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9BFC3" w14:textId="77777777" w:rsidR="00C67FBA" w:rsidRDefault="00000000">
      <w:pPr>
        <w:spacing w:after="0" w:line="259" w:lineRule="auto"/>
        <w:ind w:left="-1440" w:right="10800" w:firstLine="0"/>
        <w:jc w:val="left"/>
      </w:pPr>
      <w:r>
        <w:rPr>
          <w:noProof/>
        </w:rPr>
        <w:drawing>
          <wp:anchor distT="0" distB="0" distL="114300" distR="114300" simplePos="0" relativeHeight="251658240" behindDoc="0" locked="0" layoutInCell="1" allowOverlap="0" wp14:anchorId="63035556" wp14:editId="11EDB2D7">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br w:type="page"/>
      </w:r>
    </w:p>
    <w:p w14:paraId="4ACE47BF" w14:textId="77777777" w:rsidR="00C67FBA" w:rsidRDefault="00000000">
      <w:pPr>
        <w:spacing w:after="0" w:line="259" w:lineRule="auto"/>
        <w:ind w:left="730" w:right="0" w:firstLine="0"/>
        <w:jc w:val="left"/>
      </w:pPr>
      <w:r>
        <w:rPr>
          <w:noProof/>
        </w:rPr>
        <w:lastRenderedPageBreak/>
        <w:drawing>
          <wp:inline distT="0" distB="0" distL="0" distR="0" wp14:anchorId="66F2997A" wp14:editId="03F6C014">
            <wp:extent cx="5082376" cy="8138303"/>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5082376" cy="8138303"/>
                    </a:xfrm>
                    <a:prstGeom prst="rect">
                      <a:avLst/>
                    </a:prstGeom>
                  </pic:spPr>
                </pic:pic>
              </a:graphicData>
            </a:graphic>
          </wp:inline>
        </w:drawing>
      </w:r>
    </w:p>
    <w:p w14:paraId="66A35528" w14:textId="77777777" w:rsidR="00C67FBA" w:rsidRDefault="00C67FBA">
      <w:pPr>
        <w:sectPr w:rsidR="00C67FBA" w:rsidSect="00AA0FC2">
          <w:pgSz w:w="12240" w:h="15840"/>
          <w:pgMar w:top="1440" w:right="1440" w:bottom="1440" w:left="1440" w:header="720" w:footer="720" w:gutter="0"/>
          <w:cols w:space="720"/>
        </w:sectPr>
      </w:pPr>
    </w:p>
    <w:p w14:paraId="2306D984" w14:textId="77777777" w:rsidR="00C67FBA" w:rsidRDefault="00000000">
      <w:pPr>
        <w:spacing w:after="96" w:line="352" w:lineRule="auto"/>
        <w:ind w:left="2258" w:right="394" w:hanging="1864"/>
        <w:rPr>
          <w:rFonts w:eastAsiaTheme="minorEastAsia"/>
          <w:b/>
          <w:sz w:val="42"/>
        </w:rPr>
      </w:pPr>
      <w:r>
        <w:rPr>
          <w:b/>
          <w:sz w:val="50"/>
        </w:rPr>
        <w:lastRenderedPageBreak/>
        <w:t xml:space="preserve">Discourses on God's Salvation of Sinners </w:t>
      </w:r>
      <w:r>
        <w:rPr>
          <w:b/>
          <w:sz w:val="42"/>
        </w:rPr>
        <w:t>by Stephen Charnock</w:t>
      </w:r>
    </w:p>
    <w:p w14:paraId="7930EB48" w14:textId="11836420" w:rsidR="00BB0F71" w:rsidRPr="00BB0F71" w:rsidRDefault="00BB0F71">
      <w:pPr>
        <w:spacing w:after="96" w:line="352" w:lineRule="auto"/>
        <w:ind w:left="2258" w:right="394" w:hanging="1864"/>
        <w:rPr>
          <w:rFonts w:eastAsiaTheme="minorEastAsia"/>
        </w:rPr>
      </w:pPr>
      <w:r w:rsidRPr="00BB0F71">
        <w:rPr>
          <w:rFonts w:eastAsiaTheme="minorEastAsia"/>
        </w:rPr>
        <w:t>斯蒂芬</w:t>
      </w:r>
      <w:r w:rsidRPr="00BB0F71">
        <w:rPr>
          <w:rFonts w:eastAsiaTheme="minorEastAsia"/>
        </w:rPr>
        <w:t>·</w:t>
      </w:r>
      <w:r w:rsidRPr="00BB0F71">
        <w:rPr>
          <w:rFonts w:eastAsiaTheme="minorEastAsia"/>
        </w:rPr>
        <w:t>查诺克论上帝拯救罪人</w:t>
      </w:r>
    </w:p>
    <w:p w14:paraId="58D36BB4" w14:textId="77777777" w:rsidR="00C67FBA" w:rsidRDefault="00000000">
      <w:pPr>
        <w:spacing w:after="394" w:line="259" w:lineRule="auto"/>
        <w:ind w:left="0" w:right="0" w:firstLine="0"/>
        <w:jc w:val="left"/>
      </w:pPr>
      <w:r>
        <w:rPr>
          <w:b/>
        </w:rPr>
        <w:t>TABLE OF CONTENTS</w:t>
      </w:r>
    </w:p>
    <w:p w14:paraId="41D7AE8F" w14:textId="77777777" w:rsidR="00C67FBA" w:rsidRDefault="00000000">
      <w:pPr>
        <w:spacing w:after="289" w:line="259" w:lineRule="auto"/>
        <w:ind w:left="-5" w:right="0"/>
        <w:jc w:val="left"/>
      </w:pPr>
      <w:r>
        <w:rPr>
          <w:color w:val="0000EE"/>
          <w:u w:val="single" w:color="0000EE"/>
        </w:rPr>
        <w:t>A Discourse On The Necessit</w:t>
      </w:r>
      <w:r>
        <w:rPr>
          <w:color w:val="0000EE"/>
        </w:rPr>
        <w:t>y</w:t>
      </w:r>
      <w:r>
        <w:rPr>
          <w:color w:val="0000EE"/>
          <w:u w:val="single" w:color="0000EE"/>
        </w:rPr>
        <w:t xml:space="preserve"> of Re</w:t>
      </w:r>
      <w:r>
        <w:rPr>
          <w:color w:val="0000EE"/>
        </w:rPr>
        <w:t>g</w:t>
      </w:r>
      <w:r>
        <w:rPr>
          <w:color w:val="0000EE"/>
          <w:u w:val="single" w:color="0000EE"/>
        </w:rPr>
        <w:t>eneration</w:t>
      </w:r>
    </w:p>
    <w:p w14:paraId="0A507972" w14:textId="77777777" w:rsidR="00C67FBA" w:rsidRDefault="00000000">
      <w:pPr>
        <w:spacing w:after="289" w:line="259" w:lineRule="auto"/>
        <w:ind w:left="-5" w:right="0"/>
        <w:jc w:val="left"/>
      </w:pPr>
      <w:r>
        <w:rPr>
          <w:color w:val="0000EE"/>
          <w:u w:val="single" w:color="0000EE"/>
        </w:rPr>
        <w:t>A Discourse of the Word</w:t>
      </w:r>
      <w:r>
        <w:rPr>
          <w:color w:val="0000EE"/>
        </w:rPr>
        <w:t>,</w:t>
      </w:r>
      <w:r>
        <w:rPr>
          <w:color w:val="0000EE"/>
          <w:u w:val="single" w:color="0000EE"/>
        </w:rPr>
        <w:t xml:space="preserve"> the Instrument of Re</w:t>
      </w:r>
      <w:r>
        <w:rPr>
          <w:color w:val="0000EE"/>
        </w:rPr>
        <w:t>g</w:t>
      </w:r>
      <w:r>
        <w:rPr>
          <w:color w:val="0000EE"/>
          <w:u w:val="single" w:color="0000EE"/>
        </w:rPr>
        <w:t>eneration</w:t>
      </w:r>
    </w:p>
    <w:p w14:paraId="4C4FC78E" w14:textId="77777777" w:rsidR="00C67FBA" w:rsidRDefault="00000000">
      <w:pPr>
        <w:spacing w:after="289" w:line="259" w:lineRule="auto"/>
        <w:ind w:left="-5" w:right="0"/>
        <w:jc w:val="left"/>
      </w:pPr>
      <w:r>
        <w:rPr>
          <w:color w:val="0000EE"/>
          <w:u w:val="single" w:color="0000EE"/>
        </w:rPr>
        <w:t>A Discourse of the Nature of Re</w:t>
      </w:r>
      <w:r>
        <w:rPr>
          <w:color w:val="0000EE"/>
        </w:rPr>
        <w:t>g</w:t>
      </w:r>
      <w:r>
        <w:rPr>
          <w:color w:val="0000EE"/>
          <w:u w:val="single" w:color="0000EE"/>
        </w:rPr>
        <w:t>eneration</w:t>
      </w:r>
    </w:p>
    <w:p w14:paraId="2BA774D2" w14:textId="77777777" w:rsidR="00C67FBA" w:rsidRDefault="00000000">
      <w:pPr>
        <w:spacing w:after="289" w:line="259" w:lineRule="auto"/>
        <w:ind w:left="-5" w:right="0"/>
        <w:jc w:val="left"/>
      </w:pPr>
      <w:r>
        <w:rPr>
          <w:color w:val="0000EE"/>
          <w:u w:val="single" w:color="0000EE"/>
        </w:rPr>
        <w:t>The Chief of Sinners Saved</w:t>
      </w:r>
    </w:p>
    <w:p w14:paraId="523954C9" w14:textId="77777777" w:rsidR="00C67FBA" w:rsidRDefault="00000000">
      <w:pPr>
        <w:spacing w:after="289" w:line="259" w:lineRule="auto"/>
        <w:ind w:left="-5" w:right="0"/>
        <w:jc w:val="left"/>
      </w:pPr>
      <w:r>
        <w:rPr>
          <w:color w:val="0000EE"/>
          <w:u w:val="single" w:color="0000EE"/>
        </w:rPr>
        <w:t>A Discourse of the Pardon of Sin</w:t>
      </w:r>
    </w:p>
    <w:p w14:paraId="7C767B35" w14:textId="77777777" w:rsidR="00C67FBA" w:rsidRDefault="00000000">
      <w:pPr>
        <w:spacing w:after="289" w:line="259" w:lineRule="auto"/>
        <w:ind w:left="-5" w:right="0"/>
        <w:jc w:val="left"/>
      </w:pPr>
      <w:r>
        <w:rPr>
          <w:color w:val="0000EE"/>
          <w:u w:val="single" w:color="0000EE"/>
        </w:rPr>
        <w:t>God's Re</w:t>
      </w:r>
      <w:r>
        <w:rPr>
          <w:color w:val="0000EE"/>
        </w:rPr>
        <w:t>g</w:t>
      </w:r>
      <w:r>
        <w:rPr>
          <w:color w:val="0000EE"/>
          <w:u w:val="single" w:color="0000EE"/>
        </w:rPr>
        <w:t>ard for His Own Glor</w:t>
      </w:r>
      <w:r>
        <w:rPr>
          <w:color w:val="0000EE"/>
        </w:rPr>
        <w:t>y,</w:t>
      </w:r>
      <w:r>
        <w:rPr>
          <w:color w:val="0000EE"/>
          <w:u w:val="single" w:color="0000EE"/>
        </w:rPr>
        <w:t xml:space="preserve"> Seen in the Savin</w:t>
      </w:r>
      <w:r>
        <w:rPr>
          <w:color w:val="0000EE"/>
        </w:rPr>
        <w:t>g</w:t>
      </w:r>
      <w:r>
        <w:rPr>
          <w:color w:val="0000EE"/>
          <w:u w:val="single" w:color="0000EE"/>
        </w:rPr>
        <w:t xml:space="preserve"> of Sinners</w:t>
      </w:r>
    </w:p>
    <w:p w14:paraId="68619870" w14:textId="77777777" w:rsidR="00C67FBA" w:rsidRDefault="00000000">
      <w:pPr>
        <w:spacing w:after="289" w:line="259" w:lineRule="auto"/>
        <w:ind w:left="-5" w:right="0"/>
        <w:jc w:val="left"/>
      </w:pPr>
      <w:r>
        <w:rPr>
          <w:color w:val="0000EE"/>
          <w:u w:val="single" w:color="0000EE"/>
        </w:rPr>
        <w:t>The Fruits of Convertin</w:t>
      </w:r>
      <w:r>
        <w:rPr>
          <w:color w:val="0000EE"/>
        </w:rPr>
        <w:t>g</w:t>
      </w:r>
      <w:r>
        <w:rPr>
          <w:color w:val="0000EE"/>
          <w:u w:val="single" w:color="0000EE"/>
        </w:rPr>
        <w:t xml:space="preserve"> Grace in the Salvation of Sinners</w:t>
      </w:r>
    </w:p>
    <w:p w14:paraId="0321E805" w14:textId="77777777" w:rsidR="00C67FBA" w:rsidRDefault="00000000">
      <w:pPr>
        <w:spacing w:after="289" w:line="259" w:lineRule="auto"/>
        <w:ind w:left="-5" w:right="0"/>
        <w:jc w:val="left"/>
      </w:pPr>
      <w:r>
        <w:rPr>
          <w:color w:val="0000EE"/>
          <w:u w:val="single" w:color="0000EE"/>
        </w:rPr>
        <w:t>A Discourse On God's bein</w:t>
      </w:r>
      <w:r>
        <w:rPr>
          <w:color w:val="0000EE"/>
        </w:rPr>
        <w:t>g</w:t>
      </w:r>
      <w:r>
        <w:rPr>
          <w:color w:val="0000EE"/>
          <w:u w:val="single" w:color="0000EE"/>
        </w:rPr>
        <w:t xml:space="preserve"> the Author of Reconciliation</w:t>
      </w:r>
    </w:p>
    <w:p w14:paraId="46CEA770" w14:textId="77777777" w:rsidR="00C67FBA" w:rsidRDefault="00000000">
      <w:pPr>
        <w:spacing w:after="289" w:line="259" w:lineRule="auto"/>
        <w:ind w:left="-5" w:right="0"/>
        <w:jc w:val="left"/>
      </w:pPr>
      <w:r>
        <w:rPr>
          <w:color w:val="0000EE"/>
          <w:u w:val="single" w:color="0000EE"/>
        </w:rPr>
        <w:t>A Discourse on the Cleansin</w:t>
      </w:r>
      <w:r>
        <w:rPr>
          <w:color w:val="0000EE"/>
        </w:rPr>
        <w:t>g</w:t>
      </w:r>
      <w:r>
        <w:rPr>
          <w:color w:val="0000EE"/>
          <w:u w:val="single" w:color="0000EE"/>
        </w:rPr>
        <w:t xml:space="preserve"> Virtue of Christ's Blood</w:t>
      </w:r>
    </w:p>
    <w:p w14:paraId="00FA4032" w14:textId="77777777" w:rsidR="00C67FBA" w:rsidRDefault="00000000">
      <w:pPr>
        <w:spacing w:after="289" w:line="259" w:lineRule="auto"/>
        <w:ind w:left="-5" w:right="0"/>
        <w:jc w:val="left"/>
      </w:pPr>
      <w:r>
        <w:rPr>
          <w:color w:val="0000EE"/>
          <w:u w:val="single" w:color="0000EE"/>
        </w:rPr>
        <w:t>A Discourse On The Efficient of Re</w:t>
      </w:r>
      <w:r>
        <w:rPr>
          <w:color w:val="0000EE"/>
        </w:rPr>
        <w:t>g</w:t>
      </w:r>
      <w:r>
        <w:rPr>
          <w:color w:val="0000EE"/>
          <w:u w:val="single" w:color="0000EE"/>
        </w:rPr>
        <w:t>eneration</w:t>
      </w:r>
    </w:p>
    <w:p w14:paraId="1B7D73BE" w14:textId="77777777" w:rsidR="00C67FBA" w:rsidRDefault="00000000">
      <w:pPr>
        <w:spacing w:after="289" w:line="259" w:lineRule="auto"/>
        <w:ind w:left="-5" w:right="0"/>
        <w:jc w:val="left"/>
      </w:pPr>
      <w:r>
        <w:rPr>
          <w:color w:val="0000EE"/>
          <w:u w:val="single" w:color="0000EE"/>
        </w:rPr>
        <w:t>-- Born of God Part 1</w:t>
      </w:r>
    </w:p>
    <w:p w14:paraId="36CDEEA2" w14:textId="77777777" w:rsidR="00C67FBA" w:rsidRDefault="00000000">
      <w:pPr>
        <w:spacing w:after="289" w:line="259" w:lineRule="auto"/>
        <w:ind w:left="-5" w:right="0"/>
        <w:jc w:val="left"/>
      </w:pPr>
      <w:r>
        <w:rPr>
          <w:color w:val="0000EE"/>
          <w:u w:val="single" w:color="0000EE"/>
        </w:rPr>
        <w:t>-- Born of God Part 2</w:t>
      </w:r>
    </w:p>
    <w:p w14:paraId="4F148FAA" w14:textId="77777777" w:rsidR="00BB0F71" w:rsidRDefault="00000000" w:rsidP="00BB0F71">
      <w:pPr>
        <w:spacing w:after="289" w:line="259" w:lineRule="auto"/>
        <w:ind w:left="0" w:right="0" w:firstLine="0"/>
        <w:jc w:val="left"/>
      </w:pPr>
      <w:r>
        <w:t xml:space="preserve"> </w:t>
      </w:r>
      <w:r w:rsidR="00BB0F71">
        <w:rPr>
          <w:rFonts w:ascii="宋体" w:eastAsia="宋体" w:hAnsi="宋体" w:cs="宋体" w:hint="eastAsia"/>
        </w:rPr>
        <w:t>目录</w:t>
      </w:r>
    </w:p>
    <w:p w14:paraId="62D83C08" w14:textId="77777777" w:rsidR="00BB0F71" w:rsidRDefault="00BB0F71" w:rsidP="00BB0F71">
      <w:pPr>
        <w:spacing w:after="289" w:line="259" w:lineRule="auto"/>
        <w:ind w:left="0" w:right="0" w:firstLine="0"/>
        <w:jc w:val="left"/>
      </w:pPr>
      <w:r>
        <w:rPr>
          <w:rFonts w:ascii="宋体" w:eastAsia="宋体" w:hAnsi="宋体" w:cs="宋体" w:hint="eastAsia"/>
        </w:rPr>
        <w:t>论重生的必要性</w:t>
      </w:r>
    </w:p>
    <w:p w14:paraId="1C83DF7E" w14:textId="77777777" w:rsidR="00BB0F71" w:rsidRDefault="00BB0F71" w:rsidP="00BB0F71">
      <w:pPr>
        <w:spacing w:after="289" w:line="259" w:lineRule="auto"/>
        <w:ind w:left="0" w:right="0" w:firstLine="0"/>
        <w:jc w:val="left"/>
      </w:pPr>
      <w:r>
        <w:rPr>
          <w:rFonts w:ascii="宋体" w:eastAsia="宋体" w:hAnsi="宋体" w:cs="宋体" w:hint="eastAsia"/>
        </w:rPr>
        <w:lastRenderedPageBreak/>
        <w:t>论道</w:t>
      </w:r>
      <w:r>
        <w:t>,</w:t>
      </w:r>
      <w:r>
        <w:rPr>
          <w:rFonts w:ascii="宋体" w:eastAsia="宋体" w:hAnsi="宋体" w:cs="宋体" w:hint="eastAsia"/>
        </w:rPr>
        <w:t>重生的工具</w:t>
      </w:r>
    </w:p>
    <w:p w14:paraId="0A219D6C" w14:textId="77777777" w:rsidR="00BB0F71" w:rsidRDefault="00BB0F71" w:rsidP="00BB0F71">
      <w:pPr>
        <w:spacing w:after="289" w:line="259" w:lineRule="auto"/>
        <w:ind w:left="0" w:right="0" w:firstLine="0"/>
        <w:jc w:val="left"/>
      </w:pPr>
      <w:r>
        <w:rPr>
          <w:rFonts w:ascii="宋体" w:eastAsia="宋体" w:hAnsi="宋体" w:cs="宋体" w:hint="eastAsia"/>
        </w:rPr>
        <w:t>论重生的本质</w:t>
      </w:r>
    </w:p>
    <w:p w14:paraId="46A0F800" w14:textId="77777777" w:rsidR="00BB0F71" w:rsidRDefault="00BB0F71" w:rsidP="00BB0F71">
      <w:pPr>
        <w:spacing w:after="289" w:line="259" w:lineRule="auto"/>
        <w:ind w:left="0" w:right="0" w:firstLine="0"/>
        <w:jc w:val="left"/>
      </w:pPr>
      <w:r>
        <w:rPr>
          <w:rFonts w:ascii="宋体" w:eastAsia="宋体" w:hAnsi="宋体" w:cs="宋体" w:hint="eastAsia"/>
        </w:rPr>
        <w:t>拯救罪魁</w:t>
      </w:r>
    </w:p>
    <w:p w14:paraId="2856E195" w14:textId="77777777" w:rsidR="00BB0F71" w:rsidRDefault="00BB0F71" w:rsidP="00BB0F71">
      <w:pPr>
        <w:spacing w:after="289" w:line="259" w:lineRule="auto"/>
        <w:ind w:left="0" w:right="0" w:firstLine="0"/>
        <w:jc w:val="left"/>
      </w:pPr>
      <w:r>
        <w:rPr>
          <w:rFonts w:ascii="宋体" w:eastAsia="宋体" w:hAnsi="宋体" w:cs="宋体" w:hint="eastAsia"/>
        </w:rPr>
        <w:t>论罪的赦免</w:t>
      </w:r>
    </w:p>
    <w:p w14:paraId="2818D2D8" w14:textId="77777777" w:rsidR="00BB0F71" w:rsidRDefault="00BB0F71" w:rsidP="00BB0F71">
      <w:pPr>
        <w:spacing w:after="289" w:line="259" w:lineRule="auto"/>
        <w:ind w:left="0" w:right="0" w:firstLine="0"/>
        <w:jc w:val="left"/>
      </w:pPr>
      <w:r>
        <w:rPr>
          <w:rFonts w:ascii="宋体" w:eastAsia="宋体" w:hAnsi="宋体" w:cs="宋体" w:hint="eastAsia"/>
        </w:rPr>
        <w:t>在拯救罪人中彰显神对自己荣耀的重视</w:t>
      </w:r>
    </w:p>
    <w:p w14:paraId="5B5D6768" w14:textId="77777777" w:rsidR="00BB0F71" w:rsidRDefault="00BB0F71" w:rsidP="00BB0F71">
      <w:pPr>
        <w:spacing w:after="289" w:line="259" w:lineRule="auto"/>
        <w:ind w:left="0" w:right="0" w:firstLine="0"/>
        <w:jc w:val="left"/>
      </w:pPr>
      <w:r>
        <w:rPr>
          <w:rFonts w:ascii="宋体" w:eastAsia="宋体" w:hAnsi="宋体" w:cs="宋体" w:hint="eastAsia"/>
        </w:rPr>
        <w:t>在罪人得救中转化恩典的果子</w:t>
      </w:r>
    </w:p>
    <w:p w14:paraId="2954F0CD" w14:textId="77777777" w:rsidR="00BB0F71" w:rsidRDefault="00BB0F71" w:rsidP="00BB0F71">
      <w:pPr>
        <w:spacing w:after="289" w:line="259" w:lineRule="auto"/>
        <w:ind w:left="0" w:right="0" w:firstLine="0"/>
        <w:jc w:val="left"/>
      </w:pPr>
      <w:r>
        <w:rPr>
          <w:rFonts w:ascii="宋体" w:eastAsia="宋体" w:hAnsi="宋体" w:cs="宋体" w:hint="eastAsia"/>
        </w:rPr>
        <w:t>论神是和好的创造者</w:t>
      </w:r>
    </w:p>
    <w:p w14:paraId="3AA6B127" w14:textId="77777777" w:rsidR="00BB0F71" w:rsidRDefault="00BB0F71" w:rsidP="00BB0F71">
      <w:pPr>
        <w:spacing w:after="289" w:line="259" w:lineRule="auto"/>
        <w:ind w:left="0" w:right="0" w:firstLine="0"/>
        <w:jc w:val="left"/>
      </w:pPr>
      <w:r>
        <w:rPr>
          <w:rFonts w:ascii="宋体" w:eastAsia="宋体" w:hAnsi="宋体" w:cs="宋体" w:hint="eastAsia"/>
        </w:rPr>
        <w:t>论基督宝血的洁净功效</w:t>
      </w:r>
    </w:p>
    <w:p w14:paraId="27E7065A" w14:textId="77777777" w:rsidR="00BB0F71" w:rsidRDefault="00BB0F71" w:rsidP="00BB0F71">
      <w:pPr>
        <w:spacing w:after="289" w:line="259" w:lineRule="auto"/>
        <w:ind w:left="0" w:right="0" w:firstLine="0"/>
        <w:jc w:val="left"/>
      </w:pPr>
      <w:r>
        <w:rPr>
          <w:rFonts w:ascii="宋体" w:eastAsia="宋体" w:hAnsi="宋体" w:cs="宋体" w:hint="eastAsia"/>
        </w:rPr>
        <w:t>论重生的效力</w:t>
      </w:r>
    </w:p>
    <w:p w14:paraId="64EB74B9" w14:textId="77777777" w:rsidR="00BB0F71" w:rsidRDefault="00BB0F71" w:rsidP="00BB0F71">
      <w:pPr>
        <w:spacing w:after="289" w:line="259" w:lineRule="auto"/>
        <w:ind w:left="0" w:right="0" w:firstLine="0"/>
        <w:jc w:val="left"/>
      </w:pPr>
      <w:r>
        <w:t xml:space="preserve">-- </w:t>
      </w:r>
      <w:r>
        <w:rPr>
          <w:rFonts w:ascii="宋体" w:eastAsia="宋体" w:hAnsi="宋体" w:cs="宋体" w:hint="eastAsia"/>
        </w:rPr>
        <w:t>从神而生</w:t>
      </w:r>
      <w:r>
        <w:t xml:space="preserve"> </w:t>
      </w:r>
      <w:r>
        <w:rPr>
          <w:rFonts w:ascii="宋体" w:eastAsia="宋体" w:hAnsi="宋体" w:cs="宋体" w:hint="eastAsia"/>
        </w:rPr>
        <w:t>第一部分</w:t>
      </w:r>
    </w:p>
    <w:p w14:paraId="15487B15" w14:textId="37E9C8BB" w:rsidR="00C67FBA" w:rsidRDefault="00BB0F71" w:rsidP="00BB0F71">
      <w:pPr>
        <w:spacing w:after="289" w:line="259" w:lineRule="auto"/>
        <w:ind w:left="0" w:right="0" w:firstLine="0"/>
        <w:jc w:val="left"/>
      </w:pPr>
      <w:r>
        <w:t xml:space="preserve">-- </w:t>
      </w:r>
      <w:r>
        <w:rPr>
          <w:rFonts w:ascii="宋体" w:eastAsia="宋体" w:hAnsi="宋体" w:cs="宋体" w:hint="eastAsia"/>
        </w:rPr>
        <w:t>从神而生</w:t>
      </w:r>
      <w:r>
        <w:t xml:space="preserve"> </w:t>
      </w:r>
      <w:r>
        <w:rPr>
          <w:rFonts w:ascii="宋体" w:eastAsia="宋体" w:hAnsi="宋体" w:cs="宋体" w:hint="eastAsia"/>
        </w:rPr>
        <w:t>第二部分</w:t>
      </w:r>
    </w:p>
    <w:p w14:paraId="18A695AB" w14:textId="77777777" w:rsidR="00C67FBA" w:rsidRDefault="00000000">
      <w:pPr>
        <w:spacing w:after="0" w:line="259" w:lineRule="auto"/>
        <w:ind w:left="0" w:right="0" w:firstLine="0"/>
        <w:jc w:val="left"/>
      </w:pPr>
      <w:r>
        <w:t xml:space="preserve"> </w:t>
      </w:r>
    </w:p>
    <w:p w14:paraId="49C88E12" w14:textId="77777777" w:rsidR="00C67FBA" w:rsidRDefault="00000000">
      <w:pPr>
        <w:spacing w:after="514" w:line="259" w:lineRule="auto"/>
        <w:ind w:left="0" w:right="0" w:firstLine="0"/>
        <w:jc w:val="left"/>
      </w:pPr>
      <w:r>
        <w:t xml:space="preserve"> </w:t>
      </w:r>
    </w:p>
    <w:p w14:paraId="2DFF3749" w14:textId="77777777" w:rsidR="00C67FBA" w:rsidRDefault="00000000">
      <w:pPr>
        <w:pStyle w:val="1"/>
      </w:pPr>
      <w:r>
        <w:t>A Discourse On The Necessity of Regeneration</w:t>
      </w:r>
    </w:p>
    <w:p w14:paraId="32F8B0D4" w14:textId="77777777" w:rsidR="00C67FBA" w:rsidRDefault="00000000">
      <w:pPr>
        <w:spacing w:after="294" w:line="255" w:lineRule="auto"/>
        <w:ind w:left="295" w:right="293"/>
      </w:pPr>
      <w:r>
        <w:rPr>
          <w:i/>
        </w:rPr>
        <w:t>Jesus answered and said unto him, Verily, verily, I say unto thee, Except a man be born again, he cannot see the kingdom of God. Jesus answered, Verily, verily, I say unto thee, Except a man be born of water, and of the Spirit, he cannot enter into the kingdom of God</w:t>
      </w:r>
      <w:r>
        <w:t>.—John iii. 3,5</w:t>
      </w:r>
    </w:p>
    <w:p w14:paraId="09A48F88" w14:textId="77777777" w:rsidR="00C67FBA" w:rsidRDefault="00000000">
      <w:pPr>
        <w:ind w:left="-5" w:right="0"/>
      </w:pPr>
      <w:r>
        <w:lastRenderedPageBreak/>
        <w:t>These words contain the foundation of all practical religion here, and happiness hereafter. It is the principal doctrine Christ, as a prophet, came to teach, and as a king to work in the heart. It is an answer to Nicodemus his compliment, who came to him with some veneration of him. His description is in ver. 1: 'There was a man of the pharisees named Nicodemus, a ruler of the Jews.' 1. By his profession or sect, a pharisee. 2. His name, Nicodemus. 3. His quality, a ruler of the Jews; "</w:t>
      </w:r>
      <w:proofErr w:type="spellStart"/>
      <w:r>
        <w:t>Argoon</w:t>
      </w:r>
      <w:proofErr w:type="spellEnd"/>
      <w:r>
        <w:t xml:space="preserve">", a prince, one of the great Sanhedrin, who had the supreme power in all affairs which concerned religion, even under the Roman government. His coming to Christ is described, ver. 2 'The same came to Jesus by night, and said unto him, Rabbi, we know that thou art a teacher come from God: for no man can do these miracles that thou </w:t>
      </w:r>
      <w:proofErr w:type="spellStart"/>
      <w:r>
        <w:t>doest</w:t>
      </w:r>
      <w:proofErr w:type="spellEnd"/>
      <w:r>
        <w:t xml:space="preserve">, except God be with him.' Where we have (1.) the time of his coming, by night; (2.) the manner of coming and speaking to him with reverence, Rabbi, a title of </w:t>
      </w:r>
      <w:proofErr w:type="spellStart"/>
      <w:r>
        <w:t>honour</w:t>
      </w:r>
      <w:proofErr w:type="spellEnd"/>
      <w:r>
        <w:t>. He comes to Christ; therefore is to be commended. He comes by night; has some failure in his respect to Christ, afraid publicly to own him. Nicodemus was one of the member which believed Christ for his miracles, John ii. 28. He comes hereupon to discourse with him about divine things. He acknowledges him a prophet sent by God. The reason of his acknowledgement is the consideration of his miracles, which manifested a divine power, both in the greatness and multitude of them. For he knew that God would not set the seal of his power, to one that had not his commission. Miracles are the credential letters, to signify the divine authority of any person sent upon any new dispensation by God.</w:t>
      </w:r>
    </w:p>
    <w:p w14:paraId="09231812" w14:textId="77777777" w:rsidR="00C67FBA" w:rsidRDefault="00000000">
      <w:pPr>
        <w:ind w:left="-5" w:right="0"/>
      </w:pPr>
      <w:r>
        <w:t>Observe,</w:t>
      </w:r>
    </w:p>
    <w:p w14:paraId="225F1ED7" w14:textId="77777777" w:rsidR="00C67FBA" w:rsidRDefault="00000000">
      <w:pPr>
        <w:ind w:left="-5" w:right="0"/>
      </w:pPr>
      <w:r>
        <w:t xml:space="preserve">1. God doth not force any man's belief, but gives such undeniable evidences of his will and mind, that not to believe is flat contradiction to him. When he sent Moses to deliver and give a new law to the Israelites, he attended him with a miraculous power, to testify it to be his will, that what Moses delivered should be entertained. So it was with our </w:t>
      </w:r>
      <w:proofErr w:type="spellStart"/>
      <w:r>
        <w:t>Saviour</w:t>
      </w:r>
      <w:proofErr w:type="spellEnd"/>
      <w:r>
        <w:t xml:space="preserve">, and in the primitive times, at the first promulgation of the gospel in several places. But when a doctrine is settled and a </w:t>
      </w:r>
      <w:r>
        <w:lastRenderedPageBreak/>
        <w:t xml:space="preserve">church established, God forbears those extraordinary works, as he did the raining down manna after the Israelites' entrance into Canaan, where they might have provision in an ordinary way of providence; and they had miracles afterward in a more scanty measure, now and then. We have now rational ways to introduce us to a belief of the Christian doctrine; and though there are no sensible miracles as before, yet there has been in all ages, and is still, a miracle kept up in the world, greater than wrought by Christ upon the bodies of men. And that is the conversion of many obstinate sinners, and subduing them on a sudden, which in Christ's account, was the </w:t>
      </w:r>
      <w:proofErr w:type="spellStart"/>
      <w:r>
        <w:t>chiefest</w:t>
      </w:r>
      <w:proofErr w:type="spellEnd"/>
      <w:r>
        <w:t xml:space="preserve"> miracle he wrought when he was upon the earth: Luke vii. 22, 'Go your way, and tell John what things you have seen and heard: how that the blind see, the lame walk, the lepers are cleansed, the deaf hear, the dead are raised, to the poor the gospel is preached.' Christ had cured many in their sight; but he added in the end of the enumeration, 'To the poor the gospel is preached,' "</w:t>
      </w:r>
      <w:proofErr w:type="spellStart"/>
      <w:r>
        <w:t>Ptochoi</w:t>
      </w:r>
      <w:proofErr w:type="spellEnd"/>
      <w:r>
        <w:t xml:space="preserve"> </w:t>
      </w:r>
      <w:proofErr w:type="spellStart"/>
      <w:r>
        <w:t>euangelidzontai</w:t>
      </w:r>
      <w:proofErr w:type="spellEnd"/>
      <w:r>
        <w:t xml:space="preserve">". The poor are </w:t>
      </w:r>
      <w:proofErr w:type="spellStart"/>
      <w:r>
        <w:t>evangelised</w:t>
      </w:r>
      <w:proofErr w:type="spellEnd"/>
      <w:r>
        <w:t>, brought into a gospel frame, a renewed state for the kingdom of heaven, which is greater than the raising a man from a natural death to a natural life.</w:t>
      </w:r>
    </w:p>
    <w:p w14:paraId="362EEFB4" w14:textId="77777777" w:rsidR="00C67FBA" w:rsidRDefault="00000000">
      <w:pPr>
        <w:ind w:left="-5" w:right="0"/>
      </w:pPr>
      <w:r>
        <w:t xml:space="preserve">Nicodemus comes by night. He is fond of his own </w:t>
      </w:r>
      <w:proofErr w:type="spellStart"/>
      <w:r>
        <w:t>honour</w:t>
      </w:r>
      <w:proofErr w:type="spellEnd"/>
      <w:r>
        <w:t>, loath to impair it by a free and open confession. He was a master in Israel. Had he come by day, his reputation had suffered in the vulgar opinion, who might well wonder that he, a pharisee, of a profound knowledge, should come to receive instruction from the son of a carpenter, a man despised by his fellows of the Sanhedrin. Yet he comes, though by night.</w:t>
      </w:r>
    </w:p>
    <w:p w14:paraId="41AE9ED0" w14:textId="77777777" w:rsidR="00C67FBA" w:rsidRDefault="00000000">
      <w:pPr>
        <w:ind w:left="-5" w:right="0"/>
      </w:pPr>
      <w:r>
        <w:t>Observe,</w:t>
      </w:r>
    </w:p>
    <w:p w14:paraId="630F63E8" w14:textId="77777777" w:rsidR="00C67FBA" w:rsidRDefault="00000000">
      <w:pPr>
        <w:numPr>
          <w:ilvl w:val="0"/>
          <w:numId w:val="1"/>
        </w:numPr>
        <w:ind w:right="0"/>
      </w:pPr>
      <w:r>
        <w:t xml:space="preserve">It is a hard matter for us to perform a duty we are convinced of, without a flaw in it. Nicodemus is convinced by the miracles of Christ's divine authority; but he forbears an open acknowledgement of him. He creeps to him in the night, unwilling to be seen with him in the day. If Christ were not a prophet, why should he be acknowledged at all? If </w:t>
      </w:r>
      <w:r>
        <w:lastRenderedPageBreak/>
        <w:t>a prophet, why not in the day as well as in the night? Strange not to consult him in the day, whom he confesses to have his commission from God! How weak is the faith of the best at first! How staggering between Christ and self.</w:t>
      </w:r>
    </w:p>
    <w:p w14:paraId="6078AD05" w14:textId="77777777" w:rsidR="00C67FBA" w:rsidRDefault="00000000">
      <w:pPr>
        <w:numPr>
          <w:ilvl w:val="0"/>
          <w:numId w:val="1"/>
        </w:numPr>
        <w:ind w:right="0"/>
      </w:pPr>
      <w:r>
        <w:t>Our own reputation will be apt to mix itself in our religious services. It is his fear of the loss of this makes him choose the darkness. This greatest piece of old Adam in us will be rising in various forms, when we are in the most spiritual exercises. What a contest is there between religion and reputation! He was willing to gratify the one, but not displease the other.</w:t>
      </w:r>
    </w:p>
    <w:p w14:paraId="10928EAF" w14:textId="77777777" w:rsidR="00C67FBA" w:rsidRDefault="00000000">
      <w:pPr>
        <w:numPr>
          <w:ilvl w:val="0"/>
          <w:numId w:val="1"/>
        </w:numPr>
        <w:ind w:right="0"/>
      </w:pPr>
      <w:r>
        <w:t xml:space="preserve">Ambition is the great hindrance of a thorough conversion. Nicodemus had a mind to speak to Christ, but his reputation bears too much sway in him against a thorough giving up himself to him. He was ashamed to be taken notice of in this little address he made: John v. 44, 'How can ye believe, that receive </w:t>
      </w:r>
      <w:proofErr w:type="spellStart"/>
      <w:r>
        <w:t>honour</w:t>
      </w:r>
      <w:proofErr w:type="spellEnd"/>
      <w:r>
        <w:t xml:space="preserve"> one of another, and seek not the </w:t>
      </w:r>
      <w:proofErr w:type="spellStart"/>
      <w:r>
        <w:t>honour</w:t>
      </w:r>
      <w:proofErr w:type="spellEnd"/>
      <w:r>
        <w:t xml:space="preserve"> which comes from God only?'</w:t>
      </w:r>
    </w:p>
    <w:p w14:paraId="61787855" w14:textId="77777777" w:rsidR="00C67FBA" w:rsidRDefault="00000000">
      <w:pPr>
        <w:numPr>
          <w:ilvl w:val="0"/>
          <w:numId w:val="1"/>
        </w:numPr>
        <w:ind w:right="0"/>
      </w:pPr>
      <w:r>
        <w:t xml:space="preserve">Men may have a high esteem of Christ, yet not such an esteem as amounts to a saving faith. Nicodemus acknowledges him a teacher, and that sent from God; but not the teacher, the great prophet Moses had spoken of, Deut. xviii. 15. He confesses him a prophet, but not the Messiah. Look to your estimations of Christ; see whether they be supreme, superlative, the </w:t>
      </w:r>
      <w:proofErr w:type="spellStart"/>
      <w:r>
        <w:t>Saviour</w:t>
      </w:r>
      <w:proofErr w:type="spellEnd"/>
      <w:r>
        <w:t>, the mediator, the Lord and King.</w:t>
      </w:r>
    </w:p>
    <w:p w14:paraId="65AD4DE3" w14:textId="77777777" w:rsidR="00C67FBA" w:rsidRDefault="00000000">
      <w:pPr>
        <w:numPr>
          <w:ilvl w:val="0"/>
          <w:numId w:val="1"/>
        </w:numPr>
        <w:ind w:right="0"/>
      </w:pPr>
      <w:r>
        <w:t xml:space="preserve">Convictions may be a long time before any appearance of conversion. If we consider Nicodemus here, only as one convinced of the divine authority of Christ, and not a thorough convert at this time; for he seems by his questions, verse 4 and 9, to be rather a malcontent, than a convert; yet the seed then sown by our </w:t>
      </w:r>
      <w:proofErr w:type="spellStart"/>
      <w:r>
        <w:t>Saviour's</w:t>
      </w:r>
      <w:proofErr w:type="spellEnd"/>
      <w:r>
        <w:t xml:space="preserve"> discourse sprung up at last in fruit. He does upon a signal occasion plead Christ's cause before a council of pharisees, probably the great Sanhedrin, yet but faintly: John vii. 50, 51, 'Doth our law judge any man before it hears him, and knows what he does?' Before, he would have no </w:t>
      </w:r>
      <w:r>
        <w:lastRenderedPageBreak/>
        <w:t xml:space="preserve">witness of his coming to Christ. Here he takes his part, as he might have done any man's upon a common principle of justice and equity, that he should not be condemned before he was heard. But there is more generous fruit afterwards, where he joins with Joseph of Arimathea in doing </w:t>
      </w:r>
      <w:proofErr w:type="spellStart"/>
      <w:r>
        <w:t>honour</w:t>
      </w:r>
      <w:proofErr w:type="spellEnd"/>
      <w:r>
        <w:t xml:space="preserve"> openly to our </w:t>
      </w:r>
      <w:proofErr w:type="spellStart"/>
      <w:r>
        <w:t>Saviours</w:t>
      </w:r>
      <w:proofErr w:type="spellEnd"/>
      <w:r>
        <w:t xml:space="preserve"> crucified body: John xix. 39, 'And there came also Nicodemus (which at the first came to Jesus by night), and brought a mixture of myrrh and aloes, about an hundred pound weight.' What grace he had seems to be in a long sleep, but is very vigorous upon its awaking.</w:t>
      </w:r>
    </w:p>
    <w:p w14:paraId="4491E4B7" w14:textId="77777777" w:rsidR="00C67FBA" w:rsidRDefault="00000000">
      <w:pPr>
        <w:numPr>
          <w:ilvl w:val="0"/>
          <w:numId w:val="1"/>
        </w:numPr>
        <w:ind w:right="0"/>
      </w:pPr>
      <w:r>
        <w:t>True grace does one time or other discover itself most contrary to that which was the natural crime before. In both these places, fear had been his sin. It is now overmatched by confidence. The Holy Ghost takes notice of it, 'which at the first came to Jesus by night.' He came by night before, now he comes by day. He and another never named before, Joseph of Arimathea, who being possessed with the same passion of fear, was a disciple in secret,—John xix. 38, 'Being a disciple of Jesus, but secretly, for fear of the Jews,'—own him publicly at his death, when those that had been familiar with him in his life forsook him. Christ will make timorous hares to own his cause, when those that think themselves courageous lions turn their backs upon him.</w:t>
      </w:r>
    </w:p>
    <w:p w14:paraId="2C0025DC" w14:textId="77777777" w:rsidR="00C67FBA" w:rsidRDefault="00000000">
      <w:pPr>
        <w:ind w:left="-5" w:right="0"/>
      </w:pPr>
      <w:r>
        <w:t>Paul had the most transcendent affection to the church, who before was guilty of the smartest persecution. And Peter, after the coming of the Spirit, was as courageous as before he was cowardly in his Master's cause.</w:t>
      </w:r>
    </w:p>
    <w:p w14:paraId="1CB9398C" w14:textId="77777777" w:rsidR="00C67FBA" w:rsidRDefault="00000000">
      <w:pPr>
        <w:ind w:left="-5" w:right="0"/>
      </w:pPr>
      <w:r>
        <w:t xml:space="preserve">We have seen the pharisee. Let us consider our </w:t>
      </w:r>
      <w:proofErr w:type="spellStart"/>
      <w:r>
        <w:t>Saviour's</w:t>
      </w:r>
      <w:proofErr w:type="spellEnd"/>
      <w:r>
        <w:t xml:space="preserve"> answer: ver. 3, 'Jesus answered and said unto him, Verily, verily, I say unto thee, Except a man be born again, he cannot see the kingdom of God.'</w:t>
      </w:r>
    </w:p>
    <w:p w14:paraId="08E1746C" w14:textId="77777777" w:rsidR="00C67FBA" w:rsidRDefault="00000000">
      <w:pPr>
        <w:ind w:left="-5" w:right="0"/>
      </w:pPr>
      <w:r>
        <w:t xml:space="preserve">Some think that Nicodemus asked a question which is not expressed, but may be gathered out of Christ's answer, and seems to be this, What was requisite to a man's entrance into the kingdom of heaven? Whereupon Christ tells him, that there was a necessity of being born </w:t>
      </w:r>
      <w:r>
        <w:lastRenderedPageBreak/>
        <w:t>again. Others think that Nicodemus asked no question, and that these words are a very proper reply to Nicodemus.</w:t>
      </w:r>
    </w:p>
    <w:p w14:paraId="4C3C0E6D" w14:textId="77777777" w:rsidR="00C67FBA" w:rsidRDefault="00000000">
      <w:pPr>
        <w:numPr>
          <w:ilvl w:val="0"/>
          <w:numId w:val="2"/>
        </w:numPr>
        <w:ind w:right="0"/>
      </w:pPr>
      <w:r>
        <w:t>Christ answers not his compliment, but uses his authority, acknowledged by Nicodemus, of a teacher to inform him. Since you acknowledge my commission from God to be a teacher, I will teach you what I have to declare. The great design of my coming is to bring men to the kingdom of God; and the great means to this is a new birth, which can only fit you for evangelical truths here, and eternal happiness hereafter. He acknowledges Christ to be a teacher, and Christ in his reply would teach him how to become a Christian.</w:t>
      </w:r>
    </w:p>
    <w:p w14:paraId="37025878" w14:textId="77777777" w:rsidR="00C67FBA" w:rsidRDefault="00000000">
      <w:pPr>
        <w:numPr>
          <w:ilvl w:val="0"/>
          <w:numId w:val="2"/>
        </w:numPr>
        <w:ind w:right="0"/>
      </w:pPr>
      <w:r>
        <w:t>Christ frames his answer according to the pharisee's corruption. Nicodemus came by night, out of love to his credit, that might be impaired by his coming in the daytime. What would the people think? Surely this man, and the rest of his tribe, are not so knowing as they pretend to be, since he comes to Jesus to be taught, and out of fear of the pharisees, who thereby might be offended.</w:t>
      </w:r>
    </w:p>
    <w:p w14:paraId="7008CA82" w14:textId="77777777" w:rsidR="00C67FBA" w:rsidRDefault="00000000">
      <w:pPr>
        <w:ind w:left="-5" w:right="0"/>
      </w:pPr>
      <w:r>
        <w:t xml:space="preserve">Christ's answer therefore very well suits him. You must become a new man, if you would have acquaintance with evangelical mysteries. Sway with your old notions, and pharisaic pride. Deny your </w:t>
      </w:r>
      <w:proofErr w:type="spellStart"/>
      <w:r>
        <w:t>honour</w:t>
      </w:r>
      <w:proofErr w:type="spellEnd"/>
      <w:r>
        <w:t>, credit, and whatsoever partakes of the name of self. A legal frame, and a pharisaic righteousness, will not advance you to the kingdom of God. The Jews were proud of being Abraham's children, and thought the gates of heaven could not be shut against any of that relation.</w:t>
      </w:r>
    </w:p>
    <w:p w14:paraId="1C4DD20B" w14:textId="77777777" w:rsidR="00C67FBA" w:rsidRDefault="00000000">
      <w:pPr>
        <w:ind w:left="-5" w:right="0"/>
      </w:pPr>
      <w:r>
        <w:t>John had touched them before for this: Mat. iii. 9, 'And think not to say within yourselves, We have Abraham to our father.' Christ does tacitly here do the same, and puts him in mind of another birth, and the falseness and deceitfulness of his bottom of legal righteousness.</w:t>
      </w:r>
    </w:p>
    <w:p w14:paraId="707FAA5D" w14:textId="77777777" w:rsidR="00C67FBA" w:rsidRDefault="00000000">
      <w:pPr>
        <w:numPr>
          <w:ilvl w:val="0"/>
          <w:numId w:val="2"/>
        </w:numPr>
        <w:ind w:right="0"/>
      </w:pPr>
      <w:r>
        <w:t xml:space="preserve">Christ frames his answer according to his weakness and ignorance. Nicodemus acknowledged him a teacher, not the Messiah. Christ would bring him to the knowledge of himself as the Messiah. Christ therefore by his answer would lift up his thoughts higher, and puts </w:t>
      </w:r>
      <w:r>
        <w:lastRenderedPageBreak/>
        <w:t>him in mind of the kingdom of God, which the Jews in their common discourse signified the kingdom of the Messiah by, and have entitled it in ages since, the kingdom of God, and the kingdom of heaven. So that Christ would bring him to the knowledge of himself as the Messiah, not only as an extraordinary prophet.</w:t>
      </w:r>
    </w:p>
    <w:p w14:paraId="6CB79EBA" w14:textId="77777777" w:rsidR="00C67FBA" w:rsidRDefault="00000000">
      <w:pPr>
        <w:ind w:left="-5" w:right="0"/>
      </w:pPr>
      <w:r>
        <w:t>These three things evidence what relation this speech of Christ has to that of Nicodemus.</w:t>
      </w:r>
    </w:p>
    <w:p w14:paraId="5B5149F8" w14:textId="77777777" w:rsidR="00C67FBA" w:rsidRDefault="00000000">
      <w:pPr>
        <w:ind w:left="-5" w:right="0"/>
      </w:pPr>
      <w:r>
        <w:t>Observe from the relation of this to Nicodemus his speech:</w:t>
      </w:r>
    </w:p>
    <w:p w14:paraId="588F876F" w14:textId="77777777" w:rsidR="00C67FBA" w:rsidRDefault="00000000">
      <w:pPr>
        <w:numPr>
          <w:ilvl w:val="0"/>
          <w:numId w:val="3"/>
        </w:numPr>
        <w:ind w:right="0"/>
      </w:pPr>
      <w:r>
        <w:t xml:space="preserve">We shall gain nothing by our </w:t>
      </w:r>
      <w:proofErr w:type="spellStart"/>
      <w:r>
        <w:t>applaudings</w:t>
      </w:r>
      <w:proofErr w:type="spellEnd"/>
      <w:r>
        <w:t xml:space="preserve"> and praises of Christ, without a renewed nature. Nicodemus comes with much reverence, gives Christ the title of rabbi, confesses him to be sent of God, owns the divinity of his miracles. Christ does not compliment him again, takes no notice of his civility, but falls roundly to his work, acquaints him with the necessity of regeneration, without which he could not see the kingdom of God, for all his fine praises of him. A </w:t>
      </w:r>
      <w:proofErr w:type="spellStart"/>
      <w:r>
        <w:t>glavering</w:t>
      </w:r>
      <w:proofErr w:type="spellEnd"/>
      <w:r>
        <w:t xml:space="preserve"> reverential religion is insignificant with Christ. A new birth, a likeness to Christ in nature, a conformity to him, is accounted by Christ an higher estimation of him, than all external applauses given to him.</w:t>
      </w:r>
    </w:p>
    <w:p w14:paraId="154B8D16" w14:textId="77777777" w:rsidR="00C67FBA" w:rsidRDefault="00000000">
      <w:pPr>
        <w:numPr>
          <w:ilvl w:val="0"/>
          <w:numId w:val="3"/>
        </w:numPr>
        <w:ind w:right="0"/>
      </w:pPr>
      <w:r>
        <w:t xml:space="preserve">No natural privilege under heaven can entitle us to the kingdom of grace or glory. It is not our carnal </w:t>
      </w:r>
      <w:proofErr w:type="spellStart"/>
      <w:r>
        <w:t>traduction</w:t>
      </w:r>
      <w:proofErr w:type="spellEnd"/>
      <w:r>
        <w:t xml:space="preserve"> from the best man. It is no natural birth, with the choicest privileges, gives us a right to either of them. Not the </w:t>
      </w:r>
      <w:proofErr w:type="spellStart"/>
      <w:r>
        <w:t>honour</w:t>
      </w:r>
      <w:proofErr w:type="spellEnd"/>
      <w:r>
        <w:t xml:space="preserve"> of having the law from God's own mouth, the glory of an outward covenant, the treasure of the oracles of God, the seal of circumcision borne in the body, that can instate this Nicodemus into this felicity. It is a birth of a higher strain, from an higher principle, a change of nature, and a removal from the old stock.</w:t>
      </w:r>
    </w:p>
    <w:p w14:paraId="0E703DB7" w14:textId="77777777" w:rsidR="00C67FBA" w:rsidRDefault="00000000">
      <w:pPr>
        <w:ind w:left="-5" w:right="0"/>
      </w:pPr>
      <w:r>
        <w:t xml:space="preserve">See how strangely Nicodemus replied upon this discourse of our </w:t>
      </w:r>
      <w:proofErr w:type="spellStart"/>
      <w:r>
        <w:t>Saviour</w:t>
      </w:r>
      <w:proofErr w:type="spellEnd"/>
      <w:r>
        <w:t xml:space="preserve">. How strangely astonished is this great ruler in Israel at the doctrine which is absolutely necessary to an entrance into the kingdom of heaven! ver. 4, 'Nicodemus says unto him, How can a man be born when he is old? can he enter a second time into his mother's </w:t>
      </w:r>
      <w:r>
        <w:lastRenderedPageBreak/>
        <w:t>womb, and be born?' What a childish conception has he of this most heavenly doctrine! Can such an ancient man as I return to my first principles, dig a way into my mother's womb? It is strange that Nicodemus, being a pharisee, and so well versed in Scripture, should be so ignorant, or at least guilty of so much inadvertence, as not to think of that place, Ezek. xxxvi., and other places, which speak of 'a new heart,' and 'an heart of flesh.' He might have considered the design of the legal purifications, which were to represent the inward holiness which ought to be in the persons so purified. Yet he hears him discourse, but does not comprehend him. His carnal notion bears sway against spiritual truths.</w:t>
      </w:r>
    </w:p>
    <w:p w14:paraId="02FC5C38" w14:textId="77777777" w:rsidR="00C67FBA" w:rsidRDefault="00000000">
      <w:pPr>
        <w:ind w:left="-5" w:right="0"/>
      </w:pPr>
      <w:r>
        <w:t>Observe,</w:t>
      </w:r>
    </w:p>
    <w:p w14:paraId="266A6F71" w14:textId="77777777" w:rsidR="00C67FBA" w:rsidRDefault="00000000">
      <w:pPr>
        <w:numPr>
          <w:ilvl w:val="0"/>
          <w:numId w:val="4"/>
        </w:numPr>
        <w:ind w:right="0"/>
      </w:pPr>
      <w:r>
        <w:t>A man may have great knowledge in the letter of the Scripture, and yet not understand the necessary and saving doctrines in it. The doctrine of regeneration was laid down in the whole Old Testament, though not in that term. Let us take heed how we read the Scriptures; not to trouble our heads with needless and curious questions, but with the main mysteries of religion. What could all Nicodemus his knowledge profit him, if it had been ten thousand times more, without the knowledge of this doctrine, and the experience of it!</w:t>
      </w:r>
    </w:p>
    <w:p w14:paraId="5C420423" w14:textId="77777777" w:rsidR="00C67FBA" w:rsidRDefault="00000000">
      <w:pPr>
        <w:numPr>
          <w:ilvl w:val="0"/>
          <w:numId w:val="4"/>
        </w:numPr>
        <w:ind w:right="0"/>
      </w:pPr>
      <w:r>
        <w:t>Nothing is more an enemy to the saving knowledge of gospel mysteries than a priding ourselves in head knowledge. Nicodemus his coming by night was not only from fear, but pride, that he might not be thought ignorant by the people. Humble men have the soundest knowledge: 'The meek will he teach his way,' Ps. xxv. 9.</w:t>
      </w:r>
    </w:p>
    <w:p w14:paraId="6BA5AB7F" w14:textId="77777777" w:rsidR="00C67FBA" w:rsidRDefault="00000000">
      <w:pPr>
        <w:numPr>
          <w:ilvl w:val="0"/>
          <w:numId w:val="4"/>
        </w:numPr>
        <w:ind w:right="0"/>
      </w:pPr>
      <w:r>
        <w:t xml:space="preserve">How low was the interest of God in the world at that time! How had ignorance and error thrust the knowledge of God out of other parts of the world, when it languished so much in the church! How simple must the poor people be when the students in Scripture were no wiser! It is a thing to be bewailed amongst us, that wrangling knowledge has almost thrust out spiritual. And when Christians meet, their </w:t>
      </w:r>
      <w:r>
        <w:lastRenderedPageBreak/>
        <w:t>discourses are more about unnecessary disputes than these saving mysteries of Christianity, which might produce elevations of heart to heaven.</w:t>
      </w:r>
    </w:p>
    <w:p w14:paraId="4DB11FD8" w14:textId="77777777" w:rsidR="00C67FBA" w:rsidRDefault="00000000">
      <w:pPr>
        <w:ind w:left="-5" w:right="0"/>
      </w:pPr>
      <w:r>
        <w:t>To this exception of Nicodemus Christ makes his reply; where observe,</w:t>
      </w:r>
    </w:p>
    <w:p w14:paraId="1F1F934A" w14:textId="77777777" w:rsidR="00C67FBA" w:rsidRDefault="00000000">
      <w:pPr>
        <w:numPr>
          <w:ilvl w:val="0"/>
          <w:numId w:val="5"/>
        </w:numPr>
        <w:ind w:right="0"/>
      </w:pPr>
      <w:r>
        <w:t>A fresh assertion of it, with an explanation: ver. 5, 'Jesus answered, Verily, verily, I say unto thee, Except a man be born of water, and of the Spirit, he cannot enter into the kingdom of God.' In the third verse, Christ lays down the necessity of the new birth; in ver. 6, the necessity of the cause, 'Except a man be born of water, and of the Spirit.' In the first speech, he lays down the doctrine; in this, he explains the principle and manner of it, to remove his false apprehensions, wherein he might mean the transmigration of souls, which seems to be an opinion amongst the Jews.</w:t>
      </w:r>
    </w:p>
    <w:p w14:paraId="19622DFD" w14:textId="77777777" w:rsidR="00C67FBA" w:rsidRDefault="00000000">
      <w:pPr>
        <w:numPr>
          <w:ilvl w:val="0"/>
          <w:numId w:val="5"/>
        </w:numPr>
        <w:ind w:right="0"/>
      </w:pPr>
      <w:r>
        <w:t>A reason to back it: ver. 6, 'That which is born of the flesh is flesh; and that which is born of the Spirit is spirit.' That which is born of the flesh is flesh, and can be no more by that principle, for the effect cannot be better than the cause; but that which is born of the Spirit is spirit, i.e. has a spiritual nature.</w:t>
      </w:r>
    </w:p>
    <w:p w14:paraId="668B0DE9" w14:textId="77777777" w:rsidR="00C67FBA" w:rsidRDefault="00000000">
      <w:pPr>
        <w:ind w:left="-5" w:right="0"/>
      </w:pPr>
      <w:r>
        <w:t>Flesh is taken for man corrupted: Gen. vi. 3, 'For he also is flesh,' degenerate into flesh, grown a mere sensual creature by the loss of original righteousness. For upon the parting of original righteousness, the soul of man was as a body without life; a spiritual carcass, as the body is without a soul.</w:t>
      </w:r>
    </w:p>
    <w:p w14:paraId="7FA19D06" w14:textId="77777777" w:rsidR="00C67FBA" w:rsidRDefault="00000000">
      <w:pPr>
        <w:ind w:left="-5" w:right="0"/>
      </w:pPr>
      <w:r>
        <w:t xml:space="preserve">Flesh signifies the whole nature, as in that place, Mat. xvi. 17, 'Flesh and blood has not revealed it unto thee,' &amp;c. The incarnation of the Son of God, which is the foundation of all evangelical administrations, is above the sphere of nature to discover. Man in his natural generation is but mere nature, and cannot apprehend, cannot enjoy that which is only apprehensible and enjoyable by a spiritual nature; but man regenerated by the Spirit is spiritual, and is advanced above mere flesh, for he is made partaker of the divine nature. So that </w:t>
      </w:r>
      <w:r>
        <w:lastRenderedPageBreak/>
        <w:t>Christ's argument runs thus: No flesh can enter into the kingdom of God; but every man naturally is flesh, unless born again of the Spirit; therefore no man, unless born again of the Spirit, can enter into the kingdom of God. If you could enter into your mother's womb, and be born again, the matter would not be mended with you; you would still be but flesh, and rather worse than better; therefore that is not the birth that I mean, for the impediment would be as strong in you as before.</w:t>
      </w:r>
    </w:p>
    <w:p w14:paraId="7611F945" w14:textId="77777777" w:rsidR="00C67FBA" w:rsidRDefault="00000000">
      <w:pPr>
        <w:spacing w:after="0"/>
        <w:ind w:left="-5" w:right="0"/>
      </w:pPr>
      <w:r>
        <w:t>These two verses are an answer to Nicodemus his objection.</w:t>
      </w:r>
    </w:p>
    <w:p w14:paraId="2A94C347" w14:textId="77777777" w:rsidR="00C67FBA" w:rsidRDefault="00000000">
      <w:pPr>
        <w:ind w:left="-5" w:right="0"/>
      </w:pPr>
      <w:r>
        <w:t>Nicodemus understands it of a carnal birth. No, no, says Christ, it is a spiritual birth I intend; one that is wholly divine and heavenly. That which you mean brings a man into the light of the world; that which I mean, brings a man out of the world, into the light of grace. That forms the flesh to an earthly life; this forms the soul to an heavenly. That makes you the son of man; this the son of God.</w:t>
      </w:r>
    </w:p>
    <w:p w14:paraId="28145456" w14:textId="77777777" w:rsidR="00C67FBA" w:rsidRDefault="00000000">
      <w:pPr>
        <w:ind w:left="-5" w:right="0"/>
      </w:pPr>
      <w:r>
        <w:t>All the difficulty lies in ver. 6, in that expression of water, &amp;c. Some, as the papists, understand it of the elementary water of baptism, and from this place exclude all children dying without baptism from salvation. Others understand it of a metaphorical water, whereof Christ speaks, John iv. 14, 'The water that I shall give him, shall be in him a well of water, springing up into everlasting life.'</w:t>
      </w:r>
    </w:p>
    <w:p w14:paraId="2EF41D0B" w14:textId="77777777" w:rsidR="00C67FBA" w:rsidRDefault="00000000">
      <w:pPr>
        <w:ind w:left="-5" w:right="0"/>
      </w:pPr>
      <w:r>
        <w:t>Let us first see why by water cannot be meant the baptismal water.</w:t>
      </w:r>
    </w:p>
    <w:p w14:paraId="660AF281" w14:textId="77777777" w:rsidR="00C67FBA" w:rsidRDefault="00000000">
      <w:pPr>
        <w:ind w:left="-5" w:right="0"/>
      </w:pPr>
      <w:r>
        <w:t>Regeneration is the mystery and sense of that sacred ceremony. It is indeed signified, represented, and sealed in baptism; how, and in what sense, is not my present work.</w:t>
      </w:r>
    </w:p>
    <w:p w14:paraId="4D0631F4" w14:textId="77777777" w:rsidR="00C67FBA" w:rsidRDefault="00000000">
      <w:pPr>
        <w:numPr>
          <w:ilvl w:val="0"/>
          <w:numId w:val="6"/>
        </w:numPr>
        <w:ind w:right="0"/>
      </w:pPr>
      <w:r>
        <w:t>It is strange, that when all agree that the birth here spoken of is spiritual and metaphorical, that the water here should be natural.</w:t>
      </w:r>
    </w:p>
    <w:p w14:paraId="01B7377C" w14:textId="77777777" w:rsidR="00C67FBA" w:rsidRDefault="00000000">
      <w:pPr>
        <w:numPr>
          <w:ilvl w:val="0"/>
          <w:numId w:val="6"/>
        </w:numPr>
        <w:ind w:right="0"/>
      </w:pPr>
      <w:r>
        <w:t xml:space="preserve">None could be saved, unless </w:t>
      </w:r>
      <w:proofErr w:type="spellStart"/>
      <w:r>
        <w:t>baptised</w:t>
      </w:r>
      <w:proofErr w:type="spellEnd"/>
      <w:r>
        <w:t xml:space="preserve">, if this were meant of baptism. As if these words, John vi. 53, 'Except you eat the flesh of the Son of man, and drink his blood, ye have no life in you,' were meant of the </w:t>
      </w:r>
      <w:r>
        <w:lastRenderedPageBreak/>
        <w:t xml:space="preserve">supper, none could be saved unless they did partake of it. Whereas Christ lays not the stress upon baptism, but upon faith: Mark xvi. 16, 'He that believes, and is </w:t>
      </w:r>
      <w:proofErr w:type="spellStart"/>
      <w:r>
        <w:t>baptised</w:t>
      </w:r>
      <w:proofErr w:type="spellEnd"/>
      <w:r>
        <w:t xml:space="preserve">, shall be saved; but he that believes not, shall be damned.' He does not say, He that is not </w:t>
      </w:r>
      <w:proofErr w:type="spellStart"/>
      <w:r>
        <w:t>baptised</w:t>
      </w:r>
      <w:proofErr w:type="spellEnd"/>
      <w:r>
        <w:t xml:space="preserve"> shall be damned, but he lays damnation wholly upon the want of faith. Many have been saved without baptism, none without faith. It is true to say, He that does not believe shall be damned; but it is not true to say, He that is not </w:t>
      </w:r>
      <w:proofErr w:type="spellStart"/>
      <w:r>
        <w:t>baptised</w:t>
      </w:r>
      <w:proofErr w:type="spellEnd"/>
      <w:r>
        <w:t xml:space="preserve"> shall be damned. Christ says the first, but not the second, though his discourse had obliged him to say so, had it been true, or had he meant this speech to Nicodemus of baptismal water. The Spirit is not tied to baptism, but he may act out of the sacraments as well as in them. Understand this of the bare want of baptism, not of the contempt or </w:t>
      </w:r>
      <w:proofErr w:type="spellStart"/>
      <w:r>
        <w:t>wilful</w:t>
      </w:r>
      <w:proofErr w:type="spellEnd"/>
      <w:r>
        <w:t xml:space="preserve"> neglect of it. If it were meant of baptism, it was true then, that none could be saved without it. How did the thief upon the cross enter into paradise, which Christ promised him? So that one may enter into heaven without baptism by water, though not without the baptism of the Spirit.</w:t>
      </w:r>
    </w:p>
    <w:p w14:paraId="6CD83B5A" w14:textId="77777777" w:rsidR="00C67FBA" w:rsidRDefault="00000000">
      <w:pPr>
        <w:numPr>
          <w:ilvl w:val="0"/>
          <w:numId w:val="6"/>
        </w:numPr>
        <w:ind w:right="0"/>
      </w:pPr>
      <w:r>
        <w:t xml:space="preserve">Baptism was not then instituted as a standing sacrament in the Christian church. The institution of it we find not till after Christ's resurrection: Mat. xxviii. 19, 'Go ye, therefore, and teach all nations, </w:t>
      </w:r>
      <w:proofErr w:type="spellStart"/>
      <w:r>
        <w:t>baptising</w:t>
      </w:r>
      <w:proofErr w:type="spellEnd"/>
      <w:r>
        <w:t xml:space="preserve"> them.' And it is not likely Christ would discourse to Nicodemus of the necessity of an institution that was not yet expressly appointed by him, and which he did not appoint till after his resurrection; for he discourses of that which was of present necessity. And if this were meant of baptism, and of that absolute necessity the papists would lay upon it from these words, then all that died before the institution of baptism by our </w:t>
      </w:r>
      <w:proofErr w:type="spellStart"/>
      <w:r>
        <w:t>Saviour</w:t>
      </w:r>
      <w:proofErr w:type="spellEnd"/>
      <w:r>
        <w:t xml:space="preserve">, </w:t>
      </w:r>
      <w:proofErr w:type="spellStart"/>
      <w:r>
        <w:t>unbaptised</w:t>
      </w:r>
      <w:proofErr w:type="spellEnd"/>
      <w:r>
        <w:t xml:space="preserve">, could not enter into the kingdom of heaven, though believing. Can anything be necessary before the precept for it be given? It could not be necessary before, as a means, because it is not a natural, but an instituted means. It must be therefore necessary by virtue of a command; therefore not absolutely necessary before the command, and at the time Christ spoke these words. Some say that Christ meant it, not of an absolute necessity at that time, but that it should be so after his death. That is </w:t>
      </w:r>
      <w:r>
        <w:lastRenderedPageBreak/>
        <w:t xml:space="preserve">to give our </w:t>
      </w:r>
      <w:proofErr w:type="spellStart"/>
      <w:r>
        <w:t>Saviour</w:t>
      </w:r>
      <w:proofErr w:type="spellEnd"/>
      <w:r>
        <w:t xml:space="preserve"> the lie, for he spoke it of the present time, some years before his death. Besides, it wrongs the goodness of our </w:t>
      </w:r>
      <w:proofErr w:type="spellStart"/>
      <w:r>
        <w:t>Saviour</w:t>
      </w:r>
      <w:proofErr w:type="spellEnd"/>
      <w:r>
        <w:t xml:space="preserve"> (if he had meant it of baptism), to defer the institution of it so long after, when it was at present necessary for Nicodemus his salvation. It wrongs his wisdom, too, to speak of that to be at present necessary, which was not in being, nor could be till alter his death.</w:t>
      </w:r>
    </w:p>
    <w:p w14:paraId="3E69EB73" w14:textId="77777777" w:rsidR="00C67FBA" w:rsidRDefault="00000000">
      <w:pPr>
        <w:numPr>
          <w:ilvl w:val="0"/>
          <w:numId w:val="6"/>
        </w:numPr>
        <w:ind w:right="0"/>
      </w:pPr>
      <w:r>
        <w:t xml:space="preserve">It is strange that our </w:t>
      </w:r>
      <w:proofErr w:type="spellStart"/>
      <w:r>
        <w:t>Saviour</w:t>
      </w:r>
      <w:proofErr w:type="spellEnd"/>
      <w:r>
        <w:t xml:space="preserve"> should speak to Nicodemus of the necessity of baptism before he had informed him of the mysteries of the gospel, whereof it is a seal. To speak of the seal before he speaks of that which is to be sealed by it, is not congruous. For the sacraments being founded upon the doctrine on which they depend, to begin by a sacrament the instruction of a man, is to begin a building by the tiles and rafters, before you lay a foundation; and against the order expressed by our </w:t>
      </w:r>
      <w:proofErr w:type="spellStart"/>
      <w:r>
        <w:t>Saviour</w:t>
      </w:r>
      <w:proofErr w:type="spellEnd"/>
      <w:r>
        <w:t xml:space="preserve"> to the apostles, which puts teaching before </w:t>
      </w:r>
      <w:proofErr w:type="spellStart"/>
      <w:r>
        <w:t>baptising</w:t>
      </w:r>
      <w:proofErr w:type="spellEnd"/>
      <w:r>
        <w:t xml:space="preserve">, and was always </w:t>
      </w:r>
      <w:proofErr w:type="spellStart"/>
      <w:r>
        <w:t>practised</w:t>
      </w:r>
      <w:proofErr w:type="spellEnd"/>
      <w:r>
        <w:t xml:space="preserve"> in the primitive times, and is to this day in all Christian churches, to the adult and grown up. As circumcision was, amongst the Jews, not administered to any proselyte before his turning proselyte, and instruction in those laws he was to observe, and then, and not till then, his children had a right to circumcision.</w:t>
      </w:r>
    </w:p>
    <w:p w14:paraId="007A8002" w14:textId="77777777" w:rsidR="00C67FBA" w:rsidRDefault="00000000">
      <w:pPr>
        <w:numPr>
          <w:ilvl w:val="0"/>
          <w:numId w:val="6"/>
        </w:numPr>
        <w:ind w:right="0"/>
      </w:pPr>
      <w:r>
        <w:t xml:space="preserve">Those that understand it of the baptismal water, and so make that of absolute necessity, do by another assertion accuse their own exposition of a falsity; for they say that the baptism of blood supplies the want of that of water, and that if either infants or adult persons be hurried away to a stake or gibbet, or killed for the Christian cause, they are certainly saved; which cannot be, if the baptism of water were to be understood in this place, and so absolutely necessary. It is water that is expressed and blood is not water. One of these assertions must be false. A martyr dying </w:t>
      </w:r>
      <w:proofErr w:type="spellStart"/>
      <w:r>
        <w:t>unbaptised</w:t>
      </w:r>
      <w:proofErr w:type="spellEnd"/>
      <w:r>
        <w:t xml:space="preserve"> must be damned, and cannot enter into the kingdom of heaven, if this place be meant of the water of baptism.</w:t>
      </w:r>
    </w:p>
    <w:p w14:paraId="768D8F69" w14:textId="77777777" w:rsidR="00C67FBA" w:rsidRDefault="00000000">
      <w:pPr>
        <w:numPr>
          <w:ilvl w:val="0"/>
          <w:numId w:val="6"/>
        </w:numPr>
        <w:ind w:right="0"/>
      </w:pPr>
      <w:r>
        <w:lastRenderedPageBreak/>
        <w:t>It may also be observed that Christ, in the progress of his discourse, makes no more mention of water, but of the Spirit: 'That which is born of the Spirit is spirit;' not born of water and the Spirit, which had been very necessary, if water had been of an equal necessity with the Spirit to the new birth. And since Christ mentions it positively, that he that is born of the Spirit is spirit, will it be said, that if any be born of the Spirit, without water, he is still but flesh?</w:t>
      </w:r>
    </w:p>
    <w:p w14:paraId="2FC3A250" w14:textId="77777777" w:rsidR="00C67FBA" w:rsidRDefault="00000000">
      <w:pPr>
        <w:ind w:left="-5" w:right="0"/>
      </w:pPr>
      <w:r>
        <w:t>Water then here is to be taken mystically. Some by water understand the whole doctrine of the gospel; as the waters mentioned through the whole 47th of Ezekiel signify the doctrine of the gospel. To drop, in Scripture, signifies to teach, Amos vii. 16; Ezek. xx. 46, 'Drop thy word toward the south.' Others, by water, understand the grace of regeneration as the principle, the Spirit as the cause, as Titus iii. 5, 6, 'He has saved us by the washing of regeneration, and the renewing of the Holy Ghost.' What washing he means is expressed in the renewing of the Holy Ghost; that is, that renewing which is wholly spiritual, as proceeding from the Spirit of God, whence this grace does flow.</w:t>
      </w:r>
    </w:p>
    <w:p w14:paraId="7F369D1E" w14:textId="77777777" w:rsidR="00C67FBA" w:rsidRDefault="00000000">
      <w:pPr>
        <w:ind w:left="-5" w:right="0"/>
      </w:pPr>
      <w:r>
        <w:t xml:space="preserve">By water and the Spirit are signified one and the same thing, the similitude of water showing the cleansing and generating virtue of the Spirit, as fire and the Spirit are put together, Mat. iii. 11, to signify the refining quality the Spirit has (as fire has to separate the dross from the good metal). Fire and the Spirit, </w:t>
      </w:r>
      <w:proofErr w:type="spellStart"/>
      <w:r>
        <w:t>i</w:t>
      </w:r>
      <w:proofErr w:type="spellEnd"/>
      <w:r>
        <w:t>. e. a spirit of fire, of the force and efficacy of fire.</w:t>
      </w:r>
    </w:p>
    <w:p w14:paraId="6D3681BB" w14:textId="77777777" w:rsidR="00C67FBA" w:rsidRDefault="00000000">
      <w:pPr>
        <w:ind w:left="-5" w:right="0"/>
      </w:pPr>
      <w:r>
        <w:t xml:space="preserve">This water is the same which God had promised: Isa. xliv. 8, 'I will pour water upon him that is thirsty;' and Ezek. xxxvi. 25, 'Then will I sprinkle clean water upon you;' and ver. 27, 'I will put my Spirit within you.' He there explains water to be the Spirit: 'I will pour my Spirit upon thy seed.' And in Ezekiel he joins water and the Spirit; </w:t>
      </w:r>
      <w:proofErr w:type="spellStart"/>
      <w:r>
        <w:t>i</w:t>
      </w:r>
      <w:proofErr w:type="spellEnd"/>
      <w:r>
        <w:t>. e. the water of my Spirit, or my spiritual water, my gospel grace. And Isa. xii. 18, 19, God speaks of the admirable fruitfulness of this water. This shall renew you, and make you fructify in the kingdom of my Son, where none shall be received who is not born of this divine principle.</w:t>
      </w:r>
    </w:p>
    <w:p w14:paraId="5F1BCA42" w14:textId="77777777" w:rsidR="00C67FBA" w:rsidRDefault="00000000">
      <w:pPr>
        <w:ind w:left="-5" w:right="0"/>
      </w:pPr>
      <w:r>
        <w:lastRenderedPageBreak/>
        <w:t xml:space="preserve">Now our </w:t>
      </w:r>
      <w:proofErr w:type="spellStart"/>
      <w:r>
        <w:t>Saviour</w:t>
      </w:r>
      <w:proofErr w:type="spellEnd"/>
      <w:r>
        <w:t xml:space="preserve"> having to do with a pharisee, who was acquainted with those oracles, to make him understand this truth, uses those words which the prophets had used, and ranks them in the same order; first water, then the Spirit, that the latter might clear the sense and nature of the former, to hinder Nicodemus from imagining that to be a natural water which was spiritual and mystical. Water and the Spirit signifies the water of the Spirit, or a spiritual water, as 1 Thes. </w:t>
      </w:r>
      <w:proofErr w:type="spellStart"/>
      <w:r>
        <w:t>i</w:t>
      </w:r>
      <w:proofErr w:type="spellEnd"/>
      <w:r>
        <w:t>. 5, 'Our gospel came not unto you in word only, but in power, and in the Hold Ghost;' that is, in the power of the Holy Ghost.</w:t>
      </w:r>
    </w:p>
    <w:p w14:paraId="482B3266" w14:textId="77777777" w:rsidR="00C67FBA" w:rsidRDefault="00000000">
      <w:pPr>
        <w:ind w:left="-5" w:right="0"/>
      </w:pPr>
      <w:r>
        <w:t>The Spirit is compared to water in respect of its generative virtue. No fruitful plant but is produced by moisture. Water contains in it the seeds of all things. It was from water and the earth that all things in the lower world were in the first creation produced. Water is put here as exegetical of the effect of the Spirit; water being the cause of generation by its moisture, uniting the parts together.</w:t>
      </w:r>
    </w:p>
    <w:p w14:paraId="3C394686" w14:textId="77777777" w:rsidR="00C67FBA" w:rsidRDefault="00000000">
      <w:pPr>
        <w:ind w:left="-5" w:right="0"/>
      </w:pPr>
      <w:r>
        <w:t xml:space="preserve">Our </w:t>
      </w:r>
      <w:proofErr w:type="spellStart"/>
      <w:r>
        <w:t>Saviour</w:t>
      </w:r>
      <w:proofErr w:type="spellEnd"/>
      <w:r>
        <w:t xml:space="preserve"> in both places uses an asseveration, Verily, verily, which is spoken,</w:t>
      </w:r>
    </w:p>
    <w:p w14:paraId="7C5369DA" w14:textId="77777777" w:rsidR="00C67FBA" w:rsidRDefault="00000000">
      <w:pPr>
        <w:numPr>
          <w:ilvl w:val="0"/>
          <w:numId w:val="7"/>
        </w:numPr>
        <w:ind w:right="0"/>
      </w:pPr>
      <w:r>
        <w:t>To show the infallible necessity of it, the certainty of the proposition.</w:t>
      </w:r>
    </w:p>
    <w:p w14:paraId="2710D4F8" w14:textId="77777777" w:rsidR="00C67FBA" w:rsidRDefault="00000000">
      <w:pPr>
        <w:numPr>
          <w:ilvl w:val="0"/>
          <w:numId w:val="7"/>
        </w:numPr>
        <w:ind w:right="0"/>
      </w:pPr>
      <w:r>
        <w:t xml:space="preserve">To urge a special attention. Men press those things in </w:t>
      </w:r>
      <w:proofErr w:type="spellStart"/>
      <w:r>
        <w:t>discoursewhich</w:t>
      </w:r>
      <w:proofErr w:type="spellEnd"/>
      <w:r>
        <w:t xml:space="preserve"> they would have retained.</w:t>
      </w:r>
    </w:p>
    <w:p w14:paraId="4BC702D6" w14:textId="77777777" w:rsidR="00C67FBA" w:rsidRDefault="00000000">
      <w:pPr>
        <w:ind w:left="-5" w:right="0"/>
      </w:pPr>
      <w:r>
        <w:t>It is to be believed because of its necessity; it is to be considered because of its excellency.</w:t>
      </w:r>
    </w:p>
    <w:p w14:paraId="2CC4B64B" w14:textId="77777777" w:rsidR="00C67FBA" w:rsidRDefault="00000000">
      <w:pPr>
        <w:ind w:left="-5" w:right="0"/>
      </w:pPr>
      <w:r>
        <w:t>Born again. "'</w:t>
      </w:r>
      <w:proofErr w:type="spellStart"/>
      <w:r>
        <w:t>Anothen</w:t>
      </w:r>
      <w:proofErr w:type="spellEnd"/>
      <w:r>
        <w:t>" signifies properly from above; but sometimes it is taken for again. Nicodemus understands it so by his reply, of entering again into his mother's womb, and not of a heavenly birth.</w:t>
      </w:r>
    </w:p>
    <w:p w14:paraId="119219F7" w14:textId="77777777" w:rsidR="00C67FBA" w:rsidRDefault="00000000">
      <w:pPr>
        <w:ind w:left="-5" w:right="0"/>
      </w:pPr>
      <w:r>
        <w:t xml:space="preserve">Man was born in nature, he must be born in grace. He was born of the first Adam; he must be born of the second Adam. It is expressed in Scripture by various terms: a resurrection to life, a quickening, a new </w:t>
      </w:r>
      <w:r>
        <w:lastRenderedPageBreak/>
        <w:t>creation, the new man, the inward man, a dying to the world. It is indeed a putting off the old man, the principles and passions, the corrupt notions and affections which we derive from Adam, to devote ourselves to God, to live to Christ, to walk in newness of life.</w:t>
      </w:r>
    </w:p>
    <w:p w14:paraId="2CFACD7B" w14:textId="77777777" w:rsidR="00C67FBA" w:rsidRDefault="00000000">
      <w:pPr>
        <w:spacing w:after="0"/>
        <w:ind w:left="-5" w:right="0"/>
      </w:pPr>
      <w:r>
        <w:t xml:space="preserve">The kingdom of God, which is sometimes taken, (1) for the kingdom of glory, (2) it is sometimes taken for the gospel state. And the same thing is signified by the kingdom of God, and the kingdom of heaven. What is called by Matthew 'the kingdom of heaven,' Mat. iv. 17, is called by Mark, relating the same story, 'the kingdom of God,' Mark </w:t>
      </w:r>
      <w:proofErr w:type="spellStart"/>
      <w:r>
        <w:t>i</w:t>
      </w:r>
      <w:proofErr w:type="spellEnd"/>
      <w:r>
        <w:t>. 16. And the gospel is called 'the gospel of the kingdom of God,' Mark</w:t>
      </w:r>
    </w:p>
    <w:p w14:paraId="2CA9BCBB" w14:textId="77777777" w:rsidR="00C67FBA" w:rsidRDefault="00000000">
      <w:pPr>
        <w:ind w:left="-5" w:right="0"/>
      </w:pPr>
      <w:proofErr w:type="spellStart"/>
      <w:r>
        <w:t>i</w:t>
      </w:r>
      <w:proofErr w:type="spellEnd"/>
      <w:r>
        <w:t>. 14. It is called the kingdom of God;—</w:t>
      </w:r>
    </w:p>
    <w:p w14:paraId="06BA0BA2" w14:textId="77777777" w:rsidR="00C67FBA" w:rsidRDefault="00000000">
      <w:pPr>
        <w:numPr>
          <w:ilvl w:val="0"/>
          <w:numId w:val="8"/>
        </w:numPr>
        <w:ind w:right="0"/>
      </w:pPr>
      <w:r>
        <w:t>Because it sets up the rule and government of God in the world above the devil's. The devil had been so long the God of the world, that the interest of God seemed to be overmatched by a multitude of unclean spirits, and abominable idols; and the true God was not known to be the governor of it. The gospel discovers the true governor of the world, and sets up his rule and authority.</w:t>
      </w:r>
    </w:p>
    <w:p w14:paraId="2A5CF415" w14:textId="77777777" w:rsidR="00C67FBA" w:rsidRDefault="00000000">
      <w:pPr>
        <w:numPr>
          <w:ilvl w:val="0"/>
          <w:numId w:val="8"/>
        </w:numPr>
        <w:ind w:right="0"/>
      </w:pPr>
      <w:r>
        <w:t>It sets up the righteousness of God, above a legal and fleshly righteousness, much in vogue among Jews and Gentiles; but they were wholly ignorant of the righteousness of God, Rom. x. 3.</w:t>
      </w:r>
    </w:p>
    <w:p w14:paraId="4B0CA63D" w14:textId="77777777" w:rsidR="00C67FBA" w:rsidRDefault="00000000">
      <w:pPr>
        <w:numPr>
          <w:ilvl w:val="0"/>
          <w:numId w:val="8"/>
        </w:numPr>
        <w:spacing w:after="0"/>
        <w:ind w:right="0"/>
      </w:pPr>
      <w:r>
        <w:t>This kingdom is framed and set up by the Son of God; the other kingdom, under the law, was settled by God, but by the hand of</w:t>
      </w:r>
    </w:p>
    <w:p w14:paraId="3F525F7B" w14:textId="77777777" w:rsidR="00C67FBA" w:rsidRDefault="00000000">
      <w:pPr>
        <w:ind w:left="-5" w:right="0"/>
      </w:pPr>
      <w:r>
        <w:t>Moses, a man. This is administered by him through his Spirit, his vicegerent. His royalty did not so eminently appear as in the times of the gospel.</w:t>
      </w:r>
    </w:p>
    <w:p w14:paraId="5625CC0C" w14:textId="77777777" w:rsidR="00C67FBA" w:rsidRDefault="00000000">
      <w:pPr>
        <w:ind w:left="-5" w:right="0"/>
      </w:pPr>
      <w:r>
        <w:t>The Father appoints the gospel state in his wisdom, the Son lays the foundation of it in his blood, the Spirit carries it on in the world by his power.</w:t>
      </w:r>
    </w:p>
    <w:p w14:paraId="0311C473" w14:textId="77777777" w:rsidR="00C67FBA" w:rsidRDefault="00000000">
      <w:pPr>
        <w:numPr>
          <w:ilvl w:val="0"/>
          <w:numId w:val="8"/>
        </w:numPr>
        <w:ind w:right="0"/>
      </w:pPr>
      <w:r>
        <w:t xml:space="preserve">In respect of the service, it is high and heavenly; a serving God in spirit. The service under the legal administration was carnal; the </w:t>
      </w:r>
      <w:r>
        <w:lastRenderedPageBreak/>
        <w:t>service under the gospel administration is more spiritual, and so more suitable to the perfections of God.</w:t>
      </w:r>
    </w:p>
    <w:p w14:paraId="5BAA2C51" w14:textId="77777777" w:rsidR="00C67FBA" w:rsidRDefault="00000000">
      <w:pPr>
        <w:numPr>
          <w:ilvl w:val="0"/>
          <w:numId w:val="8"/>
        </w:numPr>
        <w:ind w:right="0"/>
      </w:pPr>
      <w:r>
        <w:t xml:space="preserve">In the end and issue of it. It is a translating us into the kingdom of Christ, Col. </w:t>
      </w:r>
      <w:proofErr w:type="spellStart"/>
      <w:r>
        <w:t>i</w:t>
      </w:r>
      <w:proofErr w:type="spellEnd"/>
      <w:r>
        <w:t>. 13. The legal ceremonies could not fit men of themselves for glory; they could not make the comers thereunto perfect. But this kingdom of grace prepares us for the kingdom of glory.</w:t>
      </w:r>
    </w:p>
    <w:p w14:paraId="2A7316A4" w14:textId="77777777" w:rsidR="00C67FBA" w:rsidRDefault="00000000">
      <w:pPr>
        <w:ind w:left="-5" w:right="0"/>
      </w:pPr>
      <w:r>
        <w:t>Cannot see the kingdom of God. In verse 5. he cannot enter into the kingdom of God. He cannot,</w:t>
      </w:r>
    </w:p>
    <w:p w14:paraId="1C385BAF" w14:textId="77777777" w:rsidR="00C67FBA" w:rsidRDefault="00000000">
      <w:pPr>
        <w:numPr>
          <w:ilvl w:val="0"/>
          <w:numId w:val="9"/>
        </w:numPr>
        <w:ind w:right="0" w:hanging="282"/>
      </w:pPr>
      <w:r>
        <w:t>By reason of God's appointment.</w:t>
      </w:r>
    </w:p>
    <w:p w14:paraId="392214B4" w14:textId="77777777" w:rsidR="00C67FBA" w:rsidRDefault="00000000">
      <w:pPr>
        <w:numPr>
          <w:ilvl w:val="0"/>
          <w:numId w:val="9"/>
        </w:numPr>
        <w:ind w:right="0" w:hanging="282"/>
      </w:pPr>
      <w:r>
        <w:t xml:space="preserve">In the nature of the thing itself; he has no fitness for heaven </w:t>
      </w:r>
      <w:proofErr w:type="spellStart"/>
      <w:r>
        <w:t>orheavenly</w:t>
      </w:r>
      <w:proofErr w:type="spellEnd"/>
      <w:r>
        <w:t xml:space="preserve"> mysteries.</w:t>
      </w:r>
    </w:p>
    <w:p w14:paraId="6B8105D8" w14:textId="77777777" w:rsidR="00C67FBA" w:rsidRDefault="00000000">
      <w:pPr>
        <w:ind w:left="-5" w:right="0"/>
      </w:pPr>
      <w:r>
        <w:t>See. Seeing is taken sometimes for enjoying; not a bare sight, but fruition: John iii. 36, 'He that believes not the Son shall not see life;' that is, shall not enjoy life. And Heb. xii. 14, 'Without holiness, no man shall see the Lord;' they may see him in his pronouncing the sentence, but shall not see him in a way of glorious enjoyment of him.</w:t>
      </w:r>
    </w:p>
    <w:p w14:paraId="4FCA221C" w14:textId="77777777" w:rsidR="00C67FBA" w:rsidRDefault="00000000">
      <w:pPr>
        <w:ind w:left="-5" w:right="0"/>
      </w:pPr>
      <w:r>
        <w:t>To have a communion with Christ in a gospel state, to have an enjoyment of Christ in eternal glory, it is necessary we be stripped of the corruption of our first nature, and be clothed with another by the Spirit of God.</w:t>
      </w:r>
    </w:p>
    <w:p w14:paraId="188B62B7" w14:textId="77777777" w:rsidR="00C67FBA" w:rsidRDefault="00000000">
      <w:pPr>
        <w:ind w:left="-5" w:right="0"/>
      </w:pPr>
      <w:r>
        <w:t>Observe in the verse,</w:t>
      </w:r>
    </w:p>
    <w:p w14:paraId="3656D874" w14:textId="77777777" w:rsidR="00C67FBA" w:rsidRDefault="00000000">
      <w:pPr>
        <w:numPr>
          <w:ilvl w:val="0"/>
          <w:numId w:val="10"/>
        </w:numPr>
        <w:ind w:right="0" w:hanging="321"/>
      </w:pPr>
      <w:r>
        <w:t>The infallibility of the proposition: Verily, verily.</w:t>
      </w:r>
    </w:p>
    <w:p w14:paraId="3CBAA90A" w14:textId="77777777" w:rsidR="00C67FBA" w:rsidRDefault="00000000">
      <w:pPr>
        <w:numPr>
          <w:ilvl w:val="0"/>
          <w:numId w:val="10"/>
        </w:numPr>
        <w:ind w:right="0" w:hanging="321"/>
      </w:pPr>
      <w:r>
        <w:t>The necessity of regeneration: except.</w:t>
      </w:r>
    </w:p>
    <w:p w14:paraId="5FF3C8BC" w14:textId="77777777" w:rsidR="00C67FBA" w:rsidRDefault="00000000">
      <w:pPr>
        <w:numPr>
          <w:ilvl w:val="0"/>
          <w:numId w:val="10"/>
        </w:numPr>
        <w:ind w:right="0" w:hanging="321"/>
      </w:pPr>
      <w:r>
        <w:t>The extension of it in regard of the subject.</w:t>
      </w:r>
    </w:p>
    <w:p w14:paraId="2668C7EA" w14:textId="77777777" w:rsidR="00C67FBA" w:rsidRDefault="00000000">
      <w:pPr>
        <w:numPr>
          <w:ilvl w:val="0"/>
          <w:numId w:val="11"/>
        </w:numPr>
        <w:ind w:right="0" w:hanging="507"/>
      </w:pPr>
      <w:proofErr w:type="spellStart"/>
      <w:r>
        <w:t>Subjectum</w:t>
      </w:r>
      <w:proofErr w:type="spellEnd"/>
      <w:r>
        <w:t xml:space="preserve"> </w:t>
      </w:r>
      <w:proofErr w:type="spellStart"/>
      <w:r>
        <w:t>quod</w:t>
      </w:r>
      <w:proofErr w:type="spellEnd"/>
      <w:r>
        <w:t xml:space="preserve"> </w:t>
      </w:r>
      <w:proofErr w:type="spellStart"/>
      <w:r>
        <w:t>recipit</w:t>
      </w:r>
      <w:proofErr w:type="spellEnd"/>
      <w:r>
        <w:t xml:space="preserve">: man, </w:t>
      </w:r>
      <w:proofErr w:type="spellStart"/>
      <w:r>
        <w:t>i</w:t>
      </w:r>
      <w:proofErr w:type="spellEnd"/>
      <w:r>
        <w:t>. e. every man.</w:t>
      </w:r>
    </w:p>
    <w:p w14:paraId="1CCA19E7" w14:textId="77777777" w:rsidR="00C67FBA" w:rsidRDefault="00000000">
      <w:pPr>
        <w:numPr>
          <w:ilvl w:val="0"/>
          <w:numId w:val="11"/>
        </w:numPr>
        <w:ind w:right="0" w:hanging="507"/>
      </w:pPr>
      <w:proofErr w:type="spellStart"/>
      <w:r>
        <w:lastRenderedPageBreak/>
        <w:t>Subjectum</w:t>
      </w:r>
      <w:proofErr w:type="spellEnd"/>
      <w:r>
        <w:t xml:space="preserve"> in quo </w:t>
      </w:r>
      <w:proofErr w:type="spellStart"/>
      <w:r>
        <w:t>recipitur</w:t>
      </w:r>
      <w:proofErr w:type="spellEnd"/>
      <w:r>
        <w:t xml:space="preserve">: man, </w:t>
      </w:r>
      <w:proofErr w:type="spellStart"/>
      <w:r>
        <w:t>i</w:t>
      </w:r>
      <w:proofErr w:type="spellEnd"/>
      <w:r>
        <w:t>. e. the whole man, every faculty.</w:t>
      </w:r>
    </w:p>
    <w:p w14:paraId="105067BF" w14:textId="77777777" w:rsidR="00C67FBA" w:rsidRDefault="00000000">
      <w:pPr>
        <w:ind w:left="-5" w:right="0"/>
      </w:pPr>
      <w:r>
        <w:t>4. The excellency of it implied: they cannot see the kingdom of God. If he be born again, he shall enjoy the kingdom of God.</w:t>
      </w:r>
    </w:p>
    <w:p w14:paraId="77A8C008" w14:textId="77777777" w:rsidR="00C67FBA" w:rsidRDefault="00000000">
      <w:pPr>
        <w:ind w:left="-5" w:right="0"/>
      </w:pPr>
      <w:proofErr w:type="spellStart"/>
      <w:r>
        <w:t>Doct</w:t>
      </w:r>
      <w:proofErr w:type="spellEnd"/>
      <w:r>
        <w:t>. Regeneration of the soul is of absolute necessity to a gospel and glorious state.</w:t>
      </w:r>
    </w:p>
    <w:p w14:paraId="1FDBF535" w14:textId="77777777" w:rsidR="00C67FBA" w:rsidRDefault="00000000">
      <w:pPr>
        <w:ind w:left="-5" w:right="0"/>
      </w:pPr>
      <w:r>
        <w:t xml:space="preserve">By regeneration, I mean not a relative, but a real change of the subject, wrought in the complexion and inclinations of the soul, as in the restoring of health there is a change made in the temper and </w:t>
      </w:r>
      <w:proofErr w:type="spellStart"/>
      <w:r>
        <w:t>humours</w:t>
      </w:r>
      <w:proofErr w:type="spellEnd"/>
      <w:r>
        <w:t xml:space="preserve"> of the body.</w:t>
      </w:r>
    </w:p>
    <w:p w14:paraId="545AC74C" w14:textId="77777777" w:rsidR="00C67FBA" w:rsidRDefault="00000000">
      <w:pPr>
        <w:ind w:left="-5" w:right="0"/>
      </w:pPr>
      <w:r>
        <w:t>As mankind was changed in Adam from what they were by a state of creation, so men must be changed in Christ from what they were in a state of corruption. As that change was not only relative but real, and the relative first introduced by the real, so must this. The relation of a child of wrath was founded upon the sin committed Without a real change there can be no relative. Being in Christ, as freed from condemnation, is always attended with a walking in the Spirit; and walking is not before living. For the better understanding this point, I shall lay down,</w:t>
      </w:r>
    </w:p>
    <w:p w14:paraId="399C8EAB" w14:textId="77777777" w:rsidR="00C67FBA" w:rsidRDefault="00000000">
      <w:pPr>
        <w:numPr>
          <w:ilvl w:val="0"/>
          <w:numId w:val="12"/>
        </w:numPr>
        <w:ind w:right="0" w:hanging="387"/>
      </w:pPr>
      <w:r>
        <w:t>Propositions concerning the necessity of it.</w:t>
      </w:r>
    </w:p>
    <w:p w14:paraId="461A0AB7" w14:textId="77777777" w:rsidR="00C67FBA" w:rsidRDefault="00000000">
      <w:pPr>
        <w:numPr>
          <w:ilvl w:val="0"/>
          <w:numId w:val="12"/>
        </w:numPr>
        <w:ind w:right="0" w:hanging="387"/>
      </w:pPr>
      <w:r>
        <w:t>I shall show that it is necessary,</w:t>
      </w:r>
    </w:p>
    <w:p w14:paraId="7019EB17" w14:textId="77777777" w:rsidR="00C67FBA" w:rsidRDefault="00000000">
      <w:pPr>
        <w:ind w:left="-5" w:right="0"/>
      </w:pPr>
      <w:r>
        <w:t>1. To a gospel state.</w:t>
      </w:r>
    </w:p>
    <w:p w14:paraId="2D5CBEAD" w14:textId="77777777" w:rsidR="00C67FBA" w:rsidRDefault="00000000">
      <w:pPr>
        <w:numPr>
          <w:ilvl w:val="0"/>
          <w:numId w:val="13"/>
        </w:numPr>
        <w:ind w:right="0" w:hanging="546"/>
      </w:pPr>
      <w:r>
        <w:t>To the performance of gospel duties.</w:t>
      </w:r>
    </w:p>
    <w:p w14:paraId="5A0BCD49" w14:textId="77777777" w:rsidR="00C67FBA" w:rsidRDefault="00000000">
      <w:pPr>
        <w:numPr>
          <w:ilvl w:val="0"/>
          <w:numId w:val="13"/>
        </w:numPr>
        <w:ind w:right="0" w:hanging="546"/>
      </w:pPr>
      <w:r>
        <w:t>To the enjoyment of gospel privileges.</w:t>
      </w:r>
    </w:p>
    <w:p w14:paraId="11CF4C94" w14:textId="77777777" w:rsidR="00C67FBA" w:rsidRDefault="00000000">
      <w:pPr>
        <w:ind w:left="-5" w:right="0"/>
      </w:pPr>
      <w:r>
        <w:t>2. To a state of glory.</w:t>
      </w:r>
    </w:p>
    <w:p w14:paraId="58B9822F" w14:textId="77777777" w:rsidR="00C67FBA" w:rsidRDefault="00000000">
      <w:pPr>
        <w:ind w:left="-5" w:right="0"/>
      </w:pPr>
      <w:r>
        <w:t>I. Propositions concerning the necessity of it.</w:t>
      </w:r>
    </w:p>
    <w:p w14:paraId="5FC43CA8" w14:textId="77777777" w:rsidR="00C67FBA" w:rsidRDefault="00000000">
      <w:pPr>
        <w:ind w:left="-5" w:right="0"/>
      </w:pPr>
      <w:r>
        <w:lastRenderedPageBreak/>
        <w:t>Prop. 1. There are but two states, one saving, the other damning; a state of sin and a state of righteousness; and all men are included in one of them. All men are divided into two ranks. In regard of their principle, some are in the fiery, some in the Spirit, Rom. viii. 8, 9; in regard of their obedience, some walk after the flesh, some after the Spirit, Rom. viii. 1; some are slaves to the flesh, others are led by the Spirit; some live only to self, some live to God. In regard of the exercise of their minds, their nobler faculty, some mind the things of the flesh, others the things of the Spirit, Rom. viii. 5; some swinishly wallow in sin, others place the delights of their spirits upon better and higher objects.</w:t>
      </w:r>
    </w:p>
    <w:p w14:paraId="0657F557" w14:textId="77777777" w:rsidR="00C67FBA" w:rsidRDefault="00000000">
      <w:pPr>
        <w:ind w:left="-5" w:right="0"/>
      </w:pPr>
      <w:r>
        <w:t xml:space="preserve">The Scripture mentions no other. A state of enmity, wherein men have their inclinations contrary to God; a state of friendship and fellowship, wherein men walk before God unto all well-pleasing, and would not willingly have an inward motion swerve from his will. One is called light, the other darkness: Eph. v. 8, 'You were sometimes darkness, but now are you light;' one the children of wrath, the other the children of God. There is no medium between them, every man is in one of these states. All believers, from the bruised reed to the tallest cedar, from the smoking flax on earth to the flaming lamp in heaven, from Thomas, that would not believe without seeing, to Abraham, who would believe without staggering, all are in a state of life; and all, from the most beautiful moralist to the most venomous toad in nature's field, from the young man in the gospel, who was not far from the kingdom of heaven, to Judas, who was in the very bottom of hell, all are in a state of death. Mere nature, though never so curiously garnished, can place a man no higher; faith, though with many infirmities, puts us in a state of amity; unbelief, though with many moralities, continues us in a state of enmity. All men are either the object of God's delight or of his abomination. The highest endowments of men remaining in corrupted nature cannot please him. The delight of God then supposes some real change in the object which is the ground of that delight, for God is wise in his delight, and could not be pleased with anything which were not fit for his complacency. Since </w:t>
      </w:r>
      <w:r>
        <w:lastRenderedPageBreak/>
        <w:t>original nature in a man cannot displease God unless it be changed by some fault, because it was his own work, so our present nature cannot please God unless it be changed by some grace, though it be otherwise never so highly dignified. Whatsoever grows up from the old Adam is the fruit of the flesh, whatsoever grows up by the new Adam in us is the offspring of the Spirit; and upon one of these two stocks all men in the world are set. Since, therefore, one is utterly destructive, and cannot please God (Rom viii. 8, So then they that are in the flesh cannot please God), though never so well garnished (for being utterly contrary to him it cannot be approved by him), the other is absolutely necessary to salvation.</w:t>
      </w:r>
    </w:p>
    <w:p w14:paraId="776BCB31" w14:textId="77777777" w:rsidR="00C67FBA" w:rsidRDefault="00000000">
      <w:pPr>
        <w:ind w:left="-5" w:right="0"/>
      </w:pPr>
      <w:r>
        <w:t xml:space="preserve">Prop. 2. It is necessary upon the account of the fall of man and the consequents of it. In Adam we died: 1 Cor. xv. 22, 'As in Adam all died,' therefore in Adam he sinned: Rom. v. 19, 'By one man's disobedience many were made sinners.' Man cannot be supposed to sin in Adam unless some covenant had intervened between God and Adam, whence there did arise in the whole human nature a debt of having righteousness transfused from the first parent to all his posterity. The want of this grace wherein his posterity are conceived is a privation, and a crime which was voluntary in the root and head. This privation of righteousness must be removed. The institution of God stands firm, that Adam and his posterity should have a pure righteousness. It is not for the </w:t>
      </w:r>
      <w:proofErr w:type="spellStart"/>
      <w:r>
        <w:t>honour</w:t>
      </w:r>
      <w:proofErr w:type="spellEnd"/>
      <w:r>
        <w:t xml:space="preserve"> of God to enjoin it so strictly at first, and to have no regard to it afterwards. Now this privation of righteousness, and the unrighteousness which has taken place in the sons of Adam, cannot be removed without the infusion of grace; for without this grace he would always want righteousness, and yet he always under an obligation to have it; he would be under desires of happiness, but without it under an impossibility of attaining it.</w:t>
      </w:r>
    </w:p>
    <w:p w14:paraId="7D5F06AA" w14:textId="77777777" w:rsidR="00C67FBA" w:rsidRDefault="00000000">
      <w:pPr>
        <w:ind w:left="-5" w:right="0"/>
      </w:pPr>
      <w:r>
        <w:t xml:space="preserve">Were there an indifference in the soul of man, were it an </w:t>
      </w:r>
      <w:proofErr w:type="spellStart"/>
      <w:r>
        <w:rPr>
          <w:i/>
        </w:rPr>
        <w:t>abrasa</w:t>
      </w:r>
      <w:proofErr w:type="spellEnd"/>
      <w:r>
        <w:rPr>
          <w:i/>
        </w:rPr>
        <w:t xml:space="preserve"> tabula</w:t>
      </w:r>
      <w:r>
        <w:t xml:space="preserve">, the writing of moral precepts upon it by good education would sway it to walk in the paths of virtue, as an ill education does cast it into the ways of [vice]. This is not so; for take two, let them have the same ways </w:t>
      </w:r>
      <w:r>
        <w:lastRenderedPageBreak/>
        <w:t xml:space="preserve">of education, the same precepts instilled into them, as Esau and Jacob had by their father, who were equally taught, yet how different were their lives! Esau's bad, Jacob's not without flaws. Education had not the power to root corruption out of both, no, nor out of any man in the world without a higher principle. There is some powerful principle in the soul, which leads it into bypaths contrary to those wholesome rules instilled into it. Hence arises a necessity of some other principle to be put into the heart to over-sway this corrupt bias. Man goes astray from the womb, as it is in Ps. lviii. 3, 'The wicked are estranged from the womb; they go astray as soon as they be born.' There must be something to rectify him, and expel this wandering </w:t>
      </w:r>
      <w:proofErr w:type="spellStart"/>
      <w:r>
        <w:t>humour</w:t>
      </w:r>
      <w:proofErr w:type="spellEnd"/>
      <w:r>
        <w:t>.</w:t>
      </w:r>
    </w:p>
    <w:p w14:paraId="418FAF4E" w14:textId="77777777" w:rsidR="00C67FBA" w:rsidRDefault="00000000">
      <w:pPr>
        <w:ind w:left="-5" w:right="0"/>
      </w:pPr>
      <w:r>
        <w:t>By the fall of man there was contracted,</w:t>
      </w:r>
    </w:p>
    <w:p w14:paraId="40450D71" w14:textId="77777777" w:rsidR="00C67FBA" w:rsidRDefault="00000000">
      <w:pPr>
        <w:numPr>
          <w:ilvl w:val="0"/>
          <w:numId w:val="14"/>
        </w:numPr>
        <w:ind w:right="0"/>
      </w:pPr>
      <w:r>
        <w:t xml:space="preserve">An unfitness to </w:t>
      </w:r>
      <w:proofErr w:type="spellStart"/>
      <w:r>
        <w:t>any thing</w:t>
      </w:r>
      <w:proofErr w:type="spellEnd"/>
      <w:r>
        <w:t xml:space="preserve"> that is good. Man is so immersed in wrong notions of things, that he cannot judge fully of what is good: Titus </w:t>
      </w:r>
      <w:proofErr w:type="spellStart"/>
      <w:r>
        <w:t>i</w:t>
      </w:r>
      <w:proofErr w:type="spellEnd"/>
      <w:r>
        <w:t>. 16, 'To every good work reprobate.' The state of nature, or the old man, is described, Eph. iv. 22, to be 'corrupt, according to deceitful lusts;' deceitful, seducing us from God, drawing us into perdition, by representing evil under the notion of good, which evidences our understandings to be unfit to judge without a new illumination; inward and spiritual lusts, which are most deceitful, being accounted brave and generous motions; lusts or desires, which show the corruption of the will by ill habits. Lust and sin is the mere composition of corrupted nature; the whole man is stuffed with polluting principles and filthy appetites.</w:t>
      </w:r>
    </w:p>
    <w:p w14:paraId="3421742E" w14:textId="77777777" w:rsidR="00C67FBA" w:rsidRDefault="00000000">
      <w:pPr>
        <w:ind w:left="-5" w:right="0"/>
      </w:pPr>
      <w:r>
        <w:t xml:space="preserve">What was preternatural to man in a state of innocence became natural to him after his depraved state. He is 'carnal, sold under sin,' Rom. vii. 14. The spring being already out of order, cannot make the motion otherwise than depraved, as when a clock is out of order, it is natural to that present condition of it to give false intelligence of the hour of the day, and it cannot do otherwise till the wheels and weights be rectified. Our end was actively to glorify God in the service of him and obedience to him; but since man is fallen into this universal decay of </w:t>
      </w:r>
      <w:r>
        <w:lastRenderedPageBreak/>
        <w:t>his faculties, and made unfit to answer this end, there is a necessity he should be made over again, and created upon a better foundation, that some principle should be in him to oppose this universal depravation, enlighten his understanding, mollify his heart, and reduce his affections to their due order and object.</w:t>
      </w:r>
    </w:p>
    <w:p w14:paraId="0272D12C" w14:textId="77777777" w:rsidR="00C67FBA" w:rsidRDefault="00000000">
      <w:pPr>
        <w:numPr>
          <w:ilvl w:val="0"/>
          <w:numId w:val="14"/>
        </w:numPr>
        <w:spacing w:after="0"/>
        <w:ind w:right="0"/>
      </w:pPr>
      <w:r>
        <w:t>Not only an unfitness, but unwillingness to that which is good. We have not those affections to virtue as we have to vice. Are not our lives for the most part voluntarily ridiculous? Had we a full use of reason, we should judge them so. We think little of God; and when we do think of him, it is with reluctance. This cannot be our original state, for surely, God being infinitely good, never let man come out of his hands with this actual unwillingness to acknowledge and serve him; as the apostle says, in the case of the Galatians' errors, Gal. v. 8,</w:t>
      </w:r>
    </w:p>
    <w:p w14:paraId="09CF2AE7" w14:textId="77777777" w:rsidR="00C67FBA" w:rsidRDefault="00000000">
      <w:pPr>
        <w:ind w:left="-5" w:right="0"/>
      </w:pPr>
      <w:r>
        <w:t>'This persuasion comes not of him which calls you,' this unwillingness comes not from him that created you. How much, therefore, do we need a restoring principle in us! We naturally fulfil the desires, or "</w:t>
      </w:r>
      <w:proofErr w:type="spellStart"/>
      <w:r>
        <w:t>thelemata</w:t>
      </w:r>
      <w:proofErr w:type="spellEnd"/>
      <w:r>
        <w:t xml:space="preserve">" 'of the flesh,' Eph. ii. 3. There is then a necessity of some other principle in us to make us fulfil the will of God, since we were created for God, not for the flesh. We can no more be voluntarily serviceable to God while that serpentine nature and devilish habit remains in us, than we can suppose the devil can be willing to glorify God, while the nature he contracted by his fall abides powerful in him. It is as much as to say that a man can be willing against his will. Nature and will must be changed, or we </w:t>
      </w:r>
      <w:proofErr w:type="spellStart"/>
      <w:r>
        <w:t>for ever</w:t>
      </w:r>
      <w:proofErr w:type="spellEnd"/>
      <w:r>
        <w:t xml:space="preserve"> remain in this state.</w:t>
      </w:r>
    </w:p>
    <w:p w14:paraId="6BAD8FF2" w14:textId="77777777" w:rsidR="00C67FBA" w:rsidRDefault="00000000">
      <w:pPr>
        <w:ind w:left="-5" w:right="0"/>
      </w:pPr>
      <w:r>
        <w:t xml:space="preserve">Man is born a wild ass' colt, Job xi. 12. No beast more wild and brutish than man in his natural birth, and like to remain in his wild and </w:t>
      </w:r>
      <w:proofErr w:type="spellStart"/>
      <w:r>
        <w:t>wilful</w:t>
      </w:r>
      <w:proofErr w:type="spellEnd"/>
      <w:r>
        <w:t xml:space="preserve"> nature without grace, a new birth can only put off the wildness of the first.</w:t>
      </w:r>
    </w:p>
    <w:p w14:paraId="7C78384D" w14:textId="77777777" w:rsidR="00C67FBA" w:rsidRDefault="00000000">
      <w:pPr>
        <w:numPr>
          <w:ilvl w:val="0"/>
          <w:numId w:val="14"/>
        </w:numPr>
        <w:ind w:right="0"/>
      </w:pPr>
      <w:r>
        <w:t>Not only unfitness and unwillingness, but inability to good. A strange force there is in a natural man, which hurries him, even against some touches of his will, to evil.</w:t>
      </w:r>
    </w:p>
    <w:p w14:paraId="2B14ED91" w14:textId="77777777" w:rsidR="00C67FBA" w:rsidRDefault="00000000">
      <w:pPr>
        <w:ind w:left="-5" w:right="0"/>
      </w:pPr>
      <w:r>
        <w:lastRenderedPageBreak/>
        <w:t xml:space="preserve">How early do men discover an affection to vice! How greedily do they embrace it, notwithstanding rebukes from superiors, good exhortations from friends, with the concurrence of the vote of conscience, giving its </w:t>
      </w:r>
      <w:r>
        <w:rPr>
          <w:i/>
        </w:rPr>
        <w:t>amen</w:t>
      </w:r>
      <w:r>
        <w:t xml:space="preserve"> to those dissuasions! and yet carried against those arguments, deceived by sin, slain by sin, sold under it, Rom. vii. 11, 14. This is the miserable state of every son of nature.</w:t>
      </w:r>
    </w:p>
    <w:p w14:paraId="5CEA966F" w14:textId="77777777" w:rsidR="00C67FBA" w:rsidRDefault="00000000">
      <w:pPr>
        <w:ind w:left="-5" w:right="0"/>
      </w:pPr>
      <w:r>
        <w:t>Do we not find that men sometime wrapped up in retirement, in consideration of the excellency of virtue, are so wrought upon by their solitary meditations, that they think themselves able to withstand the strongest invasion of any temptation! Yet we see oftentimes that when a pleasing temptation offers itself, though there be a conflict between reason and appetite, at length all the considerations and dictates of reason are laid aside, the former ideas laid asleep, and that committed which their own reason told them was base and sordid; so that there is something necessary, beside consideration and resolution, to the full cure of man.</w:t>
      </w:r>
    </w:p>
    <w:p w14:paraId="2E9A1A75" w14:textId="77777777" w:rsidR="00C67FBA" w:rsidRDefault="00000000">
      <w:pPr>
        <w:ind w:left="-5" w:right="0"/>
      </w:pPr>
      <w:r>
        <w:t xml:space="preserve">No privation can be removed but by the introduction of another form; as when a man is blind, that blindness, which is a privation of sight, cannot be removed without bringing in a power of seeing again. Original sin is a privation of original righteousness, and an introduction of corrupt principles, which cannot be removed but by some powerful principle contrary to it. Since the inability upon the earth, by reason of the curse, to bring forth its fruits in such a manner as it did when man was in a state of innocence, the nature of it must be changed to reduce it to its original fruitfulness; so must man, since a general defilement from Adam has seized upon him, be altered before he can 'bring forth fruit to God,' Rom. vii. 4. We must be united to Christ, engrafted upon another stock, and partake of the power of his resurrection; without this we may bring forth fruit, but not fruit to God. There is as utter an impossibility in a man to answer the end of his creation, without righteousness, as for a man to act without life, or act strongly without health and strength. It is a contradiction to think a man can act righteously without righteousness, for without it he has </w:t>
      </w:r>
      <w:r>
        <w:lastRenderedPageBreak/>
        <w:t>not the being of a man; that is, man in such a capacity, for those ends for which his creation intended him.</w:t>
      </w:r>
    </w:p>
    <w:p w14:paraId="68F5D730" w14:textId="77777777" w:rsidR="00C67FBA" w:rsidRDefault="00000000">
      <w:pPr>
        <w:ind w:left="-5" w:right="0"/>
      </w:pPr>
      <w:r>
        <w:t>Well, then, since there is an unfitness, unwillingness, inability in a man to answer his end, there is a necessity of a new life, a new nature, a new righteousness. There is a necessity for his happiness that he should be brought back to God, live to God, be a son of God, and this cannot be without regeneration; for how can he be brought back to God without a principle of spiritual motion? How can he live to God that has no spiritual life? How can he be fit to be a son of God who is of a brutish and diabolical nature?</w:t>
      </w:r>
    </w:p>
    <w:p w14:paraId="3A4D40BA" w14:textId="77777777" w:rsidR="00C67FBA" w:rsidRDefault="00000000">
      <w:pPr>
        <w:ind w:left="-5" w:right="0"/>
      </w:pPr>
      <w:r>
        <w:t xml:space="preserve">Prop. 3. Hence it follows, that it is universally necessary. Necessary for all men. Our </w:t>
      </w:r>
      <w:proofErr w:type="spellStart"/>
      <w:r>
        <w:t>Saviour</w:t>
      </w:r>
      <w:proofErr w:type="spellEnd"/>
      <w:r>
        <w:t xml:space="preserve"> knows none without this mark. There must be a change in the soul: 2 Cor. v. 17, 'Therefore if any man be in Christ, he is a new creature.' There must be the habitation of the Spirit: Rom. viii. 9, 'If any man has not the Spirit of Christ, he is none of his.' There must be a crucifixion, not only of the corrupt affections of the flesh, but of the flesh itself: Gal. v. 24, 'They that are Christ's have crucified the flesh, with the affections and lusts.'</w:t>
      </w:r>
    </w:p>
    <w:p w14:paraId="40B8F5D0" w14:textId="77777777" w:rsidR="00C67FBA" w:rsidRDefault="00000000">
      <w:pPr>
        <w:ind w:left="-5" w:right="0"/>
      </w:pPr>
      <w:r>
        <w:t>The old nature must be killed, with all its attendants. There is no sonship to God without likeness, no relation of a child of God without a childlike nature. Let a man be of whatsoever quality in the world, never so high, never so low, of whatsoever age, of whatsoever moral endowments, 'except a man,' every man, &amp;c.</w:t>
      </w:r>
    </w:p>
    <w:p w14:paraId="12BB0907" w14:textId="77777777" w:rsidR="00C67FBA" w:rsidRDefault="00000000">
      <w:pPr>
        <w:ind w:left="-5" w:right="0"/>
      </w:pPr>
      <w:r>
        <w:t xml:space="preserve">And simply necessary. Our </w:t>
      </w:r>
      <w:proofErr w:type="spellStart"/>
      <w:r>
        <w:t>Saviour</w:t>
      </w:r>
      <w:proofErr w:type="spellEnd"/>
      <w:r>
        <w:t xml:space="preserve"> does not say he is in danger not to see the kingdom of God, or he may come short of it; but he shall not, he cannot. There is no possible way but this for any man, no other door to creep in at but by that of a new birth; salvation cannot be attained without it, and damnation will certainly be the issue of the want of it. As there is no other name under heaven by which we can be saved but by the name of Jesus Christ, so there is no other way under hearten wherein we can be saved but by the birth of the Spirit.</w:t>
      </w:r>
    </w:p>
    <w:p w14:paraId="2C560A91" w14:textId="77777777" w:rsidR="00C67FBA" w:rsidRDefault="00000000">
      <w:pPr>
        <w:ind w:left="-5" w:right="0"/>
      </w:pPr>
      <w:r>
        <w:lastRenderedPageBreak/>
        <w:t>It is necessary, therefore, in all places, in all professions. It is not necessary only in Europe, and not in Africa. Let a man be what he will, in any place under heaven, he must have a Jesus to save him, and an Holy Ghost to change him; it is one and the same Spirit acts in all, and produces the same qualities in all. Let men's religion and professions be what they will (men are apt to please themselves with this and that profession and opinion, but), there is no salvation in any profession, or any kind of opinion, but by regeneration. It is not necessary our understandings should be all of one size, that our opinions should all meet in uniformity, but it is necessary we should all have one spiritual nature. It is as necessary to the being of a good man that he should be spiritual as to the being of a man that he should be rational, though there is a great latitude and variety in the degrees of men in grace, as well as their reasons. Some are of little faith, some of great faith; some babes in Christ, some strong men. It is not necessary all should be as strong as Abraham, but it is simply necessary all should be new born, as Abraham; no age, no time excludes it.</w:t>
      </w:r>
    </w:p>
    <w:p w14:paraId="7BE018EA" w14:textId="77777777" w:rsidR="00C67FBA" w:rsidRDefault="00000000">
      <w:pPr>
        <w:numPr>
          <w:ilvl w:val="0"/>
          <w:numId w:val="15"/>
        </w:numPr>
        <w:ind w:right="0"/>
      </w:pPr>
      <w:r>
        <w:t>Righteousness was necessary before the fall. The new birth is but the beginning of our restoration to that state we had before the fall. Adam could not have been happy without being innocent. The holiness of God could not create an impure creature. Without it God could take no pleasure in his work.</w:t>
      </w:r>
    </w:p>
    <w:p w14:paraId="5F28CAB5" w14:textId="77777777" w:rsidR="00C67FBA" w:rsidRDefault="00000000">
      <w:pPr>
        <w:numPr>
          <w:ilvl w:val="0"/>
          <w:numId w:val="15"/>
        </w:numPr>
        <w:ind w:right="0"/>
      </w:pPr>
      <w:r>
        <w:t>After the fall it was necessary, continually necessary from the first moment of the fall. This work of regeneration is included in the first promise: Gen. iii. 15, 'I will put enmity between thee and the woman, between thy seed and her seed.' Naturally we have a mighty friendship to Satan, a friendship to his works, though not to his person. But if any man had interest in that promise, he must exchange that friendship for an enmity.</w:t>
      </w:r>
    </w:p>
    <w:p w14:paraId="3AF56BC7" w14:textId="77777777" w:rsidR="00C67FBA" w:rsidRDefault="00000000">
      <w:pPr>
        <w:ind w:left="-5" w:right="0"/>
      </w:pPr>
      <w:r>
        <w:t xml:space="preserve">If Jesus Christ, who is principally meant by the seed of the woman, had an enmity to Satan, then all Christ's seed must be possessed with the same spirit. For when the seed of the woman was to break the </w:t>
      </w:r>
      <w:r>
        <w:lastRenderedPageBreak/>
        <w:t xml:space="preserve">serpent's head it was necessary that those that would enjoy the fruit of that conquest should be enemies to the nature of the devil, and the works of the devil, otherwise they could not join with that interest which overthrows him. It is unreasonable to think the head should have an enmity, and the members an amity; and we cannot have an enmity to that which is the same with our nature, without a change of disposition. It is not a verbal enmity that is here meant. While we pretend to hate him we may do his pleasure, and Satan is never troubled to be pretendedly hated and really obeyed. As wicked men do the will of God's purpose, while they oppose the will of his precept, so they do the devil's will many times while they think they cross it; there must be a contrary nature to Satan before there can be an enmity. That foolish appetite, affected sensuality, indulgence to the flesh, the cause of our first friendship with Satan, must be changed into divine desires, affection to heavenly things, a mortification of the flesh, before a man can part with this friendship. There must be a change in the conformity of the soul to the nature of the devil before an enmity against him can be raised. We are never enemies to those that encourage us in what we affect. His nature can never be altered, by reason of the curse of God upon him; therefore ours must, if ever the league be broken. In Isa. lxv. 25 it is said, 'The wolf and the lamb shall feed together, and the lion shall eat straw like an ox: and dust shall be the serpent's meat.' The nature of men may be changed by the gospel, but dust shall always be the serpent's meat. The saving some by water in the deluge was a figure of this inward baptism, which is the 'answer of a good conscience towards God,' 1 Peter iii. 20, 21. As the old world was so corrupt that all must be washed away before it could be restored, so is the little world of man. The cloud and sea through which the Israelites passed signified this, as the apostle informs us: 1 Cor. x. 2, 'And were all </w:t>
      </w:r>
      <w:proofErr w:type="spellStart"/>
      <w:r>
        <w:t>baptised</w:t>
      </w:r>
      <w:proofErr w:type="spellEnd"/>
      <w:r>
        <w:t xml:space="preserve"> unto Moses in the cloud and the sea.' Whereupon some think there were some sprinklings of the water upon them, as they stood like two walls, to </w:t>
      </w:r>
      <w:proofErr w:type="spellStart"/>
      <w:r>
        <w:t>favour</w:t>
      </w:r>
      <w:proofErr w:type="spellEnd"/>
      <w:r>
        <w:t xml:space="preserve"> their passage.</w:t>
      </w:r>
    </w:p>
    <w:p w14:paraId="74348BF4" w14:textId="77777777" w:rsidR="00C67FBA" w:rsidRDefault="00000000">
      <w:pPr>
        <w:numPr>
          <w:ilvl w:val="0"/>
          <w:numId w:val="15"/>
        </w:numPr>
        <w:ind w:right="0"/>
      </w:pPr>
      <w:r>
        <w:t xml:space="preserve">Necessary in the time of the law. By the moral law this renewing was implied in the first command, of not having any other gods before </w:t>
      </w:r>
      <w:r>
        <w:lastRenderedPageBreak/>
        <w:t>him, Exod. xx. 3. We cannot suppose that command only limited to a not serving an outward image. Is not the setting up self, our own reasons, our own wills, and bowing down to them, and serving them, as much a wrong to God as the bowing down to a senseless image? nay, worse than the adoring of an image, since that is senseless; but our wills corrupt, and are no more fit to be our God than an image is fit to be a representation of him. So that in the spiritual part of the command this must be included, to acknowledge nothing as the rule of perfection, but God; to set ourselves no other patterns of conformity but God, which the apostle phrases a being new created after God, Eph. iv. 24.</w:t>
      </w:r>
    </w:p>
    <w:p w14:paraId="1EEA079A" w14:textId="77777777" w:rsidR="00C67FBA" w:rsidRDefault="00000000">
      <w:pPr>
        <w:ind w:left="-5" w:right="0"/>
      </w:pPr>
      <w:r>
        <w:t>If all idolatry were forbidden, then that which is inward as well as that which is outward. If we were to have no other gods before him, then we were to prefer nothing inwardly before him; we were to make him our pattern, and be conformed to him; which we cannot, without another nature than that we had by corruption.</w:t>
      </w:r>
    </w:p>
    <w:p w14:paraId="13327172" w14:textId="77777777" w:rsidR="00C67FBA" w:rsidRDefault="00000000">
      <w:pPr>
        <w:ind w:left="-5" w:right="0"/>
      </w:pPr>
      <w:r>
        <w:t>Upon this are those scriptures founded which speak of covetousness to be idolatry, Col. iii. 5, that 'if any man love the world, the love of the Father is not in him,' 1 John ii. 15; he does not love God.</w:t>
      </w:r>
    </w:p>
    <w:p w14:paraId="1136D55E" w14:textId="77777777" w:rsidR="00C67FBA" w:rsidRDefault="00000000">
      <w:pPr>
        <w:ind w:left="-5" w:right="0"/>
      </w:pPr>
      <w:r>
        <w:t>Now the preferring self before God is the essential part of the corrupt nature. Therefore all men, by the law of nature (which is the same with the moral law), and the Jews, to whom this law was given, were bound to have another nature than that which was derived from Adam, which essentially consisted in the making ourselves our god. Self-esteem, self-dependence, self-</w:t>
      </w:r>
      <w:proofErr w:type="spellStart"/>
      <w:r>
        <w:t>willedness</w:t>
      </w:r>
      <w:proofErr w:type="spellEnd"/>
      <w:r>
        <w:t>, is denying affection and subjection to God.</w:t>
      </w:r>
    </w:p>
    <w:p w14:paraId="7FA43E67" w14:textId="77777777" w:rsidR="00C67FBA" w:rsidRDefault="00000000">
      <w:pPr>
        <w:ind w:left="-5" w:right="0"/>
      </w:pPr>
      <w:r>
        <w:t>By the ceremonial law more plainly. Their duty was not terminated in an external observance of the types and shadows under the law, but a heart-work God intended to signify to them in all those legal ceremonies. As sacrifices signified a necessity of expiation of sin, so their legal washings represented to them a necessity of regeneration.</w:t>
      </w:r>
    </w:p>
    <w:p w14:paraId="5AFAEBA7" w14:textId="77777777" w:rsidR="00C67FBA" w:rsidRDefault="00000000">
      <w:pPr>
        <w:ind w:left="-5" w:right="0"/>
      </w:pPr>
      <w:r>
        <w:lastRenderedPageBreak/>
        <w:t xml:space="preserve">Therefore God is said not to require the sacrifices of beasts: Ps. xl. 6, 'Sacrifice and offering thou did not desire' (that is, sacrifices of beasts), 'burnt-offerings and sin-offerings hast thou not required;' viz. as the ultimate object of his pleasure, but as representations of Christ, the great sacrifice. So neither did he command circumcision, and other legal purifications, for anything in themselves, or anything they could work, further than upon the body, but to signify unto them an inward work upon the heart. Hence they are said not to be commanded by God: Jer. vii. 22, 23, 'For I </w:t>
      </w:r>
      <w:proofErr w:type="spellStart"/>
      <w:r>
        <w:t>spake</w:t>
      </w:r>
      <w:proofErr w:type="spellEnd"/>
      <w:r>
        <w:t xml:space="preserve"> not unto your fathers, nor commanded them in the day that I brought them out of the land of Egypt, concerning burnt-offerings or sacrifices; but this thing commanded I them, saying, Obey my voice.' That is, God did not principally require these as the things which did terminate his will and pleasure, but an obedience to him, and walking with him, which cannot be without an agreement of nature: 'For how can two walk together, unless they be agreed?' Amos iii. 3. Hence God speaks so often to them of the circumcision of the heart, Deut. x. 16, and promises this circumcision of the heart: Deut. xxxvi. 6, 'And the Lord thy God will circumcise thy heart, and the heart of thy seed,' &amp;c. And Paul expressly says, Rom. ii. 28, 29, that 'he was not a Jew;' that is, a spiritual Jew, one of the spiritual seed of Abraham, who had the 'circumcision that was outward in the flesh,' but he that had 'that of the heart.'</w:t>
      </w:r>
    </w:p>
    <w:p w14:paraId="672F57C8" w14:textId="77777777" w:rsidR="00C67FBA" w:rsidRDefault="00000000">
      <w:pPr>
        <w:ind w:left="-5" w:right="0"/>
      </w:pPr>
      <w:r>
        <w:t>So among us many confide in baptism, which signifies nothing to men grown up, without an inward renewal and baptism of the heart, no more than outward circumcision did to them.</w:t>
      </w:r>
    </w:p>
    <w:p w14:paraId="1E478600" w14:textId="77777777" w:rsidR="00C67FBA" w:rsidRDefault="00000000">
      <w:pPr>
        <w:ind w:left="-5" w:right="0"/>
      </w:pPr>
      <w:r>
        <w:t xml:space="preserve">(4.) The obligation upon us is still the same. The covenant made with Adam was made perpetually with him for all his posterity, therefore all his posterity, by that covenant, were perpetually obliged to a perfect righteousness. If God had made this covenant with Adam, that he should transfuse this original righteousness to his posterity only for such a time, then indeed, after the expiration of the term, the obligation had ceased, and none had been bound to have it as a debt </w:t>
      </w:r>
      <w:r>
        <w:lastRenderedPageBreak/>
        <w:t>required by God. The fault of wanting it had been removed without any infusion of grace, because the time being expired, and so the obligation ceasing, it had not been a fault to want it; neither could Adam's posterity have been charged with sin, because the want of righteousness, after the expiration of the time fixed, had not been a sin. But because there was no time fixed, but that it was perpetually of force as to righteousness, which was the main intent of it, we still remain under the obligation of having a righteous nature.</w:t>
      </w:r>
    </w:p>
    <w:p w14:paraId="38EC6885" w14:textId="77777777" w:rsidR="00C67FBA" w:rsidRDefault="00000000">
      <w:pPr>
        <w:ind w:left="-5" w:right="0"/>
      </w:pPr>
      <w:r>
        <w:t>Now God, seeing the impossibility of answering this obligation in our own persons, by our own strength, appoints a way whereby we may answer it in a second head, not pulling the former covenant as to the essential part of it, which was a righteous nature, but mitigating it, as the Chancery nulls not the common law, but sweetens the severity of it.</w:t>
      </w:r>
    </w:p>
    <w:p w14:paraId="60728AD5" w14:textId="77777777" w:rsidR="00C67FBA" w:rsidRDefault="00000000">
      <w:pPr>
        <w:spacing w:after="0"/>
        <w:ind w:left="-5" w:right="0"/>
      </w:pPr>
      <w:r>
        <w:t>This latter covenant is called 'an everlasting covenant.' Not that the obligation of the other to righteousness is ceased, but transmitted to another head; which head cannot possibly fail, as our former did, who has both a perfect righteousness in himself, and has undertook for a perfect righteousness in his people, which he is able to accomplish, and to that purpose begins it here, and perfects it hereafter. To this purpose the Scripture speaks of the everlastingness of the covenant: Ps. lxxxix. 28, 'My covenant shall stand fast with him;' that is, with Christ. And if his people sin, as he expresses it afterwards, yet 'my loving-kindness will I not utterly take from him.' In this respect Christ is called the covenant of the people: Isa. xiii. 6,</w:t>
      </w:r>
    </w:p>
    <w:p w14:paraId="25450963" w14:textId="77777777" w:rsidR="00C67FBA" w:rsidRDefault="00000000">
      <w:pPr>
        <w:ind w:left="-5" w:right="0"/>
      </w:pPr>
      <w:r>
        <w:t xml:space="preserve">'I will give thee for a covenant of the people.' And the end of placing David his servant over his people, is not to give way to licentiousness and unrighteousness, and maintain men in an hostile nature against God, but that they might 'walk in his judgments, and observe his statutes,' Jer. xxvii. 24; and that everlasting covenant of peace he would make with them is in order to sanctify them, Jer. xxxvii. 26, 28, compared together. When God would make a covenant of peace with them, an everlasting covenant, it was to set his sanctuary among them, </w:t>
      </w:r>
      <w:r>
        <w:lastRenderedPageBreak/>
        <w:t>and to let the heathen know that the Lord did sanctify Israel. And the end of the covenant is to 'put his law into the inward parts,' Jer. xxxi. 33.</w:t>
      </w:r>
    </w:p>
    <w:p w14:paraId="6485E60B" w14:textId="77777777" w:rsidR="00C67FBA" w:rsidRDefault="00000000">
      <w:pPr>
        <w:ind w:left="-5" w:right="0"/>
      </w:pPr>
      <w:r>
        <w:t xml:space="preserve">Christ undertook to keep up the </w:t>
      </w:r>
      <w:proofErr w:type="spellStart"/>
      <w:r>
        <w:t>honour</w:t>
      </w:r>
      <w:proofErr w:type="spellEnd"/>
      <w:r>
        <w:t xml:space="preserve"> of God, which was violated by the breach of that covenant, to 'make reconciliation for iniquity, and to bring in everlasting righteousness,' Dan. ix. 24. This obligation our second head entered into for us, and in him we are complete, even as our head, and as the 'head of all principality and power,' Col. ii. 10, who has undertaken for our perfect righteousness; of our persons, by his own righteousness; of our nature, by inherent righteousness, as it follows, </w:t>
      </w:r>
      <w:proofErr w:type="spellStart"/>
      <w:r>
        <w:t>ver</w:t>
      </w:r>
      <w:proofErr w:type="spellEnd"/>
      <w:r>
        <w:t xml:space="preserve"> 11, &amp;c., 'in whom you are circumcised with the circumcision made without hands, in putting off the body of the sins of the flesh,' &amp;c. This obligation still remains upon our head, and upon us in him, and to him we are to have recourse for a full answering of it. And this cannot be answered without a new birth here, which ends in a perfection hereafter. And Christ, by a plain precept, has made it absolutely necessary now to all under the gospel administration.</w:t>
      </w:r>
    </w:p>
    <w:p w14:paraId="7FD70DFB" w14:textId="77777777" w:rsidR="00C67FBA" w:rsidRDefault="00000000">
      <w:pPr>
        <w:ind w:left="-5" w:right="0"/>
      </w:pPr>
      <w:r>
        <w:t>So that no age, no time, no administration excludes it. It was as necessary to Adam, the first man, as to the last that shall be born. For being by nature spiritually dead, there must be a restoration to a spiritual life, if ever any be happy. 'God is not the God of the dead, but the God of the living.' What was always necessary is absolutely necessary, and admits of no exception; and therefore the removal of the diabolical nature is indispensable to him and to us, since we are all the posterity of Adam, and the inheritors of his corruption. How can any, in any age, enjoy an infinite holy God, without being changed from their impurity?</w:t>
      </w:r>
    </w:p>
    <w:p w14:paraId="78405C27" w14:textId="77777777" w:rsidR="00C67FBA" w:rsidRDefault="00000000">
      <w:pPr>
        <w:ind w:left="-5" w:right="0"/>
      </w:pPr>
      <w:r>
        <w:t xml:space="preserve">Prop. 4. Hence it follows, that it is so necessary, that it is not conceivable by any man in his right wits how God can make any man happy without it. It is not for us, poor shallow creatures, to dispute what God can, and what God cannot do; what God may do by his absolute power. But yet it seems a contradiction, and it is not </w:t>
      </w:r>
      <w:r>
        <w:lastRenderedPageBreak/>
        <w:t>intelligible by us how God can make a man happy without regeneration.</w:t>
      </w:r>
    </w:p>
    <w:p w14:paraId="581C3BAD" w14:textId="77777777" w:rsidR="00C67FBA" w:rsidRDefault="00000000">
      <w:pPr>
        <w:ind w:left="-5" w:right="0"/>
      </w:pPr>
      <w:r>
        <w:t xml:space="preserve">What semblance of reason can be given that </w:t>
      </w:r>
      <w:proofErr w:type="spellStart"/>
      <w:r>
        <w:t>any one</w:t>
      </w:r>
      <w:proofErr w:type="spellEnd"/>
      <w:r>
        <w:t xml:space="preserve"> who is a slave of Satan, a child of wrath by nature, can be made the son and friend of God, without an expulsion of that nature which rendered him criminal, and restoring that in some degree which renders him innocent?</w:t>
      </w:r>
    </w:p>
    <w:p w14:paraId="4E2A5142" w14:textId="77777777" w:rsidR="00C67FBA" w:rsidRDefault="00000000">
      <w:pPr>
        <w:ind w:left="-5" w:right="0"/>
      </w:pPr>
      <w:r>
        <w:t>Without habitual grace, sin is not taken away; and as long as a man remains under sin, how he can be capable of and communion with God I understand not; for he cannot be at one and the same time under God's greatest wrath and his highest love. How is it possible that one can have an enjoyment of eternal life, who has nothing in him but a relation to eternal death?</w:t>
      </w:r>
    </w:p>
    <w:p w14:paraId="487C4304" w14:textId="77777777" w:rsidR="00C67FBA" w:rsidRDefault="00000000">
      <w:pPr>
        <w:ind w:left="-5" w:right="0"/>
      </w:pPr>
      <w:r>
        <w:t>God made man's nature fit for his communion; man made himself unfit by guilt and filth. This unfitness must be removed by regeneration before this privilege man had by creation can be restored. Not that this restored righteousness is the cause of our communion with God in happiness, but a necessary requisite to it. No doubt but God might have restored this righteousness without admitting man to a converse with him, if there had been no covenant made to that purpose. That God may give grace without glory, is intelligible; but to admit a man to communion with him in glory, without grace, is not intelligible.</w:t>
      </w:r>
    </w:p>
    <w:p w14:paraId="6223DBD3" w14:textId="77777777" w:rsidR="00C67FBA" w:rsidRDefault="00000000">
      <w:pPr>
        <w:numPr>
          <w:ilvl w:val="0"/>
          <w:numId w:val="16"/>
        </w:numPr>
        <w:ind w:right="0"/>
      </w:pPr>
      <w:r>
        <w:t xml:space="preserve">It is not agreeable to God's holiness to make any an inhabitant of heaven, and converse freely with him in a way of intimate love, without such a qualification of grace: Ps. xi. 7, 'The righteous Lord loves righteousness; his countenance does behold the upright.' He must, therefore, hate iniquity, and cannot love an unrighteous nature because of his love to righteousness; 'his countenance beholds the upright,' he looks upon him with a smiling eye, and therefore he cannot </w:t>
      </w:r>
      <w:proofErr w:type="spellStart"/>
      <w:r>
        <w:t>favourably</w:t>
      </w:r>
      <w:proofErr w:type="spellEnd"/>
      <w:r>
        <w:t xml:space="preserve"> look upon an unrighteous person, so that this necessity is not founded only in the command of God that we should </w:t>
      </w:r>
      <w:r>
        <w:lastRenderedPageBreak/>
        <w:t>be renewed, but in the very nature of the thing, because God, in regard of his holiness, cannot converse with an impure creature. God must change his nature, or the sinner's nature must be changed. There can be no friendly communion between two of different natures without the change of one of them into the likeness of the other. Wolves and sheep, darkness and light, can never agree. God cannot love a sinner as a sinner, because he hates impurity by a necessity of nature as well as a choice of will. It is as impossible for him to love it as to cease to be holy.</w:t>
      </w:r>
    </w:p>
    <w:p w14:paraId="14B512A9" w14:textId="77777777" w:rsidR="00C67FBA" w:rsidRDefault="00000000">
      <w:pPr>
        <w:ind w:left="-5" w:right="0"/>
      </w:pPr>
      <w:r>
        <w:t>This change cannot be then on God's part; it must therefore be on man's part. It must therefore be by grace, whereby the sinner may be made fit for converse with God, since God cannot embrace a sinner in his dearest affections without a quality in the sinner suitable to himself. All converse is founded upon a likeness in nature and disposition; it is by grace only that the sinner is made capable of converse with God.</w:t>
      </w:r>
    </w:p>
    <w:p w14:paraId="01998B2E" w14:textId="77777777" w:rsidR="00C67FBA" w:rsidRDefault="00000000">
      <w:pPr>
        <w:numPr>
          <w:ilvl w:val="0"/>
          <w:numId w:val="16"/>
        </w:numPr>
        <w:ind w:right="0"/>
      </w:pPr>
      <w:r>
        <w:t xml:space="preserve">It is not agreeable to God's wisdom. Is it congruous to the wisdom of God to let a man be his child and the child of the devil at the same time? Is it fit to admit him to the relation of a son of God, who retains the enmity of his nature against God, to make any man happy with the </w:t>
      </w:r>
      <w:proofErr w:type="spellStart"/>
      <w:r>
        <w:t>dishonour</w:t>
      </w:r>
      <w:proofErr w:type="spellEnd"/>
      <w:r>
        <w:t xml:space="preserve"> of his laws, since he is not subject to the law of God, neither will be: one that cannot bear him, but abhors his </w:t>
      </w:r>
      <w:proofErr w:type="spellStart"/>
      <w:r>
        <w:t>honour</w:t>
      </w:r>
      <w:proofErr w:type="spellEnd"/>
      <w:r>
        <w:t xml:space="preserve"> and the apprehensions of his holiness?</w:t>
      </w:r>
    </w:p>
    <w:p w14:paraId="7A7D1682" w14:textId="77777777" w:rsidR="00C67FBA" w:rsidRDefault="00000000">
      <w:pPr>
        <w:ind w:left="-5" w:right="0"/>
      </w:pPr>
      <w:r>
        <w:t xml:space="preserve">Man naturally has risings of heart against God, looks upon him under some dreadful notion, has an utter aversion from him; alienation and enmity are inseparable: Col. </w:t>
      </w:r>
      <w:proofErr w:type="spellStart"/>
      <w:r>
        <w:t>i</w:t>
      </w:r>
      <w:proofErr w:type="spellEnd"/>
      <w:r>
        <w:t>. 21, 'You who were sometimes alienated, and enemies in your minds.' It does not consist with the wisdom of God to make any man happy against his will; God therefore first changes the temper of the will by his powerful grace, thereby making him willing, and by degrees fitting him for happiness with him.</w:t>
      </w:r>
    </w:p>
    <w:p w14:paraId="2BD57F47" w14:textId="77777777" w:rsidR="00C67FBA" w:rsidRDefault="00000000">
      <w:pPr>
        <w:ind w:left="-5" w:right="0"/>
      </w:pPr>
      <w:r>
        <w:t xml:space="preserve">It is not fit corruption should inherit incorruption, or impurity be admitted to an undefiled inheritance, and therefore God brings none </w:t>
      </w:r>
      <w:r>
        <w:lastRenderedPageBreak/>
        <w:t xml:space="preserve">thither which are not first begotten by him to a lively hope, by the resurrection of Jesus Christ from the dead: 1 Peter </w:t>
      </w:r>
      <w:proofErr w:type="spellStart"/>
      <w:r>
        <w:t>i</w:t>
      </w:r>
      <w:proofErr w:type="spellEnd"/>
      <w:r>
        <w:t xml:space="preserve">. 3, 4, 'Which according to his mercy has begotten us again to a lively hope, by the resurrection of Jesus Christ from the dead, to an inheritance incorruptible, undefiled, and that fades not away, reserved in heaven for you.' It cannot be </w:t>
      </w:r>
      <w:proofErr w:type="spellStart"/>
      <w:r>
        <w:t>honourable</w:t>
      </w:r>
      <w:proofErr w:type="spellEnd"/>
      <w:r>
        <w:t xml:space="preserve"> for the wisdom of God to give a right to eternal life to one that continues a child of the devil, and bestow his love upon one that resolves to give his own heart to sin and Satan.</w:t>
      </w:r>
    </w:p>
    <w:p w14:paraId="38808429" w14:textId="77777777" w:rsidR="00C67FBA" w:rsidRDefault="00000000">
      <w:pPr>
        <w:ind w:left="-5" w:right="0"/>
      </w:pPr>
      <w:r>
        <w:t xml:space="preserve">This which I have now discoursed is founded upon men's natural notions in their right reason. But if we look into the Scripture it is certain there is no other way but this: a man without a new birth can have no right to happiness by any covenant of God, by any truth of God, by any purchase of Christ. God never promised happiness without it. Christ never purchased it for </w:t>
      </w:r>
      <w:proofErr w:type="spellStart"/>
      <w:r>
        <w:t>any one</w:t>
      </w:r>
      <w:proofErr w:type="spellEnd"/>
      <w:r>
        <w:t xml:space="preserve"> without a new nature. No example is there extant of any person God has made happy without this alteration, nor in the strictest inquiries can we conceive any other way possible; therefore if there be any one present that has hopes to enjoy everlasting happiness without regeneration, he expects that which God never yet bestowed upon any, and which, according to our understanding, God cannot, without wrong to his holiness and wisdom, confer upon any person. I beseech you, therefore, let none of you build your hopes upon such vain foundations; you must be holy, or you shall never see God to your comfort.</w:t>
      </w:r>
    </w:p>
    <w:p w14:paraId="355AE9AB" w14:textId="77777777" w:rsidR="00C67FBA" w:rsidRDefault="00000000">
      <w:pPr>
        <w:ind w:left="-5" w:right="0"/>
      </w:pPr>
      <w:r>
        <w:t xml:space="preserve">Prop. 5. It is so necessary, that the coming and sufferings of our Lord and </w:t>
      </w:r>
      <w:proofErr w:type="spellStart"/>
      <w:r>
        <w:t>Saviour</w:t>
      </w:r>
      <w:proofErr w:type="spellEnd"/>
      <w:r>
        <w:t xml:space="preserve"> would seem insignificant without it. That this regeneration was a main end of his coming, is evident by his making this one of the main doctrines he was, as a prophet and teacher, sent from God to make known to the world, it being the first he taught Nicodemus. Jesus Christ came to glorify God, and to glorify himself in redeeming a people. And what glory can we conceive God has, what glory can Christ have, if there be no </w:t>
      </w:r>
      <w:proofErr w:type="spellStart"/>
      <w:r>
        <w:t>characteristical</w:t>
      </w:r>
      <w:proofErr w:type="spellEnd"/>
      <w:r>
        <w:t xml:space="preserve"> difference between his people and the world? And what difference can there be </w:t>
      </w:r>
      <w:r>
        <w:lastRenderedPageBreak/>
        <w:t>but in a change of nature and temper, as the foundation whence all other differences do result? Sheep and goats differ in nature.</w:t>
      </w:r>
    </w:p>
    <w:p w14:paraId="7BC3179D" w14:textId="77777777" w:rsidR="00C67FBA" w:rsidRDefault="00000000">
      <w:pPr>
        <w:ind w:left="-5" w:right="0"/>
      </w:pPr>
      <w:r>
        <w:t>The righteousness which is given through our Mediator is the same, in the essentials and respects it bears to God, as we had at first. And his threefold office of king, priest, and prophet, is in order to it: his priestly, to reconcile and bring us to God; his prophetical, to teach us the way; and his kingly, to work in us those qualifications, and bestow that comely garb upon us that was necessary to fit us for our former converse. Our second Adam would not be like the first, if he failed in this great work of conveying his righteous nature to us, as Adam was to convey his original righteousness to his posterity. As that was to be conveyed by carnal generation, so the righteous nature of the second Adam in to be transmitted to us by spiritual regeneration. In this respect renewed men are called his seed, and counted to him for a generation, as Ps. xxii. 30, 'A seed shall serve him; it shall be accounted to the Lord ("</w:t>
      </w:r>
      <w:proofErr w:type="spellStart"/>
      <w:r>
        <w:t>la'adonai</w:t>
      </w:r>
      <w:proofErr w:type="spellEnd"/>
      <w:r>
        <w:t>") for a generation,' to Christ, it shall be accounted as much the generation of Christ as the rest are the generation of Adam, as if they had proceeded out of his loins, as mankind did out of Adam's. As God looks upon believers as righteous through the righteousness of Christ as if it were their own, so he accounts them as if they were the generation of Jesus Christ himself.</w:t>
      </w:r>
    </w:p>
    <w:p w14:paraId="066DE1B8" w14:textId="77777777" w:rsidR="00C67FBA" w:rsidRDefault="00000000">
      <w:pPr>
        <w:numPr>
          <w:ilvl w:val="0"/>
          <w:numId w:val="17"/>
        </w:numPr>
        <w:ind w:right="0"/>
      </w:pPr>
      <w:r>
        <w:t xml:space="preserve">Christ came to save from sin. Salvation from sin was more his work than barely salvation from hell: Mat. </w:t>
      </w:r>
      <w:proofErr w:type="spellStart"/>
      <w:r>
        <w:t>i</w:t>
      </w:r>
      <w:proofErr w:type="spellEnd"/>
      <w:r>
        <w:t xml:space="preserve">. 21, 'He shall save his people from their sins.' From sin as the cause, from hell as the consequent. If from sin, was it only from the guilt of sin, and to leave the sinful nature unchanged? Was it only to take off punishment, and not to prepare for glory? It would have been then but the moiety of redemption, and not </w:t>
      </w:r>
      <w:proofErr w:type="spellStart"/>
      <w:r>
        <w:t>honourable</w:t>
      </w:r>
      <w:proofErr w:type="spellEnd"/>
      <w:r>
        <w:t xml:space="preserve"> for so great a </w:t>
      </w:r>
      <w:proofErr w:type="spellStart"/>
      <w:r>
        <w:t>Saviour</w:t>
      </w:r>
      <w:proofErr w:type="spellEnd"/>
      <w:r>
        <w:t xml:space="preserve">. Can you imagine that the death of Jesus Christ, being necessary for the recovery of a sinner, was appointed for an incomplete work, to remit man's sin and continue the insolence of his nature against God? It was not his end only to save us from wrath to come, but to save us from the procuring cause of that wrath; not forcibly and violently to save us, </w:t>
      </w:r>
      <w:r>
        <w:lastRenderedPageBreak/>
        <w:t xml:space="preserve">but in methods congruous to the </w:t>
      </w:r>
      <w:proofErr w:type="spellStart"/>
      <w:r>
        <w:t>honour</w:t>
      </w:r>
      <w:proofErr w:type="spellEnd"/>
      <w:r>
        <w:t xml:space="preserve"> of God's wisdom and holiness, and therefore to purify us: Tit. ii. 14, 'To redeem us from all iniquity,' all parts of it, 'by purifying unto himself a peculiar people, zealous of good works,' that we might have a holy nature, whereby we might perform holy actions, and be as zealous of good works and the </w:t>
      </w:r>
      <w:proofErr w:type="spellStart"/>
      <w:r>
        <w:t>honour</w:t>
      </w:r>
      <w:proofErr w:type="spellEnd"/>
      <w:r>
        <w:t xml:space="preserve"> of God, as we had been of bad works and to bring </w:t>
      </w:r>
      <w:proofErr w:type="spellStart"/>
      <w:r>
        <w:t>dishonour</w:t>
      </w:r>
      <w:proofErr w:type="spellEnd"/>
      <w:r>
        <w:t xml:space="preserve"> to him.</w:t>
      </w:r>
    </w:p>
    <w:p w14:paraId="4078F0BD" w14:textId="77777777" w:rsidR="00C67FBA" w:rsidRDefault="00000000">
      <w:pPr>
        <w:ind w:left="-5" w:right="0"/>
      </w:pPr>
      <w:r>
        <w:t>It was also the end of his resurrection to 'quicken us to a newness of life,' Col. ii. 12, 18, Eph. ii. 5, 6. If any man without a new nature could set foot into heaven, a great intendment of the death and resurrection of Christ would be insignificant.</w:t>
      </w:r>
    </w:p>
    <w:p w14:paraId="7AB85288" w14:textId="77777777" w:rsidR="00C67FBA" w:rsidRDefault="00000000">
      <w:pPr>
        <w:ind w:left="-5" w:right="0"/>
      </w:pPr>
      <w:r>
        <w:t>Christ came to take away sin, the guilt by his death, the filth by his Spirit, given us as the purchase of that death. In taking away sin he takes away also the sinful nature.</w:t>
      </w:r>
    </w:p>
    <w:p w14:paraId="0C431D60" w14:textId="77777777" w:rsidR="00C67FBA" w:rsidRDefault="00000000">
      <w:pPr>
        <w:numPr>
          <w:ilvl w:val="0"/>
          <w:numId w:val="17"/>
        </w:numPr>
        <w:ind w:right="0"/>
      </w:pPr>
      <w:r>
        <w:t>Christ came to destroy the works of the devil: 1 John iii. 8, 'For this purpose the Son of God was manifested, that he might destroy the works of the devil.' These works are two, sin, and the misery consequent upon it. Upon the destruction of sin necessarily follows the dissolution of the other which was knit with it. If the sinful nature were not taken away, the devil's works would not wholly be destroyed; or if the sinful nature were taken away, and a righteous nature not planted in the stead of it, he would still have his ends against God in depriving God of the glory he ought to have from the creature. And the creature could not give God the glory he was designed by his creation to return, unless some nature were implanted in him whereby he might be enabled to do it.</w:t>
      </w:r>
    </w:p>
    <w:p w14:paraId="05CAA9FF" w14:textId="77777777" w:rsidR="00C67FBA" w:rsidRDefault="00000000">
      <w:pPr>
        <w:ind w:left="-5" w:right="0"/>
      </w:pPr>
      <w:r>
        <w:t xml:space="preserve">Would it, then, be for the </w:t>
      </w:r>
      <w:proofErr w:type="spellStart"/>
      <w:r>
        <w:t>honour</w:t>
      </w:r>
      <w:proofErr w:type="spellEnd"/>
      <w:r>
        <w:t xml:space="preserve"> of this great Redeemer to come short of his end against Satan, to let all the trophies of Satan remain, in the errors of the understanding, perversity of the will, disorder of the affections, and confusion of the whole soul? Or if our </w:t>
      </w:r>
      <w:proofErr w:type="spellStart"/>
      <w:r>
        <w:t>Saviour</w:t>
      </w:r>
      <w:proofErr w:type="spellEnd"/>
      <w:r>
        <w:t xml:space="preserve"> had only removed these, how had the works of the devil been destroyed if we had lain open to his assaults, and been liable the next moment to be </w:t>
      </w:r>
      <w:r>
        <w:lastRenderedPageBreak/>
        <w:t>brought into the same condition, which surely would have been, were not a righteous and divine nature bestowed upon the creature.</w:t>
      </w:r>
    </w:p>
    <w:p w14:paraId="4AE83F01" w14:textId="77777777" w:rsidR="00C67FBA" w:rsidRDefault="00000000">
      <w:pPr>
        <w:numPr>
          <w:ilvl w:val="0"/>
          <w:numId w:val="17"/>
        </w:numPr>
        <w:ind w:right="0"/>
      </w:pPr>
      <w:r>
        <w:t xml:space="preserve">Christ came to bring us to God: 1 Peter iii. 18, 'For Christ also has once suffered for sins, the just for the unjust, that he might bring us to God.' Was it to bring us to God with all our pollutions, which were the cause God cast us off? No; but to bring us in such a garb as that we might be fit to converse with him. Can we be so without a new nature and a spiritual likeness to God? Would that man who would bring another to a prince to introduce him into </w:t>
      </w:r>
      <w:proofErr w:type="spellStart"/>
      <w:r>
        <w:t>favour</w:t>
      </w:r>
      <w:proofErr w:type="spellEnd"/>
      <w:r>
        <w:t xml:space="preserve">, bring him into his presence in a slovenly and sordid habit, such a garb which he knew was hateful to the prince? Neither will our </w:t>
      </w:r>
      <w:proofErr w:type="spellStart"/>
      <w:r>
        <w:t>Saviour</w:t>
      </w:r>
      <w:proofErr w:type="spellEnd"/>
      <w:r>
        <w:t xml:space="preserve">, nor can he bring sinners in such a plight to God, because it is more contrary to the nature of God's holiness to have communion with such, than it is contrary to the nature of light to have communion with darkness, 1 John </w:t>
      </w:r>
      <w:proofErr w:type="spellStart"/>
      <w:r>
        <w:t>i</w:t>
      </w:r>
      <w:proofErr w:type="spellEnd"/>
      <w:r>
        <w:t>. 5-7. Can it be thought that Christ should come to set human nature right with God, without a change of that principle which caused the first revolt from God? Besides, since the coming of Christ was to please God, and to glorify him in all his attributes, as well as to save us, how can God be pleased with the effects of Christ's death, if he brought the creature to him without any change of nature, but with its former enmity and pollution? Will you say his mercy would be glorified? How can that be without a wrong to his purity, and a provocation to his justice? Suppose such a dispute were in God, would not holiness, wisdom, justice, joined together, over-vote mercy?</w:t>
      </w:r>
    </w:p>
    <w:p w14:paraId="4AC5D903" w14:textId="77777777" w:rsidR="00C67FBA" w:rsidRDefault="00000000">
      <w:pPr>
        <w:ind w:left="-5" w:right="0"/>
      </w:pPr>
      <w:r>
        <w:t xml:space="preserve">But since there can be no such dispute, how can we conceive that mercy, an infinite perfection in God, can desire anything to the prejudice of the </w:t>
      </w:r>
      <w:proofErr w:type="spellStart"/>
      <w:r>
        <w:t>honour</w:t>
      </w:r>
      <w:proofErr w:type="spellEnd"/>
      <w:r>
        <w:t xml:space="preserve"> of his holiness, justice, and wisdom?</w:t>
      </w:r>
    </w:p>
    <w:p w14:paraId="23232527" w14:textId="77777777" w:rsidR="00C67FBA" w:rsidRDefault="00000000">
      <w:pPr>
        <w:ind w:left="-5" w:right="0"/>
      </w:pPr>
      <w:r>
        <w:t xml:space="preserve">Well, then, if we expect happiness without a renewed nature, we would make Christ a minister of sin as well as of righteousness, Gal. ii. 17, &amp;c. As there is a justification by him, so his intent was to plant a living principle in us, whereby we might be enabled to live to him. It is in </w:t>
      </w:r>
      <w:r>
        <w:lastRenderedPageBreak/>
        <w:t>vain, then, to think to find any benefit by the death of Christ without a new nature, any more than from God without it.</w:t>
      </w:r>
    </w:p>
    <w:p w14:paraId="16551393" w14:textId="77777777" w:rsidR="00C67FBA" w:rsidRDefault="00000000">
      <w:pPr>
        <w:ind w:left="-5" w:right="0"/>
      </w:pPr>
      <w:r>
        <w:t xml:space="preserve">Prop. 6. The end of the Spirit's coming manifests it to be necessary. We are said therefore to be 'saved by the washing of regeneration, and renewing of the Holy Ghost,' Titus iii. 5, 2 Thess. ii. 13. As God by his Spirit, moving upon the face of the waters, created the world, so God by his Spirit, moving upon the face of the soul, new creates all the faculties of it. Can the coming of Christ, and the coming of the Spirit, the most signal </w:t>
      </w:r>
      <w:proofErr w:type="spellStart"/>
      <w:r>
        <w:t>favours</w:t>
      </w:r>
      <w:proofErr w:type="spellEnd"/>
      <w:r>
        <w:t xml:space="preserve"> of God to mankind, be intended for no other end than to convey to us the mercy of God, with the </w:t>
      </w:r>
      <w:proofErr w:type="spellStart"/>
      <w:r>
        <w:t>dishonour</w:t>
      </w:r>
      <w:proofErr w:type="spellEnd"/>
      <w:r>
        <w:t xml:space="preserve"> of his holiness, to change our misery without changing our nature, and putting us in a capacity both to glorify God and enjoy him? To what purpose does the Spirit come, if not to renew? Whatsoever was the office of the Spirit, cannot be supposed to be exercised without this foundation. Can there be any seal of the Spirit without some impression made upon the soul like to the Spirit, which is the seal whereby we are sealed? Can he witness to us that we are the children of God, if there be no principle in us suitable to God as a father, no childlike frame? Is the Spirit only to bring things to remembrance for a bare speculation, without any operative effect? Is he to help us in prayer? How can that be, without giving us first a sense of what we need, and a praying heart? And how can we have a praying heart till our natures, so averse from God and his worship, be changed? He is a 'quickening Spirit,' 2 Cor. iii. 6, 'the Spirit gives life.' How can that be while we lie rotting in our former death? It is a 'Spirit of holiness.' Can he dwell in a soul that has an unholy nature? Though he find men so at his first coming, would he not quickly be weary of his house if it continued so? He comes to change our old nature, not to encourage it. What fruits of the Spirit could appear without the change of the nature of the soil?</w:t>
      </w:r>
    </w:p>
    <w:p w14:paraId="58DCB00A" w14:textId="77777777" w:rsidR="00C67FBA" w:rsidRDefault="00000000">
      <w:pPr>
        <w:ind w:left="-5" w:right="0"/>
      </w:pPr>
      <w:r>
        <w:t xml:space="preserve">Prop. 7. From all this it follows that this new birth is necessary in every part of the soul. There is not a faculty but is corrupted, and therefore not a faculty but must be restored. Not a wheel, not a pin in all this </w:t>
      </w:r>
      <w:r>
        <w:lastRenderedPageBreak/>
        <w:t xml:space="preserve">clock of the heart but is out of frame, not one part wherein sin and Satan have not left the marks of their feet: Titus </w:t>
      </w:r>
      <w:proofErr w:type="spellStart"/>
      <w:r>
        <w:t>i</w:t>
      </w:r>
      <w:proofErr w:type="spellEnd"/>
      <w:r>
        <w:t>. 15, 'Their mind and conscience is defiled.' It is clearer to a regenerate soul that it is so, since by the light of grace he discerns a filth in every faculty. The more knowledge of God he has, the more he discovers his ignorance; the more love to God, the more he finds and is ashamed of his enmity. And though in our imperfect regeneration here, grace and sin are in every part of the soul, as wine and water mingled together are in every part of the vessel, yet every faculty is in part renewed; and grace and sin lie not so huddled together but that the soul can distinguish them, and be able to say, this is grace, this is part of the new Adam, and this is sin, and part of the old Adam in me.</w:t>
      </w:r>
    </w:p>
    <w:p w14:paraId="255A4DF8" w14:textId="77777777" w:rsidR="00C67FBA" w:rsidRDefault="00000000">
      <w:pPr>
        <w:ind w:left="-5" w:right="0"/>
      </w:pPr>
      <w:r>
        <w:t>Because there was an universal depravation by the fall, regeneration must answer it in its extensiveness in every faculty. Otherwise it is not the birth of the man, but of one part only. It is but a new piece, not a new creature. This or that faculty may be said to be new, not the soul, not the man. We are all over bemired by the puddle of sin, and we must be all over washed by the water of grace. A whole sanctification is the proper fruit of reconciliation: 2 Thess. v. 23, 'The God of peace sanctify you wholly.' Reconciliation was of the whole man, so must regeneration. Sin has rooted itself in every part; ignorance and error in our understandings; pride, and self-love, and enmity in our wills; all must be uprooted by a new grace, and the triumphs of sin spoiled by a new birth.</w:t>
      </w:r>
    </w:p>
    <w:p w14:paraId="146DF0DF" w14:textId="77777777" w:rsidR="00C67FBA" w:rsidRDefault="00000000">
      <w:pPr>
        <w:ind w:left="-5" w:right="0"/>
      </w:pPr>
      <w:r>
        <w:t xml:space="preserve">Prop. 8. It is so necessary, that even the dim eye of natural reason has been apprehensive of some need of it. And, therefore, it is a wonder that there should be a need of pressing it upon men under the light of the gospel. Those doctrines that are purely intellectual and supernatural, are not so easily apprehended by men, as having no footing in reason, whereby reason is rendered unpliable to consent to them. But those doctrines that tend to the reformation of man carry a greater conviction, as having some notion of a depravation, which gives them some countenance in the minds of men, though not in their </w:t>
      </w:r>
      <w:r>
        <w:lastRenderedPageBreak/>
        <w:t>affection. Men cannot conceive any notion of God's greatness, majesty, and holiness, but they must also conceive something necessary to an enjoyment of him (wherein their felicity consists), besides those natural principles which they find in themselves. Natural reason must needs assent to this, that there must be some other complexion of the soul to fit us for a converse with so pure a majesty. The wiser sort of heathens did see themselves out of frame; the tumult and disorder in their faculties could not but be sensible to them. They found the flights of their souls too weak for their vast desires. They acknowledged the wings of it to be clipped, and that they never came so out of the hands of God. That therefore there was a necessity of some restorative above the art of man to complete the work. And I think I have read of one of them that should say, That there could not be a reformation unless God would take flesh. They had 'the work of the law written in their hearts,' Rom. ii. 15. They knew such works were to be done; they found themselves unable to do them. Whence would follow that there must be some other principle to enable them than what they had by nature. To this purpose they invented their purgative virtues; and by those and other means hoped to arrive to an "</w:t>
      </w:r>
      <w:proofErr w:type="spellStart"/>
      <w:r>
        <w:t>homoiosis</w:t>
      </w:r>
      <w:proofErr w:type="spellEnd"/>
      <w:r>
        <w:t xml:space="preserve"> </w:t>
      </w:r>
      <w:proofErr w:type="spellStart"/>
      <w:r>
        <w:t>toi</w:t>
      </w:r>
      <w:proofErr w:type="spellEnd"/>
      <w:r>
        <w:t xml:space="preserve"> </w:t>
      </w:r>
      <w:proofErr w:type="spellStart"/>
      <w:r>
        <w:t>theoi</w:t>
      </w:r>
      <w:proofErr w:type="spellEnd"/>
      <w:r>
        <w:t xml:space="preserve">", which they much talked of as necessary to a converse with God. As they were sensible of their guilt, and therefore had sacrifices for the expiation of that, so they were sensible of their filth, and had their purifications and washings for the cleansing of that. Hence it was that they admired those men that acted in a higher sphere of moral virtue and moderation than others. Some of them have acknowledged the malady, but despaired of a remedy, judging it above the power of nature to cure. Certainly that which the wisest heathens, in the darkness of nature, without knowledge either of law or gospel, have counted necessary; and since it is seconded by so plain a declaration of our </w:t>
      </w:r>
      <w:proofErr w:type="spellStart"/>
      <w:r>
        <w:t>Saviour</w:t>
      </w:r>
      <w:proofErr w:type="spellEnd"/>
      <w:r>
        <w:t>, must be indisputably necessary. Plato in several places says, That there was a certain divine principle in our minds at first, but that it was abolished, and God would again renew and form the soul with a kind of divinity.</w:t>
      </w:r>
    </w:p>
    <w:p w14:paraId="58BE6351" w14:textId="77777777" w:rsidR="00C67FBA" w:rsidRDefault="00000000">
      <w:pPr>
        <w:ind w:left="-5" w:right="0"/>
      </w:pPr>
      <w:r>
        <w:t xml:space="preserve">How vain then are men, how inexcusably foolish, to neglect both the light of the gospel and that of reason too; that spend not one hour, one </w:t>
      </w:r>
      <w:r>
        <w:lastRenderedPageBreak/>
        <w:t>minute, in a serious consideration of it and enquiry after it; in slighting their own reason as well as the express declaration of Jesus Christ. Oh that men were sensible of this, which is of so great concernment to them.</w:t>
      </w:r>
    </w:p>
    <w:p w14:paraId="1AF4FF22" w14:textId="77777777" w:rsidR="00C67FBA" w:rsidRDefault="00000000">
      <w:pPr>
        <w:ind w:left="-5" w:right="0"/>
      </w:pPr>
      <w:r>
        <w:t>II. I come to show that regeneration is necessary.</w:t>
      </w:r>
    </w:p>
    <w:p w14:paraId="43EC739F" w14:textId="77777777" w:rsidR="00C67FBA" w:rsidRDefault="00000000">
      <w:pPr>
        <w:ind w:left="-5" w:right="0"/>
      </w:pPr>
      <w:r>
        <w:t>1. It is necessary to a gospel state.</w:t>
      </w:r>
    </w:p>
    <w:p w14:paraId="611C8469" w14:textId="77777777" w:rsidR="00C67FBA" w:rsidRDefault="00000000">
      <w:pPr>
        <w:numPr>
          <w:ilvl w:val="0"/>
          <w:numId w:val="18"/>
        </w:numPr>
        <w:ind w:right="0"/>
      </w:pPr>
      <w:r>
        <w:t xml:space="preserve">Nothing can exist in any state of being without a proper form. That which has not the form of a thing is not a thing of the same species. He cannot be a man that wants a rational form of a man, a soul. And how can any man be a Christian without that which does essentially constitute a Christian? We can no more be Christians without a Christian nature, than a man can be a man without human nature. Grace only gives being to a Christian, and constitutes him so: 1 Cor. xv. 10, 'By the grace of God I am what I am: and his grace which was bestowed on me was not in vain, but I </w:t>
      </w:r>
      <w:proofErr w:type="spellStart"/>
      <w:r>
        <w:t>laboured</w:t>
      </w:r>
      <w:proofErr w:type="spellEnd"/>
      <w:r>
        <w:t xml:space="preserve"> more abundantly than they all.' Grace there is meant of habitual grace, because he speaks of his </w:t>
      </w:r>
      <w:proofErr w:type="spellStart"/>
      <w:r>
        <w:t>labour</w:t>
      </w:r>
      <w:proofErr w:type="spellEnd"/>
      <w:r>
        <w:t xml:space="preserve"> as the fruit of it. In bodily life brutes go beyond us, in the </w:t>
      </w:r>
      <w:proofErr w:type="spellStart"/>
      <w:r>
        <w:t>vigour</w:t>
      </w:r>
      <w:proofErr w:type="spellEnd"/>
      <w:r>
        <w:t xml:space="preserve"> of senses, greatness of strength, temperance, natural affection. In reason and moral virtues many heathens have excelled us. There is something else, then, necessary for the constitution of a Christian, and that is, Christ's living in him by a new forming of his soul by his Spirit. As the body lives by the soul, which distributes natural, vital, and animal spirits to every part of the body, for the performance of its several functions; so the soul lives by grace, which diffuses its </w:t>
      </w:r>
      <w:proofErr w:type="spellStart"/>
      <w:r>
        <w:t>vigour</w:t>
      </w:r>
      <w:proofErr w:type="spellEnd"/>
      <w:r>
        <w:t xml:space="preserve"> to every part, the understanding, will, and affections.</w:t>
      </w:r>
    </w:p>
    <w:p w14:paraId="1E108E55" w14:textId="77777777" w:rsidR="00C67FBA" w:rsidRDefault="00000000">
      <w:pPr>
        <w:numPr>
          <w:ilvl w:val="0"/>
          <w:numId w:val="18"/>
        </w:numPr>
        <w:ind w:right="0"/>
      </w:pPr>
      <w:r>
        <w:t xml:space="preserve">There is no suitableness to a gospel state and government without it. In all changes of government in the world there is a change in the whole state of affairs, in those that are the instruments of government, in the principles of those that submit to the government. After the fall of man God set up a new mode of government. All judgment was committed to the Son: John v. 22, 'For the Father </w:t>
      </w:r>
      <w:r>
        <w:lastRenderedPageBreak/>
        <w:t>judges no man, but has committed all judgment to the Son.' Ver. 27, 'And has given him authority to execute judgment.' The whole administration of affairs is put into his hand; not excluding the Father, who still gave out his orders in the government, wherefore he says, ver. 30, 'I can of myself do nothing; as I hear, I judge.' There must be, therefore, some agreement between the frame of this government and the subjects of it. As there is a new Adam, a new covenant, a new priesthood, a new spirit; so there must be a new heart, new compacts, new offerings, new resolutions. New administrations and old services can no more be pieced together than new does and old garments. The gospel state of the church is called a new heaven and a new earth. Man is by the inclinations of his corrupt nature obedient to the law of sin. There must be a cure and change of those inclinations, to make them tend to an observance of the orders of this new government, and an hearty observation of it, 2 Cor. v. 17, 'Old things are passed away, behold all things are become new, and all things are of God' (so they were before), but now in a new manner and frame; and this is the reason rendered why every man in Christ must be a new creature.</w:t>
      </w:r>
    </w:p>
    <w:p w14:paraId="7C3112B7" w14:textId="77777777" w:rsidR="00C67FBA" w:rsidRDefault="00000000">
      <w:pPr>
        <w:numPr>
          <w:ilvl w:val="0"/>
          <w:numId w:val="18"/>
        </w:numPr>
        <w:ind w:right="0"/>
      </w:pPr>
      <w:r>
        <w:t xml:space="preserve">All the subjects of this government have been brought in this way, not one excepted. Though God has chosen some that he would bless </w:t>
      </w:r>
      <w:proofErr w:type="spellStart"/>
      <w:r>
        <w:t>for ever</w:t>
      </w:r>
      <w:proofErr w:type="spellEnd"/>
      <w:r>
        <w:t xml:space="preserve"> under this evangelical government, yet notwithstanding the purpose of God they are in as great unfitness for this state as the worst of men, till God exerting his power fashions them to be vessels of </w:t>
      </w:r>
      <w:proofErr w:type="spellStart"/>
      <w:r>
        <w:t>honour</w:t>
      </w:r>
      <w:proofErr w:type="spellEnd"/>
      <w:r>
        <w:t xml:space="preserve"> to himself. It is not God's choice of any man which puts any man into a gospel state, without the operation of the Spirit, renewing the mind and fitting him for it. All that were designed by God's eternal purpose were to be brought in by this way of the new birth, as 2 Thess. ii. 13, 'God has from the beginning chosen you to salvation, through sanctification of the Spirit and belief of the truth.' And by this they were fortified against all those workings of the mystery of iniquity, against the government of Christ and the state of the gospel, which would be damnable and destructive to many; for he had spoken of that before, upon which occasion he brings this in. 'A chosen generation, a holy nation, a peculiar people,' are joined together, l Peter ii. 9. </w:t>
      </w:r>
      <w:r>
        <w:lastRenderedPageBreak/>
        <w:t>Peculiar they could not be, unless they had something of an intrinsic value in them above others, and a peculiar fitness for special service, and to offer spiritual sacrifices, therefore called also a royal priesthood.</w:t>
      </w:r>
    </w:p>
    <w:p w14:paraId="01A7ED65" w14:textId="77777777" w:rsidR="00C67FBA" w:rsidRDefault="00000000">
      <w:pPr>
        <w:numPr>
          <w:ilvl w:val="0"/>
          <w:numId w:val="18"/>
        </w:numPr>
        <w:ind w:right="0"/>
      </w:pPr>
      <w:r>
        <w:t>The end of the particular institutions, of initiation or admission, under the two different administrations of this government, was to signify this—of circumcision under the law, and baptism under the gospel. Both signified the corruption and filthiness of nature, and the necessity of the circumcision of the heart and the purification of nature. Hence baptism is called 'the laver of regeneration,' Titus iii. 5, many understanding it of baptism. Not that these did confer this new nature in a physical way, or that it was always conferred in the administration of them, but the necessity of having this was always signified by them. Therefore one of the Jews, against the opinion of his countrymen, says absolutely, it is a madness to think that those ceremonies, under their administration, were appointed only for the purification of the body without that of the soul. And Rom. ii. 29, says the apostle, 'He is a Jew which is one inwardly, and circumcision is that of the heart in the spirit.' So that partaking of baptism, and being entrusted with the oracles of God, make a man no more a Christian than circumcision, &amp;c., did make a man a Jew. He is only a Christian that has a Christian nature. The necessity of this nature was evidenced and signified both by the one and by the other.</w:t>
      </w:r>
    </w:p>
    <w:p w14:paraId="224AF95C" w14:textId="77777777" w:rsidR="00C67FBA" w:rsidRDefault="00000000">
      <w:pPr>
        <w:ind w:left="-5" w:right="0"/>
      </w:pPr>
      <w:r>
        <w:t>In every state there are duties to be performed and privileges to be enjoyed. So likewise in the gospel state. Without a new birth we cannot perform the one or be capable of the other.</w:t>
      </w:r>
    </w:p>
    <w:p w14:paraId="314D04B5" w14:textId="77777777" w:rsidR="00C67FBA" w:rsidRDefault="00000000">
      <w:pPr>
        <w:ind w:left="-5" w:right="0"/>
      </w:pPr>
      <w:r>
        <w:t>2. It is necessary to the performance of gospel duties.</w:t>
      </w:r>
    </w:p>
    <w:p w14:paraId="72BA6144" w14:textId="77777777" w:rsidR="00C67FBA" w:rsidRDefault="00000000">
      <w:pPr>
        <w:numPr>
          <w:ilvl w:val="0"/>
          <w:numId w:val="19"/>
        </w:numPr>
        <w:ind w:right="0"/>
      </w:pPr>
      <w:r>
        <w:t xml:space="preserve">There can be no preparation to any service without it. Man's soul at first could make a spiritual music to God, till the flesh disordered the strings, and no music can be made till the Spirit puts the instrument in tune again. In Jesus Christ we are 'created to good works,' Eph. ii. 10. Therefore no preparation can be before the new </w:t>
      </w:r>
      <w:r>
        <w:lastRenderedPageBreak/>
        <w:t xml:space="preserve">creation, no more than there was a preparation in the matter without form and void to become a world. What evangelical duties can be performed without an evangelical impression, without the forming of Christ and the doctrine of Christ in the heart, not only in the notion, but the operative and penetrating power of it? The heart must be first </w:t>
      </w:r>
      <w:proofErr w:type="spellStart"/>
      <w:r>
        <w:t>moulded</w:t>
      </w:r>
      <w:proofErr w:type="spellEnd"/>
      <w:r>
        <w:t xml:space="preserve">, and cast into the frame of the doctrine of the gospel, before it can obey it, as Rom. vi. 17, 'But ye have obeyed from the heart that form of doctrine which was delivered unto you,' or, 'unto which you were delivered.' The </w:t>
      </w:r>
      <w:proofErr w:type="spellStart"/>
      <w:r>
        <w:t>mould</w:t>
      </w:r>
      <w:proofErr w:type="spellEnd"/>
      <w:r>
        <w:t xml:space="preserve"> wherein a thing is cast makes it fit for the operation for which it is intended. The ship that wants any material thing in its make cannot sail well, will not obey the directions of the pilot; and he that wants grace will be carried away with the breath of every sin and temptation. All the motions and railings naturally in ways of duty by other principles, cannot make an aptitude to divine services, no more than a thousand times flinging up a stone into the air can produce any natural fitness in it for such an elevation any more than it had at first, which was none at all. Where should we have any preparation? It cannot be from Adam; he died a spiritual death by his sin, and had no natural fitness for any spiritual service, and therefore cannot convey by nature more to his posterity than what he had by nature; what grace he had afterwards was bestowed upon his person, not upon the nature which was to be transmitted to his posterity.</w:t>
      </w:r>
    </w:p>
    <w:p w14:paraId="73325729" w14:textId="77777777" w:rsidR="00C67FBA" w:rsidRDefault="00000000">
      <w:pPr>
        <w:numPr>
          <w:ilvl w:val="0"/>
          <w:numId w:val="19"/>
        </w:numPr>
        <w:ind w:right="0"/>
      </w:pPr>
      <w:r>
        <w:t xml:space="preserve">Therefore we cannot act any evangelical service without a new nature. If we have no natural preparation, we can have no natural action. The law must be written in our hearts before it be formed into the life, Jer. xxxi. 33, 34, 'I will put my law in their inward parts, and write it in their hearts.' It is then, and then only, that we have a practical and affectionate knowledge of God, 'And they shall know me from the least unto the greatest.' Restoration to a supernatural life must be before there can be supernatural actions, a just nature before a just walk, as Hosea xiv. 9, 'The just shall walk in them,' that is, in the ways of God. The motion of the creature is not the cause but the effect of life. The evangelical service is not the cause of righteousness but the effect. We cannot walk in one commandment of God till the law be </w:t>
      </w:r>
      <w:r>
        <w:lastRenderedPageBreak/>
        <w:t>written in our inward parts, Ezek. xxxvi. 14. Those that have not a new heart cannot walk in God's statutes. We can never answer the terms of the covenant without a new nature. For,</w:t>
      </w:r>
    </w:p>
    <w:p w14:paraId="6D46C63D" w14:textId="77777777" w:rsidR="00C67FBA" w:rsidRDefault="00000000">
      <w:pPr>
        <w:ind w:left="-5" w:right="0"/>
      </w:pPr>
      <w:r>
        <w:t>[1.] No act can transcend the principle of it. There is a certainty in this rule; that the elevation of an inferior nature to the acts of a superior nature cannot be without some inward participation of that superior nature. The operation of everything follows the nature of the thing. A beast cannot act like a man without partaking of the nature of a man, nor a man act like an angel without partaking of the angelical nature. How then can a man act divinely without a participation of the divine nature? Duties of a supernatural strain, as evangelic duties are, require a supernatural frame of spirit. Nothing can exceed the bounds of its nature, for then it should exceed itself in acting. Whatsoever service, therefore, does proceed from mere nature, cannot amount to a gospel-service, because it comes not from a gospel-principle. We cannot believe without a habit of faith, nor love without a habit of love; for this only renders us able to perform such acts. Justification is necessary to our state as well as regeneration; but regeneration seems to be more necessary to our duties than the former; this principally to the performance of them, the other to the acceptance of them.</w:t>
      </w:r>
    </w:p>
    <w:p w14:paraId="4F300639" w14:textId="77777777" w:rsidR="00C67FBA" w:rsidRDefault="00000000">
      <w:pPr>
        <w:ind w:left="-5" w:right="0"/>
      </w:pPr>
      <w:r>
        <w:t xml:space="preserve">[2.] The nature does always tincture the fruit of it. Our </w:t>
      </w:r>
      <w:proofErr w:type="spellStart"/>
      <w:r>
        <w:t>Saviour</w:t>
      </w:r>
      <w:proofErr w:type="spellEnd"/>
      <w:r>
        <w:t xml:space="preserve">, by his interrogation, implies an impossibility that those that are evil should speak good things: Mat. xii. 84, 'O generation of vipers, how can you, being evil, speak good things? for out of the abundance of the heart the mouth speaks.' The very hissings of a viper proceed from the malice of its nature. As the root is, so is all the fruit. From one seed many grains arise, yet all partake of the nature of that seed. Streams partake of the quality of the fountain. If the seed, root, and fountain be good, so is what-soever springs from them. There is not one righteous man by nature, neither Jew nor Gentile, all are concluded under sin: Rom. iii. 10, 'There is none righteous, no, not one;' none that 'understands and seeks God,' &amp;c. He adds </w:t>
      </w:r>
      <w:r>
        <w:rPr>
          <w:i/>
        </w:rPr>
        <w:t xml:space="preserve">not one </w:t>
      </w:r>
      <w:r>
        <w:t xml:space="preserve">twice; he exempts none, not one righteous by nature, not one righteous action </w:t>
      </w:r>
      <w:r>
        <w:lastRenderedPageBreak/>
        <w:t xml:space="preserve">by nature: 'none that does good, no, not one.' He applies it to all mankind. A poisonous nature can produce nothing but poisonous fruit. Our actions smell as rank as nature itself. Whatsoever rises from thence, though never so spacious and </w:t>
      </w:r>
      <w:proofErr w:type="spellStart"/>
      <w:r>
        <w:t>wellcoloured</w:t>
      </w:r>
      <w:proofErr w:type="spellEnd"/>
      <w:r>
        <w:t>, is evil and unprofitable. If, therefore, we would produce good fruit, we must have a new root, seed, and spring. Our sour nature must be changed into a sweetness and purity. If the vine be empty, the fruit will be so too: Hosea x. 1, 'Ephraim is an empty vine, he brings forth fruit to himself,' or, 'equal to himself,' "</w:t>
      </w:r>
      <w:proofErr w:type="spellStart"/>
      <w:r>
        <w:t>yeshaweh</w:t>
      </w:r>
      <w:proofErr w:type="spellEnd"/>
      <w:r>
        <w:t xml:space="preserve">". Unless the tree be good, the fruit can never be generous: Mat. vii. 17, 18, 'Neither can a corrupt tree bring forth good fruit.' We must have the Spirit before we can bring forth the fruits of the Spirit. All good services are related to this, as effects to their cause; so that what a man does by an act of reason, and natural conscience, and good education, if his understanding and conscience remain wholly under their natural pollution, the service is not good, because the soul is corrupt; much less are those services good which are the fruit only of </w:t>
      </w:r>
      <w:proofErr w:type="spellStart"/>
      <w:r>
        <w:t>humour</w:t>
      </w:r>
      <w:proofErr w:type="spellEnd"/>
      <w:r>
        <w:t>. How the soul can be habitually sinful, and yet the acts flowing from it be good, is not easily conceivable; it is against the stream of natural observation. It is true, indeed, that a man that is habituated to one kind of sin may do an action that receives no tincture from that particular habit, because it does not proceed from it; as a drunkard gives an alms, his giving alms has no infection inherent from that particular habit of drunkenness, but from the nature, which is wholly corrupt, it has. 'Who can bring a clean thing out of an unclean? not one,' Job xiv. 4. Who can bring a clean service out of a miry heart? Not one man in the world. We cannot, therefore, perform any evangelical service if those foundations be considered.</w:t>
      </w:r>
    </w:p>
    <w:p w14:paraId="006BA07D" w14:textId="77777777" w:rsidR="00C67FBA" w:rsidRDefault="00000000">
      <w:pPr>
        <w:ind w:left="-5" w:right="0"/>
      </w:pPr>
      <w:r>
        <w:t xml:space="preserve">Not spiritually, because we are flesh. God must be 'worshipped in spirit,' John iv. 44; in a spiritual manner, with spiritual frames. The apostle speaks of 'walking in the spirit,' Phil. iii. 3, and 'praying in the Holy Ghost,' Jude 20. None can act spiritually but those that are 'born of the Spirit;' and no action is spiritual but what proceeds from a renewed principle. The most glittering and refined flesh is but flesh in </w:t>
      </w:r>
      <w:r>
        <w:lastRenderedPageBreak/>
        <w:t>a higher sphere of flesh, therefore whatsoever springs up from that principle is fleshly, upon the former foundation, that nothing can rise higher than its nature. You may as well expect to gather grapes of thorns as spiritual duties from carnal hearts: Mat. vii. 16, 'Do men gather grapes of thorns, or figs of thistles?' If a natural man 'cannot receive,' and 'cannot know the things of God, because they are spiritually discerned,' 1 Cor. ii. 14, how should he perform the duties belonging to God, since they are spiritually to be performed? We are naturally more averse to motions upon our wills than to the illuminations of our minds. An appetite for knowledge, and a flight from God being both the fruits of Adam's fall, who was both curious to know, as God, and fearing to approach to God after his fall. There may be some services in natural men which may look like spiritual, but in the principle they are not so. Many acts are done by irrational creatures which look like rational acts. As the order among bees, like the acts of statesmen regulating a commonwealth; their carrying gravel in their fangs to poise them in a storm, and hinder them from being carried away by the violence of the wind; yet these are not rational acts, because they proceed not from reason, but from a natural instinct put into them by Gods the supreme governor. So that as no action of an ape, though like the action of a man, can be said to be a human act, so no action of an unregenerate man, though like a spiritual action, can be called spiritual, because it proceeds not from a spiritual principle, but from a contrary one paramount in him. And all actions have their true denomination from the principle whence they flow. They may be fruits of morality, and fruits of conscience, but not spiritual fruits, which God requires.</w:t>
      </w:r>
    </w:p>
    <w:p w14:paraId="3BF87E7A" w14:textId="77777777" w:rsidR="00C67FBA" w:rsidRDefault="00000000">
      <w:pPr>
        <w:ind w:left="-5" w:right="0"/>
      </w:pPr>
      <w:r>
        <w:t xml:space="preserve">Well, then, we must be first built up 'a spiritual house,' we must be a 'priesthood' before we can 'offer spiritual sacrifice,' 1 Peter ii. 5. We must have the powerful operation of the Holy Ghost in us before we can have a tincture of the Holy Ghost upon our services. In all human acts, we should act as rational creatures; in all religious acts, as spiritual creatures. Now, as a man cannot act rationally without reason, so neither can we act spiritually without a divine spirit in us. </w:t>
      </w:r>
      <w:r>
        <w:lastRenderedPageBreak/>
        <w:t>We are indeed to serve God, and worship him as men: therefore rational acts are due to God in worship, and we are constituted in the rank of rational beings to that purpose. But since our minds are defiled, they must be purified; since our understandings are darkened, they must be enlightened. There must be a grace infused, a lamp set up, a spiritual awakening, and invigorating our reasons and wills, before we can worship God as God in a spiritual manner.</w:t>
      </w:r>
    </w:p>
    <w:p w14:paraId="4718E876" w14:textId="77777777" w:rsidR="00C67FBA" w:rsidRDefault="00000000">
      <w:pPr>
        <w:ind w:left="-5" w:right="0"/>
      </w:pPr>
      <w:r>
        <w:t xml:space="preserve">We cannot perform any evangelical service, vitally, because we are dead. Our services must be living services, if in any wise they be suitable to a living God. The apostle wishes us, Rom. xii. 1, to 'present our bodies a living sacrifice.' He does not mean only our bodies, consisting of flesh and bones, or a natural life; but he names the body as being the instrument of motion and service, or it may be </w:t>
      </w:r>
      <w:r>
        <w:rPr>
          <w:i/>
        </w:rPr>
        <w:t>synecdoche partis pro toto</w:t>
      </w:r>
      <w:r>
        <w:t>, a part for the whole. Present yourselves as a sacrifice consecrated to God, and living to him, and as living by him.</w:t>
      </w:r>
    </w:p>
    <w:p w14:paraId="219AC984" w14:textId="77777777" w:rsidR="00C67FBA" w:rsidRDefault="00000000">
      <w:pPr>
        <w:ind w:left="-5" w:right="0"/>
      </w:pPr>
      <w:r>
        <w:t xml:space="preserve">Upon the loss of original righteousness, another form or principle was introduced, called in Scripture flesh, and a body of death. Hence by nature we are said to be dead, Eph. ii. 1, and all our works before repentance are dead works, Heb. vi. 1. And these works have no true beauty in them, with whatsoever gloss they may appear to a natural eye. A dead body may have something of the features and beauty of a living, but it is but the beauty of a carcass, not of a man. A statue, by the stonecutter's art, and the painter's skill, may be made very comely, yet it is but a statue still; where is the life? Such services are but the works of art, as flowers painted on the wall with curious </w:t>
      </w:r>
      <w:proofErr w:type="spellStart"/>
      <w:r>
        <w:t>colours</w:t>
      </w:r>
      <w:proofErr w:type="spellEnd"/>
      <w:r>
        <w:t xml:space="preserve">, but where is the vegetative principle? Since man, therefore, is spiritually dead, he cannot perform a living service. As a natural death does incapacitate for natural actions, so a spiritual death must incapacitate for spiritual actions. Otherwise, in what sense can it be called a death, if a man in a state of nature were as capable of performing spiritual actions as one in a state of grace? No vital act can be exercised without a vital principle. As Adam could not stir to perform any action, though his body was framed and perfected, till God breathed into him a living </w:t>
      </w:r>
      <w:r>
        <w:lastRenderedPageBreak/>
        <w:t>soul, so neither can we stir spiritually till God breathe into us a living grace. Spiritual motions can no more be without a spiritual life than bodily motions can be without an enlivening soul. 'The living, the living, they shall praise thee,' and Ps. lxxx. 18, 'Quicken us, and we will call upon thy name.' There can be no living praise, nor no living prayer, without a renewed heart. If it be one effect of the blood of Christ to 'purge our consciences from dead works, to serve the living God,' as Heb. ix. 14, then it is clear that till our consciences are purged from dead works we cannot serve the living God, for what suitableness can there be between a living God and dead services? Is a putrefied rank carcass a fit present for a king? or a man full of running sores and boils over his whole body fit to serve in a prince's chamber? Our best services, without a new nature, though they may appear varnished and glittering to man, yet in the sight of God they have no life, no substance, but stinking rotten dust, because coming from a dead and rotten heart.</w:t>
      </w:r>
    </w:p>
    <w:p w14:paraId="4A318DD7" w14:textId="77777777" w:rsidR="00C67FBA" w:rsidRDefault="00000000">
      <w:pPr>
        <w:ind w:left="-5" w:right="0"/>
      </w:pPr>
      <w:r>
        <w:t>Well, then, we must be born again; it is not a dead nature, nor a dead faith, can produce living fruit for God. We may as well read without eyes, walk without legs, act without life, as perform any service to God without a new nature; no, we cannot perform the least: a dead man can no more move his finger than his whole body.</w:t>
      </w:r>
    </w:p>
    <w:p w14:paraId="6A1B567B" w14:textId="77777777" w:rsidR="00C67FBA" w:rsidRDefault="00000000">
      <w:pPr>
        <w:ind w:left="-5" w:right="0"/>
      </w:pPr>
      <w:r>
        <w:t xml:space="preserve">Not graciously, because we are corrupt. By the same reason that we are to speak with grace, Col. iv. 6, and to sing with grace in our hearts to the Lord, Col. iii. 16, we are to do every other duty with an exercise of grace to God: and without grace, our praises are but </w:t>
      </w:r>
      <w:proofErr w:type="spellStart"/>
      <w:r>
        <w:t>hollowings</w:t>
      </w:r>
      <w:proofErr w:type="spellEnd"/>
      <w:r>
        <w:t xml:space="preserve">, our prayers but </w:t>
      </w:r>
      <w:proofErr w:type="spellStart"/>
      <w:r>
        <w:t>howlings</w:t>
      </w:r>
      <w:proofErr w:type="spellEnd"/>
      <w:r>
        <w:t xml:space="preserve">, as the Scripture terms them: Hosea vii. 14, 'They have not cried to me with their hearts, when they howled upon their beds.' How can there be an exercise of that which is not? The skill of the musician cannot discover itself till the instrument be made </w:t>
      </w:r>
      <w:proofErr w:type="spellStart"/>
      <w:r>
        <w:t>tuneable</w:t>
      </w:r>
      <w:proofErr w:type="spellEnd"/>
      <w:r>
        <w:t xml:space="preserve">. The heart must be strung with grace by the Spirit, before that Spirit can touch the strings to make harmony to God in a gospel service. Our tempers must be changed, our hearts fitted, before he can make melody to God. The principal beauty and glory of a duty lies in the internal workings of the heart; and how can that heart work </w:t>
      </w:r>
      <w:r>
        <w:lastRenderedPageBreak/>
        <w:t xml:space="preserve">graciously, that has nothing of God and his grace in it? It is said, 'Folly is bound up in the heart of a child,' Prov. xxii. 15. So is corruption in the heart of a man, like poison in a bundle of stuff; it is entered into the very composition of us. A law of sin is predominant in a natural man, Rom. vii. 93, which does influence all his actions. Strong habits will interest themselves in all we go about, and all a man's services are regulated by it, for he has no other law in his mind to check the motions of it, and to scent his duties, whereby they may carry a pleasing </w:t>
      </w:r>
      <w:proofErr w:type="spellStart"/>
      <w:r>
        <w:t>savour</w:t>
      </w:r>
      <w:proofErr w:type="spellEnd"/>
      <w:r>
        <w:t xml:space="preserve"> to God. The gift of prophecy, the understanding of mysteries, the depth of knowledge, the removing mountains, bestowing alms, dying for religion, are brave and noble acts, but without charity, love to God, without which, no other grace can work, all these profit nothing, 1 Cor. xiii. 2, 3. There is a moral goodness in feeding the poor, but no gracious goodness without charity. A little of this would make those, as a diamond does gold wherein it is set, more valuable. If all those profit nothing without this grace of charity, they would profit much with it. How does grace alter the very nature of services? Those acts which are sensitive in a brute, were he transformed into a man, and endued with reason, would become rational. Those actions which are but moral in a mere man, when changed into Christian, become evangelical; they would be of another nature and another value.</w:t>
      </w:r>
    </w:p>
    <w:p w14:paraId="35D1A3AC" w14:textId="77777777" w:rsidR="00C67FBA" w:rsidRDefault="00000000">
      <w:pPr>
        <w:ind w:left="-5" w:right="0"/>
      </w:pPr>
      <w:r>
        <w:t xml:space="preserve">Well, then, look after the new birth, since it is so necessary. There cannot be gracious practices without gracious principles. Can anything fly to heaven without wings? We are to walk as Christ walked; how can we do it without a principle of kin to that which Christ had? We are bound to act from a principle of righteousness; Adam was, and his posterity are; and should we not look after that which is so necessary a perfection, requisite for our services? No doubt but the devil could find matter enough for prayer, and from the excellency of his knowledge, frame some rare strains, as some word it; but would it be a service which came from such a nature? As long as we are allied to him in our nature, our services will be of as little value. He </w:t>
      </w:r>
      <w:r>
        <w:lastRenderedPageBreak/>
        <w:t>transforms himself into an angel of light, but is still a devil; and many men do so in their religious acts, yet still remain unregenerate.</w:t>
      </w:r>
    </w:p>
    <w:p w14:paraId="4680C20B" w14:textId="77777777" w:rsidR="00C67FBA" w:rsidRDefault="00000000">
      <w:pPr>
        <w:ind w:left="-5" w:right="0"/>
      </w:pPr>
      <w:r>
        <w:t xml:space="preserve">Not freely and voluntarily, because we are at enmity. A natural man's services are forced, not free. The aversion of our natures from God is as strong as their inclination to evil. We have no fervent desires to love God, and therefore no desires to do anything out of affection to him. When sensual habits are planted in the soul, there is an enmity to God in the mind: it will not be 'subject to the law of God,' Rom. viii., and whilst that habit sways, it cannot. This inclination to sin, and consequently aversion to good, is incorporated in nature, like blackness in a black person, or spots in a leopard; they are accustomed to sin, and cannot do good, Jer. xiii. 23. There is no agreeableness between God and man's soul, whilst there is a friendship between the heart and sin; he affects the one, and is disgusted with the other: one is his pleasure, the other his trouble; he has no will, no heart to come to God in any service, and when he does, he is rather dragged, than sweetly drawn. The things of God are against the bent of a natural heart; there is nothing so irksome as the most spiritual service; when men engage in them, they row against the stream of nature itself. There must, therefore, be something of a contrary efficacy to overpower this violent tide, a law of grace to renew the mind and turn the motions of the will, to another channel. Restraining grace may for a while stop the current, but not turn and change the natural course. A carnal mind conceits the things of God and his spiritual service to be foolishness, and therefore contemns them, 1 Cor. </w:t>
      </w:r>
      <w:proofErr w:type="spellStart"/>
      <w:r>
        <w:t>i</w:t>
      </w:r>
      <w:proofErr w:type="spellEnd"/>
      <w:r>
        <w:t xml:space="preserve">. 23, 24. The eye of the mind must be opened to discern the wisdom of God in them, before he can affect them. The heart should be lifted up in the evangelical ways of God. Can mere flesh be thus? Force can never change nature. You may hurl lead up into the air, but it will never ascend of itself while it is lead, unless it be ratified into air or fire. Keep up iron many years in the air by the force of a loadstone, it will retain its tendency to fall to the earth if the obstacle be removed; the natural gravity is suspended, not altered. Till the nature of the will be altered, it can never move freely to any duty; there must be a power to will, </w:t>
      </w:r>
      <w:r>
        <w:lastRenderedPageBreak/>
        <w:t>before there is a will to do, as Philip. ii. 13, 'It is God which works in you both to will and to do.' A supernatural renewing grace must expel corrupt habits from the will, and reduce it to its true object. When faith is planted, it brings love to work by; when the soul is renewed, there is an harmony between God and the heart, between the mind and the word, between the will and the duty; when the appetite and true taste of the soul is restored in regeneration, then spring up strong desires to apply itself to every holy service: 1 Peter ii. 2, 3, 'The sincere milk of the word' is fervently desired, after it is spiritually tasted.</w:t>
      </w:r>
    </w:p>
    <w:p w14:paraId="54A1018D" w14:textId="77777777" w:rsidR="00C67FBA" w:rsidRDefault="00000000">
      <w:pPr>
        <w:ind w:left="-5" w:right="0"/>
      </w:pPr>
      <w:r>
        <w:t xml:space="preserve">Well, then, there must be a change in us, or in the law. The law is spiritual, man is carnal, Rom. vii. 14. The law can have no friendship for man, nor man no friendship for the law in this state, since their natures are so contrary. What the law commands is disgustful to the flesh, what the flesh desires is displeasing to the law. There must then be a change; the law must become carnal, or man become spiritual, before any agreement can be between them. Where do you think this change must light? It can never be in the law, therefore it must be in man. The wound, in our wills must be cured; the tide of nature, that never carries us to God, must be turned, and altered by a stream of grace, to move us to him and his service. Man has been a slave to his lust by the loss of grace, and is never like to be restored to his liberty in the service of God, till he be repossessed of that grace, the loss of which brought him into slavery. The gospel is a 'law of liberty,' James </w:t>
      </w:r>
      <w:proofErr w:type="spellStart"/>
      <w:r>
        <w:t>i</w:t>
      </w:r>
      <w:proofErr w:type="spellEnd"/>
      <w:r>
        <w:t>. 25; a servile spirit does not suit a free law, neither is it a fit frame for an evangelical service.</w:t>
      </w:r>
    </w:p>
    <w:p w14:paraId="3FC56B18" w14:textId="77777777" w:rsidR="00C67FBA" w:rsidRDefault="00000000">
      <w:pPr>
        <w:ind w:left="-5" w:right="0"/>
      </w:pPr>
      <w:r>
        <w:t xml:space="preserve">Nor delightfully. We can never perform spiritual services with delight, because we are alienated. This we are to do. Paul 'delighted in the law of God,' Rom. vii. 22; and the law was the 'delights' of David, Ps. cxix. 92; his whole pleasure run in this channel. Now, because of that aversion to God, there is no will and freedom in his service, much less can there be a delight. A corrupt nature can have no divine strains; a diseased man has no delight in his own acts, his distemper makes his very motion unpleasant to him. Things that are not natural can never </w:t>
      </w:r>
      <w:r>
        <w:lastRenderedPageBreak/>
        <w:t xml:space="preserve">be delightful. There is a mighty distance between spiritual duties and a carnal heart. Things out of their place can never be at rest. Sin is as much a natural man's element as water to a fish or air to a bird; if he be stopped in the ways of the flesh, he is restless till he return. He may indeed have some delight sometimes in a service—not as it respects God as the object, or God as the end, there is no such friendship in a natural man's heart to him—but there is an agreement between a service and some carnal end he performs it for. His delight is not terminated in the service, but in self-love, self-interest, or some external reward, anchored in it by some hopes of carnal advantage, not springing from a living love or a gracious affection to God. He has no knowledge of God, and therefore can have no delight in God or in his service. It is impossible we can come before him without pleasure and delight, if we know how amiable he is in his person, and how gracious in his nature; but we naturally think God a hard master, and man having no delight in God, he can have none in those means which lead him to God, and as they are appointed to bring God and his soul together. He has wrong notions of duties, looks upon them as drudgeries, not as advantages: Mal. </w:t>
      </w:r>
      <w:proofErr w:type="spellStart"/>
      <w:r>
        <w:t>i</w:t>
      </w:r>
      <w:proofErr w:type="spellEnd"/>
      <w:r>
        <w:t xml:space="preserve">. 13, 'Ye said, Behold, what a weariness it is,' &amp;c. Without a change of nature, we cannot desire communion with God, and therefore cannot delight in the means of it. We can no more do any service cheerfully than the saints without it could 'receive joyfully the spoiling of their goods,' Heb. x. 34. We can never be in a holy ecstasy without this inward principle, to make the gospel services connatural to us. This only makes high impressions upon the soul. It is the law within our hearts, which only makes us delight to do his will: Ps. xl. 8, 'Thy law is within my heart,' in my bowels. He had a natural affection to it, and then a high delight in it. It made our </w:t>
      </w:r>
      <w:proofErr w:type="spellStart"/>
      <w:r>
        <w:t>Saviour</w:t>
      </w:r>
      <w:proofErr w:type="spellEnd"/>
      <w:r>
        <w:t xml:space="preserve"> delight to do his work; and it was the inward man of the heart, wherein the apostle's delight in the law was placed. Unless we have a divine impression of God upon us, we cannot hear his word with any joy in it; as our </w:t>
      </w:r>
      <w:proofErr w:type="spellStart"/>
      <w:r>
        <w:t>Saviour</w:t>
      </w:r>
      <w:proofErr w:type="spellEnd"/>
      <w:r>
        <w:t xml:space="preserve"> says, John viii. 47, 'Ye therefore hear them not,' that is, the words of God, ' because you are not of God.' Unless we have God's light and his truth sent forth into us, we can </w:t>
      </w:r>
      <w:r>
        <w:lastRenderedPageBreak/>
        <w:t>never make God our exceeding joy, or go to his altar with such a frame, Ps. xliii. 3, 4.</w:t>
      </w:r>
    </w:p>
    <w:p w14:paraId="13AA4EA3" w14:textId="77777777" w:rsidR="00C67FBA" w:rsidRDefault="00000000">
      <w:pPr>
        <w:ind w:left="-5" w:right="0"/>
      </w:pPr>
      <w:r>
        <w:t>Well, then, there is a necessity of the new nature, to have a warm frame of heart in evangelical duties. What is connatural to us is only delightful. So much of weariness and bondage we have in any holy service, so much of a legal frame; so much of love and delight, so much we have of a new covenant grace. A spirit of adoption and regeneration only can make us delight to come to our father, and to cry Abba to him.</w:t>
      </w:r>
    </w:p>
    <w:p w14:paraId="079791AB" w14:textId="77777777" w:rsidR="00C67FBA" w:rsidRDefault="00000000">
      <w:pPr>
        <w:ind w:left="-5" w:right="0"/>
      </w:pPr>
      <w:r>
        <w:t>Without regeneration we cannot perform evangelical duties sincerely, because we are a lie, and in our best estate vanity. We must worship God 'in truth' as well as 'spirit,' John iv. 24. God is a Spirit, and therefore must be worshipped in spirit. God is truth, and therefore must be worshipped in truth. Without a new nature we cannot worship God in truth. The old nature is in itself a lie, a mere falsity, something contrary to that nature God created. It was first introduced by a lie of the devil 'ye shall be as gods, knowing good and evil,' Gen. iii. 5), and thereupon a fancy that God lied in his command. How can we serve God with this nature, which had nothing but a lie for its foundation,—a lie of the devil, a lie in our fancy? Therefore our old nature is no better than a lie. How can we serve God with that nature which is quite another thing to that of his framing? Man in his fall is a liar: Rom. iii. 4, 'Let God be true, and every man a liar,' a covenant-breaker, that kept not his faith with God. God, in respect of truth, and man, in respect of lying, are set in opposition by the apostle there. No man but would slight and scorn that service from another, which he knew to be a lying service in the very frame of it. There is no truth can be in any service which is founded only upon an old nature, and performed by one that is acted by the father of lies; and so is every unregenerate man, every 'child of disobedience,' Eph. ii. 2.</w:t>
      </w:r>
    </w:p>
    <w:p w14:paraId="5CBC076A" w14:textId="77777777" w:rsidR="00C67FBA" w:rsidRDefault="00000000">
      <w:pPr>
        <w:ind w:left="-5" w:right="0"/>
      </w:pPr>
      <w:r>
        <w:t>Now, sincerity cannot be without a new nature,</w:t>
      </w:r>
    </w:p>
    <w:p w14:paraId="3475537C" w14:textId="77777777" w:rsidR="00C67FBA" w:rsidRDefault="00000000">
      <w:pPr>
        <w:numPr>
          <w:ilvl w:val="0"/>
          <w:numId w:val="20"/>
        </w:numPr>
        <w:ind w:right="0"/>
      </w:pPr>
      <w:r>
        <w:lastRenderedPageBreak/>
        <w:t xml:space="preserve">Because there are no divine motives which should sway the soul. Most services of natural men have such dirty springs, so unsuitable to that raised temper men should have in dealing with God, that they produce sacrifices not fit to be offered to an earthly governor: Mal. </w:t>
      </w:r>
      <w:proofErr w:type="spellStart"/>
      <w:r>
        <w:t>i</w:t>
      </w:r>
      <w:proofErr w:type="spellEnd"/>
      <w:r>
        <w:t xml:space="preserve">. 8, 'If you offer the blind for sacrifice, is it not evil?' &amp;c., 'offer it now unto thy governor will he be pleased with thee?' Had they had divine motives, they had never brought such sickly services. What was not fit for themselves, they thought fit for God. Did but princes know what motives many had in their services they would with as much scorn reject them as they do ignorantly receive them with affection. But it is otherwise with God, who knows all the springs and wards in that lock of the heart of his own framing. Do not most services take their rise from custom, or from an outward religious education barely, or at best from natural conscience, which though it be all in a man, which takes God's part, yet it is flesh, and defiled? And what pure </w:t>
      </w:r>
      <w:proofErr w:type="spellStart"/>
      <w:r>
        <w:t>vapours</w:t>
      </w:r>
      <w:proofErr w:type="spellEnd"/>
      <w:r>
        <w:t xml:space="preserve"> can be expected from a lake of Sodom? Titus </w:t>
      </w:r>
      <w:proofErr w:type="spellStart"/>
      <w:r>
        <w:t>i</w:t>
      </w:r>
      <w:proofErr w:type="spellEnd"/>
      <w:r>
        <w:t xml:space="preserve">. 15, 'To them that are defiled and unbelieving nothing is pure; but even their mind and conscience is defiled.' The mind, which is the repository of natural light, and the conscience, which is the advocate of natural light, and applies it upon particular occasion, are defiled, and that in every unbelieving person. Can the motives which conscience takes from a dark and defiled principle, as the mind is, be divine? It is fear of death, wrath, and judgment which it mostly applies. These are the motives of defilement. Fear is the natural consequence of pollution; without sin and corruption we never had had any fear of hell. That cannot be gracious which springs naturally from the commission of sin, and can this be divine? Were there no punishment feared, there should be no duty performed. Conscience has naturally no basis to stand upon but this. What is the principle of his fear? Self. It is not therefore obedience to God, but self-preservation, says a man. Fear is but a servile disposition, and therefore cannot make a service good. All such extrinsic motives which arise not from a new life, are no more divine than the weights of a clock may be said to have life because they set the wheels on running. The same action may be done by several persons upon different principles and motives, for which one may be rewarded, the </w:t>
      </w:r>
      <w:r>
        <w:lastRenderedPageBreak/>
        <w:t>other not, as Mat. x. 41, 42, 'He that receives a righteous man, in the name of a righteous man, shall receive a righteous man's reward. And whosoever shall give unto one of these little ones a cup of cold water only in the name of a disciple, he shall in no wise lose his reward.' One may receive a member of Christ out of respect to Christ and the relation the person has to him, another man receive the same person out of a common principle of humanity, the action is the same, the good redounding to the object is the same; nay, it may be greater in him that acts from a commiseration of him, as a man, than a cup of cold water from the other, because his ability is greater; but the inward respect to the object is different. One respects him as a man of the same nature with himself in misery, the other respects him as a member of Christ in misery; one respects him as a man, the other as a righteous man. The principle is different: one relieves him out of a natural compassion, common to a heathen with him, the other out of a Christian affection to his Head. The actions are therefore different, because of their motives: one is rewardable, and promised to be rewarded, the other not; one may be from grace— I do not say it always is, unless there be a constant tenor of such motives in our actions, for a natural man, under the preaching of the gospel, may do such a thing out of a present and transient respect to Christ, whom he hears so often of, and has some presumption to be saved by, but it is not his constant frame—I say, one may be from grace, the other from nature.</w:t>
      </w:r>
    </w:p>
    <w:p w14:paraId="14109E0E" w14:textId="77777777" w:rsidR="00C67FBA" w:rsidRDefault="00000000">
      <w:pPr>
        <w:ind w:left="-5" w:right="0"/>
      </w:pPr>
      <w:r>
        <w:t xml:space="preserve">Therefore from hence results a necessity of the alteration of the frame of our souls, to furnish us with divine and heavenly motives for our actions. A man may do a thing by nature from a good principle, a principle of common honesty, good in its kind (brass is good in its kind, but not so good as silver), but not evangelically good, without a renewed affection to God: John xiv. 15, 'If you love me, keep my commandments;' keep what I command you, out of affection to me. Where 'the imagination of the heart is evil, and only evil, and that continually,' Gen. vi. 5, all the service a man in that state performs rises from this spring, and has some infectious imagination in it, highly abominable to God; either wrong notions of God in it, or wrong </w:t>
      </w:r>
      <w:r>
        <w:lastRenderedPageBreak/>
        <w:t>notions of the duty, or corrupt motives, something or other of the evil imagination of the heart, mixes itself with it.</w:t>
      </w:r>
    </w:p>
    <w:p w14:paraId="5C8C490A" w14:textId="77777777" w:rsidR="00C67FBA" w:rsidRDefault="00000000">
      <w:pPr>
        <w:numPr>
          <w:ilvl w:val="0"/>
          <w:numId w:val="20"/>
        </w:numPr>
        <w:ind w:right="0"/>
      </w:pPr>
      <w:r>
        <w:t xml:space="preserve">Without a renewed nature, as there are no divine motives, so there can be no divine ends. We are bound to refer our natural actions, much more our religious services, to the glory of God. The end is the moral principle of every action. It is that which confers a goodness or badness upon the service: Luke xi. 34, 'If the eye be evil, the whole body is full of darkness' (this is commonly understood of a man's aim). It the intention be evil, there is nothing but darkness in the whole service. The perfection of everything consists in answering the end for which it was framed. That which Jonas the first end of our framing, ought to be the end of our acting, viz. the glory of God. But man has taken himself oil from this end, and has been fond of making himself his chief good and ultimate end. Men naturally have corrupt ends in good duties. Pride is the cause of some men's virtue. And they are spiritually vicious in avoiding crimes, because they intrench too much upon their reputation. The pharisees made their devotion contribute to their ambition: Mat. vi. 5, 'They pray to be seen of men,' and Mat. xxiii. 5, 'But all their works they do to be seen of men.' Not one work wherein they had not respect to this. Their works might well be called the works of the devil, whose main business it was to set up pride and self. All their </w:t>
      </w:r>
      <w:proofErr w:type="spellStart"/>
      <w:r>
        <w:t>pretences</w:t>
      </w:r>
      <w:proofErr w:type="spellEnd"/>
      <w:r>
        <w:t xml:space="preserve"> of devotion to God, were but the adoration of some golden image. Have not many in their more splendid actions, the same end with brutes: the satisfaction of the sensitive part, covetousness, pride, emulation, sense of </w:t>
      </w:r>
      <w:proofErr w:type="spellStart"/>
      <w:r>
        <w:t>honour</w:t>
      </w:r>
      <w:proofErr w:type="spellEnd"/>
      <w:r>
        <w:t xml:space="preserve">, qualities perceivable in the very brutes, as the end of some of their actions? The acting for a sensitive end is not suitable to a rational, much less can it be the end of a gracious creature. Have not men sinful ends in their religious services? in their prayers to God, , in their acknowledgements of God? The devil could entreat our </w:t>
      </w:r>
      <w:proofErr w:type="spellStart"/>
      <w:r>
        <w:t>Saviour's</w:t>
      </w:r>
      <w:proofErr w:type="spellEnd"/>
      <w:r>
        <w:t xml:space="preserve"> leave to go into the herd of swine. Was this a prayer, though directed to Christ, when his end was to destroy and satisfy his malice in it? At best, a man without grace is like a picture in a room which eyes all, and has no more respect to a prince than his attendants. A natural man's respect to God is but equal to a </w:t>
      </w:r>
      <w:r>
        <w:lastRenderedPageBreak/>
        <w:t xml:space="preserve">respect to all his other worldly concerns. Indeed it were well if it were so. He parcels out one part for God, one part for himself, and one part for the world, but God has the least share, or at best, no more than the rest. And truly, as a picture cannot give a greater respect, to fix its eyes more upon a prince than a peasant, because it has no life; so neither can a natural man pay a supreme respect to God in his service, without a spiritual life. There is a necessity then of removing those depraved ends, that man may answer the true end of his creation. The principles then upon which such ends do grow, contrary to the will of God, must be rooted out, that the soul may move purely to God in every service. We are come short of the glory of God: Rom. iii. 23, 'All have sinned and come short of the glory of God;' short of aiming at it, short of his approbation of our acts. Being thus come short, our ends cannot rise higher than the frame of our soul. Grace, grace only can advance our wills to those supernatural ends for which they were first framed. We can never aim at the glory of God till we have an affection to him. We can never </w:t>
      </w:r>
      <w:proofErr w:type="spellStart"/>
      <w:r>
        <w:t>honour</w:t>
      </w:r>
      <w:proofErr w:type="spellEnd"/>
      <w:r>
        <w:t xml:space="preserve"> him supremely, whom we do not supremely love. An affection to God can never be had, till the nature, wherein the aversion is placed, be changed into another frame. We are to glorify God, as God. How can we do this without the knowledge of him? How can we know him but by the gospel, wherein he discovers himself? How can we have right conceptions of the gospel, till gospel impressions be made upon us? How can we act for the glory of God, to whom naturally we are enemies? There is none of us born with a spiritual love to God. There must be an alteration of the end and aim in us; our actions cannot else be good, though ordered by God himself. God employs Satan in some things, as in afflicting Job; but is his performance good? No, because his end is not the same with God's. He acts out of malice what God commands out of sovereignty, and for gracious designs. Our end without it, is not the same with the end of the action; for moral acts tend to God's glory, though the agent has no such intention. So the action may be good in itself, but not good in the actor, because he wants a due end.</w:t>
      </w:r>
    </w:p>
    <w:p w14:paraId="0CDAE931" w14:textId="77777777" w:rsidR="00C67FBA" w:rsidRDefault="00000000">
      <w:pPr>
        <w:ind w:left="-5" w:right="0"/>
      </w:pPr>
      <w:r>
        <w:lastRenderedPageBreak/>
        <w:t>Well then, those actions only can be said to be evangelical, when the great end of God's glory, which was his end both in creation and redemption, has a moral influence upon every service; when we have the same end in our redeemed services, as God had in his redeeming love.</w:t>
      </w:r>
    </w:p>
    <w:p w14:paraId="4530A723" w14:textId="77777777" w:rsidR="00C67FBA" w:rsidRDefault="00000000">
      <w:pPr>
        <w:ind w:left="-5" w:right="0"/>
      </w:pPr>
      <w:r>
        <w:t xml:space="preserve">Not humbly. We cannot without regeneration perform gospel duties humbly, because of natural stoutness and hardness. Evangelical duties must be performed with humility. Self-denial is the chief gospel lesson, and is to run through the veins of every service. Therefore God speaks of giving 'a heart of flesh,' in gospel times: Ezek. xi. 19, 'I will take the stony heart out of their flesh, and give them a heart of flesh, that they may walk in my statutes, and keep my ordinances, and do them.' Gospel duties require a </w:t>
      </w:r>
      <w:proofErr w:type="spellStart"/>
      <w:r>
        <w:t>pliableness</w:t>
      </w:r>
      <w:proofErr w:type="spellEnd"/>
      <w:r>
        <w:t xml:space="preserve"> and tenderness of heart. Adam's overvaluing himself, and swelling with designs of being like God, brought an incapacity upon himself of serving his creator. And man ever since, is too much aspiring and too well opinioned of himself, to perform duties in an evangelical strain, with that </w:t>
      </w:r>
      <w:proofErr w:type="spellStart"/>
      <w:r>
        <w:t>meltingness</w:t>
      </w:r>
      <w:proofErr w:type="spellEnd"/>
      <w:r>
        <w:t xml:space="preserve">, that nothingness in himself, which the gospel requires. Our swelling and admiring thoughts of our own natural righteousness, hinders Christ from saving us, and ourselves from serving him. There must then be an humble, and melting, and </w:t>
      </w:r>
      <w:proofErr w:type="spellStart"/>
      <w:r>
        <w:t>self denying</w:t>
      </w:r>
      <w:proofErr w:type="spellEnd"/>
      <w:r>
        <w:t xml:space="preserve"> frame. The angels are said to cover their faces before God, Isa. vi. 2, as having nothing to glory in of their own. And the chief design of the gospel is to beat down all glorying in ourselves: 1 Cor. </w:t>
      </w:r>
      <w:proofErr w:type="spellStart"/>
      <w:r>
        <w:t>i</w:t>
      </w:r>
      <w:proofErr w:type="spellEnd"/>
      <w:r>
        <w:t xml:space="preserve">. 29, 31, 'That no flesh should glory in his presence; let him that glories, glory in the Lord.' And indeed it humbles us no more than what, upon due consideration, will appear very necessary. Nature then must be changed before this pride be rooted out. Old things must pass away, that God may be all in all in the creature. We cannot without a new nature make a true estimate of ourselves, and lie as vile and base in the presence of God. A stone, with all the hammering, cannot be made soft. Beat it into several pieces, you may sever the continuity of its parts, but not master its hardness; every little piece of it will retain the hardness of its nature. So it is with a heart of stone. The nature must be changed before it be fit for those </w:t>
      </w:r>
      <w:r>
        <w:lastRenderedPageBreak/>
        <w:t>services which require melting, humble, and admiring frames. There is a necessity of a residing grace, like fire, to keep the soul in a melting temper.</w:t>
      </w:r>
    </w:p>
    <w:p w14:paraId="7688B53D" w14:textId="77777777" w:rsidR="00C67FBA" w:rsidRDefault="00000000">
      <w:pPr>
        <w:ind w:left="-5" w:right="0"/>
      </w:pPr>
      <w:r>
        <w:t xml:space="preserve">Not constantly. Without a new nature, we cannot perform gospel services constantly, because of our natural levity. Where the nature is flesh, the heart 'minds the things of the flesh,' Rom. viii. 5. The mind thus habituated, will not be long employed about the things of the Spirit. There is a natural levity in man's nature. Do not many seem to begin in the Spirit and end in the flesh? seem to arise to heaven, and quickly fall down to earth? Do not our very promises vanish with the next wind of temptation, and like sparks, expire as soon as they be born, unless grace be in the heart to keep them alive. The Israelites are accused of not having a heart steadfast with God: Ps. lxxviii. 37, 'Their heart was not right with him, neither were they steadfast in his covenant.' Are our natures better than theirs? Do we not all lie under the same charge; so uncertain naturally, about divine things, as if there were nothing but wind in our composition? Nothing can be kept up in motion against its nature, but by force. A top has no inward principle of motion, but is moved by some outward force. When that is removed, the motion languishes. Any motion that depends only upon outward wires, expires upon the breaking of them. When external motives, which spurred men on to this or that service, cease, the service dies of course, because the spring of the motion falls. If fear of hell, terrors of death, some pressing calamity, be the spring of any duty; when these are removed, there will be no more regard to the duty they engendered. But what is natural, is constant, because the spring always remains. Interest changes, conscience is various; and therefore the operations arising from thence, will partake of the uncertainty of thorn. Stony ground may bring forth blades; but for want of root, they will quickly wither: Mat. xiii. 5, 20. A man may mount high in religion, by the mixture of some religious passion, as meteors in the air; but by reason of the gross and earthy parts in them, will not continue their station. There is no being without, stable, but God; and no principle stable within, but grace: Heb. xiii. 9, 'It is a good thing that the heart </w:t>
      </w:r>
      <w:r>
        <w:lastRenderedPageBreak/>
        <w:t xml:space="preserve">be established with grace.' Whatsoever service is undertaken upon changeable motives, is as changeable as the bottom upon which it stands. If credit, slavish fear of God, worldly interest, inspire us with some seeming holy resolutions, they will all fly away upon the first removal of those props. There is therefore a necessity of a change of nature and disposition. Where there is no approbation of things that are excellent, there can be no constant operation about them. All action about an object, continues according to the affection to it, and delight in it. We shall then be filled with the fruits of righteousness, to the glory of God, when we have a sincere approbation of the excellency of them: Philip </w:t>
      </w:r>
      <w:proofErr w:type="spellStart"/>
      <w:r>
        <w:t>i</w:t>
      </w:r>
      <w:proofErr w:type="spellEnd"/>
      <w:r>
        <w:t xml:space="preserve">. 10, 11, first, 'approve things that are excellent;' and then follows, 'without offence, till the day of Christ.' A stately profession can no more hold out against the floods of temptation, than a beautiful building can stand against the winds without a good foundation </w:t>
      </w:r>
      <w:proofErr w:type="spellStart"/>
      <w:r>
        <w:t>under ground</w:t>
      </w:r>
      <w:proofErr w:type="spellEnd"/>
      <w:r>
        <w:t>. It is the Spirit of the Lord within, as well as without, can only maintain the standard against temptation, Isa. lix. 19.</w:t>
      </w:r>
    </w:p>
    <w:p w14:paraId="759DE8F5" w14:textId="77777777" w:rsidR="00C67FBA" w:rsidRDefault="00000000">
      <w:pPr>
        <w:ind w:left="-5" w:right="0"/>
      </w:pPr>
      <w:r>
        <w:t>Well then, upon the whole, there is a necessity of regeneration for the performance of gospel duties. We cannot else perform them spiritually, because we are flesh; nor vitally, because we are dead; nor graciously, because we are corrupt; nor voluntarily, because we are enmity; nor delightfully, because we are alienated; nor sincerely, because we are falsity; nor humbly, because of our stoutness; nor constantly, because of our levity. Our natures must be changed in all these respects, before we can be fit for any gospel service.</w:t>
      </w:r>
    </w:p>
    <w:p w14:paraId="45FEEC53" w14:textId="77777777" w:rsidR="00C67FBA" w:rsidRDefault="00000000">
      <w:pPr>
        <w:ind w:left="-5" w:right="0"/>
      </w:pPr>
      <w:r>
        <w:t xml:space="preserve">(2 ) Regeneration is necessary for the enjoyment of gospel privileges. [1.] For the </w:t>
      </w:r>
      <w:proofErr w:type="spellStart"/>
      <w:r>
        <w:t>favour</w:t>
      </w:r>
      <w:proofErr w:type="spellEnd"/>
      <w:r>
        <w:t xml:space="preserve"> of God, and his complacency with us. We are not fit for God's delight, without it. That person who has his love, must have his image. If ever God could love an old nature, which he once hated, and delight in that which he once loathed, he must divest himself of his immutability. He never hated the person of any of his creatures, but for unrighteousness. And upon the removal of this cloud of separation between him and them, the beams of his love break out in </w:t>
      </w:r>
      <w:r>
        <w:lastRenderedPageBreak/>
        <w:t xml:space="preserve">their former </w:t>
      </w:r>
      <w:proofErr w:type="spellStart"/>
      <w:r>
        <w:t>vigour</w:t>
      </w:r>
      <w:proofErr w:type="spellEnd"/>
      <w:r>
        <w:t>. God's love is not straitened, nor his kindness exhausted, no more than his hand is shortened, or his ear grown heavy, that he cannot hear: Isa. lix. 1, 2, 'But your iniquities have separated between you and your God, and your sins have hid his face from you, that he will not hear.'</w:t>
      </w:r>
    </w:p>
    <w:p w14:paraId="5FBD0697" w14:textId="77777777" w:rsidR="00C67FBA" w:rsidRDefault="00000000">
      <w:pPr>
        <w:ind w:left="-5" w:right="0"/>
      </w:pPr>
      <w:r>
        <w:t xml:space="preserve">For, first, what did make the first separation, was it not sin? God told Adam before, what the issue would be, upon his eating the forbidden fruit: Gen. ii. 17, 'In the day that thou </w:t>
      </w:r>
      <w:proofErr w:type="spellStart"/>
      <w:r>
        <w:t>eatest</w:t>
      </w:r>
      <w:proofErr w:type="spellEnd"/>
      <w:r>
        <w:t xml:space="preserve"> thereof, thou shalt surely die.' It is not a temporal death there only meant; for he should then have died that day wherein he fell, the word surely importing so much. And the punishment of a temporal death was pronounced afterwards: Gen. iii. 19, 'Dust thou art, and unto dust shalt thou return.' Thou shalt surely die; thy integrity and righteousness will expire that very moment, and thou shalt die in my just displeasure. It is a spiritual death that is most properly meant. The punishment of sin is death; the chief part of this death is an 'alienation from the life of God,' Eph. iv. 18; that is, not to have God, and the righteousness of God's image living in him; but to be impure, corrupt, a hater of God, and servant of sin. Now from this punishment no man can be freed, but by a contrary regeneration, the proper effect whereof is to love God, to know his name, to partake of his holiness, to imitate his</w:t>
      </w:r>
    </w:p>
    <w:p w14:paraId="71B2B1E8" w14:textId="77777777" w:rsidR="00C67FBA" w:rsidRDefault="00000000">
      <w:pPr>
        <w:ind w:left="-5" w:right="0"/>
      </w:pPr>
      <w:r>
        <w:t xml:space="preserve">virtues. Man forfeited all God's </w:t>
      </w:r>
      <w:proofErr w:type="spellStart"/>
      <w:r>
        <w:t>favour</w:t>
      </w:r>
      <w:proofErr w:type="spellEnd"/>
      <w:r>
        <w:t xml:space="preserve"> upon his fall, and can challenge nothing of it.</w:t>
      </w:r>
    </w:p>
    <w:p w14:paraId="6F60166D" w14:textId="77777777" w:rsidR="00C67FBA" w:rsidRDefault="00000000">
      <w:pPr>
        <w:ind w:left="-5" w:right="0"/>
      </w:pPr>
      <w:r>
        <w:t xml:space="preserve">Secondly, What then can restore man to God's </w:t>
      </w:r>
      <w:proofErr w:type="spellStart"/>
      <w:r>
        <w:t>favour</w:t>
      </w:r>
      <w:proofErr w:type="spellEnd"/>
      <w:r>
        <w:t xml:space="preserve">? Can that which first deprived us of it? The cause of our destruction can never be the means of our restoration. Did the loss of Adam's integrity make him unfit for paradise, the garden of God, from whence he was expelled, as a token of God's </w:t>
      </w:r>
      <w:proofErr w:type="spellStart"/>
      <w:r>
        <w:t>disfavour</w:t>
      </w:r>
      <w:proofErr w:type="spellEnd"/>
      <w:r>
        <w:t xml:space="preserve">? And can the continuance of that loss be a means to regain that love which cashiered us? It was a spiritual death; and is the carcass of a soul fit for God's complacency? There must be not only a satisfaction to his justice for the reinstating man into his </w:t>
      </w:r>
      <w:proofErr w:type="spellStart"/>
      <w:r>
        <w:t>favour</w:t>
      </w:r>
      <w:proofErr w:type="spellEnd"/>
      <w:r>
        <w:t xml:space="preserve"> (this is done by Jesus Christ); but a restoring of his image, this </w:t>
      </w:r>
      <w:r>
        <w:lastRenderedPageBreak/>
        <w:t xml:space="preserve">is done by the Holy Ghost. It is as impossible the soul can be beautiful without life, and without holiness, as for a body to be beautiful without a good </w:t>
      </w:r>
      <w:proofErr w:type="spellStart"/>
      <w:r>
        <w:t>colour</w:t>
      </w:r>
      <w:proofErr w:type="spellEnd"/>
      <w:r>
        <w:t xml:space="preserve"> and proportion of parts. Take away this, beauty must cease, and deformity succeed in the place. It is impossible, therefore, that where sin remains in its full </w:t>
      </w:r>
      <w:proofErr w:type="spellStart"/>
      <w:r>
        <w:t>vigour</w:t>
      </w:r>
      <w:proofErr w:type="spellEnd"/>
      <w:r>
        <w:t xml:space="preserve">, where there is nothing of an original integrity residing, but that the soul must be monstrous, vile, and deformed in the eyes of God. To make it therefore a fit object for God's </w:t>
      </w:r>
      <w:proofErr w:type="spellStart"/>
      <w:r>
        <w:t>favour</w:t>
      </w:r>
      <w:proofErr w:type="spellEnd"/>
      <w:r>
        <w:t xml:space="preserve">, it is necessary it be beautified with a holy nature, and adorned with its due proportions and </w:t>
      </w:r>
      <w:proofErr w:type="spellStart"/>
      <w:r>
        <w:t>vigour</w:t>
      </w:r>
      <w:proofErr w:type="spellEnd"/>
      <w:r>
        <w:t xml:space="preserve">. The righteousness of Israel must go forth as brightness; he must be called by a new name, that is, a new nature, for what is a name without a nature? And then it should be Hephzibah, 'the Lord delights in thee.' Isa. lxii. 14, 'The righteousness thereof shall go forth as brightness, and the glory thereof as a lamp that burns.' Righteousness is the glory of a soul, as well as of a church: 'Gentiles shall see thy righteousness, and all kings thy glory: thou shalt be called by a new name,' a new nature wrought by the word of God; 'which the mouth of the Lord shall name.' Then she should be in </w:t>
      </w:r>
      <w:proofErr w:type="spellStart"/>
      <w:r>
        <w:t>favour</w:t>
      </w:r>
      <w:proofErr w:type="spellEnd"/>
      <w:r>
        <w:t xml:space="preserve"> with God, 'a crown of glory in the hand of the Lord, and a total diadem in the hand of her God.' Righteousness is the glory of a soul, and God's delight and complacency is the consequent of a righteous nature.</w:t>
      </w:r>
    </w:p>
    <w:p w14:paraId="54494B42" w14:textId="77777777" w:rsidR="00C67FBA" w:rsidRDefault="00000000">
      <w:pPr>
        <w:ind w:left="-5" w:right="0"/>
      </w:pPr>
      <w:r>
        <w:t xml:space="preserve">Thirdly, The elect themselves have no interest in God's </w:t>
      </w:r>
      <w:proofErr w:type="spellStart"/>
      <w:r>
        <w:t>favour</w:t>
      </w:r>
      <w:proofErr w:type="spellEnd"/>
      <w:r>
        <w:t xml:space="preserve"> of delight without it. This follows upon the former, God cannot love the very top of mankind, his own choice, with a love of complacency, without regeneration, without a righteous nature. There is a </w:t>
      </w:r>
      <w:proofErr w:type="spellStart"/>
      <w:r>
        <w:t>favour</w:t>
      </w:r>
      <w:proofErr w:type="spellEnd"/>
      <w:r>
        <w:t xml:space="preserve"> of intention and purpose before it; there is also an executive love in the very infusing the habits of grace, which is a supernatural </w:t>
      </w:r>
      <w:proofErr w:type="spellStart"/>
      <w:r>
        <w:t>favour</w:t>
      </w:r>
      <w:proofErr w:type="spellEnd"/>
      <w:r>
        <w:t xml:space="preserve">, because there is both a purpose and then an actual conferring a supernatural good. God is free, and may will to give his gifts how, and to whom he pleases. But an elect person, whilst he continues in a state of nature, is not simply beloved, though there be a purpose of love, because there is no gracious quality in him, which is the object of God's special </w:t>
      </w:r>
      <w:proofErr w:type="spellStart"/>
      <w:r>
        <w:t>favour</w:t>
      </w:r>
      <w:proofErr w:type="spellEnd"/>
      <w:r>
        <w:t>. It is regeneration only which is the object of God's delight in us.</w:t>
      </w:r>
    </w:p>
    <w:p w14:paraId="1AD8FFF7" w14:textId="77777777" w:rsidR="00C67FBA" w:rsidRDefault="00000000">
      <w:pPr>
        <w:ind w:left="-5" w:right="0"/>
      </w:pPr>
      <w:r>
        <w:lastRenderedPageBreak/>
        <w:t xml:space="preserve">Fourthly, Hence will follow, that no privilege under heaven, without it, can bring us into God's </w:t>
      </w:r>
      <w:proofErr w:type="spellStart"/>
      <w:r>
        <w:t>favour</w:t>
      </w:r>
      <w:proofErr w:type="spellEnd"/>
      <w:r>
        <w:t xml:space="preserve">; no, not if any man were related to Christ according to the flesh. The apostle Paul would not think the better of himself for a fleshly relation to Christ, for being of the same country, descended of the Jewish nation: 2 Cor. v. 16, 'Though we have known Christ after the flesh, yet henceforth know we him no more. Therefore if any man be in Christ, he is a new creature.' Though it be an </w:t>
      </w:r>
      <w:proofErr w:type="spellStart"/>
      <w:r>
        <w:t>honour</w:t>
      </w:r>
      <w:proofErr w:type="spellEnd"/>
      <w:r>
        <w:t xml:space="preserve"> to be of the same descent with Christ, according to the flesh, to be of the same nation and country, yet this does not make a man any more beloved of God. Nothing avails in Christ, but a new creature; and our </w:t>
      </w:r>
      <w:proofErr w:type="spellStart"/>
      <w:r>
        <w:t>Saviour</w:t>
      </w:r>
      <w:proofErr w:type="spellEnd"/>
      <w:r>
        <w:t xml:space="preserve"> himself pronounces it so. It was the highest privilege to </w:t>
      </w:r>
      <w:proofErr w:type="spellStart"/>
      <w:r>
        <w:t>he</w:t>
      </w:r>
      <w:proofErr w:type="spellEnd"/>
      <w:r>
        <w:t xml:space="preserve"> the mother of our </w:t>
      </w:r>
      <w:proofErr w:type="spellStart"/>
      <w:r>
        <w:t>Saviour</w:t>
      </w:r>
      <w:proofErr w:type="spellEnd"/>
      <w:r>
        <w:t>, according to the flesh; yet this had been nothing, without her being born again of the Spirit: 'Who is my mother? and who are my brethren? Behold my mother and my brethren,' pointing to his disciples, Mat. xii. 48, 49. 'My mother and my brethren are those which hear the word of God, and do it,' Luke viii. 21. Those that hear the word, that have the gracious effect of the word wrought in them by the Spirit, are equal to my mother, and my brethren, and superior to any of my fleshly relations, if they be without it. There is a necessity of regeneration upon this account.</w:t>
      </w:r>
    </w:p>
    <w:p w14:paraId="11E06A2B" w14:textId="77777777" w:rsidR="00C67FBA" w:rsidRDefault="00000000">
      <w:pPr>
        <w:ind w:left="-5" w:right="0"/>
      </w:pPr>
      <w:r>
        <w:t xml:space="preserve">[2.] As there is no </w:t>
      </w:r>
      <w:proofErr w:type="spellStart"/>
      <w:r>
        <w:t>favour</w:t>
      </w:r>
      <w:proofErr w:type="spellEnd"/>
      <w:r>
        <w:t xml:space="preserve">, so there is no union with God and Christ without it. Man has some kind of natural union with all things in the world; he has being with all creatures, rational faculties with angels, sense with animals, vegetation with plants; be wants only that with God which could beautify all the rest. And this can only be by partaking of the image of God's holiness by a new birth. There must be a capability for this union on man's part. A superior and inferior nature man be united together, but never contrary natures. There must be some proportion between the subjects to be united, which proportion consists in a commensuration of one thing to another. What proportion is there between God and our souls? There can be </w:t>
      </w:r>
      <w:proofErr w:type="spellStart"/>
      <w:r>
        <w:t>none</w:t>
      </w:r>
      <w:proofErr w:type="spellEnd"/>
      <w:r>
        <w:t xml:space="preserve"> without a supernatural grace infusing a pure nature. As we come out of the quarry of nature, rough and unpolished, we are not fit to be </w:t>
      </w:r>
      <w:r>
        <w:lastRenderedPageBreak/>
        <w:t>cemented with the cornerstone in the heavenly building; we must be first smoothed and altered by grace.</w:t>
      </w:r>
    </w:p>
    <w:p w14:paraId="6955B961" w14:textId="77777777" w:rsidR="00C67FBA" w:rsidRDefault="00000000">
      <w:pPr>
        <w:ind w:left="-5" w:right="0"/>
      </w:pPr>
      <w:r>
        <w:t>First, How can things be united to one another which are already united to their contraries? Separation from one body must make way for union to another. Naturally we are united to the devil as the head of the wicked world. We are by nature his members. Our understandings and wills were united with his in Adam, when Adam gave up his understanding and will to him; and ever since he 'works in the children of disobedience', Eph. ii. 2, 'Who now works in the children of disobedience,' "</w:t>
      </w:r>
      <w:proofErr w:type="spellStart"/>
      <w:r>
        <w:t>enegountos</w:t>
      </w:r>
      <w:proofErr w:type="spellEnd"/>
      <w:r>
        <w:t xml:space="preserve"> </w:t>
      </w:r>
      <w:proofErr w:type="spellStart"/>
      <w:r>
        <w:t>en</w:t>
      </w:r>
      <w:proofErr w:type="spellEnd"/>
      <w:r>
        <w:t xml:space="preserve"> </w:t>
      </w:r>
      <w:proofErr w:type="spellStart"/>
      <w:r>
        <w:t>huiois</w:t>
      </w:r>
      <w:proofErr w:type="spellEnd"/>
      <w:r>
        <w:t>". Working and working in, as a united nature to him, and principle in him. It is necessary this union should be broken before we can partake of the influence of another head. The diabolical nature and principle, therefore, which we have got by sin must be removed, and another nature, which is divine, put in the place first (in order of nature), before we can be united to Christ, and enjoy the benefits of union with him.</w:t>
      </w:r>
    </w:p>
    <w:p w14:paraId="18B59C33" w14:textId="77777777" w:rsidR="00C67FBA" w:rsidRDefault="00000000">
      <w:pPr>
        <w:ind w:left="-5" w:right="0"/>
      </w:pPr>
      <w:r>
        <w:t xml:space="preserve">Secondly, How can things of a contrary nature be united together? Can fire and water be united, a good angel, and an impure devil? can heaven and hell ever meet friendly and compose one body? We are united to the first Adam by a likeness of nature; how can we be united to the second, without a likeness to him from a new principle? We were united to the first by a living soul; we must be united to the other by a quickening Spirit. We have nothing to do with the heavenly Adam, without bearing an heavenly image, 1 Cor. xv. 48, 49. We are earthly as in the first Adam; we must be heavenly to be in the second, because his nature is so. If we are his members, we must have the same nature which was communicated to him by the Spirit of God, which is holiness. This nature must flow from the same principle, otherwise it is not the same nature; an old nature cannot be joined to a new Adam. There must be one spirit in both; as 1 Cor. vi. 17, 'He that is joined to the Lord is one spirit;' and if it were an union barely of affections, as some would only make it, it is not conceivable how it can be without a </w:t>
      </w:r>
      <w:r>
        <w:lastRenderedPageBreak/>
        <w:t xml:space="preserve">change of disposition. But since it is an union by indwelling of the same Spirit in both (Rom. viii. 9, 'If any man has not the Spirit of Christ, he is none of </w:t>
      </w:r>
      <w:proofErr w:type="spellStart"/>
      <w:r>
        <w:t>his'</w:t>
      </w:r>
      <w:proofErr w:type="spellEnd"/>
      <w:r>
        <w:t xml:space="preserve">), it is less intelligible, how it can be without an assimilation of our nature to the nature of Christ. It can never be supposed the Spirit should unite a pure head, and impure members. Such an union would make our blessed </w:t>
      </w:r>
      <w:proofErr w:type="spellStart"/>
      <w:r>
        <w:t>Saviour</w:t>
      </w:r>
      <w:proofErr w:type="spellEnd"/>
      <w:r>
        <w:t xml:space="preserve"> like Nebuchadnezzar's image; an head of gold, arms of silver, and feet of clay. Shall we loathe to have nasty things about us, and will the holy Jesus endure a loathsome putrefying soul to be joined to him?</w:t>
      </w:r>
    </w:p>
    <w:p w14:paraId="0A3621D4" w14:textId="77777777" w:rsidR="00C67FBA" w:rsidRDefault="00000000">
      <w:pPr>
        <w:ind w:left="-5" w:right="0"/>
      </w:pPr>
      <w:r>
        <w:t>Thirdly, How can anything be vitally united to another without life? It is a vital union, by virtue of which believers are called Christ (1 Cor. xi. 12, 'As all the members of that one body, being many, are one body; so also is Christ'); and it is compared to the union of the members of a natural body, Rom. xii. 4, 5. Members have not only life in their head, but in themselves, because the soul, which is the life of the body, is not only in the head, but in all the parts of the body, and exercises in every part its vital operations. The Spirit therefore, which is the band of this union, communicates life to every member wherein he resides, as well as in the head. What man would endure a dead body to be joined to him, though it were the carcass of one he never so dearly loved? It a man were united to Christ, without regeneration, Christ's body would be partly alive, partly dead, if any one member of it had not a spiritual life. A dead body and a living head, a member of Christ with a nature contrary to him, is an inconceivable paradox. Did God ever design such a monstrous union for his Son?</w:t>
      </w:r>
    </w:p>
    <w:p w14:paraId="59BC7890" w14:textId="77777777" w:rsidR="00C67FBA" w:rsidRDefault="00000000">
      <w:pPr>
        <w:ind w:left="-5" w:right="0"/>
      </w:pPr>
      <w:r>
        <w:t>Upon these accounts does result the necessity of regeneration; without it, no union with Christ.</w:t>
      </w:r>
    </w:p>
    <w:p w14:paraId="2E6A0F25" w14:textId="77777777" w:rsidR="00C67FBA" w:rsidRDefault="00000000">
      <w:pPr>
        <w:numPr>
          <w:ilvl w:val="0"/>
          <w:numId w:val="21"/>
        </w:numPr>
        <w:ind w:right="0"/>
      </w:pPr>
      <w:r>
        <w:t xml:space="preserve">There can be no justification without it. We are not justified by an inherent righteousness; yet we are not justified without it. We cannot be justified by it, because it is not commensurate to the law by reason of its imperfection; we cannot be justified without it, for it is not congruous to the wisdom and holiness of God, to count a person </w:t>
      </w:r>
      <w:r>
        <w:lastRenderedPageBreak/>
        <w:t xml:space="preserve">righteous, who has nothing of righteousness in him, and whose nature is as corrupt as the worst of men. With what respect to God's </w:t>
      </w:r>
      <w:proofErr w:type="spellStart"/>
      <w:r>
        <w:t>honour</w:t>
      </w:r>
      <w:proofErr w:type="spellEnd"/>
      <w:r>
        <w:t xml:space="preserve">, can it be expected that God should pardon that man's sins, whose will is not changed who still has the same habitualness in his will to commit sin, though he does not at present act it. It is very congruous in a moral way, that the person offending should retract his sin, and return to his former affection. There is a distinction between justification and regeneration, though they never are asunder. Justification is relative; regeneration internally real. Union with Christ is the ground of both; Christ is the meritorious cause of both. The Father pronounces the one, the Spirit works the other; it is the Father's sentence, and the Spirit's work. The relative and the real change are both at the same time: 1 Cor. vi. 7, 'But you are sanctified, but you are justified;' both go together. We are not justified before faith, because we are justified by it, Rom. v. 1; and faith is the vital principle whereby we live: Gal. ii. 20, 'The life which I now live, I live by the faith of the Son of God.' It is the root-grace, and contains the seeds of all other graces in it; it is habitually and seminally all other grace; so that unless we be new born, no justification can be expected; no justification can be evidenced. God never pardons sin, but he subdues iniquity: Micah vii. 18, 19, 'Who is a God like unto thee, that pardons iniquity?' He will subdue our iniquities. The conquest cannot be made, while the nature, the root of the rebellion, remains. When he turns his compassion to us, he will turn away our hearts from iniquity. If a man were justified before he were regenerate, then he was righteous before he was alive; being 'in Christ,' as free from condemnation, is always attended with a 'walking after the Spirit;' and walking is not before living, Rom. viii. 1. Pardon would be unprofitable, unless he that were pardoned were made righteous inchoately here, and had a right to, and hope of, a perfect righteousness hereafter. If righteousness hereafter were not imparted in this manner, it would be an argument a man were still under the law, which says, 'he that does them shall live in them' (which is impossible in a man that has once sinned, (though his sins are remitted). But it is clear that righteousness is imparted, since there is no man in the world whose </w:t>
      </w:r>
      <w:r>
        <w:lastRenderedPageBreak/>
        <w:t>sins are pardoned, but finds some principle in him whereby he is enabled to contest with sin more than before he was. Therefore do not deceive yourselves; there is no pardon without a righteous nature, though pardon be not given for it.</w:t>
      </w:r>
    </w:p>
    <w:p w14:paraId="35D3C852" w14:textId="77777777" w:rsidR="00C67FBA" w:rsidRDefault="00000000">
      <w:pPr>
        <w:numPr>
          <w:ilvl w:val="0"/>
          <w:numId w:val="21"/>
        </w:numPr>
        <w:ind w:right="0"/>
      </w:pPr>
      <w:r>
        <w:t>There is no adoption without regeneration. We can no more be God's sons, without spiritual regeneration, than we can be the sons and daughters of men, without natural generation. Adoption is not a mere relation without an inward form. The privilege, and the image of the sons of God, go both together. A state of adoption is never without a separation from defilement: 2 Cor. vi. 17, 18, 'Come you out from among them, be you separate, and I will be a father unto you, and you shall be my sons and daughters.' The new name in adoption is never given till the new creature be framed. 'As many as are led by the Spirit, they are the sons of God,' Rom. viii. 14, "</w:t>
      </w:r>
      <w:proofErr w:type="spellStart"/>
      <w:r>
        <w:t>houtoi</w:t>
      </w:r>
      <w:proofErr w:type="spellEnd"/>
      <w:r>
        <w:t xml:space="preserve">", those very persons; that is the signal mark, that they are led by the Spirit; therefore first enlivened by the Spirit. A childlike relation is never without a childlike nature. The same method God observes in declaring the members his sons, as he did in declaring the head his Son, which was 'according to the Spirit of holiness, by the resurrection from the dead,' Rom. </w:t>
      </w:r>
      <w:proofErr w:type="spellStart"/>
      <w:r>
        <w:t>i</w:t>
      </w:r>
      <w:proofErr w:type="spellEnd"/>
      <w:r>
        <w:t xml:space="preserve">. 4. So he declares believers to be his sons, by giving them a spirit of holiness, and by a resurrection from sin, and spiritual death. The devils may as well be adopted sons of God, as we, without a change of nature. To be the sons of the living God, was the great promise of the gospel prophesied of: Hos. </w:t>
      </w:r>
      <w:proofErr w:type="spellStart"/>
      <w:r>
        <w:t>i</w:t>
      </w:r>
      <w:proofErr w:type="spellEnd"/>
      <w:r>
        <w:t xml:space="preserve">. to, 'Ye are the sons of the living God.' How well will it suit, a living God and a dead son? God is not the God of the dead, but of the living. Our </w:t>
      </w:r>
      <w:proofErr w:type="spellStart"/>
      <w:r>
        <w:t>Saviour's</w:t>
      </w:r>
      <w:proofErr w:type="spellEnd"/>
      <w:r>
        <w:t xml:space="preserve"> argument from the immortality of the soul will evidence not only a resurrection, but a necessity of spiritual life. What advantage is there in being sons of the living God, if we had no more life in us than his greatest enemies? Regeneration, as a physical act, gives us a likeness to God in our nature. Adoption, as a legal act, gives us a right to an inheritance; both the great intendments of the gospel, both accompanying one another. No sonship without a new nature.</w:t>
      </w:r>
    </w:p>
    <w:p w14:paraId="18B8CF61" w14:textId="77777777" w:rsidR="00C67FBA" w:rsidRDefault="00000000">
      <w:pPr>
        <w:ind w:left="-5" w:right="0"/>
      </w:pPr>
      <w:r>
        <w:lastRenderedPageBreak/>
        <w:t xml:space="preserve">(5). There is no acceptation of our services without it. We are not fit to perform any duty without it, and God will never accept any duty from us without it. In the first of Ephesians, 1. election, 2. regeneration, expressed by being holy, 3. adoption, 4. acceptation, are linked together: ver. 4-6, 'He has chosen us that we should be holy, and without blame before him in love, having predestinated us to the adoption of children;' after follows grace 'wherein he has made us accepted in the beloved.' Our acceptation is only upon the account of Christ; but the acceptability is upon the account of grace. Faith makes our persons and our duties acceptable, and Christ makes them both accepted. Acceptability arises from grace, as damnability arises from sin. God damns none, unless they be damnable; neither does God accept any in Christ, unless they be acceptable. The papists that plead for merit, acknowledge nothing of it before grace, but after grace, because then the services have a greater proportion to God, from the dignity of the person, they being acts of God's children, and wrought by his Spirit. God can love nothing but himself, and what he finds of himself in the creature. All services, without something of God's image and Spirit in them, are nothing. As the product of a million of ciphers, though you still add to them, signifies nothing; but add one figure, an unit, the Spirit, grace, it will make the product to be many millions, of high account with God. All the significance depends upon the figure, which, if absent, the rest would be nothing All moral perfections, without a new nature, are but ciphers in God's account: Heb. xi. 6, 'Without faith it is impossible to please God.' Grace is only a good work: Philip. </w:t>
      </w:r>
      <w:proofErr w:type="spellStart"/>
      <w:r>
        <w:t>i</w:t>
      </w:r>
      <w:proofErr w:type="spellEnd"/>
      <w:r>
        <w:t xml:space="preserve">. 6, 'He which has begun a good work in you, will perform it till the day of Christ;' intimating that their morality and their natural wisdom, before their regeneration, were not good works in the sight of God. They were good in their kind; as a crab may be said to be a good crab, but not a good pippin. It is not good, unless it be fruit brought forth in Christ; neither is it ordained as good to the day of Christ, to appear glorious at the time of his triumph. God looks into our services, whether he Spirit frames them, and Christ presents them; all that we do must go through their hands before they can reach God's heart. Acceptation can never be without a renewed nature. The services of </w:t>
      </w:r>
      <w:r>
        <w:lastRenderedPageBreak/>
        <w:t>the flesh cannot please God: Rom. viii. 8. 'They that are in the flesh cannot please God.' Their persons cannot, therefore their actions cannot, because they are the products of a nature at variance with him, a nature that is not, nor cannot be subject to his law; so that God must be displeased with his own spiritual law; yea with his own holy nature, and change his judgment, and change his nature, before he can be pleased with fleshly services, for at the best, they are but refined brutishness. The image of the devil can never be grateful to God. Services flowing from nature, may seem in the outward form of them, to be as acceptable as the duties of a good man; but considering what a dunghill of filthiness the heart is, from whence they proceed, they cannot be so. Good water is sweetest, and bad water most corrupt, nearest the spring or fountain, the streams may lose some of their corruption in their passage. A gracious man's duties are most pleasant to God nearest the heart, a natural man's services are most distasteful nearest the spring. When the heart is a good treasure, what comes from it is regarded as a rich gift, because it comes from a valuable treasure, Luke vi. 40; hence it is that a less work, coming from a pure and holy principle in a renewed man, is more acceptable to God, than a greater work (in respect of the external glorification of him in the good of mankind), coming from an impure principle in a natural man, as a cup of cold water given to a disciple is more valuable than the gift of a prince from another principle. In the one, God sees a conformity of affection with his holiness; in the other, only a conformity with his providence. One intends God's glory, and the other only acts it, proposing some other end to himself; and we use to value gifts, rather by the affection of the friend, than the quantity of the gift. Well then, consider it; without a new nature, all our services, though they should amount to many millions in number, have no intrinsic value in them with God. For where the nature is displeasing, the actions flowing from that nature can never please him: 'He that turns away his ear from hearing the law,' that is, from a spiritual obedience to the law, 'even his prayer is an abomination,' Prov. xxviii. 9; it is formed by a noisome soul.</w:t>
      </w:r>
    </w:p>
    <w:p w14:paraId="04F86AB3" w14:textId="77777777" w:rsidR="00C67FBA" w:rsidRDefault="00000000">
      <w:pPr>
        <w:numPr>
          <w:ilvl w:val="0"/>
          <w:numId w:val="22"/>
        </w:numPr>
        <w:ind w:right="0"/>
      </w:pPr>
      <w:r>
        <w:lastRenderedPageBreak/>
        <w:t xml:space="preserve">There is no communion with God without a renewed soul. God is incapable on his part, with the </w:t>
      </w:r>
      <w:proofErr w:type="spellStart"/>
      <w:r>
        <w:t>honour</w:t>
      </w:r>
      <w:proofErr w:type="spellEnd"/>
      <w:r>
        <w:t xml:space="preserve"> of his law and holiness, to have communion with such a creature. Man is incapable on his part, because of the aversion rooted in his nature. What way can there be to bring God and man together without this change of nature? what communion can there be between a rising God and a dead heart? God loathes sin, man loves it; God loves holiness, man loathes it. How can these contrary affections meet together in an amicable friendship? what communion with so much disagreement in affections? In all friendship there must be similitude of disposition. Justification cannot bring us into communion with God without regeneration; it may free us from punishment, discharge our sins, but not prepare us for a converse, wherein our chief happiness lies. There must be some agreement before there can be a communion. Beasts and men agree not in a life of reason, and therefore cannot converse together. God and man agree not in a life of holiness, and therefore can have no communion together. We are by sin alienated from the life of God, and therefore from his fellowship, Eph. iv. 18; we must have his life restored to us before we can be instated in communion with him.</w:t>
      </w:r>
    </w:p>
    <w:p w14:paraId="4921F9D1" w14:textId="77777777" w:rsidR="00C67FBA" w:rsidRDefault="00000000">
      <w:pPr>
        <w:ind w:left="-5" w:right="0"/>
      </w:pPr>
      <w:r>
        <w:t xml:space="preserve">[1.] God can have no pleasure in it. God took a delight in the creation, and did rejoice in his work. Sin despoiled God of his rest. It can give God no content, no satisfaction; for to be in the flesh, is to be in that nature which was derived from Adam, which brought the displeasure of God upon all mankind. Regeneration by the Spirit restores the creature to such a state wherein God may take pleasure in him, and strips him by decrees of that sin which spoiled his delight in the work of his hands; as it grows, communion is enlarged. God made man at first after his own image, that he might have communion with him. Since the loss of that, what fitness can there be for communion, till the restoration of that which God thought fit for his delight? Suppose that </w:t>
      </w:r>
      <w:proofErr w:type="spellStart"/>
      <w:r>
        <w:t>some one</w:t>
      </w:r>
      <w:proofErr w:type="spellEnd"/>
      <w:r>
        <w:t xml:space="preserve"> work of a natural man may be good and pleasing to God, it will not argue a communion of God with the person: he may be pleased with the work, but not with the man, for all the goodness he has being in the act, and the act being transient, when that is past his goodness </w:t>
      </w:r>
      <w:r>
        <w:lastRenderedPageBreak/>
        <w:t>is as the morning dew, vanished. He cannot be the object of God's delight, because he has no habitual goodness in him. If a man be abominable and filthy naturally, he cannot have a converse with God without a nature suitable to God, and a nature so animated, as that God may put some trust in it, and not be at uncertainty: Job xv. 14-16, 'What is man, that he should be clean, he which is born of a woman, that he should be righteous? Behold, he puts no trust in his saints,' &amp;c. No man is clean, but those that delight in sin are much more abominable, that 'drink up iniquity like water.' Now God being infinitely holy, can have no communion with that which he does abominate, and he cannot have a fixed and a delightful communion with that which he cannot confide in. It must be therefore such a nature as is produced and preserved by his own Spirit. If the heavens are not clean in his sight, we must have a nature purer and cleaner than the heavens, before God can delightfully behold us, and pleasingly converse with us.</w:t>
      </w:r>
    </w:p>
    <w:p w14:paraId="3779A7E2" w14:textId="77777777" w:rsidR="00C67FBA" w:rsidRDefault="00000000">
      <w:pPr>
        <w:ind w:left="-5" w:right="0"/>
      </w:pPr>
      <w:r>
        <w:t xml:space="preserve">[2.] As God can have no pleasure in it, so man is contrary to it. Man, as he is by corruption, is at variance with God, and cannot but be at variance with him. An uncircumcised heart will not love God, or at least, will not pay him such a proportion of love, and love of such a quality, as is due to him; for if the end of the circumcision of the heart be to love the Lord with all our hearts, as Deut. xxx. 6, 'And the Lord thy God will circumcise thy heart, to love the Lord thy God with all thy heart,' then it will necessarily infer, that he whose heart is not circumcised, does not love God with all his heart. Holiness and iniquity are so contrary, that no agreement can be made between them. God must deny his nature before he can deny his hatred of sin, and man must be stripped of his nature before he can leave his affection to sin. It is equally impossible for wickedness to love holiness, and for purity to love pollution. There can be no fellowship with God, whilst we walk in darkness, and he is light, 1 John </w:t>
      </w:r>
      <w:proofErr w:type="spellStart"/>
      <w:r>
        <w:t>i</w:t>
      </w:r>
      <w:proofErr w:type="spellEnd"/>
      <w:r>
        <w:t xml:space="preserve">. 6, 7. [3.] Nay, thirdly, man naturally resists all means for it. It is the Spirit only which is the bond of union, and consequently the cause of communion. The Spirit can only bring God and us together. Walking in the Spirit hinders us </w:t>
      </w:r>
      <w:r>
        <w:lastRenderedPageBreak/>
        <w:t>from fulfilling the lusts of the flesh, which make us incapable of communion: Gal. v. 16, 'Walk in the Spirit, and you shall not fulfil the lusts of the flesh.' But every man by nature (as well as the Jews) 'resists the Holy Ghost,' Acts vii. 61. And while this resistance of the great medium of it remains, this communion can never be. This resistance, therefore, must be removed, and there must be a divine stamp and impression upon our very nature, to make it pliable. You see more and more the necessity of regeneration.</w:t>
      </w:r>
    </w:p>
    <w:p w14:paraId="512A6497" w14:textId="77777777" w:rsidR="00C67FBA" w:rsidRDefault="00000000">
      <w:pPr>
        <w:numPr>
          <w:ilvl w:val="0"/>
          <w:numId w:val="22"/>
        </w:numPr>
        <w:ind w:right="0"/>
      </w:pPr>
      <w:r>
        <w:t>As there is no communion with God without it, so no communications of Christ to our souls can be relished and improved without it. All the communications of Christ relish of that fullness of grace which was in his person, and therefore cannot be relished by any principle but that of the same nature. Whenever Jesus Christ comes to bless us with the great blessings of his purchase, he turns away our hearts from iniquity, Acts iii. 26.</w:t>
      </w:r>
    </w:p>
    <w:p w14:paraId="6261C660" w14:textId="77777777" w:rsidR="00C67FBA" w:rsidRDefault="00000000">
      <w:pPr>
        <w:ind w:left="-5" w:right="0"/>
      </w:pPr>
      <w:r>
        <w:t>[1.] Ordinances cannot be improved. The word has no place in them, John viii. 37. There is no footing naturally for any divine and spiritual truth. The nature of the soil must be changed before this heavenly plant will thrive. Plants grow not upon stones, nor this heavenly plant in a stony heart. The vine and the weed draw the same moisture of the earth, which in the vine is transmuted, by the nature of the plant, into a nobler substance than that in the weed. The new nature of a good man turns the juice of the word into a nobler spirit in him; and according as the nature of a good man is enriched with grace, the more does he concoct the word, and improve it, to the bringing forth fruit, and fruit of a diviner nature than another. The juice it affords to all is the same, but the nature of the creature turns it in the concoction. Nature must be changed then, to make any profitable improvement of the word and other institutions. A stone receives the water upon it, not into it; it falls off, or dries up as soon as ever it falls: but a new heart, a heart of flesh, sucks in the dew of the word, and grows thereby. The new birth and nature makes us suck in the milk, and grow thereby, 1 Peter ii. 2.</w:t>
      </w:r>
    </w:p>
    <w:p w14:paraId="5C0442B1" w14:textId="77777777" w:rsidR="00C67FBA" w:rsidRDefault="00000000">
      <w:pPr>
        <w:ind w:left="-5" w:right="0"/>
      </w:pPr>
      <w:r>
        <w:lastRenderedPageBreak/>
        <w:t xml:space="preserve">[2.] There can be no communication of comfort. The Spirit comforts by exciting grace, and by discovering grace, not by dashes and enthusiasms. What comfort can there be when grace, the foundation, is wanting? Can the Holy Ghost ever speak a lie, and give any man comfort, and tell him he is a child of God, when he has the nature of the devil, so contrary to him? This were to witness not with our spirits, but against the frame and habit of them, which is not the Spirit's work, Rom. viii. 16. Jesus Christ will not trifle away his comforts upon such as have no conformity to him. This were to put a jewel in a swine's snout, a crown upon a beast's head. Those that are not heirs by a new nature to heaven, cannot claim any title to the first fruits and clusters of it, the comforts of the gospel. As there is a necessity of a likeness to Christ, to make us capable of communications from him in a state of glory, so it is as certainly necessary to the lower degrees of it in this world. Vessels of wrath must be changed into vessels of </w:t>
      </w:r>
      <w:proofErr w:type="spellStart"/>
      <w:r>
        <w:t>honour</w:t>
      </w:r>
      <w:proofErr w:type="spellEnd"/>
      <w:r>
        <w:t xml:space="preserve"> before they are capable of being filled with spiritual comforts. Our blessed </w:t>
      </w:r>
      <w:proofErr w:type="spellStart"/>
      <w:r>
        <w:t>Saviour</w:t>
      </w:r>
      <w:proofErr w:type="spellEnd"/>
      <w:r>
        <w:t xml:space="preserve"> keeps his choicest flowers and richest beams for his dressed garden, not for the wild desert.</w:t>
      </w:r>
    </w:p>
    <w:p w14:paraId="2A7F56C5" w14:textId="77777777" w:rsidR="00C67FBA" w:rsidRDefault="00000000">
      <w:pPr>
        <w:numPr>
          <w:ilvl w:val="0"/>
          <w:numId w:val="22"/>
        </w:numPr>
        <w:ind w:right="0"/>
      </w:pPr>
      <w:r>
        <w:t xml:space="preserve">We cannot be in covenant without it. This should have been first, as the foundation of all. Had not Adam had an habitual righteousness in his nature, he had not been a fit person for God to have entered into covenant with. There must therefore be a restored righteousness, that we may come into the bond of the new covenant for eternal life. The very terms of it are, a new heart, a heart of flesh, a new spirit, the law written in the heart. Without this new nature, we cannot depend on him by faith, which is the condition of the covenant. For we cannot confide in him to whom we have an enmity, and of whom we have a jealousy. We cannot have God to be our God unless we be his people, have the nature and disposition of his people, turn to him, act towards him as our God; whereas in our first defection we made the devil our God. God requires righteousness still to our being in covenant, but dispenses with the strictness of the first covenant, and gives our </w:t>
      </w:r>
      <w:proofErr w:type="spellStart"/>
      <w:r>
        <w:t>Saviour</w:t>
      </w:r>
      <w:proofErr w:type="spellEnd"/>
      <w:r>
        <w:t xml:space="preserve"> a power to that end, in committing all judgment to the Son. As the covenant is spiritual, so there must be a spiritual life to answer </w:t>
      </w:r>
      <w:r>
        <w:lastRenderedPageBreak/>
        <w:t>the terms of it. Without it, we cannot walk in the way wherein we engage by covenant to walk, neither can we have any right to the promises and benefits of the covenant. Does God promise to be our God? It is upon the condition we be his people. Does he promise never to leave us nor forsake us? It is upon condition we continue not in our original apostasy. Does he promise to be present with us? It is more than his holiness will endure, while we continue in our filthy nature.</w:t>
      </w:r>
    </w:p>
    <w:p w14:paraId="72308E91" w14:textId="77777777" w:rsidR="00C67FBA" w:rsidRDefault="00000000">
      <w:pPr>
        <w:ind w:left="-5" w:right="0"/>
      </w:pPr>
      <w:r>
        <w:t xml:space="preserve">2. The second general. As regeneration is necessary to a gospel state, so it is necessary to a state of glory. It seems to be typified by the strength and freshness of the Israelites when they entered into Canaan. Not a decrepit and infirm person set foot in the promised land: none of those that came out of Egypt with an Egyptian nature, and desires for the garlic and onions thereof, with a suffering their old bondage, but dropped their carcasses in the wilderness; only the two spies, who had encouraged them against the seeming difficulties. None that retain only the old man, born in the house of bondage, but only a new regenerate creature, shall enter into the heavenly Canaan. Heaven is the inheritance of the sanctified, not of the filthy: Acts xxvi. 18, 'That they may receive an inheritance among them which are sanctified, through faith that is in me.' So our </w:t>
      </w:r>
      <w:proofErr w:type="spellStart"/>
      <w:r>
        <w:t>Saviour</w:t>
      </w:r>
      <w:proofErr w:type="spellEnd"/>
      <w:r>
        <w:t xml:space="preserve"> himself phrases it in his discourse to Paul upon his conversion by faith, the great renewing principle. Upon Adam's expulsion from paradise, a flaming sword was set to stop his re-entry into that place of happiness. As Adam, in his forlorn state, could not possess it, we also, by what we have received front Adam, cannot expect a greater privilege than our root. Had Adam retained the righteousness of his nature, he had been fit for that place, and that place for him; but poor decrepit Adam could have no leave to enter. The priest under the law could not enter into the sanctuary till he were purified, nor the people into the congregation; neither can any man have access into the holy of holies till that be consecrated for him by the blood of Jesus, and he sprinkled by the same blood for it, Heb. x. 19, 22. It is by the blood of Jesus sprinkled upon our hearts that we enter into the holiest by a way which he has consecrated; 'for there shall in nowise enter into it anything that </w:t>
      </w:r>
      <w:r>
        <w:lastRenderedPageBreak/>
        <w:t>defiles, neither whatsoever works abomination or a lie,' Rev. xxi. 17, as every unclean thing was prohibited entrance into the temple. Whosoever shall enter into the rest of God, must cease from his own works of darkness and corruption, as God did from his works of creation, Heb. iv. 10. If man fell the sixth day, the day of his creation, the rest of God in his lower works was disturbed by the entrance of sin upon them, as well as it had been disturbed by the sin of the angels in heaven. God rested from his works of creation, but not in them, but in Christ, the covenant of redemption, and restoration by him. We must therefore cease from our own works, to enter into his rest. This entrance we cannot have in an unbelieving, unregenerate state, because by unbelief we approve not of that for our rest, wherein God settled his own repose; and by unregeneracy we oppose the great intendment of it, the restoration of the creature to be a fit object for God's rest and complacency. It is necessary to a state of glory.</w:t>
      </w:r>
    </w:p>
    <w:p w14:paraId="4BDA4A0F" w14:textId="77777777" w:rsidR="00C67FBA" w:rsidRDefault="00000000">
      <w:pPr>
        <w:numPr>
          <w:ilvl w:val="0"/>
          <w:numId w:val="23"/>
        </w:numPr>
        <w:spacing w:after="0"/>
        <w:ind w:right="0"/>
      </w:pPr>
      <w:r>
        <w:t>Not that there is a natural connection between a regenerate state and glory, that in its own nature gives a right to heaven, but a gracious connection by the will of God. Though it be morally impossible in nature that a man can have communion with God without a renewed state, yet when he has a new nature, it is not absolutely necessary that God should love him so intensely as to give him an eternal reward, but conditionally necessary, upon the account of the covenant wherein God has so promised. Though it be absolutely unavoidable to God to love goodness (for, because he is perfectly good, he cannot hate it), yet it is not absolutely necessary he should instate it in so inconceivable a glory. A new nature, indeed, makes a man capable of eternal glory, without which it is not possible for him to have it; but it gives him not a right to it, nor instates him in it in its own nature, but by the gracious indulgence of</w:t>
      </w:r>
    </w:p>
    <w:p w14:paraId="1058052F" w14:textId="77777777" w:rsidR="00C67FBA" w:rsidRDefault="00000000">
      <w:pPr>
        <w:ind w:left="-5" w:right="0"/>
      </w:pPr>
      <w:r>
        <w:t xml:space="preserve">God. For, as I have said before, in the general foundation of this doctrine, that God may give grace without glory, is intelligible; but how he can admit a man to glory without grace is inconceivable. The very having of grace is a reward in itself. It is an ennobling of our nature, a setting us in our right station (the purity of the body is a </w:t>
      </w:r>
      <w:r>
        <w:lastRenderedPageBreak/>
        <w:t>pleasure, though a man has no hopes upon it to be preferred to a better condition), which may appear to us upon the banishment of Adam from paradise. Had there been any natural connection, he had not been dispossessed, supposing him to have faith infused into him at the time of the promulgation of the promise; or if afterwards, he would have had a re-entry, had there been a natural connection between a new nature and a state of glory.</w:t>
      </w:r>
    </w:p>
    <w:p w14:paraId="1BCB867C" w14:textId="77777777" w:rsidR="00C67FBA" w:rsidRDefault="00000000">
      <w:pPr>
        <w:numPr>
          <w:ilvl w:val="0"/>
          <w:numId w:val="23"/>
        </w:numPr>
        <w:ind w:right="0"/>
      </w:pPr>
      <w:r>
        <w:t>Nor is there any meritorious connection between a regenerate state and glory, because there is no exact proportion between a new nature and eternal glory. The papists say, that before habitual grace a man cannot merit, but after it is infused by the Spirit of God into the soul, a merit does result from the dignity of the person brought into a state of grace. No such thing. Glory indeed is merited, but the merit results, not from the new nature, but from the new head, our Lord Jesus Christ. That righteousness whereby God is engaged to give us a crown of glory for a garland of grace, is not a commutative justice; as if grace were of equal value to glory, and heaven no more than a due compensation: 2 Tim. iv. 8, 'There is laid up for me a crown of righteousness, which the Lord, the righteous Judge, shall give me at that day.' But it is the veracity and faithfulness of God which is meant by righteousness there, and other-where in Scripture. It is a justice due to the promise, not to the nature of the grace, and due to the covenant made with Christ, which was, that he should have a seed to serve him</w:t>
      </w:r>
    </w:p>
    <w:p w14:paraId="69F3158A" w14:textId="77777777" w:rsidR="00C67FBA" w:rsidRDefault="00000000">
      <w:pPr>
        <w:ind w:left="-5" w:right="0"/>
      </w:pPr>
      <w:r>
        <w:t xml:space="preserve">upon which compact our </w:t>
      </w:r>
      <w:proofErr w:type="spellStart"/>
      <w:r>
        <w:t>Saviour</w:t>
      </w:r>
      <w:proofErr w:type="spellEnd"/>
      <w:r>
        <w:t xml:space="preserve"> so peremptorily demands his people's being with him in glory: John xvii. 24, 'Father, I will that they also whom thou hast given me be with me where I am.' As much as to say, Father, I will not remit a tittle of that article, which is part of the covenant between thee and me; I will have that performed to the full. And it is observable, though he mentions their faith, and their keeping his word, in other parts of the chapter, as arguments for God to take notice of them, and preserve them, yet his desire of the state of glory he founds upon his will, which must be grounded upon some </w:t>
      </w:r>
      <w:r>
        <w:lastRenderedPageBreak/>
        <w:t>antecedent agreement, whereby he had a right to plead for it. So that it is from the faithfulness of God to his promise, and the full merit of Christ, and thereupon his fined resolution to have it performed, not from any meritorious dignity in the new nature itself. Grace only fits for glory, but does not merit it.</w:t>
      </w:r>
    </w:p>
    <w:p w14:paraId="2D8E4ED0" w14:textId="77777777" w:rsidR="00C67FBA" w:rsidRDefault="00000000">
      <w:pPr>
        <w:numPr>
          <w:ilvl w:val="0"/>
          <w:numId w:val="23"/>
        </w:numPr>
        <w:ind w:right="0"/>
      </w:pPr>
      <w:r>
        <w:t>It is necessary by a fixed determination of God. Supposing that God could in his own nature, congruously admit of an unregenerate dead creature to a fruition of him in heaven, yet since he has decreed otherwise, and appointed other methods, God is now by his own free resolution under an immutable necessity not to admit him. As God having by a determinate counsel ordained the death of Christ as the medium to redemption, could not in our apprehensions afterwards appoint another way, because his counsel had pitched, not only upon the redemption of man, as the end, but the death of Christ as the means; and had there been a change, it must either be in the end or in the means. If in the end, and he would not have man redeemed, there had been an alteration in his love and kindness; if in the means, it must be either a worse or a better means; if a worse, and not so fit to effect redemption, it had still implied a change in his kindness; if a better means, it would argue a defect of wisdom in his first choice, that he did not foresee the best. By the like counsel and wisdom he has settled this of regeneration as the way to glory: 'Without holiness no man shall see the Lord,' Heb. xii. 14. Without a fixed and permanent holiness, which must be an holiness of nature, not only of action. Supposing any holiness in an action, without a new nature, it is yet but a transient holiness, and though it may make the action acceptable to God, yet it can never make the person that did it acceptable to him.</w:t>
      </w:r>
    </w:p>
    <w:p w14:paraId="477248D2" w14:textId="77777777" w:rsidR="00C67FBA" w:rsidRDefault="00000000">
      <w:pPr>
        <w:numPr>
          <w:ilvl w:val="0"/>
          <w:numId w:val="23"/>
        </w:numPr>
        <w:ind w:right="0"/>
      </w:pPr>
      <w:r>
        <w:t xml:space="preserve">Regeneration is necessary in a way of aptitude and fitness for this state. A fitness in both subjects is necessary to the enjoyment of one another. Since therefore our happiness consists in an eternal fruition of God, and that naturally we are a mass and dunghill of putrefied corruption, there must be such a change as to make an agreement with that God whom to enjoy is our happiness; for all </w:t>
      </w:r>
      <w:r>
        <w:lastRenderedPageBreak/>
        <w:t xml:space="preserve">aptitude is a certain connection of the two terms whereby they may touch and receive each other. We cannot enjoy God in his ordinances without an holy nature, much less in heaven. As we are under the condemnation of the law by reason of our guilt, so we are under an unfitness for heaven by reason of our filth. We have a remote natural capacity for it, as we are creatures endued with rational faculties. But we have a moral unfitness, while we want a divine impression to make us suitable to it. Justification and adoption give us a right to the inheritance, but regeneration gives us a 'meetness to be partakers of the inheritance of the saints in light,' Col. </w:t>
      </w:r>
      <w:proofErr w:type="spellStart"/>
      <w:r>
        <w:t>i</w:t>
      </w:r>
      <w:proofErr w:type="spellEnd"/>
      <w:r>
        <w:t xml:space="preserve">. 12. We are not meet for it while we are unholy, and while we are darkness, because it is an inheritance of saints, and an inheritance in light. As the body cannot be made glorious without a resurrection from a natural death, so neither can the soul, which is immortal, be made glorious without a resurrection from a spiritual death. Our corruptible bodies? 1 Cor. xv. 50, cannot possess an incorruptible kingdom unless made like to the glorious body of Christ, much less our souls, which are the chief subjects of communion with him in heaven. A depraved soul is as much unfit for a purified heaven as a corruptible body is for an incorruptible glory. Our </w:t>
      </w:r>
      <w:proofErr w:type="spellStart"/>
      <w:r>
        <w:t>Saviour</w:t>
      </w:r>
      <w:proofErr w:type="spellEnd"/>
      <w:r>
        <w:t xml:space="preserve"> ascended not into heaven to take possession of his glory till after his resurrection from death, neither can we enter into heaven till a resurrection from sin. As Jesus Christ became like unto us, that he might be a merciful and faithful high priest for us, Heb. ii. 17, 'It </w:t>
      </w:r>
      <w:proofErr w:type="spellStart"/>
      <w:r>
        <w:t>behoved</w:t>
      </w:r>
      <w:proofErr w:type="spellEnd"/>
      <w:r>
        <w:t xml:space="preserve"> him to be made like unto his brethren;' so it </w:t>
      </w:r>
      <w:proofErr w:type="spellStart"/>
      <w:r>
        <w:t>behoves</w:t>
      </w:r>
      <w:proofErr w:type="spellEnd"/>
      <w:r>
        <w:t xml:space="preserve"> us to be made like unto him, that we may be fit offerings in the hand of our high priest, to present to God, for him to take pleasure in. The father of the prodigal forgave him at the first meeting after his return, but before he admitted him into the pleasure of his house he took away his garments that smelt of draff, and put other robes upon him. God is said therefore 'to work us to this thing,' "</w:t>
      </w:r>
      <w:proofErr w:type="spellStart"/>
      <w:r>
        <w:t>katechradzesthai</w:t>
      </w:r>
      <w:proofErr w:type="spellEnd"/>
      <w:r>
        <w:t xml:space="preserve">", polish, that we may be fit to be clothed upon with our heavenly house, 2 Cor. v. 5. If God be happy in his nature, man cannot be happy in a nature contrary to him; for we can never expect to enjoy a felicity in such a nature, which if God himself had, he could never be happy in himself. It is holiness in God which fits him to fill </w:t>
      </w:r>
      <w:r>
        <w:lastRenderedPageBreak/>
        <w:t>heaven and earth with the beams of his glory, and it is an holy nature in us, which makes us fit to receive him. As without holiness God could not be glorious in himself: Isa. vi. 8, 'Holy, holy, is the Lord of hosts: the whole earth is full of his glory;' so without holiness in our natures we could not be glorious with God. We are no more fit for heaven in a state of nature than a piece of putrefied flesh is fit to become a star. In heaven there are duties to be done, and privileges to be enjoyed. The work cannot be done, the reward cannot be received, without a new nature. The glorifying God, and enjoying him, is the glory of heaven. How can we do the one or receive the other without the change of our affections? Can God have a voluntary glory from his enemy, or can his enemy delight in the enjoyment of him?</w:t>
      </w:r>
    </w:p>
    <w:p w14:paraId="0660702B" w14:textId="77777777" w:rsidR="00C67FBA" w:rsidRDefault="00000000">
      <w:pPr>
        <w:ind w:left="-5" w:right="0"/>
      </w:pPr>
      <w:r>
        <w:t>[1.] Regeneration and the new nature is necessary to the duty of heaven. Eternity cannot free us from duty. Some duties are essential to the relation of a creature, some result only from this or that state of the creature. The alteration in the state changes the duty proper to that state; but no place, no state, can exempt a creature from those duties which are essential to him as a creature. It is impossible to conceive any relation, without some new debt or service. From every change in relations in the world there does arise some new duty which was not incumbent upon a man before. The relation which a regenerate man has to God here is the same which it is in heaven, but it is manifest there in an higher degree, and a choicer fruition. Thence therefore will arise, though not any new duty that we can conceive, yet fresher obligations to those services which are proper for that place. Without a change of nature it is not possible for any man (</w:t>
      </w:r>
      <w:proofErr w:type="spellStart"/>
      <w:r>
        <w:t>were</w:t>
      </w:r>
      <w:proofErr w:type="spellEnd"/>
      <w:r>
        <w:t xml:space="preserve"> he admitted thither) to perform the duties of heaven. Holy work is troublesome to a natural man here, and the more heavenly it was in itself, the more disgustful to corrupt nature. What was in a little measure holy was a drudgery upon earth; and what is in a greater measure holy cannot be a satisfaction in heaven to an old frame. There are some natural motives to some duties here, and our indigence takes part with them (as in that of prayer); but those of a more elevated strain, as love, and praise, and admirations of God, our natures are more averse to. What </w:t>
      </w:r>
      <w:r>
        <w:lastRenderedPageBreak/>
        <w:t>duty can be performed without a will? It is concluded by most, that the happiness of heaven consists as much, if not more, in the frame of the will, than in that of the understanding. If the will be not new framed, what capacity is there to perform the service requisite to that happy state? We must first be made just here before we can he made perfect above: Heb. xii. 23, 'Spirits of just men made perfect.' Just by an imputed righteousness, holy by an inherent righteousness, before they were transplanted to a state of perfection. Without a perfect frame none can perform the choice duties of heaven, and without righteousness here, we cannot be made perfect there.</w:t>
      </w:r>
    </w:p>
    <w:p w14:paraId="3CBBC6DC" w14:textId="77777777" w:rsidR="00C67FBA" w:rsidRDefault="00000000">
      <w:pPr>
        <w:ind w:left="-5" w:right="0"/>
      </w:pPr>
      <w:r>
        <w:t>Quest. What are the duties of heaven, that cannot be performed without a new nature?</w:t>
      </w:r>
    </w:p>
    <w:p w14:paraId="0AC8CA54" w14:textId="77777777" w:rsidR="00C67FBA" w:rsidRDefault="00000000">
      <w:pPr>
        <w:ind w:left="-5" w:right="0"/>
      </w:pPr>
      <w:r>
        <w:t xml:space="preserve">Ans. First. Attendance on God. Some kind of service which we cannot understand in the state here below. The angels stand before God, and wait his commands; there is a pleasure of God which they do: Ps. ciii. 21, 'Ye ministers of his that do his pleasure.' There is a will of God done in heaven, as well as upon earth. There are acts of adoration performed by them; they cover their faces, Isa. vi.; they are commanded to worship the Lord Christ, Heb. </w:t>
      </w:r>
      <w:proofErr w:type="spellStart"/>
      <w:r>
        <w:t>i</w:t>
      </w:r>
      <w:proofErr w:type="spellEnd"/>
      <w:r>
        <w:t xml:space="preserve">. 6. Their holiness fits them for their attendance, therefore called 'the holy angels.' It is against the nature of devils to perform such acts as those which the holiness of angels fits them for. Glorified souls shall be as the angels of God in heaven: Mat. xxii. 30, 'But are as the angels of God in heaven.' Equal to angels in their state, as they are angels in heaven; equal to angels in their work, as they are angels of God, attending on God, and ministering unto him, Dan. vii. 10; though what that ministry shall be is not easily known in the extent of it. Is it usual in this world to take up a person from under an hedge, and bring him to an immediate attendance on a prince, without cleansing him, and begetting other dispositions and </w:t>
      </w:r>
      <w:proofErr w:type="spellStart"/>
      <w:r>
        <w:t>behaviour</w:t>
      </w:r>
      <w:proofErr w:type="spellEnd"/>
      <w:r>
        <w:t xml:space="preserve"> in him by some choice education? God picks some out for an immediate attendance on him in heaven; but he sends his Spirit to be their tutor, to breed them up, and grace their deformed souls with beautiful features, and their ulcerous and cancerous spirits, with a </w:t>
      </w:r>
      <w:r>
        <w:lastRenderedPageBreak/>
        <w:t>sound complexion, that they may be meet to stand before him. When God calls any to do him service in a particular station in the word, he gives them another heart; so he did to Saul for the kingdom, 1 Sam. x. 9. Is there not much more necessity of it for an immediate service of God in heaven? A malefactor, by pardon, is in a capacity to come into the presence of a prince, and serve him at his table; but he is not in a fitness till his noisome garments, full of his prison vermin, be taken off. Can one that is neither pardoned nor purified, one with the guilt of rebellion upon him, and a nature of rebellion in him, be fit to stand before God?</w:t>
      </w:r>
    </w:p>
    <w:p w14:paraId="5406BB47" w14:textId="77777777" w:rsidR="00C67FBA" w:rsidRDefault="00000000">
      <w:pPr>
        <w:ind w:left="-5" w:right="0"/>
      </w:pPr>
      <w:r>
        <w:t>Secondly, Contemplation of God is a work in heaven. There shall be a perfect knowledge; therefore a delightful speculation. The angels behold his face, Mat. xviii. 10, and that always. The saints shall see him as he is, 1 John iii. 2. It is not a stupid sight, but a gazing upon the face of this sun, with a refined and ravishing delight. For this work there must be,</w:t>
      </w:r>
    </w:p>
    <w:p w14:paraId="214B6691" w14:textId="77777777" w:rsidR="00C67FBA" w:rsidRDefault="00000000">
      <w:pPr>
        <w:ind w:left="-5" w:right="0"/>
      </w:pPr>
      <w:r>
        <w:t xml:space="preserve">First, A change of judgment. The eye must be restored. It is as possible for a blind eye to behold the sun, or a blear eye to stare in the face of it, without watering, as for a blind understanding to behold God; for it is not a being in the place of heaven, but having a faculty disposed, which does elevate us to the knowledge of him. Things that are corporal cannot know things that are spiritual. We cannot in this sensitive body view the face of an angel, and understand his nature; much less with a body of a total death, see the face of God, which is above all created beings, more than any spiritual creature is above sense. 'In heaven the saints shall know him, as they are known of him,' 1 Cor. xiii. 12, perfectly, as far as the capacity of a creature can extend. Has God any scales upon his eyes? Does he not know perfectly what he knows? So shall the glorified saints. But if a natural man were admitted into heaven, what prospect could he have with a blind understanding? As men under the gospel administrations cannot see the kingdom of God, even in the midst of it, without a new birth, so </w:t>
      </w:r>
      <w:r>
        <w:lastRenderedPageBreak/>
        <w:t>neither could they see the kingdom of God in the midst of heaven itself without a new frame, if not see it, much less enjoy it.</w:t>
      </w:r>
    </w:p>
    <w:p w14:paraId="64AA7EFF" w14:textId="77777777" w:rsidR="00C67FBA" w:rsidRDefault="00000000">
      <w:pPr>
        <w:ind w:left="-5" w:right="0"/>
      </w:pPr>
      <w:r>
        <w:t xml:space="preserve">Secondly, There must be a change of will. Men like not to retain God in their knowledge, when he is represented to them in the dark, yet pleasant glass of nature, Rom. </w:t>
      </w:r>
      <w:proofErr w:type="spellStart"/>
      <w:r>
        <w:t>i</w:t>
      </w:r>
      <w:proofErr w:type="spellEnd"/>
      <w:r>
        <w:t>. 28. The apostle there speaks it of the heathens, and the wisest of them, their philosophers, who, though pleased with the contemplation of nature, yet were not pleased with the contemplation of God in nature; much less will they like him, when he discovers himself clothed with the light of holiness as a garment. That vicious eye, which is too weak to behold with any delight the image of the sun in a glass, or a pail of water, will be much more too weak to gaze upon it in its brightness in the firmament. If there be no delight to know God here, what pleasure, what fitness can there be in the same frame to contemplate him above? Let me ask you, Have you any pleasure in the study of God? What is the reason, then, that in your retirements, when you have nothing to do, your thoughts are no more upon him? What is the reason that if any motion does offer to advise you to fix your thoughts upon him, you so soon shift it off as a troublesome companion, and some slight jolly thought is admitted with gladness into those embraces which the other courted? Can such a temper be fit for heaven, where nothing but thoughts of God run through the veins of glorified souls? If the discovery of God's glory in the gospel is accounted no better than folly by natural men, and therefore not received, l Cor. ii. 14, the manifestation of it above would meet with no better valuation of it, unless the temper both of judgment and will were changed. They are spiritually to be discerned here, and no less spiritually to be discerned above. The weak and waterish eye must be cured by some powerful medicine before it can stare upon the light of the sun, or delight itself in its glory.</w:t>
      </w:r>
    </w:p>
    <w:p w14:paraId="7BD6F0EC" w14:textId="77777777" w:rsidR="00C67FBA" w:rsidRDefault="00000000">
      <w:pPr>
        <w:ind w:left="-5" w:right="0"/>
      </w:pPr>
      <w:r>
        <w:t xml:space="preserve">Thirdly, Love is a duty in heaven. Love is a grace that shoots the gulf with us, and attends us not only to the suburbs, but into the very heart of heaven, when other graces conduct us only to the gates, and then take their leave of us, as having no business there. 'Charity never fails,' </w:t>
      </w:r>
      <w:r>
        <w:lastRenderedPageBreak/>
        <w:t>1 Cor. xiii. 8. And, indeed, it is so essentially our duty in every place, that it is concluded that God cannot free us from the obligation of it, whilst we remain his creatures; because God being infinitely good, and therefore infinitely amiable and infinitely gracious to them, it would seem unrighteous, and inconsistent with supreme goodness, to forbid the creature an affection to that which is infinitely excellent, and a gratitude to its benefactor which can be paid only in love. Now, though we are bound to love God in the highest degree, yet every new mercy adds a fresh obligation to return our affection to him. So when we shall have the clearest beams of God's love darting upon us from heaven, we shall also have higher obligations to love him, both for his excellency, which shall be more visible, and his love, which shall be more sensible. Now, can the heart of a natural man cling about God? Can it forget its father's house, and be wholly taken up with the Creator's excellency? Can he that loved pleasures more than God in the world, 2 Tim. iii. 4, love God more than pleasures in heaven, without an alteration of his soul? No. The heart must be first circumcised by God, before we can love God with all our heart, Dent. xxx. 6. If we will not be subject to the law of God here, how can we be subject to the love of God, which is the law of heaven? How can we cleave to God without love, or relish him without delight? No man in a natural estate could stay in heaven, because he does not love the person whose presence only makes it heaven. How can there be a conformity to God in affection, without a conformity to his holiness? A choiceness of love, with a perverseness of will; a supremacy of delight, without a rectitude of heart; a love of God, without a loathing of sin; a fervency of love, with a violence of lust: all these are contradictions. He that has a hatred of God, cannot perform the main duty of heaven; and therefore what should he do there?</w:t>
      </w:r>
    </w:p>
    <w:p w14:paraId="7FE58A56" w14:textId="77777777" w:rsidR="00C67FBA" w:rsidRDefault="00000000">
      <w:pPr>
        <w:ind w:left="-5" w:right="0"/>
      </w:pPr>
      <w:r>
        <w:t xml:space="preserve">Fourthly, Praise is a service in heaven. If a pure angel be not sufficient for so elevated a duty, how unfit then is a drossy soul? What is the angels' note, Holy, holy, holy, Lord God,' Isa. vi. 3, can never be a natural man's; for how can he possibly praise that which he hates? What is the note of glorified saints? It is Hallelujah, Rev. xix. 1, </w:t>
      </w:r>
      <w:r>
        <w:lastRenderedPageBreak/>
        <w:t xml:space="preserve">'Salvation, and glory, and </w:t>
      </w:r>
      <w:proofErr w:type="spellStart"/>
      <w:r>
        <w:t>honour</w:t>
      </w:r>
      <w:proofErr w:type="spellEnd"/>
      <w:r>
        <w:t xml:space="preserve">, and power unto the Lord our God.' And again they said, Hallelujah, ver. 3. 'Hallelujah, for the Lord God Omnipotent reigns,' ver. 6. Nothing but </w:t>
      </w:r>
      <w:r>
        <w:rPr>
          <w:i/>
        </w:rPr>
        <w:t>hallelujah</w:t>
      </w:r>
      <w:r>
        <w:t xml:space="preserve"> four times, ver. 1, 3, 4, 6. How can that heart frame an </w:t>
      </w:r>
      <w:r>
        <w:rPr>
          <w:i/>
        </w:rPr>
        <w:t>hallelujah</w:t>
      </w:r>
      <w:r>
        <w:t xml:space="preserve">, that is stuffed with jealousies of him? How can he exalt the </w:t>
      </w:r>
      <w:proofErr w:type="spellStart"/>
      <w:r>
        <w:t>honour</w:t>
      </w:r>
      <w:proofErr w:type="spellEnd"/>
      <w:r>
        <w:t xml:space="preserve"> of God, who was always pleased with the violations of it? How can he rejoice at the Lord's reigning, that would not have one lust subdued by his power? How can a natural man, as natural, ever be wound up to a height fit for such strains, since 'out of the abundance of the heart, the mouth speaks'? The tongue can never be framed to praise while the heart is evil. Our blessed </w:t>
      </w:r>
      <w:proofErr w:type="spellStart"/>
      <w:r>
        <w:t>Saviour</w:t>
      </w:r>
      <w:proofErr w:type="spellEnd"/>
      <w:r>
        <w:t xml:space="preserve"> must be glorified in us, before he can be glorified by us, 2 Thes. </w:t>
      </w:r>
      <w:proofErr w:type="spellStart"/>
      <w:r>
        <w:t>i</w:t>
      </w:r>
      <w:proofErr w:type="spellEnd"/>
      <w:r>
        <w:t>. 10, 12. If a man in a mere natural state be unfit for this heavenly work, how unfit are then their tongues to sound his praise, which are always filled with reproaches of God? And how can their ears endure to hear it from others, which were never offended with the blasphemies of him? They could never rejoice in this heavenly concert were they admitted. Nay, their enmity to the work would not permit their stay. The smoke of pure incense is fitter rather to drive a swine out of the room than to invite his continuance.</w:t>
      </w:r>
    </w:p>
    <w:p w14:paraId="23F90825" w14:textId="77777777" w:rsidR="00C67FBA" w:rsidRDefault="00000000">
      <w:pPr>
        <w:ind w:left="-5" w:right="0"/>
      </w:pPr>
      <w:r>
        <w:t xml:space="preserve">[2.] The new birth is necessary, as to the duty, so to the reward of heaven. As the reward is exceeding glorious, the preparation thereto must be exceeding gracious. The rewards of heaven are something incorporated with us, inlaid in the very frame of our souls, and cannot be conceived enjoyable without a change in the nature of the subject. Man was first formed before he was brought into the garden of Eden, or pleasure: Gen. ii. 8, There he 'put the man whom he had formed.' Man must be new-formed before he be brought into that place, which is the anti-type of Eden, the place of eternal and spiritual pleasure. A natural man can no more relish the rewards of heaven, than a dead carcass can esteem a crown and a purple robe, or be delighted with the true pleasure of heaven, than a swine, that loves to wallow in the mire, can be delighted with a bed of roses. A disorder in nature is a prohibition to all happiness belonging to that nature; a distempered body, under the fury of a disease, can find no delight in the pleasures </w:t>
      </w:r>
      <w:r>
        <w:lastRenderedPageBreak/>
        <w:t>of the healthful; a wicked man, with a troubled and foaming sea of sin and lust in his mind, Isa. lvii. 20, would find no more rest in heaven than a man with his disjointed members upon a rack can in the beauty of a picture. We must be spiritually minded before we can have either life or peace, Rom. viii. 6. Righteousness in the soul is the necessary qualification for the peace and joy in the kingdom of God: Rom. xiv. 17, 'The kingdom of God is not meat and drink; but righteousness, and peace, and joy in the Holy Ghost.' While malice remains in the devil's nature, were he admitted into heaven he would receive a torment instead of a content. A wicked man would meet with hell in the midst of heaven as long as he carries his own rack within him, boiling and raging lusts in his heart, which can receive no contentment without objects suitable to them, let the place be what it will. Heaven, indeed, is not only a place, but a nature; and it is a contradiction to think that any can be happy with a nature contrary to the very essence of happiness.</w:t>
      </w:r>
    </w:p>
    <w:p w14:paraId="23BA3382" w14:textId="77777777" w:rsidR="00C67FBA" w:rsidRDefault="00000000">
      <w:pPr>
        <w:ind w:left="-5" w:right="0"/>
      </w:pPr>
      <w:r>
        <w:t>The pleasure and reward of heaven is,</w:t>
      </w:r>
    </w:p>
    <w:p w14:paraId="3956C151" w14:textId="77777777" w:rsidR="00C67FBA" w:rsidRDefault="00000000">
      <w:pPr>
        <w:ind w:left="-5" w:right="0"/>
      </w:pPr>
      <w:r>
        <w:t xml:space="preserve">First, A perfect likeness to God and Christ. This is the great privilege of heaven, which the apostle, in the midst of his ignorance of other particulars, resolves upon as certain as that which results from regeneration, and being the sons of God, and is the full preparation for the beatific vision: 1 John iii. 2, 'Now we are the sons of God; and it does not yet appear, what we shall be: but we know that, when he shall appear, we shall be like him; for we shall see him as he is.' He seems to intimate this, that we can never be like him when he does appear, unless we be now, while we are here, the sons of God, nor ever be admitted to a sight of him. As Christ presented himself without spot to God, when he laid the foundation of our redemption, so he presents his people 'without blemish to God' when he lays the top-stone of it in our glorification, Eph. v. 27. Now as we cannot be like to Christ in our walk here without a new birth, neither can we without it be like to Christ in glory hereafter. It is not the place makes us like to God, but there must be a likeness to God to make the place pleasant to us. When </w:t>
      </w:r>
      <w:r>
        <w:lastRenderedPageBreak/>
        <w:t xml:space="preserve">once the angels had corrupted their nature, the short stay they made in heaven did neither please them nor reform them. And when Satan appeared before God, among the angels, Job </w:t>
      </w:r>
      <w:proofErr w:type="spellStart"/>
      <w:r>
        <w:t>i</w:t>
      </w:r>
      <w:proofErr w:type="spellEnd"/>
      <w:r>
        <w:t>. 6, neither God's presence nor his speaking to him did anywise better him; he came a devil, and he went away so, without any pleasure in the place or presence, but by the permission of God, to wreak his malice on holy Job. An unlikeness to God is the misery of the creature. It is therefore impossible, whilst the soul remains in that state, that it can arrive at blessedness, because it is a contradiction to think a felicity can be enjoyed in a contrariety to and separation from the fountain of it: Ps. lxxiii. 27, 'Lo, they that are far from thee shall perish.' It is by faith, beholding the glory of the Lord in the glass of the gospel here, that we must be 'transformed into his image,' before we can be 'changed into his glory,' 2 Cor. iv. 18. And we cannot be like God by holy actions only, though we had performed as many of them as all the holy men in the world ever did as to the matter of them, abstracted from the principle and end; and the reason is, because God is not only holy in his actions, but holy in his nature; and, therefore, we must not only have actions materially good, but a holy nature suitable to the holiness of God, otherwise we neither are, nor never can, be like him.</w:t>
      </w:r>
    </w:p>
    <w:p w14:paraId="50431804" w14:textId="77777777" w:rsidR="00C67FBA" w:rsidRDefault="00000000">
      <w:pPr>
        <w:ind w:left="-5" w:right="0"/>
      </w:pPr>
      <w:r>
        <w:t xml:space="preserve">Secondly, The fruition of God is a privilege of heaven, which necessarily follows this likeness. God is the eternal portion of glorified souls, upon which they live. He is the strength of their hearts, Ps. lxxiii. 25, 26. There is none but God in heaven is the chief object of their love and delight. The presence of God makes 'the fullness of joy,' Ps. xvi. 11. His </w:t>
      </w:r>
      <w:proofErr w:type="spellStart"/>
      <w:r>
        <w:t>favour</w:t>
      </w:r>
      <w:proofErr w:type="spellEnd"/>
      <w:r>
        <w:t xml:space="preserve"> and the light of his glorious countenance constitutes heaven and happiness; not the place, but the countenance. God's frown kindles hell, and his smile renders any place an heaven. Now an old nature cannot have a good look from God; for since he is infinitely holy, he must hate unholiness; infinitely true, he must hate falsity. As it is impossible a man can love truth and falsity, righteousness and unrighteousness, as such, at one and the same time, in an intense degree, therefore an impure nature cannot be happy unless God be mutable. God cannot smile on the old Adam unless he hate himself. </w:t>
      </w:r>
      <w:r>
        <w:lastRenderedPageBreak/>
        <w:t xml:space="preserve">What satisfaction can such an one possibly have in God's presence? How can he </w:t>
      </w:r>
      <w:proofErr w:type="spellStart"/>
      <w:r>
        <w:t>savour</w:t>
      </w:r>
      <w:proofErr w:type="spellEnd"/>
      <w:r>
        <w:t xml:space="preserve"> the society of God that never loved it? Do we naturally love any warm mention of God? Have we not a stony deadness to any heavenly motion that falls upon us? A mighty quickness to receive sinful motions in that which we love? Do not our countenances fall, and our delight take wings to itself and fly away at any lively appearance of God? If we have such an enmity to his law, which is but a transcript of his holiness, much greater must our enmity be to the original copy. Hence in Scripture men are said to 'refuse his law,' Ps. lxxviii. 10; to 'forsake his law,' Ps. cxix. 53; to be 'far from his law,' Ps. cxix. 150. Darkness does not more naturally vanish at the appearance of the sun, than an old nature will fly away from the glory and brightness of God. A mass of black darkness and an immense sphere of light may as soon be espoused together, as a friendly amity be struck up between God and an unrenewed man. God is light without darkness, 1 John </w:t>
      </w:r>
      <w:proofErr w:type="spellStart"/>
      <w:r>
        <w:t>i</w:t>
      </w:r>
      <w:proofErr w:type="spellEnd"/>
      <w:r>
        <w:t>. 5; man is darkness itself, as if nothing else entered into the composition of his corrupt nature, Eph. v. 8. If there be therefore a disagreement, contrariety, and unwillingness on both sides, how can any pleasing correspondence be effected? If God should bring a man with his corrupt nature into local heaven, God could not please himself in it, nor such an one delight himself in God, no more than a swine can be pleased with the presence of an angel, or a mole sport itself with the beauty of flowers, or a vitiated eye rejoice at the brightness of light. We must really make God such an one as we shape him in our natural fancy, and like to us, before we can take any pleasure in converse with him. Our nature, therefore, must be changed before we can please him, or be satisfied in him. His presence else will cause fear, while our sinful state remains, an affection inconsistent with happiness.</w:t>
      </w:r>
    </w:p>
    <w:p w14:paraId="38FD3841" w14:textId="77777777" w:rsidR="00C67FBA" w:rsidRDefault="00000000">
      <w:pPr>
        <w:ind w:left="-5" w:right="0"/>
      </w:pPr>
      <w:r>
        <w:t xml:space="preserve">Thirdly, The company of the saints is an adjunct of that happiness in heaven. A sitting down with Abraham, Isaac, and Jacob in the kingdom of heaven, Mat. viii. 11, in a festival converse, is a part of that felicity. The coming to be with an 'innumerable company of angels, with the general assembly, and church of the firstborn,' is not the least </w:t>
      </w:r>
      <w:r>
        <w:lastRenderedPageBreak/>
        <w:t xml:space="preserve">thing in the composition of this happiness, Heb. xii. 22, 23. What joy is that man capable of which should be surrounded with company he has the greatest disaffection to, where he could not meet with any one person without the holy quality he has an antipathy against? A natural man never loved holiness, as holiness, here. The more beautiful the image of God was in any, the more burdensome was their company; the more degrees any good man wanted of perfection in righteousness, the more tolerable was a familiarity with him. If holiness in others, in a lower degree, were disaffected by you, how can you bear the perfection of it? If the mixed and dark goodness in renewed men, which was but a weak flash of the glory of heaven, were unwelcome, how will you be able to endure the </w:t>
      </w:r>
      <w:proofErr w:type="spellStart"/>
      <w:r>
        <w:t>lustre</w:t>
      </w:r>
      <w:proofErr w:type="spellEnd"/>
      <w:r>
        <w:t xml:space="preserve"> of it? Again, glorified saints could not have the least converse with such an one? If carnal nature were a trouble to them here, when they had many relics of corruption, much more must it be above, if they were admitted into that place of glory, because the more holy any creature is, the more it hates that which is contrary to that holiness; the more settled we are in anything, the more we loathe that which is opposite to it; all the folly in their hearts here done away, and the disagreeing principle perfected in the blessed. There must, therefore, be a change in them, to take pleasure in you, or a change in you, to take pleasure in them. They must return to the frame of old Adam, and put off the renewed image of God, before they can delight in you; or you must come up to the frame of the new Adam, and be new created after the same image, before you can delight in them. The truth is, supposing a man admitted into the heavenly place with an old nature, he could not continue there; for the saints must either leave heaven, or he must. Light and darkness cannot agree; what makes the one happy, cannot beatify the other. Saints shall not leave it, because it is their inheritance, it was prepared for them, and they for it; a natural man must, because it was never prepared for him, nor he fitted for it.</w:t>
      </w:r>
    </w:p>
    <w:p w14:paraId="6563F78B" w14:textId="77777777" w:rsidR="00C67FBA" w:rsidRDefault="00000000">
      <w:pPr>
        <w:ind w:left="-5" w:right="0"/>
      </w:pPr>
      <w:r>
        <w:t xml:space="preserve">Fourthly, Spiritual delights inconceivable are in that state, which, without a new and heavenly nature, it is impossible to relish. 'In the light of God they see light,' and they 'drink of the rivers of God's </w:t>
      </w:r>
      <w:r>
        <w:lastRenderedPageBreak/>
        <w:t xml:space="preserve">pleasures,' and are 'satisfied with the fatness of his house,' Ps. xxxvi. 8, 9. Now, is it a fleshly fatness? Are the pleasures of God carnal or spiritual? What is God's pleasure shall be the pleasure of glorified souls. How can the sordid old temper be fit for spiritual delights? Flesh can never </w:t>
      </w:r>
      <w:proofErr w:type="spellStart"/>
      <w:r>
        <w:t>savour</w:t>
      </w:r>
      <w:proofErr w:type="spellEnd"/>
      <w:r>
        <w:t xml:space="preserve"> but the things of the flesh; another palate is necessary to relish the things of the spirit: Rom. viii. 5, 'They that are after the flesh do mind the things of the flesh, but they that are after the spirit the things of the spirit;' "</w:t>
      </w:r>
      <w:proofErr w:type="spellStart"/>
      <w:r>
        <w:t>fronousin</w:t>
      </w:r>
      <w:proofErr w:type="spellEnd"/>
      <w:r>
        <w:t xml:space="preserve">" signifies to </w:t>
      </w:r>
      <w:proofErr w:type="spellStart"/>
      <w:r>
        <w:t>savour</w:t>
      </w:r>
      <w:proofErr w:type="spellEnd"/>
      <w:r>
        <w:t xml:space="preserve"> or relish. There must be a transformation by the renewing of the mind, Rom. xii. 2, which is the palate of the soul, before we can know what the will of God is, or taste what the pleasures of God are; without it we can no more relish the pleasures of God than we can know his will. All satisfaction does not result from the intrinsic excellency of the object, or the beauty of a place, or a power in anything to affect us, but from a faculty rightly disposed to the object, and a congruity and agreement between that and the understanding, and between that and the will. Brutes cannot be delighted with intellectual pleasures, because they want a faculty, nor fools, because they want a right disposition of that faculty. Purity of heart only gives us a relish of the purity of pleasure: Tit. </w:t>
      </w:r>
      <w:proofErr w:type="spellStart"/>
      <w:r>
        <w:t>i</w:t>
      </w:r>
      <w:proofErr w:type="spellEnd"/>
      <w:r>
        <w:t xml:space="preserve">. 15, 'To the pure all things are pure; but unto them that are defiled and unbelieving, is nothing pure.' An ill </w:t>
      </w:r>
      <w:proofErr w:type="spellStart"/>
      <w:r>
        <w:t>humour</w:t>
      </w:r>
      <w:proofErr w:type="spellEnd"/>
      <w:r>
        <w:t xml:space="preserve"> on the palate tinctures the meat, and embitters that which was sweet in itself. It must be freed from that vicious juice before it can relish the sweetness of food. Natural men, because of the impurity of their natures, </w:t>
      </w:r>
      <w:proofErr w:type="spellStart"/>
      <w:r>
        <w:t>savour</w:t>
      </w:r>
      <w:proofErr w:type="spellEnd"/>
      <w:r>
        <w:t xml:space="preserve"> not those spiritual delights which the word, and prayer, and other holy duties afford in themselves. What fitness, then, is there in this state for the delights of heaven, which are as much superior to those delights in duties as the sun does surmount a star in brightness? The best unregenerate man is sunk in sense, swallowed up in sense; and what suitableness can there be between a spiritual delight and a sensual frame? True pleasures and contrary desires can never abide together. A carnal man has no apprehensions of spiritual delights but by the measures of animal pleasures. And if there be no conception of them in the understanding, what motion to them can there be in the will, or what fitness for them in the affection? Without a new nature, </w:t>
      </w:r>
      <w:r>
        <w:lastRenderedPageBreak/>
        <w:t>a new frame, we are no more able to understand or enjoy the pleasures of heaven, than a bat is to take pleasure in a mathematician's lines or a philosopher's books. It is not conceivable how God can make any man happy against his will, because all pleasure consists in the agreeableness of the will to the object. The whole scheme of heaven must be changed to make such men happy that have not tempers suited to its present state. The bright hangings of heaven must be taken down and others put in their place to please a vicious nature.</w:t>
      </w:r>
    </w:p>
    <w:p w14:paraId="471C78D8" w14:textId="77777777" w:rsidR="00C67FBA" w:rsidRDefault="00000000">
      <w:pPr>
        <w:ind w:left="-5" w:right="0"/>
      </w:pPr>
      <w:r>
        <w:t>Use. If regeneration be absolutely necessary to a gospel state, and the enjoyment of eternal glory in heaven, then it informs us,</w:t>
      </w:r>
    </w:p>
    <w:p w14:paraId="2A54DF25" w14:textId="77777777" w:rsidR="00C67FBA" w:rsidRDefault="00000000">
      <w:pPr>
        <w:numPr>
          <w:ilvl w:val="0"/>
          <w:numId w:val="24"/>
        </w:numPr>
        <w:spacing w:after="0"/>
        <w:ind w:right="0"/>
      </w:pPr>
      <w:r>
        <w:t xml:space="preserve">How much the nature of man is depraved; for otherwise there were no need of his being born again, and no reason could be imagined why our blessed </w:t>
      </w:r>
      <w:proofErr w:type="spellStart"/>
      <w:r>
        <w:t>Saviour</w:t>
      </w:r>
      <w:proofErr w:type="spellEnd"/>
      <w:r>
        <w:t xml:space="preserve"> should so pressingly urge the necessity of it, If man's nature were according to his original frame, it would please God, because it was of his own creation. But we are flesh by our natural birth, and therefore to be happy we must be spiritual by a second birth. It is not a new mending, a new repairing and patching, but a new birth. We are by sin as distant from God and grace, as death from life, as nothing from being. It is not a death in appearance, but a certain death. God foretold it to Adam: Gen. ii. 17, 'But of the tree of the knowledge of good and evil, thou shalt not eat of it; for in the day thou </w:t>
      </w:r>
      <w:proofErr w:type="spellStart"/>
      <w:r>
        <w:t>eatest</w:t>
      </w:r>
      <w:proofErr w:type="spellEnd"/>
      <w:r>
        <w:t xml:space="preserve"> thereof, thou shalt surely die,' "mot </w:t>
      </w:r>
      <w:proofErr w:type="spellStart"/>
      <w:r>
        <w:t>tamut</w:t>
      </w:r>
      <w:proofErr w:type="spellEnd"/>
      <w:r>
        <w:t xml:space="preserve">". I suppose there is nothing here of a corporal death meant (as I have said before), but a death of his integrity and righteous nature, upon this act of disobedience; and the reason is because a temporal death did not ensue presently. And God uses to be punctual when he fixed a time to any threatening, as here he did, in the day, at that very time thou shalt die. Had it been meant of a temporal death, he had died at that instant. When God threatened Pharaoh, </w:t>
      </w:r>
      <w:r>
        <w:rPr>
          <w:i/>
        </w:rPr>
        <w:t>tomorrow</w:t>
      </w:r>
      <w:r>
        <w:t xml:space="preserve"> such and such a plague shall come, it was certainly so. The destruction of Nineveh in forty days had been too, had they not repented. When he promised and mercy or deliverance at such a time, it was certainly performed: the </w:t>
      </w:r>
      <w:r>
        <w:rPr>
          <w:i/>
        </w:rPr>
        <w:t xml:space="preserve">very </w:t>
      </w:r>
      <w:r>
        <w:t>day, at the end of the time appointed, the</w:t>
      </w:r>
    </w:p>
    <w:p w14:paraId="15015EC4" w14:textId="77777777" w:rsidR="00C67FBA" w:rsidRDefault="00000000">
      <w:pPr>
        <w:ind w:left="-5" w:right="0"/>
      </w:pPr>
      <w:r>
        <w:lastRenderedPageBreak/>
        <w:t>Israelites came out of Egypt, Exod. xii. 41. And though God threatened Hezekiah with death, and bids him set his house in order, yet he fixed no time, Isa. xxxviii. 1. Besides, a temporal death was not necessary to his punishment; God might have flung both body and soul away together into hell. Besides, a temporal death, or death of the body, was fixed after the promise of the seed, Gen. iii. 12, as a punishment superadded upon his sin, as well as the rest, of his eating his bread in the sweat of his brows, and the pain of women's conception and travail, which were to put him in mind of his sin in his redeemed state; therefore I question whether a temporal death, or an obnoxiousness to it, were at all meant there, but a spiritual death, the death of his righteous nature. It is a certain death, a mighty deprivation, a loss of a noble frame, a beautiful rectitude. How may we cry, as the prophet in another case: Isa. xiv. 12, 'How art thou fallen from heaven, O Lucifer, son of the morning! how art thou cut down to the ground!' How is our beauty not only defaced, but changed into deformity? How dreadfully are we fallen, not only to lame ourselves, but dead ourselves, that we cannot rise again, as a man fallen may! We are so inconceivably changed from what we were, that we cannot be recovered without a new make, without a new birth. Oh that we had a true and sensible prospect of this! Give me leave to say that though the fell be the cause of all our misery, yet the true consideration and sense of it is the first step to all our happiness. And we cannot take so full a view of it in the extent of the nature of it, as in the consideration of this doctrine, viz. The necessity of regeneration.</w:t>
      </w:r>
    </w:p>
    <w:p w14:paraId="709D5440" w14:textId="77777777" w:rsidR="00C67FBA" w:rsidRDefault="00000000">
      <w:pPr>
        <w:numPr>
          <w:ilvl w:val="0"/>
          <w:numId w:val="24"/>
        </w:numPr>
        <w:ind w:right="0"/>
      </w:pPr>
      <w:r>
        <w:t xml:space="preserve">If regeneration be so necessary, then how much to be lamented is the ignorance of this doctrine in the world? And strange and sad it is that it should be so little considered. The common talk is observing God and reforming the life, but who of a thousand speaks of the necessity of a new nature? It is a sad case that, when a doctrine is so clear, men should be so stupid and deludingly damn themselves; that they should be so </w:t>
      </w:r>
      <w:proofErr w:type="spellStart"/>
      <w:r>
        <w:t>sottishly</w:t>
      </w:r>
      <w:proofErr w:type="spellEnd"/>
      <w:r>
        <w:t xml:space="preserve"> ignorant of this who have Bibles in their hands and houses, yet not understand this, which is the great purpose for which God even sent the Scripture among the sons of men. It is a </w:t>
      </w:r>
      <w:r>
        <w:lastRenderedPageBreak/>
        <w:t xml:space="preserve">shame not to have the knowledge of this great and necessary truth. As the apostle in another case: 1 Cor. xv. 24, 'Some have not the knowledge of God, I speak it to your shame.' How strange and uncouth does this doctrine sound in the ears of the carnal world, which wonder at it, as Nicodemus did at our </w:t>
      </w:r>
      <w:proofErr w:type="spellStart"/>
      <w:r>
        <w:t>Saviour's</w:t>
      </w:r>
      <w:proofErr w:type="spellEnd"/>
      <w:r>
        <w:t xml:space="preserve"> proposal, and think all our discourses of it an heap of enthusiastic nonsense! It is as if we should speak parables, as if you should talk of astronomy to the natural fool, or read divinity in Arabic to a man who understands only his native language. How little sensible is the world of the necessity of this work! They expect Christ should change their misery into glory, without changing their hearts and fitting their spirits for it, which will never be. They think it enough for them that Christ was conceived in the womb of the virgin, without being formed again in their souls, as the poor Jews at this day expect a Messiah, not to alter the frame of their souls, but the frame of the world; not to subdue their spirits, but to conquer the nations to be their vassals. How should this stupidity of men be a matter of lamentation to us!</w:t>
      </w:r>
    </w:p>
    <w:p w14:paraId="5EB60D4A" w14:textId="77777777" w:rsidR="00C67FBA" w:rsidRDefault="00000000">
      <w:pPr>
        <w:numPr>
          <w:ilvl w:val="0"/>
          <w:numId w:val="24"/>
        </w:numPr>
        <w:ind w:right="0"/>
      </w:pPr>
      <w:r>
        <w:t xml:space="preserve">If regeneration be so absolutely necessary, how should Christian parents </w:t>
      </w:r>
      <w:proofErr w:type="spellStart"/>
      <w:r>
        <w:t>endeavour</w:t>
      </w:r>
      <w:proofErr w:type="spellEnd"/>
      <w:r>
        <w:t xml:space="preserve"> all they can to have their children regenerate? There is no necessity they should have great estates, and live bravely in the world; but there is a necessity, a great necessity, they should be new creatures, and live spiritually. In leaving the one to your children, you leave them but earth; in leaving the other, you convey heaven to them. There is an obligation upon you, their old polluted nature was derived from you by carnal generation; make them amends by </w:t>
      </w:r>
      <w:proofErr w:type="spellStart"/>
      <w:r>
        <w:t>endeavouring</w:t>
      </w:r>
      <w:proofErr w:type="spellEnd"/>
      <w:r>
        <w:t xml:space="preserve"> to derive grace to them by spiritual instruction; you made them children of wrath, why will you not </w:t>
      </w:r>
      <w:proofErr w:type="spellStart"/>
      <w:r>
        <w:t>endeavour</w:t>
      </w:r>
      <w:proofErr w:type="spellEnd"/>
      <w:r>
        <w:t xml:space="preserve"> to make them children of God and heirs of heaven? Education of itself will not produce this noble work, nor the bare hearing of the word, or any outward means whatsoever, by their own strength; yet the Spirit does often bless them, and very much, and I doubt not but a great number that are regenerate had the first seeds sown in them by a </w:t>
      </w:r>
      <w:proofErr w:type="spellStart"/>
      <w:r>
        <w:t>religions</w:t>
      </w:r>
      <w:proofErr w:type="spellEnd"/>
      <w:r>
        <w:t xml:space="preserve"> education. And I have made this observation in many. Timothy had a religious education both by his mother and grandmother, though this </w:t>
      </w:r>
      <w:r>
        <w:lastRenderedPageBreak/>
        <w:t xml:space="preserve">did not renew him, for Paul, by the preaching of the gospel, was the instrument of that he calls him 'his own son in the faith,' 1 Tim. </w:t>
      </w:r>
      <w:proofErr w:type="spellStart"/>
      <w:r>
        <w:t>i</w:t>
      </w:r>
      <w:proofErr w:type="spellEnd"/>
      <w:r>
        <w:t xml:space="preserve">. 2, yet no question his religious instructions from his parents did much facilitate this work. Use all </w:t>
      </w:r>
      <w:proofErr w:type="spellStart"/>
      <w:r>
        <w:t>endeavour</w:t>
      </w:r>
      <w:proofErr w:type="spellEnd"/>
      <w:r>
        <w:t xml:space="preserve"> therefore, to convince them of the necessity of a new birth, be earnest with them till you see it produced, that they may not curse you for being the instruments of their beings, but bless you for being the instruments of their spiritual life.</w:t>
      </w:r>
    </w:p>
    <w:p w14:paraId="0928BB69" w14:textId="77777777" w:rsidR="00C67FBA" w:rsidRDefault="00000000">
      <w:pPr>
        <w:numPr>
          <w:ilvl w:val="0"/>
          <w:numId w:val="24"/>
        </w:numPr>
        <w:ind w:right="0"/>
      </w:pPr>
      <w:r>
        <w:t>This doctrine acquaints us with the insufficiency of everything else without this to enable us to enter into the kingdom of God.</w:t>
      </w:r>
    </w:p>
    <w:p w14:paraId="7AAA515B" w14:textId="77777777" w:rsidR="00C67FBA" w:rsidRDefault="00000000">
      <w:pPr>
        <w:numPr>
          <w:ilvl w:val="0"/>
          <w:numId w:val="25"/>
        </w:numPr>
        <w:ind w:right="0"/>
      </w:pPr>
      <w:r>
        <w:t xml:space="preserve">Great knowledge is not sufficient. Natural knowledge is not. All the wisdom of Solomon in a man, though it may enable him to take an exact measure of nature from the highest star to the meanest insect, does no more fit him for heaven than the stone in the head of a toad expels his venomous nature. We have more relics of Adam's nature in knowledge than we have in righteousness. To be a philosopher, physician, or statesman, is not essential to happiness in this world, much less can it prepare a man for the happiness of another. But grace is as essential to it as natural heat and radical moisture are to the life of a man. Jesus Christ came not to make us scholars in naturals, but to endue us with such a knowledge as is in order to eternal happiness, and with such a renewing principle as might make us capable of heaven. Knowledge and wisdom are some of the choicest flowers in nature's garden; but it will be a small advantage to descend to hell with our brains full of wit and sophistry. One saving cry, from a new born infant soul is of more value than the knowledge of all philosophers. Spiritual knowledge is not, that is, the knowledge of spiritual doctrines, the knowledge of Scripture itself. Nicodemus had a good stock of this; he understood the letter of the Scripture, was well read in all the parts of the law; he was thought fit to be one of the great Sanhedrin. Something else was requisite besides this; a new birth was still wasting. What if we understood the mind of the Spirit of God in every verse in the Bible; were able to discourse profoundly of the great mysteries of </w:t>
      </w:r>
      <w:r>
        <w:lastRenderedPageBreak/>
        <w:t>the gospel; had the gift of prophecy, and knowledge of things to come, had the interpretation of the whole book of the Revelation writ in our minds; what will all this avail us? An evangelical head will be but drier fuel for eternal burning, without an evangelical impression upon the heart and the badge of a new nature. Men may prophesy in Christ's name, in his name cast devils out of bodies, and devils of errors out of men's brains, yet not be regarded by Christ; but he says to them, 'I never knew you, depart from me ye that work iniquity,' Mat. vii. 22, 23. If they had had this mark and gospel impression, our Lord would have known them. Christ in heaven would have owned himself formed in the heart; he could not have been ignorant of his own nature and offspring.</w:t>
      </w:r>
    </w:p>
    <w:p w14:paraId="73000252" w14:textId="77777777" w:rsidR="00C67FBA" w:rsidRDefault="00000000">
      <w:pPr>
        <w:ind w:left="-5" w:right="0"/>
      </w:pPr>
      <w:r>
        <w:t>Well then, a man may have all the learning of Christians and heathens stored up in his head, and not the least stamp of it in his heart; he may be wise in knowledge, and a fool in improvement. A heap and pack of knowledge is not wisdom among men, without an application of that knowledge to particular exigencies and usefulness.</w:t>
      </w:r>
    </w:p>
    <w:p w14:paraId="62660424" w14:textId="77777777" w:rsidR="00C67FBA" w:rsidRDefault="00000000">
      <w:pPr>
        <w:numPr>
          <w:ilvl w:val="0"/>
          <w:numId w:val="25"/>
        </w:numPr>
        <w:ind w:right="0"/>
      </w:pPr>
      <w:r>
        <w:t>Outward reformation is not sufficient. Regeneration is never without reformation of life; but this may be without that. We may be outward Christians without an inward principle, though we can never be inward Christians without an outward holiness. The new birth is properly an internal work, and shows itself externally; as the heat of the heart and vital parts will evidence itself in outward motions. 'The king's daughter is all glorious within' as well as without, Ps. xlv. 13. What a vanity would it be to boast of freedom from other diseases, if you have the plague upon thee? What a poor comfort is it to brag of thy being without gross immoralities, whilst the plague of thy nature remains uncured? Outward reformation only (though of excellent use) is but a new appearance, not a new creature, a change of life, not of the heart; whereas this work we discourse of is a new birth in the understanding and will; it begins at the spirit and descends from thence to the body, 1 Thess. v. 23; it is a sanctification in spirit, soul, and then body. Can that which can be no evidence to us in self-</w:t>
      </w:r>
      <w:r>
        <w:lastRenderedPageBreak/>
        <w:t xml:space="preserve">examination, be of itself sufficient to waft us to heaven? If you retire to take a view of yourselves whether you belong to God, will you judge by your outward actions or inward frame? There is no </w:t>
      </w:r>
      <w:proofErr w:type="spellStart"/>
      <w:r>
        <w:t>characteristical</w:t>
      </w:r>
      <w:proofErr w:type="spellEnd"/>
      <w:r>
        <w:t xml:space="preserve"> difference in any external action between a true Christian and an hypocrite. That, therefore, which is not a sufficient evidence to us of a right to happiness, cannot be a sufficient preparation of ourselves for it.</w:t>
      </w:r>
    </w:p>
    <w:p w14:paraId="7EB9B8C2" w14:textId="77777777" w:rsidR="00C67FBA" w:rsidRDefault="00000000">
      <w:pPr>
        <w:ind w:left="-5" w:right="0"/>
      </w:pPr>
      <w:r>
        <w:t>This reformation may proceed either,</w:t>
      </w:r>
    </w:p>
    <w:p w14:paraId="35F1E8F5" w14:textId="77777777" w:rsidR="00C67FBA" w:rsidRDefault="00000000">
      <w:pPr>
        <w:ind w:left="-5" w:right="0"/>
      </w:pPr>
      <w:r>
        <w:t xml:space="preserve">[1.] From force and fear. Such a reformation is from impediments, not from inclination. The cutting a bird's wings takes not away its propensity to fly, but its ability; the cutting the claws of a lion, or pulling out his teeth, changes not his </w:t>
      </w:r>
      <w:proofErr w:type="spellStart"/>
      <w:r>
        <w:t>lionish</w:t>
      </w:r>
      <w:proofErr w:type="spellEnd"/>
      <w:r>
        <w:t xml:space="preserve"> nature. Fear restrained Herod from putting John to death, when his will was inclined to the act, Matt. xiv. 5. Fear may pare the nails of sin, grace only can hinder the growth and take away its life. This does but only stop the streams, not choke the fountain.</w:t>
      </w:r>
    </w:p>
    <w:p w14:paraId="1C82C9DC" w14:textId="77777777" w:rsidR="00C67FBA" w:rsidRDefault="00000000">
      <w:pPr>
        <w:ind w:left="-5" w:right="0"/>
      </w:pPr>
      <w:r>
        <w:t xml:space="preserve">Or, [2.] from sense of outward interest. It may be a rational abstinence from those sordid pleasures which debase a man's esteem and prey upon his reputation; and in the </w:t>
      </w:r>
      <w:proofErr w:type="spellStart"/>
      <w:r>
        <w:t>mean time</w:t>
      </w:r>
      <w:proofErr w:type="spellEnd"/>
      <w:r>
        <w:t xml:space="preserve"> his inward lusts may triumph, while outward appearances are stopped. Such a splendid life may consist with those inward vermin, more contrary to the pure nature of God, and as inconsistent with a man's happiness. The river which ran in open view, may sink and run as fiercely through subterranean caverns. Men may cast out one gross devil to make way for seven more spiritual ones. The interest which restrains outward acts will not restrain inward lusts.</w:t>
      </w:r>
    </w:p>
    <w:p w14:paraId="6086C201" w14:textId="77777777" w:rsidR="00C67FBA" w:rsidRDefault="00000000">
      <w:pPr>
        <w:ind w:left="-5" w:right="0"/>
      </w:pPr>
      <w:r>
        <w:t xml:space="preserve">Well then, an outward reformation without an inward grace, can no more rectify nature, than an abstinence from luxury can cure a disease a man has contracted through intemperance, without some other physic to pluck up the root of the distemper. Outward applications of salves and ointments will do little good in a fever, unless the spring of </w:t>
      </w:r>
      <w:r>
        <w:lastRenderedPageBreak/>
        <w:t xml:space="preserve">the disease be altered, and a new </w:t>
      </w:r>
      <w:proofErr w:type="spellStart"/>
      <w:r>
        <w:rPr>
          <w:i/>
        </w:rPr>
        <w:t>crasis</w:t>
      </w:r>
      <w:proofErr w:type="spellEnd"/>
      <w:r>
        <w:t xml:space="preserve"> wrought in the blood. All outward acts are but 'bodily exercise, which profit little,' 1 Tim. it. 3. Outward reformation does but sweeten the conversation, but does not purge the man. He only is a vessel unto </w:t>
      </w:r>
      <w:proofErr w:type="spellStart"/>
      <w:r>
        <w:t>honour</w:t>
      </w:r>
      <w:proofErr w:type="spellEnd"/>
      <w:r>
        <w:t xml:space="preserve"> who has purged himself from these things: 2 Tim. ii. 21, 'If a man therefore purge himself from those, he shall be a vessel unto </w:t>
      </w:r>
      <w:proofErr w:type="spellStart"/>
      <w:r>
        <w:t>honour</w:t>
      </w:r>
      <w:proofErr w:type="spellEnd"/>
      <w:r>
        <w:t>.' Outward reformation only, it is a cleansing of our life, but not ourselves. Self-nature must be purged.</w:t>
      </w:r>
    </w:p>
    <w:p w14:paraId="2CCD8C56" w14:textId="77777777" w:rsidR="00C67FBA" w:rsidRDefault="00000000">
      <w:pPr>
        <w:numPr>
          <w:ilvl w:val="0"/>
          <w:numId w:val="26"/>
        </w:numPr>
        <w:spacing w:after="0"/>
        <w:ind w:right="0"/>
      </w:pPr>
      <w:r>
        <w:t xml:space="preserve">Morality is not sufficient. By morality, I mean not only an outward reformation, but some love to moral virtue, as the heathens had, raised upon the thoughts of the excellency of it. Nicodemus was a moral man; he had some affection to Christ upon the consideration of his miracles; he had never else ventured to come to him so much as by night. He had no blot upon his conversation, he had desires to be instructed. This was more than a bare abstinence from sin, yet notwithstanding, besides those moral qualifications, he must have a new birth before he can see the kingdom of God. Men may do much good, be very useful to others in their generation, yet be in the very bottom of unregeneracy. A healing witch, as well as a hurting one, is the devil's client, and in covenant with him. There is not so great a difference between the highest degree of glory in heaven and the lowest degree of grace on earth, as there is between the lowest degree of saving grace and the highest degree of natural excellency, because the difference between these is specific, as between a rational and irrational creature; the difference between the other is only in degree, as between an infant and a man. It is one thing to have a love to moral virtue, another thing to have a love to God in it, one thing to move for self, and another thing to move for the glory of the Creator; one thing to be animated by reason, and another thing to be inspired by the Holy Ghost. What can a moral honesty profit that man who values the world's dung above the Creator's glory? What though he be honest and useful to his </w:t>
      </w:r>
      <w:proofErr w:type="spellStart"/>
      <w:r>
        <w:t>neighbours</w:t>
      </w:r>
      <w:proofErr w:type="spellEnd"/>
      <w:r>
        <w:t xml:space="preserve">, must his affection to God be measured by his honesty among men? The great business is from what principle it flows. What if he does good to others whilst he does his Creator wrong </w:t>
      </w:r>
      <w:r>
        <w:lastRenderedPageBreak/>
        <w:t>by fostering any one thing in his heart above him? Can his goodness to others make a compensation for his disesteem of</w:t>
      </w:r>
    </w:p>
    <w:p w14:paraId="648D8F44" w14:textId="77777777" w:rsidR="00C67FBA" w:rsidRDefault="00000000">
      <w:pPr>
        <w:ind w:left="-5" w:right="0"/>
      </w:pPr>
      <w:r>
        <w:t xml:space="preserve">God? The bravest man in the whole world, who has no other descent than from Adam, must have a new quality put into his heart before he can be happy; for if a new birth be necessary, all endowments below it are to no purpose for the attainment of that state for which it is intended. Whatsoever is of the old Adam in us, though it be a beautiful flower, must wither and die: 1 Peter </w:t>
      </w:r>
      <w:proofErr w:type="spellStart"/>
      <w:r>
        <w:t>i</w:t>
      </w:r>
      <w:proofErr w:type="spellEnd"/>
      <w:r>
        <w:t xml:space="preserve">. 28, 24, 'For all flesh is as grass, and the glory of man as the flower of grass, the grass withers, and the flower thereof fades away.' The apostle sets in opposition the incorruptible seed whereby they were born, and the fairer flowers in nature's garden. The best thing which a man glories in is a flower, but withering; it is a glory, but the glory of the flesh; it has no </w:t>
      </w:r>
      <w:proofErr w:type="spellStart"/>
      <w:r>
        <w:t>lustre</w:t>
      </w:r>
      <w:proofErr w:type="spellEnd"/>
      <w:r>
        <w:t xml:space="preserve"> in the sight of God; it is not a flower to be set in heaven. It is only the word of God, and the impressions made on us by that word, which endure </w:t>
      </w:r>
      <w:proofErr w:type="spellStart"/>
      <w:r>
        <w:t>for ever</w:t>
      </w:r>
      <w:proofErr w:type="spellEnd"/>
      <w:r>
        <w:t xml:space="preserve">. As herbs </w:t>
      </w:r>
      <w:proofErr w:type="spellStart"/>
      <w:r>
        <w:t>can not</w:t>
      </w:r>
      <w:proofErr w:type="spellEnd"/>
      <w:r>
        <w:t xml:space="preserve"> grow without partaking of the natural influence and beams of the sun, so nothing stands and flourishes but what partakes of the nature and spirit of Christ. Nay, it is so far from being sufficient, that it is a great hindrance of regeneration, without the overpowering grace of God, because it is the glory of a man; that is, that wherein a man glories. Men are apt to rest upon their morals without reflecting upon their naturals. They see no spots in their lives, and therefore will not believe there are any in their hearts. They are so taken up, with the pharisee, their proud thoughts of their being above others, that they never think how much they have inwardly of the publican in coming short of the glory of God. Unregenerate morality, therefore, is not sufficient. The heart must be changed before moral virtues can commence graces. When this is once done, what were moral before become divine, as having a new principle to quicken them, and a new end to direct them.</w:t>
      </w:r>
    </w:p>
    <w:p w14:paraId="25BDFD3F" w14:textId="77777777" w:rsidR="00C67FBA" w:rsidRDefault="00000000">
      <w:pPr>
        <w:numPr>
          <w:ilvl w:val="0"/>
          <w:numId w:val="26"/>
        </w:numPr>
        <w:ind w:right="0"/>
      </w:pPr>
      <w:r>
        <w:t xml:space="preserve">Religious professions are not sufficient. Can you, upon a serious consideration, conclude that this only is the import of all those scriptures which speak of being born of God, raised from a death in sin, quickened and led by the Spirit, created in righteousness and true </w:t>
      </w:r>
      <w:r>
        <w:lastRenderedPageBreak/>
        <w:t xml:space="preserve">holiness? Are not these things, in the very manner of speaking them, elevated above any mere profession, which may be declared to the world without any such work, which is the evident intendment of those scriptures? It is not the naming the name of Christ, but the departing from iniquity; a departing from it in our nature as well as in our actions, that is the badge whereby the Lord knows who are his: 2 Tim. ii. 19, 'The Lord knows who are his: and let </w:t>
      </w:r>
      <w:proofErr w:type="spellStart"/>
      <w:r>
        <w:t>every one</w:t>
      </w:r>
      <w:proofErr w:type="spellEnd"/>
      <w:r>
        <w:t xml:space="preserve"> that names the name of Christ depart from iniquity.' Religious profession only is but a form, a figure, a shape of godliness: a picture made by art, without life and power, and an enlivened faculty, and a divine principle whence it should proceed; it is but a name of life at best under a state of death: Rev. iii. 1, 'Thou hast a name that thou </w:t>
      </w:r>
      <w:proofErr w:type="spellStart"/>
      <w:r>
        <w:t>livest</w:t>
      </w:r>
      <w:proofErr w:type="spellEnd"/>
      <w:r>
        <w:t xml:space="preserve">, and art dead.' Professions without a new nature, are no more the things God requires of us, than sacrifices under the law without a broken heart. It is not a following our </w:t>
      </w:r>
      <w:proofErr w:type="spellStart"/>
      <w:r>
        <w:t>Saviour</w:t>
      </w:r>
      <w:proofErr w:type="spellEnd"/>
      <w:r>
        <w:t xml:space="preserve"> in profession, but in regeneration, which gives the apostles a title to that promise of sitting upon his throne in glory: Mat. xix. 28, 'Ye that have followed me in regeneration, ye shall sit upon twelve thrones, judging the twelve tribes of Israel.' Judas had followed Christ till that time, and after, in a profession, but not in the regeneration, not from a regenerated principle.</w:t>
      </w:r>
    </w:p>
    <w:p w14:paraId="04A90FB0" w14:textId="77777777" w:rsidR="00C67FBA" w:rsidRDefault="00000000">
      <w:pPr>
        <w:numPr>
          <w:ilvl w:val="0"/>
          <w:numId w:val="26"/>
        </w:numPr>
        <w:ind w:right="0"/>
      </w:pPr>
      <w:r>
        <w:t xml:space="preserve">Multitudes of external religious duties and privileges are not sufficient. Men are very apt to place their security here. It was the great </w:t>
      </w:r>
      <w:proofErr w:type="spellStart"/>
      <w:r>
        <w:t>labour</w:t>
      </w:r>
      <w:proofErr w:type="spellEnd"/>
      <w:r>
        <w:t xml:space="preserve"> of the prophet Isaiah to bring the Jews, in his time, off from them. God does not require attendance on ordinances as the ultimate end, but as means to the beginning and promoting a new birth: Isa. xi. 16, 'To what purpose is the multitude of your sacrifices to me? Wash ye, make ye clean.' The resting in these is the manifest destruction of men's souls, when thousands of sacrifices to God cannot be acceptable without a new nature. We naturally affect an easy religion; and outward acts of worship, especially under the gospel, have no great difficulty in them. Men would rather be at great expense of sacrificing, than crucify one beloved sin, and cringe a thousand times before the cross of Christ, than nail one corruption to it. How </w:t>
      </w:r>
      <w:r>
        <w:lastRenderedPageBreak/>
        <w:t>easy a work were it to get to heaven, if nothing else were required but to be a member of the Christian visible church? Circumcision was a privilege, but it availed nothing without a new creature, Gal. v. 6. There was another circumcision made without hands, the work of God, that was required, Col. ii. 11; a new creature, without which outward circumcision signified nothing. The practice of some duties may stand with an inward hatred of them, as the abstinence from some sins may stand with an inward love to them. Outward worship is but a carcass, when the soul is not conformed to God, the object of worship, and does not attain an union to, and communion with God, which is the end of worship. What are all acts of worship without a nature suitable to the God we approach unto in them? Judge not, therefore, of your state by any external actions; no outward act, but unregenerated persons may do, yea, they may express much zeal in them. They may have their bodies as martyrs consumed by flames, without having their corruption consumed by grace; a stinking breath may make as good music to the ear in a pipe as a sound one. There is something more necessary than a bare performance of duties.</w:t>
      </w:r>
    </w:p>
    <w:p w14:paraId="64CB9672" w14:textId="77777777" w:rsidR="00C67FBA" w:rsidRDefault="00000000">
      <w:pPr>
        <w:numPr>
          <w:ilvl w:val="0"/>
          <w:numId w:val="26"/>
        </w:numPr>
        <w:ind w:right="0"/>
      </w:pPr>
      <w:r>
        <w:t xml:space="preserve">Nay, more, convictions are not sufficient. Nicodemus was startled by our </w:t>
      </w:r>
      <w:proofErr w:type="spellStart"/>
      <w:r>
        <w:t>Saviour's</w:t>
      </w:r>
      <w:proofErr w:type="spellEnd"/>
      <w:r>
        <w:t xml:space="preserve"> miracles, believes him to be a prophet sent by God, acknowledges that God was with him, John iii. 2, yet still the necessary qualification of a new birth was wanting. Your spirits may be torn in pieces by terror, the heart of stone may be rent asunder, and yet no heart of flesh appear; the ground may be ploughed, yet not sown. Sensuality and lust may be kept under by a spirit of bondage, when it is not cast out by a spirit of adoption; the sun may scorch you, and not enliven you; the knowledge of the foulness of sin, and the fierceness of wrath, is the work of the Spirit in the law; the new birth is the work of the Spirit in the gospel, the stone may be cut and hewed by the law, and yet never polished by the gospel, never brought into covenant: Hosea vi. 5, 7, 'I have hewed them by my prophets, but they like men have transgressed the covenant.' It is not then great knowledge, fair-</w:t>
      </w:r>
      <w:proofErr w:type="spellStart"/>
      <w:r>
        <w:t>coloured</w:t>
      </w:r>
      <w:proofErr w:type="spellEnd"/>
      <w:r>
        <w:t xml:space="preserve"> fruit, oil in the lamp of life, loud professions, glittering services, or tearing convictions, which are this badge whereby Christ </w:t>
      </w:r>
      <w:r>
        <w:lastRenderedPageBreak/>
        <w:t xml:space="preserve">knows his own from all the world besides: all these will be answered, 'I know you not.' Is it not, then, a worthy stork, and high time to get that new nature, whereby God will know thee to belong to him? Professions may be false, outward reformation may be but as a painted </w:t>
      </w:r>
      <w:proofErr w:type="spellStart"/>
      <w:r>
        <w:t>sepulchre</w:t>
      </w:r>
      <w:proofErr w:type="spellEnd"/>
      <w:r>
        <w:t>: knowledge only elevates the understanding, but as our communion lies in the acts of the will, there must be some work upon that to fit us for our great happiness. If these things are not sufficient, then profane men cannot expect heaven by the way of hell.</w:t>
      </w:r>
    </w:p>
    <w:p w14:paraId="71578680" w14:textId="77777777" w:rsidR="00C67FBA" w:rsidRDefault="00000000">
      <w:pPr>
        <w:ind w:left="-5" w:right="0"/>
      </w:pPr>
      <w:r>
        <w:t xml:space="preserve">Use 2. If regeneration be so absolutely necessary to salvation, how miserable is the condition of every unregenerate man! What a miserable case is it, that sinners should dream on in their delusions till everlasting burnings confute their fancies, and turn their hopes into dreadful despair. Oh, how do most men live as if this doctrine were a mere falsity, and act as if they would take heaven by the violence of their lusts, not by the industry of grace? Know you not that an unrighteous nature shall not inherit the kingdom of God? 1 Cor. vi. 9, 'Know you not that the unrighteous shall not inherit the kingdom of God? be not deceived,' &amp;c. Is it possible you should be ignorant of that which stares you in the face in every page in the Bible? If you know not this you know nothing. Be not deceived. Nothing is no natural as heart-deceit and presumptuous confidence. The apostle else would not have spoken of it with such an emphasis, but that he knew how apt men are to delude themselves with hopes of mercy in a state of sin. Self-flattery is one of the strongest branches which grows upon the pride of nature. How vain is it </w:t>
      </w:r>
      <w:proofErr w:type="spellStart"/>
      <w:r>
        <w:t>to</w:t>
      </w:r>
      <w:proofErr w:type="spellEnd"/>
      <w:r>
        <w:t xml:space="preserve"> fancy to yourselves a fitness for heaven, while there are only preparations for hell? Whence should such imaginations arise? Not from God; it is contrary to all his professed declarations. Is it from yourselves? What reason have you to believe your fancies in spiritual things, who are so often mistaken in temporal? Is it from the devil? What reason have you to believe your greatest enemy? If this work be brought, he has for ever lost you. It is he that cherishes such notions, for he has no pleasure to undo his kingdom, and lose his subjects. Never did any man use so much diligence to get a new nature as the devil does to hinder him.</w:t>
      </w:r>
    </w:p>
    <w:p w14:paraId="45CFDCB4" w14:textId="77777777" w:rsidR="00C67FBA" w:rsidRDefault="00000000">
      <w:pPr>
        <w:ind w:left="-5" w:right="0"/>
      </w:pPr>
      <w:r>
        <w:lastRenderedPageBreak/>
        <w:t>Will you seriously consider,</w:t>
      </w:r>
    </w:p>
    <w:p w14:paraId="5252B723" w14:textId="77777777" w:rsidR="00C67FBA" w:rsidRDefault="00000000">
      <w:pPr>
        <w:ind w:left="-5" w:right="0"/>
      </w:pPr>
      <w:r>
        <w:t>1. It is highly irrational to expect security and glory in an unregenerate state. Is it for us to separate those things which God has joined, flesh and destruction, a new birth and a kingdom? That which does naturally tend to hell can never conduct us to heaven. Can the old nature, which frames a fit subject for eternal vengeance, ever fashion it to be a vessel of eternal glory? There is as great a tendency in the old nature to hell as there is of a stone or lead to the earth. If men may be saved in their unregeneracy,</w:t>
      </w:r>
    </w:p>
    <w:p w14:paraId="4A489A13" w14:textId="77777777" w:rsidR="00C67FBA" w:rsidRDefault="00000000">
      <w:pPr>
        <w:numPr>
          <w:ilvl w:val="0"/>
          <w:numId w:val="27"/>
        </w:numPr>
        <w:ind w:right="0"/>
      </w:pPr>
      <w:r>
        <w:t xml:space="preserve">God must be false to himself. False he must be to his truth, false to holiness, false to his Son, false to the whole tenor of the gospel. God must change the covenant of grace, blot out all his </w:t>
      </w:r>
      <w:proofErr w:type="spellStart"/>
      <w:r>
        <w:t>threatenings</w:t>
      </w:r>
      <w:proofErr w:type="spellEnd"/>
      <w:r>
        <w:t xml:space="preserve"> in Scripture, give the lie to all his declarations in the word, proclaim himself unwise in all his administrations, if ever such a man be happy; and is it not a damnable conceit, and a provoking wish, to desire that God should belie himself to befriend us? There must be a new gospel before any can be saved without a new nature. This cannot be. Must God change his law, or we our lusts? God has settled and declared a decree, that none that are not born again shall enter into the kingdom of God. His decree stands irreversible, the change must necessarily therefore be on our side.</w:t>
      </w:r>
    </w:p>
    <w:p w14:paraId="5E4B9501" w14:textId="77777777" w:rsidR="00C67FBA" w:rsidRDefault="00000000">
      <w:pPr>
        <w:numPr>
          <w:ilvl w:val="0"/>
          <w:numId w:val="27"/>
        </w:numPr>
        <w:ind w:right="0"/>
      </w:pPr>
      <w:r>
        <w:t>As far as I can understand, God must put himself out of heaven before that such a man can come thither. There can be no pleasure on either side with unsuitableness. If God be absent from heaven, as to his glorious presence, how can there be happiness? He loves his own righteousness better than to endure such men's presence, and they love their unrighteousness so much as not to bear his. No man cares for coming into a place which is possessed by one that he hates; they can have no pleasure to be in a heaven with God, who were delighted to be in a world without him, Eph. ii. 12.</w:t>
      </w:r>
    </w:p>
    <w:p w14:paraId="14A039DB" w14:textId="77777777" w:rsidR="00C67FBA" w:rsidRDefault="00000000">
      <w:pPr>
        <w:numPr>
          <w:ilvl w:val="0"/>
          <w:numId w:val="27"/>
        </w:numPr>
        <w:ind w:right="0"/>
      </w:pPr>
      <w:r>
        <w:lastRenderedPageBreak/>
        <w:t>Jesus Christ must be a liar, and the gospel false, if ever there be a heaven enjoyed by an old nature. He has asserted it, that is truth itself; and is it not a madness to imagine a possibility of coming thither in spite of him? You may upon better grounds hope to be crowned monarch of the whole world tomorrow, than to enter into heaven without being born again. Christ values his truth, though he did not his life, above our souls, and his word will stand firm against all presumptuous confidence whatsoever.</w:t>
      </w:r>
    </w:p>
    <w:p w14:paraId="61D84F03" w14:textId="77777777" w:rsidR="00C67FBA" w:rsidRDefault="00000000">
      <w:pPr>
        <w:numPr>
          <w:ilvl w:val="0"/>
          <w:numId w:val="27"/>
        </w:numPr>
        <w:ind w:right="0"/>
      </w:pPr>
      <w:r>
        <w:t xml:space="preserve">Suppose God should reverse his gospel (which cannot be), and declare another, I cannot see how the ease would be mended, for what gospel can God frame, with a salvo to his own </w:t>
      </w:r>
      <w:proofErr w:type="spellStart"/>
      <w:r>
        <w:t>honour</w:t>
      </w:r>
      <w:proofErr w:type="spellEnd"/>
      <w:r>
        <w:t xml:space="preserve">, without the creatures being righteous to enjoy the benefit of it? Must God conform himself to the will of our lusts? Must he cast his holiness into the depths of the sea? Must he paint himself black to agree with our hue? as the Negroes picture him of their own </w:t>
      </w:r>
      <w:proofErr w:type="spellStart"/>
      <w:r>
        <w:t>colour</w:t>
      </w:r>
      <w:proofErr w:type="spellEnd"/>
      <w:r>
        <w:t xml:space="preserve">. In a word, must God cease to be God that you may cease to be miserable? To desire happiness without a new nature shows a contempt of God, since it is to desire it on terms on which it is </w:t>
      </w:r>
      <w:proofErr w:type="spellStart"/>
      <w:r>
        <w:t>dishonourable</w:t>
      </w:r>
      <w:proofErr w:type="spellEnd"/>
      <w:r>
        <w:t xml:space="preserve"> for God to give it.</w:t>
      </w:r>
    </w:p>
    <w:p w14:paraId="425C18BB" w14:textId="77777777" w:rsidR="00C67FBA" w:rsidRDefault="00000000">
      <w:pPr>
        <w:spacing w:after="0"/>
        <w:ind w:left="-5" w:right="0"/>
      </w:pPr>
      <w:r>
        <w:t>Well then, this doctrine is so certainly true, that if an angel from heaven should declare the contrary he ought not to be believed: Gal.</w:t>
      </w:r>
    </w:p>
    <w:p w14:paraId="622D9453" w14:textId="77777777" w:rsidR="00C67FBA" w:rsidRDefault="00000000">
      <w:pPr>
        <w:ind w:left="-5" w:right="0"/>
      </w:pPr>
      <w:proofErr w:type="spellStart"/>
      <w:r>
        <w:t>i</w:t>
      </w:r>
      <w:proofErr w:type="spellEnd"/>
      <w:r>
        <w:t xml:space="preserve">. 8, 'Let him be accursed;' that is, he would be more a devil than an angel, and it could be an accursed doctrine. He must found his doctrine upon another gospel, and a gospel printed in hell, but impossible to hare an </w:t>
      </w:r>
      <w:r>
        <w:rPr>
          <w:i/>
        </w:rPr>
        <w:t>imprimatur</w:t>
      </w:r>
      <w:r>
        <w:t xml:space="preserve"> from heaven. Is it possible, then, for any man, after such an assertion of our </w:t>
      </w:r>
      <w:proofErr w:type="spellStart"/>
      <w:r>
        <w:t>Saviour</w:t>
      </w:r>
      <w:proofErr w:type="spellEnd"/>
      <w:r>
        <w:t>, to live under the hearing of the Christian doctrine, and fancy a heavenly glory belonging to him without a heavenly nature?</w:t>
      </w:r>
    </w:p>
    <w:p w14:paraId="09A01E8E" w14:textId="77777777" w:rsidR="00C67FBA" w:rsidRDefault="00000000">
      <w:pPr>
        <w:numPr>
          <w:ilvl w:val="0"/>
          <w:numId w:val="28"/>
        </w:numPr>
        <w:ind w:right="0"/>
      </w:pPr>
      <w:r>
        <w:t xml:space="preserve">As it is highly irrational, so it is highly sinful to lie in an unrenewed state. To continue in it after the declaration of God's holiness, in so eminent a manner, in the death of his Son, is a high approbation of unrighteousness, and a contempt of his infinite purity; for since he has shown himself a hater of sin, and the old nature of Adam in the death </w:t>
      </w:r>
      <w:r>
        <w:lastRenderedPageBreak/>
        <w:t>of the Redeemer, more than be could any other; the fostering the old nature in us is a valuing that which God has manifested his hatred of, and a slighting all the expressions of his love. It draws a greater guilt upon our persons than Adam did by his fall upon our natures: John xv. 22, 'If I had not come and spoken to them, then had not had sin.' If I had not told them those things, and preach heavenly doctrine to them, their sin had been as it were a petty larceny, in comparison of what it is now, a treason against my Father's crown and dignity; 'but now they have hated me and my Father'.</w:t>
      </w:r>
    </w:p>
    <w:p w14:paraId="5EC0DE5D" w14:textId="77777777" w:rsidR="00C67FBA" w:rsidRDefault="00000000">
      <w:pPr>
        <w:numPr>
          <w:ilvl w:val="0"/>
          <w:numId w:val="28"/>
        </w:numPr>
        <w:ind w:right="0"/>
      </w:pPr>
      <w:r>
        <w:t>Hence it follows that such a man's condition must he exceeding miserable. Those that 'have a part in the first resurrection,' on them it is said 'the second death shall have no power,' Rev. xx. 6; whether he means the resurrection of Christ, or the spiritual resurrection of the soul. The second death then shall have power over them that have no part in the first resurrection.</w:t>
      </w:r>
    </w:p>
    <w:p w14:paraId="281F7924" w14:textId="77777777" w:rsidR="00C67FBA" w:rsidRDefault="00000000">
      <w:pPr>
        <w:numPr>
          <w:ilvl w:val="0"/>
          <w:numId w:val="29"/>
        </w:numPr>
        <w:ind w:right="0"/>
      </w:pPr>
      <w:r>
        <w:t>Such are peculiarly miserable. Such a man had better have been any other creature,—a toad, a serpent, a beetle, liable to be trod to death by the next comer,—than have been a man, and live and die with a serpentine nature, and without renewing grace, would be glad one day to chance states with them; and it had been better to have been born in the darkest part of America than in England, and better to have lived in the blindest corner in England than in London, where he has heard so much and so often of the necessity of the new birth, and yet cherished an old nature. It is an astonishing madness this. Better never to have been born a man than not be a real Christian, which he cannot be without this new birth, this necessary regeneration; better never to have entered by the door of baptism into the Christian society, than not have a nature answerable to the baptismal intendment. There is not the meanest beggar that creeps in the street, the most ulcerous Lazarus that lies at the door, but if renewed is infinitely happier than any one unrenewed can be with all worldly felicity.</w:t>
      </w:r>
    </w:p>
    <w:p w14:paraId="5A772E5F" w14:textId="77777777" w:rsidR="00C67FBA" w:rsidRDefault="00000000">
      <w:pPr>
        <w:numPr>
          <w:ilvl w:val="0"/>
          <w:numId w:val="29"/>
        </w:numPr>
        <w:ind w:right="0"/>
      </w:pPr>
      <w:r>
        <w:lastRenderedPageBreak/>
        <w:t xml:space="preserve">Such are unavoidably miserable. The mercy of God can never make you happy against his truth, the righteousness of God can never do it without the necessary qualification. Is it just with God to give his worst enemies the same reward of glory with his choicest friends; to those that never </w:t>
      </w:r>
      <w:proofErr w:type="spellStart"/>
      <w:r>
        <w:t>endeavoured</w:t>
      </w:r>
      <w:proofErr w:type="spellEnd"/>
      <w:r>
        <w:t xml:space="preserve"> to reform their lives according to the methods of the gospel, as to those who have had the holy image of his Son drawn and wrought in their hearts? In 2 Tim. iv. 8 he is said to be a 'righteous judge,' which could not be if he gave the same rewards to both the contrary qualifications. The devil may as soon be eased, as any man without a new birth. Though there be enough written against the salvation of devils, yet there is more written in the book of God against the salvation of men living and dying in an unregenerate state than against the salvation of devils. Do any expect to see the kingdom of God without it? Why, that form on which you sit, that dust under your feet, far cleaner than ourselves by nature, are fitter to be brought into that place of glory. The holiness of God can better endure them than an unrenewed man. He pronounced their kind good at the creation, but never was an unrenewed nature pronounced good by God. You can no more shun an eternal misery without it, than you can a temporal death with it, you can no more fly from hell than from yourselves. Our blessed </w:t>
      </w:r>
      <w:proofErr w:type="spellStart"/>
      <w:r>
        <w:t>Saviour</w:t>
      </w:r>
      <w:proofErr w:type="spellEnd"/>
      <w:r>
        <w:t>, the redeemer of the world, will know none for admission into happiness without his badge upon them: Mat. vii. 23, 'I never knew you:' you had nothing in you worthy my knowledge and affection. Where is the evangelical impression upon your soul? will be the only question then asked.</w:t>
      </w:r>
    </w:p>
    <w:p w14:paraId="293AD99D" w14:textId="77777777" w:rsidR="00C67FBA" w:rsidRDefault="00000000">
      <w:pPr>
        <w:ind w:left="-5" w:right="0"/>
      </w:pPr>
      <w:r>
        <w:t>Well, then, I wish every unregenerate man would put the question to his soul, Can I dwell with everlasting burnings? Can I, with a cheerful security, meet the wrath of God in its march against me? Is eternal darkness a delightful state? Is an eternal separation from the blessed God to be desired? Is a present sensual life to be preferred before a joyful eternity? Is there any one Scripture in the whole book of God can give me comfort in this state? What, then, dost thou, O my soul, spend thy thoughts about, since there is nothing to procure thy felicity, but this new birth?</w:t>
      </w:r>
    </w:p>
    <w:p w14:paraId="51BB337A" w14:textId="77777777" w:rsidR="00C67FBA" w:rsidRDefault="00000000">
      <w:pPr>
        <w:ind w:left="-5" w:right="0"/>
      </w:pPr>
      <w:r>
        <w:lastRenderedPageBreak/>
        <w:t xml:space="preserve">Use 8. Is of comfort. Is it so, that without regeneration there is no salvation? Then how great is the comfort of that person, who has attained this necessary thing! What a foundation is here for the composition of never songs for spiritual </w:t>
      </w:r>
      <w:proofErr w:type="spellStart"/>
      <w:r>
        <w:t>exultings</w:t>
      </w:r>
      <w:proofErr w:type="spellEnd"/>
      <w:r>
        <w:t>! What a diffusion may there be of pleasure through the whole soul! That little regenerating principle within you is more necessary than the wisdom of Solomon, the power of Nebuchadnezzar, the glory of Ahasuerus, the reaching heads of the most knowing men in the world, and shall make you happy, when others in their unrenewed wisdom and unsanctified wealth shall descend to destruction.</w:t>
      </w:r>
    </w:p>
    <w:p w14:paraId="15B2A830" w14:textId="77777777" w:rsidR="00C67FBA" w:rsidRDefault="00000000">
      <w:pPr>
        <w:numPr>
          <w:ilvl w:val="0"/>
          <w:numId w:val="30"/>
        </w:numPr>
        <w:ind w:right="0"/>
      </w:pPr>
      <w:r>
        <w:t xml:space="preserve">The least true grace has comfort from hence. 'Except a man be born again, he cannot see the kingdom of God;' therefore if he be born again, he shall see it. Our </w:t>
      </w:r>
      <w:proofErr w:type="spellStart"/>
      <w:r>
        <w:t>Saviour</w:t>
      </w:r>
      <w:proofErr w:type="spellEnd"/>
      <w:r>
        <w:t xml:space="preserve"> does not say, except a man has been born so long, arrived to such a stature, but simply born again; it lies upon the essence, not upon the degree. A child that cries the first minute it is born, is in a state of life, as well as the man in the prime of his strength. A child has the nature of a man, though attended with some strong disease and great infirmities; though every true Christian has not the same growth yet he has the same birth, the same renewing Spirit. 'If a man be in Christ he is a new creature;' the apostle does not say, he is a strong creature, or a tall creature. St John reckons three different states of Christians, 1 John ii. 13, 14, children, young men, and fathers, and all in a state of the knowledge of God.</w:t>
      </w:r>
    </w:p>
    <w:p w14:paraId="01EAFD40" w14:textId="77777777" w:rsidR="00C67FBA" w:rsidRDefault="00000000">
      <w:pPr>
        <w:numPr>
          <w:ilvl w:val="0"/>
          <w:numId w:val="30"/>
        </w:numPr>
        <w:ind w:right="0"/>
      </w:pPr>
      <w:r>
        <w:t xml:space="preserve">Here is comfort in the ignorance of the time of the new birth. 'Except a man be born again,' not except he know the time of his being born again; the want of the knowledge of the time has troubled some, but it is no matter for the time, if we find the essential properties; our happiness is secured by the essence, not by the circumstance. It is the glory of those that were born in Sion, that they 'were born there,' Ps. lxxxvii. 5, though the time of their birth were not exactly known by them. Many may tell the first preparations to it, the first strong conviction, the first time they found their hearts affected; this is more easy than to tell the very time when spiritual life was infused, any more </w:t>
      </w:r>
      <w:r>
        <w:lastRenderedPageBreak/>
        <w:t>than to tell the punctual time when the child was quickened in the womb; this is no more known, than that particular minute when this or that addition was made to our stature and growth, though the growth itself be discernible.</w:t>
      </w:r>
    </w:p>
    <w:p w14:paraId="2F02427D" w14:textId="77777777" w:rsidR="00C67FBA" w:rsidRDefault="00000000">
      <w:pPr>
        <w:numPr>
          <w:ilvl w:val="0"/>
          <w:numId w:val="30"/>
        </w:numPr>
        <w:ind w:right="0"/>
      </w:pPr>
      <w:r>
        <w:t xml:space="preserve">Such are new born to the enjoyment of God in glory. If none shall see God without it, then those shall certainly see God who have it; it is for the undefiled inheritance that God did first beget you: 1 Peter </w:t>
      </w:r>
      <w:proofErr w:type="spellStart"/>
      <w:r>
        <w:t>i</w:t>
      </w:r>
      <w:proofErr w:type="spellEnd"/>
      <w:r>
        <w:t>. 3, 'He has begotten us to a lively hope, to an inheritance undefiled, incorruptible that fades not away, reserved in heaven for you.' Had not God intended you for an everlasting converse with himself, he would not have taken such pains, but have let you lie in your blood, and run down the stream of nature into the ocean of a miserable eternity with the common mass of the world. What comfort will this be, when you see the old house of your bodies full of gaps, ready to fall, that your reborn souls are ready to take possession of their eternal inheritance! Paul was one of the highest rank in Christianity, both in grace and office, yet the 'crown of righteousness' was not only laid up for him, and to be given to him, but to 'all that love the appearing of Christ, 2 Tim. iv. 8, that is, to all those that, from the principles of the new nature, aspire to that perfection, which shall be at the appearance of Christ. There is as certain a tendency, by the ordination of God, of a renewed soul to heaven, as of flame into the air. Grace and glory are in nature the same thing as a seed and a plant.</w:t>
      </w:r>
    </w:p>
    <w:p w14:paraId="04BD7EC5" w14:textId="77777777" w:rsidR="00C67FBA" w:rsidRDefault="00000000">
      <w:pPr>
        <w:numPr>
          <w:ilvl w:val="0"/>
          <w:numId w:val="30"/>
        </w:numPr>
        <w:ind w:right="0"/>
      </w:pPr>
      <w:r>
        <w:t xml:space="preserve">It is comfort upon this account, If new-born to heaven, then to all things which may further your passage thither and assist you in it. To God, as your God and king to protect you, as your Father to cherish you; to the promises as your promises, as assurances and deeds for heaven; to a sanctification of all states for a furtherance of you in your travel to and fitness for this kingdom; to a sight of God in his ordinances, and in his providences; he will not deny a beam here in his institutions to those for whom he reserves his full face hereafter; to a fellowship with God in duties of worship, as a foretaste of a perpetual communion with him; to an improvement of all graces, to </w:t>
      </w:r>
      <w:r>
        <w:lastRenderedPageBreak/>
        <w:t>the most perfect dress at last of all beautiful grace, which may completely fit you for an everlasting sight of God in heaven.</w:t>
      </w:r>
    </w:p>
    <w:p w14:paraId="74B50F60" w14:textId="77777777" w:rsidR="00C67FBA" w:rsidRDefault="00000000">
      <w:pPr>
        <w:ind w:left="-5" w:right="0"/>
      </w:pPr>
      <w:r>
        <w:t>Use. 4. If without the new birth there is no entering into heaven, then it stands upon you to clear up your evidences for the new birth. If the existence of it be necessary for our felicity, the knowledge of it is necessary for our comfort. This is the great distinguishing evangelical sign; without an inward principle of life, we have not reached the intendment of the gospel: John vi. 63, 'The words of Christ are spirit and life.' John x. 10, 'I am come that you might have life.' He has no interest in the gospel that has not this in his heart. Every man in Christ must be a new creature.</w:t>
      </w:r>
    </w:p>
    <w:p w14:paraId="611BBE79" w14:textId="77777777" w:rsidR="00C67FBA" w:rsidRDefault="00000000">
      <w:pPr>
        <w:ind w:left="-5" w:right="0"/>
      </w:pPr>
      <w:r>
        <w:t>To encourage you in this work, consider,</w:t>
      </w:r>
    </w:p>
    <w:p w14:paraId="006717AE" w14:textId="77777777" w:rsidR="00C67FBA" w:rsidRDefault="00000000">
      <w:pPr>
        <w:numPr>
          <w:ilvl w:val="0"/>
          <w:numId w:val="31"/>
        </w:numPr>
        <w:ind w:right="0"/>
      </w:pPr>
      <w:r>
        <w:t>It is by this you must know your justification. Justification is our blessedness: Rom. iv. 8, 'Blessed is the man to whom the Lord will not impute sin.' And this is the way to know our blessedness: forgiveness of sin precedes the inheritance, and both this and that are received only by the sanctified through faith in Christ: Acts xxvi. 18, 'That they may receive forgiveness of sin, and inheritance among them which are sanctified by faith which is in me.' The alteration of our frame is motifs, more discernible to us, than that of our relative states; the new dispositions discover what relation we stand in to God. This is a certain truth, he that does not find the draught of God's image in him, has no reason to conclude he has any saving interest in the propitiatory sacrifice of the Redeemer. As the blood and water were not separated in the effusion upon the cross, neither are they in their application to the soul; water to renew us, and blood to justify us. The 'washing of regeneration' evidences our being justified by grace, Titus iii. 57; the apostle infers the one from the other.</w:t>
      </w:r>
    </w:p>
    <w:p w14:paraId="0E041B05" w14:textId="77777777" w:rsidR="00C67FBA" w:rsidRDefault="00000000">
      <w:pPr>
        <w:numPr>
          <w:ilvl w:val="0"/>
          <w:numId w:val="31"/>
        </w:numPr>
        <w:ind w:right="0"/>
      </w:pPr>
      <w:r>
        <w:t xml:space="preserve">Therefore, by the knowledge of this only you can gain comfort. The great desire is, Oh that I were assured! Let it be your great business to clear up the new birth. It is the office of the Spirit not only to comfort </w:t>
      </w:r>
      <w:r>
        <w:lastRenderedPageBreak/>
        <w:t xml:space="preserve">but renew, and to comfort by renewing. The hope of eternal life is founded upon the renewing of the Holy Ghost, as well as on justification by grace, Titus </w:t>
      </w:r>
      <w:proofErr w:type="spellStart"/>
      <w:r>
        <w:t>i</w:t>
      </w:r>
      <w:proofErr w:type="spellEnd"/>
      <w:r>
        <w:t xml:space="preserve">. 5-7; the Spirit as a comforter is to guide into all truth, John xvi. 13, into that truth which is sanctifying, John xvii. 17. The property of the Spirit is to guide us into sanctifying truth, and sanctify us by that truth; the Spirit does witness with our spirits that we are the children of God; its witness is by something within us, not without us. There must be something in our hearts as a foundation of this testimony; what witness can there be in an old nature? Look after, therefore, those essential properties of the new nature. Christ preached duty and comfort together; his first sermon, Mat. v., is made up of both. The clear evidence of a new life seated in the </w:t>
      </w:r>
      <w:proofErr w:type="spellStart"/>
      <w:r>
        <w:t>centre</w:t>
      </w:r>
      <w:proofErr w:type="spellEnd"/>
      <w:r>
        <w:t xml:space="preserve"> of the soul, will be a surer testimony of our right to, and fitness for glory, than if an angel from heaven should assure us in the name of God, that we are some of his heirs, the testimony of an angel is but that of a creature, lower </w:t>
      </w:r>
      <w:proofErr w:type="spellStart"/>
      <w:r>
        <w:t>then</w:t>
      </w:r>
      <w:proofErr w:type="spellEnd"/>
      <w:r>
        <w:t xml:space="preserve"> the verbal testimony of the Son of God. The evidences of the beginnings of glory, by the operations of grace and a Godlike nature, are more uncontrollable than the highest assurances all the angels in heaven can give us. Clear up this, therefore. There are many counterfeits; men may take morality, outward reformation, heaps of religious duties, to be this work, but these are all insufficient, and men without good examination may cheat themselves, and take copper for gold, and tin for silver. There is a natural or moral integrity, and an evangelical integrity; the natural integrity God owns in Abimelech: Gen. xx. 6, 'Yea, I know that thou did this in the integrity of thy heart.' He was king of the place where Abraham thought there was no fear of God, ver. 12. And it is likely there was not. God puts none of them upon prayer for themselves, but Abraham upon praying for them.</w:t>
      </w:r>
    </w:p>
    <w:p w14:paraId="4E8D5A1F" w14:textId="77777777" w:rsidR="00C67FBA" w:rsidRDefault="00000000">
      <w:pPr>
        <w:ind w:left="-5" w:right="0"/>
      </w:pPr>
      <w:r>
        <w:t>Then ask yourselves these two or three questions.</w:t>
      </w:r>
    </w:p>
    <w:p w14:paraId="1FC72E29" w14:textId="77777777" w:rsidR="00C67FBA" w:rsidRDefault="00000000">
      <w:pPr>
        <w:numPr>
          <w:ilvl w:val="0"/>
          <w:numId w:val="32"/>
        </w:numPr>
        <w:ind w:right="0"/>
      </w:pPr>
      <w:r>
        <w:t xml:space="preserve">How stand your hearts to God and sin? Is there a bias in the will, which does naturally carry it to God? What light is there in your minds? what flexibleness and tenderness in the will and conscience? what </w:t>
      </w:r>
      <w:r>
        <w:lastRenderedPageBreak/>
        <w:t>sprightliness in your affections to the things of God? what readiness to meet him in his motions to you? what closing with Christ? Are there strong cries, struggling, wrestling, Jacob-like prayers? A new-born babe not to cry; a child not to call to his father, and follow him, and press to him: it is inconsistent with such a nature, since it is the first fruit of the 'spirit of adoption' received by us, to cause us to cry, Abba, Father, Rom. viii. 15. How stand your hearts to sin? Are there deep humiliations for it, utter detestation of it? Are your affections dead to the flesh and the world, and alive and quick to the things of God? Rom. viii. 10, 'The body is dead because of sin, and the spirit is life because of righteousness.' What humbling of inward pride, what striving against inward sins, what loathing of inward corruptions?</w:t>
      </w:r>
    </w:p>
    <w:p w14:paraId="3742B136" w14:textId="77777777" w:rsidR="00C67FBA" w:rsidRDefault="00000000">
      <w:pPr>
        <w:numPr>
          <w:ilvl w:val="0"/>
          <w:numId w:val="32"/>
        </w:numPr>
        <w:ind w:right="0"/>
      </w:pPr>
      <w:r>
        <w:t>What delight have you in spiritual duties? Do your souls spring up in a service? Are your hearts in heaven before the words are out of your mouth? What is agreeable to nature is not burdensome. Spiritual services are as pleasant to a new nature, as sin is to an old, as sweet wines and delicious food is to a gluttonous disposition: Ps. cxix. 103, 'How sweet are thy words unto my taste! yea, sweeter than honey to my mouth!' Honey, one of the staple excellencies of Canaan, which is described to be a land flowing with milk and honey. Does your delight in the law of God spring up from the inner man? There is a delight in doing some things of the law (the Gentiles did by nature the things contained in the law, Rom. ii. 14), by a moral nature, not a new nature; if by nature, they had then a delight in them, and it was as all delight is, inward in the soul and heart, no doubt but many of them had pleasure in their morality. That is not the meaning of the apostle; but he does distinguish his delights from theirs by the object of it, and by the subject or spring of it. It was the law of God, as it was the law of God, that he did delight in; and it was not only an inward delight, but a delight arising from an inner nature, a man distinct from that man composed of soul and body; it did arise from a spirit possessed with nobler principles and higher ends.</w:t>
      </w:r>
    </w:p>
    <w:p w14:paraId="1495480D" w14:textId="77777777" w:rsidR="00C67FBA" w:rsidRDefault="00000000">
      <w:pPr>
        <w:ind w:left="-5" w:right="0"/>
      </w:pPr>
      <w:r>
        <w:lastRenderedPageBreak/>
        <w:t>Well, then, is it your meat and drink to do his will? Has the glory of God been dearer to you than the dearest worldly concerns you have? Are your converses with him very delightful to you? Do the thoughts of God, and delights in him, frequently return upon you? What bears the most grateful relish in your souls? holy thoughts and duties, or sinful and foolish vanities?</w:t>
      </w:r>
    </w:p>
    <w:p w14:paraId="3DF9CF9F" w14:textId="77777777" w:rsidR="00C67FBA" w:rsidRDefault="00000000">
      <w:pPr>
        <w:numPr>
          <w:ilvl w:val="0"/>
          <w:numId w:val="32"/>
        </w:numPr>
        <w:ind w:right="0"/>
      </w:pPr>
      <w:r>
        <w:t xml:space="preserve">How do you live? Have you another life 'by the faith of the Son of God?' Gal. ii. 20; another faith beside the common faith, not resting in assent, but 'working by love,' Gal. v. 6. Do you live to yourselves? That is proper to a state of nature. Or do you live to God? 2 Cor. v. 18. That is proper to a state of grace: Gal. ii. 19, 'I am dead to the law, that I might live unto God.' Is there a closing with Christ, not only as your </w:t>
      </w:r>
      <w:proofErr w:type="spellStart"/>
      <w:r>
        <w:t>Saviour</w:t>
      </w:r>
      <w:proofErr w:type="spellEnd"/>
      <w:r>
        <w:t xml:space="preserve">, but as the principle and end of your lives? Is there a living the life of God, the life of Christ? Can Christ be formed in the heart, and there be nothing of the qualities of Christ, nothing of the spirit of Christ? Is Christ formed in the heart, a hard, low, dead, cold, dark, lifeless Christ? This frame is a quite contrary thing to Christ. If we are born of the will of God, we are born to answer the will of God. Is it the will of God that we should be loose in our hearts, and vain in our lives? That is the will of the flesh, not the will of God. According as our hearts are, so is our birth; sin or grace must have dominion in the soul; they cannot live amicably together; a man cannot be a sinner and a saint with the same will, cannot equally love holiness and iniquity. We may as well say that a man may be in heaven and hell at the same time; not but that a renewed man may in a sudden fit do a thing against his nature, as Moses, one of a mild disposition, was transported with a strain of passion against his nature. If sin reigns in the heart, though it does not in outward acts; if we yield ourselves servants, to obey it in the lusts thereof, though not in the outward fruit of those lusts, this new-creature principle was never settled in the heart: Rom. vi. 12, 'Let not sin reign therefore in your mortal body, that you should obey it in the lusts thereof: neither yield ye your members as instruments of unrighteousness unto sin.' He makes a manifest difference between the inward lust obeyed, and the outward commission of it in the </w:t>
      </w:r>
      <w:r>
        <w:lastRenderedPageBreak/>
        <w:t>members, and places the reign of sin in one as well as the other; and, ver. 16, concludes them in a state of nature or a state of grace, according as they yield themselves servants to this or that. A regenerate practical atheist is just as true as to say a regenerate devil.</w:t>
      </w:r>
    </w:p>
    <w:p w14:paraId="339EE9BE" w14:textId="77777777" w:rsidR="00C67FBA" w:rsidRDefault="00000000">
      <w:pPr>
        <w:ind w:left="-5" w:right="0"/>
      </w:pPr>
      <w:r>
        <w:t>(1.) Be diligent observers, therefore, of what solid alterations you find in your spirits; what motions, starts, principles, ends you can perceive there; and if you find you have this excellent and necessary new birth, admire God's grace in you, that he should pass by so many thousands in the world and renew you; that he should leave many soaking in their sins, and swimming to destruction in their old nature, and bestow this heavenly plant upon your souls. And prize it too. Aquinas has an excellent saying, The good of one grace is greater than the good of all nature; which words Cajetan commends as fit to be writ upon our minds, and constantly reviewed by us, to raise our admirations of God and his grace.</w:t>
      </w:r>
    </w:p>
    <w:p w14:paraId="7279F5D6" w14:textId="77777777" w:rsidR="00C67FBA" w:rsidRDefault="00000000">
      <w:pPr>
        <w:ind w:left="-5" w:right="0"/>
      </w:pPr>
      <w:r>
        <w:t>I speak now but little of these things, because the next discourse will lead me to speak more of them.</w:t>
      </w:r>
    </w:p>
    <w:p w14:paraId="4BD90E73" w14:textId="77777777" w:rsidR="00C67FBA" w:rsidRDefault="00000000">
      <w:pPr>
        <w:ind w:left="-5" w:right="0"/>
      </w:pPr>
      <w:r>
        <w:t xml:space="preserve">(2.) Seek it. If it be necessary to be had, it is necessary to be sought. We are all at this present before God in an old or new nature; and if we die in the nature we have received from old Adam, without another from the new, it is as certain that every one of us shall be excluded out of the kingdom of God, as it is certain we live and breathe in the places where we stand or sit. We are born of the earth, we must be born from heaven; we must have a spiritual as well as an animal life. Oh that every man and woman had the same thoughts of the necessity of it as they have who are past hope in hell of ever attaining it! Riches are not necessary, </w:t>
      </w:r>
      <w:proofErr w:type="spellStart"/>
      <w:r>
        <w:t>honours</w:t>
      </w:r>
      <w:proofErr w:type="spellEnd"/>
      <w:r>
        <w:t xml:space="preserve"> are not necessary; this is of absolute necessity. Were you like Solomon in all his glory, you could not have the privilege of entering into God's kingdom without a new nature; but a new nature without the glory of Solomon, nay, without a rag to your backs, will admit you. If those that are already renewed must be every day putting off the old and putting on the new man, Eph. iv. 22, 24, how </w:t>
      </w:r>
      <w:r>
        <w:lastRenderedPageBreak/>
        <w:t>much more need have you who have not dropped one scale, or sweat out one spirit of the old man, nor have a grain of the new man in you? As original corruption stood up in the place of original righteousness, so a gracious regenerate frame must rise up in the place of original corruption, for God will never befriend corrupt nature so much as to give a happiness to that which he hates. Men do not choose weeds but flowers to plant in their delightful gardens. God indeed does choose weeds, but they are turned into the nature of flowers before he transplants them to glory. We must have a wedding garment to fit us for his feast, and oil in our vessels to prepare us for his nuptials.</w:t>
      </w:r>
    </w:p>
    <w:p w14:paraId="610C276B" w14:textId="77777777" w:rsidR="00C67FBA" w:rsidRDefault="00000000">
      <w:pPr>
        <w:ind w:left="-5" w:right="0"/>
      </w:pPr>
      <w:r>
        <w:t>Seek it, for,</w:t>
      </w:r>
    </w:p>
    <w:p w14:paraId="2A512550" w14:textId="77777777" w:rsidR="00C67FBA" w:rsidRDefault="00000000">
      <w:pPr>
        <w:numPr>
          <w:ilvl w:val="0"/>
          <w:numId w:val="33"/>
        </w:numPr>
        <w:ind w:right="0"/>
      </w:pPr>
      <w:r>
        <w:t>It is an indispensable duty. God has resolved that only 'the pure in heart shall see God,' Mat. v. 8. It is a duty incumbent on us to love God. Since we are bound to love God, we are bound to love whatsoever has any relation to him. Therefore we must love ourselves, not with a sordid, carnal love, but as we are the image of God. Hence we are bound to do what we can to brighten and clear this image, and restore it to its primitive perfection in our souls. We are answerable to God for the presenting this image of God in the same state wherein it was when he conferred it upon Adam, and upon us in his loins. Since the Redeemer has undertaken to restore it, it is our duty to seek to this Redeemer for the restoration of it, for he came 'that we might have life,' John x. 16; a vital principle in us to fit us for eternal life, and to 'have it more abundantly,' in a more glorious and fixed manner than Adam had.</w:t>
      </w:r>
    </w:p>
    <w:p w14:paraId="0611480E" w14:textId="77777777" w:rsidR="00C67FBA" w:rsidRDefault="00000000">
      <w:pPr>
        <w:numPr>
          <w:ilvl w:val="0"/>
          <w:numId w:val="33"/>
        </w:numPr>
        <w:ind w:right="0"/>
      </w:pPr>
      <w:r>
        <w:t xml:space="preserve">Seek it, for something of this nature, or equivalent to it, seems necessary to all rational and intellectual creatures. The first nature of man was sown in mutability, and there was a necessity of something equivalent to this regeneration to fix and establish his nature; as the confirmation of angels under the head Christ is in some sort a regeneration of them, for it is an alteration of their state, from mutable to immutable, not by nature, for so God only is immutable, but by </w:t>
      </w:r>
      <w:r>
        <w:lastRenderedPageBreak/>
        <w:t xml:space="preserve">grace: Eph. </w:t>
      </w:r>
      <w:proofErr w:type="spellStart"/>
      <w:r>
        <w:t>i</w:t>
      </w:r>
      <w:proofErr w:type="spellEnd"/>
      <w:r>
        <w:t>. 10, 'He has gathered together in one all things in Christ.' There is need now of it to change our nature, and afterwards to fix us in it. Most think that Adam, had he stood some time, had been confirmed in the state of innocence, and advanced to a more excellent state than that of paradise, which would have been an alteration of his state. If, then, an alteration of state was necessary for the fixing his happiness, an alteration of state is much more necessary for us for regaining the happiness we fell from.</w:t>
      </w:r>
    </w:p>
    <w:p w14:paraId="6005FA54" w14:textId="77777777" w:rsidR="00C67FBA" w:rsidRDefault="00000000">
      <w:pPr>
        <w:numPr>
          <w:ilvl w:val="0"/>
          <w:numId w:val="33"/>
        </w:numPr>
        <w:ind w:right="0"/>
      </w:pPr>
      <w:r>
        <w:t xml:space="preserve">Seek it, because in not seeking it you act against your own reason and natural experience. You have by the fight of nature, improved by the light of the gospel, so much knowledge as to perceive that you are not as God first made you. You cannot but acknowledge it impossible that so filthy and disorderly a piece can come out of his hands; that there is something wanting to you. And are those relics of nature left only to show us our indigence, and not also to spur us on to seek a remedy? Melanchthon says, I have seen many epicures who, being in some grief for their sins, have argued, How can I expect to be received by God, when I find not a new light and new virtues infused into me? When you are stilled after the rage of carnal affections or glut of pleasures, and you do in silence turn in upon yourselves, and make inquiry after your future state, if your conscience do not lie and flatter, will they not tell you to your faces that you are men of death, prepared against the day of slaughter? Besides, will not every man confess in his most raised retirements that he cannot find any real satisfaction in things below? And are there not sometimes some natural </w:t>
      </w:r>
      <w:proofErr w:type="spellStart"/>
      <w:r>
        <w:t>aspirings</w:t>
      </w:r>
      <w:proofErr w:type="spellEnd"/>
      <w:r>
        <w:t xml:space="preserve"> to something above these? Do not all men one time or other inquire, Ps. iv. 6, 'Who will show us any good?' Have you ever a more delightful pleasure than when you find yourselves inflamed with some desires for it? But, alas! do you not feel yourselves in a depraved state, and that these motions are but weak </w:t>
      </w:r>
      <w:proofErr w:type="spellStart"/>
      <w:r>
        <w:t>flutterings</w:t>
      </w:r>
      <w:proofErr w:type="spellEnd"/>
      <w:r>
        <w:t xml:space="preserve">, and that the soul is quickly wearied in them? Is not this an evidence that there must be a more vigorous nature infused both to attain and enjoy them? Is it not then an acting against your own sentiments not to seek it? Do you not offer violence to that little reason in you to cut the wings of such </w:t>
      </w:r>
      <w:r>
        <w:lastRenderedPageBreak/>
        <w:t xml:space="preserve">motions? Let me add this too, you act in a way contrary to the nature of </w:t>
      </w:r>
      <w:proofErr w:type="spellStart"/>
      <w:r>
        <w:t>every thing</w:t>
      </w:r>
      <w:proofErr w:type="spellEnd"/>
      <w:r>
        <w:t xml:space="preserve">, not to seek that state which was designed for the perfection of human nature. Is it not natural for everything to </w:t>
      </w:r>
      <w:proofErr w:type="spellStart"/>
      <w:r>
        <w:t>endeavour</w:t>
      </w:r>
      <w:proofErr w:type="spellEnd"/>
      <w:r>
        <w:t xml:space="preserve"> its recovery to its primitive purity, and struggle under that which is preternatural to it? A fountain will not rest till it has wrought out the filth which has been cast into it; so neither should man be quiet till he recover himself from the dominion of sin in his nature, and his pollution by it. Are you contented with a nasty, impure, and diseased body? are you not restless till it be cleansed and cured? and is it no trouble to you to have your souls in a dirty and foul condition? Do you not hereby act against your own nature in other things?</w:t>
      </w:r>
    </w:p>
    <w:p w14:paraId="60616006" w14:textId="77777777" w:rsidR="00C67FBA" w:rsidRDefault="00000000">
      <w:pPr>
        <w:numPr>
          <w:ilvl w:val="0"/>
          <w:numId w:val="33"/>
        </w:numPr>
        <w:ind w:right="0"/>
      </w:pPr>
      <w:r>
        <w:t xml:space="preserve">Not to seek it is to despise the general mercy of God, and the general kindness of the Mediator to human nature. There are in man desires for and inclinations to happiness, and some knowledge that this happiness lies in God. These desires were left in man by the mercy of God upon the interposition of the Mediator; therefore some call them not relics of nature, but restored principles, as a foundation to work upon; for upon the fall man did forfeit all, and sin despoiled himself of all </w:t>
      </w:r>
      <w:r>
        <w:rPr>
          <w:i/>
        </w:rPr>
        <w:t>de jure</w:t>
      </w:r>
      <w:r>
        <w:t xml:space="preserve">, but by the mediation of Christ, those were left (Col. </w:t>
      </w:r>
      <w:proofErr w:type="spellStart"/>
      <w:r>
        <w:t>i</w:t>
      </w:r>
      <w:proofErr w:type="spellEnd"/>
      <w:r>
        <w:t>. 17, 'By him all things consist'), otherwise there had been no stock to work upon. These are left as foundations upon which God grafts this grace of regeneration, as they that spin do not spin out the whole thread, but leave some end) that they may add to it another thread; so God, having a purpose to do good on man in renewing him, did not suffer the stock of nature to be wholly rooted out, but left that as a root to graft upon, to make him the better capable of happiness. Had not man had a natural desire to happiness, there were no ground to work upon him to induce him to such a thing; therefore in not seeking it you reproach God for leaving this stump in you, and seem to be so well pleased with corrupt nature as if you would not have any remainder of the former. It is a striving against the relic of original nature left in us.</w:t>
      </w:r>
    </w:p>
    <w:p w14:paraId="12ADBB85" w14:textId="77777777" w:rsidR="00C67FBA" w:rsidRDefault="00000000">
      <w:pPr>
        <w:numPr>
          <w:ilvl w:val="0"/>
          <w:numId w:val="33"/>
        </w:numPr>
        <w:ind w:right="0"/>
      </w:pPr>
      <w:r>
        <w:lastRenderedPageBreak/>
        <w:t>Seek it, for it is as necessary as justification. You should therefore seek it with as high an esteem of it as you have of pardon, none but would desire pardon of sin. You must be as desirous of the regeneration of your nature; they are equally necessary. Those who will not have an inherent righteousness can never expect an imputed righteousness from Christ; he never came to that end. Two things happened to us by the fall: another state and another nature; the regaining of the former must be equally sought with the latter, a being in another covenant by justification (for naturally we are in the covenant with Adam), and a being beautified with another image, because naturally we are deformed by the image of Adam. As long as we are only in a state of descent from, and union with, the first Adam, we are under the strictness of his covenant and the deformity of his image; when we are united to the second Adam, and spiritually descend from him, we are in his covenant of grace, and are adorned with his image. Both, therefore, must be looked after as equally necessary: Rom. v. 21, 'That as sin has reigned unto death, so might grace reign through righteousness unto eternal life by Jesus Christ our Lord.' Let us, then, look after this reign of grace; let not that be the last which should be first in our thoughts. Since our natural descent from Adam, we are born God's enemies: we must be spiritually new-born before our enmity can expire.</w:t>
      </w:r>
    </w:p>
    <w:p w14:paraId="2DFFA207" w14:textId="77777777" w:rsidR="00C67FBA" w:rsidRDefault="00000000">
      <w:pPr>
        <w:numPr>
          <w:ilvl w:val="0"/>
          <w:numId w:val="33"/>
        </w:numPr>
        <w:ind w:right="0"/>
      </w:pPr>
      <w:r>
        <w:t xml:space="preserve">The advantages that accrue by regeneration are high. When we are received, we part with impurity for purity, with dross for gold, with corruption for holiness, with flesh for spirit, with nature for grace, with sin for God, and the enjoyment of him </w:t>
      </w:r>
      <w:proofErr w:type="spellStart"/>
      <w:r>
        <w:t>for ever</w:t>
      </w:r>
      <w:proofErr w:type="spellEnd"/>
      <w:r>
        <w:t xml:space="preserve">. Our present nature is a nature of death and bondage; a new nature is like the new law, a law of life and liberty, James </w:t>
      </w:r>
      <w:proofErr w:type="spellStart"/>
      <w:r>
        <w:t>i</w:t>
      </w:r>
      <w:proofErr w:type="spellEnd"/>
      <w:r>
        <w:t xml:space="preserve">. 25. It will put our souls in order, and set the Israelite free from the Egyptian taskmaster; it will quell the rage of sin, and diffuse a serenity in our souls. Grace and peace are not unfitly joined together by the apostle, in respect of peace in ourselves, which cannot be without habitual grace, as well as peace with God, which cannot be without his </w:t>
      </w:r>
      <w:proofErr w:type="spellStart"/>
      <w:r>
        <w:t>favour</w:t>
      </w:r>
      <w:proofErr w:type="spellEnd"/>
      <w:r>
        <w:t xml:space="preserve">. It will enable us to perform spiritual services. As all natural actions flow from a natural </w:t>
      </w:r>
      <w:r>
        <w:lastRenderedPageBreak/>
        <w:t xml:space="preserve">form in the creature, so all spiritual actions flow from a spiritual nature in the soul, and without it a carnal heart can no more do any spiritual work than a rock can perform the work of a </w:t>
      </w:r>
      <w:proofErr w:type="spellStart"/>
      <w:r>
        <w:t>balsamtree</w:t>
      </w:r>
      <w:proofErr w:type="spellEnd"/>
      <w:r>
        <w:t xml:space="preserve">. It is but highly reasonable and just we should </w:t>
      </w:r>
      <w:proofErr w:type="spellStart"/>
      <w:r>
        <w:t>endeavour</w:t>
      </w:r>
      <w:proofErr w:type="spellEnd"/>
      <w:r>
        <w:t xml:space="preserve"> to regain that state wherein we were created, as the best for us, since the estate wherein God created us was certainly the best. It is inconceivably better to be a righteous man than to be a man.</w:t>
      </w:r>
    </w:p>
    <w:p w14:paraId="42F7AFAC" w14:textId="77777777" w:rsidR="00C67FBA" w:rsidRDefault="00000000">
      <w:pPr>
        <w:numPr>
          <w:ilvl w:val="0"/>
          <w:numId w:val="33"/>
        </w:numPr>
        <w:ind w:right="0"/>
      </w:pPr>
      <w:r>
        <w:t xml:space="preserve">Seek it; you will never repent your </w:t>
      </w:r>
      <w:proofErr w:type="spellStart"/>
      <w:r>
        <w:t>labour</w:t>
      </w:r>
      <w:proofErr w:type="spellEnd"/>
      <w:r>
        <w:t xml:space="preserve">, because it is necessary. Necessity makes us contend with the greatest difficulties; men will do more at a pinch than they can do at other times, when no necessity is upon them. Never did any repent of it, never any will; it has been a comfort upon a deathbed to all that had it: it never was any man's sorrow. The universal consent of all who have found it wrought should quicken our desires and </w:t>
      </w:r>
      <w:proofErr w:type="spellStart"/>
      <w:r>
        <w:t>endeavours</w:t>
      </w:r>
      <w:proofErr w:type="spellEnd"/>
      <w:r>
        <w:t xml:space="preserve"> for it. Ask a renewed man whether ever it troubled him that he was regenerate? whether he would be without that state rather than undergo the same pains again? Would not his answer be, No, not for all the world? When the blessed apostle Paul considered his late regeneration, he expresses it with some regret, 1 Cor. xv. 8, 'as one born out of due time.' It implies a sorrow that he was not born sooner; and Austin cries out, </w:t>
      </w:r>
      <w:r>
        <w:rPr>
          <w:i/>
        </w:rPr>
        <w:t xml:space="preserve">Sero </w:t>
      </w:r>
      <w:proofErr w:type="spellStart"/>
      <w:r>
        <w:rPr>
          <w:i/>
        </w:rPr>
        <w:t>te</w:t>
      </w:r>
      <w:proofErr w:type="spellEnd"/>
      <w:r>
        <w:rPr>
          <w:i/>
        </w:rPr>
        <w:t xml:space="preserve"> </w:t>
      </w:r>
      <w:proofErr w:type="spellStart"/>
      <w:r>
        <w:rPr>
          <w:i/>
        </w:rPr>
        <w:t>amavi</w:t>
      </w:r>
      <w:proofErr w:type="spellEnd"/>
      <w:r>
        <w:rPr>
          <w:i/>
        </w:rPr>
        <w:t>, Domine</w:t>
      </w:r>
      <w:r>
        <w:t>, I have loved thee too late, Lord. So does every renewed man repent that he was not regenerate sooner. A regenerate man come under the yoke of Christ finds such a pleasure in it, such a suitableness, such an advantage to his interest, that he would not be free from those delightful engagements, and the sweetness of that yoke, for all the delights and commodities of the world.</w:t>
      </w:r>
    </w:p>
    <w:p w14:paraId="331B3E1D" w14:textId="77777777" w:rsidR="00C67FBA" w:rsidRDefault="00000000">
      <w:pPr>
        <w:ind w:left="-5" w:right="0"/>
      </w:pPr>
      <w:r>
        <w:t xml:space="preserve">Exhortation. 3. Seek it presently; let not a minute pass without some ejaculation to God for the new birth; and when you come home, fall upon your knees, end rise not till you find a change of resolutions and dispositions. If you did well understand the necessity of it, you would not be one hour without begging it. You have heard the necessity of it now, are you sure you shall ever hear the doctrine preached on again? Are you sure you may not be past the hope as well as the happiness of </w:t>
      </w:r>
      <w:r>
        <w:lastRenderedPageBreak/>
        <w:t xml:space="preserve">the new birth before </w:t>
      </w:r>
      <w:proofErr w:type="spellStart"/>
      <w:r>
        <w:t>mans</w:t>
      </w:r>
      <w:proofErr w:type="spellEnd"/>
      <w:r>
        <w:t xml:space="preserve"> days be run, if the present opportunity be neglected? When God commanded Abraham to circumcise himself and his family, it is said he did it that very day wherein God commanded him, Gen. xvii. 23. Why should you not imitate Abraham in the ready and speedy circumcision of the heart? Though God does wait long, it cannot be thought he should always be courting dead souls. It must be now; there is no hope of such a change after death: 'The redemption of their soul ceases </w:t>
      </w:r>
      <w:proofErr w:type="spellStart"/>
      <w:r>
        <w:t>for ever</w:t>
      </w:r>
      <w:proofErr w:type="spellEnd"/>
      <w:r>
        <w:t xml:space="preserve">,' Ps. xlix. 8; no more under the offers of a redeeming </w:t>
      </w:r>
      <w:proofErr w:type="spellStart"/>
      <w:r>
        <w:t>Saviour</w:t>
      </w:r>
      <w:proofErr w:type="spellEnd"/>
      <w:r>
        <w:t xml:space="preserve">, no more under the motions of a renewing Spirit. Christ breaks the nations like a potter's vessel, Ps. ii. 9. A vessel before it be burned may be macerated in water, and formed anew; but when it has been burned in the furnace, it cannot be changed. Well, if thou wilt be new born this day, God will bless the memory of this day, for he will gain a son; Jesus Christ will by his blood put this day in red letters in his calendar, for he will gain a brother; the Spirit will rejoice, for he will gain a temple; angels will rejoice, for they will gain a fellow-servant; you will gain a fitness for an everlasting inheritance. Let me, therefore, press young men and women to this necessary and important concern; I know not when I may have so fit an opportunity or subject for it. It is not said, except an old man be born again, but except a </w:t>
      </w:r>
      <w:r>
        <w:rPr>
          <w:i/>
        </w:rPr>
        <w:t>man</w:t>
      </w:r>
      <w:r>
        <w:t>; therefore be not careless, as if you were not concerned in it, nor put it off to a longer day from the probability of the length of your life in a course of nature. Consider,</w:t>
      </w:r>
    </w:p>
    <w:p w14:paraId="372AB634" w14:textId="77777777" w:rsidR="00C67FBA" w:rsidRDefault="00000000">
      <w:pPr>
        <w:ind w:left="-5" w:right="0"/>
      </w:pPr>
      <w:r>
        <w:t xml:space="preserve">1. An early regeneration makes for God's </w:t>
      </w:r>
      <w:proofErr w:type="spellStart"/>
      <w:r>
        <w:t>honour</w:t>
      </w:r>
      <w:proofErr w:type="spellEnd"/>
      <w:r>
        <w:t>.</w:t>
      </w:r>
    </w:p>
    <w:p w14:paraId="7C9CB04B" w14:textId="77777777" w:rsidR="00C67FBA" w:rsidRDefault="00000000">
      <w:pPr>
        <w:numPr>
          <w:ilvl w:val="0"/>
          <w:numId w:val="34"/>
        </w:numPr>
        <w:ind w:right="0"/>
      </w:pPr>
      <w:r>
        <w:t xml:space="preserve">In preventing much sin. How ripe are young ones, yea, even children when they are scarce green in age, as though iniquity had been their tutor in the womb! Youthful blood is the devil's tinder. Job knew it; therefore when his sons feasted he sacrificed, chap. </w:t>
      </w:r>
      <w:proofErr w:type="spellStart"/>
      <w:r>
        <w:t>i</w:t>
      </w:r>
      <w:proofErr w:type="spellEnd"/>
      <w:r>
        <w:t xml:space="preserve">. 5. He was jealous of their inbred corruption, from the sense of the sins of his own youth, which we find him complaining of, Job xiii. 26; therefore he feared his children, having the same temptations, might fall into the same transgressions. Sow, by an early regeneration, many diseases of the soul are prevented, as well as the great crack of nature cured, as </w:t>
      </w:r>
      <w:r>
        <w:lastRenderedPageBreak/>
        <w:t xml:space="preserve">the distempers of the body are prevented by altering the habit of it in the spring. Though by a late regeneration, that of an old man, the soul is fitted for heaven, yet it will be grievous to him to think that his former </w:t>
      </w:r>
      <w:proofErr w:type="spellStart"/>
      <w:r>
        <w:t>dishonouring</w:t>
      </w:r>
      <w:proofErr w:type="spellEnd"/>
      <w:r>
        <w:t xml:space="preserve"> of God in his natural state was not prevented. It is otherwise with the early regenerate; they cannot complain, as Paul did, Oh, how have I persecuted the church of God! how have I breathed out </w:t>
      </w:r>
      <w:proofErr w:type="spellStart"/>
      <w:r>
        <w:t>threatenings</w:t>
      </w:r>
      <w:proofErr w:type="spellEnd"/>
      <w:r>
        <w:t xml:space="preserve"> against Christ and his people! how have I wallowed in all kind of sin! They have indeed as much reason to complain of the stock of the old nature within them, but not of so many bitter fruits of the flesh as others. How does the devil hang the wing when he is deprived of an active servant! As nothing makes heaven so glad, so nothing makes hell so sad, as to be frustrated of the full crop of sin it expected from such an instrument.</w:t>
      </w:r>
    </w:p>
    <w:p w14:paraId="2224316C" w14:textId="77777777" w:rsidR="00C67FBA" w:rsidRDefault="00000000">
      <w:pPr>
        <w:numPr>
          <w:ilvl w:val="0"/>
          <w:numId w:val="34"/>
        </w:numPr>
        <w:ind w:right="0"/>
      </w:pPr>
      <w:r>
        <w:t xml:space="preserve">In doing much service for God. Young men are usually of active spirits and vigorous affections, whereas age does freeze all youthful warmth. Such, like Peter, can 'gird themselves, and go whither they please,' John xxi. 18, and travel about for God; but age damps the spirits. We are not so fit for service when the </w:t>
      </w:r>
      <w:proofErr w:type="spellStart"/>
      <w:r>
        <w:t>vigour</w:t>
      </w:r>
      <w:proofErr w:type="spellEnd"/>
      <w:r>
        <w:t xml:space="preserve"> of our youth is spent. And would you be saved, and God have no more glory from you? Now what parts, or strength, or mettle, a young man have, grace will bias, put into a right channel, and direct to an useful end. The early regenerate will be eminent in piety; for in a course of nature, they have a longer time to grow in. Their faith and love, by a larger exercise, will be the stronger; and the stronger the grace the more glory will be brought to God, Rom. iv. 20. Abraham, it is said, was 'strong in faith, giving glory to God.' He that rises betimes in the morning, will do more work than he that lies in bed till noon, or loiters till the sun declines.</w:t>
      </w:r>
    </w:p>
    <w:p w14:paraId="6188BF98" w14:textId="77777777" w:rsidR="00C67FBA" w:rsidRDefault="00000000">
      <w:pPr>
        <w:numPr>
          <w:ilvl w:val="0"/>
          <w:numId w:val="34"/>
        </w:numPr>
        <w:ind w:right="0"/>
      </w:pPr>
      <w:r>
        <w:t xml:space="preserve">In manifesting the power of the grace of God. An early regeneration is the great ornament of the gospel. It evidences the dignity and strength of habitual grace, in quenching youthful heats and powerful temptations, in making such to deny themselves, and prefer God's precepts before their own pleasures. It magnifies grace, when the devil is beat upon his own dunghill, where he had so great </w:t>
      </w:r>
      <w:r>
        <w:lastRenderedPageBreak/>
        <w:t>an interest, by reason of the corruptions such are subject to. What an eulogy is it to the beauty and power of grace, to see a young flourishing plant in God's garden! It shows the power of his grace upon such to salvation, that they are strong in the power of the might of God, to wrestle against principalities and powers, as well as against flesh and blood. It manifests the power of God's grace in the work of faith, and that there is a spirit of power residing in them.</w:t>
      </w:r>
    </w:p>
    <w:p w14:paraId="562B0F5F" w14:textId="77777777" w:rsidR="00C67FBA" w:rsidRDefault="00000000">
      <w:pPr>
        <w:ind w:left="-5" w:right="0"/>
      </w:pPr>
      <w:r>
        <w:t xml:space="preserve">2. As an early regeneration makes for God's </w:t>
      </w:r>
      <w:proofErr w:type="spellStart"/>
      <w:r>
        <w:t>honour</w:t>
      </w:r>
      <w:proofErr w:type="spellEnd"/>
      <w:r>
        <w:t>, so it makes for your own interest.</w:t>
      </w:r>
    </w:p>
    <w:p w14:paraId="4CF99198" w14:textId="77777777" w:rsidR="00C67FBA" w:rsidRDefault="00000000">
      <w:pPr>
        <w:numPr>
          <w:ilvl w:val="0"/>
          <w:numId w:val="35"/>
        </w:numPr>
        <w:ind w:right="0"/>
      </w:pPr>
      <w:r>
        <w:t>Your new birth will be the gentler. The work of conscience will be more kindly, without the horrors they have, who have lain many years soaking in the old nature. More of hell must be flashed in an old sinner's face, to awaken him from his dead sleep. Paul, who had sinned some years with an high hand, was struck to the earth. Christ, as it were, took him by the throat, and shook him: Acts ix. 6, 'He trembling, and astonished, said,' &amp;c. There will be more amazing aggravations of sin to rack the conscience, and consequently more anguish. Putrefied wounds require more lancing; and therefore are more painful in the cure than those which are but newly made. The more we are alienated from the life of God, the harder it will be to return to live that life again. The further a man is gone out of his road, the longer he must travel to come in again, and the more pains he must take in running or riding, than he that wandered but a little from it.</w:t>
      </w:r>
    </w:p>
    <w:p w14:paraId="1D534525" w14:textId="77777777" w:rsidR="00C67FBA" w:rsidRDefault="00000000">
      <w:pPr>
        <w:numPr>
          <w:ilvl w:val="0"/>
          <w:numId w:val="35"/>
        </w:numPr>
        <w:ind w:right="0"/>
      </w:pPr>
      <w:r>
        <w:t xml:space="preserve">Your new birth will be the more grateful to God. God loves the first fruits. He would not have the gleanings, but the first crop of everything under the law, which was laid upon the altar as God's portion. The kindness of the youth is most respected by God. He cherished Israel because they were 'the first fruits of his increase,' Jer. ii. 2, 3. 'I remember the kindness of thy youth, the love of thy espousals, when thou went after me in the wilderness,' under many discouragements. God writes down the time of the new birth, and it runs in his mind a long time after. 'Epenetus, the first fruits of Achaia,' </w:t>
      </w:r>
      <w:r>
        <w:lastRenderedPageBreak/>
        <w:t xml:space="preserve">is saluted by Paul, just after the salutation of the whole church, with the title of </w:t>
      </w:r>
      <w:r>
        <w:rPr>
          <w:i/>
        </w:rPr>
        <w:t>well-beloved</w:t>
      </w:r>
      <w:r>
        <w:t>: Rom. xvi. 5, 'Greet the church that is in their house, salute my well-beloved Epenetus, who is the [first] fruits of Achaia unto Christ.' And surely more beloved by the Lord than by the servant. God has most affection for such as come in at the first sound of the gospel. Daniel was a young man, yet the holiest man of his age; and God has so great an affection to him that he joins him with Noah, that famous preacher of righteousness, and Job, that mirror of patience,—Ezek. xiv. 14, 'Though these three men, Noah, Daniel, and Job, were in it, they should but deliver their own souls by their righteousness,'—as those that had the greatest power with him, to keep off judgments from the place where they were.</w:t>
      </w:r>
    </w:p>
    <w:p w14:paraId="1E905683" w14:textId="77777777" w:rsidR="00C67FBA" w:rsidRDefault="00000000">
      <w:pPr>
        <w:numPr>
          <w:ilvl w:val="0"/>
          <w:numId w:val="35"/>
        </w:numPr>
        <w:ind w:right="0"/>
      </w:pPr>
      <w:r>
        <w:t>Comfort will be the greater by an early new birth. What a long time will such an one have to enjoy the comforts of the Spirit! whereas those that are renewed later, have fewer comforts, because their grieving the Spirit has been the longer. You will be always ready, and fit for the kingdom of God, let God call when he will. Your foretastes of heaven greater, and much acquaintance with the life of it, before you arrive at the place of full enjoyment. John, the youngest disciple, lay in Christ's bosom; he had afterwards the most spiritual illuminations, and the discoveries of the state of the church in after days revealed to him. When our sluggishness makes God wait for our return, his justice will make us wait long for his comforts. The earlier your new birth, the sweeter will be your death, as being more stored with experiences of God's grace, and goodness, and truth, wherewith to answer all the devil's affrighting charges in your departing hence. No doubt can arise, but there will be a treasure of experience whence to draw an answer. The longer acquaintance you have with God, and the longer likeness to him in your natures, the more joyful will be your passage to him, and the more confidence against the fear of death.</w:t>
      </w:r>
    </w:p>
    <w:p w14:paraId="2253B0AA" w14:textId="77777777" w:rsidR="00C67FBA" w:rsidRDefault="00000000">
      <w:pPr>
        <w:numPr>
          <w:ilvl w:val="0"/>
          <w:numId w:val="35"/>
        </w:numPr>
        <w:ind w:right="0"/>
      </w:pPr>
      <w:r>
        <w:t xml:space="preserve">The earlier your new birth, the sincerer and stronger will be your grace. To row against the strong stream and tide of nature, temptations of a youthful age, the inconstancy and lightness of your </w:t>
      </w:r>
      <w:proofErr w:type="spellStart"/>
      <w:r>
        <w:lastRenderedPageBreak/>
        <w:t>humour</w:t>
      </w:r>
      <w:proofErr w:type="spellEnd"/>
      <w:r>
        <w:t>, and the inconsiderateness of your temper, are arguments of sincerity. To seek God, when a man has fair and frequent invitations to sin, is not so liable to suspicion, as when a man can live no longer. The latter proceeds rather from a fear of wrath than love to their Creator, or affection to his glory. Grace will be the stronger, the more full of juice. He that is new-born betimes, when he is young, will grow to a greater stature and a mighty strength in his age; for it is not with grace as it is with our bodies, the older the weaker; but as the outward man decays, the inward man grows, and is renewed day by day, 2 Cor. iv. 16. A young plant in the house of God will be fat and flourishing, and full of fruit in old age, Ps. xcii. 18, 14. The weakness of the body in such is the youthfulness of grace.</w:t>
      </w:r>
    </w:p>
    <w:p w14:paraId="7FAD31C3" w14:textId="77777777" w:rsidR="00C67FBA" w:rsidRDefault="00000000">
      <w:pPr>
        <w:numPr>
          <w:ilvl w:val="0"/>
          <w:numId w:val="35"/>
        </w:numPr>
        <w:ind w:right="0"/>
      </w:pPr>
      <w:r>
        <w:t xml:space="preserve">The earlier the new birth, the weightier will be your glory in the kingdom of God. God rewards according to our works: Rev. ii. 23, 'I will give to every one of you according to your works.' Not only to the wicked, the children of the woman Jezebel, according to their works, but to them whose charity, service, faith, patience, he knew, ver. 19. The longer you are without a new life, a vital principle, the fewer will your works be, and the shorter your wages. Though God in regeneration works as a sovereign, and has mercy on whom he will have mercy, yet, in rewarding, he acts as a righteous judge, according to the rules of justice: 2 Tim. iv. 8, 'The crown which the Lord, the righteous Judge, shall give me;' and so does proportion the glory to every man's service. Young ones regenerate, that bear head against the temptations of their violent nature, shall have crowns get with more jewels. They shall not only have an entrance, but 'an abundant entrance into the everlasting kingdom of our Lord and </w:t>
      </w:r>
      <w:proofErr w:type="spellStart"/>
      <w:r>
        <w:t>Saviour</w:t>
      </w:r>
      <w:proofErr w:type="spellEnd"/>
      <w:r>
        <w:t xml:space="preserve"> Jesus Christ,' 2 Peter </w:t>
      </w:r>
      <w:proofErr w:type="spellStart"/>
      <w:r>
        <w:t>i</w:t>
      </w:r>
      <w:proofErr w:type="spellEnd"/>
      <w:r>
        <w:t xml:space="preserve">. 11. They shall enter into the port with a full gale. The more violent storms they bear up against, the brighter will be their glory. For if he that endures temptation, but one temptation, shall have a crown, by proportion, he that endures many shall have a greater: James </w:t>
      </w:r>
      <w:proofErr w:type="spellStart"/>
      <w:r>
        <w:t>i</w:t>
      </w:r>
      <w:proofErr w:type="spellEnd"/>
      <w:r>
        <w:t xml:space="preserve">. 12, 'Blessed is the man that endures temptation; for when he is tried, he shall have a crown of life.' How comfortable will it be to feel the weight of your crown and the richness of your robes, </w:t>
      </w:r>
      <w:r>
        <w:lastRenderedPageBreak/>
        <w:t xml:space="preserve">according to your years of service. If there be any sorrow in heaven, it is because they were not sooner new-born, that they might more have glorified God on earth, who bestows so much </w:t>
      </w:r>
      <w:proofErr w:type="spellStart"/>
      <w:r>
        <w:t>honour</w:t>
      </w:r>
      <w:proofErr w:type="spellEnd"/>
      <w:r>
        <w:t xml:space="preserve"> upon them in heaven. If any of you were sure to be regenerate after you had spent so many years after the course of the world and fulfilling the lusts of the flesh, yet how great would your loss be, both of the comforts of the Spirit in this life, and of degrees of glory in the other!</w:t>
      </w:r>
    </w:p>
    <w:p w14:paraId="325AF509" w14:textId="77777777" w:rsidR="00C67FBA" w:rsidRDefault="00000000">
      <w:pPr>
        <w:ind w:left="-5" w:right="0"/>
      </w:pPr>
      <w:r>
        <w:t>3. Deferring the seeking after this new birth till more years grow upon you is a mighty folly. It is a matter of the highest concern, the greatest necessity, in comparison of which all other things are but toys and superfluities. Is it not folly to prefer superfluous things before necessary? Is it not a madness for a man to be mending the mud-wall about his garden, and neglect to quench the fire which has got hold of his house? You are poisoned in your nature, you have plague-spots upon your hearts. Would it not be ridiculous for a man that has drunk poison, and spilt some upon his clothes, to be more careful to have the stains fetched out of his garments than the poison out of his stomach? You are careful about the concerns of the body and flesh, oh be not such fools as to let the poison within get the greater head, and the plague continue in the heart.</w:t>
      </w:r>
    </w:p>
    <w:p w14:paraId="66772306" w14:textId="77777777" w:rsidR="00C67FBA" w:rsidRDefault="00000000">
      <w:pPr>
        <w:ind w:left="-5" w:right="0"/>
      </w:pPr>
      <w:r>
        <w:t>Folly it is,</w:t>
      </w:r>
    </w:p>
    <w:p w14:paraId="03878556" w14:textId="77777777" w:rsidR="00C67FBA" w:rsidRDefault="00000000">
      <w:pPr>
        <w:numPr>
          <w:ilvl w:val="0"/>
          <w:numId w:val="36"/>
        </w:numPr>
        <w:ind w:right="0"/>
      </w:pPr>
      <w:r>
        <w:t xml:space="preserve">Because of the uncertainty of life. You are not lords and keepers of your own times, they are in God's hands: Ps. xxxi. 15 'My times are in thy hands.' What if he should fling that time out of his hand tomorrow, what would your condition be? Those that are in a dead state now, as they are here, if judgment find them so, are irrecoverable. Because thou art a child of wrath, if he take thee thus away with his stroke, as Job speaks, chap. xxxvi. 18, then a 'great ransom cannot deliver thee.' Hell followed death close at the back, Rev. vi. 8. Shall sin reign in a </w:t>
      </w:r>
      <w:r>
        <w:rPr>
          <w:i/>
        </w:rPr>
        <w:t xml:space="preserve">body? </w:t>
      </w:r>
      <w:r>
        <w:t xml:space="preserve">That is base. But in a </w:t>
      </w:r>
      <w:r>
        <w:rPr>
          <w:i/>
        </w:rPr>
        <w:t xml:space="preserve">mortal </w:t>
      </w:r>
      <w:r>
        <w:t xml:space="preserve">body, a body that may drop into the grave every hour? That is folly in the highest degree. It is the apostle's exhortation: Rom. vi. 12, 'Let not sin therefore reign in </w:t>
      </w:r>
      <w:r>
        <w:lastRenderedPageBreak/>
        <w:t>your mortal bodies.' Many a candle has been put out before half burnt, how often has a clear sun in the morning been overcast before noon! Were none of you the last week at the funeral of some strong and vigorous person? Perhaps there is no more time left you than just what will serve for to seek this new birth. God seizes upon some suddenly, that they have not time so much as to cry out what ails them: Job xxxvi. 13,14, 'They cry not when he binds them. They die in youth, and their life is among the unclean.' It is better to be new-born many years too soon (if it can be supposed to be too soon), than to defer it one minute too late. He that defers the new birth today, may not have a morrow to be new born in. And to be surprised by death before you are new born, better for you, you had never been born at all.</w:t>
      </w:r>
    </w:p>
    <w:p w14:paraId="0112D3CB" w14:textId="77777777" w:rsidR="00C67FBA" w:rsidRDefault="00000000">
      <w:pPr>
        <w:numPr>
          <w:ilvl w:val="0"/>
          <w:numId w:val="36"/>
        </w:numPr>
        <w:ind w:right="0"/>
      </w:pPr>
      <w:r>
        <w:t xml:space="preserve">It is folly, because if you neglect the present time, though you may live, yet your return to God by a new birth may be very uncertain. There is such a thing as a day of grace, shorter than the days of a man's life: Luke xix. 42, 'The things of their peace' were then 'hid from their eyes,' though their destruction was deferred forty years. There is such a resolve in heaven sometimes, that 'the Spirit shall strive no longer' with this or that man: Gen. vi. 3, 'My Spirit shall not always strive with man,' or 'in man,' with this or that man; 'for that he also is flesh.' It is a threatening to those in the church, in opposition to the profane world, ver. 2. The church began then to be corrupted. My Spirit shall not strive with them; though they make a profession of me, and attend upon me in worship, yet they are flesh, degenerated into mere flesh, and flesh they shall be. And sometimes it is confirmed by a solemn oath. Rev. x. 5, 6, The angel swears in a most solemn manner, 'by him that lives </w:t>
      </w:r>
      <w:proofErr w:type="spellStart"/>
      <w:r>
        <w:t>for ever</w:t>
      </w:r>
      <w:proofErr w:type="spellEnd"/>
      <w:r>
        <w:t xml:space="preserve">, who created heaven and earth' &amp;c., 'that there should be time no longer;' that is, no time of repentance, as appears if you refer it to Rev. ix. 20, 21. It is not therefore without great reason that the apostle does double both the notes of attention, </w:t>
      </w:r>
      <w:r>
        <w:rPr>
          <w:i/>
        </w:rPr>
        <w:t>behold</w:t>
      </w:r>
      <w:r>
        <w:t xml:space="preserve">, and the time too, </w:t>
      </w:r>
      <w:r>
        <w:rPr>
          <w:i/>
        </w:rPr>
        <w:t xml:space="preserve">now, now, </w:t>
      </w:r>
      <w:r>
        <w:t xml:space="preserve">when he exhorts them not to receive the grace of God in vain; that is, sit under the gospel administration to no purpose, without having a gospel impression and signature upon their </w:t>
      </w:r>
      <w:r>
        <w:lastRenderedPageBreak/>
        <w:t xml:space="preserve">hearts: </w:t>
      </w:r>
      <w:r>
        <w:rPr>
          <w:i/>
        </w:rPr>
        <w:t xml:space="preserve">'Behold, now </w:t>
      </w:r>
      <w:r>
        <w:t xml:space="preserve">is the accepted time; </w:t>
      </w:r>
      <w:r>
        <w:rPr>
          <w:i/>
        </w:rPr>
        <w:t>behold</w:t>
      </w:r>
      <w:r>
        <w:t xml:space="preserve">, </w:t>
      </w:r>
      <w:r>
        <w:rPr>
          <w:i/>
        </w:rPr>
        <w:t>now</w:t>
      </w:r>
      <w:r>
        <w:t xml:space="preserve"> is the day of salvation,' 2 Cor. vi. 2.</w:t>
      </w:r>
    </w:p>
    <w:p w14:paraId="4A53B1EA" w14:textId="77777777" w:rsidR="00C67FBA" w:rsidRDefault="00000000">
      <w:pPr>
        <w:ind w:left="-5" w:right="0"/>
      </w:pPr>
      <w:r>
        <w:t xml:space="preserve">4. As it is a folly to neglect it; so if it be not presently sought, and </w:t>
      </w:r>
      <w:proofErr w:type="spellStart"/>
      <w:r>
        <w:t>endeavoured</w:t>
      </w:r>
      <w:proofErr w:type="spellEnd"/>
      <w:r>
        <w:t xml:space="preserve"> for, the more difficult it will be every day to attain it.</w:t>
      </w:r>
    </w:p>
    <w:p w14:paraId="07DD4D6E" w14:textId="77777777" w:rsidR="00C67FBA" w:rsidRDefault="00000000">
      <w:pPr>
        <w:numPr>
          <w:ilvl w:val="0"/>
          <w:numId w:val="37"/>
        </w:numPr>
        <w:ind w:right="0"/>
      </w:pPr>
      <w:r>
        <w:t xml:space="preserve">In regard of the increase of moral indisposition and unfitness. It is true indeed there is in every man a moral indisposition to a spiritual renovation, but the indisposition is greater when the habits of sin are more than ordinarily strengthened. The more the soul is frozen, the harder it will be to melt. A body dead some few hours is a subject more capable of having life breathed into it than when it is putrefied and partly </w:t>
      </w:r>
      <w:proofErr w:type="spellStart"/>
      <w:r>
        <w:t>mouldered</w:t>
      </w:r>
      <w:proofErr w:type="spellEnd"/>
      <w:r>
        <w:t xml:space="preserve"> to dust. A young tree may more easily be taken up and transplanted than a strong old oak, which has spread its roots deep into the earth. The more rooted the habit of sin, the harder the alteration of the soul. Every sin in an unregenerate man is an adding a new stone to the former heap upon the grave to hinder his resurrection. It is a fetter and bond—Acts viii. 23, 'bond of iniquity'—and the more new chains are put upon thee, the more unable wilt thou be to stir. The habits of sin will become more connatural to the soul, and fortify themselves with new recruits.</w:t>
      </w:r>
    </w:p>
    <w:p w14:paraId="4FF037B9" w14:textId="77777777" w:rsidR="00C67FBA" w:rsidRDefault="00000000">
      <w:pPr>
        <w:numPr>
          <w:ilvl w:val="0"/>
          <w:numId w:val="37"/>
        </w:numPr>
        <w:ind w:right="0"/>
      </w:pPr>
      <w:r>
        <w:t xml:space="preserve">In regard of the industry of the devil. If you remain in a state of nature till you are old, that devil which blinds you now will have increased your blindness by that time; he will bestir himself in your age, that he may not lose that which he has possessed so long. It is a shame for Satan, as well as for a man, </w:t>
      </w:r>
      <w:proofErr w:type="spellStart"/>
      <w:r>
        <w:rPr>
          <w:i/>
        </w:rPr>
        <w:t>deficere</w:t>
      </w:r>
      <w:proofErr w:type="spellEnd"/>
      <w:r>
        <w:rPr>
          <w:i/>
        </w:rPr>
        <w:t xml:space="preserve"> in ultimo </w:t>
      </w:r>
      <w:proofErr w:type="spellStart"/>
      <w:r>
        <w:rPr>
          <w:i/>
        </w:rPr>
        <w:t>actu</w:t>
      </w:r>
      <w:proofErr w:type="spellEnd"/>
      <w:r>
        <w:t xml:space="preserve">. He that struck the first fatal blow to us, and occasioned this degenerate nature, will not want watchfulness and care to strengthen it in you. He will be diligent to keep up his own work; the longer his possession, the more difficult his departure. Judas was a devil in our </w:t>
      </w:r>
      <w:proofErr w:type="spellStart"/>
      <w:r>
        <w:t>Saviour's</w:t>
      </w:r>
      <w:proofErr w:type="spellEnd"/>
      <w:r>
        <w:t xml:space="preserve"> judgment all his time—John vi. 70, 'One of you is a devil,' —but when he had withstood the force of our </w:t>
      </w:r>
      <w:proofErr w:type="spellStart"/>
      <w:r>
        <w:t>Saviour's</w:t>
      </w:r>
      <w:proofErr w:type="spellEnd"/>
      <w:r>
        <w:t xml:space="preserve"> discourses, and nourished his covetousness against his Master's frequent conviction, the devil 'entered into his heart,' John xiii. 27. Perhaps there had been before </w:t>
      </w:r>
      <w:r>
        <w:lastRenderedPageBreak/>
        <w:t xml:space="preserve">some </w:t>
      </w:r>
      <w:proofErr w:type="spellStart"/>
      <w:r>
        <w:t>strugglings</w:t>
      </w:r>
      <w:proofErr w:type="spellEnd"/>
      <w:r>
        <w:t xml:space="preserve"> of natural conscience in Judas, as there may be in some of you; but when he had, against the sight of our </w:t>
      </w:r>
      <w:proofErr w:type="spellStart"/>
      <w:r>
        <w:t>Saviour's</w:t>
      </w:r>
      <w:proofErr w:type="spellEnd"/>
      <w:r>
        <w:t xml:space="preserve"> miracles, the hearing of his sermons, the checks of his own conscience, continued in a natural state, Satan enters into him in a more peculiar manner, in a way of more special efficacy; and, by an uncontrollable power, breaks the bridle of conscience, which had held him in so long, and runs furiously with him to what wickedness he pleased. Satan reigned in him before; but as the regenerate, being by degrees filled with spiritual gifts, and having additions of grace, are said to be 'filled with the Spirit,' so natural men, as they increase in sin by degrees, are said to have a new entrance of Satan into them, because there is an increase of his efficacy in them, and power over them, binding them in stronger chains and fetters of iron.</w:t>
      </w:r>
    </w:p>
    <w:p w14:paraId="4D9687FA" w14:textId="77777777" w:rsidR="00C67FBA" w:rsidRDefault="00000000">
      <w:pPr>
        <w:numPr>
          <w:ilvl w:val="0"/>
          <w:numId w:val="37"/>
        </w:numPr>
        <w:ind w:right="0"/>
      </w:pPr>
      <w:r>
        <w:t xml:space="preserve">In regard of spiritual judgments, which will make it impossible. Such judgments upon men that sit under the gospel, and admit not the influence of it, are more frequent than is usually imagined, though they are not so visible. Open sins God punishes many times by visible judgments, but </w:t>
      </w:r>
      <w:proofErr w:type="spellStart"/>
      <w:r>
        <w:t>wilful</w:t>
      </w:r>
      <w:proofErr w:type="spellEnd"/>
      <w:r>
        <w:t xml:space="preserve"> unregeneracy by spiritual. Though a man may sit under the same means of grace which God does bless to regenerate others, they may be an accidental means to harden him: 'The miry places shall not </w:t>
      </w:r>
      <w:proofErr w:type="spellStart"/>
      <w:r>
        <w:t>he</w:t>
      </w:r>
      <w:proofErr w:type="spellEnd"/>
      <w:r>
        <w:t xml:space="preserve"> healed, but be given to salt,' as it is Ezek. xlvii. 47, when others shall grow like trees on both sides the river, and bear a never-fading leaf. If once your neglects and provocations put God to his oath, and make him swear, as he once did, that you shall not enter into his rest, Heb. iii. 11, his oath will be irreversible, he will blow up heaven and earth before he will break it. And that it may not be evaded that this was an oath against the Israelites, it is intimated by the apostle that even in the times of the gospel this oath is of force, ver. 12. He from thence exhorts them at that time to take heed of 'an evil heart of unbelief.' What need of this exhortation to them, if this oath did only concern the Israelites murmuring in the wilderness, and were not valid against unbelievers and unregenerate men in the time of the gospel? It is a terrible place that in Isa. vi. 9, 'Make the heart of this people fat, and make their ears heavy, and shut their eyes, lest they </w:t>
      </w:r>
      <w:r>
        <w:lastRenderedPageBreak/>
        <w:t xml:space="preserve">see with their eyes, and understand with their heart, and convert, and be healed;' which dreadful place is no less than six times quoted in the New Testament, as though it belonged only to them that sit under evangelical light with a </w:t>
      </w:r>
      <w:proofErr w:type="spellStart"/>
      <w:r>
        <w:t>wilful</w:t>
      </w:r>
      <w:proofErr w:type="spellEnd"/>
      <w:r>
        <w:t xml:space="preserve"> unregeneracy. Certainly as the mercies of the gospel are most spiritual, so the judgments inflicted upon the neglecters of it are the most spiritual judgments. Then a man is made the </w:t>
      </w:r>
      <w:proofErr w:type="spellStart"/>
      <w:r>
        <w:t>centre</w:t>
      </w:r>
      <w:proofErr w:type="spellEnd"/>
      <w:r>
        <w:t xml:space="preserve"> of divine fury, and his heart sealed up from any seizure by sanctifying grace: Ezek. xxiv. 13, 'Because I have purged thee,' that is, offered thee purging grace, 'and thou was not purged, thou shalt not be purged from thy filthiness any more, till I have caused my fury to rest upon thee.' When God passes such a secret sentence, if all the men in the world, and all the angels in heaven, should, with their most affectionate strains of reason, attempt the persuading of you, they were not able to open an heart which God has judicially locked up and sealed. It is observed by some, that the work of the gospel, for conversion, is usually dose in those places where it comes, in the space of seven years, as to those who have sat under it so long; and they ground it upon Dan. ix. 27, 'And he shall confirm the covenant with many for one week,' that is, one week of years. And that our </w:t>
      </w:r>
      <w:proofErr w:type="spellStart"/>
      <w:r>
        <w:t>Saviour</w:t>
      </w:r>
      <w:proofErr w:type="spellEnd"/>
      <w:r>
        <w:t xml:space="preserve"> preached three years and an half among the Jews, and the apostles three years and an half or thereabouts before the Jews were </w:t>
      </w:r>
      <w:proofErr w:type="spellStart"/>
      <w:r>
        <w:t>discovenanted</w:t>
      </w:r>
      <w:proofErr w:type="spellEnd"/>
      <w:r>
        <w:t>. I will not affirm it positively, but offer it as worthy consideration to those that have sat under the gospel more than seven years without any renewing work on their souls.</w:t>
      </w:r>
    </w:p>
    <w:p w14:paraId="22EB5E82" w14:textId="77777777" w:rsidR="00C67FBA" w:rsidRDefault="00000000">
      <w:pPr>
        <w:ind w:left="-5" w:right="0"/>
      </w:pPr>
      <w:r>
        <w:t xml:space="preserve">Well then, let me beseech you, resolve upon this work presently. We are not to bid a poor man 'go away, and come again tomorrow,' Prov. iii. 27, 28; and shall we bid the Spirit, knocking at our hearts in the gospel, go away, and come again another time? Our blessed </w:t>
      </w:r>
      <w:proofErr w:type="spellStart"/>
      <w:r>
        <w:t>Saviour</w:t>
      </w:r>
      <w:proofErr w:type="spellEnd"/>
      <w:r>
        <w:t xml:space="preserve"> did not defer his death for us till he was old, and shall not we live to him till we are old? As his death is an argument used by the apostle, to move us to live to him, 2 Cor. v. 14, 15, so the time of his death should be an argument to us to live to him betimes. How many has this foolish </w:t>
      </w:r>
      <w:r>
        <w:rPr>
          <w:i/>
        </w:rPr>
        <w:t>tomorrow</w:t>
      </w:r>
      <w:r>
        <w:t xml:space="preserve"> deceived! and many have perished </w:t>
      </w:r>
      <w:r>
        <w:rPr>
          <w:i/>
        </w:rPr>
        <w:t xml:space="preserve">today </w:t>
      </w:r>
      <w:r>
        <w:t xml:space="preserve">before the dawning of tomorrow. Defer it not therefore a night longer; reflect </w:t>
      </w:r>
      <w:r>
        <w:lastRenderedPageBreak/>
        <w:t xml:space="preserve">upon yourselves, and say, Have I lived so long, pleased with my old nature? O Lord, what had become of me without thy wonderful patience? Let your motion be as the lightning, as the prophet Ezekiel speaks of the motion of four beasts, chap. </w:t>
      </w:r>
      <w:proofErr w:type="spellStart"/>
      <w:r>
        <w:t>i</w:t>
      </w:r>
      <w:proofErr w:type="spellEnd"/>
      <w:r>
        <w:t>. 14. God may make up the match between himself and you before midnight: there was less time in God's working upon the jailer.</w:t>
      </w:r>
    </w:p>
    <w:p w14:paraId="3A956F27" w14:textId="77777777" w:rsidR="00C67FBA" w:rsidRDefault="00000000">
      <w:pPr>
        <w:ind w:left="-5" w:right="0"/>
      </w:pPr>
      <w:r>
        <w:t>Quest. What shall we do to get this new birth?</w:t>
      </w:r>
    </w:p>
    <w:p w14:paraId="11D6016A" w14:textId="77777777" w:rsidR="00C67FBA" w:rsidRDefault="00000000">
      <w:pPr>
        <w:spacing w:after="0"/>
        <w:ind w:left="-5" w:right="0"/>
      </w:pPr>
      <w:r>
        <w:t xml:space="preserve">Answer 1. Begin with prayer; seek it from that </w:t>
      </w:r>
      <w:proofErr w:type="spellStart"/>
      <w:r>
        <w:t>Saviour</w:t>
      </w:r>
      <w:proofErr w:type="spellEnd"/>
      <w:r>
        <w:t xml:space="preserve"> that first made so plain a declaration of it. 'A man cannot receive anything, unless it be given him from heaven,' John iii. 27. Then from heaven beg it; let God hear of you as soon as ever you come home. God usually lets in renewing grace at the same gate at which honest prayer goes out. Prayer is a compliance with God's grace; he never refuses it to them that heartily desire it. Go therefore to God, give him no rest; if you do so, it may not be long before you will hear that joyful word drop from his gracious lips: 'My grace will be sufficient for you,' sufficient to renew you, sufficient to cure you. Let the fervency of your prayers be proportioned according to the necessity of the thing, and the greatness of your misery without it. Plead, therefore, with God for it; Lord, is it not better to make me thy friend than to let me continue thy enemy? Is it not more thy glory to raise a soul from sin than a Lazarus from the grave? Thy power and mercy are more illustrious in turning a dry stock into a fruitful and flourishing tree. Overcome, therefore, my base nature by thy merciful power; change me from a venomous to a dove-like nature. Oh how fain would I glorify thee, by answering the end of my creation! Glorify thyself by new creating my heart, that I may glorify thee in a newness of life. I cannot get a new heart by my own strength; but it is a work not too hard for thy power, and suitable to thy promise. Plead the promise: Ezek. xi. 19, 'I will take the stony heart out of their flesh, and I will give them an heart of flesh;' and Ezek. xxxvi. 26, 'a new heart will I give you, and a new spirit will I put within you;' but he 'will be inquired of, to do it for them,' ver. 37. Breathe and aspire after it; beg for it as earnestly as you would in extreme hunger </w:t>
      </w:r>
      <w:r>
        <w:lastRenderedPageBreak/>
        <w:t xml:space="preserve">for food for the satisfaction of your natural appetite; God will not deny it for such as breathe after it, Mat. v. 6, Hunger and thirst after righteousness, and you shall be filled; beg the operation of the Spirit. Our </w:t>
      </w:r>
      <w:proofErr w:type="spellStart"/>
      <w:r>
        <w:t>Saviour</w:t>
      </w:r>
      <w:proofErr w:type="spellEnd"/>
      <w:r>
        <w:t xml:space="preserve"> provided the plaster, but left the Spirit to apply it; he provided the </w:t>
      </w:r>
      <w:proofErr w:type="spellStart"/>
      <w:r>
        <w:t>colours</w:t>
      </w:r>
      <w:proofErr w:type="spellEnd"/>
      <w:r>
        <w:t>, his blood, to draw his image, but none but the Spirit can lay them on. Ask therefore the Spirit of the Father in the name of Christ; the Father sends him into the world, and sends him into the heart, but in the name of Christ. It is called a holy Spirit, because without it there can be no holy nature.</w:t>
      </w:r>
    </w:p>
    <w:p w14:paraId="5A00F59B" w14:textId="77777777" w:rsidR="00C67FBA" w:rsidRDefault="00000000">
      <w:pPr>
        <w:numPr>
          <w:ilvl w:val="0"/>
          <w:numId w:val="38"/>
        </w:numPr>
        <w:ind w:right="0"/>
      </w:pPr>
      <w:r>
        <w:t xml:space="preserve">Be deeply sensible of the corruption of nature. The more we are sensible of our inherent depravation, the more we shall breathe after a real change. Can he ever imagine the necessity of a cure, who understands not the greatness of his disease? Be fully convinced, as Paul was, that in you, that is, 'in your flesh, dwells no good thing,' Rom. vii. 18. I </w:t>
      </w:r>
      <w:r>
        <w:rPr>
          <w:i/>
        </w:rPr>
        <w:t>know;</w:t>
      </w:r>
      <w:r>
        <w:t xml:space="preserve"> I am experimentally sensible of it. Did we but truly see the defilement of our nature, and the monstrous alteration of it from that of our creation, as we can the deformity of some monster in the world, we should loathe ourselves, we should fly, if we could, from our own nature, and send forth nothing but groans for a deliverance from the body of death, and have no rest till we were stripped of so abominable a frame. Let us, therefore, turn in upon ourselves, take a view of our condition, see if there be any suitableness between our depraved natures, and the glory of another world. There is not, unless we conceit heaven a place filled only with carnal pleasures. But reason will tell us the contrary, and a carnal soul can never, in that state, be fit for a spiritual glory.</w:t>
      </w:r>
    </w:p>
    <w:p w14:paraId="71DB1AB1" w14:textId="77777777" w:rsidR="00C67FBA" w:rsidRDefault="00000000">
      <w:pPr>
        <w:numPr>
          <w:ilvl w:val="0"/>
          <w:numId w:val="38"/>
        </w:numPr>
        <w:ind w:right="0"/>
      </w:pPr>
      <w:r>
        <w:t xml:space="preserve">View often the perfection of the law of God. This will make us sensible of the contrariety of our nature to God's holiness, and consequently make us look about for a remedy. See whether your nature answers the exactness of the law; for although you were alive without the law, yet, when the commandment and your hearts come to look upon one another, you will see sin in its life and power, and all the conceits of your own excellency will die: Rom. vii. 9, 'For I was alive without the law once, but when the commandment came, sin </w:t>
      </w:r>
      <w:r>
        <w:lastRenderedPageBreak/>
        <w:t>revived, and I died.' Paul thought himself a righteous person, till he came to measure himself by the exact and spiritual image of the law. He had been instructed in the literal knowledge of the law, for he was brought up a Pharisee; his head and the law were acquainted, and then he thought himself a living person; but when his heart and the law came to be acquainted, then he found himself dead, and his high opinion of himself fell to the ground. Consider, then, how the law requires a perfect righteousness, an inward principle. All duties it commands are not only to be done materially, but formally; for they are so commanded in such a manner, from such a principle, to such an end. Then reflect, have I such a righteousness? can I answer the law? do I come up to the measures of it in any one action? Surely I do not. Then consider further, Does not this law stand? will God lay it in the dust? has he thrown it out of doors? Surely it is holy, just, and good, and therefore a standing rule. I must have a principle suitable to that which Jesus Christ came not to destroy, but establish. How shall I do it with this corrupt nature, wherein I do not one action that does sincerely respect it, as the law of God, that is, accompanied with a delight in it? Certainly this temper, so contrary to the law, must be changed. I must have an inner man to delight in this law, a principle that must in some measure, though imperfectly, suit it. This orderly consideration would put you upon the seeking out for such a righteousness as may in part answer it.</w:t>
      </w:r>
    </w:p>
    <w:p w14:paraId="7D9BDAE7" w14:textId="77777777" w:rsidR="00C67FBA" w:rsidRDefault="00000000">
      <w:pPr>
        <w:numPr>
          <w:ilvl w:val="0"/>
          <w:numId w:val="38"/>
        </w:numPr>
        <w:ind w:right="0"/>
      </w:pPr>
      <w:r>
        <w:t xml:space="preserve">Observe the motions of the Spirit. There is an assisting work of the Spirit, and an informing work. There is not a man but has, or once had, the strivings of this Spirit with him. There are the knockings of Christ by his Spirit at the door; there are calls, 'Zacchaeus, come down; this day is salvation come to thy house.' Did you never hear a voice from heaven, saying, 'Come to me that you may have life'? Did you never hear a groan from heaven, 'When shall it once be?' Did you never see a tear trickling down the cheek of Christ, as when he wept over Jerusalem? Did you never hear a sigh of a grieved Spirit waiting upon you? Can you see, and hear, and hear again, yet no compliance, when that is of absolute necessity you are exhorted to? Smother not these </w:t>
      </w:r>
      <w:r>
        <w:lastRenderedPageBreak/>
        <w:t>motions; answer them with suitable affections. If Christ looks upon you, as he did upon Peter, think of what you are, and weep, Mark xiv. 72. If the Spirit calls, answer presently, 'Thy face, Lord, will I seek.' The neglect of the time of the Spirit's breathing is the cause of a continuance in unregeneracy Repel not those sweet motions that strike upon your hearts.</w:t>
      </w:r>
    </w:p>
    <w:p w14:paraId="5F29D19E" w14:textId="77777777" w:rsidR="00C67FBA" w:rsidRDefault="00000000">
      <w:pPr>
        <w:numPr>
          <w:ilvl w:val="0"/>
          <w:numId w:val="38"/>
        </w:numPr>
        <w:ind w:right="0"/>
      </w:pPr>
      <w:r>
        <w:t>Attend diligently upon all means of grace. They are the pipes through which the Spirit breathes, the lungs of the Spirit, the instruments whereby our natures are altered: 'Faith comes by hearing.' It is by the hearing of faith that the Spirit is ministered: Gal. iii. 5, 'He therefore that ministers to you the Spirit, does he it by the works of the law, or the hearing of faith?' None can expect it who will not use the means to have it, no more than men can expect to live without eating and drinking. Would we be warm? we must approach to the fire. Would we be clean? we must wash in the water. Would we be renewed? we must attend upon the breathings of the Spirit in the institutions of God. This we may do, though we cannot renew ourselves; we may read the word as well as a piece of news; we may hear the word, and attend to it, as well as to any worldly concern; we may meditate upon it, and consider it, as well as a story. This we have power to do, and it is by the word that this great work is done. By a powerful word Christ called Lazarus out of the grace, and by his word spoken by his Spirit, his great deputy he sent after him, he calls us out of our state of death. Beg of the Spirit to breathe upon you before you come to attend upon his institutions. We profit little by the Word, and our old nature attends us, because we take no notice of the Spirit of God, who is appointed the principal officer in this business. It is he that is to guide us into truth, John xvi. 13. Though men may speak truth to us, yet the Spirit can only guide the truth into our hearts, and guide us into the heart, and bowels, and inwards of truth, to taste the marrow of it.</w:t>
      </w:r>
    </w:p>
    <w:p w14:paraId="625B846C" w14:textId="77777777" w:rsidR="00C67FBA" w:rsidRDefault="00000000">
      <w:pPr>
        <w:numPr>
          <w:ilvl w:val="0"/>
          <w:numId w:val="38"/>
        </w:numPr>
        <w:ind w:right="0"/>
      </w:pPr>
      <w:r>
        <w:t xml:space="preserve">I might add, Study the gospel. Look upon Jesus Christ in that glass; this transforms us into his image; as the beholding the light of the sun </w:t>
      </w:r>
      <w:r>
        <w:lastRenderedPageBreak/>
        <w:t>in a glass, paints an image of that light in our faces; so does the beholding Christ in the gospel: 2 Cor. iii. 18, 'But ye all, with open face, beholding as in a glass the glory of the Lord, are changed into the same image.' The gospel is the cause of our first change, and of our growth in it, 'from glory to glory,' but by the Spirit of God in the gospel, 'as by the Spirit of the Lord.' Study the promises of the gospel, and the end of the blood of Christ, which was to purge our conscience from dead works. It is by believing the promises of pardon in the blood of Christ that 'the conscience is purged from dead works,' Heb. ix. 14.</w:t>
      </w:r>
    </w:p>
    <w:p w14:paraId="6BF3FDE5" w14:textId="77777777" w:rsidR="00C67FBA" w:rsidRDefault="00000000">
      <w:pPr>
        <w:spacing w:after="0" w:line="259" w:lineRule="auto"/>
        <w:ind w:left="0" w:right="0" w:firstLine="0"/>
        <w:jc w:val="left"/>
      </w:pPr>
      <w:r>
        <w:t xml:space="preserve"> </w:t>
      </w:r>
    </w:p>
    <w:p w14:paraId="0A603228" w14:textId="77777777" w:rsidR="00C67FBA" w:rsidRDefault="00000000">
      <w:pPr>
        <w:pStyle w:val="1"/>
        <w:rPr>
          <w:rFonts w:eastAsiaTheme="minorEastAsia"/>
        </w:rPr>
      </w:pPr>
      <w:r>
        <w:t>A Discourse of the Word, the Instrument of Regeneration</w:t>
      </w:r>
    </w:p>
    <w:p w14:paraId="5C3C03E4" w14:textId="77777777" w:rsidR="0092065D" w:rsidRPr="0092065D" w:rsidRDefault="0092065D" w:rsidP="0092065D">
      <w:pPr>
        <w:rPr>
          <w:rFonts w:eastAsiaTheme="minorEastAsia"/>
        </w:rPr>
      </w:pPr>
      <w:r w:rsidRPr="0092065D">
        <w:rPr>
          <w:rFonts w:eastAsiaTheme="minorEastAsia"/>
        </w:rPr>
        <w:t>论重生的必要性</w:t>
      </w:r>
    </w:p>
    <w:p w14:paraId="056E378B" w14:textId="77777777" w:rsidR="0092065D" w:rsidRPr="0092065D" w:rsidRDefault="0092065D" w:rsidP="0092065D">
      <w:pPr>
        <w:rPr>
          <w:rFonts w:eastAsiaTheme="minorEastAsia"/>
        </w:rPr>
      </w:pPr>
    </w:p>
    <w:p w14:paraId="705590AE" w14:textId="77777777" w:rsidR="0092065D" w:rsidRPr="0092065D" w:rsidRDefault="0092065D" w:rsidP="0092065D">
      <w:pPr>
        <w:rPr>
          <w:rFonts w:eastAsiaTheme="minorEastAsia"/>
        </w:rPr>
      </w:pPr>
      <w:r w:rsidRPr="0092065D">
        <w:rPr>
          <w:rFonts w:eastAsiaTheme="minorEastAsia"/>
        </w:rPr>
        <w:t xml:space="preserve"> </w:t>
      </w:r>
    </w:p>
    <w:p w14:paraId="53E857A9" w14:textId="1D9C6477" w:rsidR="0092065D" w:rsidRPr="0092065D" w:rsidRDefault="0092065D" w:rsidP="0092065D">
      <w:pPr>
        <w:rPr>
          <w:rFonts w:eastAsiaTheme="minorEastAsia"/>
        </w:rPr>
      </w:pPr>
      <w:r w:rsidRPr="0092065D">
        <w:rPr>
          <w:rFonts w:eastAsiaTheme="minorEastAsia"/>
        </w:rPr>
        <w:t>论圣道是重生的工具</w:t>
      </w:r>
    </w:p>
    <w:p w14:paraId="2770D4AA" w14:textId="77777777" w:rsidR="00C67FBA" w:rsidRDefault="00000000">
      <w:pPr>
        <w:ind w:left="310" w:right="0"/>
        <w:rPr>
          <w:rFonts w:eastAsiaTheme="minorEastAsia"/>
        </w:rPr>
      </w:pPr>
      <w:r>
        <w:t>Of his own will begot he us with the word of truth, that we should be a kind of first-fruits of his creatures.—James 1:18.</w:t>
      </w:r>
    </w:p>
    <w:p w14:paraId="2B59359B" w14:textId="4279A2AB" w:rsidR="0092065D" w:rsidRPr="0092065D" w:rsidRDefault="0092065D">
      <w:pPr>
        <w:ind w:left="310" w:right="0"/>
        <w:rPr>
          <w:rFonts w:eastAsiaTheme="minorEastAsia"/>
        </w:rPr>
      </w:pPr>
      <w:r w:rsidRPr="0092065D">
        <w:rPr>
          <w:rFonts w:eastAsiaTheme="minorEastAsia"/>
        </w:rPr>
        <w:t>他按自己的旨意</w:t>
      </w:r>
      <w:r w:rsidRPr="0092065D">
        <w:rPr>
          <w:rFonts w:eastAsiaTheme="minorEastAsia"/>
        </w:rPr>
        <w:t>,</w:t>
      </w:r>
      <w:r w:rsidRPr="0092065D">
        <w:rPr>
          <w:rFonts w:eastAsiaTheme="minorEastAsia"/>
        </w:rPr>
        <w:t>用真道生了我们</w:t>
      </w:r>
      <w:r w:rsidRPr="0092065D">
        <w:rPr>
          <w:rFonts w:eastAsiaTheme="minorEastAsia"/>
        </w:rPr>
        <w:t>,</w:t>
      </w:r>
      <w:r w:rsidRPr="0092065D">
        <w:rPr>
          <w:rFonts w:eastAsiaTheme="minorEastAsia"/>
        </w:rPr>
        <w:t>叫我们在他所造的万物中</w:t>
      </w:r>
      <w:r w:rsidRPr="0092065D">
        <w:rPr>
          <w:rFonts w:eastAsiaTheme="minorEastAsia"/>
        </w:rPr>
        <w:t>,</w:t>
      </w:r>
      <w:r w:rsidRPr="0092065D">
        <w:rPr>
          <w:rFonts w:eastAsiaTheme="minorEastAsia"/>
        </w:rPr>
        <w:t>好像初熟的果子。</w:t>
      </w:r>
      <w:r w:rsidRPr="0092065D">
        <w:rPr>
          <w:rFonts w:eastAsiaTheme="minorEastAsia"/>
        </w:rPr>
        <w:t>——</w:t>
      </w:r>
      <w:r w:rsidRPr="0092065D">
        <w:rPr>
          <w:rFonts w:eastAsiaTheme="minorEastAsia"/>
        </w:rPr>
        <w:t>雅各书</w:t>
      </w:r>
      <w:r w:rsidRPr="0092065D">
        <w:rPr>
          <w:rFonts w:eastAsiaTheme="minorEastAsia"/>
        </w:rPr>
        <w:t xml:space="preserve"> 1:18</w:t>
      </w:r>
      <w:r w:rsidRPr="0092065D">
        <w:rPr>
          <w:rFonts w:eastAsiaTheme="minorEastAsia"/>
        </w:rPr>
        <w:t>。</w:t>
      </w:r>
    </w:p>
    <w:p w14:paraId="2E9B5713" w14:textId="77777777" w:rsidR="00C67FBA" w:rsidRDefault="00000000">
      <w:pPr>
        <w:ind w:left="-5" w:right="0"/>
      </w:pPr>
      <w:r>
        <w:t>I have chosen this text to treat of the instrument of the new birth.</w:t>
      </w:r>
    </w:p>
    <w:p w14:paraId="18683B29" w14:textId="77777777" w:rsidR="00C67FBA" w:rsidRDefault="00000000">
      <w:pPr>
        <w:ind w:left="-5" w:right="0"/>
      </w:pPr>
      <w:r>
        <w:t xml:space="preserve">The apostle having advised them (verse 13, 'But let no man say when he is tempted, I am tempted of God: for God cannot be tempted to evil, neither tempts he any man') not to charge God as the author of any temptation to evil, showing it to be contrary to the nature of God, who is infinite goodness and righteousness; for as he cannot be tempted </w:t>
      </w:r>
      <w:r>
        <w:lastRenderedPageBreak/>
        <w:t>with evil, so neither ca he tempt any man; and declaring the true cause and spring of all evil to be inherent in ourselves, even that lust which is riveted in our nature, which he calls our own lust, verse 14, 'But every man is tempted, when he is drawn away of his own lust, and enticed,' - he takes occasion from thence to show the order of sin's working. Sin is first conceived by that original corruption in our nature, and formed and brought forth into action; and when it is finished, and grows into a habit, it 'brings forth death,' verse 15. To remove this error, which some in those days had sucked in out of a natural self-love that man has to excuse himself, and remove the cause of sin far from him, the apostle shows that God is the author and fountain of all the good we have: ver. 17, 'Every good gift and every perfect gift is from above, and comes down from the Father of lights, with whom is no variableness, nor shadow of change.' God being the infinite Father of lights, who has no eclipses or decreases, no shadows or mixtures of darkness, but always shines with a constant and settled brightness, of this goodness has given a great evidence, in conferring the choicest mercy upon us, even a new begetting through the gospel, and thereby the relation of children to him, that we might be consecrated to him as the first fruits and a peculiar portion. Of his own will, "</w:t>
      </w:r>
      <w:proofErr w:type="spellStart"/>
      <w:r>
        <w:t>bouletheis</w:t>
      </w:r>
      <w:proofErr w:type="spellEnd"/>
      <w:r>
        <w:t>; by his mere motion, induced by no cause but the goodness in his own breast. (1.) To distinguish it from the generation of the Son, which is natural, this voluntary; of his own will, not naturally, as he begot his Son from eternity. (2.) Not necessarily, by a necessity of nature, as the sun, to which he had compared God before, does enlighten, and enliven, when matter is prepared to receive his quickening beams; but by an arbitrariness of grace. (3.) Not by any obligation from the creature; the will of God is opposed to the merit of man. The new creation answers to election; the first purpose was free, the bringing that purpose to execution is free whatsoever obligation there is, results not from the creature, but from himself, his own immutable nature, which has no variableness, nor shadow of change. "Begot us,' "</w:t>
      </w:r>
      <w:proofErr w:type="spellStart"/>
      <w:r>
        <w:t>apekuesen</w:t>
      </w:r>
      <w:proofErr w:type="spellEnd"/>
      <w:r>
        <w:t>", or brought us forth, for the same word "</w:t>
      </w:r>
      <w:proofErr w:type="spellStart"/>
      <w:r>
        <w:t>apokuei</w:t>
      </w:r>
      <w:proofErr w:type="spellEnd"/>
      <w:r>
        <w:t xml:space="preserve">", ver. 15, is translated 'brings forth.' 'By the word of truth', a title given to the gospel both in the Old and New Testament: in the Old, Ps. xiv. 4, 'And </w:t>
      </w:r>
      <w:r>
        <w:lastRenderedPageBreak/>
        <w:t xml:space="preserve">in thy majesty ride prosperously, because of truth,' or 'upon thy word of truth,' in the New Testament, Eph. </w:t>
      </w:r>
      <w:proofErr w:type="spellStart"/>
      <w:r>
        <w:t>i</w:t>
      </w:r>
      <w:proofErr w:type="spellEnd"/>
      <w:r>
        <w:t>. 13, 'In whom you also trusted, after you heard the word of truth, the gospel of your salvation.' So 2 Cor. vi. 7, and 2 Tim. ii. 15. And it is called truth by way of excellency, as paramount to all other truth. (1.) Either, by an Hebraism, the word of truth; that is, the true word. (2.) Or rather, by way of eminency, as containing a higher truth, more excellent in itself, more advantageous for the creature, than any other divine truth; wherein the highest glory of God, the sure and everlasting happiness of the creature, is set forth; a word which he has 'magnified above all his name,' Ps. cxxxviii. 2.</w:t>
      </w:r>
    </w:p>
    <w:p w14:paraId="71B263C4" w14:textId="77777777" w:rsidR="00C67FBA" w:rsidRDefault="00000000">
      <w:pPr>
        <w:ind w:left="-5" w:right="0"/>
        <w:rPr>
          <w:rFonts w:eastAsiaTheme="minorEastAsia"/>
        </w:rPr>
      </w:pPr>
      <w:r>
        <w:t>And called the word of truth.</w:t>
      </w:r>
    </w:p>
    <w:p w14:paraId="2820475C" w14:textId="77777777" w:rsidR="0092065D" w:rsidRPr="0092065D" w:rsidRDefault="0092065D" w:rsidP="0092065D">
      <w:pPr>
        <w:ind w:left="-5" w:right="0"/>
        <w:rPr>
          <w:rFonts w:eastAsiaTheme="minorEastAsia"/>
        </w:rPr>
      </w:pPr>
      <w:r w:rsidRPr="0092065D">
        <w:rPr>
          <w:rFonts w:eastAsiaTheme="minorEastAsia"/>
        </w:rPr>
        <w:t>我已经选择这段文字来论述新生的工具。</w:t>
      </w:r>
    </w:p>
    <w:p w14:paraId="795E5EF9" w14:textId="77777777" w:rsidR="0092065D" w:rsidRPr="0092065D" w:rsidRDefault="0092065D" w:rsidP="0092065D">
      <w:pPr>
        <w:ind w:left="-5" w:right="0"/>
        <w:rPr>
          <w:rFonts w:eastAsiaTheme="minorEastAsia"/>
        </w:rPr>
      </w:pPr>
      <w:r w:rsidRPr="0092065D">
        <w:rPr>
          <w:rFonts w:eastAsiaTheme="minorEastAsia"/>
        </w:rPr>
        <w:t>使徒在第</w:t>
      </w:r>
      <w:r w:rsidRPr="0092065D">
        <w:rPr>
          <w:rFonts w:eastAsiaTheme="minorEastAsia"/>
        </w:rPr>
        <w:t>13</w:t>
      </w:r>
      <w:r w:rsidRPr="0092065D">
        <w:rPr>
          <w:rFonts w:eastAsiaTheme="minorEastAsia"/>
        </w:rPr>
        <w:t>节劝告他们</w:t>
      </w:r>
      <w:r w:rsidRPr="0092065D">
        <w:rPr>
          <w:rFonts w:eastAsiaTheme="minorEastAsia"/>
        </w:rPr>
        <w:t>("</w:t>
      </w:r>
      <w:r w:rsidRPr="0092065D">
        <w:rPr>
          <w:rFonts w:eastAsiaTheme="minorEastAsia"/>
        </w:rPr>
        <w:t>人被试探</w:t>
      </w:r>
      <w:r w:rsidRPr="0092065D">
        <w:rPr>
          <w:rFonts w:eastAsiaTheme="minorEastAsia"/>
        </w:rPr>
        <w:t>,</w:t>
      </w:r>
      <w:r w:rsidRPr="0092065D">
        <w:rPr>
          <w:rFonts w:eastAsiaTheme="minorEastAsia"/>
        </w:rPr>
        <w:t>不可说</w:t>
      </w:r>
      <w:r w:rsidRPr="0092065D">
        <w:rPr>
          <w:rFonts w:eastAsiaTheme="minorEastAsia"/>
        </w:rPr>
        <w:t>:'</w:t>
      </w:r>
      <w:r w:rsidRPr="0092065D">
        <w:rPr>
          <w:rFonts w:eastAsiaTheme="minorEastAsia"/>
        </w:rPr>
        <w:t>我是被上帝试探。</w:t>
      </w:r>
      <w:r w:rsidRPr="0092065D">
        <w:rPr>
          <w:rFonts w:eastAsiaTheme="minorEastAsia"/>
        </w:rPr>
        <w:t>'</w:t>
      </w:r>
      <w:r w:rsidRPr="0092065D">
        <w:rPr>
          <w:rFonts w:eastAsiaTheme="minorEastAsia"/>
        </w:rPr>
        <w:t>因为上帝不能被恶试探</w:t>
      </w:r>
      <w:r w:rsidRPr="0092065D">
        <w:rPr>
          <w:rFonts w:eastAsiaTheme="minorEastAsia"/>
        </w:rPr>
        <w:t>,</w:t>
      </w:r>
      <w:r w:rsidRPr="0092065D">
        <w:rPr>
          <w:rFonts w:eastAsiaTheme="minorEastAsia"/>
        </w:rPr>
        <w:t>他也不试探人。</w:t>
      </w:r>
      <w:r w:rsidRPr="0092065D">
        <w:rPr>
          <w:rFonts w:eastAsiaTheme="minorEastAsia"/>
        </w:rPr>
        <w:t>"),</w:t>
      </w:r>
      <w:r w:rsidRPr="0092065D">
        <w:rPr>
          <w:rFonts w:eastAsiaTheme="minorEastAsia"/>
        </w:rPr>
        <w:t>不要指责上帝是任何邪恶试探的作者</w:t>
      </w:r>
      <w:r w:rsidRPr="0092065D">
        <w:rPr>
          <w:rFonts w:eastAsiaTheme="minorEastAsia"/>
        </w:rPr>
        <w:t>,</w:t>
      </w:r>
      <w:r w:rsidRPr="0092065D">
        <w:rPr>
          <w:rFonts w:eastAsiaTheme="minorEastAsia"/>
        </w:rPr>
        <w:t>表明这与上帝的本性相悖</w:t>
      </w:r>
      <w:r w:rsidRPr="0092065D">
        <w:rPr>
          <w:rFonts w:eastAsiaTheme="minorEastAsia"/>
        </w:rPr>
        <w:t>,</w:t>
      </w:r>
      <w:r w:rsidRPr="0092065D">
        <w:rPr>
          <w:rFonts w:eastAsiaTheme="minorEastAsia"/>
        </w:rPr>
        <w:t>他是无限的良善和公义</w:t>
      </w:r>
      <w:r w:rsidRPr="0092065D">
        <w:rPr>
          <w:rFonts w:eastAsiaTheme="minorEastAsia"/>
        </w:rPr>
        <w:t>;</w:t>
      </w:r>
      <w:r w:rsidRPr="0092065D">
        <w:rPr>
          <w:rFonts w:eastAsiaTheme="minorEastAsia"/>
        </w:rPr>
        <w:t>因为正如他不能被邪恶试探</w:t>
      </w:r>
      <w:r w:rsidRPr="0092065D">
        <w:rPr>
          <w:rFonts w:eastAsiaTheme="minorEastAsia"/>
        </w:rPr>
        <w:t>,</w:t>
      </w:r>
      <w:r w:rsidRPr="0092065D">
        <w:rPr>
          <w:rFonts w:eastAsiaTheme="minorEastAsia"/>
        </w:rPr>
        <w:t>他也不能试探任何人</w:t>
      </w:r>
      <w:r w:rsidRPr="0092065D">
        <w:rPr>
          <w:rFonts w:eastAsiaTheme="minorEastAsia"/>
        </w:rPr>
        <w:t>;</w:t>
      </w:r>
      <w:r w:rsidRPr="0092065D">
        <w:rPr>
          <w:rFonts w:eastAsiaTheme="minorEastAsia"/>
        </w:rPr>
        <w:t>并宣称一切罪恶的真正起因和根源都内在于我们自己</w:t>
      </w:r>
      <w:r w:rsidRPr="0092065D">
        <w:rPr>
          <w:rFonts w:eastAsiaTheme="minorEastAsia"/>
        </w:rPr>
        <w:t>,</w:t>
      </w:r>
      <w:r w:rsidRPr="0092065D">
        <w:rPr>
          <w:rFonts w:eastAsiaTheme="minorEastAsia"/>
        </w:rPr>
        <w:t>就是那根植于我们本性中的情欲</w:t>
      </w:r>
      <w:r w:rsidRPr="0092065D">
        <w:rPr>
          <w:rFonts w:eastAsiaTheme="minorEastAsia"/>
        </w:rPr>
        <w:t>,</w:t>
      </w:r>
      <w:r w:rsidRPr="0092065D">
        <w:rPr>
          <w:rFonts w:eastAsiaTheme="minorEastAsia"/>
        </w:rPr>
        <w:t>他称之为我们自己的情欲</w:t>
      </w:r>
      <w:r w:rsidRPr="0092065D">
        <w:rPr>
          <w:rFonts w:eastAsiaTheme="minorEastAsia"/>
        </w:rPr>
        <w:t>,</w:t>
      </w:r>
      <w:r w:rsidRPr="0092065D">
        <w:rPr>
          <w:rFonts w:eastAsiaTheme="minorEastAsia"/>
        </w:rPr>
        <w:t>第</w:t>
      </w:r>
      <w:r w:rsidRPr="0092065D">
        <w:rPr>
          <w:rFonts w:eastAsiaTheme="minorEastAsia"/>
        </w:rPr>
        <w:t>14</w:t>
      </w:r>
      <w:r w:rsidRPr="0092065D">
        <w:rPr>
          <w:rFonts w:eastAsiaTheme="minorEastAsia"/>
        </w:rPr>
        <w:t>节</w:t>
      </w:r>
      <w:r w:rsidRPr="0092065D">
        <w:rPr>
          <w:rFonts w:eastAsiaTheme="minorEastAsia"/>
        </w:rPr>
        <w:t>,"</w:t>
      </w:r>
      <w:r w:rsidRPr="0092065D">
        <w:rPr>
          <w:rFonts w:eastAsiaTheme="minorEastAsia"/>
        </w:rPr>
        <w:t>但各人被试探</w:t>
      </w:r>
      <w:r w:rsidRPr="0092065D">
        <w:rPr>
          <w:rFonts w:eastAsiaTheme="minorEastAsia"/>
        </w:rPr>
        <w:t>,</w:t>
      </w:r>
      <w:r w:rsidRPr="0092065D">
        <w:rPr>
          <w:rFonts w:eastAsiaTheme="minorEastAsia"/>
        </w:rPr>
        <w:t>乃是被自己的私欲牵引诱惑的。</w:t>
      </w:r>
      <w:r w:rsidRPr="0092065D">
        <w:rPr>
          <w:rFonts w:eastAsiaTheme="minorEastAsia"/>
        </w:rPr>
        <w:t>"——</w:t>
      </w:r>
      <w:r w:rsidRPr="0092065D">
        <w:rPr>
          <w:rFonts w:eastAsiaTheme="minorEastAsia"/>
        </w:rPr>
        <w:t>他借此机会说明罪的运作秩序。罪首先由我们本性中的原罪孕育</w:t>
      </w:r>
      <w:r w:rsidRPr="0092065D">
        <w:rPr>
          <w:rFonts w:eastAsiaTheme="minorEastAsia"/>
        </w:rPr>
        <w:t>,</w:t>
      </w:r>
      <w:r w:rsidRPr="0092065D">
        <w:rPr>
          <w:rFonts w:eastAsiaTheme="minorEastAsia"/>
        </w:rPr>
        <w:t>形成并产生行动</w:t>
      </w:r>
      <w:r w:rsidRPr="0092065D">
        <w:rPr>
          <w:rFonts w:eastAsiaTheme="minorEastAsia"/>
        </w:rPr>
        <w:t>;</w:t>
      </w:r>
      <w:r w:rsidRPr="0092065D">
        <w:rPr>
          <w:rFonts w:eastAsiaTheme="minorEastAsia"/>
        </w:rPr>
        <w:t>当它完成并成为习惯时</w:t>
      </w:r>
      <w:r w:rsidRPr="0092065D">
        <w:rPr>
          <w:rFonts w:eastAsiaTheme="minorEastAsia"/>
        </w:rPr>
        <w:t>,</w:t>
      </w:r>
      <w:r w:rsidRPr="0092065D">
        <w:rPr>
          <w:rFonts w:eastAsiaTheme="minorEastAsia"/>
        </w:rPr>
        <w:t>它就</w:t>
      </w:r>
      <w:r w:rsidRPr="0092065D">
        <w:rPr>
          <w:rFonts w:eastAsiaTheme="minorEastAsia"/>
        </w:rPr>
        <w:t>"</w:t>
      </w:r>
      <w:r w:rsidRPr="0092065D">
        <w:rPr>
          <w:rFonts w:eastAsiaTheme="minorEastAsia"/>
        </w:rPr>
        <w:t>生出死亡</w:t>
      </w:r>
      <w:r w:rsidRPr="0092065D">
        <w:rPr>
          <w:rFonts w:eastAsiaTheme="minorEastAsia"/>
        </w:rPr>
        <w:t>",</w:t>
      </w:r>
      <w:r w:rsidRPr="0092065D">
        <w:rPr>
          <w:rFonts w:eastAsiaTheme="minorEastAsia"/>
        </w:rPr>
        <w:t>第</w:t>
      </w:r>
      <w:r w:rsidRPr="0092065D">
        <w:rPr>
          <w:rFonts w:eastAsiaTheme="minorEastAsia"/>
        </w:rPr>
        <w:t>15</w:t>
      </w:r>
      <w:r w:rsidRPr="0092065D">
        <w:rPr>
          <w:rFonts w:eastAsiaTheme="minorEastAsia"/>
        </w:rPr>
        <w:t>节。为了消除这个错误</w:t>
      </w:r>
      <w:r w:rsidRPr="0092065D">
        <w:rPr>
          <w:rFonts w:eastAsiaTheme="minorEastAsia"/>
        </w:rPr>
        <w:t>,</w:t>
      </w:r>
      <w:r w:rsidRPr="0092065D">
        <w:rPr>
          <w:rFonts w:eastAsiaTheme="minorEastAsia"/>
        </w:rPr>
        <w:t>即当时有些人出于人天生为自己开脱的自爱而吸收的错误</w:t>
      </w:r>
      <w:r w:rsidRPr="0092065D">
        <w:rPr>
          <w:rFonts w:eastAsiaTheme="minorEastAsia"/>
        </w:rPr>
        <w:t>,</w:t>
      </w:r>
      <w:r w:rsidRPr="0092065D">
        <w:rPr>
          <w:rFonts w:eastAsiaTheme="minorEastAsia"/>
        </w:rPr>
        <w:t>使罪的原因远离自己</w:t>
      </w:r>
      <w:r w:rsidRPr="0092065D">
        <w:rPr>
          <w:rFonts w:eastAsiaTheme="minorEastAsia"/>
        </w:rPr>
        <w:t>,</w:t>
      </w:r>
      <w:r w:rsidRPr="0092065D">
        <w:rPr>
          <w:rFonts w:eastAsiaTheme="minorEastAsia"/>
        </w:rPr>
        <w:t>使徒表明上帝是我们所拥有的一切美善的创造者和源泉</w:t>
      </w:r>
      <w:r w:rsidRPr="0092065D">
        <w:rPr>
          <w:rFonts w:eastAsiaTheme="minorEastAsia"/>
        </w:rPr>
        <w:t>:</w:t>
      </w:r>
      <w:r w:rsidRPr="0092065D">
        <w:rPr>
          <w:rFonts w:eastAsiaTheme="minorEastAsia"/>
        </w:rPr>
        <w:t>第</w:t>
      </w:r>
      <w:r w:rsidRPr="0092065D">
        <w:rPr>
          <w:rFonts w:eastAsiaTheme="minorEastAsia"/>
        </w:rPr>
        <w:t>17</w:t>
      </w:r>
      <w:r w:rsidRPr="0092065D">
        <w:rPr>
          <w:rFonts w:eastAsiaTheme="minorEastAsia"/>
        </w:rPr>
        <w:t>节</w:t>
      </w:r>
      <w:r w:rsidRPr="0092065D">
        <w:rPr>
          <w:rFonts w:eastAsiaTheme="minorEastAsia"/>
        </w:rPr>
        <w:t>,"</w:t>
      </w:r>
      <w:r w:rsidRPr="0092065D">
        <w:rPr>
          <w:rFonts w:eastAsiaTheme="minorEastAsia"/>
        </w:rPr>
        <w:t>各样美善的恩赐和各样全备的赏赐都是从上头来的</w:t>
      </w:r>
      <w:r w:rsidRPr="0092065D">
        <w:rPr>
          <w:rFonts w:eastAsiaTheme="minorEastAsia"/>
        </w:rPr>
        <w:t>,</w:t>
      </w:r>
      <w:r w:rsidRPr="0092065D">
        <w:rPr>
          <w:rFonts w:eastAsiaTheme="minorEastAsia"/>
        </w:rPr>
        <w:t>从众光之父那里降下来的</w:t>
      </w:r>
      <w:r w:rsidRPr="0092065D">
        <w:rPr>
          <w:rFonts w:eastAsiaTheme="minorEastAsia"/>
        </w:rPr>
        <w:t>;</w:t>
      </w:r>
      <w:r w:rsidRPr="0092065D">
        <w:rPr>
          <w:rFonts w:eastAsiaTheme="minorEastAsia"/>
        </w:rPr>
        <w:t>在他并没有改变</w:t>
      </w:r>
      <w:r w:rsidRPr="0092065D">
        <w:rPr>
          <w:rFonts w:eastAsiaTheme="minorEastAsia"/>
        </w:rPr>
        <w:t>,</w:t>
      </w:r>
      <w:r w:rsidRPr="0092065D">
        <w:rPr>
          <w:rFonts w:eastAsiaTheme="minorEastAsia"/>
        </w:rPr>
        <w:t>也没有转动的影儿。</w:t>
      </w:r>
      <w:r w:rsidRPr="0092065D">
        <w:rPr>
          <w:rFonts w:eastAsiaTheme="minorEastAsia"/>
        </w:rPr>
        <w:t>"</w:t>
      </w:r>
      <w:r w:rsidRPr="0092065D">
        <w:rPr>
          <w:rFonts w:eastAsiaTheme="minorEastAsia"/>
        </w:rPr>
        <w:t>上帝是无限的光之父</w:t>
      </w:r>
      <w:r w:rsidRPr="0092065D">
        <w:rPr>
          <w:rFonts w:eastAsiaTheme="minorEastAsia"/>
        </w:rPr>
        <w:t>,</w:t>
      </w:r>
      <w:r w:rsidRPr="0092065D">
        <w:rPr>
          <w:rFonts w:eastAsiaTheme="minorEastAsia"/>
        </w:rPr>
        <w:t>他没有日蚀或减少</w:t>
      </w:r>
      <w:r w:rsidRPr="0092065D">
        <w:rPr>
          <w:rFonts w:eastAsiaTheme="minorEastAsia"/>
        </w:rPr>
        <w:t>,</w:t>
      </w:r>
      <w:r w:rsidRPr="0092065D">
        <w:rPr>
          <w:rFonts w:eastAsiaTheme="minorEastAsia"/>
        </w:rPr>
        <w:t>没有黑暗的阴影或混合</w:t>
      </w:r>
      <w:r w:rsidRPr="0092065D">
        <w:rPr>
          <w:rFonts w:eastAsiaTheme="minorEastAsia"/>
        </w:rPr>
        <w:t>,</w:t>
      </w:r>
      <w:r w:rsidRPr="0092065D">
        <w:rPr>
          <w:rFonts w:eastAsiaTheme="minorEastAsia"/>
        </w:rPr>
        <w:t>而是始终以恒定和稳定的光芒照耀</w:t>
      </w:r>
      <w:r w:rsidRPr="0092065D">
        <w:rPr>
          <w:rFonts w:eastAsiaTheme="minorEastAsia"/>
        </w:rPr>
        <w:t>,</w:t>
      </w:r>
      <w:r w:rsidRPr="0092065D">
        <w:rPr>
          <w:rFonts w:eastAsiaTheme="minorEastAsia"/>
        </w:rPr>
        <w:t>在这种良善中给了我们一个伟大的证据</w:t>
      </w:r>
      <w:r w:rsidRPr="0092065D">
        <w:rPr>
          <w:rFonts w:eastAsiaTheme="minorEastAsia"/>
        </w:rPr>
        <w:t>,</w:t>
      </w:r>
      <w:r w:rsidRPr="0092065D">
        <w:rPr>
          <w:rFonts w:eastAsiaTheme="minorEastAsia"/>
        </w:rPr>
        <w:t>通过福音赐予我们最珍贵的怜悯</w:t>
      </w:r>
      <w:r w:rsidRPr="0092065D">
        <w:rPr>
          <w:rFonts w:eastAsiaTheme="minorEastAsia"/>
        </w:rPr>
        <w:t>,</w:t>
      </w:r>
      <w:r w:rsidRPr="0092065D">
        <w:rPr>
          <w:rFonts w:eastAsiaTheme="minorEastAsia"/>
        </w:rPr>
        <w:t>从而赐予我们作为他儿女的关系</w:t>
      </w:r>
      <w:r w:rsidRPr="0092065D">
        <w:rPr>
          <w:rFonts w:eastAsiaTheme="minorEastAsia"/>
        </w:rPr>
        <w:t>,</w:t>
      </w:r>
      <w:r w:rsidRPr="0092065D">
        <w:rPr>
          <w:rFonts w:eastAsiaTheme="minorEastAsia"/>
        </w:rPr>
        <w:t>使我们可以作为初熟的果子和特别的部分奉献给他。出于他自己的意愿</w:t>
      </w:r>
      <w:r w:rsidRPr="0092065D">
        <w:rPr>
          <w:rFonts w:eastAsiaTheme="minorEastAsia"/>
        </w:rPr>
        <w:t>,"</w:t>
      </w:r>
      <w:proofErr w:type="spellStart"/>
      <w:r w:rsidRPr="0092065D">
        <w:rPr>
          <w:rFonts w:eastAsiaTheme="minorEastAsia"/>
        </w:rPr>
        <w:t>bouletheis</w:t>
      </w:r>
      <w:proofErr w:type="spellEnd"/>
      <w:r w:rsidRPr="0092065D">
        <w:rPr>
          <w:rFonts w:eastAsiaTheme="minorEastAsia"/>
        </w:rPr>
        <w:t>";</w:t>
      </w:r>
      <w:r w:rsidRPr="0092065D">
        <w:rPr>
          <w:rFonts w:eastAsiaTheme="minorEastAsia"/>
        </w:rPr>
        <w:t>仅仅出于他自己内心的善意</w:t>
      </w:r>
      <w:r w:rsidRPr="0092065D">
        <w:rPr>
          <w:rFonts w:eastAsiaTheme="minorEastAsia"/>
        </w:rPr>
        <w:t>,</w:t>
      </w:r>
      <w:r w:rsidRPr="0092065D">
        <w:rPr>
          <w:rFonts w:eastAsiaTheme="minorEastAsia"/>
        </w:rPr>
        <w:t>不受任何原因的诱导。</w:t>
      </w:r>
      <w:r w:rsidRPr="0092065D">
        <w:rPr>
          <w:rFonts w:eastAsiaTheme="minorEastAsia"/>
        </w:rPr>
        <w:t>(1)</w:t>
      </w:r>
      <w:r w:rsidRPr="0092065D">
        <w:rPr>
          <w:rFonts w:eastAsiaTheme="minorEastAsia"/>
        </w:rPr>
        <w:lastRenderedPageBreak/>
        <w:t>区别于圣子的生成</w:t>
      </w:r>
      <w:r w:rsidRPr="0092065D">
        <w:rPr>
          <w:rFonts w:eastAsiaTheme="minorEastAsia"/>
        </w:rPr>
        <w:t>,</w:t>
      </w:r>
      <w:r w:rsidRPr="0092065D">
        <w:rPr>
          <w:rFonts w:eastAsiaTheme="minorEastAsia"/>
        </w:rPr>
        <w:t>圣子的生成是自然的</w:t>
      </w:r>
      <w:r w:rsidRPr="0092065D">
        <w:rPr>
          <w:rFonts w:eastAsiaTheme="minorEastAsia"/>
        </w:rPr>
        <w:t>,</w:t>
      </w:r>
      <w:r w:rsidRPr="0092065D">
        <w:rPr>
          <w:rFonts w:eastAsiaTheme="minorEastAsia"/>
        </w:rPr>
        <w:t>这是自愿的</w:t>
      </w:r>
      <w:r w:rsidRPr="0092065D">
        <w:rPr>
          <w:rFonts w:eastAsiaTheme="minorEastAsia"/>
        </w:rPr>
        <w:t>;</w:t>
      </w:r>
      <w:r w:rsidRPr="0092065D">
        <w:rPr>
          <w:rFonts w:eastAsiaTheme="minorEastAsia"/>
        </w:rPr>
        <w:t>出于他自己的意愿</w:t>
      </w:r>
      <w:r w:rsidRPr="0092065D">
        <w:rPr>
          <w:rFonts w:eastAsiaTheme="minorEastAsia"/>
        </w:rPr>
        <w:t>,</w:t>
      </w:r>
      <w:r w:rsidRPr="0092065D">
        <w:rPr>
          <w:rFonts w:eastAsiaTheme="minorEastAsia"/>
        </w:rPr>
        <w:t>不是自然地</w:t>
      </w:r>
      <w:r w:rsidRPr="0092065D">
        <w:rPr>
          <w:rFonts w:eastAsiaTheme="minorEastAsia"/>
        </w:rPr>
        <w:t>,</w:t>
      </w:r>
      <w:r w:rsidRPr="0092065D">
        <w:rPr>
          <w:rFonts w:eastAsiaTheme="minorEastAsia"/>
        </w:rPr>
        <w:t>正如他从永恒中生了他的儿子。</w:t>
      </w:r>
      <w:r w:rsidRPr="0092065D">
        <w:rPr>
          <w:rFonts w:eastAsiaTheme="minorEastAsia"/>
        </w:rPr>
        <w:t>(2)</w:t>
      </w:r>
      <w:r w:rsidRPr="0092065D">
        <w:rPr>
          <w:rFonts w:eastAsiaTheme="minorEastAsia"/>
        </w:rPr>
        <w:t>不是必然地</w:t>
      </w:r>
      <w:r w:rsidRPr="0092065D">
        <w:rPr>
          <w:rFonts w:eastAsiaTheme="minorEastAsia"/>
        </w:rPr>
        <w:t>,</w:t>
      </w:r>
      <w:r w:rsidRPr="0092065D">
        <w:rPr>
          <w:rFonts w:eastAsiaTheme="minorEastAsia"/>
        </w:rPr>
        <w:t>出于本性的必然性</w:t>
      </w:r>
      <w:r w:rsidRPr="0092065D">
        <w:rPr>
          <w:rFonts w:eastAsiaTheme="minorEastAsia"/>
        </w:rPr>
        <w:t>,</w:t>
      </w:r>
      <w:r w:rsidRPr="0092065D">
        <w:rPr>
          <w:rFonts w:eastAsiaTheme="minorEastAsia"/>
        </w:rPr>
        <w:t>正如他之前所比喻的太阳</w:t>
      </w:r>
      <w:r w:rsidRPr="0092065D">
        <w:rPr>
          <w:rFonts w:eastAsiaTheme="minorEastAsia"/>
        </w:rPr>
        <w:t>,</w:t>
      </w:r>
      <w:r w:rsidRPr="0092065D">
        <w:rPr>
          <w:rFonts w:eastAsiaTheme="minorEastAsia"/>
        </w:rPr>
        <w:t>当物质准备好接受他的生命之光时</w:t>
      </w:r>
      <w:r w:rsidRPr="0092065D">
        <w:rPr>
          <w:rFonts w:eastAsiaTheme="minorEastAsia"/>
        </w:rPr>
        <w:t>,</w:t>
      </w:r>
      <w:r w:rsidRPr="0092065D">
        <w:rPr>
          <w:rFonts w:eastAsiaTheme="minorEastAsia"/>
        </w:rPr>
        <w:t>就会照亮和赋予生命</w:t>
      </w:r>
      <w:r w:rsidRPr="0092065D">
        <w:rPr>
          <w:rFonts w:eastAsiaTheme="minorEastAsia"/>
        </w:rPr>
        <w:t>;</w:t>
      </w:r>
      <w:r w:rsidRPr="0092065D">
        <w:rPr>
          <w:rFonts w:eastAsiaTheme="minorEastAsia"/>
        </w:rPr>
        <w:t>而是出于恩典的任意性。</w:t>
      </w:r>
      <w:r w:rsidRPr="0092065D">
        <w:rPr>
          <w:rFonts w:eastAsiaTheme="minorEastAsia"/>
        </w:rPr>
        <w:t>(3)</w:t>
      </w:r>
      <w:r w:rsidRPr="0092065D">
        <w:rPr>
          <w:rFonts w:eastAsiaTheme="minorEastAsia"/>
        </w:rPr>
        <w:t>不是出于受造物的任何义务</w:t>
      </w:r>
      <w:r w:rsidRPr="0092065D">
        <w:rPr>
          <w:rFonts w:eastAsiaTheme="minorEastAsia"/>
        </w:rPr>
        <w:t>;</w:t>
      </w:r>
      <w:r w:rsidRPr="0092065D">
        <w:rPr>
          <w:rFonts w:eastAsiaTheme="minorEastAsia"/>
        </w:rPr>
        <w:t>上帝的旨意与人的功德相对。新的创造与拣选相对应</w:t>
      </w:r>
      <w:r w:rsidRPr="0092065D">
        <w:rPr>
          <w:rFonts w:eastAsiaTheme="minorEastAsia"/>
        </w:rPr>
        <w:t>;</w:t>
      </w:r>
      <w:r w:rsidRPr="0092065D">
        <w:rPr>
          <w:rFonts w:eastAsiaTheme="minorEastAsia"/>
        </w:rPr>
        <w:t>最初的目的是自由的</w:t>
      </w:r>
      <w:r w:rsidRPr="0092065D">
        <w:rPr>
          <w:rFonts w:eastAsiaTheme="minorEastAsia"/>
        </w:rPr>
        <w:t>,</w:t>
      </w:r>
      <w:r w:rsidRPr="0092065D">
        <w:rPr>
          <w:rFonts w:eastAsiaTheme="minorEastAsia"/>
        </w:rPr>
        <w:t>实现那个目的也是自由的</w:t>
      </w:r>
      <w:r w:rsidRPr="0092065D">
        <w:rPr>
          <w:rFonts w:eastAsiaTheme="minorEastAsia"/>
        </w:rPr>
        <w:t>,</w:t>
      </w:r>
      <w:r w:rsidRPr="0092065D">
        <w:rPr>
          <w:rFonts w:eastAsiaTheme="minorEastAsia"/>
        </w:rPr>
        <w:t>无论有什么义务</w:t>
      </w:r>
      <w:r w:rsidRPr="0092065D">
        <w:rPr>
          <w:rFonts w:eastAsiaTheme="minorEastAsia"/>
        </w:rPr>
        <w:t>,</w:t>
      </w:r>
      <w:r w:rsidRPr="0092065D">
        <w:rPr>
          <w:rFonts w:eastAsiaTheme="minorEastAsia"/>
        </w:rPr>
        <w:t>都不是来自受造物</w:t>
      </w:r>
      <w:r w:rsidRPr="0092065D">
        <w:rPr>
          <w:rFonts w:eastAsiaTheme="minorEastAsia"/>
        </w:rPr>
        <w:t>,</w:t>
      </w:r>
      <w:r w:rsidRPr="0092065D">
        <w:rPr>
          <w:rFonts w:eastAsiaTheme="minorEastAsia"/>
        </w:rPr>
        <w:t>而是来自他自己</w:t>
      </w:r>
      <w:r w:rsidRPr="0092065D">
        <w:rPr>
          <w:rFonts w:eastAsiaTheme="minorEastAsia"/>
        </w:rPr>
        <w:t>,</w:t>
      </w:r>
      <w:r w:rsidRPr="0092065D">
        <w:rPr>
          <w:rFonts w:eastAsiaTheme="minorEastAsia"/>
        </w:rPr>
        <w:t>他自己不变的本性</w:t>
      </w:r>
      <w:r w:rsidRPr="0092065D">
        <w:rPr>
          <w:rFonts w:eastAsiaTheme="minorEastAsia"/>
        </w:rPr>
        <w:t>,</w:t>
      </w:r>
      <w:r w:rsidRPr="0092065D">
        <w:rPr>
          <w:rFonts w:eastAsiaTheme="minorEastAsia"/>
        </w:rPr>
        <w:t>没有改变</w:t>
      </w:r>
      <w:r w:rsidRPr="0092065D">
        <w:rPr>
          <w:rFonts w:eastAsiaTheme="minorEastAsia"/>
        </w:rPr>
        <w:t>,</w:t>
      </w:r>
      <w:r w:rsidRPr="0092065D">
        <w:rPr>
          <w:rFonts w:eastAsiaTheme="minorEastAsia"/>
        </w:rPr>
        <w:t>也没有转动的影儿。</w:t>
      </w:r>
      <w:r w:rsidRPr="0092065D">
        <w:rPr>
          <w:rFonts w:eastAsiaTheme="minorEastAsia"/>
        </w:rPr>
        <w:t>"</w:t>
      </w:r>
      <w:r w:rsidRPr="0092065D">
        <w:rPr>
          <w:rFonts w:eastAsiaTheme="minorEastAsia"/>
        </w:rPr>
        <w:t>生了我们</w:t>
      </w:r>
      <w:r w:rsidRPr="0092065D">
        <w:rPr>
          <w:rFonts w:eastAsiaTheme="minorEastAsia"/>
        </w:rPr>
        <w:t>","</w:t>
      </w:r>
      <w:proofErr w:type="spellStart"/>
      <w:r w:rsidRPr="0092065D">
        <w:rPr>
          <w:rFonts w:eastAsiaTheme="minorEastAsia"/>
        </w:rPr>
        <w:t>apekuesen</w:t>
      </w:r>
      <w:proofErr w:type="spellEnd"/>
      <w:r w:rsidRPr="0092065D">
        <w:rPr>
          <w:rFonts w:eastAsiaTheme="minorEastAsia"/>
        </w:rPr>
        <w:t>",</w:t>
      </w:r>
      <w:r w:rsidRPr="0092065D">
        <w:rPr>
          <w:rFonts w:eastAsiaTheme="minorEastAsia"/>
        </w:rPr>
        <w:t>或者说生了我们</w:t>
      </w:r>
      <w:r w:rsidRPr="0092065D">
        <w:rPr>
          <w:rFonts w:eastAsiaTheme="minorEastAsia"/>
        </w:rPr>
        <w:t>,</w:t>
      </w:r>
      <w:r w:rsidRPr="0092065D">
        <w:rPr>
          <w:rFonts w:eastAsiaTheme="minorEastAsia"/>
        </w:rPr>
        <w:t>因为同样的词</w:t>
      </w:r>
      <w:r w:rsidRPr="0092065D">
        <w:rPr>
          <w:rFonts w:eastAsiaTheme="minorEastAsia"/>
        </w:rPr>
        <w:t>"</w:t>
      </w:r>
      <w:proofErr w:type="spellStart"/>
      <w:r w:rsidRPr="0092065D">
        <w:rPr>
          <w:rFonts w:eastAsiaTheme="minorEastAsia"/>
        </w:rPr>
        <w:t>apokuei</w:t>
      </w:r>
      <w:proofErr w:type="spellEnd"/>
      <w:r w:rsidRPr="0092065D">
        <w:rPr>
          <w:rFonts w:eastAsiaTheme="minorEastAsia"/>
        </w:rPr>
        <w:t>",</w:t>
      </w:r>
      <w:r w:rsidRPr="0092065D">
        <w:rPr>
          <w:rFonts w:eastAsiaTheme="minorEastAsia"/>
        </w:rPr>
        <w:t>在第</w:t>
      </w:r>
      <w:r w:rsidRPr="0092065D">
        <w:rPr>
          <w:rFonts w:eastAsiaTheme="minorEastAsia"/>
        </w:rPr>
        <w:t>15</w:t>
      </w:r>
      <w:r w:rsidRPr="0092065D">
        <w:rPr>
          <w:rFonts w:eastAsiaTheme="minorEastAsia"/>
        </w:rPr>
        <w:t>节被翻译为</w:t>
      </w:r>
      <w:r w:rsidRPr="0092065D">
        <w:rPr>
          <w:rFonts w:eastAsiaTheme="minorEastAsia"/>
        </w:rPr>
        <w:t>"</w:t>
      </w:r>
      <w:r w:rsidRPr="0092065D">
        <w:rPr>
          <w:rFonts w:eastAsiaTheme="minorEastAsia"/>
        </w:rPr>
        <w:t>生出</w:t>
      </w:r>
      <w:r w:rsidRPr="0092065D">
        <w:rPr>
          <w:rFonts w:eastAsiaTheme="minorEastAsia"/>
        </w:rPr>
        <w:t>"</w:t>
      </w:r>
      <w:r w:rsidRPr="0092065D">
        <w:rPr>
          <w:rFonts w:eastAsiaTheme="minorEastAsia"/>
        </w:rPr>
        <w:t>。</w:t>
      </w:r>
      <w:r w:rsidRPr="0092065D">
        <w:rPr>
          <w:rFonts w:eastAsiaTheme="minorEastAsia"/>
        </w:rPr>
        <w:t>"</w:t>
      </w:r>
      <w:r w:rsidRPr="0092065D">
        <w:rPr>
          <w:rFonts w:eastAsiaTheme="minorEastAsia"/>
        </w:rPr>
        <w:t>藉着真理的道</w:t>
      </w:r>
      <w:r w:rsidRPr="0092065D">
        <w:rPr>
          <w:rFonts w:eastAsiaTheme="minorEastAsia"/>
        </w:rPr>
        <w:t>",</w:t>
      </w:r>
      <w:r w:rsidRPr="0092065D">
        <w:rPr>
          <w:rFonts w:eastAsiaTheme="minorEastAsia"/>
        </w:rPr>
        <w:t>这是旧约和新约中都给福音的称号</w:t>
      </w:r>
      <w:r w:rsidRPr="0092065D">
        <w:rPr>
          <w:rFonts w:eastAsiaTheme="minorEastAsia"/>
        </w:rPr>
        <w:t>:</w:t>
      </w:r>
      <w:r w:rsidRPr="0092065D">
        <w:rPr>
          <w:rFonts w:eastAsiaTheme="minorEastAsia"/>
        </w:rPr>
        <w:t>在旧约中</w:t>
      </w:r>
      <w:r w:rsidRPr="0092065D">
        <w:rPr>
          <w:rFonts w:eastAsiaTheme="minorEastAsia"/>
        </w:rPr>
        <w:t>,</w:t>
      </w:r>
      <w:r w:rsidRPr="0092065D">
        <w:rPr>
          <w:rFonts w:eastAsiaTheme="minorEastAsia"/>
        </w:rPr>
        <w:t>诗篇第</w:t>
      </w:r>
      <w:r w:rsidRPr="0092065D">
        <w:rPr>
          <w:rFonts w:eastAsiaTheme="minorEastAsia"/>
        </w:rPr>
        <w:t>14</w:t>
      </w:r>
      <w:r w:rsidRPr="0092065D">
        <w:rPr>
          <w:rFonts w:eastAsiaTheme="minorEastAsia"/>
        </w:rPr>
        <w:t>篇第</w:t>
      </w:r>
      <w:r w:rsidRPr="0092065D">
        <w:rPr>
          <w:rFonts w:eastAsiaTheme="minorEastAsia"/>
        </w:rPr>
        <w:t>4</w:t>
      </w:r>
      <w:r w:rsidRPr="0092065D">
        <w:rPr>
          <w:rFonts w:eastAsiaTheme="minorEastAsia"/>
        </w:rPr>
        <w:t>节</w:t>
      </w:r>
      <w:r w:rsidRPr="0092065D">
        <w:rPr>
          <w:rFonts w:eastAsiaTheme="minorEastAsia"/>
        </w:rPr>
        <w:t>,"</w:t>
      </w:r>
      <w:r w:rsidRPr="0092065D">
        <w:rPr>
          <w:rFonts w:eastAsiaTheme="minorEastAsia"/>
        </w:rPr>
        <w:t>你坐在真理的宝座上</w:t>
      </w:r>
      <w:r w:rsidRPr="0092065D">
        <w:rPr>
          <w:rFonts w:eastAsiaTheme="minorEastAsia"/>
        </w:rPr>
        <w:t>,</w:t>
      </w:r>
      <w:r w:rsidRPr="0092065D">
        <w:rPr>
          <w:rFonts w:eastAsiaTheme="minorEastAsia"/>
        </w:rPr>
        <w:t>在你的威严中乘驾而行。</w:t>
      </w:r>
      <w:r w:rsidRPr="0092065D">
        <w:rPr>
          <w:rFonts w:eastAsiaTheme="minorEastAsia"/>
        </w:rPr>
        <w:t>"</w:t>
      </w:r>
      <w:r w:rsidRPr="0092065D">
        <w:rPr>
          <w:rFonts w:eastAsiaTheme="minorEastAsia"/>
        </w:rPr>
        <w:t>或</w:t>
      </w:r>
      <w:r w:rsidRPr="0092065D">
        <w:rPr>
          <w:rFonts w:eastAsiaTheme="minorEastAsia"/>
        </w:rPr>
        <w:t>"</w:t>
      </w:r>
      <w:r w:rsidRPr="0092065D">
        <w:rPr>
          <w:rFonts w:eastAsiaTheme="minorEastAsia"/>
        </w:rPr>
        <w:t>在你真理的话语上</w:t>
      </w:r>
      <w:r w:rsidRPr="0092065D">
        <w:rPr>
          <w:rFonts w:eastAsiaTheme="minorEastAsia"/>
        </w:rPr>
        <w:t>",</w:t>
      </w:r>
      <w:r w:rsidRPr="0092065D">
        <w:rPr>
          <w:rFonts w:eastAsiaTheme="minorEastAsia"/>
        </w:rPr>
        <w:t>在新约中</w:t>
      </w:r>
      <w:r w:rsidRPr="0092065D">
        <w:rPr>
          <w:rFonts w:eastAsiaTheme="minorEastAsia"/>
        </w:rPr>
        <w:t>,</w:t>
      </w:r>
      <w:r w:rsidRPr="0092065D">
        <w:rPr>
          <w:rFonts w:eastAsiaTheme="minorEastAsia"/>
        </w:rPr>
        <w:t>以弗所书</w:t>
      </w:r>
      <w:r w:rsidRPr="0092065D">
        <w:rPr>
          <w:rFonts w:eastAsiaTheme="minorEastAsia"/>
        </w:rPr>
        <w:t>1</w:t>
      </w:r>
      <w:r w:rsidRPr="0092065D">
        <w:rPr>
          <w:rFonts w:eastAsiaTheme="minorEastAsia"/>
        </w:rPr>
        <w:t>章</w:t>
      </w:r>
      <w:r w:rsidRPr="0092065D">
        <w:rPr>
          <w:rFonts w:eastAsiaTheme="minorEastAsia"/>
        </w:rPr>
        <w:t>13</w:t>
      </w:r>
      <w:r w:rsidRPr="0092065D">
        <w:rPr>
          <w:rFonts w:eastAsiaTheme="minorEastAsia"/>
        </w:rPr>
        <w:t>节</w:t>
      </w:r>
      <w:r w:rsidRPr="0092065D">
        <w:rPr>
          <w:rFonts w:eastAsiaTheme="minorEastAsia"/>
        </w:rPr>
        <w:t>,"</w:t>
      </w:r>
      <w:r w:rsidRPr="0092065D">
        <w:rPr>
          <w:rFonts w:eastAsiaTheme="minorEastAsia"/>
        </w:rPr>
        <w:t>你们既听见真理的道</w:t>
      </w:r>
      <w:r w:rsidRPr="0092065D">
        <w:rPr>
          <w:rFonts w:eastAsiaTheme="minorEastAsia"/>
        </w:rPr>
        <w:t>,</w:t>
      </w:r>
      <w:r w:rsidRPr="0092065D">
        <w:rPr>
          <w:rFonts w:eastAsiaTheme="minorEastAsia"/>
        </w:rPr>
        <w:t>就是那叫你们得救的福音</w:t>
      </w:r>
      <w:r w:rsidRPr="0092065D">
        <w:rPr>
          <w:rFonts w:eastAsiaTheme="minorEastAsia"/>
        </w:rPr>
        <w:t>,</w:t>
      </w:r>
      <w:r w:rsidRPr="0092065D">
        <w:rPr>
          <w:rFonts w:eastAsiaTheme="minorEastAsia"/>
        </w:rPr>
        <w:t>也信了基督。</w:t>
      </w:r>
      <w:r w:rsidRPr="0092065D">
        <w:rPr>
          <w:rFonts w:eastAsiaTheme="minorEastAsia"/>
        </w:rPr>
        <w:t>"</w:t>
      </w:r>
      <w:r w:rsidRPr="0092065D">
        <w:rPr>
          <w:rFonts w:eastAsiaTheme="minorEastAsia"/>
        </w:rPr>
        <w:t>所以哥林多后书</w:t>
      </w:r>
      <w:r w:rsidRPr="0092065D">
        <w:rPr>
          <w:rFonts w:eastAsiaTheme="minorEastAsia"/>
        </w:rPr>
        <w:t>6</w:t>
      </w:r>
      <w:r w:rsidRPr="0092065D">
        <w:rPr>
          <w:rFonts w:eastAsiaTheme="minorEastAsia"/>
        </w:rPr>
        <w:t>章</w:t>
      </w:r>
      <w:r w:rsidRPr="0092065D">
        <w:rPr>
          <w:rFonts w:eastAsiaTheme="minorEastAsia"/>
        </w:rPr>
        <w:t>7</w:t>
      </w:r>
      <w:r w:rsidRPr="0092065D">
        <w:rPr>
          <w:rFonts w:eastAsiaTheme="minorEastAsia"/>
        </w:rPr>
        <w:t>节</w:t>
      </w:r>
      <w:r w:rsidRPr="0092065D">
        <w:rPr>
          <w:rFonts w:eastAsiaTheme="minorEastAsia"/>
        </w:rPr>
        <w:t>,</w:t>
      </w:r>
      <w:r w:rsidRPr="0092065D">
        <w:rPr>
          <w:rFonts w:eastAsiaTheme="minorEastAsia"/>
        </w:rPr>
        <w:t>提摩太后书</w:t>
      </w:r>
      <w:r w:rsidRPr="0092065D">
        <w:rPr>
          <w:rFonts w:eastAsiaTheme="minorEastAsia"/>
        </w:rPr>
        <w:t>2</w:t>
      </w:r>
      <w:r w:rsidRPr="0092065D">
        <w:rPr>
          <w:rFonts w:eastAsiaTheme="minorEastAsia"/>
        </w:rPr>
        <w:t>章</w:t>
      </w:r>
      <w:r w:rsidRPr="0092065D">
        <w:rPr>
          <w:rFonts w:eastAsiaTheme="minorEastAsia"/>
        </w:rPr>
        <w:t>15</w:t>
      </w:r>
      <w:r w:rsidRPr="0092065D">
        <w:rPr>
          <w:rFonts w:eastAsiaTheme="minorEastAsia"/>
        </w:rPr>
        <w:t>节。它被称为真理</w:t>
      </w:r>
      <w:r w:rsidRPr="0092065D">
        <w:rPr>
          <w:rFonts w:eastAsiaTheme="minorEastAsia"/>
        </w:rPr>
        <w:t>,</w:t>
      </w:r>
      <w:r w:rsidRPr="0092065D">
        <w:rPr>
          <w:rFonts w:eastAsiaTheme="minorEastAsia"/>
        </w:rPr>
        <w:t>是因为它超越所有其他真理而得名。</w:t>
      </w:r>
      <w:r w:rsidRPr="0092065D">
        <w:rPr>
          <w:rFonts w:eastAsiaTheme="minorEastAsia"/>
        </w:rPr>
        <w:t>(1)</w:t>
      </w:r>
      <w:r w:rsidRPr="0092065D">
        <w:rPr>
          <w:rFonts w:eastAsiaTheme="minorEastAsia"/>
        </w:rPr>
        <w:t>或者</w:t>
      </w:r>
      <w:r w:rsidRPr="0092065D">
        <w:rPr>
          <w:rFonts w:eastAsiaTheme="minorEastAsia"/>
        </w:rPr>
        <w:t>,</w:t>
      </w:r>
      <w:r w:rsidRPr="0092065D">
        <w:rPr>
          <w:rFonts w:eastAsiaTheme="minorEastAsia"/>
        </w:rPr>
        <w:t>用希伯来语的说法</w:t>
      </w:r>
      <w:r w:rsidRPr="0092065D">
        <w:rPr>
          <w:rFonts w:eastAsiaTheme="minorEastAsia"/>
        </w:rPr>
        <w:t>,</w:t>
      </w:r>
      <w:r w:rsidRPr="0092065D">
        <w:rPr>
          <w:rFonts w:eastAsiaTheme="minorEastAsia"/>
        </w:rPr>
        <w:t>真理的话语</w:t>
      </w:r>
      <w:r w:rsidRPr="0092065D">
        <w:rPr>
          <w:rFonts w:eastAsiaTheme="minorEastAsia"/>
        </w:rPr>
        <w:t>;</w:t>
      </w:r>
      <w:r w:rsidRPr="0092065D">
        <w:rPr>
          <w:rFonts w:eastAsiaTheme="minorEastAsia"/>
        </w:rPr>
        <w:t>也就是真实的话语。</w:t>
      </w:r>
      <w:r w:rsidRPr="0092065D">
        <w:rPr>
          <w:rFonts w:eastAsiaTheme="minorEastAsia"/>
        </w:rPr>
        <w:t>(2)</w:t>
      </w:r>
      <w:r w:rsidRPr="0092065D">
        <w:rPr>
          <w:rFonts w:eastAsiaTheme="minorEastAsia"/>
        </w:rPr>
        <w:t>或者更确切地说</w:t>
      </w:r>
      <w:r w:rsidRPr="0092065D">
        <w:rPr>
          <w:rFonts w:eastAsiaTheme="minorEastAsia"/>
        </w:rPr>
        <w:t>,</w:t>
      </w:r>
      <w:r w:rsidRPr="0092065D">
        <w:rPr>
          <w:rFonts w:eastAsiaTheme="minorEastAsia"/>
        </w:rPr>
        <w:t>因为它包含了一个更高的真理</w:t>
      </w:r>
      <w:r w:rsidRPr="0092065D">
        <w:rPr>
          <w:rFonts w:eastAsiaTheme="minorEastAsia"/>
        </w:rPr>
        <w:t>,</w:t>
      </w:r>
      <w:r w:rsidRPr="0092065D">
        <w:rPr>
          <w:rFonts w:eastAsiaTheme="minorEastAsia"/>
        </w:rPr>
        <w:t>对受造物来说比任何其他神圣的真理都更卓越、更有益处</w:t>
      </w:r>
      <w:r w:rsidRPr="0092065D">
        <w:rPr>
          <w:rFonts w:eastAsiaTheme="minorEastAsia"/>
        </w:rPr>
        <w:t>;</w:t>
      </w:r>
      <w:r w:rsidRPr="0092065D">
        <w:rPr>
          <w:rFonts w:eastAsiaTheme="minorEastAsia"/>
        </w:rPr>
        <w:t>其中阐明了上帝的最高荣耀</w:t>
      </w:r>
      <w:r w:rsidRPr="0092065D">
        <w:rPr>
          <w:rFonts w:eastAsiaTheme="minorEastAsia"/>
        </w:rPr>
        <w:t>,</w:t>
      </w:r>
      <w:r w:rsidRPr="0092065D">
        <w:rPr>
          <w:rFonts w:eastAsiaTheme="minorEastAsia"/>
        </w:rPr>
        <w:t>受造物确定和永恒的幸福</w:t>
      </w:r>
      <w:r w:rsidRPr="0092065D">
        <w:rPr>
          <w:rFonts w:eastAsiaTheme="minorEastAsia"/>
        </w:rPr>
        <w:t>;</w:t>
      </w:r>
      <w:r w:rsidRPr="0092065D">
        <w:rPr>
          <w:rFonts w:eastAsiaTheme="minorEastAsia"/>
        </w:rPr>
        <w:t>这是一个他</w:t>
      </w:r>
      <w:r w:rsidRPr="0092065D">
        <w:rPr>
          <w:rFonts w:eastAsiaTheme="minorEastAsia"/>
        </w:rPr>
        <w:t>"</w:t>
      </w:r>
      <w:r w:rsidRPr="0092065D">
        <w:rPr>
          <w:rFonts w:eastAsiaTheme="minorEastAsia"/>
        </w:rPr>
        <w:t>尊崇过于他一切的名</w:t>
      </w:r>
      <w:r w:rsidRPr="0092065D">
        <w:rPr>
          <w:rFonts w:eastAsiaTheme="minorEastAsia"/>
        </w:rPr>
        <w:t>"</w:t>
      </w:r>
      <w:r w:rsidRPr="0092065D">
        <w:rPr>
          <w:rFonts w:eastAsiaTheme="minorEastAsia"/>
        </w:rPr>
        <w:t>的话语</w:t>
      </w:r>
      <w:r w:rsidRPr="0092065D">
        <w:rPr>
          <w:rFonts w:eastAsiaTheme="minorEastAsia"/>
        </w:rPr>
        <w:t>,</w:t>
      </w:r>
      <w:r w:rsidRPr="0092065D">
        <w:rPr>
          <w:rFonts w:eastAsiaTheme="minorEastAsia"/>
        </w:rPr>
        <w:t>诗篇</w:t>
      </w:r>
      <w:r w:rsidRPr="0092065D">
        <w:rPr>
          <w:rFonts w:eastAsiaTheme="minorEastAsia"/>
        </w:rPr>
        <w:t>138</w:t>
      </w:r>
      <w:r w:rsidRPr="0092065D">
        <w:rPr>
          <w:rFonts w:eastAsiaTheme="minorEastAsia"/>
        </w:rPr>
        <w:t>篇</w:t>
      </w:r>
      <w:r w:rsidRPr="0092065D">
        <w:rPr>
          <w:rFonts w:eastAsiaTheme="minorEastAsia"/>
        </w:rPr>
        <w:t>2</w:t>
      </w:r>
      <w:r w:rsidRPr="0092065D">
        <w:rPr>
          <w:rFonts w:eastAsiaTheme="minorEastAsia"/>
        </w:rPr>
        <w:t>节。</w:t>
      </w:r>
    </w:p>
    <w:p w14:paraId="6ECB5872" w14:textId="346E6C65" w:rsidR="0092065D" w:rsidRPr="0092065D" w:rsidRDefault="0092065D" w:rsidP="0092065D">
      <w:pPr>
        <w:ind w:left="-5" w:right="0"/>
        <w:rPr>
          <w:rFonts w:eastAsiaTheme="minorEastAsia"/>
        </w:rPr>
      </w:pPr>
      <w:r w:rsidRPr="0092065D">
        <w:rPr>
          <w:rFonts w:eastAsiaTheme="minorEastAsia"/>
        </w:rPr>
        <w:t>并称之为真理的话语。</w:t>
      </w:r>
    </w:p>
    <w:p w14:paraId="63AA482B" w14:textId="77777777" w:rsidR="00C67FBA" w:rsidRDefault="00000000">
      <w:pPr>
        <w:numPr>
          <w:ilvl w:val="0"/>
          <w:numId w:val="39"/>
        </w:numPr>
        <w:ind w:right="0"/>
      </w:pPr>
      <w:r>
        <w:t xml:space="preserve">In regard of the author, truth itself; and the publisher, he who </w:t>
      </w:r>
      <w:proofErr w:type="spellStart"/>
      <w:r>
        <w:t>was'the</w:t>
      </w:r>
      <w:proofErr w:type="spellEnd"/>
      <w:r>
        <w:t xml:space="preserve"> way, the truth, and the life.'</w:t>
      </w:r>
    </w:p>
    <w:p w14:paraId="169F7E1A" w14:textId="77777777" w:rsidR="00C67FBA" w:rsidRDefault="00000000">
      <w:pPr>
        <w:numPr>
          <w:ilvl w:val="0"/>
          <w:numId w:val="39"/>
        </w:numPr>
        <w:ind w:right="0"/>
      </w:pPr>
      <w:r>
        <w:t>In opposition to all false doctrines, which can never be the instruments of conversion; for error to convert to truth, is the same thing as for darkness to diffuse light, or water to kindle fire.</w:t>
      </w:r>
    </w:p>
    <w:p w14:paraId="7FB5752C" w14:textId="77777777" w:rsidR="00C67FBA" w:rsidRDefault="00000000">
      <w:pPr>
        <w:numPr>
          <w:ilvl w:val="0"/>
          <w:numId w:val="39"/>
        </w:numPr>
        <w:ind w:right="0"/>
      </w:pPr>
      <w:r>
        <w:t xml:space="preserve">In opposition to the windy and flashy conceits of men, which </w:t>
      </w:r>
      <w:proofErr w:type="spellStart"/>
      <w:r>
        <w:t>canno</w:t>
      </w:r>
      <w:proofErr w:type="spellEnd"/>
      <w:r>
        <w:t xml:space="preserve"> more be instrumental in the begetting a Christian, than mere wind can beget a man.</w:t>
      </w:r>
    </w:p>
    <w:p w14:paraId="6F5D0EFE" w14:textId="77777777" w:rsidR="00C67FBA" w:rsidRPr="002B7895" w:rsidRDefault="00000000">
      <w:pPr>
        <w:numPr>
          <w:ilvl w:val="0"/>
          <w:numId w:val="39"/>
        </w:numPr>
        <w:ind w:right="0"/>
      </w:pPr>
      <w:r>
        <w:lastRenderedPageBreak/>
        <w:t xml:space="preserve">In opposition to the legal shadows; the gospel declares the truth </w:t>
      </w:r>
      <w:proofErr w:type="spellStart"/>
      <w:r>
        <w:t>ofthose</w:t>
      </w:r>
      <w:proofErr w:type="spellEnd"/>
      <w:r>
        <w:t xml:space="preserve"> types. Both the law and prophecy were but as a dim candle 'in a dark place,' 2 Peter </w:t>
      </w:r>
      <w:proofErr w:type="spellStart"/>
      <w:r>
        <w:t>i</w:t>
      </w:r>
      <w:proofErr w:type="spellEnd"/>
      <w:r>
        <w:t xml:space="preserve">. 19, but this as a sun shining out at noonday. All other discourses did stream to this as their great ocean, wherein they were to be swallowed up. The law was the word of truth, but referred to the gospel as the great end of it. This contains the whole and ultimate purpose of God, for saving men by Jesus Christ, and in him enriching them with all spiritual blessings, and not by the works of the law, and thus the Spirit, which enlightens and seals instruction upon our souls, is called 'the Spirit of truth,' John xiv. 17, as it is called a Spirit of holiness, as it makes us holy, a Spirit of grace, as it makes us gracious, or as it declares the grace of God. Some by the word of truth understand Christ, the essential and uncreated "logos", Word, as it is understood by some in 1 Peter </w:t>
      </w:r>
      <w:proofErr w:type="spellStart"/>
      <w:r>
        <w:t>i</w:t>
      </w:r>
      <w:proofErr w:type="spellEnd"/>
      <w:r>
        <w:t xml:space="preserve">. 23, 25, 'By the Word of God, which lives and abides </w:t>
      </w:r>
      <w:proofErr w:type="spellStart"/>
      <w:r>
        <w:t>for ever</w:t>
      </w:r>
      <w:proofErr w:type="spellEnd"/>
      <w:r>
        <w:t xml:space="preserve">; and this is the Word which by the gospel is preached to you.' Possibly it may be meant of Christ, who by the gospel is declared and preached to be the mediator between God and man, appointed to raise up those that are given to him. Others by the word there, mean the will of God of giving grace in Christ, which is manifest in, and expressed by, the gospel. But here it is evidently meant of the gospel, because of the inference the apostle makes: ver. 19, 'Be swift to hear;' that is, prize the word, wait upon the means with all readiness; 'slow to speak,' to utter your judgment of it, or be wise in your own conceit, whereof a readiness to speak peremptorily in divine truth is sometimes an evidence; 'slow to wrath' and passion, which hinder any profit by the word. 'That we should be a kind of first fruits of his creatures;' the chief among his creatures. The first fruits were the best of every kind to be offered to God, whereby they acknowledged God's gift of them, and desired his blessing upon them, and were given as God's peculiar right and portion. It was commanded in the law, Deut. xviii. 4. It was a custom among many of the heathens. To offer them was a token of thankfulness; not to offer them, was accounted a sign of atheism and profaneness. The new creature is God's peculiar portion taken out of mankind; and it bespeaks duty too: being </w:t>
      </w:r>
      <w:r>
        <w:lastRenderedPageBreak/>
        <w:t>consecrated to God by a new begetting, they should serve God with a new spirit, new thankfulness, new frames.</w:t>
      </w:r>
    </w:p>
    <w:p w14:paraId="29727322" w14:textId="77777777" w:rsidR="002B7895" w:rsidRDefault="002B7895" w:rsidP="002B7895">
      <w:pPr>
        <w:ind w:right="0" w:firstLine="0"/>
      </w:pPr>
      <w:r>
        <w:t>1.</w:t>
      </w:r>
      <w:r>
        <w:tab/>
      </w:r>
      <w:r>
        <w:rPr>
          <w:rFonts w:ascii="宋体" w:eastAsia="宋体" w:hAnsi="宋体" w:cs="宋体" w:hint="eastAsia"/>
        </w:rPr>
        <w:t>就作者而言</w:t>
      </w:r>
      <w:r>
        <w:t>,</w:t>
      </w:r>
      <w:r>
        <w:rPr>
          <w:rFonts w:ascii="宋体" w:eastAsia="宋体" w:hAnsi="宋体" w:cs="宋体" w:hint="eastAsia"/>
        </w:rPr>
        <w:t>真理本身</w:t>
      </w:r>
      <w:r>
        <w:t>;</w:t>
      </w:r>
      <w:r>
        <w:rPr>
          <w:rFonts w:ascii="宋体" w:eastAsia="宋体" w:hAnsi="宋体" w:cs="宋体" w:hint="eastAsia"/>
        </w:rPr>
        <w:t>就出版商而言</w:t>
      </w:r>
      <w:r>
        <w:t>,</w:t>
      </w:r>
      <w:r>
        <w:rPr>
          <w:rFonts w:ascii="宋体" w:eastAsia="宋体" w:hAnsi="宋体" w:cs="宋体" w:hint="eastAsia"/>
        </w:rPr>
        <w:t>他就是</w:t>
      </w:r>
      <w:r>
        <w:t>"</w:t>
      </w:r>
      <w:r>
        <w:rPr>
          <w:rFonts w:ascii="宋体" w:eastAsia="宋体" w:hAnsi="宋体" w:cs="宋体" w:hint="eastAsia"/>
        </w:rPr>
        <w:t>道路、真理、生命</w:t>
      </w:r>
      <w:r>
        <w:t>"</w:t>
      </w:r>
      <w:r>
        <w:rPr>
          <w:rFonts w:ascii="宋体" w:eastAsia="宋体" w:hAnsi="宋体" w:cs="宋体" w:hint="eastAsia"/>
        </w:rPr>
        <w:t>。</w:t>
      </w:r>
    </w:p>
    <w:p w14:paraId="26B7A1D1" w14:textId="77777777" w:rsidR="002B7895" w:rsidRDefault="002B7895" w:rsidP="002B7895">
      <w:pPr>
        <w:ind w:right="0" w:firstLine="0"/>
      </w:pPr>
      <w:r>
        <w:t>2.</w:t>
      </w:r>
      <w:r>
        <w:tab/>
      </w:r>
      <w:r>
        <w:rPr>
          <w:rFonts w:ascii="宋体" w:eastAsia="宋体" w:hAnsi="宋体" w:cs="宋体" w:hint="eastAsia"/>
        </w:rPr>
        <w:t>与一切虚假教义相对立</w:t>
      </w:r>
      <w:r>
        <w:t>,</w:t>
      </w:r>
      <w:r>
        <w:rPr>
          <w:rFonts w:ascii="宋体" w:eastAsia="宋体" w:hAnsi="宋体" w:cs="宋体" w:hint="eastAsia"/>
        </w:rPr>
        <w:t>虚假教义永远不能成为归正的工具</w:t>
      </w:r>
      <w:r>
        <w:t>;</w:t>
      </w:r>
      <w:r>
        <w:rPr>
          <w:rFonts w:ascii="宋体" w:eastAsia="宋体" w:hAnsi="宋体" w:cs="宋体" w:hint="eastAsia"/>
        </w:rPr>
        <w:t>因为谬误使人归向真理</w:t>
      </w:r>
      <w:r>
        <w:t>,</w:t>
      </w:r>
      <w:r>
        <w:rPr>
          <w:rFonts w:ascii="宋体" w:eastAsia="宋体" w:hAnsi="宋体" w:cs="宋体" w:hint="eastAsia"/>
        </w:rPr>
        <w:t>就如同黑暗散布光明</w:t>
      </w:r>
      <w:r>
        <w:t>,</w:t>
      </w:r>
      <w:r>
        <w:rPr>
          <w:rFonts w:ascii="宋体" w:eastAsia="宋体" w:hAnsi="宋体" w:cs="宋体" w:hint="eastAsia"/>
        </w:rPr>
        <w:t>或水点燃火焰一样。</w:t>
      </w:r>
    </w:p>
    <w:p w14:paraId="6DC786D2" w14:textId="77777777" w:rsidR="002B7895" w:rsidRDefault="002B7895" w:rsidP="002B7895">
      <w:pPr>
        <w:ind w:right="0" w:firstLine="0"/>
      </w:pPr>
      <w:r>
        <w:t>3.</w:t>
      </w:r>
      <w:r>
        <w:tab/>
      </w:r>
      <w:r>
        <w:rPr>
          <w:rFonts w:ascii="宋体" w:eastAsia="宋体" w:hAnsi="宋体" w:cs="宋体" w:hint="eastAsia"/>
        </w:rPr>
        <w:t>与人的浮华和虚幻的观念相对立</w:t>
      </w:r>
      <w:r>
        <w:t>,</w:t>
      </w:r>
      <w:r>
        <w:rPr>
          <w:rFonts w:ascii="宋体" w:eastAsia="宋体" w:hAnsi="宋体" w:cs="宋体" w:hint="eastAsia"/>
        </w:rPr>
        <w:t>这些观念不能在基督徒的重生中起更多的作用</w:t>
      </w:r>
      <w:r>
        <w:t>,</w:t>
      </w:r>
      <w:r>
        <w:rPr>
          <w:rFonts w:ascii="宋体" w:eastAsia="宋体" w:hAnsi="宋体" w:cs="宋体" w:hint="eastAsia"/>
        </w:rPr>
        <w:t>正如单纯的风不能生出一个人来。</w:t>
      </w:r>
    </w:p>
    <w:p w14:paraId="65682933" w14:textId="1A8C1376" w:rsidR="002B7895" w:rsidRDefault="002B7895" w:rsidP="002B7895">
      <w:pPr>
        <w:ind w:right="0" w:firstLine="0"/>
      </w:pPr>
      <w:r>
        <w:t>4.</w:t>
      </w:r>
      <w:r>
        <w:tab/>
      </w:r>
      <w:r>
        <w:rPr>
          <w:rFonts w:ascii="宋体" w:eastAsia="宋体" w:hAnsi="宋体" w:cs="宋体" w:hint="eastAsia"/>
        </w:rPr>
        <w:t>与律法的影子相对立</w:t>
      </w:r>
      <w:r>
        <w:t>;</w:t>
      </w:r>
      <w:r>
        <w:rPr>
          <w:rFonts w:ascii="宋体" w:eastAsia="宋体" w:hAnsi="宋体" w:cs="宋体" w:hint="eastAsia"/>
        </w:rPr>
        <w:t>福音宣告那些预表的真理。律法和预言不过是</w:t>
      </w:r>
      <w:r>
        <w:t>'</w:t>
      </w:r>
      <w:r>
        <w:rPr>
          <w:rFonts w:ascii="宋体" w:eastAsia="宋体" w:hAnsi="宋体" w:cs="宋体" w:hint="eastAsia"/>
        </w:rPr>
        <w:t>黑暗之地的微光</w:t>
      </w:r>
      <w:r>
        <w:t>',</w:t>
      </w:r>
      <w:r>
        <w:rPr>
          <w:rFonts w:ascii="宋体" w:eastAsia="宋体" w:hAnsi="宋体" w:cs="宋体" w:hint="eastAsia"/>
        </w:rPr>
        <w:t>彼得后书</w:t>
      </w:r>
      <w:r>
        <w:t>1:19,</w:t>
      </w:r>
      <w:r>
        <w:rPr>
          <w:rFonts w:ascii="宋体" w:eastAsia="宋体" w:hAnsi="宋体" w:cs="宋体" w:hint="eastAsia"/>
        </w:rPr>
        <w:t>但这就像正午的太阳光芒四射。所有其他的论述都汇入这个伟大的海洋</w:t>
      </w:r>
      <w:r>
        <w:t>,</w:t>
      </w:r>
      <w:r>
        <w:rPr>
          <w:rFonts w:ascii="宋体" w:eastAsia="宋体" w:hAnsi="宋体" w:cs="宋体" w:hint="eastAsia"/>
        </w:rPr>
        <w:t>并被吞没其中。律法是真理的话语</w:t>
      </w:r>
      <w:r>
        <w:t>,</w:t>
      </w:r>
      <w:r>
        <w:rPr>
          <w:rFonts w:ascii="宋体" w:eastAsia="宋体" w:hAnsi="宋体" w:cs="宋体" w:hint="eastAsia"/>
        </w:rPr>
        <w:t>但指向福音作为它的伟大目的。这包含了上帝拯救人的全部和最终目的</w:t>
      </w:r>
      <w:r>
        <w:t>,</w:t>
      </w:r>
      <w:r>
        <w:rPr>
          <w:rFonts w:ascii="宋体" w:eastAsia="宋体" w:hAnsi="宋体" w:cs="宋体" w:hint="eastAsia"/>
        </w:rPr>
        <w:t>借着耶稣基督</w:t>
      </w:r>
      <w:r>
        <w:t>,</w:t>
      </w:r>
      <w:r>
        <w:rPr>
          <w:rFonts w:ascii="宋体" w:eastAsia="宋体" w:hAnsi="宋体" w:cs="宋体" w:hint="eastAsia"/>
        </w:rPr>
        <w:t>在他里面以各样属灵的福气丰富他们</w:t>
      </w:r>
      <w:r>
        <w:t>,</w:t>
      </w:r>
      <w:r>
        <w:rPr>
          <w:rFonts w:ascii="宋体" w:eastAsia="宋体" w:hAnsi="宋体" w:cs="宋体" w:hint="eastAsia"/>
        </w:rPr>
        <w:t>而不是借着律法的行为</w:t>
      </w:r>
      <w:r>
        <w:t>,</w:t>
      </w:r>
      <w:r>
        <w:rPr>
          <w:rFonts w:ascii="宋体" w:eastAsia="宋体" w:hAnsi="宋体" w:cs="宋体" w:hint="eastAsia"/>
        </w:rPr>
        <w:t>因此那光照我们心灵、印证教训的圣灵被称为</w:t>
      </w:r>
      <w:r>
        <w:t>'</w:t>
      </w:r>
      <w:r>
        <w:rPr>
          <w:rFonts w:ascii="宋体" w:eastAsia="宋体" w:hAnsi="宋体" w:cs="宋体" w:hint="eastAsia"/>
        </w:rPr>
        <w:t>真理的圣灵</w:t>
      </w:r>
      <w:r>
        <w:t>',</w:t>
      </w:r>
      <w:r>
        <w:rPr>
          <w:rFonts w:ascii="宋体" w:eastAsia="宋体" w:hAnsi="宋体" w:cs="宋体" w:hint="eastAsia"/>
        </w:rPr>
        <w:t>约翰福音</w:t>
      </w:r>
      <w:r>
        <w:t>14:17,</w:t>
      </w:r>
      <w:r>
        <w:rPr>
          <w:rFonts w:ascii="宋体" w:eastAsia="宋体" w:hAnsi="宋体" w:cs="宋体" w:hint="eastAsia"/>
        </w:rPr>
        <w:t>正如他被称为圣洁的圣灵</w:t>
      </w:r>
      <w:r>
        <w:t>,</w:t>
      </w:r>
      <w:r>
        <w:rPr>
          <w:rFonts w:ascii="宋体" w:eastAsia="宋体" w:hAnsi="宋体" w:cs="宋体" w:hint="eastAsia"/>
        </w:rPr>
        <w:t>因为他使我们成圣</w:t>
      </w:r>
      <w:r>
        <w:t>,</w:t>
      </w:r>
      <w:r>
        <w:rPr>
          <w:rFonts w:ascii="宋体" w:eastAsia="宋体" w:hAnsi="宋体" w:cs="宋体" w:hint="eastAsia"/>
        </w:rPr>
        <w:t>恩典的圣灵</w:t>
      </w:r>
      <w:r>
        <w:t>,</w:t>
      </w:r>
      <w:r>
        <w:rPr>
          <w:rFonts w:ascii="宋体" w:eastAsia="宋体" w:hAnsi="宋体" w:cs="宋体" w:hint="eastAsia"/>
        </w:rPr>
        <w:t>因为他使我们蒙恩</w:t>
      </w:r>
      <w:r>
        <w:t>,</w:t>
      </w:r>
      <w:r>
        <w:rPr>
          <w:rFonts w:ascii="宋体" w:eastAsia="宋体" w:hAnsi="宋体" w:cs="宋体" w:hint="eastAsia"/>
        </w:rPr>
        <w:t>或因为他宣告上帝的恩典。有人认为真理的话语是指基督</w:t>
      </w:r>
      <w:r>
        <w:t>,</w:t>
      </w:r>
      <w:r>
        <w:rPr>
          <w:rFonts w:ascii="宋体" w:eastAsia="宋体" w:hAnsi="宋体" w:cs="宋体" w:hint="eastAsia"/>
        </w:rPr>
        <w:t>是本质的、非受造的</w:t>
      </w:r>
      <w:r>
        <w:t>"</w:t>
      </w:r>
      <w:r>
        <w:rPr>
          <w:rFonts w:ascii="宋体" w:eastAsia="宋体" w:hAnsi="宋体" w:cs="宋体" w:hint="eastAsia"/>
        </w:rPr>
        <w:t>道</w:t>
      </w:r>
      <w:r>
        <w:t>",</w:t>
      </w:r>
      <w:r>
        <w:rPr>
          <w:rFonts w:ascii="宋体" w:eastAsia="宋体" w:hAnsi="宋体" w:cs="宋体" w:hint="eastAsia"/>
        </w:rPr>
        <w:t>正如彼得前书</w:t>
      </w:r>
      <w:r>
        <w:t>1:23,25</w:t>
      </w:r>
      <w:r>
        <w:rPr>
          <w:rFonts w:ascii="宋体" w:eastAsia="宋体" w:hAnsi="宋体" w:cs="宋体" w:hint="eastAsia"/>
        </w:rPr>
        <w:t>中所理解的那样</w:t>
      </w:r>
      <w:r>
        <w:t>,'</w:t>
      </w:r>
      <w:r>
        <w:rPr>
          <w:rFonts w:ascii="宋体" w:eastAsia="宋体" w:hAnsi="宋体" w:cs="宋体" w:hint="eastAsia"/>
        </w:rPr>
        <w:t>藉着永生永存的上帝的道</w:t>
      </w:r>
      <w:r>
        <w:t>;</w:t>
      </w:r>
      <w:r>
        <w:rPr>
          <w:rFonts w:ascii="宋体" w:eastAsia="宋体" w:hAnsi="宋体" w:cs="宋体" w:hint="eastAsia"/>
        </w:rPr>
        <w:t>这道就是传给你们的福音</w:t>
      </w:r>
      <w:r>
        <w:t>'</w:t>
      </w:r>
      <w:r>
        <w:rPr>
          <w:rFonts w:ascii="宋体" w:eastAsia="宋体" w:hAnsi="宋体" w:cs="宋体" w:hint="eastAsia"/>
        </w:rPr>
        <w:t>。可能是指基督</w:t>
      </w:r>
      <w:r>
        <w:t>,</w:t>
      </w:r>
      <w:r>
        <w:rPr>
          <w:rFonts w:ascii="宋体" w:eastAsia="宋体" w:hAnsi="宋体" w:cs="宋体" w:hint="eastAsia"/>
        </w:rPr>
        <w:t>他借着福音被宣告和传讲为上帝和人之间的中保</w:t>
      </w:r>
      <w:r>
        <w:t>,</w:t>
      </w:r>
      <w:r>
        <w:rPr>
          <w:rFonts w:ascii="宋体" w:eastAsia="宋体" w:hAnsi="宋体" w:cs="宋体" w:hint="eastAsia"/>
        </w:rPr>
        <w:t>被任命兴起那些赐给他的人。有人认为那里的</w:t>
      </w:r>
      <w:r>
        <w:t>'</w:t>
      </w:r>
      <w:r>
        <w:rPr>
          <w:rFonts w:ascii="宋体" w:eastAsia="宋体" w:hAnsi="宋体" w:cs="宋体" w:hint="eastAsia"/>
        </w:rPr>
        <w:t>道</w:t>
      </w:r>
      <w:r>
        <w:t>'</w:t>
      </w:r>
      <w:r>
        <w:rPr>
          <w:rFonts w:ascii="宋体" w:eastAsia="宋体" w:hAnsi="宋体" w:cs="宋体" w:hint="eastAsia"/>
        </w:rPr>
        <w:t>是指上帝在基督里赐下恩典的旨意</w:t>
      </w:r>
      <w:r>
        <w:t>,</w:t>
      </w:r>
      <w:r>
        <w:rPr>
          <w:rFonts w:ascii="宋体" w:eastAsia="宋体" w:hAnsi="宋体" w:cs="宋体" w:hint="eastAsia"/>
        </w:rPr>
        <w:t>这在福音中显明并表达出来。但在这里显然是指福音</w:t>
      </w:r>
      <w:r>
        <w:t>,</w:t>
      </w:r>
      <w:r>
        <w:rPr>
          <w:rFonts w:ascii="宋体" w:eastAsia="宋体" w:hAnsi="宋体" w:cs="宋体" w:hint="eastAsia"/>
        </w:rPr>
        <w:t>因为使徒所作的推论</w:t>
      </w:r>
      <w:r>
        <w:t>:</w:t>
      </w:r>
      <w:r>
        <w:rPr>
          <w:rFonts w:ascii="宋体" w:eastAsia="宋体" w:hAnsi="宋体" w:cs="宋体" w:hint="eastAsia"/>
        </w:rPr>
        <w:t>第</w:t>
      </w:r>
      <w:r>
        <w:t>19</w:t>
      </w:r>
      <w:r>
        <w:rPr>
          <w:rFonts w:ascii="宋体" w:eastAsia="宋体" w:hAnsi="宋体" w:cs="宋体" w:hint="eastAsia"/>
        </w:rPr>
        <w:t>节</w:t>
      </w:r>
      <w:r>
        <w:t>,'</w:t>
      </w:r>
      <w:r>
        <w:rPr>
          <w:rFonts w:ascii="宋体" w:eastAsia="宋体" w:hAnsi="宋体" w:cs="宋体" w:hint="eastAsia"/>
        </w:rPr>
        <w:t>要快快地听</w:t>
      </w:r>
      <w:r>
        <w:t>';</w:t>
      </w:r>
      <w:r>
        <w:rPr>
          <w:rFonts w:ascii="宋体" w:eastAsia="宋体" w:hAnsi="宋体" w:cs="宋体" w:hint="eastAsia"/>
        </w:rPr>
        <w:t>就是要珍惜道</w:t>
      </w:r>
      <w:r>
        <w:t>,</w:t>
      </w:r>
      <w:r>
        <w:rPr>
          <w:rFonts w:ascii="宋体" w:eastAsia="宋体" w:hAnsi="宋体" w:cs="宋体" w:hint="eastAsia"/>
        </w:rPr>
        <w:t>以一切的准备等候途径</w:t>
      </w:r>
      <w:r>
        <w:t>;'</w:t>
      </w:r>
      <w:r>
        <w:rPr>
          <w:rFonts w:ascii="宋体" w:eastAsia="宋体" w:hAnsi="宋体" w:cs="宋体" w:hint="eastAsia"/>
        </w:rPr>
        <w:t>不轻易发言</w:t>
      </w:r>
      <w:r>
        <w:t>',</w:t>
      </w:r>
      <w:r>
        <w:rPr>
          <w:rFonts w:ascii="宋体" w:eastAsia="宋体" w:hAnsi="宋体" w:cs="宋体" w:hint="eastAsia"/>
        </w:rPr>
        <w:t>对它发表你的判断</w:t>
      </w:r>
      <w:r>
        <w:t>,</w:t>
      </w:r>
      <w:r>
        <w:rPr>
          <w:rFonts w:ascii="宋体" w:eastAsia="宋体" w:hAnsi="宋体" w:cs="宋体" w:hint="eastAsia"/>
        </w:rPr>
        <w:t>或自以为聪明</w:t>
      </w:r>
      <w:r>
        <w:t>,</w:t>
      </w:r>
      <w:r>
        <w:rPr>
          <w:rFonts w:ascii="宋体" w:eastAsia="宋体" w:hAnsi="宋体" w:cs="宋体" w:hint="eastAsia"/>
        </w:rPr>
        <w:t>有时候对神圣真理轻率地发言就是一个证据</w:t>
      </w:r>
      <w:r>
        <w:t>;'</w:t>
      </w:r>
      <w:r>
        <w:rPr>
          <w:rFonts w:ascii="宋体" w:eastAsia="宋体" w:hAnsi="宋体" w:cs="宋体" w:hint="eastAsia"/>
        </w:rPr>
        <w:t>不轻易动怒</w:t>
      </w:r>
      <w:r>
        <w:t>'</w:t>
      </w:r>
      <w:r>
        <w:rPr>
          <w:rFonts w:ascii="宋体" w:eastAsia="宋体" w:hAnsi="宋体" w:cs="宋体" w:hint="eastAsia"/>
        </w:rPr>
        <w:t>和冲动</w:t>
      </w:r>
      <w:r>
        <w:t>,</w:t>
      </w:r>
      <w:r>
        <w:rPr>
          <w:rFonts w:ascii="宋体" w:eastAsia="宋体" w:hAnsi="宋体" w:cs="宋体" w:hint="eastAsia"/>
        </w:rPr>
        <w:t>这阻碍了从道而得的任何益处。</w:t>
      </w:r>
      <w:r>
        <w:t>'</w:t>
      </w:r>
      <w:r>
        <w:rPr>
          <w:rFonts w:ascii="宋体" w:eastAsia="宋体" w:hAnsi="宋体" w:cs="宋体" w:hint="eastAsia"/>
        </w:rPr>
        <w:t>叫我们在他所造的万物中</w:t>
      </w:r>
      <w:r>
        <w:t>,</w:t>
      </w:r>
      <w:r>
        <w:rPr>
          <w:rFonts w:ascii="宋体" w:eastAsia="宋体" w:hAnsi="宋体" w:cs="宋体" w:hint="eastAsia"/>
        </w:rPr>
        <w:t>好像初熟的果子</w:t>
      </w:r>
      <w:r>
        <w:t>';</w:t>
      </w:r>
      <w:r>
        <w:rPr>
          <w:rFonts w:ascii="宋体" w:eastAsia="宋体" w:hAnsi="宋体" w:cs="宋体" w:hint="eastAsia"/>
        </w:rPr>
        <w:t>在他所造之物中居首位的。初熟的果子是各样要献给上帝的最好的</w:t>
      </w:r>
      <w:r>
        <w:t>,</w:t>
      </w:r>
      <w:r>
        <w:rPr>
          <w:rFonts w:ascii="宋体" w:eastAsia="宋体" w:hAnsi="宋体" w:cs="宋体" w:hint="eastAsia"/>
        </w:rPr>
        <w:t>藉此他们承认是上帝所赐的</w:t>
      </w:r>
      <w:r>
        <w:t>,</w:t>
      </w:r>
      <w:r>
        <w:rPr>
          <w:rFonts w:ascii="宋体" w:eastAsia="宋体" w:hAnsi="宋体" w:cs="宋体" w:hint="eastAsia"/>
        </w:rPr>
        <w:t>并渴望他的祝福</w:t>
      </w:r>
      <w:r>
        <w:t>,</w:t>
      </w:r>
      <w:r>
        <w:rPr>
          <w:rFonts w:ascii="宋体" w:eastAsia="宋体" w:hAnsi="宋体" w:cs="宋体" w:hint="eastAsia"/>
        </w:rPr>
        <w:t>是作为上帝特别的权利和分赐给的。这在律法中有命令</w:t>
      </w:r>
      <w:r>
        <w:t>,</w:t>
      </w:r>
      <w:r>
        <w:rPr>
          <w:rFonts w:ascii="宋体" w:eastAsia="宋体" w:hAnsi="宋体" w:cs="宋体" w:hint="eastAsia"/>
        </w:rPr>
        <w:t>申命记</w:t>
      </w:r>
      <w:r>
        <w:t>18:4</w:t>
      </w:r>
      <w:r>
        <w:rPr>
          <w:rFonts w:ascii="宋体" w:eastAsia="宋体" w:hAnsi="宋体" w:cs="宋体" w:hint="eastAsia"/>
        </w:rPr>
        <w:t>。这在许多外邦人中是一种习俗。献上初熟的果子是感恩的记号</w:t>
      </w:r>
      <w:r>
        <w:t>;</w:t>
      </w:r>
      <w:r>
        <w:rPr>
          <w:rFonts w:ascii="宋体" w:eastAsia="宋体" w:hAnsi="宋体" w:cs="宋体" w:hint="eastAsia"/>
        </w:rPr>
        <w:t>不献上</w:t>
      </w:r>
      <w:r>
        <w:t>,</w:t>
      </w:r>
      <w:r>
        <w:rPr>
          <w:rFonts w:ascii="宋体" w:eastAsia="宋体" w:hAnsi="宋体" w:cs="宋体" w:hint="eastAsia"/>
        </w:rPr>
        <w:t>就被认为是无神论和亵渎的标志。新造</w:t>
      </w:r>
      <w:r>
        <w:rPr>
          <w:rFonts w:ascii="宋体" w:eastAsia="宋体" w:hAnsi="宋体" w:cs="宋体" w:hint="eastAsia"/>
        </w:rPr>
        <w:lastRenderedPageBreak/>
        <w:t>的人是上帝从人类中拣选出来特别的分</w:t>
      </w:r>
      <w:r>
        <w:t>,</w:t>
      </w:r>
      <w:r>
        <w:rPr>
          <w:rFonts w:ascii="宋体" w:eastAsia="宋体" w:hAnsi="宋体" w:cs="宋体" w:hint="eastAsia"/>
        </w:rPr>
        <w:t>这也表明了本分</w:t>
      </w:r>
      <w:r>
        <w:t>:</w:t>
      </w:r>
      <w:r>
        <w:rPr>
          <w:rFonts w:ascii="宋体" w:eastAsia="宋体" w:hAnsi="宋体" w:cs="宋体" w:hint="eastAsia"/>
        </w:rPr>
        <w:t>既然借着新生被献给上帝</w:t>
      </w:r>
      <w:r>
        <w:t>,</w:t>
      </w:r>
      <w:r>
        <w:rPr>
          <w:rFonts w:ascii="宋体" w:eastAsia="宋体" w:hAnsi="宋体" w:cs="宋体" w:hint="eastAsia"/>
        </w:rPr>
        <w:t>就当用新的灵、新的感恩、新的心志事奉上帝。</w:t>
      </w:r>
    </w:p>
    <w:p w14:paraId="601529C5" w14:textId="77777777" w:rsidR="00C67FBA" w:rsidRDefault="00000000">
      <w:pPr>
        <w:ind w:left="-5" w:right="0"/>
      </w:pPr>
      <w:r>
        <w:t>We see here,</w:t>
      </w:r>
    </w:p>
    <w:p w14:paraId="26F06261" w14:textId="77777777" w:rsidR="00C67FBA" w:rsidRDefault="00000000">
      <w:pPr>
        <w:numPr>
          <w:ilvl w:val="0"/>
          <w:numId w:val="40"/>
        </w:numPr>
        <w:ind w:right="0" w:hanging="323"/>
      </w:pPr>
      <w:r>
        <w:t>The efficient of regeneration, God; 'he,' the Father of lights.</w:t>
      </w:r>
    </w:p>
    <w:p w14:paraId="6EFAE7B8" w14:textId="77777777" w:rsidR="00C67FBA" w:rsidRDefault="00000000">
      <w:pPr>
        <w:numPr>
          <w:ilvl w:val="0"/>
          <w:numId w:val="40"/>
        </w:numPr>
        <w:ind w:right="0" w:hanging="323"/>
      </w:pPr>
      <w:r>
        <w:t>The impulsive or moving cause, 'his own will.'</w:t>
      </w:r>
    </w:p>
    <w:p w14:paraId="2A987ECC" w14:textId="77777777" w:rsidR="00C67FBA" w:rsidRDefault="00000000">
      <w:pPr>
        <w:numPr>
          <w:ilvl w:val="0"/>
          <w:numId w:val="40"/>
        </w:numPr>
        <w:ind w:right="0" w:hanging="323"/>
      </w:pPr>
      <w:r>
        <w:t>The instrumental cause 'with the word of truth.'</w:t>
      </w:r>
    </w:p>
    <w:p w14:paraId="374522D0" w14:textId="77777777" w:rsidR="00C67FBA" w:rsidRPr="002B7895" w:rsidRDefault="00000000">
      <w:pPr>
        <w:numPr>
          <w:ilvl w:val="0"/>
          <w:numId w:val="40"/>
        </w:numPr>
        <w:ind w:right="0" w:hanging="323"/>
      </w:pPr>
      <w:r>
        <w:t>The final cause, 'that we may be a kind of first fruits.'</w:t>
      </w:r>
    </w:p>
    <w:p w14:paraId="5670FF67" w14:textId="77777777" w:rsidR="002B7895" w:rsidRDefault="002B7895" w:rsidP="002B7895">
      <w:pPr>
        <w:ind w:left="0" w:right="0" w:firstLine="0"/>
      </w:pPr>
      <w:r>
        <w:rPr>
          <w:rFonts w:ascii="宋体" w:eastAsia="宋体" w:hAnsi="宋体" w:cs="宋体" w:hint="eastAsia"/>
        </w:rPr>
        <w:t>我们在这里看到，</w:t>
      </w:r>
    </w:p>
    <w:p w14:paraId="4802F792" w14:textId="77777777" w:rsidR="002B7895" w:rsidRDefault="002B7895" w:rsidP="002B7895">
      <w:pPr>
        <w:ind w:right="0"/>
      </w:pPr>
      <w:r>
        <w:t>1.</w:t>
      </w:r>
      <w:r>
        <w:tab/>
      </w:r>
      <w:r>
        <w:rPr>
          <w:rFonts w:ascii="宋体" w:eastAsia="宋体" w:hAnsi="宋体" w:cs="宋体" w:hint="eastAsia"/>
        </w:rPr>
        <w:t>重生的效力源于神，</w:t>
      </w:r>
      <w:r>
        <w:t>"</w:t>
      </w:r>
      <w:r>
        <w:rPr>
          <w:rFonts w:ascii="宋体" w:eastAsia="宋体" w:hAnsi="宋体" w:cs="宋体" w:hint="eastAsia"/>
        </w:rPr>
        <w:t>他</w:t>
      </w:r>
      <w:r>
        <w:t>"</w:t>
      </w:r>
      <w:r>
        <w:rPr>
          <w:rFonts w:ascii="宋体" w:eastAsia="宋体" w:hAnsi="宋体" w:cs="宋体" w:hint="eastAsia"/>
        </w:rPr>
        <w:t>，就是那光明之父。</w:t>
      </w:r>
    </w:p>
    <w:p w14:paraId="34E07E1F" w14:textId="77777777" w:rsidR="002B7895" w:rsidRDefault="002B7895" w:rsidP="002B7895">
      <w:pPr>
        <w:ind w:right="0"/>
      </w:pPr>
      <w:r>
        <w:t>2.</w:t>
      </w:r>
      <w:r>
        <w:tab/>
      </w:r>
      <w:r>
        <w:rPr>
          <w:rFonts w:ascii="宋体" w:eastAsia="宋体" w:hAnsi="宋体" w:cs="宋体" w:hint="eastAsia"/>
        </w:rPr>
        <w:t>推动或促成的原因是</w:t>
      </w:r>
      <w:r>
        <w:t>"</w:t>
      </w:r>
      <w:r>
        <w:rPr>
          <w:rFonts w:ascii="宋体" w:eastAsia="宋体" w:hAnsi="宋体" w:cs="宋体" w:hint="eastAsia"/>
        </w:rPr>
        <w:t>他自己的意愿</w:t>
      </w:r>
      <w:r>
        <w:t>"</w:t>
      </w:r>
      <w:r>
        <w:rPr>
          <w:rFonts w:ascii="宋体" w:eastAsia="宋体" w:hAnsi="宋体" w:cs="宋体" w:hint="eastAsia"/>
        </w:rPr>
        <w:t>。</w:t>
      </w:r>
    </w:p>
    <w:p w14:paraId="23533C30" w14:textId="77777777" w:rsidR="002B7895" w:rsidRDefault="002B7895" w:rsidP="002B7895">
      <w:pPr>
        <w:ind w:right="0"/>
      </w:pPr>
      <w:r>
        <w:t>3.</w:t>
      </w:r>
      <w:r>
        <w:tab/>
      </w:r>
      <w:r>
        <w:rPr>
          <w:rFonts w:ascii="宋体" w:eastAsia="宋体" w:hAnsi="宋体" w:cs="宋体" w:hint="eastAsia"/>
        </w:rPr>
        <w:t>工具性的原因是</w:t>
      </w:r>
      <w:r>
        <w:t>"</w:t>
      </w:r>
      <w:r>
        <w:rPr>
          <w:rFonts w:ascii="宋体" w:eastAsia="宋体" w:hAnsi="宋体" w:cs="宋体" w:hint="eastAsia"/>
        </w:rPr>
        <w:t>用真理的道</w:t>
      </w:r>
      <w:r>
        <w:t>"</w:t>
      </w:r>
      <w:r>
        <w:rPr>
          <w:rFonts w:ascii="宋体" w:eastAsia="宋体" w:hAnsi="宋体" w:cs="宋体" w:hint="eastAsia"/>
        </w:rPr>
        <w:t>。</w:t>
      </w:r>
    </w:p>
    <w:p w14:paraId="11A15FD6" w14:textId="4B38B782" w:rsidR="002B7895" w:rsidRDefault="002B7895" w:rsidP="002B7895">
      <w:pPr>
        <w:ind w:right="0"/>
      </w:pPr>
      <w:r>
        <w:t>4.</w:t>
      </w:r>
      <w:r>
        <w:tab/>
      </w:r>
      <w:r>
        <w:rPr>
          <w:rFonts w:ascii="宋体" w:eastAsia="宋体" w:hAnsi="宋体" w:cs="宋体" w:hint="eastAsia"/>
        </w:rPr>
        <w:t>最终的原因是</w:t>
      </w:r>
      <w:r>
        <w:t>"</w:t>
      </w:r>
      <w:r>
        <w:rPr>
          <w:rFonts w:ascii="宋体" w:eastAsia="宋体" w:hAnsi="宋体" w:cs="宋体" w:hint="eastAsia"/>
        </w:rPr>
        <w:t>叫我们在他所造的万物中好像初熟的果子</w:t>
      </w:r>
      <w:r>
        <w:t>"</w:t>
      </w:r>
      <w:r>
        <w:rPr>
          <w:rFonts w:ascii="宋体" w:eastAsia="宋体" w:hAnsi="宋体" w:cs="宋体" w:hint="eastAsia"/>
        </w:rPr>
        <w:t>。</w:t>
      </w:r>
    </w:p>
    <w:p w14:paraId="72556312" w14:textId="77777777" w:rsidR="00C67FBA" w:rsidRDefault="00000000">
      <w:pPr>
        <w:ind w:left="-5" w:right="0"/>
      </w:pPr>
      <w:r>
        <w:t>The doctrine I am to handle is,</w:t>
      </w:r>
    </w:p>
    <w:p w14:paraId="50C69DC1" w14:textId="77777777" w:rsidR="00C67FBA" w:rsidRDefault="00000000">
      <w:pPr>
        <w:ind w:left="-5" w:right="0"/>
      </w:pPr>
      <w:r>
        <w:t>Doctrine. That the gospel is the instrument whereby God brings the soul forth in a new birth.</w:t>
      </w:r>
    </w:p>
    <w:p w14:paraId="6E9EC476" w14:textId="77777777" w:rsidR="00C67FBA" w:rsidRDefault="00000000">
      <w:pPr>
        <w:spacing w:after="0"/>
        <w:ind w:left="-5" w:right="0"/>
      </w:pPr>
      <w:r>
        <w:t>The Scripture does distinguish the efficient and instrumental cause by the prepositions "ek", or, "</w:t>
      </w:r>
      <w:proofErr w:type="spellStart"/>
      <w:r>
        <w:t>eks</w:t>
      </w:r>
      <w:proofErr w:type="spellEnd"/>
      <w:r>
        <w:t>", and "</w:t>
      </w:r>
      <w:proofErr w:type="spellStart"/>
      <w:r>
        <w:t>dia</w:t>
      </w:r>
      <w:proofErr w:type="spellEnd"/>
      <w:r>
        <w:t>". When we are said to be</w:t>
      </w:r>
    </w:p>
    <w:p w14:paraId="5BE3CA6B" w14:textId="77777777" w:rsidR="00C67FBA" w:rsidRDefault="00000000">
      <w:pPr>
        <w:ind w:left="-5" w:right="0"/>
      </w:pPr>
      <w:r>
        <w:t xml:space="preserve">'born of the Spirit,' it is, John iii. 5, "ek </w:t>
      </w:r>
      <w:proofErr w:type="spellStart"/>
      <w:r>
        <w:t>pneumatos</w:t>
      </w:r>
      <w:proofErr w:type="spellEnd"/>
      <w:r>
        <w:t xml:space="preserve">"; 1 John iii. 9, v. 1, "ek </w:t>
      </w:r>
      <w:proofErr w:type="spellStart"/>
      <w:r>
        <w:t>Theou</w:t>
      </w:r>
      <w:proofErr w:type="spellEnd"/>
      <w:r>
        <w:t>"; never "</w:t>
      </w:r>
      <w:proofErr w:type="spellStart"/>
      <w:r>
        <w:t>dia</w:t>
      </w:r>
      <w:proofErr w:type="spellEnd"/>
      <w:r>
        <w:t xml:space="preserve"> </w:t>
      </w:r>
      <w:proofErr w:type="spellStart"/>
      <w:r>
        <w:t>pneumatos</w:t>
      </w:r>
      <w:proofErr w:type="spellEnd"/>
      <w:r>
        <w:t>", or "</w:t>
      </w:r>
      <w:proofErr w:type="spellStart"/>
      <w:r>
        <w:t>dia</w:t>
      </w:r>
      <w:proofErr w:type="spellEnd"/>
      <w:r>
        <w:t xml:space="preserve"> </w:t>
      </w:r>
      <w:proofErr w:type="spellStart"/>
      <w:r>
        <w:t>Theou</w:t>
      </w:r>
      <w:proofErr w:type="spellEnd"/>
      <w:r>
        <w:t>:" but we are nowhere said to be born of the word, or begotten of the word, but "</w:t>
      </w:r>
      <w:proofErr w:type="spellStart"/>
      <w:r>
        <w:t>dia</w:t>
      </w:r>
      <w:proofErr w:type="spellEnd"/>
      <w:r>
        <w:t xml:space="preserve"> </w:t>
      </w:r>
      <w:proofErr w:type="spellStart"/>
      <w:r>
        <w:t>logou</w:t>
      </w:r>
      <w:proofErr w:type="spellEnd"/>
      <w:r>
        <w:t xml:space="preserve">", by or with the word, 1 Peter </w:t>
      </w:r>
      <w:proofErr w:type="spellStart"/>
      <w:r>
        <w:t>i</w:t>
      </w:r>
      <w:proofErr w:type="spellEnd"/>
      <w:r>
        <w:t>. 23; and "</w:t>
      </w:r>
      <w:proofErr w:type="spellStart"/>
      <w:r>
        <w:t>dia</w:t>
      </w:r>
      <w:proofErr w:type="spellEnd"/>
      <w:r>
        <w:t xml:space="preserve"> </w:t>
      </w:r>
      <w:proofErr w:type="spellStart"/>
      <w:r>
        <w:t>euangeliou</w:t>
      </w:r>
      <w:proofErr w:type="spellEnd"/>
      <w:r>
        <w:t>", 1 Cor. iv. 15, I have begotten you 'through the gospel.' The preposition "ek" or "</w:t>
      </w:r>
      <w:proofErr w:type="spellStart"/>
      <w:r>
        <w:t>eks</w:t>
      </w:r>
      <w:proofErr w:type="spellEnd"/>
      <w:r>
        <w:t>", usually notes the efficient or material cause; "</w:t>
      </w:r>
      <w:proofErr w:type="spellStart"/>
      <w:r>
        <w:t>dia</w:t>
      </w:r>
      <w:proofErr w:type="spellEnd"/>
      <w:r>
        <w:t xml:space="preserve">", the </w:t>
      </w:r>
      <w:r>
        <w:lastRenderedPageBreak/>
        <w:t xml:space="preserve">instrumental or means by which a thing is wrought. Sin entered into the heart of Eve by the word of the devil, grace enters into the heart by the word of God; that entered by a word of error, this by a word of truth: 'Ye are clean through the word I have spoken to you, John xv. 3, whereby our </w:t>
      </w:r>
      <w:proofErr w:type="spellStart"/>
      <w:r>
        <w:t>Saviour</w:t>
      </w:r>
      <w:proofErr w:type="spellEnd"/>
      <w:r>
        <w:t xml:space="preserve"> means the word outwardly preached by him, for it is the word spoken by him. Not that it had this efficacy of itself, but as an instrument of their sanctification, rendering them ready to every good work. The holiness, therefore, which it begets, is called the holiness of truth, Eph. iv. 24, opposed to the "</w:t>
      </w:r>
      <w:proofErr w:type="spellStart"/>
      <w:r>
        <w:t>epithumiai</w:t>
      </w:r>
      <w:proofErr w:type="spellEnd"/>
      <w:r>
        <w:t xml:space="preserve"> </w:t>
      </w:r>
      <w:proofErr w:type="spellStart"/>
      <w:r>
        <w:t>tes</w:t>
      </w:r>
      <w:proofErr w:type="spellEnd"/>
      <w:r>
        <w:t xml:space="preserve"> </w:t>
      </w:r>
      <w:proofErr w:type="spellStart"/>
      <w:r>
        <w:t>apates</w:t>
      </w:r>
      <w:proofErr w:type="spellEnd"/>
      <w:r>
        <w:t xml:space="preserve">", 'lusts of deceit,' ver. 22. Lusts grow up from error and deceit, and holiness of the new man grows up from truth. The gospel administration, in regard of the effects of it, is called 'the kingdom of God,' Mark </w:t>
      </w:r>
      <w:proofErr w:type="spellStart"/>
      <w:r>
        <w:t>i</w:t>
      </w:r>
      <w:proofErr w:type="spellEnd"/>
      <w:r>
        <w:t xml:space="preserve">. 14; it erects the kingdom of God in the world and in the hearts of men, and called the regeneration: Mat. xix. 28, 'Ye which have followed me in the regeneration;' the gospel administration being a creating of 'new heavers and a new earth,' Isa. lxv. 17. This is the triumphal chariot, wherein Christ rides majestically to the conquest of hearts: Ps. xiv. 4, 'And in thy majesty ride prosperously, because of truth,' "'al </w:t>
      </w:r>
      <w:proofErr w:type="spellStart"/>
      <w:r>
        <w:t>dvar</w:t>
      </w:r>
      <w:proofErr w:type="spellEnd"/>
      <w:r>
        <w:t xml:space="preserve"> '</w:t>
      </w:r>
      <w:proofErr w:type="spellStart"/>
      <w:r>
        <w:t>emut</w:t>
      </w:r>
      <w:proofErr w:type="spellEnd"/>
      <w:r>
        <w:t>", a psalm the Jews themselves understand of the Messiah. The word of his truth is the support of his kingdom, whereby he awes sinners into submission. Peace from heaven, and the health of our nature, is 'the fruit of the lips,' though of God's creation, Isa. lvii. 19. It is like the dew or mist which watered the ground, and prepared the earth for the formation of Adam's body, into which God breathed afterwards a living soul, Gen. ii. 6. 7. I. For explication, take some propositions:</w:t>
      </w:r>
    </w:p>
    <w:p w14:paraId="4CD945E9" w14:textId="77777777" w:rsidR="00C67FBA" w:rsidRDefault="00000000">
      <w:pPr>
        <w:numPr>
          <w:ilvl w:val="0"/>
          <w:numId w:val="41"/>
        </w:numPr>
        <w:ind w:right="0"/>
      </w:pPr>
      <w:r>
        <w:t xml:space="preserve">It is not the law that is this instrument. The law, taken in </w:t>
      </w:r>
      <w:proofErr w:type="spellStart"/>
      <w:r>
        <w:t>generalfor</w:t>
      </w:r>
      <w:proofErr w:type="spellEnd"/>
      <w:r>
        <w:t xml:space="preserve"> the legal administration prescribed to the Jews, was instrumental for renewing, because there was a typical gospel in that Judaic administration: Heb. iv. 2, 'For to us was the gospel preached as well as unto them.' They were </w:t>
      </w:r>
      <w:proofErr w:type="spellStart"/>
      <w:r>
        <w:t>evangelised</w:t>
      </w:r>
      <w:proofErr w:type="spellEnd"/>
      <w:r>
        <w:t>, "</w:t>
      </w:r>
      <w:proofErr w:type="spellStart"/>
      <w:r>
        <w:t>Euangelismenoi</w:t>
      </w:r>
      <w:proofErr w:type="spellEnd"/>
      <w:r>
        <w:t xml:space="preserve">", as the word signifies. The Judaic administration was composed of law and gospel: the moral law, as a covenant of works; the ceremonial law, representing the covenant of grace. The law of God, or gospel among </w:t>
      </w:r>
      <w:r>
        <w:lastRenderedPageBreak/>
        <w:t xml:space="preserve">them, is said to convert the soul, Ps. xix. 7. But the law, taken as a covenant of works, was not appointed for renewing the soul, otherwise what need had there been of enacting another law for that work? And those that say the law is instrumental in conversion, or inflaming our affections to obedience, say that all the benefits by it are to be ascribed to the covenant of grace in Christ. It is true, the law considered in itself is preparatory to cast men down, and show them their distance from God and contrariety to his command; but the law without the gospel never brought any man to Christ. Whatsoever it does in this case is not of itself, but by the mingling the gospel with it, which spirits it to such an end. Though the law did not encourage sin, yet it gave no help against it, but left the soul under the dominion of it, which is evident by the apostle's inference: Rom. vi. 14, 'Sin shall not have dominion over you; for you are not under the law, but under grace.' Hence the property of the law, which is meant by 'the letter,' 2 Cor. iii. 6, is to kill, but 'the Spirit' gives life; that leaves under the severity of justice, after sin had entered; but the spiritual administration, wherein the Spirit works, is to quicken and renew the soul, and make it able to get above the guilt and power of sin. The apostle, therefore, wholly excludes the law: Gal. iii. 2, 'Received you the Spirit by the works of the law, or by the hearing of faith?' that is, the word of faith, as the gospel is called, Rom. x. 8. By Spirit is meant, says Calvin, the grace of regeneration, as by faith is meant the doctrine of faith. I might have preached (as if the apostle had said) the works of the law till my lungs had been worn out, and the renewing Spirit would never have entered into you by that fire, but it descended upon you in the sweet gospel dew. The gospel is therefore called the 'ministration of the Spirit,' and the 'ministration of righteousness,' 2 Cor. iii. 8, 9. It is the chariot or </w:t>
      </w:r>
      <w:proofErr w:type="spellStart"/>
      <w:r>
        <w:t>vehiculum</w:t>
      </w:r>
      <w:proofErr w:type="spellEnd"/>
      <w:r>
        <w:t xml:space="preserve"> wherein the Spirit rides, the proclamation by which it is declared, the channel through which it is conveyed. The law discovers the righteousness of God as well as the gospel; but that demands a righteousness from the creature, the gospel confers a righteousness upon the creature; the law shows us God's righteousness in his nature, the gospel shows us God's righteousness in his nature and grace. The law is a hammer to break us, the gospel God's oil to cure us; the law makes sin live and our souls </w:t>
      </w:r>
      <w:r>
        <w:lastRenderedPageBreak/>
        <w:t xml:space="preserve">die,—Rom. vii. 9, 'When the commandment came, sin revived, and I died,—the gospel makes sin die and our souls live; the law awakens the lion, the gospel lets out his blood. At the best, the terrors of the law do chain up our furious affections, but the sweetness of gospel mercy changes them. The law prepares the matter, the gospel brings the new form. That was appointed for the rule of our walk, not for the restoration of our life. And they are the promises of mercy which are the motives to return; rebels will not submit to their prince as long as they know they shall have no quarter. Hue and cry makes the thief fly away the faster. By the 'great and precious promises;' we 'are made partakers of the divine nature,' 2 Peter </w:t>
      </w:r>
      <w:proofErr w:type="spellStart"/>
      <w:r>
        <w:t>i</w:t>
      </w:r>
      <w:proofErr w:type="spellEnd"/>
      <w:r>
        <w:t>. 4. The promises of the law being conditional, belong not to us without fulfilling the condition, of which we are incapable of ourselves. The law, therefore, since the fall, is destructive, the gospel restorative, and the promises of it the cords whereby God draws us.</w:t>
      </w:r>
    </w:p>
    <w:p w14:paraId="465BC9B8" w14:textId="77777777" w:rsidR="00C67FBA" w:rsidRPr="00B935B9" w:rsidRDefault="00000000">
      <w:pPr>
        <w:numPr>
          <w:ilvl w:val="0"/>
          <w:numId w:val="41"/>
        </w:numPr>
        <w:ind w:right="0"/>
      </w:pPr>
      <w:r>
        <w:t xml:space="preserve">The gospel is this instrument. It is an instrument to unlock </w:t>
      </w:r>
      <w:proofErr w:type="spellStart"/>
      <w:r>
        <w:t>theprison</w:t>
      </w:r>
      <w:proofErr w:type="spellEnd"/>
      <w:r>
        <w:t xml:space="preserve"> doors, and take them off the hinges, strike off the fetters, and draw out the soul to a glorious liberty. It is by the voice of the archangel men shall rise in their bodies; it is by the voice of the Son of God in the word that men rise in their souls. Nothing else ever wrought such miraculous changes. To make lions become lambs, Isa. vi. 6, Hosea iv. 13; beloved idols to be cast away with indignation; to make its entrance like fire, and consume old lusts in a short time: these have been undeniable realities, which have created affection and astonishment in some enemies as well as friends. It has a more excellent instrumentality in it than other providences of God, because it is a higher manifestation. Every creature conducts us to the knowledge of God, by giving us notice of his power, wisdom, and goodness, Rom. </w:t>
      </w:r>
      <w:proofErr w:type="spellStart"/>
      <w:r>
        <w:t>i</w:t>
      </w:r>
      <w:proofErr w:type="spellEnd"/>
      <w:r>
        <w:t xml:space="preserve">. 20. The declaration of his works in the world is instrumental to make men seek him, Acts xvii. 27. Every day's providence declares his patience, every shower of rain his merciful provision for mankind, Acts xiv. 17, every day's preservation of the world under a load of sin manifests his mercy. The heavens have a tongue, and the rod has a voice; the design of all is to lead men to </w:t>
      </w:r>
      <w:r>
        <w:lastRenderedPageBreak/>
        <w:t>repentance, Rom. ii. 4. If these, therefore, be some kind of instruments upon the hearts of considering men, the gospel being a discovery superior to all these, in manifesting not only a God of nature, but a God of grace, must be designed to a choicer and nobler work. The heavens and providence are instruments to instruct us, this to renew us.</w:t>
      </w:r>
    </w:p>
    <w:p w14:paraId="7517E638" w14:textId="77777777" w:rsidR="00B935B9" w:rsidRDefault="00B935B9" w:rsidP="00B935B9">
      <w:pPr>
        <w:ind w:right="0" w:firstLine="0"/>
      </w:pPr>
      <w:r>
        <w:rPr>
          <w:rFonts w:ascii="宋体" w:eastAsia="宋体" w:hAnsi="宋体" w:cs="宋体" w:hint="eastAsia"/>
        </w:rPr>
        <w:t>我要处理的教义是</w:t>
      </w:r>
      <w:r>
        <w:t>,</w:t>
      </w:r>
    </w:p>
    <w:p w14:paraId="30E7F997" w14:textId="77777777" w:rsidR="00B935B9" w:rsidRDefault="00B935B9" w:rsidP="00B935B9">
      <w:pPr>
        <w:ind w:right="0" w:firstLine="0"/>
      </w:pPr>
      <w:r>
        <w:rPr>
          <w:rFonts w:ascii="宋体" w:eastAsia="宋体" w:hAnsi="宋体" w:cs="宋体" w:hint="eastAsia"/>
        </w:rPr>
        <w:t>教义。福音是上帝让灵魂在新生中诞生的工具。</w:t>
      </w:r>
    </w:p>
    <w:p w14:paraId="4E5EEA73" w14:textId="77777777" w:rsidR="00B935B9" w:rsidRDefault="00B935B9" w:rsidP="00B935B9">
      <w:pPr>
        <w:ind w:right="0" w:firstLine="0"/>
      </w:pPr>
      <w:r>
        <w:rPr>
          <w:rFonts w:ascii="宋体" w:eastAsia="宋体" w:hAnsi="宋体" w:cs="宋体" w:hint="eastAsia"/>
        </w:rPr>
        <w:t>圣经用介词</w:t>
      </w:r>
      <w:r>
        <w:t xml:space="preserve"> "ek"</w:t>
      </w:r>
      <w:r>
        <w:rPr>
          <w:rFonts w:ascii="宋体" w:eastAsia="宋体" w:hAnsi="宋体" w:cs="宋体" w:hint="eastAsia"/>
        </w:rPr>
        <w:t>、</w:t>
      </w:r>
      <w:r>
        <w:t>"</w:t>
      </w:r>
      <w:proofErr w:type="spellStart"/>
      <w:r>
        <w:t>eks</w:t>
      </w:r>
      <w:proofErr w:type="spellEnd"/>
      <w:r>
        <w:t xml:space="preserve">" </w:t>
      </w:r>
      <w:r>
        <w:rPr>
          <w:rFonts w:ascii="宋体" w:eastAsia="宋体" w:hAnsi="宋体" w:cs="宋体" w:hint="eastAsia"/>
        </w:rPr>
        <w:t>和</w:t>
      </w:r>
      <w:r>
        <w:t xml:space="preserve"> "</w:t>
      </w:r>
      <w:proofErr w:type="spellStart"/>
      <w:r>
        <w:t>dia</w:t>
      </w:r>
      <w:proofErr w:type="spellEnd"/>
      <w:r>
        <w:t xml:space="preserve">" </w:t>
      </w:r>
      <w:r>
        <w:rPr>
          <w:rFonts w:ascii="宋体" w:eastAsia="宋体" w:hAnsi="宋体" w:cs="宋体" w:hint="eastAsia"/>
        </w:rPr>
        <w:t>来区分有效原因和工具原因。当我们被称为</w:t>
      </w:r>
    </w:p>
    <w:p w14:paraId="2A551A64" w14:textId="77777777" w:rsidR="00B935B9" w:rsidRDefault="00B935B9" w:rsidP="00B935B9">
      <w:pPr>
        <w:ind w:right="0" w:firstLine="0"/>
      </w:pPr>
      <w:r>
        <w:t>"</w:t>
      </w:r>
      <w:r>
        <w:rPr>
          <w:rFonts w:ascii="宋体" w:eastAsia="宋体" w:hAnsi="宋体" w:cs="宋体" w:hint="eastAsia"/>
        </w:rPr>
        <w:t>从圣灵而生</w:t>
      </w:r>
      <w:r>
        <w:t>",</w:t>
      </w:r>
      <w:r>
        <w:rPr>
          <w:rFonts w:ascii="宋体" w:eastAsia="宋体" w:hAnsi="宋体" w:cs="宋体" w:hint="eastAsia"/>
        </w:rPr>
        <w:t>是在约翰福音</w:t>
      </w:r>
      <w:r>
        <w:t xml:space="preserve"> 3:5,"ek </w:t>
      </w:r>
      <w:proofErr w:type="spellStart"/>
      <w:r>
        <w:t>pneumatos</w:t>
      </w:r>
      <w:proofErr w:type="spellEnd"/>
      <w:r>
        <w:t>";</w:t>
      </w:r>
      <w:r>
        <w:rPr>
          <w:rFonts w:ascii="宋体" w:eastAsia="宋体" w:hAnsi="宋体" w:cs="宋体" w:hint="eastAsia"/>
        </w:rPr>
        <w:t>约翰一书</w:t>
      </w:r>
      <w:r>
        <w:t xml:space="preserve"> 3:9,5:1,"ek </w:t>
      </w:r>
      <w:proofErr w:type="spellStart"/>
      <w:r>
        <w:t>Theou</w:t>
      </w:r>
      <w:proofErr w:type="spellEnd"/>
      <w:r>
        <w:t>";</w:t>
      </w:r>
      <w:r>
        <w:rPr>
          <w:rFonts w:ascii="宋体" w:eastAsia="宋体" w:hAnsi="宋体" w:cs="宋体" w:hint="eastAsia"/>
        </w:rPr>
        <w:t>从未有过</w:t>
      </w:r>
      <w:r>
        <w:t xml:space="preserve"> "</w:t>
      </w:r>
      <w:proofErr w:type="spellStart"/>
      <w:r>
        <w:t>dia</w:t>
      </w:r>
      <w:proofErr w:type="spellEnd"/>
      <w:r>
        <w:t xml:space="preserve"> </w:t>
      </w:r>
      <w:proofErr w:type="spellStart"/>
      <w:r>
        <w:t>pneumatos</w:t>
      </w:r>
      <w:proofErr w:type="spellEnd"/>
      <w:r>
        <w:t xml:space="preserve">" </w:t>
      </w:r>
      <w:r>
        <w:rPr>
          <w:rFonts w:ascii="宋体" w:eastAsia="宋体" w:hAnsi="宋体" w:cs="宋体" w:hint="eastAsia"/>
        </w:rPr>
        <w:t>或</w:t>
      </w:r>
      <w:r>
        <w:t xml:space="preserve"> "</w:t>
      </w:r>
      <w:proofErr w:type="spellStart"/>
      <w:r>
        <w:t>dia</w:t>
      </w:r>
      <w:proofErr w:type="spellEnd"/>
      <w:r>
        <w:t xml:space="preserve"> </w:t>
      </w:r>
      <w:proofErr w:type="spellStart"/>
      <w:r>
        <w:t>Theou</w:t>
      </w:r>
      <w:proofErr w:type="spellEnd"/>
      <w:r>
        <w:t>":</w:t>
      </w:r>
      <w:r>
        <w:rPr>
          <w:rFonts w:ascii="宋体" w:eastAsia="宋体" w:hAnsi="宋体" w:cs="宋体" w:hint="eastAsia"/>
        </w:rPr>
        <w:t>但我们从未被称为从道而生</w:t>
      </w:r>
      <w:r>
        <w:t>,</w:t>
      </w:r>
      <w:r>
        <w:rPr>
          <w:rFonts w:ascii="宋体" w:eastAsia="宋体" w:hAnsi="宋体" w:cs="宋体" w:hint="eastAsia"/>
        </w:rPr>
        <w:t>或从道而生</w:t>
      </w:r>
      <w:r>
        <w:t>,</w:t>
      </w:r>
      <w:r>
        <w:rPr>
          <w:rFonts w:ascii="宋体" w:eastAsia="宋体" w:hAnsi="宋体" w:cs="宋体" w:hint="eastAsia"/>
        </w:rPr>
        <w:t>而是</w:t>
      </w:r>
      <w:r>
        <w:t xml:space="preserve"> "</w:t>
      </w:r>
      <w:proofErr w:type="spellStart"/>
      <w:r>
        <w:t>dia</w:t>
      </w:r>
      <w:proofErr w:type="spellEnd"/>
      <w:r>
        <w:t xml:space="preserve"> </w:t>
      </w:r>
      <w:proofErr w:type="spellStart"/>
      <w:r>
        <w:t>logou</w:t>
      </w:r>
      <w:proofErr w:type="spellEnd"/>
      <w:r>
        <w:t>",</w:t>
      </w:r>
      <w:r>
        <w:rPr>
          <w:rFonts w:ascii="宋体" w:eastAsia="宋体" w:hAnsi="宋体" w:cs="宋体" w:hint="eastAsia"/>
        </w:rPr>
        <w:t>通过或借着道</w:t>
      </w:r>
      <w:r>
        <w:t>,</w:t>
      </w:r>
      <w:r>
        <w:rPr>
          <w:rFonts w:ascii="宋体" w:eastAsia="宋体" w:hAnsi="宋体" w:cs="宋体" w:hint="eastAsia"/>
        </w:rPr>
        <w:t>彼得前书</w:t>
      </w:r>
      <w:r>
        <w:t xml:space="preserve"> 1:23;</w:t>
      </w:r>
      <w:r>
        <w:rPr>
          <w:rFonts w:ascii="宋体" w:eastAsia="宋体" w:hAnsi="宋体" w:cs="宋体" w:hint="eastAsia"/>
        </w:rPr>
        <w:t>和</w:t>
      </w:r>
      <w:r>
        <w:t xml:space="preserve"> "</w:t>
      </w:r>
      <w:proofErr w:type="spellStart"/>
      <w:r>
        <w:t>dia</w:t>
      </w:r>
      <w:proofErr w:type="spellEnd"/>
      <w:r>
        <w:t xml:space="preserve"> </w:t>
      </w:r>
      <w:proofErr w:type="spellStart"/>
      <w:r>
        <w:t>euangeliou</w:t>
      </w:r>
      <w:proofErr w:type="spellEnd"/>
      <w:r>
        <w:t>",</w:t>
      </w:r>
      <w:r>
        <w:rPr>
          <w:rFonts w:ascii="宋体" w:eastAsia="宋体" w:hAnsi="宋体" w:cs="宋体" w:hint="eastAsia"/>
        </w:rPr>
        <w:t>哥林多前书</w:t>
      </w:r>
      <w:r>
        <w:t xml:space="preserve"> 4:15,</w:t>
      </w:r>
      <w:r>
        <w:rPr>
          <w:rFonts w:ascii="宋体" w:eastAsia="宋体" w:hAnsi="宋体" w:cs="宋体" w:hint="eastAsia"/>
        </w:rPr>
        <w:t>我已经</w:t>
      </w:r>
      <w:r>
        <w:t xml:space="preserve"> "</w:t>
      </w:r>
      <w:r>
        <w:rPr>
          <w:rFonts w:ascii="宋体" w:eastAsia="宋体" w:hAnsi="宋体" w:cs="宋体" w:hint="eastAsia"/>
        </w:rPr>
        <w:t>通过福音</w:t>
      </w:r>
      <w:r>
        <w:t xml:space="preserve">" </w:t>
      </w:r>
      <w:r>
        <w:rPr>
          <w:rFonts w:ascii="宋体" w:eastAsia="宋体" w:hAnsi="宋体" w:cs="宋体" w:hint="eastAsia"/>
        </w:rPr>
        <w:t>生了你们。介词</w:t>
      </w:r>
      <w:r>
        <w:t xml:space="preserve"> "ek" </w:t>
      </w:r>
      <w:r>
        <w:rPr>
          <w:rFonts w:ascii="宋体" w:eastAsia="宋体" w:hAnsi="宋体" w:cs="宋体" w:hint="eastAsia"/>
        </w:rPr>
        <w:t>或</w:t>
      </w:r>
      <w:r>
        <w:t xml:space="preserve"> "</w:t>
      </w:r>
      <w:proofErr w:type="spellStart"/>
      <w:r>
        <w:t>eks</w:t>
      </w:r>
      <w:proofErr w:type="spellEnd"/>
      <w:r>
        <w:t xml:space="preserve">" </w:t>
      </w:r>
      <w:r>
        <w:rPr>
          <w:rFonts w:ascii="宋体" w:eastAsia="宋体" w:hAnsi="宋体" w:cs="宋体" w:hint="eastAsia"/>
        </w:rPr>
        <w:t>通常表示有效原因或物质原因</w:t>
      </w:r>
      <w:r>
        <w:t>;"</w:t>
      </w:r>
      <w:proofErr w:type="spellStart"/>
      <w:r>
        <w:t>dia</w:t>
      </w:r>
      <w:proofErr w:type="spellEnd"/>
      <w:r>
        <w:t xml:space="preserve">" </w:t>
      </w:r>
      <w:r>
        <w:rPr>
          <w:rFonts w:ascii="宋体" w:eastAsia="宋体" w:hAnsi="宋体" w:cs="宋体" w:hint="eastAsia"/>
        </w:rPr>
        <w:t>表示工具或达成某事的手段。罪通过魔鬼的话语进入夏娃的心中</w:t>
      </w:r>
      <w:r>
        <w:t>,</w:t>
      </w:r>
      <w:r>
        <w:rPr>
          <w:rFonts w:ascii="宋体" w:eastAsia="宋体" w:hAnsi="宋体" w:cs="宋体" w:hint="eastAsia"/>
        </w:rPr>
        <w:t>恩典通过上帝的话语进入心中</w:t>
      </w:r>
      <w:r>
        <w:t>;</w:t>
      </w:r>
      <w:r>
        <w:rPr>
          <w:rFonts w:ascii="宋体" w:eastAsia="宋体" w:hAnsi="宋体" w:cs="宋体" w:hint="eastAsia"/>
        </w:rPr>
        <w:t>前者通过谬误之言进入</w:t>
      </w:r>
      <w:r>
        <w:t>,</w:t>
      </w:r>
      <w:r>
        <w:rPr>
          <w:rFonts w:ascii="宋体" w:eastAsia="宋体" w:hAnsi="宋体" w:cs="宋体" w:hint="eastAsia"/>
        </w:rPr>
        <w:t>后者通过真理之言进入</w:t>
      </w:r>
      <w:r>
        <w:t>:"</w:t>
      </w:r>
      <w:r>
        <w:rPr>
          <w:rFonts w:ascii="宋体" w:eastAsia="宋体" w:hAnsi="宋体" w:cs="宋体" w:hint="eastAsia"/>
        </w:rPr>
        <w:t>你们因我对你们所说的道</w:t>
      </w:r>
      <w:r>
        <w:t>,</w:t>
      </w:r>
      <w:r>
        <w:rPr>
          <w:rFonts w:ascii="宋体" w:eastAsia="宋体" w:hAnsi="宋体" w:cs="宋体" w:hint="eastAsia"/>
        </w:rPr>
        <w:t>已经干净了。</w:t>
      </w:r>
      <w:r>
        <w:t xml:space="preserve">" </w:t>
      </w:r>
      <w:r>
        <w:rPr>
          <w:rFonts w:ascii="宋体" w:eastAsia="宋体" w:hAnsi="宋体" w:cs="宋体" w:hint="eastAsia"/>
        </w:rPr>
        <w:t>约翰福音</w:t>
      </w:r>
      <w:r>
        <w:t xml:space="preserve"> 15:3,</w:t>
      </w:r>
      <w:r>
        <w:rPr>
          <w:rFonts w:ascii="宋体" w:eastAsia="宋体" w:hAnsi="宋体" w:cs="宋体" w:hint="eastAsia"/>
        </w:rPr>
        <w:t>我们的救主指的是他外在传讲的道</w:t>
      </w:r>
      <w:r>
        <w:t>,</w:t>
      </w:r>
      <w:r>
        <w:rPr>
          <w:rFonts w:ascii="宋体" w:eastAsia="宋体" w:hAnsi="宋体" w:cs="宋体" w:hint="eastAsia"/>
        </w:rPr>
        <w:t>因为这是他所说的道。这并非出于它自身的功效</w:t>
      </w:r>
      <w:r>
        <w:t>,</w:t>
      </w:r>
      <w:r>
        <w:rPr>
          <w:rFonts w:ascii="宋体" w:eastAsia="宋体" w:hAnsi="宋体" w:cs="宋体" w:hint="eastAsia"/>
        </w:rPr>
        <w:t>而是作为他们成圣的工具</w:t>
      </w:r>
      <w:r>
        <w:t>,</w:t>
      </w:r>
      <w:r>
        <w:rPr>
          <w:rFonts w:ascii="宋体" w:eastAsia="宋体" w:hAnsi="宋体" w:cs="宋体" w:hint="eastAsia"/>
        </w:rPr>
        <w:t>使他们预备行各样的善事。因此</w:t>
      </w:r>
      <w:r>
        <w:t>,</w:t>
      </w:r>
      <w:r>
        <w:rPr>
          <w:rFonts w:ascii="宋体" w:eastAsia="宋体" w:hAnsi="宋体" w:cs="宋体" w:hint="eastAsia"/>
        </w:rPr>
        <w:t>它所生的圣洁</w:t>
      </w:r>
      <w:r>
        <w:t>,</w:t>
      </w:r>
      <w:r>
        <w:rPr>
          <w:rFonts w:ascii="宋体" w:eastAsia="宋体" w:hAnsi="宋体" w:cs="宋体" w:hint="eastAsia"/>
        </w:rPr>
        <w:t>被称为真理的圣洁</w:t>
      </w:r>
      <w:r>
        <w:t>,</w:t>
      </w:r>
      <w:r>
        <w:rPr>
          <w:rFonts w:ascii="宋体" w:eastAsia="宋体" w:hAnsi="宋体" w:cs="宋体" w:hint="eastAsia"/>
        </w:rPr>
        <w:t>以弗所书</w:t>
      </w:r>
      <w:r>
        <w:t xml:space="preserve"> 4:24,</w:t>
      </w:r>
      <w:r>
        <w:rPr>
          <w:rFonts w:ascii="宋体" w:eastAsia="宋体" w:hAnsi="宋体" w:cs="宋体" w:hint="eastAsia"/>
        </w:rPr>
        <w:t>与</w:t>
      </w:r>
      <w:r>
        <w:t xml:space="preserve"> "</w:t>
      </w:r>
      <w:proofErr w:type="spellStart"/>
      <w:r>
        <w:t>epithumiai</w:t>
      </w:r>
      <w:proofErr w:type="spellEnd"/>
      <w:r>
        <w:t xml:space="preserve"> </w:t>
      </w:r>
      <w:proofErr w:type="spellStart"/>
      <w:r>
        <w:t>tes</w:t>
      </w:r>
      <w:proofErr w:type="spellEnd"/>
      <w:r>
        <w:t xml:space="preserve"> </w:t>
      </w:r>
      <w:proofErr w:type="spellStart"/>
      <w:r>
        <w:t>apates</w:t>
      </w:r>
      <w:proofErr w:type="spellEnd"/>
      <w:r>
        <w:t xml:space="preserve">" </w:t>
      </w:r>
      <w:r>
        <w:rPr>
          <w:rFonts w:ascii="宋体" w:eastAsia="宋体" w:hAnsi="宋体" w:cs="宋体" w:hint="eastAsia"/>
        </w:rPr>
        <w:t>即</w:t>
      </w:r>
      <w:r>
        <w:t xml:space="preserve"> "</w:t>
      </w:r>
      <w:r>
        <w:rPr>
          <w:rFonts w:ascii="宋体" w:eastAsia="宋体" w:hAnsi="宋体" w:cs="宋体" w:hint="eastAsia"/>
        </w:rPr>
        <w:t>诡诈的私欲</w:t>
      </w:r>
      <w:r>
        <w:t xml:space="preserve">" </w:t>
      </w:r>
      <w:r>
        <w:rPr>
          <w:rFonts w:ascii="宋体" w:eastAsia="宋体" w:hAnsi="宋体" w:cs="宋体" w:hint="eastAsia"/>
        </w:rPr>
        <w:t>相对</w:t>
      </w:r>
      <w:r>
        <w:t xml:space="preserve">,22 </w:t>
      </w:r>
      <w:r>
        <w:rPr>
          <w:rFonts w:ascii="宋体" w:eastAsia="宋体" w:hAnsi="宋体" w:cs="宋体" w:hint="eastAsia"/>
        </w:rPr>
        <w:t>节。私欲从错误和诡诈中滋生</w:t>
      </w:r>
      <w:r>
        <w:t>,</w:t>
      </w:r>
      <w:r>
        <w:rPr>
          <w:rFonts w:ascii="宋体" w:eastAsia="宋体" w:hAnsi="宋体" w:cs="宋体" w:hint="eastAsia"/>
        </w:rPr>
        <w:t>新人的圣洁从真理中滋生。就其果效而言</w:t>
      </w:r>
      <w:r>
        <w:t>,</w:t>
      </w:r>
      <w:r>
        <w:rPr>
          <w:rFonts w:ascii="宋体" w:eastAsia="宋体" w:hAnsi="宋体" w:cs="宋体" w:hint="eastAsia"/>
        </w:rPr>
        <w:t>福音的执行被称为</w:t>
      </w:r>
      <w:r>
        <w:t xml:space="preserve"> "</w:t>
      </w:r>
      <w:r>
        <w:rPr>
          <w:rFonts w:ascii="宋体" w:eastAsia="宋体" w:hAnsi="宋体" w:cs="宋体" w:hint="eastAsia"/>
        </w:rPr>
        <w:t>神的国</w:t>
      </w:r>
      <w:r>
        <w:t>",</w:t>
      </w:r>
      <w:r>
        <w:rPr>
          <w:rFonts w:ascii="宋体" w:eastAsia="宋体" w:hAnsi="宋体" w:cs="宋体" w:hint="eastAsia"/>
        </w:rPr>
        <w:t>马可福音</w:t>
      </w:r>
      <w:r>
        <w:t xml:space="preserve"> 1:14;</w:t>
      </w:r>
      <w:r>
        <w:rPr>
          <w:rFonts w:ascii="宋体" w:eastAsia="宋体" w:hAnsi="宋体" w:cs="宋体" w:hint="eastAsia"/>
        </w:rPr>
        <w:t>它在世界和人心中建立神的国</w:t>
      </w:r>
      <w:r>
        <w:t>,</w:t>
      </w:r>
      <w:r>
        <w:rPr>
          <w:rFonts w:ascii="宋体" w:eastAsia="宋体" w:hAnsi="宋体" w:cs="宋体" w:hint="eastAsia"/>
        </w:rPr>
        <w:t>被称为重生</w:t>
      </w:r>
      <w:r>
        <w:t>:</w:t>
      </w:r>
      <w:r>
        <w:rPr>
          <w:rFonts w:ascii="宋体" w:eastAsia="宋体" w:hAnsi="宋体" w:cs="宋体" w:hint="eastAsia"/>
        </w:rPr>
        <w:t>马太福音</w:t>
      </w:r>
      <w:r>
        <w:t xml:space="preserve"> 19:28,"</w:t>
      </w:r>
      <w:r>
        <w:rPr>
          <w:rFonts w:ascii="宋体" w:eastAsia="宋体" w:hAnsi="宋体" w:cs="宋体" w:hint="eastAsia"/>
        </w:rPr>
        <w:t>你们在重生的时候跟从了我</w:t>
      </w:r>
      <w:r>
        <w:t>";</w:t>
      </w:r>
      <w:r>
        <w:rPr>
          <w:rFonts w:ascii="宋体" w:eastAsia="宋体" w:hAnsi="宋体" w:cs="宋体" w:hint="eastAsia"/>
        </w:rPr>
        <w:t>福音的执行就是创造</w:t>
      </w:r>
      <w:r>
        <w:t xml:space="preserve"> "</w:t>
      </w:r>
      <w:r>
        <w:rPr>
          <w:rFonts w:ascii="宋体" w:eastAsia="宋体" w:hAnsi="宋体" w:cs="宋体" w:hint="eastAsia"/>
        </w:rPr>
        <w:t>新天新地</w:t>
      </w:r>
      <w:r>
        <w:t>",</w:t>
      </w:r>
      <w:r>
        <w:rPr>
          <w:rFonts w:ascii="宋体" w:eastAsia="宋体" w:hAnsi="宋体" w:cs="宋体" w:hint="eastAsia"/>
        </w:rPr>
        <w:t>以赛亚书</w:t>
      </w:r>
      <w:r>
        <w:t xml:space="preserve"> 65:17</w:t>
      </w:r>
      <w:r>
        <w:rPr>
          <w:rFonts w:ascii="宋体" w:eastAsia="宋体" w:hAnsi="宋体" w:cs="宋体" w:hint="eastAsia"/>
        </w:rPr>
        <w:t>。这是基督威严地征服人心的凯旋车</w:t>
      </w:r>
      <w:r>
        <w:t>:</w:t>
      </w:r>
      <w:r>
        <w:rPr>
          <w:rFonts w:ascii="宋体" w:eastAsia="宋体" w:hAnsi="宋体" w:cs="宋体" w:hint="eastAsia"/>
        </w:rPr>
        <w:t>诗篇</w:t>
      </w:r>
      <w:r>
        <w:t xml:space="preserve"> 45:4,"</w:t>
      </w:r>
      <w:r>
        <w:rPr>
          <w:rFonts w:ascii="宋体" w:eastAsia="宋体" w:hAnsi="宋体" w:cs="宋体" w:hint="eastAsia"/>
        </w:rPr>
        <w:t>为真理、谦卑、公义赫然坐车前往</w:t>
      </w:r>
      <w:r>
        <w:t>";</w:t>
      </w:r>
      <w:r>
        <w:rPr>
          <w:rFonts w:ascii="宋体" w:eastAsia="宋体" w:hAnsi="宋体" w:cs="宋体" w:hint="eastAsia"/>
        </w:rPr>
        <w:t>这是犹太人自己理解的有关弥赛亚的诗篇。他真理的话语是他国度的支柱</w:t>
      </w:r>
      <w:r>
        <w:t>,</w:t>
      </w:r>
      <w:r>
        <w:rPr>
          <w:rFonts w:ascii="宋体" w:eastAsia="宋体" w:hAnsi="宋体" w:cs="宋体" w:hint="eastAsia"/>
        </w:rPr>
        <w:t>藉此他使罪人臣服。从天而来的平安</w:t>
      </w:r>
      <w:r>
        <w:t>,</w:t>
      </w:r>
      <w:r>
        <w:rPr>
          <w:rFonts w:ascii="宋体" w:eastAsia="宋体" w:hAnsi="宋体" w:cs="宋体" w:hint="eastAsia"/>
        </w:rPr>
        <w:t>以及我们本性的医治</w:t>
      </w:r>
      <w:r>
        <w:t>,</w:t>
      </w:r>
      <w:r>
        <w:rPr>
          <w:rFonts w:ascii="宋体" w:eastAsia="宋体" w:hAnsi="宋体" w:cs="宋体" w:hint="eastAsia"/>
        </w:rPr>
        <w:t>是</w:t>
      </w:r>
      <w:r>
        <w:t xml:space="preserve"> "</w:t>
      </w:r>
      <w:r>
        <w:rPr>
          <w:rFonts w:ascii="宋体" w:eastAsia="宋体" w:hAnsi="宋体" w:cs="宋体" w:hint="eastAsia"/>
        </w:rPr>
        <w:t>嘴</w:t>
      </w:r>
      <w:r>
        <w:rPr>
          <w:rFonts w:ascii="宋体" w:eastAsia="宋体" w:hAnsi="宋体" w:cs="宋体" w:hint="eastAsia"/>
        </w:rPr>
        <w:lastRenderedPageBreak/>
        <w:t>唇的果子</w:t>
      </w:r>
      <w:r>
        <w:t>",</w:t>
      </w:r>
      <w:r>
        <w:rPr>
          <w:rFonts w:ascii="宋体" w:eastAsia="宋体" w:hAnsi="宋体" w:cs="宋体" w:hint="eastAsia"/>
        </w:rPr>
        <w:t>尽管是神所创造的</w:t>
      </w:r>
      <w:r>
        <w:t>,</w:t>
      </w:r>
      <w:r>
        <w:rPr>
          <w:rFonts w:ascii="宋体" w:eastAsia="宋体" w:hAnsi="宋体" w:cs="宋体" w:hint="eastAsia"/>
        </w:rPr>
        <w:t>以赛亚书</w:t>
      </w:r>
      <w:r>
        <w:t xml:space="preserve"> 57:19</w:t>
      </w:r>
      <w:r>
        <w:rPr>
          <w:rFonts w:ascii="宋体" w:eastAsia="宋体" w:hAnsi="宋体" w:cs="宋体" w:hint="eastAsia"/>
        </w:rPr>
        <w:t>。它就像滋润大地的甘露或薄雾</w:t>
      </w:r>
      <w:r>
        <w:t>,</w:t>
      </w:r>
      <w:r>
        <w:rPr>
          <w:rFonts w:ascii="宋体" w:eastAsia="宋体" w:hAnsi="宋体" w:cs="宋体" w:hint="eastAsia"/>
        </w:rPr>
        <w:t>为亚当身体的形成做准备</w:t>
      </w:r>
      <w:r>
        <w:t>,</w:t>
      </w:r>
      <w:r>
        <w:rPr>
          <w:rFonts w:ascii="宋体" w:eastAsia="宋体" w:hAnsi="宋体" w:cs="宋体" w:hint="eastAsia"/>
        </w:rPr>
        <w:t>后来神将活的灵魂吹进其中</w:t>
      </w:r>
      <w:r>
        <w:t>,</w:t>
      </w:r>
      <w:r>
        <w:rPr>
          <w:rFonts w:ascii="宋体" w:eastAsia="宋体" w:hAnsi="宋体" w:cs="宋体" w:hint="eastAsia"/>
        </w:rPr>
        <w:t>创世记</w:t>
      </w:r>
      <w:r>
        <w:t xml:space="preserve"> 2:6-7</w:t>
      </w:r>
      <w:r>
        <w:rPr>
          <w:rFonts w:ascii="宋体" w:eastAsia="宋体" w:hAnsi="宋体" w:cs="宋体" w:hint="eastAsia"/>
        </w:rPr>
        <w:t>。</w:t>
      </w:r>
    </w:p>
    <w:p w14:paraId="1DE2354A" w14:textId="77777777" w:rsidR="00B935B9" w:rsidRDefault="00B935B9" w:rsidP="00B935B9">
      <w:pPr>
        <w:ind w:right="0" w:firstLine="0"/>
      </w:pPr>
      <w:r>
        <w:rPr>
          <w:rFonts w:ascii="宋体" w:eastAsia="宋体" w:hAnsi="宋体" w:cs="宋体" w:hint="eastAsia"/>
        </w:rPr>
        <w:t>一、为解释起见</w:t>
      </w:r>
      <w:r>
        <w:t>,</w:t>
      </w:r>
      <w:r>
        <w:rPr>
          <w:rFonts w:ascii="宋体" w:eastAsia="宋体" w:hAnsi="宋体" w:cs="宋体" w:hint="eastAsia"/>
        </w:rPr>
        <w:t>请注意以下几点</w:t>
      </w:r>
      <w:r>
        <w:t>:</w:t>
      </w:r>
    </w:p>
    <w:p w14:paraId="0A230BE3" w14:textId="77777777" w:rsidR="00B935B9" w:rsidRDefault="00B935B9" w:rsidP="00B935B9">
      <w:pPr>
        <w:ind w:right="0" w:firstLine="0"/>
      </w:pPr>
      <w:r>
        <w:t xml:space="preserve">1. </w:t>
      </w:r>
      <w:r>
        <w:rPr>
          <w:rFonts w:ascii="宋体" w:eastAsia="宋体" w:hAnsi="宋体" w:cs="宋体" w:hint="eastAsia"/>
        </w:rPr>
        <w:t>律法不是这个工具。广义上的律法</w:t>
      </w:r>
      <w:r>
        <w:t>,</w:t>
      </w:r>
      <w:r>
        <w:rPr>
          <w:rFonts w:ascii="宋体" w:eastAsia="宋体" w:hAnsi="宋体" w:cs="宋体" w:hint="eastAsia"/>
        </w:rPr>
        <w:t>即为犹太人制定的律法体系</w:t>
      </w:r>
      <w:r>
        <w:t>,</w:t>
      </w:r>
      <w:r>
        <w:rPr>
          <w:rFonts w:ascii="宋体" w:eastAsia="宋体" w:hAnsi="宋体" w:cs="宋体" w:hint="eastAsia"/>
        </w:rPr>
        <w:t>对更新有一定作用</w:t>
      </w:r>
      <w:r>
        <w:t>,</w:t>
      </w:r>
      <w:r>
        <w:rPr>
          <w:rFonts w:ascii="宋体" w:eastAsia="宋体" w:hAnsi="宋体" w:cs="宋体" w:hint="eastAsia"/>
        </w:rPr>
        <w:t>因为在犹太教体系中有一个预表性的福音</w:t>
      </w:r>
      <w:r>
        <w:t>:</w:t>
      </w:r>
      <w:r>
        <w:rPr>
          <w:rFonts w:ascii="宋体" w:eastAsia="宋体" w:hAnsi="宋体" w:cs="宋体" w:hint="eastAsia"/>
        </w:rPr>
        <w:t>希伯来书</w:t>
      </w:r>
      <w:r>
        <w:t xml:space="preserve"> 4:2,"</w:t>
      </w:r>
      <w:r>
        <w:rPr>
          <w:rFonts w:ascii="宋体" w:eastAsia="宋体" w:hAnsi="宋体" w:cs="宋体" w:hint="eastAsia"/>
        </w:rPr>
        <w:t>因为有福音传给我们</w:t>
      </w:r>
      <w:r>
        <w:t>,</w:t>
      </w:r>
      <w:r>
        <w:rPr>
          <w:rFonts w:ascii="宋体" w:eastAsia="宋体" w:hAnsi="宋体" w:cs="宋体" w:hint="eastAsia"/>
        </w:rPr>
        <w:t>像传给他们一样。</w:t>
      </w:r>
      <w:r>
        <w:t xml:space="preserve">" </w:t>
      </w:r>
      <w:r>
        <w:rPr>
          <w:rFonts w:ascii="宋体" w:eastAsia="宋体" w:hAnsi="宋体" w:cs="宋体" w:hint="eastAsia"/>
        </w:rPr>
        <w:t>他们被传福音</w:t>
      </w:r>
      <w:r>
        <w:t>,"</w:t>
      </w:r>
      <w:proofErr w:type="spellStart"/>
      <w:r>
        <w:t>Euangelismenoi</w:t>
      </w:r>
      <w:proofErr w:type="spellEnd"/>
      <w:r>
        <w:t>",</w:t>
      </w:r>
      <w:r>
        <w:rPr>
          <w:rFonts w:ascii="宋体" w:eastAsia="宋体" w:hAnsi="宋体" w:cs="宋体" w:hint="eastAsia"/>
        </w:rPr>
        <w:t>如这个词的意思。犹太教体系由律法和福音组成</w:t>
      </w:r>
      <w:r>
        <w:t>:</w:t>
      </w:r>
      <w:r>
        <w:rPr>
          <w:rFonts w:ascii="宋体" w:eastAsia="宋体" w:hAnsi="宋体" w:cs="宋体" w:hint="eastAsia"/>
        </w:rPr>
        <w:t>作为行为之约的道德律</w:t>
      </w:r>
      <w:r>
        <w:t>;</w:t>
      </w:r>
      <w:r>
        <w:rPr>
          <w:rFonts w:ascii="宋体" w:eastAsia="宋体" w:hAnsi="宋体" w:cs="宋体" w:hint="eastAsia"/>
        </w:rPr>
        <w:t>代表恩典之约的礼仪律。他们中间的神的律法或福音</w:t>
      </w:r>
      <w:r>
        <w:t>,</w:t>
      </w:r>
      <w:r>
        <w:rPr>
          <w:rFonts w:ascii="宋体" w:eastAsia="宋体" w:hAnsi="宋体" w:cs="宋体" w:hint="eastAsia"/>
        </w:rPr>
        <w:t>据说能使灵魂归正</w:t>
      </w:r>
      <w:r>
        <w:t>,</w:t>
      </w:r>
      <w:r>
        <w:rPr>
          <w:rFonts w:ascii="宋体" w:eastAsia="宋体" w:hAnsi="宋体" w:cs="宋体" w:hint="eastAsia"/>
        </w:rPr>
        <w:t>诗篇</w:t>
      </w:r>
      <w:r>
        <w:t xml:space="preserve"> 19:7</w:t>
      </w:r>
      <w:r>
        <w:rPr>
          <w:rFonts w:ascii="宋体" w:eastAsia="宋体" w:hAnsi="宋体" w:cs="宋体" w:hint="eastAsia"/>
        </w:rPr>
        <w:t>。但作为行为之约的律法</w:t>
      </w:r>
      <w:r>
        <w:t>,</w:t>
      </w:r>
      <w:r>
        <w:rPr>
          <w:rFonts w:ascii="宋体" w:eastAsia="宋体" w:hAnsi="宋体" w:cs="宋体" w:hint="eastAsia"/>
        </w:rPr>
        <w:t>并非为更新灵魂而设立</w:t>
      </w:r>
      <w:r>
        <w:t>,</w:t>
      </w:r>
      <w:r>
        <w:rPr>
          <w:rFonts w:ascii="宋体" w:eastAsia="宋体" w:hAnsi="宋体" w:cs="宋体" w:hint="eastAsia"/>
        </w:rPr>
        <w:t>否则何需制定另一律法来完成这一工作</w:t>
      </w:r>
      <w:r>
        <w:t>?</w:t>
      </w:r>
      <w:r>
        <w:rPr>
          <w:rFonts w:ascii="宋体" w:eastAsia="宋体" w:hAnsi="宋体" w:cs="宋体" w:hint="eastAsia"/>
        </w:rPr>
        <w:t>那些说律法是悔改的工具</w:t>
      </w:r>
      <w:r>
        <w:t>,</w:t>
      </w:r>
      <w:r>
        <w:rPr>
          <w:rFonts w:ascii="宋体" w:eastAsia="宋体" w:hAnsi="宋体" w:cs="宋体" w:hint="eastAsia"/>
        </w:rPr>
        <w:t>或激发我们顺服的情感的人</w:t>
      </w:r>
      <w:r>
        <w:t>,</w:t>
      </w:r>
      <w:r>
        <w:rPr>
          <w:rFonts w:ascii="宋体" w:eastAsia="宋体" w:hAnsi="宋体" w:cs="宋体" w:hint="eastAsia"/>
        </w:rPr>
        <w:t>说律法的一切益处都当归于基督里的恩典之约。诚然</w:t>
      </w:r>
      <w:r>
        <w:t>,</w:t>
      </w:r>
      <w:r>
        <w:rPr>
          <w:rFonts w:ascii="宋体" w:eastAsia="宋体" w:hAnsi="宋体" w:cs="宋体" w:hint="eastAsia"/>
        </w:rPr>
        <w:t>就其本身而言</w:t>
      </w:r>
      <w:r>
        <w:t>,</w:t>
      </w:r>
      <w:r>
        <w:rPr>
          <w:rFonts w:ascii="宋体" w:eastAsia="宋体" w:hAnsi="宋体" w:cs="宋体" w:hint="eastAsia"/>
        </w:rPr>
        <w:t>律法是预备性的</w:t>
      </w:r>
      <w:r>
        <w:t>,</w:t>
      </w:r>
      <w:r>
        <w:rPr>
          <w:rFonts w:ascii="宋体" w:eastAsia="宋体" w:hAnsi="宋体" w:cs="宋体" w:hint="eastAsia"/>
        </w:rPr>
        <w:t>使人降卑</w:t>
      </w:r>
      <w:r>
        <w:t>,</w:t>
      </w:r>
      <w:r>
        <w:rPr>
          <w:rFonts w:ascii="宋体" w:eastAsia="宋体" w:hAnsi="宋体" w:cs="宋体" w:hint="eastAsia"/>
        </w:rPr>
        <w:t>显明他们与神的距离和违背他的命令</w:t>
      </w:r>
      <w:r>
        <w:t>;</w:t>
      </w:r>
      <w:r>
        <w:rPr>
          <w:rFonts w:ascii="宋体" w:eastAsia="宋体" w:hAnsi="宋体" w:cs="宋体" w:hint="eastAsia"/>
        </w:rPr>
        <w:t>但离了福音</w:t>
      </w:r>
      <w:r>
        <w:t>,</w:t>
      </w:r>
      <w:r>
        <w:rPr>
          <w:rFonts w:ascii="宋体" w:eastAsia="宋体" w:hAnsi="宋体" w:cs="宋体" w:hint="eastAsia"/>
        </w:rPr>
        <w:t>律法从未将任何人带到基督面前。它在这方面所做的一切</w:t>
      </w:r>
      <w:r>
        <w:t>,</w:t>
      </w:r>
      <w:r>
        <w:rPr>
          <w:rFonts w:ascii="宋体" w:eastAsia="宋体" w:hAnsi="宋体" w:cs="宋体" w:hint="eastAsia"/>
        </w:rPr>
        <w:t>并非出于自身</w:t>
      </w:r>
      <w:r>
        <w:t>,</w:t>
      </w:r>
      <w:r>
        <w:rPr>
          <w:rFonts w:ascii="宋体" w:eastAsia="宋体" w:hAnsi="宋体" w:cs="宋体" w:hint="eastAsia"/>
        </w:rPr>
        <w:t>而是通过与福音相混合</w:t>
      </w:r>
      <w:r>
        <w:t>,</w:t>
      </w:r>
      <w:r>
        <w:rPr>
          <w:rFonts w:ascii="宋体" w:eastAsia="宋体" w:hAnsi="宋体" w:cs="宋体" w:hint="eastAsia"/>
        </w:rPr>
        <w:t>被激励达到这一目的。虽然律法不鼓励罪</w:t>
      </w:r>
      <w:r>
        <w:t>,</w:t>
      </w:r>
      <w:r>
        <w:rPr>
          <w:rFonts w:ascii="宋体" w:eastAsia="宋体" w:hAnsi="宋体" w:cs="宋体" w:hint="eastAsia"/>
        </w:rPr>
        <w:t>但它没有提供抵挡罪的帮助</w:t>
      </w:r>
      <w:r>
        <w:t>,</w:t>
      </w:r>
      <w:r>
        <w:rPr>
          <w:rFonts w:ascii="宋体" w:eastAsia="宋体" w:hAnsi="宋体" w:cs="宋体" w:hint="eastAsia"/>
        </w:rPr>
        <w:t>反而使灵魂仍在罪的辖制之下</w:t>
      </w:r>
      <w:r>
        <w:t>,</w:t>
      </w:r>
      <w:r>
        <w:rPr>
          <w:rFonts w:ascii="宋体" w:eastAsia="宋体" w:hAnsi="宋体" w:cs="宋体" w:hint="eastAsia"/>
        </w:rPr>
        <w:t>使徒的推论清楚表明了这一点</w:t>
      </w:r>
      <w:r>
        <w:t>:</w:t>
      </w:r>
      <w:r>
        <w:rPr>
          <w:rFonts w:ascii="宋体" w:eastAsia="宋体" w:hAnsi="宋体" w:cs="宋体" w:hint="eastAsia"/>
        </w:rPr>
        <w:t>罗马书</w:t>
      </w:r>
      <w:r>
        <w:t xml:space="preserve"> 6:14,"</w:t>
      </w:r>
      <w:r>
        <w:rPr>
          <w:rFonts w:ascii="宋体" w:eastAsia="宋体" w:hAnsi="宋体" w:cs="宋体" w:hint="eastAsia"/>
        </w:rPr>
        <w:t>罪必不能作你们的主</w:t>
      </w:r>
      <w:r>
        <w:t>,</w:t>
      </w:r>
      <w:r>
        <w:rPr>
          <w:rFonts w:ascii="宋体" w:eastAsia="宋体" w:hAnsi="宋体" w:cs="宋体" w:hint="eastAsia"/>
        </w:rPr>
        <w:t>因你们不在律法之下</w:t>
      </w:r>
      <w:r>
        <w:t>,</w:t>
      </w:r>
      <w:r>
        <w:rPr>
          <w:rFonts w:ascii="宋体" w:eastAsia="宋体" w:hAnsi="宋体" w:cs="宋体" w:hint="eastAsia"/>
        </w:rPr>
        <w:t>乃在恩典之下。</w:t>
      </w:r>
      <w:r>
        <w:t xml:space="preserve">" </w:t>
      </w:r>
      <w:r>
        <w:rPr>
          <w:rFonts w:ascii="宋体" w:eastAsia="宋体" w:hAnsi="宋体" w:cs="宋体" w:hint="eastAsia"/>
        </w:rPr>
        <w:t>因此</w:t>
      </w:r>
      <w:r>
        <w:t>,</w:t>
      </w:r>
      <w:r>
        <w:rPr>
          <w:rFonts w:ascii="宋体" w:eastAsia="宋体" w:hAnsi="宋体" w:cs="宋体" w:hint="eastAsia"/>
        </w:rPr>
        <w:t>律法的特性</w:t>
      </w:r>
      <w:r>
        <w:t>,</w:t>
      </w:r>
      <w:r>
        <w:rPr>
          <w:rFonts w:ascii="宋体" w:eastAsia="宋体" w:hAnsi="宋体" w:cs="宋体" w:hint="eastAsia"/>
        </w:rPr>
        <w:t>即</w:t>
      </w:r>
      <w:r>
        <w:t xml:space="preserve"> "</w:t>
      </w:r>
      <w:r>
        <w:rPr>
          <w:rFonts w:ascii="宋体" w:eastAsia="宋体" w:hAnsi="宋体" w:cs="宋体" w:hint="eastAsia"/>
        </w:rPr>
        <w:t>字句</w:t>
      </w:r>
      <w:r>
        <w:t xml:space="preserve">" </w:t>
      </w:r>
      <w:r>
        <w:rPr>
          <w:rFonts w:ascii="宋体" w:eastAsia="宋体" w:hAnsi="宋体" w:cs="宋体" w:hint="eastAsia"/>
        </w:rPr>
        <w:t>的意思</w:t>
      </w:r>
      <w:r>
        <w:t>,</w:t>
      </w:r>
      <w:r>
        <w:rPr>
          <w:rFonts w:ascii="宋体" w:eastAsia="宋体" w:hAnsi="宋体" w:cs="宋体" w:hint="eastAsia"/>
        </w:rPr>
        <w:t>哥林多后书</w:t>
      </w:r>
      <w:r>
        <w:t xml:space="preserve"> 3:6,</w:t>
      </w:r>
      <w:r>
        <w:rPr>
          <w:rFonts w:ascii="宋体" w:eastAsia="宋体" w:hAnsi="宋体" w:cs="宋体" w:hint="eastAsia"/>
        </w:rPr>
        <w:t>是杀死人</w:t>
      </w:r>
      <w:r>
        <w:t>,</w:t>
      </w:r>
      <w:r>
        <w:rPr>
          <w:rFonts w:ascii="宋体" w:eastAsia="宋体" w:hAnsi="宋体" w:cs="宋体" w:hint="eastAsia"/>
        </w:rPr>
        <w:t>但</w:t>
      </w:r>
      <w:r>
        <w:t xml:space="preserve"> "</w:t>
      </w:r>
      <w:r>
        <w:rPr>
          <w:rFonts w:ascii="宋体" w:eastAsia="宋体" w:hAnsi="宋体" w:cs="宋体" w:hint="eastAsia"/>
        </w:rPr>
        <w:t>圣灵</w:t>
      </w:r>
      <w:r>
        <w:t xml:space="preserve">" </w:t>
      </w:r>
      <w:r>
        <w:rPr>
          <w:rFonts w:ascii="宋体" w:eastAsia="宋体" w:hAnsi="宋体" w:cs="宋体" w:hint="eastAsia"/>
        </w:rPr>
        <w:t>赐人生命</w:t>
      </w:r>
      <w:r>
        <w:t>;</w:t>
      </w:r>
      <w:r>
        <w:rPr>
          <w:rFonts w:ascii="宋体" w:eastAsia="宋体" w:hAnsi="宋体" w:cs="宋体" w:hint="eastAsia"/>
        </w:rPr>
        <w:t>罪进入后</w:t>
      </w:r>
      <w:r>
        <w:t>,</w:t>
      </w:r>
      <w:r>
        <w:rPr>
          <w:rFonts w:ascii="宋体" w:eastAsia="宋体" w:hAnsi="宋体" w:cs="宋体" w:hint="eastAsia"/>
        </w:rPr>
        <w:t>律法使人仍在严厉的审判之下</w:t>
      </w:r>
      <w:r>
        <w:t>;</w:t>
      </w:r>
      <w:r>
        <w:rPr>
          <w:rFonts w:ascii="宋体" w:eastAsia="宋体" w:hAnsi="宋体" w:cs="宋体" w:hint="eastAsia"/>
        </w:rPr>
        <w:t>但圣灵工作的属灵体系</w:t>
      </w:r>
      <w:r>
        <w:t>,</w:t>
      </w:r>
      <w:r>
        <w:rPr>
          <w:rFonts w:ascii="宋体" w:eastAsia="宋体" w:hAnsi="宋体" w:cs="宋体" w:hint="eastAsia"/>
        </w:rPr>
        <w:t>是要赐人生命并更新灵魂</w:t>
      </w:r>
      <w:r>
        <w:t>,</w:t>
      </w:r>
      <w:r>
        <w:rPr>
          <w:rFonts w:ascii="宋体" w:eastAsia="宋体" w:hAnsi="宋体" w:cs="宋体" w:hint="eastAsia"/>
        </w:rPr>
        <w:t>使其能胜过罪的罪疚和权势。因此</w:t>
      </w:r>
      <w:r>
        <w:t>,</w:t>
      </w:r>
      <w:r>
        <w:rPr>
          <w:rFonts w:ascii="宋体" w:eastAsia="宋体" w:hAnsi="宋体" w:cs="宋体" w:hint="eastAsia"/>
        </w:rPr>
        <w:t>使徒完全排除了律法</w:t>
      </w:r>
      <w:r>
        <w:t>:</w:t>
      </w:r>
      <w:r>
        <w:rPr>
          <w:rFonts w:ascii="宋体" w:eastAsia="宋体" w:hAnsi="宋体" w:cs="宋体" w:hint="eastAsia"/>
        </w:rPr>
        <w:t>加拉太书</w:t>
      </w:r>
      <w:r>
        <w:t xml:space="preserve"> 3:2,"</w:t>
      </w:r>
      <w:r>
        <w:rPr>
          <w:rFonts w:ascii="宋体" w:eastAsia="宋体" w:hAnsi="宋体" w:cs="宋体" w:hint="eastAsia"/>
        </w:rPr>
        <w:t>你们受了圣灵</w:t>
      </w:r>
      <w:r>
        <w:t>,</w:t>
      </w:r>
      <w:r>
        <w:rPr>
          <w:rFonts w:ascii="宋体" w:eastAsia="宋体" w:hAnsi="宋体" w:cs="宋体" w:hint="eastAsia"/>
        </w:rPr>
        <w:t>是因行律法呢</w:t>
      </w:r>
      <w:r>
        <w:t>?</w:t>
      </w:r>
      <w:r>
        <w:rPr>
          <w:rFonts w:ascii="宋体" w:eastAsia="宋体" w:hAnsi="宋体" w:cs="宋体" w:hint="eastAsia"/>
        </w:rPr>
        <w:t>是因听信福音呢</w:t>
      </w:r>
      <w:r>
        <w:t xml:space="preserve">?" </w:t>
      </w:r>
      <w:r>
        <w:rPr>
          <w:rFonts w:ascii="宋体" w:eastAsia="宋体" w:hAnsi="宋体" w:cs="宋体" w:hint="eastAsia"/>
        </w:rPr>
        <w:t>即信心的道</w:t>
      </w:r>
      <w:r>
        <w:t>,</w:t>
      </w:r>
      <w:r>
        <w:rPr>
          <w:rFonts w:ascii="宋体" w:eastAsia="宋体" w:hAnsi="宋体" w:cs="宋体" w:hint="eastAsia"/>
        </w:rPr>
        <w:t>如罗马书</w:t>
      </w:r>
      <w:r>
        <w:t xml:space="preserve"> 10:8 </w:t>
      </w:r>
      <w:r>
        <w:rPr>
          <w:rFonts w:ascii="宋体" w:eastAsia="宋体" w:hAnsi="宋体" w:cs="宋体" w:hint="eastAsia"/>
        </w:rPr>
        <w:t>所说的福音。加尔文说</w:t>
      </w:r>
      <w:r>
        <w:t>,</w:t>
      </w:r>
      <w:r>
        <w:rPr>
          <w:rFonts w:ascii="宋体" w:eastAsia="宋体" w:hAnsi="宋体" w:cs="宋体" w:hint="eastAsia"/>
        </w:rPr>
        <w:t>圣灵的意思是重生的恩典</w:t>
      </w:r>
      <w:r>
        <w:t>,</w:t>
      </w:r>
      <w:r>
        <w:rPr>
          <w:rFonts w:ascii="宋体" w:eastAsia="宋体" w:hAnsi="宋体" w:cs="宋体" w:hint="eastAsia"/>
        </w:rPr>
        <w:t>信心的意思是信心的教义。使徒可能会说</w:t>
      </w:r>
      <w:r>
        <w:t>,</w:t>
      </w:r>
      <w:r>
        <w:rPr>
          <w:rFonts w:ascii="宋体" w:eastAsia="宋体" w:hAnsi="宋体" w:cs="宋体" w:hint="eastAsia"/>
        </w:rPr>
        <w:t>我本可以传讲律法的行为</w:t>
      </w:r>
      <w:r>
        <w:t>,</w:t>
      </w:r>
      <w:r>
        <w:rPr>
          <w:rFonts w:ascii="宋体" w:eastAsia="宋体" w:hAnsi="宋体" w:cs="宋体" w:hint="eastAsia"/>
        </w:rPr>
        <w:t>直到精疲力竭</w:t>
      </w:r>
      <w:r>
        <w:t>,</w:t>
      </w:r>
      <w:r>
        <w:rPr>
          <w:rFonts w:ascii="宋体" w:eastAsia="宋体" w:hAnsi="宋体" w:cs="宋体" w:hint="eastAsia"/>
        </w:rPr>
        <w:t>但借着那火焰</w:t>
      </w:r>
      <w:r>
        <w:t>,</w:t>
      </w:r>
      <w:r>
        <w:rPr>
          <w:rFonts w:ascii="宋体" w:eastAsia="宋体" w:hAnsi="宋体" w:cs="宋体" w:hint="eastAsia"/>
        </w:rPr>
        <w:t>更新的圣灵永远不会进入你们里面</w:t>
      </w:r>
      <w:r>
        <w:t>,</w:t>
      </w:r>
      <w:r>
        <w:rPr>
          <w:rFonts w:ascii="宋体" w:eastAsia="宋体" w:hAnsi="宋体" w:cs="宋体" w:hint="eastAsia"/>
        </w:rPr>
        <w:t>而是在甘甜的福音甘露中降临在你们身上。因此</w:t>
      </w:r>
      <w:r>
        <w:t>,</w:t>
      </w:r>
      <w:r>
        <w:rPr>
          <w:rFonts w:ascii="宋体" w:eastAsia="宋体" w:hAnsi="宋体" w:cs="宋体" w:hint="eastAsia"/>
        </w:rPr>
        <w:t>福音被称为</w:t>
      </w:r>
      <w:r>
        <w:t xml:space="preserve"> "</w:t>
      </w:r>
      <w:r>
        <w:rPr>
          <w:rFonts w:ascii="宋体" w:eastAsia="宋体" w:hAnsi="宋体" w:cs="宋体" w:hint="eastAsia"/>
        </w:rPr>
        <w:t>圣灵的职事</w:t>
      </w:r>
      <w:r>
        <w:t xml:space="preserve">" </w:t>
      </w:r>
      <w:r>
        <w:rPr>
          <w:rFonts w:ascii="宋体" w:eastAsia="宋体" w:hAnsi="宋体" w:cs="宋体" w:hint="eastAsia"/>
        </w:rPr>
        <w:t>和</w:t>
      </w:r>
      <w:r>
        <w:t xml:space="preserve"> "</w:t>
      </w:r>
      <w:r>
        <w:rPr>
          <w:rFonts w:ascii="宋体" w:eastAsia="宋体" w:hAnsi="宋体" w:cs="宋体" w:hint="eastAsia"/>
        </w:rPr>
        <w:t>公义的职事</w:t>
      </w:r>
      <w:r>
        <w:t>",</w:t>
      </w:r>
      <w:r>
        <w:rPr>
          <w:rFonts w:ascii="宋体" w:eastAsia="宋体" w:hAnsi="宋体" w:cs="宋体" w:hint="eastAsia"/>
        </w:rPr>
        <w:t>哥林多后书</w:t>
      </w:r>
      <w:r>
        <w:t xml:space="preserve"> 3:8-9</w:t>
      </w:r>
      <w:r>
        <w:rPr>
          <w:rFonts w:ascii="宋体" w:eastAsia="宋体" w:hAnsi="宋体" w:cs="宋体" w:hint="eastAsia"/>
        </w:rPr>
        <w:t>。它是圣灵驾驭的车辆</w:t>
      </w:r>
      <w:r>
        <w:t>,</w:t>
      </w:r>
      <w:r>
        <w:rPr>
          <w:rFonts w:ascii="宋体" w:eastAsia="宋体" w:hAnsi="宋体" w:cs="宋体" w:hint="eastAsia"/>
        </w:rPr>
        <w:t>是圣灵宣告的公告</w:t>
      </w:r>
      <w:r>
        <w:t>,</w:t>
      </w:r>
      <w:r>
        <w:rPr>
          <w:rFonts w:ascii="宋体" w:eastAsia="宋体" w:hAnsi="宋体" w:cs="宋体" w:hint="eastAsia"/>
        </w:rPr>
        <w:t>是圣灵传递的管道。律法和福音都彰显神的公义</w:t>
      </w:r>
      <w:r>
        <w:t>;</w:t>
      </w:r>
      <w:r>
        <w:rPr>
          <w:rFonts w:ascii="宋体" w:eastAsia="宋体" w:hAnsi="宋体" w:cs="宋体" w:hint="eastAsia"/>
        </w:rPr>
        <w:t>但律法向受造之物要求公义</w:t>
      </w:r>
      <w:r>
        <w:t>,</w:t>
      </w:r>
      <w:r>
        <w:rPr>
          <w:rFonts w:ascii="宋体" w:eastAsia="宋体" w:hAnsi="宋体" w:cs="宋体" w:hint="eastAsia"/>
        </w:rPr>
        <w:t>福音将公义赐给受造之物</w:t>
      </w:r>
      <w:r>
        <w:t>;</w:t>
      </w:r>
      <w:r>
        <w:rPr>
          <w:rFonts w:ascii="宋体" w:eastAsia="宋体" w:hAnsi="宋体" w:cs="宋体" w:hint="eastAsia"/>
        </w:rPr>
        <w:lastRenderedPageBreak/>
        <w:t>律法在神的本性中向我们显明神的公义</w:t>
      </w:r>
      <w:r>
        <w:t>,</w:t>
      </w:r>
      <w:r>
        <w:rPr>
          <w:rFonts w:ascii="宋体" w:eastAsia="宋体" w:hAnsi="宋体" w:cs="宋体" w:hint="eastAsia"/>
        </w:rPr>
        <w:t>福音在神的本性和恩典中向我们显明神的公义。律法是打碎我们的锤子</w:t>
      </w:r>
      <w:r>
        <w:t>,</w:t>
      </w:r>
      <w:r>
        <w:rPr>
          <w:rFonts w:ascii="宋体" w:eastAsia="宋体" w:hAnsi="宋体" w:cs="宋体" w:hint="eastAsia"/>
        </w:rPr>
        <w:t>福音是神医治我们的油膏</w:t>
      </w:r>
      <w:r>
        <w:t>;</w:t>
      </w:r>
      <w:r>
        <w:rPr>
          <w:rFonts w:ascii="宋体" w:eastAsia="宋体" w:hAnsi="宋体" w:cs="宋体" w:hint="eastAsia"/>
        </w:rPr>
        <w:t>律法使罪活着</w:t>
      </w:r>
      <w:r>
        <w:t>,</w:t>
      </w:r>
      <w:r>
        <w:rPr>
          <w:rFonts w:ascii="宋体" w:eastAsia="宋体" w:hAnsi="宋体" w:cs="宋体" w:hint="eastAsia"/>
        </w:rPr>
        <w:t>使我们的灵魂死亡</w:t>
      </w:r>
      <w:r>
        <w:t>,—</w:t>
      </w:r>
      <w:r>
        <w:rPr>
          <w:rFonts w:ascii="宋体" w:eastAsia="宋体" w:hAnsi="宋体" w:cs="宋体" w:hint="eastAsia"/>
        </w:rPr>
        <w:t>罗马书</w:t>
      </w:r>
      <w:r>
        <w:t xml:space="preserve"> 7:9,"</w:t>
      </w:r>
      <w:r>
        <w:rPr>
          <w:rFonts w:ascii="宋体" w:eastAsia="宋体" w:hAnsi="宋体" w:cs="宋体" w:hint="eastAsia"/>
        </w:rPr>
        <w:t>诫命来到</w:t>
      </w:r>
      <w:r>
        <w:t>,</w:t>
      </w:r>
      <w:r>
        <w:rPr>
          <w:rFonts w:ascii="宋体" w:eastAsia="宋体" w:hAnsi="宋体" w:cs="宋体" w:hint="eastAsia"/>
        </w:rPr>
        <w:t>罪又活了</w:t>
      </w:r>
      <w:r>
        <w:t>,</w:t>
      </w:r>
      <w:r>
        <w:rPr>
          <w:rFonts w:ascii="宋体" w:eastAsia="宋体" w:hAnsi="宋体" w:cs="宋体" w:hint="eastAsia"/>
        </w:rPr>
        <w:t>我就死了。</w:t>
      </w:r>
      <w:r>
        <w:t>"—</w:t>
      </w:r>
      <w:r>
        <w:rPr>
          <w:rFonts w:ascii="宋体" w:eastAsia="宋体" w:hAnsi="宋体" w:cs="宋体" w:hint="eastAsia"/>
        </w:rPr>
        <w:t>福音使罪死亡</w:t>
      </w:r>
      <w:r>
        <w:t>,</w:t>
      </w:r>
      <w:r>
        <w:rPr>
          <w:rFonts w:ascii="宋体" w:eastAsia="宋体" w:hAnsi="宋体" w:cs="宋体" w:hint="eastAsia"/>
        </w:rPr>
        <w:t>使我们的灵魂活着</w:t>
      </w:r>
      <w:r>
        <w:t>;</w:t>
      </w:r>
      <w:r>
        <w:rPr>
          <w:rFonts w:ascii="宋体" w:eastAsia="宋体" w:hAnsi="宋体" w:cs="宋体" w:hint="eastAsia"/>
        </w:rPr>
        <w:t>律法唤醒狮子</w:t>
      </w:r>
      <w:r>
        <w:t>,</w:t>
      </w:r>
      <w:r>
        <w:rPr>
          <w:rFonts w:ascii="宋体" w:eastAsia="宋体" w:hAnsi="宋体" w:cs="宋体" w:hint="eastAsia"/>
        </w:rPr>
        <w:t>福音让狮子流血。律法最多是用恐惧来锁链我们狂暴的情感</w:t>
      </w:r>
      <w:r>
        <w:t>,</w:t>
      </w:r>
      <w:r>
        <w:rPr>
          <w:rFonts w:ascii="宋体" w:eastAsia="宋体" w:hAnsi="宋体" w:cs="宋体" w:hint="eastAsia"/>
        </w:rPr>
        <w:t>但福音的怜悯之甘甜改变了它们。律法预备材料</w:t>
      </w:r>
      <w:r>
        <w:t>,</w:t>
      </w:r>
      <w:r>
        <w:rPr>
          <w:rFonts w:ascii="宋体" w:eastAsia="宋体" w:hAnsi="宋体" w:cs="宋体" w:hint="eastAsia"/>
        </w:rPr>
        <w:t>福音带来新的形式。律法被设立为我们行事为人的准则</w:t>
      </w:r>
      <w:r>
        <w:t>,</w:t>
      </w:r>
      <w:r>
        <w:rPr>
          <w:rFonts w:ascii="宋体" w:eastAsia="宋体" w:hAnsi="宋体" w:cs="宋体" w:hint="eastAsia"/>
        </w:rPr>
        <w:t>而非恢复我们生命的准则。正是怜悯的应许激励我们归回</w:t>
      </w:r>
      <w:r>
        <w:t>;</w:t>
      </w:r>
      <w:r>
        <w:rPr>
          <w:rFonts w:ascii="宋体" w:eastAsia="宋体" w:hAnsi="宋体" w:cs="宋体" w:hint="eastAsia"/>
        </w:rPr>
        <w:t>只要反叛者知道他们不会得到宽恕</w:t>
      </w:r>
      <w:r>
        <w:t>,</w:t>
      </w:r>
      <w:r>
        <w:rPr>
          <w:rFonts w:ascii="宋体" w:eastAsia="宋体" w:hAnsi="宋体" w:cs="宋体" w:hint="eastAsia"/>
        </w:rPr>
        <w:t>他们就不会向君王投降。通缉令只会使小偷逃得更快。借着</w:t>
      </w:r>
      <w:r>
        <w:t xml:space="preserve"> "</w:t>
      </w:r>
      <w:r>
        <w:rPr>
          <w:rFonts w:ascii="宋体" w:eastAsia="宋体" w:hAnsi="宋体" w:cs="宋体" w:hint="eastAsia"/>
        </w:rPr>
        <w:t>又宝贵又极大的应许</w:t>
      </w:r>
      <w:r>
        <w:t>",</w:t>
      </w:r>
      <w:r>
        <w:rPr>
          <w:rFonts w:ascii="宋体" w:eastAsia="宋体" w:hAnsi="宋体" w:cs="宋体" w:hint="eastAsia"/>
        </w:rPr>
        <w:t>我们才</w:t>
      </w:r>
      <w:r>
        <w:t xml:space="preserve"> "</w:t>
      </w:r>
      <w:r>
        <w:rPr>
          <w:rFonts w:ascii="宋体" w:eastAsia="宋体" w:hAnsi="宋体" w:cs="宋体" w:hint="eastAsia"/>
        </w:rPr>
        <w:t>得与神的性情有分</w:t>
      </w:r>
      <w:r>
        <w:t>",</w:t>
      </w:r>
      <w:r>
        <w:rPr>
          <w:rFonts w:ascii="宋体" w:eastAsia="宋体" w:hAnsi="宋体" w:cs="宋体" w:hint="eastAsia"/>
        </w:rPr>
        <w:t>彼得后书</w:t>
      </w:r>
      <w:r>
        <w:t xml:space="preserve"> 1:4</w:t>
      </w:r>
      <w:r>
        <w:rPr>
          <w:rFonts w:ascii="宋体" w:eastAsia="宋体" w:hAnsi="宋体" w:cs="宋体" w:hint="eastAsia"/>
        </w:rPr>
        <w:t>。律法的应许是有条件的</w:t>
      </w:r>
      <w:r>
        <w:t>,</w:t>
      </w:r>
      <w:r>
        <w:rPr>
          <w:rFonts w:ascii="宋体" w:eastAsia="宋体" w:hAnsi="宋体" w:cs="宋体" w:hint="eastAsia"/>
        </w:rPr>
        <w:t>若不履行条件</w:t>
      </w:r>
      <w:r>
        <w:t>,</w:t>
      </w:r>
      <w:r>
        <w:rPr>
          <w:rFonts w:ascii="宋体" w:eastAsia="宋体" w:hAnsi="宋体" w:cs="宋体" w:hint="eastAsia"/>
        </w:rPr>
        <w:t>就与我们无关</w:t>
      </w:r>
      <w:r>
        <w:t>,</w:t>
      </w:r>
      <w:r>
        <w:rPr>
          <w:rFonts w:ascii="宋体" w:eastAsia="宋体" w:hAnsi="宋体" w:cs="宋体" w:hint="eastAsia"/>
        </w:rPr>
        <w:t>而我们自己无法履行条件。因此</w:t>
      </w:r>
      <w:r>
        <w:t>,</w:t>
      </w:r>
      <w:r>
        <w:rPr>
          <w:rFonts w:ascii="宋体" w:eastAsia="宋体" w:hAnsi="宋体" w:cs="宋体" w:hint="eastAsia"/>
        </w:rPr>
        <w:t>堕落后的律法是毁灭性的</w:t>
      </w:r>
      <w:r>
        <w:t>,</w:t>
      </w:r>
      <w:r>
        <w:rPr>
          <w:rFonts w:ascii="宋体" w:eastAsia="宋体" w:hAnsi="宋体" w:cs="宋体" w:hint="eastAsia"/>
        </w:rPr>
        <w:t>福音是恢复性的</w:t>
      </w:r>
      <w:r>
        <w:t>,</w:t>
      </w:r>
      <w:r>
        <w:rPr>
          <w:rFonts w:ascii="宋体" w:eastAsia="宋体" w:hAnsi="宋体" w:cs="宋体" w:hint="eastAsia"/>
        </w:rPr>
        <w:t>其中的应许是神吸引我们的绳索。</w:t>
      </w:r>
    </w:p>
    <w:p w14:paraId="74B10D6A" w14:textId="7D8BB92F" w:rsidR="00B935B9" w:rsidRDefault="00B935B9" w:rsidP="00B935B9">
      <w:pPr>
        <w:ind w:right="0" w:firstLine="0"/>
      </w:pPr>
      <w:r>
        <w:t xml:space="preserve">2. </w:t>
      </w:r>
      <w:r>
        <w:rPr>
          <w:rFonts w:ascii="宋体" w:eastAsia="宋体" w:hAnsi="宋体" w:cs="宋体" w:hint="eastAsia"/>
        </w:rPr>
        <w:t>福音就是这个工具。它是开启监狱大门、将其从门轴上卸下、除去脚镣、将灵魂引向荣耀自由的工具。人要借着天使长的声音复活</w:t>
      </w:r>
      <w:r>
        <w:t>;</w:t>
      </w:r>
      <w:r>
        <w:rPr>
          <w:rFonts w:ascii="宋体" w:eastAsia="宋体" w:hAnsi="宋体" w:cs="宋体" w:hint="eastAsia"/>
        </w:rPr>
        <w:t>人要借着道中神儿子的声音在灵魂中复活。其他事物从未造成如此奇妙的改变。使狮子变成羔羊</w:t>
      </w:r>
      <w:r>
        <w:t>,</w:t>
      </w:r>
      <w:r>
        <w:rPr>
          <w:rFonts w:ascii="宋体" w:eastAsia="宋体" w:hAnsi="宋体" w:cs="宋体" w:hint="eastAsia"/>
        </w:rPr>
        <w:t>以赛亚书</w:t>
      </w:r>
      <w:r>
        <w:t xml:space="preserve"> 11:6,</w:t>
      </w:r>
      <w:r>
        <w:rPr>
          <w:rFonts w:ascii="宋体" w:eastAsia="宋体" w:hAnsi="宋体" w:cs="宋体" w:hint="eastAsia"/>
        </w:rPr>
        <w:t>何西阿书</w:t>
      </w:r>
      <w:r>
        <w:t xml:space="preserve"> 4:13;</w:t>
      </w:r>
      <w:r>
        <w:rPr>
          <w:rFonts w:ascii="宋体" w:eastAsia="宋体" w:hAnsi="宋体" w:cs="宋体" w:hint="eastAsia"/>
        </w:rPr>
        <w:t>使人厌恶所爱的偶像</w:t>
      </w:r>
      <w:r>
        <w:t>;</w:t>
      </w:r>
      <w:r>
        <w:rPr>
          <w:rFonts w:ascii="宋体" w:eastAsia="宋体" w:hAnsi="宋体" w:cs="宋体" w:hint="eastAsia"/>
        </w:rPr>
        <w:t>使其进入如火</w:t>
      </w:r>
      <w:r>
        <w:t>,</w:t>
      </w:r>
      <w:r>
        <w:rPr>
          <w:rFonts w:ascii="宋体" w:eastAsia="宋体" w:hAnsi="宋体" w:cs="宋体" w:hint="eastAsia"/>
        </w:rPr>
        <w:t>在短时间内烧尽旧日的情欲</w:t>
      </w:r>
      <w:r>
        <w:t>:</w:t>
      </w:r>
      <w:r>
        <w:rPr>
          <w:rFonts w:ascii="宋体" w:eastAsia="宋体" w:hAnsi="宋体" w:cs="宋体" w:hint="eastAsia"/>
        </w:rPr>
        <w:t>这些都是无可否认的现实</w:t>
      </w:r>
      <w:r>
        <w:t>,</w:t>
      </w:r>
      <w:r>
        <w:rPr>
          <w:rFonts w:ascii="宋体" w:eastAsia="宋体" w:hAnsi="宋体" w:cs="宋体" w:hint="eastAsia"/>
        </w:rPr>
        <w:t>在敌友中都引起了爱慕和惊讶。它具有比神其他作为更卓越的工具性</w:t>
      </w:r>
      <w:r>
        <w:t>,</w:t>
      </w:r>
      <w:r>
        <w:rPr>
          <w:rFonts w:ascii="宋体" w:eastAsia="宋体" w:hAnsi="宋体" w:cs="宋体" w:hint="eastAsia"/>
        </w:rPr>
        <w:t>因为它是更高的彰显。每一个受造之物都引导我们认识神</w:t>
      </w:r>
      <w:r>
        <w:t>,</w:t>
      </w:r>
      <w:r>
        <w:rPr>
          <w:rFonts w:ascii="宋体" w:eastAsia="宋体" w:hAnsi="宋体" w:cs="宋体" w:hint="eastAsia"/>
        </w:rPr>
        <w:t>告诉我们他的大能、智慧和良善</w:t>
      </w:r>
      <w:r>
        <w:t>,</w:t>
      </w:r>
      <w:r>
        <w:rPr>
          <w:rFonts w:ascii="宋体" w:eastAsia="宋体" w:hAnsi="宋体" w:cs="宋体" w:hint="eastAsia"/>
        </w:rPr>
        <w:t>罗马书</w:t>
      </w:r>
      <w:r>
        <w:t xml:space="preserve"> 1:20</w:t>
      </w:r>
      <w:r>
        <w:rPr>
          <w:rFonts w:ascii="宋体" w:eastAsia="宋体" w:hAnsi="宋体" w:cs="宋体" w:hint="eastAsia"/>
        </w:rPr>
        <w:t>。他在世上作为的宣告是要使人寻求他的工具</w:t>
      </w:r>
      <w:r>
        <w:t>,</w:t>
      </w:r>
      <w:r>
        <w:rPr>
          <w:rFonts w:ascii="宋体" w:eastAsia="宋体" w:hAnsi="宋体" w:cs="宋体" w:hint="eastAsia"/>
        </w:rPr>
        <w:t>使徒行传</w:t>
      </w:r>
      <w:r>
        <w:t xml:space="preserve"> 17:27</w:t>
      </w:r>
      <w:r>
        <w:rPr>
          <w:rFonts w:ascii="宋体" w:eastAsia="宋体" w:hAnsi="宋体" w:cs="宋体" w:hint="eastAsia"/>
        </w:rPr>
        <w:t>。每天的供应都在宣告他的忍耐</w:t>
      </w:r>
      <w:r>
        <w:t>,</w:t>
      </w:r>
      <w:r>
        <w:rPr>
          <w:rFonts w:ascii="宋体" w:eastAsia="宋体" w:hAnsi="宋体" w:cs="宋体" w:hint="eastAsia"/>
        </w:rPr>
        <w:t>每一场雨水都在宣告他对人类慈悲的供应</w:t>
      </w:r>
      <w:r>
        <w:t>,</w:t>
      </w:r>
      <w:r>
        <w:rPr>
          <w:rFonts w:ascii="宋体" w:eastAsia="宋体" w:hAnsi="宋体" w:cs="宋体" w:hint="eastAsia"/>
        </w:rPr>
        <w:t>使徒行传</w:t>
      </w:r>
      <w:r>
        <w:t xml:space="preserve"> 14:17,</w:t>
      </w:r>
      <w:r>
        <w:rPr>
          <w:rFonts w:ascii="宋体" w:eastAsia="宋体" w:hAnsi="宋体" w:cs="宋体" w:hint="eastAsia"/>
        </w:rPr>
        <w:t>每天保守这个罪恶深重的世界都在彰显他的怜悯。诸天有言语</w:t>
      </w:r>
      <w:r>
        <w:t>,</w:t>
      </w:r>
      <w:r>
        <w:rPr>
          <w:rFonts w:ascii="宋体" w:eastAsia="宋体" w:hAnsi="宋体" w:cs="宋体" w:hint="eastAsia"/>
        </w:rPr>
        <w:t>杖也有声音</w:t>
      </w:r>
      <w:r>
        <w:t>;</w:t>
      </w:r>
      <w:r>
        <w:rPr>
          <w:rFonts w:ascii="宋体" w:eastAsia="宋体" w:hAnsi="宋体" w:cs="宋体" w:hint="eastAsia"/>
        </w:rPr>
        <w:t>这一切的目的都是要引导人悔改</w:t>
      </w:r>
      <w:r>
        <w:t>,</w:t>
      </w:r>
      <w:r>
        <w:rPr>
          <w:rFonts w:ascii="宋体" w:eastAsia="宋体" w:hAnsi="宋体" w:cs="宋体" w:hint="eastAsia"/>
        </w:rPr>
        <w:t>罗马书</w:t>
      </w:r>
      <w:r>
        <w:t xml:space="preserve"> 2:4</w:t>
      </w:r>
      <w:r>
        <w:rPr>
          <w:rFonts w:ascii="宋体" w:eastAsia="宋体" w:hAnsi="宋体" w:cs="宋体" w:hint="eastAsia"/>
        </w:rPr>
        <w:t>。因此</w:t>
      </w:r>
      <w:r>
        <w:t>,</w:t>
      </w:r>
      <w:r>
        <w:rPr>
          <w:rFonts w:ascii="宋体" w:eastAsia="宋体" w:hAnsi="宋体" w:cs="宋体" w:hint="eastAsia"/>
        </w:rPr>
        <w:t>如果这些事物在思考的人心中成为某种工具</w:t>
      </w:r>
      <w:r>
        <w:t>,</w:t>
      </w:r>
      <w:r>
        <w:rPr>
          <w:rFonts w:ascii="宋体" w:eastAsia="宋体" w:hAnsi="宋体" w:cs="宋体" w:hint="eastAsia"/>
        </w:rPr>
        <w:t>那么福音作为超越这一切的启示</w:t>
      </w:r>
      <w:r>
        <w:t>,</w:t>
      </w:r>
      <w:r>
        <w:rPr>
          <w:rFonts w:ascii="宋体" w:eastAsia="宋体" w:hAnsi="宋体" w:cs="宋体" w:hint="eastAsia"/>
        </w:rPr>
        <w:t>不仅彰显自然之神</w:t>
      </w:r>
      <w:r>
        <w:t>,</w:t>
      </w:r>
      <w:r>
        <w:rPr>
          <w:rFonts w:ascii="宋体" w:eastAsia="宋体" w:hAnsi="宋体" w:cs="宋体" w:hint="eastAsia"/>
        </w:rPr>
        <w:t>更彰显恩典之神</w:t>
      </w:r>
      <w:r>
        <w:t>,</w:t>
      </w:r>
      <w:r>
        <w:rPr>
          <w:rFonts w:ascii="宋体" w:eastAsia="宋体" w:hAnsi="宋体" w:cs="宋体" w:hint="eastAsia"/>
        </w:rPr>
        <w:t>必定被设计用于更高尚、更崇高的工作。诸天和供应是教导我们的工具</w:t>
      </w:r>
      <w:r>
        <w:t>,</w:t>
      </w:r>
      <w:r>
        <w:rPr>
          <w:rFonts w:ascii="宋体" w:eastAsia="宋体" w:hAnsi="宋体" w:cs="宋体" w:hint="eastAsia"/>
        </w:rPr>
        <w:t>福音是更新我们的工具。</w:t>
      </w:r>
    </w:p>
    <w:p w14:paraId="4A567C06" w14:textId="77777777" w:rsidR="00C67FBA" w:rsidRDefault="00000000">
      <w:pPr>
        <w:ind w:left="-5" w:right="0"/>
      </w:pPr>
      <w:r>
        <w:t>It is an instrument; but,</w:t>
      </w:r>
    </w:p>
    <w:p w14:paraId="72E0C665" w14:textId="77777777" w:rsidR="00C67FBA" w:rsidRDefault="00000000">
      <w:pPr>
        <w:numPr>
          <w:ilvl w:val="0"/>
          <w:numId w:val="42"/>
        </w:numPr>
        <w:ind w:right="0" w:hanging="544"/>
      </w:pPr>
      <w:r>
        <w:lastRenderedPageBreak/>
        <w:t xml:space="preserve">It is not a natural instrument, to work by any natural efficacy, </w:t>
      </w:r>
      <w:proofErr w:type="spellStart"/>
      <w:r>
        <w:t>asfood</w:t>
      </w:r>
      <w:proofErr w:type="spellEnd"/>
      <w:r>
        <w:t xml:space="preserve"> does nourish, the sun shines, or the air and water cools, or as a sharp knife cuts if it be applied to fit matter. If it were thus natural, it would not be of grace. Though the shining of the sun, or the healing by a plaster, are acts of the goodness and mercy of God, yet the Scripture calls them not by that higher title of acts of grace. If the operation were natural, the gospel would never be without its effect wherever it were preached; as the sun, wherever it shines in any land, does both enlighten and warm. Our </w:t>
      </w:r>
      <w:proofErr w:type="spellStart"/>
      <w:r>
        <w:t>Saviour</w:t>
      </w:r>
      <w:proofErr w:type="spellEnd"/>
      <w:r>
        <w:t xml:space="preserve"> then would have had more success, since the gospel could not have greater natural efficacy than from his lips; yet the number of his converts were probably not much above five hundred, for so many he appeared to after his resurrection, 1 Cor. xv. 6, when many thousands in that land heard his voice, and saw his miracles. Christ, who was always able to give himself success, would not, perhaps for this among many other reasons, to advance his spiritual above his corporal presence, and to prevent any thoughts of any natural virtue in the word, without the power of the Spirit working by it. Every day teaches us, that though many see the glass of the gospel, yet few see the glory of God in that gospel. Were it natural, then, that all that hear it were not renewed, would be more miraculous than that any are; as it was more a miracle that the sun should stand still in Joshua's time, against its natural course of motion, than that it moves every day in the heavens. If it were a natural instrument, it must then have life in itself, but how can the voice of a man, or the words and syllables in a book, be capable of receiving spiritual life, which they must have before they can naturally convey it to others? Were it a natural instrument, it would have the same effect upon the soul at one time as at another. But does not daily experience witness, that the word shines at some particular times upon the soul with a clearer ray than at other times, that such a soul has thought itself in another world (as it were), and that too when it has been much clouded by the weakness of the instrument declaring it? Lastly were it natural, the wisest men, men of the sharpest </w:t>
      </w:r>
      <w:r>
        <w:lastRenderedPageBreak/>
        <w:t>understandings, could not resist it, no man can hinder the sun's shining upon him, when he is under the beams of it, it would warm him whether he would or no, yet have not such been the most desperate opposers of it in all ages of the world, as well as in the times of the apostles? It is not then a natural, but a moral instrument, which will follow afterwards, when we come to consider how it works.</w:t>
      </w:r>
    </w:p>
    <w:p w14:paraId="34281730" w14:textId="77777777" w:rsidR="00C67FBA" w:rsidRDefault="00000000">
      <w:pPr>
        <w:numPr>
          <w:ilvl w:val="0"/>
          <w:numId w:val="42"/>
        </w:numPr>
        <w:ind w:right="0" w:hanging="544"/>
      </w:pPr>
      <w:r>
        <w:t xml:space="preserve">It is the only instrument appointed by God to this end in an ordinary way. God has made a combination between hearing and believing, Rom. x. 14, 17, so that believing comes not without hearing. The waters of the sanctuary run only through the channels of the gospel; the mines of grace are found only in the climates of the word. Why does not air nourish? Because God did not set that, but meat, apart for each an end. Though God could by his almighty power bless air to this end, yet in an ordinary way he has fixed his blessing on these natural causes of his own ordaining. God has appointed second causes for natural operations; if we would be warm, God has appointed fire and sun to warm us; he could do it immediately, by spreading a lively heat in every member, as well as he gave at first a power to fire to burn; but he uses natural instruments in natural effects, and likewise spiritual instruments in spiritual productions. God may blow in an extraordinary way upon the soul by a divine breath without any instrument, as he did immediately upon the prophets, or as he gave light to the world the three first days of the creation without a sun, but since only by the sun and stars. But God seems here to have fixed his power: Rom. </w:t>
      </w:r>
      <w:proofErr w:type="spellStart"/>
      <w:r>
        <w:t>i</w:t>
      </w:r>
      <w:proofErr w:type="spellEnd"/>
      <w:r>
        <w:t xml:space="preserve">. 16, the gospel is 'the power of God to salvation;' not that his power shall always attend it, but that he will exert his power, at least ordinarily, only by it; no other organ through which the wind of the Spirit shall blow, no other sword which the Spirit shall manage but this, Eph. vi. 13. Though our </w:t>
      </w:r>
      <w:proofErr w:type="spellStart"/>
      <w:r>
        <w:t>Saviour</w:t>
      </w:r>
      <w:proofErr w:type="spellEnd"/>
      <w:r>
        <w:t xml:space="preserve"> </w:t>
      </w:r>
      <w:proofErr w:type="spellStart"/>
      <w:r>
        <w:t>prayed</w:t>
      </w:r>
      <w:proofErr w:type="spellEnd"/>
      <w:r>
        <w:t xml:space="preserve"> upon the cross for some of his greatest enemies, who had their hands </w:t>
      </w:r>
      <w:proofErr w:type="spellStart"/>
      <w:r>
        <w:t>embrued</w:t>
      </w:r>
      <w:proofErr w:type="spellEnd"/>
      <w:r>
        <w:t xml:space="preserve"> in his precious blood, though he was heard, yet his prayer was not answered but through Peter's </w:t>
      </w:r>
      <w:r>
        <w:lastRenderedPageBreak/>
        <w:t>ministry, to grace the first spiritual discovery of the gospel. Nothing else can have that efficacy. Had every man in Israel made a brazen serpent, and looked upon it when they had been stung, they might have looked till they had groaned their last, before they had met with any cure, because only one was of God's appointing. To a cast of an eye upon that, he had only promised his healing virtue, in that only then he had lodged his power.</w:t>
      </w:r>
    </w:p>
    <w:p w14:paraId="010E6814" w14:textId="77777777" w:rsidR="00C67FBA" w:rsidRDefault="00000000">
      <w:pPr>
        <w:numPr>
          <w:ilvl w:val="0"/>
          <w:numId w:val="42"/>
        </w:numPr>
        <w:ind w:right="0" w:hanging="544"/>
      </w:pPr>
      <w:r>
        <w:t>It is therefore a necessary instrument.</w:t>
      </w:r>
    </w:p>
    <w:p w14:paraId="20BB805D" w14:textId="77777777" w:rsidR="00C67FBA" w:rsidRDefault="00000000">
      <w:pPr>
        <w:ind w:left="-5" w:right="0"/>
      </w:pPr>
      <w:r>
        <w:t xml:space="preserve">[1.] In regard of the reasonable creature there must be some declaration. God does not ordinarily work but by means, and does not produce anything without them which may be done with them. God does not maintain the creatures by a daily creation, but by generation; he maintains that faculty of generation in them by the means of health and nourishment, and that by the means of the fruits of the earth, and does all this according to the ordinance he fixed at the creation, when he appointed every kind of creatures their proper food, and bestowed his blessing upon them, 'Increase and multiply.' So according to the method God has set of men's actions, it is necessary that this regeneration should be by some word as an instrument, for God has given understanding and will to man. We cannot understand anything, or will anything, but what is proposed to us by some external object; as our eye can see nothing but what is without us, our hand take nothing but what is without us, so it is necessary that God by the word should set before us those things which our understandings may apprehend, and our wills embrace. Now we believe things as we conceive them true, or not believe them as we conceive them false. We love, desire, delight in things, as we conceive them honest or profitable; we hate, we refuse, or grieve, as we conceive them dishonest, or troublesome, or hurtful to us; whatever we are changed by in our understandings, wills, and affections, is represented to us under some of these considerations. To make an alteration in us according to our nature of understanding, will, and affection, it is necessary there should be some declaration of things under those considerations of </w:t>
      </w:r>
      <w:r>
        <w:lastRenderedPageBreak/>
        <w:t>true, good, delightful, &amp;c., in the highest manner, to make a choice change in every faculty of the soul, and without this a man cannot be changed as a rational creature; he will otherwise have a change he knows not why, nor to what end, nor upon what consideration, which is an inconceivable change in a rational creature.</w:t>
      </w:r>
    </w:p>
    <w:p w14:paraId="543832FF" w14:textId="77777777" w:rsidR="00C67FBA" w:rsidRDefault="00000000">
      <w:pPr>
        <w:ind w:left="-5" w:right="0"/>
      </w:pPr>
      <w:r>
        <w:t xml:space="preserve">[2.] It is necessary the revelation of this gospel we have should be made. There is a necessity of some revelation, for no man can see that which is not visible, or hear that which has no sound, or know that which is not declared. There is also a necessity of the revelation of this gospel, since faith is a great part of this work. How can any man believe that God is good in Christ, without knowing that he has so declared himself? Since the Spirit takes of Christ's, and shows it to us, there must be a revelation of Christ, and the goodness of God in Christ, before we can believe. Though the manner of this revelation may be different, and the Spirit may renew in an extraordinary manner, yet this is the instrument whereby all spiritual </w:t>
      </w:r>
      <w:proofErr w:type="spellStart"/>
      <w:r>
        <w:t>begettings</w:t>
      </w:r>
      <w:proofErr w:type="spellEnd"/>
      <w:r>
        <w:t xml:space="preserve"> are wrought; the manner may be by visions, dreams, by reading or hearing, yet still it is the gospel which is revealed; the matter revealed is the same, though the formal revelation or manner may be different. Paul's regeneration was by a vision, for at that vision of the light, and that voice of Christ, I suppose him to be renewed, because of that full resignation of his will to Christ, Acts ix. 6, yet the matter of the revelation was the same, that Christ was the Messiah, for so Paul understands it, in giving him the title of Lord. Though God may communicate himself without the written word to some that have it not, yet according to his appointment, not without a revelation of what is in that word.</w:t>
      </w:r>
    </w:p>
    <w:p w14:paraId="0B09435C" w14:textId="77777777" w:rsidR="00C67FBA" w:rsidRDefault="00000000">
      <w:pPr>
        <w:ind w:left="-5" w:right="0"/>
      </w:pPr>
      <w:r>
        <w:t xml:space="preserve">[3.] This necessity will further appear, if we consider that it always was so. Adam and Eve were the first after the fall wherein God did constitute his church, whose regeneration and conversion were wrought by that promise of the seed of the woman made to them in paradise; God surely putting an enmity in the heart of those to whom this first promise of an enmity was made, upon which promise a sacrifice followed, which some ground on Gen. iii. 21, 'God made them </w:t>
      </w:r>
      <w:r>
        <w:lastRenderedPageBreak/>
        <w:t>coats of skins' of beasts, which the word "'od" signifies, and is never taken in Scripture otherwise than for the outward skin of a beast. And, indeed, it is not likely that 129 years should be between the promise and the first sacrifice, for some think Abel was killed by Cain in the 129th year after the creation, for it is certain 130 years after the creation Seth was born, Gen. v. 3. And this is confirmed, Heb. ix. 32, 'Neither the first testament was dedicated without blood.' The first testament was of more ancient date than the Jewish service ordained by Moses; and some ceremonies, as sacrifices, and distinction of clean and unclean beasts, were in use before, Gen. viii. 20, so that there seems to be a sacrifice representing the Messiah for the dedication of the first testament, which Adam had received from God and transmitted to Abel, whom he taught the way of sacrificing. What regeneration Adam had was by this word of the gospel. Had not Adam believed it, he would not have delivered it to Abel; and Abel had not sacrificed, unless he had been taught so by his father, or immediately by God; but most likely by his father, because God does not use extraordinary means, when ordinary will serve. And Abel was regenerate, for it is said 'by faith he offered' this sacrifice, Heb. xi. 4: and it was faith in Christ, faith in the promised seed, for all of them in that catalogue, Heb. xi., did eye Christ by faith, as well as Moses. of whom it is particularly expressed, ver. 26, that 'he esteemed the reproach of Christ greater riches than the treasures of Egypt.' Considering all this, it is evident, that the ancient restoration was by the revelation of Christ and the gospel as the only necessary means. Abraham, it is likely, had some external word in his father Terah's family, by tradition from the patriarchs, and had the revelation of the promise made to him by God, Gen. xviii. 19. And it was wrought then in an ordinary way by instruction, for, for that Abraham is commended, and no doubt but Isaac and Jacob did the same, so that all along this change of the heart was wrought by a declaration of the word of the gospel.</w:t>
      </w:r>
    </w:p>
    <w:p w14:paraId="7D69CCA0" w14:textId="77777777" w:rsidR="00C67FBA" w:rsidRDefault="00000000">
      <w:pPr>
        <w:numPr>
          <w:ilvl w:val="0"/>
          <w:numId w:val="42"/>
        </w:numPr>
        <w:ind w:right="0" w:hanging="544"/>
      </w:pPr>
      <w:r>
        <w:t xml:space="preserve">It seems to be the standing instrument of it to the end of </w:t>
      </w:r>
      <w:proofErr w:type="spellStart"/>
      <w:r>
        <w:t>theworld</w:t>
      </w:r>
      <w:proofErr w:type="spellEnd"/>
      <w:r>
        <w:t xml:space="preserve">. Some indeed think the conversion of the Jews shall not be by the </w:t>
      </w:r>
      <w:r>
        <w:lastRenderedPageBreak/>
        <w:t xml:space="preserve">declarations of the word in a way of preaching and instruction, as the Gentiles were brought in, but by a visible appearance of Christ, which they ground upon Zech. xii. 10, 'They shall look upon him whom they have pierced,' they shall see Christ in the clouds as pierced by them, and understand Paul's conversion by an extraordinary light shining round about him, and a voice from heaven, to be a type and pattern of God's manner of the future conversion of the Jews, which is intimated, 1 Tim. </w:t>
      </w:r>
      <w:proofErr w:type="spellStart"/>
      <w:r>
        <w:t>i</w:t>
      </w:r>
      <w:proofErr w:type="spellEnd"/>
      <w:r>
        <w:t xml:space="preserve">. 16, that the mercy he obtained was 'a pattern for them which should hereafter believe on him to life everlasting'. Whether this be so or no, yet however the conversion is by a revelation of that which is the matter and substance of the gospel, it is the revelation of Christ himself; and if, like Paul's conversion, by a voice, as well as by sight, by instruction as well as apparition; but it seems to me to be the perpetual standing means of regeneration. The fruits of our </w:t>
      </w:r>
      <w:proofErr w:type="spellStart"/>
      <w:r>
        <w:t>Saviour's</w:t>
      </w:r>
      <w:proofErr w:type="spellEnd"/>
      <w:r>
        <w:t xml:space="preserve"> ascension shall endure to the end of the world, and the enduing men with gifts for the building him a spiritual house is a great end of his ascension, Ps. lxviii. 18, compared with Eph. iv. 8, 9, 'Thou hast ascended on high, thou hast led captivity captive, thou hast received gifts for men; yea, for the rebellious also, that the Lord might dwell among them.' He receives gifts upon his ascension, for the subduing and changing the hearts of the rebellious, that they may be a fit habitation for God, who dwells in them by his Spirit; these gifts being the fruit of so glorious an ascension, and a rich donative to him for the accomplishment of his undertaking in the world, and being given for the smoothing, polishing, and fitting rude stones to combine together for a temple for the Lord to dwell in (which is the reason why he keeps up the world). As long therefore as God has a temple, and any stone to polish, these gifts will remain in the ministry of the word, and be exercised in order to so great a building; and we may infer also by the way, that it is not likely that God does dwell in any, but such who are so subdued and formed by the ministry of the word, which is the fruit of Christ's ascension. It seems also to have an more ancient date, and founded upon the covenant of redemption </w:t>
      </w:r>
      <w:r>
        <w:lastRenderedPageBreak/>
        <w:t xml:space="preserve">between the Father and the Son. All that prayer in the 17th of John seems to me to run upon those articles agreed on between them. Those that were given to Christ were given to keep his word: John xvii. 6, 'Thou gave them me, and they have kept thy word.' Which word was given to Christ by God in order to be given to them: ver. 8, 'I have given them the word which thou gave me.' And in his prayer for their sanctification, her. 17, he seems to intimate that this was the ordinary method then subscribed to by both, and the settled means of sanctification; he does not only propose his desire for their sanctification, but the means, 'through thy truth,' and specifies what he means by truth, 'thy word is truth.' And what he did here pray for, for them that were then with him, he did for all that should hereafter believe, ver. 20; and though this be meant of a further sanctification of those that were already regenerate, yet it will, I think, evidently follow that if the word by agreement between the Father and the Son be the instrument of every degree of sanctification, it must be also of the first; since there can be no faith, but refers to the object believed, and the ground why it is believed, whence 'belief of the truth' is joined with the 'sanctification of the Spirit,' 2 Thes. ii. 13; besides, ver. 20, all belief for the future was to be through the word, 'through their word.' Let me add another inference from this; what an excellent argument is this to plead in prayer, before you go to hear or read the word; Lord, was not this an article of agreement between thee and thy Son? Was not this the desire of our </w:t>
      </w:r>
      <w:proofErr w:type="spellStart"/>
      <w:r>
        <w:t>Saviour</w:t>
      </w:r>
      <w:proofErr w:type="spellEnd"/>
      <w:r>
        <w:t>, who knew the best means of sanctifying?</w:t>
      </w:r>
    </w:p>
    <w:p w14:paraId="5EDC1CC5" w14:textId="77777777" w:rsidR="00C67FBA" w:rsidRDefault="00000000">
      <w:pPr>
        <w:ind w:left="-5" w:right="0"/>
      </w:pPr>
      <w:r>
        <w:t xml:space="preserve">[5.] It is necessary, by God's appointment, for all the degrees of the new birth, and all the appendixes to it. When God shows his own glory for a further change, he represents the species of it in the glass of the gospel: 2 Cor. iii. 18, 'Beholding as in a glass the glory of the Lord, are changed into the same image, from glory to glory.' It is the ministration of the Spirit in all the acts of the spirit. If the Spirit quicken, it is by some gospel precept; if it comforts, it is by some gospel promise; if it startles, it is by some threatening in the word. </w:t>
      </w:r>
      <w:r>
        <w:lastRenderedPageBreak/>
        <w:t xml:space="preserve">Whatsoever working there is in a Christian's heart, it is by some word or other dropping upon it. If any temptation which assaults us be baffled, it is by the word, which is the sword of the Spirit. The life of a Christian is made up of increasing light, refreshing comforts, choicer inclinations of the heart towards God. By the same law whereby the soul is converted the heart is rejoiced, and the eyes further enlightened: Ps. xix. 7, 8, 'The law of the Lord is perfect, converting the soul, making wise the simple, rejoicing the heart, enlightening the eyes.' The Spirit makes the word not only the fire to kindle the soul, but the bellows to blow; it is first life, then liveliness to the soul. It is through the word he begets us, and through the word he quickens us: Thy word has quickened me,' Ps. cxix. 50, 93. It is by the word God gathers a church in the world; by the same word he sanctifies it to greater degrees, Eph. v. 26. It is the seed whereby we are born, the dew whereby we are refreshed. As it is the seed of our birth, so it is the milk of our growth, 1 Peter ii. 2. Faith comes by hearing, and salvation after faith by the 'foolishness of preaching,' 1 Cor. </w:t>
      </w:r>
      <w:proofErr w:type="spellStart"/>
      <w:r>
        <w:t>i</w:t>
      </w:r>
      <w:proofErr w:type="spellEnd"/>
      <w:r>
        <w:t xml:space="preserve">. 21. It helps us after we have believed through grace, Acts xviii. 27. Our fruitfulness depends upon our plantation by this river's side. The influence of other ordinances depends upon it. Sacraments that nourish and increase, are not efficacious, but by virtue of the word; they have their dependence on the word, as seals upon the covenant. The word is operative without sacraments; sacraments are not operative without the influence of the word, they are only assistants to it. This quickens and increases habitual grace, as well as it was the instrument first to usher it into the heart: Eph. v. 26 'That he might sanctify and cleanse it with the washing of water by the word.' As God will have the mediation of his Son </w:t>
      </w:r>
      <w:proofErr w:type="spellStart"/>
      <w:r>
        <w:t>honoured</w:t>
      </w:r>
      <w:proofErr w:type="spellEnd"/>
      <w:r>
        <w:t xml:space="preserve"> in the whole progress and perfection of grace as the meritorious cause, the efficacy of the Spirit as the efficient cause, so he will have the word in every step to heaven </w:t>
      </w:r>
      <w:proofErr w:type="spellStart"/>
      <w:r>
        <w:t>honoured</w:t>
      </w:r>
      <w:proofErr w:type="spellEnd"/>
      <w:r>
        <w:t xml:space="preserve"> as the instrumental cause; that as Jesus Christ is all in all, as the chief, so the word may be all in all as the means. As God created the world by the word of his power, and by the word of his providence bid the creatures increase and multiply, so by the word of the gospel he lays the foundation, and rears the building, of his spiritual house.</w:t>
      </w:r>
    </w:p>
    <w:p w14:paraId="3D489B24" w14:textId="77777777" w:rsidR="00C67FBA" w:rsidRDefault="00000000">
      <w:pPr>
        <w:numPr>
          <w:ilvl w:val="0"/>
          <w:numId w:val="43"/>
        </w:numPr>
        <w:ind w:right="0"/>
      </w:pPr>
      <w:r>
        <w:lastRenderedPageBreak/>
        <w:t>As it is not a natural instrument, but the only instrument appointed by God, and therefore, upon these and upon other accounts, a necessary instrument, so it is an instrument which makes mightily for God's glory. The meaner the appearance of the instrument, the more evident the power and skill of the workman. It would be miraculous for a man to raise up another from death, by a composition of medicines syringed down the throat, but a greater miracle to raise him by speaking a word. In the new birth there is nothing sensible to man but the word, the other causes are secret; like the wind, you know not whence it comes, nor whither it goes.</w:t>
      </w:r>
    </w:p>
    <w:p w14:paraId="25748B4C" w14:textId="77777777" w:rsidR="00C67FBA" w:rsidRDefault="00000000">
      <w:pPr>
        <w:ind w:left="-5" w:right="0"/>
      </w:pPr>
      <w:r>
        <w:t xml:space="preserve">The instrument being weak in itself, none can claim any share with God in the glory of the work. But were there a natural strength in the means, much of the </w:t>
      </w:r>
      <w:proofErr w:type="spellStart"/>
      <w:r>
        <w:t>honour</w:t>
      </w:r>
      <w:proofErr w:type="spellEnd"/>
      <w:r>
        <w:t xml:space="preserve"> would be pared from God, and assumed by the creature. It is like the trumpet in the right hand of Gideon's soldiers, and a pitcher with a lamp in the left. Upon the blowing of the trumpet and the breaking of the pitcher, the enemies fled; and God would have the means but small, but three hundred of </w:t>
      </w:r>
      <w:proofErr w:type="spellStart"/>
      <w:r>
        <w:t>thirtytwo</w:t>
      </w:r>
      <w:proofErr w:type="spellEnd"/>
      <w:r>
        <w:t xml:space="preserve"> thousand, that Israel might not vaunt, and say, Mine own arm has saved me, Judges vii. 2. It had not been so admirable for Samson to have killed so many with a sword or spear, or if the walls of Jericho had fallen flat by the force of some battering engine; but it was wonderful to see them tumble at the blast of ram's horns. Is it not the same to see strong-holds, high thoughts, Goliath-like corruptions, and spiritual death itself, fly before the voice of the word? To see a man like the Babel-builders, swelling and rearing up his own confidences against God, to have all the former language of his soul confounded by a word; to think of other objects, speak in another strain, descend from self to dust, deny pleasure, embrace a crucified Christ; that carnal reason should be silenced, legions of devils driven out, a messy Dagon fall before an </w:t>
      </w:r>
      <w:proofErr w:type="spellStart"/>
      <w:r>
        <w:t>ark</w:t>
      </w:r>
      <w:proofErr w:type="spellEnd"/>
      <w:r>
        <w:t xml:space="preserve"> of wood, that has nothing in it but the rod of Aaron and the pot of manna: in such weak means is the power of God exalted, and no other cry can reasonably be heard but 'This is the Lord's doing, and it is </w:t>
      </w:r>
      <w:proofErr w:type="spellStart"/>
      <w:r>
        <w:t>marvellous</w:t>
      </w:r>
      <w:proofErr w:type="spellEnd"/>
      <w:r>
        <w:t xml:space="preserve"> in our eyes.' So it was more glorious for our </w:t>
      </w:r>
      <w:proofErr w:type="spellStart"/>
      <w:r>
        <w:t>Saviour</w:t>
      </w:r>
      <w:proofErr w:type="spellEnd"/>
      <w:r>
        <w:t xml:space="preserve"> to turn many of the Jews to him after his death than in his life, </w:t>
      </w:r>
      <w:r>
        <w:lastRenderedPageBreak/>
        <w:t xml:space="preserve">to bring them to believe by a Word, upon a person they had crucified as a malefactor, than if he had brought them to believe while he was attended with a train of miracles. The power of his miracles might seem in their eyes to be extinct with his death, since he that delivered others did not deliver himself from the hands of his murderers. He now </w:t>
      </w:r>
      <w:proofErr w:type="spellStart"/>
      <w:r>
        <w:t>honours</w:t>
      </w:r>
      <w:proofErr w:type="spellEnd"/>
      <w:r>
        <w:t xml:space="preserve"> both his own words and their faith, in bringing them to believe by the preaching of men, who did not believe by the Word from his lips, attended with the seals of so many glorious miracles.</w:t>
      </w:r>
    </w:p>
    <w:p w14:paraId="0310A693" w14:textId="77777777" w:rsidR="00C67FBA" w:rsidRPr="00BB0449" w:rsidRDefault="00000000">
      <w:pPr>
        <w:numPr>
          <w:ilvl w:val="0"/>
          <w:numId w:val="43"/>
        </w:numPr>
        <w:ind w:right="0"/>
      </w:pPr>
      <w:r>
        <w:t xml:space="preserve">Consider, as it is an instrument, so but an instrument. God </w:t>
      </w:r>
      <w:proofErr w:type="spellStart"/>
      <w:r>
        <w:t>begetsby</w:t>
      </w:r>
      <w:proofErr w:type="spellEnd"/>
      <w:r>
        <w:t xml:space="preserve"> the word; the chief operation depends upon the Spirit of God. No sword can cut without a hand to manage it, no engine batter without a force to drive it. The Word is objective in itself, operative by the power of the Spirit; instrumental in itself, efficacious by the Holy Ghost. The Word of Christ is first spirit and then life. 'The words that I speak unto you, they are spirit and they are life,' John vi. 63. The word is the chariot of the Spirit, the Spirit the guider of the word; there is a gospel comes in word, and there is a gospel comes in power, 1 Thes. </w:t>
      </w:r>
      <w:proofErr w:type="spellStart"/>
      <w:r>
        <w:t>i</w:t>
      </w:r>
      <w:proofErr w:type="spellEnd"/>
      <w:r>
        <w:t xml:space="preserve">. 5. There is a publishing of the gospel, and there is the 'fullness of the blessing of the gospel,' Rom. xv. 29. 'There was the truth of God spoken by Peter and Paul, and God in that truth working in the heart: Gal. ii. 8, 'He that wrought effectually in Peter to the apostleship of the circumcision, the same was mighty in me towards the Gentiles.' The gospel in itself is like Christ's voice; the gospel with the Spirit is like Christ's power raising Lazarus; other men might have spoken the same words, but the power of rising must come from above. It is then successful when an inward unction drops with the outward dew, when the veil is taken from the heart, and the curtain from the word, and both meet together, both word and heart; when Christ kisses with the kisses of his mouth, and the man embraces it with the affections of his heart. The light in the air is the instrument by which we read, but the principle of that light is in the sun in the heavens. The word is a rod, a breath, but efficacious in smiting and slaying the old man, as it is the rod of Christ's mouth, the breath of his lips, Isa. xi. 3; a rod like that of Moses to charm us, but as it is the rod of his strength, Ps. cx. 2; a </w:t>
      </w:r>
      <w:r>
        <w:lastRenderedPageBreak/>
        <w:t xml:space="preserve">weapon, but only 'mighty through God,' 2 Cor. x. 4; a seed, but brings not forth a plant but by the influence of the sun. The word has this efficacy from the bleeding wounds and dying groans of Christ. It is by making his soul an offering for sin that he sees the travail of his soul in his new born creatures. By his blood are all the promises of grace confirmed; by his blood they are operative. The word whereby we are begotten was appointed by God, confirmed by Christ, and the Spirit which begets us was purchased by the same blood. To conclude: the word declares Christ, and the Spirit excites the heart to accept him; the word shows his excellency, and the Spirit stirs up strong cries after him; the word declares the promises, and the Spirit helps us to plead them; the word administers reasons against our reasonings, and the Spirit edges them, the word shows the way, and the Spirit enables to walk in it; the word is the seed of the Spirit, and the Spirit the </w:t>
      </w:r>
      <w:proofErr w:type="spellStart"/>
      <w:r>
        <w:t>quickener</w:t>
      </w:r>
      <w:proofErr w:type="spellEnd"/>
      <w:r>
        <w:t xml:space="preserve"> of the word; the word is the graft, and the Spirit the </w:t>
      </w:r>
      <w:proofErr w:type="spellStart"/>
      <w:r>
        <w:t>engrafter</w:t>
      </w:r>
      <w:proofErr w:type="spellEnd"/>
      <w:r>
        <w:t>; the word is the pool of water, and the Spirit stirs it to make it healing.</w:t>
      </w:r>
    </w:p>
    <w:p w14:paraId="7A70CFB9" w14:textId="77777777" w:rsidR="00BB0449" w:rsidRDefault="00BB0449" w:rsidP="00BB0449">
      <w:pPr>
        <w:ind w:right="0" w:firstLine="0"/>
      </w:pPr>
      <w:r>
        <w:rPr>
          <w:rFonts w:ascii="宋体" w:eastAsia="宋体" w:hAnsi="宋体" w:cs="宋体" w:hint="eastAsia"/>
        </w:rPr>
        <w:t>这是一种工具</w:t>
      </w:r>
      <w:r>
        <w:t>,</w:t>
      </w:r>
      <w:r>
        <w:rPr>
          <w:rFonts w:ascii="宋体" w:eastAsia="宋体" w:hAnsi="宋体" w:cs="宋体" w:hint="eastAsia"/>
        </w:rPr>
        <w:t>但是</w:t>
      </w:r>
      <w:r>
        <w:t>:</w:t>
      </w:r>
    </w:p>
    <w:p w14:paraId="54DDDBB3" w14:textId="77777777" w:rsidR="00BB0449" w:rsidRDefault="00BB0449" w:rsidP="00BB0449">
      <w:pPr>
        <w:ind w:right="0" w:firstLine="0"/>
      </w:pPr>
      <w:r>
        <w:t>(1.)</w:t>
      </w:r>
      <w:r>
        <w:rPr>
          <w:rFonts w:ascii="宋体" w:eastAsia="宋体" w:hAnsi="宋体" w:cs="宋体" w:hint="eastAsia"/>
        </w:rPr>
        <w:t>它不是一种自然工具</w:t>
      </w:r>
      <w:r>
        <w:t>,</w:t>
      </w:r>
      <w:r>
        <w:rPr>
          <w:rFonts w:ascii="宋体" w:eastAsia="宋体" w:hAnsi="宋体" w:cs="宋体" w:hint="eastAsia"/>
        </w:rPr>
        <w:t>通过任何自然效能工作</w:t>
      </w:r>
      <w:r>
        <w:t>,</w:t>
      </w:r>
      <w:r>
        <w:rPr>
          <w:rFonts w:ascii="宋体" w:eastAsia="宋体" w:hAnsi="宋体" w:cs="宋体" w:hint="eastAsia"/>
        </w:rPr>
        <w:t>如食物滋养</w:t>
      </w:r>
      <w:r>
        <w:t>,</w:t>
      </w:r>
      <w:r>
        <w:rPr>
          <w:rFonts w:ascii="宋体" w:eastAsia="宋体" w:hAnsi="宋体" w:cs="宋体" w:hint="eastAsia"/>
        </w:rPr>
        <w:t>太阳照耀</w:t>
      </w:r>
      <w:r>
        <w:t>,</w:t>
      </w:r>
      <w:r>
        <w:rPr>
          <w:rFonts w:ascii="宋体" w:eastAsia="宋体" w:hAnsi="宋体" w:cs="宋体" w:hint="eastAsia"/>
        </w:rPr>
        <w:t>或空气和水冷却</w:t>
      </w:r>
      <w:r>
        <w:t>,</w:t>
      </w:r>
      <w:r>
        <w:rPr>
          <w:rFonts w:ascii="宋体" w:eastAsia="宋体" w:hAnsi="宋体" w:cs="宋体" w:hint="eastAsia"/>
        </w:rPr>
        <w:t>或如锋利的刀子切割合适的物质。如果它是自然的</w:t>
      </w:r>
      <w:r>
        <w:t>,</w:t>
      </w:r>
      <w:r>
        <w:rPr>
          <w:rFonts w:ascii="宋体" w:eastAsia="宋体" w:hAnsi="宋体" w:cs="宋体" w:hint="eastAsia"/>
        </w:rPr>
        <w:t>就不会出于恩典。虽然阳光照耀</w:t>
      </w:r>
      <w:r>
        <w:t>,</w:t>
      </w:r>
      <w:r>
        <w:rPr>
          <w:rFonts w:ascii="宋体" w:eastAsia="宋体" w:hAnsi="宋体" w:cs="宋体" w:hint="eastAsia"/>
        </w:rPr>
        <w:t>或膏药治愈</w:t>
      </w:r>
      <w:r>
        <w:t>,</w:t>
      </w:r>
      <w:r>
        <w:rPr>
          <w:rFonts w:ascii="宋体" w:eastAsia="宋体" w:hAnsi="宋体" w:cs="宋体" w:hint="eastAsia"/>
        </w:rPr>
        <w:t>是上帝善良和怜悯的行为</w:t>
      </w:r>
      <w:r>
        <w:t>,</w:t>
      </w:r>
      <w:r>
        <w:rPr>
          <w:rFonts w:ascii="宋体" w:eastAsia="宋体" w:hAnsi="宋体" w:cs="宋体" w:hint="eastAsia"/>
        </w:rPr>
        <w:t>但圣经并没有用更高的恩典行为的头衔来称呼它们。如果作用是自然的</w:t>
      </w:r>
      <w:r>
        <w:t>,</w:t>
      </w:r>
      <w:r>
        <w:rPr>
          <w:rFonts w:ascii="宋体" w:eastAsia="宋体" w:hAnsi="宋体" w:cs="宋体" w:hint="eastAsia"/>
        </w:rPr>
        <w:t>福音就永远不会在任何地方传讲而没有效果</w:t>
      </w:r>
      <w:r>
        <w:t>,</w:t>
      </w:r>
      <w:r>
        <w:rPr>
          <w:rFonts w:ascii="宋体" w:eastAsia="宋体" w:hAnsi="宋体" w:cs="宋体" w:hint="eastAsia"/>
        </w:rPr>
        <w:t>就像太阳在任何国家照耀</w:t>
      </w:r>
      <w:r>
        <w:t>,</w:t>
      </w:r>
      <w:r>
        <w:rPr>
          <w:rFonts w:ascii="宋体" w:eastAsia="宋体" w:hAnsi="宋体" w:cs="宋体" w:hint="eastAsia"/>
        </w:rPr>
        <w:t>都会照亮和温暖一样。那么我们的救主就会有更大的成功</w:t>
      </w:r>
      <w:r>
        <w:t>,</w:t>
      </w:r>
      <w:r>
        <w:rPr>
          <w:rFonts w:ascii="宋体" w:eastAsia="宋体" w:hAnsi="宋体" w:cs="宋体" w:hint="eastAsia"/>
        </w:rPr>
        <w:t>因为福音不可能有比从他口中发出更大的自然功效</w:t>
      </w:r>
      <w:r>
        <w:t>;</w:t>
      </w:r>
      <w:r>
        <w:rPr>
          <w:rFonts w:ascii="宋体" w:eastAsia="宋体" w:hAnsi="宋体" w:cs="宋体" w:hint="eastAsia"/>
        </w:rPr>
        <w:t>然而他的皈依者人数可能不超过</w:t>
      </w:r>
      <w:r>
        <w:t>500</w:t>
      </w:r>
      <w:r>
        <w:rPr>
          <w:rFonts w:ascii="宋体" w:eastAsia="宋体" w:hAnsi="宋体" w:cs="宋体" w:hint="eastAsia"/>
        </w:rPr>
        <w:t>人</w:t>
      </w:r>
      <w:r>
        <w:t>,</w:t>
      </w:r>
      <w:r>
        <w:rPr>
          <w:rFonts w:ascii="宋体" w:eastAsia="宋体" w:hAnsi="宋体" w:cs="宋体" w:hint="eastAsia"/>
        </w:rPr>
        <w:t>因为他复活后向这么多人显现</w:t>
      </w:r>
      <w:r>
        <w:t>,</w:t>
      </w:r>
      <w:r>
        <w:rPr>
          <w:rFonts w:ascii="宋体" w:eastAsia="宋体" w:hAnsi="宋体" w:cs="宋体" w:hint="eastAsia"/>
        </w:rPr>
        <w:t>哥林多前书</w:t>
      </w:r>
      <w:r>
        <w:t>15:6,</w:t>
      </w:r>
      <w:r>
        <w:rPr>
          <w:rFonts w:ascii="宋体" w:eastAsia="宋体" w:hAnsi="宋体" w:cs="宋体" w:hint="eastAsia"/>
        </w:rPr>
        <w:t>当时那片土地上成千上万的人听到他的声音</w:t>
      </w:r>
      <w:r>
        <w:t>,</w:t>
      </w:r>
      <w:r>
        <w:rPr>
          <w:rFonts w:ascii="宋体" w:eastAsia="宋体" w:hAnsi="宋体" w:cs="宋体" w:hint="eastAsia"/>
        </w:rPr>
        <w:t>看到他的神迹。基督</w:t>
      </w:r>
      <w:r>
        <w:t>,</w:t>
      </w:r>
      <w:r>
        <w:rPr>
          <w:rFonts w:ascii="宋体" w:eastAsia="宋体" w:hAnsi="宋体" w:cs="宋体" w:hint="eastAsia"/>
        </w:rPr>
        <w:t>虽然总是能给自己成功</w:t>
      </w:r>
      <w:r>
        <w:t>,</w:t>
      </w:r>
      <w:r>
        <w:rPr>
          <w:rFonts w:ascii="宋体" w:eastAsia="宋体" w:hAnsi="宋体" w:cs="宋体" w:hint="eastAsia"/>
        </w:rPr>
        <w:t>但也许出于这个原因</w:t>
      </w:r>
      <w:r>
        <w:t>,</w:t>
      </w:r>
      <w:r>
        <w:rPr>
          <w:rFonts w:ascii="宋体" w:eastAsia="宋体" w:hAnsi="宋体" w:cs="宋体" w:hint="eastAsia"/>
        </w:rPr>
        <w:t>以及许多其他原因</w:t>
      </w:r>
      <w:r>
        <w:t>,</w:t>
      </w:r>
      <w:r>
        <w:rPr>
          <w:rFonts w:ascii="宋体" w:eastAsia="宋体" w:hAnsi="宋体" w:cs="宋体" w:hint="eastAsia"/>
        </w:rPr>
        <w:t>为了提高他的灵性高于肉体的存在</w:t>
      </w:r>
      <w:r>
        <w:t>,</w:t>
      </w:r>
      <w:r>
        <w:rPr>
          <w:rFonts w:ascii="宋体" w:eastAsia="宋体" w:hAnsi="宋体" w:cs="宋体" w:hint="eastAsia"/>
        </w:rPr>
        <w:t>并防止任何关于道中没有圣灵大能的自然美德的想法。每天都在教导我们</w:t>
      </w:r>
      <w:r>
        <w:t>,</w:t>
      </w:r>
      <w:r>
        <w:rPr>
          <w:rFonts w:ascii="宋体" w:eastAsia="宋体" w:hAnsi="宋体" w:cs="宋体" w:hint="eastAsia"/>
        </w:rPr>
        <w:t>虽然很多人看到福音的镜子</w:t>
      </w:r>
      <w:r>
        <w:t>,</w:t>
      </w:r>
      <w:r>
        <w:rPr>
          <w:rFonts w:ascii="宋体" w:eastAsia="宋体" w:hAnsi="宋体" w:cs="宋体" w:hint="eastAsia"/>
        </w:rPr>
        <w:t>但很少有人在福音中看到上帝的荣耀。如果是自然的</w:t>
      </w:r>
      <w:r>
        <w:t>,</w:t>
      </w:r>
      <w:r>
        <w:rPr>
          <w:rFonts w:ascii="宋体" w:eastAsia="宋体" w:hAnsi="宋体" w:cs="宋体" w:hint="eastAsia"/>
        </w:rPr>
        <w:t>那么</w:t>
      </w:r>
      <w:r>
        <w:t>,</w:t>
      </w:r>
      <w:r>
        <w:rPr>
          <w:rFonts w:ascii="宋体" w:eastAsia="宋体" w:hAnsi="宋体" w:cs="宋体" w:hint="eastAsia"/>
        </w:rPr>
        <w:t>所有听到它的人都</w:t>
      </w:r>
      <w:r>
        <w:rPr>
          <w:rFonts w:ascii="宋体" w:eastAsia="宋体" w:hAnsi="宋体" w:cs="宋体" w:hint="eastAsia"/>
        </w:rPr>
        <w:lastRenderedPageBreak/>
        <w:t>没有更新</w:t>
      </w:r>
      <w:r>
        <w:t>,</w:t>
      </w:r>
      <w:r>
        <w:rPr>
          <w:rFonts w:ascii="宋体" w:eastAsia="宋体" w:hAnsi="宋体" w:cs="宋体" w:hint="eastAsia"/>
        </w:rPr>
        <w:t>就会比任何人都更奇迹</w:t>
      </w:r>
      <w:r>
        <w:t>,</w:t>
      </w:r>
      <w:r>
        <w:rPr>
          <w:rFonts w:ascii="宋体" w:eastAsia="宋体" w:hAnsi="宋体" w:cs="宋体" w:hint="eastAsia"/>
        </w:rPr>
        <w:t>就像在约书亚时代</w:t>
      </w:r>
      <w:r>
        <w:t>,</w:t>
      </w:r>
      <w:r>
        <w:rPr>
          <w:rFonts w:ascii="宋体" w:eastAsia="宋体" w:hAnsi="宋体" w:cs="宋体" w:hint="eastAsia"/>
        </w:rPr>
        <w:t>太阳违背其自然运动过程而静止</w:t>
      </w:r>
      <w:r>
        <w:t>,</w:t>
      </w:r>
      <w:r>
        <w:rPr>
          <w:rFonts w:ascii="宋体" w:eastAsia="宋体" w:hAnsi="宋体" w:cs="宋体" w:hint="eastAsia"/>
        </w:rPr>
        <w:t>比它每天在天空运动更奇迹一样。如果它是一种自然工具</w:t>
      </w:r>
      <w:r>
        <w:t>,</w:t>
      </w:r>
      <w:r>
        <w:rPr>
          <w:rFonts w:ascii="宋体" w:eastAsia="宋体" w:hAnsi="宋体" w:cs="宋体" w:hint="eastAsia"/>
        </w:rPr>
        <w:t>那么它必须在自己里面有生命</w:t>
      </w:r>
      <w:r>
        <w:t>,</w:t>
      </w:r>
      <w:r>
        <w:rPr>
          <w:rFonts w:ascii="宋体" w:eastAsia="宋体" w:hAnsi="宋体" w:cs="宋体" w:hint="eastAsia"/>
        </w:rPr>
        <w:t>但人的声音</w:t>
      </w:r>
      <w:r>
        <w:t>,</w:t>
      </w:r>
      <w:r>
        <w:rPr>
          <w:rFonts w:ascii="宋体" w:eastAsia="宋体" w:hAnsi="宋体" w:cs="宋体" w:hint="eastAsia"/>
        </w:rPr>
        <w:t>或书中的文字和音节</w:t>
      </w:r>
      <w:r>
        <w:t>,</w:t>
      </w:r>
      <w:r>
        <w:rPr>
          <w:rFonts w:ascii="宋体" w:eastAsia="宋体" w:hAnsi="宋体" w:cs="宋体" w:hint="eastAsia"/>
        </w:rPr>
        <w:t>怎么能接受灵命</w:t>
      </w:r>
      <w:r>
        <w:t>,</w:t>
      </w:r>
      <w:r>
        <w:rPr>
          <w:rFonts w:ascii="宋体" w:eastAsia="宋体" w:hAnsi="宋体" w:cs="宋体" w:hint="eastAsia"/>
        </w:rPr>
        <w:t>在传递给别人之前</w:t>
      </w:r>
      <w:r>
        <w:t>,</w:t>
      </w:r>
      <w:r>
        <w:rPr>
          <w:rFonts w:ascii="宋体" w:eastAsia="宋体" w:hAnsi="宋体" w:cs="宋体" w:hint="eastAsia"/>
        </w:rPr>
        <w:t>他们必须拥有灵命</w:t>
      </w:r>
      <w:r>
        <w:t>?</w:t>
      </w:r>
      <w:r>
        <w:rPr>
          <w:rFonts w:ascii="宋体" w:eastAsia="宋体" w:hAnsi="宋体" w:cs="宋体" w:hint="eastAsia"/>
        </w:rPr>
        <w:t>如果它是一种自然工具</w:t>
      </w:r>
      <w:r>
        <w:t>,</w:t>
      </w:r>
      <w:r>
        <w:rPr>
          <w:rFonts w:ascii="宋体" w:eastAsia="宋体" w:hAnsi="宋体" w:cs="宋体" w:hint="eastAsia"/>
        </w:rPr>
        <w:t>它会在一个时间对灵魂产生与另一个时间相同的效果。但日常经验不是见证</w:t>
      </w:r>
      <w:r>
        <w:t>,</w:t>
      </w:r>
      <w:r>
        <w:rPr>
          <w:rFonts w:ascii="宋体" w:eastAsia="宋体" w:hAnsi="宋体" w:cs="宋体" w:hint="eastAsia"/>
        </w:rPr>
        <w:t>在某些特定时间</w:t>
      </w:r>
      <w:r>
        <w:t>,</w:t>
      </w:r>
      <w:r>
        <w:rPr>
          <w:rFonts w:ascii="宋体" w:eastAsia="宋体" w:hAnsi="宋体" w:cs="宋体" w:hint="eastAsia"/>
        </w:rPr>
        <w:t>道对灵魂的照耀比其他时间更清晰</w:t>
      </w:r>
      <w:r>
        <w:t>,</w:t>
      </w:r>
      <w:r>
        <w:rPr>
          <w:rFonts w:ascii="宋体" w:eastAsia="宋体" w:hAnsi="宋体" w:cs="宋体" w:hint="eastAsia"/>
        </w:rPr>
        <w:t>以至于这样一个灵魂认为自己在另一个世界</w:t>
      </w:r>
      <w:r>
        <w:t>(</w:t>
      </w:r>
      <w:r>
        <w:rPr>
          <w:rFonts w:ascii="宋体" w:eastAsia="宋体" w:hAnsi="宋体" w:cs="宋体" w:hint="eastAsia"/>
        </w:rPr>
        <w:t>就像</w:t>
      </w:r>
      <w:r>
        <w:t>),</w:t>
      </w:r>
      <w:r>
        <w:rPr>
          <w:rFonts w:ascii="宋体" w:eastAsia="宋体" w:hAnsi="宋体" w:cs="宋体" w:hint="eastAsia"/>
        </w:rPr>
        <w:t>而且也是在宣讲它的工具软弱的时候</w:t>
      </w:r>
      <w:r>
        <w:t>?</w:t>
      </w:r>
      <w:r>
        <w:rPr>
          <w:rFonts w:ascii="宋体" w:eastAsia="宋体" w:hAnsi="宋体" w:cs="宋体" w:hint="eastAsia"/>
        </w:rPr>
        <w:t>最后</w:t>
      </w:r>
      <w:r>
        <w:t>,</w:t>
      </w:r>
      <w:r>
        <w:rPr>
          <w:rFonts w:ascii="宋体" w:eastAsia="宋体" w:hAnsi="宋体" w:cs="宋体" w:hint="eastAsia"/>
        </w:rPr>
        <w:t>如果是自然的</w:t>
      </w:r>
      <w:r>
        <w:t>,</w:t>
      </w:r>
      <w:r>
        <w:rPr>
          <w:rFonts w:ascii="宋体" w:eastAsia="宋体" w:hAnsi="宋体" w:cs="宋体" w:hint="eastAsia"/>
        </w:rPr>
        <w:t>最聪明的人</w:t>
      </w:r>
      <w:r>
        <w:t>,</w:t>
      </w:r>
      <w:r>
        <w:rPr>
          <w:rFonts w:ascii="宋体" w:eastAsia="宋体" w:hAnsi="宋体" w:cs="宋体" w:hint="eastAsia"/>
        </w:rPr>
        <w:t>最敏锐的理解力的人</w:t>
      </w:r>
      <w:r>
        <w:t>,</w:t>
      </w:r>
      <w:r>
        <w:rPr>
          <w:rFonts w:ascii="宋体" w:eastAsia="宋体" w:hAnsi="宋体" w:cs="宋体" w:hint="eastAsia"/>
        </w:rPr>
        <w:t>就不能抵挡它</w:t>
      </w:r>
      <w:r>
        <w:t>,</w:t>
      </w:r>
      <w:r>
        <w:rPr>
          <w:rFonts w:ascii="宋体" w:eastAsia="宋体" w:hAnsi="宋体" w:cs="宋体" w:hint="eastAsia"/>
        </w:rPr>
        <w:t>没有人能阻止阳光照在他身上</w:t>
      </w:r>
      <w:r>
        <w:t>,</w:t>
      </w:r>
      <w:r>
        <w:rPr>
          <w:rFonts w:ascii="宋体" w:eastAsia="宋体" w:hAnsi="宋体" w:cs="宋体" w:hint="eastAsia"/>
        </w:rPr>
        <w:t>当他在阳光下时</w:t>
      </w:r>
      <w:r>
        <w:t>,</w:t>
      </w:r>
      <w:r>
        <w:rPr>
          <w:rFonts w:ascii="宋体" w:eastAsia="宋体" w:hAnsi="宋体" w:cs="宋体" w:hint="eastAsia"/>
        </w:rPr>
        <w:t>无论他愿不愿意</w:t>
      </w:r>
      <w:r>
        <w:t>,</w:t>
      </w:r>
      <w:r>
        <w:rPr>
          <w:rFonts w:ascii="宋体" w:eastAsia="宋体" w:hAnsi="宋体" w:cs="宋体" w:hint="eastAsia"/>
        </w:rPr>
        <w:t>它都会温暖他</w:t>
      </w:r>
      <w:r>
        <w:t>,</w:t>
      </w:r>
      <w:r>
        <w:rPr>
          <w:rFonts w:ascii="宋体" w:eastAsia="宋体" w:hAnsi="宋体" w:cs="宋体" w:hint="eastAsia"/>
        </w:rPr>
        <w:t>然而在世界所有时代</w:t>
      </w:r>
      <w:r>
        <w:t>,</w:t>
      </w:r>
      <w:r>
        <w:rPr>
          <w:rFonts w:ascii="宋体" w:eastAsia="宋体" w:hAnsi="宋体" w:cs="宋体" w:hint="eastAsia"/>
        </w:rPr>
        <w:t>以及使徒时代</w:t>
      </w:r>
      <w:r>
        <w:t>,</w:t>
      </w:r>
      <w:r>
        <w:rPr>
          <w:rFonts w:ascii="宋体" w:eastAsia="宋体" w:hAnsi="宋体" w:cs="宋体" w:hint="eastAsia"/>
        </w:rPr>
        <w:t>这样的人不是一直是最绝望的反对者吗</w:t>
      </w:r>
      <w:r>
        <w:t>?</w:t>
      </w:r>
      <w:r>
        <w:rPr>
          <w:rFonts w:ascii="宋体" w:eastAsia="宋体" w:hAnsi="宋体" w:cs="宋体" w:hint="eastAsia"/>
        </w:rPr>
        <w:t>那么它不是一种自然的</w:t>
      </w:r>
      <w:r>
        <w:t>,</w:t>
      </w:r>
      <w:r>
        <w:rPr>
          <w:rFonts w:ascii="宋体" w:eastAsia="宋体" w:hAnsi="宋体" w:cs="宋体" w:hint="eastAsia"/>
        </w:rPr>
        <w:t>而是一种道德工具</w:t>
      </w:r>
      <w:r>
        <w:t>,</w:t>
      </w:r>
      <w:r>
        <w:rPr>
          <w:rFonts w:ascii="宋体" w:eastAsia="宋体" w:hAnsi="宋体" w:cs="宋体" w:hint="eastAsia"/>
        </w:rPr>
        <w:t>我们将在后面考虑它是如何工作的时候讨论。</w:t>
      </w:r>
    </w:p>
    <w:p w14:paraId="5E4246A8" w14:textId="77777777" w:rsidR="00BB0449" w:rsidRDefault="00BB0449" w:rsidP="00BB0449">
      <w:pPr>
        <w:ind w:right="0" w:firstLine="0"/>
      </w:pPr>
      <w:r>
        <w:t>(2.)</w:t>
      </w:r>
      <w:r>
        <w:rPr>
          <w:rFonts w:ascii="宋体" w:eastAsia="宋体" w:hAnsi="宋体" w:cs="宋体" w:hint="eastAsia"/>
        </w:rPr>
        <w:t>它是上帝为此目的而指定的唯一工具</w:t>
      </w:r>
      <w:r>
        <w:t>,</w:t>
      </w:r>
      <w:r>
        <w:rPr>
          <w:rFonts w:ascii="宋体" w:eastAsia="宋体" w:hAnsi="宋体" w:cs="宋体" w:hint="eastAsia"/>
        </w:rPr>
        <w:t>以一种普通的方式。上帝在听和信之间建立了结合</w:t>
      </w:r>
      <w:r>
        <w:t>,</w:t>
      </w:r>
      <w:r>
        <w:rPr>
          <w:rFonts w:ascii="宋体" w:eastAsia="宋体" w:hAnsi="宋体" w:cs="宋体" w:hint="eastAsia"/>
        </w:rPr>
        <w:t>罗马书</w:t>
      </w:r>
      <w:r>
        <w:t>10:14,17,</w:t>
      </w:r>
      <w:r>
        <w:rPr>
          <w:rFonts w:ascii="宋体" w:eastAsia="宋体" w:hAnsi="宋体" w:cs="宋体" w:hint="eastAsia"/>
        </w:rPr>
        <w:t>所以没有听就不会有信。圣所的水只通过福音的渠道流淌</w:t>
      </w:r>
      <w:r>
        <w:t>;</w:t>
      </w:r>
      <w:r>
        <w:rPr>
          <w:rFonts w:ascii="宋体" w:eastAsia="宋体" w:hAnsi="宋体" w:cs="宋体" w:hint="eastAsia"/>
        </w:rPr>
        <w:t>恩典的矿藏只在道的气候中发现。为什么空气不滋养</w:t>
      </w:r>
      <w:r>
        <w:t>?</w:t>
      </w:r>
      <w:r>
        <w:rPr>
          <w:rFonts w:ascii="宋体" w:eastAsia="宋体" w:hAnsi="宋体" w:cs="宋体" w:hint="eastAsia"/>
        </w:rPr>
        <w:t>因为上帝没有为此目的设立空气</w:t>
      </w:r>
      <w:r>
        <w:t>,</w:t>
      </w:r>
      <w:r>
        <w:rPr>
          <w:rFonts w:ascii="宋体" w:eastAsia="宋体" w:hAnsi="宋体" w:cs="宋体" w:hint="eastAsia"/>
        </w:rPr>
        <w:t>而是食物。虽然上帝可以用他全能的大能祝福空气达到这个目的</w:t>
      </w:r>
      <w:r>
        <w:t>,</w:t>
      </w:r>
      <w:r>
        <w:rPr>
          <w:rFonts w:ascii="宋体" w:eastAsia="宋体" w:hAnsi="宋体" w:cs="宋体" w:hint="eastAsia"/>
        </w:rPr>
        <w:t>但在通常的方式中</w:t>
      </w:r>
      <w:r>
        <w:t>,</w:t>
      </w:r>
      <w:r>
        <w:rPr>
          <w:rFonts w:ascii="宋体" w:eastAsia="宋体" w:hAnsi="宋体" w:cs="宋体" w:hint="eastAsia"/>
        </w:rPr>
        <w:t>他已经将他的祝福固定在这些他自己命定的自然原因上。上帝为自然运作指定了第二原因</w:t>
      </w:r>
      <w:r>
        <w:t>;</w:t>
      </w:r>
      <w:r>
        <w:rPr>
          <w:rFonts w:ascii="宋体" w:eastAsia="宋体" w:hAnsi="宋体" w:cs="宋体" w:hint="eastAsia"/>
        </w:rPr>
        <w:t>如果我们想要温暖</w:t>
      </w:r>
      <w:r>
        <w:t>,</w:t>
      </w:r>
      <w:r>
        <w:rPr>
          <w:rFonts w:ascii="宋体" w:eastAsia="宋体" w:hAnsi="宋体" w:cs="宋体" w:hint="eastAsia"/>
        </w:rPr>
        <w:t>上帝已经指定火和太阳来温暖我们</w:t>
      </w:r>
      <w:r>
        <w:t>;</w:t>
      </w:r>
      <w:r>
        <w:rPr>
          <w:rFonts w:ascii="宋体" w:eastAsia="宋体" w:hAnsi="宋体" w:cs="宋体" w:hint="eastAsia"/>
        </w:rPr>
        <w:t>他可以直接这样做</w:t>
      </w:r>
      <w:r>
        <w:t>,</w:t>
      </w:r>
      <w:r>
        <w:rPr>
          <w:rFonts w:ascii="宋体" w:eastAsia="宋体" w:hAnsi="宋体" w:cs="宋体" w:hint="eastAsia"/>
        </w:rPr>
        <w:t>通过在每个肢体中散布活跃的热量</w:t>
      </w:r>
      <w:r>
        <w:t>,</w:t>
      </w:r>
      <w:r>
        <w:rPr>
          <w:rFonts w:ascii="宋体" w:eastAsia="宋体" w:hAnsi="宋体" w:cs="宋体" w:hint="eastAsia"/>
        </w:rPr>
        <w:t>就像他最初赋予火燃烧的能力一样</w:t>
      </w:r>
      <w:r>
        <w:t>;</w:t>
      </w:r>
      <w:r>
        <w:rPr>
          <w:rFonts w:ascii="宋体" w:eastAsia="宋体" w:hAnsi="宋体" w:cs="宋体" w:hint="eastAsia"/>
        </w:rPr>
        <w:t>但他在自然效果中使用自然工具</w:t>
      </w:r>
      <w:r>
        <w:t>,</w:t>
      </w:r>
      <w:r>
        <w:rPr>
          <w:rFonts w:ascii="宋体" w:eastAsia="宋体" w:hAnsi="宋体" w:cs="宋体" w:hint="eastAsia"/>
        </w:rPr>
        <w:t>同样在属灵产生中使用属灵工具。上帝可能会以非凡的方式</w:t>
      </w:r>
      <w:r>
        <w:t>,</w:t>
      </w:r>
      <w:r>
        <w:rPr>
          <w:rFonts w:ascii="宋体" w:eastAsia="宋体" w:hAnsi="宋体" w:cs="宋体" w:hint="eastAsia"/>
        </w:rPr>
        <w:t>没有任何工具</w:t>
      </w:r>
      <w:r>
        <w:t>,</w:t>
      </w:r>
      <w:r>
        <w:rPr>
          <w:rFonts w:ascii="宋体" w:eastAsia="宋体" w:hAnsi="宋体" w:cs="宋体" w:hint="eastAsia"/>
        </w:rPr>
        <w:t>通过神圣的气息吹在灵魂上</w:t>
      </w:r>
      <w:r>
        <w:t>,</w:t>
      </w:r>
      <w:r>
        <w:rPr>
          <w:rFonts w:ascii="宋体" w:eastAsia="宋体" w:hAnsi="宋体" w:cs="宋体" w:hint="eastAsia"/>
        </w:rPr>
        <w:t>就像他直接对先知所做的那样</w:t>
      </w:r>
      <w:r>
        <w:t>,</w:t>
      </w:r>
      <w:r>
        <w:rPr>
          <w:rFonts w:ascii="宋体" w:eastAsia="宋体" w:hAnsi="宋体" w:cs="宋体" w:hint="eastAsia"/>
        </w:rPr>
        <w:t>或者就像他在创造的前三天没有太阳就给世界光一样</w:t>
      </w:r>
      <w:r>
        <w:t>,</w:t>
      </w:r>
      <w:r>
        <w:rPr>
          <w:rFonts w:ascii="宋体" w:eastAsia="宋体" w:hAnsi="宋体" w:cs="宋体" w:hint="eastAsia"/>
        </w:rPr>
        <w:t>但从那时起只通过太阳和星星。但上帝似乎在这里固定了他的大能</w:t>
      </w:r>
      <w:r>
        <w:t>:</w:t>
      </w:r>
      <w:r>
        <w:rPr>
          <w:rFonts w:ascii="宋体" w:eastAsia="宋体" w:hAnsi="宋体" w:cs="宋体" w:hint="eastAsia"/>
        </w:rPr>
        <w:t>罗马书</w:t>
      </w:r>
      <w:r>
        <w:t>1:16,</w:t>
      </w:r>
      <w:r>
        <w:rPr>
          <w:rFonts w:ascii="宋体" w:eastAsia="宋体" w:hAnsi="宋体" w:cs="宋体" w:hint="eastAsia"/>
        </w:rPr>
        <w:t>福音是</w:t>
      </w:r>
      <w:r>
        <w:t>"</w:t>
      </w:r>
      <w:r>
        <w:rPr>
          <w:rFonts w:ascii="宋体" w:eastAsia="宋体" w:hAnsi="宋体" w:cs="宋体" w:hint="eastAsia"/>
        </w:rPr>
        <w:t>上帝救恩的大能</w:t>
      </w:r>
      <w:r>
        <w:t>";</w:t>
      </w:r>
      <w:r>
        <w:rPr>
          <w:rFonts w:ascii="宋体" w:eastAsia="宋体" w:hAnsi="宋体" w:cs="宋体" w:hint="eastAsia"/>
        </w:rPr>
        <w:t>不是说他的大能总是伴随着它</w:t>
      </w:r>
      <w:r>
        <w:t>,</w:t>
      </w:r>
      <w:r>
        <w:rPr>
          <w:rFonts w:ascii="宋体" w:eastAsia="宋体" w:hAnsi="宋体" w:cs="宋体" w:hint="eastAsia"/>
        </w:rPr>
        <w:t>而是说他至少通常只通过它施展他的大能</w:t>
      </w:r>
      <w:r>
        <w:t>;</w:t>
      </w:r>
      <w:r>
        <w:rPr>
          <w:rFonts w:ascii="宋体" w:eastAsia="宋体" w:hAnsi="宋体" w:cs="宋体" w:hint="eastAsia"/>
        </w:rPr>
        <w:t>没有其他器官</w:t>
      </w:r>
      <w:r>
        <w:t>,</w:t>
      </w:r>
      <w:r>
        <w:rPr>
          <w:rFonts w:ascii="宋体" w:eastAsia="宋体" w:hAnsi="宋体" w:cs="宋体" w:hint="eastAsia"/>
        </w:rPr>
        <w:t>圣灵的风会吹过</w:t>
      </w:r>
      <w:r>
        <w:t>,</w:t>
      </w:r>
      <w:r>
        <w:rPr>
          <w:rFonts w:ascii="宋体" w:eastAsia="宋体" w:hAnsi="宋体" w:cs="宋体" w:hint="eastAsia"/>
        </w:rPr>
        <w:t>没有其他宝剑</w:t>
      </w:r>
      <w:r>
        <w:t>,</w:t>
      </w:r>
      <w:r>
        <w:rPr>
          <w:rFonts w:ascii="宋体" w:eastAsia="宋体" w:hAnsi="宋体" w:cs="宋体" w:hint="eastAsia"/>
        </w:rPr>
        <w:t>圣灵会使用</w:t>
      </w:r>
      <w:r>
        <w:t>,</w:t>
      </w:r>
      <w:r>
        <w:rPr>
          <w:rFonts w:ascii="宋体" w:eastAsia="宋体" w:hAnsi="宋体" w:cs="宋体" w:hint="eastAsia"/>
        </w:rPr>
        <w:t>只有这个</w:t>
      </w:r>
      <w:r>
        <w:t>,</w:t>
      </w:r>
      <w:r>
        <w:rPr>
          <w:rFonts w:ascii="宋体" w:eastAsia="宋体" w:hAnsi="宋体" w:cs="宋体" w:hint="eastAsia"/>
        </w:rPr>
        <w:t>以弗所书</w:t>
      </w:r>
      <w:r>
        <w:t>6:13</w:t>
      </w:r>
      <w:r>
        <w:rPr>
          <w:rFonts w:ascii="宋体" w:eastAsia="宋体" w:hAnsi="宋体" w:cs="宋体" w:hint="eastAsia"/>
        </w:rPr>
        <w:t>。虽然我们的救主在十字架上为一些把手染上他宝血的最大敌人祷告</w:t>
      </w:r>
      <w:r>
        <w:t>,</w:t>
      </w:r>
      <w:r>
        <w:rPr>
          <w:rFonts w:ascii="宋体" w:eastAsia="宋体" w:hAnsi="宋体" w:cs="宋体" w:hint="eastAsia"/>
        </w:rPr>
        <w:t>虽然他被听到了</w:t>
      </w:r>
      <w:r>
        <w:t>,</w:t>
      </w:r>
      <w:r>
        <w:rPr>
          <w:rFonts w:ascii="宋体" w:eastAsia="宋体" w:hAnsi="宋体" w:cs="宋体" w:hint="eastAsia"/>
        </w:rPr>
        <w:t>但他的祷告只有通过彼得的事工才得到回应</w:t>
      </w:r>
      <w:r>
        <w:t>,</w:t>
      </w:r>
      <w:r>
        <w:rPr>
          <w:rFonts w:ascii="宋体" w:eastAsia="宋体" w:hAnsi="宋体" w:cs="宋体" w:hint="eastAsia"/>
        </w:rPr>
        <w:t>以恩典第一次属灵地显现福音。没有别的东西能有那样的</w:t>
      </w:r>
      <w:r>
        <w:rPr>
          <w:rFonts w:ascii="宋体" w:eastAsia="宋体" w:hAnsi="宋体" w:cs="宋体" w:hint="eastAsia"/>
        </w:rPr>
        <w:lastRenderedPageBreak/>
        <w:t>功效。如果以色列每个人都做了一条铜蛇</w:t>
      </w:r>
      <w:r>
        <w:t>,</w:t>
      </w:r>
      <w:r>
        <w:rPr>
          <w:rFonts w:ascii="宋体" w:eastAsia="宋体" w:hAnsi="宋体" w:cs="宋体" w:hint="eastAsia"/>
        </w:rPr>
        <w:t>被蛇咬了就仰望它</w:t>
      </w:r>
      <w:r>
        <w:t>,</w:t>
      </w:r>
      <w:r>
        <w:rPr>
          <w:rFonts w:ascii="宋体" w:eastAsia="宋体" w:hAnsi="宋体" w:cs="宋体" w:hint="eastAsia"/>
        </w:rPr>
        <w:t>他们可能会一直看下去</w:t>
      </w:r>
      <w:r>
        <w:t>,</w:t>
      </w:r>
      <w:r>
        <w:rPr>
          <w:rFonts w:ascii="宋体" w:eastAsia="宋体" w:hAnsi="宋体" w:cs="宋体" w:hint="eastAsia"/>
        </w:rPr>
        <w:t>直到呻吟着咽气</w:t>
      </w:r>
      <w:r>
        <w:t>,</w:t>
      </w:r>
      <w:r>
        <w:rPr>
          <w:rFonts w:ascii="宋体" w:eastAsia="宋体" w:hAnsi="宋体" w:cs="宋体" w:hint="eastAsia"/>
        </w:rPr>
        <w:t>才会遇到任何治愈</w:t>
      </w:r>
      <w:r>
        <w:t>,</w:t>
      </w:r>
      <w:r>
        <w:rPr>
          <w:rFonts w:ascii="宋体" w:eastAsia="宋体" w:hAnsi="宋体" w:cs="宋体" w:hint="eastAsia"/>
        </w:rPr>
        <w:t>因为只有一条是上帝指定的。对那个</w:t>
      </w:r>
      <w:r>
        <w:t>,</w:t>
      </w:r>
      <w:r>
        <w:rPr>
          <w:rFonts w:ascii="宋体" w:eastAsia="宋体" w:hAnsi="宋体" w:cs="宋体" w:hint="eastAsia"/>
        </w:rPr>
        <w:t>他只应许了他的医治美德</w:t>
      </w:r>
      <w:r>
        <w:t>,</w:t>
      </w:r>
      <w:r>
        <w:rPr>
          <w:rFonts w:ascii="宋体" w:eastAsia="宋体" w:hAnsi="宋体" w:cs="宋体" w:hint="eastAsia"/>
        </w:rPr>
        <w:t>只在那里</w:t>
      </w:r>
      <w:r>
        <w:t>,</w:t>
      </w:r>
      <w:r>
        <w:rPr>
          <w:rFonts w:ascii="宋体" w:eastAsia="宋体" w:hAnsi="宋体" w:cs="宋体" w:hint="eastAsia"/>
        </w:rPr>
        <w:t>他安置了他的能力。</w:t>
      </w:r>
    </w:p>
    <w:p w14:paraId="2F9D72B3" w14:textId="77777777" w:rsidR="00BB0449" w:rsidRDefault="00BB0449" w:rsidP="00BB0449">
      <w:pPr>
        <w:ind w:right="0" w:firstLine="0"/>
      </w:pPr>
      <w:r>
        <w:t>(3.)</w:t>
      </w:r>
      <w:r>
        <w:rPr>
          <w:rFonts w:ascii="宋体" w:eastAsia="宋体" w:hAnsi="宋体" w:cs="宋体" w:hint="eastAsia"/>
        </w:rPr>
        <w:t>因此它是一个必要的工具。</w:t>
      </w:r>
    </w:p>
    <w:p w14:paraId="4646046F" w14:textId="77777777" w:rsidR="00BB0449" w:rsidRDefault="00BB0449" w:rsidP="00BB0449">
      <w:pPr>
        <w:ind w:right="0" w:firstLine="0"/>
      </w:pPr>
      <w:r>
        <w:t>[1.]</w:t>
      </w:r>
      <w:r>
        <w:rPr>
          <w:rFonts w:ascii="宋体" w:eastAsia="宋体" w:hAnsi="宋体" w:cs="宋体" w:hint="eastAsia"/>
        </w:rPr>
        <w:t>就有理性的受造物而言</w:t>
      </w:r>
      <w:r>
        <w:t>,</w:t>
      </w:r>
      <w:r>
        <w:rPr>
          <w:rFonts w:ascii="宋体" w:eastAsia="宋体" w:hAnsi="宋体" w:cs="宋体" w:hint="eastAsia"/>
        </w:rPr>
        <w:t>必须有一些宣告。上帝通常不会在没有手段的情况下工作</w:t>
      </w:r>
      <w:r>
        <w:t>,</w:t>
      </w:r>
      <w:r>
        <w:rPr>
          <w:rFonts w:ascii="宋体" w:eastAsia="宋体" w:hAnsi="宋体" w:cs="宋体" w:hint="eastAsia"/>
        </w:rPr>
        <w:t>如果可以用手段做到</w:t>
      </w:r>
      <w:r>
        <w:t>,</w:t>
      </w:r>
      <w:r>
        <w:rPr>
          <w:rFonts w:ascii="宋体" w:eastAsia="宋体" w:hAnsi="宋体" w:cs="宋体" w:hint="eastAsia"/>
        </w:rPr>
        <w:t>就不会在没有手段的情况下产生任何东西。上帝不是通过每日创造来维持受造物</w:t>
      </w:r>
      <w:r>
        <w:t>,</w:t>
      </w:r>
      <w:r>
        <w:rPr>
          <w:rFonts w:ascii="宋体" w:eastAsia="宋体" w:hAnsi="宋体" w:cs="宋体" w:hint="eastAsia"/>
        </w:rPr>
        <w:t>而是通过世代</w:t>
      </w:r>
      <w:r>
        <w:t>;</w:t>
      </w:r>
      <w:r>
        <w:rPr>
          <w:rFonts w:ascii="宋体" w:eastAsia="宋体" w:hAnsi="宋体" w:cs="宋体" w:hint="eastAsia"/>
        </w:rPr>
        <w:t>他通过健康和滋养的手段来维持他们的生殖能力</w:t>
      </w:r>
      <w:r>
        <w:t>,</w:t>
      </w:r>
      <w:r>
        <w:rPr>
          <w:rFonts w:ascii="宋体" w:eastAsia="宋体" w:hAnsi="宋体" w:cs="宋体" w:hint="eastAsia"/>
        </w:rPr>
        <w:t>而这又通过地上的果实来维持</w:t>
      </w:r>
      <w:r>
        <w:t>,</w:t>
      </w:r>
      <w:r>
        <w:rPr>
          <w:rFonts w:ascii="宋体" w:eastAsia="宋体" w:hAnsi="宋体" w:cs="宋体" w:hint="eastAsia"/>
        </w:rPr>
        <w:t>这一切都是按照他在创造时确定的秩序</w:t>
      </w:r>
      <w:r>
        <w:t>,</w:t>
      </w:r>
      <w:r>
        <w:rPr>
          <w:rFonts w:ascii="宋体" w:eastAsia="宋体" w:hAnsi="宋体" w:cs="宋体" w:hint="eastAsia"/>
        </w:rPr>
        <w:t>当时他为每一类受造物指定了适当的食物</w:t>
      </w:r>
      <w:r>
        <w:t>,</w:t>
      </w:r>
      <w:r>
        <w:rPr>
          <w:rFonts w:ascii="宋体" w:eastAsia="宋体" w:hAnsi="宋体" w:cs="宋体" w:hint="eastAsia"/>
        </w:rPr>
        <w:t>并赐福给他们</w:t>
      </w:r>
      <w:r>
        <w:t>,"</w:t>
      </w:r>
      <w:r>
        <w:rPr>
          <w:rFonts w:ascii="宋体" w:eastAsia="宋体" w:hAnsi="宋体" w:cs="宋体" w:hint="eastAsia"/>
        </w:rPr>
        <w:t>要生养众多</w:t>
      </w:r>
      <w:r>
        <w:t>"</w:t>
      </w:r>
      <w:r>
        <w:rPr>
          <w:rFonts w:ascii="宋体" w:eastAsia="宋体" w:hAnsi="宋体" w:cs="宋体" w:hint="eastAsia"/>
        </w:rPr>
        <w:t>。因此</w:t>
      </w:r>
      <w:r>
        <w:t>,</w:t>
      </w:r>
      <w:r>
        <w:rPr>
          <w:rFonts w:ascii="宋体" w:eastAsia="宋体" w:hAnsi="宋体" w:cs="宋体" w:hint="eastAsia"/>
        </w:rPr>
        <w:t>根据上帝为人的行为设置的方法</w:t>
      </w:r>
      <w:r>
        <w:t>,</w:t>
      </w:r>
      <w:r>
        <w:rPr>
          <w:rFonts w:ascii="宋体" w:eastAsia="宋体" w:hAnsi="宋体" w:cs="宋体" w:hint="eastAsia"/>
        </w:rPr>
        <w:t>有必要通过一些话语作为工具来完成这种重生</w:t>
      </w:r>
      <w:r>
        <w:t>,</w:t>
      </w:r>
      <w:r>
        <w:rPr>
          <w:rFonts w:ascii="宋体" w:eastAsia="宋体" w:hAnsi="宋体" w:cs="宋体" w:hint="eastAsia"/>
        </w:rPr>
        <w:t>因为上帝已经赋予人理解力和意志。我们只能理解或意愿外部事物向我们提出的东西</w:t>
      </w:r>
      <w:r>
        <w:t>;</w:t>
      </w:r>
      <w:r>
        <w:rPr>
          <w:rFonts w:ascii="宋体" w:eastAsia="宋体" w:hAnsi="宋体" w:cs="宋体" w:hint="eastAsia"/>
        </w:rPr>
        <w:t>就像我们的眼睛只能看到我们外面的东西</w:t>
      </w:r>
      <w:r>
        <w:t>,</w:t>
      </w:r>
      <w:r>
        <w:rPr>
          <w:rFonts w:ascii="宋体" w:eastAsia="宋体" w:hAnsi="宋体" w:cs="宋体" w:hint="eastAsia"/>
        </w:rPr>
        <w:t>我们的手只能拿到我们外面的东西一样</w:t>
      </w:r>
      <w:r>
        <w:t>,</w:t>
      </w:r>
      <w:r>
        <w:rPr>
          <w:rFonts w:ascii="宋体" w:eastAsia="宋体" w:hAnsi="宋体" w:cs="宋体" w:hint="eastAsia"/>
        </w:rPr>
        <w:t>上帝也必须通过道向我们陈明那些我们的理解力可以领会</w:t>
      </w:r>
      <w:r>
        <w:t>,</w:t>
      </w:r>
      <w:r>
        <w:rPr>
          <w:rFonts w:ascii="宋体" w:eastAsia="宋体" w:hAnsi="宋体" w:cs="宋体" w:hint="eastAsia"/>
        </w:rPr>
        <w:t>我们的意志可以接受的事情。现在我们相信事物</w:t>
      </w:r>
      <w:r>
        <w:t>,</w:t>
      </w:r>
      <w:r>
        <w:rPr>
          <w:rFonts w:ascii="宋体" w:eastAsia="宋体" w:hAnsi="宋体" w:cs="宋体" w:hint="eastAsia"/>
        </w:rPr>
        <w:t>是因为我们认为它们是真实的</w:t>
      </w:r>
      <w:r>
        <w:t>,</w:t>
      </w:r>
      <w:r>
        <w:rPr>
          <w:rFonts w:ascii="宋体" w:eastAsia="宋体" w:hAnsi="宋体" w:cs="宋体" w:hint="eastAsia"/>
        </w:rPr>
        <w:t>或者不相信它们</w:t>
      </w:r>
      <w:r>
        <w:t>,</w:t>
      </w:r>
      <w:r>
        <w:rPr>
          <w:rFonts w:ascii="宋体" w:eastAsia="宋体" w:hAnsi="宋体" w:cs="宋体" w:hint="eastAsia"/>
        </w:rPr>
        <w:t>是因为我们认为它们是虚假的。我们爱</w:t>
      </w:r>
      <w:r>
        <w:t>,</w:t>
      </w:r>
      <w:r>
        <w:rPr>
          <w:rFonts w:ascii="宋体" w:eastAsia="宋体" w:hAnsi="宋体" w:cs="宋体" w:hint="eastAsia"/>
        </w:rPr>
        <w:t>渴望</w:t>
      </w:r>
      <w:r>
        <w:t>,</w:t>
      </w:r>
      <w:r>
        <w:rPr>
          <w:rFonts w:ascii="宋体" w:eastAsia="宋体" w:hAnsi="宋体" w:cs="宋体" w:hint="eastAsia"/>
        </w:rPr>
        <w:t>喜悦于事物</w:t>
      </w:r>
      <w:r>
        <w:t>,</w:t>
      </w:r>
      <w:r>
        <w:rPr>
          <w:rFonts w:ascii="宋体" w:eastAsia="宋体" w:hAnsi="宋体" w:cs="宋体" w:hint="eastAsia"/>
        </w:rPr>
        <w:t>因为我们认为它们是诚实或有益的</w:t>
      </w:r>
      <w:r>
        <w:t>;</w:t>
      </w:r>
      <w:r>
        <w:rPr>
          <w:rFonts w:ascii="宋体" w:eastAsia="宋体" w:hAnsi="宋体" w:cs="宋体" w:hint="eastAsia"/>
        </w:rPr>
        <w:t>我们恨</w:t>
      </w:r>
      <w:r>
        <w:t>,</w:t>
      </w:r>
      <w:r>
        <w:rPr>
          <w:rFonts w:ascii="宋体" w:eastAsia="宋体" w:hAnsi="宋体" w:cs="宋体" w:hint="eastAsia"/>
        </w:rPr>
        <w:t>拒绝</w:t>
      </w:r>
      <w:r>
        <w:t>,</w:t>
      </w:r>
      <w:r>
        <w:rPr>
          <w:rFonts w:ascii="宋体" w:eastAsia="宋体" w:hAnsi="宋体" w:cs="宋体" w:hint="eastAsia"/>
        </w:rPr>
        <w:t>或悲伤</w:t>
      </w:r>
      <w:r>
        <w:t>,</w:t>
      </w:r>
      <w:r>
        <w:rPr>
          <w:rFonts w:ascii="宋体" w:eastAsia="宋体" w:hAnsi="宋体" w:cs="宋体" w:hint="eastAsia"/>
        </w:rPr>
        <w:t>因为我们认为它们是不诚实的</w:t>
      </w:r>
      <w:r>
        <w:t>,</w:t>
      </w:r>
      <w:r>
        <w:rPr>
          <w:rFonts w:ascii="宋体" w:eastAsia="宋体" w:hAnsi="宋体" w:cs="宋体" w:hint="eastAsia"/>
        </w:rPr>
        <w:t>麻烦的</w:t>
      </w:r>
      <w:r>
        <w:t>,</w:t>
      </w:r>
      <w:r>
        <w:rPr>
          <w:rFonts w:ascii="宋体" w:eastAsia="宋体" w:hAnsi="宋体" w:cs="宋体" w:hint="eastAsia"/>
        </w:rPr>
        <w:t>或有害于我们的</w:t>
      </w:r>
      <w:r>
        <w:t>;</w:t>
      </w:r>
      <w:r>
        <w:rPr>
          <w:rFonts w:ascii="宋体" w:eastAsia="宋体" w:hAnsi="宋体" w:cs="宋体" w:hint="eastAsia"/>
        </w:rPr>
        <w:t>无论我们在理解力</w:t>
      </w:r>
      <w:r>
        <w:t>,</w:t>
      </w:r>
      <w:r>
        <w:rPr>
          <w:rFonts w:ascii="宋体" w:eastAsia="宋体" w:hAnsi="宋体" w:cs="宋体" w:hint="eastAsia"/>
        </w:rPr>
        <w:t>意志和情感上被改变了什么</w:t>
      </w:r>
      <w:r>
        <w:t>,</w:t>
      </w:r>
      <w:r>
        <w:rPr>
          <w:rFonts w:ascii="宋体" w:eastAsia="宋体" w:hAnsi="宋体" w:cs="宋体" w:hint="eastAsia"/>
        </w:rPr>
        <w:t>都是在某些真实</w:t>
      </w:r>
      <w:r>
        <w:t>,</w:t>
      </w:r>
      <w:r>
        <w:rPr>
          <w:rFonts w:ascii="宋体" w:eastAsia="宋体" w:hAnsi="宋体" w:cs="宋体" w:hint="eastAsia"/>
        </w:rPr>
        <w:t>美好</w:t>
      </w:r>
      <w:r>
        <w:t>,</w:t>
      </w:r>
      <w:r>
        <w:rPr>
          <w:rFonts w:ascii="宋体" w:eastAsia="宋体" w:hAnsi="宋体" w:cs="宋体" w:hint="eastAsia"/>
        </w:rPr>
        <w:t>愉悦等考虑下向我们展示的。要在理性受造物的每一个官能中进行选择性的改变</w:t>
      </w:r>
      <w:r>
        <w:t>,</w:t>
      </w:r>
      <w:r>
        <w:rPr>
          <w:rFonts w:ascii="宋体" w:eastAsia="宋体" w:hAnsi="宋体" w:cs="宋体" w:hint="eastAsia"/>
        </w:rPr>
        <w:t>有必要以最高的方式在这些真实</w:t>
      </w:r>
      <w:r>
        <w:t>,</w:t>
      </w:r>
      <w:r>
        <w:rPr>
          <w:rFonts w:ascii="宋体" w:eastAsia="宋体" w:hAnsi="宋体" w:cs="宋体" w:hint="eastAsia"/>
        </w:rPr>
        <w:t>善良</w:t>
      </w:r>
      <w:r>
        <w:t>,</w:t>
      </w:r>
      <w:r>
        <w:rPr>
          <w:rFonts w:ascii="宋体" w:eastAsia="宋体" w:hAnsi="宋体" w:cs="宋体" w:hint="eastAsia"/>
        </w:rPr>
        <w:t>愉悦等方面宣告事物</w:t>
      </w:r>
      <w:r>
        <w:t>,</w:t>
      </w:r>
      <w:r>
        <w:rPr>
          <w:rFonts w:ascii="宋体" w:eastAsia="宋体" w:hAnsi="宋体" w:cs="宋体" w:hint="eastAsia"/>
        </w:rPr>
        <w:t>否则人就无法作为一个理性受造物被改变</w:t>
      </w:r>
      <w:r>
        <w:t>;</w:t>
      </w:r>
      <w:r>
        <w:rPr>
          <w:rFonts w:ascii="宋体" w:eastAsia="宋体" w:hAnsi="宋体" w:cs="宋体" w:hint="eastAsia"/>
        </w:rPr>
        <w:t>他将不知道为什么</w:t>
      </w:r>
      <w:r>
        <w:t>,</w:t>
      </w:r>
      <w:r>
        <w:rPr>
          <w:rFonts w:ascii="宋体" w:eastAsia="宋体" w:hAnsi="宋体" w:cs="宋体" w:hint="eastAsia"/>
        </w:rPr>
        <w:t>为了什么目的</w:t>
      </w:r>
      <w:r>
        <w:t>,</w:t>
      </w:r>
      <w:r>
        <w:rPr>
          <w:rFonts w:ascii="宋体" w:eastAsia="宋体" w:hAnsi="宋体" w:cs="宋体" w:hint="eastAsia"/>
        </w:rPr>
        <w:t>或在什么考虑下发生改变</w:t>
      </w:r>
      <w:r>
        <w:t>,</w:t>
      </w:r>
      <w:r>
        <w:rPr>
          <w:rFonts w:ascii="宋体" w:eastAsia="宋体" w:hAnsi="宋体" w:cs="宋体" w:hint="eastAsia"/>
        </w:rPr>
        <w:t>这在理性受造物中是不可想象的改变。</w:t>
      </w:r>
    </w:p>
    <w:p w14:paraId="0724F423" w14:textId="77777777" w:rsidR="00BB0449" w:rsidRDefault="00BB0449" w:rsidP="00BB0449">
      <w:pPr>
        <w:ind w:right="0" w:firstLine="0"/>
      </w:pPr>
      <w:r>
        <w:t>[2.]</w:t>
      </w:r>
      <w:r>
        <w:rPr>
          <w:rFonts w:ascii="宋体" w:eastAsia="宋体" w:hAnsi="宋体" w:cs="宋体" w:hint="eastAsia"/>
        </w:rPr>
        <w:t>有必要启示我们所拥有的这个福音。必须有某种启示</w:t>
      </w:r>
      <w:r>
        <w:t>,</w:t>
      </w:r>
      <w:r>
        <w:rPr>
          <w:rFonts w:ascii="宋体" w:eastAsia="宋体" w:hAnsi="宋体" w:cs="宋体" w:hint="eastAsia"/>
        </w:rPr>
        <w:t>因为没有人能看到不可见的</w:t>
      </w:r>
      <w:r>
        <w:t>,</w:t>
      </w:r>
      <w:r>
        <w:rPr>
          <w:rFonts w:ascii="宋体" w:eastAsia="宋体" w:hAnsi="宋体" w:cs="宋体" w:hint="eastAsia"/>
        </w:rPr>
        <w:t>或听到没有声音的</w:t>
      </w:r>
      <w:r>
        <w:t>,</w:t>
      </w:r>
      <w:r>
        <w:rPr>
          <w:rFonts w:ascii="宋体" w:eastAsia="宋体" w:hAnsi="宋体" w:cs="宋体" w:hint="eastAsia"/>
        </w:rPr>
        <w:t>或知道没有宣告的。也有必要启示这个福音</w:t>
      </w:r>
      <w:r>
        <w:t>,</w:t>
      </w:r>
      <w:r>
        <w:rPr>
          <w:rFonts w:ascii="宋体" w:eastAsia="宋体" w:hAnsi="宋体" w:cs="宋体" w:hint="eastAsia"/>
        </w:rPr>
        <w:t>因为信心是这个工作的重要部分。如果不知道上帝已经如</w:t>
      </w:r>
      <w:r>
        <w:rPr>
          <w:rFonts w:ascii="宋体" w:eastAsia="宋体" w:hAnsi="宋体" w:cs="宋体" w:hint="eastAsia"/>
        </w:rPr>
        <w:lastRenderedPageBreak/>
        <w:t>此宣告自己</w:t>
      </w:r>
      <w:r>
        <w:t>,</w:t>
      </w:r>
      <w:r>
        <w:rPr>
          <w:rFonts w:ascii="宋体" w:eastAsia="宋体" w:hAnsi="宋体" w:cs="宋体" w:hint="eastAsia"/>
        </w:rPr>
        <w:t>人怎么能相信上帝在基督里是良善的呢</w:t>
      </w:r>
      <w:r>
        <w:t>?</w:t>
      </w:r>
      <w:r>
        <w:rPr>
          <w:rFonts w:ascii="宋体" w:eastAsia="宋体" w:hAnsi="宋体" w:cs="宋体" w:hint="eastAsia"/>
        </w:rPr>
        <w:t>既然圣灵拿着基督的东西向我们显明</w:t>
      </w:r>
      <w:r>
        <w:t>,</w:t>
      </w:r>
      <w:r>
        <w:rPr>
          <w:rFonts w:ascii="宋体" w:eastAsia="宋体" w:hAnsi="宋体" w:cs="宋体" w:hint="eastAsia"/>
        </w:rPr>
        <w:t>在我们相信之前</w:t>
      </w:r>
      <w:r>
        <w:t>,</w:t>
      </w:r>
      <w:r>
        <w:rPr>
          <w:rFonts w:ascii="宋体" w:eastAsia="宋体" w:hAnsi="宋体" w:cs="宋体" w:hint="eastAsia"/>
        </w:rPr>
        <w:t>必须有对基督的启示</w:t>
      </w:r>
      <w:r>
        <w:t>,</w:t>
      </w:r>
      <w:r>
        <w:rPr>
          <w:rFonts w:ascii="宋体" w:eastAsia="宋体" w:hAnsi="宋体" w:cs="宋体" w:hint="eastAsia"/>
        </w:rPr>
        <w:t>以及上帝在基督里的良善。虽然这种启示的方式可能不同</w:t>
      </w:r>
      <w:r>
        <w:t>,</w:t>
      </w:r>
      <w:r>
        <w:rPr>
          <w:rFonts w:ascii="宋体" w:eastAsia="宋体" w:hAnsi="宋体" w:cs="宋体" w:hint="eastAsia"/>
        </w:rPr>
        <w:t>圣灵可能以非凡的方式更新</w:t>
      </w:r>
      <w:r>
        <w:t>,</w:t>
      </w:r>
      <w:r>
        <w:rPr>
          <w:rFonts w:ascii="宋体" w:eastAsia="宋体" w:hAnsi="宋体" w:cs="宋体" w:hint="eastAsia"/>
        </w:rPr>
        <w:t>但这是所有属灵生发的工具</w:t>
      </w:r>
      <w:r>
        <w:t>;</w:t>
      </w:r>
      <w:r>
        <w:rPr>
          <w:rFonts w:ascii="宋体" w:eastAsia="宋体" w:hAnsi="宋体" w:cs="宋体" w:hint="eastAsia"/>
        </w:rPr>
        <w:t>启示的方式可能是异象</w:t>
      </w:r>
      <w:r>
        <w:t>,</w:t>
      </w:r>
      <w:r>
        <w:rPr>
          <w:rFonts w:ascii="宋体" w:eastAsia="宋体" w:hAnsi="宋体" w:cs="宋体" w:hint="eastAsia"/>
        </w:rPr>
        <w:t>梦</w:t>
      </w:r>
      <w:r>
        <w:t>,</w:t>
      </w:r>
      <w:r>
        <w:rPr>
          <w:rFonts w:ascii="宋体" w:eastAsia="宋体" w:hAnsi="宋体" w:cs="宋体" w:hint="eastAsia"/>
        </w:rPr>
        <w:t>通过阅读或听</w:t>
      </w:r>
      <w:r>
        <w:t>,</w:t>
      </w:r>
      <w:r>
        <w:rPr>
          <w:rFonts w:ascii="宋体" w:eastAsia="宋体" w:hAnsi="宋体" w:cs="宋体" w:hint="eastAsia"/>
        </w:rPr>
        <w:t>但仍然是所启示的福音</w:t>
      </w:r>
      <w:r>
        <w:t>;</w:t>
      </w:r>
      <w:r>
        <w:rPr>
          <w:rFonts w:ascii="宋体" w:eastAsia="宋体" w:hAnsi="宋体" w:cs="宋体" w:hint="eastAsia"/>
        </w:rPr>
        <w:t>所启示的内容是相同的</w:t>
      </w:r>
      <w:r>
        <w:t>,</w:t>
      </w:r>
      <w:r>
        <w:rPr>
          <w:rFonts w:ascii="宋体" w:eastAsia="宋体" w:hAnsi="宋体" w:cs="宋体" w:hint="eastAsia"/>
        </w:rPr>
        <w:t>虽然正式的启示或方式可能不同。保罗的重生是通过异象</w:t>
      </w:r>
      <w:r>
        <w:t>,</w:t>
      </w:r>
      <w:r>
        <w:rPr>
          <w:rFonts w:ascii="宋体" w:eastAsia="宋体" w:hAnsi="宋体" w:cs="宋体" w:hint="eastAsia"/>
        </w:rPr>
        <w:t>因为在那个异象的光和基督的声音中</w:t>
      </w:r>
      <w:r>
        <w:t>,</w:t>
      </w:r>
      <w:r>
        <w:rPr>
          <w:rFonts w:ascii="宋体" w:eastAsia="宋体" w:hAnsi="宋体" w:cs="宋体" w:hint="eastAsia"/>
        </w:rPr>
        <w:t>我认为他被更新了</w:t>
      </w:r>
      <w:r>
        <w:t>,</w:t>
      </w:r>
      <w:r>
        <w:rPr>
          <w:rFonts w:ascii="宋体" w:eastAsia="宋体" w:hAnsi="宋体" w:cs="宋体" w:hint="eastAsia"/>
        </w:rPr>
        <w:t>因为他完全顺服基督的旨意</w:t>
      </w:r>
      <w:r>
        <w:t>,</w:t>
      </w:r>
      <w:r>
        <w:rPr>
          <w:rFonts w:ascii="宋体" w:eastAsia="宋体" w:hAnsi="宋体" w:cs="宋体" w:hint="eastAsia"/>
        </w:rPr>
        <w:t>使徒行传</w:t>
      </w:r>
      <w:r>
        <w:t>9:6,</w:t>
      </w:r>
      <w:r>
        <w:rPr>
          <w:rFonts w:ascii="宋体" w:eastAsia="宋体" w:hAnsi="宋体" w:cs="宋体" w:hint="eastAsia"/>
        </w:rPr>
        <w:t>但启示的内容是相同的</w:t>
      </w:r>
      <w:r>
        <w:t>,</w:t>
      </w:r>
      <w:r>
        <w:rPr>
          <w:rFonts w:ascii="宋体" w:eastAsia="宋体" w:hAnsi="宋体" w:cs="宋体" w:hint="eastAsia"/>
        </w:rPr>
        <w:t>基督是弥赛亚</w:t>
      </w:r>
      <w:r>
        <w:t>,</w:t>
      </w:r>
      <w:r>
        <w:rPr>
          <w:rFonts w:ascii="宋体" w:eastAsia="宋体" w:hAnsi="宋体" w:cs="宋体" w:hint="eastAsia"/>
        </w:rPr>
        <w:t>因为保罗是这样理解的</w:t>
      </w:r>
      <w:r>
        <w:t>,</w:t>
      </w:r>
      <w:r>
        <w:rPr>
          <w:rFonts w:ascii="宋体" w:eastAsia="宋体" w:hAnsi="宋体" w:cs="宋体" w:hint="eastAsia"/>
        </w:rPr>
        <w:t>给他主的称号。虽然上帝可能在没有成文话语的情况下与一些没有它的人交通</w:t>
      </w:r>
      <w:r>
        <w:t>,</w:t>
      </w:r>
      <w:r>
        <w:rPr>
          <w:rFonts w:ascii="宋体" w:eastAsia="宋体" w:hAnsi="宋体" w:cs="宋体" w:hint="eastAsia"/>
        </w:rPr>
        <w:t>但根据他的任命</w:t>
      </w:r>
      <w:r>
        <w:t>,</w:t>
      </w:r>
      <w:r>
        <w:rPr>
          <w:rFonts w:ascii="宋体" w:eastAsia="宋体" w:hAnsi="宋体" w:cs="宋体" w:hint="eastAsia"/>
        </w:rPr>
        <w:t>不能没有对话语中内容的启示。</w:t>
      </w:r>
    </w:p>
    <w:p w14:paraId="2FB6A614" w14:textId="77777777" w:rsidR="00BB0449" w:rsidRDefault="00BB0449" w:rsidP="00BB0449">
      <w:pPr>
        <w:ind w:right="0" w:firstLine="0"/>
      </w:pPr>
      <w:r>
        <w:t>[3.]</w:t>
      </w:r>
      <w:r>
        <w:rPr>
          <w:rFonts w:ascii="宋体" w:eastAsia="宋体" w:hAnsi="宋体" w:cs="宋体" w:hint="eastAsia"/>
        </w:rPr>
        <w:t>如果我们考虑它总是如此</w:t>
      </w:r>
      <w:r>
        <w:t>,</w:t>
      </w:r>
      <w:r>
        <w:rPr>
          <w:rFonts w:ascii="宋体" w:eastAsia="宋体" w:hAnsi="宋体" w:cs="宋体" w:hint="eastAsia"/>
        </w:rPr>
        <w:t>这种必要性将进一步显现。亚当和夏娃是堕落后的第一个</w:t>
      </w:r>
      <w:r>
        <w:t>,</w:t>
      </w:r>
      <w:r>
        <w:rPr>
          <w:rFonts w:ascii="宋体" w:eastAsia="宋体" w:hAnsi="宋体" w:cs="宋体" w:hint="eastAsia"/>
        </w:rPr>
        <w:t>上帝在其中建立了他的教会</w:t>
      </w:r>
      <w:r>
        <w:t>,</w:t>
      </w:r>
      <w:r>
        <w:rPr>
          <w:rFonts w:ascii="宋体" w:eastAsia="宋体" w:hAnsi="宋体" w:cs="宋体" w:hint="eastAsia"/>
        </w:rPr>
        <w:t>他们的重生和归正是通过在乐园中向他们应许女人的后裔实现的</w:t>
      </w:r>
      <w:r>
        <w:t>;</w:t>
      </w:r>
      <w:r>
        <w:rPr>
          <w:rFonts w:ascii="宋体" w:eastAsia="宋体" w:hAnsi="宋体" w:cs="宋体" w:hint="eastAsia"/>
        </w:rPr>
        <w:t>上帝肯定把仇恨放在那些第一次应许仇恨的人的心中</w:t>
      </w:r>
      <w:r>
        <w:t>,</w:t>
      </w:r>
      <w:r>
        <w:rPr>
          <w:rFonts w:ascii="宋体" w:eastAsia="宋体" w:hAnsi="宋体" w:cs="宋体" w:hint="eastAsia"/>
        </w:rPr>
        <w:t>在这个应许之后出现了献祭</w:t>
      </w:r>
      <w:r>
        <w:t>,</w:t>
      </w:r>
      <w:r>
        <w:rPr>
          <w:rFonts w:ascii="宋体" w:eastAsia="宋体" w:hAnsi="宋体" w:cs="宋体" w:hint="eastAsia"/>
        </w:rPr>
        <w:t>有人根据创世记</w:t>
      </w:r>
      <w:r>
        <w:t>3:21,"</w:t>
      </w:r>
      <w:r>
        <w:rPr>
          <w:rFonts w:ascii="宋体" w:eastAsia="宋体" w:hAnsi="宋体" w:cs="宋体" w:hint="eastAsia"/>
        </w:rPr>
        <w:t>耶和华上帝为亚当和他妻子用皮子做衣服给他们穿</w:t>
      </w:r>
      <w:r>
        <w:t>",</w:t>
      </w:r>
      <w:r>
        <w:rPr>
          <w:rFonts w:ascii="宋体" w:eastAsia="宋体" w:hAnsi="宋体" w:cs="宋体" w:hint="eastAsia"/>
        </w:rPr>
        <w:t>认为是兽皮</w:t>
      </w:r>
      <w:r>
        <w:t>,</w:t>
      </w:r>
      <w:r>
        <w:rPr>
          <w:rFonts w:ascii="宋体" w:eastAsia="宋体" w:hAnsi="宋体" w:cs="宋体" w:hint="eastAsia"/>
        </w:rPr>
        <w:t>希伯来文</w:t>
      </w:r>
      <w:r>
        <w:t>"od"</w:t>
      </w:r>
      <w:r>
        <w:rPr>
          <w:rFonts w:ascii="宋体" w:eastAsia="宋体" w:hAnsi="宋体" w:cs="宋体" w:hint="eastAsia"/>
        </w:rPr>
        <w:t>的意思是</w:t>
      </w:r>
      <w:r>
        <w:t>,</w:t>
      </w:r>
      <w:r>
        <w:rPr>
          <w:rFonts w:ascii="宋体" w:eastAsia="宋体" w:hAnsi="宋体" w:cs="宋体" w:hint="eastAsia"/>
        </w:rPr>
        <w:t>在圣经中从未被理解为兽的外皮以外的东西。事实上</w:t>
      </w:r>
      <w:r>
        <w:t>,</w:t>
      </w:r>
      <w:r>
        <w:rPr>
          <w:rFonts w:ascii="宋体" w:eastAsia="宋体" w:hAnsi="宋体" w:cs="宋体" w:hint="eastAsia"/>
        </w:rPr>
        <w:t>在应许和第一次献祭之间不太可能有</w:t>
      </w:r>
      <w:r>
        <w:t>129</w:t>
      </w:r>
      <w:r>
        <w:rPr>
          <w:rFonts w:ascii="宋体" w:eastAsia="宋体" w:hAnsi="宋体" w:cs="宋体" w:hint="eastAsia"/>
        </w:rPr>
        <w:t>年的间隔</w:t>
      </w:r>
      <w:r>
        <w:t>,</w:t>
      </w:r>
      <w:r>
        <w:rPr>
          <w:rFonts w:ascii="宋体" w:eastAsia="宋体" w:hAnsi="宋体" w:cs="宋体" w:hint="eastAsia"/>
        </w:rPr>
        <w:t>因为有人认为亚伯是在创造后第</w:t>
      </w:r>
      <w:r>
        <w:t>129</w:t>
      </w:r>
      <w:r>
        <w:rPr>
          <w:rFonts w:ascii="宋体" w:eastAsia="宋体" w:hAnsi="宋体" w:cs="宋体" w:hint="eastAsia"/>
        </w:rPr>
        <w:t>年被该隐杀害的</w:t>
      </w:r>
      <w:r>
        <w:t>,</w:t>
      </w:r>
      <w:r>
        <w:rPr>
          <w:rFonts w:ascii="宋体" w:eastAsia="宋体" w:hAnsi="宋体" w:cs="宋体" w:hint="eastAsia"/>
        </w:rPr>
        <w:t>因为可以肯定创造后</w:t>
      </w:r>
      <w:r>
        <w:t>130</w:t>
      </w:r>
      <w:r>
        <w:rPr>
          <w:rFonts w:ascii="宋体" w:eastAsia="宋体" w:hAnsi="宋体" w:cs="宋体" w:hint="eastAsia"/>
        </w:rPr>
        <w:t>年塞特出生</w:t>
      </w:r>
      <w:r>
        <w:t>,</w:t>
      </w:r>
      <w:r>
        <w:rPr>
          <w:rFonts w:ascii="宋体" w:eastAsia="宋体" w:hAnsi="宋体" w:cs="宋体" w:hint="eastAsia"/>
        </w:rPr>
        <w:t>创世记</w:t>
      </w:r>
      <w:r>
        <w:t>5:3</w:t>
      </w:r>
      <w:r>
        <w:rPr>
          <w:rFonts w:ascii="宋体" w:eastAsia="宋体" w:hAnsi="宋体" w:cs="宋体" w:hint="eastAsia"/>
        </w:rPr>
        <w:t>。希伯来书</w:t>
      </w:r>
      <w:r>
        <w:t>9:32</w:t>
      </w:r>
      <w:r>
        <w:rPr>
          <w:rFonts w:ascii="宋体" w:eastAsia="宋体" w:hAnsi="宋体" w:cs="宋体" w:hint="eastAsia"/>
        </w:rPr>
        <w:t>证实了这一点</w:t>
      </w:r>
      <w:r>
        <w:t>,"</w:t>
      </w:r>
      <w:r>
        <w:rPr>
          <w:rFonts w:ascii="宋体" w:eastAsia="宋体" w:hAnsi="宋体" w:cs="宋体" w:hint="eastAsia"/>
        </w:rPr>
        <w:t>第一个约也不是不用血立的。</w:t>
      </w:r>
      <w:r>
        <w:t>"</w:t>
      </w:r>
      <w:r>
        <w:rPr>
          <w:rFonts w:ascii="宋体" w:eastAsia="宋体" w:hAnsi="宋体" w:cs="宋体" w:hint="eastAsia"/>
        </w:rPr>
        <w:t>第一个约比摩西所定的犹太礼仪更古老</w:t>
      </w:r>
      <w:r>
        <w:t>;</w:t>
      </w:r>
      <w:r>
        <w:rPr>
          <w:rFonts w:ascii="宋体" w:eastAsia="宋体" w:hAnsi="宋体" w:cs="宋体" w:hint="eastAsia"/>
        </w:rPr>
        <w:t>一些仪式</w:t>
      </w:r>
      <w:r>
        <w:t>,</w:t>
      </w:r>
      <w:r>
        <w:rPr>
          <w:rFonts w:ascii="宋体" w:eastAsia="宋体" w:hAnsi="宋体" w:cs="宋体" w:hint="eastAsia"/>
        </w:rPr>
        <w:t>如献祭</w:t>
      </w:r>
      <w:r>
        <w:t>,</w:t>
      </w:r>
      <w:r>
        <w:rPr>
          <w:rFonts w:ascii="宋体" w:eastAsia="宋体" w:hAnsi="宋体" w:cs="宋体" w:hint="eastAsia"/>
        </w:rPr>
        <w:t>洁净和不洁净的兽类的区分</w:t>
      </w:r>
      <w:r>
        <w:t>,</w:t>
      </w:r>
      <w:r>
        <w:rPr>
          <w:rFonts w:ascii="宋体" w:eastAsia="宋体" w:hAnsi="宋体" w:cs="宋体" w:hint="eastAsia"/>
        </w:rPr>
        <w:t>在此之前就已经使用</w:t>
      </w:r>
      <w:r>
        <w:t>,</w:t>
      </w:r>
      <w:r>
        <w:rPr>
          <w:rFonts w:ascii="宋体" w:eastAsia="宋体" w:hAnsi="宋体" w:cs="宋体" w:hint="eastAsia"/>
        </w:rPr>
        <w:t>创世记</w:t>
      </w:r>
      <w:r>
        <w:t>8:20,</w:t>
      </w:r>
      <w:r>
        <w:rPr>
          <w:rFonts w:ascii="宋体" w:eastAsia="宋体" w:hAnsi="宋体" w:cs="宋体" w:hint="eastAsia"/>
        </w:rPr>
        <w:t>所以似乎有一个代表弥赛亚的献祭</w:t>
      </w:r>
      <w:r>
        <w:t>,</w:t>
      </w:r>
      <w:r>
        <w:rPr>
          <w:rFonts w:ascii="宋体" w:eastAsia="宋体" w:hAnsi="宋体" w:cs="宋体" w:hint="eastAsia"/>
        </w:rPr>
        <w:t>用于奉献亚当从上帝那里领受并传给亚伯的第一个约</w:t>
      </w:r>
      <w:r>
        <w:t>,</w:t>
      </w:r>
      <w:r>
        <w:rPr>
          <w:rFonts w:ascii="宋体" w:eastAsia="宋体" w:hAnsi="宋体" w:cs="宋体" w:hint="eastAsia"/>
        </w:rPr>
        <w:t>亚当教导亚伯献祭的方式。亚当所得的重生是通过这个福音的话语。如果亚当不相信</w:t>
      </w:r>
      <w:r>
        <w:t>,</w:t>
      </w:r>
      <w:r>
        <w:rPr>
          <w:rFonts w:ascii="宋体" w:eastAsia="宋体" w:hAnsi="宋体" w:cs="宋体" w:hint="eastAsia"/>
        </w:rPr>
        <w:t>他就不会把它传给亚伯</w:t>
      </w:r>
      <w:r>
        <w:t>;</w:t>
      </w:r>
      <w:r>
        <w:rPr>
          <w:rFonts w:ascii="宋体" w:eastAsia="宋体" w:hAnsi="宋体" w:cs="宋体" w:hint="eastAsia"/>
        </w:rPr>
        <w:t>亚伯如果不是被他父亲教导</w:t>
      </w:r>
      <w:r>
        <w:t>,</w:t>
      </w:r>
      <w:r>
        <w:rPr>
          <w:rFonts w:ascii="宋体" w:eastAsia="宋体" w:hAnsi="宋体" w:cs="宋体" w:hint="eastAsia"/>
        </w:rPr>
        <w:t>或直接被上帝教导</w:t>
      </w:r>
      <w:r>
        <w:t>,</w:t>
      </w:r>
      <w:r>
        <w:rPr>
          <w:rFonts w:ascii="宋体" w:eastAsia="宋体" w:hAnsi="宋体" w:cs="宋体" w:hint="eastAsia"/>
        </w:rPr>
        <w:t>就不会献祭</w:t>
      </w:r>
      <w:r>
        <w:t>;</w:t>
      </w:r>
      <w:r>
        <w:rPr>
          <w:rFonts w:ascii="宋体" w:eastAsia="宋体" w:hAnsi="宋体" w:cs="宋体" w:hint="eastAsia"/>
        </w:rPr>
        <w:t>但最有可能是被他父亲教导</w:t>
      </w:r>
      <w:r>
        <w:t>,</w:t>
      </w:r>
      <w:r>
        <w:rPr>
          <w:rFonts w:ascii="宋体" w:eastAsia="宋体" w:hAnsi="宋体" w:cs="宋体" w:hint="eastAsia"/>
        </w:rPr>
        <w:t>因为上帝在普通手段可以服务的时候不使用非凡手段。亚伯是重生的</w:t>
      </w:r>
      <w:r>
        <w:t>,</w:t>
      </w:r>
      <w:r>
        <w:rPr>
          <w:rFonts w:ascii="宋体" w:eastAsia="宋体" w:hAnsi="宋体" w:cs="宋体" w:hint="eastAsia"/>
        </w:rPr>
        <w:t>因为希伯来书</w:t>
      </w:r>
      <w:r>
        <w:t>11:4</w:t>
      </w:r>
      <w:r>
        <w:rPr>
          <w:rFonts w:ascii="宋体" w:eastAsia="宋体" w:hAnsi="宋体" w:cs="宋体" w:hint="eastAsia"/>
        </w:rPr>
        <w:t>说</w:t>
      </w:r>
      <w:r>
        <w:t>"</w:t>
      </w:r>
      <w:r>
        <w:rPr>
          <w:rFonts w:ascii="宋体" w:eastAsia="宋体" w:hAnsi="宋体" w:cs="宋体" w:hint="eastAsia"/>
        </w:rPr>
        <w:t>因着信</w:t>
      </w:r>
      <w:r>
        <w:t>,</w:t>
      </w:r>
      <w:r>
        <w:rPr>
          <w:rFonts w:ascii="宋体" w:eastAsia="宋体" w:hAnsi="宋体" w:cs="宋体" w:hint="eastAsia"/>
        </w:rPr>
        <w:t>他献祭</w:t>
      </w:r>
      <w:r>
        <w:t>";</w:t>
      </w:r>
      <w:r>
        <w:rPr>
          <w:rFonts w:ascii="宋体" w:eastAsia="宋体" w:hAnsi="宋体" w:cs="宋体" w:hint="eastAsia"/>
        </w:rPr>
        <w:t>这是对基督的信心</w:t>
      </w:r>
      <w:r>
        <w:t>,</w:t>
      </w:r>
      <w:r>
        <w:rPr>
          <w:rFonts w:ascii="宋体" w:eastAsia="宋体" w:hAnsi="宋体" w:cs="宋体" w:hint="eastAsia"/>
        </w:rPr>
        <w:t>对应许的后裔的信心</w:t>
      </w:r>
      <w:r>
        <w:t>,</w:t>
      </w:r>
      <w:r>
        <w:rPr>
          <w:rFonts w:ascii="宋体" w:eastAsia="宋体" w:hAnsi="宋体" w:cs="宋体" w:hint="eastAsia"/>
        </w:rPr>
        <w:t>因为希伯来书</w:t>
      </w:r>
      <w:r>
        <w:t>11</w:t>
      </w:r>
      <w:r>
        <w:rPr>
          <w:rFonts w:ascii="宋体" w:eastAsia="宋体" w:hAnsi="宋体" w:cs="宋体" w:hint="eastAsia"/>
        </w:rPr>
        <w:t>章中的所有人都以信仰仰望基督</w:t>
      </w:r>
      <w:r>
        <w:t>,</w:t>
      </w:r>
      <w:r>
        <w:rPr>
          <w:rFonts w:ascii="宋体" w:eastAsia="宋体" w:hAnsi="宋体" w:cs="宋体" w:hint="eastAsia"/>
        </w:rPr>
        <w:t>就像摩西一样</w:t>
      </w:r>
      <w:r>
        <w:t>,</w:t>
      </w:r>
      <w:r>
        <w:rPr>
          <w:rFonts w:ascii="宋体" w:eastAsia="宋体" w:hAnsi="宋体" w:cs="宋体" w:hint="eastAsia"/>
        </w:rPr>
        <w:t>特别提到他在第</w:t>
      </w:r>
      <w:r>
        <w:t>26</w:t>
      </w:r>
      <w:r>
        <w:rPr>
          <w:rFonts w:ascii="宋体" w:eastAsia="宋体" w:hAnsi="宋体" w:cs="宋体" w:hint="eastAsia"/>
        </w:rPr>
        <w:t>节</w:t>
      </w:r>
      <w:r>
        <w:t>,"</w:t>
      </w:r>
      <w:r>
        <w:rPr>
          <w:rFonts w:ascii="宋体" w:eastAsia="宋体" w:hAnsi="宋体" w:cs="宋体" w:hint="eastAsia"/>
        </w:rPr>
        <w:t>他看为基督受的凌辱比埃及的财物更宝贵。</w:t>
      </w:r>
      <w:r>
        <w:t>"</w:t>
      </w:r>
      <w:r>
        <w:rPr>
          <w:rFonts w:ascii="宋体" w:eastAsia="宋体" w:hAnsi="宋体" w:cs="宋体" w:hint="eastAsia"/>
        </w:rPr>
        <w:t>考虑到这一切</w:t>
      </w:r>
      <w:r>
        <w:t>,</w:t>
      </w:r>
      <w:r>
        <w:rPr>
          <w:rFonts w:ascii="宋体" w:eastAsia="宋体" w:hAnsi="宋体" w:cs="宋体" w:hint="eastAsia"/>
        </w:rPr>
        <w:t>很明显</w:t>
      </w:r>
      <w:r>
        <w:t>,</w:t>
      </w:r>
      <w:r>
        <w:rPr>
          <w:rFonts w:ascii="宋体" w:eastAsia="宋体" w:hAnsi="宋体" w:cs="宋体" w:hint="eastAsia"/>
        </w:rPr>
        <w:t>古代的复兴是通过启示基督</w:t>
      </w:r>
      <w:r>
        <w:rPr>
          <w:rFonts w:ascii="宋体" w:eastAsia="宋体" w:hAnsi="宋体" w:cs="宋体" w:hint="eastAsia"/>
        </w:rPr>
        <w:lastRenderedPageBreak/>
        <w:t>和福音作为唯一必要的手段。亚伯拉罕很可能在他父亲他拉家通过传统从先祖那里得到了一些外在的话语</w:t>
      </w:r>
      <w:r>
        <w:t>,</w:t>
      </w:r>
      <w:r>
        <w:rPr>
          <w:rFonts w:ascii="宋体" w:eastAsia="宋体" w:hAnsi="宋体" w:cs="宋体" w:hint="eastAsia"/>
        </w:rPr>
        <w:t>并从上帝那里得到了应许的启示</w:t>
      </w:r>
      <w:r>
        <w:t>,</w:t>
      </w:r>
      <w:r>
        <w:rPr>
          <w:rFonts w:ascii="宋体" w:eastAsia="宋体" w:hAnsi="宋体" w:cs="宋体" w:hint="eastAsia"/>
        </w:rPr>
        <w:t>创世记</w:t>
      </w:r>
      <w:r>
        <w:t>18:19</w:t>
      </w:r>
      <w:r>
        <w:rPr>
          <w:rFonts w:ascii="宋体" w:eastAsia="宋体" w:hAnsi="宋体" w:cs="宋体" w:hint="eastAsia"/>
        </w:rPr>
        <w:t>。那时它是通过教导以通常的方式完成的</w:t>
      </w:r>
      <w:r>
        <w:t>,</w:t>
      </w:r>
      <w:r>
        <w:rPr>
          <w:rFonts w:ascii="宋体" w:eastAsia="宋体" w:hAnsi="宋体" w:cs="宋体" w:hint="eastAsia"/>
        </w:rPr>
        <w:t>因为亚伯拉罕因此受到称赞</w:t>
      </w:r>
      <w:r>
        <w:t>,</w:t>
      </w:r>
      <w:r>
        <w:rPr>
          <w:rFonts w:ascii="宋体" w:eastAsia="宋体" w:hAnsi="宋体" w:cs="宋体" w:hint="eastAsia"/>
        </w:rPr>
        <w:t>毫无疑问以撒和雅各也做了同样的事</w:t>
      </w:r>
      <w:r>
        <w:t>,</w:t>
      </w:r>
      <w:r>
        <w:rPr>
          <w:rFonts w:ascii="宋体" w:eastAsia="宋体" w:hAnsi="宋体" w:cs="宋体" w:hint="eastAsia"/>
        </w:rPr>
        <w:t>所以一直以来</w:t>
      </w:r>
      <w:r>
        <w:t>,</w:t>
      </w:r>
      <w:r>
        <w:rPr>
          <w:rFonts w:ascii="宋体" w:eastAsia="宋体" w:hAnsi="宋体" w:cs="宋体" w:hint="eastAsia"/>
        </w:rPr>
        <w:t>内心的这种改变都是通过宣告福音的话语完成的。</w:t>
      </w:r>
    </w:p>
    <w:p w14:paraId="36FBF352" w14:textId="77777777" w:rsidR="00BB0449" w:rsidRPr="00BB0449" w:rsidRDefault="00BB0449" w:rsidP="00BB0449">
      <w:pPr>
        <w:ind w:right="0" w:firstLine="0"/>
        <w:rPr>
          <w:rFonts w:ascii="宋体" w:eastAsia="宋体" w:hAnsi="宋体" w:cs="宋体"/>
        </w:rPr>
      </w:pPr>
      <w:r>
        <w:t>(4.)</w:t>
      </w:r>
      <w:r>
        <w:rPr>
          <w:rFonts w:ascii="宋体" w:eastAsia="宋体" w:hAnsi="宋体" w:cs="宋体" w:hint="eastAsia"/>
        </w:rPr>
        <w:t>它似乎是世界末了的永久工具。有人确实认为犹太人的归正不会像外邦人那样通过传讲和教导话语的方式</w:t>
      </w:r>
      <w:r>
        <w:t>,</w:t>
      </w:r>
      <w:r>
        <w:rPr>
          <w:rFonts w:ascii="宋体" w:eastAsia="宋体" w:hAnsi="宋体" w:cs="宋体" w:hint="eastAsia"/>
        </w:rPr>
        <w:t>而是通过基督的可见显现</w:t>
      </w:r>
      <w:r>
        <w:t>,</w:t>
      </w:r>
      <w:r>
        <w:rPr>
          <w:rFonts w:ascii="宋体" w:eastAsia="宋体" w:hAnsi="宋体" w:cs="宋体" w:hint="eastAsia"/>
        </w:rPr>
        <w:t>他们根据撒迦利亚书</w:t>
      </w:r>
      <w:r>
        <w:t>12:10,"</w:t>
      </w:r>
      <w:r>
        <w:rPr>
          <w:rFonts w:ascii="宋体" w:eastAsia="宋体" w:hAnsi="宋体" w:cs="宋体" w:hint="eastAsia"/>
        </w:rPr>
        <w:t>他们必仰望我</w:t>
      </w:r>
      <w:r>
        <w:t>,</w:t>
      </w:r>
      <w:r>
        <w:rPr>
          <w:rFonts w:ascii="宋体" w:eastAsia="宋体" w:hAnsi="宋体" w:cs="宋体" w:hint="eastAsia"/>
        </w:rPr>
        <w:t>就是他们所扎的</w:t>
      </w:r>
      <w:r>
        <w:t>",</w:t>
      </w:r>
      <w:r>
        <w:rPr>
          <w:rFonts w:ascii="宋体" w:eastAsia="宋体" w:hAnsi="宋体" w:cs="宋体" w:hint="eastAsia"/>
        </w:rPr>
        <w:t>他们必在云中看见基督被他们扎</w:t>
      </w:r>
      <w:r>
        <w:t>,</w:t>
      </w:r>
      <w:r>
        <w:rPr>
          <w:rFonts w:ascii="宋体" w:eastAsia="宋体" w:hAnsi="宋体" w:cs="宋体" w:hint="eastAsia"/>
        </w:rPr>
        <w:t>并通过一道非凡的光环绕着他</w:t>
      </w:r>
      <w:r>
        <w:t>,</w:t>
      </w:r>
      <w:r>
        <w:rPr>
          <w:rFonts w:ascii="宋体" w:eastAsia="宋体" w:hAnsi="宋体" w:cs="宋体" w:hint="eastAsia"/>
        </w:rPr>
        <w:t>和从天上来的声音</w:t>
      </w:r>
      <w:r>
        <w:t>,</w:t>
      </w:r>
      <w:r>
        <w:rPr>
          <w:rFonts w:ascii="宋体" w:eastAsia="宋体" w:hAnsi="宋体" w:cs="宋体" w:hint="eastAsia"/>
        </w:rPr>
        <w:t>理解保罗的归正</w:t>
      </w:r>
      <w:r>
        <w:t>,</w:t>
      </w:r>
      <w:r>
        <w:rPr>
          <w:rFonts w:ascii="宋体" w:eastAsia="宋体" w:hAnsi="宋体" w:cs="宋体" w:hint="eastAsia"/>
        </w:rPr>
        <w:t>作为上帝未来归正犹太人方式的预表和模式</w:t>
      </w:r>
      <w:r>
        <w:t>,</w:t>
      </w:r>
      <w:r>
        <w:rPr>
          <w:rFonts w:ascii="宋体" w:eastAsia="宋体" w:hAnsi="宋体" w:cs="宋体" w:hint="eastAsia"/>
        </w:rPr>
        <w:t>提摩太前书</w:t>
      </w:r>
      <w:r>
        <w:t>1:16</w:t>
      </w:r>
      <w:r>
        <w:rPr>
          <w:rFonts w:ascii="宋体" w:eastAsia="宋体" w:hAnsi="宋体" w:cs="宋体" w:hint="eastAsia"/>
        </w:rPr>
        <w:t>暗示</w:t>
      </w:r>
      <w:r>
        <w:t>,"</w:t>
      </w:r>
      <w:r>
        <w:rPr>
          <w:rFonts w:ascii="宋体" w:eastAsia="宋体" w:hAnsi="宋体" w:cs="宋体" w:hint="eastAsia"/>
        </w:rPr>
        <w:t>然而我蒙了怜悯</w:t>
      </w:r>
      <w:r>
        <w:t>,</w:t>
      </w:r>
      <w:r>
        <w:rPr>
          <w:rFonts w:ascii="宋体" w:eastAsia="宋体" w:hAnsi="宋体" w:cs="宋体" w:hint="eastAsia"/>
        </w:rPr>
        <w:t>是因耶稣基督要在我这罪魁身上显明他一切的忍耐</w:t>
      </w:r>
      <w:r>
        <w:t>,</w:t>
      </w:r>
      <w:r>
        <w:rPr>
          <w:rFonts w:ascii="宋体" w:eastAsia="宋体" w:hAnsi="宋体" w:cs="宋体" w:hint="eastAsia"/>
        </w:rPr>
        <w:t>给后来信他得永生的人作榜样。</w:t>
      </w:r>
      <w:r>
        <w:t>"</w:t>
      </w:r>
      <w:r>
        <w:rPr>
          <w:rFonts w:ascii="宋体" w:eastAsia="宋体" w:hAnsi="宋体" w:cs="宋体" w:hint="eastAsia"/>
        </w:rPr>
        <w:t>无论是否如此</w:t>
      </w:r>
      <w:r>
        <w:t>,</w:t>
      </w:r>
      <w:r>
        <w:rPr>
          <w:rFonts w:ascii="宋体" w:eastAsia="宋体" w:hAnsi="宋体" w:cs="宋体" w:hint="eastAsia"/>
        </w:rPr>
        <w:t>归正都是通过启示福音的内容和实质</w:t>
      </w:r>
      <w:r>
        <w:t>,</w:t>
      </w:r>
      <w:r>
        <w:rPr>
          <w:rFonts w:ascii="宋体" w:eastAsia="宋体" w:hAnsi="宋体" w:cs="宋体" w:hint="eastAsia"/>
        </w:rPr>
        <w:t>就是启示基督自己</w:t>
      </w:r>
      <w:r>
        <w:t>;</w:t>
      </w:r>
      <w:r>
        <w:rPr>
          <w:rFonts w:ascii="宋体" w:eastAsia="宋体" w:hAnsi="宋体" w:cs="宋体" w:hint="eastAsia"/>
        </w:rPr>
        <w:t>如果像保罗的归正一样</w:t>
      </w:r>
      <w:r>
        <w:t>,</w:t>
      </w:r>
      <w:r>
        <w:rPr>
          <w:rFonts w:ascii="宋体" w:eastAsia="宋体" w:hAnsi="宋体" w:cs="宋体" w:hint="eastAsia"/>
        </w:rPr>
        <w:t>通过声音和异象</w:t>
      </w:r>
      <w:r>
        <w:t>,</w:t>
      </w:r>
      <w:r>
        <w:rPr>
          <w:rFonts w:ascii="宋体" w:eastAsia="宋体" w:hAnsi="宋体" w:cs="宋体" w:hint="eastAsia"/>
        </w:rPr>
        <w:t>通过教导和显现</w:t>
      </w:r>
      <w:r>
        <w:t>;</w:t>
      </w:r>
      <w:r>
        <w:rPr>
          <w:rFonts w:ascii="宋体" w:eastAsia="宋体" w:hAnsi="宋体" w:cs="宋体" w:hint="eastAsia"/>
        </w:rPr>
        <w:t>但在我看来</w:t>
      </w:r>
      <w:r>
        <w:t>,</w:t>
      </w:r>
      <w:r>
        <w:rPr>
          <w:rFonts w:ascii="宋体" w:eastAsia="宋体" w:hAnsi="宋体" w:cs="宋体" w:hint="eastAsia"/>
        </w:rPr>
        <w:t>它似乎是永久的常设手段。我们救主升天的果实要持续到世界的末了</w:t>
      </w:r>
      <w:r>
        <w:t>,</w:t>
      </w:r>
      <w:r>
        <w:rPr>
          <w:rFonts w:ascii="宋体" w:eastAsia="宋体" w:hAnsi="宋体" w:cs="宋体" w:hint="eastAsia"/>
        </w:rPr>
        <w:t>赋予人恩赐为他建造属灵的家是他升天的一个伟大目的</w:t>
      </w:r>
      <w:r>
        <w:t>,</w:t>
      </w:r>
      <w:r>
        <w:rPr>
          <w:rFonts w:ascii="宋体" w:eastAsia="宋体" w:hAnsi="宋体" w:cs="宋体" w:hint="eastAsia"/>
        </w:rPr>
        <w:t>诗篇</w:t>
      </w:r>
      <w:r>
        <w:t>68:18,</w:t>
      </w:r>
      <w:r>
        <w:rPr>
          <w:rFonts w:ascii="宋体" w:eastAsia="宋体" w:hAnsi="宋体" w:cs="宋体" w:hint="eastAsia"/>
        </w:rPr>
        <w:t>与以弗所书</w:t>
      </w:r>
      <w:r>
        <w:t>4:8,9</w:t>
      </w:r>
      <w:r>
        <w:rPr>
          <w:rFonts w:ascii="宋体" w:eastAsia="宋体" w:hAnsi="宋体" w:cs="宋体" w:hint="eastAsia"/>
        </w:rPr>
        <w:t>比较</w:t>
      </w:r>
      <w:r>
        <w:t>,"</w:t>
      </w:r>
      <w:r>
        <w:rPr>
          <w:rFonts w:ascii="宋体" w:eastAsia="宋体" w:hAnsi="宋体" w:cs="宋体" w:hint="eastAsia"/>
        </w:rPr>
        <w:t>你已经升上高天</w:t>
      </w:r>
      <w:r>
        <w:t>,</w:t>
      </w:r>
      <w:r>
        <w:rPr>
          <w:rFonts w:ascii="宋体" w:eastAsia="宋体" w:hAnsi="宋体" w:cs="宋体" w:hint="eastAsia"/>
        </w:rPr>
        <w:t>掳掠了仇敌</w:t>
      </w:r>
      <w:r>
        <w:t>,</w:t>
      </w:r>
      <w:r>
        <w:rPr>
          <w:rFonts w:ascii="宋体" w:eastAsia="宋体" w:hAnsi="宋体" w:cs="宋体" w:hint="eastAsia"/>
        </w:rPr>
        <w:t>你在人间</w:t>
      </w:r>
      <w:r>
        <w:t>,</w:t>
      </w:r>
      <w:r>
        <w:rPr>
          <w:rFonts w:ascii="宋体" w:eastAsia="宋体" w:hAnsi="宋体" w:cs="宋体" w:hint="eastAsia"/>
        </w:rPr>
        <w:t>就是在悖逆的人中间</w:t>
      </w:r>
      <w:r>
        <w:t>,</w:t>
      </w:r>
      <w:r>
        <w:rPr>
          <w:rFonts w:ascii="宋体" w:eastAsia="宋体" w:hAnsi="宋体" w:cs="宋体" w:hint="eastAsia"/>
        </w:rPr>
        <w:t>受了供献</w:t>
      </w:r>
      <w:r>
        <w:t>,</w:t>
      </w:r>
      <w:r>
        <w:rPr>
          <w:rFonts w:ascii="宋体" w:eastAsia="宋体" w:hAnsi="宋体" w:cs="宋体" w:hint="eastAsia"/>
        </w:rPr>
        <w:t>叫耶和华上帝可以与他们同住。</w:t>
      </w:r>
      <w:r>
        <w:t>"</w:t>
      </w:r>
      <w:r>
        <w:rPr>
          <w:rFonts w:ascii="宋体" w:eastAsia="宋体" w:hAnsi="宋体" w:cs="宋体" w:hint="eastAsia"/>
        </w:rPr>
        <w:t>他在升天时领受恩赐</w:t>
      </w:r>
      <w:r>
        <w:t>,</w:t>
      </w:r>
      <w:r>
        <w:rPr>
          <w:rFonts w:ascii="宋体" w:eastAsia="宋体" w:hAnsi="宋体" w:cs="宋体" w:hint="eastAsia"/>
        </w:rPr>
        <w:t>为了制服和改变悖逆者的心</w:t>
      </w:r>
      <w:r>
        <w:t>,</w:t>
      </w:r>
      <w:r>
        <w:rPr>
          <w:rFonts w:ascii="宋体" w:eastAsia="宋体" w:hAnsi="宋体" w:cs="宋体" w:hint="eastAsia"/>
        </w:rPr>
        <w:t>使他们成为上帝借着他的灵居住的合适居所</w:t>
      </w:r>
      <w:r>
        <w:t>;</w:t>
      </w:r>
      <w:r>
        <w:rPr>
          <w:rFonts w:ascii="宋体" w:eastAsia="宋体" w:hAnsi="宋体" w:cs="宋体" w:hint="eastAsia"/>
        </w:rPr>
        <w:t>这些恩赐</w:t>
      </w:r>
      <w:r w:rsidRPr="00BB0449">
        <w:rPr>
          <w:rFonts w:ascii="宋体" w:eastAsia="宋体" w:hAnsi="宋体" w:cs="宋体"/>
        </w:rPr>
        <w:t>是这样荣耀升天的果实,也是他在世上成就使命的丰富赏赐,为了平滑、打磨、装配粗糙的石头,使之结合在一起成为主居住的殿(这就是他保守世界的原因)。因此,只要上帝还有一座殿,还有任何石头要打磨,这些恩赐就会保留在话语的事工中,并为如此伟大的建造而运作;我们也可以顺便推断,上帝似乎不住在任何人里面,除了那些被话语的事工所制服和塑造的人,这是基督升天的果实。这似乎也有更古老的日期,建立在父与子之间救赎的约上。约翰福音17章的所有祷告在我看来都是根据他们之间的约定。那些给基督的人是为了遵守他的道而给的:约翰福音17:6,"你从世上赐给我的人,我已将你的道赐给他们,他们也遵守了。"这道是上帝赐给基督,为要赐给他们的:第8节,"你所赐给我的道,我已经赐给他们。"在他为他们成圣的祷告中,第17节,他</w:t>
      </w:r>
      <w:r w:rsidRPr="00BB0449">
        <w:rPr>
          <w:rFonts w:ascii="宋体" w:eastAsia="宋体" w:hAnsi="宋体" w:cs="宋体"/>
        </w:rPr>
        <w:lastRenderedPageBreak/>
        <w:t>似乎暗示这是当时双方同意的通常方法,也是成圣的既定方法;他不仅提出他渴望他们成圣,而且提出方法,"藉着你的真理",并具体说明他所说的真理是什么,"你的道就是真理"。他在这里为当时与他在一起的人祷告,也为以后所有相信的人祷告,第20节;虽然这是指那些已经重生的人进一步成圣,但我认为,如果按照父与子之间的约定,道是每一个成圣程度的工具,那么它也必须是第一个;因为没有信心,就不能指向所信的对象,以及相信的根据,因此"真理的信心"与"圣灵的成圣"连在一起,帖撒罗尼迦后书2:13;此外,第20节,未来所有的信心都要"藉着他们的道"。让我在此补充一个推论;在你去听道或读经之前,这是在祷告中恳求的绝佳论据;主啊,这不是你和你儿子之间的约定吗?这不是我们救主的渴望吗,他知道最好的成圣方法?</w:t>
      </w:r>
    </w:p>
    <w:p w14:paraId="7AB2526C" w14:textId="77777777" w:rsidR="00BB0449" w:rsidRPr="00BB0449" w:rsidRDefault="00BB0449" w:rsidP="00BB0449">
      <w:pPr>
        <w:ind w:right="0" w:firstLine="0"/>
        <w:rPr>
          <w:rFonts w:ascii="宋体" w:eastAsia="宋体" w:hAnsi="宋体" w:cs="宋体"/>
        </w:rPr>
      </w:pPr>
      <w:r w:rsidRPr="00BB0449">
        <w:rPr>
          <w:rFonts w:ascii="宋体" w:eastAsia="宋体" w:hAnsi="宋体" w:cs="宋体"/>
        </w:rPr>
        <w:t>[5.]按照上帝的任命,它对新生命的所有阶段和所有附属品都是必要的。当上帝为进一步的改变显示自己的荣耀时,他在福音的镜子中呈现它的样式:哥林多后书3:18,"我们众人既然敞着脸得以看见主的荣光,好像从镜子里返照,就变成主的形状,荣上加荣。"这是圣灵在圣灵一切工作中的职事。如果圣灵赐生命,是藉着一些福音诫命;如果安慰,是藉着一些福音应许;如果震惊,是藉着话语中的一些警告。无论在基督徒心中有什么工作,都是藉着一些话语或其他滴在其上的东西。如果我们击退任何攻击我们的试探,都是藉着道,就是圣灵的宝剑。基督徒的生命由不断增加的光照、畅快的安慰、对上帝更美好的倾向组成。藉着灵魂悔改的同一律法,心得喜乐,眼睛得亮:诗篇19:7,8,"耶和华的律法全备,能苏醒人心;耶和华的法度确定,能使愚人有智慧。耶和华的训词正直,能快活人的心;耶和华的命令清洁,能明亮人的眼目。"圣灵使道不仅成为点燃灵魂的火,而且成为吹拂的风;它首先是生命,然后是灵魂的活力。正是藉着道,上帝生了我们,也藉着道,上帝使我们有生气:"你的话使我有生命",诗篇119:50,93。正是藉着道,上帝在世上聚集了一个教会;藉着同样的道,他使之成圣达到更高的程度,以弗所书5:26。它是我们出生的种子,也是我们成长的甘露,彼得前书2:2。信心是从听道来的,信心以后的救恩是藉着"传道的愚拙",哥林多前书1:21。它在我们因信而得救之后帮助我们,使徒行传18:27。我们的果实取决于我</w:t>
      </w:r>
      <w:r w:rsidRPr="00BB0449">
        <w:rPr>
          <w:rFonts w:ascii="宋体" w:eastAsia="宋体" w:hAnsi="宋体" w:cs="宋体"/>
        </w:rPr>
        <w:lastRenderedPageBreak/>
        <w:t>们栽在这条河边。其他条例的影响取决于它。滋养和增进的圣礼并非凭其本身有效,而是凭话语的功效;它们依赖于道,如印章依赖于约。道本身是有效的,没有圣礼;圣礼若没有道的影响,就无效,它们只是道的助手。这能催生和增加习惯性恩典,正如它最初是引领恩典进入内心的工具一样:以弗所书5:26,"要用水藉着道把教会洗净,成为圣洁。"正如上帝要儿子的中保在恩典的整个进程和完善中作为功德的原因得到尊荣,圣灵的大能作为有效的原因,他也要道在通往天堂的每一步中作为工具的原因得到尊荣;正如耶稣基督是至高无上的,道也可能是至高无上的方法。正如上帝藉着他大能的话语创造了世界,并藉着他护理的话语命令受造之物生养众多,照样藉着福音的道,他奠定了根基,建造他属灵的家。</w:t>
      </w:r>
    </w:p>
    <w:p w14:paraId="2610FDEF" w14:textId="77777777" w:rsidR="00BB0449" w:rsidRPr="00BB0449" w:rsidRDefault="00BB0449" w:rsidP="00BB0449">
      <w:pPr>
        <w:ind w:right="0" w:firstLine="0"/>
        <w:rPr>
          <w:rFonts w:ascii="宋体" w:eastAsia="宋体" w:hAnsi="宋体" w:cs="宋体"/>
        </w:rPr>
      </w:pPr>
      <w:r w:rsidRPr="00BB0449">
        <w:rPr>
          <w:rFonts w:ascii="宋体" w:eastAsia="宋体" w:hAnsi="宋体" w:cs="宋体"/>
        </w:rPr>
        <w:t>4.正如它不是自然工具,而是上帝指定的唯一工具,因此,基于这些和其他原因,它是必要的工具,它也大大有助于上帝的荣耀。工具表面越低微,工匠的能力和技巧就越明显。人若藉着注射到喉咙里的药物成分使人从死里复活,那是神奇的,但藉着说一句话使人复活就更神奇了。在新生中,除了道,人感觉不到什么,其他原因是隐秘的;如同风,你不知道它从哪里来,往哪里去。</w:t>
      </w:r>
    </w:p>
    <w:p w14:paraId="74EA87AC" w14:textId="77777777" w:rsidR="00BB0449" w:rsidRPr="00BB0449" w:rsidRDefault="00BB0449" w:rsidP="00BB0449">
      <w:pPr>
        <w:ind w:right="0" w:firstLine="0"/>
        <w:rPr>
          <w:rFonts w:ascii="宋体" w:eastAsia="宋体" w:hAnsi="宋体" w:cs="宋体"/>
        </w:rPr>
      </w:pPr>
      <w:r w:rsidRPr="00BB0449">
        <w:rPr>
          <w:rFonts w:ascii="宋体" w:eastAsia="宋体" w:hAnsi="宋体" w:cs="宋体"/>
        </w:rPr>
        <w:t>工具本身既然软弱无力,就没有人能在这工作的荣耀上与上帝分享。但若方法中有自然的力量,上帝的尊荣就会大大减损,被受造之物所夺取。这就像基甸士兵右手中的号角,左手拿着瓶和灯。吹号角,打破瓶子,仇敌就逃跑了;上帝要方法简单,只有三百人,在三万二千人中,免得以色列人夸口说,是我的膀臂救了我,士师记7:2。参孙若用剑或矛杀那么多人,或耶利哥城墙在攻城机的力量下倒塌,就不那么令人惊奇了;但看到它们在公羊角的吹响下倒塌,却很奇妙。看到坚固营垒、高傲的意念、歌利亚般的败坏,甚至属灵的死亡本身,在道的声音面前逃跑,岂不也是如此?看到一个人像巴别塔的建造者,在上帝面前膨胀和建立自己的自信,却因一句话而使他灵魂先前的语言混乱;思想其他事物,用另一种腔调说话,从自我降到尘土,否认享乐,拥抱钉十字架的基督;肉体的理性应该沉默,成群的魔鬼被赶出,肮脏的大衮在木头的约柜面前倒下,约柜</w:t>
      </w:r>
      <w:r w:rsidRPr="00BB0449">
        <w:rPr>
          <w:rFonts w:ascii="宋体" w:eastAsia="宋体" w:hAnsi="宋体" w:cs="宋体"/>
        </w:rPr>
        <w:lastRenderedPageBreak/>
        <w:t>里除了亚伦的杖和吗哪的罐子外别无他物:在如此软弱的方法中,上帝的大能被高举,除了"这是耶和华所作的,在我们眼中看为希奇"外,不能合理地听到其他呼喊。所以我们的救主在他死后使许多犹太人归向他,比在他生前更荣耀,藉着一句话使他们相信一个被他们钉死为罪犯的人,比藉着他在世时众多神迹的印证使他们相信更荣耀。他现在尊重自己的话语和他们的信心,藉着人的传讲使他们相信,而他们在世时却不因从他口中说出的话相信他,尽管有如此多荣耀神迹的印证。</w:t>
      </w:r>
    </w:p>
    <w:p w14:paraId="35BE7BCD" w14:textId="6463C71F" w:rsidR="00BB0449" w:rsidRDefault="00BB0449" w:rsidP="00BB0449">
      <w:pPr>
        <w:ind w:right="0" w:firstLine="0"/>
      </w:pPr>
      <w:r w:rsidRPr="00BB0449">
        <w:rPr>
          <w:rFonts w:ascii="宋体" w:eastAsia="宋体" w:hAnsi="宋体" w:cs="宋体"/>
        </w:rPr>
        <w:t>5.既然它是一种工具,那就只是一种工具。上帝藉着道生了我们;主要的工作取决于上帝的灵。没有手来操纵,剑就无法切割,没有力量来驱动,机器就无法撞击。道本身是客观的,藉着圣灵的大能运行;本身是工具,藉着圣灵的功效有效。基督的道首先是灵,然后是生命。"我对你们所说的话就是灵,就是生命",约翰福音6:63。道是圣灵的战车,圣灵是道的引导者;有话语的福音,也有大能的福音,帖撒罗尼迦前书1:5。有福音的宣讲,也有福音祝福的丰盛,罗马书15:29。彼得和保罗所讲的是上帝的真理,在那真理中运行的是上帝:加拉太书2:8,"那感动彼得为受割礼之人效力的,也感动我向外邦人效力。"福音本身就像基督的声音;有圣灵的福音就像基督叫拉撒路复活的大能;别人也许说同样的话,但复活的能力必须从上头来。它成功的时候,内在的膏油随着外在的露水滴下,当帕子从心上除去,幔子从道上挪开,两者相遇,道和心;当基督用口亲嘴,人就用心的情感拥抱它。空气中的光是我们阅读的工具,但那光的本原在天上的太阳里。道是杖,是气,但在击打和杀死旧人时有效,因为它是基督口中的杖,他嘴唇的气,以赛亚书11:3;是摩西的杖,使我们着迷,但因为它是他能力的杖,诗篇110:2;是武器,但只有"藉着上帝",哥林多后书10:4;是种子,但只有在太阳的影响下才能长出植物。道从基督流血的伤口和垂死的呻吟中获得这种功效。正是藉着使他的灵魂作了赎罪祭,他才看见他灵魂的劳苦在他新生的受造物身上。藉着他的血,所有恩典的应许都得以坚立;藉着他的血,它们才有效。我们藉以重生的道是上帝所命定的,基督所坚立的,使我们重生的圣灵是用同一血买赎的。总之:道宣告基督,圣灵激发人心接受他;道显明他的超越,圣灵激起人热切地呼求他;道宣告应许,圣灵帮助我们恳求;道提供理由</w:t>
      </w:r>
      <w:r w:rsidRPr="00BB0449">
        <w:rPr>
          <w:rFonts w:ascii="宋体" w:eastAsia="宋体" w:hAnsi="宋体" w:cs="宋体"/>
        </w:rPr>
        <w:lastRenderedPageBreak/>
        <w:t>反驳我们的理性,圣灵磨砺它们,道指明道路,圣灵使我们能行在其中;道是圣灵的种子,圣灵是道的赐生命者;道是嫁接的枝子,圣灵是嫁接者;道是水池,圣灵搅动它,使之成为医治之水。</w:t>
      </w:r>
    </w:p>
    <w:p w14:paraId="30D2FF37" w14:textId="77777777" w:rsidR="00C67FBA" w:rsidRDefault="00000000">
      <w:pPr>
        <w:ind w:left="-5" w:right="0"/>
      </w:pPr>
      <w:r>
        <w:t>II. Quest. How does the word work?</w:t>
      </w:r>
    </w:p>
    <w:p w14:paraId="2995A219" w14:textId="77777777" w:rsidR="00C67FBA" w:rsidRDefault="00000000">
      <w:pPr>
        <w:ind w:left="-5" w:right="0"/>
      </w:pPr>
      <w:r>
        <w:t xml:space="preserve">1. Objectively, as it is a declaration of God's will, as it does propose to the understanding what is to be known, in order to salvation hereafter and practice here, as it does declare the purpose of God to save only by Jesus Christ the Mediator, and by him to deliver us from sin, Satan, and whatsoever is contrary to everlasting happiness; and thus is significative of something to our minds and understandings. The Spirit gave us an eye to see, and the word is the light which discovers the object to the eye. The Spirit gives us an organ, but something must be proposed for that organ to exercise itself about, otherwise there is no use of the understanding in any rational operation; which certainly there is, for though the object is supernatural, and the inward work upon the mind supernatural, yet the proposal of the object to the mind is made in a rational manner. The word does objectively propose life and death in a way suitable to the nature of man, that he may rationally choose life: 'I have set before </w:t>
      </w:r>
      <w:proofErr w:type="spellStart"/>
      <w:r>
        <w:t>you</w:t>
      </w:r>
      <w:proofErr w:type="spellEnd"/>
      <w:r>
        <w:t xml:space="preserve"> life and death, blessing and cursing, therefore choose life,' Deut. xxx. 19. Both the blessings of the gospel and the curses of the law are presented in the word, that the one may be chosen, the other avoided. The word is proposed under various notions: as true, and so it is the object of the speculative understanding; as good, so it is the object of the practical understanding and will; as profitable, so it is the object of the appetite and affections. When it is received into the speculative understanding, it is a preparation to the new birth; when it is received into the practical understanding and will, it is the new birth. It discovers the wonders in God's own heart, his Son, and his promise; the Spirit demonstrates it, and gives power to embrace it. It first presents the promise and then answers the pleas the stubborn heart makes against it, yet by the same gospel, it fetches demonstrative arguments from that quiver to satisfy a </w:t>
      </w:r>
      <w:proofErr w:type="spellStart"/>
      <w:r>
        <w:t>cavilling</w:t>
      </w:r>
      <w:proofErr w:type="spellEnd"/>
      <w:r>
        <w:t xml:space="preserve"> understanding, and motives from </w:t>
      </w:r>
      <w:r>
        <w:lastRenderedPageBreak/>
        <w:t>thence to overcome a resisting will, it silences the fears, points to the way, excites the soul to an acceptance of Christ, all by this gospel, and so draws us, as a man draws a child, by presenting some alluring object to him. The Spirit immediately himself touches the soul, but by the word, as an instrument proposing the object, and drawing out the soul into an actual believing. The two chief parts of the word are,</w:t>
      </w:r>
    </w:p>
    <w:p w14:paraId="6C785DA4" w14:textId="77777777" w:rsidR="00C67FBA" w:rsidRDefault="00000000">
      <w:pPr>
        <w:numPr>
          <w:ilvl w:val="0"/>
          <w:numId w:val="44"/>
        </w:numPr>
        <w:ind w:right="0"/>
      </w:pPr>
      <w:r>
        <w:t xml:space="preserve">The discovery of our misery by nature. The heart is ripped </w:t>
      </w:r>
      <w:proofErr w:type="spellStart"/>
      <w:r>
        <w:t>open,our</w:t>
      </w:r>
      <w:proofErr w:type="spellEnd"/>
      <w:r>
        <w:t xml:space="preserve"> putrefied condition in our blood evidenced, our deplorable state unfolded, and thereby the conscience awakened to sensible reflections. It dissects the heart, discovers the secret reserves, unravels the thoughts, pursues sin to its fastnesses, and pulls and brings it out, as Joshua the kings to execution: 1 Cor. xiv. 26, 'And thus are the secrets of his heart made manifest, and so falling down on his face he will worship God, and report that God is in you of a truth.' It opens sin to the very bowels, discovers the inward filth, takes off its beautiful disguise, its silken covering, and shows the running ulcer under it. It discovers the forlorn estate by nature, and the insufficiency of flesh and blood to inherit the kingdom of God. Let the word be whispered by the Spirit in the ears of a ruffling sinner, and the curtains which obscured his sin from his eye drawn open, that he may see what a nest of devils he has, what astonishment will it raise in him! How will he stand amazed at his own folly! How will he loathe that self which before he so vehemently loved!</w:t>
      </w:r>
    </w:p>
    <w:p w14:paraId="60AD3E22" w14:textId="77777777" w:rsidR="00C67FBA" w:rsidRDefault="00000000">
      <w:pPr>
        <w:numPr>
          <w:ilvl w:val="0"/>
          <w:numId w:val="44"/>
        </w:numPr>
        <w:spacing w:after="0"/>
        <w:ind w:right="0"/>
      </w:pPr>
      <w:r>
        <w:t xml:space="preserve">A second discovery is of the necessity and existence of </w:t>
      </w:r>
      <w:proofErr w:type="spellStart"/>
      <w:r>
        <w:t>anotherbottom</w:t>
      </w:r>
      <w:proofErr w:type="spellEnd"/>
      <w:r>
        <w:t>. It discovers our misery by nature, and our remedy by Christ, the plague brought upon the world by the first Adam, the cure brought to the world by the second. It proclaims a peace, concluded between God and the humbled sinner, by his Son, the great ambassador, confirmed by his blood, assured by his resurrection. It shows him the fountain of death in his sin, the fountain of life in</w:t>
      </w:r>
    </w:p>
    <w:p w14:paraId="71358B5F" w14:textId="77777777" w:rsidR="00C67FBA" w:rsidRDefault="00000000">
      <w:pPr>
        <w:ind w:left="-5" w:right="0"/>
      </w:pPr>
      <w:r>
        <w:t xml:space="preserve">Christ, the free streams and gracious communications of it. The promise discovers the gracious nature of God, his kindness to man, the openness of his arms to receive him, and thus bring the soul off </w:t>
      </w:r>
      <w:r>
        <w:lastRenderedPageBreak/>
        <w:t>from itself to the foot of God and the bottom of the cross. When the word like fire and the heart like tinder come close together, the heart catches the spark and burns. From the word reconciliation and peace step out and meet the soul, it finds the kisses of Christ's mouth inspiring it with life, the box of the gospel promises broke open, the window of the gospel ark opened, and the dove flying out of it into the desert heart. The word proposes things as they are in reality, and the soul knows things as it ought to know, 1 Cor. viii. 2. It understands the unavoidable necessity and the infallible excellency of the things proposed; it sees the rocks and shelves wherein the danger lies, and a compass whereby to steer, a road wherein to lie safe at anchor; whereupon he relents for his sin, is astonished at divine kindness, rejoices at the promise as before he trembled at the threatening, and has far other thoughts of God than he had before, in which act divine life is breathed into the soul.</w:t>
      </w:r>
    </w:p>
    <w:p w14:paraId="2E30A05E" w14:textId="3735695C" w:rsidR="00C67FBA" w:rsidRPr="00BB0449" w:rsidRDefault="00000000" w:rsidP="00BB0449">
      <w:pPr>
        <w:pStyle w:val="a3"/>
        <w:numPr>
          <w:ilvl w:val="0"/>
          <w:numId w:val="41"/>
        </w:numPr>
        <w:ind w:right="0" w:firstLineChars="0"/>
        <w:rPr>
          <w:rFonts w:eastAsiaTheme="minorEastAsia"/>
        </w:rPr>
      </w:pPr>
      <w:r>
        <w:t xml:space="preserve">The word seems to have an active force upon the will, though the manner of it be very hard to conceive. It is operative in the hand of God for sanctification. The petition of our </w:t>
      </w:r>
      <w:proofErr w:type="spellStart"/>
      <w:r>
        <w:t>Saviour</w:t>
      </w:r>
      <w:proofErr w:type="spellEnd"/>
      <w:r>
        <w:t xml:space="preserve">, John xvii. 17, 'Sanctify them through thy truth, thy word is truth,' seems to intimate more than a bare objective relation to this work; it both shows us our spots and cleanses them. It is a seed. Seed, though small, is active, no part of the plant retains a greater efficacy; all the glory and strength of the plant, in its buds, blossoms, and fruit, are hidden in it. The word is this seed, which being settled in the heart by the power of the Spirit, brings forth this new creature. It is a glass that not only represents the image of God, but by the Spirit changes us into it, 2 Cor. iii. 18. A word that pierces the heart, Heb. iv. 12, ye, 'sharper than a two-edged sword, dividing asunder the soul and spirit.' It is a fire to burn. The Spirit does so edge the word that it cuts the quick, discerns the very thoughts, insinuates into the depths of the heart, and rakes up the small sands from the bottom, as a fierce wind does from the bowels of the sea. It is God's ordinance to batter down strongholds. Though it be not a natural instrument to work necessarily, yet it is likened to natural instruments, which are active under the efficiency of the agent which </w:t>
      </w:r>
      <w:r>
        <w:lastRenderedPageBreak/>
        <w:t xml:space="preserve">manages them; and this also, in the hands of the Spirit, works mighty effects. The 'sanctification of the Spirit and belief of the truth ' are joined together, one subordinate to another, 2 Thes. ii. 13. The Spirit efficiently infusing holy habits; the word objectively and actively— objectively, as outwardly proposed; actively, as inwardly engrafted;— it at least excites the new infused gracious principle, and produces our actual conversion and believing. As the pronouncing excommunication in the primitive times filled the person with terror; and no question but upon the same account the authoritative pronouncing the pardon of sin by the apostles, though only declarative, might have a mighty operation upon the soul in filling it with joy; yet both, as managed by the Spirit, concurring with his own ordinance. So that the word is mighty in operation as well as clear in representation; for an activity seems to be ascribed to it by the Scripture metaphors. The chief activity of it is seen in that likeness which it produces in the soul to itself. Seeds have an efficacious virtue to produce plants of the same kind with that whose seeds they are; so the word produces qualities in the heart like itself. The law in the heart is the law in the word transcribed in the soul; a graft which changes a crabbed stock into a sweet tree, James </w:t>
      </w:r>
      <w:proofErr w:type="spellStart"/>
      <w:r>
        <w:t>i</w:t>
      </w:r>
      <w:proofErr w:type="spellEnd"/>
      <w:r>
        <w:t xml:space="preserve">. 21; like a seal it leaves a likeness and impression of itself; it works a likeness to God as he is revealed in the gospel, for we are changed into the same image. What image? The same image which we behold in that glass, 2 Cor. iii. 18; not his essential image, but the image of his glory represented in the gospel for our imitation. The word is the glory of God in a glass, and imprints the image of the glory of God in the heart. It is a softening word, and produces a mollified heart; an enlightening word, and causes an enlightened soul; a divine word, and engenders a divine nature; it is a spiritual word, and produces a spiritual frame; as it is God's will, it subdues our will; it is a sanctifying truth, and so makes a sink of sin to become the habitation of Christ. To conclude: this is certain: the promise in the word breeds principles in the heart suitable to itself; it shows God a father, and raises up principles of love and reverence; it shows Christ a mediator, and raises up principles of' faith and desire. </w:t>
      </w:r>
      <w:r>
        <w:lastRenderedPageBreak/>
        <w:t>Christ in the word conceives Christ in the heart; Christ in the word, the beginning of grace, conceives Christ in the soul, the hope of glory.</w:t>
      </w:r>
    </w:p>
    <w:p w14:paraId="05CFD3B0" w14:textId="77777777" w:rsidR="00BB0449" w:rsidRPr="00BB0449" w:rsidRDefault="00BB0449" w:rsidP="00BB0449">
      <w:pPr>
        <w:ind w:right="0" w:firstLine="0"/>
        <w:rPr>
          <w:rFonts w:eastAsiaTheme="minorEastAsia"/>
        </w:rPr>
      </w:pPr>
      <w:r w:rsidRPr="00BB0449">
        <w:rPr>
          <w:rFonts w:eastAsiaTheme="minorEastAsia"/>
        </w:rPr>
        <w:t xml:space="preserve">II. </w:t>
      </w:r>
      <w:r w:rsidRPr="00BB0449">
        <w:rPr>
          <w:rFonts w:eastAsiaTheme="minorEastAsia"/>
        </w:rPr>
        <w:t>问题</w:t>
      </w:r>
      <w:r w:rsidRPr="00BB0449">
        <w:rPr>
          <w:rFonts w:eastAsiaTheme="minorEastAsia"/>
        </w:rPr>
        <w:t>:</w:t>
      </w:r>
      <w:r w:rsidRPr="00BB0449">
        <w:rPr>
          <w:rFonts w:eastAsiaTheme="minorEastAsia"/>
        </w:rPr>
        <w:t>道如何作工</w:t>
      </w:r>
      <w:r w:rsidRPr="00BB0449">
        <w:rPr>
          <w:rFonts w:eastAsiaTheme="minorEastAsia"/>
        </w:rPr>
        <w:t>?</w:t>
      </w:r>
    </w:p>
    <w:p w14:paraId="10F8BC11" w14:textId="77777777" w:rsidR="00BB0449" w:rsidRPr="00BB0449" w:rsidRDefault="00BB0449" w:rsidP="00BB0449">
      <w:pPr>
        <w:ind w:right="0" w:firstLine="0"/>
        <w:rPr>
          <w:rFonts w:eastAsiaTheme="minorEastAsia"/>
        </w:rPr>
      </w:pPr>
      <w:r w:rsidRPr="00BB0449">
        <w:rPr>
          <w:rFonts w:eastAsiaTheme="minorEastAsia"/>
        </w:rPr>
        <w:t xml:space="preserve">1. </w:t>
      </w:r>
      <w:r w:rsidRPr="00BB0449">
        <w:rPr>
          <w:rFonts w:eastAsiaTheme="minorEastAsia"/>
        </w:rPr>
        <w:t>客观来说</w:t>
      </w:r>
      <w:r w:rsidRPr="00BB0449">
        <w:rPr>
          <w:rFonts w:eastAsiaTheme="minorEastAsia"/>
        </w:rPr>
        <w:t>,</w:t>
      </w:r>
      <w:r w:rsidRPr="00BB0449">
        <w:rPr>
          <w:rFonts w:eastAsiaTheme="minorEastAsia"/>
        </w:rPr>
        <w:t>道是神旨意的宣告</w:t>
      </w:r>
      <w:r w:rsidRPr="00BB0449">
        <w:rPr>
          <w:rFonts w:eastAsiaTheme="minorEastAsia"/>
        </w:rPr>
        <w:t>,</w:t>
      </w:r>
      <w:r w:rsidRPr="00BB0449">
        <w:rPr>
          <w:rFonts w:eastAsiaTheme="minorEastAsia"/>
        </w:rPr>
        <w:t>向人的理解力提出得救所需要知道的事</w:t>
      </w:r>
      <w:r w:rsidRPr="00BB0449">
        <w:rPr>
          <w:rFonts w:eastAsiaTheme="minorEastAsia"/>
        </w:rPr>
        <w:t>,</w:t>
      </w:r>
      <w:r w:rsidRPr="00BB0449">
        <w:rPr>
          <w:rFonts w:eastAsiaTheme="minorEastAsia"/>
        </w:rPr>
        <w:t>为了来世的救恩和今生的实践</w:t>
      </w:r>
      <w:r w:rsidRPr="00BB0449">
        <w:rPr>
          <w:rFonts w:eastAsiaTheme="minorEastAsia"/>
        </w:rPr>
        <w:t>,</w:t>
      </w:r>
      <w:r w:rsidRPr="00BB0449">
        <w:rPr>
          <w:rFonts w:eastAsiaTheme="minorEastAsia"/>
        </w:rPr>
        <w:t>它宣告了神只藉着中保耶稣基督拯救我们的旨意</w:t>
      </w:r>
      <w:r w:rsidRPr="00BB0449">
        <w:rPr>
          <w:rFonts w:eastAsiaTheme="minorEastAsia"/>
        </w:rPr>
        <w:t>,</w:t>
      </w:r>
      <w:r w:rsidRPr="00BB0449">
        <w:rPr>
          <w:rFonts w:eastAsiaTheme="minorEastAsia"/>
        </w:rPr>
        <w:t>并藉着他将我们从罪恶、撒但和一切与永恒幸福相悖的事物中拯救出来</w:t>
      </w:r>
      <w:r w:rsidRPr="00BB0449">
        <w:rPr>
          <w:rFonts w:eastAsiaTheme="minorEastAsia"/>
        </w:rPr>
        <w:t>;</w:t>
      </w:r>
      <w:r w:rsidRPr="00BB0449">
        <w:rPr>
          <w:rFonts w:eastAsiaTheme="minorEastAsia"/>
        </w:rPr>
        <w:t>因此</w:t>
      </w:r>
      <w:r w:rsidRPr="00BB0449">
        <w:rPr>
          <w:rFonts w:eastAsiaTheme="minorEastAsia"/>
        </w:rPr>
        <w:t>,</w:t>
      </w:r>
      <w:r w:rsidRPr="00BB0449">
        <w:rPr>
          <w:rFonts w:eastAsiaTheme="minorEastAsia"/>
        </w:rPr>
        <w:t>道对我们的思想和理解力具有指示意义。圣灵赐给我们眼睛去看</w:t>
      </w:r>
      <w:r w:rsidRPr="00BB0449">
        <w:rPr>
          <w:rFonts w:eastAsiaTheme="minorEastAsia"/>
        </w:rPr>
        <w:t>,</w:t>
      </w:r>
      <w:r w:rsidRPr="00BB0449">
        <w:rPr>
          <w:rFonts w:eastAsiaTheme="minorEastAsia"/>
        </w:rPr>
        <w:t>而道就是光</w:t>
      </w:r>
      <w:r w:rsidRPr="00BB0449">
        <w:rPr>
          <w:rFonts w:eastAsiaTheme="minorEastAsia"/>
        </w:rPr>
        <w:t>,</w:t>
      </w:r>
      <w:r w:rsidRPr="00BB0449">
        <w:rPr>
          <w:rFonts w:eastAsiaTheme="minorEastAsia"/>
        </w:rPr>
        <w:t>将对象显明在眼前。圣灵赐给我们器官</w:t>
      </w:r>
      <w:r w:rsidRPr="00BB0449">
        <w:rPr>
          <w:rFonts w:eastAsiaTheme="minorEastAsia"/>
        </w:rPr>
        <w:t>,</w:t>
      </w:r>
      <w:r w:rsidRPr="00BB0449">
        <w:rPr>
          <w:rFonts w:eastAsiaTheme="minorEastAsia"/>
        </w:rPr>
        <w:t>但必须有东西摆在这器官面前</w:t>
      </w:r>
      <w:r w:rsidRPr="00BB0449">
        <w:rPr>
          <w:rFonts w:eastAsiaTheme="minorEastAsia"/>
        </w:rPr>
        <w:t>,</w:t>
      </w:r>
      <w:r w:rsidRPr="00BB0449">
        <w:rPr>
          <w:rFonts w:eastAsiaTheme="minorEastAsia"/>
        </w:rPr>
        <w:t>让它在理性的运作中运用自己</w:t>
      </w:r>
      <w:r w:rsidRPr="00BB0449">
        <w:rPr>
          <w:rFonts w:eastAsiaTheme="minorEastAsia"/>
        </w:rPr>
        <w:t>,</w:t>
      </w:r>
      <w:r w:rsidRPr="00BB0449">
        <w:rPr>
          <w:rFonts w:eastAsiaTheme="minorEastAsia"/>
        </w:rPr>
        <w:t>否则在任何理性的操作中都无法运用理解力</w:t>
      </w:r>
      <w:r w:rsidRPr="00BB0449">
        <w:rPr>
          <w:rFonts w:eastAsiaTheme="minorEastAsia"/>
        </w:rPr>
        <w:t>;</w:t>
      </w:r>
      <w:r w:rsidRPr="00BB0449">
        <w:rPr>
          <w:rFonts w:eastAsiaTheme="minorEastAsia"/>
        </w:rPr>
        <w:t>这当然是存在的</w:t>
      </w:r>
      <w:r w:rsidRPr="00BB0449">
        <w:rPr>
          <w:rFonts w:eastAsiaTheme="minorEastAsia"/>
        </w:rPr>
        <w:t>,</w:t>
      </w:r>
      <w:r w:rsidRPr="00BB0449">
        <w:rPr>
          <w:rFonts w:eastAsiaTheme="minorEastAsia"/>
        </w:rPr>
        <w:t>因为虽然对象是超自然的</w:t>
      </w:r>
      <w:r w:rsidRPr="00BB0449">
        <w:rPr>
          <w:rFonts w:eastAsiaTheme="minorEastAsia"/>
        </w:rPr>
        <w:t>,</w:t>
      </w:r>
      <w:r w:rsidRPr="00BB0449">
        <w:rPr>
          <w:rFonts w:eastAsiaTheme="minorEastAsia"/>
        </w:rPr>
        <w:t>内在的心智工作也是超自然的</w:t>
      </w:r>
      <w:r w:rsidRPr="00BB0449">
        <w:rPr>
          <w:rFonts w:eastAsiaTheme="minorEastAsia"/>
        </w:rPr>
        <w:t>,</w:t>
      </w:r>
      <w:r w:rsidRPr="00BB0449">
        <w:rPr>
          <w:rFonts w:eastAsiaTheme="minorEastAsia"/>
        </w:rPr>
        <w:t>但将对象呈现给心智的方式却是以理性的方式进行的。道以适合人性的方式客观地提出生命和死亡</w:t>
      </w:r>
      <w:r w:rsidRPr="00BB0449">
        <w:rPr>
          <w:rFonts w:eastAsiaTheme="minorEastAsia"/>
        </w:rPr>
        <w:t>,</w:t>
      </w:r>
      <w:r w:rsidRPr="00BB0449">
        <w:rPr>
          <w:rFonts w:eastAsiaTheme="minorEastAsia"/>
        </w:rPr>
        <w:t>使人可以理性地选择生命</w:t>
      </w:r>
      <w:r w:rsidRPr="00BB0449">
        <w:rPr>
          <w:rFonts w:eastAsiaTheme="minorEastAsia"/>
        </w:rPr>
        <w:t>:"</w:t>
      </w:r>
      <w:r w:rsidRPr="00BB0449">
        <w:rPr>
          <w:rFonts w:eastAsiaTheme="minorEastAsia"/>
        </w:rPr>
        <w:t>我将生死祸福陈明在你面前</w:t>
      </w:r>
      <w:r w:rsidRPr="00BB0449">
        <w:rPr>
          <w:rFonts w:eastAsiaTheme="minorEastAsia"/>
        </w:rPr>
        <w:t>,</w:t>
      </w:r>
      <w:r w:rsidRPr="00BB0449">
        <w:rPr>
          <w:rFonts w:eastAsiaTheme="minorEastAsia"/>
        </w:rPr>
        <w:t>所以你要拣选生命。</w:t>
      </w:r>
      <w:r w:rsidRPr="00BB0449">
        <w:rPr>
          <w:rFonts w:eastAsiaTheme="minorEastAsia"/>
        </w:rPr>
        <w:t>"(</w:t>
      </w:r>
      <w:r w:rsidRPr="00BB0449">
        <w:rPr>
          <w:rFonts w:eastAsiaTheme="minorEastAsia"/>
        </w:rPr>
        <w:t>申命记</w:t>
      </w:r>
      <w:r w:rsidRPr="00BB0449">
        <w:rPr>
          <w:rFonts w:eastAsiaTheme="minorEastAsia"/>
        </w:rPr>
        <w:t>30:19)</w:t>
      </w:r>
      <w:r w:rsidRPr="00BB0449">
        <w:rPr>
          <w:rFonts w:eastAsiaTheme="minorEastAsia"/>
        </w:rPr>
        <w:t>福音的祝福和律法的咒诅都在道中呈现</w:t>
      </w:r>
      <w:r w:rsidRPr="00BB0449">
        <w:rPr>
          <w:rFonts w:eastAsiaTheme="minorEastAsia"/>
        </w:rPr>
        <w:t>,</w:t>
      </w:r>
      <w:r w:rsidRPr="00BB0449">
        <w:rPr>
          <w:rFonts w:eastAsiaTheme="minorEastAsia"/>
        </w:rPr>
        <w:t>叫人可以拣选一个</w:t>
      </w:r>
      <w:r w:rsidRPr="00BB0449">
        <w:rPr>
          <w:rFonts w:eastAsiaTheme="minorEastAsia"/>
        </w:rPr>
        <w:t>,</w:t>
      </w:r>
      <w:r w:rsidRPr="00BB0449">
        <w:rPr>
          <w:rFonts w:eastAsiaTheme="minorEastAsia"/>
        </w:rPr>
        <w:t>避免另一个。道以不同的概念被提出</w:t>
      </w:r>
      <w:r w:rsidRPr="00BB0449">
        <w:rPr>
          <w:rFonts w:eastAsiaTheme="minorEastAsia"/>
        </w:rPr>
        <w:t>:</w:t>
      </w:r>
      <w:r w:rsidRPr="00BB0449">
        <w:rPr>
          <w:rFonts w:eastAsiaTheme="minorEastAsia"/>
        </w:rPr>
        <w:t>作为真理</w:t>
      </w:r>
      <w:r w:rsidRPr="00BB0449">
        <w:rPr>
          <w:rFonts w:eastAsiaTheme="minorEastAsia"/>
        </w:rPr>
        <w:t>,</w:t>
      </w:r>
      <w:r w:rsidRPr="00BB0449">
        <w:rPr>
          <w:rFonts w:eastAsiaTheme="minorEastAsia"/>
        </w:rPr>
        <w:t>它是思辨性理解力的对象</w:t>
      </w:r>
      <w:r w:rsidRPr="00BB0449">
        <w:rPr>
          <w:rFonts w:eastAsiaTheme="minorEastAsia"/>
        </w:rPr>
        <w:t>;</w:t>
      </w:r>
      <w:r w:rsidRPr="00BB0449">
        <w:rPr>
          <w:rFonts w:eastAsiaTheme="minorEastAsia"/>
        </w:rPr>
        <w:t>作为美善</w:t>
      </w:r>
      <w:r w:rsidRPr="00BB0449">
        <w:rPr>
          <w:rFonts w:eastAsiaTheme="minorEastAsia"/>
        </w:rPr>
        <w:t>,</w:t>
      </w:r>
      <w:r w:rsidRPr="00BB0449">
        <w:rPr>
          <w:rFonts w:eastAsiaTheme="minorEastAsia"/>
        </w:rPr>
        <w:t>它是实践性理解力和意志的对象</w:t>
      </w:r>
      <w:r w:rsidRPr="00BB0449">
        <w:rPr>
          <w:rFonts w:eastAsiaTheme="minorEastAsia"/>
        </w:rPr>
        <w:t>;</w:t>
      </w:r>
      <w:r w:rsidRPr="00BB0449">
        <w:rPr>
          <w:rFonts w:eastAsiaTheme="minorEastAsia"/>
        </w:rPr>
        <w:t>作为有益的</w:t>
      </w:r>
      <w:r w:rsidRPr="00BB0449">
        <w:rPr>
          <w:rFonts w:eastAsiaTheme="minorEastAsia"/>
        </w:rPr>
        <w:t>,</w:t>
      </w:r>
      <w:r w:rsidRPr="00BB0449">
        <w:rPr>
          <w:rFonts w:eastAsiaTheme="minorEastAsia"/>
        </w:rPr>
        <w:t>它是欲望和情感的对象。当它被接受到思辨性理解中</w:t>
      </w:r>
      <w:r w:rsidRPr="00BB0449">
        <w:rPr>
          <w:rFonts w:eastAsiaTheme="minorEastAsia"/>
        </w:rPr>
        <w:t>,</w:t>
      </w:r>
      <w:r w:rsidRPr="00BB0449">
        <w:rPr>
          <w:rFonts w:eastAsiaTheme="minorEastAsia"/>
        </w:rPr>
        <w:t>就是重生的准备</w:t>
      </w:r>
      <w:r w:rsidRPr="00BB0449">
        <w:rPr>
          <w:rFonts w:eastAsiaTheme="minorEastAsia"/>
        </w:rPr>
        <w:t>;</w:t>
      </w:r>
      <w:r w:rsidRPr="00BB0449">
        <w:rPr>
          <w:rFonts w:eastAsiaTheme="minorEastAsia"/>
        </w:rPr>
        <w:t>当它被接受到实践性理解和意志中</w:t>
      </w:r>
      <w:r w:rsidRPr="00BB0449">
        <w:rPr>
          <w:rFonts w:eastAsiaTheme="minorEastAsia"/>
        </w:rPr>
        <w:t>,</w:t>
      </w:r>
      <w:r w:rsidRPr="00BB0449">
        <w:rPr>
          <w:rFonts w:eastAsiaTheme="minorEastAsia"/>
        </w:rPr>
        <w:t>就是新生了。它揭示了神自己内心、他的儿子和应许中的奇妙</w:t>
      </w:r>
      <w:r w:rsidRPr="00BB0449">
        <w:rPr>
          <w:rFonts w:eastAsiaTheme="minorEastAsia"/>
        </w:rPr>
        <w:t>;</w:t>
      </w:r>
      <w:r w:rsidRPr="00BB0449">
        <w:rPr>
          <w:rFonts w:eastAsiaTheme="minorEastAsia"/>
        </w:rPr>
        <w:t>圣灵论证了这一点</w:t>
      </w:r>
      <w:r w:rsidRPr="00BB0449">
        <w:rPr>
          <w:rFonts w:eastAsiaTheme="minorEastAsia"/>
        </w:rPr>
        <w:t>,</w:t>
      </w:r>
      <w:r w:rsidRPr="00BB0449">
        <w:rPr>
          <w:rFonts w:eastAsiaTheme="minorEastAsia"/>
        </w:rPr>
        <w:t>并赐下能力去拥抱它。它首先提出应许</w:t>
      </w:r>
      <w:r w:rsidRPr="00BB0449">
        <w:rPr>
          <w:rFonts w:eastAsiaTheme="minorEastAsia"/>
        </w:rPr>
        <w:t>,</w:t>
      </w:r>
      <w:r w:rsidRPr="00BB0449">
        <w:rPr>
          <w:rFonts w:eastAsiaTheme="minorEastAsia"/>
        </w:rPr>
        <w:t>然后回应顽梗之心对此提出的辩驳</w:t>
      </w:r>
      <w:r w:rsidRPr="00BB0449">
        <w:rPr>
          <w:rFonts w:eastAsiaTheme="minorEastAsia"/>
        </w:rPr>
        <w:t>,</w:t>
      </w:r>
      <w:r w:rsidRPr="00BB0449">
        <w:rPr>
          <w:rFonts w:eastAsiaTheme="minorEastAsia"/>
        </w:rPr>
        <w:t>但藉着同一福音</w:t>
      </w:r>
      <w:r w:rsidRPr="00BB0449">
        <w:rPr>
          <w:rFonts w:eastAsiaTheme="minorEastAsia"/>
        </w:rPr>
        <w:t>,</w:t>
      </w:r>
      <w:r w:rsidRPr="00BB0449">
        <w:rPr>
          <w:rFonts w:eastAsiaTheme="minorEastAsia"/>
        </w:rPr>
        <w:t>它从其中寻找有力的论据来满足吹毛求疵的理解力</w:t>
      </w:r>
      <w:r w:rsidRPr="00BB0449">
        <w:rPr>
          <w:rFonts w:eastAsiaTheme="minorEastAsia"/>
        </w:rPr>
        <w:t>,</w:t>
      </w:r>
      <w:r w:rsidRPr="00BB0449">
        <w:rPr>
          <w:rFonts w:eastAsiaTheme="minorEastAsia"/>
        </w:rPr>
        <w:t>也从其中寻找动机来克服抗拒的意志</w:t>
      </w:r>
      <w:r w:rsidRPr="00BB0449">
        <w:rPr>
          <w:rFonts w:eastAsiaTheme="minorEastAsia"/>
        </w:rPr>
        <w:t>,</w:t>
      </w:r>
      <w:r w:rsidRPr="00BB0449">
        <w:rPr>
          <w:rFonts w:eastAsiaTheme="minorEastAsia"/>
        </w:rPr>
        <w:t>它平息恐惧</w:t>
      </w:r>
      <w:r w:rsidRPr="00BB0449">
        <w:rPr>
          <w:rFonts w:eastAsiaTheme="minorEastAsia"/>
        </w:rPr>
        <w:t>,</w:t>
      </w:r>
      <w:r w:rsidRPr="00BB0449">
        <w:rPr>
          <w:rFonts w:eastAsiaTheme="minorEastAsia"/>
        </w:rPr>
        <w:t>指明道路</w:t>
      </w:r>
      <w:r w:rsidRPr="00BB0449">
        <w:rPr>
          <w:rFonts w:eastAsiaTheme="minorEastAsia"/>
        </w:rPr>
        <w:t>,</w:t>
      </w:r>
      <w:r w:rsidRPr="00BB0449">
        <w:rPr>
          <w:rFonts w:eastAsiaTheme="minorEastAsia"/>
        </w:rPr>
        <w:t>激发灵魂接受基督</w:t>
      </w:r>
      <w:r w:rsidRPr="00BB0449">
        <w:rPr>
          <w:rFonts w:eastAsiaTheme="minorEastAsia"/>
        </w:rPr>
        <w:t>,</w:t>
      </w:r>
      <w:r w:rsidRPr="00BB0449">
        <w:rPr>
          <w:rFonts w:eastAsiaTheme="minorEastAsia"/>
        </w:rPr>
        <w:t>所有这一切都藉着这福音</w:t>
      </w:r>
      <w:r w:rsidRPr="00BB0449">
        <w:rPr>
          <w:rFonts w:eastAsiaTheme="minorEastAsia"/>
        </w:rPr>
        <w:t>,</w:t>
      </w:r>
      <w:r w:rsidRPr="00BB0449">
        <w:rPr>
          <w:rFonts w:eastAsiaTheme="minorEastAsia"/>
        </w:rPr>
        <w:t>就像人向孩子展示诱人的东西来吸引他一样。圣灵直接触摸灵魂</w:t>
      </w:r>
      <w:r w:rsidRPr="00BB0449">
        <w:rPr>
          <w:rFonts w:eastAsiaTheme="minorEastAsia"/>
        </w:rPr>
        <w:t>,</w:t>
      </w:r>
      <w:r w:rsidRPr="00BB0449">
        <w:rPr>
          <w:rFonts w:eastAsiaTheme="minorEastAsia"/>
        </w:rPr>
        <w:t>但藉着道作为工具来提出对象</w:t>
      </w:r>
      <w:r w:rsidRPr="00BB0449">
        <w:rPr>
          <w:rFonts w:eastAsiaTheme="minorEastAsia"/>
        </w:rPr>
        <w:t>,</w:t>
      </w:r>
      <w:r w:rsidRPr="00BB0449">
        <w:rPr>
          <w:rFonts w:eastAsiaTheme="minorEastAsia"/>
        </w:rPr>
        <w:t>吸引灵魂进入真实的相信。道的两个主要部分是</w:t>
      </w:r>
      <w:r w:rsidRPr="00BB0449">
        <w:rPr>
          <w:rFonts w:eastAsiaTheme="minorEastAsia"/>
        </w:rPr>
        <w:t>:</w:t>
      </w:r>
    </w:p>
    <w:p w14:paraId="31538356" w14:textId="77777777" w:rsidR="00BB0449" w:rsidRPr="00BB0449" w:rsidRDefault="00BB0449" w:rsidP="00BB0449">
      <w:pPr>
        <w:ind w:right="0" w:firstLine="0"/>
        <w:rPr>
          <w:rFonts w:eastAsiaTheme="minorEastAsia"/>
        </w:rPr>
      </w:pPr>
      <w:r w:rsidRPr="00BB0449">
        <w:rPr>
          <w:rFonts w:eastAsiaTheme="minorEastAsia"/>
        </w:rPr>
        <w:t>(1)</w:t>
      </w:r>
      <w:r w:rsidRPr="00BB0449">
        <w:rPr>
          <w:rFonts w:eastAsiaTheme="minorEastAsia"/>
        </w:rPr>
        <w:tab/>
      </w:r>
      <w:r w:rsidRPr="00BB0449">
        <w:rPr>
          <w:rFonts w:eastAsiaTheme="minorEastAsia"/>
        </w:rPr>
        <w:t>揭示我们本性中的悲惨。内心被剖开</w:t>
      </w:r>
      <w:r w:rsidRPr="00BB0449">
        <w:rPr>
          <w:rFonts w:eastAsiaTheme="minorEastAsia"/>
        </w:rPr>
        <w:t>,</w:t>
      </w:r>
      <w:r w:rsidRPr="00BB0449">
        <w:rPr>
          <w:rFonts w:eastAsiaTheme="minorEastAsia"/>
        </w:rPr>
        <w:t>我们在血中腐朽的状况被证实</w:t>
      </w:r>
      <w:r w:rsidRPr="00BB0449">
        <w:rPr>
          <w:rFonts w:eastAsiaTheme="minorEastAsia"/>
        </w:rPr>
        <w:t>,</w:t>
      </w:r>
      <w:r w:rsidRPr="00BB0449">
        <w:rPr>
          <w:rFonts w:eastAsiaTheme="minorEastAsia"/>
        </w:rPr>
        <w:t>我们可悲的处境被揭露</w:t>
      </w:r>
      <w:r w:rsidRPr="00BB0449">
        <w:rPr>
          <w:rFonts w:eastAsiaTheme="minorEastAsia"/>
        </w:rPr>
        <w:t>,</w:t>
      </w:r>
      <w:r w:rsidRPr="00BB0449">
        <w:rPr>
          <w:rFonts w:eastAsiaTheme="minorEastAsia"/>
        </w:rPr>
        <w:t>从而唤醒良心进行敏锐的反省。它解剖内</w:t>
      </w:r>
      <w:r w:rsidRPr="00BB0449">
        <w:rPr>
          <w:rFonts w:eastAsiaTheme="minorEastAsia"/>
        </w:rPr>
        <w:lastRenderedPageBreak/>
        <w:t>心</w:t>
      </w:r>
      <w:r w:rsidRPr="00BB0449">
        <w:rPr>
          <w:rFonts w:eastAsiaTheme="minorEastAsia"/>
        </w:rPr>
        <w:t>,</w:t>
      </w:r>
      <w:r w:rsidRPr="00BB0449">
        <w:rPr>
          <w:rFonts w:eastAsiaTheme="minorEastAsia"/>
        </w:rPr>
        <w:t>发现隐秘的藏身之处</w:t>
      </w:r>
      <w:r w:rsidRPr="00BB0449">
        <w:rPr>
          <w:rFonts w:eastAsiaTheme="minorEastAsia"/>
        </w:rPr>
        <w:t>,</w:t>
      </w:r>
      <w:r w:rsidRPr="00BB0449">
        <w:rPr>
          <w:rFonts w:eastAsiaTheme="minorEastAsia"/>
        </w:rPr>
        <w:t>解开思想</w:t>
      </w:r>
      <w:r w:rsidRPr="00BB0449">
        <w:rPr>
          <w:rFonts w:eastAsiaTheme="minorEastAsia"/>
        </w:rPr>
        <w:t>,</w:t>
      </w:r>
      <w:r w:rsidRPr="00BB0449">
        <w:rPr>
          <w:rFonts w:eastAsiaTheme="minorEastAsia"/>
        </w:rPr>
        <w:t>追踪罪恶到它的营垒</w:t>
      </w:r>
      <w:r w:rsidRPr="00BB0449">
        <w:rPr>
          <w:rFonts w:eastAsiaTheme="minorEastAsia"/>
        </w:rPr>
        <w:t>,</w:t>
      </w:r>
      <w:r w:rsidRPr="00BB0449">
        <w:rPr>
          <w:rFonts w:eastAsiaTheme="minorEastAsia"/>
        </w:rPr>
        <w:t>把它拉出来</w:t>
      </w:r>
      <w:r w:rsidRPr="00BB0449">
        <w:rPr>
          <w:rFonts w:eastAsiaTheme="minorEastAsia"/>
        </w:rPr>
        <w:t>,</w:t>
      </w:r>
      <w:r w:rsidRPr="00BB0449">
        <w:rPr>
          <w:rFonts w:eastAsiaTheme="minorEastAsia"/>
        </w:rPr>
        <w:t>像约书亚把列王带到刑场一样</w:t>
      </w:r>
      <w:r w:rsidRPr="00BB0449">
        <w:rPr>
          <w:rFonts w:eastAsiaTheme="minorEastAsia"/>
        </w:rPr>
        <w:t>:"</w:t>
      </w:r>
      <w:r w:rsidRPr="00BB0449">
        <w:rPr>
          <w:rFonts w:eastAsiaTheme="minorEastAsia"/>
        </w:rPr>
        <w:t>他心里的隐情显露出来</w:t>
      </w:r>
      <w:r w:rsidRPr="00BB0449">
        <w:rPr>
          <w:rFonts w:eastAsiaTheme="minorEastAsia"/>
        </w:rPr>
        <w:t>,</w:t>
      </w:r>
      <w:r w:rsidRPr="00BB0449">
        <w:rPr>
          <w:rFonts w:eastAsiaTheme="minorEastAsia"/>
        </w:rPr>
        <w:t>他就俯伏在地敬拜神</w:t>
      </w:r>
      <w:r w:rsidRPr="00BB0449">
        <w:rPr>
          <w:rFonts w:eastAsiaTheme="minorEastAsia"/>
        </w:rPr>
        <w:t>,</w:t>
      </w:r>
      <w:r w:rsidRPr="00BB0449">
        <w:rPr>
          <w:rFonts w:eastAsiaTheme="minorEastAsia"/>
        </w:rPr>
        <w:t>说</w:t>
      </w:r>
      <w:r w:rsidRPr="00BB0449">
        <w:rPr>
          <w:rFonts w:eastAsiaTheme="minorEastAsia"/>
        </w:rPr>
        <w:t>:'</w:t>
      </w:r>
      <w:r w:rsidRPr="00BB0449">
        <w:rPr>
          <w:rFonts w:eastAsiaTheme="minorEastAsia"/>
        </w:rPr>
        <w:t>神真是在你们中间了。</w:t>
      </w:r>
      <w:r w:rsidRPr="00BB0449">
        <w:rPr>
          <w:rFonts w:eastAsiaTheme="minorEastAsia"/>
        </w:rPr>
        <w:t>'"(</w:t>
      </w:r>
      <w:r w:rsidRPr="00BB0449">
        <w:rPr>
          <w:rFonts w:eastAsiaTheme="minorEastAsia"/>
        </w:rPr>
        <w:t>林前</w:t>
      </w:r>
      <w:r w:rsidRPr="00BB0449">
        <w:rPr>
          <w:rFonts w:eastAsiaTheme="minorEastAsia"/>
        </w:rPr>
        <w:t>14:26)</w:t>
      </w:r>
      <w:r w:rsidRPr="00BB0449">
        <w:rPr>
          <w:rFonts w:eastAsiaTheme="minorEastAsia"/>
        </w:rPr>
        <w:t>它揭开罪恶直到内脏</w:t>
      </w:r>
      <w:r w:rsidRPr="00BB0449">
        <w:rPr>
          <w:rFonts w:eastAsiaTheme="minorEastAsia"/>
        </w:rPr>
        <w:t>,</w:t>
      </w:r>
      <w:r w:rsidRPr="00BB0449">
        <w:rPr>
          <w:rFonts w:eastAsiaTheme="minorEastAsia"/>
        </w:rPr>
        <w:t>揭露内在的污秽</w:t>
      </w:r>
      <w:r w:rsidRPr="00BB0449">
        <w:rPr>
          <w:rFonts w:eastAsiaTheme="minorEastAsia"/>
        </w:rPr>
        <w:t>,</w:t>
      </w:r>
      <w:r w:rsidRPr="00BB0449">
        <w:rPr>
          <w:rFonts w:eastAsiaTheme="minorEastAsia"/>
        </w:rPr>
        <w:t>揭去它美丽的伪装</w:t>
      </w:r>
      <w:r w:rsidRPr="00BB0449">
        <w:rPr>
          <w:rFonts w:eastAsiaTheme="minorEastAsia"/>
        </w:rPr>
        <w:t>,</w:t>
      </w:r>
      <w:r w:rsidRPr="00BB0449">
        <w:rPr>
          <w:rFonts w:eastAsiaTheme="minorEastAsia"/>
        </w:rPr>
        <w:t>揭开它丝绸的外衣</w:t>
      </w:r>
      <w:r w:rsidRPr="00BB0449">
        <w:rPr>
          <w:rFonts w:eastAsiaTheme="minorEastAsia"/>
        </w:rPr>
        <w:t>,</w:t>
      </w:r>
      <w:r w:rsidRPr="00BB0449">
        <w:rPr>
          <w:rFonts w:eastAsiaTheme="minorEastAsia"/>
        </w:rPr>
        <w:t>显出其下流淌的脓疮。它揭示了人性悲惨的光景</w:t>
      </w:r>
      <w:r w:rsidRPr="00BB0449">
        <w:rPr>
          <w:rFonts w:eastAsiaTheme="minorEastAsia"/>
        </w:rPr>
        <w:t>,</w:t>
      </w:r>
      <w:r w:rsidRPr="00BB0449">
        <w:rPr>
          <w:rFonts w:eastAsiaTheme="minorEastAsia"/>
        </w:rPr>
        <w:t>以及血肉之躯承受神国的无能为力。让圣灵在傲慢的罪人耳中低语这道</w:t>
      </w:r>
      <w:r w:rsidRPr="00BB0449">
        <w:rPr>
          <w:rFonts w:eastAsiaTheme="minorEastAsia"/>
        </w:rPr>
        <w:t>,</w:t>
      </w:r>
      <w:r w:rsidRPr="00BB0449">
        <w:rPr>
          <w:rFonts w:eastAsiaTheme="minorEastAsia"/>
        </w:rPr>
        <w:t>将遮蔽他罪恶的帷幕拉开</w:t>
      </w:r>
      <w:r w:rsidRPr="00BB0449">
        <w:rPr>
          <w:rFonts w:eastAsiaTheme="minorEastAsia"/>
        </w:rPr>
        <w:t>,</w:t>
      </w:r>
      <w:r w:rsidRPr="00BB0449">
        <w:rPr>
          <w:rFonts w:eastAsiaTheme="minorEastAsia"/>
        </w:rPr>
        <w:t>让他看到自己有什么样的一窝魔鬼</w:t>
      </w:r>
      <w:r w:rsidRPr="00BB0449">
        <w:rPr>
          <w:rFonts w:eastAsiaTheme="minorEastAsia"/>
        </w:rPr>
        <w:t>,</w:t>
      </w:r>
      <w:r w:rsidRPr="00BB0449">
        <w:rPr>
          <w:rFonts w:eastAsiaTheme="minorEastAsia"/>
        </w:rPr>
        <w:t>这会在他里面引起何等的惊愕啊</w:t>
      </w:r>
      <w:r w:rsidRPr="00BB0449">
        <w:rPr>
          <w:rFonts w:eastAsiaTheme="minorEastAsia"/>
        </w:rPr>
        <w:t>!</w:t>
      </w:r>
      <w:r w:rsidRPr="00BB0449">
        <w:rPr>
          <w:rFonts w:eastAsiaTheme="minorEastAsia"/>
        </w:rPr>
        <w:t>他会多么震惊于自己的愚昧</w:t>
      </w:r>
      <w:r w:rsidRPr="00BB0449">
        <w:rPr>
          <w:rFonts w:eastAsiaTheme="minorEastAsia"/>
        </w:rPr>
        <w:t>!</w:t>
      </w:r>
      <w:r w:rsidRPr="00BB0449">
        <w:rPr>
          <w:rFonts w:eastAsiaTheme="minorEastAsia"/>
        </w:rPr>
        <w:t>他会多么厌恶先前如此强烈热爱的自我</w:t>
      </w:r>
      <w:r w:rsidRPr="00BB0449">
        <w:rPr>
          <w:rFonts w:eastAsiaTheme="minorEastAsia"/>
        </w:rPr>
        <w:t>!</w:t>
      </w:r>
    </w:p>
    <w:p w14:paraId="6BE245B1" w14:textId="77777777" w:rsidR="00BB0449" w:rsidRPr="00BB0449" w:rsidRDefault="00BB0449" w:rsidP="00BB0449">
      <w:pPr>
        <w:ind w:right="0" w:firstLine="0"/>
        <w:rPr>
          <w:rFonts w:eastAsiaTheme="minorEastAsia"/>
        </w:rPr>
      </w:pPr>
      <w:r w:rsidRPr="00BB0449">
        <w:rPr>
          <w:rFonts w:eastAsiaTheme="minorEastAsia"/>
        </w:rPr>
        <w:t>(2)</w:t>
      </w:r>
      <w:r w:rsidRPr="00BB0449">
        <w:rPr>
          <w:rFonts w:eastAsiaTheme="minorEastAsia"/>
        </w:rPr>
        <w:tab/>
      </w:r>
      <w:r w:rsidRPr="00BB0449">
        <w:rPr>
          <w:rFonts w:eastAsiaTheme="minorEastAsia"/>
        </w:rPr>
        <w:t>第二个启示是另一个根基的必要性和存在。它揭示了我们本性中的悲惨</w:t>
      </w:r>
      <w:r w:rsidRPr="00BB0449">
        <w:rPr>
          <w:rFonts w:eastAsiaTheme="minorEastAsia"/>
        </w:rPr>
        <w:t>,</w:t>
      </w:r>
      <w:r w:rsidRPr="00BB0449">
        <w:rPr>
          <w:rFonts w:eastAsiaTheme="minorEastAsia"/>
        </w:rPr>
        <w:t>以及我们在基督里的救赎</w:t>
      </w:r>
      <w:r w:rsidRPr="00BB0449">
        <w:rPr>
          <w:rFonts w:eastAsiaTheme="minorEastAsia"/>
        </w:rPr>
        <w:t>,</w:t>
      </w:r>
      <w:r w:rsidRPr="00BB0449">
        <w:rPr>
          <w:rFonts w:eastAsiaTheme="minorEastAsia"/>
        </w:rPr>
        <w:t>第一个亚当给世界带来的灾祸</w:t>
      </w:r>
      <w:r w:rsidRPr="00BB0449">
        <w:rPr>
          <w:rFonts w:eastAsiaTheme="minorEastAsia"/>
        </w:rPr>
        <w:t>,</w:t>
      </w:r>
      <w:r w:rsidRPr="00BB0449">
        <w:rPr>
          <w:rFonts w:eastAsiaTheme="minorEastAsia"/>
        </w:rPr>
        <w:t>第二个亚当给世界带来的医治。它宣告了神与谦卑的罪人之间藉着他的儿子这位伟大的使者所立的和平</w:t>
      </w:r>
      <w:r w:rsidRPr="00BB0449">
        <w:rPr>
          <w:rFonts w:eastAsiaTheme="minorEastAsia"/>
        </w:rPr>
        <w:t>,</w:t>
      </w:r>
      <w:r w:rsidRPr="00BB0449">
        <w:rPr>
          <w:rFonts w:eastAsiaTheme="minorEastAsia"/>
        </w:rPr>
        <w:t>藉着他的宝血所确立</w:t>
      </w:r>
      <w:r w:rsidRPr="00BB0449">
        <w:rPr>
          <w:rFonts w:eastAsiaTheme="minorEastAsia"/>
        </w:rPr>
        <w:t>,</w:t>
      </w:r>
      <w:r w:rsidRPr="00BB0449">
        <w:rPr>
          <w:rFonts w:eastAsiaTheme="minorEastAsia"/>
        </w:rPr>
        <w:t>藉着他的复活所保证。它向他显明他罪中的死亡之泉</w:t>
      </w:r>
      <w:r w:rsidRPr="00BB0449">
        <w:rPr>
          <w:rFonts w:eastAsiaTheme="minorEastAsia"/>
        </w:rPr>
        <w:t>,</w:t>
      </w:r>
      <w:r w:rsidRPr="00BB0449">
        <w:rPr>
          <w:rFonts w:eastAsiaTheme="minorEastAsia"/>
        </w:rPr>
        <w:t>基督里的生命之泉</w:t>
      </w:r>
      <w:r w:rsidRPr="00BB0449">
        <w:rPr>
          <w:rFonts w:eastAsiaTheme="minorEastAsia"/>
        </w:rPr>
        <w:t>,</w:t>
      </w:r>
      <w:r w:rsidRPr="00BB0449">
        <w:rPr>
          <w:rFonts w:eastAsiaTheme="minorEastAsia"/>
        </w:rPr>
        <w:t>以及从中流出的白白的恩典之流。应许揭示了神恩慈的本性</w:t>
      </w:r>
      <w:r w:rsidRPr="00BB0449">
        <w:rPr>
          <w:rFonts w:eastAsiaTheme="minorEastAsia"/>
        </w:rPr>
        <w:t>,</w:t>
      </w:r>
      <w:r w:rsidRPr="00BB0449">
        <w:rPr>
          <w:rFonts w:eastAsiaTheme="minorEastAsia"/>
        </w:rPr>
        <w:t>他对人的良善</w:t>
      </w:r>
      <w:r w:rsidRPr="00BB0449">
        <w:rPr>
          <w:rFonts w:eastAsiaTheme="minorEastAsia"/>
        </w:rPr>
        <w:t>,</w:t>
      </w:r>
      <w:r w:rsidRPr="00BB0449">
        <w:rPr>
          <w:rFonts w:eastAsiaTheme="minorEastAsia"/>
        </w:rPr>
        <w:t>他张开双臂接纳人的心意</w:t>
      </w:r>
      <w:r w:rsidRPr="00BB0449">
        <w:rPr>
          <w:rFonts w:eastAsiaTheme="minorEastAsia"/>
        </w:rPr>
        <w:t>,</w:t>
      </w:r>
      <w:r w:rsidRPr="00BB0449">
        <w:rPr>
          <w:rFonts w:eastAsiaTheme="minorEastAsia"/>
        </w:rPr>
        <w:t>从而使灵魂离开自己</w:t>
      </w:r>
      <w:r w:rsidRPr="00BB0449">
        <w:rPr>
          <w:rFonts w:eastAsiaTheme="minorEastAsia"/>
        </w:rPr>
        <w:t>,</w:t>
      </w:r>
      <w:r w:rsidRPr="00BB0449">
        <w:rPr>
          <w:rFonts w:eastAsiaTheme="minorEastAsia"/>
        </w:rPr>
        <w:t>来到神的脚前和十字架的根基。当道如火</w:t>
      </w:r>
      <w:r w:rsidRPr="00BB0449">
        <w:rPr>
          <w:rFonts w:eastAsiaTheme="minorEastAsia"/>
        </w:rPr>
        <w:t>,</w:t>
      </w:r>
      <w:r w:rsidRPr="00BB0449">
        <w:rPr>
          <w:rFonts w:eastAsiaTheme="minorEastAsia"/>
        </w:rPr>
        <w:t>心如火绒紧密相接时</w:t>
      </w:r>
      <w:r w:rsidRPr="00BB0449">
        <w:rPr>
          <w:rFonts w:eastAsiaTheme="minorEastAsia"/>
        </w:rPr>
        <w:t>,</w:t>
      </w:r>
      <w:r w:rsidRPr="00BB0449">
        <w:rPr>
          <w:rFonts w:eastAsiaTheme="minorEastAsia"/>
        </w:rPr>
        <w:t>心就着了火焰而燃烧。从道中跨出和好与和平迎接灵魂</w:t>
      </w:r>
      <w:r w:rsidRPr="00BB0449">
        <w:rPr>
          <w:rFonts w:eastAsiaTheme="minorEastAsia"/>
        </w:rPr>
        <w:t>,</w:t>
      </w:r>
      <w:r w:rsidRPr="00BB0449">
        <w:rPr>
          <w:rFonts w:eastAsiaTheme="minorEastAsia"/>
        </w:rPr>
        <w:t>它发现基督口中的亲吻向它注入生命</w:t>
      </w:r>
      <w:r w:rsidRPr="00BB0449">
        <w:rPr>
          <w:rFonts w:eastAsiaTheme="minorEastAsia"/>
        </w:rPr>
        <w:t>,</w:t>
      </w:r>
      <w:r w:rsidRPr="00BB0449">
        <w:rPr>
          <w:rFonts w:eastAsiaTheme="minorEastAsia"/>
        </w:rPr>
        <w:t>福音应许的香膏盒被打开</w:t>
      </w:r>
      <w:r w:rsidRPr="00BB0449">
        <w:rPr>
          <w:rFonts w:eastAsiaTheme="minorEastAsia"/>
        </w:rPr>
        <w:t>,</w:t>
      </w:r>
      <w:r w:rsidRPr="00BB0449">
        <w:rPr>
          <w:rFonts w:eastAsiaTheme="minorEastAsia"/>
        </w:rPr>
        <w:t>福音方舟的窗户敞开</w:t>
      </w:r>
      <w:r w:rsidRPr="00BB0449">
        <w:rPr>
          <w:rFonts w:eastAsiaTheme="minorEastAsia"/>
        </w:rPr>
        <w:t>,</w:t>
      </w:r>
      <w:r w:rsidRPr="00BB0449">
        <w:rPr>
          <w:rFonts w:eastAsiaTheme="minorEastAsia"/>
        </w:rPr>
        <w:t>鸽子从其中飞入荒凉的心田。道按事物的真相提出事物</w:t>
      </w:r>
      <w:r w:rsidRPr="00BB0449">
        <w:rPr>
          <w:rFonts w:eastAsiaTheme="minorEastAsia"/>
        </w:rPr>
        <w:t>,</w:t>
      </w:r>
      <w:r w:rsidRPr="00BB0449">
        <w:rPr>
          <w:rFonts w:eastAsiaTheme="minorEastAsia"/>
        </w:rPr>
        <w:t>灵魂知道事物正如它应当知道的那样。</w:t>
      </w:r>
      <w:r w:rsidRPr="00BB0449">
        <w:rPr>
          <w:rFonts w:eastAsiaTheme="minorEastAsia"/>
        </w:rPr>
        <w:t>(</w:t>
      </w:r>
      <w:r w:rsidRPr="00BB0449">
        <w:rPr>
          <w:rFonts w:eastAsiaTheme="minorEastAsia"/>
        </w:rPr>
        <w:t>林前</w:t>
      </w:r>
      <w:r w:rsidRPr="00BB0449">
        <w:rPr>
          <w:rFonts w:eastAsiaTheme="minorEastAsia"/>
        </w:rPr>
        <w:t>8:2)</w:t>
      </w:r>
      <w:r w:rsidRPr="00BB0449">
        <w:rPr>
          <w:rFonts w:eastAsiaTheme="minorEastAsia"/>
        </w:rPr>
        <w:t>它明白所提出事物不可避免的必要性和绝对的超越性</w:t>
      </w:r>
      <w:r w:rsidRPr="00BB0449">
        <w:rPr>
          <w:rFonts w:eastAsiaTheme="minorEastAsia"/>
        </w:rPr>
        <w:t>;</w:t>
      </w:r>
      <w:r w:rsidRPr="00BB0449">
        <w:rPr>
          <w:rFonts w:eastAsiaTheme="minorEastAsia"/>
        </w:rPr>
        <w:t>它看到危险所在的礁石和浅滩</w:t>
      </w:r>
      <w:r w:rsidRPr="00BB0449">
        <w:rPr>
          <w:rFonts w:eastAsiaTheme="minorEastAsia"/>
        </w:rPr>
        <w:t>,</w:t>
      </w:r>
      <w:r w:rsidRPr="00BB0449">
        <w:rPr>
          <w:rFonts w:eastAsiaTheme="minorEastAsia"/>
        </w:rPr>
        <w:t>以及可以安全停泊的罗盘和道路</w:t>
      </w:r>
      <w:r w:rsidRPr="00BB0449">
        <w:rPr>
          <w:rFonts w:eastAsiaTheme="minorEastAsia"/>
        </w:rPr>
        <w:t>;</w:t>
      </w:r>
      <w:r w:rsidRPr="00BB0449">
        <w:rPr>
          <w:rFonts w:eastAsiaTheme="minorEastAsia"/>
        </w:rPr>
        <w:t>于是它为自己的罪悔改</w:t>
      </w:r>
      <w:r w:rsidRPr="00BB0449">
        <w:rPr>
          <w:rFonts w:eastAsiaTheme="minorEastAsia"/>
        </w:rPr>
        <w:t>,</w:t>
      </w:r>
      <w:r w:rsidRPr="00BB0449">
        <w:rPr>
          <w:rFonts w:eastAsiaTheme="minorEastAsia"/>
        </w:rPr>
        <w:t>对神的恩慈感到惊奇</w:t>
      </w:r>
      <w:r w:rsidRPr="00BB0449">
        <w:rPr>
          <w:rFonts w:eastAsiaTheme="minorEastAsia"/>
        </w:rPr>
        <w:t>,</w:t>
      </w:r>
      <w:r w:rsidRPr="00BB0449">
        <w:rPr>
          <w:rFonts w:eastAsiaTheme="minorEastAsia"/>
        </w:rPr>
        <w:t>在应许中喜乐</w:t>
      </w:r>
      <w:r w:rsidRPr="00BB0449">
        <w:rPr>
          <w:rFonts w:eastAsiaTheme="minorEastAsia"/>
        </w:rPr>
        <w:t>,</w:t>
      </w:r>
      <w:r w:rsidRPr="00BB0449">
        <w:rPr>
          <w:rFonts w:eastAsiaTheme="minorEastAsia"/>
        </w:rPr>
        <w:t>就像先前在警戒中战兢一样</w:t>
      </w:r>
      <w:r w:rsidRPr="00BB0449">
        <w:rPr>
          <w:rFonts w:eastAsiaTheme="minorEastAsia"/>
        </w:rPr>
        <w:t>,</w:t>
      </w:r>
      <w:r w:rsidRPr="00BB0449">
        <w:rPr>
          <w:rFonts w:eastAsiaTheme="minorEastAsia"/>
        </w:rPr>
        <w:t>对神有了与先前完全不同的想法</w:t>
      </w:r>
      <w:r w:rsidRPr="00BB0449">
        <w:rPr>
          <w:rFonts w:eastAsiaTheme="minorEastAsia"/>
        </w:rPr>
        <w:t>,</w:t>
      </w:r>
      <w:r w:rsidRPr="00BB0449">
        <w:rPr>
          <w:rFonts w:eastAsiaTheme="minorEastAsia"/>
        </w:rPr>
        <w:t>在这个行动中</w:t>
      </w:r>
      <w:r w:rsidRPr="00BB0449">
        <w:rPr>
          <w:rFonts w:eastAsiaTheme="minorEastAsia"/>
        </w:rPr>
        <w:t>,</w:t>
      </w:r>
      <w:r w:rsidRPr="00BB0449">
        <w:rPr>
          <w:rFonts w:eastAsiaTheme="minorEastAsia"/>
        </w:rPr>
        <w:t>神圣的生命被吹入灵魂。</w:t>
      </w:r>
    </w:p>
    <w:p w14:paraId="1545F0D9" w14:textId="62989421" w:rsidR="00BB0449" w:rsidRPr="00BB0449" w:rsidRDefault="00BB0449" w:rsidP="00BB0449">
      <w:pPr>
        <w:ind w:right="0" w:firstLine="0"/>
        <w:rPr>
          <w:rFonts w:eastAsiaTheme="minorEastAsia"/>
        </w:rPr>
      </w:pPr>
      <w:r w:rsidRPr="00BB0449">
        <w:rPr>
          <w:rFonts w:eastAsiaTheme="minorEastAsia"/>
        </w:rPr>
        <w:t xml:space="preserve">2. </w:t>
      </w:r>
      <w:r w:rsidRPr="00BB0449">
        <w:rPr>
          <w:rFonts w:eastAsiaTheme="minorEastAsia"/>
        </w:rPr>
        <w:t>道似乎对意志有一种主动的力量</w:t>
      </w:r>
      <w:r w:rsidRPr="00BB0449">
        <w:rPr>
          <w:rFonts w:eastAsiaTheme="minorEastAsia"/>
        </w:rPr>
        <w:t>,</w:t>
      </w:r>
      <w:r w:rsidRPr="00BB0449">
        <w:rPr>
          <w:rFonts w:eastAsiaTheme="minorEastAsia"/>
        </w:rPr>
        <w:t>虽然这种方式很难理解。它在神的手中运行</w:t>
      </w:r>
      <w:r w:rsidRPr="00BB0449">
        <w:rPr>
          <w:rFonts w:eastAsiaTheme="minorEastAsia"/>
        </w:rPr>
        <w:t>,</w:t>
      </w:r>
      <w:r w:rsidRPr="00BB0449">
        <w:rPr>
          <w:rFonts w:eastAsiaTheme="minorEastAsia"/>
        </w:rPr>
        <w:t>成就成圣的工作。我们救主在约翰福音</w:t>
      </w:r>
      <w:r w:rsidRPr="00BB0449">
        <w:rPr>
          <w:rFonts w:eastAsiaTheme="minorEastAsia"/>
        </w:rPr>
        <w:t>17:17</w:t>
      </w:r>
      <w:r w:rsidRPr="00BB0449">
        <w:rPr>
          <w:rFonts w:eastAsiaTheme="minorEastAsia"/>
        </w:rPr>
        <w:t>的祈求</w:t>
      </w:r>
      <w:r w:rsidRPr="00BB0449">
        <w:rPr>
          <w:rFonts w:eastAsiaTheme="minorEastAsia"/>
        </w:rPr>
        <w:t>:"</w:t>
      </w:r>
      <w:r w:rsidRPr="00BB0449">
        <w:rPr>
          <w:rFonts w:eastAsiaTheme="minorEastAsia"/>
        </w:rPr>
        <w:t>求你用真理使他们成圣</w:t>
      </w:r>
      <w:r w:rsidRPr="00BB0449">
        <w:rPr>
          <w:rFonts w:eastAsiaTheme="minorEastAsia"/>
        </w:rPr>
        <w:t>,</w:t>
      </w:r>
      <w:r w:rsidRPr="00BB0449">
        <w:rPr>
          <w:rFonts w:eastAsiaTheme="minorEastAsia"/>
        </w:rPr>
        <w:t>你的道就是真理</w:t>
      </w:r>
      <w:r w:rsidRPr="00BB0449">
        <w:rPr>
          <w:rFonts w:eastAsiaTheme="minorEastAsia"/>
        </w:rPr>
        <w:t>",</w:t>
      </w:r>
      <w:r w:rsidRPr="00BB0449">
        <w:rPr>
          <w:rFonts w:eastAsiaTheme="minorEastAsia"/>
        </w:rPr>
        <w:t>似乎暗示了比单纯客观关系更多的意义</w:t>
      </w:r>
      <w:r w:rsidRPr="00BB0449">
        <w:rPr>
          <w:rFonts w:eastAsiaTheme="minorEastAsia"/>
        </w:rPr>
        <w:t>;</w:t>
      </w:r>
      <w:r w:rsidRPr="00BB0449">
        <w:rPr>
          <w:rFonts w:eastAsiaTheme="minorEastAsia"/>
        </w:rPr>
        <w:t>它既向我们显明污点</w:t>
      </w:r>
      <w:r w:rsidRPr="00BB0449">
        <w:rPr>
          <w:rFonts w:eastAsiaTheme="minorEastAsia"/>
        </w:rPr>
        <w:t>,</w:t>
      </w:r>
      <w:r w:rsidRPr="00BB0449">
        <w:rPr>
          <w:rFonts w:eastAsiaTheme="minorEastAsia"/>
        </w:rPr>
        <w:t>也洁净污点。它是种子。种子虽小</w:t>
      </w:r>
      <w:r w:rsidRPr="00BB0449">
        <w:rPr>
          <w:rFonts w:eastAsiaTheme="minorEastAsia"/>
        </w:rPr>
        <w:t>,</w:t>
      </w:r>
      <w:r w:rsidRPr="00BB0449">
        <w:rPr>
          <w:rFonts w:eastAsiaTheme="minorEastAsia"/>
        </w:rPr>
        <w:t>却充满</w:t>
      </w:r>
      <w:r w:rsidRPr="00BB0449">
        <w:rPr>
          <w:rFonts w:eastAsiaTheme="minorEastAsia"/>
        </w:rPr>
        <w:lastRenderedPageBreak/>
        <w:t>活力</w:t>
      </w:r>
      <w:r w:rsidRPr="00BB0449">
        <w:rPr>
          <w:rFonts w:eastAsiaTheme="minorEastAsia"/>
        </w:rPr>
        <w:t>,</w:t>
      </w:r>
      <w:r w:rsidRPr="00BB0449">
        <w:rPr>
          <w:rFonts w:eastAsiaTheme="minorEastAsia"/>
        </w:rPr>
        <w:t>植物没有任何部分能保留更大的效力</w:t>
      </w:r>
      <w:r w:rsidRPr="00BB0449">
        <w:rPr>
          <w:rFonts w:eastAsiaTheme="minorEastAsia"/>
        </w:rPr>
        <w:t>;</w:t>
      </w:r>
      <w:r w:rsidRPr="00BB0449">
        <w:rPr>
          <w:rFonts w:eastAsiaTheme="minorEastAsia"/>
        </w:rPr>
        <w:t>植物一切的荣耀和力量</w:t>
      </w:r>
      <w:r w:rsidRPr="00BB0449">
        <w:rPr>
          <w:rFonts w:eastAsiaTheme="minorEastAsia"/>
        </w:rPr>
        <w:t>,</w:t>
      </w:r>
      <w:r w:rsidRPr="00BB0449">
        <w:rPr>
          <w:rFonts w:eastAsiaTheme="minorEastAsia"/>
        </w:rPr>
        <w:t>在其芽、花、果实中都隐藏其中。道就是这种子</w:t>
      </w:r>
      <w:r w:rsidRPr="00BB0449">
        <w:rPr>
          <w:rFonts w:eastAsiaTheme="minorEastAsia"/>
        </w:rPr>
        <w:t>,</w:t>
      </w:r>
      <w:r w:rsidRPr="00BB0449">
        <w:rPr>
          <w:rFonts w:eastAsiaTheme="minorEastAsia"/>
        </w:rPr>
        <w:t>当它藉着圣灵的大能扎根在心里</w:t>
      </w:r>
      <w:r w:rsidRPr="00BB0449">
        <w:rPr>
          <w:rFonts w:eastAsiaTheme="minorEastAsia"/>
        </w:rPr>
        <w:t>,</w:t>
      </w:r>
      <w:r w:rsidRPr="00BB0449">
        <w:rPr>
          <w:rFonts w:eastAsiaTheme="minorEastAsia"/>
        </w:rPr>
        <w:t>就生出这新造的人。它是一面镜子</w:t>
      </w:r>
      <w:r w:rsidRPr="00BB0449">
        <w:rPr>
          <w:rFonts w:eastAsiaTheme="minorEastAsia"/>
        </w:rPr>
        <w:t>,</w:t>
      </w:r>
      <w:r w:rsidRPr="00BB0449">
        <w:rPr>
          <w:rFonts w:eastAsiaTheme="minorEastAsia"/>
        </w:rPr>
        <w:t>不仅反映出神的形象</w:t>
      </w:r>
      <w:r w:rsidRPr="00BB0449">
        <w:rPr>
          <w:rFonts w:eastAsiaTheme="minorEastAsia"/>
        </w:rPr>
        <w:t>,</w:t>
      </w:r>
      <w:r w:rsidRPr="00BB0449">
        <w:rPr>
          <w:rFonts w:eastAsiaTheme="minorEastAsia"/>
        </w:rPr>
        <w:t>而且藉着圣灵将我们变成那形象。</w:t>
      </w:r>
      <w:r w:rsidRPr="00BB0449">
        <w:rPr>
          <w:rFonts w:eastAsiaTheme="minorEastAsia"/>
        </w:rPr>
        <w:t>(</w:t>
      </w:r>
      <w:r w:rsidRPr="00BB0449">
        <w:rPr>
          <w:rFonts w:eastAsiaTheme="minorEastAsia"/>
        </w:rPr>
        <w:t>林后</w:t>
      </w:r>
      <w:r w:rsidRPr="00BB0449">
        <w:rPr>
          <w:rFonts w:eastAsiaTheme="minorEastAsia"/>
        </w:rPr>
        <w:t>3:18)</w:t>
      </w:r>
      <w:r w:rsidRPr="00BB0449">
        <w:rPr>
          <w:rFonts w:eastAsiaTheme="minorEastAsia"/>
        </w:rPr>
        <w:t>它是刺入心的道</w:t>
      </w:r>
      <w:r w:rsidRPr="00BB0449">
        <w:rPr>
          <w:rFonts w:eastAsiaTheme="minorEastAsia"/>
        </w:rPr>
        <w:t>,</w:t>
      </w:r>
      <w:r w:rsidRPr="00BB0449">
        <w:rPr>
          <w:rFonts w:eastAsiaTheme="minorEastAsia"/>
        </w:rPr>
        <w:t>比一切两刃的剑更快</w:t>
      </w:r>
      <w:r w:rsidRPr="00BB0449">
        <w:rPr>
          <w:rFonts w:eastAsiaTheme="minorEastAsia"/>
        </w:rPr>
        <w:t>,</w:t>
      </w:r>
      <w:r w:rsidRPr="00BB0449">
        <w:rPr>
          <w:rFonts w:eastAsiaTheme="minorEastAsia"/>
        </w:rPr>
        <w:t>甚至魂与灵都刺入剖开。</w:t>
      </w:r>
      <w:r w:rsidRPr="00BB0449">
        <w:rPr>
          <w:rFonts w:eastAsiaTheme="minorEastAsia"/>
        </w:rPr>
        <w:t>(</w:t>
      </w:r>
      <w:r w:rsidRPr="00BB0449">
        <w:rPr>
          <w:rFonts w:eastAsiaTheme="minorEastAsia"/>
        </w:rPr>
        <w:t>来</w:t>
      </w:r>
      <w:r w:rsidRPr="00BB0449">
        <w:rPr>
          <w:rFonts w:eastAsiaTheme="minorEastAsia"/>
        </w:rPr>
        <w:t>4:12)</w:t>
      </w:r>
      <w:r w:rsidRPr="00BB0449">
        <w:rPr>
          <w:rFonts w:eastAsiaTheme="minorEastAsia"/>
        </w:rPr>
        <w:t>它是焚烧的火。圣灵如此锐利这道</w:t>
      </w:r>
      <w:r w:rsidRPr="00BB0449">
        <w:rPr>
          <w:rFonts w:eastAsiaTheme="minorEastAsia"/>
        </w:rPr>
        <w:t>,</w:t>
      </w:r>
      <w:r w:rsidRPr="00BB0449">
        <w:rPr>
          <w:rFonts w:eastAsiaTheme="minorEastAsia"/>
        </w:rPr>
        <w:t>以致它切入肺腑</w:t>
      </w:r>
      <w:r w:rsidRPr="00BB0449">
        <w:rPr>
          <w:rFonts w:eastAsiaTheme="minorEastAsia"/>
        </w:rPr>
        <w:t>,</w:t>
      </w:r>
      <w:r w:rsidRPr="00BB0449">
        <w:rPr>
          <w:rFonts w:eastAsiaTheme="minorEastAsia"/>
        </w:rPr>
        <w:t>辨明心中的思念和主意</w:t>
      </w:r>
      <w:r w:rsidRPr="00BB0449">
        <w:rPr>
          <w:rFonts w:eastAsiaTheme="minorEastAsia"/>
        </w:rPr>
        <w:t>,</w:t>
      </w:r>
      <w:r w:rsidRPr="00BB0449">
        <w:rPr>
          <w:rFonts w:eastAsiaTheme="minorEastAsia"/>
        </w:rPr>
        <w:t>进入内心深处</w:t>
      </w:r>
      <w:r w:rsidRPr="00BB0449">
        <w:rPr>
          <w:rFonts w:eastAsiaTheme="minorEastAsia"/>
        </w:rPr>
        <w:t>,</w:t>
      </w:r>
      <w:r w:rsidRPr="00BB0449">
        <w:rPr>
          <w:rFonts w:eastAsiaTheme="minorEastAsia"/>
        </w:rPr>
        <w:t>像狂风从海底卷起细沙一样。它是神拆毁坚固营垒的器械。虽然它本质上不是必然运行的工具</w:t>
      </w:r>
      <w:r w:rsidRPr="00BB0449">
        <w:rPr>
          <w:rFonts w:eastAsiaTheme="minorEastAsia"/>
        </w:rPr>
        <w:t>,</w:t>
      </w:r>
      <w:r w:rsidRPr="00BB0449">
        <w:rPr>
          <w:rFonts w:eastAsiaTheme="minorEastAsia"/>
        </w:rPr>
        <w:t>但它被比作在操纵它的施动者效力下运行的自然工具</w:t>
      </w:r>
      <w:r w:rsidRPr="00BB0449">
        <w:rPr>
          <w:rFonts w:eastAsiaTheme="minorEastAsia"/>
        </w:rPr>
        <w:t>;</w:t>
      </w:r>
      <w:r w:rsidRPr="00BB0449">
        <w:rPr>
          <w:rFonts w:eastAsiaTheme="minorEastAsia"/>
        </w:rPr>
        <w:t>它在圣灵手中</w:t>
      </w:r>
      <w:r w:rsidRPr="00BB0449">
        <w:rPr>
          <w:rFonts w:eastAsiaTheme="minorEastAsia"/>
        </w:rPr>
        <w:t>,</w:t>
      </w:r>
      <w:r w:rsidRPr="00BB0449">
        <w:rPr>
          <w:rFonts w:eastAsiaTheme="minorEastAsia"/>
        </w:rPr>
        <w:t>也成就大能的功效。圣灵的成圣和真理的信心是联合在一起的</w:t>
      </w:r>
      <w:r w:rsidRPr="00BB0449">
        <w:rPr>
          <w:rFonts w:eastAsiaTheme="minorEastAsia"/>
        </w:rPr>
        <w:t>,</w:t>
      </w:r>
      <w:r w:rsidRPr="00BB0449">
        <w:rPr>
          <w:rFonts w:eastAsiaTheme="minorEastAsia"/>
        </w:rPr>
        <w:t>一个服从于另一个。</w:t>
      </w:r>
      <w:r w:rsidRPr="00BB0449">
        <w:rPr>
          <w:rFonts w:eastAsiaTheme="minorEastAsia"/>
        </w:rPr>
        <w:t>(</w:t>
      </w:r>
      <w:r w:rsidRPr="00BB0449">
        <w:rPr>
          <w:rFonts w:eastAsiaTheme="minorEastAsia"/>
        </w:rPr>
        <w:t>帖后</w:t>
      </w:r>
      <w:r w:rsidRPr="00BB0449">
        <w:rPr>
          <w:rFonts w:eastAsiaTheme="minorEastAsia"/>
        </w:rPr>
        <w:t>2:13)</w:t>
      </w:r>
      <w:r w:rsidRPr="00BB0449">
        <w:rPr>
          <w:rFonts w:eastAsiaTheme="minorEastAsia"/>
        </w:rPr>
        <w:t>圣灵有效地注入圣洁的性情</w:t>
      </w:r>
      <w:r w:rsidRPr="00BB0449">
        <w:rPr>
          <w:rFonts w:eastAsiaTheme="minorEastAsia"/>
        </w:rPr>
        <w:t>;</w:t>
      </w:r>
      <w:r w:rsidRPr="00BB0449">
        <w:rPr>
          <w:rFonts w:eastAsiaTheme="minorEastAsia"/>
        </w:rPr>
        <w:t>道客观地、主动地运行</w:t>
      </w:r>
      <w:r w:rsidRPr="00BB0449">
        <w:rPr>
          <w:rFonts w:eastAsiaTheme="minorEastAsia"/>
        </w:rPr>
        <w:t>——</w:t>
      </w:r>
      <w:r w:rsidRPr="00BB0449">
        <w:rPr>
          <w:rFonts w:eastAsiaTheme="minorEastAsia"/>
        </w:rPr>
        <w:t>客观地作为外在的呈现</w:t>
      </w:r>
      <w:r w:rsidRPr="00BB0449">
        <w:rPr>
          <w:rFonts w:eastAsiaTheme="minorEastAsia"/>
        </w:rPr>
        <w:t>;</w:t>
      </w:r>
      <w:r w:rsidRPr="00BB0449">
        <w:rPr>
          <w:rFonts w:eastAsiaTheme="minorEastAsia"/>
        </w:rPr>
        <w:t>主动地作为内在的嫁接</w:t>
      </w:r>
      <w:r w:rsidRPr="00BB0449">
        <w:rPr>
          <w:rFonts w:eastAsiaTheme="minorEastAsia"/>
        </w:rPr>
        <w:t>;——</w:t>
      </w:r>
      <w:r w:rsidRPr="00BB0449">
        <w:rPr>
          <w:rFonts w:eastAsiaTheme="minorEastAsia"/>
        </w:rPr>
        <w:t>它至少激发新注入的恩典原则</w:t>
      </w:r>
      <w:r w:rsidRPr="00BB0449">
        <w:rPr>
          <w:rFonts w:eastAsiaTheme="minorEastAsia"/>
        </w:rPr>
        <w:t>,</w:t>
      </w:r>
      <w:r w:rsidRPr="00BB0449">
        <w:rPr>
          <w:rFonts w:eastAsiaTheme="minorEastAsia"/>
        </w:rPr>
        <w:t>产生我们实际的归正和相信。正如在初期教会宣布逐出教门会使人充满恐惧</w:t>
      </w:r>
      <w:r w:rsidRPr="00BB0449">
        <w:rPr>
          <w:rFonts w:eastAsiaTheme="minorEastAsia"/>
        </w:rPr>
        <w:t>;</w:t>
      </w:r>
      <w:r w:rsidRPr="00BB0449">
        <w:rPr>
          <w:rFonts w:eastAsiaTheme="minorEastAsia"/>
        </w:rPr>
        <w:t>毫无疑问</w:t>
      </w:r>
      <w:r w:rsidRPr="00BB0449">
        <w:rPr>
          <w:rFonts w:eastAsiaTheme="minorEastAsia"/>
        </w:rPr>
        <w:t>,</w:t>
      </w:r>
      <w:r w:rsidRPr="00BB0449">
        <w:rPr>
          <w:rFonts w:eastAsiaTheme="minorEastAsia"/>
        </w:rPr>
        <w:t>使徒们以权威宣告赦罪</w:t>
      </w:r>
      <w:r w:rsidRPr="00BB0449">
        <w:rPr>
          <w:rFonts w:eastAsiaTheme="minorEastAsia"/>
        </w:rPr>
        <w:t>,</w:t>
      </w:r>
      <w:r w:rsidRPr="00BB0449">
        <w:rPr>
          <w:rFonts w:eastAsiaTheme="minorEastAsia"/>
        </w:rPr>
        <w:t>虽然只是宣告性的</w:t>
      </w:r>
      <w:r w:rsidRPr="00BB0449">
        <w:rPr>
          <w:rFonts w:eastAsiaTheme="minorEastAsia"/>
        </w:rPr>
        <w:t>,</w:t>
      </w:r>
      <w:r w:rsidRPr="00BB0449">
        <w:rPr>
          <w:rFonts w:eastAsiaTheme="minorEastAsia"/>
        </w:rPr>
        <w:t>也可能对灵魂产生巨大的作用</w:t>
      </w:r>
      <w:r w:rsidRPr="00BB0449">
        <w:rPr>
          <w:rFonts w:eastAsiaTheme="minorEastAsia"/>
        </w:rPr>
        <w:t>,</w:t>
      </w:r>
      <w:r w:rsidRPr="00BB0449">
        <w:rPr>
          <w:rFonts w:eastAsiaTheme="minorEastAsia"/>
        </w:rPr>
        <w:t>使其充满喜乐</w:t>
      </w:r>
      <w:r w:rsidRPr="00BB0449">
        <w:rPr>
          <w:rFonts w:eastAsiaTheme="minorEastAsia"/>
        </w:rPr>
        <w:t>;</w:t>
      </w:r>
      <w:r w:rsidRPr="00BB0449">
        <w:rPr>
          <w:rFonts w:eastAsiaTheme="minorEastAsia"/>
        </w:rPr>
        <w:t>然而</w:t>
      </w:r>
      <w:r w:rsidRPr="00BB0449">
        <w:rPr>
          <w:rFonts w:eastAsiaTheme="minorEastAsia"/>
        </w:rPr>
        <w:t>,</w:t>
      </w:r>
      <w:r w:rsidRPr="00BB0449">
        <w:rPr>
          <w:rFonts w:eastAsiaTheme="minorEastAsia"/>
        </w:rPr>
        <w:t>当圣灵运用自己的律例时</w:t>
      </w:r>
      <w:r w:rsidRPr="00BB0449">
        <w:rPr>
          <w:rFonts w:eastAsiaTheme="minorEastAsia"/>
        </w:rPr>
        <w:t>,</w:t>
      </w:r>
      <w:r w:rsidRPr="00BB0449">
        <w:rPr>
          <w:rFonts w:eastAsiaTheme="minorEastAsia"/>
        </w:rPr>
        <w:t>两者都是如此。所以</w:t>
      </w:r>
      <w:r w:rsidRPr="00BB0449">
        <w:rPr>
          <w:rFonts w:eastAsiaTheme="minorEastAsia"/>
        </w:rPr>
        <w:t>,</w:t>
      </w:r>
      <w:r w:rsidRPr="00BB0449">
        <w:rPr>
          <w:rFonts w:eastAsiaTheme="minorEastAsia"/>
        </w:rPr>
        <w:t>正如圣经的比喻所表明的</w:t>
      </w:r>
      <w:r w:rsidRPr="00BB0449">
        <w:rPr>
          <w:rFonts w:eastAsiaTheme="minorEastAsia"/>
        </w:rPr>
        <w:t>,</w:t>
      </w:r>
      <w:r w:rsidRPr="00BB0449">
        <w:rPr>
          <w:rFonts w:eastAsiaTheme="minorEastAsia"/>
        </w:rPr>
        <w:t>道在运行上是大有能力的</w:t>
      </w:r>
      <w:r w:rsidRPr="00BB0449">
        <w:rPr>
          <w:rFonts w:eastAsiaTheme="minorEastAsia"/>
        </w:rPr>
        <w:t>,</w:t>
      </w:r>
      <w:r w:rsidRPr="00BB0449">
        <w:rPr>
          <w:rFonts w:eastAsiaTheme="minorEastAsia"/>
        </w:rPr>
        <w:t>在表征上也是清晰的。它的主要活力表现在它在灵魂中产生与自身相似的样式上。种子具有产生与其本身相同类型植物的有效力量</w:t>
      </w:r>
      <w:r w:rsidRPr="00BB0449">
        <w:rPr>
          <w:rFonts w:eastAsiaTheme="minorEastAsia"/>
        </w:rPr>
        <w:t>;</w:t>
      </w:r>
      <w:r w:rsidRPr="00BB0449">
        <w:rPr>
          <w:rFonts w:eastAsiaTheme="minorEastAsia"/>
        </w:rPr>
        <w:t>同样</w:t>
      </w:r>
      <w:r w:rsidRPr="00BB0449">
        <w:rPr>
          <w:rFonts w:eastAsiaTheme="minorEastAsia"/>
        </w:rPr>
        <w:t>,</w:t>
      </w:r>
      <w:r w:rsidRPr="00BB0449">
        <w:rPr>
          <w:rFonts w:eastAsiaTheme="minorEastAsia"/>
        </w:rPr>
        <w:t>道在心中产生与其自身相似的品质。心中的律与道中的律一致</w:t>
      </w:r>
      <w:r w:rsidRPr="00BB0449">
        <w:rPr>
          <w:rFonts w:eastAsiaTheme="minorEastAsia"/>
        </w:rPr>
        <w:t>,</w:t>
      </w:r>
      <w:r w:rsidRPr="00BB0449">
        <w:rPr>
          <w:rFonts w:eastAsiaTheme="minorEastAsia"/>
        </w:rPr>
        <w:t>铭刻在灵魂中</w:t>
      </w:r>
      <w:r w:rsidRPr="00BB0449">
        <w:rPr>
          <w:rFonts w:eastAsiaTheme="minorEastAsia"/>
        </w:rPr>
        <w:t>;</w:t>
      </w:r>
      <w:r w:rsidRPr="00BB0449">
        <w:rPr>
          <w:rFonts w:eastAsiaTheme="minorEastAsia"/>
        </w:rPr>
        <w:t>它像接枝的树枝</w:t>
      </w:r>
      <w:r w:rsidRPr="00BB0449">
        <w:rPr>
          <w:rFonts w:eastAsiaTheme="minorEastAsia"/>
        </w:rPr>
        <w:t>,</w:t>
      </w:r>
      <w:r w:rsidRPr="00BB0449">
        <w:rPr>
          <w:rFonts w:eastAsiaTheme="minorEastAsia"/>
        </w:rPr>
        <w:t>将酸涩的树干变成甜美的树木</w:t>
      </w:r>
      <w:r w:rsidRPr="00BB0449">
        <w:rPr>
          <w:rFonts w:eastAsiaTheme="minorEastAsia"/>
        </w:rPr>
        <w:t>(</w:t>
      </w:r>
      <w:r w:rsidRPr="00BB0449">
        <w:rPr>
          <w:rFonts w:eastAsiaTheme="minorEastAsia"/>
        </w:rPr>
        <w:t>雅</w:t>
      </w:r>
      <w:r w:rsidRPr="00BB0449">
        <w:rPr>
          <w:rFonts w:eastAsiaTheme="minorEastAsia"/>
        </w:rPr>
        <w:t>1:21);</w:t>
      </w:r>
      <w:r w:rsidRPr="00BB0449">
        <w:rPr>
          <w:rFonts w:eastAsiaTheme="minorEastAsia"/>
        </w:rPr>
        <w:t>像印章一样留下自己的肖像和印记</w:t>
      </w:r>
      <w:r w:rsidRPr="00BB0449">
        <w:rPr>
          <w:rFonts w:eastAsiaTheme="minorEastAsia"/>
        </w:rPr>
        <w:t>;</w:t>
      </w:r>
      <w:r w:rsidRPr="00BB0449">
        <w:rPr>
          <w:rFonts w:eastAsiaTheme="minorEastAsia"/>
        </w:rPr>
        <w:t>它塑造出与福音中所启示的神相似的样式</w:t>
      </w:r>
      <w:r w:rsidRPr="00BB0449">
        <w:rPr>
          <w:rFonts w:eastAsiaTheme="minorEastAsia"/>
        </w:rPr>
        <w:t>,</w:t>
      </w:r>
      <w:r w:rsidRPr="00BB0449">
        <w:rPr>
          <w:rFonts w:eastAsiaTheme="minorEastAsia"/>
        </w:rPr>
        <w:t>因为我们正被变化成为同样的形象。什么形象</w:t>
      </w:r>
      <w:r w:rsidRPr="00BB0449">
        <w:rPr>
          <w:rFonts w:eastAsiaTheme="minorEastAsia"/>
        </w:rPr>
        <w:t>?</w:t>
      </w:r>
      <w:r w:rsidRPr="00BB0449">
        <w:rPr>
          <w:rFonts w:eastAsiaTheme="minorEastAsia"/>
        </w:rPr>
        <w:t>我们在那面镜子中所看见的荣耀的形象</w:t>
      </w:r>
      <w:r w:rsidRPr="00BB0449">
        <w:rPr>
          <w:rFonts w:eastAsiaTheme="minorEastAsia"/>
        </w:rPr>
        <w:t>(</w:t>
      </w:r>
      <w:r w:rsidRPr="00BB0449">
        <w:rPr>
          <w:rFonts w:eastAsiaTheme="minorEastAsia"/>
        </w:rPr>
        <w:t>林后</w:t>
      </w:r>
      <w:r w:rsidRPr="00BB0449">
        <w:rPr>
          <w:rFonts w:eastAsiaTheme="minorEastAsia"/>
        </w:rPr>
        <w:t>3:18);</w:t>
      </w:r>
      <w:r w:rsidRPr="00BB0449">
        <w:rPr>
          <w:rFonts w:eastAsiaTheme="minorEastAsia"/>
        </w:rPr>
        <w:t>不是他本质的形象</w:t>
      </w:r>
      <w:r w:rsidRPr="00BB0449">
        <w:rPr>
          <w:rFonts w:eastAsiaTheme="minorEastAsia"/>
        </w:rPr>
        <w:t>,</w:t>
      </w:r>
      <w:r w:rsidRPr="00BB0449">
        <w:rPr>
          <w:rFonts w:eastAsiaTheme="minorEastAsia"/>
        </w:rPr>
        <w:t>而是他在福音中为我们效法而启示的荣耀的形象。道是神在镜中的荣耀</w:t>
      </w:r>
      <w:r w:rsidRPr="00BB0449">
        <w:rPr>
          <w:rFonts w:eastAsiaTheme="minorEastAsia"/>
        </w:rPr>
        <w:t>,</w:t>
      </w:r>
      <w:r w:rsidRPr="00BB0449">
        <w:rPr>
          <w:rFonts w:eastAsiaTheme="minorEastAsia"/>
        </w:rPr>
        <w:t>将神荣耀的形象铭刻在心中。它是柔软人心的道</w:t>
      </w:r>
      <w:r w:rsidRPr="00BB0449">
        <w:rPr>
          <w:rFonts w:eastAsiaTheme="minorEastAsia"/>
        </w:rPr>
        <w:t>,</w:t>
      </w:r>
      <w:r w:rsidRPr="00BB0449">
        <w:rPr>
          <w:rFonts w:eastAsiaTheme="minorEastAsia"/>
        </w:rPr>
        <w:t>产生柔软的心</w:t>
      </w:r>
      <w:r w:rsidRPr="00BB0449">
        <w:rPr>
          <w:rFonts w:eastAsiaTheme="minorEastAsia"/>
        </w:rPr>
        <w:t>;</w:t>
      </w:r>
      <w:r w:rsidRPr="00BB0449">
        <w:rPr>
          <w:rFonts w:eastAsiaTheme="minorEastAsia"/>
        </w:rPr>
        <w:t>它是光照人的道</w:t>
      </w:r>
      <w:r w:rsidRPr="00BB0449">
        <w:rPr>
          <w:rFonts w:eastAsiaTheme="minorEastAsia"/>
        </w:rPr>
        <w:t>,</w:t>
      </w:r>
      <w:r w:rsidRPr="00BB0449">
        <w:rPr>
          <w:rFonts w:eastAsiaTheme="minorEastAsia"/>
        </w:rPr>
        <w:t>造就光明的魂</w:t>
      </w:r>
      <w:r w:rsidRPr="00BB0449">
        <w:rPr>
          <w:rFonts w:eastAsiaTheme="minorEastAsia"/>
        </w:rPr>
        <w:t>;</w:t>
      </w:r>
      <w:r w:rsidRPr="00BB0449">
        <w:rPr>
          <w:rFonts w:eastAsiaTheme="minorEastAsia"/>
        </w:rPr>
        <w:t>它是神圣的道</w:t>
      </w:r>
      <w:r w:rsidRPr="00BB0449">
        <w:rPr>
          <w:rFonts w:eastAsiaTheme="minorEastAsia"/>
        </w:rPr>
        <w:t>,</w:t>
      </w:r>
      <w:r w:rsidRPr="00BB0449">
        <w:rPr>
          <w:rFonts w:eastAsiaTheme="minorEastAsia"/>
        </w:rPr>
        <w:t>孕育神圣的性情</w:t>
      </w:r>
      <w:r w:rsidRPr="00BB0449">
        <w:rPr>
          <w:rFonts w:eastAsiaTheme="minorEastAsia"/>
        </w:rPr>
        <w:t>;</w:t>
      </w:r>
      <w:r w:rsidRPr="00BB0449">
        <w:rPr>
          <w:rFonts w:eastAsiaTheme="minorEastAsia"/>
        </w:rPr>
        <w:t>它是属灵的道</w:t>
      </w:r>
      <w:r w:rsidRPr="00BB0449">
        <w:rPr>
          <w:rFonts w:eastAsiaTheme="minorEastAsia"/>
        </w:rPr>
        <w:t>,</w:t>
      </w:r>
      <w:r w:rsidRPr="00BB0449">
        <w:rPr>
          <w:rFonts w:eastAsiaTheme="minorEastAsia"/>
        </w:rPr>
        <w:t>产生属灵的心志</w:t>
      </w:r>
      <w:r w:rsidRPr="00BB0449">
        <w:rPr>
          <w:rFonts w:eastAsiaTheme="minorEastAsia"/>
        </w:rPr>
        <w:t>;</w:t>
      </w:r>
      <w:r w:rsidRPr="00BB0449">
        <w:rPr>
          <w:rFonts w:eastAsiaTheme="minorEastAsia"/>
        </w:rPr>
        <w:t>作为神的旨意</w:t>
      </w:r>
      <w:r w:rsidRPr="00BB0449">
        <w:rPr>
          <w:rFonts w:eastAsiaTheme="minorEastAsia"/>
        </w:rPr>
        <w:t>,</w:t>
      </w:r>
      <w:r w:rsidRPr="00BB0449">
        <w:rPr>
          <w:rFonts w:eastAsiaTheme="minorEastAsia"/>
        </w:rPr>
        <w:t>它征服我们的意志</w:t>
      </w:r>
      <w:r w:rsidRPr="00BB0449">
        <w:rPr>
          <w:rFonts w:eastAsiaTheme="minorEastAsia"/>
        </w:rPr>
        <w:t>;</w:t>
      </w:r>
      <w:r w:rsidRPr="00BB0449">
        <w:rPr>
          <w:rFonts w:eastAsiaTheme="minorEastAsia"/>
        </w:rPr>
        <w:t>它是使人成圣的真理</w:t>
      </w:r>
      <w:r w:rsidRPr="00BB0449">
        <w:rPr>
          <w:rFonts w:eastAsiaTheme="minorEastAsia"/>
        </w:rPr>
        <w:t>,</w:t>
      </w:r>
      <w:r w:rsidRPr="00BB0449">
        <w:rPr>
          <w:rFonts w:eastAsiaTheme="minorEastAsia"/>
        </w:rPr>
        <w:t>使罪恶的渊薮成为基督的居所。总之</w:t>
      </w:r>
      <w:r w:rsidRPr="00BB0449">
        <w:rPr>
          <w:rFonts w:eastAsiaTheme="minorEastAsia"/>
        </w:rPr>
        <w:t>,</w:t>
      </w:r>
      <w:r w:rsidRPr="00BB0449">
        <w:rPr>
          <w:rFonts w:eastAsiaTheme="minorEastAsia"/>
        </w:rPr>
        <w:t>这一点是确定的</w:t>
      </w:r>
      <w:r w:rsidRPr="00BB0449">
        <w:rPr>
          <w:rFonts w:eastAsiaTheme="minorEastAsia"/>
        </w:rPr>
        <w:t>:</w:t>
      </w:r>
      <w:r w:rsidRPr="00BB0449">
        <w:rPr>
          <w:rFonts w:eastAsiaTheme="minorEastAsia"/>
        </w:rPr>
        <w:t>道中的应许在心中孕育出与其自身相称的原则</w:t>
      </w:r>
      <w:r w:rsidRPr="00BB0449">
        <w:rPr>
          <w:rFonts w:eastAsiaTheme="minorEastAsia"/>
        </w:rPr>
        <w:t>;</w:t>
      </w:r>
      <w:r w:rsidRPr="00BB0449">
        <w:rPr>
          <w:rFonts w:eastAsiaTheme="minorEastAsia"/>
        </w:rPr>
        <w:t>它显明神是父</w:t>
      </w:r>
      <w:r w:rsidRPr="00BB0449">
        <w:rPr>
          <w:rFonts w:eastAsiaTheme="minorEastAsia"/>
        </w:rPr>
        <w:t>,</w:t>
      </w:r>
      <w:r w:rsidRPr="00BB0449">
        <w:rPr>
          <w:rFonts w:eastAsiaTheme="minorEastAsia"/>
        </w:rPr>
        <w:t>唤起爱和敬畏的原则</w:t>
      </w:r>
      <w:r w:rsidRPr="00BB0449">
        <w:rPr>
          <w:rFonts w:eastAsiaTheme="minorEastAsia"/>
        </w:rPr>
        <w:t>;</w:t>
      </w:r>
      <w:r w:rsidRPr="00BB0449">
        <w:rPr>
          <w:rFonts w:eastAsiaTheme="minorEastAsia"/>
        </w:rPr>
        <w:t>它显明基督是中保</w:t>
      </w:r>
      <w:r w:rsidRPr="00BB0449">
        <w:rPr>
          <w:rFonts w:eastAsiaTheme="minorEastAsia"/>
        </w:rPr>
        <w:t>,</w:t>
      </w:r>
      <w:r w:rsidRPr="00BB0449">
        <w:rPr>
          <w:rFonts w:eastAsiaTheme="minorEastAsia"/>
        </w:rPr>
        <w:t>唤起信心和渴</w:t>
      </w:r>
      <w:r w:rsidRPr="00BB0449">
        <w:rPr>
          <w:rFonts w:eastAsiaTheme="minorEastAsia"/>
        </w:rPr>
        <w:lastRenderedPageBreak/>
        <w:t>慕的原则。道中的基督孕育心中的基督</w:t>
      </w:r>
      <w:r w:rsidRPr="00BB0449">
        <w:rPr>
          <w:rFonts w:eastAsiaTheme="minorEastAsia"/>
        </w:rPr>
        <w:t>;</w:t>
      </w:r>
      <w:r w:rsidRPr="00BB0449">
        <w:rPr>
          <w:rFonts w:eastAsiaTheme="minorEastAsia"/>
        </w:rPr>
        <w:t>道中的基督</w:t>
      </w:r>
      <w:r w:rsidRPr="00BB0449">
        <w:rPr>
          <w:rFonts w:eastAsiaTheme="minorEastAsia"/>
        </w:rPr>
        <w:t>,</w:t>
      </w:r>
      <w:r w:rsidRPr="00BB0449">
        <w:rPr>
          <w:rFonts w:eastAsiaTheme="minorEastAsia"/>
        </w:rPr>
        <w:t>恩典的开端</w:t>
      </w:r>
      <w:r w:rsidRPr="00BB0449">
        <w:rPr>
          <w:rFonts w:eastAsiaTheme="minorEastAsia"/>
        </w:rPr>
        <w:t>,</w:t>
      </w:r>
      <w:r w:rsidRPr="00BB0449">
        <w:rPr>
          <w:rFonts w:eastAsiaTheme="minorEastAsia"/>
        </w:rPr>
        <w:t>孕育灵魂中的基督</w:t>
      </w:r>
      <w:r w:rsidRPr="00BB0449">
        <w:rPr>
          <w:rFonts w:eastAsiaTheme="minorEastAsia"/>
        </w:rPr>
        <w:t>,</w:t>
      </w:r>
      <w:r w:rsidRPr="00BB0449">
        <w:rPr>
          <w:rFonts w:eastAsiaTheme="minorEastAsia"/>
        </w:rPr>
        <w:t>荣耀的盼望。</w:t>
      </w:r>
    </w:p>
    <w:p w14:paraId="1A84FC82" w14:textId="77777777" w:rsidR="00C67FBA" w:rsidRDefault="00000000">
      <w:pPr>
        <w:ind w:left="-5" w:right="0"/>
      </w:pPr>
      <w:r>
        <w:t>III. The Use. 1. Information.</w:t>
      </w:r>
    </w:p>
    <w:p w14:paraId="7AD7D034" w14:textId="77777777" w:rsidR="00C67FBA" w:rsidRDefault="00000000">
      <w:pPr>
        <w:ind w:left="-5" w:right="0"/>
      </w:pPr>
      <w:r>
        <w:t>1. How admirable, then, is the power of the gospel! It is a quickening word, not a dead; a powerful word, not a weak; a sharp-edged word, not dull; a piercing word, not cutting only skin deep, Heb. iv. 12. That welcome work does it make, when a door of utterance and a door of entrance are both opened together! It has a mighty power to outwrestle the principalities of hell, and demolish the strongholds of sin in the heart. It is a word of which it may be said, as the psalmist of the sun, Ps. xix. 6, 'His circuit is to the ends of the earth, and there is nothing hid from the heat thereof.' To part of the soul is hidden from a new birth by the warm beams of it, when directed by God to the soul. What a powerful breath is that which can make a dead man stand upon his feet and walk! If you should find your faces, by looking in a glass, transformed into an angelical beauty, would you not imagine some strange and secret virtue in that glass? How powerful is this gospel word, which changes a beast into a man, a devil into an angel, a clod of earth into a star of heaven!</w:t>
      </w:r>
    </w:p>
    <w:p w14:paraId="445B57F2" w14:textId="77777777" w:rsidR="00C67FBA" w:rsidRDefault="00000000">
      <w:pPr>
        <w:numPr>
          <w:ilvl w:val="0"/>
          <w:numId w:val="45"/>
        </w:numPr>
        <w:ind w:right="0"/>
      </w:pPr>
      <w:r>
        <w:t xml:space="preserve">It is above the power of all moral philosophy The wisdom of </w:t>
      </w:r>
      <w:proofErr w:type="spellStart"/>
      <w:r>
        <w:t>theheathens</w:t>
      </w:r>
      <w:proofErr w:type="spellEnd"/>
      <w:r>
        <w:t xml:space="preserve"> never </w:t>
      </w:r>
      <w:proofErr w:type="spellStart"/>
      <w:r>
        <w:t>equalled</w:t>
      </w:r>
      <w:proofErr w:type="spellEnd"/>
      <w:r>
        <w:t xml:space="preserve"> the gospel in such miracles; the political government of the best states never made such alterations in the hearts of men. How excellent is that gospel which has done that for the renewing of millions of souls, which all the wit and wisdom of the choicest philosophers could never effect upon one heart! All other lectures can do no more than allay the passions, not change them; bring them into an order fit for human society, not beget them for a divine fellowship; not draw them forth out of a principle of love to God, and fix them upon so high an end as the glory of God that is invisible. This is the glorious begetting by the gospel, which enables not only to moral actions, but inspires with divine principles and ends, and makes men highly delight in the ways they formerly abhorred. What are a few </w:t>
      </w:r>
      <w:r>
        <w:lastRenderedPageBreak/>
        <w:t>sprinklings of changes moral philosophy has wrought in the lives of men, to the innumerable ones the gospel has wrought, which were such undeniable realities, that they were never openly contradicted by any of the most violent persecutors of the Christian religion, and were always the most urged argument for the truth of the gospel in the ancient apologies for it? How long may we read and hear mere moral discourses, and arrive no higher than some reformation of life, with unchanged hearts: have sin beaten from the outworks, yet retain the great fort, the heart!</w:t>
      </w:r>
    </w:p>
    <w:p w14:paraId="7F49BEE5" w14:textId="77777777" w:rsidR="00C67FBA" w:rsidRDefault="00000000">
      <w:pPr>
        <w:numPr>
          <w:ilvl w:val="0"/>
          <w:numId w:val="45"/>
        </w:numPr>
        <w:ind w:right="0"/>
      </w:pPr>
      <w:r>
        <w:t xml:space="preserve">Above the power of the law. The natural law sees not Christ, </w:t>
      </w:r>
      <w:proofErr w:type="spellStart"/>
      <w:r>
        <w:t>theMosaical</w:t>
      </w:r>
      <w:proofErr w:type="spellEnd"/>
      <w:r>
        <w:t xml:space="preserve"> law dimly shows him afar off; the gospel brings him near, to be embraced by us, and us to be divinely changed by him. The natural law makes the model and frame of a man, the </w:t>
      </w:r>
      <w:proofErr w:type="spellStart"/>
      <w:r>
        <w:t>Mosaical</w:t>
      </w:r>
      <w:proofErr w:type="spellEnd"/>
      <w:r>
        <w:t xml:space="preserve"> adds some </w:t>
      </w:r>
      <w:proofErr w:type="spellStart"/>
      <w:r>
        <w:t>colours</w:t>
      </w:r>
      <w:proofErr w:type="spellEnd"/>
      <w:r>
        <w:t xml:space="preserve"> and preparations, and the gospel conveys spirit into them. The natural law begets us for the world, the </w:t>
      </w:r>
      <w:proofErr w:type="spellStart"/>
      <w:r>
        <w:t>Mosaical</w:t>
      </w:r>
      <w:proofErr w:type="spellEnd"/>
      <w:r>
        <w:t xml:space="preserve"> kills us for God, and the gospel raises up to life. The natural law makes us serve God by reason, the </w:t>
      </w:r>
      <w:proofErr w:type="spellStart"/>
      <w:r>
        <w:t>Mosaical</w:t>
      </w:r>
      <w:proofErr w:type="spellEnd"/>
      <w:r>
        <w:t xml:space="preserve"> by fear, and the gospel by love. It is by this, and not by the law, those three graces which are the main evidences of life are settled in the soul. It begets faith, whereby we are taken off from the stock of Adam, and inserted in Christ; hope, whereby we flourish; and love, whereby we fructify. By faith, we have life; by hope, strength; by love, liveliness and activity. All these are the fruits of the gospel administration.</w:t>
      </w:r>
    </w:p>
    <w:p w14:paraId="4B2D4B2E" w14:textId="77777777" w:rsidR="00C67FBA" w:rsidRDefault="00000000">
      <w:pPr>
        <w:numPr>
          <w:ilvl w:val="0"/>
          <w:numId w:val="45"/>
        </w:numPr>
        <w:ind w:right="0"/>
      </w:pPr>
      <w:r>
        <w:t xml:space="preserve">Its power appears in the subjects it has been instrumental to change. Souls bemired in the filthiest lusts, have been made miraculously clean; it has changed the hands of rapine into instruments of charity, hearts full of filth into vessels of purity; it has brought down proud reason to the obedience of faith, and made active lusts to die at the foot of the cross; it has struck off Satan's chains, and snatched away his captives into the liberty of God's service; it has changed the most stubborn hearts. The conversion of a great company of those Jewish priests that were most violent against it and the author of it, is ascribed to the power of the word: Acts vi. 7, 'And the word of </w:t>
      </w:r>
      <w:r>
        <w:lastRenderedPageBreak/>
        <w:t>God increased, and a great company of the priests were obedient to the faith.' How many were raised to life by Peter's sermon! More souls turned than words spoken upon record. It subdues the will, which cannot be conquered but by its own consent. Light can dart in upon the understanding whether a wan will or no, and flash in his face though he keep it in unrighteousness. Conscience will awaken and rouse them, though men use all the arts they can to still it. The will cannot be forced to any submission against its own consent; the power of the gospel is seen in the conquest of the will, and putting new inclinations into that.</w:t>
      </w:r>
    </w:p>
    <w:p w14:paraId="23AA0472" w14:textId="77777777" w:rsidR="00C67FBA" w:rsidRDefault="00000000">
      <w:pPr>
        <w:numPr>
          <w:ilvl w:val="0"/>
          <w:numId w:val="45"/>
        </w:numPr>
        <w:ind w:right="0"/>
      </w:pPr>
      <w:r>
        <w:t xml:space="preserve">The power of it is seen in the suddenness of its operation. In </w:t>
      </w:r>
      <w:proofErr w:type="spellStart"/>
      <w:r>
        <w:t>amoment</w:t>
      </w:r>
      <w:proofErr w:type="spellEnd"/>
      <w:r>
        <w:t xml:space="preserve">, in the twinkling of an eye, like the change at the last resurrection: 1 Cor. xv. 51, 52, 'We shall all be changed, in a moment, at the last trumpet.' How have troops of unmastered lusts fled at the voice of the gospel trumpet, like a flock of frightened birds, and left their long-possessed mansion! How have the affections, which have sheltered so many enemies against God, been on the sudden weary of their residence, and abhorred what they loved, and loved what the moment before they abhorred! How have welcome temptations been upon this sudden change rejected, a despised </w:t>
      </w:r>
      <w:proofErr w:type="spellStart"/>
      <w:r>
        <w:t>Saviour</w:t>
      </w:r>
      <w:proofErr w:type="spellEnd"/>
      <w:r>
        <w:t xml:space="preserve"> dearly embraced, a furious soul tamed, a darling </w:t>
      </w:r>
      <w:proofErr w:type="spellStart"/>
      <w:r>
        <w:t>self crucified</w:t>
      </w:r>
      <w:proofErr w:type="spellEnd"/>
      <w:r>
        <w:t>, and a soul open to every temptation strongly fortified against it! How frequent are the examples, in the first times of Christianity, of men that have been almost as bad as devils one day, one hour, and joyful martyrs the next; and as soon as ever they have been begotten by it, asserted the power of it in another new birth by flames!</w:t>
      </w:r>
    </w:p>
    <w:p w14:paraId="4C794FFF" w14:textId="77777777" w:rsidR="00C67FBA" w:rsidRDefault="00000000">
      <w:pPr>
        <w:numPr>
          <w:ilvl w:val="0"/>
          <w:numId w:val="45"/>
        </w:numPr>
        <w:ind w:right="0"/>
      </w:pPr>
      <w:r>
        <w:t xml:space="preserve">And this has been done many times by one part, one particle </w:t>
      </w:r>
      <w:proofErr w:type="spellStart"/>
      <w:r>
        <w:t>ofthe</w:t>
      </w:r>
      <w:proofErr w:type="spellEnd"/>
      <w:r>
        <w:t xml:space="preserve"> word. One word of the gospel, a single sentence, has erected a heavenly trophy in a soul, which all the volumes of the choicest mere reason could never erect; one plain scripture has turned a face to heaven that never looked that way before, and made a man fix his eye there against his carnal interest. One plain scripture has killed a man's sins, and quickened his heart with eternal life; one word of Christ, </w:t>
      </w:r>
      <w:r>
        <w:lastRenderedPageBreak/>
        <w:t>remembered by Peter, made him weep bitterly, and two or three scriptures, pressed by the same Peter upon his hearers, pricked their hearts to the quick. How has hell flashed in the face of a sinner, out of a small cloud of a threatening, and heaven shot into the soul from one little diamond spark of a promise! A little seed of the word, like a grain of mustard seed, changed the soul from a dwarfish to a tall stature! This the experience of every eye can testify.</w:t>
      </w:r>
    </w:p>
    <w:p w14:paraId="64FEC785" w14:textId="77777777" w:rsidR="00C67FBA" w:rsidRPr="00404FE3" w:rsidRDefault="00000000">
      <w:pPr>
        <w:numPr>
          <w:ilvl w:val="0"/>
          <w:numId w:val="45"/>
        </w:numPr>
        <w:ind w:right="0"/>
      </w:pPr>
      <w:r>
        <w:t xml:space="preserve">And this power appears in the simplicity of it. Savonarola observes, that when he neglected the preaching of the Scripture, and applied himself to discourses of philosophy, he gained little upon the hearts of people; but when he came to illustrate and explain the Scripture, the minds of people were wonderfully inflamed and excited to a serious flame; and that when he discoursed in a philosophical manner, there was a non-attention, not only of the more ignorant, but the more learned sort too; but when he preached Scripture truths, he found the minds of men mightily delighted, sting with divine truth, brought to compunction, and a reformation of their lives, which shows, says he, the power of the word, acting more vigorously than all human reason in the world. And indeed Scripture, and Scripture reason, is the wisdom of God; all other reason is the wisdom of man. God will depress man's wisdom and advance his own. It works as it is 'the word of God which lives and abides </w:t>
      </w:r>
      <w:proofErr w:type="spellStart"/>
      <w:r>
        <w:t>for ever</w:t>
      </w:r>
      <w:proofErr w:type="spellEnd"/>
      <w:r>
        <w:t xml:space="preserve">', 1 Peter </w:t>
      </w:r>
      <w:proofErr w:type="spellStart"/>
      <w:r>
        <w:t>i</w:t>
      </w:r>
      <w:proofErr w:type="spellEnd"/>
      <w:r>
        <w:t xml:space="preserve">. 23. To wrap a fine piece of silk about a sword, or gild a diamond, is to hinder the edge of the one, and the </w:t>
      </w:r>
      <w:proofErr w:type="spellStart"/>
      <w:r>
        <w:t>lustre</w:t>
      </w:r>
      <w:proofErr w:type="spellEnd"/>
      <w:r>
        <w:t xml:space="preserve"> of the other.</w:t>
      </w:r>
    </w:p>
    <w:p w14:paraId="0C7E9A7F" w14:textId="77777777" w:rsidR="00404FE3" w:rsidRDefault="00404FE3" w:rsidP="00404FE3">
      <w:pPr>
        <w:ind w:right="0" w:firstLine="0"/>
      </w:pPr>
      <w:r>
        <w:t xml:space="preserve">III. </w:t>
      </w:r>
      <w:r>
        <w:rPr>
          <w:rFonts w:ascii="宋体" w:eastAsia="宋体" w:hAnsi="宋体" w:cs="宋体" w:hint="eastAsia"/>
        </w:rPr>
        <w:t>用途。</w:t>
      </w:r>
      <w:r>
        <w:t xml:space="preserve">1. </w:t>
      </w:r>
      <w:r>
        <w:rPr>
          <w:rFonts w:ascii="宋体" w:eastAsia="宋体" w:hAnsi="宋体" w:cs="宋体" w:hint="eastAsia"/>
        </w:rPr>
        <w:t>信息。</w:t>
      </w:r>
    </w:p>
    <w:p w14:paraId="6FF9B255" w14:textId="77777777" w:rsidR="00404FE3" w:rsidRDefault="00404FE3" w:rsidP="00404FE3">
      <w:pPr>
        <w:ind w:right="0" w:firstLine="0"/>
      </w:pPr>
      <w:r>
        <w:t xml:space="preserve">1. </w:t>
      </w:r>
      <w:r>
        <w:rPr>
          <w:rFonts w:ascii="宋体" w:eastAsia="宋体" w:hAnsi="宋体" w:cs="宋体" w:hint="eastAsia"/>
        </w:rPr>
        <w:t>福音的力量是多么令人钦佩啊！它是一个赋予生命的话语</w:t>
      </w:r>
      <w:r>
        <w:t>,</w:t>
      </w:r>
      <w:r>
        <w:rPr>
          <w:rFonts w:ascii="宋体" w:eastAsia="宋体" w:hAnsi="宋体" w:cs="宋体" w:hint="eastAsia"/>
        </w:rPr>
        <w:t>而不是死的</w:t>
      </w:r>
      <w:r>
        <w:t>;</w:t>
      </w:r>
      <w:r>
        <w:rPr>
          <w:rFonts w:ascii="宋体" w:eastAsia="宋体" w:hAnsi="宋体" w:cs="宋体" w:hint="eastAsia"/>
        </w:rPr>
        <w:t>是一个有力的话语</w:t>
      </w:r>
      <w:r>
        <w:t>,</w:t>
      </w:r>
      <w:r>
        <w:rPr>
          <w:rFonts w:ascii="宋体" w:eastAsia="宋体" w:hAnsi="宋体" w:cs="宋体" w:hint="eastAsia"/>
        </w:rPr>
        <w:t>而不是软弱的</w:t>
      </w:r>
      <w:r>
        <w:t>;</w:t>
      </w:r>
      <w:r>
        <w:rPr>
          <w:rFonts w:ascii="宋体" w:eastAsia="宋体" w:hAnsi="宋体" w:cs="宋体" w:hint="eastAsia"/>
        </w:rPr>
        <w:t>是一个锋利的话语</w:t>
      </w:r>
      <w:r>
        <w:t>,</w:t>
      </w:r>
      <w:r>
        <w:rPr>
          <w:rFonts w:ascii="宋体" w:eastAsia="宋体" w:hAnsi="宋体" w:cs="宋体" w:hint="eastAsia"/>
        </w:rPr>
        <w:t>而不是钝的</w:t>
      </w:r>
      <w:r>
        <w:t>;</w:t>
      </w:r>
      <w:r>
        <w:rPr>
          <w:rFonts w:ascii="宋体" w:eastAsia="宋体" w:hAnsi="宋体" w:cs="宋体" w:hint="eastAsia"/>
        </w:rPr>
        <w:t>是一个穿透人心的话语</w:t>
      </w:r>
      <w:r>
        <w:t>,</w:t>
      </w:r>
      <w:r>
        <w:rPr>
          <w:rFonts w:ascii="宋体" w:eastAsia="宋体" w:hAnsi="宋体" w:cs="宋体" w:hint="eastAsia"/>
        </w:rPr>
        <w:t>而不是只割破皮肤的</w:t>
      </w:r>
      <w:r>
        <w:t>,</w:t>
      </w:r>
      <w:r>
        <w:rPr>
          <w:rFonts w:ascii="宋体" w:eastAsia="宋体" w:hAnsi="宋体" w:cs="宋体" w:hint="eastAsia"/>
        </w:rPr>
        <w:t>希伯来书</w:t>
      </w:r>
      <w:r>
        <w:t>4:12</w:t>
      </w:r>
      <w:r>
        <w:rPr>
          <w:rFonts w:ascii="宋体" w:eastAsia="宋体" w:hAnsi="宋体" w:cs="宋体" w:hint="eastAsia"/>
        </w:rPr>
        <w:t>。当言语的门和进入的门同时打开时</w:t>
      </w:r>
      <w:r>
        <w:t>,</w:t>
      </w:r>
      <w:r>
        <w:rPr>
          <w:rFonts w:ascii="宋体" w:eastAsia="宋体" w:hAnsi="宋体" w:cs="宋体" w:hint="eastAsia"/>
        </w:rPr>
        <w:t>它做了多么受欢迎的工作啊！它有强大的力量与地狱的权势角力</w:t>
      </w:r>
      <w:r>
        <w:t>,</w:t>
      </w:r>
      <w:r>
        <w:rPr>
          <w:rFonts w:ascii="宋体" w:eastAsia="宋体" w:hAnsi="宋体" w:cs="宋体" w:hint="eastAsia"/>
        </w:rPr>
        <w:t>并摧毁心中罪恶的堡垒。关于这话语</w:t>
      </w:r>
      <w:r>
        <w:t>,</w:t>
      </w:r>
      <w:r>
        <w:rPr>
          <w:rFonts w:ascii="宋体" w:eastAsia="宋体" w:hAnsi="宋体" w:cs="宋体" w:hint="eastAsia"/>
        </w:rPr>
        <w:t>可以说就像诗人论到太阳一样</w:t>
      </w:r>
      <w:r>
        <w:t>,</w:t>
      </w:r>
      <w:r>
        <w:rPr>
          <w:rFonts w:ascii="宋体" w:eastAsia="宋体" w:hAnsi="宋体" w:cs="宋体" w:hint="eastAsia"/>
        </w:rPr>
        <w:t>诗篇</w:t>
      </w:r>
      <w:r>
        <w:t>19:6,"</w:t>
      </w:r>
      <w:r>
        <w:rPr>
          <w:rFonts w:ascii="宋体" w:eastAsia="宋体" w:hAnsi="宋体" w:cs="宋体" w:hint="eastAsia"/>
        </w:rPr>
        <w:t>它的运行到地极</w:t>
      </w:r>
      <w:r>
        <w:t>,</w:t>
      </w:r>
      <w:r>
        <w:rPr>
          <w:rFonts w:ascii="宋体" w:eastAsia="宋体" w:hAnsi="宋体" w:cs="宋体" w:hint="eastAsia"/>
        </w:rPr>
        <w:t>没有一物被隐藏不得</w:t>
      </w:r>
      <w:r>
        <w:rPr>
          <w:rFonts w:ascii="宋体" w:eastAsia="宋体" w:hAnsi="宋体" w:cs="宋体" w:hint="eastAsia"/>
        </w:rPr>
        <w:lastRenderedPageBreak/>
        <w:t>它的热气。</w:t>
      </w:r>
      <w:r>
        <w:t xml:space="preserve">" </w:t>
      </w:r>
      <w:r>
        <w:rPr>
          <w:rFonts w:ascii="宋体" w:eastAsia="宋体" w:hAnsi="宋体" w:cs="宋体" w:hint="eastAsia"/>
        </w:rPr>
        <w:t>当上帝将福音的温暖光线指向人的灵魂时</w:t>
      </w:r>
      <w:r>
        <w:t>,</w:t>
      </w:r>
      <w:r>
        <w:rPr>
          <w:rFonts w:ascii="宋体" w:eastAsia="宋体" w:hAnsi="宋体" w:cs="宋体" w:hint="eastAsia"/>
        </w:rPr>
        <w:t>灵魂的任何部分都不会隐藏在新生之外。什么样有力的气息能使一个死人站起来行走！如果你透过一面镜子看到自己的面容变成了天使般的美丽</w:t>
      </w:r>
      <w:r>
        <w:t>,</w:t>
      </w:r>
      <w:r>
        <w:rPr>
          <w:rFonts w:ascii="宋体" w:eastAsia="宋体" w:hAnsi="宋体" w:cs="宋体" w:hint="eastAsia"/>
        </w:rPr>
        <w:t>你难道不会想象那镜子中有某种奇特而神秘的力量吗</w:t>
      </w:r>
      <w:r>
        <w:t>?</w:t>
      </w:r>
      <w:r>
        <w:rPr>
          <w:rFonts w:ascii="宋体" w:eastAsia="宋体" w:hAnsi="宋体" w:cs="宋体" w:hint="eastAsia"/>
        </w:rPr>
        <w:t>这福音的话语是多么有力啊</w:t>
      </w:r>
      <w:r>
        <w:t>,</w:t>
      </w:r>
      <w:r>
        <w:rPr>
          <w:rFonts w:ascii="宋体" w:eastAsia="宋体" w:hAnsi="宋体" w:cs="宋体" w:hint="eastAsia"/>
        </w:rPr>
        <w:t>它能将一头野兽变成一个人</w:t>
      </w:r>
      <w:r>
        <w:t>,</w:t>
      </w:r>
      <w:r>
        <w:rPr>
          <w:rFonts w:ascii="宋体" w:eastAsia="宋体" w:hAnsi="宋体" w:cs="宋体" w:hint="eastAsia"/>
        </w:rPr>
        <w:t>将一个魔鬼变成一位天使</w:t>
      </w:r>
      <w:r>
        <w:t>,</w:t>
      </w:r>
      <w:r>
        <w:rPr>
          <w:rFonts w:ascii="宋体" w:eastAsia="宋体" w:hAnsi="宋体" w:cs="宋体" w:hint="eastAsia"/>
        </w:rPr>
        <w:t>将一块泥土变成天上的星星！</w:t>
      </w:r>
    </w:p>
    <w:p w14:paraId="593B498F" w14:textId="77777777" w:rsidR="00404FE3" w:rsidRDefault="00404FE3" w:rsidP="00404FE3">
      <w:pPr>
        <w:ind w:right="0" w:firstLine="0"/>
      </w:pPr>
      <w:r>
        <w:t xml:space="preserve">(1.) </w:t>
      </w:r>
      <w:r>
        <w:rPr>
          <w:rFonts w:ascii="宋体" w:eastAsia="宋体" w:hAnsi="宋体" w:cs="宋体" w:hint="eastAsia"/>
        </w:rPr>
        <w:t>它超越了所有道德哲学的力量。异教徒的智慧在这样的奇迹上从未与福音相提并论</w:t>
      </w:r>
      <w:r>
        <w:t>;</w:t>
      </w:r>
      <w:r>
        <w:rPr>
          <w:rFonts w:ascii="宋体" w:eastAsia="宋体" w:hAnsi="宋体" w:cs="宋体" w:hint="eastAsia"/>
        </w:rPr>
        <w:t>最好的国家的政治统治从未在人心中造成如此巨大的改变。这福音是多么卓越</w:t>
      </w:r>
      <w:r>
        <w:t>,</w:t>
      </w:r>
      <w:r>
        <w:rPr>
          <w:rFonts w:ascii="宋体" w:eastAsia="宋体" w:hAnsi="宋体" w:cs="宋体" w:hint="eastAsia"/>
        </w:rPr>
        <w:t>它为千万灵魂的更新所做的</w:t>
      </w:r>
      <w:r>
        <w:t>,</w:t>
      </w:r>
      <w:r>
        <w:rPr>
          <w:rFonts w:ascii="宋体" w:eastAsia="宋体" w:hAnsi="宋体" w:cs="宋体" w:hint="eastAsia"/>
        </w:rPr>
        <w:t>是所有最优秀哲学家的智慧和才智加在一起也无法对一颗心产生的影响！所有其他的教导顶多只能平息情欲</w:t>
      </w:r>
      <w:r>
        <w:t>,</w:t>
      </w:r>
      <w:r>
        <w:rPr>
          <w:rFonts w:ascii="宋体" w:eastAsia="宋体" w:hAnsi="宋体" w:cs="宋体" w:hint="eastAsia"/>
        </w:rPr>
        <w:t>而不能改变它们</w:t>
      </w:r>
      <w:r>
        <w:t>;</w:t>
      </w:r>
      <w:r>
        <w:rPr>
          <w:rFonts w:ascii="宋体" w:eastAsia="宋体" w:hAnsi="宋体" w:cs="宋体" w:hint="eastAsia"/>
        </w:rPr>
        <w:t>使它们适合人类社会的秩序</w:t>
      </w:r>
      <w:r>
        <w:t>,</w:t>
      </w:r>
      <w:r>
        <w:rPr>
          <w:rFonts w:ascii="宋体" w:eastAsia="宋体" w:hAnsi="宋体" w:cs="宋体" w:hint="eastAsia"/>
        </w:rPr>
        <w:t>而不是为神圣的团契而生</w:t>
      </w:r>
      <w:r>
        <w:t>;</w:t>
      </w:r>
      <w:r>
        <w:rPr>
          <w:rFonts w:ascii="宋体" w:eastAsia="宋体" w:hAnsi="宋体" w:cs="宋体" w:hint="eastAsia"/>
        </w:rPr>
        <w:t>不能从爱神的原则中引出它们</w:t>
      </w:r>
      <w:r>
        <w:t>,</w:t>
      </w:r>
      <w:r>
        <w:rPr>
          <w:rFonts w:ascii="宋体" w:eastAsia="宋体" w:hAnsi="宋体" w:cs="宋体" w:hint="eastAsia"/>
        </w:rPr>
        <w:t>将它们定在如此崇高的目标上</w:t>
      </w:r>
      <w:r>
        <w:t>,</w:t>
      </w:r>
      <w:r>
        <w:rPr>
          <w:rFonts w:ascii="宋体" w:eastAsia="宋体" w:hAnsi="宋体" w:cs="宋体" w:hint="eastAsia"/>
        </w:rPr>
        <w:t>即那不可见的神的荣耀。这就是福音所生的荣耀</w:t>
      </w:r>
      <w:r>
        <w:t>,</w:t>
      </w:r>
      <w:r>
        <w:rPr>
          <w:rFonts w:ascii="宋体" w:eastAsia="宋体" w:hAnsi="宋体" w:cs="宋体" w:hint="eastAsia"/>
        </w:rPr>
        <w:t>它不仅能使人有道德的行为</w:t>
      </w:r>
      <w:r>
        <w:t>,</w:t>
      </w:r>
      <w:r>
        <w:rPr>
          <w:rFonts w:ascii="宋体" w:eastAsia="宋体" w:hAnsi="宋体" w:cs="宋体" w:hint="eastAsia"/>
        </w:rPr>
        <w:t>而且还能赋予人神圣的原则和目的</w:t>
      </w:r>
      <w:r>
        <w:t>,</w:t>
      </w:r>
      <w:r>
        <w:rPr>
          <w:rFonts w:ascii="宋体" w:eastAsia="宋体" w:hAnsi="宋体" w:cs="宋体" w:hint="eastAsia"/>
        </w:rPr>
        <w:t>使人极其喜悦从前所憎恶的道路。道德哲学在人的生活中洒下的一些改变</w:t>
      </w:r>
      <w:r>
        <w:t>,</w:t>
      </w:r>
      <w:r>
        <w:rPr>
          <w:rFonts w:ascii="宋体" w:eastAsia="宋体" w:hAnsi="宋体" w:cs="宋体" w:hint="eastAsia"/>
        </w:rPr>
        <w:t>与福音所带来的无数改变相比</w:t>
      </w:r>
      <w:r>
        <w:t>,</w:t>
      </w:r>
      <w:r>
        <w:rPr>
          <w:rFonts w:ascii="宋体" w:eastAsia="宋体" w:hAnsi="宋体" w:cs="宋体" w:hint="eastAsia"/>
        </w:rPr>
        <w:t>算得了什么呢</w:t>
      </w:r>
      <w:r>
        <w:t>?</w:t>
      </w:r>
      <w:r>
        <w:rPr>
          <w:rFonts w:ascii="宋体" w:eastAsia="宋体" w:hAnsi="宋体" w:cs="宋体" w:hint="eastAsia"/>
        </w:rPr>
        <w:t>这些改变是如此不可否认的事实</w:t>
      </w:r>
      <w:r>
        <w:t>,</w:t>
      </w:r>
      <w:r>
        <w:rPr>
          <w:rFonts w:ascii="宋体" w:eastAsia="宋体" w:hAnsi="宋体" w:cs="宋体" w:hint="eastAsia"/>
        </w:rPr>
        <w:t>以至于在早期为基督教辩护时</w:t>
      </w:r>
      <w:r>
        <w:t>,</w:t>
      </w:r>
      <w:r>
        <w:rPr>
          <w:rFonts w:ascii="宋体" w:eastAsia="宋体" w:hAnsi="宋体" w:cs="宋体" w:hint="eastAsia"/>
        </w:rPr>
        <w:t>它们从未被任何最激烈的基督教迫害者公开反驳过</w:t>
      </w:r>
      <w:r>
        <w:t>,</w:t>
      </w:r>
      <w:r>
        <w:rPr>
          <w:rFonts w:ascii="宋体" w:eastAsia="宋体" w:hAnsi="宋体" w:cs="宋体" w:hint="eastAsia"/>
        </w:rPr>
        <w:t>而且一直是证明福音真理性的最有力论据</w:t>
      </w:r>
      <w:r>
        <w:t>!</w:t>
      </w:r>
      <w:r>
        <w:rPr>
          <w:rFonts w:ascii="宋体" w:eastAsia="宋体" w:hAnsi="宋体" w:cs="宋体" w:hint="eastAsia"/>
        </w:rPr>
        <w:t>我们可以读多久、听多久单纯的道德论述</w:t>
      </w:r>
      <w:r>
        <w:t>,</w:t>
      </w:r>
      <w:r>
        <w:rPr>
          <w:rFonts w:ascii="宋体" w:eastAsia="宋体" w:hAnsi="宋体" w:cs="宋体" w:hint="eastAsia"/>
        </w:rPr>
        <w:t>却只能达到生活上的一些改革</w:t>
      </w:r>
      <w:r>
        <w:t>,</w:t>
      </w:r>
      <w:r>
        <w:rPr>
          <w:rFonts w:ascii="宋体" w:eastAsia="宋体" w:hAnsi="宋体" w:cs="宋体" w:hint="eastAsia"/>
        </w:rPr>
        <w:t>内心却没有改变</w:t>
      </w:r>
      <w:r>
        <w:t>:</w:t>
      </w:r>
      <w:r>
        <w:rPr>
          <w:rFonts w:ascii="宋体" w:eastAsia="宋体" w:hAnsi="宋体" w:cs="宋体" w:hint="eastAsia"/>
        </w:rPr>
        <w:t>罪从外围被击退</w:t>
      </w:r>
      <w:r>
        <w:t>,</w:t>
      </w:r>
      <w:r>
        <w:rPr>
          <w:rFonts w:ascii="宋体" w:eastAsia="宋体" w:hAnsi="宋体" w:cs="宋体" w:hint="eastAsia"/>
        </w:rPr>
        <w:t>却仍然占据着最大的堡垒</w:t>
      </w:r>
      <w:r>
        <w:t>,</w:t>
      </w:r>
      <w:r>
        <w:rPr>
          <w:rFonts w:ascii="宋体" w:eastAsia="宋体" w:hAnsi="宋体" w:cs="宋体" w:hint="eastAsia"/>
        </w:rPr>
        <w:t>即内心！</w:t>
      </w:r>
    </w:p>
    <w:p w14:paraId="5281D554" w14:textId="77777777" w:rsidR="00404FE3" w:rsidRDefault="00404FE3" w:rsidP="00404FE3">
      <w:pPr>
        <w:ind w:right="0" w:firstLine="0"/>
      </w:pPr>
      <w:r>
        <w:t xml:space="preserve">(2.) </w:t>
      </w:r>
      <w:r>
        <w:rPr>
          <w:rFonts w:ascii="宋体" w:eastAsia="宋体" w:hAnsi="宋体" w:cs="宋体" w:hint="eastAsia"/>
        </w:rPr>
        <w:t>超越了律法的力量。自然律法看不见基督</w:t>
      </w:r>
      <w:r>
        <w:t>,</w:t>
      </w:r>
      <w:r>
        <w:rPr>
          <w:rFonts w:ascii="宋体" w:eastAsia="宋体" w:hAnsi="宋体" w:cs="宋体" w:hint="eastAsia"/>
        </w:rPr>
        <w:t>摩西律法只是隐约地从远处显示他</w:t>
      </w:r>
      <w:r>
        <w:t>;</w:t>
      </w:r>
      <w:r>
        <w:rPr>
          <w:rFonts w:ascii="宋体" w:eastAsia="宋体" w:hAnsi="宋体" w:cs="宋体" w:hint="eastAsia"/>
        </w:rPr>
        <w:t>福音将他带到近前</w:t>
      </w:r>
      <w:r>
        <w:t>,</w:t>
      </w:r>
      <w:r>
        <w:rPr>
          <w:rFonts w:ascii="宋体" w:eastAsia="宋体" w:hAnsi="宋体" w:cs="宋体" w:hint="eastAsia"/>
        </w:rPr>
        <w:t>让我们拥抱他</w:t>
      </w:r>
      <w:r>
        <w:t>,</w:t>
      </w:r>
      <w:r>
        <w:rPr>
          <w:rFonts w:ascii="宋体" w:eastAsia="宋体" w:hAnsi="宋体" w:cs="宋体" w:hint="eastAsia"/>
        </w:rPr>
        <w:t>让我们被他神圣地改变。自然律法塑造人的模型和框架</w:t>
      </w:r>
      <w:r>
        <w:t>,</w:t>
      </w:r>
      <w:r>
        <w:rPr>
          <w:rFonts w:ascii="宋体" w:eastAsia="宋体" w:hAnsi="宋体" w:cs="宋体" w:hint="eastAsia"/>
        </w:rPr>
        <w:t>摩西律法添加一些色彩和准备</w:t>
      </w:r>
      <w:r>
        <w:t>,</w:t>
      </w:r>
      <w:r>
        <w:rPr>
          <w:rFonts w:ascii="宋体" w:eastAsia="宋体" w:hAnsi="宋体" w:cs="宋体" w:hint="eastAsia"/>
        </w:rPr>
        <w:t>福音将灵魂注入其中。自然律法使我们为世界而生</w:t>
      </w:r>
      <w:r>
        <w:t>,</w:t>
      </w:r>
      <w:r>
        <w:rPr>
          <w:rFonts w:ascii="宋体" w:eastAsia="宋体" w:hAnsi="宋体" w:cs="宋体" w:hint="eastAsia"/>
        </w:rPr>
        <w:t>摩西律法使我们为神而死</w:t>
      </w:r>
      <w:r>
        <w:t>,</w:t>
      </w:r>
      <w:r>
        <w:rPr>
          <w:rFonts w:ascii="宋体" w:eastAsia="宋体" w:hAnsi="宋体" w:cs="宋体" w:hint="eastAsia"/>
        </w:rPr>
        <w:t>福音使我们复活。自然律法使我们以理性事奉神</w:t>
      </w:r>
      <w:r>
        <w:t>,</w:t>
      </w:r>
      <w:r>
        <w:rPr>
          <w:rFonts w:ascii="宋体" w:eastAsia="宋体" w:hAnsi="宋体" w:cs="宋体" w:hint="eastAsia"/>
        </w:rPr>
        <w:t>摩西律法以敬畏事奉神</w:t>
      </w:r>
      <w:r>
        <w:t>,</w:t>
      </w:r>
      <w:r>
        <w:rPr>
          <w:rFonts w:ascii="宋体" w:eastAsia="宋体" w:hAnsi="宋体" w:cs="宋体" w:hint="eastAsia"/>
        </w:rPr>
        <w:t>福音以爱事奉神。正是通过福音</w:t>
      </w:r>
      <w:r>
        <w:t>,</w:t>
      </w:r>
      <w:r>
        <w:rPr>
          <w:rFonts w:ascii="宋体" w:eastAsia="宋体" w:hAnsi="宋体" w:cs="宋体" w:hint="eastAsia"/>
        </w:rPr>
        <w:t>而不是律法</w:t>
      </w:r>
      <w:r>
        <w:t>,</w:t>
      </w:r>
      <w:r>
        <w:rPr>
          <w:rFonts w:ascii="宋体" w:eastAsia="宋体" w:hAnsi="宋体" w:cs="宋体" w:hint="eastAsia"/>
        </w:rPr>
        <w:t>那三种作为生命主要证据的恩典在灵魂中扎根。它生出信心</w:t>
      </w:r>
      <w:r>
        <w:t>,</w:t>
      </w:r>
      <w:r>
        <w:rPr>
          <w:rFonts w:ascii="宋体" w:eastAsia="宋体" w:hAnsi="宋体" w:cs="宋体" w:hint="eastAsia"/>
        </w:rPr>
        <w:t>藉此我们从亚当的族类中被拔出</w:t>
      </w:r>
      <w:r>
        <w:t>,</w:t>
      </w:r>
      <w:r>
        <w:rPr>
          <w:rFonts w:ascii="宋体" w:eastAsia="宋体" w:hAnsi="宋体" w:cs="宋体" w:hint="eastAsia"/>
        </w:rPr>
        <w:t>接枝在基督里</w:t>
      </w:r>
      <w:r>
        <w:t>;</w:t>
      </w:r>
      <w:r>
        <w:rPr>
          <w:rFonts w:ascii="宋体" w:eastAsia="宋体" w:hAnsi="宋体" w:cs="宋体" w:hint="eastAsia"/>
        </w:rPr>
        <w:t>生出盼望</w:t>
      </w:r>
      <w:r>
        <w:t>,</w:t>
      </w:r>
      <w:r>
        <w:rPr>
          <w:rFonts w:ascii="宋体" w:eastAsia="宋体" w:hAnsi="宋体" w:cs="宋体" w:hint="eastAsia"/>
        </w:rPr>
        <w:t>藉此我们茁壮成长</w:t>
      </w:r>
      <w:r>
        <w:t>;</w:t>
      </w:r>
      <w:r>
        <w:rPr>
          <w:rFonts w:ascii="宋体" w:eastAsia="宋体" w:hAnsi="宋体" w:cs="宋体" w:hint="eastAsia"/>
        </w:rPr>
        <w:t>生出爱</w:t>
      </w:r>
      <w:r>
        <w:t>,</w:t>
      </w:r>
      <w:r>
        <w:rPr>
          <w:rFonts w:ascii="宋体" w:eastAsia="宋体" w:hAnsi="宋体" w:cs="宋体" w:hint="eastAsia"/>
        </w:rPr>
        <w:t>藉此我们结出果</w:t>
      </w:r>
      <w:r>
        <w:rPr>
          <w:rFonts w:ascii="宋体" w:eastAsia="宋体" w:hAnsi="宋体" w:cs="宋体" w:hint="eastAsia"/>
        </w:rPr>
        <w:lastRenderedPageBreak/>
        <w:t>实。藉着信</w:t>
      </w:r>
      <w:r>
        <w:t>,</w:t>
      </w:r>
      <w:r>
        <w:rPr>
          <w:rFonts w:ascii="宋体" w:eastAsia="宋体" w:hAnsi="宋体" w:cs="宋体" w:hint="eastAsia"/>
        </w:rPr>
        <w:t>我们有了生命</w:t>
      </w:r>
      <w:r>
        <w:t>;</w:t>
      </w:r>
      <w:r>
        <w:rPr>
          <w:rFonts w:ascii="宋体" w:eastAsia="宋体" w:hAnsi="宋体" w:cs="宋体" w:hint="eastAsia"/>
        </w:rPr>
        <w:t>藉着望</w:t>
      </w:r>
      <w:r>
        <w:t>,</w:t>
      </w:r>
      <w:r>
        <w:rPr>
          <w:rFonts w:ascii="宋体" w:eastAsia="宋体" w:hAnsi="宋体" w:cs="宋体" w:hint="eastAsia"/>
        </w:rPr>
        <w:t>有了力量</w:t>
      </w:r>
      <w:r>
        <w:t>;</w:t>
      </w:r>
      <w:r>
        <w:rPr>
          <w:rFonts w:ascii="宋体" w:eastAsia="宋体" w:hAnsi="宋体" w:cs="宋体" w:hint="eastAsia"/>
        </w:rPr>
        <w:t>藉着爱</w:t>
      </w:r>
      <w:r>
        <w:t>,</w:t>
      </w:r>
      <w:r>
        <w:rPr>
          <w:rFonts w:ascii="宋体" w:eastAsia="宋体" w:hAnsi="宋体" w:cs="宋体" w:hint="eastAsia"/>
        </w:rPr>
        <w:t>有了活力和行动力。这一切都是福音管理的果实。</w:t>
      </w:r>
    </w:p>
    <w:p w14:paraId="59E1E44F" w14:textId="77777777" w:rsidR="00404FE3" w:rsidRDefault="00404FE3" w:rsidP="00404FE3">
      <w:pPr>
        <w:ind w:right="0" w:firstLine="0"/>
      </w:pPr>
      <w:r>
        <w:t xml:space="preserve">(3.) </w:t>
      </w:r>
      <w:r>
        <w:rPr>
          <w:rFonts w:ascii="宋体" w:eastAsia="宋体" w:hAnsi="宋体" w:cs="宋体" w:hint="eastAsia"/>
        </w:rPr>
        <w:t>它的大能彰显在它所改变的对象身上。沉溺于最污秽私欲中的灵魂</w:t>
      </w:r>
      <w:r>
        <w:t>,</w:t>
      </w:r>
      <w:r>
        <w:rPr>
          <w:rFonts w:ascii="宋体" w:eastAsia="宋体" w:hAnsi="宋体" w:cs="宋体" w:hint="eastAsia"/>
        </w:rPr>
        <w:t>已经奇迹般地被洁净</w:t>
      </w:r>
      <w:r>
        <w:t>;</w:t>
      </w:r>
      <w:r>
        <w:rPr>
          <w:rFonts w:ascii="宋体" w:eastAsia="宋体" w:hAnsi="宋体" w:cs="宋体" w:hint="eastAsia"/>
        </w:rPr>
        <w:t>它将掠夺的手变成了慈善的工具</w:t>
      </w:r>
      <w:r>
        <w:t>,</w:t>
      </w:r>
      <w:r>
        <w:rPr>
          <w:rFonts w:ascii="宋体" w:eastAsia="宋体" w:hAnsi="宋体" w:cs="宋体" w:hint="eastAsia"/>
        </w:rPr>
        <w:t>将充满污秽的心变成了纯洁的器皿</w:t>
      </w:r>
      <w:r>
        <w:t>;</w:t>
      </w:r>
      <w:r>
        <w:rPr>
          <w:rFonts w:ascii="宋体" w:eastAsia="宋体" w:hAnsi="宋体" w:cs="宋体" w:hint="eastAsia"/>
        </w:rPr>
        <w:t>它使骄傲的理性降服在信心的顺服之下</w:t>
      </w:r>
      <w:r>
        <w:t>,</w:t>
      </w:r>
      <w:r>
        <w:rPr>
          <w:rFonts w:ascii="宋体" w:eastAsia="宋体" w:hAnsi="宋体" w:cs="宋体" w:hint="eastAsia"/>
        </w:rPr>
        <w:t>使活跃的情欲死在十字架脚下</w:t>
      </w:r>
      <w:r>
        <w:t>;</w:t>
      </w:r>
      <w:r>
        <w:rPr>
          <w:rFonts w:ascii="宋体" w:eastAsia="宋体" w:hAnsi="宋体" w:cs="宋体" w:hint="eastAsia"/>
        </w:rPr>
        <w:t>它砸断了撒但的锁链</w:t>
      </w:r>
      <w:r>
        <w:t>,</w:t>
      </w:r>
      <w:r>
        <w:rPr>
          <w:rFonts w:ascii="宋体" w:eastAsia="宋体" w:hAnsi="宋体" w:cs="宋体" w:hint="eastAsia"/>
        </w:rPr>
        <w:t>将他的俘虏夺回到神服事的自由中</w:t>
      </w:r>
      <w:r>
        <w:t>;</w:t>
      </w:r>
      <w:r>
        <w:rPr>
          <w:rFonts w:ascii="宋体" w:eastAsia="宋体" w:hAnsi="宋体" w:cs="宋体" w:hint="eastAsia"/>
        </w:rPr>
        <w:t>它改变了最顽固的心。那些最强烈反对福音和福音作者的一大群犹太祭司的归正</w:t>
      </w:r>
      <w:r>
        <w:t>,</w:t>
      </w:r>
      <w:r>
        <w:rPr>
          <w:rFonts w:ascii="宋体" w:eastAsia="宋体" w:hAnsi="宋体" w:cs="宋体" w:hint="eastAsia"/>
        </w:rPr>
        <w:t>被归因于福音的大能</w:t>
      </w:r>
      <w:r>
        <w:t>:</w:t>
      </w:r>
      <w:r>
        <w:rPr>
          <w:rFonts w:ascii="宋体" w:eastAsia="宋体" w:hAnsi="宋体" w:cs="宋体" w:hint="eastAsia"/>
        </w:rPr>
        <w:t>使徒行传</w:t>
      </w:r>
      <w:r>
        <w:t>6:7,"</w:t>
      </w:r>
      <w:r>
        <w:rPr>
          <w:rFonts w:ascii="宋体" w:eastAsia="宋体" w:hAnsi="宋体" w:cs="宋体" w:hint="eastAsia"/>
        </w:rPr>
        <w:t>神的道兴旺起来</w:t>
      </w:r>
      <w:r>
        <w:t>,</w:t>
      </w:r>
      <w:r>
        <w:rPr>
          <w:rFonts w:ascii="宋体" w:eastAsia="宋体" w:hAnsi="宋体" w:cs="宋体" w:hint="eastAsia"/>
        </w:rPr>
        <w:t>在耶路撒冷门徒数目加增的甚多</w:t>
      </w:r>
      <w:r>
        <w:t>,</w:t>
      </w:r>
      <w:r>
        <w:rPr>
          <w:rFonts w:ascii="宋体" w:eastAsia="宋体" w:hAnsi="宋体" w:cs="宋体" w:hint="eastAsia"/>
        </w:rPr>
        <w:t>也有许多祭司信从了这道。</w:t>
      </w:r>
      <w:r>
        <w:t>"</w:t>
      </w:r>
      <w:r>
        <w:rPr>
          <w:rFonts w:ascii="宋体" w:eastAsia="宋体" w:hAnsi="宋体" w:cs="宋体" w:hint="eastAsia"/>
        </w:rPr>
        <w:t>彼得的一篇讲道使多少人复活</w:t>
      </w:r>
      <w:r>
        <w:t>!</w:t>
      </w:r>
      <w:r>
        <w:rPr>
          <w:rFonts w:ascii="宋体" w:eastAsia="宋体" w:hAnsi="宋体" w:cs="宋体" w:hint="eastAsia"/>
        </w:rPr>
        <w:t>记录在案的</w:t>
      </w:r>
      <w:r>
        <w:t>,</w:t>
      </w:r>
      <w:r>
        <w:rPr>
          <w:rFonts w:ascii="宋体" w:eastAsia="宋体" w:hAnsi="宋体" w:cs="宋体" w:hint="eastAsia"/>
        </w:rPr>
        <w:t>悔改的人数比讲道的字数还多。它征服人的意志</w:t>
      </w:r>
      <w:r>
        <w:t>,</w:t>
      </w:r>
      <w:r>
        <w:rPr>
          <w:rFonts w:ascii="宋体" w:eastAsia="宋体" w:hAnsi="宋体" w:cs="宋体" w:hint="eastAsia"/>
        </w:rPr>
        <w:t>而意志若不是自愿降服</w:t>
      </w:r>
      <w:r>
        <w:t>,</w:t>
      </w:r>
      <w:r>
        <w:rPr>
          <w:rFonts w:ascii="宋体" w:eastAsia="宋体" w:hAnsi="宋体" w:cs="宋体" w:hint="eastAsia"/>
        </w:rPr>
        <w:t>是无法被征服的。光明能照进人的理解力</w:t>
      </w:r>
      <w:r>
        <w:t>,</w:t>
      </w:r>
      <w:r>
        <w:rPr>
          <w:rFonts w:ascii="宋体" w:eastAsia="宋体" w:hAnsi="宋体" w:cs="宋体" w:hint="eastAsia"/>
        </w:rPr>
        <w:t>不管人愿不愿意</w:t>
      </w:r>
      <w:r>
        <w:t>,</w:t>
      </w:r>
      <w:r>
        <w:rPr>
          <w:rFonts w:ascii="宋体" w:eastAsia="宋体" w:hAnsi="宋体" w:cs="宋体" w:hint="eastAsia"/>
        </w:rPr>
        <w:t>光都能射在他脸上</w:t>
      </w:r>
      <w:r>
        <w:t>,</w:t>
      </w:r>
      <w:r>
        <w:rPr>
          <w:rFonts w:ascii="宋体" w:eastAsia="宋体" w:hAnsi="宋体" w:cs="宋体" w:hint="eastAsia"/>
        </w:rPr>
        <w:t>即使他把光藏在不义之中。良心会唤醒并激励人</w:t>
      </w:r>
      <w:r>
        <w:t>,</w:t>
      </w:r>
      <w:r>
        <w:rPr>
          <w:rFonts w:ascii="宋体" w:eastAsia="宋体" w:hAnsi="宋体" w:cs="宋体" w:hint="eastAsia"/>
        </w:rPr>
        <w:t>尽管人用尽一切办法来平息它。若没有自己的同意</w:t>
      </w:r>
      <w:r>
        <w:t>,</w:t>
      </w:r>
      <w:r>
        <w:rPr>
          <w:rFonts w:ascii="宋体" w:eastAsia="宋体" w:hAnsi="宋体" w:cs="宋体" w:hint="eastAsia"/>
        </w:rPr>
        <w:t>意志不能被强迫屈服</w:t>
      </w:r>
      <w:r>
        <w:t>;</w:t>
      </w:r>
      <w:r>
        <w:rPr>
          <w:rFonts w:ascii="宋体" w:eastAsia="宋体" w:hAnsi="宋体" w:cs="宋体" w:hint="eastAsia"/>
        </w:rPr>
        <w:t>福音的大能彰显在征服意志</w:t>
      </w:r>
      <w:r>
        <w:t>,</w:t>
      </w:r>
      <w:r>
        <w:rPr>
          <w:rFonts w:ascii="宋体" w:eastAsia="宋体" w:hAnsi="宋体" w:cs="宋体" w:hint="eastAsia"/>
        </w:rPr>
        <w:t>将新的倾向置入其中。</w:t>
      </w:r>
    </w:p>
    <w:p w14:paraId="4A00A103" w14:textId="77777777" w:rsidR="00404FE3" w:rsidRDefault="00404FE3" w:rsidP="00404FE3">
      <w:pPr>
        <w:ind w:right="0" w:firstLine="0"/>
      </w:pPr>
      <w:r>
        <w:t xml:space="preserve">(4.) </w:t>
      </w:r>
      <w:r>
        <w:rPr>
          <w:rFonts w:ascii="宋体" w:eastAsia="宋体" w:hAnsi="宋体" w:cs="宋体" w:hint="eastAsia"/>
        </w:rPr>
        <w:t>它的大能彰显在它运行的突然性上。在一瞬间</w:t>
      </w:r>
      <w:r>
        <w:t>,</w:t>
      </w:r>
      <w:r>
        <w:rPr>
          <w:rFonts w:ascii="宋体" w:eastAsia="宋体" w:hAnsi="宋体" w:cs="宋体" w:hint="eastAsia"/>
        </w:rPr>
        <w:t>在眨眼之间</w:t>
      </w:r>
      <w:r>
        <w:t>,</w:t>
      </w:r>
      <w:r>
        <w:rPr>
          <w:rFonts w:ascii="宋体" w:eastAsia="宋体" w:hAnsi="宋体" w:cs="宋体" w:hint="eastAsia"/>
        </w:rPr>
        <w:t>就像末日复活时的改变</w:t>
      </w:r>
      <w:r>
        <w:t>:</w:t>
      </w:r>
      <w:r>
        <w:rPr>
          <w:rFonts w:ascii="宋体" w:eastAsia="宋体" w:hAnsi="宋体" w:cs="宋体" w:hint="eastAsia"/>
        </w:rPr>
        <w:t>哥林多前书</w:t>
      </w:r>
      <w:r>
        <w:t>15:51-52,"</w:t>
      </w:r>
      <w:r>
        <w:rPr>
          <w:rFonts w:ascii="宋体" w:eastAsia="宋体" w:hAnsi="宋体" w:cs="宋体" w:hint="eastAsia"/>
        </w:rPr>
        <w:t>我如今把一件奥秘的事告诉你们</w:t>
      </w:r>
      <w:r>
        <w:t>:</w:t>
      </w:r>
      <w:r>
        <w:rPr>
          <w:rFonts w:ascii="宋体" w:eastAsia="宋体" w:hAnsi="宋体" w:cs="宋体" w:hint="eastAsia"/>
        </w:rPr>
        <w:t>我们不是都要睡觉</w:t>
      </w:r>
      <w:r>
        <w:t>,</w:t>
      </w:r>
      <w:r>
        <w:rPr>
          <w:rFonts w:ascii="宋体" w:eastAsia="宋体" w:hAnsi="宋体" w:cs="宋体" w:hint="eastAsia"/>
        </w:rPr>
        <w:t>乃是都要改变</w:t>
      </w:r>
      <w:r>
        <w:t>,</w:t>
      </w:r>
      <w:r>
        <w:rPr>
          <w:rFonts w:ascii="宋体" w:eastAsia="宋体" w:hAnsi="宋体" w:cs="宋体" w:hint="eastAsia"/>
        </w:rPr>
        <w:t>就在一霎时</w:t>
      </w:r>
      <w:r>
        <w:t>,</w:t>
      </w:r>
      <w:r>
        <w:rPr>
          <w:rFonts w:ascii="宋体" w:eastAsia="宋体" w:hAnsi="宋体" w:cs="宋体" w:hint="eastAsia"/>
        </w:rPr>
        <w:t>眨眼之间</w:t>
      </w:r>
      <w:r>
        <w:t>,</w:t>
      </w:r>
      <w:r>
        <w:rPr>
          <w:rFonts w:ascii="宋体" w:eastAsia="宋体" w:hAnsi="宋体" w:cs="宋体" w:hint="eastAsia"/>
        </w:rPr>
        <w:t>号筒末次吹响的时候。</w:t>
      </w:r>
      <w:r>
        <w:t>"</w:t>
      </w:r>
      <w:r>
        <w:rPr>
          <w:rFonts w:ascii="宋体" w:eastAsia="宋体" w:hAnsi="宋体" w:cs="宋体" w:hint="eastAsia"/>
        </w:rPr>
        <w:t>当福音的号角响起时</w:t>
      </w:r>
      <w:r>
        <w:t>,</w:t>
      </w:r>
      <w:r>
        <w:rPr>
          <w:rFonts w:ascii="宋体" w:eastAsia="宋体" w:hAnsi="宋体" w:cs="宋体" w:hint="eastAsia"/>
        </w:rPr>
        <w:t>多少不受约束的私欲像一群受惊的鸟一样逃离</w:t>
      </w:r>
      <w:r>
        <w:t>,</w:t>
      </w:r>
      <w:r>
        <w:rPr>
          <w:rFonts w:ascii="宋体" w:eastAsia="宋体" w:hAnsi="宋体" w:cs="宋体" w:hint="eastAsia"/>
        </w:rPr>
        <w:t>离开它们长期占据的居所！情感曾经庇护了那么多与神为敌的事物</w:t>
      </w:r>
      <w:r>
        <w:t>,</w:t>
      </w:r>
      <w:r>
        <w:rPr>
          <w:rFonts w:ascii="宋体" w:eastAsia="宋体" w:hAnsi="宋体" w:cs="宋体" w:hint="eastAsia"/>
        </w:rPr>
        <w:t>在这突如其来的改变中</w:t>
      </w:r>
      <w:r>
        <w:t>,</w:t>
      </w:r>
      <w:r>
        <w:rPr>
          <w:rFonts w:ascii="宋体" w:eastAsia="宋体" w:hAnsi="宋体" w:cs="宋体" w:hint="eastAsia"/>
        </w:rPr>
        <w:t>它们突然厌倦了自己的居所</w:t>
      </w:r>
      <w:r>
        <w:t>,</w:t>
      </w:r>
      <w:r>
        <w:rPr>
          <w:rFonts w:ascii="宋体" w:eastAsia="宋体" w:hAnsi="宋体" w:cs="宋体" w:hint="eastAsia"/>
        </w:rPr>
        <w:t>憎恶它们曾经所爱的</w:t>
      </w:r>
      <w:r>
        <w:t>,</w:t>
      </w:r>
      <w:r>
        <w:rPr>
          <w:rFonts w:ascii="宋体" w:eastAsia="宋体" w:hAnsi="宋体" w:cs="宋体" w:hint="eastAsia"/>
        </w:rPr>
        <w:t>爱它们前一刻还憎恶的</w:t>
      </w:r>
      <w:r>
        <w:t>!</w:t>
      </w:r>
      <w:r>
        <w:rPr>
          <w:rFonts w:ascii="宋体" w:eastAsia="宋体" w:hAnsi="宋体" w:cs="宋体" w:hint="eastAsia"/>
        </w:rPr>
        <w:t>在这突如其来的改变中</w:t>
      </w:r>
      <w:r>
        <w:t>,</w:t>
      </w:r>
      <w:r>
        <w:rPr>
          <w:rFonts w:ascii="宋体" w:eastAsia="宋体" w:hAnsi="宋体" w:cs="宋体" w:hint="eastAsia"/>
        </w:rPr>
        <w:t>曾经受欢迎的试探被拒绝</w:t>
      </w:r>
      <w:r>
        <w:t>,</w:t>
      </w:r>
      <w:r>
        <w:rPr>
          <w:rFonts w:ascii="宋体" w:eastAsia="宋体" w:hAnsi="宋体" w:cs="宋体" w:hint="eastAsia"/>
        </w:rPr>
        <w:t>曾经被藐视的救主被亲密拥抱</w:t>
      </w:r>
      <w:r>
        <w:t>,</w:t>
      </w:r>
      <w:r>
        <w:rPr>
          <w:rFonts w:ascii="宋体" w:eastAsia="宋体" w:hAnsi="宋体" w:cs="宋体" w:hint="eastAsia"/>
        </w:rPr>
        <w:t>狂暴的灵魂被驯服</w:t>
      </w:r>
      <w:r>
        <w:t>,</w:t>
      </w:r>
      <w:r>
        <w:rPr>
          <w:rFonts w:ascii="宋体" w:eastAsia="宋体" w:hAnsi="宋体" w:cs="宋体" w:hint="eastAsia"/>
        </w:rPr>
        <w:t>心爱的自我被钉十字架</w:t>
      </w:r>
      <w:r>
        <w:t>,</w:t>
      </w:r>
      <w:r>
        <w:rPr>
          <w:rFonts w:ascii="宋体" w:eastAsia="宋体" w:hAnsi="宋体" w:cs="宋体" w:hint="eastAsia"/>
        </w:rPr>
        <w:t>向各样试探敞开的心灵被坚固地防备起来</w:t>
      </w:r>
      <w:r>
        <w:t>!</w:t>
      </w:r>
      <w:r>
        <w:rPr>
          <w:rFonts w:ascii="宋体" w:eastAsia="宋体" w:hAnsi="宋体" w:cs="宋体" w:hint="eastAsia"/>
        </w:rPr>
        <w:t>在基督教早期</w:t>
      </w:r>
      <w:r>
        <w:t>,</w:t>
      </w:r>
      <w:r>
        <w:rPr>
          <w:rFonts w:ascii="宋体" w:eastAsia="宋体" w:hAnsi="宋体" w:cs="宋体" w:hint="eastAsia"/>
        </w:rPr>
        <w:t>这样的例子是多么频繁</w:t>
      </w:r>
      <w:r>
        <w:t>,</w:t>
      </w:r>
      <w:r>
        <w:rPr>
          <w:rFonts w:ascii="宋体" w:eastAsia="宋体" w:hAnsi="宋体" w:cs="宋体" w:hint="eastAsia"/>
        </w:rPr>
        <w:t>人在一天、一小时之前还像魔鬼一样恶劣</w:t>
      </w:r>
      <w:r>
        <w:t>,</w:t>
      </w:r>
      <w:r>
        <w:rPr>
          <w:rFonts w:ascii="宋体" w:eastAsia="宋体" w:hAnsi="宋体" w:cs="宋体" w:hint="eastAsia"/>
        </w:rPr>
        <w:t>下一刻就成了喜乐的殉道者</w:t>
      </w:r>
      <w:r>
        <w:t>;</w:t>
      </w:r>
      <w:r>
        <w:rPr>
          <w:rFonts w:ascii="宋体" w:eastAsia="宋体" w:hAnsi="宋体" w:cs="宋体" w:hint="eastAsia"/>
        </w:rPr>
        <w:t>他们一被福音所生</w:t>
      </w:r>
      <w:r>
        <w:t>,</w:t>
      </w:r>
      <w:r>
        <w:rPr>
          <w:rFonts w:ascii="宋体" w:eastAsia="宋体" w:hAnsi="宋体" w:cs="宋体" w:hint="eastAsia"/>
        </w:rPr>
        <w:t>就立即以火焰宣告福音的大能</w:t>
      </w:r>
      <w:r>
        <w:t>,</w:t>
      </w:r>
      <w:r>
        <w:rPr>
          <w:rFonts w:ascii="宋体" w:eastAsia="宋体" w:hAnsi="宋体" w:cs="宋体" w:hint="eastAsia"/>
        </w:rPr>
        <w:t>在另一个新生中彰显出来</w:t>
      </w:r>
      <w:r>
        <w:t>!</w:t>
      </w:r>
    </w:p>
    <w:p w14:paraId="152DC2AA" w14:textId="77777777" w:rsidR="00404FE3" w:rsidRDefault="00404FE3" w:rsidP="00404FE3">
      <w:pPr>
        <w:ind w:right="0" w:firstLine="0"/>
      </w:pPr>
      <w:r>
        <w:lastRenderedPageBreak/>
        <w:t xml:space="preserve">(5.) </w:t>
      </w:r>
      <w:r>
        <w:rPr>
          <w:rFonts w:ascii="宋体" w:eastAsia="宋体" w:hAnsi="宋体" w:cs="宋体" w:hint="eastAsia"/>
        </w:rPr>
        <w:t>而这往往是藉着福音的一部分</w:t>
      </w:r>
      <w:r>
        <w:t>,</w:t>
      </w:r>
      <w:r>
        <w:rPr>
          <w:rFonts w:ascii="宋体" w:eastAsia="宋体" w:hAnsi="宋体" w:cs="宋体" w:hint="eastAsia"/>
        </w:rPr>
        <w:t>一个细节完成的。福音的一句话</w:t>
      </w:r>
      <w:r>
        <w:t>,</w:t>
      </w:r>
      <w:r>
        <w:rPr>
          <w:rFonts w:ascii="宋体" w:eastAsia="宋体" w:hAnsi="宋体" w:cs="宋体" w:hint="eastAsia"/>
        </w:rPr>
        <w:t>一个简单的句子</w:t>
      </w:r>
      <w:r>
        <w:t>,</w:t>
      </w:r>
      <w:r>
        <w:rPr>
          <w:rFonts w:ascii="宋体" w:eastAsia="宋体" w:hAnsi="宋体" w:cs="宋体" w:hint="eastAsia"/>
        </w:rPr>
        <w:t>在一个灵魂中竖立起一座属天的纪念碑</w:t>
      </w:r>
      <w:r>
        <w:t>,</w:t>
      </w:r>
      <w:r>
        <w:rPr>
          <w:rFonts w:ascii="宋体" w:eastAsia="宋体" w:hAnsi="宋体" w:cs="宋体" w:hint="eastAsia"/>
        </w:rPr>
        <w:t>而最优秀的纯粹理性的所有著作加起来也无法竖立</w:t>
      </w:r>
      <w:r>
        <w:t>;</w:t>
      </w:r>
      <w:r>
        <w:rPr>
          <w:rFonts w:ascii="宋体" w:eastAsia="宋体" w:hAnsi="宋体" w:cs="宋体" w:hint="eastAsia"/>
        </w:rPr>
        <w:t>一句简单的经文使一张从未朝天上看过的脸转向天堂</w:t>
      </w:r>
      <w:r>
        <w:t>,</w:t>
      </w:r>
      <w:r>
        <w:rPr>
          <w:rFonts w:ascii="宋体" w:eastAsia="宋体" w:hAnsi="宋体" w:cs="宋体" w:hint="eastAsia"/>
        </w:rPr>
        <w:t>使一个人不顾自己属肉体的利益将目光定在那里。一句简单的经文杀死了一个人的罪</w:t>
      </w:r>
      <w:r>
        <w:t>,</w:t>
      </w:r>
      <w:r>
        <w:rPr>
          <w:rFonts w:ascii="宋体" w:eastAsia="宋体" w:hAnsi="宋体" w:cs="宋体" w:hint="eastAsia"/>
        </w:rPr>
        <w:t>用永生点活了他的心</w:t>
      </w:r>
      <w:r>
        <w:t>;</w:t>
      </w:r>
      <w:r>
        <w:rPr>
          <w:rFonts w:ascii="宋体" w:eastAsia="宋体" w:hAnsi="宋体" w:cs="宋体" w:hint="eastAsia"/>
        </w:rPr>
        <w:t>基督的一句话</w:t>
      </w:r>
      <w:r>
        <w:t>,</w:t>
      </w:r>
      <w:r>
        <w:rPr>
          <w:rFonts w:ascii="宋体" w:eastAsia="宋体" w:hAnsi="宋体" w:cs="宋体" w:hint="eastAsia"/>
        </w:rPr>
        <w:t>被彼得记起</w:t>
      </w:r>
      <w:r>
        <w:t>,</w:t>
      </w:r>
      <w:r>
        <w:rPr>
          <w:rFonts w:ascii="宋体" w:eastAsia="宋体" w:hAnsi="宋体" w:cs="宋体" w:hint="eastAsia"/>
        </w:rPr>
        <w:t>使他痛哭</w:t>
      </w:r>
      <w:r>
        <w:t>;</w:t>
      </w:r>
      <w:r>
        <w:rPr>
          <w:rFonts w:ascii="宋体" w:eastAsia="宋体" w:hAnsi="宋体" w:cs="宋体" w:hint="eastAsia"/>
        </w:rPr>
        <w:t>同一位彼得向他的听众所强调的两三处经文</w:t>
      </w:r>
      <w:r>
        <w:t>,</w:t>
      </w:r>
      <w:r>
        <w:rPr>
          <w:rFonts w:ascii="宋体" w:eastAsia="宋体" w:hAnsi="宋体" w:cs="宋体" w:hint="eastAsia"/>
        </w:rPr>
        <w:t>刺痛了他们的心。地狱是如何从一个小小的警告之云中在罪人脸上闪耀</w:t>
      </w:r>
      <w:r>
        <w:t>,</w:t>
      </w:r>
      <w:r>
        <w:rPr>
          <w:rFonts w:ascii="宋体" w:eastAsia="宋体" w:hAnsi="宋体" w:cs="宋体" w:hint="eastAsia"/>
        </w:rPr>
        <w:t>天堂又是如何从一个应许的小小钻石火花中射入人的灵魂</w:t>
      </w:r>
      <w:r>
        <w:t>!</w:t>
      </w:r>
      <w:r>
        <w:rPr>
          <w:rFonts w:ascii="宋体" w:eastAsia="宋体" w:hAnsi="宋体" w:cs="宋体" w:hint="eastAsia"/>
        </w:rPr>
        <w:t>一粒小小的道种子</w:t>
      </w:r>
      <w:r>
        <w:t>,</w:t>
      </w:r>
      <w:r>
        <w:rPr>
          <w:rFonts w:ascii="宋体" w:eastAsia="宋体" w:hAnsi="宋体" w:cs="宋体" w:hint="eastAsia"/>
        </w:rPr>
        <w:t>像一粒芥菜种</w:t>
      </w:r>
      <w:r>
        <w:t>,</w:t>
      </w:r>
      <w:r>
        <w:rPr>
          <w:rFonts w:ascii="宋体" w:eastAsia="宋体" w:hAnsi="宋体" w:cs="宋体" w:hint="eastAsia"/>
        </w:rPr>
        <w:t>将灵魂从矮小的身量改变为高大的身量</w:t>
      </w:r>
      <w:r>
        <w:t>!</w:t>
      </w:r>
      <w:r>
        <w:rPr>
          <w:rFonts w:ascii="宋体" w:eastAsia="宋体" w:hAnsi="宋体" w:cs="宋体" w:hint="eastAsia"/>
        </w:rPr>
        <w:t>这是每一只眼睛的经历都可以证明的。</w:t>
      </w:r>
    </w:p>
    <w:p w14:paraId="79C760FE" w14:textId="1791ADAE" w:rsidR="00404FE3" w:rsidRDefault="00404FE3" w:rsidP="00404FE3">
      <w:pPr>
        <w:ind w:right="0" w:firstLine="0"/>
      </w:pPr>
      <w:r>
        <w:t xml:space="preserve">(6.) </w:t>
      </w:r>
      <w:r>
        <w:rPr>
          <w:rFonts w:ascii="宋体" w:eastAsia="宋体" w:hAnsi="宋体" w:cs="宋体" w:hint="eastAsia"/>
        </w:rPr>
        <w:t>这种大能彰显在福音的单纯性上。萨伏纳罗拉观察到</w:t>
      </w:r>
      <w:r>
        <w:t>,</w:t>
      </w:r>
      <w:r>
        <w:rPr>
          <w:rFonts w:ascii="宋体" w:eastAsia="宋体" w:hAnsi="宋体" w:cs="宋体" w:hint="eastAsia"/>
        </w:rPr>
        <w:t>当他忽略了圣经的讲道</w:t>
      </w:r>
      <w:r>
        <w:t>,</w:t>
      </w:r>
      <w:r>
        <w:rPr>
          <w:rFonts w:ascii="宋体" w:eastAsia="宋体" w:hAnsi="宋体" w:cs="宋体" w:hint="eastAsia"/>
        </w:rPr>
        <w:t>专注于哲学的论述时</w:t>
      </w:r>
      <w:r>
        <w:t>,</w:t>
      </w:r>
      <w:r>
        <w:rPr>
          <w:rFonts w:ascii="宋体" w:eastAsia="宋体" w:hAnsi="宋体" w:cs="宋体" w:hint="eastAsia"/>
        </w:rPr>
        <w:t>他很少能打动人心</w:t>
      </w:r>
      <w:r>
        <w:t>;</w:t>
      </w:r>
      <w:r>
        <w:rPr>
          <w:rFonts w:ascii="宋体" w:eastAsia="宋体" w:hAnsi="宋体" w:cs="宋体" w:hint="eastAsia"/>
        </w:rPr>
        <w:t>但当他阐明和解释圣经时</w:t>
      </w:r>
      <w:r>
        <w:t>,</w:t>
      </w:r>
      <w:r>
        <w:rPr>
          <w:rFonts w:ascii="宋体" w:eastAsia="宋体" w:hAnsi="宋体" w:cs="宋体" w:hint="eastAsia"/>
        </w:rPr>
        <w:t>人们的心灵被奇妙地点燃和激发</w:t>
      </w:r>
      <w:r>
        <w:t>,</w:t>
      </w:r>
      <w:r>
        <w:rPr>
          <w:rFonts w:ascii="宋体" w:eastAsia="宋体" w:hAnsi="宋体" w:cs="宋体" w:hint="eastAsia"/>
        </w:rPr>
        <w:t>产生了严肃的火焰</w:t>
      </w:r>
      <w:r>
        <w:t>;</w:t>
      </w:r>
      <w:r>
        <w:rPr>
          <w:rFonts w:ascii="宋体" w:eastAsia="宋体" w:hAnsi="宋体" w:cs="宋体" w:hint="eastAsia"/>
        </w:rPr>
        <w:t>当他以哲学的方式讲论时</w:t>
      </w:r>
      <w:r>
        <w:t>,</w:t>
      </w:r>
      <w:r>
        <w:rPr>
          <w:rFonts w:ascii="宋体" w:eastAsia="宋体" w:hAnsi="宋体" w:cs="宋体" w:hint="eastAsia"/>
        </w:rPr>
        <w:t>不仅是更无知的人</w:t>
      </w:r>
      <w:r>
        <w:t>,</w:t>
      </w:r>
      <w:r>
        <w:rPr>
          <w:rFonts w:ascii="宋体" w:eastAsia="宋体" w:hAnsi="宋体" w:cs="宋体" w:hint="eastAsia"/>
        </w:rPr>
        <w:t>连更有学问的人也不专注</w:t>
      </w:r>
      <w:r>
        <w:t>;</w:t>
      </w:r>
      <w:r>
        <w:rPr>
          <w:rFonts w:ascii="宋体" w:eastAsia="宋体" w:hAnsi="宋体" w:cs="宋体" w:hint="eastAsia"/>
        </w:rPr>
        <w:t>但当他讲论圣经真理时</w:t>
      </w:r>
      <w:r>
        <w:t>,</w:t>
      </w:r>
      <w:r>
        <w:rPr>
          <w:rFonts w:ascii="宋体" w:eastAsia="宋体" w:hAnsi="宋体" w:cs="宋体" w:hint="eastAsia"/>
        </w:rPr>
        <w:t>他发现人们的心思大大喜悦</w:t>
      </w:r>
      <w:r>
        <w:t>,</w:t>
      </w:r>
      <w:r>
        <w:rPr>
          <w:rFonts w:ascii="宋体" w:eastAsia="宋体" w:hAnsi="宋体" w:cs="宋体" w:hint="eastAsia"/>
        </w:rPr>
        <w:t>被神圣的真理所刺痛</w:t>
      </w:r>
      <w:r>
        <w:t>,</w:t>
      </w:r>
      <w:r>
        <w:rPr>
          <w:rFonts w:ascii="宋体" w:eastAsia="宋体" w:hAnsi="宋体" w:cs="宋体" w:hint="eastAsia"/>
        </w:rPr>
        <w:t>被带到悔恨中</w:t>
      </w:r>
      <w:r>
        <w:t>,</w:t>
      </w:r>
      <w:r>
        <w:rPr>
          <w:rFonts w:ascii="宋体" w:eastAsia="宋体" w:hAnsi="宋体" w:cs="宋体" w:hint="eastAsia"/>
        </w:rPr>
        <w:t>并且他们的生命得以改变</w:t>
      </w:r>
      <w:r>
        <w:t>,</w:t>
      </w:r>
      <w:r>
        <w:rPr>
          <w:rFonts w:ascii="宋体" w:eastAsia="宋体" w:hAnsi="宋体" w:cs="宋体" w:hint="eastAsia"/>
        </w:rPr>
        <w:t>这表明</w:t>
      </w:r>
      <w:r>
        <w:t>,</w:t>
      </w:r>
      <w:r>
        <w:rPr>
          <w:rFonts w:ascii="宋体" w:eastAsia="宋体" w:hAnsi="宋体" w:cs="宋体" w:hint="eastAsia"/>
        </w:rPr>
        <w:t>他说</w:t>
      </w:r>
      <w:r>
        <w:t>,</w:t>
      </w:r>
      <w:r>
        <w:rPr>
          <w:rFonts w:ascii="宋体" w:eastAsia="宋体" w:hAnsi="宋体" w:cs="宋体" w:hint="eastAsia"/>
        </w:rPr>
        <w:t>神的话语的大能</w:t>
      </w:r>
      <w:r>
        <w:t>,</w:t>
      </w:r>
      <w:r>
        <w:rPr>
          <w:rFonts w:ascii="宋体" w:eastAsia="宋体" w:hAnsi="宋体" w:cs="宋体" w:hint="eastAsia"/>
        </w:rPr>
        <w:t>比世上所有人的理性都更有力地运行。事实上</w:t>
      </w:r>
      <w:r>
        <w:t>,</w:t>
      </w:r>
      <w:r>
        <w:rPr>
          <w:rFonts w:ascii="宋体" w:eastAsia="宋体" w:hAnsi="宋体" w:cs="宋体" w:hint="eastAsia"/>
        </w:rPr>
        <w:t>圣经和圣经的理由</w:t>
      </w:r>
      <w:r>
        <w:t>,</w:t>
      </w:r>
      <w:r>
        <w:rPr>
          <w:rFonts w:ascii="宋体" w:eastAsia="宋体" w:hAnsi="宋体" w:cs="宋体" w:hint="eastAsia"/>
        </w:rPr>
        <w:t>就是神的智慧</w:t>
      </w:r>
      <w:r>
        <w:t>;</w:t>
      </w:r>
      <w:r>
        <w:rPr>
          <w:rFonts w:ascii="宋体" w:eastAsia="宋体" w:hAnsi="宋体" w:cs="宋体" w:hint="eastAsia"/>
        </w:rPr>
        <w:t>所有其他的理由都是人的智慧。神要贬低人的智慧</w:t>
      </w:r>
      <w:r>
        <w:t>,</w:t>
      </w:r>
      <w:r>
        <w:rPr>
          <w:rFonts w:ascii="宋体" w:eastAsia="宋体" w:hAnsi="宋体" w:cs="宋体" w:hint="eastAsia"/>
        </w:rPr>
        <w:t>高举自己的智慧。圣经之所以有功效</w:t>
      </w:r>
      <w:r>
        <w:t>,</w:t>
      </w:r>
      <w:r>
        <w:rPr>
          <w:rFonts w:ascii="宋体" w:eastAsia="宋体" w:hAnsi="宋体" w:cs="宋体" w:hint="eastAsia"/>
        </w:rPr>
        <w:t>是因为它是</w:t>
      </w:r>
      <w:r>
        <w:t xml:space="preserve"> "</w:t>
      </w:r>
      <w:r>
        <w:rPr>
          <w:rFonts w:ascii="宋体" w:eastAsia="宋体" w:hAnsi="宋体" w:cs="宋体" w:hint="eastAsia"/>
        </w:rPr>
        <w:t>永生</w:t>
      </w:r>
      <w:r>
        <w:t xml:space="preserve"> </w:t>
      </w:r>
      <w:r>
        <w:rPr>
          <w:rFonts w:ascii="宋体" w:eastAsia="宋体" w:hAnsi="宋体" w:cs="宋体" w:hint="eastAsia"/>
        </w:rPr>
        <w:t>神的道</w:t>
      </w:r>
      <w:r>
        <w:t>",</w:t>
      </w:r>
      <w:r>
        <w:rPr>
          <w:rFonts w:ascii="宋体" w:eastAsia="宋体" w:hAnsi="宋体" w:cs="宋体" w:hint="eastAsia"/>
        </w:rPr>
        <w:t>彼得前书</w:t>
      </w:r>
      <w:r>
        <w:t>1:23</w:t>
      </w:r>
      <w:r>
        <w:rPr>
          <w:rFonts w:ascii="宋体" w:eastAsia="宋体" w:hAnsi="宋体" w:cs="宋体" w:hint="eastAsia"/>
        </w:rPr>
        <w:t>。用一块精美的丝绸包裹宝剑</w:t>
      </w:r>
      <w:r>
        <w:t>,</w:t>
      </w:r>
      <w:r>
        <w:rPr>
          <w:rFonts w:ascii="宋体" w:eastAsia="宋体" w:hAnsi="宋体" w:cs="宋体" w:hint="eastAsia"/>
        </w:rPr>
        <w:t>或者给钻石镀金</w:t>
      </w:r>
      <w:r>
        <w:t>,</w:t>
      </w:r>
      <w:r>
        <w:rPr>
          <w:rFonts w:ascii="宋体" w:eastAsia="宋体" w:hAnsi="宋体" w:cs="宋体" w:hint="eastAsia"/>
        </w:rPr>
        <w:t>只会妨碍前者的锋利和后者的光彩。</w:t>
      </w:r>
    </w:p>
    <w:p w14:paraId="1D392A03" w14:textId="77777777" w:rsidR="00C67FBA" w:rsidRPr="00404FE3" w:rsidRDefault="00000000">
      <w:pPr>
        <w:numPr>
          <w:ilvl w:val="0"/>
          <w:numId w:val="46"/>
        </w:numPr>
        <w:ind w:right="0"/>
      </w:pPr>
      <w:r>
        <w:t xml:space="preserve">Information. The gospel is then certainly of divine authority, </w:t>
      </w:r>
      <w:proofErr w:type="spellStart"/>
      <w:r>
        <w:t>sincein</w:t>
      </w:r>
      <w:proofErr w:type="spellEnd"/>
      <w:r>
        <w:t xml:space="preserve"> this 'God has set a tabernacle for the Sun of righteousness to move in, as the heavens are the tabernacle for the material sun, Ps. xix. 4. That word that raises the dead, must needs be the word of no less than God. Our </w:t>
      </w:r>
      <w:proofErr w:type="spellStart"/>
      <w:r>
        <w:t>Saviour's</w:t>
      </w:r>
      <w:proofErr w:type="spellEnd"/>
      <w:r>
        <w:t xml:space="preserve"> discovery of men's thoughts argued his deity. The word's discovery of the inward workings of the heart, and the alteration it makes there, evidences a divine stamp upon it. God would never have made a lie so successful in the world, or blessed it in making those alterations in men, so comely in the eye of moral nature, </w:t>
      </w:r>
      <w:r>
        <w:lastRenderedPageBreak/>
        <w:t xml:space="preserve">so advantageous to human society, as the principles it instils into the minds of men are. A lie would never have been blessed to be an instrument of so much virtue and truth; it would not consist with the righteousness of God's government, or his goodness and truth as governor, to bring the hearts of men into so beautiful an order by a deceitful gospel. What word ever had such trophies! What engine ever battered so many strongholds! If the lame walk by the strength of it, if the dead are raised by the power of it, if lepers are cleansed by the virtue of it, if impure souls are sanctified, dead souls enlivened, are we to question its divine authority? Should a word work such wonderful effects for so many ages, that had no stamp of divine authority upon it? Would all those witnesses be given by God to a mere imposture? Let the victories it has gained evidence the arm that wields it. What sword was used at the first conquest of the world through grace, but this of the Spirit? How soon was the devil, with all his heap of idols, fain to fly before it! How soon was the devil, with all his pack of lusts, forced to leave his habitation in the hearts of men! Is not that of divine authority that so routs the enemies of God, puts sin to flight, expels spiritual death, breaking the bands of that worst king of terrors; that had skill to find out sin in its lurking holes, and power to dispossess that, and introduce spiritual life into the soul? Can that be a thing less than divine, that restores man to his due place as a creature respecting his Creator, referring all things to his glory; that implants the love, fear, hope of God in the mind; that makes man, of a miserable corrupt creature, to become divine; that roots out the vices of hell, and stores the soul with the virtues of heaven? Can such a gospel be termed less than a divine word of truth? If there be any word that can so change the nature, and transform wolves into lambs, let it have the </w:t>
      </w:r>
      <w:proofErr w:type="spellStart"/>
      <w:r>
        <w:t>honour</w:t>
      </w:r>
      <w:proofErr w:type="spellEnd"/>
      <w:r>
        <w:t xml:space="preserve"> and due praise when it is found out; but whatsoever the atheism of the world is, that never felt the powerful efficacy of it, you surely that have felt it a mighty weapon to conquer the devils that once possessed you, and an instrument to new beget you when you lay in your blood, should entertain no whisper against the divine authority of it, but count it the power and wisdom of God as, indeed, it is in itself, and in its effects upon souls, Rom. </w:t>
      </w:r>
      <w:proofErr w:type="spellStart"/>
      <w:r>
        <w:t>i</w:t>
      </w:r>
      <w:proofErr w:type="spellEnd"/>
      <w:r>
        <w:t xml:space="preserve">. 16. It is said there to be 'the power of </w:t>
      </w:r>
      <w:r>
        <w:lastRenderedPageBreak/>
        <w:t>God to salvation.' Upon that account the apostle was not ashamed of it; neither should we, but conclude as the same apostle says, 'If I be not an apostle, yet to you I am an apostle.' So if the gospel be not in itself the gospel of God, surely it is so to you who have been renewed.</w:t>
      </w:r>
    </w:p>
    <w:p w14:paraId="580F546A" w14:textId="23FEBCFA" w:rsidR="00404FE3" w:rsidRDefault="00404FE3" w:rsidP="00404FE3">
      <w:pPr>
        <w:ind w:right="0" w:firstLine="0"/>
      </w:pPr>
      <w:r w:rsidRPr="00404FE3">
        <w:t xml:space="preserve">2. </w:t>
      </w:r>
      <w:r w:rsidRPr="00404FE3">
        <w:rPr>
          <w:rFonts w:ascii="宋体" w:eastAsia="宋体" w:hAnsi="宋体" w:cs="宋体" w:hint="eastAsia"/>
        </w:rPr>
        <w:t>信息。福音当然具有神圣的权威</w:t>
      </w:r>
      <w:r w:rsidRPr="00404FE3">
        <w:t>,</w:t>
      </w:r>
      <w:r w:rsidRPr="00404FE3">
        <w:rPr>
          <w:rFonts w:ascii="宋体" w:eastAsia="宋体" w:hAnsi="宋体" w:cs="宋体" w:hint="eastAsia"/>
        </w:rPr>
        <w:t>因为在这里</w:t>
      </w:r>
      <w:r w:rsidRPr="00404FE3">
        <w:t>,"</w:t>
      </w:r>
      <w:r w:rsidRPr="00404FE3">
        <w:rPr>
          <w:rFonts w:ascii="宋体" w:eastAsia="宋体" w:hAnsi="宋体" w:cs="宋体" w:hint="eastAsia"/>
        </w:rPr>
        <w:t>神为公义的太阳设立了一个帐幕</w:t>
      </w:r>
      <w:r w:rsidRPr="00404FE3">
        <w:t>,</w:t>
      </w:r>
      <w:r w:rsidRPr="00404FE3">
        <w:rPr>
          <w:rFonts w:ascii="宋体" w:eastAsia="宋体" w:hAnsi="宋体" w:cs="宋体" w:hint="eastAsia"/>
        </w:rPr>
        <w:t>让它在其中运行</w:t>
      </w:r>
      <w:r w:rsidRPr="00404FE3">
        <w:t>",</w:t>
      </w:r>
      <w:r w:rsidRPr="00404FE3">
        <w:rPr>
          <w:rFonts w:ascii="宋体" w:eastAsia="宋体" w:hAnsi="宋体" w:cs="宋体" w:hint="eastAsia"/>
        </w:rPr>
        <w:t>就像诸天是物质太阳的帐幕一样</w:t>
      </w:r>
      <w:r w:rsidRPr="00404FE3">
        <w:t>,</w:t>
      </w:r>
      <w:r w:rsidRPr="00404FE3">
        <w:rPr>
          <w:rFonts w:ascii="宋体" w:eastAsia="宋体" w:hAnsi="宋体" w:cs="宋体" w:hint="eastAsia"/>
        </w:rPr>
        <w:t>诗篇</w:t>
      </w:r>
      <w:r w:rsidRPr="00404FE3">
        <w:t>19:4</w:t>
      </w:r>
      <w:r w:rsidRPr="00404FE3">
        <w:rPr>
          <w:rFonts w:ascii="宋体" w:eastAsia="宋体" w:hAnsi="宋体" w:cs="宋体" w:hint="eastAsia"/>
        </w:rPr>
        <w:t>。那个能使死人复活的话语</w:t>
      </w:r>
      <w:r w:rsidRPr="00404FE3">
        <w:t>,</w:t>
      </w:r>
      <w:r w:rsidRPr="00404FE3">
        <w:rPr>
          <w:rFonts w:ascii="宋体" w:eastAsia="宋体" w:hAnsi="宋体" w:cs="宋体" w:hint="eastAsia"/>
        </w:rPr>
        <w:t>必定是出自神的话语。我们救主揭示人的思想证明了他的神性。这话语揭示了内心的工作</w:t>
      </w:r>
      <w:r w:rsidRPr="00404FE3">
        <w:t>,</w:t>
      </w:r>
      <w:r w:rsidRPr="00404FE3">
        <w:rPr>
          <w:rFonts w:ascii="宋体" w:eastAsia="宋体" w:hAnsi="宋体" w:cs="宋体" w:hint="eastAsia"/>
        </w:rPr>
        <w:t>以及它在那里所做的改变</w:t>
      </w:r>
      <w:r w:rsidRPr="00404FE3">
        <w:t>,</w:t>
      </w:r>
      <w:r w:rsidRPr="00404FE3">
        <w:rPr>
          <w:rFonts w:ascii="宋体" w:eastAsia="宋体" w:hAnsi="宋体" w:cs="宋体" w:hint="eastAsia"/>
        </w:rPr>
        <w:t>证明了它带有神圣的印记。神绝不会让一个谎言在世上如此成功</w:t>
      </w:r>
      <w:r w:rsidRPr="00404FE3">
        <w:t>,</w:t>
      </w:r>
      <w:r w:rsidRPr="00404FE3">
        <w:rPr>
          <w:rFonts w:ascii="宋体" w:eastAsia="宋体" w:hAnsi="宋体" w:cs="宋体" w:hint="eastAsia"/>
        </w:rPr>
        <w:t>或祝福它在人心中做出那些改变</w:t>
      </w:r>
      <w:r w:rsidRPr="00404FE3">
        <w:t>,</w:t>
      </w:r>
      <w:r w:rsidRPr="00404FE3">
        <w:rPr>
          <w:rFonts w:ascii="宋体" w:eastAsia="宋体" w:hAnsi="宋体" w:cs="宋体" w:hint="eastAsia"/>
        </w:rPr>
        <w:t>在道德本性的眼中如此美好</w:t>
      </w:r>
      <w:r w:rsidRPr="00404FE3">
        <w:t>,</w:t>
      </w:r>
      <w:r w:rsidRPr="00404FE3">
        <w:rPr>
          <w:rFonts w:ascii="宋体" w:eastAsia="宋体" w:hAnsi="宋体" w:cs="宋体" w:hint="eastAsia"/>
        </w:rPr>
        <w:t>对人类社会如此有利</w:t>
      </w:r>
      <w:r w:rsidRPr="00404FE3">
        <w:t>,</w:t>
      </w:r>
      <w:r w:rsidRPr="00404FE3">
        <w:rPr>
          <w:rFonts w:ascii="宋体" w:eastAsia="宋体" w:hAnsi="宋体" w:cs="宋体" w:hint="eastAsia"/>
        </w:rPr>
        <w:t>正如它灌输到人心中的原则一样。一个谎言绝不会被祝福成为如此多美德和真理的工具</w:t>
      </w:r>
      <w:r w:rsidRPr="00404FE3">
        <w:t>;</w:t>
      </w:r>
      <w:r w:rsidRPr="00404FE3">
        <w:rPr>
          <w:rFonts w:ascii="宋体" w:eastAsia="宋体" w:hAnsi="宋体" w:cs="宋体" w:hint="eastAsia"/>
        </w:rPr>
        <w:t>这与神作为统治者的公义、良善和真理是不相称的</w:t>
      </w:r>
      <w:r w:rsidRPr="00404FE3">
        <w:t>,</w:t>
      </w:r>
      <w:r w:rsidRPr="00404FE3">
        <w:rPr>
          <w:rFonts w:ascii="宋体" w:eastAsia="宋体" w:hAnsi="宋体" w:cs="宋体" w:hint="eastAsia"/>
        </w:rPr>
        <w:t>他不会通过一个欺骗性的福音将人心带入如此美好的秩序。有什么话语曾经有过这样的荣耀</w:t>
      </w:r>
      <w:r w:rsidRPr="00404FE3">
        <w:t>?</w:t>
      </w:r>
      <w:r w:rsidRPr="00404FE3">
        <w:rPr>
          <w:rFonts w:ascii="宋体" w:eastAsia="宋体" w:hAnsi="宋体" w:cs="宋体" w:hint="eastAsia"/>
        </w:rPr>
        <w:t>什么器械曾经攻破过这么多的堡垒</w:t>
      </w:r>
      <w:r w:rsidRPr="00404FE3">
        <w:t>?</w:t>
      </w:r>
      <w:r w:rsidRPr="00404FE3">
        <w:rPr>
          <w:rFonts w:ascii="宋体" w:eastAsia="宋体" w:hAnsi="宋体" w:cs="宋体" w:hint="eastAsia"/>
        </w:rPr>
        <w:t>如果瘸子因它的力量而行走</w:t>
      </w:r>
      <w:r w:rsidRPr="00404FE3">
        <w:t>,</w:t>
      </w:r>
      <w:r w:rsidRPr="00404FE3">
        <w:rPr>
          <w:rFonts w:ascii="宋体" w:eastAsia="宋体" w:hAnsi="宋体" w:cs="宋体" w:hint="eastAsia"/>
        </w:rPr>
        <w:t>死人因它的能力而复活</w:t>
      </w:r>
      <w:r w:rsidRPr="00404FE3">
        <w:t>,</w:t>
      </w:r>
      <w:r w:rsidRPr="00404FE3">
        <w:rPr>
          <w:rFonts w:ascii="宋体" w:eastAsia="宋体" w:hAnsi="宋体" w:cs="宋体" w:hint="eastAsia"/>
        </w:rPr>
        <w:t>麻风病人因它的功效而得洁净</w:t>
      </w:r>
      <w:r w:rsidRPr="00404FE3">
        <w:t>,</w:t>
      </w:r>
      <w:r w:rsidRPr="00404FE3">
        <w:rPr>
          <w:rFonts w:ascii="宋体" w:eastAsia="宋体" w:hAnsi="宋体" w:cs="宋体" w:hint="eastAsia"/>
        </w:rPr>
        <w:t>不洁的灵魂得以成圣</w:t>
      </w:r>
      <w:r w:rsidRPr="00404FE3">
        <w:t>,</w:t>
      </w:r>
      <w:r w:rsidRPr="00404FE3">
        <w:rPr>
          <w:rFonts w:ascii="宋体" w:eastAsia="宋体" w:hAnsi="宋体" w:cs="宋体" w:hint="eastAsia"/>
        </w:rPr>
        <w:t>死的灵魂得以复活</w:t>
      </w:r>
      <w:r w:rsidRPr="00404FE3">
        <w:t>,</w:t>
      </w:r>
      <w:r w:rsidRPr="00404FE3">
        <w:rPr>
          <w:rFonts w:ascii="宋体" w:eastAsia="宋体" w:hAnsi="宋体" w:cs="宋体" w:hint="eastAsia"/>
        </w:rPr>
        <w:t>我们还要质疑它的神圣权威吗</w:t>
      </w:r>
      <w:r w:rsidRPr="00404FE3">
        <w:t>?</w:t>
      </w:r>
      <w:r w:rsidRPr="00404FE3">
        <w:rPr>
          <w:rFonts w:ascii="宋体" w:eastAsia="宋体" w:hAnsi="宋体" w:cs="宋体" w:hint="eastAsia"/>
        </w:rPr>
        <w:t>一个没有神圣权威印记的话语</w:t>
      </w:r>
      <w:r w:rsidRPr="00404FE3">
        <w:t>,</w:t>
      </w:r>
      <w:r w:rsidRPr="00404FE3">
        <w:rPr>
          <w:rFonts w:ascii="宋体" w:eastAsia="宋体" w:hAnsi="宋体" w:cs="宋体" w:hint="eastAsia"/>
        </w:rPr>
        <w:t>怎么可能在这么多年里产生如此奇妙的效果</w:t>
      </w:r>
      <w:r w:rsidRPr="00404FE3">
        <w:t>?</w:t>
      </w:r>
      <w:r w:rsidRPr="00404FE3">
        <w:rPr>
          <w:rFonts w:ascii="宋体" w:eastAsia="宋体" w:hAnsi="宋体" w:cs="宋体" w:hint="eastAsia"/>
        </w:rPr>
        <w:t>神会将所有这些见证赐给一个纯粹的骗局吗</w:t>
      </w:r>
      <w:r w:rsidRPr="00404FE3">
        <w:t>?</w:t>
      </w:r>
      <w:r w:rsidRPr="00404FE3">
        <w:rPr>
          <w:rFonts w:ascii="宋体" w:eastAsia="宋体" w:hAnsi="宋体" w:cs="宋体" w:hint="eastAsia"/>
        </w:rPr>
        <w:t>让它所取得的胜利来证明挥舞它的手臂吧。在通过恩典首次征服世界时</w:t>
      </w:r>
      <w:r w:rsidRPr="00404FE3">
        <w:t>,</w:t>
      </w:r>
      <w:r w:rsidRPr="00404FE3">
        <w:rPr>
          <w:rFonts w:ascii="宋体" w:eastAsia="宋体" w:hAnsi="宋体" w:cs="宋体" w:hint="eastAsia"/>
        </w:rPr>
        <w:t>使用的是什么宝剑</w:t>
      </w:r>
      <w:r w:rsidRPr="00404FE3">
        <w:t>,</w:t>
      </w:r>
      <w:r w:rsidRPr="00404FE3">
        <w:rPr>
          <w:rFonts w:ascii="宋体" w:eastAsia="宋体" w:hAnsi="宋体" w:cs="宋体" w:hint="eastAsia"/>
        </w:rPr>
        <w:t>不就是圣灵的宝剑吗</w:t>
      </w:r>
      <w:r w:rsidRPr="00404FE3">
        <w:t>?</w:t>
      </w:r>
      <w:r w:rsidRPr="00404FE3">
        <w:rPr>
          <w:rFonts w:ascii="宋体" w:eastAsia="宋体" w:hAnsi="宋体" w:cs="宋体" w:hint="eastAsia"/>
        </w:rPr>
        <w:t>魔鬼和他所有的偶像是如何很快就在它面前逃跑的</w:t>
      </w:r>
      <w:r w:rsidRPr="00404FE3">
        <w:t>!</w:t>
      </w:r>
      <w:r w:rsidRPr="00404FE3">
        <w:rPr>
          <w:rFonts w:ascii="宋体" w:eastAsia="宋体" w:hAnsi="宋体" w:cs="宋体" w:hint="eastAsia"/>
        </w:rPr>
        <w:t>魔鬼和他所有的情欲是如何很快就被迫离开人心的居所的</w:t>
      </w:r>
      <w:r w:rsidRPr="00404FE3">
        <w:t>!</w:t>
      </w:r>
      <w:r w:rsidRPr="00404FE3">
        <w:rPr>
          <w:rFonts w:ascii="宋体" w:eastAsia="宋体" w:hAnsi="宋体" w:cs="宋体" w:hint="eastAsia"/>
        </w:rPr>
        <w:t>那不是神圣权威</w:t>
      </w:r>
      <w:r w:rsidRPr="00404FE3">
        <w:t>,</w:t>
      </w:r>
      <w:r w:rsidRPr="00404FE3">
        <w:rPr>
          <w:rFonts w:ascii="宋体" w:eastAsia="宋体" w:hAnsi="宋体" w:cs="宋体" w:hint="eastAsia"/>
        </w:rPr>
        <w:t>那击溃了神的仇敌</w:t>
      </w:r>
      <w:r w:rsidRPr="00404FE3">
        <w:t>,</w:t>
      </w:r>
      <w:r w:rsidRPr="00404FE3">
        <w:rPr>
          <w:rFonts w:ascii="宋体" w:eastAsia="宋体" w:hAnsi="宋体" w:cs="宋体" w:hint="eastAsia"/>
        </w:rPr>
        <w:t>使罪恶逃离</w:t>
      </w:r>
      <w:r w:rsidRPr="00404FE3">
        <w:t>,</w:t>
      </w:r>
      <w:r w:rsidRPr="00404FE3">
        <w:rPr>
          <w:rFonts w:ascii="宋体" w:eastAsia="宋体" w:hAnsi="宋体" w:cs="宋体" w:hint="eastAsia"/>
        </w:rPr>
        <w:t>驱逐属灵的死亡</w:t>
      </w:r>
      <w:r w:rsidRPr="00404FE3">
        <w:t>,</w:t>
      </w:r>
      <w:r w:rsidRPr="00404FE3">
        <w:rPr>
          <w:rFonts w:ascii="宋体" w:eastAsia="宋体" w:hAnsi="宋体" w:cs="宋体" w:hint="eastAsia"/>
        </w:rPr>
        <w:t>打破了那最可怕的恐怖之王的束缚</w:t>
      </w:r>
      <w:r w:rsidRPr="00404FE3">
        <w:t>;</w:t>
      </w:r>
      <w:r w:rsidRPr="00404FE3">
        <w:rPr>
          <w:rFonts w:ascii="宋体" w:eastAsia="宋体" w:hAnsi="宋体" w:cs="宋体" w:hint="eastAsia"/>
        </w:rPr>
        <w:t>那有技巧找出罪恶在它潜伏的地方</w:t>
      </w:r>
      <w:r w:rsidRPr="00404FE3">
        <w:t>,</w:t>
      </w:r>
      <w:r w:rsidRPr="00404FE3">
        <w:rPr>
          <w:rFonts w:ascii="宋体" w:eastAsia="宋体" w:hAnsi="宋体" w:cs="宋体" w:hint="eastAsia"/>
        </w:rPr>
        <w:t>有能力驱逐它</w:t>
      </w:r>
      <w:r w:rsidRPr="00404FE3">
        <w:t>,</w:t>
      </w:r>
      <w:r w:rsidRPr="00404FE3">
        <w:rPr>
          <w:rFonts w:ascii="宋体" w:eastAsia="宋体" w:hAnsi="宋体" w:cs="宋体" w:hint="eastAsia"/>
        </w:rPr>
        <w:t>将属灵的生命引入灵魂吗</w:t>
      </w:r>
      <w:r w:rsidRPr="00404FE3">
        <w:t>?</w:t>
      </w:r>
      <w:r w:rsidRPr="00404FE3">
        <w:rPr>
          <w:rFonts w:ascii="宋体" w:eastAsia="宋体" w:hAnsi="宋体" w:cs="宋体" w:hint="eastAsia"/>
        </w:rPr>
        <w:t>难道不是一件神圣的事物</w:t>
      </w:r>
      <w:r w:rsidRPr="00404FE3">
        <w:t>,</w:t>
      </w:r>
      <w:r w:rsidRPr="00404FE3">
        <w:rPr>
          <w:rFonts w:ascii="宋体" w:eastAsia="宋体" w:hAnsi="宋体" w:cs="宋体" w:hint="eastAsia"/>
        </w:rPr>
        <w:t>恢复人作为受造物对造物主应有的地位</w:t>
      </w:r>
      <w:r w:rsidRPr="00404FE3">
        <w:t>,</w:t>
      </w:r>
      <w:r w:rsidRPr="00404FE3">
        <w:rPr>
          <w:rFonts w:ascii="宋体" w:eastAsia="宋体" w:hAnsi="宋体" w:cs="宋体" w:hint="eastAsia"/>
        </w:rPr>
        <w:t>将一切荣耀归给他</w:t>
      </w:r>
      <w:r w:rsidRPr="00404FE3">
        <w:t>;</w:t>
      </w:r>
      <w:r w:rsidRPr="00404FE3">
        <w:rPr>
          <w:rFonts w:ascii="宋体" w:eastAsia="宋体" w:hAnsi="宋体" w:cs="宋体" w:hint="eastAsia"/>
        </w:rPr>
        <w:t>在心中植入对神的爱、敬畏和盼望</w:t>
      </w:r>
      <w:r w:rsidRPr="00404FE3">
        <w:t>;</w:t>
      </w:r>
      <w:r w:rsidRPr="00404FE3">
        <w:rPr>
          <w:rFonts w:ascii="宋体" w:eastAsia="宋体" w:hAnsi="宋体" w:cs="宋体" w:hint="eastAsia"/>
        </w:rPr>
        <w:t>使人从一个可悲的堕落受造物变成神圣的</w:t>
      </w:r>
      <w:r w:rsidRPr="00404FE3">
        <w:t>;</w:t>
      </w:r>
      <w:r w:rsidRPr="00404FE3">
        <w:rPr>
          <w:rFonts w:ascii="宋体" w:eastAsia="宋体" w:hAnsi="宋体" w:cs="宋体" w:hint="eastAsia"/>
        </w:rPr>
        <w:t>根除地狱的恶习</w:t>
      </w:r>
      <w:r w:rsidRPr="00404FE3">
        <w:t>,</w:t>
      </w:r>
      <w:r w:rsidRPr="00404FE3">
        <w:rPr>
          <w:rFonts w:ascii="宋体" w:eastAsia="宋体" w:hAnsi="宋体" w:cs="宋体" w:hint="eastAsia"/>
        </w:rPr>
        <w:t>在灵魂中储存天堂的美德吗</w:t>
      </w:r>
      <w:r w:rsidRPr="00404FE3">
        <w:t>?</w:t>
      </w:r>
      <w:r w:rsidRPr="00404FE3">
        <w:rPr>
          <w:rFonts w:ascii="宋体" w:eastAsia="宋体" w:hAnsi="宋体" w:cs="宋体" w:hint="eastAsia"/>
        </w:rPr>
        <w:t>这样一个福音能被称为一个比神圣真理之言还要低的东西吗</w:t>
      </w:r>
      <w:r w:rsidRPr="00404FE3">
        <w:t>?</w:t>
      </w:r>
      <w:r w:rsidRPr="00404FE3">
        <w:rPr>
          <w:rFonts w:ascii="宋体" w:eastAsia="宋体" w:hAnsi="宋体" w:cs="宋体" w:hint="eastAsia"/>
        </w:rPr>
        <w:t>如果有任何话语能如此改变本性</w:t>
      </w:r>
      <w:r w:rsidRPr="00404FE3">
        <w:t>,</w:t>
      </w:r>
      <w:r w:rsidRPr="00404FE3">
        <w:rPr>
          <w:rFonts w:ascii="宋体" w:eastAsia="宋体" w:hAnsi="宋体" w:cs="宋体" w:hint="eastAsia"/>
        </w:rPr>
        <w:t>将豺狼变成羔羊</w:t>
      </w:r>
      <w:r w:rsidRPr="00404FE3">
        <w:t>,</w:t>
      </w:r>
      <w:r w:rsidRPr="00404FE3">
        <w:rPr>
          <w:rFonts w:ascii="宋体" w:eastAsia="宋体" w:hAnsi="宋体" w:cs="宋体" w:hint="eastAsia"/>
        </w:rPr>
        <w:t>那就让它在被发现时得到应有的尊荣和赞美吧</w:t>
      </w:r>
      <w:r w:rsidRPr="00404FE3">
        <w:t>;</w:t>
      </w:r>
      <w:r w:rsidRPr="00404FE3">
        <w:rPr>
          <w:rFonts w:ascii="宋体" w:eastAsia="宋体" w:hAnsi="宋体" w:cs="宋体" w:hint="eastAsia"/>
        </w:rPr>
        <w:t>但无论世人有多么无神论</w:t>
      </w:r>
      <w:r w:rsidRPr="00404FE3">
        <w:t>,</w:t>
      </w:r>
      <w:r w:rsidRPr="00404FE3">
        <w:rPr>
          <w:rFonts w:ascii="宋体" w:eastAsia="宋体" w:hAnsi="宋体" w:cs="宋体" w:hint="eastAsia"/>
        </w:rPr>
        <w:t>从未感受过它强大的功效</w:t>
      </w:r>
      <w:r w:rsidRPr="00404FE3">
        <w:t>,</w:t>
      </w:r>
      <w:r w:rsidRPr="00404FE3">
        <w:rPr>
          <w:rFonts w:ascii="宋体" w:eastAsia="宋体" w:hAnsi="宋体" w:cs="宋体" w:hint="eastAsia"/>
        </w:rPr>
        <w:t>你们这</w:t>
      </w:r>
      <w:r w:rsidRPr="00404FE3">
        <w:rPr>
          <w:rFonts w:ascii="宋体" w:eastAsia="宋体" w:hAnsi="宋体" w:cs="宋体" w:hint="eastAsia"/>
        </w:rPr>
        <w:lastRenderedPageBreak/>
        <w:t>些曾感受过它是征服曾经附着你们的魔鬼的强大武器</w:t>
      </w:r>
      <w:r w:rsidRPr="00404FE3">
        <w:t>,</w:t>
      </w:r>
      <w:r w:rsidRPr="00404FE3">
        <w:rPr>
          <w:rFonts w:ascii="宋体" w:eastAsia="宋体" w:hAnsi="宋体" w:cs="宋体" w:hint="eastAsia"/>
        </w:rPr>
        <w:t>是在你们躺在血泊中时重新生养你们的工具的人</w:t>
      </w:r>
      <w:r w:rsidRPr="00404FE3">
        <w:t>,</w:t>
      </w:r>
      <w:r w:rsidRPr="00404FE3">
        <w:rPr>
          <w:rFonts w:ascii="宋体" w:eastAsia="宋体" w:hAnsi="宋体" w:cs="宋体" w:hint="eastAsia"/>
        </w:rPr>
        <w:t>绝不应该对它的神圣权威有任何质疑</w:t>
      </w:r>
      <w:r w:rsidRPr="00404FE3">
        <w:t>,</w:t>
      </w:r>
      <w:r w:rsidRPr="00404FE3">
        <w:rPr>
          <w:rFonts w:ascii="宋体" w:eastAsia="宋体" w:hAnsi="宋体" w:cs="宋体" w:hint="eastAsia"/>
        </w:rPr>
        <w:t>而应该认为它是神的大能和智慧</w:t>
      </w:r>
      <w:r w:rsidRPr="00404FE3">
        <w:t>,</w:t>
      </w:r>
      <w:r w:rsidRPr="00404FE3">
        <w:rPr>
          <w:rFonts w:ascii="宋体" w:eastAsia="宋体" w:hAnsi="宋体" w:cs="宋体" w:hint="eastAsia"/>
        </w:rPr>
        <w:t>正如罗马书</w:t>
      </w:r>
      <w:r w:rsidRPr="00404FE3">
        <w:t>1:16</w:t>
      </w:r>
      <w:r w:rsidRPr="00404FE3">
        <w:rPr>
          <w:rFonts w:ascii="宋体" w:eastAsia="宋体" w:hAnsi="宋体" w:cs="宋体" w:hint="eastAsia"/>
        </w:rPr>
        <w:t>所说</w:t>
      </w:r>
      <w:r w:rsidRPr="00404FE3">
        <w:t>,</w:t>
      </w:r>
      <w:r w:rsidRPr="00404FE3">
        <w:rPr>
          <w:rFonts w:ascii="宋体" w:eastAsia="宋体" w:hAnsi="宋体" w:cs="宋体" w:hint="eastAsia"/>
        </w:rPr>
        <w:t>它本身就是如此</w:t>
      </w:r>
      <w:r w:rsidRPr="00404FE3">
        <w:t>,</w:t>
      </w:r>
      <w:r w:rsidRPr="00404FE3">
        <w:rPr>
          <w:rFonts w:ascii="宋体" w:eastAsia="宋体" w:hAnsi="宋体" w:cs="宋体" w:hint="eastAsia"/>
        </w:rPr>
        <w:t>在对灵魂的影响上也是如此。那里说它是</w:t>
      </w:r>
      <w:r w:rsidRPr="00404FE3">
        <w:t>"</w:t>
      </w:r>
      <w:r w:rsidRPr="00404FE3">
        <w:rPr>
          <w:rFonts w:ascii="宋体" w:eastAsia="宋体" w:hAnsi="宋体" w:cs="宋体" w:hint="eastAsia"/>
        </w:rPr>
        <w:t>神救恩的大能</w:t>
      </w:r>
      <w:r w:rsidRPr="00404FE3">
        <w:t>"</w:t>
      </w:r>
      <w:r w:rsidRPr="00404FE3">
        <w:rPr>
          <w:rFonts w:ascii="宋体" w:eastAsia="宋体" w:hAnsi="宋体" w:cs="宋体" w:hint="eastAsia"/>
        </w:rPr>
        <w:t>。因此</w:t>
      </w:r>
      <w:r w:rsidRPr="00404FE3">
        <w:t>,</w:t>
      </w:r>
      <w:r w:rsidRPr="00404FE3">
        <w:rPr>
          <w:rFonts w:ascii="宋体" w:eastAsia="宋体" w:hAnsi="宋体" w:cs="宋体" w:hint="eastAsia"/>
        </w:rPr>
        <w:t>使徒并不以它为耻</w:t>
      </w:r>
      <w:r w:rsidRPr="00404FE3">
        <w:t>;</w:t>
      </w:r>
      <w:r w:rsidRPr="00404FE3">
        <w:rPr>
          <w:rFonts w:ascii="宋体" w:eastAsia="宋体" w:hAnsi="宋体" w:cs="宋体" w:hint="eastAsia"/>
        </w:rPr>
        <w:t>我们也不应以它为耻</w:t>
      </w:r>
      <w:r w:rsidRPr="00404FE3">
        <w:t>,</w:t>
      </w:r>
      <w:r w:rsidRPr="00404FE3">
        <w:rPr>
          <w:rFonts w:ascii="宋体" w:eastAsia="宋体" w:hAnsi="宋体" w:cs="宋体" w:hint="eastAsia"/>
        </w:rPr>
        <w:t>而应该总结出与同一位使徒所说的一样</w:t>
      </w:r>
      <w:r w:rsidRPr="00404FE3">
        <w:t>:"</w:t>
      </w:r>
      <w:r w:rsidRPr="00404FE3">
        <w:rPr>
          <w:rFonts w:ascii="宋体" w:eastAsia="宋体" w:hAnsi="宋体" w:cs="宋体" w:hint="eastAsia"/>
        </w:rPr>
        <w:t>即使我不是使徒</w:t>
      </w:r>
      <w:r w:rsidRPr="00404FE3">
        <w:t>,</w:t>
      </w:r>
      <w:r w:rsidRPr="00404FE3">
        <w:rPr>
          <w:rFonts w:ascii="宋体" w:eastAsia="宋体" w:hAnsi="宋体" w:cs="宋体" w:hint="eastAsia"/>
        </w:rPr>
        <w:t>但对你们来说我是使徒。</w:t>
      </w:r>
      <w:r w:rsidRPr="00404FE3">
        <w:t>"</w:t>
      </w:r>
      <w:r w:rsidRPr="00404FE3">
        <w:rPr>
          <w:rFonts w:ascii="宋体" w:eastAsia="宋体" w:hAnsi="宋体" w:cs="宋体" w:hint="eastAsia"/>
        </w:rPr>
        <w:t>所以</w:t>
      </w:r>
      <w:r w:rsidRPr="00404FE3">
        <w:t>,</w:t>
      </w:r>
      <w:r w:rsidRPr="00404FE3">
        <w:rPr>
          <w:rFonts w:ascii="宋体" w:eastAsia="宋体" w:hAnsi="宋体" w:cs="宋体" w:hint="eastAsia"/>
        </w:rPr>
        <w:t>如果福音本身不是神的福音</w:t>
      </w:r>
      <w:r w:rsidRPr="00404FE3">
        <w:t>,</w:t>
      </w:r>
      <w:r w:rsidRPr="00404FE3">
        <w:rPr>
          <w:rFonts w:ascii="宋体" w:eastAsia="宋体" w:hAnsi="宋体" w:cs="宋体" w:hint="eastAsia"/>
        </w:rPr>
        <w:t>对你们这些已经被更新的人来说</w:t>
      </w:r>
      <w:r w:rsidRPr="00404FE3">
        <w:t>,</w:t>
      </w:r>
      <w:r w:rsidRPr="00404FE3">
        <w:rPr>
          <w:rFonts w:ascii="宋体" w:eastAsia="宋体" w:hAnsi="宋体" w:cs="宋体" w:hint="eastAsia"/>
        </w:rPr>
        <w:t>它肯定是神的福音。</w:t>
      </w:r>
    </w:p>
    <w:p w14:paraId="350D6FC2" w14:textId="77777777" w:rsidR="00C67FBA" w:rsidRPr="00C872A7" w:rsidRDefault="00000000">
      <w:pPr>
        <w:numPr>
          <w:ilvl w:val="0"/>
          <w:numId w:val="46"/>
        </w:numPr>
        <w:ind w:right="0"/>
      </w:pPr>
      <w:r>
        <w:t xml:space="preserve">Information. It shows us the reason why the gospel is so </w:t>
      </w:r>
      <w:proofErr w:type="spellStart"/>
      <w:r>
        <w:t>muchopposed</w:t>
      </w:r>
      <w:proofErr w:type="spellEnd"/>
      <w:r>
        <w:t xml:space="preserve"> by Satan in the world. It begets those for heaven whom he had begotten for hell. It pulls down his image and sets up God's; it pulls the crown off his head, the </w:t>
      </w:r>
      <w:proofErr w:type="spellStart"/>
      <w:r>
        <w:t>sceptre</w:t>
      </w:r>
      <w:proofErr w:type="spellEnd"/>
      <w:r>
        <w:t xml:space="preserve"> from his hand, snatches subjects from his empire, straitens his territories, and demolishes his forts, breaks his engines, outwits his subtilty, makes his captives his conquerors, and himself, the conqueror, a captive; it pulls men 'out of the kingdom of darkness, and translates them into a kingdom of light,' Col. </w:t>
      </w:r>
      <w:proofErr w:type="spellStart"/>
      <w:r>
        <w:t>i</w:t>
      </w:r>
      <w:proofErr w:type="spellEnd"/>
      <w:r>
        <w:t>. 13. And all this, as it is a word of truth, opposed to his word of deceit, whereby he has cheated mankind and deceived the nations; that we may well say of him, as the apostle of death, 'O death, where is thy sting?' 1 Cor. xv. 55. O hell, where is thy sting? O Satan, where is thy victory? This slays Satan and revives the soul.</w:t>
      </w:r>
    </w:p>
    <w:p w14:paraId="39AD2E3C" w14:textId="6D6CCAF4" w:rsidR="00C872A7" w:rsidRDefault="00C872A7" w:rsidP="00C872A7">
      <w:pPr>
        <w:ind w:right="0" w:firstLine="0"/>
      </w:pPr>
      <w:r w:rsidRPr="00C872A7">
        <w:t>3.</w:t>
      </w:r>
      <w:r w:rsidRPr="00C872A7">
        <w:tab/>
      </w:r>
      <w:r w:rsidRPr="00C872A7">
        <w:rPr>
          <w:rFonts w:ascii="宋体" w:eastAsia="宋体" w:hAnsi="宋体" w:cs="宋体" w:hint="eastAsia"/>
        </w:rPr>
        <w:t>信息。它向我们展示了为什么福音在世界上如此受撒旦的反对。它为天堂生了那些他为地狱所生的人。它推倒了他的形象</w:t>
      </w:r>
      <w:r w:rsidRPr="00C872A7">
        <w:t>,</w:t>
      </w:r>
      <w:r w:rsidRPr="00C872A7">
        <w:rPr>
          <w:rFonts w:ascii="宋体" w:eastAsia="宋体" w:hAnsi="宋体" w:cs="宋体" w:hint="eastAsia"/>
        </w:rPr>
        <w:t>树立了上帝的形象</w:t>
      </w:r>
      <w:r w:rsidRPr="00C872A7">
        <w:t>;</w:t>
      </w:r>
      <w:r w:rsidRPr="00C872A7">
        <w:rPr>
          <w:rFonts w:ascii="宋体" w:eastAsia="宋体" w:hAnsi="宋体" w:cs="宋体" w:hint="eastAsia"/>
        </w:rPr>
        <w:t>它从他的头上夺下了王冠</w:t>
      </w:r>
      <w:r w:rsidRPr="00C872A7">
        <w:t>,</w:t>
      </w:r>
      <w:r w:rsidRPr="00C872A7">
        <w:rPr>
          <w:rFonts w:ascii="宋体" w:eastAsia="宋体" w:hAnsi="宋体" w:cs="宋体" w:hint="eastAsia"/>
        </w:rPr>
        <w:t>从他的手中夺下了权杖</w:t>
      </w:r>
      <w:r w:rsidRPr="00C872A7">
        <w:t>,</w:t>
      </w:r>
      <w:r w:rsidRPr="00C872A7">
        <w:rPr>
          <w:rFonts w:ascii="宋体" w:eastAsia="宋体" w:hAnsi="宋体" w:cs="宋体" w:hint="eastAsia"/>
        </w:rPr>
        <w:t>从他的帝国中夺走了臣民</w:t>
      </w:r>
      <w:r w:rsidRPr="00C872A7">
        <w:t>,</w:t>
      </w:r>
      <w:r w:rsidRPr="00C872A7">
        <w:rPr>
          <w:rFonts w:ascii="宋体" w:eastAsia="宋体" w:hAnsi="宋体" w:cs="宋体" w:hint="eastAsia"/>
        </w:rPr>
        <w:t>缩小了他的领土</w:t>
      </w:r>
      <w:r w:rsidRPr="00C872A7">
        <w:t>,</w:t>
      </w:r>
      <w:r w:rsidRPr="00C872A7">
        <w:rPr>
          <w:rFonts w:ascii="宋体" w:eastAsia="宋体" w:hAnsi="宋体" w:cs="宋体" w:hint="eastAsia"/>
        </w:rPr>
        <w:t>摧毁了他的堡垒</w:t>
      </w:r>
      <w:r w:rsidRPr="00C872A7">
        <w:t>,</w:t>
      </w:r>
      <w:r w:rsidRPr="00C872A7">
        <w:rPr>
          <w:rFonts w:ascii="宋体" w:eastAsia="宋体" w:hAnsi="宋体" w:cs="宋体" w:hint="eastAsia"/>
        </w:rPr>
        <w:t>打破了他的引擎</w:t>
      </w:r>
      <w:r w:rsidRPr="00C872A7">
        <w:t>,</w:t>
      </w:r>
      <w:r w:rsidRPr="00C872A7">
        <w:rPr>
          <w:rFonts w:ascii="宋体" w:eastAsia="宋体" w:hAnsi="宋体" w:cs="宋体" w:hint="eastAsia"/>
        </w:rPr>
        <w:t>战胜了他的狡诈</w:t>
      </w:r>
      <w:r w:rsidRPr="00C872A7">
        <w:t>,</w:t>
      </w:r>
      <w:r w:rsidRPr="00C872A7">
        <w:rPr>
          <w:rFonts w:ascii="宋体" w:eastAsia="宋体" w:hAnsi="宋体" w:cs="宋体" w:hint="eastAsia"/>
        </w:rPr>
        <w:t>使他的俘虏成为他的征服者</w:t>
      </w:r>
      <w:r w:rsidRPr="00C872A7">
        <w:t>,</w:t>
      </w:r>
      <w:r w:rsidRPr="00C872A7">
        <w:rPr>
          <w:rFonts w:ascii="宋体" w:eastAsia="宋体" w:hAnsi="宋体" w:cs="宋体" w:hint="eastAsia"/>
        </w:rPr>
        <w:t>而他自己</w:t>
      </w:r>
      <w:r w:rsidRPr="00C872A7">
        <w:t>,</w:t>
      </w:r>
      <w:r w:rsidRPr="00C872A7">
        <w:rPr>
          <w:rFonts w:ascii="宋体" w:eastAsia="宋体" w:hAnsi="宋体" w:cs="宋体" w:hint="eastAsia"/>
        </w:rPr>
        <w:t>这个征服者</w:t>
      </w:r>
      <w:r w:rsidRPr="00C872A7">
        <w:t>,</w:t>
      </w:r>
      <w:r w:rsidRPr="00C872A7">
        <w:rPr>
          <w:rFonts w:ascii="宋体" w:eastAsia="宋体" w:hAnsi="宋体" w:cs="宋体" w:hint="eastAsia"/>
        </w:rPr>
        <w:t>却成为了俘虏</w:t>
      </w:r>
      <w:r w:rsidRPr="00C872A7">
        <w:t>;</w:t>
      </w:r>
      <w:r w:rsidRPr="00C872A7">
        <w:rPr>
          <w:rFonts w:ascii="宋体" w:eastAsia="宋体" w:hAnsi="宋体" w:cs="宋体" w:hint="eastAsia"/>
        </w:rPr>
        <w:t>它将人们</w:t>
      </w:r>
      <w:r w:rsidRPr="00C872A7">
        <w:t>"</w:t>
      </w:r>
      <w:r w:rsidRPr="00C872A7">
        <w:rPr>
          <w:rFonts w:ascii="宋体" w:eastAsia="宋体" w:hAnsi="宋体" w:cs="宋体" w:hint="eastAsia"/>
        </w:rPr>
        <w:t>从黑暗的国度中拉出来</w:t>
      </w:r>
      <w:r w:rsidRPr="00C872A7">
        <w:t>,</w:t>
      </w:r>
      <w:r w:rsidRPr="00C872A7">
        <w:rPr>
          <w:rFonts w:ascii="宋体" w:eastAsia="宋体" w:hAnsi="宋体" w:cs="宋体" w:hint="eastAsia"/>
        </w:rPr>
        <w:t>将他们转移到光明的国度中</w:t>
      </w:r>
      <w:r w:rsidRPr="00C872A7">
        <w:t>",</w:t>
      </w:r>
      <w:r w:rsidRPr="00C872A7">
        <w:rPr>
          <w:rFonts w:ascii="宋体" w:eastAsia="宋体" w:hAnsi="宋体" w:cs="宋体" w:hint="eastAsia"/>
        </w:rPr>
        <w:t>西</w:t>
      </w:r>
      <w:r w:rsidRPr="00C872A7">
        <w:t>1:13</w:t>
      </w:r>
      <w:r w:rsidRPr="00C872A7">
        <w:rPr>
          <w:rFonts w:ascii="宋体" w:eastAsia="宋体" w:hAnsi="宋体" w:cs="宋体" w:hint="eastAsia"/>
        </w:rPr>
        <w:t>。而这一切</w:t>
      </w:r>
      <w:r w:rsidRPr="00C872A7">
        <w:t>,</w:t>
      </w:r>
      <w:r w:rsidRPr="00C872A7">
        <w:rPr>
          <w:rFonts w:ascii="宋体" w:eastAsia="宋体" w:hAnsi="宋体" w:cs="宋体" w:hint="eastAsia"/>
        </w:rPr>
        <w:t>作为真理的话语</w:t>
      </w:r>
      <w:r w:rsidRPr="00C872A7">
        <w:t>,</w:t>
      </w:r>
      <w:r w:rsidRPr="00C872A7">
        <w:rPr>
          <w:rFonts w:ascii="宋体" w:eastAsia="宋体" w:hAnsi="宋体" w:cs="宋体" w:hint="eastAsia"/>
        </w:rPr>
        <w:t>与他欺骗的话语相对立</w:t>
      </w:r>
      <w:r w:rsidRPr="00C872A7">
        <w:t>,</w:t>
      </w:r>
      <w:r w:rsidRPr="00C872A7">
        <w:rPr>
          <w:rFonts w:ascii="宋体" w:eastAsia="宋体" w:hAnsi="宋体" w:cs="宋体" w:hint="eastAsia"/>
        </w:rPr>
        <w:t>他以此欺骗了人类</w:t>
      </w:r>
      <w:r w:rsidRPr="00C872A7">
        <w:t>,</w:t>
      </w:r>
      <w:r w:rsidRPr="00C872A7">
        <w:rPr>
          <w:rFonts w:ascii="宋体" w:eastAsia="宋体" w:hAnsi="宋体" w:cs="宋体" w:hint="eastAsia"/>
        </w:rPr>
        <w:t>欺骗了列国</w:t>
      </w:r>
      <w:r w:rsidRPr="00C872A7">
        <w:t>;</w:t>
      </w:r>
      <w:r w:rsidRPr="00C872A7">
        <w:rPr>
          <w:rFonts w:ascii="宋体" w:eastAsia="宋体" w:hAnsi="宋体" w:cs="宋体" w:hint="eastAsia"/>
        </w:rPr>
        <w:t>我们可以很好地对他说</w:t>
      </w:r>
      <w:r w:rsidRPr="00C872A7">
        <w:t>,</w:t>
      </w:r>
      <w:r w:rsidRPr="00C872A7">
        <w:rPr>
          <w:rFonts w:ascii="宋体" w:eastAsia="宋体" w:hAnsi="宋体" w:cs="宋体" w:hint="eastAsia"/>
        </w:rPr>
        <w:t>就像使徒对死亡所说的</w:t>
      </w:r>
      <w:r w:rsidRPr="00C872A7">
        <w:rPr>
          <w:rFonts w:ascii="宋体" w:eastAsia="宋体" w:hAnsi="宋体" w:cs="宋体" w:hint="eastAsia"/>
        </w:rPr>
        <w:lastRenderedPageBreak/>
        <w:t>那样</w:t>
      </w:r>
      <w:r w:rsidRPr="00C872A7">
        <w:t>,"</w:t>
      </w:r>
      <w:r w:rsidRPr="00C872A7">
        <w:rPr>
          <w:rFonts w:ascii="宋体" w:eastAsia="宋体" w:hAnsi="宋体" w:cs="宋体" w:hint="eastAsia"/>
        </w:rPr>
        <w:t>死亡啊</w:t>
      </w:r>
      <w:r w:rsidRPr="00C872A7">
        <w:t>,</w:t>
      </w:r>
      <w:r w:rsidRPr="00C872A7">
        <w:rPr>
          <w:rFonts w:ascii="宋体" w:eastAsia="宋体" w:hAnsi="宋体" w:cs="宋体" w:hint="eastAsia"/>
        </w:rPr>
        <w:t>你的毒钩在哪里</w:t>
      </w:r>
      <w:r w:rsidRPr="00C872A7">
        <w:t>?"</w:t>
      </w:r>
      <w:r w:rsidRPr="00C872A7">
        <w:rPr>
          <w:rFonts w:ascii="宋体" w:eastAsia="宋体" w:hAnsi="宋体" w:cs="宋体" w:hint="eastAsia"/>
        </w:rPr>
        <w:t>林前</w:t>
      </w:r>
      <w:r w:rsidRPr="00C872A7">
        <w:t>15:55</w:t>
      </w:r>
      <w:r w:rsidRPr="00C872A7">
        <w:rPr>
          <w:rFonts w:ascii="宋体" w:eastAsia="宋体" w:hAnsi="宋体" w:cs="宋体" w:hint="eastAsia"/>
        </w:rPr>
        <w:t>。地狱啊</w:t>
      </w:r>
      <w:r w:rsidRPr="00C872A7">
        <w:t>,</w:t>
      </w:r>
      <w:r w:rsidRPr="00C872A7">
        <w:rPr>
          <w:rFonts w:ascii="宋体" w:eastAsia="宋体" w:hAnsi="宋体" w:cs="宋体" w:hint="eastAsia"/>
        </w:rPr>
        <w:t>你的毒钩在哪里</w:t>
      </w:r>
      <w:r w:rsidRPr="00C872A7">
        <w:t>?</w:t>
      </w:r>
      <w:r w:rsidRPr="00C872A7">
        <w:rPr>
          <w:rFonts w:ascii="宋体" w:eastAsia="宋体" w:hAnsi="宋体" w:cs="宋体" w:hint="eastAsia"/>
        </w:rPr>
        <w:t>撒旦啊</w:t>
      </w:r>
      <w:r w:rsidRPr="00C872A7">
        <w:t>,</w:t>
      </w:r>
      <w:r w:rsidRPr="00C872A7">
        <w:rPr>
          <w:rFonts w:ascii="宋体" w:eastAsia="宋体" w:hAnsi="宋体" w:cs="宋体" w:hint="eastAsia"/>
        </w:rPr>
        <w:t>你的胜利在哪里</w:t>
      </w:r>
      <w:r w:rsidRPr="00C872A7">
        <w:t>?</w:t>
      </w:r>
      <w:r w:rsidRPr="00C872A7">
        <w:rPr>
          <w:rFonts w:ascii="宋体" w:eastAsia="宋体" w:hAnsi="宋体" w:cs="宋体" w:hint="eastAsia"/>
        </w:rPr>
        <w:t>这杀死了撒旦</w:t>
      </w:r>
      <w:r w:rsidRPr="00C872A7">
        <w:t>,</w:t>
      </w:r>
      <w:r w:rsidRPr="00C872A7">
        <w:rPr>
          <w:rFonts w:ascii="宋体" w:eastAsia="宋体" w:hAnsi="宋体" w:cs="宋体" w:hint="eastAsia"/>
        </w:rPr>
        <w:t>又让灵魂复活。</w:t>
      </w:r>
    </w:p>
    <w:p w14:paraId="5F8547EE" w14:textId="77777777" w:rsidR="00C67FBA" w:rsidRDefault="00000000">
      <w:pPr>
        <w:numPr>
          <w:ilvl w:val="0"/>
          <w:numId w:val="46"/>
        </w:numPr>
        <w:ind w:right="0"/>
      </w:pPr>
      <w:r>
        <w:t xml:space="preserve">We see then how injurious they are to God, who would </w:t>
      </w:r>
      <w:proofErr w:type="spellStart"/>
      <w:r>
        <w:t>obstructthe</w:t>
      </w:r>
      <w:proofErr w:type="spellEnd"/>
      <w:r>
        <w:t xml:space="preserve"> progress of the gospel in the world; that, as the papists, would hinder the reading and the preaching of the word. Whose seed are they, but the seed of that dragon, that would as well hinder the new birth as devour a divine-begotten babe 'as soon as ever it were born,' Rev. xii. 4. Such would hinder the greatest and most excellent work of God upon the souls of men, would have no spiritual generations for God in the world. Such envy Christ a seed, and God a family, they would despoil him of a family on earth, though they cannot of a family in heaven. In banishing the word, they would banish the grace of God out of the world, and leave no place in a world drowned with ignorance, where this dove should set her foot. Those that would take away the seed, would not have a spiritual harvest, but reduce souls to a deplorable famine, lock them up in the grave, and keep them under the bands of a spiritual death.</w:t>
      </w:r>
    </w:p>
    <w:p w14:paraId="1725693A" w14:textId="77777777" w:rsidR="00C67FBA" w:rsidRDefault="00000000">
      <w:pPr>
        <w:numPr>
          <w:ilvl w:val="0"/>
          <w:numId w:val="46"/>
        </w:numPr>
        <w:ind w:right="0"/>
      </w:pPr>
      <w:r>
        <w:t xml:space="preserve">It informs us, that the gospel shall then endure in the world, </w:t>
      </w:r>
      <w:proofErr w:type="spellStart"/>
      <w:r>
        <w:t>aslong</w:t>
      </w:r>
      <w:proofErr w:type="spellEnd"/>
      <w:r>
        <w:t xml:space="preserve"> as God has any to beget. Men may puff at it, but they cannot extinguish it, it is a word of truth, and truth is mighty, and will prevail. It was a mighty wind wherein the Spirit came upon the apostles, to show not only the quick and speedy progress of the gospel, as upon the wings of the wind, but the mighty force of it, that men can no more silence the sound of the gospel than they can the blustering of the wind. It shall prevail in all places, where God has a seed to bring in, a people to beget. Those given to Christ shall come from far: 'from the east,' Isa. xlix. 12, 'and from the west, and from the land of Sinim' (now, I think, called Damiata, in Egypt). The word, being the instrument, shall sound everywhere, where he has sons and daughters to beget for Christ. As long as Christ does retain his royalty, 'his mouth shall be a sharp sword,' Isa. xlix. 2. That is the first thing concluded on between God and Christ, before they come to any further treaty, which is expressed in that chapter. As Christ shall be his salvation to the ends of the earth, </w:t>
      </w:r>
      <w:r>
        <w:lastRenderedPageBreak/>
        <w:t>so shall the word be the instrument of it to the end of the world: the 'polished shaft' is 'hid in his quiver.' As he is a light to the Gentiles, so the golden candlestick of this gospel wherein this light is set, shall endure in spite of men and devils. Since his promise of a seed to Christ stands sure, the word, whereby he begets a generation for him, is as sure as the promise, and shall not return void: Isa. lv. 11, 'but it shall accomplish that which he pleases, and it shall prosper in the things whereto he sent it.' Never fear then the removal of the gospel out of the world, though it be removed out of a particular place, since it is a word of truth, and an instrument ordained to so glorious an end.</w:t>
      </w:r>
    </w:p>
    <w:p w14:paraId="1142A1E7" w14:textId="77777777" w:rsidR="00C67FBA" w:rsidRDefault="00000000">
      <w:pPr>
        <w:numPr>
          <w:ilvl w:val="0"/>
          <w:numId w:val="46"/>
        </w:numPr>
        <w:ind w:right="0"/>
      </w:pPr>
      <w:r>
        <w:t xml:space="preserve">It is a sign, then, God has some to beget, when he brings his </w:t>
      </w:r>
      <w:proofErr w:type="spellStart"/>
      <w:r>
        <w:t>gospelto</w:t>
      </w:r>
      <w:proofErr w:type="spellEnd"/>
      <w:r>
        <w:t xml:space="preserve"> any place. He has a pleasure to accomplish, and it shall not return unto him void. Prosperity is entailed upon it for the doing the work whereto he sent it. Since then it is appointed an instrument, in the hand of the Spirit, for a new begetting, it will be efficacious upon some souls where it comes, for the wise God would not send it, but to attain its main end upon some hearts. God never sends his word to any place, but it is received and relished by some as the </w:t>
      </w:r>
      <w:proofErr w:type="spellStart"/>
      <w:r>
        <w:t>savour</w:t>
      </w:r>
      <w:proofErr w:type="spellEnd"/>
      <w:r>
        <w:t xml:space="preserve"> of life. It </w:t>
      </w:r>
      <w:proofErr w:type="spellStart"/>
      <w:r>
        <w:t>looses</w:t>
      </w:r>
      <w:proofErr w:type="spellEnd"/>
      <w:r>
        <w:t xml:space="preserve"> the bands of spiritual death in some, and binds them harder upon obstinate sinners, to them that perish it is the </w:t>
      </w:r>
      <w:proofErr w:type="spellStart"/>
      <w:r>
        <w:t>savour</w:t>
      </w:r>
      <w:proofErr w:type="spellEnd"/>
      <w:r>
        <w:t xml:space="preserve"> of death. In every place the gospel was </w:t>
      </w:r>
      <w:proofErr w:type="spellStart"/>
      <w:r>
        <w:t>savoury</w:t>
      </w:r>
      <w:proofErr w:type="spellEnd"/>
      <w:r>
        <w:t xml:space="preserve"> to some: 2 Cor. ii. 14, 15, 'God made manifest the </w:t>
      </w:r>
      <w:proofErr w:type="spellStart"/>
      <w:r>
        <w:t>savour</w:t>
      </w:r>
      <w:proofErr w:type="spellEnd"/>
      <w:r>
        <w:t xml:space="preserve"> of his knowledge,' by the apostles, 'in every place.' Wherever this seed is sown, the harvest has been reaped, either more or less. It is fruitful at Corinth, for there God had much people, Acts xviii. 10. It is not fruitless at Athens, though the harvest was less; most mocked, but some believed, and but one man of learning and worldly wisdom, Acts xvii. 32, 34. When God sends John in a way of righteousness, if the Pharisees believe not, God will make a conquest of publicans and harlots: Mat. xxi. 32, 'John came to you in the way of righteousness, and you believed not: but the publicans and harlots believed him.' The net of the gospel is not cast wholly in vain, but from the time of its coming, to the time of its removal, some souls have been caught, though not of the most delicious fish, yet of the worst sort.</w:t>
      </w:r>
    </w:p>
    <w:p w14:paraId="4449C780" w14:textId="77777777" w:rsidR="00C67FBA" w:rsidRPr="002275F5" w:rsidRDefault="00000000">
      <w:pPr>
        <w:numPr>
          <w:ilvl w:val="0"/>
          <w:numId w:val="46"/>
        </w:numPr>
        <w:ind w:right="0"/>
      </w:pPr>
      <w:r>
        <w:lastRenderedPageBreak/>
        <w:t xml:space="preserve">It informs us, what an excellent thing is a new birth! The end </w:t>
      </w:r>
      <w:proofErr w:type="spellStart"/>
      <w:r>
        <w:t>ismore</w:t>
      </w:r>
      <w:proofErr w:type="spellEnd"/>
      <w:r>
        <w:t xml:space="preserve"> desirable than the means, this is the chief end of all the ordinances of God in the world. The gospel had never been revealed but for this intent, this is the 'design of the Spirit's operation in any gospel administration. All the lines of the word are to draw the lineaments of grace in the heart. This must be a noble and excellent thing, for which chiefly the oracles of God sound in the world, for which so great a light is set up in the gospel. All the love of Christ breathes in the gospel; the whole Testament is sealed by his blood; the perpetual workings of the Holy Ghost, the preaching of the word, the celebration of the sacraments, are in subservience to this end, the one to make us live, the other to make us grow. How inconceivably excellent is that, how valuable in the eye of God, how advantageous to the happiness of men, that is, the design wherein so many divine operations meet!</w:t>
      </w:r>
    </w:p>
    <w:p w14:paraId="5E422406" w14:textId="77777777" w:rsidR="002275F5" w:rsidRDefault="002275F5" w:rsidP="002275F5">
      <w:pPr>
        <w:ind w:right="0" w:firstLine="0"/>
      </w:pPr>
      <w:r>
        <w:t xml:space="preserve">4. </w:t>
      </w:r>
      <w:r>
        <w:rPr>
          <w:rFonts w:ascii="宋体" w:eastAsia="宋体" w:hAnsi="宋体" w:cs="宋体" w:hint="eastAsia"/>
        </w:rPr>
        <w:t>我们看到那些阻碍福音在世界传播的人是多么有害于上帝</w:t>
      </w:r>
      <w:r>
        <w:t>;</w:t>
      </w:r>
      <w:r>
        <w:rPr>
          <w:rFonts w:ascii="宋体" w:eastAsia="宋体" w:hAnsi="宋体" w:cs="宋体" w:hint="eastAsia"/>
        </w:rPr>
        <w:t>正如天主教徒阻碍人们阅读和传讲圣言一样。他们是谁的后裔</w:t>
      </w:r>
      <w:r>
        <w:t>,</w:t>
      </w:r>
      <w:r>
        <w:rPr>
          <w:rFonts w:ascii="宋体" w:eastAsia="宋体" w:hAnsi="宋体" w:cs="宋体" w:hint="eastAsia"/>
        </w:rPr>
        <w:t>不过是那条龙的后裔</w:t>
      </w:r>
      <w:r>
        <w:t>,</w:t>
      </w:r>
      <w:r>
        <w:rPr>
          <w:rFonts w:ascii="宋体" w:eastAsia="宋体" w:hAnsi="宋体" w:cs="宋体" w:hint="eastAsia"/>
        </w:rPr>
        <w:t>它想要阻止新生</w:t>
      </w:r>
      <w:r>
        <w:t>,</w:t>
      </w:r>
      <w:r>
        <w:rPr>
          <w:rFonts w:ascii="宋体" w:eastAsia="宋体" w:hAnsi="宋体" w:cs="宋体" w:hint="eastAsia"/>
        </w:rPr>
        <w:t>吞噬一个神圣的、刚出生的婴儿</w:t>
      </w:r>
      <w:r>
        <w:t>,</w:t>
      </w:r>
      <w:r>
        <w:rPr>
          <w:rFonts w:ascii="宋体" w:eastAsia="宋体" w:hAnsi="宋体" w:cs="宋体" w:hint="eastAsia"/>
        </w:rPr>
        <w:t>启示录</w:t>
      </w:r>
      <w:r>
        <w:t>12:4</w:t>
      </w:r>
      <w:r>
        <w:rPr>
          <w:rFonts w:ascii="宋体" w:eastAsia="宋体" w:hAnsi="宋体" w:cs="宋体" w:hint="eastAsia"/>
        </w:rPr>
        <w:t>。这样的人会阻碍上帝在人的灵魂上所做的最伟大、最卓越的工作</w:t>
      </w:r>
      <w:r>
        <w:t>,</w:t>
      </w:r>
      <w:r>
        <w:rPr>
          <w:rFonts w:ascii="宋体" w:eastAsia="宋体" w:hAnsi="宋体" w:cs="宋体" w:hint="eastAsia"/>
        </w:rPr>
        <w:t>不希望上帝在世上有属灵的后代。这样的人嫉妒基督的后裔</w:t>
      </w:r>
      <w:r>
        <w:t>,</w:t>
      </w:r>
      <w:r>
        <w:rPr>
          <w:rFonts w:ascii="宋体" w:eastAsia="宋体" w:hAnsi="宋体" w:cs="宋体" w:hint="eastAsia"/>
        </w:rPr>
        <w:t>嫉妒上帝的家庭</w:t>
      </w:r>
      <w:r>
        <w:t>,</w:t>
      </w:r>
      <w:r>
        <w:rPr>
          <w:rFonts w:ascii="宋体" w:eastAsia="宋体" w:hAnsi="宋体" w:cs="宋体" w:hint="eastAsia"/>
        </w:rPr>
        <w:t>他们会夺去他在地上的家庭</w:t>
      </w:r>
      <w:r>
        <w:t>,</w:t>
      </w:r>
      <w:r>
        <w:rPr>
          <w:rFonts w:ascii="宋体" w:eastAsia="宋体" w:hAnsi="宋体" w:cs="宋体" w:hint="eastAsia"/>
        </w:rPr>
        <w:t>尽管他们无法夺去他在天上的家庭。他们放逐圣言</w:t>
      </w:r>
      <w:r>
        <w:t>,</w:t>
      </w:r>
      <w:r>
        <w:rPr>
          <w:rFonts w:ascii="宋体" w:eastAsia="宋体" w:hAnsi="宋体" w:cs="宋体" w:hint="eastAsia"/>
        </w:rPr>
        <w:t>就是要将上帝的恩典从世上放逐出去</w:t>
      </w:r>
      <w:r>
        <w:t>,</w:t>
      </w:r>
      <w:r>
        <w:rPr>
          <w:rFonts w:ascii="宋体" w:eastAsia="宋体" w:hAnsi="宋体" w:cs="宋体" w:hint="eastAsia"/>
        </w:rPr>
        <w:t>在一个被无知淹没的世界里</w:t>
      </w:r>
      <w:r>
        <w:t>,</w:t>
      </w:r>
      <w:r>
        <w:rPr>
          <w:rFonts w:ascii="宋体" w:eastAsia="宋体" w:hAnsi="宋体" w:cs="宋体" w:hint="eastAsia"/>
        </w:rPr>
        <w:t>不给这只鸽子落脚的地方。那些要夺走种子的人</w:t>
      </w:r>
      <w:r>
        <w:t>,</w:t>
      </w:r>
      <w:r>
        <w:rPr>
          <w:rFonts w:ascii="宋体" w:eastAsia="宋体" w:hAnsi="宋体" w:cs="宋体" w:hint="eastAsia"/>
        </w:rPr>
        <w:t>不希望有属灵的收成</w:t>
      </w:r>
      <w:r>
        <w:t>,</w:t>
      </w:r>
      <w:r>
        <w:rPr>
          <w:rFonts w:ascii="宋体" w:eastAsia="宋体" w:hAnsi="宋体" w:cs="宋体" w:hint="eastAsia"/>
        </w:rPr>
        <w:t>而是要使灵魂陷入可悲的饥荒</w:t>
      </w:r>
      <w:r>
        <w:t>,</w:t>
      </w:r>
      <w:r>
        <w:rPr>
          <w:rFonts w:ascii="宋体" w:eastAsia="宋体" w:hAnsi="宋体" w:cs="宋体" w:hint="eastAsia"/>
        </w:rPr>
        <w:t>将他们锁在坟墓里</w:t>
      </w:r>
      <w:r>
        <w:t>,</w:t>
      </w:r>
      <w:r>
        <w:rPr>
          <w:rFonts w:ascii="宋体" w:eastAsia="宋体" w:hAnsi="宋体" w:cs="宋体" w:hint="eastAsia"/>
        </w:rPr>
        <w:t>让他们留在属灵的死亡之中。</w:t>
      </w:r>
    </w:p>
    <w:p w14:paraId="2A6CDDC3" w14:textId="77777777" w:rsidR="002275F5" w:rsidRDefault="002275F5" w:rsidP="002275F5">
      <w:pPr>
        <w:ind w:right="0" w:firstLine="0"/>
      </w:pPr>
    </w:p>
    <w:p w14:paraId="2D8444AD" w14:textId="77777777" w:rsidR="002275F5" w:rsidRDefault="002275F5" w:rsidP="002275F5">
      <w:pPr>
        <w:ind w:right="0" w:firstLine="0"/>
      </w:pPr>
      <w:r>
        <w:t xml:space="preserve">5. </w:t>
      </w:r>
      <w:r>
        <w:rPr>
          <w:rFonts w:ascii="宋体" w:eastAsia="宋体" w:hAnsi="宋体" w:cs="宋体" w:hint="eastAsia"/>
        </w:rPr>
        <w:t>这告诉我们</w:t>
      </w:r>
      <w:r>
        <w:t>,</w:t>
      </w:r>
      <w:r>
        <w:rPr>
          <w:rFonts w:ascii="宋体" w:eastAsia="宋体" w:hAnsi="宋体" w:cs="宋体" w:hint="eastAsia"/>
        </w:rPr>
        <w:t>只要上帝还有人要生养</w:t>
      </w:r>
      <w:r>
        <w:t>,</w:t>
      </w:r>
      <w:r>
        <w:rPr>
          <w:rFonts w:ascii="宋体" w:eastAsia="宋体" w:hAnsi="宋体" w:cs="宋体" w:hint="eastAsia"/>
        </w:rPr>
        <w:t>福音就会在世上持续。人可以对它冷嘲热讽</w:t>
      </w:r>
      <w:r>
        <w:t>,</w:t>
      </w:r>
      <w:r>
        <w:rPr>
          <w:rFonts w:ascii="宋体" w:eastAsia="宋体" w:hAnsi="宋体" w:cs="宋体" w:hint="eastAsia"/>
        </w:rPr>
        <w:t>但不能熄灭它</w:t>
      </w:r>
      <w:r>
        <w:t>,</w:t>
      </w:r>
      <w:r>
        <w:rPr>
          <w:rFonts w:ascii="宋体" w:eastAsia="宋体" w:hAnsi="宋体" w:cs="宋体" w:hint="eastAsia"/>
        </w:rPr>
        <w:t>它是真理的话语</w:t>
      </w:r>
      <w:r>
        <w:t>,</w:t>
      </w:r>
      <w:r>
        <w:rPr>
          <w:rFonts w:ascii="宋体" w:eastAsia="宋体" w:hAnsi="宋体" w:cs="宋体" w:hint="eastAsia"/>
        </w:rPr>
        <w:t>真理是强大的</w:t>
      </w:r>
      <w:r>
        <w:t>,</w:t>
      </w:r>
      <w:r>
        <w:rPr>
          <w:rFonts w:ascii="宋体" w:eastAsia="宋体" w:hAnsi="宋体" w:cs="宋体" w:hint="eastAsia"/>
        </w:rPr>
        <w:t>必将得胜。圣灵降临在使徒们身上时</w:t>
      </w:r>
      <w:r>
        <w:t>,</w:t>
      </w:r>
      <w:r>
        <w:rPr>
          <w:rFonts w:ascii="宋体" w:eastAsia="宋体" w:hAnsi="宋体" w:cs="宋体" w:hint="eastAsia"/>
        </w:rPr>
        <w:t>是在一阵大风中</w:t>
      </w:r>
      <w:r>
        <w:t>,</w:t>
      </w:r>
      <w:r>
        <w:rPr>
          <w:rFonts w:ascii="宋体" w:eastAsia="宋体" w:hAnsi="宋体" w:cs="宋体" w:hint="eastAsia"/>
        </w:rPr>
        <w:t>这不仅表明福音的快速传播</w:t>
      </w:r>
      <w:r>
        <w:t>,</w:t>
      </w:r>
      <w:r>
        <w:rPr>
          <w:rFonts w:ascii="宋体" w:eastAsia="宋体" w:hAnsi="宋体" w:cs="宋体" w:hint="eastAsia"/>
        </w:rPr>
        <w:t>如同乘着风的翅膀</w:t>
      </w:r>
      <w:r>
        <w:t>,</w:t>
      </w:r>
      <w:r>
        <w:rPr>
          <w:rFonts w:ascii="宋体" w:eastAsia="宋体" w:hAnsi="宋体" w:cs="宋体" w:hint="eastAsia"/>
        </w:rPr>
        <w:t>也表明它的强大力量</w:t>
      </w:r>
      <w:r>
        <w:t>,</w:t>
      </w:r>
      <w:r>
        <w:rPr>
          <w:rFonts w:ascii="宋体" w:eastAsia="宋体" w:hAnsi="宋体" w:cs="宋体" w:hint="eastAsia"/>
        </w:rPr>
        <w:t>人不能让福音的声音沉默</w:t>
      </w:r>
      <w:r>
        <w:t>,</w:t>
      </w:r>
      <w:r>
        <w:rPr>
          <w:rFonts w:ascii="宋体" w:eastAsia="宋体" w:hAnsi="宋体" w:cs="宋体" w:hint="eastAsia"/>
        </w:rPr>
        <w:lastRenderedPageBreak/>
        <w:t>就像不能让风的呼啸沉默一样。福音将在所有的地方盛行</w:t>
      </w:r>
      <w:r>
        <w:t>,</w:t>
      </w:r>
      <w:r>
        <w:rPr>
          <w:rFonts w:ascii="宋体" w:eastAsia="宋体" w:hAnsi="宋体" w:cs="宋体" w:hint="eastAsia"/>
        </w:rPr>
        <w:t>只要上帝在那里有要带进来的后裔</w:t>
      </w:r>
      <w:r>
        <w:t>,</w:t>
      </w:r>
      <w:r>
        <w:rPr>
          <w:rFonts w:ascii="宋体" w:eastAsia="宋体" w:hAnsi="宋体" w:cs="宋体" w:hint="eastAsia"/>
        </w:rPr>
        <w:t>有要为基督生养的子民。那些给基督的人要从远方而来</w:t>
      </w:r>
      <w:r>
        <w:t>:"</w:t>
      </w:r>
      <w:r>
        <w:rPr>
          <w:rFonts w:ascii="宋体" w:eastAsia="宋体" w:hAnsi="宋体" w:cs="宋体" w:hint="eastAsia"/>
        </w:rPr>
        <w:t>从东方来</w:t>
      </w:r>
      <w:r>
        <w:t>",</w:t>
      </w:r>
      <w:r>
        <w:rPr>
          <w:rFonts w:ascii="宋体" w:eastAsia="宋体" w:hAnsi="宋体" w:cs="宋体" w:hint="eastAsia"/>
        </w:rPr>
        <w:t>以赛亚书</w:t>
      </w:r>
      <w:r>
        <w:t>49:12,"</w:t>
      </w:r>
      <w:r>
        <w:rPr>
          <w:rFonts w:ascii="宋体" w:eastAsia="宋体" w:hAnsi="宋体" w:cs="宋体" w:hint="eastAsia"/>
        </w:rPr>
        <w:t>从西方来</w:t>
      </w:r>
      <w:r>
        <w:t>,</w:t>
      </w:r>
      <w:r>
        <w:rPr>
          <w:rFonts w:ascii="宋体" w:eastAsia="宋体" w:hAnsi="宋体" w:cs="宋体" w:hint="eastAsia"/>
        </w:rPr>
        <w:t>从希尼之地来</w:t>
      </w:r>
      <w:r>
        <w:t>"(</w:t>
      </w:r>
      <w:r>
        <w:rPr>
          <w:rFonts w:ascii="宋体" w:eastAsia="宋体" w:hAnsi="宋体" w:cs="宋体" w:hint="eastAsia"/>
        </w:rPr>
        <w:t>我想</w:t>
      </w:r>
      <w:r>
        <w:t>,</w:t>
      </w:r>
      <w:r>
        <w:rPr>
          <w:rFonts w:ascii="宋体" w:eastAsia="宋体" w:hAnsi="宋体" w:cs="宋体" w:hint="eastAsia"/>
        </w:rPr>
        <w:t>现在叫做埃及的达米埃塔</w:t>
      </w:r>
      <w:r>
        <w:t>)</w:t>
      </w:r>
      <w:r>
        <w:rPr>
          <w:rFonts w:ascii="宋体" w:eastAsia="宋体" w:hAnsi="宋体" w:cs="宋体" w:hint="eastAsia"/>
        </w:rPr>
        <w:t>。圣言作为工具</w:t>
      </w:r>
      <w:r>
        <w:t>,</w:t>
      </w:r>
      <w:r>
        <w:rPr>
          <w:rFonts w:ascii="宋体" w:eastAsia="宋体" w:hAnsi="宋体" w:cs="宋体" w:hint="eastAsia"/>
        </w:rPr>
        <w:t>要在基督有要为他生养儿女的各处响起。只要基督保留他的王权</w:t>
      </w:r>
      <w:r>
        <w:t>,"</w:t>
      </w:r>
      <w:r>
        <w:rPr>
          <w:rFonts w:ascii="宋体" w:eastAsia="宋体" w:hAnsi="宋体" w:cs="宋体" w:hint="eastAsia"/>
        </w:rPr>
        <w:t>他的口就是锋利的剑</w:t>
      </w:r>
      <w:r>
        <w:t>",</w:t>
      </w:r>
      <w:r>
        <w:rPr>
          <w:rFonts w:ascii="宋体" w:eastAsia="宋体" w:hAnsi="宋体" w:cs="宋体" w:hint="eastAsia"/>
        </w:rPr>
        <w:t>以赛亚书</w:t>
      </w:r>
      <w:r>
        <w:t>49:2</w:t>
      </w:r>
      <w:r>
        <w:rPr>
          <w:rFonts w:ascii="宋体" w:eastAsia="宋体" w:hAnsi="宋体" w:cs="宋体" w:hint="eastAsia"/>
        </w:rPr>
        <w:t>。这是上帝和基督在进一步立约之前所定的第一件事</w:t>
      </w:r>
      <w:r>
        <w:t>,</w:t>
      </w:r>
      <w:r>
        <w:rPr>
          <w:rFonts w:ascii="宋体" w:eastAsia="宋体" w:hAnsi="宋体" w:cs="宋体" w:hint="eastAsia"/>
        </w:rPr>
        <w:t>在那一章中有表述。正如基督要做外邦人的救主</w:t>
      </w:r>
      <w:r>
        <w:t>,</w:t>
      </w:r>
      <w:r>
        <w:rPr>
          <w:rFonts w:ascii="宋体" w:eastAsia="宋体" w:hAnsi="宋体" w:cs="宋体" w:hint="eastAsia"/>
        </w:rPr>
        <w:t>直到地极</w:t>
      </w:r>
      <w:r>
        <w:t>,</w:t>
      </w:r>
      <w:r>
        <w:rPr>
          <w:rFonts w:ascii="宋体" w:eastAsia="宋体" w:hAnsi="宋体" w:cs="宋体" w:hint="eastAsia"/>
        </w:rPr>
        <w:t>这福音的金灯台</w:t>
      </w:r>
      <w:r>
        <w:t>,</w:t>
      </w:r>
      <w:r>
        <w:rPr>
          <w:rFonts w:ascii="宋体" w:eastAsia="宋体" w:hAnsi="宋体" w:cs="宋体" w:hint="eastAsia"/>
        </w:rPr>
        <w:t>在其中放置这光</w:t>
      </w:r>
      <w:r>
        <w:t>,</w:t>
      </w:r>
      <w:r>
        <w:rPr>
          <w:rFonts w:ascii="宋体" w:eastAsia="宋体" w:hAnsi="宋体" w:cs="宋体" w:hint="eastAsia"/>
        </w:rPr>
        <w:t>也要持续到世界的末了</w:t>
      </w:r>
      <w:r>
        <w:t>,</w:t>
      </w:r>
      <w:r>
        <w:rPr>
          <w:rFonts w:ascii="宋体" w:eastAsia="宋体" w:hAnsi="宋体" w:cs="宋体" w:hint="eastAsia"/>
        </w:rPr>
        <w:t>不畏惧人和魔鬼。既然他应许给基督的后裔是确定的</w:t>
      </w:r>
      <w:r>
        <w:t>,</w:t>
      </w:r>
      <w:r>
        <w:rPr>
          <w:rFonts w:ascii="宋体" w:eastAsia="宋体" w:hAnsi="宋体" w:cs="宋体" w:hint="eastAsia"/>
        </w:rPr>
        <w:t>他藉以生养后代的圣言</w:t>
      </w:r>
      <w:r>
        <w:t>,</w:t>
      </w:r>
      <w:r>
        <w:rPr>
          <w:rFonts w:ascii="宋体" w:eastAsia="宋体" w:hAnsi="宋体" w:cs="宋体" w:hint="eastAsia"/>
        </w:rPr>
        <w:t>也如同应许一样确定</w:t>
      </w:r>
      <w:r>
        <w:t>,</w:t>
      </w:r>
      <w:r>
        <w:rPr>
          <w:rFonts w:ascii="宋体" w:eastAsia="宋体" w:hAnsi="宋体" w:cs="宋体" w:hint="eastAsia"/>
        </w:rPr>
        <w:t>必不徒然返回</w:t>
      </w:r>
      <w:r>
        <w:t>:</w:t>
      </w:r>
      <w:r>
        <w:rPr>
          <w:rFonts w:ascii="宋体" w:eastAsia="宋体" w:hAnsi="宋体" w:cs="宋体" w:hint="eastAsia"/>
        </w:rPr>
        <w:t>以赛亚书</w:t>
      </w:r>
      <w:r>
        <w:t>55:11,"</w:t>
      </w:r>
      <w:r>
        <w:rPr>
          <w:rFonts w:ascii="宋体" w:eastAsia="宋体" w:hAnsi="宋体" w:cs="宋体" w:hint="eastAsia"/>
        </w:rPr>
        <w:t>却要成就我所喜悦的</w:t>
      </w:r>
      <w:r>
        <w:t>,</w:t>
      </w:r>
      <w:r>
        <w:rPr>
          <w:rFonts w:ascii="宋体" w:eastAsia="宋体" w:hAnsi="宋体" w:cs="宋体" w:hint="eastAsia"/>
        </w:rPr>
        <w:t>在我发他去成就的事上必然亨通。</w:t>
      </w:r>
      <w:r>
        <w:t>"</w:t>
      </w:r>
      <w:r>
        <w:rPr>
          <w:rFonts w:ascii="宋体" w:eastAsia="宋体" w:hAnsi="宋体" w:cs="宋体" w:hint="eastAsia"/>
        </w:rPr>
        <w:t>所以</w:t>
      </w:r>
      <w:r>
        <w:t>,</w:t>
      </w:r>
      <w:r>
        <w:rPr>
          <w:rFonts w:ascii="宋体" w:eastAsia="宋体" w:hAnsi="宋体" w:cs="宋体" w:hint="eastAsia"/>
        </w:rPr>
        <w:t>永远不要担心福音会从世上被除去</w:t>
      </w:r>
      <w:r>
        <w:t>,</w:t>
      </w:r>
      <w:r>
        <w:rPr>
          <w:rFonts w:ascii="宋体" w:eastAsia="宋体" w:hAnsi="宋体" w:cs="宋体" w:hint="eastAsia"/>
        </w:rPr>
        <w:t>尽管它可能从某个特定的地方被除去</w:t>
      </w:r>
      <w:r>
        <w:t>,</w:t>
      </w:r>
      <w:r>
        <w:rPr>
          <w:rFonts w:ascii="宋体" w:eastAsia="宋体" w:hAnsi="宋体" w:cs="宋体" w:hint="eastAsia"/>
        </w:rPr>
        <w:t>因为它是真理的话语</w:t>
      </w:r>
      <w:r>
        <w:t>,</w:t>
      </w:r>
      <w:r>
        <w:rPr>
          <w:rFonts w:ascii="宋体" w:eastAsia="宋体" w:hAnsi="宋体" w:cs="宋体" w:hint="eastAsia"/>
        </w:rPr>
        <w:t>是为了荣耀的目的而设立的工具。</w:t>
      </w:r>
    </w:p>
    <w:p w14:paraId="464B7B96" w14:textId="77777777" w:rsidR="002275F5" w:rsidRDefault="002275F5" w:rsidP="002275F5">
      <w:pPr>
        <w:ind w:right="0" w:firstLine="0"/>
      </w:pPr>
    </w:p>
    <w:p w14:paraId="58D1020E" w14:textId="77777777" w:rsidR="002275F5" w:rsidRDefault="002275F5" w:rsidP="002275F5">
      <w:pPr>
        <w:ind w:right="0" w:firstLine="0"/>
      </w:pPr>
      <w:r>
        <w:t xml:space="preserve">6. </w:t>
      </w:r>
      <w:r>
        <w:rPr>
          <w:rFonts w:ascii="宋体" w:eastAsia="宋体" w:hAnsi="宋体" w:cs="宋体" w:hint="eastAsia"/>
        </w:rPr>
        <w:t>因此</w:t>
      </w:r>
      <w:r>
        <w:t>,</w:t>
      </w:r>
      <w:r>
        <w:rPr>
          <w:rFonts w:ascii="宋体" w:eastAsia="宋体" w:hAnsi="宋体" w:cs="宋体" w:hint="eastAsia"/>
        </w:rPr>
        <w:t>当上帝将福音带到某个地方时</w:t>
      </w:r>
      <w:r>
        <w:t>,</w:t>
      </w:r>
      <w:r>
        <w:rPr>
          <w:rFonts w:ascii="宋体" w:eastAsia="宋体" w:hAnsi="宋体" w:cs="宋体" w:hint="eastAsia"/>
        </w:rPr>
        <w:t>这就是一个迹象</w:t>
      </w:r>
      <w:r>
        <w:t>,</w:t>
      </w:r>
      <w:r>
        <w:rPr>
          <w:rFonts w:ascii="宋体" w:eastAsia="宋体" w:hAnsi="宋体" w:cs="宋体" w:hint="eastAsia"/>
        </w:rPr>
        <w:t>表明他有人要在那里生养。他有要成就的美意</w:t>
      </w:r>
      <w:r>
        <w:t>,</w:t>
      </w:r>
      <w:r>
        <w:rPr>
          <w:rFonts w:ascii="宋体" w:eastAsia="宋体" w:hAnsi="宋体" w:cs="宋体" w:hint="eastAsia"/>
        </w:rPr>
        <w:t>福音必不徒然返回。既然福音被指定为圣灵手中的工具</w:t>
      </w:r>
      <w:r>
        <w:t>,</w:t>
      </w:r>
      <w:r>
        <w:rPr>
          <w:rFonts w:ascii="宋体" w:eastAsia="宋体" w:hAnsi="宋体" w:cs="宋体" w:hint="eastAsia"/>
        </w:rPr>
        <w:t>为了重生的缘故</w:t>
      </w:r>
      <w:r>
        <w:t>,</w:t>
      </w:r>
      <w:r>
        <w:rPr>
          <w:rFonts w:ascii="宋体" w:eastAsia="宋体" w:hAnsi="宋体" w:cs="宋体" w:hint="eastAsia"/>
        </w:rPr>
        <w:t>它就必在所到之处的一些灵魂身上生效</w:t>
      </w:r>
      <w:r>
        <w:t>,</w:t>
      </w:r>
      <w:r>
        <w:rPr>
          <w:rFonts w:ascii="宋体" w:eastAsia="宋体" w:hAnsi="宋体" w:cs="宋体" w:hint="eastAsia"/>
        </w:rPr>
        <w:t>因为智慧的上帝若不是为了在一些心里达成主要目的</w:t>
      </w:r>
      <w:r>
        <w:t>,</w:t>
      </w:r>
      <w:r>
        <w:rPr>
          <w:rFonts w:ascii="宋体" w:eastAsia="宋体" w:hAnsi="宋体" w:cs="宋体" w:hint="eastAsia"/>
        </w:rPr>
        <w:t>就不会差遣福音。上帝从不将他的话语送到任何地方</w:t>
      </w:r>
      <w:r>
        <w:t>,</w:t>
      </w:r>
      <w:r>
        <w:rPr>
          <w:rFonts w:ascii="宋体" w:eastAsia="宋体" w:hAnsi="宋体" w:cs="宋体" w:hint="eastAsia"/>
        </w:rPr>
        <w:t>却不被一些人当作生命的香气接受和品尝。福音松开一些人属灵死亡的捆绑</w:t>
      </w:r>
      <w:r>
        <w:t>,</w:t>
      </w:r>
      <w:r>
        <w:rPr>
          <w:rFonts w:ascii="宋体" w:eastAsia="宋体" w:hAnsi="宋体" w:cs="宋体" w:hint="eastAsia"/>
        </w:rPr>
        <w:t>却将灭亡之人绑得更紧</w:t>
      </w:r>
      <w:r>
        <w:t>,</w:t>
      </w:r>
      <w:r>
        <w:rPr>
          <w:rFonts w:ascii="宋体" w:eastAsia="宋体" w:hAnsi="宋体" w:cs="宋体" w:hint="eastAsia"/>
        </w:rPr>
        <w:t>对他们来说</w:t>
      </w:r>
      <w:r>
        <w:t>,</w:t>
      </w:r>
      <w:r>
        <w:rPr>
          <w:rFonts w:ascii="宋体" w:eastAsia="宋体" w:hAnsi="宋体" w:cs="宋体" w:hint="eastAsia"/>
        </w:rPr>
        <w:t>福音就是死亡的香气。在每一个地方</w:t>
      </w:r>
      <w:r>
        <w:t>,</w:t>
      </w:r>
      <w:r>
        <w:rPr>
          <w:rFonts w:ascii="宋体" w:eastAsia="宋体" w:hAnsi="宋体" w:cs="宋体" w:hint="eastAsia"/>
        </w:rPr>
        <w:t>福音对一些人都是馨香的</w:t>
      </w:r>
      <w:r>
        <w:t>:</w:t>
      </w:r>
      <w:r>
        <w:rPr>
          <w:rFonts w:ascii="宋体" w:eastAsia="宋体" w:hAnsi="宋体" w:cs="宋体" w:hint="eastAsia"/>
        </w:rPr>
        <w:t>哥林多后书</w:t>
      </w:r>
      <w:r>
        <w:t>2:14-15,"</w:t>
      </w:r>
      <w:r>
        <w:rPr>
          <w:rFonts w:ascii="宋体" w:eastAsia="宋体" w:hAnsi="宋体" w:cs="宋体" w:hint="eastAsia"/>
        </w:rPr>
        <w:t>感谢上帝</w:t>
      </w:r>
      <w:r>
        <w:t>,</w:t>
      </w:r>
      <w:r>
        <w:rPr>
          <w:rFonts w:ascii="宋体" w:eastAsia="宋体" w:hAnsi="宋体" w:cs="宋体" w:hint="eastAsia"/>
        </w:rPr>
        <w:t>常率领我们在基督里夸胜</w:t>
      </w:r>
      <w:r>
        <w:t>,</w:t>
      </w:r>
      <w:r>
        <w:rPr>
          <w:rFonts w:ascii="宋体" w:eastAsia="宋体" w:hAnsi="宋体" w:cs="宋体" w:hint="eastAsia"/>
        </w:rPr>
        <w:t>并藉着我们在各处显扬那因认识基督而有的香气。</w:t>
      </w:r>
      <w:r>
        <w:t>"</w:t>
      </w:r>
      <w:r>
        <w:rPr>
          <w:rFonts w:ascii="宋体" w:eastAsia="宋体" w:hAnsi="宋体" w:cs="宋体" w:hint="eastAsia"/>
        </w:rPr>
        <w:t>无论这种子撒在哪里</w:t>
      </w:r>
      <w:r>
        <w:t>,</w:t>
      </w:r>
      <w:r>
        <w:rPr>
          <w:rFonts w:ascii="宋体" w:eastAsia="宋体" w:hAnsi="宋体" w:cs="宋体" w:hint="eastAsia"/>
        </w:rPr>
        <w:t>收成总是或多或少。在哥林多结果子</w:t>
      </w:r>
      <w:r>
        <w:t>,</w:t>
      </w:r>
      <w:r>
        <w:rPr>
          <w:rFonts w:ascii="宋体" w:eastAsia="宋体" w:hAnsi="宋体" w:cs="宋体" w:hint="eastAsia"/>
        </w:rPr>
        <w:t>因为在那里上帝有许多百姓</w:t>
      </w:r>
      <w:r>
        <w:t>,</w:t>
      </w:r>
      <w:r>
        <w:rPr>
          <w:rFonts w:ascii="宋体" w:eastAsia="宋体" w:hAnsi="宋体" w:cs="宋体" w:hint="eastAsia"/>
        </w:rPr>
        <w:t>使徒行传</w:t>
      </w:r>
      <w:r>
        <w:t>18:10</w:t>
      </w:r>
      <w:r>
        <w:rPr>
          <w:rFonts w:ascii="宋体" w:eastAsia="宋体" w:hAnsi="宋体" w:cs="宋体" w:hint="eastAsia"/>
        </w:rPr>
        <w:t>。在雅典也不是毫无果效</w:t>
      </w:r>
      <w:r>
        <w:t>,</w:t>
      </w:r>
      <w:r>
        <w:rPr>
          <w:rFonts w:ascii="宋体" w:eastAsia="宋体" w:hAnsi="宋体" w:cs="宋体" w:hint="eastAsia"/>
        </w:rPr>
        <w:t>尽管收成较少</w:t>
      </w:r>
      <w:r>
        <w:t>;</w:t>
      </w:r>
      <w:r>
        <w:rPr>
          <w:rFonts w:ascii="宋体" w:eastAsia="宋体" w:hAnsi="宋体" w:cs="宋体" w:hint="eastAsia"/>
        </w:rPr>
        <w:t>大多数人讥笑</w:t>
      </w:r>
      <w:r>
        <w:t>,</w:t>
      </w:r>
      <w:r>
        <w:rPr>
          <w:rFonts w:ascii="宋体" w:eastAsia="宋体" w:hAnsi="宋体" w:cs="宋体" w:hint="eastAsia"/>
        </w:rPr>
        <w:t>但有些人相信</w:t>
      </w:r>
      <w:r>
        <w:t>,</w:t>
      </w:r>
      <w:r>
        <w:rPr>
          <w:rFonts w:ascii="宋体" w:eastAsia="宋体" w:hAnsi="宋体" w:cs="宋体" w:hint="eastAsia"/>
        </w:rPr>
        <w:t>只有一个有学问和世俗智慧的人</w:t>
      </w:r>
      <w:r>
        <w:t>,</w:t>
      </w:r>
      <w:r>
        <w:rPr>
          <w:rFonts w:ascii="宋体" w:eastAsia="宋体" w:hAnsi="宋体" w:cs="宋体" w:hint="eastAsia"/>
        </w:rPr>
        <w:t>使徒行传</w:t>
      </w:r>
      <w:r>
        <w:t>17:32,34</w:t>
      </w:r>
      <w:r>
        <w:rPr>
          <w:rFonts w:ascii="宋体" w:eastAsia="宋体" w:hAnsi="宋体" w:cs="宋体" w:hint="eastAsia"/>
        </w:rPr>
        <w:t>。当上帝差遣施洗约翰传讲公义的道时</w:t>
      </w:r>
      <w:r>
        <w:t>,</w:t>
      </w:r>
      <w:r>
        <w:rPr>
          <w:rFonts w:ascii="宋体" w:eastAsia="宋体" w:hAnsi="宋体" w:cs="宋体" w:hint="eastAsia"/>
        </w:rPr>
        <w:t>若是法利赛人不信</w:t>
      </w:r>
      <w:r>
        <w:t>,</w:t>
      </w:r>
      <w:r>
        <w:rPr>
          <w:rFonts w:ascii="宋体" w:eastAsia="宋体" w:hAnsi="宋体" w:cs="宋体" w:hint="eastAsia"/>
        </w:rPr>
        <w:t>上帝就要征服税吏和娼妓</w:t>
      </w:r>
      <w:r>
        <w:t>:</w:t>
      </w:r>
      <w:r>
        <w:rPr>
          <w:rFonts w:ascii="宋体" w:eastAsia="宋体" w:hAnsi="宋体" w:cs="宋体" w:hint="eastAsia"/>
        </w:rPr>
        <w:t>马太福音</w:t>
      </w:r>
      <w:r>
        <w:t>21:32,"</w:t>
      </w:r>
      <w:r>
        <w:rPr>
          <w:rFonts w:ascii="宋体" w:eastAsia="宋体" w:hAnsi="宋体" w:cs="宋体" w:hint="eastAsia"/>
        </w:rPr>
        <w:t>约翰遵着公义的道来到你们这里</w:t>
      </w:r>
      <w:r>
        <w:t>,</w:t>
      </w:r>
      <w:r>
        <w:rPr>
          <w:rFonts w:ascii="宋体" w:eastAsia="宋体" w:hAnsi="宋体" w:cs="宋体" w:hint="eastAsia"/>
        </w:rPr>
        <w:t>你们却不信他。税吏和娼妓倒信他。</w:t>
      </w:r>
      <w:r>
        <w:t>"</w:t>
      </w:r>
      <w:r>
        <w:rPr>
          <w:rFonts w:ascii="宋体" w:eastAsia="宋体" w:hAnsi="宋体" w:cs="宋体" w:hint="eastAsia"/>
        </w:rPr>
        <w:t>福音的网撒得不全是徒然</w:t>
      </w:r>
      <w:r>
        <w:t>,</w:t>
      </w:r>
      <w:r>
        <w:rPr>
          <w:rFonts w:ascii="宋体" w:eastAsia="宋体" w:hAnsi="宋体" w:cs="宋体" w:hint="eastAsia"/>
        </w:rPr>
        <w:lastRenderedPageBreak/>
        <w:t>从开始传扬到被取走</w:t>
      </w:r>
      <w:r>
        <w:t>,</w:t>
      </w:r>
      <w:r>
        <w:rPr>
          <w:rFonts w:ascii="宋体" w:eastAsia="宋体" w:hAnsi="宋体" w:cs="宋体" w:hint="eastAsia"/>
        </w:rPr>
        <w:t>总有一些灵魂被得着</w:t>
      </w:r>
      <w:r>
        <w:t>,</w:t>
      </w:r>
      <w:r>
        <w:rPr>
          <w:rFonts w:ascii="宋体" w:eastAsia="宋体" w:hAnsi="宋体" w:cs="宋体" w:hint="eastAsia"/>
        </w:rPr>
        <w:t>虽然不是最美味的鱼</w:t>
      </w:r>
      <w:r>
        <w:t>,</w:t>
      </w:r>
      <w:r>
        <w:rPr>
          <w:rFonts w:ascii="宋体" w:eastAsia="宋体" w:hAnsi="宋体" w:cs="宋体" w:hint="eastAsia"/>
        </w:rPr>
        <w:t>却是最坏的。</w:t>
      </w:r>
    </w:p>
    <w:p w14:paraId="6548C7BF" w14:textId="77777777" w:rsidR="002275F5" w:rsidRDefault="002275F5" w:rsidP="002275F5">
      <w:pPr>
        <w:ind w:right="0" w:firstLine="0"/>
      </w:pPr>
    </w:p>
    <w:p w14:paraId="142F35BF" w14:textId="3423E379" w:rsidR="002275F5" w:rsidRDefault="002275F5" w:rsidP="002275F5">
      <w:pPr>
        <w:ind w:right="0" w:firstLine="0"/>
      </w:pPr>
      <w:r>
        <w:t xml:space="preserve">7. </w:t>
      </w:r>
      <w:r>
        <w:rPr>
          <w:rFonts w:ascii="宋体" w:eastAsia="宋体" w:hAnsi="宋体" w:cs="宋体" w:hint="eastAsia"/>
        </w:rPr>
        <w:t>这告诉我们</w:t>
      </w:r>
      <w:r>
        <w:t>,</w:t>
      </w:r>
      <w:r>
        <w:rPr>
          <w:rFonts w:ascii="宋体" w:eastAsia="宋体" w:hAnsi="宋体" w:cs="宋体" w:hint="eastAsia"/>
        </w:rPr>
        <w:t>重生是多么卓越的事</w:t>
      </w:r>
      <w:r>
        <w:t>!</w:t>
      </w:r>
      <w:r>
        <w:rPr>
          <w:rFonts w:ascii="宋体" w:eastAsia="宋体" w:hAnsi="宋体" w:cs="宋体" w:hint="eastAsia"/>
        </w:rPr>
        <w:t>目的比方法更值得渴慕</w:t>
      </w:r>
      <w:r>
        <w:t>,</w:t>
      </w:r>
      <w:r>
        <w:rPr>
          <w:rFonts w:ascii="宋体" w:eastAsia="宋体" w:hAnsi="宋体" w:cs="宋体" w:hint="eastAsia"/>
        </w:rPr>
        <w:t>这是上帝在世上一切圣工的主要目的。若不是为了这个目的</w:t>
      </w:r>
      <w:r>
        <w:t>,</w:t>
      </w:r>
      <w:r>
        <w:rPr>
          <w:rFonts w:ascii="宋体" w:eastAsia="宋体" w:hAnsi="宋体" w:cs="宋体" w:hint="eastAsia"/>
        </w:rPr>
        <w:t>福音就不会被启示</w:t>
      </w:r>
      <w:r>
        <w:t>,</w:t>
      </w:r>
      <w:r>
        <w:rPr>
          <w:rFonts w:ascii="宋体" w:eastAsia="宋体" w:hAnsi="宋体" w:cs="宋体" w:hint="eastAsia"/>
        </w:rPr>
        <w:t>这是圣灵在任何福音事工中运行的目的。圣言的一切都是为了在心中描绘恩典的轮廓。这必是一件尊贵卓越的事</w:t>
      </w:r>
      <w:r>
        <w:t>,</w:t>
      </w:r>
      <w:r>
        <w:rPr>
          <w:rFonts w:ascii="宋体" w:eastAsia="宋体" w:hAnsi="宋体" w:cs="宋体" w:hint="eastAsia"/>
        </w:rPr>
        <w:t>为此上帝的圣言主要在世上响起</w:t>
      </w:r>
      <w:r>
        <w:t>,</w:t>
      </w:r>
      <w:r>
        <w:rPr>
          <w:rFonts w:ascii="宋体" w:eastAsia="宋体" w:hAnsi="宋体" w:cs="宋体" w:hint="eastAsia"/>
        </w:rPr>
        <w:t>为此福音树立了如此巨大的光。基督的一切慈爱都在福音中呼吸</w:t>
      </w:r>
      <w:r>
        <w:t>;</w:t>
      </w:r>
      <w:r>
        <w:rPr>
          <w:rFonts w:ascii="宋体" w:eastAsia="宋体" w:hAnsi="宋体" w:cs="宋体" w:hint="eastAsia"/>
        </w:rPr>
        <w:t>整个新约都由他的宝血印证</w:t>
      </w:r>
      <w:r>
        <w:t>;</w:t>
      </w:r>
      <w:r>
        <w:rPr>
          <w:rFonts w:ascii="宋体" w:eastAsia="宋体" w:hAnsi="宋体" w:cs="宋体" w:hint="eastAsia"/>
        </w:rPr>
        <w:t>圣灵永恒的工作</w:t>
      </w:r>
      <w:r>
        <w:t>,</w:t>
      </w:r>
      <w:r>
        <w:rPr>
          <w:rFonts w:ascii="宋体" w:eastAsia="宋体" w:hAnsi="宋体" w:cs="宋体" w:hint="eastAsia"/>
        </w:rPr>
        <w:t>传讲圣言</w:t>
      </w:r>
      <w:r>
        <w:t>,</w:t>
      </w:r>
      <w:r>
        <w:rPr>
          <w:rFonts w:ascii="宋体" w:eastAsia="宋体" w:hAnsi="宋体" w:cs="宋体" w:hint="eastAsia"/>
        </w:rPr>
        <w:t>举行圣礼</w:t>
      </w:r>
      <w:r>
        <w:t>,</w:t>
      </w:r>
      <w:r>
        <w:rPr>
          <w:rFonts w:ascii="宋体" w:eastAsia="宋体" w:hAnsi="宋体" w:cs="宋体" w:hint="eastAsia"/>
        </w:rPr>
        <w:t>都是为了这个目的服务</w:t>
      </w:r>
      <w:r>
        <w:t>,</w:t>
      </w:r>
      <w:r>
        <w:rPr>
          <w:rFonts w:ascii="宋体" w:eastAsia="宋体" w:hAnsi="宋体" w:cs="宋体" w:hint="eastAsia"/>
        </w:rPr>
        <w:t>一个是要我们得生命</w:t>
      </w:r>
      <w:r>
        <w:t>,</w:t>
      </w:r>
      <w:r>
        <w:rPr>
          <w:rFonts w:ascii="宋体" w:eastAsia="宋体" w:hAnsi="宋体" w:cs="宋体" w:hint="eastAsia"/>
        </w:rPr>
        <w:t>另一个是要我们成长。在其中有如此多神圣的运行相遇的</w:t>
      </w:r>
      <w:r>
        <w:t>,</w:t>
      </w:r>
      <w:r>
        <w:rPr>
          <w:rFonts w:ascii="宋体" w:eastAsia="宋体" w:hAnsi="宋体" w:cs="宋体" w:hint="eastAsia"/>
        </w:rPr>
        <w:t>在上帝眼中是多么宝贵</w:t>
      </w:r>
      <w:r>
        <w:t>,</w:t>
      </w:r>
      <w:r>
        <w:rPr>
          <w:rFonts w:ascii="宋体" w:eastAsia="宋体" w:hAnsi="宋体" w:cs="宋体" w:hint="eastAsia"/>
        </w:rPr>
        <w:t>对人的幸福是多么有益</w:t>
      </w:r>
      <w:r>
        <w:t>,</w:t>
      </w:r>
      <w:r>
        <w:rPr>
          <w:rFonts w:ascii="宋体" w:eastAsia="宋体" w:hAnsi="宋体" w:cs="宋体" w:hint="eastAsia"/>
        </w:rPr>
        <w:t>这是难以想象的卓越</w:t>
      </w:r>
      <w:r>
        <w:t>!</w:t>
      </w:r>
    </w:p>
    <w:p w14:paraId="5D775642" w14:textId="77777777" w:rsidR="00C67FBA" w:rsidRDefault="00000000">
      <w:pPr>
        <w:numPr>
          <w:ilvl w:val="0"/>
          <w:numId w:val="46"/>
        </w:numPr>
        <w:ind w:right="0"/>
      </w:pPr>
      <w:r>
        <w:t xml:space="preserve">What a lamentable thing is it, that so few should be new </w:t>
      </w:r>
      <w:proofErr w:type="spellStart"/>
      <w:r>
        <w:t>begottenby</w:t>
      </w:r>
      <w:proofErr w:type="spellEnd"/>
      <w:r>
        <w:t xml:space="preserve"> the word of truth! How many are there among us that understand not what a new begetting and birth is, no more than Nicodemus when he discoursed with our </w:t>
      </w:r>
      <w:proofErr w:type="spellStart"/>
      <w:r>
        <w:t>Saviour</w:t>
      </w:r>
      <w:proofErr w:type="spellEnd"/>
      <w:r>
        <w:t xml:space="preserve">! What a deplorable thing is it that the word should be preached, and so little regarded! that not only an hour's, but many years' discourses should pass away (as the Psalmist speaks of our lives) 'like a tale that is told!' Ps. xc. 9. How miserable is that man that has the objective cause of the new birth, without the effective! It is the word of truth. What will become of you, if you prefer a word of error before it; if you prefer the devil's killing suggestions before God's reviving, oracles? What does the word of truth move you to, but to a new birth? Why will any man struggle against it? Every resistance of the word is a resistance of God himself. It is God hews by the prophets, Hos. vi. 5; it is God offers to beget by the word; every reluctance then against the word is a reluctance against God. The word will either bring in a new form of grace, or a new form of torment. If the working of the one be rejected, the in-working of the other cannot be avoided; it will either cut the bands of a spiritual death, or cut the sinews of our souls. That piece of timber that has not its knots cut off </w:t>
      </w:r>
      <w:r>
        <w:lastRenderedPageBreak/>
        <w:t xml:space="preserve">for the building, shall be cut in pieces for the fire. A new life waits for them that obey the gospel; an endless death for them that reject it; they that obey not the gospel, know not God, 2 Thess. </w:t>
      </w:r>
      <w:proofErr w:type="spellStart"/>
      <w:r>
        <w:t>i</w:t>
      </w:r>
      <w:proofErr w:type="spellEnd"/>
      <w:r>
        <w:t xml:space="preserve"> 8. And what is reserved for such, but revenging flames in another world? It would be happy for such, that they had never heard of a renewing gospel. Every gospel discourse that might have been the cause of a spiritual life, and a divine cordial, if sucked in, rejected, will be a bitter drug in that potion which shall be drunk in an eternal fever.</w:t>
      </w:r>
    </w:p>
    <w:p w14:paraId="46351D3C" w14:textId="77777777" w:rsidR="00C67FBA" w:rsidRDefault="00000000">
      <w:pPr>
        <w:numPr>
          <w:ilvl w:val="0"/>
          <w:numId w:val="46"/>
        </w:numPr>
        <w:spacing w:after="0"/>
        <w:ind w:right="0"/>
      </w:pPr>
      <w:r>
        <w:t xml:space="preserve">Hereby you may examine whether you are new begotten. It is </w:t>
      </w:r>
      <w:proofErr w:type="spellStart"/>
      <w:r>
        <w:t>theword</w:t>
      </w:r>
      <w:proofErr w:type="spellEnd"/>
      <w:r>
        <w:t xml:space="preserve"> of truth whereby God befits. In this word he opens the glory of his grace, and through this he conveys the power of his grace. The conquests of Christ were to be made by the word, and it was so settled at the first constitution of him as Mediator and Redeemer: Isa. xlix. 2, 'He has made my mouth like a sharp sword.' It was by this the hearts of men were to be conquered. And what heart is not subdued by the sword of his mouth, is not subdued by the power of his arms. Some word or other was the instrument to beget you (I speak of people grown up). The apostle's interrogation is a strong negative. There is no believing without hearing, Rom. x. 14. Hearing goes before believing; he lays it down as a certain conclusion from his former arguing: 'So then faith comes by hearing, and hearing by the word of God.' If you conclude yourselves new begotten, how </w:t>
      </w:r>
      <w:proofErr w:type="spellStart"/>
      <w:r>
        <w:t>came</w:t>
      </w:r>
      <w:proofErr w:type="spellEnd"/>
      <w:r>
        <w:t xml:space="preserve"> you </w:t>
      </w:r>
      <w:proofErr w:type="spellStart"/>
      <w:r>
        <w:t>by</w:t>
      </w:r>
      <w:proofErr w:type="spellEnd"/>
      <w:r>
        <w:t xml:space="preserve"> it? Is it by the word, or no? That is God's ordinary means. If you be not renewed by this, it is not likely you are renewed at all; no other instrument has God ordinarily appointed to this end. Afflictions may plough men for it, but the word is the only seed that renews the face of the earth. All false notions or presumptions of the new birth must be brought to this touchstone; it is a misshapen and monstrous birth, that is not by a seed of the same kind; the law in the heart has no seed of the same nature with it to engender it, but the law in the word, that word which we properly call gospel; the word of truth, not the word of philosophy, which is a word of uncertainty; God's word, not Plato's word. If a thousand beasts had been consumed by common fire, not one of them had been an holocaust, a grateful sacrifice, unless </w:t>
      </w:r>
      <w:r>
        <w:lastRenderedPageBreak/>
        <w:t xml:space="preserve">consumed by the fire of the altar which came down from heaven. Moral wisdom is not that fire, has not that eminent descent from heaven; it is not that speech from heaven whereby our </w:t>
      </w:r>
      <w:proofErr w:type="spellStart"/>
      <w:r>
        <w:t>Saviour</w:t>
      </w:r>
      <w:proofErr w:type="spellEnd"/>
      <w:r>
        <w:t xml:space="preserve"> is said yet to speak, Heb. sit. 26. A little spark kindled by the voice of Christ from heaven, from whence he yet speaks in the gospel, is more worth than all the bonfires in the world, kindled by the sparks of moral wisdom. Those qualifications which grow of their own accord, without the word, are like the herbs which sprout in wild places without any tillage, which are of a different kind than what are planted and watered in a garden, and overlooked by the care of man. If your dispositions you boast of were not planted by the word, how fair soever they may look, they are but a wild kind of fruit; therefore, it concerns you to look back upon yourselves, think what word it was whereby you were begotten. If no particular word can be remembered, if your regeneration were wrought insensibly in your younger years, examine what suitableness there is between the word and your souls, whether your hearts are turned into the nature of it. The measures of grace are according to the measures of the word. If you cannot remember the first glorious entrance of it, you must see for the rich dwelling of it. An inhabitant may enter into our houses unseen, but he cannot dwell there without our knowledge; the lines of the word will be seen in the heart, though the particular pencil whereby they were wrought may not be remembered.</w:t>
      </w:r>
    </w:p>
    <w:p w14:paraId="7EAF58EA" w14:textId="77777777" w:rsidR="00C67FBA" w:rsidRPr="00D81783" w:rsidRDefault="00000000">
      <w:pPr>
        <w:numPr>
          <w:ilvl w:val="0"/>
          <w:numId w:val="46"/>
        </w:numPr>
        <w:ind w:right="0"/>
      </w:pPr>
      <w:r>
        <w:t xml:space="preserve">It instructs ministers how to preach. It is the word of truth, </w:t>
      </w:r>
      <w:proofErr w:type="spellStart"/>
      <w:r>
        <w:t>thegospel</w:t>
      </w:r>
      <w:proofErr w:type="spellEnd"/>
      <w:r>
        <w:t xml:space="preserve">, that must be the main matter of our preaching; and those things in the gospel that have the greatest tendency to the new begetting men, and working this great change in them, and driving it on to greater maturity. The instrument of conversion is not barely the letter of the word, but the sense and meaning of it, rationally impressed upon the understanding, and closely applied to the conscience. The opening the word is the life of it, and the true means of regeneration. If any man would turn his servant or child from a course of sin, would he discourse to them of the nature of the of the sun and stars, their magnitude, motions, numbers, and qualities? This would be nothing to the purpose; his way would be to show them the </w:t>
      </w:r>
      <w:r>
        <w:lastRenderedPageBreak/>
        <w:t xml:space="preserve">deformity and danger of their sin. The word of truth is God's instrument, and it should be ours; what is the end of the word, should be the end of our preaching. It was through the gospel the apostle begot the Corinthians; not that the preaching of the law is excluded, but it must be preached in order to the gospel as a preparation to it. Whatsoever in the word of truth does prepare for the new birth, produce it, cherish it, preserve it, </w:t>
      </w:r>
      <w:proofErr w:type="spellStart"/>
      <w:r>
        <w:t>centre</w:t>
      </w:r>
      <w:proofErr w:type="spellEnd"/>
      <w:r>
        <w:t xml:space="preserve"> in one and the same end. How careful and industrious should we be to beget children to God, that we may present them, and say, 'Here am I, and the children, which thou hast given me.' The new birth will be your joy, and crown and you will be ours, 1 Thess. ii. 19,20. Aaron's sons are called the generations of Moses, as well as Aaron, Num. iii. 1, though none of his natural sons are reckoned; Aaron's by natural generation, Moses' perhaps by a spiritual regeneration and instruction.</w:t>
      </w:r>
    </w:p>
    <w:p w14:paraId="6C4A0CC5" w14:textId="77777777" w:rsidR="00D81783" w:rsidRDefault="00D81783" w:rsidP="00D81783">
      <w:pPr>
        <w:ind w:right="0" w:firstLine="0"/>
      </w:pPr>
      <w:r>
        <w:t>8.</w:t>
      </w:r>
      <w:r>
        <w:tab/>
      </w:r>
      <w:r>
        <w:rPr>
          <w:rFonts w:ascii="宋体" w:eastAsia="宋体" w:hAnsi="宋体" w:cs="宋体" w:hint="eastAsia"/>
        </w:rPr>
        <w:t>一件多么令人惋惜的事情</w:t>
      </w:r>
      <w:r>
        <w:t>,</w:t>
      </w:r>
      <w:r>
        <w:rPr>
          <w:rFonts w:ascii="宋体" w:eastAsia="宋体" w:hAnsi="宋体" w:cs="宋体" w:hint="eastAsia"/>
        </w:rPr>
        <w:t>就是很少有人因真理的道而重生</w:t>
      </w:r>
      <w:r>
        <w:t>!</w:t>
      </w:r>
      <w:r>
        <w:rPr>
          <w:rFonts w:ascii="宋体" w:eastAsia="宋体" w:hAnsi="宋体" w:cs="宋体" w:hint="eastAsia"/>
        </w:rPr>
        <w:t>我们当中有多少人不明白什么是新的受生和出生</w:t>
      </w:r>
      <w:r>
        <w:t>,</w:t>
      </w:r>
      <w:r>
        <w:rPr>
          <w:rFonts w:ascii="宋体" w:eastAsia="宋体" w:hAnsi="宋体" w:cs="宋体" w:hint="eastAsia"/>
        </w:rPr>
        <w:t>就像尼哥底母与我们的救主谈话时一样</w:t>
      </w:r>
      <w:r>
        <w:t>!</w:t>
      </w:r>
      <w:r>
        <w:rPr>
          <w:rFonts w:ascii="宋体" w:eastAsia="宋体" w:hAnsi="宋体" w:cs="宋体" w:hint="eastAsia"/>
        </w:rPr>
        <w:t>这是一件多么令人沮丧的事情</w:t>
      </w:r>
      <w:r>
        <w:t>,</w:t>
      </w:r>
      <w:r>
        <w:rPr>
          <w:rFonts w:ascii="宋体" w:eastAsia="宋体" w:hAnsi="宋体" w:cs="宋体" w:hint="eastAsia"/>
        </w:rPr>
        <w:t>道理被传讲</w:t>
      </w:r>
      <w:r>
        <w:t>,</w:t>
      </w:r>
      <w:r>
        <w:rPr>
          <w:rFonts w:ascii="宋体" w:eastAsia="宋体" w:hAnsi="宋体" w:cs="宋体" w:hint="eastAsia"/>
        </w:rPr>
        <w:t>却如此不受重视</w:t>
      </w:r>
      <w:r>
        <w:t>!</w:t>
      </w:r>
      <w:r>
        <w:rPr>
          <w:rFonts w:ascii="宋体" w:eastAsia="宋体" w:hAnsi="宋体" w:cs="宋体" w:hint="eastAsia"/>
        </w:rPr>
        <w:t>不仅是一个小时的讲道</w:t>
      </w:r>
      <w:r>
        <w:t>,</w:t>
      </w:r>
      <w:r>
        <w:rPr>
          <w:rFonts w:ascii="宋体" w:eastAsia="宋体" w:hAnsi="宋体" w:cs="宋体" w:hint="eastAsia"/>
        </w:rPr>
        <w:t>而是多年的讲道都像诗篇所说的我们的生命一样</w:t>
      </w:r>
      <w:r>
        <w:t>,"</w:t>
      </w:r>
      <w:r>
        <w:rPr>
          <w:rFonts w:ascii="宋体" w:eastAsia="宋体" w:hAnsi="宋体" w:cs="宋体" w:hint="eastAsia"/>
        </w:rPr>
        <w:t>如同说完了的故事</w:t>
      </w:r>
      <w:r>
        <w:t>!"(</w:t>
      </w:r>
      <w:r>
        <w:rPr>
          <w:rFonts w:ascii="宋体" w:eastAsia="宋体" w:hAnsi="宋体" w:cs="宋体" w:hint="eastAsia"/>
        </w:rPr>
        <w:t>诗篇</w:t>
      </w:r>
      <w:r>
        <w:t>90:9)</w:t>
      </w:r>
      <w:r>
        <w:rPr>
          <w:rFonts w:ascii="宋体" w:eastAsia="宋体" w:hAnsi="宋体" w:cs="宋体" w:hint="eastAsia"/>
        </w:rPr>
        <w:t>一个人有新生的客观原因</w:t>
      </w:r>
      <w:r>
        <w:t>,</w:t>
      </w:r>
      <w:r>
        <w:rPr>
          <w:rFonts w:ascii="宋体" w:eastAsia="宋体" w:hAnsi="宋体" w:cs="宋体" w:hint="eastAsia"/>
        </w:rPr>
        <w:t>却没有有效的结果</w:t>
      </w:r>
      <w:r>
        <w:t>,</w:t>
      </w:r>
      <w:r>
        <w:rPr>
          <w:rFonts w:ascii="宋体" w:eastAsia="宋体" w:hAnsi="宋体" w:cs="宋体" w:hint="eastAsia"/>
        </w:rPr>
        <w:t>这是多么可悲啊</w:t>
      </w:r>
      <w:r>
        <w:t>!</w:t>
      </w:r>
      <w:r>
        <w:rPr>
          <w:rFonts w:ascii="宋体" w:eastAsia="宋体" w:hAnsi="宋体" w:cs="宋体" w:hint="eastAsia"/>
        </w:rPr>
        <w:t>这就是真理的道。如果你宁愿接受谬误的道</w:t>
      </w:r>
      <w:r>
        <w:t>,</w:t>
      </w:r>
      <w:r>
        <w:rPr>
          <w:rFonts w:ascii="宋体" w:eastAsia="宋体" w:hAnsi="宋体" w:cs="宋体" w:hint="eastAsia"/>
        </w:rPr>
        <w:t>而不是真理的道</w:t>
      </w:r>
      <w:r>
        <w:t>,</w:t>
      </w:r>
      <w:r>
        <w:rPr>
          <w:rFonts w:ascii="宋体" w:eastAsia="宋体" w:hAnsi="宋体" w:cs="宋体" w:hint="eastAsia"/>
        </w:rPr>
        <w:t>如果你宁愿接受魔鬼致命的建议</w:t>
      </w:r>
      <w:r>
        <w:t>,</w:t>
      </w:r>
      <w:r>
        <w:rPr>
          <w:rFonts w:ascii="宋体" w:eastAsia="宋体" w:hAnsi="宋体" w:cs="宋体" w:hint="eastAsia"/>
        </w:rPr>
        <w:t>而不是上帝复兴的训言</w:t>
      </w:r>
      <w:r>
        <w:t>,</w:t>
      </w:r>
      <w:r>
        <w:rPr>
          <w:rFonts w:ascii="宋体" w:eastAsia="宋体" w:hAnsi="宋体" w:cs="宋体" w:hint="eastAsia"/>
        </w:rPr>
        <w:t>你将会怎样</w:t>
      </w:r>
      <w:r>
        <w:t>?</w:t>
      </w:r>
      <w:r>
        <w:rPr>
          <w:rFonts w:ascii="宋体" w:eastAsia="宋体" w:hAnsi="宋体" w:cs="宋体" w:hint="eastAsia"/>
        </w:rPr>
        <w:t>真理的道激励你做什么</w:t>
      </w:r>
      <w:r>
        <w:t>,</w:t>
      </w:r>
      <w:r>
        <w:rPr>
          <w:rFonts w:ascii="宋体" w:eastAsia="宋体" w:hAnsi="宋体" w:cs="宋体" w:hint="eastAsia"/>
        </w:rPr>
        <w:t>难道不是重生吗</w:t>
      </w:r>
      <w:r>
        <w:t>?</w:t>
      </w:r>
      <w:r>
        <w:rPr>
          <w:rFonts w:ascii="宋体" w:eastAsia="宋体" w:hAnsi="宋体" w:cs="宋体" w:hint="eastAsia"/>
        </w:rPr>
        <w:t>为什么有人要与之抗争</w:t>
      </w:r>
      <w:r>
        <w:t>?</w:t>
      </w:r>
      <w:r>
        <w:rPr>
          <w:rFonts w:ascii="宋体" w:eastAsia="宋体" w:hAnsi="宋体" w:cs="宋体" w:hint="eastAsia"/>
        </w:rPr>
        <w:t>每一次对道的抵制都是对上帝自己的抵制。是上帝藉着先知砍伐</w:t>
      </w:r>
      <w:r>
        <w:t>(</w:t>
      </w:r>
      <w:r>
        <w:rPr>
          <w:rFonts w:ascii="宋体" w:eastAsia="宋体" w:hAnsi="宋体" w:cs="宋体" w:hint="eastAsia"/>
        </w:rPr>
        <w:t>何西阿书</w:t>
      </w:r>
      <w:r>
        <w:t>6:5);</w:t>
      </w:r>
      <w:r>
        <w:rPr>
          <w:rFonts w:ascii="宋体" w:eastAsia="宋体" w:hAnsi="宋体" w:cs="宋体" w:hint="eastAsia"/>
        </w:rPr>
        <w:t>是上帝要藉着道使人重生</w:t>
      </w:r>
      <w:r>
        <w:t>;</w:t>
      </w:r>
      <w:r>
        <w:rPr>
          <w:rFonts w:ascii="宋体" w:eastAsia="宋体" w:hAnsi="宋体" w:cs="宋体" w:hint="eastAsia"/>
        </w:rPr>
        <w:t>因此</w:t>
      </w:r>
      <w:r>
        <w:t>,</w:t>
      </w:r>
      <w:r>
        <w:rPr>
          <w:rFonts w:ascii="宋体" w:eastAsia="宋体" w:hAnsi="宋体" w:cs="宋体" w:hint="eastAsia"/>
        </w:rPr>
        <w:t>每一次对道的不情愿都是对上帝的不情愿。道要么带来新的恩典形式</w:t>
      </w:r>
      <w:r>
        <w:t>,</w:t>
      </w:r>
      <w:r>
        <w:rPr>
          <w:rFonts w:ascii="宋体" w:eastAsia="宋体" w:hAnsi="宋体" w:cs="宋体" w:hint="eastAsia"/>
        </w:rPr>
        <w:t>要么带来新的折磨形式。如果拒绝接受前者的工作</w:t>
      </w:r>
      <w:r>
        <w:t>,</w:t>
      </w:r>
      <w:r>
        <w:rPr>
          <w:rFonts w:ascii="宋体" w:eastAsia="宋体" w:hAnsi="宋体" w:cs="宋体" w:hint="eastAsia"/>
        </w:rPr>
        <w:t>就无法避免后者的内在工作</w:t>
      </w:r>
      <w:r>
        <w:t>;</w:t>
      </w:r>
      <w:r>
        <w:rPr>
          <w:rFonts w:ascii="宋体" w:eastAsia="宋体" w:hAnsi="宋体" w:cs="宋体" w:hint="eastAsia"/>
        </w:rPr>
        <w:t>它要么砍断属灵死亡的绳索</w:t>
      </w:r>
      <w:r>
        <w:t>,</w:t>
      </w:r>
      <w:r>
        <w:rPr>
          <w:rFonts w:ascii="宋体" w:eastAsia="宋体" w:hAnsi="宋体" w:cs="宋体" w:hint="eastAsia"/>
        </w:rPr>
        <w:t>要么砍断我们灵魂的筋腱。那块没有为建筑而砍掉节疤的木材</w:t>
      </w:r>
      <w:r>
        <w:t>,</w:t>
      </w:r>
      <w:r>
        <w:rPr>
          <w:rFonts w:ascii="宋体" w:eastAsia="宋体" w:hAnsi="宋体" w:cs="宋体" w:hint="eastAsia"/>
        </w:rPr>
        <w:t>就要被砍成柴火。一个新的生命在等待那些顺服福音的人</w:t>
      </w:r>
      <w:r>
        <w:t>;</w:t>
      </w:r>
      <w:r>
        <w:rPr>
          <w:rFonts w:ascii="宋体" w:eastAsia="宋体" w:hAnsi="宋体" w:cs="宋体" w:hint="eastAsia"/>
        </w:rPr>
        <w:t>一个无尽的死亡在等待那些拒绝福音的人</w:t>
      </w:r>
      <w:r>
        <w:t>;</w:t>
      </w:r>
      <w:r>
        <w:rPr>
          <w:rFonts w:ascii="宋体" w:eastAsia="宋体" w:hAnsi="宋体" w:cs="宋体" w:hint="eastAsia"/>
        </w:rPr>
        <w:t>那些不顺服福音的人</w:t>
      </w:r>
      <w:r>
        <w:t>,</w:t>
      </w:r>
      <w:r>
        <w:rPr>
          <w:rFonts w:ascii="宋体" w:eastAsia="宋体" w:hAnsi="宋体" w:cs="宋体" w:hint="eastAsia"/>
        </w:rPr>
        <w:t>不认识上帝</w:t>
      </w:r>
      <w:r>
        <w:t>(</w:t>
      </w:r>
      <w:r>
        <w:rPr>
          <w:rFonts w:ascii="宋体" w:eastAsia="宋体" w:hAnsi="宋体" w:cs="宋体" w:hint="eastAsia"/>
        </w:rPr>
        <w:t>帖撒罗尼迦后书</w:t>
      </w:r>
      <w:r>
        <w:t>1:8)</w:t>
      </w:r>
      <w:r>
        <w:rPr>
          <w:rFonts w:ascii="宋体" w:eastAsia="宋体" w:hAnsi="宋体" w:cs="宋体" w:hint="eastAsia"/>
        </w:rPr>
        <w:t>。在另一个世界里</w:t>
      </w:r>
      <w:r>
        <w:t>,</w:t>
      </w:r>
      <w:r>
        <w:rPr>
          <w:rFonts w:ascii="宋体" w:eastAsia="宋体" w:hAnsi="宋体" w:cs="宋体" w:hint="eastAsia"/>
        </w:rPr>
        <w:t>还有什么在等待着这样的人</w:t>
      </w:r>
      <w:r>
        <w:t>,</w:t>
      </w:r>
      <w:r>
        <w:rPr>
          <w:rFonts w:ascii="宋体" w:eastAsia="宋体" w:hAnsi="宋体" w:cs="宋体" w:hint="eastAsia"/>
        </w:rPr>
        <w:t>如果不是复仇的火焰</w:t>
      </w:r>
      <w:r>
        <w:t>?</w:t>
      </w:r>
      <w:r>
        <w:rPr>
          <w:rFonts w:ascii="宋体" w:eastAsia="宋体" w:hAnsi="宋体" w:cs="宋体" w:hint="eastAsia"/>
        </w:rPr>
        <w:t>对这样的人来说</w:t>
      </w:r>
      <w:r>
        <w:t>,</w:t>
      </w:r>
      <w:r>
        <w:rPr>
          <w:rFonts w:ascii="宋体" w:eastAsia="宋体" w:hAnsi="宋体" w:cs="宋体" w:hint="eastAsia"/>
        </w:rPr>
        <w:t>如果他们</w:t>
      </w:r>
      <w:r>
        <w:rPr>
          <w:rFonts w:ascii="宋体" w:eastAsia="宋体" w:hAnsi="宋体" w:cs="宋体" w:hint="eastAsia"/>
        </w:rPr>
        <w:lastRenderedPageBreak/>
        <w:t>从未听说过更新的福音</w:t>
      </w:r>
      <w:r>
        <w:t>,</w:t>
      </w:r>
      <w:r>
        <w:rPr>
          <w:rFonts w:ascii="宋体" w:eastAsia="宋体" w:hAnsi="宋体" w:cs="宋体" w:hint="eastAsia"/>
        </w:rPr>
        <w:t>那就太好了。每一次福音的讲论</w:t>
      </w:r>
      <w:r>
        <w:t>,</w:t>
      </w:r>
      <w:r>
        <w:rPr>
          <w:rFonts w:ascii="宋体" w:eastAsia="宋体" w:hAnsi="宋体" w:cs="宋体" w:hint="eastAsia"/>
        </w:rPr>
        <w:t>如果被吸收</w:t>
      </w:r>
      <w:r>
        <w:t>,</w:t>
      </w:r>
      <w:r>
        <w:rPr>
          <w:rFonts w:ascii="宋体" w:eastAsia="宋体" w:hAnsi="宋体" w:cs="宋体" w:hint="eastAsia"/>
        </w:rPr>
        <w:t>本可以成为属灵生命的原因和神圣的兴奋剂</w:t>
      </w:r>
      <w:r>
        <w:t>,</w:t>
      </w:r>
      <w:r>
        <w:rPr>
          <w:rFonts w:ascii="宋体" w:eastAsia="宋体" w:hAnsi="宋体" w:cs="宋体" w:hint="eastAsia"/>
        </w:rPr>
        <w:t>但如果被拒绝</w:t>
      </w:r>
      <w:r>
        <w:t>,</w:t>
      </w:r>
      <w:r>
        <w:rPr>
          <w:rFonts w:ascii="宋体" w:eastAsia="宋体" w:hAnsi="宋体" w:cs="宋体" w:hint="eastAsia"/>
        </w:rPr>
        <w:t>就会成为一剂在永恒的高烧中饮用的苦药。</w:t>
      </w:r>
    </w:p>
    <w:p w14:paraId="6FD8DF38" w14:textId="77777777" w:rsidR="00D81783" w:rsidRDefault="00D81783" w:rsidP="00D81783">
      <w:pPr>
        <w:ind w:right="0" w:firstLine="0"/>
      </w:pPr>
      <w:r>
        <w:t>9.</w:t>
      </w:r>
      <w:r>
        <w:tab/>
      </w:r>
      <w:r>
        <w:rPr>
          <w:rFonts w:ascii="宋体" w:eastAsia="宋体" w:hAnsi="宋体" w:cs="宋体" w:hint="eastAsia"/>
        </w:rPr>
        <w:t>由此你可以检验自己是否是新生的。是真理的道使上帝重生。在这道中</w:t>
      </w:r>
      <w:r>
        <w:t>,</w:t>
      </w:r>
      <w:r>
        <w:rPr>
          <w:rFonts w:ascii="宋体" w:eastAsia="宋体" w:hAnsi="宋体" w:cs="宋体" w:hint="eastAsia"/>
        </w:rPr>
        <w:t>他彰显他的恩典荣耀</w:t>
      </w:r>
      <w:r>
        <w:t>,</w:t>
      </w:r>
      <w:r>
        <w:rPr>
          <w:rFonts w:ascii="宋体" w:eastAsia="宋体" w:hAnsi="宋体" w:cs="宋体" w:hint="eastAsia"/>
        </w:rPr>
        <w:t>并藉此传递他的恩典大能。基督的征服是藉着道来实现的</w:t>
      </w:r>
      <w:r>
        <w:t>,</w:t>
      </w:r>
      <w:r>
        <w:rPr>
          <w:rFonts w:ascii="宋体" w:eastAsia="宋体" w:hAnsi="宋体" w:cs="宋体" w:hint="eastAsia"/>
        </w:rPr>
        <w:t>这是在他作为中保和救赎主的最初设立时就确定的</w:t>
      </w:r>
      <w:r>
        <w:t>:</w:t>
      </w:r>
      <w:r>
        <w:rPr>
          <w:rFonts w:ascii="宋体" w:eastAsia="宋体" w:hAnsi="宋体" w:cs="宋体" w:hint="eastAsia"/>
        </w:rPr>
        <w:t>以赛亚书</w:t>
      </w:r>
      <w:r>
        <w:t>49:2,"</w:t>
      </w:r>
      <w:r>
        <w:rPr>
          <w:rFonts w:ascii="宋体" w:eastAsia="宋体" w:hAnsi="宋体" w:cs="宋体" w:hint="eastAsia"/>
        </w:rPr>
        <w:t>他使我的口如快刀。</w:t>
      </w:r>
      <w:r>
        <w:t>"</w:t>
      </w:r>
      <w:r>
        <w:rPr>
          <w:rFonts w:ascii="宋体" w:eastAsia="宋体" w:hAnsi="宋体" w:cs="宋体" w:hint="eastAsia"/>
        </w:rPr>
        <w:t>人心就是藉此被征服的。凡不被他口中的剑制服的心</w:t>
      </w:r>
      <w:r>
        <w:t>,</w:t>
      </w:r>
      <w:r>
        <w:rPr>
          <w:rFonts w:ascii="宋体" w:eastAsia="宋体" w:hAnsi="宋体" w:cs="宋体" w:hint="eastAsia"/>
        </w:rPr>
        <w:t>也不会被他膀臂的力量制服。某些话语是生养你的工具</w:t>
      </w:r>
      <w:r>
        <w:t>(</w:t>
      </w:r>
      <w:r>
        <w:rPr>
          <w:rFonts w:ascii="宋体" w:eastAsia="宋体" w:hAnsi="宋体" w:cs="宋体" w:hint="eastAsia"/>
        </w:rPr>
        <w:t>我指的是成年人</w:t>
      </w:r>
      <w:r>
        <w:t>)</w:t>
      </w:r>
      <w:r>
        <w:rPr>
          <w:rFonts w:ascii="宋体" w:eastAsia="宋体" w:hAnsi="宋体" w:cs="宋体" w:hint="eastAsia"/>
        </w:rPr>
        <w:t>。使徒的问题是一个有力的否定。没有听见就没有相信</w:t>
      </w:r>
      <w:r>
        <w:t>(</w:t>
      </w:r>
      <w:r>
        <w:rPr>
          <w:rFonts w:ascii="宋体" w:eastAsia="宋体" w:hAnsi="宋体" w:cs="宋体" w:hint="eastAsia"/>
        </w:rPr>
        <w:t>罗马书</w:t>
      </w:r>
      <w:r>
        <w:t>10:14)</w:t>
      </w:r>
      <w:r>
        <w:rPr>
          <w:rFonts w:ascii="宋体" w:eastAsia="宋体" w:hAnsi="宋体" w:cs="宋体" w:hint="eastAsia"/>
        </w:rPr>
        <w:t>。听在相信之前</w:t>
      </w:r>
      <w:r>
        <w:t>;</w:t>
      </w:r>
      <w:r>
        <w:rPr>
          <w:rFonts w:ascii="宋体" w:eastAsia="宋体" w:hAnsi="宋体" w:cs="宋体" w:hint="eastAsia"/>
        </w:rPr>
        <w:t>他从前面的论证中得出一个确定的结论</w:t>
      </w:r>
      <w:r>
        <w:t>:"</w:t>
      </w:r>
      <w:r>
        <w:rPr>
          <w:rFonts w:ascii="宋体" w:eastAsia="宋体" w:hAnsi="宋体" w:cs="宋体" w:hint="eastAsia"/>
        </w:rPr>
        <w:t>可见信道是从听道来的</w:t>
      </w:r>
      <w:r>
        <w:t>,</w:t>
      </w:r>
      <w:r>
        <w:rPr>
          <w:rFonts w:ascii="宋体" w:eastAsia="宋体" w:hAnsi="宋体" w:cs="宋体" w:hint="eastAsia"/>
        </w:rPr>
        <w:t>听道是从基督的话来的。</w:t>
      </w:r>
      <w:r>
        <w:t>"</w:t>
      </w:r>
      <w:r>
        <w:rPr>
          <w:rFonts w:ascii="宋体" w:eastAsia="宋体" w:hAnsi="宋体" w:cs="宋体" w:hint="eastAsia"/>
        </w:rPr>
        <w:t>如果你认为自己是新生的</w:t>
      </w:r>
      <w:r>
        <w:t>,</w:t>
      </w:r>
      <w:r>
        <w:rPr>
          <w:rFonts w:ascii="宋体" w:eastAsia="宋体" w:hAnsi="宋体" w:cs="宋体" w:hint="eastAsia"/>
        </w:rPr>
        <w:t>你是怎么得到的</w:t>
      </w:r>
      <w:r>
        <w:t>?</w:t>
      </w:r>
      <w:r>
        <w:rPr>
          <w:rFonts w:ascii="宋体" w:eastAsia="宋体" w:hAnsi="宋体" w:cs="宋体" w:hint="eastAsia"/>
        </w:rPr>
        <w:t>是藉着道</w:t>
      </w:r>
      <w:r>
        <w:t>,</w:t>
      </w:r>
      <w:r>
        <w:rPr>
          <w:rFonts w:ascii="宋体" w:eastAsia="宋体" w:hAnsi="宋体" w:cs="宋体" w:hint="eastAsia"/>
        </w:rPr>
        <w:t>还是不是</w:t>
      </w:r>
      <w:r>
        <w:t>?</w:t>
      </w:r>
      <w:r>
        <w:rPr>
          <w:rFonts w:ascii="宋体" w:eastAsia="宋体" w:hAnsi="宋体" w:cs="宋体" w:hint="eastAsia"/>
        </w:rPr>
        <w:t>这是上帝通常的方法。如果你不是藉此更新</w:t>
      </w:r>
      <w:r>
        <w:t>,</w:t>
      </w:r>
      <w:r>
        <w:rPr>
          <w:rFonts w:ascii="宋体" w:eastAsia="宋体" w:hAnsi="宋体" w:cs="宋体" w:hint="eastAsia"/>
        </w:rPr>
        <w:t>你很可能根本没有更新</w:t>
      </w:r>
      <w:r>
        <w:t>;</w:t>
      </w:r>
      <w:r>
        <w:rPr>
          <w:rFonts w:ascii="宋体" w:eastAsia="宋体" w:hAnsi="宋体" w:cs="宋体" w:hint="eastAsia"/>
        </w:rPr>
        <w:t>上帝通常没有指定其他工具来达到这个目的。苦难可能为它犁地</w:t>
      </w:r>
      <w:r>
        <w:t>,</w:t>
      </w:r>
      <w:r>
        <w:rPr>
          <w:rFonts w:ascii="宋体" w:eastAsia="宋体" w:hAnsi="宋体" w:cs="宋体" w:hint="eastAsia"/>
        </w:rPr>
        <w:t>但道是唯一能更新地面的种子。所有关于新生的错误观念或假设都必须用这个试金石来检验</w:t>
      </w:r>
      <w:r>
        <w:t>;</w:t>
      </w:r>
      <w:r>
        <w:rPr>
          <w:rFonts w:ascii="宋体" w:eastAsia="宋体" w:hAnsi="宋体" w:cs="宋体" w:hint="eastAsia"/>
        </w:rPr>
        <w:t>如果不是由同类的种子产生的</w:t>
      </w:r>
      <w:r>
        <w:t>,</w:t>
      </w:r>
      <w:r>
        <w:rPr>
          <w:rFonts w:ascii="宋体" w:eastAsia="宋体" w:hAnsi="宋体" w:cs="宋体" w:hint="eastAsia"/>
        </w:rPr>
        <w:t>那就是一个畸形和怪异的出生</w:t>
      </w:r>
      <w:r>
        <w:t>;</w:t>
      </w:r>
      <w:r>
        <w:rPr>
          <w:rFonts w:ascii="宋体" w:eastAsia="宋体" w:hAnsi="宋体" w:cs="宋体" w:hint="eastAsia"/>
        </w:rPr>
        <w:t>心中的律法没有与之相同性质的种子来产生它</w:t>
      </w:r>
      <w:r>
        <w:t>,</w:t>
      </w:r>
      <w:r>
        <w:rPr>
          <w:rFonts w:ascii="宋体" w:eastAsia="宋体" w:hAnsi="宋体" w:cs="宋体" w:hint="eastAsia"/>
        </w:rPr>
        <w:t>但话语中的律法</w:t>
      </w:r>
      <w:r>
        <w:t>,</w:t>
      </w:r>
      <w:r>
        <w:rPr>
          <w:rFonts w:ascii="宋体" w:eastAsia="宋体" w:hAnsi="宋体" w:cs="宋体" w:hint="eastAsia"/>
        </w:rPr>
        <w:t>我们恰当地称之为福音的话语</w:t>
      </w:r>
      <w:r>
        <w:t>,</w:t>
      </w:r>
      <w:r>
        <w:rPr>
          <w:rFonts w:ascii="宋体" w:eastAsia="宋体" w:hAnsi="宋体" w:cs="宋体" w:hint="eastAsia"/>
        </w:rPr>
        <w:t>是真理的道</w:t>
      </w:r>
      <w:r>
        <w:t>,</w:t>
      </w:r>
      <w:r>
        <w:rPr>
          <w:rFonts w:ascii="宋体" w:eastAsia="宋体" w:hAnsi="宋体" w:cs="宋体" w:hint="eastAsia"/>
        </w:rPr>
        <w:t>不是哲学的道</w:t>
      </w:r>
      <w:r>
        <w:t>,</w:t>
      </w:r>
      <w:r>
        <w:rPr>
          <w:rFonts w:ascii="宋体" w:eastAsia="宋体" w:hAnsi="宋体" w:cs="宋体" w:hint="eastAsia"/>
        </w:rPr>
        <w:t>哲学的道是不确定的</w:t>
      </w:r>
      <w:r>
        <w:t>;</w:t>
      </w:r>
      <w:r>
        <w:rPr>
          <w:rFonts w:ascii="宋体" w:eastAsia="宋体" w:hAnsi="宋体" w:cs="宋体" w:hint="eastAsia"/>
        </w:rPr>
        <w:t>是上帝的道</w:t>
      </w:r>
      <w:r>
        <w:t>,</w:t>
      </w:r>
      <w:r>
        <w:rPr>
          <w:rFonts w:ascii="宋体" w:eastAsia="宋体" w:hAnsi="宋体" w:cs="宋体" w:hint="eastAsia"/>
        </w:rPr>
        <w:t>不是柏拉图的道。如果有一千头野兽被凡火烧毁</w:t>
      </w:r>
      <w:r>
        <w:t>,</w:t>
      </w:r>
      <w:r>
        <w:rPr>
          <w:rFonts w:ascii="宋体" w:eastAsia="宋体" w:hAnsi="宋体" w:cs="宋体" w:hint="eastAsia"/>
        </w:rPr>
        <w:t>其中没有一头是燔祭</w:t>
      </w:r>
      <w:r>
        <w:t>,</w:t>
      </w:r>
      <w:r>
        <w:rPr>
          <w:rFonts w:ascii="宋体" w:eastAsia="宋体" w:hAnsi="宋体" w:cs="宋体" w:hint="eastAsia"/>
        </w:rPr>
        <w:t>是蒙悦纳的祭</w:t>
      </w:r>
      <w:r>
        <w:t>,</w:t>
      </w:r>
      <w:r>
        <w:rPr>
          <w:rFonts w:ascii="宋体" w:eastAsia="宋体" w:hAnsi="宋体" w:cs="宋体" w:hint="eastAsia"/>
        </w:rPr>
        <w:t>除非是被从天而降的祭坛上的火烧毁。道德智慧不是那火</w:t>
      </w:r>
      <w:r>
        <w:t>,</w:t>
      </w:r>
      <w:r>
        <w:rPr>
          <w:rFonts w:ascii="宋体" w:eastAsia="宋体" w:hAnsi="宋体" w:cs="宋体" w:hint="eastAsia"/>
        </w:rPr>
        <w:t>没有那从天上显著的降临</w:t>
      </w:r>
      <w:r>
        <w:t>;</w:t>
      </w:r>
      <w:r>
        <w:rPr>
          <w:rFonts w:ascii="宋体" w:eastAsia="宋体" w:hAnsi="宋体" w:cs="宋体" w:hint="eastAsia"/>
        </w:rPr>
        <w:t>它不是我们的救主据说还在说话的那个从天上来的言语</w:t>
      </w:r>
      <w:r>
        <w:t>(</w:t>
      </w:r>
      <w:r>
        <w:rPr>
          <w:rFonts w:ascii="宋体" w:eastAsia="宋体" w:hAnsi="宋体" w:cs="宋体" w:hint="eastAsia"/>
        </w:rPr>
        <w:t>希伯来书</w:t>
      </w:r>
      <w:r>
        <w:t>12:26)</w:t>
      </w:r>
      <w:r>
        <w:rPr>
          <w:rFonts w:ascii="宋体" w:eastAsia="宋体" w:hAnsi="宋体" w:cs="宋体" w:hint="eastAsia"/>
        </w:rPr>
        <w:t>。由基督从天上的声音点燃的一点火花</w:t>
      </w:r>
      <w:r>
        <w:t>,</w:t>
      </w:r>
      <w:r>
        <w:rPr>
          <w:rFonts w:ascii="宋体" w:eastAsia="宋体" w:hAnsi="宋体" w:cs="宋体" w:hint="eastAsia"/>
        </w:rPr>
        <w:t>比世上由道德智慧的火花点燃的所有篝火都更有价值。那些没有道而自然生长的素质</w:t>
      </w:r>
      <w:r>
        <w:t>,</w:t>
      </w:r>
      <w:r>
        <w:rPr>
          <w:rFonts w:ascii="宋体" w:eastAsia="宋体" w:hAnsi="宋体" w:cs="宋体" w:hint="eastAsia"/>
        </w:rPr>
        <w:t>就像野地里没有耕种而自然长出的草</w:t>
      </w:r>
      <w:r>
        <w:t>,</w:t>
      </w:r>
      <w:r>
        <w:rPr>
          <w:rFonts w:ascii="宋体" w:eastAsia="宋体" w:hAnsi="宋体" w:cs="宋体" w:hint="eastAsia"/>
        </w:rPr>
        <w:t>与花园里栽种浇灌、受人照料的草不同。如果你夸耀的性情不是由道栽种的</w:t>
      </w:r>
      <w:r>
        <w:t>,</w:t>
      </w:r>
      <w:r>
        <w:rPr>
          <w:rFonts w:ascii="宋体" w:eastAsia="宋体" w:hAnsi="宋体" w:cs="宋体" w:hint="eastAsia"/>
        </w:rPr>
        <w:t>无论它们看起来多么美好</w:t>
      </w:r>
      <w:r>
        <w:t>,</w:t>
      </w:r>
      <w:r>
        <w:rPr>
          <w:rFonts w:ascii="宋体" w:eastAsia="宋体" w:hAnsi="宋体" w:cs="宋体" w:hint="eastAsia"/>
        </w:rPr>
        <w:t>都只是一种野生的果实</w:t>
      </w:r>
      <w:r>
        <w:t>;</w:t>
      </w:r>
      <w:r>
        <w:rPr>
          <w:rFonts w:ascii="宋体" w:eastAsia="宋体" w:hAnsi="宋体" w:cs="宋体" w:hint="eastAsia"/>
        </w:rPr>
        <w:t>因此</w:t>
      </w:r>
      <w:r>
        <w:t>,</w:t>
      </w:r>
      <w:r>
        <w:rPr>
          <w:rFonts w:ascii="宋体" w:eastAsia="宋体" w:hAnsi="宋体" w:cs="宋体" w:hint="eastAsia"/>
        </w:rPr>
        <w:t>你要回想一下</w:t>
      </w:r>
      <w:r>
        <w:t>,</w:t>
      </w:r>
      <w:r>
        <w:rPr>
          <w:rFonts w:ascii="宋体" w:eastAsia="宋体" w:hAnsi="宋体" w:cs="宋体" w:hint="eastAsia"/>
        </w:rPr>
        <w:t>究竟是什么道使你受生的。如果记不起某个特定的话语</w:t>
      </w:r>
      <w:r>
        <w:t>,</w:t>
      </w:r>
      <w:r>
        <w:rPr>
          <w:rFonts w:ascii="宋体" w:eastAsia="宋体" w:hAnsi="宋体" w:cs="宋体" w:hint="eastAsia"/>
        </w:rPr>
        <w:t>如果你的重生是在年轻时不知不觉中完成的</w:t>
      </w:r>
      <w:r>
        <w:t>,</w:t>
      </w:r>
      <w:r>
        <w:rPr>
          <w:rFonts w:ascii="宋体" w:eastAsia="宋体" w:hAnsi="宋体" w:cs="宋体" w:hint="eastAsia"/>
        </w:rPr>
        <w:t>那就要察验道与你心灵之间是否相称</w:t>
      </w:r>
      <w:r>
        <w:t>,</w:t>
      </w:r>
      <w:r>
        <w:rPr>
          <w:rFonts w:ascii="宋体" w:eastAsia="宋体" w:hAnsi="宋体" w:cs="宋体" w:hint="eastAsia"/>
        </w:rPr>
        <w:t>你的心是否转化成道的性情。恩典的量度是根据道的量度。如果你不记得它第一次光荣的进入</w:t>
      </w:r>
      <w:r>
        <w:t>,</w:t>
      </w:r>
      <w:r>
        <w:rPr>
          <w:rFonts w:ascii="宋体" w:eastAsia="宋体" w:hAnsi="宋体" w:cs="宋体" w:hint="eastAsia"/>
        </w:rPr>
        <w:t>你必须看它是否富有地住在里面。</w:t>
      </w:r>
      <w:r>
        <w:rPr>
          <w:rFonts w:ascii="宋体" w:eastAsia="宋体" w:hAnsi="宋体" w:cs="宋体" w:hint="eastAsia"/>
        </w:rPr>
        <w:lastRenderedPageBreak/>
        <w:t>居民可能不知不觉地进入我们的房子</w:t>
      </w:r>
      <w:r>
        <w:t>,</w:t>
      </w:r>
      <w:r>
        <w:rPr>
          <w:rFonts w:ascii="宋体" w:eastAsia="宋体" w:hAnsi="宋体" w:cs="宋体" w:hint="eastAsia"/>
        </w:rPr>
        <w:t>但他不能在我们不知情的情况下住在那里</w:t>
      </w:r>
      <w:r>
        <w:t>;</w:t>
      </w:r>
      <w:r>
        <w:rPr>
          <w:rFonts w:ascii="宋体" w:eastAsia="宋体" w:hAnsi="宋体" w:cs="宋体" w:hint="eastAsia"/>
        </w:rPr>
        <w:t>道的痕迹会在心里显现</w:t>
      </w:r>
      <w:r>
        <w:t>,</w:t>
      </w:r>
      <w:r>
        <w:rPr>
          <w:rFonts w:ascii="宋体" w:eastAsia="宋体" w:hAnsi="宋体" w:cs="宋体" w:hint="eastAsia"/>
        </w:rPr>
        <w:t>即使记不起具体是用什么笔迹写成的。</w:t>
      </w:r>
    </w:p>
    <w:p w14:paraId="74E412A1" w14:textId="6DF858B5" w:rsidR="00D81783" w:rsidRDefault="00D81783" w:rsidP="00D81783">
      <w:pPr>
        <w:ind w:right="0" w:firstLine="0"/>
      </w:pPr>
      <w:r>
        <w:t>10.</w:t>
      </w:r>
      <w:r>
        <w:tab/>
      </w:r>
      <w:r>
        <w:rPr>
          <w:rFonts w:ascii="宋体" w:eastAsia="宋体" w:hAnsi="宋体" w:cs="宋体" w:hint="eastAsia"/>
        </w:rPr>
        <w:t>这教导传道人如何讲道。真理的道</w:t>
      </w:r>
      <w:r>
        <w:t>,</w:t>
      </w:r>
      <w:r>
        <w:rPr>
          <w:rFonts w:ascii="宋体" w:eastAsia="宋体" w:hAnsi="宋体" w:cs="宋体" w:hint="eastAsia"/>
        </w:rPr>
        <w:t>福音</w:t>
      </w:r>
      <w:r>
        <w:t>,</w:t>
      </w:r>
      <w:r>
        <w:rPr>
          <w:rFonts w:ascii="宋体" w:eastAsia="宋体" w:hAnsi="宋体" w:cs="宋体" w:hint="eastAsia"/>
        </w:rPr>
        <w:t>必须是我们讲道的主要内容</w:t>
      </w:r>
      <w:r>
        <w:t>;</w:t>
      </w:r>
      <w:r>
        <w:rPr>
          <w:rFonts w:ascii="宋体" w:eastAsia="宋体" w:hAnsi="宋体" w:cs="宋体" w:hint="eastAsia"/>
        </w:rPr>
        <w:t>福音中那些最能使人重生、产生这种巨大变化并推动其走向更大成熟的事情。悔改的工具不仅仅是文字本身</w:t>
      </w:r>
      <w:r>
        <w:t>,</w:t>
      </w:r>
      <w:r>
        <w:rPr>
          <w:rFonts w:ascii="宋体" w:eastAsia="宋体" w:hAnsi="宋体" w:cs="宋体" w:hint="eastAsia"/>
        </w:rPr>
        <w:t>而是文字的意义</w:t>
      </w:r>
      <w:r>
        <w:t>,</w:t>
      </w:r>
      <w:r>
        <w:rPr>
          <w:rFonts w:ascii="宋体" w:eastAsia="宋体" w:hAnsi="宋体" w:cs="宋体" w:hint="eastAsia"/>
        </w:rPr>
        <w:t>理性地铭刻在理解力上</w:t>
      </w:r>
      <w:r>
        <w:t>,</w:t>
      </w:r>
      <w:r>
        <w:rPr>
          <w:rFonts w:ascii="宋体" w:eastAsia="宋体" w:hAnsi="宋体" w:cs="宋体" w:hint="eastAsia"/>
        </w:rPr>
        <w:t>紧密地应用于良心。打开话语就是话语的生命</w:t>
      </w:r>
      <w:r>
        <w:t>,</w:t>
      </w:r>
      <w:r>
        <w:rPr>
          <w:rFonts w:ascii="宋体" w:eastAsia="宋体" w:hAnsi="宋体" w:cs="宋体" w:hint="eastAsia"/>
        </w:rPr>
        <w:t>是重生的真正方法。如果有人想使他的仆人或孩子脱离罪的过程</w:t>
      </w:r>
      <w:r>
        <w:t>,</w:t>
      </w:r>
      <w:r>
        <w:rPr>
          <w:rFonts w:ascii="宋体" w:eastAsia="宋体" w:hAnsi="宋体" w:cs="宋体" w:hint="eastAsia"/>
        </w:rPr>
        <w:t>他会向他们讲论太阳和星星的性质、大小、运动、数量和特质吗</w:t>
      </w:r>
      <w:r>
        <w:t>?</w:t>
      </w:r>
      <w:r>
        <w:rPr>
          <w:rFonts w:ascii="宋体" w:eastAsia="宋体" w:hAnsi="宋体" w:cs="宋体" w:hint="eastAsia"/>
        </w:rPr>
        <w:t>这与目的无关</w:t>
      </w:r>
      <w:r>
        <w:t>;</w:t>
      </w:r>
      <w:r>
        <w:rPr>
          <w:rFonts w:ascii="宋体" w:eastAsia="宋体" w:hAnsi="宋体" w:cs="宋体" w:hint="eastAsia"/>
        </w:rPr>
        <w:t>他的方式应该是向他们展示他们罪的丑陋和危险。真理的道是上帝的工具</w:t>
      </w:r>
      <w:r>
        <w:t>,</w:t>
      </w:r>
      <w:r>
        <w:rPr>
          <w:rFonts w:ascii="宋体" w:eastAsia="宋体" w:hAnsi="宋体" w:cs="宋体" w:hint="eastAsia"/>
        </w:rPr>
        <w:t>也应该是我们的工具</w:t>
      </w:r>
      <w:r>
        <w:t>;</w:t>
      </w:r>
      <w:r>
        <w:rPr>
          <w:rFonts w:ascii="宋体" w:eastAsia="宋体" w:hAnsi="宋体" w:cs="宋体" w:hint="eastAsia"/>
        </w:rPr>
        <w:t>道的目的应该是我们讲道的目的。使徒就是藉着福音生了哥林多人</w:t>
      </w:r>
      <w:r>
        <w:t>;</w:t>
      </w:r>
      <w:r>
        <w:rPr>
          <w:rFonts w:ascii="宋体" w:eastAsia="宋体" w:hAnsi="宋体" w:cs="宋体" w:hint="eastAsia"/>
        </w:rPr>
        <w:t>这并不是说不讲律法</w:t>
      </w:r>
      <w:r>
        <w:t>,</w:t>
      </w:r>
      <w:r>
        <w:rPr>
          <w:rFonts w:ascii="宋体" w:eastAsia="宋体" w:hAnsi="宋体" w:cs="宋体" w:hint="eastAsia"/>
        </w:rPr>
        <w:t>而是要讲律法为福音做准备。真理的道中凡是为新生做准备、产生新生、培育新生、保守新生的</w:t>
      </w:r>
      <w:r>
        <w:t>,</w:t>
      </w:r>
      <w:r>
        <w:rPr>
          <w:rFonts w:ascii="宋体" w:eastAsia="宋体" w:hAnsi="宋体" w:cs="宋体" w:hint="eastAsia"/>
        </w:rPr>
        <w:t>都以同一个目的为中心。我们应该多么小心和勤奋地为上帝生养儿女</w:t>
      </w:r>
      <w:r>
        <w:t>,</w:t>
      </w:r>
      <w:r>
        <w:rPr>
          <w:rFonts w:ascii="宋体" w:eastAsia="宋体" w:hAnsi="宋体" w:cs="宋体" w:hint="eastAsia"/>
        </w:rPr>
        <w:t>好让我们能够呈现他们</w:t>
      </w:r>
      <w:r>
        <w:t>,</w:t>
      </w:r>
      <w:r>
        <w:rPr>
          <w:rFonts w:ascii="宋体" w:eastAsia="宋体" w:hAnsi="宋体" w:cs="宋体" w:hint="eastAsia"/>
        </w:rPr>
        <w:t>说</w:t>
      </w:r>
      <w:r>
        <w:t>:"</w:t>
      </w:r>
      <w:r>
        <w:rPr>
          <w:rFonts w:ascii="宋体" w:eastAsia="宋体" w:hAnsi="宋体" w:cs="宋体" w:hint="eastAsia"/>
        </w:rPr>
        <w:t>我在这里</w:t>
      </w:r>
      <w:r>
        <w:t>,</w:t>
      </w:r>
      <w:r>
        <w:rPr>
          <w:rFonts w:ascii="宋体" w:eastAsia="宋体" w:hAnsi="宋体" w:cs="宋体" w:hint="eastAsia"/>
        </w:rPr>
        <w:t>还有你所赐给我的儿女。</w:t>
      </w:r>
      <w:r>
        <w:t>"</w:t>
      </w:r>
      <w:r>
        <w:rPr>
          <w:rFonts w:ascii="宋体" w:eastAsia="宋体" w:hAnsi="宋体" w:cs="宋体" w:hint="eastAsia"/>
        </w:rPr>
        <w:t>新生将是你的喜乐和冠冕</w:t>
      </w:r>
      <w:r>
        <w:t>,</w:t>
      </w:r>
      <w:r>
        <w:rPr>
          <w:rFonts w:ascii="宋体" w:eastAsia="宋体" w:hAnsi="宋体" w:cs="宋体" w:hint="eastAsia"/>
        </w:rPr>
        <w:t>你也将是我们的喜乐和冠冕</w:t>
      </w:r>
      <w:r>
        <w:t>(</w:t>
      </w:r>
      <w:r>
        <w:rPr>
          <w:rFonts w:ascii="宋体" w:eastAsia="宋体" w:hAnsi="宋体" w:cs="宋体" w:hint="eastAsia"/>
        </w:rPr>
        <w:t>帖撒罗尼迦前书</w:t>
      </w:r>
      <w:r>
        <w:t>2:19-20)</w:t>
      </w:r>
      <w:r>
        <w:rPr>
          <w:rFonts w:ascii="宋体" w:eastAsia="宋体" w:hAnsi="宋体" w:cs="宋体" w:hint="eastAsia"/>
        </w:rPr>
        <w:t>。亚伦的儿子们也被称为摩西的后代</w:t>
      </w:r>
      <w:r>
        <w:t>,</w:t>
      </w:r>
      <w:r>
        <w:rPr>
          <w:rFonts w:ascii="宋体" w:eastAsia="宋体" w:hAnsi="宋体" w:cs="宋体" w:hint="eastAsia"/>
        </w:rPr>
        <w:t>虽然没有提到他的亲生儿子</w:t>
      </w:r>
      <w:r>
        <w:t>(</w:t>
      </w:r>
      <w:r>
        <w:rPr>
          <w:rFonts w:ascii="宋体" w:eastAsia="宋体" w:hAnsi="宋体" w:cs="宋体" w:hint="eastAsia"/>
        </w:rPr>
        <w:t>民数记</w:t>
      </w:r>
      <w:r>
        <w:t>3:1);</w:t>
      </w:r>
      <w:r>
        <w:rPr>
          <w:rFonts w:ascii="宋体" w:eastAsia="宋体" w:hAnsi="宋体" w:cs="宋体" w:hint="eastAsia"/>
        </w:rPr>
        <w:t>亚伦是藉着自然的生育</w:t>
      </w:r>
      <w:r>
        <w:t>,</w:t>
      </w:r>
      <w:r>
        <w:rPr>
          <w:rFonts w:ascii="宋体" w:eastAsia="宋体" w:hAnsi="宋体" w:cs="宋体" w:hint="eastAsia"/>
        </w:rPr>
        <w:t>摩西也许是藉着属灵的重生和教导。</w:t>
      </w:r>
    </w:p>
    <w:p w14:paraId="27F30C36" w14:textId="77777777" w:rsidR="00C67FBA" w:rsidRDefault="00000000">
      <w:pPr>
        <w:ind w:left="-5" w:right="0"/>
      </w:pPr>
      <w:r>
        <w:t>Use 2. Of exhortation.</w:t>
      </w:r>
    </w:p>
    <w:p w14:paraId="32282931" w14:textId="77777777" w:rsidR="00C67FBA" w:rsidRDefault="00000000">
      <w:pPr>
        <w:ind w:left="-5" w:right="0"/>
      </w:pPr>
      <w:r>
        <w:t>1. Highly glorify God for the word of truth, which is so great an instrument. How thankful should we be for an intention, to secure our estates from consuming, houses from burning. bodies from dying! The gospel, the word of truth, does much more than this: it is an instrument to beget a soul for God; an instrument whereby God makes himself our Father, and us his children. It is but an instrument; let not the glory be given to the instrument, but to the agent. As it is an instrument, let it have part of your affections, but nothing of the glory that belongs to God; love the truth, but glorify and bless the God of truth, that has ordained it to be so excellent an instrument.</w:t>
      </w:r>
    </w:p>
    <w:p w14:paraId="49C111C5" w14:textId="77777777" w:rsidR="00C67FBA" w:rsidRDefault="00000000">
      <w:pPr>
        <w:numPr>
          <w:ilvl w:val="0"/>
          <w:numId w:val="47"/>
        </w:numPr>
        <w:ind w:right="0"/>
      </w:pPr>
      <w:r>
        <w:lastRenderedPageBreak/>
        <w:t xml:space="preserve">Bless God in your hearts. [1.] That ever you had the word of </w:t>
      </w:r>
      <w:proofErr w:type="spellStart"/>
      <w:r>
        <w:t>truthmade</w:t>
      </w:r>
      <w:proofErr w:type="spellEnd"/>
      <w:r>
        <w:t xml:space="preserve"> known to you. How many millions sit in a spiritual darkness, without so much as the means of a new begetting! Millions never heard the sound of it, nor ever will. [2.] Much more that it has been successful to any of' you. Have you </w:t>
      </w:r>
      <w:proofErr w:type="spellStart"/>
      <w:r>
        <w:t>any thing</w:t>
      </w:r>
      <w:proofErr w:type="spellEnd"/>
      <w:r>
        <w:t xml:space="preserve"> in your spirits that bears witness to the truth of it? When you read or hear it, do you find something of kin to it in your souls, and feel something within you rise up and call it blessed? How should you read and hear it, with eruptions of thankfulness to God for it, hearty embraces for it, and fervent ejaculations to God to work more in you by the power of it! Why has the word grappled with any of our souls, and not with others; arrested any of you in a course of sin, and left others to walk in their own ways, to ran down silently like the streams of' a river, till swallowed up in an ocean of death? The apostle Paul heard the voice, others with him only a sound of words, Acts ix. 9, 7, xxii. 9; some have heard a sound of words, without the voice of God in it, while others have heard a divine voice in a human sound. The wind has blown upon many, God in that wind only upon few; some have received air, whilst others have received Spirit and life; some have only the body of the word, while others feel the spirit and power of it in their hearts. Shall not God be glorified for this? Had it not been for him, and his Spirit, words had been only words and wind to all as well as to some.</w:t>
      </w:r>
    </w:p>
    <w:p w14:paraId="0ED38BA9" w14:textId="77777777" w:rsidR="00C67FBA" w:rsidRDefault="00000000">
      <w:pPr>
        <w:numPr>
          <w:ilvl w:val="0"/>
          <w:numId w:val="47"/>
        </w:numPr>
        <w:ind w:right="0"/>
      </w:pPr>
      <w:r>
        <w:t xml:space="preserve">Glorify God in your lives. As you feel the power of it in </w:t>
      </w:r>
      <w:proofErr w:type="spellStart"/>
      <w:r>
        <w:t>yourhearts</w:t>
      </w:r>
      <w:proofErr w:type="spellEnd"/>
      <w:r>
        <w:t>, let others see the brightness and efficacy of it in your actions. The new born creature should principally aim at the glory of God, since the instrument whereby he is begotten was first published for the 'glory of God in the highest,' Luke ii. 14. What is produced by the efficacy of such an instrument must have the same end, viz. the glory of God in the practice of holiness. A holy gospel imprinted can never leave the heart and life unholy. A gospel coined for the glory of God, when wrought in the heart, can never suffer the soul to aim chiefly at self; but at the great end for which the gospel was first discovered. The gospel of holiness and truth in the heart will engender sincerity and holiness in the life.</w:t>
      </w:r>
    </w:p>
    <w:p w14:paraId="64A184BF" w14:textId="77777777" w:rsidR="00C67FBA" w:rsidRDefault="00000000">
      <w:pPr>
        <w:numPr>
          <w:ilvl w:val="0"/>
          <w:numId w:val="48"/>
        </w:numPr>
        <w:ind w:right="0"/>
      </w:pPr>
      <w:r>
        <w:lastRenderedPageBreak/>
        <w:t xml:space="preserve">Prize the word of truth, which works such great effects in the </w:t>
      </w:r>
      <w:proofErr w:type="spellStart"/>
      <w:r>
        <w:t>soul.Value</w:t>
      </w:r>
      <w:proofErr w:type="spellEnd"/>
      <w:r>
        <w:t xml:space="preserve"> that as long as you live, which is the cord whereby God has drawn any of you out of the dungeon of death. Never count that foolishness by which God has inspired you with the choicest wisdom, and never count that weakness which has made any of you of death, living; and of darkness, light; and of miserable, happy by grace. If a soul be worth a world, and therefore to </w:t>
      </w:r>
      <w:proofErr w:type="spellStart"/>
      <w:r>
        <w:t>he</w:t>
      </w:r>
      <w:proofErr w:type="spellEnd"/>
      <w:r>
        <w:t xml:space="preserve"> prized, how precious ought that to be which is an instrument to let a soul for the felicity of another world! How should the law of God's mouth be better to us than thousands of gold and silver! Ps. cxix. 72. How should we prize that word whereby any of us have seen the glory of God in his sanctuary, the glory of God in our souls! When corruptions are strong, it is an engine to batter them; when our hearts are hard, it is a hammer to break them; when our spirits are </w:t>
      </w:r>
      <w:proofErr w:type="spellStart"/>
      <w:r>
        <w:t>impostumated</w:t>
      </w:r>
      <w:proofErr w:type="spellEnd"/>
      <w:r>
        <w:t xml:space="preserve">, it is a sword to cut them; when our hearts are cold, it is a fire to inflame them; when our souls are faint, it is a cordial to refresh them, it begins a new birth and maintains it. It is the seed from whence we spring, 1 Peter </w:t>
      </w:r>
      <w:proofErr w:type="spellStart"/>
      <w:r>
        <w:t>i</w:t>
      </w:r>
      <w:proofErr w:type="spellEnd"/>
      <w:r>
        <w:t>. 23, the glass wherein we see the glory of God, 2 Cor. iii. 18. By the waters of the sanctuary, we have both meat for nourishment, and medicines for cure, from the tree that grows by its streams: Ezek. xlvii. 12, 'The fruit thereof shall be for meat, and the leaf for medicine.' Have a great regard to it, keep it in the midst of your hearts, for it is life, Prov. iv. 21, 22.</w:t>
      </w:r>
    </w:p>
    <w:p w14:paraId="236E6FA0" w14:textId="77777777" w:rsidR="00C67FBA" w:rsidRDefault="00000000">
      <w:pPr>
        <w:numPr>
          <w:ilvl w:val="0"/>
          <w:numId w:val="48"/>
        </w:numPr>
        <w:ind w:right="0"/>
      </w:pPr>
      <w:r>
        <w:t xml:space="preserve">Pray and </w:t>
      </w:r>
      <w:proofErr w:type="spellStart"/>
      <w:r>
        <w:t>endeavour</w:t>
      </w:r>
      <w:proofErr w:type="spellEnd"/>
      <w:r>
        <w:t xml:space="preserve"> for the preservation and success of the </w:t>
      </w:r>
      <w:proofErr w:type="spellStart"/>
      <w:r>
        <w:t>wordof</w:t>
      </w:r>
      <w:proofErr w:type="spellEnd"/>
      <w:r>
        <w:t xml:space="preserve"> truth. Were there a medicine that could preserve life, how chary should we be in preserving that? The gospel is the tree, whose leaves cure the nations, Rev. xxii. 2. It was a blessing God endued the creatures with, when he bid them increase and multiply, Gen. </w:t>
      </w:r>
      <w:proofErr w:type="spellStart"/>
      <w:r>
        <w:t>i</w:t>
      </w:r>
      <w:proofErr w:type="spellEnd"/>
      <w:r>
        <w:t>. 22. It was an evidence that he intended to preserve the world. If the gospel get ground in the hearts of men, it is an evidence it shall continue in spite of the oppositions of men or devils.</w:t>
      </w:r>
    </w:p>
    <w:p w14:paraId="5EBD179A" w14:textId="77777777" w:rsidR="00C67FBA" w:rsidRDefault="00000000">
      <w:pPr>
        <w:numPr>
          <w:ilvl w:val="0"/>
          <w:numId w:val="48"/>
        </w:numPr>
        <w:ind w:right="0"/>
      </w:pPr>
      <w:r>
        <w:t xml:space="preserve">Wait upon God in the word. Where there is a revelation on </w:t>
      </w:r>
      <w:proofErr w:type="spellStart"/>
      <w:r>
        <w:t>God'spart</w:t>
      </w:r>
      <w:proofErr w:type="spellEnd"/>
      <w:r>
        <w:t xml:space="preserve">, there must be a hearing on ours. Sit down therefore at the </w:t>
      </w:r>
      <w:r>
        <w:lastRenderedPageBreak/>
        <w:t xml:space="preserve">feet of God, and receive of his words, Dent. xxxiii. 3. (1.) Despise it not; he that contemns it never intends to be new begotten, since he slights the means of God's appointment; he that intends an end, will use all means proportionately to his desires for that end; he that contemns it never was renewed. Habitual grace being wrought by it, cannot, but in its own nature, have a great affection to it. He that loves Christ cannot but love all the methods of his operations. (2.) Despise it not because it is but an instrument: say not, because God is the chief agent, therefore you need not come to the word. Our </w:t>
      </w:r>
      <w:proofErr w:type="spellStart"/>
      <w:r>
        <w:t>Saviour</w:t>
      </w:r>
      <w:proofErr w:type="spellEnd"/>
      <w:r>
        <w:t xml:space="preserve"> knew that 'man did not live by bread alone, but by every word that proceeds out of the mouth of God,' Mat. iv. 4. Did he therefore neglect means for preserving his life? Because God gives the increase, should not the husbandman plough and sow? If God does not work upon you by the means, you can have no rational hopes he will do it any other way. What though ministers can only speak to the ear? John Baptist could do no more, whose ministry was notwithstanding glorious, in being the forerunner of Christ. To neglect it, therefore, is to double-bar your hearts against the entrance of grace, and slight the truth which Christ brought down from the bosom of God.</w:t>
      </w:r>
    </w:p>
    <w:p w14:paraId="173F5DEB" w14:textId="77777777" w:rsidR="00C67FBA" w:rsidRDefault="00000000">
      <w:pPr>
        <w:numPr>
          <w:ilvl w:val="0"/>
          <w:numId w:val="49"/>
        </w:numPr>
        <w:ind w:right="0"/>
      </w:pPr>
      <w:r>
        <w:t xml:space="preserve">Never did God appoint any other way but this. Miracles </w:t>
      </w:r>
      <w:proofErr w:type="spellStart"/>
      <w:r>
        <w:t>werenever</w:t>
      </w:r>
      <w:proofErr w:type="spellEnd"/>
      <w:r>
        <w:t xml:space="preserve"> appointed but as attendants upon this. Miracles come after teachings in the great gifts to the church, 1 Cor. xii. 7-10. First, the 'manifestation of the Spirit," the word of wisdom and the word of knowledge,' then 'gifts of healing and miracles.' Miracles are ceased, as being not absolutely necessary; but the ministry of the word will last to the end of the world. By the prophets God brings souls out of a state of bondage, and by the prophets he preserves them in a state of grace: Hosea xii. 13, 'By a prophet the Lord brought Israel out of Egypt, and by a prophet was he preserved.' Miracles and the resurrection of one from the dead, was never appointed under the legal administration, but Moses and the prophets, Luke xvi. 13. These were the ordinary means, and if these did not work, miracles were inefficacious.</w:t>
      </w:r>
    </w:p>
    <w:p w14:paraId="7502B438" w14:textId="77777777" w:rsidR="00C67FBA" w:rsidRDefault="00000000">
      <w:pPr>
        <w:numPr>
          <w:ilvl w:val="0"/>
          <w:numId w:val="49"/>
        </w:numPr>
        <w:ind w:right="0"/>
      </w:pPr>
      <w:r>
        <w:lastRenderedPageBreak/>
        <w:t xml:space="preserve">God never made any promise but in this way. God promised </w:t>
      </w:r>
      <w:proofErr w:type="spellStart"/>
      <w:r>
        <w:t>tocircumcise</w:t>
      </w:r>
      <w:proofErr w:type="spellEnd"/>
      <w:r>
        <w:t xml:space="preserve"> their hearts to love him with all their soul, but in the way of hearing his voice, and observing his statutes, Deut. xxx 6, 10, 11. He meets souls only that remember him in his way, Isa. lxiv. 5. And to the preaching of the gospel only, our </w:t>
      </w:r>
      <w:proofErr w:type="spellStart"/>
      <w:r>
        <w:t>Saviour</w:t>
      </w:r>
      <w:proofErr w:type="spellEnd"/>
      <w:r>
        <w:t xml:space="preserve"> promised his presence to the end of the world, Mat. xxviii. 20; the promise is perpetually and immovably throughout all ages of the world fixed to this command. The promising his presence to the preaching of the gospel, implies that his presence shall be enjoyed only by attendance on the gospel. The gracious workings of the Spirit are by this, they are the words of Christ brought to remembrance by him, whereby he does so mightily operate.</w:t>
      </w:r>
    </w:p>
    <w:p w14:paraId="03C8BCDC" w14:textId="77777777" w:rsidR="00C67FBA" w:rsidRDefault="00000000">
      <w:pPr>
        <w:numPr>
          <w:ilvl w:val="0"/>
          <w:numId w:val="49"/>
        </w:numPr>
        <w:ind w:right="0"/>
      </w:pPr>
      <w:r>
        <w:t xml:space="preserve">No other way did God apparently work by formerly. In the </w:t>
      </w:r>
      <w:proofErr w:type="spellStart"/>
      <w:r>
        <w:t>timewhen</w:t>
      </w:r>
      <w:proofErr w:type="spellEnd"/>
      <w:r>
        <w:t xml:space="preserve"> God did especially manifest himself to his people by visions, dreams, and apparitions of angels, and in those days made revelations to them, he converted not any either from a state of nature, or from a particular fall, but by the word. Manasseh's conversion was by the word of the seers, 2 Chron. xxxiii. 18; nor was David reclaimed after his fall by an immediate vision, but by the ministry of Nathan; Peter by a look, which revived the word spoken to him, Luke xxii. 61. The angel that attended the eunuch, Acts viii. 26, made no impressions upon him, but was ordered to direct Philip thither to explain to him the mystery of the gospel; and the Spirit particularly orders him to go near the chariot, ver. 29, but makes no impression upon him but by the ministry of the word. An angel is sent to direct Philip, but Philip is sent to discover Christ. An angel is sent to Cornelius, not to preach the gospel, but to direct him where to send for a teacher, Acts x..3, 5, 6, the Spirit prepares Peter to go, verse 19, 20, and 1ikewise prepares Cornelius for his reception; God prepares the jailer by an earthquake, but renews him not but by the ministry of Paul, Acts xvi. 26, 32. In the times of the gospel there was first to be a teaching of God's law, before a walking in his paths, Isa. iii. 3. The arm that made heaven and earth makes the new heart and new spirit, but by a word as well as them. The net of the gospel is only appointed to catch the fish, though the fish that had the </w:t>
      </w:r>
      <w:proofErr w:type="spellStart"/>
      <w:r>
        <w:t>tributemoney</w:t>
      </w:r>
      <w:proofErr w:type="spellEnd"/>
      <w:r>
        <w:t xml:space="preserve"> in its mouth was immediately for the </w:t>
      </w:r>
      <w:r>
        <w:lastRenderedPageBreak/>
        <w:t>service of Christ, yet he would not use his power to bring it to the shore, without Peter's casting out the net. Christ first brings souls to the net, and by the net to himself.</w:t>
      </w:r>
    </w:p>
    <w:p w14:paraId="470208C8" w14:textId="77777777" w:rsidR="00C67FBA" w:rsidRPr="00AE7D31" w:rsidRDefault="00000000">
      <w:pPr>
        <w:numPr>
          <w:ilvl w:val="0"/>
          <w:numId w:val="49"/>
        </w:numPr>
        <w:ind w:right="0"/>
      </w:pPr>
      <w:r>
        <w:t xml:space="preserve">God has always blessed this more or less. Moses' rod in </w:t>
      </w:r>
      <w:proofErr w:type="spellStart"/>
      <w:r>
        <w:t>Moseshis</w:t>
      </w:r>
      <w:proofErr w:type="spellEnd"/>
      <w:r>
        <w:t xml:space="preserve"> hand has brought miracles, Christ's rod in the Spirit's hand has wrought greater; the new creations have been always by it, and the after-breathings of the Spirit through it. By this he makes men righteous, holy, sincere, in a way of eminency, as the morning light which increases to a perfect day, and no longer as a morning cloud which quickly vanishes, Hosea vi. 5, which some understand of a gospel promise mixed with that discourse. How has the light of the beauty and excellency of God, flashing upon the understanding from the glass of the gospel, filled the will and affections of many with desire and love to that glory it represents, and that state it offers! The very leaves of it, the profession has healed nations, and brought human societies into order, and the fruit of it has been the cure of many a soul. Wait therefore for the falling of this fruit. Grace is a beam from the Sun of righteousness, but darted through the medium of gospel air; a pearl engendered by the blood of Christ, but only in the gospel sea. It has not been without its blessing to others, it has raised men from death to life. Is the virtue of the seed expired? or the strength of the Lord grown feeble? If ever therefore you could have the image of God in inward impressions of grace, and outward expressions of holiness, you must look for your transformation in and by the gospel. All the other knowledge in the world cannot give a man a right notion of the new birth, much less produce it. Look not after enthusiasms, nor expect it in new ways, 'to the law and to the testimony,' ways of God's appointment. The Jews could not expect an angel to bring them soundness of limbs, but by the pool; nor we the Spirit to infuse grace into us, but by the word. It is from the </w:t>
      </w:r>
      <w:proofErr w:type="spellStart"/>
      <w:r>
        <w:t>mercyseat</w:t>
      </w:r>
      <w:proofErr w:type="spellEnd"/>
      <w:r>
        <w:t xml:space="preserve"> only God speaks to Israel; wisdom's gates are the places where to expect her alms, Prov. viii. 34. Wait therefore upon the word, Herein the Spirit of God travails with souls.</w:t>
      </w:r>
    </w:p>
    <w:p w14:paraId="2EF6AC17" w14:textId="77777777" w:rsidR="00AE7D31" w:rsidRDefault="00AE7D31" w:rsidP="00AE7D31">
      <w:pPr>
        <w:ind w:right="0" w:firstLine="0"/>
      </w:pPr>
      <w:r>
        <w:rPr>
          <w:rFonts w:ascii="宋体" w:eastAsia="宋体" w:hAnsi="宋体" w:cs="宋体" w:hint="eastAsia"/>
        </w:rPr>
        <w:lastRenderedPageBreak/>
        <w:t>使用</w:t>
      </w:r>
      <w:r>
        <w:t>2.</w:t>
      </w:r>
      <w:r>
        <w:rPr>
          <w:rFonts w:ascii="宋体" w:eastAsia="宋体" w:hAnsi="宋体" w:cs="宋体" w:hint="eastAsia"/>
        </w:rPr>
        <w:t>劝勉。</w:t>
      </w:r>
    </w:p>
    <w:p w14:paraId="4834C4F9" w14:textId="77777777" w:rsidR="00AE7D31" w:rsidRDefault="00AE7D31" w:rsidP="00AE7D31">
      <w:pPr>
        <w:ind w:right="0" w:firstLine="0"/>
      </w:pPr>
      <w:r>
        <w:t>1.</w:t>
      </w:r>
      <w:r>
        <w:rPr>
          <w:rFonts w:ascii="宋体" w:eastAsia="宋体" w:hAnsi="宋体" w:cs="宋体" w:hint="eastAsia"/>
        </w:rPr>
        <w:t>对真理之言高度赞美上帝</w:t>
      </w:r>
      <w:r>
        <w:t>,</w:t>
      </w:r>
      <w:r>
        <w:rPr>
          <w:rFonts w:ascii="宋体" w:eastAsia="宋体" w:hAnsi="宋体" w:cs="宋体" w:hint="eastAsia"/>
        </w:rPr>
        <w:t>因为它是一个如此伟大的工具。我们应该多么感恩</w:t>
      </w:r>
      <w:r>
        <w:t>,</w:t>
      </w:r>
      <w:r>
        <w:rPr>
          <w:rFonts w:ascii="宋体" w:eastAsia="宋体" w:hAnsi="宋体" w:cs="宋体" w:hint="eastAsia"/>
        </w:rPr>
        <w:t>有一个意图</w:t>
      </w:r>
      <w:r>
        <w:t>,</w:t>
      </w:r>
      <w:r>
        <w:rPr>
          <w:rFonts w:ascii="宋体" w:eastAsia="宋体" w:hAnsi="宋体" w:cs="宋体" w:hint="eastAsia"/>
        </w:rPr>
        <w:t>可以保护我们的产业免于消耗</w:t>
      </w:r>
      <w:r>
        <w:t>,</w:t>
      </w:r>
      <w:r>
        <w:rPr>
          <w:rFonts w:ascii="宋体" w:eastAsia="宋体" w:hAnsi="宋体" w:cs="宋体" w:hint="eastAsia"/>
        </w:rPr>
        <w:t>房屋免于燃烧</w:t>
      </w:r>
      <w:r>
        <w:t>,</w:t>
      </w:r>
      <w:r>
        <w:rPr>
          <w:rFonts w:ascii="宋体" w:eastAsia="宋体" w:hAnsi="宋体" w:cs="宋体" w:hint="eastAsia"/>
        </w:rPr>
        <w:t>身体免于死亡</w:t>
      </w:r>
      <w:r>
        <w:t>!</w:t>
      </w:r>
      <w:r>
        <w:rPr>
          <w:rFonts w:ascii="宋体" w:eastAsia="宋体" w:hAnsi="宋体" w:cs="宋体" w:hint="eastAsia"/>
        </w:rPr>
        <w:t>福音</w:t>
      </w:r>
      <w:r>
        <w:t>,</w:t>
      </w:r>
      <w:r>
        <w:rPr>
          <w:rFonts w:ascii="宋体" w:eastAsia="宋体" w:hAnsi="宋体" w:cs="宋体" w:hint="eastAsia"/>
        </w:rPr>
        <w:t>真理之言</w:t>
      </w:r>
      <w:r>
        <w:t>,</w:t>
      </w:r>
      <w:r>
        <w:rPr>
          <w:rFonts w:ascii="宋体" w:eastAsia="宋体" w:hAnsi="宋体" w:cs="宋体" w:hint="eastAsia"/>
        </w:rPr>
        <w:t>远远超过这些</w:t>
      </w:r>
      <w:r>
        <w:t>:</w:t>
      </w:r>
      <w:r>
        <w:rPr>
          <w:rFonts w:ascii="宋体" w:eastAsia="宋体" w:hAnsi="宋体" w:cs="宋体" w:hint="eastAsia"/>
        </w:rPr>
        <w:t>它是一个工具</w:t>
      </w:r>
      <w:r>
        <w:t>,</w:t>
      </w:r>
      <w:r>
        <w:rPr>
          <w:rFonts w:ascii="宋体" w:eastAsia="宋体" w:hAnsi="宋体" w:cs="宋体" w:hint="eastAsia"/>
        </w:rPr>
        <w:t>为上帝生出一个灵魂</w:t>
      </w:r>
      <w:r>
        <w:t>;</w:t>
      </w:r>
      <w:r>
        <w:rPr>
          <w:rFonts w:ascii="宋体" w:eastAsia="宋体" w:hAnsi="宋体" w:cs="宋体" w:hint="eastAsia"/>
        </w:rPr>
        <w:t>一个工具</w:t>
      </w:r>
      <w:r>
        <w:t>,</w:t>
      </w:r>
      <w:r>
        <w:rPr>
          <w:rFonts w:ascii="宋体" w:eastAsia="宋体" w:hAnsi="宋体" w:cs="宋体" w:hint="eastAsia"/>
        </w:rPr>
        <w:t>藉此上帝使自己成为我们的父</w:t>
      </w:r>
      <w:r>
        <w:t>,</w:t>
      </w:r>
      <w:r>
        <w:rPr>
          <w:rFonts w:ascii="宋体" w:eastAsia="宋体" w:hAnsi="宋体" w:cs="宋体" w:hint="eastAsia"/>
        </w:rPr>
        <w:t>使我们成为他的儿女。它只是一个工具</w:t>
      </w:r>
      <w:r>
        <w:t>;</w:t>
      </w:r>
      <w:r>
        <w:rPr>
          <w:rFonts w:ascii="宋体" w:eastAsia="宋体" w:hAnsi="宋体" w:cs="宋体" w:hint="eastAsia"/>
        </w:rPr>
        <w:t>不要将荣耀归给工具</w:t>
      </w:r>
      <w:r>
        <w:t>,</w:t>
      </w:r>
      <w:r>
        <w:rPr>
          <w:rFonts w:ascii="宋体" w:eastAsia="宋体" w:hAnsi="宋体" w:cs="宋体" w:hint="eastAsia"/>
        </w:rPr>
        <w:t>而要归给那位代理人。作为一个工具</w:t>
      </w:r>
      <w:r>
        <w:t>,</w:t>
      </w:r>
      <w:r>
        <w:rPr>
          <w:rFonts w:ascii="宋体" w:eastAsia="宋体" w:hAnsi="宋体" w:cs="宋体" w:hint="eastAsia"/>
        </w:rPr>
        <w:t>让它拥有你感情的一部分</w:t>
      </w:r>
      <w:r>
        <w:t>,</w:t>
      </w:r>
      <w:r>
        <w:rPr>
          <w:rFonts w:ascii="宋体" w:eastAsia="宋体" w:hAnsi="宋体" w:cs="宋体" w:hint="eastAsia"/>
        </w:rPr>
        <w:t>但不要将属于上帝的荣耀给它</w:t>
      </w:r>
      <w:r>
        <w:t>;</w:t>
      </w:r>
      <w:r>
        <w:rPr>
          <w:rFonts w:ascii="宋体" w:eastAsia="宋体" w:hAnsi="宋体" w:cs="宋体" w:hint="eastAsia"/>
        </w:rPr>
        <w:t>要爱真理</w:t>
      </w:r>
      <w:r>
        <w:t>,</w:t>
      </w:r>
      <w:r>
        <w:rPr>
          <w:rFonts w:ascii="宋体" w:eastAsia="宋体" w:hAnsi="宋体" w:cs="宋体" w:hint="eastAsia"/>
        </w:rPr>
        <w:t>但要荣耀和称颂那位命定它成为如此卓越工具的真理之神。</w:t>
      </w:r>
    </w:p>
    <w:p w14:paraId="2B755D66" w14:textId="77777777" w:rsidR="00AE7D31" w:rsidRDefault="00AE7D31" w:rsidP="00AE7D31">
      <w:pPr>
        <w:ind w:right="0" w:firstLine="0"/>
      </w:pPr>
      <w:r>
        <w:t>(1.)</w:t>
      </w:r>
      <w:r>
        <w:rPr>
          <w:rFonts w:ascii="宋体" w:eastAsia="宋体" w:hAnsi="宋体" w:cs="宋体" w:hint="eastAsia"/>
        </w:rPr>
        <w:t>在你的心中称颂上帝。</w:t>
      </w:r>
      <w:r>
        <w:t>[1.]</w:t>
      </w:r>
      <w:r>
        <w:rPr>
          <w:rFonts w:ascii="宋体" w:eastAsia="宋体" w:hAnsi="宋体" w:cs="宋体" w:hint="eastAsia"/>
        </w:rPr>
        <w:t>你曾经有过真理之言向你显明。有多少百万人坐在属灵的黑暗中</w:t>
      </w:r>
      <w:r>
        <w:t>,</w:t>
      </w:r>
      <w:r>
        <w:rPr>
          <w:rFonts w:ascii="宋体" w:eastAsia="宋体" w:hAnsi="宋体" w:cs="宋体" w:hint="eastAsia"/>
        </w:rPr>
        <w:t>甚至没有新生的途径</w:t>
      </w:r>
      <w:r>
        <w:t>!</w:t>
      </w:r>
      <w:r>
        <w:rPr>
          <w:rFonts w:ascii="宋体" w:eastAsia="宋体" w:hAnsi="宋体" w:cs="宋体" w:hint="eastAsia"/>
        </w:rPr>
        <w:t>数百万人从未听到它的声音</w:t>
      </w:r>
      <w:r>
        <w:t>,</w:t>
      </w:r>
      <w:r>
        <w:rPr>
          <w:rFonts w:ascii="宋体" w:eastAsia="宋体" w:hAnsi="宋体" w:cs="宋体" w:hint="eastAsia"/>
        </w:rPr>
        <w:t>也永远不会听到。</w:t>
      </w:r>
      <w:r>
        <w:t>[2.]</w:t>
      </w:r>
      <w:r>
        <w:rPr>
          <w:rFonts w:ascii="宋体" w:eastAsia="宋体" w:hAnsi="宋体" w:cs="宋体" w:hint="eastAsia"/>
        </w:rPr>
        <w:t>更重要的是</w:t>
      </w:r>
      <w:r>
        <w:t>,</w:t>
      </w:r>
      <w:r>
        <w:rPr>
          <w:rFonts w:ascii="宋体" w:eastAsia="宋体" w:hAnsi="宋体" w:cs="宋体" w:hint="eastAsia"/>
        </w:rPr>
        <w:t>它对你们中的任何人都是成功的。你的灵里有什么见证它的真理吗</w:t>
      </w:r>
      <w:r>
        <w:t>?</w:t>
      </w:r>
      <w:r>
        <w:rPr>
          <w:rFonts w:ascii="宋体" w:eastAsia="宋体" w:hAnsi="宋体" w:cs="宋体" w:hint="eastAsia"/>
        </w:rPr>
        <w:t>当你阅读或听到它时</w:t>
      </w:r>
      <w:r>
        <w:t>,</w:t>
      </w:r>
      <w:r>
        <w:rPr>
          <w:rFonts w:ascii="宋体" w:eastAsia="宋体" w:hAnsi="宋体" w:cs="宋体" w:hint="eastAsia"/>
        </w:rPr>
        <w:t>你是否在你的灵魂中找到了与之相似的东西</w:t>
      </w:r>
      <w:r>
        <w:t>,</w:t>
      </w:r>
      <w:r>
        <w:rPr>
          <w:rFonts w:ascii="宋体" w:eastAsia="宋体" w:hAnsi="宋体" w:cs="宋体" w:hint="eastAsia"/>
        </w:rPr>
        <w:t>感觉到你内心的某些东西升起并称它有福</w:t>
      </w:r>
      <w:r>
        <w:t>?</w:t>
      </w:r>
      <w:r>
        <w:rPr>
          <w:rFonts w:ascii="宋体" w:eastAsia="宋体" w:hAnsi="宋体" w:cs="宋体" w:hint="eastAsia"/>
        </w:rPr>
        <w:t>当你阅读和听到它时</w:t>
      </w:r>
      <w:r>
        <w:t>,</w:t>
      </w:r>
      <w:r>
        <w:rPr>
          <w:rFonts w:ascii="宋体" w:eastAsia="宋体" w:hAnsi="宋体" w:cs="宋体" w:hint="eastAsia"/>
        </w:rPr>
        <w:t>你应该怎样以对上帝的感恩</w:t>
      </w:r>
      <w:r>
        <w:t>,</w:t>
      </w:r>
      <w:r>
        <w:rPr>
          <w:rFonts w:ascii="宋体" w:eastAsia="宋体" w:hAnsi="宋体" w:cs="宋体" w:hint="eastAsia"/>
        </w:rPr>
        <w:t>对它的真诚拥抱</w:t>
      </w:r>
      <w:r>
        <w:t>,</w:t>
      </w:r>
      <w:r>
        <w:rPr>
          <w:rFonts w:ascii="宋体" w:eastAsia="宋体" w:hAnsi="宋体" w:cs="宋体" w:hint="eastAsia"/>
        </w:rPr>
        <w:t>以及对上帝的热切祈求来藉着它的大能在你里面做更多的工作</w:t>
      </w:r>
      <w:r>
        <w:t>!</w:t>
      </w:r>
      <w:r>
        <w:rPr>
          <w:rFonts w:ascii="宋体" w:eastAsia="宋体" w:hAnsi="宋体" w:cs="宋体" w:hint="eastAsia"/>
        </w:rPr>
        <w:t>为什么这话语抓住了我们中任何人的灵魂</w:t>
      </w:r>
      <w:r>
        <w:t>,</w:t>
      </w:r>
      <w:r>
        <w:rPr>
          <w:rFonts w:ascii="宋体" w:eastAsia="宋体" w:hAnsi="宋体" w:cs="宋体" w:hint="eastAsia"/>
        </w:rPr>
        <w:t>而不是其他人</w:t>
      </w:r>
      <w:r>
        <w:t>;</w:t>
      </w:r>
      <w:r>
        <w:rPr>
          <w:rFonts w:ascii="宋体" w:eastAsia="宋体" w:hAnsi="宋体" w:cs="宋体" w:hint="eastAsia"/>
        </w:rPr>
        <w:t>在罪恶的过程中拘捕了你们中的任何人</w:t>
      </w:r>
      <w:r>
        <w:t>,</w:t>
      </w:r>
      <w:r>
        <w:rPr>
          <w:rFonts w:ascii="宋体" w:eastAsia="宋体" w:hAnsi="宋体" w:cs="宋体" w:hint="eastAsia"/>
        </w:rPr>
        <w:t>却任凭其他人走自己的路</w:t>
      </w:r>
      <w:r>
        <w:t>,</w:t>
      </w:r>
      <w:r>
        <w:rPr>
          <w:rFonts w:ascii="宋体" w:eastAsia="宋体" w:hAnsi="宋体" w:cs="宋体" w:hint="eastAsia"/>
        </w:rPr>
        <w:t>像河流一样静静地奔流</w:t>
      </w:r>
      <w:r>
        <w:t>,</w:t>
      </w:r>
      <w:r>
        <w:rPr>
          <w:rFonts w:ascii="宋体" w:eastAsia="宋体" w:hAnsi="宋体" w:cs="宋体" w:hint="eastAsia"/>
        </w:rPr>
        <w:t>直到被死亡的海洋吞没</w:t>
      </w:r>
      <w:r>
        <w:t>?</w:t>
      </w:r>
      <w:r>
        <w:rPr>
          <w:rFonts w:ascii="宋体" w:eastAsia="宋体" w:hAnsi="宋体" w:cs="宋体" w:hint="eastAsia"/>
        </w:rPr>
        <w:t>使徒保罗听到了声音</w:t>
      </w:r>
      <w:r>
        <w:t>,</w:t>
      </w:r>
      <w:r>
        <w:rPr>
          <w:rFonts w:ascii="宋体" w:eastAsia="宋体" w:hAnsi="宋体" w:cs="宋体" w:hint="eastAsia"/>
        </w:rPr>
        <w:t>与他同在的人只听到了言语的声音</w:t>
      </w:r>
      <w:r>
        <w:t>,</w:t>
      </w:r>
      <w:r>
        <w:rPr>
          <w:rFonts w:ascii="宋体" w:eastAsia="宋体" w:hAnsi="宋体" w:cs="宋体" w:hint="eastAsia"/>
        </w:rPr>
        <w:t>使徒行传</w:t>
      </w:r>
      <w:r>
        <w:t xml:space="preserve"> ix. 9, 7, xxii. 9;</w:t>
      </w:r>
      <w:r>
        <w:rPr>
          <w:rFonts w:ascii="宋体" w:eastAsia="宋体" w:hAnsi="宋体" w:cs="宋体" w:hint="eastAsia"/>
        </w:rPr>
        <w:t>有些人听到了言语的声音</w:t>
      </w:r>
      <w:r>
        <w:t>,</w:t>
      </w:r>
      <w:r>
        <w:rPr>
          <w:rFonts w:ascii="宋体" w:eastAsia="宋体" w:hAnsi="宋体" w:cs="宋体" w:hint="eastAsia"/>
        </w:rPr>
        <w:t>却没有听到其中上帝的声音</w:t>
      </w:r>
      <w:r>
        <w:t>,</w:t>
      </w:r>
      <w:r>
        <w:rPr>
          <w:rFonts w:ascii="宋体" w:eastAsia="宋体" w:hAnsi="宋体" w:cs="宋体" w:hint="eastAsia"/>
        </w:rPr>
        <w:t>而另一些人在人的声音中听到了神圣的声音。风吹过许多人</w:t>
      </w:r>
      <w:r>
        <w:t>,</w:t>
      </w:r>
      <w:r>
        <w:rPr>
          <w:rFonts w:ascii="宋体" w:eastAsia="宋体" w:hAnsi="宋体" w:cs="宋体" w:hint="eastAsia"/>
        </w:rPr>
        <w:t>上帝在那风中只吹过少数人</w:t>
      </w:r>
      <w:r>
        <w:t>;</w:t>
      </w:r>
      <w:r>
        <w:rPr>
          <w:rFonts w:ascii="宋体" w:eastAsia="宋体" w:hAnsi="宋体" w:cs="宋体" w:hint="eastAsia"/>
        </w:rPr>
        <w:t>有些人接受了空气</w:t>
      </w:r>
      <w:r>
        <w:t>,</w:t>
      </w:r>
      <w:r>
        <w:rPr>
          <w:rFonts w:ascii="宋体" w:eastAsia="宋体" w:hAnsi="宋体" w:cs="宋体" w:hint="eastAsia"/>
        </w:rPr>
        <w:t>而另一些人接受了灵和生命</w:t>
      </w:r>
      <w:r>
        <w:t>;</w:t>
      </w:r>
      <w:r>
        <w:rPr>
          <w:rFonts w:ascii="宋体" w:eastAsia="宋体" w:hAnsi="宋体" w:cs="宋体" w:hint="eastAsia"/>
        </w:rPr>
        <w:t>有些人只有话语的身体</w:t>
      </w:r>
      <w:r>
        <w:t>,</w:t>
      </w:r>
      <w:r>
        <w:rPr>
          <w:rFonts w:ascii="宋体" w:eastAsia="宋体" w:hAnsi="宋体" w:cs="宋体" w:hint="eastAsia"/>
        </w:rPr>
        <w:t>而另一些人在心中感受到它的灵和能力。这不应该荣耀上帝吗</w:t>
      </w:r>
      <w:r>
        <w:t>?</w:t>
      </w:r>
      <w:r>
        <w:rPr>
          <w:rFonts w:ascii="宋体" w:eastAsia="宋体" w:hAnsi="宋体" w:cs="宋体" w:hint="eastAsia"/>
        </w:rPr>
        <w:t>若不是因为他和他的灵</w:t>
      </w:r>
      <w:r>
        <w:t>,</w:t>
      </w:r>
      <w:r>
        <w:rPr>
          <w:rFonts w:ascii="宋体" w:eastAsia="宋体" w:hAnsi="宋体" w:cs="宋体" w:hint="eastAsia"/>
        </w:rPr>
        <w:t>言语对所有人来说只不过是言语和风</w:t>
      </w:r>
      <w:r>
        <w:t>,</w:t>
      </w:r>
      <w:r>
        <w:rPr>
          <w:rFonts w:ascii="宋体" w:eastAsia="宋体" w:hAnsi="宋体" w:cs="宋体" w:hint="eastAsia"/>
        </w:rPr>
        <w:t>就像对某些人一样。</w:t>
      </w:r>
    </w:p>
    <w:p w14:paraId="508CDCD5" w14:textId="77777777" w:rsidR="00AE7D31" w:rsidRDefault="00AE7D31" w:rsidP="00AE7D31">
      <w:pPr>
        <w:ind w:right="0" w:firstLine="0"/>
      </w:pPr>
      <w:r>
        <w:t>(2.)</w:t>
      </w:r>
      <w:r>
        <w:rPr>
          <w:rFonts w:ascii="宋体" w:eastAsia="宋体" w:hAnsi="宋体" w:cs="宋体" w:hint="eastAsia"/>
        </w:rPr>
        <w:t>在你的生命中荣耀上帝。当你在心中感受到它的能力时</w:t>
      </w:r>
      <w:r>
        <w:t>,</w:t>
      </w:r>
      <w:r>
        <w:rPr>
          <w:rFonts w:ascii="宋体" w:eastAsia="宋体" w:hAnsi="宋体" w:cs="宋体" w:hint="eastAsia"/>
        </w:rPr>
        <w:t>让别人在你的行为中看到它的光明和功效。新生的受造之物应该主要以上帝的荣耀为目标</w:t>
      </w:r>
      <w:r>
        <w:t>,</w:t>
      </w:r>
      <w:r>
        <w:rPr>
          <w:rFonts w:ascii="宋体" w:eastAsia="宋体" w:hAnsi="宋体" w:cs="宋体" w:hint="eastAsia"/>
        </w:rPr>
        <w:t>因为藉此生出他的工具最初是为了</w:t>
      </w:r>
      <w:r>
        <w:t>"</w:t>
      </w:r>
      <w:r>
        <w:rPr>
          <w:rFonts w:ascii="宋体" w:eastAsia="宋体" w:hAnsi="宋体" w:cs="宋体" w:hint="eastAsia"/>
        </w:rPr>
        <w:t>在至高之处荣耀上帝</w:t>
      </w:r>
      <w:r>
        <w:t>"</w:t>
      </w:r>
      <w:r>
        <w:rPr>
          <w:rFonts w:ascii="宋体" w:eastAsia="宋体" w:hAnsi="宋体" w:cs="宋体" w:hint="eastAsia"/>
        </w:rPr>
        <w:t>而发表的</w:t>
      </w:r>
      <w:r>
        <w:t>,</w:t>
      </w:r>
      <w:r>
        <w:rPr>
          <w:rFonts w:ascii="宋体" w:eastAsia="宋体" w:hAnsi="宋体" w:cs="宋体" w:hint="eastAsia"/>
        </w:rPr>
        <w:t>路加福音二</w:t>
      </w:r>
      <w:r>
        <w:t>14</w:t>
      </w:r>
      <w:r>
        <w:rPr>
          <w:rFonts w:ascii="宋体" w:eastAsia="宋体" w:hAnsi="宋体" w:cs="宋体" w:hint="eastAsia"/>
        </w:rPr>
        <w:t>。由如此一个工具的功效所产生的</w:t>
      </w:r>
      <w:r>
        <w:t>,</w:t>
      </w:r>
      <w:r>
        <w:rPr>
          <w:rFonts w:ascii="宋体" w:eastAsia="宋体" w:hAnsi="宋体" w:cs="宋体" w:hint="eastAsia"/>
        </w:rPr>
        <w:t>必须有同</w:t>
      </w:r>
      <w:r>
        <w:rPr>
          <w:rFonts w:ascii="宋体" w:eastAsia="宋体" w:hAnsi="宋体" w:cs="宋体" w:hint="eastAsia"/>
        </w:rPr>
        <w:lastRenderedPageBreak/>
        <w:t>样的目的</w:t>
      </w:r>
      <w:r>
        <w:t>,</w:t>
      </w:r>
      <w:r>
        <w:rPr>
          <w:rFonts w:ascii="宋体" w:eastAsia="宋体" w:hAnsi="宋体" w:cs="宋体" w:hint="eastAsia"/>
        </w:rPr>
        <w:t>即在实践圣洁中彰显上帝的荣耀。一个印在心中的圣洁福音</w:t>
      </w:r>
      <w:r>
        <w:t>,</w:t>
      </w:r>
      <w:r>
        <w:rPr>
          <w:rFonts w:ascii="宋体" w:eastAsia="宋体" w:hAnsi="宋体" w:cs="宋体" w:hint="eastAsia"/>
        </w:rPr>
        <w:t>永远不会让心灵和生命不圣洁。一个为上帝的荣耀而创造的福音</w:t>
      </w:r>
      <w:r>
        <w:t>,</w:t>
      </w:r>
      <w:r>
        <w:rPr>
          <w:rFonts w:ascii="宋体" w:eastAsia="宋体" w:hAnsi="宋体" w:cs="宋体" w:hint="eastAsia"/>
        </w:rPr>
        <w:t>当铭刻在心中时</w:t>
      </w:r>
      <w:r>
        <w:t>,</w:t>
      </w:r>
      <w:r>
        <w:rPr>
          <w:rFonts w:ascii="宋体" w:eastAsia="宋体" w:hAnsi="宋体" w:cs="宋体" w:hint="eastAsia"/>
        </w:rPr>
        <w:t>永远不会让灵魂主要以自我为目标</w:t>
      </w:r>
      <w:r>
        <w:t>;</w:t>
      </w:r>
      <w:r>
        <w:rPr>
          <w:rFonts w:ascii="宋体" w:eastAsia="宋体" w:hAnsi="宋体" w:cs="宋体" w:hint="eastAsia"/>
        </w:rPr>
        <w:t>而是以福音最初被启示的伟大目的为目标。心中圣洁和真理的福音</w:t>
      </w:r>
      <w:r>
        <w:t>,</w:t>
      </w:r>
      <w:r>
        <w:rPr>
          <w:rFonts w:ascii="宋体" w:eastAsia="宋体" w:hAnsi="宋体" w:cs="宋体" w:hint="eastAsia"/>
        </w:rPr>
        <w:t>会在生命中产生真诚和圣洁。</w:t>
      </w:r>
    </w:p>
    <w:p w14:paraId="4700BBDC" w14:textId="77777777" w:rsidR="00AE7D31" w:rsidRDefault="00AE7D31" w:rsidP="00AE7D31">
      <w:pPr>
        <w:ind w:right="0" w:firstLine="0"/>
      </w:pPr>
      <w:r>
        <w:t>2.</w:t>
      </w:r>
      <w:r>
        <w:rPr>
          <w:rFonts w:ascii="宋体" w:eastAsia="宋体" w:hAnsi="宋体" w:cs="宋体" w:hint="eastAsia"/>
        </w:rPr>
        <w:t>珍惜在灵魂中产生如此巨大功效的真理之言。只要你活着</w:t>
      </w:r>
      <w:r>
        <w:t>,</w:t>
      </w:r>
      <w:r>
        <w:rPr>
          <w:rFonts w:ascii="宋体" w:eastAsia="宋体" w:hAnsi="宋体" w:cs="宋体" w:hint="eastAsia"/>
        </w:rPr>
        <w:t>就要珍惜上帝用来将你们中的任何人从死亡的地牢中拉出来的绳索。永远不要认为愚蠢的是上帝藉以赐给你最高智慧的</w:t>
      </w:r>
      <w:r>
        <w:t>,</w:t>
      </w:r>
      <w:r>
        <w:rPr>
          <w:rFonts w:ascii="宋体" w:eastAsia="宋体" w:hAnsi="宋体" w:cs="宋体" w:hint="eastAsia"/>
        </w:rPr>
        <w:t>永远不要认为软弱的是使你们中的任何人从死亡变为生命</w:t>
      </w:r>
      <w:r>
        <w:t>,</w:t>
      </w:r>
      <w:r>
        <w:rPr>
          <w:rFonts w:ascii="宋体" w:eastAsia="宋体" w:hAnsi="宋体" w:cs="宋体" w:hint="eastAsia"/>
        </w:rPr>
        <w:t>从黑暗变为光明</w:t>
      </w:r>
      <w:r>
        <w:t>,</w:t>
      </w:r>
      <w:r>
        <w:rPr>
          <w:rFonts w:ascii="宋体" w:eastAsia="宋体" w:hAnsi="宋体" w:cs="宋体" w:hint="eastAsia"/>
        </w:rPr>
        <w:t>藉着恩典从悲惨变为快乐的。如果一个灵魂价值一个世界</w:t>
      </w:r>
      <w:r>
        <w:t>,</w:t>
      </w:r>
      <w:r>
        <w:rPr>
          <w:rFonts w:ascii="宋体" w:eastAsia="宋体" w:hAnsi="宋体" w:cs="宋体" w:hint="eastAsia"/>
        </w:rPr>
        <w:t>因此应该被珍惜</w:t>
      </w:r>
      <w:r>
        <w:t>,</w:t>
      </w:r>
      <w:r>
        <w:rPr>
          <w:rFonts w:ascii="宋体" w:eastAsia="宋体" w:hAnsi="宋体" w:cs="宋体" w:hint="eastAsia"/>
        </w:rPr>
        <w:t>那么一个让灵魂获得另一个世界的幸福的工具应该有多宝贵</w:t>
      </w:r>
      <w:r>
        <w:t>!</w:t>
      </w:r>
      <w:r>
        <w:rPr>
          <w:rFonts w:ascii="宋体" w:eastAsia="宋体" w:hAnsi="宋体" w:cs="宋体" w:hint="eastAsia"/>
        </w:rPr>
        <w:t>上帝口中的律法对我们来说应该比千金和银子更好</w:t>
      </w:r>
      <w:r>
        <w:t>!</w:t>
      </w:r>
      <w:r>
        <w:rPr>
          <w:rFonts w:ascii="宋体" w:eastAsia="宋体" w:hAnsi="宋体" w:cs="宋体" w:hint="eastAsia"/>
        </w:rPr>
        <w:t>诗篇一一九</w:t>
      </w:r>
      <w:r>
        <w:t>72</w:t>
      </w:r>
      <w:r>
        <w:rPr>
          <w:rFonts w:ascii="宋体" w:eastAsia="宋体" w:hAnsi="宋体" w:cs="宋体" w:hint="eastAsia"/>
        </w:rPr>
        <w:t>。我们应该多么珍惜那话语</w:t>
      </w:r>
      <w:r>
        <w:t>,</w:t>
      </w:r>
      <w:r>
        <w:rPr>
          <w:rFonts w:ascii="宋体" w:eastAsia="宋体" w:hAnsi="宋体" w:cs="宋体" w:hint="eastAsia"/>
        </w:rPr>
        <w:t>藉着它我们中的任何人在他的圣所里看到了上帝的荣耀</w:t>
      </w:r>
      <w:r>
        <w:t>,</w:t>
      </w:r>
      <w:r>
        <w:rPr>
          <w:rFonts w:ascii="宋体" w:eastAsia="宋体" w:hAnsi="宋体" w:cs="宋体" w:hint="eastAsia"/>
        </w:rPr>
        <w:t>在我们的灵魂中看到了上帝的荣耀</w:t>
      </w:r>
      <w:r>
        <w:t>!</w:t>
      </w:r>
      <w:r>
        <w:rPr>
          <w:rFonts w:ascii="宋体" w:eastAsia="宋体" w:hAnsi="宋体" w:cs="宋体" w:hint="eastAsia"/>
        </w:rPr>
        <w:t>当败坏强大时</w:t>
      </w:r>
      <w:r>
        <w:t>,</w:t>
      </w:r>
      <w:r>
        <w:rPr>
          <w:rFonts w:ascii="宋体" w:eastAsia="宋体" w:hAnsi="宋体" w:cs="宋体" w:hint="eastAsia"/>
        </w:rPr>
        <w:t>它是一台攻击它们的引擎</w:t>
      </w:r>
      <w:r>
        <w:t>;</w:t>
      </w:r>
      <w:r>
        <w:rPr>
          <w:rFonts w:ascii="宋体" w:eastAsia="宋体" w:hAnsi="宋体" w:cs="宋体" w:hint="eastAsia"/>
        </w:rPr>
        <w:t>当我们的心刚硬时</w:t>
      </w:r>
      <w:r>
        <w:t>,</w:t>
      </w:r>
      <w:r>
        <w:rPr>
          <w:rFonts w:ascii="宋体" w:eastAsia="宋体" w:hAnsi="宋体" w:cs="宋体" w:hint="eastAsia"/>
        </w:rPr>
        <w:t>它是一把打碎它们的锤子</w:t>
      </w:r>
      <w:r>
        <w:t>;</w:t>
      </w:r>
      <w:r>
        <w:rPr>
          <w:rFonts w:ascii="宋体" w:eastAsia="宋体" w:hAnsi="宋体" w:cs="宋体" w:hint="eastAsia"/>
        </w:rPr>
        <w:t>当我们的灵受到感染时</w:t>
      </w:r>
      <w:r>
        <w:t>,</w:t>
      </w:r>
      <w:r>
        <w:rPr>
          <w:rFonts w:ascii="宋体" w:eastAsia="宋体" w:hAnsi="宋体" w:cs="宋体" w:hint="eastAsia"/>
        </w:rPr>
        <w:t>它是一把切割它们的剑</w:t>
      </w:r>
      <w:r>
        <w:t>;</w:t>
      </w:r>
      <w:r>
        <w:rPr>
          <w:rFonts w:ascii="宋体" w:eastAsia="宋体" w:hAnsi="宋体" w:cs="宋体" w:hint="eastAsia"/>
        </w:rPr>
        <w:t>当我们的心冷淡时</w:t>
      </w:r>
      <w:r>
        <w:t>,</w:t>
      </w:r>
      <w:r>
        <w:rPr>
          <w:rFonts w:ascii="宋体" w:eastAsia="宋体" w:hAnsi="宋体" w:cs="宋体" w:hint="eastAsia"/>
        </w:rPr>
        <w:t>它是一把点燃它们的火</w:t>
      </w:r>
      <w:r>
        <w:t>;</w:t>
      </w:r>
      <w:r>
        <w:rPr>
          <w:rFonts w:ascii="宋体" w:eastAsia="宋体" w:hAnsi="宋体" w:cs="宋体" w:hint="eastAsia"/>
        </w:rPr>
        <w:t>当我们的灵魂微弱时</w:t>
      </w:r>
      <w:r>
        <w:t>,</w:t>
      </w:r>
      <w:r>
        <w:rPr>
          <w:rFonts w:ascii="宋体" w:eastAsia="宋体" w:hAnsi="宋体" w:cs="宋体" w:hint="eastAsia"/>
        </w:rPr>
        <w:t>它是一剂振奋它们的强心剂</w:t>
      </w:r>
      <w:r>
        <w:t>,</w:t>
      </w:r>
      <w:r>
        <w:rPr>
          <w:rFonts w:ascii="宋体" w:eastAsia="宋体" w:hAnsi="宋体" w:cs="宋体" w:hint="eastAsia"/>
        </w:rPr>
        <w:t>它开始了一个新的生命</w:t>
      </w:r>
      <w:r>
        <w:t>,</w:t>
      </w:r>
      <w:r>
        <w:rPr>
          <w:rFonts w:ascii="宋体" w:eastAsia="宋体" w:hAnsi="宋体" w:cs="宋体" w:hint="eastAsia"/>
        </w:rPr>
        <w:t>并维系着它。它是我们从中生出的种子</w:t>
      </w:r>
      <w:r>
        <w:t>,</w:t>
      </w:r>
      <w:r>
        <w:rPr>
          <w:rFonts w:ascii="宋体" w:eastAsia="宋体" w:hAnsi="宋体" w:cs="宋体" w:hint="eastAsia"/>
        </w:rPr>
        <w:t>彼得前书一</w:t>
      </w:r>
      <w:r>
        <w:t>23,</w:t>
      </w:r>
      <w:r>
        <w:rPr>
          <w:rFonts w:ascii="宋体" w:eastAsia="宋体" w:hAnsi="宋体" w:cs="宋体" w:hint="eastAsia"/>
        </w:rPr>
        <w:t>是我们看到上帝荣耀的镜子</w:t>
      </w:r>
      <w:r>
        <w:t>,</w:t>
      </w:r>
      <w:r>
        <w:rPr>
          <w:rFonts w:ascii="宋体" w:eastAsia="宋体" w:hAnsi="宋体" w:cs="宋体" w:hint="eastAsia"/>
        </w:rPr>
        <w:t>哥林多后书三</w:t>
      </w:r>
      <w:r>
        <w:t>18</w:t>
      </w:r>
      <w:r>
        <w:rPr>
          <w:rFonts w:ascii="宋体" w:eastAsia="宋体" w:hAnsi="宋体" w:cs="宋体" w:hint="eastAsia"/>
        </w:rPr>
        <w:t>。藉着圣所的水</w:t>
      </w:r>
      <w:r>
        <w:t>,</w:t>
      </w:r>
      <w:r>
        <w:rPr>
          <w:rFonts w:ascii="宋体" w:eastAsia="宋体" w:hAnsi="宋体" w:cs="宋体" w:hint="eastAsia"/>
        </w:rPr>
        <w:t>我们既有滋养的食物</w:t>
      </w:r>
      <w:r>
        <w:t>,</w:t>
      </w:r>
      <w:r>
        <w:rPr>
          <w:rFonts w:ascii="宋体" w:eastAsia="宋体" w:hAnsi="宋体" w:cs="宋体" w:hint="eastAsia"/>
        </w:rPr>
        <w:t>也有医治的药物</w:t>
      </w:r>
      <w:r>
        <w:t>,</w:t>
      </w:r>
      <w:r>
        <w:rPr>
          <w:rFonts w:ascii="宋体" w:eastAsia="宋体" w:hAnsi="宋体" w:cs="宋体" w:hint="eastAsia"/>
        </w:rPr>
        <w:t>来自在其溪流旁生长的树木</w:t>
      </w:r>
      <w:r>
        <w:t>:</w:t>
      </w:r>
      <w:r>
        <w:rPr>
          <w:rFonts w:ascii="宋体" w:eastAsia="宋体" w:hAnsi="宋体" w:cs="宋体" w:hint="eastAsia"/>
        </w:rPr>
        <w:t>以西结书四十七</w:t>
      </w:r>
      <w:r>
        <w:t>12,"</w:t>
      </w:r>
      <w:r>
        <w:rPr>
          <w:rFonts w:ascii="宋体" w:eastAsia="宋体" w:hAnsi="宋体" w:cs="宋体" w:hint="eastAsia"/>
        </w:rPr>
        <w:t>树上的果子可作食物</w:t>
      </w:r>
      <w:r>
        <w:t>,</w:t>
      </w:r>
      <w:r>
        <w:rPr>
          <w:rFonts w:ascii="宋体" w:eastAsia="宋体" w:hAnsi="宋体" w:cs="宋体" w:hint="eastAsia"/>
        </w:rPr>
        <w:t>叶子可作药材。</w:t>
      </w:r>
      <w:r>
        <w:t>"</w:t>
      </w:r>
      <w:r>
        <w:rPr>
          <w:rFonts w:ascii="宋体" w:eastAsia="宋体" w:hAnsi="宋体" w:cs="宋体" w:hint="eastAsia"/>
        </w:rPr>
        <w:t>要非常重视它</w:t>
      </w:r>
      <w:r>
        <w:t>,</w:t>
      </w:r>
      <w:r>
        <w:rPr>
          <w:rFonts w:ascii="宋体" w:eastAsia="宋体" w:hAnsi="宋体" w:cs="宋体" w:hint="eastAsia"/>
        </w:rPr>
        <w:t>将它保存在你心的深处</w:t>
      </w:r>
      <w:r>
        <w:t>,</w:t>
      </w:r>
      <w:r>
        <w:rPr>
          <w:rFonts w:ascii="宋体" w:eastAsia="宋体" w:hAnsi="宋体" w:cs="宋体" w:hint="eastAsia"/>
        </w:rPr>
        <w:t>因为它就是生命</w:t>
      </w:r>
      <w:r>
        <w:t>,</w:t>
      </w:r>
      <w:r>
        <w:rPr>
          <w:rFonts w:ascii="宋体" w:eastAsia="宋体" w:hAnsi="宋体" w:cs="宋体" w:hint="eastAsia"/>
        </w:rPr>
        <w:t>箴言四</w:t>
      </w:r>
      <w:r>
        <w:t>21,22</w:t>
      </w:r>
      <w:r>
        <w:rPr>
          <w:rFonts w:ascii="宋体" w:eastAsia="宋体" w:hAnsi="宋体" w:cs="宋体" w:hint="eastAsia"/>
        </w:rPr>
        <w:t>。</w:t>
      </w:r>
    </w:p>
    <w:p w14:paraId="0233B0A8" w14:textId="77777777" w:rsidR="00AE7D31" w:rsidRDefault="00AE7D31" w:rsidP="00AE7D31">
      <w:pPr>
        <w:ind w:right="0" w:firstLine="0"/>
      </w:pPr>
      <w:r>
        <w:t>3.</w:t>
      </w:r>
      <w:r>
        <w:rPr>
          <w:rFonts w:ascii="宋体" w:eastAsia="宋体" w:hAnsi="宋体" w:cs="宋体" w:hint="eastAsia"/>
        </w:rPr>
        <w:t>为真理之言的保存和成功祷告和努力。如果有一种药物可以保存生命</w:t>
      </w:r>
      <w:r>
        <w:t>,</w:t>
      </w:r>
      <w:r>
        <w:rPr>
          <w:rFonts w:ascii="宋体" w:eastAsia="宋体" w:hAnsi="宋体" w:cs="宋体" w:hint="eastAsia"/>
        </w:rPr>
        <w:t>我们应该多么谨慎地保存它</w:t>
      </w:r>
      <w:r>
        <w:t>!</w:t>
      </w:r>
      <w:r>
        <w:rPr>
          <w:rFonts w:ascii="宋体" w:eastAsia="宋体" w:hAnsi="宋体" w:cs="宋体" w:hint="eastAsia"/>
        </w:rPr>
        <w:t>福音是一棵树</w:t>
      </w:r>
      <w:r>
        <w:t>,</w:t>
      </w:r>
      <w:r>
        <w:rPr>
          <w:rFonts w:ascii="宋体" w:eastAsia="宋体" w:hAnsi="宋体" w:cs="宋体" w:hint="eastAsia"/>
        </w:rPr>
        <w:t>其叶子医治列国</w:t>
      </w:r>
      <w:r>
        <w:t>,</w:t>
      </w:r>
      <w:r>
        <w:rPr>
          <w:rFonts w:ascii="宋体" w:eastAsia="宋体" w:hAnsi="宋体" w:cs="宋体" w:hint="eastAsia"/>
        </w:rPr>
        <w:t>启示录二十二</w:t>
      </w:r>
      <w:r>
        <w:t>2</w:t>
      </w:r>
      <w:r>
        <w:rPr>
          <w:rFonts w:ascii="宋体" w:eastAsia="宋体" w:hAnsi="宋体" w:cs="宋体" w:hint="eastAsia"/>
        </w:rPr>
        <w:t>。当上帝吩咐受造之物增多繁殖时</w:t>
      </w:r>
      <w:r>
        <w:t>,</w:t>
      </w:r>
      <w:r>
        <w:rPr>
          <w:rFonts w:ascii="宋体" w:eastAsia="宋体" w:hAnsi="宋体" w:cs="宋体" w:hint="eastAsia"/>
        </w:rPr>
        <w:t>这是他赋予受造之物的祝福</w:t>
      </w:r>
      <w:r>
        <w:t>,</w:t>
      </w:r>
      <w:r>
        <w:rPr>
          <w:rFonts w:ascii="宋体" w:eastAsia="宋体" w:hAnsi="宋体" w:cs="宋体" w:hint="eastAsia"/>
        </w:rPr>
        <w:t>创世记一</w:t>
      </w:r>
      <w:r>
        <w:t>22</w:t>
      </w:r>
      <w:r>
        <w:rPr>
          <w:rFonts w:ascii="宋体" w:eastAsia="宋体" w:hAnsi="宋体" w:cs="宋体" w:hint="eastAsia"/>
        </w:rPr>
        <w:t>。这证明他打算保存世界。如果福音在人心中扎根</w:t>
      </w:r>
      <w:r>
        <w:t>,</w:t>
      </w:r>
      <w:r>
        <w:rPr>
          <w:rFonts w:ascii="宋体" w:eastAsia="宋体" w:hAnsi="宋体" w:cs="宋体" w:hint="eastAsia"/>
        </w:rPr>
        <w:t>这就证明它将继续存在</w:t>
      </w:r>
      <w:r>
        <w:t>,</w:t>
      </w:r>
      <w:r>
        <w:rPr>
          <w:rFonts w:ascii="宋体" w:eastAsia="宋体" w:hAnsi="宋体" w:cs="宋体" w:hint="eastAsia"/>
        </w:rPr>
        <w:t>不管人或魔鬼如何反对。</w:t>
      </w:r>
    </w:p>
    <w:p w14:paraId="140CC652" w14:textId="77777777" w:rsidR="00AE7D31" w:rsidRDefault="00AE7D31" w:rsidP="00AE7D31">
      <w:pPr>
        <w:ind w:right="0" w:firstLine="0"/>
      </w:pPr>
      <w:r>
        <w:lastRenderedPageBreak/>
        <w:t>4.</w:t>
      </w:r>
      <w:r>
        <w:rPr>
          <w:rFonts w:ascii="宋体" w:eastAsia="宋体" w:hAnsi="宋体" w:cs="宋体" w:hint="eastAsia"/>
        </w:rPr>
        <w:t>在话语中等候上帝。在上帝那里有启示</w:t>
      </w:r>
      <w:r>
        <w:t>,</w:t>
      </w:r>
      <w:r>
        <w:rPr>
          <w:rFonts w:ascii="宋体" w:eastAsia="宋体" w:hAnsi="宋体" w:cs="宋体" w:hint="eastAsia"/>
        </w:rPr>
        <w:t>在我们这里必须有聆听。所以要坐在上帝的脚前</w:t>
      </w:r>
      <w:r>
        <w:t>,</w:t>
      </w:r>
      <w:r>
        <w:rPr>
          <w:rFonts w:ascii="宋体" w:eastAsia="宋体" w:hAnsi="宋体" w:cs="宋体" w:hint="eastAsia"/>
        </w:rPr>
        <w:t>领受他的话语</w:t>
      </w:r>
      <w:r>
        <w:t>,</w:t>
      </w:r>
      <w:r>
        <w:rPr>
          <w:rFonts w:ascii="宋体" w:eastAsia="宋体" w:hAnsi="宋体" w:cs="宋体" w:hint="eastAsia"/>
        </w:rPr>
        <w:t>申命记三十三</w:t>
      </w:r>
      <w:r>
        <w:t>3</w:t>
      </w:r>
      <w:r>
        <w:rPr>
          <w:rFonts w:ascii="宋体" w:eastAsia="宋体" w:hAnsi="宋体" w:cs="宋体" w:hint="eastAsia"/>
        </w:rPr>
        <w:t>。</w:t>
      </w:r>
      <w:r>
        <w:t>(1.)</w:t>
      </w:r>
      <w:r>
        <w:rPr>
          <w:rFonts w:ascii="宋体" w:eastAsia="宋体" w:hAnsi="宋体" w:cs="宋体" w:hint="eastAsia"/>
        </w:rPr>
        <w:t>不要藐视它</w:t>
      </w:r>
      <w:r>
        <w:t>;</w:t>
      </w:r>
      <w:r>
        <w:rPr>
          <w:rFonts w:ascii="宋体" w:eastAsia="宋体" w:hAnsi="宋体" w:cs="宋体" w:hint="eastAsia"/>
        </w:rPr>
        <w:t>藐视它的人从未打算重生</w:t>
      </w:r>
      <w:r>
        <w:t>,</w:t>
      </w:r>
      <w:r>
        <w:rPr>
          <w:rFonts w:ascii="宋体" w:eastAsia="宋体" w:hAnsi="宋体" w:cs="宋体" w:hint="eastAsia"/>
        </w:rPr>
        <w:t>因为他轻视了上帝所命定的方法</w:t>
      </w:r>
      <w:r>
        <w:t>;</w:t>
      </w:r>
      <w:r>
        <w:rPr>
          <w:rFonts w:ascii="宋体" w:eastAsia="宋体" w:hAnsi="宋体" w:cs="宋体" w:hint="eastAsia"/>
        </w:rPr>
        <w:t>打算达到目的的人</w:t>
      </w:r>
      <w:r>
        <w:t>,</w:t>
      </w:r>
      <w:r>
        <w:rPr>
          <w:rFonts w:ascii="宋体" w:eastAsia="宋体" w:hAnsi="宋体" w:cs="宋体" w:hint="eastAsia"/>
        </w:rPr>
        <w:t>会按照他对该目的的渴望</w:t>
      </w:r>
      <w:r>
        <w:t>,</w:t>
      </w:r>
      <w:r>
        <w:rPr>
          <w:rFonts w:ascii="宋体" w:eastAsia="宋体" w:hAnsi="宋体" w:cs="宋体" w:hint="eastAsia"/>
        </w:rPr>
        <w:t>使用所有相称的方法</w:t>
      </w:r>
      <w:r>
        <w:t>;</w:t>
      </w:r>
      <w:r>
        <w:rPr>
          <w:rFonts w:ascii="宋体" w:eastAsia="宋体" w:hAnsi="宋体" w:cs="宋体" w:hint="eastAsia"/>
        </w:rPr>
        <w:t>藐视它的人从未被更新。藉着它所产生的习惯恩典</w:t>
      </w:r>
      <w:r>
        <w:t>,</w:t>
      </w:r>
      <w:r>
        <w:rPr>
          <w:rFonts w:ascii="宋体" w:eastAsia="宋体" w:hAnsi="宋体" w:cs="宋体" w:hint="eastAsia"/>
        </w:rPr>
        <w:t>按其本性</w:t>
      </w:r>
      <w:r>
        <w:t>,</w:t>
      </w:r>
      <w:r>
        <w:rPr>
          <w:rFonts w:ascii="宋体" w:eastAsia="宋体" w:hAnsi="宋体" w:cs="宋体" w:hint="eastAsia"/>
        </w:rPr>
        <w:t>不能不对它有极大的感情。爱基督的人</w:t>
      </w:r>
      <w:r>
        <w:t>,</w:t>
      </w:r>
      <w:r>
        <w:rPr>
          <w:rFonts w:ascii="宋体" w:eastAsia="宋体" w:hAnsi="宋体" w:cs="宋体" w:hint="eastAsia"/>
        </w:rPr>
        <w:t>不能不爱他运作的所有方法。</w:t>
      </w:r>
      <w:r>
        <w:t>(2.)</w:t>
      </w:r>
      <w:r>
        <w:rPr>
          <w:rFonts w:ascii="宋体" w:eastAsia="宋体" w:hAnsi="宋体" w:cs="宋体" w:hint="eastAsia"/>
        </w:rPr>
        <w:t>不要因为它只是一个工具就藐视它</w:t>
      </w:r>
      <w:r>
        <w:t>:</w:t>
      </w:r>
      <w:r>
        <w:rPr>
          <w:rFonts w:ascii="宋体" w:eastAsia="宋体" w:hAnsi="宋体" w:cs="宋体" w:hint="eastAsia"/>
        </w:rPr>
        <w:t>不要说</w:t>
      </w:r>
      <w:r>
        <w:t>,</w:t>
      </w:r>
      <w:r>
        <w:rPr>
          <w:rFonts w:ascii="宋体" w:eastAsia="宋体" w:hAnsi="宋体" w:cs="宋体" w:hint="eastAsia"/>
        </w:rPr>
        <w:t>因为上帝是主要的代理人</w:t>
      </w:r>
      <w:r>
        <w:t>,</w:t>
      </w:r>
      <w:r>
        <w:rPr>
          <w:rFonts w:ascii="宋体" w:eastAsia="宋体" w:hAnsi="宋体" w:cs="宋体" w:hint="eastAsia"/>
        </w:rPr>
        <w:t>所以你不需要到话语那里去。我们的救主知道</w:t>
      </w:r>
      <w:r>
        <w:t>"</w:t>
      </w:r>
      <w:r>
        <w:rPr>
          <w:rFonts w:ascii="宋体" w:eastAsia="宋体" w:hAnsi="宋体" w:cs="宋体" w:hint="eastAsia"/>
        </w:rPr>
        <w:t>人活着不是单靠食物</w:t>
      </w:r>
      <w:r>
        <w:t>,</w:t>
      </w:r>
      <w:r>
        <w:rPr>
          <w:rFonts w:ascii="宋体" w:eastAsia="宋体" w:hAnsi="宋体" w:cs="宋体" w:hint="eastAsia"/>
        </w:rPr>
        <w:t>乃是靠上帝口里所出的一切话</w:t>
      </w:r>
      <w:r>
        <w:t>",</w:t>
      </w:r>
      <w:r>
        <w:rPr>
          <w:rFonts w:ascii="宋体" w:eastAsia="宋体" w:hAnsi="宋体" w:cs="宋体" w:hint="eastAsia"/>
        </w:rPr>
        <w:t>马太福音四</w:t>
      </w:r>
      <w:r>
        <w:t>4</w:t>
      </w:r>
      <w:r>
        <w:rPr>
          <w:rFonts w:ascii="宋体" w:eastAsia="宋体" w:hAnsi="宋体" w:cs="宋体" w:hint="eastAsia"/>
        </w:rPr>
        <w:t>。他因此就忽略了保全生命的方法吗</w:t>
      </w:r>
      <w:r>
        <w:t>?</w:t>
      </w:r>
      <w:r>
        <w:rPr>
          <w:rFonts w:ascii="宋体" w:eastAsia="宋体" w:hAnsi="宋体" w:cs="宋体" w:hint="eastAsia"/>
        </w:rPr>
        <w:t>因为上帝赐下增长</w:t>
      </w:r>
      <w:r>
        <w:t>,</w:t>
      </w:r>
      <w:r>
        <w:rPr>
          <w:rFonts w:ascii="宋体" w:eastAsia="宋体" w:hAnsi="宋体" w:cs="宋体" w:hint="eastAsia"/>
        </w:rPr>
        <w:t>农夫就不应该耕种和撒种吗</w:t>
      </w:r>
      <w:r>
        <w:t>?</w:t>
      </w:r>
      <w:r>
        <w:rPr>
          <w:rFonts w:ascii="宋体" w:eastAsia="宋体" w:hAnsi="宋体" w:cs="宋体" w:hint="eastAsia"/>
        </w:rPr>
        <w:t>如果上帝不藉着这些方法在你身上工作</w:t>
      </w:r>
      <w:r>
        <w:t>,</w:t>
      </w:r>
      <w:r>
        <w:rPr>
          <w:rFonts w:ascii="宋体" w:eastAsia="宋体" w:hAnsi="宋体" w:cs="宋体" w:hint="eastAsia"/>
        </w:rPr>
        <w:t>你就没有理由希望他会以任何其他方式做这事。传道人只能对耳朵说话有什么关系</w:t>
      </w:r>
      <w:r>
        <w:t>?</w:t>
      </w:r>
      <w:r>
        <w:rPr>
          <w:rFonts w:ascii="宋体" w:eastAsia="宋体" w:hAnsi="宋体" w:cs="宋体" w:hint="eastAsia"/>
        </w:rPr>
        <w:t>施洗约翰也不能做更多</w:t>
      </w:r>
      <w:r>
        <w:t>,</w:t>
      </w:r>
      <w:r>
        <w:rPr>
          <w:rFonts w:ascii="宋体" w:eastAsia="宋体" w:hAnsi="宋体" w:cs="宋体" w:hint="eastAsia"/>
        </w:rPr>
        <w:t>尽管他的事工是荣耀的</w:t>
      </w:r>
      <w:r>
        <w:t>,</w:t>
      </w:r>
      <w:r>
        <w:rPr>
          <w:rFonts w:ascii="宋体" w:eastAsia="宋体" w:hAnsi="宋体" w:cs="宋体" w:hint="eastAsia"/>
        </w:rPr>
        <w:t>因为他是基督的先锋。因此</w:t>
      </w:r>
      <w:r>
        <w:t>,</w:t>
      </w:r>
      <w:r>
        <w:rPr>
          <w:rFonts w:ascii="宋体" w:eastAsia="宋体" w:hAnsi="宋体" w:cs="宋体" w:hint="eastAsia"/>
        </w:rPr>
        <w:t>忽略它就是双重地拦阻你的心接受恩典</w:t>
      </w:r>
      <w:r>
        <w:t>,</w:t>
      </w:r>
      <w:r>
        <w:rPr>
          <w:rFonts w:ascii="宋体" w:eastAsia="宋体" w:hAnsi="宋体" w:cs="宋体" w:hint="eastAsia"/>
        </w:rPr>
        <w:t>轻视基督从上帝怀里带下来的真理。</w:t>
      </w:r>
    </w:p>
    <w:p w14:paraId="4920EE7D" w14:textId="77777777" w:rsidR="00AE7D31" w:rsidRDefault="00AE7D31" w:rsidP="00AE7D31">
      <w:pPr>
        <w:ind w:right="0" w:firstLine="0"/>
      </w:pPr>
      <w:r>
        <w:t>(1.)</w:t>
      </w:r>
      <w:r>
        <w:rPr>
          <w:rFonts w:ascii="宋体" w:eastAsia="宋体" w:hAnsi="宋体" w:cs="宋体" w:hint="eastAsia"/>
        </w:rPr>
        <w:t>上帝从未指定任何其他的方式</w:t>
      </w:r>
      <w:r>
        <w:t>,</w:t>
      </w:r>
      <w:r>
        <w:rPr>
          <w:rFonts w:ascii="宋体" w:eastAsia="宋体" w:hAnsi="宋体" w:cs="宋体" w:hint="eastAsia"/>
        </w:rPr>
        <w:t>只有这一种。神迹从未被指定</w:t>
      </w:r>
      <w:r>
        <w:t>,</w:t>
      </w:r>
      <w:r>
        <w:rPr>
          <w:rFonts w:ascii="宋体" w:eastAsia="宋体" w:hAnsi="宋体" w:cs="宋体" w:hint="eastAsia"/>
        </w:rPr>
        <w:t>只是作为这个的随从。在赐给教会的伟大恩赐中</w:t>
      </w:r>
      <w:r>
        <w:t>,</w:t>
      </w:r>
      <w:r>
        <w:rPr>
          <w:rFonts w:ascii="宋体" w:eastAsia="宋体" w:hAnsi="宋体" w:cs="宋体" w:hint="eastAsia"/>
        </w:rPr>
        <w:t>神迹是在教导之后</w:t>
      </w:r>
      <w:r>
        <w:t>,</w:t>
      </w:r>
      <w:r>
        <w:rPr>
          <w:rFonts w:ascii="宋体" w:eastAsia="宋体" w:hAnsi="宋体" w:cs="宋体" w:hint="eastAsia"/>
        </w:rPr>
        <w:t>哥林多前书十二</w:t>
      </w:r>
      <w:r>
        <w:t>7-10</w:t>
      </w:r>
      <w:r>
        <w:rPr>
          <w:rFonts w:ascii="宋体" w:eastAsia="宋体" w:hAnsi="宋体" w:cs="宋体" w:hint="eastAsia"/>
        </w:rPr>
        <w:t>。首先是</w:t>
      </w:r>
      <w:r>
        <w:t>"</w:t>
      </w:r>
      <w:r>
        <w:rPr>
          <w:rFonts w:ascii="宋体" w:eastAsia="宋体" w:hAnsi="宋体" w:cs="宋体" w:hint="eastAsia"/>
        </w:rPr>
        <w:t>圣灵的彰显</w:t>
      </w:r>
      <w:r>
        <w:t>","</w:t>
      </w:r>
      <w:r>
        <w:rPr>
          <w:rFonts w:ascii="宋体" w:eastAsia="宋体" w:hAnsi="宋体" w:cs="宋体" w:hint="eastAsia"/>
        </w:rPr>
        <w:t>智慧的言语和知识的言语</w:t>
      </w:r>
      <w:r>
        <w:t>",</w:t>
      </w:r>
      <w:r>
        <w:rPr>
          <w:rFonts w:ascii="宋体" w:eastAsia="宋体" w:hAnsi="宋体" w:cs="宋体" w:hint="eastAsia"/>
        </w:rPr>
        <w:t>然后是</w:t>
      </w:r>
      <w:r>
        <w:t>"</w:t>
      </w:r>
      <w:r>
        <w:rPr>
          <w:rFonts w:ascii="宋体" w:eastAsia="宋体" w:hAnsi="宋体" w:cs="宋体" w:hint="eastAsia"/>
        </w:rPr>
        <w:t>医病的恩赐和行神迹</w:t>
      </w:r>
      <w:r>
        <w:t>"</w:t>
      </w:r>
      <w:r>
        <w:rPr>
          <w:rFonts w:ascii="宋体" w:eastAsia="宋体" w:hAnsi="宋体" w:cs="宋体" w:hint="eastAsia"/>
        </w:rPr>
        <w:t>。神迹已经止息</w:t>
      </w:r>
      <w:r>
        <w:t>,</w:t>
      </w:r>
      <w:r>
        <w:rPr>
          <w:rFonts w:ascii="宋体" w:eastAsia="宋体" w:hAnsi="宋体" w:cs="宋体" w:hint="eastAsia"/>
        </w:rPr>
        <w:t>因为它们不是绝对必要的</w:t>
      </w:r>
      <w:r>
        <w:t>;</w:t>
      </w:r>
      <w:r>
        <w:rPr>
          <w:rFonts w:ascii="宋体" w:eastAsia="宋体" w:hAnsi="宋体" w:cs="宋体" w:hint="eastAsia"/>
        </w:rPr>
        <w:t>但传道的工作将持续到世界的末了。藉着先知</w:t>
      </w:r>
      <w:r>
        <w:t>,</w:t>
      </w:r>
      <w:r>
        <w:rPr>
          <w:rFonts w:ascii="宋体" w:eastAsia="宋体" w:hAnsi="宋体" w:cs="宋体" w:hint="eastAsia"/>
        </w:rPr>
        <w:t>上帝将人的灵魂从奴役的状态中带出来</w:t>
      </w:r>
      <w:r>
        <w:t>,</w:t>
      </w:r>
      <w:r>
        <w:rPr>
          <w:rFonts w:ascii="宋体" w:eastAsia="宋体" w:hAnsi="宋体" w:cs="宋体" w:hint="eastAsia"/>
        </w:rPr>
        <w:t>并藉着先知</w:t>
      </w:r>
      <w:r>
        <w:t>,</w:t>
      </w:r>
      <w:r>
        <w:rPr>
          <w:rFonts w:ascii="宋体" w:eastAsia="宋体" w:hAnsi="宋体" w:cs="宋体" w:hint="eastAsia"/>
        </w:rPr>
        <w:t>他保守他们在恩典的状态中</w:t>
      </w:r>
      <w:r>
        <w:t>:</w:t>
      </w:r>
      <w:r>
        <w:rPr>
          <w:rFonts w:ascii="宋体" w:eastAsia="宋体" w:hAnsi="宋体" w:cs="宋体" w:hint="eastAsia"/>
        </w:rPr>
        <w:t>何西阿书十二</w:t>
      </w:r>
      <w:r>
        <w:t>13,"</w:t>
      </w:r>
      <w:r>
        <w:rPr>
          <w:rFonts w:ascii="宋体" w:eastAsia="宋体" w:hAnsi="宋体" w:cs="宋体" w:hint="eastAsia"/>
        </w:rPr>
        <w:t>从前耶和华藉先知领以色列从埃及上来</w:t>
      </w:r>
      <w:r>
        <w:t>,</w:t>
      </w:r>
      <w:r>
        <w:rPr>
          <w:rFonts w:ascii="宋体" w:eastAsia="宋体" w:hAnsi="宋体" w:cs="宋体" w:hint="eastAsia"/>
        </w:rPr>
        <w:t>也藉先知保守他。</w:t>
      </w:r>
      <w:r>
        <w:t>"</w:t>
      </w:r>
      <w:r>
        <w:rPr>
          <w:rFonts w:ascii="宋体" w:eastAsia="宋体" w:hAnsi="宋体" w:cs="宋体" w:hint="eastAsia"/>
        </w:rPr>
        <w:t>在律法的管理之下</w:t>
      </w:r>
      <w:r>
        <w:t>,</w:t>
      </w:r>
      <w:r>
        <w:rPr>
          <w:rFonts w:ascii="宋体" w:eastAsia="宋体" w:hAnsi="宋体" w:cs="宋体" w:hint="eastAsia"/>
        </w:rPr>
        <w:t>从未指定过神迹和死人复活</w:t>
      </w:r>
      <w:r>
        <w:t>,</w:t>
      </w:r>
      <w:r>
        <w:rPr>
          <w:rFonts w:ascii="宋体" w:eastAsia="宋体" w:hAnsi="宋体" w:cs="宋体" w:hint="eastAsia"/>
        </w:rPr>
        <w:t>只有摩西和先知</w:t>
      </w:r>
      <w:r>
        <w:t>,</w:t>
      </w:r>
      <w:r>
        <w:rPr>
          <w:rFonts w:ascii="宋体" w:eastAsia="宋体" w:hAnsi="宋体" w:cs="宋体" w:hint="eastAsia"/>
        </w:rPr>
        <w:t>路加福音十六</w:t>
      </w:r>
      <w:r>
        <w:t>13</w:t>
      </w:r>
      <w:r>
        <w:rPr>
          <w:rFonts w:ascii="宋体" w:eastAsia="宋体" w:hAnsi="宋体" w:cs="宋体" w:hint="eastAsia"/>
        </w:rPr>
        <w:t>。这些是普通的方法</w:t>
      </w:r>
      <w:r>
        <w:t>,</w:t>
      </w:r>
      <w:r>
        <w:rPr>
          <w:rFonts w:ascii="宋体" w:eastAsia="宋体" w:hAnsi="宋体" w:cs="宋体" w:hint="eastAsia"/>
        </w:rPr>
        <w:t>如果这些不起作用</w:t>
      </w:r>
      <w:r>
        <w:t>,</w:t>
      </w:r>
      <w:r>
        <w:rPr>
          <w:rFonts w:ascii="宋体" w:eastAsia="宋体" w:hAnsi="宋体" w:cs="宋体" w:hint="eastAsia"/>
        </w:rPr>
        <w:t>神迹就无效了。</w:t>
      </w:r>
    </w:p>
    <w:p w14:paraId="0F6A12D2" w14:textId="77777777" w:rsidR="00AE7D31" w:rsidRDefault="00AE7D31" w:rsidP="00AE7D31">
      <w:pPr>
        <w:ind w:right="0" w:firstLine="0"/>
      </w:pPr>
      <w:r>
        <w:t>(2.)</w:t>
      </w:r>
      <w:r>
        <w:rPr>
          <w:rFonts w:ascii="宋体" w:eastAsia="宋体" w:hAnsi="宋体" w:cs="宋体" w:hint="eastAsia"/>
        </w:rPr>
        <w:t>上帝从未做出任何应许</w:t>
      </w:r>
      <w:r>
        <w:t>,</w:t>
      </w:r>
      <w:r>
        <w:rPr>
          <w:rFonts w:ascii="宋体" w:eastAsia="宋体" w:hAnsi="宋体" w:cs="宋体" w:hint="eastAsia"/>
        </w:rPr>
        <w:t>除非以这种方式。上帝应许要给他们的心行割礼</w:t>
      </w:r>
      <w:r>
        <w:t>,</w:t>
      </w:r>
      <w:r>
        <w:rPr>
          <w:rFonts w:ascii="宋体" w:eastAsia="宋体" w:hAnsi="宋体" w:cs="宋体" w:hint="eastAsia"/>
        </w:rPr>
        <w:t>使他们尽心尽性爱他</w:t>
      </w:r>
      <w:r>
        <w:t>,</w:t>
      </w:r>
      <w:r>
        <w:rPr>
          <w:rFonts w:ascii="宋体" w:eastAsia="宋体" w:hAnsi="宋体" w:cs="宋体" w:hint="eastAsia"/>
        </w:rPr>
        <w:t>但是要在听从他的声音</w:t>
      </w:r>
      <w:r>
        <w:t>,</w:t>
      </w:r>
      <w:r>
        <w:rPr>
          <w:rFonts w:ascii="宋体" w:eastAsia="宋体" w:hAnsi="宋体" w:cs="宋体" w:hint="eastAsia"/>
        </w:rPr>
        <w:t>遵守他的律例的道路上</w:t>
      </w:r>
      <w:r>
        <w:t>,</w:t>
      </w:r>
      <w:r>
        <w:rPr>
          <w:rFonts w:ascii="宋体" w:eastAsia="宋体" w:hAnsi="宋体" w:cs="宋体" w:hint="eastAsia"/>
        </w:rPr>
        <w:t>申命记三十</w:t>
      </w:r>
      <w:r>
        <w:t>6,10,11</w:t>
      </w:r>
      <w:r>
        <w:rPr>
          <w:rFonts w:ascii="宋体" w:eastAsia="宋体" w:hAnsi="宋体" w:cs="宋体" w:hint="eastAsia"/>
        </w:rPr>
        <w:t>。他只在他的道路上与记念他的人相遇</w:t>
      </w:r>
      <w:r>
        <w:t>,</w:t>
      </w:r>
      <w:r>
        <w:rPr>
          <w:rFonts w:ascii="宋体" w:eastAsia="宋体" w:hAnsi="宋体" w:cs="宋体" w:hint="eastAsia"/>
        </w:rPr>
        <w:t>以赛亚书六十四</w:t>
      </w:r>
      <w:r>
        <w:t>5</w:t>
      </w:r>
      <w:r>
        <w:rPr>
          <w:rFonts w:ascii="宋体" w:eastAsia="宋体" w:hAnsi="宋体" w:cs="宋体" w:hint="eastAsia"/>
        </w:rPr>
        <w:t>。只有对福音的传讲</w:t>
      </w:r>
      <w:r>
        <w:t>,</w:t>
      </w:r>
      <w:r>
        <w:rPr>
          <w:rFonts w:ascii="宋体" w:eastAsia="宋体" w:hAnsi="宋体" w:cs="宋体" w:hint="eastAsia"/>
        </w:rPr>
        <w:t>我们的救主才应许他的同在</w:t>
      </w:r>
      <w:r>
        <w:t>,</w:t>
      </w:r>
      <w:r>
        <w:rPr>
          <w:rFonts w:ascii="宋体" w:eastAsia="宋体" w:hAnsi="宋体" w:cs="宋体" w:hint="eastAsia"/>
        </w:rPr>
        <w:t>直到世界的末了</w:t>
      </w:r>
      <w:r>
        <w:t>,</w:t>
      </w:r>
      <w:r>
        <w:rPr>
          <w:rFonts w:ascii="宋体" w:eastAsia="宋体" w:hAnsi="宋体" w:cs="宋体" w:hint="eastAsia"/>
        </w:rPr>
        <w:t>马太福音二十八</w:t>
      </w:r>
      <w:r>
        <w:t>20;</w:t>
      </w:r>
      <w:r>
        <w:rPr>
          <w:rFonts w:ascii="宋体" w:eastAsia="宋体" w:hAnsi="宋体" w:cs="宋体" w:hint="eastAsia"/>
        </w:rPr>
        <w:t>这个应许永久不变地贯穿世界的所有时代</w:t>
      </w:r>
      <w:r>
        <w:t>,</w:t>
      </w:r>
      <w:r>
        <w:rPr>
          <w:rFonts w:ascii="宋体" w:eastAsia="宋体" w:hAnsi="宋体" w:cs="宋体" w:hint="eastAsia"/>
        </w:rPr>
        <w:t>固定在这个命令上。应许他的同在伴随福音的传讲</w:t>
      </w:r>
      <w:r>
        <w:t>,</w:t>
      </w:r>
      <w:r>
        <w:rPr>
          <w:rFonts w:ascii="宋体" w:eastAsia="宋体" w:hAnsi="宋体" w:cs="宋体" w:hint="eastAsia"/>
        </w:rPr>
        <w:t>意味着他的</w:t>
      </w:r>
      <w:r>
        <w:rPr>
          <w:rFonts w:ascii="宋体" w:eastAsia="宋体" w:hAnsi="宋体" w:cs="宋体" w:hint="eastAsia"/>
        </w:rPr>
        <w:lastRenderedPageBreak/>
        <w:t>同在只有通过参与福音才能享受到。圣灵恩慈的工作是藉着这个</w:t>
      </w:r>
      <w:r>
        <w:t>,</w:t>
      </w:r>
      <w:r>
        <w:rPr>
          <w:rFonts w:ascii="宋体" w:eastAsia="宋体" w:hAnsi="宋体" w:cs="宋体" w:hint="eastAsia"/>
        </w:rPr>
        <w:t>它们是基督藉着他带到记忆中的话语</w:t>
      </w:r>
      <w:r>
        <w:t>,</w:t>
      </w:r>
      <w:r>
        <w:rPr>
          <w:rFonts w:ascii="宋体" w:eastAsia="宋体" w:hAnsi="宋体" w:cs="宋体" w:hint="eastAsia"/>
        </w:rPr>
        <w:t>藉此他如此大能地运行。</w:t>
      </w:r>
    </w:p>
    <w:p w14:paraId="7360BADB" w14:textId="77777777" w:rsidR="00AE7D31" w:rsidRDefault="00AE7D31" w:rsidP="00AE7D31">
      <w:pPr>
        <w:ind w:right="0" w:firstLine="0"/>
      </w:pPr>
      <w:r>
        <w:t>(3.)</w:t>
      </w:r>
      <w:r>
        <w:rPr>
          <w:rFonts w:ascii="宋体" w:eastAsia="宋体" w:hAnsi="宋体" w:cs="宋体" w:hint="eastAsia"/>
        </w:rPr>
        <w:t>在以前</w:t>
      </w:r>
      <w:r>
        <w:t>,</w:t>
      </w:r>
      <w:r>
        <w:rPr>
          <w:rFonts w:ascii="宋体" w:eastAsia="宋体" w:hAnsi="宋体" w:cs="宋体" w:hint="eastAsia"/>
        </w:rPr>
        <w:t>上帝显然没有用其他方式工作。在上帝特别藉着异象、梦境和天使的显现向他的子民显现的时候</w:t>
      </w:r>
      <w:r>
        <w:t>,</w:t>
      </w:r>
      <w:r>
        <w:rPr>
          <w:rFonts w:ascii="宋体" w:eastAsia="宋体" w:hAnsi="宋体" w:cs="宋体" w:hint="eastAsia"/>
        </w:rPr>
        <w:t>在那些日子里</w:t>
      </w:r>
      <w:r>
        <w:t>,</w:t>
      </w:r>
      <w:r>
        <w:rPr>
          <w:rFonts w:ascii="宋体" w:eastAsia="宋体" w:hAnsi="宋体" w:cs="宋体" w:hint="eastAsia"/>
        </w:rPr>
        <w:t>他向他们启示</w:t>
      </w:r>
      <w:r>
        <w:t>,</w:t>
      </w:r>
      <w:r>
        <w:rPr>
          <w:rFonts w:ascii="宋体" w:eastAsia="宋体" w:hAnsi="宋体" w:cs="宋体" w:hint="eastAsia"/>
        </w:rPr>
        <w:t>他没有使任何人从本性的状态或从特别的堕落中悔改</w:t>
      </w:r>
      <w:r>
        <w:t>,</w:t>
      </w:r>
      <w:r>
        <w:rPr>
          <w:rFonts w:ascii="宋体" w:eastAsia="宋体" w:hAnsi="宋体" w:cs="宋体" w:hint="eastAsia"/>
        </w:rPr>
        <w:t>只有藉着话语。玛拿西的悔改是藉着先见的话语</w:t>
      </w:r>
      <w:r>
        <w:t>,</w:t>
      </w:r>
      <w:r>
        <w:rPr>
          <w:rFonts w:ascii="宋体" w:eastAsia="宋体" w:hAnsi="宋体" w:cs="宋体" w:hint="eastAsia"/>
        </w:rPr>
        <w:t>历代志下三十三</w:t>
      </w:r>
      <w:r>
        <w:t>18;</w:t>
      </w:r>
      <w:r>
        <w:rPr>
          <w:rFonts w:ascii="宋体" w:eastAsia="宋体" w:hAnsi="宋体" w:cs="宋体" w:hint="eastAsia"/>
        </w:rPr>
        <w:t>大卫在跌倒后也没有藉着直接的异象复兴</w:t>
      </w:r>
      <w:r>
        <w:t>,</w:t>
      </w:r>
      <w:r>
        <w:rPr>
          <w:rFonts w:ascii="宋体" w:eastAsia="宋体" w:hAnsi="宋体" w:cs="宋体" w:hint="eastAsia"/>
        </w:rPr>
        <w:t>而是藉着拿单的事工</w:t>
      </w:r>
      <w:r>
        <w:t>;</w:t>
      </w:r>
      <w:r>
        <w:rPr>
          <w:rFonts w:ascii="宋体" w:eastAsia="宋体" w:hAnsi="宋体" w:cs="宋体" w:hint="eastAsia"/>
        </w:rPr>
        <w:t>彼得藉着一个眼神</w:t>
      </w:r>
      <w:r>
        <w:t>,</w:t>
      </w:r>
      <w:r>
        <w:rPr>
          <w:rFonts w:ascii="宋体" w:eastAsia="宋体" w:hAnsi="宋体" w:cs="宋体" w:hint="eastAsia"/>
        </w:rPr>
        <w:t>唤起了对他说的话</w:t>
      </w:r>
      <w:r>
        <w:t>,</w:t>
      </w:r>
      <w:r>
        <w:rPr>
          <w:rFonts w:ascii="宋体" w:eastAsia="宋体" w:hAnsi="宋体" w:cs="宋体" w:hint="eastAsia"/>
        </w:rPr>
        <w:t>路加福音二十二</w:t>
      </w:r>
      <w:r>
        <w:t>61</w:t>
      </w:r>
      <w:r>
        <w:rPr>
          <w:rFonts w:ascii="宋体" w:eastAsia="宋体" w:hAnsi="宋体" w:cs="宋体" w:hint="eastAsia"/>
        </w:rPr>
        <w:t>。跟随太监的天使</w:t>
      </w:r>
      <w:r>
        <w:t>,</w:t>
      </w:r>
      <w:r>
        <w:rPr>
          <w:rFonts w:ascii="宋体" w:eastAsia="宋体" w:hAnsi="宋体" w:cs="宋体" w:hint="eastAsia"/>
        </w:rPr>
        <w:t>使徒行传八</w:t>
      </w:r>
      <w:r>
        <w:t>26,</w:t>
      </w:r>
      <w:r>
        <w:rPr>
          <w:rFonts w:ascii="宋体" w:eastAsia="宋体" w:hAnsi="宋体" w:cs="宋体" w:hint="eastAsia"/>
        </w:rPr>
        <w:t>没有给他留下任何印象</w:t>
      </w:r>
      <w:r>
        <w:t>,</w:t>
      </w:r>
      <w:r>
        <w:rPr>
          <w:rFonts w:ascii="宋体" w:eastAsia="宋体" w:hAnsi="宋体" w:cs="宋体" w:hint="eastAsia"/>
        </w:rPr>
        <w:t>而是被命令引导腓利到那里向他解释福音的奥秘</w:t>
      </w:r>
      <w:r>
        <w:t>;</w:t>
      </w:r>
      <w:r>
        <w:rPr>
          <w:rFonts w:ascii="宋体" w:eastAsia="宋体" w:hAnsi="宋体" w:cs="宋体" w:hint="eastAsia"/>
        </w:rPr>
        <w:t>圣灵特别吩咐他走近战车</w:t>
      </w:r>
      <w:r>
        <w:t>,</w:t>
      </w:r>
      <w:r>
        <w:rPr>
          <w:rFonts w:ascii="宋体" w:eastAsia="宋体" w:hAnsi="宋体" w:cs="宋体" w:hint="eastAsia"/>
        </w:rPr>
        <w:t>第</w:t>
      </w:r>
      <w:r>
        <w:t>29</w:t>
      </w:r>
      <w:r>
        <w:rPr>
          <w:rFonts w:ascii="宋体" w:eastAsia="宋体" w:hAnsi="宋体" w:cs="宋体" w:hint="eastAsia"/>
        </w:rPr>
        <w:t>节</w:t>
      </w:r>
      <w:r>
        <w:t>,</w:t>
      </w:r>
      <w:r>
        <w:rPr>
          <w:rFonts w:ascii="宋体" w:eastAsia="宋体" w:hAnsi="宋体" w:cs="宋体" w:hint="eastAsia"/>
        </w:rPr>
        <w:t>但只有藉着话语的事工给他留下印象。一个天使被差遣去指引腓利</w:t>
      </w:r>
      <w:r>
        <w:t>,</w:t>
      </w:r>
      <w:r>
        <w:rPr>
          <w:rFonts w:ascii="宋体" w:eastAsia="宋体" w:hAnsi="宋体" w:cs="宋体" w:hint="eastAsia"/>
        </w:rPr>
        <w:t>但腓利被差遣去发现基督。一个天使被差遣到哥尼流那里</w:t>
      </w:r>
      <w:r>
        <w:t>,</w:t>
      </w:r>
      <w:r>
        <w:rPr>
          <w:rFonts w:ascii="宋体" w:eastAsia="宋体" w:hAnsi="宋体" w:cs="宋体" w:hint="eastAsia"/>
        </w:rPr>
        <w:t>不是要传福音</w:t>
      </w:r>
      <w:r>
        <w:t>,</w:t>
      </w:r>
      <w:r>
        <w:rPr>
          <w:rFonts w:ascii="宋体" w:eastAsia="宋体" w:hAnsi="宋体" w:cs="宋体" w:hint="eastAsia"/>
        </w:rPr>
        <w:t>而是要指示他到哪里去找一位教师</w:t>
      </w:r>
      <w:r>
        <w:t>,</w:t>
      </w:r>
      <w:r>
        <w:rPr>
          <w:rFonts w:ascii="宋体" w:eastAsia="宋体" w:hAnsi="宋体" w:cs="宋体" w:hint="eastAsia"/>
        </w:rPr>
        <w:t>使徒行传十</w:t>
      </w:r>
      <w:r>
        <w:t>3,5,6,</w:t>
      </w:r>
      <w:r>
        <w:rPr>
          <w:rFonts w:ascii="宋体" w:eastAsia="宋体" w:hAnsi="宋体" w:cs="宋体" w:hint="eastAsia"/>
        </w:rPr>
        <w:t>圣灵预备彼得去</w:t>
      </w:r>
      <w:r>
        <w:t>,19,20</w:t>
      </w:r>
      <w:r>
        <w:rPr>
          <w:rFonts w:ascii="宋体" w:eastAsia="宋体" w:hAnsi="宋体" w:cs="宋体" w:hint="eastAsia"/>
        </w:rPr>
        <w:t>节</w:t>
      </w:r>
      <w:r>
        <w:t>,</w:t>
      </w:r>
      <w:r>
        <w:rPr>
          <w:rFonts w:ascii="宋体" w:eastAsia="宋体" w:hAnsi="宋体" w:cs="宋体" w:hint="eastAsia"/>
        </w:rPr>
        <w:t>也预备哥尼流接受他</w:t>
      </w:r>
      <w:r>
        <w:t>;</w:t>
      </w:r>
      <w:r>
        <w:rPr>
          <w:rFonts w:ascii="宋体" w:eastAsia="宋体" w:hAnsi="宋体" w:cs="宋体" w:hint="eastAsia"/>
        </w:rPr>
        <w:t>上帝藉着地震预备狱卒</w:t>
      </w:r>
      <w:r>
        <w:t>,</w:t>
      </w:r>
      <w:r>
        <w:rPr>
          <w:rFonts w:ascii="宋体" w:eastAsia="宋体" w:hAnsi="宋体" w:cs="宋体" w:hint="eastAsia"/>
        </w:rPr>
        <w:t>但不是藉着保罗的事工更新他</w:t>
      </w:r>
      <w:r>
        <w:t>,</w:t>
      </w:r>
      <w:r>
        <w:rPr>
          <w:rFonts w:ascii="宋体" w:eastAsia="宋体" w:hAnsi="宋体" w:cs="宋体" w:hint="eastAsia"/>
        </w:rPr>
        <w:t>使徒行传十六</w:t>
      </w:r>
      <w:r>
        <w:t>26,32</w:t>
      </w:r>
      <w:r>
        <w:rPr>
          <w:rFonts w:ascii="宋体" w:eastAsia="宋体" w:hAnsi="宋体" w:cs="宋体" w:hint="eastAsia"/>
        </w:rPr>
        <w:t>。在福音的时代</w:t>
      </w:r>
      <w:r>
        <w:t>,</w:t>
      </w:r>
      <w:r>
        <w:rPr>
          <w:rFonts w:ascii="宋体" w:eastAsia="宋体" w:hAnsi="宋体" w:cs="宋体" w:hint="eastAsia"/>
        </w:rPr>
        <w:t>首先要教导上帝的律法</w:t>
      </w:r>
      <w:r>
        <w:t>,</w:t>
      </w:r>
      <w:r>
        <w:rPr>
          <w:rFonts w:ascii="宋体" w:eastAsia="宋体" w:hAnsi="宋体" w:cs="宋体" w:hint="eastAsia"/>
        </w:rPr>
        <w:t>然后才能行在他的道路上</w:t>
      </w:r>
      <w:r>
        <w:t>,</w:t>
      </w:r>
      <w:r>
        <w:rPr>
          <w:rFonts w:ascii="宋体" w:eastAsia="宋体" w:hAnsi="宋体" w:cs="宋体" w:hint="eastAsia"/>
        </w:rPr>
        <w:t>以赛亚书三</w:t>
      </w:r>
      <w:r>
        <w:t>3</w:t>
      </w:r>
      <w:r>
        <w:rPr>
          <w:rFonts w:ascii="宋体" w:eastAsia="宋体" w:hAnsi="宋体" w:cs="宋体" w:hint="eastAsia"/>
        </w:rPr>
        <w:t>。造天地的膀臂也用话语造新心和新灵。福音的网只被指定来捉鱼</w:t>
      </w:r>
      <w:r>
        <w:t>,</w:t>
      </w:r>
      <w:r>
        <w:rPr>
          <w:rFonts w:ascii="宋体" w:eastAsia="宋体" w:hAnsi="宋体" w:cs="宋体" w:hint="eastAsia"/>
        </w:rPr>
        <w:t>虽然口中含有丁税钱的鱼立即为基督服务</w:t>
      </w:r>
      <w:r>
        <w:t>,</w:t>
      </w:r>
      <w:r>
        <w:rPr>
          <w:rFonts w:ascii="宋体" w:eastAsia="宋体" w:hAnsi="宋体" w:cs="宋体" w:hint="eastAsia"/>
        </w:rPr>
        <w:t>但他不会用他的能力把它带到岸上</w:t>
      </w:r>
      <w:r>
        <w:t>,</w:t>
      </w:r>
      <w:r>
        <w:rPr>
          <w:rFonts w:ascii="宋体" w:eastAsia="宋体" w:hAnsi="宋体" w:cs="宋体" w:hint="eastAsia"/>
        </w:rPr>
        <w:t>没有彼得撒网。基督首先将人的灵魂带到网前</w:t>
      </w:r>
      <w:r>
        <w:t>,</w:t>
      </w:r>
      <w:r>
        <w:rPr>
          <w:rFonts w:ascii="宋体" w:eastAsia="宋体" w:hAnsi="宋体" w:cs="宋体" w:hint="eastAsia"/>
        </w:rPr>
        <w:t>然后藉着网将他们带到自己面前。</w:t>
      </w:r>
    </w:p>
    <w:p w14:paraId="01C46CD9" w14:textId="55309896" w:rsidR="00AE7D31" w:rsidRDefault="00AE7D31" w:rsidP="00AE7D31">
      <w:pPr>
        <w:ind w:right="0" w:firstLine="0"/>
      </w:pPr>
      <w:r>
        <w:t>(4.)</w:t>
      </w:r>
      <w:r>
        <w:rPr>
          <w:rFonts w:ascii="宋体" w:eastAsia="宋体" w:hAnsi="宋体" w:cs="宋体" w:hint="eastAsia"/>
        </w:rPr>
        <w:t>上帝总是或多或少地赐福给这个。摩西手中的杖带来了神迹</w:t>
      </w:r>
      <w:r>
        <w:t>,</w:t>
      </w:r>
      <w:r>
        <w:rPr>
          <w:rFonts w:ascii="宋体" w:eastAsia="宋体" w:hAnsi="宋体" w:cs="宋体" w:hint="eastAsia"/>
        </w:rPr>
        <w:t>基督在圣灵手中的杖行了更大的事</w:t>
      </w:r>
      <w:r>
        <w:t>;</w:t>
      </w:r>
      <w:r>
        <w:rPr>
          <w:rFonts w:ascii="宋体" w:eastAsia="宋体" w:hAnsi="宋体" w:cs="宋体" w:hint="eastAsia"/>
        </w:rPr>
        <w:t>新的创造总是藉着它</w:t>
      </w:r>
      <w:r>
        <w:t>,</w:t>
      </w:r>
      <w:r>
        <w:rPr>
          <w:rFonts w:ascii="宋体" w:eastAsia="宋体" w:hAnsi="宋体" w:cs="宋体" w:hint="eastAsia"/>
        </w:rPr>
        <w:t>圣灵之后的呼吸也总是藉着它。藉着它</w:t>
      </w:r>
      <w:r>
        <w:t>,</w:t>
      </w:r>
      <w:r>
        <w:rPr>
          <w:rFonts w:ascii="宋体" w:eastAsia="宋体" w:hAnsi="宋体" w:cs="宋体" w:hint="eastAsia"/>
        </w:rPr>
        <w:t>他使人公义、圣洁、真诚</w:t>
      </w:r>
      <w:r>
        <w:t>,</w:t>
      </w:r>
      <w:r>
        <w:rPr>
          <w:rFonts w:ascii="宋体" w:eastAsia="宋体" w:hAnsi="宋体" w:cs="宋体" w:hint="eastAsia"/>
        </w:rPr>
        <w:t>以卓越的方式</w:t>
      </w:r>
      <w:r>
        <w:t>,</w:t>
      </w:r>
      <w:r>
        <w:rPr>
          <w:rFonts w:ascii="宋体" w:eastAsia="宋体" w:hAnsi="宋体" w:cs="宋体" w:hint="eastAsia"/>
        </w:rPr>
        <w:t>如同晨光增长到完全的日子</w:t>
      </w:r>
      <w:r>
        <w:t>,</w:t>
      </w:r>
      <w:r>
        <w:rPr>
          <w:rFonts w:ascii="宋体" w:eastAsia="宋体" w:hAnsi="宋体" w:cs="宋体" w:hint="eastAsia"/>
        </w:rPr>
        <w:t>不再像速逝的晨雾</w:t>
      </w:r>
      <w:r>
        <w:t>,</w:t>
      </w:r>
      <w:r>
        <w:rPr>
          <w:rFonts w:ascii="宋体" w:eastAsia="宋体" w:hAnsi="宋体" w:cs="宋体" w:hint="eastAsia"/>
        </w:rPr>
        <w:t>何西阿书六</w:t>
      </w:r>
      <w:r>
        <w:t>5,</w:t>
      </w:r>
      <w:r>
        <w:rPr>
          <w:rFonts w:ascii="宋体" w:eastAsia="宋体" w:hAnsi="宋体" w:cs="宋体" w:hint="eastAsia"/>
        </w:rPr>
        <w:t>有些人将其理解为与那篇论述混合在一起的福音应许。从福音的镜子中闪现在悟性上的上帝之美和卓越的光</w:t>
      </w:r>
      <w:r>
        <w:t>,</w:t>
      </w:r>
      <w:r>
        <w:rPr>
          <w:rFonts w:ascii="宋体" w:eastAsia="宋体" w:hAnsi="宋体" w:cs="宋体" w:hint="eastAsia"/>
        </w:rPr>
        <w:t>是如何以渴望和爱充满了许多人的意志和感情</w:t>
      </w:r>
      <w:r>
        <w:t>,</w:t>
      </w:r>
      <w:r>
        <w:rPr>
          <w:rFonts w:ascii="宋体" w:eastAsia="宋体" w:hAnsi="宋体" w:cs="宋体" w:hint="eastAsia"/>
        </w:rPr>
        <w:t>对它所代表的荣耀和它所提供的状态</w:t>
      </w:r>
      <w:r>
        <w:t>!</w:t>
      </w:r>
      <w:r>
        <w:rPr>
          <w:rFonts w:ascii="宋体" w:eastAsia="宋体" w:hAnsi="宋体" w:cs="宋体" w:hint="eastAsia"/>
        </w:rPr>
        <w:t>它的叶子</w:t>
      </w:r>
      <w:r>
        <w:t>,</w:t>
      </w:r>
      <w:r>
        <w:rPr>
          <w:rFonts w:ascii="宋体" w:eastAsia="宋体" w:hAnsi="宋体" w:cs="宋体" w:hint="eastAsia"/>
        </w:rPr>
        <w:t>甚至是它的宣称</w:t>
      </w:r>
      <w:r>
        <w:t>,</w:t>
      </w:r>
      <w:r>
        <w:rPr>
          <w:rFonts w:ascii="宋体" w:eastAsia="宋体" w:hAnsi="宋体" w:cs="宋体" w:hint="eastAsia"/>
        </w:rPr>
        <w:t>都医治了列国</w:t>
      </w:r>
      <w:r>
        <w:t>,</w:t>
      </w:r>
      <w:r>
        <w:rPr>
          <w:rFonts w:ascii="宋体" w:eastAsia="宋体" w:hAnsi="宋体" w:cs="宋体" w:hint="eastAsia"/>
        </w:rPr>
        <w:t>将人类社会带入秩序</w:t>
      </w:r>
      <w:r>
        <w:t>,</w:t>
      </w:r>
      <w:r>
        <w:rPr>
          <w:rFonts w:ascii="宋体" w:eastAsia="宋体" w:hAnsi="宋体" w:cs="宋体" w:hint="eastAsia"/>
        </w:rPr>
        <w:t>它的果实治愈了许多灵魂。因此要等候这果子的降临。恩典是公义的日头发出的光束</w:t>
      </w:r>
      <w:r>
        <w:t>,</w:t>
      </w:r>
      <w:r>
        <w:rPr>
          <w:rFonts w:ascii="宋体" w:eastAsia="宋体" w:hAnsi="宋体" w:cs="宋体" w:hint="eastAsia"/>
        </w:rPr>
        <w:t>但却是透过福音的空气射出的</w:t>
      </w:r>
      <w:r>
        <w:t>;</w:t>
      </w:r>
      <w:r>
        <w:rPr>
          <w:rFonts w:ascii="宋体" w:eastAsia="宋体" w:hAnsi="宋体" w:cs="宋体" w:hint="eastAsia"/>
        </w:rPr>
        <w:t>是基督的血所生的珍珠</w:t>
      </w:r>
      <w:r>
        <w:t>,</w:t>
      </w:r>
      <w:r>
        <w:rPr>
          <w:rFonts w:ascii="宋体" w:eastAsia="宋体" w:hAnsi="宋体" w:cs="宋体" w:hint="eastAsia"/>
        </w:rPr>
        <w:t>但只有在福音的海洋中。它对别</w:t>
      </w:r>
      <w:r>
        <w:rPr>
          <w:rFonts w:ascii="宋体" w:eastAsia="宋体" w:hAnsi="宋体" w:cs="宋体" w:hint="eastAsia"/>
        </w:rPr>
        <w:lastRenderedPageBreak/>
        <w:t>人并非没有祝福</w:t>
      </w:r>
      <w:r>
        <w:t>,</w:t>
      </w:r>
      <w:r>
        <w:rPr>
          <w:rFonts w:ascii="宋体" w:eastAsia="宋体" w:hAnsi="宋体" w:cs="宋体" w:hint="eastAsia"/>
        </w:rPr>
        <w:t>它使人从死里复活。种子的功效过期了吗</w:t>
      </w:r>
      <w:r>
        <w:t>?</w:t>
      </w:r>
      <w:r>
        <w:rPr>
          <w:rFonts w:ascii="宋体" w:eastAsia="宋体" w:hAnsi="宋体" w:cs="宋体" w:hint="eastAsia"/>
        </w:rPr>
        <w:t>主的力量变弱了吗</w:t>
      </w:r>
      <w:r>
        <w:t>?</w:t>
      </w:r>
      <w:r>
        <w:rPr>
          <w:rFonts w:ascii="宋体" w:eastAsia="宋体" w:hAnsi="宋体" w:cs="宋体" w:hint="eastAsia"/>
        </w:rPr>
        <w:t>因此</w:t>
      </w:r>
      <w:r>
        <w:t>,</w:t>
      </w:r>
      <w:r>
        <w:rPr>
          <w:rFonts w:ascii="宋体" w:eastAsia="宋体" w:hAnsi="宋体" w:cs="宋体" w:hint="eastAsia"/>
        </w:rPr>
        <w:t>如果你曾经能在内在恩典的印记和外在圣洁的表达中拥有上帝的形象</w:t>
      </w:r>
      <w:r>
        <w:t>,</w:t>
      </w:r>
      <w:r>
        <w:rPr>
          <w:rFonts w:ascii="宋体" w:eastAsia="宋体" w:hAnsi="宋体" w:cs="宋体" w:hint="eastAsia"/>
        </w:rPr>
        <w:t>你必须在福音中并藉着福音寻求你的改变。世上所有其他的知识都不能给人一个正确的重生概念</w:t>
      </w:r>
      <w:r>
        <w:t>,</w:t>
      </w:r>
      <w:r>
        <w:rPr>
          <w:rFonts w:ascii="宋体" w:eastAsia="宋体" w:hAnsi="宋体" w:cs="宋体" w:hint="eastAsia"/>
        </w:rPr>
        <w:t>更不用说产生重生了。不要追随狂热</w:t>
      </w:r>
      <w:r>
        <w:t>,</w:t>
      </w:r>
      <w:r>
        <w:rPr>
          <w:rFonts w:ascii="宋体" w:eastAsia="宋体" w:hAnsi="宋体" w:cs="宋体" w:hint="eastAsia"/>
        </w:rPr>
        <w:t>也不要指望用新的方式</w:t>
      </w:r>
      <w:r>
        <w:t>,"</w:t>
      </w:r>
      <w:r>
        <w:rPr>
          <w:rFonts w:ascii="宋体" w:eastAsia="宋体" w:hAnsi="宋体" w:cs="宋体" w:hint="eastAsia"/>
        </w:rPr>
        <w:t>按着律法和法度</w:t>
      </w:r>
      <w:r>
        <w:t>",</w:t>
      </w:r>
      <w:r>
        <w:rPr>
          <w:rFonts w:ascii="宋体" w:eastAsia="宋体" w:hAnsi="宋体" w:cs="宋体" w:hint="eastAsia"/>
        </w:rPr>
        <w:t>按着上帝所命定的方式。犹太人不能指望天使给他们健全</w:t>
      </w:r>
      <w:r w:rsidRPr="00AE7D31">
        <w:rPr>
          <w:rFonts w:ascii="宋体" w:eastAsia="宋体" w:hAnsi="宋体" w:cs="宋体"/>
        </w:rPr>
        <w:t>的四肢,只能藉着池子;我们也不能指望圣灵将恩典注入我们里面,只能藉着话语。只有从施恩座上,上帝才对以色列说话;智慧的门是期待她施舍的地方,箴言八34。因此要等候话语,在其中,上帝的灵与人的灵魂一同劳苦。</w:t>
      </w:r>
    </w:p>
    <w:p w14:paraId="3417B7B9" w14:textId="77777777" w:rsidR="00C67FBA" w:rsidRDefault="00000000">
      <w:pPr>
        <w:ind w:left="-5" w:right="0"/>
      </w:pPr>
      <w:r>
        <w:t>Quest. How shall we wait upon the Lord, so as that we may be new begotten by it?</w:t>
      </w:r>
    </w:p>
    <w:p w14:paraId="0CF01099" w14:textId="77777777" w:rsidR="00C67FBA" w:rsidRDefault="00000000">
      <w:pPr>
        <w:numPr>
          <w:ilvl w:val="0"/>
          <w:numId w:val="50"/>
        </w:numPr>
        <w:ind w:right="0"/>
      </w:pPr>
      <w:r>
        <w:t xml:space="preserve">Wait upon the word frequently. Be often in reading and </w:t>
      </w:r>
      <w:proofErr w:type="spellStart"/>
      <w:r>
        <w:t>hearing,and</w:t>
      </w:r>
      <w:proofErr w:type="spellEnd"/>
      <w:r>
        <w:t xml:space="preserve"> meditating on it. Men set upon these works as if they were afraid they should be new born too soon, or prejudiced in their concerns and </w:t>
      </w:r>
      <w:proofErr w:type="spellStart"/>
      <w:r>
        <w:t>contentments</w:t>
      </w:r>
      <w:proofErr w:type="spellEnd"/>
      <w:r>
        <w:t xml:space="preserve"> in the world, as if they feared the mighty wind of the Spirit should blow away their beloved dross too fast, as if it were a matter of indifference to be like their Maker. If you had gold not thoroughly refined, would you not cast it again and again into the fire? If filth not wholly purged, would you not use the fountain again and again? Those that are in the sun are </w:t>
      </w:r>
      <w:proofErr w:type="spellStart"/>
      <w:r>
        <w:t>coloured</w:t>
      </w:r>
      <w:proofErr w:type="spellEnd"/>
      <w:r>
        <w:t xml:space="preserve"> and heated by it, and have things more visible; those that are much in the word, see more of the wonders, feel more of the warmth, receive deeper impressions, are endued with the grace and holiness of truth, have a purer flame in their affections for heaven. How do you know but an opportunity missed, might have been the best market? How do you know but the Spirit might have joined himself to the word, as Philip to the eunuch's chariot, while he was reading? 'While Peter yet </w:t>
      </w:r>
      <w:proofErr w:type="spellStart"/>
      <w:r>
        <w:t>spake</w:t>
      </w:r>
      <w:proofErr w:type="spellEnd"/>
      <w:r>
        <w:t xml:space="preserve"> those words (it is said), the Holy Ghost fell upon all them which heard the word,' Acts x. 44. What words? Even the marrow of the gospel, ver. 43, 'that through his name, whosoever believes in him shall receive remission of sins.' God may have a portion ready for us, and we go without it, because we are not ready to receive it. We must not expect </w:t>
      </w:r>
      <w:r>
        <w:lastRenderedPageBreak/>
        <w:t>a raven to bring us food upon a bed of sluggishness. Do it the rather, because you may live to see such times, wherein Bibles may be as much shut as they are now open, wherein (as in former times) you may be willing to give a large parcel of your goods for one chapter of it. We read of some that have given a load of hay for one chapter of St James. Be frequent in waiting upon the word.</w:t>
      </w:r>
    </w:p>
    <w:p w14:paraId="70B96FA2" w14:textId="77777777" w:rsidR="00C67FBA" w:rsidRDefault="00000000">
      <w:pPr>
        <w:numPr>
          <w:ilvl w:val="0"/>
          <w:numId w:val="50"/>
        </w:numPr>
        <w:ind w:right="0"/>
      </w:pPr>
      <w:r>
        <w:t xml:space="preserve">Let your hearts be fixed upon that which is the great end of </w:t>
      </w:r>
      <w:proofErr w:type="spellStart"/>
      <w:r>
        <w:t>theword</w:t>
      </w:r>
      <w:proofErr w:type="spellEnd"/>
      <w:r>
        <w:t xml:space="preserve">. New </w:t>
      </w:r>
      <w:proofErr w:type="spellStart"/>
      <w:r>
        <w:t>begettings</w:t>
      </w:r>
      <w:proofErr w:type="spellEnd"/>
      <w:r>
        <w:t xml:space="preserve"> are the end of the gospel. Come, then, with minds fixed upon this end, and desires for it. Regard it not as a mere sound of words, but as an instrument of the noblest operations in the soul. If this be the great work of the gospel, we ought to read and hear it, with desires to be enlivened where we are dead, quickened where we are dull, be made new creatures where we are yet but old, taller creatures where we are yet but of a low stature; not only to have our understandings instructed, but our hearts changed; to inquire after God to behold the beauty of the Lord, Ps. xxvii. 4, that we may be transformed into it; to look for God, who is in the word of a truth, for the kingdom of God comes nigh to you in the gospel. That was that word that Christ, when he sent his disciples out first to preach, bid them speak unto men, Luke xii. Men usually get more than they come to seek. He that goes to market, intending only to lay out his money upon some trifle, returns for the most part with no better commodity. Zacchaeus got upon the tree to meet with Christ, and so noble an end wanted not an excellent success: that day came salvation into his house, Luke xix. 9. When the Jews did not mind the end of sacrifices, and regarded not the things God principally looked for in then, God slighted them, and they went without any divine operations upon their souls by them, Isa. </w:t>
      </w:r>
      <w:proofErr w:type="spellStart"/>
      <w:r>
        <w:t>i</w:t>
      </w:r>
      <w:proofErr w:type="spellEnd"/>
      <w:r>
        <w:t xml:space="preserve">. 11, 18, 14. When our ends suit the gospel, then are we like to feel gospel influences. We come with wrong ends, and, therefore, return with unchanged hearts; we come for a sound, and go away with no more. One end therefore in coming should be to gain this new begetting, or increase the growth of the new creature; our ends are not else conformable to the ends of God in it; therefore, as the earth sucks in the rain, and the roots in the earth attract it unto </w:t>
      </w:r>
      <w:r>
        <w:lastRenderedPageBreak/>
        <w:t xml:space="preserve">themselves that they may bring forth fruit, so should we open our hearts to receive the showers of the word with an aim at a new birth, or a further growth. As this is </w:t>
      </w:r>
      <w:proofErr w:type="spellStart"/>
      <w:r>
        <w:t>finis</w:t>
      </w:r>
      <w:proofErr w:type="spellEnd"/>
      <w:r>
        <w:t xml:space="preserve"> </w:t>
      </w:r>
      <w:proofErr w:type="spellStart"/>
      <w:r>
        <w:t>operis</w:t>
      </w:r>
      <w:proofErr w:type="spellEnd"/>
      <w:r>
        <w:t xml:space="preserve">, so it should be </w:t>
      </w:r>
      <w:proofErr w:type="spellStart"/>
      <w:r>
        <w:t>finis</w:t>
      </w:r>
      <w:proofErr w:type="spellEnd"/>
      <w:r>
        <w:t xml:space="preserve"> </w:t>
      </w:r>
      <w:proofErr w:type="spellStart"/>
      <w:r>
        <w:t>operantis</w:t>
      </w:r>
      <w:proofErr w:type="spellEnd"/>
      <w:r>
        <w:t>.</w:t>
      </w:r>
    </w:p>
    <w:p w14:paraId="14FC8095" w14:textId="77777777" w:rsidR="00C67FBA" w:rsidRDefault="00000000">
      <w:pPr>
        <w:numPr>
          <w:ilvl w:val="0"/>
          <w:numId w:val="50"/>
        </w:numPr>
        <w:ind w:right="0"/>
      </w:pPr>
      <w:r>
        <w:t xml:space="preserve">Mind the word in the simplicity of it, and that in it which tends </w:t>
      </w:r>
      <w:proofErr w:type="spellStart"/>
      <w:r>
        <w:t>tothat</w:t>
      </w:r>
      <w:proofErr w:type="spellEnd"/>
      <w:r>
        <w:t xml:space="preserve"> end. Some men are more taken with </w:t>
      </w:r>
      <w:proofErr w:type="spellStart"/>
      <w:r>
        <w:t>colours</w:t>
      </w:r>
      <w:proofErr w:type="spellEnd"/>
      <w:r>
        <w:t xml:space="preserve"> than truth, more </w:t>
      </w:r>
      <w:proofErr w:type="spellStart"/>
      <w:r>
        <w:t>enamoured</w:t>
      </w:r>
      <w:proofErr w:type="spellEnd"/>
      <w:r>
        <w:t xml:space="preserve"> with words than matter, fill themselves only with air, and neglect the substance. Such are like those that are pleased with the </w:t>
      </w:r>
      <w:proofErr w:type="spellStart"/>
      <w:r>
        <w:t>colours</w:t>
      </w:r>
      <w:proofErr w:type="spellEnd"/>
      <w:r>
        <w:t xml:space="preserve"> of the rainbow, more than with the light reflected, or the covenant of God represented by it. No man is renewed by phrases and fancies; those are only as the oil to make the nails of the sanctuary drive in the easier: in Eccles. xii. 11, 'Acceptable words,' joined with 'words of truth,' are as the ' fastening of the nails,' both 'given by one shepherd.' Words there must be to make things intelligible; illustrations to make things delightfully intelligible, but the seminal virtue lies not in the husk and skin, but in the kernel; the rest dies, but the substance of the seed lives, and brings forth fruit; separate, therefore, between the husk and the seed. The word does not work as it is elegant, but as it is divine, as it is a word of truth. Illustrations are but the ornaments of the temple, the glory of it is in the ark and mercy-seat. It is not the engraving upon the sword cuts, but the edge; nor the key, as it is gilded, opens, but as fitted to the wards. Your faith must not stand in the wisdom of men, but in the power of God, 1 Cor. ii. 5. It is the juice of the meat, and not the </w:t>
      </w:r>
      <w:proofErr w:type="spellStart"/>
      <w:r>
        <w:t>garnishings</w:t>
      </w:r>
      <w:proofErr w:type="spellEnd"/>
      <w:r>
        <w:t xml:space="preserve"> of the dish, that nourishes. Was it the word as a pleasant song, or as a divine seed, that changed the souls of old, made martyrs smile in the midst of flames? It was the knowledge of the excellency of the promise, and not worldly eloquence, made them with so much courage slight gibbets, stakes, executioners; they had learned the truth as it is in Jesus.</w:t>
      </w:r>
    </w:p>
    <w:p w14:paraId="35DD88CE" w14:textId="77777777" w:rsidR="00C67FBA" w:rsidRDefault="00000000">
      <w:pPr>
        <w:numPr>
          <w:ilvl w:val="0"/>
          <w:numId w:val="50"/>
        </w:numPr>
        <w:ind w:right="0"/>
      </w:pPr>
      <w:r>
        <w:t xml:space="preserve">Mind the word as the word of truth. Take it not upon the </w:t>
      </w:r>
      <w:proofErr w:type="spellStart"/>
      <w:r>
        <w:t>accountof</w:t>
      </w:r>
      <w:proofErr w:type="spellEnd"/>
      <w:r>
        <w:t xml:space="preserve"> persons, value it for its own sake, as it is a word of truth. It is neither Paul nor Apollos, but God that gives the increase. Value it not by men; it is no matter what the pipe is, whether gold or lead, so the water be </w:t>
      </w:r>
      <w:r>
        <w:lastRenderedPageBreak/>
        <w:t xml:space="preserve">the water of life; the word has an edge, because it is the word of God, not because it is whetted upon this or that grindstone. Some will scarce receive a truth, but from one they fancy; as if a man should be so foolish as to refuse a medicine which will preserve his life, because it is not presented to him in a glass which he has a particular esteem of. To receive or refuse any truth upon the account of the person, is a sign of carnality, and the way to remain carnal; upon this account the apostle pronounces the Corinthians again and again carnal, 1 Cor. iii. 4. Despise not the meanest instrument. Our </w:t>
      </w:r>
      <w:proofErr w:type="spellStart"/>
      <w:r>
        <w:t>Saviour</w:t>
      </w:r>
      <w:proofErr w:type="spellEnd"/>
      <w:r>
        <w:t xml:space="preserve"> in his agony was comforted by an angel, much more inferior to him who was the Lord of angels, than any minister can be to a hearer. </w:t>
      </w:r>
      <w:proofErr w:type="spellStart"/>
      <w:r>
        <w:t>Mr</w:t>
      </w:r>
      <w:proofErr w:type="spellEnd"/>
      <w:r>
        <w:t xml:space="preserve"> Peacock, being fellow of a college, in great despair, when some minister had been discoursing with him, and prevailing nothing, offering to pray with him, No, says he; </w:t>
      </w:r>
      <w:proofErr w:type="spellStart"/>
      <w:r>
        <w:t>dishonour</w:t>
      </w:r>
      <w:proofErr w:type="spellEnd"/>
      <w:r>
        <w:t xml:space="preserve"> not God so much, as to pray for such a reprobate. A young scholar of his standing by, answered, Surely a reprobate could not be so tender of God's </w:t>
      </w:r>
      <w:proofErr w:type="spellStart"/>
      <w:r>
        <w:t>honour</w:t>
      </w:r>
      <w:proofErr w:type="spellEnd"/>
      <w:r>
        <w:t>; which cords prevailed more to the bringing him to believe than all that the other had spoken. When men turn their backs upon the word, because the mouth does not please them, they turn their backs upon God, John xiii. 20, and perhaps upon their own mercy. When any have respect to the man more than the word, God will leave them to the operation of the man, and withdraw his own.</w:t>
      </w:r>
    </w:p>
    <w:p w14:paraId="0ED614EA" w14:textId="77777777" w:rsidR="00C67FBA" w:rsidRPr="00867F30" w:rsidRDefault="00000000">
      <w:pPr>
        <w:numPr>
          <w:ilvl w:val="0"/>
          <w:numId w:val="50"/>
        </w:numPr>
        <w:ind w:right="0"/>
      </w:pPr>
      <w:r>
        <w:t xml:space="preserve">Attend upon the word with an eye to God. Look not for the </w:t>
      </w:r>
      <w:proofErr w:type="spellStart"/>
      <w:r>
        <w:t>newbirth</w:t>
      </w:r>
      <w:proofErr w:type="spellEnd"/>
      <w:r>
        <w:t xml:space="preserve"> only from the word. It was the folly of the Jews to think to find life in the Scriptures without Christ; life in the letter, without the original of life, John v. 39, 40. 'Except the Lord build the house' (that is the temple), 'they </w:t>
      </w:r>
      <w:proofErr w:type="spellStart"/>
      <w:r>
        <w:t>labour</w:t>
      </w:r>
      <w:proofErr w:type="spellEnd"/>
      <w:r>
        <w:t xml:space="preserve"> in vain that build it,' Ps. cxxvii. 1. Without God all our </w:t>
      </w:r>
      <w:proofErr w:type="spellStart"/>
      <w:r>
        <w:t>endeavours</w:t>
      </w:r>
      <w:proofErr w:type="spellEnd"/>
      <w:r>
        <w:t xml:space="preserve"> to build a spiritual temple are like the strivings to wash a </w:t>
      </w:r>
      <w:proofErr w:type="spellStart"/>
      <w:r>
        <w:t>blackamore</w:t>
      </w:r>
      <w:proofErr w:type="spellEnd"/>
      <w:r>
        <w:t xml:space="preserve"> white. No believing the word, though preached a thousand times, without God's revealing his arm, Isa. liii. 1. It is not the file that makes the watch, but the artist by it. No instrument can act without the virtue of some superior agent. It is the altar that sanctifies the gold, and Christ that sanctifies the ordinances. Paul may plant by his doctrine and miracles; Apollos may water by his </w:t>
      </w:r>
      <w:r>
        <w:lastRenderedPageBreak/>
        <w:t>affectionate eloquence; but God alone can give the increase by his almighty breath. Man sows the seed, but God only can make it fructify. The richest showers cannot make the ground fruitful, but as instruments under God's blessing. It is not said the prophets did hew them, but God by his prophets, Hosea vi. 5. Then have your eyes fixed upon God. It is the word of his lips, not of man's, whereby any are snatched out of the paths of the destroyer, as well as kept from them. Man's teachings direct us to Christ; God's teachings bring us to Christ; man brings the gospel, at most, to the heart, the Spirit only brings the gospel into the heart, man puts the key in the lock, God only turns it, and opens the heart by it, man brings the word of truth, and God the truth of the word into the soul, man brings the objective word of grace, God alone the attractive grace of the word. If where there is already the new birth, the soul must he fixed on God for further openings, much more where it is not yet wrought. David had an excellent knowledge, yet cries out for the opening of his eyes to see the wonders in God's law. It is God only can knock off the fetters of a spiritual death, and open the iron gates, that the King of glory may enter with spiritual life. If any, therefore, will regard the word more than as an instrument, as a partner with God in his operation, he may justly leave you to the weakness of that, and deny the influx of his own strength.</w:t>
      </w:r>
    </w:p>
    <w:p w14:paraId="3BC21B06" w14:textId="77777777" w:rsidR="00867F30" w:rsidRDefault="00867F30" w:rsidP="00867F30">
      <w:pPr>
        <w:ind w:right="0" w:firstLine="0"/>
      </w:pPr>
      <w:r>
        <w:rPr>
          <w:rFonts w:ascii="宋体" w:eastAsia="宋体" w:hAnsi="宋体" w:cs="宋体" w:hint="eastAsia"/>
        </w:rPr>
        <w:t>问题：我们应当如何等候主，好叫我们藉此得以重生？</w:t>
      </w:r>
    </w:p>
    <w:p w14:paraId="209377A5" w14:textId="77777777" w:rsidR="00867F30" w:rsidRDefault="00867F30" w:rsidP="00867F30">
      <w:pPr>
        <w:ind w:right="0" w:firstLine="0"/>
      </w:pPr>
    </w:p>
    <w:p w14:paraId="5461ACD6" w14:textId="77777777" w:rsidR="00867F30" w:rsidRDefault="00867F30" w:rsidP="00867F30">
      <w:pPr>
        <w:ind w:right="0" w:firstLine="0"/>
      </w:pPr>
      <w:r>
        <w:t xml:space="preserve">1. </w:t>
      </w:r>
      <w:r>
        <w:rPr>
          <w:rFonts w:ascii="宋体" w:eastAsia="宋体" w:hAnsi="宋体" w:cs="宋体" w:hint="eastAsia"/>
        </w:rPr>
        <w:t>要常常等候圣言。要勤于读经、听道和默想圣言。人们从事这些工作，好像是害怕自己重生得太快，或者害怕在世上的事务和满足上受到损害，似乎担心圣灵的大风会将他们心爱的渣滓吹得太快，仿佛效法造物主是无关紧要的事。如果你有未完全提炼的金子，你岂不是要一次又一次地将它投入火中吗？如果污秽未完全清除，你岂不是要一次又一次地使用泉水吗？那些在阳光下的人，会被阳光晒黑和加热，事物变得更加明显；那些常在圣言中的人，看到更多的奇妙，感受到更多的温暖，受到更深的印象，具有真理的恩典和圣洁，在他们对天</w:t>
      </w:r>
      <w:r>
        <w:rPr>
          <w:rFonts w:ascii="宋体" w:eastAsia="宋体" w:hAnsi="宋体" w:cs="宋体" w:hint="eastAsia"/>
        </w:rPr>
        <w:lastRenderedPageBreak/>
        <w:t>国的情感中有更纯净的火焰。你怎么知道错过的机会可能是最好的良机呢？你怎么知道圣灵可能已经与圣言联合，正如腓利与太监的马车联合，当他正在读经的时候？使徒行传</w:t>
      </w:r>
      <w:r>
        <w:t>10</w:t>
      </w:r>
      <w:r>
        <w:rPr>
          <w:rFonts w:ascii="宋体" w:eastAsia="宋体" w:hAnsi="宋体" w:cs="宋体" w:hint="eastAsia"/>
        </w:rPr>
        <w:t>章</w:t>
      </w:r>
      <w:r>
        <w:t>44</w:t>
      </w:r>
      <w:r>
        <w:rPr>
          <w:rFonts w:ascii="宋体" w:eastAsia="宋体" w:hAnsi="宋体" w:cs="宋体" w:hint="eastAsia"/>
        </w:rPr>
        <w:t>节说：</w:t>
      </w:r>
      <w:r>
        <w:t>"</w:t>
      </w:r>
      <w:r>
        <w:rPr>
          <w:rFonts w:ascii="宋体" w:eastAsia="宋体" w:hAnsi="宋体" w:cs="宋体" w:hint="eastAsia"/>
        </w:rPr>
        <w:t>彼得还说这话的时候，圣灵降在一切听道的人身上。</w:t>
      </w:r>
      <w:r>
        <w:t>"</w:t>
      </w:r>
      <w:r>
        <w:rPr>
          <w:rFonts w:ascii="宋体" w:eastAsia="宋体" w:hAnsi="宋体" w:cs="宋体" w:hint="eastAsia"/>
        </w:rPr>
        <w:t>什么话？正是福音的精髓，第</w:t>
      </w:r>
      <w:r>
        <w:t>43</w:t>
      </w:r>
      <w:r>
        <w:rPr>
          <w:rFonts w:ascii="宋体" w:eastAsia="宋体" w:hAnsi="宋体" w:cs="宋体" w:hint="eastAsia"/>
        </w:rPr>
        <w:t>节说：</w:t>
      </w:r>
      <w:r>
        <w:t>"</w:t>
      </w:r>
      <w:r>
        <w:rPr>
          <w:rFonts w:ascii="宋体" w:eastAsia="宋体" w:hAnsi="宋体" w:cs="宋体" w:hint="eastAsia"/>
        </w:rPr>
        <w:t>众先知也为他作见证，说：</w:t>
      </w:r>
      <w:r>
        <w:t>'</w:t>
      </w:r>
      <w:r>
        <w:rPr>
          <w:rFonts w:ascii="宋体" w:eastAsia="宋体" w:hAnsi="宋体" w:cs="宋体" w:hint="eastAsia"/>
        </w:rPr>
        <w:t>凡信他的人，必因他的名得蒙赦罪。</w:t>
      </w:r>
      <w:r>
        <w:t>'"</w:t>
      </w:r>
      <w:r>
        <w:rPr>
          <w:rFonts w:ascii="宋体" w:eastAsia="宋体" w:hAnsi="宋体" w:cs="宋体" w:hint="eastAsia"/>
        </w:rPr>
        <w:t>上帝可能已经为我们预备了一份，而我们却错过了，因为我们没有准备好接受它。我们不能指望乌鸦会在我们懒惰的床上给我们送食物。我们更应该这样做，因为你可能会看到这样的时候，圣经可能会像现在打开的那样被关闭，在那时（如同从前一样），你可能愿意用你财物的一大部分来换取其中的一章。我们读到有些人愿意用一车干草换一章雅各书。要常常等候圣言。</w:t>
      </w:r>
    </w:p>
    <w:p w14:paraId="42307AEA" w14:textId="77777777" w:rsidR="00867F30" w:rsidRDefault="00867F30" w:rsidP="00867F30">
      <w:pPr>
        <w:ind w:right="0" w:firstLine="0"/>
      </w:pPr>
    </w:p>
    <w:p w14:paraId="58E82F6F" w14:textId="77777777" w:rsidR="00867F30" w:rsidRDefault="00867F30" w:rsidP="00867F30">
      <w:pPr>
        <w:ind w:right="0" w:firstLine="0"/>
      </w:pPr>
      <w:r>
        <w:t xml:space="preserve">2. </w:t>
      </w:r>
      <w:r>
        <w:rPr>
          <w:rFonts w:ascii="宋体" w:eastAsia="宋体" w:hAnsi="宋体" w:cs="宋体" w:hint="eastAsia"/>
        </w:rPr>
        <w:t>让你的心定睛在圣言的伟大目的上。重生是福音的目的。因此，要带着定睛于这个目的的心和渴望它的心来到主面前。不要把它看作仅仅是一串话语，而要看作是在灵魂中最崇高运行的工具。如果这是福音的伟大工作，我们就当带着渴望在死的地方被赐生命，在冷淡的地方被唤醒，在我们仍是旧人的地方被造成新人，在我们仍是矮小的地方长大成熟的心来读经听道；不仅是要使我们的悟性得到教导，更要使我们的心被改变；要寻求上帝，要仰望主的荣美（诗篇</w:t>
      </w:r>
      <w:r>
        <w:t>27:4</w:t>
      </w:r>
      <w:r>
        <w:rPr>
          <w:rFonts w:ascii="宋体" w:eastAsia="宋体" w:hAnsi="宋体" w:cs="宋体" w:hint="eastAsia"/>
        </w:rPr>
        <w:t>），好叫我们被模成主的形象；要寻找那位真实存在于圣言中的上帝，因为在福音中，上帝的国临近了你们。这就是基督第一次差遣门徒出去传道时吩咐他们对人说的话（路加福音</w:t>
      </w:r>
      <w:r>
        <w:t>12</w:t>
      </w:r>
      <w:r>
        <w:rPr>
          <w:rFonts w:ascii="宋体" w:eastAsia="宋体" w:hAnsi="宋体" w:cs="宋体" w:hint="eastAsia"/>
        </w:rPr>
        <w:t>章）。人通常得到的比他们来寻求的更多。那个上树是为了见基督的撒该，如此崇高的目的带来了美好的结果：当天救恩临到了他的家（路加福音</w:t>
      </w:r>
      <w:r>
        <w:t>19:9</w:t>
      </w:r>
      <w:r>
        <w:rPr>
          <w:rFonts w:ascii="宋体" w:eastAsia="宋体" w:hAnsi="宋体" w:cs="宋体" w:hint="eastAsia"/>
        </w:rPr>
        <w:t>）。当犹太人不明白献祭的目的，也不重视上帝在其中主要寻求的事情时，上帝就轻看他们，他们也没有通过献祭在他们灵魂上得到任何神圣的运行（以赛亚书</w:t>
      </w:r>
      <w:r>
        <w:t>1:11,13,14</w:t>
      </w:r>
      <w:r>
        <w:rPr>
          <w:rFonts w:ascii="宋体" w:eastAsia="宋体" w:hAnsi="宋体" w:cs="宋体" w:hint="eastAsia"/>
        </w:rPr>
        <w:t>）。当我们的目的与福音相符时，我们就有可能感受到福音的影响力。我们带着错误的目的来到主面前，因此带着未改变的心离开；我们为了声音而来，带着不过如此的收获离开。因此，来到</w:t>
      </w:r>
      <w:r>
        <w:rPr>
          <w:rFonts w:ascii="宋体" w:eastAsia="宋体" w:hAnsi="宋体" w:cs="宋体" w:hint="eastAsia"/>
        </w:rPr>
        <w:lastRenderedPageBreak/>
        <w:t>主面前的一个目的应该是要得到这新的出生，或是要新人的成长。否则我们的目的就不符合上帝在其中的目的；因此，正如大地吸收雨水，地里的根吸引雨水，好结出果实，我们也当敞开心扉接受圣言的甘霖，以得到新生或进一步成长为目标。正如这是圣言工作的目的，也应当是我们工作的目的。</w:t>
      </w:r>
    </w:p>
    <w:p w14:paraId="5E7099A7" w14:textId="77777777" w:rsidR="00867F30" w:rsidRDefault="00867F30" w:rsidP="00867F30">
      <w:pPr>
        <w:ind w:right="0" w:firstLine="0"/>
      </w:pPr>
    </w:p>
    <w:p w14:paraId="20C37DD4" w14:textId="77777777" w:rsidR="00867F30" w:rsidRDefault="00867F30" w:rsidP="00867F30">
      <w:pPr>
        <w:ind w:right="0" w:firstLine="0"/>
      </w:pPr>
      <w:r>
        <w:t xml:space="preserve">3. </w:t>
      </w:r>
      <w:r>
        <w:rPr>
          <w:rFonts w:ascii="宋体" w:eastAsia="宋体" w:hAnsi="宋体" w:cs="宋体" w:hint="eastAsia"/>
        </w:rPr>
        <w:t>以单纯的心领会圣言，并领会其中与这目的相关的内容。有些人更注重色彩而非真理，更迷恋言辞而非内容，只充满了空气，而忽略了实质。这样的人就像那些喜欢彩虹色彩多于反射的光或上帝所代表的约的人。没有人会因华丽辞藻和幻想而得以更新；这些不过是圣所门钉上的油，使其更容易钉入：传道书</w:t>
      </w:r>
      <w:r>
        <w:t>12</w:t>
      </w:r>
      <w:r>
        <w:rPr>
          <w:rFonts w:ascii="宋体" w:eastAsia="宋体" w:hAnsi="宋体" w:cs="宋体" w:hint="eastAsia"/>
        </w:rPr>
        <w:t>章</w:t>
      </w:r>
      <w:r>
        <w:t>11</w:t>
      </w:r>
      <w:r>
        <w:rPr>
          <w:rFonts w:ascii="宋体" w:eastAsia="宋体" w:hAnsi="宋体" w:cs="宋体" w:hint="eastAsia"/>
        </w:rPr>
        <w:t>节说：</w:t>
      </w:r>
      <w:r>
        <w:t>"</w:t>
      </w:r>
      <w:r>
        <w:rPr>
          <w:rFonts w:ascii="宋体" w:eastAsia="宋体" w:hAnsi="宋体" w:cs="宋体" w:hint="eastAsia"/>
        </w:rPr>
        <w:t>智慧人的言语如刺棍，会中之师的言语又如钉稳的钉子，都是一个牧者所赐的。</w:t>
      </w:r>
      <w:r>
        <w:t>"</w:t>
      </w:r>
      <w:r>
        <w:rPr>
          <w:rFonts w:ascii="宋体" w:eastAsia="宋体" w:hAnsi="宋体" w:cs="宋体" w:hint="eastAsia"/>
        </w:rPr>
        <w:t>言语是必须的，使事情易于理解；阐释是必须的，使事情令人愉悦地易于理解，但生命的种子不在于外壳和表皮，而在于内核；其余的都会死去，但种子的实质会存活，并结出果实；因此，要分辨外壳和种子。圣言发挥功效不是因为其华丽，而是因为其神圣，因为它是真理的话语。阐释不过是圣殿的装饰，其荣耀在于约柜和施恩座。剑的功效不在于其雕刻的花纹，而在于其锋利的刃；钥匙开锁不是因为其镀金，而是因为其与锁相配。你们的信心不能建立在人的智慧上，乃要建立在上帝的大能上（哥林多前书</w:t>
      </w:r>
      <w:r>
        <w:t>2:5</w:t>
      </w:r>
      <w:r>
        <w:rPr>
          <w:rFonts w:ascii="宋体" w:eastAsia="宋体" w:hAnsi="宋体" w:cs="宋体" w:hint="eastAsia"/>
        </w:rPr>
        <w:t>）。滋养人的是肉的汁液，而不是盘子的装饰。难道古时改变人心的是悦耳的歌声，还是神圣的种子，是令殉道者在火焰中微笑的力量吗？是他们认识到应许的超越，而不是世俗的雄辩，使他们以如此的勇气轻看绞刑架、火刑柱、刽子手；他们已经学会了在耶稣里的真理。</w:t>
      </w:r>
    </w:p>
    <w:p w14:paraId="06BEDF8C" w14:textId="77777777" w:rsidR="00867F30" w:rsidRDefault="00867F30" w:rsidP="00867F30">
      <w:pPr>
        <w:ind w:right="0" w:firstLine="0"/>
      </w:pPr>
    </w:p>
    <w:p w14:paraId="6392B3CE" w14:textId="77777777" w:rsidR="00867F30" w:rsidRDefault="00867F30" w:rsidP="00867F30">
      <w:pPr>
        <w:ind w:right="0" w:firstLine="0"/>
      </w:pPr>
      <w:r>
        <w:t xml:space="preserve">4. </w:t>
      </w:r>
      <w:r>
        <w:rPr>
          <w:rFonts w:ascii="宋体" w:eastAsia="宋体" w:hAnsi="宋体" w:cs="宋体" w:hint="eastAsia"/>
        </w:rPr>
        <w:t>要领会圣言就是真理的话语。不要因人的缘故接受圣言，要因其自身的缘故而看重它，因为它是真理的话语。使人增长的不是保罗或亚波罗，乃是上帝。不要因人而评判圣言；管子是金的还是铅的并不重</w:t>
      </w:r>
      <w:r>
        <w:rPr>
          <w:rFonts w:ascii="宋体" w:eastAsia="宋体" w:hAnsi="宋体" w:cs="宋体" w:hint="eastAsia"/>
        </w:rPr>
        <w:lastRenderedPageBreak/>
        <w:t>要，只要水是生命的活水就行；圣言之所以有能力，是因为它是上帝的话语，而不是因为它在这个或那个磨刀石上磨过。有些人几乎不愿接受真理，除非是从他们喜欢的人那里听到的；这就像一个人愚蠢到宁愿拒绝一种能救他性命的药，只因它不是用他特别喜欢的玻璃杯盛着奉上的。因人的缘故接受或拒绝任何真理，都是属肉体的表现，是继续留在肉体中的途径；因着这个缘故，使徒一再断言哥林多人是属肉体的（哥林多前书</w:t>
      </w:r>
      <w:r>
        <w:t>3:4</w:t>
      </w:r>
      <w:r>
        <w:rPr>
          <w:rFonts w:ascii="宋体" w:eastAsia="宋体" w:hAnsi="宋体" w:cs="宋体" w:hint="eastAsia"/>
        </w:rPr>
        <w:t>）。不要藐视最卑微的器皿。我们的救主在客西马尼园的痛苦中，是由一位天使所安慰的，这位天使比作为天使之主的他要低微得多，远超过任何传道人与听众之间的差距。孔雀先生曾是一所学院的研究员，陷入极大的绝望中，当一些传道人与他谈论，却毫无果效，有人提议要为他祷告，他说：</w:t>
      </w:r>
      <w:r>
        <w:t>"</w:t>
      </w:r>
      <w:r>
        <w:rPr>
          <w:rFonts w:ascii="宋体" w:eastAsia="宋体" w:hAnsi="宋体" w:cs="宋体" w:hint="eastAsia"/>
        </w:rPr>
        <w:t>不，不要这样羞辱上帝，为这样一个被弃绝的人祷告。</w:t>
      </w:r>
      <w:r>
        <w:t>"</w:t>
      </w:r>
      <w:r>
        <w:rPr>
          <w:rFonts w:ascii="宋体" w:eastAsia="宋体" w:hAnsi="宋体" w:cs="宋体" w:hint="eastAsia"/>
        </w:rPr>
        <w:t>他的一个同学站在旁边，回答说：</w:t>
      </w:r>
      <w:r>
        <w:t>"</w:t>
      </w:r>
      <w:r>
        <w:rPr>
          <w:rFonts w:ascii="宋体" w:eastAsia="宋体" w:hAnsi="宋体" w:cs="宋体" w:hint="eastAsia"/>
        </w:rPr>
        <w:t>一个被弃绝的人肯定不会如此在意上帝的尊荣。</w:t>
      </w:r>
      <w:r>
        <w:t>"</w:t>
      </w:r>
      <w:r>
        <w:rPr>
          <w:rFonts w:ascii="宋体" w:eastAsia="宋体" w:hAnsi="宋体" w:cs="宋体" w:hint="eastAsia"/>
        </w:rPr>
        <w:t>这句话比其他人所说的一切都更能使他相信。当人因为传讲者不合他们心意就转身离开圣言时，他们是在转身离开上帝（约翰福音</w:t>
      </w:r>
      <w:r>
        <w:t>13:20</w:t>
      </w:r>
      <w:r>
        <w:rPr>
          <w:rFonts w:ascii="宋体" w:eastAsia="宋体" w:hAnsi="宋体" w:cs="宋体" w:hint="eastAsia"/>
        </w:rPr>
        <w:t>），也许也离开了自己的怜悯。当人重视传讲者过于圣言时，上帝就会任凭他们受传讲者的影响，收回自己的感动。</w:t>
      </w:r>
    </w:p>
    <w:p w14:paraId="0E08DDA6" w14:textId="77777777" w:rsidR="00867F30" w:rsidRDefault="00867F30" w:rsidP="00867F30">
      <w:pPr>
        <w:ind w:right="0" w:firstLine="0"/>
      </w:pPr>
    </w:p>
    <w:p w14:paraId="3C0B5284" w14:textId="052BEDCB" w:rsidR="00867F30" w:rsidRDefault="00867F30" w:rsidP="00867F30">
      <w:pPr>
        <w:ind w:right="0" w:firstLine="0"/>
      </w:pPr>
      <w:r>
        <w:t xml:space="preserve">5. </w:t>
      </w:r>
      <w:r>
        <w:rPr>
          <w:rFonts w:ascii="宋体" w:eastAsia="宋体" w:hAnsi="宋体" w:cs="宋体" w:hint="eastAsia"/>
        </w:rPr>
        <w:t>当你聆听圣言时，要定睛于上帝。不要只从圣言中寻求重生。犹太人以为能在圣经中找到生命，却没有基督，这是他们的愚昧；他们在字句中寻找生命，却没有生命的源头（约翰福音</w:t>
      </w:r>
      <w:r>
        <w:t>5:39-40</w:t>
      </w:r>
      <w:r>
        <w:rPr>
          <w:rFonts w:ascii="宋体" w:eastAsia="宋体" w:hAnsi="宋体" w:cs="宋体" w:hint="eastAsia"/>
        </w:rPr>
        <w:t>）。</w:t>
      </w:r>
      <w:r>
        <w:t>"</w:t>
      </w:r>
      <w:r>
        <w:rPr>
          <w:rFonts w:ascii="宋体" w:eastAsia="宋体" w:hAnsi="宋体" w:cs="宋体" w:hint="eastAsia"/>
        </w:rPr>
        <w:t>若不是耶和华建造房屋（就是圣殿），建造的人就枉然劳力。</w:t>
      </w:r>
      <w:r>
        <w:t>"</w:t>
      </w:r>
      <w:r>
        <w:rPr>
          <w:rFonts w:ascii="宋体" w:eastAsia="宋体" w:hAnsi="宋体" w:cs="宋体" w:hint="eastAsia"/>
        </w:rPr>
        <w:t>（诗篇</w:t>
      </w:r>
      <w:r>
        <w:t>127:1</w:t>
      </w:r>
      <w:r>
        <w:rPr>
          <w:rFonts w:ascii="宋体" w:eastAsia="宋体" w:hAnsi="宋体" w:cs="宋体" w:hint="eastAsia"/>
        </w:rPr>
        <w:t>）。没有上帝，我们建造属灵圣殿的一切努力都像是试图将黑人洗白。尽管传讲千遍，若没有上帝显明他的膀臂，也无人会相信圣言（以赛亚书</w:t>
      </w:r>
      <w:r>
        <w:t>53:1</w:t>
      </w:r>
      <w:r>
        <w:rPr>
          <w:rFonts w:ascii="宋体" w:eastAsia="宋体" w:hAnsi="宋体" w:cs="宋体" w:hint="eastAsia"/>
        </w:rPr>
        <w:t>）。制作手表的不是锉刀，而是艺术家使用锉刀。没有任何器具能离了更高的施动者而自己运行。使金子成圣的是祭坛，使圣礼成圣的是基督。保罗可以藉着他的教导和神迹撒种；亚波罗可以用他感人的雄辩浇灌；但只有上帝能藉着他全能的气息赐下增长。人撒种，但只有上帝能使其结果。最丰沛的雨水若没有上帝的祝福也不能使土地</w:t>
      </w:r>
      <w:r>
        <w:rPr>
          <w:rFonts w:ascii="宋体" w:eastAsia="宋体" w:hAnsi="宋体" w:cs="宋体" w:hint="eastAsia"/>
        </w:rPr>
        <w:lastRenderedPageBreak/>
        <w:t>肥沃。先知砍伐他们，这话不是说先知，而是说上帝藉着他的先知（何西阿书</w:t>
      </w:r>
      <w:r>
        <w:t>6:5</w:t>
      </w:r>
      <w:r>
        <w:rPr>
          <w:rFonts w:ascii="宋体" w:eastAsia="宋体" w:hAnsi="宋体" w:cs="宋体" w:hint="eastAsia"/>
        </w:rPr>
        <w:t>）。因此，要定睛于上帝。这是他口中的话语，不是人的，藉此有人脱离毁灭者的道路，也藉此得蒙保守。人的教导指引我们到基督那里；上帝的教导将我们带到基督里面；人最多将福音带到心门口，唯有圣灵将福音带进心里面，人将钥匙插进锁孔，唯有上帝转动钥匙，打开心门，人带来真理的道，唯有上帝将道的真理带进灵魂，人带来恩典的客观之道，唯有上帝赐下道的吸引之恩。如果在已经重生的地方，灵魂尚且要定睛于上帝寻求进一步的开启，何况在尚未重生的地方呢。大卫有极美的知识，却呼求说：</w:t>
      </w:r>
      <w:r>
        <w:t>"</w:t>
      </w:r>
      <w:r>
        <w:rPr>
          <w:rFonts w:ascii="宋体" w:eastAsia="宋体" w:hAnsi="宋体" w:cs="宋体" w:hint="eastAsia"/>
        </w:rPr>
        <w:t>求你开我的眼睛，使我看出你律法中的奇妙。</w:t>
      </w:r>
      <w:r>
        <w:t>"</w:t>
      </w:r>
      <w:r>
        <w:rPr>
          <w:rFonts w:ascii="宋体" w:eastAsia="宋体" w:hAnsi="宋体" w:cs="宋体" w:hint="eastAsia"/>
        </w:rPr>
        <w:t>唯有上帝能砍断属灵死亡的锁链，打开铁门，好叫荣耀的王带着属灵的生命进来。因此，如果有人重视圣言超过器皿，把它当作上帝运行的伙伴，上帝就可能任凭你留在其软弱中，不将自己的能力注入其中。</w:t>
      </w:r>
    </w:p>
    <w:p w14:paraId="45ED12D3" w14:textId="77777777" w:rsidR="00C67FBA" w:rsidRDefault="00000000">
      <w:pPr>
        <w:ind w:left="-5" w:right="0"/>
      </w:pPr>
      <w:r>
        <w:t>Therefore let the word be attended with prayer.</w:t>
      </w:r>
    </w:p>
    <w:p w14:paraId="32F7FCDF" w14:textId="77777777" w:rsidR="00C67FBA" w:rsidRDefault="00000000">
      <w:pPr>
        <w:numPr>
          <w:ilvl w:val="0"/>
          <w:numId w:val="51"/>
        </w:numPr>
        <w:ind w:right="0"/>
      </w:pPr>
      <w:r>
        <w:t xml:space="preserve">Before you wait upon God in any ordinance, plead with him </w:t>
      </w:r>
      <w:proofErr w:type="spellStart"/>
      <w:r>
        <w:t>asMoses</w:t>
      </w:r>
      <w:proofErr w:type="spellEnd"/>
      <w:r>
        <w:t xml:space="preserve"> did in another case, 'To what purpose should I go, unless thy presence go with me?' What can the letter do without the Spirit, or words without that powerful wind to blow them into my heart? None can have life by the bread of the word, without the blessing of God. As man brings the graft, desire God to insert it. As God has promised gifts to his church, so he promised his own teachings: Heb. viii. 11, 'All shall know me, from the least to the greatest.' Urge God with his own promise, desire him to open his mouth, and to open your hearts; his mouth to breathe, and your hearts to receive. When men overlook God, he makes a separation between the word and his own quickening presence. The end does not necessarily arise from the means; and, therefore, in the use of them, there must be a fiduciary recourse to the grace of God. In the time, too, of waiting upon God, let there be ejaculations; let your hearts be continually lifted up to God; let your expectations be from him. We should be like Jacob's ladder; though </w:t>
      </w:r>
      <w:r>
        <w:lastRenderedPageBreak/>
        <w:t>the feet stand in Bethel, the house of God, our heads should reach to heaven in all our attendances.</w:t>
      </w:r>
    </w:p>
    <w:p w14:paraId="6EACD724" w14:textId="77777777" w:rsidR="00C67FBA" w:rsidRDefault="00000000">
      <w:pPr>
        <w:numPr>
          <w:ilvl w:val="0"/>
          <w:numId w:val="51"/>
        </w:numPr>
        <w:ind w:right="0"/>
      </w:pPr>
      <w:r>
        <w:t xml:space="preserve">After you have been at the word. God is the great seer, Christ </w:t>
      </w:r>
      <w:proofErr w:type="spellStart"/>
      <w:r>
        <w:t>thegreat</w:t>
      </w:r>
      <w:proofErr w:type="spellEnd"/>
      <w:r>
        <w:t xml:space="preserve"> prophet; we should go to him for the repetition of things upon our hearts; we may have that wind afterwards by prayer, which we felt not so stiff at hearing. The operations of truth, as well as the knowledge of it, are best fetched out upon our knees by earnest prayer. How do you know but, while you are praying, the fire may descend from heaven, and transform you into a divine likeness? Thus you will make God the Alpha and Omega of his own ordinances, in your acknowledgement of him, as well as he is so in himself.</w:t>
      </w:r>
    </w:p>
    <w:p w14:paraId="77C68200" w14:textId="77777777" w:rsidR="00C67FBA" w:rsidRPr="0062783C" w:rsidRDefault="00000000">
      <w:pPr>
        <w:numPr>
          <w:ilvl w:val="0"/>
          <w:numId w:val="51"/>
        </w:numPr>
        <w:ind w:right="0"/>
      </w:pPr>
      <w:r>
        <w:t xml:space="preserve">Rest not in bare hearing. Look for God in the ordinances as he </w:t>
      </w:r>
      <w:proofErr w:type="spellStart"/>
      <w:r>
        <w:t>isthe</w:t>
      </w:r>
      <w:proofErr w:type="spellEnd"/>
      <w:r>
        <w:t xml:space="preserve"> living God, who lives in himself and gives life to men and means: Ps. xxxiv. 2, 'My soul longs for the living God,' there is a strength and glory of God to be longed for in the sanctuary; no means are to be rested in or used, but as to lead to such an end for which they are fitted. To rest in the word heard, or read, is to make that our end, which God has appointed only as the means. The word is sweet, but as it is the pipe through which God and his image, God and his grace, which is sweeter and higher than all ordinances, stream to the soul. Rejoice in the word, but only as the wise men did in the star, as it led them to Christ. The word of Christ is precious; but nothing more precious than himself, and his formation in the soul. Rest not in the word, but look through it to Christ.</w:t>
      </w:r>
    </w:p>
    <w:p w14:paraId="5678D625" w14:textId="77777777" w:rsidR="0062783C" w:rsidRDefault="0062783C" w:rsidP="0062783C">
      <w:pPr>
        <w:ind w:right="0" w:firstLine="0"/>
      </w:pPr>
      <w:r>
        <w:rPr>
          <w:rFonts w:ascii="宋体" w:eastAsia="宋体" w:hAnsi="宋体" w:cs="宋体" w:hint="eastAsia"/>
        </w:rPr>
        <w:t>因此</w:t>
      </w:r>
      <w:r>
        <w:t>,</w:t>
      </w:r>
      <w:r>
        <w:rPr>
          <w:rFonts w:ascii="宋体" w:eastAsia="宋体" w:hAnsi="宋体" w:cs="宋体" w:hint="eastAsia"/>
        </w:rPr>
        <w:t>让我们在聆听神的话语时</w:t>
      </w:r>
      <w:r>
        <w:t>,</w:t>
      </w:r>
      <w:r>
        <w:rPr>
          <w:rFonts w:ascii="宋体" w:eastAsia="宋体" w:hAnsi="宋体" w:cs="宋体" w:hint="eastAsia"/>
        </w:rPr>
        <w:t>也要同时祷告。</w:t>
      </w:r>
    </w:p>
    <w:p w14:paraId="74BC2347" w14:textId="77777777" w:rsidR="0062783C" w:rsidRDefault="0062783C" w:rsidP="0062783C">
      <w:pPr>
        <w:ind w:right="0" w:firstLine="0"/>
      </w:pPr>
      <w:r>
        <w:t>(1.)</w:t>
      </w:r>
      <w:r>
        <w:rPr>
          <w:rFonts w:ascii="宋体" w:eastAsia="宋体" w:hAnsi="宋体" w:cs="宋体" w:hint="eastAsia"/>
        </w:rPr>
        <w:t>在你参与任何敬拜仪式之前</w:t>
      </w:r>
      <w:r>
        <w:t>,</w:t>
      </w:r>
      <w:r>
        <w:rPr>
          <w:rFonts w:ascii="宋体" w:eastAsia="宋体" w:hAnsi="宋体" w:cs="宋体" w:hint="eastAsia"/>
        </w:rPr>
        <w:t>像摩西在另一种情况下所做的那样向神恳求</w:t>
      </w:r>
      <w:r>
        <w:t>:"</w:t>
      </w:r>
      <w:r>
        <w:rPr>
          <w:rFonts w:ascii="宋体" w:eastAsia="宋体" w:hAnsi="宋体" w:cs="宋体" w:hint="eastAsia"/>
        </w:rPr>
        <w:t>如果你的同在不与我同去</w:t>
      </w:r>
      <w:r>
        <w:t>,</w:t>
      </w:r>
      <w:r>
        <w:rPr>
          <w:rFonts w:ascii="宋体" w:eastAsia="宋体" w:hAnsi="宋体" w:cs="宋体" w:hint="eastAsia"/>
        </w:rPr>
        <w:t>那我去有什么意义呢</w:t>
      </w:r>
      <w:r>
        <w:t>?"</w:t>
      </w:r>
      <w:r>
        <w:rPr>
          <w:rFonts w:ascii="宋体" w:eastAsia="宋体" w:hAnsi="宋体" w:cs="宋体" w:hint="eastAsia"/>
        </w:rPr>
        <w:t>没有圣灵</w:t>
      </w:r>
      <w:r>
        <w:t>,</w:t>
      </w:r>
      <w:r>
        <w:rPr>
          <w:rFonts w:ascii="宋体" w:eastAsia="宋体" w:hAnsi="宋体" w:cs="宋体" w:hint="eastAsia"/>
        </w:rPr>
        <w:t>文字能做什么</w:t>
      </w:r>
      <w:r>
        <w:t>?</w:t>
      </w:r>
      <w:r>
        <w:rPr>
          <w:rFonts w:ascii="宋体" w:eastAsia="宋体" w:hAnsi="宋体" w:cs="宋体" w:hint="eastAsia"/>
        </w:rPr>
        <w:t>没有那强大的风将话语吹进我心里</w:t>
      </w:r>
      <w:r>
        <w:t>,</w:t>
      </w:r>
      <w:r>
        <w:rPr>
          <w:rFonts w:ascii="宋体" w:eastAsia="宋体" w:hAnsi="宋体" w:cs="宋体" w:hint="eastAsia"/>
        </w:rPr>
        <w:t>言语又有何用</w:t>
      </w:r>
      <w:r>
        <w:t>?</w:t>
      </w:r>
      <w:r>
        <w:rPr>
          <w:rFonts w:ascii="宋体" w:eastAsia="宋体" w:hAnsi="宋体" w:cs="宋体" w:hint="eastAsia"/>
        </w:rPr>
        <w:t>若没有神的祝福</w:t>
      </w:r>
      <w:r>
        <w:t>,</w:t>
      </w:r>
      <w:r>
        <w:rPr>
          <w:rFonts w:ascii="宋体" w:eastAsia="宋体" w:hAnsi="宋体" w:cs="宋体" w:hint="eastAsia"/>
        </w:rPr>
        <w:t>没有人能通过话语的粮食获得生命。正如人带来嫁接枝条</w:t>
      </w:r>
      <w:r>
        <w:t>,</w:t>
      </w:r>
      <w:r>
        <w:rPr>
          <w:rFonts w:ascii="宋体" w:eastAsia="宋体" w:hAnsi="宋体" w:cs="宋体" w:hint="eastAsia"/>
        </w:rPr>
        <w:t>渴望神将其插入一样。正如神应许赐恩赐给他的教会</w:t>
      </w:r>
      <w:r>
        <w:t>,</w:t>
      </w:r>
      <w:r>
        <w:rPr>
          <w:rFonts w:ascii="宋体" w:eastAsia="宋体" w:hAnsi="宋体" w:cs="宋体" w:hint="eastAsia"/>
        </w:rPr>
        <w:t>他也应许他自己</w:t>
      </w:r>
      <w:r>
        <w:rPr>
          <w:rFonts w:ascii="宋体" w:eastAsia="宋体" w:hAnsi="宋体" w:cs="宋体" w:hint="eastAsia"/>
        </w:rPr>
        <w:lastRenderedPageBreak/>
        <w:t>的教导</w:t>
      </w:r>
      <w:r>
        <w:t>:</w:t>
      </w:r>
      <w:r>
        <w:rPr>
          <w:rFonts w:ascii="宋体" w:eastAsia="宋体" w:hAnsi="宋体" w:cs="宋体" w:hint="eastAsia"/>
        </w:rPr>
        <w:t>希伯来书</w:t>
      </w:r>
      <w:r>
        <w:t>8:11,"</w:t>
      </w:r>
      <w:r>
        <w:rPr>
          <w:rFonts w:ascii="宋体" w:eastAsia="宋体" w:hAnsi="宋体" w:cs="宋体" w:hint="eastAsia"/>
        </w:rPr>
        <w:t>从最小的到至大的</w:t>
      </w:r>
      <w:r>
        <w:t>,</w:t>
      </w:r>
      <w:r>
        <w:rPr>
          <w:rFonts w:ascii="宋体" w:eastAsia="宋体" w:hAnsi="宋体" w:cs="宋体" w:hint="eastAsia"/>
        </w:rPr>
        <w:t>人人都必认识我。</w:t>
      </w:r>
      <w:r>
        <w:t>"</w:t>
      </w:r>
      <w:r>
        <w:rPr>
          <w:rFonts w:ascii="宋体" w:eastAsia="宋体" w:hAnsi="宋体" w:cs="宋体" w:hint="eastAsia"/>
        </w:rPr>
        <w:t>以神自己的应许催促他</w:t>
      </w:r>
      <w:r>
        <w:t>,</w:t>
      </w:r>
      <w:r>
        <w:rPr>
          <w:rFonts w:ascii="宋体" w:eastAsia="宋体" w:hAnsi="宋体" w:cs="宋体" w:hint="eastAsia"/>
        </w:rPr>
        <w:t>恳求他开口</w:t>
      </w:r>
      <w:r>
        <w:t>,</w:t>
      </w:r>
      <w:r>
        <w:rPr>
          <w:rFonts w:ascii="宋体" w:eastAsia="宋体" w:hAnsi="宋体" w:cs="宋体" w:hint="eastAsia"/>
        </w:rPr>
        <w:t>开启你的心</w:t>
      </w:r>
      <w:r>
        <w:t>;</w:t>
      </w:r>
      <w:r>
        <w:rPr>
          <w:rFonts w:ascii="宋体" w:eastAsia="宋体" w:hAnsi="宋体" w:cs="宋体" w:hint="eastAsia"/>
        </w:rPr>
        <w:t>开口呼吸</w:t>
      </w:r>
      <w:r>
        <w:t>,</w:t>
      </w:r>
      <w:r>
        <w:rPr>
          <w:rFonts w:ascii="宋体" w:eastAsia="宋体" w:hAnsi="宋体" w:cs="宋体" w:hint="eastAsia"/>
        </w:rPr>
        <w:t>开启你的心接受。当人忽视神时</w:t>
      </w:r>
      <w:r>
        <w:t>,</w:t>
      </w:r>
      <w:r>
        <w:rPr>
          <w:rFonts w:ascii="宋体" w:eastAsia="宋体" w:hAnsi="宋体" w:cs="宋体" w:hint="eastAsia"/>
        </w:rPr>
        <w:t>他就使话语与他自己赋予生命的同在分离。结果不一定从方法中产生</w:t>
      </w:r>
      <w:r>
        <w:t>;</w:t>
      </w:r>
      <w:r>
        <w:rPr>
          <w:rFonts w:ascii="宋体" w:eastAsia="宋体" w:hAnsi="宋体" w:cs="宋体" w:hint="eastAsia"/>
        </w:rPr>
        <w:t>因此</w:t>
      </w:r>
      <w:r>
        <w:t>,</w:t>
      </w:r>
      <w:r>
        <w:rPr>
          <w:rFonts w:ascii="宋体" w:eastAsia="宋体" w:hAnsi="宋体" w:cs="宋体" w:hint="eastAsia"/>
        </w:rPr>
        <w:t>在使用它们的过程中</w:t>
      </w:r>
      <w:r>
        <w:t>,</w:t>
      </w:r>
      <w:r>
        <w:rPr>
          <w:rFonts w:ascii="宋体" w:eastAsia="宋体" w:hAnsi="宋体" w:cs="宋体" w:hint="eastAsia"/>
        </w:rPr>
        <w:t>必须以信心依靠神的恩典。同样</w:t>
      </w:r>
      <w:r>
        <w:t>,</w:t>
      </w:r>
      <w:r>
        <w:rPr>
          <w:rFonts w:ascii="宋体" w:eastAsia="宋体" w:hAnsi="宋体" w:cs="宋体" w:hint="eastAsia"/>
        </w:rPr>
        <w:t>在等候神的时候</w:t>
      </w:r>
      <w:r>
        <w:t>,</w:t>
      </w:r>
      <w:r>
        <w:rPr>
          <w:rFonts w:ascii="宋体" w:eastAsia="宋体" w:hAnsi="宋体" w:cs="宋体" w:hint="eastAsia"/>
        </w:rPr>
        <w:t>让我们不住地祷告</w:t>
      </w:r>
      <w:r>
        <w:t>;</w:t>
      </w:r>
      <w:r>
        <w:rPr>
          <w:rFonts w:ascii="宋体" w:eastAsia="宋体" w:hAnsi="宋体" w:cs="宋体" w:hint="eastAsia"/>
        </w:rPr>
        <w:t>让你的心不断地升向神</w:t>
      </w:r>
      <w:r>
        <w:t>;</w:t>
      </w:r>
      <w:r>
        <w:rPr>
          <w:rFonts w:ascii="宋体" w:eastAsia="宋体" w:hAnsi="宋体" w:cs="宋体" w:hint="eastAsia"/>
        </w:rPr>
        <w:t>让你的期望来自于他。我们应该像雅各的梯子</w:t>
      </w:r>
      <w:r>
        <w:t>;</w:t>
      </w:r>
      <w:r>
        <w:rPr>
          <w:rFonts w:ascii="宋体" w:eastAsia="宋体" w:hAnsi="宋体" w:cs="宋体" w:hint="eastAsia"/>
        </w:rPr>
        <w:t>虽然脚站在伯特利</w:t>
      </w:r>
      <w:r>
        <w:t>,</w:t>
      </w:r>
      <w:r>
        <w:rPr>
          <w:rFonts w:ascii="宋体" w:eastAsia="宋体" w:hAnsi="宋体" w:cs="宋体" w:hint="eastAsia"/>
        </w:rPr>
        <w:t>神的殿宇</w:t>
      </w:r>
      <w:r>
        <w:t>,</w:t>
      </w:r>
      <w:r>
        <w:rPr>
          <w:rFonts w:ascii="宋体" w:eastAsia="宋体" w:hAnsi="宋体" w:cs="宋体" w:hint="eastAsia"/>
        </w:rPr>
        <w:t>我们的头却要在我们所有的敬拜中达到天堂。</w:t>
      </w:r>
    </w:p>
    <w:p w14:paraId="70A252D3" w14:textId="77777777" w:rsidR="0062783C" w:rsidRDefault="0062783C" w:rsidP="0062783C">
      <w:pPr>
        <w:ind w:right="0" w:firstLine="0"/>
      </w:pPr>
      <w:r>
        <w:t>(2.)</w:t>
      </w:r>
      <w:r>
        <w:rPr>
          <w:rFonts w:ascii="宋体" w:eastAsia="宋体" w:hAnsi="宋体" w:cs="宋体" w:hint="eastAsia"/>
        </w:rPr>
        <w:t>在你聆听神的话语之后。神是伟大的观察者</w:t>
      </w:r>
      <w:r>
        <w:t>,</w:t>
      </w:r>
      <w:r>
        <w:rPr>
          <w:rFonts w:ascii="宋体" w:eastAsia="宋体" w:hAnsi="宋体" w:cs="宋体" w:hint="eastAsia"/>
        </w:rPr>
        <w:t>基督是伟大的先知</w:t>
      </w:r>
      <w:r>
        <w:t>;</w:t>
      </w:r>
      <w:r>
        <w:rPr>
          <w:rFonts w:ascii="宋体" w:eastAsia="宋体" w:hAnsi="宋体" w:cs="宋体" w:hint="eastAsia"/>
        </w:rPr>
        <w:t>我们应该去寻求他</w:t>
      </w:r>
      <w:r>
        <w:t>,</w:t>
      </w:r>
      <w:r>
        <w:rPr>
          <w:rFonts w:ascii="宋体" w:eastAsia="宋体" w:hAnsi="宋体" w:cs="宋体" w:hint="eastAsia"/>
        </w:rPr>
        <w:t>让这些事在我们心中重复</w:t>
      </w:r>
      <w:r>
        <w:t>;</w:t>
      </w:r>
      <w:r>
        <w:rPr>
          <w:rFonts w:ascii="宋体" w:eastAsia="宋体" w:hAnsi="宋体" w:cs="宋体" w:hint="eastAsia"/>
        </w:rPr>
        <w:t>我们可能在祷告中获得听道时没有感受到的强风。真理的运行</w:t>
      </w:r>
      <w:r>
        <w:t>,</w:t>
      </w:r>
      <w:r>
        <w:rPr>
          <w:rFonts w:ascii="宋体" w:eastAsia="宋体" w:hAnsi="宋体" w:cs="宋体" w:hint="eastAsia"/>
        </w:rPr>
        <w:t>以及对真理的认识</w:t>
      </w:r>
      <w:r>
        <w:t>,</w:t>
      </w:r>
      <w:r>
        <w:rPr>
          <w:rFonts w:ascii="宋体" w:eastAsia="宋体" w:hAnsi="宋体" w:cs="宋体" w:hint="eastAsia"/>
        </w:rPr>
        <w:t>最好是跪下来通过恳切的祷告寻求。你怎么知道</w:t>
      </w:r>
      <w:r>
        <w:t>,</w:t>
      </w:r>
      <w:r>
        <w:rPr>
          <w:rFonts w:ascii="宋体" w:eastAsia="宋体" w:hAnsi="宋体" w:cs="宋体" w:hint="eastAsia"/>
        </w:rPr>
        <w:t>当你祷告的时候</w:t>
      </w:r>
      <w:r>
        <w:t>,</w:t>
      </w:r>
      <w:r>
        <w:rPr>
          <w:rFonts w:ascii="宋体" w:eastAsia="宋体" w:hAnsi="宋体" w:cs="宋体" w:hint="eastAsia"/>
        </w:rPr>
        <w:t>火不会从天而降</w:t>
      </w:r>
      <w:r>
        <w:t>,</w:t>
      </w:r>
      <w:r>
        <w:rPr>
          <w:rFonts w:ascii="宋体" w:eastAsia="宋体" w:hAnsi="宋体" w:cs="宋体" w:hint="eastAsia"/>
        </w:rPr>
        <w:t>使你变成神圣的样式呢</w:t>
      </w:r>
      <w:r>
        <w:t>?</w:t>
      </w:r>
      <w:r>
        <w:rPr>
          <w:rFonts w:ascii="宋体" w:eastAsia="宋体" w:hAnsi="宋体" w:cs="宋体" w:hint="eastAsia"/>
        </w:rPr>
        <w:t>这样</w:t>
      </w:r>
      <w:r>
        <w:t>,</w:t>
      </w:r>
      <w:r>
        <w:rPr>
          <w:rFonts w:ascii="宋体" w:eastAsia="宋体" w:hAnsi="宋体" w:cs="宋体" w:hint="eastAsia"/>
        </w:rPr>
        <w:t>你就使神在你对他的认识中成为他自己律法的阿拉法和俄梅戛</w:t>
      </w:r>
      <w:r>
        <w:t>,</w:t>
      </w:r>
      <w:r>
        <w:rPr>
          <w:rFonts w:ascii="宋体" w:eastAsia="宋体" w:hAnsi="宋体" w:cs="宋体" w:hint="eastAsia"/>
        </w:rPr>
        <w:t>正如他本身就是一样。</w:t>
      </w:r>
    </w:p>
    <w:p w14:paraId="28442F61" w14:textId="1E50688F" w:rsidR="0062783C" w:rsidRDefault="0062783C" w:rsidP="0062783C">
      <w:pPr>
        <w:ind w:right="0" w:firstLine="0"/>
      </w:pPr>
      <w:r>
        <w:t>(3.)</w:t>
      </w:r>
      <w:r>
        <w:rPr>
          <w:rFonts w:ascii="宋体" w:eastAsia="宋体" w:hAnsi="宋体" w:cs="宋体" w:hint="eastAsia"/>
        </w:rPr>
        <w:t>不要停留在单纯的听道上。要在律例中寻求神</w:t>
      </w:r>
      <w:r>
        <w:t>,</w:t>
      </w:r>
      <w:r>
        <w:rPr>
          <w:rFonts w:ascii="宋体" w:eastAsia="宋体" w:hAnsi="宋体" w:cs="宋体" w:hint="eastAsia"/>
        </w:rPr>
        <w:t>因为他是永生神</w:t>
      </w:r>
      <w:r>
        <w:t>,</w:t>
      </w:r>
      <w:r>
        <w:rPr>
          <w:rFonts w:ascii="宋体" w:eastAsia="宋体" w:hAnsi="宋体" w:cs="宋体" w:hint="eastAsia"/>
        </w:rPr>
        <w:t>他本身有生命</w:t>
      </w:r>
      <w:r>
        <w:t>,</w:t>
      </w:r>
      <w:r>
        <w:rPr>
          <w:rFonts w:ascii="宋体" w:eastAsia="宋体" w:hAnsi="宋体" w:cs="宋体" w:hint="eastAsia"/>
        </w:rPr>
        <w:t>也赐生命给人和方法</w:t>
      </w:r>
      <w:r>
        <w:t>:</w:t>
      </w:r>
      <w:r>
        <w:rPr>
          <w:rFonts w:ascii="宋体" w:eastAsia="宋体" w:hAnsi="宋体" w:cs="宋体" w:hint="eastAsia"/>
        </w:rPr>
        <w:t>诗篇</w:t>
      </w:r>
      <w:r>
        <w:t>34:2,"</w:t>
      </w:r>
      <w:r>
        <w:rPr>
          <w:rFonts w:ascii="宋体" w:eastAsia="宋体" w:hAnsi="宋体" w:cs="宋体" w:hint="eastAsia"/>
        </w:rPr>
        <w:t>我的心切慕永生神</w:t>
      </w:r>
      <w:r>
        <w:t>",</w:t>
      </w:r>
      <w:r>
        <w:rPr>
          <w:rFonts w:ascii="宋体" w:eastAsia="宋体" w:hAnsi="宋体" w:cs="宋体" w:hint="eastAsia"/>
        </w:rPr>
        <w:t>在圣所中有神的能力和荣耀是我们所切慕的</w:t>
      </w:r>
      <w:r>
        <w:t>;</w:t>
      </w:r>
      <w:r>
        <w:rPr>
          <w:rFonts w:ascii="宋体" w:eastAsia="宋体" w:hAnsi="宋体" w:cs="宋体" w:hint="eastAsia"/>
        </w:rPr>
        <w:t>任何方法都不应停留或使用</w:t>
      </w:r>
      <w:r>
        <w:t>,</w:t>
      </w:r>
      <w:r>
        <w:rPr>
          <w:rFonts w:ascii="宋体" w:eastAsia="宋体" w:hAnsi="宋体" w:cs="宋体" w:hint="eastAsia"/>
        </w:rPr>
        <w:t>而是要达到它们所适合的目的。停留在所听或所读的话语上</w:t>
      </w:r>
      <w:r>
        <w:t>,</w:t>
      </w:r>
      <w:r>
        <w:rPr>
          <w:rFonts w:ascii="宋体" w:eastAsia="宋体" w:hAnsi="宋体" w:cs="宋体" w:hint="eastAsia"/>
        </w:rPr>
        <w:t>就是把神指定为达到目的的方法当作我们的目的。神的话语是甘甜的</w:t>
      </w:r>
      <w:r>
        <w:t>,</w:t>
      </w:r>
      <w:r>
        <w:rPr>
          <w:rFonts w:ascii="宋体" w:eastAsia="宋体" w:hAnsi="宋体" w:cs="宋体" w:hint="eastAsia"/>
        </w:rPr>
        <w:t>但就像管道一样</w:t>
      </w:r>
      <w:r>
        <w:t>,</w:t>
      </w:r>
      <w:r>
        <w:rPr>
          <w:rFonts w:ascii="宋体" w:eastAsia="宋体" w:hAnsi="宋体" w:cs="宋体" w:hint="eastAsia"/>
        </w:rPr>
        <w:t>神和他的形象</w:t>
      </w:r>
      <w:r>
        <w:t>,</w:t>
      </w:r>
      <w:r>
        <w:rPr>
          <w:rFonts w:ascii="宋体" w:eastAsia="宋体" w:hAnsi="宋体" w:cs="宋体" w:hint="eastAsia"/>
        </w:rPr>
        <w:t>神和他的恩典</w:t>
      </w:r>
      <w:r>
        <w:t>,</w:t>
      </w:r>
      <w:r>
        <w:rPr>
          <w:rFonts w:ascii="宋体" w:eastAsia="宋体" w:hAnsi="宋体" w:cs="宋体" w:hint="eastAsia"/>
        </w:rPr>
        <w:t>比所有的律例都更甘甜、更崇高</w:t>
      </w:r>
      <w:r>
        <w:t>,</w:t>
      </w:r>
      <w:r>
        <w:rPr>
          <w:rFonts w:ascii="宋体" w:eastAsia="宋体" w:hAnsi="宋体" w:cs="宋体" w:hint="eastAsia"/>
        </w:rPr>
        <w:t>借着话语流入心灵。要喜悦神的话</w:t>
      </w:r>
      <w:r>
        <w:t>,</w:t>
      </w:r>
      <w:r>
        <w:rPr>
          <w:rFonts w:ascii="宋体" w:eastAsia="宋体" w:hAnsi="宋体" w:cs="宋体" w:hint="eastAsia"/>
        </w:rPr>
        <w:t>但就像博士喜悦那颗星一样</w:t>
      </w:r>
      <w:r>
        <w:t>,</w:t>
      </w:r>
      <w:r>
        <w:rPr>
          <w:rFonts w:ascii="宋体" w:eastAsia="宋体" w:hAnsi="宋体" w:cs="宋体" w:hint="eastAsia"/>
        </w:rPr>
        <w:t>因为它把他们引到基督那里。基督的话语是宝贵的</w:t>
      </w:r>
      <w:r>
        <w:t>,</w:t>
      </w:r>
      <w:r>
        <w:rPr>
          <w:rFonts w:ascii="宋体" w:eastAsia="宋体" w:hAnsi="宋体" w:cs="宋体" w:hint="eastAsia"/>
        </w:rPr>
        <w:t>但没有什么比他自己和他在心灵中的形成更宝贵的了。不要停留在话语上</w:t>
      </w:r>
      <w:r>
        <w:t>,</w:t>
      </w:r>
      <w:r>
        <w:rPr>
          <w:rFonts w:ascii="宋体" w:eastAsia="宋体" w:hAnsi="宋体" w:cs="宋体" w:hint="eastAsia"/>
        </w:rPr>
        <w:t>要透过话语仰望基督。</w:t>
      </w:r>
    </w:p>
    <w:p w14:paraId="15763902" w14:textId="77777777" w:rsidR="00C67FBA" w:rsidRDefault="00000000">
      <w:pPr>
        <w:numPr>
          <w:ilvl w:val="0"/>
          <w:numId w:val="52"/>
        </w:numPr>
        <w:ind w:right="0"/>
      </w:pPr>
      <w:r>
        <w:t xml:space="preserve">Attend upon the word submissively. It is not the hearer, but </w:t>
      </w:r>
      <w:proofErr w:type="spellStart"/>
      <w:r>
        <w:t>thehumble</w:t>
      </w:r>
      <w:proofErr w:type="spellEnd"/>
      <w:r>
        <w:t xml:space="preserve"> hearer, shall find the power of the word working in him; as it is not the speaking a prayer, but the wrestling and struggling of the heart with God in prayer, receives a gracious answer. The humble are the fittest subjects for grace, those that lie upon the ground with their mouth close to the pipe. 'He gives grace to the humble.' Resign </w:t>
      </w:r>
      <w:r>
        <w:lastRenderedPageBreak/>
        <w:t xml:space="preserve">yourselves up to the word, struggle not against the battery it makes, nor the wind that blows; receive every stroke till you see the frame of the new creature. Let a silence be imposed upon the flesh, and </w:t>
      </w:r>
      <w:proofErr w:type="spellStart"/>
      <w:r>
        <w:t>self bowed</w:t>
      </w:r>
      <w:proofErr w:type="spellEnd"/>
      <w:r>
        <w:t xml:space="preserve"> down to the dust, while Christ the great prophet speaks. Be not peevish, not expostulate with God's sovereignty, as they did: Isa. lviii. 3, 'Wherefore have we fasted, and thou </w:t>
      </w:r>
      <w:proofErr w:type="spellStart"/>
      <w:r>
        <w:t>seest</w:t>
      </w:r>
      <w:proofErr w:type="spellEnd"/>
      <w:r>
        <w:t xml:space="preserve"> not? Wherefore have we afflicted our soul, and thou takes no knowledge?' Acknowledge God a free agent, submit to his sovereign pleasure. A truly humble bow to God will prevail more than all the saucy expostulations of proud flesh. In hearing the word, pick not here a part, and there a part, as suits your </w:t>
      </w:r>
      <w:proofErr w:type="spellStart"/>
      <w:r>
        <w:t>humour</w:t>
      </w:r>
      <w:proofErr w:type="spellEnd"/>
      <w:r>
        <w:t xml:space="preserve">, but consider what really is God's will, and submit to it. Cornelius was of this resigning temper when the Spirit descended upon him: Acts x. 33, 'We are here present before God, to hear all things that are commanded thee of God.' An humble soul, says Kempis, by the grace of God, understands more the reasons of eternal </w:t>
      </w:r>
      <w:proofErr w:type="spellStart"/>
      <w:r>
        <w:t>truch</w:t>
      </w:r>
      <w:proofErr w:type="spellEnd"/>
      <w:r>
        <w:t xml:space="preserve"> in a trice, than a man that has studied many years in the schools, because he has the operations of them in his heart.</w:t>
      </w:r>
    </w:p>
    <w:p w14:paraId="7375B0B4" w14:textId="77777777" w:rsidR="00C67FBA" w:rsidRDefault="00000000">
      <w:pPr>
        <w:numPr>
          <w:ilvl w:val="0"/>
          <w:numId w:val="52"/>
        </w:numPr>
        <w:ind w:right="0"/>
      </w:pPr>
      <w:r>
        <w:t xml:space="preserve">Receive the word with faith. I mean, not the faith which is a part </w:t>
      </w:r>
      <w:proofErr w:type="spellStart"/>
      <w:r>
        <w:t>ofthe</w:t>
      </w:r>
      <w:proofErr w:type="spellEnd"/>
      <w:r>
        <w:t xml:space="preserve"> new creature, but an assent. There is a rational belief that it is the word of truth, which is in many men that have no justifying faith. Actuate this. The believing the word to be so, to be the word of God, is the first step to the receiving advantage by it. No man will ever comply with that which he believes not to be true, or believes not himself to be concerned in. It is said by the apostle, Heb. iv. 1, 2, 'The word profited not, because it was not mixed with faith.' There was truth in the word, but no firm assent to it in their hearts. There can never be a full compliance with Christ, in order to a new birth, if there be </w:t>
      </w:r>
      <w:proofErr w:type="spellStart"/>
      <w:r>
        <w:t>not</w:t>
      </w:r>
      <w:proofErr w:type="spellEnd"/>
      <w:r>
        <w:t xml:space="preserve"> first an assent to the word. Where there is a defect in the first concoction, there will also be a defect in the second and third. If you do not believe with Naaman, that the waters of Jordan are appointed by God for this end, and not those of Abana and Pharpar, you will never be rid of the spiritual death, no more than he would have been of his leprosy. You never see God in his sanctuary, nor feel God in his power for want of this. Surely as this made our </w:t>
      </w:r>
      <w:proofErr w:type="spellStart"/>
      <w:r>
        <w:t>Saviour</w:t>
      </w:r>
      <w:proofErr w:type="spellEnd"/>
      <w:r>
        <w:t xml:space="preserve"> suspend the power of his </w:t>
      </w:r>
      <w:r>
        <w:lastRenderedPageBreak/>
        <w:t>miracles, by the same reason it makes him suspend the power of his word: Mat. xiii. 58, 'He did not many mighty works there, because of their unbelief.' If men did believe there were a place where they might enjoy all earthly delights in a higher measure, at an easier rate, how ambitious would they be of putting themselves into a state to enjoy them? If men did believe the report of the gospel, would they not be full of great undertakings for the enjoyment of the proffers of it? But the gospel, more is the pity, has not naturally that credit with men that a fiction has.</w:t>
      </w:r>
    </w:p>
    <w:p w14:paraId="0508E553" w14:textId="77777777" w:rsidR="00C67FBA" w:rsidRDefault="00000000">
      <w:pPr>
        <w:numPr>
          <w:ilvl w:val="0"/>
          <w:numId w:val="52"/>
        </w:numPr>
        <w:ind w:right="0"/>
      </w:pPr>
      <w:r>
        <w:t xml:space="preserve">Observe much the motions upon your hearts while you are attending upon God. If the sails be not </w:t>
      </w:r>
      <w:proofErr w:type="spellStart"/>
      <w:r>
        <w:t>skilfully</w:t>
      </w:r>
      <w:proofErr w:type="spellEnd"/>
      <w:r>
        <w:t xml:space="preserve"> ordered to catch and hold, and make the best improvement of the wind that blows, much of the wind will pass beside it, and the ship lag many leagues behind, or lie wind-bound a long time before it receive a like gale. God has particular seasons: Heb. iv. 7, 'Today if you will hear his voice.' Sometimes the Spirit is more urging than at another time, and sends his motions thicker upon the heart; let those times be observed, and when there are motions on the Spirit's part, let there be compliance on yours. Catch a promise when the Spirit opens; bind yourselves to an observance of the precept when the Spirit shows it; let God's drawing be answered with the soul's running; observe what precious oil is dropped through the golden pipes upon the heart, and spill it not; take notice of what sparks light upon you, and lose not the warmth they may convey to your hearts; what beam of light breaks in, let it not be puffed out by a temptation or diversion; observe what is afforded to make your hearts burn, and your corruptions and sinful inclinations cool. Regard not so much your affections, as what touches are upon your wills. Affections may arise from a natural constitution of the body, some tempers being more easily excited to exert affections than others, yet they are not always, nor altogether, to be disregarded, nor are they always to be looked upon as ciphers; but, especially, see what influence the word has upon the understanding and will chiefly, as well as upon the affections. Judge of yourselves by the inward power and might, by the breakings in of the light, and the sprightly strain of </w:t>
      </w:r>
      <w:r>
        <w:lastRenderedPageBreak/>
        <w:t xml:space="preserve">your wills. The might of the Spirit works in the inner man, Eph. iii. 16; not in a part of the inner man, but in every faculty. See what compunction there is in your souls, what strong desires in the will. Bare affections are but like a sponge, which will by a light compression let out that water which it so easily sucked up. Men may 'receive the word with gladness' without having any root of spiritual grace, Mark iv. 16, 17. When men regard only particular affections, they usually sit down in those sparks of their own kindling, and look not after a thorough change. Or if you find such affections see whether those affections are raised rather by the truth than the dress; whether they be kindled by the consideration of those attributes of God, his mercy, goodness, wisdom, holiness, which have a great hand in the new birth, whether by the deep consideration of our </w:t>
      </w:r>
      <w:proofErr w:type="spellStart"/>
      <w:r>
        <w:t>Saviour's</w:t>
      </w:r>
      <w:proofErr w:type="spellEnd"/>
      <w:r>
        <w:t xml:space="preserve"> death and resurrection, the great designs of the gospel; whether the motion be orderly, first, understanding, then will, and afterwards affections. This is a genuine flame kindled by a fire which comes down from heaven, working upon all the parts of the soul. A bare work upon the affections is rather a strange and carnal fire. Observe, therefore, what tender blades bud and shoot forth in the higher faculties of your souls.</w:t>
      </w:r>
    </w:p>
    <w:p w14:paraId="4152656A" w14:textId="77777777" w:rsidR="00C67FBA" w:rsidRDefault="00000000">
      <w:pPr>
        <w:numPr>
          <w:ilvl w:val="0"/>
          <w:numId w:val="52"/>
        </w:numPr>
        <w:ind w:right="0"/>
      </w:pPr>
      <w:r>
        <w:t xml:space="preserve">Press the word much upon your hearts after hearing. How great </w:t>
      </w:r>
      <w:proofErr w:type="spellStart"/>
      <w:r>
        <w:t>isthe</w:t>
      </w:r>
      <w:proofErr w:type="spellEnd"/>
      <w:r>
        <w:t xml:space="preserve"> neglect of this application of the word of truth! Men will spend hours in hearing, and not one minute in serious reflections, as if the word in their ears, or a receipt in their pockets, could cure the disease in the heart. This is the worm at the root of all our spiritual advantages. What is only dashed upon the fancy, or lightly </w:t>
      </w:r>
      <w:proofErr w:type="spellStart"/>
      <w:r>
        <w:t>coloured</w:t>
      </w:r>
      <w:proofErr w:type="spellEnd"/>
      <w:r>
        <w:t xml:space="preserve">, may soon be washed off. The soil must be made tenacious of the seed by the harrow of meditation, which hides it in the heart, and covers it with earth; for want of being laid deep, and branded by serious meditation, the seed takes no root, because there is not much earth about it, Mark iv. 5, 6, 16. How can food nourish your body, unless it be concocted by natural heat? or spiritual food enliven you, unless concocted by meditation? The shepherds, after they had heard the news of Christ's incarnation from the mouth of the angel, reflected upon their duty, Luke ii. 14,15. Words must be kept some time upon the mind, and rolled over and </w:t>
      </w:r>
      <w:r>
        <w:lastRenderedPageBreak/>
        <w:t xml:space="preserve">over again, before they can work any sensible change, because the heart naturally has an averseness to God and his word; as the strongest physic must be in the body some time, and be wrought upon by the stomach, before it can work upon the </w:t>
      </w:r>
      <w:proofErr w:type="spellStart"/>
      <w:r>
        <w:t>humours</w:t>
      </w:r>
      <w:proofErr w:type="spellEnd"/>
      <w:r>
        <w:t xml:space="preserve">. How do you know, but while you are musing, a divine fire may sparkle in your souls, and Christ rise in your hearts? Grapes must be pressed to get out the wine that will cheer the heart. Put the question to your soul, in every part you can remember, as our </w:t>
      </w:r>
      <w:proofErr w:type="spellStart"/>
      <w:r>
        <w:t>Saviour</w:t>
      </w:r>
      <w:proofErr w:type="spellEnd"/>
      <w:r>
        <w:t xml:space="preserve"> did to Martha, John xi. 25, 26, 'I am the resurrection and the life. </w:t>
      </w:r>
      <w:proofErr w:type="spellStart"/>
      <w:r>
        <w:t>Believest</w:t>
      </w:r>
      <w:proofErr w:type="spellEnd"/>
      <w:r>
        <w:t xml:space="preserve"> thou this?' There is such a thing as the new birth: </w:t>
      </w:r>
      <w:proofErr w:type="spellStart"/>
      <w:r>
        <w:t>believest</w:t>
      </w:r>
      <w:proofErr w:type="spellEnd"/>
      <w:r>
        <w:t xml:space="preserve"> thou this? It is necessary to be had: </w:t>
      </w:r>
      <w:proofErr w:type="spellStart"/>
      <w:r>
        <w:t>believest</w:t>
      </w:r>
      <w:proofErr w:type="spellEnd"/>
      <w:r>
        <w:t xml:space="preserve"> thou this? God only can work it: </w:t>
      </w:r>
      <w:proofErr w:type="spellStart"/>
      <w:r>
        <w:t>believest</w:t>
      </w:r>
      <w:proofErr w:type="spellEnd"/>
      <w:r>
        <w:t xml:space="preserve"> thou this? And so for every divine truth. Leave not thy soul to its vagaries, hold it on to the work, press it to give a positive answer whether it believe this or that truth. Put not yourselves off with a slight answer to the question, but examine the reasons of your belief of it. Look upon yourselves as really concerned in the word you hear, otherwise it will no more affect you than if you should tell an ambitious ma, gaping after preferment in England, of a wealthy place fallen in Spain, which will not engage his thoughts, as being out of his sphere and at too great a distance. To have a listlessness to such duties, or any spiritual duty, after hearing the word, which is the food of the soul, shows a great corruption within, as the heaviness in the body, and corrupt </w:t>
      </w:r>
      <w:proofErr w:type="spellStart"/>
      <w:r>
        <w:t>vapours</w:t>
      </w:r>
      <w:proofErr w:type="spellEnd"/>
      <w:r>
        <w:t xml:space="preserve"> in the mouth, show the badness of concoction.</w:t>
      </w:r>
    </w:p>
    <w:p w14:paraId="11095932" w14:textId="77777777" w:rsidR="00C67FBA" w:rsidRDefault="00000000">
      <w:pPr>
        <w:numPr>
          <w:ilvl w:val="0"/>
          <w:numId w:val="52"/>
        </w:numPr>
        <w:ind w:right="0"/>
      </w:pPr>
      <w:proofErr w:type="spellStart"/>
      <w:r>
        <w:t>Labour</w:t>
      </w:r>
      <w:proofErr w:type="spellEnd"/>
      <w:r>
        <w:t xml:space="preserve"> to have the </w:t>
      </w:r>
      <w:proofErr w:type="spellStart"/>
      <w:r>
        <w:t>savour</w:t>
      </w:r>
      <w:proofErr w:type="spellEnd"/>
      <w:r>
        <w:t xml:space="preserve"> of truth upon your spirits, as well </w:t>
      </w:r>
      <w:proofErr w:type="spellStart"/>
      <w:r>
        <w:t>asthe</w:t>
      </w:r>
      <w:proofErr w:type="spellEnd"/>
      <w:r>
        <w:t xml:space="preserve"> notions of it in your heads. The kingdom of God consists not in word, but in power: the new birth consists not in a bare notion but in spiritual </w:t>
      </w:r>
      <w:proofErr w:type="spellStart"/>
      <w:r>
        <w:t>savour</w:t>
      </w:r>
      <w:proofErr w:type="spellEnd"/>
      <w:r>
        <w:t xml:space="preserve">. The highest notional knowledge comes far short of experimental; the knowledge a blind man has of light and </w:t>
      </w:r>
      <w:proofErr w:type="spellStart"/>
      <w:r>
        <w:t>colours</w:t>
      </w:r>
      <w:proofErr w:type="spellEnd"/>
      <w:r>
        <w:t xml:space="preserve">, by hearing a lecture upon it, is but mere ignorance to the knowledge he would have if his eyes were opened. Endeavour to have the </w:t>
      </w:r>
      <w:proofErr w:type="spellStart"/>
      <w:r>
        <w:t>savour</w:t>
      </w:r>
      <w:proofErr w:type="spellEnd"/>
      <w:r>
        <w:t xml:space="preserve"> of Christ's ointments, Cant. </w:t>
      </w:r>
      <w:proofErr w:type="spellStart"/>
      <w:r>
        <w:t>i</w:t>
      </w:r>
      <w:proofErr w:type="spellEnd"/>
      <w:r>
        <w:t xml:space="preserve">. 8, and inward sense exercised, Heb. v. 14. The apostle distinguishes knowledge and judgement, Philip. </w:t>
      </w:r>
      <w:proofErr w:type="spellStart"/>
      <w:r>
        <w:t>i</w:t>
      </w:r>
      <w:proofErr w:type="spellEnd"/>
      <w:r>
        <w:t>. 9. Knowledge is a notion in the head, judgement, or "</w:t>
      </w:r>
      <w:proofErr w:type="spellStart"/>
      <w:r>
        <w:t>aisthesis</w:t>
      </w:r>
      <w:proofErr w:type="spellEnd"/>
      <w:r>
        <w:t xml:space="preserve">", is the sense or </w:t>
      </w:r>
      <w:proofErr w:type="spellStart"/>
      <w:r>
        <w:t>savour</w:t>
      </w:r>
      <w:proofErr w:type="spellEnd"/>
      <w:r>
        <w:t xml:space="preserve"> of it in the heart. What a miserable thing is it to spend </w:t>
      </w:r>
      <w:r>
        <w:lastRenderedPageBreak/>
        <w:t>our lives without a taste! Knowledge is but as a cloud that intercepts the beams of the sun and does not advantage the earth, unless melted into drops, and falling down into the bosom of it; let the knowledge of the word of truth drop down in a kindly shower upon your hearts, let it be a knowledge of the word heated with love.</w:t>
      </w:r>
    </w:p>
    <w:p w14:paraId="2EAF83CB" w14:textId="77777777" w:rsidR="00C67FBA" w:rsidRDefault="00000000">
      <w:pPr>
        <w:ind w:left="-5" w:right="0"/>
      </w:pPr>
      <w:r>
        <w:t>I might have added more; bring plain hearts to the word, put off all disguises. Moses took off his veil when he went into the presence of God. Bring not flesh and blood as your counsellors; these are no friends to a new birth. And come with love; love makes the strongest impressions upon the soul.</w:t>
      </w:r>
    </w:p>
    <w:p w14:paraId="1E5FD82B" w14:textId="77777777" w:rsidR="00C67FBA" w:rsidRDefault="00000000">
      <w:pPr>
        <w:ind w:left="-5" w:right="0"/>
        <w:rPr>
          <w:rFonts w:eastAsiaTheme="minorEastAsia"/>
        </w:rPr>
      </w:pPr>
      <w:r>
        <w:t xml:space="preserve">It might here be also worth the inquiry, why so few are renewed by the word of truth in this age; why the gospel has no more powerful effect among us, as in former ages? It is a wonder to see a man begotten by the word, as it was a wonder for the woman to bring forth a man-child, Rev. xii. When our </w:t>
      </w:r>
      <w:proofErr w:type="spellStart"/>
      <w:r>
        <w:t>Saviour</w:t>
      </w:r>
      <w:proofErr w:type="spellEnd"/>
      <w:r>
        <w:t xml:space="preserve"> was brought into the temple, not a man but Simeon knew him; no question but many pharisees, doctors, and gentlemen were walking there, but none but Simeon knew him, to whom he was revealed, Luke ii. 22, 25, the rest looked upon him as an ordinary child. Formerly men flocked to Christ as the doves to the windows. The sword of the Spirit was never unsheathed, but it cut some hearts, the word seems now to have lost its edge and efficacy, which ought to be considered and laid to heart.</w:t>
      </w:r>
    </w:p>
    <w:p w14:paraId="021EF75A" w14:textId="77777777" w:rsidR="00E75FB2" w:rsidRPr="00E75FB2" w:rsidRDefault="00E75FB2" w:rsidP="00E75FB2">
      <w:pPr>
        <w:ind w:left="-5" w:right="0"/>
        <w:rPr>
          <w:rFonts w:eastAsiaTheme="minorEastAsia"/>
        </w:rPr>
      </w:pPr>
      <w:r w:rsidRPr="00E75FB2">
        <w:rPr>
          <w:rFonts w:eastAsiaTheme="minorEastAsia"/>
        </w:rPr>
        <w:t xml:space="preserve">6. </w:t>
      </w:r>
      <w:r w:rsidRPr="00E75FB2">
        <w:rPr>
          <w:rFonts w:eastAsiaTheme="minorEastAsia"/>
        </w:rPr>
        <w:t>谦卑地聆听道。不是听道者</w:t>
      </w:r>
      <w:r w:rsidRPr="00E75FB2">
        <w:rPr>
          <w:rFonts w:eastAsiaTheme="minorEastAsia"/>
        </w:rPr>
        <w:t>,</w:t>
      </w:r>
      <w:r w:rsidRPr="00E75FB2">
        <w:rPr>
          <w:rFonts w:eastAsiaTheme="minorEastAsia"/>
        </w:rPr>
        <w:t>而是谦卑的听道者</w:t>
      </w:r>
      <w:r w:rsidRPr="00E75FB2">
        <w:rPr>
          <w:rFonts w:eastAsiaTheme="minorEastAsia"/>
        </w:rPr>
        <w:t>,</w:t>
      </w:r>
      <w:r w:rsidRPr="00E75FB2">
        <w:rPr>
          <w:rFonts w:eastAsiaTheme="minorEastAsia"/>
        </w:rPr>
        <w:t>才能发现道的力量在他身上运行</w:t>
      </w:r>
      <w:r w:rsidRPr="00E75FB2">
        <w:rPr>
          <w:rFonts w:eastAsiaTheme="minorEastAsia"/>
        </w:rPr>
        <w:t>;</w:t>
      </w:r>
      <w:r w:rsidRPr="00E75FB2">
        <w:rPr>
          <w:rFonts w:eastAsiaTheme="minorEastAsia"/>
        </w:rPr>
        <w:t>正如不是说一句祷告</w:t>
      </w:r>
      <w:r w:rsidRPr="00E75FB2">
        <w:rPr>
          <w:rFonts w:eastAsiaTheme="minorEastAsia"/>
        </w:rPr>
        <w:t>,</w:t>
      </w:r>
      <w:r w:rsidRPr="00E75FB2">
        <w:rPr>
          <w:rFonts w:eastAsiaTheme="minorEastAsia"/>
        </w:rPr>
        <w:t>而是在祷告中与上帝摔跤挣扎的心</w:t>
      </w:r>
      <w:r w:rsidRPr="00E75FB2">
        <w:rPr>
          <w:rFonts w:eastAsiaTheme="minorEastAsia"/>
        </w:rPr>
        <w:t>,</w:t>
      </w:r>
      <w:r w:rsidRPr="00E75FB2">
        <w:rPr>
          <w:rFonts w:eastAsiaTheme="minorEastAsia"/>
        </w:rPr>
        <w:t>才能得到恩慈的回应。谦卑的人是最适合恩典的对象</w:t>
      </w:r>
      <w:r w:rsidRPr="00E75FB2">
        <w:rPr>
          <w:rFonts w:eastAsiaTheme="minorEastAsia"/>
        </w:rPr>
        <w:t>,</w:t>
      </w:r>
      <w:r w:rsidRPr="00E75FB2">
        <w:rPr>
          <w:rFonts w:eastAsiaTheme="minorEastAsia"/>
        </w:rPr>
        <w:t>那些躺在地上</w:t>
      </w:r>
      <w:r w:rsidRPr="00E75FB2">
        <w:rPr>
          <w:rFonts w:eastAsiaTheme="minorEastAsia"/>
        </w:rPr>
        <w:t>,</w:t>
      </w:r>
      <w:r w:rsidRPr="00E75FB2">
        <w:rPr>
          <w:rFonts w:eastAsiaTheme="minorEastAsia"/>
        </w:rPr>
        <w:t>嘴靠近管道的人。</w:t>
      </w:r>
      <w:r w:rsidRPr="00E75FB2">
        <w:rPr>
          <w:rFonts w:eastAsiaTheme="minorEastAsia"/>
        </w:rPr>
        <w:t>"</w:t>
      </w:r>
      <w:r w:rsidRPr="00E75FB2">
        <w:rPr>
          <w:rFonts w:eastAsiaTheme="minorEastAsia"/>
        </w:rPr>
        <w:t>祂赐恩给谦卑的人。</w:t>
      </w:r>
      <w:r w:rsidRPr="00E75FB2">
        <w:rPr>
          <w:rFonts w:eastAsiaTheme="minorEastAsia"/>
        </w:rPr>
        <w:t>"</w:t>
      </w:r>
      <w:r w:rsidRPr="00E75FB2">
        <w:rPr>
          <w:rFonts w:eastAsiaTheme="minorEastAsia"/>
        </w:rPr>
        <w:t>降服于道</w:t>
      </w:r>
      <w:r w:rsidRPr="00E75FB2">
        <w:rPr>
          <w:rFonts w:eastAsiaTheme="minorEastAsia"/>
        </w:rPr>
        <w:t>,</w:t>
      </w:r>
      <w:r w:rsidRPr="00E75FB2">
        <w:rPr>
          <w:rFonts w:eastAsiaTheme="minorEastAsia"/>
        </w:rPr>
        <w:t>不要与它的冲击和吹拂争斗</w:t>
      </w:r>
      <w:r w:rsidRPr="00E75FB2">
        <w:rPr>
          <w:rFonts w:eastAsiaTheme="minorEastAsia"/>
        </w:rPr>
        <w:t>;</w:t>
      </w:r>
      <w:r w:rsidRPr="00E75FB2">
        <w:rPr>
          <w:rFonts w:eastAsiaTheme="minorEastAsia"/>
        </w:rPr>
        <w:t>接受每一次打击</w:t>
      </w:r>
      <w:r w:rsidRPr="00E75FB2">
        <w:rPr>
          <w:rFonts w:eastAsiaTheme="minorEastAsia"/>
        </w:rPr>
        <w:t>,</w:t>
      </w:r>
      <w:r w:rsidRPr="00E75FB2">
        <w:rPr>
          <w:rFonts w:eastAsiaTheme="minorEastAsia"/>
        </w:rPr>
        <w:t>直到你看到新造的框架。让肉体保持沉默</w:t>
      </w:r>
      <w:r w:rsidRPr="00E75FB2">
        <w:rPr>
          <w:rFonts w:eastAsiaTheme="minorEastAsia"/>
        </w:rPr>
        <w:t>,</w:t>
      </w:r>
      <w:r w:rsidRPr="00E75FB2">
        <w:rPr>
          <w:rFonts w:eastAsiaTheme="minorEastAsia"/>
        </w:rPr>
        <w:t>让自我俯伏于尘土</w:t>
      </w:r>
      <w:r w:rsidRPr="00E75FB2">
        <w:rPr>
          <w:rFonts w:eastAsiaTheme="minorEastAsia"/>
        </w:rPr>
        <w:t>,</w:t>
      </w:r>
      <w:r w:rsidRPr="00E75FB2">
        <w:rPr>
          <w:rFonts w:eastAsiaTheme="minorEastAsia"/>
        </w:rPr>
        <w:t>当基督这位伟大的先知说话时。不要任性</w:t>
      </w:r>
      <w:r w:rsidRPr="00E75FB2">
        <w:rPr>
          <w:rFonts w:eastAsiaTheme="minorEastAsia"/>
        </w:rPr>
        <w:t>,</w:t>
      </w:r>
      <w:r w:rsidRPr="00E75FB2">
        <w:rPr>
          <w:rFonts w:eastAsiaTheme="minorEastAsia"/>
        </w:rPr>
        <w:t>不要与上帝的主权争辩</w:t>
      </w:r>
      <w:r w:rsidRPr="00E75FB2">
        <w:rPr>
          <w:rFonts w:eastAsiaTheme="minorEastAsia"/>
        </w:rPr>
        <w:t>,</w:t>
      </w:r>
      <w:r w:rsidRPr="00E75FB2">
        <w:rPr>
          <w:rFonts w:eastAsiaTheme="minorEastAsia"/>
        </w:rPr>
        <w:t>就像他们所做的那样</w:t>
      </w:r>
      <w:r w:rsidRPr="00E75FB2">
        <w:rPr>
          <w:rFonts w:eastAsiaTheme="minorEastAsia"/>
        </w:rPr>
        <w:t>:</w:t>
      </w:r>
      <w:r w:rsidRPr="00E75FB2">
        <w:rPr>
          <w:rFonts w:eastAsiaTheme="minorEastAsia"/>
        </w:rPr>
        <w:t>赛</w:t>
      </w:r>
      <w:r w:rsidRPr="00E75FB2">
        <w:rPr>
          <w:rFonts w:eastAsiaTheme="minorEastAsia"/>
        </w:rPr>
        <w:t>58:3,"</w:t>
      </w:r>
      <w:r w:rsidRPr="00E75FB2">
        <w:rPr>
          <w:rFonts w:eastAsiaTheme="minorEastAsia"/>
        </w:rPr>
        <w:t>我们禁食</w:t>
      </w:r>
      <w:r w:rsidRPr="00E75FB2">
        <w:rPr>
          <w:rFonts w:eastAsiaTheme="minorEastAsia"/>
        </w:rPr>
        <w:t>,</w:t>
      </w:r>
      <w:r w:rsidRPr="00E75FB2">
        <w:rPr>
          <w:rFonts w:eastAsiaTheme="minorEastAsia"/>
        </w:rPr>
        <w:t>你为何不看见呢</w:t>
      </w:r>
      <w:r w:rsidRPr="00E75FB2">
        <w:rPr>
          <w:rFonts w:eastAsiaTheme="minorEastAsia"/>
        </w:rPr>
        <w:t>?</w:t>
      </w:r>
      <w:r w:rsidRPr="00E75FB2">
        <w:rPr>
          <w:rFonts w:eastAsiaTheme="minorEastAsia"/>
        </w:rPr>
        <w:t>我们刻苦己心</w:t>
      </w:r>
      <w:r w:rsidRPr="00E75FB2">
        <w:rPr>
          <w:rFonts w:eastAsiaTheme="minorEastAsia"/>
        </w:rPr>
        <w:t>,</w:t>
      </w:r>
      <w:r w:rsidRPr="00E75FB2">
        <w:rPr>
          <w:rFonts w:eastAsiaTheme="minorEastAsia"/>
        </w:rPr>
        <w:t>你为何不理会呢</w:t>
      </w:r>
      <w:r w:rsidRPr="00E75FB2">
        <w:rPr>
          <w:rFonts w:eastAsiaTheme="minorEastAsia"/>
        </w:rPr>
        <w:t>?"</w:t>
      </w:r>
      <w:r w:rsidRPr="00E75FB2">
        <w:rPr>
          <w:rFonts w:eastAsiaTheme="minorEastAsia"/>
        </w:rPr>
        <w:t>承认上帝是自由的</w:t>
      </w:r>
      <w:r w:rsidRPr="00E75FB2">
        <w:rPr>
          <w:rFonts w:eastAsiaTheme="minorEastAsia"/>
        </w:rPr>
        <w:t>,</w:t>
      </w:r>
      <w:r w:rsidRPr="00E75FB2">
        <w:rPr>
          <w:rFonts w:eastAsiaTheme="minorEastAsia"/>
        </w:rPr>
        <w:t>顺服祂的主权喜悦。</w:t>
      </w:r>
      <w:r w:rsidRPr="00E75FB2">
        <w:rPr>
          <w:rFonts w:eastAsiaTheme="minorEastAsia"/>
        </w:rPr>
        <w:lastRenderedPageBreak/>
        <w:t>一个真正谦卑向上帝鞠躬的人</w:t>
      </w:r>
      <w:r w:rsidRPr="00E75FB2">
        <w:rPr>
          <w:rFonts w:eastAsiaTheme="minorEastAsia"/>
        </w:rPr>
        <w:t>,</w:t>
      </w:r>
      <w:r w:rsidRPr="00E75FB2">
        <w:rPr>
          <w:rFonts w:eastAsiaTheme="minorEastAsia"/>
        </w:rPr>
        <w:t>比骄傲的肉体所有傲慢的争辩更能得胜。在听道时</w:t>
      </w:r>
      <w:r w:rsidRPr="00E75FB2">
        <w:rPr>
          <w:rFonts w:eastAsiaTheme="minorEastAsia"/>
        </w:rPr>
        <w:t>,</w:t>
      </w:r>
      <w:r w:rsidRPr="00E75FB2">
        <w:rPr>
          <w:rFonts w:eastAsiaTheme="minorEastAsia"/>
        </w:rPr>
        <w:t>不要挑选这里一部分</w:t>
      </w:r>
      <w:r w:rsidRPr="00E75FB2">
        <w:rPr>
          <w:rFonts w:eastAsiaTheme="minorEastAsia"/>
        </w:rPr>
        <w:t>,</w:t>
      </w:r>
      <w:r w:rsidRPr="00E75FB2">
        <w:rPr>
          <w:rFonts w:eastAsiaTheme="minorEastAsia"/>
        </w:rPr>
        <w:t>那里一部分</w:t>
      </w:r>
      <w:r w:rsidRPr="00E75FB2">
        <w:rPr>
          <w:rFonts w:eastAsiaTheme="minorEastAsia"/>
        </w:rPr>
        <w:t>,</w:t>
      </w:r>
      <w:r w:rsidRPr="00E75FB2">
        <w:rPr>
          <w:rFonts w:eastAsiaTheme="minorEastAsia"/>
        </w:rPr>
        <w:t>以适合你的情绪</w:t>
      </w:r>
      <w:r w:rsidRPr="00E75FB2">
        <w:rPr>
          <w:rFonts w:eastAsiaTheme="minorEastAsia"/>
        </w:rPr>
        <w:t>,</w:t>
      </w:r>
      <w:r w:rsidRPr="00E75FB2">
        <w:rPr>
          <w:rFonts w:eastAsiaTheme="minorEastAsia"/>
        </w:rPr>
        <w:t>而要考虑什么真正是上帝的旨意</w:t>
      </w:r>
      <w:r w:rsidRPr="00E75FB2">
        <w:rPr>
          <w:rFonts w:eastAsiaTheme="minorEastAsia"/>
        </w:rPr>
        <w:t>,</w:t>
      </w:r>
      <w:r w:rsidRPr="00E75FB2">
        <w:rPr>
          <w:rFonts w:eastAsiaTheme="minorEastAsia"/>
        </w:rPr>
        <w:t>并顺服它。哥尼流在圣灵降临在他身上时就有这种降服的性情</w:t>
      </w:r>
      <w:r w:rsidRPr="00E75FB2">
        <w:rPr>
          <w:rFonts w:eastAsiaTheme="minorEastAsia"/>
        </w:rPr>
        <w:t>:</w:t>
      </w:r>
      <w:r w:rsidRPr="00E75FB2">
        <w:rPr>
          <w:rFonts w:eastAsiaTheme="minorEastAsia"/>
        </w:rPr>
        <w:t>徒</w:t>
      </w:r>
      <w:r w:rsidRPr="00E75FB2">
        <w:rPr>
          <w:rFonts w:eastAsiaTheme="minorEastAsia"/>
        </w:rPr>
        <w:t>10:33,"</w:t>
      </w:r>
      <w:r w:rsidRPr="00E75FB2">
        <w:rPr>
          <w:rFonts w:eastAsiaTheme="minorEastAsia"/>
        </w:rPr>
        <w:t>现在我们都在</w:t>
      </w:r>
      <w:r w:rsidRPr="00E75FB2">
        <w:rPr>
          <w:rFonts w:eastAsiaTheme="minorEastAsia"/>
        </w:rPr>
        <w:t xml:space="preserve"> </w:t>
      </w:r>
      <w:r w:rsidRPr="00E75FB2">
        <w:rPr>
          <w:rFonts w:eastAsiaTheme="minorEastAsia"/>
        </w:rPr>
        <w:t>神面前</w:t>
      </w:r>
      <w:r w:rsidRPr="00E75FB2">
        <w:rPr>
          <w:rFonts w:eastAsiaTheme="minorEastAsia"/>
        </w:rPr>
        <w:t>,</w:t>
      </w:r>
      <w:r w:rsidRPr="00E75FB2">
        <w:rPr>
          <w:rFonts w:eastAsiaTheme="minorEastAsia"/>
        </w:rPr>
        <w:t>要听主所吩咐你的一切话。</w:t>
      </w:r>
      <w:r w:rsidRPr="00E75FB2">
        <w:rPr>
          <w:rFonts w:eastAsiaTheme="minorEastAsia"/>
        </w:rPr>
        <w:t>"</w:t>
      </w:r>
      <w:r w:rsidRPr="00E75FB2">
        <w:rPr>
          <w:rFonts w:eastAsiaTheme="minorEastAsia"/>
        </w:rPr>
        <w:t>一个谦卑的灵魂</w:t>
      </w:r>
      <w:r w:rsidRPr="00E75FB2">
        <w:rPr>
          <w:rFonts w:eastAsiaTheme="minorEastAsia"/>
        </w:rPr>
        <w:t>,</w:t>
      </w:r>
      <w:r w:rsidRPr="00E75FB2">
        <w:rPr>
          <w:rFonts w:eastAsiaTheme="minorEastAsia"/>
        </w:rPr>
        <w:t>凯比斯说</w:t>
      </w:r>
      <w:r w:rsidRPr="00E75FB2">
        <w:rPr>
          <w:rFonts w:eastAsiaTheme="minorEastAsia"/>
        </w:rPr>
        <w:t>,</w:t>
      </w:r>
      <w:r w:rsidRPr="00E75FB2">
        <w:rPr>
          <w:rFonts w:eastAsiaTheme="minorEastAsia"/>
        </w:rPr>
        <w:t>借着上帝的恩典</w:t>
      </w:r>
      <w:r w:rsidRPr="00E75FB2">
        <w:rPr>
          <w:rFonts w:eastAsiaTheme="minorEastAsia"/>
        </w:rPr>
        <w:t>,</w:t>
      </w:r>
      <w:r w:rsidRPr="00E75FB2">
        <w:rPr>
          <w:rFonts w:eastAsiaTheme="minorEastAsia"/>
        </w:rPr>
        <w:t>在一瞬间就明白了永恒真理的原因</w:t>
      </w:r>
      <w:r w:rsidRPr="00E75FB2">
        <w:rPr>
          <w:rFonts w:eastAsiaTheme="minorEastAsia"/>
        </w:rPr>
        <w:t>,</w:t>
      </w:r>
      <w:r w:rsidRPr="00E75FB2">
        <w:rPr>
          <w:rFonts w:eastAsiaTheme="minorEastAsia"/>
        </w:rPr>
        <w:t>胜过一个在学校学习多年的人</w:t>
      </w:r>
      <w:r w:rsidRPr="00E75FB2">
        <w:rPr>
          <w:rFonts w:eastAsiaTheme="minorEastAsia"/>
        </w:rPr>
        <w:t>,</w:t>
      </w:r>
      <w:r w:rsidRPr="00E75FB2">
        <w:rPr>
          <w:rFonts w:eastAsiaTheme="minorEastAsia"/>
        </w:rPr>
        <w:t>因为他心中有它们的运作。</w:t>
      </w:r>
    </w:p>
    <w:p w14:paraId="7903DB35" w14:textId="77777777" w:rsidR="00E75FB2" w:rsidRPr="00E75FB2" w:rsidRDefault="00E75FB2" w:rsidP="00E75FB2">
      <w:pPr>
        <w:ind w:left="-5" w:right="0"/>
        <w:rPr>
          <w:rFonts w:eastAsiaTheme="minorEastAsia"/>
        </w:rPr>
      </w:pPr>
    </w:p>
    <w:p w14:paraId="23FD8435" w14:textId="77777777" w:rsidR="00E75FB2" w:rsidRPr="00E75FB2" w:rsidRDefault="00E75FB2" w:rsidP="00E75FB2">
      <w:pPr>
        <w:ind w:left="-5" w:right="0"/>
        <w:rPr>
          <w:rFonts w:eastAsiaTheme="minorEastAsia"/>
        </w:rPr>
      </w:pPr>
      <w:r w:rsidRPr="00E75FB2">
        <w:rPr>
          <w:rFonts w:eastAsiaTheme="minorEastAsia"/>
        </w:rPr>
        <w:t xml:space="preserve">7. </w:t>
      </w:r>
      <w:r w:rsidRPr="00E75FB2">
        <w:rPr>
          <w:rFonts w:eastAsiaTheme="minorEastAsia"/>
        </w:rPr>
        <w:t>以信心领受道。我的意思不是作为新造一部分的信心</w:t>
      </w:r>
      <w:r w:rsidRPr="00E75FB2">
        <w:rPr>
          <w:rFonts w:eastAsiaTheme="minorEastAsia"/>
        </w:rPr>
        <w:t>,</w:t>
      </w:r>
      <w:r w:rsidRPr="00E75FB2">
        <w:rPr>
          <w:rFonts w:eastAsiaTheme="minorEastAsia"/>
        </w:rPr>
        <w:t>而是认同。有一种理性的信念</w:t>
      </w:r>
      <w:r w:rsidRPr="00E75FB2">
        <w:rPr>
          <w:rFonts w:eastAsiaTheme="minorEastAsia"/>
        </w:rPr>
        <w:t>,</w:t>
      </w:r>
      <w:r w:rsidRPr="00E75FB2">
        <w:rPr>
          <w:rFonts w:eastAsiaTheme="minorEastAsia"/>
        </w:rPr>
        <w:t>认为这是真理的道</w:t>
      </w:r>
      <w:r w:rsidRPr="00E75FB2">
        <w:rPr>
          <w:rFonts w:eastAsiaTheme="minorEastAsia"/>
        </w:rPr>
        <w:t>,</w:t>
      </w:r>
      <w:r w:rsidRPr="00E75FB2">
        <w:rPr>
          <w:rFonts w:eastAsiaTheme="minorEastAsia"/>
        </w:rPr>
        <w:t>这在许多没有称义信心的人身上都有。要激活这一点。相信这道是真的</w:t>
      </w:r>
      <w:r w:rsidRPr="00E75FB2">
        <w:rPr>
          <w:rFonts w:eastAsiaTheme="minorEastAsia"/>
        </w:rPr>
        <w:t>,</w:t>
      </w:r>
      <w:r w:rsidRPr="00E75FB2">
        <w:rPr>
          <w:rFonts w:eastAsiaTheme="minorEastAsia"/>
        </w:rPr>
        <w:t>是上帝的道</w:t>
      </w:r>
      <w:r w:rsidRPr="00E75FB2">
        <w:rPr>
          <w:rFonts w:eastAsiaTheme="minorEastAsia"/>
        </w:rPr>
        <w:t>,</w:t>
      </w:r>
      <w:r w:rsidRPr="00E75FB2">
        <w:rPr>
          <w:rFonts w:eastAsiaTheme="minorEastAsia"/>
        </w:rPr>
        <w:t>是得到它益处的第一步。没有人会顺从他认为不是真的事物</w:t>
      </w:r>
      <w:r w:rsidRPr="00E75FB2">
        <w:rPr>
          <w:rFonts w:eastAsiaTheme="minorEastAsia"/>
        </w:rPr>
        <w:t>,</w:t>
      </w:r>
      <w:r w:rsidRPr="00E75FB2">
        <w:rPr>
          <w:rFonts w:eastAsiaTheme="minorEastAsia"/>
        </w:rPr>
        <w:t>或者认为自己与之无关的事物。使徒在来</w:t>
      </w:r>
      <w:r w:rsidRPr="00E75FB2">
        <w:rPr>
          <w:rFonts w:eastAsiaTheme="minorEastAsia"/>
        </w:rPr>
        <w:t>4:1-2</w:t>
      </w:r>
      <w:r w:rsidRPr="00E75FB2">
        <w:rPr>
          <w:rFonts w:eastAsiaTheme="minorEastAsia"/>
        </w:rPr>
        <w:t>中说</w:t>
      </w:r>
      <w:r w:rsidRPr="00E75FB2">
        <w:rPr>
          <w:rFonts w:eastAsiaTheme="minorEastAsia"/>
        </w:rPr>
        <w:t>,"</w:t>
      </w:r>
      <w:r w:rsidRPr="00E75FB2">
        <w:rPr>
          <w:rFonts w:eastAsiaTheme="minorEastAsia"/>
        </w:rPr>
        <w:t>这道没有益处他们</w:t>
      </w:r>
      <w:r w:rsidRPr="00E75FB2">
        <w:rPr>
          <w:rFonts w:eastAsiaTheme="minorEastAsia"/>
        </w:rPr>
        <w:t>,</w:t>
      </w:r>
      <w:r w:rsidRPr="00E75FB2">
        <w:rPr>
          <w:rFonts w:eastAsiaTheme="minorEastAsia"/>
        </w:rPr>
        <w:t>因为他们没有信心与所听见的道调和。</w:t>
      </w:r>
      <w:r w:rsidRPr="00E75FB2">
        <w:rPr>
          <w:rFonts w:eastAsiaTheme="minorEastAsia"/>
        </w:rPr>
        <w:t>"</w:t>
      </w:r>
      <w:r w:rsidRPr="00E75FB2">
        <w:rPr>
          <w:rFonts w:eastAsiaTheme="minorEastAsia"/>
        </w:rPr>
        <w:t>道中有真理</w:t>
      </w:r>
      <w:r w:rsidRPr="00E75FB2">
        <w:rPr>
          <w:rFonts w:eastAsiaTheme="minorEastAsia"/>
        </w:rPr>
        <w:t>,</w:t>
      </w:r>
      <w:r w:rsidRPr="00E75FB2">
        <w:rPr>
          <w:rFonts w:eastAsiaTheme="minorEastAsia"/>
        </w:rPr>
        <w:t>但在他们心中没有坚定的认同。如果一个人不首先认同这道</w:t>
      </w:r>
      <w:r w:rsidRPr="00E75FB2">
        <w:rPr>
          <w:rFonts w:eastAsiaTheme="minorEastAsia"/>
        </w:rPr>
        <w:t>,</w:t>
      </w:r>
      <w:r w:rsidRPr="00E75FB2">
        <w:rPr>
          <w:rFonts w:eastAsiaTheme="minorEastAsia"/>
        </w:rPr>
        <w:t>就永远不能完全顺从基督</w:t>
      </w:r>
      <w:r w:rsidRPr="00E75FB2">
        <w:rPr>
          <w:rFonts w:eastAsiaTheme="minorEastAsia"/>
        </w:rPr>
        <w:t>,</w:t>
      </w:r>
      <w:r w:rsidRPr="00E75FB2">
        <w:rPr>
          <w:rFonts w:eastAsiaTheme="minorEastAsia"/>
        </w:rPr>
        <w:t>为了新生。如果在第一次消化中有缺陷</w:t>
      </w:r>
      <w:r w:rsidRPr="00E75FB2">
        <w:rPr>
          <w:rFonts w:eastAsiaTheme="minorEastAsia"/>
        </w:rPr>
        <w:t>,</w:t>
      </w:r>
      <w:r w:rsidRPr="00E75FB2">
        <w:rPr>
          <w:rFonts w:eastAsiaTheme="minorEastAsia"/>
        </w:rPr>
        <w:t>在第二次和第三次消化中也会有缺陷。如果你不相信乃缦</w:t>
      </w:r>
      <w:r w:rsidRPr="00E75FB2">
        <w:rPr>
          <w:rFonts w:eastAsiaTheme="minorEastAsia"/>
        </w:rPr>
        <w:t>,</w:t>
      </w:r>
      <w:r w:rsidRPr="00E75FB2">
        <w:rPr>
          <w:rFonts w:eastAsiaTheme="minorEastAsia"/>
        </w:rPr>
        <w:t>约旦河的水是上帝为此目的所设立的</w:t>
      </w:r>
      <w:r w:rsidRPr="00E75FB2">
        <w:rPr>
          <w:rFonts w:eastAsiaTheme="minorEastAsia"/>
        </w:rPr>
        <w:t>,</w:t>
      </w:r>
      <w:r w:rsidRPr="00E75FB2">
        <w:rPr>
          <w:rFonts w:eastAsiaTheme="minorEastAsia"/>
        </w:rPr>
        <w:t>而不是亚罢拿和法珥帕的水</w:t>
      </w:r>
      <w:r w:rsidRPr="00E75FB2">
        <w:rPr>
          <w:rFonts w:eastAsiaTheme="minorEastAsia"/>
        </w:rPr>
        <w:t>,</w:t>
      </w:r>
      <w:r w:rsidRPr="00E75FB2">
        <w:rPr>
          <w:rFonts w:eastAsiaTheme="minorEastAsia"/>
        </w:rPr>
        <w:t>你就永远不会摆脱属灵的死亡</w:t>
      </w:r>
      <w:r w:rsidRPr="00E75FB2">
        <w:rPr>
          <w:rFonts w:eastAsiaTheme="minorEastAsia"/>
        </w:rPr>
        <w:t>,</w:t>
      </w:r>
      <w:r w:rsidRPr="00E75FB2">
        <w:rPr>
          <w:rFonts w:eastAsiaTheme="minorEastAsia"/>
        </w:rPr>
        <w:t>就像他不会摆脱麻风病一样。由于缺乏这一点</w:t>
      </w:r>
      <w:r w:rsidRPr="00E75FB2">
        <w:rPr>
          <w:rFonts w:eastAsiaTheme="minorEastAsia"/>
        </w:rPr>
        <w:t>,</w:t>
      </w:r>
      <w:r w:rsidRPr="00E75FB2">
        <w:rPr>
          <w:rFonts w:eastAsiaTheme="minorEastAsia"/>
        </w:rPr>
        <w:t>你从未在祂的圣所中看见上帝</w:t>
      </w:r>
      <w:r w:rsidRPr="00E75FB2">
        <w:rPr>
          <w:rFonts w:eastAsiaTheme="minorEastAsia"/>
        </w:rPr>
        <w:t>,</w:t>
      </w:r>
      <w:r w:rsidRPr="00E75FB2">
        <w:rPr>
          <w:rFonts w:eastAsiaTheme="minorEastAsia"/>
        </w:rPr>
        <w:t>也从未感受到上帝的大能。我们的救主暂停祂神迹的大能</w:t>
      </w:r>
      <w:r w:rsidRPr="00E75FB2">
        <w:rPr>
          <w:rFonts w:eastAsiaTheme="minorEastAsia"/>
        </w:rPr>
        <w:t>,</w:t>
      </w:r>
      <w:r w:rsidRPr="00E75FB2">
        <w:rPr>
          <w:rFonts w:eastAsiaTheme="minorEastAsia"/>
        </w:rPr>
        <w:t>想必也是出于同样的原因</w:t>
      </w:r>
      <w:r w:rsidRPr="00E75FB2">
        <w:rPr>
          <w:rFonts w:eastAsiaTheme="minorEastAsia"/>
        </w:rPr>
        <w:t>,</w:t>
      </w:r>
      <w:r w:rsidRPr="00E75FB2">
        <w:rPr>
          <w:rFonts w:eastAsiaTheme="minorEastAsia"/>
        </w:rPr>
        <w:t>祂暂停祂话语的大能</w:t>
      </w:r>
      <w:r w:rsidRPr="00E75FB2">
        <w:rPr>
          <w:rFonts w:eastAsiaTheme="minorEastAsia"/>
        </w:rPr>
        <w:t>:</w:t>
      </w:r>
      <w:r w:rsidRPr="00E75FB2">
        <w:rPr>
          <w:rFonts w:eastAsiaTheme="minorEastAsia"/>
        </w:rPr>
        <w:t>太</w:t>
      </w:r>
      <w:r w:rsidRPr="00E75FB2">
        <w:rPr>
          <w:rFonts w:eastAsiaTheme="minorEastAsia"/>
        </w:rPr>
        <w:t>13:58,"</w:t>
      </w:r>
      <w:r w:rsidRPr="00E75FB2">
        <w:rPr>
          <w:rFonts w:eastAsiaTheme="minorEastAsia"/>
        </w:rPr>
        <w:t>在那里</w:t>
      </w:r>
      <w:r w:rsidRPr="00E75FB2">
        <w:rPr>
          <w:rFonts w:eastAsiaTheme="minorEastAsia"/>
        </w:rPr>
        <w:t>,</w:t>
      </w:r>
      <w:r w:rsidRPr="00E75FB2">
        <w:rPr>
          <w:rFonts w:eastAsiaTheme="minorEastAsia"/>
        </w:rPr>
        <w:t>因为他们不信</w:t>
      </w:r>
      <w:r w:rsidRPr="00E75FB2">
        <w:rPr>
          <w:rFonts w:eastAsiaTheme="minorEastAsia"/>
        </w:rPr>
        <w:t>,</w:t>
      </w:r>
      <w:r w:rsidRPr="00E75FB2">
        <w:rPr>
          <w:rFonts w:eastAsiaTheme="minorEastAsia"/>
        </w:rPr>
        <w:t>就不多行异能。</w:t>
      </w:r>
      <w:r w:rsidRPr="00E75FB2">
        <w:rPr>
          <w:rFonts w:eastAsiaTheme="minorEastAsia"/>
        </w:rPr>
        <w:t>"</w:t>
      </w:r>
      <w:r w:rsidRPr="00E75FB2">
        <w:rPr>
          <w:rFonts w:eastAsiaTheme="minorEastAsia"/>
        </w:rPr>
        <w:t>如果人们相信有一个地方</w:t>
      </w:r>
      <w:r w:rsidRPr="00E75FB2">
        <w:rPr>
          <w:rFonts w:eastAsiaTheme="minorEastAsia"/>
        </w:rPr>
        <w:t>,</w:t>
      </w:r>
      <w:r w:rsidRPr="00E75FB2">
        <w:rPr>
          <w:rFonts w:eastAsiaTheme="minorEastAsia"/>
        </w:rPr>
        <w:t>他们可以以更高的标准、更容易的代价享受所有尘世的喜悦</w:t>
      </w:r>
      <w:r w:rsidRPr="00E75FB2">
        <w:rPr>
          <w:rFonts w:eastAsiaTheme="minorEastAsia"/>
        </w:rPr>
        <w:t>,</w:t>
      </w:r>
      <w:r w:rsidRPr="00E75FB2">
        <w:rPr>
          <w:rFonts w:eastAsiaTheme="minorEastAsia"/>
        </w:rPr>
        <w:t>他们会有多么渴望使自己处于能够享受它们的状态啊</w:t>
      </w:r>
      <w:r w:rsidRPr="00E75FB2">
        <w:rPr>
          <w:rFonts w:eastAsiaTheme="minorEastAsia"/>
        </w:rPr>
        <w:t>!</w:t>
      </w:r>
      <w:r w:rsidRPr="00E75FB2">
        <w:rPr>
          <w:rFonts w:eastAsiaTheme="minorEastAsia"/>
        </w:rPr>
        <w:t>如果人们相信福音的报告</w:t>
      </w:r>
      <w:r w:rsidRPr="00E75FB2">
        <w:rPr>
          <w:rFonts w:eastAsiaTheme="minorEastAsia"/>
        </w:rPr>
        <w:t>,</w:t>
      </w:r>
      <w:r w:rsidRPr="00E75FB2">
        <w:rPr>
          <w:rFonts w:eastAsiaTheme="minorEastAsia"/>
        </w:rPr>
        <w:t>难道他们不会为了享受福音的应许而充满伟大的事业吗</w:t>
      </w:r>
      <w:r w:rsidRPr="00E75FB2">
        <w:rPr>
          <w:rFonts w:eastAsiaTheme="minorEastAsia"/>
        </w:rPr>
        <w:t>?</w:t>
      </w:r>
      <w:r w:rsidRPr="00E75FB2">
        <w:rPr>
          <w:rFonts w:eastAsiaTheme="minorEastAsia"/>
        </w:rPr>
        <w:t>但是福音</w:t>
      </w:r>
      <w:r w:rsidRPr="00E75FB2">
        <w:rPr>
          <w:rFonts w:eastAsiaTheme="minorEastAsia"/>
        </w:rPr>
        <w:t>,</w:t>
      </w:r>
      <w:r w:rsidRPr="00E75FB2">
        <w:rPr>
          <w:rFonts w:eastAsiaTheme="minorEastAsia"/>
        </w:rPr>
        <w:t>更令人遗憾的是</w:t>
      </w:r>
      <w:r w:rsidRPr="00E75FB2">
        <w:rPr>
          <w:rFonts w:eastAsiaTheme="minorEastAsia"/>
        </w:rPr>
        <w:t>,</w:t>
      </w:r>
      <w:r w:rsidRPr="00E75FB2">
        <w:rPr>
          <w:rFonts w:eastAsiaTheme="minorEastAsia"/>
        </w:rPr>
        <w:t>在人看来并没有像虚构的故事那样有说服力。</w:t>
      </w:r>
    </w:p>
    <w:p w14:paraId="4FC5AAB6" w14:textId="77777777" w:rsidR="00E75FB2" w:rsidRPr="00E75FB2" w:rsidRDefault="00E75FB2" w:rsidP="00E75FB2">
      <w:pPr>
        <w:ind w:left="-5" w:right="0"/>
        <w:rPr>
          <w:rFonts w:eastAsiaTheme="minorEastAsia"/>
        </w:rPr>
      </w:pPr>
    </w:p>
    <w:p w14:paraId="6D32F091" w14:textId="77777777" w:rsidR="00E75FB2" w:rsidRPr="00E75FB2" w:rsidRDefault="00E75FB2" w:rsidP="00E75FB2">
      <w:pPr>
        <w:ind w:left="-5" w:right="0"/>
        <w:rPr>
          <w:rFonts w:eastAsiaTheme="minorEastAsia"/>
        </w:rPr>
      </w:pPr>
      <w:r w:rsidRPr="00E75FB2">
        <w:rPr>
          <w:rFonts w:eastAsiaTheme="minorEastAsia"/>
        </w:rPr>
        <w:lastRenderedPageBreak/>
        <w:t xml:space="preserve">8. </w:t>
      </w:r>
      <w:r w:rsidRPr="00E75FB2">
        <w:rPr>
          <w:rFonts w:eastAsiaTheme="minorEastAsia"/>
        </w:rPr>
        <w:t>在聆听上帝时</w:t>
      </w:r>
      <w:r w:rsidRPr="00E75FB2">
        <w:rPr>
          <w:rFonts w:eastAsiaTheme="minorEastAsia"/>
        </w:rPr>
        <w:t>,</w:t>
      </w:r>
      <w:r w:rsidRPr="00E75FB2">
        <w:rPr>
          <w:rFonts w:eastAsiaTheme="minorEastAsia"/>
        </w:rPr>
        <w:t>要多留意你内心的感动。如果帆没有巧妙地调整来捕捉、把握和最大限度地利用吹来的风</w:t>
      </w:r>
      <w:r w:rsidRPr="00E75FB2">
        <w:rPr>
          <w:rFonts w:eastAsiaTheme="minorEastAsia"/>
        </w:rPr>
        <w:t>,</w:t>
      </w:r>
      <w:r w:rsidRPr="00E75FB2">
        <w:rPr>
          <w:rFonts w:eastAsiaTheme="minorEastAsia"/>
        </w:rPr>
        <w:t>大部分风会从旁边吹过</w:t>
      </w:r>
      <w:r w:rsidRPr="00E75FB2">
        <w:rPr>
          <w:rFonts w:eastAsiaTheme="minorEastAsia"/>
        </w:rPr>
        <w:t>,</w:t>
      </w:r>
      <w:r w:rsidRPr="00E75FB2">
        <w:rPr>
          <w:rFonts w:eastAsiaTheme="minorEastAsia"/>
        </w:rPr>
        <w:t>船会落后许多海里</w:t>
      </w:r>
      <w:r w:rsidRPr="00E75FB2">
        <w:rPr>
          <w:rFonts w:eastAsiaTheme="minorEastAsia"/>
        </w:rPr>
        <w:t>,</w:t>
      </w:r>
      <w:r w:rsidRPr="00E75FB2">
        <w:rPr>
          <w:rFonts w:eastAsiaTheme="minorEastAsia"/>
        </w:rPr>
        <w:t>或在风吹来之前很长一段时间里逆风而行。上帝有特定的时节</w:t>
      </w:r>
      <w:r w:rsidRPr="00E75FB2">
        <w:rPr>
          <w:rFonts w:eastAsiaTheme="minorEastAsia"/>
        </w:rPr>
        <w:t>:</w:t>
      </w:r>
      <w:r w:rsidRPr="00E75FB2">
        <w:rPr>
          <w:rFonts w:eastAsiaTheme="minorEastAsia"/>
        </w:rPr>
        <w:t>来</w:t>
      </w:r>
      <w:r w:rsidRPr="00E75FB2">
        <w:rPr>
          <w:rFonts w:eastAsiaTheme="minorEastAsia"/>
        </w:rPr>
        <w:t>4:7,"</w:t>
      </w:r>
      <w:r w:rsidRPr="00E75FB2">
        <w:rPr>
          <w:rFonts w:eastAsiaTheme="minorEastAsia"/>
        </w:rPr>
        <w:t>你们今日若听他的话。</w:t>
      </w:r>
      <w:r w:rsidRPr="00E75FB2">
        <w:rPr>
          <w:rFonts w:eastAsiaTheme="minorEastAsia"/>
        </w:rPr>
        <w:t>"</w:t>
      </w:r>
      <w:r w:rsidRPr="00E75FB2">
        <w:rPr>
          <w:rFonts w:eastAsiaTheme="minorEastAsia"/>
        </w:rPr>
        <w:t>有时圣灵比其他时候更加催促</w:t>
      </w:r>
      <w:r w:rsidRPr="00E75FB2">
        <w:rPr>
          <w:rFonts w:eastAsiaTheme="minorEastAsia"/>
        </w:rPr>
        <w:t>,</w:t>
      </w:r>
      <w:r w:rsidRPr="00E75FB2">
        <w:rPr>
          <w:rFonts w:eastAsiaTheme="minorEastAsia"/>
        </w:rPr>
        <w:t>更频繁地感动人心</w:t>
      </w:r>
      <w:r w:rsidRPr="00E75FB2">
        <w:rPr>
          <w:rFonts w:eastAsiaTheme="minorEastAsia"/>
        </w:rPr>
        <w:t>;</w:t>
      </w:r>
      <w:r w:rsidRPr="00E75FB2">
        <w:rPr>
          <w:rFonts w:eastAsiaTheme="minorEastAsia"/>
        </w:rPr>
        <w:t>要留意那些时候</w:t>
      </w:r>
      <w:r w:rsidRPr="00E75FB2">
        <w:rPr>
          <w:rFonts w:eastAsiaTheme="minorEastAsia"/>
        </w:rPr>
        <w:t>,</w:t>
      </w:r>
      <w:r w:rsidRPr="00E75FB2">
        <w:rPr>
          <w:rFonts w:eastAsiaTheme="minorEastAsia"/>
        </w:rPr>
        <w:t>当圣灵一方有感动时</w:t>
      </w:r>
      <w:r w:rsidRPr="00E75FB2">
        <w:rPr>
          <w:rFonts w:eastAsiaTheme="minorEastAsia"/>
        </w:rPr>
        <w:t>,</w:t>
      </w:r>
      <w:r w:rsidRPr="00E75FB2">
        <w:rPr>
          <w:rFonts w:eastAsiaTheme="minorEastAsia"/>
        </w:rPr>
        <w:t>你要顺从。当圣灵打开应许时要抓住</w:t>
      </w:r>
      <w:r w:rsidRPr="00E75FB2">
        <w:rPr>
          <w:rFonts w:eastAsiaTheme="minorEastAsia"/>
        </w:rPr>
        <w:t>;</w:t>
      </w:r>
      <w:r w:rsidRPr="00E75FB2">
        <w:rPr>
          <w:rFonts w:eastAsiaTheme="minorEastAsia"/>
        </w:rPr>
        <w:t>当圣灵显明诫命时要约束自己遵守</w:t>
      </w:r>
      <w:r w:rsidRPr="00E75FB2">
        <w:rPr>
          <w:rFonts w:eastAsiaTheme="minorEastAsia"/>
        </w:rPr>
        <w:t>;</w:t>
      </w:r>
      <w:r w:rsidRPr="00E75FB2">
        <w:rPr>
          <w:rFonts w:eastAsiaTheme="minorEastAsia"/>
        </w:rPr>
        <w:t>要以灵魂的奔跑回应上帝的拉扯</w:t>
      </w:r>
      <w:r w:rsidRPr="00E75FB2">
        <w:rPr>
          <w:rFonts w:eastAsiaTheme="minorEastAsia"/>
        </w:rPr>
        <w:t>;</w:t>
      </w:r>
      <w:r w:rsidRPr="00E75FB2">
        <w:rPr>
          <w:rFonts w:eastAsiaTheme="minorEastAsia"/>
        </w:rPr>
        <w:t>要留意通过金管滴在心上的宝贵的油</w:t>
      </w:r>
      <w:r w:rsidRPr="00E75FB2">
        <w:rPr>
          <w:rFonts w:eastAsiaTheme="minorEastAsia"/>
        </w:rPr>
        <w:t>,</w:t>
      </w:r>
      <w:r w:rsidRPr="00E75FB2">
        <w:rPr>
          <w:rFonts w:eastAsiaTheme="minorEastAsia"/>
        </w:rPr>
        <w:t>不要溅出来</w:t>
      </w:r>
      <w:r w:rsidRPr="00E75FB2">
        <w:rPr>
          <w:rFonts w:eastAsiaTheme="minorEastAsia"/>
        </w:rPr>
        <w:t>;</w:t>
      </w:r>
      <w:r w:rsidRPr="00E75FB2">
        <w:rPr>
          <w:rFonts w:eastAsiaTheme="minorEastAsia"/>
        </w:rPr>
        <w:t>要注意落在你身上的火花</w:t>
      </w:r>
      <w:r w:rsidRPr="00E75FB2">
        <w:rPr>
          <w:rFonts w:eastAsiaTheme="minorEastAsia"/>
        </w:rPr>
        <w:t>,</w:t>
      </w:r>
      <w:r w:rsidRPr="00E75FB2">
        <w:rPr>
          <w:rFonts w:eastAsiaTheme="minorEastAsia"/>
        </w:rPr>
        <w:t>不要失去它们可能传递给你内心的温暖</w:t>
      </w:r>
      <w:r w:rsidRPr="00E75FB2">
        <w:rPr>
          <w:rFonts w:eastAsiaTheme="minorEastAsia"/>
        </w:rPr>
        <w:t>;</w:t>
      </w:r>
      <w:r w:rsidRPr="00E75FB2">
        <w:rPr>
          <w:rFonts w:eastAsiaTheme="minorEastAsia"/>
        </w:rPr>
        <w:t>要留意照进来的光线</w:t>
      </w:r>
      <w:r w:rsidRPr="00E75FB2">
        <w:rPr>
          <w:rFonts w:eastAsiaTheme="minorEastAsia"/>
        </w:rPr>
        <w:t>,</w:t>
      </w:r>
      <w:r w:rsidRPr="00E75FB2">
        <w:rPr>
          <w:rFonts w:eastAsiaTheme="minorEastAsia"/>
        </w:rPr>
        <w:t>不要被试探或转移吹熄</w:t>
      </w:r>
      <w:r w:rsidRPr="00E75FB2">
        <w:rPr>
          <w:rFonts w:eastAsiaTheme="minorEastAsia"/>
        </w:rPr>
        <w:t>;</w:t>
      </w:r>
      <w:r w:rsidRPr="00E75FB2">
        <w:rPr>
          <w:rFonts w:eastAsiaTheme="minorEastAsia"/>
        </w:rPr>
        <w:t>要留意所赐下的</w:t>
      </w:r>
      <w:r w:rsidRPr="00E75FB2">
        <w:rPr>
          <w:rFonts w:eastAsiaTheme="minorEastAsia"/>
        </w:rPr>
        <w:t>,</w:t>
      </w:r>
      <w:r w:rsidRPr="00E75FB2">
        <w:rPr>
          <w:rFonts w:eastAsiaTheme="minorEastAsia"/>
        </w:rPr>
        <w:t>使你的心燃烧</w:t>
      </w:r>
      <w:r w:rsidRPr="00E75FB2">
        <w:rPr>
          <w:rFonts w:eastAsiaTheme="minorEastAsia"/>
        </w:rPr>
        <w:t>,</w:t>
      </w:r>
      <w:r w:rsidRPr="00E75FB2">
        <w:rPr>
          <w:rFonts w:eastAsiaTheme="minorEastAsia"/>
        </w:rPr>
        <w:t>你的败坏和罪恶倾向冷却。不要太在意你的情感</w:t>
      </w:r>
      <w:r w:rsidRPr="00E75FB2">
        <w:rPr>
          <w:rFonts w:eastAsiaTheme="minorEastAsia"/>
        </w:rPr>
        <w:t>,</w:t>
      </w:r>
      <w:r w:rsidRPr="00E75FB2">
        <w:rPr>
          <w:rFonts w:eastAsiaTheme="minorEastAsia"/>
        </w:rPr>
        <w:t>要看触动你意志的是什么。情感可能源于身体的自然构成</w:t>
      </w:r>
      <w:r w:rsidRPr="00E75FB2">
        <w:rPr>
          <w:rFonts w:eastAsiaTheme="minorEastAsia"/>
        </w:rPr>
        <w:t>,</w:t>
      </w:r>
      <w:r w:rsidRPr="00E75FB2">
        <w:rPr>
          <w:rFonts w:eastAsiaTheme="minorEastAsia"/>
        </w:rPr>
        <w:t>有些性情比其他性情更容易被激发而表现出情感</w:t>
      </w:r>
      <w:r w:rsidRPr="00E75FB2">
        <w:rPr>
          <w:rFonts w:eastAsiaTheme="minorEastAsia"/>
        </w:rPr>
        <w:t>,</w:t>
      </w:r>
      <w:r w:rsidRPr="00E75FB2">
        <w:rPr>
          <w:rFonts w:eastAsiaTheme="minorEastAsia"/>
        </w:rPr>
        <w:t>但它们并不总是如此</w:t>
      </w:r>
      <w:r w:rsidRPr="00E75FB2">
        <w:rPr>
          <w:rFonts w:eastAsiaTheme="minorEastAsia"/>
        </w:rPr>
        <w:t>,</w:t>
      </w:r>
      <w:r w:rsidRPr="00E75FB2">
        <w:rPr>
          <w:rFonts w:eastAsiaTheme="minorEastAsia"/>
        </w:rPr>
        <w:t>也不能完全忽视</w:t>
      </w:r>
      <w:r w:rsidRPr="00E75FB2">
        <w:rPr>
          <w:rFonts w:eastAsiaTheme="minorEastAsia"/>
        </w:rPr>
        <w:t>,</w:t>
      </w:r>
      <w:r w:rsidRPr="00E75FB2">
        <w:rPr>
          <w:rFonts w:eastAsiaTheme="minorEastAsia"/>
        </w:rPr>
        <w:t>也不能总是被视为无关紧要</w:t>
      </w:r>
      <w:r w:rsidRPr="00E75FB2">
        <w:rPr>
          <w:rFonts w:eastAsiaTheme="minorEastAsia"/>
        </w:rPr>
        <w:t>;</w:t>
      </w:r>
      <w:r w:rsidRPr="00E75FB2">
        <w:rPr>
          <w:rFonts w:eastAsiaTheme="minorEastAsia"/>
        </w:rPr>
        <w:t>但特别要看道对理解力和意志的影响</w:t>
      </w:r>
      <w:r w:rsidRPr="00E75FB2">
        <w:rPr>
          <w:rFonts w:eastAsiaTheme="minorEastAsia"/>
        </w:rPr>
        <w:t>,</w:t>
      </w:r>
      <w:r w:rsidRPr="00E75FB2">
        <w:rPr>
          <w:rFonts w:eastAsiaTheme="minorEastAsia"/>
        </w:rPr>
        <w:t>以及对情感的影响。要根据内在的力量和能力</w:t>
      </w:r>
      <w:r w:rsidRPr="00E75FB2">
        <w:rPr>
          <w:rFonts w:eastAsiaTheme="minorEastAsia"/>
        </w:rPr>
        <w:t>,</w:t>
      </w:r>
      <w:r w:rsidRPr="00E75FB2">
        <w:rPr>
          <w:rFonts w:eastAsiaTheme="minorEastAsia"/>
        </w:rPr>
        <w:t>根据光的突破和意志的活跃程度来判断自己。圣灵的大能运行在内在的人里</w:t>
      </w:r>
      <w:r w:rsidRPr="00E75FB2">
        <w:rPr>
          <w:rFonts w:eastAsiaTheme="minorEastAsia"/>
        </w:rPr>
        <w:t>,</w:t>
      </w:r>
      <w:r w:rsidRPr="00E75FB2">
        <w:rPr>
          <w:rFonts w:eastAsiaTheme="minorEastAsia"/>
        </w:rPr>
        <w:t>弗</w:t>
      </w:r>
      <w:r w:rsidRPr="00E75FB2">
        <w:rPr>
          <w:rFonts w:eastAsiaTheme="minorEastAsia"/>
        </w:rPr>
        <w:t>3:16;</w:t>
      </w:r>
      <w:r w:rsidRPr="00E75FB2">
        <w:rPr>
          <w:rFonts w:eastAsiaTheme="minorEastAsia"/>
        </w:rPr>
        <w:t>不是在内在人的一部分</w:t>
      </w:r>
      <w:r w:rsidRPr="00E75FB2">
        <w:rPr>
          <w:rFonts w:eastAsiaTheme="minorEastAsia"/>
        </w:rPr>
        <w:t>,</w:t>
      </w:r>
      <w:r w:rsidRPr="00E75FB2">
        <w:rPr>
          <w:rFonts w:eastAsiaTheme="minorEastAsia"/>
        </w:rPr>
        <w:t>而是在每一个官能里。看你灵魂中有什么悔恨</w:t>
      </w:r>
      <w:r w:rsidRPr="00E75FB2">
        <w:rPr>
          <w:rFonts w:eastAsiaTheme="minorEastAsia"/>
        </w:rPr>
        <w:t>,</w:t>
      </w:r>
      <w:r w:rsidRPr="00E75FB2">
        <w:rPr>
          <w:rFonts w:eastAsiaTheme="minorEastAsia"/>
        </w:rPr>
        <w:t>意志中有什么强烈的渴望。单纯的情感就像海绵</w:t>
      </w:r>
      <w:r w:rsidRPr="00E75FB2">
        <w:rPr>
          <w:rFonts w:eastAsiaTheme="minorEastAsia"/>
        </w:rPr>
        <w:t>,</w:t>
      </w:r>
      <w:r w:rsidRPr="00E75FB2">
        <w:rPr>
          <w:rFonts w:eastAsiaTheme="minorEastAsia"/>
        </w:rPr>
        <w:t>轻轻一压就会流出轻易吸收的水。人可以</w:t>
      </w:r>
      <w:r w:rsidRPr="00E75FB2">
        <w:rPr>
          <w:rFonts w:eastAsiaTheme="minorEastAsia"/>
        </w:rPr>
        <w:t>"</w:t>
      </w:r>
      <w:r w:rsidRPr="00E75FB2">
        <w:rPr>
          <w:rFonts w:eastAsiaTheme="minorEastAsia"/>
        </w:rPr>
        <w:t>欢欢喜喜地领受道</w:t>
      </w:r>
      <w:r w:rsidRPr="00E75FB2">
        <w:rPr>
          <w:rFonts w:eastAsiaTheme="minorEastAsia"/>
        </w:rPr>
        <w:t>",</w:t>
      </w:r>
      <w:r w:rsidRPr="00E75FB2">
        <w:rPr>
          <w:rFonts w:eastAsiaTheme="minorEastAsia"/>
        </w:rPr>
        <w:t>却没有属灵恩典的根</w:t>
      </w:r>
      <w:r w:rsidRPr="00E75FB2">
        <w:rPr>
          <w:rFonts w:eastAsiaTheme="minorEastAsia"/>
        </w:rPr>
        <w:t>,</w:t>
      </w:r>
      <w:r w:rsidRPr="00E75FB2">
        <w:rPr>
          <w:rFonts w:eastAsiaTheme="minorEastAsia"/>
        </w:rPr>
        <w:t>可</w:t>
      </w:r>
      <w:r w:rsidRPr="00E75FB2">
        <w:rPr>
          <w:rFonts w:eastAsiaTheme="minorEastAsia"/>
        </w:rPr>
        <w:t>4:16-17</w:t>
      </w:r>
      <w:r w:rsidRPr="00E75FB2">
        <w:rPr>
          <w:rFonts w:eastAsiaTheme="minorEastAsia"/>
        </w:rPr>
        <w:t>。当人只注重特定的情感时</w:t>
      </w:r>
      <w:r w:rsidRPr="00E75FB2">
        <w:rPr>
          <w:rFonts w:eastAsiaTheme="minorEastAsia"/>
        </w:rPr>
        <w:t>,</w:t>
      </w:r>
      <w:r w:rsidRPr="00E75FB2">
        <w:rPr>
          <w:rFonts w:eastAsiaTheme="minorEastAsia"/>
        </w:rPr>
        <w:t>他们通常停留在自己点燃的火花中</w:t>
      </w:r>
      <w:r w:rsidRPr="00E75FB2">
        <w:rPr>
          <w:rFonts w:eastAsiaTheme="minorEastAsia"/>
        </w:rPr>
        <w:t>,</w:t>
      </w:r>
      <w:r w:rsidRPr="00E75FB2">
        <w:rPr>
          <w:rFonts w:eastAsiaTheme="minorEastAsia"/>
        </w:rPr>
        <w:t>而不追求彻底的改变。或者如果你发现这样的情感</w:t>
      </w:r>
      <w:r w:rsidRPr="00E75FB2">
        <w:rPr>
          <w:rFonts w:eastAsiaTheme="minorEastAsia"/>
        </w:rPr>
        <w:t>,</w:t>
      </w:r>
      <w:r w:rsidRPr="00E75FB2">
        <w:rPr>
          <w:rFonts w:eastAsiaTheme="minorEastAsia"/>
        </w:rPr>
        <w:t>看看这些情感是否更多地被真理而不是外表所激发</w:t>
      </w:r>
      <w:r w:rsidRPr="00E75FB2">
        <w:rPr>
          <w:rFonts w:eastAsiaTheme="minorEastAsia"/>
        </w:rPr>
        <w:t>;</w:t>
      </w:r>
      <w:r w:rsidRPr="00E75FB2">
        <w:rPr>
          <w:rFonts w:eastAsiaTheme="minorEastAsia"/>
        </w:rPr>
        <w:t>是否被对上帝那些在新生中起重要作用的属性的思考所点燃</w:t>
      </w:r>
      <w:r w:rsidRPr="00E75FB2">
        <w:rPr>
          <w:rFonts w:eastAsiaTheme="minorEastAsia"/>
        </w:rPr>
        <w:t>,</w:t>
      </w:r>
      <w:r w:rsidRPr="00E75FB2">
        <w:rPr>
          <w:rFonts w:eastAsiaTheme="minorEastAsia"/>
        </w:rPr>
        <w:t>如祂的怜悯、良善、智慧、圣洁</w:t>
      </w:r>
      <w:r w:rsidRPr="00E75FB2">
        <w:rPr>
          <w:rFonts w:eastAsiaTheme="minorEastAsia"/>
        </w:rPr>
        <w:t>,</w:t>
      </w:r>
      <w:r w:rsidRPr="00E75FB2">
        <w:rPr>
          <w:rFonts w:eastAsiaTheme="minorEastAsia"/>
        </w:rPr>
        <w:t>是否被对我们救主的死和复活</w:t>
      </w:r>
      <w:r w:rsidRPr="00E75FB2">
        <w:rPr>
          <w:rFonts w:eastAsiaTheme="minorEastAsia"/>
        </w:rPr>
        <w:t>,</w:t>
      </w:r>
      <w:r w:rsidRPr="00E75FB2">
        <w:rPr>
          <w:rFonts w:eastAsiaTheme="minorEastAsia"/>
        </w:rPr>
        <w:t>福音的伟大计划的深思所点燃</w:t>
      </w:r>
      <w:r w:rsidRPr="00E75FB2">
        <w:rPr>
          <w:rFonts w:eastAsiaTheme="minorEastAsia"/>
        </w:rPr>
        <w:t>;</w:t>
      </w:r>
      <w:r w:rsidRPr="00E75FB2">
        <w:rPr>
          <w:rFonts w:eastAsiaTheme="minorEastAsia"/>
        </w:rPr>
        <w:t>感动是否有序</w:t>
      </w:r>
      <w:r w:rsidRPr="00E75FB2">
        <w:rPr>
          <w:rFonts w:eastAsiaTheme="minorEastAsia"/>
        </w:rPr>
        <w:t>,</w:t>
      </w:r>
      <w:r w:rsidRPr="00E75FB2">
        <w:rPr>
          <w:rFonts w:eastAsiaTheme="minorEastAsia"/>
        </w:rPr>
        <w:t>先是理解</w:t>
      </w:r>
      <w:r w:rsidRPr="00E75FB2">
        <w:rPr>
          <w:rFonts w:eastAsiaTheme="minorEastAsia"/>
        </w:rPr>
        <w:t>,</w:t>
      </w:r>
      <w:r w:rsidRPr="00E75FB2">
        <w:rPr>
          <w:rFonts w:eastAsiaTheme="minorEastAsia"/>
        </w:rPr>
        <w:t>然后意志</w:t>
      </w:r>
      <w:r w:rsidRPr="00E75FB2">
        <w:rPr>
          <w:rFonts w:eastAsiaTheme="minorEastAsia"/>
        </w:rPr>
        <w:t>,</w:t>
      </w:r>
      <w:r w:rsidRPr="00E75FB2">
        <w:rPr>
          <w:rFonts w:eastAsiaTheme="minorEastAsia"/>
        </w:rPr>
        <w:t>最后情感。这是一种由从天而降的火点燃的真正火焰</w:t>
      </w:r>
      <w:r w:rsidRPr="00E75FB2">
        <w:rPr>
          <w:rFonts w:eastAsiaTheme="minorEastAsia"/>
        </w:rPr>
        <w:t>,</w:t>
      </w:r>
      <w:r w:rsidRPr="00E75FB2">
        <w:rPr>
          <w:rFonts w:eastAsiaTheme="minorEastAsia"/>
        </w:rPr>
        <w:t>运行在灵魂的所有部分。单纯对情感的工作更像是一种奇怪和属肉体的火。因此</w:t>
      </w:r>
      <w:r w:rsidRPr="00E75FB2">
        <w:rPr>
          <w:rFonts w:eastAsiaTheme="minorEastAsia"/>
        </w:rPr>
        <w:t>,</w:t>
      </w:r>
      <w:r w:rsidRPr="00E75FB2">
        <w:rPr>
          <w:rFonts w:eastAsiaTheme="minorEastAsia"/>
        </w:rPr>
        <w:t>要观察在你灵魂更高层次的官能中</w:t>
      </w:r>
      <w:r w:rsidRPr="00E75FB2">
        <w:rPr>
          <w:rFonts w:eastAsiaTheme="minorEastAsia"/>
        </w:rPr>
        <w:t>,</w:t>
      </w:r>
      <w:r w:rsidRPr="00E75FB2">
        <w:rPr>
          <w:rFonts w:eastAsiaTheme="minorEastAsia"/>
        </w:rPr>
        <w:t>有什么嫩芽在萌发和生长。</w:t>
      </w:r>
    </w:p>
    <w:p w14:paraId="5643CC75" w14:textId="77777777" w:rsidR="00E75FB2" w:rsidRPr="00E75FB2" w:rsidRDefault="00E75FB2" w:rsidP="00E75FB2">
      <w:pPr>
        <w:ind w:left="-5" w:right="0"/>
        <w:rPr>
          <w:rFonts w:eastAsiaTheme="minorEastAsia"/>
        </w:rPr>
      </w:pPr>
    </w:p>
    <w:p w14:paraId="02077FFF" w14:textId="77777777" w:rsidR="00E75FB2" w:rsidRPr="00E75FB2" w:rsidRDefault="00E75FB2" w:rsidP="00E75FB2">
      <w:pPr>
        <w:ind w:left="-5" w:right="0"/>
        <w:rPr>
          <w:rFonts w:eastAsiaTheme="minorEastAsia"/>
        </w:rPr>
      </w:pPr>
      <w:r w:rsidRPr="00E75FB2">
        <w:rPr>
          <w:rFonts w:eastAsiaTheme="minorEastAsia"/>
        </w:rPr>
        <w:lastRenderedPageBreak/>
        <w:t xml:space="preserve">9. </w:t>
      </w:r>
      <w:r w:rsidRPr="00E75FB2">
        <w:rPr>
          <w:rFonts w:eastAsiaTheme="minorEastAsia"/>
        </w:rPr>
        <w:t>听道后要多把道压在心上。我们在应用真理的道上是多么疏忽啊</w:t>
      </w:r>
      <w:r w:rsidRPr="00E75FB2">
        <w:rPr>
          <w:rFonts w:eastAsiaTheme="minorEastAsia"/>
        </w:rPr>
        <w:t>!</w:t>
      </w:r>
      <w:r w:rsidRPr="00E75FB2">
        <w:rPr>
          <w:rFonts w:eastAsiaTheme="minorEastAsia"/>
        </w:rPr>
        <w:t>人们会花几个小时听道</w:t>
      </w:r>
      <w:r w:rsidRPr="00E75FB2">
        <w:rPr>
          <w:rFonts w:eastAsiaTheme="minorEastAsia"/>
        </w:rPr>
        <w:t>,</w:t>
      </w:r>
      <w:r w:rsidRPr="00E75FB2">
        <w:rPr>
          <w:rFonts w:eastAsiaTheme="minorEastAsia"/>
        </w:rPr>
        <w:t>却不会花一分钟认真反思</w:t>
      </w:r>
      <w:r w:rsidRPr="00E75FB2">
        <w:rPr>
          <w:rFonts w:eastAsiaTheme="minorEastAsia"/>
        </w:rPr>
        <w:t>,</w:t>
      </w:r>
      <w:r w:rsidRPr="00E75FB2">
        <w:rPr>
          <w:rFonts w:eastAsiaTheme="minorEastAsia"/>
        </w:rPr>
        <w:t>好像耳中的道或口袋里的处方就能治愈心中的疾病。这是我们一切属灵益处的毒虫。只是轻轻扫过想象力</w:t>
      </w:r>
      <w:r w:rsidRPr="00E75FB2">
        <w:rPr>
          <w:rFonts w:eastAsiaTheme="minorEastAsia"/>
        </w:rPr>
        <w:t>,</w:t>
      </w:r>
      <w:r w:rsidRPr="00E75FB2">
        <w:rPr>
          <w:rFonts w:eastAsiaTheme="minorEastAsia"/>
        </w:rPr>
        <w:t>或略加润色的</w:t>
      </w:r>
      <w:r w:rsidRPr="00E75FB2">
        <w:rPr>
          <w:rFonts w:eastAsiaTheme="minorEastAsia"/>
        </w:rPr>
        <w:t>,</w:t>
      </w:r>
      <w:r w:rsidRPr="00E75FB2">
        <w:rPr>
          <w:rFonts w:eastAsiaTheme="minorEastAsia"/>
        </w:rPr>
        <w:t>很快就会被洗掉。土壤必须通过默想的耙子使种子牢固</w:t>
      </w:r>
      <w:r w:rsidRPr="00E75FB2">
        <w:rPr>
          <w:rFonts w:eastAsiaTheme="minorEastAsia"/>
        </w:rPr>
        <w:t>,</w:t>
      </w:r>
      <w:r w:rsidRPr="00E75FB2">
        <w:rPr>
          <w:rFonts w:eastAsiaTheme="minorEastAsia"/>
        </w:rPr>
        <w:t>将其隐藏在心中</w:t>
      </w:r>
      <w:r w:rsidRPr="00E75FB2">
        <w:rPr>
          <w:rFonts w:eastAsiaTheme="minorEastAsia"/>
        </w:rPr>
        <w:t>,</w:t>
      </w:r>
      <w:r w:rsidRPr="00E75FB2">
        <w:rPr>
          <w:rFonts w:eastAsiaTheme="minorEastAsia"/>
        </w:rPr>
        <w:t>用泥土覆盖</w:t>
      </w:r>
      <w:r w:rsidRPr="00E75FB2">
        <w:rPr>
          <w:rFonts w:eastAsiaTheme="minorEastAsia"/>
        </w:rPr>
        <w:t>;</w:t>
      </w:r>
      <w:r w:rsidRPr="00E75FB2">
        <w:rPr>
          <w:rFonts w:eastAsiaTheme="minorEastAsia"/>
        </w:rPr>
        <w:t>由于没有深深扎根</w:t>
      </w:r>
      <w:r w:rsidRPr="00E75FB2">
        <w:rPr>
          <w:rFonts w:eastAsiaTheme="minorEastAsia"/>
        </w:rPr>
        <w:t>,</w:t>
      </w:r>
      <w:r w:rsidRPr="00E75FB2">
        <w:rPr>
          <w:rFonts w:eastAsiaTheme="minorEastAsia"/>
        </w:rPr>
        <w:t>没有认真默想烙印</w:t>
      </w:r>
      <w:r w:rsidRPr="00E75FB2">
        <w:rPr>
          <w:rFonts w:eastAsiaTheme="minorEastAsia"/>
        </w:rPr>
        <w:t>,</w:t>
      </w:r>
      <w:r w:rsidRPr="00E75FB2">
        <w:rPr>
          <w:rFonts w:eastAsiaTheme="minorEastAsia"/>
        </w:rPr>
        <w:t>种子就扎不下根</w:t>
      </w:r>
      <w:r w:rsidRPr="00E75FB2">
        <w:rPr>
          <w:rFonts w:eastAsiaTheme="minorEastAsia"/>
        </w:rPr>
        <w:t>,</w:t>
      </w:r>
      <w:r w:rsidRPr="00E75FB2">
        <w:rPr>
          <w:rFonts w:eastAsiaTheme="minorEastAsia"/>
        </w:rPr>
        <w:t>因为周围没有多少泥土</w:t>
      </w:r>
      <w:r w:rsidRPr="00E75FB2">
        <w:rPr>
          <w:rFonts w:eastAsiaTheme="minorEastAsia"/>
        </w:rPr>
        <w:t>,</w:t>
      </w:r>
      <w:r w:rsidRPr="00E75FB2">
        <w:rPr>
          <w:rFonts w:eastAsiaTheme="minorEastAsia"/>
        </w:rPr>
        <w:t>可</w:t>
      </w:r>
      <w:r w:rsidRPr="00E75FB2">
        <w:rPr>
          <w:rFonts w:eastAsiaTheme="minorEastAsia"/>
        </w:rPr>
        <w:t>4:5-6,16</w:t>
      </w:r>
      <w:r w:rsidRPr="00E75FB2">
        <w:rPr>
          <w:rFonts w:eastAsiaTheme="minorEastAsia"/>
        </w:rPr>
        <w:t>。食物若不经过自然热量的消化</w:t>
      </w:r>
      <w:r w:rsidRPr="00E75FB2">
        <w:rPr>
          <w:rFonts w:eastAsiaTheme="minorEastAsia"/>
        </w:rPr>
        <w:t>,</w:t>
      </w:r>
      <w:r w:rsidRPr="00E75FB2">
        <w:rPr>
          <w:rFonts w:eastAsiaTheme="minorEastAsia"/>
        </w:rPr>
        <w:t>怎能滋养你的身体</w:t>
      </w:r>
      <w:r w:rsidRPr="00E75FB2">
        <w:rPr>
          <w:rFonts w:eastAsiaTheme="minorEastAsia"/>
        </w:rPr>
        <w:t>?</w:t>
      </w:r>
      <w:r w:rsidRPr="00E75FB2">
        <w:rPr>
          <w:rFonts w:eastAsiaTheme="minorEastAsia"/>
        </w:rPr>
        <w:t>属灵的食物若不经过默想的消化</w:t>
      </w:r>
      <w:r w:rsidRPr="00E75FB2">
        <w:rPr>
          <w:rFonts w:eastAsiaTheme="minorEastAsia"/>
        </w:rPr>
        <w:t>,</w:t>
      </w:r>
      <w:r w:rsidRPr="00E75FB2">
        <w:rPr>
          <w:rFonts w:eastAsiaTheme="minorEastAsia"/>
        </w:rPr>
        <w:t>怎能使你有生气</w:t>
      </w:r>
      <w:r w:rsidRPr="00E75FB2">
        <w:rPr>
          <w:rFonts w:eastAsiaTheme="minorEastAsia"/>
        </w:rPr>
        <w:t>?</w:t>
      </w:r>
      <w:r w:rsidRPr="00E75FB2">
        <w:rPr>
          <w:rFonts w:eastAsiaTheme="minorEastAsia"/>
        </w:rPr>
        <w:t>牧羊人从天使口中听到基督道成肉身的消息后</w:t>
      </w:r>
      <w:r w:rsidRPr="00E75FB2">
        <w:rPr>
          <w:rFonts w:eastAsiaTheme="minorEastAsia"/>
        </w:rPr>
        <w:t>,</w:t>
      </w:r>
      <w:r w:rsidRPr="00E75FB2">
        <w:rPr>
          <w:rFonts w:eastAsiaTheme="minorEastAsia"/>
        </w:rPr>
        <w:t>就反思自己的本分</w:t>
      </w:r>
      <w:r w:rsidRPr="00E75FB2">
        <w:rPr>
          <w:rFonts w:eastAsiaTheme="minorEastAsia"/>
        </w:rPr>
        <w:t>,</w:t>
      </w:r>
      <w:r w:rsidRPr="00E75FB2">
        <w:rPr>
          <w:rFonts w:eastAsiaTheme="minorEastAsia"/>
        </w:rPr>
        <w:t>路</w:t>
      </w:r>
      <w:r w:rsidRPr="00E75FB2">
        <w:rPr>
          <w:rFonts w:eastAsiaTheme="minorEastAsia"/>
        </w:rPr>
        <w:t>2:14-15</w:t>
      </w:r>
      <w:r w:rsidRPr="00E75FB2">
        <w:rPr>
          <w:rFonts w:eastAsiaTheme="minorEastAsia"/>
        </w:rPr>
        <w:t>。话语必须在心中停留一段时间</w:t>
      </w:r>
      <w:r w:rsidRPr="00E75FB2">
        <w:rPr>
          <w:rFonts w:eastAsiaTheme="minorEastAsia"/>
        </w:rPr>
        <w:t>,</w:t>
      </w:r>
      <w:r w:rsidRPr="00E75FB2">
        <w:rPr>
          <w:rFonts w:eastAsiaTheme="minorEastAsia"/>
        </w:rPr>
        <w:t>反复思想</w:t>
      </w:r>
      <w:r w:rsidRPr="00E75FB2">
        <w:rPr>
          <w:rFonts w:eastAsiaTheme="minorEastAsia"/>
        </w:rPr>
        <w:t>,</w:t>
      </w:r>
      <w:r w:rsidRPr="00E75FB2">
        <w:rPr>
          <w:rFonts w:eastAsiaTheme="minorEastAsia"/>
        </w:rPr>
        <w:t>才能带来明显的改变</w:t>
      </w:r>
      <w:r w:rsidRPr="00E75FB2">
        <w:rPr>
          <w:rFonts w:eastAsiaTheme="minorEastAsia"/>
        </w:rPr>
        <w:t>,</w:t>
      </w:r>
      <w:r w:rsidRPr="00E75FB2">
        <w:rPr>
          <w:rFonts w:eastAsiaTheme="minorEastAsia"/>
        </w:rPr>
        <w:t>因为心自然对上帝和祂的话有厌恶</w:t>
      </w:r>
      <w:r w:rsidRPr="00E75FB2">
        <w:rPr>
          <w:rFonts w:eastAsiaTheme="minorEastAsia"/>
        </w:rPr>
        <w:t>;</w:t>
      </w:r>
      <w:r w:rsidRPr="00E75FB2">
        <w:rPr>
          <w:rFonts w:eastAsiaTheme="minorEastAsia"/>
        </w:rPr>
        <w:t>就像最强的药物必须在体内停留一段时间</w:t>
      </w:r>
      <w:r w:rsidRPr="00E75FB2">
        <w:rPr>
          <w:rFonts w:eastAsiaTheme="minorEastAsia"/>
        </w:rPr>
        <w:t>,</w:t>
      </w:r>
      <w:r w:rsidRPr="00E75FB2">
        <w:rPr>
          <w:rFonts w:eastAsiaTheme="minorEastAsia"/>
        </w:rPr>
        <w:t>经过胃的消化</w:t>
      </w:r>
      <w:r w:rsidRPr="00E75FB2">
        <w:rPr>
          <w:rFonts w:eastAsiaTheme="minorEastAsia"/>
        </w:rPr>
        <w:t>,</w:t>
      </w:r>
      <w:r w:rsidRPr="00E75FB2">
        <w:rPr>
          <w:rFonts w:eastAsiaTheme="minorEastAsia"/>
        </w:rPr>
        <w:t>才能作用于体液一样。你怎么知道</w:t>
      </w:r>
      <w:r w:rsidRPr="00E75FB2">
        <w:rPr>
          <w:rFonts w:eastAsiaTheme="minorEastAsia"/>
        </w:rPr>
        <w:t>,</w:t>
      </w:r>
      <w:r w:rsidRPr="00E75FB2">
        <w:rPr>
          <w:rFonts w:eastAsiaTheme="minorEastAsia"/>
        </w:rPr>
        <w:t>当你沉思时</w:t>
      </w:r>
      <w:r w:rsidRPr="00E75FB2">
        <w:rPr>
          <w:rFonts w:eastAsiaTheme="minorEastAsia"/>
        </w:rPr>
        <w:t>,</w:t>
      </w:r>
      <w:r w:rsidRPr="00E75FB2">
        <w:rPr>
          <w:rFonts w:eastAsiaTheme="minorEastAsia"/>
        </w:rPr>
        <w:t>一团神圣的火可能会在你灵魂中闪耀</w:t>
      </w:r>
      <w:r w:rsidRPr="00E75FB2">
        <w:rPr>
          <w:rFonts w:eastAsiaTheme="minorEastAsia"/>
        </w:rPr>
        <w:t>,</w:t>
      </w:r>
      <w:r w:rsidRPr="00E75FB2">
        <w:rPr>
          <w:rFonts w:eastAsiaTheme="minorEastAsia"/>
        </w:rPr>
        <w:t>基督可能会在你心中兴起</w:t>
      </w:r>
      <w:r w:rsidRPr="00E75FB2">
        <w:rPr>
          <w:rFonts w:eastAsiaTheme="minorEastAsia"/>
        </w:rPr>
        <w:t>?</w:t>
      </w:r>
      <w:r w:rsidRPr="00E75FB2">
        <w:rPr>
          <w:rFonts w:eastAsiaTheme="minorEastAsia"/>
        </w:rPr>
        <w:t>葡萄必须压榨才能得到使心欢喜的酒。对你能记住的每一部分</w:t>
      </w:r>
      <w:r w:rsidRPr="00E75FB2">
        <w:rPr>
          <w:rFonts w:eastAsiaTheme="minorEastAsia"/>
        </w:rPr>
        <w:t>,</w:t>
      </w:r>
      <w:r w:rsidRPr="00E75FB2">
        <w:rPr>
          <w:rFonts w:eastAsiaTheme="minorEastAsia"/>
        </w:rPr>
        <w:t>向你的灵魂提出问题</w:t>
      </w:r>
      <w:r w:rsidRPr="00E75FB2">
        <w:rPr>
          <w:rFonts w:eastAsiaTheme="minorEastAsia"/>
        </w:rPr>
        <w:t>,</w:t>
      </w:r>
      <w:r w:rsidRPr="00E75FB2">
        <w:rPr>
          <w:rFonts w:eastAsiaTheme="minorEastAsia"/>
        </w:rPr>
        <w:t>就像我们的救主对马大所做的那样</w:t>
      </w:r>
      <w:r w:rsidRPr="00E75FB2">
        <w:rPr>
          <w:rFonts w:eastAsiaTheme="minorEastAsia"/>
        </w:rPr>
        <w:t>,</w:t>
      </w:r>
      <w:r w:rsidRPr="00E75FB2">
        <w:rPr>
          <w:rFonts w:eastAsiaTheme="minorEastAsia"/>
        </w:rPr>
        <w:t>约</w:t>
      </w:r>
      <w:r w:rsidRPr="00E75FB2">
        <w:rPr>
          <w:rFonts w:eastAsiaTheme="minorEastAsia"/>
        </w:rPr>
        <w:t>11:25-26,"</w:t>
      </w:r>
      <w:r w:rsidRPr="00E75FB2">
        <w:rPr>
          <w:rFonts w:eastAsiaTheme="minorEastAsia"/>
        </w:rPr>
        <w:t>复活在我</w:t>
      </w:r>
      <w:r w:rsidRPr="00E75FB2">
        <w:rPr>
          <w:rFonts w:eastAsiaTheme="minorEastAsia"/>
        </w:rPr>
        <w:t>,</w:t>
      </w:r>
      <w:r w:rsidRPr="00E75FB2">
        <w:rPr>
          <w:rFonts w:eastAsiaTheme="minorEastAsia"/>
        </w:rPr>
        <w:t>生命也在我。你信这话吗</w:t>
      </w:r>
      <w:r w:rsidRPr="00E75FB2">
        <w:rPr>
          <w:rFonts w:eastAsiaTheme="minorEastAsia"/>
        </w:rPr>
        <w:t>?"</w:t>
      </w:r>
      <w:r w:rsidRPr="00E75FB2">
        <w:rPr>
          <w:rFonts w:eastAsiaTheme="minorEastAsia"/>
        </w:rPr>
        <w:t>有新生这回事</w:t>
      </w:r>
      <w:r w:rsidRPr="00E75FB2">
        <w:rPr>
          <w:rFonts w:eastAsiaTheme="minorEastAsia"/>
        </w:rPr>
        <w:t>:</w:t>
      </w:r>
      <w:r w:rsidRPr="00E75FB2">
        <w:rPr>
          <w:rFonts w:eastAsiaTheme="minorEastAsia"/>
        </w:rPr>
        <w:t>你信吗</w:t>
      </w:r>
      <w:r w:rsidRPr="00E75FB2">
        <w:rPr>
          <w:rFonts w:eastAsiaTheme="minorEastAsia"/>
        </w:rPr>
        <w:t>?</w:t>
      </w:r>
      <w:r w:rsidRPr="00E75FB2">
        <w:rPr>
          <w:rFonts w:eastAsiaTheme="minorEastAsia"/>
        </w:rPr>
        <w:t>这是必须有的</w:t>
      </w:r>
      <w:r w:rsidRPr="00E75FB2">
        <w:rPr>
          <w:rFonts w:eastAsiaTheme="minorEastAsia"/>
        </w:rPr>
        <w:t>:</w:t>
      </w:r>
      <w:r w:rsidRPr="00E75FB2">
        <w:rPr>
          <w:rFonts w:eastAsiaTheme="minorEastAsia"/>
        </w:rPr>
        <w:t>你信吗</w:t>
      </w:r>
      <w:r w:rsidRPr="00E75FB2">
        <w:rPr>
          <w:rFonts w:eastAsiaTheme="minorEastAsia"/>
        </w:rPr>
        <w:t>?</w:t>
      </w:r>
      <w:r w:rsidRPr="00E75FB2">
        <w:rPr>
          <w:rFonts w:eastAsiaTheme="minorEastAsia"/>
        </w:rPr>
        <w:t>只有上帝能成就</w:t>
      </w:r>
      <w:r w:rsidRPr="00E75FB2">
        <w:rPr>
          <w:rFonts w:eastAsiaTheme="minorEastAsia"/>
        </w:rPr>
        <w:t>:</w:t>
      </w:r>
      <w:r w:rsidRPr="00E75FB2">
        <w:rPr>
          <w:rFonts w:eastAsiaTheme="minorEastAsia"/>
        </w:rPr>
        <w:t>你信吗</w:t>
      </w:r>
      <w:r w:rsidRPr="00E75FB2">
        <w:rPr>
          <w:rFonts w:eastAsiaTheme="minorEastAsia"/>
        </w:rPr>
        <w:t>?</w:t>
      </w:r>
      <w:r w:rsidRPr="00E75FB2">
        <w:rPr>
          <w:rFonts w:eastAsiaTheme="minorEastAsia"/>
        </w:rPr>
        <w:t>对每一个神圣的真理都是如此。不要让你的灵魂随意游荡</w:t>
      </w:r>
      <w:r w:rsidRPr="00E75FB2">
        <w:rPr>
          <w:rFonts w:eastAsiaTheme="minorEastAsia"/>
        </w:rPr>
        <w:t>,</w:t>
      </w:r>
      <w:r w:rsidRPr="00E75FB2">
        <w:rPr>
          <w:rFonts w:eastAsiaTheme="minorEastAsia"/>
        </w:rPr>
        <w:t>要专注于工作</w:t>
      </w:r>
      <w:r w:rsidRPr="00E75FB2">
        <w:rPr>
          <w:rFonts w:eastAsiaTheme="minorEastAsia"/>
        </w:rPr>
        <w:t>,</w:t>
      </w:r>
      <w:r w:rsidRPr="00E75FB2">
        <w:rPr>
          <w:rFonts w:eastAsiaTheme="minorEastAsia"/>
        </w:rPr>
        <w:t>催促它给出肯定的答复</w:t>
      </w:r>
      <w:r w:rsidRPr="00E75FB2">
        <w:rPr>
          <w:rFonts w:eastAsiaTheme="minorEastAsia"/>
        </w:rPr>
        <w:t>,</w:t>
      </w:r>
      <w:r w:rsidRPr="00E75FB2">
        <w:rPr>
          <w:rFonts w:eastAsiaTheme="minorEastAsia"/>
        </w:rPr>
        <w:t>是否相信这个或那个真理。不要用一个轻率的答案来搪塞这个问题</w:t>
      </w:r>
      <w:r w:rsidRPr="00E75FB2">
        <w:rPr>
          <w:rFonts w:eastAsiaTheme="minorEastAsia"/>
        </w:rPr>
        <w:t>,</w:t>
      </w:r>
      <w:r w:rsidRPr="00E75FB2">
        <w:rPr>
          <w:rFonts w:eastAsiaTheme="minorEastAsia"/>
        </w:rPr>
        <w:t>而要检视你相信它的理由。要把自己真正看作是与所听的道有关的</w:t>
      </w:r>
      <w:r w:rsidRPr="00E75FB2">
        <w:rPr>
          <w:rFonts w:eastAsiaTheme="minorEastAsia"/>
        </w:rPr>
        <w:t>,</w:t>
      </w:r>
      <w:r w:rsidRPr="00E75FB2">
        <w:rPr>
          <w:rFonts w:eastAsiaTheme="minorEastAsia"/>
        </w:rPr>
        <w:t>否则它对你的影响</w:t>
      </w:r>
      <w:r w:rsidRPr="00E75FB2">
        <w:rPr>
          <w:rFonts w:eastAsiaTheme="minorEastAsia"/>
        </w:rPr>
        <w:t>,</w:t>
      </w:r>
      <w:r w:rsidRPr="00E75FB2">
        <w:rPr>
          <w:rFonts w:eastAsiaTheme="minorEastAsia"/>
        </w:rPr>
        <w:t>就像你告诉一个在英国渴望升迁的野心家</w:t>
      </w:r>
      <w:r w:rsidRPr="00E75FB2">
        <w:rPr>
          <w:rFonts w:eastAsiaTheme="minorEastAsia"/>
        </w:rPr>
        <w:t>,</w:t>
      </w:r>
      <w:r w:rsidRPr="00E75FB2">
        <w:rPr>
          <w:rFonts w:eastAsiaTheme="minorEastAsia"/>
        </w:rPr>
        <w:t>在西班牙有一个富裕的职位空缺</w:t>
      </w:r>
      <w:r w:rsidRPr="00E75FB2">
        <w:rPr>
          <w:rFonts w:eastAsiaTheme="minorEastAsia"/>
        </w:rPr>
        <w:t>,</w:t>
      </w:r>
      <w:r w:rsidRPr="00E75FB2">
        <w:rPr>
          <w:rFonts w:eastAsiaTheme="minorEastAsia"/>
        </w:rPr>
        <w:t>这不会吸引他的注意力</w:t>
      </w:r>
      <w:r w:rsidRPr="00E75FB2">
        <w:rPr>
          <w:rFonts w:eastAsiaTheme="minorEastAsia"/>
        </w:rPr>
        <w:t>,</w:t>
      </w:r>
      <w:r w:rsidRPr="00E75FB2">
        <w:rPr>
          <w:rFonts w:eastAsiaTheme="minorEastAsia"/>
        </w:rPr>
        <w:t>因为那超出了他的范围</w:t>
      </w:r>
      <w:r w:rsidRPr="00E75FB2">
        <w:rPr>
          <w:rFonts w:eastAsiaTheme="minorEastAsia"/>
        </w:rPr>
        <w:t>,</w:t>
      </w:r>
      <w:r w:rsidRPr="00E75FB2">
        <w:rPr>
          <w:rFonts w:eastAsiaTheme="minorEastAsia"/>
        </w:rPr>
        <w:t>距离太远。在听了道后</w:t>
      </w:r>
      <w:r w:rsidRPr="00E75FB2">
        <w:rPr>
          <w:rFonts w:eastAsiaTheme="minorEastAsia"/>
        </w:rPr>
        <w:t>,</w:t>
      </w:r>
      <w:r w:rsidRPr="00E75FB2">
        <w:rPr>
          <w:rFonts w:eastAsiaTheme="minorEastAsia"/>
        </w:rPr>
        <w:t>对这样的本分或任何属灵的本分漠不关心</w:t>
      </w:r>
      <w:r w:rsidRPr="00E75FB2">
        <w:rPr>
          <w:rFonts w:eastAsiaTheme="minorEastAsia"/>
        </w:rPr>
        <w:t>,</w:t>
      </w:r>
      <w:r w:rsidRPr="00E75FB2">
        <w:rPr>
          <w:rFonts w:eastAsiaTheme="minorEastAsia"/>
        </w:rPr>
        <w:t>表明内心有很大的败坏</w:t>
      </w:r>
      <w:r w:rsidRPr="00E75FB2">
        <w:rPr>
          <w:rFonts w:eastAsiaTheme="minorEastAsia"/>
        </w:rPr>
        <w:t>,</w:t>
      </w:r>
      <w:r w:rsidRPr="00E75FB2">
        <w:rPr>
          <w:rFonts w:eastAsiaTheme="minorEastAsia"/>
        </w:rPr>
        <w:t>就像身体的沉重和口中的败坏气息表明消化不良一样。</w:t>
      </w:r>
    </w:p>
    <w:p w14:paraId="74C604CB" w14:textId="77777777" w:rsidR="00E75FB2" w:rsidRPr="00E75FB2" w:rsidRDefault="00E75FB2" w:rsidP="00E75FB2">
      <w:pPr>
        <w:ind w:left="-5" w:right="0"/>
        <w:rPr>
          <w:rFonts w:eastAsiaTheme="minorEastAsia"/>
        </w:rPr>
      </w:pPr>
    </w:p>
    <w:p w14:paraId="6BB2D190" w14:textId="77777777" w:rsidR="00E75FB2" w:rsidRPr="00E75FB2" w:rsidRDefault="00E75FB2" w:rsidP="00E75FB2">
      <w:pPr>
        <w:ind w:left="-5" w:right="0"/>
        <w:rPr>
          <w:rFonts w:eastAsiaTheme="minorEastAsia"/>
        </w:rPr>
      </w:pPr>
      <w:r w:rsidRPr="00E75FB2">
        <w:rPr>
          <w:rFonts w:eastAsiaTheme="minorEastAsia"/>
        </w:rPr>
        <w:t xml:space="preserve">10. </w:t>
      </w:r>
      <w:r w:rsidRPr="00E75FB2">
        <w:rPr>
          <w:rFonts w:eastAsiaTheme="minorEastAsia"/>
        </w:rPr>
        <w:t>努力使真理的香气留在你的灵里</w:t>
      </w:r>
      <w:r w:rsidRPr="00E75FB2">
        <w:rPr>
          <w:rFonts w:eastAsiaTheme="minorEastAsia"/>
        </w:rPr>
        <w:t>,</w:t>
      </w:r>
      <w:r w:rsidRPr="00E75FB2">
        <w:rPr>
          <w:rFonts w:eastAsiaTheme="minorEastAsia"/>
        </w:rPr>
        <w:t>不只是知识留在你的头脑里。神的国不在乎言语</w:t>
      </w:r>
      <w:r w:rsidRPr="00E75FB2">
        <w:rPr>
          <w:rFonts w:eastAsiaTheme="minorEastAsia"/>
        </w:rPr>
        <w:t>,</w:t>
      </w:r>
      <w:r w:rsidRPr="00E75FB2">
        <w:rPr>
          <w:rFonts w:eastAsiaTheme="minorEastAsia"/>
        </w:rPr>
        <w:t>乃在乎权能</w:t>
      </w:r>
      <w:r w:rsidRPr="00E75FB2">
        <w:rPr>
          <w:rFonts w:eastAsiaTheme="minorEastAsia"/>
        </w:rPr>
        <w:t>;</w:t>
      </w:r>
      <w:r w:rsidRPr="00E75FB2">
        <w:rPr>
          <w:rFonts w:eastAsiaTheme="minorEastAsia"/>
        </w:rPr>
        <w:t>新生不在于单纯的观念</w:t>
      </w:r>
      <w:r w:rsidRPr="00E75FB2">
        <w:rPr>
          <w:rFonts w:eastAsiaTheme="minorEastAsia"/>
        </w:rPr>
        <w:t>,</w:t>
      </w:r>
      <w:r w:rsidRPr="00E75FB2">
        <w:rPr>
          <w:rFonts w:eastAsiaTheme="minorEastAsia"/>
        </w:rPr>
        <w:t>乃在于属灵的香气。最高的理性知识远不及经历的知识</w:t>
      </w:r>
      <w:r w:rsidRPr="00E75FB2">
        <w:rPr>
          <w:rFonts w:eastAsiaTheme="minorEastAsia"/>
        </w:rPr>
        <w:t>;</w:t>
      </w:r>
      <w:r w:rsidRPr="00E75FB2">
        <w:rPr>
          <w:rFonts w:eastAsiaTheme="minorEastAsia"/>
        </w:rPr>
        <w:t>一个瞎子通过听一堂关于光和</w:t>
      </w:r>
      <w:r w:rsidRPr="00E75FB2">
        <w:rPr>
          <w:rFonts w:eastAsiaTheme="minorEastAsia"/>
        </w:rPr>
        <w:lastRenderedPageBreak/>
        <w:t>色彩的讲座而获得的知识</w:t>
      </w:r>
      <w:r w:rsidRPr="00E75FB2">
        <w:rPr>
          <w:rFonts w:eastAsiaTheme="minorEastAsia"/>
        </w:rPr>
        <w:t>,</w:t>
      </w:r>
      <w:r w:rsidRPr="00E75FB2">
        <w:rPr>
          <w:rFonts w:eastAsiaTheme="minorEastAsia"/>
        </w:rPr>
        <w:t>与他睁开眼睛后获得的知识相比</w:t>
      </w:r>
      <w:r w:rsidRPr="00E75FB2">
        <w:rPr>
          <w:rFonts w:eastAsiaTheme="minorEastAsia"/>
        </w:rPr>
        <w:t>,</w:t>
      </w:r>
      <w:r w:rsidRPr="00E75FB2">
        <w:rPr>
          <w:rFonts w:eastAsiaTheme="minorEastAsia"/>
        </w:rPr>
        <w:t>不过是无知。要追求有基督膏油的香气</w:t>
      </w:r>
      <w:r w:rsidRPr="00E75FB2">
        <w:rPr>
          <w:rFonts w:eastAsiaTheme="minorEastAsia"/>
        </w:rPr>
        <w:t>,</w:t>
      </w:r>
      <w:r w:rsidRPr="00E75FB2">
        <w:rPr>
          <w:rFonts w:eastAsiaTheme="minorEastAsia"/>
        </w:rPr>
        <w:t>歌</w:t>
      </w:r>
      <w:r w:rsidRPr="00E75FB2">
        <w:rPr>
          <w:rFonts w:eastAsiaTheme="minorEastAsia"/>
        </w:rPr>
        <w:t>1:8,</w:t>
      </w:r>
      <w:r w:rsidRPr="00E75FB2">
        <w:rPr>
          <w:rFonts w:eastAsiaTheme="minorEastAsia"/>
        </w:rPr>
        <w:t>并操练内在的感官</w:t>
      </w:r>
      <w:r w:rsidRPr="00E75FB2">
        <w:rPr>
          <w:rFonts w:eastAsiaTheme="minorEastAsia"/>
        </w:rPr>
        <w:t>,</w:t>
      </w:r>
      <w:r w:rsidRPr="00E75FB2">
        <w:rPr>
          <w:rFonts w:eastAsiaTheme="minorEastAsia"/>
        </w:rPr>
        <w:t>来</w:t>
      </w:r>
      <w:r w:rsidRPr="00E75FB2">
        <w:rPr>
          <w:rFonts w:eastAsiaTheme="minorEastAsia"/>
        </w:rPr>
        <w:t>5:14</w:t>
      </w:r>
      <w:r w:rsidRPr="00E75FB2">
        <w:rPr>
          <w:rFonts w:eastAsiaTheme="minorEastAsia"/>
        </w:rPr>
        <w:t>。使徒区分知识和判断力</w:t>
      </w:r>
      <w:r w:rsidRPr="00E75FB2">
        <w:rPr>
          <w:rFonts w:eastAsiaTheme="minorEastAsia"/>
        </w:rPr>
        <w:t>,</w:t>
      </w:r>
      <w:r w:rsidRPr="00E75FB2">
        <w:rPr>
          <w:rFonts w:eastAsiaTheme="minorEastAsia"/>
        </w:rPr>
        <w:t>腓</w:t>
      </w:r>
      <w:r w:rsidRPr="00E75FB2">
        <w:rPr>
          <w:rFonts w:eastAsiaTheme="minorEastAsia"/>
        </w:rPr>
        <w:t>1:9</w:t>
      </w:r>
      <w:r w:rsidRPr="00E75FB2">
        <w:rPr>
          <w:rFonts w:eastAsiaTheme="minorEastAsia"/>
        </w:rPr>
        <w:t>。知识是头脑中的观念</w:t>
      </w:r>
      <w:r w:rsidRPr="00E75FB2">
        <w:rPr>
          <w:rFonts w:eastAsiaTheme="minorEastAsia"/>
        </w:rPr>
        <w:t>,</w:t>
      </w:r>
      <w:r w:rsidRPr="00E75FB2">
        <w:rPr>
          <w:rFonts w:eastAsiaTheme="minorEastAsia"/>
        </w:rPr>
        <w:t>判断力或</w:t>
      </w:r>
      <w:r w:rsidRPr="00E75FB2">
        <w:rPr>
          <w:rFonts w:eastAsiaTheme="minorEastAsia"/>
        </w:rPr>
        <w:t>"</w:t>
      </w:r>
      <w:proofErr w:type="spellStart"/>
      <w:r w:rsidRPr="00E75FB2">
        <w:rPr>
          <w:rFonts w:eastAsiaTheme="minorEastAsia"/>
        </w:rPr>
        <w:t>aisthesis</w:t>
      </w:r>
      <w:proofErr w:type="spellEnd"/>
      <w:r w:rsidRPr="00E75FB2">
        <w:rPr>
          <w:rFonts w:eastAsiaTheme="minorEastAsia"/>
        </w:rPr>
        <w:t>"</w:t>
      </w:r>
      <w:r w:rsidRPr="00E75FB2">
        <w:rPr>
          <w:rFonts w:eastAsiaTheme="minorEastAsia"/>
        </w:rPr>
        <w:t>是心中对它的感受或品尝。没有品尝就度过一生是多么可悲的事啊</w:t>
      </w:r>
      <w:r w:rsidRPr="00E75FB2">
        <w:rPr>
          <w:rFonts w:eastAsiaTheme="minorEastAsia"/>
        </w:rPr>
        <w:t>!</w:t>
      </w:r>
      <w:r w:rsidRPr="00E75FB2">
        <w:rPr>
          <w:rFonts w:eastAsiaTheme="minorEastAsia"/>
        </w:rPr>
        <w:t>知识就像一朵拦截阳光的云</w:t>
      </w:r>
      <w:r w:rsidRPr="00E75FB2">
        <w:rPr>
          <w:rFonts w:eastAsiaTheme="minorEastAsia"/>
        </w:rPr>
        <w:t>,</w:t>
      </w:r>
      <w:r w:rsidRPr="00E75FB2">
        <w:rPr>
          <w:rFonts w:eastAsiaTheme="minorEastAsia"/>
        </w:rPr>
        <w:t>除非化为雨滴</w:t>
      </w:r>
      <w:r w:rsidRPr="00E75FB2">
        <w:rPr>
          <w:rFonts w:eastAsiaTheme="minorEastAsia"/>
        </w:rPr>
        <w:t>,</w:t>
      </w:r>
      <w:r w:rsidRPr="00E75FB2">
        <w:rPr>
          <w:rFonts w:eastAsiaTheme="minorEastAsia"/>
        </w:rPr>
        <w:t>落入地面的怀抱</w:t>
      </w:r>
      <w:r w:rsidRPr="00E75FB2">
        <w:rPr>
          <w:rFonts w:eastAsiaTheme="minorEastAsia"/>
        </w:rPr>
        <w:t>,</w:t>
      </w:r>
      <w:r w:rsidRPr="00E75FB2">
        <w:rPr>
          <w:rFonts w:eastAsiaTheme="minorEastAsia"/>
        </w:rPr>
        <w:t>否则对大地无益</w:t>
      </w:r>
      <w:r w:rsidRPr="00E75FB2">
        <w:rPr>
          <w:rFonts w:eastAsiaTheme="minorEastAsia"/>
        </w:rPr>
        <w:t>;</w:t>
      </w:r>
      <w:r w:rsidRPr="00E75FB2">
        <w:rPr>
          <w:rFonts w:eastAsiaTheme="minorEastAsia"/>
        </w:rPr>
        <w:t>让真理的道化作甘霖</w:t>
      </w:r>
      <w:r w:rsidRPr="00E75FB2">
        <w:rPr>
          <w:rFonts w:eastAsiaTheme="minorEastAsia"/>
        </w:rPr>
        <w:t>,</w:t>
      </w:r>
      <w:r w:rsidRPr="00E75FB2">
        <w:rPr>
          <w:rFonts w:eastAsiaTheme="minorEastAsia"/>
        </w:rPr>
        <w:t>滴落在你的心田</w:t>
      </w:r>
      <w:r w:rsidRPr="00E75FB2">
        <w:rPr>
          <w:rFonts w:eastAsiaTheme="minorEastAsia"/>
        </w:rPr>
        <w:t>,</w:t>
      </w:r>
      <w:r w:rsidRPr="00E75FB2">
        <w:rPr>
          <w:rFonts w:eastAsiaTheme="minorEastAsia"/>
        </w:rPr>
        <w:t>让它成为一种带着爱的知识。</w:t>
      </w:r>
    </w:p>
    <w:p w14:paraId="461E6EC8" w14:textId="77777777" w:rsidR="00E75FB2" w:rsidRPr="00E75FB2" w:rsidRDefault="00E75FB2" w:rsidP="00E75FB2">
      <w:pPr>
        <w:ind w:left="-5" w:right="0"/>
        <w:rPr>
          <w:rFonts w:eastAsiaTheme="minorEastAsia"/>
        </w:rPr>
      </w:pPr>
    </w:p>
    <w:p w14:paraId="188CD709" w14:textId="77777777" w:rsidR="00E75FB2" w:rsidRPr="00E75FB2" w:rsidRDefault="00E75FB2" w:rsidP="00E75FB2">
      <w:pPr>
        <w:ind w:left="-5" w:right="0"/>
        <w:rPr>
          <w:rFonts w:eastAsiaTheme="minorEastAsia"/>
        </w:rPr>
      </w:pPr>
      <w:r w:rsidRPr="00E75FB2">
        <w:rPr>
          <w:rFonts w:eastAsiaTheme="minorEastAsia"/>
        </w:rPr>
        <w:t>我本可以补充更多</w:t>
      </w:r>
      <w:r w:rsidRPr="00E75FB2">
        <w:rPr>
          <w:rFonts w:eastAsiaTheme="minorEastAsia"/>
        </w:rPr>
        <w:t>;</w:t>
      </w:r>
      <w:r w:rsidRPr="00E75FB2">
        <w:rPr>
          <w:rFonts w:eastAsiaTheme="minorEastAsia"/>
        </w:rPr>
        <w:t>带着单纯的心来到道前</w:t>
      </w:r>
      <w:r w:rsidRPr="00E75FB2">
        <w:rPr>
          <w:rFonts w:eastAsiaTheme="minorEastAsia"/>
        </w:rPr>
        <w:t>,</w:t>
      </w:r>
      <w:r w:rsidRPr="00E75FB2">
        <w:rPr>
          <w:rFonts w:eastAsiaTheme="minorEastAsia"/>
        </w:rPr>
        <w:t>卸下一切伪装。摩西进到神面前时</w:t>
      </w:r>
      <w:r w:rsidRPr="00E75FB2">
        <w:rPr>
          <w:rFonts w:eastAsiaTheme="minorEastAsia"/>
        </w:rPr>
        <w:t>,</w:t>
      </w:r>
      <w:r w:rsidRPr="00E75FB2">
        <w:rPr>
          <w:rFonts w:eastAsiaTheme="minorEastAsia"/>
        </w:rPr>
        <w:t>就揭去帕子。不要带着血气作你的谋士</w:t>
      </w:r>
      <w:r w:rsidRPr="00E75FB2">
        <w:rPr>
          <w:rFonts w:eastAsiaTheme="minorEastAsia"/>
        </w:rPr>
        <w:t>;</w:t>
      </w:r>
      <w:r w:rsidRPr="00E75FB2">
        <w:rPr>
          <w:rFonts w:eastAsiaTheme="minorEastAsia"/>
        </w:rPr>
        <w:t>这些都不是新生的朋友。要带着爱来</w:t>
      </w:r>
      <w:r w:rsidRPr="00E75FB2">
        <w:rPr>
          <w:rFonts w:eastAsiaTheme="minorEastAsia"/>
        </w:rPr>
        <w:t>;</w:t>
      </w:r>
      <w:r w:rsidRPr="00E75FB2">
        <w:rPr>
          <w:rFonts w:eastAsiaTheme="minorEastAsia"/>
        </w:rPr>
        <w:t>爱在灵魂上留下最深刻的印记。</w:t>
      </w:r>
    </w:p>
    <w:p w14:paraId="6E2228B8" w14:textId="77777777" w:rsidR="00E75FB2" w:rsidRPr="00E75FB2" w:rsidRDefault="00E75FB2" w:rsidP="00E75FB2">
      <w:pPr>
        <w:ind w:left="-5" w:right="0"/>
        <w:rPr>
          <w:rFonts w:eastAsiaTheme="minorEastAsia"/>
        </w:rPr>
      </w:pPr>
    </w:p>
    <w:p w14:paraId="51F8E23D" w14:textId="2F80FA61" w:rsidR="00E75FB2" w:rsidRPr="00E75FB2" w:rsidRDefault="00E75FB2" w:rsidP="00E75FB2">
      <w:pPr>
        <w:ind w:left="-5" w:right="0"/>
        <w:rPr>
          <w:rFonts w:eastAsiaTheme="minorEastAsia"/>
        </w:rPr>
      </w:pPr>
      <w:r w:rsidRPr="00E75FB2">
        <w:rPr>
          <w:rFonts w:eastAsiaTheme="minorEastAsia"/>
        </w:rPr>
        <w:t>在此也值得探究</w:t>
      </w:r>
      <w:r w:rsidRPr="00E75FB2">
        <w:rPr>
          <w:rFonts w:eastAsiaTheme="minorEastAsia"/>
        </w:rPr>
        <w:t>,</w:t>
      </w:r>
      <w:r w:rsidRPr="00E75FB2">
        <w:rPr>
          <w:rFonts w:eastAsiaTheme="minorEastAsia"/>
        </w:rPr>
        <w:t>为何在这个时代</w:t>
      </w:r>
      <w:r w:rsidRPr="00E75FB2">
        <w:rPr>
          <w:rFonts w:eastAsiaTheme="minorEastAsia"/>
        </w:rPr>
        <w:t>,</w:t>
      </w:r>
      <w:r w:rsidRPr="00E75FB2">
        <w:rPr>
          <w:rFonts w:eastAsiaTheme="minorEastAsia"/>
        </w:rPr>
        <w:t>很少有人藉着真理的道得以更新</w:t>
      </w:r>
      <w:r w:rsidRPr="00E75FB2">
        <w:rPr>
          <w:rFonts w:eastAsiaTheme="minorEastAsia"/>
        </w:rPr>
        <w:t>;</w:t>
      </w:r>
      <w:r w:rsidRPr="00E75FB2">
        <w:rPr>
          <w:rFonts w:eastAsiaTheme="minorEastAsia"/>
        </w:rPr>
        <w:t>为何福音在我们中间没有像从前那样大能的果效</w:t>
      </w:r>
      <w:r w:rsidRPr="00E75FB2">
        <w:rPr>
          <w:rFonts w:eastAsiaTheme="minorEastAsia"/>
        </w:rPr>
        <w:t>?</w:t>
      </w:r>
      <w:r w:rsidRPr="00E75FB2">
        <w:rPr>
          <w:rFonts w:eastAsiaTheme="minorEastAsia"/>
        </w:rPr>
        <w:t>看到一个人藉着道而生</w:t>
      </w:r>
      <w:r w:rsidRPr="00E75FB2">
        <w:rPr>
          <w:rFonts w:eastAsiaTheme="minorEastAsia"/>
        </w:rPr>
        <w:t>,</w:t>
      </w:r>
      <w:r w:rsidRPr="00E75FB2">
        <w:rPr>
          <w:rFonts w:eastAsiaTheme="minorEastAsia"/>
        </w:rPr>
        <w:t>真是一个奇迹</w:t>
      </w:r>
      <w:r w:rsidRPr="00E75FB2">
        <w:rPr>
          <w:rFonts w:eastAsiaTheme="minorEastAsia"/>
        </w:rPr>
        <w:t>,</w:t>
      </w:r>
      <w:r w:rsidRPr="00E75FB2">
        <w:rPr>
          <w:rFonts w:eastAsiaTheme="minorEastAsia"/>
        </w:rPr>
        <w:t>就像那女人生了一个男孩是个奇迹一样</w:t>
      </w:r>
      <w:r w:rsidRPr="00E75FB2">
        <w:rPr>
          <w:rFonts w:eastAsiaTheme="minorEastAsia"/>
        </w:rPr>
        <w:t>,</w:t>
      </w:r>
      <w:r w:rsidRPr="00E75FB2">
        <w:rPr>
          <w:rFonts w:eastAsiaTheme="minorEastAsia"/>
        </w:rPr>
        <w:t>启</w:t>
      </w:r>
      <w:r w:rsidRPr="00E75FB2">
        <w:rPr>
          <w:rFonts w:eastAsiaTheme="minorEastAsia"/>
        </w:rPr>
        <w:t>12</w:t>
      </w:r>
      <w:r w:rsidRPr="00E75FB2">
        <w:rPr>
          <w:rFonts w:eastAsiaTheme="minorEastAsia"/>
        </w:rPr>
        <w:t>。当我们的救主被带到圣殿时</w:t>
      </w:r>
      <w:r w:rsidRPr="00E75FB2">
        <w:rPr>
          <w:rFonts w:eastAsiaTheme="minorEastAsia"/>
        </w:rPr>
        <w:t>,</w:t>
      </w:r>
      <w:r w:rsidRPr="00E75FB2">
        <w:rPr>
          <w:rFonts w:eastAsiaTheme="minorEastAsia"/>
        </w:rPr>
        <w:t>除了西面</w:t>
      </w:r>
      <w:r w:rsidRPr="00E75FB2">
        <w:rPr>
          <w:rFonts w:eastAsiaTheme="minorEastAsia"/>
        </w:rPr>
        <w:t>,</w:t>
      </w:r>
      <w:r w:rsidRPr="00E75FB2">
        <w:rPr>
          <w:rFonts w:eastAsiaTheme="minorEastAsia"/>
        </w:rPr>
        <w:t>没有人认识祂</w:t>
      </w:r>
      <w:r w:rsidRPr="00E75FB2">
        <w:rPr>
          <w:rFonts w:eastAsiaTheme="minorEastAsia"/>
        </w:rPr>
        <w:t>;</w:t>
      </w:r>
      <w:r w:rsidRPr="00E75FB2">
        <w:rPr>
          <w:rFonts w:eastAsiaTheme="minorEastAsia"/>
        </w:rPr>
        <w:t>毫无疑问</w:t>
      </w:r>
      <w:r w:rsidRPr="00E75FB2">
        <w:rPr>
          <w:rFonts w:eastAsiaTheme="minorEastAsia"/>
        </w:rPr>
        <w:t>,</w:t>
      </w:r>
      <w:r w:rsidRPr="00E75FB2">
        <w:rPr>
          <w:rFonts w:eastAsiaTheme="minorEastAsia"/>
        </w:rPr>
        <w:t>许多法利赛人、博士和绅士都在那里走动</w:t>
      </w:r>
      <w:r w:rsidRPr="00E75FB2">
        <w:rPr>
          <w:rFonts w:eastAsiaTheme="minorEastAsia"/>
        </w:rPr>
        <w:t>,</w:t>
      </w:r>
      <w:r w:rsidRPr="00E75FB2">
        <w:rPr>
          <w:rFonts w:eastAsiaTheme="minorEastAsia"/>
        </w:rPr>
        <w:t>但除了西面</w:t>
      </w:r>
      <w:r w:rsidRPr="00E75FB2">
        <w:rPr>
          <w:rFonts w:eastAsiaTheme="minorEastAsia"/>
        </w:rPr>
        <w:t>,</w:t>
      </w:r>
      <w:r w:rsidRPr="00E75FB2">
        <w:rPr>
          <w:rFonts w:eastAsiaTheme="minorEastAsia"/>
        </w:rPr>
        <w:t>没有人认识祂</w:t>
      </w:r>
      <w:r w:rsidRPr="00E75FB2">
        <w:rPr>
          <w:rFonts w:eastAsiaTheme="minorEastAsia"/>
        </w:rPr>
        <w:t>,</w:t>
      </w:r>
      <w:r w:rsidRPr="00E75FB2">
        <w:rPr>
          <w:rFonts w:eastAsiaTheme="minorEastAsia"/>
        </w:rPr>
        <w:t>因为祂向西面显现</w:t>
      </w:r>
      <w:r w:rsidRPr="00E75FB2">
        <w:rPr>
          <w:rFonts w:eastAsiaTheme="minorEastAsia"/>
        </w:rPr>
        <w:t>,</w:t>
      </w:r>
      <w:r w:rsidRPr="00E75FB2">
        <w:rPr>
          <w:rFonts w:eastAsiaTheme="minorEastAsia"/>
        </w:rPr>
        <w:t>路</w:t>
      </w:r>
      <w:r w:rsidRPr="00E75FB2">
        <w:rPr>
          <w:rFonts w:eastAsiaTheme="minorEastAsia"/>
        </w:rPr>
        <w:t>2:22,25,</w:t>
      </w:r>
      <w:r w:rsidRPr="00E75FB2">
        <w:rPr>
          <w:rFonts w:eastAsiaTheme="minorEastAsia"/>
        </w:rPr>
        <w:t>其他人只把祂当作一个普通的孩子。从前人像鸽子飞到窗户那样蜂拥到基督跟前。圣灵的剑一出鞘</w:t>
      </w:r>
      <w:r w:rsidRPr="00E75FB2">
        <w:rPr>
          <w:rFonts w:eastAsiaTheme="minorEastAsia"/>
        </w:rPr>
        <w:t>,</w:t>
      </w:r>
      <w:r w:rsidRPr="00E75FB2">
        <w:rPr>
          <w:rFonts w:eastAsiaTheme="minorEastAsia"/>
        </w:rPr>
        <w:t>就割开一些人的心</w:t>
      </w:r>
      <w:r w:rsidRPr="00E75FB2">
        <w:rPr>
          <w:rFonts w:eastAsiaTheme="minorEastAsia"/>
        </w:rPr>
        <w:t>,</w:t>
      </w:r>
      <w:r w:rsidRPr="00E75FB2">
        <w:rPr>
          <w:rFonts w:eastAsiaTheme="minorEastAsia"/>
        </w:rPr>
        <w:t>现在道似乎失去了锋芒和功效</w:t>
      </w:r>
      <w:r w:rsidRPr="00E75FB2">
        <w:rPr>
          <w:rFonts w:eastAsiaTheme="minorEastAsia"/>
        </w:rPr>
        <w:t>,</w:t>
      </w:r>
      <w:r w:rsidRPr="00E75FB2">
        <w:rPr>
          <w:rFonts w:eastAsiaTheme="minorEastAsia"/>
        </w:rPr>
        <w:t>这应当被关注和铭记于心。</w:t>
      </w:r>
    </w:p>
    <w:p w14:paraId="5DF49FCB" w14:textId="77777777" w:rsidR="00C67FBA" w:rsidRDefault="00000000">
      <w:pPr>
        <w:ind w:left="-5" w:right="0"/>
      </w:pPr>
      <w:r>
        <w:t>Many causes may be rendered; I will only hint a few.</w:t>
      </w:r>
    </w:p>
    <w:p w14:paraId="0CA3151A" w14:textId="77777777" w:rsidR="00C67FBA" w:rsidRDefault="00000000">
      <w:pPr>
        <w:numPr>
          <w:ilvl w:val="0"/>
          <w:numId w:val="53"/>
        </w:numPr>
        <w:ind w:right="0"/>
      </w:pPr>
      <w:r>
        <w:t xml:space="preserve">Taking religion upon trust. Old customs are hardly to be </w:t>
      </w:r>
      <w:proofErr w:type="spellStart"/>
      <w:r>
        <w:t>partedwith</w:t>
      </w:r>
      <w:proofErr w:type="spellEnd"/>
      <w:r>
        <w:t xml:space="preserve">: 'Every man will walk in the name of his God,' Micah iv. 5. To root out false conceptions in religion, which either education, fancy, or </w:t>
      </w:r>
      <w:proofErr w:type="spellStart"/>
      <w:r>
        <w:t>humour</w:t>
      </w:r>
      <w:proofErr w:type="spellEnd"/>
      <w:r>
        <w:t xml:space="preserve"> have rooted, is very difficult.</w:t>
      </w:r>
    </w:p>
    <w:p w14:paraId="676D3E91" w14:textId="77777777" w:rsidR="00C67FBA" w:rsidRDefault="00000000">
      <w:pPr>
        <w:numPr>
          <w:ilvl w:val="0"/>
          <w:numId w:val="53"/>
        </w:numPr>
        <w:ind w:right="0"/>
      </w:pPr>
      <w:r>
        <w:t xml:space="preserve">A conceit of the meanness of the word, whereby there is a </w:t>
      </w:r>
      <w:proofErr w:type="spellStart"/>
      <w:r>
        <w:t>secretcontempt</w:t>
      </w:r>
      <w:proofErr w:type="spellEnd"/>
      <w:r>
        <w:t xml:space="preserve"> of it, and so a formal and customary use of it.</w:t>
      </w:r>
    </w:p>
    <w:p w14:paraId="65061C63" w14:textId="77777777" w:rsidR="00C67FBA" w:rsidRDefault="00000000">
      <w:pPr>
        <w:numPr>
          <w:ilvl w:val="0"/>
          <w:numId w:val="53"/>
        </w:numPr>
        <w:ind w:right="0"/>
      </w:pPr>
      <w:r>
        <w:lastRenderedPageBreak/>
        <w:t xml:space="preserve">A conceit of men, that they are new born already. Many </w:t>
      </w:r>
      <w:proofErr w:type="spellStart"/>
      <w:r>
        <w:t>thinktheir</w:t>
      </w:r>
      <w:proofErr w:type="spellEnd"/>
      <w:r>
        <w:t xml:space="preserve"> condition good, because of their civil honesty. Though that be a very comely and commendable thing, yet security in it kills its thousands. Many, because they are free from the common pollutions of the world, and possessed with many amiable virtues, never consider how much their hearts are stored with an enmity against God. Such count their righteousness their gain, and think it a sufficient bribe for God's mercy.</w:t>
      </w:r>
    </w:p>
    <w:p w14:paraId="367BE865" w14:textId="77777777" w:rsidR="00C67FBA" w:rsidRDefault="00000000">
      <w:pPr>
        <w:numPr>
          <w:ilvl w:val="0"/>
          <w:numId w:val="53"/>
        </w:numPr>
        <w:ind w:right="0"/>
      </w:pPr>
      <w:r>
        <w:t xml:space="preserve">A conceit that to be new born is but to change an opinion. </w:t>
      </w:r>
      <w:proofErr w:type="spellStart"/>
      <w:r>
        <w:t>Achange</w:t>
      </w:r>
      <w:proofErr w:type="spellEnd"/>
      <w:r>
        <w:t xml:space="preserve"> of opinion may look like faith, as presumption does, but it is not faith. The devil holds some men in the chain of sublimated speculations, which hinder the working of the most spiritual and influential truths.</w:t>
      </w:r>
    </w:p>
    <w:p w14:paraId="4A8F29C8" w14:textId="77777777" w:rsidR="00C67FBA" w:rsidRDefault="00000000">
      <w:pPr>
        <w:numPr>
          <w:ilvl w:val="0"/>
          <w:numId w:val="53"/>
        </w:numPr>
        <w:ind w:right="0"/>
      </w:pPr>
      <w:r>
        <w:t xml:space="preserve">Pride of reason, frequency of disputes. It is a rational age, an </w:t>
      </w:r>
      <w:proofErr w:type="spellStart"/>
      <w:r>
        <w:t>ageovergrown</w:t>
      </w:r>
      <w:proofErr w:type="spellEnd"/>
      <w:r>
        <w:t xml:space="preserve"> with reason, and the Scripture tells us, 'not many wise,' &amp;c. The truths of God are very much turned into </w:t>
      </w:r>
      <w:proofErr w:type="spellStart"/>
      <w:r>
        <w:t>scepticism</w:t>
      </w:r>
      <w:proofErr w:type="spellEnd"/>
      <w:r>
        <w:t>.</w:t>
      </w:r>
    </w:p>
    <w:p w14:paraId="7142B53F" w14:textId="77777777" w:rsidR="00C67FBA" w:rsidRDefault="00000000">
      <w:pPr>
        <w:numPr>
          <w:ilvl w:val="0"/>
          <w:numId w:val="53"/>
        </w:numPr>
        <w:ind w:right="0"/>
      </w:pPr>
      <w:r>
        <w:t>The common atheism that so much prevails among us. How should men regard a discourse of the new birth, a begetting to God, when they scarce believe there is a God at all, but their own lusts, to be like unto? How should they be wrought upon by the word of God, that scarce believe there is any God to reveal a word, and that there is no word of God?</w:t>
      </w:r>
    </w:p>
    <w:p w14:paraId="273018B1" w14:textId="77777777" w:rsidR="00C67FBA" w:rsidRDefault="00000000">
      <w:pPr>
        <w:numPr>
          <w:ilvl w:val="0"/>
          <w:numId w:val="53"/>
        </w:numPr>
        <w:ind w:right="0"/>
      </w:pPr>
      <w:r>
        <w:t>Hardness of heart, occasioned (through the just judgment of God) by the frequency and unprofitable hearing of' the word. The word is most operative when it comes first into a nation or town. When the heart is not broken by hearing the word of truth, it becomes more hardened and compact in sin. Many other reasons might be rendered, but I have held you too long upon this subject.</w:t>
      </w:r>
    </w:p>
    <w:p w14:paraId="7B2FF9DE" w14:textId="77777777" w:rsidR="00C67FBA" w:rsidRDefault="00000000">
      <w:pPr>
        <w:ind w:left="-5" w:right="0"/>
        <w:rPr>
          <w:rFonts w:eastAsiaTheme="minorEastAsia"/>
        </w:rPr>
      </w:pPr>
      <w:r>
        <w:t>End of A Discourse of the Word, the Instrument of Regeneration.</w:t>
      </w:r>
    </w:p>
    <w:p w14:paraId="36038991" w14:textId="77777777" w:rsidR="001F22C9" w:rsidRPr="001F22C9" w:rsidRDefault="001F22C9" w:rsidP="001F22C9">
      <w:pPr>
        <w:ind w:left="-5" w:right="0"/>
        <w:rPr>
          <w:rFonts w:eastAsiaTheme="minorEastAsia"/>
        </w:rPr>
      </w:pPr>
      <w:r w:rsidRPr="001F22C9">
        <w:rPr>
          <w:rFonts w:eastAsiaTheme="minorEastAsia"/>
        </w:rPr>
        <w:t>有许多原因可以解释</w:t>
      </w:r>
      <w:r w:rsidRPr="001F22C9">
        <w:rPr>
          <w:rFonts w:eastAsiaTheme="minorEastAsia"/>
        </w:rPr>
        <w:t>;</w:t>
      </w:r>
      <w:r w:rsidRPr="001F22C9">
        <w:rPr>
          <w:rFonts w:eastAsiaTheme="minorEastAsia"/>
        </w:rPr>
        <w:t>我只暗示几个。</w:t>
      </w:r>
    </w:p>
    <w:p w14:paraId="40C142F6" w14:textId="77777777" w:rsidR="001F22C9" w:rsidRPr="001F22C9" w:rsidRDefault="001F22C9" w:rsidP="001F22C9">
      <w:pPr>
        <w:ind w:left="-5" w:right="0"/>
        <w:rPr>
          <w:rFonts w:eastAsiaTheme="minorEastAsia"/>
        </w:rPr>
      </w:pPr>
      <w:r w:rsidRPr="001F22C9">
        <w:rPr>
          <w:rFonts w:eastAsiaTheme="minorEastAsia"/>
        </w:rPr>
        <w:lastRenderedPageBreak/>
        <w:t>(1.)</w:t>
      </w:r>
      <w:r w:rsidRPr="001F22C9">
        <w:rPr>
          <w:rFonts w:eastAsiaTheme="minorEastAsia"/>
        </w:rPr>
        <w:t>把宗教建立在信任之上。旧习难改</w:t>
      </w:r>
      <w:r w:rsidRPr="001F22C9">
        <w:rPr>
          <w:rFonts w:eastAsiaTheme="minorEastAsia"/>
        </w:rPr>
        <w:t>:"</w:t>
      </w:r>
      <w:r w:rsidRPr="001F22C9">
        <w:rPr>
          <w:rFonts w:eastAsiaTheme="minorEastAsia"/>
        </w:rPr>
        <w:t>各人都奉他神的名而行</w:t>
      </w:r>
      <w:r w:rsidRPr="001F22C9">
        <w:rPr>
          <w:rFonts w:eastAsiaTheme="minorEastAsia"/>
        </w:rPr>
        <w:t>,"</w:t>
      </w:r>
      <w:r w:rsidRPr="001F22C9">
        <w:rPr>
          <w:rFonts w:eastAsiaTheme="minorEastAsia"/>
        </w:rPr>
        <w:t>弥迦书四</w:t>
      </w:r>
      <w:r w:rsidRPr="001F22C9">
        <w:rPr>
          <w:rFonts w:eastAsiaTheme="minorEastAsia"/>
        </w:rPr>
        <w:t>5</w:t>
      </w:r>
      <w:r w:rsidRPr="001F22C9">
        <w:rPr>
          <w:rFonts w:eastAsiaTheme="minorEastAsia"/>
        </w:rPr>
        <w:t>。要根除宗教中错误的观念</w:t>
      </w:r>
      <w:r w:rsidRPr="001F22C9">
        <w:rPr>
          <w:rFonts w:eastAsiaTheme="minorEastAsia"/>
        </w:rPr>
        <w:t>,</w:t>
      </w:r>
      <w:r w:rsidRPr="001F22C9">
        <w:rPr>
          <w:rFonts w:eastAsiaTheme="minorEastAsia"/>
        </w:rPr>
        <w:t>无论是教育、幻想还是幽默带来的</w:t>
      </w:r>
      <w:r w:rsidRPr="001F22C9">
        <w:rPr>
          <w:rFonts w:eastAsiaTheme="minorEastAsia"/>
        </w:rPr>
        <w:t>,</w:t>
      </w:r>
      <w:r w:rsidRPr="001F22C9">
        <w:rPr>
          <w:rFonts w:eastAsiaTheme="minorEastAsia"/>
        </w:rPr>
        <w:t>都是非常困难的。</w:t>
      </w:r>
    </w:p>
    <w:p w14:paraId="5132B58D" w14:textId="77777777" w:rsidR="001F22C9" w:rsidRPr="001F22C9" w:rsidRDefault="001F22C9" w:rsidP="001F22C9">
      <w:pPr>
        <w:ind w:left="-5" w:right="0"/>
        <w:rPr>
          <w:rFonts w:eastAsiaTheme="minorEastAsia"/>
        </w:rPr>
      </w:pPr>
      <w:r w:rsidRPr="001F22C9">
        <w:rPr>
          <w:rFonts w:eastAsiaTheme="minorEastAsia"/>
        </w:rPr>
        <w:t>(2.)</w:t>
      </w:r>
      <w:r w:rsidRPr="001F22C9">
        <w:rPr>
          <w:rFonts w:eastAsiaTheme="minorEastAsia"/>
        </w:rPr>
        <w:t>轻视圣言</w:t>
      </w:r>
      <w:r w:rsidRPr="001F22C9">
        <w:rPr>
          <w:rFonts w:eastAsiaTheme="minorEastAsia"/>
        </w:rPr>
        <w:t>,</w:t>
      </w:r>
      <w:r w:rsidRPr="001F22C9">
        <w:rPr>
          <w:rFonts w:eastAsiaTheme="minorEastAsia"/>
        </w:rPr>
        <w:t>由此产生一种隐秘的藐视</w:t>
      </w:r>
      <w:r w:rsidRPr="001F22C9">
        <w:rPr>
          <w:rFonts w:eastAsiaTheme="minorEastAsia"/>
        </w:rPr>
        <w:t>,</w:t>
      </w:r>
      <w:r w:rsidRPr="001F22C9">
        <w:rPr>
          <w:rFonts w:eastAsiaTheme="minorEastAsia"/>
        </w:rPr>
        <w:t>从而形式化和习惯性地使用它。</w:t>
      </w:r>
    </w:p>
    <w:p w14:paraId="216BC86D" w14:textId="77777777" w:rsidR="001F22C9" w:rsidRPr="001F22C9" w:rsidRDefault="001F22C9" w:rsidP="001F22C9">
      <w:pPr>
        <w:ind w:left="-5" w:right="0"/>
        <w:rPr>
          <w:rFonts w:eastAsiaTheme="minorEastAsia"/>
        </w:rPr>
      </w:pPr>
      <w:r w:rsidRPr="001F22C9">
        <w:rPr>
          <w:rFonts w:eastAsiaTheme="minorEastAsia"/>
        </w:rPr>
        <w:t>(3.)</w:t>
      </w:r>
      <w:r w:rsidRPr="001F22C9">
        <w:rPr>
          <w:rFonts w:eastAsiaTheme="minorEastAsia"/>
        </w:rPr>
        <w:t>人们自以为已经重生。许多人认为他们的状况很好</w:t>
      </w:r>
      <w:r w:rsidRPr="001F22C9">
        <w:rPr>
          <w:rFonts w:eastAsiaTheme="minorEastAsia"/>
        </w:rPr>
        <w:t>,</w:t>
      </w:r>
      <w:r w:rsidRPr="001F22C9">
        <w:rPr>
          <w:rFonts w:eastAsiaTheme="minorEastAsia"/>
        </w:rPr>
        <w:t>因为他们有公民的诚实。虽然这是一件非常优雅和值得称赞的事情</w:t>
      </w:r>
      <w:r w:rsidRPr="001F22C9">
        <w:rPr>
          <w:rFonts w:eastAsiaTheme="minorEastAsia"/>
        </w:rPr>
        <w:t>,</w:t>
      </w:r>
      <w:r w:rsidRPr="001F22C9">
        <w:rPr>
          <w:rFonts w:eastAsiaTheme="minorEastAsia"/>
        </w:rPr>
        <w:t>但对它的安全感却害死了成千上万的人。许多人因为摆脱了世界上普遍的污秽</w:t>
      </w:r>
      <w:r w:rsidRPr="001F22C9">
        <w:rPr>
          <w:rFonts w:eastAsiaTheme="minorEastAsia"/>
        </w:rPr>
        <w:t>,</w:t>
      </w:r>
      <w:r w:rsidRPr="001F22C9">
        <w:rPr>
          <w:rFonts w:eastAsiaTheme="minorEastAsia"/>
        </w:rPr>
        <w:t>并拥有许多可爱的美德</w:t>
      </w:r>
      <w:r w:rsidRPr="001F22C9">
        <w:rPr>
          <w:rFonts w:eastAsiaTheme="minorEastAsia"/>
        </w:rPr>
        <w:t>,</w:t>
      </w:r>
      <w:r w:rsidRPr="001F22C9">
        <w:rPr>
          <w:rFonts w:eastAsiaTheme="minorEastAsia"/>
        </w:rPr>
        <w:t>从未考虑过他们的内心对上帝充满了多少敌意。这样的人把自己的正义当作自己的利益</w:t>
      </w:r>
      <w:r w:rsidRPr="001F22C9">
        <w:rPr>
          <w:rFonts w:eastAsiaTheme="minorEastAsia"/>
        </w:rPr>
        <w:t>,</w:t>
      </w:r>
      <w:r w:rsidRPr="001F22C9">
        <w:rPr>
          <w:rFonts w:eastAsiaTheme="minorEastAsia"/>
        </w:rPr>
        <w:t>认为这足以贿赂上帝的怜悯。</w:t>
      </w:r>
    </w:p>
    <w:p w14:paraId="3EF4CE25" w14:textId="77777777" w:rsidR="001F22C9" w:rsidRPr="001F22C9" w:rsidRDefault="001F22C9" w:rsidP="001F22C9">
      <w:pPr>
        <w:ind w:left="-5" w:right="0"/>
        <w:rPr>
          <w:rFonts w:eastAsiaTheme="minorEastAsia"/>
        </w:rPr>
      </w:pPr>
      <w:r w:rsidRPr="001F22C9">
        <w:rPr>
          <w:rFonts w:eastAsiaTheme="minorEastAsia"/>
        </w:rPr>
        <w:t>(4.)</w:t>
      </w:r>
      <w:r w:rsidRPr="001F22C9">
        <w:rPr>
          <w:rFonts w:eastAsiaTheme="minorEastAsia"/>
        </w:rPr>
        <w:t>有人认为重生只不过是改变一种观点。改变观点可能看起来像信仰</w:t>
      </w:r>
      <w:r w:rsidRPr="001F22C9">
        <w:rPr>
          <w:rFonts w:eastAsiaTheme="minorEastAsia"/>
        </w:rPr>
        <w:t>,</w:t>
      </w:r>
      <w:r w:rsidRPr="001F22C9">
        <w:rPr>
          <w:rFonts w:eastAsiaTheme="minorEastAsia"/>
        </w:rPr>
        <w:t>就像推测一样</w:t>
      </w:r>
      <w:r w:rsidRPr="001F22C9">
        <w:rPr>
          <w:rFonts w:eastAsiaTheme="minorEastAsia"/>
        </w:rPr>
        <w:t>,</w:t>
      </w:r>
      <w:r w:rsidRPr="001F22C9">
        <w:rPr>
          <w:rFonts w:eastAsiaTheme="minorEastAsia"/>
        </w:rPr>
        <w:t>但它不是信仰。魔鬼用一些崇高的思辨束缚着一些人</w:t>
      </w:r>
      <w:r w:rsidRPr="001F22C9">
        <w:rPr>
          <w:rFonts w:eastAsiaTheme="minorEastAsia"/>
        </w:rPr>
        <w:t>,</w:t>
      </w:r>
      <w:r w:rsidRPr="001F22C9">
        <w:rPr>
          <w:rFonts w:eastAsiaTheme="minorEastAsia"/>
        </w:rPr>
        <w:t>这阻碍了最具灵性和影响力的真理的运作。</w:t>
      </w:r>
    </w:p>
    <w:p w14:paraId="50954565" w14:textId="77777777" w:rsidR="001F22C9" w:rsidRPr="001F22C9" w:rsidRDefault="001F22C9" w:rsidP="001F22C9">
      <w:pPr>
        <w:ind w:left="-5" w:right="0"/>
        <w:rPr>
          <w:rFonts w:eastAsiaTheme="minorEastAsia"/>
        </w:rPr>
      </w:pPr>
      <w:r w:rsidRPr="001F22C9">
        <w:rPr>
          <w:rFonts w:eastAsiaTheme="minorEastAsia"/>
        </w:rPr>
        <w:t>(5.)</w:t>
      </w:r>
      <w:r w:rsidRPr="001F22C9">
        <w:rPr>
          <w:rFonts w:eastAsiaTheme="minorEastAsia"/>
        </w:rPr>
        <w:t>理性的骄傲</w:t>
      </w:r>
      <w:r w:rsidRPr="001F22C9">
        <w:rPr>
          <w:rFonts w:eastAsiaTheme="minorEastAsia"/>
        </w:rPr>
        <w:t>,</w:t>
      </w:r>
      <w:r w:rsidRPr="001F22C9">
        <w:rPr>
          <w:rFonts w:eastAsiaTheme="minorEastAsia"/>
        </w:rPr>
        <w:t>纷争的频繁。这是一个理性的时代</w:t>
      </w:r>
      <w:r w:rsidRPr="001F22C9">
        <w:rPr>
          <w:rFonts w:eastAsiaTheme="minorEastAsia"/>
        </w:rPr>
        <w:t>,</w:t>
      </w:r>
      <w:r w:rsidRPr="001F22C9">
        <w:rPr>
          <w:rFonts w:eastAsiaTheme="minorEastAsia"/>
        </w:rPr>
        <w:t>一个理性泛滥的时代</w:t>
      </w:r>
      <w:r w:rsidRPr="001F22C9">
        <w:rPr>
          <w:rFonts w:eastAsiaTheme="minorEastAsia"/>
        </w:rPr>
        <w:t>,</w:t>
      </w:r>
      <w:r w:rsidRPr="001F22C9">
        <w:rPr>
          <w:rFonts w:eastAsiaTheme="minorEastAsia"/>
        </w:rPr>
        <w:t>圣经告诉我们</w:t>
      </w:r>
      <w:r w:rsidRPr="001F22C9">
        <w:rPr>
          <w:rFonts w:eastAsiaTheme="minorEastAsia"/>
        </w:rPr>
        <w:t>,"</w:t>
      </w:r>
      <w:r w:rsidRPr="001F22C9">
        <w:rPr>
          <w:rFonts w:eastAsiaTheme="minorEastAsia"/>
        </w:rPr>
        <w:t>智慧人不多</w:t>
      </w:r>
      <w:r w:rsidRPr="001F22C9">
        <w:rPr>
          <w:rFonts w:eastAsiaTheme="minorEastAsia"/>
        </w:rPr>
        <w:t>",</w:t>
      </w:r>
      <w:r w:rsidRPr="001F22C9">
        <w:rPr>
          <w:rFonts w:eastAsiaTheme="minorEastAsia"/>
        </w:rPr>
        <w:t>等等。上帝的真理在很大程度上变成了怀疑论。</w:t>
      </w:r>
    </w:p>
    <w:p w14:paraId="0994195F" w14:textId="77777777" w:rsidR="001F22C9" w:rsidRPr="001F22C9" w:rsidRDefault="001F22C9" w:rsidP="001F22C9">
      <w:pPr>
        <w:ind w:left="-5" w:right="0"/>
        <w:rPr>
          <w:rFonts w:eastAsiaTheme="minorEastAsia"/>
        </w:rPr>
      </w:pPr>
      <w:r w:rsidRPr="001F22C9">
        <w:rPr>
          <w:rFonts w:eastAsiaTheme="minorEastAsia"/>
        </w:rPr>
        <w:t>(6.)</w:t>
      </w:r>
      <w:r w:rsidRPr="001F22C9">
        <w:rPr>
          <w:rFonts w:eastAsiaTheme="minorEastAsia"/>
        </w:rPr>
        <w:t>在我们中间普遍存在的无神论。当人们几乎不相信有上帝</w:t>
      </w:r>
      <w:r w:rsidRPr="001F22C9">
        <w:rPr>
          <w:rFonts w:eastAsiaTheme="minorEastAsia"/>
        </w:rPr>
        <w:t>,</w:t>
      </w:r>
      <w:r w:rsidRPr="001F22C9">
        <w:rPr>
          <w:rFonts w:eastAsiaTheme="minorEastAsia"/>
        </w:rPr>
        <w:t>只相信自己的欲望时</w:t>
      </w:r>
      <w:r w:rsidRPr="001F22C9">
        <w:rPr>
          <w:rFonts w:eastAsiaTheme="minorEastAsia"/>
        </w:rPr>
        <w:t>,</w:t>
      </w:r>
      <w:r w:rsidRPr="001F22C9">
        <w:rPr>
          <w:rFonts w:eastAsiaTheme="minorEastAsia"/>
        </w:rPr>
        <w:t>他们怎么会重视关于新生、上帝所生的论述呢</w:t>
      </w:r>
      <w:r w:rsidRPr="001F22C9">
        <w:rPr>
          <w:rFonts w:eastAsiaTheme="minorEastAsia"/>
        </w:rPr>
        <w:t>?</w:t>
      </w:r>
      <w:r w:rsidRPr="001F22C9">
        <w:rPr>
          <w:rFonts w:eastAsiaTheme="minorEastAsia"/>
        </w:rPr>
        <w:t>当人们几乎不相信有任何上帝来启示话语</w:t>
      </w:r>
      <w:r w:rsidRPr="001F22C9">
        <w:rPr>
          <w:rFonts w:eastAsiaTheme="minorEastAsia"/>
        </w:rPr>
        <w:t>,</w:t>
      </w:r>
      <w:r w:rsidRPr="001F22C9">
        <w:rPr>
          <w:rFonts w:eastAsiaTheme="minorEastAsia"/>
        </w:rPr>
        <w:t>也不相信有上帝的话语时</w:t>
      </w:r>
      <w:r w:rsidRPr="001F22C9">
        <w:rPr>
          <w:rFonts w:eastAsiaTheme="minorEastAsia"/>
        </w:rPr>
        <w:t>,</w:t>
      </w:r>
      <w:r w:rsidRPr="001F22C9">
        <w:rPr>
          <w:rFonts w:eastAsiaTheme="minorEastAsia"/>
        </w:rPr>
        <w:t>他们怎么会被上帝的话语感动呢</w:t>
      </w:r>
      <w:r w:rsidRPr="001F22C9">
        <w:rPr>
          <w:rFonts w:eastAsiaTheme="minorEastAsia"/>
        </w:rPr>
        <w:t>?</w:t>
      </w:r>
    </w:p>
    <w:p w14:paraId="119E17A6" w14:textId="77777777" w:rsidR="001F22C9" w:rsidRPr="001F22C9" w:rsidRDefault="001F22C9" w:rsidP="001F22C9">
      <w:pPr>
        <w:ind w:left="-5" w:right="0"/>
        <w:rPr>
          <w:rFonts w:eastAsiaTheme="minorEastAsia"/>
        </w:rPr>
      </w:pPr>
      <w:r w:rsidRPr="001F22C9">
        <w:rPr>
          <w:rFonts w:eastAsiaTheme="minorEastAsia"/>
        </w:rPr>
        <w:t>(7.)</w:t>
      </w:r>
      <w:r w:rsidRPr="001F22C9">
        <w:rPr>
          <w:rFonts w:eastAsiaTheme="minorEastAsia"/>
        </w:rPr>
        <w:t>由于频繁和无益地听道</w:t>
      </w:r>
      <w:r w:rsidRPr="001F22C9">
        <w:rPr>
          <w:rFonts w:eastAsiaTheme="minorEastAsia"/>
        </w:rPr>
        <w:t>(</w:t>
      </w:r>
      <w:r w:rsidRPr="001F22C9">
        <w:rPr>
          <w:rFonts w:eastAsiaTheme="minorEastAsia"/>
        </w:rPr>
        <w:t>透过上帝公义的审判</w:t>
      </w:r>
      <w:r w:rsidRPr="001F22C9">
        <w:rPr>
          <w:rFonts w:eastAsiaTheme="minorEastAsia"/>
        </w:rPr>
        <w:t>),</w:t>
      </w:r>
      <w:r w:rsidRPr="001F22C9">
        <w:rPr>
          <w:rFonts w:eastAsiaTheme="minorEastAsia"/>
        </w:rPr>
        <w:t>心就刚硬了。当道首次进入一个国家或城镇时</w:t>
      </w:r>
      <w:r w:rsidRPr="001F22C9">
        <w:rPr>
          <w:rFonts w:eastAsiaTheme="minorEastAsia"/>
        </w:rPr>
        <w:t>,</w:t>
      </w:r>
      <w:r w:rsidRPr="001F22C9">
        <w:rPr>
          <w:rFonts w:eastAsiaTheme="minorEastAsia"/>
        </w:rPr>
        <w:t>道最有效。当听真理的道而心却没有破碎时</w:t>
      </w:r>
      <w:r w:rsidRPr="001F22C9">
        <w:rPr>
          <w:rFonts w:eastAsiaTheme="minorEastAsia"/>
        </w:rPr>
        <w:t>,</w:t>
      </w:r>
      <w:r w:rsidRPr="001F22C9">
        <w:rPr>
          <w:rFonts w:eastAsiaTheme="minorEastAsia"/>
        </w:rPr>
        <w:t>它就会在罪中变得更加刚硬和紧密。还有许多其他原因</w:t>
      </w:r>
      <w:r w:rsidRPr="001F22C9">
        <w:rPr>
          <w:rFonts w:eastAsiaTheme="minorEastAsia"/>
        </w:rPr>
        <w:t>,</w:t>
      </w:r>
      <w:r w:rsidRPr="001F22C9">
        <w:rPr>
          <w:rFonts w:eastAsiaTheme="minorEastAsia"/>
        </w:rPr>
        <w:t>但我已经占用你太长时间了。</w:t>
      </w:r>
    </w:p>
    <w:p w14:paraId="7BCB36C6" w14:textId="78FDEF60" w:rsidR="001F22C9" w:rsidRPr="001F22C9" w:rsidRDefault="001F22C9" w:rsidP="001F22C9">
      <w:pPr>
        <w:ind w:left="-5" w:right="0"/>
        <w:rPr>
          <w:rFonts w:eastAsiaTheme="minorEastAsia"/>
        </w:rPr>
      </w:pPr>
      <w:r w:rsidRPr="001F22C9">
        <w:rPr>
          <w:rFonts w:eastAsiaTheme="minorEastAsia"/>
        </w:rPr>
        <w:t>《道</w:t>
      </w:r>
      <w:r w:rsidRPr="001F22C9">
        <w:rPr>
          <w:rFonts w:eastAsiaTheme="minorEastAsia"/>
        </w:rPr>
        <w:t>-</w:t>
      </w:r>
      <w:r w:rsidRPr="001F22C9">
        <w:rPr>
          <w:rFonts w:eastAsiaTheme="minorEastAsia"/>
        </w:rPr>
        <w:t>重生的工具》论文结束。</w:t>
      </w:r>
    </w:p>
    <w:p w14:paraId="7A91A2FF" w14:textId="77777777" w:rsidR="00C67FBA" w:rsidRDefault="00000000">
      <w:pPr>
        <w:spacing w:after="289" w:line="259" w:lineRule="auto"/>
        <w:ind w:left="0" w:right="0" w:firstLine="0"/>
        <w:jc w:val="left"/>
      </w:pPr>
      <w:r>
        <w:lastRenderedPageBreak/>
        <w:t xml:space="preserve"> </w:t>
      </w:r>
    </w:p>
    <w:p w14:paraId="4026F976" w14:textId="77777777" w:rsidR="00C67FBA" w:rsidRDefault="00000000">
      <w:pPr>
        <w:spacing w:after="0" w:line="259" w:lineRule="auto"/>
        <w:ind w:left="0" w:right="0" w:firstLine="0"/>
        <w:jc w:val="left"/>
      </w:pPr>
      <w:r>
        <w:t xml:space="preserve"> </w:t>
      </w:r>
    </w:p>
    <w:p w14:paraId="323D0234" w14:textId="77777777" w:rsidR="00C67FBA" w:rsidRDefault="00000000">
      <w:pPr>
        <w:pStyle w:val="1"/>
        <w:ind w:right="1"/>
      </w:pPr>
      <w:r>
        <w:t>A Discourse of the Nature of Regeneration</w:t>
      </w:r>
    </w:p>
    <w:p w14:paraId="698A52AA" w14:textId="77777777" w:rsidR="00C67FBA" w:rsidRDefault="00000000">
      <w:pPr>
        <w:spacing w:after="294" w:line="255" w:lineRule="auto"/>
        <w:ind w:left="295" w:right="293"/>
      </w:pPr>
      <w:r>
        <w:rPr>
          <w:i/>
        </w:rPr>
        <w:t>Therefore if any man be in Christ, he is a new creature: old things are passed away; behold, all things are become new.</w:t>
      </w:r>
      <w:r>
        <w:t>—2 Cor. v. 17.</w:t>
      </w:r>
    </w:p>
    <w:p w14:paraId="7A92326C" w14:textId="77777777" w:rsidR="00C67FBA" w:rsidRDefault="00000000">
      <w:pPr>
        <w:ind w:left="-5" w:right="0"/>
      </w:pPr>
      <w:r>
        <w:t>The apostle in those words, ver. 13, 'For whether we be besides ourselves, it is to God; or whether we be sober, it is for your cause,' defends his speaking so much of his integrity; though some men would count him out of his wits for it, yet he regards not their judgment; for if he were in an ecstasy, or 'beside himself,' his purpose was to serve God and his church, and therefore he did not regard the opinion of men, whether he were accounted mad or sober, so he might perform the end of his apostleship. The sense therefore of it, as Calvin renders it, is this: Let men take it as they will, that I speak so much of my integrity, I do it not upon my own account, but have respect to God and the church in speaking of it, for I am as ready to be silent as to speak, when my silence may glorify God and advantage the church as much as my speech; 'for the love of Christ constrains me,' ver. 14, for whom I am bound to live; and so he passes on to inculcate the duty of every man that bath an interest in the death of Christ. The love of Christ constrains us actively; the love wherewith Christ has loved us is a powerful attractive to make us live to him. It is the highest equity and justice that we should live to him who died for us. Whence observe,</w:t>
      </w:r>
    </w:p>
    <w:p w14:paraId="55A5644D" w14:textId="77777777" w:rsidR="00C67FBA" w:rsidRDefault="00000000">
      <w:pPr>
        <w:ind w:left="-5" w:right="0"/>
      </w:pPr>
      <w:r>
        <w:t>The true consideration and sense of the love of Christ in his death, has a pleasing force, and is a delightful bond and obligation upon us to devote ourselves wholly to his service and glory. There is a moral constraint upon the soul to this end: 'if one died for all, then were all dead,' then all were obnoxious to eternal death. Others (</w:t>
      </w:r>
      <w:proofErr w:type="spellStart"/>
      <w:r>
        <w:t>Vorstius</w:t>
      </w:r>
      <w:proofErr w:type="spellEnd"/>
      <w:r>
        <w:t xml:space="preserve">, Calvin, editor) dislike this interpretation, and understand it not of the death to God brought in by the first Adam, but a death to sin and the </w:t>
      </w:r>
      <w:r>
        <w:lastRenderedPageBreak/>
        <w:t xml:space="preserve">flesh, procured by the second Adam, which death is spoken of Rom. vi. 2, 'How shall we, being dead to sin,' &amp;c., and called 'a suffering in the flesh, and a ceasing from sin,' 1 Peter iv. 1. If one died for all, then all for whom he lied are dead, </w:t>
      </w:r>
      <w:r>
        <w:rPr>
          <w:i/>
        </w:rPr>
        <w:t xml:space="preserve">jure et </w:t>
      </w:r>
      <w:proofErr w:type="spellStart"/>
      <w:r>
        <w:rPr>
          <w:i/>
        </w:rPr>
        <w:t>obligatione</w:t>
      </w:r>
      <w:proofErr w:type="spellEnd"/>
      <w:r>
        <w:rPr>
          <w:i/>
        </w:rPr>
        <w:t xml:space="preserve">, </w:t>
      </w:r>
      <w:r>
        <w:t xml:space="preserve">dead to themselves, that they might not be under their own power, but the power of him that died for them, and rose again. Since, therefore, we are dead to sin, we should take no care to maintain the life of it. And this seems, by the following verse, to be the true meaning of it: </w:t>
      </w:r>
      <w:proofErr w:type="spellStart"/>
      <w:r>
        <w:t>ver</w:t>
      </w:r>
      <w:proofErr w:type="spellEnd"/>
      <w:r>
        <w:t xml:space="preserve"> 15, 'And that he died for all, that they which live should not henceforth live unto themselves, but unto him which died for them, and rose again.' He has redeemed us by the price of his blood, that he might have us in his own power, as his own property, so that we are no longer our own masters, and have no longer right to ourselves. They ought to die to themselves, that they may live to Christ; it being fit they should live not to their own wills, or own </w:t>
      </w:r>
      <w:proofErr w:type="spellStart"/>
      <w:r>
        <w:t>honour</w:t>
      </w:r>
      <w:proofErr w:type="spellEnd"/>
      <w:r>
        <w:t xml:space="preserve">, but to the glory and will of their Redeemer. It was to this end that Christ died, that he might have a seed to serve him, and live to him. It is ingratitude and injustice to deny him our service, since thereby we </w:t>
      </w:r>
      <w:proofErr w:type="spellStart"/>
      <w:r>
        <w:t>endeavour</w:t>
      </w:r>
      <w:proofErr w:type="spellEnd"/>
      <w:r>
        <w:t xml:space="preserve"> to frustrate the design of his coming. and the end of his death. Observe,</w:t>
      </w:r>
    </w:p>
    <w:p w14:paraId="4505BC9B" w14:textId="77777777" w:rsidR="00C67FBA" w:rsidRDefault="00000000">
      <w:pPr>
        <w:numPr>
          <w:ilvl w:val="0"/>
          <w:numId w:val="54"/>
        </w:numPr>
        <w:ind w:right="0"/>
      </w:pPr>
      <w:r>
        <w:t xml:space="preserve">Self is the chief end of every natural man. 'That they which live, should not henceforth live unto themselves.' Implying that all men living, who are not under the actual benefit and efficacy of our </w:t>
      </w:r>
      <w:proofErr w:type="spellStart"/>
      <w:r>
        <w:t>Saviour's</w:t>
      </w:r>
      <w:proofErr w:type="spellEnd"/>
      <w:r>
        <w:t xml:space="preserve"> death, do live to themselves. The greatest distinction between a regenerate and a natural man is this, self is the end of one, and Christ the end of the other. The life of a natural man, and all the dependencies of it, is to gratify corrupt self, with the greatest detriment to his natural and moral self, the happiness and flood of his soul, but the life of a new creature, with all the dependencies of it, is for the glory of God and the Redeemer. This self-dependence, and a desire of independence on God, which was the great sin of Adam, whereby he would malice himself his own chief end, has run in the veins of all his posterity, and is the bitter root upon which all the fruits of gall and wormwood grow.</w:t>
      </w:r>
    </w:p>
    <w:p w14:paraId="08216FF6" w14:textId="77777777" w:rsidR="00C67FBA" w:rsidRDefault="00000000">
      <w:pPr>
        <w:numPr>
          <w:ilvl w:val="0"/>
          <w:numId w:val="54"/>
        </w:numPr>
        <w:ind w:right="0"/>
      </w:pPr>
      <w:r>
        <w:lastRenderedPageBreak/>
        <w:t xml:space="preserve">The end of our </w:t>
      </w:r>
      <w:proofErr w:type="spellStart"/>
      <w:r>
        <w:t>Saviour's</w:t>
      </w:r>
      <w:proofErr w:type="spellEnd"/>
      <w:r>
        <w:t xml:space="preserve"> dying and rising again was to change the corrupt end of the creature. The end of redemption, and consequently the end of the Redeemer, must be contrary to the end of corruption and the end of the first Adam. As Adam dispossessed God of his dominion to set up self, so does Christ pull down self to advance God to his right of being our chief end. It is called, therefore, a redemption of us to God: Rev. v. 9, 'For thou was slain, and hast redeemed us to God by thy blood;' redeemed us from a slavery under sordid lusts, to God as our end.</w:t>
      </w:r>
    </w:p>
    <w:p w14:paraId="05D0E831" w14:textId="77777777" w:rsidR="00C67FBA" w:rsidRDefault="00000000">
      <w:pPr>
        <w:numPr>
          <w:ilvl w:val="0"/>
          <w:numId w:val="54"/>
        </w:numPr>
        <w:ind w:right="0"/>
      </w:pPr>
      <w:r>
        <w:t xml:space="preserve">Therefore we must be taken off from ourselves, as our end, and be fixed upon another, even upon Christ, else we answer not the end of Christ's death and resurrection: 'He bore our sins in his own body on the tree, that we being dead to sin, should live unto righteousness,' I Peter ii. 21. And if the ends of our </w:t>
      </w:r>
      <w:proofErr w:type="spellStart"/>
      <w:r>
        <w:t>Saviour's</w:t>
      </w:r>
      <w:proofErr w:type="spellEnd"/>
      <w:r>
        <w:t xml:space="preserve"> death and resurrection be not accomplished upon us, the fruits of it shall not be enjoyed by us. The whole work of regeneration, and conversion, and sanctification, and the efficacy of the death of Christ in the soul, consists in these two things: a taking us off from self, and pitching us upon God and Christ as our end. The </w:t>
      </w:r>
      <w:r>
        <w:rPr>
          <w:i/>
        </w:rPr>
        <w:t xml:space="preserve">terminus a quo </w:t>
      </w:r>
      <w:r>
        <w:t xml:space="preserve">is self, the </w:t>
      </w:r>
      <w:r>
        <w:rPr>
          <w:i/>
        </w:rPr>
        <w:t xml:space="preserve">terminus ad </w:t>
      </w:r>
      <w:proofErr w:type="spellStart"/>
      <w:r>
        <w:rPr>
          <w:i/>
        </w:rPr>
        <w:t>quem</w:t>
      </w:r>
      <w:proofErr w:type="spellEnd"/>
      <w:r>
        <w:rPr>
          <w:i/>
        </w:rPr>
        <w:t xml:space="preserve"> </w:t>
      </w:r>
      <w:r>
        <w:t xml:space="preserve">is Christ. We are 'redeemed by the precious blood of </w:t>
      </w:r>
      <w:proofErr w:type="spellStart"/>
      <w:r>
        <w:t>christ</w:t>
      </w:r>
      <w:proofErr w:type="spellEnd"/>
      <w:r>
        <w:t xml:space="preserve"> from our vain conversation received by tradition from our fathers,' I Peter </w:t>
      </w:r>
      <w:proofErr w:type="spellStart"/>
      <w:r>
        <w:t>i</w:t>
      </w:r>
      <w:proofErr w:type="spellEnd"/>
      <w:r>
        <w:t>. 18, even from our first father Adam. This is properly to set up no other gods before him, and to abhor the grossest idolatry.</w:t>
      </w:r>
    </w:p>
    <w:p w14:paraId="3A685FA4" w14:textId="77777777" w:rsidR="00C67FBA" w:rsidRDefault="00000000">
      <w:pPr>
        <w:numPr>
          <w:ilvl w:val="0"/>
          <w:numId w:val="54"/>
        </w:numPr>
        <w:ind w:right="0"/>
      </w:pPr>
      <w:r>
        <w:t xml:space="preserve">It is highly equitable, that if Christ died for us, and was raised for us as our happiness, we should live to his glory, and make him our end in all our actions, and the whole course of our lives. The apostle uses this consideration as an argument, and as a copy and exemplar. As Christ died not for himself, nor rose again for himself, but he died for God's glory and our redemption, to vindicate God's righteousness, and justify us in his sight, and rose again to make it appear that he had done our business in redeeming us, and went to heaven to manage our cause for us, so we are to rise to keep up the </w:t>
      </w:r>
      <w:proofErr w:type="spellStart"/>
      <w:r>
        <w:t>honour</w:t>
      </w:r>
      <w:proofErr w:type="spellEnd"/>
      <w:r>
        <w:t xml:space="preserve"> of God's righteousness and holiness, and to justify Christ in our professions of </w:t>
      </w:r>
      <w:r>
        <w:lastRenderedPageBreak/>
        <w:t xml:space="preserve">him, and conformity to him in the design of his death and resurrection. It is a high disesteem of ourselves not to live to Christ, which is both a more rightful and a more satisfying object of our affections, who returns our living to him with a happiness to ourselves. By his dying he purchased a dominion over us; by his resurrection his dominion over us was confirmed, and thereby our obligation of love and service increased. He died as our surety to satisfy our debts, and rose as our </w:t>
      </w:r>
      <w:proofErr w:type="spellStart"/>
      <w:r>
        <w:t>Saviour</w:t>
      </w:r>
      <w:proofErr w:type="spellEnd"/>
      <w:r>
        <w:t xml:space="preserve"> to justify our persons; so the apostle, Rom. iv. 26, 'He was delivered for our offences, and rose again for our justification.' Therefore, as he rose to justify us, we must rise to glorify him. And indeed it is a great sign of a spiritual growth when we grow in our ends and aims for God.</w:t>
      </w:r>
    </w:p>
    <w:p w14:paraId="5129E720" w14:textId="77777777" w:rsidR="00C67FBA" w:rsidRDefault="00000000">
      <w:pPr>
        <w:numPr>
          <w:ilvl w:val="0"/>
          <w:numId w:val="54"/>
        </w:numPr>
        <w:ind w:right="0"/>
      </w:pPr>
      <w:r>
        <w:t>The resurrection of Christ, as well as his death, was for us. He rose again, it must be understood, for them for whom he died; he died as a public person, bearing our sins, and rose again as a public person, and head of the believing world, acquitted from our sins: Heb. ix. 24, 'He is entered into heaven, to appear in the presence of God for us.' And in a conformity to these two public acts of Christ does our regeneration and communion with Christ consist; in a mortification of the body of sin in conformity to his death; in newness of life, by quickening grace, in conformity to his resurrection, Col. ii. 12.</w:t>
      </w:r>
    </w:p>
    <w:p w14:paraId="4F949A94" w14:textId="77777777" w:rsidR="00C67FBA" w:rsidRDefault="00000000">
      <w:pPr>
        <w:ind w:left="-5" w:right="0"/>
      </w:pPr>
      <w:r>
        <w:t xml:space="preserve">The apostle proceeds on, and makes his inference in the 16th verse, 'Henceforth know we no man after the flesh; yea, though we have known Christ after the flesh, yet now henceforth know we him no more.' To </w:t>
      </w:r>
      <w:r>
        <w:rPr>
          <w:i/>
        </w:rPr>
        <w:t>know</w:t>
      </w:r>
      <w:r>
        <w:t xml:space="preserve"> is used in Scripture for love and delight, both on God's part,—Ps. </w:t>
      </w:r>
      <w:proofErr w:type="spellStart"/>
      <w:r>
        <w:t>i</w:t>
      </w:r>
      <w:proofErr w:type="spellEnd"/>
      <w:r>
        <w:t xml:space="preserve">. 6. 'The Lord knows the way of the righteous, that is, loves and delights in the way of the righteous,—and on man's part: Hosea iv. 1, 'No knowledge of God in the land,' that is, no love of God. Not to know men after the flesh then, is either not to judge of men according to the endowments, though never so glittering, which arise only from fleshy principles; to esteem no man according to his greatness, his knowledge, and worth, in the account of the world, or, not to love men for our secular interest; or, not to regard men according to those </w:t>
      </w:r>
      <w:r>
        <w:lastRenderedPageBreak/>
        <w:t xml:space="preserve">fleshly privileges of circumcision and carnal ceremonies. Not ourselves, which is included in no man; not to esteem of ourselves by our knowledge, wealth, credit, </w:t>
      </w:r>
      <w:proofErr w:type="spellStart"/>
      <w:r>
        <w:t>honour</w:t>
      </w:r>
      <w:proofErr w:type="spellEnd"/>
      <w:r>
        <w:t xml:space="preserve">, or any other excellency which falls under the praise of men, but by inward grace, living to God, fruitfulness to him, which falls under the praise of God. Men esteem not their fields for the gay wild flowers in them, but for the corn and fruit; 'yea, though we have known Christ after the flesh, yet now henceforth know we him no more.' We do not glory in him because he was of kin to us, and our countryman according to the flesh; we look upon him no more only as a miraculous man, but we have more noble thoughts of him; we know him as the great Redeemer of the world; we consider him in those excellent things he has done, those excellent graces which he has communicated, those excellent offices he does exercise, we know him after a spiritual manner, as the author of all grace, appointed by God for such ends, accepted by God upon such works, glorified by God for such purposes; we regard him as transacting our great affairs in heaven, where he is entered as a forerunner for us, Heb. vi. 20, and as such we serve and </w:t>
      </w:r>
      <w:proofErr w:type="spellStart"/>
      <w:r>
        <w:t>honour</w:t>
      </w:r>
      <w:proofErr w:type="spellEnd"/>
      <w:r>
        <w:t xml:space="preserve"> him; we desire not his company in the flesh, but in the spirit, in his heavenly appearance and glory. Observe,</w:t>
      </w:r>
    </w:p>
    <w:p w14:paraId="12FB0572" w14:textId="77777777" w:rsidR="00C67FBA" w:rsidRDefault="00000000">
      <w:pPr>
        <w:numPr>
          <w:ilvl w:val="0"/>
          <w:numId w:val="55"/>
        </w:numPr>
        <w:ind w:right="0"/>
      </w:pPr>
      <w:r>
        <w:t>Natural men have no delight in anything but secular concerns; love nothing, but for their own advantage; admire not any true spiritual worth; they know and love men, yea, what love they pretend to Christ is only a fleshly love, a love from education, a customary love.</w:t>
      </w:r>
    </w:p>
    <w:p w14:paraId="430CAC8C" w14:textId="77777777" w:rsidR="00C67FBA" w:rsidRDefault="00000000">
      <w:pPr>
        <w:numPr>
          <w:ilvl w:val="0"/>
          <w:numId w:val="55"/>
        </w:numPr>
        <w:ind w:right="0"/>
      </w:pPr>
      <w:r>
        <w:t xml:space="preserve">An evidence of being taken from ourselves and living to Christ, is our valuation either of ourselves or others, according to holiness. Though a civil respect be due to men according to their station in the world,—such a respect the writer of this epistle gave to Agrippa;—yet our inward valuations of men ought to be upon the account of the image of God in them. God, who loves righteousness, knows no man after the flesh, but as he finds the image of his own righteousness in him; and as a new creature is framed after the image of God, so his </w:t>
      </w:r>
      <w:r>
        <w:lastRenderedPageBreak/>
        <w:t>affections and valuations of men or things are according to God's affections to them, or esteem of them.</w:t>
      </w:r>
    </w:p>
    <w:p w14:paraId="5844514C" w14:textId="77777777" w:rsidR="00C67FBA" w:rsidRDefault="00000000">
      <w:pPr>
        <w:numPr>
          <w:ilvl w:val="0"/>
          <w:numId w:val="55"/>
        </w:numPr>
        <w:ind w:right="0"/>
      </w:pPr>
      <w:r>
        <w:t>Our professions of Christ, serving him and loving him barely for ourselves and for fleshly ends, does not consist with regeneration. Such a love is a love to ourselves, not to Christ, a making him only subservient to us, not ourselves subservient to Christ.</w:t>
      </w:r>
    </w:p>
    <w:p w14:paraId="4FEFB3AA" w14:textId="77777777" w:rsidR="00C67FBA" w:rsidRDefault="00000000">
      <w:pPr>
        <w:numPr>
          <w:ilvl w:val="0"/>
          <w:numId w:val="55"/>
        </w:numPr>
        <w:ind w:right="0"/>
      </w:pPr>
      <w:r>
        <w:t xml:space="preserve">We should eye Christ, and arise to the knowledge of him, as he is advanced and exulted by God. Look upon him as our head, delight to come under his wing, and have our whole dependence on him, know him in his righteousness to justify us, know him not only as a </w:t>
      </w:r>
      <w:proofErr w:type="spellStart"/>
      <w:r>
        <w:t>Saviour</w:t>
      </w:r>
      <w:proofErr w:type="spellEnd"/>
      <w:r>
        <w:t xml:space="preserve"> risen, but in the power of his resurrection in our souls, and the fellowship of his sufferings, and to be made conformable to his death; such a knowledge the apostle aims at, Philip. iii. 8-10; the other knowledge is a knowledge of him in the head, this a knowledge of him in the heart; the other is a knowledge of him after the flesh, this a knowledge of him after the spirit, in the draught of Christ in our hearts by the Spirit, an inward conception of him in the womb of our hearts.</w:t>
      </w:r>
    </w:p>
    <w:p w14:paraId="39CC5F8B" w14:textId="77777777" w:rsidR="00C67FBA" w:rsidRDefault="00000000">
      <w:pPr>
        <w:ind w:left="-5" w:right="0"/>
      </w:pPr>
      <w:r>
        <w:t>The text is another inference made from that position, ver. 15. If there be such an obligation upon us to live to Christ, because he has died and rose again for us; then certainly whosoever has an interest in the death and resurrection of Christ, as to the fruits of it, must be a new creature, a changed person; old things have passed away, all things are become new in him. Whosoever is in the kingdom of Christ, engrafted into him, under the participation of his death and resurrection, is a new creature; all other excellencies are defective, though they may be useful to the world; it is a 'new creation' only makes a man excellent and worthy of the kingdom. 'Old things are passed away,' old affections, old dispositions of Adam; those things, the "</w:t>
      </w:r>
      <w:proofErr w:type="spellStart"/>
      <w:r>
        <w:t>archaia</w:t>
      </w:r>
      <w:proofErr w:type="spellEnd"/>
      <w:r>
        <w:t xml:space="preserve">", things that are very near of as old a standing us the world. Adam would be his own rule and ruler; he would be the rule of good and evil to himself; he would be his own end. These things must pass away; we must come to a fiduciary reliance upon God, under the new head of his </w:t>
      </w:r>
      <w:r>
        <w:lastRenderedPageBreak/>
        <w:t xml:space="preserve">appointment, and make him our highest good, our chief end, our exact rule, and therefore what is called the 'new creature, Gal. vi. 15, is called 'faith working by love,' Gal. v. 6. Adam's great failures were unbelief and self-love; he would not believe God's precept and threatening; he would not depend upon God. To this is opposed faith, which is a grace that empties us of ourselves, and fixes us in our dependence on another. He would also advance himself, and be his own rule and end, to know as God; to this is opposed love, which is an acting for God and his glory. And these two are the essential parts of the new creature. Some of late would understand, by the </w:t>
      </w:r>
      <w:r>
        <w:rPr>
          <w:i/>
        </w:rPr>
        <w:t>new creature</w:t>
      </w:r>
      <w:r>
        <w:t xml:space="preserve">, only a conversion from idolatry to the profession of Christianity. But there must be a greater import in the words than so. The apostle makes it a qualification necessary both to Jew and Gentile, that neither the circumcision of the one did avail without it, nor the uncircumcision of the other prejudice them that possess it. Besides, men may turn from one profession to another without living to God, and directing all their actions to the glory of Christ. Some translate it, 'Let him be a new creature;' others, 'He is a new creature.' One notes his state, the other his obligation. 'Old things are passed away.' It is a reason rendered; there is a change in the whole frame of things. If you understand it of the old economy, the old legal state, then it is an argument showing the necessity of the new creature. Old things are withered; there is a new frame in the church, in the kingdom, therefore there ought to be so in the subjects of it; for the prophets use to speak of the state of the gospel under the names of a 'new heaven and new earth,' Isa. lxv. 17. As old rites in the church are removed, so the old principles and the old frames of Adam should pass away. The old rubbish must be thrown out when the house is new built. And they are passed away in a regenerate man, </w:t>
      </w:r>
      <w:r>
        <w:rPr>
          <w:i/>
        </w:rPr>
        <w:t xml:space="preserve">jure, </w:t>
      </w:r>
      <w:proofErr w:type="spellStart"/>
      <w:r>
        <w:rPr>
          <w:i/>
        </w:rPr>
        <w:t>obligatione</w:t>
      </w:r>
      <w:proofErr w:type="spellEnd"/>
      <w:r>
        <w:rPr>
          <w:i/>
        </w:rPr>
        <w:t xml:space="preserve">, </w:t>
      </w:r>
      <w:proofErr w:type="spellStart"/>
      <w:r>
        <w:rPr>
          <w:i/>
        </w:rPr>
        <w:t>potestate</w:t>
      </w:r>
      <w:proofErr w:type="spellEnd"/>
      <w:r>
        <w:rPr>
          <w:i/>
        </w:rPr>
        <w:t xml:space="preserve">, </w:t>
      </w:r>
      <w:r>
        <w:t xml:space="preserve">though not wholly </w:t>
      </w:r>
      <w:r>
        <w:rPr>
          <w:i/>
        </w:rPr>
        <w:t xml:space="preserve">in </w:t>
      </w:r>
      <w:proofErr w:type="spellStart"/>
      <w:r>
        <w:rPr>
          <w:i/>
        </w:rPr>
        <w:t>actu</w:t>
      </w:r>
      <w:proofErr w:type="spellEnd"/>
      <w:r>
        <w:rPr>
          <w:i/>
        </w:rPr>
        <w:t xml:space="preserve">. </w:t>
      </w:r>
      <w:r>
        <w:t xml:space="preserve">'All things are become new', but not of ourselves, but by the grace of God, ver. 18, 'and all things are of God.' It is likely the apostle expresses himself thus, to pull down the swelling thoughts of the Corinthians which they had of themselves. They were proud of their gifts, wherein, by the apostle's own confession, they came behind no church in the world, 1 Cor. </w:t>
      </w:r>
      <w:proofErr w:type="spellStart"/>
      <w:r>
        <w:t>i</w:t>
      </w:r>
      <w:proofErr w:type="spellEnd"/>
      <w:r>
        <w:t xml:space="preserve">. 7; and he discourses to them much of the </w:t>
      </w:r>
      <w:r>
        <w:lastRenderedPageBreak/>
        <w:t>excellence of charity above knowledge, and advises them to 'covet the best gifts,' 2 Cor. xiii. He depresses their confidence in knowledge without grace, which does but puff up, not edify to eternal life. He wishes them, therefore, to look more to the new creature in them, to try themselves whether they be in Christ or no, by the change they found in their hearts. 'If any man be in Christ,' that is, be a member of Christ, engrafted into him.</w:t>
      </w:r>
    </w:p>
    <w:p w14:paraId="707A28B7" w14:textId="77777777" w:rsidR="00C67FBA" w:rsidRDefault="00000000">
      <w:pPr>
        <w:ind w:left="-5" w:right="0"/>
      </w:pPr>
      <w:r>
        <w:t>In the words observe,</w:t>
      </w:r>
    </w:p>
    <w:p w14:paraId="1978F0CA" w14:textId="77777777" w:rsidR="00C67FBA" w:rsidRDefault="00000000">
      <w:pPr>
        <w:numPr>
          <w:ilvl w:val="0"/>
          <w:numId w:val="56"/>
        </w:numPr>
        <w:ind w:right="0" w:hanging="312"/>
      </w:pPr>
      <w:r>
        <w:t xml:space="preserve">The character of a true Christian by his state, </w:t>
      </w:r>
      <w:r>
        <w:rPr>
          <w:i/>
        </w:rPr>
        <w:t>a new creature</w:t>
      </w:r>
      <w:r>
        <w:t>.</w:t>
      </w:r>
    </w:p>
    <w:p w14:paraId="4FBA360C" w14:textId="77777777" w:rsidR="00C67FBA" w:rsidRDefault="00000000">
      <w:pPr>
        <w:numPr>
          <w:ilvl w:val="0"/>
          <w:numId w:val="56"/>
        </w:numPr>
        <w:ind w:right="0" w:hanging="312"/>
      </w:pPr>
      <w:r>
        <w:t xml:space="preserve">The necessity of this new creation, </w:t>
      </w:r>
      <w:r>
        <w:rPr>
          <w:i/>
        </w:rPr>
        <w:t>if any man;</w:t>
      </w:r>
      <w:r>
        <w:t xml:space="preserve"> if he be not a new creature, he is not in Christ; he has nothing at present to do with him, he is no true member of his body.</w:t>
      </w:r>
    </w:p>
    <w:p w14:paraId="35B83AD5" w14:textId="77777777" w:rsidR="00C67FBA" w:rsidRDefault="00000000">
      <w:pPr>
        <w:numPr>
          <w:ilvl w:val="0"/>
          <w:numId w:val="56"/>
        </w:numPr>
        <w:ind w:right="0" w:hanging="312"/>
      </w:pPr>
      <w:r>
        <w:t xml:space="preserve">The universality, </w:t>
      </w:r>
      <w:r>
        <w:rPr>
          <w:i/>
        </w:rPr>
        <w:t xml:space="preserve">any man; </w:t>
      </w:r>
      <w:r>
        <w:t>not a man can be in Christ by any other way, without this new creation pass upon him.</w:t>
      </w:r>
    </w:p>
    <w:p w14:paraId="77B5DA5D" w14:textId="77777777" w:rsidR="00C67FBA" w:rsidRDefault="00000000">
      <w:pPr>
        <w:numPr>
          <w:ilvl w:val="0"/>
          <w:numId w:val="56"/>
        </w:numPr>
        <w:ind w:right="0" w:hanging="312"/>
      </w:pPr>
      <w:r>
        <w:t>The advantage of it: if he be a new creature, he is certainly in Christ, it is an infallible token that the Redeemer did die and rise again for him.</w:t>
      </w:r>
    </w:p>
    <w:p w14:paraId="16870B96" w14:textId="77777777" w:rsidR="00C67FBA" w:rsidRDefault="00000000">
      <w:pPr>
        <w:numPr>
          <w:ilvl w:val="0"/>
          <w:numId w:val="56"/>
        </w:numPr>
        <w:ind w:right="0" w:hanging="312"/>
      </w:pPr>
      <w:r>
        <w:t>The nature of it.</w:t>
      </w:r>
    </w:p>
    <w:p w14:paraId="55D43F40" w14:textId="77777777" w:rsidR="00C67FBA" w:rsidRDefault="00000000">
      <w:pPr>
        <w:numPr>
          <w:ilvl w:val="0"/>
          <w:numId w:val="57"/>
        </w:numPr>
        <w:ind w:right="0" w:hanging="507"/>
      </w:pPr>
      <w:r>
        <w:t xml:space="preserve">Removal of the old form: </w:t>
      </w:r>
      <w:r>
        <w:rPr>
          <w:i/>
        </w:rPr>
        <w:t>old things are passed away</w:t>
      </w:r>
      <w:r>
        <w:t>.</w:t>
      </w:r>
    </w:p>
    <w:p w14:paraId="4A8B5836" w14:textId="77777777" w:rsidR="00C67FBA" w:rsidRDefault="00000000">
      <w:pPr>
        <w:numPr>
          <w:ilvl w:val="0"/>
          <w:numId w:val="57"/>
        </w:numPr>
        <w:ind w:right="0" w:hanging="507"/>
      </w:pPr>
      <w:r>
        <w:t xml:space="preserve">Introduction of a new: </w:t>
      </w:r>
      <w:r>
        <w:rPr>
          <w:i/>
        </w:rPr>
        <w:t>all things are become new</w:t>
      </w:r>
      <w:r>
        <w:t>, as without in the church, so within in the soul.</w:t>
      </w:r>
    </w:p>
    <w:p w14:paraId="5EC3E0EA" w14:textId="77777777" w:rsidR="00C67FBA" w:rsidRDefault="00000000">
      <w:pPr>
        <w:ind w:left="-5" w:right="0"/>
      </w:pPr>
      <w:r>
        <w:t xml:space="preserve">6. The note of attention: </w:t>
      </w:r>
      <w:r>
        <w:rPr>
          <w:i/>
        </w:rPr>
        <w:t>behold</w:t>
      </w:r>
      <w:r>
        <w:t>, more particularly set to this passage, of all things becoming new, to remote the deceit that men are liable to. Old things in some measure may pass away, but look to that, whether new things come in the place contrary to those old, whether there be new affections, new dispositions; old things may pass away, when old sins are left, and no new frames be set up in the stead of them. The doctrine I shall insist upon is this:</w:t>
      </w:r>
    </w:p>
    <w:p w14:paraId="1B984DEC" w14:textId="77777777" w:rsidR="00C67FBA" w:rsidRDefault="00000000">
      <w:pPr>
        <w:ind w:left="-5" w:right="0"/>
      </w:pPr>
      <w:proofErr w:type="spellStart"/>
      <w:r>
        <w:rPr>
          <w:i/>
        </w:rPr>
        <w:lastRenderedPageBreak/>
        <w:t>Doct</w:t>
      </w:r>
      <w:proofErr w:type="spellEnd"/>
      <w:r>
        <w:t>. Every man in Christ has a real and mighty change wrought in him, and becomes a new creature.</w:t>
      </w:r>
    </w:p>
    <w:p w14:paraId="3CF21334" w14:textId="77777777" w:rsidR="00C67FBA" w:rsidRDefault="00000000">
      <w:pPr>
        <w:ind w:left="-5" w:right="0"/>
      </w:pPr>
      <w:r>
        <w:t>I pitch upon these words to show the nature of regeneration, the necessity of which I have already discoursed of.</w:t>
      </w:r>
    </w:p>
    <w:p w14:paraId="2DD77BC5" w14:textId="77777777" w:rsidR="00C67FBA" w:rsidRDefault="00000000">
      <w:pPr>
        <w:ind w:left="-5" w:right="0"/>
      </w:pPr>
      <w:r>
        <w:t>It is difficult to describe exactly the nature of regeneration.</w:t>
      </w:r>
    </w:p>
    <w:p w14:paraId="3EB41227" w14:textId="77777777" w:rsidR="00C67FBA" w:rsidRDefault="00000000">
      <w:pPr>
        <w:numPr>
          <w:ilvl w:val="0"/>
          <w:numId w:val="58"/>
        </w:numPr>
        <w:ind w:right="0"/>
      </w:pPr>
      <w:r>
        <w:t>Because of the disputes about the nature of it; whether it be quality, or a spiritual substance; whether, if a quality, it be a habit or a power, or whether it be the Holy Ghost personally. Many controversies the wits of men have obscured it with. The Scripture discovers it to us under the terms of the new creature, a new heart, a law put into us, the image of God, a divine nature; these, though Scripture terms, are difficult to explain.</w:t>
      </w:r>
    </w:p>
    <w:p w14:paraId="1D2936FD" w14:textId="77777777" w:rsidR="00C67FBA" w:rsidRDefault="00000000">
      <w:pPr>
        <w:numPr>
          <w:ilvl w:val="0"/>
          <w:numId w:val="58"/>
        </w:numPr>
        <w:ind w:right="0"/>
      </w:pPr>
      <w:r>
        <w:t xml:space="preserve">It is difficult, because it is visible, not in itself, but in its edicts. We know seed does propagate itself, and produce </w:t>
      </w:r>
      <w:proofErr w:type="spellStart"/>
      <w:r>
        <w:t>its</w:t>
      </w:r>
      <w:proofErr w:type="spellEnd"/>
      <w:r>
        <w:t xml:space="preserve"> like, but the generative part in the seed lies covered with husks and skin, so that it is hard to tell in what atom or point the generative particle does lie. We know we have a soul, yet it is hard to tell what the soul is, and in what part it does principally reside. We know there are angels, yet what mortal can give a description of that glorious nature? It is much like the wind, as our </w:t>
      </w:r>
      <w:proofErr w:type="spellStart"/>
      <w:r>
        <w:t>Saviour</w:t>
      </w:r>
      <w:proofErr w:type="spellEnd"/>
      <w:r>
        <w:t xml:space="preserve"> describes it: John iii. 8, 'The wind blows where it lists, and thou hears the sound thereof, but </w:t>
      </w:r>
      <w:proofErr w:type="spellStart"/>
      <w:r>
        <w:t>can not</w:t>
      </w:r>
      <w:proofErr w:type="spellEnd"/>
      <w:r>
        <w:t xml:space="preserve"> tell whence it comes, nor whither it goes: so is every one that is born of the Spirit.' The wind, we feel it, we see the effects of it, yet cannot tell how it arises, where it does repose itself, and how it is allayed; and all the notions of philosophy about it will not satisfy a curious inquirer. So likewise it is in this business of regeneration; the effects of it are known, there are certain characters whereby to discern it; but to give a description of the nature of it is not so easy.</w:t>
      </w:r>
    </w:p>
    <w:p w14:paraId="512F5310" w14:textId="77777777" w:rsidR="00C67FBA" w:rsidRDefault="00000000">
      <w:pPr>
        <w:numPr>
          <w:ilvl w:val="0"/>
          <w:numId w:val="58"/>
        </w:numPr>
        <w:ind w:right="0"/>
      </w:pPr>
      <w:r>
        <w:t xml:space="preserve">It is difficult, because of the natural ignorance which is still in the minds of the best. A man cannot understand all iniquity, for there is a 'mystery of iniquity;' neither can he fully understand this work, for </w:t>
      </w:r>
      <w:r>
        <w:lastRenderedPageBreak/>
        <w:t>there is a 'mystery of godliness,' 1 Tim. iii. 16; not only in the whole scheme of it without, but in the whole frame of it in the heart. It is called the 'hidden man of the heart', 1 Peter iii. 4; hidden from the world, hidden from reason, hidden from the sight sometimes of them that have it; a man can hardly sometimes see it in his own heart, by reason of the steams of corruption; as a beautiful picture is not visible in a cloud of smoke. The blindness the god of this world has wrapped us in, that we might not know God, or the things of God, is not wholly taken off: And even what we know of the truths of God, suffers an eclipse by our carnal conceptions of them; for all the notions we frame of them have a tincture of sense and fancy.</w:t>
      </w:r>
    </w:p>
    <w:p w14:paraId="1F926DC6" w14:textId="77777777" w:rsidR="00C67FBA" w:rsidRDefault="00000000">
      <w:pPr>
        <w:numPr>
          <w:ilvl w:val="0"/>
          <w:numId w:val="58"/>
        </w:numPr>
        <w:ind w:right="0"/>
      </w:pPr>
      <w:r>
        <w:t xml:space="preserve">It is hard for those to conceive it who have no experience of it. If we speak of the motions of natural corruption, as wrath, passion, distrust of God, and enormous sins, men can easily understand this, because we have all sad experiments of an inward corruption; but the methods and motions of the Spirit of God in this work are not comprehended, but by those who have felt the power of it. The motions of sin are more sensible, the motions of the Spirit more secret and inward, and men want as much the experience of the one, as they have too much of the other. Hence it is that many carnal men love to have the nature of sin ripped up and discovered; partly, perhaps, for this reason among others, that they can better understand that by the daily evidence of it in their own practices; whereas other things, out of the reach of their experience, are out of the grasp of their understanding; and therefore seem to them paradoxes and incredible things: the spiritual man is not judged or discerned by any but them that are spiritual, 1 Cor. ii. 15. It is certainly true, that as a painter can better decipher a stormy and cloudy air than the serenity of a clear day, and the spectator conceive it with more pleasure: so it is more easy to represent the agitations and affections of natural corruption, than the inward frame of a soul wrought by the Spirit of God. I shall therefore describe it consonantly to the Scripture thus: Regeneration is a mighty and powerful change, wrought in the soul by the efficacious working of the Holy Spirit, wherein a vital principle, a new habit, the law of God, and a divine </w:t>
      </w:r>
      <w:r>
        <w:lastRenderedPageBreak/>
        <w:t xml:space="preserve">nature, are put into, and framed in the heart, enabling it to act holily and pleasingly to God, and to grow up therein to eternal glory. This </w:t>
      </w:r>
      <w:proofErr w:type="spellStart"/>
      <w:r>
        <w:t>it</w:t>
      </w:r>
      <w:proofErr w:type="spellEnd"/>
      <w:r>
        <w:t xml:space="preserve"> included in the term of a new creature in the text. There is a change, a creation, that which was not is brought into a state of being. If a new creature, and in Christ, then surely not a dead but a living creature, having a principle of life; and if a living creature, then possessed of some power to act, and habits to make those actions easy; and if a power to act, and a habit to facilitate that act, then a law in their nature as the rule of their acting; every creature has so. In this respect the heavens are said to have ordinances: 'knows thou the ordinances of heaven?' Job xxxviii. 33; and they seem to act in the way of a covenant, Jer. xxxiii. 25, according to such articles as God has pitched upon. And, lastly, as in all creatures thus endued, there is a likeness to some other things in the rank of beings; so in this new creature there is a likeness to God, whence it is called 'the image of God in holiness and righteousness,' and a 'divine nature.' So that you see the divers expressions whereby the Scripture declares this work of regeneration are included in this term of the new creature, or the flew creation, as the word is, "</w:t>
      </w:r>
      <w:proofErr w:type="spellStart"/>
      <w:r>
        <w:t>kaine</w:t>
      </w:r>
      <w:proofErr w:type="spellEnd"/>
      <w:r>
        <w:t xml:space="preserve"> </w:t>
      </w:r>
      <w:proofErr w:type="spellStart"/>
      <w:r>
        <w:t>ktisis</w:t>
      </w:r>
      <w:proofErr w:type="spellEnd"/>
      <w:r>
        <w:t xml:space="preserve">". It is a certain spiritual and supernatural principle, or permanent form, </w:t>
      </w:r>
      <w:r>
        <w:rPr>
          <w:i/>
        </w:rPr>
        <w:t xml:space="preserve">per modem actus </w:t>
      </w:r>
      <w:proofErr w:type="spellStart"/>
      <w:r>
        <w:rPr>
          <w:i/>
        </w:rPr>
        <w:t>primi</w:t>
      </w:r>
      <w:proofErr w:type="spellEnd"/>
      <w:r>
        <w:rPr>
          <w:i/>
        </w:rPr>
        <w:t xml:space="preserve">, </w:t>
      </w:r>
      <w:r>
        <w:t>infused by God, whereby it is made partaker of the divine nature, and enabled to act for God.</w:t>
      </w:r>
    </w:p>
    <w:p w14:paraId="4F89FA0E" w14:textId="77777777" w:rsidR="00C67FBA" w:rsidRDefault="00000000">
      <w:pPr>
        <w:ind w:left="-5" w:right="0"/>
      </w:pPr>
      <w:r>
        <w:t>Let us therefore see,</w:t>
      </w:r>
    </w:p>
    <w:p w14:paraId="7B4ABC9B" w14:textId="77777777" w:rsidR="00C67FBA" w:rsidRDefault="00000000">
      <w:pPr>
        <w:numPr>
          <w:ilvl w:val="0"/>
          <w:numId w:val="59"/>
        </w:numPr>
        <w:ind w:right="3346" w:hanging="282"/>
      </w:pPr>
      <w:r>
        <w:t>How it is differenced from other states of a Christian.</w:t>
      </w:r>
    </w:p>
    <w:p w14:paraId="7D32781F" w14:textId="77777777" w:rsidR="00C67FBA" w:rsidRDefault="00000000">
      <w:pPr>
        <w:numPr>
          <w:ilvl w:val="0"/>
          <w:numId w:val="59"/>
        </w:numPr>
        <w:spacing w:after="0" w:line="460" w:lineRule="auto"/>
        <w:ind w:right="3346" w:hanging="282"/>
      </w:pPr>
      <w:r>
        <w:t xml:space="preserve">What it is </w:t>
      </w:r>
      <w:proofErr w:type="spellStart"/>
      <w:r>
        <w:t>not.B</w:t>
      </w:r>
      <w:proofErr w:type="spellEnd"/>
      <w:r>
        <w:t>. What it is.</w:t>
      </w:r>
    </w:p>
    <w:p w14:paraId="14373A2C" w14:textId="77777777" w:rsidR="00C67FBA" w:rsidRDefault="00000000">
      <w:pPr>
        <w:ind w:left="-5" w:right="0"/>
      </w:pPr>
      <w:r>
        <w:t>1. First, How it is differenced from the other states of a Christian.</w:t>
      </w:r>
    </w:p>
    <w:p w14:paraId="25BF55AB" w14:textId="77777777" w:rsidR="00C67FBA" w:rsidRDefault="00000000">
      <w:pPr>
        <w:numPr>
          <w:ilvl w:val="0"/>
          <w:numId w:val="60"/>
        </w:numPr>
        <w:ind w:right="0"/>
      </w:pPr>
      <w:r>
        <w:t xml:space="preserve">It differs from conversion. Regeneration is a spiritual change, conversion is a spiritual motion. In regeneration there is a power conferred; conversion is the exercise of this power. In regeneration there is given us a principle to turn; conversion is our actual turning; </w:t>
      </w:r>
      <w:r>
        <w:lastRenderedPageBreak/>
        <w:t xml:space="preserve">that is the principle whereby we are brought out of a state of nature into a state of grace; and conversion the actual fixing on God, as the </w:t>
      </w:r>
      <w:r>
        <w:rPr>
          <w:i/>
        </w:rPr>
        <w:t xml:space="preserve">terminus ad </w:t>
      </w:r>
      <w:proofErr w:type="spellStart"/>
      <w:r>
        <w:rPr>
          <w:i/>
        </w:rPr>
        <w:t>quem</w:t>
      </w:r>
      <w:proofErr w:type="spellEnd"/>
      <w:r>
        <w:t xml:space="preserve">. One gives </w:t>
      </w:r>
      <w:r>
        <w:rPr>
          <w:i/>
        </w:rPr>
        <w:t xml:space="preserve">posse </w:t>
      </w:r>
      <w:proofErr w:type="spellStart"/>
      <w:r>
        <w:rPr>
          <w:i/>
        </w:rPr>
        <w:t>agere</w:t>
      </w:r>
      <w:proofErr w:type="spellEnd"/>
      <w:r>
        <w:t xml:space="preserve">, the other </w:t>
      </w:r>
      <w:proofErr w:type="spellStart"/>
      <w:r>
        <w:rPr>
          <w:i/>
        </w:rPr>
        <w:t>actu</w:t>
      </w:r>
      <w:proofErr w:type="spellEnd"/>
      <w:r>
        <w:rPr>
          <w:i/>
        </w:rPr>
        <w:t xml:space="preserve"> </w:t>
      </w:r>
      <w:proofErr w:type="spellStart"/>
      <w:r>
        <w:rPr>
          <w:i/>
        </w:rPr>
        <w:t>agere</w:t>
      </w:r>
      <w:proofErr w:type="spellEnd"/>
      <w:r>
        <w:t>.</w:t>
      </w:r>
    </w:p>
    <w:p w14:paraId="384656FD" w14:textId="77777777" w:rsidR="00C67FBA" w:rsidRDefault="00000000">
      <w:pPr>
        <w:ind w:left="-5" w:right="0"/>
      </w:pPr>
      <w:r>
        <w:t>[1.] Conversion is related to regeneration, as the effect to the cause. Life precedes motion, and is the cause of motion. In the covenant, the new heart, the new spirit, and God's putting his Spirit into them, is distinguished from their walking in his statutes, Ezek. xxxvi. 27, from the first step we take in the way of God, and is set down as the cause of our motion: 'I will cause you to walk in my statutes.' In renewing us, God gives us a power; in converting us, he excites that power. Men are naturally dead, and have a stone upon them; regeneration is a rolling away the stone from the heart, and a raising to newness of life; and then conversion is as natural to a regenerate man as motion is to a living body. A principle of activity will produce action.</w:t>
      </w:r>
    </w:p>
    <w:p w14:paraId="7D8407E4" w14:textId="77777777" w:rsidR="00C67FBA" w:rsidRDefault="00000000">
      <w:pPr>
        <w:ind w:left="-5" w:right="0"/>
      </w:pPr>
      <w:r>
        <w:t xml:space="preserve">[2.] In regeneration, man is wholly passive; in conversion, he is active: as a child in its first formation in the womb, contributes nothing to the first infusion of life; but after it has life, it is active, and its motions natural. The first reviving of us is wholly the act of God, without any concurrence of the creature; but after we are revived, we do actively and voluntarily live in his sight: Hosea vi. 2, 'He will revive us, he will raise us up, and then 'we shall live in his sight;' then we shall walk before him, then shall we 'follow on to know the Lord.' Regeneration is the motion of God in the creature; conversion is the motion of the creature to God, by virtue of that first principle; from this principle all the acts of believing, repenting, mortifying, quickening, do spring. In all these a man is active; in the other merely passive; all these are the acts of the will, by the assisting grace of God, after the infusion of the first grace. Conversion is a giving ourselves to the Lord, 2 Cor. viii. 5; giving our own selves to the Lord is a voluntary act, but the power whereby we are enabled thus to give ourselves, is wholly and purely, in every part of it, from the Lord himself. A renewed man is said to be led by the Spirit, Rom. viii. 14, not dragged, not forced; the putting a bias and aptitude in the will, is the work of the Spirit quickening it; but </w:t>
      </w:r>
      <w:r>
        <w:lastRenderedPageBreak/>
        <w:t xml:space="preserve">the moving the will to God by the strength of this bias, is voluntary, and the act of the creature. The Spirit leads, as a father does a child by the hand; the father gave him that principle of life, and conducts him and hands him in his motion; but the child has a principle of motion in himself, and a will to move. The day of regeneration is solely the day of God's power, wherein he makes men </w:t>
      </w:r>
      <w:proofErr w:type="spellStart"/>
      <w:r>
        <w:t>cavilling</w:t>
      </w:r>
      <w:proofErr w:type="spellEnd"/>
      <w:r>
        <w:t xml:space="preserve"> to turn to him, Ps. cx. 3; so that, though in actual conversion the creature be active, it is not from the power of man, though it be from a power in man, not growing up from the impotent root in nature, but settled there by the Spirit of God.</w:t>
      </w:r>
    </w:p>
    <w:p w14:paraId="4D2FA9D1" w14:textId="77777777" w:rsidR="00C67FBA" w:rsidRDefault="00000000">
      <w:pPr>
        <w:numPr>
          <w:ilvl w:val="0"/>
          <w:numId w:val="60"/>
        </w:numPr>
        <w:ind w:right="0"/>
      </w:pPr>
      <w:r>
        <w:t xml:space="preserve">It differs from justification. They agree in the term to which, that is God: by justification we are reconciled to God; by regeneration we are assimilated, made like to God. They always go together. As our </w:t>
      </w:r>
      <w:proofErr w:type="spellStart"/>
      <w:r>
        <w:t>Saviour's</w:t>
      </w:r>
      <w:proofErr w:type="spellEnd"/>
      <w:r>
        <w:t xml:space="preserve"> resurrection, which was the justification of him from that guilt which he had taken upon himself, and a public pronouncing him to be his righteous servant, is called a new begetting him: Acts xiii. 33, 'God has raised up Jesus again, as it is also written in the second Psalm: Thou art my Son, this day have I begotten thee;' because it was a manifestation of him to be the Son of God, who before, being covered with our infirmities, did not appear so to the world: so our justification from guilt, and new begetting us, and manifesting us to the angels to be the sons of God, are at one and the same time, and both are by grace; 'by grace you are justified,' Rom. v. 1, the quickening and raising us together with Christ is by grace, Eph. ii. 5, 6. The blessing of Abraham, which is the application of redemption from the curse of the law, and the receiving the promise of the Spirit by faith, are both together, Gal. iii. 14.</w:t>
      </w:r>
    </w:p>
    <w:p w14:paraId="389297A9" w14:textId="77777777" w:rsidR="00C67FBA" w:rsidRDefault="00000000">
      <w:pPr>
        <w:ind w:left="-5" w:right="0"/>
      </w:pPr>
      <w:r>
        <w:t>But [1.] it differs from justification in the nature of the change.</w:t>
      </w:r>
    </w:p>
    <w:p w14:paraId="6AD0F4FA" w14:textId="77777777" w:rsidR="00C67FBA" w:rsidRDefault="00000000">
      <w:pPr>
        <w:ind w:left="-5" w:right="0"/>
      </w:pPr>
      <w:r>
        <w:t xml:space="preserve">Justification is a relative change, whereby a man is brought from a state of guilt to a state of righteousness; from a state of slavery to a state of liberty; from the obligation of the covenant of works to the privilege of the covenant of grace; from being a child of wrath to be an </w:t>
      </w:r>
      <w:r>
        <w:lastRenderedPageBreak/>
        <w:t>heir of promise. Regeneration is a physical change, and real, as when a dead man is raised from death to life; it is a filling the soul with another nature, Eph. ii. 1, 'And you has he quickened, who were dead in trespasses and sins.' The translators have inserted those words, 'has he quickened,' because those words are put in the 5th verse; but methinks the words refer better to the 23rd verse of the first chapter, speaking of Christ, 'who fills all in all,' and fills you too with a spiritual life; or he passes from the power of God in raising Christ, to his power in raising us. It is a change of nature, and of that nature whereby we are children of wrath, not only by the first sin, but by a conversation according to the course of the world. And this quickening respects the change of that nature which was prone to a worldly conversation, and a fulfilling the desires of the flesh. The first is a change of a man's condition, this a change in a man's disposition. When a man is made a magistrate there is a change in his relation; when a servant or slave is made a freeman there is an alteration of his condition; but neither the one's magistracy nor the other's liberty, fills their hearts with new principles, or plants a new frame in their nature. Relation and nature are two distinct things. In creation there is a relation of a creature to God, which results from the mere being of the creature; but there is also the nature of the creature in such a rank of being, which is added over and above to its mere being. The apostle in the verses following the text, speaks of reconciliation, or non-imputation of our trespasses, as distinct from that change wrought in us in the new creation. In justification we are freed from the guilt of sin, and so have a title to life; in regeneration we are freed from the filth of sin, and have the purity of God's image in part restored to us.</w:t>
      </w:r>
    </w:p>
    <w:p w14:paraId="6D52F8B4" w14:textId="77777777" w:rsidR="00C67FBA" w:rsidRDefault="00000000">
      <w:pPr>
        <w:ind w:left="-5" w:right="0"/>
      </w:pPr>
      <w:r>
        <w:t xml:space="preserve">[2.] They differ in the cause, and other ways. Justification is the immediate fruit of the blood of Christ: 'Being justified by his blood,' Rom. v. 9. Regeneration is by the immediate operation of the Spirit, therefore called 'the sanctification of the Spirit,' the matter of that is without us, the righteousness of Christ; the matter of the other within us, a gracious habit. The form of the one is </w:t>
      </w:r>
      <w:r>
        <w:rPr>
          <w:i/>
        </w:rPr>
        <w:t>imputing</w:t>
      </w:r>
      <w:r>
        <w:t xml:space="preserve">, the form of the other is </w:t>
      </w:r>
      <w:r>
        <w:rPr>
          <w:i/>
        </w:rPr>
        <w:t>infusing</w:t>
      </w:r>
      <w:r>
        <w:t xml:space="preserve"> or putting into us; they differ in the end, one is from </w:t>
      </w:r>
      <w:r>
        <w:lastRenderedPageBreak/>
        <w:t>condemnation to absolution, the other from pollution to communion. In the immediate effect, one gives us a right, the other a aptness. In their qualities, the righteousness of one is perfect in our head, and imputed to us. The righteousness by regeneration is actively in us, and aspires to perfection.</w:t>
      </w:r>
    </w:p>
    <w:p w14:paraId="231C0229" w14:textId="77777777" w:rsidR="00C67FBA" w:rsidRDefault="00000000">
      <w:pPr>
        <w:numPr>
          <w:ilvl w:val="0"/>
          <w:numId w:val="60"/>
        </w:numPr>
        <w:ind w:right="0"/>
      </w:pPr>
      <w:r>
        <w:t xml:space="preserve">It differs from adoption. Adoption follows upon justification as a dignity flowing from union to Christ, and does suppose reconciliation. Adoption gives us the privilege of sons, regeneration the nature of sons. Adoption relates us to God as a father, regeneration entrances upon us the lineaments of a father. That makes us relatively his sons by conferring a potter, John </w:t>
      </w:r>
      <w:proofErr w:type="spellStart"/>
      <w:r>
        <w:t>i</w:t>
      </w:r>
      <w:proofErr w:type="spellEnd"/>
      <w:r>
        <w:t xml:space="preserve">. 12. This makes us formally his sons by conveying a principle, I Peter </w:t>
      </w:r>
      <w:proofErr w:type="spellStart"/>
      <w:r>
        <w:t>i</w:t>
      </w:r>
      <w:proofErr w:type="spellEnd"/>
      <w:r>
        <w:t>. 23. By that we are instated in the divine affection; by this we are partakers of the divine nature. Adoption does not constitute us the children of God by an intrinsic form, but by an extrinsic acceptation; but this gives us an intrinsic right; or adoption gives us a title, and the Spirit gives us an earnest; grace is the pledge of glory. Redemption being applied in justification, makes way for adoption. Adoption makes way for regeneration, and is the foundation of it: Gal. iv. 5, 6, 'God sent forth his Son to redeem them that were under the law, that we might receive the adoption of sons. And because you are sons, God has sent forth the Spirit of his Son into your hearts, crying, Abba, Father.' Because you are thus adopted, God will make you like his Son, by sending forth the Spirit of his Son, to intimate the likeness it shall produce in the hearts of men to Christ, that you may cry, Abba, Father, behave yourselves like sons, and have recourse to God with a childlike nature. The relation to Christ as brethren is founded upon this new creature: Heb. ii. 11, For both he that sanctifies and they who are sanctified, are all of one.' they are all of one nature, not the divine nature which Christ had by eternal generation, but that divine nature Christ had by the Spirit's unction. And being of one nature, he is not ashamed, though glorious in heaven, to call them brethren; and being Christ's brethren by a divine nature, thence result also the relation of the sons of God.</w:t>
      </w:r>
    </w:p>
    <w:p w14:paraId="048BA09C" w14:textId="77777777" w:rsidR="00C67FBA" w:rsidRDefault="00000000">
      <w:pPr>
        <w:ind w:left="-5" w:right="0"/>
      </w:pPr>
      <w:r>
        <w:lastRenderedPageBreak/>
        <w:t xml:space="preserve">(I.) It differs from sanctification. Habitual sanctification, indeed, is the same thing with this new creature, as habitual rectitude was the spiritual life of Adam; but actual sanctification, and the gradual progress of it, grows from this principle as from a root. Faith purifies the heart, Acts xv. 9, 'purifying their hearts by faith,' and is the cause of this gradual sanctification, but faith is part of this new creature, and that which is a part cannot be the cause of the whole, for then it would be the cause of itself. We are not regenerated by faith, though we are sanctified by faith; but we are new created by the Spirit of God, infusing faith into us. Faith produces the acts of grace, but not the habit of grace, because it is of itself a part of this habit, for all graces are but one in the habit or new creature, charity, and likewise every other grace is but the bubbling up of a pure heart and good conscience, 1 Tim. </w:t>
      </w:r>
      <w:proofErr w:type="spellStart"/>
      <w:r>
        <w:t>i</w:t>
      </w:r>
      <w:proofErr w:type="spellEnd"/>
      <w:r>
        <w:t>. 5. Regeneration seems to be the life of this gradual sanctification, the health and liveliness of the soul.</w:t>
      </w:r>
    </w:p>
    <w:p w14:paraId="7B9D3F9C" w14:textId="77777777" w:rsidR="00C67FBA" w:rsidRDefault="00000000">
      <w:pPr>
        <w:ind w:left="-5" w:right="0"/>
      </w:pPr>
      <w:r>
        <w:t>2. The second thing proposed is, what it is not.</w:t>
      </w:r>
    </w:p>
    <w:p w14:paraId="5A9E33B0" w14:textId="77777777" w:rsidR="00C67FBA" w:rsidRDefault="00000000">
      <w:pPr>
        <w:numPr>
          <w:ilvl w:val="0"/>
          <w:numId w:val="61"/>
        </w:numPr>
        <w:ind w:right="0"/>
      </w:pPr>
      <w:r>
        <w:t xml:space="preserve">It is not a removal or taking away of the old substance or faculties of the soul. Some thought that the substance of Adam's soul was corrupted when he sinned, therefore suppose the substance of his soul to be altered when he is renewed. Sin took not away the essence, but the rectitude; the new creation therefore gives not a new faculty, but a new quality. The cure of the leprosy is not a destroying of the fabric of the body, but the disease; yet in regard of the greatness of man's corruption, the soul is so much changed by these new habits, that it is as it were a new soul, a new understanding, a new will. It is not the destroying the metal, but the old stamp upon it, to imprint a new. Human nature is preserved, but the corruption in it expelled. The substance of gold is not destroyed in the fire, though the metal and the flame mix together, and fire seems to be incorporated with every part of it; but it is made more pliable to what shape the artist will cast it into, but remains gold still. It is not the breaking the candlestick, but setting up a new light in it; not a destroying the will, but putting a new bias into it. It is a new stringing the instrument to make a new </w:t>
      </w:r>
      <w:r>
        <w:lastRenderedPageBreak/>
        <w:t xml:space="preserve">harmony. It is an humbling the loftiness, and bowing down the haughtiness of the spirit, to exalt the Lord alone in the soul, Isa. ii. 11, speaking of the times of the gospel. The essential nature of man, his reason and understanding, are not taken away, but rectified. As a carver takes not away the knobs and grain in the wood, but planes and </w:t>
      </w:r>
      <w:proofErr w:type="spellStart"/>
      <w:r>
        <w:t>smoothes</w:t>
      </w:r>
      <w:proofErr w:type="spellEnd"/>
      <w:r>
        <w:t xml:space="preserve"> it, and carves the image of a man upon it, the substance of the wood remains still; so God pares away the rugged pieces in man's understanding and will, and engraves his own image upon it, but the change is so great that the soul seems to be of another species and kind, because it is acted by that grace, which is another species to from that principle which acted it before. New creation is called a resurrection. Our </w:t>
      </w:r>
      <w:proofErr w:type="spellStart"/>
      <w:r>
        <w:t>Saviour</w:t>
      </w:r>
      <w:proofErr w:type="spellEnd"/>
      <w:r>
        <w:t xml:space="preserve"> in his resurrection had the same body, but endued with a new quality. As in Christ's transfiguration, Mat. xvii. 2, neither his deity nor humanity were altered, both natures remained the same. But there was a metamorphosis ("</w:t>
      </w:r>
      <w:proofErr w:type="spellStart"/>
      <w:r>
        <w:t>metamorfosen</w:t>
      </w:r>
      <w:proofErr w:type="spellEnd"/>
      <w:r>
        <w:t>"), and a glorious brightness conferred by the deity upon the humanity which it did not partake of before. So though the essence of the soul and faculties remain the same, yet another kind of light is darted in, and other qualities implanted. It was the same Paul when he complied with the body of death, and when he complained of it, but he had not the same disposition. As Adam in a state of corruption had the same faculties for substance which he had in the state of innocence; but the power, virtue, and form in those faculties, whereby he was acceptable to God, and in a capacity to please him, was wholly abolished. We lose not nor substantial form, as Moses his rod did, when it was turned into a serpent; or the water at Cana was turned into wine. Our nature is ennobled, not destroyed; enriched, not ruined; reformed, not annihilated.</w:t>
      </w:r>
    </w:p>
    <w:p w14:paraId="0231D60F" w14:textId="77777777" w:rsidR="00C67FBA" w:rsidRDefault="00000000">
      <w:pPr>
        <w:numPr>
          <w:ilvl w:val="0"/>
          <w:numId w:val="61"/>
        </w:numPr>
        <w:spacing w:after="0"/>
        <w:ind w:right="0"/>
      </w:pPr>
      <w:r>
        <w:t xml:space="preserve">It is not a change of the essential acts of the soul, as acts. The passions and affections are the same, as to the substance and nature of the acts, but the difference lies in the object. And acts, though for substance the same, yet are specifically distinguished by the diversity of objects about which they are conversant. Whatsoever is a commendable quality in nature, and left in man by the interposition </w:t>
      </w:r>
      <w:r>
        <w:lastRenderedPageBreak/>
        <w:t xml:space="preserve">of the mediator, is not taken away; but the principle, end, and objects of those acts, arising from those restored qualities, are altered. The acts of a renewed man, and the acts of a natural man, are the same in the nature of acts, as when a man loves God and fears God, or loves man or fears man; it is the same act of love, and the same act of fear; there are the same motions of the soul, the same substantial acts simply considered; the soul stands in the same posture in the one as in the other, but the difference lies in the objects; the object of the one is supernatural, the object of the other natural. As when a man walks to the east or west, it is the same motion in body and joints, the game manner of going; yet they are contrary motions, because the terms to which they tend are contrary one to the other: or, as when we bless God and bless man, it is with one and the same tongue that we do both, yet these are acts specifically different, in regard of the difference of their objects. The nature of the affections still remain, though not the corruption of them, and the objects to which they are directed are different. If a man be given to thoughtfulness, grace removes not this temper, but turns his meditations to God. The solitariness of his temper is not altered, but something new offered him as the object of his meditation. If a man be hot and earnest in his temper, grace takes not away his heat, but turns it into zeal to serve the interest of God. Paul was a man of active disposition; this natural activity of his disposition and temper was not dammed up by grace, but reduced to a right channel, and pitched upon a right object; as he </w:t>
      </w:r>
      <w:proofErr w:type="spellStart"/>
      <w:r>
        <w:t>laboured</w:t>
      </w:r>
      <w:proofErr w:type="spellEnd"/>
      <w:r>
        <w:t xml:space="preserve"> more than any in persecuting, so afterwards he '</w:t>
      </w:r>
      <w:proofErr w:type="spellStart"/>
      <w:r>
        <w:t>laboured</w:t>
      </w:r>
      <w:proofErr w:type="spellEnd"/>
      <w:r>
        <w:t xml:space="preserve"> more than any' in edifying, 1 Cor. xv. 9, 10. His </w:t>
      </w:r>
      <w:proofErr w:type="spellStart"/>
      <w:r>
        <w:t>labour</w:t>
      </w:r>
      <w:proofErr w:type="spellEnd"/>
      <w:r>
        <w:t xml:space="preserve"> was the same, and proceeded from the same temper, but another principle in that temper, and directed to another term. As it is the same horse, and the same mettle in the beast, which carries a man to his proper stage that carried him before in a wrong way, but it is turned in respect of the term. David's poetical fancy is not abolished by this new principle in him, but employed in descanting upon the praises of God, which otherwise might have been lavished out in vanity, and foolish </w:t>
      </w:r>
      <w:proofErr w:type="spellStart"/>
      <w:r>
        <w:t>lovesongs</w:t>
      </w:r>
      <w:proofErr w:type="spellEnd"/>
      <w:r>
        <w:t xml:space="preserve">, and descriptions of new mistresses. So that the substance and nature of the affections and acts of a man remain; but anger is turned into zeal by virtue of a new </w:t>
      </w:r>
      <w:r>
        <w:lastRenderedPageBreak/>
        <w:t>principle, grief into repentance, fear into the fear of God, carnal love into the love of the creator, by another principle which does bias those acts.</w:t>
      </w:r>
    </w:p>
    <w:p w14:paraId="4CEDBF3C" w14:textId="77777777" w:rsidR="00C67FBA" w:rsidRDefault="00000000">
      <w:pPr>
        <w:numPr>
          <w:ilvl w:val="0"/>
          <w:numId w:val="61"/>
        </w:numPr>
        <w:spacing w:after="0"/>
        <w:ind w:right="0"/>
      </w:pPr>
      <w:r>
        <w:t xml:space="preserve">It is not an excitation, or awakening of some gracious principle which lay hid before in nature, under the oppression of ill habits, as corn lay hid under the chaff, but was corn still. Not a beating up something that lay sculking in nature, not an awakening as of a man from sleep; but a resurrection as of a man from death; a new creation, as of a man from nothing. It is not a stirring up old principles and new kindling of them; as a candle put out lately may be blown in again by the fire remaining in the snuff, and burn upon the old stock; or as the life which retired into the more secret parts of the body in those creatures that seem dead in winter, which is excited and called out to the extreme parts by the spring sun. Indeed, there are some sparks of moral virtues in nature, which want blowing up by a good education; the foundation of these is in nature, the exciting of them from instruction, the perfection of them from use and exercise. But there is not in man the seed of one grace, but the seeds of all sin: Rom. vii. 18, 'I know that in me, that is, in my flesh, dwells no good thing.' Some good thing may be in me, but it arises not from my flesh; it is not from any seed sown by nature, but it is another principle put into me, which does seminally contain in it all grace; it is a putting a new seed into the soil, and exciting it to grow, 'an incorruptible seed,' 1 Peter </w:t>
      </w:r>
      <w:proofErr w:type="spellStart"/>
      <w:r>
        <w:t>i</w:t>
      </w:r>
      <w:proofErr w:type="spellEnd"/>
      <w:r>
        <w:t xml:space="preserve">. 23. Therefore the Scripture does not represent men in a trance, or sleep, but dead; and so it is not only an awakening, but a quickening, a resurrection, Eph. ii. 6; Col. ii. 12; Eph. </w:t>
      </w:r>
      <w:proofErr w:type="spellStart"/>
      <w:r>
        <w:t>i</w:t>
      </w:r>
      <w:proofErr w:type="spellEnd"/>
      <w:r>
        <w:t xml:space="preserve">. 19, 20. We are just in this work as our </w:t>
      </w:r>
      <w:proofErr w:type="spellStart"/>
      <w:r>
        <w:t>Saviour</w:t>
      </w:r>
      <w:proofErr w:type="spellEnd"/>
      <w:r>
        <w:t xml:space="preserve"> was when the devil came against hem: John xiv. 30, 'The prince of this world comes, and has nothing in me.' He had nothing to work upon in Christ; but he rakes in the ashes of our nature, and finds sparks enough to blow upon; but the Spirit finds nothing in us but a stump, some confused desires for happiness; he brings all the fire from heaven, wherewith our hearts are kindled. This work, therefore, is not an awakening of good habits which lay before oppressed, but a taking off those ill habits which were so far from oppressing nature that they were non-natural to it, and by </w:t>
      </w:r>
      <w:r>
        <w:lastRenderedPageBreak/>
        <w:t>incorporation with it, had quite altered it from that original rectitude and simplicity wherein God at first created it.</w:t>
      </w:r>
    </w:p>
    <w:p w14:paraId="57CE4D12" w14:textId="77777777" w:rsidR="00C67FBA" w:rsidRDefault="00000000">
      <w:pPr>
        <w:numPr>
          <w:ilvl w:val="0"/>
          <w:numId w:val="61"/>
        </w:numPr>
        <w:ind w:right="0"/>
      </w:pPr>
      <w:r>
        <w:t xml:space="preserve">Nor is it an addition to nature. Christ was not an addition to Adam, but a new head by himself, called Adam, in regard of the agreement with him in the notion of an head and common person: so neither is the new creature, or Christ formed in the soul, an addition to nature. Grace grows not upon the old stock. It is not a piece of cloth sewed to an old garment, but the one is cast aside, the other wholly taken on; not one garment put upon another: but a taking off one, and a putting on another, Col. iii. 9, 10, 'putting off the old man, putting on the new man.' It is a taking away what was before, 'old things are passed away,' and bestowing something that had no footing before. It is not a new varnish, nor do old things remain under a new paint, nor new plaster laid upon old; a new creature, not a mended creature. It is called light, which is not a quality added to darkness, but a quality that expels it; it is a taking away the stony heart and putting an heart of flesh in the room, Ezek. xxxvi. 26. The old nature remains, not in its strength with this addition, but is crucified, and taken away in part with its attendants: Gal. v. 24, 'They that are Christ's have crucified the flesh with the affections and lusts.' As in the cure of a man, health is not added to the disease; or in resurrection, life added to death; but the disease is expelled, death removed, and another form and habit set in the place. Add what you will without introducing another form, it will be of no more efficacy, than flowers and perfumes strewed upon a dead carcass, can restore it to life, and remove the rottenness. </w:t>
      </w:r>
      <w:r>
        <w:rPr>
          <w:i/>
        </w:rPr>
        <w:t xml:space="preserve">Nothing </w:t>
      </w:r>
      <w:r>
        <w:t xml:space="preserve">is the </w:t>
      </w:r>
      <w:r>
        <w:rPr>
          <w:i/>
        </w:rPr>
        <w:t xml:space="preserve">terminus a quo, </w:t>
      </w:r>
      <w:r>
        <w:t>in creation; it supposes nothing before as a subject capable; nothing in a natural man is a subject morally capable to have grace, without the expulsion of the old corrupt nature. It is called a new creature, a new man; not an improved creature, or a new-dressed man.</w:t>
      </w:r>
    </w:p>
    <w:p w14:paraId="206F8814" w14:textId="77777777" w:rsidR="00C67FBA" w:rsidRDefault="00000000">
      <w:pPr>
        <w:numPr>
          <w:ilvl w:val="0"/>
          <w:numId w:val="61"/>
        </w:numPr>
        <w:ind w:right="0"/>
      </w:pPr>
      <w:r>
        <w:t xml:space="preserve">It is not external baptism. Many men take their baptism for regeneration. The ancients usually give it this term. One calls our </w:t>
      </w:r>
      <w:proofErr w:type="spellStart"/>
      <w:r>
        <w:t>Saviour's</w:t>
      </w:r>
      <w:proofErr w:type="spellEnd"/>
      <w:r>
        <w:t xml:space="preserve"> baptism his regeneration. This confers not grace, but engages to it: outward water cannot convey inward life. How can water, </w:t>
      </w:r>
      <w:r>
        <w:lastRenderedPageBreak/>
        <w:t xml:space="preserve">a material thing work upon the soul in a physical manner? Neither can it be proved that ever the Spirit of God is tied by any promise, to apply himself to the soul in a gracious operation, when water is applied to the bow. If it were so that all that were </w:t>
      </w:r>
      <w:proofErr w:type="spellStart"/>
      <w:r>
        <w:t>baptised</w:t>
      </w:r>
      <w:proofErr w:type="spellEnd"/>
      <w:r>
        <w:t xml:space="preserve"> were regenerate, then all that were </w:t>
      </w:r>
      <w:proofErr w:type="spellStart"/>
      <w:r>
        <w:t>baptised</w:t>
      </w:r>
      <w:proofErr w:type="spellEnd"/>
      <w:r>
        <w:t xml:space="preserve"> would be saved, or else the doctrine of perseverance falls to the ground. Baptism is a means of conveying this grace, when the Spirit is pleased to operate with it. But it does not work as a physical cause upon the soul, as a purge does upon the </w:t>
      </w:r>
      <w:proofErr w:type="spellStart"/>
      <w:r>
        <w:t>humours</w:t>
      </w:r>
      <w:proofErr w:type="spellEnd"/>
      <w:r>
        <w:t xml:space="preserve"> of the body; for it is the sacrament of regeneration, as the Lord's Supper is of nourishment. As a man cannot be said to be nourished without faith, so he cannot be said to be a new creature without faith. Put the most delicious meat into the mouth of a dead man, you do not nourish him, because he wants a principle of life to concoct and digest it. Faith only is the principle of spiritual life, and the principle which draws nourishment from the means of God's appointment. Some indeed say that regeneration is conferred in baptism upon the elect, and exerts itself afterwards in conversion. But how so active a principle as a spiritual life should lie dead, and asleep so long, even many years which intervene between baptism and conversion, is not easily conceivable.</w:t>
      </w:r>
    </w:p>
    <w:p w14:paraId="71C42740" w14:textId="77777777" w:rsidR="00C67FBA" w:rsidRDefault="00000000">
      <w:pPr>
        <w:ind w:left="-5" w:right="0"/>
      </w:pPr>
      <w:r>
        <w:t>3. Let us see what it is positively.</w:t>
      </w:r>
    </w:p>
    <w:p w14:paraId="0D22C71A" w14:textId="77777777" w:rsidR="00C67FBA" w:rsidRDefault="00000000">
      <w:pPr>
        <w:ind w:left="-5" w:right="0"/>
      </w:pPr>
      <w:r>
        <w:t>(1.) It is a change; and, as to the kind of it is,</w:t>
      </w:r>
    </w:p>
    <w:p w14:paraId="0A3CE5DF" w14:textId="77777777" w:rsidR="00C67FBA" w:rsidRDefault="00000000">
      <w:pPr>
        <w:ind w:left="-5" w:right="0"/>
      </w:pPr>
      <w:r>
        <w:t xml:space="preserve">[1.] A real change, real from nature to grace, as well as by grace. The term of creation is real; the form introduced in the new creature is as real as the form introduced by creation into any being. Scripture terms manifest it so. A 'divine nature,' the 'image of God,' a 'law put into the heart,' they are not nominal and notional; it is a reality the soul partakes of; it gives a real denomination, 'a new man,' a new heart', 'a new spirit', 'a new creature,' something of a real existence; it is called a resurrection: John v. 25, 'The hour is coming, and now is, when the dead shall hear the voice of the Son of God, and they that hear shall live.' If Christ had said only that the hour shall come, it had been </w:t>
      </w:r>
      <w:r>
        <w:lastRenderedPageBreak/>
        <w:t xml:space="preserve">meant of the last resurrection, but saying that it was already come, it must be meant of a resurrection in this life. There is as real a resurrection of the soul by the trumpet of the gospel, accompanied with the vigorous efficacy of the Holy Ghost, as there shall be of bodies by the voice of the Son of God at the sound of the trumpet of the archangel. All real operations suppose some real form whence they flow, as vision supposes a power whereby a man sees, and also a nature wherein that power is rooted. The operations of a new creature are real, and therefore suppose a real power to act, and a real habit as the spring of them. It is such a being that enables them to produce real spiritual actions, for the 'spirit of power' is conveyed to them, 2 Tim. </w:t>
      </w:r>
      <w:proofErr w:type="spellStart"/>
      <w:r>
        <w:t>i</w:t>
      </w:r>
      <w:proofErr w:type="spellEnd"/>
      <w:r>
        <w:t>. 7, whereby as when they were out of Christ they were able to do nothing, so now being in him they are able to do all things, Philip. iv. 13.</w:t>
      </w:r>
    </w:p>
    <w:p w14:paraId="5D4B630B" w14:textId="77777777" w:rsidR="00C67FBA" w:rsidRDefault="00000000">
      <w:pPr>
        <w:ind w:left="-5" w:right="0"/>
      </w:pPr>
      <w:r>
        <w:t xml:space="preserve">[2.] It is a common change to all the children of God. 'If any man be in Christ, he is a new creature;' every man in Christ is so. It is peculiar to them, and common to all of them. The new creation gives being to all Christians. It is a new being settled in them, a new impress and signature set upon them, whereby they are distinguished from all men barely considered in their naturals. As all of the same species have the same nature, as all men have the nature of men, all lions the nature of lions, so all saints agree in one nature. The life of God is communicated to all whose names are written in the book of life. All believers, those in Africa, as well as those in Europe, those in heaven as well as those on earth, have the same essential nature and change. As they are all of one family, all acted by one spirit, the heart of one answers to the heart of another, as face to face in a glass. What is a spirit of adoption in them below is a spirit of glory in them above; what in the renewed man below is a spirit crying Abba Father, that is in them above, a spirit rejoicing in </w:t>
      </w:r>
      <w:r>
        <w:rPr>
          <w:i/>
        </w:rPr>
        <w:t>Abba Father</w:t>
      </w:r>
      <w:r>
        <w:t>. The impress and change is essentially the same, though not the same in degree.</w:t>
      </w:r>
    </w:p>
    <w:p w14:paraId="30237E54" w14:textId="77777777" w:rsidR="00C67FBA" w:rsidRDefault="00000000">
      <w:pPr>
        <w:ind w:left="-5" w:right="0"/>
      </w:pPr>
      <w:r>
        <w:t xml:space="preserve">[3.] It is a change quite contrary to the former frame. What more contrary to light than darkness? Such a change it is, Eph. v. 8; instead of a black darkness there is a bright light. As contrary as flesh and </w:t>
      </w:r>
      <w:r>
        <w:lastRenderedPageBreak/>
        <w:t xml:space="preserve">spirit, John iii. 6, 'that which is born of the flesh is flesh; that which is born of the Spirit is spirit.' Where both are put in the abstract, one is the composition of flesh, the other of spirit: as contrary as east to west, as the seed of the woman to the seed of the serpent, as the spirit of the world and the Spirit of God. The frame of the heart before the new creation, and the frame of the heart after, bear as great a distance from one another as heaven from earth. As God and sin are the most contrary to one another, so an affection to God and an affection to sin are the most contrary affections. It is quite another bent of heart, as if a man turn from north to south. It is a position quite contrary to what it was. The heart touched by grace stands full to God, as before to sin; it is stripped of its perverse inclinations to sin, clothed with holy affections to God. He abhors what before he loved, and loves what before he abhorred. He was alienated from the life of God but now alienated from the life of his lusts; nothing would before serve him but God's departure from him; nothing will now please him but God's rays upon him. He was before tired with God's service, now tired with his own sin. Before, crucifying the motions of the Spirit, now crucifying the affections and lusts. That which was before his life and happiness is now his death and misery; he disaffects his foolish pastimes and sinful pleasures as much as a man does the follies of his childhood, and is as cheerful in loathing them as before he was jolly in committing them. It is a translation from one kingdom to another: Col. </w:t>
      </w:r>
      <w:proofErr w:type="spellStart"/>
      <w:r>
        <w:t>i</w:t>
      </w:r>
      <w:proofErr w:type="spellEnd"/>
      <w:r>
        <w:t>. 13, a translation 'from the power of darkness into the kingdom of his dear Son.' "</w:t>
      </w:r>
      <w:proofErr w:type="spellStart"/>
      <w:r>
        <w:t>Metestese</w:t>
      </w:r>
      <w:proofErr w:type="spellEnd"/>
      <w:r>
        <w:t xml:space="preserve">", a word taken from the transplanting of colonies: they are in a contrary soil and climate, they have other works, other laws, other privileges, other natures. As Christ's resurrection was a state quite contrary to the former, at the time of his death he was in a state of guilt by reason of our sin; at his resurrection he is freed from it. He was before made under the law; he is then freed from the curse of it. He was before in a state of death, after his resurrection in a state of life, and lives </w:t>
      </w:r>
      <w:proofErr w:type="spellStart"/>
      <w:r>
        <w:t>for ever</w:t>
      </w:r>
      <w:proofErr w:type="spellEnd"/>
      <w:r>
        <w:t>. God pulls out the heart of stone, that inflexibleness to him and his service, and plants a heart of flesh in the room</w:t>
      </w:r>
    </w:p>
    <w:p w14:paraId="5CB2347B" w14:textId="77777777" w:rsidR="00C67FBA" w:rsidRDefault="00000000">
      <w:pPr>
        <w:ind w:left="-5" w:right="0"/>
      </w:pPr>
      <w:r>
        <w:lastRenderedPageBreak/>
        <w:t xml:space="preserve">a </w:t>
      </w:r>
      <w:proofErr w:type="spellStart"/>
      <w:r>
        <w:t>pliableness</w:t>
      </w:r>
      <w:proofErr w:type="spellEnd"/>
      <w:r>
        <w:t xml:space="preserve"> to him and his will, Ezek. xxxvi. 26. It is as great a change as when a wolf is made a lamb; that wolfish nature is lost, and the lamb-like nature introduced by corruption man was carnal, and brutish; by the new creation he is spiritual and divine. By corruption he has the image of the devil; by this he is restored to the image of God. By that he had the seeds of all villainies; by this the roots of all graces. That made us fly from God; this makes us return to him. That made us enemies to his authority; this subjects us to his government. That made us contemn his law; this makes us prize and obey it: 'Instead of the thorn there shall come up the fir-tree; instead of the briar shall come up the myrtle-tree,' and God will preserve it from being cut off, Isa. lv. 13, speaking of the time of redemption.</w:t>
      </w:r>
    </w:p>
    <w:p w14:paraId="3B9435F7" w14:textId="77777777" w:rsidR="00C67FBA" w:rsidRDefault="00000000">
      <w:pPr>
        <w:ind w:left="-5" w:right="0"/>
      </w:pPr>
      <w:r>
        <w:t>[4.] It is a universal change of the whole man. It is a new creature, not only a new power or new faculty. This, as well as creation, extends to every part; understanding, will, conscience, affections, all were corrupted by sin, all are renewed by grace. Grace sets up its ensigns in all parts of the soul, surveys every corner, and triumphs over every lurking enemy; it is as large in renewing as sin was in defacing. The whole soul shall be glorified in heaven; therefore the whole soul shall be beautified by grace. The beauty of the church is described in every part, Cant. 1-4, &amp;c.</w:t>
      </w:r>
    </w:p>
    <w:p w14:paraId="3FE7120F" w14:textId="77777777" w:rsidR="00C67FBA" w:rsidRDefault="00000000">
      <w:pPr>
        <w:ind w:left="-5" w:right="0"/>
      </w:pPr>
      <w:r>
        <w:t xml:space="preserve">First, This new creation bears resemblance to creation and generation. God in creation creates all parts of the creature entire. When nature forms a child in the womb, it does not only fashion one part, leaving the other imperfect, but </w:t>
      </w:r>
      <w:proofErr w:type="spellStart"/>
      <w:r>
        <w:t>labours</w:t>
      </w:r>
      <w:proofErr w:type="spellEnd"/>
      <w:r>
        <w:t xml:space="preserve"> about all, to form an entire man. The Spirit is busy about every part in the formation of the new creature. Generation gives the whole shape to the child, unless it be monstrous. God does not produce monsters in grace; there is the whole shape of the new man. You mistake much if you rest in a reformation of one part only; God will say, Such a work was none of my creation. He does not do things by halves.</w:t>
      </w:r>
    </w:p>
    <w:p w14:paraId="1EAC8E50" w14:textId="77777777" w:rsidR="00C67FBA" w:rsidRDefault="00000000">
      <w:pPr>
        <w:ind w:left="-5" w:right="0"/>
      </w:pPr>
      <w:r>
        <w:lastRenderedPageBreak/>
        <w:t>Secondly, It bears proportion to corruption. As sin expelled the whole frame of original righteousness, so regenerating grace expels the whole frame of original corruption. It was not only the head or only the heart, only the understanding or only the will, that was overcast with the blackness of sin, but every part of man did lose its original rectitude. Not a faculty could boast itself like the Pharisee, and say, It was not like this or that publican; the waves of sin had gone over the heads of every one of them. Sin, like leaven, had infected the whole mass; grace overspreads every faculty to drive out the contagion. Grace is compared to light, and light is more or less in every part of the air above the horizon, for the expulsion of darkness when the sun arises. The Spirit is compared to fire, and therefore pierces every part with its warmth, as heat diffuses itself from the fire to every part of water. The natural man is denominated from corruption, not an old understanding or an old will, but the 'old man,' Eph. iv. 22. So a regenerate man is not called a new understanding, or a near will, but 'a new man,' ver. 24.</w:t>
      </w:r>
    </w:p>
    <w:p w14:paraId="5CDC43C4" w14:textId="77777777" w:rsidR="00C67FBA" w:rsidRDefault="00000000">
      <w:pPr>
        <w:ind w:left="-5" w:right="0"/>
      </w:pPr>
      <w:r>
        <w:t xml:space="preserve">Thirdly, The proper seat of grace is the substance of the soul, and therefore it influences every faculty. It is the form whence the perfection both of understanding and will do flow; it is not therefore placed in either of them, but in the essence of the soul. It is by this the union is made between God and the soul; but the union is not of one particular faculty, but of the whole soul. 'He that is joined to the Lord is one spirit;' it is not one particular faculty that is perfected by grace, but the substance of the soul. Besides, that is the seat of grace which is the seat of the Spirit, but this or that particular faculty is not the seat of the Holy Ghost, but the soul itself, whence the Spirit rules every particular faculty by assisting grace, like a monarch in the metropolis sending orders to all parts of his dominions. The Spirit is said to dwell in a man, Gal. iv. 4, Rom. viii. 9; in the whole man, as the soul does in the body, in forming every part of it, if it dwelt only in one faculty there could be no spiritual motion of the other. The principles in the will would contradict those in the understanding; the will would act blindly if there were no spiritual light in the understanding to guide it. </w:t>
      </w:r>
      <w:r>
        <w:lastRenderedPageBreak/>
        <w:t>The light of the understanding would be useless if there were no inclination in the will to follow it, and grace in both those faculties would signify little if there remained an opposing perversity in the affections. The Spirit, therefore, is in the whole soul, like fire in the whole piece of iron, quickening, warming, mollifying, making flexible, and consuming what is contrary, like Aaron's ointment, poured upon the heart, and thence runs down to the skirts of the soul.</w:t>
      </w:r>
    </w:p>
    <w:p w14:paraId="09209298" w14:textId="77777777" w:rsidR="00C67FBA" w:rsidRDefault="00000000">
      <w:pPr>
        <w:ind w:left="-5" w:right="0"/>
      </w:pPr>
      <w:r>
        <w:t>Fourthly, Therefore there is a gracious harmony in the whole man. As in generation two forms cannot remain in the same subject; for in the same instant wherein the new form is introduced the old is cast out; so at the first moment of infusing grace, the body of death has its deadly wound in every faculty, understanding, will, conscience, affection. The rectitude reaches every part; and all the powers of the soul, by a strong combination, by one common principle of grace acting them, conspire together to be subject to the law of God, and advance in the ways of holiness: Ps. cxix. 10, it is with 'the whole heart' that God is sought. In the understanding there is light instead of darkness, whereby it yields to the wisdom of God, and searches into the will of God: the spirit of the mind is renewed, Eph. iv. 23. In the will there is softness instead of hardness, humility instead of pride, whereby it yields to the will of God, and closes with the law of God. In the heart and conscience there is purity instead of filth (whereby it is purged from dead works, Heb. ix. 14, settled against the approbation of sin), and a resolution to be void of offence, Acts xxiv. 16. In the affections there is love instead of enmity, delight instead of weariness, whereby they yield to the pleasure of God, have flights into the bosom of God: 'Oh how love I thy law! it is my delight day and night.' The memory is a repository for the precepts and promises of God as the choicest treasure. It is a likeness to Christ; the whole human nature of Christ was holy, every faculty of his soul, every member of his body, his nature holy, his heart holy. If we are not formed, Christ is not formed in us; look therefore whether your reformation you rest in be in the whole, and in every part of the soul.</w:t>
      </w:r>
    </w:p>
    <w:p w14:paraId="41A48345" w14:textId="77777777" w:rsidR="00C67FBA" w:rsidRDefault="00000000">
      <w:pPr>
        <w:ind w:left="-5" w:right="0"/>
      </w:pPr>
      <w:r>
        <w:lastRenderedPageBreak/>
        <w:t xml:space="preserve">Fifthly, It is principally an inward change. It is as inward as the soul itself. Not only a cleansing the outside of the cup and platter, a painting over the </w:t>
      </w:r>
      <w:proofErr w:type="spellStart"/>
      <w:r>
        <w:t>sepulchre</w:t>
      </w:r>
      <w:proofErr w:type="spellEnd"/>
      <w:r>
        <w:t>, but a casting out the dead bones and putrefied flesh; of a nature different from a pharisaical and hypocritical change, Matt. xxiii. 25-27. It is a clean heart David desires, not only clean hands, Ps. li. 10. If it were not so, there could be no outward rectified change. The spring and wheels of the clock must be mended before the hand of the dial will stand right. It may stand right two hours in the day, when the time of the day comes to it, but not from any motion or rectitude in itself. So a man may seem by one or two actions to be a changed man, but the inward spring being amiss, it is but a deceit. Sometimes there may be a change, not in the heart, but in the things which the heart was set upon, when they are not what they were. As a man whose heart was set upon uncleanness, change of beauty may change his affection; the change is not in the man, but in the object. But this change I speak of is a chance in the mind, when there is none in the object; as the affection of a child to his trifles changes with the growth of his reason, though the things his heart was set upon remain in the same condition as before.</w:t>
      </w:r>
    </w:p>
    <w:p w14:paraId="5F4CD4CB" w14:textId="77777777" w:rsidR="00C67FBA" w:rsidRDefault="00000000">
      <w:pPr>
        <w:ind w:left="-5" w:right="0"/>
      </w:pPr>
      <w:r>
        <w:t>First, It is a change of principle.</w:t>
      </w:r>
    </w:p>
    <w:p w14:paraId="218C4AB6" w14:textId="77777777" w:rsidR="00C67FBA" w:rsidRDefault="00000000">
      <w:pPr>
        <w:ind w:left="-5" w:right="0"/>
      </w:pPr>
      <w:r>
        <w:t>Secondly, A change of end.</w:t>
      </w:r>
    </w:p>
    <w:p w14:paraId="1E1AEF3A" w14:textId="77777777" w:rsidR="00C67FBA" w:rsidRDefault="00000000">
      <w:pPr>
        <w:ind w:left="-5" w:right="0"/>
      </w:pPr>
      <w:r>
        <w:t xml:space="preserve">First, A change of principle. The principle of a natural man in his religious actions is artificial; he is wound up to such a peg, like the spring of an engine, by some outward respects which please him; but as the motion of the engine ceases, when the spring is down, so a natural man's motion holds no longer than the delight those motions gave him, which first engaged him in it. But the principle in a good man is spirit, an internal principle, and the first motion of this principle is towards God, to act from God, and to act for God. He fetches his fire from heaven to kindle his service; an heat and fervency of spirit precedes his serving the Lord, Rom. xii. 11. There may be a serving God from an outward heat, conveying a </w:t>
      </w:r>
      <w:proofErr w:type="spellStart"/>
      <w:r>
        <w:t>vigour</w:t>
      </w:r>
      <w:proofErr w:type="spellEnd"/>
      <w:r>
        <w:t xml:space="preserve"> and activity to </w:t>
      </w:r>
      <w:r>
        <w:lastRenderedPageBreak/>
        <w:t xml:space="preserve">a man, but the new creature serves God from inward and heated affections. Examine therefore by what principles do I hear, and pray, and live, and walk? For all acts are good or evil, as they </w:t>
      </w:r>
      <w:proofErr w:type="spellStart"/>
      <w:r>
        <w:t>savour</w:t>
      </w:r>
      <w:proofErr w:type="spellEnd"/>
      <w:r>
        <w:t xml:space="preserve"> of a good or bad root, or principle in the heart. The two principles of the new creature are faith and love. What is called the new creature, Gal. vi. 15, is called 'faith working by love,' Gal. v. 6.</w:t>
      </w:r>
    </w:p>
    <w:p w14:paraId="0A584603" w14:textId="77777777" w:rsidR="00C67FBA" w:rsidRDefault="00000000">
      <w:pPr>
        <w:spacing w:after="0"/>
        <w:ind w:left="-5" w:right="0"/>
      </w:pPr>
      <w:r>
        <w:t xml:space="preserve">Faith. This is the first discovery of all spiritual life within us, and therefore the immediate principle of all spiritual motion. A splendid action without faith is but moral, whereas one of a less glittering is spiritual with it. The new creature being begotten by the seed of the word, and having thereby an evangelical frame, has therefore that which is the prime evangelical grace, upon which all other graces grow; and consequently all the acts of the new creature spring from this principle immediately, viz., faith in the precept, as a rule; faith in the promise, as an encouragement; faith in the Mediator, as a ground of acceptation. Therefore if we have not faith in the precept, though we may do a service not point-blank against the precept, yet it is not a service according to a divine rule; if we have not faith in the promise, we do it not upon divine motives; if we act not faith in the Redeemer, we despise the way of God's ordaining the presentation of our service to him. All those that you find, Heb. xi., acting from faith, had sometimes a faith in the power of God, sometimes in the faithfulness of God; but they had not only a faith in the particular promise or precept, but it was ultimately resolved into the promise of the Messiah to come: ver. 14, 'Those all died in faith, not having received the promises, but having seen them afar off,' &amp;c. The performance of particular promises they had received, but not the performance of this grand promise; but that their faith respected. They, as new creatures, did all in observance of God promising the Mediator; and we are to do all in observance of God sending the Mediator, being persuaded of the agreeableness of our services to him, upon the account of the command, and of the acceptation of our services by him upon the account of the Mediator. This put a difference between Paul's prayer, after the infusion of grace into him, and before; so that our </w:t>
      </w:r>
      <w:proofErr w:type="spellStart"/>
      <w:r>
        <w:t>Saviour</w:t>
      </w:r>
      <w:proofErr w:type="spellEnd"/>
      <w:r>
        <w:t xml:space="preserve"> </w:t>
      </w:r>
      <w:r>
        <w:lastRenderedPageBreak/>
        <w:t xml:space="preserve">sets a particular emphasis upon it: Acts ix. 11, 'Behold he prays.' Paul, no doubt, had prayed many times before his believing, but nothing of that kind was put upon the file as a prayer; before, they were prayers of a self-righteous pharisee, but these of an evangelical convert; these were prayers springing from a flexibleness to Christ, a faith in him; from a </w:t>
      </w:r>
      <w:r>
        <w:rPr>
          <w:i/>
        </w:rPr>
        <w:t>Lord</w:t>
      </w:r>
      <w:r>
        <w:t xml:space="preserve">, </w:t>
      </w:r>
      <w:r>
        <w:rPr>
          <w:i/>
        </w:rPr>
        <w:t>what wilt thou have me to do?</w:t>
      </w:r>
    </w:p>
    <w:p w14:paraId="77828E91" w14:textId="77777777" w:rsidR="00C67FBA" w:rsidRDefault="00000000">
      <w:pPr>
        <w:spacing w:after="0"/>
        <w:ind w:left="-5" w:right="0"/>
      </w:pPr>
      <w:r>
        <w:t xml:space="preserve">Love. There are many principles of action, hope of heaven, fear of hell, reputation, interest, force of natural conscience; some of those are inward, some outward, which are the bellows that blow up a man to some fervency in action; but the true fire, that contributes an heavenly frame to a service, is the love of God. The desire of the heart is carried out to God; his heart draws near to God, because his sole delight is in God, and his whole desire for him: Ps. lxxiii. 25, 'Whom have I in heaven but thee?' Then, ver. 28, 'But it is good for me to draw near to God.' This choice affection in the new creature spirits his services, makes his soul spring up with a wonderful liveliness. The new creation is the restoration of the soul to God from its apostasy; a casting down those rebellious principles which contended with him, and reducing his affections to the right </w:t>
      </w:r>
      <w:proofErr w:type="spellStart"/>
      <w:r>
        <w:t>centre</w:t>
      </w:r>
      <w:proofErr w:type="spellEnd"/>
      <w:r>
        <w:t xml:space="preserve">; and when all the lines meet here in one </w:t>
      </w:r>
      <w:proofErr w:type="spellStart"/>
      <w:r>
        <w:t>centre</w:t>
      </w:r>
      <w:proofErr w:type="spellEnd"/>
      <w:r>
        <w:t xml:space="preserve">, in God, all the returns to him flow from this affection. It is but one thing settled in the soul as the object of its earnest desire, and that should be the spring of all its inquiries and actions, the beholding the beauty of the Lord. Ps. xxvii. 4. Things may be done out of a common affection; as when a man will raise a child fallen into the dirt, out of a common tenderness, but a father would raise him with more natural affection, which is a sphere above that common compassion. Every attraction therefore is not the renewed principle, but a choice affection to God. This is a mighty ingredient in this change, and does difference the new creature from all others. One acts out of affection to God, the other out of affection to itself. Men may be offended with sin, because it disturbs their ease, health, estate, &amp;c. He may pray, and hear, merely out of a respect to natural conscience; but how can these be the acts of the new creature, when there is no respect to God in all this? But a new creature would quench the fire of corrupt self-love, to burn only with a spiritual and divine flame; he depresses the one to </w:t>
      </w:r>
      <w:r>
        <w:lastRenderedPageBreak/>
        <w:t>exalt the other, and would be disengaged from the burdensome chains of selflove that he might be moved only by the spiritual charms of the other purer affection; it is a death to him to have any steams of self-love rise up to smoke and black a service.</w:t>
      </w:r>
    </w:p>
    <w:p w14:paraId="66A45AB1" w14:textId="77777777" w:rsidR="00C67FBA" w:rsidRDefault="00000000">
      <w:pPr>
        <w:ind w:left="-5" w:right="0"/>
      </w:pPr>
      <w:r>
        <w:t xml:space="preserve">Secondly, A change of end as well as principle, The glory of God is the end of the new creature, self the end of the old man. Before this new creation, a man's end was to please self; now his end is to please God. A man that delights in knowledge, to pleasure his understanding, and for </w:t>
      </w:r>
      <w:proofErr w:type="spellStart"/>
      <w:r>
        <w:t>self improvement</w:t>
      </w:r>
      <w:proofErr w:type="spellEnd"/>
      <w:r>
        <w:t xml:space="preserve">, when he becomes a new creature, though his desire for knowledge is not removed, yet his end is changed, and he thirsts after knowledge, not merely to please his inquisitive disposition, but to admire and praise God, and direct himself in ways agreeable to him. As the end of the sensualist is to taste the sweetness in pleasure, so the end of a renewed man is to know more of God, to taste a sweetness in him, and in every religious duty. This is the distinguishing character of the new creature. This design for the glory of God was not to be found among any of the heathens, who were so great admirers of virtue. Most of them intended only an acquiring a reputation among their countrymen; and though some of them might esteem virtue for its native dignity, yet this was to esteem it by the moiety of it, when they referred it not to the </w:t>
      </w:r>
      <w:proofErr w:type="spellStart"/>
      <w:r>
        <w:t>honour</w:t>
      </w:r>
      <w:proofErr w:type="spellEnd"/>
      <w:r>
        <w:t xml:space="preserve"> of God, from whence it flowed to the world. Man was not created for himself, and to be his own end; he therefore that does chiefly aim at his own satisfaction in anything, is not a new creature: he has his old deformed end into which he sunk by the fall. But grace carries a man higher, and reduces all to God, and to his </w:t>
      </w:r>
      <w:proofErr w:type="spellStart"/>
      <w:r>
        <w:t>wellpleasing</w:t>
      </w:r>
      <w:proofErr w:type="spellEnd"/>
      <w:r>
        <w:t xml:space="preserve">. Col. </w:t>
      </w:r>
      <w:proofErr w:type="spellStart"/>
      <w:r>
        <w:t>i</w:t>
      </w:r>
      <w:proofErr w:type="spellEnd"/>
      <w:r>
        <w:t>. 9, 10, the apostle desires they may be 'filled with the knowledge of the will' of God, that they may 'walk worthy of the Lord, unto all well-pleasing'. The very first motion of this new principle is towards God, to act for God; as the first appearance of a living seed in the ground is towards heaven; thither it casts its look, from whence its life came. What the new creature receives, is from God: 1 Thes. ii. 13, 'They received it as the word of God,' and therefore what he does is for God.</w:t>
      </w:r>
    </w:p>
    <w:p w14:paraId="4A38289E" w14:textId="77777777" w:rsidR="00C67FBA" w:rsidRDefault="00000000">
      <w:pPr>
        <w:ind w:left="-5" w:right="0"/>
      </w:pPr>
      <w:r>
        <w:lastRenderedPageBreak/>
        <w:t xml:space="preserve">(First.) The principal intent of God in the new creation is for himself: Hosea ii. 23, 'I will sow her to me,' speaking of the church in the time of the gospel; not to sin, not to the world, not for herself, but I will sow her to me. Husbandmen sow the ground for themselves, for their own use, to reap the harvest, and the corn grows up to the husbandman that sowed it. What the seed does naturally, the new creature does intentionally, grow up for God. Since the new creature is a divine infusion, it must needs carry the soul to please God, and aim at his glory. God would never put a principle into the creature, to drive it from himself, and conduct it to his own </w:t>
      </w:r>
      <w:proofErr w:type="spellStart"/>
      <w:r>
        <w:t>dishonour</w:t>
      </w:r>
      <w:proofErr w:type="spellEnd"/>
      <w:r>
        <w:t>; this consists not with God's righteousness, this would be a deceit of the creature. It is impossible, but that which is from God in so peculiar a manner, and with gracious intentions to restore the creature to his happiness, must tend to the advancement of God. Where there are no aims fit the divine glory, there is no divine nature, nothing in the soul that can claim kindred with God. Regeneration is a forming the soul for God's self, and to show forth his praise, Isa. xliii. 21, hence they are said to be 'a peculiar people,' in respect of their end, as well as their state. Certainly that man, who makes not God his pattern and his end, that does not advance the praise and glory of God, was never new formed by him. What comes from God, must naturally tend to him. Is it possible that the living image of God should disgrace the original? that a divine impression should be unconcerned in the divine author?</w:t>
      </w:r>
    </w:p>
    <w:p w14:paraId="677B19F3" w14:textId="77777777" w:rsidR="00C67FBA" w:rsidRDefault="00000000">
      <w:pPr>
        <w:ind w:left="-5" w:right="0"/>
      </w:pPr>
      <w:r>
        <w:t xml:space="preserve">(Secondly.) The new creation is an evangelical impression, and therefore corresponds in its intention with the gospel. This is the instrument whereby the new creature was wrought; and this was appointed and published for the glory of God: 'Glory to God in the highest,' Luke ii. 14. It is to promote holiness in the creature, which is the only way whereby we can </w:t>
      </w:r>
      <w:proofErr w:type="spellStart"/>
      <w:r>
        <w:t>honour</w:t>
      </w:r>
      <w:proofErr w:type="spellEnd"/>
      <w:r>
        <w:t xml:space="preserve"> God. This is the prime lesson the grace or gospel of God teaches, to live godly, Titus ii. 12, to live to God. What, therefore, is produced by the efficacy of such an instrument, cannot but aim at the glory of God, which was intended in it; otherwise the gospel would work an effect contrary to itself, which no instrument does produce when managed by a wise agent; and contrary to the end </w:t>
      </w:r>
      <w:r>
        <w:lastRenderedPageBreak/>
        <w:t xml:space="preserve">of the agent too, viz., the Spirit of God, whose end is to glorify Christ: John xvi. 14, 'He shall glorify me.' The frame and acts of a renewed man are like the grain or seed of the word sown in the heart. Nothing the gospel designs more than the laying </w:t>
      </w:r>
      <w:proofErr w:type="spellStart"/>
      <w:r>
        <w:t>self low</w:t>
      </w:r>
      <w:proofErr w:type="spellEnd"/>
      <w:r>
        <w:t xml:space="preserve">, even as low as dust and death. The first lesson is </w:t>
      </w:r>
      <w:proofErr w:type="spellStart"/>
      <w:r>
        <w:t>selfdenial</w:t>
      </w:r>
      <w:proofErr w:type="spellEnd"/>
      <w:r>
        <w:t>. It is in self that the strength and heart of the body of sin and lust lies; and it is the principal end of the gospel to bring the creature to sacrifice self-love to righteousness, self-interest, self-contentment, wholly to God, and his law, and his love, that God may be all in all in the creature. Before the heart was touched with the gospel, it had not the least impulse to bring forth the virtues and excellencies of God into the world; but when it is changed, it is filled to the brim with zealous desires to have his name exalted upon a high throne among men.</w:t>
      </w:r>
    </w:p>
    <w:p w14:paraId="789F7656" w14:textId="77777777" w:rsidR="00C67FBA" w:rsidRDefault="00000000">
      <w:pPr>
        <w:ind w:left="-5" w:right="0"/>
      </w:pPr>
      <w:r>
        <w:t xml:space="preserve">(Thirdly.) A new creation is the bringing forth the soul in a likeness to God. The end, therefore, of the new creature, is the glory of God. As God is the cause, so he is the pattern of the new creature, according to which he does frame the soul; it is 'after God created in righteousness,' &amp;c., Eph. iv. 24. There can be no likeness to God where the creature dissents from him in the chief end. Without such an agreement, there can be nothing but variance between God and the creature. All the commotions and quarrels upon earth are founded upon the difference of ends. God aims at his own glory, so does the new creature, otherwise it were impossible he should walk with God, or follow him as a dear child. It consists also in likeness to Christ: his resurrection is the pattern and cause of our regeneration: 'Ye are risen with Christ,' Col. iii. 1. What, to contrary ends? Did Christ rise only to live to himself? No; but to live to God, as the great end for which he was appointed Mediator. Did he design to glorify God on earth, and does he live to </w:t>
      </w:r>
      <w:proofErr w:type="spellStart"/>
      <w:r>
        <w:t>dishonour</w:t>
      </w:r>
      <w:proofErr w:type="spellEnd"/>
      <w:r>
        <w:t xml:space="preserve"> God in heaven? No; he lives to the same end there for which he lived and died here. Our spiritual resurrection, is not only a restoring us to a spiritual life, but to the ends of this life; a living to God and Christ, and to the ends of his mediation. Surely the new creature cannot be so brutish, as not to mind the </w:t>
      </w:r>
      <w:proofErr w:type="spellStart"/>
      <w:r>
        <w:t>honour</w:t>
      </w:r>
      <w:proofErr w:type="spellEnd"/>
      <w:r>
        <w:t xml:space="preserve"> of that nature to which it is so near allied, the glory of that God unto whom it has the </w:t>
      </w:r>
      <w:proofErr w:type="spellStart"/>
      <w:r>
        <w:lastRenderedPageBreak/>
        <w:t>honour</w:t>
      </w:r>
      <w:proofErr w:type="spellEnd"/>
      <w:r>
        <w:t xml:space="preserve"> to bear a resemblance. A new creature has a mighty sprightliness, and a height of spirit in some measure, when anything in his hands concerns God, more than when it concerns himself; for his will being framed according to the will of God, is filled with an ambition for the promoting the excellency of his name.</w:t>
      </w:r>
    </w:p>
    <w:p w14:paraId="188BB323" w14:textId="77777777" w:rsidR="00C67FBA" w:rsidRDefault="00000000">
      <w:pPr>
        <w:ind w:left="-5" w:right="0"/>
      </w:pPr>
      <w:r>
        <w:t>(Fourthly.) The end of the new creation is to advance the soul. It can never be advanced by an end lower than itself, or equal to itself. Any interest lower than God would be a degrading of it, a disparagement to its state, and too sordid for the soul to drive at; for it is the excellency or sordidness of the end which does elevate or debase a man's spirit, and his actions also: the one enlarges, the other shrivels up the soul in its operation. All things below God are unworthy of the boundless nature of the soul of man, much more unworthy of a soul rectified by a new creation. The soul is only perfected in a tendency to this end, and disgraced and lost in the mud and dirt of lower aims. That grace that is most durable, and does most ennoble the spirit of a man, has this property, that it 'seeks not her own,' nor 'vaunts itself,' 1 Cor. xiii. 4, 5.</w:t>
      </w:r>
    </w:p>
    <w:p w14:paraId="4263FCCA" w14:textId="77777777" w:rsidR="00C67FBA" w:rsidRDefault="00000000">
      <w:pPr>
        <w:ind w:left="-5" w:right="0"/>
      </w:pPr>
      <w:r>
        <w:t xml:space="preserve">(Fifthly.) It is impossible the soul can have this new creation without a change of end. It is not conceivable how anything can return to that, which it does not eye as its end. The soul, as deriving its original from God, has an obligation in all its motions to return to him as its chief end. The new creature has an higher obligation by grace. Does that, therefore, deserve the name of the new creature, that is so far from answering a gracious tie, that it does not so much as answer a natural one? That is yet below the sphere of inanimate creatures, who all run back to their fountain, and one way or other declare the glory of God. He is no new creature, therefore, who is devotedly fawning upon himself, caressing himself; he is one that is yet bemired in his old nature, and has not yet partaken of the fruit of Christ's purchase, redeeming and renewing grace. Those that are under the efficacious influence of it, and are the temple of the Holy Spirit, 'do glorify God in their body and spirit' too, inwardly as well as outwardly, because they </w:t>
      </w:r>
      <w:r>
        <w:lastRenderedPageBreak/>
        <w:t>are God's, 1 Cor. vi. 19, 20. The understanding and will are both elevated by grace. The more intelligent any creature is, the more noble is his end, or ought to be, and the more he does intend his end. The aim of a man is higher than that of a child; the aims of men in this or that station, are still more noble than the ends of men in a lower rank. Since the new creation, therefore, endues man with the most excellent nature he is capable of, it must fix a man upon the most excellent end, which is God and his glory; it were not else a new creature, or worthy of such a title.</w:t>
      </w:r>
    </w:p>
    <w:p w14:paraId="10E59845" w14:textId="77777777" w:rsidR="00C67FBA" w:rsidRDefault="00000000">
      <w:pPr>
        <w:ind w:left="-5" w:right="0"/>
      </w:pPr>
      <w:r>
        <w:t>(Sixthly.) This change of end does only fit the soul for its proper service. From this end does arise a quickness and an heartiness in every service. When God and his glory is not our end, our hearts flag, and we feel our spirits tired at our entrance into any service for him. When the apostle had made the glory of God his end in testifying the gospel of the grace of God, then his life was not counted dear to him, that he might finish his course with joy, Acts xx. 24. Where this end sits uppermost in the heart, all allurements to the contrary are mightily despised. What a scornful eye does the apostle cast upon all other things! and sets no higher value upon them than he would upon dross and dung, when they were not conducing to his main end, which was the knowledge of Christ, Philip. iii. 8, 10.</w:t>
      </w:r>
    </w:p>
    <w:p w14:paraId="530F3C19" w14:textId="77777777" w:rsidR="00C67FBA" w:rsidRDefault="00000000">
      <w:pPr>
        <w:ind w:left="-5" w:right="0"/>
      </w:pPr>
      <w:r>
        <w:t xml:space="preserve">Well, then, this is one of the most essential properties of the new creature, and that which is the clearest discovery of this state. A new creature is as earnest in secret for the glory of God, and as industrious for God, as if the eyes of all the world were upon him; the bent of his heart always stands this way; he glorifies God in his spirit as well as body, 1 Cor. vi. 20. When men will be zealous in things that concern God before men, and negligent in their spirits and inward part of the soul, then the glory of God as not their end, but themselves. For what is a man's end, sets an edge upon his spirit in private as well as public. But a new creature is of another frame. When he finds that he has missed of his full aim, and has not had that single respect as he ought, he is unsatisfied and troubled that God has been no more glorified by </w:t>
      </w:r>
      <w:r>
        <w:lastRenderedPageBreak/>
        <w:t xml:space="preserve">him. But he that is not renewed is well pleased if any concerns of </w:t>
      </w:r>
      <w:proofErr w:type="spellStart"/>
      <w:r>
        <w:t>self have</w:t>
      </w:r>
      <w:proofErr w:type="spellEnd"/>
      <w:r>
        <w:t xml:space="preserve"> been advanced, though God be not glorified; and his soul is at rest in that act, as it has lived to himself, and brought in something to increase the treasure of his self-ends.</w:t>
      </w:r>
    </w:p>
    <w:p w14:paraId="0A816B4B" w14:textId="77777777" w:rsidR="00C67FBA" w:rsidRDefault="00000000">
      <w:pPr>
        <w:ind w:left="-5" w:right="0"/>
      </w:pPr>
      <w:r>
        <w:t xml:space="preserve">Thirdly, As it is an inward change in respect of principle and end, so, thirdly, it is a change of thoughts. Being new, he is new in the choicest faculty. As when he was after the flesh he minded the things of the flesh, so now being after the spirit he minds the things of the spirit, Rom. viii. 5. As a child has not the thoughts of a man, so neither has a natural man the thoughts of a new creature. A principle is placed in his understanding which does emit other beams different from that smoky light which was in it before. Though a new creature cannot hinder the first motions, yet he </w:t>
      </w:r>
      <w:proofErr w:type="spellStart"/>
      <w:r>
        <w:t>endeavours</w:t>
      </w:r>
      <w:proofErr w:type="spellEnd"/>
      <w:r>
        <w:t xml:space="preserve"> to suppress their proceeding any farther, and excites others in his heart to make head against them; and would, as far as he could, hinder the rising of any wave, the least bubbling against right reason and the interest of God. When David had an inclination in his heart to God's statutes, the immediate effect of it is to 'hate vain thoughts', Ps. cxix. 112, 113, 'I have inclined my heart to perform thy statutes;' and it follows, 'I hate vain thoughts.' The vanity of his heart was a burden to him, and he loathed all the inward excrescences, any buds from that bitter stump he still bore within him. A new creature is as careful against wickedness in the head or heart, as in the life. He would be purer in the sight of God than in the view of men. He knows none but God can see the workings of his heart or the thoughts of his head, yet he is as careful that they should not rise up as that they should not break out. The soul is so changed that it is no longer a stranger and ill-willer to the motions of the Spirit; it will welcome them upon their entrance, conduct them into the innermost room, converse familiarly with them, and delight in their company, it invites their stay, pursues them when they seem to depart, holds them fast, and will not let them go, as the church does to Christ. He turns much in upon himself, sets his eye upon his own heart, keeps that with all diligence, to observe what issues of a spiritual life are there; as it is directed in Prov. iv. 23, 'Keep </w:t>
      </w:r>
      <w:r>
        <w:lastRenderedPageBreak/>
        <w:t>thy heart with all diligence, for out of it are the issues of life'. If he perceives any weeds to spring up there, or mushrooms (as they will in a night), he cuts them up and throws them out. The understanding is more quick and sensible to discern them in the first risings, to receive good ones or check bad ones, than it was before; the new creature is sensible of any touch contrary to its interest. A corrupt mind draws to it the vilest things, and unproportionable to the true nature of the soul, as a corrupt stomach does unwholesome food, till by a new creation it be set higher, and by a sanctified reason becomes more choice about its objects; and then, like David, the heart is filled as with marrow and fatness, when he meditates on God in the night watches, Ps. lxiii. 5, 6. The thoughts of God are an inward spring of pleasure to him, more than the thoughts of sin can be to a deformed and depraved soul.</w:t>
      </w:r>
    </w:p>
    <w:p w14:paraId="21FDD86A" w14:textId="77777777" w:rsidR="00C67FBA" w:rsidRDefault="00000000">
      <w:pPr>
        <w:ind w:left="-5" w:right="0"/>
      </w:pPr>
      <w:r>
        <w:t xml:space="preserve">Fourthly, Change of comforts follows upon this. Since there is a change of nature, there is a change of his complacency. The former nature is his trouble, therefore all his delights which arise from it are its discontents and burden. Every nature has a peculiar pleasure belonging to it: the nature of a dove will not acquiesce in that which pleases a swine, nor the new nature in that which pleases the old. The comforts of manhood are of another make than those of a child, and the comforts of a prince more elevated than those of a peasant, because he has another spirit. That Spirit who is appointed to renew him is appointed an officer to comfort him; as therefore he gives him new principles, so </w:t>
      </w:r>
      <w:proofErr w:type="spellStart"/>
      <w:r>
        <w:t>ho</w:t>
      </w:r>
      <w:proofErr w:type="spellEnd"/>
      <w:r>
        <w:t xml:space="preserve"> gives him new consolations. He is, as a comforter, to glorify Christ, to receive of his, and show it unto the new creature. They are Christ's own words—'He shall glorify me: for he shall receive of mine, and shall show it unto you'—being described before under the title of a Comforter, John xvi. 14. He shall receive of mine; grace from me, suitable to the grace in me, wherewith to beautify; and comforts from me, suitable to those comforts in me, wherewith to refresh you. As they are brought to live the life of God in holiness, so they are brought to live the life of God in joy and comfort. Righteousness, peace, joy are the trinity which make up the kingdom of God in the heart: Rom. xiv. 17, 'The kingdom of God is not meat and drink; but </w:t>
      </w:r>
      <w:r>
        <w:lastRenderedPageBreak/>
        <w:t xml:space="preserve">righteousness, and peace, and joy in the Holy Ghost.' As the grace of God is their life, so the joy of the Lord is their strength; strangers to God intermeddle not with it, and have no share in it. There is a joy put into the heart together with this new creature: 'Thou hast put gladness into my heart,' Ps. iv. 7—a gladness not founded upon any worldly consideration as the joy of men, not a joy of their own putting in; but the new creature's joy is a joy of God's putting in. Other men's comforts are in the creature, the new creature's comforts in the Creator. Others cannot joy if worldly things be removed, because the foundation of their joy is without them; but these, by the loss of worldly things, have their comforts rather increased than impaired, because the foundation of their joy is within them. The comforts of a natural man are sucked from the dry breasts of creatures, the comforts of a new creature are derived from the full fountain of life, which makes their very sufferings gloriously comfortable to them, 1 Peter iv. 13, 14. The prodigal by his change of mind had a change of refreshment: robes for rags, and a fatted calf for husks. It is as much his comfort to loathe himself as derived from Adam, and to love the </w:t>
      </w:r>
      <w:proofErr w:type="spellStart"/>
      <w:r>
        <w:t>self implanted</w:t>
      </w:r>
      <w:proofErr w:type="spellEnd"/>
      <w:r>
        <w:t xml:space="preserve"> by God, as it was before the contrary. He can never look upon the new creature in him but with delightful views, and a pleasure mingles itself with every cast of his eye upon it. For certainly from making God our end, and doing all things for his glory, endows the highest delight; since God is the only happiness of that soul that is in conjunction with him as his main end, he must needs have a share in the happiness of God as well as his nature. Felicity and consolation follow it, as the shadow does the body; and every act of the new creature towards God is edged with comfort in the very acting.</w:t>
      </w:r>
    </w:p>
    <w:p w14:paraId="22642EE1" w14:textId="77777777" w:rsidR="00C67FBA" w:rsidRDefault="00000000">
      <w:pPr>
        <w:ind w:left="-5" w:right="0"/>
      </w:pPr>
      <w:r>
        <w:t xml:space="preserve">Fifthly, As it is an inward change, so it is also an outward change. I call it outward in regard of objects, in regard of operations; though it is principally inward in regard of the prime seat of it, in regard of the form, which causes the outward. The power of seeing is in the soul, though the vision itself be in the eye. The change our </w:t>
      </w:r>
      <w:proofErr w:type="spellStart"/>
      <w:r>
        <w:t>Saviour</w:t>
      </w:r>
      <w:proofErr w:type="spellEnd"/>
      <w:r>
        <w:t xml:space="preserve"> made in those he cured was in the organ, when he made the blind to see, the deaf to hear, and the lame to walk, which did necessarily infer a change </w:t>
      </w:r>
      <w:r>
        <w:lastRenderedPageBreak/>
        <w:t>of objects and a change of actions. So a man by this new creation sees the things of God, hears the voice of God, walks in the ways of God. All outward changes argue not an inward, but an inward is always attended with an outward.</w:t>
      </w:r>
    </w:p>
    <w:p w14:paraId="78673571" w14:textId="77777777" w:rsidR="00C67FBA" w:rsidRDefault="00000000">
      <w:pPr>
        <w:spacing w:after="0"/>
        <w:ind w:left="-5" w:right="0"/>
      </w:pPr>
      <w:r>
        <w:t xml:space="preserve">First, In regard to objects. The world and sin was before the object of his inquiries and </w:t>
      </w:r>
      <w:proofErr w:type="spellStart"/>
      <w:r>
        <w:t>endeavours</w:t>
      </w:r>
      <w:proofErr w:type="spellEnd"/>
      <w:r>
        <w:t xml:space="preserve">. Now he seeks the face of God; his soul follows hard after him. The world and God are so contrary, that the love of the one is the enmity to the other. &gt;From multitudes of objects which distracted him, he is come to unity, which quiets and settles him: Ps. xxvii. 4, 'One thing have I desired of the Lord, that will I seek after; that I may dwell in the house of the Lord all the days of my life, to behold the beauty of the Lord, and to inquire in his temple.' It is no lower an object than this, that the soul is conversant about, about God himself, to embrace him; about what has most of God in it, to value and cherish it; about the word of God, to direct him in his ways, and to do his work. The understanding is conversant about the things of God, in the apprehension of them; </w:t>
      </w:r>
      <w:proofErr w:type="spellStart"/>
      <w:r>
        <w:t>the</w:t>
      </w:r>
      <w:proofErr w:type="spellEnd"/>
      <w:r>
        <w:t xml:space="preserve"> will in the election, the affections in complacency in them. Spiritual objects are set up by every faculty, as the delightful things which it heartily embraces. Before, a man had no affection to God, you might as well have persuaded a swine to love the music of a lute, as a natural man supremely to love God. All his desires were set upon the dross of the world, the customs, coarse corruptions, pleasures of the world, but a truly regenerate man can as little make the world his chief object of desire and affection, as a man used to choice viands can feed upon chaff and husks. The intendment of the gospel is to set forth God in Christ as an amiable object, as infinitely glorious. It declaims against the world, to draw men from the affectionate considerations of it. The renewed work then does consist in fixing upon God in Christ, as the main object of desire and affection. When the heart, therefore, complies with the gospel, there must be a compliance with the chief subject of the gospel, and in such a manner as may answer the intendment of the gospel. While Paul was in his natural and pharisaical state, Christ and his truth was accounted as dung, trampled upon as dross, fit to be thrown out of the </w:t>
      </w:r>
      <w:r>
        <w:lastRenderedPageBreak/>
        <w:t>converse of mankind; but when his heart is changed, there is a change in the object of his valuation: Christ is then his treasure, his all, and other things but dross in comparison of him, Philip. iii. 8.</w:t>
      </w:r>
    </w:p>
    <w:p w14:paraId="2A7A29BC" w14:textId="77777777" w:rsidR="00C67FBA" w:rsidRDefault="00000000">
      <w:pPr>
        <w:ind w:left="-5" w:right="0"/>
      </w:pPr>
      <w:r>
        <w:t xml:space="preserve">Secondly, In regard of operations. 'Old things are passed away,' old actions as well as old affections. Operations are never constantly against nature, </w:t>
      </w:r>
      <w:proofErr w:type="spellStart"/>
      <w:r>
        <w:t>operari</w:t>
      </w:r>
      <w:proofErr w:type="spellEnd"/>
      <w:r>
        <w:t xml:space="preserve"> sequitur </w:t>
      </w:r>
      <w:proofErr w:type="spellStart"/>
      <w:r>
        <w:t>esse</w:t>
      </w:r>
      <w:proofErr w:type="spellEnd"/>
      <w:r>
        <w:t xml:space="preserve">. The heart and the actions do not always contradict one another. 'According to the abundance of the heart, the mouth speaks,' Mat. xii. 24. According to the spring of grace in the heart will the hand of the life stand. It will vent itself more or less, according to the quantity of it. It is an inward baptism with fire, which will quickly break out and show itself in the members: Mat. vii. 20, 'By their fruits you shall know them.' New apprehensions infer new operations. An alteration of judgment cannot be without an alteration of acting. As he has received Christ Jesus the Lord, so he walks in him,' Col. ii. 6. The very intendment of God in the new creation was this: Eph. ii. 10, 'Created in Christ to good works, which God has before ordained, that we should walk in them.' If there be not then new works, there is no new creation, for the chief intention and aim of God cannot be frustrated. Christ formed in a man is not a sleepy and inactive being: actions will scent of him. Fruits bear the image of the root whence they spring, and upon which they flourish. A new root cannot bring forth old fruits. If the nature of a crab-tree be changed into that of a vine, it will bear no longer crabs but grapes. Where holiness is implanted in the nature, holiness will be imprinted in the fire. A man that has reason superior to sense does use his sense rationally; a renewed man that has grace superior to reason uses his reason graciously. The operations were rational when bare reason held the </w:t>
      </w:r>
      <w:proofErr w:type="spellStart"/>
      <w:r>
        <w:t>sceptre</w:t>
      </w:r>
      <w:proofErr w:type="spellEnd"/>
      <w:r>
        <w:t xml:space="preserve">, but they are spiritual when grace ascends the throne; for it cannot be that that person who is acted by the Spirit, 'lives in the Spirit, walks in the Spirit' (Gal. v. 18, 25), should do anything without a spiritual tincture, in that wherein he is acted by it. For it is impossible but every action must be dyed of the same </w:t>
      </w:r>
      <w:proofErr w:type="spellStart"/>
      <w:r>
        <w:t>colour</w:t>
      </w:r>
      <w:proofErr w:type="spellEnd"/>
      <w:r>
        <w:t xml:space="preserve"> with the principle whence it flows, and by which it is directed. Actions of sensitive nature are </w:t>
      </w:r>
      <w:proofErr w:type="spellStart"/>
      <w:r>
        <w:t>be</w:t>
      </w:r>
      <w:proofErr w:type="spellEnd"/>
      <w:r>
        <w:t xml:space="preserve"> reason of grace ordered be a new rule, directed to a new end. He ate and drank to the flesh before, now to God, 1 Cor. x. 31. He degraded his soul to invent </w:t>
      </w:r>
      <w:r>
        <w:lastRenderedPageBreak/>
        <w:t>ways to pamper his body. Now he puts his body in its due posture to serve the soul, and both to exalt God. Yea, his religious duties are changed, not as to the matter, but the manner. He knew them before, as he did Christ, after the flesh; he now knows them and performs them after the Spirit. There is zeal instead of coldness, liveliness instead of deadness, brokenness instead of presumption, a spirit of liberty instead of the whip of conscience, confidence in God instead of confidence in duty, melting pleading of promises instead of a pharisaical pleading of works. In a word, grace instead of nature, spirit instead of flesh. Paul, of a pharisaical boaster, becomes a Christian suppliant; 'behold he prays.' This change is outward as well as inward. In a man of an exact morality it is chiefly inward; he walks in his old outward ways with a new heart. In a loose man renewed it is apparently outward; he has left both his old ways and his old nature; but a man only outwardly reformed, without any inward change, walks in new ways with an old spirit. 'He that lacks these things,' says the apostle, after an enumeration of several graces, 'has forgotten that he was purged from his old sins;' for indeed he never was.</w:t>
      </w:r>
    </w:p>
    <w:p w14:paraId="2B9FEA8A" w14:textId="77777777" w:rsidR="00C67FBA" w:rsidRDefault="00000000">
      <w:pPr>
        <w:ind w:left="-5" w:right="0"/>
      </w:pPr>
      <w:r>
        <w:t>Thus have I considered this new creation in the nature of a change.</w:t>
      </w:r>
    </w:p>
    <w:p w14:paraId="30F5706C" w14:textId="77777777" w:rsidR="00C67FBA" w:rsidRDefault="00000000">
      <w:pPr>
        <w:spacing w:after="0"/>
        <w:ind w:left="-5" w:right="0"/>
      </w:pPr>
      <w:r>
        <w:t>2. Let us consider it in the nature of a vital principle. This new creation is a translation from death to life: 1 John iii. 14, 'We know that we have passed from death to life.' And we have not a spiritual life till we are in Christ. 'He that has not the Son has not life,' 1 John</w:t>
      </w:r>
    </w:p>
    <w:p w14:paraId="52E6B33A" w14:textId="77777777" w:rsidR="00C67FBA" w:rsidRDefault="00000000">
      <w:pPr>
        <w:ind w:left="-5" w:right="0"/>
      </w:pPr>
      <w:r>
        <w:t xml:space="preserve">v. 12. When our </w:t>
      </w:r>
      <w:proofErr w:type="spellStart"/>
      <w:r>
        <w:t>Saviour</w:t>
      </w:r>
      <w:proofErr w:type="spellEnd"/>
      <w:r>
        <w:t xml:space="preserve"> called Lazarus out of the grave, he gave him a principle of life and motion. The same he does when he calls men from a spiritual death in sin. Whatsoever we had from the first Adam is mortal, whatsoever we have from the second Adam is vital; the one communicates a spiritual life, as the other propagated a spiritual death. The new creature is a vital powerful principle, naturally moving the soul to the service and obedience of God, and does animate the faculties in their several motions, as the soul does quicken the members of the body. It is called the hidden man, the inward man, implying that it has life and motion. As the life of the body is from the </w:t>
      </w:r>
      <w:r>
        <w:lastRenderedPageBreak/>
        <w:t xml:space="preserve">soul, as the effect from the cause, so the life of the soul is from grace. Christ is the meritorious cause of this life in his person, the efficient cause of it by his Spirit; but grace is the formal cause of this life, as God is the cause of our bodily life </w:t>
      </w:r>
      <w:r>
        <w:rPr>
          <w:i/>
        </w:rPr>
        <w:t>efficiently</w:t>
      </w:r>
      <w:r>
        <w:t xml:space="preserve">, and the soul the cause of it </w:t>
      </w:r>
      <w:r>
        <w:rPr>
          <w:i/>
        </w:rPr>
        <w:t>formally</w:t>
      </w:r>
      <w:r>
        <w:t>. It is not, then, a gilding, but a quickening; not a carving, but an enlivening. Whatsoever does proceed from an external cause is not life or a living motion. A piece of wood may be carved in the shape of a man, but remains wood still in such a form and figure. But a Christian has a spiritual life breathed into him, as Adam had a natural. When Adam's body was formed of the earth, it was no more than earth, till a heavenly spark was breathed into him by God, to set him upon his feet, and enable that piece of earth to move. It is distinguished therefore from hypocrisy, which is but the shadow of Christianity. This is a living principle; that a form, this a power; that a piece of art, this a nature. A picture may have the lineaments of a man, but not the life, understanding, and affections of a man.</w:t>
      </w:r>
    </w:p>
    <w:p w14:paraId="7776A9A9" w14:textId="77777777" w:rsidR="00C67FBA" w:rsidRDefault="00000000">
      <w:pPr>
        <w:ind w:left="-5" w:right="0"/>
      </w:pPr>
      <w:r>
        <w:t xml:space="preserve">3. Let us consider it as a habit, and then see what light the consideration of it, as a vital principle and a habit, give us into the nature of this new creation. By habit we must not understand, as we do in common speech, a clothing, as when we say, Such a one was in such a habit; but by habit we mean an inward frame, enabling a man to act readily and easily, as when an artifices has the habit of a trade. Since this new creation is not a destruction of the substance of the soul, but that there is the same physical being and the same faculties in all men, and nothing is changed in its substance as far as respects the nature of man, it is necessary, therefore, that this new creation consist in gracious qualities and habits, which beautify and dispose the soul to act righteously and holily. Corruption of nature is the poison, the sickness, and deformity of our nature; grace is the beauty, health, ornament of it, and that which gives it worth and value. When a debauched man is become virtuous, we say he is another man, a new man, though he has the same soul and body which he had before, but he has quitted those evil habits wherewith he was possessed. It is impossible to conceive a new creature without new habits. Nothing </w:t>
      </w:r>
      <w:r>
        <w:lastRenderedPageBreak/>
        <w:t>can be changed from a state of corruption to a state of purity without them. The making darkness to become light, in the very nature of it, implies the introducing a new quality, Eph. v.</w:t>
      </w:r>
    </w:p>
    <w:p w14:paraId="1E57A053" w14:textId="77777777" w:rsidR="00C67FBA" w:rsidRDefault="00000000">
      <w:pPr>
        <w:ind w:left="-5" w:right="0"/>
      </w:pPr>
      <w:r>
        <w:t xml:space="preserve">8. This is meant by the seed: 1 John iii. 9, 'His seed remains in him.' As seed makes the earth capable to bring forth good fruit, which had a nature before to bring forth, not corn, but weeds, till the grain was put </w:t>
      </w:r>
      <w:proofErr w:type="spellStart"/>
      <w:r>
        <w:t>info</w:t>
      </w:r>
      <w:proofErr w:type="spellEnd"/>
      <w:r>
        <w:t xml:space="preserve"> it; and it is expressed by 'a fountain of living water springing up into eternal life,' John iv. 14 ("</w:t>
      </w:r>
      <w:proofErr w:type="spellStart"/>
      <w:r>
        <w:t>pege</w:t>
      </w:r>
      <w:proofErr w:type="spellEnd"/>
      <w:r>
        <w:t>").</w:t>
      </w:r>
    </w:p>
    <w:p w14:paraId="22AE413C" w14:textId="77777777" w:rsidR="00C67FBA" w:rsidRDefault="00000000">
      <w:pPr>
        <w:numPr>
          <w:ilvl w:val="0"/>
          <w:numId w:val="62"/>
        </w:numPr>
        <w:ind w:right="0" w:hanging="548"/>
      </w:pPr>
      <w:r>
        <w:t xml:space="preserve">There is such a habit. God does provide as much for those that he loves, in order to a supernatural good, as for those creatures that he loves in order to a natural good; but God has put into all creatures such forms and qualities, whereby they may be inclined of themselves to motions agreeable to their nature, in an easy and natural way. Much more does God infuse into those that he moves to the obtaining a supernatural good, some spiritual qualities, whereby they may be moved rationally, sweetly, and readily to attain that good; he puts into the soul a spirit of love, a spirit of grace, whereby, as their understandings are possessed with a knowledge of the excellency of his ways, so their wills are so seasoned by the power and sweetness of this habit, that they cannot, because they will not, act contrary thereunto. And this habit of grace has the same spiritual force in a gracious way, as those principles in other creatures in a natural way. As the habit of sin is called flesh in regard of its nature, and death in regard of its consequent, so the habit of grace is called the new creature and spirit, Gal. v. 17, in regard of its term and consequent, life. This habitual grace is the principle of all supernatural acts, as the soul concurs as an immanent principle to all works by this or that faculty. As Christ had a body prepared him to do the work of a mediator, so the soul has a habit prepared it to do the work of a new creature. To this purpose, there is a habit of truth or sincerity in the will, and a 'hidden wisdom' in the understanding, Ps. li. 6. As the corrupt nature is a habit of sin, so the new nature is a habit </w:t>
      </w:r>
      <w:r>
        <w:lastRenderedPageBreak/>
        <w:t>of grace; God does not only call us to believe, love, and obey, but brings in the grace of faith, and love, and obedience, bound up together, and plants it in the soil of the heart, to grow up there unto eternal life; he gives a willingness and readiness to believe, love, and obey.</w:t>
      </w:r>
    </w:p>
    <w:p w14:paraId="12094D4D" w14:textId="77777777" w:rsidR="00C67FBA" w:rsidRDefault="00000000">
      <w:pPr>
        <w:numPr>
          <w:ilvl w:val="0"/>
          <w:numId w:val="62"/>
        </w:numPr>
        <w:ind w:right="0" w:hanging="548"/>
      </w:pPr>
      <w:r>
        <w:t xml:space="preserve">This habit is necessary. The acts of a Christian are supernatural, which cannot be done without a supernatural principle; we can no more do a gracious action without it, than the apostles could do the works of their office unless endued with power from above, which our </w:t>
      </w:r>
      <w:proofErr w:type="spellStart"/>
      <w:r>
        <w:t>Saviour</w:t>
      </w:r>
      <w:proofErr w:type="spellEnd"/>
      <w:r>
        <w:t xml:space="preserve"> bids them tarry at Jerusalem for, Luke xxiv. 49. If there were not a gracious habit in the soul, no act could be gracious; or supposing it could, it could not be natural, it would be only a force. New creation is not from the Spirit compelling, but inclining; not like the throwing a stone contrary to its nature, but changing the nature, and planting other habits, whereby the actions become natural. As sin was habitual in a man by nature, so grace must be habitual in a new creature, otherwise a man is not brought into a contrary state (though the acts should be contrary) if there be not a contrary habit; for it is necessary the soul should be inclined in the same manner towards God as before it was towards sin; but the inclination to sin was habitual.</w:t>
      </w:r>
    </w:p>
    <w:p w14:paraId="09E746C9" w14:textId="77777777" w:rsidR="00C67FBA" w:rsidRDefault="00000000">
      <w:pPr>
        <w:numPr>
          <w:ilvl w:val="0"/>
          <w:numId w:val="62"/>
        </w:numPr>
        <w:ind w:right="0" w:hanging="548"/>
      </w:pPr>
      <w:r>
        <w:t xml:space="preserve">This habit is but one. For it is an entire rectitude in all the faculties, and an universal principle of working righteously. As the corrupt nature is called the 'old Adam', and a 'body of death', the gracious nature is called the 'new man,' Col. iii. 9, 10. As a man is but one man, a body one body, though consisting of divers members, and several parts, all formed by one spirit, and making up but one habit, so that as all sins are parts of that body of death, so all graces are but strings of this one root. As from that </w:t>
      </w:r>
      <w:proofErr w:type="spellStart"/>
      <w:r>
        <w:t>primogeneal</w:t>
      </w:r>
      <w:proofErr w:type="spellEnd"/>
      <w:r>
        <w:t xml:space="preserve"> light, kindled at the first creation by God, were framed the stars and lights of heaven, which have their several appearances and motions, and are distinct from one another, though all arising from the womb of that first light, so all particular graces, though </w:t>
      </w:r>
      <w:r>
        <w:lastRenderedPageBreak/>
        <w:t xml:space="preserve">they have their stated seasons of action, and are distinct in themselves, yet all flow from, and are contained in, this habit as in a root. They are so many grapes growing upon one stalk, clusters proceeding from one root of the new nature. It is from the participation of the divine nature that all those graces arise, the exercise of which the apostle exhorts them to, 2 Peter </w:t>
      </w:r>
      <w:proofErr w:type="spellStart"/>
      <w:r>
        <w:t>i</w:t>
      </w:r>
      <w:proofErr w:type="spellEnd"/>
      <w:r>
        <w:t xml:space="preserve">. 4, &amp;c; and indeed it being a divine nature, must needs include all the perfections due to it. As the divine essence of God is one, yet contains all perfections eminently; and if there were a deficiency of any, it could not be the divine essence; so the grace infused into the heart contains in it virtually all the perfections wherein it may agree with the nature of God's holiness, otherwise it were not a divine nature, if there were any defect in the nature of the habit, I say, in the nature of the habit. And it cannot be otherwise; for though the Spirit may give one gift to one man, another gift to another, 1 Cor. xii. 8, 9, yet when he would make a new creature, there must be a nature or habit containing all graces. It could not else be a divine nature; for if the Spirit does purpose to make a new creature, he cannot but give all grace, which belongs to the essence and constitution of that new creature, otherwise he would either </w:t>
      </w:r>
      <w:proofErr w:type="spellStart"/>
      <w:r>
        <w:t>wilfully</w:t>
      </w:r>
      <w:proofErr w:type="spellEnd"/>
      <w:r>
        <w:t xml:space="preserve"> or weakly cross his intention.</w:t>
      </w:r>
    </w:p>
    <w:p w14:paraId="08934F43" w14:textId="77777777" w:rsidR="00C67FBA" w:rsidRDefault="00000000">
      <w:pPr>
        <w:numPr>
          <w:ilvl w:val="0"/>
          <w:numId w:val="62"/>
        </w:numPr>
        <w:ind w:right="0" w:hanging="548"/>
      </w:pPr>
      <w:r>
        <w:t>This habit receives various denominations, either,</w:t>
      </w:r>
    </w:p>
    <w:p w14:paraId="16546056" w14:textId="77777777" w:rsidR="00C67FBA" w:rsidRDefault="00000000">
      <w:pPr>
        <w:ind w:left="-5" w:right="0"/>
      </w:pPr>
      <w:r>
        <w:t xml:space="preserve">[1.] From the subject. It is subjectively in the essence of the soul, but as it shows itself in the understanding, it is called the knowledge of God; as it is the will, it is a choice of God; as it is in the affections, it is a motion to God. As the body of death is in the understanding, ignorance; in the will, enmity; in the conscience, deadness; in the affections, disorder and </w:t>
      </w:r>
      <w:proofErr w:type="spellStart"/>
      <w:r>
        <w:t>frowardness</w:t>
      </w:r>
      <w:proofErr w:type="spellEnd"/>
      <w:r>
        <w:t xml:space="preserve">. As diseases receive several names, as they are </w:t>
      </w:r>
      <w:proofErr w:type="spellStart"/>
      <w:r>
        <w:t>centred</w:t>
      </w:r>
      <w:proofErr w:type="spellEnd"/>
      <w:r>
        <w:t xml:space="preserve"> in several parts, yet are but the </w:t>
      </w:r>
      <w:proofErr w:type="spellStart"/>
      <w:r>
        <w:t>dyscrasy</w:t>
      </w:r>
      <w:proofErr w:type="spellEnd"/>
      <w:r>
        <w:t xml:space="preserve"> or distemper of the </w:t>
      </w:r>
      <w:proofErr w:type="spellStart"/>
      <w:r>
        <w:t>humours</w:t>
      </w:r>
      <w:proofErr w:type="spellEnd"/>
      <w:r>
        <w:t>.</w:t>
      </w:r>
    </w:p>
    <w:p w14:paraId="3E00700D" w14:textId="77777777" w:rsidR="00C67FBA" w:rsidRDefault="00000000">
      <w:pPr>
        <w:ind w:left="-5" w:right="0"/>
      </w:pPr>
      <w:r>
        <w:t xml:space="preserve">[2.] From the object it is diversified. As it closes with Christ dying, it is faith; as it rejoices in Christ living, it is love; as it lies at the feet of </w:t>
      </w:r>
      <w:r>
        <w:lastRenderedPageBreak/>
        <w:t>Christ, it is humility; as it observes the will of Christ, it is obedience; as it submits to Christ's afflicting, it is patience; as it regards Christ offended, it is grief; yet all arising from one habit, and animated by faith, so that it is the love of faith, the joy of faith, the humility of faith, the patience of faith, they all spring from one habit, seated in one soul, conversant about one object, God in Christ: such a unity there is in all these diversifications. As the holy oil wherewith the vessels of the tabernacle were anointed was but one ointment, though composed of many ingredients, Exod. xxx. 25, 26; as all the perfections of creatures are eminently in one God all the evil dispositions of the creatures seminally in man by nature: so all the beauties of grace are eminently included in this habit.</w:t>
      </w:r>
    </w:p>
    <w:p w14:paraId="31D76E07" w14:textId="77777777" w:rsidR="00C67FBA" w:rsidRDefault="00000000">
      <w:pPr>
        <w:ind w:left="-5" w:right="0"/>
      </w:pPr>
      <w:r>
        <w:t>Hence we may take a prospect of the nature of the new creature. It being thus a vital principle, and a habit, therefore the motion to God, and for God, must be,</w:t>
      </w:r>
    </w:p>
    <w:p w14:paraId="30A4CB13" w14:textId="77777777" w:rsidR="00C67FBA" w:rsidRDefault="00000000">
      <w:pPr>
        <w:ind w:left="-5" w:right="0"/>
      </w:pPr>
      <w:r>
        <w:t xml:space="preserve">1. Ready in respect of disposition. He stands ready and disposed to every good work upon God's call. As the habit of sin disposes the soul to every evil work, so the habit of grace prepares it for every good work, and makes it meet for its master's use: 2 Tim. ii. 21, 'If a man therefore purge himself from these, he shall be a vessel unto </w:t>
      </w:r>
      <w:proofErr w:type="spellStart"/>
      <w:r>
        <w:t>honour</w:t>
      </w:r>
      <w:proofErr w:type="spellEnd"/>
      <w:r>
        <w:t>, sanctified, and meet for his Master's use, and prepared unto every good work.' It is just as it was with Isaiah, chap vi. 6, at the first sight of the vision he complains, 'Woe is me, a man of unclean lips,' taken up with self-reflection, no offers to act for God; but when a live coal was taken from the altar and laid upon his mouth, there is a ready answer to God's question, ver. 7, 8, 'Whom shall I send? Here am I, send me.' No demurs; it was a live coal from the altar had quickened him into a new frame for God. David does not say he had performed the statutes of God, but he had 'inclined his heart' to perform them, Ps. cxix.</w:t>
      </w:r>
    </w:p>
    <w:p w14:paraId="3D0F6B26" w14:textId="77777777" w:rsidR="00C67FBA" w:rsidRDefault="00000000">
      <w:pPr>
        <w:ind w:left="-5" w:right="0"/>
      </w:pPr>
      <w:r>
        <w:t>That I may not grate upon any troubled spirit, consider,</w:t>
      </w:r>
    </w:p>
    <w:p w14:paraId="138E6314" w14:textId="77777777" w:rsidR="00C67FBA" w:rsidRDefault="00000000">
      <w:pPr>
        <w:numPr>
          <w:ilvl w:val="0"/>
          <w:numId w:val="63"/>
        </w:numPr>
        <w:ind w:right="0"/>
      </w:pPr>
      <w:r>
        <w:lastRenderedPageBreak/>
        <w:t xml:space="preserve">This readiness is seminally in every renewed person, yet it does not always actually appear. As the old nature contains in it seminally all sins, yet every men is more prone to one than another, according to education, temper of body, or a set of temptations; so the heart of a renewed man has an habitual disposition to the exercise of all grace, because it has the seeds of all graces in it, yet it does not act all alike for want of vigorous occasions. As the attributes of God, though in the highest perfection, yet in their exercise in the world, sometimes one appears more triumphant than another, sometimes more of patience, sometimes mercy, sometimes justice, sometimes wisdom, one is more eminently apparent than another; so the divine nature has seminally in this habit all grace, and an agreeableness to every duty enjoined, a principle to send forth the fruits of all when an object is offered, and the grace excited by the Spirit of God; yet sometimes one is more visible than another, according to the call it has to stand forth and show itself. This habitual disposition may be when there is not a present actual fitness for some service of a higher strain, by reason of some particular commission of sin, which has sullied the soul, as a vessel of </w:t>
      </w:r>
      <w:proofErr w:type="spellStart"/>
      <w:r>
        <w:t>honour</w:t>
      </w:r>
      <w:proofErr w:type="spellEnd"/>
      <w:r>
        <w:t xml:space="preserve"> in respect of its formation may be fit for use, but in respect of some foulness contracted may not be immediately fit for some noble service, till a new scouring had passed upon it. A grown Christian, who has his senses exercised in the ways of God, does not always actually exercise this habit, yet he is ready upon the least motion actually to do it; as a new creature having a change of end does habitually mind the glory of God, yet he does not in every action actually think of it, or will it as his end; but he is ready to bring this habitual aim into exercise upon the least motion, and reaches out his arm to embrace and stand right to that point. David had an habitual repentance in him while he lay asleep in his sin, and by virtue of this habit, he does without any resistance comply with the first touch God gave him by Nathan. His repentance flowed, and never ceased till it had done its perfect work. It was a sign of a heart of flesh; a heart of stone could not have been so flexible. Job was eminent for patience, but being a new creature, he had a disposition to all the rest, and had acted them with as high a strain, had he had the same occasions.</w:t>
      </w:r>
    </w:p>
    <w:p w14:paraId="587BBAAD" w14:textId="77777777" w:rsidR="00C67FBA" w:rsidRDefault="00000000">
      <w:pPr>
        <w:numPr>
          <w:ilvl w:val="0"/>
          <w:numId w:val="63"/>
        </w:numPr>
        <w:ind w:right="0"/>
      </w:pPr>
      <w:r>
        <w:lastRenderedPageBreak/>
        <w:t xml:space="preserve">This readiness to every service does not actually appear in persons newly regenerate. I think the lowest degree of this habit in one newly regenerate, is a purpose of heart to cleave unto the Lord: Acts xi. 23, 'When he came, and had seen the grace of God, he was glad, and exhorted them, that with purpose of heart they would cleave unto the Lord.' Certainly when there is such a fixed and constant purpose, it is a token of the grace of God; yet to this purpose there may not always be connected an actual readiness to every service. For at the first beginning of the new creature there is a strong resistance, it is in a strange soil, the armies of hell are in array against it, it is like a Daniel in a lion's den, or a Lot in Sodom, only God restrains the force of these enemies. As it is in a child derived from Adam, there is a principle in the natural corruption to exert all kind of wickedness; yet it does not presently rise to the utmost of its force, till ripened by time and other intervening causes. So though the new creature has in it a readiness virtually to the most raised action, to be as believing and laborious as Paul, as zealous as Elijah, as patient as Job, yet it mounts not presently to this state; a time must be allowed for growth. There is an infancy in grace, as well as in manhood. And as a child, though his soul be of the same nature with that of a man, yet he cannot exercise those acts of understanding and reason, because of the predominance of sense, and the indisposition of the organs; so neither can a young Christian: he may have a disposition equal to the best Christians, but not an equal strength; the reluctance of the corrupt habits is more vigorous, not being much mortified; he wants also that additional strength gained by exercise. There may be a greater resistance to one grace more than to another, from the strength of some corruption particularly opposite to that grace; yet 'to will is present with him,' though he 'cannot perform that which is good,' Rom. vii. 18. The posture of the soul to God was as natural to him as the posture of the heart was before to sin; as a young boy first come to school may have as strong a purpose to get learning as a man that has taken all his degrees in the university. The first graces which appear in a renewed soul are repentance and faith; because regeneration being a rooting up from the odd stock and setting up a new, as it relates to the old stock, it does necessarily </w:t>
      </w:r>
      <w:r>
        <w:lastRenderedPageBreak/>
        <w:t>produce repentance upon the sight of his misery, and for being upon the old stock so long; and faith, as a necessary grace for closing with the Redeemer upon a sight of him, and for engrafting him upon a new stock, and then love, admiration, and thankfulness, walk the stage, from a reflection upon the greatness of the misery escaped, and the great deliverance attained. Sprouts from a root grow up, some faster, some slower, yet all arising from the same root. So some graces appear at the very first setting this habit in the soul, other graces lie hid till new occasions draw them out. This disposition, inclination, will, readiness, purpose, is the first language of a habit.</w:t>
      </w:r>
    </w:p>
    <w:p w14:paraId="1DB55278" w14:textId="77777777" w:rsidR="00C67FBA" w:rsidRDefault="00000000">
      <w:pPr>
        <w:ind w:left="-5" w:right="0"/>
      </w:pPr>
      <w:r>
        <w:t xml:space="preserve">2. A second thing wherein you have a prospect of the new creature is this; as it is ready in respect of disposition, so it is in activity of motion. Since it is a life infused by infinite activity, since it is a habit bearing the impression of God, and maintained by a union with him, it is impossible it can be sleepy and dull in a constant way. All life has motion proper to the principle of it: rational life is attended with rational actions; sensitive life, with acts proper to sense. It is as impossible then that a spiritual life should be without acts consonant to it, as that the sun should appear in the firmament without darting forth its beams. All life is accompanied with natural heat, which is the band of it, whereby the body is enabled to a vigorous motion. The new creature is not a marble statue or a transparent piece of crystal, which has purity, but not life. It is a living spirit, and therefore active; a pure spirit, and therefore purely active, according to the degree of it. It is the same habit in part renewed, winch Adam had by creation, which was not a sluggish and unwieldy principle; it must therefore have an activity, it could not else be a proper principle to contest with the contrary principle, which is active like the sea, casting out mire and dirt. Since the old Adam conveyed such a vigorous principle of corruption, the new Adam is not venting to </w:t>
      </w:r>
      <w:proofErr w:type="spellStart"/>
      <w:r>
        <w:t>endue</w:t>
      </w:r>
      <w:proofErr w:type="spellEnd"/>
      <w:r>
        <w:t xml:space="preserve"> the principle of his conveyance with a suitable activity. Grace abounds in its </w:t>
      </w:r>
      <w:proofErr w:type="spellStart"/>
      <w:r>
        <w:t>vigour</w:t>
      </w:r>
      <w:proofErr w:type="spellEnd"/>
      <w:r>
        <w:t xml:space="preserve">, as well as sin has abounded in its kind, Rom. v. 20. Upon Christ's call, Matthew left his receipt of custom; the other apostles their nets; motion presently follows an enlivening call of God. It is first a habit, </w:t>
      </w:r>
      <w:r>
        <w:lastRenderedPageBreak/>
        <w:t xml:space="preserve">then an act; first a 'spirit of grace and supplication,' then a 'looking upon him whom they have pierced,' by an act of their understanding, and a 'mourning' by an act </w:t>
      </w:r>
      <w:proofErr w:type="spellStart"/>
      <w:r>
        <w:t>oft he</w:t>
      </w:r>
      <w:proofErr w:type="spellEnd"/>
      <w:r>
        <w:t xml:space="preserve"> will, Zech. xii. 10, 11. First a 'sanctification of the spirit,' then a 'belief of the truth,' to the obtaining of glory, 2 Thes. ii. 13. When anything ceases to act, there is either an oppression, or a death of nature.</w:t>
      </w:r>
    </w:p>
    <w:p w14:paraId="50299458" w14:textId="77777777" w:rsidR="00C67FBA" w:rsidRDefault="00000000">
      <w:pPr>
        <w:numPr>
          <w:ilvl w:val="0"/>
          <w:numId w:val="64"/>
        </w:numPr>
        <w:ind w:right="0"/>
      </w:pPr>
      <w:r>
        <w:t xml:space="preserve">This principle of the new creature is naturally active. All vital motions are natural; sometimes in men there are natural actions without any actual exercise of reason, as when the spirits flow out to any part for the </w:t>
      </w:r>
      <w:proofErr w:type="spellStart"/>
      <w:r>
        <w:t>defence</w:t>
      </w:r>
      <w:proofErr w:type="spellEnd"/>
      <w:r>
        <w:t xml:space="preserve"> of it upon the motion of any passion, as blood starts to the face upon shame, &amp;c, which all the reason of a man cannot hinder. It is as natural to this new habit to produce new actions, as for anything to engender according to its own likeness and species, as for a living tree to spring out in leaves and fruits. A renewed man, whose seed is within himself, brings forth fruit after its kind, as well as the herbs and the trees, Gen. </w:t>
      </w:r>
      <w:proofErr w:type="spellStart"/>
      <w:r>
        <w:t>i</w:t>
      </w:r>
      <w:proofErr w:type="spellEnd"/>
      <w:r>
        <w:t xml:space="preserve">. 12. All living creatures move agreeably to their natures, with a spontaneity and freedom of nature. The bramble does not more naturally bring forth thorns, than a habit of sin does steam out sinful actions; nor a fountain more freely bubble up its water, than a habit of grace springs up in holy actions. For shall the workmanship of God be more unapt to the proper end of it, than the workmanship of the devil, since good works are the end of God's new creating us, that we should walk in them? Walking is a natural motion: Eph. ii. 10, 'We are his workmanship, created in Christ Jesus to good works.' A </w:t>
      </w:r>
      <w:proofErr w:type="spellStart"/>
      <w:r>
        <w:t>well dressed</w:t>
      </w:r>
      <w:proofErr w:type="spellEnd"/>
      <w:r>
        <w:t xml:space="preserve"> vine does not more naturally bring forth grapes, than a soul rooted in Christ does the fruits of the spirit; neither does the sun more naturally enlighten the world with its beams, than the new creature shoots forth its desires and affections to God; for it is impossible but this habit should tend to him, since it is planted by him. The new creature's services are his meat and drink, not his work; it is as natural to him to do it, as for a creature to desire and take its proper food; you need not hire a child to suck, by the promises of fine things, it will naturally, without </w:t>
      </w:r>
      <w:proofErr w:type="spellStart"/>
      <w:r>
        <w:t>imitation</w:t>
      </w:r>
      <w:proofErr w:type="spellEnd"/>
      <w:r>
        <w:t xml:space="preserve">, take the breast. The new creature having a righteous and just nature cannot but do righteous things; </w:t>
      </w:r>
      <w:r>
        <w:lastRenderedPageBreak/>
        <w:t xml:space="preserve">nothing can act against its nature, while nature is orderly, and not disturbed by some disease or frenzy. As God, whose image a regenerate man bears, cannot but do good, because his nature is goodness: Rom. vi. 2, 'How can you that are dead to sin, live any longer therein?' He can no more naturally do it than a dead man can walk. Not but that there are some mistakes sometimes, which proceed not from nature, but from some obstructing </w:t>
      </w:r>
      <w:proofErr w:type="spellStart"/>
      <w:r>
        <w:t>humour</w:t>
      </w:r>
      <w:proofErr w:type="spellEnd"/>
      <w:r>
        <w:t>. Nature does not err in its right course unless hindered by some adversary; the errors renewed men are subject to proceed not from the regenerate principle in them, but from that remainder of corruption which by degrees is weakened by the other, and at last wholly put off.</w:t>
      </w:r>
    </w:p>
    <w:p w14:paraId="662CCA22" w14:textId="77777777" w:rsidR="00C67FBA" w:rsidRDefault="00000000">
      <w:pPr>
        <w:numPr>
          <w:ilvl w:val="0"/>
          <w:numId w:val="64"/>
        </w:numPr>
        <w:ind w:right="0"/>
      </w:pPr>
      <w:r>
        <w:t xml:space="preserve">It is voluntarily active. There is a kind of natural necessity of motion from life and habit, yet also a voluntary choice, it is a power which constrains and inclines the will: Ps. cx. 8. The apostle tells us there was a 'necessity laid upon him to preach the gospel,' 1 Cor. ix. 16, yet it was not a compulsion, but a voluntary act, after his will was changed. The new creature is not constrained from without, but flows freely, is not forced; the chief work is upon the will, the proper effect of any work upon the will is voluntariness. The Spirit works to make it willing; its motion then is not by compulsion: there is a sweet necessity of the new nature, and a gracious choice of will, which meet together and kiss each other; a natural, not a coactive necessity. How freely does the soul, winged with grace, move to and for God, as a bird in the air! With what a free and ready spirit does the new creature go to prayer, reading, and hearing! How freely does it breathe in the air of heaven! Not spurred by outward interest, or dragged by the </w:t>
      </w:r>
      <w:proofErr w:type="spellStart"/>
      <w:r>
        <w:t>threatenings</w:t>
      </w:r>
      <w:proofErr w:type="spellEnd"/>
      <w:r>
        <w:t xml:space="preserve"> of the law, nor chased to it by the </w:t>
      </w:r>
      <w:proofErr w:type="spellStart"/>
      <w:r>
        <w:t>clamours</w:t>
      </w:r>
      <w:proofErr w:type="spellEnd"/>
      <w:r>
        <w:t xml:space="preserve"> of conscience; but gently moved to it, and upheld by it, by a soft, and dove-like, and 'free spirit,' Ps. li. 12. How great is the difference between the flowing of a fountain and the dropping of a sponge; one is free, the other squeezed: between a statue drawn upon wheels, and a living motion; one moves, the other is moved. Our </w:t>
      </w:r>
      <w:proofErr w:type="spellStart"/>
      <w:r>
        <w:t>Saviour</w:t>
      </w:r>
      <w:proofErr w:type="spellEnd"/>
      <w:r>
        <w:t>, by washing us from our sins in his own blood,</w:t>
      </w:r>
    </w:p>
    <w:p w14:paraId="5F537635" w14:textId="77777777" w:rsidR="00C67FBA" w:rsidRDefault="00000000">
      <w:pPr>
        <w:ind w:left="-5" w:right="0"/>
      </w:pPr>
      <w:r>
        <w:lastRenderedPageBreak/>
        <w:t xml:space="preserve">'has made us kings and priests unto God,' Rev. </w:t>
      </w:r>
      <w:proofErr w:type="spellStart"/>
      <w:r>
        <w:t>i</w:t>
      </w:r>
      <w:proofErr w:type="spellEnd"/>
      <w:r>
        <w:t>. 6. First kings, putting into the new creature a royal and magnanimous frame, as he did into Saul when he advanced him to the kingdom; and then priests, to offer sacrifices to God with this royal and generous spirit. So that it is as troublesome to a soul, having this royal spirit, to omit things proper to this frame, as it is for a legalist to do them. Therefore where there are frequent omissions of duty, or a constant dullness in it, it shows the want of this kingly frame, and consequently that we are not washed from our sins in the blood of Christ. There is both such a nature and such a choice, that as the apostle says, 2 Cor. xiii. 8, 'We can do nothing against the truth, but for the truth.' So the new creature cannot but do the things which are holy, just, and good, so far as he is regenerate, were there no rule without to guide him, because he has a habit of holiness with him, a will set to the right point. His former state made him have an aversion from holy services</w:t>
      </w:r>
    </w:p>
    <w:p w14:paraId="1FEAB2C3" w14:textId="77777777" w:rsidR="00C67FBA" w:rsidRDefault="00000000">
      <w:pPr>
        <w:ind w:left="-5" w:right="0"/>
      </w:pPr>
      <w:r>
        <w:t>this makes all spiritual duties connatural to him. So that it is as irksome for him to live without God in the world, as before it was to live with him; he can as soon strip himself of his own soul, as act, from a renewed principle, contrary to God and righteousness.</w:t>
      </w:r>
    </w:p>
    <w:p w14:paraId="09D89EB6" w14:textId="77777777" w:rsidR="00C67FBA" w:rsidRDefault="00000000">
      <w:pPr>
        <w:numPr>
          <w:ilvl w:val="0"/>
          <w:numId w:val="64"/>
        </w:numPr>
        <w:ind w:right="0"/>
      </w:pPr>
      <w:r>
        <w:t xml:space="preserve">It is fervently active. The nobler the being of anything is, the greater degree of activity it is attended with; the more spiritual the quality, the more vigorous the effect. Both the spirituality of the principle, excellency of the object, and affection to the end, conspire together to increase this activity. The principle is spiritually vital; the operation therefore is vigorous: the object is God as amiable; the warmer therefore the zeal; the acts are, loving God, trusting in God, depending on God, promoting his kingdom in the heart, acts delightful in themselves, delightful in their issue, the motion in them more quick; the end is the glory of God, the happiness of the creature; the higher the end, the more elevated the soul. There is an innate principle in everything to preserve its happiness; it is as natural as life itself. Inanimate creatures are endued with this nature. The flame aspires to heaven, and waves on this and that side greedily, to catch </w:t>
      </w:r>
      <w:r>
        <w:lastRenderedPageBreak/>
        <w:t xml:space="preserve">what man supply a fuel; much more will other creatures act vehemently for that which preserves their being: the toad to its plantain, the swallow to its celandine, the babe to the breast. and the Christian to the word. There is in the new creature an </w:t>
      </w:r>
      <w:r>
        <w:rPr>
          <w:i/>
        </w:rPr>
        <w:t>impetus</w:t>
      </w:r>
      <w:r>
        <w:t xml:space="preserve"> and force settled in the soul to do good. It is a baptism of fire following that with water. The Spirit is first as water, washing us from our filth; then as fire, quickening us with grace: Mat. iii. 11, 'I </w:t>
      </w:r>
      <w:proofErr w:type="spellStart"/>
      <w:r>
        <w:t>baptise</w:t>
      </w:r>
      <w:proofErr w:type="spellEnd"/>
      <w:r>
        <w:t xml:space="preserve"> you with water, he shall </w:t>
      </w:r>
      <w:proofErr w:type="spellStart"/>
      <w:r>
        <w:t>baptise</w:t>
      </w:r>
      <w:proofErr w:type="spellEnd"/>
      <w:r>
        <w:t xml:space="preserve"> you with the Holy Ghost and with fire.' In this respect it is likened to creatures of the greatest activity, fire, wind, a spring of living water; what more active in the rank of corporeal beings than fire and wind, either above or in the bowels of the earth? Witness the many stately buildings speedily consumed by the one or overthrown by the other. The new principle in the creature fills every part, dissolves the hard, melts the lumpish leaden heart, and makes it moveable in the ways of God with a glowing heat. But above this there is a higher denomination; the new creature is called spirit: John iii. 6, 'That which is born of the Spirit is spirit;' that is, a spiritual creature. The activity of a spirit does inconceivably surmount that of a body; what vast strides can a spirit take in a moment, from heaven to earth! The habit of sin in respect of its vehemence to evil is called a spirit, 'a spirit of whoredom,' Hosea iv. 12; as well as the habit of grace, in respect of its vehemence to good, 'a spirit of love,' 2 Tim. </w:t>
      </w:r>
      <w:proofErr w:type="spellStart"/>
      <w:r>
        <w:t>i</w:t>
      </w:r>
      <w:proofErr w:type="spellEnd"/>
      <w:r>
        <w:t xml:space="preserve">. 7. How active is the new creature in its motion to God! It can fly in a thought from earth to heaven, enter the bosom of God, clasp about him, hold him fast, even till </w:t>
      </w:r>
      <w:proofErr w:type="spellStart"/>
      <w:r>
        <w:t>almightyness</w:t>
      </w:r>
      <w:proofErr w:type="spellEnd"/>
      <w:r>
        <w:t xml:space="preserve"> bids him let him alone. Where there are rivers of living water in the belly, they will flow, John vii. 38; where there is a divine habit, the soul will have a paroxysm of divine heat for the glory of God, Acts xvii. 16. Paul's spirit was stirred in him upon the sight of the Athenians' idolatry. If created to good works, then not to a dull and sluggish motion in them, this was not the intendment of the Creator, and therefore not the disposition of the creature.</w:t>
      </w:r>
    </w:p>
    <w:p w14:paraId="564D649D" w14:textId="77777777" w:rsidR="00C67FBA" w:rsidRDefault="00000000">
      <w:pPr>
        <w:numPr>
          <w:ilvl w:val="0"/>
          <w:numId w:val="64"/>
        </w:numPr>
        <w:spacing w:after="0"/>
        <w:ind w:right="0"/>
      </w:pPr>
      <w:r>
        <w:t xml:space="preserve">It is unboundedly active. This new creature's desires are as large as his nature, he cannot be bound up in the narrow and contracted motions of his former disposition. The natural activity of the soul </w:t>
      </w:r>
      <w:r>
        <w:lastRenderedPageBreak/>
        <w:t>overflows, like a swelled river, all natural bounds, since it is possessed by a spiritual habit. A man without a habit in an art, does but bungle at his work, is quickly tired, desponds of attaining what he would; but he that has a habit, suppose of mathematical knowledge, finds one proposition following upon another, one deduction rising up from another, that he has a largeness, he knows not where to end; so the new creature finds one affection coming upon the neck of another many times in transports and out-goings to</w:t>
      </w:r>
    </w:p>
    <w:p w14:paraId="7219B339" w14:textId="77777777" w:rsidR="00C67FBA" w:rsidRDefault="00000000">
      <w:pPr>
        <w:ind w:left="-5" w:right="0"/>
      </w:pPr>
      <w:r>
        <w:t>God, which knows no limits. It is unfoundedly active;—</w:t>
      </w:r>
    </w:p>
    <w:p w14:paraId="5EFD89E4" w14:textId="77777777" w:rsidR="00C67FBA" w:rsidRDefault="00000000">
      <w:pPr>
        <w:ind w:left="-5" w:right="0"/>
      </w:pPr>
      <w:r>
        <w:t xml:space="preserve">[1.] In affections to God. The new creature would be as unlimited in its affections to God, as God is in his affection to him. It will not fix lower than the object it has pitched upon in heaven; all its operations tend thither; nothing below can give them a cessation, though they may suffer an interruption; it flies up, and is pulled back; it mounts again and again, follows hard on after the Lord. His affections are larger than his ability. 'Whom have I in heaven but thee? and there is none in earth that I desire besides thee,' Ps. lxxiii. 25. H seems to scorn everything else in comparison of God, though it were an angel, like a man that makes haste to some mark, turns the impediments on this side and that side. The new creature puts by the temptations of the flesh and the world, to make its way into the bosom of God, the </w:t>
      </w:r>
      <w:proofErr w:type="spellStart"/>
      <w:r>
        <w:t>centre</w:t>
      </w:r>
      <w:proofErr w:type="spellEnd"/>
      <w:r>
        <w:t xml:space="preserve"> of its rest, and the boundless limit of its soul. The sun, so many thousand miles distant from us, sends its rays as far as the lowest valley of the earth; and the new creature, the darlings of his soul to the highest heavens. 'Where the Spirit of the Lord is, there is liberty,' 2 Cor. iii. 16,17, the veil is taken away, it 'beholds, as in a glass, the glory of the Lord;' like an eagle, mounts up as near as it can to the sun, peers upon it till its eyes be dazzled with its brightness; he is never glutted with the views of him; his desires for him are never bounded but by him; one breathing after another, that he may fill God, as it were, with his affections. as he is filled by him with his Spirit. In his obedience, too, he would have his 'heart enlarged,' that he may 'run,' not creep, in the ways of God's commandments, Ps. cxix. 32; it is his grief that he cannot keep pace with God's commandments; it is his joy that God </w:t>
      </w:r>
      <w:r>
        <w:lastRenderedPageBreak/>
        <w:t>flies upon the wings of the wind to him, and his sorrow that he cannot fly upon the wings of the wind to God. He groans under his dullness, and his pleasure consists much in a liberty in God's service.</w:t>
      </w:r>
    </w:p>
    <w:p w14:paraId="3F9FD728" w14:textId="77777777" w:rsidR="00C67FBA" w:rsidRDefault="00000000">
      <w:pPr>
        <w:ind w:left="-5" w:right="0"/>
      </w:pPr>
      <w:r>
        <w:t xml:space="preserve">[2.] In disaffection to sin. He hates that body of death which hinders the accomplishment of the desires of his soul, and regards it at no other rate than his fetter, disease, and torture. He is discomposed when he meets with any cheek in his religious course; it is a violence to his new nature, and he cannot bear it without regret. His anger and impatience rises with as much force against any obstacle to a free converse with God, as it did before against any impediment in the way of his lust. Nature is restless till it has got the conquest of the disease and corrupt </w:t>
      </w:r>
      <w:proofErr w:type="spellStart"/>
      <w:r>
        <w:t>humours</w:t>
      </w:r>
      <w:proofErr w:type="spellEnd"/>
      <w:r>
        <w:t xml:space="preserve"> of the body. Neither can a new creature be at quiet, till all that is against the interest of the new nature be purged out; and to that purpose he daily knocks at heaven gates for new strength and recruits of power against sin in the spiritual conflict. It is a trouble to him that he has not as full a sense of his own corruptions as he would, and therefore he goes frequently to God to beg new discoveries of sin, that he may fetch his enemy out of his holds and skulks, and beat it to death; for by this habit the understanding is more quick in discerning the first rising of any sinful motion, and sensible of the least touch contrary to the new interest of it.</w:t>
      </w:r>
    </w:p>
    <w:p w14:paraId="720DDF83" w14:textId="77777777" w:rsidR="00C67FBA" w:rsidRDefault="00000000">
      <w:pPr>
        <w:numPr>
          <w:ilvl w:val="0"/>
          <w:numId w:val="64"/>
        </w:numPr>
        <w:ind w:right="0"/>
      </w:pPr>
      <w:r>
        <w:t xml:space="preserve">The new nature is powerfully active. There is not only an unbounded affection, but there is a power inherent in this habit to enable the soul to act; all habits add strength to the faculty. It is therefore called 'might in the inner man,' Eph. iii. 16; and a 'spirit of power,' 2 Tim. </w:t>
      </w:r>
      <w:proofErr w:type="spellStart"/>
      <w:r>
        <w:t>i</w:t>
      </w:r>
      <w:proofErr w:type="spellEnd"/>
      <w:r>
        <w:t xml:space="preserve">. 7. It is put as a stock into the heart, to maintain the acts of holiness; as there is a stock of sap in the root to produce branches and fruit. A power of acting is always united with a form, and rooted in it. In regard the new nature is implanted by a higher cause than any moral habits, even by the Spirit of God, it must be able to do more than any moral nature can; and being more excellent than moral nature, must produce more excellent operations, otherwise it were not of a more excellent kind, if it had not a more excellent power. Jesus </w:t>
      </w:r>
      <w:r>
        <w:lastRenderedPageBreak/>
        <w:t>Christ was appointed to be a quickening Spirit, to convey a powerful life, to enable us to live to God. 'The kingdom of God' in the heart, as well as that in the world, 'is not in word, but in power,' 2 Cor. iv. 20. Move steel as often as you will, you can never make it of itself move towards the north; but by the impression made on it by the loadstone, there is a power derived to turn and stand that way of its own accord. By nature we are 'without strength,' Rom. v. 6, because without life, Eph. ii. 1. But in the renewing there is strength conveyed together with life, an ability to walk in God's statutes, convoyed with the new heart; out of weakness the soul is made strong; and the grace within, in concurrence with the supplies of the Spirit, is sufficient for it. It is not only an outward strength, as is from a staff in a sick man's hand, but an inward might. But besides this inherent strength there is an adherent ability; for Christ, who is his life, Col. iii. 4, is also his strength: Philip. iv. 13, 'I can do all things through Christ which strengthens me.' So that whatsoever active power is wanting in itself can be supplied by the head. And therefore the new creature has a kind of almighty power of activity, by the communication of another, which is called a greatness of power, and a mighty power which works towards them, or, "</w:t>
      </w:r>
      <w:proofErr w:type="spellStart"/>
      <w:r>
        <w:t>eis</w:t>
      </w:r>
      <w:proofErr w:type="spellEnd"/>
      <w:r>
        <w:t xml:space="preserve"> </w:t>
      </w:r>
      <w:proofErr w:type="spellStart"/>
      <w:r>
        <w:t>hemas</w:t>
      </w:r>
      <w:proofErr w:type="spellEnd"/>
      <w:r>
        <w:t xml:space="preserve">", in them that believe, Eph. </w:t>
      </w:r>
      <w:proofErr w:type="spellStart"/>
      <w:r>
        <w:t>i</w:t>
      </w:r>
      <w:proofErr w:type="spellEnd"/>
      <w:r>
        <w:t>. 19. This power does reside in the heart, and this adherent power is ready for it, but neither of them is always perceptible, but upon some emergency, as a sound man has a greater power to act than he puts forth upon all occasions.</w:t>
      </w:r>
    </w:p>
    <w:p w14:paraId="19449775" w14:textId="77777777" w:rsidR="00C67FBA" w:rsidRDefault="00000000">
      <w:pPr>
        <w:numPr>
          <w:ilvl w:val="0"/>
          <w:numId w:val="64"/>
        </w:numPr>
        <w:ind w:right="0"/>
      </w:pPr>
      <w:r>
        <w:t xml:space="preserve">It is easily active. Since that motion to God, and for God, is connatural and voluntary, and a power and ability also in the new creature, it must follow, that the motion is very easy. Habits are to strengthen the faculty, and facilitate the acting of it. Bubbling is no pain to a fountain; rivers of water flow out of the belly easily, because naturally. The motion of this habit is as easy as the motion of the lungs, or the pulse of the artery; though constant, yet not troublesome or painful in itself, but by reason of some imparted </w:t>
      </w:r>
      <w:proofErr w:type="spellStart"/>
      <w:r>
        <w:t>humour</w:t>
      </w:r>
      <w:proofErr w:type="spellEnd"/>
      <w:r>
        <w:t xml:space="preserve"> settled in them. This stock of grace is called the </w:t>
      </w:r>
      <w:r>
        <w:rPr>
          <w:i/>
        </w:rPr>
        <w:t xml:space="preserve">unction: </w:t>
      </w:r>
      <w:r>
        <w:t xml:space="preserve">1 John ii. 20, 'But you have an unction from the Holy One;' the inward oiling the soul, as oil </w:t>
      </w:r>
      <w:r>
        <w:lastRenderedPageBreak/>
        <w:t xml:space="preserve">communicates agility to the body. This unction some understand of habitual grace conveyed from the Holy One by the Spirit. As this unction upon our </w:t>
      </w:r>
      <w:proofErr w:type="spellStart"/>
      <w:r>
        <w:t>Saviour</w:t>
      </w:r>
      <w:proofErr w:type="spellEnd"/>
      <w:r>
        <w:t xml:space="preserve"> was the cause of his activity for God in doing good,—Acts x. 38, 'God anointed Jesus of Nazareth with the Holy Ghost and with power; who went about doing good,'—so it being the same in the new creature, will have the like effect upon him. Supernatural motions are as easy, by the strength of a supernatural habit, as natural motions are by the strength of natural habits. A bird does with as much ease fly upward as a beast walks upon the ground, and the seed does with as much ease spring up, and put its ear out of the ground, as a bitter root does its unwholesome fruits and flowers. So when the soul is filled with this new habit, the walks in the ways of God are as easy by virtue of it as a course of sin and folly was before. The yoke of itself is easy, Mat. xi. 30, and the motion under a light yoke cannot be grievous. The very yoke is not a shackle and burden, but a privilege. There is indeed some reluctance sometimes, which arises not from the will as renewed, but from some evil habits resident in the soul, not yet fully conquered by renewing grace. You know how the apostle Paul does distinguish between the posture of his will, and the interruptions by that sin which dwelt in him, Rom. vii. 18-20.</w:t>
      </w:r>
    </w:p>
    <w:p w14:paraId="77732883" w14:textId="77777777" w:rsidR="00C67FBA" w:rsidRDefault="00000000">
      <w:pPr>
        <w:numPr>
          <w:ilvl w:val="0"/>
          <w:numId w:val="64"/>
        </w:numPr>
        <w:ind w:right="0"/>
      </w:pPr>
      <w:r>
        <w:t>It is pleasantly active. "</w:t>
      </w:r>
      <w:proofErr w:type="spellStart"/>
      <w:r>
        <w:t>Hedu</w:t>
      </w:r>
      <w:proofErr w:type="spellEnd"/>
      <w:r>
        <w:t xml:space="preserve"> men to kata </w:t>
      </w:r>
      <w:proofErr w:type="spellStart"/>
      <w:r>
        <w:t>fusin</w:t>
      </w:r>
      <w:proofErr w:type="spellEnd"/>
      <w:r>
        <w:t xml:space="preserve">", says the philosopher. As all actions which flow from life are pleasant, so those which flow from a divine life in the soul. It is a joy to a just man to do judgment, Prov. xxi. 16. That is, the entire inclination of the soul stands right to such actions; and as much a joy to him to do judgment, when enabled thereunto by a gracious habit, as it is to a sinful man under the bonds of iniquity to commit it. His soul leaps as much at an opportunity of pleasing God, as John Baptist did in his mother's womb at the appearance of Christ, as much as his heart sprang up before at the proposal of a sinful object. Never did the sun naturally rejoice so much 'like a strong man to run its race' in the heavens, Ps. xix. 5, as the new man does spiritually rejoice to run his race to heaven. It is a mighty pleasure to have our spiritual enemies under our feet, to be estranged from them. It is the purest delight to comply with God, and </w:t>
      </w:r>
      <w:r>
        <w:lastRenderedPageBreak/>
        <w:t xml:space="preserve">be embosomed in him. He is shallowed up in these choicer pleasures, as a man that has had his full draughts of learning is in his studies, whence his diseases cannot draw him, though in his childish time he counted them his task and burden. The delights of an heart seasoned with habitual grace are more ravishing than all the pleasures of sense, because they arise from an habit planted in the soul by that Spirit which is a Spirit of joy as well as of grace. The fatness of God's house, the sacrifices presented by him, are his delight, and he drinks of a river of pleasure in his very acts of worship: Ps. xxxvi. 8, 'They shall be abundantly satisfied with the fatness of thy house, and thou shalt make them drink of the rivers of thy pleasures.' 'In keeping thy commandments there is great reward,' Ps. xix. He finds much sweetness in the very acts of worship. Ah, how can the motions of the habits of sin, under the quarrels of conscience, yield as much delight as the habits of grace under the breathings of the Spirit! The very marks of Christ in his body are his delight and triumph. He takes pleasure in distresses for Christ's sake: 2 Cor. xii. 10. says the apostle. 'I take pleasure in infirmities, in reproaches, in necessities, in persecutions, in distresses for Christ's sake.' The motions of his soul to Christ are his life and joy. He chides his soul that her flights to Christ are not so strong as Christ's flights to him. He would have a delight in doing the will of God's precept, as Christ had in doing the will of the mediatory command. He rejoices in his breathings after God, though he wants him, and is glad his soul can have any flights towards him though he cannot find him. The tabernacles of God are amiable, when his 'heart and his flesh cries out for the living God': Ps. lxxxiv. 1, 2, 'How amiable are thy tabernacles, O Lord! my soul longs, yea, even faints for the courts of the Lord.' And when, by reason of some distemper, he cannot move so readily, some disease fetters him, some corruption has cast a clog upon him, yet he delights in the thoughts of what he had, as a man in the former converses with his friend, though now at a distance, and cheers up his soul with the thoughts that he will again return: Ps. xiii. 6, 11, 'Why art thou cast down, O my soul? hope thou in God, for I shall yet praise him,' He grieves because he at present cannot do what he would, and hopes for </w:t>
      </w:r>
      <w:r>
        <w:lastRenderedPageBreak/>
        <w:t>another frame, and rejoices in the faith that he shall repossess it: 'He will turn again,' &amp;c., Micah vii. 19. A natural man without an habit of grace may move in some ways outwardly good, but with some reluctance, and without any pleasure in the goodness of the thing enjoined, or the goodness of that God who enjoins it. He may have a sudden inclination to do a good action, but he is not pleased with that inclination itself. Ahab's humiliation was good in itself, no doubt, but Ahab was pleased with it, but not as it was a humiliation, or had a likeness to a gracious action, or a tendency to the pleasing God, but as it was a means of removing the judgment threatened, so that his pleasure was only in the issue of it; but a gracious soul is pleased with the habit itself, for he considers it as the perfection of his nature, regards it as an ancient inmate, though separated from his nature by Adam's degeneracy, as friends long absent rejoice in one another. When this rectitude is in part restored, and understood to be of kin to it by creation, but lost and now returned, there must needs be an high complacency in the soul, and a joyful compliance with it. And the stronger and more vigorous this inward rectitude is in habit, the more pleasure a man has in the exercise of it. As God, who is infinitely righteous in all his ways and in all his works, has an infinite pleasure in the exercise of this righteousness, and an infinite loathing of what is contrary to it, because it is his infinite nature, so the stronger the habit in a man, the more contentment there is in the exercise of it, because his nature is more elevated. And what is natural is delightful, and the more natural, the more delightful. Mercy is natural to God, therefore he delights in it; and because infinitely natural, therefore he does infinitely delight in it.</w:t>
      </w:r>
    </w:p>
    <w:p w14:paraId="17E60E99" w14:textId="77777777" w:rsidR="00C67FBA" w:rsidRDefault="00000000">
      <w:pPr>
        <w:ind w:left="-5" w:right="0"/>
      </w:pPr>
      <w:r>
        <w:t>Well then, since all the motions of nature are pleasant, the new nature is not inferior in the pleasure of acting to any other nature whatsoever. It being the most perfect nature, must beget the most delightful operations. What a pleasure is it to draw near to God, to melt before him, to pour out a prayer to him, and dissolve itself into love and affection in any address to him!</w:t>
      </w:r>
    </w:p>
    <w:p w14:paraId="6FCAB15C" w14:textId="77777777" w:rsidR="00C67FBA" w:rsidRDefault="00000000">
      <w:pPr>
        <w:numPr>
          <w:ilvl w:val="0"/>
          <w:numId w:val="64"/>
        </w:numPr>
        <w:spacing w:after="0"/>
        <w:ind w:right="0"/>
      </w:pPr>
      <w:r>
        <w:lastRenderedPageBreak/>
        <w:t xml:space="preserve">It is a </w:t>
      </w:r>
      <w:r>
        <w:rPr>
          <w:i/>
        </w:rPr>
        <w:t>permanent activity</w:t>
      </w:r>
      <w:r>
        <w:t xml:space="preserve">. There is a spring of perpetual motion. The fountain does constantly bubble. The sun does constantly move, because naturally. Whatsoever is natural is constant in its posture; a fire perpetually burns, and water perpetually cools. What is the essential property of a thing does </w:t>
      </w:r>
      <w:proofErr w:type="spellStart"/>
      <w:r>
        <w:rPr>
          <w:i/>
        </w:rPr>
        <w:t>competere</w:t>
      </w:r>
      <w:proofErr w:type="spellEnd"/>
      <w:r>
        <w:t xml:space="preserve"> </w:t>
      </w:r>
      <w:r>
        <w:rPr>
          <w:i/>
        </w:rPr>
        <w:t>semper</w:t>
      </w:r>
      <w:r>
        <w:t>. A man is always rational, and ready to act reason; if there be any indisposition, it is not in the soul, but in the organ or ill habit of the body, which does obstruct the motions of the soul, and is an unfit instrument for it to act by. This habit is not a passion, but a principle; not a motion, but a spring of uniform motion; it is wrought in the nature, and like the heart is continually beating. The principle is permanent, it is an abiding anointing, 1 John ii. 27, it is settled by God, given to us in Christ, backed and assured by the earnest of the Spirit in the heart, where this habit is seated. All is expressed, 1 Cor.</w:t>
      </w:r>
    </w:p>
    <w:p w14:paraId="4E0315F3" w14:textId="77777777" w:rsidR="00C67FBA" w:rsidRDefault="00000000">
      <w:pPr>
        <w:ind w:left="-5" w:right="0"/>
      </w:pPr>
      <w:proofErr w:type="spellStart"/>
      <w:r>
        <w:t>i</w:t>
      </w:r>
      <w:proofErr w:type="spellEnd"/>
      <w:r>
        <w:t xml:space="preserve">. 21, 22, 'Now ho which establishes us with you in Christ, and has anointed us, is God, who has also (that is, beside this) sealed us, and given the earnest of the Spirit in our hearts.' It is a life and habit more fixed than that in Adam: his life depended upon the rectitude of his soul, but this depends principally upon the power of the Spirit, and the everlasting life of Christ. It is a water which quenches all thirst, and never leaves springing till it mount up to eternal life, John iv. 14; it is perpetually active and springing, till it be swallowed up in glory, as rivers in the sea. Others may move by some wires, and have some strains of a natural religion, by some sudden impulses which touch the strings and faculties of the soul but the wires break, the touch ceases, and the motion with it, it has no living spring. Nay, sometimes those motions in natural men under the gospel may be more quick, and warm, and violent for a time than the natural motion of this habit; as the motion of a stone out of a sling is quicker than that of life, but faints by degrees, because it is from a force impressed, not implanted and inherent in the nature. They are just like water heated by the fire, which has a fit of warmth, and may heat other things; but though you should heat it a thousand times, the quality, not being natural, will vanish, and the water return to its former coldness. But the new heart being in the new creature, causes him to walk in the statutes of God, </w:t>
      </w:r>
      <w:r>
        <w:lastRenderedPageBreak/>
        <w:t xml:space="preserve">not by fits and starts, but with an uniform and harmonical motion, Ezek. </w:t>
      </w:r>
      <w:proofErr w:type="spellStart"/>
      <w:r>
        <w:t>xxsvi</w:t>
      </w:r>
      <w:proofErr w:type="spellEnd"/>
      <w:r>
        <w:t xml:space="preserve">. 27, 'Ye shall keep my judgments and do them;' you shall treasure them in your minds and act them in your lives. Not but that there are in the new creature some </w:t>
      </w:r>
      <w:proofErr w:type="spellStart"/>
      <w:r>
        <w:t>faintings</w:t>
      </w:r>
      <w:proofErr w:type="spellEnd"/>
      <w:r>
        <w:t>; it is sometimes more vigorous, sometimes more weak in its motion; it has its sicknesses; it meets with wounds, but none of them to death. Every one that is born of the Spirit is like the wind, John iii. 8, it moves and blusters, and when you think it is passed away, it returns, resumes its force, and you feel as stiff a motion as you did before. A man is never weary of that which is habitual to him. There may be a weariness in duty and service, but not a weariness of it, so as to throw it off; but after he has refreshed and recruited himself, his habit will put him upon a delightful return to it. Where the ways of God are in the heart habitually, such shall go from strength to strength, till they appear in Sion, though there may be some rests and intermissions by the way: Ps. lxxxiv. 5, 6, 'In whose heart are the ways of them;' some read, 'the high way of God in their hearts,' more consonant to the Hebrew.</w:t>
      </w:r>
    </w:p>
    <w:p w14:paraId="676DEB1C" w14:textId="77777777" w:rsidR="00C67FBA" w:rsidRDefault="00000000">
      <w:pPr>
        <w:ind w:left="-5" w:right="0"/>
      </w:pPr>
      <w:r>
        <w:t xml:space="preserve">(9.) It is an </w:t>
      </w:r>
      <w:r>
        <w:rPr>
          <w:i/>
        </w:rPr>
        <w:t>orderly</w:t>
      </w:r>
      <w:r>
        <w:t xml:space="preserve"> </w:t>
      </w:r>
      <w:r>
        <w:rPr>
          <w:i/>
        </w:rPr>
        <w:t>motion and activity</w:t>
      </w:r>
      <w:r>
        <w:t xml:space="preserve">/. Natural motions are orderly. As affirmative precepts bind </w:t>
      </w:r>
      <w:r>
        <w:rPr>
          <w:i/>
        </w:rPr>
        <w:t>semper</w:t>
      </w:r>
      <w:r>
        <w:t xml:space="preserve">, but not </w:t>
      </w:r>
      <w:r>
        <w:rPr>
          <w:i/>
        </w:rPr>
        <w:t>ad semper</w:t>
      </w:r>
      <w:r>
        <w:t xml:space="preserve">, so this habit enables the soul </w:t>
      </w:r>
      <w:r>
        <w:rPr>
          <w:i/>
        </w:rPr>
        <w:t>semper</w:t>
      </w:r>
      <w:r>
        <w:t xml:space="preserve">, but not </w:t>
      </w:r>
      <w:r>
        <w:rPr>
          <w:i/>
        </w:rPr>
        <w:t>ad semper;</w:t>
      </w:r>
      <w:r>
        <w:t xml:space="preserve"> I mean, not to this or that service at all times. Natural things have their stated times, places, and measures. As trees bring forth fruit in their season, so does the new creature bring forth fruit 'in his season,' Ps. </w:t>
      </w:r>
      <w:proofErr w:type="spellStart"/>
      <w:r>
        <w:t>i</w:t>
      </w:r>
      <w:proofErr w:type="spellEnd"/>
      <w:r>
        <w:t>. 3, in a season proper for that fruit. It is always producing some fruit or other, according to the particular seasons, sometimes love, sometimes humility, sometimes patience. This habit is ready at hand, whence he draws out fruits new and old. As God does all things in weight, and number, and measure, so does this habit of his own implanting. As God gives every creature meat in due season, so the new creature renders God his fruit in due season. As a wicked man is always acting sin, sometimes one, sometimes another, according to the seasons of them, so does this habit in the new creature act grace, sometimes one, sometimes another.</w:t>
      </w:r>
    </w:p>
    <w:p w14:paraId="7EE17738" w14:textId="77777777" w:rsidR="00C67FBA" w:rsidRDefault="00000000">
      <w:pPr>
        <w:ind w:left="-5" w:right="0"/>
      </w:pPr>
      <w:r>
        <w:lastRenderedPageBreak/>
        <w:t>From all these things put together there follows,</w:t>
      </w:r>
    </w:p>
    <w:p w14:paraId="2AA7AEAF" w14:textId="77777777" w:rsidR="00C67FBA" w:rsidRDefault="00000000">
      <w:pPr>
        <w:numPr>
          <w:ilvl w:val="0"/>
          <w:numId w:val="65"/>
        </w:numPr>
        <w:ind w:right="0"/>
      </w:pPr>
      <w:r>
        <w:t xml:space="preserve">A predominance of grace in the new creature. As a state of nature consists in the prevalence of the corrupt habit which leavens the whole man, so the state of grace in a predominance of the gracious habit, which spreads itself over the whole soul, striving with the powerful opposite, which in part resides there still. It is a habit put in to mate and destroy that habit of sin which was there before; the soul by it is made alive from the dead: Rom. vi. 13, 'Yield yourselves to God, as those that are alive from the dead.' Life triumphs over death, grace over nature, whereby the members become instruments of righteousness unto God, instead of being instruments of unrighteousness unto sin. It is put in to guide reason and will, and therefore is invested with the sovereign power. As sense was first in man, but that veiled when reason stepped into the throne, as being a more excellent principle than sense, so must reason descend and give place to grace when that comes in, as being a more excellent principle than reason. It is reason, it should have the sovereignty, for it does but regain its own right, and take possession, which by the law of creation it ought to have kept till violently ejected by man. He that has this habit has a spirit of might as well as of the fear of the Lord; the same spirit which was in Christ, which is a 'spirit of might,' Isa. xi. 2. 'They that are Christ's have crucified the flesh, with the affections and lusts,' Gal. v. 24: </w:t>
      </w:r>
      <w:r>
        <w:rPr>
          <w:i/>
        </w:rPr>
        <w:t>have</w:t>
      </w:r>
      <w:r>
        <w:t xml:space="preserve">, not </w:t>
      </w:r>
      <w:r>
        <w:rPr>
          <w:i/>
        </w:rPr>
        <w:t>shall</w:t>
      </w:r>
      <w:r>
        <w:t>. As soon as ever they are Christ's, which they are by this principle, a deadly wound is given to sin; such a one scorns to have anything more to do with idols, Hosea xiv. 8. He overcomes the world: 1 John v. 4, 'Whatsoever is born of God overcomes the world.' He can do all things: enter the lists with the strongest Goliath, repel the sharpest temptations, through Christ which strengthens him, Philip. iv. 13, so that grace is predominant.</w:t>
      </w:r>
    </w:p>
    <w:p w14:paraId="7DE5357B" w14:textId="77777777" w:rsidR="00C67FBA" w:rsidRDefault="00000000">
      <w:pPr>
        <w:numPr>
          <w:ilvl w:val="0"/>
          <w:numId w:val="65"/>
        </w:numPr>
        <w:ind w:right="0"/>
      </w:pPr>
      <w:r>
        <w:t xml:space="preserve">There follows from hence a difficulty to sin. No creature can easily act against a rooted habit; how hard is it to make a beast do that which is different from and contrary to his nature, To act contrary to nature is burdensome and intolerable. What creature would willingly change </w:t>
      </w:r>
      <w:r>
        <w:lastRenderedPageBreak/>
        <w:t>its element? Will a bird sink of its own accord into the water, or a fish delight to leap upon the land, whose only element is the water? What creature would court the destruction of its life? What man would willingly deform and gash his own body? Men never do so by nature, but when frenzy has dispossessed them of their reason. Sin must dispossess a Christian of his grace before it can be easy for him to run into ways destructive to his nature and blessedness. That principle which is in all natures must be more eminently in the highest nature, and proportionately in every nature that is of nearest approach to it. Righteousness and holiness is the very constitution of the new creature: Eph. iv. 24, 'That new man, which after God is created in righteousness and true holiness.' It is as impossible for the new creature to sin by the influence of habit, as for fire to moisten by the quality of heat, or water to burn by the quality of cold. It is as impossible for that habit to bring forth the fruits of sin, as for the sun to be the cause of darkness, or a sweet fig-tree to bring forth sour fruit. Yet as there is darkness in the air, though the sun be up, by the interposition of thick clouds so is there darkness in the new creature from the habit of sin in the soul, which is not only a lodger, but an unwelcome inhabitant: Rom. vii. 20 'Sin that dwells in me' still, and acts according to its nature, though much over-powered and weakened by degrees by that habit of grace. Therefore it is a hard thing for him to sin: 1 John iii. 9, 'He cannot sin.' It in as hard for him to contradict the new nature as before to cross the old: 'I cannot do this wickedness,' says Joseph; it is against the frame and disposition of my soul.</w:t>
      </w:r>
    </w:p>
    <w:p w14:paraId="5D419B94" w14:textId="77777777" w:rsidR="00C67FBA" w:rsidRDefault="00000000">
      <w:pPr>
        <w:numPr>
          <w:ilvl w:val="0"/>
          <w:numId w:val="66"/>
        </w:numPr>
        <w:ind w:right="0"/>
      </w:pPr>
      <w:r>
        <w:t>It must be difficult to sin against 'purpose of heart,' which is the lowest step of the new nature, Acts xi. 23, though it be not hard to sin against a flashy resolve.</w:t>
      </w:r>
    </w:p>
    <w:p w14:paraId="38FA6C2F" w14:textId="77777777" w:rsidR="00C67FBA" w:rsidRDefault="00000000">
      <w:pPr>
        <w:numPr>
          <w:ilvl w:val="0"/>
          <w:numId w:val="66"/>
        </w:numPr>
        <w:ind w:right="0"/>
      </w:pPr>
      <w:r>
        <w:t xml:space="preserve">It is hard for a man to sin who has cordially chosen God for his portion, which every new nature does, with a fixed revelation to keep his word: Ps. cxix. 67, 'Thou art my portion, O Lord: I have said that I would keep thy word.' When it is carried out with a free motion to God, </w:t>
      </w:r>
      <w:r>
        <w:lastRenderedPageBreak/>
        <w:t>it cannot easily be diverted from that charming object; he cannot but value any diversion at no better a rate than that of punishment.</w:t>
      </w:r>
    </w:p>
    <w:p w14:paraId="7A1524BB" w14:textId="77777777" w:rsidR="00C67FBA" w:rsidRDefault="00000000">
      <w:pPr>
        <w:ind w:left="-5" w:right="0"/>
      </w:pPr>
      <w:r>
        <w:t>(a.) It is difficult for him to contradict the new habit, wherewith he is so highly pleased, and which he is assured has nothing but happiness in the womb of it.</w:t>
      </w:r>
    </w:p>
    <w:p w14:paraId="182F1C16" w14:textId="77777777" w:rsidR="00C67FBA" w:rsidRDefault="00000000">
      <w:pPr>
        <w:numPr>
          <w:ilvl w:val="0"/>
          <w:numId w:val="67"/>
        </w:numPr>
        <w:ind w:right="0"/>
      </w:pPr>
      <w:r>
        <w:t xml:space="preserve">It must be difficult for him to act that which, by virtue of </w:t>
      </w:r>
      <w:proofErr w:type="spellStart"/>
      <w:r>
        <w:t>thishabit</w:t>
      </w:r>
      <w:proofErr w:type="spellEnd"/>
      <w:r>
        <w:t>, he is daily in the mortification of.</w:t>
      </w:r>
    </w:p>
    <w:p w14:paraId="62553F19" w14:textId="77777777" w:rsidR="00C67FBA" w:rsidRDefault="00000000">
      <w:pPr>
        <w:numPr>
          <w:ilvl w:val="0"/>
          <w:numId w:val="67"/>
        </w:numPr>
        <w:ind w:right="0"/>
      </w:pPr>
      <w:r>
        <w:t>It is difficult for the habit of sin in him to do the same acts after it has received a deadly wound, as for a wounded man to do that which he could when he was sound.</w:t>
      </w:r>
    </w:p>
    <w:p w14:paraId="7B628A61" w14:textId="77777777" w:rsidR="00C67FBA" w:rsidRDefault="00000000">
      <w:pPr>
        <w:numPr>
          <w:ilvl w:val="0"/>
          <w:numId w:val="67"/>
        </w:numPr>
        <w:ind w:right="0"/>
      </w:pPr>
      <w:r>
        <w:t xml:space="preserve">This nature cannot be in a man without an universal enmity to sin, though it may without an universal victory, this belongs to the perfection of it, but enmity to the very constitution of it: Gen. iii. 16, 'I will put enmity between the seed of the woman and the seed of the serpent.' He can at the best but half sin, and scarce that; he could not commit sin very freely before, because of the reluctance of natural conscience; he can less freely do it now, since there is a habit of grace in him, which does more powerfully fly in the face of sin when it appears; therefore there can be but a partial will to it or delight in it. The new man in the heart can never do it; the old man remaining cannot fully do it, because of the contradiction it receives from the new habit. If he does at any time sin, this new nature can no more be pleased with it than the nature of a man is with the poison which he has </w:t>
      </w:r>
      <w:proofErr w:type="spellStart"/>
      <w:r>
        <w:t>wilfully</w:t>
      </w:r>
      <w:proofErr w:type="spellEnd"/>
      <w:r>
        <w:t xml:space="preserve"> taken, which will contest with it, and </w:t>
      </w:r>
      <w:proofErr w:type="spellStart"/>
      <w:r>
        <w:t>endeavour</w:t>
      </w:r>
      <w:proofErr w:type="spellEnd"/>
      <w:r>
        <w:t xml:space="preserve"> to expel it, whether a man will or no. So that if a new creature be caught at a disadvantage, and be bemired by the remaining habit of sin in the heart, his spirit is wounded, his soul bleeds, his conscience upbraids him, he is displeased with himself and with his sin, runs to God, searches into himself, calls heaven and earth to his assistance, sharpens his spiritual weapons, and by virtue of this habit in him is </w:t>
      </w:r>
      <w:r>
        <w:lastRenderedPageBreak/>
        <w:t>dissatisfied, and in little ease, till he has overcome this rebellion of lust, dispossessed it, removed the guilt, and cast out the filth.</w:t>
      </w:r>
    </w:p>
    <w:p w14:paraId="0E63A573" w14:textId="77777777" w:rsidR="00C67FBA" w:rsidRDefault="00000000">
      <w:pPr>
        <w:ind w:left="-5" w:right="0"/>
      </w:pPr>
      <w:r>
        <w:t>4. As we have considered this work as a change, a vital principle, a habit, so we will consider it as a law put into the heart. Every creature has a law belonging to its nature, so has the new creature. Man has a law of reason, beasts a law of sense and instinct, plants a law of vegetation, inanimate creatures a law of motion. A new creature has a law pot into his heart: Jer. xxxi. 23, 'I will put my law in their inward parts, and write it in their hearts,' cited by the apostle, Heb. viii. 10. It is called the 'law of the mind,' Rom. vii. 23, it beginning first in the illumination of that faculty. As sin begun first in a false judgment made of the precept of God, 'You shall be as gods, knowing good and evil.'</w:t>
      </w:r>
    </w:p>
    <w:p w14:paraId="1FCEEA25" w14:textId="77777777" w:rsidR="00C67FBA" w:rsidRDefault="00000000">
      <w:pPr>
        <w:ind w:left="-5" w:right="0"/>
      </w:pPr>
      <w:r>
        <w:t>Now, as to this law put into the heart, you may know what is meant by it in some propositions.</w:t>
      </w:r>
    </w:p>
    <w:p w14:paraId="5FF95E36" w14:textId="77777777" w:rsidR="00C67FBA" w:rsidRDefault="00000000">
      <w:pPr>
        <w:numPr>
          <w:ilvl w:val="0"/>
          <w:numId w:val="68"/>
        </w:numPr>
        <w:ind w:right="0"/>
      </w:pPr>
      <w:r>
        <w:t xml:space="preserve">This law of the mind, or law written in the heart, is not wholly the same with the law of nature. Some indeed tell us that it is nothing but the law of right reason. But certainly they are mistaken,—it is a law of grace. The law of nature was the law of a covenant of works, this law of the mind is the law of the covenant of grace. The law of nature is in all men, this law of grace only in some; the law of nature was in Paul before his conversion, this law of the mind was in him upon his conversion. The law of nature consists not of faith in a mediator, but faith is a main part of the law of grace. The law of nature acquaints not a man with the knowledge of all sins, not with unbelief; this law of grace does, for the conviction of this is a work of the Spirit: John xvi. 8, 9, 'Of sin, because they believe not in me.' The law of nature is the general work of the mediator in all men, 'who enlightens every man that comes into the world,' John. </w:t>
      </w:r>
      <w:proofErr w:type="spellStart"/>
      <w:r>
        <w:t>i</w:t>
      </w:r>
      <w:proofErr w:type="spellEnd"/>
      <w:r>
        <w:t xml:space="preserve">. 9. This is the peculiar work of the Mediator, by his Spirit, in the hearts of those that believe; the law of nature does not oppose sin as sin, this law of grace does; the law of nature is no part of sanctification, for this is in men that are born of </w:t>
      </w:r>
      <w:r>
        <w:lastRenderedPageBreak/>
        <w:t>the flesh, are flesh still; but the law of the mind is a part of sanctification, and wars against the law of the members; there is indeed a war and a contest from the law of nature against some gross sins, but not against the law of sin in the members. As sin wars against the law of the mind, as a law of direction, so the law of the mind, or the law of grace, wars against sin, as it is a law which pretends to guide and order the ways of a man.</w:t>
      </w:r>
    </w:p>
    <w:p w14:paraId="7CA03679" w14:textId="77777777" w:rsidR="00C67FBA" w:rsidRDefault="00000000">
      <w:pPr>
        <w:numPr>
          <w:ilvl w:val="0"/>
          <w:numId w:val="68"/>
        </w:numPr>
        <w:ind w:right="0"/>
      </w:pPr>
      <w:r>
        <w:t>Yet it is the restoring of that law which was the law of nature originally. It is a renewing in the heart that law which was written in the heart of Adam: Eph. iv. 24, 'That new man, which after God is created in righteousness and true holiness;' or after God was created "</w:t>
      </w:r>
      <w:proofErr w:type="spellStart"/>
      <w:r>
        <w:t>ktisthenta</w:t>
      </w:r>
      <w:proofErr w:type="spellEnd"/>
      <w:r>
        <w:t>", alluding to that righteousness wherein Adam was created, lost by him, and restored by Christ. This righteousness which Adam had was the righteousness of the law: holiness towards God, which includes the duties of the first table; righteousness, including the duties of the second table; and truth being added (as it may be referred both to holiness and righteousness), shows the sincerity of it in the manner and the end of being holy to God and righteous to man. This was the law written in the heart originally, which was defaced by the fall, and whatsoever relics there were of this law in man, were only upon the account of the mediation of Christ, it is this law which is new engraved in the soul by regeneration. God does not say, I will write another law in their hearts, but 'my law' Jer. xxxi. 33,—that which was my standing law, my law to Adam, and to your fathers. The law written in the heart is not substantially distinct from that in the nature of Adam. Man by his fall did blot this law, lost his righteousness, had an enmity in his heart to it, and to the very relics of it. He is not naturally subject to the law, nor can be, as it is the law of God, because of his enmity to God, Rom. viii. 7; the law of sin had taken place instead of it. Regeneration is a taking down the law of sin, and fixing the law of God in its due place and posture.</w:t>
      </w:r>
    </w:p>
    <w:p w14:paraId="2956BFA3" w14:textId="77777777" w:rsidR="00C67FBA" w:rsidRDefault="00000000">
      <w:pPr>
        <w:numPr>
          <w:ilvl w:val="0"/>
          <w:numId w:val="68"/>
        </w:numPr>
        <w:ind w:right="0"/>
      </w:pPr>
      <w:r>
        <w:t xml:space="preserve">This law is written in the heart wholly. The whole law, every command which has the print of God upon it, is written there. As God </w:t>
      </w:r>
      <w:r>
        <w:lastRenderedPageBreak/>
        <w:t>wrote his whole law in tables of stone, so he writes the whole law in the 'fleshly tables of the heart,' 2 Cor. iii. 3. It is true holiness and righteousness; true, as to its essential and integral parts. God does not write one part of the law upon the heart, and leave out another; it is not a moiety of it, the impression of one command, and the defect of another. If it were not the whole law, something belonging to the essence of a new creature would be wanting. It would not be a new creature, because it would be a monster, wanting something necessarily requisite to the constitution of it, and would not be a new creature according to the original copy. Where there is an agreeableness in one nature to another, it is to the whole nature, the nature of the soul to the nature of the law.</w:t>
      </w:r>
    </w:p>
    <w:p w14:paraId="0002977A" w14:textId="77777777" w:rsidR="00C67FBA" w:rsidRDefault="00000000">
      <w:pPr>
        <w:numPr>
          <w:ilvl w:val="0"/>
          <w:numId w:val="68"/>
        </w:numPr>
        <w:ind w:right="0"/>
      </w:pPr>
      <w:r>
        <w:t xml:space="preserve">This law written in the heart does not make the outward law useless, for that is still a rule. This inward law written in the heart is a conformity to the outward rule, and therefore is not a rule itself. The law in the heart is imprinted by the external word in the hand of the Spirit; and therefore to try the truth of the law within, we must have recourse to the law written. If a man has any notions of any human law, he must consult the law written, to know whether his notions of it be right, and whether his actions be according to the letter and reason of the law or no. As the law of sin within a man is not the rule of judging of sin, but the law of God, so neither is the law of grace within the rule of judging good, but the word of God. The law within, though it be commensurate to the law in its essential parts, yet it is imperfect as yet; but a rule ought to be perfect, Ps. xix. 7, and so the written law is. It is this law written in the word that we are to take heed to, for the cleansing of our ways: Ps. cxix. 9, 'Thy word have I hid in my heart, that I might not sin against thee.' When this writing of the law in the heart was promised, ver. 11, there was also an inward teaching promised: Jer. xxxi. 32, 'And they shall teach no more every man his </w:t>
      </w:r>
      <w:proofErr w:type="spellStart"/>
      <w:r>
        <w:t>neighbour</w:t>
      </w:r>
      <w:proofErr w:type="spellEnd"/>
      <w:r>
        <w:t xml:space="preserve">, saying, Know the Lord;' which is spoken in regard of the abundance of the knowledge which should be in the time of gospel light, above what was in the twilight of Jewish ceremonies; so that the weakest Christian under the gospel knows more of God and </w:t>
      </w:r>
      <w:r>
        <w:lastRenderedPageBreak/>
        <w:t xml:space="preserve">his attributes in Christ, than the greatest Jewish doctor did before the coming of Christ. This was not so understood by Christ, as if teaching others were utterly useless; for then why should he institute apostles, pastors, teachers, &amp;c., and promise to be with them to the end of the world, if this promise of inward teaching made outward teaching useless? In like manner, neither does the limiting the law in the heart make the outward written law useless, but rather it does establish and advance it, and the esteem of it. The outward law is the rule, as the model of a house is the rule by which a carpenter is to make a building, and to which he is to conform that </w:t>
      </w:r>
      <w:r>
        <w:rPr>
          <w:i/>
        </w:rPr>
        <w:t xml:space="preserve">idea </w:t>
      </w:r>
      <w:r>
        <w:t>he has in his mind of it; but that idea or figure of it which he has in his mind, is to be suited to that role which is prescribed to him in the outward pattern; and therefore that pastern is to be consulted with. The law of God is of eternal duration; and as it is a law of holiness and love of God, does oblige every reasonable creature, in what condition soever he be, whether of nature, grace, or glory.</w:t>
      </w:r>
    </w:p>
    <w:p w14:paraId="7E79CCD4" w14:textId="77777777" w:rsidR="00C67FBA" w:rsidRDefault="00000000">
      <w:pPr>
        <w:ind w:left="-5" w:right="0"/>
      </w:pPr>
      <w:r>
        <w:t>Quest. Wherein does this writing of the law in the heart consist?</w:t>
      </w:r>
    </w:p>
    <w:p w14:paraId="21B3D2FC" w14:textId="77777777" w:rsidR="00C67FBA" w:rsidRDefault="00000000">
      <w:pPr>
        <w:ind w:left="-5" w:right="0"/>
      </w:pPr>
      <w:r>
        <w:t xml:space="preserve">Ans. (1.) In an inward knowledge of the law, and approbation of it in the understanding. The knowledge of righteousness and the being of the law in the heart, are put together as the proper character of the people of God: Isa. li. 5, 'Hearken to me, ye that know righteousness, the people in whose heart is my law.' Lest they should think a knowledge were enough, he adds, 'In whose heart is my law;' not in the head, but in the heart. There is in a renewed understanding, a principle teaching how to make use of the law. It is like the inward skill of a pilot, who guides the ship by the compass and rudder. The outward law is the compass by which we must steer; the inward law is the practical knowledge of this; an inward skill to make application of it to particular occasions. The word of God being a seed, does, as every seed, produce a being like itself, and like that plant whose seed it is: from the seed of corn arises a grain of the same nature. This seed being sown first in the understanding, is there cherished, and grows up in principles and thoughts agreeable to itself, whereby the mind becomes </w:t>
      </w:r>
      <w:r>
        <w:lastRenderedPageBreak/>
        <w:t>the epistle of Christ, 2 Cor. iii. 3, and an ark to preserve the tables of the law; whence David speaks of his soul keeping God's testimonies, Ps. cxix. 167, and not forgetting them, ver. 16. The new creature by its new light sees an amiableness in the law, a holiness in the precepts, and a filthiness in himself thereby.</w:t>
      </w:r>
    </w:p>
    <w:p w14:paraId="0AB1D974" w14:textId="77777777" w:rsidR="00C67FBA" w:rsidRDefault="00000000">
      <w:pPr>
        <w:numPr>
          <w:ilvl w:val="0"/>
          <w:numId w:val="69"/>
        </w:numPr>
        <w:ind w:right="0"/>
      </w:pPr>
      <w:r>
        <w:t xml:space="preserve">It consists in an inward conformity of the heart to the law. The soul has a likeness to the word and doctrine of the gospel within it; it is delivered into that </w:t>
      </w:r>
      <w:proofErr w:type="spellStart"/>
      <w:r>
        <w:t>mould</w:t>
      </w:r>
      <w:proofErr w:type="spellEnd"/>
      <w:r>
        <w:t xml:space="preserve">: Rom. vi. 17, 'You have obeyed from the heart that form of doctrine, into which you were delivered.' He considers the gospel as a </w:t>
      </w:r>
      <w:proofErr w:type="spellStart"/>
      <w:r>
        <w:t>mould</w:t>
      </w:r>
      <w:proofErr w:type="spellEnd"/>
      <w:r>
        <w:t xml:space="preserve">, and the Romans as a metal poured into it, and putting on the form of it. As melted metal poured into a </w:t>
      </w:r>
      <w:proofErr w:type="spellStart"/>
      <w:r>
        <w:t>mould</w:t>
      </w:r>
      <w:proofErr w:type="spellEnd"/>
      <w:r>
        <w:t xml:space="preserve"> loses its former form, and puts on a new shape, the same figure with the </w:t>
      </w:r>
      <w:proofErr w:type="spellStart"/>
      <w:r>
        <w:t>mould</w:t>
      </w:r>
      <w:proofErr w:type="spellEnd"/>
      <w:r>
        <w:t xml:space="preserve"> into which it is poured; the soul, which before was a servant of sin, and had the image of the law of sin, being melted by the Spirit, is cast into the figure and form of the law. As when a seal has made its impression upon wax, the stamp in the one answers exactly to the stamp on the other, put the seal on again, and they both will meet as close as if they were one body, the wax will fill every cavity in the seal; but put this seal to any impression made by another seal, there will be an inequality, the stamp on the seal and that on the wax will not close. The law of sin and the law of God, being contrary impressions, cannot close together; but the law of grace in the heart and the law of God close, they being but one and the same stamp. So that when any command of God appears, a new creature finds something within it of kin to it; as a natural man finds something ready to close with sin upon the appearance of it. The heart answers to the law as a lock to a key, ward </w:t>
      </w:r>
      <w:proofErr w:type="spellStart"/>
      <w:r>
        <w:t>for ward</w:t>
      </w:r>
      <w:proofErr w:type="spellEnd"/>
      <w:r>
        <w:t xml:space="preserve">; sometimes it may not answer but resist, as a lock does, because of some rust or some filth got up into it; but then it needs not a new making but a new cleansing, to answer exactly to the key of the law. So that as the 'Gentiles, having not the law, are a law to themselves,' Rom. ii. 14, having it written upon their minds in those notions common to mankind, so the new creature, if he had not the written law, would be a law to himself. So natural is this conformity, that were there no law without, the renewed </w:t>
      </w:r>
      <w:r>
        <w:lastRenderedPageBreak/>
        <w:t xml:space="preserve">soul would naturally be carried out in the ways of holiness. 'The law,' says the apostle, 'is not made for a righteous man,' 1 Tim. </w:t>
      </w:r>
      <w:proofErr w:type="spellStart"/>
      <w:r>
        <w:t>i</w:t>
      </w:r>
      <w:proofErr w:type="spellEnd"/>
      <w:r>
        <w:t xml:space="preserve">. 9, it is not chiefly intended for the righteous, but for the unrighteous, who would not stir one step in any good action without it, and will hardly stir with it. There would be no need of any written law in a commonwealth, if all men had an exact justice and righteousness in their own minds, and did conspire to the good of the community. But when disturbers of the peace and common welfare start up, there is need then of public laws to restrain them. But there is no need of a public enacting of a law for them that are good, because what the law enjoins they do by their one judgements and inclination. So that what a new creature does in observance of the law, is from natural freedom, choice, and judgment, and not by the force of any </w:t>
      </w:r>
      <w:proofErr w:type="spellStart"/>
      <w:r>
        <w:t>threatenings</w:t>
      </w:r>
      <w:proofErr w:type="spellEnd"/>
      <w:r>
        <w:t xml:space="preserve"> annexed to it.</w:t>
      </w:r>
    </w:p>
    <w:p w14:paraId="63EFEAB0" w14:textId="77777777" w:rsidR="00C67FBA" w:rsidRDefault="00000000">
      <w:pPr>
        <w:numPr>
          <w:ilvl w:val="0"/>
          <w:numId w:val="69"/>
        </w:numPr>
        <w:ind w:right="0"/>
      </w:pPr>
      <w:r>
        <w:t xml:space="preserve">It consists in a strong propension to the obedience of it. As there was a strong impetus in the old nature, inclining it to sin, so there is a strong impulse in the new nature, biasing it to observe the commands of the law. In this respect it is chiefly called a law written in the heart, in regard of the efficacious virtue of this new nature, sweetly constraining and directly conducting to the performance of it. The law without us commands us, the law within constrains us. That enjoins a thing to be done, this inclines us to the doing of it. The first law is written in the Scripture or in the conscience, whereby we judge those commands to be kept; the other consists in the propension of love, or faith working by love. As the impulse of concupiscence is called 'the law of sin,' Rom. vii. 25, so the impulse of grace is called the law in the heart; not as a thing distinct from the law without, but only a counterpart of it, an indenture answering to the other. They are but two parts united between themselves, and compose one perfect law; one as the direction, the other as the practice. That lays the injunction, this embraces it; and as naturally from the disposition of the new nature as he did embrace the law of sin from the disposition of the old. It is a powerfu1 operative law of the Spirit of life, which 'sets us free from the law of sin and death,' Rom. viii. 2; not a dead letter, but an active principle, quickening the heart to close with the law, and </w:t>
      </w:r>
      <w:r>
        <w:lastRenderedPageBreak/>
        <w:t xml:space="preserve">delivering it from that which was the great hindrance to it. As the devil does act in men's hearts, Eph. ii. 2, not personally, but by a principle in the heart, the law of sin, so does the Spirit of life by the law of grace; for being written by a living Spirit, it is a living law. This is the chief intent or the whole new creation, to cause us to walk in God's statutes, Ezek. xxxvi. 26, 27. Ps. xxxvii. 31, 'The law of God is in his heart, none of his steps shall slide.' The soul being thus </w:t>
      </w:r>
      <w:proofErr w:type="spellStart"/>
      <w:r>
        <w:t>evangelised</w:t>
      </w:r>
      <w:proofErr w:type="spellEnd"/>
      <w:r>
        <w:t xml:space="preserve"> and </w:t>
      </w:r>
      <w:proofErr w:type="spellStart"/>
      <w:r>
        <w:t>spiritualised</w:t>
      </w:r>
      <w:proofErr w:type="spellEnd"/>
      <w:r>
        <w:t>, may be said to do by nature the things contained in the gospel, as the Gentiles are said to do by nature the things contained in the law, Rom. ii. 14, because there was a law of nature engraved in them.</w:t>
      </w:r>
    </w:p>
    <w:p w14:paraId="060B60F2" w14:textId="77777777" w:rsidR="00C67FBA" w:rsidRDefault="00000000">
      <w:pPr>
        <w:numPr>
          <w:ilvl w:val="0"/>
          <w:numId w:val="69"/>
        </w:numPr>
        <w:ind w:right="0"/>
      </w:pPr>
      <w:r>
        <w:t xml:space="preserve">It consists in a mighty affection to the law. What is in the word a law of precept, is in the heart a law of love; what is in the one a law of command, is in the other a law of liberty. 'Love is the fulfilling of the law,' Gal. v. 14. The law of love in the heart, is the fulfilling the law of God in the Spirit. It may well be said to be written in the heart, when a man does love it. As we say, a beloved thing is in our hearts, not physically, but morally, as Calais was said to be in Queen Mary's heart. They might have looked long enough before they could have found there the map of the town, but grief for the loss of it killed her. It is a love that is inexpressible. David delights to mention it in two verses together: Ps. cxix. 47, 48, 'I will delight myself in thy commandments, which I have loved: my hands will I lift up to thy commandments, which I have loved;' and often in that psalm resumes the assertion. Before the new creation, there was no affection to the law; it was not only a dead letter, but a devilish letter in the esteem of a man: he wished it razed out of the world, and another more pleasing to the flesh enacted. He would be a law to himself, but when this is written within him, he is so pleased with the inscription, that he would not for all the world be without that law, and the love of it: whereas what obedience he paid to it before, was out of fear, now out of affection; not only because of the authority of the lawgiver, but of the purity of the law itself. He would maintain it with all his might against the power of sin within, and the powers of darkness without him. He loves </w:t>
      </w:r>
      <w:r>
        <w:lastRenderedPageBreak/>
        <w:t xml:space="preserve">to view this law; regards every lineament of it, and dwells upon every feature with delightful ravishments. If his eye be off, or his foot go away, how does he dissolve in tears, mourn and groan, till his former affection has recovered breath, and stands upon its feet! If he finds not his heart answering the law, he longs after the precepts, as the prophet says: Ps. cxix. 40, 'I have longed after thy precepts, quicken me in thy righteousness.' He longs to join hands again with the holiness of them. As his heart is inclined to obey it, so it is wounded upon any neglect of it, and never at ease, till he be reduced to his former delight in it. He has no mind ever to part with it, because of its intrinsic goodness, as well as convenience for him. It is his pleasure, not his confinement; his ornament, not his fetter; he hates </w:t>
      </w:r>
      <w:proofErr w:type="spellStart"/>
      <w:r>
        <w:t>every thing</w:t>
      </w:r>
      <w:proofErr w:type="spellEnd"/>
      <w:r>
        <w:t xml:space="preserve"> that is contrary to it. How does Paul grieve and groan under 'the body of death,' when he considered what opposition 'the law in his members made against the law of his mind'? Rom. vii. 23, 21. The law in his members 'brought him into captivity to the law of sin.' Then, 'Oh wretched man that I am! though he knew he was in part delivered from it. How does he long for a perfect redemption from his shackles, which hindered him from following the law of his delight! And he that never murmured at his sufferings, but could glory in persecutions and death for Christ, seems to be impatient till he could hear the last expiring groan of this enemy: all which says the effect of his 'delight in the law of God after the inward man,' ver. 22. And that this writing the law does principally consist in this affection, those two expressions, 'putting the law into the inward parts,' and 'writing it in the heart,' intimate. The nature of man being enmity against the law of God, the writing it argues, not a change of the law, but a change of the frame of the heart to the law, that should be so fashioned, that the law should reign there, and all his affections subscribe to it. As the writing the law in the heart of Christ was nothing else but the agreeableness of the mediatory law to him, and his delight in it, Ps. xl. 8, so it is with a new creature.</w:t>
      </w:r>
    </w:p>
    <w:p w14:paraId="7D92D2D1" w14:textId="77777777" w:rsidR="00C67FBA" w:rsidRDefault="00000000">
      <w:pPr>
        <w:numPr>
          <w:ilvl w:val="0"/>
          <w:numId w:val="69"/>
        </w:numPr>
        <w:ind w:right="0"/>
      </w:pPr>
      <w:r>
        <w:t xml:space="preserve">It consists in an actual ability to obey. Writing the law in the heart implies a putting a power and strength into the soul, enabling it to run the ways of God's commandments, as well as to incline the heart </w:t>
      </w:r>
      <w:r>
        <w:lastRenderedPageBreak/>
        <w:t xml:space="preserve">and affections to them; the promise is made to the latter times: not but that the ancient patriarchs were regenerate, but not by the law, not by any covenant of works: this ability did not reside in the law, but was transferred to them from the gospel. In this respect it is called 'a letter,' 2 Cor. iii. 6, because it did only instruct the eye or ear, when read or heard: this teaches the heart; that a killing letter, this a quickening Spirit; that exacted the observance of its precepts, but wrote nothing in the heart to answer it, but condemned upon neglect, this commands the observance of the law, and gives an ability evangelically to perform it. That was a ministration of condemnation, this of righteousness, 2 Cor. iii. 9; that could do no other but condemn, because it gave no intrinsic power to observe it. It is through Jesus Christ that we are enabled, by virtue of this inward writing, to serve with our minds the law of God, though in our flesh we be captivated by the law of sin. As an unregenerate man is dragged to any good, but willingly obedient to the motions of sin, so a regenerate man is sometimes under the rape of sin, but is willingly obedient to the motions of grace. So that the law is written in the heart, in respect of the assent of the understanding, consent of the will, pleasure of the affections: in the understanding, by the clearness of the light of faith, in the will, by the heat of the fire of love. In the understanding there is a judicious approbation of it; in the will, a motion to it, closing with it, and an affection to keep it; and, according to its ability, an </w:t>
      </w:r>
      <w:proofErr w:type="spellStart"/>
      <w:r>
        <w:t>endeavour</w:t>
      </w:r>
      <w:proofErr w:type="spellEnd"/>
      <w:r>
        <w:t xml:space="preserve"> to keep pace with it.</w:t>
      </w:r>
    </w:p>
    <w:p w14:paraId="04AE90E5" w14:textId="77777777" w:rsidR="00C67FBA" w:rsidRDefault="00000000">
      <w:pPr>
        <w:ind w:left="-5" w:right="0"/>
      </w:pPr>
      <w:r>
        <w:t xml:space="preserve">5. The fifth thing. As there is a vital principle, an habit, a law written in the heart, so there is a likeness to God in the new creature. Every creature has a likeness to something or other in the rank of beings: the new creature is framed according to the most exact pattern, even God himself. In this the form of regeneration does consist. The new creature is begotten; begotten, then, in the likeness of the begetter, which is God. As sin is the impression of Satan's image, which was drawn over all by the fall, so renewing grace is the impression of the image of God; for it is a quite contrary thing to corruption. This likeness to God was man's original happiness in creation, and is his restored happiness in redemption: Col. ii. 10, 'renewed in knowledge </w:t>
      </w:r>
      <w:r>
        <w:lastRenderedPageBreak/>
        <w:t xml:space="preserve">after the image of him that created him.' His misery consisted in losing it; our felicity, therefore, does consist in recovering it. Hence it is called a 'divine nature,' 2 Peter </w:t>
      </w:r>
      <w:proofErr w:type="spellStart"/>
      <w:r>
        <w:t>i</w:t>
      </w:r>
      <w:proofErr w:type="spellEnd"/>
      <w:r>
        <w:t xml:space="preserve">. 4. </w:t>
      </w:r>
      <w:proofErr w:type="spellStart"/>
      <w:r>
        <w:t>Every thing</w:t>
      </w:r>
      <w:proofErr w:type="spellEnd"/>
      <w:r>
        <w:t xml:space="preserve"> receives its denomination from the better part. A man is denominated rational, though he has both a sensitive principle common with beasts, and a vegetative, or growing principle, common with plants; so a new creature is denominated divine, because grace, a divine principle, is superior in the soul. Every perfection in the creature is supposed to be essentially somewhere. Every impression supposes a seal that stamped it, every stream a fountain from whence it sprang, every beam a sun from whence it is shot. Grace being the highest perfection of the creature, must be somewhere essentially. Where can that be but in God? His womb and power is the womb that bare it, and the breasts which gave it suck. It must then have a resemblance to him, as a child to the father, the copy to the original. We are said to be 'born of God,' 1 John iii. 9. Now to be born of any thing is to receive a form like that, which the generating person has. But,</w:t>
      </w:r>
    </w:p>
    <w:p w14:paraId="37F94322" w14:textId="77777777" w:rsidR="00C67FBA" w:rsidRDefault="00000000">
      <w:pPr>
        <w:numPr>
          <w:ilvl w:val="0"/>
          <w:numId w:val="70"/>
        </w:numPr>
        <w:ind w:right="0"/>
      </w:pPr>
      <w:r>
        <w:t xml:space="preserve">It is not a likeness to God in essence: it is no participation of the essence of God. It is a nature, not the essence, a likeness in an inward disposition, not in the infinite substance, which is communicated by generation only to the Son, and by procession to the Holy Ghost. The divine essence is incommunicable to any creature. Infiniteness cannot be represented, much less communicated. Man is no more renewed according to God's image, than he was at first created according to it, Gen. </w:t>
      </w:r>
      <w:proofErr w:type="spellStart"/>
      <w:r>
        <w:t>i</w:t>
      </w:r>
      <w:proofErr w:type="spellEnd"/>
      <w:r>
        <w:t xml:space="preserve">. 27; which was not a communication of the divine essence, but of a righteousness resembling the righteousness of God, according to the capacity of Adam's nature; which image of God in Adam is by the apostle restrained to that of 'righteousness and true holiness,' Eph. iv. 24. The likeness in a state of glory is founded upon a sight of God as he is, 1 John iii. 2; which may more properly be meant of the seeing of Christ as he is in glory; for the apostle goes on in the discourse without naming of Christ, but without question means him, ver. 5, when he says, that 'he was manifested to take away our sins.' We shall be like him, as we shall see him; therefore not in essence. His essence is </w:t>
      </w:r>
      <w:r>
        <w:lastRenderedPageBreak/>
        <w:t xml:space="preserve">concluded by most to be invisible, even in glory. How can finite creatures behold an infinite being? He must be God that knows God's essence. We shall understand him in his bowels, as a father; in his wise acts, as a governor; in his judicial acts, as a justifier; in his merciful acts, as a reconciler. We shall see him in all his relations to us. Such a vision we shall have, whatsoever it is which shall transform us into as high a likeness to him as a finite creature is capable of. There can be no participation of the substantial perfections of God, which are incommunicable; for then it would not be a participation but an identity, oneness, or equality. God put in one letter, and the </w:t>
      </w:r>
      <w:proofErr w:type="spellStart"/>
      <w:r>
        <w:t>chiefest</w:t>
      </w:r>
      <w:proofErr w:type="spellEnd"/>
      <w:r>
        <w:t xml:space="preserve"> of his name, Jehovah, "he", which is twice repeated in it, into the names of Abraham and Sarai, reckoned </w:t>
      </w:r>
      <w:proofErr w:type="spellStart"/>
      <w:r>
        <w:t>Nehem</w:t>
      </w:r>
      <w:proofErr w:type="spellEnd"/>
      <w:r>
        <w:t xml:space="preserve">. ix. 7, as one of his </w:t>
      </w:r>
      <w:proofErr w:type="spellStart"/>
      <w:r>
        <w:t>favours</w:t>
      </w:r>
      <w:proofErr w:type="spellEnd"/>
      <w:r>
        <w:t xml:space="preserve"> to Abraham, but not the whole name, that is incommunicable; and Jacob's name is changed to that of Israel, putting in "</w:t>
      </w:r>
      <w:proofErr w:type="spellStart"/>
      <w:r>
        <w:t>el</w:t>
      </w:r>
      <w:proofErr w:type="spellEnd"/>
      <w:r>
        <w:t>", a communicable name of God.</w:t>
      </w:r>
    </w:p>
    <w:p w14:paraId="7091540D" w14:textId="77777777" w:rsidR="00C67FBA" w:rsidRDefault="00000000">
      <w:pPr>
        <w:numPr>
          <w:ilvl w:val="0"/>
          <w:numId w:val="70"/>
        </w:numPr>
        <w:ind w:right="0"/>
      </w:pPr>
      <w:r>
        <w:t xml:space="preserve">Yet it is a real participation. It is not a picture, but a nature: it is divine. God does not busy himself about apparitions. It is a likeness, not only in actions, but in nature. God communicates to the creature a singular participation of the divine vision and divine love, why may he not also give some excellent participation of his nature? There is a nature; for there is something whereby we are constituted the children of God. A bare affection to God does not seem to do this. Love constitutes a man a friend, not a son and heir by generation. The apostle argues, 'if children, then heirs,' Rom. viii. 17. He could not argue in a natural way, if friends, then heirs. And the Scripture speaks of believers being the children of God, by a spiritual generation as well as by adoption. So that grace, which does constitute one a child of God, is another form whereby a divine nature is communicated. Generation is the production of one living thing by another, in the likeness of its nature, not only in the likeness of love; so is regeneration. </w:t>
      </w:r>
      <w:proofErr w:type="spellStart"/>
      <w:r>
        <w:t>Were</w:t>
      </w:r>
      <w:proofErr w:type="spellEnd"/>
      <w:r>
        <w:t xml:space="preserve"> not a real likeness attainable, why should those exhortations be of being 'holy as God is holy, pure as he is pure'? 1 Pet. </w:t>
      </w:r>
      <w:proofErr w:type="spellStart"/>
      <w:r>
        <w:t>i</w:t>
      </w:r>
      <w:proofErr w:type="spellEnd"/>
      <w:r>
        <w:t xml:space="preserve">. 15, 1 John iii. 3. The new creature receives the image of God; not as a glass receives the image of a man, which is only an appearance, no real existence; and </w:t>
      </w:r>
      <w:r>
        <w:lastRenderedPageBreak/>
        <w:t xml:space="preserve">though it be like the person, yet has no communion with its nature; but as wax receives the image of the seal, which though it receives nothing of the substance, yet receives exactly the stamp, and answers it in every part. So the Scriptures represents it: Eph. </w:t>
      </w:r>
      <w:proofErr w:type="spellStart"/>
      <w:r>
        <w:t>i</w:t>
      </w:r>
      <w:proofErr w:type="spellEnd"/>
      <w:r>
        <w:t>. 13, 'You were sealed with that holy Spirit of promise.' Something of God's perfections are in the new creature by way of quality, which are in God by way of essence. In a word, it is as real a likeness to God as the creature is capable of, laid in the first draughts of it in regeneration, and completed in the highest measures in glory.</w:t>
      </w:r>
    </w:p>
    <w:p w14:paraId="12527BB9" w14:textId="77777777" w:rsidR="00C67FBA" w:rsidRDefault="00000000">
      <w:pPr>
        <w:numPr>
          <w:ilvl w:val="0"/>
          <w:numId w:val="70"/>
        </w:numPr>
        <w:ind w:right="0"/>
      </w:pPr>
      <w:r>
        <w:t xml:space="preserve">It is the whole image of God which is drawn in the new creature. It is 'the image of God,' Col. iii. 10, not a part: a foot or a finger is but the image of those parts, not of a man. The members in a child answer to those in a parent, that is but a chip from the body of his father, though not in so great a proportion. The image of a man has not only the face, or eyes, but the other members. Though a Christian may have one or </w:t>
      </w:r>
      <w:proofErr w:type="spellStart"/>
      <w:r>
        <w:t>too</w:t>
      </w:r>
      <w:proofErr w:type="spellEnd"/>
      <w:r>
        <w:t xml:space="preserve"> parts of this image more beautiful than the rest, as a man may have a sparkling eye that has not a proportionable lip, yet he has all the members of a man. The painter's skill appears in some lineaments more than in others. So the Spirit's wisdom appears in making some eminent in one grace, some in another, according to his good pleasure; yet the whole image of God is imprinted there. It would be else not a likeness, but a monstrous birth in defect. 'The fruit of the Spirit is in all goodness, righteousness, and truth,' Eph. v. 9; and therefore the immediate effect of the Spirit in the soul is the engraving all goodness, righteousness, and truth in the essential parts of it. As God's nature is holy, his perfections holy, his actions holy, so holiness beautifies the nature, spirits the actions, and is written upon all the endowments of a renewed man. There is an impression of the wisdom of God in the understanding, and of the holiness of God in the will.</w:t>
      </w:r>
    </w:p>
    <w:p w14:paraId="01612B92" w14:textId="77777777" w:rsidR="00C67FBA" w:rsidRDefault="00000000">
      <w:pPr>
        <w:numPr>
          <w:ilvl w:val="0"/>
          <w:numId w:val="70"/>
        </w:numPr>
        <w:ind w:right="0"/>
      </w:pPr>
      <w:r>
        <w:t xml:space="preserve">It is more peculiarly a likeness to Christ, wherein we partake of his nature: 'He that does righteousness is righteous, as Christ is righteous,' 1 John iii. 7. There is a real likeness to Christ in righteousness, though not an equal perfection. The new nature is a </w:t>
      </w:r>
      <w:r>
        <w:lastRenderedPageBreak/>
        <w:t>draught of Christ, something of Christ put into the soul, such a likeness to Christ, that it seems to be (as it were) another Christ, as the image of the sun seems to be another sun in a pail of water, therefore called a 'forming of Christ in us,' Gal. iv. 19. Not by any communication of his substance, either of the divine or human nature, but by conveying such affections into us, which bear a likeness to the affections of Christ. Hence we are exhorted to have 'the same mind which Christ had,' Philip. ii. 5, and to 'arm ourselves with the same mind,' 1 Peter iv. 1, which supposes such a mind put into the new creature which he is to excite, and put into actual exercise. And the apostle speaks of a conformity to Christ in his death and resurrection, Philip. iii. 10. And God did 'predestinate' all his own 'to be conformed to the image of his Son,' Rom. viii. 29, "</w:t>
      </w:r>
      <w:proofErr w:type="spellStart"/>
      <w:r>
        <w:t>summorfous</w:t>
      </w:r>
      <w:proofErr w:type="spellEnd"/>
      <w:r>
        <w:t xml:space="preserve">", of the same form and shape. Jesus Christ conformed himself to us, by assuming the human nature; and God conforms us to Christ, by bestowing upon us a divine. Hence we are said to be the seed of Christ, Isa. liii. 10; not a carnal seed as the Jews say, and therefore deny Christ to be the Messiah, because he left no posterity. Whereas seed is spiritually understood, as in the first promise, the seed of the serpent or the devil. Devils do not beget, but metaphorically, as they </w:t>
      </w:r>
      <w:proofErr w:type="spellStart"/>
      <w:r>
        <w:t>instil</w:t>
      </w:r>
      <w:proofErr w:type="spellEnd"/>
      <w:r>
        <w:t xml:space="preserve"> their cursed principles into men; so Christ sows his principles in us, whereby we become his seed. Hence also renewed men are called 'his fellows,' Heb. </w:t>
      </w:r>
      <w:proofErr w:type="spellStart"/>
      <w:r>
        <w:t>i</w:t>
      </w:r>
      <w:proofErr w:type="spellEnd"/>
      <w:r>
        <w:t xml:space="preserve">. 9. If fellows with him in the covenant, and fellows with him in glory, fellows also with him in his disposition of loving righteousness, and hating iniquity. This disposition was the inward motive of his death, and the foundation of his advancement. Without this disposition we cannot be conformable to him in his death, and consequently not his fellows in his advancement. The new creature is a likeness to Christ, therefore called the new man; as the natural man is like to Adam, therefore called the old man. The new man and old man are titles of Christ and Adam, and transferred upon others by a figure, </w:t>
      </w:r>
      <w:proofErr w:type="spellStart"/>
      <w:r>
        <w:rPr>
          <w:i/>
        </w:rPr>
        <w:t>metonymia</w:t>
      </w:r>
      <w:proofErr w:type="spellEnd"/>
      <w:r>
        <w:rPr>
          <w:i/>
        </w:rPr>
        <w:t xml:space="preserve"> </w:t>
      </w:r>
      <w:proofErr w:type="spellStart"/>
      <w:r>
        <w:rPr>
          <w:i/>
        </w:rPr>
        <w:t>causae</w:t>
      </w:r>
      <w:proofErr w:type="spellEnd"/>
      <w:r>
        <w:rPr>
          <w:i/>
        </w:rPr>
        <w:t xml:space="preserve"> pro </w:t>
      </w:r>
      <w:proofErr w:type="spellStart"/>
      <w:r>
        <w:rPr>
          <w:i/>
        </w:rPr>
        <w:t>effectu</w:t>
      </w:r>
      <w:proofErr w:type="spellEnd"/>
      <w:r>
        <w:t xml:space="preserve">. These are the heads and roots of the two distinct bodies of men in the world. All are in the old Adam by nature, and so partake of the old man; all believers are in the new Adam by faith, and so partake of the nature of the new man. As we did partake of Adam's </w:t>
      </w:r>
      <w:r>
        <w:lastRenderedPageBreak/>
        <w:t>nature by our natural birth, so we partake of the nature of Christ by our spiritual: by the one we have the 'image of the earthly,' by the other the new creature has the 'image of the heavenly,' 1 Cor. xv. 48, 49; the one derives sin, the other righteousness; they both imprint their image according to the quality of their extraction. Christ is full of purity, righteousness, charity, patience, humility, truth, and in a word, all the parts of holiness; then the form and image of Christ in the new creature can be no other than a lively representation of those divine qualities, a soul glittering with goodness, humility, &amp;c., which the apostle comprehends in two words, 'righteousness and true holiness.' Therefore, if there be not a likeness to Christ in the frame and qualities of our souls, we are not born of him. No man will say an ox, or a sheep, or a dog descends from Adam, because they have not the likeness, shape, and qualities of Adam, neither can any man without such a likeness to Christ in faith, humility, patience love, obedience, and minding the glory of God, number himself in the spiritual seed of Christ. He retains the nature poisoned by the serpent, creeping upon the earth, feeding upon the dust, not the nature formed by the eternal Spirit.</w:t>
      </w:r>
    </w:p>
    <w:p w14:paraId="07D13ED5" w14:textId="77777777" w:rsidR="00C67FBA" w:rsidRDefault="00000000">
      <w:pPr>
        <w:numPr>
          <w:ilvl w:val="0"/>
          <w:numId w:val="70"/>
        </w:numPr>
        <w:ind w:right="0"/>
      </w:pPr>
      <w:r>
        <w:t xml:space="preserve">It is a likeness to the Spirit, which is the immediate cause of </w:t>
      </w:r>
      <w:proofErr w:type="spellStart"/>
      <w:r>
        <w:t>it.Therefore</w:t>
      </w:r>
      <w:proofErr w:type="spellEnd"/>
      <w:r>
        <w:t xml:space="preserve"> the new creature is called </w:t>
      </w:r>
      <w:r>
        <w:rPr>
          <w:i/>
        </w:rPr>
        <w:t>spirit</w:t>
      </w:r>
      <w:r>
        <w:t xml:space="preserve"> in the abstract, as a natural man is called </w:t>
      </w:r>
      <w:r>
        <w:rPr>
          <w:i/>
        </w:rPr>
        <w:t>flesh</w:t>
      </w:r>
      <w:r>
        <w:t xml:space="preserve"> in the abstract: John iii. 6, 'That which is born of the flesh is flesh; and that which is born of the Spirit is spirit.' As that which is born of the flesh is like to flesh in its nature, so that which is born of the Spirit is like to the Spirit in its nature, as light in the air, being the natural effect flowing from the sun, is like to that light which is in the sun, its relishes, delights, breathings, are according to its spiritual original; its motions, purposes, dispositions, are like those of the Holy Ghost, of whom it is born. The principles and impressions in the nature must be agreeable to those the Spirit has. The Spirit is a Spirit of holiness, grace, love and zeal to the glory of God; his office is to exalt and glorify Christ. If we are renewed, then we shall have the same draught in our hearts, the same design; the fleshly principle will be changed into spiritual. They will be habitual </w:t>
      </w:r>
      <w:r>
        <w:lastRenderedPageBreak/>
        <w:t>too, as the frame of the Holy Spirit is. A natural man may do some acts that look like spiritual by fits and starts, but there is no settled principle; whereas the spirit in a new creature is a spirit of meekness, and curbs the passions; a spirit of humility, and overthrows pride; a spirit of zeal, and fires the heart; a spirit of power, and arms the soul against sin; a holy spirit, and therefore cleanses it, an heavenly spirit, and therefore elevates it.</w:t>
      </w:r>
    </w:p>
    <w:p w14:paraId="01642D1A" w14:textId="77777777" w:rsidR="00C67FBA" w:rsidRDefault="00000000">
      <w:pPr>
        <w:ind w:left="-5" w:right="0"/>
      </w:pPr>
      <w:r>
        <w:t>Quest. Wherein does this likeness to God chiefly consist?</w:t>
      </w:r>
    </w:p>
    <w:p w14:paraId="7B22F481" w14:textId="77777777" w:rsidR="00C67FBA" w:rsidRDefault="00000000">
      <w:pPr>
        <w:ind w:left="-5" w:right="0"/>
      </w:pPr>
      <w:r>
        <w:t xml:space="preserve">Ans. 1. In a likeness of affections. God is no bodily shape; we cannot be like him in our bodies, but in our souls, as they are spirits; but if there be a dissimilitude of affection and disposition, the unlikeness to God is greater than a likeness to him in point of the natural being. There is no draught of this image in us, unless we have a conformity of affections to God; it is then chiefly evidenced by a delighting in him, by faith and love, wherein we bear a resemblance to him in his affection to himself, by delighting in his image in others, wherein we imitate his affection to his creatures. He that loses not that image of God which is visible, cannot love the invisible original, 1 John iv. 12, 20, and so, having no likeness to God in his affection, can have no likeness to God in his nature. And the apostle positively affirms, that 'he that loves, is born of God,' 1 John iv. 7. The new creature extends its arms to </w:t>
      </w:r>
      <w:proofErr w:type="spellStart"/>
      <w:r>
        <w:t>every thing</w:t>
      </w:r>
      <w:proofErr w:type="spellEnd"/>
      <w:r>
        <w:t xml:space="preserve"> which has a resemblance of that whose image it bears. The divine nature is chiefly seen in the objects of the affections, when they are set upon the same objects, and in a like manner as God's and Christ's are. When we grieve most for sin, for this grieves the Spirit, when we desire most an inward holiness, this God most longs for: 'Oh that there were such an heart in them!' When we hate sin as God hates it, because of the inward filthiness; when we love grace as God loves it, because of its native beauty; when we can love God and Christ above all the world, and other things in order to him and his glory, when we can trust Christ with all our concerns, and God does trust him with his glory; then, and not till then, there is an image of God in us, which God values above all the world. When the soul is </w:t>
      </w:r>
      <w:r>
        <w:lastRenderedPageBreak/>
        <w:t>thus touched and quickened by grace, she can no more strip herself of the object and manner of her affections, than she can of the affections themselves. And when she does reach out herself to all that is good, and has a complacency in it, it is her happiness, because it is the great likeness to the spring of happiness. When we have the like affections with God, we have in our measure a like happiness and blessedness with God.</w:t>
      </w:r>
    </w:p>
    <w:p w14:paraId="070AE7F3" w14:textId="77777777" w:rsidR="00C67FBA" w:rsidRDefault="00000000">
      <w:pPr>
        <w:numPr>
          <w:ilvl w:val="0"/>
          <w:numId w:val="71"/>
        </w:numPr>
        <w:spacing w:after="0"/>
        <w:ind w:right="0"/>
      </w:pPr>
      <w:r>
        <w:t xml:space="preserve">In a likeness of actions. Men by sin are 'alienated from the life of God,' Eph. it. 17, by restoring grace then they are brought to have communion with God in his life, to live as God lives. By nature men live the life of beasts and devils; by grace they come to live the life of Christ. If he lives then the life of God, be must be conformable in his actions to the acts of God. No nature is stripped of affections and actions proper to it; it would be else a picture without breath, a body without motion, a lifeless </w:t>
      </w:r>
      <w:proofErr w:type="spellStart"/>
      <w:r>
        <w:t>colour</w:t>
      </w:r>
      <w:proofErr w:type="spellEnd"/>
      <w:r>
        <w:t xml:space="preserve">. The divine image is not a painted statue, but an active being. The nearer </w:t>
      </w:r>
      <w:proofErr w:type="spellStart"/>
      <w:r>
        <w:t>any thing</w:t>
      </w:r>
      <w:proofErr w:type="spellEnd"/>
      <w:r>
        <w:t xml:space="preserve"> approaches in its nature to the fountain of life, the more of liveliness and activity it must needs partake of. The communicable perfections of God are stamped upon the soul as a pattern to imitate, and as a principle to quicken. A new creature acts like God, as melted and inflamed gold will act after the nature of fire, by the assistance of that quality communicated by the fire to it, so does the soul by that divine quality it partakes of. It is as impossible that this image of God can produce anything but divine acts, as that the image of the sun in a burning glass should produce a darkness and coldness in the air. There will be the manifestation of the life of Christ in the motions of our soul, as the apostle speaks in case of sufferings for him there will be in our bodies, 2 Cor. iv. 10. Natural men are called the devil's children, because they resemble him in nature and works, egging on to sin, and delighting themselves in their own and others' iniquities, John viii. 44; so renewed men are God's children, because they live the life of God, and abound in the works of God, 1 Cor. xv. 58. As there is the same nature and the same spirit which Christ had, there will be a following of him in his works; all creatures of the same species have the same instinct, the same </w:t>
      </w:r>
      <w:r>
        <w:lastRenderedPageBreak/>
        <w:t>nature, the same acts that the first creature of that kind had originally in its creation. Grace being a new excellency advancing the soul to a higher state, endues it with a more noble kind of operation. Nothing is lifted up to a more perfect state of being, but in order to a more perfect manner of acting, if a beast should be elevated to the nature of man, would you then expect from him the actions of a beast still? And can any have the implantation of the divine nature, who has only the actions of a man which bear no resemblance to God?</w:t>
      </w:r>
    </w:p>
    <w:p w14:paraId="48710BE6" w14:textId="77777777" w:rsidR="00C67FBA" w:rsidRDefault="00000000">
      <w:pPr>
        <w:numPr>
          <w:ilvl w:val="0"/>
          <w:numId w:val="71"/>
        </w:numPr>
        <w:ind w:right="0"/>
      </w:pPr>
      <w:r>
        <w:t xml:space="preserve">This likeness to God consists principally in a likeness to him in holiness. It is only 'he that does righteousness is born of him:' 1 John ii. 29, 'If you know that he is righteous, you know that every one that does righteousness is born of him'. It is by this the children of God are manifest from the children of the devil, 1 John iii. 10 in doing righteousness. If we are unlike to God in this, we are like him in nothing; God has not a </w:t>
      </w:r>
      <w:proofErr w:type="spellStart"/>
      <w:r>
        <w:t>pretence</w:t>
      </w:r>
      <w:proofErr w:type="spellEnd"/>
      <w:r>
        <w:t xml:space="preserve"> of holiness, but a real purity. He that has not 'escaped the corruption that is in the world through lust,' is no 'partaker of the divine nature'; the apostle puts that as a necessary qualification, 2 Peter </w:t>
      </w:r>
      <w:proofErr w:type="spellStart"/>
      <w:r>
        <w:t>i</w:t>
      </w:r>
      <w:proofErr w:type="spellEnd"/>
      <w:r>
        <w:t>. 4. If by afflictions good men are partakers of God's holiness, much more by regeneration: Heb. xii. 10, 'He chastened us for our profit, that we might be partakers of his holiness.' If God aim in his corrections at the bringing his people to partake with him in holiness, as a father does at the reformation of his child, that he may be a follower of his virtues, much more does God aim at it in regeneration, when a spirit of holiness is infused into the soul. The near creation is a drawing this excellency of God in the soul; if any attribute lift up his head above another, it is this, in this we chiefly are to imitate him; this is the greatest evidence of the divine nature. By sin we 'come short of that which is the glory of God', Rom. iii. 23; by the renewing of the soul we attain the glory of God; that is, attain a state of holiness and at last a perfection of it, a communion with him in holiness here, and a full enjoyment of it hereafter. Whatsoever our fancies, our hopes, our presumptions are, if this be not drawn in our soul, if we have not an internal holiness, we are not new creatures, and therefore not in Christ.</w:t>
      </w:r>
    </w:p>
    <w:p w14:paraId="33E2605B" w14:textId="77777777" w:rsidR="00C67FBA" w:rsidRDefault="00000000">
      <w:pPr>
        <w:ind w:left="-5" w:right="0"/>
      </w:pPr>
      <w:r>
        <w:lastRenderedPageBreak/>
        <w:t>Use 1. It serves for information. If regeneration be such an inward change, a vital principle, a law put into the heart, the image of God and Christ in the soul; then,</w:t>
      </w:r>
    </w:p>
    <w:p w14:paraId="0E9748D2" w14:textId="77777777" w:rsidR="00C67FBA" w:rsidRDefault="00000000">
      <w:pPr>
        <w:ind w:left="-5" w:right="0"/>
      </w:pPr>
      <w:r>
        <w:t>1. How few in the world are truly new creatures! Is the law transcribed in many men's lives? nay, can we all read it copied in our own hearts? Cannot many see the image of the devil sooner than the image of God in their own souls? Is not the law of sin written in text letters, and with many flourishes, when the law of God is written in characters hardly legible, and crowded into a narrow room? How many are changed from childhood to youth, from youth to manhood, from manhood to age, and the old nature still remaining in its full strength, and the body of death more vigorous than twenty or thirty years ago! Changed years, and unchanged hearts, are a very sad spectacle.</w:t>
      </w:r>
    </w:p>
    <w:p w14:paraId="5CD157E2" w14:textId="77777777" w:rsidR="00C67FBA" w:rsidRDefault="00000000">
      <w:pPr>
        <w:numPr>
          <w:ilvl w:val="0"/>
          <w:numId w:val="72"/>
        </w:numPr>
        <w:ind w:right="0"/>
      </w:pPr>
      <w:r>
        <w:t xml:space="preserve">Profane men are numerous. None will offer to rank these in the number of new creatures. Such nasty souls are no branches of Christ, nor habitations for him, we read of the devil in swine, but never of our </w:t>
      </w:r>
      <w:proofErr w:type="spellStart"/>
      <w:r>
        <w:t>Saviour</w:t>
      </w:r>
      <w:proofErr w:type="spellEnd"/>
      <w:r>
        <w:t xml:space="preserve"> in swinish souls. Are such regenerate? Can brambles be ever accounted vines, or thistles fig-trees? These rather look like hellish than divine creatures; diabolical, not God-like natures. A devotedness to the sins of the flesh is inconsistent with the circumcision made by Christ: Col. ii. 11, 'Putting off the body of the sins of the flesh, by the circumcision of Christ;' that is, the body of sins which exert themselves in the flesh or natural body; whereas such have the body of sin, with an activity in every member of it. Is the image of Christ in such men? Is not he meek as a lamb? Are not they fierce as lions? Is not he holy, and they defiled with intemperance? Did not he </w:t>
      </w:r>
      <w:proofErr w:type="spellStart"/>
      <w:r>
        <w:t>labour</w:t>
      </w:r>
      <w:proofErr w:type="spellEnd"/>
      <w:r>
        <w:t xml:space="preserve"> for nothing but the glory of his Father, and the salvation of souls; and they mind nothing but the </w:t>
      </w:r>
      <w:proofErr w:type="spellStart"/>
      <w:r>
        <w:t>dishonour</w:t>
      </w:r>
      <w:proofErr w:type="spellEnd"/>
      <w:r>
        <w:t xml:space="preserve"> of God, and the destruction of themselves and others? Did not he do good to his enemies, and they scarcely spare their friends? Alas, with this contrariety, how can they pretend the image of Christ, when they have nothing but what looks like the image of his enemy the devil? Is not the gospel counted as great a foolishness by such, as at the first times of its publishing? Are not the great </w:t>
      </w:r>
      <w:r>
        <w:lastRenderedPageBreak/>
        <w:t xml:space="preserve">mysteries of God, and the contrivances of eternity, entertained with coldness, and sometimes with scoffs, and the word, the great instrument of this change, </w:t>
      </w:r>
      <w:proofErr w:type="spellStart"/>
      <w:r>
        <w:t>unregarded</w:t>
      </w:r>
      <w:proofErr w:type="spellEnd"/>
      <w:r>
        <w:t xml:space="preserve">? Are such new creatures, that contemn the very means to attain it? Surely they are so far from being near the kingdom of God, that they are in the very suburbs of hell. Is a hugging base lusts against the light of nature, a contempt of God's law and authority, the nature of Christ? Were any such spots upon our </w:t>
      </w:r>
      <w:proofErr w:type="spellStart"/>
      <w:r>
        <w:t>Saviour's</w:t>
      </w:r>
      <w:proofErr w:type="spellEnd"/>
      <w:r>
        <w:t xml:space="preserve"> garment? Is this to be like him who was holy, harmless, separate from sin and sinners?</w:t>
      </w:r>
    </w:p>
    <w:p w14:paraId="662570C3" w14:textId="77777777" w:rsidR="00C67FBA" w:rsidRDefault="00000000">
      <w:pPr>
        <w:numPr>
          <w:ilvl w:val="0"/>
          <w:numId w:val="72"/>
        </w:numPr>
        <w:ind w:right="0"/>
      </w:pPr>
      <w:r>
        <w:t xml:space="preserve">Among professors, is there much evidence of a new creation? When men shall say, All that the Lord speaks to us we will do, has not God as great occasion to say as he did of old, Deut. v. 24, 'Oh that there were such a heart in them, that they would fear me, and keep my commandments!' We may find a change of language in some, a change of outward actions in others, but how few are there among many who stand up before God with the breath of life! Here and there a man or woman, wherein God may see the image of his own nature. How few are they with whom Christ can shake hands, and justly call them his fellows! Christ may be in the mouth, and the devil formed in the heart; the name of Christ may lie upon them, and the nature of Christ not in them. They may he born of the will of man in a religious education, but not born of the will of God in a spiritual regeneration. Is it not a graceless Christianity in many men, a faith without holiness, a Christianity without Christ? Regeneration is never without faith, love, and righteousness. They depend upon grace, as the property upon the form. Wherever the new creation is, these are, for they are the qualities created; wherever they are not, there is nothing of a new creature, let the </w:t>
      </w:r>
      <w:proofErr w:type="spellStart"/>
      <w:r>
        <w:t>pretences</w:t>
      </w:r>
      <w:proofErr w:type="spellEnd"/>
      <w:r>
        <w:t xml:space="preserve"> be never so splendid. There may be a nearness to the kingdom of God by profession, when there is no right to it for want of regeneration. Instead of humility, according to our </w:t>
      </w:r>
      <w:proofErr w:type="spellStart"/>
      <w:r>
        <w:t>Saviour's</w:t>
      </w:r>
      <w:proofErr w:type="spellEnd"/>
      <w:r>
        <w:t xml:space="preserve"> pattern, does not 'pride compass men as a chain,' Ps. lxxiii. 6, counting that their ornament, which is the strength of their old nature. Instead of patience, roaring passions; instead of meekness, boiling anger; instead of love a glowing hatred. How few then are </w:t>
      </w:r>
      <w:r>
        <w:lastRenderedPageBreak/>
        <w:t>renewed! But few shall be saved and therefore few regenerate. How little is the report of a likeness to God believed by the incredulous world! How few are the strivings of any towards heaven! Most lie quiet without any such motions, like the dust on the ground, unless some stormy affliction raise them a little towards heaven, whence they quickly fall back to their old place.</w:t>
      </w:r>
    </w:p>
    <w:p w14:paraId="4563C5C0" w14:textId="77777777" w:rsidR="00C67FBA" w:rsidRDefault="00000000">
      <w:pPr>
        <w:numPr>
          <w:ilvl w:val="0"/>
          <w:numId w:val="73"/>
        </w:numPr>
        <w:ind w:right="0"/>
      </w:pPr>
      <w:r>
        <w:t xml:space="preserve">It informs us that a dogmatical change, or change of opinion, is not this new creature. It is not, if any man change his opinion from Gentilism to Christianity he is a new creature, but 'if any man be in Christ,' by a vital participation from union with him. As men generally place saving faith in dogmatical assents, so they place the new creation in a change of opinion, as well from truth to error as from error to truth, though there be no spiritual knowledge of God, nor internal cordial closing with the gospel, nor practice of it. Such a change may endue the head with a knowledge which never gently slides down to the affections. It may indeed have some influence upon the life, as this or that principle comes nearest to, or is divine truth, and is settled as an opinion in the soul; yet this great change may not be wrought. That is but a change in the head, this in the heart; that of opinion, this of affection; that perfects the understanding, this both the understanding and will, and the whole soul. There is a natural desire of knowledge, but a natural aversion from grace; whence this change becomes easy, the new-creature change difficult. A hot contriving head may have a cold and sapless heart. A head informed by the knowledge of truth may be without a heart enlivened by the Spirit of truth. A head changed in opinion only will descend into the bottomless pit, when the least grain of renewing grace shall not receive so much as a </w:t>
      </w:r>
      <w:proofErr w:type="spellStart"/>
      <w:r>
        <w:t>singe</w:t>
      </w:r>
      <w:proofErr w:type="spellEnd"/>
      <w:r>
        <w:t xml:space="preserve"> from those flames. A change from error to truth, without a heart framed to the truth, does but more settle a man upon his lees, and makes him not only more regardless, but opposite to a true change to God. It stores up wrath for him, and his very judgment will be a witness for the condemnation of his practice. The knowledge of God will not justify, but condemn a practical denial of him; but for all that, they are abominable, Titus </w:t>
      </w:r>
      <w:proofErr w:type="spellStart"/>
      <w:r>
        <w:t>i</w:t>
      </w:r>
      <w:proofErr w:type="spellEnd"/>
      <w:r>
        <w:t xml:space="preserve">. 1b. This new-creature change is not from </w:t>
      </w:r>
      <w:r>
        <w:lastRenderedPageBreak/>
        <w:t xml:space="preserve">one doctrine to another, barely considered as doctrine, but a change to the gospel in the main intendment of it, as it is 'a doctrine according to godliness,' 1 Tim. vi. 8, as it may affect, purify, and direct the soul in its motion. And by the way observe this: whenever you are solicited to a change of opinion, consider the truth of it by this rule, whether it have a tendency to encourage and promote internal godliness, since this doctrine of regeneration was the first gospel lesson taught, to which all succeeding truths refer as to their end and </w:t>
      </w:r>
      <w:proofErr w:type="spellStart"/>
      <w:r>
        <w:t>centre</w:t>
      </w:r>
      <w:proofErr w:type="spellEnd"/>
      <w:r>
        <w:t xml:space="preserve">. The apostle tells us what the issue of all such doctrines are that refer not to this, 'pride, doting about questions, envy, strife, railings, and evil </w:t>
      </w:r>
      <w:proofErr w:type="spellStart"/>
      <w:r>
        <w:t>surmisings</w:t>
      </w:r>
      <w:proofErr w:type="spellEnd"/>
      <w:r>
        <w:t>,' verse 4. A heap of motions may consist with a body of death in its full strength, but a spirit of grace cannot; a nationalist may speak great things, but a new creature acts them. Great speculations only are but leaves without fruit, like cedars, that by their shadows may give a refreshment, but have no fruit to fill the soul hungering after righteousness.</w:t>
      </w:r>
    </w:p>
    <w:p w14:paraId="1FA63995" w14:textId="77777777" w:rsidR="00C67FBA" w:rsidRDefault="00000000">
      <w:pPr>
        <w:numPr>
          <w:ilvl w:val="0"/>
          <w:numId w:val="73"/>
        </w:numPr>
        <w:ind w:right="0"/>
      </w:pPr>
      <w:r>
        <w:t xml:space="preserve">Morality is not this new-creature change; that is, moral honesty, freedom from gross vices, &amp;c. I have before spoken something about it, showing it insufficient, when I handled the necessity of regeneration, we cannot speak too much against it, it being a soft pillow, from whence many slide insensibly into destruction. How many, upon this account, think themselves new creatures, who are yet deeply under the image of Satan; and though they have blown off some dust from the law of nature, yet never had a syllable of the law of grace written in their hearts! Nay, the image of the devil may be more deeply engraved in a soul whose life is free from an outward taint. Profane men express more of the beast; a civil and moral conversation may have more of the devil and serpent within, in </w:t>
      </w:r>
      <w:proofErr w:type="spellStart"/>
      <w:r>
        <w:t>spiritualised</w:t>
      </w:r>
      <w:proofErr w:type="spellEnd"/>
      <w:r>
        <w:t xml:space="preserve"> wickedness.</w:t>
      </w:r>
    </w:p>
    <w:p w14:paraId="46FBD302" w14:textId="77777777" w:rsidR="00C67FBA" w:rsidRDefault="00000000">
      <w:pPr>
        <w:numPr>
          <w:ilvl w:val="0"/>
          <w:numId w:val="74"/>
        </w:numPr>
        <w:ind w:right="0"/>
      </w:pPr>
      <w:r>
        <w:t xml:space="preserve">Yet morality is to be valued. It is a comely thing among men, a beauty to human societies, satisfaction to natural conscience, security to the body, example to others: men are to be applauded for it, and encouraged in it. It is a fruit of Christ's mediation, left for the preservation of human societies, without which the world would be a </w:t>
      </w:r>
      <w:r>
        <w:lastRenderedPageBreak/>
        <w:t xml:space="preserve">mere Bedlam and shambles. The works of kindness, justice, mercy, love, pity, &amp;c., are useful and commendable. It is a thing which our </w:t>
      </w:r>
      <w:proofErr w:type="spellStart"/>
      <w:r>
        <w:t>Saviour</w:t>
      </w:r>
      <w:proofErr w:type="spellEnd"/>
      <w:r>
        <w:t xml:space="preserve"> loved, yet not with such a love as eternally to reward it. He looked upon the young man with some affection, Mark x. 21, but scarce upon the Pharisees without anger and disdain.</w:t>
      </w:r>
    </w:p>
    <w:p w14:paraId="45DAD150" w14:textId="77777777" w:rsidR="00C67FBA" w:rsidRDefault="00000000">
      <w:pPr>
        <w:numPr>
          <w:ilvl w:val="0"/>
          <w:numId w:val="74"/>
        </w:numPr>
        <w:ind w:right="0"/>
      </w:pPr>
      <w:r>
        <w:t>Yet we must not set the crown belonging to grace upon the head of it, and place it in a throne equal to that of the new creation. It is too amiable for men to be beaten off from it, yet with just reason we may persuade them to arise to a higher elevation. It is a curious paint, a delightful picture, an useful artifice, but not a vital principle. A glow-worm is a lovely light, yet it is not a star. We press not men to throw off morality, but to advance it, to exchange it for Christ, that their moral virtues may commence Christian graces. It is an elevation near the kingdom of God, not a translation into the kingdom of God; it is nature improved, not nature renewed; it is a well-</w:t>
      </w:r>
      <w:proofErr w:type="spellStart"/>
      <w:r>
        <w:t>coloured</w:t>
      </w:r>
      <w:proofErr w:type="spellEnd"/>
      <w:r>
        <w:t xml:space="preserve"> picture without a principle of life; an outward resemblance, not an inward power, 2 Tim. iii. 5; a form of godliness; as a change that is made upon does in the draught of a picture, but no change in it by the conveyance of life. For,</w:t>
      </w:r>
    </w:p>
    <w:p w14:paraId="769CBEE1" w14:textId="77777777" w:rsidR="00C67FBA" w:rsidRDefault="00000000">
      <w:pPr>
        <w:ind w:left="-5" w:right="0"/>
      </w:pPr>
      <w:r>
        <w:t xml:space="preserve">[1.] It removes not the body of death. It is a cutting away the outward </w:t>
      </w:r>
      <w:proofErr w:type="spellStart"/>
      <w:r>
        <w:t>luxuriances</w:t>
      </w:r>
      <w:proofErr w:type="spellEnd"/>
      <w:r>
        <w:t xml:space="preserve">, not the inward root. It removes the stench and putrefaction, not the death, an embalmed carcass is as much dead as a putrefied one, though not so loathsome. It removes not that wherein the strength of sin lies, though it does somewhat of the stench of sin. It may check those degenerate lusts inconsistent with the peace of natural conscience, but not heal the corrupt nature. It may be a change from scandalous to spiritual sins; from vanity in the outward life, to vanity in the mind from debauched practices, to a vainglorious and envious spirit: Eph. iv. 17, 18, 'Henceforth walk not as other Gentiles walk, in the vanity of their minds; having the understanding darkened, being alienated from the life of God.' By the Gentiles, from whom the apostle would have the Ephesians differences, he means not the lower sort, but the whole rank, ver. 21, there was a 'truth in Jesus' which they </w:t>
      </w:r>
      <w:r>
        <w:lastRenderedPageBreak/>
        <w:t xml:space="preserve">had been 'taught;' he makes no distinction between the looser rabble, and the professors of wisdom, whom he calls fools, Rom. </w:t>
      </w:r>
      <w:proofErr w:type="spellStart"/>
      <w:r>
        <w:t>i</w:t>
      </w:r>
      <w:proofErr w:type="spellEnd"/>
      <w:r>
        <w:t>. 22, the followers of the divine (as they called them) philosophers, were alienated from the life of God, and walked in the vanity of their minds. The new man he exhorts them to put on was another kind of thing than what the greatest moralists among the heathen were acquainted with. It was at best human, not divine; an old nature purified, not a new implanted; or as the apostle phrases it, a walking in the vanity of their mind, in the darkness of their understandings, though not in a vanity of gross actions. It can never remove that body of death, which was introduced into the world while this outward morality stood. What immorality against the light of nature do you find in Adam? He did break a positive command in eating the forbidden fruit; you find nothing of drunkenness, lying, swearing; his great sin was inward pride and unbelief, nothing of those sins, the freedom from which you boast of, and rest on. Some would make Adam guilty of the breach of every command in the moral law; virtually I confess they may; expressly I do not see how they can; and also virtually the highest mere moralist is guilty of the breach of the whole; yet all his morality, after the breach of this one command, could not preserve him in paradise, nor all the morality without a new nature restore you to it. You may have Adam's morality with Adam's corruption; a freedom from gross vices, with a heap of spiritual sins in your hearts, as Adam had, but not a true righteousness without the new Adam, the quickening Spirit.</w:t>
      </w:r>
    </w:p>
    <w:p w14:paraId="7653AF40" w14:textId="77777777" w:rsidR="00C67FBA" w:rsidRDefault="00000000">
      <w:pPr>
        <w:ind w:left="-5" w:right="0"/>
      </w:pPr>
      <w:r>
        <w:t xml:space="preserve">[2.] Therefore the highest morality without a new creation is but flesh; all men out of Christ agree in a fleshly nature. It is the highest thing in the rank of flesh, but it is not yet mounted to spirit. Water heated to the highest pitch is but water still, and morality in the greatest elevation of it is but refined flesh; an old nature in an higher form. A profane man reduced to a philosophical morality is putrefied flesh reduced to some sweetness, endued with a fresh </w:t>
      </w:r>
      <w:proofErr w:type="spellStart"/>
      <w:r>
        <w:t>colour</w:t>
      </w:r>
      <w:proofErr w:type="spellEnd"/>
      <w:r>
        <w:t xml:space="preserve">, but wanting life as much as before; it is an old nature new mended. But a new creature is Christ formed in the soul. Moral virtue </w:t>
      </w:r>
      <w:proofErr w:type="spellStart"/>
      <w:r>
        <w:t>colours</w:t>
      </w:r>
      <w:proofErr w:type="spellEnd"/>
      <w:r>
        <w:t xml:space="preserve"> the skin, renewing grace enlivens the heart; that changes the outward actions, </w:t>
      </w:r>
      <w:r>
        <w:lastRenderedPageBreak/>
        <w:t xml:space="preserve">this the inward affections; that paints the man, this quickens him; that is a change indeed in the flesh; not of the flesh into spirit; it is a new action, not a new creation. There is a difference indeed among men in this respect, as there is of cleanly lambs from a filthy swine, or a ravenous wolf; yet both are in the rank of beasts. There seems to be a difference in the wickedness and malice of devils. Our </w:t>
      </w:r>
      <w:proofErr w:type="spellStart"/>
      <w:r>
        <w:t>Saviour</w:t>
      </w:r>
      <w:proofErr w:type="spellEnd"/>
      <w:r>
        <w:t xml:space="preserve"> tells us of a kind that are 'not cast out but by fasting and prayer,' Mat. xvii. 21, intimating that there are other kinds of them, not altogether so bad or so strong, yet all agreeing in one common diabolical nature; as there is a difference in gracious men, one shining like a star, another of a lesser light, yet all agree in the nature of light, and light in the Lord. So though there be a difference among men, in point of moral virtue, yet all agree in the nature of flesh: 'That which is born of the flesh is flesh,' John iii. 6. Let it be what it will, a Nicodemus as well as Judas, it is flesh, a more refined sensuality, an animal life.</w:t>
      </w:r>
    </w:p>
    <w:p w14:paraId="037731A6" w14:textId="77777777" w:rsidR="00C67FBA" w:rsidRDefault="00000000">
      <w:pPr>
        <w:ind w:left="-5" w:right="0"/>
      </w:pPr>
      <w:r>
        <w:t xml:space="preserve">[3.] It must needs be differenced from the new creature, because its birth is different. Moral virtue is gained by human industry, natural strength, frequent exercises; it is made up of habits, engendered by frequent acts. But regeneration is an habit infused, which grows not upon the stock of nature, nor is it brought forth be the strength of nature; for man being flesh, cannot prepare himself to it. That may be the fruit of education, example, philosophy; this is of the Spirit; that is a fruit of God's common grace, this of his special grace; that grows upon the stock of self-love, not from the root of faith, and a divine affection; that is like a wild flower in the field, brought forth by the strength of nature; this like a flower in the garden, transplanted from heaven, derived from Christ, set and watered by the Spirit. And therefore the other being but the work of nature, cannot bear the characters of that excellency, which the affections planted by the Spirit do. That is the product of reason, this of the Spirit; that is the awakening of natural light, this the breaking out of spiritual light and love upon it; that is the excitation of an old principle, this the infusion of a new; that a rising from sleep by the jog of conscience, this a rising </w:t>
      </w:r>
      <w:r>
        <w:lastRenderedPageBreak/>
        <w:t>from death by the breath of the Spirit, working a deep contrition, and making all new.</w:t>
      </w:r>
    </w:p>
    <w:p w14:paraId="0EB8697A" w14:textId="77777777" w:rsidR="00C67FBA" w:rsidRDefault="00000000">
      <w:pPr>
        <w:ind w:left="-5" w:right="0"/>
      </w:pPr>
      <w:r>
        <w:t>[4.] It differs from the new creature, in regard of the contractedness of the one, and the extensiveness of the other. That is in part a purifying of the flesh, this a purging both of flesh and spirit, 2 Cor. vii. 1; that binds the hands, this clears the heart; that purges the body, this every part of the soul; that, at the best, is but oil in the lamp of life, this oil both in lamp and vessel, that is a change of outward postures, modes, and fashion of walking, this of nature, heart, and spirit; that seems to be a dislike of some sins, this of all. If anything in moral honesty be given to God, it is but a certain part, the greatest and best is kept back from him. That may be a casting away some iniquity, but not making a new heart, when both are commanded together: Ezek. xviii. 31, 'Cast away from you all your transgressions, and make you a new heart and a new spirit.' That is a casting away the loathsome works of the flesh, this a new root to bring forth the fruits of the Spirit.</w:t>
      </w:r>
    </w:p>
    <w:p w14:paraId="53B31B53" w14:textId="77777777" w:rsidR="00C67FBA" w:rsidRDefault="00000000">
      <w:pPr>
        <w:ind w:left="-5" w:right="0"/>
      </w:pPr>
      <w:r>
        <w:t>[5.] It differs from the new creature in the immediate principle of it, and its tendency. That is a cleansing the outward flesh in the fear of man, out of reverence to superiors (as it is said of Jehoash, he did that which was right, while he was under the awful instructions of Jehoiada, 2 Kings xii. 2). This is a 'perfecting holiness in the fear of God,' 2 Cor. vii. 1. That is an outward reformation from the hearing of the word, some acts materially performed from the newness of the thing, John v. 35, this from a judicious and hearty approbation of the law and will of God; that arises from a natural love to reason, justice, equity, this consists of love to God; that avoids some sins, because they are loathsome, this because they are sinful; that tends not to God for himself, but for something extraneous to him, it is an acting for self, not for the praise of God. The actions of unregenerate morality, as well as loathsome profaneness, are to gratify the flesh in some part of it; they all meet in that point, as the clearest brooks, as well as the most rapid and muddy streams, run to feed the sea.</w:t>
      </w:r>
    </w:p>
    <w:p w14:paraId="192C2D3A" w14:textId="77777777" w:rsidR="00C67FBA" w:rsidRDefault="00000000">
      <w:pPr>
        <w:ind w:left="-5" w:right="0"/>
      </w:pPr>
      <w:r>
        <w:lastRenderedPageBreak/>
        <w:t>Well, then, deceive not yourselves, conclude not yourselves new creatures by your moral honesty; it will not follow, that because you have some virtues you have therefore true grace, but it will follow that if you are new creatures, and have faith and love, you have all graces in the root; and they will appear in time, though they may lie hid a while in that seminal principle; the greater virtues contain the less, but the less do not infer the greater.</w:t>
      </w:r>
    </w:p>
    <w:p w14:paraId="4ECFB707" w14:textId="77777777" w:rsidR="00C67FBA" w:rsidRDefault="00000000">
      <w:pPr>
        <w:numPr>
          <w:ilvl w:val="0"/>
          <w:numId w:val="75"/>
        </w:numPr>
        <w:ind w:right="0"/>
      </w:pPr>
      <w:r>
        <w:t xml:space="preserve">It will certainly follow from hence, that restraints are not this new creature. Restraining grace and renewing grace are two different things; the one is a withholding: Gen. xx. 6, 'I withheld thee from sinning against me;' the other an enlivening with a free spirit against it. Restraint may be from a chastisement, attended also with something of natural conscience. Abimelech had some natural integrity in his conscience not to meddle with another man's wife, which God acknowledges: 'I know that thou did this in the integrity of thy heart; for I also withheld thee.' Yet without this restraint by a punishment, this natural integrity might have been baffled by the temptation. Restraints may spring from the law in the hand of the magistrate, when it does not spring from the law of God in the heart. Men may love that which they do not act, at least they may love it in others, though not in themselves, for some extrinsic considerations, and wish they had as fair a way to commit it as others have; they may hate what they </w:t>
      </w:r>
      <w:proofErr w:type="spellStart"/>
      <w:r>
        <w:t>practise</w:t>
      </w:r>
      <w:proofErr w:type="spellEnd"/>
      <w:r>
        <w:t xml:space="preserve">. Do all that hear the word, love the word, hide it in their hearts, and let it sink down into the bottom of their souls? Do all that abstain from sin, loathe what they abstain from? The restraints of many being barely outward restraints, are no more arguments of regeneration, than God's withholding the devils by the chain of his powerful providence is a sign of the new creation of them. The damned are hindered from committing many of those sins which were their pleasure upon the earth; it is not a change of their disposition, but of their condition. Neither punishments in hell, nor punishments upon the earth, alter the nature; though after lying a thousand years in hell, they should have leave to dwell upon the earth again, they would have the same inclinations without an inward </w:t>
      </w:r>
      <w:r>
        <w:lastRenderedPageBreak/>
        <w:t xml:space="preserve">change. Do we not see it daily in men's afflictions, though the sense of the smart nips a little those inclinations, yet when that sense is extinguished, those inclinations bud forth afresh? The bare pruning a tree makes it bear more fruit of the same kind as long as the root remains, rather than diminishes it: Isa. </w:t>
      </w:r>
      <w:proofErr w:type="spellStart"/>
      <w:r>
        <w:t>i</w:t>
      </w:r>
      <w:proofErr w:type="spellEnd"/>
      <w:r>
        <w:t xml:space="preserve">. 5, 'Why should you be stricken </w:t>
      </w:r>
      <w:proofErr w:type="spellStart"/>
      <w:r>
        <w:t>any more</w:t>
      </w:r>
      <w:proofErr w:type="spellEnd"/>
      <w:r>
        <w:t xml:space="preserve">? you will revolt more and more: the whole head is sick, and the whole heart is faint.' While the head is sick and the heart faint, though there may be a weakness to act some sins under the stroke, yet afterwards the </w:t>
      </w:r>
      <w:proofErr w:type="spellStart"/>
      <w:r>
        <w:t>revoltings</w:t>
      </w:r>
      <w:proofErr w:type="spellEnd"/>
      <w:r>
        <w:t xml:space="preserve"> are more violent many times than they were before. The best that restraints work of themselves, is but a cautiousness to sin more warily. The act may be repressed, while the habit remains.</w:t>
      </w:r>
    </w:p>
    <w:p w14:paraId="11AD60C9" w14:textId="77777777" w:rsidR="00C67FBA" w:rsidRDefault="00000000">
      <w:pPr>
        <w:numPr>
          <w:ilvl w:val="0"/>
          <w:numId w:val="75"/>
        </w:numPr>
        <w:ind w:right="0"/>
      </w:pPr>
      <w:r>
        <w:t xml:space="preserve">A serious fit of melancholy, or a sudden start of affections, is not this work of the new creature. It is an habit, a law written in the heart; not a transient pang, or a sudden affection; not a skipping of fancy, or a quick sparkling of passion, but a new nature, a divine frame, spreading itself over every faculty; knowing God in our understandings, complying with him by our wills, aspiring to him by a settled and perpetual flame of our affections, rising heavenward, like the fire upon the altar, conforming ourselves to him in the whole man, a denial of whole self for God. It is not a working of the imagination, or a melancholy </w:t>
      </w:r>
      <w:proofErr w:type="spellStart"/>
      <w:r>
        <w:t>vapour</w:t>
      </w:r>
      <w:proofErr w:type="spellEnd"/>
      <w:r>
        <w:t xml:space="preserve">, which may quickly be removed, or a flash of joy and love; but a serious humility, a constant grief under the remainder of corruption yet </w:t>
      </w:r>
      <w:proofErr w:type="spellStart"/>
      <w:r>
        <w:t>unextirpated</w:t>
      </w:r>
      <w:proofErr w:type="spellEnd"/>
      <w:r>
        <w:t xml:space="preserve">; a perpetual recourse to God, and delight in him through Jesus Christ. Are your affections raised sometimes to God? and are they not oftentimes raised higher to objects extrinsic to God? Such affections may arise rather from the constitution of the body than alteration of the soul. They are but a taste of the heavenly gift and the good word of God, Heb. vi. 4, 5; a taste, and no more, and is but a transient work. The object about which our affections are stirred may be divine, yet the operation but merely natural. May not sometimes affections be stirred much at the hearing the sufferings of our </w:t>
      </w:r>
      <w:proofErr w:type="spellStart"/>
      <w:r>
        <w:t>Saviour</w:t>
      </w:r>
      <w:proofErr w:type="spellEnd"/>
      <w:r>
        <w:t xml:space="preserve"> pathetically expressed, yet only out of a natural compassion, from an agreeable impression upon the fancy? </w:t>
      </w:r>
      <w:r>
        <w:lastRenderedPageBreak/>
        <w:t>The story of Joseph in the pit, and Christ upon the cross, may be heard with the same workings of passion. And may not the same be done at a well-</w:t>
      </w:r>
      <w:proofErr w:type="spellStart"/>
      <w:r>
        <w:t>humoured</w:t>
      </w:r>
      <w:proofErr w:type="spellEnd"/>
      <w:r>
        <w:t xml:space="preserve"> play, or at the hearing a report of the lamentable death of a Turk or heathen, pathetically expressed? These are but the workings of natural spirits. Some affections are as moveable as quicksilver, upon the least touch; they sweat like marble in moist weather, but resemble it also in hardness. You do not find the affections to be the chief seat of the law; this would be as to write letters upon melted wax or running water, but the tenor of the covenant runs upon the mind: 'I will put my law into their minds,' Heb. viii. 8, 10. And when God works upon the mind, the affections will attend the dictates of that, and the motions of the will. But a work upon the affections only, is like water in a sponge, easily sucked up, and upon the least compression squeezed out. These may be where there is no root of grace; they suddenly rise, and suddenly vanish. When unrooted notions are received only into the fancy, without any illumination of the understanding, or determination of the will, the affections to them will be as volatile as the fancy which entertained them. Those in Mat. xiii. 20, 21, that received the word with a sudden joy, were as suddenly offended for want of a root: 'anon with joy receives it, by and by he is offended.' The word translated </w:t>
      </w:r>
      <w:r>
        <w:rPr>
          <w:i/>
        </w:rPr>
        <w:t>anon</w:t>
      </w:r>
      <w:r>
        <w:t xml:space="preserve">, and </w:t>
      </w:r>
      <w:r>
        <w:rPr>
          <w:i/>
        </w:rPr>
        <w:t>by and by</w:t>
      </w:r>
      <w:r>
        <w:t xml:space="preserve">, </w:t>
      </w:r>
      <w:proofErr w:type="spellStart"/>
      <w:r>
        <w:t>euthus</w:t>
      </w:r>
      <w:proofErr w:type="spellEnd"/>
      <w:r>
        <w:t>", is the same, a lightning of affection, and a sudden vanishing; therefore this is not the new creature, sudden affections, or a melancholy fit. The law of God seated in the heart, mind, and will, though a constant course of affection is a very good character to judge of the new creature.</w:t>
      </w:r>
    </w:p>
    <w:p w14:paraId="4366BF4F" w14:textId="77777777" w:rsidR="00C67FBA" w:rsidRDefault="00000000">
      <w:pPr>
        <w:numPr>
          <w:ilvl w:val="0"/>
          <w:numId w:val="75"/>
        </w:numPr>
        <w:spacing w:after="0"/>
        <w:ind w:right="0"/>
      </w:pPr>
      <w:r>
        <w:t xml:space="preserve">It informs us of the excellency of the new creature. How excellent is this new creature? It is a change, a divine nature, a likeness to God, an excellency above that of the greatest moralist under heaven. The apostle calls it a change from 'glory to glory,' 2 Cor. iii. 18, implying that the first change wrought upon the soul is glorious, and a new creature excellent in its first make, more glorious in its progress, inconceivably glorious when God shall put his last hand to the completing of it. Regeneration is more excellent than creation. It is </w:t>
      </w:r>
      <w:r>
        <w:lastRenderedPageBreak/>
        <w:t xml:space="preserve">more noble to be formed a son of God by grace, </w:t>
      </w:r>
      <w:proofErr w:type="spellStart"/>
      <w:r>
        <w:t>than</w:t>
      </w:r>
      <w:proofErr w:type="spellEnd"/>
      <w:r>
        <w:t xml:space="preserve"> made a man by nature; nature deforms, grace beautifies. By nature we are the sons of Adam, by the new nature the members of Christ. As grace excels nature, and Christ surmounts Adam, so much more excellent is the state of a Christian, a real Christian, above that of a man. Can there be a greater excellency than to have a divine beauty, a formation of Christ, a proportion of all graces, suited to the imitable perfections of God? Man is an higher creature than others, because he has an higher principle. A life of reason is more noble than that of sense. To live by sense, is to play the part and live the life of brutes; to live by reason, is to live the life of a man: but he that lives by the Spirit, lives the life of God, answers the end of his creation, uses his reason, understanding, will, affection for God, by whom they were first bestowed; acts more nobly, lives more pleasantly, than the greatest angel could do without such a principle. A new creature does exceed a rational creature, considered only as rational, more than a rational does a brute. The apostle makes a manifest distinction between the natural or the "</w:t>
      </w:r>
      <w:proofErr w:type="spellStart"/>
      <w:r>
        <w:t>psuchikos</w:t>
      </w:r>
      <w:proofErr w:type="spellEnd"/>
      <w:r>
        <w:t xml:space="preserve">", the rational and the spiritual man, 1 Cor. ii. 14, 15. A man with the richest endowments, is no more to be compared in excellency with a regenerate man, than the top of a craggy mountain is with a well-dressed garden. That must needs be excellent, the forming of which is the end of all God's ordinances in the world, the end of the Spirit's being among the sons of men, the end of keeping up mankind, the end of his patience in forbearing his punishment upon contempt of the gospel. The end of his preserving the world, is to form Christ in the heart; and when the last new creature is formed, God has no more to do in the world: when all that are given to him shall come to believe, Christ shall then 'come, to be admired in them,' 2 Thess. </w:t>
      </w:r>
      <w:proofErr w:type="spellStart"/>
      <w:r>
        <w:t>i</w:t>
      </w:r>
      <w:proofErr w:type="spellEnd"/>
      <w:r>
        <w:t>. 10. He does not come, therefore, till all his chosen ones are brought in to believe in him, for then he would not be admired by all those that are saints in his purpose. This, therefore, must needs be excellent. One new creature is more excellent than the whole unrenewed world with their choicest</w:t>
      </w:r>
    </w:p>
    <w:p w14:paraId="57C60DB1" w14:textId="77777777" w:rsidR="00C67FBA" w:rsidRDefault="00000000">
      <w:pPr>
        <w:spacing w:after="0"/>
        <w:ind w:left="-5" w:right="0"/>
      </w:pPr>
      <w:r>
        <w:t>ornaments. It was never pronounced of them, that they were</w:t>
      </w:r>
    </w:p>
    <w:p w14:paraId="640830E4" w14:textId="77777777" w:rsidR="00C67FBA" w:rsidRDefault="00000000">
      <w:pPr>
        <w:ind w:left="-5" w:right="0"/>
      </w:pPr>
      <w:r>
        <w:t>'partakers of the divine nature.'</w:t>
      </w:r>
    </w:p>
    <w:p w14:paraId="294882C1" w14:textId="77777777" w:rsidR="00C67FBA" w:rsidRDefault="00000000">
      <w:pPr>
        <w:numPr>
          <w:ilvl w:val="0"/>
          <w:numId w:val="75"/>
        </w:numPr>
        <w:ind w:right="0"/>
      </w:pPr>
      <w:r>
        <w:lastRenderedPageBreak/>
        <w:t>How much therefore should new creatures be esteemed and valued? Is anything, next to God, more worthy our esteem than that which bears his image? Is anything, next to a crucified Christ, glorified in heaven, more worthy our valuation, than Christ formed in the heart of a believer? What esteem have men had for those who have had tempers like to some heroes, some generous and useful men in the world? How much more respect should be given to them that bear the characters of God upon them, and have communion with God, and Christ, and the Spirit, in their nature! If the dead image of God in a natural man ought to be respected, much more the living image of God in a renewed man. If a picture is to have respect, much more the life. To slight them, therefore, redounds to the slighting that infinite perfection, whose image it is. They are his living images, sent into the world to represent him. He then that disesteems them for that work, disesteems him that wrought and engraved them, by the same rule that he that despised the disciples despised Christ, and the Father that sent him, Luke x. 16: 1 Thess. iv. 8, 'He therefore that despises you, despises not man but God, who has also given us his Holy Spirit.' Yet no better must be expected here; for the contracted spirit of the world can love no other birth but its own, no other similitude but what draws near unto it: 'If you were of the world, the world would love his own; but because you are not of the world, therefore the world hates you,' John xv. 19. The copy can expect no better usage than the original. The nearer any approach in likeness to Christ, the more they will be exposed to contempt and scorn in the world.</w:t>
      </w:r>
    </w:p>
    <w:p w14:paraId="5DCCFD7A" w14:textId="77777777" w:rsidR="00C67FBA" w:rsidRDefault="00000000">
      <w:pPr>
        <w:numPr>
          <w:ilvl w:val="0"/>
          <w:numId w:val="75"/>
        </w:numPr>
        <w:ind w:right="0"/>
      </w:pPr>
      <w:r>
        <w:t xml:space="preserve">It the new creature be such a thing as you have heard, then the sin of a regenerate man has a greater aggravation than the sins of any in the world. If you slip into sin, the sins of the whole unregenerate world have not so great a blackness. It is true a new creature may, and does sin, for though a new man is created in him with all his members, and essential and integral parts, yet the body of death does remain still with all its members, and a seed-plot still, though not in the same strength and fruitfulness as before. For the apostle Paul does not complain of a member of death, or a piece of sin, but the whole 'body </w:t>
      </w:r>
      <w:r>
        <w:lastRenderedPageBreak/>
        <w:t>of it,' and 'the law of sin in his members,' Rom. vii. It seems it did reside there still, and so it does in all the renewed, though but faint and feeble, an old man indeed, growing older every day, losing its teeth and strength, less able to bite, less able to assault. Yet sometimes a new creature may fall into sin, but not without great aggravation. For other men sin against natural, you against spiritual principles; others sin against an habit of common notion, you against an habit of divine grace. A natural man sins against the light of God in his conscience, a renewed man against the life of God in his heart. Others sin against a Christ crucified and risen from the grave; he sins against a Christ new-formed and risen in his heart. Others sin against the law of God in the word, he against the law written in his mind and word too. Such cast dirt upon the Spirit's work, cross the end of so noble a piece, bring a thief into the Spirit's temple, and grieve the Holy Spirit, who instructed him better. Whenever you sin, it must cost you more grief, because your sins are more grievous; and you must grieve the more for them, because the Spirit is grieved by them. Grief for sin is a standing grace in the new creature, and part of a likeness to the Spirit of God, whatsoever some men dream to the contrary.</w:t>
      </w:r>
    </w:p>
    <w:p w14:paraId="1C252995" w14:textId="77777777" w:rsidR="00C67FBA" w:rsidRDefault="00000000">
      <w:pPr>
        <w:ind w:left="-5" w:right="0"/>
      </w:pPr>
      <w:r>
        <w:t xml:space="preserve">Use 2. Is of comfort. There is ground of joy unspeakable and full of glory that results from this. Are you of this new creation that I have been discoursing of? Then take your portion of comfort. The jewel of comfort belongs only to the cabinet of grace. It is fit you should have the comforts of heaven in your hearts, who have a fitness for heaven in your nature. The day of the new birth was a happy day, to be brought from under the rule of sin and death in it, to the rule of the Spirit of God and life in it; from bearing fruit to death, to bringing forth fruit to God and everlasting life. If sin be a torment to the womb that bare it, no joy can reside in an unregenerate spirit, if sin be the soul's rack in its own nature, grace must be its pleasure; for it carries as much contentment and satisfaction in its bowels, as sin does </w:t>
      </w:r>
      <w:proofErr w:type="spellStart"/>
      <w:r>
        <w:t>disquietness</w:t>
      </w:r>
      <w:proofErr w:type="spellEnd"/>
      <w:r>
        <w:t xml:space="preserve"> and sorrow.</w:t>
      </w:r>
    </w:p>
    <w:p w14:paraId="58B9010F" w14:textId="77777777" w:rsidR="00C67FBA" w:rsidRDefault="00000000">
      <w:pPr>
        <w:numPr>
          <w:ilvl w:val="0"/>
          <w:numId w:val="76"/>
        </w:numPr>
        <w:ind w:right="0"/>
      </w:pPr>
      <w:r>
        <w:lastRenderedPageBreak/>
        <w:t>You have, by the new creation, a relation to the blessed Trinity. Such are the sons of God, the seed of Christ, the temple of the Spirit; what a connection is there between you and the three persons! God in Christ, and Christ in you, that you may be 'made perfect in one,' John xvii. 23. God in Christ reconciling the world, you in Christ reconciled to God; God in Christ as a father in a son, you in Christ as members in the body; Christ in you as a head in the body, the Spirit in you as an informing and enlivening principle. It makes you related to the Father as his friends, by the ceasing of your enmity; to the Son as his propriety, for then you are his; to the Spirit as the tutor of you and inhabitant in you, all implied, Rom. viii. 8-10. By your former birth you were children of wrath; by this, children of God: by that, partakers of the serpentine nature of the destroyer; by this, partakers of the divine nature of your Creator and Redeemer: by nature you descended from the loins of Adam, and thereby were related to all the corruption of the world; by the new birth you are descended from the Son of God, and 'counted to the Lord for a generation,' Ps. radii. 30, and thereby related to all the perfection of heaven; as really descended from Christ by a spiritual, as from Adam by a natural generation. What an overflowing comfort is this! To be a king's son is a higher privilege than merely to be his subject; subjects have protection, sons affection; subjects partake of the kindness of the prince, sons of his nature. As a son, he has a right to the inheritance of the lather; as a subject, not. Men are subjects by covenant, though born of others, sons by generation. By being a new creature, the regenerate man acquires a more noble relation, than by being a creature. That relation that he lost by a prodigal corruption, is restored to him in a more excellent way by his spiritual regeneration.</w:t>
      </w:r>
    </w:p>
    <w:p w14:paraId="4C6A84AD" w14:textId="77777777" w:rsidR="00C67FBA" w:rsidRDefault="00000000">
      <w:pPr>
        <w:numPr>
          <w:ilvl w:val="0"/>
          <w:numId w:val="76"/>
        </w:numPr>
        <w:ind w:right="0"/>
      </w:pPr>
      <w:r>
        <w:t xml:space="preserve">If you be new creatures, you are the delight of God. It is impossible but God should have the most tender respect to his own likeness; he must needs take a pleasure in a resemblance to his own nature, in a habit of his Spirit's infusing. Can God despise the work of his own hand? Can he then despise the work of his heart, a likeness to himself, to his Son, to his Spirit? His delight is strengthened by a threefold cord, </w:t>
      </w:r>
      <w:r>
        <w:lastRenderedPageBreak/>
        <w:t xml:space="preserve">'he delights not in the strength of a horse, nor takes pleasure in the legs of a man,' but 'in them that fear him, in them that hope in his mercy,' Ps. cxlvii. 10, 11. You are the first fruits of his creatures, peculiarly dedicated to him as his portion by the new birth: James </w:t>
      </w:r>
      <w:proofErr w:type="spellStart"/>
      <w:r>
        <w:t>i</w:t>
      </w:r>
      <w:proofErr w:type="spellEnd"/>
      <w:r>
        <w:t xml:space="preserve">. 18, 'Of his own will begot he us, with the word of truth, that we should be a kind of first fruits of his creatures,' taken out of the mass of the world for a holy offering to himself; the more refined part of his creation, not barely creatures, but first fruits peculiarly belonging to him, upon whom he looks with a delightful eye, and under another relation. God cannot but love himself, and therefore that which approaches most near to himself, for nothing in the creature is a fit object for God's love, but his own living image in him. As he loves himself in himself, so he loves himself in his creature. To deny his truth, is to deny himself; to deny his love to his image, would be to deny his love to himself. He can as soon hate his Christ glorified at his hand, as hate Christ formed in the soul. If sin makes men the objects of his hatred, as being contrary to his nature, grace then makes them the objects of his love, as being agreeable to his nature. He cannot but delight in his own birth, and delight in the seals of his own Spirit. You could not but displease him by being in the flesh; 'those that are in the flesh cannot please God,' Rom. viii. 8; you then please him by being in the Spirit. Shall the pleasure of the Father of spirits, in his own image, be of a lower degree than that of a natural father in his son, which bears the lineaments of his body? He has no pleasure in anything in the world, if not in you. Sin soon deformed all after he had pronounced them good, and stopped the joy God had in his works; it is by your redemption by his Son, and regeneration by his Spirit, that the joy in his works is restored to him; if he should not delight in you, what has he in the world to please himself with? Your services please him; a new spirit, a new beauty is added to all your addresses. A new creature prays not as before, hears not as before, he refers all to God; there is a brokenness instead of pride, every sacrifice is washed in contrition, a zeal of spirit, a heavenly warmth, a sweet and delightful </w:t>
      </w:r>
      <w:proofErr w:type="spellStart"/>
      <w:r>
        <w:t>savour</w:t>
      </w:r>
      <w:proofErr w:type="spellEnd"/>
      <w:r>
        <w:t xml:space="preserve"> ascends up to him. It is you only that with grace 'serve him acceptably,' </w:t>
      </w:r>
      <w:r>
        <w:lastRenderedPageBreak/>
        <w:t>Heb. xii. 28, with such a godly fear and frame wherein he takes a pleasure.</w:t>
      </w:r>
    </w:p>
    <w:p w14:paraId="2D70ADBA" w14:textId="77777777" w:rsidR="00C67FBA" w:rsidRDefault="00000000">
      <w:pPr>
        <w:ind w:left="-5" w:right="0"/>
      </w:pPr>
      <w:r>
        <w:t>Well then, the new creature is the delight of God, though the scoff of men; the pleasure of him that commands the world, though reproached by them that shall fill hell with their souls.</w:t>
      </w:r>
    </w:p>
    <w:p w14:paraId="56C579FB" w14:textId="77777777" w:rsidR="00C67FBA" w:rsidRDefault="00000000">
      <w:pPr>
        <w:numPr>
          <w:ilvl w:val="0"/>
          <w:numId w:val="76"/>
        </w:numPr>
        <w:ind w:right="0"/>
      </w:pPr>
      <w:r>
        <w:t xml:space="preserve">How great a foundation then is laid in this for your happiness! New creatures, divine nature, a relation to God, the delight of heaven: 'If any man be in Christ, he is a new creature; old things are passed away, behold, all things are become new.' New for them, as well as in them. Distance and dissimilitude from God is the foundation of all misery; a likeness then to him is the basis of all blessedness. Divine happiness is non-natural to the divine nature, and due to it, as it were </w:t>
      </w:r>
      <w:r>
        <w:rPr>
          <w:i/>
        </w:rPr>
        <w:t xml:space="preserve">jure </w:t>
      </w:r>
      <w:proofErr w:type="spellStart"/>
      <w:r>
        <w:rPr>
          <w:i/>
        </w:rPr>
        <w:t>intrinseco</w:t>
      </w:r>
      <w:proofErr w:type="spellEnd"/>
      <w:r>
        <w:rPr>
          <w:i/>
        </w:rPr>
        <w:t xml:space="preserve">; </w:t>
      </w:r>
      <w:r>
        <w:t xml:space="preserve">as new creatures you are heirs, as sanctified creatures you are made meet for the inheritance; you have a hereditary right, and an </w:t>
      </w:r>
      <w:proofErr w:type="spellStart"/>
      <w:r>
        <w:t>aptitudinary</w:t>
      </w:r>
      <w:proofErr w:type="spellEnd"/>
      <w:r>
        <w:t xml:space="preserve"> right. Can any comfort be greater, than to have right to an inheritance, and a fitness to enjoy it? 'Now are we the sons of God,' 1 John iii. 2, we have this real relation; not only named so, but are so, which is a certain foundation of a happiness which does not yet fully appear to us. But such a knowledge we have, that when the original of this new nature shall appear, our imperfect likeness shall arise to a full perfection, 'we shall be like him, for we shall see him as he is;' upon the account of this relation we know there will be an exact likeness between him and us. I suppose it is properly meant of a likeness to Christ, we shall see him as he is; for the apostle, verse 5, refers it to Christ, without altering the person he had </w:t>
      </w:r>
      <w:proofErr w:type="spellStart"/>
      <w:r>
        <w:t>spoke</w:t>
      </w:r>
      <w:proofErr w:type="spellEnd"/>
      <w:r>
        <w:t xml:space="preserve"> of before; so that it is not meant of a seeing the essence of God, but the sight of Christ. Where lust reigns, the natural consequence is storms and dissatisfaction; he that has the image of the devil, has a model of hell; the new creature having the image of God, has a model of heaven. A drop of grace is a drop of glory; so much as there is of the new creation, so much of heaven is put into the soul. It is 'a lively hope' of heaven here, and a full enjoyment of heaven hereafter, that the soul is 'begotten unto,' 1 Peter </w:t>
      </w:r>
      <w:proofErr w:type="spellStart"/>
      <w:r>
        <w:t>i</w:t>
      </w:r>
      <w:proofErr w:type="spellEnd"/>
      <w:r>
        <w:t xml:space="preserve">. 8, 4. The greater the progress in this state, </w:t>
      </w:r>
      <w:r>
        <w:lastRenderedPageBreak/>
        <w:t>the more lively are the hopes of it, and the nearer approaches of heaven to the soul; such a foundation of happiness, with the hopes and foresight of it, cannot but be attended with inconceivable pleasure.</w:t>
      </w:r>
    </w:p>
    <w:p w14:paraId="70E581F9" w14:textId="77777777" w:rsidR="00C67FBA" w:rsidRDefault="00000000">
      <w:pPr>
        <w:numPr>
          <w:ilvl w:val="0"/>
          <w:numId w:val="76"/>
        </w:numPr>
        <w:ind w:right="0"/>
      </w:pPr>
      <w:r>
        <w:t xml:space="preserve">How highly comfortable is it to view yourselves, and consider the draught of this image, and the progress of the new creation in your souls? How comfortable is the work of self-examination to such a soul! With what pleasure may you look upon your present estate, and be filled with ravishments at every view? When you look back upon your former condition, and think of your state of death, the noisomeness of your hearts to God, the stiffness of your souls against him, when you consider how spiritual death reigned over every part; and now see your nature changed, your souls upon a lively and quick motion to God, your relishes of the sweetness of spiritual pleasures to be greater than those of sensual; how comfortable is it to behold those diffusions of God in your souls, and to feel them full of love to him, and full of love from him! How comfortable to view the original, and copy from it, and to see how near the one does resemble the other; to cast your eye upon the state of wrath you were in by your first birth, and upon the state of grace you are in by the latter; to consider your former drudgery under sin, and your present freedom in the service of righteousness! It would make you perform those commands so often repeated of rejoicing in the Lord always, and shouting for joy, since mercy does so compass you about, Ps. xxxii. 11, Philip. iv. 4. As upon the awakenings of conscience, and the exercise of its reflective office, there must needs arise an anguish and torment in an unrenewed soul, so upon the reflections of the same faculty in a new creature, there must spring a sparkling delight. As God by the reviews of himself and contemplation of his own excellency has an infinite joy, so the new creature by the views of itself has a joy in its measure proportionable to that of God himself. As it is in itself the image of God, so it is a lower fruition of him. I enjoy my friend somewhat in his picture when the original is absent; and this joy is greater when a beam from heaven does shine upon this image, and both illustrate and discover the beauty of it, which in the darkness of ignorance and mistakes cannot be seen. But </w:t>
      </w:r>
      <w:r>
        <w:lastRenderedPageBreak/>
        <w:t>take heed that in these reviews you impair not your comfort by any proud and God-neglecting reflections, but with humble and debasing thoughts of yourselves, and thankful admirations of the grace of God, and praises of him for so excellent a draught in your hearts. It is wonderful to perceive how by such a carriage the comforts of heaven flow in upon the soul, when thus humbly and thankfully it opens itself before God in this review. And let this add to your comfort, that if the reviews of so imperfect an image in you, and the dark sight of God, whose image it is, be so delightful, how much more pleasant will it be when your souls shall be elevated to the highest perfection and the most satisfying fruition!</w:t>
      </w:r>
    </w:p>
    <w:p w14:paraId="2FB82DF6" w14:textId="77777777" w:rsidR="00C67FBA" w:rsidRDefault="00000000">
      <w:pPr>
        <w:numPr>
          <w:ilvl w:val="0"/>
          <w:numId w:val="76"/>
        </w:numPr>
        <w:ind w:right="0"/>
      </w:pPr>
      <w:r>
        <w:t xml:space="preserve">And how great a comfort it is to consider that this imperfect image, which is the foundation of happiness, will in time be perfect, and as fully resemble him whose image it is as the creature is capable of! There is a day of perfect and glorious regeneration coming, wherein you will appear in all your royalty as heirs of God. The divine nature shall glitter without any filth of sin to sully it; holiness shall hold the </w:t>
      </w:r>
      <w:proofErr w:type="spellStart"/>
      <w:r>
        <w:t>sceptre</w:t>
      </w:r>
      <w:proofErr w:type="spellEnd"/>
      <w:r>
        <w:t xml:space="preserve"> without any lust to shake it. There is a day wherein Christ shall make all things new in the church, and in the; he sits upon his throne and says it: Rev. xxi. 5, 'Behold, I make all things new.' It will be so new and admirable, that when you look back upon that mean draught of it while you were in the world, you would think you never had a grain of the divine nature before in you. As the vision of God will be perfect, so will your likeness to him, 1 John iii. 2; as it will be a vision without any clouds, so it will be a likeness without any dissimilitude, according to the creature's capacity. The vision of Christ here transforms us into a likeness to him in his death and resurrection, the vision hereafter transforms us into a likeness to him in glory; the close look of the soul upon God shall divest it of all carnal conceptions; the understanding shall perfectly behold the original, the will closely embrace it, the affections </w:t>
      </w:r>
      <w:proofErr w:type="spellStart"/>
      <w:r>
        <w:t>centre</w:t>
      </w:r>
      <w:proofErr w:type="spellEnd"/>
      <w:r>
        <w:t xml:space="preserve"> in it without distraction; the whole soul shall be changed from a less degree of glory to an inconceivable perfection in it, changed 'from glory to glory,' 2 Cor. iii. 18, when the well of living water springing up in thee to eternal life shall spring into </w:t>
      </w:r>
      <w:r>
        <w:lastRenderedPageBreak/>
        <w:t xml:space="preserve">it. This fire-baptism will not leave till it has fully consumed your dross, and refined your souls. That Spirit that begun the work will fill the heart with the knowledge and love of God, as his promise is to fill the earth, Isa. hi. 9. He will not leave despoiling you of the oldness of the flesh till there be not a mite left, and clothing you with a newness of the spirit till there be not a grain of the soul free from this new enlivening. As he began, so he will finish, in abolishing that which remains of vanity, and in filling this holy temple with the glory of the Lord. There is certainly as much power in the second Adam to perfect, as well as to begin this new creation, as there was in the first to convey his soul and defiled image to his posterity. The </w:t>
      </w:r>
      <w:proofErr w:type="spellStart"/>
      <w:r>
        <w:t>honour</w:t>
      </w:r>
      <w:proofErr w:type="spellEnd"/>
      <w:r>
        <w:t xml:space="preserve"> of Christ and the good of the new creature are concerned in it; the </w:t>
      </w:r>
      <w:proofErr w:type="spellStart"/>
      <w:r>
        <w:t>honour</w:t>
      </w:r>
      <w:proofErr w:type="spellEnd"/>
      <w:r>
        <w:t xml:space="preserve"> of Christ in point of power and affection, the good of the new creature in point of happiness; his </w:t>
      </w:r>
      <w:proofErr w:type="spellStart"/>
      <w:r>
        <w:t>honour</w:t>
      </w:r>
      <w:proofErr w:type="spellEnd"/>
      <w:r>
        <w:t xml:space="preserve"> would suffer if he did not perfect what he had begun. As Moses pleads with God for the perfecting the Israelites' deliverance in bringing them into Canaan, that the nations might not say, God was not able to deliver them, Num. xiv. 16. In point of affection he loves his Father, therefore the image of his Father; he loves himself, therefore the picture of himself; he loves his Spirit which glorifies him, therefore will perfect the draught he has made. It will, then, in time be perfect, not a lineament of God but will be illustriously drawn; there shall be no more complaints of a body of death, nor any </w:t>
      </w:r>
      <w:proofErr w:type="spellStart"/>
      <w:r>
        <w:t>snarlings</w:t>
      </w:r>
      <w:proofErr w:type="spellEnd"/>
      <w:r>
        <w:t xml:space="preserve"> of sin and lust.</w:t>
      </w:r>
    </w:p>
    <w:p w14:paraId="47C7FDA0" w14:textId="77777777" w:rsidR="00C67FBA" w:rsidRDefault="00000000">
      <w:pPr>
        <w:ind w:left="-5" w:right="0"/>
      </w:pPr>
      <w:r>
        <w:t>Upon these considerations you may apply the comfort this new creation affords you,</w:t>
      </w:r>
    </w:p>
    <w:p w14:paraId="5E59B2FF" w14:textId="77777777" w:rsidR="00C67FBA" w:rsidRDefault="00000000">
      <w:pPr>
        <w:numPr>
          <w:ilvl w:val="0"/>
          <w:numId w:val="77"/>
        </w:numPr>
        <w:ind w:right="0"/>
      </w:pPr>
      <w:r>
        <w:t>Against troubles in the world. Old things are passed away, even the old events and issues of your afflictions, they are no longer used merely to trouble you or punish you, but to perfect this new creation, to engrave more deeply or exercise this divine image. All things are but fellow-</w:t>
      </w:r>
      <w:proofErr w:type="spellStart"/>
      <w:r>
        <w:t>labourers</w:t>
      </w:r>
      <w:proofErr w:type="spellEnd"/>
      <w:r>
        <w:t xml:space="preserve"> to throw out the rubbish, and blow up this divine spark: Rom. viii. 28, they 'all work together for good, to them who are called according to his purpose.' As regenerating grace gives us a relation to God, so it should expel fear: Isa. </w:t>
      </w:r>
      <w:proofErr w:type="spellStart"/>
      <w:r>
        <w:t>vliii</w:t>
      </w:r>
      <w:proofErr w:type="spellEnd"/>
      <w:r>
        <w:t xml:space="preserve">. 1, 'Fear not: for I have </w:t>
      </w:r>
      <w:r>
        <w:lastRenderedPageBreak/>
        <w:t xml:space="preserve">redeemed thee, I have called thee by name; thou art mine.' What reason is there to fear when he has called you by name, in a special manner, not in a general way? What reason to fear when thou hast the badge of God upon thee, who has new created thee? The grace wherein you stand, or the state of grace, should make you not only to 'rejoice in the hope of the glory of God,' but to 'glory in tribulations also,' as well as the apostle, Rom. v. 2, 3, because it 'works patience,' &amp;c. It dresses up the new creature; and draws the several parts of the gracious habit into exercise. Though it seem strange, yet the 'glorying in tribulation' is as proper an effect of this new creation as 'rejoicing in hope of the glory of God.' Grace, being the foundation of your glory in heaven, cannot but be the foundation of glorying in everything else which heightens it, and pushes it nearer to its </w:t>
      </w:r>
      <w:proofErr w:type="spellStart"/>
      <w:r>
        <w:t>centre</w:t>
      </w:r>
      <w:proofErr w:type="spellEnd"/>
      <w:r>
        <w:t xml:space="preserve">. Let not affliction, crosses, reproaches, molest your new nature; be new creatures as to four respects to them as well as relation to God. Our </w:t>
      </w:r>
      <w:proofErr w:type="spellStart"/>
      <w:r>
        <w:t>Saviour's</w:t>
      </w:r>
      <w:proofErr w:type="spellEnd"/>
      <w:r>
        <w:t xml:space="preserve"> sonship, and the meat the world knew not of, supported him under greater injuries than we can ever be subject to. What clouds of trouble should ever sadden that heart which has the living image of God in his soul? This alone should turn the wormwood of affliction into honey, and bitterness into sweetness.</w:t>
      </w:r>
    </w:p>
    <w:p w14:paraId="3234D29B" w14:textId="77777777" w:rsidR="00C67FBA" w:rsidRDefault="00000000">
      <w:pPr>
        <w:numPr>
          <w:ilvl w:val="0"/>
          <w:numId w:val="77"/>
        </w:numPr>
        <w:ind w:right="0"/>
      </w:pPr>
      <w:r>
        <w:t xml:space="preserve">You may apply the comfort of your new creation against temptations. Will not the power of God be employed in the </w:t>
      </w:r>
      <w:proofErr w:type="spellStart"/>
      <w:r>
        <w:t>defence</w:t>
      </w:r>
      <w:proofErr w:type="spellEnd"/>
      <w:r>
        <w:t xml:space="preserve"> of that which is his only image in the world, since he knows that Satan is most active against it, because it is his image? And upon the same account will not God be active for it? Surely that Spirit which begot it broods upon its own birth, and watches for the </w:t>
      </w:r>
      <w:proofErr w:type="spellStart"/>
      <w:r>
        <w:t>defence</w:t>
      </w:r>
      <w:proofErr w:type="spellEnd"/>
      <w:r>
        <w:t xml:space="preserve"> of it against its mighty adversaries. Satan watches to cast dirt upon the divine nature; the Spirit watches to hinder it, and if cast on, to wipe it off, and restore it to its beauty. Can it enter into the heart of an infinite affection nakedly to expose his own work, his affectionate new creature, made up of faith in him and love to him, that which maintains his </w:t>
      </w:r>
      <w:proofErr w:type="spellStart"/>
      <w:r>
        <w:t>honour</w:t>
      </w:r>
      <w:proofErr w:type="spellEnd"/>
      <w:r>
        <w:t xml:space="preserve"> in the world, designs all for his glory, values his </w:t>
      </w:r>
      <w:proofErr w:type="spellStart"/>
      <w:r>
        <w:t>honour</w:t>
      </w:r>
      <w:proofErr w:type="spellEnd"/>
      <w:r>
        <w:t xml:space="preserve"> above his own credit, yea, his life; opposes everything that opposes him, hates everything that is loathsome to him, would endure any misery rather </w:t>
      </w:r>
      <w:r>
        <w:lastRenderedPageBreak/>
        <w:t xml:space="preserve">than displease him; I say, shall a God of infinite tenderness expose this creature to the violences and furies of hell without any </w:t>
      </w:r>
      <w:proofErr w:type="spellStart"/>
      <w:r>
        <w:t>defence</w:t>
      </w:r>
      <w:proofErr w:type="spellEnd"/>
      <w:r>
        <w:t xml:space="preserve">? What should we make of God, by entertaining such thoughts of him, but a hard master, a cruel tyrant, one that would make his own work the sport of devils, to stand by carelessly and see his image trampled upon, and leave the best subjects he has in the world to the mercy of his mortal enemy? Let not such a thought enter into any new creature, nor let us believe that the love in the heart of the new Creator is less than the power in his hand. It was the sonship and resurrection of our </w:t>
      </w:r>
      <w:proofErr w:type="spellStart"/>
      <w:r>
        <w:t>Saviour</w:t>
      </w:r>
      <w:proofErr w:type="spellEnd"/>
      <w:r>
        <w:t xml:space="preserve"> secured him against the counsels of enemies: Ps. ii. 2 and 7 compared, 'Thou art my Son, this day have I begotten thee.' So our communion with him in his resurrection secures us against the malicious designs of Satan. Thou art my son, this day have I regenerated thee, is the voice of God to a new creature; and by this relation his happiness is secured under the greatest assaults, if he keep up faith, which will fetch </w:t>
      </w:r>
      <w:proofErr w:type="spellStart"/>
      <w:r>
        <w:t>vigour</w:t>
      </w:r>
      <w:proofErr w:type="spellEnd"/>
      <w:r>
        <w:t xml:space="preserve"> from the Head. The devil by his whole legions of temptations cannot more prevail against the seed of God, than Haman could against Mordecai, because he was of the seed of the Jews, as his wife prudently advised him, Esther vi. 13.</w:t>
      </w:r>
    </w:p>
    <w:p w14:paraId="2F80425A" w14:textId="77777777" w:rsidR="00C67FBA" w:rsidRDefault="00000000">
      <w:pPr>
        <w:ind w:left="-5" w:right="0"/>
      </w:pPr>
      <w:r>
        <w:t xml:space="preserve">(3 ) This comfort of the new creation is applicable against fears of falling away. Were grace like a moral habit, acquired by moral acts, it might sink under a force, it might be lost; but it is a divine work, a new creation in Christ, not anything gained by moral philosophy, and a road of virtuous actions. Men may seem to begin in the Spirit and end in the flesh; but does the Spirit begin this regeneration work, to suffer it to end in the flesh? When the apostle speaks of men's works, he fears the consequence; but when he speaks of God's working in a man, he is confident of a good issue, Philip. </w:t>
      </w:r>
      <w:proofErr w:type="spellStart"/>
      <w:r>
        <w:t>i</w:t>
      </w:r>
      <w:proofErr w:type="spellEnd"/>
      <w:r>
        <w:t xml:space="preserve">. 6. God never begins but he resolves to perform and finish. As it is impossible for one united to Adam in a natural way not to partake of his sinful life, so it is impossible for one united to Christ in a gracious way not to partake of his spiritual life. And as every man is really in the loins of Adam, so every believer is, in a sort, spiritually in the loins of Christ, and is as truly denominated his seed, and as no man can be cut off from the stock of Adam but be the </w:t>
      </w:r>
      <w:r>
        <w:lastRenderedPageBreak/>
        <w:t>grace of God, so no man can be taken off from the stock of Christ, when once implanted, but by the retraction of that grace, against which there is sufficient security in the covenant of grace, and several promises in Scripture, like stars in the heavens, set to give light to this truth. The new creature under the gospel shall grow in beauty as the lily, in strength like a cedar, his beauty shall be as fresh as that of the rose or lily, his root as firm as that of a cedar; and this from God, who will be as the dew unto it: Hosea xiv. 5, 'I will be as the dew to Israel: he shall grow up as the lily, and cast forth his roots as Lebanon.' As dew quickens the plant, so will God enliven Israel; what withering can there be under such an influence? If you have been made new creatures in Christ, you are made stable creatures, his charge is as great to preserve you as it was to renew you. Besides, the divine nature is so delightful a thing, that he that once is a possessor, has no mind to be a loser of it. He that has once put off the old man, and put on the hew, will have little heart to make another exchange, and divest himself of his beautiful robe, to be clothed again with the old tattered rags which he has dung upon the dunghill. The new creation is a 'fellowship with Christ in his resurrection,' Philip. iii. 10, and therefore in the consequents of it. As Christ did not rise to die again, so the soul is not made new to become old again. Christ formed in the soul is like Christ incarnate in the world: the divine nature may be obscured, it may and will have its humiliations; it cannot indeed die, but though it seem to die, it will have its resurrection, and afterwards its ascension into glory.</w:t>
      </w:r>
    </w:p>
    <w:p w14:paraId="667E3974" w14:textId="77777777" w:rsidR="00C67FBA" w:rsidRDefault="00000000">
      <w:pPr>
        <w:ind w:left="-5" w:right="0"/>
      </w:pPr>
      <w:r>
        <w:t xml:space="preserve">(4.) It is comfort against weakness of grace, and strength of corruptions. The whole frame of the new creature is wrought at once: the soul is infused at once, but not as Adam was, created in his full stature, and perfect strength, and exercise of all his faculties. But as Adam's posterity were generated, first infants, then men, others may be more </w:t>
      </w:r>
      <w:proofErr w:type="spellStart"/>
      <w:r>
        <w:t>honourable</w:t>
      </w:r>
      <w:proofErr w:type="spellEnd"/>
      <w:r>
        <w:t xml:space="preserve"> creatures, but the weakest grace is a new creature; others may be more noble members, but every new creature is a member of the body; others may have more grace, but not a better title; the weakest is a heaven-born heir, and has the same title by the </w:t>
      </w:r>
      <w:r>
        <w:lastRenderedPageBreak/>
        <w:t xml:space="preserve">purchase of the Redeemer, the reality of the new creation, and the spirit of adoption. I do not mean by the weakest grace a superficial desire, or a velleity not to sin, and yet a daily running into it; but a grace mating and mastering corruption, though residing with it, a grace that is daily eating into the bowels of lust, and growing up to a sharper animosity and strength against what is contrary to it; for the least degree of grace is prevalent against sin, and is not overpowered by it, though it be mightily opposed. The essence of grace is the same in every new creature, though the degrees be different: it is one thing to have the nature of fire, another thing to have the strength of it; a spark is essentially fire, and will burn, though not so much as a flame. If the frame be new, though the draughts be not so clear, nor the lineaments drawn with such lively </w:t>
      </w:r>
      <w:proofErr w:type="spellStart"/>
      <w:r>
        <w:t>colours</w:t>
      </w:r>
      <w:proofErr w:type="spellEnd"/>
      <w:r>
        <w:t xml:space="preserve">, yet there is a representation; the first draught of a picture bears a likeness to the person, but it will be more lively after the second or third sitting, when the limner has laid on his fresher </w:t>
      </w:r>
      <w:proofErr w:type="spellStart"/>
      <w:r>
        <w:t>colours</w:t>
      </w:r>
      <w:proofErr w:type="spellEnd"/>
      <w:r>
        <w:t>.</w:t>
      </w:r>
    </w:p>
    <w:p w14:paraId="136F1147" w14:textId="77777777" w:rsidR="00C67FBA" w:rsidRDefault="00000000">
      <w:pPr>
        <w:ind w:left="-5" w:right="0"/>
      </w:pPr>
      <w:r>
        <w:t>[1.] If your complaints of the weakness of grace and strength of corruption be sincere, it is a comfortable sign you will hold out. Hasty pretenders and proud boasters are not durable. The seed sown in the stony ground 'presently sprung up,' Mat. xiii. 5; grew faster, as if it would outstrip the common harvest, but as soon withered, whereas that which was sown in the good ground sprung up leisurely to perfection, and endured the storm.</w:t>
      </w:r>
    </w:p>
    <w:p w14:paraId="26F6871E" w14:textId="77777777" w:rsidR="00C67FBA" w:rsidRDefault="00000000">
      <w:pPr>
        <w:ind w:left="-5" w:right="0"/>
      </w:pPr>
      <w:r>
        <w:t>[2.] You cannot reasonably think you should presently be rid of your corruptions. Some spice of a cured disease will remain in the soul as well as the body, and a certain spiritual weakness after the raising of the new creature. The law in the mind does not presently raze out the law of sin in the members. There is a diabolical nature as well as divine. The Platonist could say, The virtuous man who does something, "</w:t>
      </w:r>
      <w:proofErr w:type="spellStart"/>
      <w:r>
        <w:t>aproaireton</w:t>
      </w:r>
      <w:proofErr w:type="spellEnd"/>
      <w:r>
        <w:t xml:space="preserve">", is both a god and a demon. Christ formed in the heart does not presently dispossess the serpentine nature, but master it. A man restored to health from a sharp disease may do the actions of a sound man, yet not in that manner and soundness, for all his motions </w:t>
      </w:r>
      <w:r>
        <w:lastRenderedPageBreak/>
        <w:t xml:space="preserve">are infected with the relics of that disease which lately mastered his body. Original corruption is not as a cistern (then it may be emptied), but a spring; pump out all you can at one duty, it will rise again, you will see it, before the next service. It is true that 'he that is born of God commits not sin,' he sins not with such a frame as he did before; but it is as true that 'if we say we have no sin, we deceive ourselves, and there is no truth' of grace 'in us,' 1 John </w:t>
      </w:r>
      <w:proofErr w:type="spellStart"/>
      <w:r>
        <w:t>i</w:t>
      </w:r>
      <w:proofErr w:type="spellEnd"/>
      <w:r>
        <w:t>. 8. There will be a running issue, that you may frequently touch the hem of Christ's garment for a cure. The soul of the best is never like to be 'without spot or wrinkle' till it be glorious, Eph. v. 26.</w:t>
      </w:r>
    </w:p>
    <w:p w14:paraId="5AAA57D3" w14:textId="77777777" w:rsidR="00C67FBA" w:rsidRDefault="00000000">
      <w:pPr>
        <w:ind w:left="-5" w:right="0"/>
      </w:pPr>
      <w:r>
        <w:t>[3.] All God's communications of grace are gradual. Doth the mustard seed spring up in an instant to the tallness of a tree? Grace is sown in an instant, but grows not up so suddenly. Christ formed in the heart is like Christ in the flesh; first in his cradle, before he be upon his legs. The new creation is not a sudden leap from corruption to perfect purity; the day dawns in the heart, but the light takes a time to expel the darkness: Prov. iv. 18, 'The path of the just is as the shining light, that shines more and more unto the perfect day.' The first appearance at the dawning is an earnest that the victory will be complete at last. God did not make a full discovery of Christ to Adam, his revelations of him grew brighter with every age; the nearer his coming, the clearer was the foresight of him. The divine nature has its time of discovery in the creature, as it had in Christ the original; there were forty days between his resurrection and ascension, wherein he was but in the first degree of his exaltation. Christ risen in the heart will take some time before he ascends and carries up the soul to spiritual heights with him.</w:t>
      </w:r>
    </w:p>
    <w:p w14:paraId="53F80FE5" w14:textId="77777777" w:rsidR="00C67FBA" w:rsidRDefault="00000000">
      <w:pPr>
        <w:ind w:left="-5" w:right="0"/>
      </w:pPr>
      <w:r>
        <w:t xml:space="preserve">[4.] Consider well how it is with thy will. It is not the </w:t>
      </w:r>
      <w:proofErr w:type="spellStart"/>
      <w:r>
        <w:t>having</w:t>
      </w:r>
      <w:proofErr w:type="spellEnd"/>
      <w:r>
        <w:t xml:space="preserve"> of lusts, but the fulfilling of them, wherein our danger lies: Rom. xiii. 14, 'We have then put on the Lord Jesus Christ, when we make no provision for the flesh, to fulfil it in the lusts thereof,' but </w:t>
      </w:r>
      <w:proofErr w:type="spellStart"/>
      <w:r>
        <w:t>endeavour</w:t>
      </w:r>
      <w:proofErr w:type="spellEnd"/>
      <w:r>
        <w:t xml:space="preserve"> to walk holily. The author of the Epistle to the Hebrews could pretend to little more than will: chap. xiii. 18, 'willing to live honestly,' "kalos", comely, </w:t>
      </w:r>
      <w:r>
        <w:lastRenderedPageBreak/>
        <w:t xml:space="preserve">beautifully. And herein Paul 'exercised' himself, Acts xxiv. 16. He manifested this will by compliance with all seasonable occasions to that purpose. Is there grace in thy whole soul? Is there an enlightened judgment to see the foulness of sin and the loveliness of Christ? Is there a renewed will to incline to God and to close with the Redeemer? Is there a rectified affection, consisting of love, desire, delight, though yet but weak in all the faculties? Are there dissatisfactions in you upon internal reviews? Have you not strong </w:t>
      </w:r>
      <w:proofErr w:type="spellStart"/>
      <w:r>
        <w:t>bewailings</w:t>
      </w:r>
      <w:proofErr w:type="spellEnd"/>
      <w:r>
        <w:t xml:space="preserve"> and laments for the strength of sin and weakness of grace, and breathings after a more vigorous and active grace? Let not then your complaints of the body of death stifle your praises of God for what he has wrought in Christ in order to your full deliverance. They did not so in Paul, Rom. vii. 24, 25; let them not do so in you. Take comfort in what God has wrought, bless him for it, and solicit him to confirm that which he has wrought in you, Ps. lxviii. 24. He that provides food for the ravens that cry, will not stop his ears at the voice of his own image.</w:t>
      </w:r>
    </w:p>
    <w:p w14:paraId="6E86A0A7" w14:textId="77777777" w:rsidR="00C67FBA" w:rsidRDefault="00000000">
      <w:pPr>
        <w:ind w:left="-5" w:right="0"/>
      </w:pPr>
      <w:r>
        <w:t xml:space="preserve">(6.) It is comfort against the fear of death. If you were born only of the old Adam, you were spiritually dead, and you must eternally die; it were unavoidable, if not changed; but if born of an incorruptible seed, the dissolution of your body shall be the consummation of your glory. Death strikes the outward man, and the new creature elevates the soul. The new nature will as naturally ascend to heaven, when it is unclothed of flesh, and has left all the relics of corruption behind it, as the pure flame aspires into the air, and seems </w:t>
      </w:r>
      <w:proofErr w:type="spellStart"/>
      <w:r>
        <w:t>to</w:t>
      </w:r>
      <w:proofErr w:type="spellEnd"/>
      <w:r>
        <w:t xml:space="preserve"> long to embody itself with the son, the first fountain of light. How joyfully will the original and copy meet: Philip. </w:t>
      </w:r>
      <w:proofErr w:type="spellStart"/>
      <w:r>
        <w:t>i</w:t>
      </w:r>
      <w:proofErr w:type="spellEnd"/>
      <w:r>
        <w:t xml:space="preserve">. 23, 'to depart from hence,' is 'to be with Christ.' The truth of grace in the creature, and the infinite righteousness in the Creator, kiss each other. How affectionately will God entertain that image of himself! How delightfully will Christ view himself in the soul, and the soul view itself in the heart of Christ! The soul shall see Christ in glory, and Christ shall behold the soul in perfection, where there will be nothing but life and love, love and life </w:t>
      </w:r>
      <w:proofErr w:type="spellStart"/>
      <w:r>
        <w:t>for ever</w:t>
      </w:r>
      <w:proofErr w:type="spellEnd"/>
      <w:r>
        <w:t>. Is death then to be feared, that brings the new creature to this happiness?</w:t>
      </w:r>
    </w:p>
    <w:p w14:paraId="3DCE060D" w14:textId="77777777" w:rsidR="00C67FBA" w:rsidRDefault="00000000">
      <w:pPr>
        <w:ind w:left="-5" w:right="0"/>
      </w:pPr>
      <w:r>
        <w:lastRenderedPageBreak/>
        <w:t>Use 3. Is for examination. Of all things, this deserves the strictest inquiry, in regard of its absolute necessity, and in regard of its superlative excellency.</w:t>
      </w:r>
    </w:p>
    <w:p w14:paraId="23CB0368" w14:textId="77777777" w:rsidR="00C67FBA" w:rsidRDefault="00000000">
      <w:pPr>
        <w:numPr>
          <w:ilvl w:val="0"/>
          <w:numId w:val="78"/>
        </w:numPr>
        <w:ind w:right="0"/>
      </w:pPr>
      <w:r>
        <w:t xml:space="preserve">It is possible to know it, and not very difficult to know it. You may know the acts of your own heart. Can you not view your own thoughts? Can you desire, or love, or hate, or grieve, but you must know that you do so? Can you not tell what is the object of your inclinations, what your affections run most greedily after? No man can be such a stranger to his own soul, if he look into it. Can you not tell whether you are the same men as before; whether you love what before you hated, and hate that which before you loved? A soul may know whether it loves God supremely or no, so as to appeal to God for the truth of it, as Peter to our </w:t>
      </w:r>
      <w:proofErr w:type="spellStart"/>
      <w:r>
        <w:t>Saviour</w:t>
      </w:r>
      <w:proofErr w:type="spellEnd"/>
      <w:r>
        <w:t>: John xxi. 17, 'Lord, thou knows that I love thee.' It is in this reflexive power that a man excels a brute.</w:t>
      </w:r>
    </w:p>
    <w:p w14:paraId="3E4E68B9" w14:textId="77777777" w:rsidR="00C67FBA" w:rsidRDefault="00000000">
      <w:pPr>
        <w:numPr>
          <w:ilvl w:val="0"/>
          <w:numId w:val="78"/>
        </w:numPr>
        <w:ind w:right="0"/>
      </w:pPr>
      <w:r>
        <w:t xml:space="preserve">You must inquire into the effects and operations of it. Where there is this spiritual change, there is life; where there is a spiritual life, there will be spiritual operations. You must inquire, then, what sense and motion you have, that is superior to a life of nature. This new creation is not only the taking down the old frame, but setting up a new. The old creature frame will grow more inactive, the new creature form more sprightly. Regeneration is never without some effect; if we have not the properties, we have not the nature. If the air be dark and pitchy, that a man cannot see his way, it is a sign the sun is not up to enlighten that hemisphere. A thick darkness cannot remain with the sun's rising. The works of darkness, with their power, cannot remain with a new creature state. The old rubbish cannot wholly remain with a new building. Look well, therefore, whether old principles, aims, customs, company, affections, are passed away, and whether new affections, principles, ends, be settled in the room. Be sure to distinguish well between the form and the power, between a paint and life, and regard well your inward acts. The acts of the new creature are principally in the proper seats of it, the mind, the heart, the will, the conscience, the affections. Outward acts are no sign at all; no man can perfectly judge </w:t>
      </w:r>
      <w:r>
        <w:lastRenderedPageBreak/>
        <w:t>of another by them, nor any man judge of himself. As the strength of sin, so the strength of grace, the new creature, lies in the heart. Those waters which are bitter, are bitterest, and those which are sweet, are sweetest, at the fountain; they lose somewhat of their qualities in the streams, by the mixture of other things with them.</w:t>
      </w:r>
    </w:p>
    <w:p w14:paraId="61146708" w14:textId="77777777" w:rsidR="00C67FBA" w:rsidRDefault="00000000">
      <w:pPr>
        <w:numPr>
          <w:ilvl w:val="0"/>
          <w:numId w:val="78"/>
        </w:numPr>
        <w:ind w:right="0"/>
      </w:pPr>
      <w:r>
        <w:t xml:space="preserve">In general observe, what contrariety there is to what you were before, and the very point wherein this contrariety does consist. It is a spiritual habit, a divine nature, the law of God in the heart. It must principally be discerned in its motion to God, in its respect to God, whose law, nature, habit it is, directly contrary to the sinful habit, the law of sin in the heart, the old serpentine nature which moved to sin. Let us see in general how it was with Paul, who speaks so much of the new creature. He was quite another man after his being in Christ than he was before. He was before an admirer of his own righteousness, a contemner of grace, a persecutor of Christ and his members. After the new creation, his pharisaical plumes fall, his own righteousness is as dross, he lays it down at the feet of Christ; grace is highly admired by him, and his whole </w:t>
      </w:r>
      <w:proofErr w:type="spellStart"/>
      <w:r>
        <w:t>labour</w:t>
      </w:r>
      <w:proofErr w:type="spellEnd"/>
      <w:r>
        <w:t xml:space="preserve"> is spent in glorifying Christ, and edifying his church. He abhors that which before he delighted in: he did before his own will, and the will of his sect; now, 'Lord, what wilt thou have me to do?' He is now an admirer, where he was a despiser; his industry, passions, heart, are for Christ, as before they were against him. The doctrine of the cross is no longer folly, but wisdom: he glories as much in being persecuted for Christ, as in being a persecutor of him and his people. His ravaging wolfish nature is gone, and a lamb-like nature in the place of it; he has as much sweetness toward the people of Christ, as he had sourness against them. Of an executioner, he becomes a martyr; and would not only lose his life, but be an Anathema, to do them good whom before he hated. Christ was his life, Christ was his joy, Christ was his all, and nothing but Christ dear to him. A quite contrary strain. And this is a new creature; and therefore examine yourselves. Is there faith instead of unbelief, the knowledge of God instead of ignorance, a constant glowing affection to him instead of enmity, or a coldness of love, the love of the Creator instead of that of </w:t>
      </w:r>
      <w:r>
        <w:lastRenderedPageBreak/>
        <w:t>the creature? This is to have the image of God instead of that of the devil.</w:t>
      </w:r>
    </w:p>
    <w:p w14:paraId="66C19856" w14:textId="77777777" w:rsidR="00C67FBA" w:rsidRDefault="00000000">
      <w:pPr>
        <w:ind w:left="-5" w:right="0"/>
      </w:pPr>
      <w:r>
        <w:t>But, in particular,</w:t>
      </w:r>
    </w:p>
    <w:p w14:paraId="2BFE13CE" w14:textId="77777777" w:rsidR="00C67FBA" w:rsidRDefault="00000000">
      <w:pPr>
        <w:numPr>
          <w:ilvl w:val="0"/>
          <w:numId w:val="79"/>
        </w:numPr>
        <w:ind w:right="0"/>
      </w:pPr>
      <w:r>
        <w:t xml:space="preserve">What fervent longings have you after a likeness to God? The first draught of this image begets strong desires for a farther perfection. The sighs and groans for a likeness to God are the first lineaments of God in the soul, and arise from some degree of affection to him, and delight in him. The breathings of the soul are 'for the living God,' as David, Ps. xiii. 2; Ps. lxxxiv. 2, for God, as a principle of life and spirit in him. This hungering and thirsting after righteousness is a sign of righteousness already in the soul, and an earnest of a further fullness, Mat. v. None can fervently and unweariedly long for a divine nature but such as have had some taste of it. The divine nature in the soul will be returning to that nature whence it derives its essential purity. The principle coming from God will be aspiring to that nature which it is a part of, as rivers to the sea, and swell if they be hindered. He must needs long after a full draught, and can no more satisfy himself with imperfect lineaments, than a sick man can with an imperfect cure. It is to this end he breathes after heaven, because it is a state of perfection, not from any carnal notion of it. He knows he is not already perfect, and therefore presses forward with eager desire and </w:t>
      </w:r>
      <w:proofErr w:type="spellStart"/>
      <w:r>
        <w:t>endeavour</w:t>
      </w:r>
      <w:proofErr w:type="spellEnd"/>
      <w:r>
        <w:t xml:space="preserve">, 'if by any means he may attain the resurrection from the dead,' Philip. iii. 11-13, &amp;c. He does not only desire a freedom from sin, but to be as pure and elevated in affection to God as an angel. God is not only free from unrighteousness, but full of righteousness; and therefore those desires of a divine nature are not limited to, and </w:t>
      </w:r>
      <w:proofErr w:type="spellStart"/>
      <w:r>
        <w:t>centred</w:t>
      </w:r>
      <w:proofErr w:type="spellEnd"/>
      <w:r>
        <w:t xml:space="preserve"> in, a negative holiness. He would set himself no other pattern but God. It is an excellent speech of a heathen, exhorting not only to live the life of a good man, which civil virtue and the vogue of men approved of, but to look above that to the choicest desire of a divine life; for, says he, our </w:t>
      </w:r>
      <w:proofErr w:type="spellStart"/>
      <w:r>
        <w:t>endeavours</w:t>
      </w:r>
      <w:proofErr w:type="spellEnd"/>
      <w:r>
        <w:t xml:space="preserve"> should be for a likeness to God, not to good men. To </w:t>
      </w:r>
      <w:proofErr w:type="spellStart"/>
      <w:r>
        <w:t>endeavour</w:t>
      </w:r>
      <w:proofErr w:type="spellEnd"/>
      <w:r>
        <w:t xml:space="preserve"> to be like to man, is to make one image like another; but a new creature aims at the highest exemplar; it </w:t>
      </w:r>
      <w:r>
        <w:lastRenderedPageBreak/>
        <w:t>aspires after no lower a pattern than God himself, his will, his rule, his glory, his pleasure. Do the breathings of your spirits rise as much for it, as the steams of your lusts did before against it?</w:t>
      </w:r>
    </w:p>
    <w:p w14:paraId="4D4A8347" w14:textId="77777777" w:rsidR="00C67FBA" w:rsidRDefault="00000000">
      <w:pPr>
        <w:numPr>
          <w:ilvl w:val="0"/>
          <w:numId w:val="79"/>
        </w:numPr>
        <w:ind w:right="0"/>
      </w:pPr>
      <w:r>
        <w:t>Put this question to yourselves, What inward authority has God over your hearts? Is the government of God set up in your souls? Can you with joy say, The Lord reigns, and none but he shall reign over me? The new creature coming under another government, has frames suitable to it, and delightfully owns that supreme authority, and pleases himself more in a subjection to God, than the wicked can in their slavery to sin. Do you 'yield yourselves to God, and your members as instruments of righteousness unto God'? Are the motions of your souls guided by him? You are then 'alive from the dead;' it is the apostle's assertion, Rom. vi. 4. Sin does reside; but which reigns, God or lust? An usurpation may be on sin's part, when no voluntary subjection on ours. Is it an absolute, or only a partial resignation of yourselves to him? Do you give him a moiety, or do you give him the whole? Has he the sole sovereignty? or would you give him an associate? Are any evil ways hated, out of a respect to his word, to his authority, wisdom, goodness, or a respect to yourselves? Ps. cxix. 128, 'I esteem thy precepts concerning all things to be right, and I hate every false way.' Ver. 133, 'Order my steps in thy word, and let not any iniquity have dominion over me.' Are God's dictates readily obeyed? Does a free submission to his authority govern and act thee in his ways? Do you count his yoke easy, and his burden light? Do you glory in the chain of grace, and count the service of sin as iron fetters? Is the will of God above your own wills? Do you defy the one to observe the other? Is God's will sacred with you, when it thwarts your own, or only when it suits your interest? It is not then the authority of God which prevails with you, but the authority of some extraneous thing which has the chief moving force. If so, there is no sign of the new creature in such a frame.</w:t>
      </w:r>
    </w:p>
    <w:p w14:paraId="3E9B1289" w14:textId="77777777" w:rsidR="00C67FBA" w:rsidRDefault="00000000">
      <w:pPr>
        <w:numPr>
          <w:ilvl w:val="0"/>
          <w:numId w:val="79"/>
        </w:numPr>
        <w:spacing w:after="0"/>
        <w:ind w:right="0"/>
      </w:pPr>
      <w:r>
        <w:t xml:space="preserve">How are your affections to God? It is a new creature we are speaking of, and that is inward chiefly. Sin may be left in the practice, </w:t>
      </w:r>
      <w:r>
        <w:lastRenderedPageBreak/>
        <w:t xml:space="preserve">and not hated: goodness may be </w:t>
      </w:r>
      <w:proofErr w:type="spellStart"/>
      <w:r>
        <w:t>practised</w:t>
      </w:r>
      <w:proofErr w:type="spellEnd"/>
      <w:r>
        <w:t xml:space="preserve">, when it is not affected. Where, then, is the new creature? It is not only a change of professions. Simon Magus had changed that before his baptism, but not his heart, either before or after, Acts viii. 21. The strength of sin, lies in the understanding, will, and affections, and it is there that the strength of grace must appear, and set up its banners. Are your affections and lusts of your flesh crucified? They must be so, if you are Christ's new creatures, Gal. v. 24. The strong stirring of natural conscience may weaken a present resolution to an act of sin, but not an affection to it, and to the habit of sin. It may restrain from outward exercises, not from inward dispositions. Natural conscience informs of the evil, but does not confer upon us a disaffection to that evil. What are the inclinations of your affections? Are they pitched upon God? What are they for duration? Are they constantly in motion to him? Is it your pleasure to think of him, to live to him? Are the remainders of unlikeness to him your grief, your yet imperfect image your delight, not because it is imperfect, but because it is his image? Every sigh, or a slight affection, is not a new creature. It is a deep engravement, a constant inclination, contrary to what it was before, as white to black. Do your affections correspond with the affections of God? Do you hate everything that he hates? Or is there any one lust thou should caress and hide among the stuff? Such a frame is not the new-creature frame. God loves not one sin, neither must we, if we be like him. Is the love to God and Christ more settled than love to father or mother, which is an inbred affection, born with our natures? Mat. x. 37. It must be so supreme. What desires have you to magnify his name? Do you love him so intensely, as to part with your lives to glorify and enjoy him? If you be new creatures, God and his glory will be dearer to you than friends, credit, life. He said not amiss, that no man is a true Christian who is not an habitual martyr; that is, that has not a disposition to lay down his life for the </w:t>
      </w:r>
      <w:proofErr w:type="spellStart"/>
      <w:r>
        <w:t>honour</w:t>
      </w:r>
      <w:proofErr w:type="spellEnd"/>
      <w:r>
        <w:t xml:space="preserve"> of God. And that apostle who has spoken so much of the new creature had such a raised affection, Acts xx. 24, he would 'not count his life dear, so he might finish his course with joy;' which was 'to testify the gospel of the grace of God.' He could lay down his head more willingly upon a block than upon a pillow, if he </w:t>
      </w:r>
      <w:r>
        <w:lastRenderedPageBreak/>
        <w:t xml:space="preserve">might finish his course to his Master's </w:t>
      </w:r>
      <w:proofErr w:type="spellStart"/>
      <w:r>
        <w:t>honour</w:t>
      </w:r>
      <w:proofErr w:type="spellEnd"/>
      <w:r>
        <w:t xml:space="preserve">, and publish his grace. Where there is no concern for the </w:t>
      </w:r>
      <w:proofErr w:type="spellStart"/>
      <w:r>
        <w:t>honour</w:t>
      </w:r>
      <w:proofErr w:type="spellEnd"/>
      <w:r>
        <w:t xml:space="preserve"> of God, there is little sign of a likeness to him; for this is an essential part of true Christianity. If we have a new nature, we cannot but love that nature, wherever we find it. And where we find it in a greater degree, and infinitely perfect, as in God, we cannot but love it there above all; else we offer violence to the divine nature; and in not loving it in God, we love it not in ourselves. It is impossible there can be this divine nature without spiritual affections, and that the image of God can be in us without having an intense love to him whose image it is. If anything, then, lie nearer the heart of any man than God, the image of God is not in him. Therefore look into your hearts. How does your hatred break out against sin?</w:t>
      </w:r>
    </w:p>
    <w:p w14:paraId="5E22E025" w14:textId="77777777" w:rsidR="00C67FBA" w:rsidRDefault="00000000">
      <w:pPr>
        <w:spacing w:after="0"/>
        <w:ind w:left="-5" w:right="0"/>
      </w:pPr>
      <w:r>
        <w:t>How is your sorrow poured out for sin?</w:t>
      </w:r>
    </w:p>
    <w:p w14:paraId="7AFDC521" w14:textId="77777777" w:rsidR="00C67FBA" w:rsidRDefault="00000000">
      <w:pPr>
        <w:numPr>
          <w:ilvl w:val="0"/>
          <w:numId w:val="79"/>
        </w:numPr>
        <w:spacing w:after="0"/>
        <w:ind w:right="0"/>
      </w:pPr>
      <w:r>
        <w:t xml:space="preserve">How stand your souls to inward and spiritual duties? How vile are you in your own eyes because of sin? What grief is there even for your least imperfections? Are you every day defacing your pride, and strengthening your humility? Pride is the great fort of the old man, humility the great security of the new. How are you in prayer? Are you constant, are you fervent, have you daily converses with God? I mean secret prayer and meditation: there are the most intimate converses with God. I appeal to you that neglect those duties; can you pretend to this new creation? Do you think that the image of God in the heart would not often move to its original? Can a likeness to God consist with an </w:t>
      </w:r>
      <w:proofErr w:type="spellStart"/>
      <w:r>
        <w:t>estrangedness</w:t>
      </w:r>
      <w:proofErr w:type="spellEnd"/>
      <w:r>
        <w:t xml:space="preserve"> from him? Can any man live the life of God that does not care for the presence of God, either speaking to him, or thinking of him? Can that law in the heart, which is put in that we may not depart from him, consist with this which is the prime departure, never to seek him, or to seek him coldly? All the affections of the new creature bend to him, and </w:t>
      </w:r>
      <w:proofErr w:type="spellStart"/>
      <w:r>
        <w:t>centre</w:t>
      </w:r>
      <w:proofErr w:type="spellEnd"/>
      <w:r>
        <w:t xml:space="preserve"> in him. Can this be without a drawing near to him? The 'spirit of grace' is followed with a 'spirit of supplication:' Zech. xii. 10, 'the spirit of grace and of supplication.' The Spirit is not a dumb spirit in the new creature. The first work in the heart is to cry, 'Abba, Father': Gal. iv. 6, 'God has sent forth the spirit of his Son into your hearts, crying, Abba, Father.' The first impression </w:t>
      </w:r>
      <w:r>
        <w:lastRenderedPageBreak/>
        <w:t xml:space="preserve">made by the Spirit is upon the eye of the soul to look to God, and the voice of the soul to cry to him. It is the first work of a regenerate man as regenerate. It is the argument our </w:t>
      </w:r>
      <w:proofErr w:type="spellStart"/>
      <w:r>
        <w:t>Saviour</w:t>
      </w:r>
      <w:proofErr w:type="spellEnd"/>
      <w:r>
        <w:t xml:space="preserve"> uses to Ananias, to have confidence that Paul was not the same man as before: Acts ix. 11, 'Behold, he prays.' Our old nature being made up of aversion from God, the proper language of that is, 'Depart from us.' The new nature being made up of an inclination to God, the proper language of that is, 'It is good for me to draw near to God;' for upon this renewing grace God is the proper </w:t>
      </w:r>
      <w:proofErr w:type="spellStart"/>
      <w:r>
        <w:t>centre</w:t>
      </w:r>
      <w:proofErr w:type="spellEnd"/>
      <w:r>
        <w:t xml:space="preserve"> of the soul, and the same principle which moves other things to the </w:t>
      </w:r>
      <w:proofErr w:type="spellStart"/>
      <w:r>
        <w:t>centre</w:t>
      </w:r>
      <w:proofErr w:type="spellEnd"/>
      <w:r>
        <w:t xml:space="preserve"> will move the soul to God. It is made the effect of a pure heart: 2 Tim. ii. 22, 'Peace with them that call on the Lord out of a pure heart,' and the </w:t>
      </w:r>
      <w:proofErr w:type="spellStart"/>
      <w:r>
        <w:t>characteristical</w:t>
      </w:r>
      <w:proofErr w:type="spellEnd"/>
      <w:r>
        <w:t xml:space="preserve"> note of a saint: 1 Cor. </w:t>
      </w:r>
      <w:proofErr w:type="spellStart"/>
      <w:r>
        <w:t>i</w:t>
      </w:r>
      <w:proofErr w:type="spellEnd"/>
      <w:r>
        <w:t>. 2, 'Saints, with all that in every place call upon the name of Jesus Christ our Lord.'</w:t>
      </w:r>
    </w:p>
    <w:p w14:paraId="74806D15" w14:textId="77777777" w:rsidR="00C67FBA" w:rsidRDefault="00000000">
      <w:pPr>
        <w:numPr>
          <w:ilvl w:val="0"/>
          <w:numId w:val="79"/>
        </w:numPr>
        <w:ind w:right="0"/>
      </w:pPr>
      <w:r>
        <w:t xml:space="preserve">What valuations and relishes have you of the word and institutions of Christ? As the life is, so is the food; a spiritual appetite for spiritual food is a comfortable sign of a renewed nature. In every nature there is an aversion to what is destructive, an inclination to what is preservative. Every creature does as much desire its proper food, as it abhors that poison that would blast it. The new nature has a new taste, his palate is embittered to his former pleasure, and refined and prepared for his new delight: he relishes what before he loathed, esteems that sweetest that before was most unpleasant. The law in the heart, being an impression of the word, will answer it with a choice affection. The first cleansing of the heart, and the progressive sanctification of it, is wrought by the word: Eph. v. 26, 'That he might sanctify and cleanse it with the washing of water by the word.' The image of God in the heart cannot but value the image of God in his law; since the soul is brought to a love of God, it will love his operations, and all the methods of them, and therefore his word. A rectified judgment will have a rectified affection; there will be a spiritual palate, whereby it proves and 'approves what is the good, acceptable, and perfect will of God,' Rom. xii. 2. What is pleasing to God is good and pleasing to him. And the same apostle sets it as a sign of a perfect man, or a sincere new creature, to esteem that the wisdom of God which the </w:t>
      </w:r>
      <w:r>
        <w:lastRenderedPageBreak/>
        <w:t xml:space="preserve">world counts foolishness: 1 Cor. ii. 6, 'We speak wisdom among them that are perfect.' The Spirit of truth in the new creature will fill it with a strong affection to those truths in the word. Truth in the heart, and truth in the word, being so near of kin, cannot be strangers or unwelcome to one another. What sympathy, then, is there between the word and your hearts? What exercise of grace in it? What improvement of grace by it? Do you desire it to satisfy your curiosity, or to further your growth? 1 Pet. ii. 2, 'As newborn babes, desire the sincere milk of the word, that you may grow thereby.' Are you like the plants, both cleansed and quickened by the showers, and discovering themselves in a fresh verdure? How do you dilate your souls for it? How do you work it upon your hearts? Do you desire it should be stamped upon you? Do you long for a more perfect intimacy with it? Do you prize it above the satisfactions of wealth and the pleasures of sense? Is it 'more excellent than gold,' Ps. xix. 10, 'and sweeter than honey?' Ps. cxix. 103. Do you spiritually concoct it, and turn spiritual meat into a spiritual juice, as the stomach does meat into chyle, and other parts of the body into blood? Life can only do this. Do you love to have it dwell richly in you, and bring down the highest imaginations to the foot of it? Do you cut the throat of your dearest </w:t>
      </w:r>
      <w:r>
        <w:rPr>
          <w:i/>
        </w:rPr>
        <w:t>Isaacs</w:t>
      </w:r>
      <w:r>
        <w:t xml:space="preserve"> when the word commands you? Is it a pleasure to you to see the face of God in his ordinances? Is your pleasure raised most by the spirituality of truth? The more spiritual any truth is, the more satisfactory it is to a spiritual taste. Do your hearts burn within you at the warm breath of Christ? Are they not only warmed, but raised into a flame, and that lasting? Not like the straw, which does blaze and vanish.</w:t>
      </w:r>
    </w:p>
    <w:p w14:paraId="7DE5C69F" w14:textId="77777777" w:rsidR="00C67FBA" w:rsidRDefault="00000000">
      <w:pPr>
        <w:numPr>
          <w:ilvl w:val="0"/>
          <w:numId w:val="79"/>
        </w:numPr>
        <w:ind w:right="0"/>
      </w:pPr>
      <w:r>
        <w:t xml:space="preserve">What holiness is there in your hearts and lives? God cannot be otherwise than holy, therefore holiness is the perpetual concomitant of the divine nature; and so the apostle makes it to consist in 'escaping the pollutions that are in the world through lust,' 2 Pet. </w:t>
      </w:r>
      <w:proofErr w:type="spellStart"/>
      <w:r>
        <w:t>i</w:t>
      </w:r>
      <w:proofErr w:type="spellEnd"/>
      <w:r>
        <w:t xml:space="preserve">. 4. There is a principle which springs up in holy motions and thoughts. It is in the soul the image of God is stamped, and it is there that the new creature does chiefly exercise and preserve it. Holiness must be the proper effect of that which is planted by the Spirit of holiness. He that </w:t>
      </w:r>
      <w:r>
        <w:lastRenderedPageBreak/>
        <w:t xml:space="preserve">pretends to a likeness to God without it, fathers an irregularity upon him, and makes him a monstrous begetter. It is not born of the will of the flesh, to follow sensual pleasures, nor of the will of man, to follow only rational delights; but of the will of God, and therefore follows that will it was born of, John </w:t>
      </w:r>
      <w:proofErr w:type="spellStart"/>
      <w:r>
        <w:t>i</w:t>
      </w:r>
      <w:proofErr w:type="spellEnd"/>
      <w:r>
        <w:t xml:space="preserve">. 13. 'Let thy kingdom come, thy will be done,' is the natural language of the new creature, and glad he is to have the Spirit point him to those ways that are most conformable to the divine will, for it is not a strained holiness, but natural, such a one as arises from the 'fear of God in the heart,' Jer. xxxii. 40, and a care to please God in his walk: 2 Cor. vii. l1, 'Yea, what care!' It is holy as God is holy, in some measure, and therefore like him whose infinite purity cannot endure pollution. And it can no more divest itself of its inclinations to righteousness than the soul can strip itself of its natural activity. There is a certain connection between a 'heart of flesh' and 'walking in God's statutes,' Ezek. xxxvi. 26, 27. To what purpose does God give it? either for his own work or for the devil's? There is no need of it for the latter; the heart of stone would have done his work effectually: therefore for the service of the former, and that constantly, for the new creature is 'created to good works,' not to do them by fits and turns, but 'to walk in them,' Eph. ii. 10; and he is described by the apostle to be one that 'walks after the Spirit,' Rom. viii. 1, the ordinary course of his heart is spiritual. How is it with you, then? Is holiness your proper element? Is it a death to you when </w:t>
      </w:r>
      <w:proofErr w:type="spellStart"/>
      <w:r>
        <w:t>any thing</w:t>
      </w:r>
      <w:proofErr w:type="spellEnd"/>
      <w:r>
        <w:t xml:space="preserve"> contrary to it buds up in your hearts? Is there a purity of heart joined with a zeal for goodness, Titus ii. 14? They go hand in hand, as being both the ends of our </w:t>
      </w:r>
      <w:proofErr w:type="spellStart"/>
      <w:r>
        <w:t>Saviour's</w:t>
      </w:r>
      <w:proofErr w:type="spellEnd"/>
      <w:r>
        <w:t xml:space="preserve"> death, and both the works of the Spirit. Is there an angry detestation of the loathsomeness of sin, and a kindly affection to the purity of grace? It will be thus if the new creation be wrought, for as in original sin there was the root of all evil, therefore all holiness may be opposed, and all sin </w:t>
      </w:r>
      <w:proofErr w:type="spellStart"/>
      <w:r>
        <w:t>practised</w:t>
      </w:r>
      <w:proofErr w:type="spellEnd"/>
      <w:r>
        <w:t xml:space="preserve">; so in the habit of grace there is the root of all grace, therefore all sin will be loathed, and every part of holiness will be loved. But on the contrary, if your old lusts be rather improved than impaired; if you are more charmed by swinish pleasures, and </w:t>
      </w:r>
      <w:proofErr w:type="spellStart"/>
      <w:r>
        <w:t>enamoured</w:t>
      </w:r>
      <w:proofErr w:type="spellEnd"/>
      <w:r>
        <w:t xml:space="preserve"> of them; if the enmity in your hearts or the loathsomeness in your lives remain, is there anything of a new creature in you? Judge for </w:t>
      </w:r>
      <w:r>
        <w:lastRenderedPageBreak/>
        <w:t>yourselves. Do you make as rich a provision for the flesh as before? Is your heart and life set upon it with as much affection? Are you joyful when employed in its drudgery? Is this to be a new creature? Can there be such darkness, if the sun of grace were risen upon you? Such fruits evidence the standing of the old root. He that has the black mark of the devil in his life has no reason to think he has the spiritual badge of Christ in his heart; and if he do, he does deceive himself.</w:t>
      </w:r>
    </w:p>
    <w:p w14:paraId="7301B5AC" w14:textId="77777777" w:rsidR="00C67FBA" w:rsidRDefault="00000000">
      <w:pPr>
        <w:numPr>
          <w:ilvl w:val="0"/>
          <w:numId w:val="79"/>
        </w:numPr>
        <w:ind w:right="0"/>
      </w:pPr>
      <w:r>
        <w:t xml:space="preserve">How is your disposition against those things which are contrary to a divine nature? No creature has a greater antipathy to that which is contrary to its nature, than a regenerate man has against that which is contrary to the divine. It is as impossible there can be a friendly </w:t>
      </w:r>
      <w:proofErr w:type="spellStart"/>
      <w:r>
        <w:t>neighbourhood</w:t>
      </w:r>
      <w:proofErr w:type="spellEnd"/>
      <w:r>
        <w:t xml:space="preserve"> between the new man and the old, as between the ark and Dagon, between heat and cold, which are always quarrelling, yea, between Christ and Belial, 2 Cor. v. 16.</w:t>
      </w:r>
    </w:p>
    <w:p w14:paraId="23A387B0" w14:textId="77777777" w:rsidR="00C67FBA" w:rsidRDefault="00000000">
      <w:pPr>
        <w:numPr>
          <w:ilvl w:val="0"/>
          <w:numId w:val="80"/>
        </w:numPr>
        <w:ind w:right="0"/>
      </w:pPr>
      <w:r>
        <w:t xml:space="preserve">Against the motions of Sin. An irreconcilable war is commenced between grace and corruption. At the first inlet flesh is in arms to hinder; the spirit in arms to maintain its standing, Gal. v. 17. The contest is in the whole man; grace being seated in the heart, sends out its commands, and </w:t>
      </w:r>
      <w:proofErr w:type="spellStart"/>
      <w:r>
        <w:t>despatches</w:t>
      </w:r>
      <w:proofErr w:type="spellEnd"/>
      <w:r>
        <w:t xml:space="preserve"> forces to every part to meet with its enemy, as motion beginning at the </w:t>
      </w:r>
      <w:proofErr w:type="spellStart"/>
      <w:r>
        <w:t>centre</w:t>
      </w:r>
      <w:proofErr w:type="spellEnd"/>
      <w:r>
        <w:t xml:space="preserve"> diffuses itself through the whole sphere, shaking every part to the circumference. Light will oppose darkness in every part of the air; they cannot shake hands together; the increase of one is the decrease of the other. Sensibility is a sign of life; a dead man complains not of wounds and cutting; you may take out his bowels, cut limb from limb, but a living man will complain of the least prick of a pin or a pinch. Natural men cannot complain of that which they do not feel. There is a mighty friendship between a dead carcass and rottenness, nothing is noisome to it. Loads of sin may lie upon him, like mountains upon a dead body, and no complaint: 'The motions of sin work in his members' without resistance, and 'bring forth their fruit unto death,' Rom. vii. 5. But the new creature counts the least sin that has stolen in upon him his torture, like the stone in the bladder, a worm in the root, and can find </w:t>
      </w:r>
      <w:r>
        <w:lastRenderedPageBreak/>
        <w:t xml:space="preserve">no rest till he routs the beginnings of the disease. If there be no antipathy then to that which is contrary to the life and being of a Christian, it is a sure sign that there is nothing of a divine life, for as a renewed man 'esteems all the precepts of God to be right,' and 'hates every false way,' Ps. cxix. 128, so he must abhor every motion which would divert him from what he values, and entice him to what he hates. How are your understandings sensible of the first risings contrary to the interest of the new creature? Are they more ready to dissent from them, your wills more ready to check them than before? What </w:t>
      </w:r>
      <w:proofErr w:type="spellStart"/>
      <w:r>
        <w:t>counterworkings</w:t>
      </w:r>
      <w:proofErr w:type="spellEnd"/>
      <w:r>
        <w:t xml:space="preserve"> against the flesh, with its affections and lusts? Are you ready with weapons in your hand to stay the first stirrings of corruption? Are you ready to pluck those buds, and fling them away with disdain? Does both your courage and strength increase? Can you more readily be in arms against the rising of a lust than formerly you were, and cannot without horror bear the approaches of them? Does a little dust of sin got into your eye set you a-weeping before God?</w:t>
      </w:r>
    </w:p>
    <w:p w14:paraId="53993CAF" w14:textId="77777777" w:rsidR="00C67FBA" w:rsidRDefault="00000000">
      <w:pPr>
        <w:numPr>
          <w:ilvl w:val="0"/>
          <w:numId w:val="80"/>
        </w:numPr>
        <w:ind w:right="0"/>
      </w:pPr>
      <w:r>
        <w:t xml:space="preserve">How stand you affected to spiritual sins? Here you should lay the great stress in your examination of the new creation, for your lives may be the lives of saints, while your hearts are the hearts of devils; we may have no spots of the flesh upon our garments, and a world of them upon our souls; spiritual sins may revel where the more fleshly and sensual iniquities are excluded. There is a war in the heart of the new creature against spiritual wickedness: Eph. vi. 12, 'For we wrestle not against flesh and blood, but against the rulers of the darkness of this world, against spiritual wickedness in high places;' or wickedness </w:t>
      </w:r>
      <w:proofErr w:type="spellStart"/>
      <w:r>
        <w:t>spiritualised</w:t>
      </w:r>
      <w:proofErr w:type="spellEnd"/>
      <w:r>
        <w:t xml:space="preserve"> in the high places, "Pros ta </w:t>
      </w:r>
      <w:proofErr w:type="spellStart"/>
      <w:r>
        <w:t>pneumatika</w:t>
      </w:r>
      <w:proofErr w:type="spellEnd"/>
      <w:r>
        <w:t xml:space="preserve"> </w:t>
      </w:r>
      <w:proofErr w:type="spellStart"/>
      <w:r>
        <w:t>tes</w:t>
      </w:r>
      <w:proofErr w:type="spellEnd"/>
      <w:r>
        <w:t xml:space="preserve"> </w:t>
      </w:r>
      <w:proofErr w:type="spellStart"/>
      <w:r>
        <w:t>ponerias</w:t>
      </w:r>
      <w:proofErr w:type="spellEnd"/>
      <w:r>
        <w:t xml:space="preserve"> </w:t>
      </w:r>
      <w:proofErr w:type="spellStart"/>
      <w:r>
        <w:t>en</w:t>
      </w:r>
      <w:proofErr w:type="spellEnd"/>
      <w:r>
        <w:t xml:space="preserve"> </w:t>
      </w:r>
      <w:proofErr w:type="spellStart"/>
      <w:r>
        <w:t>tois</w:t>
      </w:r>
      <w:proofErr w:type="spellEnd"/>
      <w:r>
        <w:t xml:space="preserve"> </w:t>
      </w:r>
      <w:proofErr w:type="spellStart"/>
      <w:r>
        <w:t>epouraniois</w:t>
      </w:r>
      <w:proofErr w:type="spellEnd"/>
      <w:r>
        <w:t xml:space="preserve">", the choicest faculties of the soul. Satan does most excite those sins in the heart, and natural conscience makes no resistance against them. It is only an enlightened conscience that understands and abhors this darkness, and loathes those steams which others cherish. Do you wrestle against these which partake most of the devil's nature? Do you dandle them in your minds, or do you groan at the appearance of them? Do you fly from them as you would do from a visible apparition of the devil? These are most </w:t>
      </w:r>
      <w:r>
        <w:lastRenderedPageBreak/>
        <w:t>contrary to the divine nature and life of God. And a renewed man can no more avoid contesting with them than the nature of a living creature can with poison. But if you can without any reluctance play the wantons with these in your hearts; if you think pride, vain-glory, ambition, speculative wickedness, &amp;c., no evils, if your hearts never start at the appearance of them; if you entertain them as welcome guests, though you be never so free from the filthiness of the flesh, you have yet the strength of Satan's image in you, nothing of a Christian formed. A natural man may quarrel with some sins, not with all; renewed men with all, because all are enemies to God, and to the life of grace in the heart. He is always with arms in his hand to extirpate sin, and drive the Canaanite from his forts as well as the open field.</w:t>
      </w:r>
    </w:p>
    <w:p w14:paraId="38B9E5EF" w14:textId="77777777" w:rsidR="00C67FBA" w:rsidRDefault="00000000">
      <w:pPr>
        <w:numPr>
          <w:ilvl w:val="0"/>
          <w:numId w:val="80"/>
        </w:numPr>
        <w:ind w:right="0"/>
      </w:pPr>
      <w:r>
        <w:t xml:space="preserve">Are you in the like manner affected against temptations and occasions of sin? The state of regeneration makes the soul more subject to the assaults of temptations than before, from the envy of Satan, who stomachs the happiness of the new creature. Do your souls start at the appearance of a temptation? Do you regard any enticement to a departure from God as your torment? Do you discountenance it at the first approach, and give it more civil entertainment, than 'Get you behind me, Satan'? Christ in the flesh did so, and Christ formed in the heart will do no less; if he happen to come near the way of evil men, he will observe the wise man's counsel, Prov. iv. 14, 15, he will 'avoid it, pass not by it, turn from it, and pass away.' His spirit will rise against anything that would intrude upon him, which looks unfriendly towards God. The nobleness of the new nature will make him disdain a sordid temptation, and inspire him with a holy generosity; and the stronger the nature, the more vigorously will it oppose that which would deform it. And if any temptation break in upon it at any time, and master it, how restless is it to be delivered from it, applies itself with all its force to heaven, complains against it, engages God's power on its side, makes up the gap where sin has broken in, and fortifies the place to prevent a future assault! In short, a natural man nourishes inward lusts, meets motions to sin half way, smiles upon an approaching temptation A new creature starts at the first appearance </w:t>
      </w:r>
      <w:r>
        <w:lastRenderedPageBreak/>
        <w:t>for the most part, frowns upon satanic suggestions, turns away his eyes from beholding vanity. One makes provision to maintain them, the other to destroy them; one submits to the tempter, the other arms himself against him.</w:t>
      </w:r>
    </w:p>
    <w:p w14:paraId="4EB6CBED" w14:textId="77777777" w:rsidR="00C67FBA" w:rsidRDefault="00000000">
      <w:pPr>
        <w:ind w:left="-5" w:right="0"/>
      </w:pPr>
      <w:r>
        <w:t xml:space="preserve">8. Put this question to yourselves, What delight do you find in God and his ways? This indeed is an evident sign of the new nature; by this men may judge of themselves, if they will not deceive and flatter themselves in their search. This is the greatest evidence of sincerity in all the ways of God. For the law cannot be in any man's heart, unless he delight to do the will of God: Ps. xl. 8, 'Thy law is within my heart, I delight to do thy will, O my God.' He will be carried out with a spiritual joy and triumph to the acting what is spiritually good, with a mighty pleasure, as great as the body takes in eating when it is hungry, or drinking when it is thirsty. It was thus with our </w:t>
      </w:r>
      <w:proofErr w:type="spellStart"/>
      <w:r>
        <w:t>Saviour</w:t>
      </w:r>
      <w:proofErr w:type="spellEnd"/>
      <w:r>
        <w:t xml:space="preserve"> in the flesh, it is thus with Christ formed in the heart, it is his meat and drink to do the will of God; not so much in the new creature as it was in Christ, because in that there is a remaining principle of resistance, in Christ none. It is then he can 'delight himself in the Lord,' Isa. lviii. 14, and count him his 'exceeding joy,' Ps. xliii. 4. As it is an argument that Seneca gives of the divine original of the soul, that it is most pleased with divine speculations, it is no less an argument of the new creation, when it is delighted, not only with the speculative, but with the practical contemplation of God, when the soul that triumphed before in the pleasures of sin can burn with an ardent love to God, and solace itself in communion with him; and unless holy services be our delightful element, we have not a likeness to that God, who is not only righteous, but delights in 'righteousness, loving-kindness, and judgment,' Jer. ix. 24. Every being owes so much respect to its own welfare, as not to act sluggishly and drowsily in its main concern; for the same love which excites it to perform those things which are essential to its preservation will oblige it to act with the highest complacency; and the more conducing they are to the well-being of the creature, the more powerful is the joy which spreads itself through the whole essence of the creature; therefore holy services being as </w:t>
      </w:r>
      <w:proofErr w:type="spellStart"/>
      <w:r>
        <w:t>intrinsical</w:t>
      </w:r>
      <w:proofErr w:type="spellEnd"/>
      <w:r>
        <w:t xml:space="preserve"> to a holy </w:t>
      </w:r>
      <w:r>
        <w:lastRenderedPageBreak/>
        <w:t>principle as the most inward operations of any creature can be to its nature, will be done with a vigorous frame, and an edged intenseness of spirit. Without this, in some degree, nothing requisite to the operations of a new creature can be performed; without it we have no aversion to that which is contrary to the law, nor an inclination to what is conformable to it. It is a consent of the will to the whole law, Rom. vii. 16, a delight of the affections in it; a consent to it in respect of the goodness; a delight in it (ver. 22), in respect of the authority enjoining it, as it is the law of God; not principally as it is in some parts conformable to human reason, but as it is the divine will, whereby both the sovereignty, holiness, and righteousness of God is owned by the whole inward man; the understanding, will, and affections, conspiring together with a strong delight in God and his law. Hence you find David so often expressing his delight in it, Ps. cxix. 14, 35, 47, 70, 77, &amp;c. And indeed so much of weariness as we have in any service, so much of an old nature and a legal frame; so much as we have of love and delight, so much we have of a new creature, and new covenant grace. A natural man cannot have any of this choice joy in any spiritual service, because it is against his nature; no more than a fish can delight to be upon the land out of its proper element; but a new creature has little delight in anything, but as it regards God, and tends to him; other men's delights are terminated in the flesh, but the elevations of a renewed soul are highly spiritual. How then is it with you? Are the duties of religion, communion with God in them, your delightful element? Is a flight of your love to him, the acting for his glory, as pleasant as flattery to a proud nature, or gain to a covetous disposition? Have you little satisfaction in what you do, but still breathe and strive after a higher frame, and cannot rest, till with your choice embraces of your souls you clasp about God himself? O happy man! None but a divine nature could fill thee with such pleasing transports.</w:t>
      </w:r>
    </w:p>
    <w:p w14:paraId="55BA3596" w14:textId="77777777" w:rsidR="00C67FBA" w:rsidRDefault="00000000">
      <w:pPr>
        <w:ind w:left="-5" w:right="0"/>
      </w:pPr>
      <w:r>
        <w:t>Use 4. Is of exhortation.</w:t>
      </w:r>
    </w:p>
    <w:p w14:paraId="63A6AA4F" w14:textId="77777777" w:rsidR="00C67FBA" w:rsidRDefault="00000000">
      <w:pPr>
        <w:ind w:left="-5" w:right="0"/>
      </w:pPr>
      <w:r>
        <w:t>1. To those who are new creatures, that have some comfortable evidence in their souls, that there is the image of God renewed in them.</w:t>
      </w:r>
    </w:p>
    <w:p w14:paraId="0BE08B58" w14:textId="77777777" w:rsidR="00C67FBA" w:rsidRDefault="00000000">
      <w:pPr>
        <w:ind w:left="-5" w:right="0"/>
      </w:pPr>
      <w:r>
        <w:lastRenderedPageBreak/>
        <w:t>(1.) How should you admire and glorify God? Is it possible that so noble a work can be unattended with a spirit of gratitude? How should you be filled with a sense of divine goodness, and formed to set forth his praise? Surely this of thankfulness is not one of the least good works you are created unto. Before, when you were alienated from the life of God, you were estranged from his love and his praise, you would never glorify him whom you did not affect; but since a heavenly nature is introduced, a heavenly work should become the very life of your souls; tongues and hearts should be set on fire by grace.</w:t>
      </w:r>
    </w:p>
    <w:p w14:paraId="404E5F00" w14:textId="77777777" w:rsidR="00C67FBA" w:rsidRDefault="00000000">
      <w:pPr>
        <w:ind w:left="-5" w:right="0"/>
      </w:pPr>
      <w:r>
        <w:t xml:space="preserve">[1.] Has not God made you differ from the whole mass of the corrupted world? There is as great a difference between a new and an old creature as between the clearest day and the darkest night; as between Christ, who is glorified in heaven, the head of his own flock, and the devil, who is damned in hell, the head of the unbelieving world; so they are opposed by the apostle, 2 Cor. vi. 14, 15. Might you not have run down the stream with others, lived only a natural life with others, and at last died an eternal death, and descended, with all your intellectual and moral endowments, to the place only due to corrupt nature? But God, the God that is blessed </w:t>
      </w:r>
      <w:proofErr w:type="spellStart"/>
      <w:r>
        <w:t>for ever</w:t>
      </w:r>
      <w:proofErr w:type="spellEnd"/>
      <w:r>
        <w:t>, has breathed into you a breath of life, caused you to stand up before him with a resemblance of his nature, set you apart for himself, wrought you for glory, and made you live another life, a life by the faith of the Son of God. And is it not reason you should differ from all the world in your praises of him, who has made you differ so vastly in your state and condition?</w:t>
      </w:r>
    </w:p>
    <w:p w14:paraId="199F470A" w14:textId="77777777" w:rsidR="00C67FBA" w:rsidRDefault="00000000">
      <w:pPr>
        <w:ind w:left="-5" w:right="0"/>
      </w:pPr>
      <w:r>
        <w:t xml:space="preserve">[2.] Has not God in this bestowed upon you a higher perfection than all natural perfection in the world? The lowest degree of sense is more excellent than the highest inanimate perfection; therefore a fly, in regard of life, is more excellent than a diamond, or the sun itself. The lowest degree of reason is above the highest degree of sense, and the lowest decree of renewing grace transcends the highest degree of reason, because this in the highest degree is but human and natural, that in the lowest degree spiritual and divine. Therefore you owe more to God for your regeneration than all creatures of the world do for their </w:t>
      </w:r>
      <w:r>
        <w:lastRenderedPageBreak/>
        <w:t>natural existence. He has done more for you, in communicating to you his own nature, than if he had made you viceroys over men and angels and put the whole created world under your feet, without investing you with this new creation.</w:t>
      </w:r>
    </w:p>
    <w:p w14:paraId="0E74FB6A" w14:textId="77777777" w:rsidR="00C67FBA" w:rsidRDefault="00000000">
      <w:pPr>
        <w:ind w:left="-5" w:right="0"/>
      </w:pPr>
      <w:r>
        <w:t>[3.] And this God has done for you, when you were in the common lump, and had no more worth in yourselves to move him to it than the rest of the world. No other motive on your part but misery. All the world had the same; for it lay in the like condition. All that you had, all that you were, was proper to move him to a contempt of you, and a loathing you forever. It was the invention of his own overflowing love, not any persuasion of your worth. What were you, and what was your father's house, that he should thus translate you from the drudgery of sin to the liberty of grace, from a spiritual death to a divine life? Had God called you out of the womb of nothing, unshaped as the great chaos, and asked you what degree of creatures you were willing to be raised unto, would you have presumed to desire God to make you like himself? Yet God in regeneration raised you to a state you dared not ask, above a rational creature, even to a divine, when he had no motive to anything, but to turn you, with Nebuchadnezzar, to graze among the beasts, and partake with devils in the eternal misery of that image you had contracted.</w:t>
      </w:r>
    </w:p>
    <w:p w14:paraId="38DDCE80" w14:textId="77777777" w:rsidR="00C67FBA" w:rsidRDefault="00000000">
      <w:pPr>
        <w:ind w:left="-5" w:right="0"/>
      </w:pPr>
      <w:r>
        <w:t xml:space="preserve">[4.] It is therefore a wonderful and miraculous change. If the framing the body of man be so 'wonderful' a work, Ps. cxxxix. 14, and a curious piece of embroidery, how much more admirable is this new formation of the soul into the likeness of God. If we should see a silly fly or a poisonous spider, a clod of earth, or a glow-worm, transformed into a glittering star, it would not be so great a miracle; it would be a change from one natural image to another. But this is a change from hell to heaven, from being a limb of the devil to become a member of Christ, from a worse than Egyptian darkness into a </w:t>
      </w:r>
      <w:proofErr w:type="spellStart"/>
      <w:r>
        <w:t>marvellous</w:t>
      </w:r>
      <w:proofErr w:type="spellEnd"/>
      <w:r>
        <w:t xml:space="preserve"> light. That is but a change of one innocent nature into another; this a change of a nature hateful to God into a nature delightful to him, a corrupt creature into an holy one, a change of something worse than a bare </w:t>
      </w:r>
      <w:r>
        <w:lastRenderedPageBreak/>
        <w:t>creature into something like the great Creator and Redeemer. This is your change, therefore the highest obligation in the world lies upon you, to praise and glorify God. It is in the day of your regeneration that God has rolled away the reproach of your corruption and death, as he said of the Israelites when they were circumcised in Canaan, Joshua v. 9.</w:t>
      </w:r>
    </w:p>
    <w:p w14:paraId="3047D8CC" w14:textId="77777777" w:rsidR="00C67FBA" w:rsidRDefault="00000000">
      <w:pPr>
        <w:ind w:left="-5" w:right="0"/>
      </w:pPr>
      <w:r>
        <w:t>To quicken you to praise,</w:t>
      </w:r>
    </w:p>
    <w:p w14:paraId="4F54CAD9" w14:textId="77777777" w:rsidR="00C67FBA" w:rsidRDefault="00000000">
      <w:pPr>
        <w:ind w:left="-5" w:right="0"/>
      </w:pPr>
      <w:r>
        <w:t>First, Often reflect upon your former state. Cast your eyes back upon what you were, that you may be thankful for what you are. Ah, what was I once? A hater of God, and hated by him; one bearing the image of Satan, and delighting in it; a noisome heap of lusts, estranged from God, sold under sin, dead to goodness, an enemy to the law. What a condition was I in then! Good Lord, how astonishing was thy mercy, how wonderful thy love, how great was thy power, to draw me out of this state!</w:t>
      </w:r>
    </w:p>
    <w:p w14:paraId="02F6BE47" w14:textId="77777777" w:rsidR="00C67FBA" w:rsidRDefault="00000000">
      <w:pPr>
        <w:ind w:left="-5" w:right="0"/>
      </w:pPr>
      <w:r>
        <w:t>Secondly, Review what you are. What am I now? Here is a new light in my understanding, new inclinations in my will; I can now look upon God with pleasure and run his ways with delight. Christ is my only joy, and Christ is my only gain. My old nature is wearing away, my new nature is rising higher and clearer; now am I freed by the blood of Christ from my guilt, and by the Spirit of Christ from my filth. What shall I render to the Lord for these inestimable benefits towards me? O blessed God! O dear Redeemer! O infinite condescending Spirit, to work these things for me, in me; to clear such a nasty soul, imprint such a heavenly image, conform me to so excellent a pattern, and by grace to fit me for a glorious eternity! Let then the love of the author, the excellency of the work, the misery of your former state, the happiness of your new, be joined together in your considerations to enhance your praise; and since you live the life of God, be sure to live the life of thankfulness.</w:t>
      </w:r>
    </w:p>
    <w:p w14:paraId="4EEE5C4B" w14:textId="77777777" w:rsidR="00C67FBA" w:rsidRDefault="00000000">
      <w:pPr>
        <w:numPr>
          <w:ilvl w:val="0"/>
          <w:numId w:val="81"/>
        </w:numPr>
        <w:ind w:right="0"/>
      </w:pPr>
      <w:r>
        <w:lastRenderedPageBreak/>
        <w:t xml:space="preserve">As it is your duty to admire and glorify God for making you </w:t>
      </w:r>
      <w:proofErr w:type="spellStart"/>
      <w:r>
        <w:t>new</w:t>
      </w:r>
      <w:proofErr w:type="spellEnd"/>
      <w:r>
        <w:t xml:space="preserve"> creatures, so it is your duty and advantage too to preserve in its </w:t>
      </w:r>
      <w:proofErr w:type="spellStart"/>
      <w:r>
        <w:t>vigour</w:t>
      </w:r>
      <w:proofErr w:type="spellEnd"/>
      <w:r>
        <w:t xml:space="preserve"> this new nature in you. When Adam's life was infused, he was to preserve it by feeding upon the fruits of paradise, Gen. ii. 29. And you must preserve your spiritual lives by the fruits of divine institutions placed in the church. The inner man is to be strengthened; Paul prays to this purpose for the Ephesians, Eph. iii. 16, 'that he would grant you to be strengthened with might by his Spirit in the inner man,' which is not, as some understand it, a strengthening of reason, mind, and understanding, The Scripture by heart understands the mind, will, and judgment, but the apostle joins this inner man so with the heart (ver. 17, 'That Christ may dwell in your hearts by faith'), that he does manifestly put a difference between this inner man and the heart, making one the seat, the other the root in it. The apostle wishes them not a strength of the soul, but a strength of the new man and image of Christ in the soul. The devil is a mighty enemy to it; he has lost a servant: he will leave no stone unturned to recover him; his servant will be his judge; he will therefore </w:t>
      </w:r>
      <w:proofErr w:type="spellStart"/>
      <w:r>
        <w:t>endeavour</w:t>
      </w:r>
      <w:proofErr w:type="spellEnd"/>
      <w:r>
        <w:t xml:space="preserve"> to overthrow him. Go to God, therefore, for new supplies in the case of Satan's assaults; desire him to put a </w:t>
      </w:r>
      <w:proofErr w:type="spellStart"/>
      <w:r>
        <w:t>vigour</w:t>
      </w:r>
      <w:proofErr w:type="spellEnd"/>
      <w:r>
        <w:t xml:space="preserve"> into your grace, water the seeds, and blow up the divine spark. Our </w:t>
      </w:r>
      <w:proofErr w:type="spellStart"/>
      <w:r>
        <w:t>Saviour</w:t>
      </w:r>
      <w:proofErr w:type="spellEnd"/>
      <w:r>
        <w:t xml:space="preserve"> desired assisting and strengthening grace for Peter, when he foresaw the devil's preparations to worry him, Luke xxii. 31, 32. So should we for ourselves, and Christ will not be backward to second us in it; yea, he will prevent us, and send in an auxiliary force over and above the standing habit which makes up the new creature. We need the gales of heaven to blow us forward, the concourse of God to his gracious creature, as well as his common concourse to his natural. Is it not the highest reason to engage all in the </w:t>
      </w:r>
      <w:proofErr w:type="spellStart"/>
      <w:r>
        <w:t>defence</w:t>
      </w:r>
      <w:proofErr w:type="spellEnd"/>
      <w:r>
        <w:t xml:space="preserve">, and strengthening that which is the delight of God, the happiness of the soul, and the envy of the devil? What is worth our care, if this be thought worthy of our neglect? Sloth in preserving and strengthening argues a lesser value of a thing. Would you lose beauty for deformity, health for sickness? Would you lose the pleasures of heaven for the anguish of hell? Preserve this image then from being defaced, and look that Satan draw no more black lines in your hearts. </w:t>
      </w:r>
      <w:r>
        <w:lastRenderedPageBreak/>
        <w:t>'Skin for skin, and all a man has will he give for his life;' eat his own flesh to preserve his life as long as he can. Oh then, if I may so say, soul for soul, and all that you have, you should give and employ for maintaining this spiritual life, which is as much above a natural life as the sun above a dunghill. Blow it up every day, dress the lamps as the priests in the temple. It is for want of this strengthening it, that we have so little liveliness in duty. It is for want of this excitation that we walk so often in darkness. What have we else to do but this? Preservation and strengthening of life is the chief design of men in the world. Is not a divine life of more worth? Let not then the cares of our bodies surpass those for our souls, and our fondness to natural life exceed our affection to spiritual life. We know but in part, we see but as in a glass darkly. The inclinations of our hearts to righteousness are not in their full strength.</w:t>
      </w:r>
    </w:p>
    <w:p w14:paraId="2957936C" w14:textId="77777777" w:rsidR="00C67FBA" w:rsidRDefault="00000000">
      <w:pPr>
        <w:numPr>
          <w:ilvl w:val="0"/>
          <w:numId w:val="81"/>
        </w:numPr>
        <w:ind w:right="0"/>
      </w:pPr>
      <w:r>
        <w:t>Grow up to a taller stature. There must be a daily putting off the old man, and a putting on the new, a renewing the inward man day by day, 2 Cor. iv. 16. And though at the first regeneration there is the forming all the essential parts of grace, yet afterwards there is a daily augmentation (the Galatians were both knowing God, and known of him, Gal. iv. 9, yet of these did the apostle travail, till Christ was formed again, ver. 19), till the design of Christ be fully complied with, and the soul grown up to the measure of the stature of the fullness of Christ, by the participation of his nature. As providence is a continued creation, so growth is a continued regeneration. As a man grows in reason by new improvements, so ought a Christian in grace, by new additions. Things are not ripened at once. The spirits in raw and immature bodies are depressed by gross and earthy mixtures with them, till they are encouraged by the sun and showers, and thereby able to digest the crude parts, and arrive at perfection.</w:t>
      </w:r>
    </w:p>
    <w:p w14:paraId="1FBF6F7A" w14:textId="77777777" w:rsidR="00C67FBA" w:rsidRDefault="00000000">
      <w:pPr>
        <w:ind w:left="-5" w:right="0"/>
      </w:pPr>
      <w:r>
        <w:t xml:space="preserve">[1.] This must be: Job xvii. 9, 'The righteous shall hold on his way, and he that has clean hands shall be stronger and stronger.' The new nature can no more stand at a stay, than a living tree can, till it come up to the measures of its nature. It is the nature of seed to propagate </w:t>
      </w:r>
      <w:r>
        <w:lastRenderedPageBreak/>
        <w:t>itself, and spread its virtue into branches and fruit. It will be aspiring to that perfection which nature has allotted to it. If you do not grow, it is a sign there is no life in you. It is but a common gift, or a common grace, at best; the counterfeit, not the reality of the new creature. Living natures do thrive; pieces of art stand at a stay. He is no member of Christ, but as a wooden leg or arm; not knit by any vital band, but some extrinsic ligaments; not fed with the increases of God, because he does not grow. To content ourselves with a low degree of grace, makes us unworthy of the benefit of regeneration, and below those that pretend to a likeness to God.</w:t>
      </w:r>
    </w:p>
    <w:p w14:paraId="0E245B9D" w14:textId="77777777" w:rsidR="00C67FBA" w:rsidRDefault="00000000">
      <w:pPr>
        <w:ind w:left="-5" w:right="0"/>
      </w:pPr>
      <w:r>
        <w:t>[2.] It must be uniform. As it is one habit which is infused, so it equally thrives in all the parts of it. An unequal growth is the effect of a disease, not of nature. As nature causes a proportion of parts in the make, so likewise a proportion of parts in the growth. It is not a growth in faith, and a decay in love; or a growth in love, and a decay in faith. To pretend to the one without the other, is to have an head without an heart, a life without blood or spirits. A natural man may grow in some moral ornaments, as a dead man in hair and nails; but a spiritual vitality shows itself in an equal increase of all the members in the new creature. And it is best discerned by the thriving of those graces which are most contrary to your natural disposition which cannot so well be discerned in those which have some foundations in moral natures, as humility has a mild disposition, which by the addition of grace, advances to an eminent humility. But a new creature thrives in those graces which were most contrary to his corrupt nature, now over-mastered. The second draught of a picture defaces not one line or two of the former, but the whole frame, to make it more near the original. And thus a new creature ought to grow as the vine, and revive as the corn, in all the branches and fruits proper to its nature, Hosea xiv. 7.</w:t>
      </w:r>
    </w:p>
    <w:p w14:paraId="23DB43AB" w14:textId="77777777" w:rsidR="00C67FBA" w:rsidRDefault="00000000">
      <w:pPr>
        <w:ind w:left="-5" w:right="0"/>
      </w:pPr>
      <w:r>
        <w:t xml:space="preserve">[3.] By this we please God and pleasure ourselves. The more illustrious any work is, the more glory redounds to the artist. If the beginnings of the new creation be so amiable as to make heaven itself in love with it, how infinitely will God be pleased to see it grow to maturity among the </w:t>
      </w:r>
      <w:r>
        <w:lastRenderedPageBreak/>
        <w:t xml:space="preserve">whirlwinds and storms of temptations; every increase, adding new </w:t>
      </w:r>
      <w:proofErr w:type="spellStart"/>
      <w:r>
        <w:t>colours</w:t>
      </w:r>
      <w:proofErr w:type="spellEnd"/>
      <w:r>
        <w:t xml:space="preserve"> and </w:t>
      </w:r>
      <w:proofErr w:type="spellStart"/>
      <w:r>
        <w:t>lustre</w:t>
      </w:r>
      <w:proofErr w:type="spellEnd"/>
      <w:r>
        <w:t xml:space="preserve"> to this beauty, will renew the jubilee in heaven. Thus will God pronounce it good at first, and very good the nearer it comes to perfection, as he did in the creation of the world. By this growth you will have a greater capacity for heaven; for if the first new creation capacitates a man for glory, the higher it springs, the more beautiful the divine nature grows, the nearer it is to glory and the fitter to be planted in an eternal paradise, the more right to heaven will appear to yourselves.</w:t>
      </w:r>
    </w:p>
    <w:p w14:paraId="2DBFC25A" w14:textId="77777777" w:rsidR="00C67FBA" w:rsidRDefault="00000000">
      <w:pPr>
        <w:numPr>
          <w:ilvl w:val="0"/>
          <w:numId w:val="81"/>
        </w:numPr>
        <w:ind w:right="0"/>
      </w:pPr>
      <w:r>
        <w:t>A fourth exhortation. Behave yourselves in your ordinary walk, as new creatures of another rank from the world. It is the inference the apostle makes from the new state wherein the Ephesians were, 'For you were sometimes darkness, but now light in the Lord: walk as children of the light,' Eph. v. 8. You must bring forth fruits meet for regeneration, meet for him by whom you are renewed, as the ground does herbs, meet for him by whom it is dressed, Heb. vi. 7.</w:t>
      </w:r>
    </w:p>
    <w:p w14:paraId="308FB842" w14:textId="77777777" w:rsidR="00C67FBA" w:rsidRDefault="00000000">
      <w:pPr>
        <w:ind w:left="-5" w:right="0"/>
      </w:pPr>
      <w:r>
        <w:t xml:space="preserve">[1.] Adorn the gospel, whereby the divine impression is made upon you. The apostle argues against lying, and by the same reason against all sin, from this head, Col. iii. 9, 10. The gospel adorns the soul by its impression; the soul should adorn the gospel by its conversation: Titus ii. 10, 'Adorn the doctrine of God our </w:t>
      </w:r>
      <w:proofErr w:type="spellStart"/>
      <w:r>
        <w:t>Saviour</w:t>
      </w:r>
      <w:proofErr w:type="spellEnd"/>
      <w:r>
        <w:t xml:space="preserve"> in all things.' Let the writing of the law in the heart appear on the other side of the life, and the divine light in your hearts shine in your outward man, as a candle through a lantern, that God may be glorified, Mat. v. 16. Let not lust and sin, extraneous to the new creature, bear any rule in any action; let no unworthy action reproach your profession. Do nothing unbecoming one who is like him that rules the world, unbecoming that word and gospel which God has magnified above all his name. Defile not your garments; we can never walk with God but in white, Rev. iii. 4, in the whiteness of purity, not in the blackness of sin. Do not any works of Satan with the nature of God upon you. Indeed, we may be ashamed, that when there is so much of the image of Christ in the gospel, there should be so little of the image of Christ in our lives. Walk </w:t>
      </w:r>
      <w:r>
        <w:lastRenderedPageBreak/>
        <w:t xml:space="preserve">as those that are enrolled among the spirits of just men made perfect, as those who have the </w:t>
      </w:r>
      <w:proofErr w:type="spellStart"/>
      <w:r>
        <w:t>honour</w:t>
      </w:r>
      <w:proofErr w:type="spellEnd"/>
      <w:r>
        <w:t xml:space="preserve"> to be of the assembly of the first-born; live to God, not to yourselves. The more wicked the generation is you live in, the more it is your duty to shine, as the lights of heaven in the darkness of the earth, Philip. ii. 15, and the more it will be your commendation, as it was the praise of Job, that he was upright in the land of Uz, among the race of profane Esau, not among the offspring of praying Jacob: Job </w:t>
      </w:r>
      <w:proofErr w:type="spellStart"/>
      <w:r>
        <w:t>i</w:t>
      </w:r>
      <w:proofErr w:type="spellEnd"/>
      <w:r>
        <w:t>. 1, That man was perfect, and feared God.'</w:t>
      </w:r>
    </w:p>
    <w:p w14:paraId="149C9359" w14:textId="77777777" w:rsidR="00C67FBA" w:rsidRDefault="00000000">
      <w:pPr>
        <w:ind w:left="-5" w:right="0"/>
      </w:pPr>
      <w:r>
        <w:t xml:space="preserve">[2.] Live above affections to a drossy world, if you would </w:t>
      </w:r>
      <w:proofErr w:type="spellStart"/>
      <w:r>
        <w:t>honour</w:t>
      </w:r>
      <w:proofErr w:type="spellEnd"/>
      <w:r>
        <w:t xml:space="preserve"> your new nature. An earthly spirit cannot be the effect of a heavenly birth. Let not the rattles of your childhood be your present pleasure, or the bewitching world have any influence upon you. The world is no fit boundary for the soul in its natural capacity, much less in its spiritual; it is too empty for an immortal soul, much more for a divine nature. Let not anything on this side God be your darling, but your footstool, to mount you nearer heaven. Value them only as they enable you to do the higher duties of religion without distracting cares, and are subservient to the </w:t>
      </w:r>
      <w:proofErr w:type="spellStart"/>
      <w:r>
        <w:t>honouring</w:t>
      </w:r>
      <w:proofErr w:type="spellEnd"/>
      <w:r>
        <w:t xml:space="preserve"> God in the world. As the new creature was not redeemed with a vile price, so it is not endued with so sordid a nature, as to be much in love with these things. The conquest of this is one of the first fruits of the new birth. 1 John v. 4, 'Whatsoever is born of God, overcomes the world;' there is a mighty antipathy between the world, and anything that is the offspring of God. There cannot be so much ignorance of the things of another world, as to prize so vile a piece, as a house with walls and furniture, infected with a sinful leprosy. Let the inward contempt of the blandishments of it grow up in you; distract not yourselves with cares for it, but trust in God's promise, and leave things to the conduct of his wise providence. It is inconsistent with a new nature to lie at the bottom of this great sea, sucking up weeds and sand, and never peep its head above water, towards heaven.</w:t>
      </w:r>
    </w:p>
    <w:p w14:paraId="55CD68DD" w14:textId="77777777" w:rsidR="00C67FBA" w:rsidRDefault="00000000">
      <w:pPr>
        <w:ind w:left="-5" w:right="0"/>
      </w:pPr>
      <w:r>
        <w:t xml:space="preserve">[3.] Be much in the thoughts and views of the divine original of your nature. Shall the new nature seldom look up to that place whence it </w:t>
      </w:r>
      <w:r>
        <w:lastRenderedPageBreak/>
        <w:t>descended, or cast its eye upon that beautiful hand that framed it? Surely the new creature cannot be so unnatural. Employ your souls in exercises of an unbounded love to God, a settled delight in him, a high esteem of the righteousness of his nature, and an habitual walking with him; let the esteem of him, and vilifying yourselves, be your daily employment. The looking upon him will transform you more into his image; by this spiritual converse you will partake of a new brightness, and clearer lineaments. Every view will leave a greater perfection upon his image in you, by a reflection of a glory, 2 Cor. iii. 18: By this your hearts will be more suitable to those regions of blessedness to which the divine image is hastening. It will make you sweat out some corruption every day, and advance you some steps toward the state of bliss.</w:t>
      </w:r>
    </w:p>
    <w:p w14:paraId="443CD494" w14:textId="77777777" w:rsidR="00C67FBA" w:rsidRDefault="00000000">
      <w:pPr>
        <w:ind w:left="-5" w:right="0"/>
      </w:pPr>
      <w:r>
        <w:t xml:space="preserve">[4.] Fix your aims on a state of perfection. You are to walk, not to stand still. Never rest till all that righteousness which of right belongs to that divine nature in you, be conferred upon you: breathe after a more close conjunction with the original. Keep up in a due sprightliness your detestations of sin, which you had when you were first enlivened, with what a holy indignation you flung away your lusts, with a </w:t>
      </w:r>
      <w:r>
        <w:rPr>
          <w:i/>
        </w:rPr>
        <w:t>Get you hence</w:t>
      </w:r>
      <w:r>
        <w:t xml:space="preserve">, and, </w:t>
      </w:r>
      <w:r>
        <w:rPr>
          <w:i/>
        </w:rPr>
        <w:t>What have I to do any more with idols?</w:t>
      </w:r>
      <w:r>
        <w:t xml:space="preserve"> Set an edge upon this hatred every day, sharpen your indignation more and more. Preserve in your souls those affections which did rise up in you, when the irresistible charms of divine love did first allure you, when you first cast your eyes upon this new likeness and image of God; quicken them daily, and 'press forward towards the mark for the prize of the high calling of God in Christ.'</w:t>
      </w:r>
    </w:p>
    <w:p w14:paraId="6CB419FD" w14:textId="77777777" w:rsidR="00C67FBA" w:rsidRDefault="00000000">
      <w:pPr>
        <w:ind w:left="-5" w:right="0"/>
      </w:pPr>
      <w:r>
        <w:t xml:space="preserve">[5.] Let your affection be carried to everything which partakes of the same image. There is in all creatures a kindness to those of their own nature; the most ravenous do not prey upon their own species; all men, descending from Adam, having the same nature, have some kindness to those of their own kind and all descending from Christ have the same nature, the same affections and instincts. It is in love and holiness wherein God does decipher himself in the soul, </w:t>
      </w:r>
      <w:proofErr w:type="spellStart"/>
      <w:r>
        <w:t>be</w:t>
      </w:r>
      <w:proofErr w:type="spellEnd"/>
      <w:r>
        <w:t xml:space="preserve"> would not </w:t>
      </w:r>
      <w:r>
        <w:lastRenderedPageBreak/>
        <w:t>be drawn in any other attributes in the heart of man; and thus in the Scripture he publishes himself in the abstract as holiness and love, delighting to be imitated by his creature in those two perfections, 'God is love, and he that dwells in God dwells in love,' 1 John iv. 16. Love is, therefore, the nature of the new creature, and love to the same objects whereon God's love is pitched, first himself, then his image in his creature. So the love of God and that of a new creature go hand in hand together; first, the affections of the new nature stream out to God as the prime and original beauty, then to all new creatures, as they partake more or less of this divine image. This universal charity to God, grace, and good men, is the inseparable property of the new creature, the highest perfection of it, and the beginning of a state of glory. Love all those that partake of this divine nature.</w:t>
      </w:r>
    </w:p>
    <w:p w14:paraId="5455F226" w14:textId="77777777" w:rsidR="00C67FBA" w:rsidRDefault="00000000">
      <w:pPr>
        <w:ind w:left="-5" w:right="0"/>
      </w:pPr>
      <w:r>
        <w:t xml:space="preserve">[6.] Endeavour to propagate your new nature to others. It is the property of goodness to be diffusive of itself; and God, the highest goodness, is the most communicative. The divine nature should imitate him in this. No nature but delights to propagate itself. The new nature ought not to be sluggish in it; since the great change lies in the end, since the glory of God is set up as its main intendment, it will oblige it to propagate holiness and righteousness, whereby God is most glorified; for thereby the number is increased to represent him on earth and praise him in heaven. No sooner was Paul renewed, but he </w:t>
      </w:r>
      <w:proofErr w:type="spellStart"/>
      <w:r>
        <w:t>endeavours</w:t>
      </w:r>
      <w:proofErr w:type="spellEnd"/>
      <w:r>
        <w:t xml:space="preserve"> to bring all the world into the same frame. The apostate angels, being revolted from God, </w:t>
      </w:r>
      <w:proofErr w:type="spellStart"/>
      <w:r>
        <w:t>labour</w:t>
      </w:r>
      <w:proofErr w:type="spellEnd"/>
      <w:r>
        <w:t xml:space="preserve"> to sink all the world into the same disposition. Fire communicates by a touch its own nature to all matter that comes near it, and turns the hardest metals into its own likeness. So ought that holy fire in a new creature to </w:t>
      </w:r>
      <w:proofErr w:type="spellStart"/>
      <w:r>
        <w:t>labour</w:t>
      </w:r>
      <w:proofErr w:type="spellEnd"/>
      <w:r>
        <w:t xml:space="preserve"> to convert everything into its own flames. This is a peculiar mark set upon the evangelical times, and the special fruit of a gospel impression: Isa. ii. 3, 'Many people shall say, Come se, and let us go up to the mountain of the Lord, to the house of the God of Jacob.' It should be your </w:t>
      </w:r>
      <w:proofErr w:type="spellStart"/>
      <w:r>
        <w:t>endeavour</w:t>
      </w:r>
      <w:proofErr w:type="spellEnd"/>
      <w:r>
        <w:t xml:space="preserve"> that all about you may be the better for you. Strive to affect your children and servants with a sense of the corruption of nature derived from Adam, and the necessity of being implanted in the new </w:t>
      </w:r>
      <w:r>
        <w:lastRenderedPageBreak/>
        <w:t>head of the world, and partaking of another nature from him. Thus to be a fellow-worker with God is the most absolute work of grace, as to beget in its own likeness is the most perfect work of nature.</w:t>
      </w:r>
    </w:p>
    <w:p w14:paraId="003783BC" w14:textId="77777777" w:rsidR="00C67FBA" w:rsidRDefault="00000000">
      <w:pPr>
        <w:ind w:left="-5" w:right="0"/>
      </w:pPr>
      <w:r>
        <w:t>And to persuade you to walk and act as new creatures, consider,</w:t>
      </w:r>
    </w:p>
    <w:p w14:paraId="6CC5744C" w14:textId="77777777" w:rsidR="00C67FBA" w:rsidRDefault="00000000">
      <w:pPr>
        <w:ind w:left="-5" w:right="0"/>
      </w:pPr>
      <w:r>
        <w:t xml:space="preserve">First, The excellency of your birth. It is a birth of heaven, a resemblance to God, do nothing below it or unworthy of it. Is it fit for you to lie among the pots and smut yourselves? The consideration of the relation you bear to God should inspire you with heroic resolutions for his glory. You are the only persons that keep up God's </w:t>
      </w:r>
      <w:proofErr w:type="spellStart"/>
      <w:r>
        <w:t>honour</w:t>
      </w:r>
      <w:proofErr w:type="spellEnd"/>
      <w:r>
        <w:t xml:space="preserve"> in the world, and his final anger from it. Whenever you are tempted, reflect upon yourselves, as Nehemiah: 'Should such a man as I' do this? Neh. vi. 1l. Or as Joseph to his mistress, 'Behold, my master has committed all that he has to my hand;' behold, God has put his divine nature in my heart, and 'shall I do this wickedness?' Consider in every action what that God you call Father by regenerating grace, that Christ who is the great exemplar and copy of the image in you, would do in such cases and circumstances. How unworthy is it for a living man to do dead works! As your life springs from the highest principle, let it be employed for the highest ends. Was ever any prince ashamed of his </w:t>
      </w:r>
      <w:proofErr w:type="spellStart"/>
      <w:r>
        <w:t>honour</w:t>
      </w:r>
      <w:proofErr w:type="spellEnd"/>
      <w:r>
        <w:t xml:space="preserve">? And shall any new creature be ashamed of the particular badge of heaven upon it; of that righteousness which is the true nobility of his nature? Holiness is the beauty of an intellectual and rational creature; it must then be your highest </w:t>
      </w:r>
      <w:proofErr w:type="spellStart"/>
      <w:r>
        <w:t>honour</w:t>
      </w:r>
      <w:proofErr w:type="spellEnd"/>
      <w:r>
        <w:t xml:space="preserve"> to live conformably to the dignity of your nature.</w:t>
      </w:r>
    </w:p>
    <w:p w14:paraId="6E0B7FDE" w14:textId="77777777" w:rsidR="00C67FBA" w:rsidRDefault="00000000">
      <w:pPr>
        <w:ind w:left="-5" w:right="0"/>
      </w:pPr>
      <w:r>
        <w:t xml:space="preserve">Secondly, It was the intendment of God you should walk in a nobler manner than the rest of the world. Did God infuse into Adam a soul of a higher nature than that of beasts, to enable him to live only the life of beasts? God intended by the infusion of this new principle, that you should live above the sphere of humanity and the rate of man. How does the apostle chide the Christians because they did not advance above the life of mere man; and therefore gives them a title chiefly belonging to the unregenerate world: 1 Cor. iii. 3, 'Are you not carnal. </w:t>
      </w:r>
      <w:r>
        <w:lastRenderedPageBreak/>
        <w:t xml:space="preserve">and walk as men?' Our </w:t>
      </w:r>
      <w:proofErr w:type="spellStart"/>
      <w:r>
        <w:t>Saviour</w:t>
      </w:r>
      <w:proofErr w:type="spellEnd"/>
      <w:r>
        <w:t xml:space="preserve"> expects a more worthy carriage from his children than what barely nature can teach them. He would have them as God, and imitators of him, Mat. v. 44-47,</w:t>
      </w:r>
    </w:p>
    <w:p w14:paraId="4A356467" w14:textId="77777777" w:rsidR="00C67FBA" w:rsidRDefault="00000000">
      <w:pPr>
        <w:ind w:left="-5" w:right="0"/>
      </w:pPr>
      <w:r>
        <w:t xml:space="preserve">and do something peculiar to this new state, which cannot be done by any unregenerate man in the world. Your holiness is not to be of the common level with the morality of the world, but such as may set forth the 'praise of God,' I Peter ii. 9; they are a 'chosen generation,' therefore should have choice conversations; a 'royal priesthood,' therefore princes' deportments; a 'holy nation and peculiar people,' therefore should have holy and peculiar </w:t>
      </w:r>
      <w:proofErr w:type="spellStart"/>
      <w:r>
        <w:t>behaviours</w:t>
      </w:r>
      <w:proofErr w:type="spellEnd"/>
      <w:r>
        <w:t>. They should thus be public evangelists, to set forth "</w:t>
      </w:r>
      <w:proofErr w:type="spellStart"/>
      <w:r>
        <w:t>edzangeilete</w:t>
      </w:r>
      <w:proofErr w:type="spellEnd"/>
      <w:r>
        <w:t xml:space="preserve">", the graciousness and righteousness of God. There is also the highest obligation, because he has called them out of darkness into his </w:t>
      </w:r>
      <w:proofErr w:type="spellStart"/>
      <w:r>
        <w:t>marvellous</w:t>
      </w:r>
      <w:proofErr w:type="spellEnd"/>
      <w:r>
        <w:t xml:space="preserve"> light. God intended that their conversations should be such as should amaze the world into a love of holiness, and admiration of that light which gives them such excellent directions, and that nature which enables them to so exact a walk. God's temples were not intended to be made dunghills.</w:t>
      </w:r>
    </w:p>
    <w:p w14:paraId="7D59ADE3" w14:textId="77777777" w:rsidR="00C67FBA" w:rsidRDefault="00000000">
      <w:pPr>
        <w:ind w:left="-5" w:right="0"/>
      </w:pPr>
      <w:r>
        <w:t xml:space="preserve">Thirdly, Not to walk as new creatures is a </w:t>
      </w:r>
      <w:proofErr w:type="spellStart"/>
      <w:r>
        <w:t>dishonour</w:t>
      </w:r>
      <w:proofErr w:type="spellEnd"/>
      <w:r>
        <w:t xml:space="preserve"> to God. You that do not walk answerable to your high calling do more highly </w:t>
      </w:r>
      <w:proofErr w:type="spellStart"/>
      <w:r>
        <w:t>dishonour</w:t>
      </w:r>
      <w:proofErr w:type="spellEnd"/>
      <w:r>
        <w:t xml:space="preserve"> him than all other persons. You are quite contrary to his image, and represent God to the world as they would have him, not what he is in his own nature; for by a careless walk the world will judge God to be like you, or you very unlike to God. Is God holy, and you impure; God merciful, and you revengeful; God a God of peace, and you fomenters of malice and contention? To pretend to his image with such qualities is to disparage his nature, and rather degrade God to a likeness to the flesh than to mount up to a true resemblance of him: Ps. l. 21, 'Thou thought I was altogether such a one as thyself' It is a disgrace to a noble father to have a swinish, clownish, ill-bred person pretend to be his son. But how much is the contrary a glory to Christ, as delicious fruit and choice flowers credit the beams of the sun! What a mighty pleasure is it to God to behold a suitable walk of his new creatures! He loves them, and 'his countenance does behold the upright,' Ps. xi. 7. </w:t>
      </w:r>
      <w:r>
        <w:lastRenderedPageBreak/>
        <w:t>How much must he, who is holiness itself, take complacency in the holiness of it. If he loves it while in a low degree, no question but he loves it more in a higher exaltation. How does the Holy Ghost repeat Enoch's walking with God twice in Gen. v. 22, 24, to witness his pleasure in it?</w:t>
      </w:r>
    </w:p>
    <w:p w14:paraId="7470E1EF" w14:textId="77777777" w:rsidR="00C67FBA" w:rsidRDefault="00000000">
      <w:pPr>
        <w:ind w:left="-5" w:right="0"/>
      </w:pPr>
      <w:r>
        <w:t>Fourthly, Not to walk suitable to your new creation is a mighty disadvantage to yourselves. Though a new creature does not totally lose his grace if a temptation deflower his purity, yet his grace suffers an impair, and perhaps he may never recover the same degree of grace and comfort he had before. It is a question whether David ever had his sails filled with such strong gales of the Spirit after his fall as he had before. The marks of a disease will hang about us after the disease is cured, and the same stock of health may never be restored again. If you do let your hearts run out at any time to any sinful pleasure, though it may not raze out the image, yet it will make you more unfit for those views of God which can only maintain it. When you come before him, after such a departure, how will your hearts recoil upon you? With what pleasure can you look upon him whom you have so abused in his image in your souls, and in his image in his law? Besides, every unworthy walk detracts somewhat from the weight of that crown you might otherwise expect to be reserved in heaven for you, and makes it of a greater alloy. But if you keep close to the law in the word, and the law in your hearts, what communications will you have from God? What inward torches and feelings of him? How hastily will he run to meet you half way, and kiss you with the kisses of his mouth? 'Thou meets him that rejoices and works righteousness,' Isa. lxiv 5. How intimately will he wind himself into the secret corners of your hearts, as John xiv. 23, 'and make his abode with you;' and like fire in every part of iron, fill every part of the new man with a glowing and divine heat?</w:t>
      </w:r>
    </w:p>
    <w:p w14:paraId="2998936C" w14:textId="77777777" w:rsidR="00C67FBA" w:rsidRDefault="00000000">
      <w:pPr>
        <w:ind w:left="-5" w:right="0"/>
      </w:pPr>
      <w:r>
        <w:t xml:space="preserve">Fifthly, Such an exact walk will mightily stop the current of sin. It may justly be feared, the sins of many have taken too much heart from the unsuitable carriages of professors. But a walk according to the rule of </w:t>
      </w:r>
      <w:r>
        <w:lastRenderedPageBreak/>
        <w:t xml:space="preserve">the new creation might inflame others to godliness, at least stifle some corrupt motions, suspend some inclinations to sin, and for a time bind up the devil in them. This is the greatest charity to the world; by other benefits we advantage particular persons, by a holy example all that behold us. It strikes an awful reverence into the hearts of men, as being a ray of God; what the gospel enjoins are things comely, and of good report, many of them lovely and illustrious, even in a carnal eye, therefore such expressions of a gospel impression would engender admirations of it, cast a </w:t>
      </w:r>
      <w:proofErr w:type="spellStart"/>
      <w:r>
        <w:t>lustre</w:t>
      </w:r>
      <w:proofErr w:type="spellEnd"/>
      <w:r>
        <w:t xml:space="preserve"> upon the truth of God; men will look upon such works with reverence, and 'glorify God in the day of their visitation' or conversion, as Calvin understands it. To be a holy people is to be 'sought out,' they are both joined, Isa. lxii. 12. Many by seeing the holiness of the church in gospel times shall be induced to give up their names to the Lord; it will tend more to the regeneration of others than a thousand sermons; it will raise the reputation of Christianity, and cause them to believe it to be of a divine extract; it would stir men up to a holy emulation to be like them. And beholding the law of God transcribed in the life, it would convincingly answer the cavils of the world, and demonstrate the commands they count grievous to be in themselves practicable. But whither is this gospel ornament we have been speaking of fled? Where is it to be found? How few walk as new creatures, 'as becomes the gospel,' however they profess it, and pretend a zeal for it!</w:t>
      </w:r>
    </w:p>
    <w:p w14:paraId="5D5C6AFA" w14:textId="77777777" w:rsidR="00C67FBA" w:rsidRDefault="00000000">
      <w:pPr>
        <w:ind w:left="-5" w:right="0"/>
      </w:pPr>
      <w:r>
        <w:t xml:space="preserve">Exhortation 2. To those who lie still buried in the ruins of the old Adam, who carry the image of beasts in their lives, or of devils in their hearts, or both, such I would advise earnestly to seek this new creature state. Let not your hearts be besotted to a neglect of it, and stupefied into endless torments, which will, as surely as you live, be the dreadful issue, if this be not attained. To be so long under the gospel, and retain the obstinacy of an old nature to God, is a high aggravation. Talk not of sparing the old man; it is your enemy, wound it to death, use the utmost severity towards it; put it off, leave not a rag, if possible, behind; send it away, as Abraham did Hagar, and without so much as a bottle of water, to despoil it of any hopes of return. But, alas, how do you </w:t>
      </w:r>
      <w:r>
        <w:lastRenderedPageBreak/>
        <w:t xml:space="preserve">cherish and hug this enemy! How do you value it, as if it were a part of yourselves; as if you could not live without poison, or be happy without misery! How do you bid the new man stand far from you, as if it were a real torment to be in the arms of Christ, and the new creation your disease, not your felicity! Though you were the most unblameable in your lives, free from any </w:t>
      </w:r>
      <w:proofErr w:type="spellStart"/>
      <w:r>
        <w:t>pretence</w:t>
      </w:r>
      <w:proofErr w:type="spellEnd"/>
      <w:r>
        <w:t xml:space="preserve"> of an accusation there, what were you without this change, but devils in the garb of angels of light, poison in fair cabinets, and the natures of serpents in the bodies of men? What is become of your souls? Are they so immersed in flesh, that nothing of spirit can make impressions upon them? Have men quite forsworn the attaining any other excellency than what mere nature bestowed upon them? What deformity do you find in God, that you slight his image, which should be imprinted on you? What frightful thoughts have you of the Spirit that solicits you? How come </w:t>
      </w:r>
      <w:proofErr w:type="spellStart"/>
      <w:r>
        <w:t>your</w:t>
      </w:r>
      <w:proofErr w:type="spellEnd"/>
      <w:r>
        <w:t xml:space="preserve"> souls so senseless of their real happiness? Oh what a happy thing were it, if this day Christ were formed in all our hearts; that though we are nasty dunghills, worse than the stable wherein our </w:t>
      </w:r>
      <w:proofErr w:type="spellStart"/>
      <w:r>
        <w:t>Saviour</w:t>
      </w:r>
      <w:proofErr w:type="spellEnd"/>
      <w:r>
        <w:t xml:space="preserve"> was born in the flesh, we might become the sanctuary of our Lord and his Spirit; it is then the angels would renew their song at the birth of Christ in the heart as well as that in the world, 'Glory to God in the highest,' peace and eternal good will to such a soul. If you have any </w:t>
      </w:r>
      <w:proofErr w:type="spellStart"/>
      <w:r>
        <w:t>strugglings</w:t>
      </w:r>
      <w:proofErr w:type="spellEnd"/>
      <w:r>
        <w:t xml:space="preserve"> in your hearts, any convictions upon your consciences, and make not a further progress, these will be so far from being your advantage, that they will add an emphasis to your damnation.</w:t>
      </w:r>
    </w:p>
    <w:p w14:paraId="3D80E35E" w14:textId="77777777" w:rsidR="00C67FBA" w:rsidRDefault="00000000">
      <w:pPr>
        <w:ind w:left="-5" w:right="0"/>
      </w:pPr>
      <w:r>
        <w:t>Let me use some motives to press you.</w:t>
      </w:r>
    </w:p>
    <w:p w14:paraId="149F723B" w14:textId="77777777" w:rsidR="00C67FBA" w:rsidRDefault="00000000">
      <w:pPr>
        <w:numPr>
          <w:ilvl w:val="0"/>
          <w:numId w:val="82"/>
        </w:numPr>
        <w:ind w:right="0"/>
      </w:pPr>
      <w:r>
        <w:t xml:space="preserve">Shall not the loathsomeness and misery of your present state startle you? It is a nature that makes you 'the children of wrath,' Eph. ii. 3. Were your old natures acceptable to God, what need any change? But the requiring this change demonstrates the old nature to be abhorred by God. This nature is the devil's filth, the serpent's poison, a deformed leprosy; it is the pain, anguish, torment, rack of every man that dies in it; it smells rank of hell. Is not another nature then desirable? When you commit some grievous sin, to which you are not </w:t>
      </w:r>
      <w:r>
        <w:lastRenderedPageBreak/>
        <w:t xml:space="preserve">accustomed, are you not dejected? If you not think worse of yourselves for it? And are you not pleased when you can escape it? If the reformation of one sin be a desirable thing, how much more the reformation of the whole nature! For if a drop of that filth bubbling up in the life be so loathsome, what loathsomeness is there in the heart, where the fountain springs! What gall of bitterness must be in the root, when a little of the fruit is so bitter to your taste! Corruption is the </w:t>
      </w:r>
      <w:proofErr w:type="spellStart"/>
      <w:r>
        <w:t>dishonour</w:t>
      </w:r>
      <w:proofErr w:type="spellEnd"/>
      <w:r>
        <w:t xml:space="preserve"> of your natures, the poison of your souls, the cause of all your unhappiness. It is this that banished you from paradise, ravishing away your pleasures, subjected you to vanity, the wrath of God, the hatred of angels, and tyranny of devils; it is this that has deformed your souls. Despoil yourselves of this cursed old man, give yourselves no rest till you have conquered it; never say, it is incorporated in your entrails and marrow. Where the question is about your everlasting happiness, let no excuse prevail.</w:t>
      </w:r>
    </w:p>
    <w:p w14:paraId="43EDF62F" w14:textId="77777777" w:rsidR="00C67FBA" w:rsidRDefault="00000000">
      <w:pPr>
        <w:numPr>
          <w:ilvl w:val="0"/>
          <w:numId w:val="82"/>
        </w:numPr>
        <w:ind w:right="0"/>
      </w:pPr>
      <w:r>
        <w:t xml:space="preserve">Shall not the excellency of another state allure you? It is the excellency of any piece of art to come nearest its original; that star is most glorious that does most partake of the sun's light and power. The very light of nature tells us the state wherein we are is not our perfection, something the soul flutters at beyond this, though it naturally understands not what it is. Is it not, then, the happiness of the soul to be reduced to its true </w:t>
      </w:r>
      <w:proofErr w:type="spellStart"/>
      <w:r>
        <w:t>centre</w:t>
      </w:r>
      <w:proofErr w:type="spellEnd"/>
      <w:r>
        <w:t xml:space="preserve">, to be reinstated in an unspotted nature, to return to a due respect to those ends for which it was made, to have the understanding conversant about the loveliest object, the will inclined to the most amiable goodness, and the affections twining about it, and growing up with it? Can it be anything else but the highest excellency, to live the life of God; to have the image of God wrought upon you, and your souls conformed to his holiness? Can that be an imperfection, which makes you like an infinite righteousness? It was the highest perfection of man to be made according to the image of God, wherein God, as in a glass, might see a resemblance of himself. Is it not then a desirable thing to have it drawn again with more lively and lasting </w:t>
      </w:r>
      <w:proofErr w:type="spellStart"/>
      <w:r>
        <w:t>colours</w:t>
      </w:r>
      <w:proofErr w:type="spellEnd"/>
      <w:r>
        <w:t xml:space="preserve">, after sin and Satan have so basely defaced it? All other things are not the perfection of </w:t>
      </w:r>
      <w:r>
        <w:lastRenderedPageBreak/>
        <w:t>man's nature; for whatsoever else there is, is possessed by beasts or devils; the pleasures of sense, by beasts; the endowments of knowledge, by devils; but the divine nature by neither. This therefore, which neither devils can be blessed with, nor beasts capable of, is only the perfection of the soul, more excellent than the soul itself, since that which perfects is more excellent than that which is perfected by it. Original corruption destroys your health, sullies your purity, enslaves your liberty. Regeneration restores your health, expels your filthiness, and knocks off your fetters. Let the excellency of this better state prevail with you.</w:t>
      </w:r>
    </w:p>
    <w:p w14:paraId="1B0A3E1F" w14:textId="77777777" w:rsidR="00C67FBA" w:rsidRDefault="00000000">
      <w:pPr>
        <w:numPr>
          <w:ilvl w:val="0"/>
          <w:numId w:val="82"/>
        </w:numPr>
        <w:ind w:right="0"/>
      </w:pPr>
      <w:r>
        <w:t xml:space="preserve">Will the </w:t>
      </w:r>
      <w:proofErr w:type="spellStart"/>
      <w:r>
        <w:t>honour</w:t>
      </w:r>
      <w:proofErr w:type="spellEnd"/>
      <w:r>
        <w:t xml:space="preserve"> of the thing allure you? Where shall you meet with so </w:t>
      </w:r>
      <w:proofErr w:type="spellStart"/>
      <w:r>
        <w:t>honourable</w:t>
      </w:r>
      <w:proofErr w:type="spellEnd"/>
      <w:r>
        <w:t xml:space="preserve"> a relation? It is more </w:t>
      </w:r>
      <w:proofErr w:type="spellStart"/>
      <w:r>
        <w:t>honour</w:t>
      </w:r>
      <w:proofErr w:type="spellEnd"/>
      <w:r>
        <w:t xml:space="preserve"> to be a new creature in rags than a carnal prince in purple, though the greatest in the world, for you will then be settled heirs of all the promises. Is it not, then, more glorious to partake of the nature of that God, who created and commands the world, than by the force of the old nature to be slaves to sordid lusts, which are both a drudgery and a disease? As a spirit is more excellent than the body, so a spiritual being and frame is more </w:t>
      </w:r>
      <w:proofErr w:type="spellStart"/>
      <w:r>
        <w:t>honourable</w:t>
      </w:r>
      <w:proofErr w:type="spellEnd"/>
      <w:r>
        <w:t xml:space="preserve"> than a fleshly. There is a greater relation between God and a new creature than between natural fathers and sons. The sons of men have but a little particle of the vile matter and flesh of their fathers, but a renewed man has the whole divine Spirit in him; and by virtue of this, all things will, one time or other rise up and call you blessed; you will be more allied to Jesus Christ, by the inward formation of him in your hearts, than the blessed virgin by the conception of Christ in her womb, Luke xi. 27. She was more happy by partaking of Christ in her heart, than by conferring a flesh on Christ from her body. What an </w:t>
      </w:r>
      <w:proofErr w:type="spellStart"/>
      <w:r>
        <w:t>honourable</w:t>
      </w:r>
      <w:proofErr w:type="spellEnd"/>
      <w:r>
        <w:t xml:space="preserve"> thing is it to be </w:t>
      </w:r>
      <w:proofErr w:type="spellStart"/>
      <w:r>
        <w:t>moulded</w:t>
      </w:r>
      <w:proofErr w:type="spellEnd"/>
      <w:r>
        <w:t xml:space="preserve"> into the divine likeness! Can you be more glorious, unless you were gods?</w:t>
      </w:r>
    </w:p>
    <w:p w14:paraId="72FDE4F4" w14:textId="77777777" w:rsidR="00C67FBA" w:rsidRDefault="00000000">
      <w:pPr>
        <w:numPr>
          <w:ilvl w:val="0"/>
          <w:numId w:val="82"/>
        </w:numPr>
        <w:ind w:right="0"/>
      </w:pPr>
      <w:r>
        <w:t xml:space="preserve">Will pleasure charm you? View it here. Pleasure must necessarily follow this new state, as light the sun; there is no state without a pleasure pertaining to it. Pleasures of sense belong to a life of sense; intellectual pleasures to a life of reason; divine pleasures to </w:t>
      </w:r>
      <w:r>
        <w:lastRenderedPageBreak/>
        <w:t xml:space="preserve">a divine nature. 'All the ways of wisdom are ways of pleasantness,' Prov. iii. 17. An infinite perfection is attended with an infinite happiness; the more lineaments, then, you have of the divine perfection, the more tastes you will have of the divine happiness. God has an infinite pleasure in his own perfections; it is his felicity to enjoy himself, to view himself. Pleasure then must naturally result from this image drawn in the soul, and as naturally, I conceive, according to the degrees of it, as the pleasure God has in his own holiness and love. The pleasure of heaven is the perfection of holiness; therefore there is a pleasure also attending the draught of it here; an imperfect pleasure from the imperfect form of it, as a perfect pleasure from the completing of it in glory. What want can there be of pleasure, if you come into this state? Will you not be conversant about the highest object, and that with your choicest faculties? Can this be without some communications of the pleasure of God, as well as his nature? You will find a pleasure in the very </w:t>
      </w:r>
      <w:proofErr w:type="spellStart"/>
      <w:r>
        <w:t>strugglings</w:t>
      </w:r>
      <w:proofErr w:type="spellEnd"/>
      <w:r>
        <w:t xml:space="preserve"> to get into this state, much more in it.</w:t>
      </w:r>
    </w:p>
    <w:p w14:paraId="11455F9A" w14:textId="77777777" w:rsidR="00C67FBA" w:rsidRDefault="00000000">
      <w:pPr>
        <w:numPr>
          <w:ilvl w:val="0"/>
          <w:numId w:val="82"/>
        </w:numPr>
        <w:ind w:right="0"/>
      </w:pPr>
      <w:r>
        <w:t xml:space="preserve">Do you profess yourselves enemies to the devil? Why then will you gratify him by continuing in an old nature? He keeps a jubilee when he can draw men into great sins, and bind them under them, his main industry is to make men like himself, and continue them in that likeness. The whole world, that are not of God, lie wrapped up in the devil's image: I John v. 19, 'The whole world lies in wickedness, or 'in the wicked one,' "En </w:t>
      </w:r>
      <w:proofErr w:type="spellStart"/>
      <w:r>
        <w:t>toi</w:t>
      </w:r>
      <w:proofErr w:type="spellEnd"/>
      <w:r>
        <w:t xml:space="preserve"> </w:t>
      </w:r>
      <w:proofErr w:type="spellStart"/>
      <w:r>
        <w:t>poneroi</w:t>
      </w:r>
      <w:proofErr w:type="spellEnd"/>
      <w:r>
        <w:t xml:space="preserve">"; more consonant to the former verses. Satan and natural men lie </w:t>
      </w:r>
      <w:proofErr w:type="spellStart"/>
      <w:r>
        <w:t>nugging</w:t>
      </w:r>
      <w:proofErr w:type="spellEnd"/>
      <w:r>
        <w:t xml:space="preserve"> together, though the latter dream not of it. His intent in assaulting man in paradise was to destroy the righteousness of his nature; his design now is to hinder the restoration of it, by keeping men off from the means, making them have false thoughts of the unpleasantness of it, as though it were a state injurious to man's </w:t>
      </w:r>
      <w:proofErr w:type="spellStart"/>
      <w:r>
        <w:t>tranquillity</w:t>
      </w:r>
      <w:proofErr w:type="spellEnd"/>
      <w:r>
        <w:t>, by suppressing convictions, which are the first portals to the courts of blessedness. Oh, gratify not the devil; fly from his image, that you may fly from his misery.</w:t>
      </w:r>
    </w:p>
    <w:p w14:paraId="2D714D45" w14:textId="77777777" w:rsidR="00C67FBA" w:rsidRDefault="00000000">
      <w:pPr>
        <w:numPr>
          <w:ilvl w:val="0"/>
          <w:numId w:val="82"/>
        </w:numPr>
        <w:ind w:right="0"/>
      </w:pPr>
      <w:r>
        <w:lastRenderedPageBreak/>
        <w:t xml:space="preserve">Why will you cross your own sentiments, when sober reason in you may have leave to speak? What do you think was the end for which you came into the world? Was it to serve the devil or God? Whose image is it most rational for you to bear? Are there not innate desires in man to be as God? Adam desired it unlawfully; the same spirit runs through the veins of his posterity. God has shown you a way in his word whereby you may lawfully desire it, and successfully accomplish it. Do not all creatures, one way or other, instruct you in it? Do they not all run back to their fountain; rivers into the sea, that they may have a new formation in it; beams retracted to the sun; and why not the soul to God? Do they not all declare the glory of God? And shall man stand alone? And what way is there for him to declare God's glory, but by the reformation of his nature? You once had this desirable nature in your first head, and lost it; you may have the repossession in the second head, and </w:t>
      </w:r>
      <w:proofErr w:type="spellStart"/>
      <w:r>
        <w:t>for ever</w:t>
      </w:r>
      <w:proofErr w:type="spellEnd"/>
      <w:r>
        <w:t xml:space="preserve"> preserve it. You cannot deny your obligation to have it, therefore you cannot deny your duty to seek it. You know your souls received their original from him; you likewise know that there is an obligation to return to him. As the spirit naturally returns to God who gave it, so it cannot be happy in that return, unless it first morally return to God, to be formed like him.</w:t>
      </w:r>
    </w:p>
    <w:p w14:paraId="6EAE1DFD" w14:textId="77777777" w:rsidR="00C67FBA" w:rsidRDefault="00000000">
      <w:pPr>
        <w:numPr>
          <w:ilvl w:val="0"/>
          <w:numId w:val="82"/>
        </w:numPr>
        <w:ind w:right="0"/>
      </w:pPr>
      <w:r>
        <w:t xml:space="preserve">Nothing else can advantage you if you want this new-creature state. You can no more enjoy happiness by Christ without it, than Adam did in paradise, in the presence of God, with the nakedness of his nature. His being in paradise, the richer part of the whole lower creation, could neither heal him nor content him, after the loss of the purity of his nature. In that happy place his conscience racked him. There he fled from his Creator, which in his innocent nature he never attempted to do; and all the pleasures of that place could not restore him to God's </w:t>
      </w:r>
      <w:proofErr w:type="spellStart"/>
      <w:r>
        <w:t>favour</w:t>
      </w:r>
      <w:proofErr w:type="spellEnd"/>
      <w:r>
        <w:t xml:space="preserve"> or his own peace, without the promise of a seed, and by that seed the restoration in part of his former image.</w:t>
      </w:r>
    </w:p>
    <w:p w14:paraId="28C16F85" w14:textId="77777777" w:rsidR="00C67FBA" w:rsidRDefault="00000000">
      <w:pPr>
        <w:numPr>
          <w:ilvl w:val="0"/>
          <w:numId w:val="82"/>
        </w:numPr>
        <w:spacing w:after="0"/>
        <w:ind w:right="0"/>
      </w:pPr>
      <w:r>
        <w:t>Lastly, take this for your encouragement, it is attainable by the meanest person, Col. iii. 11. In the new creation 'there is neither</w:t>
      </w:r>
    </w:p>
    <w:p w14:paraId="1FDFF77E" w14:textId="77777777" w:rsidR="00C67FBA" w:rsidRDefault="00000000">
      <w:pPr>
        <w:spacing w:after="0"/>
        <w:ind w:left="-5" w:right="0"/>
      </w:pPr>
      <w:r>
        <w:t>Greek nor Jew, circumcision nor uncircumcision, barbarian,</w:t>
      </w:r>
    </w:p>
    <w:p w14:paraId="6E265CC2" w14:textId="77777777" w:rsidR="00C67FBA" w:rsidRDefault="00000000">
      <w:pPr>
        <w:ind w:left="-5" w:right="0"/>
      </w:pPr>
      <w:r>
        <w:lastRenderedPageBreak/>
        <w:t xml:space="preserve">Scythian, bond nor free; but Christ is all and in all;' that is, there is no distinction of any. The eloquence of the Greek, or the rudeness of the barbarian; the uncircumcision of the Gentile, or the circumcision of the Jew; the baseness of the slave, or the liberty of the freeman, does neither advantage nor disadvantage them in this work of the new creation; and he names Scythians, as being the rudest and most unpolished among all the known Gentiles. No natural endowments advantage us; no worldly </w:t>
      </w:r>
      <w:proofErr w:type="spellStart"/>
      <w:r>
        <w:t>indigences</w:t>
      </w:r>
      <w:proofErr w:type="spellEnd"/>
      <w:r>
        <w:t xml:space="preserve"> hinder us. The soul of the meanest is as capable of the new creation as the soul of the highest. There is nothing required to the putting on the new man, which is not attainable by the one as well as the other; yea, sooner by those of the meanest endowments, as wanting that fuel for their pride, which is the chief hindrance to a gospel impression. God values nothing but his own image; neither is he any more taken with the glittering parts and wisdom of men than our </w:t>
      </w:r>
      <w:proofErr w:type="spellStart"/>
      <w:r>
        <w:t>Saviour</w:t>
      </w:r>
      <w:proofErr w:type="spellEnd"/>
      <w:r>
        <w:t xml:space="preserve"> with the glory of the temple, which his ignorant disciples did so much admire.</w:t>
      </w:r>
    </w:p>
    <w:p w14:paraId="50C18353" w14:textId="77777777" w:rsidR="00C67FBA" w:rsidRDefault="00000000">
      <w:pPr>
        <w:ind w:left="-5" w:right="0"/>
      </w:pPr>
      <w:r>
        <w:t>Quest. But what means must be used to obtain this excellent privilege?</w:t>
      </w:r>
    </w:p>
    <w:p w14:paraId="2AD7E2F1" w14:textId="77777777" w:rsidR="00C67FBA" w:rsidRDefault="00000000">
      <w:pPr>
        <w:ind w:left="-5" w:right="0"/>
      </w:pPr>
      <w:r>
        <w:t xml:space="preserve">Aim. It is indeed the work of God, yet means may be used. He that observes precepts of morality shall gain moral habits; and by </w:t>
      </w:r>
      <w:proofErr w:type="spellStart"/>
      <w:r>
        <w:t>practising</w:t>
      </w:r>
      <w:proofErr w:type="spellEnd"/>
      <w:r>
        <w:t xml:space="preserve"> acts of temperance become temperate. So he that follows the rules given in the word for attaining the new creation, shall have it produced in him; and the more assuredly, because it is not produced by him but by God, who is more able to create new hearts in us than the unregenerate man is to work a moral reformation.</w:t>
      </w:r>
    </w:p>
    <w:p w14:paraId="3729FE95" w14:textId="77777777" w:rsidR="00C67FBA" w:rsidRDefault="00000000">
      <w:pPr>
        <w:ind w:left="-5" w:right="0"/>
      </w:pPr>
      <w:r>
        <w:t>For means:</w:t>
      </w:r>
    </w:p>
    <w:p w14:paraId="61187B76" w14:textId="77777777" w:rsidR="00C67FBA" w:rsidRDefault="00000000">
      <w:pPr>
        <w:numPr>
          <w:ilvl w:val="0"/>
          <w:numId w:val="83"/>
        </w:numPr>
        <w:ind w:right="0"/>
      </w:pPr>
      <w:r>
        <w:t xml:space="preserve">Be deeply sensible of original corruption. View yourselves in the glass of Adam; reflect upon the fall, and the dreadful consequences of it; take an exact account of the enmity of thy nature, as the word represents it. We must acquaint ourselves with our sin and misery, and have self-emptying thoughts, before we can seek after a new creature. Man is apt to think his nature good enough; and this makes </w:t>
      </w:r>
      <w:r>
        <w:lastRenderedPageBreak/>
        <w:t>him the more miserable and wretched, and causes him to think there needs no change, Rev. iii. 17.</w:t>
      </w:r>
    </w:p>
    <w:p w14:paraId="034535D6" w14:textId="77777777" w:rsidR="00C67FBA" w:rsidRDefault="00000000">
      <w:pPr>
        <w:numPr>
          <w:ilvl w:val="0"/>
          <w:numId w:val="83"/>
        </w:numPr>
        <w:ind w:right="0"/>
      </w:pPr>
      <w:r>
        <w:t>Be deeply humbled before God. Lay yourselves low before him, and abhor yourselves in dust and ashes. Complain of your corrupt nature, melt before God, dissolve into tears. When you are weary and heavy laden, sensible of it by contrition, Christ will give rest by regeneration. The heart must be melted before it be made new. Pride must be humbled; we must be vile in our own eyes, as well as vile in our own nature. 'The Lord is nigh to them that are of a broken heart,' Psalm xxxiv. 18.</w:t>
      </w:r>
    </w:p>
    <w:p w14:paraId="112F0FA9" w14:textId="77777777" w:rsidR="00C67FBA" w:rsidRDefault="00000000">
      <w:pPr>
        <w:numPr>
          <w:ilvl w:val="0"/>
          <w:numId w:val="83"/>
        </w:numPr>
        <w:ind w:right="0"/>
      </w:pPr>
      <w:r>
        <w:t xml:space="preserve">Often meditate of the excellency of this state, as it is represented in the word. Men hear and forget; they leave behind them what they have heard; they hide it not in their hearts; therefore does not the word profit them. Think often of the </w:t>
      </w:r>
      <w:proofErr w:type="spellStart"/>
      <w:r>
        <w:t>honour</w:t>
      </w:r>
      <w:proofErr w:type="spellEnd"/>
      <w:r>
        <w:t xml:space="preserve"> of being a new creature, as well as the necessity of being a new creature; if you have any thoughts arising of resting upon your knowledge, or morality, or good meaning, say to your soul, as the apostle in another case, O my soul, 'covet earnestly the best gifts, yet show I unto thee a more excellent way.' If any imagination arise which flatters you with hopes of being in Christ without an inward change, regard it as an angel from the bottomless pit, sent from the great impostor to seduce you from your happiness.</w:t>
      </w:r>
    </w:p>
    <w:p w14:paraId="557893B9" w14:textId="77777777" w:rsidR="00C67FBA" w:rsidRDefault="00000000">
      <w:pPr>
        <w:numPr>
          <w:ilvl w:val="0"/>
          <w:numId w:val="83"/>
        </w:numPr>
        <w:ind w:right="0"/>
      </w:pPr>
      <w:r>
        <w:t xml:space="preserve">Fixedly resolve not to be at rest till you procure it at the hands of God. Perhaps you may have had some resolutions before, and some diversion has chilled those purposes; weaver not with uncertain velleities between inclination and aversion. Content not yourselves with sluggish wishes, and yawning desires, but put heart and hand to the work. Set vigorously to it, and those sons of Anak, those seeming terrifying difficulties, will fly before you. Where does the Scripture tell you, that God will neglect his laborious creature, and stand by without assisting him in his serious </w:t>
      </w:r>
      <w:proofErr w:type="spellStart"/>
      <w:r>
        <w:t>endeavours</w:t>
      </w:r>
      <w:proofErr w:type="spellEnd"/>
      <w:r>
        <w:t xml:space="preserve">? No, no; God will not be wanting in his power, nor the Spirit in his operations, if we firmly purpose and strongly pursue. 'God is near to all that call upon him in </w:t>
      </w:r>
      <w:r>
        <w:lastRenderedPageBreak/>
        <w:t xml:space="preserve">truth,' Psalm cxlv. 18; that is, to all that call upon him with a true purpose and desire for his mercy: he is </w:t>
      </w:r>
      <w:proofErr w:type="spellStart"/>
      <w:r>
        <w:t>near by</w:t>
      </w:r>
      <w:proofErr w:type="spellEnd"/>
      <w:r>
        <w:t xml:space="preserve"> his merciful presence, not by his essential presence only. Fool not away your vows in vain mirth, nor drown your resolutions in sensual pleasures. Say as David in another case, 'I have sworn, and will perform it,' that I will in good earnest </w:t>
      </w:r>
      <w:proofErr w:type="spellStart"/>
      <w:r>
        <w:t>endeavour</w:t>
      </w:r>
      <w:proofErr w:type="spellEnd"/>
      <w:r>
        <w:t xml:space="preserve"> that I may become a new creature, Psalm cxix. 106.</w:t>
      </w:r>
    </w:p>
    <w:p w14:paraId="0DC7FC13" w14:textId="77777777" w:rsidR="00C67FBA" w:rsidRDefault="00000000">
      <w:pPr>
        <w:numPr>
          <w:ilvl w:val="0"/>
          <w:numId w:val="83"/>
        </w:numPr>
        <w:ind w:right="0"/>
      </w:pPr>
      <w:r>
        <w:t xml:space="preserve">Pray. Regeneration is against the inclinations of old nature; intermit not therefore to call earnestly for help from heaven; it is best attained upon the knee. God is the foundation of all vitality; the life of grace is no less the effect of his breath than the soul of Adam. Go to Christ, in whom, as in a steward, is treasured up a fullness of grace, to dispense to him that seeks it. Beg earnestly of the Spirit, who is the officer appointed, the great limner to draw this image in us. Why can you not go to Christ as well as the leper, and lie sobbing before him, 'Lord, if thou wilt, thou canst make me clean,' thou canst change my nature? Do it constantly, do it fervently, and take notice with what inspirations you will be filled. But do you solicit him for this mercy at all? Has God one breath from thee in a whole week to this purpose? Have you, since you heard it, pressed from the necessity of it, made your case known to God? Has there been one groan, one sigh for it? What a stupid creature is man! Time will not always last; God will be solicited for it, and it is fit he should. An old nature is like an old devil, it cannot be cast out without fasting and prayer. The great changes of the soul are chiefly wrought in prayer and the word: our very looking up to God and upon God in humble prayer makes a gradual transformation in our souls: we never are in the mount with him, but our souls (as Moses his face) look quite of another hue and </w:t>
      </w:r>
      <w:proofErr w:type="spellStart"/>
      <w:r>
        <w:t>colour</w:t>
      </w:r>
      <w:proofErr w:type="spellEnd"/>
      <w:r>
        <w:t>. By frequent converse with friends, we grow more into an imitation of the excellent qualities we perceive in them. Converse with God in frequent prayer and meditation, and you will grow more and more into a holy likeness to him.</w:t>
      </w:r>
    </w:p>
    <w:p w14:paraId="4C1E0C8A" w14:textId="77777777" w:rsidR="00C67FBA" w:rsidRDefault="00000000">
      <w:pPr>
        <w:numPr>
          <w:ilvl w:val="0"/>
          <w:numId w:val="83"/>
        </w:numPr>
        <w:ind w:right="0"/>
      </w:pPr>
      <w:r>
        <w:t xml:space="preserve">Attend diligently upon the word. To pray to God to renew you, and slight the word which he has appointed as an instrument to effect it, </w:t>
      </w:r>
      <w:r>
        <w:lastRenderedPageBreak/>
        <w:t xml:space="preserve">is to </w:t>
      </w:r>
      <w:proofErr w:type="spellStart"/>
      <w:r>
        <w:t>dishonour</w:t>
      </w:r>
      <w:proofErr w:type="spellEnd"/>
      <w:r>
        <w:t xml:space="preserve"> God; for while you pray to him to be a father to beget you, you contemn him as a governor, by neglecting the means he has appointed for such ends. As the devil formed himself in the soul by man's listening to and sucking in his temptation, so Christ forms himself in the soul, by our sucking in the milk of the word, as the disposition of the nurse is by the milk conveyed to the infant. It is wrought by the gospel, 1 Cor. iv. 15, 'for in Christ Jesus I have begotten you through the gospel.' Not by the word of God at large, which consists of law as well as gospel. So the regenerations of old were wrought, not by the law, but by that of gospel mixed in that administration. By this means you may get a spiritual knowledge, and discard that ignorance which is the foundation of an alienation from the life of God, Eph. iv. 18, 'alienated from the life of God through the ignorance that is in them, because of the blindness of their hearts.' Study the promises, and plead them before the Lord, for 'by these you are made partakers of the divine nature,' 2 Peter </w:t>
      </w:r>
      <w:proofErr w:type="spellStart"/>
      <w:r>
        <w:t>i</w:t>
      </w:r>
      <w:proofErr w:type="spellEnd"/>
      <w:r>
        <w:t>. 4. Resist not any divine impressions, by a sluggishness and a listlessness. Be not in love with your spiritual death, nor cherish the bondage to sin in your will, when God makes motions to enliven and enlarge you. Welcome the breathings of the Spirit. Open your souls, as some flowers do for the sun; drink in the drops of heaven, as the earth does the rain; and when the Spirit quickens you by its influences, quicken the Spirit by your earnest supplications, Cant. iv. 16; make much of him, persuade his stay. Breathe, O blessed Spirit, upon this wilderness. Never leave till it be changed into a fruitful garden, both pleasant to, and fruitful for, my blessed Creator and gracious Redeemer.</w:t>
      </w:r>
    </w:p>
    <w:p w14:paraId="37D3E758" w14:textId="77777777" w:rsidR="00C67FBA" w:rsidRDefault="00000000">
      <w:pPr>
        <w:spacing w:after="289" w:line="259" w:lineRule="auto"/>
        <w:ind w:left="0" w:right="0" w:firstLine="0"/>
        <w:jc w:val="left"/>
      </w:pPr>
      <w:r>
        <w:t xml:space="preserve"> </w:t>
      </w:r>
    </w:p>
    <w:p w14:paraId="575EF34F" w14:textId="77777777" w:rsidR="00C67FBA" w:rsidRDefault="00000000">
      <w:pPr>
        <w:spacing w:after="0" w:line="259" w:lineRule="auto"/>
        <w:ind w:left="0" w:right="0" w:firstLine="0"/>
        <w:jc w:val="left"/>
      </w:pPr>
      <w:r>
        <w:t xml:space="preserve"> </w:t>
      </w:r>
      <w:r>
        <w:br w:type="page"/>
      </w:r>
    </w:p>
    <w:p w14:paraId="1BB1C206" w14:textId="3F9F0774" w:rsidR="001F22C9" w:rsidRPr="001F22C9" w:rsidRDefault="00000000" w:rsidP="001F22C9">
      <w:pPr>
        <w:pStyle w:val="1"/>
        <w:rPr>
          <w:rFonts w:eastAsiaTheme="minorEastAsia"/>
        </w:rPr>
      </w:pPr>
      <w:r>
        <w:lastRenderedPageBreak/>
        <w:t>The Chief of Sinners Saved</w:t>
      </w:r>
    </w:p>
    <w:p w14:paraId="0A753081" w14:textId="52EDBD3D" w:rsidR="001F22C9" w:rsidRPr="001F22C9" w:rsidRDefault="001F22C9" w:rsidP="001F22C9">
      <w:pPr>
        <w:rPr>
          <w:rFonts w:eastAsiaTheme="minorEastAsia"/>
        </w:rPr>
      </w:pPr>
      <w:r w:rsidRPr="001F22C9">
        <w:rPr>
          <w:rFonts w:eastAsiaTheme="minorEastAsia"/>
        </w:rPr>
        <w:t>重生的本质论述</w:t>
      </w:r>
    </w:p>
    <w:p w14:paraId="78D9B963" w14:textId="4CD26CA6" w:rsidR="001F22C9" w:rsidRPr="001F22C9" w:rsidRDefault="001F22C9" w:rsidP="001F22C9">
      <w:pPr>
        <w:rPr>
          <w:rFonts w:eastAsiaTheme="minorEastAsia"/>
        </w:rPr>
      </w:pPr>
      <w:r w:rsidRPr="001F22C9">
        <w:rPr>
          <w:rFonts w:eastAsiaTheme="minorEastAsia"/>
        </w:rPr>
        <w:t>罪魁得救</w:t>
      </w:r>
    </w:p>
    <w:p w14:paraId="1E105097" w14:textId="77777777" w:rsidR="00C67FBA" w:rsidRDefault="00000000">
      <w:pPr>
        <w:spacing w:after="294" w:line="255" w:lineRule="auto"/>
        <w:ind w:left="295" w:right="293"/>
        <w:rPr>
          <w:rFonts w:eastAsiaTheme="minorEastAsia"/>
        </w:rPr>
      </w:pPr>
      <w:r>
        <w:t>“</w:t>
      </w:r>
      <w:r>
        <w:rPr>
          <w:i/>
        </w:rPr>
        <w:t>This is a faithful saying, and worthy of all acceptation, that Christ Jesus came into the world to save sinners, of whom I am chief.”</w:t>
      </w:r>
      <w:r>
        <w:t>—1 Tim. 1:15</w:t>
      </w:r>
    </w:p>
    <w:p w14:paraId="06B560A6" w14:textId="5A94D2AD" w:rsidR="001F22C9" w:rsidRPr="001F22C9" w:rsidRDefault="001F22C9">
      <w:pPr>
        <w:spacing w:after="294" w:line="255" w:lineRule="auto"/>
        <w:ind w:left="295" w:right="293"/>
        <w:rPr>
          <w:rFonts w:eastAsiaTheme="minorEastAsia"/>
        </w:rPr>
      </w:pPr>
      <w:r w:rsidRPr="001F22C9">
        <w:rPr>
          <w:rFonts w:eastAsiaTheme="minorEastAsia"/>
        </w:rPr>
        <w:t>这是一句可信的话</w:t>
      </w:r>
      <w:r w:rsidRPr="001F22C9">
        <w:rPr>
          <w:rFonts w:eastAsiaTheme="minorEastAsia"/>
        </w:rPr>
        <w:t>,</w:t>
      </w:r>
      <w:r w:rsidRPr="001F22C9">
        <w:rPr>
          <w:rFonts w:eastAsiaTheme="minorEastAsia"/>
        </w:rPr>
        <w:t>值得完全接受</w:t>
      </w:r>
      <w:r w:rsidRPr="001F22C9">
        <w:rPr>
          <w:rFonts w:eastAsiaTheme="minorEastAsia"/>
        </w:rPr>
        <w:t>,</w:t>
      </w:r>
      <w:r w:rsidRPr="001F22C9">
        <w:rPr>
          <w:rFonts w:eastAsiaTheme="minorEastAsia"/>
        </w:rPr>
        <w:t>就是基督耶稣降世</w:t>
      </w:r>
      <w:r w:rsidRPr="001F22C9">
        <w:rPr>
          <w:rFonts w:eastAsiaTheme="minorEastAsia"/>
        </w:rPr>
        <w:t>,</w:t>
      </w:r>
      <w:r w:rsidRPr="001F22C9">
        <w:rPr>
          <w:rFonts w:eastAsiaTheme="minorEastAsia"/>
        </w:rPr>
        <w:t>为要拯救罪人。这话是可信的</w:t>
      </w:r>
      <w:r w:rsidRPr="001F22C9">
        <w:rPr>
          <w:rFonts w:eastAsiaTheme="minorEastAsia"/>
        </w:rPr>
        <w:t>,</w:t>
      </w:r>
      <w:r w:rsidRPr="001F22C9">
        <w:rPr>
          <w:rFonts w:eastAsiaTheme="minorEastAsia"/>
        </w:rPr>
        <w:t>在罪人中我是个罪魁。</w:t>
      </w:r>
      <w:r w:rsidRPr="001F22C9">
        <w:rPr>
          <w:rFonts w:eastAsiaTheme="minorEastAsia"/>
        </w:rPr>
        <w:t>——</w:t>
      </w:r>
      <w:r w:rsidRPr="001F22C9">
        <w:rPr>
          <w:rFonts w:eastAsiaTheme="minorEastAsia"/>
        </w:rPr>
        <w:t>提摩太前书</w:t>
      </w:r>
      <w:r w:rsidRPr="001F22C9">
        <w:rPr>
          <w:rFonts w:eastAsiaTheme="minorEastAsia"/>
        </w:rPr>
        <w:t>1:15</w:t>
      </w:r>
    </w:p>
    <w:p w14:paraId="72F077A9" w14:textId="77777777" w:rsidR="00C67FBA" w:rsidRDefault="00000000">
      <w:pPr>
        <w:ind w:left="-5" w:right="0"/>
      </w:pPr>
      <w:r>
        <w:rPr>
          <w:i/>
        </w:rPr>
        <w:t>Observation.</w:t>
      </w:r>
      <w:r>
        <w:t xml:space="preserve"> I. The salvation of sinners was the main design of Christ’s coming into the world. II. God often makes the </w:t>
      </w:r>
      <w:proofErr w:type="spellStart"/>
      <w:r>
        <w:t>chiefest</w:t>
      </w:r>
      <w:proofErr w:type="spellEnd"/>
      <w:r>
        <w:t xml:space="preserve"> sinners objects of his choicest mercy.</w:t>
      </w:r>
    </w:p>
    <w:p w14:paraId="0E2B8130" w14:textId="77777777" w:rsidR="00C67FBA" w:rsidRDefault="00000000">
      <w:pPr>
        <w:ind w:left="-5" w:right="0"/>
      </w:pPr>
      <w:r>
        <w:t>To show that God does so, observe,</w:t>
      </w:r>
    </w:p>
    <w:p w14:paraId="3607CC67" w14:textId="77777777" w:rsidR="00C67FBA" w:rsidRDefault="00000000">
      <w:pPr>
        <w:ind w:left="-5" w:right="0"/>
      </w:pPr>
      <w:r>
        <w:t xml:space="preserve">God has formally made </w:t>
      </w:r>
      <w:r>
        <w:rPr>
          <w:i/>
        </w:rPr>
        <w:t>invitations</w:t>
      </w:r>
      <w:r>
        <w:t xml:space="preserve"> to such. See what a black generation they were, Isa. 1, by the record of their sins. They were rebels, and rebels against him that had nursed them. “I have nourished and brought up children, and they have rebelled against me,” ver. 2. And in this respect worse than the beasts they were masters of; the stupid ox and the dull ass outstripped them in intelligence. “The ox </w:t>
      </w:r>
      <w:proofErr w:type="spellStart"/>
      <w:r>
        <w:t>knoweth</w:t>
      </w:r>
      <w:proofErr w:type="spellEnd"/>
      <w:r>
        <w:t xml:space="preserve"> his owner, and the ass his master’s crib; but Israel doth not know, my people doth not consider,” ver. 3. He calls upon heaven and earth to judge be between them, ver. 2. He appeals to men and angels, as a jury, to give their verdict, whether these people had not been the most disingenuous and ungrateful people in the world. Or if by heavens and earth be meant magistrates and people, as in the prophetic style they are usually taken, God then appeals to themselves, to let their own natural consciences and the common intelligence their sins had left them, to judge between them. He comes to charge them, “laden with iniquity,” ver. 4. They had such </w:t>
      </w:r>
      <w:r>
        <w:lastRenderedPageBreak/>
        <w:t xml:space="preserve">great weights lying upon them, that they were not able to stir; or laden with it, as some </w:t>
      </w:r>
      <w:proofErr w:type="spellStart"/>
      <w:r>
        <w:t>crabtree</w:t>
      </w:r>
      <w:proofErr w:type="spellEnd"/>
      <w:r>
        <w:t xml:space="preserve"> is with sour fruit. They had sprouted from a wicked stock; they had corrupted one another by their society and example, as rotten apples putrefy the sound ones that be near them.</w:t>
      </w:r>
    </w:p>
    <w:p w14:paraId="64396D92" w14:textId="77777777" w:rsidR="00C67FBA" w:rsidRDefault="00000000">
      <w:pPr>
        <w:ind w:left="-5" w:right="0"/>
      </w:pPr>
      <w:r>
        <w:t xml:space="preserve">They had been incorrigible under judgments; God had used the rod again and again; but seeing there was no reformation, he was even weary of whipping them any longer; “Why should ye be stricken </w:t>
      </w:r>
      <w:proofErr w:type="spellStart"/>
      <w:r>
        <w:t>any more</w:t>
      </w:r>
      <w:proofErr w:type="spellEnd"/>
      <w:r>
        <w:t>? ye will revolt more and more,” ver. 5. They were also so universally infected, that there was no sound part about them, but running sores all over; both head and heart were infected; corrupt notions in the one, and corrupt affections in the other. Or if you take it prophetically, head signifies the chief magistrate; heart, the judges; feet, the common people. The fire which had burnt their cities had not consumed their lusts, and dried up their sins; “Your country is desolate, your cities are burnt with fire, your land strangers devour it in your presence, and it is desolate, as overthrown by strangers,” ver. 7. And had it not been for a small remnant, they had been as bad as Sodom and Gomorrah, ver. 9. Their services were polluted, vain, and an abomination to him, ver. 13. They were a trouble to him, his soul hated them, he was tired with them, ver. 14, for they came with their bloody murderous hands into God’s presence.</w:t>
      </w:r>
    </w:p>
    <w:p w14:paraId="0A2D784C" w14:textId="77777777" w:rsidR="00C67FBA" w:rsidRDefault="00000000">
      <w:pPr>
        <w:ind w:left="-5" w:right="0"/>
      </w:pPr>
      <w:r>
        <w:t xml:space="preserve">Yet though he justly charged them with these horrid crimes, he gives them assurance of being received if they would return to him; “Come now, and let us reason together,” ver. 18. He would condescend to debate the case with them, when one would have thought he should have said, I’ll have nothing to do with such a crew as they; God loves to discourse with men about this argument of pardon; and he loves that men should hear him speak concerning it. He would dispute them out of their sins, into good and right apprehensions of his mercy. So, “Turn ye unto him from whom the children of Israel have deeply revolted,” Isa. 31:6. Revolted, there is their sin; deeply, there is the aggravation of it; and being also children of Israel, a people of much mercy and miracles, there is another aggravation; yet turn unto him </w:t>
      </w:r>
      <w:r>
        <w:lastRenderedPageBreak/>
        <w:t>against whom you have thus sinned. The great objection of a penitent is, I have sinned, and I know not whether God will receive me: consider, God knows your sin better than you do, yet he kindly calls to you, and promises you as good a reception as if you had never sinned.</w:t>
      </w:r>
    </w:p>
    <w:p w14:paraId="0D6CB190" w14:textId="77777777" w:rsidR="00C67FBA" w:rsidRDefault="00000000">
      <w:pPr>
        <w:ind w:left="-5" w:right="0"/>
      </w:pPr>
      <w:r>
        <w:t>So, “They say, if a man put away his wife, and she go from him and become another man’s, shall he return unto her again? Shall not that land be greatly polluted? But thou hast played the harlot with many lovers, yet return again to me, saith the Lord,” Jer. 3:1. Though you have been a common adulteress, and made all comers, every idol welcome, and been in league with many sins, yet upon your return I’ll claim you as my own; and these are God’s warrants for encouragement.</w:t>
      </w:r>
    </w:p>
    <w:p w14:paraId="1DE48C66" w14:textId="41CB8916" w:rsidR="00C67FBA" w:rsidRPr="005603C0" w:rsidRDefault="00000000" w:rsidP="005603C0">
      <w:pPr>
        <w:pStyle w:val="a3"/>
        <w:numPr>
          <w:ilvl w:val="0"/>
          <w:numId w:val="65"/>
        </w:numPr>
        <w:ind w:right="0" w:firstLineChars="0"/>
        <w:rPr>
          <w:rFonts w:eastAsiaTheme="minorEastAsia"/>
        </w:rPr>
      </w:pPr>
      <w:r>
        <w:t>God has given examples of it in scripture. Adam the ringleader of all rebellions of mankind in the world, had the promise of the seed of the woman to break the serpent’s head made to him; and in the genealogy of Christ, is called the Son of God, Luke 3:38; not only in respect of creation, for so the devil is the son of God, but in a nearer relation. Yet all that deluge of wickedness which has overflowed the world since the fall, sprung out of his loins. Nay, Abraham, the father of the faithful, was probably an idolater in Ur of the Chaldees, and a worshipper of the sun and fire, as his fathers were, Jos. 24:2; yet God makes a particular covenant with this man, presents him with a richer act of grace than any in the world besides him had, namely that the Messiah, the great Redeemer of the world, should come from his seed; this man is set up as the pattern of faith to others, and his bosom seems to be a great receptacle of saints in glory, Luke 16:22, 23. Israel’s sins were as a thick cloud, yet this powerful sun did melt them; “I have blotted out as a thick cloud thy transgressions, and as a cloud thy sins,” Isa. 44:22. A sullen gloomy morning often ends in a well complexioned noon. Manasseh is an eminent example of this doctrine. His story, 2 Chron. 33, represents him as a black devil, if all the aggravations of his sin be considered.</w:t>
      </w:r>
    </w:p>
    <w:p w14:paraId="151AFC15" w14:textId="77777777" w:rsidR="005603C0" w:rsidRPr="005603C0" w:rsidRDefault="005603C0" w:rsidP="005603C0">
      <w:pPr>
        <w:ind w:right="0" w:firstLine="0"/>
        <w:rPr>
          <w:rFonts w:eastAsiaTheme="minorEastAsia"/>
        </w:rPr>
      </w:pPr>
      <w:r w:rsidRPr="005603C0">
        <w:rPr>
          <w:rFonts w:eastAsiaTheme="minorEastAsia"/>
        </w:rPr>
        <w:lastRenderedPageBreak/>
        <w:t>观察。一、拯救罪人是基督来到世上的主要目的。二、上帝常常使最大的罪人成为他最宝贵怜悯的对象。</w:t>
      </w:r>
    </w:p>
    <w:p w14:paraId="47457A62" w14:textId="77777777" w:rsidR="005603C0" w:rsidRPr="005603C0" w:rsidRDefault="005603C0" w:rsidP="005603C0">
      <w:pPr>
        <w:ind w:right="0" w:firstLine="0"/>
        <w:rPr>
          <w:rFonts w:eastAsiaTheme="minorEastAsia"/>
        </w:rPr>
      </w:pPr>
      <w:r w:rsidRPr="005603C0">
        <w:rPr>
          <w:rFonts w:eastAsiaTheme="minorEastAsia"/>
        </w:rPr>
        <w:t>为了表明上帝确实如此</w:t>
      </w:r>
      <w:r w:rsidRPr="005603C0">
        <w:rPr>
          <w:rFonts w:eastAsiaTheme="minorEastAsia"/>
        </w:rPr>
        <w:t>,</w:t>
      </w:r>
      <w:r w:rsidRPr="005603C0">
        <w:rPr>
          <w:rFonts w:eastAsiaTheme="minorEastAsia"/>
        </w:rPr>
        <w:t>请注意</w:t>
      </w:r>
      <w:r w:rsidRPr="005603C0">
        <w:rPr>
          <w:rFonts w:eastAsiaTheme="minorEastAsia"/>
        </w:rPr>
        <w:t>:</w:t>
      </w:r>
    </w:p>
    <w:p w14:paraId="4F74E9C0" w14:textId="77777777" w:rsidR="005603C0" w:rsidRPr="005603C0" w:rsidRDefault="005603C0" w:rsidP="005603C0">
      <w:pPr>
        <w:ind w:right="0" w:firstLine="0"/>
        <w:rPr>
          <w:rFonts w:eastAsiaTheme="minorEastAsia"/>
        </w:rPr>
      </w:pPr>
      <w:r w:rsidRPr="005603C0">
        <w:rPr>
          <w:rFonts w:eastAsiaTheme="minorEastAsia"/>
        </w:rPr>
        <w:t>上帝已经正式邀请了这样的人。看看他们在以赛亚书第一章中被记录的罪是多么黑暗的一代。他们是叛逆者</w:t>
      </w:r>
      <w:r w:rsidRPr="005603C0">
        <w:rPr>
          <w:rFonts w:eastAsiaTheme="minorEastAsia"/>
        </w:rPr>
        <w:t>,</w:t>
      </w:r>
      <w:r w:rsidRPr="005603C0">
        <w:rPr>
          <w:rFonts w:eastAsiaTheme="minorEastAsia"/>
        </w:rPr>
        <w:t>是反抗抚养他们的人的叛逆者。</w:t>
      </w:r>
      <w:r w:rsidRPr="005603C0">
        <w:rPr>
          <w:rFonts w:eastAsiaTheme="minorEastAsia"/>
        </w:rPr>
        <w:t>"</w:t>
      </w:r>
      <w:r w:rsidRPr="005603C0">
        <w:rPr>
          <w:rFonts w:eastAsiaTheme="minorEastAsia"/>
        </w:rPr>
        <w:t>我养育儿女</w:t>
      </w:r>
      <w:r w:rsidRPr="005603C0">
        <w:rPr>
          <w:rFonts w:eastAsiaTheme="minorEastAsia"/>
        </w:rPr>
        <w:t>,</w:t>
      </w:r>
      <w:r w:rsidRPr="005603C0">
        <w:rPr>
          <w:rFonts w:eastAsiaTheme="minorEastAsia"/>
        </w:rPr>
        <w:t>他们竟悖逆我</w:t>
      </w:r>
      <w:r w:rsidRPr="005603C0">
        <w:rPr>
          <w:rFonts w:eastAsiaTheme="minorEastAsia"/>
        </w:rPr>
        <w:t>,"</w:t>
      </w:r>
      <w:r w:rsidRPr="005603C0">
        <w:rPr>
          <w:rFonts w:eastAsiaTheme="minorEastAsia"/>
        </w:rPr>
        <w:t>第</w:t>
      </w:r>
      <w:r w:rsidRPr="005603C0">
        <w:rPr>
          <w:rFonts w:eastAsiaTheme="minorEastAsia"/>
        </w:rPr>
        <w:t>2</w:t>
      </w:r>
      <w:r w:rsidRPr="005603C0">
        <w:rPr>
          <w:rFonts w:eastAsiaTheme="minorEastAsia"/>
        </w:rPr>
        <w:t>节。在这方面</w:t>
      </w:r>
      <w:r w:rsidRPr="005603C0">
        <w:rPr>
          <w:rFonts w:eastAsiaTheme="minorEastAsia"/>
        </w:rPr>
        <w:t>,</w:t>
      </w:r>
      <w:r w:rsidRPr="005603C0">
        <w:rPr>
          <w:rFonts w:eastAsiaTheme="minorEastAsia"/>
        </w:rPr>
        <w:t>他们比他们所驾驭的野兽还要糟糕</w:t>
      </w:r>
      <w:r w:rsidRPr="005603C0">
        <w:rPr>
          <w:rFonts w:eastAsiaTheme="minorEastAsia"/>
        </w:rPr>
        <w:t>;</w:t>
      </w:r>
      <w:r w:rsidRPr="005603C0">
        <w:rPr>
          <w:rFonts w:eastAsiaTheme="minorEastAsia"/>
        </w:rPr>
        <w:t>愚蠢的牛和迟钝的驴在智力上都超过了他们。</w:t>
      </w:r>
      <w:r w:rsidRPr="005603C0">
        <w:rPr>
          <w:rFonts w:eastAsiaTheme="minorEastAsia"/>
        </w:rPr>
        <w:t>"</w:t>
      </w:r>
      <w:r w:rsidRPr="005603C0">
        <w:rPr>
          <w:rFonts w:eastAsiaTheme="minorEastAsia"/>
        </w:rPr>
        <w:t>牛认识主人</w:t>
      </w:r>
      <w:r w:rsidRPr="005603C0">
        <w:rPr>
          <w:rFonts w:eastAsiaTheme="minorEastAsia"/>
        </w:rPr>
        <w:t>,</w:t>
      </w:r>
      <w:r w:rsidRPr="005603C0">
        <w:rPr>
          <w:rFonts w:eastAsiaTheme="minorEastAsia"/>
        </w:rPr>
        <w:t>驴认识主人的槽</w:t>
      </w:r>
      <w:r w:rsidRPr="005603C0">
        <w:rPr>
          <w:rFonts w:eastAsiaTheme="minorEastAsia"/>
        </w:rPr>
        <w:t>;</w:t>
      </w:r>
      <w:r w:rsidRPr="005603C0">
        <w:rPr>
          <w:rFonts w:eastAsiaTheme="minorEastAsia"/>
        </w:rPr>
        <w:t>以色列却不认识</w:t>
      </w:r>
      <w:r w:rsidRPr="005603C0">
        <w:rPr>
          <w:rFonts w:eastAsiaTheme="minorEastAsia"/>
        </w:rPr>
        <w:t>,</w:t>
      </w:r>
      <w:r w:rsidRPr="005603C0">
        <w:rPr>
          <w:rFonts w:eastAsiaTheme="minorEastAsia"/>
        </w:rPr>
        <w:t>我的百姓却不思考</w:t>
      </w:r>
      <w:r w:rsidRPr="005603C0">
        <w:rPr>
          <w:rFonts w:eastAsiaTheme="minorEastAsia"/>
        </w:rPr>
        <w:t>,"</w:t>
      </w:r>
      <w:r w:rsidRPr="005603C0">
        <w:rPr>
          <w:rFonts w:eastAsiaTheme="minorEastAsia"/>
        </w:rPr>
        <w:t>第</w:t>
      </w:r>
      <w:r w:rsidRPr="005603C0">
        <w:rPr>
          <w:rFonts w:eastAsiaTheme="minorEastAsia"/>
        </w:rPr>
        <w:t>3</w:t>
      </w:r>
      <w:r w:rsidRPr="005603C0">
        <w:rPr>
          <w:rFonts w:eastAsiaTheme="minorEastAsia"/>
        </w:rPr>
        <w:t>节。他呼唤天地来审判他们</w:t>
      </w:r>
      <w:r w:rsidRPr="005603C0">
        <w:rPr>
          <w:rFonts w:eastAsiaTheme="minorEastAsia"/>
        </w:rPr>
        <w:t>,</w:t>
      </w:r>
      <w:r w:rsidRPr="005603C0">
        <w:rPr>
          <w:rFonts w:eastAsiaTheme="minorEastAsia"/>
        </w:rPr>
        <w:t>第</w:t>
      </w:r>
      <w:r w:rsidRPr="005603C0">
        <w:rPr>
          <w:rFonts w:eastAsiaTheme="minorEastAsia"/>
        </w:rPr>
        <w:t>2</w:t>
      </w:r>
      <w:r w:rsidRPr="005603C0">
        <w:rPr>
          <w:rFonts w:eastAsiaTheme="minorEastAsia"/>
        </w:rPr>
        <w:t>节。他呼吁人和天使</w:t>
      </w:r>
      <w:r w:rsidRPr="005603C0">
        <w:rPr>
          <w:rFonts w:eastAsiaTheme="minorEastAsia"/>
        </w:rPr>
        <w:t>,</w:t>
      </w:r>
      <w:r w:rsidRPr="005603C0">
        <w:rPr>
          <w:rFonts w:eastAsiaTheme="minorEastAsia"/>
        </w:rPr>
        <w:t>作为陪审团</w:t>
      </w:r>
      <w:r w:rsidRPr="005603C0">
        <w:rPr>
          <w:rFonts w:eastAsiaTheme="minorEastAsia"/>
        </w:rPr>
        <w:t>,</w:t>
      </w:r>
      <w:r w:rsidRPr="005603C0">
        <w:rPr>
          <w:rFonts w:eastAsiaTheme="minorEastAsia"/>
        </w:rPr>
        <w:t>来裁决这些人是否是世界上最不真诚和最忘恩负义的人。或者</w:t>
      </w:r>
      <w:r w:rsidRPr="005603C0">
        <w:rPr>
          <w:rFonts w:eastAsiaTheme="minorEastAsia"/>
        </w:rPr>
        <w:t>,</w:t>
      </w:r>
      <w:r w:rsidRPr="005603C0">
        <w:rPr>
          <w:rFonts w:eastAsiaTheme="minorEastAsia"/>
        </w:rPr>
        <w:t>如果天地是指官员和人民</w:t>
      </w:r>
      <w:r w:rsidRPr="005603C0">
        <w:rPr>
          <w:rFonts w:eastAsiaTheme="minorEastAsia"/>
        </w:rPr>
        <w:t>,</w:t>
      </w:r>
      <w:r w:rsidRPr="005603C0">
        <w:rPr>
          <w:rFonts w:eastAsiaTheme="minorEastAsia"/>
        </w:rPr>
        <w:t>就像在先知的风格中通常理解的那样</w:t>
      </w:r>
      <w:r w:rsidRPr="005603C0">
        <w:rPr>
          <w:rFonts w:eastAsiaTheme="minorEastAsia"/>
        </w:rPr>
        <w:t>,</w:t>
      </w:r>
      <w:r w:rsidRPr="005603C0">
        <w:rPr>
          <w:rFonts w:eastAsiaTheme="minorEastAsia"/>
        </w:rPr>
        <w:t>那么上帝就呼吁他们自己</w:t>
      </w:r>
      <w:r w:rsidRPr="005603C0">
        <w:rPr>
          <w:rFonts w:eastAsiaTheme="minorEastAsia"/>
        </w:rPr>
        <w:t>,</w:t>
      </w:r>
      <w:r w:rsidRPr="005603C0">
        <w:rPr>
          <w:rFonts w:eastAsiaTheme="minorEastAsia"/>
        </w:rPr>
        <w:t>让他们自己的天良和他们罪恶留下的普通智慧来判断。他来指控他们</w:t>
      </w:r>
      <w:r w:rsidRPr="005603C0">
        <w:rPr>
          <w:rFonts w:eastAsiaTheme="minorEastAsia"/>
        </w:rPr>
        <w:t>,"</w:t>
      </w:r>
      <w:r w:rsidRPr="005603C0">
        <w:rPr>
          <w:rFonts w:eastAsiaTheme="minorEastAsia"/>
        </w:rPr>
        <w:t>罪孽深重</w:t>
      </w:r>
      <w:r w:rsidRPr="005603C0">
        <w:rPr>
          <w:rFonts w:eastAsiaTheme="minorEastAsia"/>
        </w:rPr>
        <w:t>,"</w:t>
      </w:r>
      <w:r w:rsidRPr="005603C0">
        <w:rPr>
          <w:rFonts w:eastAsiaTheme="minorEastAsia"/>
        </w:rPr>
        <w:t>第</w:t>
      </w:r>
      <w:r w:rsidRPr="005603C0">
        <w:rPr>
          <w:rFonts w:eastAsiaTheme="minorEastAsia"/>
        </w:rPr>
        <w:t>4</w:t>
      </w:r>
      <w:r w:rsidRPr="005603C0">
        <w:rPr>
          <w:rFonts w:eastAsiaTheme="minorEastAsia"/>
        </w:rPr>
        <w:t>节。他们身上有如此沉重的重担</w:t>
      </w:r>
      <w:r w:rsidRPr="005603C0">
        <w:rPr>
          <w:rFonts w:eastAsiaTheme="minorEastAsia"/>
        </w:rPr>
        <w:t>,</w:t>
      </w:r>
      <w:r w:rsidRPr="005603C0">
        <w:rPr>
          <w:rFonts w:eastAsiaTheme="minorEastAsia"/>
        </w:rPr>
        <w:t>以至于他们无法动弹</w:t>
      </w:r>
      <w:r w:rsidRPr="005603C0">
        <w:rPr>
          <w:rFonts w:eastAsiaTheme="minorEastAsia"/>
        </w:rPr>
        <w:t>;</w:t>
      </w:r>
      <w:r w:rsidRPr="005603C0">
        <w:rPr>
          <w:rFonts w:eastAsiaTheme="minorEastAsia"/>
        </w:rPr>
        <w:t>或者说</w:t>
      </w:r>
      <w:r w:rsidRPr="005603C0">
        <w:rPr>
          <w:rFonts w:eastAsiaTheme="minorEastAsia"/>
        </w:rPr>
        <w:t>,</w:t>
      </w:r>
      <w:r w:rsidRPr="005603C0">
        <w:rPr>
          <w:rFonts w:eastAsiaTheme="minorEastAsia"/>
        </w:rPr>
        <w:t>他们背负着罪孽</w:t>
      </w:r>
      <w:r w:rsidRPr="005603C0">
        <w:rPr>
          <w:rFonts w:eastAsiaTheme="minorEastAsia"/>
        </w:rPr>
        <w:t>,</w:t>
      </w:r>
      <w:r w:rsidRPr="005603C0">
        <w:rPr>
          <w:rFonts w:eastAsiaTheme="minorEastAsia"/>
        </w:rPr>
        <w:t>就像一些山楂树上结满了酸果一样。他们从邪恶的族类中萌芽而出</w:t>
      </w:r>
      <w:r w:rsidRPr="005603C0">
        <w:rPr>
          <w:rFonts w:eastAsiaTheme="minorEastAsia"/>
        </w:rPr>
        <w:t>;</w:t>
      </w:r>
      <w:r w:rsidRPr="005603C0">
        <w:rPr>
          <w:rFonts w:eastAsiaTheme="minorEastAsia"/>
        </w:rPr>
        <w:t>他们通过彼此的社交和榜样互相腐蚀</w:t>
      </w:r>
      <w:r w:rsidRPr="005603C0">
        <w:rPr>
          <w:rFonts w:eastAsiaTheme="minorEastAsia"/>
        </w:rPr>
        <w:t>,</w:t>
      </w:r>
      <w:r w:rsidRPr="005603C0">
        <w:rPr>
          <w:rFonts w:eastAsiaTheme="minorEastAsia"/>
        </w:rPr>
        <w:t>就像腐烂的苹果使附近完好的苹果腐烂一样。</w:t>
      </w:r>
    </w:p>
    <w:p w14:paraId="53385705" w14:textId="77777777" w:rsidR="005603C0" w:rsidRPr="005603C0" w:rsidRDefault="005603C0" w:rsidP="005603C0">
      <w:pPr>
        <w:ind w:right="0" w:firstLine="0"/>
        <w:rPr>
          <w:rFonts w:eastAsiaTheme="minorEastAsia"/>
        </w:rPr>
      </w:pPr>
      <w:r w:rsidRPr="005603C0">
        <w:rPr>
          <w:rFonts w:eastAsiaTheme="minorEastAsia"/>
        </w:rPr>
        <w:t>他们在审判下一直是不可救药的</w:t>
      </w:r>
      <w:r w:rsidRPr="005603C0">
        <w:rPr>
          <w:rFonts w:eastAsiaTheme="minorEastAsia"/>
        </w:rPr>
        <w:t>;</w:t>
      </w:r>
      <w:r w:rsidRPr="005603C0">
        <w:rPr>
          <w:rFonts w:eastAsiaTheme="minorEastAsia"/>
        </w:rPr>
        <w:t>上帝一次又一次地使用棍子</w:t>
      </w:r>
      <w:r w:rsidRPr="005603C0">
        <w:rPr>
          <w:rFonts w:eastAsiaTheme="minorEastAsia"/>
        </w:rPr>
        <w:t>;</w:t>
      </w:r>
      <w:r w:rsidRPr="005603C0">
        <w:rPr>
          <w:rFonts w:eastAsiaTheme="minorEastAsia"/>
        </w:rPr>
        <w:t>但是看到没有改正</w:t>
      </w:r>
      <w:r w:rsidRPr="005603C0">
        <w:rPr>
          <w:rFonts w:eastAsiaTheme="minorEastAsia"/>
        </w:rPr>
        <w:t>,</w:t>
      </w:r>
      <w:r w:rsidRPr="005603C0">
        <w:rPr>
          <w:rFonts w:eastAsiaTheme="minorEastAsia"/>
        </w:rPr>
        <w:t>他甚至厌倦了再鞭打他们</w:t>
      </w:r>
      <w:r w:rsidRPr="005603C0">
        <w:rPr>
          <w:rFonts w:eastAsiaTheme="minorEastAsia"/>
        </w:rPr>
        <w:t>;"</w:t>
      </w:r>
      <w:r w:rsidRPr="005603C0">
        <w:rPr>
          <w:rFonts w:eastAsiaTheme="minorEastAsia"/>
        </w:rPr>
        <w:t>你们为什么屡次悖逆</w:t>
      </w:r>
      <w:r w:rsidRPr="005603C0">
        <w:rPr>
          <w:rFonts w:eastAsiaTheme="minorEastAsia"/>
        </w:rPr>
        <w:t>?</w:t>
      </w:r>
      <w:r w:rsidRPr="005603C0">
        <w:rPr>
          <w:rFonts w:eastAsiaTheme="minorEastAsia"/>
        </w:rPr>
        <w:t>你们还要再次悖逆吗</w:t>
      </w:r>
      <w:r w:rsidRPr="005603C0">
        <w:rPr>
          <w:rFonts w:eastAsiaTheme="minorEastAsia"/>
        </w:rPr>
        <w:t>?"</w:t>
      </w:r>
      <w:r w:rsidRPr="005603C0">
        <w:rPr>
          <w:rFonts w:eastAsiaTheme="minorEastAsia"/>
        </w:rPr>
        <w:t>第</w:t>
      </w:r>
      <w:r w:rsidRPr="005603C0">
        <w:rPr>
          <w:rFonts w:eastAsiaTheme="minorEastAsia"/>
        </w:rPr>
        <w:t>5</w:t>
      </w:r>
      <w:r w:rsidRPr="005603C0">
        <w:rPr>
          <w:rFonts w:eastAsiaTheme="minorEastAsia"/>
        </w:rPr>
        <w:t>节。他们也被普遍感染</w:t>
      </w:r>
      <w:r w:rsidRPr="005603C0">
        <w:rPr>
          <w:rFonts w:eastAsiaTheme="minorEastAsia"/>
        </w:rPr>
        <w:t>,</w:t>
      </w:r>
      <w:r w:rsidRPr="005603C0">
        <w:rPr>
          <w:rFonts w:eastAsiaTheme="minorEastAsia"/>
        </w:rPr>
        <w:t>以至于他们身上没有一个健康的部位</w:t>
      </w:r>
      <w:r w:rsidRPr="005603C0">
        <w:rPr>
          <w:rFonts w:eastAsiaTheme="minorEastAsia"/>
        </w:rPr>
        <w:t>,</w:t>
      </w:r>
      <w:r w:rsidRPr="005603C0">
        <w:rPr>
          <w:rFonts w:eastAsiaTheme="minorEastAsia"/>
        </w:rPr>
        <w:t>而是到处都是流脓的疮</w:t>
      </w:r>
      <w:r w:rsidRPr="005603C0">
        <w:rPr>
          <w:rFonts w:eastAsiaTheme="minorEastAsia"/>
        </w:rPr>
        <w:t>;</w:t>
      </w:r>
      <w:r w:rsidRPr="005603C0">
        <w:rPr>
          <w:rFonts w:eastAsiaTheme="minorEastAsia"/>
        </w:rPr>
        <w:t>头部和心脏都受到感染</w:t>
      </w:r>
      <w:r w:rsidRPr="005603C0">
        <w:rPr>
          <w:rFonts w:eastAsiaTheme="minorEastAsia"/>
        </w:rPr>
        <w:t>;</w:t>
      </w:r>
      <w:r w:rsidRPr="005603C0">
        <w:rPr>
          <w:rFonts w:eastAsiaTheme="minorEastAsia"/>
        </w:rPr>
        <w:t>一个是错误的观念</w:t>
      </w:r>
      <w:r w:rsidRPr="005603C0">
        <w:rPr>
          <w:rFonts w:eastAsiaTheme="minorEastAsia"/>
        </w:rPr>
        <w:t>,</w:t>
      </w:r>
      <w:r w:rsidRPr="005603C0">
        <w:rPr>
          <w:rFonts w:eastAsiaTheme="minorEastAsia"/>
        </w:rPr>
        <w:t>另一个是错误的情感。或者</w:t>
      </w:r>
      <w:r w:rsidRPr="005603C0">
        <w:rPr>
          <w:rFonts w:eastAsiaTheme="minorEastAsia"/>
        </w:rPr>
        <w:t>,</w:t>
      </w:r>
      <w:r w:rsidRPr="005603C0">
        <w:rPr>
          <w:rFonts w:eastAsiaTheme="minorEastAsia"/>
        </w:rPr>
        <w:t>如果你用预言的方式来理解</w:t>
      </w:r>
      <w:r w:rsidRPr="005603C0">
        <w:rPr>
          <w:rFonts w:eastAsiaTheme="minorEastAsia"/>
        </w:rPr>
        <w:t>,</w:t>
      </w:r>
      <w:r w:rsidRPr="005603C0">
        <w:rPr>
          <w:rFonts w:eastAsiaTheme="minorEastAsia"/>
        </w:rPr>
        <w:t>头代表最高统治者</w:t>
      </w:r>
      <w:r w:rsidRPr="005603C0">
        <w:rPr>
          <w:rFonts w:eastAsiaTheme="minorEastAsia"/>
        </w:rPr>
        <w:t>;</w:t>
      </w:r>
      <w:r w:rsidRPr="005603C0">
        <w:rPr>
          <w:rFonts w:eastAsiaTheme="minorEastAsia"/>
        </w:rPr>
        <w:t>心代表法官</w:t>
      </w:r>
      <w:r w:rsidRPr="005603C0">
        <w:rPr>
          <w:rFonts w:eastAsiaTheme="minorEastAsia"/>
        </w:rPr>
        <w:t>;</w:t>
      </w:r>
      <w:r w:rsidRPr="005603C0">
        <w:rPr>
          <w:rFonts w:eastAsiaTheme="minorEastAsia"/>
        </w:rPr>
        <w:t>脚代表普通百姓。烧毁他们城市的火并没有消灭他们的情欲</w:t>
      </w:r>
      <w:r w:rsidRPr="005603C0">
        <w:rPr>
          <w:rFonts w:eastAsiaTheme="minorEastAsia"/>
        </w:rPr>
        <w:t>,</w:t>
      </w:r>
      <w:r w:rsidRPr="005603C0">
        <w:rPr>
          <w:rFonts w:eastAsiaTheme="minorEastAsia"/>
        </w:rPr>
        <w:t>也没有烧干他们的罪恶</w:t>
      </w:r>
      <w:r w:rsidRPr="005603C0">
        <w:rPr>
          <w:rFonts w:eastAsiaTheme="minorEastAsia"/>
        </w:rPr>
        <w:t>;"</w:t>
      </w:r>
      <w:r w:rsidRPr="005603C0">
        <w:rPr>
          <w:rFonts w:eastAsiaTheme="minorEastAsia"/>
        </w:rPr>
        <w:t>你们的国土荒凉</w:t>
      </w:r>
      <w:r w:rsidRPr="005603C0">
        <w:rPr>
          <w:rFonts w:eastAsiaTheme="minorEastAsia"/>
        </w:rPr>
        <w:t>,</w:t>
      </w:r>
      <w:r w:rsidRPr="005603C0">
        <w:rPr>
          <w:rFonts w:eastAsiaTheme="minorEastAsia"/>
        </w:rPr>
        <w:t>你们的城邑被火焚烧</w:t>
      </w:r>
      <w:r w:rsidRPr="005603C0">
        <w:rPr>
          <w:rFonts w:eastAsiaTheme="minorEastAsia"/>
        </w:rPr>
        <w:t>,</w:t>
      </w:r>
      <w:r w:rsidRPr="005603C0">
        <w:rPr>
          <w:rFonts w:eastAsiaTheme="minorEastAsia"/>
        </w:rPr>
        <w:t>你们的田地在你们面前被外邦人吞灭</w:t>
      </w:r>
      <w:r w:rsidRPr="005603C0">
        <w:rPr>
          <w:rFonts w:eastAsiaTheme="minorEastAsia"/>
        </w:rPr>
        <w:t>,</w:t>
      </w:r>
      <w:r w:rsidRPr="005603C0">
        <w:rPr>
          <w:rFonts w:eastAsiaTheme="minorEastAsia"/>
        </w:rPr>
        <w:t>成为荒凉</w:t>
      </w:r>
      <w:r w:rsidRPr="005603C0">
        <w:rPr>
          <w:rFonts w:eastAsiaTheme="minorEastAsia"/>
        </w:rPr>
        <w:t>,</w:t>
      </w:r>
      <w:r w:rsidRPr="005603C0">
        <w:rPr>
          <w:rFonts w:eastAsiaTheme="minorEastAsia"/>
        </w:rPr>
        <w:t>如同被外邦人倾覆的一样</w:t>
      </w:r>
      <w:r w:rsidRPr="005603C0">
        <w:rPr>
          <w:rFonts w:eastAsiaTheme="minorEastAsia"/>
        </w:rPr>
        <w:t>,"</w:t>
      </w:r>
      <w:r w:rsidRPr="005603C0">
        <w:rPr>
          <w:rFonts w:eastAsiaTheme="minorEastAsia"/>
        </w:rPr>
        <w:t>第</w:t>
      </w:r>
      <w:r w:rsidRPr="005603C0">
        <w:rPr>
          <w:rFonts w:eastAsiaTheme="minorEastAsia"/>
        </w:rPr>
        <w:t>7</w:t>
      </w:r>
      <w:r w:rsidRPr="005603C0">
        <w:rPr>
          <w:rFonts w:eastAsiaTheme="minorEastAsia"/>
        </w:rPr>
        <w:t>节。如果不是因为有一小撮余民</w:t>
      </w:r>
      <w:r w:rsidRPr="005603C0">
        <w:rPr>
          <w:rFonts w:eastAsiaTheme="minorEastAsia"/>
        </w:rPr>
        <w:t>,</w:t>
      </w:r>
      <w:r w:rsidRPr="005603C0">
        <w:rPr>
          <w:rFonts w:eastAsiaTheme="minorEastAsia"/>
        </w:rPr>
        <w:t>他们就会和所多玛、蛾摩拉一样糟糕</w:t>
      </w:r>
      <w:r w:rsidRPr="005603C0">
        <w:rPr>
          <w:rFonts w:eastAsiaTheme="minorEastAsia"/>
        </w:rPr>
        <w:t>,</w:t>
      </w:r>
      <w:r w:rsidRPr="005603C0">
        <w:rPr>
          <w:rFonts w:eastAsiaTheme="minorEastAsia"/>
        </w:rPr>
        <w:t>第</w:t>
      </w:r>
      <w:r w:rsidRPr="005603C0">
        <w:rPr>
          <w:rFonts w:eastAsiaTheme="minorEastAsia"/>
        </w:rPr>
        <w:t>9</w:t>
      </w:r>
      <w:r w:rsidRPr="005603C0">
        <w:rPr>
          <w:rFonts w:eastAsiaTheme="minorEastAsia"/>
        </w:rPr>
        <w:t>节。他们的事奉被玷污</w:t>
      </w:r>
      <w:r w:rsidRPr="005603C0">
        <w:rPr>
          <w:rFonts w:eastAsiaTheme="minorEastAsia"/>
        </w:rPr>
        <w:t>,</w:t>
      </w:r>
      <w:r w:rsidRPr="005603C0">
        <w:rPr>
          <w:rFonts w:eastAsiaTheme="minorEastAsia"/>
        </w:rPr>
        <w:t>是虚空</w:t>
      </w:r>
      <w:r w:rsidRPr="005603C0">
        <w:rPr>
          <w:rFonts w:eastAsiaTheme="minorEastAsia"/>
        </w:rPr>
        <w:t>,</w:t>
      </w:r>
      <w:r w:rsidRPr="005603C0">
        <w:rPr>
          <w:rFonts w:eastAsiaTheme="minorEastAsia"/>
        </w:rPr>
        <w:t>是可憎之</w:t>
      </w:r>
      <w:r w:rsidRPr="005603C0">
        <w:rPr>
          <w:rFonts w:eastAsiaTheme="minorEastAsia"/>
        </w:rPr>
        <w:lastRenderedPageBreak/>
        <w:t>物</w:t>
      </w:r>
      <w:r w:rsidRPr="005603C0">
        <w:rPr>
          <w:rFonts w:eastAsiaTheme="minorEastAsia"/>
        </w:rPr>
        <w:t>,</w:t>
      </w:r>
      <w:r w:rsidRPr="005603C0">
        <w:rPr>
          <w:rFonts w:eastAsiaTheme="minorEastAsia"/>
        </w:rPr>
        <w:t>第</w:t>
      </w:r>
      <w:r w:rsidRPr="005603C0">
        <w:rPr>
          <w:rFonts w:eastAsiaTheme="minorEastAsia"/>
        </w:rPr>
        <w:t>13</w:t>
      </w:r>
      <w:r w:rsidRPr="005603C0">
        <w:rPr>
          <w:rFonts w:eastAsiaTheme="minorEastAsia"/>
        </w:rPr>
        <w:t>节。这些事使他烦恼</w:t>
      </w:r>
      <w:r w:rsidRPr="005603C0">
        <w:rPr>
          <w:rFonts w:eastAsiaTheme="minorEastAsia"/>
        </w:rPr>
        <w:t>,</w:t>
      </w:r>
      <w:r w:rsidRPr="005603C0">
        <w:rPr>
          <w:rFonts w:eastAsiaTheme="minorEastAsia"/>
        </w:rPr>
        <w:t>他的心憎恶它们</w:t>
      </w:r>
      <w:r w:rsidRPr="005603C0">
        <w:rPr>
          <w:rFonts w:eastAsiaTheme="minorEastAsia"/>
        </w:rPr>
        <w:t>,</w:t>
      </w:r>
      <w:r w:rsidRPr="005603C0">
        <w:rPr>
          <w:rFonts w:eastAsiaTheme="minorEastAsia"/>
        </w:rPr>
        <w:t>他厌倦了它们</w:t>
      </w:r>
      <w:r w:rsidRPr="005603C0">
        <w:rPr>
          <w:rFonts w:eastAsiaTheme="minorEastAsia"/>
        </w:rPr>
        <w:t>,</w:t>
      </w:r>
      <w:r w:rsidRPr="005603C0">
        <w:rPr>
          <w:rFonts w:eastAsiaTheme="minorEastAsia"/>
        </w:rPr>
        <w:t>第</w:t>
      </w:r>
      <w:r w:rsidRPr="005603C0">
        <w:rPr>
          <w:rFonts w:eastAsiaTheme="minorEastAsia"/>
        </w:rPr>
        <w:t>14</w:t>
      </w:r>
      <w:r w:rsidRPr="005603C0">
        <w:rPr>
          <w:rFonts w:eastAsiaTheme="minorEastAsia"/>
        </w:rPr>
        <w:t>节</w:t>
      </w:r>
      <w:r w:rsidRPr="005603C0">
        <w:rPr>
          <w:rFonts w:eastAsiaTheme="minorEastAsia"/>
        </w:rPr>
        <w:t>,</w:t>
      </w:r>
      <w:r w:rsidRPr="005603C0">
        <w:rPr>
          <w:rFonts w:eastAsiaTheme="minorEastAsia"/>
        </w:rPr>
        <w:t>因为他们带着他们血腥的杀人之手进入上帝的面前。</w:t>
      </w:r>
    </w:p>
    <w:p w14:paraId="336F46B7" w14:textId="77777777" w:rsidR="005603C0" w:rsidRPr="005603C0" w:rsidRDefault="005603C0" w:rsidP="005603C0">
      <w:pPr>
        <w:ind w:right="0" w:firstLine="0"/>
        <w:rPr>
          <w:rFonts w:eastAsiaTheme="minorEastAsia"/>
        </w:rPr>
      </w:pPr>
      <w:r w:rsidRPr="005603C0">
        <w:rPr>
          <w:rFonts w:eastAsiaTheme="minorEastAsia"/>
        </w:rPr>
        <w:t>然而</w:t>
      </w:r>
      <w:r w:rsidRPr="005603C0">
        <w:rPr>
          <w:rFonts w:eastAsiaTheme="minorEastAsia"/>
        </w:rPr>
        <w:t>,</w:t>
      </w:r>
      <w:r w:rsidRPr="005603C0">
        <w:rPr>
          <w:rFonts w:eastAsiaTheme="minorEastAsia"/>
        </w:rPr>
        <w:t>尽管他理直气壮地指控他们犯下这些可怕的罪行</w:t>
      </w:r>
      <w:r w:rsidRPr="005603C0">
        <w:rPr>
          <w:rFonts w:eastAsiaTheme="minorEastAsia"/>
        </w:rPr>
        <w:t>,</w:t>
      </w:r>
      <w:r w:rsidRPr="005603C0">
        <w:rPr>
          <w:rFonts w:eastAsiaTheme="minorEastAsia"/>
        </w:rPr>
        <w:t>但他向他们保证</w:t>
      </w:r>
      <w:r w:rsidRPr="005603C0">
        <w:rPr>
          <w:rFonts w:eastAsiaTheme="minorEastAsia"/>
        </w:rPr>
        <w:t>,</w:t>
      </w:r>
      <w:r w:rsidRPr="005603C0">
        <w:rPr>
          <w:rFonts w:eastAsiaTheme="minorEastAsia"/>
        </w:rPr>
        <w:t>如果他们愿意归向他</w:t>
      </w:r>
      <w:r w:rsidRPr="005603C0">
        <w:rPr>
          <w:rFonts w:eastAsiaTheme="minorEastAsia"/>
        </w:rPr>
        <w:t>,</w:t>
      </w:r>
      <w:r w:rsidRPr="005603C0">
        <w:rPr>
          <w:rFonts w:eastAsiaTheme="minorEastAsia"/>
        </w:rPr>
        <w:t>就会被接纳</w:t>
      </w:r>
      <w:r w:rsidRPr="005603C0">
        <w:rPr>
          <w:rFonts w:eastAsiaTheme="minorEastAsia"/>
        </w:rPr>
        <w:t>;"</w:t>
      </w:r>
      <w:r w:rsidRPr="005603C0">
        <w:rPr>
          <w:rFonts w:eastAsiaTheme="minorEastAsia"/>
        </w:rPr>
        <w:t>来吧</w:t>
      </w:r>
      <w:r w:rsidRPr="005603C0">
        <w:rPr>
          <w:rFonts w:eastAsiaTheme="minorEastAsia"/>
        </w:rPr>
        <w:t>,</w:t>
      </w:r>
      <w:r w:rsidRPr="005603C0">
        <w:rPr>
          <w:rFonts w:eastAsiaTheme="minorEastAsia"/>
        </w:rPr>
        <w:t>我们彼此辩论</w:t>
      </w:r>
      <w:r w:rsidRPr="005603C0">
        <w:rPr>
          <w:rFonts w:eastAsiaTheme="minorEastAsia"/>
        </w:rPr>
        <w:t>,"</w:t>
      </w:r>
      <w:r w:rsidRPr="005603C0">
        <w:rPr>
          <w:rFonts w:eastAsiaTheme="minorEastAsia"/>
        </w:rPr>
        <w:t>第</w:t>
      </w:r>
      <w:r w:rsidRPr="005603C0">
        <w:rPr>
          <w:rFonts w:eastAsiaTheme="minorEastAsia"/>
        </w:rPr>
        <w:t>18</w:t>
      </w:r>
      <w:r w:rsidRPr="005603C0">
        <w:rPr>
          <w:rFonts w:eastAsiaTheme="minorEastAsia"/>
        </w:rPr>
        <w:t>节。他会屈尊与他们辩论此事</w:t>
      </w:r>
      <w:r w:rsidRPr="005603C0">
        <w:rPr>
          <w:rFonts w:eastAsiaTheme="minorEastAsia"/>
        </w:rPr>
        <w:t>,</w:t>
      </w:r>
      <w:r w:rsidRPr="005603C0">
        <w:rPr>
          <w:rFonts w:eastAsiaTheme="minorEastAsia"/>
        </w:rPr>
        <w:t>而有人会认为他应该说</w:t>
      </w:r>
      <w:r w:rsidRPr="005603C0">
        <w:rPr>
          <w:rFonts w:eastAsiaTheme="minorEastAsia"/>
        </w:rPr>
        <w:t>,</w:t>
      </w:r>
      <w:r w:rsidRPr="005603C0">
        <w:rPr>
          <w:rFonts w:eastAsiaTheme="minorEastAsia"/>
        </w:rPr>
        <w:t>我不想与这样一群人打交道</w:t>
      </w:r>
      <w:r w:rsidRPr="005603C0">
        <w:rPr>
          <w:rFonts w:eastAsiaTheme="minorEastAsia"/>
        </w:rPr>
        <w:t>;</w:t>
      </w:r>
      <w:r w:rsidRPr="005603C0">
        <w:rPr>
          <w:rFonts w:eastAsiaTheme="minorEastAsia"/>
        </w:rPr>
        <w:t>上帝喜欢与人讨论这个赦免的论点</w:t>
      </w:r>
      <w:r w:rsidRPr="005603C0">
        <w:rPr>
          <w:rFonts w:eastAsiaTheme="minorEastAsia"/>
        </w:rPr>
        <w:t>;</w:t>
      </w:r>
      <w:r w:rsidRPr="005603C0">
        <w:rPr>
          <w:rFonts w:eastAsiaTheme="minorEastAsia"/>
        </w:rPr>
        <w:t>他也喜欢人听他讲论这个问题。他会用辩论使他们脱离罪恶</w:t>
      </w:r>
      <w:r w:rsidRPr="005603C0">
        <w:rPr>
          <w:rFonts w:eastAsiaTheme="minorEastAsia"/>
        </w:rPr>
        <w:t>,</w:t>
      </w:r>
      <w:r w:rsidRPr="005603C0">
        <w:rPr>
          <w:rFonts w:eastAsiaTheme="minorEastAsia"/>
        </w:rPr>
        <w:t>进入对他怜悯的正确理解。因此</w:t>
      </w:r>
      <w:r w:rsidRPr="005603C0">
        <w:rPr>
          <w:rFonts w:eastAsiaTheme="minorEastAsia"/>
        </w:rPr>
        <w:t>,"</w:t>
      </w:r>
      <w:r w:rsidRPr="005603C0">
        <w:rPr>
          <w:rFonts w:eastAsiaTheme="minorEastAsia"/>
        </w:rPr>
        <w:t>你们要归向离弃你们的主</w:t>
      </w:r>
      <w:r w:rsidRPr="005603C0">
        <w:rPr>
          <w:rFonts w:eastAsiaTheme="minorEastAsia"/>
        </w:rPr>
        <w:t>,</w:t>
      </w:r>
      <w:r w:rsidRPr="005603C0">
        <w:rPr>
          <w:rFonts w:eastAsiaTheme="minorEastAsia"/>
        </w:rPr>
        <w:t>以色列人大大地悖逆了他</w:t>
      </w:r>
      <w:r w:rsidRPr="005603C0">
        <w:rPr>
          <w:rFonts w:eastAsiaTheme="minorEastAsia"/>
        </w:rPr>
        <w:t>,"</w:t>
      </w:r>
      <w:r w:rsidRPr="005603C0">
        <w:rPr>
          <w:rFonts w:eastAsiaTheme="minorEastAsia"/>
        </w:rPr>
        <w:t>以赛亚书</w:t>
      </w:r>
      <w:r w:rsidRPr="005603C0">
        <w:rPr>
          <w:rFonts w:eastAsiaTheme="minorEastAsia"/>
        </w:rPr>
        <w:t>31:6</w:t>
      </w:r>
      <w:r w:rsidRPr="005603C0">
        <w:rPr>
          <w:rFonts w:eastAsiaTheme="minorEastAsia"/>
        </w:rPr>
        <w:t>。悖逆</w:t>
      </w:r>
      <w:r w:rsidRPr="005603C0">
        <w:rPr>
          <w:rFonts w:eastAsiaTheme="minorEastAsia"/>
        </w:rPr>
        <w:t>,</w:t>
      </w:r>
      <w:r w:rsidRPr="005603C0">
        <w:rPr>
          <w:rFonts w:eastAsiaTheme="minorEastAsia"/>
        </w:rPr>
        <w:t>这是他们的罪</w:t>
      </w:r>
      <w:r w:rsidRPr="005603C0">
        <w:rPr>
          <w:rFonts w:eastAsiaTheme="minorEastAsia"/>
        </w:rPr>
        <w:t>;</w:t>
      </w:r>
      <w:r w:rsidRPr="005603C0">
        <w:rPr>
          <w:rFonts w:eastAsiaTheme="minorEastAsia"/>
        </w:rPr>
        <w:t>大大地</w:t>
      </w:r>
      <w:r w:rsidRPr="005603C0">
        <w:rPr>
          <w:rFonts w:eastAsiaTheme="minorEastAsia"/>
        </w:rPr>
        <w:t>,</w:t>
      </w:r>
      <w:r w:rsidRPr="005603C0">
        <w:rPr>
          <w:rFonts w:eastAsiaTheme="minorEastAsia"/>
        </w:rPr>
        <w:t>这是罪的加重</w:t>
      </w:r>
      <w:r w:rsidRPr="005603C0">
        <w:rPr>
          <w:rFonts w:eastAsiaTheme="minorEastAsia"/>
        </w:rPr>
        <w:t>;</w:t>
      </w:r>
      <w:r w:rsidRPr="005603C0">
        <w:rPr>
          <w:rFonts w:eastAsiaTheme="minorEastAsia"/>
        </w:rPr>
        <w:t>而且还是以色列人</w:t>
      </w:r>
      <w:r w:rsidRPr="005603C0">
        <w:rPr>
          <w:rFonts w:eastAsiaTheme="minorEastAsia"/>
        </w:rPr>
        <w:t>,</w:t>
      </w:r>
      <w:r w:rsidRPr="005603C0">
        <w:rPr>
          <w:rFonts w:eastAsiaTheme="minorEastAsia"/>
        </w:rPr>
        <w:t>一个蒙受极大怜悯和神迹的民族</w:t>
      </w:r>
      <w:r w:rsidRPr="005603C0">
        <w:rPr>
          <w:rFonts w:eastAsiaTheme="minorEastAsia"/>
        </w:rPr>
        <w:t>,</w:t>
      </w:r>
      <w:r w:rsidRPr="005603C0">
        <w:rPr>
          <w:rFonts w:eastAsiaTheme="minorEastAsia"/>
        </w:rPr>
        <w:t>这是另一个加重</w:t>
      </w:r>
      <w:r w:rsidRPr="005603C0">
        <w:rPr>
          <w:rFonts w:eastAsiaTheme="minorEastAsia"/>
        </w:rPr>
        <w:t>;</w:t>
      </w:r>
      <w:r w:rsidRPr="005603C0">
        <w:rPr>
          <w:rFonts w:eastAsiaTheme="minorEastAsia"/>
        </w:rPr>
        <w:t>然而要归向你们所得罪的那一位。悔改者的一大障碍是</w:t>
      </w:r>
      <w:r w:rsidRPr="005603C0">
        <w:rPr>
          <w:rFonts w:eastAsiaTheme="minorEastAsia"/>
        </w:rPr>
        <w:t>,</w:t>
      </w:r>
      <w:r w:rsidRPr="005603C0">
        <w:rPr>
          <w:rFonts w:eastAsiaTheme="minorEastAsia"/>
        </w:rPr>
        <w:t>我犯了罪</w:t>
      </w:r>
      <w:r w:rsidRPr="005603C0">
        <w:rPr>
          <w:rFonts w:eastAsiaTheme="minorEastAsia"/>
        </w:rPr>
        <w:t>,</w:t>
      </w:r>
      <w:r w:rsidRPr="005603C0">
        <w:rPr>
          <w:rFonts w:eastAsiaTheme="minorEastAsia"/>
        </w:rPr>
        <w:t>我不知道上帝是否会接纳我</w:t>
      </w:r>
      <w:r w:rsidRPr="005603C0">
        <w:rPr>
          <w:rFonts w:eastAsiaTheme="minorEastAsia"/>
        </w:rPr>
        <w:t>:</w:t>
      </w:r>
      <w:r w:rsidRPr="005603C0">
        <w:rPr>
          <w:rFonts w:eastAsiaTheme="minorEastAsia"/>
        </w:rPr>
        <w:t>考虑一下</w:t>
      </w:r>
      <w:r w:rsidRPr="005603C0">
        <w:rPr>
          <w:rFonts w:eastAsiaTheme="minorEastAsia"/>
        </w:rPr>
        <w:t>,</w:t>
      </w:r>
      <w:r w:rsidRPr="005603C0">
        <w:rPr>
          <w:rFonts w:eastAsiaTheme="minorEastAsia"/>
        </w:rPr>
        <w:t>上帝比你更清楚你的罪</w:t>
      </w:r>
      <w:r w:rsidRPr="005603C0">
        <w:rPr>
          <w:rFonts w:eastAsiaTheme="minorEastAsia"/>
        </w:rPr>
        <w:t>,</w:t>
      </w:r>
      <w:r w:rsidRPr="005603C0">
        <w:rPr>
          <w:rFonts w:eastAsiaTheme="minorEastAsia"/>
        </w:rPr>
        <w:t>但他仍然慈爱地呼唤你</w:t>
      </w:r>
      <w:r w:rsidRPr="005603C0">
        <w:rPr>
          <w:rFonts w:eastAsiaTheme="minorEastAsia"/>
        </w:rPr>
        <w:t>,</w:t>
      </w:r>
      <w:r w:rsidRPr="005603C0">
        <w:rPr>
          <w:rFonts w:eastAsiaTheme="minorEastAsia"/>
        </w:rPr>
        <w:t>并应许你</w:t>
      </w:r>
      <w:r w:rsidRPr="005603C0">
        <w:rPr>
          <w:rFonts w:eastAsiaTheme="minorEastAsia"/>
        </w:rPr>
        <w:t>,</w:t>
      </w:r>
      <w:r w:rsidRPr="005603C0">
        <w:rPr>
          <w:rFonts w:eastAsiaTheme="minorEastAsia"/>
        </w:rPr>
        <w:t>如果你从未犯罪</w:t>
      </w:r>
      <w:r w:rsidRPr="005603C0">
        <w:rPr>
          <w:rFonts w:eastAsiaTheme="minorEastAsia"/>
        </w:rPr>
        <w:t>,</w:t>
      </w:r>
      <w:r w:rsidRPr="005603C0">
        <w:rPr>
          <w:rFonts w:eastAsiaTheme="minorEastAsia"/>
        </w:rPr>
        <w:t>他会给你同样好的接纳。</w:t>
      </w:r>
    </w:p>
    <w:p w14:paraId="4EF8A389" w14:textId="77777777" w:rsidR="005603C0" w:rsidRPr="005603C0" w:rsidRDefault="005603C0" w:rsidP="005603C0">
      <w:pPr>
        <w:ind w:right="0" w:firstLine="0"/>
        <w:rPr>
          <w:rFonts w:eastAsiaTheme="minorEastAsia"/>
        </w:rPr>
      </w:pPr>
      <w:r w:rsidRPr="005603C0">
        <w:rPr>
          <w:rFonts w:eastAsiaTheme="minorEastAsia"/>
        </w:rPr>
        <w:t>因此</w:t>
      </w:r>
      <w:r w:rsidRPr="005603C0">
        <w:rPr>
          <w:rFonts w:eastAsiaTheme="minorEastAsia"/>
        </w:rPr>
        <w:t>,"</w:t>
      </w:r>
      <w:r w:rsidRPr="005603C0">
        <w:rPr>
          <w:rFonts w:eastAsiaTheme="minorEastAsia"/>
        </w:rPr>
        <w:t>人若休妻</w:t>
      </w:r>
      <w:r w:rsidRPr="005603C0">
        <w:rPr>
          <w:rFonts w:eastAsiaTheme="minorEastAsia"/>
        </w:rPr>
        <w:t>,</w:t>
      </w:r>
      <w:r w:rsidRPr="005603C0">
        <w:rPr>
          <w:rFonts w:eastAsiaTheme="minorEastAsia"/>
        </w:rPr>
        <w:t>妻离开他</w:t>
      </w:r>
      <w:r w:rsidRPr="005603C0">
        <w:rPr>
          <w:rFonts w:eastAsiaTheme="minorEastAsia"/>
        </w:rPr>
        <w:t>,</w:t>
      </w:r>
      <w:r w:rsidRPr="005603C0">
        <w:rPr>
          <w:rFonts w:eastAsiaTheme="minorEastAsia"/>
        </w:rPr>
        <w:t>作了别人的妻</w:t>
      </w:r>
      <w:r w:rsidRPr="005603C0">
        <w:rPr>
          <w:rFonts w:eastAsiaTheme="minorEastAsia"/>
        </w:rPr>
        <w:t>,</w:t>
      </w:r>
      <w:r w:rsidRPr="005603C0">
        <w:rPr>
          <w:rFonts w:eastAsiaTheme="minorEastAsia"/>
        </w:rPr>
        <w:t>前夫岂能再收回她来</w:t>
      </w:r>
      <w:r w:rsidRPr="005603C0">
        <w:rPr>
          <w:rFonts w:eastAsiaTheme="minorEastAsia"/>
        </w:rPr>
        <w:t>?</w:t>
      </w:r>
      <w:r w:rsidRPr="005603C0">
        <w:rPr>
          <w:rFonts w:eastAsiaTheme="minorEastAsia"/>
        </w:rPr>
        <w:t>若收回她来</w:t>
      </w:r>
      <w:r w:rsidRPr="005603C0">
        <w:rPr>
          <w:rFonts w:eastAsiaTheme="minorEastAsia"/>
        </w:rPr>
        <w:t>,</w:t>
      </w:r>
      <w:r w:rsidRPr="005603C0">
        <w:rPr>
          <w:rFonts w:eastAsiaTheme="minorEastAsia"/>
        </w:rPr>
        <w:t>那地岂不是大大玷污了吗</w:t>
      </w:r>
      <w:r w:rsidRPr="005603C0">
        <w:rPr>
          <w:rFonts w:eastAsiaTheme="minorEastAsia"/>
        </w:rPr>
        <w:t>?</w:t>
      </w:r>
      <w:r w:rsidRPr="005603C0">
        <w:rPr>
          <w:rFonts w:eastAsiaTheme="minorEastAsia"/>
        </w:rPr>
        <w:t>但你和许多情人行淫</w:t>
      </w:r>
      <w:r w:rsidRPr="005603C0">
        <w:rPr>
          <w:rFonts w:eastAsiaTheme="minorEastAsia"/>
        </w:rPr>
        <w:t>,</w:t>
      </w:r>
      <w:r w:rsidRPr="005603C0">
        <w:rPr>
          <w:rFonts w:eastAsiaTheme="minorEastAsia"/>
        </w:rPr>
        <w:t>还可以归向我。这是耶和华说的</w:t>
      </w:r>
      <w:r w:rsidRPr="005603C0">
        <w:rPr>
          <w:rFonts w:eastAsiaTheme="minorEastAsia"/>
        </w:rPr>
        <w:t>,"</w:t>
      </w:r>
      <w:r w:rsidRPr="005603C0">
        <w:rPr>
          <w:rFonts w:eastAsiaTheme="minorEastAsia"/>
        </w:rPr>
        <w:t>耶利米书</w:t>
      </w:r>
      <w:r w:rsidRPr="005603C0">
        <w:rPr>
          <w:rFonts w:eastAsiaTheme="minorEastAsia"/>
        </w:rPr>
        <w:t>3:1</w:t>
      </w:r>
      <w:r w:rsidRPr="005603C0">
        <w:rPr>
          <w:rFonts w:eastAsiaTheme="minorEastAsia"/>
        </w:rPr>
        <w:t>。虽然你一直是个淫妇</w:t>
      </w:r>
      <w:r w:rsidRPr="005603C0">
        <w:rPr>
          <w:rFonts w:eastAsiaTheme="minorEastAsia"/>
        </w:rPr>
        <w:t>,</w:t>
      </w:r>
      <w:r w:rsidRPr="005603C0">
        <w:rPr>
          <w:rFonts w:eastAsiaTheme="minorEastAsia"/>
        </w:rPr>
        <w:t>接纳所有来者</w:t>
      </w:r>
      <w:r w:rsidRPr="005603C0">
        <w:rPr>
          <w:rFonts w:eastAsiaTheme="minorEastAsia"/>
        </w:rPr>
        <w:t>,</w:t>
      </w:r>
      <w:r w:rsidRPr="005603C0">
        <w:rPr>
          <w:rFonts w:eastAsiaTheme="minorEastAsia"/>
        </w:rPr>
        <w:t>欢迎每一个偶像</w:t>
      </w:r>
      <w:r w:rsidRPr="005603C0">
        <w:rPr>
          <w:rFonts w:eastAsiaTheme="minorEastAsia"/>
        </w:rPr>
        <w:t>,</w:t>
      </w:r>
      <w:r w:rsidRPr="005603C0">
        <w:rPr>
          <w:rFonts w:eastAsiaTheme="minorEastAsia"/>
        </w:rPr>
        <w:t>并与许多罪结盟</w:t>
      </w:r>
      <w:r w:rsidRPr="005603C0">
        <w:rPr>
          <w:rFonts w:eastAsiaTheme="minorEastAsia"/>
        </w:rPr>
        <w:t>,</w:t>
      </w:r>
      <w:r w:rsidRPr="005603C0">
        <w:rPr>
          <w:rFonts w:eastAsiaTheme="minorEastAsia"/>
        </w:rPr>
        <w:t>但你一旦归回</w:t>
      </w:r>
      <w:r w:rsidRPr="005603C0">
        <w:rPr>
          <w:rFonts w:eastAsiaTheme="minorEastAsia"/>
        </w:rPr>
        <w:t>,</w:t>
      </w:r>
      <w:r w:rsidRPr="005603C0">
        <w:rPr>
          <w:rFonts w:eastAsiaTheme="minorEastAsia"/>
        </w:rPr>
        <w:t>我就认你是我的</w:t>
      </w:r>
      <w:r w:rsidRPr="005603C0">
        <w:rPr>
          <w:rFonts w:eastAsiaTheme="minorEastAsia"/>
        </w:rPr>
        <w:t>;</w:t>
      </w:r>
      <w:r w:rsidRPr="005603C0">
        <w:rPr>
          <w:rFonts w:eastAsiaTheme="minorEastAsia"/>
        </w:rPr>
        <w:t>这些都是上帝鼓励的凭据。</w:t>
      </w:r>
    </w:p>
    <w:p w14:paraId="7DA51961" w14:textId="33A69C6E" w:rsidR="005603C0" w:rsidRPr="005603C0" w:rsidRDefault="005603C0" w:rsidP="005603C0">
      <w:pPr>
        <w:ind w:right="0" w:firstLine="0"/>
        <w:rPr>
          <w:rFonts w:eastAsiaTheme="minorEastAsia"/>
        </w:rPr>
      </w:pPr>
      <w:r w:rsidRPr="005603C0">
        <w:rPr>
          <w:rFonts w:eastAsiaTheme="minorEastAsia"/>
        </w:rPr>
        <w:t>2.</w:t>
      </w:r>
      <w:r w:rsidRPr="005603C0">
        <w:rPr>
          <w:rFonts w:eastAsiaTheme="minorEastAsia"/>
        </w:rPr>
        <w:t>上帝在圣经中给出了例子。亚当是人类世界中所有叛逆的头目</w:t>
      </w:r>
      <w:r w:rsidRPr="005603C0">
        <w:rPr>
          <w:rFonts w:eastAsiaTheme="minorEastAsia"/>
        </w:rPr>
        <w:t>,</w:t>
      </w:r>
      <w:r w:rsidRPr="005603C0">
        <w:rPr>
          <w:rFonts w:eastAsiaTheme="minorEastAsia"/>
        </w:rPr>
        <w:t>得到了女人的后裔要伤蛇的头的应许</w:t>
      </w:r>
      <w:r w:rsidRPr="005603C0">
        <w:rPr>
          <w:rFonts w:eastAsiaTheme="minorEastAsia"/>
        </w:rPr>
        <w:t>;</w:t>
      </w:r>
      <w:r w:rsidRPr="005603C0">
        <w:rPr>
          <w:rFonts w:eastAsiaTheme="minorEastAsia"/>
        </w:rPr>
        <w:t>在基督的家谱中</w:t>
      </w:r>
      <w:r w:rsidRPr="005603C0">
        <w:rPr>
          <w:rFonts w:eastAsiaTheme="minorEastAsia"/>
        </w:rPr>
        <w:t>,</w:t>
      </w:r>
      <w:r w:rsidRPr="005603C0">
        <w:rPr>
          <w:rFonts w:eastAsiaTheme="minorEastAsia"/>
        </w:rPr>
        <w:t>他被称为上帝的儿子</w:t>
      </w:r>
      <w:r w:rsidRPr="005603C0">
        <w:rPr>
          <w:rFonts w:eastAsiaTheme="minorEastAsia"/>
        </w:rPr>
        <w:t>,</w:t>
      </w:r>
      <w:r w:rsidRPr="005603C0">
        <w:rPr>
          <w:rFonts w:eastAsiaTheme="minorEastAsia"/>
        </w:rPr>
        <w:t>路加福音</w:t>
      </w:r>
      <w:r w:rsidRPr="005603C0">
        <w:rPr>
          <w:rFonts w:eastAsiaTheme="minorEastAsia"/>
        </w:rPr>
        <w:t>3:38;</w:t>
      </w:r>
      <w:r w:rsidRPr="005603C0">
        <w:rPr>
          <w:rFonts w:eastAsiaTheme="minorEastAsia"/>
        </w:rPr>
        <w:t>不仅在创造的意义上</w:t>
      </w:r>
      <w:r w:rsidRPr="005603C0">
        <w:rPr>
          <w:rFonts w:eastAsiaTheme="minorEastAsia"/>
        </w:rPr>
        <w:t>,</w:t>
      </w:r>
      <w:r w:rsidRPr="005603C0">
        <w:rPr>
          <w:rFonts w:eastAsiaTheme="minorEastAsia"/>
        </w:rPr>
        <w:t>因为这样魔鬼也是上帝的儿子</w:t>
      </w:r>
      <w:r w:rsidRPr="005603C0">
        <w:rPr>
          <w:rFonts w:eastAsiaTheme="minorEastAsia"/>
        </w:rPr>
        <w:t>,</w:t>
      </w:r>
      <w:r w:rsidRPr="005603C0">
        <w:rPr>
          <w:rFonts w:eastAsiaTheme="minorEastAsia"/>
        </w:rPr>
        <w:t>而是在更近的关系中。然而</w:t>
      </w:r>
      <w:r w:rsidRPr="005603C0">
        <w:rPr>
          <w:rFonts w:eastAsiaTheme="minorEastAsia"/>
        </w:rPr>
        <w:t>,</w:t>
      </w:r>
      <w:r w:rsidRPr="005603C0">
        <w:rPr>
          <w:rFonts w:eastAsiaTheme="minorEastAsia"/>
        </w:rPr>
        <w:t>自从堕落以来</w:t>
      </w:r>
      <w:r w:rsidRPr="005603C0">
        <w:rPr>
          <w:rFonts w:eastAsiaTheme="minorEastAsia"/>
        </w:rPr>
        <w:t>,</w:t>
      </w:r>
      <w:r w:rsidRPr="005603C0">
        <w:rPr>
          <w:rFonts w:eastAsiaTheme="minorEastAsia"/>
        </w:rPr>
        <w:t>世界上所有泛滥的邪恶都源于他的腰间。不仅如此</w:t>
      </w:r>
      <w:r w:rsidRPr="005603C0">
        <w:rPr>
          <w:rFonts w:eastAsiaTheme="minorEastAsia"/>
        </w:rPr>
        <w:t>,</w:t>
      </w:r>
      <w:r w:rsidRPr="005603C0">
        <w:rPr>
          <w:rFonts w:eastAsiaTheme="minorEastAsia"/>
        </w:rPr>
        <w:t>信心之父亚伯拉罕很可能在迦勒底的吾珥是个偶像崇拜者</w:t>
      </w:r>
      <w:r w:rsidRPr="005603C0">
        <w:rPr>
          <w:rFonts w:eastAsiaTheme="minorEastAsia"/>
        </w:rPr>
        <w:t>,</w:t>
      </w:r>
      <w:r w:rsidRPr="005603C0">
        <w:rPr>
          <w:rFonts w:eastAsiaTheme="minorEastAsia"/>
        </w:rPr>
        <w:t>像他的祖先一样崇拜太阳和火</w:t>
      </w:r>
      <w:r w:rsidRPr="005603C0">
        <w:rPr>
          <w:rFonts w:eastAsiaTheme="minorEastAsia"/>
        </w:rPr>
        <w:t>,</w:t>
      </w:r>
      <w:r w:rsidRPr="005603C0">
        <w:rPr>
          <w:rFonts w:eastAsiaTheme="minorEastAsia"/>
        </w:rPr>
        <w:t>约书亚记</w:t>
      </w:r>
      <w:r w:rsidRPr="005603C0">
        <w:rPr>
          <w:rFonts w:eastAsiaTheme="minorEastAsia"/>
        </w:rPr>
        <w:t>24:2;</w:t>
      </w:r>
      <w:r w:rsidRPr="005603C0">
        <w:rPr>
          <w:rFonts w:eastAsiaTheme="minorEastAsia"/>
        </w:rPr>
        <w:t>然而</w:t>
      </w:r>
      <w:r w:rsidRPr="005603C0">
        <w:rPr>
          <w:rFonts w:eastAsiaTheme="minorEastAsia"/>
        </w:rPr>
        <w:t>,</w:t>
      </w:r>
      <w:r w:rsidRPr="005603C0">
        <w:rPr>
          <w:rFonts w:eastAsiaTheme="minorEastAsia"/>
        </w:rPr>
        <w:t>上帝与这个人立了特别的约</w:t>
      </w:r>
      <w:r w:rsidRPr="005603C0">
        <w:rPr>
          <w:rFonts w:eastAsiaTheme="minorEastAsia"/>
        </w:rPr>
        <w:t>,</w:t>
      </w:r>
      <w:r w:rsidRPr="005603C0">
        <w:rPr>
          <w:rFonts w:eastAsiaTheme="minorEastAsia"/>
        </w:rPr>
        <w:t>赐给他比世上任何其他人都更丰富的恩典</w:t>
      </w:r>
      <w:r w:rsidRPr="005603C0">
        <w:rPr>
          <w:rFonts w:eastAsiaTheme="minorEastAsia"/>
        </w:rPr>
        <w:t>,</w:t>
      </w:r>
      <w:r w:rsidRPr="005603C0">
        <w:rPr>
          <w:rFonts w:eastAsiaTheme="minorEastAsia"/>
        </w:rPr>
        <w:t>即世界的伟大救赎主弥赛亚将从他的后裔而出</w:t>
      </w:r>
      <w:r w:rsidRPr="005603C0">
        <w:rPr>
          <w:rFonts w:eastAsiaTheme="minorEastAsia"/>
        </w:rPr>
        <w:t>;</w:t>
      </w:r>
      <w:r w:rsidRPr="005603C0">
        <w:rPr>
          <w:rFonts w:eastAsiaTheme="minorEastAsia"/>
        </w:rPr>
        <w:t>这个人被立为他人信心的榜样</w:t>
      </w:r>
      <w:r w:rsidRPr="005603C0">
        <w:rPr>
          <w:rFonts w:eastAsiaTheme="minorEastAsia"/>
        </w:rPr>
        <w:t>,</w:t>
      </w:r>
      <w:r w:rsidRPr="005603C0">
        <w:rPr>
          <w:rFonts w:eastAsiaTheme="minorEastAsia"/>
        </w:rPr>
        <w:t>他的怀抱似乎是荣耀中圣徒的大接纳处</w:t>
      </w:r>
      <w:r w:rsidRPr="005603C0">
        <w:rPr>
          <w:rFonts w:eastAsiaTheme="minorEastAsia"/>
        </w:rPr>
        <w:t>,</w:t>
      </w:r>
      <w:r w:rsidRPr="005603C0">
        <w:rPr>
          <w:rFonts w:eastAsiaTheme="minorEastAsia"/>
        </w:rPr>
        <w:t>路加福音</w:t>
      </w:r>
      <w:r w:rsidRPr="005603C0">
        <w:rPr>
          <w:rFonts w:eastAsiaTheme="minorEastAsia"/>
        </w:rPr>
        <w:t>16:22,23</w:t>
      </w:r>
      <w:r w:rsidRPr="005603C0">
        <w:rPr>
          <w:rFonts w:eastAsiaTheme="minorEastAsia"/>
        </w:rPr>
        <w:t>。以色</w:t>
      </w:r>
      <w:r w:rsidRPr="005603C0">
        <w:rPr>
          <w:rFonts w:eastAsiaTheme="minorEastAsia"/>
        </w:rPr>
        <w:lastRenderedPageBreak/>
        <w:t>列人的罪好像密云</w:t>
      </w:r>
      <w:r w:rsidRPr="005603C0">
        <w:rPr>
          <w:rFonts w:eastAsiaTheme="minorEastAsia"/>
        </w:rPr>
        <w:t>,</w:t>
      </w:r>
      <w:r w:rsidRPr="005603C0">
        <w:rPr>
          <w:rFonts w:eastAsiaTheme="minorEastAsia"/>
        </w:rPr>
        <w:t>但这位大能的太阳熔化了它们</w:t>
      </w:r>
      <w:r w:rsidRPr="005603C0">
        <w:rPr>
          <w:rFonts w:eastAsiaTheme="minorEastAsia"/>
        </w:rPr>
        <w:t>;"</w:t>
      </w:r>
      <w:r w:rsidRPr="005603C0">
        <w:rPr>
          <w:rFonts w:eastAsiaTheme="minorEastAsia"/>
        </w:rPr>
        <w:t>我涂抹了你的过犯</w:t>
      </w:r>
      <w:r w:rsidRPr="005603C0">
        <w:rPr>
          <w:rFonts w:eastAsiaTheme="minorEastAsia"/>
        </w:rPr>
        <w:t>,</w:t>
      </w:r>
      <w:r w:rsidRPr="005603C0">
        <w:rPr>
          <w:rFonts w:eastAsiaTheme="minorEastAsia"/>
        </w:rPr>
        <w:t>像涂抹密云</w:t>
      </w:r>
      <w:r w:rsidRPr="005603C0">
        <w:rPr>
          <w:rFonts w:eastAsiaTheme="minorEastAsia"/>
        </w:rPr>
        <w:t>;</w:t>
      </w:r>
      <w:r w:rsidRPr="005603C0">
        <w:rPr>
          <w:rFonts w:eastAsiaTheme="minorEastAsia"/>
        </w:rPr>
        <w:t>我涂抹了你的罪恶</w:t>
      </w:r>
      <w:r w:rsidRPr="005603C0">
        <w:rPr>
          <w:rFonts w:eastAsiaTheme="minorEastAsia"/>
        </w:rPr>
        <w:t>,</w:t>
      </w:r>
      <w:r w:rsidRPr="005603C0">
        <w:rPr>
          <w:rFonts w:eastAsiaTheme="minorEastAsia"/>
        </w:rPr>
        <w:t>如涂抹云彩</w:t>
      </w:r>
      <w:r w:rsidRPr="005603C0">
        <w:rPr>
          <w:rFonts w:eastAsiaTheme="minorEastAsia"/>
        </w:rPr>
        <w:t>,"</w:t>
      </w:r>
      <w:r w:rsidRPr="005603C0">
        <w:rPr>
          <w:rFonts w:eastAsiaTheme="minorEastAsia"/>
        </w:rPr>
        <w:t>以赛亚书</w:t>
      </w:r>
      <w:r w:rsidRPr="005603C0">
        <w:rPr>
          <w:rFonts w:eastAsiaTheme="minorEastAsia"/>
        </w:rPr>
        <w:t>44:22</w:t>
      </w:r>
      <w:r w:rsidRPr="005603C0">
        <w:rPr>
          <w:rFonts w:eastAsiaTheme="minorEastAsia"/>
        </w:rPr>
        <w:t>。阴郁的早晨常常在正午变成好天气。玛拿西是这一教义的突出例证。他的故事</w:t>
      </w:r>
      <w:r w:rsidRPr="005603C0">
        <w:rPr>
          <w:rFonts w:eastAsiaTheme="minorEastAsia"/>
        </w:rPr>
        <w:t>,</w:t>
      </w:r>
      <w:r w:rsidRPr="005603C0">
        <w:rPr>
          <w:rFonts w:eastAsiaTheme="minorEastAsia"/>
        </w:rPr>
        <w:t>历代志下</w:t>
      </w:r>
      <w:r w:rsidRPr="005603C0">
        <w:rPr>
          <w:rFonts w:eastAsiaTheme="minorEastAsia"/>
        </w:rPr>
        <w:t>33</w:t>
      </w:r>
      <w:r w:rsidRPr="005603C0">
        <w:rPr>
          <w:rFonts w:eastAsiaTheme="minorEastAsia"/>
        </w:rPr>
        <w:t>章</w:t>
      </w:r>
      <w:r w:rsidRPr="005603C0">
        <w:rPr>
          <w:rFonts w:eastAsiaTheme="minorEastAsia"/>
        </w:rPr>
        <w:t>,</w:t>
      </w:r>
      <w:r w:rsidRPr="005603C0">
        <w:rPr>
          <w:rFonts w:eastAsiaTheme="minorEastAsia"/>
        </w:rPr>
        <w:t>如果考虑到他罪的所有加重情节</w:t>
      </w:r>
      <w:r w:rsidRPr="005603C0">
        <w:rPr>
          <w:rFonts w:eastAsiaTheme="minorEastAsia"/>
        </w:rPr>
        <w:t>,</w:t>
      </w:r>
      <w:r w:rsidRPr="005603C0">
        <w:rPr>
          <w:rFonts w:eastAsiaTheme="minorEastAsia"/>
        </w:rPr>
        <w:t>就把他描绘成一个黑暗的魔鬼。</w:t>
      </w:r>
    </w:p>
    <w:p w14:paraId="63EAE98A" w14:textId="77777777" w:rsidR="00C67FBA" w:rsidRDefault="00000000">
      <w:pPr>
        <w:numPr>
          <w:ilvl w:val="0"/>
          <w:numId w:val="84"/>
        </w:numPr>
        <w:ind w:right="0"/>
      </w:pPr>
      <w:r>
        <w:t xml:space="preserve">It was against </w:t>
      </w:r>
      <w:r>
        <w:rPr>
          <w:i/>
        </w:rPr>
        <w:t>knowledge</w:t>
      </w:r>
      <w:r>
        <w:t>. He had a pious education under a religious father; an education usually leaves some tinctures and impressions of religion. No doubt but the instructions his father Hezekiah had taught him, and the exemplary holiness he had seen in him, were sometimes awakened in his memory, and recoiled upon his conscience.</w:t>
      </w:r>
    </w:p>
    <w:p w14:paraId="460E2DB9" w14:textId="77777777" w:rsidR="00C67FBA" w:rsidRDefault="00000000">
      <w:pPr>
        <w:numPr>
          <w:ilvl w:val="0"/>
          <w:numId w:val="84"/>
        </w:numPr>
        <w:ind w:right="0"/>
      </w:pPr>
      <w:r>
        <w:t xml:space="preserve">His </w:t>
      </w:r>
      <w:r>
        <w:rPr>
          <w:i/>
        </w:rPr>
        <w:t>place and station</w:t>
      </w:r>
      <w:r>
        <w:t>, as a king; sins of kings are like their robes, more scarlet and crimson than the sins of a peasant. Their example usually infects their subjects. As they are not without their attendance in their progresses and recreations, so neither in their vices and virtues.</w:t>
      </w:r>
    </w:p>
    <w:p w14:paraId="28FCDCD6" w14:textId="77777777" w:rsidR="00C67FBA" w:rsidRDefault="00000000">
      <w:pPr>
        <w:numPr>
          <w:ilvl w:val="0"/>
          <w:numId w:val="84"/>
        </w:numPr>
        <w:ind w:right="0"/>
      </w:pPr>
      <w:r>
        <w:t xml:space="preserve">Restoration of </w:t>
      </w:r>
      <w:r>
        <w:rPr>
          <w:i/>
        </w:rPr>
        <w:t>idolatry</w:t>
      </w:r>
      <w:r>
        <w:t>. Had he found the worship of the host of heaven derived to him by succession from his father, and the idols set up to his hand, the continuance of them had less of sin, because more of temptation; but he built again those high places and altars to idols after they had been broken down, ver. 3, and dashed in pieces that reformation his father had completed.</w:t>
      </w:r>
    </w:p>
    <w:p w14:paraId="07B0D44A" w14:textId="77777777" w:rsidR="00C67FBA" w:rsidRDefault="00000000">
      <w:pPr>
        <w:numPr>
          <w:ilvl w:val="0"/>
          <w:numId w:val="84"/>
        </w:numPr>
        <w:ind w:right="0"/>
      </w:pPr>
      <w:r>
        <w:t xml:space="preserve">Affronting God to </w:t>
      </w:r>
      <w:r>
        <w:rPr>
          <w:i/>
        </w:rPr>
        <w:t>his very face</w:t>
      </w:r>
      <w:r>
        <w:t xml:space="preserve">, He sets up his idols, as it were to insult God, and built altars in the house of the Lord, and in the two courts of his temple, whereof God had said he would have his name there </w:t>
      </w:r>
      <w:proofErr w:type="spellStart"/>
      <w:r>
        <w:t>for ever</w:t>
      </w:r>
      <w:proofErr w:type="spellEnd"/>
      <w:r>
        <w:t>, ver. 4, 5. He brought in all the stars of heaven to be sharers in that worship which was only due to the God of heaven. What, could he find no other place for his idols, but in the very temple of God? Must God be cast out of his house, to make room for Baal?</w:t>
      </w:r>
    </w:p>
    <w:p w14:paraId="25CCC67E" w14:textId="42B8A3C8" w:rsidR="00C67FBA" w:rsidRDefault="005603C0">
      <w:pPr>
        <w:ind w:left="-5" w:right="0"/>
      </w:pPr>
      <w:r>
        <w:rPr>
          <w:rFonts w:eastAsiaTheme="minorEastAsia" w:hint="eastAsia"/>
        </w:rPr>
        <w:lastRenderedPageBreak/>
        <w:t>5</w:t>
      </w:r>
      <w:r>
        <w:t xml:space="preserve">. </w:t>
      </w:r>
      <w:r>
        <w:rPr>
          <w:i/>
        </w:rPr>
        <w:t>Murder</w:t>
      </w:r>
      <w:r>
        <w:t>. Perhaps of his children, which he caused to pass through the fire, as an offering to his idol, ver. 6. It may be it was only for purification. But he had the guilt of much innocent blood upon him, the streams whereof ran down in every part of the city. “Moreover, Manasseh shed innocent blood very much, till he filled Jerusalem with blood from one end to the other,” 2 Kings 21:16.</w:t>
      </w:r>
    </w:p>
    <w:p w14:paraId="3BE79EAC" w14:textId="77777777" w:rsidR="00C67FBA" w:rsidRDefault="00000000">
      <w:pPr>
        <w:numPr>
          <w:ilvl w:val="0"/>
          <w:numId w:val="85"/>
        </w:numPr>
        <w:ind w:right="0"/>
      </w:pPr>
      <w:r>
        <w:t xml:space="preserve">Covenant with the </w:t>
      </w:r>
      <w:r>
        <w:rPr>
          <w:i/>
        </w:rPr>
        <w:t>devil</w:t>
      </w:r>
      <w:r>
        <w:t>. He used enchantments, and witchcraft, and dealt with a familiar spirit, ver. 6; yea, he had acquaintance with more devils than one, and dealt with familiar spirits and wizards, in the plural number.</w:t>
      </w:r>
    </w:p>
    <w:p w14:paraId="3FBF1097" w14:textId="77777777" w:rsidR="00C67FBA" w:rsidRDefault="00000000">
      <w:pPr>
        <w:numPr>
          <w:ilvl w:val="0"/>
          <w:numId w:val="85"/>
        </w:numPr>
        <w:ind w:right="0"/>
      </w:pPr>
      <w:r>
        <w:t xml:space="preserve">His </w:t>
      </w:r>
      <w:r>
        <w:rPr>
          <w:i/>
        </w:rPr>
        <w:t>other men’s sins</w:t>
      </w:r>
      <w:r>
        <w:t>. He did not only lead the people by his example, but compelled them by his commands. “So I made Judah and the inhabitants of Jerusalem to err, and to do worse than the heathen God had rooted out,” 2 Chron. 33:9, to make room for them. Hereby he contracted the guilt of the whole nation upon himself.</w:t>
      </w:r>
    </w:p>
    <w:p w14:paraId="1FEC3E1C" w14:textId="77777777" w:rsidR="00C67FBA" w:rsidRDefault="00000000">
      <w:pPr>
        <w:numPr>
          <w:ilvl w:val="0"/>
          <w:numId w:val="85"/>
        </w:numPr>
        <w:ind w:right="0"/>
      </w:pPr>
      <w:r>
        <w:rPr>
          <w:i/>
        </w:rPr>
        <w:t>Obstinacy</w:t>
      </w:r>
      <w:r>
        <w:t xml:space="preserve"> against admonitions,. God spoke to him and his people, but they would not hearken, or alter their course, 2 Kings 21:10.</w:t>
      </w:r>
    </w:p>
    <w:p w14:paraId="45177610" w14:textId="77777777" w:rsidR="00C67FBA" w:rsidRPr="00DC3C83" w:rsidRDefault="00000000">
      <w:pPr>
        <w:numPr>
          <w:ilvl w:val="0"/>
          <w:numId w:val="85"/>
        </w:numPr>
        <w:ind w:right="0"/>
      </w:pPr>
      <w:r>
        <w:rPr>
          <w:i/>
        </w:rPr>
        <w:t>Continuance</w:t>
      </w:r>
      <w:r>
        <w:t xml:space="preserve"> in it. He ascended the throne young, at twelve years old, ver. 1. It is uncertain how long he continued in this sin. </w:t>
      </w:r>
      <w:proofErr w:type="spellStart"/>
      <w:r>
        <w:t>Torniellus</w:t>
      </w:r>
      <w:proofErr w:type="spellEnd"/>
      <w:r>
        <w:t xml:space="preserve"> thinks fifteen years. Bellarmine twenty-seven. Kimchi fifty years, reckoning but five years of his life after his restoration. What a world of sin, and aggravations of it, were there in this man! And yet God was intreated, ver. 19.</w:t>
      </w:r>
    </w:p>
    <w:p w14:paraId="147CC386" w14:textId="77777777" w:rsidR="00DC3C83" w:rsidRDefault="00DC3C83" w:rsidP="00DC3C83">
      <w:pPr>
        <w:ind w:right="0" w:firstLine="0"/>
      </w:pPr>
      <w:r>
        <w:t xml:space="preserve">1. </w:t>
      </w:r>
      <w:r>
        <w:rPr>
          <w:rFonts w:ascii="宋体" w:eastAsia="宋体" w:hAnsi="宋体" w:cs="宋体" w:hint="eastAsia"/>
        </w:rPr>
        <w:t>这与知识相悖。他在一位虔诚的父亲的教导下接受了虔诚的教育</w:t>
      </w:r>
      <w:r>
        <w:t>;</w:t>
      </w:r>
      <w:r>
        <w:rPr>
          <w:rFonts w:ascii="宋体" w:eastAsia="宋体" w:hAnsi="宋体" w:cs="宋体" w:hint="eastAsia"/>
        </w:rPr>
        <w:t>教育通常会留下一些宗教的色彩和印象。毫无疑问</w:t>
      </w:r>
      <w:r>
        <w:t>,</w:t>
      </w:r>
      <w:r>
        <w:rPr>
          <w:rFonts w:ascii="宋体" w:eastAsia="宋体" w:hAnsi="宋体" w:cs="宋体" w:hint="eastAsia"/>
        </w:rPr>
        <w:t>他父亲希西家教给他的指示</w:t>
      </w:r>
      <w:r>
        <w:t>,</w:t>
      </w:r>
      <w:r>
        <w:rPr>
          <w:rFonts w:ascii="宋体" w:eastAsia="宋体" w:hAnsi="宋体" w:cs="宋体" w:hint="eastAsia"/>
        </w:rPr>
        <w:t>以及他在父亲身上看到的模范圣洁</w:t>
      </w:r>
      <w:r>
        <w:t>,</w:t>
      </w:r>
      <w:r>
        <w:rPr>
          <w:rFonts w:ascii="宋体" w:eastAsia="宋体" w:hAnsi="宋体" w:cs="宋体" w:hint="eastAsia"/>
        </w:rPr>
        <w:t>有时会在他的记忆中唤醒</w:t>
      </w:r>
      <w:r>
        <w:t>,</w:t>
      </w:r>
      <w:r>
        <w:rPr>
          <w:rFonts w:ascii="宋体" w:eastAsia="宋体" w:hAnsi="宋体" w:cs="宋体" w:hint="eastAsia"/>
        </w:rPr>
        <w:t>并在他的良心上产生反响。</w:t>
      </w:r>
    </w:p>
    <w:p w14:paraId="1165B50A" w14:textId="77777777" w:rsidR="00DC3C83" w:rsidRDefault="00DC3C83" w:rsidP="00DC3C83">
      <w:pPr>
        <w:ind w:right="0" w:firstLine="0"/>
      </w:pPr>
    </w:p>
    <w:p w14:paraId="05DEED72" w14:textId="77777777" w:rsidR="00DC3C83" w:rsidRDefault="00DC3C83" w:rsidP="00DC3C83">
      <w:pPr>
        <w:ind w:right="0" w:firstLine="0"/>
      </w:pPr>
      <w:r>
        <w:lastRenderedPageBreak/>
        <w:t xml:space="preserve">2. </w:t>
      </w:r>
      <w:r>
        <w:rPr>
          <w:rFonts w:ascii="宋体" w:eastAsia="宋体" w:hAnsi="宋体" w:cs="宋体" w:hint="eastAsia"/>
        </w:rPr>
        <w:t>他的地位和身份</w:t>
      </w:r>
      <w:r>
        <w:t>,</w:t>
      </w:r>
      <w:r>
        <w:rPr>
          <w:rFonts w:ascii="宋体" w:eastAsia="宋体" w:hAnsi="宋体" w:cs="宋体" w:hint="eastAsia"/>
        </w:rPr>
        <w:t>作为一个国王</w:t>
      </w:r>
      <w:r>
        <w:t>;</w:t>
      </w:r>
      <w:r>
        <w:rPr>
          <w:rFonts w:ascii="宋体" w:eastAsia="宋体" w:hAnsi="宋体" w:cs="宋体" w:hint="eastAsia"/>
        </w:rPr>
        <w:t>国王的罪就像他们的长袍</w:t>
      </w:r>
      <w:r>
        <w:t>,</w:t>
      </w:r>
      <w:r>
        <w:rPr>
          <w:rFonts w:ascii="宋体" w:eastAsia="宋体" w:hAnsi="宋体" w:cs="宋体" w:hint="eastAsia"/>
        </w:rPr>
        <w:t>比农民的罪更猩红和深红。他们的榜样通常会感染他们的臣民。正如他们在巡游和娱乐时总有随从一样</w:t>
      </w:r>
      <w:r>
        <w:t>,</w:t>
      </w:r>
      <w:r>
        <w:rPr>
          <w:rFonts w:ascii="宋体" w:eastAsia="宋体" w:hAnsi="宋体" w:cs="宋体" w:hint="eastAsia"/>
        </w:rPr>
        <w:t>他们的恶习和美德也是如此。</w:t>
      </w:r>
    </w:p>
    <w:p w14:paraId="5447D35A" w14:textId="77777777" w:rsidR="00DC3C83" w:rsidRDefault="00DC3C83" w:rsidP="00DC3C83">
      <w:pPr>
        <w:ind w:right="0" w:firstLine="0"/>
      </w:pPr>
    </w:p>
    <w:p w14:paraId="62841296" w14:textId="77777777" w:rsidR="00DC3C83" w:rsidRDefault="00DC3C83" w:rsidP="00DC3C83">
      <w:pPr>
        <w:ind w:right="0" w:firstLine="0"/>
      </w:pPr>
      <w:r>
        <w:t xml:space="preserve">3. </w:t>
      </w:r>
      <w:r>
        <w:rPr>
          <w:rFonts w:ascii="宋体" w:eastAsia="宋体" w:hAnsi="宋体" w:cs="宋体" w:hint="eastAsia"/>
        </w:rPr>
        <w:t>恢复偶像崇拜。如果他发现对天上万象的崇拜是通过继承他父亲而来的</w:t>
      </w:r>
      <w:r>
        <w:t>,</w:t>
      </w:r>
      <w:r>
        <w:rPr>
          <w:rFonts w:ascii="宋体" w:eastAsia="宋体" w:hAnsi="宋体" w:cs="宋体" w:hint="eastAsia"/>
        </w:rPr>
        <w:t>偶像是为他而设立的</w:t>
      </w:r>
      <w:r>
        <w:t>,</w:t>
      </w:r>
      <w:r>
        <w:rPr>
          <w:rFonts w:ascii="宋体" w:eastAsia="宋体" w:hAnsi="宋体" w:cs="宋体" w:hint="eastAsia"/>
        </w:rPr>
        <w:t>那么继续崇拜偶像的罪就会少一些</w:t>
      </w:r>
      <w:r>
        <w:t>,</w:t>
      </w:r>
      <w:r>
        <w:rPr>
          <w:rFonts w:ascii="宋体" w:eastAsia="宋体" w:hAnsi="宋体" w:cs="宋体" w:hint="eastAsia"/>
        </w:rPr>
        <w:t>因为诱惑更多</w:t>
      </w:r>
      <w:r>
        <w:t>;</w:t>
      </w:r>
      <w:r>
        <w:rPr>
          <w:rFonts w:ascii="宋体" w:eastAsia="宋体" w:hAnsi="宋体" w:cs="宋体" w:hint="eastAsia"/>
        </w:rPr>
        <w:t>但在他父亲拆毁偶像之后</w:t>
      </w:r>
      <w:r>
        <w:t>,</w:t>
      </w:r>
      <w:r>
        <w:rPr>
          <w:rFonts w:ascii="宋体" w:eastAsia="宋体" w:hAnsi="宋体" w:cs="宋体" w:hint="eastAsia"/>
        </w:rPr>
        <w:t>他又重建了那些邱坛和祭坛</w:t>
      </w:r>
      <w:r>
        <w:t>,</w:t>
      </w:r>
      <w:r>
        <w:rPr>
          <w:rFonts w:ascii="宋体" w:eastAsia="宋体" w:hAnsi="宋体" w:cs="宋体" w:hint="eastAsia"/>
        </w:rPr>
        <w:t>第</w:t>
      </w:r>
      <w:r>
        <w:t>3</w:t>
      </w:r>
      <w:r>
        <w:rPr>
          <w:rFonts w:ascii="宋体" w:eastAsia="宋体" w:hAnsi="宋体" w:cs="宋体" w:hint="eastAsia"/>
        </w:rPr>
        <w:t>节</w:t>
      </w:r>
      <w:r>
        <w:t>,</w:t>
      </w:r>
      <w:r>
        <w:rPr>
          <w:rFonts w:ascii="宋体" w:eastAsia="宋体" w:hAnsi="宋体" w:cs="宋体" w:hint="eastAsia"/>
        </w:rPr>
        <w:t>粉碎了他父亲完成的改革。</w:t>
      </w:r>
    </w:p>
    <w:p w14:paraId="7FC9FE19" w14:textId="77777777" w:rsidR="00DC3C83" w:rsidRDefault="00DC3C83" w:rsidP="00DC3C83">
      <w:pPr>
        <w:ind w:right="0" w:firstLine="0"/>
      </w:pPr>
    </w:p>
    <w:p w14:paraId="0325FDB8" w14:textId="77777777" w:rsidR="00DC3C83" w:rsidRDefault="00DC3C83" w:rsidP="00DC3C83">
      <w:pPr>
        <w:ind w:right="0" w:firstLine="0"/>
      </w:pPr>
      <w:r>
        <w:t xml:space="preserve">4. </w:t>
      </w:r>
      <w:r>
        <w:rPr>
          <w:rFonts w:ascii="宋体" w:eastAsia="宋体" w:hAnsi="宋体" w:cs="宋体" w:hint="eastAsia"/>
        </w:rPr>
        <w:t>当面冒犯上帝</w:t>
      </w:r>
      <w:r>
        <w:t>,</w:t>
      </w:r>
      <w:r>
        <w:rPr>
          <w:rFonts w:ascii="宋体" w:eastAsia="宋体" w:hAnsi="宋体" w:cs="宋体" w:hint="eastAsia"/>
        </w:rPr>
        <w:t>他设立偶像</w:t>
      </w:r>
      <w:r>
        <w:t>,</w:t>
      </w:r>
      <w:r>
        <w:rPr>
          <w:rFonts w:ascii="宋体" w:eastAsia="宋体" w:hAnsi="宋体" w:cs="宋体" w:hint="eastAsia"/>
        </w:rPr>
        <w:t>似乎是为了侮辱上帝</w:t>
      </w:r>
      <w:r>
        <w:t>,</w:t>
      </w:r>
      <w:r>
        <w:rPr>
          <w:rFonts w:ascii="宋体" w:eastAsia="宋体" w:hAnsi="宋体" w:cs="宋体" w:hint="eastAsia"/>
        </w:rPr>
        <w:t>并在耶和华的殿和他的两个院子里建造祭坛</w:t>
      </w:r>
      <w:r>
        <w:t>,</w:t>
      </w:r>
      <w:r>
        <w:rPr>
          <w:rFonts w:ascii="宋体" w:eastAsia="宋体" w:hAnsi="宋体" w:cs="宋体" w:hint="eastAsia"/>
        </w:rPr>
        <w:t>论到这殿</w:t>
      </w:r>
      <w:r>
        <w:t>,</w:t>
      </w:r>
      <w:r>
        <w:rPr>
          <w:rFonts w:ascii="宋体" w:eastAsia="宋体" w:hAnsi="宋体" w:cs="宋体" w:hint="eastAsia"/>
        </w:rPr>
        <w:t>上帝曾说他要永远在那里立他的名</w:t>
      </w:r>
      <w:r>
        <w:t>,</w:t>
      </w:r>
      <w:r>
        <w:rPr>
          <w:rFonts w:ascii="宋体" w:eastAsia="宋体" w:hAnsi="宋体" w:cs="宋体" w:hint="eastAsia"/>
        </w:rPr>
        <w:t>第</w:t>
      </w:r>
      <w:r>
        <w:t>4,5</w:t>
      </w:r>
      <w:r>
        <w:rPr>
          <w:rFonts w:ascii="宋体" w:eastAsia="宋体" w:hAnsi="宋体" w:cs="宋体" w:hint="eastAsia"/>
        </w:rPr>
        <w:t>节。他把天上所有的星星都带进来</w:t>
      </w:r>
      <w:r>
        <w:t>,</w:t>
      </w:r>
      <w:r>
        <w:rPr>
          <w:rFonts w:ascii="宋体" w:eastAsia="宋体" w:hAnsi="宋体" w:cs="宋体" w:hint="eastAsia"/>
        </w:rPr>
        <w:t>与天上的上帝分享那只属于天上的上帝的敬拜。怎么</w:t>
      </w:r>
      <w:r>
        <w:t>,</w:t>
      </w:r>
      <w:r>
        <w:rPr>
          <w:rFonts w:ascii="宋体" w:eastAsia="宋体" w:hAnsi="宋体" w:cs="宋体" w:hint="eastAsia"/>
        </w:rPr>
        <w:t>他找不到别的地方放他的偶像</w:t>
      </w:r>
      <w:r>
        <w:t>,</w:t>
      </w:r>
      <w:r>
        <w:rPr>
          <w:rFonts w:ascii="宋体" w:eastAsia="宋体" w:hAnsi="宋体" w:cs="宋体" w:hint="eastAsia"/>
        </w:rPr>
        <w:t>只能放在上帝的殿里吗</w:t>
      </w:r>
      <w:r>
        <w:t>?</w:t>
      </w:r>
      <w:r>
        <w:rPr>
          <w:rFonts w:ascii="宋体" w:eastAsia="宋体" w:hAnsi="宋体" w:cs="宋体" w:hint="eastAsia"/>
        </w:rPr>
        <w:t>上帝必须被赶出他的家</w:t>
      </w:r>
      <w:r>
        <w:t>,</w:t>
      </w:r>
      <w:r>
        <w:rPr>
          <w:rFonts w:ascii="宋体" w:eastAsia="宋体" w:hAnsi="宋体" w:cs="宋体" w:hint="eastAsia"/>
        </w:rPr>
        <w:t>为巴力腾出地方吗</w:t>
      </w:r>
      <w:r>
        <w:t>?</w:t>
      </w:r>
    </w:p>
    <w:p w14:paraId="63834067" w14:textId="77777777" w:rsidR="00DC3C83" w:rsidRDefault="00DC3C83" w:rsidP="00DC3C83">
      <w:pPr>
        <w:ind w:right="0" w:firstLine="0"/>
      </w:pPr>
    </w:p>
    <w:p w14:paraId="3D4A90FA" w14:textId="77777777" w:rsidR="00DC3C83" w:rsidRDefault="00DC3C83" w:rsidP="00DC3C83">
      <w:pPr>
        <w:ind w:right="0" w:firstLine="0"/>
      </w:pPr>
      <w:r>
        <w:t xml:space="preserve">5. </w:t>
      </w:r>
      <w:r>
        <w:rPr>
          <w:rFonts w:ascii="宋体" w:eastAsia="宋体" w:hAnsi="宋体" w:cs="宋体" w:hint="eastAsia"/>
        </w:rPr>
        <w:t>谋杀。也许是他的孩子</w:t>
      </w:r>
      <w:r>
        <w:t>,</w:t>
      </w:r>
      <w:r>
        <w:rPr>
          <w:rFonts w:ascii="宋体" w:eastAsia="宋体" w:hAnsi="宋体" w:cs="宋体" w:hint="eastAsia"/>
        </w:rPr>
        <w:t>他让他们经火</w:t>
      </w:r>
      <w:r>
        <w:t>,</w:t>
      </w:r>
      <w:r>
        <w:rPr>
          <w:rFonts w:ascii="宋体" w:eastAsia="宋体" w:hAnsi="宋体" w:cs="宋体" w:hint="eastAsia"/>
        </w:rPr>
        <w:t>作为对他偶像的供奉</w:t>
      </w:r>
      <w:r>
        <w:t>,</w:t>
      </w:r>
      <w:r>
        <w:rPr>
          <w:rFonts w:ascii="宋体" w:eastAsia="宋体" w:hAnsi="宋体" w:cs="宋体" w:hint="eastAsia"/>
        </w:rPr>
        <w:t>第</w:t>
      </w:r>
      <w:r>
        <w:t>6</w:t>
      </w:r>
      <w:r>
        <w:rPr>
          <w:rFonts w:ascii="宋体" w:eastAsia="宋体" w:hAnsi="宋体" w:cs="宋体" w:hint="eastAsia"/>
        </w:rPr>
        <w:t>节。也许这只是为了净化。但是他身上有许多无辜人的血的罪</w:t>
      </w:r>
      <w:r>
        <w:t>,</w:t>
      </w:r>
      <w:r>
        <w:rPr>
          <w:rFonts w:ascii="宋体" w:eastAsia="宋体" w:hAnsi="宋体" w:cs="宋体" w:hint="eastAsia"/>
        </w:rPr>
        <w:t>这些血流遍了城市的每一个角落。</w:t>
      </w:r>
      <w:r>
        <w:t xml:space="preserve"> "</w:t>
      </w:r>
      <w:r>
        <w:rPr>
          <w:rFonts w:ascii="宋体" w:eastAsia="宋体" w:hAnsi="宋体" w:cs="宋体" w:hint="eastAsia"/>
        </w:rPr>
        <w:t>玛拿西流了许多无辜人的血</w:t>
      </w:r>
      <w:r>
        <w:t>,</w:t>
      </w:r>
      <w:r>
        <w:rPr>
          <w:rFonts w:ascii="宋体" w:eastAsia="宋体" w:hAnsi="宋体" w:cs="宋体" w:hint="eastAsia"/>
        </w:rPr>
        <w:t>直到耶路撒冷从这边到那边都满了</w:t>
      </w:r>
      <w:r>
        <w:t>,"</w:t>
      </w:r>
      <w:r>
        <w:rPr>
          <w:rFonts w:ascii="宋体" w:eastAsia="宋体" w:hAnsi="宋体" w:cs="宋体" w:hint="eastAsia"/>
        </w:rPr>
        <w:t>列王纪下</w:t>
      </w:r>
      <w:r>
        <w:t>21:16</w:t>
      </w:r>
      <w:r>
        <w:rPr>
          <w:rFonts w:ascii="宋体" w:eastAsia="宋体" w:hAnsi="宋体" w:cs="宋体" w:hint="eastAsia"/>
        </w:rPr>
        <w:t>。</w:t>
      </w:r>
    </w:p>
    <w:p w14:paraId="70A8A454" w14:textId="77777777" w:rsidR="00DC3C83" w:rsidRDefault="00DC3C83" w:rsidP="00DC3C83">
      <w:pPr>
        <w:ind w:right="0" w:firstLine="0"/>
      </w:pPr>
    </w:p>
    <w:p w14:paraId="10B51EBC" w14:textId="77777777" w:rsidR="00DC3C83" w:rsidRDefault="00DC3C83" w:rsidP="00DC3C83">
      <w:pPr>
        <w:ind w:right="0" w:firstLine="0"/>
      </w:pPr>
      <w:r>
        <w:t xml:space="preserve">6. </w:t>
      </w:r>
      <w:r>
        <w:rPr>
          <w:rFonts w:ascii="宋体" w:eastAsia="宋体" w:hAnsi="宋体" w:cs="宋体" w:hint="eastAsia"/>
        </w:rPr>
        <w:t>与魔鬼立约。他行邪术</w:t>
      </w:r>
      <w:r>
        <w:t>,</w:t>
      </w:r>
      <w:r>
        <w:rPr>
          <w:rFonts w:ascii="宋体" w:eastAsia="宋体" w:hAnsi="宋体" w:cs="宋体" w:hint="eastAsia"/>
        </w:rPr>
        <w:t>行巫术</w:t>
      </w:r>
      <w:r>
        <w:t>,</w:t>
      </w:r>
      <w:r>
        <w:rPr>
          <w:rFonts w:ascii="宋体" w:eastAsia="宋体" w:hAnsi="宋体" w:cs="宋体" w:hint="eastAsia"/>
        </w:rPr>
        <w:t>与熟悉的灵交易</w:t>
      </w:r>
      <w:r>
        <w:t>,</w:t>
      </w:r>
      <w:r>
        <w:rPr>
          <w:rFonts w:ascii="宋体" w:eastAsia="宋体" w:hAnsi="宋体" w:cs="宋体" w:hint="eastAsia"/>
        </w:rPr>
        <w:t>第</w:t>
      </w:r>
      <w:r>
        <w:t>6</w:t>
      </w:r>
      <w:r>
        <w:rPr>
          <w:rFonts w:ascii="宋体" w:eastAsia="宋体" w:hAnsi="宋体" w:cs="宋体" w:hint="eastAsia"/>
        </w:rPr>
        <w:t>节</w:t>
      </w:r>
      <w:r>
        <w:t>;</w:t>
      </w:r>
      <w:r>
        <w:rPr>
          <w:rFonts w:ascii="宋体" w:eastAsia="宋体" w:hAnsi="宋体" w:cs="宋体" w:hint="eastAsia"/>
        </w:rPr>
        <w:t>是的</w:t>
      </w:r>
      <w:r>
        <w:t>,</w:t>
      </w:r>
      <w:r>
        <w:rPr>
          <w:rFonts w:ascii="宋体" w:eastAsia="宋体" w:hAnsi="宋体" w:cs="宋体" w:hint="eastAsia"/>
        </w:rPr>
        <w:t>他不只认识一个魔鬼</w:t>
      </w:r>
      <w:r>
        <w:t>,</w:t>
      </w:r>
      <w:r>
        <w:rPr>
          <w:rFonts w:ascii="宋体" w:eastAsia="宋体" w:hAnsi="宋体" w:cs="宋体" w:hint="eastAsia"/>
        </w:rPr>
        <w:t>而是与熟悉的灵和术士打交道</w:t>
      </w:r>
      <w:r>
        <w:t>,</w:t>
      </w:r>
      <w:r>
        <w:rPr>
          <w:rFonts w:ascii="宋体" w:eastAsia="宋体" w:hAnsi="宋体" w:cs="宋体" w:hint="eastAsia"/>
        </w:rPr>
        <w:t>以复数形式出现。</w:t>
      </w:r>
    </w:p>
    <w:p w14:paraId="0F68BB49" w14:textId="77777777" w:rsidR="00DC3C83" w:rsidRDefault="00DC3C83" w:rsidP="00DC3C83">
      <w:pPr>
        <w:ind w:right="0" w:firstLine="0"/>
      </w:pPr>
    </w:p>
    <w:p w14:paraId="3FE5A0B5" w14:textId="77777777" w:rsidR="00DC3C83" w:rsidRDefault="00DC3C83" w:rsidP="00DC3C83">
      <w:pPr>
        <w:ind w:right="0" w:firstLine="0"/>
      </w:pPr>
      <w:r>
        <w:lastRenderedPageBreak/>
        <w:t xml:space="preserve">7. </w:t>
      </w:r>
      <w:r>
        <w:rPr>
          <w:rFonts w:ascii="宋体" w:eastAsia="宋体" w:hAnsi="宋体" w:cs="宋体" w:hint="eastAsia"/>
        </w:rPr>
        <w:t>他的其他人的罪。他不仅以身作则引导百姓</w:t>
      </w:r>
      <w:r>
        <w:t>,</w:t>
      </w:r>
      <w:r>
        <w:rPr>
          <w:rFonts w:ascii="宋体" w:eastAsia="宋体" w:hAnsi="宋体" w:cs="宋体" w:hint="eastAsia"/>
        </w:rPr>
        <w:t>而且以命令强迫他们。</w:t>
      </w:r>
      <w:r>
        <w:t xml:space="preserve"> "</w:t>
      </w:r>
      <w:r>
        <w:rPr>
          <w:rFonts w:ascii="宋体" w:eastAsia="宋体" w:hAnsi="宋体" w:cs="宋体" w:hint="eastAsia"/>
        </w:rPr>
        <w:t>所以我使犹大和耶路撒冷的居民陷入错误</w:t>
      </w:r>
      <w:r>
        <w:t>,</w:t>
      </w:r>
      <w:r>
        <w:rPr>
          <w:rFonts w:ascii="宋体" w:eastAsia="宋体" w:hAnsi="宋体" w:cs="宋体" w:hint="eastAsia"/>
        </w:rPr>
        <w:t>行恶比耶和华所剪除的列国更甚</w:t>
      </w:r>
      <w:r>
        <w:t>,"</w:t>
      </w:r>
      <w:r>
        <w:rPr>
          <w:rFonts w:ascii="宋体" w:eastAsia="宋体" w:hAnsi="宋体" w:cs="宋体" w:hint="eastAsia"/>
        </w:rPr>
        <w:t>历代志下</w:t>
      </w:r>
      <w:r>
        <w:t>33:9,</w:t>
      </w:r>
      <w:r>
        <w:rPr>
          <w:rFonts w:ascii="宋体" w:eastAsia="宋体" w:hAnsi="宋体" w:cs="宋体" w:hint="eastAsia"/>
        </w:rPr>
        <w:t>为他们腾出地方。因此</w:t>
      </w:r>
      <w:r>
        <w:t>,</w:t>
      </w:r>
      <w:r>
        <w:rPr>
          <w:rFonts w:ascii="宋体" w:eastAsia="宋体" w:hAnsi="宋体" w:cs="宋体" w:hint="eastAsia"/>
        </w:rPr>
        <w:t>他将整个国家的罪过归咎于自己。</w:t>
      </w:r>
    </w:p>
    <w:p w14:paraId="67531AA4" w14:textId="77777777" w:rsidR="00DC3C83" w:rsidRDefault="00DC3C83" w:rsidP="00DC3C83">
      <w:pPr>
        <w:ind w:right="0" w:firstLine="0"/>
      </w:pPr>
    </w:p>
    <w:p w14:paraId="7A31EC14" w14:textId="77777777" w:rsidR="00DC3C83" w:rsidRDefault="00DC3C83" w:rsidP="00DC3C83">
      <w:pPr>
        <w:ind w:right="0" w:firstLine="0"/>
      </w:pPr>
      <w:r>
        <w:t xml:space="preserve">8. </w:t>
      </w:r>
      <w:r>
        <w:rPr>
          <w:rFonts w:ascii="宋体" w:eastAsia="宋体" w:hAnsi="宋体" w:cs="宋体" w:hint="eastAsia"/>
        </w:rPr>
        <w:t>顽固不化</w:t>
      </w:r>
      <w:r>
        <w:t>,</w:t>
      </w:r>
      <w:r>
        <w:rPr>
          <w:rFonts w:ascii="宋体" w:eastAsia="宋体" w:hAnsi="宋体" w:cs="宋体" w:hint="eastAsia"/>
        </w:rPr>
        <w:t>不听劝告。上帝对他和他的百姓说话</w:t>
      </w:r>
      <w:r>
        <w:t>,</w:t>
      </w:r>
      <w:r>
        <w:rPr>
          <w:rFonts w:ascii="宋体" w:eastAsia="宋体" w:hAnsi="宋体" w:cs="宋体" w:hint="eastAsia"/>
        </w:rPr>
        <w:t>但他们不肯听从</w:t>
      </w:r>
      <w:r>
        <w:t>,</w:t>
      </w:r>
      <w:r>
        <w:rPr>
          <w:rFonts w:ascii="宋体" w:eastAsia="宋体" w:hAnsi="宋体" w:cs="宋体" w:hint="eastAsia"/>
        </w:rPr>
        <w:t>也不肯改变他们的行径</w:t>
      </w:r>
      <w:r>
        <w:t>,</w:t>
      </w:r>
      <w:r>
        <w:rPr>
          <w:rFonts w:ascii="宋体" w:eastAsia="宋体" w:hAnsi="宋体" w:cs="宋体" w:hint="eastAsia"/>
        </w:rPr>
        <w:t>列王纪下</w:t>
      </w:r>
      <w:r>
        <w:t>21:10</w:t>
      </w:r>
      <w:r>
        <w:rPr>
          <w:rFonts w:ascii="宋体" w:eastAsia="宋体" w:hAnsi="宋体" w:cs="宋体" w:hint="eastAsia"/>
        </w:rPr>
        <w:t>。</w:t>
      </w:r>
    </w:p>
    <w:p w14:paraId="683AA7AF" w14:textId="77777777" w:rsidR="00DC3C83" w:rsidRDefault="00DC3C83" w:rsidP="00DC3C83">
      <w:pPr>
        <w:ind w:right="0" w:firstLine="0"/>
      </w:pPr>
    </w:p>
    <w:p w14:paraId="34E157EA" w14:textId="2D3FDE7C" w:rsidR="00DC3C83" w:rsidRDefault="00DC3C83" w:rsidP="00DC3C83">
      <w:pPr>
        <w:ind w:right="0" w:firstLine="0"/>
      </w:pPr>
      <w:r>
        <w:t xml:space="preserve">9. </w:t>
      </w:r>
      <w:r>
        <w:rPr>
          <w:rFonts w:ascii="宋体" w:eastAsia="宋体" w:hAnsi="宋体" w:cs="宋体" w:hint="eastAsia"/>
        </w:rPr>
        <w:t>继续犯罪。他年轻时登基</w:t>
      </w:r>
      <w:r>
        <w:t>,</w:t>
      </w:r>
      <w:r>
        <w:rPr>
          <w:rFonts w:ascii="宋体" w:eastAsia="宋体" w:hAnsi="宋体" w:cs="宋体" w:hint="eastAsia"/>
        </w:rPr>
        <w:t>十二岁</w:t>
      </w:r>
      <w:r>
        <w:t>,</w:t>
      </w:r>
      <w:r>
        <w:rPr>
          <w:rFonts w:ascii="宋体" w:eastAsia="宋体" w:hAnsi="宋体" w:cs="宋体" w:hint="eastAsia"/>
        </w:rPr>
        <w:t>第</w:t>
      </w:r>
      <w:r>
        <w:t>1</w:t>
      </w:r>
      <w:r>
        <w:rPr>
          <w:rFonts w:ascii="宋体" w:eastAsia="宋体" w:hAnsi="宋体" w:cs="宋体" w:hint="eastAsia"/>
        </w:rPr>
        <w:t>节。不确定他在这罪中持续了多久。</w:t>
      </w:r>
      <w:r>
        <w:t xml:space="preserve"> </w:t>
      </w:r>
      <w:proofErr w:type="spellStart"/>
      <w:r>
        <w:t>Torniellus</w:t>
      </w:r>
      <w:proofErr w:type="spellEnd"/>
      <w:r>
        <w:rPr>
          <w:rFonts w:ascii="宋体" w:eastAsia="宋体" w:hAnsi="宋体" w:cs="宋体" w:hint="eastAsia"/>
        </w:rPr>
        <w:t>认为是十五年。</w:t>
      </w:r>
      <w:r>
        <w:t xml:space="preserve"> Bellarmine</w:t>
      </w:r>
      <w:r>
        <w:rPr>
          <w:rFonts w:ascii="宋体" w:eastAsia="宋体" w:hAnsi="宋体" w:cs="宋体" w:hint="eastAsia"/>
        </w:rPr>
        <w:t>二十七。</w:t>
      </w:r>
      <w:r>
        <w:t xml:space="preserve"> Kimchi</w:t>
      </w:r>
      <w:r>
        <w:rPr>
          <w:rFonts w:ascii="宋体" w:eastAsia="宋体" w:hAnsi="宋体" w:cs="宋体" w:hint="eastAsia"/>
        </w:rPr>
        <w:t>五十年</w:t>
      </w:r>
      <w:r>
        <w:t>,</w:t>
      </w:r>
      <w:r>
        <w:rPr>
          <w:rFonts w:ascii="宋体" w:eastAsia="宋体" w:hAnsi="宋体" w:cs="宋体" w:hint="eastAsia"/>
        </w:rPr>
        <w:t>估计他复位后只有五年的生命。这个人身上有多少罪</w:t>
      </w:r>
      <w:r>
        <w:t>,</w:t>
      </w:r>
      <w:r>
        <w:rPr>
          <w:rFonts w:ascii="宋体" w:eastAsia="宋体" w:hAnsi="宋体" w:cs="宋体" w:hint="eastAsia"/>
        </w:rPr>
        <w:t>多少罪的加重啊</w:t>
      </w:r>
      <w:r>
        <w:t>!</w:t>
      </w:r>
      <w:r>
        <w:rPr>
          <w:rFonts w:ascii="宋体" w:eastAsia="宋体" w:hAnsi="宋体" w:cs="宋体" w:hint="eastAsia"/>
        </w:rPr>
        <w:t>然而上帝被恳求了</w:t>
      </w:r>
      <w:r>
        <w:t>,</w:t>
      </w:r>
      <w:r>
        <w:rPr>
          <w:rFonts w:ascii="宋体" w:eastAsia="宋体" w:hAnsi="宋体" w:cs="宋体" w:hint="eastAsia"/>
        </w:rPr>
        <w:t>第</w:t>
      </w:r>
      <w:r>
        <w:t>19</w:t>
      </w:r>
      <w:r>
        <w:rPr>
          <w:rFonts w:ascii="宋体" w:eastAsia="宋体" w:hAnsi="宋体" w:cs="宋体" w:hint="eastAsia"/>
        </w:rPr>
        <w:t>节。</w:t>
      </w:r>
    </w:p>
    <w:p w14:paraId="30191F00" w14:textId="77777777" w:rsidR="00C67FBA" w:rsidRDefault="00000000">
      <w:pPr>
        <w:numPr>
          <w:ilvl w:val="0"/>
          <w:numId w:val="86"/>
        </w:numPr>
        <w:ind w:right="0"/>
      </w:pPr>
      <w:r>
        <w:t xml:space="preserve">The </w:t>
      </w:r>
      <w:r>
        <w:rPr>
          <w:i/>
        </w:rPr>
        <w:t>ancestry whereof Christ</w:t>
      </w:r>
      <w:r>
        <w:t xml:space="preserve"> came, seems to imply this; God might have kept the stock, whence Christ descended according to the flesh, pure and free from being tainted with any notorious crimes; but we find sins of a crimson dye even among them. There are no women reckoned up in Christ’s </w:t>
      </w:r>
      <w:proofErr w:type="spellStart"/>
      <w:r>
        <w:t>geneology</w:t>
      </w:r>
      <w:proofErr w:type="spellEnd"/>
      <w:r>
        <w:t>, but such as in scripture are noted for looseness, Mat. 1:3. Tamar who played the harlot with Judah her father-in-law, Gen. 28. Rahab, Mat. 1:5, the harlot Or Jericho. Ruth, ver. 5, a Gentile and Moabitess the root of whose generation was Lot’s son, by incest with his own daughter. Bathsheba, ver. 6, David’s adulteress. He chose these repenting sinners, out of whose loins Christ was to come, that the greatest sinners might not be afraid to come to him.</w:t>
      </w:r>
    </w:p>
    <w:p w14:paraId="4EC71F03" w14:textId="77777777" w:rsidR="00C67FBA" w:rsidRDefault="00000000">
      <w:pPr>
        <w:ind w:left="-5" w:right="0"/>
      </w:pPr>
      <w:r>
        <w:t xml:space="preserve">Was David, whose son our </w:t>
      </w:r>
      <w:proofErr w:type="spellStart"/>
      <w:r>
        <w:t>Saviour</w:t>
      </w:r>
      <w:proofErr w:type="spellEnd"/>
      <w:r>
        <w:t xml:space="preserve"> is called, much better? It is true he was a man after God’s own heart, but yet very notorious for that act of murder and adultery, and with more aggravating circumstances than usually are met with in acts of the like nature, 2 Sam. 11. Uriah was a </w:t>
      </w:r>
      <w:r>
        <w:lastRenderedPageBreak/>
        <w:t>godly man, and had a sense of the condition of the church and nation whereof he was a member, ver. 11, and such a man’s bed David is not only content to defile, but he pollutes his soul with drunkenness, ver. 13, lays snares for his life, not in a manly, but sly and treacherous manner; for while he does caress him, and show him a fair countenance in his palace, he draws up secret instructions to Joab so to order the business, that Uriah might be thrust into his grave, and makes him the courier to carry the commission for his own death, ver. 15, 16. After all this he has no remorse when he hears of the loss of so godly and valiant a man, but wipes his mouth, and sweeps all the dirt to the door of Providence, ver. 25. Now Christ’s stock being thus tainted, was methinks an evidence that penitents, though before of the greatest pollutions, might be welcome to him. And that as he picked out such out of whose loins to proceed, so he would pick out such also in whose hearts to reside.</w:t>
      </w:r>
    </w:p>
    <w:p w14:paraId="47FD9207" w14:textId="77777777" w:rsidR="00C67FBA" w:rsidRDefault="00000000">
      <w:pPr>
        <w:numPr>
          <w:ilvl w:val="0"/>
          <w:numId w:val="86"/>
        </w:numPr>
        <w:ind w:right="0"/>
      </w:pPr>
      <w:r>
        <w:t xml:space="preserve">It was Christ’s employment in the world to court and gain such kind of creatures. The first thing he did, while in the manger, was to snatch some of the devil’s prophets out of his service, and take them into his own, Mat. 2:1, some of the Magi, who were astrologers and idolaters. When he fled from Herod’s cruelty, he chose Egypt, the most idolatrous country in the world, for his sanctuary; a place where the people worshipped oxen, crocodiles, cats, garlic, </w:t>
      </w:r>
      <w:r>
        <w:rPr>
          <w:i/>
        </w:rPr>
        <w:t>putida numina</w:t>
      </w:r>
      <w:r>
        <w:t xml:space="preserve"> [unclean spirits], all kind of riff-raff; to show that he often comes to sojourn in the blackest souls. The first people he took care to preach to were the seamen, who us usually are the rudest and most debauched sort of men, as gaining the vices as well as the commodities of those nations they traffic with, Mat. 4:13. The inhabitants of those sea coasts are said to sit in darkness, ver. 16; in darkness both of sin and ignorance, just as the Egyptians were not able to stir in that thick darkness which was sent as a plague upon them. And the country, by reason of the vices of the inhabitants, is called the region and shadow of death; a title properly belonging to hell itself. To call sinners to repentance was the errand of his coming. And he usually delighted to choose such that had not the least pretense to merit, Mark 2:17. </w:t>
      </w:r>
      <w:r>
        <w:lastRenderedPageBreak/>
        <w:t>Matthew, a publican, Zaccheus, an extortioner, examples of the majority of that generation of men and harlots, and very little company besides.</w:t>
      </w:r>
    </w:p>
    <w:p w14:paraId="65D7EB82" w14:textId="77777777" w:rsidR="00C67FBA" w:rsidRDefault="00000000">
      <w:pPr>
        <w:ind w:left="-5" w:right="0"/>
      </w:pPr>
      <w:r>
        <w:t xml:space="preserve">He chose his attendants out of the devil’s rabble; and he was more Jesus, more a </w:t>
      </w:r>
      <w:proofErr w:type="spellStart"/>
      <w:r>
        <w:t>Saviour</w:t>
      </w:r>
      <w:proofErr w:type="spellEnd"/>
      <w:r>
        <w:t xml:space="preserve">, among this sort of trash, than among all other sorts of people, for all his design was to get his people out of hell itself. What was that woman that he must needs go out of his way to convert? A harlot, John 4:18, an idolater, for the Samaritans had a mixed worship, a linsey-woolsey religion, and upon that account were hateful to the Jews. She continued in her adultery up to the very time Christ spoke to her, yet he makes her a monument of his grace; and not only so, but the first preacher of the gospel to her </w:t>
      </w:r>
      <w:proofErr w:type="spellStart"/>
      <w:r>
        <w:t>neighbours</w:t>
      </w:r>
      <w:proofErr w:type="spellEnd"/>
      <w:r>
        <w:t>. “Is not this the Christ?” ver. 29, and an instrument to conduct them to him; “Come, see a man which told me all things,” &amp;c. Was any more defiled than Mary Magdalene? Seven devils would make her sooty to purpose, and so many did Christ cast out of her. “Now when Jesus was risen early the first day of the week, he appeared first to Mary Magdalene,” Mark 16:9, out of whom he cast seven devils. This lustful devil he turns into a weeping saint.</w:t>
      </w:r>
    </w:p>
    <w:p w14:paraId="2772D9AE" w14:textId="77777777" w:rsidR="00C67FBA" w:rsidRDefault="00000000">
      <w:pPr>
        <w:ind w:left="-5" w:right="0"/>
      </w:pPr>
      <w:r>
        <w:t xml:space="preserve">What was that </w:t>
      </w:r>
      <w:proofErr w:type="spellStart"/>
      <w:r>
        <w:t>Canaanitish</w:t>
      </w:r>
      <w:proofErr w:type="spellEnd"/>
      <w:r>
        <w:t xml:space="preserve"> woman who had so powerful a faith infused? One sprung of a cursed stock, hateful to God, rooted out of the pleasant land, a dog, not a child: she comes a dog, but returns a child; Christ made this crab-apple in a wilderness to bring forth fruit, even the best that heaven could afford, viz. the fruit of faith; and larger and better bunches of it than that time sprouted out of any branches of the Jewish vine, so well planted, and so often watered by Christ himself. When he comes to act his last part in the world, he saves a thief who was next to the hell-gates, ready to be pushed in by the devil. Do you find examples among the Pharisees? No. </w:t>
      </w:r>
      <w:proofErr w:type="spellStart"/>
      <w:r>
        <w:t>Dunghillsinners</w:t>
      </w:r>
      <w:proofErr w:type="spellEnd"/>
      <w:r>
        <w:t xml:space="preserve"> take heaven by violence, while the proud Pharisees lose it by their own righteousness. Scribes and theologians continue devils in the chair, while harlots come out saints from the brothels, and the thief goes onward a convert from the cross.</w:t>
      </w:r>
    </w:p>
    <w:p w14:paraId="7C15C0EC" w14:textId="77777777" w:rsidR="00C67FBA" w:rsidRDefault="00000000">
      <w:pPr>
        <w:ind w:left="-5" w:right="0"/>
      </w:pPr>
      <w:r>
        <w:lastRenderedPageBreak/>
        <w:t xml:space="preserve">Since there was but one that in his own person he converted after he went to heaven, what was he? One that had “breathed out </w:t>
      </w:r>
      <w:proofErr w:type="spellStart"/>
      <w:r>
        <w:t>threatenings</w:t>
      </w:r>
      <w:proofErr w:type="spellEnd"/>
      <w:r>
        <w:t xml:space="preserve"> and slaughters against the church,” Acts 9:1. To do so was as common with him, and natural to him, as to inhale air, and breathe it out again: this man, galloping to hell as fast as his mad rage and passion could carry him, Jesus stops in his charge, ordains a preacher of a persecutor; gives him as large a commission as he had given any of his </w:t>
      </w:r>
      <w:proofErr w:type="spellStart"/>
      <w:r>
        <w:t>favourites</w:t>
      </w:r>
      <w:proofErr w:type="spellEnd"/>
      <w:r>
        <w:t xml:space="preserve">; for he makes him the </w:t>
      </w:r>
      <w:proofErr w:type="spellStart"/>
      <w:r>
        <w:t>chiefest</w:t>
      </w:r>
      <w:proofErr w:type="spellEnd"/>
      <w:r>
        <w:t xml:space="preserve"> apostle of the Gentiles. What bogs and miry places did Christ drain and make fruitful gardens? What barren and thorny wildernesses did he change into pleasant paradises? He made subjects of vengeance objects of mercy: he told the woman of Samaria who lived in fornication, that he was the Messiah; “The woman saith to him, I know that Messias cometh, which is called Christ.” “Jesus saith unto her, I that speak unto thee am he,” John 4:25, 26; which he never disclosed to the self-righteous Pharisees, nor, indeed, in so many words to his disciples, till Peter’s confession of him.</w:t>
      </w:r>
    </w:p>
    <w:p w14:paraId="69972055" w14:textId="77777777" w:rsidR="00C67FBA" w:rsidRDefault="00000000">
      <w:pPr>
        <w:numPr>
          <w:ilvl w:val="0"/>
          <w:numId w:val="86"/>
        </w:numPr>
        <w:ind w:right="0"/>
      </w:pPr>
      <w:r>
        <w:t>The commission Christ gave to his apostles was to this purpose. He bids them proclaim the promise free to all; “Go ye into all the world, and preach the gospel to every creature;” Mark 16:15. All the world, every creature. He put no difference between men in this respect, though you meet with them in the likeness of beasts, and devils never so wicked, never so abominable; as long as they are creatures, reach out the cup of salvation to them, if they will drink; open the treasures of grace to them, if they will receive them; agree with them for nothing but faith for justification, and profession of it for their salvation.</w:t>
      </w:r>
    </w:p>
    <w:p w14:paraId="65C04DCB" w14:textId="77777777" w:rsidR="00C67FBA" w:rsidRDefault="00000000">
      <w:pPr>
        <w:spacing w:after="0"/>
        <w:ind w:left="-5" w:right="0"/>
      </w:pPr>
      <w:r>
        <w:t xml:space="preserve">This </w:t>
      </w:r>
      <w:r>
        <w:rPr>
          <w:i/>
        </w:rPr>
        <w:t>commission</w:t>
      </w:r>
      <w:r>
        <w:t xml:space="preserve"> is set out by the parable of a king commanding his servants to fetch the maimed, halt, and blind, with their wounds, sores, and infirmities about them, Luke 14:21, 23. “Bring in hither the poor, and the maimed, and the halt, and the blind.” Yea, and go out into the highways, and hedges, and those loathsome persons, those dregs of mankind, which you shall find swarming with vermin, and cleansing themselves under every hedge, bring them in; if they pretend their rags and nastiness as unsuitable to my rank and quality, compel them, </w:t>
      </w:r>
      <w:r>
        <w:lastRenderedPageBreak/>
        <w:t>force them against their own natural inclinations and doubts, that my house may be filled. God will have heaven filled with such, when self-righteous persons refuse him. When you come to heaven to sit down with Abraham, Isaac, and</w:t>
      </w:r>
    </w:p>
    <w:p w14:paraId="1D755AB0" w14:textId="77777777" w:rsidR="00C67FBA" w:rsidRDefault="00000000">
      <w:pPr>
        <w:ind w:left="-5" w:right="0"/>
      </w:pPr>
      <w:r>
        <w:t xml:space="preserve">Jacob, you will find some and a great many, that were once as filthy morally, as these hedge-birds were naturally, who had once as many lusts creeping about them as there were frogs in Egypt. Such a compulsion as this spoken of, there was in the primitive times by the power of the Spirit of grace. Two stage-players, that in their acting scoffed at the Christian religion, were converted, and proved martyrs; one under </w:t>
      </w:r>
      <w:proofErr w:type="spellStart"/>
      <w:r>
        <w:t>Dioclesian</w:t>
      </w:r>
      <w:proofErr w:type="spellEnd"/>
      <w:r>
        <w:t>, the other under Julian.</w:t>
      </w:r>
    </w:p>
    <w:p w14:paraId="3A24C1AB" w14:textId="77777777" w:rsidR="00C67FBA" w:rsidRDefault="00000000">
      <w:pPr>
        <w:numPr>
          <w:ilvl w:val="0"/>
          <w:numId w:val="86"/>
        </w:numPr>
        <w:ind w:right="0"/>
      </w:pPr>
      <w:r>
        <w:t xml:space="preserve">The practice of the Spirit </w:t>
      </w:r>
      <w:r>
        <w:rPr>
          <w:i/>
        </w:rPr>
        <w:t>after Christ’s ascension</w:t>
      </w:r>
      <w:r>
        <w:t>, to lay hold of such persons.</w:t>
      </w:r>
    </w:p>
    <w:p w14:paraId="2F268BA6" w14:textId="77777777" w:rsidR="00C67FBA" w:rsidRDefault="00000000">
      <w:pPr>
        <w:numPr>
          <w:ilvl w:val="0"/>
          <w:numId w:val="87"/>
        </w:numPr>
        <w:ind w:right="0"/>
      </w:pPr>
      <w:r>
        <w:t xml:space="preserve">Some out of the </w:t>
      </w:r>
      <w:r>
        <w:rPr>
          <w:i/>
        </w:rPr>
        <w:t>worst families</w:t>
      </w:r>
      <w:r>
        <w:t xml:space="preserve"> in the world; one out of Herod’s, Acts 13:1. “Now there were in the church that was at Antioch, certain prophets, and teachers, as Barnabas, and Simeon that was called Niger, and Lucius of Cyrene, and Manaen, which had been brought up with. Herod the Tetrarch, and Saul.” Either Herod Antipas, who ridiculed Christ before Pilate; or Herod Agrippa, who put James to death; which of these </w:t>
      </w:r>
      <w:proofErr w:type="spellStart"/>
      <w:r>
        <w:t>Herods</w:t>
      </w:r>
      <w:proofErr w:type="spellEnd"/>
      <w:r>
        <w:t xml:space="preserve"> it was, it was not likely that in such a family he should imbibe any principles advantageous to the Christian religion. For being brought up with him, he was either his playfellow when young, or his confident when grown up; yet out of this family of this wicked prince he calls out one, to make not only an object of his mercy, but an instrument of it to others, contrary to the force of education, which usually roots bad principles deep in the heart. It is likely to this intent the Holy Ghost takes particular notice of the place of Manaen’s education, when the families, where the rest named with him were bred up, are not mentioned.</w:t>
      </w:r>
    </w:p>
    <w:p w14:paraId="74C82090" w14:textId="77777777" w:rsidR="00C67FBA" w:rsidRDefault="00000000">
      <w:pPr>
        <w:ind w:left="-5" w:right="0"/>
      </w:pPr>
      <w:r>
        <w:t xml:space="preserve">Some rude and rough stones were taken out of Nero’s palace; some that were servants to the most abominable tyrant, and the greatest monster of mankind; one that set Rome on fire, and played on his harp </w:t>
      </w:r>
      <w:r>
        <w:lastRenderedPageBreak/>
        <w:t xml:space="preserve">while the flames were crackling about the city; ripped up his mother’s belly to see the place where he lay; would any of the </w:t>
      </w:r>
      <w:proofErr w:type="spellStart"/>
      <w:r>
        <w:t>civiller</w:t>
      </w:r>
      <w:proofErr w:type="spellEnd"/>
      <w:r>
        <w:t xml:space="preserve"> sort of mankind be attendants upon such a devil? Yet some of this monster’s servants became saints. Phil. 4:22. “All the saints salute you, chiefly they that are of Caesar’s household.” To hear of saints in Nero’s family, is as great a prodigy as to hear of saints in hell.</w:t>
      </w:r>
    </w:p>
    <w:p w14:paraId="3C963C88" w14:textId="77777777" w:rsidR="00C67FBA" w:rsidRDefault="00000000">
      <w:pPr>
        <w:ind w:left="-5" w:right="0"/>
      </w:pPr>
      <w:r>
        <w:t>God before had promised his grace to Egypt, the most idolatrous country; there God would have an altar erected: “In that day shall five cities in the land of Egypt speak the language of Canaan, and swear to the Lord of hosts; in that day shall there be an altar to the Lord in the midst of the land of Egypt,” Isa. 19:18, 19, 20. And indeed the gospel was famous in Egypt, both at the Christian school at Alexandria, and for many famous lights.</w:t>
      </w:r>
    </w:p>
    <w:p w14:paraId="6A9D0FEF" w14:textId="77777777" w:rsidR="00C67FBA" w:rsidRDefault="00000000">
      <w:pPr>
        <w:numPr>
          <w:ilvl w:val="0"/>
          <w:numId w:val="87"/>
        </w:numPr>
        <w:ind w:right="0"/>
      </w:pPr>
      <w:r>
        <w:t xml:space="preserve">Some of the </w:t>
      </w:r>
      <w:r>
        <w:rPr>
          <w:i/>
        </w:rPr>
        <w:t>worst vices</w:t>
      </w:r>
      <w:r>
        <w:t xml:space="preserve">. The Ephesians were as bad as any, such that Paul calls darkness itself; For “ye were sometimes darkness,” Eph. 5:8. There was not only an eclipse, or a dark mask upon them, but they were changed into the very nature of night. Great idolaters; the temple of Diana, adored and resorted to by all Asia, and the whole world, was in that city, Acts 19:27. “That the temple of the great goddess Diana should be despised and her magnificence should be destroyed, whom all Asia and the world </w:t>
      </w:r>
      <w:proofErr w:type="spellStart"/>
      <w:r>
        <w:t>worshippeth</w:t>
      </w:r>
      <w:proofErr w:type="spellEnd"/>
      <w:r>
        <w:t>.” And they cry up this statue they pretended fell down from Jupiter, above Christ, who was preached by Paul. They were given to magic, and other diabolical arts; yet many of these were weaned from their idol and their magic. They who were of darkness were made light in the Lord, which is more than if you saw a black piece of pitch changed into a clear piece of crystal, or a stone ascend into the nature of a glittering star.</w:t>
      </w:r>
    </w:p>
    <w:p w14:paraId="26793E8F" w14:textId="77777777" w:rsidR="00C67FBA" w:rsidRDefault="00000000">
      <w:pPr>
        <w:spacing w:after="0"/>
        <w:ind w:left="-5" w:right="0"/>
      </w:pPr>
      <w:r>
        <w:t>Take a view of another assembly at Corinth of as filthy persons as ever you heard of; “Such were some of you,” 1 Cor. 6:11. After he had drawn out a catalogue of their sins against the light of nature, and made the enumeration so perfect, that very little can be added, he adds, such were some of you. Not all, but some. But you are washed,</w:t>
      </w:r>
    </w:p>
    <w:p w14:paraId="1461BBA9" w14:textId="77777777" w:rsidR="00C67FBA" w:rsidRDefault="00000000">
      <w:pPr>
        <w:ind w:left="-5" w:right="0"/>
      </w:pPr>
      <w:r>
        <w:lastRenderedPageBreak/>
        <w:t>&amp;c. Not , such sinners; but , such sins. Persons not only committing some few acts of them, but so habituated in them, that they seemed metamorphosed into the very nature of these sins themselves; so that they were become the very dirt, mud, and rubbish of hell. Yet you see devils he really turned into angels of light. Well then, how many flinty rocks has God dissolved into a stream of tears? How many hard hearts has he made to bleed and melt? That which is now pure gold, had been earthy and polluted.</w:t>
      </w:r>
    </w:p>
    <w:p w14:paraId="0468EF5B" w14:textId="77777777" w:rsidR="00C67FBA" w:rsidRDefault="00000000">
      <w:pPr>
        <w:ind w:left="-5" w:right="0"/>
      </w:pPr>
      <w:r>
        <w:t xml:space="preserve">I shall only add this to the whole. Great sins are made preparations by God to some men’s conversion, not in their own nature, that is impossible: but by the wise disposal of God, which </w:t>
      </w:r>
      <w:proofErr w:type="spellStart"/>
      <w:r>
        <w:t>Mr</w:t>
      </w:r>
      <w:proofErr w:type="spellEnd"/>
      <w:r>
        <w:t xml:space="preserve"> Burges illustrates thus: As a child whose coat is but a little dirty, has it not presently washed, but when he comes to fall over head and ears in the mire, it is taken off, and washed immediately; the child might have gone many a day with a little dirt, had not such an accident happened. Peter might have had his proud and vain-glorious </w:t>
      </w:r>
      <w:proofErr w:type="spellStart"/>
      <w:r>
        <w:t>humour</w:t>
      </w:r>
      <w:proofErr w:type="spellEnd"/>
      <w:r>
        <w:t xml:space="preserve"> still, had he not fallen so foully in the denial of his Master; but when he fell into the privy, it promoted his conversion: for so Christ calls it. “And when thou art converted, strengthen thy brethren,” Luke 17:32. It was conversion in a new edition; and you do not find him in the same boasting vanity again.</w:t>
      </w:r>
    </w:p>
    <w:p w14:paraId="48B328EF" w14:textId="77777777" w:rsidR="00C67FBA" w:rsidRDefault="00000000">
      <w:pPr>
        <w:ind w:left="-5" w:right="0"/>
        <w:rPr>
          <w:rFonts w:eastAsiaTheme="minorEastAsia"/>
        </w:rPr>
      </w:pPr>
      <w:r>
        <w:t xml:space="preserve">David’s falling into the sin of murder and adultery is the occasion of the ransacking hits soul, which you find him not so hot about another time: he digs all about to the very root. “Behold, I was </w:t>
      </w:r>
      <w:proofErr w:type="spellStart"/>
      <w:r>
        <w:t>shapen</w:t>
      </w:r>
      <w:proofErr w:type="spellEnd"/>
      <w:r>
        <w:t xml:space="preserve"> in iniquity, and in sin did my mother conceive me,” Psalm 51:5. This sin had stirred and raked up all the mud in his heart, and made him see himself an abominable creature: therefore, he desires God to “hide his face from his sins,” ver. 9; he was so loathsome, he would not have any one look upon him (fling all this mud out of my soul), and prays more earnestly for a new heart and a right spirit. So when a wicked man falls into some grievous sin, which his conscience frowns upon him and lashes him for, he looks out for a shelter, which in all his peaceable wickedness he never did.</w:t>
      </w:r>
    </w:p>
    <w:p w14:paraId="55C2E79F" w14:textId="77777777" w:rsidR="00FC6016" w:rsidRPr="00FC6016" w:rsidRDefault="00FC6016" w:rsidP="00FC6016">
      <w:pPr>
        <w:ind w:left="-5" w:right="0"/>
        <w:rPr>
          <w:rFonts w:eastAsiaTheme="minorEastAsia"/>
        </w:rPr>
      </w:pPr>
      <w:r w:rsidRPr="00FC6016">
        <w:rPr>
          <w:rFonts w:eastAsiaTheme="minorEastAsia"/>
        </w:rPr>
        <w:lastRenderedPageBreak/>
        <w:t xml:space="preserve">3. </w:t>
      </w:r>
      <w:r w:rsidRPr="00FC6016">
        <w:rPr>
          <w:rFonts w:eastAsiaTheme="minorEastAsia"/>
        </w:rPr>
        <w:t>基督所出的族谱，似乎暗示了这一点；上帝本可以保持基督按肉体所出的族系纯洁，不被任何臭名昭著的罪恶所玷污；但我们发现，即使在他们当中也有深红色的罪。在基督的家谱中，没有提到任何女人，除了那些在圣经中以放荡著称的女人，太</w:t>
      </w:r>
      <w:r w:rsidRPr="00FC6016">
        <w:rPr>
          <w:rFonts w:eastAsiaTheme="minorEastAsia"/>
        </w:rPr>
        <w:t>1:3</w:t>
      </w:r>
      <w:r w:rsidRPr="00FC6016">
        <w:rPr>
          <w:rFonts w:eastAsiaTheme="minorEastAsia"/>
        </w:rPr>
        <w:t>。他玛与她的公公犹大行淫，创</w:t>
      </w:r>
      <w:r w:rsidRPr="00FC6016">
        <w:rPr>
          <w:rFonts w:eastAsiaTheme="minorEastAsia"/>
        </w:rPr>
        <w:t>28</w:t>
      </w:r>
      <w:r w:rsidRPr="00FC6016">
        <w:rPr>
          <w:rFonts w:eastAsiaTheme="minorEastAsia"/>
        </w:rPr>
        <w:t>。喇合，太</w:t>
      </w:r>
      <w:r w:rsidRPr="00FC6016">
        <w:rPr>
          <w:rFonts w:eastAsiaTheme="minorEastAsia"/>
        </w:rPr>
        <w:t>1:5</w:t>
      </w:r>
      <w:r w:rsidRPr="00FC6016">
        <w:rPr>
          <w:rFonts w:eastAsiaTheme="minorEastAsia"/>
        </w:rPr>
        <w:t>，耶利哥的妓女。路得，第</w:t>
      </w:r>
      <w:r w:rsidRPr="00FC6016">
        <w:rPr>
          <w:rFonts w:eastAsiaTheme="minorEastAsia"/>
        </w:rPr>
        <w:t>5</w:t>
      </w:r>
      <w:r w:rsidRPr="00FC6016">
        <w:rPr>
          <w:rFonts w:eastAsiaTheme="minorEastAsia"/>
        </w:rPr>
        <w:t>节，一个外邦人和摩押女子，她的后代源于罗得与自己女儿乱伦所生的儿子。拔示巴，第</w:t>
      </w:r>
      <w:r w:rsidRPr="00FC6016">
        <w:rPr>
          <w:rFonts w:eastAsiaTheme="minorEastAsia"/>
        </w:rPr>
        <w:t>6</w:t>
      </w:r>
      <w:r w:rsidRPr="00FC6016">
        <w:rPr>
          <w:rFonts w:eastAsiaTheme="minorEastAsia"/>
        </w:rPr>
        <w:t>节，大卫的奸夫。他选择了这些悔改的罪人，基督就是从他们的腰中出来的，使最大的罪人也不至于害怕到他面前来。</w:t>
      </w:r>
    </w:p>
    <w:p w14:paraId="313C99F3" w14:textId="77777777" w:rsidR="00FC6016" w:rsidRPr="00FC6016" w:rsidRDefault="00FC6016" w:rsidP="00FC6016">
      <w:pPr>
        <w:ind w:left="-5" w:right="0"/>
        <w:rPr>
          <w:rFonts w:eastAsiaTheme="minorEastAsia"/>
        </w:rPr>
      </w:pPr>
      <w:r w:rsidRPr="00FC6016">
        <w:rPr>
          <w:rFonts w:eastAsiaTheme="minorEastAsia"/>
        </w:rPr>
        <w:t>我们称我们的救主为大卫的子孙，他好到哪里去呢？诚然，他是一个合神心意的人，但在谋杀和奸淫的事上，他却是非常臭名昭著的，而且比通常在类似性质的行为中遇到的情况更加严重，撒下</w:t>
      </w:r>
      <w:r w:rsidRPr="00FC6016">
        <w:rPr>
          <w:rFonts w:eastAsiaTheme="minorEastAsia"/>
        </w:rPr>
        <w:t>11</w:t>
      </w:r>
      <w:r w:rsidRPr="00FC6016">
        <w:rPr>
          <w:rFonts w:eastAsiaTheme="minorEastAsia"/>
        </w:rPr>
        <w:t>章。乌利亚是一个敬虔的人，他对自己所属的教会和国家的处境有感觉，第</w:t>
      </w:r>
      <w:r w:rsidRPr="00FC6016">
        <w:rPr>
          <w:rFonts w:eastAsiaTheme="minorEastAsia"/>
        </w:rPr>
        <w:t>11</w:t>
      </w:r>
      <w:r w:rsidRPr="00FC6016">
        <w:rPr>
          <w:rFonts w:eastAsiaTheme="minorEastAsia"/>
        </w:rPr>
        <w:t>节，大卫不仅满足于玷污这样一个人的床，而且还用醉酒污染自己的灵魂，第</w:t>
      </w:r>
      <w:r w:rsidRPr="00FC6016">
        <w:rPr>
          <w:rFonts w:eastAsiaTheme="minorEastAsia"/>
        </w:rPr>
        <w:t>13</w:t>
      </w:r>
      <w:r w:rsidRPr="00FC6016">
        <w:rPr>
          <w:rFonts w:eastAsiaTheme="minorEastAsia"/>
        </w:rPr>
        <w:t>节，用阴险和奸诈的方式设下陷阱要他的命；因为当他在宫中抚慰他，向他露出和善的面容时，他却秘密地吩咐约押安排此事，使乌利亚被推进坟墓，并让他作信使，带着他自己的死亡委托书，第</w:t>
      </w:r>
      <w:r w:rsidRPr="00FC6016">
        <w:rPr>
          <w:rFonts w:eastAsiaTheme="minorEastAsia"/>
        </w:rPr>
        <w:t>15</w:t>
      </w:r>
      <w:r w:rsidRPr="00FC6016">
        <w:rPr>
          <w:rFonts w:eastAsiaTheme="minorEastAsia"/>
        </w:rPr>
        <w:t>、</w:t>
      </w:r>
      <w:r w:rsidRPr="00FC6016">
        <w:rPr>
          <w:rFonts w:eastAsiaTheme="minorEastAsia"/>
        </w:rPr>
        <w:t>16</w:t>
      </w:r>
      <w:r w:rsidRPr="00FC6016">
        <w:rPr>
          <w:rFonts w:eastAsiaTheme="minorEastAsia"/>
        </w:rPr>
        <w:t>节。在听到失去了一个如此敬虔和勇敢的人后，他没有任何悔恨，却擦了擦嘴，把所有的污秽都扫到天意的门上，第</w:t>
      </w:r>
      <w:r w:rsidRPr="00FC6016">
        <w:rPr>
          <w:rFonts w:eastAsiaTheme="minorEastAsia"/>
        </w:rPr>
        <w:t>25</w:t>
      </w:r>
      <w:r w:rsidRPr="00FC6016">
        <w:rPr>
          <w:rFonts w:eastAsiaTheme="minorEastAsia"/>
        </w:rPr>
        <w:t>节。现在，基督的族系既然如此被玷污，在我看来，这就证明了悔改的人，即使以前污秽最深，也可能受到他的欢迎。正如他从腰中挑选出这样的人，他也会从心中挑选出这样的人，让他居住。</w:t>
      </w:r>
    </w:p>
    <w:p w14:paraId="7CEADB49" w14:textId="77777777" w:rsidR="00FC6016" w:rsidRPr="00FC6016" w:rsidRDefault="00FC6016" w:rsidP="00FC6016">
      <w:pPr>
        <w:ind w:left="-5" w:right="0"/>
        <w:rPr>
          <w:rFonts w:eastAsiaTheme="minorEastAsia"/>
        </w:rPr>
      </w:pPr>
      <w:r w:rsidRPr="00FC6016">
        <w:rPr>
          <w:rFonts w:eastAsiaTheme="minorEastAsia"/>
        </w:rPr>
        <w:t xml:space="preserve">4. </w:t>
      </w:r>
      <w:r w:rsidRPr="00FC6016">
        <w:rPr>
          <w:rFonts w:eastAsiaTheme="minorEastAsia"/>
        </w:rPr>
        <w:t>这是基督在世上的工作，去争取和得到这样的人。他在马槽里所做的第一件事，就是从魔鬼的先知中抢夺一些人，让他们为自己服务，太</w:t>
      </w:r>
      <w:r w:rsidRPr="00FC6016">
        <w:rPr>
          <w:rFonts w:eastAsiaTheme="minorEastAsia"/>
        </w:rPr>
        <w:t>2:1</w:t>
      </w:r>
      <w:r w:rsidRPr="00FC6016">
        <w:rPr>
          <w:rFonts w:eastAsiaTheme="minorEastAsia"/>
        </w:rPr>
        <w:t>，其中有一些占星家和拜偶像的人。当他逃避希律的残暴时，他选择了世界上最崇拜偶像的国家埃及作为避难所；那里的人崇拜牛、鳄鱼、猫、大蒜、污秽的神灵，各种下三滥的东西；表明他常常来寄居在最黑暗的灵魂中。他首先关心传道的是海员，他们通常是最粗鲁、最堕落的一类人，因为他们不仅获得了与之交易的国家的商品，也获</w:t>
      </w:r>
      <w:r w:rsidRPr="00FC6016">
        <w:rPr>
          <w:rFonts w:eastAsiaTheme="minorEastAsia"/>
        </w:rPr>
        <w:lastRenderedPageBreak/>
        <w:t>得了他们的恶习，太</w:t>
      </w:r>
      <w:r w:rsidRPr="00FC6016">
        <w:rPr>
          <w:rFonts w:eastAsiaTheme="minorEastAsia"/>
        </w:rPr>
        <w:t>4:13</w:t>
      </w:r>
      <w:r w:rsidRPr="00FC6016">
        <w:rPr>
          <w:rFonts w:eastAsiaTheme="minorEastAsia"/>
        </w:rPr>
        <w:t>。那些海岸的居民据说坐在黑暗中，第</w:t>
      </w:r>
      <w:r w:rsidRPr="00FC6016">
        <w:rPr>
          <w:rFonts w:eastAsiaTheme="minorEastAsia"/>
        </w:rPr>
        <w:t>16</w:t>
      </w:r>
      <w:r w:rsidRPr="00FC6016">
        <w:rPr>
          <w:rFonts w:eastAsiaTheme="minorEastAsia"/>
        </w:rPr>
        <w:t>节；既有罪的黑暗，也有无知的黑暗，就像埃及人在降于他们身上的浓重黑暗中无法动弹一样。由于居民的恶习，这个国家被称为死亡的地区和阴影；这个称号本来属于地狱本身。呼召罪人悔改是他来到世上的使命。他通常喜欢选择那些没有丝毫功劳的人，可</w:t>
      </w:r>
      <w:r w:rsidRPr="00FC6016">
        <w:rPr>
          <w:rFonts w:eastAsiaTheme="minorEastAsia"/>
        </w:rPr>
        <w:t>2:17</w:t>
      </w:r>
      <w:r w:rsidRPr="00FC6016">
        <w:rPr>
          <w:rFonts w:eastAsiaTheme="minorEastAsia"/>
        </w:rPr>
        <w:t>。马太是个税吏，撒该是个勒索者，这一代人和妓女的大多数人的例子，除此之外很少有其他人。</w:t>
      </w:r>
    </w:p>
    <w:p w14:paraId="58EB81D2" w14:textId="77777777" w:rsidR="00FC6016" w:rsidRPr="00FC6016" w:rsidRDefault="00FC6016" w:rsidP="00FC6016">
      <w:pPr>
        <w:ind w:left="-5" w:right="0"/>
        <w:rPr>
          <w:rFonts w:eastAsiaTheme="minorEastAsia"/>
        </w:rPr>
      </w:pPr>
      <w:r w:rsidRPr="00FC6016">
        <w:rPr>
          <w:rFonts w:eastAsiaTheme="minorEastAsia"/>
        </w:rPr>
        <w:t>他从魔鬼的乌合之众中选择了他的随从；在这些垃圾中，他比在所有其他类型的人中更像耶稣，更像一个救主，因为他所有的计划都是要把他的子民从地狱里拯救出来。他必须绕道去改变的那个女人是谁？一个妓女，约</w:t>
      </w:r>
      <w:r w:rsidRPr="00FC6016">
        <w:rPr>
          <w:rFonts w:eastAsiaTheme="minorEastAsia"/>
        </w:rPr>
        <w:t>4:18</w:t>
      </w:r>
      <w:r w:rsidRPr="00FC6016">
        <w:rPr>
          <w:rFonts w:eastAsiaTheme="minorEastAsia"/>
        </w:rPr>
        <w:t>，一个拜偶像的人，因为撒玛利亚人有一种混合的崇拜，一种混杂的宗教，因此被犹太人所憎恶。她一直过着奸淫的生活，直到基督对她说话的时候，然而他使她成为他恩典的纪念碑；不仅如此，而且还是向她的邻舍传福音的第一个传道人。</w:t>
      </w:r>
      <w:r w:rsidRPr="00FC6016">
        <w:rPr>
          <w:rFonts w:eastAsiaTheme="minorEastAsia"/>
        </w:rPr>
        <w:t>"</w:t>
      </w:r>
      <w:r w:rsidRPr="00FC6016">
        <w:rPr>
          <w:rFonts w:eastAsiaTheme="minorEastAsia"/>
        </w:rPr>
        <w:t>这不是基督吗？</w:t>
      </w:r>
      <w:r w:rsidRPr="00FC6016">
        <w:rPr>
          <w:rFonts w:eastAsiaTheme="minorEastAsia"/>
        </w:rPr>
        <w:t>"29</w:t>
      </w:r>
      <w:r w:rsidRPr="00FC6016">
        <w:rPr>
          <w:rFonts w:eastAsiaTheme="minorEastAsia"/>
        </w:rPr>
        <w:t>节，并成为引领他们到他面前的工具；</w:t>
      </w:r>
      <w:r w:rsidRPr="00FC6016">
        <w:rPr>
          <w:rFonts w:eastAsiaTheme="minorEastAsia"/>
        </w:rPr>
        <w:t>"</w:t>
      </w:r>
      <w:r w:rsidRPr="00FC6016">
        <w:rPr>
          <w:rFonts w:eastAsiaTheme="minorEastAsia"/>
        </w:rPr>
        <w:t>来看一个人，他把我所做的一切都告诉了我，</w:t>
      </w:r>
      <w:r w:rsidRPr="00FC6016">
        <w:rPr>
          <w:rFonts w:eastAsiaTheme="minorEastAsia"/>
        </w:rPr>
        <w:t>"</w:t>
      </w:r>
      <w:r w:rsidRPr="00FC6016">
        <w:rPr>
          <w:rFonts w:eastAsiaTheme="minorEastAsia"/>
        </w:rPr>
        <w:t>等等。还有谁比抹大拉的马利亚更污秽呢？七个鬼会使她彻底变黑，基督就是从她身上赶出了这么多鬼。</w:t>
      </w:r>
      <w:r w:rsidRPr="00FC6016">
        <w:rPr>
          <w:rFonts w:eastAsiaTheme="minorEastAsia"/>
        </w:rPr>
        <w:t>"</w:t>
      </w:r>
      <w:r w:rsidRPr="00FC6016">
        <w:rPr>
          <w:rFonts w:eastAsiaTheme="minorEastAsia"/>
        </w:rPr>
        <w:t>七日的第一日清早，耶稣复活了，就先向抹大拉的马利亚显现，</w:t>
      </w:r>
      <w:r w:rsidRPr="00FC6016">
        <w:rPr>
          <w:rFonts w:eastAsiaTheme="minorEastAsia"/>
        </w:rPr>
        <w:t>"</w:t>
      </w:r>
      <w:r w:rsidRPr="00FC6016">
        <w:rPr>
          <w:rFonts w:eastAsiaTheme="minorEastAsia"/>
        </w:rPr>
        <w:t>可</w:t>
      </w:r>
      <w:r w:rsidRPr="00FC6016">
        <w:rPr>
          <w:rFonts w:eastAsiaTheme="minorEastAsia"/>
        </w:rPr>
        <w:t>16:9</w:t>
      </w:r>
      <w:r w:rsidRPr="00FC6016">
        <w:rPr>
          <w:rFonts w:eastAsiaTheme="minorEastAsia"/>
        </w:rPr>
        <w:t>，耶稣从她身上赶出了七个鬼。他把这个好色的魔鬼变成了一个哭泣的圣徒。</w:t>
      </w:r>
    </w:p>
    <w:p w14:paraId="5DE02A55" w14:textId="77777777" w:rsidR="00FC6016" w:rsidRPr="00FC6016" w:rsidRDefault="00FC6016" w:rsidP="00FC6016">
      <w:pPr>
        <w:ind w:left="-5" w:right="0"/>
        <w:rPr>
          <w:rFonts w:eastAsiaTheme="minorEastAsia"/>
        </w:rPr>
      </w:pPr>
      <w:r w:rsidRPr="00FC6016">
        <w:rPr>
          <w:rFonts w:eastAsiaTheme="minorEastAsia"/>
        </w:rPr>
        <w:t>那个有如此强大信心的迦南妇人是谁？一个出自被诅咒的族类，被上帝憎恶，从美地连根拔起的人，一条狗，不是一个孩子：她来时是一条狗，但回去时是一个孩子；基督使这个旷野中的野苹果结出果子，甚至是天堂所能提供的最好的果子，即信心的果子；比当时从犹太葡萄树的任何枝条上长出的果实更大、更好，尽管它被基督亲自栽种和浇灌。当他来到世上扮演他的最后一个角色时，他拯救了一个离地狱之门最近的小偷，准备被魔鬼推进去。你在法利赛人中找到例子吗？没有。粪堆罪人以暴力夺取天国，而骄傲的法利赛人却因自己的义而</w:t>
      </w:r>
      <w:r w:rsidRPr="00FC6016">
        <w:rPr>
          <w:rFonts w:eastAsiaTheme="minorEastAsia"/>
        </w:rPr>
        <w:lastRenderedPageBreak/>
        <w:t>失去了天国。文士和神学家继续在讲台上作魔鬼，而妓女从妓院里出来成为圣徒，小偷从十字架上继续成为皈依者。</w:t>
      </w:r>
    </w:p>
    <w:p w14:paraId="7BC4DEEF" w14:textId="77777777" w:rsidR="00FC6016" w:rsidRPr="00FC6016" w:rsidRDefault="00FC6016" w:rsidP="00FC6016">
      <w:pPr>
        <w:ind w:left="-5" w:right="0"/>
        <w:rPr>
          <w:rFonts w:eastAsiaTheme="minorEastAsia"/>
        </w:rPr>
      </w:pPr>
      <w:r w:rsidRPr="00FC6016">
        <w:rPr>
          <w:rFonts w:eastAsiaTheme="minorEastAsia"/>
        </w:rPr>
        <w:t>既然他升天后只有一个人是他亲自改变的，那个人是谁？一个</w:t>
      </w:r>
      <w:r w:rsidRPr="00FC6016">
        <w:rPr>
          <w:rFonts w:eastAsiaTheme="minorEastAsia"/>
        </w:rPr>
        <w:t>"</w:t>
      </w:r>
      <w:r w:rsidRPr="00FC6016">
        <w:rPr>
          <w:rFonts w:eastAsiaTheme="minorEastAsia"/>
        </w:rPr>
        <w:t>向教会吐出威吓和杀戮之气的人</w:t>
      </w:r>
      <w:r w:rsidRPr="00FC6016">
        <w:rPr>
          <w:rFonts w:eastAsiaTheme="minorEastAsia"/>
        </w:rPr>
        <w:t>"</w:t>
      </w:r>
      <w:r w:rsidRPr="00FC6016">
        <w:rPr>
          <w:rFonts w:eastAsiaTheme="minorEastAsia"/>
        </w:rPr>
        <w:t>，徒</w:t>
      </w:r>
      <w:r w:rsidRPr="00FC6016">
        <w:rPr>
          <w:rFonts w:eastAsiaTheme="minorEastAsia"/>
        </w:rPr>
        <w:t>9:1</w:t>
      </w:r>
      <w:r w:rsidRPr="00FC6016">
        <w:rPr>
          <w:rFonts w:eastAsiaTheme="minorEastAsia"/>
        </w:rPr>
        <w:t>。这样做对他来说就像吸入空气，然后再呼出来一样平常和自然：这个人，以他疯狂的愤怒和激情的速度奔向地狱，耶稣阻止了他的冲锋，任命一个迫害者作传道人；给了他一个与他给过任何一个心腹一样大的使命；因为他使他成为外邦人最主要的使徒。基督排干了什么样的沼泽和泥泞之地，使之成为肥沃的园地？他把什么样的贫瘠多刺的旷野变成了宜人的乐园？他使报应的对象成为怜悯的对象：他告诉那个与人同居的撒玛利亚妇人，他就是弥赛亚；</w:t>
      </w:r>
      <w:r w:rsidRPr="00FC6016">
        <w:rPr>
          <w:rFonts w:eastAsiaTheme="minorEastAsia"/>
        </w:rPr>
        <w:t>"</w:t>
      </w:r>
      <w:r w:rsidRPr="00FC6016">
        <w:rPr>
          <w:rFonts w:eastAsiaTheme="minorEastAsia"/>
        </w:rPr>
        <w:t>妇人对他说：我知道弥赛亚要来，就是那称为基督的。</w:t>
      </w:r>
      <w:r w:rsidRPr="00FC6016">
        <w:rPr>
          <w:rFonts w:eastAsiaTheme="minorEastAsia"/>
        </w:rPr>
        <w:t>""</w:t>
      </w:r>
      <w:r w:rsidRPr="00FC6016">
        <w:rPr>
          <w:rFonts w:eastAsiaTheme="minorEastAsia"/>
        </w:rPr>
        <w:t>耶稣对她说：我就是与你说话的那一位，</w:t>
      </w:r>
      <w:r w:rsidRPr="00FC6016">
        <w:rPr>
          <w:rFonts w:eastAsiaTheme="minorEastAsia"/>
        </w:rPr>
        <w:t>"</w:t>
      </w:r>
      <w:r w:rsidRPr="00FC6016">
        <w:rPr>
          <w:rFonts w:eastAsiaTheme="minorEastAsia"/>
        </w:rPr>
        <w:t>约</w:t>
      </w:r>
      <w:r w:rsidRPr="00FC6016">
        <w:rPr>
          <w:rFonts w:eastAsiaTheme="minorEastAsia"/>
        </w:rPr>
        <w:t>4:25</w:t>
      </w:r>
      <w:r w:rsidRPr="00FC6016">
        <w:rPr>
          <w:rFonts w:eastAsiaTheme="minorEastAsia"/>
        </w:rPr>
        <w:t>，</w:t>
      </w:r>
      <w:r w:rsidRPr="00FC6016">
        <w:rPr>
          <w:rFonts w:eastAsiaTheme="minorEastAsia"/>
        </w:rPr>
        <w:t>26</w:t>
      </w:r>
      <w:r w:rsidRPr="00FC6016">
        <w:rPr>
          <w:rFonts w:eastAsiaTheme="minorEastAsia"/>
        </w:rPr>
        <w:t>；他从未向自以为义的法利赛人透露过这一点，事实上，在彼得承认他之前，他也没有用这么多的话对他的门徒说过。</w:t>
      </w:r>
    </w:p>
    <w:p w14:paraId="4AA971C8" w14:textId="77777777" w:rsidR="00FC6016" w:rsidRPr="00FC6016" w:rsidRDefault="00FC6016" w:rsidP="00FC6016">
      <w:pPr>
        <w:ind w:left="-5" w:right="0"/>
        <w:rPr>
          <w:rFonts w:eastAsiaTheme="minorEastAsia"/>
        </w:rPr>
      </w:pPr>
      <w:r w:rsidRPr="00FC6016">
        <w:rPr>
          <w:rFonts w:eastAsiaTheme="minorEastAsia"/>
        </w:rPr>
        <w:t xml:space="preserve">5. </w:t>
      </w:r>
      <w:r w:rsidRPr="00FC6016">
        <w:rPr>
          <w:rFonts w:eastAsiaTheme="minorEastAsia"/>
        </w:rPr>
        <w:t>基督给他的使徒的使命就是为了这个目的。他吩咐他们向所有人宣告这个应许是免费的；</w:t>
      </w:r>
      <w:r w:rsidRPr="00FC6016">
        <w:rPr>
          <w:rFonts w:eastAsiaTheme="minorEastAsia"/>
        </w:rPr>
        <w:t>"</w:t>
      </w:r>
      <w:r w:rsidRPr="00FC6016">
        <w:rPr>
          <w:rFonts w:eastAsiaTheme="minorEastAsia"/>
        </w:rPr>
        <w:t>你们要去普天下，向万民传福音；</w:t>
      </w:r>
      <w:r w:rsidRPr="00FC6016">
        <w:rPr>
          <w:rFonts w:eastAsiaTheme="minorEastAsia"/>
        </w:rPr>
        <w:t>"</w:t>
      </w:r>
      <w:r w:rsidRPr="00FC6016">
        <w:rPr>
          <w:rFonts w:eastAsiaTheme="minorEastAsia"/>
        </w:rPr>
        <w:t>可</w:t>
      </w:r>
      <w:r w:rsidRPr="00FC6016">
        <w:rPr>
          <w:rFonts w:eastAsiaTheme="minorEastAsia"/>
        </w:rPr>
        <w:t>16:15</w:t>
      </w:r>
      <w:r w:rsidRPr="00FC6016">
        <w:rPr>
          <w:rFonts w:eastAsiaTheme="minorEastAsia"/>
        </w:rPr>
        <w:t>。普天下，万民。在这方面，他没有把人区分开来，尽管你遇到他们的时候，他们像野兽和魔鬼一样邪恶，一样可憎；只要他们是受造之物，如果他们愿意喝，就把救恩的杯递给他们，如果他们愿意接受，就向他们敞开恩典的宝藏；除了因信称义，并以此作为他们得救的表现之外，不要与他们讨价还价。</w:t>
      </w:r>
    </w:p>
    <w:p w14:paraId="617EE257" w14:textId="77777777" w:rsidR="00FC6016" w:rsidRPr="00FC6016" w:rsidRDefault="00FC6016" w:rsidP="00FC6016">
      <w:pPr>
        <w:ind w:left="-5" w:right="0"/>
        <w:rPr>
          <w:rFonts w:eastAsiaTheme="minorEastAsia"/>
        </w:rPr>
      </w:pPr>
      <w:r w:rsidRPr="00FC6016">
        <w:rPr>
          <w:rFonts w:eastAsiaTheme="minorEastAsia"/>
        </w:rPr>
        <w:t>这个使命在一个国王吩咐仆人把残疾的、瘸腿的、瞎眼的人带来的比喻中得到了阐述，他们身上带着伤口、疮痍和残疾，路</w:t>
      </w:r>
      <w:r w:rsidRPr="00FC6016">
        <w:rPr>
          <w:rFonts w:eastAsiaTheme="minorEastAsia"/>
        </w:rPr>
        <w:t>14:21</w:t>
      </w:r>
      <w:r w:rsidRPr="00FC6016">
        <w:rPr>
          <w:rFonts w:eastAsiaTheme="minorEastAsia"/>
        </w:rPr>
        <w:t>，</w:t>
      </w:r>
      <w:r w:rsidRPr="00FC6016">
        <w:rPr>
          <w:rFonts w:eastAsiaTheme="minorEastAsia"/>
        </w:rPr>
        <w:t>23</w:t>
      </w:r>
      <w:r w:rsidRPr="00FC6016">
        <w:rPr>
          <w:rFonts w:eastAsiaTheme="minorEastAsia"/>
        </w:rPr>
        <w:t>。</w:t>
      </w:r>
      <w:r w:rsidRPr="00FC6016">
        <w:rPr>
          <w:rFonts w:eastAsiaTheme="minorEastAsia"/>
        </w:rPr>
        <w:t>"</w:t>
      </w:r>
      <w:r w:rsidRPr="00FC6016">
        <w:rPr>
          <w:rFonts w:eastAsiaTheme="minorEastAsia"/>
        </w:rPr>
        <w:t>领进这里来，那些穷人、残疾的、瘸腿的、瞎眼的。</w:t>
      </w:r>
      <w:r w:rsidRPr="00FC6016">
        <w:rPr>
          <w:rFonts w:eastAsiaTheme="minorEastAsia"/>
        </w:rPr>
        <w:t>"</w:t>
      </w:r>
      <w:r w:rsidRPr="00FC6016">
        <w:rPr>
          <w:rFonts w:eastAsiaTheme="minorEastAsia"/>
        </w:rPr>
        <w:t>是的，到大街小巷去，把那些可憎的人，那些人类的渣滓，你会发现他们到处都是虱子，在每一个篱笆下清洗自己，把他们带进来；如果他们假装自己的破烂和肮脏不适合我的地位和身份，强迫他们，违背他们自己的天性</w:t>
      </w:r>
      <w:r w:rsidRPr="00FC6016">
        <w:rPr>
          <w:rFonts w:eastAsiaTheme="minorEastAsia"/>
        </w:rPr>
        <w:lastRenderedPageBreak/>
        <w:t>倾向和怀疑，使我的房子充满。当自以为义的人拒绝他时，上帝要让这样的人充满天堂。当你来到天堂，与亚伯拉罕、以撒、雅各一同坐席的时候，你会发现一些人，而且是很多人，他们曾经在道德上像这些篱笆下的鸟在自然界一样肮脏，身上爬满了欲望，就像埃及的青蛙一样多。在原始时代，借着恩典之灵的力量，就有这样的强迫。两个在表演中嘲笑基督教的演员，皈依后成为殉道者；一个在戴克里先时代，另一个在朱利安时代。</w:t>
      </w:r>
    </w:p>
    <w:p w14:paraId="5BBE17E5" w14:textId="77777777" w:rsidR="00FC6016" w:rsidRPr="00FC6016" w:rsidRDefault="00FC6016" w:rsidP="00FC6016">
      <w:pPr>
        <w:ind w:left="-5" w:right="0"/>
        <w:rPr>
          <w:rFonts w:eastAsiaTheme="minorEastAsia"/>
        </w:rPr>
      </w:pPr>
      <w:r w:rsidRPr="00FC6016">
        <w:rPr>
          <w:rFonts w:eastAsiaTheme="minorEastAsia"/>
        </w:rPr>
        <w:t xml:space="preserve">6. </w:t>
      </w:r>
      <w:r w:rsidRPr="00FC6016">
        <w:rPr>
          <w:rFonts w:eastAsiaTheme="minorEastAsia"/>
        </w:rPr>
        <w:t>基督升天后，圣灵抓住这样的人的做法。</w:t>
      </w:r>
    </w:p>
    <w:p w14:paraId="26A78270" w14:textId="77777777" w:rsidR="00FC6016" w:rsidRPr="00FC6016" w:rsidRDefault="00FC6016" w:rsidP="00FC6016">
      <w:pPr>
        <w:ind w:left="-5" w:right="0"/>
        <w:rPr>
          <w:rFonts w:eastAsiaTheme="minorEastAsia"/>
        </w:rPr>
      </w:pPr>
      <w:r w:rsidRPr="00FC6016">
        <w:rPr>
          <w:rFonts w:eastAsiaTheme="minorEastAsia"/>
        </w:rPr>
        <w:t xml:space="preserve">1. </w:t>
      </w:r>
      <w:r w:rsidRPr="00FC6016">
        <w:rPr>
          <w:rFonts w:eastAsiaTheme="minorEastAsia"/>
        </w:rPr>
        <w:t>一些来自世界上最坏的家庭；一个来自希律家，徒</w:t>
      </w:r>
      <w:r w:rsidRPr="00FC6016">
        <w:rPr>
          <w:rFonts w:eastAsiaTheme="minorEastAsia"/>
        </w:rPr>
        <w:t>13:1</w:t>
      </w:r>
      <w:r w:rsidRPr="00FC6016">
        <w:rPr>
          <w:rFonts w:eastAsiaTheme="minorEastAsia"/>
        </w:rPr>
        <w:t>。</w:t>
      </w:r>
      <w:r w:rsidRPr="00FC6016">
        <w:rPr>
          <w:rFonts w:eastAsiaTheme="minorEastAsia"/>
        </w:rPr>
        <w:t>"</w:t>
      </w:r>
      <w:r w:rsidRPr="00FC6016">
        <w:rPr>
          <w:rFonts w:eastAsiaTheme="minorEastAsia"/>
        </w:rPr>
        <w:t>在安提阿的教会中，有几位先知和教师，就是巴拿巴，和称呼尼结的西面，古利奈的路求，与分封王希律同养的马念，并扫罗。</w:t>
      </w:r>
      <w:r w:rsidRPr="00FC6016">
        <w:rPr>
          <w:rFonts w:eastAsiaTheme="minorEastAsia"/>
        </w:rPr>
        <w:t>"</w:t>
      </w:r>
      <w:r w:rsidRPr="00FC6016">
        <w:rPr>
          <w:rFonts w:eastAsiaTheme="minorEastAsia"/>
        </w:rPr>
        <w:t>不是希律</w:t>
      </w:r>
      <w:r w:rsidRPr="00FC6016">
        <w:rPr>
          <w:rFonts w:eastAsiaTheme="minorEastAsia"/>
        </w:rPr>
        <w:t>·</w:t>
      </w:r>
      <w:r w:rsidRPr="00FC6016">
        <w:rPr>
          <w:rFonts w:eastAsiaTheme="minorEastAsia"/>
        </w:rPr>
        <w:t>安提帕，就是在彼拉多面前嘲笑基督的人；就是希律</w:t>
      </w:r>
      <w:r w:rsidRPr="00FC6016">
        <w:rPr>
          <w:rFonts w:eastAsiaTheme="minorEastAsia"/>
        </w:rPr>
        <w:t>·</w:t>
      </w:r>
      <w:r w:rsidRPr="00FC6016">
        <w:rPr>
          <w:rFonts w:eastAsiaTheme="minorEastAsia"/>
        </w:rPr>
        <w:t>亚基帕，杀了雅各的人；不管是哪个希律，在这样一个家庭里，他不可能吸收任何有利于基督教的原则。因为他是和他一起长大的，要么是他年轻时的玩伴，要么是他长大后的知己；然而，从这个邪恶君王的家族中，他召唤出一个人，不仅成为他怜悯的对象，而且成为向别人施怜悯的器皿，这与教育的力量背道而驰，教育通常会把坏的原则深深地扎根于内心。为了这个目的，圣灵特别提到了马念受教育的地方，而与他一起提到的其他人所受教育的家庭却没有提到，这很可能是有意的。</w:t>
      </w:r>
    </w:p>
    <w:p w14:paraId="0343B8CA" w14:textId="77777777" w:rsidR="00FC6016" w:rsidRPr="00FC6016" w:rsidRDefault="00FC6016" w:rsidP="00FC6016">
      <w:pPr>
        <w:ind w:left="-5" w:right="0"/>
        <w:rPr>
          <w:rFonts w:eastAsiaTheme="minorEastAsia"/>
        </w:rPr>
      </w:pPr>
      <w:r w:rsidRPr="00FC6016">
        <w:rPr>
          <w:rFonts w:eastAsiaTheme="minorEastAsia"/>
        </w:rPr>
        <w:t>一些粗糙的石头是从尼禄的宫殿里取出来的；一些是那个最可憎的暴君、人类最大的怪物的仆人；一个放火烧罗马的人，在城市周围的火焰噼啪作响时弹奏竖琴；剖开母亲的肚子看他躺的地方；文明社会中有谁愿意侍奉这样一个魔鬼呢？然而，这个怪物的一些仆人成了圣徒。腓</w:t>
      </w:r>
      <w:r w:rsidRPr="00FC6016">
        <w:rPr>
          <w:rFonts w:eastAsiaTheme="minorEastAsia"/>
        </w:rPr>
        <w:t>4:22</w:t>
      </w:r>
      <w:r w:rsidRPr="00FC6016">
        <w:rPr>
          <w:rFonts w:eastAsiaTheme="minorEastAsia"/>
        </w:rPr>
        <w:t>。</w:t>
      </w:r>
      <w:r w:rsidRPr="00FC6016">
        <w:rPr>
          <w:rFonts w:eastAsiaTheme="minorEastAsia"/>
        </w:rPr>
        <w:t>"</w:t>
      </w:r>
      <w:r w:rsidRPr="00FC6016">
        <w:rPr>
          <w:rFonts w:eastAsiaTheme="minorEastAsia"/>
        </w:rPr>
        <w:t>众圣徒都问你们安，特别是凯撒家的人。</w:t>
      </w:r>
      <w:r w:rsidRPr="00FC6016">
        <w:rPr>
          <w:rFonts w:eastAsiaTheme="minorEastAsia"/>
        </w:rPr>
        <w:t>"</w:t>
      </w:r>
      <w:r w:rsidRPr="00FC6016">
        <w:rPr>
          <w:rFonts w:eastAsiaTheme="minorEastAsia"/>
        </w:rPr>
        <w:t>在尼禄家听到圣徒的消息，就像在地狱里听到圣徒的消息一样令人惊讶。</w:t>
      </w:r>
    </w:p>
    <w:p w14:paraId="5814D667" w14:textId="77777777" w:rsidR="00FC6016" w:rsidRPr="00FC6016" w:rsidRDefault="00FC6016" w:rsidP="00FC6016">
      <w:pPr>
        <w:ind w:left="-5" w:right="0"/>
        <w:rPr>
          <w:rFonts w:eastAsiaTheme="minorEastAsia"/>
        </w:rPr>
      </w:pPr>
      <w:r w:rsidRPr="00FC6016">
        <w:rPr>
          <w:rFonts w:eastAsiaTheme="minorEastAsia"/>
        </w:rPr>
        <w:lastRenderedPageBreak/>
        <w:t>在此之前，上帝曾应许他的恩典临到埃及，这是一个最崇拜偶像的国家；在那里，上帝要立一座祭坛：</w:t>
      </w:r>
      <w:r w:rsidRPr="00FC6016">
        <w:rPr>
          <w:rFonts w:eastAsiaTheme="minorEastAsia"/>
        </w:rPr>
        <w:t>"</w:t>
      </w:r>
      <w:r w:rsidRPr="00FC6016">
        <w:rPr>
          <w:rFonts w:eastAsiaTheme="minorEastAsia"/>
        </w:rPr>
        <w:t>到那日，埃及地必有五城的人说迦南的方言，又指着万军之耶和华起誓。那时，在埃及地必有为耶和华筑的一座坛，</w:t>
      </w:r>
      <w:r w:rsidRPr="00FC6016">
        <w:rPr>
          <w:rFonts w:eastAsiaTheme="minorEastAsia"/>
        </w:rPr>
        <w:t>"</w:t>
      </w:r>
      <w:r w:rsidRPr="00FC6016">
        <w:rPr>
          <w:rFonts w:eastAsiaTheme="minorEastAsia"/>
        </w:rPr>
        <w:t>赛</w:t>
      </w:r>
      <w:r w:rsidRPr="00FC6016">
        <w:rPr>
          <w:rFonts w:eastAsiaTheme="minorEastAsia"/>
        </w:rPr>
        <w:t>19:18</w:t>
      </w:r>
      <w:r w:rsidRPr="00FC6016">
        <w:rPr>
          <w:rFonts w:eastAsiaTheme="minorEastAsia"/>
        </w:rPr>
        <w:t>，</w:t>
      </w:r>
      <w:r w:rsidRPr="00FC6016">
        <w:rPr>
          <w:rFonts w:eastAsiaTheme="minorEastAsia"/>
        </w:rPr>
        <w:t>19</w:t>
      </w:r>
      <w:r w:rsidRPr="00FC6016">
        <w:rPr>
          <w:rFonts w:eastAsiaTheme="minorEastAsia"/>
        </w:rPr>
        <w:t>，</w:t>
      </w:r>
      <w:r w:rsidRPr="00FC6016">
        <w:rPr>
          <w:rFonts w:eastAsiaTheme="minorEastAsia"/>
        </w:rPr>
        <w:t>20</w:t>
      </w:r>
      <w:r w:rsidRPr="00FC6016">
        <w:rPr>
          <w:rFonts w:eastAsiaTheme="minorEastAsia"/>
        </w:rPr>
        <w:t>。事实上，福音在埃及很有名，无论是在亚历山大的基督教学校，还是在许多著名的灯塔。</w:t>
      </w:r>
    </w:p>
    <w:p w14:paraId="124D1776" w14:textId="77777777" w:rsidR="00FC6016" w:rsidRPr="00FC6016" w:rsidRDefault="00FC6016" w:rsidP="00FC6016">
      <w:pPr>
        <w:ind w:left="-5" w:right="0"/>
        <w:rPr>
          <w:rFonts w:eastAsiaTheme="minorEastAsia"/>
        </w:rPr>
      </w:pPr>
      <w:r w:rsidRPr="00FC6016">
        <w:rPr>
          <w:rFonts w:eastAsiaTheme="minorEastAsia"/>
        </w:rPr>
        <w:t xml:space="preserve">2. </w:t>
      </w:r>
      <w:r w:rsidRPr="00FC6016">
        <w:rPr>
          <w:rFonts w:eastAsiaTheme="minorEastAsia"/>
        </w:rPr>
        <w:t>一些最恶劣的恶习。以弗所人和其他任何人一样坏，保罗称他们为黑暗本身；因为</w:t>
      </w:r>
      <w:r w:rsidRPr="00FC6016">
        <w:rPr>
          <w:rFonts w:eastAsiaTheme="minorEastAsia"/>
        </w:rPr>
        <w:t>"</w:t>
      </w:r>
      <w:r w:rsidRPr="00FC6016">
        <w:rPr>
          <w:rFonts w:eastAsiaTheme="minorEastAsia"/>
        </w:rPr>
        <w:t>你们从前是黑暗</w:t>
      </w:r>
      <w:r w:rsidRPr="00FC6016">
        <w:rPr>
          <w:rFonts w:eastAsiaTheme="minorEastAsia"/>
        </w:rPr>
        <w:t>"</w:t>
      </w:r>
      <w:r w:rsidRPr="00FC6016">
        <w:rPr>
          <w:rFonts w:eastAsiaTheme="minorEastAsia"/>
        </w:rPr>
        <w:t>，弗</w:t>
      </w:r>
      <w:r w:rsidRPr="00FC6016">
        <w:rPr>
          <w:rFonts w:eastAsiaTheme="minorEastAsia"/>
        </w:rPr>
        <w:t>5:8</w:t>
      </w:r>
      <w:r w:rsidRPr="00FC6016">
        <w:rPr>
          <w:rFonts w:eastAsiaTheme="minorEastAsia"/>
        </w:rPr>
        <w:t>。他们不仅是日食，或戴着一个黑面具，而且完全变成了夜晚的本性。伟大的偶像崇拜者；亚底米神庙，受到整个亚细亚和全世界的崇拜和追捧，就在那座城市，徒</w:t>
      </w:r>
      <w:r w:rsidRPr="00FC6016">
        <w:rPr>
          <w:rFonts w:eastAsiaTheme="minorEastAsia"/>
        </w:rPr>
        <w:t>19:27</w:t>
      </w:r>
      <w:r w:rsidRPr="00FC6016">
        <w:rPr>
          <w:rFonts w:eastAsiaTheme="minorEastAsia"/>
        </w:rPr>
        <w:t>。</w:t>
      </w:r>
      <w:r w:rsidRPr="00FC6016">
        <w:rPr>
          <w:rFonts w:eastAsiaTheme="minorEastAsia"/>
        </w:rPr>
        <w:t>"</w:t>
      </w:r>
      <w:r w:rsidRPr="00FC6016">
        <w:rPr>
          <w:rFonts w:eastAsiaTheme="minorEastAsia"/>
        </w:rPr>
        <w:t>伟大女神亚底米的庙也要被人轻慢，连亚细亚和普天下所敬拜的大女神也要被废弃。</w:t>
      </w:r>
      <w:r w:rsidRPr="00FC6016">
        <w:rPr>
          <w:rFonts w:eastAsiaTheme="minorEastAsia"/>
        </w:rPr>
        <w:t>"</w:t>
      </w:r>
      <w:r w:rsidRPr="00FC6016">
        <w:rPr>
          <w:rFonts w:eastAsiaTheme="minorEastAsia"/>
        </w:rPr>
        <w:t>他们声称这座雕像是从朱庇特那里掉下来的，高于保罗所传讲的基督。他们沉迷于魔法和其他恶魔的技艺；然而，他们中的许多人却脱离了偶像和魔法。那些属于黑暗的人在主里成了光，这比你看到一块黑色的沥青变成一块透明的水晶，或一块石头上升到闪闪发光的星星的本质更不可思议。</w:t>
      </w:r>
    </w:p>
    <w:p w14:paraId="3289CE94" w14:textId="77777777" w:rsidR="00FC6016" w:rsidRPr="00FC6016" w:rsidRDefault="00FC6016" w:rsidP="00FC6016">
      <w:pPr>
        <w:ind w:left="-5" w:right="0"/>
        <w:rPr>
          <w:rFonts w:eastAsiaTheme="minorEastAsia"/>
        </w:rPr>
      </w:pPr>
      <w:r w:rsidRPr="00FC6016">
        <w:rPr>
          <w:rFonts w:eastAsiaTheme="minorEastAsia"/>
        </w:rPr>
        <w:t>再看看哥林多的另一个聚会，那里有你听说过的最肮脏的人；</w:t>
      </w:r>
      <w:r w:rsidRPr="00FC6016">
        <w:rPr>
          <w:rFonts w:eastAsiaTheme="minorEastAsia"/>
        </w:rPr>
        <w:t>"</w:t>
      </w:r>
      <w:r w:rsidRPr="00FC6016">
        <w:rPr>
          <w:rFonts w:eastAsiaTheme="minorEastAsia"/>
        </w:rPr>
        <w:t>你们中间也有人从前是这样</w:t>
      </w:r>
      <w:r w:rsidRPr="00FC6016">
        <w:rPr>
          <w:rFonts w:eastAsiaTheme="minorEastAsia"/>
        </w:rPr>
        <w:t>"</w:t>
      </w:r>
      <w:r w:rsidRPr="00FC6016">
        <w:rPr>
          <w:rFonts w:eastAsiaTheme="minorEastAsia"/>
        </w:rPr>
        <w:t>，林前</w:t>
      </w:r>
      <w:r w:rsidRPr="00FC6016">
        <w:rPr>
          <w:rFonts w:eastAsiaTheme="minorEastAsia"/>
        </w:rPr>
        <w:t>6:11</w:t>
      </w:r>
      <w:r w:rsidRPr="00FC6016">
        <w:rPr>
          <w:rFonts w:eastAsiaTheme="minorEastAsia"/>
        </w:rPr>
        <w:t>。在他列举了他们违背自然之光的罪行之后，并且使这个列举如此完美，以至于很少有东西可以添加，他补充说，你们中间有人从前是这样。不是所有人，而是一些人。但你们已经洗净了，等等。不是这样的罪人，而是这样的罪。不仅仅是犯了一些罪行的人，而是习惯于犯这些罪，以至于他们似乎变成了这些罪本身的本质；因此，他们成了地狱的污秽、泥土和垃圾。然而，你看到魔鬼真的变成了光明的天使。那么，上帝融化了多少坚硬的磐石，化为泪流？他使多少颗坚硬的心流血和融化？现在是纯金的东西，曾经是污秽不堪的。</w:t>
      </w:r>
    </w:p>
    <w:p w14:paraId="6BC6CCE5" w14:textId="77777777" w:rsidR="00FC6016" w:rsidRPr="00FC6016" w:rsidRDefault="00FC6016" w:rsidP="00FC6016">
      <w:pPr>
        <w:ind w:left="-5" w:right="0"/>
        <w:rPr>
          <w:rFonts w:eastAsiaTheme="minorEastAsia"/>
        </w:rPr>
      </w:pPr>
      <w:r w:rsidRPr="00FC6016">
        <w:rPr>
          <w:rFonts w:eastAsiaTheme="minorEastAsia"/>
        </w:rPr>
        <w:t>我只想补充一点。上帝利用大罪作为一些人悔改的准备，这不是出于罪本身的本质，那是不可能的：而是出于上帝的智慧安排，布格斯先</w:t>
      </w:r>
      <w:r w:rsidRPr="00FC6016">
        <w:rPr>
          <w:rFonts w:eastAsiaTheme="minorEastAsia"/>
        </w:rPr>
        <w:lastRenderedPageBreak/>
        <w:t>生是这样说明的：就像一个孩子，他的外套只是有点脏，不会马上洗，但当他摔倒在泥坑里时，外套就会立即脱掉洗干净；如果没有发生这样的意外，这个孩子可能会带着一点污垢走很多天。彼得可能仍然有他骄傲和虚荣的性情，如果他没有在否认主的事上跌得那么惨；但当他掉进茅坑时，这促进了他的悔改：因为基督就是这样称呼的。</w:t>
      </w:r>
      <w:r w:rsidRPr="00FC6016">
        <w:rPr>
          <w:rFonts w:eastAsiaTheme="minorEastAsia"/>
        </w:rPr>
        <w:t>"</w:t>
      </w:r>
      <w:r w:rsidRPr="00FC6016">
        <w:rPr>
          <w:rFonts w:eastAsiaTheme="minorEastAsia"/>
        </w:rPr>
        <w:t>你回头以后，要坚固你的弟兄</w:t>
      </w:r>
      <w:r w:rsidRPr="00FC6016">
        <w:rPr>
          <w:rFonts w:eastAsiaTheme="minorEastAsia"/>
        </w:rPr>
        <w:t>"</w:t>
      </w:r>
      <w:r w:rsidRPr="00FC6016">
        <w:rPr>
          <w:rFonts w:eastAsiaTheme="minorEastAsia"/>
        </w:rPr>
        <w:t>，路</w:t>
      </w:r>
      <w:r w:rsidRPr="00FC6016">
        <w:rPr>
          <w:rFonts w:eastAsiaTheme="minorEastAsia"/>
        </w:rPr>
        <w:t>17:32</w:t>
      </w:r>
      <w:r w:rsidRPr="00FC6016">
        <w:rPr>
          <w:rFonts w:eastAsiaTheme="minorEastAsia"/>
        </w:rPr>
        <w:t>。这是一个新版本的悔改；你再也找不到他有同样夸口的虚荣了。</w:t>
      </w:r>
    </w:p>
    <w:p w14:paraId="44AF51D2" w14:textId="77777777" w:rsidR="00FC6016" w:rsidRPr="00FC6016" w:rsidRDefault="00FC6016" w:rsidP="00FC6016">
      <w:pPr>
        <w:ind w:left="-5" w:right="0"/>
        <w:rPr>
          <w:rFonts w:eastAsiaTheme="minorEastAsia"/>
        </w:rPr>
      </w:pPr>
      <w:r w:rsidRPr="00FC6016">
        <w:rPr>
          <w:rFonts w:eastAsiaTheme="minorEastAsia"/>
        </w:rPr>
        <w:t>大卫陷入谋杀和奸淫的罪中，成为搜查自己灵魂的契机，在别的时候你不会发现他如此热衷：他挖到了最根本的地方。</w:t>
      </w:r>
      <w:r w:rsidRPr="00FC6016">
        <w:rPr>
          <w:rFonts w:eastAsiaTheme="minorEastAsia"/>
        </w:rPr>
        <w:t>"</w:t>
      </w:r>
      <w:r w:rsidRPr="00FC6016">
        <w:rPr>
          <w:rFonts w:eastAsiaTheme="minorEastAsia"/>
        </w:rPr>
        <w:t>我是在罪孽里生的，在我母亲怀胎的时候就有了罪</w:t>
      </w:r>
      <w:r w:rsidRPr="00FC6016">
        <w:rPr>
          <w:rFonts w:eastAsiaTheme="minorEastAsia"/>
        </w:rPr>
        <w:t>"</w:t>
      </w:r>
      <w:r w:rsidRPr="00FC6016">
        <w:rPr>
          <w:rFonts w:eastAsiaTheme="minorEastAsia"/>
        </w:rPr>
        <w:t>，诗</w:t>
      </w:r>
      <w:r w:rsidRPr="00FC6016">
        <w:rPr>
          <w:rFonts w:eastAsiaTheme="minorEastAsia"/>
        </w:rPr>
        <w:t>51:5</w:t>
      </w:r>
      <w:r w:rsidRPr="00FC6016">
        <w:rPr>
          <w:rFonts w:eastAsiaTheme="minorEastAsia"/>
        </w:rPr>
        <w:t>。这罪搅动并耙起了他心中所有的泥土，使他看到自己是个可憎的人：因此，他恳求上帝</w:t>
      </w:r>
      <w:r w:rsidRPr="00FC6016">
        <w:rPr>
          <w:rFonts w:eastAsiaTheme="minorEastAsia"/>
        </w:rPr>
        <w:t>"</w:t>
      </w:r>
      <w:r w:rsidRPr="00FC6016">
        <w:rPr>
          <w:rFonts w:eastAsiaTheme="minorEastAsia"/>
        </w:rPr>
        <w:t>掩面不看我的罪</w:t>
      </w:r>
      <w:r w:rsidRPr="00FC6016">
        <w:rPr>
          <w:rFonts w:eastAsiaTheme="minorEastAsia"/>
        </w:rPr>
        <w:t>"</w:t>
      </w:r>
      <w:r w:rsidRPr="00FC6016">
        <w:rPr>
          <w:rFonts w:eastAsiaTheme="minorEastAsia"/>
        </w:rPr>
        <w:t>，第</w:t>
      </w:r>
      <w:r w:rsidRPr="00FC6016">
        <w:rPr>
          <w:rFonts w:eastAsiaTheme="minorEastAsia"/>
        </w:rPr>
        <w:t>9</w:t>
      </w:r>
      <w:r w:rsidRPr="00FC6016">
        <w:rPr>
          <w:rFonts w:eastAsiaTheme="minorEastAsia"/>
        </w:rPr>
        <w:t>节；他是如此可憎，他不愿任何人看他（把我灵魂中所有的污秽都扔掉），并且更加恳切地祈求一颗新心和正直的灵。因此，当一个恶人陷入某种严重的罪中，他的良心对此皱眉，并为此鞭笞他时，他就会寻找一个避难所，而在他所有平静的邪恶中，他从未这样做过。</w:t>
      </w:r>
    </w:p>
    <w:p w14:paraId="32379A1F" w14:textId="14E2BD08" w:rsidR="00FC6016" w:rsidRPr="00FC6016" w:rsidRDefault="00FC6016" w:rsidP="00FC6016">
      <w:pPr>
        <w:ind w:left="-5" w:right="0"/>
        <w:rPr>
          <w:rFonts w:eastAsiaTheme="minorEastAsia"/>
        </w:rPr>
      </w:pPr>
      <w:r w:rsidRPr="00FC6016">
        <w:rPr>
          <w:rFonts w:eastAsiaTheme="minorEastAsia"/>
        </w:rPr>
        <w:t>```</w:t>
      </w:r>
    </w:p>
    <w:p w14:paraId="1C363F7A" w14:textId="77777777" w:rsidR="00C67FBA" w:rsidRDefault="00000000">
      <w:pPr>
        <w:spacing w:after="289" w:line="259" w:lineRule="auto"/>
        <w:ind w:left="0" w:right="0" w:firstLine="0"/>
        <w:jc w:val="left"/>
      </w:pPr>
      <w:r>
        <w:t xml:space="preserve"> </w:t>
      </w:r>
    </w:p>
    <w:p w14:paraId="682DFF50" w14:textId="77777777" w:rsidR="00C67FBA" w:rsidRDefault="00000000">
      <w:pPr>
        <w:ind w:left="-5" w:right="0"/>
      </w:pPr>
      <w:r>
        <w:t xml:space="preserve">2. Why God </w:t>
      </w:r>
      <w:r>
        <w:rPr>
          <w:i/>
        </w:rPr>
        <w:t>chooses the greatest sinners</w:t>
      </w:r>
      <w:r>
        <w:t>, and lets his elect run on so far in sin before he turns them.</w:t>
      </w:r>
    </w:p>
    <w:p w14:paraId="47A891A7" w14:textId="77777777" w:rsidR="00C67FBA" w:rsidRDefault="00000000">
      <w:pPr>
        <w:numPr>
          <w:ilvl w:val="0"/>
          <w:numId w:val="88"/>
        </w:numPr>
        <w:ind w:right="0"/>
      </w:pPr>
      <w:r>
        <w:t xml:space="preserve">There is a </w:t>
      </w:r>
      <w:r>
        <w:rPr>
          <w:i/>
        </w:rPr>
        <w:t>passive disposition</w:t>
      </w:r>
      <w:r>
        <w:t xml:space="preserve"> in the greatest sinners, more than in moral or superstitious men, to see their need: because they have not any self-righteousness to boast of. Man’s blameless outward carriage and freedom from the common sins of the times and places wherein they live, many times proves a snare of death to them, and makes them more cold and faint towards Christ: because they possess themselves with imaginations that Christ cannot but look upon them, though they never so much as set their faces toward him. And because they are not </w:t>
      </w:r>
      <w:r>
        <w:lastRenderedPageBreak/>
        <w:t xml:space="preserve">drenched in such </w:t>
      </w:r>
      <w:proofErr w:type="spellStart"/>
      <w:r>
        <w:t>villanies</w:t>
      </w:r>
      <w:proofErr w:type="spellEnd"/>
      <w:r>
        <w:t xml:space="preserve"> as others are, their consciences sit quiet under this moral carriage, and gall them not by any self-reflections. Therefore when the </w:t>
      </w:r>
      <w:proofErr w:type="spellStart"/>
      <w:r>
        <w:t>threatenings</w:t>
      </w:r>
      <w:proofErr w:type="spellEnd"/>
      <w:r>
        <w:t xml:space="preserve"> of the law are denounced against such and such sins, these men wipe their mouths, being untainted from those sins that are thus cursed, and vainly glory in their gay and gaudy plumes, and bless God with the Pharisee, that they are not sinners of such a scarlet dye, and that they do such and such duties, and so go on without seeing a necessity of the new birth. By this means the strength of sin is more compacted and condensed in them.</w:t>
      </w:r>
    </w:p>
    <w:p w14:paraId="28E89B98" w14:textId="77777777" w:rsidR="00C67FBA" w:rsidRDefault="00000000">
      <w:pPr>
        <w:ind w:left="-5" w:right="0"/>
      </w:pPr>
      <w:r>
        <w:t xml:space="preserve">Superstitious and formal men are hardly seduced to their right wits: partly because of a defect in reason from whence, those extravagances arise, and partly because of these false habits and spirit of error possessing their faculties, they are incapable of more noble impressions. Besides, they are more tenacious of the opinions they have sucked in, which have got the empire and command over their souls; such misguided zeal fortifies men against proposals of grace, and fastens them in a more obstinate inflexibleness to any converting motions. This self-righteous temper is like an external heat got into the body, which produces a </w:t>
      </w:r>
      <w:proofErr w:type="spellStart"/>
      <w:r>
        <w:t>persistant</w:t>
      </w:r>
      <w:proofErr w:type="spellEnd"/>
      <w:r>
        <w:t xml:space="preserve"> fever, and is not easily perceived till it be incurable; and naturally it is a harder matter to part with self-righteousness than to part with gross sins; for that is more deeply rooted upon the stock of self-love, a principle which departs not from us without our very nature. It has more arguments to plead for it; it has a natural conscience, as a patron for it. Whereas a great sinner stands speechless at reproofs, an outward law-keeper has the strong reinforcement of natural conscience within his own breast. It was not the gross sins of the Jews against the light of nature, so much as the establishing the idol of their own righteousness, that was the block to hinder them from submitting to the righteousness of God, Rom. 10:8.</w:t>
      </w:r>
    </w:p>
    <w:p w14:paraId="7EA5ED95" w14:textId="77777777" w:rsidR="00C67FBA" w:rsidRDefault="00000000">
      <w:pPr>
        <w:ind w:left="-5" w:right="0"/>
      </w:pPr>
      <w:r>
        <w:t xml:space="preserve">Christ came to his own, and his own received him not, John 1:11. Those that seem to have his particular stamp and mark upon them, that had their heads in heaven by some kind of resemblance to God in moral righteousness, being undefiled with the common pollutions of the </w:t>
      </w:r>
      <w:r>
        <w:lastRenderedPageBreak/>
        <w:t xml:space="preserve">world: these received him not, when publicans and harlots started ahead of them, and ran before them, to catch hold of the offers of grace. “Publicans and harlots go into the kingdom of heaven before you.” Matt. 21:31. Just as </w:t>
      </w:r>
      <w:proofErr w:type="spellStart"/>
      <w:r>
        <w:t>travellers</w:t>
      </w:r>
      <w:proofErr w:type="spellEnd"/>
      <w:r>
        <w:t xml:space="preserve"> that have loitered away their time in an alehouse, being sensible how the darkness of the night creeps upon them, spur on, and outstrip those that were many miles on their way, and get to their stage before them. So these publicans and harlots which were at a great distance from heaven, arrived there before those who, like the young man, were not far off from it.</w:t>
      </w:r>
    </w:p>
    <w:p w14:paraId="3E986564" w14:textId="77777777" w:rsidR="00C67FBA" w:rsidRDefault="00000000">
      <w:pPr>
        <w:ind w:left="-5" w:right="0"/>
        <w:rPr>
          <w:rFonts w:eastAsiaTheme="minorEastAsia"/>
        </w:rPr>
      </w:pPr>
      <w:r>
        <w:t xml:space="preserve">Great sinners are most easily convinced of the notorious wickedness of their lives; and reflecting upon themselves because of their horrid crimes against the light of nature, are more inclinable to </w:t>
      </w:r>
      <w:proofErr w:type="spellStart"/>
      <w:r>
        <w:t>endeavour</w:t>
      </w:r>
      <w:proofErr w:type="spellEnd"/>
      <w:r>
        <w:t xml:space="preserve"> an escape from the devil’s slavery, and are frighted and shaken by their consciences into a compliance with the doctrine of redemption; whereas those that do by nature the things contained in the law, are so much a law to themselves, that it is difficult to persuade them of the necessity of conforming to another law, and to part with this </w:t>
      </w:r>
      <w:proofErr w:type="spellStart"/>
      <w:r>
        <w:t>selflaw</w:t>
      </w:r>
      <w:proofErr w:type="spellEnd"/>
      <w:r>
        <w:t xml:space="preserve"> in regard to justification. As metals of the noblest substance are hardest to be polished; so men of the most noble, natural, and moral endowments are with more difficulty argued into a state of Christianity than those of more drossy modes of living. Cassianus speaks very peremptorily in this case; </w:t>
      </w:r>
      <w:r>
        <w:rPr>
          <w:i/>
        </w:rPr>
        <w:t xml:space="preserve">frequenter vidimus de </w:t>
      </w:r>
      <w:proofErr w:type="spellStart"/>
      <w:r>
        <w:rPr>
          <w:i/>
        </w:rPr>
        <w:t>frigidis</w:t>
      </w:r>
      <w:proofErr w:type="spellEnd"/>
      <w:r>
        <w:rPr>
          <w:i/>
        </w:rPr>
        <w:t xml:space="preserve"> et </w:t>
      </w:r>
      <w:proofErr w:type="spellStart"/>
      <w:r>
        <w:rPr>
          <w:i/>
        </w:rPr>
        <w:t>carnalibus</w:t>
      </w:r>
      <w:proofErr w:type="spellEnd"/>
      <w:r>
        <w:rPr>
          <w:i/>
        </w:rPr>
        <w:t xml:space="preserve"> </w:t>
      </w:r>
      <w:proofErr w:type="spellStart"/>
      <w:r>
        <w:rPr>
          <w:i/>
        </w:rPr>
        <w:t>ad</w:t>
      </w:r>
      <w:proofErr w:type="spellEnd"/>
      <w:r>
        <w:rPr>
          <w:i/>
        </w:rPr>
        <w:t xml:space="preserve"> </w:t>
      </w:r>
      <w:proofErr w:type="spellStart"/>
      <w:r>
        <w:rPr>
          <w:i/>
        </w:rPr>
        <w:t>spiritualem</w:t>
      </w:r>
      <w:proofErr w:type="spellEnd"/>
      <w:r>
        <w:rPr>
          <w:i/>
        </w:rPr>
        <w:t xml:space="preserve"> </w:t>
      </w:r>
      <w:proofErr w:type="spellStart"/>
      <w:r>
        <w:rPr>
          <w:i/>
        </w:rPr>
        <w:t>venisse</w:t>
      </w:r>
      <w:proofErr w:type="spellEnd"/>
      <w:r>
        <w:rPr>
          <w:i/>
        </w:rPr>
        <w:t xml:space="preserve"> </w:t>
      </w:r>
      <w:proofErr w:type="spellStart"/>
      <w:r>
        <w:rPr>
          <w:i/>
        </w:rPr>
        <w:t>fervorem</w:t>
      </w:r>
      <w:proofErr w:type="spellEnd"/>
      <w:r>
        <w:rPr>
          <w:i/>
        </w:rPr>
        <w:t xml:space="preserve">, de </w:t>
      </w:r>
      <w:proofErr w:type="spellStart"/>
      <w:r>
        <w:rPr>
          <w:i/>
        </w:rPr>
        <w:t>lepidis</w:t>
      </w:r>
      <w:proofErr w:type="spellEnd"/>
      <w:r>
        <w:rPr>
          <w:i/>
        </w:rPr>
        <w:t xml:space="preserve"> et </w:t>
      </w:r>
      <w:proofErr w:type="spellStart"/>
      <w:r>
        <w:rPr>
          <w:i/>
        </w:rPr>
        <w:t>animalibus</w:t>
      </w:r>
      <w:proofErr w:type="spellEnd"/>
      <w:r>
        <w:rPr>
          <w:i/>
        </w:rPr>
        <w:t xml:space="preserve"> </w:t>
      </w:r>
      <w:proofErr w:type="spellStart"/>
      <w:r>
        <w:rPr>
          <w:i/>
        </w:rPr>
        <w:t>nunquam</w:t>
      </w:r>
      <w:proofErr w:type="spellEnd"/>
      <w:r>
        <w:t xml:space="preserve">; that is, often have we seen the cold and carnal warmed into a spiritual </w:t>
      </w:r>
      <w:proofErr w:type="spellStart"/>
      <w:r>
        <w:t>fervour</w:t>
      </w:r>
      <w:proofErr w:type="spellEnd"/>
      <w:r>
        <w:t>; the dainty and the brutish never.</w:t>
      </w:r>
    </w:p>
    <w:p w14:paraId="26A237C2" w14:textId="77777777" w:rsidR="00343372" w:rsidRPr="00343372" w:rsidRDefault="00343372" w:rsidP="00343372">
      <w:pPr>
        <w:ind w:left="-5" w:right="0"/>
        <w:rPr>
          <w:rFonts w:eastAsiaTheme="minorEastAsia"/>
        </w:rPr>
      </w:pPr>
      <w:r w:rsidRPr="00343372">
        <w:rPr>
          <w:rFonts w:eastAsiaTheme="minorEastAsia"/>
        </w:rPr>
        <w:t>为什么上帝选择最大的罪人</w:t>
      </w:r>
      <w:r w:rsidRPr="00343372">
        <w:rPr>
          <w:rFonts w:eastAsiaTheme="minorEastAsia"/>
        </w:rPr>
        <w:t>,</w:t>
      </w:r>
      <w:r w:rsidRPr="00343372">
        <w:rPr>
          <w:rFonts w:eastAsiaTheme="minorEastAsia"/>
        </w:rPr>
        <w:t>并让他的选民在他回心转意之前一直沉沦于罪恶之中。</w:t>
      </w:r>
    </w:p>
    <w:p w14:paraId="3841C91F" w14:textId="77777777" w:rsidR="00343372" w:rsidRPr="00343372" w:rsidRDefault="00343372" w:rsidP="00343372">
      <w:pPr>
        <w:ind w:left="-5" w:right="0"/>
        <w:rPr>
          <w:rFonts w:eastAsiaTheme="minorEastAsia"/>
        </w:rPr>
      </w:pPr>
    </w:p>
    <w:p w14:paraId="4ECD7437" w14:textId="77777777" w:rsidR="00343372" w:rsidRPr="00343372" w:rsidRDefault="00343372" w:rsidP="00343372">
      <w:pPr>
        <w:ind w:left="-5" w:right="0"/>
        <w:rPr>
          <w:rFonts w:eastAsiaTheme="minorEastAsia"/>
        </w:rPr>
      </w:pPr>
      <w:r w:rsidRPr="00343372">
        <w:rPr>
          <w:rFonts w:eastAsiaTheme="minorEastAsia"/>
        </w:rPr>
        <w:t xml:space="preserve">1. </w:t>
      </w:r>
      <w:r w:rsidRPr="00343372">
        <w:rPr>
          <w:rFonts w:eastAsiaTheme="minorEastAsia"/>
        </w:rPr>
        <w:t>在最大的罪人身上</w:t>
      </w:r>
      <w:r w:rsidRPr="00343372">
        <w:rPr>
          <w:rFonts w:eastAsiaTheme="minorEastAsia"/>
        </w:rPr>
        <w:t>,</w:t>
      </w:r>
      <w:r w:rsidRPr="00343372">
        <w:rPr>
          <w:rFonts w:eastAsiaTheme="minorEastAsia"/>
        </w:rPr>
        <w:t>比在道德或迷信的人身上</w:t>
      </w:r>
      <w:r w:rsidRPr="00343372">
        <w:rPr>
          <w:rFonts w:eastAsiaTheme="minorEastAsia"/>
        </w:rPr>
        <w:t>,</w:t>
      </w:r>
      <w:r w:rsidRPr="00343372">
        <w:rPr>
          <w:rFonts w:eastAsiaTheme="minorEastAsia"/>
        </w:rPr>
        <w:t>更容易看到他们的需要</w:t>
      </w:r>
      <w:r w:rsidRPr="00343372">
        <w:rPr>
          <w:rFonts w:eastAsiaTheme="minorEastAsia"/>
        </w:rPr>
        <w:t>:</w:t>
      </w:r>
      <w:r w:rsidRPr="00343372">
        <w:rPr>
          <w:rFonts w:eastAsiaTheme="minorEastAsia"/>
        </w:rPr>
        <w:t>因为他们没有任何自以为是的东西可夸耀。人无可指责的外在行为和</w:t>
      </w:r>
      <w:r w:rsidRPr="00343372">
        <w:rPr>
          <w:rFonts w:eastAsiaTheme="minorEastAsia"/>
        </w:rPr>
        <w:lastRenderedPageBreak/>
        <w:t>不犯当时当地常见罪过</w:t>
      </w:r>
      <w:r w:rsidRPr="00343372">
        <w:rPr>
          <w:rFonts w:eastAsiaTheme="minorEastAsia"/>
        </w:rPr>
        <w:t>,</w:t>
      </w:r>
      <w:r w:rsidRPr="00343372">
        <w:rPr>
          <w:rFonts w:eastAsiaTheme="minorEastAsia"/>
        </w:rPr>
        <w:t>很多时候反而成为他们致命的陷阱</w:t>
      </w:r>
      <w:r w:rsidRPr="00343372">
        <w:rPr>
          <w:rFonts w:eastAsiaTheme="minorEastAsia"/>
        </w:rPr>
        <w:t>,</w:t>
      </w:r>
      <w:r w:rsidRPr="00343372">
        <w:rPr>
          <w:rFonts w:eastAsiaTheme="minorEastAsia"/>
        </w:rPr>
        <w:t>使他们对基督更加冷淡</w:t>
      </w:r>
      <w:r w:rsidRPr="00343372">
        <w:rPr>
          <w:rFonts w:eastAsiaTheme="minorEastAsia"/>
        </w:rPr>
        <w:t>:</w:t>
      </w:r>
      <w:r w:rsidRPr="00343372">
        <w:rPr>
          <w:rFonts w:eastAsiaTheme="minorEastAsia"/>
        </w:rPr>
        <w:t>因为他们自以为基督一定会看重他们</w:t>
      </w:r>
      <w:r w:rsidRPr="00343372">
        <w:rPr>
          <w:rFonts w:eastAsiaTheme="minorEastAsia"/>
        </w:rPr>
        <w:t>,</w:t>
      </w:r>
      <w:r w:rsidRPr="00343372">
        <w:rPr>
          <w:rFonts w:eastAsiaTheme="minorEastAsia"/>
        </w:rPr>
        <w:t>尽管他们从未朝基督的方向迈出一步。而且因为他们没有像别人那样沉溺于罪恶</w:t>
      </w:r>
      <w:r w:rsidRPr="00343372">
        <w:rPr>
          <w:rFonts w:eastAsiaTheme="minorEastAsia"/>
        </w:rPr>
        <w:t>,</w:t>
      </w:r>
      <w:r w:rsidRPr="00343372">
        <w:rPr>
          <w:rFonts w:eastAsiaTheme="minorEastAsia"/>
        </w:rPr>
        <w:t>他们的良心在这种道德的行为下很安静</w:t>
      </w:r>
      <w:r w:rsidRPr="00343372">
        <w:rPr>
          <w:rFonts w:eastAsiaTheme="minorEastAsia"/>
        </w:rPr>
        <w:t>,</w:t>
      </w:r>
      <w:r w:rsidRPr="00343372">
        <w:rPr>
          <w:rFonts w:eastAsiaTheme="minorEastAsia"/>
        </w:rPr>
        <w:t>不会因为自我反思而感到不安。因此</w:t>
      </w:r>
      <w:r w:rsidRPr="00343372">
        <w:rPr>
          <w:rFonts w:eastAsiaTheme="minorEastAsia"/>
        </w:rPr>
        <w:t>,</w:t>
      </w:r>
      <w:r w:rsidRPr="00343372">
        <w:rPr>
          <w:rFonts w:eastAsiaTheme="minorEastAsia"/>
        </w:rPr>
        <w:t>当律法的威胁针对某些罪恶发出时</w:t>
      </w:r>
      <w:r w:rsidRPr="00343372">
        <w:rPr>
          <w:rFonts w:eastAsiaTheme="minorEastAsia"/>
        </w:rPr>
        <w:t>,</w:t>
      </w:r>
      <w:r w:rsidRPr="00343372">
        <w:rPr>
          <w:rFonts w:eastAsiaTheme="minorEastAsia"/>
        </w:rPr>
        <w:t>这些人擦干净自己的嘴</w:t>
      </w:r>
      <w:r w:rsidRPr="00343372">
        <w:rPr>
          <w:rFonts w:eastAsiaTheme="minorEastAsia"/>
        </w:rPr>
        <w:t>,</w:t>
      </w:r>
      <w:r w:rsidRPr="00343372">
        <w:rPr>
          <w:rFonts w:eastAsiaTheme="minorEastAsia"/>
        </w:rPr>
        <w:t>因为他们没有沾染这些被诅咒的罪恶</w:t>
      </w:r>
      <w:r w:rsidRPr="00343372">
        <w:rPr>
          <w:rFonts w:eastAsiaTheme="minorEastAsia"/>
        </w:rPr>
        <w:t>,</w:t>
      </w:r>
      <w:r w:rsidRPr="00343372">
        <w:rPr>
          <w:rFonts w:eastAsiaTheme="minorEastAsia"/>
        </w:rPr>
        <w:t>他们虚荣地夸耀自己华丽的羽毛</w:t>
      </w:r>
      <w:r w:rsidRPr="00343372">
        <w:rPr>
          <w:rFonts w:eastAsiaTheme="minorEastAsia"/>
        </w:rPr>
        <w:t>,</w:t>
      </w:r>
      <w:r w:rsidRPr="00343372">
        <w:rPr>
          <w:rFonts w:eastAsiaTheme="minorEastAsia"/>
        </w:rPr>
        <w:t>并像法利赛人一样感谢上帝</w:t>
      </w:r>
      <w:r w:rsidRPr="00343372">
        <w:rPr>
          <w:rFonts w:eastAsiaTheme="minorEastAsia"/>
        </w:rPr>
        <w:t>,</w:t>
      </w:r>
      <w:r w:rsidRPr="00343372">
        <w:rPr>
          <w:rFonts w:eastAsiaTheme="minorEastAsia"/>
        </w:rPr>
        <w:t>他们不是这种深红色罪恶的罪人</w:t>
      </w:r>
      <w:r w:rsidRPr="00343372">
        <w:rPr>
          <w:rFonts w:eastAsiaTheme="minorEastAsia"/>
        </w:rPr>
        <w:t>,</w:t>
      </w:r>
      <w:r w:rsidRPr="00343372">
        <w:rPr>
          <w:rFonts w:eastAsiaTheme="minorEastAsia"/>
        </w:rPr>
        <w:t>他们做了这样那样的本分</w:t>
      </w:r>
      <w:r w:rsidRPr="00343372">
        <w:rPr>
          <w:rFonts w:eastAsiaTheme="minorEastAsia"/>
        </w:rPr>
        <w:t>,</w:t>
      </w:r>
      <w:r w:rsidRPr="00343372">
        <w:rPr>
          <w:rFonts w:eastAsiaTheme="minorEastAsia"/>
        </w:rPr>
        <w:t>就这样继续下去</w:t>
      </w:r>
      <w:r w:rsidRPr="00343372">
        <w:rPr>
          <w:rFonts w:eastAsiaTheme="minorEastAsia"/>
        </w:rPr>
        <w:t>,</w:t>
      </w:r>
      <w:r w:rsidRPr="00343372">
        <w:rPr>
          <w:rFonts w:eastAsiaTheme="minorEastAsia"/>
        </w:rPr>
        <w:t>没有看到重生的必要性。通过这种方式</w:t>
      </w:r>
      <w:r w:rsidRPr="00343372">
        <w:rPr>
          <w:rFonts w:eastAsiaTheme="minorEastAsia"/>
        </w:rPr>
        <w:t>,</w:t>
      </w:r>
      <w:r w:rsidRPr="00343372">
        <w:rPr>
          <w:rFonts w:eastAsiaTheme="minorEastAsia"/>
        </w:rPr>
        <w:t>罪恶的力量在他们身上更加紧密和浓缩。</w:t>
      </w:r>
    </w:p>
    <w:p w14:paraId="3AF04689" w14:textId="77777777" w:rsidR="00343372" w:rsidRPr="00343372" w:rsidRDefault="00343372" w:rsidP="00343372">
      <w:pPr>
        <w:ind w:left="-5" w:right="0"/>
        <w:rPr>
          <w:rFonts w:eastAsiaTheme="minorEastAsia"/>
        </w:rPr>
      </w:pPr>
    </w:p>
    <w:p w14:paraId="2ECEC678" w14:textId="77777777" w:rsidR="00343372" w:rsidRPr="00343372" w:rsidRDefault="00343372" w:rsidP="00343372">
      <w:pPr>
        <w:ind w:left="-5" w:right="0"/>
        <w:rPr>
          <w:rFonts w:eastAsiaTheme="minorEastAsia"/>
        </w:rPr>
      </w:pPr>
      <w:r w:rsidRPr="00343372">
        <w:rPr>
          <w:rFonts w:eastAsiaTheme="minorEastAsia"/>
        </w:rPr>
        <w:t>迷信和形式主义的人很难被说服恢复理智</w:t>
      </w:r>
      <w:r w:rsidRPr="00343372">
        <w:rPr>
          <w:rFonts w:eastAsiaTheme="minorEastAsia"/>
        </w:rPr>
        <w:t>:</w:t>
      </w:r>
      <w:r w:rsidRPr="00343372">
        <w:rPr>
          <w:rFonts w:eastAsiaTheme="minorEastAsia"/>
        </w:rPr>
        <w:t>部分原因是他们缺乏产生这些荒谬行为的理性</w:t>
      </w:r>
      <w:r w:rsidRPr="00343372">
        <w:rPr>
          <w:rFonts w:eastAsiaTheme="minorEastAsia"/>
        </w:rPr>
        <w:t>,</w:t>
      </w:r>
      <w:r w:rsidRPr="00343372">
        <w:rPr>
          <w:rFonts w:eastAsiaTheme="minorEastAsia"/>
        </w:rPr>
        <w:t>部分原因是这些错误的习惯和谬误的精神占据了他们的官能</w:t>
      </w:r>
      <w:r w:rsidRPr="00343372">
        <w:rPr>
          <w:rFonts w:eastAsiaTheme="minorEastAsia"/>
        </w:rPr>
        <w:t>,</w:t>
      </w:r>
      <w:r w:rsidRPr="00343372">
        <w:rPr>
          <w:rFonts w:eastAsiaTheme="minorEastAsia"/>
        </w:rPr>
        <w:t>使他们无法接受更高尚的印象。此外</w:t>
      </w:r>
      <w:r w:rsidRPr="00343372">
        <w:rPr>
          <w:rFonts w:eastAsiaTheme="minorEastAsia"/>
        </w:rPr>
        <w:t>,</w:t>
      </w:r>
      <w:r w:rsidRPr="00343372">
        <w:rPr>
          <w:rFonts w:eastAsiaTheme="minorEastAsia"/>
        </w:rPr>
        <w:t>他们更加固执地坚持自己所吸收的观点</w:t>
      </w:r>
      <w:r w:rsidRPr="00343372">
        <w:rPr>
          <w:rFonts w:eastAsiaTheme="minorEastAsia"/>
        </w:rPr>
        <w:t>,</w:t>
      </w:r>
      <w:r w:rsidRPr="00343372">
        <w:rPr>
          <w:rFonts w:eastAsiaTheme="minorEastAsia"/>
        </w:rPr>
        <w:t>这些观点已经获得了对他们灵魂的统治</w:t>
      </w:r>
      <w:r w:rsidRPr="00343372">
        <w:rPr>
          <w:rFonts w:eastAsiaTheme="minorEastAsia"/>
        </w:rPr>
        <w:t>;</w:t>
      </w:r>
      <w:r w:rsidRPr="00343372">
        <w:rPr>
          <w:rFonts w:eastAsiaTheme="minorEastAsia"/>
        </w:rPr>
        <w:t>这种被误导的热情使人抵制恩典的提议</w:t>
      </w:r>
      <w:r w:rsidRPr="00343372">
        <w:rPr>
          <w:rFonts w:eastAsiaTheme="minorEastAsia"/>
        </w:rPr>
        <w:t>,</w:t>
      </w:r>
      <w:r w:rsidRPr="00343372">
        <w:rPr>
          <w:rFonts w:eastAsiaTheme="minorEastAsia"/>
        </w:rPr>
        <w:t>并使他们更加顽固地拒绝任何归正的动机。这种自以为是的性情就像一种进入身体的外在热量</w:t>
      </w:r>
      <w:r w:rsidRPr="00343372">
        <w:rPr>
          <w:rFonts w:eastAsiaTheme="minorEastAsia"/>
        </w:rPr>
        <w:t>,</w:t>
      </w:r>
      <w:r w:rsidRPr="00343372">
        <w:rPr>
          <w:rFonts w:eastAsiaTheme="minorEastAsia"/>
        </w:rPr>
        <w:t>它会产生持续的发烧</w:t>
      </w:r>
      <w:r w:rsidRPr="00343372">
        <w:rPr>
          <w:rFonts w:eastAsiaTheme="minorEastAsia"/>
        </w:rPr>
        <w:t>,</w:t>
      </w:r>
      <w:r w:rsidRPr="00343372">
        <w:rPr>
          <w:rFonts w:eastAsiaTheme="minorEastAsia"/>
        </w:rPr>
        <w:t>而且不容易被察觉</w:t>
      </w:r>
      <w:r w:rsidRPr="00343372">
        <w:rPr>
          <w:rFonts w:eastAsiaTheme="minorEastAsia"/>
        </w:rPr>
        <w:t>,</w:t>
      </w:r>
      <w:r w:rsidRPr="00343372">
        <w:rPr>
          <w:rFonts w:eastAsiaTheme="minorEastAsia"/>
        </w:rPr>
        <w:t>直到无法治愈</w:t>
      </w:r>
      <w:r w:rsidRPr="00343372">
        <w:rPr>
          <w:rFonts w:eastAsiaTheme="minorEastAsia"/>
        </w:rPr>
        <w:t>;</w:t>
      </w:r>
      <w:r w:rsidRPr="00343372">
        <w:rPr>
          <w:rFonts w:eastAsiaTheme="minorEastAsia"/>
        </w:rPr>
        <w:t>从本质上说</w:t>
      </w:r>
      <w:r w:rsidRPr="00343372">
        <w:rPr>
          <w:rFonts w:eastAsiaTheme="minorEastAsia"/>
        </w:rPr>
        <w:t>,</w:t>
      </w:r>
      <w:r w:rsidRPr="00343372">
        <w:rPr>
          <w:rFonts w:eastAsiaTheme="minorEastAsia"/>
        </w:rPr>
        <w:t>放弃自以为是比放弃严重的罪过更难</w:t>
      </w:r>
      <w:r w:rsidRPr="00343372">
        <w:rPr>
          <w:rFonts w:eastAsiaTheme="minorEastAsia"/>
        </w:rPr>
        <w:t>;</w:t>
      </w:r>
      <w:r w:rsidRPr="00343372">
        <w:rPr>
          <w:rFonts w:eastAsiaTheme="minorEastAsia"/>
        </w:rPr>
        <w:t>因为它更深地扎根于自爱的基础上</w:t>
      </w:r>
      <w:r w:rsidRPr="00343372">
        <w:rPr>
          <w:rFonts w:eastAsiaTheme="minorEastAsia"/>
        </w:rPr>
        <w:t>,</w:t>
      </w:r>
      <w:r w:rsidRPr="00343372">
        <w:rPr>
          <w:rFonts w:eastAsiaTheme="minorEastAsia"/>
        </w:rPr>
        <w:t>而自爱是一个原则</w:t>
      </w:r>
      <w:r w:rsidRPr="00343372">
        <w:rPr>
          <w:rFonts w:eastAsiaTheme="minorEastAsia"/>
        </w:rPr>
        <w:t>,</w:t>
      </w:r>
      <w:r w:rsidRPr="00343372">
        <w:rPr>
          <w:rFonts w:eastAsiaTheme="minorEastAsia"/>
        </w:rPr>
        <w:t>在我们的本性中不会离开我们。它有更多的理由为自己辩护</w:t>
      </w:r>
      <w:r w:rsidRPr="00343372">
        <w:rPr>
          <w:rFonts w:eastAsiaTheme="minorEastAsia"/>
        </w:rPr>
        <w:t>;</w:t>
      </w:r>
      <w:r w:rsidRPr="00343372">
        <w:rPr>
          <w:rFonts w:eastAsiaTheme="minorEastAsia"/>
        </w:rPr>
        <w:t>它有一个天然的良心作为它的保护者。然而</w:t>
      </w:r>
      <w:r w:rsidRPr="00343372">
        <w:rPr>
          <w:rFonts w:eastAsiaTheme="minorEastAsia"/>
        </w:rPr>
        <w:t>,</w:t>
      </w:r>
      <w:r w:rsidRPr="00343372">
        <w:rPr>
          <w:rFonts w:eastAsiaTheme="minorEastAsia"/>
        </w:rPr>
        <w:t>一个大罪人在责备面前哑口无言</w:t>
      </w:r>
      <w:r w:rsidRPr="00343372">
        <w:rPr>
          <w:rFonts w:eastAsiaTheme="minorEastAsia"/>
        </w:rPr>
        <w:t>,</w:t>
      </w:r>
      <w:r w:rsidRPr="00343372">
        <w:rPr>
          <w:rFonts w:eastAsiaTheme="minorEastAsia"/>
        </w:rPr>
        <w:t>而一个外在遵守律法的人在自己的内心深处有着天然良心的强大支持。犹太人违背自然之光的严重罪过</w:t>
      </w:r>
      <w:r w:rsidRPr="00343372">
        <w:rPr>
          <w:rFonts w:eastAsiaTheme="minorEastAsia"/>
        </w:rPr>
        <w:t>,</w:t>
      </w:r>
      <w:r w:rsidRPr="00343372">
        <w:rPr>
          <w:rFonts w:eastAsiaTheme="minorEastAsia"/>
        </w:rPr>
        <w:t>并不像他们树立自己的义的偶像那样</w:t>
      </w:r>
      <w:r w:rsidRPr="00343372">
        <w:rPr>
          <w:rFonts w:eastAsiaTheme="minorEastAsia"/>
        </w:rPr>
        <w:t>,</w:t>
      </w:r>
      <w:r w:rsidRPr="00343372">
        <w:rPr>
          <w:rFonts w:eastAsiaTheme="minorEastAsia"/>
        </w:rPr>
        <w:t>成为阻碍他们顺服上帝的义的绊脚石</w:t>
      </w:r>
      <w:r w:rsidRPr="00343372">
        <w:rPr>
          <w:rFonts w:eastAsiaTheme="minorEastAsia"/>
        </w:rPr>
        <w:t>,</w:t>
      </w:r>
      <w:r w:rsidRPr="00343372">
        <w:rPr>
          <w:rFonts w:eastAsiaTheme="minorEastAsia"/>
        </w:rPr>
        <w:t>罗马书</w:t>
      </w:r>
      <w:r w:rsidRPr="00343372">
        <w:rPr>
          <w:rFonts w:eastAsiaTheme="minorEastAsia"/>
        </w:rPr>
        <w:t>10:8</w:t>
      </w:r>
      <w:r w:rsidRPr="00343372">
        <w:rPr>
          <w:rFonts w:eastAsiaTheme="minorEastAsia"/>
        </w:rPr>
        <w:t>。</w:t>
      </w:r>
    </w:p>
    <w:p w14:paraId="4DA0B51F" w14:textId="77777777" w:rsidR="00343372" w:rsidRPr="00343372" w:rsidRDefault="00343372" w:rsidP="00343372">
      <w:pPr>
        <w:ind w:left="-5" w:right="0"/>
        <w:rPr>
          <w:rFonts w:eastAsiaTheme="minorEastAsia"/>
        </w:rPr>
      </w:pPr>
    </w:p>
    <w:p w14:paraId="295143B3" w14:textId="77777777" w:rsidR="00343372" w:rsidRPr="00343372" w:rsidRDefault="00343372" w:rsidP="00343372">
      <w:pPr>
        <w:ind w:left="-5" w:right="0"/>
        <w:rPr>
          <w:rFonts w:eastAsiaTheme="minorEastAsia"/>
        </w:rPr>
      </w:pPr>
      <w:r w:rsidRPr="00343372">
        <w:rPr>
          <w:rFonts w:eastAsiaTheme="minorEastAsia"/>
        </w:rPr>
        <w:t>基督来到自己的地方</w:t>
      </w:r>
      <w:r w:rsidRPr="00343372">
        <w:rPr>
          <w:rFonts w:eastAsiaTheme="minorEastAsia"/>
        </w:rPr>
        <w:t>,</w:t>
      </w:r>
      <w:r w:rsidRPr="00343372">
        <w:rPr>
          <w:rFonts w:eastAsiaTheme="minorEastAsia"/>
        </w:rPr>
        <w:t>自己的人却不接受他</w:t>
      </w:r>
      <w:r w:rsidRPr="00343372">
        <w:rPr>
          <w:rFonts w:eastAsiaTheme="minorEastAsia"/>
        </w:rPr>
        <w:t>,</w:t>
      </w:r>
      <w:r w:rsidRPr="00343372">
        <w:rPr>
          <w:rFonts w:eastAsiaTheme="minorEastAsia"/>
        </w:rPr>
        <w:t>约翰福音</w:t>
      </w:r>
      <w:r w:rsidRPr="00343372">
        <w:rPr>
          <w:rFonts w:eastAsiaTheme="minorEastAsia"/>
        </w:rPr>
        <w:t>1:11</w:t>
      </w:r>
      <w:r w:rsidRPr="00343372">
        <w:rPr>
          <w:rFonts w:eastAsiaTheme="minorEastAsia"/>
        </w:rPr>
        <w:t>。那些似乎有他特别的印记和标志的人</w:t>
      </w:r>
      <w:r w:rsidRPr="00343372">
        <w:rPr>
          <w:rFonts w:eastAsiaTheme="minorEastAsia"/>
        </w:rPr>
        <w:t>,</w:t>
      </w:r>
      <w:r w:rsidRPr="00343372">
        <w:rPr>
          <w:rFonts w:eastAsiaTheme="minorEastAsia"/>
        </w:rPr>
        <w:t>那些因在道德上效法上帝而不被世界的共同污秽所玷污</w:t>
      </w:r>
      <w:r w:rsidRPr="00343372">
        <w:rPr>
          <w:rFonts w:eastAsiaTheme="minorEastAsia"/>
        </w:rPr>
        <w:t>,</w:t>
      </w:r>
      <w:r w:rsidRPr="00343372">
        <w:rPr>
          <w:rFonts w:eastAsiaTheme="minorEastAsia"/>
        </w:rPr>
        <w:t>头脑似乎在天堂的人</w:t>
      </w:r>
      <w:r w:rsidRPr="00343372">
        <w:rPr>
          <w:rFonts w:eastAsiaTheme="minorEastAsia"/>
        </w:rPr>
        <w:t>:</w:t>
      </w:r>
      <w:r w:rsidRPr="00343372">
        <w:rPr>
          <w:rFonts w:eastAsiaTheme="minorEastAsia"/>
        </w:rPr>
        <w:t>当税吏和妓女在他们面前起步</w:t>
      </w:r>
      <w:r w:rsidRPr="00343372">
        <w:rPr>
          <w:rFonts w:eastAsiaTheme="minorEastAsia"/>
        </w:rPr>
        <w:t>,</w:t>
      </w:r>
      <w:r w:rsidRPr="00343372">
        <w:rPr>
          <w:rFonts w:eastAsiaTheme="minorEastAsia"/>
        </w:rPr>
        <w:t>跑在</w:t>
      </w:r>
      <w:r w:rsidRPr="00343372">
        <w:rPr>
          <w:rFonts w:eastAsiaTheme="minorEastAsia"/>
        </w:rPr>
        <w:lastRenderedPageBreak/>
        <w:t>他们前面</w:t>
      </w:r>
      <w:r w:rsidRPr="00343372">
        <w:rPr>
          <w:rFonts w:eastAsiaTheme="minorEastAsia"/>
        </w:rPr>
        <w:t>,</w:t>
      </w:r>
      <w:r w:rsidRPr="00343372">
        <w:rPr>
          <w:rFonts w:eastAsiaTheme="minorEastAsia"/>
        </w:rPr>
        <w:t>抓住恩典的机会时</w:t>
      </w:r>
      <w:r w:rsidRPr="00343372">
        <w:rPr>
          <w:rFonts w:eastAsiaTheme="minorEastAsia"/>
        </w:rPr>
        <w:t>,</w:t>
      </w:r>
      <w:r w:rsidRPr="00343372">
        <w:rPr>
          <w:rFonts w:eastAsiaTheme="minorEastAsia"/>
        </w:rPr>
        <w:t>这些人却不接受他。</w:t>
      </w:r>
      <w:r w:rsidRPr="00343372">
        <w:rPr>
          <w:rFonts w:eastAsiaTheme="minorEastAsia"/>
        </w:rPr>
        <w:t xml:space="preserve"> "</w:t>
      </w:r>
      <w:r w:rsidRPr="00343372">
        <w:rPr>
          <w:rFonts w:eastAsiaTheme="minorEastAsia"/>
        </w:rPr>
        <w:t>税吏和娼妓倒比你们先进神的国。</w:t>
      </w:r>
      <w:r w:rsidRPr="00343372">
        <w:rPr>
          <w:rFonts w:eastAsiaTheme="minorEastAsia"/>
        </w:rPr>
        <w:t>"</w:t>
      </w:r>
      <w:r w:rsidRPr="00343372">
        <w:rPr>
          <w:rFonts w:eastAsiaTheme="minorEastAsia"/>
        </w:rPr>
        <w:t>马太福音</w:t>
      </w:r>
      <w:r w:rsidRPr="00343372">
        <w:rPr>
          <w:rFonts w:eastAsiaTheme="minorEastAsia"/>
        </w:rPr>
        <w:t>21:31</w:t>
      </w:r>
      <w:r w:rsidRPr="00343372">
        <w:rPr>
          <w:rFonts w:eastAsiaTheme="minorEastAsia"/>
        </w:rPr>
        <w:t>。就像旅行者在酒馆里虚度了时光</w:t>
      </w:r>
      <w:r w:rsidRPr="00343372">
        <w:rPr>
          <w:rFonts w:eastAsiaTheme="minorEastAsia"/>
        </w:rPr>
        <w:t>,</w:t>
      </w:r>
      <w:r w:rsidRPr="00343372">
        <w:rPr>
          <w:rFonts w:eastAsiaTheme="minorEastAsia"/>
        </w:rPr>
        <w:t>意识到夜幕降临</w:t>
      </w:r>
      <w:r w:rsidRPr="00343372">
        <w:rPr>
          <w:rFonts w:eastAsiaTheme="minorEastAsia"/>
        </w:rPr>
        <w:t>,</w:t>
      </w:r>
      <w:r w:rsidRPr="00343372">
        <w:rPr>
          <w:rFonts w:eastAsiaTheme="minorEastAsia"/>
        </w:rPr>
        <w:t>就催马前行</w:t>
      </w:r>
      <w:r w:rsidRPr="00343372">
        <w:rPr>
          <w:rFonts w:eastAsiaTheme="minorEastAsia"/>
        </w:rPr>
        <w:t>,</w:t>
      </w:r>
      <w:r w:rsidRPr="00343372">
        <w:rPr>
          <w:rFonts w:eastAsiaTheme="minorEastAsia"/>
        </w:rPr>
        <w:t>超过那些已经走了很多英里的人</w:t>
      </w:r>
      <w:r w:rsidRPr="00343372">
        <w:rPr>
          <w:rFonts w:eastAsiaTheme="minorEastAsia"/>
        </w:rPr>
        <w:t>,</w:t>
      </w:r>
      <w:r w:rsidRPr="00343372">
        <w:rPr>
          <w:rFonts w:eastAsiaTheme="minorEastAsia"/>
        </w:rPr>
        <w:t>比他们先到达目的地。同样</w:t>
      </w:r>
      <w:r w:rsidRPr="00343372">
        <w:rPr>
          <w:rFonts w:eastAsiaTheme="minorEastAsia"/>
        </w:rPr>
        <w:t>,</w:t>
      </w:r>
      <w:r w:rsidRPr="00343372">
        <w:rPr>
          <w:rFonts w:eastAsiaTheme="minorEastAsia"/>
        </w:rPr>
        <w:t>这些税吏和妓女离天堂很远</w:t>
      </w:r>
      <w:r w:rsidRPr="00343372">
        <w:rPr>
          <w:rFonts w:eastAsiaTheme="minorEastAsia"/>
        </w:rPr>
        <w:t>,</w:t>
      </w:r>
      <w:r w:rsidRPr="00343372">
        <w:rPr>
          <w:rFonts w:eastAsiaTheme="minorEastAsia"/>
        </w:rPr>
        <w:t>却比那些像那个少年一样离天堂不远的人更早到达那里。</w:t>
      </w:r>
    </w:p>
    <w:p w14:paraId="2D9EF0E9" w14:textId="77777777" w:rsidR="00343372" w:rsidRPr="00343372" w:rsidRDefault="00343372" w:rsidP="00343372">
      <w:pPr>
        <w:ind w:left="-5" w:right="0"/>
        <w:rPr>
          <w:rFonts w:eastAsiaTheme="minorEastAsia"/>
        </w:rPr>
      </w:pPr>
    </w:p>
    <w:p w14:paraId="06C7F640" w14:textId="458CEE0A" w:rsidR="00343372" w:rsidRPr="00343372" w:rsidRDefault="00343372" w:rsidP="00343372">
      <w:pPr>
        <w:ind w:left="-5" w:right="0"/>
        <w:rPr>
          <w:rFonts w:eastAsiaTheme="minorEastAsia"/>
        </w:rPr>
      </w:pPr>
      <w:r w:rsidRPr="00343372">
        <w:rPr>
          <w:rFonts w:eastAsiaTheme="minorEastAsia"/>
        </w:rPr>
        <w:t>大罪人最容易意识到自己生活的恶劣</w:t>
      </w:r>
      <w:r w:rsidRPr="00343372">
        <w:rPr>
          <w:rFonts w:eastAsiaTheme="minorEastAsia"/>
        </w:rPr>
        <w:t>;</w:t>
      </w:r>
      <w:r w:rsidRPr="00343372">
        <w:rPr>
          <w:rFonts w:eastAsiaTheme="minorEastAsia"/>
        </w:rPr>
        <w:t>他们反思自己</w:t>
      </w:r>
      <w:r w:rsidRPr="00343372">
        <w:rPr>
          <w:rFonts w:eastAsiaTheme="minorEastAsia"/>
        </w:rPr>
        <w:t>,</w:t>
      </w:r>
      <w:r w:rsidRPr="00343372">
        <w:rPr>
          <w:rFonts w:eastAsiaTheme="minorEastAsia"/>
        </w:rPr>
        <w:t>因为他们违反自然之光的可怕罪行</w:t>
      </w:r>
      <w:r w:rsidRPr="00343372">
        <w:rPr>
          <w:rFonts w:eastAsiaTheme="minorEastAsia"/>
        </w:rPr>
        <w:t>,</w:t>
      </w:r>
      <w:r w:rsidRPr="00343372">
        <w:rPr>
          <w:rFonts w:eastAsiaTheme="minorEastAsia"/>
        </w:rPr>
        <w:t>更倾向于努力逃离魔鬼的奴役</w:t>
      </w:r>
      <w:r w:rsidRPr="00343372">
        <w:rPr>
          <w:rFonts w:eastAsiaTheme="minorEastAsia"/>
        </w:rPr>
        <w:t>,</w:t>
      </w:r>
      <w:r w:rsidRPr="00343372">
        <w:rPr>
          <w:rFonts w:eastAsiaTheme="minorEastAsia"/>
        </w:rPr>
        <w:t>他们的良心受到惊吓和震撼</w:t>
      </w:r>
      <w:r w:rsidRPr="00343372">
        <w:rPr>
          <w:rFonts w:eastAsiaTheme="minorEastAsia"/>
        </w:rPr>
        <w:t>,</w:t>
      </w:r>
      <w:r w:rsidRPr="00343372">
        <w:rPr>
          <w:rFonts w:eastAsiaTheme="minorEastAsia"/>
        </w:rPr>
        <w:t>从而接受救赎的教义</w:t>
      </w:r>
      <w:r w:rsidRPr="00343372">
        <w:rPr>
          <w:rFonts w:eastAsiaTheme="minorEastAsia"/>
        </w:rPr>
        <w:t>;</w:t>
      </w:r>
      <w:r w:rsidRPr="00343372">
        <w:rPr>
          <w:rFonts w:eastAsiaTheme="minorEastAsia"/>
        </w:rPr>
        <w:t>而那些按照律法所包含的事情生活的人</w:t>
      </w:r>
      <w:r w:rsidRPr="00343372">
        <w:rPr>
          <w:rFonts w:eastAsiaTheme="minorEastAsia"/>
        </w:rPr>
        <w:t>,</w:t>
      </w:r>
      <w:r w:rsidRPr="00343372">
        <w:rPr>
          <w:rFonts w:eastAsiaTheme="minorEastAsia"/>
        </w:rPr>
        <w:t>他们本身就是自己的律法</w:t>
      </w:r>
      <w:r w:rsidRPr="00343372">
        <w:rPr>
          <w:rFonts w:eastAsiaTheme="minorEastAsia"/>
        </w:rPr>
        <w:t>,</w:t>
      </w:r>
      <w:r w:rsidRPr="00343372">
        <w:rPr>
          <w:rFonts w:eastAsiaTheme="minorEastAsia"/>
        </w:rPr>
        <w:t>以至于很难说服他们去遵从另一个律法</w:t>
      </w:r>
      <w:r w:rsidRPr="00343372">
        <w:rPr>
          <w:rFonts w:eastAsiaTheme="minorEastAsia"/>
        </w:rPr>
        <w:t>,</w:t>
      </w:r>
      <w:r w:rsidRPr="00343372">
        <w:rPr>
          <w:rFonts w:eastAsiaTheme="minorEastAsia"/>
        </w:rPr>
        <w:t>并在称义方面放弃这个自我律法。正如最高贵材质的金属最难打磨</w:t>
      </w:r>
      <w:r w:rsidRPr="00343372">
        <w:rPr>
          <w:rFonts w:eastAsiaTheme="minorEastAsia"/>
        </w:rPr>
        <w:t>;</w:t>
      </w:r>
      <w:r w:rsidRPr="00343372">
        <w:rPr>
          <w:rFonts w:eastAsiaTheme="minorEastAsia"/>
        </w:rPr>
        <w:t>同样</w:t>
      </w:r>
      <w:r w:rsidRPr="00343372">
        <w:rPr>
          <w:rFonts w:eastAsiaTheme="minorEastAsia"/>
        </w:rPr>
        <w:t>,</w:t>
      </w:r>
      <w:r w:rsidRPr="00343372">
        <w:rPr>
          <w:rFonts w:eastAsiaTheme="minorEastAsia"/>
        </w:rPr>
        <w:t>具有最高贵、最自然和最道德才能的人</w:t>
      </w:r>
      <w:r w:rsidRPr="00343372">
        <w:rPr>
          <w:rFonts w:eastAsiaTheme="minorEastAsia"/>
        </w:rPr>
        <w:t>,</w:t>
      </w:r>
      <w:r w:rsidRPr="00343372">
        <w:rPr>
          <w:rFonts w:eastAsiaTheme="minorEastAsia"/>
        </w:rPr>
        <w:t>比那些生活方式更粗俗的人更难以被说服进入基督教的状态。卡西阿努斯在这个问题上非常武断</w:t>
      </w:r>
      <w:r w:rsidRPr="00343372">
        <w:rPr>
          <w:rFonts w:eastAsiaTheme="minorEastAsia"/>
        </w:rPr>
        <w:t xml:space="preserve">;frequenter vidimus de </w:t>
      </w:r>
      <w:proofErr w:type="spellStart"/>
      <w:r w:rsidRPr="00343372">
        <w:rPr>
          <w:rFonts w:eastAsiaTheme="minorEastAsia"/>
        </w:rPr>
        <w:t>frigidis</w:t>
      </w:r>
      <w:proofErr w:type="spellEnd"/>
      <w:r w:rsidRPr="00343372">
        <w:rPr>
          <w:rFonts w:eastAsiaTheme="minorEastAsia"/>
        </w:rPr>
        <w:t xml:space="preserve"> et </w:t>
      </w:r>
      <w:proofErr w:type="spellStart"/>
      <w:r w:rsidRPr="00343372">
        <w:rPr>
          <w:rFonts w:eastAsiaTheme="minorEastAsia"/>
        </w:rPr>
        <w:t>carnalibus</w:t>
      </w:r>
      <w:proofErr w:type="spellEnd"/>
      <w:r w:rsidRPr="00343372">
        <w:rPr>
          <w:rFonts w:eastAsiaTheme="minorEastAsia"/>
        </w:rPr>
        <w:t xml:space="preserve"> </w:t>
      </w:r>
      <w:proofErr w:type="spellStart"/>
      <w:r w:rsidRPr="00343372">
        <w:rPr>
          <w:rFonts w:eastAsiaTheme="minorEastAsia"/>
        </w:rPr>
        <w:t>ad</w:t>
      </w:r>
      <w:proofErr w:type="spellEnd"/>
      <w:r w:rsidRPr="00343372">
        <w:rPr>
          <w:rFonts w:eastAsiaTheme="minorEastAsia"/>
        </w:rPr>
        <w:t xml:space="preserve"> </w:t>
      </w:r>
      <w:proofErr w:type="spellStart"/>
      <w:r w:rsidRPr="00343372">
        <w:rPr>
          <w:rFonts w:eastAsiaTheme="minorEastAsia"/>
        </w:rPr>
        <w:t>spiritualem</w:t>
      </w:r>
      <w:proofErr w:type="spellEnd"/>
      <w:r w:rsidRPr="00343372">
        <w:rPr>
          <w:rFonts w:eastAsiaTheme="minorEastAsia"/>
        </w:rPr>
        <w:t xml:space="preserve"> </w:t>
      </w:r>
      <w:proofErr w:type="spellStart"/>
      <w:r w:rsidRPr="00343372">
        <w:rPr>
          <w:rFonts w:eastAsiaTheme="minorEastAsia"/>
        </w:rPr>
        <w:t>venisse</w:t>
      </w:r>
      <w:proofErr w:type="spellEnd"/>
      <w:r w:rsidRPr="00343372">
        <w:rPr>
          <w:rFonts w:eastAsiaTheme="minorEastAsia"/>
        </w:rPr>
        <w:t xml:space="preserve"> </w:t>
      </w:r>
      <w:proofErr w:type="spellStart"/>
      <w:r w:rsidRPr="00343372">
        <w:rPr>
          <w:rFonts w:eastAsiaTheme="minorEastAsia"/>
        </w:rPr>
        <w:t>fervorem,de</w:t>
      </w:r>
      <w:proofErr w:type="spellEnd"/>
      <w:r w:rsidRPr="00343372">
        <w:rPr>
          <w:rFonts w:eastAsiaTheme="minorEastAsia"/>
        </w:rPr>
        <w:t xml:space="preserve"> </w:t>
      </w:r>
      <w:proofErr w:type="spellStart"/>
      <w:r w:rsidRPr="00343372">
        <w:rPr>
          <w:rFonts w:eastAsiaTheme="minorEastAsia"/>
        </w:rPr>
        <w:t>lepidis</w:t>
      </w:r>
      <w:proofErr w:type="spellEnd"/>
      <w:r w:rsidRPr="00343372">
        <w:rPr>
          <w:rFonts w:eastAsiaTheme="minorEastAsia"/>
        </w:rPr>
        <w:t xml:space="preserve"> et </w:t>
      </w:r>
      <w:proofErr w:type="spellStart"/>
      <w:r w:rsidRPr="00343372">
        <w:rPr>
          <w:rFonts w:eastAsiaTheme="minorEastAsia"/>
        </w:rPr>
        <w:t>animalibus</w:t>
      </w:r>
      <w:proofErr w:type="spellEnd"/>
      <w:r w:rsidRPr="00343372">
        <w:rPr>
          <w:rFonts w:eastAsiaTheme="minorEastAsia"/>
        </w:rPr>
        <w:t xml:space="preserve"> </w:t>
      </w:r>
      <w:proofErr w:type="spellStart"/>
      <w:r w:rsidRPr="00343372">
        <w:rPr>
          <w:rFonts w:eastAsiaTheme="minorEastAsia"/>
        </w:rPr>
        <w:t>nunquam</w:t>
      </w:r>
      <w:proofErr w:type="spellEnd"/>
      <w:r w:rsidRPr="00343372">
        <w:rPr>
          <w:rFonts w:eastAsiaTheme="minorEastAsia"/>
        </w:rPr>
        <w:t>;</w:t>
      </w:r>
      <w:r w:rsidRPr="00343372">
        <w:rPr>
          <w:rFonts w:eastAsiaTheme="minorEastAsia"/>
        </w:rPr>
        <w:t>也就是说</w:t>
      </w:r>
      <w:r w:rsidRPr="00343372">
        <w:rPr>
          <w:rFonts w:eastAsiaTheme="minorEastAsia"/>
        </w:rPr>
        <w:t>,</w:t>
      </w:r>
      <w:r w:rsidRPr="00343372">
        <w:rPr>
          <w:rFonts w:eastAsiaTheme="minorEastAsia"/>
        </w:rPr>
        <w:t>我们经常看到冷酷和肉欲的人变成属灵的热情</w:t>
      </w:r>
      <w:r w:rsidRPr="00343372">
        <w:rPr>
          <w:rFonts w:eastAsiaTheme="minorEastAsia"/>
        </w:rPr>
        <w:t>;</w:t>
      </w:r>
      <w:r w:rsidRPr="00343372">
        <w:rPr>
          <w:rFonts w:eastAsiaTheme="minorEastAsia"/>
        </w:rPr>
        <w:t>但优雅和野蛮的人从来没有。</w:t>
      </w:r>
    </w:p>
    <w:p w14:paraId="77767555" w14:textId="77777777" w:rsidR="00C67FBA" w:rsidRDefault="00000000">
      <w:pPr>
        <w:spacing w:after="289" w:line="259" w:lineRule="auto"/>
        <w:ind w:left="0" w:right="0" w:firstLine="0"/>
        <w:jc w:val="left"/>
      </w:pPr>
      <w:r>
        <w:t xml:space="preserve"> </w:t>
      </w:r>
    </w:p>
    <w:p w14:paraId="16802D13" w14:textId="77777777" w:rsidR="00C67FBA" w:rsidRDefault="00000000">
      <w:pPr>
        <w:numPr>
          <w:ilvl w:val="0"/>
          <w:numId w:val="88"/>
        </w:numPr>
        <w:ind w:right="0"/>
      </w:pPr>
      <w:r>
        <w:t xml:space="preserve">The </w:t>
      </w:r>
      <w:r>
        <w:rPr>
          <w:i/>
        </w:rPr>
        <w:t>insufficiency</w:t>
      </w:r>
      <w:r>
        <w:t xml:space="preserve"> of nature to such a work as conversion is, shows that men may not fall down and idolize their own wit and power. A change from acts of sin to moral duties may be done by a natural strength and the power of natural conscience: for the very same motives which led to sin, as education, interest, profit, may, upon a change of circumstances, guide men to an outward morality; but a change to the contrary grace is supernatural.</w:t>
      </w:r>
    </w:p>
    <w:p w14:paraId="4E4DFAA8" w14:textId="77777777" w:rsidR="00C67FBA" w:rsidRDefault="00000000">
      <w:pPr>
        <w:ind w:left="-5" w:right="0"/>
      </w:pPr>
      <w:r>
        <w:t xml:space="preserve">Two things are certain in nature. (1.) Natural inclinations never change, but by </w:t>
      </w:r>
      <w:r>
        <w:rPr>
          <w:i/>
        </w:rPr>
        <w:t>some superior virtue</w:t>
      </w:r>
      <w:r>
        <w:t xml:space="preserve">. A loadstone will not cease to draw iron, while that attractive quality remains in it. The wolf can never love the lamb, nor the lamb the wolf; nothing but must act </w:t>
      </w:r>
      <w:r>
        <w:lastRenderedPageBreak/>
        <w:t>suitably to its nature. Water cannot but moisten, fire cannot but burn. So likewise the corrupt nature of man being possessed with an invincible contrariety and enmity to God, will never suffer him to comply with God. And the inclinations of a sinner to sin being more strengthened by the frequency of sinful acts, have as great a power over him, and as natural to him, as any qualities are to natural agents: and being stronger than any sympathies in the world, cannot by a man’s own power, or the power of any other nature equal to it, be turned into a contrary channel.</w:t>
      </w:r>
    </w:p>
    <w:p w14:paraId="2095E72F" w14:textId="77777777" w:rsidR="00C67FBA" w:rsidRDefault="00000000">
      <w:pPr>
        <w:ind w:left="-5" w:right="0"/>
      </w:pPr>
      <w:r>
        <w:t xml:space="preserve">(2.) Nothing can act </w:t>
      </w:r>
      <w:r>
        <w:rPr>
          <w:i/>
        </w:rPr>
        <w:t>beyond its own principle and nature</w:t>
      </w:r>
      <w:r>
        <w:t xml:space="preserve">. Nothing in the world can raise itself to a higher rank of being than that which nature has placed it in; a spark cannot make itself a star, though it mount a little up to heaven; nor a plant endue itself with sense, nor a beast adorn itself with reason; nor a man make himself an angel. Thorns cannot bring forth grapes, nor thistles produce figs because such fruits are above the nature of those plants. So neither can our corrupt nature bring forth grace, which is a fruit above it. </w:t>
      </w:r>
      <w:proofErr w:type="spellStart"/>
      <w:r>
        <w:rPr>
          <w:i/>
        </w:rPr>
        <w:t>Effectus</w:t>
      </w:r>
      <w:proofErr w:type="spellEnd"/>
      <w:r>
        <w:rPr>
          <w:i/>
        </w:rPr>
        <w:t xml:space="preserve"> non </w:t>
      </w:r>
      <w:proofErr w:type="spellStart"/>
      <w:r>
        <w:rPr>
          <w:i/>
        </w:rPr>
        <w:t>excedit</w:t>
      </w:r>
      <w:proofErr w:type="spellEnd"/>
      <w:r>
        <w:rPr>
          <w:i/>
        </w:rPr>
        <w:t xml:space="preserve"> </w:t>
      </w:r>
      <w:proofErr w:type="spellStart"/>
      <w:r>
        <w:rPr>
          <w:i/>
        </w:rPr>
        <w:t>virtutem</w:t>
      </w:r>
      <w:proofErr w:type="spellEnd"/>
      <w:r>
        <w:rPr>
          <w:i/>
        </w:rPr>
        <w:t xml:space="preserve"> suae </w:t>
      </w:r>
      <w:proofErr w:type="spellStart"/>
      <w:r>
        <w:rPr>
          <w:i/>
        </w:rPr>
        <w:t>causae</w:t>
      </w:r>
      <w:proofErr w:type="spellEnd"/>
      <w:r>
        <w:t xml:space="preserve"> [the effect cannot exceed the power of its cause]: grace is more excellent than nature, therefore cannot be the fruit of nature. It is Christ’s conclusion, “How can you, being evil, speak good things?” Matt. 12:33, 34. Not so much as the buds and blossoms of words, much less the fruit of actions. They can no more change their natures, than a viper can do away with his poison. Now though this I have said be true, yet there is nothing man does more affect in the world than a self-sufficiency, and an independence from any other power but his own. This attitude is as much riveted in his nature, as any other false principle whatsoever. For man does derive it from his first parents, as the prime legacy bequeathed to his nature: for it was the first thing uncovered in man at his fall; he would be as God, independent from him. Now God, to cross this principle, allows his elect, like Lazarus, to lie in the grave till they stink, that there may be no excuse to ascribe their resurrection to their own power. If a putrefied rotten carcass should be brought to life, it could never be thought that it inspired itself with that active principle. God lets men </w:t>
      </w:r>
      <w:r>
        <w:lastRenderedPageBreak/>
        <w:t>run on so far in sin, that they do unman themselves, that he may proclaim to all the world, that we are unable to do anything of ourselves towards our recovery, without a superior principle. The evidence of which will appear if we consider,</w:t>
      </w:r>
    </w:p>
    <w:p w14:paraId="31D2BBFC" w14:textId="77777777" w:rsidR="00C67FBA" w:rsidRDefault="00000000">
      <w:pPr>
        <w:numPr>
          <w:ilvl w:val="0"/>
          <w:numId w:val="89"/>
        </w:numPr>
        <w:ind w:right="0"/>
      </w:pPr>
      <w:r>
        <w:t xml:space="preserve">Man’s </w:t>
      </w:r>
      <w:r>
        <w:rPr>
          <w:i/>
        </w:rPr>
        <w:t>subjection</w:t>
      </w:r>
      <w:r>
        <w:t xml:space="preserve"> under sin. He is “sold under sin,” Rom. 7:14, and brought “into captivity to the law of sin,” ver. 23. “Law of sin:” that sin seems to have a legal authority over him; and man is not only a slave to one sin, but many, Tit. 3:3, “serving divers lusts.” Now when a man is sold under the power of a thousand lusts, every one of which has an absolute tyranny over him, and rules him as a sovereign by a law; when a man is thus bound by a thousand laws, a thousand cords and fetters, and carried whither his lords please, against the dictates of his own conscience and force of natural light; can any man imagine that his own power can rescue him from the strength of these masters that claim such a right to him, and keep such a force upon him, and have so often baffled his own strength, when he attempted to turn against them?</w:t>
      </w:r>
    </w:p>
    <w:p w14:paraId="7C827814" w14:textId="6DDFF3F1" w:rsidR="00C67FBA" w:rsidRPr="00343372" w:rsidRDefault="00000000">
      <w:pPr>
        <w:numPr>
          <w:ilvl w:val="0"/>
          <w:numId w:val="89"/>
        </w:numPr>
        <w:ind w:right="0"/>
      </w:pPr>
      <w:r>
        <w:t xml:space="preserve">Man’s </w:t>
      </w:r>
      <w:r>
        <w:rPr>
          <w:i/>
        </w:rPr>
        <w:t xml:space="preserve">affection </w:t>
      </w:r>
      <w:r>
        <w:t xml:space="preserve">to them. He does not only serve them, but he serves them, and every one of them, with delight and pleasure; Tit. 3:3. They were all pleasures, as well as lusts; friends as well as lords. Will any man leave his sensual delights and such sins that please and flatter his flesh? Will a man ever </w:t>
      </w:r>
      <w:proofErr w:type="spellStart"/>
      <w:r>
        <w:t>endeavour</w:t>
      </w:r>
      <w:proofErr w:type="spellEnd"/>
      <w:r>
        <w:t xml:space="preserve"> to run away from those lords which he serves with affection? having as much delight in being bound a slave to these lusts, as the devil has in binding him. Therefore when you see a man cast away his pleasures, deprive himself of those comfortable things to which his soul was once knit, and walk in paths contrary to corrupt nature, you may search for the cause anywhere, rather than in nature itself. No piece of dirty, muddy clay can form itself into a neat and handsome vessel; no plain piece of timber can fit itself for the building, much less a crooked one. Nor a man that is born blind, give himself sight.</w:t>
      </w:r>
    </w:p>
    <w:p w14:paraId="28F7D529" w14:textId="77777777" w:rsidR="00343372" w:rsidRDefault="00343372" w:rsidP="00343372">
      <w:pPr>
        <w:ind w:right="0" w:firstLine="0"/>
      </w:pPr>
      <w:r>
        <w:lastRenderedPageBreak/>
        <w:t xml:space="preserve">2.  </w:t>
      </w:r>
      <w:r>
        <w:rPr>
          <w:rFonts w:ascii="宋体" w:eastAsia="宋体" w:hAnsi="宋体" w:cs="宋体" w:hint="eastAsia"/>
        </w:rPr>
        <w:t>自然对于皈依这样的工作的不足之处表明</w:t>
      </w:r>
      <w:r>
        <w:t>,</w:t>
      </w:r>
      <w:r>
        <w:rPr>
          <w:rFonts w:ascii="宋体" w:eastAsia="宋体" w:hAnsi="宋体" w:cs="宋体" w:hint="eastAsia"/>
        </w:rPr>
        <w:t>人不可能屈服并崇拜自己的智慧和力量。从罪恶行为到道德义务的转变可以通过自然力量和自然良知的力量完成</w:t>
      </w:r>
      <w:r>
        <w:t>:</w:t>
      </w:r>
      <w:r>
        <w:rPr>
          <w:rFonts w:ascii="宋体" w:eastAsia="宋体" w:hAnsi="宋体" w:cs="宋体" w:hint="eastAsia"/>
        </w:rPr>
        <w:t>因为导致罪恶的动机</w:t>
      </w:r>
      <w:r>
        <w:t>,</w:t>
      </w:r>
      <w:r>
        <w:rPr>
          <w:rFonts w:ascii="宋体" w:eastAsia="宋体" w:hAnsi="宋体" w:cs="宋体" w:hint="eastAsia"/>
        </w:rPr>
        <w:t>如教育、利益、利润等</w:t>
      </w:r>
      <w:r>
        <w:t>,</w:t>
      </w:r>
      <w:r>
        <w:rPr>
          <w:rFonts w:ascii="宋体" w:eastAsia="宋体" w:hAnsi="宋体" w:cs="宋体" w:hint="eastAsia"/>
        </w:rPr>
        <w:t>在环境改变后</w:t>
      </w:r>
      <w:r>
        <w:t>,</w:t>
      </w:r>
      <w:r>
        <w:rPr>
          <w:rFonts w:ascii="宋体" w:eastAsia="宋体" w:hAnsi="宋体" w:cs="宋体" w:hint="eastAsia"/>
        </w:rPr>
        <w:t>可能会引导人们走向表面的道德</w:t>
      </w:r>
      <w:r>
        <w:t>;</w:t>
      </w:r>
      <w:r>
        <w:rPr>
          <w:rFonts w:ascii="宋体" w:eastAsia="宋体" w:hAnsi="宋体" w:cs="宋体" w:hint="eastAsia"/>
        </w:rPr>
        <w:t>但是向相反的恩典的转变是超自然的。</w:t>
      </w:r>
    </w:p>
    <w:p w14:paraId="46B94489" w14:textId="77777777" w:rsidR="00343372" w:rsidRDefault="00343372" w:rsidP="00343372">
      <w:pPr>
        <w:ind w:right="0" w:firstLine="0"/>
      </w:pPr>
      <w:r>
        <w:rPr>
          <w:rFonts w:ascii="宋体" w:eastAsia="宋体" w:hAnsi="宋体" w:cs="宋体" w:hint="eastAsia"/>
        </w:rPr>
        <w:t>自然界有两件事是确定的。</w:t>
      </w:r>
      <w:r>
        <w:t>(1)</w:t>
      </w:r>
      <w:r>
        <w:rPr>
          <w:rFonts w:ascii="宋体" w:eastAsia="宋体" w:hAnsi="宋体" w:cs="宋体" w:hint="eastAsia"/>
        </w:rPr>
        <w:t>自然倾向永远不会改变</w:t>
      </w:r>
      <w:r>
        <w:t>,</w:t>
      </w:r>
      <w:r>
        <w:rPr>
          <w:rFonts w:ascii="宋体" w:eastAsia="宋体" w:hAnsi="宋体" w:cs="宋体" w:hint="eastAsia"/>
        </w:rPr>
        <w:t>除非有某种优越的美德。只要磁铁石具有吸引力</w:t>
      </w:r>
      <w:r>
        <w:t>,</w:t>
      </w:r>
      <w:r>
        <w:rPr>
          <w:rFonts w:ascii="宋体" w:eastAsia="宋体" w:hAnsi="宋体" w:cs="宋体" w:hint="eastAsia"/>
        </w:rPr>
        <w:t>它就不会停止吸引铁。狼永远不会爱上羊羔</w:t>
      </w:r>
      <w:r>
        <w:t>,</w:t>
      </w:r>
      <w:r>
        <w:rPr>
          <w:rFonts w:ascii="宋体" w:eastAsia="宋体" w:hAnsi="宋体" w:cs="宋体" w:hint="eastAsia"/>
        </w:rPr>
        <w:t>羊羔也永远不会爱上狼</w:t>
      </w:r>
      <w:r>
        <w:t>;</w:t>
      </w:r>
      <w:r>
        <w:rPr>
          <w:rFonts w:ascii="宋体" w:eastAsia="宋体" w:hAnsi="宋体" w:cs="宋体" w:hint="eastAsia"/>
        </w:rPr>
        <w:t>任何事物都必须按照其本性行事。水不能不润湿</w:t>
      </w:r>
      <w:r>
        <w:t>,</w:t>
      </w:r>
      <w:r>
        <w:rPr>
          <w:rFonts w:ascii="宋体" w:eastAsia="宋体" w:hAnsi="宋体" w:cs="宋体" w:hint="eastAsia"/>
        </w:rPr>
        <w:t>火不能不燃烧。同样</w:t>
      </w:r>
      <w:r>
        <w:t>,</w:t>
      </w:r>
      <w:r>
        <w:rPr>
          <w:rFonts w:ascii="宋体" w:eastAsia="宋体" w:hAnsi="宋体" w:cs="宋体" w:hint="eastAsia"/>
        </w:rPr>
        <w:t>人的堕落本性具有对上帝不可战胜的对立和敌意</w:t>
      </w:r>
      <w:r>
        <w:t>,</w:t>
      </w:r>
      <w:r>
        <w:rPr>
          <w:rFonts w:ascii="宋体" w:eastAsia="宋体" w:hAnsi="宋体" w:cs="宋体" w:hint="eastAsia"/>
        </w:rPr>
        <w:t>永远不会让他顺从上帝。罪人对罪恶的倾向因频繁的罪恶行为而得到加强</w:t>
      </w:r>
      <w:r>
        <w:t>,</w:t>
      </w:r>
      <w:r>
        <w:rPr>
          <w:rFonts w:ascii="宋体" w:eastAsia="宋体" w:hAnsi="宋体" w:cs="宋体" w:hint="eastAsia"/>
        </w:rPr>
        <w:t>对他具有巨大的力量</w:t>
      </w:r>
      <w:r>
        <w:t>,</w:t>
      </w:r>
      <w:r>
        <w:rPr>
          <w:rFonts w:ascii="宋体" w:eastAsia="宋体" w:hAnsi="宋体" w:cs="宋体" w:hint="eastAsia"/>
        </w:rPr>
        <w:t>对他来说也是自然的</w:t>
      </w:r>
      <w:r>
        <w:t>,</w:t>
      </w:r>
      <w:r>
        <w:rPr>
          <w:rFonts w:ascii="宋体" w:eastAsia="宋体" w:hAnsi="宋体" w:cs="宋体" w:hint="eastAsia"/>
        </w:rPr>
        <w:t>就像任何品质对自然施为者一样</w:t>
      </w:r>
      <w:r>
        <w:t>:</w:t>
      </w:r>
      <w:r>
        <w:rPr>
          <w:rFonts w:ascii="宋体" w:eastAsia="宋体" w:hAnsi="宋体" w:cs="宋体" w:hint="eastAsia"/>
        </w:rPr>
        <w:t>它比世界上任何同情心都强大</w:t>
      </w:r>
      <w:r>
        <w:t>,</w:t>
      </w:r>
      <w:r>
        <w:rPr>
          <w:rFonts w:ascii="宋体" w:eastAsia="宋体" w:hAnsi="宋体" w:cs="宋体" w:hint="eastAsia"/>
        </w:rPr>
        <w:t>不能靠人自己的力量</w:t>
      </w:r>
      <w:r>
        <w:t>,</w:t>
      </w:r>
      <w:r>
        <w:rPr>
          <w:rFonts w:ascii="宋体" w:eastAsia="宋体" w:hAnsi="宋体" w:cs="宋体" w:hint="eastAsia"/>
        </w:rPr>
        <w:t>或任何其他与之相等的自然力量</w:t>
      </w:r>
      <w:r>
        <w:t>,</w:t>
      </w:r>
      <w:r>
        <w:rPr>
          <w:rFonts w:ascii="宋体" w:eastAsia="宋体" w:hAnsi="宋体" w:cs="宋体" w:hint="eastAsia"/>
        </w:rPr>
        <w:t>转变为相反的渠道。</w:t>
      </w:r>
    </w:p>
    <w:p w14:paraId="4C870FEA" w14:textId="77777777" w:rsidR="00343372" w:rsidRDefault="00343372" w:rsidP="00343372">
      <w:pPr>
        <w:ind w:right="0" w:firstLine="0"/>
      </w:pPr>
      <w:r>
        <w:t>(2)</w:t>
      </w:r>
      <w:r>
        <w:rPr>
          <w:rFonts w:ascii="宋体" w:eastAsia="宋体" w:hAnsi="宋体" w:cs="宋体" w:hint="eastAsia"/>
        </w:rPr>
        <w:t>任何事物都不能超越其自身的原则和本质。世界上没有任何事物能将自己提升到高于大自然赋予它的地位</w:t>
      </w:r>
      <w:r>
        <w:t>;</w:t>
      </w:r>
      <w:r>
        <w:rPr>
          <w:rFonts w:ascii="宋体" w:eastAsia="宋体" w:hAnsi="宋体" w:cs="宋体" w:hint="eastAsia"/>
        </w:rPr>
        <w:t>火花不能使自己成为星星</w:t>
      </w:r>
      <w:r>
        <w:t>,</w:t>
      </w:r>
      <w:r>
        <w:rPr>
          <w:rFonts w:ascii="宋体" w:eastAsia="宋体" w:hAnsi="宋体" w:cs="宋体" w:hint="eastAsia"/>
        </w:rPr>
        <w:t>尽管它可能会升到天空</w:t>
      </w:r>
      <w:r>
        <w:t>;</w:t>
      </w:r>
      <w:r>
        <w:rPr>
          <w:rFonts w:ascii="宋体" w:eastAsia="宋体" w:hAnsi="宋体" w:cs="宋体" w:hint="eastAsia"/>
        </w:rPr>
        <w:t>植物不能赋予自己感觉</w:t>
      </w:r>
      <w:r>
        <w:t>,</w:t>
      </w:r>
      <w:r>
        <w:rPr>
          <w:rFonts w:ascii="宋体" w:eastAsia="宋体" w:hAnsi="宋体" w:cs="宋体" w:hint="eastAsia"/>
        </w:rPr>
        <w:t>野兽不能装饰自己的理性</w:t>
      </w:r>
      <w:r>
        <w:t>;</w:t>
      </w:r>
      <w:r>
        <w:rPr>
          <w:rFonts w:ascii="宋体" w:eastAsia="宋体" w:hAnsi="宋体" w:cs="宋体" w:hint="eastAsia"/>
        </w:rPr>
        <w:t>人也不能使自己成为天使。荆棘不能结出葡萄</w:t>
      </w:r>
      <w:r>
        <w:t>,</w:t>
      </w:r>
      <w:r>
        <w:rPr>
          <w:rFonts w:ascii="宋体" w:eastAsia="宋体" w:hAnsi="宋体" w:cs="宋体" w:hint="eastAsia"/>
        </w:rPr>
        <w:t>蒺藜不能结出无花果</w:t>
      </w:r>
      <w:r>
        <w:t>,</w:t>
      </w:r>
      <w:r>
        <w:rPr>
          <w:rFonts w:ascii="宋体" w:eastAsia="宋体" w:hAnsi="宋体" w:cs="宋体" w:hint="eastAsia"/>
        </w:rPr>
        <w:t>因为这些果实超出了这些植物的本性。因此</w:t>
      </w:r>
      <w:r>
        <w:t>,</w:t>
      </w:r>
      <w:r>
        <w:rPr>
          <w:rFonts w:ascii="宋体" w:eastAsia="宋体" w:hAnsi="宋体" w:cs="宋体" w:hint="eastAsia"/>
        </w:rPr>
        <w:t>我们堕落的本性也不能结出恩典之果</w:t>
      </w:r>
      <w:r>
        <w:t>,</w:t>
      </w:r>
      <w:r>
        <w:rPr>
          <w:rFonts w:ascii="宋体" w:eastAsia="宋体" w:hAnsi="宋体" w:cs="宋体" w:hint="eastAsia"/>
        </w:rPr>
        <w:t>因为恩典是高于本性的。</w:t>
      </w:r>
      <w:proofErr w:type="spellStart"/>
      <w:r>
        <w:t>Effectus</w:t>
      </w:r>
      <w:proofErr w:type="spellEnd"/>
      <w:r>
        <w:t xml:space="preserve"> non </w:t>
      </w:r>
      <w:proofErr w:type="spellStart"/>
      <w:r>
        <w:t>excedit</w:t>
      </w:r>
      <w:proofErr w:type="spellEnd"/>
      <w:r>
        <w:t xml:space="preserve"> </w:t>
      </w:r>
      <w:proofErr w:type="spellStart"/>
      <w:r>
        <w:t>virtutem</w:t>
      </w:r>
      <w:proofErr w:type="spellEnd"/>
      <w:r>
        <w:t xml:space="preserve"> suae </w:t>
      </w:r>
      <w:proofErr w:type="spellStart"/>
      <w:r>
        <w:t>causae</w:t>
      </w:r>
      <w:proofErr w:type="spellEnd"/>
      <w:r>
        <w:t xml:space="preserve"> [</w:t>
      </w:r>
      <w:r>
        <w:rPr>
          <w:rFonts w:ascii="宋体" w:eastAsia="宋体" w:hAnsi="宋体" w:cs="宋体" w:hint="eastAsia"/>
        </w:rPr>
        <w:t>结果不能超过其原因的力量</w:t>
      </w:r>
      <w:r>
        <w:t>]:</w:t>
      </w:r>
      <w:r>
        <w:rPr>
          <w:rFonts w:ascii="宋体" w:eastAsia="宋体" w:hAnsi="宋体" w:cs="宋体" w:hint="eastAsia"/>
        </w:rPr>
        <w:t>恩典比本性更高尚</w:t>
      </w:r>
      <w:r>
        <w:t>,</w:t>
      </w:r>
      <w:r>
        <w:rPr>
          <w:rFonts w:ascii="宋体" w:eastAsia="宋体" w:hAnsi="宋体" w:cs="宋体" w:hint="eastAsia"/>
        </w:rPr>
        <w:t>因此不能是本性的结果。这是基督的结论</w:t>
      </w:r>
      <w:r>
        <w:t>,"</w:t>
      </w:r>
      <w:r>
        <w:rPr>
          <w:rFonts w:ascii="宋体" w:eastAsia="宋体" w:hAnsi="宋体" w:cs="宋体" w:hint="eastAsia"/>
        </w:rPr>
        <w:t>你们既是恶人</w:t>
      </w:r>
      <w:r>
        <w:t>,</w:t>
      </w:r>
      <w:r>
        <w:rPr>
          <w:rFonts w:ascii="宋体" w:eastAsia="宋体" w:hAnsi="宋体" w:cs="宋体" w:hint="eastAsia"/>
        </w:rPr>
        <w:t>怎能说出善言来呢</w:t>
      </w:r>
      <w:r>
        <w:t>?"</w:t>
      </w:r>
      <w:r>
        <w:rPr>
          <w:rFonts w:ascii="宋体" w:eastAsia="宋体" w:hAnsi="宋体" w:cs="宋体" w:hint="eastAsia"/>
        </w:rPr>
        <w:t>马太福音</w:t>
      </w:r>
      <w:r>
        <w:t>12:33,34</w:t>
      </w:r>
      <w:r>
        <w:rPr>
          <w:rFonts w:ascii="宋体" w:eastAsia="宋体" w:hAnsi="宋体" w:cs="宋体" w:hint="eastAsia"/>
        </w:rPr>
        <w:t>。不仅仅是言语的萌芽和开花</w:t>
      </w:r>
      <w:r>
        <w:t>,</w:t>
      </w:r>
      <w:r>
        <w:rPr>
          <w:rFonts w:ascii="宋体" w:eastAsia="宋体" w:hAnsi="宋体" w:cs="宋体" w:hint="eastAsia"/>
        </w:rPr>
        <w:t>更不用说行为的果实了。他们不能改变自己的本性</w:t>
      </w:r>
      <w:r>
        <w:t>,</w:t>
      </w:r>
      <w:r>
        <w:rPr>
          <w:rFonts w:ascii="宋体" w:eastAsia="宋体" w:hAnsi="宋体" w:cs="宋体" w:hint="eastAsia"/>
        </w:rPr>
        <w:t>就像毒蛇不能摆脱自己的毒液一样。现在</w:t>
      </w:r>
      <w:r>
        <w:t>,</w:t>
      </w:r>
      <w:r>
        <w:rPr>
          <w:rFonts w:ascii="宋体" w:eastAsia="宋体" w:hAnsi="宋体" w:cs="宋体" w:hint="eastAsia"/>
        </w:rPr>
        <w:t>尽管我所说的是真的</w:t>
      </w:r>
      <w:r>
        <w:t>,</w:t>
      </w:r>
      <w:r>
        <w:rPr>
          <w:rFonts w:ascii="宋体" w:eastAsia="宋体" w:hAnsi="宋体" w:cs="宋体" w:hint="eastAsia"/>
        </w:rPr>
        <w:t>但人在世界上最渴望的莫过于自给自足</w:t>
      </w:r>
      <w:r>
        <w:t>,</w:t>
      </w:r>
      <w:r>
        <w:rPr>
          <w:rFonts w:ascii="宋体" w:eastAsia="宋体" w:hAnsi="宋体" w:cs="宋体" w:hint="eastAsia"/>
        </w:rPr>
        <w:t>不依赖任何其他力量</w:t>
      </w:r>
      <w:r>
        <w:t>,</w:t>
      </w:r>
      <w:r>
        <w:rPr>
          <w:rFonts w:ascii="宋体" w:eastAsia="宋体" w:hAnsi="宋体" w:cs="宋体" w:hint="eastAsia"/>
        </w:rPr>
        <w:t>只依赖自己的力量。这种态度已经深深地扎根于他的本性中</w:t>
      </w:r>
      <w:r>
        <w:t>,</w:t>
      </w:r>
      <w:r>
        <w:rPr>
          <w:rFonts w:ascii="宋体" w:eastAsia="宋体" w:hAnsi="宋体" w:cs="宋体" w:hint="eastAsia"/>
        </w:rPr>
        <w:t>就像任何其他错误的原则一样。因为人是从他的第一对父母那里继承了这一点</w:t>
      </w:r>
      <w:r>
        <w:t>,</w:t>
      </w:r>
      <w:r>
        <w:rPr>
          <w:rFonts w:ascii="宋体" w:eastAsia="宋体" w:hAnsi="宋体" w:cs="宋体" w:hint="eastAsia"/>
        </w:rPr>
        <w:t>作为遗赠给他本性的首要遗产</w:t>
      </w:r>
      <w:r>
        <w:t>:</w:t>
      </w:r>
      <w:r>
        <w:rPr>
          <w:rFonts w:ascii="宋体" w:eastAsia="宋体" w:hAnsi="宋体" w:cs="宋体" w:hint="eastAsia"/>
        </w:rPr>
        <w:t>因为这是人堕落时第一个被揭示的东西</w:t>
      </w:r>
      <w:r>
        <w:t>;</w:t>
      </w:r>
      <w:r>
        <w:rPr>
          <w:rFonts w:ascii="宋体" w:eastAsia="宋体" w:hAnsi="宋体" w:cs="宋体" w:hint="eastAsia"/>
        </w:rPr>
        <w:t>他想成为像上帝一样</w:t>
      </w:r>
      <w:r>
        <w:t>,</w:t>
      </w:r>
      <w:r>
        <w:rPr>
          <w:rFonts w:ascii="宋体" w:eastAsia="宋体" w:hAnsi="宋体" w:cs="宋体" w:hint="eastAsia"/>
        </w:rPr>
        <w:t>独立于他。现在</w:t>
      </w:r>
      <w:r>
        <w:t>,</w:t>
      </w:r>
      <w:r>
        <w:rPr>
          <w:rFonts w:ascii="宋体" w:eastAsia="宋体" w:hAnsi="宋体" w:cs="宋体" w:hint="eastAsia"/>
        </w:rPr>
        <w:t>上帝为了反对这一原则</w:t>
      </w:r>
      <w:r>
        <w:t>,</w:t>
      </w:r>
      <w:r>
        <w:rPr>
          <w:rFonts w:ascii="宋体" w:eastAsia="宋体" w:hAnsi="宋体" w:cs="宋体" w:hint="eastAsia"/>
        </w:rPr>
        <w:t>允许他的选民像拉撒路一样躺在坟墓里</w:t>
      </w:r>
      <w:r>
        <w:t>,</w:t>
      </w:r>
      <w:r>
        <w:rPr>
          <w:rFonts w:ascii="宋体" w:eastAsia="宋体" w:hAnsi="宋体" w:cs="宋体" w:hint="eastAsia"/>
        </w:rPr>
        <w:t>直到</w:t>
      </w:r>
      <w:r>
        <w:rPr>
          <w:rFonts w:ascii="宋体" w:eastAsia="宋体" w:hAnsi="宋体" w:cs="宋体" w:hint="eastAsia"/>
        </w:rPr>
        <w:lastRenderedPageBreak/>
        <w:t>他们发臭</w:t>
      </w:r>
      <w:r>
        <w:t>,</w:t>
      </w:r>
      <w:r>
        <w:rPr>
          <w:rFonts w:ascii="宋体" w:eastAsia="宋体" w:hAnsi="宋体" w:cs="宋体" w:hint="eastAsia"/>
        </w:rPr>
        <w:t>这样就没有借口将他们的复活归功于自己的力量。如果一具腐烂的尸体复活了</w:t>
      </w:r>
      <w:r>
        <w:t>,</w:t>
      </w:r>
      <w:r>
        <w:rPr>
          <w:rFonts w:ascii="宋体" w:eastAsia="宋体" w:hAnsi="宋体" w:cs="宋体" w:hint="eastAsia"/>
        </w:rPr>
        <w:t>就不能认为它给自己注入了活力原则。上帝让人在罪中走得太远</w:t>
      </w:r>
      <w:r>
        <w:t>,</w:t>
      </w:r>
      <w:r>
        <w:rPr>
          <w:rFonts w:ascii="宋体" w:eastAsia="宋体" w:hAnsi="宋体" w:cs="宋体" w:hint="eastAsia"/>
        </w:rPr>
        <w:t>以至于他们丧失了人性</w:t>
      </w:r>
      <w:r>
        <w:t>,</w:t>
      </w:r>
      <w:r>
        <w:rPr>
          <w:rFonts w:ascii="宋体" w:eastAsia="宋体" w:hAnsi="宋体" w:cs="宋体" w:hint="eastAsia"/>
        </w:rPr>
        <w:t>他可以向全世界宣告</w:t>
      </w:r>
      <w:r>
        <w:t>,</w:t>
      </w:r>
      <w:r>
        <w:rPr>
          <w:rFonts w:ascii="宋体" w:eastAsia="宋体" w:hAnsi="宋体" w:cs="宋体" w:hint="eastAsia"/>
        </w:rPr>
        <w:t>没有更高的原则</w:t>
      </w:r>
      <w:r>
        <w:t>,</w:t>
      </w:r>
      <w:r>
        <w:rPr>
          <w:rFonts w:ascii="宋体" w:eastAsia="宋体" w:hAnsi="宋体" w:cs="宋体" w:hint="eastAsia"/>
        </w:rPr>
        <w:t>我们无法为自己的复兴做任何事。如果我们考虑以下几点</w:t>
      </w:r>
      <w:r>
        <w:t>,</w:t>
      </w:r>
      <w:r>
        <w:rPr>
          <w:rFonts w:ascii="宋体" w:eastAsia="宋体" w:hAnsi="宋体" w:cs="宋体" w:hint="eastAsia"/>
        </w:rPr>
        <w:t>这一点的证据就会显而易见。</w:t>
      </w:r>
    </w:p>
    <w:p w14:paraId="747A5D2B" w14:textId="77777777" w:rsidR="00343372" w:rsidRDefault="00343372" w:rsidP="00343372">
      <w:pPr>
        <w:ind w:right="0" w:firstLine="0"/>
      </w:pPr>
      <w:r>
        <w:t xml:space="preserve">1.  </w:t>
      </w:r>
      <w:r>
        <w:rPr>
          <w:rFonts w:ascii="宋体" w:eastAsia="宋体" w:hAnsi="宋体" w:cs="宋体" w:hint="eastAsia"/>
        </w:rPr>
        <w:t>人在罪恶之下的屈从。他</w:t>
      </w:r>
      <w:r>
        <w:t>"</w:t>
      </w:r>
      <w:r>
        <w:rPr>
          <w:rFonts w:ascii="宋体" w:eastAsia="宋体" w:hAnsi="宋体" w:cs="宋体" w:hint="eastAsia"/>
        </w:rPr>
        <w:t>被卖给罪了</w:t>
      </w:r>
      <w:r>
        <w:t>",</w:t>
      </w:r>
      <w:r>
        <w:rPr>
          <w:rFonts w:ascii="宋体" w:eastAsia="宋体" w:hAnsi="宋体" w:cs="宋体" w:hint="eastAsia"/>
        </w:rPr>
        <w:t>罗马书</w:t>
      </w:r>
      <w:r>
        <w:t>7:14,</w:t>
      </w:r>
      <w:r>
        <w:rPr>
          <w:rFonts w:ascii="宋体" w:eastAsia="宋体" w:hAnsi="宋体" w:cs="宋体" w:hint="eastAsia"/>
        </w:rPr>
        <w:t>并</w:t>
      </w:r>
      <w:r>
        <w:t>"</w:t>
      </w:r>
      <w:r>
        <w:rPr>
          <w:rFonts w:ascii="宋体" w:eastAsia="宋体" w:hAnsi="宋体" w:cs="宋体" w:hint="eastAsia"/>
        </w:rPr>
        <w:t>被掳去服从罪的律</w:t>
      </w:r>
      <w:r>
        <w:t>",</w:t>
      </w:r>
      <w:r>
        <w:rPr>
          <w:rFonts w:ascii="宋体" w:eastAsia="宋体" w:hAnsi="宋体" w:cs="宋体" w:hint="eastAsia"/>
        </w:rPr>
        <w:t>第</w:t>
      </w:r>
      <w:r>
        <w:t>23</w:t>
      </w:r>
      <w:r>
        <w:rPr>
          <w:rFonts w:ascii="宋体" w:eastAsia="宋体" w:hAnsi="宋体" w:cs="宋体" w:hint="eastAsia"/>
        </w:rPr>
        <w:t>节。</w:t>
      </w:r>
      <w:r>
        <w:t>"</w:t>
      </w:r>
      <w:r>
        <w:rPr>
          <w:rFonts w:ascii="宋体" w:eastAsia="宋体" w:hAnsi="宋体" w:cs="宋体" w:hint="eastAsia"/>
        </w:rPr>
        <w:t>罪的律</w:t>
      </w:r>
      <w:r>
        <w:t>":</w:t>
      </w:r>
      <w:r>
        <w:rPr>
          <w:rFonts w:ascii="宋体" w:eastAsia="宋体" w:hAnsi="宋体" w:cs="宋体" w:hint="eastAsia"/>
        </w:rPr>
        <w:t>罪似乎对他有合法的权威</w:t>
      </w:r>
      <w:r>
        <w:t>;</w:t>
      </w:r>
      <w:r>
        <w:rPr>
          <w:rFonts w:ascii="宋体" w:eastAsia="宋体" w:hAnsi="宋体" w:cs="宋体" w:hint="eastAsia"/>
        </w:rPr>
        <w:t>人不仅是一个罪的奴隶</w:t>
      </w:r>
      <w:r>
        <w:t>,</w:t>
      </w:r>
      <w:r>
        <w:rPr>
          <w:rFonts w:ascii="宋体" w:eastAsia="宋体" w:hAnsi="宋体" w:cs="宋体" w:hint="eastAsia"/>
        </w:rPr>
        <w:t>而且是许多罪的奴隶</w:t>
      </w:r>
      <w:r>
        <w:t>,</w:t>
      </w:r>
      <w:r>
        <w:rPr>
          <w:rFonts w:ascii="宋体" w:eastAsia="宋体" w:hAnsi="宋体" w:cs="宋体" w:hint="eastAsia"/>
        </w:rPr>
        <w:t>提多书</w:t>
      </w:r>
      <w:r>
        <w:t>3:3,"</w:t>
      </w:r>
      <w:r>
        <w:rPr>
          <w:rFonts w:ascii="宋体" w:eastAsia="宋体" w:hAnsi="宋体" w:cs="宋体" w:hint="eastAsia"/>
        </w:rPr>
        <w:t>服事各样的私欲</w:t>
      </w:r>
      <w:r>
        <w:t>"</w:t>
      </w:r>
      <w:r>
        <w:rPr>
          <w:rFonts w:ascii="宋体" w:eastAsia="宋体" w:hAnsi="宋体" w:cs="宋体" w:hint="eastAsia"/>
        </w:rPr>
        <w:t>。现在</w:t>
      </w:r>
      <w:r>
        <w:t>,</w:t>
      </w:r>
      <w:r>
        <w:rPr>
          <w:rFonts w:ascii="宋体" w:eastAsia="宋体" w:hAnsi="宋体" w:cs="宋体" w:hint="eastAsia"/>
        </w:rPr>
        <w:t>当一个人被一千个私欲的力量所束缚</w:t>
      </w:r>
      <w:r>
        <w:t>,</w:t>
      </w:r>
      <w:r>
        <w:rPr>
          <w:rFonts w:ascii="宋体" w:eastAsia="宋体" w:hAnsi="宋体" w:cs="宋体" w:hint="eastAsia"/>
        </w:rPr>
        <w:t>每一个私欲都对他有绝对的专制</w:t>
      </w:r>
      <w:r>
        <w:t>,</w:t>
      </w:r>
      <w:r>
        <w:rPr>
          <w:rFonts w:ascii="宋体" w:eastAsia="宋体" w:hAnsi="宋体" w:cs="宋体" w:hint="eastAsia"/>
        </w:rPr>
        <w:t>并作为主权者以律法统治他</w:t>
      </w:r>
      <w:r>
        <w:t>;</w:t>
      </w:r>
      <w:r>
        <w:rPr>
          <w:rFonts w:ascii="宋体" w:eastAsia="宋体" w:hAnsi="宋体" w:cs="宋体" w:hint="eastAsia"/>
        </w:rPr>
        <w:t>当一个人被一千条律法、一千根绳索和脚镣束缚</w:t>
      </w:r>
      <w:r>
        <w:t>,</w:t>
      </w:r>
      <w:r>
        <w:rPr>
          <w:rFonts w:ascii="宋体" w:eastAsia="宋体" w:hAnsi="宋体" w:cs="宋体" w:hint="eastAsia"/>
        </w:rPr>
        <w:t>并被他的主人带到他们喜欢的地方</w:t>
      </w:r>
      <w:r>
        <w:t>,</w:t>
      </w:r>
      <w:r>
        <w:rPr>
          <w:rFonts w:ascii="宋体" w:eastAsia="宋体" w:hAnsi="宋体" w:cs="宋体" w:hint="eastAsia"/>
        </w:rPr>
        <w:t>违背他自己良心的指示和自然之光的力量</w:t>
      </w:r>
      <w:r>
        <w:t>;</w:t>
      </w:r>
      <w:r>
        <w:rPr>
          <w:rFonts w:ascii="宋体" w:eastAsia="宋体" w:hAnsi="宋体" w:cs="宋体" w:hint="eastAsia"/>
        </w:rPr>
        <w:t>有谁能想象</w:t>
      </w:r>
      <w:r>
        <w:t>,</w:t>
      </w:r>
      <w:r>
        <w:rPr>
          <w:rFonts w:ascii="宋体" w:eastAsia="宋体" w:hAnsi="宋体" w:cs="宋体" w:hint="eastAsia"/>
        </w:rPr>
        <w:t>当他试图反抗他们时</w:t>
      </w:r>
      <w:r>
        <w:t>,</w:t>
      </w:r>
      <w:r>
        <w:rPr>
          <w:rFonts w:ascii="宋体" w:eastAsia="宋体" w:hAnsi="宋体" w:cs="宋体" w:hint="eastAsia"/>
        </w:rPr>
        <w:t>他自己的力量能够将他从这些主人的力量中解救出来</w:t>
      </w:r>
      <w:r>
        <w:t>,</w:t>
      </w:r>
      <w:r>
        <w:rPr>
          <w:rFonts w:ascii="宋体" w:eastAsia="宋体" w:hAnsi="宋体" w:cs="宋体" w:hint="eastAsia"/>
        </w:rPr>
        <w:t>这些主人声称对他拥有这样的权利</w:t>
      </w:r>
      <w:r>
        <w:t>,</w:t>
      </w:r>
      <w:r>
        <w:rPr>
          <w:rFonts w:ascii="宋体" w:eastAsia="宋体" w:hAnsi="宋体" w:cs="宋体" w:hint="eastAsia"/>
        </w:rPr>
        <w:t>对他施加这样的力量</w:t>
      </w:r>
      <w:r>
        <w:t>,</w:t>
      </w:r>
      <w:r>
        <w:rPr>
          <w:rFonts w:ascii="宋体" w:eastAsia="宋体" w:hAnsi="宋体" w:cs="宋体" w:hint="eastAsia"/>
        </w:rPr>
        <w:t>并且多次挫败他自己的力量</w:t>
      </w:r>
      <w:r>
        <w:t>?</w:t>
      </w:r>
    </w:p>
    <w:p w14:paraId="2E7512E5" w14:textId="155540AC" w:rsidR="00343372" w:rsidRDefault="00343372" w:rsidP="00343372">
      <w:pPr>
        <w:ind w:right="0" w:firstLine="0"/>
      </w:pPr>
      <w:r>
        <w:t xml:space="preserve">2.  </w:t>
      </w:r>
      <w:r>
        <w:rPr>
          <w:rFonts w:ascii="宋体" w:eastAsia="宋体" w:hAnsi="宋体" w:cs="宋体" w:hint="eastAsia"/>
        </w:rPr>
        <w:t>人对它们的感情。他不仅服侍它们</w:t>
      </w:r>
      <w:r>
        <w:t>,</w:t>
      </w:r>
      <w:r>
        <w:rPr>
          <w:rFonts w:ascii="宋体" w:eastAsia="宋体" w:hAnsi="宋体" w:cs="宋体" w:hint="eastAsia"/>
        </w:rPr>
        <w:t>而且他带着喜悦和快乐服侍它们</w:t>
      </w:r>
      <w:r>
        <w:t>,</w:t>
      </w:r>
      <w:r>
        <w:rPr>
          <w:rFonts w:ascii="宋体" w:eastAsia="宋体" w:hAnsi="宋体" w:cs="宋体" w:hint="eastAsia"/>
        </w:rPr>
        <w:t>每一个都是如此</w:t>
      </w:r>
      <w:r>
        <w:t>;</w:t>
      </w:r>
      <w:r>
        <w:rPr>
          <w:rFonts w:ascii="宋体" w:eastAsia="宋体" w:hAnsi="宋体" w:cs="宋体" w:hint="eastAsia"/>
        </w:rPr>
        <w:t>提多书</w:t>
      </w:r>
      <w:r>
        <w:t>3:3</w:t>
      </w:r>
      <w:r>
        <w:rPr>
          <w:rFonts w:ascii="宋体" w:eastAsia="宋体" w:hAnsi="宋体" w:cs="宋体" w:hint="eastAsia"/>
        </w:rPr>
        <w:t>。它们都是快乐</w:t>
      </w:r>
      <w:r>
        <w:t>,</w:t>
      </w:r>
      <w:r>
        <w:rPr>
          <w:rFonts w:ascii="宋体" w:eastAsia="宋体" w:hAnsi="宋体" w:cs="宋体" w:hint="eastAsia"/>
        </w:rPr>
        <w:t>也都是私欲</w:t>
      </w:r>
      <w:r>
        <w:t>;</w:t>
      </w:r>
      <w:r>
        <w:rPr>
          <w:rFonts w:ascii="宋体" w:eastAsia="宋体" w:hAnsi="宋体" w:cs="宋体" w:hint="eastAsia"/>
        </w:rPr>
        <w:t>既是朋友</w:t>
      </w:r>
      <w:r>
        <w:t>,</w:t>
      </w:r>
      <w:r>
        <w:rPr>
          <w:rFonts w:ascii="宋体" w:eastAsia="宋体" w:hAnsi="宋体" w:cs="宋体" w:hint="eastAsia"/>
        </w:rPr>
        <w:t>也是主人。有谁会放弃他感官的喜悦和那些取悦和奉承他肉体的罪呢</w:t>
      </w:r>
      <w:r>
        <w:t>?</w:t>
      </w:r>
      <w:r>
        <w:rPr>
          <w:rFonts w:ascii="宋体" w:eastAsia="宋体" w:hAnsi="宋体" w:cs="宋体" w:hint="eastAsia"/>
        </w:rPr>
        <w:t>一个人会努力逃离那些他满怀感情服侍的主人吗</w:t>
      </w:r>
      <w:r>
        <w:t>?</w:t>
      </w:r>
      <w:r>
        <w:rPr>
          <w:rFonts w:ascii="宋体" w:eastAsia="宋体" w:hAnsi="宋体" w:cs="宋体" w:hint="eastAsia"/>
        </w:rPr>
        <w:t>被束缚为这些私欲的奴隶</w:t>
      </w:r>
      <w:r>
        <w:t>,</w:t>
      </w:r>
      <w:r>
        <w:rPr>
          <w:rFonts w:ascii="宋体" w:eastAsia="宋体" w:hAnsi="宋体" w:cs="宋体" w:hint="eastAsia"/>
        </w:rPr>
        <w:t>就像魔鬼束缚他一样令人愉悦。因此</w:t>
      </w:r>
      <w:r>
        <w:t>,</w:t>
      </w:r>
      <w:r>
        <w:rPr>
          <w:rFonts w:ascii="宋体" w:eastAsia="宋体" w:hAnsi="宋体" w:cs="宋体" w:hint="eastAsia"/>
        </w:rPr>
        <w:t>当你看到一个人抛弃他的快乐</w:t>
      </w:r>
      <w:r>
        <w:t>,</w:t>
      </w:r>
      <w:r>
        <w:rPr>
          <w:rFonts w:ascii="宋体" w:eastAsia="宋体" w:hAnsi="宋体" w:cs="宋体" w:hint="eastAsia"/>
        </w:rPr>
        <w:t>剥夺自己曾经与之紧密相连的舒适的事物</w:t>
      </w:r>
      <w:r>
        <w:t>,</w:t>
      </w:r>
      <w:r>
        <w:rPr>
          <w:rFonts w:ascii="宋体" w:eastAsia="宋体" w:hAnsi="宋体" w:cs="宋体" w:hint="eastAsia"/>
        </w:rPr>
        <w:t>走在与堕落本性相反的道路上时</w:t>
      </w:r>
      <w:r>
        <w:t>,</w:t>
      </w:r>
      <w:r>
        <w:rPr>
          <w:rFonts w:ascii="宋体" w:eastAsia="宋体" w:hAnsi="宋体" w:cs="宋体" w:hint="eastAsia"/>
        </w:rPr>
        <w:t>你可以在任何地方寻找原因</w:t>
      </w:r>
      <w:r>
        <w:t>,</w:t>
      </w:r>
      <w:r>
        <w:rPr>
          <w:rFonts w:ascii="宋体" w:eastAsia="宋体" w:hAnsi="宋体" w:cs="宋体" w:hint="eastAsia"/>
        </w:rPr>
        <w:t>而不是在本性本身中。没有一块肮脏、泥泞的粘土能够形成一个整洁漂亮的容器</w:t>
      </w:r>
      <w:r>
        <w:t>;</w:t>
      </w:r>
      <w:r>
        <w:rPr>
          <w:rFonts w:ascii="宋体" w:eastAsia="宋体" w:hAnsi="宋体" w:cs="宋体" w:hint="eastAsia"/>
        </w:rPr>
        <w:t>没有一块普通的木材能够适合建筑</w:t>
      </w:r>
      <w:r>
        <w:t>,</w:t>
      </w:r>
      <w:r>
        <w:rPr>
          <w:rFonts w:ascii="宋体" w:eastAsia="宋体" w:hAnsi="宋体" w:cs="宋体" w:hint="eastAsia"/>
        </w:rPr>
        <w:t>更不用说一块弯曲的木材了。一个天生失明的人也不能给自己视力。</w:t>
      </w:r>
    </w:p>
    <w:p w14:paraId="344586AF" w14:textId="77777777" w:rsidR="00C67FBA" w:rsidRDefault="00000000">
      <w:pPr>
        <w:ind w:left="-5" w:right="0"/>
        <w:rPr>
          <w:rFonts w:eastAsiaTheme="minorEastAsia"/>
        </w:rPr>
      </w:pPr>
      <w:r>
        <w:t xml:space="preserve">God deals with men in this case as he did with Abraham. He would not give Isaac while Sarah’s womb, in a natural probability, might have borne him; but when her womb was dead, and age had taken away all natural strength of conception, then God gives him; that it might appear that he was not a child of nature, but a child of promise. I have </w:t>
      </w:r>
      <w:r>
        <w:lastRenderedPageBreak/>
        <w:t>been the larger on these two heads (which I design rather as things premised than reasons) because these two principles of civil righteousness and self-sufficiency are the great impediments to conversion, and natural to most men.</w:t>
      </w:r>
    </w:p>
    <w:p w14:paraId="69C23FF2" w14:textId="3BBA023D" w:rsidR="00343372" w:rsidRPr="00343372" w:rsidRDefault="00343372" w:rsidP="00343372">
      <w:pPr>
        <w:ind w:left="0" w:right="0" w:firstLine="0"/>
        <w:rPr>
          <w:rFonts w:eastAsiaTheme="minorEastAsia"/>
        </w:rPr>
      </w:pPr>
      <w:r w:rsidRPr="00343372">
        <w:rPr>
          <w:rFonts w:eastAsiaTheme="minorEastAsia"/>
        </w:rPr>
        <w:t>上帝在这种情况下对待人就像对待亚伯拉罕一样。当撒拉的子宫在自然概率下可能生下以撒时，他不会赐给以撒；但当她的子宫已死，年龄夺去了所有自然受孕的力量时，上帝才赐给他；这表明他不是一个自然的孩子，而是一个应许之子。我在这两个主题上（我设计它们更像是前提而不是原因）讲得更多，因为公民正义和自给自足这两个原则是皈依的巨大障碍，而且对大多数人来说都是很自然的。</w:t>
      </w:r>
    </w:p>
    <w:p w14:paraId="6A4CC54F" w14:textId="77777777" w:rsidR="00C67FBA" w:rsidRDefault="00000000">
      <w:pPr>
        <w:spacing w:after="289" w:line="259" w:lineRule="auto"/>
        <w:ind w:left="0" w:right="0" w:firstLine="0"/>
        <w:jc w:val="left"/>
      </w:pPr>
      <w:r>
        <w:t xml:space="preserve"> </w:t>
      </w:r>
    </w:p>
    <w:p w14:paraId="1E3A4A75" w14:textId="77777777" w:rsidR="00C67FBA" w:rsidRDefault="00000000">
      <w:pPr>
        <w:spacing w:after="0" w:line="259" w:lineRule="auto"/>
        <w:ind w:left="0" w:right="0" w:firstLine="0"/>
        <w:jc w:val="left"/>
      </w:pPr>
      <w:r>
        <w:t xml:space="preserve"> </w:t>
      </w:r>
    </w:p>
    <w:p w14:paraId="3D472D6A" w14:textId="77777777" w:rsidR="00C67FBA" w:rsidRDefault="00000000">
      <w:pPr>
        <w:pStyle w:val="1"/>
      </w:pPr>
      <w:r>
        <w:t>A Discourse of the Pardon of Sin</w:t>
      </w:r>
    </w:p>
    <w:p w14:paraId="6EA61D36" w14:textId="77777777" w:rsidR="00C67FBA" w:rsidRDefault="00000000">
      <w:pPr>
        <w:ind w:left="310" w:right="307"/>
      </w:pPr>
      <w:r>
        <w:t>Blessed is he whose transgression is forgiven, whose sin is covered. Blessed is the man unto whom the Lord imputes not iniquity.—PS. 32:1, 2.</w:t>
      </w:r>
    </w:p>
    <w:p w14:paraId="75BB9B6C" w14:textId="77777777" w:rsidR="00C67FBA" w:rsidRDefault="00000000">
      <w:pPr>
        <w:ind w:left="-5" w:right="0"/>
      </w:pPr>
      <w:r>
        <w:t xml:space="preserve">THIS psalm, as Grotius thinks, was made to be sung upon the annual day of the Jewish expiation, when a general confession of their sins was made. It is one of David's penitential psalms, supposed to be composed by him after the murder of Uriah, and the pronouncing of his pardon by Nathan, ver. 5, and rather a psalm of thanksgiving. It is called </w:t>
      </w:r>
      <w:proofErr w:type="spellStart"/>
      <w:r>
        <w:t>Maschil</w:t>
      </w:r>
      <w:proofErr w:type="spellEnd"/>
      <w:r>
        <w:t xml:space="preserve">, a psalm of understanding. </w:t>
      </w:r>
      <w:proofErr w:type="spellStart"/>
      <w:r>
        <w:t>Maschil</w:t>
      </w:r>
      <w:proofErr w:type="spellEnd"/>
      <w:r>
        <w:t xml:space="preserve"> is translated </w:t>
      </w:r>
      <w:proofErr w:type="spellStart"/>
      <w:r>
        <w:t>eruditio</w:t>
      </w:r>
      <w:proofErr w:type="spellEnd"/>
      <w:r>
        <w:t xml:space="preserve">, </w:t>
      </w:r>
      <w:proofErr w:type="spellStart"/>
      <w:r>
        <w:t>intelligentia</w:t>
      </w:r>
      <w:proofErr w:type="spellEnd"/>
      <w:r>
        <w:t xml:space="preserve">, and notes some excellent doctrine in the psalm, not known by the light of nature. Blessed, </w:t>
      </w:r>
      <w:r>
        <w:rPr>
          <w:rFonts w:ascii="Arial" w:eastAsia="Arial" w:hAnsi="Arial" w:cs="Arial"/>
          <w:szCs w:val="30"/>
          <w:rtl/>
        </w:rPr>
        <w:t>איטרי</w:t>
      </w:r>
      <w:r>
        <w:t xml:space="preserve">, </w:t>
      </w:r>
      <w:proofErr w:type="spellStart"/>
      <w:r>
        <w:t>blessednesses</w:t>
      </w:r>
      <w:proofErr w:type="spellEnd"/>
      <w:r>
        <w:t xml:space="preserve">. Ex omni </w:t>
      </w:r>
      <w:proofErr w:type="spellStart"/>
      <w:r>
        <w:t>parte</w:t>
      </w:r>
      <w:proofErr w:type="spellEnd"/>
      <w:r>
        <w:t xml:space="preserve"> beatus. Three words there are to discover the nature of sin, and three words to discover the nature of pardon.</w:t>
      </w:r>
    </w:p>
    <w:p w14:paraId="39467359" w14:textId="77777777" w:rsidR="00C67FBA" w:rsidRDefault="00000000">
      <w:pPr>
        <w:ind w:left="-5" w:right="0"/>
      </w:pPr>
      <w:r>
        <w:rPr>
          <w:rFonts w:ascii="Arial" w:eastAsia="Arial" w:hAnsi="Arial" w:cs="Arial"/>
          <w:szCs w:val="30"/>
          <w:rtl/>
        </w:rPr>
        <w:t>פשע</w:t>
      </w:r>
      <w:r>
        <w:t>, Transgression. Prevarication. Some understand by it sins of omission and commission.</w:t>
      </w:r>
    </w:p>
    <w:p w14:paraId="5EC3F393" w14:textId="77777777" w:rsidR="00C67FBA" w:rsidRDefault="00000000">
      <w:pPr>
        <w:ind w:left="-5" w:right="0"/>
      </w:pPr>
      <w:r>
        <w:rPr>
          <w:rFonts w:ascii="Arial" w:eastAsia="Arial" w:hAnsi="Arial" w:cs="Arial"/>
          <w:szCs w:val="30"/>
          <w:rtl/>
        </w:rPr>
        <w:lastRenderedPageBreak/>
        <w:t>חטאה</w:t>
      </w:r>
      <w:r>
        <w:t>, Sin. Some understand those inward inclinations, lusts, and motions, whereby the soul swerves from the law of God, and which are the immediate causes of external sins.</w:t>
      </w:r>
    </w:p>
    <w:p w14:paraId="1E642ADE" w14:textId="77777777" w:rsidR="00C67FBA" w:rsidRDefault="00000000">
      <w:pPr>
        <w:ind w:left="-5" w:right="0"/>
      </w:pPr>
      <w:r>
        <w:rPr>
          <w:rFonts w:ascii="Arial" w:eastAsia="Arial" w:hAnsi="Arial" w:cs="Arial"/>
          <w:szCs w:val="30"/>
          <w:rtl/>
        </w:rPr>
        <w:t>עון</w:t>
      </w:r>
      <w:r>
        <w:t>, Iniquity. Notes original sin, the root of all. Three words that note pardon.</w:t>
      </w:r>
    </w:p>
    <w:p w14:paraId="03CD3FAC" w14:textId="77777777" w:rsidR="00C67FBA" w:rsidRDefault="00000000">
      <w:pPr>
        <w:ind w:left="-5" w:right="0"/>
      </w:pPr>
      <w:r>
        <w:rPr>
          <w:rFonts w:ascii="Arial" w:eastAsia="Arial" w:hAnsi="Arial" w:cs="Arial"/>
          <w:szCs w:val="30"/>
          <w:rtl/>
        </w:rPr>
        <w:t>נשוי</w:t>
      </w:r>
      <w:r>
        <w:t xml:space="preserve">, </w:t>
      </w:r>
      <w:proofErr w:type="spellStart"/>
      <w:r>
        <w:t>Levatus</w:t>
      </w:r>
      <w:proofErr w:type="spellEnd"/>
      <w:r>
        <w:t xml:space="preserve">, forgiven, eased, </w:t>
      </w:r>
      <w:r>
        <w:rPr>
          <w:rFonts w:ascii="Arial" w:eastAsia="Arial" w:hAnsi="Arial" w:cs="Arial"/>
          <w:szCs w:val="30"/>
          <w:rtl/>
        </w:rPr>
        <w:t>נשא</w:t>
      </w:r>
      <w:r>
        <w:t xml:space="preserve">, signifies to take away, to bear, to carry away. Two words in Scripture are chiefly used to denote remission, </w:t>
      </w:r>
      <w:r>
        <w:rPr>
          <w:rFonts w:ascii="Arial" w:eastAsia="Arial" w:hAnsi="Arial" w:cs="Arial"/>
          <w:szCs w:val="30"/>
          <w:rtl/>
        </w:rPr>
        <w:t>כפר</w:t>
      </w:r>
      <w:r>
        <w:t xml:space="preserve">, to expiate; </w:t>
      </w:r>
      <w:r>
        <w:rPr>
          <w:rFonts w:ascii="Arial" w:eastAsia="Arial" w:hAnsi="Arial" w:cs="Arial"/>
          <w:szCs w:val="30"/>
          <w:rtl/>
        </w:rPr>
        <w:t>נשא</w:t>
      </w:r>
      <w:r>
        <w:t>, to bear or carry away: the one signifies the manner whereby it is done, viz., atonement; the other the effect of this expiation, carrying away: one notes the meritorious cause, the other the consequent.</w:t>
      </w:r>
    </w:p>
    <w:p w14:paraId="741065B9" w14:textId="77777777" w:rsidR="00C67FBA" w:rsidRDefault="00000000">
      <w:pPr>
        <w:spacing w:after="0"/>
        <w:ind w:left="-5" w:right="0"/>
      </w:pPr>
      <w:r>
        <w:rPr>
          <w:rFonts w:ascii="Arial" w:eastAsia="Arial" w:hAnsi="Arial" w:cs="Arial"/>
          <w:szCs w:val="30"/>
          <w:rtl/>
        </w:rPr>
        <w:t>כסוי</w:t>
      </w:r>
      <w:r>
        <w:t xml:space="preserve">, Covered. Alluding to the covering of the Egyptians in the Red Sea. </w:t>
      </w:r>
      <w:proofErr w:type="spellStart"/>
      <w:r>
        <w:t>Menochius</w:t>
      </w:r>
      <w:proofErr w:type="spellEnd"/>
      <w:r>
        <w:t xml:space="preserve"> thinks it alludes to the manner of writing among the Hebrews, which he thinks to be the same with that of the Romans; as writing with a pencil upon wax spread upon tables, which when they would blot out, they made the wax plain, and drawing it over the writing, covered the former letters. And so it is equivalent with that expression of 'blotting out sin,' as in the other allusion it is with</w:t>
      </w:r>
    </w:p>
    <w:p w14:paraId="341B6BE9" w14:textId="77777777" w:rsidR="00C67FBA" w:rsidRDefault="00000000">
      <w:pPr>
        <w:ind w:left="-5" w:right="0"/>
      </w:pPr>
      <w:r>
        <w:t>'casting sin into the depths of the sea.'</w:t>
      </w:r>
    </w:p>
    <w:p w14:paraId="1B078D4F" w14:textId="77777777" w:rsidR="00C67FBA" w:rsidRDefault="00000000">
      <w:pPr>
        <w:ind w:left="-5" w:right="0"/>
      </w:pPr>
      <w:r>
        <w:rPr>
          <w:rFonts w:ascii="Arial" w:eastAsia="Arial" w:hAnsi="Arial" w:cs="Arial"/>
          <w:szCs w:val="30"/>
          <w:rtl/>
        </w:rPr>
        <w:t>יחשב</w:t>
      </w:r>
      <w:r>
        <w:t>, Impute. Not charging upon account. As sin is a defection from the law, so it is forgiven; as it is offensive to God's holiness, so it is covered; as it is a debt involving man in a debt of punishment, so it is not imputed; they all note the certainty, and extent, and perfection of pardon: the three words expressing sin here, being the same that are used by God in the declaration of his name, Exod. 34:7. Here are to be considered,</w:t>
      </w:r>
    </w:p>
    <w:p w14:paraId="0BC4C401" w14:textId="77777777" w:rsidR="00C67FBA" w:rsidRDefault="00000000">
      <w:pPr>
        <w:numPr>
          <w:ilvl w:val="0"/>
          <w:numId w:val="90"/>
        </w:numPr>
        <w:ind w:right="0" w:hanging="504"/>
      </w:pPr>
      <w:r>
        <w:t>The nature of pardon.</w:t>
      </w:r>
    </w:p>
    <w:p w14:paraId="16A0059A" w14:textId="77777777" w:rsidR="00C67FBA" w:rsidRDefault="00000000">
      <w:pPr>
        <w:numPr>
          <w:ilvl w:val="0"/>
          <w:numId w:val="90"/>
        </w:numPr>
        <w:ind w:right="0" w:hanging="504"/>
      </w:pPr>
      <w:r>
        <w:t>The author of it, God.</w:t>
      </w:r>
    </w:p>
    <w:p w14:paraId="14039102" w14:textId="77777777" w:rsidR="00C67FBA" w:rsidRDefault="00000000">
      <w:pPr>
        <w:numPr>
          <w:ilvl w:val="0"/>
          <w:numId w:val="90"/>
        </w:numPr>
        <w:ind w:right="0" w:hanging="504"/>
      </w:pPr>
      <w:r>
        <w:t>The extent of it, transgression, sin, iniquity.</w:t>
      </w:r>
    </w:p>
    <w:p w14:paraId="67DEA5B5" w14:textId="77777777" w:rsidR="00C67FBA" w:rsidRDefault="00000000">
      <w:pPr>
        <w:numPr>
          <w:ilvl w:val="0"/>
          <w:numId w:val="90"/>
        </w:numPr>
        <w:ind w:right="0" w:hanging="504"/>
      </w:pPr>
      <w:r>
        <w:lastRenderedPageBreak/>
        <w:t>The manner of it, implied, by faith in Christ.</w:t>
      </w:r>
    </w:p>
    <w:p w14:paraId="6388027E" w14:textId="77777777" w:rsidR="00C67FBA" w:rsidRDefault="00000000">
      <w:pPr>
        <w:ind w:left="-5" w:right="0"/>
      </w:pPr>
      <w:r>
        <w:t>The apostle quoting this place, Rom. 4:7, to prove justification by faith; as sin is not imputed, so something is imputed instead of it. Covering implies something wherewith a thing is covered, as well as the act whereby it is covered.</w:t>
      </w:r>
    </w:p>
    <w:p w14:paraId="73D491A2" w14:textId="77777777" w:rsidR="00C67FBA" w:rsidRDefault="00000000">
      <w:pPr>
        <w:numPr>
          <w:ilvl w:val="0"/>
          <w:numId w:val="90"/>
        </w:numPr>
        <w:ind w:right="0" w:hanging="504"/>
      </w:pPr>
      <w:r>
        <w:t>The effect of it, blessedness.</w:t>
      </w:r>
    </w:p>
    <w:p w14:paraId="3CE3E957" w14:textId="77777777" w:rsidR="00C67FBA" w:rsidRDefault="00000000">
      <w:pPr>
        <w:ind w:left="-5" w:right="0"/>
      </w:pPr>
      <w:r>
        <w:t>I shall not divide them into distinct propositions, but take the words in order as they lie.</w:t>
      </w:r>
    </w:p>
    <w:p w14:paraId="0E7B8141" w14:textId="77777777" w:rsidR="00C67FBA" w:rsidRDefault="00000000">
      <w:pPr>
        <w:ind w:left="-5" w:right="0"/>
      </w:pPr>
      <w:r>
        <w:t>I. The nature of pardon.</w:t>
      </w:r>
    </w:p>
    <w:p w14:paraId="331A5B81" w14:textId="77777777" w:rsidR="00C67FBA" w:rsidRDefault="00000000">
      <w:pPr>
        <w:ind w:left="-5" w:right="0"/>
      </w:pPr>
      <w:r>
        <w:t>1. Consider the words, and what notes they will afford to us.</w:t>
      </w:r>
    </w:p>
    <w:p w14:paraId="153522E2" w14:textId="77777777" w:rsidR="00C67FBA" w:rsidRDefault="00000000">
      <w:pPr>
        <w:ind w:left="-5" w:right="0"/>
      </w:pPr>
      <w:r>
        <w:t>(1.) Covering, as it alludes to the manner of writing, and so is the same with blotting out: Isa. 43:25, 'I, even I, am he that blots out thy transgression;' whereby is implied, that sin is a debt, and pardon is the remitting of it. It notes,</w:t>
      </w:r>
    </w:p>
    <w:p w14:paraId="3287E25D" w14:textId="77777777" w:rsidR="00C67FBA" w:rsidRDefault="00000000">
      <w:pPr>
        <w:ind w:left="-5" w:right="0"/>
      </w:pPr>
      <w:r>
        <w:t>[1.] The nullity of the debt. A crossed book will not stand good in law, because the crossing of the book implies the satisfaction of the debt. A debt may be read in our manner of writing in a crossed book, but it cannot be pleaded. God may after pardon read our sins in the book of his omniscience, but not charge them upon us at the bar of his justice.</w:t>
      </w:r>
    </w:p>
    <w:p w14:paraId="2203CE59" w14:textId="77777777" w:rsidR="00C67FBA" w:rsidRDefault="00000000">
      <w:pPr>
        <w:ind w:left="-5" w:right="0"/>
      </w:pPr>
      <w:r>
        <w:t xml:space="preserve">[2.] God's willingness to pardon. Blots, not </w:t>
      </w:r>
      <w:proofErr w:type="spellStart"/>
      <w:r>
        <w:t>razeth</w:t>
      </w:r>
      <w:proofErr w:type="spellEnd"/>
      <w:r>
        <w:t>. He engraves them not upon marble, he writes them not with a pen of iron, or point of a diamond; writing upon wax is easily made plain.</w:t>
      </w:r>
    </w:p>
    <w:p w14:paraId="070FE787" w14:textId="77777777" w:rsidR="00C67FBA" w:rsidRDefault="00000000">
      <w:pPr>
        <w:ind w:left="-5" w:right="0"/>
      </w:pPr>
      <w:r>
        <w:t>[3.] The extent of it. Blotting serves for a great debt as well as a small; a thousand pound may as well, and as soon, be dashed out by a blot as a thousand pence.</w:t>
      </w:r>
    </w:p>
    <w:p w14:paraId="0831EC8E" w14:textId="77777777" w:rsidR="00C67FBA" w:rsidRDefault="00000000">
      <w:pPr>
        <w:ind w:left="-5" w:right="0"/>
      </w:pPr>
      <w:r>
        <w:t xml:space="preserve">[4.] The quickness of it upon repentance. It takes more time to write a debt in a book, than to cross it out; one blow would obliterate a great </w:t>
      </w:r>
      <w:r>
        <w:lastRenderedPageBreak/>
        <w:t>deal of writing upon wax. Sins that have been contracting many years, when God pardons, he blots out in a moment.</w:t>
      </w:r>
    </w:p>
    <w:p w14:paraId="7E4CB423" w14:textId="77777777" w:rsidR="00C67FBA" w:rsidRDefault="00000000">
      <w:pPr>
        <w:ind w:left="-5" w:right="0"/>
      </w:pPr>
      <w:r>
        <w:t>(2.) Covering, as it alludes to the drowning the Egyptians, is expressed by casting into the depths of the sea: Micah 7:19, 'Thou wilt cast all their sins into the depths of the sea.'</w:t>
      </w:r>
    </w:p>
    <w:p w14:paraId="5FA79787" w14:textId="77777777" w:rsidR="00C67FBA" w:rsidRDefault="00000000">
      <w:pPr>
        <w:ind w:left="-5" w:right="0"/>
      </w:pPr>
      <w:r>
        <w:t>This notes also,</w:t>
      </w:r>
    </w:p>
    <w:p w14:paraId="3B6CF6C7" w14:textId="77777777" w:rsidR="00C67FBA" w:rsidRDefault="00000000">
      <w:pPr>
        <w:ind w:left="-5" w:right="0"/>
      </w:pPr>
      <w:r>
        <w:t>[1.] God's willingness to pardon. Casts them, not lays them gently aside, but flings them away with violence, as things that he cannot endure the sight of, and is resolved never to take notice of them more.</w:t>
      </w:r>
    </w:p>
    <w:p w14:paraId="5E43F6E0" w14:textId="77777777" w:rsidR="00C67FBA" w:rsidRDefault="00000000">
      <w:pPr>
        <w:ind w:left="-5" w:right="0"/>
      </w:pPr>
      <w:r>
        <w:t xml:space="preserve">[2.] God's reality in pardon. He will cast their sins as far as the arm of his </w:t>
      </w:r>
      <w:proofErr w:type="spellStart"/>
      <w:r>
        <w:t>omnipotency</w:t>
      </w:r>
      <w:proofErr w:type="spellEnd"/>
      <w:r>
        <w:t xml:space="preserve"> can reach; if there be any place further than the depths of the sea, thither they shall be thrown out of the sight of his justice.</w:t>
      </w:r>
    </w:p>
    <w:p w14:paraId="7062CD42" w14:textId="77777777" w:rsidR="00C67FBA" w:rsidRDefault="00000000">
      <w:pPr>
        <w:ind w:left="-5" w:right="0"/>
      </w:pPr>
      <w:r>
        <w:t>[3.] The extent. All their sins. The sea covered Egyptian princes as well as the people. The mighty lord, as well as the common soldier, sank like lead in those mighty waters.</w:t>
      </w:r>
    </w:p>
    <w:p w14:paraId="19694DAC" w14:textId="77777777" w:rsidR="00C67FBA" w:rsidRDefault="00000000">
      <w:pPr>
        <w:ind w:left="-5" w:right="0"/>
      </w:pPr>
      <w:r>
        <w:t xml:space="preserve">[4.] The duration of it. The sea vomits up nothing that it takes into its lower bowels; things cast into the depths of the ocean never appear more. Rivers may be turned and drained, but who can </w:t>
      </w:r>
      <w:proofErr w:type="spellStart"/>
      <w:r>
        <w:t>lave</w:t>
      </w:r>
      <w:proofErr w:type="spellEnd"/>
      <w:r>
        <w:t xml:space="preserve"> out the ocean?</w:t>
      </w:r>
    </w:p>
    <w:p w14:paraId="77D57A26" w14:textId="77777777" w:rsidR="00C67FBA" w:rsidRDefault="00000000">
      <w:pPr>
        <w:ind w:left="-5" w:right="0"/>
      </w:pPr>
      <w:r>
        <w:t>2. Not imputing. Not putting upon account, not charging the debt in a legal process. To this is equivalent the expression of not remembering: Isa. 43:25, 'I will not remember their sins.' An act of oblivion is passed upon sin. This notes,</w:t>
      </w:r>
    </w:p>
    <w:p w14:paraId="53BC0C9F" w14:textId="77777777" w:rsidR="00C67FBA" w:rsidRDefault="00000000">
      <w:pPr>
        <w:numPr>
          <w:ilvl w:val="0"/>
          <w:numId w:val="91"/>
        </w:numPr>
        <w:ind w:right="0"/>
      </w:pPr>
      <w:r>
        <w:t xml:space="preserve">That God will not exact the debt of thee. God doth not </w:t>
      </w:r>
      <w:proofErr w:type="spellStart"/>
      <w:r>
        <w:t>absolutelyforget</w:t>
      </w:r>
      <w:proofErr w:type="spellEnd"/>
      <w:r>
        <w:t xml:space="preserve"> sin, for what he knows never slips out of his knowledge. So that his not remembering is rather an act of his will than a defect in his understanding. As when an act of oblivion is </w:t>
      </w:r>
      <w:r>
        <w:lastRenderedPageBreak/>
        <w:t>passed, the fact committed is not physically forgotten, but legally, because the fear of punishment is removed. God puts them out of the memory of his wrath, though not out of the memory of his knowledge. He doth remember them paternally to chastise thee for them, though not judicially to condemn thee.</w:t>
      </w:r>
    </w:p>
    <w:p w14:paraId="703D23AC" w14:textId="77777777" w:rsidR="00C67FBA" w:rsidRDefault="00000000">
      <w:pPr>
        <w:numPr>
          <w:ilvl w:val="0"/>
          <w:numId w:val="91"/>
        </w:numPr>
        <w:ind w:right="0"/>
      </w:pPr>
      <w:r>
        <w:t xml:space="preserve">Not upbraid thee. Not with a scornful upbraiding mention </w:t>
      </w:r>
      <w:proofErr w:type="spellStart"/>
      <w:r>
        <w:t>themto</w:t>
      </w:r>
      <w:proofErr w:type="spellEnd"/>
      <w:r>
        <w:t xml:space="preserve"> cast thee off, but with a merciful renewing the remembrance of them upon thy conscience, to excite thy repentance, and keep thee within the due bounds of humility and reverence.</w:t>
      </w:r>
    </w:p>
    <w:p w14:paraId="748E7D9C" w14:textId="77777777" w:rsidR="00C67FBA" w:rsidRDefault="00000000">
      <w:pPr>
        <w:ind w:left="-5" w:right="0"/>
      </w:pPr>
      <w:r>
        <w:t>More particularly the nature of pardon may be explained in these propositions. We must not think that these expressions, as they denote pardon, do intimate in this act the taking away of the being of sin, nature of sin, or demerit of sin.</w:t>
      </w:r>
    </w:p>
    <w:p w14:paraId="1975BAE4" w14:textId="77777777" w:rsidR="00C67FBA" w:rsidRDefault="00000000">
      <w:pPr>
        <w:numPr>
          <w:ilvl w:val="0"/>
          <w:numId w:val="92"/>
        </w:numPr>
        <w:ind w:right="0"/>
      </w:pPr>
      <w:r>
        <w:t xml:space="preserve">The being and inherency of sin is not taken away. Though sin </w:t>
      </w:r>
      <w:proofErr w:type="spellStart"/>
      <w:r>
        <w:t>benot</w:t>
      </w:r>
      <w:proofErr w:type="spellEnd"/>
      <w:r>
        <w:t xml:space="preserve"> imputed to us, yet it is inherent in us. The being remains, though the power be dethroned. By pardon God takes away sin, not as it is a pollution of the soul, but as it is an inducement to wrath. Though remission and sanctification are concomitants, yet they are distinct acts, and wrought in a distinct manner.</w:t>
      </w:r>
    </w:p>
    <w:p w14:paraId="548F81FC" w14:textId="77777777" w:rsidR="00C67FBA" w:rsidRDefault="00000000">
      <w:pPr>
        <w:numPr>
          <w:ilvl w:val="0"/>
          <w:numId w:val="92"/>
        </w:numPr>
        <w:ind w:right="0"/>
      </w:pPr>
      <w:r>
        <w:t xml:space="preserve">The nature of sin is not taken away. Justification is a relative change of the person, not of the sin; for though God will not by an act of his justice punish the person pardoned, yet by his holiness he cannot but hate the sin, because though it be pardoned, it is still contrary to God, and enmity against him. It is not a change of the native malice of the sin, but a non-imputation of it to the offender. Though the person sinning be free from any indictment, yet sin is not freed from its </w:t>
      </w:r>
      <w:proofErr w:type="spellStart"/>
      <w:r>
        <w:t>malitia</w:t>
      </w:r>
      <w:proofErr w:type="spellEnd"/>
      <w:r>
        <w:t xml:space="preserve">, and opposition to God. For though the law doth not condemn a justified person because he is translated into another state, yet it condemns the acts of sin, though the guilt of those acts doth not redound upon the person, to bring the wrath of God upon him. Though David had the sins of murder and adultery pardoned, yet </w:t>
      </w:r>
      <w:r>
        <w:lastRenderedPageBreak/>
        <w:t>this pardon did not make David a righteous person in those acts, for it was murder and adultery still, and the change was not in his sin, but in his soul and state.</w:t>
      </w:r>
    </w:p>
    <w:p w14:paraId="207A937D" w14:textId="77777777" w:rsidR="00C67FBA" w:rsidRDefault="00000000">
      <w:pPr>
        <w:numPr>
          <w:ilvl w:val="0"/>
          <w:numId w:val="92"/>
        </w:numPr>
        <w:ind w:right="0"/>
      </w:pPr>
      <w:r>
        <w:t xml:space="preserve">The demerit of sin is not taken away. As pardon doth not alter </w:t>
      </w:r>
      <w:proofErr w:type="spellStart"/>
      <w:r>
        <w:t>sin'snature</w:t>
      </w:r>
      <w:proofErr w:type="spellEnd"/>
      <w:r>
        <w:t>, so neither doth it alter sin's demerit, for to merit damnation belongs to the nature of it; so that we may look upon ourselves as deserving hell, though the sin whereby we deserve it be remitted. Pardon frees us from actual condemnation, but not, as considered in our own persons, from the desert of condemnation. As when a king pardons a thief, he doth not make the theft to become formally no theft, or to be meritoriously no capital crime. Upon those two grounds of the nature and demerit of sin, a justified person is to bewail it, and I question not but the consideration of this doth add to the triumph and hallelujahs of the glorified souls, whose chief work being to praise God for redemption, they cannot but think of the nature and demerit of that from which they were redeemed, Rev. 5:13.</w:t>
      </w:r>
    </w:p>
    <w:p w14:paraId="1978EE51" w14:textId="77777777" w:rsidR="00C67FBA" w:rsidRDefault="00000000">
      <w:pPr>
        <w:numPr>
          <w:ilvl w:val="0"/>
          <w:numId w:val="92"/>
        </w:numPr>
        <w:ind w:right="0"/>
      </w:pPr>
      <w:r>
        <w:t xml:space="preserve">The guilt of sin, or obligation to punishment, is taken away </w:t>
      </w:r>
      <w:proofErr w:type="spellStart"/>
      <w:r>
        <w:t>bypardon</w:t>
      </w:r>
      <w:proofErr w:type="spellEnd"/>
      <w:r>
        <w:t xml:space="preserve">. Sin committed doth presently, by virtue of the law transgressed, bind over the sinner to death, but pardon makes void this obligation, so that God no longer accounts us persons obnoxious to him. </w:t>
      </w:r>
      <w:proofErr w:type="spellStart"/>
      <w:r>
        <w:t>Peccatum</w:t>
      </w:r>
      <w:proofErr w:type="spellEnd"/>
      <w:r>
        <w:t xml:space="preserve"> </w:t>
      </w:r>
      <w:proofErr w:type="spellStart"/>
      <w:r>
        <w:t>remitti</w:t>
      </w:r>
      <w:proofErr w:type="spellEnd"/>
      <w:r>
        <w:t xml:space="preserve"> non </w:t>
      </w:r>
      <w:proofErr w:type="spellStart"/>
      <w:r>
        <w:t>aliud</w:t>
      </w:r>
      <w:proofErr w:type="spellEnd"/>
      <w:r>
        <w:t xml:space="preserve"> </w:t>
      </w:r>
      <w:proofErr w:type="spellStart"/>
      <w:r>
        <w:t>est</w:t>
      </w:r>
      <w:proofErr w:type="spellEnd"/>
      <w:r>
        <w:t xml:space="preserve"> </w:t>
      </w:r>
      <w:proofErr w:type="spellStart"/>
      <w:r>
        <w:t>quam</w:t>
      </w:r>
      <w:proofErr w:type="spellEnd"/>
      <w:r>
        <w:t xml:space="preserve"> non </w:t>
      </w:r>
      <w:proofErr w:type="spellStart"/>
      <w:r>
        <w:t>imputari</w:t>
      </w:r>
      <w:proofErr w:type="spellEnd"/>
      <w:r>
        <w:t xml:space="preserve"> </w:t>
      </w:r>
      <w:proofErr w:type="spellStart"/>
      <w:r>
        <w:t>ad</w:t>
      </w:r>
      <w:proofErr w:type="spellEnd"/>
      <w:r>
        <w:t xml:space="preserve"> </w:t>
      </w:r>
      <w:proofErr w:type="spellStart"/>
      <w:r>
        <w:t>pœnam</w:t>
      </w:r>
      <w:proofErr w:type="spellEnd"/>
      <w:r>
        <w:t xml:space="preserve">.* It is a revoking the sentence of the law against the sinner, and God renouncing, upon the account of the satisfaction made by Christ to his justice, any right to punish a believer, doth actually discharge him, upon his believing, from that sentence of the law under which he lay in the state of unbelief; and also as he parts with this right to punish, so he confers a right upon a believer humbly to challenge it, upon the account of the satisfaction wrought by his surety. God hath not only in his own mind and resolution parted with this right of punishing, but also given an express declaration of his will: 2 Cor. 5:19, 'God was in Christ reconciling the world unto himself,' i.e. openly renouncing upon Christ's account the right to punish, whence follows the non-imputation of sin, 'not imputing their trespasses unto them.' </w:t>
      </w:r>
      <w:r>
        <w:lastRenderedPageBreak/>
        <w:t>The justice of God will not suffer that that sin which is pardoned should be punished, for can that be justice in a prince, to pardon a thief, and yet to bring him to the gallows for that fact? Though the malefactor doth justly deserve it, yet after a pardon and the word passed, it is not justly inflicted. God indeed doth punish for that sin which is pardoned. Though Nathan, by God's commission, had declared David's sin pardoned, yet the sword was to stick in the bowels of his family: 2 Sam. 12:10, 15, 'The sword shall never depart from thy house.' 'The Lord hath put away thy sin; thou shalt not die.' But,</w:t>
      </w:r>
    </w:p>
    <w:p w14:paraId="4F5B4CFA" w14:textId="77777777" w:rsidR="00C67FBA" w:rsidRDefault="00000000">
      <w:pPr>
        <w:numPr>
          <w:ilvl w:val="0"/>
          <w:numId w:val="93"/>
        </w:numPr>
        <w:ind w:right="0"/>
      </w:pPr>
      <w:r>
        <w:t xml:space="preserve">It is not a punishment in order to satisfaction, because </w:t>
      </w:r>
      <w:proofErr w:type="spellStart"/>
      <w:r>
        <w:t>Christ'ssatisfaction</w:t>
      </w:r>
      <w:proofErr w:type="spellEnd"/>
      <w:r>
        <w:t xml:space="preserve"> had no flaw in it, and stood in need of nothing to eke it out; but it is for the vindication of the </w:t>
      </w:r>
      <w:proofErr w:type="spellStart"/>
      <w:r>
        <w:t>honour</w:t>
      </w:r>
      <w:proofErr w:type="spellEnd"/>
      <w:r>
        <w:t xml:space="preserve"> of God's holiness, that he might not be thought an approver of sin; and this was the reason of David's punishment in the death of his child by Bathsheba: 2 Sam. 12:14, 'Because by this deed thou hast given great occasion to the enemies of the Lord to blaspheme.'</w:t>
      </w:r>
    </w:p>
    <w:p w14:paraId="7CA4EB75" w14:textId="77777777" w:rsidR="00C67FBA" w:rsidRDefault="00000000">
      <w:pPr>
        <w:numPr>
          <w:ilvl w:val="0"/>
          <w:numId w:val="93"/>
        </w:numPr>
        <w:ind w:right="0"/>
      </w:pPr>
      <w:r>
        <w:t xml:space="preserve">It is not so much penal as medicinal. A judge commands a </w:t>
      </w:r>
      <w:proofErr w:type="spellStart"/>
      <w:r>
        <w:t>handto</w:t>
      </w:r>
      <w:proofErr w:type="spellEnd"/>
      <w:r>
        <w:t xml:space="preserve"> be cut off, that is for punishment; a physician and a father order the same, but for the patient's cure, and the preservation of the body. And though God after pardon acts not towards his people in the nature of a judge, yet he never lays aside the authority and affection of a father. We are delivered from a judge's wrath, but not from a father's anger. In that remarkable dumbness inflicted upon Zacharias for his unbelief, Luke 1:18, 20, there was a confirmation of his faith, as well as the chastisement of his incredulity. The angel, upon his unbelieving desire of a sign, gives him a testimony of the truth of his errand, but such an one that should make him feel in some measure the smart of his unbelief.</w:t>
      </w:r>
    </w:p>
    <w:p w14:paraId="5DE9E322" w14:textId="77777777" w:rsidR="00C67FBA" w:rsidRDefault="00000000">
      <w:pPr>
        <w:numPr>
          <w:ilvl w:val="0"/>
          <w:numId w:val="93"/>
        </w:numPr>
        <w:ind w:right="0"/>
      </w:pPr>
      <w:r>
        <w:t xml:space="preserve">If it be penal, it is not the eternal punishment due to sin. It is </w:t>
      </w:r>
      <w:proofErr w:type="spellStart"/>
      <w:r>
        <w:t>buttemporary</w:t>
      </w:r>
      <w:proofErr w:type="spellEnd"/>
      <w:r>
        <w:t>, and not embittered by wrath, which is the gall of punishment.</w:t>
      </w:r>
    </w:p>
    <w:p w14:paraId="70BB8476" w14:textId="77777777" w:rsidR="00C67FBA" w:rsidRDefault="00000000">
      <w:pPr>
        <w:ind w:left="-5" w:right="0"/>
      </w:pPr>
      <w:r>
        <w:lastRenderedPageBreak/>
        <w:t>This taking off the obligation to punishment is the true nature of pardon: which will be evident from 2 Sam. 19:19, 'Let not my lord impute iniquity unto me.' Shimei desires David not to impute iniquity, and not to remember it. It was not in David's power absolutely to forget it, and Shimei's confessing the fact with those circumstances in ver. 20, was enough to recall it to David's memory, if he had forgot it; but he desires David not to bring him to satisfy the penalty of the law for reviling his sovereign.</w:t>
      </w:r>
    </w:p>
    <w:p w14:paraId="64D59F65" w14:textId="77777777" w:rsidR="00C67FBA" w:rsidRDefault="00000000">
      <w:pPr>
        <w:ind w:left="-5" w:right="0"/>
      </w:pPr>
      <w:r>
        <w:t>II. The author of pardon, God. For pardon is the sovereign prerogative of God, whereby he doth acquit a believing sinner from all obligation to satisfactory punishment, upon the account of the satisfaction and righteousness of Christ apprehended by faith.</w:t>
      </w:r>
    </w:p>
    <w:p w14:paraId="7250E1B2" w14:textId="77777777" w:rsidR="00C67FBA" w:rsidRDefault="00000000">
      <w:pPr>
        <w:numPr>
          <w:ilvl w:val="0"/>
          <w:numId w:val="94"/>
        </w:numPr>
        <w:ind w:right="0"/>
      </w:pPr>
      <w:r>
        <w:t xml:space="preserve">It is God's act. Remission is the creditor's, not the debtor's, </w:t>
      </w:r>
      <w:proofErr w:type="spellStart"/>
      <w:r>
        <w:t>act;though</w:t>
      </w:r>
      <w:proofErr w:type="spellEnd"/>
      <w:r>
        <w:t xml:space="preserve"> the debtor be obliged in justice to pay the debt, yet there is no obligation upon the creditor to demand the debt, because it is at his liberty to renounce or maintain his right to it; and God hath as much power as man to relax his right, provided it be with a salvo to his own </w:t>
      </w:r>
      <w:proofErr w:type="spellStart"/>
      <w:r>
        <w:t>honour</w:t>
      </w:r>
      <w:proofErr w:type="spellEnd"/>
      <w:r>
        <w:t xml:space="preserve">, and the holiness of his nature, which he cannot deny for the sinner's safety, as the apostle tells us 'God cannot deny himself.' Yet properly, say some, though sin be a debt, God is not to be considered in pardon as a creditor, because sin is not a pecuniary debt, but a criminal, and so God is to be considered as a governor, lawgiver, guardian, and executor of his laws, and so may dispense with the severities of them. If an inferior person tear an indictment, it may be brought again into court, but if the chief magistrate order the casting it out, who can plead it? It is God's act; and if God justifies, who can condemn? Rom. 8:33, 'Who shall lay </w:t>
      </w:r>
      <w:proofErr w:type="spellStart"/>
      <w:r>
        <w:t>any thing</w:t>
      </w:r>
      <w:proofErr w:type="spellEnd"/>
      <w:r>
        <w:t xml:space="preserve"> to the charge of God's elect? It is God that justifies, who shall condemn?' That God absolves thee that hath power to condemn thee; that God who enacted the law whereby thou art sentenced, proclaims the gospel whereby thou art reconciled. It is an offended God who is a forgiving God: that God whose name thou hast profaned, whose patience thou hast abused, </w:t>
      </w:r>
      <w:r>
        <w:lastRenderedPageBreak/>
        <w:t>whose laws thou hast violated, whose mercy thou hast slighted, whose justice thou hast dared, and whose glory thou hast stained.</w:t>
      </w:r>
    </w:p>
    <w:p w14:paraId="23EF5B1C" w14:textId="77777777" w:rsidR="00C67FBA" w:rsidRDefault="00000000">
      <w:pPr>
        <w:numPr>
          <w:ilvl w:val="0"/>
          <w:numId w:val="94"/>
        </w:numPr>
        <w:ind w:right="0"/>
      </w:pPr>
      <w:r>
        <w:t xml:space="preserve">It is not only his act, but his prerogative, and he only can do </w:t>
      </w:r>
      <w:proofErr w:type="spellStart"/>
      <w:r>
        <w:t>it.God</w:t>
      </w:r>
      <w:proofErr w:type="spellEnd"/>
      <w:r>
        <w:t xml:space="preserve"> is the party wronged. Nemo </w:t>
      </w:r>
      <w:proofErr w:type="spellStart"/>
      <w:r>
        <w:t>potest</w:t>
      </w:r>
      <w:proofErr w:type="spellEnd"/>
      <w:r>
        <w:t xml:space="preserve"> </w:t>
      </w:r>
      <w:proofErr w:type="spellStart"/>
      <w:r>
        <w:t>remittere</w:t>
      </w:r>
      <w:proofErr w:type="spellEnd"/>
      <w:r>
        <w:t xml:space="preserve"> de jure </w:t>
      </w:r>
      <w:proofErr w:type="spellStart"/>
      <w:r>
        <w:t>alieno</w:t>
      </w:r>
      <w:proofErr w:type="spellEnd"/>
      <w:r>
        <w:t xml:space="preserve">. This prerogative he glories in as peculiar to himself; the thoughts of this </w:t>
      </w:r>
      <w:proofErr w:type="spellStart"/>
      <w:r>
        <w:t>honour</w:t>
      </w:r>
      <w:proofErr w:type="spellEnd"/>
      <w:r>
        <w:t xml:space="preserve"> are so sweet to him, that he repeats it twice, as a title he will not share with another: Isa. 43:25, 'I, even I, am he that blots out thy transgressions.' Pardoning offenders is one of a prince's royalties. And this is reckoned among his regalia, as a choice flower and jewel in his crown: Exod. 34:7, 'Forgiving iniquity, transgressions, and sins.' A prince </w:t>
      </w:r>
      <w:proofErr w:type="spellStart"/>
      <w:r>
        <w:t>punisheth</w:t>
      </w:r>
      <w:proofErr w:type="spellEnd"/>
      <w:r>
        <w:t xml:space="preserve"> by his ministers, but pardons by himself. And, indeed, God is never so glorious as in acts of mercy; justice makes him terrible, but mercy renders him amiable. When Moses desired to see God in his royalty, and best perfections, he displays himself in his goodness: Exod. 33:18, 'Shew me thy glory.' Ver. 19, 'I will make all my goodness pass before thee; I will be gracious to whom I will be gracious.' And though the apostles had a power of remission and binding, that was only ministerial and declarative, like that prophetical power which Jeremiah had to root up nations and destroy, Jer. 1:10, i.e. to declare God's will in such and such judgments, as he should send him to pronounce. Men cannot pardon an infinite wrong done to an infinite justice. Forgiveness belongs to God, as,</w:t>
      </w:r>
    </w:p>
    <w:p w14:paraId="3086F4F3" w14:textId="77777777" w:rsidR="00C67FBA" w:rsidRDefault="00000000">
      <w:pPr>
        <w:numPr>
          <w:ilvl w:val="0"/>
          <w:numId w:val="95"/>
        </w:numPr>
        <w:ind w:right="0" w:hanging="546"/>
      </w:pPr>
      <w:r>
        <w:t>Proprietor. He hath a greater right to us than we have to ourselves.</w:t>
      </w:r>
    </w:p>
    <w:p w14:paraId="446FD576" w14:textId="77777777" w:rsidR="00C67FBA" w:rsidRDefault="00000000">
      <w:pPr>
        <w:numPr>
          <w:ilvl w:val="0"/>
          <w:numId w:val="95"/>
        </w:numPr>
        <w:ind w:right="0" w:hanging="546"/>
      </w:pPr>
      <w:r>
        <w:t>Sovereign. He is Lord over us, as we are his creatures.</w:t>
      </w:r>
    </w:p>
    <w:p w14:paraId="115CD8C7" w14:textId="77777777" w:rsidR="00C67FBA" w:rsidRDefault="00000000">
      <w:pPr>
        <w:numPr>
          <w:ilvl w:val="0"/>
          <w:numId w:val="95"/>
        </w:numPr>
        <w:ind w:right="0" w:hanging="546"/>
      </w:pPr>
      <w:r>
        <w:t>Governor of us, as we are parts of the world.</w:t>
      </w:r>
    </w:p>
    <w:p w14:paraId="31F4F3A8" w14:textId="77777777" w:rsidR="00C67FBA" w:rsidRDefault="00000000">
      <w:pPr>
        <w:numPr>
          <w:ilvl w:val="0"/>
          <w:numId w:val="95"/>
        </w:numPr>
        <w:ind w:right="0" w:hanging="546"/>
      </w:pPr>
      <w:r>
        <w:t xml:space="preserve">It is an act of his mercy, not our merit. Though there be a conditional connection between pardon, and repentance, and faith, yet there is no meritorious connection </w:t>
      </w:r>
      <w:proofErr w:type="spellStart"/>
      <w:r>
        <w:t>ariseth</w:t>
      </w:r>
      <w:proofErr w:type="spellEnd"/>
      <w:r>
        <w:t xml:space="preserve"> from the nature of those graces, but remission flows from the gracious indulgence of the promise.</w:t>
      </w:r>
    </w:p>
    <w:p w14:paraId="1D3431B3" w14:textId="77777777" w:rsidR="00C67FBA" w:rsidRDefault="00000000">
      <w:pPr>
        <w:ind w:left="-5" w:right="0"/>
      </w:pPr>
      <w:r>
        <w:lastRenderedPageBreak/>
        <w:t xml:space="preserve">It is the very tenderness of mercy, the </w:t>
      </w:r>
      <w:proofErr w:type="spellStart"/>
      <w:r>
        <w:t>meltings</w:t>
      </w:r>
      <w:proofErr w:type="spellEnd"/>
      <w:r>
        <w:t xml:space="preserve"> of the inward bowels: Luke 1:78, 'To give knowledge of salvation, and remission of their sins, through the tender mercies of our God.' σπλα</w:t>
      </w:r>
      <w:proofErr w:type="spellStart"/>
      <w:r>
        <w:t>γχν</w:t>
      </w:r>
      <w:proofErr w:type="spellEnd"/>
      <w:r>
        <w:t xml:space="preserve">α </w:t>
      </w:r>
      <w:proofErr w:type="spellStart"/>
      <w:r>
        <w:rPr>
          <w:rFonts w:ascii="Calibri" w:eastAsia="Calibri" w:hAnsi="Calibri" w:cs="Calibri"/>
        </w:rPr>
        <w:t>ἐ</w:t>
      </w:r>
      <w:r>
        <w:t>λέους</w:t>
      </w:r>
      <w:proofErr w:type="spellEnd"/>
      <w:r>
        <w:t xml:space="preserve">, an inexhaustible mercy: Ps. 86:5, 'Thou, Lord, art ready to forgive, and art plenteous in mercy.' A 'multitude of tender mercies,' Ps. 51:1. What arithmetic can count all the </w:t>
      </w:r>
      <w:proofErr w:type="spellStart"/>
      <w:r>
        <w:t>bubblings</w:t>
      </w:r>
      <w:proofErr w:type="spellEnd"/>
      <w:r>
        <w:t xml:space="preserve"> up of mercy in the breast of God, and all the glances and all the doles of his pardoning grace towards his creatures? And he keeps this mercy by him, as in a treasury, to this purpose: Exod. 34:7, 'Keeping mercy for thousands, forgiving iniquity,' &amp;c.; and is still as full as ever, as the sun, which hath influenced so many animals and vegetables, and expelled so much darkness and cold, is still as a strong man able to run the same race, and perform by its light and heat the same operations. When mercy shews itself in state with all its train, it is but to usher in pardoning grace, Exod. 34:6, 7; not a letter, not an attribute that makes up the composition of that name, but is a friend and votary of mercy. And that latter clause a learned man explains of God's clemency; 'He will by no means clear the guilty; visiting the iniquity of the fathers,' &amp;c., which he renders thus: He will not utterly cut off and destroy; but, when he doth visit the sins of the fathers upon the children, it shall be but to the third or fourth generation, not for ever. This name of God is urged by Moses: Num. 14:17, 'Now, I beseech thee, let the power of my Lord be great; the Lord is long-suffering, and of great mercy, forgiving iniquity and transgression, and by no means clearing the guilty; visiting the iniquity,' &amp;c. 'Pardon, I beseech thee, the iniquity of this people, according to the greatness of thy mercy.' Where Moses repeats this clause more particularly than he doth the other parts of his name; which surely he would not have done, and pleaded it as a motive to God to pardon Israel, if he had not understood it of God's clemency; for otherwise he had dwelt more upon the argument of justice than upon that of mercy, which had not been proper to edge his present petition with. Nay, it is such pure mercy, the genuine birth of mercy, that it partakes of its very name, as children bear the name of their father: Heb. 8:12, 'I will be merciful to their iniquity,' which in the </w:t>
      </w:r>
      <w:r>
        <w:lastRenderedPageBreak/>
        <w:t>prophet, Jer. 31:34, whence the apostle quotes it, is, 'I will forgive their iniquity.'</w:t>
      </w:r>
    </w:p>
    <w:p w14:paraId="7663664F" w14:textId="77777777" w:rsidR="00C67FBA" w:rsidRDefault="00000000">
      <w:pPr>
        <w:ind w:left="-5" w:right="0"/>
      </w:pPr>
      <w:r>
        <w:t>That it is so, will appear; because</w:t>
      </w:r>
    </w:p>
    <w:p w14:paraId="5E58CD13" w14:textId="77777777" w:rsidR="00C67FBA" w:rsidRDefault="00000000">
      <w:pPr>
        <w:numPr>
          <w:ilvl w:val="0"/>
          <w:numId w:val="96"/>
        </w:numPr>
        <w:ind w:right="0"/>
      </w:pPr>
      <w:r>
        <w:t xml:space="preserve">No attribute could be the first motive of pardon but this. </w:t>
      </w:r>
      <w:proofErr w:type="spellStart"/>
      <w:r>
        <w:t>Hisjustice</w:t>
      </w:r>
      <w:proofErr w:type="spellEnd"/>
      <w:r>
        <w:t xml:space="preserve"> would loudly cry for vengeance, and flame out against ungrateful sinners. His holiness would make him abhor not only the embraces but the very sight of such filthy creatures as we are. His power would attend to receive and execute the commands of his justice and holiness, did not compassion step in to qualify.</w:t>
      </w:r>
    </w:p>
    <w:p w14:paraId="0FC02CCB" w14:textId="77777777" w:rsidR="00C67FBA" w:rsidRDefault="00000000">
      <w:pPr>
        <w:numPr>
          <w:ilvl w:val="0"/>
          <w:numId w:val="96"/>
        </w:numPr>
        <w:ind w:right="0"/>
      </w:pPr>
      <w:r>
        <w:t xml:space="preserve">Unconstrained mercy. Men pardon many times, because they </w:t>
      </w:r>
      <w:proofErr w:type="spellStart"/>
      <w:r>
        <w:t>aretoo</w:t>
      </w:r>
      <w:proofErr w:type="spellEnd"/>
      <w:r>
        <w:t xml:space="preserve"> weak to punish; but God wants not power to inflict judgments, neither doth man want weakness to sink under it: Rom. 5:6, 'When we were without strength, Christ died for us.' God wanted not sufficient reason to justify a severe proceeding, both in the quality of sin, every sin being a contrariety to the law, sovereignty, work, glory, yea, the very being of God. Now for God to pardon that which would pull him out of his throne, hath blemished the creation, robs him of his </w:t>
      </w:r>
      <w:proofErr w:type="spellStart"/>
      <w:r>
        <w:t>honour</w:t>
      </w:r>
      <w:proofErr w:type="spellEnd"/>
      <w:r>
        <w:t xml:space="preserve">, must be an act of the richest and purest mercy; and in the quantity, multitudes of sins of this cursed quality, as numerous as motes in the sunbeams. It is impossible for the nimblest angel to write down the extravagances of men committed in the space of twenty-four hours, if he could know all the operations of their souls as well as their outward actions; all those God doth see, simul et </w:t>
      </w:r>
      <w:proofErr w:type="spellStart"/>
      <w:r>
        <w:t>semel</w:t>
      </w:r>
      <w:proofErr w:type="spellEnd"/>
      <w:r>
        <w:t>, and yet is ready to pardon in the midst of numberless provocations.</w:t>
      </w:r>
    </w:p>
    <w:p w14:paraId="5A8327E2" w14:textId="77777777" w:rsidR="00C67FBA" w:rsidRDefault="00000000">
      <w:pPr>
        <w:numPr>
          <w:ilvl w:val="0"/>
          <w:numId w:val="96"/>
        </w:numPr>
        <w:ind w:right="0"/>
      </w:pPr>
      <w:r>
        <w:t xml:space="preserve">Resolved and designed mercy. It is not through inadvertency </w:t>
      </w:r>
      <w:proofErr w:type="spellStart"/>
      <w:r>
        <w:t>andinsensibleness</w:t>
      </w:r>
      <w:proofErr w:type="spellEnd"/>
      <w:r>
        <w:t xml:space="preserve"> of the aggravating circumstances of them; God must needs know the nature and circumstances of all those sins he himself laid upon Christ; yea, God hath an actuated knowledge of all when he is about to pardon, Isa. 43:22. God reckons up their sins of omissions; they had been weary of him, and had not brought to him their small cattle; had preferred their lambs and kids before his service; </w:t>
      </w:r>
      <w:r>
        <w:lastRenderedPageBreak/>
        <w:t xml:space="preserve">wearied him with their iniquities; </w:t>
      </w:r>
      <w:proofErr w:type="spellStart"/>
      <w:r>
        <w:t>endeavoured</w:t>
      </w:r>
      <w:proofErr w:type="spellEnd"/>
      <w:r>
        <w:t xml:space="preserve"> to tire him out of the government of the world. What could one have expected after this black scroll, but fire-balls of wrath? Yet he blots them out, ver. 25, though all those sins were fresh in his memory. Nay, the name we have profaned becomes our solicitor: Ezek. 36:22, 'For my holy name's sake which you have profaned.'</w:t>
      </w:r>
    </w:p>
    <w:p w14:paraId="749DF585" w14:textId="77777777" w:rsidR="00C67FBA" w:rsidRDefault="00000000">
      <w:pPr>
        <w:numPr>
          <w:ilvl w:val="0"/>
          <w:numId w:val="96"/>
        </w:numPr>
        <w:ind w:right="0"/>
      </w:pPr>
      <w:r>
        <w:t xml:space="preserve">Delightful and pleasant mercy. He delights in pardoning </w:t>
      </w:r>
      <w:proofErr w:type="spellStart"/>
      <w:r>
        <w:t>mercy,as</w:t>
      </w:r>
      <w:proofErr w:type="spellEnd"/>
      <w:r>
        <w:t xml:space="preserve"> a father delights in his children. He is therefore called the Father of mercy: Micah 7:18, 'He pardons iniquity, and retains not his anger </w:t>
      </w:r>
      <w:proofErr w:type="spellStart"/>
      <w:r>
        <w:t>for ever</w:t>
      </w:r>
      <w:proofErr w:type="spellEnd"/>
      <w:r>
        <w:t>, because he delights in mercy.' Never did we take so much pleasure in sinning as God doth in forgiving; never did any penitent take so much pleasure in receiving, as God doth in giving, a pardon. He so much delights in it that he counts it his wealth: riches of grace, riches of mercy, glorious riches of mercy. No attribute else is called his riches. He sighs when he must draw his sword: Hosea 11:8, 'How shall I give thee up, O Ephraim!' but when he blots out iniquity, then it is, 'I, even I, am he that blots out your transgressions for my name's sake.' His delight in this is equal to the delight he hath in his name. This is pure mercy, to change the tribunal of justice into a throne of grace, to bestow pardons where he might inflict punishments, and to put on the deportment of a father instead of that of a judge.</w:t>
      </w:r>
    </w:p>
    <w:p w14:paraId="6AE0E926" w14:textId="77777777" w:rsidR="00C67FBA" w:rsidRDefault="00000000">
      <w:pPr>
        <w:numPr>
          <w:ilvl w:val="0"/>
          <w:numId w:val="97"/>
        </w:numPr>
        <w:ind w:right="0"/>
      </w:pPr>
      <w:r>
        <w:t xml:space="preserve">The act of his justice. Those attributes which seem contrary </w:t>
      </w:r>
      <w:proofErr w:type="spellStart"/>
      <w:r>
        <w:t>arejoined</w:t>
      </w:r>
      <w:proofErr w:type="spellEnd"/>
      <w:r>
        <w:t xml:space="preserve"> together to produce forgiveness; yet God is not to be considered in pardon only as judex, but </w:t>
      </w:r>
      <w:proofErr w:type="spellStart"/>
      <w:r>
        <w:t>paternus</w:t>
      </w:r>
      <w:proofErr w:type="spellEnd"/>
      <w:r>
        <w:t xml:space="preserve"> judex. There is a composition of judge and father in this act; free grace on God's part, but justice upon the account of Christ. That God will accept of a satisfaction, is mercy; that he will not forgive without a satisfaction, is justice. Mercy forgives it in us, though justice did punish it in Christ. Christ by his death paid the debt, and God, by the resurrection of Christ, discharged the debt; and therefore the justice of God is engaged to bestow pardon upon a believer. God set forth Christ as 'a propitiation, that he might be just, and therefore a justifier of him that </w:t>
      </w:r>
      <w:r>
        <w:lastRenderedPageBreak/>
        <w:t xml:space="preserve">believes,' Rom. 3:26. Either the debt is paid or not; if not, then Christ's death is in vain. If it be, then God's justice is so equitable as not to demand a second payment. Therefore another apostle joins faithful and righteous. It might have been faithful and merciful, faithful and loving, but faithful and righteous, or just, takes in the attribute which is most terrible to man: 1 John 1:9, 'He is faithful and just to forgive us our sins,' </w:t>
      </w:r>
      <w:proofErr w:type="spellStart"/>
      <w:r>
        <w:t>δίκ</w:t>
      </w:r>
      <w:proofErr w:type="spellEnd"/>
      <w:r>
        <w:t xml:space="preserve">αιος. Isaiah joins both together, 'a just God and a </w:t>
      </w:r>
      <w:proofErr w:type="spellStart"/>
      <w:r>
        <w:t>Saviour</w:t>
      </w:r>
      <w:proofErr w:type="spellEnd"/>
      <w:r>
        <w:t xml:space="preserve">,' Isa. 45:21, so that here is unspeakable comfort. That which engaged God formerly to punish man, </w:t>
      </w:r>
      <w:proofErr w:type="spellStart"/>
      <w:r>
        <w:t>engageth</w:t>
      </w:r>
      <w:proofErr w:type="spellEnd"/>
      <w:r>
        <w:t xml:space="preserve"> him now to pardon a believer; that which moved him to punish Christ, doth excite him to forgive thee.</w:t>
      </w:r>
    </w:p>
    <w:p w14:paraId="515D3E21" w14:textId="77777777" w:rsidR="00C67FBA" w:rsidRDefault="00000000">
      <w:pPr>
        <w:numPr>
          <w:ilvl w:val="0"/>
          <w:numId w:val="97"/>
        </w:numPr>
        <w:ind w:right="0"/>
      </w:pPr>
      <w:r>
        <w:t xml:space="preserve">The act of his power. It is a sign of a noble and generous mind </w:t>
      </w:r>
      <w:proofErr w:type="spellStart"/>
      <w:r>
        <w:t>topass</w:t>
      </w:r>
      <w:proofErr w:type="spellEnd"/>
      <w:r>
        <w:t xml:space="preserve"> over offences and injuries. Sick and indigent persons are the most peevish and impatient, and least able to concoct an injury. And when we kindle into a flame upon the least sparks of a wrong, the apostle tells us we are overcome of evil: Rom. 12:21, 'Be not overcome of evil.' We become captives to our angry passions. Speedy revenge in us being an act of weakness, the contrary must be an act of power over ourselves. God's not executing the fierceness of his anger, is laid upon his being a God and not man: Hosea 11:9. God's infinite power gives a rise to pardon: Micah 7:18, 'Who is a God like to thee, that pardons iniquity?' Junius and Tremellius render it, 'Who is a strong God?' and the Hebrew </w:t>
      </w:r>
      <w:r>
        <w:rPr>
          <w:rFonts w:ascii="Arial" w:eastAsia="Arial" w:hAnsi="Arial" w:cs="Arial"/>
          <w:szCs w:val="30"/>
          <w:rtl/>
        </w:rPr>
        <w:t>אל</w:t>
      </w:r>
      <w:r>
        <w:t xml:space="preserve"> will bear it. 'Let the power of my Lord be great,' saith Moses, Num. 14:17. The word </w:t>
      </w:r>
      <w:proofErr w:type="spellStart"/>
      <w:r>
        <w:t>jigdal</w:t>
      </w:r>
      <w:proofErr w:type="spellEnd"/>
      <w:r>
        <w:t xml:space="preserve"> is written with a great </w:t>
      </w:r>
      <w:proofErr w:type="spellStart"/>
      <w:r>
        <w:t>jod</w:t>
      </w:r>
      <w:proofErr w:type="spellEnd"/>
      <w:r>
        <w:t xml:space="preserve">, to shew, say the Jews, that it is more than an ordinary power to command one's self when injured. Therefore, when God proclaims his pardoning name, he ushers it in with names of power: 'The Lord, the Lord God,' Exod. 34:6. It is a greater work to forgive than to prevent the commission of sin, as it is a greater work to raise a dead man than to cure a sick man: one is a work of art, the other belongs only to </w:t>
      </w:r>
      <w:proofErr w:type="spellStart"/>
      <w:r>
        <w:t>omnipotency</w:t>
      </w:r>
      <w:proofErr w:type="spellEnd"/>
      <w:r>
        <w:t>.</w:t>
      </w:r>
    </w:p>
    <w:p w14:paraId="0125646A" w14:textId="77777777" w:rsidR="00C67FBA" w:rsidRDefault="00000000">
      <w:pPr>
        <w:ind w:left="-5" w:right="0"/>
      </w:pPr>
      <w:r>
        <w:t>III. The manner of it. How it is carried on.</w:t>
      </w:r>
    </w:p>
    <w:p w14:paraId="1289E39E" w14:textId="77777777" w:rsidR="00C67FBA" w:rsidRDefault="00000000">
      <w:pPr>
        <w:ind w:left="-5" w:right="0"/>
      </w:pPr>
      <w:r>
        <w:lastRenderedPageBreak/>
        <w:t>1. On God's part by Christ.</w:t>
      </w:r>
    </w:p>
    <w:p w14:paraId="4EEDE536" w14:textId="77777777" w:rsidR="00C67FBA" w:rsidRDefault="00000000">
      <w:pPr>
        <w:numPr>
          <w:ilvl w:val="0"/>
          <w:numId w:val="98"/>
        </w:numPr>
        <w:ind w:right="0"/>
      </w:pPr>
      <w:r>
        <w:t xml:space="preserve">By his death. He is the scape-goat upon whom our sins are </w:t>
      </w:r>
      <w:proofErr w:type="spellStart"/>
      <w:r>
        <w:t>laid,Isa</w:t>
      </w:r>
      <w:proofErr w:type="spellEnd"/>
      <w:r>
        <w:t xml:space="preserve">. 53:6. Our sins are made Christ's, and Christ's righteousness is made ours. He is said to be 'made sin for us,' and we are said to be 'made the righteousness of God in him,' 2 Cor. 5:21; a blessed exchange for us. He bore that wrath, endured those torments, suffered those strokes of justice which were due to us. The pardon of sin doth cost us confessions and tears, but it cost Christ blood and unknown pains (as the Greek liturgy, </w:t>
      </w:r>
      <w:proofErr w:type="spellStart"/>
      <w:r>
        <w:t>Δ</w:t>
      </w:r>
      <w:r>
        <w:rPr>
          <w:rFonts w:ascii="Arial" w:eastAsia="Arial" w:hAnsi="Arial" w:cs="Arial"/>
        </w:rPr>
        <w:t>ι</w:t>
      </w:r>
      <w:r>
        <w:rPr>
          <w:rFonts w:ascii="Calibri" w:eastAsia="Calibri" w:hAnsi="Calibri" w:cs="Calibri"/>
        </w:rPr>
        <w:t>ʼ</w:t>
      </w:r>
      <w:proofErr w:type="spellEnd"/>
      <w:r>
        <w:rPr>
          <w:rFonts w:ascii="Arial" w:eastAsia="Arial" w:hAnsi="Arial" w:cs="Arial"/>
        </w:rPr>
        <w:t>̀</w:t>
      </w:r>
      <w:r>
        <w:t xml:space="preserve"> </w:t>
      </w:r>
      <w:proofErr w:type="spellStart"/>
      <w:r>
        <w:rPr>
          <w:rFonts w:ascii="Calibri" w:eastAsia="Calibri" w:hAnsi="Calibri" w:cs="Calibri"/>
        </w:rPr>
        <w:t>ἀ</w:t>
      </w:r>
      <w:r>
        <w:t>γνώστων</w:t>
      </w:r>
      <w:proofErr w:type="spellEnd"/>
      <w:r>
        <w:t xml:space="preserve"> </w:t>
      </w:r>
      <w:proofErr w:type="spellStart"/>
      <w:r>
        <w:t>κό</w:t>
      </w:r>
      <w:proofErr w:type="spellEnd"/>
      <w:r>
        <w:t>πων, have mercy on us).</w:t>
      </w:r>
    </w:p>
    <w:p w14:paraId="177F3288" w14:textId="77777777" w:rsidR="00C67FBA" w:rsidRDefault="00000000">
      <w:pPr>
        <w:ind w:left="-5" w:right="0"/>
      </w:pPr>
      <w:r>
        <w:t>[1.] Laid upon him by God. God appropriates this work to himself: Zech. 3:9, 'I will engrave the engraving thereof,' speaking of the stone, which is the same with his servant the branch. As a stone is cut with a chisel, which makes deep furrows in it, so did God deal with Christ, and that in order to the taking away of sin: 'I will remove the iniquity of that land in one day,' viz. the day of Christ's suffering. By that offering of himself, he shall perfectly satisfy me. Therefore it is called 'the will of God,' in order to the taking away sin, Heb. 10:9, 10, compared with ver. 11, 12, 'I come to do thy will, by which will we are sanctified,' which will was to take away sin; for, ver. 11, that was the end of his sacrifice, the legal sacrifices not being able to do it. God did not only consent to it, or give a bare grant, but it was a propense and affectionate motion of his heart: Isa. 53:10, 'It pleased the Lord to bruise him;' hence did the angels sing at his birth, 'Glory to God in the highest, peace on earth, and good will towards men.' The peace he was to procure was the fruit of God's will towards us.</w:t>
      </w:r>
    </w:p>
    <w:p w14:paraId="05C24867" w14:textId="77777777" w:rsidR="00C67FBA" w:rsidRDefault="00000000">
      <w:pPr>
        <w:ind w:left="-5" w:right="0"/>
      </w:pPr>
      <w:r>
        <w:t xml:space="preserve">[2.] Voluntarily undertaken by Christ: Heb. 10:5, 7, 'Lo I come, I delight to do thy will, O my God.' Willingness in the entrance of the work, willingness to take a body, and willingness to lay down that body. He had as it were a fever of affection, a combustion in his bowels till it was finished. In his greatest agonies he did not repent of his undertaking, or desire to give it over. He cried indeed to his Father that this cup might pass from him, but he presently submits: If there </w:t>
      </w:r>
      <w:r>
        <w:lastRenderedPageBreak/>
        <w:t>be no other way to save sinners, I will pass on through death and hell to do it. When he was afflicted and oppressed, he murmured not at it: Isa. 53:7, 'He opened not his mouth, he opened not his mouth.' It is twice repeated, to shew his willingness. And God was highly pleased with him for this very reason, because he did 'pour out his soul,' and 'bore the sins of many, and made intercession for the transgressors;' all which expressions denote his earnestness and readiness in it.</w:t>
      </w:r>
    </w:p>
    <w:p w14:paraId="0960455A" w14:textId="77777777" w:rsidR="00C67FBA" w:rsidRDefault="00000000">
      <w:pPr>
        <w:numPr>
          <w:ilvl w:val="0"/>
          <w:numId w:val="98"/>
        </w:numPr>
        <w:ind w:right="0"/>
      </w:pPr>
      <w:r>
        <w:t xml:space="preserve">By his resurrection. His death is the payment, his </w:t>
      </w:r>
      <w:proofErr w:type="spellStart"/>
      <w:r>
        <w:t>resurrectionthe</w:t>
      </w:r>
      <w:proofErr w:type="spellEnd"/>
      <w:r>
        <w:t xml:space="preserve"> discharge: Rom. 4:25, 'Who was delivered for our offences, and rose again for our justification.' Not that we are formally justified by the resurrection of Christ, but that thereby God declared that whosoever believes in him should be justified upon that believing; for if Christ had not risen, there had been no certainty of the payment of the debt. In his death he pays the sum, as he is our surety; and in his resurrection he hath his quietus </w:t>
      </w:r>
      <w:proofErr w:type="spellStart"/>
      <w:r>
        <w:t>est</w:t>
      </w:r>
      <w:proofErr w:type="spellEnd"/>
      <w:r>
        <w:t xml:space="preserve"> out of God's exchequer. God will not have this payment from Christ, which he hath acknowledged himself publicly to be satisfied with, and from believers too; for upon his resurrection he sent him to bless men: Acts 3:26, 'God having raised up his Son Jesus, sent him to bless you.' How? 'In turning away every one of you from his iniquity,' it being a great encouragement to turn men from sin, when God hath thus declared them pardonable by the resurrection of his Son.</w:t>
      </w:r>
    </w:p>
    <w:p w14:paraId="4D514E6F" w14:textId="77777777" w:rsidR="00C67FBA" w:rsidRDefault="00000000">
      <w:pPr>
        <w:ind w:left="-5" w:right="0"/>
      </w:pPr>
      <w:r>
        <w:t xml:space="preserve">2. On our parts by faith. Faith is as necessary in an instrumental way, as Christ in a meritorious way: Acts 26:18, 'That they may receive forgiveness of sins by faith that is in me.' Christ </w:t>
      </w:r>
      <w:proofErr w:type="spellStart"/>
      <w:r>
        <w:t>purchaseth</w:t>
      </w:r>
      <w:proofErr w:type="spellEnd"/>
      <w:r>
        <w:t xml:space="preserve"> a pardon, but faith only puts us in possession of a pardon; yet it cannot from its own worth challenge forgiveness at the hands of God, but upon the account of Christ, who hath merited forgiveness. Though the king grants a pardon to a condemned malefactor, yet he may be executed unless he pleads it the next assizes, though he hath it lying by him; so unless we sue it out, and accept of it by faith, all Christ's purchase will not advantage us. Faith looks not barely upon the sufferings of Christ, but upon his end and design in it. It looks not upon his passion as a </w:t>
      </w:r>
      <w:r>
        <w:lastRenderedPageBreak/>
        <w:t>story, but as a testament; and you seldom find the death of Christ mentioned in the New Testament without expressing the end of it. This forgiveness by Christ's death as the meritorious cause, shews,</w:t>
      </w:r>
    </w:p>
    <w:p w14:paraId="433ACFC4" w14:textId="77777777" w:rsidR="00C67FBA" w:rsidRDefault="00000000">
      <w:pPr>
        <w:numPr>
          <w:ilvl w:val="0"/>
          <w:numId w:val="99"/>
        </w:numPr>
        <w:ind w:right="0"/>
      </w:pPr>
      <w:r>
        <w:t xml:space="preserve">God's willingness to pardon. If God did delight in the death </w:t>
      </w:r>
      <w:proofErr w:type="spellStart"/>
      <w:r>
        <w:t>ofChrist</w:t>
      </w:r>
      <w:proofErr w:type="spellEnd"/>
      <w:r>
        <w:t xml:space="preserve">, it was not surely simply in his death; for could a father delight to tear out the bowels of his son? The afflictions of his people go to his heart; much more would the sufferings of his darling. God had more delight in forgiveness than grief at his Son's sufferings; for he never repented it, though our </w:t>
      </w:r>
      <w:proofErr w:type="spellStart"/>
      <w:r>
        <w:t>Saviour</w:t>
      </w:r>
      <w:proofErr w:type="spellEnd"/>
      <w:r>
        <w:t xml:space="preserve"> besought him with tears; and that God who was never deaf to any that called upon him, nor ever will be, would not hear his only Son in the request to take the cup from him, or abate anything of the weight of his sufferings, because it was necessary for the pardon of sin, necessitate </w:t>
      </w:r>
      <w:proofErr w:type="spellStart"/>
      <w:r>
        <w:t>decreti</w:t>
      </w:r>
      <w:proofErr w:type="spellEnd"/>
      <w:r>
        <w:t xml:space="preserve">, if not </w:t>
      </w:r>
      <w:proofErr w:type="spellStart"/>
      <w:r>
        <w:t>naturæ</w:t>
      </w:r>
      <w:proofErr w:type="spellEnd"/>
      <w:r>
        <w:t>. God repented of making the world, but never of forgiving sin; so that the pardon of sin is more pleasing to him than the sufferings of his Son were grievous; otherwise whatsoever the Father would have done by instruments, yet surely he himself would not have been the executioner of him. But in this affair there were not only instruments, Judas to betray him, the Jews to accuse him, the disciples to forsake him, Pilate to condemn him, the soldiers to mock and crucify him, and thieves to revile him, but God himself: Isa. 53:10, 'Yet it pleased the Lord to bruise him; he hath put him to grief: thou shalt make his soul an offering for sin.' His own Father that loved him (as Abraham in the type) puts as it were the knife to the throat of his only Son, which surely God would not have done had not pardon of sin been infinitely pleasing to him. And how great a pleasure must that be, that swallowed up all grief at his Son's sufferings! Yea, he seemed to love our salvation more than he loved the life of his Son, since the end is always more amiable than the means, and the means only lovely as they respect the end.</w:t>
      </w:r>
    </w:p>
    <w:p w14:paraId="42416B11" w14:textId="77777777" w:rsidR="00C67FBA" w:rsidRDefault="00000000">
      <w:pPr>
        <w:numPr>
          <w:ilvl w:val="0"/>
          <w:numId w:val="99"/>
        </w:numPr>
        <w:ind w:right="0"/>
      </w:pPr>
      <w:r>
        <w:t xml:space="preserve">The certainty of forgiveness. God must deny Christ's </w:t>
      </w:r>
      <w:proofErr w:type="spellStart"/>
      <w:r>
        <w:t>paymentbefore</w:t>
      </w:r>
      <w:proofErr w:type="spellEnd"/>
      <w:r>
        <w:t xml:space="preserve"> he can deny thy pardon. God will not deny what his Son hath earned so dearly, and what he earned was for us and not for </w:t>
      </w:r>
      <w:r>
        <w:lastRenderedPageBreak/>
        <w:t xml:space="preserve">himself. Did God pardon many before Christ died, and will he not pardon believing souls since Christ died? Some were certainly saved before the coming of Christ: upon what account? Not for their own righteousness; that is but a rag, and could not merit infinite grace. Not by the law; that thundered nothing but death, and condemned millions, but never breathed a pardon to one person. Or was it by their vehement supplications? Those could not make an infinite righteousness mutable; justice must be preferred before the cries of malefactors; and if those could have done it, God would not have been at the expense of his Son's blood. Therefore, it must be upon this account, Rom. 3:25, 'for the remission of sins that are past.' Did God pardon upon trust? and will he not much more upon payment? Did he forgive when there was only a promise of payment, and some thousands of years to run out before it was to be made? and will he not much more forgive, since he hath all the debt paid into his hands? Would God remit sin when Christ had nothing under his hand to shew for it? and now that he hath a public testimony and acquittance, will he not much more do it? Seeing his purging our sins, or expiating them by his death, was the ground of his exaltation to the </w:t>
      </w:r>
      <w:proofErr w:type="spellStart"/>
      <w:r>
        <w:t>honour</w:t>
      </w:r>
      <w:proofErr w:type="spellEnd"/>
      <w:r>
        <w:t xml:space="preserve"> of sitting at the right hand of God in our natures: Heb. 1:3, 'When he had by himself purged our sins, sat down on the right hand of the Majesty on high;' it is a certain evidence of the grant of pardon upon the account of this sacrifice to those that seek it in God's methods, since God hath shewn himself so pleased with it. For it is clear, that because Christ 'loved righteousness and hated iniquity,' i.e. kept up the </w:t>
      </w:r>
      <w:proofErr w:type="spellStart"/>
      <w:r>
        <w:t>honour</w:t>
      </w:r>
      <w:proofErr w:type="spellEnd"/>
      <w:r>
        <w:t xml:space="preserve"> of God's justice and holiness by the offering himself to death, that God hath given him a portion above all his fellows.</w:t>
      </w:r>
    </w:p>
    <w:p w14:paraId="62B55559" w14:textId="77777777" w:rsidR="00C67FBA" w:rsidRDefault="00000000">
      <w:pPr>
        <w:numPr>
          <w:ilvl w:val="0"/>
          <w:numId w:val="99"/>
        </w:numPr>
        <w:ind w:right="0"/>
      </w:pPr>
      <w:r>
        <w:t xml:space="preserve">The extent of it. Both to original and actual sin: John 1:29, 'Behold the Lamb of God, that takes away the sin of the world;' sin of the world, the sin of human nature, that first sin of Adam. Of this mind is Austin, and others, that original sin is not imputed to any to condemnation since the death of Christ. But howsoever this be, it is certain it is taken away from believers as to its imputation. Christ was 'made sin for us, 2 Cor. 5:21, to bear all sin. It had been an imperfect </w:t>
      </w:r>
      <w:r>
        <w:lastRenderedPageBreak/>
        <w:t xml:space="preserve">payment to have paid the interest, and let the principal remain; or to have paid the principal, and let the interest remain. 'There is no condemnation to them that are in Christ Jesus,' Rom. 8:1, and therefore no damning matter or guilt left in </w:t>
      </w:r>
      <w:proofErr w:type="spellStart"/>
      <w:r>
        <w:t>arrear</w:t>
      </w:r>
      <w:proofErr w:type="spellEnd"/>
      <w:r>
        <w:t xml:space="preserve">. It had been folly else for the apostle to have published a defying challenge to the whole creation to have brought an indictment against a justified person (Rom. 8:33, 'Who shall lay </w:t>
      </w:r>
      <w:proofErr w:type="spellStart"/>
      <w:r>
        <w:t>any thing</w:t>
      </w:r>
      <w:proofErr w:type="spellEnd"/>
      <w:r>
        <w:t xml:space="preserve"> to the charge of God's elect?'), if the least crime remained unremitted for the justice of God, the severity of the law, the acuteness of conscience, or the malice of the devil to draw up into a charge. Since the end of his coming was 'to destroy the works of the devil,' whereby he had acquired a power over man, he leaves not therefore any one sin of a believer unsatisfied for, which may continue, and establish the devil's right over him. If the redemption only of the Jews, with the exclusion of the Gentiles, in the first compact seemed to displease him, to shed his blood for small sins only would have been as little to his content. It had been too low a work for so great a </w:t>
      </w:r>
      <w:proofErr w:type="spellStart"/>
      <w:r>
        <w:t>Saviour</w:t>
      </w:r>
      <w:proofErr w:type="spellEnd"/>
      <w:r>
        <w:t xml:space="preserve"> to have undergone those unknown sufferings for debts of a smaller value, and to shed that inestimable blood for the payment of farthings, and leave talents unsatisfied. Certainly, God sent not his Son, but with an intention his blood should be improved to the highest uses for those that perform the covenant conditions, and that Father who would have us </w:t>
      </w:r>
      <w:proofErr w:type="spellStart"/>
      <w:r>
        <w:t>honour</w:t>
      </w:r>
      <w:proofErr w:type="spellEnd"/>
      <w:r>
        <w:t xml:space="preserve"> his Son as we </w:t>
      </w:r>
      <w:proofErr w:type="spellStart"/>
      <w:r>
        <w:t>honour</w:t>
      </w:r>
      <w:proofErr w:type="spellEnd"/>
      <w:r>
        <w:t xml:space="preserve"> himself, will surely </w:t>
      </w:r>
      <w:proofErr w:type="spellStart"/>
      <w:r>
        <w:t>honour</w:t>
      </w:r>
      <w:proofErr w:type="spellEnd"/>
      <w:r>
        <w:t xml:space="preserve"> his Son's satisfaction in the extensive effects of it, as he would </w:t>
      </w:r>
      <w:proofErr w:type="spellStart"/>
      <w:r>
        <w:t>honour</w:t>
      </w:r>
      <w:proofErr w:type="spellEnd"/>
      <w:r>
        <w:t xml:space="preserve"> his own mercy, since they are both so straitly linked together. And it is as much for the glory of Christ's satisfaction, as for the </w:t>
      </w:r>
      <w:proofErr w:type="spellStart"/>
      <w:r>
        <w:t>hononr</w:t>
      </w:r>
      <w:proofErr w:type="spellEnd"/>
      <w:r>
        <w:t xml:space="preserve"> of his Father's mercy, to pass by the greatest transgressions.</w:t>
      </w:r>
    </w:p>
    <w:p w14:paraId="61981FEE" w14:textId="77777777" w:rsidR="00C67FBA" w:rsidRDefault="00000000">
      <w:pPr>
        <w:numPr>
          <w:ilvl w:val="0"/>
          <w:numId w:val="99"/>
        </w:numPr>
        <w:ind w:right="0"/>
      </w:pPr>
      <w:r>
        <w:t xml:space="preserve">The continuance of it. Thou art pardoned, and yet thou </w:t>
      </w:r>
      <w:proofErr w:type="spellStart"/>
      <w:r>
        <w:t>sinnest;but</w:t>
      </w:r>
      <w:proofErr w:type="spellEnd"/>
      <w:r>
        <w:t xml:space="preserve"> Christ hath paid and never runs more upon the score. Thou art pardoned and dost daily forfeit, and </w:t>
      </w:r>
      <w:proofErr w:type="spellStart"/>
      <w:r>
        <w:t>needest</w:t>
      </w:r>
      <w:proofErr w:type="spellEnd"/>
      <w:r>
        <w:t xml:space="preserve"> a daily renewal; but Christ hath purchased, and never sins away his purchase. God exacted a price suitable to the debt he foresaw men would owe him, for he knew how much the sum would amount unto. When he gave Christ, he intended him for the justification of many offences, Rom. </w:t>
      </w:r>
      <w:r>
        <w:lastRenderedPageBreak/>
        <w:t>5:16. 'The free gift is of many offences unto justification,' speaking of the gift of God, ver. 15. And therefore since God cannot be mistaken in the greatness of the sum, because of his infinite knowledge, it had been a greater act of wisdom not to provide any remedy at all, than not to do it thoroughly. If the continuance of that imperfect remission of Adam and the patriarchs was drawn out for above three thousand years and more, and the enjoyment of happiness made good to them merely upon Christ's undertaking, surely it will be much more upon his actual performing, Rom. 3:25. There was then a π</w:t>
      </w:r>
      <w:proofErr w:type="spellStart"/>
      <w:r>
        <w:t>άρεσις</w:t>
      </w:r>
      <w:proofErr w:type="spellEnd"/>
      <w:r>
        <w:t xml:space="preserve">, now an </w:t>
      </w:r>
      <w:proofErr w:type="spellStart"/>
      <w:r>
        <w:rPr>
          <w:rFonts w:ascii="Calibri" w:eastAsia="Calibri" w:hAnsi="Calibri" w:cs="Calibri"/>
        </w:rPr>
        <w:t>ἀ</w:t>
      </w:r>
      <w:r>
        <w:t>φεσις</w:t>
      </w:r>
      <w:proofErr w:type="spellEnd"/>
      <w:r>
        <w:t xml:space="preserve">; they had a continuance of freedom from punishment by his mediatorship and sponsion, much more shall believers have a continuance of pardon by his actual sacrifice, upon which the validity of all the former mediatory acts did depend, since now there is no more remembrance of sin by the continuance of legal sacrifices, his being so absolutely complete. Therefore God hath erected a standing office of advocacy for Christ, 1 John 2:1, in heaven, for the representing of his wounds and satisfaction, and bespeaking a continuance of grace to us. He is said to be 'the Lamb that taketh away the sins of the world,' John 1:29; not </w:t>
      </w:r>
      <w:r>
        <w:rPr>
          <w:rFonts w:ascii="Calibri" w:eastAsia="Calibri" w:hAnsi="Calibri" w:cs="Calibri"/>
        </w:rPr>
        <w:t>ὁ</w:t>
      </w:r>
      <w:r>
        <w:t xml:space="preserve"> </w:t>
      </w:r>
      <w:proofErr w:type="spellStart"/>
      <w:r>
        <w:rPr>
          <w:rFonts w:ascii="Calibri" w:eastAsia="Calibri" w:hAnsi="Calibri" w:cs="Calibri"/>
        </w:rPr>
        <w:t>ἂ</w:t>
      </w:r>
      <w:r>
        <w:t>ρ</w:t>
      </w:r>
      <w:proofErr w:type="spellEnd"/>
      <w:r>
        <w:t xml:space="preserve">ας, hath taken, or </w:t>
      </w:r>
      <w:r>
        <w:rPr>
          <w:rFonts w:ascii="Calibri" w:eastAsia="Calibri" w:hAnsi="Calibri" w:cs="Calibri"/>
        </w:rPr>
        <w:t>ὁ</w:t>
      </w:r>
      <w:r>
        <w:t xml:space="preserve"> </w:t>
      </w:r>
      <w:proofErr w:type="spellStart"/>
      <w:r>
        <w:rPr>
          <w:rFonts w:ascii="Calibri" w:eastAsia="Calibri" w:hAnsi="Calibri" w:cs="Calibri"/>
        </w:rPr>
        <w:t>ἀ</w:t>
      </w:r>
      <w:r>
        <w:t>ρ</w:t>
      </w:r>
      <w:r>
        <w:rPr>
          <w:rFonts w:ascii="Calibri" w:eastAsia="Calibri" w:hAnsi="Calibri" w:cs="Calibri"/>
        </w:rPr>
        <w:t>ῶ</w:t>
      </w:r>
      <w:r>
        <w:t>ν</w:t>
      </w:r>
      <w:proofErr w:type="spellEnd"/>
      <w:r>
        <w:t xml:space="preserve">, will take, but </w:t>
      </w:r>
      <w:r>
        <w:rPr>
          <w:rFonts w:ascii="Calibri" w:eastAsia="Calibri" w:hAnsi="Calibri" w:cs="Calibri"/>
        </w:rPr>
        <w:t>ὁ</w:t>
      </w:r>
      <w:r>
        <w:t xml:space="preserve"> </w:t>
      </w:r>
      <w:proofErr w:type="spellStart"/>
      <w:r>
        <w:rPr>
          <w:rFonts w:ascii="Calibri" w:eastAsia="Calibri" w:hAnsi="Calibri" w:cs="Calibri"/>
        </w:rPr>
        <w:t>ἀ</w:t>
      </w:r>
      <w:r>
        <w:t>ιρων</w:t>
      </w:r>
      <w:proofErr w:type="spellEnd"/>
      <w:r>
        <w:t xml:space="preserve">, which notes, </w:t>
      </w:r>
      <w:proofErr w:type="spellStart"/>
      <w:r>
        <w:t>actum</w:t>
      </w:r>
      <w:proofErr w:type="spellEnd"/>
      <w:r>
        <w:t xml:space="preserve"> perpetuum, the constant effect of his death. And since, as I said before, Christ hath an higher portion than others, because he loved righteousness, in this portion he hath a joy and gladness; but his joy would certainly be sullied, if pardon should not be continued to those for whom he purchased it.</w:t>
      </w:r>
    </w:p>
    <w:p w14:paraId="240DDD2E" w14:textId="77777777" w:rsidR="00C67FBA" w:rsidRDefault="00000000">
      <w:pPr>
        <w:numPr>
          <w:ilvl w:val="0"/>
          <w:numId w:val="99"/>
        </w:numPr>
        <w:ind w:right="0"/>
      </w:pPr>
      <w:r>
        <w:t xml:space="preserve">The worth of it. That must be of incomparable value that </w:t>
      </w:r>
      <w:proofErr w:type="spellStart"/>
      <w:r>
        <w:t>waspurchased</w:t>
      </w:r>
      <w:proofErr w:type="spellEnd"/>
      <w:r>
        <w:t xml:space="preserve"> at so great a price as the blood of God, Acts 20:28. (So it is called by reason of the union of the divine nature with the human, constituting one person.) It is blood, which all the gold and silver, and the stones and dust of the earth turned into pearls, could not equal. God understood the worth of it, who in justice would require no more of his Son at least than the thing was worth, not a drop of blood more than the value of it. Neither surely would Christ, who could not be mistaken in the just price, have parted with more than was necessary for the purchase of it. It would have beggared the whole creation to </w:t>
      </w:r>
      <w:r>
        <w:lastRenderedPageBreak/>
        <w:t>have paid a price for it. The prayers and services of a gracious soul, though God delights in them, could not be a sufficient recompence. And the bare mercy of God, without the concurrence of his provoked justice, could not grant it, though his bowels naturally are troubled at the afflictions of his creatures.</w:t>
      </w:r>
    </w:p>
    <w:p w14:paraId="42EB00E2" w14:textId="77777777" w:rsidR="00C67FBA" w:rsidRDefault="00000000">
      <w:pPr>
        <w:ind w:left="-5" w:right="0"/>
      </w:pPr>
      <w:r>
        <w:t>IV. Extensiveness, fulness, or perfectness of pardon. 1. In the act; forgiving, covering, not imputing. 2. In the object; iniquities, transgressions, and sins.</w:t>
      </w:r>
    </w:p>
    <w:p w14:paraId="4C8DA967" w14:textId="77777777" w:rsidR="00C67FBA" w:rsidRDefault="00000000">
      <w:pPr>
        <w:ind w:left="-5" w:right="0"/>
      </w:pPr>
      <w:r>
        <w:t xml:space="preserve">1. Perfect in respect of state. God retains no hatred against a pardoned person. He never imputes sin formally, because he no more remembers it, though virtually he may, to aggravate the offence a believer hath fallen into after his justification. So Job possessed the sins of his youth. And Christ tacitly put Peter in remembrance of his denial of him. The grant is complete here, though all the fruits of remission are not enjoyed till the day of judgment, and therefore in Scripture sin is said then to be forgiven. It is a question whether believers' sins will be mentioned at the day of judgment. Some think they will, because all men are to give an account. Me thinks there is some evidence to the contrary. Our </w:t>
      </w:r>
      <w:proofErr w:type="spellStart"/>
      <w:r>
        <w:t>Saviour</w:t>
      </w:r>
      <w:proofErr w:type="spellEnd"/>
      <w:r>
        <w:t xml:space="preserve"> never mentioned the unworthy carriage of his disciples to him in his sufferings, and after his resurrection seems to have removed from him all remembrance of it. It is not to be expected, that a loving husband will lay open the faults of his tender spouse upon the day of the public </w:t>
      </w:r>
      <w:proofErr w:type="spellStart"/>
      <w:r>
        <w:t>solemnisation</w:t>
      </w:r>
      <w:proofErr w:type="spellEnd"/>
      <w:r>
        <w:t xml:space="preserve"> of the nuptials. But if it be otherwise, it is not to upbraid them, but to enhance their admirations of his grace. He will discover their graces as well as their sin, and unstop the bottles of their tears, as well as open the book of their transgressions. Our </w:t>
      </w:r>
      <w:proofErr w:type="spellStart"/>
      <w:r>
        <w:t>Saviour</w:t>
      </w:r>
      <w:proofErr w:type="spellEnd"/>
      <w:r>
        <w:t>, upon Mary's anointing him, applauds her affection, but mentions not her former iniquity.</w:t>
      </w:r>
    </w:p>
    <w:p w14:paraId="71A8C34F" w14:textId="77777777" w:rsidR="00C67FBA" w:rsidRDefault="00000000">
      <w:pPr>
        <w:ind w:left="-5" w:right="0"/>
      </w:pPr>
      <w:r>
        <w:t>It must needs be perfect.</w:t>
      </w:r>
    </w:p>
    <w:p w14:paraId="7259A74E" w14:textId="77777777" w:rsidR="00C67FBA" w:rsidRDefault="00000000">
      <w:pPr>
        <w:numPr>
          <w:ilvl w:val="0"/>
          <w:numId w:val="100"/>
        </w:numPr>
        <w:ind w:right="0"/>
      </w:pPr>
      <w:r>
        <w:t xml:space="preserve">All God's actions are suitable to his nature. What God doth, </w:t>
      </w:r>
      <w:proofErr w:type="spellStart"/>
      <w:r>
        <w:t>hedoth</w:t>
      </w:r>
      <w:proofErr w:type="spellEnd"/>
      <w:r>
        <w:t xml:space="preserve"> as a God. And is </w:t>
      </w:r>
      <w:proofErr w:type="spellStart"/>
      <w:r>
        <w:t>he</w:t>
      </w:r>
      <w:proofErr w:type="spellEnd"/>
      <w:r>
        <w:t xml:space="preserve"> perfect in his other works, and not in his </w:t>
      </w:r>
      <w:r>
        <w:lastRenderedPageBreak/>
        <w:t>mercy, which is the choicest flower in his crown? God sees blacker circumstances in our sins, than an enraged conscience or a malicious devil can represent; but God pardons not according to our apprehensions, which though great in a tempestuous conscience, yet are not so high as God's knowledge of it.</w:t>
      </w:r>
    </w:p>
    <w:p w14:paraId="7474540B" w14:textId="77777777" w:rsidR="00C67FBA" w:rsidRDefault="00000000">
      <w:pPr>
        <w:numPr>
          <w:ilvl w:val="0"/>
          <w:numId w:val="100"/>
        </w:numPr>
        <w:ind w:right="0"/>
      </w:pPr>
      <w:r>
        <w:t xml:space="preserve">The cause of pardon is perfect. Both the mercy of God and </w:t>
      </w:r>
      <w:proofErr w:type="spellStart"/>
      <w:r>
        <w:t>themerits</w:t>
      </w:r>
      <w:proofErr w:type="spellEnd"/>
      <w:r>
        <w:t xml:space="preserve"> of Christ are immutably perfect. It is for his own glory, his own mercies' sake, that he pardons. He will not dim the </w:t>
      </w:r>
      <w:proofErr w:type="spellStart"/>
      <w:r>
        <w:t>lustre</w:t>
      </w:r>
      <w:proofErr w:type="spellEnd"/>
      <w:r>
        <w:t xml:space="preserve"> of his own crown, by leaving the effect of his glory imperfect, or satisfying the importunities of his mercy by halves. The saints in heaven have not a more perfect righteousness, whereby they continue their standing, than those on earth have; for, though inherent righteousness here is stained, yet imputed, upon which pardon is founded, is altogether spotless. A righteousness that, being infinite in respect of the person, hath a sufficiency for devils, had it a congruity; but it hath both for us, because manifested in our natures.</w:t>
      </w:r>
    </w:p>
    <w:p w14:paraId="2DC91BD0" w14:textId="77777777" w:rsidR="00C67FBA" w:rsidRDefault="00000000">
      <w:pPr>
        <w:ind w:left="-5" w:right="0"/>
      </w:pPr>
      <w:r>
        <w:t>2. In respect of the objects. Sinful nature, sinful habits, sinful dispositions, pardoned at once, though never so heinous.</w:t>
      </w:r>
    </w:p>
    <w:p w14:paraId="173CD11C" w14:textId="77777777" w:rsidR="00C67FBA" w:rsidRDefault="00000000">
      <w:pPr>
        <w:numPr>
          <w:ilvl w:val="0"/>
          <w:numId w:val="101"/>
        </w:numPr>
        <w:ind w:right="0"/>
      </w:pPr>
      <w:r>
        <w:t xml:space="preserve">For quality. There was no limitation as to the deepness of </w:t>
      </w:r>
      <w:proofErr w:type="spellStart"/>
      <w:r>
        <w:t>thewounds</w:t>
      </w:r>
      <w:proofErr w:type="spellEnd"/>
      <w:r>
        <w:t xml:space="preserve"> caused by the fiery serpents in the wilderness; the precept of looking upon them, extended to the cure of all, let the sting reach never so deep, the wound be never so wide or sharp, and his sight be never so weak, if he could but cast his eye on the brazen one. The commission Christ gave to his disciples, was to preach the gospel to every creature, Mark 16:15, every human creature; the worst as well as the best. Though you meet with monstrous sinners in the likeness of beasts, and devils, except none from </w:t>
      </w:r>
      <w:proofErr w:type="spellStart"/>
      <w:r>
        <w:t>sueing</w:t>
      </w:r>
      <w:proofErr w:type="spellEnd"/>
      <w:r>
        <w:t xml:space="preserve"> out a pardon in the court of mercy. The almightiness of his mercy doth as much transcend our highest iniquities, as it doth our shallowest apprehensions. Our sins, as well as our substance, are but as the dust of the balance, as easily to be blown away by his grace, as the other puffed into nothing by his power. No sin is excepted in the gospel, but that against the Holy </w:t>
      </w:r>
      <w:r>
        <w:lastRenderedPageBreak/>
        <w:t xml:space="preserve">Ghost, because it doth not stand with the </w:t>
      </w:r>
      <w:proofErr w:type="spellStart"/>
      <w:r>
        <w:t>honour</w:t>
      </w:r>
      <w:proofErr w:type="spellEnd"/>
      <w:r>
        <w:t xml:space="preserve"> of God to pardon them who </w:t>
      </w:r>
      <w:proofErr w:type="spellStart"/>
      <w:r>
        <w:t>wilfully</w:t>
      </w:r>
      <w:proofErr w:type="spellEnd"/>
      <w:r>
        <w:t xml:space="preserve"> scorn the means, and account the Redeemer no better than an impostor. No man can expect, in reason, he should be saved by mercy, who, by a </w:t>
      </w:r>
      <w:proofErr w:type="spellStart"/>
      <w:r>
        <w:t>wilful</w:t>
      </w:r>
      <w:proofErr w:type="spellEnd"/>
      <w:r>
        <w:t xml:space="preserve"> malice against the Son of God, tramples upon the free offers of grace, and provokes mercy itself to put on the </w:t>
      </w:r>
      <w:proofErr w:type="spellStart"/>
      <w:r>
        <w:t>deportment</w:t>
      </w:r>
      <w:proofErr w:type="spellEnd"/>
      <w:r>
        <w:t xml:space="preserve"> of justice, and call in revenging wrath to its assistance, for the vindication of its despised </w:t>
      </w:r>
      <w:proofErr w:type="spellStart"/>
      <w:r>
        <w:t>honour</w:t>
      </w:r>
      <w:proofErr w:type="spellEnd"/>
      <w:r>
        <w:t>. The infinite grace of God dissolves the greatest mists, as well as the smallest exhalations, and melts the thick clouds of sin, as well as the little icicles.</w:t>
      </w:r>
    </w:p>
    <w:p w14:paraId="132ECAC9" w14:textId="77777777" w:rsidR="00C67FBA" w:rsidRDefault="00000000">
      <w:pPr>
        <w:numPr>
          <w:ilvl w:val="0"/>
          <w:numId w:val="101"/>
        </w:numPr>
        <w:ind w:right="0"/>
      </w:pPr>
      <w:r>
        <w:t xml:space="preserve">The quantity. Hath God ever put a restraint upon his grace </w:t>
      </w:r>
      <w:proofErr w:type="spellStart"/>
      <w:r>
        <w:t>andpromise</w:t>
      </w:r>
      <w:proofErr w:type="spellEnd"/>
      <w:r>
        <w:t xml:space="preserve">, that we shall find mercy if we sin but to such a number, and no more? It is not agreeable to the greatness and majesty of God's mercy, to remit one part of the debt, and to exact the other. It consists not with the motive of pardon, which is his own love, to be both a friend and an enemy at the same time, in pardoning some, and charging others; and thus his grace would rather be a mockery and derision of men. Neither doth it consist with the end of pardon, which is salvation; for to give an half pardon is to give no salvation, since, if the least guilt remains unremitted, it gives justice an unanswerable plea against us. What profit would it be to have some forgiven, and be damned for the remainder? Had any one sin for which Christ was to have made a compensation remained unsatisfied, the Redeemer could not have risen. So if the smallest sin remains unblotted, it will hinder our rising from the power of eternal death, and make the pardon of all the rest as a nullity in law. But it is the glory of God to pass by all: Prov. 19:11, 'It is his glory to pass over a transgression.' It is the glory of a man to pass by an offence. It is a discovery of an inward principle or property, which is an </w:t>
      </w:r>
      <w:proofErr w:type="spellStart"/>
      <w:r>
        <w:t>honour</w:t>
      </w:r>
      <w:proofErr w:type="spellEnd"/>
      <w:r>
        <w:t xml:space="preserve"> for a man to be known the master of. If it be his glory to pass by a single and small injury, then to pass by the more heinous and numerous offences, is a more transcendent </w:t>
      </w:r>
      <w:proofErr w:type="spellStart"/>
      <w:r>
        <w:t>honour</w:t>
      </w:r>
      <w:proofErr w:type="spellEnd"/>
      <w:r>
        <w:t xml:space="preserve">, because it </w:t>
      </w:r>
      <w:proofErr w:type="spellStart"/>
      <w:r>
        <w:t>evidenceth</w:t>
      </w:r>
      <w:proofErr w:type="spellEnd"/>
      <w:r>
        <w:t xml:space="preserve"> this property to be in him in a more triumphant strength and power. So that it is a clearer evidence of the illustrious </w:t>
      </w:r>
      <w:proofErr w:type="spellStart"/>
      <w:r>
        <w:t>vigour</w:t>
      </w:r>
      <w:proofErr w:type="spellEnd"/>
      <w:r>
        <w:t xml:space="preserve"> of mercy in God, to pass by mountains and heaped up </w:t>
      </w:r>
      <w:r>
        <w:lastRenderedPageBreak/>
        <w:t xml:space="preserve">transgressions, than to forgive only some few iniquities of a lesser guilt: Jer. 33:8, 'I will cleanse them from all their iniquities, whereby they have sinned against me; and I will pardon all their iniquities, whereby they have sinned against me, and whereby they have transgressed against me.' Therefore, when God tells the Jews that he would give them a general discharge in the fullest terms imaginable, to remove all jealousy from men, either because of the number, or the aggravations of their sins, he knew not how to leave expressing the delight he had in it, and the </w:t>
      </w:r>
      <w:proofErr w:type="spellStart"/>
      <w:r>
        <w:t>honour</w:t>
      </w:r>
      <w:proofErr w:type="spellEnd"/>
      <w:r>
        <w:t xml:space="preserve"> which accrued to him by it: 'It shall be to me a name of joy, a praise and </w:t>
      </w:r>
      <w:proofErr w:type="spellStart"/>
      <w:r>
        <w:t>honour</w:t>
      </w:r>
      <w:proofErr w:type="spellEnd"/>
      <w:r>
        <w:t xml:space="preserve"> before all the nations of the earth.' He would get himself an </w:t>
      </w:r>
      <w:proofErr w:type="spellStart"/>
      <w:r>
        <w:t>honourable</w:t>
      </w:r>
      <w:proofErr w:type="spellEnd"/>
      <w:r>
        <w:t xml:space="preserve"> name by the large riches of his clemency. Mercy is as infinite as any other attribute, as infinite as God himself. And as his power can create incomprehensible multitudes of worlds, and his justice kindle unconceivable hells, so can his mercy remit innumerable sins.</w:t>
      </w:r>
    </w:p>
    <w:p w14:paraId="0526298F" w14:textId="77777777" w:rsidR="00C67FBA" w:rsidRDefault="00000000">
      <w:pPr>
        <w:spacing w:after="0"/>
        <w:ind w:left="-5" w:right="0"/>
      </w:pPr>
      <w:r>
        <w:t xml:space="preserve">3. Perfect in respect of duration. Because the handwriting of ordinances is taken away: Col. 2:14, 15, 'Blotting out the handwriting of ordinances that was against us, which was contrary to us, and took it out of the way, nailing it to his cross;' which was the ceremonial law, wherein they did, by their continual presenting sacrifices, and imposition of hands upon them, sign a bill or bond against themselves, whereby a conscience of sin was retained, Heb. 10:2, 3, and a remembrance of sin renewed. They could not settle the conscience in any firm place, Heb. 9:9; they were compelled to do that every day, whereby they did confess that sin did remain, and want an expiation. Hence is the law called 'a ministration of condemnation,' 2 Cor. 3:9, because it puts them in mind of condemnation, and compelled the people to do that which testified that the curse was yet to be abolished by virtue of a better sacrifice. This handwriting, which was so contrary to us, was taken away, nailed to his cross, torn in pieces, wholly cancelled, no more to be put in suit. Whence, in opposition to this continual remembrance of sin under the legal administration, we read, under the New Testament, of God's remembering sin no more, Heb. 10:3, 17. Christ hath so compounded the business with divine justice, </w:t>
      </w:r>
      <w:r>
        <w:lastRenderedPageBreak/>
        <w:t xml:space="preserve">that we have the sins remitted, never returning upon us, and the renewal also of remissions upon daily sins, if we truly repent. For though there be a blacker tincture in sins after conversion, as being more deeply stained with ingratitude, yet the covenant of God stands firm, and he will not take away his kindness, Isa. 54:9, 10. And there is a greater affection in God to his children than to his enemies; for these he loves before their conversion with a love of benevolence, but those with a love of complacency. Will not God be as ready to continue his grace to those that are penitent, as to offer it to offending rebels? Will he refuse it to his friends, when he entreats his enemies? Not that any should think that, because of this duration, they have liberty to sin, and, upon some trivial repentance, are restored to God's </w:t>
      </w:r>
      <w:proofErr w:type="spellStart"/>
      <w:r>
        <w:t>favour</w:t>
      </w:r>
      <w:proofErr w:type="spellEnd"/>
      <w:r>
        <w:t>. No; where Christ is made righteousness, he is made sanctification. His spirit and merit go together. A new nature, and a new state, are concomitants; and he that sins upon presumption of the grand sacrifice, never had any share in it. V. The effect of pardon. That is blessedness.</w:t>
      </w:r>
    </w:p>
    <w:p w14:paraId="241510B1" w14:textId="77777777" w:rsidR="00C67FBA" w:rsidRDefault="00000000">
      <w:pPr>
        <w:numPr>
          <w:ilvl w:val="0"/>
          <w:numId w:val="102"/>
        </w:numPr>
        <w:ind w:right="0"/>
      </w:pPr>
      <w:r>
        <w:t xml:space="preserve">The greatest evil is taken away, sin, and the dreadful </w:t>
      </w:r>
      <w:proofErr w:type="spellStart"/>
      <w:r>
        <w:t>consequentsof</w:t>
      </w:r>
      <w:proofErr w:type="spellEnd"/>
      <w:r>
        <w:t xml:space="preserve"> it. Other evils are temporal, but those know no period in a doleful eternity. There is more evil in sin, than good in all the creatures. Sin stripped the fallen angels of their excellency, and dispossessed them of the seat of blessedness. It fights against God, it disparages all his attributes, it deforms and destroys the creature, Rom. 7:13. Other evils may have some mixture of good to make them tolerable, but sin being exceedingly sinful, without the mixture of any good, engenders nothing but destruction and endless damnation. Into what miseries, afflictions, sorrows, hath that one sin of Adam hurled all his posterity! what </w:t>
      </w:r>
      <w:proofErr w:type="spellStart"/>
      <w:r>
        <w:t>screechings</w:t>
      </w:r>
      <w:proofErr w:type="spellEnd"/>
      <w:r>
        <w:t xml:space="preserve">, wounds, pangs, horrors, doth it make in troubled consciences! How did it deface the beauty of the Son of God, that created and upheld the world, with sorrow in his agonies, and the stroke of death on the cross! How many thousands, millions of poor creatures have been damned for sin, and are never like to cease roaring under an inevitable justice! Ask the damned, and their groans, </w:t>
      </w:r>
      <w:proofErr w:type="spellStart"/>
      <w:r>
        <w:t>yellings</w:t>
      </w:r>
      <w:proofErr w:type="spellEnd"/>
      <w:r>
        <w:t xml:space="preserve">, </w:t>
      </w:r>
      <w:proofErr w:type="spellStart"/>
      <w:r>
        <w:t>howlings</w:t>
      </w:r>
      <w:proofErr w:type="spellEnd"/>
      <w:r>
        <w:t xml:space="preserve">, will read thee a dreadful lecture of sin's sinfulness, and the punishment of it. And is it not then an inestimable blessedness </w:t>
      </w:r>
      <w:r>
        <w:lastRenderedPageBreak/>
        <w:t>to be delivered from that which hath wrought such deplorable executions in the world?</w:t>
      </w:r>
    </w:p>
    <w:p w14:paraId="572E238D" w14:textId="77777777" w:rsidR="00C67FBA" w:rsidRDefault="00000000">
      <w:pPr>
        <w:numPr>
          <w:ilvl w:val="0"/>
          <w:numId w:val="102"/>
        </w:numPr>
        <w:ind w:right="0"/>
      </w:pPr>
      <w:r>
        <w:t xml:space="preserve">The greatest blessings are conferred. Pardon is God's </w:t>
      </w:r>
      <w:proofErr w:type="spellStart"/>
      <w:r>
        <w:t>familyblessing</w:t>
      </w:r>
      <w:proofErr w:type="spellEnd"/>
      <w:r>
        <w:t>, and the peculiar mercy of his choicest darlings. He hands out other things to wicked men, but he deals out this only to his children.</w:t>
      </w:r>
    </w:p>
    <w:p w14:paraId="2016BC7B" w14:textId="77777777" w:rsidR="00C67FBA" w:rsidRDefault="00000000">
      <w:pPr>
        <w:numPr>
          <w:ilvl w:val="0"/>
          <w:numId w:val="103"/>
        </w:numPr>
        <w:ind w:right="0"/>
      </w:pPr>
      <w:r>
        <w:t xml:space="preserve">The </w:t>
      </w:r>
      <w:proofErr w:type="spellStart"/>
      <w:r>
        <w:t>favour</w:t>
      </w:r>
      <w:proofErr w:type="spellEnd"/>
      <w:r>
        <w:t xml:space="preserve"> of God. Sin makes thee Satan's drudge, but </w:t>
      </w:r>
      <w:proofErr w:type="spellStart"/>
      <w:r>
        <w:t>pardonmakes</w:t>
      </w:r>
      <w:proofErr w:type="spellEnd"/>
      <w:r>
        <w:t xml:space="preserve"> thee God's </w:t>
      </w:r>
      <w:proofErr w:type="spellStart"/>
      <w:r>
        <w:t>favourite</w:t>
      </w:r>
      <w:proofErr w:type="spellEnd"/>
      <w:r>
        <w:t xml:space="preserve">. We may be sick to death, with Lazarus, and be God's friends; sold to slavery, with Joseph, and yet be dear to him; thrown into a lion's den, with Daniel, and be greatly beloved; poor, with Lazarus, who had only dogs for chirurgeons to dress his sores, and yet have a title to Abraham's bosom. But we can never be beloved if we are unpardoned; no share in his friendship, his love, his inheritance, without a pardon. All created evils cannot make us loathsome in a justified state, nor all created goods make us lovely under guilt. Sin is the only object of God's hatred; while this remains, his holiness cannot but hate us; when this is removed, his righteousness cannot but love us. Remission and </w:t>
      </w:r>
      <w:proofErr w:type="spellStart"/>
      <w:r>
        <w:t>favour</w:t>
      </w:r>
      <w:proofErr w:type="spellEnd"/>
      <w:r>
        <w:t xml:space="preserve"> are inseparable, and can never be disjoined. It is by this he makes us as a diadem upon his head, a bracelet on his arm; it is by this he writes us upon the palms of his hands, makes us his peculiar treasure, even as the apple of his eye, which nature hath so carefully fenced.</w:t>
      </w:r>
    </w:p>
    <w:p w14:paraId="23496F83" w14:textId="77777777" w:rsidR="00C67FBA" w:rsidRDefault="00000000">
      <w:pPr>
        <w:numPr>
          <w:ilvl w:val="0"/>
          <w:numId w:val="103"/>
        </w:numPr>
        <w:ind w:right="0"/>
      </w:pPr>
      <w:r>
        <w:t xml:space="preserve">Access to God. A prince may discard a </w:t>
      </w:r>
      <w:proofErr w:type="spellStart"/>
      <w:r>
        <w:t>favourite</w:t>
      </w:r>
      <w:proofErr w:type="spellEnd"/>
      <w:r>
        <w:t xml:space="preserve"> for some </w:t>
      </w:r>
      <w:proofErr w:type="spellStart"/>
      <w:r>
        <w:t>guilt,and</w:t>
      </w:r>
      <w:proofErr w:type="spellEnd"/>
      <w:r>
        <w:t xml:space="preserve"> though he may restore him to his liberty in the commonwealth, yet he may not admit him to the </w:t>
      </w:r>
      <w:proofErr w:type="spellStart"/>
      <w:r>
        <w:t>favour</w:t>
      </w:r>
      <w:proofErr w:type="spellEnd"/>
      <w:r>
        <w:t xml:space="preserve"> of his wonted privacies. But a pardoned man hath an access to God, to a standing and perpetually settled grace: Rom. 5:1, 2, 'Being justified by faith, we have peace with God through our Lord Jesus Christ, by whom also we have access.' Guilt frights us, and makes us loathe the very sight of God; pardon </w:t>
      </w:r>
      <w:proofErr w:type="spellStart"/>
      <w:r>
        <w:t>encourageth</w:t>
      </w:r>
      <w:proofErr w:type="spellEnd"/>
      <w:r>
        <w:t xml:space="preserve"> us to come near to him. Guilt respects him as a judge; pardon, as a friend. Who can confidently or hopefully call upon an angry and condemning God? But who cannot but hopefully </w:t>
      </w:r>
      <w:r>
        <w:lastRenderedPageBreak/>
        <w:t xml:space="preserve">call upon a forgiving God? Sin is the partition wall between God and us, and pardon is the demolishing of it. Forgiveness is never bestowed, but the </w:t>
      </w:r>
      <w:proofErr w:type="spellStart"/>
      <w:r>
        <w:t>sceptre</w:t>
      </w:r>
      <w:proofErr w:type="spellEnd"/>
      <w:r>
        <w:t xml:space="preserve"> is held out to invite us to come into God's presence. And what can be more desirable than to have not only the </w:t>
      </w:r>
      <w:proofErr w:type="spellStart"/>
      <w:r>
        <w:t>favour</w:t>
      </w:r>
      <w:proofErr w:type="spellEnd"/>
      <w:r>
        <w:t xml:space="preserve"> of, but a free access at any time to, the Lord of heaven and earth, and at length an everlasting being with him?</w:t>
      </w:r>
    </w:p>
    <w:p w14:paraId="5347AA3D" w14:textId="77777777" w:rsidR="00C67FBA" w:rsidRDefault="00000000">
      <w:pPr>
        <w:numPr>
          <w:ilvl w:val="0"/>
          <w:numId w:val="103"/>
        </w:numPr>
        <w:ind w:right="0"/>
      </w:pPr>
      <w:r>
        <w:t xml:space="preserve">Peace of conscience. There must needs be fair weather when heaven smiles upon us. All other things breed </w:t>
      </w:r>
      <w:proofErr w:type="spellStart"/>
      <w:r>
        <w:t>disquietness</w:t>
      </w:r>
      <w:proofErr w:type="spellEnd"/>
      <w:r>
        <w:t xml:space="preserve">. Sin was a thorn in David's crown; his throne and </w:t>
      </w:r>
      <w:proofErr w:type="spellStart"/>
      <w:r>
        <w:t>sceptre</w:t>
      </w:r>
      <w:proofErr w:type="spellEnd"/>
      <w:r>
        <w:t xml:space="preserve"> were but miserable comforters, while his guilt overwhelmed him. The glory of the world is no sovereign plaster for a wounded spirit. Other enjoyments may please the sense, but this only can gratify the soul. God's thunder made Moses tremble, Heb. 12:21; but the probability of a gracious pardon would make a damned soul smile in the midst of tormenting flames. How often hath the sense of it raised the hearts of martyrs, and made the sufferers sing, while the spectators wept! though this, I must confess, is not always an inseparable concomitant. There is much difference between a pardon and the comfort of it; that may pass the seal of the king without the knowledge of the malefactor. Pardon, indeed, always gives the jus ad rem, a right to peace of conscience, but not always jus in re, the possession of it. There may be an actual separation between pardon and actual peace, but not between pardon and the ground of peace.</w:t>
      </w:r>
    </w:p>
    <w:p w14:paraId="7F5AC218" w14:textId="77777777" w:rsidR="00C67FBA" w:rsidRDefault="00000000">
      <w:pPr>
        <w:numPr>
          <w:ilvl w:val="0"/>
          <w:numId w:val="103"/>
        </w:numPr>
        <w:ind w:right="0"/>
      </w:pPr>
      <w:r>
        <w:t xml:space="preserve">It sweetens all mercies. Other mercies are a ring, but pardon </w:t>
      </w:r>
      <w:proofErr w:type="spellStart"/>
      <w:r>
        <w:t>isthe</w:t>
      </w:r>
      <w:proofErr w:type="spellEnd"/>
      <w:r>
        <w:t xml:space="preserve"> diamond in it. A justified person may say, I have temporal mercies and a pardon too; I live in repute in the world, and God's </w:t>
      </w:r>
      <w:proofErr w:type="spellStart"/>
      <w:r>
        <w:t>favour</w:t>
      </w:r>
      <w:proofErr w:type="spellEnd"/>
      <w:r>
        <w:t xml:space="preserve"> too; riches increase, and my peace with God doth not diminish. I have health with a pardon, friends with a pardon, as Job, chap. 29:3, 6, 7; among all other blessings this he counts the </w:t>
      </w:r>
      <w:proofErr w:type="spellStart"/>
      <w:r>
        <w:t>chiefest</w:t>
      </w:r>
      <w:proofErr w:type="spellEnd"/>
      <w:r>
        <w:t xml:space="preserve">, that God's candle shined upon his head. A prisoner for some capital crime may have all outward accommodations for lodging, diet, attendance, without a real happiness, when he expects to be called to his trial before a severe judge, from whom there is no appeal, and that will </w:t>
      </w:r>
      <w:r>
        <w:lastRenderedPageBreak/>
        <w:t xml:space="preserve">certainly both pass, and cause to be executed, a sentence of death upon him. So, though a man wallows in all outward contents, he cannot write himself blessed, while the wrath of God hangs over his head, and he knows not how soon he may be summoned before God's tribunal, and hear that terrible voice, 'Go, thou cursed.' What comfort can a man take in houses, land, health, when he considers he owes more than all his estate is worth? So, what comfort can a man have in anything in this world, when he may hourly expect an arrest from God, and a demand of all his debts, and he hath not so much as one farthing of his own, or any interest in a sufficient surety? We may have </w:t>
      </w:r>
      <w:proofErr w:type="spellStart"/>
      <w:r>
        <w:t>honour</w:t>
      </w:r>
      <w:proofErr w:type="spellEnd"/>
      <w:r>
        <w:t xml:space="preserve"> and a curse, wealth and a curse, children and a curse, health and long life and a curse, learning and a curse, but we can never have pardon and a curse. Our outward things may be gifts, but not blessings, without a pardon.</w:t>
      </w:r>
    </w:p>
    <w:p w14:paraId="57D50E0D" w14:textId="77777777" w:rsidR="00C67FBA" w:rsidRDefault="00000000">
      <w:pPr>
        <w:numPr>
          <w:ilvl w:val="0"/>
          <w:numId w:val="103"/>
        </w:numPr>
        <w:ind w:right="0"/>
      </w:pPr>
      <w:r>
        <w:t xml:space="preserve">It sweetens all afflictions. A frown with a pardon is better than </w:t>
      </w:r>
      <w:proofErr w:type="spellStart"/>
      <w:r>
        <w:t>athousand</w:t>
      </w:r>
      <w:proofErr w:type="spellEnd"/>
      <w:r>
        <w:t xml:space="preserve"> smiles without it. Sin is the sting of crosses, and remission is a taking the sting out of them. A sight of heaven will mitigate a cross on earth. The stones about Stephen's ears did scarce afflict him, when he saw his </w:t>
      </w:r>
      <w:proofErr w:type="spellStart"/>
      <w:r>
        <w:t>Saviour</w:t>
      </w:r>
      <w:proofErr w:type="spellEnd"/>
      <w:r>
        <w:t xml:space="preserve"> open heaven to entertain him. To see death staring us in the face, and an angry and offended God above, ready to charge all our guilt, is a doleful spectacle. 'Look upon my affliction and my pain, and forgive all my sins,' saith the psalmist, Ps. 25:18. Sin doth embitter, and adds weight to an affliction, but the removal of sin doth both lighten it and sweeten it.</w:t>
      </w:r>
    </w:p>
    <w:p w14:paraId="2388E1F7" w14:textId="77777777" w:rsidR="00C67FBA" w:rsidRDefault="00000000">
      <w:pPr>
        <w:ind w:left="-5" w:right="0"/>
      </w:pPr>
      <w:r>
        <w:t>Use 1. An unpardoned man is a miserable man. Such a state lays you open to all the miseries on earth, and all the torments in hell. The poorest beggar with a pardon is higher than the greatest prince without it. How can we enjoy a quiet hour, if our debt be not remitted, since we owe more than we are able to pay? You may die with a forfeited reputation, and yet be happy; but what happiness, if you die with unpardoned guilt?</w:t>
      </w:r>
    </w:p>
    <w:p w14:paraId="55518105" w14:textId="77777777" w:rsidR="00C67FBA" w:rsidRDefault="00000000">
      <w:pPr>
        <w:numPr>
          <w:ilvl w:val="0"/>
          <w:numId w:val="104"/>
        </w:numPr>
        <w:ind w:right="0"/>
      </w:pPr>
      <w:r>
        <w:lastRenderedPageBreak/>
        <w:t xml:space="preserve">There must either be pardon or punishment. The law doth </w:t>
      </w:r>
      <w:proofErr w:type="spellStart"/>
      <w:r>
        <w:t>obligeeither</w:t>
      </w:r>
      <w:proofErr w:type="spellEnd"/>
      <w:r>
        <w:t xml:space="preserve"> to obedience or suffering: the commands of it must be observed, or the penalty endured. God will not relax the punishment without a valuable consideration. If it be not executed, the creature may accuse God of want of wisdom in enacting it, or defect of power in maintaining it. Therefore there must be an exact observance of the law, which no creature after the first deviation is able to do; or an undergoing the penalty of it, which no sinner is able to bear. There must therefore be a remission of this punishment for the good of the creature, and the satisfaction of the law by a surety, for the </w:t>
      </w:r>
      <w:proofErr w:type="spellStart"/>
      <w:r>
        <w:t>honour</w:t>
      </w:r>
      <w:proofErr w:type="spellEnd"/>
      <w:r>
        <w:t xml:space="preserve"> of God's justice. If we have not therefore an interest in the surety, the purchaser of remission, we must lie under the severity of the law in our persons.</w:t>
      </w:r>
    </w:p>
    <w:p w14:paraId="32CF70D0" w14:textId="77777777" w:rsidR="00C67FBA" w:rsidRDefault="00000000">
      <w:pPr>
        <w:numPr>
          <w:ilvl w:val="0"/>
          <w:numId w:val="104"/>
        </w:numPr>
        <w:ind w:right="0"/>
      </w:pPr>
      <w:r>
        <w:t xml:space="preserve">You can call nothing an act of God's love towards you, while </w:t>
      </w:r>
      <w:proofErr w:type="spellStart"/>
      <w:r>
        <w:t>youremain</w:t>
      </w:r>
      <w:proofErr w:type="spellEnd"/>
      <w:r>
        <w:t xml:space="preserve"> unpardoned. What is there you do enjoy, which may not consist with his hatred as well as his love? Have we knowledge? So have devils. Have we riches? So had Nabal and Cain. Have we </w:t>
      </w:r>
      <w:proofErr w:type="spellStart"/>
      <w:r>
        <w:t>honour</w:t>
      </w:r>
      <w:proofErr w:type="spellEnd"/>
      <w:r>
        <w:t xml:space="preserve">? So had Pharaoh and Herod. Have we sermons? So had Judas, the best that ever were preached. Nothing, nothing but a pardon, is properly a blessing. How can that man take pleasure in anything he hath, when all the </w:t>
      </w:r>
      <w:proofErr w:type="spellStart"/>
      <w:r>
        <w:t>threatenings</w:t>
      </w:r>
      <w:proofErr w:type="spellEnd"/>
      <w:r>
        <w:t xml:space="preserve"> in the book of God are so many arrows directed against him?</w:t>
      </w:r>
    </w:p>
    <w:p w14:paraId="5B27A6CA" w14:textId="77777777" w:rsidR="00C67FBA" w:rsidRDefault="00000000">
      <w:pPr>
        <w:numPr>
          <w:ilvl w:val="0"/>
          <w:numId w:val="104"/>
        </w:numPr>
        <w:ind w:right="0"/>
      </w:pPr>
      <w:r>
        <w:t xml:space="preserve">All the time thou </w:t>
      </w:r>
      <w:proofErr w:type="spellStart"/>
      <w:r>
        <w:t>livest</w:t>
      </w:r>
      <w:proofErr w:type="spellEnd"/>
      <w:r>
        <w:t xml:space="preserve"> unpardoned, thy debts mount the </w:t>
      </w:r>
      <w:proofErr w:type="spellStart"/>
      <w:r>
        <w:t>higher.Every</w:t>
      </w:r>
      <w:proofErr w:type="spellEnd"/>
      <w:r>
        <w:t xml:space="preserve"> new sin is an adding a figure to the former sum, and every figure after the three first adds a thousand. Every act of sin adds not only the guilt proper to that single act upon it, but draws a new universal guilt from all the rest committed before, because the persisting in any one sin is a renewed approbation of all the former acts of rebellion committed against God.</w:t>
      </w:r>
    </w:p>
    <w:p w14:paraId="1B367B50" w14:textId="77777777" w:rsidR="00C67FBA" w:rsidRDefault="00000000">
      <w:pPr>
        <w:numPr>
          <w:ilvl w:val="0"/>
          <w:numId w:val="104"/>
        </w:numPr>
        <w:ind w:right="0"/>
      </w:pPr>
      <w:r>
        <w:t xml:space="preserve">It is that God, who would have pardoned thee if thou </w:t>
      </w:r>
      <w:proofErr w:type="spellStart"/>
      <w:r>
        <w:t>wouldsthave</w:t>
      </w:r>
      <w:proofErr w:type="spellEnd"/>
      <w:r>
        <w:t xml:space="preserve"> accepted of it, who will condemn if thou dost utterly refuse it. It is that God thou hast provoked, offended, and </w:t>
      </w:r>
      <w:proofErr w:type="spellStart"/>
      <w:r>
        <w:t>dishonoured</w:t>
      </w:r>
      <w:proofErr w:type="spellEnd"/>
      <w:r>
        <w:t xml:space="preserve">. </w:t>
      </w:r>
      <w:r>
        <w:lastRenderedPageBreak/>
        <w:t xml:space="preserve">That power which would have been manifested in forgiving thee, will be glorified in condemning thee. That justice which would have signed thy absolution, if thou hadst accepted of its terms, will sign the writ of execution upon thy refusal of them. Nay, the mercy that would have saved thee, will have no compassion on thee. The law condemns thee, because thou hast transgressed it, and mercy will reject thee, because thou hast despised it. The gospel, wherein pardon was proclaimed, will acquit others, but condemn thee. God would be false to his own word, if, after thy slighting so many promises of grace and </w:t>
      </w:r>
      <w:proofErr w:type="spellStart"/>
      <w:r>
        <w:t>threatenings</w:t>
      </w:r>
      <w:proofErr w:type="spellEnd"/>
      <w:r>
        <w:t xml:space="preserve"> of wrath, thou shouldst be spared.</w:t>
      </w:r>
    </w:p>
    <w:p w14:paraId="14255D12" w14:textId="77777777" w:rsidR="00C67FBA" w:rsidRDefault="00000000">
      <w:pPr>
        <w:ind w:left="-5" w:right="0"/>
      </w:pPr>
      <w:r>
        <w:t>Use 2. Of comfort.</w:t>
      </w:r>
    </w:p>
    <w:p w14:paraId="78702712" w14:textId="77777777" w:rsidR="00C67FBA" w:rsidRDefault="00000000">
      <w:pPr>
        <w:ind w:left="-5" w:right="0"/>
      </w:pPr>
      <w:r>
        <w:t>Pardon of sin may make thee hope for all other blessings. Hath God done the hardest, and will he stick at the easiest? Hath he overthrown mountains, and shall molehills stop him? It is an easier thing to waft thee to heaven, than it was at first to remit thy guilt: Rom. 5:10, 'For if when we were enemies we were reconciled to God by the death of his Son, much more being reconciled we shall be saved by his life.' To this the death and resurrection of the Son of God was necessary, and there was to be composition and agreement made between mercy and justice. But since this is completed, the Redeemer saves thee by his life; since he hath died for thy remission, there is no need of his dying for thy further salvation. Seeing he hath made manifestation of his pardoning grace unto thee, he will not cease till he hath brought thee into a perfect state. For to what purpose should the creditor forgive the smaller part of the debt, and cast the creditor into prison for an unpayable sum.</w:t>
      </w:r>
    </w:p>
    <w:p w14:paraId="0197CBD6" w14:textId="77777777" w:rsidR="00C67FBA" w:rsidRDefault="00000000">
      <w:pPr>
        <w:numPr>
          <w:ilvl w:val="0"/>
          <w:numId w:val="105"/>
        </w:numPr>
        <w:ind w:right="0"/>
      </w:pPr>
      <w:r>
        <w:t xml:space="preserve">If once pardoned, thou wilt be always pardoned. For the first pardon Christ paid his blood, for the continuance he doth but plead his blood, and we cannot be without a pardon till Christ be without a plea. He merited the continuance as well as the first remission. Will our </w:t>
      </w:r>
      <w:proofErr w:type="spellStart"/>
      <w:r>
        <w:t>Saviour</w:t>
      </w:r>
      <w:proofErr w:type="spellEnd"/>
      <w:r>
        <w:t xml:space="preserve"> be more backward to intercede for pardon, than he was to bleed and pray for it on earth? Would not our dearest </w:t>
      </w:r>
      <w:proofErr w:type="spellStart"/>
      <w:r>
        <w:t>Saviour</w:t>
      </w:r>
      <w:proofErr w:type="spellEnd"/>
      <w:r>
        <w:t xml:space="preserve"> let sin </w:t>
      </w:r>
      <w:r>
        <w:lastRenderedPageBreak/>
        <w:t>go unremitted, when he was to contest with the Father's wrath? and will he let it go unpardoned when he is only to solicit his Father's mercy? Thou shalt not want the daily renewals of it, since he has only to present his blood in the most holy place, seeing an ignominious and painful death did not scare him from the purchase of it upon the cross. As God's heart is more ready to give than we are to ask forgiveness, so is Christ's heart more ready to plead for the continuance of it, than we are daily to beg it; for he loves his people more than they can love him, or love themselves. Our praying is according to self-love, but Christ's intercession is according to his own infinite love, with a more intense fervency.</w:t>
      </w:r>
    </w:p>
    <w:p w14:paraId="3773929B" w14:textId="77777777" w:rsidR="00C67FBA" w:rsidRDefault="00000000">
      <w:pPr>
        <w:numPr>
          <w:ilvl w:val="0"/>
          <w:numId w:val="105"/>
        </w:numPr>
        <w:ind w:right="0"/>
      </w:pPr>
      <w:r>
        <w:t xml:space="preserve">Thou art above the reach of all accusations. Shall the law condemn thee? No. Thou art 'not under the law, but under grace.' And if grace hath forgiven thee, the law cannot sentence thee. Shall conscience? No. Conscience is but the echo of the law within us: that must speak what God speaks. God's Spirit and a believer's spirit are joint witnesses: Rom. 8:16, 'For the Spirit itself bears witness with our spirits that we are the children of God.' Conscience is sprinkled by the blood of Christ, which quite </w:t>
      </w:r>
      <w:proofErr w:type="spellStart"/>
      <w:r>
        <w:t>changeth</w:t>
      </w:r>
      <w:proofErr w:type="spellEnd"/>
      <w:r>
        <w:t xml:space="preserve"> the tenor of its commission. Will God condemn thee? No. That were to lose the glory of all his pardoning mercy hitherto conferred upon thee; that were to fling away the vast revenue grace hath all this while been gathering for him; yea, it were to deny his own covenant and promise. Shall Christ condemn thee? No. That were to discard all his offices, to undo his death, and belie his merits. Did he sweat and bleed, pray and die for thee, and will he now condemn thee? Hath he been pleading for thee in heaven all this time, and will he now at the upshot cast thee off? Shall we imagine the severity of a judge more pleasing to him than the charity of an advocate, since his primary intention in coming was to save the world, not to condemn it? No. It would not be for his </w:t>
      </w:r>
      <w:proofErr w:type="spellStart"/>
      <w:r>
        <w:t>honour</w:t>
      </w:r>
      <w:proofErr w:type="spellEnd"/>
      <w:r>
        <w:t xml:space="preserve"> to pay the price and to lose the purchase.</w:t>
      </w:r>
    </w:p>
    <w:p w14:paraId="67CC112F" w14:textId="77777777" w:rsidR="00C67FBA" w:rsidRDefault="00000000">
      <w:pPr>
        <w:numPr>
          <w:ilvl w:val="0"/>
          <w:numId w:val="105"/>
        </w:numPr>
        <w:ind w:right="0"/>
      </w:pPr>
      <w:r>
        <w:t xml:space="preserve">There will be a solemn justification of thee at the last day. </w:t>
      </w:r>
      <w:proofErr w:type="spellStart"/>
      <w:r>
        <w:t>Thouart</w:t>
      </w:r>
      <w:proofErr w:type="spellEnd"/>
      <w:r>
        <w:t xml:space="preserve"> here pardoned in law, and then thou shalt be justified by a </w:t>
      </w:r>
      <w:r>
        <w:lastRenderedPageBreak/>
        <w:t xml:space="preserve">final sentence; there is a secret grant here, but a public manifestation of it hereafter. Thy pardon was passed by the Spirit of God in thy own conscience, it will then be passed by the Son of God in thy own hearing. That </w:t>
      </w:r>
      <w:proofErr w:type="spellStart"/>
      <w:r>
        <w:t>Saviour</w:t>
      </w:r>
      <w:proofErr w:type="spellEnd"/>
      <w:r>
        <w:t xml:space="preserve"> that did merit it upon his cross, will pronounce it upon his throne. The book shall be laid out of sight; there shall be no more writing in the book of God's omniscience to charge thee, or of thy conscience to affright thee. His fatherly anger shall </w:t>
      </w:r>
      <w:proofErr w:type="spellStart"/>
      <w:r>
        <w:t>for ever</w:t>
      </w:r>
      <w:proofErr w:type="spellEnd"/>
      <w:r>
        <w:t xml:space="preserve"> cease; and as all disposition to sin, so all paternal correction for it shall be </w:t>
      </w:r>
      <w:proofErr w:type="spellStart"/>
      <w:r>
        <w:t>for ever</w:t>
      </w:r>
      <w:proofErr w:type="spellEnd"/>
      <w:r>
        <w:t xml:space="preserve"> abolished, and forgiveness be fully complete in all the glorious effects of it.</w:t>
      </w:r>
    </w:p>
    <w:p w14:paraId="1ABC2B51" w14:textId="77777777" w:rsidR="00C67FBA" w:rsidRDefault="00000000">
      <w:pPr>
        <w:numPr>
          <w:ilvl w:val="0"/>
          <w:numId w:val="105"/>
        </w:numPr>
        <w:ind w:right="0"/>
      </w:pPr>
      <w:r>
        <w:t xml:space="preserve">Faith doth interest us in all this, though it be weak. The grant </w:t>
      </w:r>
      <w:proofErr w:type="spellStart"/>
      <w:r>
        <w:t>ofa</w:t>
      </w:r>
      <w:proofErr w:type="spellEnd"/>
      <w:r>
        <w:t xml:space="preserve"> pardon doth not depend upon the strength of faith, though the sense of a pardon doth. A weak faith, as a palsy person, may not so well read a pardon, though it may receive it. As a strong faith gives more glory to God, so it receives more comfort from him. Christ made no difference in his prayer, John 17, between the feeblest and stoutest believer. His lambs as well as sheep were to be fed by his apostle with gospel comforts; and even those lambs, Isa. 40:11, he himself carries in his bosom. Strong faith doth not entitle us to it because it is strong, or a feeble faith debar us from it because it is weak; but it is for the sake of a mighty </w:t>
      </w:r>
      <w:proofErr w:type="spellStart"/>
      <w:r>
        <w:t>Saviour</w:t>
      </w:r>
      <w:proofErr w:type="spellEnd"/>
      <w:r>
        <w:t xml:space="preserve"> that we are pardoned. It is the same Christ that justifies thee as well as Abraham, the father of the faithful; it is the same righteousness whereby thou art justified as well as Paul and the most beloved disciple.</w:t>
      </w:r>
    </w:p>
    <w:p w14:paraId="3FD683D7" w14:textId="77777777" w:rsidR="00C67FBA" w:rsidRDefault="00000000">
      <w:pPr>
        <w:ind w:left="-5" w:right="0"/>
      </w:pPr>
      <w:r>
        <w:t>Use 3. Of examination.</w:t>
      </w:r>
    </w:p>
    <w:p w14:paraId="238C988A" w14:textId="77777777" w:rsidR="00C67FBA" w:rsidRDefault="00000000">
      <w:pPr>
        <w:ind w:left="-5" w:right="0"/>
      </w:pPr>
      <w:r>
        <w:t>Consider whether your sins are pardoned. Will you examine whether your estates are sure, and will you not examine whether your souls are sure?</w:t>
      </w:r>
    </w:p>
    <w:p w14:paraId="63C499E8" w14:textId="77777777" w:rsidR="00C67FBA" w:rsidRDefault="00000000">
      <w:pPr>
        <w:ind w:left="-5" w:right="0"/>
      </w:pPr>
      <w:r>
        <w:t>Here I shall, 1, remove false signs whereon men rest, and think themselves pardoned.</w:t>
      </w:r>
    </w:p>
    <w:p w14:paraId="085146D5" w14:textId="77777777" w:rsidR="00C67FBA" w:rsidRDefault="00000000">
      <w:pPr>
        <w:numPr>
          <w:ilvl w:val="0"/>
          <w:numId w:val="106"/>
        </w:numPr>
        <w:ind w:right="0"/>
      </w:pPr>
      <w:r>
        <w:lastRenderedPageBreak/>
        <w:t xml:space="preserve">The littleness of sin is no ground of pardon. Oh, some may </w:t>
      </w:r>
      <w:proofErr w:type="spellStart"/>
      <w:r>
        <w:t>say,my</w:t>
      </w:r>
      <w:proofErr w:type="spellEnd"/>
      <w:r>
        <w:t xml:space="preserve"> sins are little; some tricks of youth, some petty oaths, or the like. The Scripture saith that drunkards, fornicators, extortioners, and covetous, shall not enter into the kingdom of heaven; not great drunkards only, but those that are drunk but now and then, as well as those that are drunkards every day.</w:t>
      </w:r>
    </w:p>
    <w:p w14:paraId="3116FBEC" w14:textId="77777777" w:rsidR="00C67FBA" w:rsidRDefault="00000000">
      <w:pPr>
        <w:ind w:left="-5" w:right="0"/>
      </w:pPr>
      <w:r>
        <w:t xml:space="preserve">[1.] Dost thou know the malignity of the least sin? No sin can be called absolutely (though it may comparatively) little. Is it a little God who is offended by sin? Is it a little wrath which is poured down on sin? Is it a little Christ that hath died for sin? Is it a little soul that is destroyed by sin? And is it a little hell that is prepared for sin? Is not the least sin </w:t>
      </w:r>
      <w:proofErr w:type="spellStart"/>
      <w:r>
        <w:t>deicidium</w:t>
      </w:r>
      <w:proofErr w:type="spellEnd"/>
      <w:r>
        <w:t>, as much as in a man lieth, a destroying of God? Did not Christ shed his blood for the least as well as for the greatest? Is not hell kindled by the breath of the Lord for the least as well as the greatest sins? Is that little which is God's burden, Christ's wound, the Spirit's grief, the penitent's sorrow, and the devil's hell? Every drop of poison is poison, every drop of hell is hell, every part of sin is sin, and hath the destroying and condemning nature of sin. Can angels expiate the least sin, or can a thousand worlds be a sufficient recompence for the injury that is done to God by the least sin?</w:t>
      </w:r>
    </w:p>
    <w:p w14:paraId="59CB5C75" w14:textId="77777777" w:rsidR="00C67FBA" w:rsidRDefault="00000000">
      <w:pPr>
        <w:ind w:left="-5" w:right="0"/>
      </w:pPr>
      <w:r>
        <w:t xml:space="preserve">[2.] The less thy sin, the less the excuse for thyself. It is the aggravation of their injustice, that they 'sold the righteous for a pair of shoes,' Amos 2:6. Dost thou undervalue God so as to sell a righteous and eternal God so cheap, for a little sin? Is a little sin dearer to thee than the </w:t>
      </w:r>
      <w:proofErr w:type="spellStart"/>
      <w:r>
        <w:t>favour</w:t>
      </w:r>
      <w:proofErr w:type="spellEnd"/>
      <w:r>
        <w:t xml:space="preserve"> of the great God? Is a little sin dearer to thee than an eternal hell is grievous? To endanger thy soul for a trifle, to lose God for a bubble, is a confounding aggravation of it; as it was of Judas his sin, that he would sell his </w:t>
      </w:r>
      <w:proofErr w:type="spellStart"/>
      <w:r>
        <w:t>Saviour</w:t>
      </w:r>
      <w:proofErr w:type="spellEnd"/>
      <w:r>
        <w:t xml:space="preserve"> for a little silver, for so small a sum. Sin is not little in respect of the formality of it, but in respect of the matter in respect of the temptation; and this littleness is an aggravation of sin.</w:t>
      </w:r>
    </w:p>
    <w:p w14:paraId="69A6D888" w14:textId="77777777" w:rsidR="00C67FBA" w:rsidRDefault="00000000">
      <w:pPr>
        <w:ind w:left="-5" w:right="0"/>
      </w:pPr>
      <w:r>
        <w:t xml:space="preserve">[3.] Dost thou know how God hath punished the least sin? A drop of sin may bring a deluge of misery. An atom of sin is strong enough to </w:t>
      </w:r>
      <w:r>
        <w:lastRenderedPageBreak/>
        <w:t>overturn a world. It was but an apple that poisoned Adam and his whole posterity. Less sins are punished in hell than are pardoned here. God casts off Saul for less sins than he pardoned David for. How many ships have been destroyed upon small sands as well as great rocks!</w:t>
      </w:r>
    </w:p>
    <w:p w14:paraId="40CDC60D" w14:textId="77777777" w:rsidR="00C67FBA" w:rsidRDefault="00000000">
      <w:pPr>
        <w:numPr>
          <w:ilvl w:val="0"/>
          <w:numId w:val="106"/>
        </w:numPr>
        <w:ind w:right="0"/>
      </w:pPr>
      <w:r>
        <w:t xml:space="preserve">Fewness of sins is no argument of pardon. Conceive, if thou canst, the amiableness and </w:t>
      </w:r>
      <w:proofErr w:type="spellStart"/>
      <w:r>
        <w:t>lustre</w:t>
      </w:r>
      <w:proofErr w:type="spellEnd"/>
      <w:r>
        <w:t xml:space="preserve"> of the angels, how far beyond the glory of the sun it was; yet one sin divested them of all their glory. It was but one sin kindled hell for the fallen angels; every sin must receive 'a just recompence of reward,' Heb. 2:2. Shall one single sin entitle thee to hell, what will millions of sins then entitle thee to? One sin is too much against God. Had thy iniquities been never so few, Christ must have died to answer the pleas of his Father's justice against thee. Every sin is rebellion against God as a sovereign, </w:t>
      </w:r>
      <w:proofErr w:type="spellStart"/>
      <w:r>
        <w:t>undutifulness</w:t>
      </w:r>
      <w:proofErr w:type="spellEnd"/>
      <w:r>
        <w:t xml:space="preserve"> to God as a father,* contempt of God as a governor, and preferring the devil before God; the devil that would damn thee, before God that made thee and preserves thee; a preferring the devil's temptations before God's promises.</w:t>
      </w:r>
    </w:p>
    <w:p w14:paraId="3133C919" w14:textId="77777777" w:rsidR="00C67FBA" w:rsidRDefault="00000000">
      <w:pPr>
        <w:numPr>
          <w:ilvl w:val="0"/>
          <w:numId w:val="106"/>
        </w:numPr>
        <w:ind w:right="0"/>
      </w:pPr>
      <w:r>
        <w:t xml:space="preserve">The commonness of sin is no argument of pardon. Many </w:t>
      </w:r>
      <w:proofErr w:type="spellStart"/>
      <w:r>
        <w:t>angelscombined</w:t>
      </w:r>
      <w:proofErr w:type="spellEnd"/>
      <w:r>
        <w:t xml:space="preserve"> in the first conspiracy against God; but as they were companions in sin, so are they companions in torments. The commonness of Sodom's sin made the louder cry, and hastened the severer judgment; not one inhabitant escaped, but only righteous Lot and his family. Common sins will have common plagues. It doth rather aggravate thy sin than plead for pardon, when thou wilt rather follow men's example to offend God than conform to God's law to please him. Sin was common in the old world, for 'all flesh had corrupted their ways,' Gen. 6:12; and all were swept away by the destroying deluge. To walk according to the course of the world, is so far from being a foundation of pardon, that it is made a character of a child of the devil. To walk according to the course of the world, is to walk according to the pattern of the devil, and to be in the number of the children of wrath: Eph. 2:2, 'Wherein in times past ye walked </w:t>
      </w:r>
      <w:r>
        <w:lastRenderedPageBreak/>
        <w:t>according to the course of this world, according to the prince of the power of the air.'</w:t>
      </w:r>
    </w:p>
    <w:p w14:paraId="2AB69EE6" w14:textId="77777777" w:rsidR="00C67FBA" w:rsidRDefault="00000000">
      <w:pPr>
        <w:numPr>
          <w:ilvl w:val="0"/>
          <w:numId w:val="106"/>
        </w:numPr>
        <w:ind w:right="0"/>
      </w:pPr>
      <w:r>
        <w:t>Forbearance of punishment is no argument of pardon: Eccles.8:11, 'Because sentence against an evil work is not executed speedily, therefore the heart of the sons of men is fully set in them to do evil.' Forbearance is made use of by men, to make them sin more desperately, more headily. 'Fully set:' all checks silenced and stopped. Forbearance is no acquittance; it argues not God's forgiving the debt; the debt is due, though it be not presently sued for; and the longer the debt remains unpaid, the greater sum will the interest amount to; because the longer God doth forbear punishment, the longer time thou hast for repentance; the account for that time will run high.</w:t>
      </w:r>
    </w:p>
    <w:p w14:paraId="3AFA96BA" w14:textId="77777777" w:rsidR="00C67FBA" w:rsidRDefault="00000000">
      <w:pPr>
        <w:ind w:left="-5" w:right="0"/>
      </w:pPr>
      <w:r>
        <w:t xml:space="preserve">That God doth not punish, is an argument of his patience, not of his pardoning mercy. God laughs at sinners; he sees their day is coming, though they may be jocund and confident of a pardon. God's forbearance may be justice; he may be brewing the cup and mixing that which thou art to drink. Prisoners may be reprieved one assize, and executed the next; </w:t>
      </w:r>
      <w:proofErr w:type="spellStart"/>
      <w:r>
        <w:t>reprieval</w:t>
      </w:r>
      <w:proofErr w:type="spellEnd"/>
      <w:r>
        <w:t xml:space="preserve"> of execution is no allowance of the crime, or change of the sentence.</w:t>
      </w:r>
    </w:p>
    <w:p w14:paraId="3A7527C0" w14:textId="77777777" w:rsidR="00C67FBA" w:rsidRDefault="00000000">
      <w:pPr>
        <w:numPr>
          <w:ilvl w:val="0"/>
          <w:numId w:val="106"/>
        </w:numPr>
        <w:ind w:right="0"/>
      </w:pPr>
      <w:r>
        <w:t xml:space="preserve">Prosperity is no sign of pardon. Oh, I am not only borne </w:t>
      </w:r>
      <w:proofErr w:type="spellStart"/>
      <w:r>
        <w:t>with,and</w:t>
      </w:r>
      <w:proofErr w:type="spellEnd"/>
      <w:r>
        <w:t xml:space="preserve"> forborne; but I have a great addition of outward </w:t>
      </w:r>
      <w:proofErr w:type="spellStart"/>
      <w:r>
        <w:t>contentments</w:t>
      </w:r>
      <w:proofErr w:type="spellEnd"/>
      <w:r>
        <w:t xml:space="preserve"> since my sin!</w:t>
      </w:r>
    </w:p>
    <w:p w14:paraId="3B82C3D9" w14:textId="77777777" w:rsidR="00C67FBA" w:rsidRDefault="00000000">
      <w:pPr>
        <w:ind w:left="-5" w:right="0"/>
      </w:pPr>
      <w:r>
        <w:t>That which you make an argument of pardon, may be an argument of condemnation.</w:t>
      </w:r>
    </w:p>
    <w:p w14:paraId="22A0202B" w14:textId="77777777" w:rsidR="00C67FBA" w:rsidRDefault="00000000">
      <w:pPr>
        <w:ind w:left="-5" w:right="0"/>
      </w:pPr>
      <w:r>
        <w:t xml:space="preserve">Asaph was much troubled at the prosperity of the wicked; but at last saith, 'Pride </w:t>
      </w:r>
      <w:proofErr w:type="spellStart"/>
      <w:r>
        <w:t>compasseth</w:t>
      </w:r>
      <w:proofErr w:type="spellEnd"/>
      <w:r>
        <w:t xml:space="preserve"> them as a chain, and violence covers them as a garment,' Ps. 73:6. That kindness which should have made them melt, made them presume; that which should broach thy repentance, inflames thy pride; thy goods may increase thy sins.</w:t>
      </w:r>
    </w:p>
    <w:p w14:paraId="73FEDE45" w14:textId="77777777" w:rsidR="00C67FBA" w:rsidRDefault="00000000">
      <w:pPr>
        <w:numPr>
          <w:ilvl w:val="0"/>
          <w:numId w:val="106"/>
        </w:numPr>
        <w:ind w:right="0"/>
      </w:pPr>
      <w:r>
        <w:lastRenderedPageBreak/>
        <w:t xml:space="preserve">Forgetfulness of thy sin, and commission long ago, is no sign </w:t>
      </w:r>
      <w:proofErr w:type="spellStart"/>
      <w:r>
        <w:t>ofpardon</w:t>
      </w:r>
      <w:proofErr w:type="spellEnd"/>
      <w:r>
        <w:t xml:space="preserve">; and therefore having no checks for them, is no sign of pardon. God doth not forget, though thou dost; no sin slips from the memory of his knowledge, though now he doth cast many sins away from the memory of his justice. In regard of God's eternity, the first sins are accounted as committed this moment; for in that there is no succession of time, and the sins thou hast committed twenty years ago, are as fresh as if thou hadst acted them all since thy coming into the congregation. Joseph's brethren, Gen. 37:25, </w:t>
      </w:r>
      <w:proofErr w:type="spellStart"/>
      <w:r>
        <w:t>laboured</w:t>
      </w:r>
      <w:proofErr w:type="spellEnd"/>
      <w:r>
        <w:t xml:space="preserve"> to wipe out the thoughts of their late cruelty by their eating and drinking, when the cries and tears of their brother were fresh in their memory, and might have damped their jollity. His affliction troubled them not; his relation to them, his youth, and their father's love to him, could not make them relent. But twenty-two years after, conscience began to fly in their faces, when awakened by a powerful affliction, Gen. 42:21. Is not thy conscience oftentimes a remembrancer to thee of thy old forgotten sins, and doth it not turn over the old records thou hadst quite forgot?</w:t>
      </w:r>
    </w:p>
    <w:p w14:paraId="13A1F64E" w14:textId="77777777" w:rsidR="00C67FBA" w:rsidRDefault="00000000">
      <w:pPr>
        <w:numPr>
          <w:ilvl w:val="0"/>
          <w:numId w:val="106"/>
        </w:numPr>
        <w:ind w:right="0"/>
      </w:pPr>
      <w:r>
        <w:t xml:space="preserve">Hopes of God's mercy are no grounds of thy being </w:t>
      </w:r>
      <w:proofErr w:type="spellStart"/>
      <w:r>
        <w:t>pardoned.God's</w:t>
      </w:r>
      <w:proofErr w:type="spellEnd"/>
      <w:r>
        <w:t xml:space="preserve"> mercy is not barely enough, for then Christ needed not have died for sin; nor Christ's death enough, without the condition of that covenant whereby God will make over the interest and merits of his death to thee. God's mercy must be considered, but in God's own way. God is merciful, but his mercy must not abolish his truth. Doth not a judge's mercy consist with condemning a malefactor? God hath been merciful to thee, and thou wouldst not accept of it; thou wouldst not hear mercy speak in a day of grace, why then should not justice speak in a day of vengeance? Thou wouldst not hear a God of mercy when he cried to thee, how then should mercy hear thee when thou </w:t>
      </w:r>
      <w:proofErr w:type="spellStart"/>
      <w:r>
        <w:t>comest</w:t>
      </w:r>
      <w:proofErr w:type="spellEnd"/>
      <w:r>
        <w:t xml:space="preserve"> to beg?</w:t>
      </w:r>
    </w:p>
    <w:p w14:paraId="4772BDEA" w14:textId="77777777" w:rsidR="00C67FBA" w:rsidRDefault="00000000">
      <w:pPr>
        <w:ind w:left="-5" w:right="0"/>
      </w:pPr>
      <w:r>
        <w:t>2. Some false grounds why those that are pardoned think themselves not pardoned.</w:t>
      </w:r>
    </w:p>
    <w:p w14:paraId="17ECA0F6" w14:textId="77777777" w:rsidR="00C67FBA" w:rsidRDefault="00000000">
      <w:pPr>
        <w:numPr>
          <w:ilvl w:val="0"/>
          <w:numId w:val="107"/>
        </w:numPr>
        <w:ind w:right="0"/>
      </w:pPr>
      <w:r>
        <w:lastRenderedPageBreak/>
        <w:t xml:space="preserve">Great afflictions are not signs of an unpardoned state. Moses </w:t>
      </w:r>
      <w:proofErr w:type="spellStart"/>
      <w:r>
        <w:t>hadsinned</w:t>
      </w:r>
      <w:proofErr w:type="spellEnd"/>
      <w:r>
        <w:t xml:space="preserve"> by unbelief, Aaron by making a golden calf; God pardoned their sin, but took vengeance on their inventions: Ps. 99:8, 'Thou </w:t>
      </w:r>
      <w:proofErr w:type="spellStart"/>
      <w:r>
        <w:t>wast</w:t>
      </w:r>
      <w:proofErr w:type="spellEnd"/>
      <w:r>
        <w:t xml:space="preserve"> a God that </w:t>
      </w:r>
      <w:proofErr w:type="spellStart"/>
      <w:r>
        <w:t>forgavest</w:t>
      </w:r>
      <w:proofErr w:type="spellEnd"/>
      <w:r>
        <w:t xml:space="preserve"> them, though thou </w:t>
      </w:r>
      <w:proofErr w:type="spellStart"/>
      <w:r>
        <w:t>tookest</w:t>
      </w:r>
      <w:proofErr w:type="spellEnd"/>
      <w:r>
        <w:t xml:space="preserve"> vengeance.' Nathan, in his message to David, brings at once both pardon and punishment. The sin is removed, but the sword must still stick in the bowels of his family: 2 Sam. 12:13, 14, 'The Lord hath put away thy sin; thou shalt not die. Howbeit, because by this deed thou hast given great occasion to the enemies of the Lord to blaspheme, the child also that is born unto thee shall surely die.' God may afflict temporally, when he resolves not to punish eternally. What! because he will not condemn thee as a judge, will he not chastise thee as a father? We may well bear a scourge in one hand, when we have a pardon sealed in the other. God pardons thy sin, but there is need of affliction to subdue that stout, stubborn heart of thine. God doth visit with rods when he is resolved not utterly to take away his lovingkindness from a people, Ps. 89:32, 33.</w:t>
      </w:r>
    </w:p>
    <w:p w14:paraId="6BE7C6DF" w14:textId="77777777" w:rsidR="00C67FBA" w:rsidRDefault="00000000">
      <w:pPr>
        <w:numPr>
          <w:ilvl w:val="0"/>
          <w:numId w:val="107"/>
        </w:numPr>
        <w:ind w:right="0"/>
      </w:pPr>
      <w:r>
        <w:t xml:space="preserve">Terrors of conscience are no sign of an unpardoned state. </w:t>
      </w:r>
      <w:proofErr w:type="spellStart"/>
      <w:r>
        <w:t>Wefind</w:t>
      </w:r>
      <w:proofErr w:type="spellEnd"/>
      <w:r>
        <w:t xml:space="preserve"> a pardoned David having broken bones and a racked conscience after Nathan had pronounced his pardon, when there was no remorse before, Ps. 51. He had the grant of a pardon, but the comfort of a pardon was wanting. God may scorch thy soul when he gives a pardon, not that justice is thereby satisfied, but sin more imbittered to thee. By a pardon thou dost relish his mercy, and by the torments thou mayest have in thy soul, thou wilt understand his justice. He shews thee what he freely gives, but he would have thee know what thou hast fully deserved; he gives thee pardon, but gall and wormwood with it, that thou mayest know what the purchase of it did cost thy </w:t>
      </w:r>
      <w:proofErr w:type="spellStart"/>
      <w:r>
        <w:t>Saviour</w:t>
      </w:r>
      <w:proofErr w:type="spellEnd"/>
      <w:r>
        <w:t xml:space="preserve">. The physic which heals, </w:t>
      </w:r>
      <w:proofErr w:type="spellStart"/>
      <w:r>
        <w:t>causeth</w:t>
      </w:r>
      <w:proofErr w:type="spellEnd"/>
      <w:r>
        <w:t xml:space="preserve"> pain. That physic which doth not make thee sick, is not like to bring thee health. God pardons thee, that thou mayest be saved; he terrifies thee withal, that thou mayest not be induced by temptations to sin.</w:t>
      </w:r>
    </w:p>
    <w:p w14:paraId="35C53A1F" w14:textId="77777777" w:rsidR="00C67FBA" w:rsidRDefault="00000000">
      <w:pPr>
        <w:numPr>
          <w:ilvl w:val="0"/>
          <w:numId w:val="107"/>
        </w:numPr>
        <w:ind w:right="0"/>
      </w:pPr>
      <w:r>
        <w:lastRenderedPageBreak/>
        <w:t xml:space="preserve">Sense of sin is no argument of an unpardoned state. A </w:t>
      </w:r>
      <w:proofErr w:type="spellStart"/>
      <w:r>
        <w:t>pardonmay</w:t>
      </w:r>
      <w:proofErr w:type="spellEnd"/>
      <w:r>
        <w:t xml:space="preserve"> be granted when the poor condemned man expects to be </w:t>
      </w:r>
      <w:proofErr w:type="spellStart"/>
      <w:r>
        <w:t>haled</w:t>
      </w:r>
      <w:proofErr w:type="spellEnd"/>
      <w:r>
        <w:t xml:space="preserve"> out to execution. Mary stands weeping behind her </w:t>
      </w:r>
      <w:proofErr w:type="spellStart"/>
      <w:r>
        <w:t>Saviour</w:t>
      </w:r>
      <w:proofErr w:type="spellEnd"/>
      <w:r>
        <w:t xml:space="preserve"> when Christ was declaring her pardon to Simon; that much was forgiven her, and afterwards Christ turns to her, and cheers her with the news of it, Luke 7:44–47. He </w:t>
      </w:r>
      <w:proofErr w:type="spellStart"/>
      <w:r>
        <w:t>pronounceth</w:t>
      </w:r>
      <w:proofErr w:type="spellEnd"/>
      <w:r>
        <w:t xml:space="preserve"> her pardon, ver. 48, and the comfort of it: ver. 50, 'Thy faith hath saved thee; go in peace.' The heavens may drop, when now and then the sun may steal a beam through the clouds. There may be a pardon where there are not always the sensible effects of a pardon. We find, after the stilling of a storm, the </w:t>
      </w:r>
      <w:proofErr w:type="spellStart"/>
      <w:r>
        <w:t>ragings</w:t>
      </w:r>
      <w:proofErr w:type="spellEnd"/>
      <w:r>
        <w:t xml:space="preserve"> and </w:t>
      </w:r>
      <w:proofErr w:type="spellStart"/>
      <w:r>
        <w:t>rollings</w:t>
      </w:r>
      <w:proofErr w:type="spellEnd"/>
      <w:r>
        <w:t xml:space="preserve"> of the sea. A penitent's wound may ache afresh when a </w:t>
      </w:r>
      <w:proofErr w:type="spellStart"/>
      <w:r>
        <w:t>Saviour's</w:t>
      </w:r>
      <w:proofErr w:type="spellEnd"/>
      <w:r>
        <w:t xml:space="preserve"> blood drops in mercy.</w:t>
      </w:r>
    </w:p>
    <w:p w14:paraId="6A537A52" w14:textId="77777777" w:rsidR="00C67FBA" w:rsidRDefault="00000000">
      <w:pPr>
        <w:numPr>
          <w:ilvl w:val="0"/>
          <w:numId w:val="107"/>
        </w:numPr>
        <w:ind w:right="0"/>
      </w:pPr>
      <w:r>
        <w:t xml:space="preserve">The remainders of sin are not a sign of an unpardoned </w:t>
      </w:r>
      <w:proofErr w:type="spellStart"/>
      <w:r>
        <w:t>state.Though</w:t>
      </w:r>
      <w:proofErr w:type="spellEnd"/>
      <w:r>
        <w:t xml:space="preserve"> a disease be mastered by physic, there may be some </w:t>
      </w:r>
      <w:proofErr w:type="spellStart"/>
      <w:r>
        <w:t>grudgings</w:t>
      </w:r>
      <w:proofErr w:type="spellEnd"/>
      <w:r>
        <w:t xml:space="preserve"> of it in a person. Though sin be pardoned, yet the dregs of sin will be remaining, and sometimes stirring. Christ hath enlivened us, not by wholly destroying, but pardoning, sin. Pardon takes away the guilt of sin, grace takes away the power of sin, but neither pardon nor infusion of grace takes away the nature, and all motions of sin; for in purging out an </w:t>
      </w:r>
      <w:proofErr w:type="spellStart"/>
      <w:r>
        <w:t>humour</w:t>
      </w:r>
      <w:proofErr w:type="spellEnd"/>
      <w:r>
        <w:t>, some dregs still remain behind: Col. 2:13, 'And you hath he quickened together with him, having forgiven you all trespasses.'</w:t>
      </w:r>
    </w:p>
    <w:p w14:paraId="1F888B6F" w14:textId="77777777" w:rsidR="00C67FBA" w:rsidRDefault="00000000">
      <w:pPr>
        <w:ind w:left="-5" w:right="0"/>
      </w:pPr>
      <w:r>
        <w:t>3. What are the true signs of a pardoned man?</w:t>
      </w:r>
    </w:p>
    <w:p w14:paraId="5459ED86" w14:textId="77777777" w:rsidR="00C67FBA" w:rsidRDefault="00000000">
      <w:pPr>
        <w:numPr>
          <w:ilvl w:val="0"/>
          <w:numId w:val="108"/>
        </w:numPr>
        <w:ind w:right="0"/>
      </w:pPr>
      <w:r>
        <w:t xml:space="preserve">Sincerity in our walk. A spirit without guile is made the </w:t>
      </w:r>
      <w:proofErr w:type="spellStart"/>
      <w:r>
        <w:t>characterof</w:t>
      </w:r>
      <w:proofErr w:type="spellEnd"/>
      <w:r>
        <w:t xml:space="preserve"> a pardoned man in the text. There may be failings in the life, yet no guile in the heart; such a man is a pardoned man. A heart that hath no mixtures, no </w:t>
      </w:r>
      <w:proofErr w:type="spellStart"/>
      <w:r>
        <w:t>pretences</w:t>
      </w:r>
      <w:proofErr w:type="spellEnd"/>
      <w:r>
        <w:t xml:space="preserve"> or excuses for sin, no private reserves for God; a heart that, as the needle in a compass, stands right for the interest and glory of God, and answers to the profession as an echo to the voice; a heart that would thrust out any sin that </w:t>
      </w:r>
      <w:proofErr w:type="spellStart"/>
      <w:r>
        <w:t>harboured</w:t>
      </w:r>
      <w:proofErr w:type="spellEnd"/>
      <w:r>
        <w:t xml:space="preserve"> there, would not have an atom of any filth odious to the eye of God lurk there. Where this sincerity is, a willingness and readiness to obey </w:t>
      </w:r>
      <w:r>
        <w:lastRenderedPageBreak/>
        <w:t>God (which is the condition of the covenant), the substance of the covenant is kept, though some particular articles of it may be broken. Grace, the pardoning grace of God, is with them that love Christ in sincerity: Eph. 6:24, 'Grace be with all them that love Christ Jesus in sincerity.' Not a man excluded that is sincere, though he hath not so sparkling a flame as another, yet, if he be sincere, the crown of pardoning grace, and that of consummating grace, will be set upon his head.</w:t>
      </w:r>
    </w:p>
    <w:p w14:paraId="18FA2378" w14:textId="77777777" w:rsidR="00C67FBA" w:rsidRDefault="00000000">
      <w:pPr>
        <w:numPr>
          <w:ilvl w:val="0"/>
          <w:numId w:val="108"/>
        </w:numPr>
        <w:ind w:right="0"/>
      </w:pPr>
      <w:r>
        <w:t xml:space="preserve">Mourning for sin. A tender heart is a sign of a pardoned </w:t>
      </w:r>
      <w:proofErr w:type="spellStart"/>
      <w:r>
        <w:t>state,when</w:t>
      </w:r>
      <w:proofErr w:type="spellEnd"/>
      <w:r>
        <w:t xml:space="preserve"> sin discontents thee, because it </w:t>
      </w:r>
      <w:proofErr w:type="spellStart"/>
      <w:r>
        <w:t>displeaseth</w:t>
      </w:r>
      <w:proofErr w:type="spellEnd"/>
      <w:r>
        <w:t xml:space="preserve"> God. What showers of tears did Mary Magdalene weep after a pardon! Love to God, like a gentle fire, sets the soul a-melting. Tears that come from love are never without pardoning mercy. God's bowels do first stir our </w:t>
      </w:r>
      <w:proofErr w:type="spellStart"/>
      <w:r>
        <w:t>mournings</w:t>
      </w:r>
      <w:proofErr w:type="spellEnd"/>
      <w:r>
        <w:t>. It is impossible a gracious heart can read a pardon with dry eyes; it is the least it thinks it can do, as it were, like Mary Magdalene, to wash Christ's feet with its tears, when it hath been washed itself with Christ's blood. The soul cannot enough hate that which God hath been merciful in the pardon of. Forgiveness is like the warmth of the spring; it draws out the sap of the tree, the tears of the soul, which else would scarcely stir. If God hath given thee repentance, it is sure enough that he hath given thee a pardon; for if he did not mean to give thee that, he would never have given thee the other.</w:t>
      </w:r>
    </w:p>
    <w:p w14:paraId="4F2F7AC0" w14:textId="77777777" w:rsidR="00C67FBA" w:rsidRDefault="00000000">
      <w:pPr>
        <w:numPr>
          <w:ilvl w:val="0"/>
          <w:numId w:val="108"/>
        </w:numPr>
        <w:ind w:right="0"/>
      </w:pPr>
      <w:r>
        <w:t xml:space="preserve">Fearfulness of sin. Whosoever knows the bitterness of sin, </w:t>
      </w:r>
      <w:proofErr w:type="spellStart"/>
      <w:r>
        <w:t>andthe</w:t>
      </w:r>
      <w:proofErr w:type="spellEnd"/>
      <w:r>
        <w:t xml:space="preserve"> benefit of a pardon, can never confidently rush into it. A pardoned man will never go about to forfeit that which he hath newly received. Forgiveness from God doth produce fear in the creature:</w:t>
      </w:r>
    </w:p>
    <w:p w14:paraId="6B84EE84" w14:textId="77777777" w:rsidR="00C67FBA" w:rsidRDefault="00000000">
      <w:pPr>
        <w:ind w:left="-5" w:right="0"/>
      </w:pPr>
      <w:r>
        <w:t xml:space="preserve">Ps. 130:4, 'But there is forgiveness with thee, that thou mayest be feared.' It is a sign we have repented and got pardon, if we find, after that exercise of repentance and prayer, our hatred of sin </w:t>
      </w:r>
      <w:proofErr w:type="spellStart"/>
      <w:r>
        <w:t>increaseth</w:t>
      </w:r>
      <w:proofErr w:type="spellEnd"/>
      <w:r>
        <w:t>, especially of that sin we were guilty of before.</w:t>
      </w:r>
    </w:p>
    <w:p w14:paraId="65BF24D4" w14:textId="77777777" w:rsidR="00C67FBA" w:rsidRDefault="00000000">
      <w:pPr>
        <w:numPr>
          <w:ilvl w:val="0"/>
          <w:numId w:val="108"/>
        </w:numPr>
        <w:ind w:right="0"/>
      </w:pPr>
      <w:r>
        <w:lastRenderedPageBreak/>
        <w:t>Sanctification. God never pardons but he subdues sin: Micah 7:19, 'He will subdue our iniquity, and thou wilt cast all their sins into the depths of the sea.' Both are put together. In the Lord's prayer, desires to be rid of all evil, and not to be led into any temptation, follow immediately upon the desire of pardon. A justified person and a sanctified nature are inseparable: Rom. 8:1, 'There is no condemnation to them that are in Christ;' there is pardon, but how shall I know that I am pardoned? If you 'walk not after the flesh, but after the Spirit.' We never sincerely desire pardon, but we desire purging; and God never gives the one, but he bestows the other. If thou hast an interest in a pardoning Christ, thou wilt have the effects of a sanctifying Spirit. Where God's grace forgives all sin, he will give us grace to forsake all sin. It is his covenant to turn away ungodliness, when he takes away the punishment of sin: Rom. 11:26, 27, 'The Deliverer shall turn away ungodliness from Jacob.' The applications of God's grace to us are attended with the infusions of God's grace into us. When he puts his law into the heart, he remembers sin no more, Jer. 31:33, 34.</w:t>
      </w:r>
    </w:p>
    <w:p w14:paraId="70F4C1FD" w14:textId="77777777" w:rsidR="00C67FBA" w:rsidRDefault="00000000">
      <w:pPr>
        <w:numPr>
          <w:ilvl w:val="0"/>
          <w:numId w:val="108"/>
        </w:numPr>
        <w:ind w:right="0"/>
      </w:pPr>
      <w:r>
        <w:t xml:space="preserve">Forgiving others. In the Lord's prayer we pray, 'Forgive us </w:t>
      </w:r>
      <w:proofErr w:type="spellStart"/>
      <w:r>
        <w:t>ourtrespasses</w:t>
      </w:r>
      <w:proofErr w:type="spellEnd"/>
      <w:r>
        <w:t xml:space="preserve">, as we forgive them that trespass against us.' Our </w:t>
      </w:r>
      <w:proofErr w:type="spellStart"/>
      <w:r>
        <w:t>Saviour</w:t>
      </w:r>
      <w:proofErr w:type="spellEnd"/>
      <w:r>
        <w:t xml:space="preserve"> comments upon this petition, to shew that pardon cannot be without this condition in Mat. 18, from ver. 23 to the 35th. Christ makes it at least a causa sine </w:t>
      </w:r>
      <w:proofErr w:type="spellStart"/>
      <w:r>
        <w:t>quâ</w:t>
      </w:r>
      <w:proofErr w:type="spellEnd"/>
      <w:r>
        <w:t xml:space="preserve"> </w:t>
      </w:r>
      <w:proofErr w:type="spellStart"/>
      <w:r>
        <w:t>non of</w:t>
      </w:r>
      <w:proofErr w:type="spellEnd"/>
      <w:r>
        <w:t xml:space="preserve"> pardon: Luke 11:4, 'And forgive us our sins, for we also forgive every one that is indebted to us.'</w:t>
      </w:r>
    </w:p>
    <w:p w14:paraId="78C2F31A" w14:textId="77777777" w:rsidR="00C67FBA" w:rsidRDefault="00000000">
      <w:pPr>
        <w:numPr>
          <w:ilvl w:val="0"/>
          <w:numId w:val="108"/>
        </w:numPr>
        <w:ind w:right="0"/>
      </w:pPr>
      <w:r>
        <w:t xml:space="preserve">Affectionate love to God and Christ. When we desire to </w:t>
      </w:r>
      <w:proofErr w:type="spellStart"/>
      <w:r>
        <w:t>glorifyhim</w:t>
      </w:r>
      <w:proofErr w:type="spellEnd"/>
      <w:r>
        <w:t xml:space="preserve"> by his grace, as well as be glorified by it. It is the injury done to God by our sins which doth most affect that heart upon which the Spirit of God is poured: Zech. 12:10, 'They shall mourn over him, or be in bitterness for him.' The soul is more concerned for Christ than for itself. When there is too much of self in our desires for it, God delays the manifestation of it to the heart, that we may come up to purer strains. Christ certainly shed his blood for their remission, who are willing to shed theirs for his glory. Else Christ, whose glory it is to </w:t>
      </w:r>
      <w:r>
        <w:lastRenderedPageBreak/>
        <w:t>outstrip the hottest affection of his creature, would be behind-hand with him in love. That soul that would spend its all upon Christ, he will not suffer to stand long sobbing before him, Luke 7:47.</w:t>
      </w:r>
    </w:p>
    <w:p w14:paraId="69F537BC" w14:textId="77777777" w:rsidR="00C67FBA" w:rsidRDefault="00000000">
      <w:pPr>
        <w:ind w:left="-5" w:right="0"/>
      </w:pPr>
      <w:r>
        <w:t>Use 4. Of exhortation.</w:t>
      </w:r>
    </w:p>
    <w:p w14:paraId="7F681AE8" w14:textId="77777777" w:rsidR="00C67FBA" w:rsidRDefault="00000000">
      <w:pPr>
        <w:numPr>
          <w:ilvl w:val="0"/>
          <w:numId w:val="109"/>
        </w:numPr>
        <w:ind w:right="0"/>
      </w:pPr>
      <w:r>
        <w:t xml:space="preserve">To those who are careless of it. Oh, by all means seek it! Will it </w:t>
      </w:r>
      <w:proofErr w:type="spellStart"/>
      <w:r>
        <w:t>atlast</w:t>
      </w:r>
      <w:proofErr w:type="spellEnd"/>
      <w:r>
        <w:t xml:space="preserve"> comfort thee to think of thy mirth and pleasures, how </w:t>
      </w:r>
      <w:proofErr w:type="spellStart"/>
      <w:r>
        <w:t>honourable</w:t>
      </w:r>
      <w:proofErr w:type="spellEnd"/>
      <w:r>
        <w:t xml:space="preserve">, how rich, or how well stored with friends thou hast been? What should take up thy heart, busy thy thoughts, or employ thy </w:t>
      </w:r>
      <w:proofErr w:type="spellStart"/>
      <w:r>
        <w:t>endeavours</w:t>
      </w:r>
      <w:proofErr w:type="spellEnd"/>
      <w:r>
        <w:t>, but this that concerns thy eternal state? Wilt thou sin away the time of God's patience, and thine own happiness? Is it not a time which God hath allotted thee to get a pardon in? What would Cain, Judas, Pilate, Herod, find all the black regiment, give for the very hopes of it? Oh prize that here which thou wilt hereafter esteem infinitely valuable, and call thyself fool and madman a thousand times, for neglecting the opportunity of getting! The anger of a king is as the roaring of a lion; what then are the frowns of an infinite just God? Why is thy strength and affection spent about other things? Would a forlorn malefactor leading to execution listen cheerfully to anything but the news of his prince's clemency? Seek it,</w:t>
      </w:r>
    </w:p>
    <w:p w14:paraId="57DD40E6" w14:textId="77777777" w:rsidR="00C67FBA" w:rsidRDefault="00000000">
      <w:pPr>
        <w:ind w:left="-5" w:right="0"/>
      </w:pPr>
      <w:r>
        <w:t>[1.] Earnestly. Pardon is an inestimable blessing, and must not be sought with faint and tired affections.</w:t>
      </w:r>
    </w:p>
    <w:p w14:paraId="5E0F92E4" w14:textId="77777777" w:rsidR="00C67FBA" w:rsidRDefault="00000000">
      <w:pPr>
        <w:ind w:left="-5" w:right="0"/>
      </w:pPr>
      <w:r>
        <w:t>[2.] Presently. Is it not full time seriously to set about it? Thou hast lost too many days already, and wilt thou be so senseless as to let another slip? How knowest thou but if thou dost refuse it this day, thou mayest be uncapable of it to-morrow? There is but a step, a few minutes, between thee and death, and delays in great emergencies are dangerous.</w:t>
      </w:r>
    </w:p>
    <w:p w14:paraId="16831EC8" w14:textId="77777777" w:rsidR="00C67FBA" w:rsidRDefault="00000000">
      <w:pPr>
        <w:ind w:left="-5" w:right="0"/>
      </w:pPr>
      <w:r>
        <w:t xml:space="preserve">[3.] Universally. Content not yourselves with seeking a pardon for grisly, staring sins, which fright the conscience with every look, but seek the pardon of your inward secret spiritual sins; while you beg most for the pardon of those, sanctifying grace will come in as well as </w:t>
      </w:r>
      <w:r>
        <w:lastRenderedPageBreak/>
        <w:t>justifying; the more you pray against the guilt of them, the more you will hate the filth of them.</w:t>
      </w:r>
    </w:p>
    <w:p w14:paraId="3F408BFD" w14:textId="77777777" w:rsidR="00C67FBA" w:rsidRDefault="00000000">
      <w:pPr>
        <w:numPr>
          <w:ilvl w:val="0"/>
          <w:numId w:val="109"/>
        </w:numPr>
        <w:ind w:right="0"/>
      </w:pPr>
      <w:r>
        <w:t xml:space="preserve">To those that seek a pardon, and yet are in doubt of it. </w:t>
      </w:r>
      <w:proofErr w:type="spellStart"/>
      <w:r>
        <w:t>Securesinners</w:t>
      </w:r>
      <w:proofErr w:type="spellEnd"/>
      <w:r>
        <w:t>, that understand not the evil of sin, think it is an easy thing, and that forgiveness will be granted of course. But those that groan under the burden of their iniquity, imagine it more difficult than indeed it is. Presumption wrongs God in his justice, and every degree of despair or doubting, in his mercy.</w:t>
      </w:r>
    </w:p>
    <w:p w14:paraId="2A473EA1" w14:textId="77777777" w:rsidR="00C67FBA" w:rsidRDefault="00000000">
      <w:pPr>
        <w:ind w:left="-5" w:right="0"/>
      </w:pPr>
      <w:r>
        <w:t>[1.] God is willing to pardon. Ephraim doth but desire that God would turn him, and God presently cries out, 'Is Ephraim my dear son? Is he a pleasant child?' Jer. 31:18, 20. 'I have surely heard Ephraim bemoaning himself thus.' A penitent Ephraim is instantly a pleasant child. Ephraim strikes upon his thigh with confession, and God speaks to his heart with affection. God doth, as it were, take the words out of Ephraim's mouth, as though he watched for the first look of Ephraim towards him, or the first breath of a supplication. God is more willing to pardon sin than we are to sin; because we sin with reluctancy, natural conscience checking us, but God hath no check when he goes to pardon. He 'waits to be gracious,' Isa. 30:18, 'therefore will the Lord wait, that he may be gracious unto you: and therefore will he be exalted, that he may have mercy upon you.' He hath waited all the time of your sinning, to have an opportunity to shew grace to you; and now you give it him by repenting, will he lose the fruit of his waiting? It is the end of Christ's exaltation, whether it be meant of his being lifted up on the cross, or his exaltation in heaven; it is true of both, that his end is to have mercy upon you.</w:t>
      </w:r>
    </w:p>
    <w:p w14:paraId="0A3A788A" w14:textId="77777777" w:rsidR="00C67FBA" w:rsidRDefault="00000000">
      <w:pPr>
        <w:ind w:left="-5" w:right="0"/>
      </w:pPr>
      <w:r>
        <w:t xml:space="preserve">[2.] God will pardon the greatest sins. His infinite compassion cannot exhaust itself by a frequent remission. Mercy holds proportion to justice; as his justice </w:t>
      </w:r>
      <w:proofErr w:type="spellStart"/>
      <w:r>
        <w:t>punisheth</w:t>
      </w:r>
      <w:proofErr w:type="spellEnd"/>
      <w:r>
        <w:t xml:space="preserve"> little sins as well as great, so doth mercy pass by great sins as well as little. Your highest sins are the sins of men, but the mercy offered is the mercy of a God.</w:t>
      </w:r>
    </w:p>
    <w:p w14:paraId="002EF5A4" w14:textId="77777777" w:rsidR="00C67FBA" w:rsidRDefault="00000000">
      <w:pPr>
        <w:ind w:left="-5" w:right="0"/>
      </w:pPr>
      <w:r>
        <w:lastRenderedPageBreak/>
        <w:t xml:space="preserve">The debt you owe is a vast debt, but Christ's satisfaction is of a greater value; and a king's revenue may well pay a beggar's debts, though she owe many thousands the first day of marriage. Multiplied sins upon repentance shall meet with multiplied pardons: Isa. 55:7, </w:t>
      </w:r>
      <w:r>
        <w:rPr>
          <w:rFonts w:ascii="Arial" w:eastAsia="Arial" w:hAnsi="Arial" w:cs="Arial"/>
          <w:szCs w:val="30"/>
          <w:rtl/>
        </w:rPr>
        <w:t>ירבה</w:t>
      </w:r>
      <w:r>
        <w:rPr>
          <w:szCs w:val="30"/>
          <w:rtl/>
        </w:rPr>
        <w:t xml:space="preserve"> </w:t>
      </w:r>
      <w:r>
        <w:rPr>
          <w:rFonts w:ascii="Arial" w:eastAsia="Arial" w:hAnsi="Arial" w:cs="Arial"/>
          <w:szCs w:val="30"/>
          <w:rtl/>
        </w:rPr>
        <w:t>לסלוח</w:t>
      </w:r>
      <w:r>
        <w:t xml:space="preserve">, 'abundantly pardon.' We cannot vie our sins with God's mercy. The grace of God, and the righteousness of Christ, which are necessary for the remission of one sin, are infinite, and no more is requisite for the pardon of the greatest, yea, of the sins of the whole world, if they were upon thy single score. The grace conferred upon Paul was more than would suit his necessity: 1 Tim. 1:14, </w:t>
      </w:r>
      <w:r>
        <w:rPr>
          <w:rFonts w:ascii="Calibri" w:eastAsia="Calibri" w:hAnsi="Calibri" w:cs="Calibri"/>
        </w:rPr>
        <w:t>ὑ</w:t>
      </w:r>
      <w:r>
        <w:t>π</w:t>
      </w:r>
      <w:proofErr w:type="spellStart"/>
      <w:r>
        <w:t>ερε</w:t>
      </w:r>
      <w:proofErr w:type="spellEnd"/>
      <w:r>
        <w:t>πλεόνασε, superabound; 'and the grace of our Lord was exceeding abundant,' enough to have pardoned a whole world as well as Paul; like the sun, that emits as much heat in his beams upon one puddle, as is enough not only to exhale the moisture of that, but of a hundred more. Suppose thou art the greatest sinner that ever was yet extant in the world, do not think that God, who hath snatched so many firebrands of hell out of the devil's hands, will neglect such an opportunity to make his grace illustrious upon thy humble soul. If God hath given thee repentance, it is a certain evidence he will follow it with a pardon, though thy sins be of a deeper scarlet than ever yet was seen upon the earth; for if he did not mean to bestow this, he would never have bestowed upon thee the necessary condition of it. Is there not a sinner can equal thee? Then surely God is wiser than to lose the highest opportunity he yet had to evidence his superlative grace. And therefore,</w:t>
      </w:r>
    </w:p>
    <w:p w14:paraId="24924E33" w14:textId="77777777" w:rsidR="00C67FBA" w:rsidRDefault="00000000">
      <w:pPr>
        <w:ind w:left="-5" w:right="0"/>
      </w:pPr>
      <w:r>
        <w:t xml:space="preserve">[1.] Continue thy humiliations. There must be a conformity between Christ and thee. He was humbled when he purchased remission, and you must be humbled when you receive it. God will not part with that very cheap, that cost his Son so dear: though thou art not at the expense of the blood of thy soul, thou must be at the expense of the blood of thy sins. When a man comes to be deeply affected with his sin, then God sends a message of peace: Isa. 6:6, 7, 'Then flew one of the </w:t>
      </w:r>
      <w:proofErr w:type="spellStart"/>
      <w:r>
        <w:t>seraphims</w:t>
      </w:r>
      <w:proofErr w:type="spellEnd"/>
      <w:r>
        <w:t xml:space="preserve">, and laid a live coal upon his mouth, and said, Thine iniquity is taken away, and thy sin purged.' When, ver. 5, he had cried out, 'Woe is me, for I am undone, because I am a man of unclean lips.' </w:t>
      </w:r>
      <w:r>
        <w:lastRenderedPageBreak/>
        <w:t xml:space="preserve">The way to have a debt forgiven is to acknowledge it: Ps. 32:5, 'I said, I will confess my transgressions unto the Lord: and thou </w:t>
      </w:r>
      <w:proofErr w:type="spellStart"/>
      <w:r>
        <w:t>forgavest</w:t>
      </w:r>
      <w:proofErr w:type="spellEnd"/>
      <w:r>
        <w:t xml:space="preserve"> the iniquity of my sin.' God stood as ready to forgive David's unrighteousness, as he was ready to confess it. Mercy will not save a man without making him sensible of, and humbled for, his iniquity. Put thy business, therefore, into Christ's hands, and submit to what terms he will impose upon thee.</w:t>
      </w:r>
    </w:p>
    <w:p w14:paraId="1BCEC828" w14:textId="77777777" w:rsidR="00C67FBA" w:rsidRDefault="00000000">
      <w:pPr>
        <w:ind w:left="-5" w:right="0"/>
      </w:pPr>
      <w:r>
        <w:t xml:space="preserve">[2.] In thy supplications plead his glory. You find this the constant argument the people of God in the Scripture use for the prevailing with God for forgiveness. That argument is most comfortably pleaded, which God loves most, and whereunto he orders all his actions. No stronger motive can be used to him to grant it, than that whereby he excites himself to bestow it. When thou </w:t>
      </w:r>
      <w:proofErr w:type="spellStart"/>
      <w:r>
        <w:t>beggest</w:t>
      </w:r>
      <w:proofErr w:type="spellEnd"/>
      <w:r>
        <w:t xml:space="preserve"> other things, thou mayest </w:t>
      </w:r>
      <w:proofErr w:type="spellStart"/>
      <w:r>
        <w:t>dishonour</w:t>
      </w:r>
      <w:proofErr w:type="spellEnd"/>
      <w:r>
        <w:t xml:space="preserve"> God; but God cannot be a loser of his glory in granting this. Lord, if thou </w:t>
      </w:r>
      <w:proofErr w:type="spellStart"/>
      <w:r>
        <w:t>turnest</w:t>
      </w:r>
      <w:proofErr w:type="spellEnd"/>
      <w:r>
        <w:t xml:space="preserve"> me into hell, where is the glory of thy mercy upon thy creature? Nay, where is the glory of thy justice, my eternal torments not being able to compensate the injury done to thee by sin, so much as the suffering of thy only Son, whose death I desire to share in, and whose terms I am willing to submit to? 3. Exhortation to those that are pardoned.</w:t>
      </w:r>
    </w:p>
    <w:p w14:paraId="66E16F49" w14:textId="77777777" w:rsidR="00C67FBA" w:rsidRDefault="00000000">
      <w:pPr>
        <w:numPr>
          <w:ilvl w:val="0"/>
          <w:numId w:val="110"/>
        </w:numPr>
        <w:ind w:right="0"/>
      </w:pPr>
      <w:r>
        <w:t xml:space="preserve">Admire this grace of God. To pardon one sin is a greater thing </w:t>
      </w:r>
      <w:proofErr w:type="spellStart"/>
      <w:r>
        <w:t>thanto</w:t>
      </w:r>
      <w:proofErr w:type="spellEnd"/>
      <w:r>
        <w:t xml:space="preserve"> create a world; to pardon one sin is greater than to damn a world. God can create a world without the death of a creature; he can damn a world without the death of a creator; but in pardoning there must be the death of the creator, the Son of God.</w:t>
      </w:r>
    </w:p>
    <w:p w14:paraId="71772BAB" w14:textId="77777777" w:rsidR="00C67FBA" w:rsidRDefault="00000000">
      <w:pPr>
        <w:numPr>
          <w:ilvl w:val="0"/>
          <w:numId w:val="110"/>
        </w:numPr>
        <w:ind w:right="0"/>
      </w:pPr>
      <w:r>
        <w:t xml:space="preserve">Serve God much. Is the guilt of sin, the cord that bound thee, taken off? It is fit that when thou art so unfettered, thou shouldst run the ways of God's commandments. A sense of pardon of sin makes the soul willing and ready to run upon God's errands, and to obey his commandments: Isa. 6:8, 'I heard the voice of the Lord saying, Whom shall I send? Then said I, Here am I.' Then when he had received assurance that his iniquity was taken away, ver. 7, God's pardon set </w:t>
      </w:r>
      <w:r>
        <w:lastRenderedPageBreak/>
        <w:t>thee upon a new stock, and therefore he expects thou shouldst be full of new clusters.</w:t>
      </w:r>
    </w:p>
    <w:p w14:paraId="03D32B65" w14:textId="77777777" w:rsidR="00C67FBA" w:rsidRDefault="00000000">
      <w:pPr>
        <w:numPr>
          <w:ilvl w:val="0"/>
          <w:numId w:val="110"/>
        </w:numPr>
        <w:ind w:right="0"/>
      </w:pPr>
      <w:r>
        <w:t xml:space="preserve">Be more fearful of sin. Dispute with thyself, Hath God </w:t>
      </w:r>
      <w:proofErr w:type="spellStart"/>
      <w:r>
        <w:t>pardonedthe</w:t>
      </w:r>
      <w:proofErr w:type="spellEnd"/>
      <w:r>
        <w:t xml:space="preserve"> guilt of sin that it shall not damn me, and shall I wallow in the mire of sin to pollute myself? Oh, thy sins after pardon have a blacker circumstance than the sins of devils, or the sins of wicked men, for theirs are not against pardoning mercy, not against special love. Oh, thaw thy heart every morning with a meditation on pardon, and sin will not so easily freeze it in the daytime. When thou art tempted to sin, consider what thoughts thou hadst when thou wert </w:t>
      </w:r>
      <w:proofErr w:type="spellStart"/>
      <w:r>
        <w:t>sueing</w:t>
      </w:r>
      <w:proofErr w:type="spellEnd"/>
      <w:r>
        <w:t xml:space="preserve"> for pardon, how earnest thou wert for it, what promises and vows thou didst make, and consider the love God shewed thee in pardoning. Do not blur thy pardon, so easily wound thy conscience, or weaken thy faith.</w:t>
      </w:r>
    </w:p>
    <w:p w14:paraId="5734874C" w14:textId="77777777" w:rsidR="00C67FBA" w:rsidRDefault="00000000">
      <w:pPr>
        <w:numPr>
          <w:ilvl w:val="0"/>
          <w:numId w:val="110"/>
        </w:numPr>
        <w:ind w:right="0"/>
      </w:pPr>
      <w:r>
        <w:t xml:space="preserve">Be content with what God gives thee. If he gives thee heaven, </w:t>
      </w:r>
      <w:proofErr w:type="spellStart"/>
      <w:r>
        <w:t>willhe</w:t>
      </w:r>
      <w:proofErr w:type="spellEnd"/>
      <w:r>
        <w:t xml:space="preserve"> deny </w:t>
      </w:r>
      <w:proofErr w:type="spellStart"/>
      <w:r>
        <w:t>thee</w:t>
      </w:r>
      <w:proofErr w:type="spellEnd"/>
      <w:r>
        <w:t xml:space="preserve"> earth? He that bestows upon thee the pardon of sin, would surely pour into thy bosom the gold of both the Indies, were it necessary for thee. But thou hast got a greater happiness; for it is not said, Blessed is he that wallows in wealth, </w:t>
      </w:r>
      <w:proofErr w:type="spellStart"/>
      <w:r>
        <w:t>honour</w:t>
      </w:r>
      <w:proofErr w:type="spellEnd"/>
      <w:r>
        <w:t>, and a confluence of worldly prosperity, but, 'Blessed is he whose sin is forgiven, and whose iniquity is covered.'</w:t>
      </w:r>
    </w:p>
    <w:p w14:paraId="15376500" w14:textId="77777777" w:rsidR="00C67FBA" w:rsidRDefault="00000000">
      <w:pPr>
        <w:spacing w:after="289" w:line="259" w:lineRule="auto"/>
        <w:ind w:left="0" w:right="0" w:firstLine="0"/>
        <w:jc w:val="left"/>
      </w:pPr>
      <w:r>
        <w:t xml:space="preserve"> </w:t>
      </w:r>
    </w:p>
    <w:p w14:paraId="092A642E" w14:textId="77777777" w:rsidR="00C67FBA" w:rsidRDefault="00000000">
      <w:pPr>
        <w:spacing w:after="289" w:line="259" w:lineRule="auto"/>
        <w:ind w:left="0" w:right="0" w:firstLine="0"/>
        <w:jc w:val="left"/>
      </w:pPr>
      <w:r>
        <w:t xml:space="preserve"> </w:t>
      </w:r>
    </w:p>
    <w:p w14:paraId="3A51EE83" w14:textId="77777777" w:rsidR="00C67FBA" w:rsidRDefault="00000000">
      <w:pPr>
        <w:spacing w:after="514" w:line="259" w:lineRule="auto"/>
        <w:ind w:left="0" w:right="0" w:firstLine="0"/>
        <w:jc w:val="left"/>
      </w:pPr>
      <w:r>
        <w:t xml:space="preserve"> </w:t>
      </w:r>
    </w:p>
    <w:p w14:paraId="7437DB19" w14:textId="77777777" w:rsidR="00C67FBA" w:rsidRDefault="00000000">
      <w:pPr>
        <w:pStyle w:val="1"/>
        <w:rPr>
          <w:rFonts w:eastAsiaTheme="minorEastAsia"/>
        </w:rPr>
      </w:pPr>
      <w:r>
        <w:t>God’s Regard for His Own Glory, Seen in the Saving of Sinners</w:t>
      </w:r>
    </w:p>
    <w:p w14:paraId="5EB8D308" w14:textId="77777777" w:rsidR="00B84FDC" w:rsidRPr="00B84FDC" w:rsidRDefault="00B84FDC" w:rsidP="00B84FDC">
      <w:pPr>
        <w:rPr>
          <w:rFonts w:eastAsiaTheme="minorEastAsia"/>
        </w:rPr>
      </w:pPr>
      <w:r w:rsidRPr="00B84FDC">
        <w:rPr>
          <w:rFonts w:eastAsiaTheme="minorEastAsia"/>
        </w:rPr>
        <w:t>论赦免罪恶</w:t>
      </w:r>
    </w:p>
    <w:p w14:paraId="7384C5E0" w14:textId="77777777" w:rsidR="00B84FDC" w:rsidRPr="00B84FDC" w:rsidRDefault="00B84FDC" w:rsidP="00B84FDC">
      <w:pPr>
        <w:ind w:left="0" w:firstLine="0"/>
        <w:rPr>
          <w:rFonts w:eastAsiaTheme="minorEastAsia"/>
        </w:rPr>
      </w:pPr>
    </w:p>
    <w:p w14:paraId="47A818C3" w14:textId="26CE0DE4" w:rsidR="00B84FDC" w:rsidRPr="00B84FDC" w:rsidRDefault="00B84FDC" w:rsidP="00B84FDC">
      <w:pPr>
        <w:rPr>
          <w:rFonts w:eastAsiaTheme="minorEastAsia"/>
        </w:rPr>
      </w:pPr>
    </w:p>
    <w:p w14:paraId="2C462E85" w14:textId="16CACA62" w:rsidR="00B84FDC" w:rsidRPr="00B84FDC" w:rsidRDefault="00B84FDC" w:rsidP="00B84FDC">
      <w:pPr>
        <w:rPr>
          <w:rFonts w:eastAsiaTheme="minorEastAsia"/>
        </w:rPr>
      </w:pPr>
      <w:r w:rsidRPr="00B84FDC">
        <w:rPr>
          <w:rFonts w:eastAsiaTheme="minorEastAsia"/>
        </w:rPr>
        <w:t>从拯救罪人看神对自己荣耀的重视</w:t>
      </w:r>
    </w:p>
    <w:p w14:paraId="1DDD412D" w14:textId="77777777" w:rsidR="00C67FBA" w:rsidRDefault="00000000">
      <w:pPr>
        <w:spacing w:after="294" w:line="255" w:lineRule="auto"/>
        <w:ind w:left="295" w:right="293"/>
        <w:rPr>
          <w:rFonts w:eastAsiaTheme="minorEastAsia"/>
        </w:rPr>
      </w:pPr>
      <w:r>
        <w:t>“</w:t>
      </w:r>
      <w:r>
        <w:rPr>
          <w:i/>
        </w:rPr>
        <w:t xml:space="preserve">This is a faithful saying, and worthy of all acceptation, that Christ Jesus came into the world to save sinners, of whom I am chief.” </w:t>
      </w:r>
      <w:r>
        <w:t>—1 Tim. 1:15</w:t>
      </w:r>
    </w:p>
    <w:p w14:paraId="7AA9D4E5" w14:textId="5E3C34B7" w:rsidR="00B84FDC" w:rsidRPr="00B84FDC" w:rsidRDefault="00B84FDC">
      <w:pPr>
        <w:spacing w:after="294" w:line="255" w:lineRule="auto"/>
        <w:ind w:left="295" w:right="293"/>
        <w:rPr>
          <w:rFonts w:eastAsiaTheme="minorEastAsia"/>
        </w:rPr>
      </w:pPr>
      <w:r w:rsidRPr="00B84FDC">
        <w:rPr>
          <w:rFonts w:eastAsiaTheme="minorEastAsia"/>
        </w:rPr>
        <w:t>这是一句可信的话</w:t>
      </w:r>
      <w:r w:rsidRPr="00B84FDC">
        <w:rPr>
          <w:rFonts w:eastAsiaTheme="minorEastAsia"/>
        </w:rPr>
        <w:t>,</w:t>
      </w:r>
      <w:r w:rsidRPr="00B84FDC">
        <w:rPr>
          <w:rFonts w:eastAsiaTheme="minorEastAsia"/>
        </w:rPr>
        <w:t>值得完全接受</w:t>
      </w:r>
      <w:r w:rsidRPr="00B84FDC">
        <w:rPr>
          <w:rFonts w:eastAsiaTheme="minorEastAsia"/>
        </w:rPr>
        <w:t>,</w:t>
      </w:r>
      <w:r w:rsidRPr="00B84FDC">
        <w:rPr>
          <w:rFonts w:eastAsiaTheme="minorEastAsia"/>
        </w:rPr>
        <w:t>基督耶稣降世</w:t>
      </w:r>
      <w:r w:rsidRPr="00B84FDC">
        <w:rPr>
          <w:rFonts w:eastAsiaTheme="minorEastAsia"/>
        </w:rPr>
        <w:t>,</w:t>
      </w:r>
      <w:r w:rsidRPr="00B84FDC">
        <w:rPr>
          <w:rFonts w:eastAsiaTheme="minorEastAsia"/>
        </w:rPr>
        <w:t>为要拯救罪人。在罪人中我是个罪魁。</w:t>
      </w:r>
      <w:r w:rsidRPr="00B84FDC">
        <w:rPr>
          <w:rFonts w:eastAsiaTheme="minorEastAsia"/>
        </w:rPr>
        <w:t xml:space="preserve"> ——</w:t>
      </w:r>
      <w:r w:rsidRPr="00B84FDC">
        <w:rPr>
          <w:rFonts w:eastAsiaTheme="minorEastAsia"/>
        </w:rPr>
        <w:t>提摩太前书</w:t>
      </w:r>
      <w:r w:rsidRPr="00B84FDC">
        <w:rPr>
          <w:rFonts w:eastAsiaTheme="minorEastAsia"/>
        </w:rPr>
        <w:t>1</w:t>
      </w:r>
      <w:r w:rsidRPr="00B84FDC">
        <w:rPr>
          <w:rFonts w:eastAsiaTheme="minorEastAsia"/>
        </w:rPr>
        <w:t>章</w:t>
      </w:r>
      <w:r w:rsidRPr="00B84FDC">
        <w:rPr>
          <w:rFonts w:eastAsiaTheme="minorEastAsia"/>
        </w:rPr>
        <w:t>15</w:t>
      </w:r>
      <w:r w:rsidRPr="00B84FDC">
        <w:rPr>
          <w:rFonts w:eastAsiaTheme="minorEastAsia"/>
        </w:rPr>
        <w:t>节</w:t>
      </w:r>
    </w:p>
    <w:p w14:paraId="4C1A0ED3" w14:textId="77777777" w:rsidR="00C67FBA" w:rsidRDefault="00000000">
      <w:pPr>
        <w:ind w:left="-5" w:right="0"/>
      </w:pPr>
      <w:r>
        <w:t xml:space="preserve">1. The glory of his patience. We wonder, when we see a notorious sinner, how God can let his thunders still lie by him, and his sword rust in his sheath. And, indeed, when such are converted, they wonder themselves that God did not draw his sword out, and pierce their bowels, or shoot one of his arrows into their hearts all this while. But God, by such a forbearance; shews himself to be God indeed, and something in this act infinitely above such a weak creature as man is: ‘I will not execute the fierceness of mine anger, I will not return to destroy Ephraim; for I am God, and not man,’ Hosea 11:9. When God had reckoned up their sins before, and they might have expected the sentence after the reading the charge, God tells them, he would not destroy them, he would not execute them, because he was God. If he were not a God, he could not keep himself from pouring out a just vengeance upon them. If a man did inherit all the meekness of all the angels and all the men that ever were in the world, he could not be able to bear with patience the extravagances and injuries done in the world the space of one day; for none but a God, </w:t>
      </w:r>
      <w:r>
        <w:rPr>
          <w:i/>
        </w:rPr>
        <w:t xml:space="preserve">i.e. </w:t>
      </w:r>
      <w:r>
        <w:t>one infinitely longsuffering, can bear with them.</w:t>
      </w:r>
    </w:p>
    <w:p w14:paraId="1EB78654" w14:textId="77777777" w:rsidR="00C67FBA" w:rsidRDefault="00000000">
      <w:pPr>
        <w:ind w:left="-5" w:right="0"/>
      </w:pPr>
      <w:r>
        <w:t xml:space="preserve">Not a sin passed in the world before the coming of Christ in the flesh, but was a commendatory letter of God’s forbearance, ‘To declare his righteousness for the remission of sins that are past, through the </w:t>
      </w:r>
      <w:r>
        <w:lastRenderedPageBreak/>
        <w:t xml:space="preserve">forbearance of God,’ Rom. 3:25. And not a sin passed before the coming of Christ into the soul, but gives the same testimony, and bears the same record. And the greater number of sins, and great sins are passed, the more trophies there are erected to God’s longsuffering; the reason why the grace of the gospel appeared so late in the world, was to testify God’s patience. Our apostle takes notice of this long-suffering towards himself in bearing with such a persecutor. ‘Howbeit, for this cause I obtained mercy, that in </w:t>
      </w:r>
      <w:proofErr w:type="spellStart"/>
      <w:r>
        <w:t>me</w:t>
      </w:r>
      <w:proofErr w:type="spellEnd"/>
      <w:r>
        <w:t xml:space="preserve"> first Jesus Christ might show forth all long-suffering, for a pattern to them which should hereafter believe on him,’ 1 Tim. 1:16. This was Christ’s end in letting him run so far, that he might shew forth not a few mites, grains, or ounces of patience, but all longsuffering, longsuffering without measure, or weight, by wholesale; and this as a pattern to all ages of the world; for a type: a type is but a shadow in respect of the substance. To shew, that all the ages of the world should not waste that patience, whereof he had then manifested but a pattern.</w:t>
      </w:r>
    </w:p>
    <w:p w14:paraId="01A8F78C" w14:textId="77777777" w:rsidR="00C67FBA" w:rsidRDefault="00000000">
      <w:pPr>
        <w:ind w:left="-5" w:right="0"/>
      </w:pPr>
      <w:r>
        <w:t>A pattern, we know, is less than the whole piece of cloth from whence it is cut; and as an essay is but a short taste of a man’s skill, and doth not discover all his art, as the first miracle Christ wrought, of turning water into wine, as a sample of what power he had, was less than those miracles which succeeded; and the first miracle God wrought in Egypt, in turning Aaron’s rod into a serpent, was but a sample of his power which would produce greater wonders; so this patience to Paul was but a little essay of his meekness, a little patience cut off from the whole piece, which should always be dealing out to some sinners or other, and would never be cut wholly out till the world had left being. This sample or pattern was but of the extent of a few years; for Paul was but young, the Scripture terms him a young man, Acts 7:58, about thirty-six years of age, yet he calls it all longsuffering. Ah, Paul! Some since have experienced more of this patience; in some it has reached not only to thirty, but forty, fifty, or sixty years.</w:t>
      </w:r>
    </w:p>
    <w:p w14:paraId="4A2D5DB9" w14:textId="77777777" w:rsidR="00C67FBA" w:rsidRDefault="00000000">
      <w:pPr>
        <w:ind w:left="-5" w:right="0"/>
      </w:pPr>
      <w:r>
        <w:t xml:space="preserve">2. Grace. It is partly for the admiration of this grace that God intends the day of judgment. It is a strange place: ‘When he shall come to be </w:t>
      </w:r>
      <w:r>
        <w:lastRenderedPageBreak/>
        <w:t xml:space="preserve">glorified in his saints, and to be admired in all them that believe in that day,’ 2 Thess. 1:10. What, has not Christ glory enough in heaven with his Father? Will he come on purpose to seek glory from such worthless creatures as his saints are? What is that which glorifies Christ in them? It is the gracious work he has wrought in them. For the word is to be </w:t>
      </w:r>
      <w:proofErr w:type="spellStart"/>
      <w:r>
        <w:t>inglorified</w:t>
      </w:r>
      <w:proofErr w:type="spellEnd"/>
      <w:r>
        <w:t xml:space="preserve"> in his saints, i.e. by something within them; for which they glorify Christ actively and objectively. As the creatures glorify the wisdom and power of God, by affording matter to men to do so, so does the work of God in saints afford matter of praise to angels, and admiration to devils. The apostle </w:t>
      </w:r>
      <w:proofErr w:type="spellStart"/>
      <w:r>
        <w:t>useth</w:t>
      </w:r>
      <w:proofErr w:type="spellEnd"/>
      <w:r>
        <w:t xml:space="preserve"> two words: glorified, that is, the work of angels and saints, who shall sing out his praises for it, as a prince, after a great conquest, receives the congratulations of all his nobility; admired, that the very devil and damned shall do; for, though their malice and condition will not suffer them to praise him, yet, his inexpressible love in making such black insides so beautiful, shall astonish them.</w:t>
      </w:r>
    </w:p>
    <w:p w14:paraId="49714DF6" w14:textId="77777777" w:rsidR="00C67FBA" w:rsidRDefault="00000000">
      <w:pPr>
        <w:ind w:left="-5" w:right="0"/>
        <w:rPr>
          <w:rFonts w:eastAsiaTheme="minorEastAsia"/>
        </w:rPr>
      </w:pPr>
      <w:r>
        <w:t xml:space="preserve">In this sense those things under the earth shall bow down to that name of Jesus, a </w:t>
      </w:r>
      <w:proofErr w:type="spellStart"/>
      <w:r>
        <w:t>Saviour</w:t>
      </w:r>
      <w:proofErr w:type="spellEnd"/>
      <w:r>
        <w:t xml:space="preserve">; a name which God gave him at first: ‘Wherefore God also hath highly exalted him, and given him a name which is above every name; that at the name of Jesus every knee should bow,’ Philip. 2:9. And upon his exaltation did confirm, Heb. 5:9, when he was made perfect, </w:t>
      </w:r>
      <w:r>
        <w:rPr>
          <w:i/>
        </w:rPr>
        <w:t>i.e.</w:t>
      </w:r>
      <w:r>
        <w:t xml:space="preserve"> exalted, he became the author of eternal salvation, and had the power of saving, as well as the name conferred upon him. They shall confess that he is Lord, Philip. 2:11, </w:t>
      </w:r>
      <w:r>
        <w:rPr>
          <w:i/>
        </w:rPr>
        <w:t>i.e.</w:t>
      </w:r>
      <w:r>
        <w:t xml:space="preserve"> that he acted like a Lord, when he prevailed over all the opposition which those great sinners made against him. The whole trial of the saints, and the sentence of their blessedness, shall be finished before that of the damned, Mat. 25:85, 44. That the whole scene of his love, and the wonders of the work of faith being laid open, might strike them with a vast amazement. And that this is the design of Christ, to be thus glorified in his grace and power, appears by the apostle’s prayer, ver. 11, 12, that the Thessalonians might be in the number of those Christ should be thus glorified in. Therefore he prays, that God would ‘fulfil all the good pleasure of his goodness,’ </w:t>
      </w:r>
      <w:r>
        <w:rPr>
          <w:i/>
        </w:rPr>
        <w:t>i.e.</w:t>
      </w:r>
      <w:r>
        <w:t xml:space="preserve"> that grace he so pleased and </w:t>
      </w:r>
      <w:r>
        <w:lastRenderedPageBreak/>
        <w:t>delighted to manifest, and carry on the work of faith with power; ‘that the name of Christ might be glorified in them,’ as well as in the rest of his saints. Ordinary conversion is an act of grace; Barnabas so interprets it, Acts 11:21, 23, when a great number believed; what abundance of grace then is expended in converting a company of extraordinary sinners!</w:t>
      </w:r>
    </w:p>
    <w:p w14:paraId="73992538" w14:textId="77777777" w:rsidR="00F34779" w:rsidRPr="00F34779" w:rsidRDefault="00F34779" w:rsidP="00F34779">
      <w:pPr>
        <w:ind w:left="-5" w:right="0"/>
        <w:rPr>
          <w:rFonts w:eastAsiaTheme="minorEastAsia"/>
        </w:rPr>
      </w:pPr>
      <w:r w:rsidRPr="00F34779">
        <w:rPr>
          <w:rFonts w:eastAsiaTheme="minorEastAsia"/>
        </w:rPr>
        <w:t>他的忍耐的荣耀。当我们看到一个臭名昭著的罪人时</w:t>
      </w:r>
      <w:r w:rsidRPr="00F34779">
        <w:rPr>
          <w:rFonts w:eastAsiaTheme="minorEastAsia"/>
        </w:rPr>
        <w:t>,</w:t>
      </w:r>
      <w:r w:rsidRPr="00F34779">
        <w:rPr>
          <w:rFonts w:eastAsiaTheme="minorEastAsia"/>
        </w:rPr>
        <w:t>我们会感到惊讶</w:t>
      </w:r>
      <w:r w:rsidRPr="00F34779">
        <w:rPr>
          <w:rFonts w:eastAsiaTheme="minorEastAsia"/>
        </w:rPr>
        <w:t>,</w:t>
      </w:r>
      <w:r w:rsidRPr="00F34779">
        <w:rPr>
          <w:rFonts w:eastAsiaTheme="minorEastAsia"/>
        </w:rPr>
        <w:t>上帝竟然还能让他的雷霆静静地躺在他身边</w:t>
      </w:r>
      <w:r w:rsidRPr="00F34779">
        <w:rPr>
          <w:rFonts w:eastAsiaTheme="minorEastAsia"/>
        </w:rPr>
        <w:t>,</w:t>
      </w:r>
      <w:r w:rsidRPr="00F34779">
        <w:rPr>
          <w:rFonts w:eastAsiaTheme="minorEastAsia"/>
        </w:rPr>
        <w:t>他的剑生锈在剑鞘里。事实上</w:t>
      </w:r>
      <w:r w:rsidRPr="00F34779">
        <w:rPr>
          <w:rFonts w:eastAsiaTheme="minorEastAsia"/>
        </w:rPr>
        <w:t>,</w:t>
      </w:r>
      <w:r w:rsidRPr="00F34779">
        <w:rPr>
          <w:rFonts w:eastAsiaTheme="minorEastAsia"/>
        </w:rPr>
        <w:t>当这样的人悔改时</w:t>
      </w:r>
      <w:r w:rsidRPr="00F34779">
        <w:rPr>
          <w:rFonts w:eastAsiaTheme="minorEastAsia"/>
        </w:rPr>
        <w:t>,</w:t>
      </w:r>
      <w:r w:rsidRPr="00F34779">
        <w:rPr>
          <w:rFonts w:eastAsiaTheme="minorEastAsia"/>
        </w:rPr>
        <w:t>他们自己也会感到惊讶</w:t>
      </w:r>
      <w:r w:rsidRPr="00F34779">
        <w:rPr>
          <w:rFonts w:eastAsiaTheme="minorEastAsia"/>
        </w:rPr>
        <w:t>,</w:t>
      </w:r>
      <w:r w:rsidRPr="00F34779">
        <w:rPr>
          <w:rFonts w:eastAsiaTheme="minorEastAsia"/>
        </w:rPr>
        <w:t>上帝竟然没有拔出他的剑</w:t>
      </w:r>
      <w:r w:rsidRPr="00F34779">
        <w:rPr>
          <w:rFonts w:eastAsiaTheme="minorEastAsia"/>
        </w:rPr>
        <w:t>,</w:t>
      </w:r>
      <w:r w:rsidRPr="00F34779">
        <w:rPr>
          <w:rFonts w:eastAsiaTheme="minorEastAsia"/>
        </w:rPr>
        <w:t>刺穿他们的内脏</w:t>
      </w:r>
      <w:r w:rsidRPr="00F34779">
        <w:rPr>
          <w:rFonts w:eastAsiaTheme="minorEastAsia"/>
        </w:rPr>
        <w:t>,</w:t>
      </w:r>
      <w:r w:rsidRPr="00F34779">
        <w:rPr>
          <w:rFonts w:eastAsiaTheme="minorEastAsia"/>
        </w:rPr>
        <w:t>或者在这段时间里射出一支箭射入他们的心脏。但是</w:t>
      </w:r>
      <w:r w:rsidRPr="00F34779">
        <w:rPr>
          <w:rFonts w:eastAsiaTheme="minorEastAsia"/>
        </w:rPr>
        <w:t>,</w:t>
      </w:r>
      <w:r w:rsidRPr="00F34779">
        <w:rPr>
          <w:rFonts w:eastAsiaTheme="minorEastAsia"/>
        </w:rPr>
        <w:t>通过这样的容忍</w:t>
      </w:r>
      <w:r w:rsidRPr="00F34779">
        <w:rPr>
          <w:rFonts w:eastAsiaTheme="minorEastAsia"/>
        </w:rPr>
        <w:t>,</w:t>
      </w:r>
      <w:r w:rsidRPr="00F34779">
        <w:rPr>
          <w:rFonts w:eastAsiaTheme="minorEastAsia"/>
        </w:rPr>
        <w:t>上帝表现出他确实是上帝</w:t>
      </w:r>
      <w:r w:rsidRPr="00F34779">
        <w:rPr>
          <w:rFonts w:eastAsiaTheme="minorEastAsia"/>
        </w:rPr>
        <w:t>,</w:t>
      </w:r>
      <w:r w:rsidRPr="00F34779">
        <w:rPr>
          <w:rFonts w:eastAsiaTheme="minorEastAsia"/>
        </w:rPr>
        <w:t>在这个行为中</w:t>
      </w:r>
      <w:r w:rsidRPr="00F34779">
        <w:rPr>
          <w:rFonts w:eastAsiaTheme="minorEastAsia"/>
        </w:rPr>
        <w:t>,</w:t>
      </w:r>
      <w:r w:rsidRPr="00F34779">
        <w:rPr>
          <w:rFonts w:eastAsiaTheme="minorEastAsia"/>
        </w:rPr>
        <w:t>他无限地超越了像人这样软弱的受造物</w:t>
      </w:r>
      <w:r w:rsidRPr="00F34779">
        <w:rPr>
          <w:rFonts w:eastAsiaTheme="minorEastAsia"/>
        </w:rPr>
        <w:t>:"</w:t>
      </w:r>
      <w:r w:rsidRPr="00F34779">
        <w:rPr>
          <w:rFonts w:eastAsiaTheme="minorEastAsia"/>
        </w:rPr>
        <w:t>我必不发猛烈的怒气</w:t>
      </w:r>
      <w:r w:rsidRPr="00F34779">
        <w:rPr>
          <w:rFonts w:eastAsiaTheme="minorEastAsia"/>
        </w:rPr>
        <w:t>,</w:t>
      </w:r>
      <w:r w:rsidRPr="00F34779">
        <w:rPr>
          <w:rFonts w:eastAsiaTheme="minorEastAsia"/>
        </w:rPr>
        <w:t>也必不转意灭绝以法莲</w:t>
      </w:r>
      <w:r w:rsidRPr="00F34779">
        <w:rPr>
          <w:rFonts w:eastAsiaTheme="minorEastAsia"/>
        </w:rPr>
        <w:t>,</w:t>
      </w:r>
      <w:r w:rsidRPr="00F34779">
        <w:rPr>
          <w:rFonts w:eastAsiaTheme="minorEastAsia"/>
        </w:rPr>
        <w:t>因我是神</w:t>
      </w:r>
      <w:r w:rsidRPr="00F34779">
        <w:rPr>
          <w:rFonts w:eastAsiaTheme="minorEastAsia"/>
        </w:rPr>
        <w:t>,</w:t>
      </w:r>
      <w:r w:rsidRPr="00F34779">
        <w:rPr>
          <w:rFonts w:eastAsiaTheme="minorEastAsia"/>
        </w:rPr>
        <w:t>并非世人。</w:t>
      </w:r>
      <w:r w:rsidRPr="00F34779">
        <w:rPr>
          <w:rFonts w:eastAsiaTheme="minorEastAsia"/>
        </w:rPr>
        <w:t>"(</w:t>
      </w:r>
      <w:r w:rsidRPr="00F34779">
        <w:rPr>
          <w:rFonts w:eastAsiaTheme="minorEastAsia"/>
        </w:rPr>
        <w:t>何西阿书</w:t>
      </w:r>
      <w:r w:rsidRPr="00F34779">
        <w:rPr>
          <w:rFonts w:eastAsiaTheme="minorEastAsia"/>
        </w:rPr>
        <w:t>11:9)</w:t>
      </w:r>
      <w:r w:rsidRPr="00F34779">
        <w:rPr>
          <w:rFonts w:eastAsiaTheme="minorEastAsia"/>
        </w:rPr>
        <w:t>当上帝之前列举了他们的罪</w:t>
      </w:r>
      <w:r w:rsidRPr="00F34779">
        <w:rPr>
          <w:rFonts w:eastAsiaTheme="minorEastAsia"/>
        </w:rPr>
        <w:t>,</w:t>
      </w:r>
      <w:r w:rsidRPr="00F34779">
        <w:rPr>
          <w:rFonts w:eastAsiaTheme="minorEastAsia"/>
        </w:rPr>
        <w:t>他们可能已经期待在听完指控后会受到惩罚</w:t>
      </w:r>
      <w:r w:rsidRPr="00F34779">
        <w:rPr>
          <w:rFonts w:eastAsiaTheme="minorEastAsia"/>
        </w:rPr>
        <w:t>,</w:t>
      </w:r>
      <w:r w:rsidRPr="00F34779">
        <w:rPr>
          <w:rFonts w:eastAsiaTheme="minorEastAsia"/>
        </w:rPr>
        <w:t>但上帝告诉他们</w:t>
      </w:r>
      <w:r w:rsidRPr="00F34779">
        <w:rPr>
          <w:rFonts w:eastAsiaTheme="minorEastAsia"/>
        </w:rPr>
        <w:t>,</w:t>
      </w:r>
      <w:r w:rsidRPr="00F34779">
        <w:rPr>
          <w:rFonts w:eastAsiaTheme="minorEastAsia"/>
        </w:rPr>
        <w:t>他不会毁灭他们</w:t>
      </w:r>
      <w:r w:rsidRPr="00F34779">
        <w:rPr>
          <w:rFonts w:eastAsiaTheme="minorEastAsia"/>
        </w:rPr>
        <w:t>,</w:t>
      </w:r>
      <w:r w:rsidRPr="00F34779">
        <w:rPr>
          <w:rFonts w:eastAsiaTheme="minorEastAsia"/>
        </w:rPr>
        <w:t>他不会惩罚他们</w:t>
      </w:r>
      <w:r w:rsidRPr="00F34779">
        <w:rPr>
          <w:rFonts w:eastAsiaTheme="minorEastAsia"/>
        </w:rPr>
        <w:t>,</w:t>
      </w:r>
      <w:r w:rsidRPr="00F34779">
        <w:rPr>
          <w:rFonts w:eastAsiaTheme="minorEastAsia"/>
        </w:rPr>
        <w:t>因为他是上帝。如果他不是上帝</w:t>
      </w:r>
      <w:r w:rsidRPr="00F34779">
        <w:rPr>
          <w:rFonts w:eastAsiaTheme="minorEastAsia"/>
        </w:rPr>
        <w:t>,</w:t>
      </w:r>
      <w:r w:rsidRPr="00F34779">
        <w:rPr>
          <w:rFonts w:eastAsiaTheme="minorEastAsia"/>
        </w:rPr>
        <w:t>他就不能阻止自己对他们倾倒公义的愤怒。如果一个人继承了所有天使和所有曾经存在于世界上的人的所有温柔</w:t>
      </w:r>
      <w:r w:rsidRPr="00F34779">
        <w:rPr>
          <w:rFonts w:eastAsiaTheme="minorEastAsia"/>
        </w:rPr>
        <w:t>,</w:t>
      </w:r>
      <w:r w:rsidRPr="00F34779">
        <w:rPr>
          <w:rFonts w:eastAsiaTheme="minorEastAsia"/>
        </w:rPr>
        <w:t>他也无法忍受世界上一天内发生的越轨和伤害</w:t>
      </w:r>
      <w:r w:rsidRPr="00F34779">
        <w:rPr>
          <w:rFonts w:eastAsiaTheme="minorEastAsia"/>
        </w:rPr>
        <w:t>;</w:t>
      </w:r>
      <w:r w:rsidRPr="00F34779">
        <w:rPr>
          <w:rFonts w:eastAsiaTheme="minorEastAsia"/>
        </w:rPr>
        <w:t>因为只有上帝</w:t>
      </w:r>
      <w:r w:rsidRPr="00F34779">
        <w:rPr>
          <w:rFonts w:eastAsiaTheme="minorEastAsia"/>
        </w:rPr>
        <w:t>,</w:t>
      </w:r>
      <w:r w:rsidRPr="00F34779">
        <w:rPr>
          <w:rFonts w:eastAsiaTheme="minorEastAsia"/>
        </w:rPr>
        <w:t>即一位无限忍耐的上帝</w:t>
      </w:r>
      <w:r w:rsidRPr="00F34779">
        <w:rPr>
          <w:rFonts w:eastAsiaTheme="minorEastAsia"/>
        </w:rPr>
        <w:t>,</w:t>
      </w:r>
      <w:r w:rsidRPr="00F34779">
        <w:rPr>
          <w:rFonts w:eastAsiaTheme="minorEastAsia"/>
        </w:rPr>
        <w:t>才能忍受它们。</w:t>
      </w:r>
    </w:p>
    <w:p w14:paraId="5535C06A" w14:textId="77777777" w:rsidR="00F34779" w:rsidRPr="00F34779" w:rsidRDefault="00F34779" w:rsidP="00F34779">
      <w:pPr>
        <w:ind w:left="-5" w:right="0"/>
        <w:rPr>
          <w:rFonts w:eastAsiaTheme="minorEastAsia"/>
        </w:rPr>
      </w:pPr>
    </w:p>
    <w:p w14:paraId="0A239214" w14:textId="77777777" w:rsidR="00F34779" w:rsidRPr="00F34779" w:rsidRDefault="00F34779" w:rsidP="00F34779">
      <w:pPr>
        <w:ind w:left="-5" w:right="0"/>
        <w:rPr>
          <w:rFonts w:eastAsiaTheme="minorEastAsia"/>
        </w:rPr>
      </w:pPr>
      <w:r w:rsidRPr="00F34779">
        <w:rPr>
          <w:rFonts w:eastAsiaTheme="minorEastAsia"/>
        </w:rPr>
        <w:t>在基督道成肉身之前</w:t>
      </w:r>
      <w:r w:rsidRPr="00F34779">
        <w:rPr>
          <w:rFonts w:eastAsiaTheme="minorEastAsia"/>
        </w:rPr>
        <w:t>,</w:t>
      </w:r>
      <w:r w:rsidRPr="00F34779">
        <w:rPr>
          <w:rFonts w:eastAsiaTheme="minorEastAsia"/>
        </w:rPr>
        <w:t>世界上没有一个罪不是上帝宽容的推荐信</w:t>
      </w:r>
      <w:r w:rsidRPr="00F34779">
        <w:rPr>
          <w:rFonts w:eastAsiaTheme="minorEastAsia"/>
        </w:rPr>
        <w:t>,"</w:t>
      </w:r>
      <w:r w:rsidRPr="00F34779">
        <w:rPr>
          <w:rFonts w:eastAsiaTheme="minorEastAsia"/>
        </w:rPr>
        <w:t>要显明他的义</w:t>
      </w:r>
      <w:r w:rsidRPr="00F34779">
        <w:rPr>
          <w:rFonts w:eastAsiaTheme="minorEastAsia"/>
        </w:rPr>
        <w:t>,</w:t>
      </w:r>
      <w:r w:rsidRPr="00F34779">
        <w:rPr>
          <w:rFonts w:eastAsiaTheme="minorEastAsia"/>
        </w:rPr>
        <w:t>因为他用忍耐的心宽容人先时所犯的罪。</w:t>
      </w:r>
      <w:r w:rsidRPr="00F34779">
        <w:rPr>
          <w:rFonts w:eastAsiaTheme="minorEastAsia"/>
        </w:rPr>
        <w:t>"(</w:t>
      </w:r>
      <w:r w:rsidRPr="00F34779">
        <w:rPr>
          <w:rFonts w:eastAsiaTheme="minorEastAsia"/>
        </w:rPr>
        <w:t>罗马书</w:t>
      </w:r>
      <w:r w:rsidRPr="00F34779">
        <w:rPr>
          <w:rFonts w:eastAsiaTheme="minorEastAsia"/>
        </w:rPr>
        <w:t>3:25)</w:t>
      </w:r>
      <w:r w:rsidRPr="00F34779">
        <w:rPr>
          <w:rFonts w:eastAsiaTheme="minorEastAsia"/>
        </w:rPr>
        <w:t>在基督进入灵魂之前</w:t>
      </w:r>
      <w:r w:rsidRPr="00F34779">
        <w:rPr>
          <w:rFonts w:eastAsiaTheme="minorEastAsia"/>
        </w:rPr>
        <w:t>,</w:t>
      </w:r>
      <w:r w:rsidRPr="00F34779">
        <w:rPr>
          <w:rFonts w:eastAsiaTheme="minorEastAsia"/>
        </w:rPr>
        <w:t>没有一个罪不是给出同样的见证</w:t>
      </w:r>
      <w:r w:rsidRPr="00F34779">
        <w:rPr>
          <w:rFonts w:eastAsiaTheme="minorEastAsia"/>
        </w:rPr>
        <w:t>,</w:t>
      </w:r>
      <w:r w:rsidRPr="00F34779">
        <w:rPr>
          <w:rFonts w:eastAsiaTheme="minorEastAsia"/>
        </w:rPr>
        <w:t>承担同样的记录。罪的数量越大</w:t>
      </w:r>
      <w:r w:rsidRPr="00F34779">
        <w:rPr>
          <w:rFonts w:eastAsiaTheme="minorEastAsia"/>
        </w:rPr>
        <w:t>,</w:t>
      </w:r>
      <w:r w:rsidRPr="00F34779">
        <w:rPr>
          <w:rFonts w:eastAsiaTheme="minorEastAsia"/>
        </w:rPr>
        <w:t>大罪越多</w:t>
      </w:r>
      <w:r w:rsidRPr="00F34779">
        <w:rPr>
          <w:rFonts w:eastAsiaTheme="minorEastAsia"/>
        </w:rPr>
        <w:t>,</w:t>
      </w:r>
      <w:r w:rsidRPr="00F34779">
        <w:rPr>
          <w:rFonts w:eastAsiaTheme="minorEastAsia"/>
        </w:rPr>
        <w:t>上帝的忍耐就越多地树立起奖杯</w:t>
      </w:r>
      <w:r w:rsidRPr="00F34779">
        <w:rPr>
          <w:rFonts w:eastAsiaTheme="minorEastAsia"/>
        </w:rPr>
        <w:t>;</w:t>
      </w:r>
      <w:r w:rsidRPr="00F34779">
        <w:rPr>
          <w:rFonts w:eastAsiaTheme="minorEastAsia"/>
        </w:rPr>
        <w:t>福音的恩典如此之晚才出现在世界上的原因</w:t>
      </w:r>
      <w:r w:rsidRPr="00F34779">
        <w:rPr>
          <w:rFonts w:eastAsiaTheme="minorEastAsia"/>
        </w:rPr>
        <w:t>,</w:t>
      </w:r>
      <w:r w:rsidRPr="00F34779">
        <w:rPr>
          <w:rFonts w:eastAsiaTheme="minorEastAsia"/>
        </w:rPr>
        <w:t>是为了见证上帝的忍耐。我们的使徒注意到这种对他自己的长期忍耐</w:t>
      </w:r>
      <w:r w:rsidRPr="00F34779">
        <w:rPr>
          <w:rFonts w:eastAsiaTheme="minorEastAsia"/>
        </w:rPr>
        <w:t>,</w:t>
      </w:r>
      <w:r w:rsidRPr="00F34779">
        <w:rPr>
          <w:rFonts w:eastAsiaTheme="minorEastAsia"/>
        </w:rPr>
        <w:t>忍受这样一个迫害者。</w:t>
      </w:r>
      <w:r w:rsidRPr="00F34779">
        <w:rPr>
          <w:rFonts w:eastAsiaTheme="minorEastAsia"/>
        </w:rPr>
        <w:t>"</w:t>
      </w:r>
      <w:r w:rsidRPr="00F34779">
        <w:rPr>
          <w:rFonts w:eastAsiaTheme="minorEastAsia"/>
        </w:rPr>
        <w:t>然而</w:t>
      </w:r>
      <w:r w:rsidRPr="00F34779">
        <w:rPr>
          <w:rFonts w:eastAsiaTheme="minorEastAsia"/>
        </w:rPr>
        <w:t>,</w:t>
      </w:r>
      <w:r w:rsidRPr="00F34779">
        <w:rPr>
          <w:rFonts w:eastAsiaTheme="minorEastAsia"/>
        </w:rPr>
        <w:t>我蒙了怜悯</w:t>
      </w:r>
      <w:r w:rsidRPr="00F34779">
        <w:rPr>
          <w:rFonts w:eastAsiaTheme="minorEastAsia"/>
        </w:rPr>
        <w:t>,</w:t>
      </w:r>
      <w:r w:rsidRPr="00F34779">
        <w:rPr>
          <w:rFonts w:eastAsiaTheme="minorEastAsia"/>
        </w:rPr>
        <w:t>是因耶稣基督要在我这罪魁身上显明他一切的忍耐</w:t>
      </w:r>
      <w:r w:rsidRPr="00F34779">
        <w:rPr>
          <w:rFonts w:eastAsiaTheme="minorEastAsia"/>
        </w:rPr>
        <w:t>,</w:t>
      </w:r>
      <w:r w:rsidRPr="00F34779">
        <w:rPr>
          <w:rFonts w:eastAsiaTheme="minorEastAsia"/>
        </w:rPr>
        <w:t>给后来信他得永生的人作榜样。</w:t>
      </w:r>
      <w:r w:rsidRPr="00F34779">
        <w:rPr>
          <w:rFonts w:eastAsiaTheme="minorEastAsia"/>
        </w:rPr>
        <w:t>"(</w:t>
      </w:r>
      <w:r w:rsidRPr="00F34779">
        <w:rPr>
          <w:rFonts w:eastAsiaTheme="minorEastAsia"/>
        </w:rPr>
        <w:t>提摩太前书</w:t>
      </w:r>
      <w:r w:rsidRPr="00F34779">
        <w:rPr>
          <w:rFonts w:eastAsiaTheme="minorEastAsia"/>
        </w:rPr>
        <w:t>1:16)</w:t>
      </w:r>
      <w:r w:rsidRPr="00F34779">
        <w:rPr>
          <w:rFonts w:eastAsiaTheme="minorEastAsia"/>
        </w:rPr>
        <w:t>这就是基督让他走得这么远的目的</w:t>
      </w:r>
      <w:r w:rsidRPr="00F34779">
        <w:rPr>
          <w:rFonts w:eastAsiaTheme="minorEastAsia"/>
        </w:rPr>
        <w:t>,</w:t>
      </w:r>
      <w:r w:rsidRPr="00F34779">
        <w:rPr>
          <w:rFonts w:eastAsiaTheme="minorEastAsia"/>
        </w:rPr>
        <w:lastRenderedPageBreak/>
        <w:t>他可能不会表现出几分钱、几克或几盎司的忍耐</w:t>
      </w:r>
      <w:r w:rsidRPr="00F34779">
        <w:rPr>
          <w:rFonts w:eastAsiaTheme="minorEastAsia"/>
        </w:rPr>
        <w:t>,</w:t>
      </w:r>
      <w:r w:rsidRPr="00F34779">
        <w:rPr>
          <w:rFonts w:eastAsiaTheme="minorEastAsia"/>
        </w:rPr>
        <w:t>而是所有的忍耐</w:t>
      </w:r>
      <w:r w:rsidRPr="00F34779">
        <w:rPr>
          <w:rFonts w:eastAsiaTheme="minorEastAsia"/>
        </w:rPr>
        <w:t>,</w:t>
      </w:r>
      <w:r w:rsidRPr="00F34779">
        <w:rPr>
          <w:rFonts w:eastAsiaTheme="minorEastAsia"/>
        </w:rPr>
        <w:t>没有限度或重量的忍耐</w:t>
      </w:r>
      <w:r w:rsidRPr="00F34779">
        <w:rPr>
          <w:rFonts w:eastAsiaTheme="minorEastAsia"/>
        </w:rPr>
        <w:t>,</w:t>
      </w:r>
      <w:r w:rsidRPr="00F34779">
        <w:rPr>
          <w:rFonts w:eastAsiaTheme="minorEastAsia"/>
        </w:rPr>
        <w:t>批发式的忍耐</w:t>
      </w:r>
      <w:r w:rsidRPr="00F34779">
        <w:rPr>
          <w:rFonts w:eastAsiaTheme="minorEastAsia"/>
        </w:rPr>
        <w:t>;</w:t>
      </w:r>
      <w:r w:rsidRPr="00F34779">
        <w:rPr>
          <w:rFonts w:eastAsiaTheme="minorEastAsia"/>
        </w:rPr>
        <w:t>这是给世界所有时代的一个典范</w:t>
      </w:r>
      <w:r w:rsidRPr="00F34779">
        <w:rPr>
          <w:rFonts w:eastAsiaTheme="minorEastAsia"/>
        </w:rPr>
        <w:t>;</w:t>
      </w:r>
      <w:r w:rsidRPr="00F34779">
        <w:rPr>
          <w:rFonts w:eastAsiaTheme="minorEastAsia"/>
        </w:rPr>
        <w:t>一个类型</w:t>
      </w:r>
      <w:r w:rsidRPr="00F34779">
        <w:rPr>
          <w:rFonts w:eastAsiaTheme="minorEastAsia"/>
        </w:rPr>
        <w:t>:</w:t>
      </w:r>
      <w:r w:rsidRPr="00F34779">
        <w:rPr>
          <w:rFonts w:eastAsiaTheme="minorEastAsia"/>
        </w:rPr>
        <w:t>一个类型只是实质的一个影子。表明</w:t>
      </w:r>
      <w:r w:rsidRPr="00F34779">
        <w:rPr>
          <w:rFonts w:eastAsiaTheme="minorEastAsia"/>
        </w:rPr>
        <w:t>,</w:t>
      </w:r>
      <w:r w:rsidRPr="00F34779">
        <w:rPr>
          <w:rFonts w:eastAsiaTheme="minorEastAsia"/>
        </w:rPr>
        <w:t>世界上所有的时代都不会耗尽那种忍耐</w:t>
      </w:r>
      <w:r w:rsidRPr="00F34779">
        <w:rPr>
          <w:rFonts w:eastAsiaTheme="minorEastAsia"/>
        </w:rPr>
        <w:t>,</w:t>
      </w:r>
      <w:r w:rsidRPr="00F34779">
        <w:rPr>
          <w:rFonts w:eastAsiaTheme="minorEastAsia"/>
        </w:rPr>
        <w:t>他当时只表现出一个模式。</w:t>
      </w:r>
    </w:p>
    <w:p w14:paraId="11A7CE81" w14:textId="77777777" w:rsidR="00F34779" w:rsidRPr="00F34779" w:rsidRDefault="00F34779" w:rsidP="00F34779">
      <w:pPr>
        <w:ind w:left="-5" w:right="0"/>
        <w:rPr>
          <w:rFonts w:eastAsiaTheme="minorEastAsia"/>
        </w:rPr>
      </w:pPr>
    </w:p>
    <w:p w14:paraId="6DA9D80B" w14:textId="77777777" w:rsidR="00F34779" w:rsidRPr="00F34779" w:rsidRDefault="00F34779" w:rsidP="00F34779">
      <w:pPr>
        <w:ind w:left="-5" w:right="0"/>
        <w:rPr>
          <w:rFonts w:eastAsiaTheme="minorEastAsia"/>
        </w:rPr>
      </w:pPr>
      <w:r w:rsidRPr="00F34779">
        <w:rPr>
          <w:rFonts w:eastAsiaTheme="minorEastAsia"/>
        </w:rPr>
        <w:t>我们知道</w:t>
      </w:r>
      <w:r w:rsidRPr="00F34779">
        <w:rPr>
          <w:rFonts w:eastAsiaTheme="minorEastAsia"/>
        </w:rPr>
        <w:t>,</w:t>
      </w:r>
      <w:r w:rsidRPr="00F34779">
        <w:rPr>
          <w:rFonts w:eastAsiaTheme="minorEastAsia"/>
        </w:rPr>
        <w:t>一个图案比剪下它的整块布要小</w:t>
      </w:r>
      <w:r w:rsidRPr="00F34779">
        <w:rPr>
          <w:rFonts w:eastAsiaTheme="minorEastAsia"/>
        </w:rPr>
        <w:t>;</w:t>
      </w:r>
      <w:r w:rsidRPr="00F34779">
        <w:rPr>
          <w:rFonts w:eastAsiaTheme="minorEastAsia"/>
        </w:rPr>
        <w:t>就像一篇文章只是对一个人技巧的简短品味</w:t>
      </w:r>
      <w:r w:rsidRPr="00F34779">
        <w:rPr>
          <w:rFonts w:eastAsiaTheme="minorEastAsia"/>
        </w:rPr>
        <w:t>,</w:t>
      </w:r>
      <w:r w:rsidRPr="00F34779">
        <w:rPr>
          <w:rFonts w:eastAsiaTheme="minorEastAsia"/>
        </w:rPr>
        <w:t>并没有揭示他所有的艺术</w:t>
      </w:r>
      <w:r w:rsidRPr="00F34779">
        <w:rPr>
          <w:rFonts w:eastAsiaTheme="minorEastAsia"/>
        </w:rPr>
        <w:t>,</w:t>
      </w:r>
      <w:r w:rsidRPr="00F34779">
        <w:rPr>
          <w:rFonts w:eastAsiaTheme="minorEastAsia"/>
        </w:rPr>
        <w:t>就像基督所行的第一个神迹</w:t>
      </w:r>
      <w:r w:rsidRPr="00F34779">
        <w:rPr>
          <w:rFonts w:eastAsiaTheme="minorEastAsia"/>
        </w:rPr>
        <w:t>,</w:t>
      </w:r>
      <w:r w:rsidRPr="00F34779">
        <w:rPr>
          <w:rFonts w:eastAsiaTheme="minorEastAsia"/>
        </w:rPr>
        <w:t>将水变成酒</w:t>
      </w:r>
      <w:r w:rsidRPr="00F34779">
        <w:rPr>
          <w:rFonts w:eastAsiaTheme="minorEastAsia"/>
        </w:rPr>
        <w:t>,</w:t>
      </w:r>
      <w:r w:rsidRPr="00F34779">
        <w:rPr>
          <w:rFonts w:eastAsiaTheme="minorEastAsia"/>
        </w:rPr>
        <w:t>作为他拥有的能力的样本</w:t>
      </w:r>
      <w:r w:rsidRPr="00F34779">
        <w:rPr>
          <w:rFonts w:eastAsiaTheme="minorEastAsia"/>
        </w:rPr>
        <w:t>,</w:t>
      </w:r>
      <w:r w:rsidRPr="00F34779">
        <w:rPr>
          <w:rFonts w:eastAsiaTheme="minorEastAsia"/>
        </w:rPr>
        <w:t>比后来的神迹要小</w:t>
      </w:r>
      <w:r w:rsidRPr="00F34779">
        <w:rPr>
          <w:rFonts w:eastAsiaTheme="minorEastAsia"/>
        </w:rPr>
        <w:t>;</w:t>
      </w:r>
      <w:r w:rsidRPr="00F34779">
        <w:rPr>
          <w:rFonts w:eastAsiaTheme="minorEastAsia"/>
        </w:rPr>
        <w:t>上帝在埃及所行的第一个神迹</w:t>
      </w:r>
      <w:r w:rsidRPr="00F34779">
        <w:rPr>
          <w:rFonts w:eastAsiaTheme="minorEastAsia"/>
        </w:rPr>
        <w:t>,</w:t>
      </w:r>
      <w:r w:rsidRPr="00F34779">
        <w:rPr>
          <w:rFonts w:eastAsiaTheme="minorEastAsia"/>
        </w:rPr>
        <w:t>将亚伦的杖变成蛇</w:t>
      </w:r>
      <w:r w:rsidRPr="00F34779">
        <w:rPr>
          <w:rFonts w:eastAsiaTheme="minorEastAsia"/>
        </w:rPr>
        <w:t>,</w:t>
      </w:r>
      <w:r w:rsidRPr="00F34779">
        <w:rPr>
          <w:rFonts w:eastAsiaTheme="minorEastAsia"/>
        </w:rPr>
        <w:t>也只是他能力的样本</w:t>
      </w:r>
      <w:r w:rsidRPr="00F34779">
        <w:rPr>
          <w:rFonts w:eastAsiaTheme="minorEastAsia"/>
        </w:rPr>
        <w:t>,</w:t>
      </w:r>
      <w:r w:rsidRPr="00F34779">
        <w:rPr>
          <w:rFonts w:eastAsiaTheme="minorEastAsia"/>
        </w:rPr>
        <w:t>会产生更大的奇迹</w:t>
      </w:r>
      <w:r w:rsidRPr="00F34779">
        <w:rPr>
          <w:rFonts w:eastAsiaTheme="minorEastAsia"/>
        </w:rPr>
        <w:t>;</w:t>
      </w:r>
      <w:r w:rsidRPr="00F34779">
        <w:rPr>
          <w:rFonts w:eastAsiaTheme="minorEastAsia"/>
        </w:rPr>
        <w:t>所以这对保罗的忍耐只是他温柔的一个小尝试</w:t>
      </w:r>
      <w:r w:rsidRPr="00F34779">
        <w:rPr>
          <w:rFonts w:eastAsiaTheme="minorEastAsia"/>
        </w:rPr>
        <w:t>,</w:t>
      </w:r>
      <w:r w:rsidRPr="00F34779">
        <w:rPr>
          <w:rFonts w:eastAsiaTheme="minorEastAsia"/>
        </w:rPr>
        <w:t>从整块布上剪下来的一点点忍耐</w:t>
      </w:r>
      <w:r w:rsidRPr="00F34779">
        <w:rPr>
          <w:rFonts w:eastAsiaTheme="minorEastAsia"/>
        </w:rPr>
        <w:t>,</w:t>
      </w:r>
      <w:r w:rsidRPr="00F34779">
        <w:rPr>
          <w:rFonts w:eastAsiaTheme="minorEastAsia"/>
        </w:rPr>
        <w:t>永远不会被完全剪掉</w:t>
      </w:r>
      <w:r w:rsidRPr="00F34779">
        <w:rPr>
          <w:rFonts w:eastAsiaTheme="minorEastAsia"/>
        </w:rPr>
        <w:t>,</w:t>
      </w:r>
      <w:r w:rsidRPr="00F34779">
        <w:rPr>
          <w:rFonts w:eastAsiaTheme="minorEastAsia"/>
        </w:rPr>
        <w:t>直到世界不再存在。这个样本或模式只延伸了几年</w:t>
      </w:r>
      <w:r w:rsidRPr="00F34779">
        <w:rPr>
          <w:rFonts w:eastAsiaTheme="minorEastAsia"/>
        </w:rPr>
        <w:t>;</w:t>
      </w:r>
      <w:r w:rsidRPr="00F34779">
        <w:rPr>
          <w:rFonts w:eastAsiaTheme="minorEastAsia"/>
        </w:rPr>
        <w:t>因为保罗还年轻</w:t>
      </w:r>
      <w:r w:rsidRPr="00F34779">
        <w:rPr>
          <w:rFonts w:eastAsiaTheme="minorEastAsia"/>
        </w:rPr>
        <w:t>,</w:t>
      </w:r>
      <w:r w:rsidRPr="00F34779">
        <w:rPr>
          <w:rFonts w:eastAsiaTheme="minorEastAsia"/>
        </w:rPr>
        <w:t>圣经称他为年轻人</w:t>
      </w:r>
      <w:r w:rsidRPr="00F34779">
        <w:rPr>
          <w:rFonts w:eastAsiaTheme="minorEastAsia"/>
        </w:rPr>
        <w:t>,</w:t>
      </w:r>
      <w:r w:rsidRPr="00F34779">
        <w:rPr>
          <w:rFonts w:eastAsiaTheme="minorEastAsia"/>
        </w:rPr>
        <w:t>使徒行传</w:t>
      </w:r>
      <w:r w:rsidRPr="00F34779">
        <w:rPr>
          <w:rFonts w:eastAsiaTheme="minorEastAsia"/>
        </w:rPr>
        <w:t>7:58,</w:t>
      </w:r>
      <w:r w:rsidRPr="00F34779">
        <w:rPr>
          <w:rFonts w:eastAsiaTheme="minorEastAsia"/>
        </w:rPr>
        <w:t>大约</w:t>
      </w:r>
      <w:r w:rsidRPr="00F34779">
        <w:rPr>
          <w:rFonts w:eastAsiaTheme="minorEastAsia"/>
        </w:rPr>
        <w:t>36</w:t>
      </w:r>
      <w:r w:rsidRPr="00F34779">
        <w:rPr>
          <w:rFonts w:eastAsiaTheme="minorEastAsia"/>
        </w:rPr>
        <w:t>岁</w:t>
      </w:r>
      <w:r w:rsidRPr="00F34779">
        <w:rPr>
          <w:rFonts w:eastAsiaTheme="minorEastAsia"/>
        </w:rPr>
        <w:t>,</w:t>
      </w:r>
      <w:r w:rsidRPr="00F34779">
        <w:rPr>
          <w:rFonts w:eastAsiaTheme="minorEastAsia"/>
        </w:rPr>
        <w:t>但他称之为所有的忍耐。啊</w:t>
      </w:r>
      <w:r w:rsidRPr="00F34779">
        <w:rPr>
          <w:rFonts w:eastAsiaTheme="minorEastAsia"/>
        </w:rPr>
        <w:t>,</w:t>
      </w:r>
      <w:r w:rsidRPr="00F34779">
        <w:rPr>
          <w:rFonts w:eastAsiaTheme="minorEastAsia"/>
        </w:rPr>
        <w:t>保罗</w:t>
      </w:r>
      <w:r w:rsidRPr="00F34779">
        <w:rPr>
          <w:rFonts w:eastAsiaTheme="minorEastAsia"/>
        </w:rPr>
        <w:t>!</w:t>
      </w:r>
      <w:r w:rsidRPr="00F34779">
        <w:rPr>
          <w:rFonts w:eastAsiaTheme="minorEastAsia"/>
        </w:rPr>
        <w:t>从那时起</w:t>
      </w:r>
      <w:r w:rsidRPr="00F34779">
        <w:rPr>
          <w:rFonts w:eastAsiaTheme="minorEastAsia"/>
        </w:rPr>
        <w:t>,</w:t>
      </w:r>
      <w:r w:rsidRPr="00F34779">
        <w:rPr>
          <w:rFonts w:eastAsiaTheme="minorEastAsia"/>
        </w:rPr>
        <w:t>有些人经历了更多的忍耐</w:t>
      </w:r>
      <w:r w:rsidRPr="00F34779">
        <w:rPr>
          <w:rFonts w:eastAsiaTheme="minorEastAsia"/>
        </w:rPr>
        <w:t>;</w:t>
      </w:r>
      <w:r w:rsidRPr="00F34779">
        <w:rPr>
          <w:rFonts w:eastAsiaTheme="minorEastAsia"/>
        </w:rPr>
        <w:t>在某些人身上</w:t>
      </w:r>
      <w:r w:rsidRPr="00F34779">
        <w:rPr>
          <w:rFonts w:eastAsiaTheme="minorEastAsia"/>
        </w:rPr>
        <w:t>,</w:t>
      </w:r>
      <w:r w:rsidRPr="00F34779">
        <w:rPr>
          <w:rFonts w:eastAsiaTheme="minorEastAsia"/>
        </w:rPr>
        <w:t>它不仅达到了三十年</w:t>
      </w:r>
      <w:r w:rsidRPr="00F34779">
        <w:rPr>
          <w:rFonts w:eastAsiaTheme="minorEastAsia"/>
        </w:rPr>
        <w:t>,</w:t>
      </w:r>
      <w:r w:rsidRPr="00F34779">
        <w:rPr>
          <w:rFonts w:eastAsiaTheme="minorEastAsia"/>
        </w:rPr>
        <w:t>而且达到了四十年、五十年或六十年。</w:t>
      </w:r>
    </w:p>
    <w:p w14:paraId="27D20C24" w14:textId="77777777" w:rsidR="00F34779" w:rsidRPr="00F34779" w:rsidRDefault="00F34779" w:rsidP="00F34779">
      <w:pPr>
        <w:ind w:left="-5" w:right="0"/>
        <w:rPr>
          <w:rFonts w:eastAsiaTheme="minorEastAsia"/>
        </w:rPr>
      </w:pPr>
    </w:p>
    <w:p w14:paraId="40289B84" w14:textId="77777777" w:rsidR="00F34779" w:rsidRPr="00F34779" w:rsidRDefault="00F34779" w:rsidP="00F34779">
      <w:pPr>
        <w:ind w:left="-5" w:right="0"/>
        <w:rPr>
          <w:rFonts w:eastAsiaTheme="minorEastAsia"/>
        </w:rPr>
      </w:pPr>
      <w:r w:rsidRPr="00F34779">
        <w:rPr>
          <w:rFonts w:eastAsiaTheme="minorEastAsia"/>
        </w:rPr>
        <w:t xml:space="preserve">2. </w:t>
      </w:r>
      <w:r w:rsidRPr="00F34779">
        <w:rPr>
          <w:rFonts w:eastAsiaTheme="minorEastAsia"/>
        </w:rPr>
        <w:t>恩典。正是为了赞美这恩典</w:t>
      </w:r>
      <w:r w:rsidRPr="00F34779">
        <w:rPr>
          <w:rFonts w:eastAsiaTheme="minorEastAsia"/>
        </w:rPr>
        <w:t>,</w:t>
      </w:r>
      <w:r w:rsidRPr="00F34779">
        <w:rPr>
          <w:rFonts w:eastAsiaTheme="minorEastAsia"/>
        </w:rPr>
        <w:t>上帝才定意要审判的日子。这是一个奇怪的地方</w:t>
      </w:r>
      <w:r w:rsidRPr="00F34779">
        <w:rPr>
          <w:rFonts w:eastAsiaTheme="minorEastAsia"/>
        </w:rPr>
        <w:t>:"</w:t>
      </w:r>
      <w:r w:rsidRPr="00F34779">
        <w:rPr>
          <w:rFonts w:eastAsiaTheme="minorEastAsia"/>
        </w:rPr>
        <w:t>当他降临</w:t>
      </w:r>
      <w:r w:rsidRPr="00F34779">
        <w:rPr>
          <w:rFonts w:eastAsiaTheme="minorEastAsia"/>
        </w:rPr>
        <w:t>,</w:t>
      </w:r>
      <w:r w:rsidRPr="00F34779">
        <w:rPr>
          <w:rFonts w:eastAsiaTheme="minorEastAsia"/>
        </w:rPr>
        <w:t>在他的圣徒身上得荣耀</w:t>
      </w:r>
      <w:r w:rsidRPr="00F34779">
        <w:rPr>
          <w:rFonts w:eastAsiaTheme="minorEastAsia"/>
        </w:rPr>
        <w:t>,</w:t>
      </w:r>
      <w:r w:rsidRPr="00F34779">
        <w:rPr>
          <w:rFonts w:eastAsiaTheme="minorEastAsia"/>
        </w:rPr>
        <w:t>又在一切信的人身上显为希奇的时候。</w:t>
      </w:r>
      <w:r w:rsidRPr="00F34779">
        <w:rPr>
          <w:rFonts w:eastAsiaTheme="minorEastAsia"/>
        </w:rPr>
        <w:t>"(</w:t>
      </w:r>
      <w:r w:rsidRPr="00F34779">
        <w:rPr>
          <w:rFonts w:eastAsiaTheme="minorEastAsia"/>
        </w:rPr>
        <w:t>帖撒罗尼迦后书</w:t>
      </w:r>
      <w:r w:rsidRPr="00F34779">
        <w:rPr>
          <w:rFonts w:eastAsiaTheme="minorEastAsia"/>
        </w:rPr>
        <w:t>1:10)</w:t>
      </w:r>
      <w:r w:rsidRPr="00F34779">
        <w:rPr>
          <w:rFonts w:eastAsiaTheme="minorEastAsia"/>
        </w:rPr>
        <w:t>什么</w:t>
      </w:r>
      <w:r w:rsidRPr="00F34779">
        <w:rPr>
          <w:rFonts w:eastAsiaTheme="minorEastAsia"/>
        </w:rPr>
        <w:t>,</w:t>
      </w:r>
      <w:r w:rsidRPr="00F34779">
        <w:rPr>
          <w:rFonts w:eastAsiaTheme="minorEastAsia"/>
        </w:rPr>
        <w:t>基督在天上与他的父同在还不够荣耀吗</w:t>
      </w:r>
      <w:r w:rsidRPr="00F34779">
        <w:rPr>
          <w:rFonts w:eastAsiaTheme="minorEastAsia"/>
        </w:rPr>
        <w:t>?</w:t>
      </w:r>
      <w:r w:rsidRPr="00F34779">
        <w:rPr>
          <w:rFonts w:eastAsiaTheme="minorEastAsia"/>
        </w:rPr>
        <w:t>他会专程来寻求他的圣徒这样无价值的受造物的荣耀吗</w:t>
      </w:r>
      <w:r w:rsidRPr="00F34779">
        <w:rPr>
          <w:rFonts w:eastAsiaTheme="minorEastAsia"/>
        </w:rPr>
        <w:t>?</w:t>
      </w:r>
      <w:r w:rsidRPr="00F34779">
        <w:rPr>
          <w:rFonts w:eastAsiaTheme="minorEastAsia"/>
        </w:rPr>
        <w:t>在他们里面荣耀基督的是什么</w:t>
      </w:r>
      <w:r w:rsidRPr="00F34779">
        <w:rPr>
          <w:rFonts w:eastAsiaTheme="minorEastAsia"/>
        </w:rPr>
        <w:t>?</w:t>
      </w:r>
      <w:r w:rsidRPr="00F34779">
        <w:rPr>
          <w:rFonts w:eastAsiaTheme="minorEastAsia"/>
        </w:rPr>
        <w:t>是他在他们里面所做的恩典的工作。因为这句话是要在他的圣徒里面得荣耀</w:t>
      </w:r>
      <w:r w:rsidRPr="00F34779">
        <w:rPr>
          <w:rFonts w:eastAsiaTheme="minorEastAsia"/>
        </w:rPr>
        <w:t>,</w:t>
      </w:r>
      <w:r w:rsidRPr="00F34779">
        <w:rPr>
          <w:rFonts w:eastAsiaTheme="minorEastAsia"/>
        </w:rPr>
        <w:t>即通过他们内在的某种东西</w:t>
      </w:r>
      <w:r w:rsidRPr="00F34779">
        <w:rPr>
          <w:rFonts w:eastAsiaTheme="minorEastAsia"/>
        </w:rPr>
        <w:t>;</w:t>
      </w:r>
      <w:r w:rsidRPr="00F34779">
        <w:rPr>
          <w:rFonts w:eastAsiaTheme="minorEastAsia"/>
        </w:rPr>
        <w:t>为此</w:t>
      </w:r>
      <w:r w:rsidRPr="00F34779">
        <w:rPr>
          <w:rFonts w:eastAsiaTheme="minorEastAsia"/>
        </w:rPr>
        <w:t>,</w:t>
      </w:r>
      <w:r w:rsidRPr="00F34779">
        <w:rPr>
          <w:rFonts w:eastAsiaTheme="minorEastAsia"/>
        </w:rPr>
        <w:t>他们积极地、客观地荣耀基督。正如受造物通过为人提供赞美的材料而荣耀上帝的智慧和能力一样</w:t>
      </w:r>
      <w:r w:rsidRPr="00F34779">
        <w:rPr>
          <w:rFonts w:eastAsiaTheme="minorEastAsia"/>
        </w:rPr>
        <w:t>,</w:t>
      </w:r>
      <w:r w:rsidRPr="00F34779">
        <w:rPr>
          <w:rFonts w:eastAsiaTheme="minorEastAsia"/>
        </w:rPr>
        <w:t>上帝在圣徒里面的工作也为天使提供了赞美的材料</w:t>
      </w:r>
      <w:r w:rsidRPr="00F34779">
        <w:rPr>
          <w:rFonts w:eastAsiaTheme="minorEastAsia"/>
        </w:rPr>
        <w:t>,</w:t>
      </w:r>
      <w:r w:rsidRPr="00F34779">
        <w:rPr>
          <w:rFonts w:eastAsiaTheme="minorEastAsia"/>
        </w:rPr>
        <w:t>为魔鬼提供了惊叹的材料。使徒使用了两个词</w:t>
      </w:r>
      <w:r w:rsidRPr="00F34779">
        <w:rPr>
          <w:rFonts w:eastAsiaTheme="minorEastAsia"/>
        </w:rPr>
        <w:t>:</w:t>
      </w:r>
      <w:r w:rsidRPr="00F34779">
        <w:rPr>
          <w:rFonts w:eastAsiaTheme="minorEastAsia"/>
        </w:rPr>
        <w:t>得荣耀</w:t>
      </w:r>
      <w:r w:rsidRPr="00F34779">
        <w:rPr>
          <w:rFonts w:eastAsiaTheme="minorEastAsia"/>
        </w:rPr>
        <w:t>,</w:t>
      </w:r>
      <w:r w:rsidRPr="00F34779">
        <w:rPr>
          <w:rFonts w:eastAsiaTheme="minorEastAsia"/>
        </w:rPr>
        <w:t>就是天使和圣徒的工作</w:t>
      </w:r>
      <w:r w:rsidRPr="00F34779">
        <w:rPr>
          <w:rFonts w:eastAsiaTheme="minorEastAsia"/>
        </w:rPr>
        <w:t>,</w:t>
      </w:r>
      <w:r w:rsidRPr="00F34779">
        <w:rPr>
          <w:rFonts w:eastAsiaTheme="minorEastAsia"/>
        </w:rPr>
        <w:t>他们要为此歌唱赞美他</w:t>
      </w:r>
      <w:r w:rsidRPr="00F34779">
        <w:rPr>
          <w:rFonts w:eastAsiaTheme="minorEastAsia"/>
        </w:rPr>
        <w:t>,</w:t>
      </w:r>
      <w:r w:rsidRPr="00F34779">
        <w:rPr>
          <w:rFonts w:eastAsiaTheme="minorEastAsia"/>
        </w:rPr>
        <w:t>就像一个王子在大获全胜后接受所有贵族的祝贺一样</w:t>
      </w:r>
      <w:r w:rsidRPr="00F34779">
        <w:rPr>
          <w:rFonts w:eastAsiaTheme="minorEastAsia"/>
        </w:rPr>
        <w:t>;</w:t>
      </w:r>
      <w:r w:rsidRPr="00F34779">
        <w:rPr>
          <w:rFonts w:eastAsiaTheme="minorEastAsia"/>
        </w:rPr>
        <w:t>令人惊叹</w:t>
      </w:r>
      <w:r w:rsidRPr="00F34779">
        <w:rPr>
          <w:rFonts w:eastAsiaTheme="minorEastAsia"/>
        </w:rPr>
        <w:t>,</w:t>
      </w:r>
      <w:r w:rsidRPr="00F34779">
        <w:rPr>
          <w:rFonts w:eastAsiaTheme="minorEastAsia"/>
        </w:rPr>
        <w:t>连魔鬼和被定罪的人都会这</w:t>
      </w:r>
      <w:r w:rsidRPr="00F34779">
        <w:rPr>
          <w:rFonts w:eastAsiaTheme="minorEastAsia"/>
        </w:rPr>
        <w:lastRenderedPageBreak/>
        <w:t>样做</w:t>
      </w:r>
      <w:r w:rsidRPr="00F34779">
        <w:rPr>
          <w:rFonts w:eastAsiaTheme="minorEastAsia"/>
        </w:rPr>
        <w:t>;</w:t>
      </w:r>
      <w:r w:rsidRPr="00F34779">
        <w:rPr>
          <w:rFonts w:eastAsiaTheme="minorEastAsia"/>
        </w:rPr>
        <w:t>因为</w:t>
      </w:r>
      <w:r w:rsidRPr="00F34779">
        <w:rPr>
          <w:rFonts w:eastAsiaTheme="minorEastAsia"/>
        </w:rPr>
        <w:t>,</w:t>
      </w:r>
      <w:r w:rsidRPr="00F34779">
        <w:rPr>
          <w:rFonts w:eastAsiaTheme="minorEastAsia"/>
        </w:rPr>
        <w:t>尽管他们的恶意和处境不允许他们赞美他</w:t>
      </w:r>
      <w:r w:rsidRPr="00F34779">
        <w:rPr>
          <w:rFonts w:eastAsiaTheme="minorEastAsia"/>
        </w:rPr>
        <w:t>,</w:t>
      </w:r>
      <w:r w:rsidRPr="00F34779">
        <w:rPr>
          <w:rFonts w:eastAsiaTheme="minorEastAsia"/>
        </w:rPr>
        <w:t>但他那无法形容的爱</w:t>
      </w:r>
      <w:r w:rsidRPr="00F34779">
        <w:rPr>
          <w:rFonts w:eastAsiaTheme="minorEastAsia"/>
        </w:rPr>
        <w:t>,</w:t>
      </w:r>
      <w:r w:rsidRPr="00F34779">
        <w:rPr>
          <w:rFonts w:eastAsiaTheme="minorEastAsia"/>
        </w:rPr>
        <w:t>使如此黑暗的内心变得如此美丽</w:t>
      </w:r>
      <w:r w:rsidRPr="00F34779">
        <w:rPr>
          <w:rFonts w:eastAsiaTheme="minorEastAsia"/>
        </w:rPr>
        <w:t>,</w:t>
      </w:r>
      <w:r w:rsidRPr="00F34779">
        <w:rPr>
          <w:rFonts w:eastAsiaTheme="minorEastAsia"/>
        </w:rPr>
        <w:t>必使他们惊奇。</w:t>
      </w:r>
    </w:p>
    <w:p w14:paraId="70E2FA01" w14:textId="77777777" w:rsidR="00F34779" w:rsidRPr="00F34779" w:rsidRDefault="00F34779" w:rsidP="00F34779">
      <w:pPr>
        <w:ind w:left="-5" w:right="0"/>
        <w:rPr>
          <w:rFonts w:eastAsiaTheme="minorEastAsia"/>
        </w:rPr>
      </w:pPr>
    </w:p>
    <w:p w14:paraId="1699189C" w14:textId="4E9DFD83" w:rsidR="00F34779" w:rsidRPr="00F34779" w:rsidRDefault="00F34779" w:rsidP="00F34779">
      <w:pPr>
        <w:ind w:left="-5" w:right="0"/>
        <w:rPr>
          <w:rFonts w:eastAsiaTheme="minorEastAsia"/>
        </w:rPr>
      </w:pPr>
      <w:r w:rsidRPr="00F34779">
        <w:rPr>
          <w:rFonts w:eastAsiaTheme="minorEastAsia"/>
        </w:rPr>
        <w:t>从这个意义上说</w:t>
      </w:r>
      <w:r w:rsidRPr="00F34779">
        <w:rPr>
          <w:rFonts w:eastAsiaTheme="minorEastAsia"/>
        </w:rPr>
        <w:t>,</w:t>
      </w:r>
      <w:r w:rsidRPr="00F34779">
        <w:rPr>
          <w:rFonts w:eastAsiaTheme="minorEastAsia"/>
        </w:rPr>
        <w:t>地下的万物都要向耶稣这个救主的名屈膝</w:t>
      </w:r>
      <w:r w:rsidRPr="00F34779">
        <w:rPr>
          <w:rFonts w:eastAsiaTheme="minorEastAsia"/>
        </w:rPr>
        <w:t>;</w:t>
      </w:r>
      <w:r w:rsidRPr="00F34779">
        <w:rPr>
          <w:rFonts w:eastAsiaTheme="minorEastAsia"/>
        </w:rPr>
        <w:t>这是上帝起初赐给他的名</w:t>
      </w:r>
      <w:r w:rsidRPr="00F34779">
        <w:rPr>
          <w:rFonts w:eastAsiaTheme="minorEastAsia"/>
        </w:rPr>
        <w:t>:"</w:t>
      </w:r>
      <w:r w:rsidRPr="00F34779">
        <w:rPr>
          <w:rFonts w:eastAsiaTheme="minorEastAsia"/>
        </w:rPr>
        <w:t>所以上帝将他升为至高</w:t>
      </w:r>
      <w:r w:rsidRPr="00F34779">
        <w:rPr>
          <w:rFonts w:eastAsiaTheme="minorEastAsia"/>
        </w:rPr>
        <w:t>,</w:t>
      </w:r>
      <w:r w:rsidRPr="00F34779">
        <w:rPr>
          <w:rFonts w:eastAsiaTheme="minorEastAsia"/>
        </w:rPr>
        <w:t>又赐给他那超乎万名之上的名</w:t>
      </w:r>
      <w:r w:rsidRPr="00F34779">
        <w:rPr>
          <w:rFonts w:eastAsiaTheme="minorEastAsia"/>
        </w:rPr>
        <w:t>,</w:t>
      </w:r>
      <w:r w:rsidRPr="00F34779">
        <w:rPr>
          <w:rFonts w:eastAsiaTheme="minorEastAsia"/>
        </w:rPr>
        <w:t>叫一切在天上的、地上的和地底下的</w:t>
      </w:r>
      <w:r w:rsidRPr="00F34779">
        <w:rPr>
          <w:rFonts w:eastAsiaTheme="minorEastAsia"/>
        </w:rPr>
        <w:t>,</w:t>
      </w:r>
      <w:r w:rsidRPr="00F34779">
        <w:rPr>
          <w:rFonts w:eastAsiaTheme="minorEastAsia"/>
        </w:rPr>
        <w:t>因耶稣的名无不屈膝。</w:t>
      </w:r>
      <w:r w:rsidRPr="00F34779">
        <w:rPr>
          <w:rFonts w:eastAsiaTheme="minorEastAsia"/>
        </w:rPr>
        <w:t>"(</w:t>
      </w:r>
      <w:r w:rsidRPr="00F34779">
        <w:rPr>
          <w:rFonts w:eastAsiaTheme="minorEastAsia"/>
        </w:rPr>
        <w:t>腓立比书</w:t>
      </w:r>
      <w:r w:rsidRPr="00F34779">
        <w:rPr>
          <w:rFonts w:eastAsiaTheme="minorEastAsia"/>
        </w:rPr>
        <w:t>2:9)</w:t>
      </w:r>
      <w:r w:rsidRPr="00F34779">
        <w:rPr>
          <w:rFonts w:eastAsiaTheme="minorEastAsia"/>
        </w:rPr>
        <w:t>在他被高举时</w:t>
      </w:r>
      <w:r w:rsidRPr="00F34779">
        <w:rPr>
          <w:rFonts w:eastAsiaTheme="minorEastAsia"/>
        </w:rPr>
        <w:t>,</w:t>
      </w:r>
      <w:r w:rsidRPr="00F34779">
        <w:rPr>
          <w:rFonts w:eastAsiaTheme="minorEastAsia"/>
        </w:rPr>
        <w:t>上帝确认了这一点</w:t>
      </w:r>
      <w:r w:rsidRPr="00F34779">
        <w:rPr>
          <w:rFonts w:eastAsiaTheme="minorEastAsia"/>
        </w:rPr>
        <w:t>(</w:t>
      </w:r>
      <w:r w:rsidRPr="00F34779">
        <w:rPr>
          <w:rFonts w:eastAsiaTheme="minorEastAsia"/>
        </w:rPr>
        <w:t>希伯来书</w:t>
      </w:r>
      <w:r w:rsidRPr="00F34779">
        <w:rPr>
          <w:rFonts w:eastAsiaTheme="minorEastAsia"/>
        </w:rPr>
        <w:t>5:9),</w:t>
      </w:r>
      <w:r w:rsidRPr="00F34779">
        <w:rPr>
          <w:rFonts w:eastAsiaTheme="minorEastAsia"/>
        </w:rPr>
        <w:t>当他完全</w:t>
      </w:r>
      <w:r w:rsidRPr="00F34779">
        <w:rPr>
          <w:rFonts w:eastAsiaTheme="minorEastAsia"/>
        </w:rPr>
        <w:t>,</w:t>
      </w:r>
      <w:r w:rsidRPr="00F34779">
        <w:rPr>
          <w:rFonts w:eastAsiaTheme="minorEastAsia"/>
        </w:rPr>
        <w:t>即被高举时</w:t>
      </w:r>
      <w:r w:rsidRPr="00F34779">
        <w:rPr>
          <w:rFonts w:eastAsiaTheme="minorEastAsia"/>
        </w:rPr>
        <w:t>,</w:t>
      </w:r>
      <w:r w:rsidRPr="00F34779">
        <w:rPr>
          <w:rFonts w:eastAsiaTheme="minorEastAsia"/>
        </w:rPr>
        <w:t>他就成了永生的创始者</w:t>
      </w:r>
      <w:r w:rsidRPr="00F34779">
        <w:rPr>
          <w:rFonts w:eastAsiaTheme="minorEastAsia"/>
        </w:rPr>
        <w:t>,</w:t>
      </w:r>
      <w:r w:rsidRPr="00F34779">
        <w:rPr>
          <w:rFonts w:eastAsiaTheme="minorEastAsia"/>
        </w:rPr>
        <w:t>得到了拯救的权柄和赐给他的名。他们要承认他是主</w:t>
      </w:r>
      <w:r w:rsidRPr="00F34779">
        <w:rPr>
          <w:rFonts w:eastAsiaTheme="minorEastAsia"/>
        </w:rPr>
        <w:t>(</w:t>
      </w:r>
      <w:r w:rsidRPr="00F34779">
        <w:rPr>
          <w:rFonts w:eastAsiaTheme="minorEastAsia"/>
        </w:rPr>
        <w:t>腓立比书</w:t>
      </w:r>
      <w:r w:rsidRPr="00F34779">
        <w:rPr>
          <w:rFonts w:eastAsiaTheme="minorEastAsia"/>
        </w:rPr>
        <w:t>2:11),</w:t>
      </w:r>
      <w:r w:rsidRPr="00F34779">
        <w:rPr>
          <w:rFonts w:eastAsiaTheme="minorEastAsia"/>
        </w:rPr>
        <w:t>即当他战胜那些大罪人对他的一切反对时</w:t>
      </w:r>
      <w:r w:rsidRPr="00F34779">
        <w:rPr>
          <w:rFonts w:eastAsiaTheme="minorEastAsia"/>
        </w:rPr>
        <w:t>,</w:t>
      </w:r>
      <w:r w:rsidRPr="00F34779">
        <w:rPr>
          <w:rFonts w:eastAsiaTheme="minorEastAsia"/>
        </w:rPr>
        <w:t>他表现得像一个主人。圣徒的全部审判和他们的祝福的判决</w:t>
      </w:r>
      <w:r w:rsidRPr="00F34779">
        <w:rPr>
          <w:rFonts w:eastAsiaTheme="minorEastAsia"/>
        </w:rPr>
        <w:t>,</w:t>
      </w:r>
      <w:r w:rsidRPr="00F34779">
        <w:rPr>
          <w:rFonts w:eastAsiaTheme="minorEastAsia"/>
        </w:rPr>
        <w:t>都要在被定罪的人之前完成</w:t>
      </w:r>
      <w:r w:rsidRPr="00F34779">
        <w:rPr>
          <w:rFonts w:eastAsiaTheme="minorEastAsia"/>
        </w:rPr>
        <w:t>(</w:t>
      </w:r>
      <w:r w:rsidRPr="00F34779">
        <w:rPr>
          <w:rFonts w:eastAsiaTheme="minorEastAsia"/>
        </w:rPr>
        <w:t>马太福音</w:t>
      </w:r>
      <w:r w:rsidRPr="00F34779">
        <w:rPr>
          <w:rFonts w:eastAsiaTheme="minorEastAsia"/>
        </w:rPr>
        <w:t>25:85,44)</w:t>
      </w:r>
      <w:r w:rsidRPr="00F34779">
        <w:rPr>
          <w:rFonts w:eastAsiaTheme="minorEastAsia"/>
        </w:rPr>
        <w:t>。他的爱的整个场景和信心工作的奇迹被揭开</w:t>
      </w:r>
      <w:r w:rsidRPr="00F34779">
        <w:rPr>
          <w:rFonts w:eastAsiaTheme="minorEastAsia"/>
        </w:rPr>
        <w:t>,</w:t>
      </w:r>
      <w:r w:rsidRPr="00F34779">
        <w:rPr>
          <w:rFonts w:eastAsiaTheme="minorEastAsia"/>
        </w:rPr>
        <w:t>可能会使他们大为惊奇。基督的目的是要在他的恩典和能力中得荣耀</w:t>
      </w:r>
      <w:r w:rsidRPr="00F34779">
        <w:rPr>
          <w:rFonts w:eastAsiaTheme="minorEastAsia"/>
        </w:rPr>
        <w:t>,</w:t>
      </w:r>
      <w:r w:rsidRPr="00F34779">
        <w:rPr>
          <w:rFonts w:eastAsiaTheme="minorEastAsia"/>
        </w:rPr>
        <w:t>这从使徒的祷告中可以看出</w:t>
      </w:r>
      <w:r w:rsidRPr="00F34779">
        <w:rPr>
          <w:rFonts w:eastAsiaTheme="minorEastAsia"/>
        </w:rPr>
        <w:t>,</w:t>
      </w:r>
      <w:r w:rsidRPr="00F34779">
        <w:rPr>
          <w:rFonts w:eastAsiaTheme="minorEastAsia"/>
        </w:rPr>
        <w:t>第</w:t>
      </w:r>
      <w:r w:rsidRPr="00F34779">
        <w:rPr>
          <w:rFonts w:eastAsiaTheme="minorEastAsia"/>
        </w:rPr>
        <w:t>11,12</w:t>
      </w:r>
      <w:r w:rsidRPr="00F34779">
        <w:rPr>
          <w:rFonts w:eastAsiaTheme="minorEastAsia"/>
        </w:rPr>
        <w:t>节</w:t>
      </w:r>
      <w:r w:rsidRPr="00F34779">
        <w:rPr>
          <w:rFonts w:eastAsiaTheme="minorEastAsia"/>
        </w:rPr>
        <w:t>,</w:t>
      </w:r>
      <w:r w:rsidRPr="00F34779">
        <w:rPr>
          <w:rFonts w:eastAsiaTheme="minorEastAsia"/>
        </w:rPr>
        <w:t>祈求帖撒罗尼迦人能在基督要得荣耀的圣徒中。因此</w:t>
      </w:r>
      <w:r w:rsidRPr="00F34779">
        <w:rPr>
          <w:rFonts w:eastAsiaTheme="minorEastAsia"/>
        </w:rPr>
        <w:t>,</w:t>
      </w:r>
      <w:r w:rsidRPr="00F34779">
        <w:rPr>
          <w:rFonts w:eastAsiaTheme="minorEastAsia"/>
        </w:rPr>
        <w:t>他祈求上帝</w:t>
      </w:r>
      <w:r w:rsidRPr="00F34779">
        <w:rPr>
          <w:rFonts w:eastAsiaTheme="minorEastAsia"/>
        </w:rPr>
        <w:t>"</w:t>
      </w:r>
      <w:r w:rsidRPr="00F34779">
        <w:rPr>
          <w:rFonts w:eastAsiaTheme="minorEastAsia"/>
        </w:rPr>
        <w:t>照他的大能成就一切他所喜悦的良善</w:t>
      </w:r>
      <w:r w:rsidRPr="00F34779">
        <w:rPr>
          <w:rFonts w:eastAsiaTheme="minorEastAsia"/>
        </w:rPr>
        <w:t>,"</w:t>
      </w:r>
      <w:r w:rsidRPr="00F34779">
        <w:rPr>
          <w:rFonts w:eastAsiaTheme="minorEastAsia"/>
        </w:rPr>
        <w:t>即他所喜悦并乐意彰显的恩典</w:t>
      </w:r>
      <w:r w:rsidRPr="00F34779">
        <w:rPr>
          <w:rFonts w:eastAsiaTheme="minorEastAsia"/>
        </w:rPr>
        <w:t>,</w:t>
      </w:r>
      <w:r w:rsidRPr="00F34779">
        <w:rPr>
          <w:rFonts w:eastAsiaTheme="minorEastAsia"/>
        </w:rPr>
        <w:t>并大有能力地成就信心的工作</w:t>
      </w:r>
      <w:r w:rsidRPr="00F34779">
        <w:rPr>
          <w:rFonts w:eastAsiaTheme="minorEastAsia"/>
        </w:rPr>
        <w:t>;"</w:t>
      </w:r>
      <w:r w:rsidRPr="00F34779">
        <w:rPr>
          <w:rFonts w:eastAsiaTheme="minorEastAsia"/>
        </w:rPr>
        <w:t>叫我们主耶稣的名在你们身上得荣耀</w:t>
      </w:r>
      <w:r w:rsidRPr="00F34779">
        <w:rPr>
          <w:rFonts w:eastAsiaTheme="minorEastAsia"/>
        </w:rPr>
        <w:t>,"</w:t>
      </w:r>
      <w:r w:rsidRPr="00F34779">
        <w:rPr>
          <w:rFonts w:eastAsiaTheme="minorEastAsia"/>
        </w:rPr>
        <w:t>像在其他圣徒身上一样。普通的悔改是恩典的行为</w:t>
      </w:r>
      <w:r w:rsidRPr="00F34779">
        <w:rPr>
          <w:rFonts w:eastAsiaTheme="minorEastAsia"/>
        </w:rPr>
        <w:t>;</w:t>
      </w:r>
      <w:r w:rsidRPr="00F34779">
        <w:rPr>
          <w:rFonts w:eastAsiaTheme="minorEastAsia"/>
        </w:rPr>
        <w:t>巴拿巴在使徒行传</w:t>
      </w:r>
      <w:r w:rsidRPr="00F34779">
        <w:rPr>
          <w:rFonts w:eastAsiaTheme="minorEastAsia"/>
        </w:rPr>
        <w:t>11:21,23</w:t>
      </w:r>
      <w:r w:rsidRPr="00F34779">
        <w:rPr>
          <w:rFonts w:eastAsiaTheme="minorEastAsia"/>
        </w:rPr>
        <w:t>中如此解释</w:t>
      </w:r>
      <w:r w:rsidRPr="00F34779">
        <w:rPr>
          <w:rFonts w:eastAsiaTheme="minorEastAsia"/>
        </w:rPr>
        <w:t>,</w:t>
      </w:r>
      <w:r w:rsidRPr="00F34779">
        <w:rPr>
          <w:rFonts w:eastAsiaTheme="minorEastAsia"/>
        </w:rPr>
        <w:t>当许多人信主时</w:t>
      </w:r>
      <w:r w:rsidRPr="00F34779">
        <w:rPr>
          <w:rFonts w:eastAsiaTheme="minorEastAsia"/>
        </w:rPr>
        <w:t>;</w:t>
      </w:r>
      <w:r w:rsidRPr="00F34779">
        <w:rPr>
          <w:rFonts w:eastAsiaTheme="minorEastAsia"/>
        </w:rPr>
        <w:t>那么</w:t>
      </w:r>
      <w:r w:rsidRPr="00F34779">
        <w:rPr>
          <w:rFonts w:eastAsiaTheme="minorEastAsia"/>
        </w:rPr>
        <w:t>,</w:t>
      </w:r>
      <w:r w:rsidRPr="00F34779">
        <w:rPr>
          <w:rFonts w:eastAsiaTheme="minorEastAsia"/>
        </w:rPr>
        <w:t>在使一群特别的罪人悔改时</w:t>
      </w:r>
      <w:r w:rsidRPr="00F34779">
        <w:rPr>
          <w:rFonts w:eastAsiaTheme="minorEastAsia"/>
        </w:rPr>
        <w:t>,</w:t>
      </w:r>
      <w:r w:rsidRPr="00F34779">
        <w:rPr>
          <w:rFonts w:eastAsiaTheme="minorEastAsia"/>
        </w:rPr>
        <w:t>要花费多少恩典啊</w:t>
      </w:r>
      <w:r w:rsidRPr="00F34779">
        <w:rPr>
          <w:rFonts w:eastAsiaTheme="minorEastAsia"/>
        </w:rPr>
        <w:t>!</w:t>
      </w:r>
    </w:p>
    <w:p w14:paraId="1AC8ADD0" w14:textId="77777777" w:rsidR="00C67FBA" w:rsidRDefault="00000000">
      <w:pPr>
        <w:ind w:left="-5" w:right="0"/>
      </w:pPr>
      <w:r>
        <w:t xml:space="preserve">It is the glory of a man to pass by an offence, Prov. 19:11, </w:t>
      </w:r>
      <w:r>
        <w:rPr>
          <w:i/>
        </w:rPr>
        <w:t>i.e.</w:t>
      </w:r>
      <w:r>
        <w:t xml:space="preserve"> it is a manifestation of a property which is an </w:t>
      </w:r>
      <w:proofErr w:type="spellStart"/>
      <w:r>
        <w:t>honour</w:t>
      </w:r>
      <w:proofErr w:type="spellEnd"/>
      <w:r>
        <w:t xml:space="preserve"> to him to be known to have. If it be thus an </w:t>
      </w:r>
      <w:proofErr w:type="spellStart"/>
      <w:r>
        <w:t>honour</w:t>
      </w:r>
      <w:proofErr w:type="spellEnd"/>
      <w:r>
        <w:t xml:space="preserve"> to pass by an offence simply, then the greater the offence is, and the more the offences are which he </w:t>
      </w:r>
      <w:proofErr w:type="spellStart"/>
      <w:r>
        <w:t>passeth</w:t>
      </w:r>
      <w:proofErr w:type="spellEnd"/>
      <w:r>
        <w:t xml:space="preserve"> by, the greater must the glory needs be, because it is a manifestation of such a quality in greater strength and </w:t>
      </w:r>
      <w:proofErr w:type="spellStart"/>
      <w:r>
        <w:t>vigour</w:t>
      </w:r>
      <w:proofErr w:type="spellEnd"/>
      <w:r>
        <w:t>. So it must argue a more exceeding grace in God to remit many and great sins in man, than to forgive only some few and lesser offences.</w:t>
      </w:r>
    </w:p>
    <w:p w14:paraId="1FC0B711" w14:textId="77777777" w:rsidR="00C67FBA" w:rsidRDefault="00000000">
      <w:pPr>
        <w:numPr>
          <w:ilvl w:val="0"/>
          <w:numId w:val="111"/>
        </w:numPr>
        <w:ind w:right="0"/>
      </w:pPr>
      <w:r>
        <w:lastRenderedPageBreak/>
        <w:t xml:space="preserve">Fulness of his grace. He shews hereby that there is more grace in him than there can be sin in us or the whole world. He lets some sinners run mightily upon his score, to manifest that though they are beggared, yet his grace is not; that though they have spent all their stock upon their swinish lusts, yet they have not drained his treasures; no more than the sun is emptied of its strength by exhaling the ill </w:t>
      </w:r>
      <w:proofErr w:type="spellStart"/>
      <w:r>
        <w:t>vapours</w:t>
      </w:r>
      <w:proofErr w:type="spellEnd"/>
      <w:r>
        <w:t xml:space="preserve"> of so many dunghills. This was his design in giving the moral law, </w:t>
      </w:r>
      <w:proofErr w:type="spellStart"/>
      <w:r>
        <w:t>finis</w:t>
      </w:r>
      <w:proofErr w:type="spellEnd"/>
      <w:r>
        <w:t xml:space="preserve"> </w:t>
      </w:r>
      <w:proofErr w:type="spellStart"/>
      <w:r>
        <w:t>operis</w:t>
      </w:r>
      <w:proofErr w:type="spellEnd"/>
      <w:r>
        <w:t xml:space="preserve">; that is, the event of the law was to increase the sin; but </w:t>
      </w:r>
      <w:proofErr w:type="spellStart"/>
      <w:r>
        <w:t>finis</w:t>
      </w:r>
      <w:proofErr w:type="spellEnd"/>
      <w:r>
        <w:t xml:space="preserve"> </w:t>
      </w:r>
      <w:proofErr w:type="spellStart"/>
      <w:r>
        <w:t>operantis</w:t>
      </w:r>
      <w:proofErr w:type="spellEnd"/>
      <w:r>
        <w:t xml:space="preserve">, was thereby to glorify his grace; ‘Moreover, the law entered, that the offence might abound; but where sin abounded, grace did much more abound,’ Rom. 5:20. When the law of nature was out of print, and so blurred that it could scarce be read, God brings the moral law (the counterpart of the law of nature) in a new edition into the world; and thereby sin hath new aggravations, as being rebellion against a clearer light, a swelling and breaking over this mighty bank of the law laid in its way. But this was serviceable to the fulness of his grace, which had more abundant matter hereby to work upon, and a larger field to sow its inexhaustible seed in, it did superabound. That grace should rise in its tide higher than sin, and bear it down before it, just as the rolling tide of the sea </w:t>
      </w:r>
      <w:proofErr w:type="spellStart"/>
      <w:r>
        <w:t>riseth</w:t>
      </w:r>
      <w:proofErr w:type="spellEnd"/>
      <w:r>
        <w:t xml:space="preserve"> higher than the streams of the river, and beats them back with all their mud and filth. It was mercy in God to create us; it is abundant mercy to make any new creatures, after they had forfeited their happiness, 1 Pet. 1:3, which, according to his abundant mercy, , according to his much mercy. But it was overflowing, exceeding abundant, more than full grace, to make such deformed creatures new creatures, ver. 14 of this chapter.</w:t>
      </w:r>
    </w:p>
    <w:p w14:paraId="3F3BCAFC" w14:textId="77777777" w:rsidR="00C67FBA" w:rsidRDefault="00000000">
      <w:pPr>
        <w:numPr>
          <w:ilvl w:val="0"/>
          <w:numId w:val="111"/>
        </w:numPr>
        <w:ind w:right="0"/>
      </w:pPr>
      <w:r>
        <w:t xml:space="preserve">Freeness of grace. None can entertain an imagination that Christ should be a debtor to sin, unless in vengeance, much less a debtor to the worst of sinners. But if Christ should only take persons of moral and natural excellencies, men might suspect that Christ were some way or other engaged to them, and that the gift of salvation were limited to the endowments of nature, and the good exercise and use of a man’s own will. But when he puts no difference between persons of the least and those of the greatest demerit, but affecting the foulest </w:t>
      </w:r>
      <w:r>
        <w:lastRenderedPageBreak/>
        <w:t>monsters of sin, as well as the fairest of nature’s children, he builds triumphal arches to his grace upon this rubbish, and makes men and angels admiringly gaze upon these infinitely free compassions, when he takes souls full of disease and misery into his arms. For it is manifest hereby that the God and Lord of nature is no more bound to his servant (as touching the gift of salvation), when she carries it the most smoothly with him, than when she rebels against him with the highest hand; and that Christ is at perfect liberty from any conditions but that of his own, viz. faith; and that he can and will embrace the dirt and mud, as well as the beauty and varnish of nature, if they believe with the like precious faith.</w:t>
      </w:r>
    </w:p>
    <w:p w14:paraId="73E70E25" w14:textId="77777777" w:rsidR="00C67FBA" w:rsidRDefault="00000000">
      <w:pPr>
        <w:ind w:left="-5" w:right="0"/>
      </w:pPr>
      <w:r>
        <w:t xml:space="preserve">Therefore it is frequently God’s method in Scripture, just before the offer of pardon, to sum up the sinner’s debts, with their aggravations; to convince them of their insolvency to satisfy so large a score, and also to manifest the freeness and vastness of his grace: ‘But thou hast not called upon me, O Jacob, but thou hast been weary of me, O Israel; thou hast not brought me the small cattle of thy </w:t>
      </w:r>
      <w:proofErr w:type="spellStart"/>
      <w:r>
        <w:t>burntoffering</w:t>
      </w:r>
      <w:proofErr w:type="spellEnd"/>
      <w:r>
        <w:t xml:space="preserve">, &amp;c., but thou hast made me to serve with thy sins, thou hast wearied me with thine iniquities,’ Isa. 43:22-24. When he had told them how dirtily they had dealt with him, and would have made him a very slave to their corrupt </w:t>
      </w:r>
      <w:proofErr w:type="spellStart"/>
      <w:r>
        <w:t>humours</w:t>
      </w:r>
      <w:proofErr w:type="spellEnd"/>
      <w:r>
        <w:t xml:space="preserve">; at the conclusion, when they, nor no creature else, but would have expected fire-balls of wrath to be flung in their faces; and that God should have dipped his pen in gall, and have writ their </w:t>
      </w:r>
      <w:r>
        <w:rPr>
          <w:i/>
        </w:rPr>
        <w:t>mittimus</w:t>
      </w:r>
      <w:r>
        <w:t xml:space="preserve"> to hell, he dips it in honey, and crosses the debt; ‘I, even I, am he that </w:t>
      </w:r>
      <w:proofErr w:type="spellStart"/>
      <w:r>
        <w:t>blotteth</w:t>
      </w:r>
      <w:proofErr w:type="spellEnd"/>
      <w:r>
        <w:t xml:space="preserve"> out thy transgressions for mine own sake, and will not remember thy sins,’ ver. 25. Could there be anything of merit here, when the criminal, instead of </w:t>
      </w:r>
      <w:proofErr w:type="spellStart"/>
      <w:r>
        <w:t>favour</w:t>
      </w:r>
      <w:proofErr w:type="spellEnd"/>
      <w:r>
        <w:t>, could expect nothing but severity, there being nothing but demerit in him?</w:t>
      </w:r>
    </w:p>
    <w:p w14:paraId="0216912A" w14:textId="77777777" w:rsidR="00C67FBA" w:rsidRDefault="00000000">
      <w:pPr>
        <w:ind w:left="-5" w:right="0"/>
      </w:pPr>
      <w:r>
        <w:t xml:space="preserve">It is so free, that the mercy we abuse, the name we have profaned, the name of which we have deserved wrath, opens its mouth with pleas for us; ‘But I had pity for mine holy name, which the house of Israel had profaned among the heathen whither they went,’ Ezek. 36:21. Not for their sakes. It should be wholly free; for he repeats their profaning of </w:t>
      </w:r>
      <w:r>
        <w:lastRenderedPageBreak/>
        <w:t xml:space="preserve">his name four times. This name he would sanctify, </w:t>
      </w:r>
      <w:r>
        <w:rPr>
          <w:i/>
        </w:rPr>
        <w:t>i.e.</w:t>
      </w:r>
      <w:r>
        <w:t xml:space="preserve"> glorify. How? In cleansing them from their filthiness, ver. 25. His name, while it pleads for them, mentions their demerits, that grace might appear to be grace indeed, and triumph in its own freeness. Our sins against him cannot deserve more than our sufferings for him, and even they are not worthy of the glory which shall be revealed, Rom. 8:18.</w:t>
      </w:r>
    </w:p>
    <w:p w14:paraId="36CBA524" w14:textId="77777777" w:rsidR="00C67FBA" w:rsidRDefault="00000000">
      <w:pPr>
        <w:numPr>
          <w:ilvl w:val="0"/>
          <w:numId w:val="111"/>
        </w:numPr>
        <w:ind w:right="0"/>
      </w:pPr>
      <w:r>
        <w:t xml:space="preserve">Extent of his grace. The mercy of God is called his riches, and exceeding riches of grace. Now as there is no end of his holiness, which is his </w:t>
      </w:r>
      <w:proofErr w:type="spellStart"/>
      <w:r>
        <w:t>honour</w:t>
      </w:r>
      <w:proofErr w:type="spellEnd"/>
      <w:r>
        <w:t>, neither any limits set to his power, so there is no end of his grace, which is his wealth; no end of his mines; therefore the foulest and greatest sinners are the fittest for Christ to manifest the abundant riches of his graces upon; for it must needs argue a more vast estate to remit great debts, and many thousands of talents, than to forgive some fewer shillings or pence, than to pardon some smaller sins in men of a more unstained conversation. If it were not for turning and pardoning mountainous sinners, we should not know so much of God’s estate; we should not know how rich he were, or what he were worth. He pardons iniquities for his name’s sake; and who can spell all the letters of his name, and turn over all the leaves in the book of mercy? Who shall say to his grace, as he does to the sea, Hitherto shalt thou go, and no further?</w:t>
      </w:r>
    </w:p>
    <w:p w14:paraId="3D8B285A" w14:textId="77777777" w:rsidR="00C67FBA" w:rsidRDefault="00000000">
      <w:pPr>
        <w:ind w:left="-5" w:right="0"/>
      </w:pPr>
      <w:r>
        <w:t>As the heavens are of a vast extension, which, like a great circle, encompass the earth, which lies in the middle like a little atom, in comparison of that vast body of air and ether, so are our sins to the extent of God’s mercy; ‘For as the heavens are higher than the earth, so are my ways higher than your ways, and my thoughts than your thoughts,’ Isa. 55:9. Men’s sins are innumerable, yet they are but ciphers to the vast sums of grace which are every day expended; because they are finite, but mercy is infinite; so that all sins in the world put together cannot be of so large an extent as mercy; because being every one of them finite, if all laid together, cannot amount to infinite.</w:t>
      </w:r>
    </w:p>
    <w:p w14:paraId="1E97E01C" w14:textId="77777777" w:rsidR="00C67FBA" w:rsidRDefault="00000000">
      <w:pPr>
        <w:ind w:left="-5" w:right="0"/>
      </w:pPr>
      <w:r>
        <w:lastRenderedPageBreak/>
        <w:t>The gospel is entitled ‘good-will to men;’ to all sorts of men, with iniquities, transgressions, and sins of all sorts and sizes. God hath stores of mercy lying by him. His exchequer is never empty ‘Keeps mercy for thousands,’ Exod. 34:7, in a readiness to deal it upon thousand millions of sins as well as millions of persons. Abraham, Isaac, and Jacob, and all that were before, have not wasted it; and if God were to proclaim his name again, it is the same still, for his name as well as his essence is unchangeable. His grace is no more tied to one sin than it is to one person; he has mercy on whom he will, and his grace can pardon what sins he will; therefore he tells them, Isa. 55:7, that he would multiply pardons. He will have mercy to suit every sin of thine, and a salve for every sore. Though thy sin has its heights and depths, yet he will heap mercy upon mercy, till he makes it to overtop thy sin. He will be as good at his merciful arithmetic as thou hast been at thy sinful, if thou dost sincerely repent and reform. Though thou multiply thy sins by thousands, where repentance goes before, remission of sin follows without limitation. When Christ gives the one, he is sure to second it with the other. Though aggravating circumstances be never so many, yet he will multiply his mercies as fast as thou canst the sins thou hast committed.</w:t>
      </w:r>
    </w:p>
    <w:p w14:paraId="437D5CBA" w14:textId="77777777" w:rsidR="00C67FBA" w:rsidRDefault="00000000">
      <w:pPr>
        <w:ind w:left="-5" w:right="0"/>
      </w:pPr>
      <w:r>
        <w:t xml:space="preserve">He hath a cleansing virtue and a pardoning grace for all iniquities and transgressions; ‘And I will cleanse them from all their iniquity, whereby they have sinned against me: and I will pardon all their iniquities, whereby they have sinned, and whereby they have transgressed against me,’ Jer. 33:8. It is three times repeated, to shew that his mercy should be as large as their sin, though there was not a more sinful nation upon the earth than they were. His justifying and sanctifying grace should have as vast an extension, for he would both pardon and cleanse them. Why? Ver. 9, that it might be a name of joy and praise, and an </w:t>
      </w:r>
      <w:proofErr w:type="spellStart"/>
      <w:r>
        <w:t>honour</w:t>
      </w:r>
      <w:proofErr w:type="spellEnd"/>
      <w:r>
        <w:t xml:space="preserve"> to him before all the nations of the earth.</w:t>
      </w:r>
    </w:p>
    <w:p w14:paraId="3B5B1B25" w14:textId="77777777" w:rsidR="00C67FBA" w:rsidRDefault="00000000">
      <w:pPr>
        <w:ind w:left="-5" w:right="0"/>
      </w:pPr>
      <w:r>
        <w:t xml:space="preserve">It is so great, that self-righteous persons murmur at it, that such </w:t>
      </w:r>
      <w:proofErr w:type="spellStart"/>
      <w:r>
        <w:t>swines</w:t>
      </w:r>
      <w:proofErr w:type="spellEnd"/>
      <w:r>
        <w:t xml:space="preserve"> should be preferred before them; as the eldest son was angry </w:t>
      </w:r>
      <w:r>
        <w:lastRenderedPageBreak/>
        <w:t>that his father should lavish out his kindness upon the prodigal more than upon himself, Luke 15:28.</w:t>
      </w:r>
    </w:p>
    <w:p w14:paraId="312D3089" w14:textId="77777777" w:rsidR="00C67FBA" w:rsidRDefault="00000000">
      <w:pPr>
        <w:numPr>
          <w:ilvl w:val="0"/>
          <w:numId w:val="112"/>
        </w:numPr>
        <w:ind w:right="0"/>
      </w:pPr>
      <w:r>
        <w:t xml:space="preserve">Compassion of his grace. The formal nature of mercy is tenderness, and the natural effect of it is relief. The more miserable the object, the more compassionate human mercy is, and the more forward to assist. Now that mercy which in man is a quality, in God is a nature. How would the infinite tenderness of his nature be discovered, if there were no objects to draw it forth? It would not be known to be mercy, unless it were shed abroad; nor to be tender mercy, unless it relieved great and oppressing miseries; for mercy is a quality in man that cannot keep at home, and </w:t>
      </w:r>
      <w:proofErr w:type="spellStart"/>
      <w:r>
        <w:t>be stowed</w:t>
      </w:r>
      <w:proofErr w:type="spellEnd"/>
      <w:r>
        <w:t xml:space="preserve"> under a lock and key in a man’s own breast; much less in God, in whom it is a nature. Now the greater the disease, the greater is that compassion discovered to be wherewith God is so fully stored.</w:t>
      </w:r>
    </w:p>
    <w:p w14:paraId="2DABC64C" w14:textId="77777777" w:rsidR="00C67FBA" w:rsidRDefault="00000000">
      <w:pPr>
        <w:ind w:left="-5" w:right="0"/>
      </w:pPr>
      <w:r>
        <w:t>As his end in letting the devil pour out so many afflictions upon Job was to shew his pity and tender mercy in relieving him. You have heard of the patience of Job, and have seen the end of the Lord, that the Lord is very pitiful, and of tender mercy, James 5:11; so, in permitting the devil to draw his elect to so many sins, it is the same end he drives at. And he is more pitiful to help men under sin than under affliction, because the guilt of one sin is a greater misery than the burden of a thousand crosses. If forgiveness be a part of tenderness in man, it is also so in God, who is set, Eph. 4:32, as a pattern of the compassion we are to shew to others: ‘And be ye kind one to another, tender-hearted, forgiving one another, even as God for Christ’s sake hath forgiven you.’ The lower a man is brought, the more tender is that mercy that relieves him: ‘Let thy tender mercies speedily prevent us; for we are brought very low,’ Psa. 79:8. To visit them that sit in darkness and the shadow of death, and to pardon their sins, is called mercy, with this epithet of tender; ‘Through the tender mercy of our God, whereby the day-spring from on high hath visited us,’ Luke 1:77-79. And so it is indeed when he visits the most forlorn sinners.</w:t>
      </w:r>
    </w:p>
    <w:p w14:paraId="31E312E0" w14:textId="77777777" w:rsidR="00C67FBA" w:rsidRDefault="00000000">
      <w:pPr>
        <w:numPr>
          <w:ilvl w:val="0"/>
          <w:numId w:val="112"/>
        </w:numPr>
        <w:ind w:right="0"/>
      </w:pPr>
      <w:r>
        <w:lastRenderedPageBreak/>
        <w:t xml:space="preserve">Sincerity and pleasure of his grace. Ordinary pardon proceeds from his delight in mercy; ‘Who is a God like unto thee, that </w:t>
      </w:r>
      <w:proofErr w:type="spellStart"/>
      <w:r>
        <w:t>pardoneth</w:t>
      </w:r>
      <w:proofErr w:type="spellEnd"/>
      <w:r>
        <w:t xml:space="preserve"> iniquity, and </w:t>
      </w:r>
      <w:proofErr w:type="spellStart"/>
      <w:r>
        <w:t>passeth</w:t>
      </w:r>
      <w:proofErr w:type="spellEnd"/>
      <w:r>
        <w:t xml:space="preserve"> by the transgression of the remnant of his heritage. He </w:t>
      </w:r>
      <w:proofErr w:type="spellStart"/>
      <w:r>
        <w:t>retaineth</w:t>
      </w:r>
      <w:proofErr w:type="spellEnd"/>
      <w:r>
        <w:t xml:space="preserve"> not his anger </w:t>
      </w:r>
      <w:proofErr w:type="spellStart"/>
      <w:r>
        <w:t>for ever</w:t>
      </w:r>
      <w:proofErr w:type="spellEnd"/>
      <w:r>
        <w:t xml:space="preserve">, because he </w:t>
      </w:r>
      <w:proofErr w:type="spellStart"/>
      <w:r>
        <w:t>delighteth</w:t>
      </w:r>
      <w:proofErr w:type="spellEnd"/>
      <w:r>
        <w:t xml:space="preserve"> in mercy,’ Micah 7:18. Therefore the more of his grace he lays out upon any one, the more excess of delight he hath in it, because it is a larger effect of that grace. If he were not sincere in it, he would never mention men’s sins, which would scare them from him rather than allure them to him. If he were not sincere, he would never change the heart of an enemy, and shew kindness to him in the very act of enmity; for the first act of grace upon us is quite against our wills. And man is so far from being active in it, that he is contrary to it. </w:t>
      </w:r>
      <w:r>
        <w:rPr>
          <w:i/>
        </w:rPr>
        <w:t xml:space="preserve">In primo </w:t>
      </w:r>
      <w:proofErr w:type="spellStart"/>
      <w:r>
        <w:rPr>
          <w:i/>
        </w:rPr>
        <w:t>actionis</w:t>
      </w:r>
      <w:proofErr w:type="spellEnd"/>
      <w:r>
        <w:rPr>
          <w:i/>
        </w:rPr>
        <w:t xml:space="preserve">, </w:t>
      </w:r>
      <w:r>
        <w:t xml:space="preserve">it is thus with a man, though not </w:t>
      </w:r>
      <w:r>
        <w:rPr>
          <w:i/>
        </w:rPr>
        <w:t xml:space="preserve">in primo </w:t>
      </w:r>
      <w:proofErr w:type="spellStart"/>
      <w:r>
        <w:rPr>
          <w:i/>
        </w:rPr>
        <w:t>actu</w:t>
      </w:r>
      <w:proofErr w:type="spellEnd"/>
      <w:r>
        <w:rPr>
          <w:i/>
        </w:rPr>
        <w:t xml:space="preserve">; </w:t>
      </w:r>
      <w:r>
        <w:t>for in the first act of conversion man is willing, though not in the first moment of that act. But for God to bestow his grace upon us against our wills, and when he can expect no suitable recompence from us, evidences the purity of his affection; that when he endured so many contradictions of sinners against himself day by day, yet he is resolved to have them, and does seize upon them, though they struggle and fly in his face, and provoke him to fling them off.</w:t>
      </w:r>
    </w:p>
    <w:p w14:paraId="6F57D6DE" w14:textId="77777777" w:rsidR="00C67FBA" w:rsidRDefault="00000000">
      <w:pPr>
        <w:ind w:left="-5" w:right="0"/>
      </w:pPr>
      <w:r>
        <w:t xml:space="preserve">It is so much his delight, that it is called by the very name of his glory: ‘The glory of the Lord shall follow thee,’ Isa. 58:8; </w:t>
      </w:r>
      <w:r>
        <w:rPr>
          <w:i/>
        </w:rPr>
        <w:t>i.e.</w:t>
      </w:r>
      <w:r>
        <w:t xml:space="preserve"> the mercy of the Lord shall follow them at the very heels. And when they call, it should answer them; and when they cry, he would, like a watchful guardian servant, cry out, Here I am. So that he never lets a great sinner, when changed into a penitent, wait long for mercy, though he sometimes lets them wait long for a sense of it. This mercy is never so delightful to him as when it is most glorious, and it is most glorious when it takes hold of the worst sinners. For such black spots which mercy wears upon its face, makes it appear more beautiful.</w:t>
      </w:r>
    </w:p>
    <w:p w14:paraId="17DAE508" w14:textId="77777777" w:rsidR="00C67FBA" w:rsidRDefault="00000000">
      <w:pPr>
        <w:ind w:left="-5" w:right="0"/>
        <w:rPr>
          <w:rFonts w:eastAsiaTheme="minorEastAsia"/>
        </w:rPr>
      </w:pPr>
      <w:r>
        <w:t xml:space="preserve">Christ does not care for staying where he has not opportunities to do great cures, suitable to the vastness of his power, Mark 6:5. When he was in his own country, he could do no great work there, but only laid </w:t>
      </w:r>
      <w:r>
        <w:lastRenderedPageBreak/>
        <w:t>his hands upon a few sick people. He had not a suitable employment for that glorious power of working miracles. So when men come to Christ with lighter guilt, he has but an under opportunity given him, and with a kind of disadvantage, to manifest the greatness of his charity. Though he has so much grace and mercy, yet he cannot shew more than the nature and exigence of the opportunity will bear; and so his pleasure doth not swell so high as otherwise it would do, for little sins, and few sins, are not so fit an object for a grace that would ride in triumph. Free grace is God’s darling, which he loves to advance; and it is never more advanced, than when it beautifies the most misshapen souls.</w:t>
      </w:r>
    </w:p>
    <w:p w14:paraId="052FF415" w14:textId="77777777" w:rsidR="0070631D" w:rsidRPr="0070631D" w:rsidRDefault="0070631D" w:rsidP="0070631D">
      <w:pPr>
        <w:ind w:left="-5" w:right="0"/>
        <w:rPr>
          <w:rFonts w:eastAsiaTheme="minorEastAsia"/>
        </w:rPr>
      </w:pPr>
      <w:r w:rsidRPr="0070631D">
        <w:rPr>
          <w:rFonts w:eastAsiaTheme="minorEastAsia"/>
        </w:rPr>
        <w:t>正是男人的荣耀去原谅一个冒犯，箴言</w:t>
      </w:r>
      <w:r w:rsidRPr="0070631D">
        <w:rPr>
          <w:rFonts w:eastAsiaTheme="minorEastAsia"/>
        </w:rPr>
        <w:t>19:11</w:t>
      </w:r>
      <w:r w:rsidRPr="0070631D">
        <w:rPr>
          <w:rFonts w:eastAsiaTheme="minorEastAsia"/>
        </w:rPr>
        <w:t>，即这是一个体现了一个属性的表现，这个属性被人所知是他的荣誉。如果简单地原谅一个冒犯就是一种荣誉，那么冒犯越大，他所原谅的冒犯就越多，荣耀必然就越大，因为这是在更大的力量和活力中表现出这样一种品质。因此，上帝宽恕人的许多重大罪过，比仅仅宽恕一些轻微的冒犯，必须论证更加超越的恩典。</w:t>
      </w:r>
    </w:p>
    <w:p w14:paraId="1BB377DD" w14:textId="77777777" w:rsidR="0070631D" w:rsidRPr="0070631D" w:rsidRDefault="0070631D" w:rsidP="0070631D">
      <w:pPr>
        <w:ind w:left="-5" w:right="0"/>
        <w:rPr>
          <w:rFonts w:eastAsiaTheme="minorEastAsia"/>
        </w:rPr>
      </w:pPr>
      <w:r w:rsidRPr="0070631D">
        <w:rPr>
          <w:rFonts w:eastAsiaTheme="minorEastAsia"/>
        </w:rPr>
        <w:t xml:space="preserve">(1.) </w:t>
      </w:r>
      <w:r w:rsidRPr="0070631D">
        <w:rPr>
          <w:rFonts w:eastAsiaTheme="minorEastAsia"/>
        </w:rPr>
        <w:t>他恩典的丰盛。他在此表明，他里面的恩典比我们或整个世界里的罪恶还要多。他让一些罪人在他的记录上猛烈奔跑，以表明尽管他们已经破产，但他的恩典还没有；尽管他们已经在猪一样的情欲上花光了所有的钱，但他们并没有耗尽他的宝藏；就像太阳并没有因为从这么多粪堆中吸收了恶劣的蒸气而耗尽它的力量一样。这就是他赐下道德律法的目的，</w:t>
      </w:r>
      <w:proofErr w:type="spellStart"/>
      <w:r w:rsidRPr="0070631D">
        <w:rPr>
          <w:rFonts w:eastAsiaTheme="minorEastAsia"/>
        </w:rPr>
        <w:t>finis</w:t>
      </w:r>
      <w:proofErr w:type="spellEnd"/>
      <w:r w:rsidRPr="0070631D">
        <w:rPr>
          <w:rFonts w:eastAsiaTheme="minorEastAsia"/>
        </w:rPr>
        <w:t xml:space="preserve"> </w:t>
      </w:r>
      <w:proofErr w:type="spellStart"/>
      <w:r w:rsidRPr="0070631D">
        <w:rPr>
          <w:rFonts w:eastAsiaTheme="minorEastAsia"/>
        </w:rPr>
        <w:t>operis</w:t>
      </w:r>
      <w:proofErr w:type="spellEnd"/>
      <w:r w:rsidRPr="0070631D">
        <w:rPr>
          <w:rFonts w:eastAsiaTheme="minorEastAsia"/>
        </w:rPr>
        <w:t>；也就是说，律法的结果是增加了罪；但</w:t>
      </w:r>
      <w:proofErr w:type="spellStart"/>
      <w:r w:rsidRPr="0070631D">
        <w:rPr>
          <w:rFonts w:eastAsiaTheme="minorEastAsia"/>
        </w:rPr>
        <w:t>finis</w:t>
      </w:r>
      <w:proofErr w:type="spellEnd"/>
      <w:r w:rsidRPr="0070631D">
        <w:rPr>
          <w:rFonts w:eastAsiaTheme="minorEastAsia"/>
        </w:rPr>
        <w:t xml:space="preserve"> </w:t>
      </w:r>
      <w:proofErr w:type="spellStart"/>
      <w:r w:rsidRPr="0070631D">
        <w:rPr>
          <w:rFonts w:eastAsiaTheme="minorEastAsia"/>
        </w:rPr>
        <w:t>operantis</w:t>
      </w:r>
      <w:proofErr w:type="spellEnd"/>
      <w:r w:rsidRPr="0070631D">
        <w:rPr>
          <w:rFonts w:eastAsiaTheme="minorEastAsia"/>
        </w:rPr>
        <w:t>的目的是藉此荣耀他的恩典；</w:t>
      </w:r>
      <w:r w:rsidRPr="0070631D">
        <w:rPr>
          <w:rFonts w:eastAsiaTheme="minorEastAsia"/>
        </w:rPr>
        <w:t xml:space="preserve"> "</w:t>
      </w:r>
      <w:r w:rsidRPr="0070631D">
        <w:rPr>
          <w:rFonts w:eastAsiaTheme="minorEastAsia"/>
        </w:rPr>
        <w:t>律法本是外添的，叫过犯显多；只是罪在哪里显多，恩典就更显多了</w:t>
      </w:r>
      <w:r w:rsidRPr="0070631D">
        <w:rPr>
          <w:rFonts w:eastAsiaTheme="minorEastAsia"/>
        </w:rPr>
        <w:t>"</w:t>
      </w:r>
      <w:r w:rsidRPr="0070631D">
        <w:rPr>
          <w:rFonts w:eastAsiaTheme="minorEastAsia"/>
        </w:rPr>
        <w:t>，罗马书</w:t>
      </w:r>
      <w:r w:rsidRPr="0070631D">
        <w:rPr>
          <w:rFonts w:eastAsiaTheme="minorEastAsia"/>
        </w:rPr>
        <w:t>5:20</w:t>
      </w:r>
      <w:r w:rsidRPr="0070631D">
        <w:rPr>
          <w:rFonts w:eastAsiaTheme="minorEastAsia"/>
        </w:rPr>
        <w:t>。当自然律几乎无法辨认，变得模糊不清时，上帝把道德律法（自然律的副本）以新版的形式带到世界上；藉着这个，罪有了新的加重，因为它是对更清晰的光的反叛，在律法阻挡它的道路上膨胀和突破了这个强大的堤坝。但这有助于他恩典的丰盛，因此有更多的材料可供使用，</w:t>
      </w:r>
      <w:r w:rsidRPr="0070631D">
        <w:rPr>
          <w:rFonts w:eastAsiaTheme="minorEastAsia"/>
        </w:rPr>
        <w:lastRenderedPageBreak/>
        <w:t>有更广阔的田地可以播撒他取之不尽的种子，它确实超越了。恩典应该在它的潮水中升得比罪更高，并在它面前击退罪，就像海洋的滚滚潮水升得比河流还高，并以其所有的泥沙将河流击退一样。创造我们是上帝的怜悯；在他们丧失幸福之后，使任何人成为新造的人，都是丰盛的怜悯，彼得前书</w:t>
      </w:r>
      <w:r w:rsidRPr="0070631D">
        <w:rPr>
          <w:rFonts w:eastAsiaTheme="minorEastAsia"/>
        </w:rPr>
        <w:t>1:3</w:t>
      </w:r>
      <w:r w:rsidRPr="0070631D">
        <w:rPr>
          <w:rFonts w:eastAsiaTheme="minorEastAsia"/>
        </w:rPr>
        <w:t>，这是照着他丰盛的怜悯，照着他的大怜悯。但这是满溢的、极其丰盛的、比完全的恩典还要多的，使如此丑陋的受造之物成为新造的人，本章第</w:t>
      </w:r>
      <w:r w:rsidRPr="0070631D">
        <w:rPr>
          <w:rFonts w:eastAsiaTheme="minorEastAsia"/>
        </w:rPr>
        <w:t>14</w:t>
      </w:r>
      <w:r w:rsidRPr="0070631D">
        <w:rPr>
          <w:rFonts w:eastAsiaTheme="minorEastAsia"/>
        </w:rPr>
        <w:t>节。</w:t>
      </w:r>
    </w:p>
    <w:p w14:paraId="4F0A0F88" w14:textId="77777777" w:rsidR="0070631D" w:rsidRPr="0070631D" w:rsidRDefault="0070631D" w:rsidP="0070631D">
      <w:pPr>
        <w:ind w:left="-5" w:right="0"/>
        <w:rPr>
          <w:rFonts w:eastAsiaTheme="minorEastAsia"/>
        </w:rPr>
      </w:pPr>
      <w:r w:rsidRPr="0070631D">
        <w:rPr>
          <w:rFonts w:eastAsiaTheme="minorEastAsia"/>
        </w:rPr>
        <w:t xml:space="preserve">(2.) </w:t>
      </w:r>
      <w:r w:rsidRPr="0070631D">
        <w:rPr>
          <w:rFonts w:eastAsiaTheme="minorEastAsia"/>
        </w:rPr>
        <w:t>恩典的白白赐予。除非在复仇中，否则没有人能想象基督会是罪的债主，更不用说是最坏的罪人的债主了。但是，如果基督只接纳道德和自然优秀的人，人们可能会怀疑基督在某种程度上与他们有关联，而救恩的恩赐仅限于天性的才能以及人自己意志的良好运用。但是，当他在功过最小和最大的人之间不分彼此，而是喜爱罪中最丑陋的怪物，就像喜爱大自然最美丽的孩子一样，他在这些废墟上为他的恩典建造凯旋门，让人和天使惊叹地凝视这些无限自由的怜悯，当他把充满疾病和痛苦的灵魂拥入怀中时。因为藉着这个，很明显，自然界的上帝和主并不比他的仆人更受约束（关于救恩的恩赐），无论她对他的态度如何平和，还是对他反叛得最厉害；并且基督在任何条件下都有完全的自由，除了他自己的条件，即信心；无论是泥土和污泥，还是自然界的美丽和虚饰，如果他们以同样宝贵的信心相信，他都能并且愿意拥抱。</w:t>
      </w:r>
    </w:p>
    <w:p w14:paraId="5002C1BA" w14:textId="77777777" w:rsidR="0070631D" w:rsidRPr="0070631D" w:rsidRDefault="0070631D" w:rsidP="0070631D">
      <w:pPr>
        <w:ind w:left="-5" w:right="0"/>
        <w:rPr>
          <w:rFonts w:eastAsiaTheme="minorEastAsia"/>
        </w:rPr>
      </w:pPr>
      <w:r w:rsidRPr="0070631D">
        <w:rPr>
          <w:rFonts w:eastAsiaTheme="minorEastAsia"/>
        </w:rPr>
        <w:t>因此，在提供赦免之前，上帝在圣经中经常使用的方法是，总结罪人的债务及其加重情节；使他们确信自己无力偿还如此巨大的罪债，并且也要彰显他恩典的白白赐予和广大：</w:t>
      </w:r>
      <w:r w:rsidRPr="0070631D">
        <w:rPr>
          <w:rFonts w:eastAsiaTheme="minorEastAsia"/>
        </w:rPr>
        <w:t>"</w:t>
      </w:r>
      <w:r w:rsidRPr="0070631D">
        <w:rPr>
          <w:rFonts w:eastAsiaTheme="minorEastAsia"/>
        </w:rPr>
        <w:t>雅各啊，你并没有求告我。以色列啊，你倒厌烦我。你没有将你的羊羔带来给我作燔祭</w:t>
      </w:r>
      <w:r w:rsidRPr="0070631D">
        <w:rPr>
          <w:rFonts w:eastAsiaTheme="minorEastAsia"/>
        </w:rPr>
        <w:t>......</w:t>
      </w:r>
      <w:r w:rsidRPr="0070631D">
        <w:rPr>
          <w:rFonts w:eastAsiaTheme="minorEastAsia"/>
        </w:rPr>
        <w:t>但你使我因你的罪恶服役，你使我因你的罪孽厌烦</w:t>
      </w:r>
      <w:r w:rsidRPr="0070631D">
        <w:rPr>
          <w:rFonts w:eastAsiaTheme="minorEastAsia"/>
        </w:rPr>
        <w:t>"</w:t>
      </w:r>
      <w:r w:rsidRPr="0070631D">
        <w:rPr>
          <w:rFonts w:eastAsiaTheme="minorEastAsia"/>
        </w:rPr>
        <w:t>，以赛亚书</w:t>
      </w:r>
      <w:r w:rsidRPr="0070631D">
        <w:rPr>
          <w:rFonts w:eastAsiaTheme="minorEastAsia"/>
        </w:rPr>
        <w:t>43:22-24</w:t>
      </w:r>
      <w:r w:rsidRPr="0070631D">
        <w:rPr>
          <w:rFonts w:eastAsiaTheme="minorEastAsia"/>
        </w:rPr>
        <w:t>。当他告诉他们，他们如何肮脏地对待他，甚至想要使他成为他们堕落情欲的奴隶时；最后，当他们和其他任何受造之物都期待着愤怒的火球扑向他们的脸，上帝应该用胆汁蘸笔，写下他们的地狱通行证时，</w:t>
      </w:r>
      <w:r w:rsidRPr="0070631D">
        <w:rPr>
          <w:rFonts w:eastAsiaTheme="minorEastAsia"/>
        </w:rPr>
        <w:lastRenderedPageBreak/>
        <w:t>他却用蜜蘸笔，划掉了债务；</w:t>
      </w:r>
      <w:r w:rsidRPr="0070631D">
        <w:rPr>
          <w:rFonts w:eastAsiaTheme="minorEastAsia"/>
        </w:rPr>
        <w:t>"</w:t>
      </w:r>
      <w:r w:rsidRPr="0070631D">
        <w:rPr>
          <w:rFonts w:eastAsiaTheme="minorEastAsia"/>
        </w:rPr>
        <w:t>惟有我为自己的缘故涂抹你的过犯，我也不记念你的罪恶</w:t>
      </w:r>
      <w:r w:rsidRPr="0070631D">
        <w:rPr>
          <w:rFonts w:eastAsiaTheme="minorEastAsia"/>
        </w:rPr>
        <w:t>"</w:t>
      </w:r>
      <w:r w:rsidRPr="0070631D">
        <w:rPr>
          <w:rFonts w:eastAsiaTheme="minorEastAsia"/>
        </w:rPr>
        <w:t>，第</w:t>
      </w:r>
      <w:r w:rsidRPr="0070631D">
        <w:rPr>
          <w:rFonts w:eastAsiaTheme="minorEastAsia"/>
        </w:rPr>
        <w:t>25</w:t>
      </w:r>
      <w:r w:rsidRPr="0070631D">
        <w:rPr>
          <w:rFonts w:eastAsiaTheme="minorEastAsia"/>
        </w:rPr>
        <w:t>节。在这里怎么可能有任何功德呢？当罪犯除了严厉的惩罚之外别无他求，因为他身上除了应得的惩罚之外别无他物。</w:t>
      </w:r>
    </w:p>
    <w:p w14:paraId="14CED6F0" w14:textId="77777777" w:rsidR="0070631D" w:rsidRPr="0070631D" w:rsidRDefault="0070631D" w:rsidP="0070631D">
      <w:pPr>
        <w:ind w:left="-5" w:right="0"/>
        <w:rPr>
          <w:rFonts w:eastAsiaTheme="minorEastAsia"/>
        </w:rPr>
      </w:pPr>
      <w:r w:rsidRPr="0070631D">
        <w:rPr>
          <w:rFonts w:eastAsiaTheme="minorEastAsia"/>
        </w:rPr>
        <w:t>它是如此的白白赐予，以至于我们滥用的怜悯，我们亵渎的名，我们本该因这名受到愤怒的名，却为我们开口求情；</w:t>
      </w:r>
      <w:r w:rsidRPr="0070631D">
        <w:rPr>
          <w:rFonts w:eastAsiaTheme="minorEastAsia"/>
        </w:rPr>
        <w:t>"</w:t>
      </w:r>
      <w:r w:rsidRPr="0070631D">
        <w:rPr>
          <w:rFonts w:eastAsiaTheme="minorEastAsia"/>
        </w:rPr>
        <w:t>我却顾惜我的圣名，就是以色列家在所到的列国中所亵渎的</w:t>
      </w:r>
      <w:r w:rsidRPr="0070631D">
        <w:rPr>
          <w:rFonts w:eastAsiaTheme="minorEastAsia"/>
        </w:rPr>
        <w:t>"</w:t>
      </w:r>
      <w:r w:rsidRPr="0070631D">
        <w:rPr>
          <w:rFonts w:eastAsiaTheme="minorEastAsia"/>
        </w:rPr>
        <w:t>，以西结书</w:t>
      </w:r>
      <w:r w:rsidRPr="0070631D">
        <w:rPr>
          <w:rFonts w:eastAsiaTheme="minorEastAsia"/>
        </w:rPr>
        <w:t>36:21</w:t>
      </w:r>
      <w:r w:rsidRPr="0070631D">
        <w:rPr>
          <w:rFonts w:eastAsiaTheme="minorEastAsia"/>
        </w:rPr>
        <w:t>。不是为他们的缘故。这应该是完全白白赐予的；因为他重复了四次他们亵渎他的名。这个名字他要使它成为圣，即荣耀它。如何成圣？在洁净他们脱离污秽的事上，第</w:t>
      </w:r>
      <w:r w:rsidRPr="0070631D">
        <w:rPr>
          <w:rFonts w:eastAsiaTheme="minorEastAsia"/>
        </w:rPr>
        <w:t>25</w:t>
      </w:r>
      <w:r w:rsidRPr="0070631D">
        <w:rPr>
          <w:rFonts w:eastAsiaTheme="minorEastAsia"/>
        </w:rPr>
        <w:t>节。他的名，虽然为他们辩护，却提到了他们的过错，使恩典显为真正的恩典，并在其自由中得胜。我们得罪他的罪不能比我们为他受苦更应得，甚至我们为他受苦也不配得将要显现的荣耀，罗马书</w:t>
      </w:r>
      <w:r w:rsidRPr="0070631D">
        <w:rPr>
          <w:rFonts w:eastAsiaTheme="minorEastAsia"/>
        </w:rPr>
        <w:t>8:18</w:t>
      </w:r>
      <w:r w:rsidRPr="0070631D">
        <w:rPr>
          <w:rFonts w:eastAsiaTheme="minorEastAsia"/>
        </w:rPr>
        <w:t>。</w:t>
      </w:r>
    </w:p>
    <w:p w14:paraId="5E186AE9" w14:textId="77777777" w:rsidR="0070631D" w:rsidRPr="0070631D" w:rsidRDefault="0070631D" w:rsidP="0070631D">
      <w:pPr>
        <w:ind w:left="-5" w:right="0"/>
        <w:rPr>
          <w:rFonts w:eastAsiaTheme="minorEastAsia"/>
        </w:rPr>
      </w:pPr>
      <w:r w:rsidRPr="0070631D">
        <w:rPr>
          <w:rFonts w:eastAsiaTheme="minorEastAsia"/>
        </w:rPr>
        <w:t xml:space="preserve">(3.) </w:t>
      </w:r>
      <w:r w:rsidRPr="0070631D">
        <w:rPr>
          <w:rFonts w:eastAsiaTheme="minorEastAsia"/>
        </w:rPr>
        <w:t>他恩典的广大。上帝的怜悯被称为他的丰富，和格外丰盛的恩典。现在，正如他的圣洁没有尽头，这是他的荣耀，他的能力也没有限制，所以他的恩典也没有尽头，这是他的财富；他的矿藏没有尽头；因此，最污秽和最大的罪人最适合基督在他们身上彰显他恩典的丰富；因为宽恕大笔债务和数千塔连得的罪，比宽恕一些更少的先令或便士，比宽恕一些品行更加无可指摘的人的较小罪过，必然论证了更广大的恩典。如果不是为了使巨大的罪人悔改和赦免，我们就不会知道上帝的恩典有多丰富；我们不会知道他有多富有，或者他值多少钱。他赦免罪孽是为了他名的缘故；谁能拼写他名字的所有字母，翻阅怜悯之书的所有篇章？谁能对他的恩典说，就像他对海洋说的那样，你只可到这里，不可越过？</w:t>
      </w:r>
    </w:p>
    <w:p w14:paraId="69CA4F8C" w14:textId="77777777" w:rsidR="0070631D" w:rsidRPr="0070631D" w:rsidRDefault="0070631D" w:rsidP="0070631D">
      <w:pPr>
        <w:ind w:left="-5" w:right="0"/>
        <w:rPr>
          <w:rFonts w:eastAsiaTheme="minorEastAsia"/>
        </w:rPr>
      </w:pPr>
      <w:r w:rsidRPr="0070631D">
        <w:rPr>
          <w:rFonts w:eastAsiaTheme="minorEastAsia"/>
        </w:rPr>
        <w:t>正如诸天的广阔无垠，像一个巨大的圆圈包围着地球，而地球像一个小原子躺在中间，与广阔的空气和以太相比，我们的罪也是如此，与上帝的怜悯相比；</w:t>
      </w:r>
      <w:r w:rsidRPr="0070631D">
        <w:rPr>
          <w:rFonts w:eastAsiaTheme="minorEastAsia"/>
        </w:rPr>
        <w:t>"</w:t>
      </w:r>
      <w:r w:rsidRPr="0070631D">
        <w:rPr>
          <w:rFonts w:eastAsiaTheme="minorEastAsia"/>
        </w:rPr>
        <w:t>天怎样高过地，照样，我的道路高过你们的道路，</w:t>
      </w:r>
      <w:r w:rsidRPr="0070631D">
        <w:rPr>
          <w:rFonts w:eastAsiaTheme="minorEastAsia"/>
        </w:rPr>
        <w:lastRenderedPageBreak/>
        <w:t>我的意念高过你们的意念</w:t>
      </w:r>
      <w:r w:rsidRPr="0070631D">
        <w:rPr>
          <w:rFonts w:eastAsiaTheme="minorEastAsia"/>
        </w:rPr>
        <w:t>"</w:t>
      </w:r>
      <w:r w:rsidRPr="0070631D">
        <w:rPr>
          <w:rFonts w:eastAsiaTheme="minorEastAsia"/>
        </w:rPr>
        <w:t>，以赛亚书</w:t>
      </w:r>
      <w:r w:rsidRPr="0070631D">
        <w:rPr>
          <w:rFonts w:eastAsiaTheme="minorEastAsia"/>
        </w:rPr>
        <w:t>55:9</w:t>
      </w:r>
      <w:r w:rsidRPr="0070631D">
        <w:rPr>
          <w:rFonts w:eastAsiaTheme="minorEastAsia"/>
        </w:rPr>
        <w:t>。人的罪是无数的，但与每天花费的大笔恩典相比，它们只是零头；因为它们是有限的，但怜悯是无限的；因此，世上所有的罪加在一起也不能像怜悯那样广阔无垠；因为每一个罪都是有限的，如果全部加在一起，也不能达到无限。</w:t>
      </w:r>
    </w:p>
    <w:p w14:paraId="115AA513" w14:textId="77777777" w:rsidR="0070631D" w:rsidRPr="0070631D" w:rsidRDefault="0070631D" w:rsidP="0070631D">
      <w:pPr>
        <w:ind w:left="-5" w:right="0"/>
        <w:rPr>
          <w:rFonts w:eastAsiaTheme="minorEastAsia"/>
        </w:rPr>
      </w:pPr>
      <w:r w:rsidRPr="0070631D">
        <w:rPr>
          <w:rFonts w:eastAsiaTheme="minorEastAsia"/>
        </w:rPr>
        <w:t>福音的题目是</w:t>
      </w:r>
      <w:r w:rsidRPr="0070631D">
        <w:rPr>
          <w:rFonts w:eastAsiaTheme="minorEastAsia"/>
        </w:rPr>
        <w:t>"</w:t>
      </w:r>
      <w:r w:rsidRPr="0070631D">
        <w:rPr>
          <w:rFonts w:eastAsiaTheme="minorEastAsia"/>
        </w:rPr>
        <w:t>人的好意</w:t>
      </w:r>
      <w:r w:rsidRPr="0070631D">
        <w:rPr>
          <w:rFonts w:eastAsiaTheme="minorEastAsia"/>
        </w:rPr>
        <w:t>"</w:t>
      </w:r>
      <w:r w:rsidRPr="0070631D">
        <w:rPr>
          <w:rFonts w:eastAsiaTheme="minorEastAsia"/>
        </w:rPr>
        <w:t>；对各种人，各种罪孽、过犯和罪恶，不分大小。上帝有怜悯的宝库。他的国库从不空虚，</w:t>
      </w:r>
      <w:r w:rsidRPr="0070631D">
        <w:rPr>
          <w:rFonts w:eastAsiaTheme="minorEastAsia"/>
        </w:rPr>
        <w:t>"</w:t>
      </w:r>
      <w:r w:rsidRPr="0070631D">
        <w:rPr>
          <w:rFonts w:eastAsiaTheme="minorEastAsia"/>
        </w:rPr>
        <w:t>为千万人存留慈爱</w:t>
      </w:r>
      <w:r w:rsidRPr="0070631D">
        <w:rPr>
          <w:rFonts w:eastAsiaTheme="minorEastAsia"/>
        </w:rPr>
        <w:t>"</w:t>
      </w:r>
      <w:r w:rsidRPr="0070631D">
        <w:rPr>
          <w:rFonts w:eastAsiaTheme="minorEastAsia"/>
        </w:rPr>
        <w:t>，出埃及记</w:t>
      </w:r>
      <w:r w:rsidRPr="0070631D">
        <w:rPr>
          <w:rFonts w:eastAsiaTheme="minorEastAsia"/>
        </w:rPr>
        <w:t>34:7</w:t>
      </w:r>
      <w:r w:rsidRPr="0070631D">
        <w:rPr>
          <w:rFonts w:eastAsiaTheme="minorEastAsia"/>
        </w:rPr>
        <w:t>，随时准备处理千万的罪，以及数百万的人。亚伯拉罕、以撒、雅各和所有在他们之前的人都没有浪费它；如果上帝要再次宣告他的名，它仍然是一样的，因为他的名和他的本质一样是不变的。他的恩典不比与一个人更紧密地联系在一起，他的恩典可以赦免他所愿意赦免的任何罪；因此，他告诉他们，以赛亚书</w:t>
      </w:r>
      <w:r w:rsidRPr="0070631D">
        <w:rPr>
          <w:rFonts w:eastAsiaTheme="minorEastAsia"/>
        </w:rPr>
        <w:t>55:7</w:t>
      </w:r>
      <w:r w:rsidRPr="0070631D">
        <w:rPr>
          <w:rFonts w:eastAsiaTheme="minorEastAsia"/>
        </w:rPr>
        <w:t>，他要加增赦免。他会有怜悯来适合你的每一个罪，有药膏来医治每一个伤口。虽然你的罪有高度和深度，但他必将怜悯加在怜悯之上，直到他使它超过你的罪。如果你真诚地悔改和改过自新，他在他仁慈的算术上会和你在你的罪恶算术上一样出色。虽然你的罪成千上万，但只要悔改在先，罪的赦免就会毫无限制地随之而来。当基督赐下悔改，他一定会赐下赦免。虽然加重情节再多，但他必使他的怜悯与你所犯的罪一样迅速地增多。</w:t>
      </w:r>
    </w:p>
    <w:p w14:paraId="5D7B7D01" w14:textId="77777777" w:rsidR="0070631D" w:rsidRPr="0070631D" w:rsidRDefault="0070631D" w:rsidP="0070631D">
      <w:pPr>
        <w:ind w:left="-5" w:right="0"/>
        <w:rPr>
          <w:rFonts w:eastAsiaTheme="minorEastAsia"/>
        </w:rPr>
      </w:pPr>
      <w:r w:rsidRPr="0070631D">
        <w:rPr>
          <w:rFonts w:eastAsiaTheme="minorEastAsia"/>
        </w:rPr>
        <w:t>他有洁净的美德和赦免的恩典，赦免一切罪孽和过犯；</w:t>
      </w:r>
      <w:r w:rsidRPr="0070631D">
        <w:rPr>
          <w:rFonts w:eastAsiaTheme="minorEastAsia"/>
        </w:rPr>
        <w:t>"</w:t>
      </w:r>
      <w:r w:rsidRPr="0070631D">
        <w:rPr>
          <w:rFonts w:eastAsiaTheme="minorEastAsia"/>
        </w:rPr>
        <w:t>我也要除净他们的一切罪，就是向我犯的罪；我要赦免他们的一切罪，就是干犯我的罪，就是违背我的罪</w:t>
      </w:r>
      <w:r w:rsidRPr="0070631D">
        <w:rPr>
          <w:rFonts w:eastAsiaTheme="minorEastAsia"/>
        </w:rPr>
        <w:t>"</w:t>
      </w:r>
      <w:r w:rsidRPr="0070631D">
        <w:rPr>
          <w:rFonts w:eastAsiaTheme="minorEastAsia"/>
        </w:rPr>
        <w:t>，耶利米书</w:t>
      </w:r>
      <w:r w:rsidRPr="0070631D">
        <w:rPr>
          <w:rFonts w:eastAsiaTheme="minorEastAsia"/>
        </w:rPr>
        <w:t>33:8</w:t>
      </w:r>
      <w:r w:rsidRPr="0070631D">
        <w:rPr>
          <w:rFonts w:eastAsiaTheme="minorEastAsia"/>
        </w:rPr>
        <w:t>。这句话重复了三次，表明他的怜悯要像他们的罪一样广大，尽管地上没有比他们更有罪的国家了。他称义和成圣的恩典应该有同样广阔的延伸，因为他既要赦免他们，也要洁净他们。为什么？第</w:t>
      </w:r>
      <w:r w:rsidRPr="0070631D">
        <w:rPr>
          <w:rFonts w:eastAsiaTheme="minorEastAsia"/>
        </w:rPr>
        <w:t>9</w:t>
      </w:r>
      <w:r w:rsidRPr="0070631D">
        <w:rPr>
          <w:rFonts w:eastAsiaTheme="minorEastAsia"/>
        </w:rPr>
        <w:t>节，使他在地上的万国面前得名声，得颂赞，得尊荣。</w:t>
      </w:r>
    </w:p>
    <w:p w14:paraId="6577648E" w14:textId="77777777" w:rsidR="0070631D" w:rsidRPr="0070631D" w:rsidRDefault="0070631D" w:rsidP="0070631D">
      <w:pPr>
        <w:ind w:left="-5" w:right="0"/>
        <w:rPr>
          <w:rFonts w:eastAsiaTheme="minorEastAsia"/>
        </w:rPr>
      </w:pPr>
      <w:r w:rsidRPr="0070631D">
        <w:rPr>
          <w:rFonts w:eastAsiaTheme="minorEastAsia"/>
        </w:rPr>
        <w:lastRenderedPageBreak/>
        <w:t>它是如此之大，以至于自以为义的人都嘟囔着，认为这样的猪竟然比他们更受青睐；就像大儿子生气父亲对浪子的恩慈超过了对他自己的恩慈一样，路加福音</w:t>
      </w:r>
      <w:r w:rsidRPr="0070631D">
        <w:rPr>
          <w:rFonts w:eastAsiaTheme="minorEastAsia"/>
        </w:rPr>
        <w:t>15:28</w:t>
      </w:r>
      <w:r w:rsidRPr="0070631D">
        <w:rPr>
          <w:rFonts w:eastAsiaTheme="minorEastAsia"/>
        </w:rPr>
        <w:t>。</w:t>
      </w:r>
    </w:p>
    <w:p w14:paraId="30598995" w14:textId="77777777" w:rsidR="0070631D" w:rsidRPr="0070631D" w:rsidRDefault="0070631D" w:rsidP="0070631D">
      <w:pPr>
        <w:ind w:left="-5" w:right="0"/>
        <w:rPr>
          <w:rFonts w:eastAsiaTheme="minorEastAsia"/>
        </w:rPr>
      </w:pPr>
      <w:r w:rsidRPr="0070631D">
        <w:rPr>
          <w:rFonts w:eastAsiaTheme="minorEastAsia"/>
        </w:rPr>
        <w:t xml:space="preserve">(4.) </w:t>
      </w:r>
      <w:r w:rsidRPr="0070631D">
        <w:rPr>
          <w:rFonts w:eastAsiaTheme="minorEastAsia"/>
        </w:rPr>
        <w:t>他恩典的怜悯。怜悯的本质是温柔，其自然效果是救济。对象越可怜，人的怜悯就越富有同情，越乐于提供帮助。在人里面是一种品质的怜悯，在上帝里面是一种本性。如果没有对象来吸引它，他本性中无限的温柔又怎能被发现呢？除非怜悯被倾倒出来，否则它就不会被认为是怜悯；除非它缓解巨大和压迫性的痛苦，否则它就不会被认为是温柔的怜悯；因为怜悯是人身上的一种品质，不能呆在家里，被锁在人自己的胸膛里；在上帝里面就更不可能，因为在他里面，怜悯是一种本性。现在，疾病越大，所发现的怜悯就越大，上帝对此也是充满着怜悯。</w:t>
      </w:r>
    </w:p>
    <w:p w14:paraId="367A0200" w14:textId="77777777" w:rsidR="0070631D" w:rsidRPr="0070631D" w:rsidRDefault="0070631D" w:rsidP="0070631D">
      <w:pPr>
        <w:ind w:left="-5" w:right="0"/>
        <w:rPr>
          <w:rFonts w:eastAsiaTheme="minorEastAsia"/>
        </w:rPr>
      </w:pPr>
      <w:r w:rsidRPr="0070631D">
        <w:rPr>
          <w:rFonts w:eastAsiaTheme="minorEastAsia"/>
        </w:rPr>
        <w:t>正如他让魔鬼向约伯倾泻如此多的苦难的目的是为了显明他的怜悯和温柔，在解救他的时候。你们听见过约伯的忍耐，也见过主给他的结局，知道主是满有怜悯，大有慈悲，雅各书</w:t>
      </w:r>
      <w:r w:rsidRPr="0070631D">
        <w:rPr>
          <w:rFonts w:eastAsiaTheme="minorEastAsia"/>
        </w:rPr>
        <w:t>5:11</w:t>
      </w:r>
      <w:r w:rsidRPr="0070631D">
        <w:rPr>
          <w:rFonts w:eastAsiaTheme="minorEastAsia"/>
        </w:rPr>
        <w:t>；同样，他允许魔鬼引诱他的选民犯下如此多的罪，也是为了达到同样的目的。在罪的重担下帮助人，比在苦难的重担下帮助人更令人怜悯，因为一个罪的罪疚比一千个十字架的重担更大的痛苦。如果宽恕是人温柔的一部分，那么在上帝里面也是如此，他被立为我们向他人表现同情的榜样，以弗所书</w:t>
      </w:r>
      <w:r w:rsidRPr="0070631D">
        <w:rPr>
          <w:rFonts w:eastAsiaTheme="minorEastAsia"/>
        </w:rPr>
        <w:t>4:32</w:t>
      </w:r>
      <w:r w:rsidRPr="0070631D">
        <w:rPr>
          <w:rFonts w:eastAsiaTheme="minorEastAsia"/>
        </w:rPr>
        <w:t>：</w:t>
      </w:r>
      <w:r w:rsidRPr="0070631D">
        <w:rPr>
          <w:rFonts w:eastAsiaTheme="minorEastAsia"/>
        </w:rPr>
        <w:t>"</w:t>
      </w:r>
      <w:r w:rsidRPr="0070631D">
        <w:rPr>
          <w:rFonts w:eastAsiaTheme="minorEastAsia"/>
        </w:rPr>
        <w:t>你们要以恩慈相待，存怜悯的心，彼此饶恕，正如神在基督里饶恕了你们一样。</w:t>
      </w:r>
      <w:r w:rsidRPr="0070631D">
        <w:rPr>
          <w:rFonts w:eastAsiaTheme="minorEastAsia"/>
        </w:rPr>
        <w:t>"</w:t>
      </w:r>
      <w:r w:rsidRPr="0070631D">
        <w:rPr>
          <w:rFonts w:eastAsiaTheme="minorEastAsia"/>
        </w:rPr>
        <w:t>一个人越是陷入低谷，救助他的怜悯就越温柔：</w:t>
      </w:r>
      <w:r w:rsidRPr="0070631D">
        <w:rPr>
          <w:rFonts w:eastAsiaTheme="minorEastAsia"/>
        </w:rPr>
        <w:t>"</w:t>
      </w:r>
      <w:r w:rsidRPr="0070631D">
        <w:rPr>
          <w:rFonts w:eastAsiaTheme="minorEastAsia"/>
        </w:rPr>
        <w:t>求你使你丰盛的慈爱快快临到我们，因为我们落到极卑微的地步</w:t>
      </w:r>
      <w:r w:rsidRPr="0070631D">
        <w:rPr>
          <w:rFonts w:eastAsiaTheme="minorEastAsia"/>
        </w:rPr>
        <w:t>"</w:t>
      </w:r>
      <w:r w:rsidRPr="0070631D">
        <w:rPr>
          <w:rFonts w:eastAsiaTheme="minorEastAsia"/>
        </w:rPr>
        <w:t>，诗篇</w:t>
      </w:r>
      <w:r w:rsidRPr="0070631D">
        <w:rPr>
          <w:rFonts w:eastAsiaTheme="minorEastAsia"/>
        </w:rPr>
        <w:t>79:8</w:t>
      </w:r>
      <w:r w:rsidRPr="0070631D">
        <w:rPr>
          <w:rFonts w:eastAsiaTheme="minorEastAsia"/>
        </w:rPr>
        <w:t>。眷顾那些坐在黑暗中死荫里的人，赦免他们的罪，称为怜悯，并有温柔的称号；</w:t>
      </w:r>
      <w:r w:rsidRPr="0070631D">
        <w:rPr>
          <w:rFonts w:eastAsiaTheme="minorEastAsia"/>
        </w:rPr>
        <w:t>"</w:t>
      </w:r>
      <w:r w:rsidRPr="0070631D">
        <w:rPr>
          <w:rFonts w:eastAsiaTheme="minorEastAsia"/>
        </w:rPr>
        <w:t>因我们神怜悯的心肠，叫清晨的日光从高天临到我们</w:t>
      </w:r>
      <w:r w:rsidRPr="0070631D">
        <w:rPr>
          <w:rFonts w:eastAsiaTheme="minorEastAsia"/>
        </w:rPr>
        <w:t>"</w:t>
      </w:r>
      <w:r w:rsidRPr="0070631D">
        <w:rPr>
          <w:rFonts w:eastAsiaTheme="minorEastAsia"/>
        </w:rPr>
        <w:t>，路加福音</w:t>
      </w:r>
      <w:r w:rsidRPr="0070631D">
        <w:rPr>
          <w:rFonts w:eastAsiaTheme="minorEastAsia"/>
        </w:rPr>
        <w:t>1:77-79</w:t>
      </w:r>
      <w:r w:rsidRPr="0070631D">
        <w:rPr>
          <w:rFonts w:eastAsiaTheme="minorEastAsia"/>
        </w:rPr>
        <w:t>。当他眷顾最凄惨的罪人时，确实如此。</w:t>
      </w:r>
    </w:p>
    <w:p w14:paraId="01AB8C33" w14:textId="77777777" w:rsidR="0070631D" w:rsidRPr="0070631D" w:rsidRDefault="0070631D" w:rsidP="0070631D">
      <w:pPr>
        <w:ind w:left="-5" w:right="0"/>
        <w:rPr>
          <w:rFonts w:eastAsiaTheme="minorEastAsia"/>
        </w:rPr>
      </w:pPr>
      <w:r w:rsidRPr="0070631D">
        <w:rPr>
          <w:rFonts w:eastAsiaTheme="minorEastAsia"/>
        </w:rPr>
        <w:t xml:space="preserve">(5.) </w:t>
      </w:r>
      <w:r w:rsidRPr="0070631D">
        <w:rPr>
          <w:rFonts w:eastAsiaTheme="minorEastAsia"/>
        </w:rPr>
        <w:t>他恩典的真诚和喜悦。普通的赦免出于他对怜悯的喜悦；</w:t>
      </w:r>
      <w:r w:rsidRPr="0070631D">
        <w:rPr>
          <w:rFonts w:eastAsiaTheme="minorEastAsia"/>
        </w:rPr>
        <w:t>"</w:t>
      </w:r>
      <w:r w:rsidRPr="0070631D">
        <w:rPr>
          <w:rFonts w:eastAsiaTheme="minorEastAsia"/>
        </w:rPr>
        <w:t>有何神像你，赦免罪孽，越过你产业之余民的过犯，不永远怀怒，喜爱施恩</w:t>
      </w:r>
      <w:r w:rsidRPr="0070631D">
        <w:rPr>
          <w:rFonts w:eastAsiaTheme="minorEastAsia"/>
        </w:rPr>
        <w:t>"</w:t>
      </w:r>
      <w:r w:rsidRPr="0070631D">
        <w:rPr>
          <w:rFonts w:eastAsiaTheme="minorEastAsia"/>
        </w:rPr>
        <w:t>，</w:t>
      </w:r>
      <w:r w:rsidRPr="0070631D">
        <w:rPr>
          <w:rFonts w:eastAsiaTheme="minorEastAsia"/>
        </w:rPr>
        <w:lastRenderedPageBreak/>
        <w:t>弥迦书</w:t>
      </w:r>
      <w:r w:rsidRPr="0070631D">
        <w:rPr>
          <w:rFonts w:eastAsiaTheme="minorEastAsia"/>
        </w:rPr>
        <w:t>7:18</w:t>
      </w:r>
      <w:r w:rsidRPr="0070631D">
        <w:rPr>
          <w:rFonts w:eastAsiaTheme="minorEastAsia"/>
        </w:rPr>
        <w:t>。因此，他在任何一个人身上施予的恩典越多，他在其中的喜悦就越多，因为这是他恩典的更大果效。如果他不是真诚的，他就不会提到人的罪，这反而会使他们远离他，而不是吸引他们归向他。如果他不是真诚的，他就不会在敌人犯罪的时候改变敌人的心，向他显示恩慈；因为恩典在我们身上的第一个行动完全违背了我们的意愿。在</w:t>
      </w:r>
      <w:r w:rsidRPr="0070631D">
        <w:rPr>
          <w:rFonts w:eastAsiaTheme="minorEastAsia"/>
        </w:rPr>
        <w:t xml:space="preserve">primo </w:t>
      </w:r>
      <w:proofErr w:type="spellStart"/>
      <w:r w:rsidRPr="0070631D">
        <w:rPr>
          <w:rFonts w:eastAsiaTheme="minorEastAsia"/>
        </w:rPr>
        <w:t>actionis</w:t>
      </w:r>
      <w:proofErr w:type="spellEnd"/>
      <w:r w:rsidRPr="0070631D">
        <w:rPr>
          <w:rFonts w:eastAsiaTheme="minorEastAsia"/>
        </w:rPr>
        <w:t>中，人是这样的，尽管不是在</w:t>
      </w:r>
      <w:r w:rsidRPr="0070631D">
        <w:rPr>
          <w:rFonts w:eastAsiaTheme="minorEastAsia"/>
        </w:rPr>
        <w:t xml:space="preserve">primo </w:t>
      </w:r>
      <w:proofErr w:type="spellStart"/>
      <w:r w:rsidRPr="0070631D">
        <w:rPr>
          <w:rFonts w:eastAsiaTheme="minorEastAsia"/>
        </w:rPr>
        <w:t>actu</w:t>
      </w:r>
      <w:proofErr w:type="spellEnd"/>
      <w:r w:rsidRPr="0070631D">
        <w:rPr>
          <w:rFonts w:eastAsiaTheme="minorEastAsia"/>
        </w:rPr>
        <w:t>中；因为在第一个行动中，人是愿意的，尽管不是在那个行动的第一时刻。但是，上帝违背我们的意愿将他的恩典赐给我们，当他不能期望从我们那里得到适当的回报时，证明了他情感的纯洁；当他日复一日忍受罪人对他如此多的反对时，他仍然决心要得着他们，尽管他们挣扎着，当面冒犯他，激怒他把他们丢弃。</w:t>
      </w:r>
    </w:p>
    <w:p w14:paraId="2D2E3DF8" w14:textId="77777777" w:rsidR="0070631D" w:rsidRPr="0070631D" w:rsidRDefault="0070631D" w:rsidP="0070631D">
      <w:pPr>
        <w:ind w:left="-5" w:right="0"/>
        <w:rPr>
          <w:rFonts w:eastAsiaTheme="minorEastAsia"/>
        </w:rPr>
      </w:pPr>
      <w:r w:rsidRPr="0070631D">
        <w:rPr>
          <w:rFonts w:eastAsiaTheme="minorEastAsia"/>
        </w:rPr>
        <w:t>这是他如此喜悦的事，以至于它被称为他的荣耀：</w:t>
      </w:r>
      <w:r w:rsidRPr="0070631D">
        <w:rPr>
          <w:rFonts w:eastAsiaTheme="minorEastAsia"/>
        </w:rPr>
        <w:t>"</w:t>
      </w:r>
      <w:r w:rsidRPr="0070631D">
        <w:rPr>
          <w:rFonts w:eastAsiaTheme="minorEastAsia"/>
        </w:rPr>
        <w:t>耶和华的荣耀必在你后面护卫你</w:t>
      </w:r>
      <w:r w:rsidRPr="0070631D">
        <w:rPr>
          <w:rFonts w:eastAsiaTheme="minorEastAsia"/>
        </w:rPr>
        <w:t>"</w:t>
      </w:r>
      <w:r w:rsidRPr="0070631D">
        <w:rPr>
          <w:rFonts w:eastAsiaTheme="minorEastAsia"/>
        </w:rPr>
        <w:t>，以赛亚书</w:t>
      </w:r>
      <w:r w:rsidRPr="0070631D">
        <w:rPr>
          <w:rFonts w:eastAsiaTheme="minorEastAsia"/>
        </w:rPr>
        <w:t>58:8</w:t>
      </w:r>
      <w:r w:rsidRPr="0070631D">
        <w:rPr>
          <w:rFonts w:eastAsiaTheme="minorEastAsia"/>
        </w:rPr>
        <w:t>；即耶和华的怜悯必在他们脚跟后面跟随。当他们呼求时，它应当回应他们；当他们哀求时，他就像一个警惕的守护仆人，呼喊说，我在这里。因此，当一个大罪人变成了一个悔改者时，他从不让他长时间等待怜悯，尽管他有时让他们长时间等待怜悯的感受。这怜悯对他来说从未像它最荣耀的时候那样令人愉悦，而当它抓住最坏的罪人时，它就最荣耀了。因为怜悯脸上的这些黑斑使它显得更加美丽。</w:t>
      </w:r>
    </w:p>
    <w:p w14:paraId="47A954C3" w14:textId="620C2AD6" w:rsidR="0070631D" w:rsidRPr="0070631D" w:rsidRDefault="0070631D" w:rsidP="0070631D">
      <w:pPr>
        <w:ind w:left="-5" w:right="0"/>
        <w:rPr>
          <w:rFonts w:eastAsiaTheme="minorEastAsia"/>
        </w:rPr>
      </w:pPr>
      <w:r w:rsidRPr="0070631D">
        <w:rPr>
          <w:rFonts w:eastAsiaTheme="minorEastAsia"/>
        </w:rPr>
        <w:t>基督不在乎留在没有机会做大治疗的地方，以适应他能力的广大，马可福音</w:t>
      </w:r>
      <w:r w:rsidRPr="0070631D">
        <w:rPr>
          <w:rFonts w:eastAsiaTheme="minorEastAsia"/>
        </w:rPr>
        <w:t>6:5</w:t>
      </w:r>
      <w:r w:rsidRPr="0070631D">
        <w:rPr>
          <w:rFonts w:eastAsiaTheme="minorEastAsia"/>
        </w:rPr>
        <w:t>。当他在自己的家乡时，他在那里不能行什么大事，只是按手在几个病人身上。他没有合适的工作来发挥他行神迹的荣耀能力。因此，当人们带着较轻的罪疚来到基督面前时，他只得到了一个较低的机会，并且在某种程度上处于不利地位，无法彰显他慈爱的伟大。尽管他有如此多的恩典和怜悯，但他所表现的不能超过机会的性质和需要所能承受的；因此，他的喜悦并没有像其他情况下那样高涨，因为小罪和少数罪并不适合那种想要凯旋的恩典。白白的恩典是上帝的</w:t>
      </w:r>
      <w:r w:rsidRPr="0070631D">
        <w:rPr>
          <w:rFonts w:eastAsiaTheme="minorEastAsia"/>
        </w:rPr>
        <w:lastRenderedPageBreak/>
        <w:t>宠儿，他喜欢高举它；而当它美化最丑陋的灵魂时，它就得到了最大的高举。</w:t>
      </w:r>
    </w:p>
    <w:p w14:paraId="43912A6A" w14:textId="77777777" w:rsidR="00C67FBA" w:rsidRDefault="00000000">
      <w:pPr>
        <w:ind w:left="-5" w:right="0"/>
      </w:pPr>
      <w:r>
        <w:t>3. Power. The Scripture makes conversion a most wonderful work, and resembles it to creation, and the resurrection of Christ from the dead, &amp;c.</w:t>
      </w:r>
    </w:p>
    <w:p w14:paraId="3314FB6D" w14:textId="77777777" w:rsidR="00C67FBA" w:rsidRDefault="00000000">
      <w:pPr>
        <w:numPr>
          <w:ilvl w:val="0"/>
          <w:numId w:val="113"/>
        </w:numPr>
        <w:spacing w:after="0"/>
        <w:ind w:right="0"/>
      </w:pPr>
      <w:r>
        <w:t>Creation. Conversion, simply considered, is concluded by divines to be a greater work than creation; for God puts forth more power morally in conversion than he did physically in creation. The world was created by a word; but many words, and many acts, concur to conversion. The heavens are called the works of God’s fingers, Ps.</w:t>
      </w:r>
    </w:p>
    <w:p w14:paraId="46FE530C" w14:textId="77777777" w:rsidR="00C67FBA" w:rsidRDefault="00000000">
      <w:pPr>
        <w:ind w:left="-5" w:right="0"/>
      </w:pPr>
      <w:r>
        <w:t xml:space="preserve">8:8; but the gospel, in the effects of it, is called the arm of the Lord, Isa. 53:1. Men put not their arm to a thing but when the work requires more strength than the fingers possess. It is ‘the power of God to salvation;’ and the faith it works is begun and fulfilled with power, 2 Thess. 1:11. God created the world of nothing; </w:t>
      </w:r>
      <w:r>
        <w:rPr>
          <w:i/>
        </w:rPr>
        <w:t xml:space="preserve">nothing </w:t>
      </w:r>
      <w:r>
        <w:t xml:space="preserve">could not objectively contribute to his design, as matter does to a workman’s intent; yet neither doth it oppose him, because it is nothing. As soon as God </w:t>
      </w:r>
      <w:proofErr w:type="spellStart"/>
      <w:r>
        <w:t>spake</w:t>
      </w:r>
      <w:proofErr w:type="spellEnd"/>
      <w:r>
        <w:t xml:space="preserve"> the word, this nothing brings forth sun, moon, stars, earth, trees, flowers, all the garnish of nature out of its barren womb. But sin is actively disobedient, disputes his commands, slights his power, fortifies itself against his entrance upon the heart, gives not up an inch of ground without a contest. There is not only a passive indisposition, but an active opposition. His creating power drew the world out of nothing, but his converting power frames the new creature out of something worse than nothing.</w:t>
      </w:r>
    </w:p>
    <w:p w14:paraId="25C4D405" w14:textId="77777777" w:rsidR="00C67FBA" w:rsidRDefault="00000000">
      <w:pPr>
        <w:ind w:left="-5" w:right="0"/>
      </w:pPr>
      <w:r>
        <w:t xml:space="preserve">Naturally there is nothing but darkness and confusion in the soul. We have not the least spark of divine light, no more than the chaos had, when God, who commanded light to shine out of that darkness, 2 Cor. 4:6, shined in our hearts. To bring a principle of light into the heart, and to set it up in spite of all the opposition that the devil and a man’s own corruption makes, is greater than creation. As the power of the sun is more seen in scattering the thickest mists that triumph over the </w:t>
      </w:r>
      <w:r>
        <w:lastRenderedPageBreak/>
        <w:t xml:space="preserve">earth, and mask the face of the heavens, than in melting the small clouds compacted of a few </w:t>
      </w:r>
      <w:proofErr w:type="spellStart"/>
      <w:r>
        <w:t>vapours</w:t>
      </w:r>
      <w:proofErr w:type="spellEnd"/>
      <w:r>
        <w:t>, so it must needs argue a greater strength to root out those great sins that were twisted and inlaid with our very nature, and become as dear to us as our right eye and right hand, than a few sins that have taken no deep root. Every man naturally is possessed with a hatred of God, and doth oppose everything which would restore God to his right; and being, since the fall filled with a desire of independency, which is daily strengthened with new recruits, and loath to surrender himself to the power and direction of another, it is a more difficult thing to tame this unruly disposition in man’s heart, I say more difficult, than to annihilate him, and new create him again; as it is more easy oftentimes for an artificer to make a new piece of work, than to repair and patch up an old one that is out of frame.</w:t>
      </w:r>
    </w:p>
    <w:p w14:paraId="0B06836F" w14:textId="77777777" w:rsidR="00C67FBA" w:rsidRDefault="00000000">
      <w:pPr>
        <w:numPr>
          <w:ilvl w:val="0"/>
          <w:numId w:val="113"/>
        </w:numPr>
        <w:ind w:right="0"/>
      </w:pPr>
      <w:r>
        <w:t>Resurrection. Conversion simply is so called: ‘Quickened us when we were dead,’ Eph. 2:5. And the power that effects it is the same power that raised Christ from the dead; which was a mighty power, that could remove the stone from the grave, when Christ lay with all the sins of the world upon him, Eph. 1:19, 20; so the greater the stone is upon them, the greater is God’s power to remove it. For if it be the power of God simply to regenerate nature, and put a new law into the heart, and to qualify the will with a new bias to comply with this law, and to make them that could not endure any thoughts of grace not to endure any thoughts of sin, it is a greater power sure to raise a man from that death wherein he has lain thirty or forty years rotten and putrefied in the grave; for if conversion in its own nature be creation and resurrection, this must needs be creation and resurrection with an emphasis.</w:t>
      </w:r>
    </w:p>
    <w:p w14:paraId="13ECF4F8" w14:textId="77777777" w:rsidR="00C67FBA" w:rsidRDefault="00000000">
      <w:pPr>
        <w:ind w:left="-5" w:right="0"/>
      </w:pPr>
      <w:r>
        <w:t xml:space="preserve">The more malignant any distemper is, and the more fixed in the vital parts, and complicated with other diseases, the greater is the power in curing it; for a disease is more easily checked at the first invasion, than when it has infected the whole mass of blood, and become chronical; so it is more to pull up a sin, or many sins, that have spread their roots </w:t>
      </w:r>
      <w:r>
        <w:lastRenderedPageBreak/>
        <w:t xml:space="preserve">deep, and stood against the shock of many blustering winds of </w:t>
      </w:r>
      <w:proofErr w:type="spellStart"/>
      <w:r>
        <w:t>threatenings</w:t>
      </w:r>
      <w:proofErr w:type="spellEnd"/>
      <w:r>
        <w:t>, than that which is but a twig, and newly planted.</w:t>
      </w:r>
    </w:p>
    <w:p w14:paraId="047E980D" w14:textId="77777777" w:rsidR="00C67FBA" w:rsidRDefault="00000000">
      <w:pPr>
        <w:numPr>
          <w:ilvl w:val="0"/>
          <w:numId w:val="113"/>
        </w:numPr>
        <w:ind w:right="0"/>
      </w:pPr>
      <w:r>
        <w:t>Traction or drawing. Drawing implies a strength. If conversion be a traction, then more strength is required to draw one that is bound to a post by great cables, than one that is only tied by a few pack-threads; one that has millions of weights upon him, than one that hath but a few pounds.</w:t>
      </w:r>
    </w:p>
    <w:p w14:paraId="079BE8EB" w14:textId="77777777" w:rsidR="00C67FBA" w:rsidRDefault="00000000">
      <w:pPr>
        <w:numPr>
          <w:ilvl w:val="0"/>
          <w:numId w:val="113"/>
        </w:numPr>
        <w:ind w:right="0"/>
      </w:pPr>
      <w:r>
        <w:t xml:space="preserve">It is the only miracle Christ hath left standing in the world, and declares him more to be Christ than anything. When John sent to know what he was, Luke 7:20, he returns no other account but a list of his miracles; and that which brings up the rear as the greatest is, the poor , are </w:t>
      </w:r>
      <w:proofErr w:type="spellStart"/>
      <w:r>
        <w:t>evangelised</w:t>
      </w:r>
      <w:proofErr w:type="spellEnd"/>
      <w:r>
        <w:t xml:space="preserve">. It is not to be taken actively, of the preaching of the gospel; but passively, they were wrought upon by the gospel, and became an </w:t>
      </w:r>
      <w:proofErr w:type="spellStart"/>
      <w:r>
        <w:t>evangelised</w:t>
      </w:r>
      <w:proofErr w:type="spellEnd"/>
      <w:r>
        <w:t xml:space="preserve"> people, transformed into the </w:t>
      </w:r>
      <w:proofErr w:type="spellStart"/>
      <w:r>
        <w:t>mould</w:t>
      </w:r>
      <w:proofErr w:type="spellEnd"/>
      <w:r>
        <w:t xml:space="preserve"> of it; for else it would bear no analogy to the other miracles. The deaf heard, and the dead were raised; they had not only exhortations to hear, but the effects were wrought upon them. So these words import not only the preaching of the gospel to them, but the powerful operation of the gospel in them. It is not so great a work to raise many thousands killed in a battle, as to </w:t>
      </w:r>
      <w:proofErr w:type="spellStart"/>
      <w:r>
        <w:t>evangelise</w:t>
      </w:r>
      <w:proofErr w:type="spellEnd"/>
      <w:r>
        <w:t xml:space="preserve"> one dead soul. It is a miracle of power to transform a ravenous wolf into a gentle lamb, a furious lion into a meek dove, a nasty sink into a clear fountain, a stinking weed into a fragrant rose, a toad or viper into a man endued with rational faculties and moral endowments; and so to transform a filthy swine into a king and priest unto God. In conquests of this nature does divine power appear glorious. It is some strength to polish a rough stone taken out of the quarry, and hew it into the statue of a great prince; but more to make this statue a living man. Worse stones than these doth God make children, not only to Abraham, but to himself, even the Gentiles, who were accounted stones by the Jews; and are called stones in Scripture for the worshipping idols.</w:t>
      </w:r>
    </w:p>
    <w:p w14:paraId="034329B6" w14:textId="77777777" w:rsidR="00C67FBA" w:rsidRDefault="00000000">
      <w:pPr>
        <w:ind w:left="-5" w:right="0"/>
        <w:rPr>
          <w:rFonts w:eastAsiaTheme="minorEastAsia"/>
        </w:rPr>
      </w:pPr>
      <w:r>
        <w:lastRenderedPageBreak/>
        <w:t>What power must that be which can stop the tide of the sea, and make it suddenly recoil back! What vast power must that be that can change a black cloud into a glorious sun? This and more doth God do in conversion. He doth not only take smooth pieces of the softest matter, but the ruggedest timber full of knots, to plane and shew both his strength and art upon.</w:t>
      </w:r>
    </w:p>
    <w:p w14:paraId="509CCC91" w14:textId="77777777" w:rsidR="007B29DD" w:rsidRPr="007B29DD" w:rsidRDefault="007B29DD" w:rsidP="007B29DD">
      <w:pPr>
        <w:ind w:left="-5" w:right="0"/>
        <w:rPr>
          <w:rFonts w:eastAsiaTheme="minorEastAsia"/>
        </w:rPr>
      </w:pPr>
      <w:r w:rsidRPr="007B29DD">
        <w:rPr>
          <w:rFonts w:eastAsiaTheme="minorEastAsia"/>
        </w:rPr>
        <w:t>能力。圣经将归依描述为一个最奇妙的工作</w:t>
      </w:r>
      <w:r w:rsidRPr="007B29DD">
        <w:rPr>
          <w:rFonts w:eastAsiaTheme="minorEastAsia"/>
        </w:rPr>
        <w:t>,</w:t>
      </w:r>
      <w:r w:rsidRPr="007B29DD">
        <w:rPr>
          <w:rFonts w:eastAsiaTheme="minorEastAsia"/>
        </w:rPr>
        <w:t>并将其比作创造以及基督从死里复活等。</w:t>
      </w:r>
    </w:p>
    <w:p w14:paraId="2A60C951" w14:textId="77777777" w:rsidR="007B29DD" w:rsidRPr="007B29DD" w:rsidRDefault="007B29DD" w:rsidP="007B29DD">
      <w:pPr>
        <w:ind w:left="-5" w:right="0"/>
        <w:rPr>
          <w:rFonts w:eastAsiaTheme="minorEastAsia"/>
        </w:rPr>
      </w:pPr>
      <w:r w:rsidRPr="007B29DD">
        <w:rPr>
          <w:rFonts w:eastAsiaTheme="minorEastAsia"/>
        </w:rPr>
        <w:t>(1.)</w:t>
      </w:r>
      <w:r w:rsidRPr="007B29DD">
        <w:rPr>
          <w:rFonts w:eastAsiaTheme="minorEastAsia"/>
        </w:rPr>
        <w:t>创造。单纯地考虑</w:t>
      </w:r>
      <w:r w:rsidRPr="007B29DD">
        <w:rPr>
          <w:rFonts w:eastAsiaTheme="minorEastAsia"/>
        </w:rPr>
        <w:t>,</w:t>
      </w:r>
      <w:r w:rsidRPr="007B29DD">
        <w:rPr>
          <w:rFonts w:eastAsiaTheme="minorEastAsia"/>
        </w:rPr>
        <w:t>神学家认为归依是比创造更伟大的工作</w:t>
      </w:r>
      <w:r w:rsidRPr="007B29DD">
        <w:rPr>
          <w:rFonts w:eastAsiaTheme="minorEastAsia"/>
        </w:rPr>
        <w:t>;</w:t>
      </w:r>
      <w:r w:rsidRPr="007B29DD">
        <w:rPr>
          <w:rFonts w:eastAsiaTheme="minorEastAsia"/>
        </w:rPr>
        <w:t>因为上帝在归依中在道德上施展的能力比在创造中在物理上施展的能力更大。世界是用一句话创造的</w:t>
      </w:r>
      <w:r w:rsidRPr="007B29DD">
        <w:rPr>
          <w:rFonts w:eastAsiaTheme="minorEastAsia"/>
        </w:rPr>
        <w:t>;</w:t>
      </w:r>
      <w:r w:rsidRPr="007B29DD">
        <w:rPr>
          <w:rFonts w:eastAsiaTheme="minorEastAsia"/>
        </w:rPr>
        <w:t>但许多话语和许多行为共同促成了归依。诗篇</w:t>
      </w:r>
      <w:r w:rsidRPr="007B29DD">
        <w:rPr>
          <w:rFonts w:eastAsiaTheme="minorEastAsia"/>
        </w:rPr>
        <w:t>8:8</w:t>
      </w:r>
      <w:r w:rsidRPr="007B29DD">
        <w:rPr>
          <w:rFonts w:eastAsiaTheme="minorEastAsia"/>
        </w:rPr>
        <w:t>称天空是上帝手指的工作</w:t>
      </w:r>
      <w:r w:rsidRPr="007B29DD">
        <w:rPr>
          <w:rFonts w:eastAsiaTheme="minorEastAsia"/>
        </w:rPr>
        <w:t>;</w:t>
      </w:r>
      <w:r w:rsidRPr="007B29DD">
        <w:rPr>
          <w:rFonts w:eastAsiaTheme="minorEastAsia"/>
        </w:rPr>
        <w:t>但在其效果上</w:t>
      </w:r>
      <w:r w:rsidRPr="007B29DD">
        <w:rPr>
          <w:rFonts w:eastAsiaTheme="minorEastAsia"/>
        </w:rPr>
        <w:t>,</w:t>
      </w:r>
      <w:r w:rsidRPr="007B29DD">
        <w:rPr>
          <w:rFonts w:eastAsiaTheme="minorEastAsia"/>
        </w:rPr>
        <w:t>福音被称为主的膀臂</w:t>
      </w:r>
      <w:r w:rsidRPr="007B29DD">
        <w:rPr>
          <w:rFonts w:eastAsiaTheme="minorEastAsia"/>
        </w:rPr>
        <w:t>,</w:t>
      </w:r>
      <w:r w:rsidRPr="007B29DD">
        <w:rPr>
          <w:rFonts w:eastAsiaTheme="minorEastAsia"/>
        </w:rPr>
        <w:t>以赛亚书</w:t>
      </w:r>
      <w:r w:rsidRPr="007B29DD">
        <w:rPr>
          <w:rFonts w:eastAsiaTheme="minorEastAsia"/>
        </w:rPr>
        <w:t>53:1</w:t>
      </w:r>
      <w:r w:rsidRPr="007B29DD">
        <w:rPr>
          <w:rFonts w:eastAsiaTheme="minorEastAsia"/>
        </w:rPr>
        <w:t>。人们只有在工作需要的力量超过手指所拥有的力量时</w:t>
      </w:r>
      <w:r w:rsidRPr="007B29DD">
        <w:rPr>
          <w:rFonts w:eastAsiaTheme="minorEastAsia"/>
        </w:rPr>
        <w:t>,</w:t>
      </w:r>
      <w:r w:rsidRPr="007B29DD">
        <w:rPr>
          <w:rFonts w:eastAsiaTheme="minorEastAsia"/>
        </w:rPr>
        <w:t>才会用手臂去做事。这是</w:t>
      </w:r>
      <w:r w:rsidRPr="007B29DD">
        <w:rPr>
          <w:rFonts w:eastAsiaTheme="minorEastAsia"/>
        </w:rPr>
        <w:t>"</w:t>
      </w:r>
      <w:r w:rsidRPr="007B29DD">
        <w:rPr>
          <w:rFonts w:eastAsiaTheme="minorEastAsia"/>
        </w:rPr>
        <w:t>上帝拯救的大能</w:t>
      </w:r>
      <w:r w:rsidRPr="007B29DD">
        <w:rPr>
          <w:rFonts w:eastAsiaTheme="minorEastAsia"/>
        </w:rPr>
        <w:t>";</w:t>
      </w:r>
      <w:r w:rsidRPr="007B29DD">
        <w:rPr>
          <w:rFonts w:eastAsiaTheme="minorEastAsia"/>
        </w:rPr>
        <w:t>它所产生的信心是以大能开始和完成的</w:t>
      </w:r>
      <w:r w:rsidRPr="007B29DD">
        <w:rPr>
          <w:rFonts w:eastAsiaTheme="minorEastAsia"/>
        </w:rPr>
        <w:t>,</w:t>
      </w:r>
      <w:r w:rsidRPr="007B29DD">
        <w:rPr>
          <w:rFonts w:eastAsiaTheme="minorEastAsia"/>
        </w:rPr>
        <w:t>帖撒罗尼迦后书</w:t>
      </w:r>
      <w:r w:rsidRPr="007B29DD">
        <w:rPr>
          <w:rFonts w:eastAsiaTheme="minorEastAsia"/>
        </w:rPr>
        <w:t>1:11</w:t>
      </w:r>
      <w:r w:rsidRPr="007B29DD">
        <w:rPr>
          <w:rFonts w:eastAsiaTheme="minorEastAsia"/>
        </w:rPr>
        <w:t>。上帝从虚无中创造了世界</w:t>
      </w:r>
      <w:r w:rsidRPr="007B29DD">
        <w:rPr>
          <w:rFonts w:eastAsiaTheme="minorEastAsia"/>
        </w:rPr>
        <w:t>;</w:t>
      </w:r>
      <w:r w:rsidRPr="007B29DD">
        <w:rPr>
          <w:rFonts w:eastAsiaTheme="minorEastAsia"/>
        </w:rPr>
        <w:t>虚无不能客观地为他的设计做出贡献</w:t>
      </w:r>
      <w:r w:rsidRPr="007B29DD">
        <w:rPr>
          <w:rFonts w:eastAsiaTheme="minorEastAsia"/>
        </w:rPr>
        <w:t>,</w:t>
      </w:r>
      <w:r w:rsidRPr="007B29DD">
        <w:rPr>
          <w:rFonts w:eastAsiaTheme="minorEastAsia"/>
        </w:rPr>
        <w:t>就像物质为工匠的意图做出贡献一样</w:t>
      </w:r>
      <w:r w:rsidRPr="007B29DD">
        <w:rPr>
          <w:rFonts w:eastAsiaTheme="minorEastAsia"/>
        </w:rPr>
        <w:t>;</w:t>
      </w:r>
      <w:r w:rsidRPr="007B29DD">
        <w:rPr>
          <w:rFonts w:eastAsiaTheme="minorEastAsia"/>
        </w:rPr>
        <w:t>然而</w:t>
      </w:r>
      <w:r w:rsidRPr="007B29DD">
        <w:rPr>
          <w:rFonts w:eastAsiaTheme="minorEastAsia"/>
        </w:rPr>
        <w:t>,</w:t>
      </w:r>
      <w:r w:rsidRPr="007B29DD">
        <w:rPr>
          <w:rFonts w:eastAsiaTheme="minorEastAsia"/>
        </w:rPr>
        <w:t>它也不反对他</w:t>
      </w:r>
      <w:r w:rsidRPr="007B29DD">
        <w:rPr>
          <w:rFonts w:eastAsiaTheme="minorEastAsia"/>
        </w:rPr>
        <w:t>,</w:t>
      </w:r>
      <w:r w:rsidRPr="007B29DD">
        <w:rPr>
          <w:rFonts w:eastAsiaTheme="minorEastAsia"/>
        </w:rPr>
        <w:t>因为它什么都不是。当上帝说话的时候</w:t>
      </w:r>
      <w:r w:rsidRPr="007B29DD">
        <w:rPr>
          <w:rFonts w:eastAsiaTheme="minorEastAsia"/>
        </w:rPr>
        <w:t>,</w:t>
      </w:r>
      <w:r w:rsidRPr="007B29DD">
        <w:rPr>
          <w:rFonts w:eastAsiaTheme="minorEastAsia"/>
        </w:rPr>
        <w:t>这虚无就从它贫瘠的子宫里生出太阳、月亮、星星、大地、树木、花朵</w:t>
      </w:r>
      <w:r w:rsidRPr="007B29DD">
        <w:rPr>
          <w:rFonts w:eastAsiaTheme="minorEastAsia"/>
        </w:rPr>
        <w:t>,</w:t>
      </w:r>
      <w:r w:rsidRPr="007B29DD">
        <w:rPr>
          <w:rFonts w:eastAsiaTheme="minorEastAsia"/>
        </w:rPr>
        <w:t>所有的大自然的装饰品。但罪是积极的不顺服</w:t>
      </w:r>
      <w:r w:rsidRPr="007B29DD">
        <w:rPr>
          <w:rFonts w:eastAsiaTheme="minorEastAsia"/>
        </w:rPr>
        <w:t>,</w:t>
      </w:r>
      <w:r w:rsidRPr="007B29DD">
        <w:rPr>
          <w:rFonts w:eastAsiaTheme="minorEastAsia"/>
        </w:rPr>
        <w:t>与他的命令争辩</w:t>
      </w:r>
      <w:r w:rsidRPr="007B29DD">
        <w:rPr>
          <w:rFonts w:eastAsiaTheme="minorEastAsia"/>
        </w:rPr>
        <w:t>,</w:t>
      </w:r>
      <w:r w:rsidRPr="007B29DD">
        <w:rPr>
          <w:rFonts w:eastAsiaTheme="minorEastAsia"/>
        </w:rPr>
        <w:t>轻视他的权力</w:t>
      </w:r>
      <w:r w:rsidRPr="007B29DD">
        <w:rPr>
          <w:rFonts w:eastAsiaTheme="minorEastAsia"/>
        </w:rPr>
        <w:t>,</w:t>
      </w:r>
      <w:r w:rsidRPr="007B29DD">
        <w:rPr>
          <w:rFonts w:eastAsiaTheme="minorEastAsia"/>
        </w:rPr>
        <w:t>在他进入内心时加强自己的防御</w:t>
      </w:r>
      <w:r w:rsidRPr="007B29DD">
        <w:rPr>
          <w:rFonts w:eastAsiaTheme="minorEastAsia"/>
        </w:rPr>
        <w:t>,</w:t>
      </w:r>
      <w:r w:rsidRPr="007B29DD">
        <w:rPr>
          <w:rFonts w:eastAsiaTheme="minorEastAsia"/>
        </w:rPr>
        <w:t>没有经过争论就不放弃一寸土地。不仅有被动的不适应</w:t>
      </w:r>
      <w:r w:rsidRPr="007B29DD">
        <w:rPr>
          <w:rFonts w:eastAsiaTheme="minorEastAsia"/>
        </w:rPr>
        <w:t>,</w:t>
      </w:r>
      <w:r w:rsidRPr="007B29DD">
        <w:rPr>
          <w:rFonts w:eastAsiaTheme="minorEastAsia"/>
        </w:rPr>
        <w:t>而且有主动的反对。他创造的力量将世界从虚无中抽出</w:t>
      </w:r>
      <w:r w:rsidRPr="007B29DD">
        <w:rPr>
          <w:rFonts w:eastAsiaTheme="minorEastAsia"/>
        </w:rPr>
        <w:t>,</w:t>
      </w:r>
      <w:r w:rsidRPr="007B29DD">
        <w:rPr>
          <w:rFonts w:eastAsiaTheme="minorEastAsia"/>
        </w:rPr>
        <w:t>但他归依的力量从比虚无更糟糕的东西中塑造新的生物。</w:t>
      </w:r>
    </w:p>
    <w:p w14:paraId="5E17FED1" w14:textId="77777777" w:rsidR="007B29DD" w:rsidRPr="007B29DD" w:rsidRDefault="007B29DD" w:rsidP="007B29DD">
      <w:pPr>
        <w:ind w:left="-5" w:right="0"/>
        <w:rPr>
          <w:rFonts w:eastAsiaTheme="minorEastAsia"/>
        </w:rPr>
      </w:pPr>
      <w:r w:rsidRPr="007B29DD">
        <w:rPr>
          <w:rFonts w:eastAsiaTheme="minorEastAsia"/>
        </w:rPr>
        <w:t>从本质上讲</w:t>
      </w:r>
      <w:r w:rsidRPr="007B29DD">
        <w:rPr>
          <w:rFonts w:eastAsiaTheme="minorEastAsia"/>
        </w:rPr>
        <w:t>,</w:t>
      </w:r>
      <w:r w:rsidRPr="007B29DD">
        <w:rPr>
          <w:rFonts w:eastAsiaTheme="minorEastAsia"/>
        </w:rPr>
        <w:t>灵魂中只有黑暗和混乱。我们没有一点神圣的光</w:t>
      </w:r>
      <w:r w:rsidRPr="007B29DD">
        <w:rPr>
          <w:rFonts w:eastAsiaTheme="minorEastAsia"/>
        </w:rPr>
        <w:t>,</w:t>
      </w:r>
      <w:r w:rsidRPr="007B29DD">
        <w:rPr>
          <w:rFonts w:eastAsiaTheme="minorEastAsia"/>
        </w:rPr>
        <w:t>就像混沌一样</w:t>
      </w:r>
      <w:r w:rsidRPr="007B29DD">
        <w:rPr>
          <w:rFonts w:eastAsiaTheme="minorEastAsia"/>
        </w:rPr>
        <w:t>,</w:t>
      </w:r>
      <w:r w:rsidRPr="007B29DD">
        <w:rPr>
          <w:rFonts w:eastAsiaTheme="minorEastAsia"/>
        </w:rPr>
        <w:t>当上帝</w:t>
      </w:r>
      <w:r w:rsidRPr="007B29DD">
        <w:rPr>
          <w:rFonts w:eastAsiaTheme="minorEastAsia"/>
        </w:rPr>
        <w:t>,</w:t>
      </w:r>
      <w:r w:rsidRPr="007B29DD">
        <w:rPr>
          <w:rFonts w:eastAsiaTheme="minorEastAsia"/>
        </w:rPr>
        <w:t>就是那位吩咐光从黑暗中照耀出来的</w:t>
      </w:r>
      <w:r w:rsidRPr="007B29DD">
        <w:rPr>
          <w:rFonts w:eastAsiaTheme="minorEastAsia"/>
        </w:rPr>
        <w:t>,</w:t>
      </w:r>
      <w:r w:rsidRPr="007B29DD">
        <w:rPr>
          <w:rFonts w:eastAsiaTheme="minorEastAsia"/>
        </w:rPr>
        <w:t>在我们心中照耀</w:t>
      </w:r>
      <w:r w:rsidRPr="007B29DD">
        <w:rPr>
          <w:rFonts w:eastAsiaTheme="minorEastAsia"/>
        </w:rPr>
        <w:t>,</w:t>
      </w:r>
      <w:r w:rsidRPr="007B29DD">
        <w:rPr>
          <w:rFonts w:eastAsiaTheme="minorEastAsia"/>
        </w:rPr>
        <w:t>哥林多后书</w:t>
      </w:r>
      <w:r w:rsidRPr="007B29DD">
        <w:rPr>
          <w:rFonts w:eastAsiaTheme="minorEastAsia"/>
        </w:rPr>
        <w:t>4:6</w:t>
      </w:r>
      <w:r w:rsidRPr="007B29DD">
        <w:rPr>
          <w:rFonts w:eastAsiaTheme="minorEastAsia"/>
        </w:rPr>
        <w:t>。在心中带来一个光的原则</w:t>
      </w:r>
      <w:r w:rsidRPr="007B29DD">
        <w:rPr>
          <w:rFonts w:eastAsiaTheme="minorEastAsia"/>
        </w:rPr>
        <w:t>,</w:t>
      </w:r>
      <w:r w:rsidRPr="007B29DD">
        <w:rPr>
          <w:rFonts w:eastAsiaTheme="minorEastAsia"/>
        </w:rPr>
        <w:t>并不顾魔鬼和人自己的腐败所造成的一切反对而树立起来</w:t>
      </w:r>
      <w:r w:rsidRPr="007B29DD">
        <w:rPr>
          <w:rFonts w:eastAsiaTheme="minorEastAsia"/>
        </w:rPr>
        <w:t>,</w:t>
      </w:r>
      <w:r w:rsidRPr="007B29DD">
        <w:rPr>
          <w:rFonts w:eastAsiaTheme="minorEastAsia"/>
        </w:rPr>
        <w:t>这比创造更伟大。正如太阳的力量在驱散笼罩大地、遮蔽天空面容的最浓密的薄雾时更为明显</w:t>
      </w:r>
      <w:r w:rsidRPr="007B29DD">
        <w:rPr>
          <w:rFonts w:eastAsiaTheme="minorEastAsia"/>
        </w:rPr>
        <w:t>,</w:t>
      </w:r>
      <w:r w:rsidRPr="007B29DD">
        <w:rPr>
          <w:rFonts w:eastAsiaTheme="minorEastAsia"/>
        </w:rPr>
        <w:t>而不是在融化由几缕蒸气凝结而成的小云时更为明显一样</w:t>
      </w:r>
      <w:r w:rsidRPr="007B29DD">
        <w:rPr>
          <w:rFonts w:eastAsiaTheme="minorEastAsia"/>
        </w:rPr>
        <w:t>,</w:t>
      </w:r>
      <w:r w:rsidRPr="007B29DD">
        <w:rPr>
          <w:rFonts w:eastAsiaTheme="minorEastAsia"/>
        </w:rPr>
        <w:t>根除那些与我们的本性紧</w:t>
      </w:r>
      <w:r w:rsidRPr="007B29DD">
        <w:rPr>
          <w:rFonts w:eastAsiaTheme="minorEastAsia"/>
        </w:rPr>
        <w:lastRenderedPageBreak/>
        <w:t>密相连、对我们来说像右眼和右手一样亲爱的大罪</w:t>
      </w:r>
      <w:r w:rsidRPr="007B29DD">
        <w:rPr>
          <w:rFonts w:eastAsiaTheme="minorEastAsia"/>
        </w:rPr>
        <w:t>,</w:t>
      </w:r>
      <w:r w:rsidRPr="007B29DD">
        <w:rPr>
          <w:rFonts w:eastAsiaTheme="minorEastAsia"/>
        </w:rPr>
        <w:t>肯定需要比根除几个没有深深扎根的罪更大的力量。每个人天生都有一种憎恨上帝的心理</w:t>
      </w:r>
      <w:r w:rsidRPr="007B29DD">
        <w:rPr>
          <w:rFonts w:eastAsiaTheme="minorEastAsia"/>
        </w:rPr>
        <w:t>,</w:t>
      </w:r>
      <w:r w:rsidRPr="007B29DD">
        <w:rPr>
          <w:rFonts w:eastAsiaTheme="minorEastAsia"/>
        </w:rPr>
        <w:t>并反对一切能使上帝恢复其权利的事物</w:t>
      </w:r>
      <w:r w:rsidRPr="007B29DD">
        <w:rPr>
          <w:rFonts w:eastAsiaTheme="minorEastAsia"/>
        </w:rPr>
        <w:t>;</w:t>
      </w:r>
      <w:r w:rsidRPr="007B29DD">
        <w:rPr>
          <w:rFonts w:eastAsiaTheme="minorEastAsia"/>
        </w:rPr>
        <w:t>自从堕落以来</w:t>
      </w:r>
      <w:r w:rsidRPr="007B29DD">
        <w:rPr>
          <w:rFonts w:eastAsiaTheme="minorEastAsia"/>
        </w:rPr>
        <w:t>,</w:t>
      </w:r>
      <w:r w:rsidRPr="007B29DD">
        <w:rPr>
          <w:rFonts w:eastAsiaTheme="minorEastAsia"/>
        </w:rPr>
        <w:t>他就充满了对独立的渴望</w:t>
      </w:r>
      <w:r w:rsidRPr="007B29DD">
        <w:rPr>
          <w:rFonts w:eastAsiaTheme="minorEastAsia"/>
        </w:rPr>
        <w:t>,</w:t>
      </w:r>
      <w:r w:rsidRPr="007B29DD">
        <w:rPr>
          <w:rFonts w:eastAsiaTheme="minorEastAsia"/>
        </w:rPr>
        <w:t>每天都有新的补充</w:t>
      </w:r>
      <w:r w:rsidRPr="007B29DD">
        <w:rPr>
          <w:rFonts w:eastAsiaTheme="minorEastAsia"/>
        </w:rPr>
        <w:t>,</w:t>
      </w:r>
      <w:r w:rsidRPr="007B29DD">
        <w:rPr>
          <w:rFonts w:eastAsiaTheme="minorEastAsia"/>
        </w:rPr>
        <w:t>不愿意屈服于他人的权力和指导之下</w:t>
      </w:r>
      <w:r w:rsidRPr="007B29DD">
        <w:rPr>
          <w:rFonts w:eastAsiaTheme="minorEastAsia"/>
        </w:rPr>
        <w:t>,</w:t>
      </w:r>
      <w:r w:rsidRPr="007B29DD">
        <w:rPr>
          <w:rFonts w:eastAsiaTheme="minorEastAsia"/>
        </w:rPr>
        <w:t>我说</w:t>
      </w:r>
      <w:r w:rsidRPr="007B29DD">
        <w:rPr>
          <w:rFonts w:eastAsiaTheme="minorEastAsia"/>
        </w:rPr>
        <w:t>,</w:t>
      </w:r>
      <w:r w:rsidRPr="007B29DD">
        <w:rPr>
          <w:rFonts w:eastAsiaTheme="minorEastAsia"/>
        </w:rPr>
        <w:t>驯服人心中这种难以驾驭的性情比消灭他、重新创造他更困难</w:t>
      </w:r>
      <w:r w:rsidRPr="007B29DD">
        <w:rPr>
          <w:rFonts w:eastAsiaTheme="minorEastAsia"/>
        </w:rPr>
        <w:t>;</w:t>
      </w:r>
      <w:r w:rsidRPr="007B29DD">
        <w:rPr>
          <w:rFonts w:eastAsiaTheme="minorEastAsia"/>
        </w:rPr>
        <w:t>正如工匠制作一件新作品往往比修理和修补一件老的、不合规格的作品更容易一样。</w:t>
      </w:r>
    </w:p>
    <w:p w14:paraId="59978253" w14:textId="77777777" w:rsidR="007B29DD" w:rsidRPr="007B29DD" w:rsidRDefault="007B29DD" w:rsidP="007B29DD">
      <w:pPr>
        <w:ind w:left="-5" w:right="0"/>
        <w:rPr>
          <w:rFonts w:eastAsiaTheme="minorEastAsia"/>
        </w:rPr>
      </w:pPr>
      <w:r w:rsidRPr="007B29DD">
        <w:rPr>
          <w:rFonts w:eastAsiaTheme="minorEastAsia"/>
        </w:rPr>
        <w:t>(2.)</w:t>
      </w:r>
      <w:r w:rsidRPr="007B29DD">
        <w:rPr>
          <w:rFonts w:eastAsiaTheme="minorEastAsia"/>
        </w:rPr>
        <w:t>复活。归依简单地被称为</w:t>
      </w:r>
      <w:r w:rsidRPr="007B29DD">
        <w:rPr>
          <w:rFonts w:eastAsiaTheme="minorEastAsia"/>
        </w:rPr>
        <w:t>:"</w:t>
      </w:r>
      <w:r w:rsidRPr="007B29DD">
        <w:rPr>
          <w:rFonts w:eastAsiaTheme="minorEastAsia"/>
        </w:rPr>
        <w:t>当我们死的时候</w:t>
      </w:r>
      <w:r w:rsidRPr="007B29DD">
        <w:rPr>
          <w:rFonts w:eastAsiaTheme="minorEastAsia"/>
        </w:rPr>
        <w:t>,</w:t>
      </w:r>
      <w:r w:rsidRPr="007B29DD">
        <w:rPr>
          <w:rFonts w:eastAsiaTheme="minorEastAsia"/>
        </w:rPr>
        <w:t>使我们活过来</w:t>
      </w:r>
      <w:r w:rsidRPr="007B29DD">
        <w:rPr>
          <w:rFonts w:eastAsiaTheme="minorEastAsia"/>
        </w:rPr>
        <w:t>,"</w:t>
      </w:r>
      <w:r w:rsidRPr="007B29DD">
        <w:rPr>
          <w:rFonts w:eastAsiaTheme="minorEastAsia"/>
        </w:rPr>
        <w:t>以弗所书</w:t>
      </w:r>
      <w:r w:rsidRPr="007B29DD">
        <w:rPr>
          <w:rFonts w:eastAsiaTheme="minorEastAsia"/>
        </w:rPr>
        <w:t>2:5</w:t>
      </w:r>
      <w:r w:rsidRPr="007B29DD">
        <w:rPr>
          <w:rFonts w:eastAsiaTheme="minorEastAsia"/>
        </w:rPr>
        <w:t>。产生这种效果的力量与使基督从死里复活的力量是一样的</w:t>
      </w:r>
      <w:r w:rsidRPr="007B29DD">
        <w:rPr>
          <w:rFonts w:eastAsiaTheme="minorEastAsia"/>
        </w:rPr>
        <w:t>;</w:t>
      </w:r>
      <w:r w:rsidRPr="007B29DD">
        <w:rPr>
          <w:rFonts w:eastAsiaTheme="minorEastAsia"/>
        </w:rPr>
        <w:t>那是一种强大的力量</w:t>
      </w:r>
      <w:r w:rsidRPr="007B29DD">
        <w:rPr>
          <w:rFonts w:eastAsiaTheme="minorEastAsia"/>
        </w:rPr>
        <w:t>,</w:t>
      </w:r>
      <w:r w:rsidRPr="007B29DD">
        <w:rPr>
          <w:rFonts w:eastAsiaTheme="minorEastAsia"/>
        </w:rPr>
        <w:t>当基督背负着世界上所有的罪时</w:t>
      </w:r>
      <w:r w:rsidRPr="007B29DD">
        <w:rPr>
          <w:rFonts w:eastAsiaTheme="minorEastAsia"/>
        </w:rPr>
        <w:t>,</w:t>
      </w:r>
      <w:r w:rsidRPr="007B29DD">
        <w:rPr>
          <w:rFonts w:eastAsiaTheme="minorEastAsia"/>
        </w:rPr>
        <w:t>它能把石头从坟墓中移开</w:t>
      </w:r>
      <w:r w:rsidRPr="007B29DD">
        <w:rPr>
          <w:rFonts w:eastAsiaTheme="minorEastAsia"/>
        </w:rPr>
        <w:t>,</w:t>
      </w:r>
      <w:r w:rsidRPr="007B29DD">
        <w:rPr>
          <w:rFonts w:eastAsiaTheme="minorEastAsia"/>
        </w:rPr>
        <w:t>以弗所书</w:t>
      </w:r>
      <w:r w:rsidRPr="007B29DD">
        <w:rPr>
          <w:rFonts w:eastAsiaTheme="minorEastAsia"/>
        </w:rPr>
        <w:t>1:19,20;</w:t>
      </w:r>
      <w:r w:rsidRPr="007B29DD">
        <w:rPr>
          <w:rFonts w:eastAsiaTheme="minorEastAsia"/>
        </w:rPr>
        <w:t>因此</w:t>
      </w:r>
      <w:r w:rsidRPr="007B29DD">
        <w:rPr>
          <w:rFonts w:eastAsiaTheme="minorEastAsia"/>
        </w:rPr>
        <w:t>,</w:t>
      </w:r>
      <w:r w:rsidRPr="007B29DD">
        <w:rPr>
          <w:rFonts w:eastAsiaTheme="minorEastAsia"/>
        </w:rPr>
        <w:t>压在他们身上的石头越大</w:t>
      </w:r>
      <w:r w:rsidRPr="007B29DD">
        <w:rPr>
          <w:rFonts w:eastAsiaTheme="minorEastAsia"/>
        </w:rPr>
        <w:t>,</w:t>
      </w:r>
      <w:r w:rsidRPr="007B29DD">
        <w:rPr>
          <w:rFonts w:eastAsiaTheme="minorEastAsia"/>
        </w:rPr>
        <w:t>上帝移开它的力量就越大。因为如果上帝的能力仅仅是再生自然</w:t>
      </w:r>
      <w:r w:rsidRPr="007B29DD">
        <w:rPr>
          <w:rFonts w:eastAsiaTheme="minorEastAsia"/>
        </w:rPr>
        <w:t>,</w:t>
      </w:r>
      <w:r w:rsidRPr="007B29DD">
        <w:rPr>
          <w:rFonts w:eastAsiaTheme="minorEastAsia"/>
        </w:rPr>
        <w:t>在心中植入一个新的律法</w:t>
      </w:r>
      <w:r w:rsidRPr="007B29DD">
        <w:rPr>
          <w:rFonts w:eastAsiaTheme="minorEastAsia"/>
        </w:rPr>
        <w:t>,</w:t>
      </w:r>
      <w:r w:rsidRPr="007B29DD">
        <w:rPr>
          <w:rFonts w:eastAsiaTheme="minorEastAsia"/>
        </w:rPr>
        <w:t>并使意志具有新的偏向来遵守这个律法</w:t>
      </w:r>
      <w:r w:rsidRPr="007B29DD">
        <w:rPr>
          <w:rFonts w:eastAsiaTheme="minorEastAsia"/>
        </w:rPr>
        <w:t>,</w:t>
      </w:r>
      <w:r w:rsidRPr="007B29DD">
        <w:rPr>
          <w:rFonts w:eastAsiaTheme="minorEastAsia"/>
        </w:rPr>
        <w:t>使那些不能忍受任何恩典思想的人不能忍受任何罪的思想</w:t>
      </w:r>
      <w:r w:rsidRPr="007B29DD">
        <w:rPr>
          <w:rFonts w:eastAsiaTheme="minorEastAsia"/>
        </w:rPr>
        <w:t>,</w:t>
      </w:r>
      <w:r w:rsidRPr="007B29DD">
        <w:rPr>
          <w:rFonts w:eastAsiaTheme="minorEastAsia"/>
        </w:rPr>
        <w:t>那么从一个人在坟墓中腐烂了三四十年的死亡中复活他</w:t>
      </w:r>
      <w:r w:rsidRPr="007B29DD">
        <w:rPr>
          <w:rFonts w:eastAsiaTheme="minorEastAsia"/>
        </w:rPr>
        <w:t>,</w:t>
      </w:r>
      <w:r w:rsidRPr="007B29DD">
        <w:rPr>
          <w:rFonts w:eastAsiaTheme="minorEastAsia"/>
        </w:rPr>
        <w:t>肯定是一个更大的能力</w:t>
      </w:r>
      <w:r w:rsidRPr="007B29DD">
        <w:rPr>
          <w:rFonts w:eastAsiaTheme="minorEastAsia"/>
        </w:rPr>
        <w:t>;</w:t>
      </w:r>
      <w:r w:rsidRPr="007B29DD">
        <w:rPr>
          <w:rFonts w:eastAsiaTheme="minorEastAsia"/>
        </w:rPr>
        <w:t>因为如果归依本质上是创造和复活</w:t>
      </w:r>
      <w:r w:rsidRPr="007B29DD">
        <w:rPr>
          <w:rFonts w:eastAsiaTheme="minorEastAsia"/>
        </w:rPr>
        <w:t>,</w:t>
      </w:r>
      <w:r w:rsidRPr="007B29DD">
        <w:rPr>
          <w:rFonts w:eastAsiaTheme="minorEastAsia"/>
        </w:rPr>
        <w:t>那么这一定是带有强调的创造和复活。</w:t>
      </w:r>
    </w:p>
    <w:p w14:paraId="246F814C" w14:textId="77777777" w:rsidR="007B29DD" w:rsidRPr="007B29DD" w:rsidRDefault="007B29DD" w:rsidP="007B29DD">
      <w:pPr>
        <w:ind w:left="-5" w:right="0"/>
        <w:rPr>
          <w:rFonts w:eastAsiaTheme="minorEastAsia"/>
        </w:rPr>
      </w:pPr>
      <w:r w:rsidRPr="007B29DD">
        <w:rPr>
          <w:rFonts w:eastAsiaTheme="minorEastAsia"/>
        </w:rPr>
        <w:t>任何疾病越是恶性</w:t>
      </w:r>
      <w:r w:rsidRPr="007B29DD">
        <w:rPr>
          <w:rFonts w:eastAsiaTheme="minorEastAsia"/>
        </w:rPr>
        <w:t>,</w:t>
      </w:r>
      <w:r w:rsidRPr="007B29DD">
        <w:rPr>
          <w:rFonts w:eastAsiaTheme="minorEastAsia"/>
        </w:rPr>
        <w:t>在重要器官中越是固定</w:t>
      </w:r>
      <w:r w:rsidRPr="007B29DD">
        <w:rPr>
          <w:rFonts w:eastAsiaTheme="minorEastAsia"/>
        </w:rPr>
        <w:t>,</w:t>
      </w:r>
      <w:r w:rsidRPr="007B29DD">
        <w:rPr>
          <w:rFonts w:eastAsiaTheme="minorEastAsia"/>
        </w:rPr>
        <w:t>与其他疾病越是复杂</w:t>
      </w:r>
      <w:r w:rsidRPr="007B29DD">
        <w:rPr>
          <w:rFonts w:eastAsiaTheme="minorEastAsia"/>
        </w:rPr>
        <w:t>,</w:t>
      </w:r>
      <w:r w:rsidRPr="007B29DD">
        <w:rPr>
          <w:rFonts w:eastAsiaTheme="minorEastAsia"/>
        </w:rPr>
        <w:t>治愈它的能力就越大</w:t>
      </w:r>
      <w:r w:rsidRPr="007B29DD">
        <w:rPr>
          <w:rFonts w:eastAsiaTheme="minorEastAsia"/>
        </w:rPr>
        <w:t>;</w:t>
      </w:r>
      <w:r w:rsidRPr="007B29DD">
        <w:rPr>
          <w:rFonts w:eastAsiaTheme="minorEastAsia"/>
        </w:rPr>
        <w:t>因为疾病在第一次入侵时比在感染了整个血液并成为慢性病时更容易控制</w:t>
      </w:r>
      <w:r w:rsidRPr="007B29DD">
        <w:rPr>
          <w:rFonts w:eastAsiaTheme="minorEastAsia"/>
        </w:rPr>
        <w:t>;</w:t>
      </w:r>
      <w:r w:rsidRPr="007B29DD">
        <w:rPr>
          <w:rFonts w:eastAsiaTheme="minorEastAsia"/>
        </w:rPr>
        <w:t>所以</w:t>
      </w:r>
      <w:r w:rsidRPr="007B29DD">
        <w:rPr>
          <w:rFonts w:eastAsiaTheme="minorEastAsia"/>
        </w:rPr>
        <w:t>,</w:t>
      </w:r>
      <w:r w:rsidRPr="007B29DD">
        <w:rPr>
          <w:rFonts w:eastAsiaTheme="minorEastAsia"/>
        </w:rPr>
        <w:t>拔出一个罪</w:t>
      </w:r>
      <w:r w:rsidRPr="007B29DD">
        <w:rPr>
          <w:rFonts w:eastAsiaTheme="minorEastAsia"/>
        </w:rPr>
        <w:t>,</w:t>
      </w:r>
      <w:r w:rsidRPr="007B29DD">
        <w:rPr>
          <w:rFonts w:eastAsiaTheme="minorEastAsia"/>
        </w:rPr>
        <w:t>或许多已经深深扎根、经受了许多咆哮的威胁之风的冲击的罪</w:t>
      </w:r>
      <w:r w:rsidRPr="007B29DD">
        <w:rPr>
          <w:rFonts w:eastAsiaTheme="minorEastAsia"/>
        </w:rPr>
        <w:t>,</w:t>
      </w:r>
      <w:r w:rsidRPr="007B29DD">
        <w:rPr>
          <w:rFonts w:eastAsiaTheme="minorEastAsia"/>
        </w:rPr>
        <w:t>比拔出一个只是嫩枝、新种下的罪更多。</w:t>
      </w:r>
    </w:p>
    <w:p w14:paraId="64BFFD99" w14:textId="77777777" w:rsidR="007B29DD" w:rsidRPr="007B29DD" w:rsidRDefault="007B29DD" w:rsidP="007B29DD">
      <w:pPr>
        <w:ind w:left="-5" w:right="0"/>
        <w:rPr>
          <w:rFonts w:eastAsiaTheme="minorEastAsia"/>
        </w:rPr>
      </w:pPr>
      <w:r w:rsidRPr="007B29DD">
        <w:rPr>
          <w:rFonts w:eastAsiaTheme="minorEastAsia"/>
        </w:rPr>
        <w:t>(3.)</w:t>
      </w:r>
      <w:r w:rsidRPr="007B29DD">
        <w:rPr>
          <w:rFonts w:eastAsiaTheme="minorEastAsia"/>
        </w:rPr>
        <w:t>牵引或拉动。拉动意味着一种力量。如果归依是一种牵引</w:t>
      </w:r>
      <w:r w:rsidRPr="007B29DD">
        <w:rPr>
          <w:rFonts w:eastAsiaTheme="minorEastAsia"/>
        </w:rPr>
        <w:t>,</w:t>
      </w:r>
      <w:r w:rsidRPr="007B29DD">
        <w:rPr>
          <w:rFonts w:eastAsiaTheme="minorEastAsia"/>
        </w:rPr>
        <w:t>那么要拉动一个用大电缆绑在柱子上的人</w:t>
      </w:r>
      <w:r w:rsidRPr="007B29DD">
        <w:rPr>
          <w:rFonts w:eastAsiaTheme="minorEastAsia"/>
        </w:rPr>
        <w:t>,</w:t>
      </w:r>
      <w:r w:rsidRPr="007B29DD">
        <w:rPr>
          <w:rFonts w:eastAsiaTheme="minorEastAsia"/>
        </w:rPr>
        <w:t>比拉动一个只用几根包装线绑着的人需要更大的力量</w:t>
      </w:r>
      <w:r w:rsidRPr="007B29DD">
        <w:rPr>
          <w:rFonts w:eastAsiaTheme="minorEastAsia"/>
        </w:rPr>
        <w:t>;</w:t>
      </w:r>
      <w:r w:rsidRPr="007B29DD">
        <w:rPr>
          <w:rFonts w:eastAsiaTheme="minorEastAsia"/>
        </w:rPr>
        <w:t>要拉动一个身上有数百万重量的人</w:t>
      </w:r>
      <w:r w:rsidRPr="007B29DD">
        <w:rPr>
          <w:rFonts w:eastAsiaTheme="minorEastAsia"/>
        </w:rPr>
        <w:t>,</w:t>
      </w:r>
      <w:r w:rsidRPr="007B29DD">
        <w:rPr>
          <w:rFonts w:eastAsiaTheme="minorEastAsia"/>
        </w:rPr>
        <w:t>比拉动一个只有几磅重的人需要更大的力量。</w:t>
      </w:r>
    </w:p>
    <w:p w14:paraId="3470D13E" w14:textId="77777777" w:rsidR="007B29DD" w:rsidRPr="007B29DD" w:rsidRDefault="007B29DD" w:rsidP="007B29DD">
      <w:pPr>
        <w:ind w:left="-5" w:right="0"/>
        <w:rPr>
          <w:rFonts w:eastAsiaTheme="minorEastAsia"/>
        </w:rPr>
      </w:pPr>
      <w:r w:rsidRPr="007B29DD">
        <w:rPr>
          <w:rFonts w:eastAsiaTheme="minorEastAsia"/>
        </w:rPr>
        <w:lastRenderedPageBreak/>
        <w:t>(4.)</w:t>
      </w:r>
      <w:r w:rsidRPr="007B29DD">
        <w:rPr>
          <w:rFonts w:eastAsiaTheme="minorEastAsia"/>
        </w:rPr>
        <w:t>这是基督在世上留下的唯一奇迹</w:t>
      </w:r>
      <w:r w:rsidRPr="007B29DD">
        <w:rPr>
          <w:rFonts w:eastAsiaTheme="minorEastAsia"/>
        </w:rPr>
        <w:t>,</w:t>
      </w:r>
      <w:r w:rsidRPr="007B29DD">
        <w:rPr>
          <w:rFonts w:eastAsiaTheme="minorEastAsia"/>
        </w:rPr>
        <w:t>并且比任何事情都更能证明他是基督。当约翰派人去打听他是谁时</w:t>
      </w:r>
      <w:r w:rsidRPr="007B29DD">
        <w:rPr>
          <w:rFonts w:eastAsiaTheme="minorEastAsia"/>
        </w:rPr>
        <w:t>,</w:t>
      </w:r>
      <w:r w:rsidRPr="007B29DD">
        <w:rPr>
          <w:rFonts w:eastAsiaTheme="minorEastAsia"/>
        </w:rPr>
        <w:t>路加福音</w:t>
      </w:r>
      <w:r w:rsidRPr="007B29DD">
        <w:rPr>
          <w:rFonts w:eastAsiaTheme="minorEastAsia"/>
        </w:rPr>
        <w:t>7:20,</w:t>
      </w:r>
      <w:r w:rsidRPr="007B29DD">
        <w:rPr>
          <w:rFonts w:eastAsiaTheme="minorEastAsia"/>
        </w:rPr>
        <w:t>他没有给出其他任何解释</w:t>
      </w:r>
      <w:r w:rsidRPr="007B29DD">
        <w:rPr>
          <w:rFonts w:eastAsiaTheme="minorEastAsia"/>
        </w:rPr>
        <w:t>,</w:t>
      </w:r>
      <w:r w:rsidRPr="007B29DD">
        <w:rPr>
          <w:rFonts w:eastAsiaTheme="minorEastAsia"/>
        </w:rPr>
        <w:t>只列出了他的奇迹清单</w:t>
      </w:r>
      <w:r w:rsidRPr="007B29DD">
        <w:rPr>
          <w:rFonts w:eastAsiaTheme="minorEastAsia"/>
        </w:rPr>
        <w:t>;</w:t>
      </w:r>
      <w:r w:rsidRPr="007B29DD">
        <w:rPr>
          <w:rFonts w:eastAsiaTheme="minorEastAsia"/>
        </w:rPr>
        <w:t>而最后一个也是最大的奇迹是</w:t>
      </w:r>
      <w:r w:rsidRPr="007B29DD">
        <w:rPr>
          <w:rFonts w:eastAsiaTheme="minorEastAsia"/>
        </w:rPr>
        <w:t>,</w:t>
      </w:r>
      <w:r w:rsidRPr="007B29DD">
        <w:rPr>
          <w:rFonts w:eastAsiaTheme="minorEastAsia"/>
        </w:rPr>
        <w:t>穷人得到了福音。这不应该被主动地理解为福音的传讲</w:t>
      </w:r>
      <w:r w:rsidRPr="007B29DD">
        <w:rPr>
          <w:rFonts w:eastAsiaTheme="minorEastAsia"/>
        </w:rPr>
        <w:t>;</w:t>
      </w:r>
      <w:r w:rsidRPr="007B29DD">
        <w:rPr>
          <w:rFonts w:eastAsiaTheme="minorEastAsia"/>
        </w:rPr>
        <w:t>而是被动地理解为</w:t>
      </w:r>
      <w:r w:rsidRPr="007B29DD">
        <w:rPr>
          <w:rFonts w:eastAsiaTheme="minorEastAsia"/>
        </w:rPr>
        <w:t>,</w:t>
      </w:r>
      <w:r w:rsidRPr="007B29DD">
        <w:rPr>
          <w:rFonts w:eastAsiaTheme="minorEastAsia"/>
        </w:rPr>
        <w:t>他们被福音感动</w:t>
      </w:r>
      <w:r w:rsidRPr="007B29DD">
        <w:rPr>
          <w:rFonts w:eastAsiaTheme="minorEastAsia"/>
        </w:rPr>
        <w:t>,</w:t>
      </w:r>
      <w:r w:rsidRPr="007B29DD">
        <w:rPr>
          <w:rFonts w:eastAsiaTheme="minorEastAsia"/>
        </w:rPr>
        <w:t>成为一个福音化的民族</w:t>
      </w:r>
      <w:r w:rsidRPr="007B29DD">
        <w:rPr>
          <w:rFonts w:eastAsiaTheme="minorEastAsia"/>
        </w:rPr>
        <w:t>,</w:t>
      </w:r>
      <w:r w:rsidRPr="007B29DD">
        <w:rPr>
          <w:rFonts w:eastAsiaTheme="minorEastAsia"/>
        </w:rPr>
        <w:t>转化成福音的模样</w:t>
      </w:r>
      <w:r w:rsidRPr="007B29DD">
        <w:rPr>
          <w:rFonts w:eastAsiaTheme="minorEastAsia"/>
        </w:rPr>
        <w:t>;</w:t>
      </w:r>
      <w:r w:rsidRPr="007B29DD">
        <w:rPr>
          <w:rFonts w:eastAsiaTheme="minorEastAsia"/>
        </w:rPr>
        <w:t>否则</w:t>
      </w:r>
      <w:r w:rsidRPr="007B29DD">
        <w:rPr>
          <w:rFonts w:eastAsiaTheme="minorEastAsia"/>
        </w:rPr>
        <w:t>,</w:t>
      </w:r>
      <w:r w:rsidRPr="007B29DD">
        <w:rPr>
          <w:rFonts w:eastAsiaTheme="minorEastAsia"/>
        </w:rPr>
        <w:t>它就不会与其他奇迹相类比。聋子听见了</w:t>
      </w:r>
      <w:r w:rsidRPr="007B29DD">
        <w:rPr>
          <w:rFonts w:eastAsiaTheme="minorEastAsia"/>
        </w:rPr>
        <w:t>,</w:t>
      </w:r>
      <w:r w:rsidRPr="007B29DD">
        <w:rPr>
          <w:rFonts w:eastAsiaTheme="minorEastAsia"/>
        </w:rPr>
        <w:t>死人复活了</w:t>
      </w:r>
      <w:r w:rsidRPr="007B29DD">
        <w:rPr>
          <w:rFonts w:eastAsiaTheme="minorEastAsia"/>
        </w:rPr>
        <w:t>;</w:t>
      </w:r>
      <w:r w:rsidRPr="007B29DD">
        <w:rPr>
          <w:rFonts w:eastAsiaTheme="minorEastAsia"/>
        </w:rPr>
        <w:t>他们不仅有听的劝告</w:t>
      </w:r>
      <w:r w:rsidRPr="007B29DD">
        <w:rPr>
          <w:rFonts w:eastAsiaTheme="minorEastAsia"/>
        </w:rPr>
        <w:t>,</w:t>
      </w:r>
      <w:r w:rsidRPr="007B29DD">
        <w:rPr>
          <w:rFonts w:eastAsiaTheme="minorEastAsia"/>
        </w:rPr>
        <w:t>而且效果也在他们身上产生了。因此</w:t>
      </w:r>
      <w:r w:rsidRPr="007B29DD">
        <w:rPr>
          <w:rFonts w:eastAsiaTheme="minorEastAsia"/>
        </w:rPr>
        <w:t>,</w:t>
      </w:r>
      <w:r w:rsidRPr="007B29DD">
        <w:rPr>
          <w:rFonts w:eastAsiaTheme="minorEastAsia"/>
        </w:rPr>
        <w:t>这些话不仅意味着向他们传讲福音</w:t>
      </w:r>
      <w:r w:rsidRPr="007B29DD">
        <w:rPr>
          <w:rFonts w:eastAsiaTheme="minorEastAsia"/>
        </w:rPr>
        <w:t>,</w:t>
      </w:r>
      <w:r w:rsidRPr="007B29DD">
        <w:rPr>
          <w:rFonts w:eastAsiaTheme="minorEastAsia"/>
        </w:rPr>
        <w:t>而且意味着福音在他们身上的大能运行。使许多在战斗中丧生的人复活</w:t>
      </w:r>
      <w:r w:rsidRPr="007B29DD">
        <w:rPr>
          <w:rFonts w:eastAsiaTheme="minorEastAsia"/>
        </w:rPr>
        <w:t>,</w:t>
      </w:r>
      <w:r w:rsidRPr="007B29DD">
        <w:rPr>
          <w:rFonts w:eastAsiaTheme="minorEastAsia"/>
        </w:rPr>
        <w:t>并不是一件多么伟大的工作</w:t>
      </w:r>
      <w:r w:rsidRPr="007B29DD">
        <w:rPr>
          <w:rFonts w:eastAsiaTheme="minorEastAsia"/>
        </w:rPr>
        <w:t>,</w:t>
      </w:r>
      <w:r w:rsidRPr="007B29DD">
        <w:rPr>
          <w:rFonts w:eastAsiaTheme="minorEastAsia"/>
        </w:rPr>
        <w:t>但使一个死去的灵魂福音化却是如此。将一只贪婪的狼变成一只温顺的羔羊</w:t>
      </w:r>
      <w:r w:rsidRPr="007B29DD">
        <w:rPr>
          <w:rFonts w:eastAsiaTheme="minorEastAsia"/>
        </w:rPr>
        <w:t>,</w:t>
      </w:r>
      <w:r w:rsidRPr="007B29DD">
        <w:rPr>
          <w:rFonts w:eastAsiaTheme="minorEastAsia"/>
        </w:rPr>
        <w:t>将一只暴躁的狮子变成一只温顺的鸽子</w:t>
      </w:r>
      <w:r w:rsidRPr="007B29DD">
        <w:rPr>
          <w:rFonts w:eastAsiaTheme="minorEastAsia"/>
        </w:rPr>
        <w:t>,</w:t>
      </w:r>
      <w:r w:rsidRPr="007B29DD">
        <w:rPr>
          <w:rFonts w:eastAsiaTheme="minorEastAsia"/>
        </w:rPr>
        <w:t>将一个肮脏的水槽变成一个清澈的喷泉</w:t>
      </w:r>
      <w:r w:rsidRPr="007B29DD">
        <w:rPr>
          <w:rFonts w:eastAsiaTheme="minorEastAsia"/>
        </w:rPr>
        <w:t>,</w:t>
      </w:r>
      <w:r w:rsidRPr="007B29DD">
        <w:rPr>
          <w:rFonts w:eastAsiaTheme="minorEastAsia"/>
        </w:rPr>
        <w:t>将一株发臭的杂草变成一朵芬芳的玫瑰</w:t>
      </w:r>
      <w:r w:rsidRPr="007B29DD">
        <w:rPr>
          <w:rFonts w:eastAsiaTheme="minorEastAsia"/>
        </w:rPr>
        <w:t>,</w:t>
      </w:r>
      <w:r w:rsidRPr="007B29DD">
        <w:rPr>
          <w:rFonts w:eastAsiaTheme="minorEastAsia"/>
        </w:rPr>
        <w:t>将一只癞蛤蟆或毒蛇变成一个具有理性能力和道德素质的人</w:t>
      </w:r>
      <w:r w:rsidRPr="007B29DD">
        <w:rPr>
          <w:rFonts w:eastAsiaTheme="minorEastAsia"/>
        </w:rPr>
        <w:t>,</w:t>
      </w:r>
      <w:r w:rsidRPr="007B29DD">
        <w:rPr>
          <w:rFonts w:eastAsiaTheme="minorEastAsia"/>
        </w:rPr>
        <w:t>这是一个大能的奇迹</w:t>
      </w:r>
      <w:r w:rsidRPr="007B29DD">
        <w:rPr>
          <w:rFonts w:eastAsiaTheme="minorEastAsia"/>
        </w:rPr>
        <w:t>;</w:t>
      </w:r>
      <w:r w:rsidRPr="007B29DD">
        <w:rPr>
          <w:rFonts w:eastAsiaTheme="minorEastAsia"/>
        </w:rPr>
        <w:t>将一头肮脏的猪变成一个君王和祭司归于上帝</w:t>
      </w:r>
      <w:r w:rsidRPr="007B29DD">
        <w:rPr>
          <w:rFonts w:eastAsiaTheme="minorEastAsia"/>
        </w:rPr>
        <w:t>,</w:t>
      </w:r>
      <w:r w:rsidRPr="007B29DD">
        <w:rPr>
          <w:rFonts w:eastAsiaTheme="minorEastAsia"/>
        </w:rPr>
        <w:t>也是如此。在这种性质的征服中</w:t>
      </w:r>
      <w:r w:rsidRPr="007B29DD">
        <w:rPr>
          <w:rFonts w:eastAsiaTheme="minorEastAsia"/>
        </w:rPr>
        <w:t>,</w:t>
      </w:r>
      <w:r w:rsidRPr="007B29DD">
        <w:rPr>
          <w:rFonts w:eastAsiaTheme="minorEastAsia"/>
        </w:rPr>
        <w:t>神的大能显得荣耀。将从采石场取出的粗糙石头打磨抛光</w:t>
      </w:r>
      <w:r w:rsidRPr="007B29DD">
        <w:rPr>
          <w:rFonts w:eastAsiaTheme="minorEastAsia"/>
        </w:rPr>
        <w:t>,</w:t>
      </w:r>
      <w:r w:rsidRPr="007B29DD">
        <w:rPr>
          <w:rFonts w:eastAsiaTheme="minorEastAsia"/>
        </w:rPr>
        <w:t>雕刻成一位伟大君主的雕像</w:t>
      </w:r>
      <w:r w:rsidRPr="007B29DD">
        <w:rPr>
          <w:rFonts w:eastAsiaTheme="minorEastAsia"/>
        </w:rPr>
        <w:t>,</w:t>
      </w:r>
      <w:r w:rsidRPr="007B29DD">
        <w:rPr>
          <w:rFonts w:eastAsiaTheme="minorEastAsia"/>
        </w:rPr>
        <w:t>这需要一些力量</w:t>
      </w:r>
      <w:r w:rsidRPr="007B29DD">
        <w:rPr>
          <w:rFonts w:eastAsiaTheme="minorEastAsia"/>
        </w:rPr>
        <w:t>;</w:t>
      </w:r>
      <w:r w:rsidRPr="007B29DD">
        <w:rPr>
          <w:rFonts w:eastAsiaTheme="minorEastAsia"/>
        </w:rPr>
        <w:t>但要使这尊雕像成为一个活生生的人</w:t>
      </w:r>
      <w:r w:rsidRPr="007B29DD">
        <w:rPr>
          <w:rFonts w:eastAsiaTheme="minorEastAsia"/>
        </w:rPr>
        <w:t>,</w:t>
      </w:r>
      <w:r w:rsidRPr="007B29DD">
        <w:rPr>
          <w:rFonts w:eastAsiaTheme="minorEastAsia"/>
        </w:rPr>
        <w:t>则需要更多的力量。上帝使那些比这些更糟糕的石头成为儿女</w:t>
      </w:r>
      <w:r w:rsidRPr="007B29DD">
        <w:rPr>
          <w:rFonts w:eastAsiaTheme="minorEastAsia"/>
        </w:rPr>
        <w:t>,</w:t>
      </w:r>
      <w:r w:rsidRPr="007B29DD">
        <w:rPr>
          <w:rFonts w:eastAsiaTheme="minorEastAsia"/>
        </w:rPr>
        <w:t>不仅是亚伯拉罕的儿女</w:t>
      </w:r>
      <w:r w:rsidRPr="007B29DD">
        <w:rPr>
          <w:rFonts w:eastAsiaTheme="minorEastAsia"/>
        </w:rPr>
        <w:t>,</w:t>
      </w:r>
      <w:r w:rsidRPr="007B29DD">
        <w:rPr>
          <w:rFonts w:eastAsiaTheme="minorEastAsia"/>
        </w:rPr>
        <w:t>而且是他自己的儿女</w:t>
      </w:r>
      <w:r w:rsidRPr="007B29DD">
        <w:rPr>
          <w:rFonts w:eastAsiaTheme="minorEastAsia"/>
        </w:rPr>
        <w:t>,</w:t>
      </w:r>
      <w:r w:rsidRPr="007B29DD">
        <w:rPr>
          <w:rFonts w:eastAsiaTheme="minorEastAsia"/>
        </w:rPr>
        <w:t>甚至是外邦人</w:t>
      </w:r>
      <w:r w:rsidRPr="007B29DD">
        <w:rPr>
          <w:rFonts w:eastAsiaTheme="minorEastAsia"/>
        </w:rPr>
        <w:t>,</w:t>
      </w:r>
      <w:r w:rsidRPr="007B29DD">
        <w:rPr>
          <w:rFonts w:eastAsiaTheme="minorEastAsia"/>
        </w:rPr>
        <w:t>他们被犹太人视为石头</w:t>
      </w:r>
      <w:r w:rsidRPr="007B29DD">
        <w:rPr>
          <w:rFonts w:eastAsiaTheme="minorEastAsia"/>
        </w:rPr>
        <w:t>;</w:t>
      </w:r>
      <w:r w:rsidRPr="007B29DD">
        <w:rPr>
          <w:rFonts w:eastAsiaTheme="minorEastAsia"/>
        </w:rPr>
        <w:t>在圣经中</w:t>
      </w:r>
      <w:r w:rsidRPr="007B29DD">
        <w:rPr>
          <w:rFonts w:eastAsiaTheme="minorEastAsia"/>
        </w:rPr>
        <w:t>,</w:t>
      </w:r>
      <w:r w:rsidRPr="007B29DD">
        <w:rPr>
          <w:rFonts w:eastAsiaTheme="minorEastAsia"/>
        </w:rPr>
        <w:t>他们因崇拜偶像而被称为石头。</w:t>
      </w:r>
    </w:p>
    <w:p w14:paraId="2BAADC43" w14:textId="6717F842" w:rsidR="007B29DD" w:rsidRPr="007B29DD" w:rsidRDefault="007B29DD" w:rsidP="007B29DD">
      <w:pPr>
        <w:ind w:left="-5" w:right="0"/>
        <w:rPr>
          <w:rFonts w:eastAsiaTheme="minorEastAsia"/>
        </w:rPr>
      </w:pPr>
      <w:r w:rsidRPr="007B29DD">
        <w:rPr>
          <w:rFonts w:eastAsiaTheme="minorEastAsia"/>
        </w:rPr>
        <w:t>那能阻止海潮</w:t>
      </w:r>
      <w:r w:rsidRPr="007B29DD">
        <w:rPr>
          <w:rFonts w:eastAsiaTheme="minorEastAsia"/>
        </w:rPr>
        <w:t>,</w:t>
      </w:r>
      <w:r w:rsidRPr="007B29DD">
        <w:rPr>
          <w:rFonts w:eastAsiaTheme="minorEastAsia"/>
        </w:rPr>
        <w:t>使之突然倒退的力量必须是什么力量啊</w:t>
      </w:r>
      <w:r w:rsidRPr="007B29DD">
        <w:rPr>
          <w:rFonts w:eastAsiaTheme="minorEastAsia"/>
        </w:rPr>
        <w:t>!</w:t>
      </w:r>
      <w:r w:rsidRPr="007B29DD">
        <w:rPr>
          <w:rFonts w:eastAsiaTheme="minorEastAsia"/>
        </w:rPr>
        <w:t>那能将乌黑的云彩变成灿烂的太阳的力量必须是多么巨大啊</w:t>
      </w:r>
      <w:r w:rsidRPr="007B29DD">
        <w:rPr>
          <w:rFonts w:eastAsiaTheme="minorEastAsia"/>
        </w:rPr>
        <w:t>!</w:t>
      </w:r>
      <w:r w:rsidRPr="007B29DD">
        <w:rPr>
          <w:rFonts w:eastAsiaTheme="minorEastAsia"/>
        </w:rPr>
        <w:t>上帝在归依中做到了这一点</w:t>
      </w:r>
      <w:r w:rsidRPr="007B29DD">
        <w:rPr>
          <w:rFonts w:eastAsiaTheme="minorEastAsia"/>
        </w:rPr>
        <w:t>,</w:t>
      </w:r>
      <w:r w:rsidRPr="007B29DD">
        <w:rPr>
          <w:rFonts w:eastAsiaTheme="minorEastAsia"/>
        </w:rPr>
        <w:t>甚至更多。他不仅取用最柔软材料的光滑碎片</w:t>
      </w:r>
      <w:r w:rsidRPr="007B29DD">
        <w:rPr>
          <w:rFonts w:eastAsiaTheme="minorEastAsia"/>
        </w:rPr>
        <w:t>,</w:t>
      </w:r>
      <w:r w:rsidRPr="007B29DD">
        <w:rPr>
          <w:rFonts w:eastAsiaTheme="minorEastAsia"/>
        </w:rPr>
        <w:t>而且取用布满节疤的最粗糙的木材</w:t>
      </w:r>
      <w:r w:rsidRPr="007B29DD">
        <w:rPr>
          <w:rFonts w:eastAsiaTheme="minorEastAsia"/>
        </w:rPr>
        <w:t>,</w:t>
      </w:r>
      <w:r w:rsidRPr="007B29DD">
        <w:rPr>
          <w:rFonts w:eastAsiaTheme="minorEastAsia"/>
        </w:rPr>
        <w:t>在上面展示他的力量和技巧。</w:t>
      </w:r>
    </w:p>
    <w:p w14:paraId="42A3D048" w14:textId="77777777" w:rsidR="00C67FBA" w:rsidRDefault="00000000">
      <w:pPr>
        <w:ind w:left="-5" w:right="0"/>
      </w:pPr>
      <w:r>
        <w:t xml:space="preserve">4. Wisdom. The work of grace being a new creation, is not only an act of God’s power, but of his wisdom, as the natural creation was. As he did in contriving the platform of grace, and bringing Christ upon the stage, so also in particular distributions of it, lie acts according to counsel, and that infinite too, even the counsel of his own will, Eph. 1:11. The apostle having discoursed before, ver. 9, of God’s making </w:t>
      </w:r>
      <w:r>
        <w:lastRenderedPageBreak/>
        <w:t>known the mystery of his will in and through Christ, and, ver. 11, of the dispensation of this grace, in bestowing an inheritance, ‘being predestinated according to the purpose of him who works all things according to the counsel of his own will,’ he doth not say God predestinated us according to the counsel of his own will, but refers it to all he had said before, viz., of his making known the mystery of Christ, and their obtaining an inheritance. And ver. 8, speaking before of the pardon of sin in the blood of Christ, according to the riches of God’s grace, wherein, saith he, ‘he hath abounded towards us in all wisdom.’ As there was abundance of grace set apart to be dealt out, so there was abundance of wisdom, even all God’s wisdom, employed in the distribution of it. The restoring of God’s image requires at least as much wisdom as the first creating of it. And the application of redemption, and bestowing of pardoning and converting grace, is as much an act of God’s prudence as the contrivance of it was of his counsel.</w:t>
      </w:r>
    </w:p>
    <w:p w14:paraId="217A3799" w14:textId="77777777" w:rsidR="00C67FBA" w:rsidRDefault="00000000">
      <w:pPr>
        <w:ind w:left="-5" w:right="0"/>
      </w:pPr>
      <w:r>
        <w:t xml:space="preserve">Grace, or a gracious man in respect of his grace, is called God’s workmanship, Eph. 2:10, , work of his art as well as strength, and operation of his mind as well as his hand; his poem, not barely a work of </w:t>
      </w:r>
      <w:proofErr w:type="spellStart"/>
      <w:r>
        <w:t>omnipotency</w:t>
      </w:r>
      <w:proofErr w:type="spellEnd"/>
      <w:r>
        <w:t xml:space="preserve">, but an intellectual spark. A new creature is a curious piece of divine art, fashioned by God’s wisdom to set forth the praise of the framer, as a poem is, by a man’s reason and fancy, to publish the wit and parts of the composer. It is a great skill of an artificer, with a mixture of a few sands and ashes, by his breath to blow up such a clear and diaphanous body as glass, and frame several vessels of it for several uses. It is not barely his breath that does it, for other men have breath as well as he; but it is breath managed by art. And is it not a </w:t>
      </w:r>
      <w:proofErr w:type="spellStart"/>
      <w:r>
        <w:t>marvellous</w:t>
      </w:r>
      <w:proofErr w:type="spellEnd"/>
      <w:r>
        <w:t xml:space="preserve"> skill in God to make a miry soul so pure and </w:t>
      </w:r>
      <w:proofErr w:type="spellStart"/>
      <w:r>
        <w:t>chrystalline</w:t>
      </w:r>
      <w:proofErr w:type="spellEnd"/>
      <w:r>
        <w:t xml:space="preserve"> on a sudden, to endue an irrational creature with a divine nature, and by a powerful word to frame so beautiful a model as a new creature is!</w:t>
      </w:r>
    </w:p>
    <w:p w14:paraId="68B3A01A" w14:textId="77777777" w:rsidR="00C67FBA" w:rsidRDefault="00000000">
      <w:pPr>
        <w:ind w:left="-5" w:right="0"/>
      </w:pPr>
      <w:r>
        <w:t xml:space="preserve">The more intricate and knotty any business is, the more eminent is a man’s ability in effecting it. The more desperate the wound is, the more </w:t>
      </w:r>
      <w:proofErr w:type="spellStart"/>
      <w:r>
        <w:t>honourable</w:t>
      </w:r>
      <w:proofErr w:type="spellEnd"/>
      <w:r>
        <w:t xml:space="preserve"> is the surgeon’s ability in the cure. Christ’s healing a </w:t>
      </w:r>
      <w:r>
        <w:lastRenderedPageBreak/>
        <w:t xml:space="preserve">soul that is come to the last gasp, and given over by all for lost, shews more of art than setting right an ordinary sinner. Our apostle takes notice of the wisdom of God in his own conversion here; for when he relates the history of it, he breaks out into an </w:t>
      </w:r>
      <w:r>
        <w:rPr>
          <w:i/>
        </w:rPr>
        <w:t xml:space="preserve">Hallelujah, </w:t>
      </w:r>
      <w:r>
        <w:t xml:space="preserve">and sends up a volley of praises to God for the grace he hath obtained. And in that doxology he puts an emphasis on the wisdom of God: ‘Now unto the King eternal, immortal, invisible, the only wise God, be </w:t>
      </w:r>
      <w:proofErr w:type="spellStart"/>
      <w:r>
        <w:t>honour</w:t>
      </w:r>
      <w:proofErr w:type="spellEnd"/>
      <w:r>
        <w:t xml:space="preserve"> and glory for ever and ever,’ ver. 17. Only wise God; only, which he does not add to any other attribute he there gives him.</w:t>
      </w:r>
    </w:p>
    <w:p w14:paraId="4E11F623" w14:textId="77777777" w:rsidR="00C67FBA" w:rsidRDefault="00000000">
      <w:pPr>
        <w:ind w:left="-5" w:right="0"/>
      </w:pPr>
      <w:r>
        <w:t xml:space="preserve">This wisdom appears, (1.) In the subjects he </w:t>
      </w:r>
      <w:proofErr w:type="spellStart"/>
      <w:r>
        <w:t>chooseth</w:t>
      </w:r>
      <w:proofErr w:type="spellEnd"/>
      <w:r>
        <w:t>. We will go no further than the example in our text. Our apostle seems to be a man full of heat and zeal. And the church had already felt the smart of his activity, insomuch that they were afraid to come at him after his change, or to admit him into their company, imagining that his fury was not changed, but disguised, and he of an open persecutor turned trepanner, Acts 9:26. None can express better what a lion he was than he doth himself: ‘Many of the saints did I shut up in prison, having received authority from the chief priests; and when they were put to death, I gave my voice against them. And I punished them oft in every synagogue, and compelled them to blaspheme; and being exceedingly mad against them, persecuted them even unto strange cities,’ Acts 26:10, 11. He seems also to have been a man of high and ambitious spirit. This persecuting probably was acted so vigorously by him to ingratiate himself with the chief priests, and as a means to step into preferment, for which he wag endued with parts and learning, and would not want zeal and industry to attain it. He seems to be of a proud spirit, by the temptation which he had: ‘Lest I should be exalted above measure,’ 2 Cor. 12:7. He speaks it twice in that verse, intimating that his natural disposition led him to be lifted up with any excellency he had; and usually God doth direct his battery to beat down that which is the sin of our constitution.</w:t>
      </w:r>
    </w:p>
    <w:p w14:paraId="221C7DC0" w14:textId="77777777" w:rsidR="00C67FBA" w:rsidRDefault="00000000">
      <w:pPr>
        <w:ind w:left="-5" w:right="0"/>
      </w:pPr>
      <w:r>
        <w:t xml:space="preserve">He was a man of a very honest mind, and was forward in following every point his conscience directed him to; for what he did against </w:t>
      </w:r>
      <w:r>
        <w:lastRenderedPageBreak/>
        <w:t xml:space="preserve">Christ, he did according to the dictates of his conscience, as then informed: ‘I verily thought with myself,’ Acts 26:9, </w:t>
      </w:r>
      <w:r>
        <w:rPr>
          <w:i/>
        </w:rPr>
        <w:t>i.e.</w:t>
      </w:r>
      <w:r>
        <w:t xml:space="preserve"> in my conscience, ‘that I ought,’ not that I might, but that it was his duty. His error commanded with the same, power that truth does where it </w:t>
      </w:r>
      <w:proofErr w:type="spellStart"/>
      <w:r>
        <w:t>reigns</w:t>
      </w:r>
      <w:proofErr w:type="spellEnd"/>
      <w:r>
        <w:t xml:space="preserve">. Now it discovers the wisdom of God to lay hold of this man thus tempered, who had honesty to obey the dictates of a </w:t>
      </w:r>
      <w:proofErr w:type="spellStart"/>
      <w:r>
        <w:t>rightlyinformed</w:t>
      </w:r>
      <w:proofErr w:type="spellEnd"/>
      <w:r>
        <w:t xml:space="preserve"> conscience, as well as those of an erroneous one; zeal to execute them, and height of spirit to preserve his activity from being blunted by any opposition, and parts and prudence for the management of all these. I say, to turn these affections and excellencies to run in a heavenly channel, and to guide this natural passion and heat for the service and advancement of that interest which before he </w:t>
      </w:r>
      <w:proofErr w:type="spellStart"/>
      <w:r>
        <w:t>endeavoured</w:t>
      </w:r>
      <w:proofErr w:type="spellEnd"/>
      <w:r>
        <w:t xml:space="preserve"> to destroy, and for the propagation of that gospel which before he persecuted, is an effect of a wonderful wisdom; as it is a rider’s skill to order the mettle of a headstrong horse for his own use to carry him on big journey.</w:t>
      </w:r>
    </w:p>
    <w:p w14:paraId="3A10EAD8" w14:textId="77777777" w:rsidR="00C67FBA" w:rsidRDefault="00000000">
      <w:pPr>
        <w:ind w:left="-5" w:right="0"/>
      </w:pPr>
      <w:r>
        <w:t xml:space="preserve">(2.) This wisdom appears in the time. As man’s wisdom consists as well in timing his actions as contriving the models of them, so doth God’s. He lays hold of the fittest opportunities to bring his wonderful providences upon the stage. He hath his set time to deliver his church from her enemies, Ps. 102:13; and he hath his set time also to deliver every particular soul, that he intends to make a member of his church from the devil. He waits the fittest season to manifest his grace: ‘Therefore will the Lord wait, that he may be gracious unto you,’ Isa. 30:18. Why? ‘For the Lord is a God of judgment,’ </w:t>
      </w:r>
      <w:r>
        <w:rPr>
          <w:i/>
        </w:rPr>
        <w:t>i.e.</w:t>
      </w:r>
      <w:r>
        <w:t xml:space="preserve"> a God of wisdom; therefore will time things to the best advantage, both of his glory and the sinner’s good. His timing of his grace was excellent in the conversion of Paul.</w:t>
      </w:r>
    </w:p>
    <w:p w14:paraId="360E2DDF" w14:textId="77777777" w:rsidR="00C67FBA" w:rsidRDefault="00000000">
      <w:pPr>
        <w:ind w:left="-5" w:right="0"/>
      </w:pPr>
      <w:r>
        <w:t xml:space="preserve">[a.] In respect of himself. There could not be a fitter time to glorify his grace than when Paul was almost got to the length of his chain; almost to the sin against the Holy Ghost. For if he had had but a little more light, and done that out of malice which he did out of ignorance, he had been lost for over. He obtained mercy. Why? Because he did it </w:t>
      </w:r>
      <w:r>
        <w:lastRenderedPageBreak/>
        <w:t>ignorantly, ver. 13. As I said before, he followed the dictates of his conscience; for if he had had knowledge suitable to his fury, it had been the unpardonable sin. Christ suffered him to run to the brink of hell before he laid hold upon him.</w:t>
      </w:r>
    </w:p>
    <w:p w14:paraId="59028FD7" w14:textId="77777777" w:rsidR="00C67FBA" w:rsidRDefault="00000000">
      <w:pPr>
        <w:ind w:left="-5" w:right="0"/>
      </w:pPr>
      <w:r>
        <w:t xml:space="preserve">[b.] In respect of others. He is converted at such a time when he went as full of madness as a toad of poison, to spit it out against the poor Christians at Damascus, armed with all the power and credential letters the high priest could give him, who without question promised himself much from his industry; and when he was almost at his journey’s end, ready to execute his commission, And as he journeyed, he came near Damascus,’ Acts 9:3, about half a mile from the city, as Gulielmus Tyrius thinks, at this very time Christ grapples with him, and overcomes all his mad principles, secures Paul from hell, and his disciples from their fears of him. Behold the nature of this lion changed, just as he was going to fasten upon his prey. Christ might have converted Paul sooner, either when Paul had heard of some of his miracles, for perhaps Paul was resident at Jerusalem at the time of Christ’s preaching in Judea, for he was brought up in Jerusalem at the feet of Gamaliel, Acts 13:3, who was one of the council, Acts 5:24. He might have converted him when he heard Stephen make that elegant and convincing oration in his own </w:t>
      </w:r>
      <w:proofErr w:type="spellStart"/>
      <w:r>
        <w:t>defence</w:t>
      </w:r>
      <w:proofErr w:type="spellEnd"/>
      <w:r>
        <w:t>, Acts 7; or when he saw Stephen’s constancy, patience, and charity in his suffering, which might somewhat have startled a moral man as Paul was, and made him look about him.</w:t>
      </w:r>
    </w:p>
    <w:p w14:paraId="5254FE0D" w14:textId="77777777" w:rsidR="00C67FBA" w:rsidRDefault="00000000">
      <w:pPr>
        <w:ind w:left="-5" w:right="0"/>
      </w:pPr>
      <w:r>
        <w:t xml:space="preserve">But Christ omits the doing of it at all these opportunities, and suffers him to kick against the pricks of miracles, admonitions, and arguments of Stephen and others, yet hath his eye upon him all along in a special manner, Acts 7:58. He is there named when none else are: ‘And the witnesses laid their clothes at a young man’s feet, named Saul.’ And ‘Saul was consenting to his death,’ Acts 8:1. Was there none else that had a hand in it? The Spirit of God takes special notice of Saul here. He runs in God’s mind, yet God would not stop his fury: ‘As for Saul, he made havoc of the church,’ Acts 8:3. Did nobody else shew as </w:t>
      </w:r>
      <w:r>
        <w:lastRenderedPageBreak/>
        <w:t>much zeal and cruelty as Saul? Sure he must have some instrument with him. Yet we hear none named but Saul: and ‘Saul yet breathing,’ &amp;c., Acts 9:1; yet, as much as to say, he shall not do so long. I shall have a fit time to meet with him presently.</w:t>
      </w:r>
    </w:p>
    <w:p w14:paraId="21A3157C" w14:textId="77777777" w:rsidR="00C67FBA" w:rsidRDefault="00000000">
      <w:pPr>
        <w:ind w:left="-5" w:right="0"/>
      </w:pPr>
      <w:r>
        <w:t>And was it not a fit time, when the devil hoped to rout the Christians by him, when the high priests assured themselves success from this man’s passionate zeal, when the church travailed with throws of fear of him? But Christ sent the devil sneaking away for the loss of such an active instrument, frustrates all the expectations of the high priests, and calms all the stormy fears of his disciples; for Christ sets him first a preaching at Damascus in the very synagogues which were to assist him in his cruel design: ‘And straightway he preached Christ in the synagogues, that he is the Son of God, and increased the more in strength, and confounded the Jews which dwelt at Damascus, proving that this is very Christ,’ Acts 9:20-22.</w:t>
      </w:r>
    </w:p>
    <w:p w14:paraId="087C0AF2" w14:textId="77777777" w:rsidR="00C67FBA" w:rsidRDefault="00000000">
      <w:pPr>
        <w:ind w:left="-5" w:right="0"/>
      </w:pPr>
      <w:r>
        <w:t>Did not Christ shew himself to be a God of judgment here? He sat watching in heaven for this season to turn Paul with the greatest advantage. His wisdom answers many ends at once, and killed so many birds with one stone. He struck dead at one blow Paul’s sin, his people’s fears, the high priests’ expectations, and the devil’s hopes. He triumphs over his enemies, secures his friends, saves Paul’s soul, and promotes his interest by him he disappoints the devil of his expectations, and hell of her longing.</w:t>
      </w:r>
    </w:p>
    <w:p w14:paraId="19BC91AD" w14:textId="77777777" w:rsidR="00C67FBA" w:rsidRDefault="00000000">
      <w:pPr>
        <w:ind w:left="-5" w:right="0"/>
      </w:pPr>
      <w:r>
        <w:t xml:space="preserve">(3.) This wisdom appears to keep up the credit of Christ’s death. The great excellence of Christ’s sacrifice, wherein it transcends the sacrifices under the law, is because it perfectly makes an atonement for all sins; it first satisfies God, and then calms the conscience, which they could not do, Heb. 10:1, 2, for there was a conscience of sin after their sacrifices. The tenor of the covenant of grace which God makes with his people, is upon the account of this sacrifice, ‘This is the covenant I will make with them. And their sins and iniquities will I remember no more,’ Heb. 10:16, 17. ‘Now, where remission of these is, </w:t>
      </w:r>
      <w:r>
        <w:lastRenderedPageBreak/>
        <w:t xml:space="preserve">there is no more offering for sin,’ ver. 18. This covenant extends not only to little sins, for there is no limitation; great sins are included; therefore Christ satisfied for great sins, or else, if ever they be pardoned, there must be another sacrifice, either of himself or some other, which the apostle, upon the account of this covenant, asserts there need not be, because this sacrifice was complete, otherwise there would be a remembrance of sin; as the covenant implied the completeness of Christ’s satisfaction, so the continual fulfilling or application of the tenor of the covenant implies the perpetual </w:t>
      </w:r>
      <w:proofErr w:type="spellStart"/>
      <w:r>
        <w:t>favour</w:t>
      </w:r>
      <w:proofErr w:type="spellEnd"/>
      <w:r>
        <w:t xml:space="preserve"> and force of this sacrifice.</w:t>
      </w:r>
    </w:p>
    <w:p w14:paraId="722D5051" w14:textId="77777777" w:rsidR="00C67FBA" w:rsidRDefault="00000000">
      <w:pPr>
        <w:ind w:left="-5" w:right="0"/>
      </w:pPr>
      <w:r>
        <w:t>And, indeed, when God delivered him up, he intended it for the greatest sins: ‘He was delivered for our offences,’ Rom. 4:25,which signifies not stumbling, but falling. Not a light, but a great transgression. Now, if Christ’s death be not satisfactory for great debts, Christ must be too weak to perform what God intended by him, and so infinite wisdom was frustrate of its intention, which cannot, nor ought not, to be imagined. Now, therefore, God takes the greatest sinners, to shew,</w:t>
      </w:r>
    </w:p>
    <w:p w14:paraId="4F6F35A7" w14:textId="77777777" w:rsidR="00C67FBA" w:rsidRDefault="00000000">
      <w:pPr>
        <w:ind w:left="-5" w:right="0"/>
      </w:pPr>
      <w:r>
        <w:t>[a.] First, the value of this sacrifice. If God should only entertain men of a lighter guilt, Christ’s death would be suspected to be too low a ransom for monstrous enormities; and that his treasure was sufficient for the satisfaction of smaller debts, but a penury of merit to discharge talents; which had not been a design suitable to the grandeur of Christ, or the infiniteness of that mercy God proclaims in his word. But now the conversion of giant-like sinners does credit to the atonement which Christ made, and is a great renewed approbation of the infinite value of it, and its equivalency to God’s demands; for it bears some analogy to the resurrection of Christ, which was God’s general acquittance to Christ, to evidence the sufficiency of his payment. And the justification of every sinner is a branch of that acquittance given to Christ at his resurrection; ‘Raised again for our justification,’ Rom. 4:25; and a particular acquittance to Christ for that particular soul he had the charge of from his Father.</w:t>
      </w:r>
    </w:p>
    <w:p w14:paraId="786A15D1" w14:textId="77777777" w:rsidR="00C67FBA" w:rsidRDefault="00000000">
      <w:pPr>
        <w:ind w:left="-5" w:right="0"/>
      </w:pPr>
      <w:r>
        <w:lastRenderedPageBreak/>
        <w:t xml:space="preserve">All that power that works in the first creation of grace, or the progress of regeneration, bears some proportion to the acquitting and approving power manifested in Christ’s resurrection: ‘And what is the exceeding greatness of his power to us-ward who believe, according to the working of his mighty power, which he wrought in Christ, when he raised him from the dead,’ Eph. 1:19, 20. In ver. 17, 18, the apostle prays for the carrying on the work of grace and regeneration begun in them, that they might more clearly understand that power which wrought in Christ, viz., that approving power of what Christ has done, which he exerts daily in conversion, and in the effects of it. For by raising any soul from a death in sin, God doth evidence the particular value of Christ’s blood for that soul, as he did, in raising Christ, evidence the general fulness of that satisfaction. And this he will do even to the end of the world; raised us up together with Christ;’ ‘kindness through Christ Jesus,’ Eph. 2:6, 7. All his grace in all ages, even to the end of the world, shall run through this channel, to put credit and </w:t>
      </w:r>
      <w:proofErr w:type="spellStart"/>
      <w:r>
        <w:t>honour</w:t>
      </w:r>
      <w:proofErr w:type="spellEnd"/>
      <w:r>
        <w:t xml:space="preserve"> upon Christ. Now the greater the sin is that is pardoned, and the greater the sinner is that is converted, the more it shews the sufficiency of the price Christ paid.</w:t>
      </w:r>
    </w:p>
    <w:p w14:paraId="18D3DE13" w14:textId="77777777" w:rsidR="00C67FBA" w:rsidRDefault="00000000">
      <w:pPr>
        <w:ind w:left="-5" w:right="0"/>
      </w:pPr>
      <w:r>
        <w:t xml:space="preserve">[b.] The virtue of this sacrifice. He is a ‘priest </w:t>
      </w:r>
      <w:proofErr w:type="spellStart"/>
      <w:r>
        <w:t>for ever</w:t>
      </w:r>
      <w:proofErr w:type="spellEnd"/>
      <w:r>
        <w:t xml:space="preserve">,’ Heb. 7:17 and therefore the virtue as well as the value of his sacrifice remains </w:t>
      </w:r>
      <w:proofErr w:type="spellStart"/>
      <w:r>
        <w:t>for ever</w:t>
      </w:r>
      <w:proofErr w:type="spellEnd"/>
      <w:r>
        <w:t xml:space="preserve"> he hath ‘obtained an eternal redemption,’ Heb. 9:12, </w:t>
      </w:r>
      <w:r>
        <w:rPr>
          <w:i/>
        </w:rPr>
        <w:t>i.e.</w:t>
      </w:r>
      <w:r>
        <w:t xml:space="preserve"> a redemption of an eternal efficacy. As long as men receive any venom from the fiery serpent, they may be healed by the antitype of the brazen one, though it were so many years since he was lifted up. And those who were stung all over, as well as those who are bitten but in one part, may, by a believing looking upon him, draw virtue from him as diffusive as their sin.</w:t>
      </w:r>
    </w:p>
    <w:p w14:paraId="12FB4F27" w14:textId="77777777" w:rsidR="00C67FBA" w:rsidRDefault="00000000">
      <w:pPr>
        <w:ind w:left="-5" w:right="0"/>
      </w:pPr>
      <w:r>
        <w:t xml:space="preserve">Now the new conversion of men of extraordinary guilt proclaims to the world, that the fountain of his blood is inexhaustible; that the virtue of it is not spent and drained, though so much hath been drawn out of it for these five thousand years and upwards, for the cleansing of sins past before his coming, and sins since his death. This evidences that </w:t>
      </w:r>
      <w:r>
        <w:lastRenderedPageBreak/>
        <w:t>his priesthood now is of as much efficacy as his sufferings on earth were valuable; and that his merit is as much in virtue above our iniquity, as his person is in excellency above our nothingness. He can wash the tawny American, as well as the moral heathen; and make the black Ethiopian as white as the most virtuous philosopher. God fastens upon the worst of men sometimes, to adorn the cross of Christ; and maketh them eminent testimonies of the power of Christ’s death: ‘He made his grave with the wicked,’ Isa. 53:9. God shall make man, wallowing in sinful pleasures, tied to the blandishments and profits of the world, to come to Christ, and comply with him, to be standing testimonies in all ages of the virtue of his sufferings.</w:t>
      </w:r>
    </w:p>
    <w:p w14:paraId="4E185340" w14:textId="5579D347" w:rsidR="00C67FBA" w:rsidRPr="00AD7412" w:rsidRDefault="00000000" w:rsidP="00AD7412">
      <w:pPr>
        <w:pStyle w:val="a3"/>
        <w:numPr>
          <w:ilvl w:val="0"/>
          <w:numId w:val="113"/>
        </w:numPr>
        <w:ind w:right="0" w:firstLineChars="0"/>
        <w:rPr>
          <w:rFonts w:eastAsiaTheme="minorEastAsia"/>
        </w:rPr>
      </w:pPr>
      <w:r>
        <w:t>For the fruitfulness of this grace in the converts themselves. The most rugged souls prove most eminent in grace upon their conversion, as the most orient diamonds in India, which are naturally more rough, are most bright and sparkling when cut and smoothed. Men usually sprout up in stature after shattering agues.</w:t>
      </w:r>
    </w:p>
    <w:p w14:paraId="32BF26FD" w14:textId="77777777" w:rsidR="00AD7412" w:rsidRPr="00AD7412" w:rsidRDefault="00AD7412" w:rsidP="00AD7412">
      <w:pPr>
        <w:ind w:right="0" w:firstLine="0"/>
        <w:rPr>
          <w:rFonts w:eastAsiaTheme="minorEastAsia"/>
        </w:rPr>
      </w:pPr>
      <w:r w:rsidRPr="00AD7412">
        <w:rPr>
          <w:rFonts w:eastAsiaTheme="minorEastAsia"/>
        </w:rPr>
        <w:t>智慧。恩典的工作是一个新的创造</w:t>
      </w:r>
      <w:r w:rsidRPr="00AD7412">
        <w:rPr>
          <w:rFonts w:eastAsiaTheme="minorEastAsia"/>
        </w:rPr>
        <w:t>,</w:t>
      </w:r>
      <w:r w:rsidRPr="00AD7412">
        <w:rPr>
          <w:rFonts w:eastAsiaTheme="minorEastAsia"/>
        </w:rPr>
        <w:t>不仅是神大能的行为</w:t>
      </w:r>
      <w:r w:rsidRPr="00AD7412">
        <w:rPr>
          <w:rFonts w:eastAsiaTheme="minorEastAsia"/>
        </w:rPr>
        <w:t>,</w:t>
      </w:r>
      <w:r w:rsidRPr="00AD7412">
        <w:rPr>
          <w:rFonts w:eastAsiaTheme="minorEastAsia"/>
        </w:rPr>
        <w:t>也是他智慧的行为</w:t>
      </w:r>
      <w:r w:rsidRPr="00AD7412">
        <w:rPr>
          <w:rFonts w:eastAsiaTheme="minorEastAsia"/>
        </w:rPr>
        <w:t>,</w:t>
      </w:r>
      <w:r w:rsidRPr="00AD7412">
        <w:rPr>
          <w:rFonts w:eastAsiaTheme="minorEastAsia"/>
        </w:rPr>
        <w:t>就像自然创造一样。正如他在设计恩典的平台和将基督带到舞台上时所做的那样</w:t>
      </w:r>
      <w:r w:rsidRPr="00AD7412">
        <w:rPr>
          <w:rFonts w:eastAsiaTheme="minorEastAsia"/>
        </w:rPr>
        <w:t>,</w:t>
      </w:r>
      <w:r w:rsidRPr="00AD7412">
        <w:rPr>
          <w:rFonts w:eastAsiaTheme="minorEastAsia"/>
        </w:rPr>
        <w:t>在恩典的特定分配中</w:t>
      </w:r>
      <w:r w:rsidRPr="00AD7412">
        <w:rPr>
          <w:rFonts w:eastAsiaTheme="minorEastAsia"/>
        </w:rPr>
        <w:t>,</w:t>
      </w:r>
      <w:r w:rsidRPr="00AD7412">
        <w:rPr>
          <w:rFonts w:eastAsiaTheme="minorEastAsia"/>
        </w:rPr>
        <w:t>他也是根据智慧行事</w:t>
      </w:r>
      <w:r w:rsidRPr="00AD7412">
        <w:rPr>
          <w:rFonts w:eastAsiaTheme="minorEastAsia"/>
        </w:rPr>
        <w:t>,</w:t>
      </w:r>
      <w:r w:rsidRPr="00AD7412">
        <w:rPr>
          <w:rFonts w:eastAsiaTheme="minorEastAsia"/>
        </w:rPr>
        <w:t>甚至是无限的智慧</w:t>
      </w:r>
      <w:r w:rsidRPr="00AD7412">
        <w:rPr>
          <w:rFonts w:eastAsiaTheme="minorEastAsia"/>
        </w:rPr>
        <w:t>,</w:t>
      </w:r>
      <w:r w:rsidRPr="00AD7412">
        <w:rPr>
          <w:rFonts w:eastAsiaTheme="minorEastAsia"/>
        </w:rPr>
        <w:t>即他自己旨意的智慧</w:t>
      </w:r>
      <w:r w:rsidRPr="00AD7412">
        <w:rPr>
          <w:rFonts w:eastAsiaTheme="minorEastAsia"/>
        </w:rPr>
        <w:t>,</w:t>
      </w:r>
      <w:r w:rsidRPr="00AD7412">
        <w:rPr>
          <w:rFonts w:eastAsiaTheme="minorEastAsia"/>
        </w:rPr>
        <w:t>以弗所书</w:t>
      </w:r>
      <w:r w:rsidRPr="00AD7412">
        <w:rPr>
          <w:rFonts w:eastAsiaTheme="minorEastAsia"/>
        </w:rPr>
        <w:t>1:11</w:t>
      </w:r>
      <w:r w:rsidRPr="00AD7412">
        <w:rPr>
          <w:rFonts w:eastAsiaTheme="minorEastAsia"/>
        </w:rPr>
        <w:t>。使徒在前面讨论过</w:t>
      </w:r>
      <w:r w:rsidRPr="00AD7412">
        <w:rPr>
          <w:rFonts w:eastAsiaTheme="minorEastAsia"/>
        </w:rPr>
        <w:t>,</w:t>
      </w:r>
      <w:r w:rsidRPr="00AD7412">
        <w:rPr>
          <w:rFonts w:eastAsiaTheme="minorEastAsia"/>
        </w:rPr>
        <w:t>第</w:t>
      </w:r>
      <w:r w:rsidRPr="00AD7412">
        <w:rPr>
          <w:rFonts w:eastAsiaTheme="minorEastAsia"/>
        </w:rPr>
        <w:t>9</w:t>
      </w:r>
      <w:r w:rsidRPr="00AD7412">
        <w:rPr>
          <w:rFonts w:eastAsiaTheme="minorEastAsia"/>
        </w:rPr>
        <w:t>节</w:t>
      </w:r>
      <w:r w:rsidRPr="00AD7412">
        <w:rPr>
          <w:rFonts w:eastAsiaTheme="minorEastAsia"/>
        </w:rPr>
        <w:t>,</w:t>
      </w:r>
      <w:r w:rsidRPr="00AD7412">
        <w:rPr>
          <w:rFonts w:eastAsiaTheme="minorEastAsia"/>
        </w:rPr>
        <w:t>神在基督里并通过基督使他旨意的奥秘知道了</w:t>
      </w:r>
      <w:r w:rsidRPr="00AD7412">
        <w:rPr>
          <w:rFonts w:eastAsiaTheme="minorEastAsia"/>
        </w:rPr>
        <w:t>,</w:t>
      </w:r>
      <w:r w:rsidRPr="00AD7412">
        <w:rPr>
          <w:rFonts w:eastAsiaTheme="minorEastAsia"/>
        </w:rPr>
        <w:t>第</w:t>
      </w:r>
      <w:r w:rsidRPr="00AD7412">
        <w:rPr>
          <w:rFonts w:eastAsiaTheme="minorEastAsia"/>
        </w:rPr>
        <w:t>11</w:t>
      </w:r>
      <w:r w:rsidRPr="00AD7412">
        <w:rPr>
          <w:rFonts w:eastAsiaTheme="minorEastAsia"/>
        </w:rPr>
        <w:t>节</w:t>
      </w:r>
      <w:r w:rsidRPr="00AD7412">
        <w:rPr>
          <w:rFonts w:eastAsiaTheme="minorEastAsia"/>
        </w:rPr>
        <w:t>,</w:t>
      </w:r>
      <w:r w:rsidRPr="00AD7412">
        <w:rPr>
          <w:rFonts w:eastAsiaTheme="minorEastAsia"/>
        </w:rPr>
        <w:t>这恩典的分配</w:t>
      </w:r>
      <w:r w:rsidRPr="00AD7412">
        <w:rPr>
          <w:rFonts w:eastAsiaTheme="minorEastAsia"/>
        </w:rPr>
        <w:t>,</w:t>
      </w:r>
      <w:r w:rsidRPr="00AD7412">
        <w:rPr>
          <w:rFonts w:eastAsiaTheme="minorEastAsia"/>
        </w:rPr>
        <w:t>在赐予基业时</w:t>
      </w:r>
      <w:r w:rsidRPr="00AD7412">
        <w:rPr>
          <w:rFonts w:eastAsiaTheme="minorEastAsia"/>
        </w:rPr>
        <w:t>,"</w:t>
      </w:r>
      <w:r w:rsidRPr="00AD7412">
        <w:rPr>
          <w:rFonts w:eastAsiaTheme="minorEastAsia"/>
        </w:rPr>
        <w:t>是照着那位随己意行作万事的主宰的旨意所预定的</w:t>
      </w:r>
      <w:r w:rsidRPr="00AD7412">
        <w:rPr>
          <w:rFonts w:eastAsiaTheme="minorEastAsia"/>
        </w:rPr>
        <w:t>",</w:t>
      </w:r>
      <w:r w:rsidRPr="00AD7412">
        <w:rPr>
          <w:rFonts w:eastAsiaTheme="minorEastAsia"/>
        </w:rPr>
        <w:t>他并没有说神是照着自己旨意的智慧预定我们</w:t>
      </w:r>
      <w:r w:rsidRPr="00AD7412">
        <w:rPr>
          <w:rFonts w:eastAsiaTheme="minorEastAsia"/>
        </w:rPr>
        <w:t>,</w:t>
      </w:r>
      <w:r w:rsidRPr="00AD7412">
        <w:rPr>
          <w:rFonts w:eastAsiaTheme="minorEastAsia"/>
        </w:rPr>
        <w:t>而是指他之前所说的一切</w:t>
      </w:r>
      <w:r w:rsidRPr="00AD7412">
        <w:rPr>
          <w:rFonts w:eastAsiaTheme="minorEastAsia"/>
        </w:rPr>
        <w:t>,</w:t>
      </w:r>
      <w:r w:rsidRPr="00AD7412">
        <w:rPr>
          <w:rFonts w:eastAsiaTheme="minorEastAsia"/>
        </w:rPr>
        <w:t>即使人知道基督的奥秘</w:t>
      </w:r>
      <w:r w:rsidRPr="00AD7412">
        <w:rPr>
          <w:rFonts w:eastAsiaTheme="minorEastAsia"/>
        </w:rPr>
        <w:t>,</w:t>
      </w:r>
      <w:r w:rsidRPr="00AD7412">
        <w:rPr>
          <w:rFonts w:eastAsiaTheme="minorEastAsia"/>
        </w:rPr>
        <w:t>并得着基业。在第</w:t>
      </w:r>
      <w:r w:rsidRPr="00AD7412">
        <w:rPr>
          <w:rFonts w:eastAsiaTheme="minorEastAsia"/>
        </w:rPr>
        <w:t>8</w:t>
      </w:r>
      <w:r w:rsidRPr="00AD7412">
        <w:rPr>
          <w:rFonts w:eastAsiaTheme="minorEastAsia"/>
        </w:rPr>
        <w:t>节</w:t>
      </w:r>
      <w:r w:rsidRPr="00AD7412">
        <w:rPr>
          <w:rFonts w:eastAsiaTheme="minorEastAsia"/>
        </w:rPr>
        <w:t>,</w:t>
      </w:r>
      <w:r w:rsidRPr="00AD7412">
        <w:rPr>
          <w:rFonts w:eastAsiaTheme="minorEastAsia"/>
        </w:rPr>
        <w:t>他在前面讲到在基督的血里赦免罪</w:t>
      </w:r>
      <w:r w:rsidRPr="00AD7412">
        <w:rPr>
          <w:rFonts w:eastAsiaTheme="minorEastAsia"/>
        </w:rPr>
        <w:t>,</w:t>
      </w:r>
      <w:r w:rsidRPr="00AD7412">
        <w:rPr>
          <w:rFonts w:eastAsiaTheme="minorEastAsia"/>
        </w:rPr>
        <w:t>是照着神丰富的恩典</w:t>
      </w:r>
      <w:r w:rsidRPr="00AD7412">
        <w:rPr>
          <w:rFonts w:eastAsiaTheme="minorEastAsia"/>
        </w:rPr>
        <w:t>,</w:t>
      </w:r>
      <w:r w:rsidRPr="00AD7412">
        <w:rPr>
          <w:rFonts w:eastAsiaTheme="minorEastAsia"/>
        </w:rPr>
        <w:t>在其中</w:t>
      </w:r>
      <w:r w:rsidRPr="00AD7412">
        <w:rPr>
          <w:rFonts w:eastAsiaTheme="minorEastAsia"/>
        </w:rPr>
        <w:t>,</w:t>
      </w:r>
      <w:r w:rsidRPr="00AD7412">
        <w:rPr>
          <w:rFonts w:eastAsiaTheme="minorEastAsia"/>
        </w:rPr>
        <w:t>他说</w:t>
      </w:r>
      <w:r w:rsidRPr="00AD7412">
        <w:rPr>
          <w:rFonts w:eastAsiaTheme="minorEastAsia"/>
        </w:rPr>
        <w:t>,"</w:t>
      </w:r>
      <w:r w:rsidRPr="00AD7412">
        <w:rPr>
          <w:rFonts w:eastAsiaTheme="minorEastAsia"/>
        </w:rPr>
        <w:t>他以诸般的智慧</w:t>
      </w:r>
      <w:r w:rsidRPr="00AD7412">
        <w:rPr>
          <w:rFonts w:eastAsiaTheme="minorEastAsia"/>
        </w:rPr>
        <w:t>,</w:t>
      </w:r>
      <w:r w:rsidRPr="00AD7412">
        <w:rPr>
          <w:rFonts w:eastAsiaTheme="minorEastAsia"/>
        </w:rPr>
        <w:t>充充足足地赏赐了我们。</w:t>
      </w:r>
      <w:r w:rsidRPr="00AD7412">
        <w:rPr>
          <w:rFonts w:eastAsiaTheme="minorEastAsia"/>
        </w:rPr>
        <w:t>"</w:t>
      </w:r>
      <w:r w:rsidRPr="00AD7412">
        <w:rPr>
          <w:rFonts w:eastAsiaTheme="minorEastAsia"/>
        </w:rPr>
        <w:t>正如有丰富的恩典被分别出来发放</w:t>
      </w:r>
      <w:r w:rsidRPr="00AD7412">
        <w:rPr>
          <w:rFonts w:eastAsiaTheme="minorEastAsia"/>
        </w:rPr>
        <w:t>,</w:t>
      </w:r>
      <w:r w:rsidRPr="00AD7412">
        <w:rPr>
          <w:rFonts w:eastAsiaTheme="minorEastAsia"/>
        </w:rPr>
        <w:t>也有丰富的智慧</w:t>
      </w:r>
      <w:r w:rsidRPr="00AD7412">
        <w:rPr>
          <w:rFonts w:eastAsiaTheme="minorEastAsia"/>
        </w:rPr>
        <w:t>,</w:t>
      </w:r>
      <w:r w:rsidRPr="00AD7412">
        <w:rPr>
          <w:rFonts w:eastAsiaTheme="minorEastAsia"/>
        </w:rPr>
        <w:t>甚至是神所有的智慧</w:t>
      </w:r>
      <w:r w:rsidRPr="00AD7412">
        <w:rPr>
          <w:rFonts w:eastAsiaTheme="minorEastAsia"/>
        </w:rPr>
        <w:t>,</w:t>
      </w:r>
      <w:r w:rsidRPr="00AD7412">
        <w:rPr>
          <w:rFonts w:eastAsiaTheme="minorEastAsia"/>
        </w:rPr>
        <w:t>用在恩典的分配上。恢复神的形象至少需要与最初创造它时一样多的智慧。施行救赎</w:t>
      </w:r>
      <w:r w:rsidRPr="00AD7412">
        <w:rPr>
          <w:rFonts w:eastAsiaTheme="minorEastAsia"/>
        </w:rPr>
        <w:t>,</w:t>
      </w:r>
      <w:r w:rsidRPr="00AD7412">
        <w:rPr>
          <w:rFonts w:eastAsiaTheme="minorEastAsia"/>
        </w:rPr>
        <w:t>赐下赦罪和归正的恩典</w:t>
      </w:r>
      <w:r w:rsidRPr="00AD7412">
        <w:rPr>
          <w:rFonts w:eastAsiaTheme="minorEastAsia"/>
        </w:rPr>
        <w:t>,</w:t>
      </w:r>
      <w:r w:rsidRPr="00AD7412">
        <w:rPr>
          <w:rFonts w:eastAsiaTheme="minorEastAsia"/>
        </w:rPr>
        <w:t>与设计救赎一样</w:t>
      </w:r>
      <w:r w:rsidRPr="00AD7412">
        <w:rPr>
          <w:rFonts w:eastAsiaTheme="minorEastAsia"/>
        </w:rPr>
        <w:t>,</w:t>
      </w:r>
      <w:r w:rsidRPr="00AD7412">
        <w:rPr>
          <w:rFonts w:eastAsiaTheme="minorEastAsia"/>
        </w:rPr>
        <w:t>也是神谋略的行为。</w:t>
      </w:r>
    </w:p>
    <w:p w14:paraId="6A479472" w14:textId="77777777" w:rsidR="00AD7412" w:rsidRPr="00AD7412" w:rsidRDefault="00AD7412" w:rsidP="00AD7412">
      <w:pPr>
        <w:ind w:right="0" w:firstLine="0"/>
        <w:rPr>
          <w:rFonts w:eastAsiaTheme="minorEastAsia"/>
        </w:rPr>
      </w:pPr>
    </w:p>
    <w:p w14:paraId="5716BFC4" w14:textId="77777777" w:rsidR="00AD7412" w:rsidRPr="00AD7412" w:rsidRDefault="00AD7412" w:rsidP="00AD7412">
      <w:pPr>
        <w:ind w:right="0" w:firstLine="0"/>
        <w:rPr>
          <w:rFonts w:eastAsiaTheme="minorEastAsia"/>
        </w:rPr>
      </w:pPr>
      <w:r w:rsidRPr="00AD7412">
        <w:rPr>
          <w:rFonts w:eastAsiaTheme="minorEastAsia"/>
        </w:rPr>
        <w:lastRenderedPageBreak/>
        <w:t>恩典</w:t>
      </w:r>
      <w:r w:rsidRPr="00AD7412">
        <w:rPr>
          <w:rFonts w:eastAsiaTheme="minorEastAsia"/>
        </w:rPr>
        <w:t>,</w:t>
      </w:r>
      <w:r w:rsidRPr="00AD7412">
        <w:rPr>
          <w:rFonts w:eastAsiaTheme="minorEastAsia"/>
        </w:rPr>
        <w:t>或一个蒙恩的人就他的恩典而言</w:t>
      </w:r>
      <w:r w:rsidRPr="00AD7412">
        <w:rPr>
          <w:rFonts w:eastAsiaTheme="minorEastAsia"/>
        </w:rPr>
        <w:t>,</w:t>
      </w:r>
      <w:r w:rsidRPr="00AD7412">
        <w:rPr>
          <w:rFonts w:eastAsiaTheme="minorEastAsia"/>
        </w:rPr>
        <w:t>被称为神的工作</w:t>
      </w:r>
      <w:r w:rsidRPr="00AD7412">
        <w:rPr>
          <w:rFonts w:eastAsiaTheme="minorEastAsia"/>
        </w:rPr>
        <w:t>,</w:t>
      </w:r>
      <w:r w:rsidRPr="00AD7412">
        <w:rPr>
          <w:rFonts w:eastAsiaTheme="minorEastAsia"/>
        </w:rPr>
        <w:t>以弗所书</w:t>
      </w:r>
      <w:r w:rsidRPr="00AD7412">
        <w:rPr>
          <w:rFonts w:eastAsiaTheme="minorEastAsia"/>
        </w:rPr>
        <w:t>2:10,π</w:t>
      </w:r>
      <w:proofErr w:type="spellStart"/>
      <w:r w:rsidRPr="00AD7412">
        <w:rPr>
          <w:rFonts w:eastAsiaTheme="minorEastAsia"/>
        </w:rPr>
        <w:t>oίημ</w:t>
      </w:r>
      <w:proofErr w:type="spellEnd"/>
      <w:r w:rsidRPr="00AD7412">
        <w:rPr>
          <w:rFonts w:eastAsiaTheme="minorEastAsia"/>
        </w:rPr>
        <w:t>α,</w:t>
      </w:r>
      <w:r w:rsidRPr="00AD7412">
        <w:rPr>
          <w:rFonts w:eastAsiaTheme="minorEastAsia"/>
        </w:rPr>
        <w:t>是他技巧的作品以及力量的作品</w:t>
      </w:r>
      <w:r w:rsidRPr="00AD7412">
        <w:rPr>
          <w:rFonts w:eastAsiaTheme="minorEastAsia"/>
        </w:rPr>
        <w:t>,</w:t>
      </w:r>
      <w:r w:rsidRPr="00AD7412">
        <w:rPr>
          <w:rFonts w:eastAsiaTheme="minorEastAsia"/>
        </w:rPr>
        <w:t>是他心思的运作以及手的运作</w:t>
      </w:r>
      <w:r w:rsidRPr="00AD7412">
        <w:rPr>
          <w:rFonts w:eastAsiaTheme="minorEastAsia"/>
        </w:rPr>
        <w:t>;</w:t>
      </w:r>
      <w:r w:rsidRPr="00AD7412">
        <w:rPr>
          <w:rFonts w:eastAsiaTheme="minorEastAsia"/>
        </w:rPr>
        <w:t>是他的诗</w:t>
      </w:r>
      <w:r w:rsidRPr="00AD7412">
        <w:rPr>
          <w:rFonts w:eastAsiaTheme="minorEastAsia"/>
        </w:rPr>
        <w:t>,</w:t>
      </w:r>
      <w:r w:rsidRPr="00AD7412">
        <w:rPr>
          <w:rFonts w:eastAsiaTheme="minorEastAsia"/>
        </w:rPr>
        <w:t>不仅仅是全能的作为</w:t>
      </w:r>
      <w:r w:rsidRPr="00AD7412">
        <w:rPr>
          <w:rFonts w:eastAsiaTheme="minorEastAsia"/>
        </w:rPr>
        <w:t>,</w:t>
      </w:r>
      <w:r w:rsidRPr="00AD7412">
        <w:rPr>
          <w:rFonts w:eastAsiaTheme="minorEastAsia"/>
        </w:rPr>
        <w:t>而且是智力的火花。新造的人是神技巧的精美作品</w:t>
      </w:r>
      <w:r w:rsidRPr="00AD7412">
        <w:rPr>
          <w:rFonts w:eastAsiaTheme="minorEastAsia"/>
        </w:rPr>
        <w:t>,</w:t>
      </w:r>
      <w:r w:rsidRPr="00AD7412">
        <w:rPr>
          <w:rFonts w:eastAsiaTheme="minorEastAsia"/>
        </w:rPr>
        <w:t>是由神的智慧塑造的</w:t>
      </w:r>
      <w:r w:rsidRPr="00AD7412">
        <w:rPr>
          <w:rFonts w:eastAsiaTheme="minorEastAsia"/>
        </w:rPr>
        <w:t>,</w:t>
      </w:r>
      <w:r w:rsidRPr="00AD7412">
        <w:rPr>
          <w:rFonts w:eastAsiaTheme="minorEastAsia"/>
        </w:rPr>
        <w:t>为要彰显创造者的荣美</w:t>
      </w:r>
      <w:r w:rsidRPr="00AD7412">
        <w:rPr>
          <w:rFonts w:eastAsiaTheme="minorEastAsia"/>
        </w:rPr>
        <w:t>,</w:t>
      </w:r>
      <w:r w:rsidRPr="00AD7412">
        <w:rPr>
          <w:rFonts w:eastAsiaTheme="minorEastAsia"/>
        </w:rPr>
        <w:t>就像一首诗</w:t>
      </w:r>
      <w:r w:rsidRPr="00AD7412">
        <w:rPr>
          <w:rFonts w:eastAsiaTheme="minorEastAsia"/>
        </w:rPr>
        <w:t>,</w:t>
      </w:r>
      <w:r w:rsidRPr="00AD7412">
        <w:rPr>
          <w:rFonts w:eastAsiaTheme="minorEastAsia"/>
        </w:rPr>
        <w:t>是由人的理性和想象力组成的</w:t>
      </w:r>
      <w:r w:rsidRPr="00AD7412">
        <w:rPr>
          <w:rFonts w:eastAsiaTheme="minorEastAsia"/>
        </w:rPr>
        <w:t>,</w:t>
      </w:r>
      <w:r w:rsidRPr="00AD7412">
        <w:rPr>
          <w:rFonts w:eastAsiaTheme="minorEastAsia"/>
        </w:rPr>
        <w:t>为要彰显作者的才智和角色。工匠用几撮沙子和灰烬</w:t>
      </w:r>
      <w:r w:rsidRPr="00AD7412">
        <w:rPr>
          <w:rFonts w:eastAsiaTheme="minorEastAsia"/>
        </w:rPr>
        <w:t>,</w:t>
      </w:r>
      <w:r w:rsidRPr="00AD7412">
        <w:rPr>
          <w:rFonts w:eastAsiaTheme="minorEastAsia"/>
        </w:rPr>
        <w:t>靠他的气息吹出如此清澈透明的玻璃体</w:t>
      </w:r>
      <w:r w:rsidRPr="00AD7412">
        <w:rPr>
          <w:rFonts w:eastAsiaTheme="minorEastAsia"/>
        </w:rPr>
        <w:t>,</w:t>
      </w:r>
      <w:r w:rsidRPr="00AD7412">
        <w:rPr>
          <w:rFonts w:eastAsiaTheme="minorEastAsia"/>
        </w:rPr>
        <w:t>并制作成各种用途的器皿</w:t>
      </w:r>
      <w:r w:rsidRPr="00AD7412">
        <w:rPr>
          <w:rFonts w:eastAsiaTheme="minorEastAsia"/>
        </w:rPr>
        <w:t>,</w:t>
      </w:r>
      <w:r w:rsidRPr="00AD7412">
        <w:rPr>
          <w:rFonts w:eastAsiaTheme="minorEastAsia"/>
        </w:rPr>
        <w:t>这是工匠很大的技巧。这不仅仅是他的气息做到的</w:t>
      </w:r>
      <w:r w:rsidRPr="00AD7412">
        <w:rPr>
          <w:rFonts w:eastAsiaTheme="minorEastAsia"/>
        </w:rPr>
        <w:t>,</w:t>
      </w:r>
      <w:r w:rsidRPr="00AD7412">
        <w:rPr>
          <w:rFonts w:eastAsiaTheme="minorEastAsia"/>
        </w:rPr>
        <w:t>因为其他人也有气息</w:t>
      </w:r>
      <w:r w:rsidRPr="00AD7412">
        <w:rPr>
          <w:rFonts w:eastAsiaTheme="minorEastAsia"/>
        </w:rPr>
        <w:t>;</w:t>
      </w:r>
      <w:r w:rsidRPr="00AD7412">
        <w:rPr>
          <w:rFonts w:eastAsiaTheme="minorEastAsia"/>
        </w:rPr>
        <w:t>但这是由技巧操纵的气息。神难道不是用奇妙的技巧</w:t>
      </w:r>
      <w:r w:rsidRPr="00AD7412">
        <w:rPr>
          <w:rFonts w:eastAsiaTheme="minorEastAsia"/>
        </w:rPr>
        <w:t>,</w:t>
      </w:r>
      <w:r w:rsidRPr="00AD7412">
        <w:rPr>
          <w:rFonts w:eastAsiaTheme="minorEastAsia"/>
        </w:rPr>
        <w:t>使污秽的灵魂瞬间变得如此纯净透明</w:t>
      </w:r>
      <w:r w:rsidRPr="00AD7412">
        <w:rPr>
          <w:rFonts w:eastAsiaTheme="minorEastAsia"/>
        </w:rPr>
        <w:t>,</w:t>
      </w:r>
      <w:r w:rsidRPr="00AD7412">
        <w:rPr>
          <w:rFonts w:eastAsiaTheme="minorEastAsia"/>
        </w:rPr>
        <w:t>赋予非理性的受造之物以神圣的性情</w:t>
      </w:r>
      <w:r w:rsidRPr="00AD7412">
        <w:rPr>
          <w:rFonts w:eastAsiaTheme="minorEastAsia"/>
        </w:rPr>
        <w:t>,</w:t>
      </w:r>
      <w:r w:rsidRPr="00AD7412">
        <w:rPr>
          <w:rFonts w:eastAsiaTheme="minorEastAsia"/>
        </w:rPr>
        <w:t>并用大能的话语塑造出如此美丽的新造之人吗</w:t>
      </w:r>
      <w:r w:rsidRPr="00AD7412">
        <w:rPr>
          <w:rFonts w:eastAsiaTheme="minorEastAsia"/>
        </w:rPr>
        <w:t>?</w:t>
      </w:r>
    </w:p>
    <w:p w14:paraId="1EC7A0B1" w14:textId="77777777" w:rsidR="00AD7412" w:rsidRPr="00AD7412" w:rsidRDefault="00AD7412" w:rsidP="00AD7412">
      <w:pPr>
        <w:ind w:right="0" w:firstLine="0"/>
        <w:rPr>
          <w:rFonts w:eastAsiaTheme="minorEastAsia"/>
        </w:rPr>
      </w:pPr>
    </w:p>
    <w:p w14:paraId="6B6C5BA6" w14:textId="77777777" w:rsidR="00AD7412" w:rsidRPr="00AD7412" w:rsidRDefault="00AD7412" w:rsidP="00AD7412">
      <w:pPr>
        <w:ind w:right="0" w:firstLine="0"/>
        <w:rPr>
          <w:rFonts w:eastAsiaTheme="minorEastAsia"/>
        </w:rPr>
      </w:pPr>
      <w:r w:rsidRPr="00AD7412">
        <w:rPr>
          <w:rFonts w:eastAsiaTheme="minorEastAsia"/>
        </w:rPr>
        <w:t>任何事务越是错综复杂、棘手</w:t>
      </w:r>
      <w:r w:rsidRPr="00AD7412">
        <w:rPr>
          <w:rFonts w:eastAsiaTheme="minorEastAsia"/>
        </w:rPr>
        <w:t>,</w:t>
      </w:r>
      <w:r w:rsidRPr="00AD7412">
        <w:rPr>
          <w:rFonts w:eastAsiaTheme="minorEastAsia"/>
        </w:rPr>
        <w:t>人在完成它时的能力就越是出众。伤口越严重</w:t>
      </w:r>
      <w:r w:rsidRPr="00AD7412">
        <w:rPr>
          <w:rFonts w:eastAsiaTheme="minorEastAsia"/>
        </w:rPr>
        <w:t>,</w:t>
      </w:r>
      <w:r w:rsidRPr="00AD7412">
        <w:rPr>
          <w:rFonts w:eastAsiaTheme="minorEastAsia"/>
        </w:rPr>
        <w:t>外科医生治愈的能力就越值得称道。基督医治一个已经气息奄奄、众人都认为无望的灵魂</w:t>
      </w:r>
      <w:r w:rsidRPr="00AD7412">
        <w:rPr>
          <w:rFonts w:eastAsiaTheme="minorEastAsia"/>
        </w:rPr>
        <w:t>,</w:t>
      </w:r>
      <w:r w:rsidRPr="00AD7412">
        <w:rPr>
          <w:rFonts w:eastAsiaTheme="minorEastAsia"/>
        </w:rPr>
        <w:t>比纠正一个普通的罪人更能彰显技巧。我们的使徒在这里注意到神在他自己归正时的智慧</w:t>
      </w:r>
      <w:r w:rsidRPr="00AD7412">
        <w:rPr>
          <w:rFonts w:eastAsiaTheme="minorEastAsia"/>
        </w:rPr>
        <w:t>;</w:t>
      </w:r>
      <w:r w:rsidRPr="00AD7412">
        <w:rPr>
          <w:rFonts w:eastAsiaTheme="minorEastAsia"/>
        </w:rPr>
        <w:t>因为当他讲述这件事的经过时</w:t>
      </w:r>
      <w:r w:rsidRPr="00AD7412">
        <w:rPr>
          <w:rFonts w:eastAsiaTheme="minorEastAsia"/>
        </w:rPr>
        <w:t>,</w:t>
      </w:r>
      <w:r w:rsidRPr="00AD7412">
        <w:rPr>
          <w:rFonts w:eastAsiaTheme="minorEastAsia"/>
        </w:rPr>
        <w:t>他情不自禁地赞美神</w:t>
      </w:r>
      <w:r w:rsidRPr="00AD7412">
        <w:rPr>
          <w:rFonts w:eastAsiaTheme="minorEastAsia"/>
        </w:rPr>
        <w:t>,</w:t>
      </w:r>
      <w:r w:rsidRPr="00AD7412">
        <w:rPr>
          <w:rFonts w:eastAsiaTheme="minorEastAsia"/>
        </w:rPr>
        <w:t>为他所得的恩典向神献上一连串的赞美。在那首颂歌中</w:t>
      </w:r>
      <w:r w:rsidRPr="00AD7412">
        <w:rPr>
          <w:rFonts w:eastAsiaTheme="minorEastAsia"/>
        </w:rPr>
        <w:t>,</w:t>
      </w:r>
      <w:r w:rsidRPr="00AD7412">
        <w:rPr>
          <w:rFonts w:eastAsiaTheme="minorEastAsia"/>
        </w:rPr>
        <w:t>他特别强调了神的智慧</w:t>
      </w:r>
      <w:r w:rsidRPr="00AD7412">
        <w:rPr>
          <w:rFonts w:eastAsiaTheme="minorEastAsia"/>
        </w:rPr>
        <w:t>:"</w:t>
      </w:r>
      <w:r w:rsidRPr="00AD7412">
        <w:rPr>
          <w:rFonts w:eastAsiaTheme="minorEastAsia"/>
        </w:rPr>
        <w:t>但愿尊贵荣耀归与那不能朽坏、不能看见、永世的君王</w:t>
      </w:r>
      <w:r w:rsidRPr="00AD7412">
        <w:rPr>
          <w:rFonts w:eastAsiaTheme="minorEastAsia"/>
        </w:rPr>
        <w:t>,</w:t>
      </w:r>
      <w:r w:rsidRPr="00AD7412">
        <w:rPr>
          <w:rFonts w:eastAsiaTheme="minorEastAsia"/>
        </w:rPr>
        <w:t>独一全智的神</w:t>
      </w:r>
      <w:r w:rsidRPr="00AD7412">
        <w:rPr>
          <w:rFonts w:eastAsiaTheme="minorEastAsia"/>
        </w:rPr>
        <w:t>,</w:t>
      </w:r>
      <w:r w:rsidRPr="00AD7412">
        <w:rPr>
          <w:rFonts w:eastAsiaTheme="minorEastAsia"/>
        </w:rPr>
        <w:t>直到永永远远。</w:t>
      </w:r>
      <w:r w:rsidRPr="00AD7412">
        <w:rPr>
          <w:rFonts w:eastAsiaTheme="minorEastAsia"/>
        </w:rPr>
        <w:t>"(</w:t>
      </w:r>
      <w:r w:rsidRPr="00AD7412">
        <w:rPr>
          <w:rFonts w:eastAsiaTheme="minorEastAsia"/>
        </w:rPr>
        <w:t>第</w:t>
      </w:r>
      <w:r w:rsidRPr="00AD7412">
        <w:rPr>
          <w:rFonts w:eastAsiaTheme="minorEastAsia"/>
        </w:rPr>
        <w:t>17</w:t>
      </w:r>
      <w:r w:rsidRPr="00AD7412">
        <w:rPr>
          <w:rFonts w:eastAsiaTheme="minorEastAsia"/>
        </w:rPr>
        <w:t>节</w:t>
      </w:r>
      <w:r w:rsidRPr="00AD7412">
        <w:rPr>
          <w:rFonts w:eastAsiaTheme="minorEastAsia"/>
        </w:rPr>
        <w:t>)</w:t>
      </w:r>
      <w:r w:rsidRPr="00AD7412">
        <w:rPr>
          <w:rFonts w:eastAsiaTheme="minorEastAsia"/>
        </w:rPr>
        <w:t>独一全智的神</w:t>
      </w:r>
      <w:r w:rsidRPr="00AD7412">
        <w:rPr>
          <w:rFonts w:eastAsiaTheme="minorEastAsia"/>
        </w:rPr>
        <w:t>;</w:t>
      </w:r>
      <w:r w:rsidRPr="00AD7412">
        <w:rPr>
          <w:rFonts w:eastAsiaTheme="minorEastAsia"/>
        </w:rPr>
        <w:t>独一</w:t>
      </w:r>
      <w:r w:rsidRPr="00AD7412">
        <w:rPr>
          <w:rFonts w:eastAsiaTheme="minorEastAsia"/>
        </w:rPr>
        <w:t>,</w:t>
      </w:r>
      <w:r w:rsidRPr="00AD7412">
        <w:rPr>
          <w:rFonts w:eastAsiaTheme="minorEastAsia"/>
        </w:rPr>
        <w:t>是他在那里所赐给神的其他属性中没有加上的。</w:t>
      </w:r>
    </w:p>
    <w:p w14:paraId="3704D5BC" w14:textId="77777777" w:rsidR="00AD7412" w:rsidRPr="00AD7412" w:rsidRDefault="00AD7412" w:rsidP="00AD7412">
      <w:pPr>
        <w:ind w:right="0" w:firstLine="0"/>
        <w:rPr>
          <w:rFonts w:eastAsiaTheme="minorEastAsia"/>
        </w:rPr>
      </w:pPr>
    </w:p>
    <w:p w14:paraId="4F884C76" w14:textId="77777777" w:rsidR="00AD7412" w:rsidRPr="00AD7412" w:rsidRDefault="00AD7412" w:rsidP="00AD7412">
      <w:pPr>
        <w:ind w:right="0" w:firstLine="0"/>
        <w:rPr>
          <w:rFonts w:eastAsiaTheme="minorEastAsia"/>
        </w:rPr>
      </w:pPr>
      <w:r w:rsidRPr="00AD7412">
        <w:rPr>
          <w:rFonts w:eastAsiaTheme="minorEastAsia"/>
        </w:rPr>
        <w:t>这智慧体现在</w:t>
      </w:r>
      <w:r w:rsidRPr="00AD7412">
        <w:rPr>
          <w:rFonts w:eastAsiaTheme="minorEastAsia"/>
        </w:rPr>
        <w:t>:(1)</w:t>
      </w:r>
      <w:r w:rsidRPr="00AD7412">
        <w:rPr>
          <w:rFonts w:eastAsiaTheme="minorEastAsia"/>
        </w:rPr>
        <w:t>他所拣选的对象上。我们不会超出本文中的例子。我们的使徒似乎是一个充满热情和热心的人。教会已经感受到他活动的伤害</w:t>
      </w:r>
      <w:r w:rsidRPr="00AD7412">
        <w:rPr>
          <w:rFonts w:eastAsiaTheme="minorEastAsia"/>
        </w:rPr>
        <w:t>,</w:t>
      </w:r>
      <w:r w:rsidRPr="00AD7412">
        <w:rPr>
          <w:rFonts w:eastAsiaTheme="minorEastAsia"/>
        </w:rPr>
        <w:t>以至于在他改变后</w:t>
      </w:r>
      <w:r w:rsidRPr="00AD7412">
        <w:rPr>
          <w:rFonts w:eastAsiaTheme="minorEastAsia"/>
        </w:rPr>
        <w:t>,</w:t>
      </w:r>
      <w:r w:rsidRPr="00AD7412">
        <w:rPr>
          <w:rFonts w:eastAsiaTheme="minorEastAsia"/>
        </w:rPr>
        <w:t>他们害怕接近他或接纳他加入他们的团体</w:t>
      </w:r>
      <w:r w:rsidRPr="00AD7412">
        <w:rPr>
          <w:rFonts w:eastAsiaTheme="minorEastAsia"/>
        </w:rPr>
        <w:t>,</w:t>
      </w:r>
      <w:r w:rsidRPr="00AD7412">
        <w:rPr>
          <w:rFonts w:eastAsiaTheme="minorEastAsia"/>
        </w:rPr>
        <w:t>以为他的狂热没有改变</w:t>
      </w:r>
      <w:r w:rsidRPr="00AD7412">
        <w:rPr>
          <w:rFonts w:eastAsiaTheme="minorEastAsia"/>
        </w:rPr>
        <w:t>,</w:t>
      </w:r>
      <w:r w:rsidRPr="00AD7412">
        <w:rPr>
          <w:rFonts w:eastAsiaTheme="minorEastAsia"/>
        </w:rPr>
        <w:t>只是伪装起来</w:t>
      </w:r>
      <w:r w:rsidRPr="00AD7412">
        <w:rPr>
          <w:rFonts w:eastAsiaTheme="minorEastAsia"/>
        </w:rPr>
        <w:t>,</w:t>
      </w:r>
      <w:r w:rsidRPr="00AD7412">
        <w:rPr>
          <w:rFonts w:eastAsiaTheme="minorEastAsia"/>
        </w:rPr>
        <w:t>从一个公开的逼迫者变成了诱捕者</w:t>
      </w:r>
      <w:r w:rsidRPr="00AD7412">
        <w:rPr>
          <w:rFonts w:eastAsiaTheme="minorEastAsia"/>
        </w:rPr>
        <w:t>,</w:t>
      </w:r>
      <w:r w:rsidRPr="00AD7412">
        <w:rPr>
          <w:rFonts w:eastAsiaTheme="minorEastAsia"/>
        </w:rPr>
        <w:t>使徒行传</w:t>
      </w:r>
      <w:r w:rsidRPr="00AD7412">
        <w:rPr>
          <w:rFonts w:eastAsiaTheme="minorEastAsia"/>
        </w:rPr>
        <w:t>9:26</w:t>
      </w:r>
      <w:r w:rsidRPr="00AD7412">
        <w:rPr>
          <w:rFonts w:eastAsiaTheme="minorEastAsia"/>
        </w:rPr>
        <w:t>。没有人能比他自己更好地表达他曾经是一头狮子</w:t>
      </w:r>
      <w:r w:rsidRPr="00AD7412">
        <w:rPr>
          <w:rFonts w:eastAsiaTheme="minorEastAsia"/>
        </w:rPr>
        <w:t>:"</w:t>
      </w:r>
      <w:r w:rsidRPr="00AD7412">
        <w:rPr>
          <w:rFonts w:eastAsiaTheme="minorEastAsia"/>
        </w:rPr>
        <w:t>我也把许多圣徒囚在监里</w:t>
      </w:r>
      <w:r w:rsidRPr="00AD7412">
        <w:rPr>
          <w:rFonts w:eastAsiaTheme="minorEastAsia"/>
        </w:rPr>
        <w:t>,</w:t>
      </w:r>
      <w:r w:rsidRPr="00AD7412">
        <w:rPr>
          <w:rFonts w:eastAsiaTheme="minorEastAsia"/>
        </w:rPr>
        <w:t>既从祭司长得了权柄</w:t>
      </w:r>
      <w:r w:rsidRPr="00AD7412">
        <w:rPr>
          <w:rFonts w:eastAsiaTheme="minorEastAsia"/>
        </w:rPr>
        <w:t>,</w:t>
      </w:r>
      <w:r w:rsidRPr="00AD7412">
        <w:rPr>
          <w:rFonts w:eastAsiaTheme="minorEastAsia"/>
        </w:rPr>
        <w:t>他们被治死的时候</w:t>
      </w:r>
      <w:r w:rsidRPr="00AD7412">
        <w:rPr>
          <w:rFonts w:eastAsiaTheme="minorEastAsia"/>
        </w:rPr>
        <w:t>,</w:t>
      </w:r>
      <w:r w:rsidRPr="00AD7412">
        <w:rPr>
          <w:rFonts w:eastAsiaTheme="minorEastAsia"/>
        </w:rPr>
        <w:t>我也投票定案。在各会堂</w:t>
      </w:r>
      <w:r w:rsidRPr="00AD7412">
        <w:rPr>
          <w:rFonts w:eastAsiaTheme="minorEastAsia"/>
        </w:rPr>
        <w:t>,</w:t>
      </w:r>
      <w:r w:rsidRPr="00AD7412">
        <w:rPr>
          <w:rFonts w:eastAsiaTheme="minorEastAsia"/>
        </w:rPr>
        <w:t>我屡次用刑强逼他们说亵渎的话</w:t>
      </w:r>
      <w:r w:rsidRPr="00AD7412">
        <w:rPr>
          <w:rFonts w:eastAsiaTheme="minorEastAsia"/>
        </w:rPr>
        <w:t>,</w:t>
      </w:r>
      <w:r w:rsidRPr="00AD7412">
        <w:rPr>
          <w:rFonts w:eastAsiaTheme="minorEastAsia"/>
        </w:rPr>
        <w:t>又分外恼恨</w:t>
      </w:r>
      <w:r w:rsidRPr="00AD7412">
        <w:rPr>
          <w:rFonts w:eastAsiaTheme="minorEastAsia"/>
        </w:rPr>
        <w:lastRenderedPageBreak/>
        <w:t>他们</w:t>
      </w:r>
      <w:r w:rsidRPr="00AD7412">
        <w:rPr>
          <w:rFonts w:eastAsiaTheme="minorEastAsia"/>
        </w:rPr>
        <w:t>,</w:t>
      </w:r>
      <w:r w:rsidRPr="00AD7412">
        <w:rPr>
          <w:rFonts w:eastAsiaTheme="minorEastAsia"/>
        </w:rPr>
        <w:t>甚至追逼他们直到外邦的城邑。</w:t>
      </w:r>
      <w:r w:rsidRPr="00AD7412">
        <w:rPr>
          <w:rFonts w:eastAsiaTheme="minorEastAsia"/>
        </w:rPr>
        <w:t>"(</w:t>
      </w:r>
      <w:r w:rsidRPr="00AD7412">
        <w:rPr>
          <w:rFonts w:eastAsiaTheme="minorEastAsia"/>
        </w:rPr>
        <w:t>使徒行传</w:t>
      </w:r>
      <w:r w:rsidRPr="00AD7412">
        <w:rPr>
          <w:rFonts w:eastAsiaTheme="minorEastAsia"/>
        </w:rPr>
        <w:t>26:10-11)</w:t>
      </w:r>
      <w:r w:rsidRPr="00AD7412">
        <w:rPr>
          <w:rFonts w:eastAsiaTheme="minorEastAsia"/>
        </w:rPr>
        <w:t>他似乎也是一个心高气傲的人。这种逼迫可能是他为了讨好祭司长</w:t>
      </w:r>
      <w:r w:rsidRPr="00AD7412">
        <w:rPr>
          <w:rFonts w:eastAsiaTheme="minorEastAsia"/>
        </w:rPr>
        <w:t>,</w:t>
      </w:r>
      <w:r w:rsidRPr="00AD7412">
        <w:rPr>
          <w:rFonts w:eastAsiaTheme="minorEastAsia"/>
        </w:rPr>
        <w:t>作为获得晋升的手段而如此卖力地进行的</w:t>
      </w:r>
      <w:r w:rsidRPr="00AD7412">
        <w:rPr>
          <w:rFonts w:eastAsiaTheme="minorEastAsia"/>
        </w:rPr>
        <w:t>,</w:t>
      </w:r>
      <w:r w:rsidRPr="00AD7412">
        <w:rPr>
          <w:rFonts w:eastAsiaTheme="minorEastAsia"/>
        </w:rPr>
        <w:t>因为他具备才干和学识</w:t>
      </w:r>
      <w:r w:rsidRPr="00AD7412">
        <w:rPr>
          <w:rFonts w:eastAsiaTheme="minorEastAsia"/>
        </w:rPr>
        <w:t>,</w:t>
      </w:r>
      <w:r w:rsidRPr="00AD7412">
        <w:rPr>
          <w:rFonts w:eastAsiaTheme="minorEastAsia"/>
        </w:rPr>
        <w:t>不会缺乏为达目的而付出的热心和努力。从他所面临的试探来看</w:t>
      </w:r>
      <w:r w:rsidRPr="00AD7412">
        <w:rPr>
          <w:rFonts w:eastAsiaTheme="minorEastAsia"/>
        </w:rPr>
        <w:t>,</w:t>
      </w:r>
      <w:r w:rsidRPr="00AD7412">
        <w:rPr>
          <w:rFonts w:eastAsiaTheme="minorEastAsia"/>
        </w:rPr>
        <w:t>他似乎是一个骄傲的人</w:t>
      </w:r>
      <w:r w:rsidRPr="00AD7412">
        <w:rPr>
          <w:rFonts w:eastAsiaTheme="minorEastAsia"/>
        </w:rPr>
        <w:t>:"</w:t>
      </w:r>
      <w:r w:rsidRPr="00AD7412">
        <w:rPr>
          <w:rFonts w:eastAsiaTheme="minorEastAsia"/>
        </w:rPr>
        <w:t>恐怕我因所得的启示甚大</w:t>
      </w:r>
      <w:r w:rsidRPr="00AD7412">
        <w:rPr>
          <w:rFonts w:eastAsiaTheme="minorEastAsia"/>
        </w:rPr>
        <w:t>,</w:t>
      </w:r>
      <w:r w:rsidRPr="00AD7412">
        <w:rPr>
          <w:rFonts w:eastAsiaTheme="minorEastAsia"/>
        </w:rPr>
        <w:t>就过于自高。</w:t>
      </w:r>
      <w:r w:rsidRPr="00AD7412">
        <w:rPr>
          <w:rFonts w:eastAsiaTheme="minorEastAsia"/>
        </w:rPr>
        <w:t>"(</w:t>
      </w:r>
      <w:r w:rsidRPr="00AD7412">
        <w:rPr>
          <w:rFonts w:eastAsiaTheme="minorEastAsia"/>
        </w:rPr>
        <w:t>哥林多后书</w:t>
      </w:r>
      <w:r w:rsidRPr="00AD7412">
        <w:rPr>
          <w:rFonts w:eastAsiaTheme="minorEastAsia"/>
        </w:rPr>
        <w:t>12:7)</w:t>
      </w:r>
      <w:r w:rsidRPr="00AD7412">
        <w:rPr>
          <w:rFonts w:eastAsiaTheme="minorEastAsia"/>
        </w:rPr>
        <w:t>他在那节经文中两次提到这一点</w:t>
      </w:r>
      <w:r w:rsidRPr="00AD7412">
        <w:rPr>
          <w:rFonts w:eastAsiaTheme="minorEastAsia"/>
        </w:rPr>
        <w:t>,</w:t>
      </w:r>
      <w:r w:rsidRPr="00AD7412">
        <w:rPr>
          <w:rFonts w:eastAsiaTheme="minorEastAsia"/>
        </w:rPr>
        <w:t>暗示他的天性倾向于因任何自己拥有的优点而自高自大</w:t>
      </w:r>
      <w:r w:rsidRPr="00AD7412">
        <w:rPr>
          <w:rFonts w:eastAsiaTheme="minorEastAsia"/>
        </w:rPr>
        <w:t>;</w:t>
      </w:r>
      <w:r w:rsidRPr="00AD7412">
        <w:rPr>
          <w:rFonts w:eastAsiaTheme="minorEastAsia"/>
        </w:rPr>
        <w:t>通常神会指挥他的炮火来击垮我们本性中的罪。</w:t>
      </w:r>
    </w:p>
    <w:p w14:paraId="3AEA296D" w14:textId="77777777" w:rsidR="00AD7412" w:rsidRPr="00AD7412" w:rsidRDefault="00AD7412" w:rsidP="00AD7412">
      <w:pPr>
        <w:ind w:right="0" w:firstLine="0"/>
        <w:rPr>
          <w:rFonts w:eastAsiaTheme="minorEastAsia"/>
        </w:rPr>
      </w:pPr>
    </w:p>
    <w:p w14:paraId="44441D47" w14:textId="77777777" w:rsidR="00AD7412" w:rsidRPr="00AD7412" w:rsidRDefault="00AD7412" w:rsidP="00AD7412">
      <w:pPr>
        <w:ind w:right="0" w:firstLine="0"/>
        <w:rPr>
          <w:rFonts w:eastAsiaTheme="minorEastAsia"/>
        </w:rPr>
      </w:pPr>
      <w:r w:rsidRPr="00AD7412">
        <w:rPr>
          <w:rFonts w:eastAsiaTheme="minorEastAsia"/>
        </w:rPr>
        <w:t>他是一个非常诚实的人</w:t>
      </w:r>
      <w:r w:rsidRPr="00AD7412">
        <w:rPr>
          <w:rFonts w:eastAsiaTheme="minorEastAsia"/>
        </w:rPr>
        <w:t>,</w:t>
      </w:r>
      <w:r w:rsidRPr="00AD7412">
        <w:rPr>
          <w:rFonts w:eastAsiaTheme="minorEastAsia"/>
        </w:rPr>
        <w:t>在遵循自己良心指引的每一点上都很积极</w:t>
      </w:r>
      <w:r w:rsidRPr="00AD7412">
        <w:rPr>
          <w:rFonts w:eastAsiaTheme="minorEastAsia"/>
        </w:rPr>
        <w:t>;</w:t>
      </w:r>
      <w:r w:rsidRPr="00AD7412">
        <w:rPr>
          <w:rFonts w:eastAsiaTheme="minorEastAsia"/>
        </w:rPr>
        <w:t>因为他所做的反对基督的事</w:t>
      </w:r>
      <w:r w:rsidRPr="00AD7412">
        <w:rPr>
          <w:rFonts w:eastAsiaTheme="minorEastAsia"/>
        </w:rPr>
        <w:t>,</w:t>
      </w:r>
      <w:r w:rsidRPr="00AD7412">
        <w:rPr>
          <w:rFonts w:eastAsiaTheme="minorEastAsia"/>
        </w:rPr>
        <w:t>是按照当时他的良心所指示的</w:t>
      </w:r>
      <w:r w:rsidRPr="00AD7412">
        <w:rPr>
          <w:rFonts w:eastAsiaTheme="minorEastAsia"/>
        </w:rPr>
        <w:t>:"</w:t>
      </w:r>
      <w:r w:rsidRPr="00AD7412">
        <w:rPr>
          <w:rFonts w:eastAsiaTheme="minorEastAsia"/>
        </w:rPr>
        <w:t>我自己以为</w:t>
      </w:r>
      <w:r w:rsidRPr="00AD7412">
        <w:rPr>
          <w:rFonts w:eastAsiaTheme="minorEastAsia"/>
        </w:rPr>
        <w:t>"(</w:t>
      </w:r>
      <w:r w:rsidRPr="00AD7412">
        <w:rPr>
          <w:rFonts w:eastAsiaTheme="minorEastAsia"/>
        </w:rPr>
        <w:t>使徒行传</w:t>
      </w:r>
      <w:r w:rsidRPr="00AD7412">
        <w:rPr>
          <w:rFonts w:eastAsiaTheme="minorEastAsia"/>
        </w:rPr>
        <w:t>26:9),</w:t>
      </w:r>
      <w:r w:rsidRPr="00AD7412">
        <w:rPr>
          <w:rFonts w:eastAsiaTheme="minorEastAsia"/>
        </w:rPr>
        <w:t>即在我的良心里</w:t>
      </w:r>
      <w:r w:rsidRPr="00AD7412">
        <w:rPr>
          <w:rFonts w:eastAsiaTheme="minorEastAsia"/>
        </w:rPr>
        <w:t>,"</w:t>
      </w:r>
      <w:r w:rsidRPr="00AD7412">
        <w:rPr>
          <w:rFonts w:eastAsiaTheme="minorEastAsia"/>
        </w:rPr>
        <w:t>应当多方攻击拿撒勒人耶稣的名</w:t>
      </w:r>
      <w:r w:rsidRPr="00AD7412">
        <w:rPr>
          <w:rFonts w:eastAsiaTheme="minorEastAsia"/>
        </w:rPr>
        <w:t>",</w:t>
      </w:r>
      <w:r w:rsidRPr="00AD7412">
        <w:rPr>
          <w:rFonts w:eastAsiaTheme="minorEastAsia"/>
        </w:rPr>
        <w:t>不是我可以</w:t>
      </w:r>
      <w:r w:rsidRPr="00AD7412">
        <w:rPr>
          <w:rFonts w:eastAsiaTheme="minorEastAsia"/>
        </w:rPr>
        <w:t>,</w:t>
      </w:r>
      <w:r w:rsidRPr="00AD7412">
        <w:rPr>
          <w:rFonts w:eastAsiaTheme="minorEastAsia"/>
        </w:rPr>
        <w:t>而是我有责任。他的错误以与真理在掌权之处相同的权柄发号施令。现在</w:t>
      </w:r>
      <w:r w:rsidRPr="00AD7412">
        <w:rPr>
          <w:rFonts w:eastAsiaTheme="minorEastAsia"/>
        </w:rPr>
        <w:t>,</w:t>
      </w:r>
      <w:r w:rsidRPr="00AD7412">
        <w:rPr>
          <w:rFonts w:eastAsiaTheme="minorEastAsia"/>
        </w:rPr>
        <w:t>神的智慧就彰显在抓住这样一个性情的人身上</w:t>
      </w:r>
      <w:r w:rsidRPr="00AD7412">
        <w:rPr>
          <w:rFonts w:eastAsiaTheme="minorEastAsia"/>
        </w:rPr>
        <w:t>,</w:t>
      </w:r>
      <w:r w:rsidRPr="00AD7412">
        <w:rPr>
          <w:rFonts w:eastAsiaTheme="minorEastAsia"/>
        </w:rPr>
        <w:t>他有诚实遵从正确引导的良心的指示</w:t>
      </w:r>
      <w:r w:rsidRPr="00AD7412">
        <w:rPr>
          <w:rFonts w:eastAsiaTheme="minorEastAsia"/>
        </w:rPr>
        <w:t>,</w:t>
      </w:r>
      <w:r w:rsidRPr="00AD7412">
        <w:rPr>
          <w:rFonts w:eastAsiaTheme="minorEastAsia"/>
        </w:rPr>
        <w:t>也有诚实遵从错误良心的指示</w:t>
      </w:r>
      <w:r w:rsidRPr="00AD7412">
        <w:rPr>
          <w:rFonts w:eastAsiaTheme="minorEastAsia"/>
        </w:rPr>
        <w:t>;</w:t>
      </w:r>
      <w:r w:rsidRPr="00AD7412">
        <w:rPr>
          <w:rFonts w:eastAsiaTheme="minorEastAsia"/>
        </w:rPr>
        <w:t>有热心执行这些指示</w:t>
      </w:r>
      <w:r w:rsidRPr="00AD7412">
        <w:rPr>
          <w:rFonts w:eastAsiaTheme="minorEastAsia"/>
        </w:rPr>
        <w:t>,</w:t>
      </w:r>
      <w:r w:rsidRPr="00AD7412">
        <w:rPr>
          <w:rFonts w:eastAsiaTheme="minorEastAsia"/>
        </w:rPr>
        <w:t>有高昂的精神</w:t>
      </w:r>
      <w:r w:rsidRPr="00AD7412">
        <w:rPr>
          <w:rFonts w:eastAsiaTheme="minorEastAsia"/>
        </w:rPr>
        <w:t>,</w:t>
      </w:r>
      <w:r w:rsidRPr="00AD7412">
        <w:rPr>
          <w:rFonts w:eastAsiaTheme="minorEastAsia"/>
        </w:rPr>
        <w:t>使他的活力不会因任何反对而减弱</w:t>
      </w:r>
      <w:r w:rsidRPr="00AD7412">
        <w:rPr>
          <w:rFonts w:eastAsiaTheme="minorEastAsia"/>
        </w:rPr>
        <w:t>,</w:t>
      </w:r>
      <w:r w:rsidRPr="00AD7412">
        <w:rPr>
          <w:rFonts w:eastAsiaTheme="minorEastAsia"/>
        </w:rPr>
        <w:t>并且有管理这一切的才干和谨慎。我说</w:t>
      </w:r>
      <w:r w:rsidRPr="00AD7412">
        <w:rPr>
          <w:rFonts w:eastAsiaTheme="minorEastAsia"/>
        </w:rPr>
        <w:t>,</w:t>
      </w:r>
      <w:r w:rsidRPr="00AD7412">
        <w:rPr>
          <w:rFonts w:eastAsiaTheme="minorEastAsia"/>
        </w:rPr>
        <w:t>将这些感情和才能转变为在属天的渠道中运行</w:t>
      </w:r>
      <w:r w:rsidRPr="00AD7412">
        <w:rPr>
          <w:rFonts w:eastAsiaTheme="minorEastAsia"/>
        </w:rPr>
        <w:t>,</w:t>
      </w:r>
      <w:r w:rsidRPr="00AD7412">
        <w:rPr>
          <w:rFonts w:eastAsiaTheme="minorEastAsia"/>
        </w:rPr>
        <w:t>引导这种天然的激情和热情为那个他以前努力摧毁的事业服务和推进</w:t>
      </w:r>
      <w:r w:rsidRPr="00AD7412">
        <w:rPr>
          <w:rFonts w:eastAsiaTheme="minorEastAsia"/>
        </w:rPr>
        <w:t>,</w:t>
      </w:r>
      <w:r w:rsidRPr="00AD7412">
        <w:rPr>
          <w:rFonts w:eastAsiaTheme="minorEastAsia"/>
        </w:rPr>
        <w:t>为传扬他以前所逼迫的福音</w:t>
      </w:r>
      <w:r w:rsidRPr="00AD7412">
        <w:rPr>
          <w:rFonts w:eastAsiaTheme="minorEastAsia"/>
        </w:rPr>
        <w:t>,</w:t>
      </w:r>
      <w:r w:rsidRPr="00AD7412">
        <w:rPr>
          <w:rFonts w:eastAsiaTheme="minorEastAsia"/>
        </w:rPr>
        <w:t>这是一个奇妙智慧的结果</w:t>
      </w:r>
      <w:r w:rsidRPr="00AD7412">
        <w:rPr>
          <w:rFonts w:eastAsiaTheme="minorEastAsia"/>
        </w:rPr>
        <w:t>;</w:t>
      </w:r>
      <w:r w:rsidRPr="00AD7412">
        <w:rPr>
          <w:rFonts w:eastAsiaTheme="minorEastAsia"/>
        </w:rPr>
        <w:t>就像骑手有技巧驾驭一匹倔强的马</w:t>
      </w:r>
      <w:r w:rsidRPr="00AD7412">
        <w:rPr>
          <w:rFonts w:eastAsiaTheme="minorEastAsia"/>
        </w:rPr>
        <w:t>,</w:t>
      </w:r>
      <w:r w:rsidRPr="00AD7412">
        <w:rPr>
          <w:rFonts w:eastAsiaTheme="minorEastAsia"/>
        </w:rPr>
        <w:t>使其为自己所用</w:t>
      </w:r>
      <w:r w:rsidRPr="00AD7412">
        <w:rPr>
          <w:rFonts w:eastAsiaTheme="minorEastAsia"/>
        </w:rPr>
        <w:t>,</w:t>
      </w:r>
      <w:r w:rsidRPr="00AD7412">
        <w:rPr>
          <w:rFonts w:eastAsiaTheme="minorEastAsia"/>
        </w:rPr>
        <w:t>载他上路。</w:t>
      </w:r>
    </w:p>
    <w:p w14:paraId="04240F1A" w14:textId="77777777" w:rsidR="00AD7412" w:rsidRPr="00AD7412" w:rsidRDefault="00AD7412" w:rsidP="00AD7412">
      <w:pPr>
        <w:ind w:right="0" w:firstLine="0"/>
        <w:rPr>
          <w:rFonts w:eastAsiaTheme="minorEastAsia"/>
        </w:rPr>
      </w:pPr>
    </w:p>
    <w:p w14:paraId="766417E8" w14:textId="77777777" w:rsidR="00AD7412" w:rsidRPr="00AD7412" w:rsidRDefault="00AD7412" w:rsidP="00AD7412">
      <w:pPr>
        <w:ind w:right="0" w:firstLine="0"/>
        <w:rPr>
          <w:rFonts w:eastAsiaTheme="minorEastAsia"/>
        </w:rPr>
      </w:pPr>
      <w:r w:rsidRPr="00AD7412">
        <w:rPr>
          <w:rFonts w:eastAsiaTheme="minorEastAsia"/>
        </w:rPr>
        <w:t>(2)</w:t>
      </w:r>
      <w:r w:rsidRPr="00AD7412">
        <w:rPr>
          <w:rFonts w:eastAsiaTheme="minorEastAsia"/>
        </w:rPr>
        <w:t>这智慧体现在时机上。正如人的智慧不仅在于设计行动的模式</w:t>
      </w:r>
      <w:r w:rsidRPr="00AD7412">
        <w:rPr>
          <w:rFonts w:eastAsiaTheme="minorEastAsia"/>
        </w:rPr>
        <w:t>,</w:t>
      </w:r>
      <w:r w:rsidRPr="00AD7412">
        <w:rPr>
          <w:rFonts w:eastAsiaTheme="minorEastAsia"/>
        </w:rPr>
        <w:t>也在于把握行动的时机</w:t>
      </w:r>
      <w:r w:rsidRPr="00AD7412">
        <w:rPr>
          <w:rFonts w:eastAsiaTheme="minorEastAsia"/>
        </w:rPr>
        <w:t>,</w:t>
      </w:r>
      <w:r w:rsidRPr="00AD7412">
        <w:rPr>
          <w:rFonts w:eastAsiaTheme="minorEastAsia"/>
        </w:rPr>
        <w:t>神的智慧也是如此。他抓住最合适的机会</w:t>
      </w:r>
      <w:r w:rsidRPr="00AD7412">
        <w:rPr>
          <w:rFonts w:eastAsiaTheme="minorEastAsia"/>
        </w:rPr>
        <w:t>,</w:t>
      </w:r>
      <w:r w:rsidRPr="00AD7412">
        <w:rPr>
          <w:rFonts w:eastAsiaTheme="minorEastAsia"/>
        </w:rPr>
        <w:t>将他奇妙的旨意搬上舞台。他有拯救教会脱离仇敌的定期</w:t>
      </w:r>
      <w:r w:rsidRPr="00AD7412">
        <w:rPr>
          <w:rFonts w:eastAsiaTheme="minorEastAsia"/>
        </w:rPr>
        <w:t>,</w:t>
      </w:r>
      <w:r w:rsidRPr="00AD7412">
        <w:rPr>
          <w:rFonts w:eastAsiaTheme="minorEastAsia"/>
        </w:rPr>
        <w:t>诗篇</w:t>
      </w:r>
      <w:r w:rsidRPr="00AD7412">
        <w:rPr>
          <w:rFonts w:eastAsiaTheme="minorEastAsia"/>
        </w:rPr>
        <w:t>102:13;</w:t>
      </w:r>
      <w:r w:rsidRPr="00AD7412">
        <w:rPr>
          <w:rFonts w:eastAsiaTheme="minorEastAsia"/>
        </w:rPr>
        <w:t>他也有拯救他要使之成为教会肢体的每个人脱离魔鬼的定期。他等候最合适的时候彰显他的恩典</w:t>
      </w:r>
      <w:r w:rsidRPr="00AD7412">
        <w:rPr>
          <w:rFonts w:eastAsiaTheme="minorEastAsia"/>
        </w:rPr>
        <w:t>:"</w:t>
      </w:r>
      <w:r w:rsidRPr="00AD7412">
        <w:rPr>
          <w:rFonts w:eastAsiaTheme="minorEastAsia"/>
        </w:rPr>
        <w:t>因此</w:t>
      </w:r>
      <w:r w:rsidRPr="00AD7412">
        <w:rPr>
          <w:rFonts w:eastAsiaTheme="minorEastAsia"/>
        </w:rPr>
        <w:t>,</w:t>
      </w:r>
      <w:r w:rsidRPr="00AD7412">
        <w:rPr>
          <w:rFonts w:eastAsiaTheme="minorEastAsia"/>
        </w:rPr>
        <w:t>耶和华必然等候</w:t>
      </w:r>
      <w:r w:rsidRPr="00AD7412">
        <w:rPr>
          <w:rFonts w:eastAsiaTheme="minorEastAsia"/>
        </w:rPr>
        <w:t>,</w:t>
      </w:r>
      <w:r w:rsidRPr="00AD7412">
        <w:rPr>
          <w:rFonts w:eastAsiaTheme="minorEastAsia"/>
        </w:rPr>
        <w:t>要施恩给你们。</w:t>
      </w:r>
      <w:r w:rsidRPr="00AD7412">
        <w:rPr>
          <w:rFonts w:eastAsiaTheme="minorEastAsia"/>
        </w:rPr>
        <w:t>"(</w:t>
      </w:r>
      <w:r w:rsidRPr="00AD7412">
        <w:rPr>
          <w:rFonts w:eastAsiaTheme="minorEastAsia"/>
        </w:rPr>
        <w:t>以赛亚书</w:t>
      </w:r>
      <w:r w:rsidRPr="00AD7412">
        <w:rPr>
          <w:rFonts w:eastAsiaTheme="minorEastAsia"/>
        </w:rPr>
        <w:t>30:18)</w:t>
      </w:r>
      <w:r w:rsidRPr="00AD7412">
        <w:rPr>
          <w:rFonts w:eastAsiaTheme="minorEastAsia"/>
        </w:rPr>
        <w:t>为什么</w:t>
      </w:r>
      <w:r w:rsidRPr="00AD7412">
        <w:rPr>
          <w:rFonts w:eastAsiaTheme="minorEastAsia"/>
        </w:rPr>
        <w:t>?"</w:t>
      </w:r>
      <w:r w:rsidRPr="00AD7412">
        <w:rPr>
          <w:rFonts w:eastAsiaTheme="minorEastAsia"/>
        </w:rPr>
        <w:t>因为耶和华是公平的神</w:t>
      </w:r>
      <w:r w:rsidRPr="00AD7412">
        <w:rPr>
          <w:rFonts w:eastAsiaTheme="minorEastAsia"/>
        </w:rPr>
        <w:t>",</w:t>
      </w:r>
      <w:r w:rsidRPr="00AD7412">
        <w:rPr>
          <w:rFonts w:eastAsiaTheme="minorEastAsia"/>
        </w:rPr>
        <w:t>即智慧的神</w:t>
      </w:r>
      <w:r w:rsidRPr="00AD7412">
        <w:rPr>
          <w:rFonts w:eastAsiaTheme="minorEastAsia"/>
        </w:rPr>
        <w:t>;</w:t>
      </w:r>
      <w:r w:rsidRPr="00AD7412">
        <w:rPr>
          <w:rFonts w:eastAsiaTheme="minorEastAsia"/>
        </w:rPr>
        <w:t>因此</w:t>
      </w:r>
      <w:r w:rsidRPr="00AD7412">
        <w:rPr>
          <w:rFonts w:eastAsiaTheme="minorEastAsia"/>
        </w:rPr>
        <w:t>,</w:t>
      </w:r>
      <w:r w:rsidRPr="00AD7412">
        <w:rPr>
          <w:rFonts w:eastAsiaTheme="minorEastAsia"/>
        </w:rPr>
        <w:t>他要</w:t>
      </w:r>
      <w:r w:rsidRPr="00AD7412">
        <w:rPr>
          <w:rFonts w:eastAsiaTheme="minorEastAsia"/>
        </w:rPr>
        <w:lastRenderedPageBreak/>
        <w:t>把事情安排在最有利于他的荣耀和罪人的益处的时候。他在保罗归正的时候所选择的时机是极好的。</w:t>
      </w:r>
    </w:p>
    <w:p w14:paraId="78F619B6" w14:textId="77777777" w:rsidR="00AD7412" w:rsidRPr="00AD7412" w:rsidRDefault="00AD7412" w:rsidP="00AD7412">
      <w:pPr>
        <w:ind w:right="0" w:firstLine="0"/>
        <w:rPr>
          <w:rFonts w:eastAsiaTheme="minorEastAsia"/>
        </w:rPr>
      </w:pPr>
    </w:p>
    <w:p w14:paraId="144553D4" w14:textId="77777777" w:rsidR="00AD7412" w:rsidRPr="00AD7412" w:rsidRDefault="00AD7412" w:rsidP="00AD7412">
      <w:pPr>
        <w:ind w:right="0" w:firstLine="0"/>
        <w:rPr>
          <w:rFonts w:eastAsiaTheme="minorEastAsia"/>
        </w:rPr>
      </w:pPr>
      <w:r w:rsidRPr="00AD7412">
        <w:rPr>
          <w:rFonts w:eastAsiaTheme="minorEastAsia"/>
        </w:rPr>
        <w:t>[a.]</w:t>
      </w:r>
      <w:r w:rsidRPr="00AD7412">
        <w:rPr>
          <w:rFonts w:eastAsiaTheme="minorEastAsia"/>
        </w:rPr>
        <w:t>就他本人而言。在保罗几乎到了他的锁链的尽头</w:t>
      </w:r>
      <w:r w:rsidRPr="00AD7412">
        <w:rPr>
          <w:rFonts w:eastAsiaTheme="minorEastAsia"/>
        </w:rPr>
        <w:t>,</w:t>
      </w:r>
      <w:r w:rsidRPr="00AD7412">
        <w:rPr>
          <w:rFonts w:eastAsiaTheme="minorEastAsia"/>
        </w:rPr>
        <w:t>几乎犯了亵渎圣灵的罪时</w:t>
      </w:r>
      <w:r w:rsidRPr="00AD7412">
        <w:rPr>
          <w:rFonts w:eastAsiaTheme="minorEastAsia"/>
        </w:rPr>
        <w:t>,</w:t>
      </w:r>
      <w:r w:rsidRPr="00AD7412">
        <w:rPr>
          <w:rFonts w:eastAsiaTheme="minorEastAsia"/>
        </w:rPr>
        <w:t>再也没有比这更合适的时候来荣耀神的恩典了。因为如果他再多一点亮光</w:t>
      </w:r>
      <w:r w:rsidRPr="00AD7412">
        <w:rPr>
          <w:rFonts w:eastAsiaTheme="minorEastAsia"/>
        </w:rPr>
        <w:t>,</w:t>
      </w:r>
      <w:r w:rsidRPr="00AD7412">
        <w:rPr>
          <w:rFonts w:eastAsiaTheme="minorEastAsia"/>
        </w:rPr>
        <w:t>出于恶意做了他无知时所做的事</w:t>
      </w:r>
      <w:r w:rsidRPr="00AD7412">
        <w:rPr>
          <w:rFonts w:eastAsiaTheme="minorEastAsia"/>
        </w:rPr>
        <w:t>,</w:t>
      </w:r>
      <w:r w:rsidRPr="00AD7412">
        <w:rPr>
          <w:rFonts w:eastAsiaTheme="minorEastAsia"/>
        </w:rPr>
        <w:t>他就永远迷失了。他蒙了怜悯。为什么</w:t>
      </w:r>
      <w:r w:rsidRPr="00AD7412">
        <w:rPr>
          <w:rFonts w:eastAsiaTheme="minorEastAsia"/>
        </w:rPr>
        <w:t>?</w:t>
      </w:r>
      <w:r w:rsidRPr="00AD7412">
        <w:rPr>
          <w:rFonts w:eastAsiaTheme="minorEastAsia"/>
        </w:rPr>
        <w:t>因为他是在无知的时候做的</w:t>
      </w:r>
      <w:r w:rsidRPr="00AD7412">
        <w:rPr>
          <w:rFonts w:eastAsiaTheme="minorEastAsia"/>
        </w:rPr>
        <w:t>,</w:t>
      </w:r>
      <w:r w:rsidRPr="00AD7412">
        <w:rPr>
          <w:rFonts w:eastAsiaTheme="minorEastAsia"/>
        </w:rPr>
        <w:t>第</w:t>
      </w:r>
      <w:r w:rsidRPr="00AD7412">
        <w:rPr>
          <w:rFonts w:eastAsiaTheme="minorEastAsia"/>
        </w:rPr>
        <w:t>13</w:t>
      </w:r>
      <w:r w:rsidRPr="00AD7412">
        <w:rPr>
          <w:rFonts w:eastAsiaTheme="minorEastAsia"/>
        </w:rPr>
        <w:t>节。正如我前面所说</w:t>
      </w:r>
      <w:r w:rsidRPr="00AD7412">
        <w:rPr>
          <w:rFonts w:eastAsiaTheme="minorEastAsia"/>
        </w:rPr>
        <w:t>,</w:t>
      </w:r>
      <w:r w:rsidRPr="00AD7412">
        <w:rPr>
          <w:rFonts w:eastAsiaTheme="minorEastAsia"/>
        </w:rPr>
        <w:t>他遵循了自己良心的指示</w:t>
      </w:r>
      <w:r w:rsidRPr="00AD7412">
        <w:rPr>
          <w:rFonts w:eastAsiaTheme="minorEastAsia"/>
        </w:rPr>
        <w:t>;</w:t>
      </w:r>
      <w:r w:rsidRPr="00AD7412">
        <w:rPr>
          <w:rFonts w:eastAsiaTheme="minorEastAsia"/>
        </w:rPr>
        <w:t>因为如果他有与他的狂热相称的知识</w:t>
      </w:r>
      <w:r w:rsidRPr="00AD7412">
        <w:rPr>
          <w:rFonts w:eastAsiaTheme="minorEastAsia"/>
        </w:rPr>
        <w:t>,</w:t>
      </w:r>
      <w:r w:rsidRPr="00AD7412">
        <w:rPr>
          <w:rFonts w:eastAsiaTheme="minorEastAsia"/>
        </w:rPr>
        <w:t>那就是不可饶恕的罪了。基督任凭他跑到地狱的边缘</w:t>
      </w:r>
      <w:r w:rsidRPr="00AD7412">
        <w:rPr>
          <w:rFonts w:eastAsiaTheme="minorEastAsia"/>
        </w:rPr>
        <w:t>,</w:t>
      </w:r>
      <w:r w:rsidRPr="00AD7412">
        <w:rPr>
          <w:rFonts w:eastAsiaTheme="minorEastAsia"/>
        </w:rPr>
        <w:t>然后才抓住他。</w:t>
      </w:r>
    </w:p>
    <w:p w14:paraId="42ADB778" w14:textId="77777777" w:rsidR="00AD7412" w:rsidRPr="00AD7412" w:rsidRDefault="00AD7412" w:rsidP="00AD7412">
      <w:pPr>
        <w:ind w:right="0" w:firstLine="0"/>
        <w:rPr>
          <w:rFonts w:eastAsiaTheme="minorEastAsia"/>
        </w:rPr>
      </w:pPr>
    </w:p>
    <w:p w14:paraId="1D644D10" w14:textId="77777777" w:rsidR="00AD7412" w:rsidRPr="00AD7412" w:rsidRDefault="00AD7412" w:rsidP="00AD7412">
      <w:pPr>
        <w:ind w:right="0" w:firstLine="0"/>
        <w:rPr>
          <w:rFonts w:eastAsiaTheme="minorEastAsia"/>
        </w:rPr>
      </w:pPr>
      <w:r w:rsidRPr="00AD7412">
        <w:rPr>
          <w:rFonts w:eastAsiaTheme="minorEastAsia"/>
        </w:rPr>
        <w:t>[b.]</w:t>
      </w:r>
      <w:r w:rsidRPr="00AD7412">
        <w:rPr>
          <w:rFonts w:eastAsiaTheme="minorEastAsia"/>
        </w:rPr>
        <w:t>就别人而言。他归正的时候</w:t>
      </w:r>
      <w:r w:rsidRPr="00AD7412">
        <w:rPr>
          <w:rFonts w:eastAsiaTheme="minorEastAsia"/>
        </w:rPr>
        <w:t>,</w:t>
      </w:r>
      <w:r w:rsidRPr="00AD7412">
        <w:rPr>
          <w:rFonts w:eastAsiaTheme="minorEastAsia"/>
        </w:rPr>
        <w:t>正是他满怀恶毒</w:t>
      </w:r>
      <w:r w:rsidRPr="00AD7412">
        <w:rPr>
          <w:rFonts w:eastAsiaTheme="minorEastAsia"/>
        </w:rPr>
        <w:t>,</w:t>
      </w:r>
      <w:r w:rsidRPr="00AD7412">
        <w:rPr>
          <w:rFonts w:eastAsiaTheme="minorEastAsia"/>
        </w:rPr>
        <w:t>要向大马士革那些可怜的基督徒喷射毒液的时候</w:t>
      </w:r>
      <w:r w:rsidRPr="00AD7412">
        <w:rPr>
          <w:rFonts w:eastAsiaTheme="minorEastAsia"/>
        </w:rPr>
        <w:t>,</w:t>
      </w:r>
      <w:r w:rsidRPr="00AD7412">
        <w:rPr>
          <w:rFonts w:eastAsiaTheme="minorEastAsia"/>
        </w:rPr>
        <w:t>手里拿着大祭司所能给他的一切权柄和证明信</w:t>
      </w:r>
      <w:r w:rsidRPr="00AD7412">
        <w:rPr>
          <w:rFonts w:eastAsiaTheme="minorEastAsia"/>
        </w:rPr>
        <w:t>,</w:t>
      </w:r>
      <w:r w:rsidRPr="00AD7412">
        <w:rPr>
          <w:rFonts w:eastAsiaTheme="minorEastAsia"/>
        </w:rPr>
        <w:t>大祭司无疑对他的努力寄予厚望</w:t>
      </w:r>
      <w:r w:rsidRPr="00AD7412">
        <w:rPr>
          <w:rFonts w:eastAsiaTheme="minorEastAsia"/>
        </w:rPr>
        <w:t>;</w:t>
      </w:r>
      <w:r w:rsidRPr="00AD7412">
        <w:rPr>
          <w:rFonts w:eastAsiaTheme="minorEastAsia"/>
        </w:rPr>
        <w:t>当他几乎到了旅程的终点</w:t>
      </w:r>
      <w:r w:rsidRPr="00AD7412">
        <w:rPr>
          <w:rFonts w:eastAsiaTheme="minorEastAsia"/>
        </w:rPr>
        <w:t>,</w:t>
      </w:r>
      <w:r w:rsidRPr="00AD7412">
        <w:rPr>
          <w:rFonts w:eastAsiaTheme="minorEastAsia"/>
        </w:rPr>
        <w:t>准备执行他的任务时。</w:t>
      </w:r>
      <w:r w:rsidRPr="00AD7412">
        <w:rPr>
          <w:rFonts w:eastAsiaTheme="minorEastAsia"/>
        </w:rPr>
        <w:t>"</w:t>
      </w:r>
      <w:r w:rsidRPr="00AD7412">
        <w:rPr>
          <w:rFonts w:eastAsiaTheme="minorEastAsia"/>
        </w:rPr>
        <w:t>大数的扫罗行路</w:t>
      </w:r>
      <w:r w:rsidRPr="00AD7412">
        <w:rPr>
          <w:rFonts w:eastAsiaTheme="minorEastAsia"/>
        </w:rPr>
        <w:t>,</w:t>
      </w:r>
      <w:r w:rsidRPr="00AD7412">
        <w:rPr>
          <w:rFonts w:eastAsiaTheme="minorEastAsia"/>
        </w:rPr>
        <w:t>将到大马色</w:t>
      </w:r>
      <w:r w:rsidRPr="00AD7412">
        <w:rPr>
          <w:rFonts w:eastAsiaTheme="minorEastAsia"/>
        </w:rPr>
        <w:t>"(</w:t>
      </w:r>
      <w:r w:rsidRPr="00AD7412">
        <w:rPr>
          <w:rFonts w:eastAsiaTheme="minorEastAsia"/>
        </w:rPr>
        <w:t>使徒行传</w:t>
      </w:r>
      <w:r w:rsidRPr="00AD7412">
        <w:rPr>
          <w:rFonts w:eastAsiaTheme="minorEastAsia"/>
        </w:rPr>
        <w:t>9:3),</w:t>
      </w:r>
      <w:r w:rsidRPr="00AD7412">
        <w:rPr>
          <w:rFonts w:eastAsiaTheme="minorEastAsia"/>
        </w:rPr>
        <w:t>据</w:t>
      </w:r>
      <w:r w:rsidRPr="00AD7412">
        <w:rPr>
          <w:rFonts w:eastAsiaTheme="minorEastAsia"/>
        </w:rPr>
        <w:t>Gulielmus Tyrius</w:t>
      </w:r>
      <w:r w:rsidRPr="00AD7412">
        <w:rPr>
          <w:rFonts w:eastAsiaTheme="minorEastAsia"/>
        </w:rPr>
        <w:t>推测</w:t>
      </w:r>
      <w:r w:rsidRPr="00AD7412">
        <w:rPr>
          <w:rFonts w:eastAsiaTheme="minorEastAsia"/>
        </w:rPr>
        <w:t>,</w:t>
      </w:r>
      <w:r w:rsidRPr="00AD7412">
        <w:rPr>
          <w:rFonts w:eastAsiaTheme="minorEastAsia"/>
        </w:rPr>
        <w:t>离城约半英里</w:t>
      </w:r>
      <w:r w:rsidRPr="00AD7412">
        <w:rPr>
          <w:rFonts w:eastAsiaTheme="minorEastAsia"/>
        </w:rPr>
        <w:t>,</w:t>
      </w:r>
      <w:r w:rsidRPr="00AD7412">
        <w:rPr>
          <w:rFonts w:eastAsiaTheme="minorEastAsia"/>
        </w:rPr>
        <w:t>就在这个时候</w:t>
      </w:r>
      <w:r w:rsidRPr="00AD7412">
        <w:rPr>
          <w:rFonts w:eastAsiaTheme="minorEastAsia"/>
        </w:rPr>
        <w:t>,</w:t>
      </w:r>
      <w:r w:rsidRPr="00AD7412">
        <w:rPr>
          <w:rFonts w:eastAsiaTheme="minorEastAsia"/>
        </w:rPr>
        <w:t>基督与他较量</w:t>
      </w:r>
      <w:r w:rsidRPr="00AD7412">
        <w:rPr>
          <w:rFonts w:eastAsiaTheme="minorEastAsia"/>
        </w:rPr>
        <w:t>,</w:t>
      </w:r>
      <w:r w:rsidRPr="00AD7412">
        <w:rPr>
          <w:rFonts w:eastAsiaTheme="minorEastAsia"/>
        </w:rPr>
        <w:t>战胜了他所有疯狂的原则</w:t>
      </w:r>
      <w:r w:rsidRPr="00AD7412">
        <w:rPr>
          <w:rFonts w:eastAsiaTheme="minorEastAsia"/>
        </w:rPr>
        <w:t>,</w:t>
      </w:r>
      <w:r w:rsidRPr="00AD7412">
        <w:rPr>
          <w:rFonts w:eastAsiaTheme="minorEastAsia"/>
        </w:rPr>
        <w:t>使保罗脱离地狱</w:t>
      </w:r>
      <w:r w:rsidRPr="00AD7412">
        <w:rPr>
          <w:rFonts w:eastAsiaTheme="minorEastAsia"/>
        </w:rPr>
        <w:t>,</w:t>
      </w:r>
      <w:r w:rsidRPr="00AD7412">
        <w:rPr>
          <w:rFonts w:eastAsiaTheme="minorEastAsia"/>
        </w:rPr>
        <w:t>使门徒脱离对他的恐惧。看哪</w:t>
      </w:r>
      <w:r w:rsidRPr="00AD7412">
        <w:rPr>
          <w:rFonts w:eastAsiaTheme="minorEastAsia"/>
        </w:rPr>
        <w:t>,</w:t>
      </w:r>
      <w:r w:rsidRPr="00AD7412">
        <w:rPr>
          <w:rFonts w:eastAsiaTheme="minorEastAsia"/>
        </w:rPr>
        <w:t>这头狮子的性情改变了</w:t>
      </w:r>
      <w:r w:rsidRPr="00AD7412">
        <w:rPr>
          <w:rFonts w:eastAsiaTheme="minorEastAsia"/>
        </w:rPr>
        <w:t>,</w:t>
      </w:r>
      <w:r w:rsidRPr="00AD7412">
        <w:rPr>
          <w:rFonts w:eastAsiaTheme="minorEastAsia"/>
        </w:rPr>
        <w:t>就在他要扑向猎物的时候。基督本可以更早一些使保罗归正</w:t>
      </w:r>
      <w:r w:rsidRPr="00AD7412">
        <w:rPr>
          <w:rFonts w:eastAsiaTheme="minorEastAsia"/>
        </w:rPr>
        <w:t>,</w:t>
      </w:r>
      <w:r w:rsidRPr="00AD7412">
        <w:rPr>
          <w:rFonts w:eastAsiaTheme="minorEastAsia"/>
        </w:rPr>
        <w:t>或是在保罗听说了他的一些神迹的时候</w:t>
      </w:r>
      <w:r w:rsidRPr="00AD7412">
        <w:rPr>
          <w:rFonts w:eastAsiaTheme="minorEastAsia"/>
        </w:rPr>
        <w:t>,</w:t>
      </w:r>
      <w:r w:rsidRPr="00AD7412">
        <w:rPr>
          <w:rFonts w:eastAsiaTheme="minorEastAsia"/>
        </w:rPr>
        <w:t>因为保罗可能在基督在犹太传道的时候就住在耶路撒冷</w:t>
      </w:r>
      <w:r w:rsidRPr="00AD7412">
        <w:rPr>
          <w:rFonts w:eastAsiaTheme="minorEastAsia"/>
        </w:rPr>
        <w:t>,</w:t>
      </w:r>
      <w:r w:rsidRPr="00AD7412">
        <w:rPr>
          <w:rFonts w:eastAsiaTheme="minorEastAsia"/>
        </w:rPr>
        <w:t>因为他是</w:t>
      </w:r>
      <w:r w:rsidRPr="00AD7412">
        <w:rPr>
          <w:rFonts w:eastAsiaTheme="minorEastAsia"/>
        </w:rPr>
        <w:t>"</w:t>
      </w:r>
      <w:r w:rsidRPr="00AD7412">
        <w:rPr>
          <w:rFonts w:eastAsiaTheme="minorEastAsia"/>
        </w:rPr>
        <w:t>在迦玛列脚前受教</w:t>
      </w:r>
      <w:r w:rsidRPr="00AD7412">
        <w:rPr>
          <w:rFonts w:eastAsiaTheme="minorEastAsia"/>
        </w:rPr>
        <w:t>"</w:t>
      </w:r>
      <w:r w:rsidRPr="00AD7412">
        <w:rPr>
          <w:rFonts w:eastAsiaTheme="minorEastAsia"/>
        </w:rPr>
        <w:t>长大的</w:t>
      </w:r>
      <w:r w:rsidRPr="00AD7412">
        <w:rPr>
          <w:rFonts w:eastAsiaTheme="minorEastAsia"/>
        </w:rPr>
        <w:t>(</w:t>
      </w:r>
      <w:r w:rsidRPr="00AD7412">
        <w:rPr>
          <w:rFonts w:eastAsiaTheme="minorEastAsia"/>
        </w:rPr>
        <w:t>使徒行传</w:t>
      </w:r>
      <w:r w:rsidRPr="00AD7412">
        <w:rPr>
          <w:rFonts w:eastAsiaTheme="minorEastAsia"/>
        </w:rPr>
        <w:t>13:3),</w:t>
      </w:r>
      <w:r w:rsidRPr="00AD7412">
        <w:rPr>
          <w:rFonts w:eastAsiaTheme="minorEastAsia"/>
        </w:rPr>
        <w:t>而迦玛列是公会的一员</w:t>
      </w:r>
      <w:r w:rsidRPr="00AD7412">
        <w:rPr>
          <w:rFonts w:eastAsiaTheme="minorEastAsia"/>
        </w:rPr>
        <w:t>,</w:t>
      </w:r>
      <w:r w:rsidRPr="00AD7412">
        <w:rPr>
          <w:rFonts w:eastAsiaTheme="minorEastAsia"/>
        </w:rPr>
        <w:t>使徒行传</w:t>
      </w:r>
      <w:r w:rsidRPr="00AD7412">
        <w:rPr>
          <w:rFonts w:eastAsiaTheme="minorEastAsia"/>
        </w:rPr>
        <w:t>5:24</w:t>
      </w:r>
      <w:r w:rsidRPr="00AD7412">
        <w:rPr>
          <w:rFonts w:eastAsiaTheme="minorEastAsia"/>
        </w:rPr>
        <w:t>。他本可以在保罗听司提反为自己辩护时</w:t>
      </w:r>
      <w:r w:rsidRPr="00AD7412">
        <w:rPr>
          <w:rFonts w:eastAsiaTheme="minorEastAsia"/>
        </w:rPr>
        <w:t>,</w:t>
      </w:r>
      <w:r w:rsidRPr="00AD7412">
        <w:rPr>
          <w:rFonts w:eastAsiaTheme="minorEastAsia"/>
        </w:rPr>
        <w:t>使他归正</w:t>
      </w:r>
      <w:r w:rsidRPr="00AD7412">
        <w:rPr>
          <w:rFonts w:eastAsiaTheme="minorEastAsia"/>
        </w:rPr>
        <w:t>,</w:t>
      </w:r>
      <w:r w:rsidRPr="00AD7412">
        <w:rPr>
          <w:rFonts w:eastAsiaTheme="minorEastAsia"/>
        </w:rPr>
        <w:t>使徒行传第</w:t>
      </w:r>
      <w:r w:rsidRPr="00AD7412">
        <w:rPr>
          <w:rFonts w:eastAsiaTheme="minorEastAsia"/>
        </w:rPr>
        <w:t>7</w:t>
      </w:r>
      <w:r w:rsidRPr="00AD7412">
        <w:rPr>
          <w:rFonts w:eastAsiaTheme="minorEastAsia"/>
        </w:rPr>
        <w:t>章</w:t>
      </w:r>
      <w:r w:rsidRPr="00AD7412">
        <w:rPr>
          <w:rFonts w:eastAsiaTheme="minorEastAsia"/>
        </w:rPr>
        <w:t>;</w:t>
      </w:r>
      <w:r w:rsidRPr="00AD7412">
        <w:rPr>
          <w:rFonts w:eastAsiaTheme="minorEastAsia"/>
        </w:rPr>
        <w:t>或在他看到司提反受难时的恒忍、忍耐和仁爱时</w:t>
      </w:r>
      <w:r w:rsidRPr="00AD7412">
        <w:rPr>
          <w:rFonts w:eastAsiaTheme="minorEastAsia"/>
        </w:rPr>
        <w:t>,</w:t>
      </w:r>
      <w:r w:rsidRPr="00AD7412">
        <w:rPr>
          <w:rFonts w:eastAsiaTheme="minorEastAsia"/>
        </w:rPr>
        <w:t>这可能会让像保罗这样有道德的人有所警惕</w:t>
      </w:r>
      <w:r w:rsidRPr="00AD7412">
        <w:rPr>
          <w:rFonts w:eastAsiaTheme="minorEastAsia"/>
        </w:rPr>
        <w:t>,</w:t>
      </w:r>
      <w:r w:rsidRPr="00AD7412">
        <w:rPr>
          <w:rFonts w:eastAsiaTheme="minorEastAsia"/>
        </w:rPr>
        <w:t>环顾四周。</w:t>
      </w:r>
    </w:p>
    <w:p w14:paraId="2BED29D1" w14:textId="77777777" w:rsidR="00AD7412" w:rsidRPr="00AD7412" w:rsidRDefault="00AD7412" w:rsidP="00AD7412">
      <w:pPr>
        <w:ind w:right="0" w:firstLine="0"/>
        <w:rPr>
          <w:rFonts w:eastAsiaTheme="minorEastAsia"/>
        </w:rPr>
      </w:pPr>
    </w:p>
    <w:p w14:paraId="446A09F2" w14:textId="77777777" w:rsidR="00AD7412" w:rsidRPr="00AD7412" w:rsidRDefault="00AD7412" w:rsidP="00AD7412">
      <w:pPr>
        <w:ind w:right="0" w:firstLine="0"/>
        <w:rPr>
          <w:rFonts w:eastAsiaTheme="minorEastAsia"/>
        </w:rPr>
      </w:pPr>
      <w:r w:rsidRPr="00AD7412">
        <w:rPr>
          <w:rFonts w:eastAsiaTheme="minorEastAsia"/>
        </w:rPr>
        <w:lastRenderedPageBreak/>
        <w:t>但是基督错过了所有这些机会</w:t>
      </w:r>
      <w:r w:rsidRPr="00AD7412">
        <w:rPr>
          <w:rFonts w:eastAsiaTheme="minorEastAsia"/>
        </w:rPr>
        <w:t>,</w:t>
      </w:r>
      <w:r w:rsidRPr="00AD7412">
        <w:rPr>
          <w:rFonts w:eastAsiaTheme="minorEastAsia"/>
        </w:rPr>
        <w:t>任凭他践踏神迹、司提反和其他人的劝诫和论证</w:t>
      </w:r>
      <w:r w:rsidRPr="00AD7412">
        <w:rPr>
          <w:rFonts w:eastAsiaTheme="minorEastAsia"/>
        </w:rPr>
        <w:t>,</w:t>
      </w:r>
      <w:r w:rsidRPr="00AD7412">
        <w:rPr>
          <w:rFonts w:eastAsiaTheme="minorEastAsia"/>
        </w:rPr>
        <w:t>然而一直特别关注他</w:t>
      </w:r>
      <w:r w:rsidRPr="00AD7412">
        <w:rPr>
          <w:rFonts w:eastAsiaTheme="minorEastAsia"/>
        </w:rPr>
        <w:t>,</w:t>
      </w:r>
      <w:r w:rsidRPr="00AD7412">
        <w:rPr>
          <w:rFonts w:eastAsiaTheme="minorEastAsia"/>
        </w:rPr>
        <w:t>使徒行传</w:t>
      </w:r>
      <w:r w:rsidRPr="00AD7412">
        <w:rPr>
          <w:rFonts w:eastAsiaTheme="minorEastAsia"/>
        </w:rPr>
        <w:t>7:58</w:t>
      </w:r>
      <w:r w:rsidRPr="00AD7412">
        <w:rPr>
          <w:rFonts w:eastAsiaTheme="minorEastAsia"/>
        </w:rPr>
        <w:t>。当其他人都没有被提名时</w:t>
      </w:r>
      <w:r w:rsidRPr="00AD7412">
        <w:rPr>
          <w:rFonts w:eastAsiaTheme="minorEastAsia"/>
        </w:rPr>
        <w:t>,</w:t>
      </w:r>
      <w:r w:rsidRPr="00AD7412">
        <w:rPr>
          <w:rFonts w:eastAsiaTheme="minorEastAsia"/>
        </w:rPr>
        <w:t>他在那里被提名了</w:t>
      </w:r>
      <w:r w:rsidRPr="00AD7412">
        <w:rPr>
          <w:rFonts w:eastAsiaTheme="minorEastAsia"/>
        </w:rPr>
        <w:t>:"</w:t>
      </w:r>
      <w:r w:rsidRPr="00AD7412">
        <w:rPr>
          <w:rFonts w:eastAsiaTheme="minorEastAsia"/>
        </w:rPr>
        <w:t>作见证的人把衣裳放在一个少年人名叫扫罗的脚前。</w:t>
      </w:r>
      <w:r w:rsidRPr="00AD7412">
        <w:rPr>
          <w:rFonts w:eastAsiaTheme="minorEastAsia"/>
        </w:rPr>
        <w:t>""</w:t>
      </w:r>
      <w:r w:rsidRPr="00AD7412">
        <w:rPr>
          <w:rFonts w:eastAsiaTheme="minorEastAsia"/>
        </w:rPr>
        <w:t>扫罗也喜悦他被害。</w:t>
      </w:r>
      <w:r w:rsidRPr="00AD7412">
        <w:rPr>
          <w:rFonts w:eastAsiaTheme="minorEastAsia"/>
        </w:rPr>
        <w:t>"(</w:t>
      </w:r>
      <w:r w:rsidRPr="00AD7412">
        <w:rPr>
          <w:rFonts w:eastAsiaTheme="minorEastAsia"/>
        </w:rPr>
        <w:t>使徒行传</w:t>
      </w:r>
      <w:r w:rsidRPr="00AD7412">
        <w:rPr>
          <w:rFonts w:eastAsiaTheme="minorEastAsia"/>
        </w:rPr>
        <w:t>8:1)</w:t>
      </w:r>
      <w:r w:rsidRPr="00AD7412">
        <w:rPr>
          <w:rFonts w:eastAsiaTheme="minorEastAsia"/>
        </w:rPr>
        <w:t>难道没有别人参与其中吗</w:t>
      </w:r>
      <w:r w:rsidRPr="00AD7412">
        <w:rPr>
          <w:rFonts w:eastAsiaTheme="minorEastAsia"/>
        </w:rPr>
        <w:t>?</w:t>
      </w:r>
      <w:r w:rsidRPr="00AD7412">
        <w:rPr>
          <w:rFonts w:eastAsiaTheme="minorEastAsia"/>
        </w:rPr>
        <w:t>神的灵特别提到扫罗。他在神的心中奔跑</w:t>
      </w:r>
      <w:r w:rsidRPr="00AD7412">
        <w:rPr>
          <w:rFonts w:eastAsiaTheme="minorEastAsia"/>
        </w:rPr>
        <w:t>,</w:t>
      </w:r>
      <w:r w:rsidRPr="00AD7412">
        <w:rPr>
          <w:rFonts w:eastAsiaTheme="minorEastAsia"/>
        </w:rPr>
        <w:t>然而神不愿阻止他的狂怒</w:t>
      </w:r>
      <w:r w:rsidRPr="00AD7412">
        <w:rPr>
          <w:rFonts w:eastAsiaTheme="minorEastAsia"/>
        </w:rPr>
        <w:t>:"</w:t>
      </w:r>
      <w:r w:rsidRPr="00AD7412">
        <w:rPr>
          <w:rFonts w:eastAsiaTheme="minorEastAsia"/>
        </w:rPr>
        <w:t>扫罗却残害教会。</w:t>
      </w:r>
      <w:r w:rsidRPr="00AD7412">
        <w:rPr>
          <w:rFonts w:eastAsiaTheme="minorEastAsia"/>
        </w:rPr>
        <w:t>"(</w:t>
      </w:r>
      <w:r w:rsidRPr="00AD7412">
        <w:rPr>
          <w:rFonts w:eastAsiaTheme="minorEastAsia"/>
        </w:rPr>
        <w:t>使徒行传</w:t>
      </w:r>
      <w:r w:rsidRPr="00AD7412">
        <w:rPr>
          <w:rFonts w:eastAsiaTheme="minorEastAsia"/>
        </w:rPr>
        <w:t>8:3)</w:t>
      </w:r>
      <w:r w:rsidRPr="00AD7412">
        <w:rPr>
          <w:rFonts w:eastAsiaTheme="minorEastAsia"/>
        </w:rPr>
        <w:t>难道没有别人表现出像扫罗一样多的热心和残暴吗</w:t>
      </w:r>
      <w:r w:rsidRPr="00AD7412">
        <w:rPr>
          <w:rFonts w:eastAsiaTheme="minorEastAsia"/>
        </w:rPr>
        <w:t>?</w:t>
      </w:r>
      <w:r w:rsidRPr="00AD7412">
        <w:rPr>
          <w:rFonts w:eastAsiaTheme="minorEastAsia"/>
        </w:rPr>
        <w:t>他肯定有一些同伙。然而我们只听到提到扫罗的名字</w:t>
      </w:r>
      <w:r w:rsidRPr="00AD7412">
        <w:rPr>
          <w:rFonts w:eastAsiaTheme="minorEastAsia"/>
        </w:rPr>
        <w:t>:"</w:t>
      </w:r>
      <w:r w:rsidRPr="00AD7412">
        <w:rPr>
          <w:rFonts w:eastAsiaTheme="minorEastAsia"/>
        </w:rPr>
        <w:t>扫罗仍然向主的门徒口吐威吓凶杀的话。</w:t>
      </w:r>
      <w:r w:rsidRPr="00AD7412">
        <w:rPr>
          <w:rFonts w:eastAsiaTheme="minorEastAsia"/>
        </w:rPr>
        <w:t>"(</w:t>
      </w:r>
      <w:r w:rsidRPr="00AD7412">
        <w:rPr>
          <w:rFonts w:eastAsiaTheme="minorEastAsia"/>
        </w:rPr>
        <w:t>使徒行传</w:t>
      </w:r>
      <w:r w:rsidRPr="00AD7412">
        <w:rPr>
          <w:rFonts w:eastAsiaTheme="minorEastAsia"/>
        </w:rPr>
        <w:t>9:1)</w:t>
      </w:r>
      <w:r w:rsidRPr="00AD7412">
        <w:rPr>
          <w:rFonts w:eastAsiaTheme="minorEastAsia"/>
        </w:rPr>
        <w:t>然而</w:t>
      </w:r>
      <w:r w:rsidRPr="00AD7412">
        <w:rPr>
          <w:rFonts w:eastAsiaTheme="minorEastAsia"/>
        </w:rPr>
        <w:t>,</w:t>
      </w:r>
      <w:r w:rsidRPr="00AD7412">
        <w:rPr>
          <w:rFonts w:eastAsiaTheme="minorEastAsia"/>
        </w:rPr>
        <w:t>就好像在说</w:t>
      </w:r>
      <w:r w:rsidRPr="00AD7412">
        <w:rPr>
          <w:rFonts w:eastAsiaTheme="minorEastAsia"/>
        </w:rPr>
        <w:t>,</w:t>
      </w:r>
      <w:r w:rsidRPr="00AD7412">
        <w:rPr>
          <w:rFonts w:eastAsiaTheme="minorEastAsia"/>
        </w:rPr>
        <w:t>他不能再这样做了。我马上就有一个合适的时机与他见面。</w:t>
      </w:r>
    </w:p>
    <w:p w14:paraId="330C6CA5" w14:textId="77777777" w:rsidR="00AD7412" w:rsidRPr="00AD7412" w:rsidRDefault="00AD7412" w:rsidP="00AD7412">
      <w:pPr>
        <w:ind w:right="0" w:firstLine="0"/>
        <w:rPr>
          <w:rFonts w:eastAsiaTheme="minorEastAsia"/>
        </w:rPr>
      </w:pPr>
    </w:p>
    <w:p w14:paraId="7EB0C6B6" w14:textId="77777777" w:rsidR="00AD7412" w:rsidRPr="00AD7412" w:rsidRDefault="00AD7412" w:rsidP="00AD7412">
      <w:pPr>
        <w:ind w:right="0" w:firstLine="0"/>
        <w:rPr>
          <w:rFonts w:eastAsiaTheme="minorEastAsia"/>
        </w:rPr>
      </w:pPr>
      <w:r w:rsidRPr="00AD7412">
        <w:rPr>
          <w:rFonts w:eastAsiaTheme="minorEastAsia"/>
        </w:rPr>
        <w:t>当魔鬼希望通过他来击溃基督徒</w:t>
      </w:r>
      <w:r w:rsidRPr="00AD7412">
        <w:rPr>
          <w:rFonts w:eastAsiaTheme="minorEastAsia"/>
        </w:rPr>
        <w:t>,</w:t>
      </w:r>
      <w:r w:rsidRPr="00AD7412">
        <w:rPr>
          <w:rFonts w:eastAsiaTheme="minorEastAsia"/>
        </w:rPr>
        <w:t>当大祭司确信从这个人狂热的热情中获得成功</w:t>
      </w:r>
      <w:r w:rsidRPr="00AD7412">
        <w:rPr>
          <w:rFonts w:eastAsiaTheme="minorEastAsia"/>
        </w:rPr>
        <w:t>,</w:t>
      </w:r>
      <w:r w:rsidRPr="00AD7412">
        <w:rPr>
          <w:rFonts w:eastAsiaTheme="minorEastAsia"/>
        </w:rPr>
        <w:t>当教会因惧怕他而陷入阵痛之中</w:t>
      </w:r>
      <w:r w:rsidRPr="00AD7412">
        <w:rPr>
          <w:rFonts w:eastAsiaTheme="minorEastAsia"/>
        </w:rPr>
        <w:t>,</w:t>
      </w:r>
      <w:r w:rsidRPr="00AD7412">
        <w:rPr>
          <w:rFonts w:eastAsiaTheme="minorEastAsia"/>
        </w:rPr>
        <w:t>这不是一个合适的时机吗</w:t>
      </w:r>
      <w:r w:rsidRPr="00AD7412">
        <w:rPr>
          <w:rFonts w:eastAsiaTheme="minorEastAsia"/>
        </w:rPr>
        <w:t>?</w:t>
      </w:r>
      <w:r w:rsidRPr="00AD7412">
        <w:rPr>
          <w:rFonts w:eastAsiaTheme="minorEastAsia"/>
        </w:rPr>
        <w:t>但基督使魔鬼因失去这样一个积极的工具而偷偷溜走</w:t>
      </w:r>
      <w:r w:rsidRPr="00AD7412">
        <w:rPr>
          <w:rFonts w:eastAsiaTheme="minorEastAsia"/>
        </w:rPr>
        <w:t>,</w:t>
      </w:r>
      <w:r w:rsidRPr="00AD7412">
        <w:rPr>
          <w:rFonts w:eastAsiaTheme="minorEastAsia"/>
        </w:rPr>
        <w:t>挫败了大祭司的一切期望</w:t>
      </w:r>
      <w:r w:rsidRPr="00AD7412">
        <w:rPr>
          <w:rFonts w:eastAsiaTheme="minorEastAsia"/>
        </w:rPr>
        <w:t>,</w:t>
      </w:r>
      <w:r w:rsidRPr="00AD7412">
        <w:rPr>
          <w:rFonts w:eastAsiaTheme="minorEastAsia"/>
        </w:rPr>
        <w:t>平息了门徒所有汹涌的恐惧</w:t>
      </w:r>
      <w:r w:rsidRPr="00AD7412">
        <w:rPr>
          <w:rFonts w:eastAsiaTheme="minorEastAsia"/>
        </w:rPr>
        <w:t>;</w:t>
      </w:r>
      <w:r w:rsidRPr="00AD7412">
        <w:rPr>
          <w:rFonts w:eastAsiaTheme="minorEastAsia"/>
        </w:rPr>
        <w:t>因为基督首先差他在大马士革的会堂里传道</w:t>
      </w:r>
      <w:r w:rsidRPr="00AD7412">
        <w:rPr>
          <w:rFonts w:eastAsiaTheme="minorEastAsia"/>
        </w:rPr>
        <w:t>,</w:t>
      </w:r>
      <w:r w:rsidRPr="00AD7412">
        <w:rPr>
          <w:rFonts w:eastAsiaTheme="minorEastAsia"/>
        </w:rPr>
        <w:t>就是那些要协助他实施残暴计划的会堂</w:t>
      </w:r>
      <w:r w:rsidRPr="00AD7412">
        <w:rPr>
          <w:rFonts w:eastAsiaTheme="minorEastAsia"/>
        </w:rPr>
        <w:t>:"</w:t>
      </w:r>
      <w:r w:rsidRPr="00AD7412">
        <w:rPr>
          <w:rFonts w:eastAsiaTheme="minorEastAsia"/>
        </w:rPr>
        <w:t>随即在各会堂里传扬基督</w:t>
      </w:r>
      <w:r w:rsidRPr="00AD7412">
        <w:rPr>
          <w:rFonts w:eastAsiaTheme="minorEastAsia"/>
        </w:rPr>
        <w:t>,</w:t>
      </w:r>
      <w:r w:rsidRPr="00AD7412">
        <w:rPr>
          <w:rFonts w:eastAsiaTheme="minorEastAsia"/>
        </w:rPr>
        <w:t>说他是神的儿子。扫罗越发有能力</w:t>
      </w:r>
      <w:r w:rsidRPr="00AD7412">
        <w:rPr>
          <w:rFonts w:eastAsiaTheme="minorEastAsia"/>
        </w:rPr>
        <w:t>,</w:t>
      </w:r>
      <w:r w:rsidRPr="00AD7412">
        <w:rPr>
          <w:rFonts w:eastAsiaTheme="minorEastAsia"/>
        </w:rPr>
        <w:t>驳倒住大马士革的犹太人</w:t>
      </w:r>
      <w:r w:rsidRPr="00AD7412">
        <w:rPr>
          <w:rFonts w:eastAsiaTheme="minorEastAsia"/>
        </w:rPr>
        <w:t>,</w:t>
      </w:r>
      <w:r w:rsidRPr="00AD7412">
        <w:rPr>
          <w:rFonts w:eastAsiaTheme="minorEastAsia"/>
        </w:rPr>
        <w:t>证明耶稣是基督。</w:t>
      </w:r>
      <w:r w:rsidRPr="00AD7412">
        <w:rPr>
          <w:rFonts w:eastAsiaTheme="minorEastAsia"/>
        </w:rPr>
        <w:t>"(</w:t>
      </w:r>
      <w:r w:rsidRPr="00AD7412">
        <w:rPr>
          <w:rFonts w:eastAsiaTheme="minorEastAsia"/>
        </w:rPr>
        <w:t>使徒行传</w:t>
      </w:r>
      <w:r w:rsidRPr="00AD7412">
        <w:rPr>
          <w:rFonts w:eastAsiaTheme="minorEastAsia"/>
        </w:rPr>
        <w:t>9:20-22)</w:t>
      </w:r>
    </w:p>
    <w:p w14:paraId="5EC42CFA" w14:textId="77777777" w:rsidR="00AD7412" w:rsidRPr="00AD7412" w:rsidRDefault="00AD7412" w:rsidP="00AD7412">
      <w:pPr>
        <w:ind w:right="0" w:firstLine="0"/>
        <w:rPr>
          <w:rFonts w:eastAsiaTheme="minorEastAsia"/>
        </w:rPr>
      </w:pPr>
    </w:p>
    <w:p w14:paraId="26FE4C36" w14:textId="77777777" w:rsidR="00AD7412" w:rsidRPr="00AD7412" w:rsidRDefault="00AD7412" w:rsidP="00AD7412">
      <w:pPr>
        <w:ind w:right="0" w:firstLine="0"/>
        <w:rPr>
          <w:rFonts w:eastAsiaTheme="minorEastAsia"/>
        </w:rPr>
      </w:pPr>
      <w:r w:rsidRPr="00AD7412">
        <w:rPr>
          <w:rFonts w:eastAsiaTheme="minorEastAsia"/>
        </w:rPr>
        <w:t>基督在这里不是表现为一位公平的神吗</w:t>
      </w:r>
      <w:r w:rsidRPr="00AD7412">
        <w:rPr>
          <w:rFonts w:eastAsiaTheme="minorEastAsia"/>
        </w:rPr>
        <w:t>?</w:t>
      </w:r>
      <w:r w:rsidRPr="00AD7412">
        <w:rPr>
          <w:rFonts w:eastAsiaTheme="minorEastAsia"/>
        </w:rPr>
        <w:t>他坐在天上观看这个时机</w:t>
      </w:r>
      <w:r w:rsidRPr="00AD7412">
        <w:rPr>
          <w:rFonts w:eastAsiaTheme="minorEastAsia"/>
        </w:rPr>
        <w:t>,</w:t>
      </w:r>
      <w:r w:rsidRPr="00AD7412">
        <w:rPr>
          <w:rFonts w:eastAsiaTheme="minorEastAsia"/>
        </w:rPr>
        <w:t>以最大的优势使保罗归正。他的智慧一举多得</w:t>
      </w:r>
      <w:r w:rsidRPr="00AD7412">
        <w:rPr>
          <w:rFonts w:eastAsiaTheme="minorEastAsia"/>
        </w:rPr>
        <w:t>,</w:t>
      </w:r>
      <w:r w:rsidRPr="00AD7412">
        <w:rPr>
          <w:rFonts w:eastAsiaTheme="minorEastAsia"/>
        </w:rPr>
        <w:t>一石多鸟。他一举击垮了保罗的罪、他百姓的恐惧、大祭司的期望和魔鬼的希望。他战胜了他的仇敌</w:t>
      </w:r>
      <w:r w:rsidRPr="00AD7412">
        <w:rPr>
          <w:rFonts w:eastAsiaTheme="minorEastAsia"/>
        </w:rPr>
        <w:t>,</w:t>
      </w:r>
      <w:r w:rsidRPr="00AD7412">
        <w:rPr>
          <w:rFonts w:eastAsiaTheme="minorEastAsia"/>
        </w:rPr>
        <w:t>保护了他的朋友</w:t>
      </w:r>
      <w:r w:rsidRPr="00AD7412">
        <w:rPr>
          <w:rFonts w:eastAsiaTheme="minorEastAsia"/>
        </w:rPr>
        <w:t>,</w:t>
      </w:r>
      <w:r w:rsidRPr="00AD7412">
        <w:rPr>
          <w:rFonts w:eastAsiaTheme="minorEastAsia"/>
        </w:rPr>
        <w:t>拯救了保罗的灵魂</w:t>
      </w:r>
      <w:r w:rsidRPr="00AD7412">
        <w:rPr>
          <w:rFonts w:eastAsiaTheme="minorEastAsia"/>
        </w:rPr>
        <w:t>,</w:t>
      </w:r>
      <w:r w:rsidRPr="00AD7412">
        <w:rPr>
          <w:rFonts w:eastAsiaTheme="minorEastAsia"/>
        </w:rPr>
        <w:t>并通过他推进了他的事业</w:t>
      </w:r>
      <w:r w:rsidRPr="00AD7412">
        <w:rPr>
          <w:rFonts w:eastAsiaTheme="minorEastAsia"/>
        </w:rPr>
        <w:t>;</w:t>
      </w:r>
      <w:r w:rsidRPr="00AD7412">
        <w:rPr>
          <w:rFonts w:eastAsiaTheme="minorEastAsia"/>
        </w:rPr>
        <w:t>他挫败了魔鬼的期望</w:t>
      </w:r>
      <w:r w:rsidRPr="00AD7412">
        <w:rPr>
          <w:rFonts w:eastAsiaTheme="minorEastAsia"/>
        </w:rPr>
        <w:t>,</w:t>
      </w:r>
      <w:r w:rsidRPr="00AD7412">
        <w:rPr>
          <w:rFonts w:eastAsiaTheme="minorEastAsia"/>
        </w:rPr>
        <w:t>和地狱的渴望。</w:t>
      </w:r>
    </w:p>
    <w:p w14:paraId="04BE81D9" w14:textId="77777777" w:rsidR="00AD7412" w:rsidRPr="00AD7412" w:rsidRDefault="00AD7412" w:rsidP="00AD7412">
      <w:pPr>
        <w:ind w:right="0" w:firstLine="0"/>
        <w:rPr>
          <w:rFonts w:eastAsiaTheme="minorEastAsia"/>
        </w:rPr>
      </w:pPr>
    </w:p>
    <w:p w14:paraId="1B880739" w14:textId="77777777" w:rsidR="00AD7412" w:rsidRPr="00AD7412" w:rsidRDefault="00AD7412" w:rsidP="00AD7412">
      <w:pPr>
        <w:ind w:right="0" w:firstLine="0"/>
        <w:rPr>
          <w:rFonts w:eastAsiaTheme="minorEastAsia"/>
        </w:rPr>
      </w:pPr>
      <w:r w:rsidRPr="00AD7412">
        <w:rPr>
          <w:rFonts w:eastAsiaTheme="minorEastAsia"/>
        </w:rPr>
        <w:lastRenderedPageBreak/>
        <w:t>(3)</w:t>
      </w:r>
      <w:r w:rsidRPr="00AD7412">
        <w:rPr>
          <w:rFonts w:eastAsiaTheme="minorEastAsia"/>
        </w:rPr>
        <w:t>这智慧体现在维护基督受死的信誉上。基督的牺牲与律法下的牺牲相比</w:t>
      </w:r>
      <w:r w:rsidRPr="00AD7412">
        <w:rPr>
          <w:rFonts w:eastAsiaTheme="minorEastAsia"/>
        </w:rPr>
        <w:t>,</w:t>
      </w:r>
      <w:r w:rsidRPr="00AD7412">
        <w:rPr>
          <w:rFonts w:eastAsiaTheme="minorEastAsia"/>
        </w:rPr>
        <w:t>其卓越之处在于它完全为一切罪孽赎罪</w:t>
      </w:r>
      <w:r w:rsidRPr="00AD7412">
        <w:rPr>
          <w:rFonts w:eastAsiaTheme="minorEastAsia"/>
        </w:rPr>
        <w:t>;</w:t>
      </w:r>
      <w:r w:rsidRPr="00AD7412">
        <w:rPr>
          <w:rFonts w:eastAsiaTheme="minorEastAsia"/>
        </w:rPr>
        <w:t>它首先使神满足</w:t>
      </w:r>
      <w:r w:rsidRPr="00AD7412">
        <w:rPr>
          <w:rFonts w:eastAsiaTheme="minorEastAsia"/>
        </w:rPr>
        <w:t>,</w:t>
      </w:r>
      <w:r w:rsidRPr="00AD7412">
        <w:rPr>
          <w:rFonts w:eastAsiaTheme="minorEastAsia"/>
        </w:rPr>
        <w:t>然后平息良心</w:t>
      </w:r>
      <w:r w:rsidRPr="00AD7412">
        <w:rPr>
          <w:rFonts w:eastAsiaTheme="minorEastAsia"/>
        </w:rPr>
        <w:t>,</w:t>
      </w:r>
      <w:r w:rsidRPr="00AD7412">
        <w:rPr>
          <w:rFonts w:eastAsiaTheme="minorEastAsia"/>
        </w:rPr>
        <w:t>而律法下的祭物不能做到这一点</w:t>
      </w:r>
      <w:r w:rsidRPr="00AD7412">
        <w:rPr>
          <w:rFonts w:eastAsiaTheme="minorEastAsia"/>
        </w:rPr>
        <w:t>,</w:t>
      </w:r>
      <w:r w:rsidRPr="00AD7412">
        <w:rPr>
          <w:rFonts w:eastAsiaTheme="minorEastAsia"/>
        </w:rPr>
        <w:t>希伯来书</w:t>
      </w:r>
      <w:r w:rsidRPr="00AD7412">
        <w:rPr>
          <w:rFonts w:eastAsiaTheme="minorEastAsia"/>
        </w:rPr>
        <w:t>10:1-2,</w:t>
      </w:r>
      <w:r w:rsidRPr="00AD7412">
        <w:rPr>
          <w:rFonts w:eastAsiaTheme="minorEastAsia"/>
        </w:rPr>
        <w:t>因为献祭之后仍有罪的意识。神与他百姓所立之约的要点</w:t>
      </w:r>
      <w:r w:rsidRPr="00AD7412">
        <w:rPr>
          <w:rFonts w:eastAsiaTheme="minorEastAsia"/>
        </w:rPr>
        <w:t>,</w:t>
      </w:r>
      <w:r w:rsidRPr="00AD7412">
        <w:rPr>
          <w:rFonts w:eastAsiaTheme="minorEastAsia"/>
        </w:rPr>
        <w:t>是基于这牺牲的缘故</w:t>
      </w:r>
      <w:r w:rsidRPr="00AD7412">
        <w:rPr>
          <w:rFonts w:eastAsiaTheme="minorEastAsia"/>
        </w:rPr>
        <w:t>,"</w:t>
      </w:r>
      <w:r w:rsidRPr="00AD7412">
        <w:rPr>
          <w:rFonts w:eastAsiaTheme="minorEastAsia"/>
        </w:rPr>
        <w:t>我要与他们立这样的约</w:t>
      </w:r>
      <w:r w:rsidRPr="00AD7412">
        <w:rPr>
          <w:rFonts w:eastAsiaTheme="minorEastAsia"/>
        </w:rPr>
        <w:t>……</w:t>
      </w:r>
      <w:r w:rsidRPr="00AD7412">
        <w:rPr>
          <w:rFonts w:eastAsiaTheme="minorEastAsia"/>
        </w:rPr>
        <w:t>他们的罪孽我都不再记念了。</w:t>
      </w:r>
      <w:r w:rsidRPr="00AD7412">
        <w:rPr>
          <w:rFonts w:eastAsiaTheme="minorEastAsia"/>
        </w:rPr>
        <w:t>"(</w:t>
      </w:r>
      <w:r w:rsidRPr="00AD7412">
        <w:rPr>
          <w:rFonts w:eastAsiaTheme="minorEastAsia"/>
        </w:rPr>
        <w:t>希伯来书</w:t>
      </w:r>
      <w:r w:rsidRPr="00AD7412">
        <w:rPr>
          <w:rFonts w:eastAsiaTheme="minorEastAsia"/>
        </w:rPr>
        <w:t>10:16-17)"</w:t>
      </w:r>
      <w:r w:rsidRPr="00AD7412">
        <w:rPr>
          <w:rFonts w:eastAsiaTheme="minorEastAsia"/>
        </w:rPr>
        <w:t>这些罪过既已赦免</w:t>
      </w:r>
      <w:r w:rsidRPr="00AD7412">
        <w:rPr>
          <w:rFonts w:eastAsiaTheme="minorEastAsia"/>
        </w:rPr>
        <w:t>,</w:t>
      </w:r>
      <w:r w:rsidRPr="00AD7412">
        <w:rPr>
          <w:rFonts w:eastAsiaTheme="minorEastAsia"/>
        </w:rPr>
        <w:t>就不用再为罪献祭了。</w:t>
      </w:r>
      <w:r w:rsidRPr="00AD7412">
        <w:rPr>
          <w:rFonts w:eastAsiaTheme="minorEastAsia"/>
        </w:rPr>
        <w:t>"(</w:t>
      </w:r>
      <w:r w:rsidRPr="00AD7412">
        <w:rPr>
          <w:rFonts w:eastAsiaTheme="minorEastAsia"/>
        </w:rPr>
        <w:t>第</w:t>
      </w:r>
      <w:r w:rsidRPr="00AD7412">
        <w:rPr>
          <w:rFonts w:eastAsiaTheme="minorEastAsia"/>
        </w:rPr>
        <w:t>18</w:t>
      </w:r>
      <w:r w:rsidRPr="00AD7412">
        <w:rPr>
          <w:rFonts w:eastAsiaTheme="minorEastAsia"/>
        </w:rPr>
        <w:t>节</w:t>
      </w:r>
      <w:r w:rsidRPr="00AD7412">
        <w:rPr>
          <w:rFonts w:eastAsiaTheme="minorEastAsia"/>
        </w:rPr>
        <w:t>)</w:t>
      </w:r>
      <w:r w:rsidRPr="00AD7412">
        <w:rPr>
          <w:rFonts w:eastAsiaTheme="minorEastAsia"/>
        </w:rPr>
        <w:t>这约不仅涵盖小罪</w:t>
      </w:r>
      <w:r w:rsidRPr="00AD7412">
        <w:rPr>
          <w:rFonts w:eastAsiaTheme="minorEastAsia"/>
        </w:rPr>
        <w:t>,</w:t>
      </w:r>
      <w:r w:rsidRPr="00AD7412">
        <w:rPr>
          <w:rFonts w:eastAsiaTheme="minorEastAsia"/>
        </w:rPr>
        <w:t>因为没有限制</w:t>
      </w:r>
      <w:r w:rsidRPr="00AD7412">
        <w:rPr>
          <w:rFonts w:eastAsiaTheme="minorEastAsia"/>
        </w:rPr>
        <w:t>;</w:t>
      </w:r>
      <w:r w:rsidRPr="00AD7412">
        <w:rPr>
          <w:rFonts w:eastAsiaTheme="minorEastAsia"/>
        </w:rPr>
        <w:t>大罪也包括在内</w:t>
      </w:r>
      <w:r w:rsidRPr="00AD7412">
        <w:rPr>
          <w:rFonts w:eastAsiaTheme="minorEastAsia"/>
        </w:rPr>
        <w:t>;</w:t>
      </w:r>
      <w:r w:rsidRPr="00AD7412">
        <w:rPr>
          <w:rFonts w:eastAsiaTheme="minorEastAsia"/>
        </w:rPr>
        <w:t>所以基督为大罪满足了</w:t>
      </w:r>
      <w:r w:rsidRPr="00AD7412">
        <w:rPr>
          <w:rFonts w:eastAsiaTheme="minorEastAsia"/>
        </w:rPr>
        <w:t>,</w:t>
      </w:r>
      <w:r w:rsidRPr="00AD7412">
        <w:rPr>
          <w:rFonts w:eastAsiaTheme="minorEastAsia"/>
        </w:rPr>
        <w:t>否则</w:t>
      </w:r>
      <w:r w:rsidRPr="00AD7412">
        <w:rPr>
          <w:rFonts w:eastAsiaTheme="minorEastAsia"/>
        </w:rPr>
        <w:t>,</w:t>
      </w:r>
      <w:r w:rsidRPr="00AD7412">
        <w:rPr>
          <w:rFonts w:eastAsiaTheme="minorEastAsia"/>
        </w:rPr>
        <w:t>如果大罪得赦免</w:t>
      </w:r>
      <w:r w:rsidRPr="00AD7412">
        <w:rPr>
          <w:rFonts w:eastAsiaTheme="minorEastAsia"/>
        </w:rPr>
        <w:t>,</w:t>
      </w:r>
      <w:r w:rsidRPr="00AD7412">
        <w:rPr>
          <w:rFonts w:eastAsiaTheme="minorEastAsia"/>
        </w:rPr>
        <w:t>必须有另一祭物</w:t>
      </w:r>
      <w:r w:rsidRPr="00AD7412">
        <w:rPr>
          <w:rFonts w:eastAsiaTheme="minorEastAsia"/>
        </w:rPr>
        <w:t>,</w:t>
      </w:r>
      <w:r w:rsidRPr="00AD7412">
        <w:rPr>
          <w:rFonts w:eastAsiaTheme="minorEastAsia"/>
        </w:rPr>
        <w:t>或是他自己的</w:t>
      </w:r>
      <w:r w:rsidRPr="00AD7412">
        <w:rPr>
          <w:rFonts w:eastAsiaTheme="minorEastAsia"/>
        </w:rPr>
        <w:t>,</w:t>
      </w:r>
      <w:r w:rsidRPr="00AD7412">
        <w:rPr>
          <w:rFonts w:eastAsiaTheme="minorEastAsia"/>
        </w:rPr>
        <w:t>或是别人的</w:t>
      </w:r>
      <w:r w:rsidRPr="00AD7412">
        <w:rPr>
          <w:rFonts w:eastAsiaTheme="minorEastAsia"/>
        </w:rPr>
        <w:t>,</w:t>
      </w:r>
      <w:r w:rsidRPr="00AD7412">
        <w:rPr>
          <w:rFonts w:eastAsiaTheme="minorEastAsia"/>
        </w:rPr>
        <w:t>使徒根据这约断言</w:t>
      </w:r>
      <w:r w:rsidRPr="00AD7412">
        <w:rPr>
          <w:rFonts w:eastAsiaTheme="minorEastAsia"/>
        </w:rPr>
        <w:t>,</w:t>
      </w:r>
      <w:r w:rsidRPr="00AD7412">
        <w:rPr>
          <w:rFonts w:eastAsiaTheme="minorEastAsia"/>
        </w:rPr>
        <w:t>不需要再有</w:t>
      </w:r>
      <w:r w:rsidRPr="00AD7412">
        <w:rPr>
          <w:rFonts w:eastAsiaTheme="minorEastAsia"/>
        </w:rPr>
        <w:t>,</w:t>
      </w:r>
      <w:r w:rsidRPr="00AD7412">
        <w:rPr>
          <w:rFonts w:eastAsiaTheme="minorEastAsia"/>
        </w:rPr>
        <w:t>因为这牺牲是完全的</w:t>
      </w:r>
      <w:r w:rsidRPr="00AD7412">
        <w:rPr>
          <w:rFonts w:eastAsiaTheme="minorEastAsia"/>
        </w:rPr>
        <w:t>,</w:t>
      </w:r>
      <w:r w:rsidRPr="00AD7412">
        <w:rPr>
          <w:rFonts w:eastAsiaTheme="minorEastAsia"/>
        </w:rPr>
        <w:t>否则就会记念罪</w:t>
      </w:r>
      <w:r w:rsidRPr="00AD7412">
        <w:rPr>
          <w:rFonts w:eastAsiaTheme="minorEastAsia"/>
        </w:rPr>
        <w:t>;</w:t>
      </w:r>
      <w:r w:rsidRPr="00AD7412">
        <w:rPr>
          <w:rFonts w:eastAsiaTheme="minorEastAsia"/>
        </w:rPr>
        <w:t>正如这约意味着基督满足的完全性</w:t>
      </w:r>
      <w:r w:rsidRPr="00AD7412">
        <w:rPr>
          <w:rFonts w:eastAsiaTheme="minorEastAsia"/>
        </w:rPr>
        <w:t>,</w:t>
      </w:r>
      <w:r w:rsidRPr="00AD7412">
        <w:rPr>
          <w:rFonts w:eastAsiaTheme="minorEastAsia"/>
        </w:rPr>
        <w:t>这约要点的持续应验或实施也意味着这牺牲的永久恩惠和功效。</w:t>
      </w:r>
    </w:p>
    <w:p w14:paraId="4C89E1AF" w14:textId="77777777" w:rsidR="00AD7412" w:rsidRPr="00AD7412" w:rsidRDefault="00AD7412" w:rsidP="00AD7412">
      <w:pPr>
        <w:ind w:right="0" w:firstLine="0"/>
        <w:rPr>
          <w:rFonts w:eastAsiaTheme="minorEastAsia"/>
        </w:rPr>
      </w:pPr>
    </w:p>
    <w:p w14:paraId="7ED4E8E5" w14:textId="77777777" w:rsidR="00AD7412" w:rsidRPr="00AD7412" w:rsidRDefault="00AD7412" w:rsidP="00AD7412">
      <w:pPr>
        <w:ind w:right="0" w:firstLine="0"/>
        <w:rPr>
          <w:rFonts w:eastAsiaTheme="minorEastAsia"/>
        </w:rPr>
      </w:pPr>
      <w:r w:rsidRPr="00AD7412">
        <w:rPr>
          <w:rFonts w:eastAsiaTheme="minorEastAsia"/>
        </w:rPr>
        <w:t>事实上</w:t>
      </w:r>
      <w:r w:rsidRPr="00AD7412">
        <w:rPr>
          <w:rFonts w:eastAsiaTheme="minorEastAsia"/>
        </w:rPr>
        <w:t>,</w:t>
      </w:r>
      <w:r w:rsidRPr="00AD7412">
        <w:rPr>
          <w:rFonts w:eastAsiaTheme="minorEastAsia"/>
        </w:rPr>
        <w:t>当神将他交付时</w:t>
      </w:r>
      <w:r w:rsidRPr="00AD7412">
        <w:rPr>
          <w:rFonts w:eastAsiaTheme="minorEastAsia"/>
        </w:rPr>
        <w:t>,</w:t>
      </w:r>
      <w:r w:rsidRPr="00AD7412">
        <w:rPr>
          <w:rFonts w:eastAsiaTheme="minorEastAsia"/>
        </w:rPr>
        <w:t>他是为最大的罪而将他交付的</w:t>
      </w:r>
      <w:r w:rsidRPr="00AD7412">
        <w:rPr>
          <w:rFonts w:eastAsiaTheme="minorEastAsia"/>
        </w:rPr>
        <w:t>:"</w:t>
      </w:r>
      <w:r w:rsidRPr="00AD7412">
        <w:rPr>
          <w:rFonts w:eastAsiaTheme="minorEastAsia"/>
        </w:rPr>
        <w:t>他是为我们的过犯交付了。</w:t>
      </w:r>
      <w:r w:rsidRPr="00AD7412">
        <w:rPr>
          <w:rFonts w:eastAsiaTheme="minorEastAsia"/>
        </w:rPr>
        <w:t>"(</w:t>
      </w:r>
      <w:r w:rsidRPr="00AD7412">
        <w:rPr>
          <w:rFonts w:eastAsiaTheme="minorEastAsia"/>
        </w:rPr>
        <w:t>罗马书</w:t>
      </w:r>
      <w:r w:rsidRPr="00AD7412">
        <w:rPr>
          <w:rFonts w:eastAsiaTheme="minorEastAsia"/>
        </w:rPr>
        <w:t>4:25)</w:t>
      </w:r>
      <w:r w:rsidRPr="00AD7412">
        <w:rPr>
          <w:rFonts w:eastAsiaTheme="minorEastAsia"/>
        </w:rPr>
        <w:t>这里的</w:t>
      </w:r>
      <w:r w:rsidRPr="00AD7412">
        <w:rPr>
          <w:rFonts w:eastAsiaTheme="minorEastAsia"/>
        </w:rPr>
        <w:t>"</w:t>
      </w:r>
      <w:r w:rsidRPr="00AD7412">
        <w:rPr>
          <w:rFonts w:eastAsiaTheme="minorEastAsia"/>
        </w:rPr>
        <w:t>过犯</w:t>
      </w:r>
      <w:r w:rsidRPr="00AD7412">
        <w:rPr>
          <w:rFonts w:eastAsiaTheme="minorEastAsia"/>
        </w:rPr>
        <w:t>"</w:t>
      </w:r>
      <w:r w:rsidRPr="00AD7412">
        <w:rPr>
          <w:rFonts w:eastAsiaTheme="minorEastAsia"/>
        </w:rPr>
        <w:t>不是指绊脚</w:t>
      </w:r>
      <w:r w:rsidRPr="00AD7412">
        <w:rPr>
          <w:rFonts w:eastAsiaTheme="minorEastAsia"/>
        </w:rPr>
        <w:t>,</w:t>
      </w:r>
      <w:r w:rsidRPr="00AD7412">
        <w:rPr>
          <w:rFonts w:eastAsiaTheme="minorEastAsia"/>
        </w:rPr>
        <w:t>而是跌倒。不是轻罪</w:t>
      </w:r>
      <w:r w:rsidRPr="00AD7412">
        <w:rPr>
          <w:rFonts w:eastAsiaTheme="minorEastAsia"/>
        </w:rPr>
        <w:t>,</w:t>
      </w:r>
      <w:r w:rsidRPr="00AD7412">
        <w:rPr>
          <w:rFonts w:eastAsiaTheme="minorEastAsia"/>
        </w:rPr>
        <w:t>而是大罪。现在</w:t>
      </w:r>
      <w:r w:rsidRPr="00AD7412">
        <w:rPr>
          <w:rFonts w:eastAsiaTheme="minorEastAsia"/>
        </w:rPr>
        <w:t>,</w:t>
      </w:r>
      <w:r w:rsidRPr="00AD7412">
        <w:rPr>
          <w:rFonts w:eastAsiaTheme="minorEastAsia"/>
        </w:rPr>
        <w:t>如果基督的死不足以偿还大债</w:t>
      </w:r>
      <w:r w:rsidRPr="00AD7412">
        <w:rPr>
          <w:rFonts w:eastAsiaTheme="minorEastAsia"/>
        </w:rPr>
        <w:t>,</w:t>
      </w:r>
      <w:r w:rsidRPr="00AD7412">
        <w:rPr>
          <w:rFonts w:eastAsiaTheme="minorEastAsia"/>
        </w:rPr>
        <w:t>基督就太软弱</w:t>
      </w:r>
      <w:r w:rsidRPr="00AD7412">
        <w:rPr>
          <w:rFonts w:eastAsiaTheme="minorEastAsia"/>
        </w:rPr>
        <w:t>,</w:t>
      </w:r>
      <w:r w:rsidRPr="00AD7412">
        <w:rPr>
          <w:rFonts w:eastAsiaTheme="minorEastAsia"/>
        </w:rPr>
        <w:t>不能完成神藉着他所要成就的</w:t>
      </w:r>
      <w:r w:rsidRPr="00AD7412">
        <w:rPr>
          <w:rFonts w:eastAsiaTheme="minorEastAsia"/>
        </w:rPr>
        <w:t>,</w:t>
      </w:r>
      <w:r w:rsidRPr="00AD7412">
        <w:rPr>
          <w:rFonts w:eastAsiaTheme="minorEastAsia"/>
        </w:rPr>
        <w:t>这样</w:t>
      </w:r>
      <w:r w:rsidRPr="00AD7412">
        <w:rPr>
          <w:rFonts w:eastAsiaTheme="minorEastAsia"/>
        </w:rPr>
        <w:t>,</w:t>
      </w:r>
      <w:r w:rsidRPr="00AD7412">
        <w:rPr>
          <w:rFonts w:eastAsiaTheme="minorEastAsia"/>
        </w:rPr>
        <w:t>无限的智慧就落空了</w:t>
      </w:r>
      <w:r w:rsidRPr="00AD7412">
        <w:rPr>
          <w:rFonts w:eastAsiaTheme="minorEastAsia"/>
        </w:rPr>
        <w:t>,</w:t>
      </w:r>
      <w:r w:rsidRPr="00AD7412">
        <w:rPr>
          <w:rFonts w:eastAsiaTheme="minorEastAsia"/>
        </w:rPr>
        <w:t>这是不应当想象的</w:t>
      </w:r>
      <w:r w:rsidRPr="00AD7412">
        <w:rPr>
          <w:rFonts w:eastAsiaTheme="minorEastAsia"/>
        </w:rPr>
        <w:t>,</w:t>
      </w:r>
      <w:r w:rsidRPr="00AD7412">
        <w:rPr>
          <w:rFonts w:eastAsiaTheme="minorEastAsia"/>
        </w:rPr>
        <w:t>也不可能的。因此</w:t>
      </w:r>
      <w:r w:rsidRPr="00AD7412">
        <w:rPr>
          <w:rFonts w:eastAsiaTheme="minorEastAsia"/>
        </w:rPr>
        <w:t>,</w:t>
      </w:r>
      <w:r w:rsidRPr="00AD7412">
        <w:rPr>
          <w:rFonts w:eastAsiaTheme="minorEastAsia"/>
        </w:rPr>
        <w:t>神拣选最大的罪人</w:t>
      </w:r>
      <w:r w:rsidRPr="00AD7412">
        <w:rPr>
          <w:rFonts w:eastAsiaTheme="minorEastAsia"/>
        </w:rPr>
        <w:t>,</w:t>
      </w:r>
      <w:r w:rsidRPr="00AD7412">
        <w:rPr>
          <w:rFonts w:eastAsiaTheme="minorEastAsia"/>
        </w:rPr>
        <w:t>为要显明</w:t>
      </w:r>
      <w:r w:rsidRPr="00AD7412">
        <w:rPr>
          <w:rFonts w:eastAsiaTheme="minorEastAsia"/>
        </w:rPr>
        <w:t>:</w:t>
      </w:r>
    </w:p>
    <w:p w14:paraId="48F78C5B" w14:textId="77777777" w:rsidR="00AD7412" w:rsidRPr="00AD7412" w:rsidRDefault="00AD7412" w:rsidP="00AD7412">
      <w:pPr>
        <w:ind w:right="0" w:firstLine="0"/>
        <w:rPr>
          <w:rFonts w:eastAsiaTheme="minorEastAsia"/>
        </w:rPr>
      </w:pPr>
    </w:p>
    <w:p w14:paraId="5BD05FF1" w14:textId="77777777" w:rsidR="00AD7412" w:rsidRPr="00AD7412" w:rsidRDefault="00AD7412" w:rsidP="00AD7412">
      <w:pPr>
        <w:ind w:right="0" w:firstLine="0"/>
        <w:rPr>
          <w:rFonts w:eastAsiaTheme="minorEastAsia"/>
        </w:rPr>
      </w:pPr>
      <w:r w:rsidRPr="00AD7412">
        <w:rPr>
          <w:rFonts w:eastAsiaTheme="minorEastAsia"/>
        </w:rPr>
        <w:t>[a.]</w:t>
      </w:r>
      <w:r w:rsidRPr="00AD7412">
        <w:rPr>
          <w:rFonts w:eastAsiaTheme="minorEastAsia"/>
        </w:rPr>
        <w:t>首先</w:t>
      </w:r>
      <w:r w:rsidRPr="00AD7412">
        <w:rPr>
          <w:rFonts w:eastAsiaTheme="minorEastAsia"/>
        </w:rPr>
        <w:t>,</w:t>
      </w:r>
      <w:r w:rsidRPr="00AD7412">
        <w:rPr>
          <w:rFonts w:eastAsiaTheme="minorEastAsia"/>
        </w:rPr>
        <w:t>这牺牲的价值。如果神只接纳罪较轻的人</w:t>
      </w:r>
      <w:r w:rsidRPr="00AD7412">
        <w:rPr>
          <w:rFonts w:eastAsiaTheme="minorEastAsia"/>
        </w:rPr>
        <w:t>,</w:t>
      </w:r>
      <w:r w:rsidRPr="00AD7412">
        <w:rPr>
          <w:rFonts w:eastAsiaTheme="minorEastAsia"/>
        </w:rPr>
        <w:t>基督的死就会被怀疑赎价太低</w:t>
      </w:r>
      <w:r w:rsidRPr="00AD7412">
        <w:rPr>
          <w:rFonts w:eastAsiaTheme="minorEastAsia"/>
        </w:rPr>
        <w:t>,</w:t>
      </w:r>
      <w:r w:rsidRPr="00AD7412">
        <w:rPr>
          <w:rFonts w:eastAsiaTheme="minorEastAsia"/>
        </w:rPr>
        <w:t>不足以赎去巨大的罪孽</w:t>
      </w:r>
      <w:r w:rsidRPr="00AD7412">
        <w:rPr>
          <w:rFonts w:eastAsiaTheme="minorEastAsia"/>
        </w:rPr>
        <w:t>;</w:t>
      </w:r>
      <w:r w:rsidRPr="00AD7412">
        <w:rPr>
          <w:rFonts w:eastAsiaTheme="minorEastAsia"/>
        </w:rPr>
        <w:t>他的宝血虽然足够偿还小债</w:t>
      </w:r>
      <w:r w:rsidRPr="00AD7412">
        <w:rPr>
          <w:rFonts w:eastAsiaTheme="minorEastAsia"/>
        </w:rPr>
        <w:t>,</w:t>
      </w:r>
      <w:r w:rsidRPr="00AD7412">
        <w:rPr>
          <w:rFonts w:eastAsiaTheme="minorEastAsia"/>
        </w:rPr>
        <w:t>但缺乏足够的功劳来免除重债</w:t>
      </w:r>
      <w:r w:rsidRPr="00AD7412">
        <w:rPr>
          <w:rFonts w:eastAsiaTheme="minorEastAsia"/>
        </w:rPr>
        <w:t>;</w:t>
      </w:r>
      <w:r w:rsidRPr="00AD7412">
        <w:rPr>
          <w:rFonts w:eastAsiaTheme="minorEastAsia"/>
        </w:rPr>
        <w:t>这与基督的尊严或神在他话语中宣告的无限怜悯不相称。但现在</w:t>
      </w:r>
      <w:r w:rsidRPr="00AD7412">
        <w:rPr>
          <w:rFonts w:eastAsiaTheme="minorEastAsia"/>
        </w:rPr>
        <w:t>,</w:t>
      </w:r>
      <w:r w:rsidRPr="00AD7412">
        <w:rPr>
          <w:rFonts w:eastAsiaTheme="minorEastAsia"/>
        </w:rPr>
        <w:t>巨人般罪人的归正为基督所成就的救赎增添了信誉</w:t>
      </w:r>
      <w:r w:rsidRPr="00AD7412">
        <w:rPr>
          <w:rFonts w:eastAsiaTheme="minorEastAsia"/>
        </w:rPr>
        <w:t>,</w:t>
      </w:r>
      <w:r w:rsidRPr="00AD7412">
        <w:rPr>
          <w:rFonts w:eastAsiaTheme="minorEastAsia"/>
        </w:rPr>
        <w:t>是对其无限价值的极大认可和再肯定</w:t>
      </w:r>
      <w:r w:rsidRPr="00AD7412">
        <w:rPr>
          <w:rFonts w:eastAsiaTheme="minorEastAsia"/>
        </w:rPr>
        <w:t>,</w:t>
      </w:r>
      <w:r w:rsidRPr="00AD7412">
        <w:rPr>
          <w:rFonts w:eastAsiaTheme="minorEastAsia"/>
        </w:rPr>
        <w:t>以及它对神要求的等价</w:t>
      </w:r>
      <w:r w:rsidRPr="00AD7412">
        <w:rPr>
          <w:rFonts w:eastAsiaTheme="minorEastAsia"/>
        </w:rPr>
        <w:t>;</w:t>
      </w:r>
      <w:r w:rsidRPr="00AD7412">
        <w:rPr>
          <w:rFonts w:eastAsiaTheme="minorEastAsia"/>
        </w:rPr>
        <w:t>因为这与基督的复活有某种相似之处</w:t>
      </w:r>
      <w:r w:rsidRPr="00AD7412">
        <w:rPr>
          <w:rFonts w:eastAsiaTheme="minorEastAsia"/>
        </w:rPr>
        <w:t>,</w:t>
      </w:r>
      <w:r w:rsidRPr="00AD7412">
        <w:rPr>
          <w:rFonts w:eastAsiaTheme="minorEastAsia"/>
        </w:rPr>
        <w:t>基督的复活是神对基督的普遍赦免</w:t>
      </w:r>
      <w:r w:rsidRPr="00AD7412">
        <w:rPr>
          <w:rFonts w:eastAsiaTheme="minorEastAsia"/>
        </w:rPr>
        <w:t>,</w:t>
      </w:r>
      <w:r w:rsidRPr="00AD7412">
        <w:rPr>
          <w:rFonts w:eastAsiaTheme="minorEastAsia"/>
        </w:rPr>
        <w:t>证明他付出的代价足够。每一个罪人的称义都是赐给基督这普遍赦免的一部分</w:t>
      </w:r>
      <w:r w:rsidRPr="00AD7412">
        <w:rPr>
          <w:rFonts w:eastAsiaTheme="minorEastAsia"/>
        </w:rPr>
        <w:t>;"</w:t>
      </w:r>
      <w:r w:rsidRPr="00AD7412">
        <w:rPr>
          <w:rFonts w:eastAsiaTheme="minorEastAsia"/>
        </w:rPr>
        <w:t>又为我们的称义复活了</w:t>
      </w:r>
      <w:r w:rsidRPr="00AD7412">
        <w:rPr>
          <w:rFonts w:eastAsiaTheme="minorEastAsia"/>
        </w:rPr>
        <w:t>"(</w:t>
      </w:r>
      <w:r w:rsidRPr="00AD7412">
        <w:rPr>
          <w:rFonts w:eastAsiaTheme="minorEastAsia"/>
        </w:rPr>
        <w:t>罗马书</w:t>
      </w:r>
      <w:r w:rsidRPr="00AD7412">
        <w:rPr>
          <w:rFonts w:eastAsiaTheme="minorEastAsia"/>
        </w:rPr>
        <w:t>4:25);</w:t>
      </w:r>
      <w:r w:rsidRPr="00AD7412">
        <w:rPr>
          <w:rFonts w:eastAsiaTheme="minorEastAsia"/>
        </w:rPr>
        <w:t>也是神赐给基督对他从父所承担的那个特定灵魂的特别赦免。</w:t>
      </w:r>
    </w:p>
    <w:p w14:paraId="63FD7511" w14:textId="77777777" w:rsidR="00AD7412" w:rsidRPr="00AD7412" w:rsidRDefault="00AD7412" w:rsidP="00AD7412">
      <w:pPr>
        <w:ind w:right="0" w:firstLine="0"/>
        <w:rPr>
          <w:rFonts w:eastAsiaTheme="minorEastAsia"/>
        </w:rPr>
      </w:pPr>
    </w:p>
    <w:p w14:paraId="0D81092F" w14:textId="77777777" w:rsidR="00AD7412" w:rsidRPr="00AD7412" w:rsidRDefault="00AD7412" w:rsidP="00AD7412">
      <w:pPr>
        <w:ind w:right="0" w:firstLine="0"/>
        <w:rPr>
          <w:rFonts w:eastAsiaTheme="minorEastAsia"/>
        </w:rPr>
      </w:pPr>
      <w:r w:rsidRPr="00AD7412">
        <w:rPr>
          <w:rFonts w:eastAsiaTheme="minorEastAsia"/>
        </w:rPr>
        <w:t>在恩典的初次创造或重生的进展中运行的一切能力</w:t>
      </w:r>
      <w:r w:rsidRPr="00AD7412">
        <w:rPr>
          <w:rFonts w:eastAsiaTheme="minorEastAsia"/>
        </w:rPr>
        <w:t>,</w:t>
      </w:r>
      <w:r w:rsidRPr="00AD7412">
        <w:rPr>
          <w:rFonts w:eastAsiaTheme="minorEastAsia"/>
        </w:rPr>
        <w:t>都与在基督复活中彰显的赦免和称许之能有某种相称之处</w:t>
      </w:r>
      <w:r w:rsidRPr="00AD7412">
        <w:rPr>
          <w:rFonts w:eastAsiaTheme="minorEastAsia"/>
        </w:rPr>
        <w:t>:"</w:t>
      </w:r>
      <w:r w:rsidRPr="00AD7412">
        <w:rPr>
          <w:rFonts w:eastAsiaTheme="minorEastAsia"/>
        </w:rPr>
        <w:t>并知道他向我们这信的人所显的能力是何等浩大</w:t>
      </w:r>
      <w:r w:rsidRPr="00AD7412">
        <w:rPr>
          <w:rFonts w:eastAsiaTheme="minorEastAsia"/>
        </w:rPr>
        <w:t>,</w:t>
      </w:r>
      <w:r w:rsidRPr="00AD7412">
        <w:rPr>
          <w:rFonts w:eastAsiaTheme="minorEastAsia"/>
        </w:rPr>
        <w:t>就是照他在基督身上所运行的大能大力</w:t>
      </w:r>
      <w:r w:rsidRPr="00AD7412">
        <w:rPr>
          <w:rFonts w:eastAsiaTheme="minorEastAsia"/>
        </w:rPr>
        <w:t>,</w:t>
      </w:r>
      <w:r w:rsidRPr="00AD7412">
        <w:rPr>
          <w:rFonts w:eastAsiaTheme="minorEastAsia"/>
        </w:rPr>
        <w:t>使他从死里复活。</w:t>
      </w:r>
      <w:r w:rsidRPr="00AD7412">
        <w:rPr>
          <w:rFonts w:eastAsiaTheme="minorEastAsia"/>
        </w:rPr>
        <w:t>"(</w:t>
      </w:r>
      <w:r w:rsidRPr="00AD7412">
        <w:rPr>
          <w:rFonts w:eastAsiaTheme="minorEastAsia"/>
        </w:rPr>
        <w:t>以弗所书</w:t>
      </w:r>
      <w:r w:rsidRPr="00AD7412">
        <w:rPr>
          <w:rFonts w:eastAsiaTheme="minorEastAsia"/>
        </w:rPr>
        <w:t>1:19-20)</w:t>
      </w:r>
      <w:r w:rsidRPr="00AD7412">
        <w:rPr>
          <w:rFonts w:eastAsiaTheme="minorEastAsia"/>
        </w:rPr>
        <w:t>在第</w:t>
      </w:r>
      <w:r w:rsidRPr="00AD7412">
        <w:rPr>
          <w:rFonts w:eastAsiaTheme="minorEastAsia"/>
        </w:rPr>
        <w:t>17-18</w:t>
      </w:r>
      <w:r w:rsidRPr="00AD7412">
        <w:rPr>
          <w:rFonts w:eastAsiaTheme="minorEastAsia"/>
        </w:rPr>
        <w:t>节</w:t>
      </w:r>
      <w:r w:rsidRPr="00AD7412">
        <w:rPr>
          <w:rFonts w:eastAsiaTheme="minorEastAsia"/>
        </w:rPr>
        <w:t>,</w:t>
      </w:r>
      <w:r w:rsidRPr="00AD7412">
        <w:rPr>
          <w:rFonts w:eastAsiaTheme="minorEastAsia"/>
        </w:rPr>
        <w:t>使徒祷告要在他们里面继续施行恩典和重生的工作</w:t>
      </w:r>
      <w:r w:rsidRPr="00AD7412">
        <w:rPr>
          <w:rFonts w:eastAsiaTheme="minorEastAsia"/>
        </w:rPr>
        <w:t>,</w:t>
      </w:r>
      <w:r w:rsidRPr="00AD7412">
        <w:rPr>
          <w:rFonts w:eastAsiaTheme="minorEastAsia"/>
        </w:rPr>
        <w:t>使他们更清楚地明白那在基督里运行的能力</w:t>
      </w:r>
      <w:r w:rsidRPr="00AD7412">
        <w:rPr>
          <w:rFonts w:eastAsiaTheme="minorEastAsia"/>
        </w:rPr>
        <w:t>,</w:t>
      </w:r>
      <w:r w:rsidRPr="00AD7412">
        <w:rPr>
          <w:rFonts w:eastAsiaTheme="minorEastAsia"/>
        </w:rPr>
        <w:t>即称许基督所成就之工的能力</w:t>
      </w:r>
      <w:r w:rsidRPr="00AD7412">
        <w:rPr>
          <w:rFonts w:eastAsiaTheme="minorEastAsia"/>
        </w:rPr>
        <w:t>,</w:t>
      </w:r>
      <w:r w:rsidRPr="00AD7412">
        <w:rPr>
          <w:rFonts w:eastAsiaTheme="minorEastAsia"/>
        </w:rPr>
        <w:t>他每日在悔改归正以及归正的果效中施展这能力。因为藉着使任何灵魂从罪恶的死亡中复活</w:t>
      </w:r>
      <w:r w:rsidRPr="00AD7412">
        <w:rPr>
          <w:rFonts w:eastAsiaTheme="minorEastAsia"/>
        </w:rPr>
        <w:t>,</w:t>
      </w:r>
      <w:r w:rsidRPr="00AD7412">
        <w:rPr>
          <w:rFonts w:eastAsiaTheme="minorEastAsia"/>
        </w:rPr>
        <w:t>神都在彰显基督的宝血为那灵魂所付的特定代价</w:t>
      </w:r>
      <w:r w:rsidRPr="00AD7412">
        <w:rPr>
          <w:rFonts w:eastAsiaTheme="minorEastAsia"/>
        </w:rPr>
        <w:t>,</w:t>
      </w:r>
      <w:r w:rsidRPr="00AD7412">
        <w:rPr>
          <w:rFonts w:eastAsiaTheme="minorEastAsia"/>
        </w:rPr>
        <w:t>正如他藉着使基督复活</w:t>
      </w:r>
      <w:r w:rsidRPr="00AD7412">
        <w:rPr>
          <w:rFonts w:eastAsiaTheme="minorEastAsia"/>
        </w:rPr>
        <w:t>,</w:t>
      </w:r>
      <w:r w:rsidRPr="00AD7412">
        <w:rPr>
          <w:rFonts w:eastAsiaTheme="minorEastAsia"/>
        </w:rPr>
        <w:t>彰显了那满足的普遍丰盛一样。他要一直这样做</w:t>
      </w:r>
      <w:r w:rsidRPr="00AD7412">
        <w:rPr>
          <w:rFonts w:eastAsiaTheme="minorEastAsia"/>
        </w:rPr>
        <w:t>,</w:t>
      </w:r>
      <w:r w:rsidRPr="00AD7412">
        <w:rPr>
          <w:rFonts w:eastAsiaTheme="minorEastAsia"/>
        </w:rPr>
        <w:t>直到世界的末了</w:t>
      </w:r>
      <w:r w:rsidRPr="00AD7412">
        <w:rPr>
          <w:rFonts w:eastAsiaTheme="minorEastAsia"/>
        </w:rPr>
        <w:t>;"</w:t>
      </w:r>
      <w:r w:rsidRPr="00AD7412">
        <w:rPr>
          <w:rFonts w:eastAsiaTheme="minorEastAsia"/>
        </w:rPr>
        <w:t>叫我们与基督耶稣一同复活</w:t>
      </w:r>
      <w:r w:rsidRPr="00AD7412">
        <w:rPr>
          <w:rFonts w:eastAsiaTheme="minorEastAsia"/>
        </w:rPr>
        <w:t>";"</w:t>
      </w:r>
      <w:r w:rsidRPr="00AD7412">
        <w:rPr>
          <w:rFonts w:eastAsiaTheme="minorEastAsia"/>
        </w:rPr>
        <w:t>在基督耶稣里向我们所施的恩慈</w:t>
      </w:r>
      <w:r w:rsidRPr="00AD7412">
        <w:rPr>
          <w:rFonts w:eastAsiaTheme="minorEastAsia"/>
        </w:rPr>
        <w:t>"(</w:t>
      </w:r>
      <w:r w:rsidRPr="00AD7412">
        <w:rPr>
          <w:rFonts w:eastAsiaTheme="minorEastAsia"/>
        </w:rPr>
        <w:t>以弗所书</w:t>
      </w:r>
      <w:r w:rsidRPr="00AD7412">
        <w:rPr>
          <w:rFonts w:eastAsiaTheme="minorEastAsia"/>
        </w:rPr>
        <w:t>2:6-7)</w:t>
      </w:r>
      <w:r w:rsidRPr="00AD7412">
        <w:rPr>
          <w:rFonts w:eastAsiaTheme="minorEastAsia"/>
        </w:rPr>
        <w:t>。他在万世以前</w:t>
      </w:r>
      <w:r w:rsidRPr="00AD7412">
        <w:rPr>
          <w:rFonts w:eastAsiaTheme="minorEastAsia"/>
        </w:rPr>
        <w:t>,</w:t>
      </w:r>
      <w:r w:rsidRPr="00AD7412">
        <w:rPr>
          <w:rFonts w:eastAsiaTheme="minorEastAsia"/>
        </w:rPr>
        <w:t>甚至直到世界末了的一切恩典</w:t>
      </w:r>
      <w:r w:rsidRPr="00AD7412">
        <w:rPr>
          <w:rFonts w:eastAsiaTheme="minorEastAsia"/>
        </w:rPr>
        <w:t>,</w:t>
      </w:r>
      <w:r w:rsidRPr="00AD7412">
        <w:rPr>
          <w:rFonts w:eastAsiaTheme="minorEastAsia"/>
        </w:rPr>
        <w:t>都要藉着这渠道流淌</w:t>
      </w:r>
      <w:r w:rsidRPr="00AD7412">
        <w:rPr>
          <w:rFonts w:eastAsiaTheme="minorEastAsia"/>
        </w:rPr>
        <w:t>,</w:t>
      </w:r>
      <w:r w:rsidRPr="00AD7412">
        <w:rPr>
          <w:rFonts w:eastAsiaTheme="minorEastAsia"/>
        </w:rPr>
        <w:t>为要使基督得着尊贵和荣耀。现在</w:t>
      </w:r>
      <w:r w:rsidRPr="00AD7412">
        <w:rPr>
          <w:rFonts w:eastAsiaTheme="minorEastAsia"/>
        </w:rPr>
        <w:t>,</w:t>
      </w:r>
      <w:r w:rsidRPr="00AD7412">
        <w:rPr>
          <w:rFonts w:eastAsiaTheme="minorEastAsia"/>
        </w:rPr>
        <w:t>所赦免的罪越大</w:t>
      </w:r>
      <w:r w:rsidRPr="00AD7412">
        <w:rPr>
          <w:rFonts w:eastAsiaTheme="minorEastAsia"/>
        </w:rPr>
        <w:t>,</w:t>
      </w:r>
      <w:r w:rsidRPr="00AD7412">
        <w:rPr>
          <w:rFonts w:eastAsiaTheme="minorEastAsia"/>
        </w:rPr>
        <w:t>所归正的罪人越邪恶</w:t>
      </w:r>
      <w:r w:rsidRPr="00AD7412">
        <w:rPr>
          <w:rFonts w:eastAsiaTheme="minorEastAsia"/>
        </w:rPr>
        <w:t>,</w:t>
      </w:r>
      <w:r w:rsidRPr="00AD7412">
        <w:rPr>
          <w:rFonts w:eastAsiaTheme="minorEastAsia"/>
        </w:rPr>
        <w:t>就越表明基督所付赎价的足够。</w:t>
      </w:r>
    </w:p>
    <w:p w14:paraId="2A4A1B27" w14:textId="77777777" w:rsidR="00AD7412" w:rsidRPr="00AD7412" w:rsidRDefault="00AD7412" w:rsidP="00AD7412">
      <w:pPr>
        <w:ind w:right="0" w:firstLine="0"/>
        <w:rPr>
          <w:rFonts w:eastAsiaTheme="minorEastAsia"/>
        </w:rPr>
      </w:pPr>
    </w:p>
    <w:p w14:paraId="78008127" w14:textId="77777777" w:rsidR="00AD7412" w:rsidRPr="00AD7412" w:rsidRDefault="00AD7412" w:rsidP="00AD7412">
      <w:pPr>
        <w:ind w:right="0" w:firstLine="0"/>
        <w:rPr>
          <w:rFonts w:eastAsiaTheme="minorEastAsia"/>
        </w:rPr>
      </w:pPr>
      <w:r w:rsidRPr="00AD7412">
        <w:rPr>
          <w:rFonts w:eastAsiaTheme="minorEastAsia"/>
        </w:rPr>
        <w:t>[b.]</w:t>
      </w:r>
      <w:r w:rsidRPr="00AD7412">
        <w:rPr>
          <w:rFonts w:eastAsiaTheme="minorEastAsia"/>
        </w:rPr>
        <w:t>这牺牲的功效。他是</w:t>
      </w:r>
      <w:r w:rsidRPr="00AD7412">
        <w:rPr>
          <w:rFonts w:eastAsiaTheme="minorEastAsia"/>
        </w:rPr>
        <w:t>"</w:t>
      </w:r>
      <w:r w:rsidRPr="00AD7412">
        <w:rPr>
          <w:rFonts w:eastAsiaTheme="minorEastAsia"/>
        </w:rPr>
        <w:t>永远的祭司</w:t>
      </w:r>
      <w:r w:rsidRPr="00AD7412">
        <w:rPr>
          <w:rFonts w:eastAsiaTheme="minorEastAsia"/>
        </w:rPr>
        <w:t>"(</w:t>
      </w:r>
      <w:r w:rsidRPr="00AD7412">
        <w:rPr>
          <w:rFonts w:eastAsiaTheme="minorEastAsia"/>
        </w:rPr>
        <w:t>希伯来书</w:t>
      </w:r>
      <w:r w:rsidRPr="00AD7412">
        <w:rPr>
          <w:rFonts w:eastAsiaTheme="minorEastAsia"/>
        </w:rPr>
        <w:t>7:17),</w:t>
      </w:r>
      <w:r w:rsidRPr="00AD7412">
        <w:rPr>
          <w:rFonts w:eastAsiaTheme="minorEastAsia"/>
        </w:rPr>
        <w:t>因此他牺牲的功效和价值也永远长存</w:t>
      </w:r>
      <w:r w:rsidRPr="00AD7412">
        <w:rPr>
          <w:rFonts w:eastAsiaTheme="minorEastAsia"/>
        </w:rPr>
        <w:t>;</w:t>
      </w:r>
      <w:r w:rsidRPr="00AD7412">
        <w:rPr>
          <w:rFonts w:eastAsiaTheme="minorEastAsia"/>
        </w:rPr>
        <w:t>他</w:t>
      </w:r>
      <w:r w:rsidRPr="00AD7412">
        <w:rPr>
          <w:rFonts w:eastAsiaTheme="minorEastAsia"/>
        </w:rPr>
        <w:t>"</w:t>
      </w:r>
      <w:r w:rsidRPr="00AD7412">
        <w:rPr>
          <w:rFonts w:eastAsiaTheme="minorEastAsia"/>
        </w:rPr>
        <w:t>已经得了永远的救赎</w:t>
      </w:r>
      <w:r w:rsidRPr="00AD7412">
        <w:rPr>
          <w:rFonts w:eastAsiaTheme="minorEastAsia"/>
        </w:rPr>
        <w:t>"(</w:t>
      </w:r>
      <w:r w:rsidRPr="00AD7412">
        <w:rPr>
          <w:rFonts w:eastAsiaTheme="minorEastAsia"/>
        </w:rPr>
        <w:t>希伯来书</w:t>
      </w:r>
      <w:r w:rsidRPr="00AD7412">
        <w:rPr>
          <w:rFonts w:eastAsiaTheme="minorEastAsia"/>
        </w:rPr>
        <w:t>9:12),</w:t>
      </w:r>
      <w:r w:rsidRPr="00AD7412">
        <w:rPr>
          <w:rFonts w:eastAsiaTheme="minorEastAsia"/>
        </w:rPr>
        <w:t>即永远有效的救赎。只要人从火蛇那里还能得到毒液</w:t>
      </w:r>
      <w:r w:rsidRPr="00AD7412">
        <w:rPr>
          <w:rFonts w:eastAsiaTheme="minorEastAsia"/>
        </w:rPr>
        <w:t>,</w:t>
      </w:r>
      <w:r w:rsidRPr="00AD7412">
        <w:rPr>
          <w:rFonts w:eastAsiaTheme="minorEastAsia"/>
        </w:rPr>
        <w:t>他们就可以因仰望铜蛇的预表而得医治</w:t>
      </w:r>
      <w:r w:rsidRPr="00AD7412">
        <w:rPr>
          <w:rFonts w:eastAsiaTheme="minorEastAsia"/>
        </w:rPr>
        <w:t>,</w:t>
      </w:r>
      <w:r w:rsidRPr="00AD7412">
        <w:rPr>
          <w:rFonts w:eastAsiaTheme="minorEastAsia"/>
        </w:rPr>
        <w:t>尽管铜蛇被举起已经那么多年了。那些全身中毒的人</w:t>
      </w:r>
      <w:r w:rsidRPr="00AD7412">
        <w:rPr>
          <w:rFonts w:eastAsiaTheme="minorEastAsia"/>
        </w:rPr>
        <w:t>,</w:t>
      </w:r>
      <w:r w:rsidRPr="00AD7412">
        <w:rPr>
          <w:rFonts w:eastAsiaTheme="minorEastAsia"/>
        </w:rPr>
        <w:t>与那些只被咬了一处的人一样</w:t>
      </w:r>
      <w:r w:rsidRPr="00AD7412">
        <w:rPr>
          <w:rFonts w:eastAsiaTheme="minorEastAsia"/>
        </w:rPr>
        <w:t>,</w:t>
      </w:r>
      <w:r w:rsidRPr="00AD7412">
        <w:rPr>
          <w:rFonts w:eastAsiaTheme="minorEastAsia"/>
        </w:rPr>
        <w:t>只要凭信心仰望他</w:t>
      </w:r>
      <w:r w:rsidRPr="00AD7412">
        <w:rPr>
          <w:rFonts w:eastAsiaTheme="minorEastAsia"/>
        </w:rPr>
        <w:t>,</w:t>
      </w:r>
      <w:r w:rsidRPr="00AD7412">
        <w:rPr>
          <w:rFonts w:eastAsiaTheme="minorEastAsia"/>
        </w:rPr>
        <w:t>就能从他那里支取与他们的罪一样广泛的功效。</w:t>
      </w:r>
    </w:p>
    <w:p w14:paraId="4667BB24" w14:textId="77777777" w:rsidR="00AD7412" w:rsidRPr="00AD7412" w:rsidRDefault="00AD7412" w:rsidP="00AD7412">
      <w:pPr>
        <w:ind w:right="0" w:firstLine="0"/>
        <w:rPr>
          <w:rFonts w:eastAsiaTheme="minorEastAsia"/>
        </w:rPr>
      </w:pPr>
    </w:p>
    <w:p w14:paraId="1483253A" w14:textId="77777777" w:rsidR="00AD7412" w:rsidRPr="00AD7412" w:rsidRDefault="00AD7412" w:rsidP="00AD7412">
      <w:pPr>
        <w:ind w:right="0" w:firstLine="0"/>
        <w:rPr>
          <w:rFonts w:eastAsiaTheme="minorEastAsia"/>
        </w:rPr>
      </w:pPr>
      <w:r w:rsidRPr="00AD7412">
        <w:rPr>
          <w:rFonts w:eastAsiaTheme="minorEastAsia"/>
        </w:rPr>
        <w:t>现在</w:t>
      </w:r>
      <w:r w:rsidRPr="00AD7412">
        <w:rPr>
          <w:rFonts w:eastAsiaTheme="minorEastAsia"/>
        </w:rPr>
        <w:t>,</w:t>
      </w:r>
      <w:r w:rsidRPr="00AD7412">
        <w:rPr>
          <w:rFonts w:eastAsiaTheme="minorEastAsia"/>
        </w:rPr>
        <w:t>那些罪孽极其深重之人的新生</w:t>
      </w:r>
      <w:r w:rsidRPr="00AD7412">
        <w:rPr>
          <w:rFonts w:eastAsiaTheme="minorEastAsia"/>
        </w:rPr>
        <w:t>,</w:t>
      </w:r>
      <w:r w:rsidRPr="00AD7412">
        <w:rPr>
          <w:rFonts w:eastAsiaTheme="minorEastAsia"/>
        </w:rPr>
        <w:t>向世人宣告</w:t>
      </w:r>
      <w:r w:rsidRPr="00AD7412">
        <w:rPr>
          <w:rFonts w:eastAsiaTheme="minorEastAsia"/>
        </w:rPr>
        <w:t>,</w:t>
      </w:r>
      <w:r w:rsidRPr="00AD7412">
        <w:rPr>
          <w:rFonts w:eastAsiaTheme="minorEastAsia"/>
        </w:rPr>
        <w:t>他宝血的泉源是取之不竭的</w:t>
      </w:r>
      <w:r w:rsidRPr="00AD7412">
        <w:rPr>
          <w:rFonts w:eastAsiaTheme="minorEastAsia"/>
        </w:rPr>
        <w:t>;</w:t>
      </w:r>
      <w:r w:rsidRPr="00AD7412">
        <w:rPr>
          <w:rFonts w:eastAsiaTheme="minorEastAsia"/>
        </w:rPr>
        <w:t>它的功效并没有耗尽和流干</w:t>
      </w:r>
      <w:r w:rsidRPr="00AD7412">
        <w:rPr>
          <w:rFonts w:eastAsiaTheme="minorEastAsia"/>
        </w:rPr>
        <w:t>,</w:t>
      </w:r>
      <w:r w:rsidRPr="00AD7412">
        <w:rPr>
          <w:rFonts w:eastAsiaTheme="minorEastAsia"/>
        </w:rPr>
        <w:t>尽管在他来到地上受死以前的五千多年里</w:t>
      </w:r>
      <w:r w:rsidRPr="00AD7412">
        <w:rPr>
          <w:rFonts w:eastAsiaTheme="minorEastAsia"/>
        </w:rPr>
        <w:t>,</w:t>
      </w:r>
      <w:r w:rsidRPr="00AD7412">
        <w:rPr>
          <w:rFonts w:eastAsiaTheme="minorEastAsia"/>
        </w:rPr>
        <w:t>为洗净过去的罪</w:t>
      </w:r>
      <w:r w:rsidRPr="00AD7412">
        <w:rPr>
          <w:rFonts w:eastAsiaTheme="minorEastAsia"/>
        </w:rPr>
        <w:t>,</w:t>
      </w:r>
      <w:r w:rsidRPr="00AD7412">
        <w:rPr>
          <w:rFonts w:eastAsiaTheme="minorEastAsia"/>
        </w:rPr>
        <w:t>以及他受死以后的罪</w:t>
      </w:r>
      <w:r w:rsidRPr="00AD7412">
        <w:rPr>
          <w:rFonts w:eastAsiaTheme="minorEastAsia"/>
        </w:rPr>
        <w:t>,</w:t>
      </w:r>
      <w:r w:rsidRPr="00AD7412">
        <w:rPr>
          <w:rFonts w:eastAsiaTheme="minorEastAsia"/>
        </w:rPr>
        <w:t>已经从中支取了如此之多。这证明他现今的祭司职分与他在地上的受苦一样有功效</w:t>
      </w:r>
      <w:r w:rsidRPr="00AD7412">
        <w:rPr>
          <w:rFonts w:eastAsiaTheme="minorEastAsia"/>
        </w:rPr>
        <w:t>,</w:t>
      </w:r>
      <w:r w:rsidRPr="00AD7412">
        <w:rPr>
          <w:rFonts w:eastAsiaTheme="minorEastAsia"/>
        </w:rPr>
        <w:t>他的功</w:t>
      </w:r>
      <w:r w:rsidRPr="00AD7412">
        <w:rPr>
          <w:rFonts w:eastAsiaTheme="minorEastAsia"/>
        </w:rPr>
        <w:lastRenderedPageBreak/>
        <w:t>劳远远超过我们的罪孽</w:t>
      </w:r>
      <w:r w:rsidRPr="00AD7412">
        <w:rPr>
          <w:rFonts w:eastAsiaTheme="minorEastAsia"/>
        </w:rPr>
        <w:t>,</w:t>
      </w:r>
      <w:r w:rsidRPr="00AD7412">
        <w:rPr>
          <w:rFonts w:eastAsiaTheme="minorEastAsia"/>
        </w:rPr>
        <w:t>正如他的位格远远超过我们的虚无。他能洗净棕色皮肤的美洲土著</w:t>
      </w:r>
      <w:r w:rsidRPr="00AD7412">
        <w:rPr>
          <w:rFonts w:eastAsiaTheme="minorEastAsia"/>
        </w:rPr>
        <w:t>,</w:t>
      </w:r>
      <w:r w:rsidRPr="00AD7412">
        <w:rPr>
          <w:rFonts w:eastAsiaTheme="minorEastAsia"/>
        </w:rPr>
        <w:t>也能洗净道德高尚的外邦人</w:t>
      </w:r>
      <w:r w:rsidRPr="00AD7412">
        <w:rPr>
          <w:rFonts w:eastAsiaTheme="minorEastAsia"/>
        </w:rPr>
        <w:t>;</w:t>
      </w:r>
      <w:r w:rsidRPr="00AD7412">
        <w:rPr>
          <w:rFonts w:eastAsiaTheme="minorEastAsia"/>
        </w:rPr>
        <w:t>能使黑色皮肤的埃塞俄比亚人变得像最有德行的哲学家一样洁白。神有时抓住最坏的人</w:t>
      </w:r>
      <w:r w:rsidRPr="00AD7412">
        <w:rPr>
          <w:rFonts w:eastAsiaTheme="minorEastAsia"/>
        </w:rPr>
        <w:t>,</w:t>
      </w:r>
      <w:r w:rsidRPr="00AD7412">
        <w:rPr>
          <w:rFonts w:eastAsiaTheme="minorEastAsia"/>
        </w:rPr>
        <w:t>为要装饰基督的十字架</w:t>
      </w:r>
      <w:r w:rsidRPr="00AD7412">
        <w:rPr>
          <w:rFonts w:eastAsiaTheme="minorEastAsia"/>
        </w:rPr>
        <w:t>;</w:t>
      </w:r>
      <w:r w:rsidRPr="00AD7412">
        <w:rPr>
          <w:rFonts w:eastAsiaTheme="minorEastAsia"/>
        </w:rPr>
        <w:t>使那些在罪恶的欢愉中打滚、被世界的奉承和利益所捆绑的人来到基督面前</w:t>
      </w:r>
      <w:r w:rsidRPr="00AD7412">
        <w:rPr>
          <w:rFonts w:eastAsiaTheme="minorEastAsia"/>
        </w:rPr>
        <w:t>,</w:t>
      </w:r>
      <w:r w:rsidRPr="00AD7412">
        <w:rPr>
          <w:rFonts w:eastAsiaTheme="minorEastAsia"/>
        </w:rPr>
        <w:t>顺服他</w:t>
      </w:r>
      <w:r w:rsidRPr="00AD7412">
        <w:rPr>
          <w:rFonts w:eastAsiaTheme="minorEastAsia"/>
        </w:rPr>
        <w:t>,</w:t>
      </w:r>
      <w:r w:rsidRPr="00AD7412">
        <w:rPr>
          <w:rFonts w:eastAsiaTheme="minorEastAsia"/>
        </w:rPr>
        <w:t>成为基督受苦大能的明证</w:t>
      </w:r>
      <w:r w:rsidRPr="00AD7412">
        <w:rPr>
          <w:rFonts w:eastAsiaTheme="minorEastAsia"/>
        </w:rPr>
        <w:t>:"</w:t>
      </w:r>
      <w:r w:rsidRPr="00AD7412">
        <w:rPr>
          <w:rFonts w:eastAsiaTheme="minorEastAsia"/>
        </w:rPr>
        <w:t>他与恶人同埋。</w:t>
      </w:r>
      <w:r w:rsidRPr="00AD7412">
        <w:rPr>
          <w:rFonts w:eastAsiaTheme="minorEastAsia"/>
        </w:rPr>
        <w:t>"(</w:t>
      </w:r>
      <w:r w:rsidRPr="00AD7412">
        <w:rPr>
          <w:rFonts w:eastAsiaTheme="minorEastAsia"/>
        </w:rPr>
        <w:t>以赛亚书</w:t>
      </w:r>
      <w:r w:rsidRPr="00AD7412">
        <w:rPr>
          <w:rFonts w:eastAsiaTheme="minorEastAsia"/>
        </w:rPr>
        <w:t>53:9)</w:t>
      </w:r>
    </w:p>
    <w:p w14:paraId="0637F10C" w14:textId="77777777" w:rsidR="00AD7412" w:rsidRPr="00AD7412" w:rsidRDefault="00AD7412" w:rsidP="00AD7412">
      <w:pPr>
        <w:ind w:right="0" w:firstLine="0"/>
        <w:rPr>
          <w:rFonts w:eastAsiaTheme="minorEastAsia"/>
        </w:rPr>
      </w:pPr>
    </w:p>
    <w:p w14:paraId="6FA985AB" w14:textId="2B271E12" w:rsidR="00AD7412" w:rsidRPr="00AD7412" w:rsidRDefault="00AD7412" w:rsidP="00AD7412">
      <w:pPr>
        <w:ind w:right="0" w:firstLine="0"/>
        <w:rPr>
          <w:rFonts w:eastAsiaTheme="minorEastAsia"/>
        </w:rPr>
      </w:pPr>
      <w:r w:rsidRPr="00AD7412">
        <w:rPr>
          <w:rFonts w:eastAsiaTheme="minorEastAsia"/>
        </w:rPr>
        <w:t>(4)</w:t>
      </w:r>
      <w:r w:rsidRPr="00AD7412">
        <w:rPr>
          <w:rFonts w:eastAsiaTheme="minorEastAsia"/>
        </w:rPr>
        <w:t>为这恩典在归正者自身中的果效。最粗野的灵魂一旦归正</w:t>
      </w:r>
      <w:r w:rsidRPr="00AD7412">
        <w:rPr>
          <w:rFonts w:eastAsiaTheme="minorEastAsia"/>
        </w:rPr>
        <w:t>,</w:t>
      </w:r>
      <w:r w:rsidRPr="00AD7412">
        <w:rPr>
          <w:rFonts w:eastAsiaTheme="minorEastAsia"/>
        </w:rPr>
        <w:t>往往在恩典上最为出众</w:t>
      </w:r>
      <w:r w:rsidRPr="00AD7412">
        <w:rPr>
          <w:rFonts w:eastAsiaTheme="minorEastAsia"/>
        </w:rPr>
        <w:t>,</w:t>
      </w:r>
      <w:r w:rsidRPr="00AD7412">
        <w:rPr>
          <w:rFonts w:eastAsiaTheme="minorEastAsia"/>
        </w:rPr>
        <w:t>正如印度最美的钻石</w:t>
      </w:r>
      <w:r w:rsidRPr="00AD7412">
        <w:rPr>
          <w:rFonts w:eastAsiaTheme="minorEastAsia"/>
        </w:rPr>
        <w:t>,</w:t>
      </w:r>
      <w:r w:rsidRPr="00AD7412">
        <w:rPr>
          <w:rFonts w:eastAsiaTheme="minorEastAsia"/>
        </w:rPr>
        <w:t>天然最粗糙</w:t>
      </w:r>
      <w:r w:rsidRPr="00AD7412">
        <w:rPr>
          <w:rFonts w:eastAsiaTheme="minorEastAsia"/>
        </w:rPr>
        <w:t>,</w:t>
      </w:r>
      <w:r w:rsidRPr="00AD7412">
        <w:rPr>
          <w:rFonts w:eastAsiaTheme="minorEastAsia"/>
        </w:rPr>
        <w:t>经过切割和打磨后最为明亮夺目。人在经历震撼性的寒战后</w:t>
      </w:r>
      <w:r w:rsidRPr="00AD7412">
        <w:rPr>
          <w:rFonts w:eastAsiaTheme="minorEastAsia"/>
        </w:rPr>
        <w:t>,</w:t>
      </w:r>
      <w:r w:rsidRPr="00AD7412">
        <w:rPr>
          <w:rFonts w:eastAsiaTheme="minorEastAsia"/>
        </w:rPr>
        <w:t>身量往往猛增。</w:t>
      </w:r>
    </w:p>
    <w:p w14:paraId="163E8E0D" w14:textId="77777777" w:rsidR="00C67FBA" w:rsidRDefault="00000000">
      <w:pPr>
        <w:spacing w:after="289" w:line="259" w:lineRule="auto"/>
        <w:ind w:left="0" w:right="0" w:firstLine="0"/>
        <w:jc w:val="left"/>
      </w:pPr>
      <w:r>
        <w:t xml:space="preserve"> </w:t>
      </w:r>
    </w:p>
    <w:p w14:paraId="78DC4D5B" w14:textId="77777777" w:rsidR="00C67FBA" w:rsidRDefault="00000000">
      <w:pPr>
        <w:spacing w:after="0" w:line="259" w:lineRule="auto"/>
        <w:ind w:left="0" w:right="0" w:firstLine="0"/>
        <w:jc w:val="left"/>
      </w:pPr>
      <w:r>
        <w:t xml:space="preserve"> </w:t>
      </w:r>
      <w:r>
        <w:br w:type="page"/>
      </w:r>
    </w:p>
    <w:p w14:paraId="36908496" w14:textId="77777777" w:rsidR="00C67FBA" w:rsidRDefault="00000000">
      <w:pPr>
        <w:pStyle w:val="1"/>
        <w:ind w:right="1"/>
      </w:pPr>
      <w:r>
        <w:lastRenderedPageBreak/>
        <w:t>The Fruits of Converting Grace in the Salvation of Sinners</w:t>
      </w:r>
    </w:p>
    <w:p w14:paraId="613B30F4" w14:textId="77777777" w:rsidR="00C67FBA" w:rsidRDefault="00000000">
      <w:pPr>
        <w:spacing w:after="294" w:line="255" w:lineRule="auto"/>
        <w:ind w:left="295" w:right="293"/>
      </w:pPr>
      <w:r>
        <w:t>“</w:t>
      </w:r>
      <w:r>
        <w:rPr>
          <w:i/>
        </w:rPr>
        <w:t xml:space="preserve">This is a faithful saying, and worthy of all acceptation, that Christ Jesus came into the world to save sinners, of whom I am chief.” </w:t>
      </w:r>
      <w:r>
        <w:t>—1 Tim. 1:15</w:t>
      </w:r>
    </w:p>
    <w:p w14:paraId="36D1DEE7" w14:textId="77777777" w:rsidR="00C67FBA" w:rsidRDefault="00000000">
      <w:pPr>
        <w:numPr>
          <w:ilvl w:val="0"/>
          <w:numId w:val="114"/>
        </w:numPr>
        <w:ind w:right="0"/>
      </w:pPr>
      <w:r>
        <w:t xml:space="preserve">A sense of the sovereignty of grace in conversion, will first increase thankfulness. Converts only are fit to shew forth the praises of Christ: ‘That you should shew forth the praises of him who hath called you out of darkness into his </w:t>
      </w:r>
      <w:proofErr w:type="spellStart"/>
      <w:r>
        <w:t>marvellous</w:t>
      </w:r>
      <w:proofErr w:type="spellEnd"/>
      <w:r>
        <w:t xml:space="preserve"> light,’ 1 Peter 2:9; the virtues of Christ. The end why God sets men at liberty from prisons and dungeons, and from fear of death and condemnation for great sins, is, that they may be fitted, and gain a commodious standing, to publish to the world the virtues of him; i.e. the mercy, meekness, patience, bounty, truth, and other royal perfections of Christ.</w:t>
      </w:r>
    </w:p>
    <w:p w14:paraId="2C610ABA" w14:textId="77777777" w:rsidR="00C67FBA" w:rsidRDefault="00000000">
      <w:pPr>
        <w:ind w:left="-5" w:right="0"/>
      </w:pPr>
      <w:r>
        <w:t xml:space="preserve">Men at their first conversion receive the grace of God with astonishment; for it is ( 1 Peter 2:9), most amazing at the first appearance of it; as the northern nations, that want the sun for some months in the winter, are ready to deify it when it appears in their horizon; for the thickness of the foregoing darkness makes the </w:t>
      </w:r>
      <w:proofErr w:type="spellStart"/>
      <w:r>
        <w:t>lustre</w:t>
      </w:r>
      <w:proofErr w:type="spellEnd"/>
      <w:r>
        <w:t xml:space="preserve"> of the sun more admirable. But suppose a man had been all his lifetime like a mole </w:t>
      </w:r>
      <w:proofErr w:type="spellStart"/>
      <w:r>
        <w:t>under ground</w:t>
      </w:r>
      <w:proofErr w:type="spellEnd"/>
      <w:r>
        <w:t xml:space="preserve">, and had never seen so much as the light of a candle, and had a view of that weak light at a distance, how would he admire it, when he compares it with his former darkness? But if he should be brought further, to behold the moon with its train of stars, his amazement would increase with the light. But let this person behold the sun, be touched with its warm beams, and enjoy the pleasure of seeing those rarities which the sun discovers, he will bless himself, adore it, and embrace that person that led him to enjoy such a benefit. And the blackness of that darkness he sat in before, will endear the present </w:t>
      </w:r>
      <w:proofErr w:type="spellStart"/>
      <w:r>
        <w:t>splendour</w:t>
      </w:r>
      <w:proofErr w:type="spellEnd"/>
      <w:r>
        <w:t xml:space="preserve"> to him, swell up such a spring-tide of astonishment, as that there shall be no more spirit in him. God lets </w:t>
      </w:r>
      <w:r>
        <w:lastRenderedPageBreak/>
        <w:t>men sit long in the shadow of death, and run to the utmost of sin, before he stops them, that their danger may enhance their deliverance.</w:t>
      </w:r>
    </w:p>
    <w:p w14:paraId="21E54E00" w14:textId="77777777" w:rsidR="00C67FBA" w:rsidRDefault="00000000">
      <w:pPr>
        <w:ind w:left="-5" w:right="0"/>
      </w:pPr>
      <w:r>
        <w:t>We admire more when we are pulled out of danger, than when we are prevented from running into it. A malefactor will be more thankful for a pardon, when it comes just as he is going to be turned off. If there be degrees of harmony in heaven, without question the convert thief on the cross warbles oat louder notes than others, because he had little time to do it on earth; and his engagements are the greater, because Christ took him in his arms when he was hanging over hell.</w:t>
      </w:r>
    </w:p>
    <w:p w14:paraId="74EE13F6" w14:textId="77777777" w:rsidR="00C67FBA" w:rsidRDefault="00000000">
      <w:pPr>
        <w:ind w:left="-5" w:right="0"/>
      </w:pPr>
      <w:r>
        <w:t>When Paul wrote this epistle to Timothy, he was about fifty-five years of age; and yet those twenty years run out since his conversion had not stilled his admiration nor damped his thankfulness for converting grace. Take a prospect of it in this chapter: ‘And I thank Christ Jesus our Lord, who hath enabled me, for that he counted me faithful, putting me into the ministry; who was before a blasphemer, and a persecutor, and injurious,’ ver. 12, 13. I thank Christ Jesus our Lord. He seems to set his sin and God’s mercy in opposition. I was injurious, but I obtained mercy. I was a blasphemer, but I obtained, &amp;c. I—mercy. Who would imagine but that of all persons he should have passed by me, while he had taken this or that polished pharisee, this or that doctor of morality? But that he should overlook them, and set his eye upon me, so injurious, such a blasphemer, such a persecutor! A great sinner, when he reflects upon his sin, wonders that butt was not made at him. You find that no apostle gives such epithets to the grace of God as our apostle does; none so seraphical in his admiring expressions. Riches of grace, exceeding riches of grace, abundant grace, riches of glory, unsearchable riches of grace. He never speaks of grace without an emphasis. Single grace and single mercy would not serve his turn.</w:t>
      </w:r>
    </w:p>
    <w:p w14:paraId="6C80CCE2" w14:textId="77777777" w:rsidR="00C67FBA" w:rsidRDefault="00000000">
      <w:pPr>
        <w:numPr>
          <w:ilvl w:val="0"/>
          <w:numId w:val="114"/>
        </w:numPr>
        <w:ind w:right="0"/>
      </w:pPr>
      <w:r>
        <w:t xml:space="preserve">Love and affection. Mary Magdalene, out of whom Christ had cast seven devils, was most early in her affection to bestow her provision of spices upon the dead body of her </w:t>
      </w:r>
      <w:proofErr w:type="spellStart"/>
      <w:r>
        <w:t>Saviour</w:t>
      </w:r>
      <w:proofErr w:type="spellEnd"/>
      <w:r>
        <w:t xml:space="preserve">. The fire of grace cannot be stifled, but will break out in glory to God. This is such a grace that </w:t>
      </w:r>
      <w:r>
        <w:lastRenderedPageBreak/>
        <w:t xml:space="preserve">man in </w:t>
      </w:r>
      <w:proofErr w:type="spellStart"/>
      <w:r>
        <w:t>innocency</w:t>
      </w:r>
      <w:proofErr w:type="spellEnd"/>
      <w:r>
        <w:t xml:space="preserve"> could not have exercised in such a height; because now the sinner is not only in his own sight unworthy of pardon, but worthy of the greatest hatred and punishment. You scarce find yourselves possessed with greater affection to any, than those who have been instruments to free you from your sinful fetters. How often do you bless them, could pull out your eyes for them, and think all ways too little to manifest the sense of your obligations to them! And does the instrument carry away all? Surely God has the greatest sacrifice of affection when the convert considers that his powerful grace was the principal agent to draw him out of this spiritual mire. As when a present is sent to you, you shew a courtesy to the servant; but the chief part of your kindness is devoted to the master that sent him. What flames of love, raptures of joy, transports of affection and </w:t>
      </w:r>
      <w:proofErr w:type="spellStart"/>
      <w:r>
        <w:t>boilings</w:t>
      </w:r>
      <w:proofErr w:type="spellEnd"/>
      <w:r>
        <w:t xml:space="preserve"> of courage for God in a young convert! The soul is most courageous for God at first conversion; because it is then most stored with comforts, and is so struck into amazement at the </w:t>
      </w:r>
      <w:proofErr w:type="spellStart"/>
      <w:r>
        <w:t>marvellous</w:t>
      </w:r>
      <w:proofErr w:type="spellEnd"/>
      <w:r>
        <w:t xml:space="preserve"> light which darts upon him, that he is ambitious to be a martyr for God presently: ‘After that you were illuminated, you endured a great fight of afflictions,’ Heb. 10:32. Grace is not only attended with afflictions, but bestows a courage upon a convert to endure them. The soul then thinks it is able to undergo anything for God, who hath bestowed so much grace upon it.</w:t>
      </w:r>
    </w:p>
    <w:p w14:paraId="2440F882" w14:textId="77777777" w:rsidR="00C67FBA" w:rsidRDefault="00000000">
      <w:pPr>
        <w:ind w:left="-5" w:right="0"/>
      </w:pPr>
      <w:r>
        <w:t xml:space="preserve">A Christian hath the greatest love to Christ at the first turning to him; for since the horror of all his sins, and the natural ugliness and deformity of that which he has served so long, comes with a full sense upon him, and since the admirable excellency of Christ shines upon him, which is a sight he was never acquainted with before, the greatness of the danger he was in, and the incomparable love which beams upon him from his believing a </w:t>
      </w:r>
      <w:proofErr w:type="spellStart"/>
      <w:r>
        <w:t>Saviour</w:t>
      </w:r>
      <w:proofErr w:type="spellEnd"/>
      <w:r>
        <w:t>, fills his affection with full sails. Thus do men who have been tossed in a dangerous tempest, afflicted with the darkness of the night, as well as their danger, rejoice and welcome the rising sun in the morning, which dispels their tumultuous fears, as well as those gloomy shadows.</w:t>
      </w:r>
    </w:p>
    <w:p w14:paraId="6B8A572F" w14:textId="77777777" w:rsidR="00C67FBA" w:rsidRDefault="00000000">
      <w:pPr>
        <w:ind w:left="-5" w:right="0"/>
      </w:pPr>
      <w:r>
        <w:lastRenderedPageBreak/>
        <w:t xml:space="preserve">God permits a man’s sin to abound, that his love after pardon may abound too: ‘Her sins, which are many, are forgiven; for she loved much,’ Luke 7:47; , therefore, it is the consequent, not the cause of remission. And this interpretation agrees best with the following words, ‘To whom little is forgiven, the same loves little.’ It is more consonant to reason, that where there are greater mercies, there should be greater returns of affection. Remission of sins is the greatest evidence of God’s love, and therefore should be the greatest incentive of ours. And indeed Christ never appears to a penitent with a more comely air in his countenance than upon the removal of great judgments or the pardon of great sins: ‘In that day shall the branch of the Lord be beautiful and glorious, and the fruit of the earth shall be excellent and comely for them that are escaped of Israel,’ Isa. 4:2. In that day! In what day? After great judgments, ver. 1; and in the foregoing chapter, in purging away great filth, ver. 4. The branch Jesus appears most lovely when he comes laden with the fruit of grace, with the sanctifying juice of his blood, as a ripe bunch of grapes looks pleasantly in a thirsty </w:t>
      </w:r>
      <w:proofErr w:type="spellStart"/>
      <w:r>
        <w:t>traveller’s</w:t>
      </w:r>
      <w:proofErr w:type="spellEnd"/>
      <w:r>
        <w:t xml:space="preserve"> eye. This convert Paul was more affectionate to Christ than any of the other apostles; for when he could not look upon him, he is </w:t>
      </w:r>
      <w:proofErr w:type="spellStart"/>
      <w:r>
        <w:t>enamoured</w:t>
      </w:r>
      <w:proofErr w:type="spellEnd"/>
      <w:r>
        <w:t xml:space="preserve"> on his very name, and delights to express it no less than five hundred times, as I remember some have numbered it in his epistles; more, proportionably, than Peter, James, and John did in what they writ.</w:t>
      </w:r>
    </w:p>
    <w:p w14:paraId="353F9C9D" w14:textId="77777777" w:rsidR="00C67FBA" w:rsidRDefault="00000000">
      <w:pPr>
        <w:numPr>
          <w:ilvl w:val="0"/>
          <w:numId w:val="115"/>
        </w:numPr>
        <w:ind w:right="0"/>
      </w:pPr>
      <w:r>
        <w:t xml:space="preserve">Service and obedience. Such will </w:t>
      </w:r>
      <w:proofErr w:type="spellStart"/>
      <w:r>
        <w:t>endeavour</w:t>
      </w:r>
      <w:proofErr w:type="spellEnd"/>
      <w:r>
        <w:t xml:space="preserve"> to redeem the time, because their former days have been so evil, and recover those advantages of service which they lost by a course of sin. They will </w:t>
      </w:r>
      <w:proofErr w:type="spellStart"/>
      <w:r>
        <w:t>labour</w:t>
      </w:r>
      <w:proofErr w:type="spellEnd"/>
      <w:r>
        <w:t xml:space="preserve"> that the largeness of their sin way be answered by an extension of their zeal. Such will be almost as much ashamed to do but common service as they are now ashamed of their scarlet sins. As men, the further they go backward, the greater leap they usually take forward. Grace instructs a man in holiness out of gratitude. The grace of God ‘</w:t>
      </w:r>
      <w:proofErr w:type="spellStart"/>
      <w:r>
        <w:t>teacheth</w:t>
      </w:r>
      <w:proofErr w:type="spellEnd"/>
      <w:r>
        <w:t xml:space="preserve"> us to deny ungodliness and worldly lusts, that we should live soberly, righteously, and godly in this present world,’ Titus 2:12. Grace </w:t>
      </w:r>
      <w:r>
        <w:lastRenderedPageBreak/>
        <w:t>teaches us. The greater the grace, the more pressing is the instruction: as it increases gratitude, it increases service.</w:t>
      </w:r>
    </w:p>
    <w:p w14:paraId="6467F44C" w14:textId="77777777" w:rsidR="00C67FBA" w:rsidRDefault="00000000">
      <w:pPr>
        <w:ind w:left="-5" w:right="0"/>
      </w:pPr>
      <w:r>
        <w:t xml:space="preserve">That Peter, who had been so criminal in denying his Master, and adding perjury to his perfidiousness, was as active in service as he had been in apostasy. He laid the first stone of the Christian church among the Jews after Christ’s ascension; he preached the first sermon to them, and charged them home with his Master’s murder, Acts 2. He was also the spokesman in all business described in the first six chapters of the Acts. He laid also the first foundation of the Gentile church; for God in a vision revealed to him the calling of the Gentiles, passing by all the other apostles, to whom it was not known but by Peter’s relation: ‘Men and brethren, ye know how that a good while ago God made choice among us, that the Gentiles by my mouth should hear the word of the gospel, and believe,’ Acts 15:7. A good while ago, which good while ago refers to the time, Mat. 16:18, wherein Christ said, ‘Upon this rock will I build my church.’ He was chosen by God to this purpose, </w:t>
      </w:r>
      <w:r>
        <w:rPr>
          <w:i/>
        </w:rPr>
        <w:t>i.e.</w:t>
      </w:r>
      <w:r>
        <w:t xml:space="preserve"> separated from the rest of the apostles, and adorned with this prerogative. Great sins did net make Christ change his resolution.</w:t>
      </w:r>
    </w:p>
    <w:p w14:paraId="0313E978" w14:textId="77777777" w:rsidR="00C67FBA" w:rsidRDefault="00000000">
      <w:pPr>
        <w:ind w:left="-5" w:right="0"/>
      </w:pPr>
      <w:r>
        <w:t>Never an apostle that had been bred up under Christ’s wing that was so active an instrument as this Paul, who had been so bitter an enemy. He ‘</w:t>
      </w:r>
      <w:proofErr w:type="spellStart"/>
      <w:r>
        <w:t>laboured</w:t>
      </w:r>
      <w:proofErr w:type="spellEnd"/>
      <w:r>
        <w:t xml:space="preserve"> more abundantly than all,’ 1 Cor. 15:10. In matters of obedience he would not ask counsel of flesh and blood: ‘Immediately I conferred not with flesh and blood,’ Gal. 1:16. He was quick in his obedience. He had </w:t>
      </w:r>
      <w:proofErr w:type="spellStart"/>
      <w:r>
        <w:t>endeavoured</w:t>
      </w:r>
      <w:proofErr w:type="spellEnd"/>
      <w:r>
        <w:t xml:space="preserve"> to weaken Christ’s kingdom; he now </w:t>
      </w:r>
      <w:proofErr w:type="spellStart"/>
      <w:r>
        <w:t>endeavours</w:t>
      </w:r>
      <w:proofErr w:type="spellEnd"/>
      <w:r>
        <w:t xml:space="preserve"> to list men in his service. He had breathed out </w:t>
      </w:r>
      <w:proofErr w:type="spellStart"/>
      <w:r>
        <w:t>threatenings</w:t>
      </w:r>
      <w:proofErr w:type="spellEnd"/>
      <w:r>
        <w:t xml:space="preserve">; he now breathes out affections. He could even spend and be spent for the interests of his </w:t>
      </w:r>
      <w:proofErr w:type="spellStart"/>
      <w:r>
        <w:t>Saviour</w:t>
      </w:r>
      <w:proofErr w:type="spellEnd"/>
      <w:r>
        <w:t>. And usually we find converted souls most active in the exercise of that grace which is most contrary to that which was their darling sin.</w:t>
      </w:r>
    </w:p>
    <w:p w14:paraId="2DF05C9D" w14:textId="77777777" w:rsidR="00C67FBA" w:rsidRDefault="00000000">
      <w:pPr>
        <w:numPr>
          <w:ilvl w:val="0"/>
          <w:numId w:val="115"/>
        </w:numPr>
        <w:ind w:right="0"/>
      </w:pPr>
      <w:r>
        <w:t xml:space="preserve">Humility and self-emptiness. Christ ‘chose the foolish things of the world to confound the wise, and the weak things of the world to confound the things that are mighty,’ 1 Cor. 1:26, 27, that nothing </w:t>
      </w:r>
      <w:r>
        <w:lastRenderedPageBreak/>
        <w:t>should be attributed to their worth and dignity, but to his grace and mercy. Were the gospel discovered only to the wise, they would look upon it rather as a discovery made by the optics of their own reason.</w:t>
      </w:r>
    </w:p>
    <w:p w14:paraId="791DB978" w14:textId="77777777" w:rsidR="00C67FBA" w:rsidRDefault="00000000">
      <w:pPr>
        <w:ind w:left="-5" w:right="0"/>
      </w:pPr>
      <w:r>
        <w:t xml:space="preserve">And if God did bestow his grace only upon men of unspotted conversations, they would rather think it a debt God stood obliged to pay them than a free act of grace. As God reveals knowledge to the simplest, Mat. 11:25, so he does manifest grace to the </w:t>
      </w:r>
      <w:proofErr w:type="spellStart"/>
      <w:r>
        <w:t>sinfullest</w:t>
      </w:r>
      <w:proofErr w:type="spellEnd"/>
      <w:r>
        <w:t>; and as Christ blessed his Father for that, so no doubt but he doth return the same thanks for this. Such great sinners receive all from God, and so have more reason to hang down their heads; others may sometimes cast many a loving look to their own righteousness, and, like Nebuchadnezzar, glory, This is the Babylon which I have built; and boast of their good acts, and freedom from the common pollutions of the world.</w:t>
      </w:r>
    </w:p>
    <w:p w14:paraId="0461178D" w14:textId="77777777" w:rsidR="00C67FBA" w:rsidRDefault="00000000">
      <w:pPr>
        <w:ind w:left="-5" w:right="0"/>
      </w:pPr>
      <w:r>
        <w:t xml:space="preserve">But such who were fallen over head and ears in the mire, and were dirty all over, have no cause to boast; for God did not </w:t>
      </w:r>
      <w:r>
        <w:rPr>
          <w:i/>
        </w:rPr>
        <w:t>find</w:t>
      </w:r>
      <w:r>
        <w:t xml:space="preserve"> them, but </w:t>
      </w:r>
      <w:r>
        <w:rPr>
          <w:i/>
        </w:rPr>
        <w:t>made</w:t>
      </w:r>
      <w:r>
        <w:t xml:space="preserve"> them worthy. They brought nothing but dirt and rags, that were not worthy the washing only God would pick glory out of their worthlessness to his own grace. Such are sensible that God was not their debtor, but they </w:t>
      </w:r>
      <w:proofErr w:type="spellStart"/>
      <w:r>
        <w:t>his</w:t>
      </w:r>
      <w:proofErr w:type="spellEnd"/>
      <w:r>
        <w:t>, and that there was nothing in them to oblige God to bestow the least mite of mercy on them.</w:t>
      </w:r>
    </w:p>
    <w:p w14:paraId="1BD11F84" w14:textId="77777777" w:rsidR="00C67FBA" w:rsidRDefault="00000000">
      <w:pPr>
        <w:ind w:left="-5" w:right="0"/>
      </w:pPr>
      <w:r>
        <w:t xml:space="preserve">Therefore we find not one of these mountainous sinners in Scripture ascribing their conversion to their own strength or merit. As no apostle was so God-magnifying, so none was so self-vilifying as Paul. Though he was the greatest apostle, yet he accounts himself less than the least of all saints: Eph. 3:8, ‘Unto me, who am less than the least of all saints.’ Surely he might have put himself equal to the least; it would have been great humility to do so; but he is more humble than so; even less than the least; less even than him who was only fit to be a door-keeper in the house of God. And he esteems himself not only unworthy of the office of an apostle, but of the very name; ‘not worthy,’ 1 Cor. 15:9, not only to be, but ‘to be called an apostle.’ And why? </w:t>
      </w:r>
      <w:r>
        <w:lastRenderedPageBreak/>
        <w:t xml:space="preserve">Because of his former sin; ‘because I persecuted the church of God.’ The remembrance of his great sin before his conversion kept him humble. And in ver. 10, when he had a little boasted of his abundant </w:t>
      </w:r>
      <w:proofErr w:type="spellStart"/>
      <w:r>
        <w:t>labour</w:t>
      </w:r>
      <w:proofErr w:type="spellEnd"/>
      <w:r>
        <w:t>, he checks himself presently; ‘Yet not I, but the grace of God.’ He attributes his very being as a Christian, as well as his actions, to the same cause, viz. the grace of God; By grace I am what I am.’ So, Gal. 1:16, how doth Paul attribute to grace ‘pleased by his grace to reveal;’ revelation, not acquisition.</w:t>
      </w:r>
    </w:p>
    <w:p w14:paraId="40B2D3A2" w14:textId="77777777" w:rsidR="00C67FBA" w:rsidRDefault="00000000">
      <w:pPr>
        <w:numPr>
          <w:ilvl w:val="0"/>
          <w:numId w:val="115"/>
        </w:numPr>
        <w:ind w:right="0"/>
      </w:pPr>
      <w:r>
        <w:t xml:space="preserve">Bewailing of sin, and self-abhorrence for it. When men are first translated out of darkness into the kingdom of Christ, and begin to know Christ truly, the ways of their former ignorance are very bitter and uncouth things unto them. The very disproportion and unsuitableness of them to the sweetness of that grace which row they taste from the hand of Jesus is an offence to them, and hateful to their thoughts. Therefore the more sin a man hath run into before his return to God, the more he sees the vileness of his own nature, and consequently the more he abhors himself: ‘Then shall you remember your iniquities, and shall loathe yourselves,’ Ezek. 36:31. When? Ver. 29, when God had accomplished the promise of saving them from all their uncleanness. They shall remember with </w:t>
      </w:r>
      <w:proofErr w:type="spellStart"/>
      <w:r>
        <w:t>abhorrency</w:t>
      </w:r>
      <w:proofErr w:type="spellEnd"/>
      <w:r>
        <w:t xml:space="preserve"> what was their own sin, and shall enjoy what is purely God’s. The time of pardoning great sins is the time of great self-loathing; such prove the holiest persons, because they have had more experience of the evil of sin.</w:t>
      </w:r>
    </w:p>
    <w:p w14:paraId="276DCF09" w14:textId="77777777" w:rsidR="00C67FBA" w:rsidRDefault="00000000">
      <w:pPr>
        <w:ind w:left="-5" w:right="0"/>
      </w:pPr>
      <w:r>
        <w:t xml:space="preserve">Such are ashamed of their sins, not only at the instant of their conversion, but afterwards, every time they remember them: ‘What fruit had you then in those things whereof you are now ashamed?’ Rom. 6:21. Now, at that time when Paul writ to them, the very shame of their sins stuck upon them, though they had been converted before. The more they grew in the experimental knowledge of God and his goodness, the more a holy shame for sins committed in their natural condition was stirred in their consciences, and they could not but blush every time they considered how dirty they had been towards </w:t>
      </w:r>
      <w:r>
        <w:lastRenderedPageBreak/>
        <w:t xml:space="preserve">God. Now the greater the shame, the greater the hatred of the occasion of that shame, and the more exact the watchfulness against it; as a man that hath fallen into some slough by some stumble or oversight, when he travels that way again, he cannot but remember what a pickle he was in, and will be watchful lest he meet with the same mishap. Whose heart was more melted by mercy than Mary Magdalene’s? All the pharisees that Christ converted never rained such showers of tears. How she used all her instruments of sin to be servants to her repentance! Her eyes, which had inflamed so many hearts, been snares to catch men, she makes the conduits to convey her penitential tears to her </w:t>
      </w:r>
      <w:proofErr w:type="spellStart"/>
      <w:r>
        <w:t>Saviour’s</w:t>
      </w:r>
      <w:proofErr w:type="spellEnd"/>
      <w:r>
        <w:t xml:space="preserve"> feet. Her hair, which had engrossed so much time in the curiosity of dresses, she uses as a towel to wipe them. The ointment she had used for the tricking up herself, to gratify the senses of her lovers, she pours out to embalm her Lord. Her lusts should have no more of her choicest things, but her </w:t>
      </w:r>
      <w:proofErr w:type="spellStart"/>
      <w:r>
        <w:t>Saviour</w:t>
      </w:r>
      <w:proofErr w:type="spellEnd"/>
      <w:r>
        <w:t xml:space="preserve"> should have all. She would keep them not so much for her own use, as his.</w:t>
      </w:r>
    </w:p>
    <w:p w14:paraId="3AAC564D" w14:textId="77777777" w:rsidR="00C67FBA" w:rsidRDefault="00000000">
      <w:pPr>
        <w:numPr>
          <w:ilvl w:val="0"/>
          <w:numId w:val="115"/>
        </w:numPr>
        <w:ind w:right="0"/>
      </w:pPr>
      <w:r>
        <w:t xml:space="preserve">Faith and dependence. (1.) At present, in the instant of the first act of faith. Great sins make us appear in the court of justification, </w:t>
      </w:r>
      <w:r>
        <w:rPr>
          <w:i/>
        </w:rPr>
        <w:t xml:space="preserve">sub forma </w:t>
      </w:r>
      <w:proofErr w:type="spellStart"/>
      <w:r>
        <w:rPr>
          <w:i/>
        </w:rPr>
        <w:t>impii</w:t>
      </w:r>
      <w:proofErr w:type="spellEnd"/>
      <w:r>
        <w:rPr>
          <w:i/>
        </w:rPr>
        <w:t>,</w:t>
      </w:r>
      <w:r>
        <w:t xml:space="preserve"> with a naked faith, when we have nothing to merit it, but much to deserve the contrary: ‘Believes on him that justifies the ungodly,’ Rom. 4:5. The more ungodly, the more elevated is that faith which lays hold on God. Thomas’s unbelief was very black, for he had refused to give credit to all the testimonies of the disciples concerning Christ’s resurrection; but when he was sensible. of his crime, and so kindly dealt with by his </w:t>
      </w:r>
      <w:proofErr w:type="spellStart"/>
      <w:r>
        <w:t>Saviour</w:t>
      </w:r>
      <w:proofErr w:type="spellEnd"/>
      <w:r>
        <w:t xml:space="preserve">, he puts forth a stronger act of faith than any of the rest: ‘My Lord, and my God,’ John 20:28. His faith was not satisfied with a single </w:t>
      </w:r>
      <w:r>
        <w:rPr>
          <w:i/>
        </w:rPr>
        <w:t>my;</w:t>
      </w:r>
      <w:r>
        <w:t xml:space="preserve"> he gives him more </w:t>
      </w:r>
      <w:proofErr w:type="spellStart"/>
      <w:r>
        <w:t>honourable</w:t>
      </w:r>
      <w:proofErr w:type="spellEnd"/>
      <w:r>
        <w:t xml:space="preserve"> titles, and his heart grasps him more closely and affectionately than any of the rest.</w:t>
      </w:r>
    </w:p>
    <w:p w14:paraId="00778D23" w14:textId="77777777" w:rsidR="00C67FBA" w:rsidRDefault="00000000">
      <w:pPr>
        <w:ind w:left="-5" w:right="0"/>
      </w:pPr>
      <w:r>
        <w:t xml:space="preserve">The man that was born blind, and cured by Christ, owns him, acts some faith before the pharisees: ‘If this man were not of God, he could do nothing,’ John 9:33; and he said, ‘I believe,’ ver. 89, and he worshipped him. But when Christ comes to talk with him particularly, </w:t>
      </w:r>
      <w:proofErr w:type="spellStart"/>
      <w:r>
        <w:lastRenderedPageBreak/>
        <w:t>vers</w:t>
      </w:r>
      <w:proofErr w:type="spellEnd"/>
      <w:r>
        <w:t xml:space="preserve">. 36-38, he believes. When Christ comes to talk with a great sinner, one that hath had diseases naturally incurable, he exerts a stronger faith than others. It is then, </w:t>
      </w:r>
      <w:r>
        <w:rPr>
          <w:i/>
        </w:rPr>
        <w:t xml:space="preserve">Lord, I believe, </w:t>
      </w:r>
      <w:r>
        <w:t>and it is a faith accompanied with an adoration.</w:t>
      </w:r>
    </w:p>
    <w:p w14:paraId="056E1DEF" w14:textId="77777777" w:rsidR="00C67FBA" w:rsidRDefault="00000000">
      <w:pPr>
        <w:numPr>
          <w:ilvl w:val="0"/>
          <w:numId w:val="116"/>
        </w:numPr>
        <w:ind w:right="0"/>
      </w:pPr>
      <w:r>
        <w:t>In following occasions. Pardoning such great sins, and converting such great sinners, is the best credential letter Christ brings with him from heaven. Men naturally would scarce believe for his own sake, but for his work’s sake they would, because they are more led by sense than faith. This Christ knew, when he bids his disciples believe him for the work’s sake that he was sent by God, and that they are unanimous in this work of grace, as well as in other works: ‘Believe me, that I am in the Father, and the Father in me, or else believe me for the very work’s sake,’ John 14:11. Therefore those that have been partakers of this converting grace, if they stagger and doubt afterwards, they give the greatest affront to Christ.</w:t>
      </w:r>
    </w:p>
    <w:p w14:paraId="6C7EFF5D" w14:textId="77777777" w:rsidR="00C67FBA" w:rsidRDefault="00000000">
      <w:pPr>
        <w:ind w:left="-5" w:right="0"/>
      </w:pPr>
      <w:r>
        <w:t>For their unbelief is not only against his person, but against its work too. That he has far more reason to say to such than he did to his disciples, ‘How long shall I be with you,’ &amp;c., Mat. 17:17: what should I stay to do such great works as these, and cannot be believed? Such great sins pardoned and escaped, make men take faster hold of Christ afterward. As a man that hath lately got out of a deep lake, wherein there were many serpents, crocodiles, and venomous creatures, which he has escaped, and has no sanctuary to protect him from their fury but by hanging upon a small bough; when he looks down upon them, and sees them gaping for him, and ready to devour him, if he were within their reach, he would summon up all his strength to hold fast that branch. In such a day will the branch of the Lord also be beautiful and glorious.</w:t>
      </w:r>
    </w:p>
    <w:p w14:paraId="5F177832" w14:textId="77777777" w:rsidR="00C67FBA" w:rsidRDefault="00000000">
      <w:pPr>
        <w:ind w:left="-5" w:right="0"/>
      </w:pPr>
      <w:r>
        <w:t xml:space="preserve">Certainly when the soul went out to Christ in so desperate a condition, with the load of guilt and discouragement upon it, and resolved to venture upon him, come what would of it, and found success; as it was the boldest adventure, which the Scripture frequently calls boldness, </w:t>
      </w:r>
      <w:r>
        <w:lastRenderedPageBreak/>
        <w:t>so it is the greatest encouragement to come to Christ upon any occasion whatsoever hereafter. This first act of faith is of so noble and generous a quality, that it is set as the copy of all following acts of faith. Beginning of your confidence,’ Heb. 3:14, the primary act of faith, which was the principal act of confidence. Though there was a greater strength in the habit of faith after conversion, yet the first exercise of it upon Christ is the boldest and most vigorous, because it was for the saving the life when the soul saw no recovery any way but in Christ, and the most noble when it was under the discouragements of such mountains of guilt.</w:t>
      </w:r>
    </w:p>
    <w:p w14:paraId="226AF5DA" w14:textId="77777777" w:rsidR="00C67FBA" w:rsidRDefault="00000000">
      <w:pPr>
        <w:ind w:left="-5" w:right="0"/>
      </w:pPr>
      <w:r>
        <w:t xml:space="preserve">It also gave Christ the greatest </w:t>
      </w:r>
      <w:proofErr w:type="spellStart"/>
      <w:r>
        <w:t>honour</w:t>
      </w:r>
      <w:proofErr w:type="spellEnd"/>
      <w:r>
        <w:t>, for it was an act of greater confidence in him than any succeeding act could be. Now if thou didst put forth such a high and daring act of faith when all thy sins hung about thee, and thou hadst neither a Hur nor Aaron to hold up thy hands, with much more confidence mayest thou come now, since thou hast tried how successful thy first faith has been. So when temptations assault thee, and the devil with all his black legions besets thee round, thou art not in a worse condition than at the first, when all thy sins did not only besiege thee, but possess thee. Well may such a soul say, If I acted faith when the devil had all the strongholds in me at the worst, now it is but a start out, and exercise the power of that first faith.</w:t>
      </w:r>
    </w:p>
    <w:p w14:paraId="7C665DF2" w14:textId="77777777" w:rsidR="00C67FBA" w:rsidRDefault="00000000">
      <w:pPr>
        <w:numPr>
          <w:ilvl w:val="0"/>
          <w:numId w:val="116"/>
        </w:numPr>
        <w:ind w:right="0"/>
      </w:pPr>
      <w:r>
        <w:t>In case of corruptions likewise and unmastered sins. I have great corruptions, but the power which raised Christ raised me, when I had greater stones upon me wherewith I had even wearied God himself; and now when I have fewer, though they are too great still, shall I despair of that power which wrought greater miracles for me, and threw away my gravestones when I was not able to stir myself?</w:t>
      </w:r>
    </w:p>
    <w:p w14:paraId="7E2EFE21" w14:textId="77777777" w:rsidR="00C67FBA" w:rsidRDefault="00000000">
      <w:pPr>
        <w:numPr>
          <w:ilvl w:val="0"/>
          <w:numId w:val="116"/>
        </w:numPr>
        <w:ind w:right="0"/>
      </w:pPr>
      <w:r>
        <w:t xml:space="preserve">So in the case of desertion. I will venture to go to God, let him frown and strike; for I am sure I did once go to him when I was his absolute sworn enemy, and he had not a greater hater of him in the world than I was, and he did receive me. I am not worse now than I was at that time, for I love him, and would do all that I can to please </w:t>
      </w:r>
      <w:r>
        <w:lastRenderedPageBreak/>
        <w:t>him; therefore I will press into his presence now, and try the success of my first faith. Such men’s faith is usually a more generous faith, because they have less of the principle of reason to support it. It is like that of Abraham’s, a believing in hope against hope, Rom. 4:18. A faith, against mighty and mountainous opposition of high and mighty sins, that might scare a man from such acts of faith, and establish a diffidence of the promises of God in the soul. God receives no more glory from the faith of any than from those of the greatest sinners through their repentance.</w:t>
      </w:r>
    </w:p>
    <w:p w14:paraId="6BD82382" w14:textId="77777777" w:rsidR="00C67FBA" w:rsidRDefault="00000000">
      <w:pPr>
        <w:ind w:left="-5" w:right="0"/>
      </w:pPr>
      <w:r>
        <w:t>7. Fear and reverence. Such will never despise the riches of that goodness and patience which has been given out to him, Rom. 2:4, because it has led him to repentance; and he will not provoke that goodness, which is conducting him to the enjoyment of all the fruits of repentance, to throw him off: ‘There is forgiveness with thee,’ saith David, ‘that thou mayest be feared,’ or worshipped, Ps. 130:4. If God should set a mark of death upon every iniquity, who could stand in his presence, or have any hope to be heard? but because he is a God of forgiveness, therefore he is reverenced; therefore the more forgiveness he doth expend upon any, the more he is reverenced. After a man’s return to God, his fear of God is increased upon a more ingenuous account, for he fears God and his goodness, Hosea 3:5, whereas before he feared God and his power, God and his justice. And the Jews, of whom he there speaks, shall fear or reverence that goodness the more, because the sin he has pardoned was so great, as the crucifying the Son of God which, according to their fathers’ wish, lay upon the heads of all their posterity.</w:t>
      </w:r>
    </w:p>
    <w:p w14:paraId="5DD7253D" w14:textId="77777777" w:rsidR="00C67FBA" w:rsidRDefault="00000000">
      <w:pPr>
        <w:ind w:left="-5" w:right="0"/>
      </w:pPr>
      <w:r>
        <w:t xml:space="preserve">God’s goodness once tasted will make ingenuity afraid to offend him. Self-interest also will make them afraid to provoke that mercy that formally relieved them, to cashier them out of his </w:t>
      </w:r>
      <w:proofErr w:type="spellStart"/>
      <w:r>
        <w:t>favour</w:t>
      </w:r>
      <w:proofErr w:type="spellEnd"/>
      <w:r>
        <w:t xml:space="preserve">. When the man was in the deep dungeon, where the fetters of sin entered into his very soul, and bound up under the terrors of the law, when mercy stepped in and delivered him, and poured oil into his wounds, he will be afraid to provoke that mercy to leave him in the same condition in </w:t>
      </w:r>
      <w:r>
        <w:lastRenderedPageBreak/>
        <w:t xml:space="preserve">which it found him, and from whence it drew him. He will be loath to be numbered amongst the crew of transgressors and bank of </w:t>
      </w:r>
      <w:proofErr w:type="spellStart"/>
      <w:r>
        <w:t>galleyslaves</w:t>
      </w:r>
      <w:proofErr w:type="spellEnd"/>
      <w:r>
        <w:t xml:space="preserve"> from whence he has been redeemed. He that hath tasted the bitterness of sin will fear to commit it; and he that hath felt the sweetness of mercy will fear to offend it.</w:t>
      </w:r>
    </w:p>
    <w:p w14:paraId="21BC8E79" w14:textId="77777777" w:rsidR="00C67FBA" w:rsidRDefault="00000000">
      <w:pPr>
        <w:ind w:left="-5" w:right="0"/>
      </w:pPr>
      <w:r>
        <w:t xml:space="preserve">I might add, for others’ sakes, to engage them to come to Christ. Every conversion of a great sinner is a new copy of God’s love; it is a repeated proclamation of the transcendency of his grace: ‘Even when we mere dead in sins, hath quickened us together with Christ,’ Eph. 2:5, 6. God hath quickened those rank sinners that were as black as darkness itself, and hath raised them to a condition of light. Why? Not only for themselves, but that in the ales to come he might shew forth transcendent riches of his grace, ver. 7. It was a picture God drew of his own heart, and exposed to the view of the world, that they might know, by the gracious reception and high advancement of those sinners, how liberal he is, and would always be, in the distribution of his grace, that penitent sinners of as great stains might be encouraged in all ages to rely upon him. This was his design in Paul’s conversion, in this chapter: ‘Howbeit for this cause I obtained mercy, that in </w:t>
      </w:r>
      <w:proofErr w:type="spellStart"/>
      <w:r>
        <w:t>me</w:t>
      </w:r>
      <w:proofErr w:type="spellEnd"/>
      <w:r>
        <w:t xml:space="preserve"> first Jesus Christ might shew forth all longsuffering, for a pattern to them which should hereafter believe on him to life everlasting,’ </w:t>
      </w:r>
      <w:proofErr w:type="spellStart"/>
      <w:r>
        <w:t>ver</w:t>
      </w:r>
      <w:proofErr w:type="spellEnd"/>
      <w:r>
        <w:t xml:space="preserve"> 16; a pattern to them which should hereafter believe on him. He sets up this apostle as a white flag to invite rebels to treat with him, and return to their loyalty. As every great judgment upon a grand sinner is as the hanging a man in chains, to deter others from the like practice, so every conversion is not only an act of God’s mercy to the convert, but an invitation to the spectators.</w:t>
      </w:r>
    </w:p>
    <w:p w14:paraId="59B26E5B" w14:textId="77777777" w:rsidR="00C67FBA" w:rsidRDefault="00000000">
      <w:pPr>
        <w:ind w:left="-5" w:right="0"/>
      </w:pPr>
      <w:r>
        <w:t xml:space="preserve">This is the argument David </w:t>
      </w:r>
      <w:proofErr w:type="spellStart"/>
      <w:r>
        <w:t>useth</w:t>
      </w:r>
      <w:proofErr w:type="spellEnd"/>
      <w:r>
        <w:t xml:space="preserve"> to persuade God to pour into him the joy of his salvation: ‘Then will I teach transgressors thy ways,’ &amp;c., Ps. 51:12, 13. I will make all Jerusalem ring of it, and sinners, seeing the multitude and long train of thy tender mercies, shall fly into thy arms to be partakers of the same grace. For every great conversion is as a sea-mark to guide others into a safe </w:t>
      </w:r>
      <w:proofErr w:type="spellStart"/>
      <w:r>
        <w:t>harbour</w:t>
      </w:r>
      <w:proofErr w:type="spellEnd"/>
      <w:r>
        <w:t xml:space="preserve">. And indeed, this he </w:t>
      </w:r>
      <w:r>
        <w:lastRenderedPageBreak/>
        <w:t>tells God when he had received pardon, that this would be the issue of God’s pardon to David, Ps. 52:5, 6, which is thought to be penned upon the same occasion. Ps. 51, when, ver. 5, he had been forgiven, he tells God what the effect upon others would be: ‘For this shall every one that is godly,’ &amp;c., ver. 6, judging it the fittest time to come when God is dealing out his mercy. Such effects we find when Christ was upon the earth; when Christ called Matthew, Mark 2:14, the next news we bear, ver. 15, is, that many publicans and sinners sat down with him, and followed him. Many of the same tribe were encouraged by this kindness to one of their fellows to attend upon him.</w:t>
      </w:r>
    </w:p>
    <w:p w14:paraId="2D406DF4" w14:textId="77777777" w:rsidR="00C67FBA" w:rsidRDefault="00000000">
      <w:pPr>
        <w:ind w:left="-5" w:right="0"/>
      </w:pPr>
      <w:r>
        <w:t>As when a physician comes into an house where many are sick, and cures one that is desperate, it is an encouragement to the rest to rely upon his skill.</w:t>
      </w:r>
    </w:p>
    <w:p w14:paraId="1BC6FBC4" w14:textId="77777777" w:rsidR="00C67FBA" w:rsidRDefault="00000000">
      <w:pPr>
        <w:ind w:left="-5" w:right="0"/>
      </w:pPr>
      <w:r>
        <w:t>When Christ gives an experiment of his art on any sinner near thee, it is a call from heaven as well to excite thy emulation to come to him, as thy astonishment at it; as the conversion of the Gentiles was to provoke the Jews to jealousy: ‘Salvation is come unto the Gentiles, for to provoke,’ &amp;c., Rom. 11:11. Indeed, such conversions may more rationally move men, than any miracle can objectively move the sense, to see such a remarkable change wrought in the soul of a devil, in a diabolical nature. If men believe not in Christ after the sight of such standing miracles, it is an aggravation of their impenitence, as much as any miracle Christ wrought upon the earth was of the Jews’ obstinacy, and does put as black a dye upon it: ‘Ye, when you had seen it, repented not afterward, that you might believe him,’ Mat. 21:32. Not any great sinner that thou hast seen take heaven by violence, but is writ down by God as a mark against all thy unbelief. And how many hundred marks may Christ bring against thee, upon the account of others converted round about thee. The mark set upon Paul may refer to this, Acts 9:1; because in the foregoing chapter Luke had related the successful progress of the gospel in Samaria and Jerusalem, which was an evidence of the power of this new doctrine; yet Paul proceeded in his persecuting fury, against such clear testimonies.</w:t>
      </w:r>
    </w:p>
    <w:p w14:paraId="3BB544AD" w14:textId="77777777" w:rsidR="00C67FBA" w:rsidRDefault="00000000">
      <w:pPr>
        <w:ind w:left="-5" w:right="0"/>
      </w:pPr>
      <w:r>
        <w:lastRenderedPageBreak/>
        <w:t>Had you been in the times of Christ, and seen those miracles he wrought among the Jews, you would all think you should never have been so stupid as they were, but would presently have believed in him upon a sight of those wonders. Let me tell you, the success of Christ’s grace upon the souls of men, whereof you have seen many evidences, is a greater miracle, by Christ’s own confession, than usually he wrought; for he tells the apostles they should work greater works, John 14:12, which he means of their success in converting work. And so thy impenitency has as great aggravations as the Jewish perversity. Let every such conversion of a great sinner be a ground of hope to thee, and a spur in thy side.</w:t>
      </w:r>
    </w:p>
    <w:p w14:paraId="34187CB6" w14:textId="77777777" w:rsidR="00C67FBA" w:rsidRDefault="00000000">
      <w:pPr>
        <w:ind w:left="-5" w:right="0"/>
      </w:pPr>
      <w:r>
        <w:t>Further, such conversions evidence that God’s commands are practicable, that his yoke is not burdensome. Men naturally think God a hard master, that his commands are impossible to be performed; but when they see men that had lain soaking in sin many years to have a fresh and fair verdure by grace, to run with delight in the ways of God’s commands; when they see men that had the greatest prejudices against the ways of God thoroughly turned, they may think with themselves, Why may not I observe those commands? Is it more impossible for me than such a one? It is natural to men not to believe unless they see miracles: ‘Except ye see signs and wonders, ye will not believe,’ John 4:48. Therefore all the standing miracles God hath left in the world are the extraordinary conversions of men, and the worst of men, that men may thereby be convinced of the power of the gospel and the strength of his grace, by seeing the admirable effects of it upon others; for many times conversion begins in admiration.</w:t>
      </w:r>
    </w:p>
    <w:p w14:paraId="2A75201F" w14:textId="77777777" w:rsidR="00C67FBA" w:rsidRDefault="00000000">
      <w:pPr>
        <w:ind w:left="-5" w:right="0"/>
      </w:pPr>
      <w:r>
        <w:t>The use of this subject is,</w:t>
      </w:r>
    </w:p>
    <w:p w14:paraId="6A5DFC1B" w14:textId="77777777" w:rsidR="00C67FBA" w:rsidRDefault="00000000">
      <w:pPr>
        <w:numPr>
          <w:ilvl w:val="0"/>
          <w:numId w:val="117"/>
        </w:numPr>
        <w:ind w:right="0"/>
      </w:pPr>
      <w:r>
        <w:t xml:space="preserve">First, Instruction. The doctrine manifests the power of the gospel. Nothing shews more the heavenly authority of the Christian religion, and the divine efficacy of the word, than the sudden conversions of notorious sinners; that a man should enter into a church a tiger, and return a lamb. It is this little stone which is instrumental to lay lusts, </w:t>
      </w:r>
      <w:r>
        <w:lastRenderedPageBreak/>
        <w:t xml:space="preserve">more giant-like than Goliath, </w:t>
      </w:r>
      <w:proofErr w:type="spellStart"/>
      <w:r>
        <w:t>grovelling</w:t>
      </w:r>
      <w:proofErr w:type="spellEnd"/>
      <w:r>
        <w:t xml:space="preserve"> in the dust. That Paul, mad with rage against the Christians, should, after an arrest in his journey, embrace a religion he hated; a pharisee changed into a preacher; a persecutor commence a martyr; that one of eminent parts, in </w:t>
      </w:r>
      <w:proofErr w:type="spellStart"/>
      <w:r>
        <w:t>favour</w:t>
      </w:r>
      <w:proofErr w:type="spellEnd"/>
      <w:r>
        <w:t xml:space="preserve"> with the Sanhedrin, should fly from a preferment expected, and </w:t>
      </w:r>
      <w:proofErr w:type="spellStart"/>
      <w:r>
        <w:t>patronise</w:t>
      </w:r>
      <w:proofErr w:type="spellEnd"/>
      <w:r>
        <w:t xml:space="preserve"> a doctrine contemned in the world, and attended with poverty, misery, cruel </w:t>
      </w:r>
      <w:proofErr w:type="spellStart"/>
      <w:r>
        <w:t>scourgings</w:t>
      </w:r>
      <w:proofErr w:type="spellEnd"/>
      <w:r>
        <w:t>, and death; whenever you see such effects, take them as credentials from heaven, to maintain the credit of the word, and to assert the authority of that conclusion Paul lays down, that it is ‘the power of God unto salvation,’ Rom. 1:16. God gains a reputation to the gospel and the power of Christianity, that can in a moment change persons from beasts to men, from serpents to saints.</w:t>
      </w:r>
    </w:p>
    <w:p w14:paraId="329D9683" w14:textId="77777777" w:rsidR="00C67FBA" w:rsidRDefault="00000000">
      <w:pPr>
        <w:numPr>
          <w:ilvl w:val="0"/>
          <w:numId w:val="117"/>
        </w:numPr>
        <w:ind w:right="0"/>
      </w:pPr>
      <w:r>
        <w:t xml:space="preserve">The groundlessness of despair. Despair not of others, when thou dost reflect upon thy own crimes, and </w:t>
      </w:r>
      <w:proofErr w:type="spellStart"/>
      <w:r>
        <w:t>considerest</w:t>
      </w:r>
      <w:proofErr w:type="spellEnd"/>
      <w:r>
        <w:t xml:space="preserve"> that God never dealt with a baser heart in the world than thine was. Was not Paul as unlike to prove a convert as any relation of thine that wallows in his blood? Who would have thought that Onesimus should run from his master and be </w:t>
      </w:r>
      <w:proofErr w:type="spellStart"/>
      <w:r>
        <w:t>catched</w:t>
      </w:r>
      <w:proofErr w:type="spellEnd"/>
      <w:r>
        <w:t xml:space="preserve"> in Christ’s arms? Neither despair of thyself. Shall any soul in anguish, and covered with penitential blushes, think itself cast out of the riches of God’s affectionate grace? Shall any man so much blaspheme the merciful heart of Jesus Christ, as to fly to a knife, a halter, or a deep well for </w:t>
      </w:r>
      <w:proofErr w:type="spellStart"/>
      <w:r>
        <w:t>succour</w:t>
      </w:r>
      <w:proofErr w:type="spellEnd"/>
      <w:r>
        <w:t>? Though thou wert in hell, David tells thee God is with thee, even there in his essential presence, yea, though thou wert hell itself; for where the devil dwells, that is hell; yet if the soul throbs, sighs, groans under it, his infinite grace will break down the door, and come in upon thee. And we know that neither she that had seven devils, nor he that had a legion, were strong enough to keep out Christ.</w:t>
      </w:r>
    </w:p>
    <w:p w14:paraId="62A3FF59" w14:textId="77777777" w:rsidR="00C67FBA" w:rsidRDefault="00000000">
      <w:pPr>
        <w:ind w:left="-5" w:right="0"/>
      </w:pPr>
      <w:r>
        <w:t xml:space="preserve">Secondly, The comfort of this subject. If God has made thee of a great sinner the object of his mercy, thou mayest be assured of continuance of his love. He pardoned thee when thou wert an enemy, will he leave thee now thou art his friend? He loved thee when thou hadst razed out in a great measure his image and picture which he had set in thy soul, </w:t>
      </w:r>
      <w:r>
        <w:lastRenderedPageBreak/>
        <w:t xml:space="preserve">will he hate thee now since he has restored that image, and drawn it with fresh </w:t>
      </w:r>
      <w:proofErr w:type="spellStart"/>
      <w:r>
        <w:t>colours</w:t>
      </w:r>
      <w:proofErr w:type="spellEnd"/>
      <w:r>
        <w:t>? He justified thee when thou wert ungodly, and will he cast thee off since he hath been at such pains about thee, and written in thee a counterpart of his own divine nature in the work of grace? Were his compassions first moved when thou hadst no grace, and will they not sound louder since thou hast grace? Would the father embrace his son when his garments smelled of drag and swine, and will he cast him off after he hath put upon him a royal robe? Will Pharaoh’s daughter pity Moses when he was in the ark, and will she scorn him when he is dressed?</w:t>
      </w:r>
    </w:p>
    <w:p w14:paraId="4887D86A" w14:textId="77777777" w:rsidR="00C67FBA" w:rsidRDefault="00000000">
      <w:pPr>
        <w:numPr>
          <w:ilvl w:val="0"/>
          <w:numId w:val="118"/>
        </w:numPr>
        <w:ind w:right="0"/>
      </w:pPr>
      <w:r>
        <w:t xml:space="preserve">Supplies of his grace. Thou hadst a rich present of his grace sent thee when thou </w:t>
      </w:r>
      <w:proofErr w:type="spellStart"/>
      <w:r>
        <w:t>couldst</w:t>
      </w:r>
      <w:proofErr w:type="spellEnd"/>
      <w:r>
        <w:t xml:space="preserve"> not pray for it, and will he not much more give thee whatsoever is needful when thou </w:t>
      </w:r>
      <w:proofErr w:type="spellStart"/>
      <w:r>
        <w:t>callest</w:t>
      </w:r>
      <w:proofErr w:type="spellEnd"/>
      <w:r>
        <w:t xml:space="preserve"> upon him? He was found of thee when thou didst not seek him, and will he hide himself from thee when thou art inquiring after him? A wise builder does not begin a work when he is not able to finish it. God considered, before he began with thee, what charge thou wouldst stand him in, both of merit in Christ and grace in thee; so that the grace he hath given thee is not only a mercy to thee, but an obligation on himself, since his credit is engaged to complete it. Thou hast more unanswerable arguments to plead before him than thou hadst, viz. his Son, his truth, his promise, his grace, his name, wherein thou hadst not the least interest. To what purpose has God called thee, and marked thee, if he doth not intend to supply thee with as much grace as shall bring thee to glory? To what purpose should a creditor forgive part of a debt, and lay the debtor in prison for the other part? Has God given thee Christ, and will he detain anything else? Supplies of wants, grants of anything thou </w:t>
      </w:r>
      <w:proofErr w:type="spellStart"/>
      <w:r>
        <w:t>desirest</w:t>
      </w:r>
      <w:proofErr w:type="spellEnd"/>
      <w:r>
        <w:t>, are but as a few grains of pepper that the grocer puts in as an overplus to many pounds.</w:t>
      </w:r>
    </w:p>
    <w:p w14:paraId="1E86479B" w14:textId="77777777" w:rsidR="00C67FBA" w:rsidRDefault="00000000">
      <w:pPr>
        <w:numPr>
          <w:ilvl w:val="0"/>
          <w:numId w:val="118"/>
        </w:numPr>
        <w:ind w:right="0"/>
      </w:pPr>
      <w:r>
        <w:t xml:space="preserve">Strength against corruptions. Can molehills stand against him who has levelled mountains? Can a few clouds withstand the melting force of the sun, which has dissolved those black mists that overspread the face of the heavens? No more can the remainders of thy corruption </w:t>
      </w:r>
      <w:r>
        <w:lastRenderedPageBreak/>
        <w:t xml:space="preserve">bear head against his power, which has thrown down the great hills of the sins of thy natural condition, and has dissolved the thick fogs of thy unregeneracy. Thou canst neither doubt his strength nor his love; </w:t>
      </w:r>
      <w:r>
        <w:rPr>
          <w:i/>
        </w:rPr>
        <w:t xml:space="preserve">amor </w:t>
      </w:r>
      <w:proofErr w:type="spellStart"/>
      <w:r>
        <w:rPr>
          <w:i/>
        </w:rPr>
        <w:t>gaudet</w:t>
      </w:r>
      <w:proofErr w:type="spellEnd"/>
      <w:r>
        <w:rPr>
          <w:i/>
        </w:rPr>
        <w:t xml:space="preserve"> in </w:t>
      </w:r>
      <w:proofErr w:type="spellStart"/>
      <w:r>
        <w:rPr>
          <w:i/>
        </w:rPr>
        <w:t>maximis</w:t>
      </w:r>
      <w:proofErr w:type="spellEnd"/>
      <w:r>
        <w:rPr>
          <w:i/>
        </w:rPr>
        <w:t xml:space="preserve"> </w:t>
      </w:r>
      <w:r>
        <w:t>(love rejoices in the greatest things); he has done the greatest, and will he withdraw his hand from doing the least? When Moses slew the Egyptian, it is said that he ‘supposed his brethren would have understood, that God intended by his hand to deliver them,’ Acts 7:25. Moses was a type of Christ: has Christ overthrown a whole army of Egyptians, that did not only pursue thee, but keep thee in slavery? Has he overturned them all in the Red Sea? And wilt thou not take notice thereby, that he intends to be thy deliverer from the scattered troops of them?</w:t>
      </w:r>
    </w:p>
    <w:p w14:paraId="2075CAC5" w14:textId="77777777" w:rsidR="00C67FBA" w:rsidRDefault="00000000">
      <w:pPr>
        <w:ind w:left="-5" w:right="0"/>
      </w:pPr>
      <w:r>
        <w:t>Thirdly, Exhortation. 1. To those that God hath dealt so with.</w:t>
      </w:r>
    </w:p>
    <w:p w14:paraId="61F0A9A7" w14:textId="77777777" w:rsidR="00C67FBA" w:rsidRDefault="00000000">
      <w:pPr>
        <w:ind w:left="-5" w:right="0"/>
      </w:pPr>
      <w:r>
        <w:t xml:space="preserve">1. Glorify God for his grace. Admiration is all the glory you can give to God for his grace, seeing you can add nothing to his essential glory. Christ will come at the last day to be admired; I pray send your admirations beforehand to attend him at his coming. Who made thee thus to differ from another? Was it not God? Let him, then, have the glory. If he made thee to differ from others in the enjoyment of his mercy, do thou also differ from others in the sounding of his praise. If thou hast an angel’s state, it is fit thou shouldest have an angel’s note. If David, when he considered the glorious heavens God had made for man, cried out so affectionately, ‘What is man, that thou art mindful of him!’ Ps. 8:4; surely when. thou </w:t>
      </w:r>
      <w:proofErr w:type="spellStart"/>
      <w:r>
        <w:t>considerest</w:t>
      </w:r>
      <w:proofErr w:type="spellEnd"/>
      <w:r>
        <w:t xml:space="preserve"> that work of grace which God hath wrought in thee, thou mayest with astonishment cry out, Oh, what is man that thou art mindful of him! What is such a vile creature, that thou shouldest take him into thy bosom? For there is not a grace in thee but is more glorious than the sun with all its regiments of stars, and is more like to God than the great fountain of light with all its amazing </w:t>
      </w:r>
      <w:proofErr w:type="spellStart"/>
      <w:r>
        <w:t>splendour</w:t>
      </w:r>
      <w:proofErr w:type="spellEnd"/>
      <w:r>
        <w:t xml:space="preserve">. It is something of that heaven which is more glorious than all the rest of the heavens, and is above the reach of the natural eye. Oh what is man, that thou art thus mindful of him, to make him, who is a hell by sin, to become heaven </w:t>
      </w:r>
      <w:r>
        <w:lastRenderedPageBreak/>
        <w:t xml:space="preserve">by grace! Pardon of but one act of sin, makes us </w:t>
      </w:r>
      <w:proofErr w:type="spellStart"/>
      <w:r>
        <w:t>for ever</w:t>
      </w:r>
      <w:proofErr w:type="spellEnd"/>
      <w:r>
        <w:t xml:space="preserve"> debtors to God; because one sin renders us obnoxious to eternal torments, and every sin includes a hatred of God. What, then, is it to remit such vast sums, if to pardon one be a miracle? To pardon many committed against a suffering Christ that hath invited us, and repeats his invitations, after they have been rejected, is a miracle of the greatest magnitude, something above a miracle!</w:t>
      </w:r>
    </w:p>
    <w:p w14:paraId="68A94D72" w14:textId="77777777" w:rsidR="00C67FBA" w:rsidRDefault="00000000">
      <w:pPr>
        <w:ind w:left="-5" w:right="0"/>
      </w:pPr>
      <w:r>
        <w:t xml:space="preserve">How should you think Jacob’s expression in temporal, mercies, a few sheep, too mean, ‘I am less than the least of all thy mercies,’ Gen. 32:10. Oh I am less, less, less than the least of all this mercy. A great sinner, when converted, should sing a note somewhat above David’s ‘What shall I render?’ Ps. 116:12; and should say, I can render nothing, nothing; but I will render praise, blessing, amazement, astonishment; that is all I can render, and I cannot render enough of that. Had you chosen God first, it had been some ingenuity in God to answer that affection; but God chose you first, and that when there was nothing lovely in you, when he saw you the most deformed creatures in the world. There was no likeness between God and thee. </w:t>
      </w:r>
      <w:proofErr w:type="spellStart"/>
      <w:r>
        <w:rPr>
          <w:i/>
        </w:rPr>
        <w:t>Similis</w:t>
      </w:r>
      <w:proofErr w:type="spellEnd"/>
      <w:r>
        <w:rPr>
          <w:i/>
        </w:rPr>
        <w:t xml:space="preserve"> simile </w:t>
      </w:r>
      <w:proofErr w:type="spellStart"/>
      <w:r>
        <w:rPr>
          <w:i/>
        </w:rPr>
        <w:t>amat</w:t>
      </w:r>
      <w:proofErr w:type="spellEnd"/>
      <w:r>
        <w:t xml:space="preserve"> (like loves like), is a rule in nature; but in this case, Deus </w:t>
      </w:r>
      <w:proofErr w:type="spellStart"/>
      <w:r>
        <w:t>optimus</w:t>
      </w:r>
      <w:proofErr w:type="spellEnd"/>
      <w:r>
        <w:t xml:space="preserve"> </w:t>
      </w:r>
      <w:proofErr w:type="spellStart"/>
      <w:r>
        <w:t>diligit</w:t>
      </w:r>
      <w:proofErr w:type="spellEnd"/>
      <w:r>
        <w:t xml:space="preserve"> hominem </w:t>
      </w:r>
      <w:proofErr w:type="spellStart"/>
      <w:r>
        <w:t>pessimum</w:t>
      </w:r>
      <w:proofErr w:type="spellEnd"/>
      <w:r>
        <w:t xml:space="preserve"> (the highest God esteems the worst of men).</w:t>
      </w:r>
    </w:p>
    <w:p w14:paraId="420D1031" w14:textId="77777777" w:rsidR="00C67FBA" w:rsidRDefault="00000000">
      <w:pPr>
        <w:ind w:left="-5" w:right="0"/>
      </w:pPr>
      <w:r>
        <w:t>It is that which does amaze the disciples; they could not tell the reason why Christ should manifest himself to them, John 14:22. Perhaps thou art only snatched out of a family; the wrath of God may be fallen upon the rest, and thou only escaped. Has he not lopped down many cedars in morality, and chosen thee, a thorn, a shrub, to deck heaven with? Are not many damned that were not guilty of thy sins?</w:t>
      </w:r>
    </w:p>
    <w:p w14:paraId="0A32F25C" w14:textId="77777777" w:rsidR="00C67FBA" w:rsidRDefault="00000000">
      <w:pPr>
        <w:spacing w:after="0"/>
        <w:ind w:left="-5" w:right="0"/>
      </w:pPr>
      <w:r>
        <w:t xml:space="preserve">How wonderful is it that such a black firebrand should be made a statue fit for glory! He might have written thy name as easily in his black book as in his white. Is it not admirable mercy for a God provoked, to take pains with stiff-necked sinners, and to beat down mountains of high imaginations, to rear up a temple to himself? If </w:t>
      </w:r>
      <w:r>
        <w:lastRenderedPageBreak/>
        <w:t>mercy had knocked once or twice, and no more, thou hadst dropped into hell; but mercy would not leave knocking. Perhaps thy sins were so great, that if thou hadst gone but a little farther, thou hadst been irrecoverable; but God put a stop to the proud waves, saying,</w:t>
      </w:r>
    </w:p>
    <w:p w14:paraId="5F885CA1" w14:textId="77777777" w:rsidR="00C67FBA" w:rsidRDefault="00000000">
      <w:pPr>
        <w:ind w:left="-5" w:right="0"/>
      </w:pPr>
      <w:r>
        <w:t>‘Hitherto shalt thou go, and no further.’</w:t>
      </w:r>
    </w:p>
    <w:p w14:paraId="0D5688F3" w14:textId="77777777" w:rsidR="00C67FBA" w:rsidRDefault="00000000">
      <w:pPr>
        <w:ind w:left="-5" w:right="0"/>
      </w:pPr>
      <w:r>
        <w:t>2. Often call to mind thy former sin. It hath been the custom of the saints of God formerly. When Matthew reckons up the twelve apostles, Mat. 10:3, whereof he was one, he remembers his former state, ‘Matthew the publican;’ but none of the other evangelists call him so in that enumeration.</w:t>
      </w:r>
    </w:p>
    <w:p w14:paraId="4BD07A70" w14:textId="77777777" w:rsidR="00C67FBA" w:rsidRDefault="00000000">
      <w:pPr>
        <w:numPr>
          <w:ilvl w:val="0"/>
          <w:numId w:val="119"/>
        </w:numPr>
        <w:ind w:right="0"/>
      </w:pPr>
      <w:r>
        <w:t xml:space="preserve">It makes us more humble. Thoughts of pride cannot lodge in us, when the remembrance of our rags, bolts, and fetters is frequently renewed. What was there in thy former life, but misery, to move God to shew mercy to thee? Though Paul had a greater manifestation than any we read of, nay, than Christ himself had (for we do not read that Christ was </w:t>
      </w:r>
      <w:proofErr w:type="spellStart"/>
      <w:r>
        <w:t>rapt</w:t>
      </w:r>
      <w:proofErr w:type="spellEnd"/>
      <w:r>
        <w:t xml:space="preserve"> up into the third heavens), yet how frequently does he remember his sin of persecuting, to keep humiliation in exercise, and stop the growth of pride.</w:t>
      </w:r>
    </w:p>
    <w:p w14:paraId="17F60251" w14:textId="77777777" w:rsidR="00C67FBA" w:rsidRDefault="00000000">
      <w:pPr>
        <w:numPr>
          <w:ilvl w:val="0"/>
          <w:numId w:val="119"/>
        </w:numPr>
        <w:ind w:right="0"/>
      </w:pPr>
      <w:r>
        <w:t>It will make us thankful. Sense of misery heightens our obligation to mercy. Men at sea are most thankful for deliverance when they consider the danger of the foregoing storm. A long night makes a clear morning more welcome.</w:t>
      </w:r>
    </w:p>
    <w:p w14:paraId="53C398EB" w14:textId="77777777" w:rsidR="00C67FBA" w:rsidRDefault="00000000">
      <w:pPr>
        <w:numPr>
          <w:ilvl w:val="0"/>
          <w:numId w:val="119"/>
        </w:numPr>
        <w:ind w:right="0"/>
      </w:pPr>
      <w:r>
        <w:t>It will make thee more active in the exercise of that grace which is contrary to thy former sin. Christ asked Peter thrice whether he loved him, John 21, to put him tacitly in mind of his late sin, and to have a threefold exercise of his love, proportionable to his threefold denial.</w:t>
      </w:r>
    </w:p>
    <w:p w14:paraId="11CE51C1" w14:textId="77777777" w:rsidR="00C67FBA" w:rsidRDefault="00000000">
      <w:pPr>
        <w:numPr>
          <w:ilvl w:val="0"/>
          <w:numId w:val="119"/>
        </w:numPr>
        <w:ind w:right="0"/>
      </w:pPr>
      <w:r>
        <w:t xml:space="preserve">It will be a preservative against falling into the same sin again. Perhaps Christ might press that threefold demand of Peter’s love, to renew his repentance for his apostasy, as the best antidote against the falling into the same sin; and therefore Peter was grieved when he </w:t>
      </w:r>
      <w:r>
        <w:lastRenderedPageBreak/>
        <w:t xml:space="preserve">asked him the third time; not so much, it may be, for the suspicion his Master had of his fidelity, as for the just cause of jealousy his fall had given him. And at this third question, calling to mind his denial, he renewed his grief for his late unworthy carriage. Look back, then, upon thy former sin, but let it be with anger and shame, to strengthen thy detestation, to strangle thy former delight in it, and to magnify the mercy of God, who has delivered thee from it. When the Corinthians were proud of their spiritual gifts, the apostle beats down their swelling plumes, by giving them a review of their accursed state ‘Ye know that ye were Gentiles, carried away unto these dumb idols,’ 1 Cor. 12:2. When a convert frequently considers what he was once in his unregenerate state, he would not for all the </w:t>
      </w:r>
      <w:proofErr w:type="spellStart"/>
      <w:r>
        <w:t>honours</w:t>
      </w:r>
      <w:proofErr w:type="spellEnd"/>
      <w:r>
        <w:t>, profits, and pleasures of the world, return to that state again, so great a delight he takes in the work of the new creature.</w:t>
      </w:r>
    </w:p>
    <w:p w14:paraId="33231F8C" w14:textId="77777777" w:rsidR="00C67FBA" w:rsidRDefault="00000000">
      <w:pPr>
        <w:ind w:left="-5" w:right="0"/>
      </w:pPr>
      <w:r>
        <w:t>The second branch of exhortation is to those that are in a doubting condition. The main objection such make is the greatness of sin. Oh, there was never such a great sinner in the world as I am! If you rake all hell over, you will not find such another. Sure God will never pardon me; my sins are too great to be forgiven. Such language as this does sometimes drop from men, which they are partly urged to by the devil, to disparage that royal prince Jesus, that came to destroy his works, and to keep up an enmity between God and man, in making the creature have jealous thoughts of the Creator; and partly from a man’s own conscience, which, acting by those legal principles written in the heart by nature, which are directive, and upon non-observance condemning, but discover nothing of pardoning grace. This was the first act of in natural conscience in Adam after he had sinned; he had the least thoughts of forgiveness, for he studied nothing but how he might fly from the presence of God. Such speeches as these discredit thy Creator if they be persisted in; argue thee to be one of Cain’s posterity, who indeed told God to his very face that his ‘sin was greater than could be forgiven,’ Gen. 4:18. I will a little argue with such.</w:t>
      </w:r>
    </w:p>
    <w:p w14:paraId="657E0DCE" w14:textId="77777777" w:rsidR="00C67FBA" w:rsidRDefault="00000000">
      <w:pPr>
        <w:numPr>
          <w:ilvl w:val="0"/>
          <w:numId w:val="120"/>
        </w:numPr>
        <w:ind w:right="0"/>
      </w:pPr>
      <w:r>
        <w:lastRenderedPageBreak/>
        <w:t xml:space="preserve">But art thou indeed the greatest sinner? I can hardly believe it. Didst thou ever sin after the rate that Paul did? Or wert thou ever possessed with such a fury? Sure there have been some as great sinners as thou art, be thou as bad as bad can be. If thou were to look over the names of all those now in heaven, and ask them all what sins they were guilty of before God shewed mercy to them, I cannot think but thou </w:t>
      </w:r>
      <w:proofErr w:type="spellStart"/>
      <w:r>
        <w:t>wouldest</w:t>
      </w:r>
      <w:proofErr w:type="spellEnd"/>
      <w:r>
        <w:t xml:space="preserve"> find many that would mate thee, yea, and exceed thee too; and thou canst not charge thyself with any black circumstances, but thou </w:t>
      </w:r>
      <w:proofErr w:type="spellStart"/>
      <w:r>
        <w:t>wouldest</w:t>
      </w:r>
      <w:proofErr w:type="spellEnd"/>
      <w:r>
        <w:t xml:space="preserve"> meet with some or other that would cry out presently, Oh, I was in the like condition, and rather worse! What dost thou think of Christ’s murderers, who resisted the eloquence of his sermons and the power of his miracles? And when his death had darkened the sun, shook the earth, clave the rocks, rent the veil of the temple in twain, not one heart among that murderous crew had any saving </w:t>
      </w:r>
      <w:proofErr w:type="spellStart"/>
      <w:r>
        <w:t>relentings</w:t>
      </w:r>
      <w:proofErr w:type="spellEnd"/>
      <w:r>
        <w:t xml:space="preserve"> that we read of. And yet were not some of these converted by Peter’s sermon, and the pardon of them left upon record by the Spirit of God?</w:t>
      </w:r>
    </w:p>
    <w:p w14:paraId="2FE490C6" w14:textId="77777777" w:rsidR="00C67FBA" w:rsidRDefault="00000000">
      <w:pPr>
        <w:ind w:left="-5" w:right="0"/>
      </w:pPr>
      <w:r>
        <w:t xml:space="preserve">Have not some of God’s greatest </w:t>
      </w:r>
      <w:proofErr w:type="spellStart"/>
      <w:r>
        <w:t>favourites</w:t>
      </w:r>
      <w:proofErr w:type="spellEnd"/>
      <w:r>
        <w:t xml:space="preserve"> been the greatest sinners? Did not Adam draw upon him the guilt of all his posterity, and may in some sense be charged with the sins of all those that came out of his loins, even all mankind? Yet to this very person was the first promise of the gospel made, and that before he pronounced any sentence against him for his sin, Gen. 3:15.</w:t>
      </w:r>
    </w:p>
    <w:p w14:paraId="6E92B5D9" w14:textId="77777777" w:rsidR="00C67FBA" w:rsidRDefault="00000000">
      <w:pPr>
        <w:numPr>
          <w:ilvl w:val="0"/>
          <w:numId w:val="120"/>
        </w:numPr>
        <w:ind w:right="0"/>
      </w:pPr>
      <w:r>
        <w:t xml:space="preserve">Suppose thou art the greatest, is thy staying from Christ the way to make all thy sins less? Art thou so rich as to pay this great debt out of thy own revenue? Or hast thou any hopes of another surety? Did any man or angel tell thee they could satisfy for thee? Can complaints of a great load, without </w:t>
      </w:r>
      <w:proofErr w:type="spellStart"/>
      <w:r>
        <w:t>endeavouring</w:t>
      </w:r>
      <w:proofErr w:type="spellEnd"/>
      <w:r>
        <w:t xml:space="preserve"> its removal, ease that back that bears it?</w:t>
      </w:r>
    </w:p>
    <w:p w14:paraId="0D572F56" w14:textId="77777777" w:rsidR="00C67FBA" w:rsidRDefault="00000000">
      <w:pPr>
        <w:numPr>
          <w:ilvl w:val="0"/>
          <w:numId w:val="120"/>
        </w:numPr>
        <w:ind w:right="0"/>
      </w:pPr>
      <w:r>
        <w:t xml:space="preserve">Are thy sins the greatest? Is not the staying from Christ a making them greater? Does not God command thee to come to Christ? And is not thy delay a greater act of disobedience than the complaint </w:t>
      </w:r>
      <w:r>
        <w:lastRenderedPageBreak/>
        <w:t xml:space="preserve">of thy sinfulness can be of humility? Hast thou not load enough already? but wilt thou add unbelief, which is as black as all thy other sins put together? Is not a refusal of his mercy provocative? Thou art mad if thou </w:t>
      </w:r>
      <w:proofErr w:type="spellStart"/>
      <w:r>
        <w:t>thinkest</w:t>
      </w:r>
      <w:proofErr w:type="spellEnd"/>
      <w:r>
        <w:t xml:space="preserve"> thy sin can decrease by trampling upon Christ’s heart, and spurning at his compassion. Thou hast sinned against justice, against wisdom, against common providence. Is not this enough, but wilt thou rob him of an opportunity to shew the riches of his grace, by refusing the blood of his Son, which his wisdom contrived and his love offers? Who is it persuades thee thus to keep off from Christ? Does God? Shew me where is his hand for it? Shew me thy authority in God’s warrant. But since thou canst not, I am sure it is thy own corrupt heart and the devil in league together. And mayest thou not say of him far better than Ahab did of Micaiah, ‘Thou didst never prophesy good to me’? No, he never did, nor ever will. What, wilt thou more black thyself by following the devil’s counsel than obeying God’s command? If thy sin be great, let it multiply thy tears, but by no means stop thy progress to Christ.</w:t>
      </w:r>
    </w:p>
    <w:p w14:paraId="64BFA020" w14:textId="77777777" w:rsidR="00C67FBA" w:rsidRDefault="00000000">
      <w:pPr>
        <w:numPr>
          <w:ilvl w:val="0"/>
          <w:numId w:val="120"/>
        </w:numPr>
        <w:ind w:right="0"/>
      </w:pPr>
      <w:r>
        <w:t xml:space="preserve">Were thy sins less than they are, thou </w:t>
      </w:r>
      <w:proofErr w:type="spellStart"/>
      <w:r>
        <w:t>mightest</w:t>
      </w:r>
      <w:proofErr w:type="spellEnd"/>
      <w:r>
        <w:t xml:space="preserve"> not so easily believe in Christ, as now thou mayest. If thou wilt not believe while thy sins are great, and thy heart naughty, I dare assure thee, if thy heart were not naught, and thy sins little, thou wouldst not believe; for thou wouldst be apt to believe in thy own heart, and trust in thy own righteousness, rather than believe in Christ. Great sins and a bad heart felt and bewailed, is rather an advantage; as hunger is an incentive to a man to seek for meat. If men had clean hearts, it is like they would dispose of them otherwise, and rather think Christ should come to them. Men’s poverty should rather make them more importunate than more modest. To say, I will not come to Christ, because I have great sins, is as if one should say, I will never have anything to do with happiness if offered, because I have great misery; I will go to no chirurgeon, because my wound is so great; I will eat no bread, because I am so exceeding hungry and like to starve. This is ill logic; and so it is with thee to argue, Because I am unclean, therefore I will not go to the fountain to be washed; or to think to be sanctified before believing. </w:t>
      </w:r>
      <w:r>
        <w:lastRenderedPageBreak/>
        <w:t xml:space="preserve">Now since thou hast, as thou </w:t>
      </w:r>
      <w:proofErr w:type="spellStart"/>
      <w:r>
        <w:t>confessest</w:t>
      </w:r>
      <w:proofErr w:type="spellEnd"/>
      <w:r>
        <w:t>, no righteousness to trust in, methinks thou shouldst be the more easily persuaded to cast thyself upon Christ, since there is no other way but that.</w:t>
      </w:r>
    </w:p>
    <w:p w14:paraId="266EDA12" w14:textId="77777777" w:rsidR="00C67FBA" w:rsidRDefault="00000000">
      <w:pPr>
        <w:ind w:left="-5" w:right="0"/>
      </w:pPr>
      <w:r>
        <w:t>If, therefore, thou art afraid of drowning under these mighty floods which roll upon thee, methinks thou shouldst do as men ready to perish in the waters, catch hold of that which is next them, though it be the dearest friend they have; and there is none nearer to thee than Christ, nor any such a friend; catch hold therefore of him.</w:t>
      </w:r>
    </w:p>
    <w:p w14:paraId="05B0B457" w14:textId="77777777" w:rsidR="00C67FBA" w:rsidRDefault="00000000">
      <w:pPr>
        <w:numPr>
          <w:ilvl w:val="0"/>
          <w:numId w:val="120"/>
        </w:numPr>
        <w:ind w:right="0"/>
      </w:pPr>
      <w:r>
        <w:t xml:space="preserve">The greatness of thy sin is a ground for a plea. Turn thy sins into arguments, as David doth, ‘for it is great,’ Ps. 25:11; some translate it, ‘though it be great;’ and the Hebrew word will bear both. The psalmist </w:t>
      </w:r>
      <w:proofErr w:type="spellStart"/>
      <w:r>
        <w:t>useth</w:t>
      </w:r>
      <w:proofErr w:type="spellEnd"/>
      <w:r>
        <w:t xml:space="preserve"> two arguments, God’s name, and the greatness of his sin. And both are as good arguments as they were then. Thou mayest go to God with this language in thy mouth; Lord, my impurity is great, there is more need therefore of thy washing me; my wound is deep, the greater is the necessity of some plaster for a cure. What charitable man in the world would not hasten a medicine, rather than refuse to grant it! What earthly physician would object, The disease is great, therefore there is no necessity of a cure; therefore there is no room left for my skill! And shall God be less charitable than man? Dogs may lay claim to crumbs that fall from the master’s table. Thou mayest use also the argument of God’s name. Sinners may plead for grace upon the account of God’s glory, viz., the glory God will have by it. His wisdom is eminent in serving his own ends by his greatest enemy. His power in conquering sin, his grace in pardoning. Show him his own name, Exod. 34, and see if he will deny any letter of it.</w:t>
      </w:r>
    </w:p>
    <w:p w14:paraId="6703323D" w14:textId="77777777" w:rsidR="00C67FBA" w:rsidRDefault="00000000">
      <w:pPr>
        <w:ind w:left="-5" w:right="0"/>
      </w:pPr>
      <w:r>
        <w:t xml:space="preserve">If thy disease were not so great, Christ’s glory would not be so illustrious. Pardon of such sins </w:t>
      </w:r>
      <w:proofErr w:type="spellStart"/>
      <w:r>
        <w:t>enhanceth</w:t>
      </w:r>
      <w:proofErr w:type="spellEnd"/>
      <w:r>
        <w:t xml:space="preserve"> the mercy and skill of thy </w:t>
      </w:r>
      <w:proofErr w:type="spellStart"/>
      <w:r>
        <w:t>Saviour</w:t>
      </w:r>
      <w:proofErr w:type="spellEnd"/>
      <w:r>
        <w:t xml:space="preserve">. The multitude of devils which were in Mary Magdalene, are recorded to shew the power of that </w:t>
      </w:r>
      <w:proofErr w:type="spellStart"/>
      <w:r>
        <w:t>Saviour</w:t>
      </w:r>
      <w:proofErr w:type="spellEnd"/>
      <w:r>
        <w:t xml:space="preserve"> that expelled them, and wrought so remarkable a change. Are thy sins the greatest? God that loves to advance his free grace in the highest manner, will be glad of </w:t>
      </w:r>
      <w:r>
        <w:lastRenderedPageBreak/>
        <w:t xml:space="preserve">the opportunity to have so great a sinner follow the chariot of it, and to manifest thereby its uncontrollable power. Use David’s argument, Ps. 37:12, when, ver. 8, he prayed that God would deliver him from his transgressions; ver. 12, he </w:t>
      </w:r>
      <w:proofErr w:type="spellStart"/>
      <w:r>
        <w:t>useth</w:t>
      </w:r>
      <w:proofErr w:type="spellEnd"/>
      <w:r>
        <w:t xml:space="preserve"> this argument, that he was a stranger. I know no reason but it may be thine, for if thy sins be great, thou art more alienated from God than the ordinary rank of men. Lord, thou dost command us to shew kindness to strangers, to love our enemies; and wilt thou not use the same mercy to a stranger that thou </w:t>
      </w:r>
      <w:proofErr w:type="spellStart"/>
      <w:r>
        <w:t>commandest</w:t>
      </w:r>
      <w:proofErr w:type="spellEnd"/>
      <w:r>
        <w:t xml:space="preserve"> others to use, and shew the same love to so great an enemy as I am? The greater my enmity, the more glorious will be thy love.</w:t>
      </w:r>
    </w:p>
    <w:p w14:paraId="00AB36B0" w14:textId="77777777" w:rsidR="00C67FBA" w:rsidRDefault="00000000">
      <w:pPr>
        <w:numPr>
          <w:ilvl w:val="0"/>
          <w:numId w:val="121"/>
        </w:numPr>
        <w:ind w:right="0"/>
      </w:pPr>
      <w:r>
        <w:t xml:space="preserve">Plead therefore the infiniteness of God’s mercy. It is strange if thy debts should be so great, that the exchequer of the King of kings cannot discharge them. Why should the apostle say God was ‘rich in </w:t>
      </w:r>
      <w:proofErr w:type="spellStart"/>
      <w:r>
        <w:t>merey</w:t>
      </w:r>
      <w:proofErr w:type="spellEnd"/>
      <w:r>
        <w:t>,’ Eph. 4, and call it ‘great love,’ if it were spent only upon little sins, and if any debts could exhaust it; for surely an infinite God cannot be finitely rich. If God be rich in mercy, he is surely infinitely rich; thou canst not think that any that have got to heaven before thee have drained his treasures, for then it had been finite, not infinite. They were not unsearchable riches, if the sins of all the world could find the bottom of them.</w:t>
      </w:r>
    </w:p>
    <w:p w14:paraId="435DC053" w14:textId="77777777" w:rsidR="00C67FBA" w:rsidRDefault="00000000">
      <w:pPr>
        <w:ind w:left="-5" w:right="0"/>
      </w:pPr>
      <w:r>
        <w:t xml:space="preserve">God looks upon his grace as the greatest part of his estate. He calls it his riches, which title he gives not any other attribute. Now riches are not to lie by and rust, but to be laid out and traded with; and the more they are traded with, the more wealth they bring in. God hath not delight to keep these riches by him, and to hoard them up for no use; for </w:t>
      </w:r>
      <w:proofErr w:type="spellStart"/>
      <w:r>
        <w:rPr>
          <w:i/>
        </w:rPr>
        <w:t>omne</w:t>
      </w:r>
      <w:proofErr w:type="spellEnd"/>
      <w:r>
        <w:rPr>
          <w:i/>
        </w:rPr>
        <w:t xml:space="preserve"> bonum </w:t>
      </w:r>
      <w:proofErr w:type="spellStart"/>
      <w:r>
        <w:rPr>
          <w:i/>
        </w:rPr>
        <w:t>est</w:t>
      </w:r>
      <w:proofErr w:type="spellEnd"/>
      <w:r>
        <w:rPr>
          <w:i/>
        </w:rPr>
        <w:t xml:space="preserve"> sui </w:t>
      </w:r>
      <w:proofErr w:type="spellStart"/>
      <w:r>
        <w:rPr>
          <w:i/>
        </w:rPr>
        <w:t>diffusivum</w:t>
      </w:r>
      <w:proofErr w:type="spellEnd"/>
      <w:r>
        <w:rPr>
          <w:i/>
        </w:rPr>
        <w:t xml:space="preserve"> </w:t>
      </w:r>
      <w:r>
        <w:t xml:space="preserve">(good diffuses itself through all things);therefore the more goodness anything hath, the more diffusive it is of itself. God loves to distribute his wealth upon his own terms, and to venture out riches of grace, that he may have returns of riches of glory; so that if you come to God, you have all his estate at your service. Till thou canst be as sinful as God is merciful, as evil as God is good, do not think thy iniquities can check an almighty goodness. </w:t>
      </w:r>
      <w:r>
        <w:lastRenderedPageBreak/>
        <w:t>Mercy bears the greatest sway in God’s name, Exod. 34:6, 7. There is but one letter of his power, two of his justice, and nine or ten expressions of his mercy. His power attends his mercy as well as his justice, so that on mercy’s side against justice there is five to one, which is great odds.</w:t>
      </w:r>
    </w:p>
    <w:p w14:paraId="7EA80771" w14:textId="77777777" w:rsidR="00C67FBA" w:rsidRDefault="00000000">
      <w:pPr>
        <w:ind w:left="-5" w:right="0"/>
      </w:pPr>
      <w:r>
        <w:t xml:space="preserve">Plead then with God, Lord, it is said in thy word, ‘Say not unto thy </w:t>
      </w:r>
      <w:proofErr w:type="spellStart"/>
      <w:r>
        <w:t>neighbour</w:t>
      </w:r>
      <w:proofErr w:type="spellEnd"/>
      <w:r>
        <w:t xml:space="preserve">, Go, and come again, and to-morrow I will give thee, when it is in the power of thine hand to do it,’ Prov. 3:28. Should a man not refuse to give to his </w:t>
      </w:r>
      <w:proofErr w:type="spellStart"/>
      <w:r>
        <w:t>neighbour</w:t>
      </w:r>
      <w:proofErr w:type="spellEnd"/>
      <w:r>
        <w:t xml:space="preserve"> when he has it by him? And shall the merciful God deny me that mercy which I beg of him upon my knees, when he has it all in store by him? Must I forgive my brother, if he offends seventy-seven times, a double perfect number? And must I be more charitable to man than infinite mercy will be to me? Shall thy justice only speak, and thy mercy be silent, and plead nothing on my behalf? Hast thou not said that thou art he ‘that blots out transgressions for thy own sake?’ Isa. 43:25; that thou dost ‘blot out iniquities like a thick cloud?’ Isa. 44:22. Is there any cloud so thick as to master the melting power of the sun; and shall ever a cloud of sin be so thick as to master the power of thy mercy? Has not thy mercy as much strength and eloquence to plead for me, as thy justice has to declaim against me? Is thy justice better armed with reason than thy kindness with compassions? Have thy compassions no eloquence? Oh, who can resist their pleasing rhetoric!</w:t>
      </w:r>
    </w:p>
    <w:p w14:paraId="0F3276CF" w14:textId="77777777" w:rsidR="00C67FBA" w:rsidRDefault="00000000">
      <w:pPr>
        <w:numPr>
          <w:ilvl w:val="0"/>
          <w:numId w:val="121"/>
        </w:numPr>
        <w:ind w:right="0"/>
      </w:pPr>
      <w:r>
        <w:t xml:space="preserve">Christ’s, and God’s intent in his coming, was to discharge great sins. He was called Jesus, a </w:t>
      </w:r>
      <w:proofErr w:type="spellStart"/>
      <w:r>
        <w:t>Saviour</w:t>
      </w:r>
      <w:proofErr w:type="spellEnd"/>
      <w:r>
        <w:t xml:space="preserve">, because he was to save his people from their sins. And do you think some of his people’s sins were not as great as any men’s sins in the world? To save only from little iniquities, had not been a work suitable to the glorious name of Jesus. Neither can we conceive how Christ should enter into such strict bonds to his Father to be a surety only for some smaller debts. If this had not been his intent, he would have put some limitation in that prayer he taught his disciples, and not have commanded them to pray, ‘Forgive us our trespasses,’ but forgive us our little sins, or sins of such </w:t>
      </w:r>
      <w:r>
        <w:lastRenderedPageBreak/>
        <w:t>a size. He never asked what sins, and how many sins, men were guilty of when they came to him; but upon faith, saith he, ‘Thy sins are forgiven thee.’ Plead therefore with Christ, and say, Thou didst come to do thy Father’s will, which was, that none should be cast off that come unto thee; and thou hast said the same; it is not sufficient for thee to say it merely, and not to do it. Wilt thou draw me with the cords of a man (for I could not thus come to thee unless thou didst draw me), and shall I be beaten back with a frown?</w:t>
      </w:r>
    </w:p>
    <w:p w14:paraId="1E04A750" w14:textId="77777777" w:rsidR="00C67FBA" w:rsidRDefault="00000000">
      <w:pPr>
        <w:numPr>
          <w:ilvl w:val="0"/>
          <w:numId w:val="121"/>
        </w:numPr>
        <w:ind w:right="0"/>
      </w:pPr>
      <w:r>
        <w:t xml:space="preserve">Christ’s death was a satisfaction for the greatest sins, both </w:t>
      </w:r>
      <w:r>
        <w:rPr>
          <w:i/>
        </w:rPr>
        <w:t xml:space="preserve">ex </w:t>
      </w:r>
      <w:proofErr w:type="spellStart"/>
      <w:r>
        <w:rPr>
          <w:i/>
        </w:rPr>
        <w:t>parte</w:t>
      </w:r>
      <w:proofErr w:type="spellEnd"/>
      <w:r>
        <w:rPr>
          <w:i/>
        </w:rPr>
        <w:t xml:space="preserve"> </w:t>
      </w:r>
      <w:proofErr w:type="spellStart"/>
      <w:r>
        <w:rPr>
          <w:i/>
        </w:rPr>
        <w:t>facientis</w:t>
      </w:r>
      <w:proofErr w:type="spellEnd"/>
      <w:r>
        <w:rPr>
          <w:i/>
        </w:rPr>
        <w:t xml:space="preserve">, </w:t>
      </w:r>
      <w:r>
        <w:t xml:space="preserve">Christ, and </w:t>
      </w:r>
      <w:r>
        <w:rPr>
          <w:i/>
        </w:rPr>
        <w:t xml:space="preserve">ex </w:t>
      </w:r>
      <w:proofErr w:type="spellStart"/>
      <w:r>
        <w:rPr>
          <w:i/>
        </w:rPr>
        <w:t>parte</w:t>
      </w:r>
      <w:proofErr w:type="spellEnd"/>
      <w:r>
        <w:rPr>
          <w:i/>
        </w:rPr>
        <w:t xml:space="preserve"> </w:t>
      </w:r>
      <w:proofErr w:type="spellStart"/>
      <w:r>
        <w:rPr>
          <w:i/>
        </w:rPr>
        <w:t>acceptantis</w:t>
      </w:r>
      <w:proofErr w:type="spellEnd"/>
      <w:r>
        <w:rPr>
          <w:i/>
        </w:rPr>
        <w:t xml:space="preserve">, </w:t>
      </w:r>
      <w:r>
        <w:t xml:space="preserve">God; for God could not accept any satisfaction but what was infinite. ‘One sacrifice for sins </w:t>
      </w:r>
      <w:proofErr w:type="spellStart"/>
      <w:r>
        <w:t>for ever</w:t>
      </w:r>
      <w:proofErr w:type="spellEnd"/>
      <w:r>
        <w:t xml:space="preserve">,’ &amp;c., Heb. 10:12; not </w:t>
      </w:r>
      <w:r>
        <w:rPr>
          <w:i/>
        </w:rPr>
        <w:t xml:space="preserve">one sin, </w:t>
      </w:r>
      <w:r>
        <w:t xml:space="preserve">but sins; not </w:t>
      </w:r>
      <w:r>
        <w:rPr>
          <w:i/>
        </w:rPr>
        <w:t xml:space="preserve">little sins, </w:t>
      </w:r>
      <w:r>
        <w:t>but sins without exception. Yea, and it is all sin, 1 John 1:7; and all includes great as well as little. Satan once came to a sick man, and shews him a great catalogue of his sins, concluding from thence his eternal damnation. The sick man, strengthening himself by the word of God, bid the devil write over the catalogue in great letters those words, 1 John 1:7, whereupon the devil presently leaves. Are thy sins be greater than Christ’s merit? Or thine offences than his sacrifice? It is strange if the malignity of thy sin should be as infinite as the virtue of his death. He hath satisfied for all the saints that ever came to heaven; and put thy sins in the balance with theirs, and surely they cannot weigh so much. He was ‘a propitiation for the sins of the whole world;’ and are thy sins as great as the sins of the whole world? If part of his merits be enough to save ten thousand damned souls in hell, if they had applied it, is it not enough to satisfy God for thy sins, which are far less? Was not Christ charged with as great sins as thine can be when he was upon the cross? Or are thy single sins bigger or than all those the prophet means when he saith, ‘And the Lord hath laid on him the iniquity of us all’? Isa. 53:6.</w:t>
      </w:r>
    </w:p>
    <w:p w14:paraId="33935FCF" w14:textId="77777777" w:rsidR="00C67FBA" w:rsidRDefault="00000000">
      <w:pPr>
        <w:ind w:left="-5" w:right="0"/>
      </w:pPr>
      <w:r>
        <w:t xml:space="preserve">Well, then, plead thy </w:t>
      </w:r>
      <w:proofErr w:type="spellStart"/>
      <w:r>
        <w:t>Saviour’s</w:t>
      </w:r>
      <w:proofErr w:type="spellEnd"/>
      <w:r>
        <w:t xml:space="preserve"> death, since it was for his </w:t>
      </w:r>
      <w:proofErr w:type="spellStart"/>
      <w:r>
        <w:t>honour</w:t>
      </w:r>
      <w:proofErr w:type="spellEnd"/>
      <w:r>
        <w:t xml:space="preserve"> to satisfy for sins of so deep a dye. It is said in thy word, it is a joy to a righteous man to perform judgment, and shall it not be much more a </w:t>
      </w:r>
      <w:r>
        <w:lastRenderedPageBreak/>
        <w:t xml:space="preserve">joy to the righteous God? Behold, here I offer thee the atonement thy Son and my </w:t>
      </w:r>
      <w:proofErr w:type="spellStart"/>
      <w:r>
        <w:t>Saviour</w:t>
      </w:r>
      <w:proofErr w:type="spellEnd"/>
      <w:r>
        <w:t xml:space="preserve"> has made, and if it be not enough, I am content to perish; but if it be, I desire thee to do me justice with that joy that a righteous man would do it with, and discharge my transgressions. And if thou dost object, that I have flung away this satisfaction, and would not have it, I answer, my </w:t>
      </w:r>
      <w:proofErr w:type="spellStart"/>
      <w:r>
        <w:t>Saviour’s</w:t>
      </w:r>
      <w:proofErr w:type="spellEnd"/>
      <w:r>
        <w:t xml:space="preserve"> satisfaction was for such sins as those, otherwise none would be saved; for was there any but refused the proffer of it at first, made demurs before they entertained it? Let thy objections be what they will, Christ shall be my advocate to answer for me.</w:t>
      </w:r>
    </w:p>
    <w:p w14:paraId="37CF676F" w14:textId="77777777" w:rsidR="00C67FBA" w:rsidRDefault="00000000">
      <w:pPr>
        <w:numPr>
          <w:ilvl w:val="0"/>
          <w:numId w:val="121"/>
        </w:numPr>
        <w:ind w:right="0"/>
      </w:pPr>
      <w:r>
        <w:t xml:space="preserve">Christ is able to take away great sins. Did he ever let any one that came to him with a great infirmity, go back without a cure, and </w:t>
      </w:r>
      <w:proofErr w:type="spellStart"/>
      <w:r>
        <w:t>dishonour</w:t>
      </w:r>
      <w:proofErr w:type="spellEnd"/>
      <w:r>
        <w:t xml:space="preserve"> himself so much, as that it should be said, it was a distemper too great for the power of Jesus to remedy? And why should there be any sin that he cannot pardon? It is as easy for him to heal the one as the other; for he did with as much ease and delight say, ‘Thy sins are forgiven thee;’ as say, ‘Take up thy bed, and walk.’ Hast thou seven devils? Suppose a legion, </w:t>
      </w:r>
      <w:r>
        <w:rPr>
          <w:i/>
        </w:rPr>
        <w:t xml:space="preserve">i.e. </w:t>
      </w:r>
      <w:r>
        <w:t>six thousand six hundred and sixty-six; he did dispossess a body of as many: can he not as easily dispossess a soul? If thou hadst ten thousand legions, I dare say Christ would not lose an opportunity of such a conquest; for it would please him more to do great works than little, and to shew how far his power could reach.</w:t>
      </w:r>
    </w:p>
    <w:p w14:paraId="2ABFE1FF" w14:textId="77777777" w:rsidR="00C67FBA" w:rsidRDefault="00000000">
      <w:pPr>
        <w:ind w:left="-5" w:right="0"/>
      </w:pPr>
      <w:r>
        <w:t xml:space="preserve">Were it not for such objects, we could not know whether he could ‘save to the utmost,’ or no, Heb. 7:25. What has he this ability for? To lie idle? No, surely to be exercised about the most difficult tasks. Suppose the scroll of thy sins were as long as to reach from earth to the highest heavens, would this reach to the utmost of Christ’s ability? If thou hadst sinned as far as any man in the world can sin, yet still thou art not got without the verge of Christ’s saying power. That word utmost I dare set against all thy objections. If you had the sins of all the damned in hell upon you, you could not put either his free grace or vast power to a nonplus. His blood is of that virtue, that were it poured </w:t>
      </w:r>
      <w:r>
        <w:lastRenderedPageBreak/>
        <w:t>out upon a devil, it would make him presently commence a glorious angel. What is either a great or a light disease to omnipotence, when with the same word he can cure the greatest as well as the least distempers?</w:t>
      </w:r>
    </w:p>
    <w:p w14:paraId="1E4DB0DB" w14:textId="77777777" w:rsidR="00C67FBA" w:rsidRDefault="00000000">
      <w:pPr>
        <w:ind w:left="-5" w:right="0"/>
      </w:pPr>
      <w:r>
        <w:t>But may the soul say, I do not question his power, but his will. Therefore,</w:t>
      </w:r>
    </w:p>
    <w:p w14:paraId="25868466" w14:textId="77777777" w:rsidR="00C67FBA" w:rsidRDefault="00000000">
      <w:pPr>
        <w:numPr>
          <w:ilvl w:val="0"/>
          <w:numId w:val="121"/>
        </w:numPr>
        <w:ind w:right="0"/>
      </w:pPr>
      <w:r>
        <w:t>Christ’s nature leads him to shew mercy to the greatest sinners. Some question whether Christ will pardon them, for they look upon him as a hard master, that will not easily forgive. But Christ gives another character of himself, Mat. 11:28, 29, when he exhorts men to come to him; he tells them they must not judge him to be of a ragged and implacable nature, but as meek as they are sinful. Meekness is seen in pardoning of injuries, not keeping them in memory, to beget and cherish revenge. Now, the greater the provocation, the more transcendent is that meekness to pass it by. Did he ever upbraid any with their offences, and hit them in the teeth with their former extravagances? Luke 7:44. Christ makes a narrative of Mary’s acts of kindness to him, but not a syllable of her foul transgressions. Are thy sins so great? Surely Christ, who delights in his compassions, will not lose such an opportunity of evidencing both his power and his pity upon such a subject; for if there cannot be so great a sinner as thou art, he is never like to have such a season for it, if he miss of thee.</w:t>
      </w:r>
    </w:p>
    <w:p w14:paraId="3491F16E" w14:textId="77777777" w:rsidR="00C67FBA" w:rsidRDefault="00000000">
      <w:pPr>
        <w:numPr>
          <w:ilvl w:val="0"/>
          <w:numId w:val="121"/>
        </w:numPr>
        <w:ind w:right="0"/>
      </w:pPr>
      <w:r>
        <w:t xml:space="preserve">Christ was exalted by God upon this very account: ‘Wherefore he is able to save them to the uttermost that come unto God by him,’ Heb. 7:25. How comes Christ to be so able to save to the uttermost? It is ‘because he ever lives to make intercession for them.’ For whom? For those that come to God by him. What has Christ his life in heaven for, but to intercede? And would his Father’s love to him, and the greatness of his interest in God be discovered by granting some small requests, the pardon of a few and little sins? Christ is consecrated priest by the oath of God, Heb. 7:28; would God put himself to his oath for a light business, a thing of little moment? ‘What is the end of this </w:t>
      </w:r>
      <w:r>
        <w:lastRenderedPageBreak/>
        <w:t xml:space="preserve">oath? Compare it with: ‘For men verily swear by the greater: and an oath for confirmation is to them an end of all strife. Wherein God, willing more abundantly to shew unto the heirs of promise the immutability of his counsel, confirmed it by an oath,’ Heb. 6:16-18; and all is that you ‘might have a strong consolation.’ What strong comfort could there be, if only little debts were remitted? What is the end of an oath? Ver. 16, to take away strife. Men do not strive with God, or doubt of his mercy to forgive little sins, for they think that will be done of course. But the great contest men have with God is about his willingness to remit great debts, scarlet sins: upon this account the strife is between God and doubting sinners; therefore, to bring this contest to a period, God hath put himself to his oath, and sworn that Christ should be a priest </w:t>
      </w:r>
      <w:proofErr w:type="spellStart"/>
      <w:r>
        <w:t>for ever</w:t>
      </w:r>
      <w:proofErr w:type="spellEnd"/>
      <w:r>
        <w:t>, to take away all strife between him and believing sinners. For whom is this strong consolation founded upon God’s oath? For those that ‘fly for refuge,’ ver. 18. Now the cities of refuge were not appointed for ordinary crimes, but for blood, to secure the malefactor from the avenger.</w:t>
      </w:r>
    </w:p>
    <w:p w14:paraId="5DE7E186" w14:textId="77777777" w:rsidR="00C67FBA" w:rsidRDefault="00000000">
      <w:pPr>
        <w:ind w:left="-5" w:right="0"/>
      </w:pPr>
      <w:r>
        <w:t>Shall I add further, God is best pleased with Christ when he makes intercession for the greatest transgressors. Suppose thou hadst been one of Christ’s murderers, and hadst given thy vote against him; perhaps thou wouldst have thought this a more crimson sin than any thou art guilty of. You know Christ prayed for their pardon while he was upon the cross; and, God gives this as one reason why he would exalt him: ‘He shall divide him, &amp;c., Isa. 53:12. Why? ‘Because he poured out his soul to death.’ What should he bear sin for, if God had no mind to pardon it? And because ‘he was numbered among the transgressors,’ which the evangelist understands of his being crucified with thieves, Mark 15:28. And therefore his making intercession for transgressors, must be understood of his prayer upon the cross. And if God did exalt him for this, would God be pleased with him, or would Christ answer the end of his exaltation, if he did cease to make intercession for sinners of the like stamp? Go and tell God, that he sent Christ to bless you, Acts 3:26, in converting you; and desire Christ to do his office.</w:t>
      </w:r>
    </w:p>
    <w:p w14:paraId="23C3C658" w14:textId="77777777" w:rsidR="00C67FBA" w:rsidRDefault="00000000">
      <w:pPr>
        <w:numPr>
          <w:ilvl w:val="0"/>
          <w:numId w:val="121"/>
        </w:numPr>
        <w:ind w:right="0"/>
      </w:pPr>
      <w:r>
        <w:lastRenderedPageBreak/>
        <w:t>Christ is entrusted by God to give out his grace to great sinners. Christ is God’s Lord-almoner, for the dispensing redemption, and the riches of his grace. To whom? Not to the righteous, they have no need of it but to sinners, and those that have the greatest necessity. He would be an ill steward, who, when entrusted by his lord to bestow his alms upon the poor, should overlook the most miserable, indigent, and necessitous persons, when they crave it of him, and relieve those that had not so great and crying wants. Christ is a priest for intents of the same nature as the legal typical priests were. They were to have compassion, Heb. 5:2, to measure out their compassion, to order the sacrifice according to the nature of the sin of the person that presented it. So is Christ, by virtue of his office, to measure out his grace according to the greatness of a man’s necessity, as manna was to be gathered according to every one’s wants.</w:t>
      </w:r>
    </w:p>
    <w:p w14:paraId="289CF0B1" w14:textId="77777777" w:rsidR="00C67FBA" w:rsidRDefault="00000000">
      <w:pPr>
        <w:ind w:left="-5" w:right="0"/>
      </w:pPr>
      <w:r>
        <w:t xml:space="preserve">Fourthly, The caution which this subject suggests. 1. Think not thy sins are pardoned because they are not so great as those God has pardoned in others. This is </w:t>
      </w:r>
      <w:r>
        <w:rPr>
          <w:i/>
        </w:rPr>
        <w:t xml:space="preserve">ad </w:t>
      </w:r>
      <w:proofErr w:type="spellStart"/>
      <w:r>
        <w:rPr>
          <w:i/>
        </w:rPr>
        <w:t>suam</w:t>
      </w:r>
      <w:proofErr w:type="spellEnd"/>
      <w:r>
        <w:rPr>
          <w:i/>
        </w:rPr>
        <w:t xml:space="preserve"> </w:t>
      </w:r>
      <w:proofErr w:type="spellStart"/>
      <w:r>
        <w:rPr>
          <w:i/>
        </w:rPr>
        <w:t>consolationem</w:t>
      </w:r>
      <w:proofErr w:type="spellEnd"/>
      <w:r>
        <w:rPr>
          <w:i/>
        </w:rPr>
        <w:t xml:space="preserve"> </w:t>
      </w:r>
      <w:proofErr w:type="spellStart"/>
      <w:r>
        <w:rPr>
          <w:i/>
        </w:rPr>
        <w:t>aliena</w:t>
      </w:r>
      <w:proofErr w:type="spellEnd"/>
      <w:r>
        <w:rPr>
          <w:i/>
        </w:rPr>
        <w:t xml:space="preserve"> </w:t>
      </w:r>
      <w:proofErr w:type="spellStart"/>
      <w:r>
        <w:rPr>
          <w:i/>
        </w:rPr>
        <w:t>numerare</w:t>
      </w:r>
      <w:proofErr w:type="spellEnd"/>
      <w:r>
        <w:rPr>
          <w:i/>
        </w:rPr>
        <w:t xml:space="preserve"> </w:t>
      </w:r>
      <w:proofErr w:type="spellStart"/>
      <w:r>
        <w:rPr>
          <w:i/>
        </w:rPr>
        <w:t>vitia</w:t>
      </w:r>
      <w:proofErr w:type="spellEnd"/>
      <w:r>
        <w:rPr>
          <w:i/>
        </w:rPr>
        <w:t xml:space="preserve">. </w:t>
      </w:r>
      <w:r>
        <w:t>(Comforting yourself by counting this sins of others.) Consider God cast off Saul for less sins than David committed. Evil angels were cast off for one sin. A few small sands may sink a ship as well as a great rock. Thy sins may be pardoned though as great as others, but then you must have equal qualifications with them. They had great sins, so hast thou; but have you as great a hatred and loathing of sin as they had?</w:t>
      </w:r>
    </w:p>
    <w:p w14:paraId="27CA7E29" w14:textId="77777777" w:rsidR="00C67FBA" w:rsidRDefault="00000000">
      <w:pPr>
        <w:ind w:left="-5" w:right="0"/>
      </w:pPr>
      <w:r>
        <w:t>2. Let not this doctrine encourage any person to go on in sin. If thou dost now suck such poison out of this doctrine, and boast of that name God proclaims, Exod. 34:6, 7, take this caution along with thee, and remember it is one part of his name ‘by no means to clear the guilty.’ He never intended those mercies for sinners as sinners, but as penitent. Penitents, as such, are not guilty, because repentance is a moral revocation of a sin, and always supposes faith in Christ. There is ‘forgiveness with God,’ Ps. 130:4; but it is ‘that he may be feared,’ not despised. God never intended mercy as a sanctuary to protect sin.</w:t>
      </w:r>
    </w:p>
    <w:p w14:paraId="1E56A5CA" w14:textId="77777777" w:rsidR="00C67FBA" w:rsidRDefault="00000000">
      <w:pPr>
        <w:numPr>
          <w:ilvl w:val="0"/>
          <w:numId w:val="122"/>
        </w:numPr>
        <w:ind w:right="0"/>
      </w:pPr>
      <w:r>
        <w:lastRenderedPageBreak/>
        <w:t xml:space="preserve">It is disingenuous to do so. Great love requires great duties, not great sins. Freeness of grace should make us increase holiness in a more cheerful manner. What high ingratitude is it to be inclined to sin because God is inclined to pardon, to have a frozen heart to him because he hath a melting heart to thee! What, to rebel against him because he hath a compassionate heart, and to be wicked because God is good! to turn grace itself into wantonness! Is this to fear his goodness? No, it is to trample on it; to make that which should excite thee to holiness a bawd to thy lust, and God himself a pander to the devil. If thou dost thus slight the design of this mercy, which thou canst never prize at too high a rate, it is certain thou never hadst the least taste of it. If thou hadst, thou </w:t>
      </w:r>
      <w:proofErr w:type="spellStart"/>
      <w:r>
        <w:t>couldst</w:t>
      </w:r>
      <w:proofErr w:type="spellEnd"/>
      <w:r>
        <w:t xml:space="preserve"> not sin so freely; for when grace enters, it makes the soul dead to sin, Rom. 6:1, 2. The apostle answers such a consequence with a </w:t>
      </w:r>
      <w:r>
        <w:rPr>
          <w:i/>
        </w:rPr>
        <w:t>God forbid!</w:t>
      </w:r>
    </w:p>
    <w:p w14:paraId="7D230760" w14:textId="77777777" w:rsidR="00C67FBA" w:rsidRDefault="00000000">
      <w:pPr>
        <w:numPr>
          <w:ilvl w:val="0"/>
          <w:numId w:val="122"/>
        </w:numPr>
        <w:ind w:right="0"/>
      </w:pPr>
      <w:r>
        <w:t>It is foolish so to do. Would any man be so simple as to set his house on fire because he has a great river running by his door, from whence he may have water to quench it; or wound himself, because there is an excellent plaster which has cured several?</w:t>
      </w:r>
    </w:p>
    <w:p w14:paraId="43DEFBA4" w14:textId="77777777" w:rsidR="00C67FBA" w:rsidRDefault="00000000">
      <w:pPr>
        <w:numPr>
          <w:ilvl w:val="0"/>
          <w:numId w:val="122"/>
        </w:numPr>
        <w:ind w:right="0"/>
      </w:pPr>
      <w:r>
        <w:t xml:space="preserve">It is dangerous to do so. If thou </w:t>
      </w:r>
      <w:proofErr w:type="spellStart"/>
      <w:r>
        <w:t>losest</w:t>
      </w:r>
      <w:proofErr w:type="spellEnd"/>
      <w:r>
        <w:t xml:space="preserve"> the present time, thou art in danger to lose eternity. There are many in hell never sinned at such a presumptuous rate. He is merciful to the penitent, but he will not be unfaithful to his </w:t>
      </w:r>
      <w:proofErr w:type="spellStart"/>
      <w:r>
        <w:t>threatenings</w:t>
      </w:r>
      <w:proofErr w:type="spellEnd"/>
      <w:r>
        <w:t xml:space="preserve">. If thou art willing to receive grace, thou mayest have it, but upon God’s conditions. He will not pin it upon thy sleeve whether thou wilt or no. This is to make that which is the </w:t>
      </w:r>
      <w:proofErr w:type="spellStart"/>
      <w:r>
        <w:t>savour</w:t>
      </w:r>
      <w:proofErr w:type="spellEnd"/>
      <w:r>
        <w:t xml:space="preserve"> of life to become the </w:t>
      </w:r>
      <w:proofErr w:type="spellStart"/>
      <w:r>
        <w:t>savour</w:t>
      </w:r>
      <w:proofErr w:type="spellEnd"/>
      <w:r>
        <w:t xml:space="preserve"> of death unto thee. See what an answer Paul gives to such an imagination, Let us do evil, that good may come; whose damnation is just,’ Rom. 3:8. He takes a handful of hell-fire and flings it in their faces. Let but Deut. 29:18, 19, stare thee in the face, and promise thyself peace in this course if thou canst ‘Lest there should be among you a root that </w:t>
      </w:r>
      <w:proofErr w:type="spellStart"/>
      <w:r>
        <w:t>beareth</w:t>
      </w:r>
      <w:proofErr w:type="spellEnd"/>
      <w:r>
        <w:t xml:space="preserve"> gall and wormwood and it cometh to pass, when he </w:t>
      </w:r>
      <w:proofErr w:type="spellStart"/>
      <w:r>
        <w:t>beareth</w:t>
      </w:r>
      <w:proofErr w:type="spellEnd"/>
      <w:r>
        <w:t xml:space="preserve"> the words of this </w:t>
      </w:r>
      <w:proofErr w:type="spellStart"/>
      <w:r>
        <w:t>curse</w:t>
      </w:r>
      <w:proofErr w:type="spellEnd"/>
      <w:r>
        <w:t xml:space="preserve">, that he bless himself in his heart, saying, I shall have peace, though I walk in the imagination of mine heart.’ As his goodness is great, which thou dost </w:t>
      </w:r>
      <w:r>
        <w:lastRenderedPageBreak/>
        <w:t xml:space="preserve">despise; so the wrath will be the hotter thou dost treasure up. Though great sins are occasions of great grace, yet sin doth not necessitate grace. Who can tell whether ever God would have shewn mercy to Paul, had he done that against knowledge which he did ignorantly? Repentance must first be; see the order, ‘Repent, and be converted, that your sins may be blotted out,’ Acts 3:19. First, repentance and conversion, then justification. This grace is only given to penitent sinners. You know not whether you shall repent, but you may know, that if you do not repent you shall be damned. As there is infinite grace to pardon you, if you repent; so there is infinite justice to punish you, if you do not repent. The gospel binds us to our good </w:t>
      </w:r>
      <w:proofErr w:type="spellStart"/>
      <w:r>
        <w:t>behaviour</w:t>
      </w:r>
      <w:proofErr w:type="spellEnd"/>
      <w:r>
        <w:t xml:space="preserve"> as much as the law.</w:t>
      </w:r>
    </w:p>
    <w:p w14:paraId="5C688F87" w14:textId="77777777" w:rsidR="00C67FBA" w:rsidRDefault="00000000">
      <w:pPr>
        <w:ind w:left="-5" w:right="0"/>
      </w:pPr>
      <w:r>
        <w:t xml:space="preserve">Well, then, to conclude this exhortation. Embolden thyself to draw near to Christ. It is the apostle’s use he makes of all his foregoing doctrine, Heb. 10:19, &amp;c. God requires not a heart without sin, but a heart without guile. Who needs more boldness than great sinners? And the apostle sets no limits to it. Let us, who have been as great sinners as any, resolve to do as they in Jeremiah did, Jer. 3:22. They had both a command and a promise. ‘Return,’ there is the command. ‘I will heal,’ &amp;c., there is the promise. Presently they reply, ‘We will come to thee,’ &amp;c. They seem to snatch the promise out of God’s mouth. How will these quick and ready converts rise up in judgment against thy slowness and </w:t>
      </w:r>
      <w:proofErr w:type="spellStart"/>
      <w:r>
        <w:t>dulness</w:t>
      </w:r>
      <w:proofErr w:type="spellEnd"/>
      <w:r>
        <w:t xml:space="preserve">! Shall they do this upon one promise; and when thou hast all the promises in the book of God repeated to thee, shall God hear no other answer but this, We will not return, or We dare not come, We dare not believe </w:t>
      </w:r>
      <w:proofErr w:type="spellStart"/>
      <w:r>
        <w:t>thee</w:t>
      </w:r>
      <w:proofErr w:type="spellEnd"/>
      <w:r>
        <w:t>? Did God give but one promise to Adam, and did he embrace it, and live upon it all his life (for we read of no more he had than that of the seed of the woman breaking the serpent’s head); and wilt thou not return, when thou hast so many promises, filling every page in the Scripture?</w:t>
      </w:r>
    </w:p>
    <w:p w14:paraId="32571CCA" w14:textId="77777777" w:rsidR="00C67FBA" w:rsidRDefault="00000000">
      <w:pPr>
        <w:ind w:left="-5" w:right="0"/>
      </w:pPr>
      <w:r>
        <w:t xml:space="preserve">Hast thou not a world of precedents? Did not God take up all his saints from the dunghill with all their rags, and clothe them? Were any of them born princes and sons of heaven? Alas, every man at first sued </w:t>
      </w:r>
      <w:r>
        <w:lastRenderedPageBreak/>
        <w:t xml:space="preserve">for a </w:t>
      </w:r>
      <w:proofErr w:type="spellStart"/>
      <w:r>
        <w:t>Saviour</w:t>
      </w:r>
      <w:proofErr w:type="spellEnd"/>
      <w:r>
        <w:t xml:space="preserve"> in the right of a sinner; and all pleaded in the court of heaven </w:t>
      </w:r>
      <w:r>
        <w:rPr>
          <w:i/>
        </w:rPr>
        <w:t xml:space="preserve">in forma pauperis </w:t>
      </w:r>
      <w:r>
        <w:t xml:space="preserve">(as a bankrupt). Were they not debtors, and could they do that which might make God cross out one of those sums they owed him? Oh, think not then thou canst dam up that torrent of love that has flowed so freely to the world for so many ages. Though thy disease be grievous, Yet it is not irrecoverable, provided thou </w:t>
      </w:r>
      <w:proofErr w:type="spellStart"/>
      <w:r>
        <w:t>goest</w:t>
      </w:r>
      <w:proofErr w:type="spellEnd"/>
      <w:r>
        <w:t xml:space="preserve"> to the physician. He can with a breath burn up thy corruption, as soon as dissolve the creation. Christ can turn the muddiest water into such wine that can please the heart both of God and man. As you have been vessels of sin, if you will be vessels of repentance God will make you brimful of mercy. Plead not, therefore, thy own unworthiness. Man’s unworthiness never yet hindered the flowing of God’s kindness. It is too weak a bank to stop the current of God’s </w:t>
      </w:r>
      <w:proofErr w:type="spellStart"/>
      <w:r>
        <w:t>favour</w:t>
      </w:r>
      <w:proofErr w:type="spellEnd"/>
      <w:r>
        <w:t xml:space="preserve">. The greater thy unworthiness, the greater advantage has free grace to manifest its uncontrollable excellency. That man </w:t>
      </w:r>
      <w:proofErr w:type="spellStart"/>
      <w:r>
        <w:t>dishonours</w:t>
      </w:r>
      <w:proofErr w:type="spellEnd"/>
      <w:r>
        <w:t xml:space="preserve"> God that sets his sin above God’s goodness, or his unworthiness above God’s condescension. You cannot do God a greater pleasure than to come to him to be made clean. When he reckons up thy sin, it is not with an upbraiding, but a compassionate sigh, Jer. 13:27. He longs for the time of thy returning, and minds thee of thy sin, that thou mayest the sooner seek a remedy, and wonders thou wilt continue in such a filthy condition so long.</w:t>
      </w:r>
    </w:p>
    <w:p w14:paraId="52F836B1" w14:textId="77777777" w:rsidR="00C67FBA" w:rsidRDefault="00000000">
      <w:pPr>
        <w:spacing w:after="289" w:line="259" w:lineRule="auto"/>
        <w:ind w:left="0" w:right="0" w:firstLine="0"/>
        <w:jc w:val="left"/>
      </w:pPr>
      <w:r>
        <w:t xml:space="preserve"> </w:t>
      </w:r>
    </w:p>
    <w:p w14:paraId="1756FED1" w14:textId="77777777" w:rsidR="00C67FBA" w:rsidRDefault="00000000">
      <w:pPr>
        <w:spacing w:after="0" w:line="259" w:lineRule="auto"/>
        <w:ind w:left="0" w:right="0" w:firstLine="0"/>
        <w:jc w:val="left"/>
      </w:pPr>
      <w:r>
        <w:t xml:space="preserve"> </w:t>
      </w:r>
      <w:r>
        <w:br w:type="page"/>
      </w:r>
    </w:p>
    <w:p w14:paraId="7F7A5B95" w14:textId="77777777" w:rsidR="00C67FBA" w:rsidRDefault="00000000">
      <w:pPr>
        <w:spacing w:after="0" w:line="259" w:lineRule="auto"/>
        <w:ind w:left="62" w:right="0" w:firstLine="0"/>
        <w:jc w:val="left"/>
      </w:pPr>
      <w:r>
        <w:rPr>
          <w:b/>
          <w:sz w:val="42"/>
        </w:rPr>
        <w:lastRenderedPageBreak/>
        <w:t>A Discourse On God's being the Author of</w:t>
      </w:r>
    </w:p>
    <w:p w14:paraId="14186429" w14:textId="77777777" w:rsidR="00C67FBA" w:rsidRDefault="00000000">
      <w:pPr>
        <w:pStyle w:val="1"/>
        <w:rPr>
          <w:rFonts w:eastAsiaTheme="minorEastAsia"/>
        </w:rPr>
      </w:pPr>
      <w:r>
        <w:t>Reconciliation</w:t>
      </w:r>
    </w:p>
    <w:p w14:paraId="5F410F72" w14:textId="77777777" w:rsidR="00AD7412" w:rsidRPr="00AD7412" w:rsidRDefault="00AD7412" w:rsidP="00AD7412">
      <w:pPr>
        <w:rPr>
          <w:rFonts w:eastAsiaTheme="minorEastAsia"/>
        </w:rPr>
      </w:pPr>
      <w:r w:rsidRPr="00AD7412">
        <w:rPr>
          <w:rFonts w:eastAsiaTheme="minorEastAsia"/>
        </w:rPr>
        <w:t>使恩典在罪人得救中结出果子</w:t>
      </w:r>
    </w:p>
    <w:p w14:paraId="5DFA774E" w14:textId="77777777" w:rsidR="00AD7412" w:rsidRPr="00AD7412" w:rsidRDefault="00AD7412" w:rsidP="00AD7412">
      <w:pPr>
        <w:rPr>
          <w:rFonts w:eastAsiaTheme="minorEastAsia"/>
        </w:rPr>
      </w:pPr>
    </w:p>
    <w:p w14:paraId="6CBFE4F1" w14:textId="77777777" w:rsidR="00AD7412" w:rsidRPr="00AD7412" w:rsidRDefault="00AD7412" w:rsidP="00AD7412">
      <w:pPr>
        <w:rPr>
          <w:rFonts w:eastAsiaTheme="minorEastAsia"/>
        </w:rPr>
      </w:pPr>
    </w:p>
    <w:p w14:paraId="3A62B2E9" w14:textId="18BEEA30" w:rsidR="00AD7412" w:rsidRPr="00AD7412" w:rsidRDefault="00AD7412" w:rsidP="00AD7412">
      <w:pPr>
        <w:rPr>
          <w:rFonts w:eastAsiaTheme="minorEastAsia"/>
        </w:rPr>
      </w:pPr>
      <w:r w:rsidRPr="00AD7412">
        <w:rPr>
          <w:rFonts w:eastAsiaTheme="minorEastAsia"/>
        </w:rPr>
        <w:t>和解</w:t>
      </w:r>
    </w:p>
    <w:p w14:paraId="06C72448" w14:textId="77777777" w:rsidR="00C67FBA" w:rsidRDefault="00000000">
      <w:pPr>
        <w:spacing w:after="294" w:line="255" w:lineRule="auto"/>
        <w:ind w:left="295" w:right="293"/>
        <w:rPr>
          <w:rFonts w:eastAsiaTheme="minorEastAsia"/>
        </w:rPr>
      </w:pPr>
      <w:r>
        <w:rPr>
          <w:i/>
        </w:rPr>
        <w:t>And all things are of God, who hath reconciled us to himself by Jesus Christ, and hath given to us the ministry of reconciliation; to wit, that God was in Christ, reconciling the world unto himself.</w:t>
      </w:r>
      <w:r>
        <w:t xml:space="preserve"> - 2 Cor. 5:18,19.</w:t>
      </w:r>
    </w:p>
    <w:p w14:paraId="4145BC25" w14:textId="285FCAB7" w:rsidR="00AD7412" w:rsidRPr="00AD7412" w:rsidRDefault="00AD7412">
      <w:pPr>
        <w:spacing w:after="294" w:line="255" w:lineRule="auto"/>
        <w:ind w:left="295" w:right="293"/>
        <w:rPr>
          <w:rFonts w:eastAsiaTheme="minorEastAsia"/>
        </w:rPr>
      </w:pPr>
      <w:r w:rsidRPr="00AD7412">
        <w:rPr>
          <w:rFonts w:eastAsiaTheme="minorEastAsia"/>
        </w:rPr>
        <w:t>万有都是出于神</w:t>
      </w:r>
      <w:r w:rsidRPr="00AD7412">
        <w:rPr>
          <w:rFonts w:eastAsiaTheme="minorEastAsia"/>
        </w:rPr>
        <w:t>,</w:t>
      </w:r>
      <w:r w:rsidRPr="00AD7412">
        <w:rPr>
          <w:rFonts w:eastAsiaTheme="minorEastAsia"/>
        </w:rPr>
        <w:t>他借着耶稣基督使我们与他自己和好</w:t>
      </w:r>
      <w:r w:rsidRPr="00AD7412">
        <w:rPr>
          <w:rFonts w:eastAsiaTheme="minorEastAsia"/>
        </w:rPr>
        <w:t>,</w:t>
      </w:r>
      <w:r w:rsidRPr="00AD7412">
        <w:rPr>
          <w:rFonts w:eastAsiaTheme="minorEastAsia"/>
        </w:rPr>
        <w:t>又将这和好的职分赐给我们。这就是</w:t>
      </w:r>
      <w:r w:rsidRPr="00AD7412">
        <w:rPr>
          <w:rFonts w:eastAsiaTheme="minorEastAsia"/>
        </w:rPr>
        <w:t>:</w:t>
      </w:r>
      <w:r w:rsidRPr="00AD7412">
        <w:rPr>
          <w:rFonts w:eastAsiaTheme="minorEastAsia"/>
        </w:rPr>
        <w:t>神在基督里</w:t>
      </w:r>
      <w:r w:rsidRPr="00AD7412">
        <w:rPr>
          <w:rFonts w:eastAsiaTheme="minorEastAsia"/>
        </w:rPr>
        <w:t>,</w:t>
      </w:r>
      <w:r w:rsidRPr="00AD7412">
        <w:rPr>
          <w:rFonts w:eastAsiaTheme="minorEastAsia"/>
        </w:rPr>
        <w:t>叫世人与自己和好。</w:t>
      </w:r>
      <w:r w:rsidRPr="00AD7412">
        <w:rPr>
          <w:rFonts w:eastAsiaTheme="minorEastAsia"/>
        </w:rPr>
        <w:t xml:space="preserve">- </w:t>
      </w:r>
      <w:r w:rsidRPr="00AD7412">
        <w:rPr>
          <w:rFonts w:eastAsiaTheme="minorEastAsia"/>
        </w:rPr>
        <w:t>哥林多后书</w:t>
      </w:r>
      <w:r w:rsidRPr="00AD7412">
        <w:rPr>
          <w:rFonts w:eastAsiaTheme="minorEastAsia"/>
        </w:rPr>
        <w:t>5:18,19</w:t>
      </w:r>
      <w:r w:rsidRPr="00AD7412">
        <w:rPr>
          <w:rFonts w:eastAsiaTheme="minorEastAsia"/>
        </w:rPr>
        <w:t>。</w:t>
      </w:r>
    </w:p>
    <w:p w14:paraId="20C79827" w14:textId="77777777" w:rsidR="00C67FBA" w:rsidRDefault="00000000">
      <w:pPr>
        <w:ind w:left="-5" w:right="0"/>
      </w:pPr>
      <w:r>
        <w:t xml:space="preserve">These words are small in bulk, but great in mystery, it is the heads of the gospel in a nut-shell; the most sparkling diamond in the whole golden ring of Scripture. It comprehends the counsels of eternity and the transactions of time. A wonder in heaven, God bringing forth a man-child to be a propitiation for sin, which was the Jews' stumbling-block and the Gentiles' scoff. 1 Cor. </w:t>
      </w:r>
      <w:proofErr w:type="spellStart"/>
      <w:r>
        <w:t>i</w:t>
      </w:r>
      <w:proofErr w:type="spellEnd"/>
      <w:r>
        <w:t>. 23, 24; but wherein the wisdom and grace of God's counsel in heaven, and the power of his actions on earth, clearly shine forth in the face of Jesus Christ. The Jacob's ladder, the upper part fixed in heaven, and the lower foot standing upon the earth. Angels descended on that; God descends to man by this in acts of wisdom and grace, and man ascends to God in acts of faith and love.</w:t>
      </w:r>
    </w:p>
    <w:p w14:paraId="2424DA46" w14:textId="77777777" w:rsidR="00C67FBA" w:rsidRDefault="00000000">
      <w:pPr>
        <w:ind w:left="-5" w:right="0"/>
      </w:pPr>
      <w:r>
        <w:t xml:space="preserve">If there be any mystery in Christianity more admirable than another, it is this of reconciliation. If any mystery in this mystery, it is the various and incomprehensible engagement of the Father in it, in and </w:t>
      </w:r>
      <w:r>
        <w:lastRenderedPageBreak/>
        <w:t>through Christ. If anything in Scripture sets forth this mystery in a few words like a picture in a little medal, it is this which I have read, wherein the apostle gives us a short but full and clear account of the doctrine of reconciliation, which is the substantial part of the gospel.</w:t>
      </w:r>
    </w:p>
    <w:p w14:paraId="34D67B8F" w14:textId="77777777" w:rsidR="00C67FBA" w:rsidRDefault="00000000">
      <w:pPr>
        <w:ind w:left="-5" w:right="0"/>
      </w:pPr>
      <w:r>
        <w:t>There is a double reconciliation here and in the following verse expressed.</w:t>
      </w:r>
    </w:p>
    <w:p w14:paraId="234EE568" w14:textId="77777777" w:rsidR="00C67FBA" w:rsidRDefault="00000000">
      <w:pPr>
        <w:ind w:left="-5" w:right="0"/>
      </w:pPr>
      <w:r>
        <w:t xml:space="preserve">First, Fundamental; at the death of Christ, whereby it was obtained. This is the ground of God's laying aside his anger; this is </w:t>
      </w:r>
      <w:proofErr w:type="spellStart"/>
      <w:r>
        <w:rPr>
          <w:i/>
        </w:rPr>
        <w:t>reconciliatio</w:t>
      </w:r>
      <w:proofErr w:type="spellEnd"/>
      <w:r>
        <w:rPr>
          <w:i/>
        </w:rPr>
        <w:t xml:space="preserve"> legalis </w:t>
      </w:r>
      <w:r>
        <w:t xml:space="preserve">or </w:t>
      </w:r>
      <w:r>
        <w:rPr>
          <w:i/>
        </w:rPr>
        <w:t>de jure</w:t>
      </w:r>
      <w:r>
        <w:t>.</w:t>
      </w:r>
    </w:p>
    <w:p w14:paraId="24C3930F" w14:textId="77777777" w:rsidR="00C67FBA" w:rsidRDefault="00000000">
      <w:pPr>
        <w:ind w:left="-5" w:right="0"/>
        <w:rPr>
          <w:rFonts w:eastAsiaTheme="minorEastAsia"/>
        </w:rPr>
      </w:pPr>
      <w:r>
        <w:t>Secondly, Actual or particular, when it is complied with by faith. This regards the application of it, when God does actually lay aside his enmity, and imputes sin no more to the person. Which consists of two parts.</w:t>
      </w:r>
    </w:p>
    <w:p w14:paraId="5E174A07" w14:textId="77777777" w:rsidR="00AD7412" w:rsidRPr="00AD7412" w:rsidRDefault="00AD7412" w:rsidP="00AD7412">
      <w:pPr>
        <w:ind w:left="-5" w:right="0"/>
        <w:rPr>
          <w:rFonts w:eastAsiaTheme="minorEastAsia"/>
        </w:rPr>
      </w:pPr>
      <w:r w:rsidRPr="00AD7412">
        <w:rPr>
          <w:rFonts w:eastAsiaTheme="minorEastAsia"/>
        </w:rPr>
        <w:t>这些话虽然篇幅不大</w:t>
      </w:r>
      <w:r w:rsidRPr="00AD7412">
        <w:rPr>
          <w:rFonts w:eastAsiaTheme="minorEastAsia"/>
        </w:rPr>
        <w:t>,</w:t>
      </w:r>
      <w:r w:rsidRPr="00AD7412">
        <w:rPr>
          <w:rFonts w:eastAsiaTheme="minorEastAsia"/>
        </w:rPr>
        <w:t>但却蕴含着巨大的奥秘</w:t>
      </w:r>
      <w:r w:rsidRPr="00AD7412">
        <w:rPr>
          <w:rFonts w:eastAsiaTheme="minorEastAsia"/>
        </w:rPr>
        <w:t>,</w:t>
      </w:r>
      <w:r w:rsidRPr="00AD7412">
        <w:rPr>
          <w:rFonts w:eastAsiaTheme="minorEastAsia"/>
        </w:rPr>
        <w:t>它是福音的精华</w:t>
      </w:r>
      <w:r w:rsidRPr="00AD7412">
        <w:rPr>
          <w:rFonts w:eastAsiaTheme="minorEastAsia"/>
        </w:rPr>
        <w:t>,</w:t>
      </w:r>
      <w:r w:rsidRPr="00AD7412">
        <w:rPr>
          <w:rFonts w:eastAsiaTheme="minorEastAsia"/>
        </w:rPr>
        <w:t>是整个圣经金戒指上最闪耀的钻石。它包含了永恒的计划和时间的交易。在天上是一个奇迹</w:t>
      </w:r>
      <w:r w:rsidRPr="00AD7412">
        <w:rPr>
          <w:rFonts w:eastAsiaTheme="minorEastAsia"/>
        </w:rPr>
        <w:t>,</w:t>
      </w:r>
      <w:r w:rsidRPr="00AD7412">
        <w:rPr>
          <w:rFonts w:eastAsiaTheme="minorEastAsia"/>
        </w:rPr>
        <w:t>上帝带来一个人子作为赎罪祭</w:t>
      </w:r>
      <w:r w:rsidRPr="00AD7412">
        <w:rPr>
          <w:rFonts w:eastAsiaTheme="minorEastAsia"/>
        </w:rPr>
        <w:t>,</w:t>
      </w:r>
      <w:r w:rsidRPr="00AD7412">
        <w:rPr>
          <w:rFonts w:eastAsiaTheme="minorEastAsia"/>
        </w:rPr>
        <w:t>这是犹太人的绊脚石和外邦人的嘲笑。林前一</w:t>
      </w:r>
      <w:r w:rsidRPr="00AD7412">
        <w:rPr>
          <w:rFonts w:eastAsiaTheme="minorEastAsia"/>
        </w:rPr>
        <w:t>23,24;</w:t>
      </w:r>
      <w:r w:rsidRPr="00AD7412">
        <w:rPr>
          <w:rFonts w:eastAsiaTheme="minorEastAsia"/>
        </w:rPr>
        <w:t>但是在其中</w:t>
      </w:r>
      <w:r w:rsidRPr="00AD7412">
        <w:rPr>
          <w:rFonts w:eastAsiaTheme="minorEastAsia"/>
        </w:rPr>
        <w:t>,</w:t>
      </w:r>
      <w:r w:rsidRPr="00AD7412">
        <w:rPr>
          <w:rFonts w:eastAsiaTheme="minorEastAsia"/>
        </w:rPr>
        <w:t>上帝在天上的智慧和恩典的计划</w:t>
      </w:r>
      <w:r w:rsidRPr="00AD7412">
        <w:rPr>
          <w:rFonts w:eastAsiaTheme="minorEastAsia"/>
        </w:rPr>
        <w:t>,</w:t>
      </w:r>
      <w:r w:rsidRPr="00AD7412">
        <w:rPr>
          <w:rFonts w:eastAsiaTheme="minorEastAsia"/>
        </w:rPr>
        <w:t>以及他在地上的行动的大能</w:t>
      </w:r>
      <w:r w:rsidRPr="00AD7412">
        <w:rPr>
          <w:rFonts w:eastAsiaTheme="minorEastAsia"/>
        </w:rPr>
        <w:t>,</w:t>
      </w:r>
      <w:r w:rsidRPr="00AD7412">
        <w:rPr>
          <w:rFonts w:eastAsiaTheme="minorEastAsia"/>
        </w:rPr>
        <w:t>在耶稣基督的面前清楚地闪耀出来。雅各的梯子</w:t>
      </w:r>
      <w:r w:rsidRPr="00AD7412">
        <w:rPr>
          <w:rFonts w:eastAsiaTheme="minorEastAsia"/>
        </w:rPr>
        <w:t>,</w:t>
      </w:r>
      <w:r w:rsidRPr="00AD7412">
        <w:rPr>
          <w:rFonts w:eastAsiaTheme="minorEastAsia"/>
        </w:rPr>
        <w:t>上端固定在天上</w:t>
      </w:r>
      <w:r w:rsidRPr="00AD7412">
        <w:rPr>
          <w:rFonts w:eastAsiaTheme="minorEastAsia"/>
        </w:rPr>
        <w:t>,</w:t>
      </w:r>
      <w:r w:rsidRPr="00AD7412">
        <w:rPr>
          <w:rFonts w:eastAsiaTheme="minorEastAsia"/>
        </w:rPr>
        <w:t>下端立在地上。天使在梯子上下降</w:t>
      </w:r>
      <w:r w:rsidRPr="00AD7412">
        <w:rPr>
          <w:rFonts w:eastAsiaTheme="minorEastAsia"/>
        </w:rPr>
        <w:t>;</w:t>
      </w:r>
      <w:r w:rsidRPr="00AD7412">
        <w:rPr>
          <w:rFonts w:eastAsiaTheme="minorEastAsia"/>
        </w:rPr>
        <w:t>上帝通过基督在智慧和恩典的行动中降临到人</w:t>
      </w:r>
      <w:r w:rsidRPr="00AD7412">
        <w:rPr>
          <w:rFonts w:eastAsiaTheme="minorEastAsia"/>
        </w:rPr>
        <w:t>,</w:t>
      </w:r>
      <w:r w:rsidRPr="00AD7412">
        <w:rPr>
          <w:rFonts w:eastAsiaTheme="minorEastAsia"/>
        </w:rPr>
        <w:t>人在信心和爱的行动中升到上帝那里。</w:t>
      </w:r>
    </w:p>
    <w:p w14:paraId="3E7FDD10" w14:textId="77777777" w:rsidR="00AD7412" w:rsidRPr="00AD7412" w:rsidRDefault="00AD7412" w:rsidP="00AD7412">
      <w:pPr>
        <w:ind w:left="-5" w:right="0"/>
        <w:rPr>
          <w:rFonts w:eastAsiaTheme="minorEastAsia"/>
        </w:rPr>
      </w:pPr>
    </w:p>
    <w:p w14:paraId="4A508594" w14:textId="77777777" w:rsidR="00AD7412" w:rsidRPr="00AD7412" w:rsidRDefault="00AD7412" w:rsidP="00AD7412">
      <w:pPr>
        <w:ind w:left="-5" w:right="0"/>
        <w:rPr>
          <w:rFonts w:eastAsiaTheme="minorEastAsia"/>
        </w:rPr>
      </w:pPr>
      <w:r w:rsidRPr="00AD7412">
        <w:rPr>
          <w:rFonts w:eastAsiaTheme="minorEastAsia"/>
        </w:rPr>
        <w:t>如果基督教中有任何比其他更令人钦佩的奥秘</w:t>
      </w:r>
      <w:r w:rsidRPr="00AD7412">
        <w:rPr>
          <w:rFonts w:eastAsiaTheme="minorEastAsia"/>
        </w:rPr>
        <w:t>,</w:t>
      </w:r>
      <w:r w:rsidRPr="00AD7412">
        <w:rPr>
          <w:rFonts w:eastAsiaTheme="minorEastAsia"/>
        </w:rPr>
        <w:t>那就是这个和解的奥秘。如果这个奥秘中有任何奥秘</w:t>
      </w:r>
      <w:r w:rsidRPr="00AD7412">
        <w:rPr>
          <w:rFonts w:eastAsiaTheme="minorEastAsia"/>
        </w:rPr>
        <w:t>,</w:t>
      </w:r>
      <w:r w:rsidRPr="00AD7412">
        <w:rPr>
          <w:rFonts w:eastAsiaTheme="minorEastAsia"/>
        </w:rPr>
        <w:t>那就是天父在基督里面和通过基督的各种不可理解的参与。如果圣经中有任何东西能用几句话像一枚小奖章一样展现这个奥秘</w:t>
      </w:r>
      <w:r w:rsidRPr="00AD7412">
        <w:rPr>
          <w:rFonts w:eastAsiaTheme="minorEastAsia"/>
        </w:rPr>
        <w:t>,</w:t>
      </w:r>
      <w:r w:rsidRPr="00AD7412">
        <w:rPr>
          <w:rFonts w:eastAsiaTheme="minorEastAsia"/>
        </w:rPr>
        <w:t>那就是我所读到的这段话</w:t>
      </w:r>
      <w:r w:rsidRPr="00AD7412">
        <w:rPr>
          <w:rFonts w:eastAsiaTheme="minorEastAsia"/>
        </w:rPr>
        <w:t>,</w:t>
      </w:r>
      <w:r w:rsidRPr="00AD7412">
        <w:rPr>
          <w:rFonts w:eastAsiaTheme="minorEastAsia"/>
        </w:rPr>
        <w:t>其中使徒简短而全面、清晰地向我们讲述了和解的教义</w:t>
      </w:r>
      <w:r w:rsidRPr="00AD7412">
        <w:rPr>
          <w:rFonts w:eastAsiaTheme="minorEastAsia"/>
        </w:rPr>
        <w:t>,</w:t>
      </w:r>
      <w:r w:rsidRPr="00AD7412">
        <w:rPr>
          <w:rFonts w:eastAsiaTheme="minorEastAsia"/>
        </w:rPr>
        <w:t>这是福音的实质部分。</w:t>
      </w:r>
    </w:p>
    <w:p w14:paraId="0E2165A5" w14:textId="77777777" w:rsidR="00AD7412" w:rsidRPr="00AD7412" w:rsidRDefault="00AD7412" w:rsidP="00AD7412">
      <w:pPr>
        <w:ind w:left="-5" w:right="0"/>
        <w:rPr>
          <w:rFonts w:eastAsiaTheme="minorEastAsia"/>
        </w:rPr>
      </w:pPr>
    </w:p>
    <w:p w14:paraId="32452D7B" w14:textId="77777777" w:rsidR="00AD7412" w:rsidRPr="00AD7412" w:rsidRDefault="00AD7412" w:rsidP="00AD7412">
      <w:pPr>
        <w:ind w:left="-5" w:right="0"/>
        <w:rPr>
          <w:rFonts w:eastAsiaTheme="minorEastAsia"/>
        </w:rPr>
      </w:pPr>
      <w:r w:rsidRPr="00AD7412">
        <w:rPr>
          <w:rFonts w:eastAsiaTheme="minorEastAsia"/>
        </w:rPr>
        <w:t>这里和下一节经文中表达了双重和解。</w:t>
      </w:r>
    </w:p>
    <w:p w14:paraId="22EE868D" w14:textId="77777777" w:rsidR="00AD7412" w:rsidRPr="00AD7412" w:rsidRDefault="00AD7412" w:rsidP="00AD7412">
      <w:pPr>
        <w:ind w:left="-5" w:right="0"/>
        <w:rPr>
          <w:rFonts w:eastAsiaTheme="minorEastAsia"/>
        </w:rPr>
      </w:pPr>
      <w:r w:rsidRPr="00AD7412">
        <w:rPr>
          <w:rFonts w:eastAsiaTheme="minorEastAsia"/>
        </w:rPr>
        <w:t>首先</w:t>
      </w:r>
      <w:r w:rsidRPr="00AD7412">
        <w:rPr>
          <w:rFonts w:eastAsiaTheme="minorEastAsia"/>
        </w:rPr>
        <w:t>,</w:t>
      </w:r>
      <w:r w:rsidRPr="00AD7412">
        <w:rPr>
          <w:rFonts w:eastAsiaTheme="minorEastAsia"/>
        </w:rPr>
        <w:t>基本的</w:t>
      </w:r>
      <w:r w:rsidRPr="00AD7412">
        <w:rPr>
          <w:rFonts w:eastAsiaTheme="minorEastAsia"/>
        </w:rPr>
        <w:t>;</w:t>
      </w:r>
      <w:r w:rsidRPr="00AD7412">
        <w:rPr>
          <w:rFonts w:eastAsiaTheme="minorEastAsia"/>
        </w:rPr>
        <w:t>在基督受死的时候</w:t>
      </w:r>
      <w:r w:rsidRPr="00AD7412">
        <w:rPr>
          <w:rFonts w:eastAsiaTheme="minorEastAsia"/>
        </w:rPr>
        <w:t>,</w:t>
      </w:r>
      <w:r w:rsidRPr="00AD7412">
        <w:rPr>
          <w:rFonts w:eastAsiaTheme="minorEastAsia"/>
        </w:rPr>
        <w:t>因此得以成就。这是上帝放下愤怒的基础</w:t>
      </w:r>
      <w:r w:rsidRPr="00AD7412">
        <w:rPr>
          <w:rFonts w:eastAsiaTheme="minorEastAsia"/>
        </w:rPr>
        <w:t>;</w:t>
      </w:r>
      <w:r w:rsidRPr="00AD7412">
        <w:rPr>
          <w:rFonts w:eastAsiaTheme="minorEastAsia"/>
        </w:rPr>
        <w:t>这是合法的或法律上的和解。</w:t>
      </w:r>
    </w:p>
    <w:p w14:paraId="1F3BE617" w14:textId="33AC91E9" w:rsidR="00AD7412" w:rsidRPr="00AD7412" w:rsidRDefault="00AD7412" w:rsidP="00AD7412">
      <w:pPr>
        <w:ind w:left="-5" w:right="0"/>
        <w:rPr>
          <w:rFonts w:eastAsiaTheme="minorEastAsia"/>
        </w:rPr>
      </w:pPr>
      <w:r w:rsidRPr="00AD7412">
        <w:rPr>
          <w:rFonts w:eastAsiaTheme="minorEastAsia"/>
        </w:rPr>
        <w:t>其次</w:t>
      </w:r>
      <w:r w:rsidRPr="00AD7412">
        <w:rPr>
          <w:rFonts w:eastAsiaTheme="minorEastAsia"/>
        </w:rPr>
        <w:t>,</w:t>
      </w:r>
      <w:r w:rsidRPr="00AD7412">
        <w:rPr>
          <w:rFonts w:eastAsiaTheme="minorEastAsia"/>
        </w:rPr>
        <w:t>实际的或个人的</w:t>
      </w:r>
      <w:r w:rsidRPr="00AD7412">
        <w:rPr>
          <w:rFonts w:eastAsiaTheme="minorEastAsia"/>
        </w:rPr>
        <w:t>,</w:t>
      </w:r>
      <w:r w:rsidRPr="00AD7412">
        <w:rPr>
          <w:rFonts w:eastAsiaTheme="minorEastAsia"/>
        </w:rPr>
        <w:t>当它通过信心得以顺服时。这涉及到它的应用</w:t>
      </w:r>
      <w:r w:rsidRPr="00AD7412">
        <w:rPr>
          <w:rFonts w:eastAsiaTheme="minorEastAsia"/>
        </w:rPr>
        <w:t>,</w:t>
      </w:r>
      <w:r w:rsidRPr="00AD7412">
        <w:rPr>
          <w:rFonts w:eastAsiaTheme="minorEastAsia"/>
        </w:rPr>
        <w:t>当上帝实际上放下敌意</w:t>
      </w:r>
      <w:r w:rsidRPr="00AD7412">
        <w:rPr>
          <w:rFonts w:eastAsiaTheme="minorEastAsia"/>
        </w:rPr>
        <w:t>,</w:t>
      </w:r>
      <w:r w:rsidRPr="00AD7412">
        <w:rPr>
          <w:rFonts w:eastAsiaTheme="minorEastAsia"/>
        </w:rPr>
        <w:t>不再将罪归咎于人。这包括两个部分。</w:t>
      </w:r>
    </w:p>
    <w:p w14:paraId="7DED7CD7" w14:textId="77777777" w:rsidR="00C67FBA" w:rsidRDefault="00000000">
      <w:pPr>
        <w:numPr>
          <w:ilvl w:val="0"/>
          <w:numId w:val="123"/>
        </w:numPr>
        <w:ind w:right="0"/>
      </w:pPr>
      <w:r>
        <w:t xml:space="preserve">The proclamation of this: ver. 20, 'We pray you in Christ s stead, be ye reconciled to God,' declaring God's willingness to take men into </w:t>
      </w:r>
      <w:proofErr w:type="spellStart"/>
      <w:r>
        <w:t>favour</w:t>
      </w:r>
      <w:proofErr w:type="spellEnd"/>
      <w:r>
        <w:t xml:space="preserve">. This is the declaration of </w:t>
      </w:r>
      <w:r>
        <w:rPr>
          <w:i/>
        </w:rPr>
        <w:t>reconciliation de jure</w:t>
      </w:r>
      <w:r>
        <w:t>, or the right of reconcilement. The gospel contains the articles of peace, and the counsels and methods of God about it. It is the copy of God's heart from eternity.</w:t>
      </w:r>
    </w:p>
    <w:p w14:paraId="1ADB2E82" w14:textId="77777777" w:rsidR="00C67FBA" w:rsidRDefault="00000000">
      <w:pPr>
        <w:numPr>
          <w:ilvl w:val="0"/>
          <w:numId w:val="123"/>
        </w:numPr>
        <w:ind w:right="0"/>
      </w:pPr>
      <w:r>
        <w:t xml:space="preserve">Particular acceptance, which is on our part an acceptance of the terms of reconcilement, on God's part an acceptance of us into his </w:t>
      </w:r>
      <w:proofErr w:type="spellStart"/>
      <w:r>
        <w:t>favour</w:t>
      </w:r>
      <w:proofErr w:type="spellEnd"/>
      <w:r>
        <w:t>, and a non-imputation of our sins to us, which the apostle calls, Rom. v. 11, the receiving the atonement; this is the accepting the atonement, the ground of reconciliation on man's part, and the application on God's part.</w:t>
      </w:r>
    </w:p>
    <w:p w14:paraId="6593E201" w14:textId="77777777" w:rsidR="00C67FBA" w:rsidRDefault="00000000">
      <w:pPr>
        <w:ind w:left="-5" w:right="0"/>
      </w:pPr>
      <w:r>
        <w:t xml:space="preserve">The first, viz., the proclamation of it to us, is God's promise to us, the other is the performance; the one is God's gracious </w:t>
      </w:r>
      <w:proofErr w:type="spellStart"/>
      <w:r>
        <w:t>favour</w:t>
      </w:r>
      <w:proofErr w:type="spellEnd"/>
      <w:r>
        <w:t xml:space="preserve"> to us, the other is God's gracious act in us. Christ is the cause of both these reconciliations: of the fundamental reconciliation by his death, of our actual reconciliation by his life; the one by himself in person, the other by his deputy the Spirit.</w:t>
      </w:r>
    </w:p>
    <w:p w14:paraId="755223B7" w14:textId="77777777" w:rsidR="00C67FBA" w:rsidRDefault="00000000">
      <w:pPr>
        <w:ind w:left="-5" w:right="0"/>
      </w:pPr>
      <w:r>
        <w:rPr>
          <w:i/>
        </w:rPr>
        <w:t>God</w:t>
      </w:r>
      <w:r>
        <w:t>. God is taken here by some* "</w:t>
      </w:r>
      <w:proofErr w:type="spellStart"/>
      <w:r>
        <w:t>ousiodos</w:t>
      </w:r>
      <w:proofErr w:type="spellEnd"/>
      <w:r>
        <w:t>", for the whole trinity, Christ, "</w:t>
      </w:r>
      <w:proofErr w:type="spellStart"/>
      <w:r>
        <w:t>oikonomikos</w:t>
      </w:r>
      <w:proofErr w:type="spellEnd"/>
      <w:r>
        <w:t>", as mediator.</w:t>
      </w:r>
    </w:p>
    <w:p w14:paraId="6B311E23" w14:textId="77777777" w:rsidR="00C67FBA" w:rsidRDefault="00000000">
      <w:pPr>
        <w:spacing w:after="0"/>
        <w:ind w:left="-5" w:right="0"/>
      </w:pPr>
      <w:r>
        <w:lastRenderedPageBreak/>
        <w:t xml:space="preserve">Others, and more likely, understand by God the Father, to whom reconciliation is ascribed </w:t>
      </w:r>
      <w:r>
        <w:rPr>
          <w:i/>
        </w:rPr>
        <w:t xml:space="preserve">per </w:t>
      </w:r>
      <w:proofErr w:type="spellStart"/>
      <w:r>
        <w:rPr>
          <w:i/>
        </w:rPr>
        <w:t>modum</w:t>
      </w:r>
      <w:proofErr w:type="spellEnd"/>
      <w:r>
        <w:rPr>
          <w:i/>
        </w:rPr>
        <w:t xml:space="preserve"> </w:t>
      </w:r>
      <w:proofErr w:type="spellStart"/>
      <w:r>
        <w:rPr>
          <w:i/>
        </w:rPr>
        <w:t>appropriationis</w:t>
      </w:r>
      <w:proofErr w:type="spellEnd"/>
      <w:r>
        <w:rPr>
          <w:i/>
        </w:rPr>
        <w:t>,</w:t>
      </w:r>
      <w:r>
        <w:t xml:space="preserve"> as he is the fountain of the divinity, as the fathers use to call him. As the Father is the principal person wronged, and declaring his anger against us, the reconciliation is principally made to him; in which sense we are said to have 'access to the Father,' Eph. ii. 18, through Christ, and by the Spirit. The Son brings us to the Father, and the Spirit directs us to the Son. Christ takes away God's enmity to us, and the Spirit takes away our enmity to God. As the first creation is appropriated to the Father, so is the second also. The apostle having described the new state of things, ver. 17, tells us, </w:t>
      </w:r>
      <w:proofErr w:type="spellStart"/>
      <w:r>
        <w:t>ver</w:t>
      </w:r>
      <w:proofErr w:type="spellEnd"/>
      <w:r>
        <w:t xml:space="preserve">: 18, that 'all things are of God, who has reconciled us to himself by Jesus Christ;' that this new state is of God, who is no less the creator of the second state than of the first. Adam, the common head of God's appointment, by his falling, overthrew himself and his posterity; God therefore appoints another head to reduce men again to himself. What is here called reconciling, is called, Eph. </w:t>
      </w:r>
      <w:proofErr w:type="spellStart"/>
      <w:r>
        <w:t>i</w:t>
      </w:r>
      <w:proofErr w:type="spellEnd"/>
      <w:r>
        <w:t>. 10, 'gathering together in one,'</w:t>
      </w:r>
    </w:p>
    <w:p w14:paraId="565E0BE4" w14:textId="77777777" w:rsidR="00C67FBA" w:rsidRDefault="00000000">
      <w:pPr>
        <w:ind w:left="-5" w:right="0"/>
      </w:pPr>
      <w:r>
        <w:t>"</w:t>
      </w:r>
      <w:proofErr w:type="spellStart"/>
      <w:r>
        <w:t>anakephalaiosasthai</w:t>
      </w:r>
      <w:proofErr w:type="spellEnd"/>
      <w:r>
        <w:t>". God would gather them together to himself under one head, as they had been separated from him under one head.</w:t>
      </w:r>
    </w:p>
    <w:p w14:paraId="70FB084F" w14:textId="77777777" w:rsidR="00C67FBA" w:rsidRDefault="00000000">
      <w:pPr>
        <w:ind w:left="-5" w:right="0"/>
      </w:pPr>
      <w:r>
        <w:rPr>
          <w:i/>
        </w:rPr>
        <w:t>God was in Christ</w:t>
      </w:r>
      <w:r>
        <w:t xml:space="preserve">. Some make this expression to signify no more than </w:t>
      </w:r>
      <w:r>
        <w:rPr>
          <w:i/>
        </w:rPr>
        <w:t>by Christ</w:t>
      </w:r>
      <w:r>
        <w:t xml:space="preserve">, ver. 18; or </w:t>
      </w:r>
      <w:r>
        <w:rPr>
          <w:i/>
        </w:rPr>
        <w:t xml:space="preserve">for Christ's sake: </w:t>
      </w:r>
      <w:r>
        <w:t>Eph. iv. 34, 'As God for Christ's sake has forgiven you.'</w:t>
      </w:r>
    </w:p>
    <w:p w14:paraId="697AC0C6" w14:textId="77777777" w:rsidR="00C67FBA" w:rsidRDefault="00000000">
      <w:pPr>
        <w:ind w:left="-5" w:right="0"/>
      </w:pPr>
      <w:r>
        <w:t xml:space="preserve">But the expression notes something more than for Christ's sake. In actual pardon, Christ, is the moving cause by his intercession, as well as the meritorious cause by his propitiation: 1 John ii. 2, 'If any man sin, we have an advocate with the Father, Jesus Christ the righteous, who is a propitiation,' &amp;c. But the first purpose of reconciliation, and the appointing Christ as the medium for it, had no moving cause but the infinite compassion of God to his fallen creature. Christ was not the moving cause of this, though he be the meritorious cause of all the effects of it, and laid the foundation of an actual reconciliation by being the </w:t>
      </w:r>
      <w:proofErr w:type="spellStart"/>
      <w:r>
        <w:t>centre</w:t>
      </w:r>
      <w:proofErr w:type="spellEnd"/>
      <w:r>
        <w:t xml:space="preserve"> of the agreement between the justice and mercy of God. God's anger was appeased by the death of Christ, but God was </w:t>
      </w:r>
      <w:r>
        <w:lastRenderedPageBreak/>
        <w:t>the first author of this propitiation, appointing this method of restoring the creature, and this person, or Jesus, to do it.</w:t>
      </w:r>
    </w:p>
    <w:p w14:paraId="2542525C" w14:textId="77777777" w:rsidR="00C67FBA" w:rsidRDefault="00000000">
      <w:pPr>
        <w:spacing w:after="0"/>
        <w:ind w:left="-5" w:right="0"/>
      </w:pPr>
      <w:r>
        <w:rPr>
          <w:i/>
        </w:rPr>
        <w:t xml:space="preserve">God was in Christ. </w:t>
      </w:r>
      <w:r>
        <w:t>It may be meant of the Trinity: the Father was in</w:t>
      </w:r>
    </w:p>
    <w:p w14:paraId="7C5E5282" w14:textId="77777777" w:rsidR="00C67FBA" w:rsidRDefault="00000000">
      <w:pPr>
        <w:ind w:left="-5" w:right="0"/>
        <w:rPr>
          <w:rFonts w:eastAsiaTheme="minorEastAsia"/>
        </w:rPr>
      </w:pPr>
      <w:r>
        <w:t>Christ constituting and directing, the Son was in Christ by personal union, the Spirit was in Christ gifting him for this work of reconciliation; but I would rather understand it of the Father.</w:t>
      </w:r>
    </w:p>
    <w:p w14:paraId="0714C3AF" w14:textId="77777777" w:rsidR="009B733A" w:rsidRPr="009B733A" w:rsidRDefault="009B733A" w:rsidP="009B733A">
      <w:pPr>
        <w:ind w:left="-5" w:right="0"/>
        <w:rPr>
          <w:rFonts w:eastAsiaTheme="minorEastAsia"/>
        </w:rPr>
      </w:pPr>
      <w:r w:rsidRPr="009B733A">
        <w:rPr>
          <w:rFonts w:eastAsiaTheme="minorEastAsia"/>
        </w:rPr>
        <w:t xml:space="preserve">1. </w:t>
      </w:r>
      <w:r w:rsidRPr="009B733A">
        <w:rPr>
          <w:rFonts w:eastAsiaTheme="minorEastAsia"/>
        </w:rPr>
        <w:t>这个宣告</w:t>
      </w:r>
      <w:r w:rsidRPr="009B733A">
        <w:rPr>
          <w:rFonts w:eastAsiaTheme="minorEastAsia"/>
        </w:rPr>
        <w:t>:</w:t>
      </w:r>
      <w:r w:rsidRPr="009B733A">
        <w:rPr>
          <w:rFonts w:eastAsiaTheme="minorEastAsia"/>
        </w:rPr>
        <w:t>第</w:t>
      </w:r>
      <w:r w:rsidRPr="009B733A">
        <w:rPr>
          <w:rFonts w:eastAsiaTheme="minorEastAsia"/>
        </w:rPr>
        <w:t>20</w:t>
      </w:r>
      <w:r w:rsidRPr="009B733A">
        <w:rPr>
          <w:rFonts w:eastAsiaTheme="minorEastAsia"/>
        </w:rPr>
        <w:t>节</w:t>
      </w:r>
      <w:r w:rsidRPr="009B733A">
        <w:rPr>
          <w:rFonts w:eastAsiaTheme="minorEastAsia"/>
        </w:rPr>
        <w:t>,"</w:t>
      </w:r>
      <w:r w:rsidRPr="009B733A">
        <w:rPr>
          <w:rFonts w:eastAsiaTheme="minorEastAsia"/>
        </w:rPr>
        <w:t>我们替基督求你们与神和好</w:t>
      </w:r>
      <w:r w:rsidRPr="009B733A">
        <w:rPr>
          <w:rFonts w:eastAsiaTheme="minorEastAsia"/>
        </w:rPr>
        <w:t>,"</w:t>
      </w:r>
      <w:r w:rsidRPr="009B733A">
        <w:rPr>
          <w:rFonts w:eastAsiaTheme="minorEastAsia"/>
        </w:rPr>
        <w:t>宣告了上帝愿意接纳人的恩典。这是从法律上宣告和解</w:t>
      </w:r>
      <w:r w:rsidRPr="009B733A">
        <w:rPr>
          <w:rFonts w:eastAsiaTheme="minorEastAsia"/>
        </w:rPr>
        <w:t>,</w:t>
      </w:r>
      <w:r w:rsidRPr="009B733A">
        <w:rPr>
          <w:rFonts w:eastAsiaTheme="minorEastAsia"/>
        </w:rPr>
        <w:t>或和解的权利。福音包含了和平的条款</w:t>
      </w:r>
      <w:r w:rsidRPr="009B733A">
        <w:rPr>
          <w:rFonts w:eastAsiaTheme="minorEastAsia"/>
        </w:rPr>
        <w:t>,</w:t>
      </w:r>
      <w:r w:rsidRPr="009B733A">
        <w:rPr>
          <w:rFonts w:eastAsiaTheme="minorEastAsia"/>
        </w:rPr>
        <w:t>以及上帝对此的旨意和方法。这是从永恒以来上帝内心的写照。</w:t>
      </w:r>
    </w:p>
    <w:p w14:paraId="42A3CC71" w14:textId="77777777" w:rsidR="009B733A" w:rsidRPr="009B733A" w:rsidRDefault="009B733A" w:rsidP="009B733A">
      <w:pPr>
        <w:ind w:left="-5" w:right="0"/>
        <w:rPr>
          <w:rFonts w:eastAsiaTheme="minorEastAsia"/>
        </w:rPr>
      </w:pPr>
    </w:p>
    <w:p w14:paraId="20E6E9EA" w14:textId="77777777" w:rsidR="009B733A" w:rsidRPr="009B733A" w:rsidRDefault="009B733A" w:rsidP="009B733A">
      <w:pPr>
        <w:ind w:left="-5" w:right="0"/>
        <w:rPr>
          <w:rFonts w:eastAsiaTheme="minorEastAsia"/>
        </w:rPr>
      </w:pPr>
      <w:r w:rsidRPr="009B733A">
        <w:rPr>
          <w:rFonts w:eastAsiaTheme="minorEastAsia"/>
        </w:rPr>
        <w:t xml:space="preserve">2. </w:t>
      </w:r>
      <w:r w:rsidRPr="009B733A">
        <w:rPr>
          <w:rFonts w:eastAsiaTheme="minorEastAsia"/>
        </w:rPr>
        <w:t>特别的接受</w:t>
      </w:r>
      <w:r w:rsidRPr="009B733A">
        <w:rPr>
          <w:rFonts w:eastAsiaTheme="minorEastAsia"/>
        </w:rPr>
        <w:t>,</w:t>
      </w:r>
      <w:r w:rsidRPr="009B733A">
        <w:rPr>
          <w:rFonts w:eastAsiaTheme="minorEastAsia"/>
        </w:rPr>
        <w:t>就是我们接受和解的条件</w:t>
      </w:r>
      <w:r w:rsidRPr="009B733A">
        <w:rPr>
          <w:rFonts w:eastAsiaTheme="minorEastAsia"/>
        </w:rPr>
        <w:t>,</w:t>
      </w:r>
      <w:r w:rsidRPr="009B733A">
        <w:rPr>
          <w:rFonts w:eastAsiaTheme="minorEastAsia"/>
        </w:rPr>
        <w:t>上帝接纳我们进入他的恩典</w:t>
      </w:r>
      <w:r w:rsidRPr="009B733A">
        <w:rPr>
          <w:rFonts w:eastAsiaTheme="minorEastAsia"/>
        </w:rPr>
        <w:t>,</w:t>
      </w:r>
      <w:r w:rsidRPr="009B733A">
        <w:rPr>
          <w:rFonts w:eastAsiaTheme="minorEastAsia"/>
        </w:rPr>
        <w:t>不将我们的罪归咎于我们</w:t>
      </w:r>
      <w:r w:rsidRPr="009B733A">
        <w:rPr>
          <w:rFonts w:eastAsiaTheme="minorEastAsia"/>
        </w:rPr>
        <w:t>,</w:t>
      </w:r>
      <w:r w:rsidRPr="009B733A">
        <w:rPr>
          <w:rFonts w:eastAsiaTheme="minorEastAsia"/>
        </w:rPr>
        <w:t>使徒在罗马书</w:t>
      </w:r>
      <w:r w:rsidRPr="009B733A">
        <w:rPr>
          <w:rFonts w:eastAsiaTheme="minorEastAsia"/>
        </w:rPr>
        <w:t>5:11</w:t>
      </w:r>
      <w:r w:rsidRPr="009B733A">
        <w:rPr>
          <w:rFonts w:eastAsiaTheme="minorEastAsia"/>
        </w:rPr>
        <w:t>称之为接受和解</w:t>
      </w:r>
      <w:r w:rsidRPr="009B733A">
        <w:rPr>
          <w:rFonts w:eastAsiaTheme="minorEastAsia"/>
        </w:rPr>
        <w:t>;</w:t>
      </w:r>
      <w:r w:rsidRPr="009B733A">
        <w:rPr>
          <w:rFonts w:eastAsiaTheme="minorEastAsia"/>
        </w:rPr>
        <w:t>这是接受和解</w:t>
      </w:r>
      <w:r w:rsidRPr="009B733A">
        <w:rPr>
          <w:rFonts w:eastAsiaTheme="minorEastAsia"/>
        </w:rPr>
        <w:t>,</w:t>
      </w:r>
      <w:r w:rsidRPr="009B733A">
        <w:rPr>
          <w:rFonts w:eastAsiaTheme="minorEastAsia"/>
        </w:rPr>
        <w:t>人与上帝和解的基础</w:t>
      </w:r>
      <w:r w:rsidRPr="009B733A">
        <w:rPr>
          <w:rFonts w:eastAsiaTheme="minorEastAsia"/>
        </w:rPr>
        <w:t>,</w:t>
      </w:r>
      <w:r w:rsidRPr="009B733A">
        <w:rPr>
          <w:rFonts w:eastAsiaTheme="minorEastAsia"/>
        </w:rPr>
        <w:t>以及上帝的应用。</w:t>
      </w:r>
    </w:p>
    <w:p w14:paraId="55A867D6" w14:textId="77777777" w:rsidR="009B733A" w:rsidRPr="009B733A" w:rsidRDefault="009B733A" w:rsidP="009B733A">
      <w:pPr>
        <w:ind w:left="-5" w:right="0"/>
        <w:rPr>
          <w:rFonts w:eastAsiaTheme="minorEastAsia"/>
        </w:rPr>
      </w:pPr>
    </w:p>
    <w:p w14:paraId="38A44E91" w14:textId="77777777" w:rsidR="009B733A" w:rsidRPr="009B733A" w:rsidRDefault="009B733A" w:rsidP="009B733A">
      <w:pPr>
        <w:ind w:left="-5" w:right="0"/>
        <w:rPr>
          <w:rFonts w:eastAsiaTheme="minorEastAsia"/>
        </w:rPr>
      </w:pPr>
      <w:r w:rsidRPr="009B733A">
        <w:rPr>
          <w:rFonts w:eastAsiaTheme="minorEastAsia"/>
        </w:rPr>
        <w:t>第一</w:t>
      </w:r>
      <w:r w:rsidRPr="009B733A">
        <w:rPr>
          <w:rFonts w:eastAsiaTheme="minorEastAsia"/>
        </w:rPr>
        <w:t>,</w:t>
      </w:r>
      <w:r w:rsidRPr="009B733A">
        <w:rPr>
          <w:rFonts w:eastAsiaTheme="minorEastAsia"/>
        </w:rPr>
        <w:t>即向我们宣告</w:t>
      </w:r>
      <w:r w:rsidRPr="009B733A">
        <w:rPr>
          <w:rFonts w:eastAsiaTheme="minorEastAsia"/>
        </w:rPr>
        <w:t>,</w:t>
      </w:r>
      <w:r w:rsidRPr="009B733A">
        <w:rPr>
          <w:rFonts w:eastAsiaTheme="minorEastAsia"/>
        </w:rPr>
        <w:t>是上帝对我们的应许</w:t>
      </w:r>
      <w:r w:rsidRPr="009B733A">
        <w:rPr>
          <w:rFonts w:eastAsiaTheme="minorEastAsia"/>
        </w:rPr>
        <w:t>,</w:t>
      </w:r>
      <w:r w:rsidRPr="009B733A">
        <w:rPr>
          <w:rFonts w:eastAsiaTheme="minorEastAsia"/>
        </w:rPr>
        <w:t>另一个是履行</w:t>
      </w:r>
      <w:r w:rsidRPr="009B733A">
        <w:rPr>
          <w:rFonts w:eastAsiaTheme="minorEastAsia"/>
        </w:rPr>
        <w:t>;</w:t>
      </w:r>
      <w:r w:rsidRPr="009B733A">
        <w:rPr>
          <w:rFonts w:eastAsiaTheme="minorEastAsia"/>
        </w:rPr>
        <w:t>一个是上帝对我们的恩典</w:t>
      </w:r>
      <w:r w:rsidRPr="009B733A">
        <w:rPr>
          <w:rFonts w:eastAsiaTheme="minorEastAsia"/>
        </w:rPr>
        <w:t>,</w:t>
      </w:r>
      <w:r w:rsidRPr="009B733A">
        <w:rPr>
          <w:rFonts w:eastAsiaTheme="minorEastAsia"/>
        </w:rPr>
        <w:t>另一个是上帝在我们里面的恩典行为。基督是这两种和解的原因</w:t>
      </w:r>
      <w:r w:rsidRPr="009B733A">
        <w:rPr>
          <w:rFonts w:eastAsiaTheme="minorEastAsia"/>
        </w:rPr>
        <w:t>:</w:t>
      </w:r>
      <w:r w:rsidRPr="009B733A">
        <w:rPr>
          <w:rFonts w:eastAsiaTheme="minorEastAsia"/>
        </w:rPr>
        <w:t>通过他的死建立了根本的和解</w:t>
      </w:r>
      <w:r w:rsidRPr="009B733A">
        <w:rPr>
          <w:rFonts w:eastAsiaTheme="minorEastAsia"/>
        </w:rPr>
        <w:t>,</w:t>
      </w:r>
      <w:r w:rsidRPr="009B733A">
        <w:rPr>
          <w:rFonts w:eastAsiaTheme="minorEastAsia"/>
        </w:rPr>
        <w:t>通过他的生命使我们实际和解</w:t>
      </w:r>
      <w:r w:rsidRPr="009B733A">
        <w:rPr>
          <w:rFonts w:eastAsiaTheme="minorEastAsia"/>
        </w:rPr>
        <w:t>;</w:t>
      </w:r>
      <w:r w:rsidRPr="009B733A">
        <w:rPr>
          <w:rFonts w:eastAsiaTheme="minorEastAsia"/>
        </w:rPr>
        <w:t>一个是他亲自做的</w:t>
      </w:r>
      <w:r w:rsidRPr="009B733A">
        <w:rPr>
          <w:rFonts w:eastAsiaTheme="minorEastAsia"/>
        </w:rPr>
        <w:t>,</w:t>
      </w:r>
      <w:r w:rsidRPr="009B733A">
        <w:rPr>
          <w:rFonts w:eastAsiaTheme="minorEastAsia"/>
        </w:rPr>
        <w:t>另一个是他的代表圣灵做的。</w:t>
      </w:r>
    </w:p>
    <w:p w14:paraId="1266D1A4" w14:textId="77777777" w:rsidR="009B733A" w:rsidRPr="009B733A" w:rsidRDefault="009B733A" w:rsidP="009B733A">
      <w:pPr>
        <w:ind w:left="-5" w:right="0"/>
        <w:rPr>
          <w:rFonts w:eastAsiaTheme="minorEastAsia"/>
        </w:rPr>
      </w:pPr>
    </w:p>
    <w:p w14:paraId="0D854691" w14:textId="77777777" w:rsidR="009B733A" w:rsidRPr="009B733A" w:rsidRDefault="009B733A" w:rsidP="009B733A">
      <w:pPr>
        <w:ind w:left="-5" w:right="0"/>
        <w:rPr>
          <w:rFonts w:eastAsiaTheme="minorEastAsia"/>
        </w:rPr>
      </w:pPr>
      <w:r w:rsidRPr="009B733A">
        <w:rPr>
          <w:rFonts w:eastAsiaTheme="minorEastAsia"/>
        </w:rPr>
        <w:t>上帝。有些人把这里的上帝理解为整个三位一体</w:t>
      </w:r>
      <w:r w:rsidRPr="009B733A">
        <w:rPr>
          <w:rFonts w:eastAsiaTheme="minorEastAsia"/>
        </w:rPr>
        <w:t>,"</w:t>
      </w:r>
      <w:proofErr w:type="spellStart"/>
      <w:r w:rsidRPr="009B733A">
        <w:rPr>
          <w:rFonts w:eastAsiaTheme="minorEastAsia"/>
        </w:rPr>
        <w:t>ousiodos</w:t>
      </w:r>
      <w:proofErr w:type="spellEnd"/>
      <w:r w:rsidRPr="009B733A">
        <w:rPr>
          <w:rFonts w:eastAsiaTheme="minorEastAsia"/>
        </w:rPr>
        <w:t>",</w:t>
      </w:r>
      <w:r w:rsidRPr="009B733A">
        <w:rPr>
          <w:rFonts w:eastAsiaTheme="minorEastAsia"/>
        </w:rPr>
        <w:t>基督</w:t>
      </w:r>
      <w:r w:rsidRPr="009B733A">
        <w:rPr>
          <w:rFonts w:eastAsiaTheme="minorEastAsia"/>
        </w:rPr>
        <w:t>,"</w:t>
      </w:r>
      <w:proofErr w:type="spellStart"/>
      <w:r w:rsidRPr="009B733A">
        <w:rPr>
          <w:rFonts w:eastAsiaTheme="minorEastAsia"/>
        </w:rPr>
        <w:t>oikonomikos</w:t>
      </w:r>
      <w:proofErr w:type="spellEnd"/>
      <w:r w:rsidRPr="009B733A">
        <w:rPr>
          <w:rFonts w:eastAsiaTheme="minorEastAsia"/>
        </w:rPr>
        <w:t>",</w:t>
      </w:r>
      <w:r w:rsidRPr="009B733A">
        <w:rPr>
          <w:rFonts w:eastAsiaTheme="minorEastAsia"/>
        </w:rPr>
        <w:t>作为中保。</w:t>
      </w:r>
    </w:p>
    <w:p w14:paraId="4CF0CED0" w14:textId="77777777" w:rsidR="009B733A" w:rsidRPr="009B733A" w:rsidRDefault="009B733A" w:rsidP="009B733A">
      <w:pPr>
        <w:ind w:left="-5" w:right="0"/>
        <w:rPr>
          <w:rFonts w:eastAsiaTheme="minorEastAsia"/>
        </w:rPr>
      </w:pPr>
    </w:p>
    <w:p w14:paraId="4D3AECDC" w14:textId="77777777" w:rsidR="009B733A" w:rsidRPr="009B733A" w:rsidRDefault="009B733A" w:rsidP="009B733A">
      <w:pPr>
        <w:ind w:left="-5" w:right="0"/>
        <w:rPr>
          <w:rFonts w:eastAsiaTheme="minorEastAsia"/>
        </w:rPr>
      </w:pPr>
      <w:r w:rsidRPr="009B733A">
        <w:rPr>
          <w:rFonts w:eastAsiaTheme="minorEastAsia"/>
        </w:rPr>
        <w:t>其他人</w:t>
      </w:r>
      <w:r w:rsidRPr="009B733A">
        <w:rPr>
          <w:rFonts w:eastAsiaTheme="minorEastAsia"/>
        </w:rPr>
        <w:t>,</w:t>
      </w:r>
      <w:r w:rsidRPr="009B733A">
        <w:rPr>
          <w:rFonts w:eastAsiaTheme="minorEastAsia"/>
        </w:rPr>
        <w:t>更有可能</w:t>
      </w:r>
      <w:r w:rsidRPr="009B733A">
        <w:rPr>
          <w:rFonts w:eastAsiaTheme="minorEastAsia"/>
        </w:rPr>
        <w:t>,</w:t>
      </w:r>
      <w:r w:rsidRPr="009B733A">
        <w:rPr>
          <w:rFonts w:eastAsiaTheme="minorEastAsia"/>
        </w:rPr>
        <w:t>理解上帝是父</w:t>
      </w:r>
      <w:r w:rsidRPr="009B733A">
        <w:rPr>
          <w:rFonts w:eastAsiaTheme="minorEastAsia"/>
        </w:rPr>
        <w:t>,</w:t>
      </w:r>
      <w:r w:rsidRPr="009B733A">
        <w:rPr>
          <w:rFonts w:eastAsiaTheme="minorEastAsia"/>
        </w:rPr>
        <w:t>和解是归于他的</w:t>
      </w:r>
      <w:r w:rsidRPr="009B733A">
        <w:rPr>
          <w:rFonts w:eastAsiaTheme="minorEastAsia"/>
        </w:rPr>
        <w:t>,</w:t>
      </w:r>
      <w:r w:rsidRPr="009B733A">
        <w:rPr>
          <w:rFonts w:eastAsiaTheme="minorEastAsia"/>
        </w:rPr>
        <w:t>正如他是神性的源头</w:t>
      </w:r>
      <w:r w:rsidRPr="009B733A">
        <w:rPr>
          <w:rFonts w:eastAsiaTheme="minorEastAsia"/>
        </w:rPr>
        <w:t>,</w:t>
      </w:r>
      <w:r w:rsidRPr="009B733A">
        <w:rPr>
          <w:rFonts w:eastAsiaTheme="minorEastAsia"/>
        </w:rPr>
        <w:t>正如教父们常称他的那样。由于父是受到伤害的主要位格</w:t>
      </w:r>
      <w:r w:rsidRPr="009B733A">
        <w:rPr>
          <w:rFonts w:eastAsiaTheme="minorEastAsia"/>
        </w:rPr>
        <w:t>,</w:t>
      </w:r>
      <w:r w:rsidRPr="009B733A">
        <w:rPr>
          <w:rFonts w:eastAsiaTheme="minorEastAsia"/>
        </w:rPr>
        <w:t>向我们宣告</w:t>
      </w:r>
      <w:r w:rsidRPr="009B733A">
        <w:rPr>
          <w:rFonts w:eastAsiaTheme="minorEastAsia"/>
        </w:rPr>
        <w:lastRenderedPageBreak/>
        <w:t>他的愤怒</w:t>
      </w:r>
      <w:r w:rsidRPr="009B733A">
        <w:rPr>
          <w:rFonts w:eastAsiaTheme="minorEastAsia"/>
        </w:rPr>
        <w:t>,</w:t>
      </w:r>
      <w:r w:rsidRPr="009B733A">
        <w:rPr>
          <w:rFonts w:eastAsiaTheme="minorEastAsia"/>
        </w:rPr>
        <w:t>和解主要是与他和解</w:t>
      </w:r>
      <w:r w:rsidRPr="009B733A">
        <w:rPr>
          <w:rFonts w:eastAsiaTheme="minorEastAsia"/>
        </w:rPr>
        <w:t>;</w:t>
      </w:r>
      <w:r w:rsidRPr="009B733A">
        <w:rPr>
          <w:rFonts w:eastAsiaTheme="minorEastAsia"/>
        </w:rPr>
        <w:t>在这个意义上</w:t>
      </w:r>
      <w:r w:rsidRPr="009B733A">
        <w:rPr>
          <w:rFonts w:eastAsiaTheme="minorEastAsia"/>
        </w:rPr>
        <w:t>,</w:t>
      </w:r>
      <w:r w:rsidRPr="009B733A">
        <w:rPr>
          <w:rFonts w:eastAsiaTheme="minorEastAsia"/>
        </w:rPr>
        <w:t>我们被说成是通过基督</w:t>
      </w:r>
      <w:r w:rsidRPr="009B733A">
        <w:rPr>
          <w:rFonts w:eastAsiaTheme="minorEastAsia"/>
        </w:rPr>
        <w:t>,</w:t>
      </w:r>
      <w:r w:rsidRPr="009B733A">
        <w:rPr>
          <w:rFonts w:eastAsiaTheme="minorEastAsia"/>
        </w:rPr>
        <w:t>借着圣灵</w:t>
      </w:r>
      <w:r w:rsidRPr="009B733A">
        <w:rPr>
          <w:rFonts w:eastAsiaTheme="minorEastAsia"/>
        </w:rPr>
        <w:t>,"</w:t>
      </w:r>
      <w:r w:rsidRPr="009B733A">
        <w:rPr>
          <w:rFonts w:eastAsiaTheme="minorEastAsia"/>
        </w:rPr>
        <w:t>进到父面前</w:t>
      </w:r>
      <w:r w:rsidRPr="009B733A">
        <w:rPr>
          <w:rFonts w:eastAsiaTheme="minorEastAsia"/>
        </w:rPr>
        <w:t>",</w:t>
      </w:r>
      <w:r w:rsidRPr="009B733A">
        <w:rPr>
          <w:rFonts w:eastAsiaTheme="minorEastAsia"/>
        </w:rPr>
        <w:t>以弗所书</w:t>
      </w:r>
      <w:r w:rsidRPr="009B733A">
        <w:rPr>
          <w:rFonts w:eastAsiaTheme="minorEastAsia"/>
        </w:rPr>
        <w:t>2:18</w:t>
      </w:r>
      <w:r w:rsidRPr="009B733A">
        <w:rPr>
          <w:rFonts w:eastAsiaTheme="minorEastAsia"/>
        </w:rPr>
        <w:t>。子将我们带到父那里</w:t>
      </w:r>
      <w:r w:rsidRPr="009B733A">
        <w:rPr>
          <w:rFonts w:eastAsiaTheme="minorEastAsia"/>
        </w:rPr>
        <w:t>,</w:t>
      </w:r>
      <w:r w:rsidRPr="009B733A">
        <w:rPr>
          <w:rFonts w:eastAsiaTheme="minorEastAsia"/>
        </w:rPr>
        <w:t>圣灵指引我们到子那里。基督除去了上帝对我们的敌意</w:t>
      </w:r>
      <w:r w:rsidRPr="009B733A">
        <w:rPr>
          <w:rFonts w:eastAsiaTheme="minorEastAsia"/>
        </w:rPr>
        <w:t>,</w:t>
      </w:r>
      <w:r w:rsidRPr="009B733A">
        <w:rPr>
          <w:rFonts w:eastAsiaTheme="minorEastAsia"/>
        </w:rPr>
        <w:t>圣灵除去了我们对上帝的敌意。正如第一次创造是归于父的</w:t>
      </w:r>
      <w:r w:rsidRPr="009B733A">
        <w:rPr>
          <w:rFonts w:eastAsiaTheme="minorEastAsia"/>
        </w:rPr>
        <w:t>,</w:t>
      </w:r>
      <w:r w:rsidRPr="009B733A">
        <w:rPr>
          <w:rFonts w:eastAsiaTheme="minorEastAsia"/>
        </w:rPr>
        <w:t>第二次创造也是如此。使徒在第</w:t>
      </w:r>
      <w:r w:rsidRPr="009B733A">
        <w:rPr>
          <w:rFonts w:eastAsiaTheme="minorEastAsia"/>
        </w:rPr>
        <w:t>17</w:t>
      </w:r>
      <w:r w:rsidRPr="009B733A">
        <w:rPr>
          <w:rFonts w:eastAsiaTheme="minorEastAsia"/>
        </w:rPr>
        <w:t>节描述了新事物的状态</w:t>
      </w:r>
      <w:r w:rsidRPr="009B733A">
        <w:rPr>
          <w:rFonts w:eastAsiaTheme="minorEastAsia"/>
        </w:rPr>
        <w:t>,</w:t>
      </w:r>
      <w:r w:rsidRPr="009B733A">
        <w:rPr>
          <w:rFonts w:eastAsiaTheme="minorEastAsia"/>
        </w:rPr>
        <w:t>在第</w:t>
      </w:r>
      <w:r w:rsidRPr="009B733A">
        <w:rPr>
          <w:rFonts w:eastAsiaTheme="minorEastAsia"/>
        </w:rPr>
        <w:t>18</w:t>
      </w:r>
      <w:r w:rsidRPr="009B733A">
        <w:rPr>
          <w:rFonts w:eastAsiaTheme="minorEastAsia"/>
        </w:rPr>
        <w:t>节告诉我们</w:t>
      </w:r>
      <w:r w:rsidRPr="009B733A">
        <w:rPr>
          <w:rFonts w:eastAsiaTheme="minorEastAsia"/>
        </w:rPr>
        <w:t>,"</w:t>
      </w:r>
      <w:r w:rsidRPr="009B733A">
        <w:rPr>
          <w:rFonts w:eastAsiaTheme="minorEastAsia"/>
        </w:rPr>
        <w:t>这一切都是出于上帝</w:t>
      </w:r>
      <w:r w:rsidRPr="009B733A">
        <w:rPr>
          <w:rFonts w:eastAsiaTheme="minorEastAsia"/>
        </w:rPr>
        <w:t>,</w:t>
      </w:r>
      <w:r w:rsidRPr="009B733A">
        <w:rPr>
          <w:rFonts w:eastAsiaTheme="minorEastAsia"/>
        </w:rPr>
        <w:t>他借着耶稣基督使我们与他自己和好</w:t>
      </w:r>
      <w:r w:rsidRPr="009B733A">
        <w:rPr>
          <w:rFonts w:eastAsiaTheme="minorEastAsia"/>
        </w:rPr>
        <w:t>";</w:t>
      </w:r>
      <w:r w:rsidRPr="009B733A">
        <w:rPr>
          <w:rFonts w:eastAsiaTheme="minorEastAsia"/>
        </w:rPr>
        <w:t>这新的状态是出于上帝</w:t>
      </w:r>
      <w:r w:rsidRPr="009B733A">
        <w:rPr>
          <w:rFonts w:eastAsiaTheme="minorEastAsia"/>
        </w:rPr>
        <w:t>,</w:t>
      </w:r>
      <w:r w:rsidRPr="009B733A">
        <w:rPr>
          <w:rFonts w:eastAsiaTheme="minorEastAsia"/>
        </w:rPr>
        <w:t>他不亚于第一个状态的创造者。亚当</w:t>
      </w:r>
      <w:r w:rsidRPr="009B733A">
        <w:rPr>
          <w:rFonts w:eastAsiaTheme="minorEastAsia"/>
        </w:rPr>
        <w:t>,</w:t>
      </w:r>
      <w:r w:rsidRPr="009B733A">
        <w:rPr>
          <w:rFonts w:eastAsiaTheme="minorEastAsia"/>
        </w:rPr>
        <w:t>上帝任命的共同元首</w:t>
      </w:r>
      <w:r w:rsidRPr="009B733A">
        <w:rPr>
          <w:rFonts w:eastAsiaTheme="minorEastAsia"/>
        </w:rPr>
        <w:t>,</w:t>
      </w:r>
      <w:r w:rsidRPr="009B733A">
        <w:rPr>
          <w:rFonts w:eastAsiaTheme="minorEastAsia"/>
        </w:rPr>
        <w:t>因他的堕落</w:t>
      </w:r>
      <w:r w:rsidRPr="009B733A">
        <w:rPr>
          <w:rFonts w:eastAsiaTheme="minorEastAsia"/>
        </w:rPr>
        <w:t>,</w:t>
      </w:r>
      <w:r w:rsidRPr="009B733A">
        <w:rPr>
          <w:rFonts w:eastAsiaTheme="minorEastAsia"/>
        </w:rPr>
        <w:t>推翻了自己和他的后裔</w:t>
      </w:r>
      <w:r w:rsidRPr="009B733A">
        <w:rPr>
          <w:rFonts w:eastAsiaTheme="minorEastAsia"/>
        </w:rPr>
        <w:t>;</w:t>
      </w:r>
      <w:r w:rsidRPr="009B733A">
        <w:rPr>
          <w:rFonts w:eastAsiaTheme="minorEastAsia"/>
        </w:rPr>
        <w:t>因此上帝任命另一位元首</w:t>
      </w:r>
      <w:r w:rsidRPr="009B733A">
        <w:rPr>
          <w:rFonts w:eastAsiaTheme="minorEastAsia"/>
        </w:rPr>
        <w:t>,</w:t>
      </w:r>
      <w:r w:rsidRPr="009B733A">
        <w:rPr>
          <w:rFonts w:eastAsiaTheme="minorEastAsia"/>
        </w:rPr>
        <w:t>将人重新带回到他自己面前。这里所说的和解</w:t>
      </w:r>
      <w:r w:rsidRPr="009B733A">
        <w:rPr>
          <w:rFonts w:eastAsiaTheme="minorEastAsia"/>
        </w:rPr>
        <w:t>,</w:t>
      </w:r>
      <w:r w:rsidRPr="009B733A">
        <w:rPr>
          <w:rFonts w:eastAsiaTheme="minorEastAsia"/>
        </w:rPr>
        <w:t>在以弗所书</w:t>
      </w:r>
      <w:r w:rsidRPr="009B733A">
        <w:rPr>
          <w:rFonts w:eastAsiaTheme="minorEastAsia"/>
        </w:rPr>
        <w:t>1:10</w:t>
      </w:r>
      <w:r w:rsidRPr="009B733A">
        <w:rPr>
          <w:rFonts w:eastAsiaTheme="minorEastAsia"/>
        </w:rPr>
        <w:t>被称为</w:t>
      </w:r>
      <w:r w:rsidRPr="009B733A">
        <w:rPr>
          <w:rFonts w:eastAsiaTheme="minorEastAsia"/>
        </w:rPr>
        <w:t>"</w:t>
      </w:r>
      <w:r w:rsidRPr="009B733A">
        <w:rPr>
          <w:rFonts w:eastAsiaTheme="minorEastAsia"/>
        </w:rPr>
        <w:t>在一个元首之下聚集在一起</w:t>
      </w:r>
      <w:r w:rsidRPr="009B733A">
        <w:rPr>
          <w:rFonts w:eastAsiaTheme="minorEastAsia"/>
        </w:rPr>
        <w:t>","</w:t>
      </w:r>
      <w:proofErr w:type="spellStart"/>
      <w:r w:rsidRPr="009B733A">
        <w:rPr>
          <w:rFonts w:eastAsiaTheme="minorEastAsia"/>
        </w:rPr>
        <w:t>anakephalaiosasthai</w:t>
      </w:r>
      <w:proofErr w:type="spellEnd"/>
      <w:r w:rsidRPr="009B733A">
        <w:rPr>
          <w:rFonts w:eastAsiaTheme="minorEastAsia"/>
        </w:rPr>
        <w:t>"</w:t>
      </w:r>
      <w:r w:rsidRPr="009B733A">
        <w:rPr>
          <w:rFonts w:eastAsiaTheme="minorEastAsia"/>
        </w:rPr>
        <w:t>。上帝要在一个元首之下将他们聚集到自己面前</w:t>
      </w:r>
      <w:r w:rsidRPr="009B733A">
        <w:rPr>
          <w:rFonts w:eastAsiaTheme="minorEastAsia"/>
        </w:rPr>
        <w:t>,</w:t>
      </w:r>
      <w:r w:rsidRPr="009B733A">
        <w:rPr>
          <w:rFonts w:eastAsiaTheme="minorEastAsia"/>
        </w:rPr>
        <w:t>正如他们在一个元首之下与他分离一样。</w:t>
      </w:r>
    </w:p>
    <w:p w14:paraId="689D91F4" w14:textId="77777777" w:rsidR="009B733A" w:rsidRPr="009B733A" w:rsidRDefault="009B733A" w:rsidP="009B733A">
      <w:pPr>
        <w:ind w:left="-5" w:right="0"/>
        <w:rPr>
          <w:rFonts w:eastAsiaTheme="minorEastAsia"/>
        </w:rPr>
      </w:pPr>
    </w:p>
    <w:p w14:paraId="7FF53C44" w14:textId="77777777" w:rsidR="009B733A" w:rsidRPr="009B733A" w:rsidRDefault="009B733A" w:rsidP="009B733A">
      <w:pPr>
        <w:ind w:left="-5" w:right="0"/>
        <w:rPr>
          <w:rFonts w:eastAsiaTheme="minorEastAsia"/>
        </w:rPr>
      </w:pPr>
      <w:r w:rsidRPr="009B733A">
        <w:rPr>
          <w:rFonts w:eastAsiaTheme="minorEastAsia"/>
        </w:rPr>
        <w:t>上帝在基督里。有人认为这个表达不过是通过基督</w:t>
      </w:r>
      <w:r w:rsidRPr="009B733A">
        <w:rPr>
          <w:rFonts w:eastAsiaTheme="minorEastAsia"/>
        </w:rPr>
        <w:t>,</w:t>
      </w:r>
      <w:r w:rsidRPr="009B733A">
        <w:rPr>
          <w:rFonts w:eastAsiaTheme="minorEastAsia"/>
        </w:rPr>
        <w:t>第</w:t>
      </w:r>
      <w:r w:rsidRPr="009B733A">
        <w:rPr>
          <w:rFonts w:eastAsiaTheme="minorEastAsia"/>
        </w:rPr>
        <w:t>18</w:t>
      </w:r>
      <w:r w:rsidRPr="009B733A">
        <w:rPr>
          <w:rFonts w:eastAsiaTheme="minorEastAsia"/>
        </w:rPr>
        <w:t>节</w:t>
      </w:r>
      <w:r w:rsidRPr="009B733A">
        <w:rPr>
          <w:rFonts w:eastAsiaTheme="minorEastAsia"/>
        </w:rPr>
        <w:t>;</w:t>
      </w:r>
      <w:r w:rsidRPr="009B733A">
        <w:rPr>
          <w:rFonts w:eastAsiaTheme="minorEastAsia"/>
        </w:rPr>
        <w:t>或为了基督的缘故</w:t>
      </w:r>
      <w:r w:rsidRPr="009B733A">
        <w:rPr>
          <w:rFonts w:eastAsiaTheme="minorEastAsia"/>
        </w:rPr>
        <w:t>:</w:t>
      </w:r>
      <w:r w:rsidRPr="009B733A">
        <w:rPr>
          <w:rFonts w:eastAsiaTheme="minorEastAsia"/>
        </w:rPr>
        <w:t>以弗所书</w:t>
      </w:r>
      <w:r w:rsidRPr="009B733A">
        <w:rPr>
          <w:rFonts w:eastAsiaTheme="minorEastAsia"/>
        </w:rPr>
        <w:t>4:34,"</w:t>
      </w:r>
      <w:r w:rsidRPr="009B733A">
        <w:rPr>
          <w:rFonts w:eastAsiaTheme="minorEastAsia"/>
        </w:rPr>
        <w:t>正如上帝在基督里饶恕了你们。</w:t>
      </w:r>
      <w:r w:rsidRPr="009B733A">
        <w:rPr>
          <w:rFonts w:eastAsiaTheme="minorEastAsia"/>
        </w:rPr>
        <w:t>"</w:t>
      </w:r>
    </w:p>
    <w:p w14:paraId="7E15FBDA" w14:textId="77777777" w:rsidR="009B733A" w:rsidRPr="009B733A" w:rsidRDefault="009B733A" w:rsidP="009B733A">
      <w:pPr>
        <w:ind w:left="-5" w:right="0"/>
        <w:rPr>
          <w:rFonts w:eastAsiaTheme="minorEastAsia"/>
        </w:rPr>
      </w:pPr>
    </w:p>
    <w:p w14:paraId="2C6BE3D7" w14:textId="77777777" w:rsidR="009B733A" w:rsidRPr="009B733A" w:rsidRDefault="009B733A" w:rsidP="009B733A">
      <w:pPr>
        <w:ind w:left="-5" w:right="0"/>
        <w:rPr>
          <w:rFonts w:eastAsiaTheme="minorEastAsia"/>
        </w:rPr>
      </w:pPr>
      <w:r w:rsidRPr="009B733A">
        <w:rPr>
          <w:rFonts w:eastAsiaTheme="minorEastAsia"/>
        </w:rPr>
        <w:t>但这个表达比为了基督的缘故更有意义。在实际赦免中</w:t>
      </w:r>
      <w:r w:rsidRPr="009B733A">
        <w:rPr>
          <w:rFonts w:eastAsiaTheme="minorEastAsia"/>
        </w:rPr>
        <w:t>,</w:t>
      </w:r>
      <w:r w:rsidRPr="009B733A">
        <w:rPr>
          <w:rFonts w:eastAsiaTheme="minorEastAsia"/>
        </w:rPr>
        <w:t>基督通过他的代求是动因</w:t>
      </w:r>
      <w:r w:rsidRPr="009B733A">
        <w:rPr>
          <w:rFonts w:eastAsiaTheme="minorEastAsia"/>
        </w:rPr>
        <w:t>,</w:t>
      </w:r>
      <w:r w:rsidRPr="009B733A">
        <w:rPr>
          <w:rFonts w:eastAsiaTheme="minorEastAsia"/>
        </w:rPr>
        <w:t>正如他通过他的挽回祭是功劳的原因一样</w:t>
      </w:r>
      <w:r w:rsidRPr="009B733A">
        <w:rPr>
          <w:rFonts w:eastAsiaTheme="minorEastAsia"/>
        </w:rPr>
        <w:t>:</w:t>
      </w:r>
      <w:r w:rsidRPr="009B733A">
        <w:rPr>
          <w:rFonts w:eastAsiaTheme="minorEastAsia"/>
        </w:rPr>
        <w:t>约翰一书</w:t>
      </w:r>
      <w:r w:rsidRPr="009B733A">
        <w:rPr>
          <w:rFonts w:eastAsiaTheme="minorEastAsia"/>
        </w:rPr>
        <w:t>2:2,"</w:t>
      </w:r>
      <w:r w:rsidRPr="009B733A">
        <w:rPr>
          <w:rFonts w:eastAsiaTheme="minorEastAsia"/>
        </w:rPr>
        <w:t>若有人犯罪</w:t>
      </w:r>
      <w:r w:rsidRPr="009B733A">
        <w:rPr>
          <w:rFonts w:eastAsiaTheme="minorEastAsia"/>
        </w:rPr>
        <w:t>,</w:t>
      </w:r>
      <w:r w:rsidRPr="009B733A">
        <w:rPr>
          <w:rFonts w:eastAsiaTheme="minorEastAsia"/>
        </w:rPr>
        <w:t>在父那里我们有一位中保</w:t>
      </w:r>
      <w:r w:rsidRPr="009B733A">
        <w:rPr>
          <w:rFonts w:eastAsiaTheme="minorEastAsia"/>
        </w:rPr>
        <w:t>,</w:t>
      </w:r>
      <w:r w:rsidRPr="009B733A">
        <w:rPr>
          <w:rFonts w:eastAsiaTheme="minorEastAsia"/>
        </w:rPr>
        <w:t>就是那义者耶稣基督</w:t>
      </w:r>
      <w:r w:rsidRPr="009B733A">
        <w:rPr>
          <w:rFonts w:eastAsiaTheme="minorEastAsia"/>
        </w:rPr>
        <w:t>,</w:t>
      </w:r>
      <w:r w:rsidRPr="009B733A">
        <w:rPr>
          <w:rFonts w:eastAsiaTheme="minorEastAsia"/>
        </w:rPr>
        <w:t>他为我们的罪作了挽回祭</w:t>
      </w:r>
      <w:r w:rsidRPr="009B733A">
        <w:rPr>
          <w:rFonts w:eastAsiaTheme="minorEastAsia"/>
        </w:rPr>
        <w:t>,"</w:t>
      </w:r>
      <w:r w:rsidRPr="009B733A">
        <w:rPr>
          <w:rFonts w:eastAsiaTheme="minorEastAsia"/>
        </w:rPr>
        <w:t>等等。但和解的首要目的</w:t>
      </w:r>
      <w:r w:rsidRPr="009B733A">
        <w:rPr>
          <w:rFonts w:eastAsiaTheme="minorEastAsia"/>
        </w:rPr>
        <w:t>,</w:t>
      </w:r>
      <w:r w:rsidRPr="009B733A">
        <w:rPr>
          <w:rFonts w:eastAsiaTheme="minorEastAsia"/>
        </w:rPr>
        <w:t>以及任命基督作为和解的媒介</w:t>
      </w:r>
      <w:r w:rsidRPr="009B733A">
        <w:rPr>
          <w:rFonts w:eastAsiaTheme="minorEastAsia"/>
        </w:rPr>
        <w:t>,</w:t>
      </w:r>
      <w:r w:rsidRPr="009B733A">
        <w:rPr>
          <w:rFonts w:eastAsiaTheme="minorEastAsia"/>
        </w:rPr>
        <w:t>除了上帝对他堕落的受造物无限的怜悯之外</w:t>
      </w:r>
      <w:r w:rsidRPr="009B733A">
        <w:rPr>
          <w:rFonts w:eastAsiaTheme="minorEastAsia"/>
        </w:rPr>
        <w:t>,</w:t>
      </w:r>
      <w:r w:rsidRPr="009B733A">
        <w:rPr>
          <w:rFonts w:eastAsiaTheme="minorEastAsia"/>
        </w:rPr>
        <w:t>没有其他动因。基督不是这个的动因</w:t>
      </w:r>
      <w:r w:rsidRPr="009B733A">
        <w:rPr>
          <w:rFonts w:eastAsiaTheme="minorEastAsia"/>
        </w:rPr>
        <w:t>,</w:t>
      </w:r>
      <w:r w:rsidRPr="009B733A">
        <w:rPr>
          <w:rFonts w:eastAsiaTheme="minorEastAsia"/>
        </w:rPr>
        <w:t>尽管他是所有这些影响的功劳原因</w:t>
      </w:r>
      <w:r w:rsidRPr="009B733A">
        <w:rPr>
          <w:rFonts w:eastAsiaTheme="minorEastAsia"/>
        </w:rPr>
        <w:t>,</w:t>
      </w:r>
      <w:r w:rsidRPr="009B733A">
        <w:rPr>
          <w:rFonts w:eastAsiaTheme="minorEastAsia"/>
        </w:rPr>
        <w:t>并通过成为上帝公义和怜悯之间协议的中心</w:t>
      </w:r>
      <w:r w:rsidRPr="009B733A">
        <w:rPr>
          <w:rFonts w:eastAsiaTheme="minorEastAsia"/>
        </w:rPr>
        <w:t>,</w:t>
      </w:r>
      <w:r w:rsidRPr="009B733A">
        <w:rPr>
          <w:rFonts w:eastAsiaTheme="minorEastAsia"/>
        </w:rPr>
        <w:t>奠定了实际和解的基础。上帝的愤怒因基督的死得以平息</w:t>
      </w:r>
      <w:r w:rsidRPr="009B733A">
        <w:rPr>
          <w:rFonts w:eastAsiaTheme="minorEastAsia"/>
        </w:rPr>
        <w:t>,</w:t>
      </w:r>
      <w:r w:rsidRPr="009B733A">
        <w:rPr>
          <w:rFonts w:eastAsiaTheme="minorEastAsia"/>
        </w:rPr>
        <w:t>但上帝是这个挽回祭的首要作者</w:t>
      </w:r>
      <w:r w:rsidRPr="009B733A">
        <w:rPr>
          <w:rFonts w:eastAsiaTheme="minorEastAsia"/>
        </w:rPr>
        <w:t>,</w:t>
      </w:r>
      <w:r w:rsidRPr="009B733A">
        <w:rPr>
          <w:rFonts w:eastAsiaTheme="minorEastAsia"/>
        </w:rPr>
        <w:t>任命这种恢复受造物的方法</w:t>
      </w:r>
      <w:r w:rsidRPr="009B733A">
        <w:rPr>
          <w:rFonts w:eastAsiaTheme="minorEastAsia"/>
        </w:rPr>
        <w:t>,</w:t>
      </w:r>
      <w:r w:rsidRPr="009B733A">
        <w:rPr>
          <w:rFonts w:eastAsiaTheme="minorEastAsia"/>
        </w:rPr>
        <w:t>以及这个人</w:t>
      </w:r>
      <w:r w:rsidRPr="009B733A">
        <w:rPr>
          <w:rFonts w:eastAsiaTheme="minorEastAsia"/>
        </w:rPr>
        <w:t>,</w:t>
      </w:r>
      <w:r w:rsidRPr="009B733A">
        <w:rPr>
          <w:rFonts w:eastAsiaTheme="minorEastAsia"/>
        </w:rPr>
        <w:t>或耶稣</w:t>
      </w:r>
      <w:r w:rsidRPr="009B733A">
        <w:rPr>
          <w:rFonts w:eastAsiaTheme="minorEastAsia"/>
        </w:rPr>
        <w:t>,</w:t>
      </w:r>
      <w:r w:rsidRPr="009B733A">
        <w:rPr>
          <w:rFonts w:eastAsiaTheme="minorEastAsia"/>
        </w:rPr>
        <w:t>来完成它。</w:t>
      </w:r>
    </w:p>
    <w:p w14:paraId="42107C82" w14:textId="77777777" w:rsidR="009B733A" w:rsidRPr="009B733A" w:rsidRDefault="009B733A" w:rsidP="009B733A">
      <w:pPr>
        <w:ind w:left="-5" w:right="0"/>
        <w:rPr>
          <w:rFonts w:eastAsiaTheme="minorEastAsia"/>
        </w:rPr>
      </w:pPr>
    </w:p>
    <w:p w14:paraId="01FE7E6B" w14:textId="0D85530F" w:rsidR="009B733A" w:rsidRPr="009B733A" w:rsidRDefault="009B733A" w:rsidP="009B733A">
      <w:pPr>
        <w:ind w:left="-5" w:right="0"/>
        <w:rPr>
          <w:rFonts w:eastAsiaTheme="minorEastAsia"/>
        </w:rPr>
      </w:pPr>
      <w:r w:rsidRPr="009B733A">
        <w:rPr>
          <w:rFonts w:eastAsiaTheme="minorEastAsia"/>
        </w:rPr>
        <w:lastRenderedPageBreak/>
        <w:t>上帝在基督里。这可能指三位一体</w:t>
      </w:r>
      <w:r w:rsidRPr="009B733A">
        <w:rPr>
          <w:rFonts w:eastAsiaTheme="minorEastAsia"/>
        </w:rPr>
        <w:t>:</w:t>
      </w:r>
      <w:r w:rsidRPr="009B733A">
        <w:rPr>
          <w:rFonts w:eastAsiaTheme="minorEastAsia"/>
        </w:rPr>
        <w:t>父在基督里设立和指引</w:t>
      </w:r>
      <w:r w:rsidRPr="009B733A">
        <w:rPr>
          <w:rFonts w:eastAsiaTheme="minorEastAsia"/>
        </w:rPr>
        <w:t>,</w:t>
      </w:r>
      <w:r w:rsidRPr="009B733A">
        <w:rPr>
          <w:rFonts w:eastAsiaTheme="minorEastAsia"/>
        </w:rPr>
        <w:t>子因位格的联合在基督里</w:t>
      </w:r>
      <w:r w:rsidRPr="009B733A">
        <w:rPr>
          <w:rFonts w:eastAsiaTheme="minorEastAsia"/>
        </w:rPr>
        <w:t>,</w:t>
      </w:r>
      <w:r w:rsidRPr="009B733A">
        <w:rPr>
          <w:rFonts w:eastAsiaTheme="minorEastAsia"/>
        </w:rPr>
        <w:t>圣灵在基督里赐予他完成这和解的工作</w:t>
      </w:r>
      <w:r w:rsidRPr="009B733A">
        <w:rPr>
          <w:rFonts w:eastAsiaTheme="minorEastAsia"/>
        </w:rPr>
        <w:t>;</w:t>
      </w:r>
      <w:r w:rsidRPr="009B733A">
        <w:rPr>
          <w:rFonts w:eastAsiaTheme="minorEastAsia"/>
        </w:rPr>
        <w:t>但我宁愿理解为父。</w:t>
      </w:r>
    </w:p>
    <w:p w14:paraId="4990432E" w14:textId="77777777" w:rsidR="00C67FBA" w:rsidRDefault="00000000">
      <w:pPr>
        <w:ind w:left="-5" w:right="0"/>
      </w:pPr>
      <w:r>
        <w:t>Being in Christ is not meant,</w:t>
      </w:r>
    </w:p>
    <w:p w14:paraId="3E6E2297" w14:textId="77777777" w:rsidR="00C67FBA" w:rsidRDefault="00000000">
      <w:pPr>
        <w:numPr>
          <w:ilvl w:val="0"/>
          <w:numId w:val="124"/>
        </w:numPr>
        <w:ind w:right="0"/>
      </w:pPr>
      <w:r>
        <w:t xml:space="preserve">Of that essential </w:t>
      </w:r>
      <w:proofErr w:type="spellStart"/>
      <w:r>
        <w:t>inness</w:t>
      </w:r>
      <w:proofErr w:type="spellEnd"/>
      <w:r>
        <w:t xml:space="preserve"> or oneness whereby the Father and the Son are one in essence. Or as a father of the flesh and his son are said to be of the same nature, disposition, and likeness, whereby we say the father lives in the </w:t>
      </w:r>
      <w:proofErr w:type="spellStart"/>
      <w:r>
        <w:t>son</w:t>
      </w:r>
      <w:proofErr w:type="spellEnd"/>
      <w:r>
        <w:t xml:space="preserve">, in the lineaments and temper of the son, whereby he resembles the father. It is true, the father and the son have the same nature, the same perfections and divine excellencies; so the Father is in the Son without any respect to reconciliation. He is so in the Son in creation also; he is so also one with the Spirit. But this notes some singular manner of </w:t>
      </w:r>
      <w:proofErr w:type="spellStart"/>
      <w:r>
        <w:t>inness</w:t>
      </w:r>
      <w:proofErr w:type="spellEnd"/>
      <w:r>
        <w:t xml:space="preserve"> in Christ, which is not in the third person, or in any else.</w:t>
      </w:r>
    </w:p>
    <w:p w14:paraId="2231BD65" w14:textId="77777777" w:rsidR="00C67FBA" w:rsidRDefault="00000000">
      <w:pPr>
        <w:numPr>
          <w:ilvl w:val="0"/>
          <w:numId w:val="124"/>
        </w:numPr>
        <w:ind w:right="0"/>
      </w:pPr>
      <w:r>
        <w:t>Nor in regard of that affection the Father bears to Christ. He is indeed in a peculiar manner in Christ in regard of love, more than in all believers besides. He loved him as the head, believers as the members. This is common to believers with Christ, though not in the same degree.</w:t>
      </w:r>
    </w:p>
    <w:p w14:paraId="693B8A8E" w14:textId="77777777" w:rsidR="00C67FBA" w:rsidRDefault="00000000">
      <w:pPr>
        <w:numPr>
          <w:ilvl w:val="0"/>
          <w:numId w:val="124"/>
        </w:numPr>
        <w:ind w:right="0"/>
      </w:pPr>
      <w:r>
        <w:t xml:space="preserve">But it notes some peculiar manner of operation in Christ as mediator. Redemption was not the work only of the Son; the Son wrought it, the Father directed it; the Son paid the price, the Father appointed him to do so, received it of him, accepted it from him, and accounted it to others through him, which is that we are bound to believe, as Christ tells the Jews, John x. 38, 'that you may know and believe that the Father is in me, and I in him,' John xiv. 20, 'I am in my Father.' The Father is in Christ by way of direction, support, and influence, and Christ in the Father by way of observance, obedience, and dependence. As the world was in Christ as in their surety and head, satisfying God, so God is in Christ as in his ambassador, making peace </w:t>
      </w:r>
      <w:r>
        <w:lastRenderedPageBreak/>
        <w:t>with the world. All things that Christ acted and managed in this work are to be referred to God as the prime author.</w:t>
      </w:r>
    </w:p>
    <w:p w14:paraId="2C3F52A3" w14:textId="77777777" w:rsidR="00C67FBA" w:rsidRDefault="00000000">
      <w:pPr>
        <w:ind w:left="-5" w:right="0"/>
      </w:pPr>
      <w:r>
        <w:rPr>
          <w:i/>
        </w:rPr>
        <w:t>The world</w:t>
      </w:r>
      <w:r>
        <w:t xml:space="preserve">. The world properly signifies the frame of heaven and earth, and all creatures therein, joined together by an exact harmony, order, and dependence upon one another; but in the Scripture is chiefly understood of mankind, the top of the lower world and end of its creation. It is frequent in all writers to put the place for the inhabitants; and it is taken for the most part for the corrupted world, the world fallen under sin and wrath, and opposing God: John </w:t>
      </w:r>
      <w:proofErr w:type="spellStart"/>
      <w:r>
        <w:t>i</w:t>
      </w:r>
      <w:proofErr w:type="spellEnd"/>
      <w:r>
        <w:t>. 10, 'The world knew him not.' And when God takes some out of the world, he calls them not by the name of the world, but his church. And those that he brings out of this sinful condition, he is said to bring 'out of the world'' John xv. 19, and to choose 'out of the world,' John xvii. 6. The world is fundamentally reconciled, there being a foundation laid for the world to be at peace with God, if they accept of the terms upon which this amity is to be obtained; or all ages of the world, those before the coming of Christ in the flesh as well as those after, 1 John ii. 2.</w:t>
      </w:r>
    </w:p>
    <w:p w14:paraId="14520405" w14:textId="77777777" w:rsidR="00C67FBA" w:rsidRDefault="00000000">
      <w:pPr>
        <w:ind w:left="-5" w:right="0"/>
      </w:pPr>
      <w:r>
        <w:rPr>
          <w:i/>
        </w:rPr>
        <w:t>Reconciling</w:t>
      </w:r>
      <w:r>
        <w:t>. The greatest controversy lies in this word, whether by it be meant God's reconciliation to us, or our laying down our enmity against God. Socinus and his followers say God was not angry with man, he was reconciled before, but that this place is meant of affection towards God, because it is said we are reconciled to God, and not God to us.</w:t>
      </w:r>
    </w:p>
    <w:p w14:paraId="2970EE43" w14:textId="77777777" w:rsidR="00C67FBA" w:rsidRDefault="00000000">
      <w:pPr>
        <w:ind w:left="-5" w:right="0"/>
        <w:rPr>
          <w:rFonts w:eastAsiaTheme="minorEastAsia"/>
        </w:rPr>
      </w:pPr>
      <w:r>
        <w:t>But learned men have cleared this. The phrase in heathen authors of men's being reconciled to their gods, is always understood for appeasing the anger of their gods, and escaping those dreadful judgments either actually inflicted or certainly threatened from heaven. By reconciliation of us to God in this place cannot be meant our conversion, or any act of ours.</w:t>
      </w:r>
    </w:p>
    <w:p w14:paraId="54CA0401" w14:textId="77777777" w:rsidR="00AA6B53" w:rsidRPr="00AA6B53" w:rsidRDefault="00AA6B53" w:rsidP="00AA6B53">
      <w:pPr>
        <w:ind w:left="-5" w:right="0"/>
        <w:rPr>
          <w:rFonts w:eastAsiaTheme="minorEastAsia"/>
        </w:rPr>
      </w:pPr>
      <w:r w:rsidRPr="00AA6B53">
        <w:rPr>
          <w:rFonts w:eastAsiaTheme="minorEastAsia"/>
        </w:rPr>
        <w:t>在基督里不是指，</w:t>
      </w:r>
    </w:p>
    <w:p w14:paraId="650881EA" w14:textId="77777777" w:rsidR="00AA6B53" w:rsidRPr="00AA6B53" w:rsidRDefault="00AA6B53" w:rsidP="00AA6B53">
      <w:pPr>
        <w:ind w:left="-5" w:right="0"/>
        <w:rPr>
          <w:rFonts w:eastAsiaTheme="minorEastAsia"/>
        </w:rPr>
      </w:pPr>
      <w:r w:rsidRPr="00AA6B53">
        <w:rPr>
          <w:rFonts w:eastAsiaTheme="minorEastAsia"/>
        </w:rPr>
        <w:lastRenderedPageBreak/>
        <w:t>1.</w:t>
      </w:r>
      <w:r w:rsidRPr="00AA6B53">
        <w:rPr>
          <w:rFonts w:eastAsiaTheme="minorEastAsia"/>
        </w:rPr>
        <w:tab/>
      </w:r>
      <w:r w:rsidRPr="00AA6B53">
        <w:rPr>
          <w:rFonts w:eastAsiaTheme="minorEastAsia"/>
        </w:rPr>
        <w:t>父与子在本质上是一体的那种本质的内在性或一体性。或者就像肉身的父亲和他的儿子被称为具有相同的性情、性格和相似之处，由此我们说父亲活在儿子里面，在儿子的面容和性情中，由此他类似于父亲。诚然，父与子有相同的性情，相同的完美和神圣的优点；因此，父在子里面是没有任何与和好有关的考虑的。他在创造中也是如此在子里面；他也同样与圣灵是一体的。但这指出在基督里面有某种独特的内在方式，这在第三位格或任何其他人里面是没有的。</w:t>
      </w:r>
    </w:p>
    <w:p w14:paraId="126CC8E6" w14:textId="77777777" w:rsidR="00AA6B53" w:rsidRPr="00AA6B53" w:rsidRDefault="00AA6B53" w:rsidP="00AA6B53">
      <w:pPr>
        <w:ind w:left="-5" w:right="0"/>
        <w:rPr>
          <w:rFonts w:eastAsiaTheme="minorEastAsia"/>
        </w:rPr>
      </w:pPr>
      <w:r w:rsidRPr="00AA6B53">
        <w:rPr>
          <w:rFonts w:eastAsiaTheme="minorEastAsia"/>
        </w:rPr>
        <w:t>2.</w:t>
      </w:r>
      <w:r w:rsidRPr="00AA6B53">
        <w:rPr>
          <w:rFonts w:eastAsiaTheme="minorEastAsia"/>
        </w:rPr>
        <w:tab/>
      </w:r>
      <w:r w:rsidRPr="00AA6B53">
        <w:rPr>
          <w:rFonts w:eastAsiaTheme="minorEastAsia"/>
        </w:rPr>
        <w:t>也不是就父对基督所怀有的情感而言。他确实以一种特殊的方式在基督里，就爱而言，超过了所有其他信徒。他爱他是作为头，信徒是作为肢体。这是基督与信徒所共有的，尽管程度不同。</w:t>
      </w:r>
    </w:p>
    <w:p w14:paraId="7263DFB1" w14:textId="77777777" w:rsidR="00AA6B53" w:rsidRPr="00AA6B53" w:rsidRDefault="00AA6B53" w:rsidP="00AA6B53">
      <w:pPr>
        <w:ind w:left="-5" w:right="0"/>
        <w:rPr>
          <w:rFonts w:eastAsiaTheme="minorEastAsia"/>
        </w:rPr>
      </w:pPr>
      <w:r w:rsidRPr="00AA6B53">
        <w:rPr>
          <w:rFonts w:eastAsiaTheme="minorEastAsia"/>
        </w:rPr>
        <w:t>3.</w:t>
      </w:r>
      <w:r w:rsidRPr="00AA6B53">
        <w:rPr>
          <w:rFonts w:eastAsiaTheme="minorEastAsia"/>
        </w:rPr>
        <w:tab/>
      </w:r>
      <w:r w:rsidRPr="00AA6B53">
        <w:rPr>
          <w:rFonts w:eastAsiaTheme="minorEastAsia"/>
        </w:rPr>
        <w:t>但它指出基督作为中保在运作上有某种独特的方式。救赎不仅是子的工作；子完成了救赎，父指导了救赎；子付了赎价，父任命他这样做，从他那里收取赎价，接受了他的赎价，并通过他把赎价算给其他人，这就是我们必须相信的，正如基督告诉犹太人的那样，约翰福音十</w:t>
      </w:r>
      <w:r w:rsidRPr="00AA6B53">
        <w:rPr>
          <w:rFonts w:eastAsiaTheme="minorEastAsia"/>
        </w:rPr>
        <w:t>38</w:t>
      </w:r>
      <w:r w:rsidRPr="00AA6B53">
        <w:rPr>
          <w:rFonts w:eastAsiaTheme="minorEastAsia"/>
        </w:rPr>
        <w:t>节：</w:t>
      </w:r>
      <w:r w:rsidRPr="00AA6B53">
        <w:rPr>
          <w:rFonts w:eastAsiaTheme="minorEastAsia"/>
        </w:rPr>
        <w:t>"</w:t>
      </w:r>
      <w:r w:rsidRPr="00AA6B53">
        <w:rPr>
          <w:rFonts w:eastAsiaTheme="minorEastAsia"/>
        </w:rPr>
        <w:t>叫你们可以知道，也可以信父在我里面，我也在父里面。</w:t>
      </w:r>
      <w:r w:rsidRPr="00AA6B53">
        <w:rPr>
          <w:rFonts w:eastAsiaTheme="minorEastAsia"/>
        </w:rPr>
        <w:t>"</w:t>
      </w:r>
      <w:r w:rsidRPr="00AA6B53">
        <w:rPr>
          <w:rFonts w:eastAsiaTheme="minorEastAsia"/>
        </w:rPr>
        <w:t>约翰福音十四</w:t>
      </w:r>
      <w:r w:rsidRPr="00AA6B53">
        <w:rPr>
          <w:rFonts w:eastAsiaTheme="minorEastAsia"/>
        </w:rPr>
        <w:t>20</w:t>
      </w:r>
      <w:r w:rsidRPr="00AA6B53">
        <w:rPr>
          <w:rFonts w:eastAsiaTheme="minorEastAsia"/>
        </w:rPr>
        <w:t>节：</w:t>
      </w:r>
      <w:r w:rsidRPr="00AA6B53">
        <w:rPr>
          <w:rFonts w:eastAsiaTheme="minorEastAsia"/>
        </w:rPr>
        <w:t>"</w:t>
      </w:r>
      <w:r w:rsidRPr="00AA6B53">
        <w:rPr>
          <w:rFonts w:eastAsiaTheme="minorEastAsia"/>
        </w:rPr>
        <w:t>我在父里面。</w:t>
      </w:r>
      <w:r w:rsidRPr="00AA6B53">
        <w:rPr>
          <w:rFonts w:eastAsiaTheme="minorEastAsia"/>
        </w:rPr>
        <w:t>"</w:t>
      </w:r>
      <w:r w:rsidRPr="00AA6B53">
        <w:rPr>
          <w:rFonts w:eastAsiaTheme="minorEastAsia"/>
        </w:rPr>
        <w:t>父以指导、支持和影响的方式在基督里面，基督以遵从、顺服和依赖的方式在父里面。正如世人作为他们的保证人和元首在基督里满足了神，神也在基督里作为他的使者与世人和好。基督在这工作中所做和管理的一切，都要归于神，因为他是救赎的主要策划者。</w:t>
      </w:r>
    </w:p>
    <w:p w14:paraId="7C8975B8" w14:textId="77777777" w:rsidR="00AA6B53" w:rsidRPr="00AA6B53" w:rsidRDefault="00AA6B53" w:rsidP="00AA6B53">
      <w:pPr>
        <w:ind w:left="-5" w:right="0"/>
        <w:rPr>
          <w:rFonts w:eastAsiaTheme="minorEastAsia"/>
        </w:rPr>
      </w:pPr>
      <w:r w:rsidRPr="00AA6B53">
        <w:rPr>
          <w:rFonts w:eastAsiaTheme="minorEastAsia"/>
        </w:rPr>
        <w:t>世人。世界本来是指天地的结构，以及其中所有藉着精确的和谐、秩序和相互依存而联结在一起的受造之物；但在圣经中主要是指人类，是较低层世界的顶点和受造的目的。把地方代替居民是所有作者常用的手法；世人大多被理解为堕落的世界，陷入罪恶和忿怒，并且敌对神的世界：约翰福音一</w:t>
      </w:r>
      <w:r w:rsidRPr="00AA6B53">
        <w:rPr>
          <w:rFonts w:eastAsiaTheme="minorEastAsia"/>
        </w:rPr>
        <w:t>10</w:t>
      </w:r>
      <w:r w:rsidRPr="00AA6B53">
        <w:rPr>
          <w:rFonts w:eastAsiaTheme="minorEastAsia"/>
        </w:rPr>
        <w:t>节：</w:t>
      </w:r>
      <w:r w:rsidRPr="00AA6B53">
        <w:rPr>
          <w:rFonts w:eastAsiaTheme="minorEastAsia"/>
        </w:rPr>
        <w:t>"</w:t>
      </w:r>
      <w:r w:rsidRPr="00AA6B53">
        <w:rPr>
          <w:rFonts w:eastAsiaTheme="minorEastAsia"/>
        </w:rPr>
        <w:t>世人却不认识他。</w:t>
      </w:r>
      <w:r w:rsidRPr="00AA6B53">
        <w:rPr>
          <w:rFonts w:eastAsiaTheme="minorEastAsia"/>
        </w:rPr>
        <w:t>"</w:t>
      </w:r>
      <w:r w:rsidRPr="00AA6B53">
        <w:rPr>
          <w:rFonts w:eastAsiaTheme="minorEastAsia"/>
        </w:rPr>
        <w:t>当神从世人中拣选一些人时，他不称他们为世人，而称他们为他的教会。那些他从这罪恶的境况中拯救出来的人，他被说成是</w:t>
      </w:r>
      <w:r w:rsidRPr="00AA6B53">
        <w:rPr>
          <w:rFonts w:eastAsiaTheme="minorEastAsia"/>
        </w:rPr>
        <w:t>"</w:t>
      </w:r>
      <w:r w:rsidRPr="00AA6B53">
        <w:rPr>
          <w:rFonts w:eastAsiaTheme="minorEastAsia"/>
        </w:rPr>
        <w:t>从世界中</w:t>
      </w:r>
      <w:r w:rsidRPr="00AA6B53">
        <w:rPr>
          <w:rFonts w:eastAsiaTheme="minorEastAsia"/>
        </w:rPr>
        <w:t>"</w:t>
      </w:r>
      <w:r w:rsidRPr="00AA6B53">
        <w:rPr>
          <w:rFonts w:eastAsiaTheme="minorEastAsia"/>
        </w:rPr>
        <w:t>带出来的，约翰福</w:t>
      </w:r>
      <w:r w:rsidRPr="00AA6B53">
        <w:rPr>
          <w:rFonts w:eastAsiaTheme="minorEastAsia"/>
        </w:rPr>
        <w:lastRenderedPageBreak/>
        <w:t>音十五</w:t>
      </w:r>
      <w:r w:rsidRPr="00AA6B53">
        <w:rPr>
          <w:rFonts w:eastAsiaTheme="minorEastAsia"/>
        </w:rPr>
        <w:t>19</w:t>
      </w:r>
      <w:r w:rsidRPr="00AA6B53">
        <w:rPr>
          <w:rFonts w:eastAsiaTheme="minorEastAsia"/>
        </w:rPr>
        <w:t>节，以及从</w:t>
      </w:r>
      <w:r w:rsidRPr="00AA6B53">
        <w:rPr>
          <w:rFonts w:eastAsiaTheme="minorEastAsia"/>
        </w:rPr>
        <w:t>"</w:t>
      </w:r>
      <w:r w:rsidRPr="00AA6B53">
        <w:rPr>
          <w:rFonts w:eastAsiaTheme="minorEastAsia"/>
        </w:rPr>
        <w:t>世界中</w:t>
      </w:r>
      <w:r w:rsidRPr="00AA6B53">
        <w:rPr>
          <w:rFonts w:eastAsiaTheme="minorEastAsia"/>
        </w:rPr>
        <w:t>"</w:t>
      </w:r>
      <w:r w:rsidRPr="00AA6B53">
        <w:rPr>
          <w:rFonts w:eastAsiaTheme="minorEastAsia"/>
        </w:rPr>
        <w:t>拣选出来的，约翰福音十七</w:t>
      </w:r>
      <w:r w:rsidRPr="00AA6B53">
        <w:rPr>
          <w:rFonts w:eastAsiaTheme="minorEastAsia"/>
        </w:rPr>
        <w:t>6</w:t>
      </w:r>
      <w:r w:rsidRPr="00AA6B53">
        <w:rPr>
          <w:rFonts w:eastAsiaTheme="minorEastAsia"/>
        </w:rPr>
        <w:t>节。世人从根本上与神和好了，为世人与神和平奠定了基础，如果他们接受获得这和睦所依据的条件；或世上各个时代的人，无论是基督道成肉身之前的人，还是之后的人，约翰一书二</w:t>
      </w:r>
      <w:r w:rsidRPr="00AA6B53">
        <w:rPr>
          <w:rFonts w:eastAsiaTheme="minorEastAsia"/>
        </w:rPr>
        <w:t>2</w:t>
      </w:r>
      <w:r w:rsidRPr="00AA6B53">
        <w:rPr>
          <w:rFonts w:eastAsiaTheme="minorEastAsia"/>
        </w:rPr>
        <w:t>节。</w:t>
      </w:r>
    </w:p>
    <w:p w14:paraId="40760DC1" w14:textId="77777777" w:rsidR="00AA6B53" w:rsidRPr="00AA6B53" w:rsidRDefault="00AA6B53" w:rsidP="00AA6B53">
      <w:pPr>
        <w:ind w:left="-5" w:right="0"/>
        <w:rPr>
          <w:rFonts w:eastAsiaTheme="minorEastAsia"/>
        </w:rPr>
      </w:pPr>
      <w:r w:rsidRPr="00AA6B53">
        <w:rPr>
          <w:rFonts w:eastAsiaTheme="minorEastAsia"/>
        </w:rPr>
        <w:t>和好。最大的争议在于这个词，它是指神与我们和好，还是指我们放下对神的敌意。索西尼派及其追随者说神并没有向人发怒，他早已和好了，但这段经文是指向神的情感，因为经文说我们与神和好，而不是神与我们和好。</w:t>
      </w:r>
    </w:p>
    <w:p w14:paraId="2F36C8DB" w14:textId="0BFA6CF9" w:rsidR="00AA6B53" w:rsidRPr="00AA6B53" w:rsidRDefault="00AA6B53" w:rsidP="00AA6B53">
      <w:pPr>
        <w:ind w:left="-5" w:right="0"/>
        <w:rPr>
          <w:rFonts w:eastAsiaTheme="minorEastAsia"/>
        </w:rPr>
      </w:pPr>
      <w:r w:rsidRPr="00AA6B53">
        <w:rPr>
          <w:rFonts w:eastAsiaTheme="minorEastAsia"/>
        </w:rPr>
        <w:t>但博学之士已经阐明了这一点。异教作者中人们与他们的神和好的说法，总是被理解为平息他们的神的愤怒，逃脱那些实际上已经从天而降或肯定会从天而降的可怕审判。这段经文中我们与神和好不能被理解为我们的悔改，或我们的任何行为。</w:t>
      </w:r>
    </w:p>
    <w:p w14:paraId="6C714DE3" w14:textId="77777777" w:rsidR="00C67FBA" w:rsidRDefault="00000000">
      <w:pPr>
        <w:numPr>
          <w:ilvl w:val="0"/>
          <w:numId w:val="125"/>
        </w:numPr>
        <w:ind w:right="0"/>
      </w:pPr>
      <w:r>
        <w:t>Because the reconciliation here spoken of was the matter of the apostles' discourses and sermons, and the great argument they used to convert the world to God. If, then, that sense were true, it would be an impertinent argument, unworthy of those that Christ called out to be the first messengers and heralds of this redemption. The sense of their discourse would run thus: God has already converted you, therefore be converted to him; as it is nonsense to exhort a man to do that very act which he has already done.</w:t>
      </w:r>
    </w:p>
    <w:p w14:paraId="51C5FD97" w14:textId="77777777" w:rsidR="00C67FBA" w:rsidRDefault="00000000">
      <w:pPr>
        <w:numPr>
          <w:ilvl w:val="0"/>
          <w:numId w:val="125"/>
        </w:numPr>
        <w:ind w:right="0"/>
      </w:pPr>
      <w:r>
        <w:t xml:space="preserve">This reconciliation does formally consist in the non-imputation of sin to men. Now this is God's act, not the creature's. 'Not imputing sin' and 'forgiving sin' are the same thing, Rom. iv. 7, 8, therefore the reconciliation itself is an act of God. If God were to be brought into our </w:t>
      </w:r>
      <w:proofErr w:type="spellStart"/>
      <w:r>
        <w:t>favour</w:t>
      </w:r>
      <w:proofErr w:type="spellEnd"/>
      <w:r>
        <w:t xml:space="preserve"> as a person offending, we should be said rather not to impute God's supposed offences to him, and not to charge him with that which was the ground of our hatred of him.</w:t>
      </w:r>
    </w:p>
    <w:p w14:paraId="339E7B13" w14:textId="77777777" w:rsidR="00C67FBA" w:rsidRDefault="00000000">
      <w:pPr>
        <w:ind w:left="-5" w:right="0"/>
      </w:pPr>
      <w:r>
        <w:lastRenderedPageBreak/>
        <w:t>The apostle tells us that God does not impute the trespasses of the world to them emphatically, as Grotius observes, but he does to another whom he had made sin for them: ver. 21, 'For he has made him to be sin for us, who knew no sin.' And the apostles were sent about the world to testify this benefit, that men might give credit to God, and turn to him.</w:t>
      </w:r>
    </w:p>
    <w:p w14:paraId="61E44CFC" w14:textId="77777777" w:rsidR="00C67FBA" w:rsidRDefault="00000000">
      <w:pPr>
        <w:ind w:left="-5" w:right="0"/>
      </w:pPr>
      <w:r>
        <w:t>And upon the declaration of this doctrine, that God had in Christ laid aside his anger for their sins, and having punished another for then, would not punish them if they embraced by faith what was proposed to them, they besought men that they would lay aside their enmity against God, as he declared himself willing to lay aside his enmity against them, and had testified this by sending his own Son to bear their punishment.</w:t>
      </w:r>
    </w:p>
    <w:p w14:paraId="0E6A4B86" w14:textId="77777777" w:rsidR="00C67FBA" w:rsidRDefault="00000000">
      <w:pPr>
        <w:ind w:left="-5" w:right="0"/>
      </w:pPr>
      <w:r>
        <w:t>There is a like place with this: Rom. v. 6, 10, 'if, when eve were enemies, we were reconciled to God by the death of his Son, much more, being reconciled, we shall be saved by his life.' If Christ died for sinners to make an atonement for them, it was then to procure God's well-</w:t>
      </w:r>
      <w:proofErr w:type="spellStart"/>
      <w:r>
        <w:t>pleasedness</w:t>
      </w:r>
      <w:proofErr w:type="spellEnd"/>
      <w:r>
        <w:t xml:space="preserve"> with them, because they had offended him. But if he died to bring God in </w:t>
      </w:r>
      <w:proofErr w:type="spellStart"/>
      <w:r>
        <w:t>favour</w:t>
      </w:r>
      <w:proofErr w:type="spellEnd"/>
      <w:r>
        <w:t xml:space="preserve"> with us, then his death was an atonement for God, and to expiate God's offences, who never was, nor can be, guilty of any towards his creature.</w:t>
      </w:r>
    </w:p>
    <w:p w14:paraId="1EDFFD58" w14:textId="77777777" w:rsidR="00C67FBA" w:rsidRDefault="00000000">
      <w:pPr>
        <w:ind w:left="-5" w:right="0"/>
        <w:rPr>
          <w:rFonts w:eastAsiaTheme="minorEastAsia"/>
        </w:rPr>
      </w:pPr>
      <w:r>
        <w:t>But it is evident the reconciliation there mentioned, as well as in the text, was antecedent to conversion, and therefore is not the same with the conversion of the creature.</w:t>
      </w:r>
    </w:p>
    <w:p w14:paraId="64B38320" w14:textId="77777777" w:rsidR="00AA6B53" w:rsidRPr="00AA6B53" w:rsidRDefault="00AA6B53" w:rsidP="00AA6B53">
      <w:pPr>
        <w:ind w:left="-5" w:right="0"/>
        <w:rPr>
          <w:rFonts w:eastAsiaTheme="minorEastAsia"/>
        </w:rPr>
      </w:pPr>
      <w:r w:rsidRPr="00AA6B53">
        <w:rPr>
          <w:rFonts w:eastAsiaTheme="minorEastAsia"/>
        </w:rPr>
        <w:t>1.</w:t>
      </w:r>
      <w:r w:rsidRPr="00AA6B53">
        <w:rPr>
          <w:rFonts w:eastAsiaTheme="minorEastAsia"/>
        </w:rPr>
        <w:tab/>
      </w:r>
      <w:r w:rsidRPr="00AA6B53">
        <w:rPr>
          <w:rFonts w:eastAsiaTheme="minorEastAsia"/>
        </w:rPr>
        <w:t>因为这里所说的和解是使徒们讲论和讲道的主题</w:t>
      </w:r>
      <w:r w:rsidRPr="00AA6B53">
        <w:rPr>
          <w:rFonts w:eastAsiaTheme="minorEastAsia"/>
        </w:rPr>
        <w:t>,</w:t>
      </w:r>
      <w:r w:rsidRPr="00AA6B53">
        <w:rPr>
          <w:rFonts w:eastAsiaTheme="minorEastAsia"/>
        </w:rPr>
        <w:t>也是他们用来使世人归向上帝的主要论据。如果那种意义是真实的</w:t>
      </w:r>
      <w:r w:rsidRPr="00AA6B53">
        <w:rPr>
          <w:rFonts w:eastAsiaTheme="minorEastAsia"/>
        </w:rPr>
        <w:t>,</w:t>
      </w:r>
      <w:r w:rsidRPr="00AA6B53">
        <w:rPr>
          <w:rFonts w:eastAsiaTheme="minorEastAsia"/>
        </w:rPr>
        <w:t>那就是一个不相干的论点</w:t>
      </w:r>
      <w:r w:rsidRPr="00AA6B53">
        <w:rPr>
          <w:rFonts w:eastAsiaTheme="minorEastAsia"/>
        </w:rPr>
        <w:t>,</w:t>
      </w:r>
      <w:r w:rsidRPr="00AA6B53">
        <w:rPr>
          <w:rFonts w:eastAsiaTheme="minorEastAsia"/>
        </w:rPr>
        <w:t>不值得基督呼召出来作这救赎的首批使者和传令官。他们讲论的意义就是这样的</w:t>
      </w:r>
      <w:r w:rsidRPr="00AA6B53">
        <w:rPr>
          <w:rFonts w:eastAsiaTheme="minorEastAsia"/>
        </w:rPr>
        <w:t>:</w:t>
      </w:r>
      <w:r w:rsidRPr="00AA6B53">
        <w:rPr>
          <w:rFonts w:eastAsiaTheme="minorEastAsia"/>
        </w:rPr>
        <w:t>上帝已经使你们归向了他</w:t>
      </w:r>
      <w:r w:rsidRPr="00AA6B53">
        <w:rPr>
          <w:rFonts w:eastAsiaTheme="minorEastAsia"/>
        </w:rPr>
        <w:t>,</w:t>
      </w:r>
      <w:r w:rsidRPr="00AA6B53">
        <w:rPr>
          <w:rFonts w:eastAsiaTheme="minorEastAsia"/>
        </w:rPr>
        <w:t>所以要归向他</w:t>
      </w:r>
      <w:r w:rsidRPr="00AA6B53">
        <w:rPr>
          <w:rFonts w:eastAsiaTheme="minorEastAsia"/>
        </w:rPr>
        <w:t>;</w:t>
      </w:r>
      <w:r w:rsidRPr="00AA6B53">
        <w:rPr>
          <w:rFonts w:eastAsiaTheme="minorEastAsia"/>
        </w:rPr>
        <w:t>正如劝一个人去做他已经做过的事是无意义的。</w:t>
      </w:r>
    </w:p>
    <w:p w14:paraId="55BA4AA0" w14:textId="77777777" w:rsidR="00AA6B53" w:rsidRPr="00AA6B53" w:rsidRDefault="00AA6B53" w:rsidP="00AA6B53">
      <w:pPr>
        <w:ind w:left="-5" w:right="0"/>
        <w:rPr>
          <w:rFonts w:eastAsiaTheme="minorEastAsia"/>
        </w:rPr>
      </w:pPr>
      <w:r w:rsidRPr="00AA6B53">
        <w:rPr>
          <w:rFonts w:eastAsiaTheme="minorEastAsia"/>
        </w:rPr>
        <w:lastRenderedPageBreak/>
        <w:t>2.</w:t>
      </w:r>
      <w:r w:rsidRPr="00AA6B53">
        <w:rPr>
          <w:rFonts w:eastAsiaTheme="minorEastAsia"/>
        </w:rPr>
        <w:tab/>
      </w:r>
      <w:r w:rsidRPr="00AA6B53">
        <w:rPr>
          <w:rFonts w:eastAsiaTheme="minorEastAsia"/>
        </w:rPr>
        <w:t>这个和解在形式上包括不将人的罪归咎于人。而这是上帝的作为</w:t>
      </w:r>
      <w:r w:rsidRPr="00AA6B53">
        <w:rPr>
          <w:rFonts w:eastAsiaTheme="minorEastAsia"/>
        </w:rPr>
        <w:t>,</w:t>
      </w:r>
      <w:r w:rsidRPr="00AA6B53">
        <w:rPr>
          <w:rFonts w:eastAsiaTheme="minorEastAsia"/>
        </w:rPr>
        <w:t>不是受造之物的作为。</w:t>
      </w:r>
      <w:r w:rsidRPr="00AA6B53">
        <w:rPr>
          <w:rFonts w:eastAsiaTheme="minorEastAsia"/>
        </w:rPr>
        <w:t>"</w:t>
      </w:r>
      <w:r w:rsidRPr="00AA6B53">
        <w:rPr>
          <w:rFonts w:eastAsiaTheme="minorEastAsia"/>
        </w:rPr>
        <w:t>不归咎罪</w:t>
      </w:r>
      <w:r w:rsidRPr="00AA6B53">
        <w:rPr>
          <w:rFonts w:eastAsiaTheme="minorEastAsia"/>
        </w:rPr>
        <w:t>"</w:t>
      </w:r>
      <w:r w:rsidRPr="00AA6B53">
        <w:rPr>
          <w:rFonts w:eastAsiaTheme="minorEastAsia"/>
        </w:rPr>
        <w:t>和</w:t>
      </w:r>
      <w:r w:rsidRPr="00AA6B53">
        <w:rPr>
          <w:rFonts w:eastAsiaTheme="minorEastAsia"/>
        </w:rPr>
        <w:t>"</w:t>
      </w:r>
      <w:r w:rsidRPr="00AA6B53">
        <w:rPr>
          <w:rFonts w:eastAsiaTheme="minorEastAsia"/>
        </w:rPr>
        <w:t>赦免罪</w:t>
      </w:r>
      <w:r w:rsidRPr="00AA6B53">
        <w:rPr>
          <w:rFonts w:eastAsiaTheme="minorEastAsia"/>
        </w:rPr>
        <w:t>"</w:t>
      </w:r>
      <w:r w:rsidRPr="00AA6B53">
        <w:rPr>
          <w:rFonts w:eastAsiaTheme="minorEastAsia"/>
        </w:rPr>
        <w:t>是同一回事</w:t>
      </w:r>
      <w:r w:rsidRPr="00AA6B53">
        <w:rPr>
          <w:rFonts w:eastAsiaTheme="minorEastAsia"/>
        </w:rPr>
        <w:t>,</w:t>
      </w:r>
      <w:r w:rsidRPr="00AA6B53">
        <w:rPr>
          <w:rFonts w:eastAsiaTheme="minorEastAsia"/>
        </w:rPr>
        <w:t>罗马书</w:t>
      </w:r>
      <w:r w:rsidRPr="00AA6B53">
        <w:rPr>
          <w:rFonts w:eastAsiaTheme="minorEastAsia"/>
        </w:rPr>
        <w:t>4:7-8,</w:t>
      </w:r>
      <w:r w:rsidRPr="00AA6B53">
        <w:rPr>
          <w:rFonts w:eastAsiaTheme="minorEastAsia"/>
        </w:rPr>
        <w:t>因此和解本身就是上帝的作为。如果上帝要被带到我们的恩宠中</w:t>
      </w:r>
      <w:r w:rsidRPr="00AA6B53">
        <w:rPr>
          <w:rFonts w:eastAsiaTheme="minorEastAsia"/>
        </w:rPr>
        <w:t>,</w:t>
      </w:r>
      <w:r w:rsidRPr="00AA6B53">
        <w:rPr>
          <w:rFonts w:eastAsiaTheme="minorEastAsia"/>
        </w:rPr>
        <w:t>作为一个得罪人的人</w:t>
      </w:r>
      <w:r w:rsidRPr="00AA6B53">
        <w:rPr>
          <w:rFonts w:eastAsiaTheme="minorEastAsia"/>
        </w:rPr>
        <w:t>,</w:t>
      </w:r>
      <w:r w:rsidRPr="00AA6B53">
        <w:rPr>
          <w:rFonts w:eastAsiaTheme="minorEastAsia"/>
        </w:rPr>
        <w:t>我们就应当说不要把上帝假定的过犯归咎于他</w:t>
      </w:r>
      <w:r w:rsidRPr="00AA6B53">
        <w:rPr>
          <w:rFonts w:eastAsiaTheme="minorEastAsia"/>
        </w:rPr>
        <w:t>,</w:t>
      </w:r>
      <w:r w:rsidRPr="00AA6B53">
        <w:rPr>
          <w:rFonts w:eastAsiaTheme="minorEastAsia"/>
        </w:rPr>
        <w:t>不要指责他是我们恨他的根据。</w:t>
      </w:r>
    </w:p>
    <w:p w14:paraId="66CDBA75" w14:textId="77777777" w:rsidR="00AA6B53" w:rsidRPr="00AA6B53" w:rsidRDefault="00AA6B53" w:rsidP="00AA6B53">
      <w:pPr>
        <w:ind w:left="-5" w:right="0"/>
        <w:rPr>
          <w:rFonts w:eastAsiaTheme="minorEastAsia"/>
        </w:rPr>
      </w:pPr>
      <w:r w:rsidRPr="00AA6B53">
        <w:rPr>
          <w:rFonts w:eastAsiaTheme="minorEastAsia"/>
        </w:rPr>
        <w:t>使徒告诉我们</w:t>
      </w:r>
      <w:r w:rsidRPr="00AA6B53">
        <w:rPr>
          <w:rFonts w:eastAsiaTheme="minorEastAsia"/>
        </w:rPr>
        <w:t>,</w:t>
      </w:r>
      <w:r w:rsidRPr="00AA6B53">
        <w:rPr>
          <w:rFonts w:eastAsiaTheme="minorEastAsia"/>
        </w:rPr>
        <w:t>正如格劳秀斯所观察到的</w:t>
      </w:r>
      <w:r w:rsidRPr="00AA6B53">
        <w:rPr>
          <w:rFonts w:eastAsiaTheme="minorEastAsia"/>
        </w:rPr>
        <w:t>,</w:t>
      </w:r>
      <w:r w:rsidRPr="00AA6B53">
        <w:rPr>
          <w:rFonts w:eastAsiaTheme="minorEastAsia"/>
        </w:rPr>
        <w:t>上帝不将世人的过犯归咎于他们</w:t>
      </w:r>
      <w:r w:rsidRPr="00AA6B53">
        <w:rPr>
          <w:rFonts w:eastAsiaTheme="minorEastAsia"/>
        </w:rPr>
        <w:t>,</w:t>
      </w:r>
      <w:r w:rsidRPr="00AA6B53">
        <w:rPr>
          <w:rFonts w:eastAsiaTheme="minorEastAsia"/>
        </w:rPr>
        <w:t>而是归咎于另一位他为他们成为罪的人</w:t>
      </w:r>
      <w:r w:rsidRPr="00AA6B53">
        <w:rPr>
          <w:rFonts w:eastAsiaTheme="minorEastAsia"/>
        </w:rPr>
        <w:t>:21</w:t>
      </w:r>
      <w:r w:rsidRPr="00AA6B53">
        <w:rPr>
          <w:rFonts w:eastAsiaTheme="minorEastAsia"/>
        </w:rPr>
        <w:t>节</w:t>
      </w:r>
      <w:r w:rsidRPr="00AA6B53">
        <w:rPr>
          <w:rFonts w:eastAsiaTheme="minorEastAsia"/>
        </w:rPr>
        <w:t>,"</w:t>
      </w:r>
      <w:r w:rsidRPr="00AA6B53">
        <w:rPr>
          <w:rFonts w:eastAsiaTheme="minorEastAsia"/>
        </w:rPr>
        <w:t>上帝使那无罪的</w:t>
      </w:r>
      <w:r w:rsidRPr="00AA6B53">
        <w:rPr>
          <w:rFonts w:eastAsiaTheme="minorEastAsia"/>
        </w:rPr>
        <w:t>,</w:t>
      </w:r>
      <w:r w:rsidRPr="00AA6B53">
        <w:rPr>
          <w:rFonts w:eastAsiaTheme="minorEastAsia"/>
        </w:rPr>
        <w:t>替我们成为罪。</w:t>
      </w:r>
      <w:r w:rsidRPr="00AA6B53">
        <w:rPr>
          <w:rFonts w:eastAsiaTheme="minorEastAsia"/>
        </w:rPr>
        <w:t>"</w:t>
      </w:r>
      <w:r w:rsidRPr="00AA6B53">
        <w:rPr>
          <w:rFonts w:eastAsiaTheme="minorEastAsia"/>
        </w:rPr>
        <w:t>使徒奉差遣走遍世界</w:t>
      </w:r>
      <w:r w:rsidRPr="00AA6B53">
        <w:rPr>
          <w:rFonts w:eastAsiaTheme="minorEastAsia"/>
        </w:rPr>
        <w:t>,</w:t>
      </w:r>
      <w:r w:rsidRPr="00AA6B53">
        <w:rPr>
          <w:rFonts w:eastAsiaTheme="minorEastAsia"/>
        </w:rPr>
        <w:t>为要证明这恩惠</w:t>
      </w:r>
      <w:r w:rsidRPr="00AA6B53">
        <w:rPr>
          <w:rFonts w:eastAsiaTheme="minorEastAsia"/>
        </w:rPr>
        <w:t>,</w:t>
      </w:r>
      <w:r w:rsidRPr="00AA6B53">
        <w:rPr>
          <w:rFonts w:eastAsiaTheme="minorEastAsia"/>
        </w:rPr>
        <w:t>叫人可以相信上帝</w:t>
      </w:r>
      <w:r w:rsidRPr="00AA6B53">
        <w:rPr>
          <w:rFonts w:eastAsiaTheme="minorEastAsia"/>
        </w:rPr>
        <w:t>,</w:t>
      </w:r>
      <w:r w:rsidRPr="00AA6B53">
        <w:rPr>
          <w:rFonts w:eastAsiaTheme="minorEastAsia"/>
        </w:rPr>
        <w:t>归向他。</w:t>
      </w:r>
    </w:p>
    <w:p w14:paraId="7D770EA4" w14:textId="77777777" w:rsidR="00AA6B53" w:rsidRPr="00AA6B53" w:rsidRDefault="00AA6B53" w:rsidP="00AA6B53">
      <w:pPr>
        <w:ind w:left="-5" w:right="0"/>
        <w:rPr>
          <w:rFonts w:eastAsiaTheme="minorEastAsia"/>
        </w:rPr>
      </w:pPr>
      <w:r w:rsidRPr="00AA6B53">
        <w:rPr>
          <w:rFonts w:eastAsiaTheme="minorEastAsia"/>
        </w:rPr>
        <w:t>当宣告这教义的时候</w:t>
      </w:r>
      <w:r w:rsidRPr="00AA6B53">
        <w:rPr>
          <w:rFonts w:eastAsiaTheme="minorEastAsia"/>
        </w:rPr>
        <w:t>,</w:t>
      </w:r>
      <w:r w:rsidRPr="00AA6B53">
        <w:rPr>
          <w:rFonts w:eastAsiaTheme="minorEastAsia"/>
        </w:rPr>
        <w:t>上帝在基督里为他们的罪除去了自己的怒气</w:t>
      </w:r>
      <w:r w:rsidRPr="00AA6B53">
        <w:rPr>
          <w:rFonts w:eastAsiaTheme="minorEastAsia"/>
        </w:rPr>
        <w:t>,</w:t>
      </w:r>
      <w:r w:rsidRPr="00AA6B53">
        <w:rPr>
          <w:rFonts w:eastAsiaTheme="minorEastAsia"/>
        </w:rPr>
        <w:t>并惩罚了另一个人</w:t>
      </w:r>
      <w:r w:rsidRPr="00AA6B53">
        <w:rPr>
          <w:rFonts w:eastAsiaTheme="minorEastAsia"/>
        </w:rPr>
        <w:t>,</w:t>
      </w:r>
      <w:r w:rsidRPr="00AA6B53">
        <w:rPr>
          <w:rFonts w:eastAsiaTheme="minorEastAsia"/>
        </w:rPr>
        <w:t>如果他们以信心接受向他们提出的</w:t>
      </w:r>
      <w:r w:rsidRPr="00AA6B53">
        <w:rPr>
          <w:rFonts w:eastAsiaTheme="minorEastAsia"/>
        </w:rPr>
        <w:t>,</w:t>
      </w:r>
      <w:r w:rsidRPr="00AA6B53">
        <w:rPr>
          <w:rFonts w:eastAsiaTheme="minorEastAsia"/>
        </w:rPr>
        <w:t>他就不惩罚他们</w:t>
      </w:r>
      <w:r w:rsidRPr="00AA6B53">
        <w:rPr>
          <w:rFonts w:eastAsiaTheme="minorEastAsia"/>
        </w:rPr>
        <w:t>,</w:t>
      </w:r>
      <w:r w:rsidRPr="00AA6B53">
        <w:rPr>
          <w:rFonts w:eastAsiaTheme="minorEastAsia"/>
        </w:rPr>
        <w:t>他们就恳求人要除去对上帝的仇恨</w:t>
      </w:r>
      <w:r w:rsidRPr="00AA6B53">
        <w:rPr>
          <w:rFonts w:eastAsiaTheme="minorEastAsia"/>
        </w:rPr>
        <w:t>,</w:t>
      </w:r>
      <w:r w:rsidRPr="00AA6B53">
        <w:rPr>
          <w:rFonts w:eastAsiaTheme="minorEastAsia"/>
        </w:rPr>
        <w:t>正如他宣告自己愿意除去对他们的仇恨一样</w:t>
      </w:r>
      <w:r w:rsidRPr="00AA6B53">
        <w:rPr>
          <w:rFonts w:eastAsiaTheme="minorEastAsia"/>
        </w:rPr>
        <w:t>,</w:t>
      </w:r>
      <w:r w:rsidRPr="00AA6B53">
        <w:rPr>
          <w:rFonts w:eastAsiaTheme="minorEastAsia"/>
        </w:rPr>
        <w:t>并藉着差遣自己的儿子担当他们的刑罚</w:t>
      </w:r>
      <w:r w:rsidRPr="00AA6B53">
        <w:rPr>
          <w:rFonts w:eastAsiaTheme="minorEastAsia"/>
        </w:rPr>
        <w:t>,</w:t>
      </w:r>
      <w:r w:rsidRPr="00AA6B53">
        <w:rPr>
          <w:rFonts w:eastAsiaTheme="minorEastAsia"/>
        </w:rPr>
        <w:t>证明了这一点。</w:t>
      </w:r>
    </w:p>
    <w:p w14:paraId="5B79983F" w14:textId="77777777" w:rsidR="00AA6B53" w:rsidRPr="00AA6B53" w:rsidRDefault="00AA6B53" w:rsidP="00AA6B53">
      <w:pPr>
        <w:ind w:left="-5" w:right="0"/>
        <w:rPr>
          <w:rFonts w:eastAsiaTheme="minorEastAsia"/>
        </w:rPr>
      </w:pPr>
      <w:r w:rsidRPr="00AA6B53">
        <w:rPr>
          <w:rFonts w:eastAsiaTheme="minorEastAsia"/>
        </w:rPr>
        <w:t>罗马书</w:t>
      </w:r>
      <w:r w:rsidRPr="00AA6B53">
        <w:rPr>
          <w:rFonts w:eastAsiaTheme="minorEastAsia"/>
        </w:rPr>
        <w:t>5:6,10</w:t>
      </w:r>
      <w:r w:rsidRPr="00AA6B53">
        <w:rPr>
          <w:rFonts w:eastAsiaTheme="minorEastAsia"/>
        </w:rPr>
        <w:t>有一处与此相似的地方</w:t>
      </w:r>
      <w:r w:rsidRPr="00AA6B53">
        <w:rPr>
          <w:rFonts w:eastAsiaTheme="minorEastAsia"/>
        </w:rPr>
        <w:t>:"</w:t>
      </w:r>
      <w:r w:rsidRPr="00AA6B53">
        <w:rPr>
          <w:rFonts w:eastAsiaTheme="minorEastAsia"/>
        </w:rPr>
        <w:t>因我们还软弱的时候</w:t>
      </w:r>
      <w:r w:rsidRPr="00AA6B53">
        <w:rPr>
          <w:rFonts w:eastAsiaTheme="minorEastAsia"/>
        </w:rPr>
        <w:t>,</w:t>
      </w:r>
      <w:r w:rsidRPr="00AA6B53">
        <w:rPr>
          <w:rFonts w:eastAsiaTheme="minorEastAsia"/>
        </w:rPr>
        <w:t>基督就按所定的日期为罪人死。</w:t>
      </w:r>
      <w:r w:rsidRPr="00AA6B53">
        <w:rPr>
          <w:rFonts w:eastAsiaTheme="minorEastAsia"/>
        </w:rPr>
        <w:t>""</w:t>
      </w:r>
      <w:r w:rsidRPr="00AA6B53">
        <w:rPr>
          <w:rFonts w:eastAsiaTheme="minorEastAsia"/>
        </w:rPr>
        <w:t>我们作仇敌的时候</w:t>
      </w:r>
      <w:r w:rsidRPr="00AA6B53">
        <w:rPr>
          <w:rFonts w:eastAsiaTheme="minorEastAsia"/>
        </w:rPr>
        <w:t>,</w:t>
      </w:r>
      <w:r w:rsidRPr="00AA6B53">
        <w:rPr>
          <w:rFonts w:eastAsiaTheme="minorEastAsia"/>
        </w:rPr>
        <w:t>且藉着神儿子的死</w:t>
      </w:r>
      <w:r w:rsidRPr="00AA6B53">
        <w:rPr>
          <w:rFonts w:eastAsiaTheme="minorEastAsia"/>
        </w:rPr>
        <w:t>,</w:t>
      </w:r>
      <w:r w:rsidRPr="00AA6B53">
        <w:rPr>
          <w:rFonts w:eastAsiaTheme="minorEastAsia"/>
        </w:rPr>
        <w:t>得与神和好</w:t>
      </w:r>
      <w:r w:rsidRPr="00AA6B53">
        <w:rPr>
          <w:rFonts w:eastAsiaTheme="minorEastAsia"/>
        </w:rPr>
        <w:t>;</w:t>
      </w:r>
      <w:r w:rsidRPr="00AA6B53">
        <w:rPr>
          <w:rFonts w:eastAsiaTheme="minorEastAsia"/>
        </w:rPr>
        <w:t>既已和好</w:t>
      </w:r>
      <w:r w:rsidRPr="00AA6B53">
        <w:rPr>
          <w:rFonts w:eastAsiaTheme="minorEastAsia"/>
        </w:rPr>
        <w:t>,</w:t>
      </w:r>
      <w:r w:rsidRPr="00AA6B53">
        <w:rPr>
          <w:rFonts w:eastAsiaTheme="minorEastAsia"/>
        </w:rPr>
        <w:t>就更要因他的生得救了。</w:t>
      </w:r>
      <w:r w:rsidRPr="00AA6B53">
        <w:rPr>
          <w:rFonts w:eastAsiaTheme="minorEastAsia"/>
        </w:rPr>
        <w:t>"</w:t>
      </w:r>
      <w:r w:rsidRPr="00AA6B53">
        <w:rPr>
          <w:rFonts w:eastAsiaTheme="minorEastAsia"/>
        </w:rPr>
        <w:t>如果基督为罪人死</w:t>
      </w:r>
      <w:r w:rsidRPr="00AA6B53">
        <w:rPr>
          <w:rFonts w:eastAsiaTheme="minorEastAsia"/>
        </w:rPr>
        <w:t>,</w:t>
      </w:r>
      <w:r w:rsidRPr="00AA6B53">
        <w:rPr>
          <w:rFonts w:eastAsiaTheme="minorEastAsia"/>
        </w:rPr>
        <w:t>为他们赎罪</w:t>
      </w:r>
      <w:r w:rsidRPr="00AA6B53">
        <w:rPr>
          <w:rFonts w:eastAsiaTheme="minorEastAsia"/>
        </w:rPr>
        <w:t>,</w:t>
      </w:r>
      <w:r w:rsidRPr="00AA6B53">
        <w:rPr>
          <w:rFonts w:eastAsiaTheme="minorEastAsia"/>
        </w:rPr>
        <w:t>那就是要使上帝喜悦他们</w:t>
      </w:r>
      <w:r w:rsidRPr="00AA6B53">
        <w:rPr>
          <w:rFonts w:eastAsiaTheme="minorEastAsia"/>
        </w:rPr>
        <w:t>,</w:t>
      </w:r>
      <w:r w:rsidRPr="00AA6B53">
        <w:rPr>
          <w:rFonts w:eastAsiaTheme="minorEastAsia"/>
        </w:rPr>
        <w:t>因为他们得罪了他。但如果他死是要使上帝恩待我们</w:t>
      </w:r>
      <w:r w:rsidRPr="00AA6B53">
        <w:rPr>
          <w:rFonts w:eastAsiaTheme="minorEastAsia"/>
        </w:rPr>
        <w:t>,</w:t>
      </w:r>
      <w:r w:rsidRPr="00AA6B53">
        <w:rPr>
          <w:rFonts w:eastAsiaTheme="minorEastAsia"/>
        </w:rPr>
        <w:t>那么他的死就是为上帝赎罪</w:t>
      </w:r>
      <w:r w:rsidRPr="00AA6B53">
        <w:rPr>
          <w:rFonts w:eastAsiaTheme="minorEastAsia"/>
        </w:rPr>
        <w:t>,</w:t>
      </w:r>
      <w:r w:rsidRPr="00AA6B53">
        <w:rPr>
          <w:rFonts w:eastAsiaTheme="minorEastAsia"/>
        </w:rPr>
        <w:t>并且赦免上帝的过犯</w:t>
      </w:r>
      <w:r w:rsidRPr="00AA6B53">
        <w:rPr>
          <w:rFonts w:eastAsiaTheme="minorEastAsia"/>
        </w:rPr>
        <w:t>,</w:t>
      </w:r>
      <w:r w:rsidRPr="00AA6B53">
        <w:rPr>
          <w:rFonts w:eastAsiaTheme="minorEastAsia"/>
        </w:rPr>
        <w:t>他从来没有</w:t>
      </w:r>
      <w:r w:rsidRPr="00AA6B53">
        <w:rPr>
          <w:rFonts w:eastAsiaTheme="minorEastAsia"/>
        </w:rPr>
        <w:t>,</w:t>
      </w:r>
      <w:r w:rsidRPr="00AA6B53">
        <w:rPr>
          <w:rFonts w:eastAsiaTheme="minorEastAsia"/>
        </w:rPr>
        <w:t>也不可能对他的受造之物犯有过犯。</w:t>
      </w:r>
    </w:p>
    <w:p w14:paraId="243B7FB8" w14:textId="62D28DAA" w:rsidR="00AA6B53" w:rsidRPr="00AA6B53" w:rsidRDefault="00AA6B53" w:rsidP="00AA6B53">
      <w:pPr>
        <w:ind w:left="-5" w:right="0"/>
        <w:rPr>
          <w:rFonts w:eastAsiaTheme="minorEastAsia"/>
        </w:rPr>
      </w:pPr>
      <w:r w:rsidRPr="00AA6B53">
        <w:rPr>
          <w:rFonts w:eastAsiaTheme="minorEastAsia"/>
        </w:rPr>
        <w:t>但很明显</w:t>
      </w:r>
      <w:r w:rsidRPr="00AA6B53">
        <w:rPr>
          <w:rFonts w:eastAsiaTheme="minorEastAsia"/>
        </w:rPr>
        <w:t>,</w:t>
      </w:r>
      <w:r w:rsidRPr="00AA6B53">
        <w:rPr>
          <w:rFonts w:eastAsiaTheme="minorEastAsia"/>
        </w:rPr>
        <w:t>那里提到的和解</w:t>
      </w:r>
      <w:r w:rsidRPr="00AA6B53">
        <w:rPr>
          <w:rFonts w:eastAsiaTheme="minorEastAsia"/>
        </w:rPr>
        <w:t>,</w:t>
      </w:r>
      <w:r w:rsidRPr="00AA6B53">
        <w:rPr>
          <w:rFonts w:eastAsiaTheme="minorEastAsia"/>
        </w:rPr>
        <w:t>以及在经文中提到的和解</w:t>
      </w:r>
      <w:r w:rsidRPr="00AA6B53">
        <w:rPr>
          <w:rFonts w:eastAsiaTheme="minorEastAsia"/>
        </w:rPr>
        <w:t>,</w:t>
      </w:r>
      <w:r w:rsidRPr="00AA6B53">
        <w:rPr>
          <w:rFonts w:eastAsiaTheme="minorEastAsia"/>
        </w:rPr>
        <w:t>都是在悔改之前</w:t>
      </w:r>
      <w:r w:rsidRPr="00AA6B53">
        <w:rPr>
          <w:rFonts w:eastAsiaTheme="minorEastAsia"/>
        </w:rPr>
        <w:t>,</w:t>
      </w:r>
      <w:r w:rsidRPr="00AA6B53">
        <w:rPr>
          <w:rFonts w:eastAsiaTheme="minorEastAsia"/>
        </w:rPr>
        <w:t>因此与受造之物的悔改不是一回事。</w:t>
      </w:r>
    </w:p>
    <w:p w14:paraId="1206CC26" w14:textId="77777777" w:rsidR="00C67FBA" w:rsidRDefault="00000000">
      <w:pPr>
        <w:numPr>
          <w:ilvl w:val="0"/>
          <w:numId w:val="126"/>
        </w:numPr>
        <w:ind w:right="0" w:hanging="380"/>
      </w:pPr>
      <w:r>
        <w:t xml:space="preserve">Because otherwise the apostle's argument would have little </w:t>
      </w:r>
      <w:proofErr w:type="spellStart"/>
      <w:r>
        <w:t>validityin</w:t>
      </w:r>
      <w:proofErr w:type="spellEnd"/>
      <w:r>
        <w:t xml:space="preserve"> it, for it proceeds </w:t>
      </w:r>
      <w:r>
        <w:rPr>
          <w:i/>
        </w:rPr>
        <w:t xml:space="preserve">a </w:t>
      </w:r>
      <w:proofErr w:type="spellStart"/>
      <w:r>
        <w:rPr>
          <w:i/>
        </w:rPr>
        <w:t>majori</w:t>
      </w:r>
      <w:proofErr w:type="spellEnd"/>
      <w:r>
        <w:t xml:space="preserve">, 'much more, being reconciled by his death, we shall be saved.' If God were so infinitely kind to us as to turn away his anger from us by the death of his Son when we were yet enemies, how much more tender will he be of us since he has taken us into </w:t>
      </w:r>
      <w:proofErr w:type="spellStart"/>
      <w:r>
        <w:t>favour</w:t>
      </w:r>
      <w:proofErr w:type="spellEnd"/>
      <w:r>
        <w:t>, and we are actually converted to him!</w:t>
      </w:r>
    </w:p>
    <w:p w14:paraId="29D2839B" w14:textId="77777777" w:rsidR="00C67FBA" w:rsidRDefault="00000000">
      <w:pPr>
        <w:numPr>
          <w:ilvl w:val="0"/>
          <w:numId w:val="126"/>
        </w:numPr>
        <w:ind w:right="0" w:hanging="380"/>
      </w:pPr>
      <w:r>
        <w:lastRenderedPageBreak/>
        <w:t>The effect of this reconciliation is a saving from wrath by the blood of Christ: ver. 9, 'Much more, being justified by his blood, we shall be saved from wrath through him.' Therefore this reconciliation must be by appeasing that wrath under which we should otherwise have fallen.</w:t>
      </w:r>
    </w:p>
    <w:p w14:paraId="0C0F94D3" w14:textId="77777777" w:rsidR="00C67FBA" w:rsidRDefault="00000000">
      <w:pPr>
        <w:ind w:left="-5" w:right="0"/>
      </w:pPr>
      <w:r>
        <w:t xml:space="preserve">And the effect of it is to have peace with God: ver. 1, 'We have peace with God;' whereas, if it were meant of God's being brought into our </w:t>
      </w:r>
      <w:proofErr w:type="spellStart"/>
      <w:r>
        <w:t>favour</w:t>
      </w:r>
      <w:proofErr w:type="spellEnd"/>
      <w:r>
        <w:t>, it should have been said, God has peace with us, and that God has access to us.</w:t>
      </w:r>
    </w:p>
    <w:p w14:paraId="4CCD0904" w14:textId="77777777" w:rsidR="00C67FBA" w:rsidRDefault="00000000">
      <w:pPr>
        <w:numPr>
          <w:ilvl w:val="0"/>
          <w:numId w:val="126"/>
        </w:numPr>
        <w:spacing w:after="0"/>
        <w:ind w:right="0" w:hanging="380"/>
      </w:pPr>
      <w:r>
        <w:t>Justification is the effect and consequent of this reconciliation.</w:t>
      </w:r>
    </w:p>
    <w:p w14:paraId="70DFB84A" w14:textId="77777777" w:rsidR="00C67FBA" w:rsidRDefault="00000000">
      <w:pPr>
        <w:ind w:left="-5" w:right="0"/>
      </w:pPr>
      <w:r>
        <w:t xml:space="preserve">And this </w:t>
      </w:r>
      <w:proofErr w:type="spellStart"/>
      <w:r>
        <w:t>Crellius</w:t>
      </w:r>
      <w:proofErr w:type="spellEnd"/>
      <w:r>
        <w:t xml:space="preserve"> confesses, </w:t>
      </w:r>
      <w:proofErr w:type="spellStart"/>
      <w:r>
        <w:rPr>
          <w:i/>
        </w:rPr>
        <w:t>Justificatio</w:t>
      </w:r>
      <w:proofErr w:type="spellEnd"/>
      <w:r>
        <w:rPr>
          <w:i/>
        </w:rPr>
        <w:t xml:space="preserve"> </w:t>
      </w:r>
      <w:proofErr w:type="spellStart"/>
      <w:r>
        <w:rPr>
          <w:i/>
        </w:rPr>
        <w:t>est</w:t>
      </w:r>
      <w:proofErr w:type="spellEnd"/>
      <w:r>
        <w:rPr>
          <w:i/>
        </w:rPr>
        <w:t xml:space="preserve"> </w:t>
      </w:r>
      <w:proofErr w:type="spellStart"/>
      <w:r>
        <w:rPr>
          <w:i/>
        </w:rPr>
        <w:t>effectus</w:t>
      </w:r>
      <w:proofErr w:type="spellEnd"/>
      <w:r>
        <w:rPr>
          <w:i/>
        </w:rPr>
        <w:t xml:space="preserve"> </w:t>
      </w:r>
      <w:proofErr w:type="spellStart"/>
      <w:r>
        <w:rPr>
          <w:i/>
        </w:rPr>
        <w:t>reconciliationis</w:t>
      </w:r>
      <w:proofErr w:type="spellEnd"/>
      <w:r>
        <w:rPr>
          <w:i/>
        </w:rPr>
        <w:t xml:space="preserve">. </w:t>
      </w:r>
      <w:r>
        <w:t>But this is the act of God, Rom. iv. 5, Rom. viii. 33.</w:t>
      </w:r>
    </w:p>
    <w:p w14:paraId="51ADE6EB" w14:textId="77777777" w:rsidR="00C67FBA" w:rsidRDefault="00000000">
      <w:pPr>
        <w:numPr>
          <w:ilvl w:val="0"/>
          <w:numId w:val="126"/>
        </w:numPr>
        <w:ind w:right="0" w:hanging="380"/>
      </w:pPr>
      <w:r>
        <w:t xml:space="preserve">Reconciliation is here attributed to the death of Christ as a distinct cause from that of conversion: Rom. v. 10, 'If, when we were enemies, we were reconciled to God by the death of his Son;' that is the </w:t>
      </w:r>
      <w:proofErr w:type="spellStart"/>
      <w:r>
        <w:rPr>
          <w:i/>
        </w:rPr>
        <w:t>reconciliatio</w:t>
      </w:r>
      <w:proofErr w:type="spellEnd"/>
      <w:r>
        <w:rPr>
          <w:i/>
        </w:rPr>
        <w:t xml:space="preserve"> </w:t>
      </w:r>
      <w:proofErr w:type="spellStart"/>
      <w:r>
        <w:rPr>
          <w:i/>
        </w:rPr>
        <w:t>impetrata</w:t>
      </w:r>
      <w:proofErr w:type="spellEnd"/>
      <w:r>
        <w:t>, which in the second expression of our actual or applied reconciliation is ascribed to the life of Christ or intercession, that being the end for which he lives in heaven, Heb. vii. 25.</w:t>
      </w:r>
    </w:p>
    <w:p w14:paraId="17809EEA" w14:textId="77777777" w:rsidR="00C67FBA" w:rsidRDefault="00000000">
      <w:pPr>
        <w:numPr>
          <w:ilvl w:val="0"/>
          <w:numId w:val="126"/>
        </w:numPr>
        <w:ind w:right="0" w:hanging="380"/>
      </w:pPr>
      <w:r>
        <w:t xml:space="preserve">We are said to 'receive the atonement,' Rom. v. 11, which is the same with 'receiving forgiveness of sins,' Acts x. 43. But to receive conversion is a phrase not at all used in Scripture. When a man turns to the east, no man says he receives turning to the east. Besides, if it were meant of bringing God into our </w:t>
      </w:r>
      <w:proofErr w:type="spellStart"/>
      <w:r>
        <w:t>favour</w:t>
      </w:r>
      <w:proofErr w:type="spellEnd"/>
      <w:r>
        <w:t>, it were more proper to say God received the atonement, and not we.</w:t>
      </w:r>
    </w:p>
    <w:p w14:paraId="3C5D2CCF" w14:textId="77777777" w:rsidR="00C67FBA" w:rsidRPr="00AA6B53" w:rsidRDefault="00000000">
      <w:pPr>
        <w:numPr>
          <w:ilvl w:val="0"/>
          <w:numId w:val="126"/>
        </w:numPr>
        <w:ind w:right="0" w:hanging="380"/>
      </w:pPr>
      <w:r>
        <w:t xml:space="preserve">If by reconciliations were meant our bending our hearts to love God, there could not be any sufficient reason rendered why the sanctification of the heart should be laid down by the apostle as the end of this reconciliation, as it is Col. </w:t>
      </w:r>
      <w:proofErr w:type="spellStart"/>
      <w:r>
        <w:t>i</w:t>
      </w:r>
      <w:proofErr w:type="spellEnd"/>
      <w:r>
        <w:t xml:space="preserve">. 22, 'Yet now has he reconciled, in the body of his flesh through death, to present you </w:t>
      </w:r>
      <w:r>
        <w:lastRenderedPageBreak/>
        <w:t xml:space="preserve">holy and unreprovable in his sight.' For nothing can be both </w:t>
      </w:r>
      <w:r>
        <w:rPr>
          <w:i/>
        </w:rPr>
        <w:t>medium</w:t>
      </w:r>
      <w:r>
        <w:t xml:space="preserve"> and </w:t>
      </w:r>
      <w:proofErr w:type="spellStart"/>
      <w:r>
        <w:rPr>
          <w:i/>
        </w:rPr>
        <w:t>finis</w:t>
      </w:r>
      <w:proofErr w:type="spellEnd"/>
      <w:r>
        <w:t xml:space="preserve"> </w:t>
      </w:r>
      <w:r>
        <w:rPr>
          <w:i/>
        </w:rPr>
        <w:t xml:space="preserve">sui </w:t>
      </w:r>
      <w:proofErr w:type="spellStart"/>
      <w:r>
        <w:rPr>
          <w:i/>
        </w:rPr>
        <w:t>ipsius</w:t>
      </w:r>
      <w:proofErr w:type="spellEnd"/>
      <w:r>
        <w:t>, its own end and means too.</w:t>
      </w:r>
    </w:p>
    <w:p w14:paraId="49EF04CA" w14:textId="77777777" w:rsidR="00AA6B53" w:rsidRDefault="00AA6B53" w:rsidP="00AA6B53">
      <w:pPr>
        <w:ind w:left="380" w:right="0" w:firstLine="0"/>
      </w:pPr>
      <w:r>
        <w:t>1.</w:t>
      </w:r>
      <w:r>
        <w:tab/>
      </w:r>
      <w:r>
        <w:rPr>
          <w:rFonts w:ascii="宋体" w:eastAsia="宋体" w:hAnsi="宋体" w:cs="宋体" w:hint="eastAsia"/>
        </w:rPr>
        <w:t>因为否则使徒的论点就没有什么有效性了</w:t>
      </w:r>
      <w:r>
        <w:t>,</w:t>
      </w:r>
      <w:r>
        <w:rPr>
          <w:rFonts w:ascii="宋体" w:eastAsia="宋体" w:hAnsi="宋体" w:cs="宋体" w:hint="eastAsia"/>
        </w:rPr>
        <w:t>因为它是从更大的方面进行的</w:t>
      </w:r>
      <w:r>
        <w:t>,"</w:t>
      </w:r>
      <w:r>
        <w:rPr>
          <w:rFonts w:ascii="宋体" w:eastAsia="宋体" w:hAnsi="宋体" w:cs="宋体" w:hint="eastAsia"/>
        </w:rPr>
        <w:t>既然我们作仇敌的时候</w:t>
      </w:r>
      <w:r>
        <w:t>,</w:t>
      </w:r>
      <w:r>
        <w:rPr>
          <w:rFonts w:ascii="宋体" w:eastAsia="宋体" w:hAnsi="宋体" w:cs="宋体" w:hint="eastAsia"/>
        </w:rPr>
        <w:t>且藉着他儿子的死得与神和好</w:t>
      </w:r>
      <w:r>
        <w:t>,</w:t>
      </w:r>
      <w:r>
        <w:rPr>
          <w:rFonts w:ascii="宋体" w:eastAsia="宋体" w:hAnsi="宋体" w:cs="宋体" w:hint="eastAsia"/>
        </w:rPr>
        <w:t>现在既已和好</w:t>
      </w:r>
      <w:r>
        <w:t>,</w:t>
      </w:r>
      <w:r>
        <w:rPr>
          <w:rFonts w:ascii="宋体" w:eastAsia="宋体" w:hAnsi="宋体" w:cs="宋体" w:hint="eastAsia"/>
        </w:rPr>
        <w:t>就更要因他的生得救了。</w:t>
      </w:r>
      <w:r>
        <w:t>"</w:t>
      </w:r>
      <w:r>
        <w:rPr>
          <w:rFonts w:ascii="宋体" w:eastAsia="宋体" w:hAnsi="宋体" w:cs="宋体" w:hint="eastAsia"/>
        </w:rPr>
        <w:t>如果上帝对我们无限仁慈</w:t>
      </w:r>
      <w:r>
        <w:t>,</w:t>
      </w:r>
      <w:r>
        <w:rPr>
          <w:rFonts w:ascii="宋体" w:eastAsia="宋体" w:hAnsi="宋体" w:cs="宋体" w:hint="eastAsia"/>
        </w:rPr>
        <w:t>以至于当我们还是仇敌的时候</w:t>
      </w:r>
      <w:r>
        <w:t>,</w:t>
      </w:r>
      <w:r>
        <w:rPr>
          <w:rFonts w:ascii="宋体" w:eastAsia="宋体" w:hAnsi="宋体" w:cs="宋体" w:hint="eastAsia"/>
        </w:rPr>
        <w:t>他就因他儿子的死转移了他对我们的愤怒</w:t>
      </w:r>
      <w:r>
        <w:t>,</w:t>
      </w:r>
      <w:r>
        <w:rPr>
          <w:rFonts w:ascii="宋体" w:eastAsia="宋体" w:hAnsi="宋体" w:cs="宋体" w:hint="eastAsia"/>
        </w:rPr>
        <w:t>那么既然他已经接纳了我们</w:t>
      </w:r>
      <w:r>
        <w:t>,</w:t>
      </w:r>
      <w:r>
        <w:rPr>
          <w:rFonts w:ascii="宋体" w:eastAsia="宋体" w:hAnsi="宋体" w:cs="宋体" w:hint="eastAsia"/>
        </w:rPr>
        <w:t>我们实际上已经归向了他</w:t>
      </w:r>
      <w:r>
        <w:t>,</w:t>
      </w:r>
      <w:r>
        <w:rPr>
          <w:rFonts w:ascii="宋体" w:eastAsia="宋体" w:hAnsi="宋体" w:cs="宋体" w:hint="eastAsia"/>
        </w:rPr>
        <w:t>他对我们会有多么温柔啊</w:t>
      </w:r>
      <w:r>
        <w:t>!</w:t>
      </w:r>
    </w:p>
    <w:p w14:paraId="7197A248" w14:textId="77777777" w:rsidR="00AA6B53" w:rsidRDefault="00AA6B53" w:rsidP="00AA6B53">
      <w:pPr>
        <w:ind w:left="380" w:right="0" w:firstLine="0"/>
      </w:pPr>
      <w:r>
        <w:t>2.</w:t>
      </w:r>
      <w:r>
        <w:tab/>
      </w:r>
      <w:r>
        <w:rPr>
          <w:rFonts w:ascii="宋体" w:eastAsia="宋体" w:hAnsi="宋体" w:cs="宋体" w:hint="eastAsia"/>
        </w:rPr>
        <w:t>这和好的果效就是藉基督的血免去忿怒。第</w:t>
      </w:r>
      <w:r>
        <w:t>9</w:t>
      </w:r>
      <w:r>
        <w:rPr>
          <w:rFonts w:ascii="宋体" w:eastAsia="宋体" w:hAnsi="宋体" w:cs="宋体" w:hint="eastAsia"/>
        </w:rPr>
        <w:t>节</w:t>
      </w:r>
      <w:r>
        <w:t>:"</w:t>
      </w:r>
      <w:r>
        <w:rPr>
          <w:rFonts w:ascii="宋体" w:eastAsia="宋体" w:hAnsi="宋体" w:cs="宋体" w:hint="eastAsia"/>
        </w:rPr>
        <w:t>现在我们既靠着他的血称义</w:t>
      </w:r>
      <w:r>
        <w:t>,</w:t>
      </w:r>
      <w:r>
        <w:rPr>
          <w:rFonts w:ascii="宋体" w:eastAsia="宋体" w:hAnsi="宋体" w:cs="宋体" w:hint="eastAsia"/>
        </w:rPr>
        <w:t>就更要藉着他免去神的忿怒。</w:t>
      </w:r>
      <w:r>
        <w:t>"</w:t>
      </w:r>
      <w:r>
        <w:rPr>
          <w:rFonts w:ascii="宋体" w:eastAsia="宋体" w:hAnsi="宋体" w:cs="宋体" w:hint="eastAsia"/>
        </w:rPr>
        <w:t>所以这和好必须是藉着平息那忿怒</w:t>
      </w:r>
      <w:r>
        <w:t>,</w:t>
      </w:r>
      <w:r>
        <w:rPr>
          <w:rFonts w:ascii="宋体" w:eastAsia="宋体" w:hAnsi="宋体" w:cs="宋体" w:hint="eastAsia"/>
        </w:rPr>
        <w:t>不然我们就要落在这忿怒之下。</w:t>
      </w:r>
    </w:p>
    <w:p w14:paraId="61398962" w14:textId="77777777" w:rsidR="00AA6B53" w:rsidRDefault="00AA6B53" w:rsidP="00AA6B53">
      <w:pPr>
        <w:ind w:left="380" w:right="0" w:firstLine="0"/>
      </w:pPr>
      <w:r>
        <w:rPr>
          <w:rFonts w:ascii="宋体" w:eastAsia="宋体" w:hAnsi="宋体" w:cs="宋体" w:hint="eastAsia"/>
        </w:rPr>
        <w:t>这和好的果效就是与神和平。第</w:t>
      </w:r>
      <w:r>
        <w:t>1</w:t>
      </w:r>
      <w:r>
        <w:rPr>
          <w:rFonts w:ascii="宋体" w:eastAsia="宋体" w:hAnsi="宋体" w:cs="宋体" w:hint="eastAsia"/>
        </w:rPr>
        <w:t>节</w:t>
      </w:r>
      <w:r>
        <w:t>:"</w:t>
      </w:r>
      <w:r>
        <w:rPr>
          <w:rFonts w:ascii="宋体" w:eastAsia="宋体" w:hAnsi="宋体" w:cs="宋体" w:hint="eastAsia"/>
        </w:rPr>
        <w:t>我们与神相和。</w:t>
      </w:r>
      <w:r>
        <w:t>"</w:t>
      </w:r>
      <w:r>
        <w:rPr>
          <w:rFonts w:ascii="宋体" w:eastAsia="宋体" w:hAnsi="宋体" w:cs="宋体" w:hint="eastAsia"/>
        </w:rPr>
        <w:t>反之</w:t>
      </w:r>
      <w:r>
        <w:t>,</w:t>
      </w:r>
      <w:r>
        <w:rPr>
          <w:rFonts w:ascii="宋体" w:eastAsia="宋体" w:hAnsi="宋体" w:cs="宋体" w:hint="eastAsia"/>
        </w:rPr>
        <w:t>如果这是指上帝被带到我们的恩惠中</w:t>
      </w:r>
      <w:r>
        <w:t>,</w:t>
      </w:r>
      <w:r>
        <w:rPr>
          <w:rFonts w:ascii="宋体" w:eastAsia="宋体" w:hAnsi="宋体" w:cs="宋体" w:hint="eastAsia"/>
        </w:rPr>
        <w:t>那就应该说</w:t>
      </w:r>
      <w:r>
        <w:t>,</w:t>
      </w:r>
      <w:r>
        <w:rPr>
          <w:rFonts w:ascii="宋体" w:eastAsia="宋体" w:hAnsi="宋体" w:cs="宋体" w:hint="eastAsia"/>
        </w:rPr>
        <w:t>上帝与我们和平</w:t>
      </w:r>
      <w:r>
        <w:t>,</w:t>
      </w:r>
      <w:r>
        <w:rPr>
          <w:rFonts w:ascii="宋体" w:eastAsia="宋体" w:hAnsi="宋体" w:cs="宋体" w:hint="eastAsia"/>
        </w:rPr>
        <w:t>上帝可以接近我们。</w:t>
      </w:r>
    </w:p>
    <w:p w14:paraId="77585DB9" w14:textId="77777777" w:rsidR="00AA6B53" w:rsidRDefault="00AA6B53" w:rsidP="00AA6B53">
      <w:pPr>
        <w:ind w:left="380" w:right="0" w:firstLine="0"/>
      </w:pPr>
      <w:r>
        <w:t>3.</w:t>
      </w:r>
      <w:r>
        <w:tab/>
      </w:r>
      <w:r>
        <w:rPr>
          <w:rFonts w:ascii="宋体" w:eastAsia="宋体" w:hAnsi="宋体" w:cs="宋体" w:hint="eastAsia"/>
        </w:rPr>
        <w:t>称义是这和好的果效和结果。</w:t>
      </w:r>
    </w:p>
    <w:p w14:paraId="14107C58" w14:textId="77777777" w:rsidR="00AA6B53" w:rsidRDefault="00AA6B53" w:rsidP="00AA6B53">
      <w:pPr>
        <w:ind w:left="380" w:right="0" w:firstLine="0"/>
      </w:pPr>
      <w:r>
        <w:rPr>
          <w:rFonts w:ascii="宋体" w:eastAsia="宋体" w:hAnsi="宋体" w:cs="宋体" w:hint="eastAsia"/>
        </w:rPr>
        <w:t>克雷利乌斯也承认这一点</w:t>
      </w:r>
      <w:r>
        <w:t>,</w:t>
      </w:r>
      <w:r>
        <w:rPr>
          <w:rFonts w:ascii="宋体" w:eastAsia="宋体" w:hAnsi="宋体" w:cs="宋体" w:hint="eastAsia"/>
        </w:rPr>
        <w:t>称义是和好的果效。但这是上帝的作为</w:t>
      </w:r>
      <w:r>
        <w:t>,</w:t>
      </w:r>
      <w:r>
        <w:rPr>
          <w:rFonts w:ascii="宋体" w:eastAsia="宋体" w:hAnsi="宋体" w:cs="宋体" w:hint="eastAsia"/>
        </w:rPr>
        <w:t>罗马书</w:t>
      </w:r>
      <w:r>
        <w:t>4:5,</w:t>
      </w:r>
      <w:r>
        <w:rPr>
          <w:rFonts w:ascii="宋体" w:eastAsia="宋体" w:hAnsi="宋体" w:cs="宋体" w:hint="eastAsia"/>
        </w:rPr>
        <w:t>罗马书</w:t>
      </w:r>
      <w:r>
        <w:t>8:33</w:t>
      </w:r>
      <w:r>
        <w:rPr>
          <w:rFonts w:ascii="宋体" w:eastAsia="宋体" w:hAnsi="宋体" w:cs="宋体" w:hint="eastAsia"/>
        </w:rPr>
        <w:t>。</w:t>
      </w:r>
    </w:p>
    <w:p w14:paraId="577EF271" w14:textId="77777777" w:rsidR="00AA6B53" w:rsidRDefault="00AA6B53" w:rsidP="00AA6B53">
      <w:pPr>
        <w:ind w:left="380" w:right="0" w:firstLine="0"/>
      </w:pPr>
      <w:r>
        <w:t>4.</w:t>
      </w:r>
      <w:r>
        <w:tab/>
      </w:r>
      <w:r>
        <w:rPr>
          <w:rFonts w:ascii="宋体" w:eastAsia="宋体" w:hAnsi="宋体" w:cs="宋体" w:hint="eastAsia"/>
        </w:rPr>
        <w:t>和好在这里被归因于基督的死</w:t>
      </w:r>
      <w:r>
        <w:t>,</w:t>
      </w:r>
      <w:r>
        <w:rPr>
          <w:rFonts w:ascii="宋体" w:eastAsia="宋体" w:hAnsi="宋体" w:cs="宋体" w:hint="eastAsia"/>
        </w:rPr>
        <w:t>作为与归信的不同原因。罗马书</w:t>
      </w:r>
      <w:r>
        <w:t>5:10,"</w:t>
      </w:r>
      <w:r>
        <w:rPr>
          <w:rFonts w:ascii="宋体" w:eastAsia="宋体" w:hAnsi="宋体" w:cs="宋体" w:hint="eastAsia"/>
        </w:rPr>
        <w:t>当我们作仇敌的时候</w:t>
      </w:r>
      <w:r>
        <w:t>,</w:t>
      </w:r>
      <w:r>
        <w:rPr>
          <w:rFonts w:ascii="宋体" w:eastAsia="宋体" w:hAnsi="宋体" w:cs="宋体" w:hint="eastAsia"/>
        </w:rPr>
        <w:t>且藉着神儿子的死</w:t>
      </w:r>
      <w:r>
        <w:t>,</w:t>
      </w:r>
      <w:r>
        <w:rPr>
          <w:rFonts w:ascii="宋体" w:eastAsia="宋体" w:hAnsi="宋体" w:cs="宋体" w:hint="eastAsia"/>
        </w:rPr>
        <w:t>得与他和好。</w:t>
      </w:r>
      <w:r>
        <w:t>"</w:t>
      </w:r>
      <w:r>
        <w:rPr>
          <w:rFonts w:ascii="宋体" w:eastAsia="宋体" w:hAnsi="宋体" w:cs="宋体" w:hint="eastAsia"/>
        </w:rPr>
        <w:t>这是所赚得的和好</w:t>
      </w:r>
      <w:r>
        <w:t>,</w:t>
      </w:r>
      <w:r>
        <w:rPr>
          <w:rFonts w:ascii="宋体" w:eastAsia="宋体" w:hAnsi="宋体" w:cs="宋体" w:hint="eastAsia"/>
        </w:rPr>
        <w:t>在我们实际的或应用的和好的第二种表达中</w:t>
      </w:r>
      <w:r>
        <w:t>,</w:t>
      </w:r>
      <w:r>
        <w:rPr>
          <w:rFonts w:ascii="宋体" w:eastAsia="宋体" w:hAnsi="宋体" w:cs="宋体" w:hint="eastAsia"/>
        </w:rPr>
        <w:t>这归因于基督的生命或代求</w:t>
      </w:r>
      <w:r>
        <w:t>,</w:t>
      </w:r>
      <w:r>
        <w:rPr>
          <w:rFonts w:ascii="宋体" w:eastAsia="宋体" w:hAnsi="宋体" w:cs="宋体" w:hint="eastAsia"/>
        </w:rPr>
        <w:t>这是他在天上生活的目的</w:t>
      </w:r>
      <w:r>
        <w:t>,</w:t>
      </w:r>
      <w:r>
        <w:rPr>
          <w:rFonts w:ascii="宋体" w:eastAsia="宋体" w:hAnsi="宋体" w:cs="宋体" w:hint="eastAsia"/>
        </w:rPr>
        <w:t>希伯来书</w:t>
      </w:r>
      <w:r>
        <w:t>7:25</w:t>
      </w:r>
      <w:r>
        <w:rPr>
          <w:rFonts w:ascii="宋体" w:eastAsia="宋体" w:hAnsi="宋体" w:cs="宋体" w:hint="eastAsia"/>
        </w:rPr>
        <w:t>。</w:t>
      </w:r>
    </w:p>
    <w:p w14:paraId="3C27B4EA" w14:textId="77777777" w:rsidR="00AA6B53" w:rsidRDefault="00AA6B53" w:rsidP="00AA6B53">
      <w:pPr>
        <w:ind w:left="380" w:right="0" w:firstLine="0"/>
      </w:pPr>
      <w:r>
        <w:t>5.</w:t>
      </w:r>
      <w:r>
        <w:tab/>
      </w:r>
      <w:r>
        <w:rPr>
          <w:rFonts w:ascii="宋体" w:eastAsia="宋体" w:hAnsi="宋体" w:cs="宋体" w:hint="eastAsia"/>
        </w:rPr>
        <w:t>我们说要</w:t>
      </w:r>
      <w:r>
        <w:t>"</w:t>
      </w:r>
      <w:r>
        <w:rPr>
          <w:rFonts w:ascii="宋体" w:eastAsia="宋体" w:hAnsi="宋体" w:cs="宋体" w:hint="eastAsia"/>
        </w:rPr>
        <w:t>领受赦免</w:t>
      </w:r>
      <w:r>
        <w:t>",</w:t>
      </w:r>
      <w:r>
        <w:rPr>
          <w:rFonts w:ascii="宋体" w:eastAsia="宋体" w:hAnsi="宋体" w:cs="宋体" w:hint="eastAsia"/>
        </w:rPr>
        <w:t>罗马书</w:t>
      </w:r>
      <w:r>
        <w:t>5:11,</w:t>
      </w:r>
      <w:r>
        <w:rPr>
          <w:rFonts w:ascii="宋体" w:eastAsia="宋体" w:hAnsi="宋体" w:cs="宋体" w:hint="eastAsia"/>
        </w:rPr>
        <w:t>这与</w:t>
      </w:r>
      <w:r>
        <w:t>"</w:t>
      </w:r>
      <w:r>
        <w:rPr>
          <w:rFonts w:ascii="宋体" w:eastAsia="宋体" w:hAnsi="宋体" w:cs="宋体" w:hint="eastAsia"/>
        </w:rPr>
        <w:t>领受赦罪</w:t>
      </w:r>
      <w:r>
        <w:t>"</w:t>
      </w:r>
      <w:r>
        <w:rPr>
          <w:rFonts w:ascii="宋体" w:eastAsia="宋体" w:hAnsi="宋体" w:cs="宋体" w:hint="eastAsia"/>
        </w:rPr>
        <w:t>是一样的</w:t>
      </w:r>
      <w:r>
        <w:t>,</w:t>
      </w:r>
      <w:r>
        <w:rPr>
          <w:rFonts w:ascii="宋体" w:eastAsia="宋体" w:hAnsi="宋体" w:cs="宋体" w:hint="eastAsia"/>
        </w:rPr>
        <w:t>使徒行传</w:t>
      </w:r>
      <w:r>
        <w:t>10:43</w:t>
      </w:r>
      <w:r>
        <w:rPr>
          <w:rFonts w:ascii="宋体" w:eastAsia="宋体" w:hAnsi="宋体" w:cs="宋体" w:hint="eastAsia"/>
        </w:rPr>
        <w:t>。但是</w:t>
      </w:r>
      <w:r>
        <w:t>"</w:t>
      </w:r>
      <w:r>
        <w:rPr>
          <w:rFonts w:ascii="宋体" w:eastAsia="宋体" w:hAnsi="宋体" w:cs="宋体" w:hint="eastAsia"/>
        </w:rPr>
        <w:t>领受归信</w:t>
      </w:r>
      <w:r>
        <w:t>"</w:t>
      </w:r>
      <w:r>
        <w:rPr>
          <w:rFonts w:ascii="宋体" w:eastAsia="宋体" w:hAnsi="宋体" w:cs="宋体" w:hint="eastAsia"/>
        </w:rPr>
        <w:t>在圣经中根本没有使用过。当一个人转向东方时</w:t>
      </w:r>
      <w:r>
        <w:t>,</w:t>
      </w:r>
      <w:r>
        <w:rPr>
          <w:rFonts w:ascii="宋体" w:eastAsia="宋体" w:hAnsi="宋体" w:cs="宋体" w:hint="eastAsia"/>
        </w:rPr>
        <w:t>没有人说他领受了转向东方。此外</w:t>
      </w:r>
      <w:r>
        <w:t>,</w:t>
      </w:r>
      <w:r>
        <w:rPr>
          <w:rFonts w:ascii="宋体" w:eastAsia="宋体" w:hAnsi="宋体" w:cs="宋体" w:hint="eastAsia"/>
        </w:rPr>
        <w:t>如果这是指使上帝归于我们的恩惠</w:t>
      </w:r>
      <w:r>
        <w:t>,</w:t>
      </w:r>
      <w:r>
        <w:rPr>
          <w:rFonts w:ascii="宋体" w:eastAsia="宋体" w:hAnsi="宋体" w:cs="宋体" w:hint="eastAsia"/>
        </w:rPr>
        <w:t>那么说上帝领受了赎罪</w:t>
      </w:r>
      <w:r>
        <w:t>,</w:t>
      </w:r>
      <w:r>
        <w:rPr>
          <w:rFonts w:ascii="宋体" w:eastAsia="宋体" w:hAnsi="宋体" w:cs="宋体" w:hint="eastAsia"/>
        </w:rPr>
        <w:t>而不是我们领受</w:t>
      </w:r>
      <w:r>
        <w:t>,</w:t>
      </w:r>
      <w:r>
        <w:rPr>
          <w:rFonts w:ascii="宋体" w:eastAsia="宋体" w:hAnsi="宋体" w:cs="宋体" w:hint="eastAsia"/>
        </w:rPr>
        <w:t>就更合适了。</w:t>
      </w:r>
    </w:p>
    <w:p w14:paraId="3720C6A1" w14:textId="5A544302" w:rsidR="00AA6B53" w:rsidRDefault="00AA6B53" w:rsidP="00AA6B53">
      <w:pPr>
        <w:ind w:left="380" w:right="0" w:firstLine="0"/>
      </w:pPr>
      <w:r>
        <w:lastRenderedPageBreak/>
        <w:t>6.</w:t>
      </w:r>
      <w:r>
        <w:tab/>
      </w:r>
      <w:r>
        <w:rPr>
          <w:rFonts w:ascii="宋体" w:eastAsia="宋体" w:hAnsi="宋体" w:cs="宋体" w:hint="eastAsia"/>
        </w:rPr>
        <w:t>如果所说的和好是指我们使心归向爱上帝</w:t>
      </w:r>
      <w:r>
        <w:t>,</w:t>
      </w:r>
      <w:r>
        <w:rPr>
          <w:rFonts w:ascii="宋体" w:eastAsia="宋体" w:hAnsi="宋体" w:cs="宋体" w:hint="eastAsia"/>
        </w:rPr>
        <w:t>那就不能充分解释为什么使徒把心的成圣列为这和好的目的</w:t>
      </w:r>
      <w:r>
        <w:t>,</w:t>
      </w:r>
      <w:r>
        <w:rPr>
          <w:rFonts w:ascii="宋体" w:eastAsia="宋体" w:hAnsi="宋体" w:cs="宋体" w:hint="eastAsia"/>
        </w:rPr>
        <w:t>如歌罗西书</w:t>
      </w:r>
      <w:r>
        <w:t>1:22</w:t>
      </w:r>
      <w:r>
        <w:rPr>
          <w:rFonts w:ascii="宋体" w:eastAsia="宋体" w:hAnsi="宋体" w:cs="宋体" w:hint="eastAsia"/>
        </w:rPr>
        <w:t>所说</w:t>
      </w:r>
      <w:r>
        <w:t>,"</w:t>
      </w:r>
      <w:r>
        <w:rPr>
          <w:rFonts w:ascii="宋体" w:eastAsia="宋体" w:hAnsi="宋体" w:cs="宋体" w:hint="eastAsia"/>
        </w:rPr>
        <w:t>但如今他藉着基督的肉身受死</w:t>
      </w:r>
      <w:r>
        <w:t>,</w:t>
      </w:r>
      <w:r>
        <w:rPr>
          <w:rFonts w:ascii="宋体" w:eastAsia="宋体" w:hAnsi="宋体" w:cs="宋体" w:hint="eastAsia"/>
        </w:rPr>
        <w:t>叫你们与自己和好</w:t>
      </w:r>
      <w:r>
        <w:t>,</w:t>
      </w:r>
      <w:r>
        <w:rPr>
          <w:rFonts w:ascii="宋体" w:eastAsia="宋体" w:hAnsi="宋体" w:cs="宋体" w:hint="eastAsia"/>
        </w:rPr>
        <w:t>都成了圣洁</w:t>
      </w:r>
      <w:r>
        <w:t>,</w:t>
      </w:r>
      <w:r>
        <w:rPr>
          <w:rFonts w:ascii="宋体" w:eastAsia="宋体" w:hAnsi="宋体" w:cs="宋体" w:hint="eastAsia"/>
        </w:rPr>
        <w:t>没有瑕疵</w:t>
      </w:r>
      <w:r>
        <w:t>,</w:t>
      </w:r>
      <w:r>
        <w:rPr>
          <w:rFonts w:ascii="宋体" w:eastAsia="宋体" w:hAnsi="宋体" w:cs="宋体" w:hint="eastAsia"/>
        </w:rPr>
        <w:t>无可责备</w:t>
      </w:r>
      <w:r>
        <w:t>,</w:t>
      </w:r>
      <w:r>
        <w:rPr>
          <w:rFonts w:ascii="宋体" w:eastAsia="宋体" w:hAnsi="宋体" w:cs="宋体" w:hint="eastAsia"/>
        </w:rPr>
        <w:t>把你们引到自己面前。</w:t>
      </w:r>
      <w:r>
        <w:t>"</w:t>
      </w:r>
      <w:r>
        <w:rPr>
          <w:rFonts w:ascii="宋体" w:eastAsia="宋体" w:hAnsi="宋体" w:cs="宋体" w:hint="eastAsia"/>
        </w:rPr>
        <w:t>因为没有什么东西既可以作为自身的途径</w:t>
      </w:r>
      <w:r>
        <w:t>,</w:t>
      </w:r>
      <w:r>
        <w:rPr>
          <w:rFonts w:ascii="宋体" w:eastAsia="宋体" w:hAnsi="宋体" w:cs="宋体" w:hint="eastAsia"/>
        </w:rPr>
        <w:t>又可以作为自身的目的。</w:t>
      </w:r>
    </w:p>
    <w:p w14:paraId="5D8CC4B5" w14:textId="77777777" w:rsidR="00C67FBA" w:rsidRDefault="00000000">
      <w:pPr>
        <w:ind w:left="-5" w:right="0"/>
      </w:pPr>
      <w:r>
        <w:t xml:space="preserve">By reconciliation is meant the whole work of redemption. The Scripture has various terms for our recovery by Christ, which all amount to one thing, but imply the variety of our misery by sin, and the full proportion of the remedy to all our capacities in that misery. Our fall put us under various relations; our </w:t>
      </w:r>
      <w:proofErr w:type="spellStart"/>
      <w:r>
        <w:t>Saviour</w:t>
      </w:r>
      <w:proofErr w:type="spellEnd"/>
      <w:r>
        <w:t xml:space="preserve"> has cut those knots, and tied new ones of a contrary nature. It is called reconciliation as it respects us as enemies, salvation as it respects us in a state of damnation, propitiation as we are guilty, redemption as captives, and bound over to punishment. Reconciliation, justification, and adoption differ thus: in reconciliation, God is considered as the supreme Lord and the injured party, and man is considered as an enemy that has wronged him; in justification, God is considered as a judge, and man as guilty; in adoption, God is considered as a father, and man as an alien. Reconciliation makes us friends, justification makes us righteous, adoption makes us heirs.</w:t>
      </w:r>
    </w:p>
    <w:p w14:paraId="7C6346D7" w14:textId="77777777" w:rsidR="00C67FBA" w:rsidRDefault="00000000">
      <w:pPr>
        <w:ind w:left="-5" w:right="0"/>
      </w:pPr>
      <w:r>
        <w:t>This verse then represents to us the doctrine of redemption under the term of reconciliation. In it we have,</w:t>
      </w:r>
    </w:p>
    <w:p w14:paraId="07A1A650" w14:textId="77777777" w:rsidR="00C67FBA" w:rsidRDefault="00000000">
      <w:pPr>
        <w:numPr>
          <w:ilvl w:val="0"/>
          <w:numId w:val="127"/>
        </w:numPr>
        <w:ind w:right="0" w:hanging="504"/>
      </w:pPr>
      <w:r>
        <w:t>The principal author and spring of this reconciliation, God.</w:t>
      </w:r>
    </w:p>
    <w:p w14:paraId="5F75F672" w14:textId="77777777" w:rsidR="00C67FBA" w:rsidRDefault="00000000">
      <w:pPr>
        <w:numPr>
          <w:ilvl w:val="0"/>
          <w:numId w:val="127"/>
        </w:numPr>
        <w:ind w:right="0" w:hanging="504"/>
      </w:pPr>
      <w:r>
        <w:t>The immediate efficient or the meritorious cause of it, Christ.</w:t>
      </w:r>
    </w:p>
    <w:p w14:paraId="4B7C53C5" w14:textId="77777777" w:rsidR="00C67FBA" w:rsidRDefault="00000000">
      <w:pPr>
        <w:numPr>
          <w:ilvl w:val="0"/>
          <w:numId w:val="127"/>
        </w:numPr>
        <w:ind w:right="0" w:hanging="504"/>
      </w:pPr>
      <w:r>
        <w:t>The subjects, God and the world: 'the world to himself.'</w:t>
      </w:r>
    </w:p>
    <w:p w14:paraId="7BA69D08" w14:textId="77777777" w:rsidR="00C67FBA" w:rsidRDefault="00000000">
      <w:pPr>
        <w:numPr>
          <w:ilvl w:val="0"/>
          <w:numId w:val="127"/>
        </w:numPr>
        <w:ind w:right="0" w:hanging="504"/>
      </w:pPr>
      <w:r>
        <w:t>The form of this reconciliation, or the fruit of it: 'not imputing their trespasses unto them,' not charging them with their crimes.</w:t>
      </w:r>
    </w:p>
    <w:p w14:paraId="41E32E66" w14:textId="77777777" w:rsidR="00C67FBA" w:rsidRPr="00DC2008" w:rsidRDefault="00000000">
      <w:pPr>
        <w:numPr>
          <w:ilvl w:val="0"/>
          <w:numId w:val="127"/>
        </w:numPr>
        <w:ind w:right="0" w:hanging="504"/>
      </w:pPr>
      <w:r>
        <w:lastRenderedPageBreak/>
        <w:t xml:space="preserve">The instrumental cause of actual reconcilement, the ministry </w:t>
      </w:r>
      <w:proofErr w:type="spellStart"/>
      <w:r>
        <w:t>ofthe</w:t>
      </w:r>
      <w:proofErr w:type="spellEnd"/>
      <w:r>
        <w:t xml:space="preserve"> word.</w:t>
      </w:r>
    </w:p>
    <w:p w14:paraId="1BBDC57A" w14:textId="77777777" w:rsidR="00DC2008" w:rsidRPr="00DC2008" w:rsidRDefault="00DC2008" w:rsidP="00DC2008">
      <w:pPr>
        <w:ind w:left="0" w:right="0" w:firstLine="0"/>
        <w:rPr>
          <w:rFonts w:eastAsiaTheme="minorEastAsia"/>
        </w:rPr>
      </w:pPr>
      <w:r w:rsidRPr="00DC2008">
        <w:rPr>
          <w:rFonts w:eastAsiaTheme="minorEastAsia"/>
        </w:rPr>
        <w:t>通过和解是指救赎的全部工作。圣经对我们通过基督的恢复有各种术语</w:t>
      </w:r>
      <w:r w:rsidRPr="00DC2008">
        <w:rPr>
          <w:rFonts w:eastAsiaTheme="minorEastAsia"/>
        </w:rPr>
        <w:t>,</w:t>
      </w:r>
      <w:r w:rsidRPr="00DC2008">
        <w:rPr>
          <w:rFonts w:eastAsiaTheme="minorEastAsia"/>
        </w:rPr>
        <w:t>这些术语都归结为一件事</w:t>
      </w:r>
      <w:r w:rsidRPr="00DC2008">
        <w:rPr>
          <w:rFonts w:eastAsiaTheme="minorEastAsia"/>
        </w:rPr>
        <w:t>,</w:t>
      </w:r>
      <w:r w:rsidRPr="00DC2008">
        <w:rPr>
          <w:rFonts w:eastAsiaTheme="minorEastAsia"/>
        </w:rPr>
        <w:t>但暗示了我们因罪而产生的各种痛苦</w:t>
      </w:r>
      <w:r w:rsidRPr="00DC2008">
        <w:rPr>
          <w:rFonts w:eastAsiaTheme="minorEastAsia"/>
        </w:rPr>
        <w:t>,</w:t>
      </w:r>
      <w:r w:rsidRPr="00DC2008">
        <w:rPr>
          <w:rFonts w:eastAsiaTheme="minorEastAsia"/>
        </w:rPr>
        <w:t>以及救赎方案与我们在痛苦中所有能力的完全比例。我们的堕落使我们处于各种关系之下</w:t>
      </w:r>
      <w:r w:rsidRPr="00DC2008">
        <w:rPr>
          <w:rFonts w:eastAsiaTheme="minorEastAsia"/>
        </w:rPr>
        <w:t>;</w:t>
      </w:r>
      <w:r w:rsidRPr="00DC2008">
        <w:rPr>
          <w:rFonts w:eastAsiaTheme="minorEastAsia"/>
        </w:rPr>
        <w:t>我们的救主切断了那些结</w:t>
      </w:r>
      <w:r w:rsidRPr="00DC2008">
        <w:rPr>
          <w:rFonts w:eastAsiaTheme="minorEastAsia"/>
        </w:rPr>
        <w:t>,</w:t>
      </w:r>
      <w:r w:rsidRPr="00DC2008">
        <w:rPr>
          <w:rFonts w:eastAsiaTheme="minorEastAsia"/>
        </w:rPr>
        <w:t>并系上了相反性质的新结。当它涉及我们作为敌人时</w:t>
      </w:r>
      <w:r w:rsidRPr="00DC2008">
        <w:rPr>
          <w:rFonts w:eastAsiaTheme="minorEastAsia"/>
        </w:rPr>
        <w:t>,</w:t>
      </w:r>
      <w:r w:rsidRPr="00DC2008">
        <w:rPr>
          <w:rFonts w:eastAsiaTheme="minorEastAsia"/>
        </w:rPr>
        <w:t>它被称为和解</w:t>
      </w:r>
      <w:r w:rsidRPr="00DC2008">
        <w:rPr>
          <w:rFonts w:eastAsiaTheme="minorEastAsia"/>
        </w:rPr>
        <w:t>;</w:t>
      </w:r>
      <w:r w:rsidRPr="00DC2008">
        <w:rPr>
          <w:rFonts w:eastAsiaTheme="minorEastAsia"/>
        </w:rPr>
        <w:t>当它涉及我们处于诅咒状态时</w:t>
      </w:r>
      <w:r w:rsidRPr="00DC2008">
        <w:rPr>
          <w:rFonts w:eastAsiaTheme="minorEastAsia"/>
        </w:rPr>
        <w:t>,</w:t>
      </w:r>
      <w:r w:rsidRPr="00DC2008">
        <w:rPr>
          <w:rFonts w:eastAsiaTheme="minorEastAsia"/>
        </w:rPr>
        <w:t>它被称为拯救</w:t>
      </w:r>
      <w:r w:rsidRPr="00DC2008">
        <w:rPr>
          <w:rFonts w:eastAsiaTheme="minorEastAsia"/>
        </w:rPr>
        <w:t>;</w:t>
      </w:r>
      <w:r w:rsidRPr="00DC2008">
        <w:rPr>
          <w:rFonts w:eastAsiaTheme="minorEastAsia"/>
        </w:rPr>
        <w:t>当我们有罪时</w:t>
      </w:r>
      <w:r w:rsidRPr="00DC2008">
        <w:rPr>
          <w:rFonts w:eastAsiaTheme="minorEastAsia"/>
        </w:rPr>
        <w:t>,</w:t>
      </w:r>
      <w:r w:rsidRPr="00DC2008">
        <w:rPr>
          <w:rFonts w:eastAsiaTheme="minorEastAsia"/>
        </w:rPr>
        <w:t>它被称为挽回</w:t>
      </w:r>
      <w:r w:rsidRPr="00DC2008">
        <w:rPr>
          <w:rFonts w:eastAsiaTheme="minorEastAsia"/>
        </w:rPr>
        <w:t>;</w:t>
      </w:r>
      <w:r w:rsidRPr="00DC2008">
        <w:rPr>
          <w:rFonts w:eastAsiaTheme="minorEastAsia"/>
        </w:rPr>
        <w:t>作为俘虏</w:t>
      </w:r>
      <w:r w:rsidRPr="00DC2008">
        <w:rPr>
          <w:rFonts w:eastAsiaTheme="minorEastAsia"/>
        </w:rPr>
        <w:t>,</w:t>
      </w:r>
      <w:r w:rsidRPr="00DC2008">
        <w:rPr>
          <w:rFonts w:eastAsiaTheme="minorEastAsia"/>
        </w:rPr>
        <w:t>它被称为救赎</w:t>
      </w:r>
      <w:r w:rsidRPr="00DC2008">
        <w:rPr>
          <w:rFonts w:eastAsiaTheme="minorEastAsia"/>
        </w:rPr>
        <w:t>,</w:t>
      </w:r>
      <w:r w:rsidRPr="00DC2008">
        <w:rPr>
          <w:rFonts w:eastAsiaTheme="minorEastAsia"/>
        </w:rPr>
        <w:t>并被束缚于惩罚之中。和解、称义和收养有所不同</w:t>
      </w:r>
      <w:r w:rsidRPr="00DC2008">
        <w:rPr>
          <w:rFonts w:eastAsiaTheme="minorEastAsia"/>
        </w:rPr>
        <w:t>:</w:t>
      </w:r>
      <w:r w:rsidRPr="00DC2008">
        <w:rPr>
          <w:rFonts w:eastAsiaTheme="minorEastAsia"/>
        </w:rPr>
        <w:t>在和解中</w:t>
      </w:r>
      <w:r w:rsidRPr="00DC2008">
        <w:rPr>
          <w:rFonts w:eastAsiaTheme="minorEastAsia"/>
        </w:rPr>
        <w:t>,</w:t>
      </w:r>
      <w:r w:rsidRPr="00DC2008">
        <w:rPr>
          <w:rFonts w:eastAsiaTheme="minorEastAsia"/>
        </w:rPr>
        <w:t>上帝被视为至高无上的主和受害方</w:t>
      </w:r>
      <w:r w:rsidRPr="00DC2008">
        <w:rPr>
          <w:rFonts w:eastAsiaTheme="minorEastAsia"/>
        </w:rPr>
        <w:t>,</w:t>
      </w:r>
      <w:r w:rsidRPr="00DC2008">
        <w:rPr>
          <w:rFonts w:eastAsiaTheme="minorEastAsia"/>
        </w:rPr>
        <w:t>人被视为冒犯他的敌人</w:t>
      </w:r>
      <w:r w:rsidRPr="00DC2008">
        <w:rPr>
          <w:rFonts w:eastAsiaTheme="minorEastAsia"/>
        </w:rPr>
        <w:t>;</w:t>
      </w:r>
      <w:r w:rsidRPr="00DC2008">
        <w:rPr>
          <w:rFonts w:eastAsiaTheme="minorEastAsia"/>
        </w:rPr>
        <w:t>在称义中</w:t>
      </w:r>
      <w:r w:rsidRPr="00DC2008">
        <w:rPr>
          <w:rFonts w:eastAsiaTheme="minorEastAsia"/>
        </w:rPr>
        <w:t>,</w:t>
      </w:r>
      <w:r w:rsidRPr="00DC2008">
        <w:rPr>
          <w:rFonts w:eastAsiaTheme="minorEastAsia"/>
        </w:rPr>
        <w:t>上帝被视为审判者</w:t>
      </w:r>
      <w:r w:rsidRPr="00DC2008">
        <w:rPr>
          <w:rFonts w:eastAsiaTheme="minorEastAsia"/>
        </w:rPr>
        <w:t>,</w:t>
      </w:r>
      <w:r w:rsidRPr="00DC2008">
        <w:rPr>
          <w:rFonts w:eastAsiaTheme="minorEastAsia"/>
        </w:rPr>
        <w:t>人被视为有罪</w:t>
      </w:r>
      <w:r w:rsidRPr="00DC2008">
        <w:rPr>
          <w:rFonts w:eastAsiaTheme="minorEastAsia"/>
        </w:rPr>
        <w:t>;</w:t>
      </w:r>
      <w:r w:rsidRPr="00DC2008">
        <w:rPr>
          <w:rFonts w:eastAsiaTheme="minorEastAsia"/>
        </w:rPr>
        <w:t>在收养中</w:t>
      </w:r>
      <w:r w:rsidRPr="00DC2008">
        <w:rPr>
          <w:rFonts w:eastAsiaTheme="minorEastAsia"/>
        </w:rPr>
        <w:t>,</w:t>
      </w:r>
      <w:r w:rsidRPr="00DC2008">
        <w:rPr>
          <w:rFonts w:eastAsiaTheme="minorEastAsia"/>
        </w:rPr>
        <w:t>上帝被视为父亲</w:t>
      </w:r>
      <w:r w:rsidRPr="00DC2008">
        <w:rPr>
          <w:rFonts w:eastAsiaTheme="minorEastAsia"/>
        </w:rPr>
        <w:t>,</w:t>
      </w:r>
      <w:r w:rsidRPr="00DC2008">
        <w:rPr>
          <w:rFonts w:eastAsiaTheme="minorEastAsia"/>
        </w:rPr>
        <w:t>人被视为外人。和解使我们成为朋友</w:t>
      </w:r>
      <w:r w:rsidRPr="00DC2008">
        <w:rPr>
          <w:rFonts w:eastAsiaTheme="minorEastAsia"/>
        </w:rPr>
        <w:t>,</w:t>
      </w:r>
      <w:r w:rsidRPr="00DC2008">
        <w:rPr>
          <w:rFonts w:eastAsiaTheme="minorEastAsia"/>
        </w:rPr>
        <w:t>称义使我们成为义人</w:t>
      </w:r>
      <w:r w:rsidRPr="00DC2008">
        <w:rPr>
          <w:rFonts w:eastAsiaTheme="minorEastAsia"/>
        </w:rPr>
        <w:t>,</w:t>
      </w:r>
      <w:r w:rsidRPr="00DC2008">
        <w:rPr>
          <w:rFonts w:eastAsiaTheme="minorEastAsia"/>
        </w:rPr>
        <w:t>收养使我们成为后嗣。</w:t>
      </w:r>
    </w:p>
    <w:p w14:paraId="5A4D99FB" w14:textId="77777777" w:rsidR="00DC2008" w:rsidRPr="00DC2008" w:rsidRDefault="00DC2008" w:rsidP="00DC2008">
      <w:pPr>
        <w:ind w:left="0" w:right="0" w:firstLine="0"/>
        <w:rPr>
          <w:rFonts w:eastAsiaTheme="minorEastAsia"/>
        </w:rPr>
      </w:pPr>
      <w:r w:rsidRPr="00DC2008">
        <w:rPr>
          <w:rFonts w:eastAsiaTheme="minorEastAsia"/>
        </w:rPr>
        <w:t>因此</w:t>
      </w:r>
      <w:r w:rsidRPr="00DC2008">
        <w:rPr>
          <w:rFonts w:eastAsiaTheme="minorEastAsia"/>
        </w:rPr>
        <w:t>,</w:t>
      </w:r>
      <w:r w:rsidRPr="00DC2008">
        <w:rPr>
          <w:rFonts w:eastAsiaTheme="minorEastAsia"/>
        </w:rPr>
        <w:t>这节经文以和解的术语向我们表达了救赎的教义。其中我们有</w:t>
      </w:r>
      <w:r w:rsidRPr="00DC2008">
        <w:rPr>
          <w:rFonts w:eastAsiaTheme="minorEastAsia"/>
        </w:rPr>
        <w:t>:</w:t>
      </w:r>
    </w:p>
    <w:p w14:paraId="6E192904" w14:textId="77777777" w:rsidR="00DC2008" w:rsidRPr="00DC2008" w:rsidRDefault="00DC2008" w:rsidP="00DC2008">
      <w:pPr>
        <w:ind w:left="0" w:right="0" w:firstLine="0"/>
        <w:rPr>
          <w:rFonts w:eastAsiaTheme="minorEastAsia"/>
        </w:rPr>
      </w:pPr>
      <w:r w:rsidRPr="00DC2008">
        <w:rPr>
          <w:rFonts w:eastAsiaTheme="minorEastAsia"/>
        </w:rPr>
        <w:t xml:space="preserve">I. </w:t>
      </w:r>
      <w:r w:rsidRPr="00DC2008">
        <w:rPr>
          <w:rFonts w:eastAsiaTheme="minorEastAsia"/>
        </w:rPr>
        <w:t>这个和解的主要创始人和源泉</w:t>
      </w:r>
      <w:r w:rsidRPr="00DC2008">
        <w:rPr>
          <w:rFonts w:eastAsiaTheme="minorEastAsia"/>
        </w:rPr>
        <w:t>,</w:t>
      </w:r>
      <w:r w:rsidRPr="00DC2008">
        <w:rPr>
          <w:rFonts w:eastAsiaTheme="minorEastAsia"/>
        </w:rPr>
        <w:t>上帝。</w:t>
      </w:r>
    </w:p>
    <w:p w14:paraId="564781CD" w14:textId="77777777" w:rsidR="00DC2008" w:rsidRPr="00DC2008" w:rsidRDefault="00DC2008" w:rsidP="00DC2008">
      <w:pPr>
        <w:ind w:left="0" w:right="0" w:firstLine="0"/>
        <w:rPr>
          <w:rFonts w:eastAsiaTheme="minorEastAsia"/>
        </w:rPr>
      </w:pPr>
      <w:r w:rsidRPr="00DC2008">
        <w:rPr>
          <w:rFonts w:eastAsiaTheme="minorEastAsia"/>
        </w:rPr>
        <w:t xml:space="preserve">II. </w:t>
      </w:r>
      <w:r w:rsidRPr="00DC2008">
        <w:rPr>
          <w:rFonts w:eastAsiaTheme="minorEastAsia"/>
        </w:rPr>
        <w:t>直接的效力或功德原因</w:t>
      </w:r>
      <w:r w:rsidRPr="00DC2008">
        <w:rPr>
          <w:rFonts w:eastAsiaTheme="minorEastAsia"/>
        </w:rPr>
        <w:t>,</w:t>
      </w:r>
      <w:r w:rsidRPr="00DC2008">
        <w:rPr>
          <w:rFonts w:eastAsiaTheme="minorEastAsia"/>
        </w:rPr>
        <w:t>基督。</w:t>
      </w:r>
    </w:p>
    <w:p w14:paraId="104B7F59" w14:textId="77777777" w:rsidR="00DC2008" w:rsidRPr="00DC2008" w:rsidRDefault="00DC2008" w:rsidP="00DC2008">
      <w:pPr>
        <w:ind w:left="0" w:right="0" w:firstLine="0"/>
        <w:rPr>
          <w:rFonts w:eastAsiaTheme="minorEastAsia"/>
        </w:rPr>
      </w:pPr>
      <w:r w:rsidRPr="00DC2008">
        <w:rPr>
          <w:rFonts w:eastAsiaTheme="minorEastAsia"/>
        </w:rPr>
        <w:t xml:space="preserve">III. </w:t>
      </w:r>
      <w:r w:rsidRPr="00DC2008">
        <w:rPr>
          <w:rFonts w:eastAsiaTheme="minorEastAsia"/>
        </w:rPr>
        <w:t>主体</w:t>
      </w:r>
      <w:r w:rsidRPr="00DC2008">
        <w:rPr>
          <w:rFonts w:eastAsiaTheme="minorEastAsia"/>
        </w:rPr>
        <w:t>,</w:t>
      </w:r>
      <w:r w:rsidRPr="00DC2008">
        <w:rPr>
          <w:rFonts w:eastAsiaTheme="minorEastAsia"/>
        </w:rPr>
        <w:t>上帝和世界</w:t>
      </w:r>
      <w:r w:rsidRPr="00DC2008">
        <w:rPr>
          <w:rFonts w:eastAsiaTheme="minorEastAsia"/>
        </w:rPr>
        <w:t>:"</w:t>
      </w:r>
      <w:r w:rsidRPr="00DC2008">
        <w:rPr>
          <w:rFonts w:eastAsiaTheme="minorEastAsia"/>
        </w:rPr>
        <w:t>世界归向自己。</w:t>
      </w:r>
      <w:r w:rsidRPr="00DC2008">
        <w:rPr>
          <w:rFonts w:eastAsiaTheme="minorEastAsia"/>
        </w:rPr>
        <w:t>"</w:t>
      </w:r>
    </w:p>
    <w:p w14:paraId="3B61460F" w14:textId="77777777" w:rsidR="00DC2008" w:rsidRPr="00DC2008" w:rsidRDefault="00DC2008" w:rsidP="00DC2008">
      <w:pPr>
        <w:ind w:left="0" w:right="0" w:firstLine="0"/>
        <w:rPr>
          <w:rFonts w:eastAsiaTheme="minorEastAsia"/>
        </w:rPr>
      </w:pPr>
      <w:r w:rsidRPr="00DC2008">
        <w:rPr>
          <w:rFonts w:eastAsiaTheme="minorEastAsia"/>
        </w:rPr>
        <w:t xml:space="preserve">IV. </w:t>
      </w:r>
      <w:r w:rsidRPr="00DC2008">
        <w:rPr>
          <w:rFonts w:eastAsiaTheme="minorEastAsia"/>
        </w:rPr>
        <w:t>这个和解的形式</w:t>
      </w:r>
      <w:r w:rsidRPr="00DC2008">
        <w:rPr>
          <w:rFonts w:eastAsiaTheme="minorEastAsia"/>
        </w:rPr>
        <w:t>,</w:t>
      </w:r>
      <w:r w:rsidRPr="00DC2008">
        <w:rPr>
          <w:rFonts w:eastAsiaTheme="minorEastAsia"/>
        </w:rPr>
        <w:t>或它的果实</w:t>
      </w:r>
      <w:r w:rsidRPr="00DC2008">
        <w:rPr>
          <w:rFonts w:eastAsiaTheme="minorEastAsia"/>
        </w:rPr>
        <w:t>:"</w:t>
      </w:r>
      <w:r w:rsidRPr="00DC2008">
        <w:rPr>
          <w:rFonts w:eastAsiaTheme="minorEastAsia"/>
        </w:rPr>
        <w:t>不将他们的过犯归咎于他们</w:t>
      </w:r>
      <w:r w:rsidRPr="00DC2008">
        <w:rPr>
          <w:rFonts w:eastAsiaTheme="minorEastAsia"/>
        </w:rPr>
        <w:t>",</w:t>
      </w:r>
      <w:r w:rsidRPr="00DC2008">
        <w:rPr>
          <w:rFonts w:eastAsiaTheme="minorEastAsia"/>
        </w:rPr>
        <w:t>不指责他们的罪行。</w:t>
      </w:r>
    </w:p>
    <w:p w14:paraId="12CF8CC3" w14:textId="1DC9874A" w:rsidR="00DC2008" w:rsidRPr="00DC2008" w:rsidRDefault="00DC2008" w:rsidP="00DC2008">
      <w:pPr>
        <w:ind w:left="0" w:right="0" w:firstLine="0"/>
        <w:rPr>
          <w:rFonts w:eastAsiaTheme="minorEastAsia"/>
        </w:rPr>
      </w:pPr>
      <w:r w:rsidRPr="00DC2008">
        <w:rPr>
          <w:rFonts w:eastAsiaTheme="minorEastAsia"/>
        </w:rPr>
        <w:t xml:space="preserve">V. </w:t>
      </w:r>
      <w:r w:rsidRPr="00DC2008">
        <w:rPr>
          <w:rFonts w:eastAsiaTheme="minorEastAsia"/>
        </w:rPr>
        <w:t>实际和解的工具性原因</w:t>
      </w:r>
      <w:r w:rsidRPr="00DC2008">
        <w:rPr>
          <w:rFonts w:eastAsiaTheme="minorEastAsia"/>
        </w:rPr>
        <w:t>,</w:t>
      </w:r>
      <w:r w:rsidRPr="00DC2008">
        <w:rPr>
          <w:rFonts w:eastAsiaTheme="minorEastAsia"/>
        </w:rPr>
        <w:t>话语的服侍。</w:t>
      </w:r>
    </w:p>
    <w:p w14:paraId="4377C783" w14:textId="77777777" w:rsidR="00C67FBA" w:rsidRDefault="00000000">
      <w:pPr>
        <w:ind w:left="-5" w:right="0"/>
      </w:pPr>
      <w:r>
        <w:t>The observations we may take notice of are these:</w:t>
      </w:r>
    </w:p>
    <w:p w14:paraId="652DB8DD" w14:textId="77777777" w:rsidR="00C67FBA" w:rsidRDefault="00000000">
      <w:pPr>
        <w:ind w:left="-5" w:right="0"/>
      </w:pPr>
      <w:r>
        <w:t xml:space="preserve">First, Reconciliation by Christ is the foundation of the regeneration of nature: ver. 17, 18, 'All things are become new, and all things are of God, who has reconciled us to himself by Jesus Christ.' The design of God was to reduce us to happiness, which was not to be done without </w:t>
      </w:r>
      <w:r>
        <w:lastRenderedPageBreak/>
        <w:t>the satisfaction of his justice. Christ by his death satisfies that; in his life is a model of our sanctification. God is first the God of peace before he be the God of sanctification: 1 Thes. v. 23, 'and the very God of peace sanctify you wholly.' The destruction of the enmity of our nature was founded upon the removing the enmity in God. There had been no sanctification of our natures had there not been a redemption of our persons, no more than for devils, who remain unholy because they remain unreconciled. Besides, since God has been at peace with us he will sanctify us, that the actual peace may be preserved by the weeding out the remainders of the enmity in our natures. It is as he is a God of peace that he conquers any of our spiritual enemies. He will never engage in the bruising Satan under our feet till he be our reconciled God in Christ: Rom. vi. 20, 'the God of peace shall bruise Satan under your feet.'</w:t>
      </w:r>
    </w:p>
    <w:p w14:paraId="2619F30B" w14:textId="77777777" w:rsidR="00C67FBA" w:rsidRDefault="00000000">
      <w:pPr>
        <w:ind w:left="-5" w:right="0"/>
      </w:pPr>
      <w:r>
        <w:t>Secondly, God does not act principally as a Creator, but as a reconcilable God ever since the first promise All blessings flow from him as standing in that relation. All his providences in keeping up the world, the fruitful showers, the enjoyments of the sons of men in the world, are upon the account of the Mediator, wherein he has declared himself a reconciling God. He acts towards the world as a reconciling God, towards believers as reconciled. He is reconcilable as long as he is inviting and keeps men alive in a state of probation. But he is not reconciled but to those that accept of the way of reconciliation which he has wrought in his Son, and according to the methods whereby he wrought it. The relation of a Creator cannot cease while there is any creature; but if God should act towards the world only as Creator, the dissolution of the world had been long ago, because the law of the creation had been transgressed. But he acts as a 'faithful Creator', 1 Pet. iv. 19, as a Creator according to the promise of the new covenant, which his faithfulness respects.</w:t>
      </w:r>
    </w:p>
    <w:p w14:paraId="4C8DB108" w14:textId="77777777" w:rsidR="00C67FBA" w:rsidRDefault="00000000">
      <w:pPr>
        <w:ind w:left="-5" w:right="0"/>
      </w:pPr>
      <w:r>
        <w:t>Thirdly, And that which I only intend, is this,</w:t>
      </w:r>
    </w:p>
    <w:p w14:paraId="72CD570C" w14:textId="77777777" w:rsidR="00C67FBA" w:rsidRDefault="00000000">
      <w:pPr>
        <w:ind w:left="-5" w:right="0"/>
        <w:rPr>
          <w:rFonts w:eastAsiaTheme="minorEastAsia"/>
        </w:rPr>
      </w:pPr>
      <w:r>
        <w:lastRenderedPageBreak/>
        <w:t xml:space="preserve">I. </w:t>
      </w:r>
      <w:r>
        <w:rPr>
          <w:i/>
        </w:rPr>
        <w:t>Doctrine</w:t>
      </w:r>
      <w:r>
        <w:t xml:space="preserve">. God is the great spring and author of our recovery. Or God was principally engaged in the whole undertaking and effecting of our redemption and reconciliation by Christ. God was the first mover in those acts whereby the first foundation-stone was laid and the building reared. All was begun by his order, and managed by his direction and influence: 2 Cor. v. 18, 'All things are of God, who has reconciled,' </w:t>
      </w:r>
      <w:proofErr w:type="spellStart"/>
      <w:r>
        <w:t>i</w:t>
      </w:r>
      <w:proofErr w:type="spellEnd"/>
      <w:r>
        <w:t xml:space="preserve">. e. all things are of God in this reconciling act. The whole Trinity is concerned in it. Each person acts a distinct part. The glory of contriving is appropriated to the Father, as he that made the first motion, counselled Christ to undertake it, sent him in the fullness of time, and bruised him upon the cross, making his soul an offering for sin. The glory of effecting it is ascribed to the second person, both in the satisfactory part to the justice of God, and also in the victorious part, the conquest of Satan. The glory of working the conditions upon which it is enjoyed, and the applying it, is attributed wholly to the Spirit. The story of the creation seems to intimate some other work to be done in the world by God besides that work of creation which God the Father made at that time: Gen. ii. 2, 'And on the seventh day God ended the work which he had made, and rested from all his work which he had made;' and ver. 3, 'and rested from all the work which God created and made;' thrice repeated, He rested from that work which he had made, he made no more of that kind and nature. But a rest he could not find; he rested from it, but not in it; there was a work of a nobler strain behind to be made by him for his rest. He foresaw how soon he should be disturbed by the entrance of sin; and though he rested from making any more creatures of that sort, yet he had works of grace to make afterwards, more wonderful than those of nature. He had a further display to make of his gracious perfections, which could not be deciphered on the face of that creation; but a work there was remaining wherein he intended to bring forth the glory of his divine excellency which yet lay hid. This is the highest draught of divine wisdom and goodness; therefore if the Father created all things wherein his wisdom and goodness appears in a shadowy manner, drawn with fainter </w:t>
      </w:r>
      <w:proofErr w:type="spellStart"/>
      <w:r>
        <w:t>colours</w:t>
      </w:r>
      <w:proofErr w:type="spellEnd"/>
      <w:r>
        <w:t xml:space="preserve">, he should have no less hand in this, wherein his wisdom was to appear without a veil, in its full </w:t>
      </w:r>
      <w:proofErr w:type="spellStart"/>
      <w:r>
        <w:t>lustre</w:t>
      </w:r>
      <w:proofErr w:type="spellEnd"/>
      <w:r>
        <w:t xml:space="preserve"> and </w:t>
      </w:r>
      <w:r>
        <w:lastRenderedPageBreak/>
        <w:t xml:space="preserve">eternally durable </w:t>
      </w:r>
      <w:proofErr w:type="spellStart"/>
      <w:r>
        <w:t>colours</w:t>
      </w:r>
      <w:proofErr w:type="spellEnd"/>
      <w:r>
        <w:t>, when this material world shall pass away: Eph. iii. 10, 'A mighty variety of wisdom,' "</w:t>
      </w:r>
      <w:proofErr w:type="spellStart"/>
      <w:r>
        <w:t>polupoikilos</w:t>
      </w:r>
      <w:proofErr w:type="spellEnd"/>
      <w:r>
        <w:t xml:space="preserve"> </w:t>
      </w:r>
      <w:proofErr w:type="spellStart"/>
      <w:r>
        <w:t>sophia</w:t>
      </w:r>
      <w:proofErr w:type="spellEnd"/>
      <w:r>
        <w:t>", which delights the Creator and amazes the creature! He would no less have a hand in the second creation of all things by Christ than he had in the first, since a greater glory was to redound to him as reconciling than as creating, by how much it is more excellent to give man a happy being than to give man a bare being. God is therefore said to be the 'head of Christ,' 1 Cor. xi. 3, as Christ is the head of man. As man was made to declare the glory of Christ, so is Christ formed to declare the glory of God. As all influences the members receive in point of direction and motion are from the head, so all the influences Christ had were from God, as the head directing and moving him. As the head counsels what the members act, so God counsels what Christ acts. God brings forth this Mediator as his divine image, and diffuses all his perfections in and through him before the eyes of men, and thought it a work too worthy to be contrived by any but himself, and transacted be any but his Son. God only sent him to make it, and called him back to himself as soon as ever he had finished it.</w:t>
      </w:r>
    </w:p>
    <w:p w14:paraId="4B0A51AB" w14:textId="77777777" w:rsidR="00DC2008" w:rsidRPr="00DC2008" w:rsidRDefault="00DC2008" w:rsidP="00DC2008">
      <w:pPr>
        <w:ind w:left="-5" w:right="0"/>
        <w:rPr>
          <w:rFonts w:eastAsiaTheme="minorEastAsia"/>
        </w:rPr>
      </w:pPr>
      <w:r w:rsidRPr="00DC2008">
        <w:rPr>
          <w:rFonts w:eastAsiaTheme="minorEastAsia"/>
        </w:rPr>
        <w:t>我们可以注意到以下几点观察：</w:t>
      </w:r>
    </w:p>
    <w:p w14:paraId="65EBF425" w14:textId="77777777" w:rsidR="00DC2008" w:rsidRPr="00DC2008" w:rsidRDefault="00DC2008" w:rsidP="00DC2008">
      <w:pPr>
        <w:ind w:left="-5" w:right="0"/>
        <w:rPr>
          <w:rFonts w:eastAsiaTheme="minorEastAsia"/>
        </w:rPr>
      </w:pPr>
      <w:r w:rsidRPr="00DC2008">
        <w:rPr>
          <w:rFonts w:eastAsiaTheme="minorEastAsia"/>
        </w:rPr>
        <w:t>首先，基督的和解是自然更新的基础：第</w:t>
      </w:r>
      <w:r w:rsidRPr="00DC2008">
        <w:rPr>
          <w:rFonts w:eastAsiaTheme="minorEastAsia"/>
        </w:rPr>
        <w:t>17</w:t>
      </w:r>
      <w:r w:rsidRPr="00DC2008">
        <w:rPr>
          <w:rFonts w:eastAsiaTheme="minorEastAsia"/>
        </w:rPr>
        <w:t>、</w:t>
      </w:r>
      <w:r w:rsidRPr="00DC2008">
        <w:rPr>
          <w:rFonts w:eastAsiaTheme="minorEastAsia"/>
        </w:rPr>
        <w:t>18</w:t>
      </w:r>
      <w:r w:rsidRPr="00DC2008">
        <w:rPr>
          <w:rFonts w:eastAsiaTheme="minorEastAsia"/>
        </w:rPr>
        <w:t>节，</w:t>
      </w:r>
      <w:r w:rsidRPr="00DC2008">
        <w:rPr>
          <w:rFonts w:eastAsiaTheme="minorEastAsia"/>
        </w:rPr>
        <w:t>"</w:t>
      </w:r>
      <w:r w:rsidRPr="00DC2008">
        <w:rPr>
          <w:rFonts w:eastAsiaTheme="minorEastAsia"/>
        </w:rPr>
        <w:t>一切都已更新，这一切都是出于上帝，他借着耶稣基督使我们与他自己和好。</w:t>
      </w:r>
      <w:r w:rsidRPr="00DC2008">
        <w:rPr>
          <w:rFonts w:eastAsiaTheme="minorEastAsia"/>
        </w:rPr>
        <w:t>"</w:t>
      </w:r>
      <w:r w:rsidRPr="00DC2008">
        <w:rPr>
          <w:rFonts w:eastAsiaTheme="minorEastAsia"/>
        </w:rPr>
        <w:t>上帝的旨意是要使我们重新获得幸福，这如果不满足他的公义是无法做到的。基督以他的死满足了公义；在他的生命中是我们成圣的典范。上帝首先是和平之神，然后才是成圣之神：帖撒罗尼迦前书</w:t>
      </w:r>
      <w:r w:rsidRPr="00DC2008">
        <w:rPr>
          <w:rFonts w:eastAsiaTheme="minorEastAsia"/>
        </w:rPr>
        <w:t>5:23</w:t>
      </w:r>
      <w:r w:rsidRPr="00DC2008">
        <w:rPr>
          <w:rFonts w:eastAsiaTheme="minorEastAsia"/>
        </w:rPr>
        <w:t>，</w:t>
      </w:r>
      <w:r w:rsidRPr="00DC2008">
        <w:rPr>
          <w:rFonts w:eastAsiaTheme="minorEastAsia"/>
        </w:rPr>
        <w:t>"</w:t>
      </w:r>
      <w:r w:rsidRPr="00DC2008">
        <w:rPr>
          <w:rFonts w:eastAsiaTheme="minorEastAsia"/>
        </w:rPr>
        <w:t>愿和平的上帝亲自使你们完全成圣。</w:t>
      </w:r>
      <w:r w:rsidRPr="00DC2008">
        <w:rPr>
          <w:rFonts w:eastAsiaTheme="minorEastAsia"/>
        </w:rPr>
        <w:t>"</w:t>
      </w:r>
      <w:r w:rsidRPr="00DC2008">
        <w:rPr>
          <w:rFonts w:eastAsiaTheme="minorEastAsia"/>
        </w:rPr>
        <w:t>我们本性中敌意的消除是建立在消除上帝中敌意的基础之上。如果我们的位格没有被救赎，我们的本性就不会被成圣，就像魔鬼一样，他们仍然是不圣洁的，因为他们仍然与上帝不和好。此外，既然上帝已经与我们和好，他就会使我们成圣，借着铲除我们本性中残余的敌意来维持实际的和平。正如他是和平之神，他征服我们任何属灵的仇敌。在基督里成为我们和好的上帝之前，他</w:t>
      </w:r>
      <w:r w:rsidRPr="00DC2008">
        <w:rPr>
          <w:rFonts w:eastAsiaTheme="minorEastAsia"/>
        </w:rPr>
        <w:lastRenderedPageBreak/>
        <w:t>绝不会与我们一起将撒旦踩在我们脚下：罗马书</w:t>
      </w:r>
      <w:r w:rsidRPr="00DC2008">
        <w:rPr>
          <w:rFonts w:eastAsiaTheme="minorEastAsia"/>
        </w:rPr>
        <w:t>6:20</w:t>
      </w:r>
      <w:r w:rsidRPr="00DC2008">
        <w:rPr>
          <w:rFonts w:eastAsiaTheme="minorEastAsia"/>
        </w:rPr>
        <w:t>，</w:t>
      </w:r>
      <w:r w:rsidRPr="00DC2008">
        <w:rPr>
          <w:rFonts w:eastAsiaTheme="minorEastAsia"/>
        </w:rPr>
        <w:t>"</w:t>
      </w:r>
      <w:r w:rsidRPr="00DC2008">
        <w:rPr>
          <w:rFonts w:eastAsiaTheme="minorEastAsia"/>
        </w:rPr>
        <w:t>和平之神要快快将撒旦践踏在你们脚下。</w:t>
      </w:r>
      <w:r w:rsidRPr="00DC2008">
        <w:rPr>
          <w:rFonts w:eastAsiaTheme="minorEastAsia"/>
        </w:rPr>
        <w:t>"</w:t>
      </w:r>
    </w:p>
    <w:p w14:paraId="28022648" w14:textId="77777777" w:rsidR="00DC2008" w:rsidRPr="00DC2008" w:rsidRDefault="00DC2008" w:rsidP="00DC2008">
      <w:pPr>
        <w:ind w:left="-5" w:right="0"/>
        <w:rPr>
          <w:rFonts w:eastAsiaTheme="minorEastAsia"/>
        </w:rPr>
      </w:pPr>
      <w:r w:rsidRPr="00DC2008">
        <w:rPr>
          <w:rFonts w:eastAsiaTheme="minorEastAsia"/>
        </w:rPr>
        <w:t>其次，自从第一个应许以来，上帝就不再主要作为创造主，而是作为一位可以和好的上帝行事。所有的祝福都是从他那里流出的，因为他站在那个关系中。他在维持世界、丰富的雨水、世人在世上的享受等方面的一切作为，都是基于中保的缘故，在其中他宣告自己是一位愿意和好的上帝。他以和好的上帝的身份对待世界，以已和好的身份对待信徒。只要他还在邀请并保守人在试炼的状态中活着，他就是可以和好的。但是他只与那些接受他在他儿子里所成就的和解之道的人和好，并且是按照他成就和解的方法。只要有任何受造之物存在，创造者的关系就不能停止；但是，如果上帝只作为创造主对待世界，世界早就解体了，因为创造的律法已经被违背了。但是他作为</w:t>
      </w:r>
      <w:r w:rsidRPr="00DC2008">
        <w:rPr>
          <w:rFonts w:eastAsiaTheme="minorEastAsia"/>
        </w:rPr>
        <w:t>"</w:t>
      </w:r>
      <w:r w:rsidRPr="00DC2008">
        <w:rPr>
          <w:rFonts w:eastAsiaTheme="minorEastAsia"/>
        </w:rPr>
        <w:t>信实的创造主</w:t>
      </w:r>
      <w:r w:rsidRPr="00DC2008">
        <w:rPr>
          <w:rFonts w:eastAsiaTheme="minorEastAsia"/>
        </w:rPr>
        <w:t>"</w:t>
      </w:r>
      <w:r w:rsidRPr="00DC2008">
        <w:rPr>
          <w:rFonts w:eastAsiaTheme="minorEastAsia"/>
        </w:rPr>
        <w:t>（彼得前书</w:t>
      </w:r>
      <w:r w:rsidRPr="00DC2008">
        <w:rPr>
          <w:rFonts w:eastAsiaTheme="minorEastAsia"/>
        </w:rPr>
        <w:t>4:19</w:t>
      </w:r>
      <w:r w:rsidRPr="00DC2008">
        <w:rPr>
          <w:rFonts w:eastAsiaTheme="minorEastAsia"/>
        </w:rPr>
        <w:t>），按照他信实所关注的新约的应许作为创造主。</w:t>
      </w:r>
    </w:p>
    <w:p w14:paraId="75834EC7" w14:textId="77777777" w:rsidR="00DC2008" w:rsidRPr="00DC2008" w:rsidRDefault="00DC2008" w:rsidP="00DC2008">
      <w:pPr>
        <w:ind w:left="-5" w:right="0"/>
        <w:rPr>
          <w:rFonts w:eastAsiaTheme="minorEastAsia"/>
        </w:rPr>
      </w:pPr>
      <w:r w:rsidRPr="00DC2008">
        <w:rPr>
          <w:rFonts w:eastAsiaTheme="minorEastAsia"/>
        </w:rPr>
        <w:t>第三，也是我唯一要说的，就是：</w:t>
      </w:r>
    </w:p>
    <w:p w14:paraId="32A949F7" w14:textId="49721217" w:rsidR="00DC2008" w:rsidRPr="00DC2008" w:rsidRDefault="00DC2008" w:rsidP="00DC2008">
      <w:pPr>
        <w:ind w:left="-5" w:right="0"/>
        <w:rPr>
          <w:rFonts w:eastAsiaTheme="minorEastAsia"/>
        </w:rPr>
      </w:pPr>
      <w:r w:rsidRPr="00DC2008">
        <w:rPr>
          <w:rFonts w:eastAsiaTheme="minorEastAsia"/>
        </w:rPr>
        <w:t xml:space="preserve">I. </w:t>
      </w:r>
      <w:r w:rsidRPr="00DC2008">
        <w:rPr>
          <w:rFonts w:eastAsiaTheme="minorEastAsia"/>
        </w:rPr>
        <w:t>教义。上帝是我们恢复的伟大源泉和创始者。或者说，上帝是在基督里筹划和实现我们的救赎和和解的整个过程中的主要参与者。上帝是奠定第一块基石和建造建筑的第一推动者。一切都是由他的命令开始，并在他的指导和影响下进行管理的：林后</w:t>
      </w:r>
      <w:r w:rsidRPr="00DC2008">
        <w:rPr>
          <w:rFonts w:eastAsiaTheme="minorEastAsia"/>
        </w:rPr>
        <w:t>5:18</w:t>
      </w:r>
      <w:r w:rsidRPr="00DC2008">
        <w:rPr>
          <w:rFonts w:eastAsiaTheme="minorEastAsia"/>
        </w:rPr>
        <w:t>，</w:t>
      </w:r>
      <w:r w:rsidRPr="00DC2008">
        <w:rPr>
          <w:rFonts w:eastAsiaTheme="minorEastAsia"/>
        </w:rPr>
        <w:t>"</w:t>
      </w:r>
      <w:r w:rsidRPr="00DC2008">
        <w:rPr>
          <w:rFonts w:eastAsiaTheme="minorEastAsia"/>
        </w:rPr>
        <w:t>一切都是出于上帝，他借着基督使我们与他和好，</w:t>
      </w:r>
      <w:r w:rsidRPr="00DC2008">
        <w:rPr>
          <w:rFonts w:eastAsiaTheme="minorEastAsia"/>
        </w:rPr>
        <w:t>"</w:t>
      </w:r>
      <w:r w:rsidRPr="00DC2008">
        <w:rPr>
          <w:rFonts w:eastAsiaTheme="minorEastAsia"/>
        </w:rPr>
        <w:t>即在这个和解的行动中，一切都是出于上帝。整个三一都参与其中。每一个位格都扮演着独特的角色。筹划的荣耀被归于父，因为是他提出了第一个动议，劝告基督承担这个任务，在时候满足的时候差遣他，并在十字架上压伤他，使他的灵魂作了赎罪祭。实现和解的荣耀归于第二个位格，包括满足上帝的公义，以及得胜的部分，就是征服撒旦。至于和解所依据的条件以及将和解应用在人身上的工作，荣耀完全归于圣灵。创造的故事似乎暗示，除了上帝父当时所做的创造之工以外，上帝在世界上还有其他工作要做：创世记</w:t>
      </w:r>
      <w:r w:rsidRPr="00DC2008">
        <w:rPr>
          <w:rFonts w:eastAsiaTheme="minorEastAsia"/>
        </w:rPr>
        <w:t>2:2</w:t>
      </w:r>
      <w:r w:rsidRPr="00DC2008">
        <w:rPr>
          <w:rFonts w:eastAsiaTheme="minorEastAsia"/>
        </w:rPr>
        <w:t>，</w:t>
      </w:r>
      <w:r w:rsidRPr="00DC2008">
        <w:rPr>
          <w:rFonts w:eastAsiaTheme="minorEastAsia"/>
        </w:rPr>
        <w:t>"</w:t>
      </w:r>
      <w:r w:rsidRPr="00DC2008">
        <w:rPr>
          <w:rFonts w:eastAsiaTheme="minorEastAsia"/>
        </w:rPr>
        <w:t>到第七日，上帝造完了他所造的，就歇了他一切创</w:t>
      </w:r>
      <w:r w:rsidRPr="00DC2008">
        <w:rPr>
          <w:rFonts w:eastAsiaTheme="minorEastAsia"/>
        </w:rPr>
        <w:lastRenderedPageBreak/>
        <w:t>造的工，</w:t>
      </w:r>
      <w:r w:rsidRPr="00DC2008">
        <w:rPr>
          <w:rFonts w:eastAsiaTheme="minorEastAsia"/>
        </w:rPr>
        <w:t>"</w:t>
      </w:r>
      <w:r w:rsidRPr="00DC2008">
        <w:rPr>
          <w:rFonts w:eastAsiaTheme="minorEastAsia"/>
        </w:rPr>
        <w:t>以及第</w:t>
      </w:r>
      <w:r w:rsidRPr="00DC2008">
        <w:rPr>
          <w:rFonts w:eastAsiaTheme="minorEastAsia"/>
        </w:rPr>
        <w:t>3</w:t>
      </w:r>
      <w:r w:rsidRPr="00DC2008">
        <w:rPr>
          <w:rFonts w:eastAsiaTheme="minorEastAsia"/>
        </w:rPr>
        <w:t>节，</w:t>
      </w:r>
      <w:r w:rsidRPr="00DC2008">
        <w:rPr>
          <w:rFonts w:eastAsiaTheme="minorEastAsia"/>
        </w:rPr>
        <w:t>"</w:t>
      </w:r>
      <w:r w:rsidRPr="00DC2008">
        <w:rPr>
          <w:rFonts w:eastAsiaTheme="minorEastAsia"/>
        </w:rPr>
        <w:t>歇了他创造和造的一切工，</w:t>
      </w:r>
      <w:r w:rsidRPr="00DC2008">
        <w:rPr>
          <w:rFonts w:eastAsiaTheme="minorEastAsia"/>
        </w:rPr>
        <w:t>"</w:t>
      </w:r>
      <w:r w:rsidRPr="00DC2008">
        <w:rPr>
          <w:rFonts w:eastAsiaTheme="minorEastAsia"/>
        </w:rPr>
        <w:t>重复了三次，他歇了他所造的工，不再造那样的东西了。但是他找不到安息；他从那工歇了，却不在其中安息；在他之后，还有一个更高尚的工作要由他来完成，以便他可以安息。他预见罪恶的进入会很快搅扰他；尽管他歇了，不再造任何那种受造之物，但他以后还有恩典的工作要做，比自然界的工作更奇妙。他要进一步彰显他恩慈的完美，这是在那受造界的面貌上无法描绘的；但在其后还有一个工作，他打算在其中带出他神圣超越性的荣耀，这荣耀至今仍隐藏着。这是神圣智慧和良善的最高杰作；因此，如果父创造了万物，在其中他的智慧和良善以朦胧的方式、以暗淡的色彩呈现，那么当这物质世界过去的时候，他在这个工作中的参与就不会少于在第一次创造中的参与：以弗所书</w:t>
      </w:r>
      <w:r w:rsidRPr="00DC2008">
        <w:rPr>
          <w:rFonts w:eastAsiaTheme="minorEastAsia"/>
        </w:rPr>
        <w:t>3:10</w:t>
      </w:r>
      <w:r w:rsidRPr="00DC2008">
        <w:rPr>
          <w:rFonts w:eastAsiaTheme="minorEastAsia"/>
        </w:rPr>
        <w:t>，</w:t>
      </w:r>
      <w:r w:rsidRPr="00DC2008">
        <w:rPr>
          <w:rFonts w:eastAsiaTheme="minorEastAsia"/>
        </w:rPr>
        <w:t>"</w:t>
      </w:r>
      <w:r w:rsidRPr="00DC2008">
        <w:rPr>
          <w:rFonts w:eastAsiaTheme="minorEastAsia"/>
        </w:rPr>
        <w:t>各样的智慧，</w:t>
      </w:r>
      <w:r w:rsidRPr="00DC2008">
        <w:rPr>
          <w:rFonts w:eastAsiaTheme="minorEastAsia"/>
        </w:rPr>
        <w:t>""</w:t>
      </w:r>
      <w:proofErr w:type="spellStart"/>
      <w:r w:rsidRPr="00DC2008">
        <w:rPr>
          <w:rFonts w:eastAsiaTheme="minorEastAsia"/>
        </w:rPr>
        <w:t>polupoikilos</w:t>
      </w:r>
      <w:proofErr w:type="spellEnd"/>
      <w:r w:rsidRPr="00DC2008">
        <w:rPr>
          <w:rFonts w:eastAsiaTheme="minorEastAsia"/>
        </w:rPr>
        <w:t xml:space="preserve"> </w:t>
      </w:r>
      <w:proofErr w:type="spellStart"/>
      <w:r w:rsidRPr="00DC2008">
        <w:rPr>
          <w:rFonts w:eastAsiaTheme="minorEastAsia"/>
        </w:rPr>
        <w:t>sophia</w:t>
      </w:r>
      <w:proofErr w:type="spellEnd"/>
      <w:r w:rsidRPr="00DC2008">
        <w:rPr>
          <w:rFonts w:eastAsiaTheme="minorEastAsia"/>
        </w:rPr>
        <w:t>"</w:t>
      </w:r>
      <w:r w:rsidRPr="00DC2008">
        <w:rPr>
          <w:rFonts w:eastAsiaTheme="minorEastAsia"/>
        </w:rPr>
        <w:t>，使创造主喜悦，使受造之物惊叹！他在基督里万物的第二次创造中的参与，不会少于他在第一次创造中的参与，因为作为使人与他和好的上帝，他要比作为创造主得到更大的荣耀，就像赐给人幸福的生命比赐给人单纯的生命更高尚一样。因此，上帝被称为</w:t>
      </w:r>
      <w:r w:rsidRPr="00DC2008">
        <w:rPr>
          <w:rFonts w:eastAsiaTheme="minorEastAsia"/>
        </w:rPr>
        <w:t>"</w:t>
      </w:r>
      <w:r w:rsidRPr="00DC2008">
        <w:rPr>
          <w:rFonts w:eastAsiaTheme="minorEastAsia"/>
        </w:rPr>
        <w:t>基督的头</w:t>
      </w:r>
      <w:r w:rsidRPr="00DC2008">
        <w:rPr>
          <w:rFonts w:eastAsiaTheme="minorEastAsia"/>
        </w:rPr>
        <w:t>"</w:t>
      </w:r>
      <w:r w:rsidRPr="00DC2008">
        <w:rPr>
          <w:rFonts w:eastAsiaTheme="minorEastAsia"/>
        </w:rPr>
        <w:t>（林前</w:t>
      </w:r>
      <w:r w:rsidRPr="00DC2008">
        <w:rPr>
          <w:rFonts w:eastAsiaTheme="minorEastAsia"/>
        </w:rPr>
        <w:t>11:3</w:t>
      </w:r>
      <w:r w:rsidRPr="00DC2008">
        <w:rPr>
          <w:rFonts w:eastAsiaTheme="minorEastAsia"/>
        </w:rPr>
        <w:t>），正如基督是人的头一样。正如人是为了彰显基督的荣耀而被造的，照样基督也是为了彰显上帝的荣耀而被造的。正如肢体从头得到指引和运动的一切影响，照样基督所得的一切影响都是从上帝而来的，就像头指引并推动他一样。正如头筹划肢体的行动，照样上帝也筹划基督的行动。上帝将这位中保带出来作为他神圣的形象，并在世人眼前散发他一切的完美，并且认为这工作太尊贵了，只有他自己才配筹划，只有他的儿子才配完成。上帝只差遣他去成就这工作，并且一旦完成，就召他回到自己那里。</w:t>
      </w:r>
    </w:p>
    <w:p w14:paraId="4A914AB7" w14:textId="77777777" w:rsidR="00C67FBA" w:rsidRDefault="00000000">
      <w:pPr>
        <w:ind w:left="-5" w:right="0"/>
      </w:pPr>
      <w:r>
        <w:t>We shall consider,</w:t>
      </w:r>
    </w:p>
    <w:p w14:paraId="42EC22ED" w14:textId="77777777" w:rsidR="00C67FBA" w:rsidRDefault="00000000">
      <w:pPr>
        <w:numPr>
          <w:ilvl w:val="0"/>
          <w:numId w:val="128"/>
        </w:numPr>
        <w:ind w:right="0" w:hanging="323"/>
      </w:pPr>
      <w:r>
        <w:t>What reconciliation is, and wherein the nature of it consists.</w:t>
      </w:r>
    </w:p>
    <w:p w14:paraId="7804ACC5" w14:textId="77777777" w:rsidR="00C67FBA" w:rsidRDefault="00000000">
      <w:pPr>
        <w:numPr>
          <w:ilvl w:val="0"/>
          <w:numId w:val="128"/>
        </w:numPr>
        <w:ind w:right="0" w:hanging="323"/>
      </w:pPr>
      <w:r>
        <w:t>That God the Father is and must be the prime cause of this.</w:t>
      </w:r>
    </w:p>
    <w:p w14:paraId="6664F720" w14:textId="77777777" w:rsidR="00C67FBA" w:rsidRDefault="00000000">
      <w:pPr>
        <w:numPr>
          <w:ilvl w:val="0"/>
          <w:numId w:val="128"/>
        </w:numPr>
        <w:ind w:right="0" w:hanging="323"/>
      </w:pPr>
      <w:r>
        <w:lastRenderedPageBreak/>
        <w:t xml:space="preserve">Wherein the agency of the Father appears, and by what acts it </w:t>
      </w:r>
      <w:proofErr w:type="spellStart"/>
      <w:r>
        <w:t>ismanifested</w:t>
      </w:r>
      <w:proofErr w:type="spellEnd"/>
      <w:r>
        <w:t xml:space="preserve"> in this transaction.</w:t>
      </w:r>
    </w:p>
    <w:p w14:paraId="4A6986AD" w14:textId="77777777" w:rsidR="00C67FBA" w:rsidRPr="007E2435" w:rsidRDefault="00000000">
      <w:pPr>
        <w:numPr>
          <w:ilvl w:val="0"/>
          <w:numId w:val="128"/>
        </w:numPr>
        <w:ind w:right="0" w:hanging="323"/>
      </w:pPr>
      <w:r>
        <w:t>The use.</w:t>
      </w:r>
    </w:p>
    <w:p w14:paraId="567200C2" w14:textId="77777777" w:rsidR="007E2435" w:rsidRPr="007E2435" w:rsidRDefault="007E2435" w:rsidP="007E2435">
      <w:pPr>
        <w:ind w:left="0" w:right="0" w:firstLine="0"/>
        <w:rPr>
          <w:rFonts w:eastAsiaTheme="minorEastAsia"/>
        </w:rPr>
      </w:pPr>
      <w:r w:rsidRPr="007E2435">
        <w:rPr>
          <w:rFonts w:eastAsiaTheme="minorEastAsia"/>
        </w:rPr>
        <w:t>我们将要考虑</w:t>
      </w:r>
      <w:r w:rsidRPr="007E2435">
        <w:rPr>
          <w:rFonts w:eastAsiaTheme="minorEastAsia"/>
        </w:rPr>
        <w:t>,</w:t>
      </w:r>
    </w:p>
    <w:p w14:paraId="6E940783" w14:textId="77777777" w:rsidR="007E2435" w:rsidRPr="007E2435" w:rsidRDefault="007E2435" w:rsidP="007E2435">
      <w:pPr>
        <w:ind w:left="0" w:right="0" w:firstLine="0"/>
        <w:rPr>
          <w:rFonts w:eastAsiaTheme="minorEastAsia"/>
        </w:rPr>
      </w:pPr>
      <w:r w:rsidRPr="007E2435">
        <w:rPr>
          <w:rFonts w:eastAsiaTheme="minorEastAsia"/>
        </w:rPr>
        <w:t>1.</w:t>
      </w:r>
      <w:r w:rsidRPr="007E2435">
        <w:rPr>
          <w:rFonts w:eastAsiaTheme="minorEastAsia"/>
        </w:rPr>
        <w:tab/>
      </w:r>
      <w:r w:rsidRPr="007E2435">
        <w:rPr>
          <w:rFonts w:eastAsiaTheme="minorEastAsia"/>
        </w:rPr>
        <w:t>和解是什么</w:t>
      </w:r>
      <w:r w:rsidRPr="007E2435">
        <w:rPr>
          <w:rFonts w:eastAsiaTheme="minorEastAsia"/>
        </w:rPr>
        <w:t>,</w:t>
      </w:r>
      <w:r w:rsidRPr="007E2435">
        <w:rPr>
          <w:rFonts w:eastAsiaTheme="minorEastAsia"/>
        </w:rPr>
        <w:t>以及它的本质包含什么。</w:t>
      </w:r>
    </w:p>
    <w:p w14:paraId="3FF12227" w14:textId="77777777" w:rsidR="007E2435" w:rsidRPr="007E2435" w:rsidRDefault="007E2435" w:rsidP="007E2435">
      <w:pPr>
        <w:ind w:left="0" w:right="0" w:firstLine="0"/>
        <w:rPr>
          <w:rFonts w:eastAsiaTheme="minorEastAsia"/>
        </w:rPr>
      </w:pPr>
      <w:r w:rsidRPr="007E2435">
        <w:rPr>
          <w:rFonts w:eastAsiaTheme="minorEastAsia"/>
        </w:rPr>
        <w:t>2.</w:t>
      </w:r>
      <w:r w:rsidRPr="007E2435">
        <w:rPr>
          <w:rFonts w:eastAsiaTheme="minorEastAsia"/>
        </w:rPr>
        <w:tab/>
      </w:r>
      <w:r w:rsidRPr="007E2435">
        <w:rPr>
          <w:rFonts w:eastAsiaTheme="minorEastAsia"/>
        </w:rPr>
        <w:t>天父上帝是并且必须是这件事的主要原因。</w:t>
      </w:r>
    </w:p>
    <w:p w14:paraId="20B80BDC" w14:textId="77777777" w:rsidR="007E2435" w:rsidRPr="007E2435" w:rsidRDefault="007E2435" w:rsidP="007E2435">
      <w:pPr>
        <w:ind w:left="0" w:right="0" w:firstLine="0"/>
        <w:rPr>
          <w:rFonts w:eastAsiaTheme="minorEastAsia"/>
        </w:rPr>
      </w:pPr>
      <w:r w:rsidRPr="007E2435">
        <w:rPr>
          <w:rFonts w:eastAsiaTheme="minorEastAsia"/>
        </w:rPr>
        <w:t>3.</w:t>
      </w:r>
      <w:r w:rsidRPr="007E2435">
        <w:rPr>
          <w:rFonts w:eastAsiaTheme="minorEastAsia"/>
        </w:rPr>
        <w:tab/>
      </w:r>
      <w:r w:rsidRPr="007E2435">
        <w:rPr>
          <w:rFonts w:eastAsiaTheme="minorEastAsia"/>
        </w:rPr>
        <w:t>天父的作为表现在哪里</w:t>
      </w:r>
      <w:r w:rsidRPr="007E2435">
        <w:rPr>
          <w:rFonts w:eastAsiaTheme="minorEastAsia"/>
        </w:rPr>
        <w:t>,</w:t>
      </w:r>
      <w:r w:rsidRPr="007E2435">
        <w:rPr>
          <w:rFonts w:eastAsiaTheme="minorEastAsia"/>
        </w:rPr>
        <w:t>以及在这个过程中通过什么行为表现出来。</w:t>
      </w:r>
    </w:p>
    <w:p w14:paraId="5141E342" w14:textId="4FABBAA8" w:rsidR="007E2435" w:rsidRPr="007E2435" w:rsidRDefault="007E2435" w:rsidP="007E2435">
      <w:pPr>
        <w:ind w:left="0" w:right="0" w:firstLine="0"/>
        <w:rPr>
          <w:rFonts w:eastAsiaTheme="minorEastAsia"/>
        </w:rPr>
      </w:pPr>
      <w:r w:rsidRPr="007E2435">
        <w:rPr>
          <w:rFonts w:eastAsiaTheme="minorEastAsia"/>
        </w:rPr>
        <w:t>4.</w:t>
      </w:r>
      <w:r w:rsidRPr="007E2435">
        <w:rPr>
          <w:rFonts w:eastAsiaTheme="minorEastAsia"/>
        </w:rPr>
        <w:tab/>
      </w:r>
      <w:r w:rsidRPr="007E2435">
        <w:rPr>
          <w:rFonts w:eastAsiaTheme="minorEastAsia"/>
        </w:rPr>
        <w:t>用途。</w:t>
      </w:r>
    </w:p>
    <w:p w14:paraId="4D6084F2" w14:textId="77777777" w:rsidR="00C67FBA" w:rsidRDefault="00000000">
      <w:pPr>
        <w:ind w:left="-5" w:right="0"/>
      </w:pPr>
      <w:r>
        <w:t>1. First, What reconciliation is.</w:t>
      </w:r>
    </w:p>
    <w:p w14:paraId="0AD9198D" w14:textId="77777777" w:rsidR="00C67FBA" w:rsidRDefault="00000000">
      <w:pPr>
        <w:numPr>
          <w:ilvl w:val="0"/>
          <w:numId w:val="129"/>
        </w:numPr>
        <w:ind w:right="0"/>
      </w:pPr>
      <w:r>
        <w:t xml:space="preserve">Reconciliation implies that there was a former friendship. There were once good terms between God and man, there was a time wherein they lovingly met and conversed together. Man loved God and was beloved by him, till he left his first love and broke out into rebellion against him. God pronounced all his creatures 'good,' and man at the last 'very good,' with an emphasis. A God of infinite goodness could not hate his creature, which was an extract of his own image. Man had the law of God engraved upon his heart, and therefore could not in that state hate God, while he was guided by that law of righteousness and exact goodness in himself. Thus was man God's </w:t>
      </w:r>
      <w:proofErr w:type="spellStart"/>
      <w:r>
        <w:t>favourite</w:t>
      </w:r>
      <w:proofErr w:type="spellEnd"/>
      <w:r>
        <w:t xml:space="preserve"> above all creatures of the lower world, styled his son, Luke iii. 38; but how quickly did he prove a parricide, and a quarrel was commenced between God and him! Now, reconciliation is piecing up of a broken amity, and a </w:t>
      </w:r>
      <w:proofErr w:type="spellStart"/>
      <w:r>
        <w:t>reglutination</w:t>
      </w:r>
      <w:proofErr w:type="spellEnd"/>
      <w:r>
        <w:t xml:space="preserve"> of those affections which were disjoined. And the miracle of this reconciliation made by God in Christ excels the former friendship; that might be broken off, as we find by woeful experience it was. This as to some acts and fruits may be interrupted, not abolished; as the beams of the sun may be clouded, </w:t>
      </w:r>
      <w:r>
        <w:lastRenderedPageBreak/>
        <w:t>but the influence of the sun cannot be eclipsed. Then God and man were not so closely united but they might be parted; now God and the believer are so affectionately knit that they cannot be separated.</w:t>
      </w:r>
    </w:p>
    <w:p w14:paraId="45B5DD56" w14:textId="77777777" w:rsidR="00C67FBA" w:rsidRDefault="00000000">
      <w:pPr>
        <w:numPr>
          <w:ilvl w:val="0"/>
          <w:numId w:val="129"/>
        </w:numPr>
        <w:ind w:right="0"/>
      </w:pPr>
      <w:r>
        <w:t xml:space="preserve">Reconciliation implies an enmity and hatred, or at least a disgust on one or both sides. Adam was created in a state of God's </w:t>
      </w:r>
      <w:proofErr w:type="spellStart"/>
      <w:r>
        <w:t>favour</w:t>
      </w:r>
      <w:proofErr w:type="spellEnd"/>
      <w:r>
        <w:t xml:space="preserve">, but not long after his creation he </w:t>
      </w:r>
      <w:proofErr w:type="spellStart"/>
      <w:r>
        <w:t>apostatised</w:t>
      </w:r>
      <w:proofErr w:type="spellEnd"/>
      <w:r>
        <w:t xml:space="preserve"> to corruption; by his creation a child of God's love, by his corruption a child of God's wrath. While he stood, he was the possessor of paradise and heir of heaven; when he fell, God seals a lease of ejectment, and man becomes an heir of hell; he turns rebel, and joins with Satan, God's greatest enemy. God took the forfeiture of his possession, turns him out of house and home, and hinders his re-entrance by a flaming sword turning every way to keep his fingers off from the tree of life, Gen. iii. 24, or hope of felicity upon the former score. Man invaded God's right of sovereignty, and God, of a sovereign Father, becomes a punishing judge. Man falls into sin, and wrath falls upon man; sin separated between God and him, and unsheathed the flaming sword. Thus are heaven and earth at variance. The hatred is mutual: God hates men, not as his creatures, but sinners; man hates God, not as God, but as sovereign and judge. Man turned off God from being his Lord, and God turned off man from being his </w:t>
      </w:r>
      <w:proofErr w:type="spellStart"/>
      <w:r>
        <w:t>favourite</w:t>
      </w:r>
      <w:proofErr w:type="spellEnd"/>
      <w:r>
        <w:t xml:space="preserve">; man vents his serpentine poison against God, God pours out his wrathful anger on man. On man's part this enmity is by sin; on the part of God (1.) from the righteousness of his nature, since he cannot behold iniquity without indignation, Hab. </w:t>
      </w:r>
      <w:proofErr w:type="spellStart"/>
      <w:r>
        <w:t>i</w:t>
      </w:r>
      <w:proofErr w:type="spellEnd"/>
      <w:r>
        <w:t xml:space="preserve">. 13. As he cannot but love goodness, so he cannot but hate iniquity, Ps. v. 5, 6. He hates and abhors all the workers of iniquity. He hates the sins of his saints, though not their persons; he hates the persons of wicked men, not primarily, but for their sin. (2.) From the righteousness of his law made against sin, whereby he cannot but according to his veracity punish it. His curses must be executed, his law vindicated, and his justice satisfied; truth and fidelity to his law, his nature, his justice engages him. Since there is nothing of the life of God in us naturally, there can be nothing of the love of God to us; for what affection can the Deity have to brutishness, </w:t>
      </w:r>
      <w:r>
        <w:lastRenderedPageBreak/>
        <w:t>and infinite purity to loathsomeness? Now, there having been such an enmity, man is properly said to be reconciled. Good angels cannot properly be said to be reconciled, because there was no difference between God and them. It is a question, because believers are said to be reconciled, and reconciliation implying a former hatred, Whether God hated believers before their conversion? In answer to this,</w:t>
      </w:r>
    </w:p>
    <w:p w14:paraId="6CF8FF09" w14:textId="77777777" w:rsidR="00C67FBA" w:rsidRDefault="00000000">
      <w:pPr>
        <w:ind w:left="-5" w:right="0"/>
      </w:pPr>
      <w:r>
        <w:t xml:space="preserve">[1.] To say God hated them fully before, and loves them now, would argue a mutability in God, which the apostle excludes: James </w:t>
      </w:r>
      <w:proofErr w:type="spellStart"/>
      <w:r>
        <w:t>i</w:t>
      </w:r>
      <w:proofErr w:type="spellEnd"/>
      <w:r>
        <w:t xml:space="preserve">. 17, he is 'the Father of lights,' who is so far from having any real change, that he has not 'a shadow' of it. If he did not love his elect before Christ died for them, and loves them afterwards, then there is a change in his will; for to love them is nothing else but to will eternal life to them, and for God to hate any is not to will eternal life to be their inheritance. If God did so hate his elect before Christ's death as to will that they should not inherit eternal life at all, and after Christ's death did will that they should, his will would then be inconsistent and changeable. If God chose them from eternity, he loved them from eternity; if he chose them in Christ as their Head, Eph. </w:t>
      </w:r>
      <w:proofErr w:type="spellStart"/>
      <w:r>
        <w:t>i</w:t>
      </w:r>
      <w:proofErr w:type="spellEnd"/>
      <w:r>
        <w:t>. 4, he loved them in Christ as their Head, he could not choose them to eternal life in those methods without loving them. As he loved Christ the Head before he died for those that were to be his members, so he loved those that were to be his members before they were actually engrafted in him. As he loved Christ as Mediator before he was actually sacrificed, so he loved his chosen ones before they were actually reconciled. When Christ came to reconcile, he came to do God's will; and when any soul is actually reconciled, it is not a change in God's will, but the performance of God's eternal will.</w:t>
      </w:r>
    </w:p>
    <w:p w14:paraId="275CF176" w14:textId="77777777" w:rsidR="00C67FBA" w:rsidRDefault="00000000">
      <w:pPr>
        <w:ind w:left="-5" w:right="0"/>
        <w:rPr>
          <w:rFonts w:eastAsiaTheme="minorEastAsia"/>
        </w:rPr>
      </w:pPr>
      <w:r>
        <w:t xml:space="preserve">[2.] There is a change in the creature, but that does not imply a change in God. It is not a new will in God, but a new state in the creature. The creation adds no new relation or accident, but a change and effect in the creature. And as the schools generally determine, it is one thing </w:t>
      </w:r>
      <w:proofErr w:type="spellStart"/>
      <w:r>
        <w:rPr>
          <w:i/>
        </w:rPr>
        <w:t>mutare</w:t>
      </w:r>
      <w:proofErr w:type="spellEnd"/>
      <w:r>
        <w:rPr>
          <w:i/>
        </w:rPr>
        <w:t xml:space="preserve"> </w:t>
      </w:r>
      <w:proofErr w:type="spellStart"/>
      <w:r>
        <w:rPr>
          <w:i/>
        </w:rPr>
        <w:t>voluntatem</w:t>
      </w:r>
      <w:proofErr w:type="spellEnd"/>
      <w:r>
        <w:rPr>
          <w:i/>
        </w:rPr>
        <w:t>,</w:t>
      </w:r>
      <w:r>
        <w:t xml:space="preserve"> another thing </w:t>
      </w:r>
      <w:proofErr w:type="spellStart"/>
      <w:r>
        <w:rPr>
          <w:i/>
        </w:rPr>
        <w:t>velle</w:t>
      </w:r>
      <w:proofErr w:type="spellEnd"/>
      <w:r>
        <w:rPr>
          <w:i/>
        </w:rPr>
        <w:t xml:space="preserve"> </w:t>
      </w:r>
      <w:proofErr w:type="spellStart"/>
      <w:r>
        <w:rPr>
          <w:i/>
        </w:rPr>
        <w:t>mutationem</w:t>
      </w:r>
      <w:proofErr w:type="spellEnd"/>
      <w:r>
        <w:rPr>
          <w:i/>
        </w:rPr>
        <w:t>;</w:t>
      </w:r>
      <w:r>
        <w:t xml:space="preserve"> as a master commands a servant this work one day, another work another day, the </w:t>
      </w:r>
      <w:r>
        <w:lastRenderedPageBreak/>
        <w:t>master changes not his will, but wills a change in his work, or as some illustrate it, as a physician prescribes his patient one sort of physic one day, another kind of physic the next, the physician does not change his will, but will a change. As a man has a mind to adopt a poor child to be his son, affection is the ground of this resolution; but he lets him for a while run about in rags, and seems to take no notice of his misery, yet at length takes him, and clothes him, and adopts him. There is a change in the state of this child, but not in the affection, the original of it. There was a change in the prodigal when he returned, but not in the father when he embraced him: "My son which was lost is found,' it was a new finding of the son, but not a new affection in the father.</w:t>
      </w:r>
    </w:p>
    <w:p w14:paraId="0B1EFDFD" w14:textId="77777777" w:rsidR="007E2435" w:rsidRPr="007E2435" w:rsidRDefault="007E2435" w:rsidP="007E2435">
      <w:pPr>
        <w:ind w:left="-5" w:right="0"/>
        <w:rPr>
          <w:rFonts w:eastAsiaTheme="minorEastAsia"/>
        </w:rPr>
      </w:pPr>
      <w:r w:rsidRPr="007E2435">
        <w:rPr>
          <w:rFonts w:eastAsiaTheme="minorEastAsia"/>
        </w:rPr>
        <w:t>首先</w:t>
      </w:r>
      <w:r w:rsidRPr="007E2435">
        <w:rPr>
          <w:rFonts w:eastAsiaTheme="minorEastAsia"/>
        </w:rPr>
        <w:t>,</w:t>
      </w:r>
      <w:r w:rsidRPr="007E2435">
        <w:rPr>
          <w:rFonts w:eastAsiaTheme="minorEastAsia"/>
        </w:rPr>
        <w:t>什么是和解。</w:t>
      </w:r>
    </w:p>
    <w:p w14:paraId="3F028124" w14:textId="77777777" w:rsidR="007E2435" w:rsidRPr="007E2435" w:rsidRDefault="007E2435" w:rsidP="007E2435">
      <w:pPr>
        <w:ind w:left="-5" w:right="0"/>
        <w:rPr>
          <w:rFonts w:eastAsiaTheme="minorEastAsia"/>
        </w:rPr>
      </w:pPr>
      <w:r w:rsidRPr="007E2435">
        <w:rPr>
          <w:rFonts w:eastAsiaTheme="minorEastAsia"/>
        </w:rPr>
        <w:t>(1.)</w:t>
      </w:r>
      <w:r w:rsidRPr="007E2435">
        <w:rPr>
          <w:rFonts w:eastAsiaTheme="minorEastAsia"/>
        </w:rPr>
        <w:t>和解意味着曾经有过友谊。上帝和人之间曾经有过良好的关系</w:t>
      </w:r>
      <w:r w:rsidRPr="007E2435">
        <w:rPr>
          <w:rFonts w:eastAsiaTheme="minorEastAsia"/>
        </w:rPr>
        <w:t>,</w:t>
      </w:r>
      <w:r w:rsidRPr="007E2435">
        <w:rPr>
          <w:rFonts w:eastAsiaTheme="minorEastAsia"/>
        </w:rPr>
        <w:t>曾经有一段时间他们充满爱地相会并交谈。人爱上帝</w:t>
      </w:r>
      <w:r w:rsidRPr="007E2435">
        <w:rPr>
          <w:rFonts w:eastAsiaTheme="minorEastAsia"/>
        </w:rPr>
        <w:t>,</w:t>
      </w:r>
      <w:r w:rsidRPr="007E2435">
        <w:rPr>
          <w:rFonts w:eastAsiaTheme="minorEastAsia"/>
        </w:rPr>
        <w:t>也被上帝所爱</w:t>
      </w:r>
      <w:r w:rsidRPr="007E2435">
        <w:rPr>
          <w:rFonts w:eastAsiaTheme="minorEastAsia"/>
        </w:rPr>
        <w:t>,</w:t>
      </w:r>
      <w:r w:rsidRPr="007E2435">
        <w:rPr>
          <w:rFonts w:eastAsiaTheme="minorEastAsia"/>
        </w:rPr>
        <w:t>直到他离弃了他起初的爱</w:t>
      </w:r>
      <w:r w:rsidRPr="007E2435">
        <w:rPr>
          <w:rFonts w:eastAsiaTheme="minorEastAsia"/>
        </w:rPr>
        <w:t>,</w:t>
      </w:r>
      <w:r w:rsidRPr="007E2435">
        <w:rPr>
          <w:rFonts w:eastAsiaTheme="minorEastAsia"/>
        </w:rPr>
        <w:t>开始背叛上帝。上帝宣布他所有的创造物都是</w:t>
      </w:r>
      <w:r w:rsidRPr="007E2435">
        <w:rPr>
          <w:rFonts w:eastAsiaTheme="minorEastAsia"/>
        </w:rPr>
        <w:t>"</w:t>
      </w:r>
      <w:r w:rsidRPr="007E2435">
        <w:rPr>
          <w:rFonts w:eastAsiaTheme="minorEastAsia"/>
        </w:rPr>
        <w:t>好的</w:t>
      </w:r>
      <w:r w:rsidRPr="007E2435">
        <w:rPr>
          <w:rFonts w:eastAsiaTheme="minorEastAsia"/>
        </w:rPr>
        <w:t>",</w:t>
      </w:r>
      <w:r w:rsidRPr="007E2435">
        <w:rPr>
          <w:rFonts w:eastAsiaTheme="minorEastAsia"/>
        </w:rPr>
        <w:t>人则是</w:t>
      </w:r>
      <w:r w:rsidRPr="007E2435">
        <w:rPr>
          <w:rFonts w:eastAsiaTheme="minorEastAsia"/>
        </w:rPr>
        <w:t>"</w:t>
      </w:r>
      <w:r w:rsidRPr="007E2435">
        <w:rPr>
          <w:rFonts w:eastAsiaTheme="minorEastAsia"/>
        </w:rPr>
        <w:t>非常好</w:t>
      </w:r>
      <w:r w:rsidRPr="007E2435">
        <w:rPr>
          <w:rFonts w:eastAsiaTheme="minorEastAsia"/>
        </w:rPr>
        <w:t>",</w:t>
      </w:r>
      <w:r w:rsidRPr="007E2435">
        <w:rPr>
          <w:rFonts w:eastAsiaTheme="minorEastAsia"/>
        </w:rPr>
        <w:t>这是一种强调。一位无限良善的上帝不可能恨他所创造的</w:t>
      </w:r>
      <w:r w:rsidRPr="007E2435">
        <w:rPr>
          <w:rFonts w:eastAsiaTheme="minorEastAsia"/>
        </w:rPr>
        <w:t>,</w:t>
      </w:r>
      <w:r w:rsidRPr="007E2435">
        <w:rPr>
          <w:rFonts w:eastAsiaTheme="minorEastAsia"/>
        </w:rPr>
        <w:t>那是他自己形象的摘录。人心中有上帝的律法</w:t>
      </w:r>
      <w:r w:rsidRPr="007E2435">
        <w:rPr>
          <w:rFonts w:eastAsiaTheme="minorEastAsia"/>
        </w:rPr>
        <w:t>,</w:t>
      </w:r>
      <w:r w:rsidRPr="007E2435">
        <w:rPr>
          <w:rFonts w:eastAsiaTheme="minorEastAsia"/>
        </w:rPr>
        <w:t>因此在那种状态下</w:t>
      </w:r>
      <w:r w:rsidRPr="007E2435">
        <w:rPr>
          <w:rFonts w:eastAsiaTheme="minorEastAsia"/>
        </w:rPr>
        <w:t>,</w:t>
      </w:r>
      <w:r w:rsidRPr="007E2435">
        <w:rPr>
          <w:rFonts w:eastAsiaTheme="minorEastAsia"/>
        </w:rPr>
        <w:t>当他被自己内在的公义和良善律法引导时</w:t>
      </w:r>
      <w:r w:rsidRPr="007E2435">
        <w:rPr>
          <w:rFonts w:eastAsiaTheme="minorEastAsia"/>
        </w:rPr>
        <w:t>,</w:t>
      </w:r>
      <w:r w:rsidRPr="007E2435">
        <w:rPr>
          <w:rFonts w:eastAsiaTheme="minorEastAsia"/>
        </w:rPr>
        <w:t>就不可能恨上帝。因此</w:t>
      </w:r>
      <w:r w:rsidRPr="007E2435">
        <w:rPr>
          <w:rFonts w:eastAsiaTheme="minorEastAsia"/>
        </w:rPr>
        <w:t>,</w:t>
      </w:r>
      <w:r w:rsidRPr="007E2435">
        <w:rPr>
          <w:rFonts w:eastAsiaTheme="minorEastAsia"/>
        </w:rPr>
        <w:t>人在下界众生中是上帝的最爱</w:t>
      </w:r>
      <w:r w:rsidRPr="007E2435">
        <w:rPr>
          <w:rFonts w:eastAsiaTheme="minorEastAsia"/>
        </w:rPr>
        <w:t>,</w:t>
      </w:r>
      <w:r w:rsidRPr="007E2435">
        <w:rPr>
          <w:rFonts w:eastAsiaTheme="minorEastAsia"/>
        </w:rPr>
        <w:t>被称为他的儿子</w:t>
      </w:r>
      <w:r w:rsidRPr="007E2435">
        <w:rPr>
          <w:rFonts w:eastAsiaTheme="minorEastAsia"/>
        </w:rPr>
        <w:t>,</w:t>
      </w:r>
      <w:r w:rsidRPr="007E2435">
        <w:rPr>
          <w:rFonts w:eastAsiaTheme="minorEastAsia"/>
        </w:rPr>
        <w:t>路加福音</w:t>
      </w:r>
      <w:r w:rsidRPr="007E2435">
        <w:rPr>
          <w:rFonts w:eastAsiaTheme="minorEastAsia"/>
        </w:rPr>
        <w:t>3:38;</w:t>
      </w:r>
      <w:r w:rsidRPr="007E2435">
        <w:rPr>
          <w:rFonts w:eastAsiaTheme="minorEastAsia"/>
        </w:rPr>
        <w:t>但他多么快就证明自己是个弑父者</w:t>
      </w:r>
      <w:r w:rsidRPr="007E2435">
        <w:rPr>
          <w:rFonts w:eastAsiaTheme="minorEastAsia"/>
        </w:rPr>
        <w:t>,</w:t>
      </w:r>
      <w:r w:rsidRPr="007E2435">
        <w:rPr>
          <w:rFonts w:eastAsiaTheme="minorEastAsia"/>
        </w:rPr>
        <w:t>上帝和他之间开始了争执</w:t>
      </w:r>
      <w:r w:rsidRPr="007E2435">
        <w:rPr>
          <w:rFonts w:eastAsiaTheme="minorEastAsia"/>
        </w:rPr>
        <w:t>!</w:t>
      </w:r>
      <w:r w:rsidRPr="007E2435">
        <w:rPr>
          <w:rFonts w:eastAsiaTheme="minorEastAsia"/>
        </w:rPr>
        <w:t>现在</w:t>
      </w:r>
      <w:r w:rsidRPr="007E2435">
        <w:rPr>
          <w:rFonts w:eastAsiaTheme="minorEastAsia"/>
        </w:rPr>
        <w:t>,</w:t>
      </w:r>
      <w:r w:rsidRPr="007E2435">
        <w:rPr>
          <w:rFonts w:eastAsiaTheme="minorEastAsia"/>
        </w:rPr>
        <w:t>和解就是修复破裂的友谊</w:t>
      </w:r>
      <w:r w:rsidRPr="007E2435">
        <w:rPr>
          <w:rFonts w:eastAsiaTheme="minorEastAsia"/>
        </w:rPr>
        <w:t>,</w:t>
      </w:r>
      <w:r w:rsidRPr="007E2435">
        <w:rPr>
          <w:rFonts w:eastAsiaTheme="minorEastAsia"/>
        </w:rPr>
        <w:t>重新连接分离的情感。上帝在基督里所成就的这种和解的奇迹超越了先前的友谊</w:t>
      </w:r>
      <w:r w:rsidRPr="007E2435">
        <w:rPr>
          <w:rFonts w:eastAsiaTheme="minorEastAsia"/>
        </w:rPr>
        <w:t>;</w:t>
      </w:r>
      <w:r w:rsidRPr="007E2435">
        <w:rPr>
          <w:rFonts w:eastAsiaTheme="minorEastAsia"/>
        </w:rPr>
        <w:t>先前的友谊可能会破裂</w:t>
      </w:r>
      <w:r w:rsidRPr="007E2435">
        <w:rPr>
          <w:rFonts w:eastAsiaTheme="minorEastAsia"/>
        </w:rPr>
        <w:t>,</w:t>
      </w:r>
      <w:r w:rsidRPr="007E2435">
        <w:rPr>
          <w:rFonts w:eastAsiaTheme="minorEastAsia"/>
        </w:rPr>
        <w:t>正如我们从可悲的经历中发现的那样。这在某些行为和果效上可能会中断</w:t>
      </w:r>
      <w:r w:rsidRPr="007E2435">
        <w:rPr>
          <w:rFonts w:eastAsiaTheme="minorEastAsia"/>
        </w:rPr>
        <w:t>,</w:t>
      </w:r>
      <w:r w:rsidRPr="007E2435">
        <w:rPr>
          <w:rFonts w:eastAsiaTheme="minorEastAsia"/>
        </w:rPr>
        <w:t>但不会废除</w:t>
      </w:r>
      <w:r w:rsidRPr="007E2435">
        <w:rPr>
          <w:rFonts w:eastAsiaTheme="minorEastAsia"/>
        </w:rPr>
        <w:t>;</w:t>
      </w:r>
      <w:r w:rsidRPr="007E2435">
        <w:rPr>
          <w:rFonts w:eastAsiaTheme="minorEastAsia"/>
        </w:rPr>
        <w:t>正如阳光可能会被云遮蔽</w:t>
      </w:r>
      <w:r w:rsidRPr="007E2435">
        <w:rPr>
          <w:rFonts w:eastAsiaTheme="minorEastAsia"/>
        </w:rPr>
        <w:t>,</w:t>
      </w:r>
      <w:r w:rsidRPr="007E2435">
        <w:rPr>
          <w:rFonts w:eastAsiaTheme="minorEastAsia"/>
        </w:rPr>
        <w:t>但阳光的影响不能被遮蔽。那时上帝和人没有那么紧密地联合</w:t>
      </w:r>
      <w:r w:rsidRPr="007E2435">
        <w:rPr>
          <w:rFonts w:eastAsiaTheme="minorEastAsia"/>
        </w:rPr>
        <w:t>,</w:t>
      </w:r>
      <w:r w:rsidRPr="007E2435">
        <w:rPr>
          <w:rFonts w:eastAsiaTheme="minorEastAsia"/>
        </w:rPr>
        <w:t>他们可能会分离</w:t>
      </w:r>
      <w:r w:rsidRPr="007E2435">
        <w:rPr>
          <w:rFonts w:eastAsiaTheme="minorEastAsia"/>
        </w:rPr>
        <w:t>;</w:t>
      </w:r>
      <w:r w:rsidRPr="007E2435">
        <w:rPr>
          <w:rFonts w:eastAsiaTheme="minorEastAsia"/>
        </w:rPr>
        <w:t>现在上帝和信徒是如此深情地结合</w:t>
      </w:r>
      <w:r w:rsidRPr="007E2435">
        <w:rPr>
          <w:rFonts w:eastAsiaTheme="minorEastAsia"/>
        </w:rPr>
        <w:t>,</w:t>
      </w:r>
      <w:r w:rsidRPr="007E2435">
        <w:rPr>
          <w:rFonts w:eastAsiaTheme="minorEastAsia"/>
        </w:rPr>
        <w:t>他们不能被分开。</w:t>
      </w:r>
    </w:p>
    <w:p w14:paraId="5E211EB0" w14:textId="77777777" w:rsidR="007E2435" w:rsidRPr="007E2435" w:rsidRDefault="007E2435" w:rsidP="007E2435">
      <w:pPr>
        <w:ind w:left="-5" w:right="0"/>
        <w:rPr>
          <w:rFonts w:eastAsiaTheme="minorEastAsia"/>
        </w:rPr>
      </w:pPr>
      <w:r w:rsidRPr="007E2435">
        <w:rPr>
          <w:rFonts w:eastAsiaTheme="minorEastAsia"/>
        </w:rPr>
        <w:t>(2.)</w:t>
      </w:r>
      <w:r w:rsidRPr="007E2435">
        <w:rPr>
          <w:rFonts w:eastAsiaTheme="minorEastAsia"/>
        </w:rPr>
        <w:t>和解意味着一方或双方的敌意、仇恨</w:t>
      </w:r>
      <w:r w:rsidRPr="007E2435">
        <w:rPr>
          <w:rFonts w:eastAsiaTheme="minorEastAsia"/>
        </w:rPr>
        <w:t>,</w:t>
      </w:r>
      <w:r w:rsidRPr="007E2435">
        <w:rPr>
          <w:rFonts w:eastAsiaTheme="minorEastAsia"/>
        </w:rPr>
        <w:t>或至少是厌恶。亚当被造时处于上帝的恩惠之中</w:t>
      </w:r>
      <w:r w:rsidRPr="007E2435">
        <w:rPr>
          <w:rFonts w:eastAsiaTheme="minorEastAsia"/>
        </w:rPr>
        <w:t>,</w:t>
      </w:r>
      <w:r w:rsidRPr="007E2435">
        <w:rPr>
          <w:rFonts w:eastAsiaTheme="minorEastAsia"/>
        </w:rPr>
        <w:t>但在他被造后不久</w:t>
      </w:r>
      <w:r w:rsidRPr="007E2435">
        <w:rPr>
          <w:rFonts w:eastAsiaTheme="minorEastAsia"/>
        </w:rPr>
        <w:t>,</w:t>
      </w:r>
      <w:r w:rsidRPr="007E2435">
        <w:rPr>
          <w:rFonts w:eastAsiaTheme="minorEastAsia"/>
        </w:rPr>
        <w:t>他就背叛堕落了</w:t>
      </w:r>
      <w:r w:rsidRPr="007E2435">
        <w:rPr>
          <w:rFonts w:eastAsiaTheme="minorEastAsia"/>
        </w:rPr>
        <w:t>;</w:t>
      </w:r>
      <w:r w:rsidRPr="007E2435">
        <w:rPr>
          <w:rFonts w:eastAsiaTheme="minorEastAsia"/>
        </w:rPr>
        <w:t>因着他的被造</w:t>
      </w:r>
      <w:r w:rsidRPr="007E2435">
        <w:rPr>
          <w:rFonts w:eastAsiaTheme="minorEastAsia"/>
        </w:rPr>
        <w:t>,</w:t>
      </w:r>
      <w:r w:rsidRPr="007E2435">
        <w:rPr>
          <w:rFonts w:eastAsiaTheme="minorEastAsia"/>
        </w:rPr>
        <w:t>他是上帝慈爱的孩子</w:t>
      </w:r>
      <w:r w:rsidRPr="007E2435">
        <w:rPr>
          <w:rFonts w:eastAsiaTheme="minorEastAsia"/>
        </w:rPr>
        <w:t>,</w:t>
      </w:r>
      <w:r w:rsidRPr="007E2435">
        <w:rPr>
          <w:rFonts w:eastAsiaTheme="minorEastAsia"/>
        </w:rPr>
        <w:t>因着他的堕落</w:t>
      </w:r>
      <w:r w:rsidRPr="007E2435">
        <w:rPr>
          <w:rFonts w:eastAsiaTheme="minorEastAsia"/>
        </w:rPr>
        <w:t>,</w:t>
      </w:r>
      <w:r w:rsidRPr="007E2435">
        <w:rPr>
          <w:rFonts w:eastAsiaTheme="minorEastAsia"/>
        </w:rPr>
        <w:t>他成了上帝愤怒的孩子。当他</w:t>
      </w:r>
      <w:r w:rsidRPr="007E2435">
        <w:rPr>
          <w:rFonts w:eastAsiaTheme="minorEastAsia"/>
        </w:rPr>
        <w:lastRenderedPageBreak/>
        <w:t>站立时</w:t>
      </w:r>
      <w:r w:rsidRPr="007E2435">
        <w:rPr>
          <w:rFonts w:eastAsiaTheme="minorEastAsia"/>
        </w:rPr>
        <w:t>,</w:t>
      </w:r>
      <w:r w:rsidRPr="007E2435">
        <w:rPr>
          <w:rFonts w:eastAsiaTheme="minorEastAsia"/>
        </w:rPr>
        <w:t>他是乐园的拥有者和天堂的后嗣</w:t>
      </w:r>
      <w:r w:rsidRPr="007E2435">
        <w:rPr>
          <w:rFonts w:eastAsiaTheme="minorEastAsia"/>
        </w:rPr>
        <w:t>;</w:t>
      </w:r>
      <w:r w:rsidRPr="007E2435">
        <w:rPr>
          <w:rFonts w:eastAsiaTheme="minorEastAsia"/>
        </w:rPr>
        <w:t>当他堕落时</w:t>
      </w:r>
      <w:r w:rsidRPr="007E2435">
        <w:rPr>
          <w:rFonts w:eastAsiaTheme="minorEastAsia"/>
        </w:rPr>
        <w:t>,</w:t>
      </w:r>
      <w:r w:rsidRPr="007E2435">
        <w:rPr>
          <w:rFonts w:eastAsiaTheme="minorEastAsia"/>
        </w:rPr>
        <w:t>上帝封印了一份驱逐令</w:t>
      </w:r>
      <w:r w:rsidRPr="007E2435">
        <w:rPr>
          <w:rFonts w:eastAsiaTheme="minorEastAsia"/>
        </w:rPr>
        <w:t>,</w:t>
      </w:r>
      <w:r w:rsidRPr="007E2435">
        <w:rPr>
          <w:rFonts w:eastAsiaTheme="minorEastAsia"/>
        </w:rPr>
        <w:t>人成了地狱的后嗣</w:t>
      </w:r>
      <w:r w:rsidRPr="007E2435">
        <w:rPr>
          <w:rFonts w:eastAsiaTheme="minorEastAsia"/>
        </w:rPr>
        <w:t>;</w:t>
      </w:r>
      <w:r w:rsidRPr="007E2435">
        <w:rPr>
          <w:rFonts w:eastAsiaTheme="minorEastAsia"/>
        </w:rPr>
        <w:t>他变成了叛徒</w:t>
      </w:r>
      <w:r w:rsidRPr="007E2435">
        <w:rPr>
          <w:rFonts w:eastAsiaTheme="minorEastAsia"/>
        </w:rPr>
        <w:t>,</w:t>
      </w:r>
      <w:r w:rsidRPr="007E2435">
        <w:rPr>
          <w:rFonts w:eastAsiaTheme="minorEastAsia"/>
        </w:rPr>
        <w:t>与上帝最大的敌人撒旦联合。上帝没收了他的产业</w:t>
      </w:r>
      <w:r w:rsidRPr="007E2435">
        <w:rPr>
          <w:rFonts w:eastAsiaTheme="minorEastAsia"/>
        </w:rPr>
        <w:t>,</w:t>
      </w:r>
      <w:r w:rsidRPr="007E2435">
        <w:rPr>
          <w:rFonts w:eastAsiaTheme="minorEastAsia"/>
        </w:rPr>
        <w:t>把他赶出家门</w:t>
      </w:r>
      <w:r w:rsidRPr="007E2435">
        <w:rPr>
          <w:rFonts w:eastAsiaTheme="minorEastAsia"/>
        </w:rPr>
        <w:t>,</w:t>
      </w:r>
      <w:r w:rsidRPr="007E2435">
        <w:rPr>
          <w:rFonts w:eastAsiaTheme="minorEastAsia"/>
        </w:rPr>
        <w:t>用一把四面发火的剑阻止他重新进入</w:t>
      </w:r>
      <w:r w:rsidRPr="007E2435">
        <w:rPr>
          <w:rFonts w:eastAsiaTheme="minorEastAsia"/>
        </w:rPr>
        <w:t>,</w:t>
      </w:r>
      <w:r w:rsidRPr="007E2435">
        <w:rPr>
          <w:rFonts w:eastAsiaTheme="minorEastAsia"/>
        </w:rPr>
        <w:t>使他的手指无法触及生命树</w:t>
      </w:r>
      <w:r w:rsidRPr="007E2435">
        <w:rPr>
          <w:rFonts w:eastAsiaTheme="minorEastAsia"/>
        </w:rPr>
        <w:t>,</w:t>
      </w:r>
      <w:r w:rsidRPr="007E2435">
        <w:rPr>
          <w:rFonts w:eastAsiaTheme="minorEastAsia"/>
        </w:rPr>
        <w:t>创世记</w:t>
      </w:r>
      <w:r w:rsidRPr="007E2435">
        <w:rPr>
          <w:rFonts w:eastAsiaTheme="minorEastAsia"/>
        </w:rPr>
        <w:t>3:24,</w:t>
      </w:r>
      <w:r w:rsidRPr="007E2435">
        <w:rPr>
          <w:rFonts w:eastAsiaTheme="minorEastAsia"/>
        </w:rPr>
        <w:t>或在先前的基础上希望得到幸福。人侵犯了上帝的主权</w:t>
      </w:r>
      <w:r w:rsidRPr="007E2435">
        <w:rPr>
          <w:rFonts w:eastAsiaTheme="minorEastAsia"/>
        </w:rPr>
        <w:t>,</w:t>
      </w:r>
      <w:r w:rsidRPr="007E2435">
        <w:rPr>
          <w:rFonts w:eastAsiaTheme="minorEastAsia"/>
        </w:rPr>
        <w:t>上帝从一位至高的父亲变成了一位惩罚的审判者。人堕入罪中</w:t>
      </w:r>
      <w:r w:rsidRPr="007E2435">
        <w:rPr>
          <w:rFonts w:eastAsiaTheme="minorEastAsia"/>
        </w:rPr>
        <w:t>,</w:t>
      </w:r>
      <w:r w:rsidRPr="007E2435">
        <w:rPr>
          <w:rFonts w:eastAsiaTheme="minorEastAsia"/>
        </w:rPr>
        <w:t>愤怒降在人身上</w:t>
      </w:r>
      <w:r w:rsidRPr="007E2435">
        <w:rPr>
          <w:rFonts w:eastAsiaTheme="minorEastAsia"/>
        </w:rPr>
        <w:t>;</w:t>
      </w:r>
      <w:r w:rsidRPr="007E2435">
        <w:rPr>
          <w:rFonts w:eastAsiaTheme="minorEastAsia"/>
        </w:rPr>
        <w:t>罪使上帝与人隔绝</w:t>
      </w:r>
      <w:r w:rsidRPr="007E2435">
        <w:rPr>
          <w:rFonts w:eastAsiaTheme="minorEastAsia"/>
        </w:rPr>
        <w:t>,</w:t>
      </w:r>
      <w:r w:rsidRPr="007E2435">
        <w:rPr>
          <w:rFonts w:eastAsiaTheme="minorEastAsia"/>
        </w:rPr>
        <w:t>拔出了烈火的剑。这样</w:t>
      </w:r>
      <w:r w:rsidRPr="007E2435">
        <w:rPr>
          <w:rFonts w:eastAsiaTheme="minorEastAsia"/>
        </w:rPr>
        <w:t>,</w:t>
      </w:r>
      <w:r w:rsidRPr="007E2435">
        <w:rPr>
          <w:rFonts w:eastAsiaTheme="minorEastAsia"/>
        </w:rPr>
        <w:t>天地就争战了。仇恨是相互的</w:t>
      </w:r>
      <w:r w:rsidRPr="007E2435">
        <w:rPr>
          <w:rFonts w:eastAsiaTheme="minorEastAsia"/>
        </w:rPr>
        <w:t>:</w:t>
      </w:r>
      <w:r w:rsidRPr="007E2435">
        <w:rPr>
          <w:rFonts w:eastAsiaTheme="minorEastAsia"/>
        </w:rPr>
        <w:t>上帝恨人</w:t>
      </w:r>
      <w:r w:rsidRPr="007E2435">
        <w:rPr>
          <w:rFonts w:eastAsiaTheme="minorEastAsia"/>
        </w:rPr>
        <w:t>,</w:t>
      </w:r>
      <w:r w:rsidRPr="007E2435">
        <w:rPr>
          <w:rFonts w:eastAsiaTheme="minorEastAsia"/>
        </w:rPr>
        <w:t>不是作为他的创造物</w:t>
      </w:r>
      <w:r w:rsidRPr="007E2435">
        <w:rPr>
          <w:rFonts w:eastAsiaTheme="minorEastAsia"/>
        </w:rPr>
        <w:t>,</w:t>
      </w:r>
      <w:r w:rsidRPr="007E2435">
        <w:rPr>
          <w:rFonts w:eastAsiaTheme="minorEastAsia"/>
        </w:rPr>
        <w:t>而是作为罪人</w:t>
      </w:r>
      <w:r w:rsidRPr="007E2435">
        <w:rPr>
          <w:rFonts w:eastAsiaTheme="minorEastAsia"/>
        </w:rPr>
        <w:t>;</w:t>
      </w:r>
      <w:r w:rsidRPr="007E2435">
        <w:rPr>
          <w:rFonts w:eastAsiaTheme="minorEastAsia"/>
        </w:rPr>
        <w:t>人恨上帝</w:t>
      </w:r>
      <w:r w:rsidRPr="007E2435">
        <w:rPr>
          <w:rFonts w:eastAsiaTheme="minorEastAsia"/>
        </w:rPr>
        <w:t>,</w:t>
      </w:r>
      <w:r w:rsidRPr="007E2435">
        <w:rPr>
          <w:rFonts w:eastAsiaTheme="minorEastAsia"/>
        </w:rPr>
        <w:t>不是作为上帝</w:t>
      </w:r>
      <w:r w:rsidRPr="007E2435">
        <w:rPr>
          <w:rFonts w:eastAsiaTheme="minorEastAsia"/>
        </w:rPr>
        <w:t>,</w:t>
      </w:r>
      <w:r w:rsidRPr="007E2435">
        <w:rPr>
          <w:rFonts w:eastAsiaTheme="minorEastAsia"/>
        </w:rPr>
        <w:t>而是作为至高者和审判者。人不再让上帝作他的主</w:t>
      </w:r>
      <w:r w:rsidRPr="007E2435">
        <w:rPr>
          <w:rFonts w:eastAsiaTheme="minorEastAsia"/>
        </w:rPr>
        <w:t>,</w:t>
      </w:r>
      <w:r w:rsidRPr="007E2435">
        <w:rPr>
          <w:rFonts w:eastAsiaTheme="minorEastAsia"/>
        </w:rPr>
        <w:t>上帝不再让人作他的宠儿</w:t>
      </w:r>
      <w:r w:rsidRPr="007E2435">
        <w:rPr>
          <w:rFonts w:eastAsiaTheme="minorEastAsia"/>
        </w:rPr>
        <w:t>;</w:t>
      </w:r>
      <w:r w:rsidRPr="007E2435">
        <w:rPr>
          <w:rFonts w:eastAsiaTheme="minorEastAsia"/>
        </w:rPr>
        <w:t>人向上帝吐露毒蛇的毒液</w:t>
      </w:r>
      <w:r w:rsidRPr="007E2435">
        <w:rPr>
          <w:rFonts w:eastAsiaTheme="minorEastAsia"/>
        </w:rPr>
        <w:t>,</w:t>
      </w:r>
      <w:r w:rsidRPr="007E2435">
        <w:rPr>
          <w:rFonts w:eastAsiaTheme="minorEastAsia"/>
        </w:rPr>
        <w:t>上帝向人倾倒他愤怒的怒气。在人的一方</w:t>
      </w:r>
      <w:r w:rsidRPr="007E2435">
        <w:rPr>
          <w:rFonts w:eastAsiaTheme="minorEastAsia"/>
        </w:rPr>
        <w:t>,</w:t>
      </w:r>
      <w:r w:rsidRPr="007E2435">
        <w:rPr>
          <w:rFonts w:eastAsiaTheme="minorEastAsia"/>
        </w:rPr>
        <w:t>这种敌意是因罪而起</w:t>
      </w:r>
      <w:r w:rsidRPr="007E2435">
        <w:rPr>
          <w:rFonts w:eastAsiaTheme="minorEastAsia"/>
        </w:rPr>
        <w:t>;</w:t>
      </w:r>
      <w:r w:rsidRPr="007E2435">
        <w:rPr>
          <w:rFonts w:eastAsiaTheme="minorEastAsia"/>
        </w:rPr>
        <w:t>在上帝一方</w:t>
      </w:r>
      <w:r w:rsidRPr="007E2435">
        <w:rPr>
          <w:rFonts w:eastAsiaTheme="minorEastAsia"/>
        </w:rPr>
        <w:t>,(1)</w:t>
      </w:r>
      <w:r w:rsidRPr="007E2435">
        <w:rPr>
          <w:rFonts w:eastAsiaTheme="minorEastAsia"/>
        </w:rPr>
        <w:t>源于他本性的公义</w:t>
      </w:r>
      <w:r w:rsidRPr="007E2435">
        <w:rPr>
          <w:rFonts w:eastAsiaTheme="minorEastAsia"/>
        </w:rPr>
        <w:t>,</w:t>
      </w:r>
      <w:r w:rsidRPr="007E2435">
        <w:rPr>
          <w:rFonts w:eastAsiaTheme="minorEastAsia"/>
        </w:rPr>
        <w:t>因为他不能看见罪孽而不愤怒</w:t>
      </w:r>
      <w:r w:rsidRPr="007E2435">
        <w:rPr>
          <w:rFonts w:eastAsiaTheme="minorEastAsia"/>
        </w:rPr>
        <w:t>,</w:t>
      </w:r>
      <w:r w:rsidRPr="007E2435">
        <w:rPr>
          <w:rFonts w:eastAsiaTheme="minorEastAsia"/>
        </w:rPr>
        <w:t>哈巴谷书</w:t>
      </w:r>
      <w:r w:rsidRPr="007E2435">
        <w:rPr>
          <w:rFonts w:eastAsiaTheme="minorEastAsia"/>
        </w:rPr>
        <w:t>1:13</w:t>
      </w:r>
      <w:r w:rsidRPr="007E2435">
        <w:rPr>
          <w:rFonts w:eastAsiaTheme="minorEastAsia"/>
        </w:rPr>
        <w:t>。正如他不能不爱良善</w:t>
      </w:r>
      <w:r w:rsidRPr="007E2435">
        <w:rPr>
          <w:rFonts w:eastAsiaTheme="minorEastAsia"/>
        </w:rPr>
        <w:t>,</w:t>
      </w:r>
      <w:r w:rsidRPr="007E2435">
        <w:rPr>
          <w:rFonts w:eastAsiaTheme="minorEastAsia"/>
        </w:rPr>
        <w:t>他也不能不恨罪孽</w:t>
      </w:r>
      <w:r w:rsidRPr="007E2435">
        <w:rPr>
          <w:rFonts w:eastAsiaTheme="minorEastAsia"/>
        </w:rPr>
        <w:t>,</w:t>
      </w:r>
      <w:r w:rsidRPr="007E2435">
        <w:rPr>
          <w:rFonts w:eastAsiaTheme="minorEastAsia"/>
        </w:rPr>
        <w:t>诗篇</w:t>
      </w:r>
      <w:r w:rsidRPr="007E2435">
        <w:rPr>
          <w:rFonts w:eastAsiaTheme="minorEastAsia"/>
        </w:rPr>
        <w:t>5:5-6</w:t>
      </w:r>
      <w:r w:rsidRPr="007E2435">
        <w:rPr>
          <w:rFonts w:eastAsiaTheme="minorEastAsia"/>
        </w:rPr>
        <w:t>。他恨恶并憎恶所有作孽的人。他恨他圣民的罪</w:t>
      </w:r>
      <w:r w:rsidRPr="007E2435">
        <w:rPr>
          <w:rFonts w:eastAsiaTheme="minorEastAsia"/>
        </w:rPr>
        <w:t>,</w:t>
      </w:r>
      <w:r w:rsidRPr="007E2435">
        <w:rPr>
          <w:rFonts w:eastAsiaTheme="minorEastAsia"/>
        </w:rPr>
        <w:t>却不恨他们的人</w:t>
      </w:r>
      <w:r w:rsidRPr="007E2435">
        <w:rPr>
          <w:rFonts w:eastAsiaTheme="minorEastAsia"/>
        </w:rPr>
        <w:t>;</w:t>
      </w:r>
      <w:r w:rsidRPr="007E2435">
        <w:rPr>
          <w:rFonts w:eastAsiaTheme="minorEastAsia"/>
        </w:rPr>
        <w:t>他恨恶的人</w:t>
      </w:r>
      <w:r w:rsidRPr="007E2435">
        <w:rPr>
          <w:rFonts w:eastAsiaTheme="minorEastAsia"/>
        </w:rPr>
        <w:t>,</w:t>
      </w:r>
      <w:r w:rsidRPr="007E2435">
        <w:rPr>
          <w:rFonts w:eastAsiaTheme="minorEastAsia"/>
        </w:rPr>
        <w:t>主要不是因为他们的罪。</w:t>
      </w:r>
      <w:r w:rsidRPr="007E2435">
        <w:rPr>
          <w:rFonts w:eastAsiaTheme="minorEastAsia"/>
        </w:rPr>
        <w:t xml:space="preserve"> (2)</w:t>
      </w:r>
      <w:r w:rsidRPr="007E2435">
        <w:rPr>
          <w:rFonts w:eastAsiaTheme="minorEastAsia"/>
        </w:rPr>
        <w:t>源于他律法的公义</w:t>
      </w:r>
      <w:r w:rsidRPr="007E2435">
        <w:rPr>
          <w:rFonts w:eastAsiaTheme="minorEastAsia"/>
        </w:rPr>
        <w:t>,</w:t>
      </w:r>
      <w:r w:rsidRPr="007E2435">
        <w:rPr>
          <w:rFonts w:eastAsiaTheme="minorEastAsia"/>
        </w:rPr>
        <w:t>律法是针对罪而制定的</w:t>
      </w:r>
      <w:r w:rsidRPr="007E2435">
        <w:rPr>
          <w:rFonts w:eastAsiaTheme="minorEastAsia"/>
        </w:rPr>
        <w:t>,</w:t>
      </w:r>
      <w:r w:rsidRPr="007E2435">
        <w:rPr>
          <w:rFonts w:eastAsiaTheme="minorEastAsia"/>
        </w:rPr>
        <w:t>因此他必须按照他的真实惩罚罪。他的咒诅必须执行</w:t>
      </w:r>
      <w:r w:rsidRPr="007E2435">
        <w:rPr>
          <w:rFonts w:eastAsiaTheme="minorEastAsia"/>
        </w:rPr>
        <w:t>,</w:t>
      </w:r>
      <w:r w:rsidRPr="007E2435">
        <w:rPr>
          <w:rFonts w:eastAsiaTheme="minorEastAsia"/>
        </w:rPr>
        <w:t>他的律法必须得到伸张</w:t>
      </w:r>
      <w:r w:rsidRPr="007E2435">
        <w:rPr>
          <w:rFonts w:eastAsiaTheme="minorEastAsia"/>
        </w:rPr>
        <w:t>,</w:t>
      </w:r>
      <w:r w:rsidRPr="007E2435">
        <w:rPr>
          <w:rFonts w:eastAsiaTheme="minorEastAsia"/>
        </w:rPr>
        <w:t>他的公义必须得到满足</w:t>
      </w:r>
      <w:r w:rsidRPr="007E2435">
        <w:rPr>
          <w:rFonts w:eastAsiaTheme="minorEastAsia"/>
        </w:rPr>
        <w:t>;</w:t>
      </w:r>
      <w:r w:rsidRPr="007E2435">
        <w:rPr>
          <w:rFonts w:eastAsiaTheme="minorEastAsia"/>
        </w:rPr>
        <w:t>对他的律法、他的本性、他的公义的真实和忠诚约束着他。既然我们本性上没有上帝的生命</w:t>
      </w:r>
      <w:r w:rsidRPr="007E2435">
        <w:rPr>
          <w:rFonts w:eastAsiaTheme="minorEastAsia"/>
        </w:rPr>
        <w:t>,</w:t>
      </w:r>
      <w:r w:rsidRPr="007E2435">
        <w:rPr>
          <w:rFonts w:eastAsiaTheme="minorEastAsia"/>
        </w:rPr>
        <w:t>就不可能有上帝对我们的爱</w:t>
      </w:r>
      <w:r w:rsidRPr="007E2435">
        <w:rPr>
          <w:rFonts w:eastAsiaTheme="minorEastAsia"/>
        </w:rPr>
        <w:t>;</w:t>
      </w:r>
      <w:r w:rsidRPr="007E2435">
        <w:rPr>
          <w:rFonts w:eastAsiaTheme="minorEastAsia"/>
        </w:rPr>
        <w:t>因为神性对兽性会有什么情感</w:t>
      </w:r>
      <w:r w:rsidRPr="007E2435">
        <w:rPr>
          <w:rFonts w:eastAsiaTheme="minorEastAsia"/>
        </w:rPr>
        <w:t>,</w:t>
      </w:r>
      <w:r w:rsidRPr="007E2435">
        <w:rPr>
          <w:rFonts w:eastAsiaTheme="minorEastAsia"/>
        </w:rPr>
        <w:t>无限的纯洁对可憎的事物会有什么情感</w:t>
      </w:r>
      <w:r w:rsidRPr="007E2435">
        <w:rPr>
          <w:rFonts w:eastAsiaTheme="minorEastAsia"/>
        </w:rPr>
        <w:t>?</w:t>
      </w:r>
      <w:r w:rsidRPr="007E2435">
        <w:rPr>
          <w:rFonts w:eastAsiaTheme="minorEastAsia"/>
        </w:rPr>
        <w:t>现在</w:t>
      </w:r>
      <w:r w:rsidRPr="007E2435">
        <w:rPr>
          <w:rFonts w:eastAsiaTheme="minorEastAsia"/>
        </w:rPr>
        <w:t>,</w:t>
      </w:r>
      <w:r w:rsidRPr="007E2435">
        <w:rPr>
          <w:rFonts w:eastAsiaTheme="minorEastAsia"/>
        </w:rPr>
        <w:t>既然有这样的敌意</w:t>
      </w:r>
      <w:r w:rsidRPr="007E2435">
        <w:rPr>
          <w:rFonts w:eastAsiaTheme="minorEastAsia"/>
        </w:rPr>
        <w:t>,</w:t>
      </w:r>
      <w:r w:rsidRPr="007E2435">
        <w:rPr>
          <w:rFonts w:eastAsiaTheme="minorEastAsia"/>
        </w:rPr>
        <w:t>人就恰当地被说成是与神和好了。好天使不能恰当地说是与神和好了</w:t>
      </w:r>
      <w:r w:rsidRPr="007E2435">
        <w:rPr>
          <w:rFonts w:eastAsiaTheme="minorEastAsia"/>
        </w:rPr>
        <w:t>,</w:t>
      </w:r>
      <w:r w:rsidRPr="007E2435">
        <w:rPr>
          <w:rFonts w:eastAsiaTheme="minorEastAsia"/>
        </w:rPr>
        <w:t>因为上帝和他们之间没有分歧。这是一个问题</w:t>
      </w:r>
      <w:r w:rsidRPr="007E2435">
        <w:rPr>
          <w:rFonts w:eastAsiaTheme="minorEastAsia"/>
        </w:rPr>
        <w:t>,</w:t>
      </w:r>
      <w:r w:rsidRPr="007E2435">
        <w:rPr>
          <w:rFonts w:eastAsiaTheme="minorEastAsia"/>
        </w:rPr>
        <w:t>因为信徒被说成是与神和好了</w:t>
      </w:r>
      <w:r w:rsidRPr="007E2435">
        <w:rPr>
          <w:rFonts w:eastAsiaTheme="minorEastAsia"/>
        </w:rPr>
        <w:t>,</w:t>
      </w:r>
      <w:r w:rsidRPr="007E2435">
        <w:rPr>
          <w:rFonts w:eastAsiaTheme="minorEastAsia"/>
        </w:rPr>
        <w:t>而和好意味着先前的仇恨</w:t>
      </w:r>
      <w:r w:rsidRPr="007E2435">
        <w:rPr>
          <w:rFonts w:eastAsiaTheme="minorEastAsia"/>
        </w:rPr>
        <w:t>,</w:t>
      </w:r>
      <w:r w:rsidRPr="007E2435">
        <w:rPr>
          <w:rFonts w:eastAsiaTheme="minorEastAsia"/>
        </w:rPr>
        <w:t>那么在信徒悔改之前上帝是否恨他们</w:t>
      </w:r>
      <w:r w:rsidRPr="007E2435">
        <w:rPr>
          <w:rFonts w:eastAsiaTheme="minorEastAsia"/>
        </w:rPr>
        <w:t>?</w:t>
      </w:r>
      <w:r w:rsidRPr="007E2435">
        <w:rPr>
          <w:rFonts w:eastAsiaTheme="minorEastAsia"/>
        </w:rPr>
        <w:t>为了回答这个问题</w:t>
      </w:r>
      <w:r w:rsidRPr="007E2435">
        <w:rPr>
          <w:rFonts w:eastAsiaTheme="minorEastAsia"/>
        </w:rPr>
        <w:t>,</w:t>
      </w:r>
    </w:p>
    <w:p w14:paraId="37A33342" w14:textId="77777777" w:rsidR="007E2435" w:rsidRPr="007E2435" w:rsidRDefault="007E2435" w:rsidP="007E2435">
      <w:pPr>
        <w:ind w:left="-5" w:right="0"/>
        <w:rPr>
          <w:rFonts w:eastAsiaTheme="minorEastAsia"/>
        </w:rPr>
      </w:pPr>
      <w:r w:rsidRPr="007E2435">
        <w:rPr>
          <w:rFonts w:eastAsiaTheme="minorEastAsia"/>
        </w:rPr>
        <w:t>[1.]</w:t>
      </w:r>
      <w:r w:rsidRPr="007E2435">
        <w:rPr>
          <w:rFonts w:eastAsiaTheme="minorEastAsia"/>
        </w:rPr>
        <w:t>说上帝以前完全恨他们</w:t>
      </w:r>
      <w:r w:rsidRPr="007E2435">
        <w:rPr>
          <w:rFonts w:eastAsiaTheme="minorEastAsia"/>
        </w:rPr>
        <w:t>,</w:t>
      </w:r>
      <w:r w:rsidRPr="007E2435">
        <w:rPr>
          <w:rFonts w:eastAsiaTheme="minorEastAsia"/>
        </w:rPr>
        <w:t>现在爱他们</w:t>
      </w:r>
      <w:r w:rsidRPr="007E2435">
        <w:rPr>
          <w:rFonts w:eastAsiaTheme="minorEastAsia"/>
        </w:rPr>
        <w:t>,</w:t>
      </w:r>
      <w:r w:rsidRPr="007E2435">
        <w:rPr>
          <w:rFonts w:eastAsiaTheme="minorEastAsia"/>
        </w:rPr>
        <w:t>会暗示上帝是可变的</w:t>
      </w:r>
      <w:r w:rsidRPr="007E2435">
        <w:rPr>
          <w:rFonts w:eastAsiaTheme="minorEastAsia"/>
        </w:rPr>
        <w:t>,</w:t>
      </w:r>
      <w:r w:rsidRPr="007E2435">
        <w:rPr>
          <w:rFonts w:eastAsiaTheme="minorEastAsia"/>
        </w:rPr>
        <w:t>使徒排除了这一点</w:t>
      </w:r>
      <w:r w:rsidRPr="007E2435">
        <w:rPr>
          <w:rFonts w:eastAsiaTheme="minorEastAsia"/>
        </w:rPr>
        <w:t>:</w:t>
      </w:r>
      <w:r w:rsidRPr="007E2435">
        <w:rPr>
          <w:rFonts w:eastAsiaTheme="minorEastAsia"/>
        </w:rPr>
        <w:t>雅各书</w:t>
      </w:r>
      <w:r w:rsidRPr="007E2435">
        <w:rPr>
          <w:rFonts w:eastAsiaTheme="minorEastAsia"/>
        </w:rPr>
        <w:t>1:17,</w:t>
      </w:r>
      <w:r w:rsidRPr="007E2435">
        <w:rPr>
          <w:rFonts w:eastAsiaTheme="minorEastAsia"/>
        </w:rPr>
        <w:t>他是</w:t>
      </w:r>
      <w:r w:rsidRPr="007E2435">
        <w:rPr>
          <w:rFonts w:eastAsiaTheme="minorEastAsia"/>
        </w:rPr>
        <w:t>"</w:t>
      </w:r>
      <w:r w:rsidRPr="007E2435">
        <w:rPr>
          <w:rFonts w:eastAsiaTheme="minorEastAsia"/>
        </w:rPr>
        <w:t>光明之父</w:t>
      </w:r>
      <w:r w:rsidRPr="007E2435">
        <w:rPr>
          <w:rFonts w:eastAsiaTheme="minorEastAsia"/>
        </w:rPr>
        <w:t>",</w:t>
      </w:r>
      <w:r w:rsidRPr="007E2435">
        <w:rPr>
          <w:rFonts w:eastAsiaTheme="minorEastAsia"/>
        </w:rPr>
        <w:t>他不仅没有任何真正的改变</w:t>
      </w:r>
      <w:r w:rsidRPr="007E2435">
        <w:rPr>
          <w:rFonts w:eastAsiaTheme="minorEastAsia"/>
        </w:rPr>
        <w:t>,</w:t>
      </w:r>
      <w:r w:rsidRPr="007E2435">
        <w:rPr>
          <w:rFonts w:eastAsiaTheme="minorEastAsia"/>
        </w:rPr>
        <w:t>连</w:t>
      </w:r>
      <w:r w:rsidRPr="007E2435">
        <w:rPr>
          <w:rFonts w:eastAsiaTheme="minorEastAsia"/>
        </w:rPr>
        <w:t>"</w:t>
      </w:r>
      <w:r w:rsidRPr="007E2435">
        <w:rPr>
          <w:rFonts w:eastAsiaTheme="minorEastAsia"/>
        </w:rPr>
        <w:t>一丝</w:t>
      </w:r>
      <w:r w:rsidRPr="007E2435">
        <w:rPr>
          <w:rFonts w:eastAsiaTheme="minorEastAsia"/>
        </w:rPr>
        <w:t>"</w:t>
      </w:r>
      <w:r w:rsidRPr="007E2435">
        <w:rPr>
          <w:rFonts w:eastAsiaTheme="minorEastAsia"/>
        </w:rPr>
        <w:t>改变也没有。如果他在基督为他们死之前不爱他的选民</w:t>
      </w:r>
      <w:r w:rsidRPr="007E2435">
        <w:rPr>
          <w:rFonts w:eastAsiaTheme="minorEastAsia"/>
        </w:rPr>
        <w:t>,</w:t>
      </w:r>
      <w:r w:rsidRPr="007E2435">
        <w:rPr>
          <w:rFonts w:eastAsiaTheme="minorEastAsia"/>
        </w:rPr>
        <w:t>之后却爱他们</w:t>
      </w:r>
      <w:r w:rsidRPr="007E2435">
        <w:rPr>
          <w:rFonts w:eastAsiaTheme="minorEastAsia"/>
        </w:rPr>
        <w:t>,</w:t>
      </w:r>
      <w:r w:rsidRPr="007E2435">
        <w:rPr>
          <w:rFonts w:eastAsiaTheme="minorEastAsia"/>
        </w:rPr>
        <w:t>那么他的旨意就有了改变</w:t>
      </w:r>
      <w:r w:rsidRPr="007E2435">
        <w:rPr>
          <w:rFonts w:eastAsiaTheme="minorEastAsia"/>
        </w:rPr>
        <w:t>;</w:t>
      </w:r>
      <w:r w:rsidRPr="007E2435">
        <w:rPr>
          <w:rFonts w:eastAsiaTheme="minorEastAsia"/>
        </w:rPr>
        <w:t>因为爱他们无非就是要他们得永生</w:t>
      </w:r>
      <w:r w:rsidRPr="007E2435">
        <w:rPr>
          <w:rFonts w:eastAsiaTheme="minorEastAsia"/>
        </w:rPr>
        <w:t>,</w:t>
      </w:r>
      <w:r w:rsidRPr="007E2435">
        <w:rPr>
          <w:rFonts w:eastAsiaTheme="minorEastAsia"/>
        </w:rPr>
        <w:t>上帝恨人就是不愿意永生成为他们的基业。如果上帝在基督受死之前</w:t>
      </w:r>
      <w:r w:rsidRPr="007E2435">
        <w:rPr>
          <w:rFonts w:eastAsiaTheme="minorEastAsia"/>
        </w:rPr>
        <w:lastRenderedPageBreak/>
        <w:t>如此恨他的选民</w:t>
      </w:r>
      <w:r w:rsidRPr="007E2435">
        <w:rPr>
          <w:rFonts w:eastAsiaTheme="minorEastAsia"/>
        </w:rPr>
        <w:t>,</w:t>
      </w:r>
      <w:r w:rsidRPr="007E2435">
        <w:rPr>
          <w:rFonts w:eastAsiaTheme="minorEastAsia"/>
        </w:rPr>
        <w:t>以致他根本不愿意他们承受永生</w:t>
      </w:r>
      <w:r w:rsidRPr="007E2435">
        <w:rPr>
          <w:rFonts w:eastAsiaTheme="minorEastAsia"/>
        </w:rPr>
        <w:t>,</w:t>
      </w:r>
      <w:r w:rsidRPr="007E2435">
        <w:rPr>
          <w:rFonts w:eastAsiaTheme="minorEastAsia"/>
        </w:rPr>
        <w:t>而在基督受死之后</w:t>
      </w:r>
      <w:r w:rsidRPr="007E2435">
        <w:rPr>
          <w:rFonts w:eastAsiaTheme="minorEastAsia"/>
        </w:rPr>
        <w:t>,</w:t>
      </w:r>
      <w:r w:rsidRPr="007E2435">
        <w:rPr>
          <w:rFonts w:eastAsiaTheme="minorEastAsia"/>
        </w:rPr>
        <w:t>他又愿意他们承受永生</w:t>
      </w:r>
      <w:r w:rsidRPr="007E2435">
        <w:rPr>
          <w:rFonts w:eastAsiaTheme="minorEastAsia"/>
        </w:rPr>
        <w:t>,</w:t>
      </w:r>
      <w:r w:rsidRPr="007E2435">
        <w:rPr>
          <w:rFonts w:eastAsiaTheme="minorEastAsia"/>
        </w:rPr>
        <w:t>那么他的旨意就会前后矛盾</w:t>
      </w:r>
      <w:r w:rsidRPr="007E2435">
        <w:rPr>
          <w:rFonts w:eastAsiaTheme="minorEastAsia"/>
        </w:rPr>
        <w:t>,</w:t>
      </w:r>
      <w:r w:rsidRPr="007E2435">
        <w:rPr>
          <w:rFonts w:eastAsiaTheme="minorEastAsia"/>
        </w:rPr>
        <w:t>反复无常。如果上帝从永恒就拣选了他们</w:t>
      </w:r>
      <w:r w:rsidRPr="007E2435">
        <w:rPr>
          <w:rFonts w:eastAsiaTheme="minorEastAsia"/>
        </w:rPr>
        <w:t>,</w:t>
      </w:r>
      <w:r w:rsidRPr="007E2435">
        <w:rPr>
          <w:rFonts w:eastAsiaTheme="minorEastAsia"/>
        </w:rPr>
        <w:t>他就从永恒就爱他们</w:t>
      </w:r>
      <w:r w:rsidRPr="007E2435">
        <w:rPr>
          <w:rFonts w:eastAsiaTheme="minorEastAsia"/>
        </w:rPr>
        <w:t>;</w:t>
      </w:r>
      <w:r w:rsidRPr="007E2435">
        <w:rPr>
          <w:rFonts w:eastAsiaTheme="minorEastAsia"/>
        </w:rPr>
        <w:t>如果他在基督里拣选他们作他们的头</w:t>
      </w:r>
      <w:r w:rsidRPr="007E2435">
        <w:rPr>
          <w:rFonts w:eastAsiaTheme="minorEastAsia"/>
        </w:rPr>
        <w:t>,</w:t>
      </w:r>
      <w:r w:rsidRPr="007E2435">
        <w:rPr>
          <w:rFonts w:eastAsiaTheme="minorEastAsia"/>
        </w:rPr>
        <w:t>以弗所书</w:t>
      </w:r>
      <w:r w:rsidRPr="007E2435">
        <w:rPr>
          <w:rFonts w:eastAsiaTheme="minorEastAsia"/>
        </w:rPr>
        <w:t>1:4,</w:t>
      </w:r>
      <w:r w:rsidRPr="007E2435">
        <w:rPr>
          <w:rFonts w:eastAsiaTheme="minorEastAsia"/>
        </w:rPr>
        <w:t>他就在基督里爱他们作他们的头</w:t>
      </w:r>
      <w:r w:rsidRPr="007E2435">
        <w:rPr>
          <w:rFonts w:eastAsiaTheme="minorEastAsia"/>
        </w:rPr>
        <w:t>,</w:t>
      </w:r>
      <w:r w:rsidRPr="007E2435">
        <w:rPr>
          <w:rFonts w:eastAsiaTheme="minorEastAsia"/>
        </w:rPr>
        <w:t>如果不爱他们</w:t>
      </w:r>
      <w:r w:rsidRPr="007E2435">
        <w:rPr>
          <w:rFonts w:eastAsiaTheme="minorEastAsia"/>
        </w:rPr>
        <w:t>,</w:t>
      </w:r>
      <w:r w:rsidRPr="007E2435">
        <w:rPr>
          <w:rFonts w:eastAsiaTheme="minorEastAsia"/>
        </w:rPr>
        <w:t>他就不能用这些方法拣选他们得永生。正如他在基督为那些要成为他肢体的人死之前就爱基督这个元首一样</w:t>
      </w:r>
      <w:r w:rsidRPr="007E2435">
        <w:rPr>
          <w:rFonts w:eastAsiaTheme="minorEastAsia"/>
        </w:rPr>
        <w:t>,</w:t>
      </w:r>
      <w:r w:rsidRPr="007E2435">
        <w:rPr>
          <w:rFonts w:eastAsiaTheme="minorEastAsia"/>
        </w:rPr>
        <w:t>他也在那些要成为他肢体的人实际与他联合之前就爱他们。正如他在基督实际被献祭之前就爱他这位中保一样</w:t>
      </w:r>
      <w:r w:rsidRPr="007E2435">
        <w:rPr>
          <w:rFonts w:eastAsiaTheme="minorEastAsia"/>
        </w:rPr>
        <w:t>,</w:t>
      </w:r>
      <w:r w:rsidRPr="007E2435">
        <w:rPr>
          <w:rFonts w:eastAsiaTheme="minorEastAsia"/>
        </w:rPr>
        <w:t>他也在他所拣选的人实际与他和好之前就爱他们。当基督来和好的时候</w:t>
      </w:r>
      <w:r w:rsidRPr="007E2435">
        <w:rPr>
          <w:rFonts w:eastAsiaTheme="minorEastAsia"/>
        </w:rPr>
        <w:t>,</w:t>
      </w:r>
      <w:r w:rsidRPr="007E2435">
        <w:rPr>
          <w:rFonts w:eastAsiaTheme="minorEastAsia"/>
        </w:rPr>
        <w:t>他是来行上帝的旨意的</w:t>
      </w:r>
      <w:r w:rsidRPr="007E2435">
        <w:rPr>
          <w:rFonts w:eastAsiaTheme="minorEastAsia"/>
        </w:rPr>
        <w:t>;</w:t>
      </w:r>
      <w:r w:rsidRPr="007E2435">
        <w:rPr>
          <w:rFonts w:eastAsiaTheme="minorEastAsia"/>
        </w:rPr>
        <w:t>当任何一个灵魂实际上与上帝和好的时候</w:t>
      </w:r>
      <w:r w:rsidRPr="007E2435">
        <w:rPr>
          <w:rFonts w:eastAsiaTheme="minorEastAsia"/>
        </w:rPr>
        <w:t>,</w:t>
      </w:r>
      <w:r w:rsidRPr="007E2435">
        <w:rPr>
          <w:rFonts w:eastAsiaTheme="minorEastAsia"/>
        </w:rPr>
        <w:t>这不是上帝旨意的改变</w:t>
      </w:r>
      <w:r w:rsidRPr="007E2435">
        <w:rPr>
          <w:rFonts w:eastAsiaTheme="minorEastAsia"/>
        </w:rPr>
        <w:t>,</w:t>
      </w:r>
      <w:r w:rsidRPr="007E2435">
        <w:rPr>
          <w:rFonts w:eastAsiaTheme="minorEastAsia"/>
        </w:rPr>
        <w:t>而是上帝永恒旨意的成就。</w:t>
      </w:r>
    </w:p>
    <w:p w14:paraId="0D423298" w14:textId="0AF24558" w:rsidR="007E2435" w:rsidRPr="007E2435" w:rsidRDefault="007E2435" w:rsidP="007E2435">
      <w:pPr>
        <w:ind w:left="-5" w:right="0"/>
        <w:rPr>
          <w:rFonts w:eastAsiaTheme="minorEastAsia"/>
        </w:rPr>
      </w:pPr>
      <w:r w:rsidRPr="007E2435">
        <w:rPr>
          <w:rFonts w:eastAsiaTheme="minorEastAsia"/>
        </w:rPr>
        <w:t>[2.]</w:t>
      </w:r>
      <w:r w:rsidRPr="007E2435">
        <w:rPr>
          <w:rFonts w:eastAsiaTheme="minorEastAsia"/>
        </w:rPr>
        <w:t>受造物有改变</w:t>
      </w:r>
      <w:r w:rsidRPr="007E2435">
        <w:rPr>
          <w:rFonts w:eastAsiaTheme="minorEastAsia"/>
        </w:rPr>
        <w:t>,</w:t>
      </w:r>
      <w:r w:rsidRPr="007E2435">
        <w:rPr>
          <w:rFonts w:eastAsiaTheme="minorEastAsia"/>
        </w:rPr>
        <w:t>但这并不意味着上帝有改变。这不是上帝旨意的新旨意</w:t>
      </w:r>
      <w:r w:rsidRPr="007E2435">
        <w:rPr>
          <w:rFonts w:eastAsiaTheme="minorEastAsia"/>
        </w:rPr>
        <w:t>,</w:t>
      </w:r>
      <w:r w:rsidRPr="007E2435">
        <w:rPr>
          <w:rFonts w:eastAsiaTheme="minorEastAsia"/>
        </w:rPr>
        <w:t>而是受造物的新状态。创造并没有增添任何新的关系或附加条件</w:t>
      </w:r>
      <w:r w:rsidRPr="007E2435">
        <w:rPr>
          <w:rFonts w:eastAsiaTheme="minorEastAsia"/>
        </w:rPr>
        <w:t>,</w:t>
      </w:r>
      <w:r w:rsidRPr="007E2435">
        <w:rPr>
          <w:rFonts w:eastAsiaTheme="minorEastAsia"/>
        </w:rPr>
        <w:t>而是在受造物中产生了变化和效果。正如学校通常所决定的</w:t>
      </w:r>
      <w:r w:rsidRPr="007E2435">
        <w:rPr>
          <w:rFonts w:eastAsiaTheme="minorEastAsia"/>
        </w:rPr>
        <w:t>,</w:t>
      </w:r>
      <w:r w:rsidRPr="007E2435">
        <w:rPr>
          <w:rFonts w:eastAsiaTheme="minorEastAsia"/>
        </w:rPr>
        <w:t>改变意愿是一回事</w:t>
      </w:r>
      <w:r w:rsidRPr="007E2435">
        <w:rPr>
          <w:rFonts w:eastAsiaTheme="minorEastAsia"/>
        </w:rPr>
        <w:t>,</w:t>
      </w:r>
      <w:r w:rsidRPr="007E2435">
        <w:rPr>
          <w:rFonts w:eastAsiaTheme="minorEastAsia"/>
        </w:rPr>
        <w:t>愿意改变是另一回事</w:t>
      </w:r>
      <w:r w:rsidRPr="007E2435">
        <w:rPr>
          <w:rFonts w:eastAsiaTheme="minorEastAsia"/>
        </w:rPr>
        <w:t>;</w:t>
      </w:r>
      <w:r w:rsidRPr="007E2435">
        <w:rPr>
          <w:rFonts w:eastAsiaTheme="minorEastAsia"/>
        </w:rPr>
        <w:t>就像主人今天吩咐仆人做这个工作</w:t>
      </w:r>
      <w:r w:rsidRPr="007E2435">
        <w:rPr>
          <w:rFonts w:eastAsiaTheme="minorEastAsia"/>
        </w:rPr>
        <w:t>,</w:t>
      </w:r>
      <w:r w:rsidRPr="007E2435">
        <w:rPr>
          <w:rFonts w:eastAsiaTheme="minorEastAsia"/>
        </w:rPr>
        <w:t>明天做另一个工作</w:t>
      </w:r>
      <w:r w:rsidRPr="007E2435">
        <w:rPr>
          <w:rFonts w:eastAsiaTheme="minorEastAsia"/>
        </w:rPr>
        <w:t>,</w:t>
      </w:r>
      <w:r w:rsidRPr="007E2435">
        <w:rPr>
          <w:rFonts w:eastAsiaTheme="minorEastAsia"/>
        </w:rPr>
        <w:t>主人并没有改变他的意愿</w:t>
      </w:r>
      <w:r w:rsidRPr="007E2435">
        <w:rPr>
          <w:rFonts w:eastAsiaTheme="minorEastAsia"/>
        </w:rPr>
        <w:t>,</w:t>
      </w:r>
      <w:r w:rsidRPr="007E2435">
        <w:rPr>
          <w:rFonts w:eastAsiaTheme="minorEastAsia"/>
        </w:rPr>
        <w:t>而是愿意他的工作有所改变</w:t>
      </w:r>
      <w:r w:rsidRPr="007E2435">
        <w:rPr>
          <w:rFonts w:eastAsiaTheme="minorEastAsia"/>
        </w:rPr>
        <w:t>,</w:t>
      </w:r>
      <w:r w:rsidRPr="007E2435">
        <w:rPr>
          <w:rFonts w:eastAsiaTheme="minorEastAsia"/>
        </w:rPr>
        <w:t>或者如一些人所说的</w:t>
      </w:r>
      <w:r w:rsidRPr="007E2435">
        <w:rPr>
          <w:rFonts w:eastAsiaTheme="minorEastAsia"/>
        </w:rPr>
        <w:t>,</w:t>
      </w:r>
      <w:r w:rsidRPr="007E2435">
        <w:rPr>
          <w:rFonts w:eastAsiaTheme="minorEastAsia"/>
        </w:rPr>
        <w:t>就像医生今天给病人开一种药</w:t>
      </w:r>
      <w:r w:rsidRPr="007E2435">
        <w:rPr>
          <w:rFonts w:eastAsiaTheme="minorEastAsia"/>
        </w:rPr>
        <w:t>,</w:t>
      </w:r>
      <w:r w:rsidRPr="007E2435">
        <w:rPr>
          <w:rFonts w:eastAsiaTheme="minorEastAsia"/>
        </w:rPr>
        <w:t>第二天开另一种药</w:t>
      </w:r>
      <w:r w:rsidRPr="007E2435">
        <w:rPr>
          <w:rFonts w:eastAsiaTheme="minorEastAsia"/>
        </w:rPr>
        <w:t>,</w:t>
      </w:r>
      <w:r w:rsidRPr="007E2435">
        <w:rPr>
          <w:rFonts w:eastAsiaTheme="minorEastAsia"/>
        </w:rPr>
        <w:t>医生并没有改变他的意愿</w:t>
      </w:r>
      <w:r w:rsidRPr="007E2435">
        <w:rPr>
          <w:rFonts w:eastAsiaTheme="minorEastAsia"/>
        </w:rPr>
        <w:t>,</w:t>
      </w:r>
      <w:r w:rsidRPr="007E2435">
        <w:rPr>
          <w:rFonts w:eastAsiaTheme="minorEastAsia"/>
        </w:rPr>
        <w:t>而是愿意有所改变。就像一个人想收养一个贫穷的孩子作儿子</w:t>
      </w:r>
      <w:r w:rsidRPr="007E2435">
        <w:rPr>
          <w:rFonts w:eastAsiaTheme="minorEastAsia"/>
        </w:rPr>
        <w:t>,</w:t>
      </w:r>
      <w:r w:rsidRPr="007E2435">
        <w:rPr>
          <w:rFonts w:eastAsiaTheme="minorEastAsia"/>
        </w:rPr>
        <w:t>爱是这个决定的基础</w:t>
      </w:r>
      <w:r w:rsidRPr="007E2435">
        <w:rPr>
          <w:rFonts w:eastAsiaTheme="minorEastAsia"/>
        </w:rPr>
        <w:t>;</w:t>
      </w:r>
      <w:r w:rsidRPr="007E2435">
        <w:rPr>
          <w:rFonts w:eastAsiaTheme="minorEastAsia"/>
        </w:rPr>
        <w:t>但他让他暂时穿着破衣服到处跑</w:t>
      </w:r>
      <w:r w:rsidRPr="007E2435">
        <w:rPr>
          <w:rFonts w:eastAsiaTheme="minorEastAsia"/>
        </w:rPr>
        <w:t>,</w:t>
      </w:r>
      <w:r w:rsidRPr="007E2435">
        <w:rPr>
          <w:rFonts w:eastAsiaTheme="minorEastAsia"/>
        </w:rPr>
        <w:t>似乎没有注意到他的痛苦</w:t>
      </w:r>
      <w:r w:rsidRPr="007E2435">
        <w:rPr>
          <w:rFonts w:eastAsiaTheme="minorEastAsia"/>
        </w:rPr>
        <w:t>,</w:t>
      </w:r>
      <w:r w:rsidRPr="007E2435">
        <w:rPr>
          <w:rFonts w:eastAsiaTheme="minorEastAsia"/>
        </w:rPr>
        <w:t>但最后还是收养了他</w:t>
      </w:r>
      <w:r w:rsidRPr="007E2435">
        <w:rPr>
          <w:rFonts w:eastAsiaTheme="minorEastAsia"/>
        </w:rPr>
        <w:t>,</w:t>
      </w:r>
      <w:r w:rsidRPr="007E2435">
        <w:rPr>
          <w:rFonts w:eastAsiaTheme="minorEastAsia"/>
        </w:rPr>
        <w:t>给他穿上衣服。这个孩子的状态发生了变化</w:t>
      </w:r>
      <w:r w:rsidRPr="007E2435">
        <w:rPr>
          <w:rFonts w:eastAsiaTheme="minorEastAsia"/>
        </w:rPr>
        <w:t>,</w:t>
      </w:r>
      <w:r w:rsidRPr="007E2435">
        <w:rPr>
          <w:rFonts w:eastAsiaTheme="minorEastAsia"/>
        </w:rPr>
        <w:t>但父亲的情感并没有改变</w:t>
      </w:r>
      <w:r w:rsidRPr="007E2435">
        <w:rPr>
          <w:rFonts w:eastAsiaTheme="minorEastAsia"/>
        </w:rPr>
        <w:t>,</w:t>
      </w:r>
      <w:r w:rsidRPr="007E2435">
        <w:rPr>
          <w:rFonts w:eastAsiaTheme="minorEastAsia"/>
        </w:rPr>
        <w:t>这是它的起源。浪子回头时</w:t>
      </w:r>
      <w:r w:rsidRPr="007E2435">
        <w:rPr>
          <w:rFonts w:eastAsiaTheme="minorEastAsia"/>
        </w:rPr>
        <w:t>,</w:t>
      </w:r>
      <w:r w:rsidRPr="007E2435">
        <w:rPr>
          <w:rFonts w:eastAsiaTheme="minorEastAsia"/>
        </w:rPr>
        <w:t>他发生了改变</w:t>
      </w:r>
      <w:r w:rsidRPr="007E2435">
        <w:rPr>
          <w:rFonts w:eastAsiaTheme="minorEastAsia"/>
        </w:rPr>
        <w:t>,</w:t>
      </w:r>
      <w:r w:rsidRPr="007E2435">
        <w:rPr>
          <w:rFonts w:eastAsiaTheme="minorEastAsia"/>
        </w:rPr>
        <w:t>但父亲拥抱他时</w:t>
      </w:r>
      <w:r w:rsidRPr="007E2435">
        <w:rPr>
          <w:rFonts w:eastAsiaTheme="minorEastAsia"/>
        </w:rPr>
        <w:t>,</w:t>
      </w:r>
      <w:r w:rsidRPr="007E2435">
        <w:rPr>
          <w:rFonts w:eastAsiaTheme="minorEastAsia"/>
        </w:rPr>
        <w:t>父亲并没有改变</w:t>
      </w:r>
      <w:r w:rsidRPr="007E2435">
        <w:rPr>
          <w:rFonts w:eastAsiaTheme="minorEastAsia"/>
        </w:rPr>
        <w:t>:"</w:t>
      </w:r>
      <w:r w:rsidRPr="007E2435">
        <w:rPr>
          <w:rFonts w:eastAsiaTheme="minorEastAsia"/>
        </w:rPr>
        <w:t>我失而复得的儿子</w:t>
      </w:r>
      <w:r w:rsidRPr="007E2435">
        <w:rPr>
          <w:rFonts w:eastAsiaTheme="minorEastAsia"/>
        </w:rPr>
        <w:t>",</w:t>
      </w:r>
      <w:r w:rsidRPr="007E2435">
        <w:rPr>
          <w:rFonts w:eastAsiaTheme="minorEastAsia"/>
        </w:rPr>
        <w:t>这是儿子新的发现</w:t>
      </w:r>
      <w:r w:rsidRPr="007E2435">
        <w:rPr>
          <w:rFonts w:eastAsiaTheme="minorEastAsia"/>
        </w:rPr>
        <w:t>,</w:t>
      </w:r>
      <w:r w:rsidRPr="007E2435">
        <w:rPr>
          <w:rFonts w:eastAsiaTheme="minorEastAsia"/>
        </w:rPr>
        <w:t>但不是父亲新的情感。</w:t>
      </w:r>
    </w:p>
    <w:p w14:paraId="33A7F2A4" w14:textId="77777777" w:rsidR="00C67FBA" w:rsidRDefault="00000000">
      <w:pPr>
        <w:ind w:left="-5" w:right="0"/>
      </w:pPr>
      <w:r>
        <w:t>Well, but how may God be said to love or hate believers before their actual reconciliation, since he is the author of it?</w:t>
      </w:r>
    </w:p>
    <w:p w14:paraId="4D144EF3" w14:textId="77777777" w:rsidR="00C67FBA" w:rsidRDefault="00000000">
      <w:pPr>
        <w:ind w:left="-5" w:right="0"/>
      </w:pPr>
      <w:r>
        <w:t xml:space="preserve">[1.] God loves them with a love of purpose. God loves them with a love of purpose or election, but till grace be wrought, not with a love of acceptation, we are within the love of his purpose as we are designed to be the servants of Christ, not within the love of his acceptation till </w:t>
      </w:r>
      <w:r>
        <w:lastRenderedPageBreak/>
        <w:t xml:space="preserve">we are actually the servants of Christ: Rom. xiv. 18, 'serves Christ,' and is 'acceptable to God.' They are alienated from God while in a state of nature, and not accepted by God till in a state of grace. There is in God a love of good will and a love of delight, </w:t>
      </w:r>
      <w:r>
        <w:rPr>
          <w:i/>
        </w:rPr>
        <w:t>amor</w:t>
      </w:r>
      <w:r>
        <w:t xml:space="preserve"> </w:t>
      </w:r>
      <w:proofErr w:type="spellStart"/>
      <w:r>
        <w:rPr>
          <w:i/>
        </w:rPr>
        <w:t>benevolentiae</w:t>
      </w:r>
      <w:proofErr w:type="spellEnd"/>
      <w:r>
        <w:t xml:space="preserve">, </w:t>
      </w:r>
      <w:proofErr w:type="spellStart"/>
      <w:r>
        <w:rPr>
          <w:i/>
        </w:rPr>
        <w:t>seu</w:t>
      </w:r>
      <w:proofErr w:type="spellEnd"/>
      <w:r>
        <w:rPr>
          <w:i/>
        </w:rPr>
        <w:t xml:space="preserve"> </w:t>
      </w:r>
      <w:r>
        <w:t>"</w:t>
      </w:r>
      <w:proofErr w:type="spellStart"/>
      <w:r>
        <w:t>eudokias</w:t>
      </w:r>
      <w:proofErr w:type="spellEnd"/>
      <w:r>
        <w:t xml:space="preserve">", </w:t>
      </w:r>
      <w:r>
        <w:rPr>
          <w:i/>
        </w:rPr>
        <w:t xml:space="preserve">amor </w:t>
      </w:r>
      <w:proofErr w:type="spellStart"/>
      <w:r>
        <w:rPr>
          <w:i/>
        </w:rPr>
        <w:t>complacentiee</w:t>
      </w:r>
      <w:proofErr w:type="spellEnd"/>
      <w:r>
        <w:rPr>
          <w:i/>
        </w:rPr>
        <w:t xml:space="preserve"> </w:t>
      </w:r>
      <w:proofErr w:type="spellStart"/>
      <w:r>
        <w:rPr>
          <w:i/>
        </w:rPr>
        <w:t>seu</w:t>
      </w:r>
      <w:proofErr w:type="spellEnd"/>
      <w:r>
        <w:rPr>
          <w:i/>
        </w:rPr>
        <w:t xml:space="preserve"> </w:t>
      </w:r>
      <w:r>
        <w:t>"</w:t>
      </w:r>
      <w:proofErr w:type="spellStart"/>
      <w:r>
        <w:t>euarestias</w:t>
      </w:r>
      <w:proofErr w:type="spellEnd"/>
      <w:r>
        <w:t xml:space="preserve">". The love of good will is love in the root, the love of delight is love in the flower. The love of good will looks upon us afar off, the love of delight inns itself in us, draws near to us. By peace with God we have access to God, by his love of delight he has access to us. God wills well to them before grace, but is not well pleased with them till grace. Christ is the effect of his love of benevolence and compassion to relieve us, which love ordered Christ as the means, John iii. 16; but Christ is the cause of that love of friendship wherewith God loves us. A king has a kindness for a prisoner in his bolts, and sends some to clothe him; but he has no delight in him to think him fit for his embraces, till he be delivered, both from his fetters and his filthiness. An elect person is not simply beloved before his actual reconciliation, because he has no gracious quality which may be the object of that love. Neither is he simply hated, for if so, how could he have any gracious habits infused into him whereby he may be made the object of delight? It cannot be denied but that God intends to bestow supernatural gifts upon those he has chosen, else wherein does his love consist? And it cannot be conceived how a simple hatred can consist with such an intention. He loves them to make them his friends, and after reconciliation he loves them as his friends. It is love in God to make an object for his love. God loves an object qualified with grace, therefore to qualify an object so as to make it lovely, argues love in God to that object he so qualifies; love in intention before the qualification. Hatred could never be the foundation and cause of that qualification; sea, the gift of Christ, which is the effect, does suppose the love of God which is the cause. God indeed was angry with all mankind, but it was an anger mixed with love; he was angry, but yet willing to be appeased. A pregnant example of this, which may give us an understanding of it, we have from the mouth of God himself: Job xiii. 7, 8, 'My wrath is kindled against thee' (speaking to Eliphaz), 'and against thy two friends. </w:t>
      </w:r>
      <w:r>
        <w:lastRenderedPageBreak/>
        <w:t>Therefore take unto you now seven bullocks and seven rams, and go to my servant Job, and offer up for yourselves a burnt-offering.' There is a cloud upon God's face, but his mercy as the sun peeps out behind the cloud, as he acquaints them with his anger, so he shows them the way to pacify it. Though his wrath was kindled, yet he is not so ready to inflame it as he is to have it quenched by the means he prescribes them, wherein Job was a type of Christ, whose sacrifice Gold only accepts as well as appoints. There is no love of complacency either in the persons or services of any, but as considered in Christ the reconciler satisfying the justice of God. When an elect person is engrafted in Christ, that love which was bubbling in the fountain from eternity flows out in the streams.</w:t>
      </w:r>
    </w:p>
    <w:p w14:paraId="1F25A429" w14:textId="77777777" w:rsidR="00C67FBA" w:rsidRDefault="00000000">
      <w:pPr>
        <w:ind w:left="-5" w:right="0"/>
      </w:pPr>
      <w:r>
        <w:t xml:space="preserve">[2.] God does hate his elect in some sense before their actual reconciliation. God was </w:t>
      </w:r>
      <w:proofErr w:type="spellStart"/>
      <w:r>
        <w:t>placable</w:t>
      </w:r>
      <w:proofErr w:type="spellEnd"/>
      <w:r>
        <w:t xml:space="preserve"> before Christ, appeased by Christ. But till there be such conditions which God has appointed in the creature, he has no interest in this reconciliation of God; and whatsoever person he be in whom the condition is not found, he remains under the wrath of God, and therefore is in some sense under God's hatred.</w:t>
      </w:r>
    </w:p>
    <w:p w14:paraId="0217713F" w14:textId="77777777" w:rsidR="00C67FBA" w:rsidRDefault="00000000">
      <w:pPr>
        <w:ind w:left="-5" w:right="0"/>
      </w:pPr>
      <w:r>
        <w:t>First, God does not hate their persons, nor any natural or moral good in them. Not indeed the person of any creature, for as persons they are his own work. The creation was good in God's eye at the first framing, and whatsoever of goodness remains is still affected by an unchangeable Being, for infinite and unbounded goodness cannot hate that which is good either naturally or morally. Christ loved that morality he saw in the young man. God loves their moral qualities, and they are the common gifts of his Spirit, and qualities wherewith he has endowed them; as their primitive natures were good, so what approaches nearest to that nature has some tincture of goodness, and therefore has some amiableness in the eye of God. But he took no pleasure in them, neither in their persons nor services, as acceptable to him, without the Son of his love.</w:t>
      </w:r>
    </w:p>
    <w:p w14:paraId="586021C7" w14:textId="77777777" w:rsidR="00C67FBA" w:rsidRDefault="00000000">
      <w:pPr>
        <w:ind w:left="-5" w:right="0"/>
      </w:pPr>
      <w:r>
        <w:lastRenderedPageBreak/>
        <w:t>Secondly, God hates their sins. Sin is always odious to God, let the person be what it will. God never hated, nor ever could, the person of Christ, yet he hated and testified in the highest measure his hatred of those iniquities he stood charged with as one surety. The father could not but hate the practices of a prodigal, though he loved his person. God loves nothing but himself, and other things as they are like himself, and in order to himself; therefore God must needs hate whatsoever is contrary to his immaculate purity, and different from his image. He hates the sins of believers, though pardoned and mortified; though his mercy pardons them, his holiness can never love them; though the punishment be removed from the person, yet the nature and sinfulness is not taken from the sin. Much more does God hate the sins of his unconverted elect, which are neither pardoned nor mortified. If he hates sin in its weakness, much more in its strength. He hates their sins objectively, that is the object of, and the only object of, his hatred; their persons terminative, as the effects of his wrath do terminate in their persons. Though sin is the object of God's hatred, as being a contrariety to his holy law, yet it is not the object of his wrath, but the person sinning; actions are not immediately punished, neither can, but the persons so acting. In that respect God may be said to hate the persons of men, and of his elect before conversion, as the effects of his wrath do terminate in them.</w:t>
      </w:r>
    </w:p>
    <w:p w14:paraId="7AFCA95B" w14:textId="77777777" w:rsidR="00C67FBA" w:rsidRDefault="00000000">
      <w:pPr>
        <w:ind w:left="-5" w:right="0"/>
      </w:pPr>
      <w:r>
        <w:t xml:space="preserve">Thirdly, God hates their state. Though God loves morality in men, yet that does not include the acceptation of their persons, or of their moral acts, or any love to their state. Though Christ loved the young man's morality, yet he could not love his state, since it was at some distance from the kingdom of heaven, though not so great a distance from it. The elect before their conversion are in a state of enmity, a state of darkness, a state of ignorance, and a state of slavery; and that state is odious to God, and makes them incapable, while in that state, to 'inherit the kingdom of God.' 1 Cor. vi. 9-11, 'Such were some of you,' such sinners, and in such a state of sin that could not inherit the kingdom of God. A man that has a love to a beggarly child, and does intend to adopt him, he loves his person, but hates his present state of </w:t>
      </w:r>
      <w:r>
        <w:lastRenderedPageBreak/>
        <w:t>nastiness and beggary; and when he does actually adopt him, changes his state, his relation, and divests him of his filthiness. The state of the elect before actual reconciliation is odious, because it is a state of alienation from God; whatsoever grows up from the root of the old Adam cannot be delightful to him.</w:t>
      </w:r>
    </w:p>
    <w:p w14:paraId="49FA05A3" w14:textId="77777777" w:rsidR="00C67FBA" w:rsidRDefault="00000000">
      <w:pPr>
        <w:ind w:left="-5" w:right="0"/>
      </w:pPr>
      <w:r>
        <w:t xml:space="preserve">Fourthly, God hates them as to the withholding the effects of his love. We call the effects of God's grace </w:t>
      </w:r>
      <w:proofErr w:type="spellStart"/>
      <w:r>
        <w:rPr>
          <w:i/>
        </w:rPr>
        <w:t>grace</w:t>
      </w:r>
      <w:proofErr w:type="spellEnd"/>
      <w:r>
        <w:t xml:space="preserve">, and the effects of God's wrath </w:t>
      </w:r>
      <w:proofErr w:type="spellStart"/>
      <w:r>
        <w:rPr>
          <w:i/>
        </w:rPr>
        <w:t>wrath</w:t>
      </w:r>
      <w:proofErr w:type="spellEnd"/>
      <w:r>
        <w:t>. So God may be said to hate an elect person before his conversion, because, being in that state a child of wrath, the wrath of God abides on him, and the curses of the law are in force against him. As God is said to repent, when he withholds those judgments and effects of his anger which he had threatened against a nation, so God may be said to be angry and to hate, when he pours out vials of wrath, and also when he withholds the fruits and proper effects of love.</w:t>
      </w:r>
    </w:p>
    <w:p w14:paraId="17B7288A" w14:textId="77777777" w:rsidR="00C67FBA" w:rsidRDefault="00000000">
      <w:pPr>
        <w:numPr>
          <w:ilvl w:val="0"/>
          <w:numId w:val="130"/>
        </w:numPr>
        <w:spacing w:after="0"/>
        <w:ind w:right="0"/>
      </w:pPr>
      <w:r>
        <w:t xml:space="preserve">Proposition as a caution. Though God be the prime author of this reconciliation, yet no man is actually reconciled to God till he does comply with those conditions whereupon God offers it. 'God was in Christ' when he was 'reconciling the world;' we must be in Christ if we be reconciled to God: he in a way of direction, we in a way of dependency. Till a man does believe, though God has been reconciling the world in Christ, yet he is not under the actual peace with God, though under the offers of this peace. 'The wrath of God abides' on him, as well as the offers of peace are proposed to him, otherwise what need had the apostle to beseech men to be reconciled to God, upon the account that he was in Christ reconciling the world to himself, if there were not something to be done by us in order to it: ver. 20, 'We pray you in Christ's stead, be ye reconciled to God.' To what purpose should we be exhorted to lay down our arms, discard our enmity, offer up our weapons, if nothing were to be done on our parts. It is true, God is in Christ 'reconciling the world, not imputing their trespasses unto them.' But to whom? To all the world without any distinction? Though the offers are made to all, yet while men accept not of them, sin will be imputed to the unbelieving world. Shall we think God will recede from </w:t>
      </w:r>
      <w:r>
        <w:lastRenderedPageBreak/>
        <w:t xml:space="preserve">his anger till we recede from our sins? What rebels can be said to be reconciled to their prince till they observe the conditions in his proclamation? Christ cannot present men friends till by faith they are united to him; for though there be an accomplishment of the general reconciliation in the death of Christ, yet there is no benefit accruing to us till full union by faith. Much less can man be said to be reconciled from eternity; the apostle cuts off that conceit: Col. </w:t>
      </w:r>
      <w:proofErr w:type="spellStart"/>
      <w:r>
        <w:t>i</w:t>
      </w:r>
      <w:proofErr w:type="spellEnd"/>
      <w:r>
        <w:t xml:space="preserve">. 21, 'Yet now has he reconciled,' </w:t>
      </w:r>
      <w:r>
        <w:rPr>
          <w:i/>
        </w:rPr>
        <w:t>now</w:t>
      </w:r>
      <w:r>
        <w:t>, not before. If it were from eternity, the Colossians were never enemies to God, if always reconciled, the apostle speaks a falsehood, for to be enemies and friends at the same time implies a contradiction, to be reconciled from eternity, and yet but now, are inconsistent. Alas! we come into the world with the badge of God's wrath upon us, and our backs turned upon God. The first thing we do is to kick against him. Reconciliation in the decree is from eternity; but we cannot more properly be said to be reconciled from eternity because of that, than to be created and born from eternity, because decreed to come upon the stage of the world in time. Reconciliation in the purchase is temporary; we were reconciled meritoriously at the time of Christ's death, but no more actually reconciled than we can be said to be born when Adam was created, because we were in him as a cause. Reconciliation particular and actual is temporary; we have then God appeased towards us, when we can by faith hold upon his Son upon the cross, and with a hearty sincere faith plead the wounds made in Christ's sides, the sorrows in his soul as a propitiation for sin, an atonement of God's own appointment. It is not sin but the sinner is reconciled. 'God will hold an eternal antipathy to sin, as sin does to</w:t>
      </w:r>
    </w:p>
    <w:p w14:paraId="689B064E" w14:textId="77777777" w:rsidR="00C67FBA" w:rsidRDefault="00000000">
      <w:pPr>
        <w:ind w:left="-5" w:right="0"/>
      </w:pPr>
      <w:r>
        <w:t>God; God will never be pacified towards sin, though he will towards the sinner. He is in Christ reconciling the world, not sin in the world, to himself; let none, therefore, build false conceits upon this doctrine. We must distinguish between reconciliation designed by God, obtained by Christ, owned by the gospel, received by the soul.</w:t>
      </w:r>
    </w:p>
    <w:p w14:paraId="1E4DC5D0" w14:textId="77777777" w:rsidR="00C67FBA" w:rsidRDefault="00000000">
      <w:pPr>
        <w:numPr>
          <w:ilvl w:val="0"/>
          <w:numId w:val="130"/>
        </w:numPr>
        <w:ind w:right="0"/>
      </w:pPr>
      <w:r>
        <w:t xml:space="preserve">This reconciliation on God's part in and by Christ is very congruous for the </w:t>
      </w:r>
      <w:proofErr w:type="spellStart"/>
      <w:r>
        <w:t>honour</w:t>
      </w:r>
      <w:proofErr w:type="spellEnd"/>
      <w:r>
        <w:t xml:space="preserve"> of God, and absolutely necessary for us.</w:t>
      </w:r>
    </w:p>
    <w:p w14:paraId="28AA907C" w14:textId="77777777" w:rsidR="00C67FBA" w:rsidRDefault="00000000">
      <w:pPr>
        <w:ind w:left="-5" w:right="0"/>
      </w:pPr>
      <w:r>
        <w:lastRenderedPageBreak/>
        <w:t xml:space="preserve">[1.] For the </w:t>
      </w:r>
      <w:proofErr w:type="spellStart"/>
      <w:r>
        <w:t>honour</w:t>
      </w:r>
      <w:proofErr w:type="spellEnd"/>
      <w:r>
        <w:t xml:space="preserve"> of God.</w:t>
      </w:r>
    </w:p>
    <w:p w14:paraId="3275A94F" w14:textId="77777777" w:rsidR="00C67FBA" w:rsidRDefault="00000000">
      <w:pPr>
        <w:ind w:left="-5" w:right="0"/>
      </w:pPr>
      <w:r>
        <w:t xml:space="preserve">First, For the </w:t>
      </w:r>
      <w:proofErr w:type="spellStart"/>
      <w:r>
        <w:t>honour</w:t>
      </w:r>
      <w:proofErr w:type="spellEnd"/>
      <w:r>
        <w:t xml:space="preserve"> of his wisdom. Had not a mediator been appointed, mankind had been destroyed at the beginning of his sin, God had lost the glory of his present works, and his wisdom would seem to lie under a disparagement in publishing a rest from his works and pronouncing them good, when the very same day (as some think) they should be sullied with an universal spot, and the choicest part of the lower creation turned back upon God, and all the other creatures employed to base and unworthy ends, below their creation and contrary to the </w:t>
      </w:r>
      <w:proofErr w:type="spellStart"/>
      <w:r>
        <w:t>honour</w:t>
      </w:r>
      <w:proofErr w:type="spellEnd"/>
      <w:r>
        <w:t xml:space="preserve"> of their Creator. Without the appointment of a reconciler, the </w:t>
      </w:r>
      <w:proofErr w:type="spellStart"/>
      <w:r>
        <w:t>honour</w:t>
      </w:r>
      <w:proofErr w:type="spellEnd"/>
      <w:r>
        <w:t xml:space="preserve"> of God in creation had been impaired, the creation had been in vain. No creatures could have attained the true end of their creation, since man, whom they were designed to serve, had apostatized from the service of his and their Creator; they could not be employed by him in that state for the service they were ultimately intended for.</w:t>
      </w:r>
    </w:p>
    <w:p w14:paraId="66ED0161" w14:textId="77777777" w:rsidR="00C67FBA" w:rsidRDefault="00000000">
      <w:pPr>
        <w:ind w:left="-5" w:right="0"/>
      </w:pPr>
      <w:r>
        <w:t xml:space="preserve">Secondly, For the </w:t>
      </w:r>
      <w:proofErr w:type="spellStart"/>
      <w:r>
        <w:t>honour</w:t>
      </w:r>
      <w:proofErr w:type="spellEnd"/>
      <w:r>
        <w:t xml:space="preserve"> of his truth and justice. Since God had decreed and enacted that whosoever sinned should die, God must either, upon man's sin, destroy him to preserve his truth and justice, or neglect his own law, and turn it upside down for the discovery of his mercy. These things were impossible to the nature of God; he must be true to himself, just to his law. If justice then should destroy, what way was there to discover his mercy? If God should restore man to his friendship without any consideration, where would be the </w:t>
      </w:r>
      <w:proofErr w:type="spellStart"/>
      <w:r>
        <w:t>honour</w:t>
      </w:r>
      <w:proofErr w:type="spellEnd"/>
      <w:r>
        <w:t xml:space="preserve"> of his justice, the firmness of his truth in his threatening? The wisdom of God finds a way for the </w:t>
      </w:r>
      <w:proofErr w:type="spellStart"/>
      <w:r>
        <w:t>honour</w:t>
      </w:r>
      <w:proofErr w:type="spellEnd"/>
      <w:r>
        <w:t xml:space="preserve"> of both, whereby he preserves the righteousness of his law and the counsel of his mercy, not by changing the sentence against sin, but the person, and laying that upon his Son as our surety, which we by the </w:t>
      </w:r>
      <w:proofErr w:type="spellStart"/>
      <w:r>
        <w:t>rigour</w:t>
      </w:r>
      <w:proofErr w:type="spellEnd"/>
      <w:r>
        <w:t xml:space="preserve"> of the law were to endure in our own persons, whereby justice was satisfied with the punishment due to the sinner, and mercy was satisfied with the merit due to our </w:t>
      </w:r>
      <w:proofErr w:type="spellStart"/>
      <w:r>
        <w:t>Savour</w:t>
      </w:r>
      <w:proofErr w:type="spellEnd"/>
      <w:r>
        <w:t>.</w:t>
      </w:r>
    </w:p>
    <w:p w14:paraId="2D5AE398" w14:textId="77777777" w:rsidR="00C67FBA" w:rsidRDefault="00000000">
      <w:pPr>
        <w:spacing w:after="0"/>
        <w:ind w:left="-5" w:right="0"/>
      </w:pPr>
      <w:r>
        <w:lastRenderedPageBreak/>
        <w:t xml:space="preserve">[2.] Necessary for us. Necessary since all men had breathed in the contagion of Adam, had his corrupt blood, and the poison of the old serpent diffused in their veins; and being thus enemies to God, became subject to wrath and the eternal malediction of the law. Necessary at the very first defection; had there not been an advocate to interpose, we cannot conceive how, according to the methods of the established law, God could have borne one moment with the world. There was as much necessity for some extraordinary remedy against the biting of the old serpent as against the </w:t>
      </w:r>
      <w:proofErr w:type="spellStart"/>
      <w:r>
        <w:t>bitings</w:t>
      </w:r>
      <w:proofErr w:type="spellEnd"/>
      <w:r>
        <w:t xml:space="preserve"> of the fiery ones in the wilderness, which could not be cured by any natural means. They must have inevitably perished under their venom, and man under his. If we come to God in ourselves, what are we but as criminals before a judge, stubble before fire? God is infinitely good, </w:t>
      </w:r>
      <w:proofErr w:type="spellStart"/>
      <w:r>
        <w:t>i</w:t>
      </w:r>
      <w:proofErr w:type="spellEnd"/>
      <w:r>
        <w:t>.</w:t>
      </w:r>
    </w:p>
    <w:p w14:paraId="12DA13A4" w14:textId="77777777" w:rsidR="00C67FBA" w:rsidRDefault="00000000">
      <w:pPr>
        <w:ind w:left="-5" w:right="0"/>
      </w:pPr>
      <w:r>
        <w:t xml:space="preserve">e. infinitely contrary to evil; and if to evil, then to us, who think, speak, act nothing but evil. The justice of God upon man's sin required that man should endure an infinite punishment; and because he could not endure a punishment intensely infinite, by reason of the limitedness of his nature, as a finite creature, therefore he was to endure a punishment extensively infinite in regard of duration, whereof he was capable by reason of the immortality of his soul. Since things stood thus, the fallen creature could not be restored to felicity till some way were found out to restore the amity, with a full satisfaction to both, that God might, without any </w:t>
      </w:r>
      <w:proofErr w:type="spellStart"/>
      <w:r>
        <w:t>dishonour</w:t>
      </w:r>
      <w:proofErr w:type="spellEnd"/>
      <w:r>
        <w:t xml:space="preserve"> to himself and his law, rejoice in his creature, that the creature might with a firm security rejoice again in God. The will of God is an evidence of the necessity of it. Why did God ordain it if it had not been necessary? The natural inclination and will of Christ as man was contrary to it; for he in the flesh desired this cup might pass from him. How, then, should the infinite wisdom of God, the infinite affection to his Son, put him upon that which was so ignominious, and the infinite wisdom of the Son consent to such an event, without an apparent necessity?</w:t>
      </w:r>
    </w:p>
    <w:p w14:paraId="533030C0" w14:textId="77777777" w:rsidR="00C67FBA" w:rsidRDefault="00000000">
      <w:pPr>
        <w:ind w:left="-5" w:right="0"/>
      </w:pPr>
      <w:r>
        <w:t>2. Second thing. That God the Father must needs be, and is, the author of this reconciliation.</w:t>
      </w:r>
    </w:p>
    <w:p w14:paraId="7ACB1C19" w14:textId="77777777" w:rsidR="00C67FBA" w:rsidRDefault="00000000">
      <w:pPr>
        <w:ind w:left="-5" w:right="0"/>
        <w:rPr>
          <w:rFonts w:eastAsiaTheme="minorEastAsia"/>
        </w:rPr>
      </w:pPr>
      <w:r>
        <w:lastRenderedPageBreak/>
        <w:t xml:space="preserve">1. That God must needs be the author of this work. Reconciliation in all the parts and degrees of it, in all the model and frame of it, is his act. The first invention of this way, the first proposition, the last execution and acceptation, owns him for the author. To him we must needs owe the contrivance, declaration, and accomplishment. If God be the first cause in all things, he is the first cause in the highest of his works. Nothing comes to pass in time but what was decreed in eternity, If anything were done which he did not first know, he were not infinitely wise; if anything were done which he did not first will, positively or permissively, he were not infinitely supreme and powerful. All things are wrought by his counsel, which is the act of his understanding; all things are wrought by his will, which is the act of his sovereignty, Eph. </w:t>
      </w:r>
      <w:proofErr w:type="spellStart"/>
      <w:r>
        <w:t>i</w:t>
      </w:r>
      <w:proofErr w:type="spellEnd"/>
      <w:r>
        <w:t xml:space="preserve">. 11. By God in Scripture sometimes is meant the Father, by way of eminency, because he is the fountain of the Deity: Eph. </w:t>
      </w:r>
      <w:proofErr w:type="spellStart"/>
      <w:r>
        <w:t>i</w:t>
      </w:r>
      <w:proofErr w:type="spellEnd"/>
      <w:r>
        <w:t>. 3, 'Blessed be the God and Father of our Lord Jesus Christ.'</w:t>
      </w:r>
    </w:p>
    <w:p w14:paraId="5283D4E8" w14:textId="77777777" w:rsidR="009879EC" w:rsidRPr="009879EC" w:rsidRDefault="009879EC" w:rsidP="009879EC">
      <w:pPr>
        <w:ind w:left="-5" w:right="0"/>
        <w:rPr>
          <w:rFonts w:eastAsiaTheme="minorEastAsia"/>
        </w:rPr>
      </w:pPr>
      <w:r w:rsidRPr="009879EC">
        <w:rPr>
          <w:rFonts w:eastAsiaTheme="minorEastAsia"/>
        </w:rPr>
        <w:t>好吧</w:t>
      </w:r>
      <w:r w:rsidRPr="009879EC">
        <w:rPr>
          <w:rFonts w:eastAsiaTheme="minorEastAsia"/>
        </w:rPr>
        <w:t>,</w:t>
      </w:r>
      <w:r w:rsidRPr="009879EC">
        <w:rPr>
          <w:rFonts w:eastAsiaTheme="minorEastAsia"/>
        </w:rPr>
        <w:t>但是在他们真正和解之前</w:t>
      </w:r>
      <w:r w:rsidRPr="009879EC">
        <w:rPr>
          <w:rFonts w:eastAsiaTheme="minorEastAsia"/>
        </w:rPr>
        <w:t>,</w:t>
      </w:r>
      <w:r w:rsidRPr="009879EC">
        <w:rPr>
          <w:rFonts w:eastAsiaTheme="minorEastAsia"/>
        </w:rPr>
        <w:t>上帝是如何被说成爱或恨信徒的呢</w:t>
      </w:r>
      <w:r w:rsidRPr="009879EC">
        <w:rPr>
          <w:rFonts w:eastAsiaTheme="minorEastAsia"/>
        </w:rPr>
        <w:t>,</w:t>
      </w:r>
      <w:r w:rsidRPr="009879EC">
        <w:rPr>
          <w:rFonts w:eastAsiaTheme="minorEastAsia"/>
        </w:rPr>
        <w:t>因为他是和解的创造者</w:t>
      </w:r>
      <w:r w:rsidRPr="009879EC">
        <w:rPr>
          <w:rFonts w:eastAsiaTheme="minorEastAsia"/>
        </w:rPr>
        <w:t>?</w:t>
      </w:r>
    </w:p>
    <w:p w14:paraId="268B9742" w14:textId="77777777" w:rsidR="009879EC" w:rsidRPr="009879EC" w:rsidRDefault="009879EC" w:rsidP="009879EC">
      <w:pPr>
        <w:ind w:left="-5" w:right="0"/>
        <w:rPr>
          <w:rFonts w:eastAsiaTheme="minorEastAsia"/>
        </w:rPr>
      </w:pPr>
      <w:r w:rsidRPr="009879EC">
        <w:rPr>
          <w:rFonts w:eastAsiaTheme="minorEastAsia"/>
        </w:rPr>
        <w:t>[1.]</w:t>
      </w:r>
      <w:r w:rsidRPr="009879EC">
        <w:rPr>
          <w:rFonts w:eastAsiaTheme="minorEastAsia"/>
        </w:rPr>
        <w:t>上帝以目的之爱来爱他们。上帝以目的或拣选之爱来爱他们</w:t>
      </w:r>
      <w:r w:rsidRPr="009879EC">
        <w:rPr>
          <w:rFonts w:eastAsiaTheme="minorEastAsia"/>
        </w:rPr>
        <w:t>,</w:t>
      </w:r>
      <w:r w:rsidRPr="009879EC">
        <w:rPr>
          <w:rFonts w:eastAsiaTheme="minorEastAsia"/>
        </w:rPr>
        <w:t>但在恩典被赐予之前</w:t>
      </w:r>
      <w:r w:rsidRPr="009879EC">
        <w:rPr>
          <w:rFonts w:eastAsiaTheme="minorEastAsia"/>
        </w:rPr>
        <w:t>,</w:t>
      </w:r>
      <w:r w:rsidRPr="009879EC">
        <w:rPr>
          <w:rFonts w:eastAsiaTheme="minorEastAsia"/>
        </w:rPr>
        <w:t>不是以悦纳之爱来爱他们</w:t>
      </w:r>
      <w:r w:rsidRPr="009879EC">
        <w:rPr>
          <w:rFonts w:eastAsiaTheme="minorEastAsia"/>
        </w:rPr>
        <w:t>,</w:t>
      </w:r>
      <w:r w:rsidRPr="009879EC">
        <w:rPr>
          <w:rFonts w:eastAsiaTheme="minorEastAsia"/>
        </w:rPr>
        <w:t>我们在他目的的爱中</w:t>
      </w:r>
      <w:r w:rsidRPr="009879EC">
        <w:rPr>
          <w:rFonts w:eastAsiaTheme="minorEastAsia"/>
        </w:rPr>
        <w:t>,</w:t>
      </w:r>
      <w:r w:rsidRPr="009879EC">
        <w:rPr>
          <w:rFonts w:eastAsiaTheme="minorEastAsia"/>
        </w:rPr>
        <w:t>是被设计成为基督的仆人</w:t>
      </w:r>
      <w:r w:rsidRPr="009879EC">
        <w:rPr>
          <w:rFonts w:eastAsiaTheme="minorEastAsia"/>
        </w:rPr>
        <w:t>,</w:t>
      </w:r>
      <w:r w:rsidRPr="009879EC">
        <w:rPr>
          <w:rFonts w:eastAsiaTheme="minorEastAsia"/>
        </w:rPr>
        <w:t>而不在他悦纳的爱中</w:t>
      </w:r>
      <w:r w:rsidRPr="009879EC">
        <w:rPr>
          <w:rFonts w:eastAsiaTheme="minorEastAsia"/>
        </w:rPr>
        <w:t>,</w:t>
      </w:r>
      <w:r w:rsidRPr="009879EC">
        <w:rPr>
          <w:rFonts w:eastAsiaTheme="minorEastAsia"/>
        </w:rPr>
        <w:t>直到我们实际成为基督的仆人</w:t>
      </w:r>
      <w:r w:rsidRPr="009879EC">
        <w:rPr>
          <w:rFonts w:eastAsiaTheme="minorEastAsia"/>
        </w:rPr>
        <w:t>:</w:t>
      </w:r>
      <w:r w:rsidRPr="009879EC">
        <w:rPr>
          <w:rFonts w:eastAsiaTheme="minorEastAsia"/>
        </w:rPr>
        <w:t>罗马书</w:t>
      </w:r>
      <w:r w:rsidRPr="009879EC">
        <w:rPr>
          <w:rFonts w:eastAsiaTheme="minorEastAsia"/>
        </w:rPr>
        <w:t>14:18,"</w:t>
      </w:r>
      <w:r w:rsidRPr="009879EC">
        <w:rPr>
          <w:rFonts w:eastAsiaTheme="minorEastAsia"/>
        </w:rPr>
        <w:t>服事基督</w:t>
      </w:r>
      <w:r w:rsidRPr="009879EC">
        <w:rPr>
          <w:rFonts w:eastAsiaTheme="minorEastAsia"/>
        </w:rPr>
        <w:t>","</w:t>
      </w:r>
      <w:r w:rsidRPr="009879EC">
        <w:rPr>
          <w:rFonts w:eastAsiaTheme="minorEastAsia"/>
        </w:rPr>
        <w:t>蒙神悦纳。</w:t>
      </w:r>
      <w:r w:rsidRPr="009879EC">
        <w:rPr>
          <w:rFonts w:eastAsiaTheme="minorEastAsia"/>
        </w:rPr>
        <w:t>"</w:t>
      </w:r>
      <w:r w:rsidRPr="009879EC">
        <w:rPr>
          <w:rFonts w:eastAsiaTheme="minorEastAsia"/>
        </w:rPr>
        <w:t>他们在本性的状态中与上帝隔绝</w:t>
      </w:r>
      <w:r w:rsidRPr="009879EC">
        <w:rPr>
          <w:rFonts w:eastAsiaTheme="minorEastAsia"/>
        </w:rPr>
        <w:t>,</w:t>
      </w:r>
      <w:r w:rsidRPr="009879EC">
        <w:rPr>
          <w:rFonts w:eastAsiaTheme="minorEastAsia"/>
        </w:rPr>
        <w:t>在恩典的状态中才被上帝所接纳。在上帝里面有善意的爱和喜悦的爱</w:t>
      </w:r>
      <w:r w:rsidRPr="009879EC">
        <w:rPr>
          <w:rFonts w:eastAsiaTheme="minorEastAsia"/>
        </w:rPr>
        <w:t>,</w:t>
      </w:r>
      <w:r w:rsidRPr="009879EC">
        <w:rPr>
          <w:rFonts w:eastAsiaTheme="minorEastAsia"/>
        </w:rPr>
        <w:t>善意的爱是爱的根源</w:t>
      </w:r>
      <w:r w:rsidRPr="009879EC">
        <w:rPr>
          <w:rFonts w:eastAsiaTheme="minorEastAsia"/>
        </w:rPr>
        <w:t>,</w:t>
      </w:r>
      <w:r w:rsidRPr="009879EC">
        <w:rPr>
          <w:rFonts w:eastAsiaTheme="minorEastAsia"/>
        </w:rPr>
        <w:t>喜悦的爱是爱的花朵。善意的爱从远处看着我们</w:t>
      </w:r>
      <w:r w:rsidRPr="009879EC">
        <w:rPr>
          <w:rFonts w:eastAsiaTheme="minorEastAsia"/>
        </w:rPr>
        <w:t>,</w:t>
      </w:r>
      <w:r w:rsidRPr="009879EC">
        <w:rPr>
          <w:rFonts w:eastAsiaTheme="minorEastAsia"/>
        </w:rPr>
        <w:t>喜悦的爱寄居在我们里面</w:t>
      </w:r>
      <w:r w:rsidRPr="009879EC">
        <w:rPr>
          <w:rFonts w:eastAsiaTheme="minorEastAsia"/>
        </w:rPr>
        <w:t>,</w:t>
      </w:r>
      <w:r w:rsidRPr="009879EC">
        <w:rPr>
          <w:rFonts w:eastAsiaTheme="minorEastAsia"/>
        </w:rPr>
        <w:t>靠近我们。通过与上帝和好</w:t>
      </w:r>
      <w:r w:rsidRPr="009879EC">
        <w:rPr>
          <w:rFonts w:eastAsiaTheme="minorEastAsia"/>
        </w:rPr>
        <w:t>,</w:t>
      </w:r>
      <w:r w:rsidRPr="009879EC">
        <w:rPr>
          <w:rFonts w:eastAsiaTheme="minorEastAsia"/>
        </w:rPr>
        <w:t>我们可以接近上帝</w:t>
      </w:r>
      <w:r w:rsidRPr="009879EC">
        <w:rPr>
          <w:rFonts w:eastAsiaTheme="minorEastAsia"/>
        </w:rPr>
        <w:t>,</w:t>
      </w:r>
      <w:r w:rsidRPr="009879EC">
        <w:rPr>
          <w:rFonts w:eastAsiaTheme="minorEastAsia"/>
        </w:rPr>
        <w:t>通过他喜悦的爱</w:t>
      </w:r>
      <w:r w:rsidRPr="009879EC">
        <w:rPr>
          <w:rFonts w:eastAsiaTheme="minorEastAsia"/>
        </w:rPr>
        <w:t>,</w:t>
      </w:r>
      <w:r w:rsidRPr="009879EC">
        <w:rPr>
          <w:rFonts w:eastAsiaTheme="minorEastAsia"/>
        </w:rPr>
        <w:t>他可以接近我们。上帝在恩典之前就善意地爱他们</w:t>
      </w:r>
      <w:r w:rsidRPr="009879EC">
        <w:rPr>
          <w:rFonts w:eastAsiaTheme="minorEastAsia"/>
        </w:rPr>
        <w:t>,</w:t>
      </w:r>
      <w:r w:rsidRPr="009879EC">
        <w:rPr>
          <w:rFonts w:eastAsiaTheme="minorEastAsia"/>
        </w:rPr>
        <w:t>但在恩典之前并不喜悦他们。基督是他怜悯和同情之爱的结果</w:t>
      </w:r>
      <w:r w:rsidRPr="009879EC">
        <w:rPr>
          <w:rFonts w:eastAsiaTheme="minorEastAsia"/>
        </w:rPr>
        <w:t>,</w:t>
      </w:r>
      <w:r w:rsidRPr="009879EC">
        <w:rPr>
          <w:rFonts w:eastAsiaTheme="minorEastAsia"/>
        </w:rPr>
        <w:t>为了拯救我们</w:t>
      </w:r>
      <w:r w:rsidRPr="009879EC">
        <w:rPr>
          <w:rFonts w:eastAsiaTheme="minorEastAsia"/>
        </w:rPr>
        <w:t>,</w:t>
      </w:r>
      <w:r w:rsidRPr="009879EC">
        <w:rPr>
          <w:rFonts w:eastAsiaTheme="minorEastAsia"/>
        </w:rPr>
        <w:t>这爱命定基督作为途径</w:t>
      </w:r>
      <w:r w:rsidRPr="009879EC">
        <w:rPr>
          <w:rFonts w:eastAsiaTheme="minorEastAsia"/>
        </w:rPr>
        <w:t>,</w:t>
      </w:r>
      <w:r w:rsidRPr="009879EC">
        <w:rPr>
          <w:rFonts w:eastAsiaTheme="minorEastAsia"/>
        </w:rPr>
        <w:t>约翰福音</w:t>
      </w:r>
      <w:r w:rsidRPr="009879EC">
        <w:rPr>
          <w:rFonts w:eastAsiaTheme="minorEastAsia"/>
        </w:rPr>
        <w:t>3:16;</w:t>
      </w:r>
      <w:r w:rsidRPr="009879EC">
        <w:rPr>
          <w:rFonts w:eastAsiaTheme="minorEastAsia"/>
        </w:rPr>
        <w:t>但基督是上帝用以爱我们的友谊之爱的原因。国王对戴着镣铐的囚犯有恩慈</w:t>
      </w:r>
      <w:r w:rsidRPr="009879EC">
        <w:rPr>
          <w:rFonts w:eastAsiaTheme="minorEastAsia"/>
        </w:rPr>
        <w:t>,</w:t>
      </w:r>
      <w:r w:rsidRPr="009879EC">
        <w:rPr>
          <w:rFonts w:eastAsiaTheme="minorEastAsia"/>
        </w:rPr>
        <w:t>并派人给他穿衣服</w:t>
      </w:r>
      <w:r w:rsidRPr="009879EC">
        <w:rPr>
          <w:rFonts w:eastAsiaTheme="minorEastAsia"/>
        </w:rPr>
        <w:t>;</w:t>
      </w:r>
      <w:r w:rsidRPr="009879EC">
        <w:rPr>
          <w:rFonts w:eastAsiaTheme="minorEastAsia"/>
        </w:rPr>
        <w:t>但在囚犯从镣铐和污秽中被解救出来之前</w:t>
      </w:r>
      <w:r w:rsidRPr="009879EC">
        <w:rPr>
          <w:rFonts w:eastAsiaTheme="minorEastAsia"/>
        </w:rPr>
        <w:t>,</w:t>
      </w:r>
      <w:r w:rsidRPr="009879EC">
        <w:rPr>
          <w:rFonts w:eastAsiaTheme="minorEastAsia"/>
        </w:rPr>
        <w:t>国王对他没有喜悦</w:t>
      </w:r>
      <w:r w:rsidRPr="009879EC">
        <w:rPr>
          <w:rFonts w:eastAsiaTheme="minorEastAsia"/>
        </w:rPr>
        <w:t>,</w:t>
      </w:r>
      <w:r w:rsidRPr="009879EC">
        <w:rPr>
          <w:rFonts w:eastAsiaTheme="minorEastAsia"/>
        </w:rPr>
        <w:t>不认为他配得拥抱。一个蒙拣选的人在实际和解之前并不是单纯被</w:t>
      </w:r>
      <w:r w:rsidRPr="009879EC">
        <w:rPr>
          <w:rFonts w:eastAsiaTheme="minorEastAsia"/>
        </w:rPr>
        <w:lastRenderedPageBreak/>
        <w:t>爱</w:t>
      </w:r>
      <w:r w:rsidRPr="009879EC">
        <w:rPr>
          <w:rFonts w:eastAsiaTheme="minorEastAsia"/>
        </w:rPr>
        <w:t>,</w:t>
      </w:r>
      <w:r w:rsidRPr="009879EC">
        <w:rPr>
          <w:rFonts w:eastAsiaTheme="minorEastAsia"/>
        </w:rPr>
        <w:t>因为他没有任何可以成为那爱的对象的恩慈品质。他也不是单纯被恨</w:t>
      </w:r>
      <w:r w:rsidRPr="009879EC">
        <w:rPr>
          <w:rFonts w:eastAsiaTheme="minorEastAsia"/>
        </w:rPr>
        <w:t>,</w:t>
      </w:r>
      <w:r w:rsidRPr="009879EC">
        <w:rPr>
          <w:rFonts w:eastAsiaTheme="minorEastAsia"/>
        </w:rPr>
        <w:t>因为如果是这样</w:t>
      </w:r>
      <w:r w:rsidRPr="009879EC">
        <w:rPr>
          <w:rFonts w:eastAsiaTheme="minorEastAsia"/>
        </w:rPr>
        <w:t>,</w:t>
      </w:r>
      <w:r w:rsidRPr="009879EC">
        <w:rPr>
          <w:rFonts w:eastAsiaTheme="minorEastAsia"/>
        </w:rPr>
        <w:t>他怎么可能被赋予任何恩慈的习性</w:t>
      </w:r>
      <w:r w:rsidRPr="009879EC">
        <w:rPr>
          <w:rFonts w:eastAsiaTheme="minorEastAsia"/>
        </w:rPr>
        <w:t>,</w:t>
      </w:r>
      <w:r w:rsidRPr="009879EC">
        <w:rPr>
          <w:rFonts w:eastAsiaTheme="minorEastAsia"/>
        </w:rPr>
        <w:t>从而成为喜悦的对象呢</w:t>
      </w:r>
      <w:r w:rsidRPr="009879EC">
        <w:rPr>
          <w:rFonts w:eastAsiaTheme="minorEastAsia"/>
        </w:rPr>
        <w:t>?</w:t>
      </w:r>
      <w:r w:rsidRPr="009879EC">
        <w:rPr>
          <w:rFonts w:eastAsiaTheme="minorEastAsia"/>
        </w:rPr>
        <w:t>不能否认上帝打算将超自然的恩赐赐给那些他所拣选的人</w:t>
      </w:r>
      <w:r w:rsidRPr="009879EC">
        <w:rPr>
          <w:rFonts w:eastAsiaTheme="minorEastAsia"/>
        </w:rPr>
        <w:t>,</w:t>
      </w:r>
      <w:r w:rsidRPr="009879EC">
        <w:rPr>
          <w:rFonts w:eastAsiaTheme="minorEastAsia"/>
        </w:rPr>
        <w:t>否则他的爱体现在哪里呢</w:t>
      </w:r>
      <w:r w:rsidRPr="009879EC">
        <w:rPr>
          <w:rFonts w:eastAsiaTheme="minorEastAsia"/>
        </w:rPr>
        <w:t>?</w:t>
      </w:r>
      <w:r w:rsidRPr="009879EC">
        <w:rPr>
          <w:rFonts w:eastAsiaTheme="minorEastAsia"/>
        </w:rPr>
        <w:t>也无法想象单纯的仇恨怎么能与这样的意图相一致。他爱他们是为了使他们成为他的朋友</w:t>
      </w:r>
      <w:r w:rsidRPr="009879EC">
        <w:rPr>
          <w:rFonts w:eastAsiaTheme="minorEastAsia"/>
        </w:rPr>
        <w:t>,</w:t>
      </w:r>
      <w:r w:rsidRPr="009879EC">
        <w:rPr>
          <w:rFonts w:eastAsiaTheme="minorEastAsia"/>
        </w:rPr>
        <w:t>和解后他爱他们就像爱他的朋友一样。上帝的爱是为他的爱创造一个对象。上帝爱一个具有恩典资格的对象</w:t>
      </w:r>
      <w:r w:rsidRPr="009879EC">
        <w:rPr>
          <w:rFonts w:eastAsiaTheme="minorEastAsia"/>
        </w:rPr>
        <w:t>,</w:t>
      </w:r>
      <w:r w:rsidRPr="009879EC">
        <w:rPr>
          <w:rFonts w:eastAsiaTheme="minorEastAsia"/>
        </w:rPr>
        <w:t>因此</w:t>
      </w:r>
      <w:r w:rsidRPr="009879EC">
        <w:rPr>
          <w:rFonts w:eastAsiaTheme="minorEastAsia"/>
        </w:rPr>
        <w:t>,</w:t>
      </w:r>
      <w:r w:rsidRPr="009879EC">
        <w:rPr>
          <w:rFonts w:eastAsiaTheme="minorEastAsia"/>
        </w:rPr>
        <w:t>使一个对象具备资格</w:t>
      </w:r>
      <w:r w:rsidRPr="009879EC">
        <w:rPr>
          <w:rFonts w:eastAsiaTheme="minorEastAsia"/>
        </w:rPr>
        <w:t>,</w:t>
      </w:r>
      <w:r w:rsidRPr="009879EC">
        <w:rPr>
          <w:rFonts w:eastAsiaTheme="minorEastAsia"/>
        </w:rPr>
        <w:t>使其可爱</w:t>
      </w:r>
      <w:r w:rsidRPr="009879EC">
        <w:rPr>
          <w:rFonts w:eastAsiaTheme="minorEastAsia"/>
        </w:rPr>
        <w:t>,</w:t>
      </w:r>
      <w:r w:rsidRPr="009879EC">
        <w:rPr>
          <w:rFonts w:eastAsiaTheme="minorEastAsia"/>
        </w:rPr>
        <w:t>表明上帝对他所赋予资格的那个对象的爱</w:t>
      </w:r>
      <w:r w:rsidRPr="009879EC">
        <w:rPr>
          <w:rFonts w:eastAsiaTheme="minorEastAsia"/>
        </w:rPr>
        <w:t>;</w:t>
      </w:r>
      <w:r w:rsidRPr="009879EC">
        <w:rPr>
          <w:rFonts w:eastAsiaTheme="minorEastAsia"/>
        </w:rPr>
        <w:t>在赋予资格之前</w:t>
      </w:r>
      <w:r w:rsidRPr="009879EC">
        <w:rPr>
          <w:rFonts w:eastAsiaTheme="minorEastAsia"/>
        </w:rPr>
        <w:t>,</w:t>
      </w:r>
      <w:r w:rsidRPr="009879EC">
        <w:rPr>
          <w:rFonts w:eastAsiaTheme="minorEastAsia"/>
        </w:rPr>
        <w:t>在意图中的爱。仇恨永远不可能成为资格赋予的基础和原因</w:t>
      </w:r>
      <w:r w:rsidRPr="009879EC">
        <w:rPr>
          <w:rFonts w:eastAsiaTheme="minorEastAsia"/>
        </w:rPr>
        <w:t>;</w:t>
      </w:r>
      <w:r w:rsidRPr="009879EC">
        <w:rPr>
          <w:rFonts w:eastAsiaTheme="minorEastAsia"/>
        </w:rPr>
        <w:t>是的</w:t>
      </w:r>
      <w:r w:rsidRPr="009879EC">
        <w:rPr>
          <w:rFonts w:eastAsiaTheme="minorEastAsia"/>
        </w:rPr>
        <w:t>,</w:t>
      </w:r>
      <w:r w:rsidRPr="009879EC">
        <w:rPr>
          <w:rFonts w:eastAsiaTheme="minorEastAsia"/>
        </w:rPr>
        <w:t>基督的恩赐</w:t>
      </w:r>
      <w:r w:rsidRPr="009879EC">
        <w:rPr>
          <w:rFonts w:eastAsiaTheme="minorEastAsia"/>
        </w:rPr>
        <w:t>,</w:t>
      </w:r>
      <w:r w:rsidRPr="009879EC">
        <w:rPr>
          <w:rFonts w:eastAsiaTheme="minorEastAsia"/>
        </w:rPr>
        <w:t>作为结果</w:t>
      </w:r>
      <w:r w:rsidRPr="009879EC">
        <w:rPr>
          <w:rFonts w:eastAsiaTheme="minorEastAsia"/>
        </w:rPr>
        <w:t>,</w:t>
      </w:r>
      <w:r w:rsidRPr="009879EC">
        <w:rPr>
          <w:rFonts w:eastAsiaTheme="minorEastAsia"/>
        </w:rPr>
        <w:t>确实假设了作为原因的上帝的爱。上帝的确对全人类发怒</w:t>
      </w:r>
      <w:r w:rsidRPr="009879EC">
        <w:rPr>
          <w:rFonts w:eastAsiaTheme="minorEastAsia"/>
        </w:rPr>
        <w:t>,</w:t>
      </w:r>
      <w:r w:rsidRPr="009879EC">
        <w:rPr>
          <w:rFonts w:eastAsiaTheme="minorEastAsia"/>
        </w:rPr>
        <w:t>但那是掺杂着爱的怒气</w:t>
      </w:r>
      <w:r w:rsidRPr="009879EC">
        <w:rPr>
          <w:rFonts w:eastAsiaTheme="minorEastAsia"/>
        </w:rPr>
        <w:t>;</w:t>
      </w:r>
      <w:r w:rsidRPr="009879EC">
        <w:rPr>
          <w:rFonts w:eastAsiaTheme="minorEastAsia"/>
        </w:rPr>
        <w:t>他发怒</w:t>
      </w:r>
      <w:r w:rsidRPr="009879EC">
        <w:rPr>
          <w:rFonts w:eastAsiaTheme="minorEastAsia"/>
        </w:rPr>
        <w:t>,</w:t>
      </w:r>
      <w:r w:rsidRPr="009879EC">
        <w:rPr>
          <w:rFonts w:eastAsiaTheme="minorEastAsia"/>
        </w:rPr>
        <w:t>但仍然愿意被安抚。对此我们有一个明显的例子</w:t>
      </w:r>
      <w:r w:rsidRPr="009879EC">
        <w:rPr>
          <w:rFonts w:eastAsiaTheme="minorEastAsia"/>
        </w:rPr>
        <w:t>,</w:t>
      </w:r>
      <w:r w:rsidRPr="009879EC">
        <w:rPr>
          <w:rFonts w:eastAsiaTheme="minorEastAsia"/>
        </w:rPr>
        <w:t>可以让我们理解它</w:t>
      </w:r>
      <w:r w:rsidRPr="009879EC">
        <w:rPr>
          <w:rFonts w:eastAsiaTheme="minorEastAsia"/>
        </w:rPr>
        <w:t>,</w:t>
      </w:r>
      <w:r w:rsidRPr="009879EC">
        <w:rPr>
          <w:rFonts w:eastAsiaTheme="minorEastAsia"/>
        </w:rPr>
        <w:t>来自上帝自己的口</w:t>
      </w:r>
      <w:r w:rsidRPr="009879EC">
        <w:rPr>
          <w:rFonts w:eastAsiaTheme="minorEastAsia"/>
        </w:rPr>
        <w:t>:</w:t>
      </w:r>
      <w:r w:rsidRPr="009879EC">
        <w:rPr>
          <w:rFonts w:eastAsiaTheme="minorEastAsia"/>
        </w:rPr>
        <w:t>约伯记</w:t>
      </w:r>
      <w:r w:rsidRPr="009879EC">
        <w:rPr>
          <w:rFonts w:eastAsiaTheme="minorEastAsia"/>
        </w:rPr>
        <w:t>13:7,8,"</w:t>
      </w:r>
      <w:r w:rsidRPr="009879EC">
        <w:rPr>
          <w:rFonts w:eastAsiaTheme="minorEastAsia"/>
        </w:rPr>
        <w:t>我向你和你的两个朋友发怒。现在你们要取七只公牛</w:t>
      </w:r>
      <w:r w:rsidRPr="009879EC">
        <w:rPr>
          <w:rFonts w:eastAsiaTheme="minorEastAsia"/>
        </w:rPr>
        <w:t>,</w:t>
      </w:r>
      <w:r w:rsidRPr="009879EC">
        <w:rPr>
          <w:rFonts w:eastAsiaTheme="minorEastAsia"/>
        </w:rPr>
        <w:t>七只公羊</w:t>
      </w:r>
      <w:r w:rsidRPr="009879EC">
        <w:rPr>
          <w:rFonts w:eastAsiaTheme="minorEastAsia"/>
        </w:rPr>
        <w:t>,</w:t>
      </w:r>
      <w:r w:rsidRPr="009879EC">
        <w:rPr>
          <w:rFonts w:eastAsiaTheme="minorEastAsia"/>
        </w:rPr>
        <w:t>到我仆人约伯那里去</w:t>
      </w:r>
      <w:r w:rsidRPr="009879EC">
        <w:rPr>
          <w:rFonts w:eastAsiaTheme="minorEastAsia"/>
        </w:rPr>
        <w:t>,</w:t>
      </w:r>
      <w:r w:rsidRPr="009879EC">
        <w:rPr>
          <w:rFonts w:eastAsiaTheme="minorEastAsia"/>
        </w:rPr>
        <w:t>为自己献上燔祭。</w:t>
      </w:r>
      <w:r w:rsidRPr="009879EC">
        <w:rPr>
          <w:rFonts w:eastAsiaTheme="minorEastAsia"/>
        </w:rPr>
        <w:t>"</w:t>
      </w:r>
      <w:r w:rsidRPr="009879EC">
        <w:rPr>
          <w:rFonts w:eastAsiaTheme="minorEastAsia"/>
        </w:rPr>
        <w:t>上帝脸上有一片乌云</w:t>
      </w:r>
      <w:r w:rsidRPr="009879EC">
        <w:rPr>
          <w:rFonts w:eastAsiaTheme="minorEastAsia"/>
        </w:rPr>
        <w:t>,</w:t>
      </w:r>
      <w:r w:rsidRPr="009879EC">
        <w:rPr>
          <w:rFonts w:eastAsiaTheme="minorEastAsia"/>
        </w:rPr>
        <w:t>但他的怜悯像太阳一样从云后露出来</w:t>
      </w:r>
      <w:r w:rsidRPr="009879EC">
        <w:rPr>
          <w:rFonts w:eastAsiaTheme="minorEastAsia"/>
        </w:rPr>
        <w:t>,</w:t>
      </w:r>
      <w:r w:rsidRPr="009879EC">
        <w:rPr>
          <w:rFonts w:eastAsiaTheme="minorEastAsia"/>
        </w:rPr>
        <w:t>正如他告诉他们他的怒气</w:t>
      </w:r>
      <w:r w:rsidRPr="009879EC">
        <w:rPr>
          <w:rFonts w:eastAsiaTheme="minorEastAsia"/>
        </w:rPr>
        <w:t>,</w:t>
      </w:r>
      <w:r w:rsidRPr="009879EC">
        <w:rPr>
          <w:rFonts w:eastAsiaTheme="minorEastAsia"/>
        </w:rPr>
        <w:t>他也向他们展示了平息怒气的方法。虽然他的怒气被点燃</w:t>
      </w:r>
      <w:r w:rsidRPr="009879EC">
        <w:rPr>
          <w:rFonts w:eastAsiaTheme="minorEastAsia"/>
        </w:rPr>
        <w:t>,</w:t>
      </w:r>
      <w:r w:rsidRPr="009879EC">
        <w:rPr>
          <w:rFonts w:eastAsiaTheme="minorEastAsia"/>
        </w:rPr>
        <w:t>但他并不像急于点燃怒气那样急于让怒气被他所规定的方法熄灭</w:t>
      </w:r>
      <w:r w:rsidRPr="009879EC">
        <w:rPr>
          <w:rFonts w:eastAsiaTheme="minorEastAsia"/>
        </w:rPr>
        <w:t>,</w:t>
      </w:r>
      <w:r w:rsidRPr="009879EC">
        <w:rPr>
          <w:rFonts w:eastAsiaTheme="minorEastAsia"/>
        </w:rPr>
        <w:t>在这方面约伯是基督的预表</w:t>
      </w:r>
      <w:r w:rsidRPr="009879EC">
        <w:rPr>
          <w:rFonts w:eastAsiaTheme="minorEastAsia"/>
        </w:rPr>
        <w:t>,</w:t>
      </w:r>
      <w:r w:rsidRPr="009879EC">
        <w:rPr>
          <w:rFonts w:eastAsiaTheme="minorEastAsia"/>
        </w:rPr>
        <w:t>上帝只接受并指定他的祭物。除非在基督这位使上帝的公义得到满足的和解者里被考虑</w:t>
      </w:r>
      <w:r w:rsidRPr="009879EC">
        <w:rPr>
          <w:rFonts w:eastAsiaTheme="minorEastAsia"/>
        </w:rPr>
        <w:t>,</w:t>
      </w:r>
      <w:r w:rsidRPr="009879EC">
        <w:rPr>
          <w:rFonts w:eastAsiaTheme="minorEastAsia"/>
        </w:rPr>
        <w:t>否则上帝对任何人或任何服事都没有喜悦之爱。当一个蒙拣选的人被接枝到基督里时</w:t>
      </w:r>
      <w:r w:rsidRPr="009879EC">
        <w:rPr>
          <w:rFonts w:eastAsiaTheme="minorEastAsia"/>
        </w:rPr>
        <w:t>,</w:t>
      </w:r>
      <w:r w:rsidRPr="009879EC">
        <w:rPr>
          <w:rFonts w:eastAsiaTheme="minorEastAsia"/>
        </w:rPr>
        <w:t>那从永恒就在源头里冒泡的爱就流淌在溪流中。</w:t>
      </w:r>
    </w:p>
    <w:p w14:paraId="543683AF" w14:textId="77777777" w:rsidR="009879EC" w:rsidRPr="009879EC" w:rsidRDefault="009879EC" w:rsidP="009879EC">
      <w:pPr>
        <w:ind w:left="-5" w:right="0"/>
        <w:rPr>
          <w:rFonts w:eastAsiaTheme="minorEastAsia"/>
        </w:rPr>
      </w:pPr>
      <w:r w:rsidRPr="009879EC">
        <w:rPr>
          <w:rFonts w:eastAsiaTheme="minorEastAsia"/>
        </w:rPr>
        <w:t>[2.]</w:t>
      </w:r>
      <w:r w:rsidRPr="009879EC">
        <w:rPr>
          <w:rFonts w:eastAsiaTheme="minorEastAsia"/>
        </w:rPr>
        <w:t>在他们实际和解之前</w:t>
      </w:r>
      <w:r w:rsidRPr="009879EC">
        <w:rPr>
          <w:rFonts w:eastAsiaTheme="minorEastAsia"/>
        </w:rPr>
        <w:t>,</w:t>
      </w:r>
      <w:r w:rsidRPr="009879EC">
        <w:rPr>
          <w:rFonts w:eastAsiaTheme="minorEastAsia"/>
        </w:rPr>
        <w:t>上帝在某种意义上恨他的选民。在基督之前</w:t>
      </w:r>
      <w:r w:rsidRPr="009879EC">
        <w:rPr>
          <w:rFonts w:eastAsiaTheme="minorEastAsia"/>
        </w:rPr>
        <w:t>,</w:t>
      </w:r>
      <w:r w:rsidRPr="009879EC">
        <w:rPr>
          <w:rFonts w:eastAsiaTheme="minorEastAsia"/>
        </w:rPr>
        <w:t>上帝是可以和解的</w:t>
      </w:r>
      <w:r w:rsidRPr="009879EC">
        <w:rPr>
          <w:rFonts w:eastAsiaTheme="minorEastAsia"/>
        </w:rPr>
        <w:t>,</w:t>
      </w:r>
      <w:r w:rsidRPr="009879EC">
        <w:rPr>
          <w:rFonts w:eastAsiaTheme="minorEastAsia"/>
        </w:rPr>
        <w:t>是被基督安抚的。但在受造之物具备上帝所指定的条件之前</w:t>
      </w:r>
      <w:r w:rsidRPr="009879EC">
        <w:rPr>
          <w:rFonts w:eastAsiaTheme="minorEastAsia"/>
        </w:rPr>
        <w:t>,</w:t>
      </w:r>
      <w:r w:rsidRPr="009879EC">
        <w:rPr>
          <w:rFonts w:eastAsiaTheme="minorEastAsia"/>
        </w:rPr>
        <w:t>他与上帝的这种和解无关</w:t>
      </w:r>
      <w:r w:rsidRPr="009879EC">
        <w:rPr>
          <w:rFonts w:eastAsiaTheme="minorEastAsia"/>
        </w:rPr>
        <w:t>;</w:t>
      </w:r>
      <w:r w:rsidRPr="009879EC">
        <w:rPr>
          <w:rFonts w:eastAsiaTheme="minorEastAsia"/>
        </w:rPr>
        <w:t>任何没有发现这一条件的人</w:t>
      </w:r>
      <w:r w:rsidRPr="009879EC">
        <w:rPr>
          <w:rFonts w:eastAsiaTheme="minorEastAsia"/>
        </w:rPr>
        <w:t>,</w:t>
      </w:r>
      <w:r w:rsidRPr="009879EC">
        <w:rPr>
          <w:rFonts w:eastAsiaTheme="minorEastAsia"/>
        </w:rPr>
        <w:t>都仍在上帝的忿怒之下</w:t>
      </w:r>
      <w:r w:rsidRPr="009879EC">
        <w:rPr>
          <w:rFonts w:eastAsiaTheme="minorEastAsia"/>
        </w:rPr>
        <w:t>,</w:t>
      </w:r>
      <w:r w:rsidRPr="009879EC">
        <w:rPr>
          <w:rFonts w:eastAsiaTheme="minorEastAsia"/>
        </w:rPr>
        <w:t>因此在某种意义上在上帝的仇恨之下。</w:t>
      </w:r>
    </w:p>
    <w:p w14:paraId="4A66C011" w14:textId="77777777" w:rsidR="009879EC" w:rsidRPr="009879EC" w:rsidRDefault="009879EC" w:rsidP="009879EC">
      <w:pPr>
        <w:ind w:left="-5" w:right="0"/>
        <w:rPr>
          <w:rFonts w:eastAsiaTheme="minorEastAsia"/>
        </w:rPr>
      </w:pPr>
      <w:r w:rsidRPr="009879EC">
        <w:rPr>
          <w:rFonts w:eastAsiaTheme="minorEastAsia"/>
        </w:rPr>
        <w:t>首先</w:t>
      </w:r>
      <w:r w:rsidRPr="009879EC">
        <w:rPr>
          <w:rFonts w:eastAsiaTheme="minorEastAsia"/>
        </w:rPr>
        <w:t>,</w:t>
      </w:r>
      <w:r w:rsidRPr="009879EC">
        <w:rPr>
          <w:rFonts w:eastAsiaTheme="minorEastAsia"/>
        </w:rPr>
        <w:t>上帝不恨他们的位格</w:t>
      </w:r>
      <w:r w:rsidRPr="009879EC">
        <w:rPr>
          <w:rFonts w:eastAsiaTheme="minorEastAsia"/>
        </w:rPr>
        <w:t>,</w:t>
      </w:r>
      <w:r w:rsidRPr="009879EC">
        <w:rPr>
          <w:rFonts w:eastAsiaTheme="minorEastAsia"/>
        </w:rPr>
        <w:t>也不恨他们身上任何自然的或道德的善。实际上不恨任何受造之物的位格</w:t>
      </w:r>
      <w:r w:rsidRPr="009879EC">
        <w:rPr>
          <w:rFonts w:eastAsiaTheme="minorEastAsia"/>
        </w:rPr>
        <w:t>,</w:t>
      </w:r>
      <w:r w:rsidRPr="009879EC">
        <w:rPr>
          <w:rFonts w:eastAsiaTheme="minorEastAsia"/>
        </w:rPr>
        <w:t>因为作为位格</w:t>
      </w:r>
      <w:r w:rsidRPr="009879EC">
        <w:rPr>
          <w:rFonts w:eastAsiaTheme="minorEastAsia"/>
        </w:rPr>
        <w:t>,</w:t>
      </w:r>
      <w:r w:rsidRPr="009879EC">
        <w:rPr>
          <w:rFonts w:eastAsiaTheme="minorEastAsia"/>
        </w:rPr>
        <w:t>他们是他自己的工作。创造在上帝眼中起初是美好的</w:t>
      </w:r>
      <w:r w:rsidRPr="009879EC">
        <w:rPr>
          <w:rFonts w:eastAsiaTheme="minorEastAsia"/>
        </w:rPr>
        <w:t>,</w:t>
      </w:r>
      <w:r w:rsidRPr="009879EC">
        <w:rPr>
          <w:rFonts w:eastAsiaTheme="minorEastAsia"/>
        </w:rPr>
        <w:t>无论什么美好的事物仍然存在</w:t>
      </w:r>
      <w:r w:rsidRPr="009879EC">
        <w:rPr>
          <w:rFonts w:eastAsiaTheme="minorEastAsia"/>
        </w:rPr>
        <w:t>,</w:t>
      </w:r>
      <w:r w:rsidRPr="009879EC">
        <w:rPr>
          <w:rFonts w:eastAsiaTheme="minorEastAsia"/>
        </w:rPr>
        <w:t>都仍然被一位不变的存在所喜爱</w:t>
      </w:r>
      <w:r w:rsidRPr="009879EC">
        <w:rPr>
          <w:rFonts w:eastAsiaTheme="minorEastAsia"/>
        </w:rPr>
        <w:t>,</w:t>
      </w:r>
      <w:r w:rsidRPr="009879EC">
        <w:rPr>
          <w:rFonts w:eastAsiaTheme="minorEastAsia"/>
        </w:rPr>
        <w:t>因为无限和无边界的良善不能恨那自然或道德上</w:t>
      </w:r>
      <w:r w:rsidRPr="009879EC">
        <w:rPr>
          <w:rFonts w:eastAsiaTheme="minorEastAsia"/>
        </w:rPr>
        <w:lastRenderedPageBreak/>
        <w:t>的善。基督爱他在那个年轻人身上看到的道德。上帝爱他们的道德品质</w:t>
      </w:r>
      <w:r w:rsidRPr="009879EC">
        <w:rPr>
          <w:rFonts w:eastAsiaTheme="minorEastAsia"/>
        </w:rPr>
        <w:t>,</w:t>
      </w:r>
      <w:r w:rsidRPr="009879EC">
        <w:rPr>
          <w:rFonts w:eastAsiaTheme="minorEastAsia"/>
        </w:rPr>
        <w:t>这些都是他的灵所赐的普通恩赐</w:t>
      </w:r>
      <w:r w:rsidRPr="009879EC">
        <w:rPr>
          <w:rFonts w:eastAsiaTheme="minorEastAsia"/>
        </w:rPr>
        <w:t>,</w:t>
      </w:r>
      <w:r w:rsidRPr="009879EC">
        <w:rPr>
          <w:rFonts w:eastAsiaTheme="minorEastAsia"/>
        </w:rPr>
        <w:t>是他赋予他们的品质</w:t>
      </w:r>
      <w:r w:rsidRPr="009879EC">
        <w:rPr>
          <w:rFonts w:eastAsiaTheme="minorEastAsia"/>
        </w:rPr>
        <w:t>;</w:t>
      </w:r>
      <w:r w:rsidRPr="009879EC">
        <w:rPr>
          <w:rFonts w:eastAsiaTheme="minorEastAsia"/>
        </w:rPr>
        <w:t>正如他们原始的本性是美好的</w:t>
      </w:r>
      <w:r w:rsidRPr="009879EC">
        <w:rPr>
          <w:rFonts w:eastAsiaTheme="minorEastAsia"/>
        </w:rPr>
        <w:t>,</w:t>
      </w:r>
      <w:r w:rsidRPr="009879EC">
        <w:rPr>
          <w:rFonts w:eastAsiaTheme="minorEastAsia"/>
        </w:rPr>
        <w:t>所以任何最接近那本性的事物都有一些美好的色彩</w:t>
      </w:r>
      <w:r w:rsidRPr="009879EC">
        <w:rPr>
          <w:rFonts w:eastAsiaTheme="minorEastAsia"/>
        </w:rPr>
        <w:t>,</w:t>
      </w:r>
      <w:r w:rsidRPr="009879EC">
        <w:rPr>
          <w:rFonts w:eastAsiaTheme="minorEastAsia"/>
        </w:rPr>
        <w:t>因此在上帝眼中有一些可爱之处。但是</w:t>
      </w:r>
      <w:r w:rsidRPr="009879EC">
        <w:rPr>
          <w:rFonts w:eastAsiaTheme="minorEastAsia"/>
        </w:rPr>
        <w:t>,</w:t>
      </w:r>
      <w:r w:rsidRPr="009879EC">
        <w:rPr>
          <w:rFonts w:eastAsiaTheme="minorEastAsia"/>
        </w:rPr>
        <w:t>如果没有他所爱的儿子</w:t>
      </w:r>
      <w:r w:rsidRPr="009879EC">
        <w:rPr>
          <w:rFonts w:eastAsiaTheme="minorEastAsia"/>
        </w:rPr>
        <w:t>,</w:t>
      </w:r>
      <w:r w:rsidRPr="009879EC">
        <w:rPr>
          <w:rFonts w:eastAsiaTheme="minorEastAsia"/>
        </w:rPr>
        <w:t>他对他们不喜悦</w:t>
      </w:r>
      <w:r w:rsidRPr="009879EC">
        <w:rPr>
          <w:rFonts w:eastAsiaTheme="minorEastAsia"/>
        </w:rPr>
        <w:t>,</w:t>
      </w:r>
      <w:r w:rsidRPr="009879EC">
        <w:rPr>
          <w:rFonts w:eastAsiaTheme="minorEastAsia"/>
        </w:rPr>
        <w:t>无论是对他们的位格还是服事</w:t>
      </w:r>
      <w:r w:rsidRPr="009879EC">
        <w:rPr>
          <w:rFonts w:eastAsiaTheme="minorEastAsia"/>
        </w:rPr>
        <w:t>,</w:t>
      </w:r>
      <w:r w:rsidRPr="009879EC">
        <w:rPr>
          <w:rFonts w:eastAsiaTheme="minorEastAsia"/>
        </w:rPr>
        <w:t>都不以为然。</w:t>
      </w:r>
    </w:p>
    <w:p w14:paraId="62E330CD" w14:textId="77777777" w:rsidR="009879EC" w:rsidRPr="009879EC" w:rsidRDefault="009879EC" w:rsidP="009879EC">
      <w:pPr>
        <w:ind w:left="-5" w:right="0"/>
        <w:rPr>
          <w:rFonts w:eastAsiaTheme="minorEastAsia"/>
        </w:rPr>
      </w:pPr>
      <w:r w:rsidRPr="009879EC">
        <w:rPr>
          <w:rFonts w:eastAsiaTheme="minorEastAsia"/>
        </w:rPr>
        <w:t>其次</w:t>
      </w:r>
      <w:r w:rsidRPr="009879EC">
        <w:rPr>
          <w:rFonts w:eastAsiaTheme="minorEastAsia"/>
        </w:rPr>
        <w:t>,</w:t>
      </w:r>
      <w:r w:rsidRPr="009879EC">
        <w:rPr>
          <w:rFonts w:eastAsiaTheme="minorEastAsia"/>
        </w:rPr>
        <w:t>上帝恨他们的罪。不管是谁</w:t>
      </w:r>
      <w:r w:rsidRPr="009879EC">
        <w:rPr>
          <w:rFonts w:eastAsiaTheme="minorEastAsia"/>
        </w:rPr>
        <w:t>,</w:t>
      </w:r>
      <w:r w:rsidRPr="009879EC">
        <w:rPr>
          <w:rFonts w:eastAsiaTheme="minorEastAsia"/>
        </w:rPr>
        <w:t>罪都是上帝所憎恶的。上帝从来没有恨过</w:t>
      </w:r>
      <w:r w:rsidRPr="009879EC">
        <w:rPr>
          <w:rFonts w:eastAsiaTheme="minorEastAsia"/>
        </w:rPr>
        <w:t>,</w:t>
      </w:r>
      <w:r w:rsidRPr="009879EC">
        <w:rPr>
          <w:rFonts w:eastAsiaTheme="minorEastAsia"/>
        </w:rPr>
        <w:t>也永远不会恨基督的位格</w:t>
      </w:r>
      <w:r w:rsidRPr="009879EC">
        <w:rPr>
          <w:rFonts w:eastAsiaTheme="minorEastAsia"/>
        </w:rPr>
        <w:t>,</w:t>
      </w:r>
      <w:r w:rsidRPr="009879EC">
        <w:rPr>
          <w:rFonts w:eastAsiaTheme="minorEastAsia"/>
        </w:rPr>
        <w:t>然而他恨并以最高的程度表明他恨那些他作为一个保证人所承担的罪孽。父亲不得不恨浪子的行为</w:t>
      </w:r>
      <w:r w:rsidRPr="009879EC">
        <w:rPr>
          <w:rFonts w:eastAsiaTheme="minorEastAsia"/>
        </w:rPr>
        <w:t>,</w:t>
      </w:r>
      <w:r w:rsidRPr="009879EC">
        <w:rPr>
          <w:rFonts w:eastAsiaTheme="minorEastAsia"/>
        </w:rPr>
        <w:t>尽管他爱浪子的位格。上帝只爱他自己</w:t>
      </w:r>
      <w:r w:rsidRPr="009879EC">
        <w:rPr>
          <w:rFonts w:eastAsiaTheme="minorEastAsia"/>
        </w:rPr>
        <w:t>,</w:t>
      </w:r>
      <w:r w:rsidRPr="009879EC">
        <w:rPr>
          <w:rFonts w:eastAsiaTheme="minorEastAsia"/>
        </w:rPr>
        <w:t>爱其他像他自己的事物</w:t>
      </w:r>
      <w:r w:rsidRPr="009879EC">
        <w:rPr>
          <w:rFonts w:eastAsiaTheme="minorEastAsia"/>
        </w:rPr>
        <w:t>,</w:t>
      </w:r>
      <w:r w:rsidRPr="009879EC">
        <w:rPr>
          <w:rFonts w:eastAsiaTheme="minorEastAsia"/>
        </w:rPr>
        <w:t>并为了他自己而爱</w:t>
      </w:r>
      <w:r w:rsidRPr="009879EC">
        <w:rPr>
          <w:rFonts w:eastAsiaTheme="minorEastAsia"/>
        </w:rPr>
        <w:t>;</w:t>
      </w:r>
      <w:r w:rsidRPr="009879EC">
        <w:rPr>
          <w:rFonts w:eastAsiaTheme="minorEastAsia"/>
        </w:rPr>
        <w:t>因此</w:t>
      </w:r>
      <w:r w:rsidRPr="009879EC">
        <w:rPr>
          <w:rFonts w:eastAsiaTheme="minorEastAsia"/>
        </w:rPr>
        <w:t>,</w:t>
      </w:r>
      <w:r w:rsidRPr="009879EC">
        <w:rPr>
          <w:rFonts w:eastAsiaTheme="minorEastAsia"/>
        </w:rPr>
        <w:t>上帝必然恨一切与他无瑕疵的纯洁相反</w:t>
      </w:r>
      <w:r w:rsidRPr="009879EC">
        <w:rPr>
          <w:rFonts w:eastAsiaTheme="minorEastAsia"/>
        </w:rPr>
        <w:t>,</w:t>
      </w:r>
      <w:r w:rsidRPr="009879EC">
        <w:rPr>
          <w:rFonts w:eastAsiaTheme="minorEastAsia"/>
        </w:rPr>
        <w:t>与他的形象不同的事物。他恨信徒的罪</w:t>
      </w:r>
      <w:r w:rsidRPr="009879EC">
        <w:rPr>
          <w:rFonts w:eastAsiaTheme="minorEastAsia"/>
        </w:rPr>
        <w:t>,</w:t>
      </w:r>
      <w:r w:rsidRPr="009879EC">
        <w:rPr>
          <w:rFonts w:eastAsiaTheme="minorEastAsia"/>
        </w:rPr>
        <w:t>虽然赦免和治死了</w:t>
      </w:r>
      <w:r w:rsidRPr="009879EC">
        <w:rPr>
          <w:rFonts w:eastAsiaTheme="minorEastAsia"/>
        </w:rPr>
        <w:t>;</w:t>
      </w:r>
      <w:r w:rsidRPr="009879EC">
        <w:rPr>
          <w:rFonts w:eastAsiaTheme="minorEastAsia"/>
        </w:rPr>
        <w:t>虽然他的怜悯赦免了他们</w:t>
      </w:r>
      <w:r w:rsidRPr="009879EC">
        <w:rPr>
          <w:rFonts w:eastAsiaTheme="minorEastAsia"/>
        </w:rPr>
        <w:t>,</w:t>
      </w:r>
      <w:r w:rsidRPr="009879EC">
        <w:rPr>
          <w:rFonts w:eastAsiaTheme="minorEastAsia"/>
        </w:rPr>
        <w:t>但他的圣洁永远不能爱他们</w:t>
      </w:r>
      <w:r w:rsidRPr="009879EC">
        <w:rPr>
          <w:rFonts w:eastAsiaTheme="minorEastAsia"/>
        </w:rPr>
        <w:t>;</w:t>
      </w:r>
      <w:r w:rsidRPr="009879EC">
        <w:rPr>
          <w:rFonts w:eastAsiaTheme="minorEastAsia"/>
        </w:rPr>
        <w:t>虽然刑罚从人身上挪去</w:t>
      </w:r>
      <w:r w:rsidRPr="009879EC">
        <w:rPr>
          <w:rFonts w:eastAsiaTheme="minorEastAsia"/>
        </w:rPr>
        <w:t>,</w:t>
      </w:r>
      <w:r w:rsidRPr="009879EC">
        <w:rPr>
          <w:rFonts w:eastAsiaTheme="minorEastAsia"/>
        </w:rPr>
        <w:t>但罪的本质和罪性并没有从罪中除去。上帝更恨他未悔改的选民的罪</w:t>
      </w:r>
      <w:r w:rsidRPr="009879EC">
        <w:rPr>
          <w:rFonts w:eastAsiaTheme="minorEastAsia"/>
        </w:rPr>
        <w:t>,</w:t>
      </w:r>
      <w:r w:rsidRPr="009879EC">
        <w:rPr>
          <w:rFonts w:eastAsiaTheme="minorEastAsia"/>
        </w:rPr>
        <w:t>这些罪既没有被赦免</w:t>
      </w:r>
      <w:r w:rsidRPr="009879EC">
        <w:rPr>
          <w:rFonts w:eastAsiaTheme="minorEastAsia"/>
        </w:rPr>
        <w:t>,</w:t>
      </w:r>
      <w:r w:rsidRPr="009879EC">
        <w:rPr>
          <w:rFonts w:eastAsiaTheme="minorEastAsia"/>
        </w:rPr>
        <w:t>也没有被治死。如果他恨软弱中的罪</w:t>
      </w:r>
      <w:r w:rsidRPr="009879EC">
        <w:rPr>
          <w:rFonts w:eastAsiaTheme="minorEastAsia"/>
        </w:rPr>
        <w:t>,</w:t>
      </w:r>
      <w:r w:rsidRPr="009879EC">
        <w:rPr>
          <w:rFonts w:eastAsiaTheme="minorEastAsia"/>
        </w:rPr>
        <w:t>更恨强大中的罪。他客观地恨他们的罪</w:t>
      </w:r>
      <w:r w:rsidRPr="009879EC">
        <w:rPr>
          <w:rFonts w:eastAsiaTheme="minorEastAsia"/>
        </w:rPr>
        <w:t>,</w:t>
      </w:r>
      <w:r w:rsidRPr="009879EC">
        <w:rPr>
          <w:rFonts w:eastAsiaTheme="minorEastAsia"/>
        </w:rPr>
        <w:t>就是恨的对象</w:t>
      </w:r>
      <w:r w:rsidRPr="009879EC">
        <w:rPr>
          <w:rFonts w:eastAsiaTheme="minorEastAsia"/>
        </w:rPr>
        <w:t>,</w:t>
      </w:r>
      <w:r w:rsidRPr="009879EC">
        <w:rPr>
          <w:rFonts w:eastAsiaTheme="minorEastAsia"/>
        </w:rPr>
        <w:t>也是他唯一恨的对象</w:t>
      </w:r>
      <w:r w:rsidRPr="009879EC">
        <w:rPr>
          <w:rFonts w:eastAsiaTheme="minorEastAsia"/>
        </w:rPr>
        <w:t>;</w:t>
      </w:r>
      <w:r w:rsidRPr="009879EC">
        <w:rPr>
          <w:rFonts w:eastAsiaTheme="minorEastAsia"/>
        </w:rPr>
        <w:t>他们的位格是终点</w:t>
      </w:r>
      <w:r w:rsidRPr="009879EC">
        <w:rPr>
          <w:rFonts w:eastAsiaTheme="minorEastAsia"/>
        </w:rPr>
        <w:t>,</w:t>
      </w:r>
      <w:r w:rsidRPr="009879EC">
        <w:rPr>
          <w:rFonts w:eastAsiaTheme="minorEastAsia"/>
        </w:rPr>
        <w:t>因为他忿怒的结果终止在他们的位格上。虽然罪是上帝所恨的对象</w:t>
      </w:r>
      <w:r w:rsidRPr="009879EC">
        <w:rPr>
          <w:rFonts w:eastAsiaTheme="minorEastAsia"/>
        </w:rPr>
        <w:t>,</w:t>
      </w:r>
      <w:r w:rsidRPr="009879EC">
        <w:rPr>
          <w:rFonts w:eastAsiaTheme="minorEastAsia"/>
        </w:rPr>
        <w:t>因为它与他的圣洁律法相悖</w:t>
      </w:r>
      <w:r w:rsidRPr="009879EC">
        <w:rPr>
          <w:rFonts w:eastAsiaTheme="minorEastAsia"/>
        </w:rPr>
        <w:t>,</w:t>
      </w:r>
      <w:r w:rsidRPr="009879EC">
        <w:rPr>
          <w:rFonts w:eastAsiaTheme="minorEastAsia"/>
        </w:rPr>
        <w:t>但它不是上帝忿怒的对象</w:t>
      </w:r>
      <w:r w:rsidRPr="009879EC">
        <w:rPr>
          <w:rFonts w:eastAsiaTheme="minorEastAsia"/>
        </w:rPr>
        <w:t>,</w:t>
      </w:r>
      <w:r w:rsidRPr="009879EC">
        <w:rPr>
          <w:rFonts w:eastAsiaTheme="minorEastAsia"/>
        </w:rPr>
        <w:t>而是犯罪的人</w:t>
      </w:r>
      <w:r w:rsidRPr="009879EC">
        <w:rPr>
          <w:rFonts w:eastAsiaTheme="minorEastAsia"/>
        </w:rPr>
        <w:t>;</w:t>
      </w:r>
      <w:r w:rsidRPr="009879EC">
        <w:rPr>
          <w:rFonts w:eastAsiaTheme="minorEastAsia"/>
        </w:rPr>
        <w:t>行为不会直接受到惩罚</w:t>
      </w:r>
      <w:r w:rsidRPr="009879EC">
        <w:rPr>
          <w:rFonts w:eastAsiaTheme="minorEastAsia"/>
        </w:rPr>
        <w:t>,</w:t>
      </w:r>
      <w:r w:rsidRPr="009879EC">
        <w:rPr>
          <w:rFonts w:eastAsiaTheme="minorEastAsia"/>
        </w:rPr>
        <w:t>也不能受到惩罚</w:t>
      </w:r>
      <w:r w:rsidRPr="009879EC">
        <w:rPr>
          <w:rFonts w:eastAsiaTheme="minorEastAsia"/>
        </w:rPr>
        <w:t>,</w:t>
      </w:r>
      <w:r w:rsidRPr="009879EC">
        <w:rPr>
          <w:rFonts w:eastAsiaTheme="minorEastAsia"/>
        </w:rPr>
        <w:t>而是那些如此行事的人。在这方面</w:t>
      </w:r>
      <w:r w:rsidRPr="009879EC">
        <w:rPr>
          <w:rFonts w:eastAsiaTheme="minorEastAsia"/>
        </w:rPr>
        <w:t>,</w:t>
      </w:r>
      <w:r w:rsidRPr="009879EC">
        <w:rPr>
          <w:rFonts w:eastAsiaTheme="minorEastAsia"/>
        </w:rPr>
        <w:t>可以说上帝在悔改之前恨人的位格</w:t>
      </w:r>
      <w:r w:rsidRPr="009879EC">
        <w:rPr>
          <w:rFonts w:eastAsiaTheme="minorEastAsia"/>
        </w:rPr>
        <w:t>,</w:t>
      </w:r>
      <w:r w:rsidRPr="009879EC">
        <w:rPr>
          <w:rFonts w:eastAsiaTheme="minorEastAsia"/>
        </w:rPr>
        <w:t>恨他的选民</w:t>
      </w:r>
      <w:r w:rsidRPr="009879EC">
        <w:rPr>
          <w:rFonts w:eastAsiaTheme="minorEastAsia"/>
        </w:rPr>
        <w:t>,</w:t>
      </w:r>
      <w:r w:rsidRPr="009879EC">
        <w:rPr>
          <w:rFonts w:eastAsiaTheme="minorEastAsia"/>
        </w:rPr>
        <w:t>因为他忿怒的结果终止在他们身上。</w:t>
      </w:r>
    </w:p>
    <w:p w14:paraId="40D42681" w14:textId="77777777" w:rsidR="009879EC" w:rsidRPr="009879EC" w:rsidRDefault="009879EC" w:rsidP="009879EC">
      <w:pPr>
        <w:ind w:left="-5" w:right="0"/>
        <w:rPr>
          <w:rFonts w:eastAsiaTheme="minorEastAsia"/>
        </w:rPr>
      </w:pPr>
      <w:r w:rsidRPr="009879EC">
        <w:rPr>
          <w:rFonts w:eastAsiaTheme="minorEastAsia"/>
        </w:rPr>
        <w:t>第三</w:t>
      </w:r>
      <w:r w:rsidRPr="009879EC">
        <w:rPr>
          <w:rFonts w:eastAsiaTheme="minorEastAsia"/>
        </w:rPr>
        <w:t>,</w:t>
      </w:r>
      <w:r w:rsidRPr="009879EC">
        <w:rPr>
          <w:rFonts w:eastAsiaTheme="minorEastAsia"/>
        </w:rPr>
        <w:t>上帝恨他们的状态。虽然上帝爱人的道德</w:t>
      </w:r>
      <w:r w:rsidRPr="009879EC">
        <w:rPr>
          <w:rFonts w:eastAsiaTheme="minorEastAsia"/>
        </w:rPr>
        <w:t>,</w:t>
      </w:r>
      <w:r w:rsidRPr="009879EC">
        <w:rPr>
          <w:rFonts w:eastAsiaTheme="minorEastAsia"/>
        </w:rPr>
        <w:t>但这并不包括接受他们的位格</w:t>
      </w:r>
      <w:r w:rsidRPr="009879EC">
        <w:rPr>
          <w:rFonts w:eastAsiaTheme="minorEastAsia"/>
        </w:rPr>
        <w:t>,</w:t>
      </w:r>
      <w:r w:rsidRPr="009879EC">
        <w:rPr>
          <w:rFonts w:eastAsiaTheme="minorEastAsia"/>
        </w:rPr>
        <w:t>或他们的道德行为</w:t>
      </w:r>
      <w:r w:rsidRPr="009879EC">
        <w:rPr>
          <w:rFonts w:eastAsiaTheme="minorEastAsia"/>
        </w:rPr>
        <w:t>,</w:t>
      </w:r>
      <w:r w:rsidRPr="009879EC">
        <w:rPr>
          <w:rFonts w:eastAsiaTheme="minorEastAsia"/>
        </w:rPr>
        <w:t>或爱他们的状态。虽然基督爱那个年轻人的道德</w:t>
      </w:r>
      <w:r w:rsidRPr="009879EC">
        <w:rPr>
          <w:rFonts w:eastAsiaTheme="minorEastAsia"/>
        </w:rPr>
        <w:t>,</w:t>
      </w:r>
      <w:r w:rsidRPr="009879EC">
        <w:rPr>
          <w:rFonts w:eastAsiaTheme="minorEastAsia"/>
        </w:rPr>
        <w:t>但他不能爱他的状态</w:t>
      </w:r>
      <w:r w:rsidRPr="009879EC">
        <w:rPr>
          <w:rFonts w:eastAsiaTheme="minorEastAsia"/>
        </w:rPr>
        <w:t>,</w:t>
      </w:r>
      <w:r w:rsidRPr="009879EC">
        <w:rPr>
          <w:rFonts w:eastAsiaTheme="minorEastAsia"/>
        </w:rPr>
        <w:t>因为他与天国有一定距离</w:t>
      </w:r>
      <w:r w:rsidRPr="009879EC">
        <w:rPr>
          <w:rFonts w:eastAsiaTheme="minorEastAsia"/>
        </w:rPr>
        <w:t>,</w:t>
      </w:r>
      <w:r w:rsidRPr="009879EC">
        <w:rPr>
          <w:rFonts w:eastAsiaTheme="minorEastAsia"/>
        </w:rPr>
        <w:t>虽然不是很远。蒙拣选的人在悔改之前处于仇恨的状态、黑暗的状态、无知的状态和奴役的状态</w:t>
      </w:r>
      <w:r w:rsidRPr="009879EC">
        <w:rPr>
          <w:rFonts w:eastAsiaTheme="minorEastAsia"/>
        </w:rPr>
        <w:t>;</w:t>
      </w:r>
      <w:r w:rsidRPr="009879EC">
        <w:rPr>
          <w:rFonts w:eastAsiaTheme="minorEastAsia"/>
        </w:rPr>
        <w:t>这种状态是上帝所憎恨的</w:t>
      </w:r>
      <w:r w:rsidRPr="009879EC">
        <w:rPr>
          <w:rFonts w:eastAsiaTheme="minorEastAsia"/>
        </w:rPr>
        <w:t>,</w:t>
      </w:r>
      <w:r w:rsidRPr="009879EC">
        <w:rPr>
          <w:rFonts w:eastAsiaTheme="minorEastAsia"/>
        </w:rPr>
        <w:t>使他们不能</w:t>
      </w:r>
      <w:r w:rsidRPr="009879EC">
        <w:rPr>
          <w:rFonts w:eastAsiaTheme="minorEastAsia"/>
        </w:rPr>
        <w:t>"</w:t>
      </w:r>
      <w:r w:rsidRPr="009879EC">
        <w:rPr>
          <w:rFonts w:eastAsiaTheme="minorEastAsia"/>
        </w:rPr>
        <w:t>承受神的国</w:t>
      </w:r>
      <w:r w:rsidRPr="009879EC">
        <w:rPr>
          <w:rFonts w:eastAsiaTheme="minorEastAsia"/>
        </w:rPr>
        <w:t>"</w:t>
      </w:r>
      <w:r w:rsidRPr="009879EC">
        <w:rPr>
          <w:rFonts w:eastAsiaTheme="minorEastAsia"/>
        </w:rPr>
        <w:t>。哥林多前书</w:t>
      </w:r>
      <w:r w:rsidRPr="009879EC">
        <w:rPr>
          <w:rFonts w:eastAsiaTheme="minorEastAsia"/>
        </w:rPr>
        <w:t>6:9-11,"</w:t>
      </w:r>
      <w:r w:rsidRPr="009879EC">
        <w:rPr>
          <w:rFonts w:eastAsiaTheme="minorEastAsia"/>
        </w:rPr>
        <w:t>你们中间有人从前是这样的</w:t>
      </w:r>
      <w:r w:rsidRPr="009879EC">
        <w:rPr>
          <w:rFonts w:eastAsiaTheme="minorEastAsia"/>
        </w:rPr>
        <w:t>,"</w:t>
      </w:r>
      <w:r w:rsidRPr="009879EC">
        <w:rPr>
          <w:rFonts w:eastAsiaTheme="minorEastAsia"/>
        </w:rPr>
        <w:t>这样的罪人</w:t>
      </w:r>
      <w:r w:rsidRPr="009879EC">
        <w:rPr>
          <w:rFonts w:eastAsiaTheme="minorEastAsia"/>
        </w:rPr>
        <w:t>,</w:t>
      </w:r>
      <w:r w:rsidRPr="009879EC">
        <w:rPr>
          <w:rFonts w:eastAsiaTheme="minorEastAsia"/>
        </w:rPr>
        <w:t>处在这样的罪的状态</w:t>
      </w:r>
      <w:r w:rsidRPr="009879EC">
        <w:rPr>
          <w:rFonts w:eastAsiaTheme="minorEastAsia"/>
        </w:rPr>
        <w:t>,</w:t>
      </w:r>
      <w:r w:rsidRPr="009879EC">
        <w:rPr>
          <w:rFonts w:eastAsiaTheme="minorEastAsia"/>
        </w:rPr>
        <w:t>不能承受神的国。一个人爱一个乞丐的孩子</w:t>
      </w:r>
      <w:r w:rsidRPr="009879EC">
        <w:rPr>
          <w:rFonts w:eastAsiaTheme="minorEastAsia"/>
        </w:rPr>
        <w:t>,</w:t>
      </w:r>
      <w:r w:rsidRPr="009879EC">
        <w:rPr>
          <w:rFonts w:eastAsiaTheme="minorEastAsia"/>
        </w:rPr>
        <w:t>并打算收养他</w:t>
      </w:r>
      <w:r w:rsidRPr="009879EC">
        <w:rPr>
          <w:rFonts w:eastAsiaTheme="minorEastAsia"/>
        </w:rPr>
        <w:t>,</w:t>
      </w:r>
      <w:r w:rsidRPr="009879EC">
        <w:rPr>
          <w:rFonts w:eastAsiaTheme="minorEastAsia"/>
        </w:rPr>
        <w:t>他爱这个孩子的位格</w:t>
      </w:r>
      <w:r w:rsidRPr="009879EC">
        <w:rPr>
          <w:rFonts w:eastAsiaTheme="minorEastAsia"/>
        </w:rPr>
        <w:t>,</w:t>
      </w:r>
      <w:r w:rsidRPr="009879EC">
        <w:rPr>
          <w:rFonts w:eastAsiaTheme="minorEastAsia"/>
        </w:rPr>
        <w:t>但恨他目前肮脏和乞讨的状态</w:t>
      </w:r>
      <w:r w:rsidRPr="009879EC">
        <w:rPr>
          <w:rFonts w:eastAsiaTheme="minorEastAsia"/>
        </w:rPr>
        <w:t>;</w:t>
      </w:r>
      <w:r w:rsidRPr="009879EC">
        <w:rPr>
          <w:rFonts w:eastAsiaTheme="minorEastAsia"/>
        </w:rPr>
        <w:t>当他真的收养他时</w:t>
      </w:r>
      <w:r w:rsidRPr="009879EC">
        <w:rPr>
          <w:rFonts w:eastAsiaTheme="minorEastAsia"/>
        </w:rPr>
        <w:t>,</w:t>
      </w:r>
      <w:r w:rsidRPr="009879EC">
        <w:rPr>
          <w:rFonts w:eastAsiaTheme="minorEastAsia"/>
        </w:rPr>
        <w:lastRenderedPageBreak/>
        <w:t>改变了他的状态、他的关系</w:t>
      </w:r>
      <w:r w:rsidRPr="009879EC">
        <w:rPr>
          <w:rFonts w:eastAsiaTheme="minorEastAsia"/>
        </w:rPr>
        <w:t>,</w:t>
      </w:r>
      <w:r w:rsidRPr="009879EC">
        <w:rPr>
          <w:rFonts w:eastAsiaTheme="minorEastAsia"/>
        </w:rPr>
        <w:t>剥去了他的污秽。蒙拣选者在实际和解之前的状态是可憎的</w:t>
      </w:r>
      <w:r w:rsidRPr="009879EC">
        <w:rPr>
          <w:rFonts w:eastAsiaTheme="minorEastAsia"/>
        </w:rPr>
        <w:t>,</w:t>
      </w:r>
      <w:r w:rsidRPr="009879EC">
        <w:rPr>
          <w:rFonts w:eastAsiaTheme="minorEastAsia"/>
        </w:rPr>
        <w:t>因为那是与上帝隔绝的状态</w:t>
      </w:r>
      <w:r w:rsidRPr="009879EC">
        <w:rPr>
          <w:rFonts w:eastAsiaTheme="minorEastAsia"/>
        </w:rPr>
        <w:t>;</w:t>
      </w:r>
      <w:r w:rsidRPr="009879EC">
        <w:rPr>
          <w:rFonts w:eastAsiaTheme="minorEastAsia"/>
        </w:rPr>
        <w:t>凡从旧亚当的根源长出来的</w:t>
      </w:r>
      <w:r w:rsidRPr="009879EC">
        <w:rPr>
          <w:rFonts w:eastAsiaTheme="minorEastAsia"/>
        </w:rPr>
        <w:t>,</w:t>
      </w:r>
      <w:r w:rsidRPr="009879EC">
        <w:rPr>
          <w:rFonts w:eastAsiaTheme="minorEastAsia"/>
        </w:rPr>
        <w:t>都不能使他喜悦。</w:t>
      </w:r>
    </w:p>
    <w:p w14:paraId="25D5EA46" w14:textId="77777777" w:rsidR="009879EC" w:rsidRPr="009879EC" w:rsidRDefault="009879EC" w:rsidP="009879EC">
      <w:pPr>
        <w:ind w:left="-5" w:right="0"/>
        <w:rPr>
          <w:rFonts w:eastAsiaTheme="minorEastAsia"/>
        </w:rPr>
      </w:pPr>
      <w:r w:rsidRPr="009879EC">
        <w:rPr>
          <w:rFonts w:eastAsiaTheme="minorEastAsia"/>
        </w:rPr>
        <w:t>第四</w:t>
      </w:r>
      <w:r w:rsidRPr="009879EC">
        <w:rPr>
          <w:rFonts w:eastAsiaTheme="minorEastAsia"/>
        </w:rPr>
        <w:t>,</w:t>
      </w:r>
      <w:r w:rsidRPr="009879EC">
        <w:rPr>
          <w:rFonts w:eastAsiaTheme="minorEastAsia"/>
        </w:rPr>
        <w:t>就拒绝他爱的果效而言</w:t>
      </w:r>
      <w:r w:rsidRPr="009879EC">
        <w:rPr>
          <w:rFonts w:eastAsiaTheme="minorEastAsia"/>
        </w:rPr>
        <w:t>,</w:t>
      </w:r>
      <w:r w:rsidRPr="009879EC">
        <w:rPr>
          <w:rFonts w:eastAsiaTheme="minorEastAsia"/>
        </w:rPr>
        <w:t>上帝恨他们。我们称上帝恩典的果效为恩典</w:t>
      </w:r>
      <w:r w:rsidRPr="009879EC">
        <w:rPr>
          <w:rFonts w:eastAsiaTheme="minorEastAsia"/>
        </w:rPr>
        <w:t>,</w:t>
      </w:r>
      <w:r w:rsidRPr="009879EC">
        <w:rPr>
          <w:rFonts w:eastAsiaTheme="minorEastAsia"/>
        </w:rPr>
        <w:t>上帝忿怒的果效为忿怒。因此</w:t>
      </w:r>
      <w:r w:rsidRPr="009879EC">
        <w:rPr>
          <w:rFonts w:eastAsiaTheme="minorEastAsia"/>
        </w:rPr>
        <w:t>,</w:t>
      </w:r>
      <w:r w:rsidRPr="009879EC">
        <w:rPr>
          <w:rFonts w:eastAsiaTheme="minorEastAsia"/>
        </w:rPr>
        <w:t>可以说上帝在一个蒙拣选的人悔改之前恨他</w:t>
      </w:r>
      <w:r w:rsidRPr="009879EC">
        <w:rPr>
          <w:rFonts w:eastAsiaTheme="minorEastAsia"/>
        </w:rPr>
        <w:t>,</w:t>
      </w:r>
      <w:r w:rsidRPr="009879EC">
        <w:rPr>
          <w:rFonts w:eastAsiaTheme="minorEastAsia"/>
        </w:rPr>
        <w:t>因为他在那种状态下是忿怒之子</w:t>
      </w:r>
      <w:r w:rsidRPr="009879EC">
        <w:rPr>
          <w:rFonts w:eastAsiaTheme="minorEastAsia"/>
        </w:rPr>
        <w:t>,</w:t>
      </w:r>
      <w:r w:rsidRPr="009879EC">
        <w:rPr>
          <w:rFonts w:eastAsiaTheme="minorEastAsia"/>
        </w:rPr>
        <w:t>上帝的忿怒常在他身上</w:t>
      </w:r>
      <w:r w:rsidRPr="009879EC">
        <w:rPr>
          <w:rFonts w:eastAsiaTheme="minorEastAsia"/>
        </w:rPr>
        <w:t>,</w:t>
      </w:r>
      <w:r w:rsidRPr="009879EC">
        <w:rPr>
          <w:rFonts w:eastAsiaTheme="minorEastAsia"/>
        </w:rPr>
        <w:t>律法的咒诅仍在他身上生效。正如当上帝扣留他所警告一个国家的那些审判和他忿怒的果效时</w:t>
      </w:r>
      <w:r w:rsidRPr="009879EC">
        <w:rPr>
          <w:rFonts w:eastAsiaTheme="minorEastAsia"/>
        </w:rPr>
        <w:t>,</w:t>
      </w:r>
      <w:r w:rsidRPr="009879EC">
        <w:rPr>
          <w:rFonts w:eastAsiaTheme="minorEastAsia"/>
        </w:rPr>
        <w:t>他被说成是后悔了</w:t>
      </w:r>
      <w:r w:rsidRPr="009879EC">
        <w:rPr>
          <w:rFonts w:eastAsiaTheme="minorEastAsia"/>
        </w:rPr>
        <w:t>;</w:t>
      </w:r>
      <w:r w:rsidRPr="009879EC">
        <w:rPr>
          <w:rFonts w:eastAsiaTheme="minorEastAsia"/>
        </w:rPr>
        <w:t>同样</w:t>
      </w:r>
      <w:r w:rsidRPr="009879EC">
        <w:rPr>
          <w:rFonts w:eastAsiaTheme="minorEastAsia"/>
        </w:rPr>
        <w:t>,</w:t>
      </w:r>
      <w:r w:rsidRPr="009879EC">
        <w:rPr>
          <w:rFonts w:eastAsiaTheme="minorEastAsia"/>
        </w:rPr>
        <w:t>当上帝倾倒忿怒的碗</w:t>
      </w:r>
      <w:r w:rsidRPr="009879EC">
        <w:rPr>
          <w:rFonts w:eastAsiaTheme="minorEastAsia"/>
        </w:rPr>
        <w:t>,</w:t>
      </w:r>
      <w:r w:rsidRPr="009879EC">
        <w:rPr>
          <w:rFonts w:eastAsiaTheme="minorEastAsia"/>
        </w:rPr>
        <w:t>也当他扣留爱的果实和恰当的果效时</w:t>
      </w:r>
      <w:r w:rsidRPr="009879EC">
        <w:rPr>
          <w:rFonts w:eastAsiaTheme="minorEastAsia"/>
        </w:rPr>
        <w:t>,</w:t>
      </w:r>
      <w:r w:rsidRPr="009879EC">
        <w:rPr>
          <w:rFonts w:eastAsiaTheme="minorEastAsia"/>
        </w:rPr>
        <w:t>他可以被说成是愤怒和恨恶的。</w:t>
      </w:r>
    </w:p>
    <w:p w14:paraId="1A8936E1" w14:textId="77777777" w:rsidR="009879EC" w:rsidRPr="009879EC" w:rsidRDefault="009879EC" w:rsidP="009879EC">
      <w:pPr>
        <w:ind w:left="-5" w:right="0"/>
        <w:rPr>
          <w:rFonts w:eastAsiaTheme="minorEastAsia"/>
        </w:rPr>
      </w:pPr>
      <w:r w:rsidRPr="009879EC">
        <w:rPr>
          <w:rFonts w:eastAsiaTheme="minorEastAsia"/>
        </w:rPr>
        <w:t>(3.)</w:t>
      </w:r>
      <w:r w:rsidRPr="009879EC">
        <w:rPr>
          <w:rFonts w:eastAsiaTheme="minorEastAsia"/>
        </w:rPr>
        <w:t>作为警示的主张。虽然上帝是这和解的主要创始者</w:t>
      </w:r>
      <w:r w:rsidRPr="009879EC">
        <w:rPr>
          <w:rFonts w:eastAsiaTheme="minorEastAsia"/>
        </w:rPr>
        <w:t>,</w:t>
      </w:r>
      <w:r w:rsidRPr="009879EC">
        <w:rPr>
          <w:rFonts w:eastAsiaTheme="minorEastAsia"/>
        </w:rPr>
        <w:t>但在人遵守上帝提供和解的那些条件之前</w:t>
      </w:r>
      <w:r w:rsidRPr="009879EC">
        <w:rPr>
          <w:rFonts w:eastAsiaTheme="minorEastAsia"/>
        </w:rPr>
        <w:t>,</w:t>
      </w:r>
      <w:r w:rsidRPr="009879EC">
        <w:rPr>
          <w:rFonts w:eastAsiaTheme="minorEastAsia"/>
        </w:rPr>
        <w:t>没有人真正与上帝和好。当上帝</w:t>
      </w:r>
      <w:r w:rsidRPr="009879EC">
        <w:rPr>
          <w:rFonts w:eastAsiaTheme="minorEastAsia"/>
        </w:rPr>
        <w:t>"</w:t>
      </w:r>
      <w:r w:rsidRPr="009879EC">
        <w:rPr>
          <w:rFonts w:eastAsiaTheme="minorEastAsia"/>
        </w:rPr>
        <w:t>在基督里</w:t>
      </w:r>
      <w:r w:rsidRPr="009879EC">
        <w:rPr>
          <w:rFonts w:eastAsiaTheme="minorEastAsia"/>
        </w:rPr>
        <w:t>"</w:t>
      </w:r>
      <w:r w:rsidRPr="009879EC">
        <w:rPr>
          <w:rFonts w:eastAsiaTheme="minorEastAsia"/>
        </w:rPr>
        <w:t>时</w:t>
      </w:r>
      <w:r w:rsidRPr="009879EC">
        <w:rPr>
          <w:rFonts w:eastAsiaTheme="minorEastAsia"/>
        </w:rPr>
        <w:t>,</w:t>
      </w:r>
      <w:r w:rsidRPr="009879EC">
        <w:rPr>
          <w:rFonts w:eastAsiaTheme="minorEastAsia"/>
        </w:rPr>
        <w:t>他正在</w:t>
      </w:r>
      <w:r w:rsidRPr="009879EC">
        <w:rPr>
          <w:rFonts w:eastAsiaTheme="minorEastAsia"/>
        </w:rPr>
        <w:t>"</w:t>
      </w:r>
      <w:r w:rsidRPr="009879EC">
        <w:rPr>
          <w:rFonts w:eastAsiaTheme="minorEastAsia"/>
        </w:rPr>
        <w:t>使世人与自己和好</w:t>
      </w:r>
      <w:r w:rsidRPr="009879EC">
        <w:rPr>
          <w:rFonts w:eastAsiaTheme="minorEastAsia"/>
        </w:rPr>
        <w:t>";</w:t>
      </w:r>
      <w:r w:rsidRPr="009879EC">
        <w:rPr>
          <w:rFonts w:eastAsiaTheme="minorEastAsia"/>
        </w:rPr>
        <w:t>如果我们与上帝和好</w:t>
      </w:r>
      <w:r w:rsidRPr="009879EC">
        <w:rPr>
          <w:rFonts w:eastAsiaTheme="minorEastAsia"/>
        </w:rPr>
        <w:t>,</w:t>
      </w:r>
      <w:r w:rsidRPr="009879EC">
        <w:rPr>
          <w:rFonts w:eastAsiaTheme="minorEastAsia"/>
        </w:rPr>
        <w:t>我们必须在基督里</w:t>
      </w:r>
      <w:r w:rsidRPr="009879EC">
        <w:rPr>
          <w:rFonts w:eastAsiaTheme="minorEastAsia"/>
        </w:rPr>
        <w:t>:</w:t>
      </w:r>
      <w:r w:rsidRPr="009879EC">
        <w:rPr>
          <w:rFonts w:eastAsiaTheme="minorEastAsia"/>
        </w:rPr>
        <w:t>他以引导的方式</w:t>
      </w:r>
      <w:r w:rsidRPr="009879EC">
        <w:rPr>
          <w:rFonts w:eastAsiaTheme="minorEastAsia"/>
        </w:rPr>
        <w:t>,</w:t>
      </w:r>
      <w:r w:rsidRPr="009879EC">
        <w:rPr>
          <w:rFonts w:eastAsiaTheme="minorEastAsia"/>
        </w:rPr>
        <w:t>我们以依靠的方式。在一个人相信之前</w:t>
      </w:r>
      <w:r w:rsidRPr="009879EC">
        <w:rPr>
          <w:rFonts w:eastAsiaTheme="minorEastAsia"/>
        </w:rPr>
        <w:t>,</w:t>
      </w:r>
      <w:r w:rsidRPr="009879EC">
        <w:rPr>
          <w:rFonts w:eastAsiaTheme="minorEastAsia"/>
        </w:rPr>
        <w:t>虽然上帝在基督里使世人与自己和好</w:t>
      </w:r>
      <w:r w:rsidRPr="009879EC">
        <w:rPr>
          <w:rFonts w:eastAsiaTheme="minorEastAsia"/>
        </w:rPr>
        <w:t>,</w:t>
      </w:r>
      <w:r w:rsidRPr="009879EC">
        <w:rPr>
          <w:rFonts w:eastAsiaTheme="minorEastAsia"/>
        </w:rPr>
        <w:t>但他还没有真正与上帝和好</w:t>
      </w:r>
      <w:r w:rsidRPr="009879EC">
        <w:rPr>
          <w:rFonts w:eastAsiaTheme="minorEastAsia"/>
        </w:rPr>
        <w:t>,</w:t>
      </w:r>
      <w:r w:rsidRPr="009879EC">
        <w:rPr>
          <w:rFonts w:eastAsiaTheme="minorEastAsia"/>
        </w:rPr>
        <w:t>虽然在和平的恩惠之下。</w:t>
      </w:r>
      <w:r w:rsidRPr="009879EC">
        <w:rPr>
          <w:rFonts w:eastAsiaTheme="minorEastAsia"/>
        </w:rPr>
        <w:t>"</w:t>
      </w:r>
      <w:r w:rsidRPr="009879EC">
        <w:rPr>
          <w:rFonts w:eastAsiaTheme="minorEastAsia"/>
        </w:rPr>
        <w:t>神的忿怒常在他身上</w:t>
      </w:r>
      <w:r w:rsidRPr="009879EC">
        <w:rPr>
          <w:rFonts w:eastAsiaTheme="minorEastAsia"/>
        </w:rPr>
        <w:t>",</w:t>
      </w:r>
      <w:r w:rsidRPr="009879EC">
        <w:rPr>
          <w:rFonts w:eastAsiaTheme="minorEastAsia"/>
        </w:rPr>
        <w:t>和平的恩惠也向他提出</w:t>
      </w:r>
      <w:r w:rsidRPr="009879EC">
        <w:rPr>
          <w:rFonts w:eastAsiaTheme="minorEastAsia"/>
        </w:rPr>
        <w:t>,</w:t>
      </w:r>
      <w:r w:rsidRPr="009879EC">
        <w:rPr>
          <w:rFonts w:eastAsiaTheme="minorEastAsia"/>
        </w:rPr>
        <w:t>否则使徒何必恳求人要与上帝和好</w:t>
      </w:r>
      <w:r w:rsidRPr="009879EC">
        <w:rPr>
          <w:rFonts w:eastAsiaTheme="minorEastAsia"/>
        </w:rPr>
        <w:t>,</w:t>
      </w:r>
      <w:r w:rsidRPr="009879EC">
        <w:rPr>
          <w:rFonts w:eastAsiaTheme="minorEastAsia"/>
        </w:rPr>
        <w:t>根据他在基督里使世人与自己和好的理由</w:t>
      </w:r>
      <w:r w:rsidRPr="009879EC">
        <w:rPr>
          <w:rFonts w:eastAsiaTheme="minorEastAsia"/>
        </w:rPr>
        <w:t>:</w:t>
      </w:r>
      <w:r w:rsidRPr="009879EC">
        <w:rPr>
          <w:rFonts w:eastAsiaTheme="minorEastAsia"/>
        </w:rPr>
        <w:t>第</w:t>
      </w:r>
      <w:r w:rsidRPr="009879EC">
        <w:rPr>
          <w:rFonts w:eastAsiaTheme="minorEastAsia"/>
        </w:rPr>
        <w:t>20</w:t>
      </w:r>
      <w:r w:rsidRPr="009879EC">
        <w:rPr>
          <w:rFonts w:eastAsiaTheme="minorEastAsia"/>
        </w:rPr>
        <w:t>节</w:t>
      </w:r>
      <w:r w:rsidRPr="009879EC">
        <w:rPr>
          <w:rFonts w:eastAsiaTheme="minorEastAsia"/>
        </w:rPr>
        <w:t>,"</w:t>
      </w:r>
      <w:r w:rsidRPr="009879EC">
        <w:rPr>
          <w:rFonts w:eastAsiaTheme="minorEastAsia"/>
        </w:rPr>
        <w:t>我们替基督求你们与神和好。</w:t>
      </w:r>
      <w:r w:rsidRPr="009879EC">
        <w:rPr>
          <w:rFonts w:eastAsiaTheme="minorEastAsia"/>
        </w:rPr>
        <w:t>"</w:t>
      </w:r>
      <w:r w:rsidRPr="009879EC">
        <w:rPr>
          <w:rFonts w:eastAsiaTheme="minorEastAsia"/>
        </w:rPr>
        <w:t>如果我们这一方没有什么要做的</w:t>
      </w:r>
      <w:r w:rsidRPr="009879EC">
        <w:rPr>
          <w:rFonts w:eastAsiaTheme="minorEastAsia"/>
        </w:rPr>
        <w:t>,</w:t>
      </w:r>
      <w:r w:rsidRPr="009879EC">
        <w:rPr>
          <w:rFonts w:eastAsiaTheme="minorEastAsia"/>
        </w:rPr>
        <w:t>劝勉我们放下武器、抛弃仇恨、交出武器有什么用呢</w:t>
      </w:r>
      <w:r w:rsidRPr="009879EC">
        <w:rPr>
          <w:rFonts w:eastAsiaTheme="minorEastAsia"/>
        </w:rPr>
        <w:t>?</w:t>
      </w:r>
      <w:r w:rsidRPr="009879EC">
        <w:rPr>
          <w:rFonts w:eastAsiaTheme="minorEastAsia"/>
        </w:rPr>
        <w:t>诚然</w:t>
      </w:r>
      <w:r w:rsidRPr="009879EC">
        <w:rPr>
          <w:rFonts w:eastAsiaTheme="minorEastAsia"/>
        </w:rPr>
        <w:t>,</w:t>
      </w:r>
      <w:r w:rsidRPr="009879EC">
        <w:rPr>
          <w:rFonts w:eastAsiaTheme="minorEastAsia"/>
        </w:rPr>
        <w:t>上帝在基督里</w:t>
      </w:r>
      <w:r w:rsidRPr="009879EC">
        <w:rPr>
          <w:rFonts w:eastAsiaTheme="minorEastAsia"/>
        </w:rPr>
        <w:t>"</w:t>
      </w:r>
      <w:r w:rsidRPr="009879EC">
        <w:rPr>
          <w:rFonts w:eastAsiaTheme="minorEastAsia"/>
        </w:rPr>
        <w:t>叫世人与自己和好</w:t>
      </w:r>
      <w:r w:rsidRPr="009879EC">
        <w:rPr>
          <w:rFonts w:eastAsiaTheme="minorEastAsia"/>
        </w:rPr>
        <w:t>,</w:t>
      </w:r>
      <w:r w:rsidRPr="009879EC">
        <w:rPr>
          <w:rFonts w:eastAsiaTheme="minorEastAsia"/>
        </w:rPr>
        <w:t>不将他们的过犯归到他们身上。</w:t>
      </w:r>
      <w:r w:rsidRPr="009879EC">
        <w:rPr>
          <w:rFonts w:eastAsiaTheme="minorEastAsia"/>
        </w:rPr>
        <w:t>"</w:t>
      </w:r>
      <w:r w:rsidRPr="009879EC">
        <w:rPr>
          <w:rFonts w:eastAsiaTheme="minorEastAsia"/>
        </w:rPr>
        <w:t>但是归给谁呢</w:t>
      </w:r>
      <w:r w:rsidRPr="009879EC">
        <w:rPr>
          <w:rFonts w:eastAsiaTheme="minorEastAsia"/>
        </w:rPr>
        <w:t>?</w:t>
      </w:r>
      <w:r w:rsidRPr="009879EC">
        <w:rPr>
          <w:rFonts w:eastAsiaTheme="minorEastAsia"/>
        </w:rPr>
        <w:t>不分青红皂白地归给所有的世人吗</w:t>
      </w:r>
      <w:r w:rsidRPr="009879EC">
        <w:rPr>
          <w:rFonts w:eastAsiaTheme="minorEastAsia"/>
        </w:rPr>
        <w:t>?</w:t>
      </w:r>
      <w:r w:rsidRPr="009879EC">
        <w:rPr>
          <w:rFonts w:eastAsiaTheme="minorEastAsia"/>
        </w:rPr>
        <w:t>虽然恩惠向所有人提出</w:t>
      </w:r>
      <w:r w:rsidRPr="009879EC">
        <w:rPr>
          <w:rFonts w:eastAsiaTheme="minorEastAsia"/>
        </w:rPr>
        <w:t>,</w:t>
      </w:r>
      <w:r w:rsidRPr="009879EC">
        <w:rPr>
          <w:rFonts w:eastAsiaTheme="minorEastAsia"/>
        </w:rPr>
        <w:t>但当人不接受时</w:t>
      </w:r>
      <w:r w:rsidRPr="009879EC">
        <w:rPr>
          <w:rFonts w:eastAsiaTheme="minorEastAsia"/>
        </w:rPr>
        <w:t>,</w:t>
      </w:r>
      <w:r w:rsidRPr="009879EC">
        <w:rPr>
          <w:rFonts w:eastAsiaTheme="minorEastAsia"/>
        </w:rPr>
        <w:t>罪就要归到不信的世人身上。我们能认为</w:t>
      </w:r>
      <w:r w:rsidRPr="009879EC">
        <w:rPr>
          <w:rFonts w:eastAsiaTheme="minorEastAsia"/>
        </w:rPr>
        <w:t>,</w:t>
      </w:r>
      <w:r w:rsidRPr="009879EC">
        <w:rPr>
          <w:rFonts w:eastAsiaTheme="minorEastAsia"/>
        </w:rPr>
        <w:t>在我们离弃罪恶之前</w:t>
      </w:r>
      <w:r w:rsidRPr="009879EC">
        <w:rPr>
          <w:rFonts w:eastAsiaTheme="minorEastAsia"/>
        </w:rPr>
        <w:t>,</w:t>
      </w:r>
      <w:r w:rsidRPr="009879EC">
        <w:rPr>
          <w:rFonts w:eastAsiaTheme="minorEastAsia"/>
        </w:rPr>
        <w:t>上帝会收回他的忿怒吗</w:t>
      </w:r>
      <w:r w:rsidRPr="009879EC">
        <w:rPr>
          <w:rFonts w:eastAsiaTheme="minorEastAsia"/>
        </w:rPr>
        <w:t>?</w:t>
      </w:r>
      <w:r w:rsidRPr="009879EC">
        <w:rPr>
          <w:rFonts w:eastAsiaTheme="minorEastAsia"/>
        </w:rPr>
        <w:t>在遵守君王宣言中的条件之前</w:t>
      </w:r>
      <w:r w:rsidRPr="009879EC">
        <w:rPr>
          <w:rFonts w:eastAsiaTheme="minorEastAsia"/>
        </w:rPr>
        <w:t>,</w:t>
      </w:r>
      <w:r w:rsidRPr="009879EC">
        <w:rPr>
          <w:rFonts w:eastAsiaTheme="minorEastAsia"/>
        </w:rPr>
        <w:t>哪个叛乱者能说自己与君王和好了呢</w:t>
      </w:r>
      <w:r w:rsidRPr="009879EC">
        <w:rPr>
          <w:rFonts w:eastAsiaTheme="minorEastAsia"/>
        </w:rPr>
        <w:t>?</w:t>
      </w:r>
      <w:r w:rsidRPr="009879EC">
        <w:rPr>
          <w:rFonts w:eastAsiaTheme="minorEastAsia"/>
        </w:rPr>
        <w:t>在人藉着信与基督联合之前</w:t>
      </w:r>
      <w:r w:rsidRPr="009879EC">
        <w:rPr>
          <w:rFonts w:eastAsiaTheme="minorEastAsia"/>
        </w:rPr>
        <w:t>,</w:t>
      </w:r>
      <w:r w:rsidRPr="009879EC">
        <w:rPr>
          <w:rFonts w:eastAsiaTheme="minorEastAsia"/>
        </w:rPr>
        <w:t>基督不能将人献上作朋友</w:t>
      </w:r>
      <w:r w:rsidRPr="009879EC">
        <w:rPr>
          <w:rFonts w:eastAsiaTheme="minorEastAsia"/>
        </w:rPr>
        <w:t>;</w:t>
      </w:r>
      <w:r w:rsidRPr="009879EC">
        <w:rPr>
          <w:rFonts w:eastAsiaTheme="minorEastAsia"/>
        </w:rPr>
        <w:t>因为虽然普遍的和解在基督的死里成就了</w:t>
      </w:r>
      <w:r w:rsidRPr="009879EC">
        <w:rPr>
          <w:rFonts w:eastAsiaTheme="minorEastAsia"/>
        </w:rPr>
        <w:t>,</w:t>
      </w:r>
      <w:r w:rsidRPr="009879EC">
        <w:rPr>
          <w:rFonts w:eastAsiaTheme="minorEastAsia"/>
        </w:rPr>
        <w:t>但在完全与基督联合之前</w:t>
      </w:r>
      <w:r w:rsidRPr="009879EC">
        <w:rPr>
          <w:rFonts w:eastAsiaTheme="minorEastAsia"/>
        </w:rPr>
        <w:t>,</w:t>
      </w:r>
      <w:r w:rsidRPr="009879EC">
        <w:rPr>
          <w:rFonts w:eastAsiaTheme="minorEastAsia"/>
        </w:rPr>
        <w:t>我们得不到任何益处。更不能说人从永恒就与上帝和好了</w:t>
      </w:r>
      <w:r w:rsidRPr="009879EC">
        <w:rPr>
          <w:rFonts w:eastAsiaTheme="minorEastAsia"/>
        </w:rPr>
        <w:t>;</w:t>
      </w:r>
      <w:r w:rsidRPr="009879EC">
        <w:rPr>
          <w:rFonts w:eastAsiaTheme="minorEastAsia"/>
        </w:rPr>
        <w:t>使徒切断了这种虚妄的念头</w:t>
      </w:r>
      <w:r w:rsidRPr="009879EC">
        <w:rPr>
          <w:rFonts w:eastAsiaTheme="minorEastAsia"/>
        </w:rPr>
        <w:t>:</w:t>
      </w:r>
      <w:r w:rsidRPr="009879EC">
        <w:rPr>
          <w:rFonts w:eastAsiaTheme="minorEastAsia"/>
        </w:rPr>
        <w:t>歌罗西书</w:t>
      </w:r>
      <w:r w:rsidRPr="009879EC">
        <w:rPr>
          <w:rFonts w:eastAsiaTheme="minorEastAsia"/>
        </w:rPr>
        <w:t>1:21,"</w:t>
      </w:r>
      <w:r w:rsidRPr="009879EC">
        <w:rPr>
          <w:rFonts w:eastAsiaTheme="minorEastAsia"/>
        </w:rPr>
        <w:t>但如今他藉着基督的肉身受死</w:t>
      </w:r>
      <w:r w:rsidRPr="009879EC">
        <w:rPr>
          <w:rFonts w:eastAsiaTheme="minorEastAsia"/>
        </w:rPr>
        <w:t>,</w:t>
      </w:r>
      <w:r w:rsidRPr="009879EC">
        <w:rPr>
          <w:rFonts w:eastAsiaTheme="minorEastAsia"/>
        </w:rPr>
        <w:t>叫你们与他和好</w:t>
      </w:r>
      <w:r w:rsidRPr="009879EC">
        <w:rPr>
          <w:rFonts w:eastAsiaTheme="minorEastAsia"/>
        </w:rPr>
        <w:t>",</w:t>
      </w:r>
      <w:r w:rsidRPr="009879EC">
        <w:rPr>
          <w:rFonts w:eastAsiaTheme="minorEastAsia"/>
        </w:rPr>
        <w:t>现在</w:t>
      </w:r>
      <w:r w:rsidRPr="009879EC">
        <w:rPr>
          <w:rFonts w:eastAsiaTheme="minorEastAsia"/>
        </w:rPr>
        <w:t>,</w:t>
      </w:r>
      <w:r w:rsidRPr="009879EC">
        <w:rPr>
          <w:rFonts w:eastAsiaTheme="minorEastAsia"/>
        </w:rPr>
        <w:t>不是以前。如果是从永恒开始的</w:t>
      </w:r>
      <w:r w:rsidRPr="009879EC">
        <w:rPr>
          <w:rFonts w:eastAsiaTheme="minorEastAsia"/>
        </w:rPr>
        <w:t>,</w:t>
      </w:r>
      <w:r w:rsidRPr="009879EC">
        <w:rPr>
          <w:rFonts w:eastAsiaTheme="minorEastAsia"/>
        </w:rPr>
        <w:t>歌罗西人就从来不是上帝的仇敌</w:t>
      </w:r>
      <w:r w:rsidRPr="009879EC">
        <w:rPr>
          <w:rFonts w:eastAsiaTheme="minorEastAsia"/>
        </w:rPr>
        <w:t>,</w:t>
      </w:r>
      <w:r w:rsidRPr="009879EC">
        <w:rPr>
          <w:rFonts w:eastAsiaTheme="minorEastAsia"/>
        </w:rPr>
        <w:t>如果总是和好的</w:t>
      </w:r>
      <w:r w:rsidRPr="009879EC">
        <w:rPr>
          <w:rFonts w:eastAsiaTheme="minorEastAsia"/>
        </w:rPr>
        <w:t>,</w:t>
      </w:r>
      <w:r w:rsidRPr="009879EC">
        <w:rPr>
          <w:rFonts w:eastAsiaTheme="minorEastAsia"/>
        </w:rPr>
        <w:t>使徒就说谎了</w:t>
      </w:r>
      <w:r w:rsidRPr="009879EC">
        <w:rPr>
          <w:rFonts w:eastAsiaTheme="minorEastAsia"/>
        </w:rPr>
        <w:t>,</w:t>
      </w:r>
      <w:r w:rsidRPr="009879EC">
        <w:rPr>
          <w:rFonts w:eastAsiaTheme="minorEastAsia"/>
        </w:rPr>
        <w:t>因为同时作</w:t>
      </w:r>
      <w:r w:rsidRPr="009879EC">
        <w:rPr>
          <w:rFonts w:eastAsiaTheme="minorEastAsia"/>
        </w:rPr>
        <w:lastRenderedPageBreak/>
        <w:t>仇敌和朋友意味着矛盾</w:t>
      </w:r>
      <w:r w:rsidRPr="009879EC">
        <w:rPr>
          <w:rFonts w:eastAsiaTheme="minorEastAsia"/>
        </w:rPr>
        <w:t>,</w:t>
      </w:r>
      <w:r w:rsidRPr="009879EC">
        <w:rPr>
          <w:rFonts w:eastAsiaTheme="minorEastAsia"/>
        </w:rPr>
        <w:t>从永恒就和好</w:t>
      </w:r>
      <w:r w:rsidRPr="009879EC">
        <w:rPr>
          <w:rFonts w:eastAsiaTheme="minorEastAsia"/>
        </w:rPr>
        <w:t>,</w:t>
      </w:r>
      <w:r w:rsidRPr="009879EC">
        <w:rPr>
          <w:rFonts w:eastAsiaTheme="minorEastAsia"/>
        </w:rPr>
        <w:t>而现在才和好</w:t>
      </w:r>
      <w:r w:rsidRPr="009879EC">
        <w:rPr>
          <w:rFonts w:eastAsiaTheme="minorEastAsia"/>
        </w:rPr>
        <w:t>,</w:t>
      </w:r>
      <w:r w:rsidRPr="009879EC">
        <w:rPr>
          <w:rFonts w:eastAsiaTheme="minorEastAsia"/>
        </w:rPr>
        <w:t>是不一致的。唉</w:t>
      </w:r>
      <w:r w:rsidRPr="009879EC">
        <w:rPr>
          <w:rFonts w:eastAsiaTheme="minorEastAsia"/>
        </w:rPr>
        <w:t>!</w:t>
      </w:r>
      <w:r w:rsidRPr="009879EC">
        <w:rPr>
          <w:rFonts w:eastAsiaTheme="minorEastAsia"/>
        </w:rPr>
        <w:t>我们生来就带着上帝忿怒的记号</w:t>
      </w:r>
      <w:r w:rsidRPr="009879EC">
        <w:rPr>
          <w:rFonts w:eastAsiaTheme="minorEastAsia"/>
        </w:rPr>
        <w:t>,</w:t>
      </w:r>
      <w:r w:rsidRPr="009879EC">
        <w:rPr>
          <w:rFonts w:eastAsiaTheme="minorEastAsia"/>
        </w:rPr>
        <w:t>背对着上帝。我们做的第一件事就是用脚踢他。在命定中的和解是从永恒开始的</w:t>
      </w:r>
      <w:r w:rsidRPr="009879EC">
        <w:rPr>
          <w:rFonts w:eastAsiaTheme="minorEastAsia"/>
        </w:rPr>
        <w:t>;</w:t>
      </w:r>
      <w:r w:rsidRPr="009879EC">
        <w:rPr>
          <w:rFonts w:eastAsiaTheme="minorEastAsia"/>
        </w:rPr>
        <w:t>但我们不能更恰当地说从永恒开始就和好</w:t>
      </w:r>
      <w:r w:rsidRPr="009879EC">
        <w:rPr>
          <w:rFonts w:eastAsiaTheme="minorEastAsia"/>
        </w:rPr>
        <w:t>,</w:t>
      </w:r>
      <w:r w:rsidRPr="009879EC">
        <w:rPr>
          <w:rFonts w:eastAsiaTheme="minorEastAsia"/>
        </w:rPr>
        <w:t>因为那个缘故</w:t>
      </w:r>
      <w:r w:rsidRPr="009879EC">
        <w:rPr>
          <w:rFonts w:eastAsiaTheme="minorEastAsia"/>
        </w:rPr>
        <w:t>,</w:t>
      </w:r>
      <w:r w:rsidRPr="009879EC">
        <w:rPr>
          <w:rFonts w:eastAsiaTheme="minorEastAsia"/>
        </w:rPr>
        <w:t>就像我们不能说从永恒开始就被创造和出生</w:t>
      </w:r>
      <w:r w:rsidRPr="009879EC">
        <w:rPr>
          <w:rFonts w:eastAsiaTheme="minorEastAsia"/>
        </w:rPr>
        <w:t>,</w:t>
      </w:r>
      <w:r w:rsidRPr="009879EC">
        <w:rPr>
          <w:rFonts w:eastAsiaTheme="minorEastAsia"/>
        </w:rPr>
        <w:t>因为注定要在时间的舞台上出现。在救赎中的和解是暂时的</w:t>
      </w:r>
      <w:r w:rsidRPr="009879EC">
        <w:rPr>
          <w:rFonts w:eastAsiaTheme="minorEastAsia"/>
        </w:rPr>
        <w:t>;</w:t>
      </w:r>
      <w:r w:rsidRPr="009879EC">
        <w:rPr>
          <w:rFonts w:eastAsiaTheme="minorEastAsia"/>
        </w:rPr>
        <w:t>我们在基督死的时候从功德上与上帝和好</w:t>
      </w:r>
      <w:r w:rsidRPr="009879EC">
        <w:rPr>
          <w:rFonts w:eastAsiaTheme="minorEastAsia"/>
        </w:rPr>
        <w:t>,</w:t>
      </w:r>
      <w:r w:rsidRPr="009879EC">
        <w:rPr>
          <w:rFonts w:eastAsiaTheme="minorEastAsia"/>
        </w:rPr>
        <w:t>但实际上并没有和好</w:t>
      </w:r>
      <w:r w:rsidRPr="009879EC">
        <w:rPr>
          <w:rFonts w:eastAsiaTheme="minorEastAsia"/>
        </w:rPr>
        <w:t>,</w:t>
      </w:r>
      <w:r w:rsidRPr="009879EC">
        <w:rPr>
          <w:rFonts w:eastAsiaTheme="minorEastAsia"/>
        </w:rPr>
        <w:t>就像我们不能说在亚当被造时就已经出生</w:t>
      </w:r>
      <w:r w:rsidRPr="009879EC">
        <w:rPr>
          <w:rFonts w:eastAsiaTheme="minorEastAsia"/>
        </w:rPr>
        <w:t>,</w:t>
      </w:r>
      <w:r w:rsidRPr="009879EC">
        <w:rPr>
          <w:rFonts w:eastAsiaTheme="minorEastAsia"/>
        </w:rPr>
        <w:t>因为我们在他里面作为一个原因。个人实际的和解是暂时的</w:t>
      </w:r>
      <w:r w:rsidRPr="009879EC">
        <w:rPr>
          <w:rFonts w:eastAsiaTheme="minorEastAsia"/>
        </w:rPr>
        <w:t>;</w:t>
      </w:r>
      <w:r w:rsidRPr="009879EC">
        <w:rPr>
          <w:rFonts w:eastAsiaTheme="minorEastAsia"/>
        </w:rPr>
        <w:t>当我们能以信心抓住他在十字架上的儿子</w:t>
      </w:r>
      <w:r w:rsidRPr="009879EC">
        <w:rPr>
          <w:rFonts w:eastAsiaTheme="minorEastAsia"/>
        </w:rPr>
        <w:t>,</w:t>
      </w:r>
      <w:r w:rsidRPr="009879EC">
        <w:rPr>
          <w:rFonts w:eastAsiaTheme="minorEastAsia"/>
        </w:rPr>
        <w:t>以诚挚的信心恳求基督肋旁的伤痕、灵魂中的忧伤作为赎罪祭、上帝自己所命定的挽回祭时</w:t>
      </w:r>
      <w:r w:rsidRPr="009879EC">
        <w:rPr>
          <w:rFonts w:eastAsiaTheme="minorEastAsia"/>
        </w:rPr>
        <w:t>,</w:t>
      </w:r>
      <w:r w:rsidRPr="009879EC">
        <w:rPr>
          <w:rFonts w:eastAsiaTheme="minorEastAsia"/>
        </w:rPr>
        <w:t>我们就有了向我们施恩的上帝。不是罪</w:t>
      </w:r>
      <w:r w:rsidRPr="009879EC">
        <w:rPr>
          <w:rFonts w:eastAsiaTheme="minorEastAsia"/>
        </w:rPr>
        <w:t>,</w:t>
      </w:r>
      <w:r w:rsidRPr="009879EC">
        <w:rPr>
          <w:rFonts w:eastAsiaTheme="minorEastAsia"/>
        </w:rPr>
        <w:t>而是罪人与上帝和好。上帝将永远与罪对立</w:t>
      </w:r>
      <w:r w:rsidRPr="009879EC">
        <w:rPr>
          <w:rFonts w:eastAsiaTheme="minorEastAsia"/>
        </w:rPr>
        <w:t>,</w:t>
      </w:r>
      <w:r w:rsidRPr="009879EC">
        <w:rPr>
          <w:rFonts w:eastAsiaTheme="minorEastAsia"/>
        </w:rPr>
        <w:t>正如罪永远与上帝对立一样</w:t>
      </w:r>
      <w:r w:rsidRPr="009879EC">
        <w:rPr>
          <w:rFonts w:eastAsiaTheme="minorEastAsia"/>
        </w:rPr>
        <w:t>;</w:t>
      </w:r>
      <w:r w:rsidRPr="009879EC">
        <w:rPr>
          <w:rFonts w:eastAsiaTheme="minorEastAsia"/>
        </w:rPr>
        <w:t>上帝永远不会对罪施恩</w:t>
      </w:r>
      <w:r w:rsidRPr="009879EC">
        <w:rPr>
          <w:rFonts w:eastAsiaTheme="minorEastAsia"/>
        </w:rPr>
        <w:t>,</w:t>
      </w:r>
      <w:r w:rsidRPr="009879EC">
        <w:rPr>
          <w:rFonts w:eastAsiaTheme="minorEastAsia"/>
        </w:rPr>
        <w:t>虽然他会对罪人施恩。他在基督里使世人与自己和好</w:t>
      </w:r>
      <w:r w:rsidRPr="009879EC">
        <w:rPr>
          <w:rFonts w:eastAsiaTheme="minorEastAsia"/>
        </w:rPr>
        <w:t>,</w:t>
      </w:r>
      <w:r w:rsidRPr="009879EC">
        <w:rPr>
          <w:rFonts w:eastAsiaTheme="minorEastAsia"/>
        </w:rPr>
        <w:t>而不是使世上的罪与自己和好</w:t>
      </w:r>
      <w:r w:rsidRPr="009879EC">
        <w:rPr>
          <w:rFonts w:eastAsiaTheme="minorEastAsia"/>
        </w:rPr>
        <w:t>;</w:t>
      </w:r>
      <w:r w:rsidRPr="009879EC">
        <w:rPr>
          <w:rFonts w:eastAsiaTheme="minorEastAsia"/>
        </w:rPr>
        <w:t>因此</w:t>
      </w:r>
      <w:r w:rsidRPr="009879EC">
        <w:rPr>
          <w:rFonts w:eastAsiaTheme="minorEastAsia"/>
        </w:rPr>
        <w:t>,</w:t>
      </w:r>
      <w:r w:rsidRPr="009879EC">
        <w:rPr>
          <w:rFonts w:eastAsiaTheme="minorEastAsia"/>
        </w:rPr>
        <w:t>不要让任何人在这个教义上建立错误的观念。我们必须区分上帝所设计的和解、基督所成就的和解、福音所承认的和解、灵魂所接受的和解。</w:t>
      </w:r>
    </w:p>
    <w:p w14:paraId="3835AD76" w14:textId="77777777" w:rsidR="009879EC" w:rsidRPr="009879EC" w:rsidRDefault="009879EC" w:rsidP="009879EC">
      <w:pPr>
        <w:ind w:left="-5" w:right="0"/>
        <w:rPr>
          <w:rFonts w:eastAsiaTheme="minorEastAsia"/>
        </w:rPr>
      </w:pPr>
      <w:r w:rsidRPr="009879EC">
        <w:rPr>
          <w:rFonts w:eastAsiaTheme="minorEastAsia"/>
        </w:rPr>
        <w:t>(4.)</w:t>
      </w:r>
      <w:r w:rsidRPr="009879EC">
        <w:rPr>
          <w:rFonts w:eastAsiaTheme="minorEastAsia"/>
        </w:rPr>
        <w:t>上帝这方面在基督里并藉着基督所成就的这种和解</w:t>
      </w:r>
      <w:r w:rsidRPr="009879EC">
        <w:rPr>
          <w:rFonts w:eastAsiaTheme="minorEastAsia"/>
        </w:rPr>
        <w:t>,</w:t>
      </w:r>
      <w:r w:rsidRPr="009879EC">
        <w:rPr>
          <w:rFonts w:eastAsiaTheme="minorEastAsia"/>
        </w:rPr>
        <w:t>对上帝的荣耀而言非常协调一致</w:t>
      </w:r>
      <w:r w:rsidRPr="009879EC">
        <w:rPr>
          <w:rFonts w:eastAsiaTheme="minorEastAsia"/>
        </w:rPr>
        <w:t>,</w:t>
      </w:r>
      <w:r w:rsidRPr="009879EC">
        <w:rPr>
          <w:rFonts w:eastAsiaTheme="minorEastAsia"/>
        </w:rPr>
        <w:t>对我们而言也是绝对必要的。</w:t>
      </w:r>
    </w:p>
    <w:p w14:paraId="7E4C69F2" w14:textId="77777777" w:rsidR="009879EC" w:rsidRPr="009879EC" w:rsidRDefault="009879EC" w:rsidP="009879EC">
      <w:pPr>
        <w:ind w:left="-5" w:right="0"/>
        <w:rPr>
          <w:rFonts w:eastAsiaTheme="minorEastAsia"/>
        </w:rPr>
      </w:pPr>
      <w:r w:rsidRPr="009879EC">
        <w:rPr>
          <w:rFonts w:eastAsiaTheme="minorEastAsia"/>
        </w:rPr>
        <w:t>[1.]</w:t>
      </w:r>
      <w:r w:rsidRPr="009879EC">
        <w:rPr>
          <w:rFonts w:eastAsiaTheme="minorEastAsia"/>
        </w:rPr>
        <w:t>为了上帝的荣耀。</w:t>
      </w:r>
    </w:p>
    <w:p w14:paraId="54896033" w14:textId="77777777" w:rsidR="009879EC" w:rsidRPr="009879EC" w:rsidRDefault="009879EC" w:rsidP="009879EC">
      <w:pPr>
        <w:ind w:left="-5" w:right="0"/>
        <w:rPr>
          <w:rFonts w:eastAsiaTheme="minorEastAsia"/>
        </w:rPr>
      </w:pPr>
      <w:r w:rsidRPr="009879EC">
        <w:rPr>
          <w:rFonts w:eastAsiaTheme="minorEastAsia"/>
        </w:rPr>
        <w:t>首先</w:t>
      </w:r>
      <w:r w:rsidRPr="009879EC">
        <w:rPr>
          <w:rFonts w:eastAsiaTheme="minorEastAsia"/>
        </w:rPr>
        <w:t>,</w:t>
      </w:r>
      <w:r w:rsidRPr="009879EC">
        <w:rPr>
          <w:rFonts w:eastAsiaTheme="minorEastAsia"/>
        </w:rPr>
        <w:t>为了他智慧的荣耀。如果没有指定一位中保</w:t>
      </w:r>
      <w:r w:rsidRPr="009879EC">
        <w:rPr>
          <w:rFonts w:eastAsiaTheme="minorEastAsia"/>
        </w:rPr>
        <w:t>,</w:t>
      </w:r>
      <w:r w:rsidRPr="009879EC">
        <w:rPr>
          <w:rFonts w:eastAsiaTheme="minorEastAsia"/>
        </w:rPr>
        <w:t>人类就会在他犯罪之初被毁灭</w:t>
      </w:r>
      <w:r w:rsidRPr="009879EC">
        <w:rPr>
          <w:rFonts w:eastAsiaTheme="minorEastAsia"/>
        </w:rPr>
        <w:t>,</w:t>
      </w:r>
      <w:r w:rsidRPr="009879EC">
        <w:rPr>
          <w:rFonts w:eastAsiaTheme="minorEastAsia"/>
        </w:rPr>
        <w:t>上帝就会失去他目前作为的荣耀</w:t>
      </w:r>
      <w:r w:rsidRPr="009879EC">
        <w:rPr>
          <w:rFonts w:eastAsiaTheme="minorEastAsia"/>
        </w:rPr>
        <w:t>,</w:t>
      </w:r>
      <w:r w:rsidRPr="009879EC">
        <w:rPr>
          <w:rFonts w:eastAsiaTheme="minorEastAsia"/>
        </w:rPr>
        <w:t>他的智慧在宣布他的作为得安息并宣布它们都好的时候</w:t>
      </w:r>
      <w:r w:rsidRPr="009879EC">
        <w:rPr>
          <w:rFonts w:eastAsiaTheme="minorEastAsia"/>
        </w:rPr>
        <w:t>,</w:t>
      </w:r>
      <w:r w:rsidRPr="009879EC">
        <w:rPr>
          <w:rFonts w:eastAsiaTheme="minorEastAsia"/>
        </w:rPr>
        <w:t>似乎会受到贬损</w:t>
      </w:r>
      <w:r w:rsidRPr="009879EC">
        <w:rPr>
          <w:rFonts w:eastAsiaTheme="minorEastAsia"/>
        </w:rPr>
        <w:t>,</w:t>
      </w:r>
      <w:r w:rsidRPr="009879EC">
        <w:rPr>
          <w:rFonts w:eastAsiaTheme="minorEastAsia"/>
        </w:rPr>
        <w:t>因为就在同一天</w:t>
      </w:r>
      <w:r w:rsidRPr="009879EC">
        <w:rPr>
          <w:rFonts w:eastAsiaTheme="minorEastAsia"/>
        </w:rPr>
        <w:t>(</w:t>
      </w:r>
      <w:r w:rsidRPr="009879EC">
        <w:rPr>
          <w:rFonts w:eastAsiaTheme="minorEastAsia"/>
        </w:rPr>
        <w:t>有人认为</w:t>
      </w:r>
      <w:r w:rsidRPr="009879EC">
        <w:rPr>
          <w:rFonts w:eastAsiaTheme="minorEastAsia"/>
        </w:rPr>
        <w:t>),</w:t>
      </w:r>
      <w:r w:rsidRPr="009879EC">
        <w:rPr>
          <w:rFonts w:eastAsiaTheme="minorEastAsia"/>
        </w:rPr>
        <w:t>它们就会被一个普遍的污点所玷污</w:t>
      </w:r>
      <w:r w:rsidRPr="009879EC">
        <w:rPr>
          <w:rFonts w:eastAsiaTheme="minorEastAsia"/>
        </w:rPr>
        <w:t>,</w:t>
      </w:r>
      <w:r w:rsidRPr="009879EC">
        <w:rPr>
          <w:rFonts w:eastAsiaTheme="minorEastAsia"/>
        </w:rPr>
        <w:t>低等被造物中最优秀的部分就会转过来对抗上帝</w:t>
      </w:r>
      <w:r w:rsidRPr="009879EC">
        <w:rPr>
          <w:rFonts w:eastAsiaTheme="minorEastAsia"/>
        </w:rPr>
        <w:t>,</w:t>
      </w:r>
      <w:r w:rsidRPr="009879EC">
        <w:rPr>
          <w:rFonts w:eastAsiaTheme="minorEastAsia"/>
        </w:rPr>
        <w:t>所有其他受造之物都被用于卑鄙和不值得的目的</w:t>
      </w:r>
      <w:r w:rsidRPr="009879EC">
        <w:rPr>
          <w:rFonts w:eastAsiaTheme="minorEastAsia"/>
        </w:rPr>
        <w:t>,</w:t>
      </w:r>
      <w:r w:rsidRPr="009879EC">
        <w:rPr>
          <w:rFonts w:eastAsiaTheme="minorEastAsia"/>
        </w:rPr>
        <w:t>低于它们被造的目的</w:t>
      </w:r>
      <w:r w:rsidRPr="009879EC">
        <w:rPr>
          <w:rFonts w:eastAsiaTheme="minorEastAsia"/>
        </w:rPr>
        <w:t>,</w:t>
      </w:r>
      <w:r w:rsidRPr="009879EC">
        <w:rPr>
          <w:rFonts w:eastAsiaTheme="minorEastAsia"/>
        </w:rPr>
        <w:t>与它们创造者的尊荣相反。如果没有指定一位和解者</w:t>
      </w:r>
      <w:r w:rsidRPr="009879EC">
        <w:rPr>
          <w:rFonts w:eastAsiaTheme="minorEastAsia"/>
        </w:rPr>
        <w:t>,</w:t>
      </w:r>
      <w:r w:rsidRPr="009879EC">
        <w:rPr>
          <w:rFonts w:eastAsiaTheme="minorEastAsia"/>
        </w:rPr>
        <w:t>上帝在创造中的尊荣就会受损</w:t>
      </w:r>
      <w:r w:rsidRPr="009879EC">
        <w:rPr>
          <w:rFonts w:eastAsiaTheme="minorEastAsia"/>
        </w:rPr>
        <w:t>,</w:t>
      </w:r>
      <w:r w:rsidRPr="009879EC">
        <w:rPr>
          <w:rFonts w:eastAsiaTheme="minorEastAsia"/>
        </w:rPr>
        <w:t>创造就会是徒然的。没有任何受造之物能达到它们被造的真正目的</w:t>
      </w:r>
      <w:r w:rsidRPr="009879EC">
        <w:rPr>
          <w:rFonts w:eastAsiaTheme="minorEastAsia"/>
        </w:rPr>
        <w:t>,</w:t>
      </w:r>
      <w:r w:rsidRPr="009879EC">
        <w:rPr>
          <w:rFonts w:eastAsiaTheme="minorEastAsia"/>
        </w:rPr>
        <w:t>因为人</w:t>
      </w:r>
      <w:r w:rsidRPr="009879EC">
        <w:rPr>
          <w:rFonts w:eastAsiaTheme="minorEastAsia"/>
        </w:rPr>
        <w:t>,</w:t>
      </w:r>
      <w:r w:rsidRPr="009879EC">
        <w:rPr>
          <w:rFonts w:eastAsiaTheme="minorEastAsia"/>
        </w:rPr>
        <w:t>它们被设计用来服事的对象</w:t>
      </w:r>
      <w:r w:rsidRPr="009879EC">
        <w:rPr>
          <w:rFonts w:eastAsiaTheme="minorEastAsia"/>
        </w:rPr>
        <w:t>,</w:t>
      </w:r>
      <w:r w:rsidRPr="009879EC">
        <w:rPr>
          <w:rFonts w:eastAsiaTheme="minorEastAsia"/>
        </w:rPr>
        <w:t>已</w:t>
      </w:r>
      <w:r w:rsidRPr="009879EC">
        <w:rPr>
          <w:rFonts w:eastAsiaTheme="minorEastAsia"/>
        </w:rPr>
        <w:lastRenderedPageBreak/>
        <w:t>经背离了他和它们的创造者的服事</w:t>
      </w:r>
      <w:r w:rsidRPr="009879EC">
        <w:rPr>
          <w:rFonts w:eastAsiaTheme="minorEastAsia"/>
        </w:rPr>
        <w:t>;</w:t>
      </w:r>
      <w:r w:rsidRPr="009879EC">
        <w:rPr>
          <w:rFonts w:eastAsiaTheme="minorEastAsia"/>
        </w:rPr>
        <w:t>在那种状态下</w:t>
      </w:r>
      <w:r w:rsidRPr="009879EC">
        <w:rPr>
          <w:rFonts w:eastAsiaTheme="minorEastAsia"/>
        </w:rPr>
        <w:t>,</w:t>
      </w:r>
      <w:r w:rsidRPr="009879EC">
        <w:rPr>
          <w:rFonts w:eastAsiaTheme="minorEastAsia"/>
        </w:rPr>
        <w:t>它们不能被他用于它们最终被设计用于的服事。</w:t>
      </w:r>
    </w:p>
    <w:p w14:paraId="353C64F6" w14:textId="77777777" w:rsidR="009879EC" w:rsidRPr="009879EC" w:rsidRDefault="009879EC" w:rsidP="009879EC">
      <w:pPr>
        <w:ind w:left="-5" w:right="0"/>
        <w:rPr>
          <w:rFonts w:eastAsiaTheme="minorEastAsia"/>
        </w:rPr>
      </w:pPr>
      <w:r w:rsidRPr="009879EC">
        <w:rPr>
          <w:rFonts w:eastAsiaTheme="minorEastAsia"/>
        </w:rPr>
        <w:t>其次</w:t>
      </w:r>
      <w:r w:rsidRPr="009879EC">
        <w:rPr>
          <w:rFonts w:eastAsiaTheme="minorEastAsia"/>
        </w:rPr>
        <w:t>,</w:t>
      </w:r>
      <w:r w:rsidRPr="009879EC">
        <w:rPr>
          <w:rFonts w:eastAsiaTheme="minorEastAsia"/>
        </w:rPr>
        <w:t>为了他真理和公义的荣耀。既然上帝已经命定并颁布了凡犯罪的必死</w:t>
      </w:r>
      <w:r w:rsidRPr="009879EC">
        <w:rPr>
          <w:rFonts w:eastAsiaTheme="minorEastAsia"/>
        </w:rPr>
        <w:t>,</w:t>
      </w:r>
      <w:r w:rsidRPr="009879EC">
        <w:rPr>
          <w:rFonts w:eastAsiaTheme="minorEastAsia"/>
        </w:rPr>
        <w:t>上帝要么在人犯罪时毁灭他以保全他的真理和公义</w:t>
      </w:r>
      <w:r w:rsidRPr="009879EC">
        <w:rPr>
          <w:rFonts w:eastAsiaTheme="minorEastAsia"/>
        </w:rPr>
        <w:t>,</w:t>
      </w:r>
      <w:r w:rsidRPr="009879EC">
        <w:rPr>
          <w:rFonts w:eastAsiaTheme="minorEastAsia"/>
        </w:rPr>
        <w:t>要么忽略他自己的律法</w:t>
      </w:r>
      <w:r w:rsidRPr="009879EC">
        <w:rPr>
          <w:rFonts w:eastAsiaTheme="minorEastAsia"/>
        </w:rPr>
        <w:t>,</w:t>
      </w:r>
      <w:r w:rsidRPr="009879EC">
        <w:rPr>
          <w:rFonts w:eastAsiaTheme="minorEastAsia"/>
        </w:rPr>
        <w:t>为了彰显他的怜悯而将其颠倒。这些事情对上帝的本性来说是不可能的</w:t>
      </w:r>
      <w:r w:rsidRPr="009879EC">
        <w:rPr>
          <w:rFonts w:eastAsiaTheme="minorEastAsia"/>
        </w:rPr>
        <w:t>;</w:t>
      </w:r>
      <w:r w:rsidRPr="009879EC">
        <w:rPr>
          <w:rFonts w:eastAsiaTheme="minorEastAsia"/>
        </w:rPr>
        <w:t>他必须对自己真实</w:t>
      </w:r>
      <w:r w:rsidRPr="009879EC">
        <w:rPr>
          <w:rFonts w:eastAsiaTheme="minorEastAsia"/>
        </w:rPr>
        <w:t>,</w:t>
      </w:r>
      <w:r w:rsidRPr="009879EC">
        <w:rPr>
          <w:rFonts w:eastAsiaTheme="minorEastAsia"/>
        </w:rPr>
        <w:t>对他的律法公义。如果公义要毁灭</w:t>
      </w:r>
      <w:r w:rsidRPr="009879EC">
        <w:rPr>
          <w:rFonts w:eastAsiaTheme="minorEastAsia"/>
        </w:rPr>
        <w:t>,</w:t>
      </w:r>
      <w:r w:rsidRPr="009879EC">
        <w:rPr>
          <w:rFonts w:eastAsiaTheme="minorEastAsia"/>
        </w:rPr>
        <w:t>那么有什么方法可以彰显他的怜悯呢</w:t>
      </w:r>
      <w:r w:rsidRPr="009879EC">
        <w:rPr>
          <w:rFonts w:eastAsiaTheme="minorEastAsia"/>
        </w:rPr>
        <w:t>?</w:t>
      </w:r>
      <w:r w:rsidRPr="009879EC">
        <w:rPr>
          <w:rFonts w:eastAsiaTheme="minorEastAsia"/>
        </w:rPr>
        <w:t>如果上帝要在没有任何考虑的情况下恢复人与他的友谊</w:t>
      </w:r>
      <w:r w:rsidRPr="009879EC">
        <w:rPr>
          <w:rFonts w:eastAsiaTheme="minorEastAsia"/>
        </w:rPr>
        <w:t>,</w:t>
      </w:r>
      <w:r w:rsidRPr="009879EC">
        <w:rPr>
          <w:rFonts w:eastAsiaTheme="minorEastAsia"/>
        </w:rPr>
        <w:t>那么他的公义的荣耀、他警告的坚定性在哪里</w:t>
      </w:r>
      <w:r w:rsidRPr="009879EC">
        <w:rPr>
          <w:rFonts w:eastAsiaTheme="minorEastAsia"/>
        </w:rPr>
        <w:t>?</w:t>
      </w:r>
      <w:r w:rsidRPr="009879EC">
        <w:rPr>
          <w:rFonts w:eastAsiaTheme="minorEastAsia"/>
        </w:rPr>
        <w:t>上帝的智慧找到了一个方法来荣耀这两者</w:t>
      </w:r>
      <w:r w:rsidRPr="009879EC">
        <w:rPr>
          <w:rFonts w:eastAsiaTheme="minorEastAsia"/>
        </w:rPr>
        <w:t>,</w:t>
      </w:r>
      <w:r w:rsidRPr="009879EC">
        <w:rPr>
          <w:rFonts w:eastAsiaTheme="minorEastAsia"/>
        </w:rPr>
        <w:t>借此他保全了他律法的公义和他怜悯的旨意</w:t>
      </w:r>
      <w:r w:rsidRPr="009879EC">
        <w:rPr>
          <w:rFonts w:eastAsiaTheme="minorEastAsia"/>
        </w:rPr>
        <w:t>,</w:t>
      </w:r>
      <w:r w:rsidRPr="009879EC">
        <w:rPr>
          <w:rFonts w:eastAsiaTheme="minorEastAsia"/>
        </w:rPr>
        <w:t>不是通过改变对罪的判决</w:t>
      </w:r>
      <w:r w:rsidRPr="009879EC">
        <w:rPr>
          <w:rFonts w:eastAsiaTheme="minorEastAsia"/>
        </w:rPr>
        <w:t>,</w:t>
      </w:r>
      <w:r w:rsidRPr="009879EC">
        <w:rPr>
          <w:rFonts w:eastAsiaTheme="minorEastAsia"/>
        </w:rPr>
        <w:t>而是改变承受刑罚的人</w:t>
      </w:r>
      <w:r w:rsidRPr="009879EC">
        <w:rPr>
          <w:rFonts w:eastAsiaTheme="minorEastAsia"/>
        </w:rPr>
        <w:t>,</w:t>
      </w:r>
      <w:r w:rsidRPr="009879EC">
        <w:rPr>
          <w:rFonts w:eastAsiaTheme="minorEastAsia"/>
        </w:rPr>
        <w:t>将我们按律法的严厉本来要在自己身上承受的刑罚</w:t>
      </w:r>
      <w:r w:rsidRPr="009879EC">
        <w:rPr>
          <w:rFonts w:eastAsiaTheme="minorEastAsia"/>
        </w:rPr>
        <w:t>,</w:t>
      </w:r>
      <w:r w:rsidRPr="009879EC">
        <w:rPr>
          <w:rFonts w:eastAsiaTheme="minorEastAsia"/>
        </w:rPr>
        <w:t>放在他儿子我们的保证人身上</w:t>
      </w:r>
      <w:r w:rsidRPr="009879EC">
        <w:rPr>
          <w:rFonts w:eastAsiaTheme="minorEastAsia"/>
        </w:rPr>
        <w:t>,</w:t>
      </w:r>
      <w:r w:rsidRPr="009879EC">
        <w:rPr>
          <w:rFonts w:eastAsiaTheme="minorEastAsia"/>
        </w:rPr>
        <w:t>借此公义因罪人应得的刑罚得到满足</w:t>
      </w:r>
      <w:r w:rsidRPr="009879EC">
        <w:rPr>
          <w:rFonts w:eastAsiaTheme="minorEastAsia"/>
        </w:rPr>
        <w:t>,</w:t>
      </w:r>
      <w:r w:rsidRPr="009879EC">
        <w:rPr>
          <w:rFonts w:eastAsiaTheme="minorEastAsia"/>
        </w:rPr>
        <w:t>怜悯因我们救主应得的功德得到满足。</w:t>
      </w:r>
    </w:p>
    <w:p w14:paraId="68FA0270" w14:textId="77777777" w:rsidR="009879EC" w:rsidRPr="009879EC" w:rsidRDefault="009879EC" w:rsidP="009879EC">
      <w:pPr>
        <w:ind w:left="-5" w:right="0"/>
        <w:rPr>
          <w:rFonts w:eastAsiaTheme="minorEastAsia"/>
        </w:rPr>
      </w:pPr>
      <w:r w:rsidRPr="009879EC">
        <w:rPr>
          <w:rFonts w:eastAsiaTheme="minorEastAsia"/>
        </w:rPr>
        <w:t>[2.]</w:t>
      </w:r>
      <w:r w:rsidRPr="009879EC">
        <w:rPr>
          <w:rFonts w:eastAsiaTheme="minorEastAsia"/>
        </w:rPr>
        <w:t>对我们是必要的。这是必要的</w:t>
      </w:r>
      <w:r w:rsidRPr="009879EC">
        <w:rPr>
          <w:rFonts w:eastAsiaTheme="minorEastAsia"/>
        </w:rPr>
        <w:t>,</w:t>
      </w:r>
      <w:r w:rsidRPr="009879EC">
        <w:rPr>
          <w:rFonts w:eastAsiaTheme="minorEastAsia"/>
        </w:rPr>
        <w:t>因为所有人都吸入了亚当的传染</w:t>
      </w:r>
      <w:r w:rsidRPr="009879EC">
        <w:rPr>
          <w:rFonts w:eastAsiaTheme="minorEastAsia"/>
        </w:rPr>
        <w:t>,</w:t>
      </w:r>
      <w:r w:rsidRPr="009879EC">
        <w:rPr>
          <w:rFonts w:eastAsiaTheme="minorEastAsia"/>
        </w:rPr>
        <w:t>都有他败坏的血液</w:t>
      </w:r>
      <w:r w:rsidRPr="009879EC">
        <w:rPr>
          <w:rFonts w:eastAsiaTheme="minorEastAsia"/>
        </w:rPr>
        <w:t>,</w:t>
      </w:r>
      <w:r w:rsidRPr="009879EC">
        <w:rPr>
          <w:rFonts w:eastAsiaTheme="minorEastAsia"/>
        </w:rPr>
        <w:t>老蛇的毒液弥漫在他们的血管里</w:t>
      </w:r>
      <w:r w:rsidRPr="009879EC">
        <w:rPr>
          <w:rFonts w:eastAsiaTheme="minorEastAsia"/>
        </w:rPr>
        <w:t>;</w:t>
      </w:r>
      <w:r w:rsidRPr="009879EC">
        <w:rPr>
          <w:rFonts w:eastAsiaTheme="minorEastAsia"/>
        </w:rPr>
        <w:t>因此成为上帝的仇敌</w:t>
      </w:r>
      <w:r w:rsidRPr="009879EC">
        <w:rPr>
          <w:rFonts w:eastAsiaTheme="minorEastAsia"/>
        </w:rPr>
        <w:t>,</w:t>
      </w:r>
      <w:r w:rsidRPr="009879EC">
        <w:rPr>
          <w:rFonts w:eastAsiaTheme="minorEastAsia"/>
        </w:rPr>
        <w:t>受制于忿怒和律法永恒的咒诅。在第一次堕落时就必要</w:t>
      </w:r>
      <w:r w:rsidRPr="009879EC">
        <w:rPr>
          <w:rFonts w:eastAsiaTheme="minorEastAsia"/>
        </w:rPr>
        <w:t>;</w:t>
      </w:r>
      <w:r w:rsidRPr="009879EC">
        <w:rPr>
          <w:rFonts w:eastAsiaTheme="minorEastAsia"/>
        </w:rPr>
        <w:t>如果没有一位中保介入</w:t>
      </w:r>
      <w:r w:rsidRPr="009879EC">
        <w:rPr>
          <w:rFonts w:eastAsiaTheme="minorEastAsia"/>
        </w:rPr>
        <w:t>,</w:t>
      </w:r>
      <w:r w:rsidRPr="009879EC">
        <w:rPr>
          <w:rFonts w:eastAsiaTheme="minorEastAsia"/>
        </w:rPr>
        <w:t>我们无法想象按照既定律法的方式</w:t>
      </w:r>
      <w:r w:rsidRPr="009879EC">
        <w:rPr>
          <w:rFonts w:eastAsiaTheme="minorEastAsia"/>
        </w:rPr>
        <w:t>,</w:t>
      </w:r>
      <w:r w:rsidRPr="009879EC">
        <w:rPr>
          <w:rFonts w:eastAsiaTheme="minorEastAsia"/>
        </w:rPr>
        <w:t>上帝怎么能容忍这个世界片刻。对付老蛇的咬伤和旷野中火蛇的咬伤一样</w:t>
      </w:r>
      <w:r w:rsidRPr="009879EC">
        <w:rPr>
          <w:rFonts w:eastAsiaTheme="minorEastAsia"/>
        </w:rPr>
        <w:t>,</w:t>
      </w:r>
      <w:r w:rsidRPr="009879EC">
        <w:rPr>
          <w:rFonts w:eastAsiaTheme="minorEastAsia"/>
        </w:rPr>
        <w:t>需要一些非常的补救措施</w:t>
      </w:r>
      <w:r w:rsidRPr="009879EC">
        <w:rPr>
          <w:rFonts w:eastAsiaTheme="minorEastAsia"/>
        </w:rPr>
        <w:t>,</w:t>
      </w:r>
      <w:r w:rsidRPr="009879EC">
        <w:rPr>
          <w:rFonts w:eastAsiaTheme="minorEastAsia"/>
        </w:rPr>
        <w:t>这是任何自然方法都无法治愈的。他们必然会在毒液下灭亡</w:t>
      </w:r>
      <w:r w:rsidRPr="009879EC">
        <w:rPr>
          <w:rFonts w:eastAsiaTheme="minorEastAsia"/>
        </w:rPr>
        <w:t>,</w:t>
      </w:r>
      <w:r w:rsidRPr="009879EC">
        <w:rPr>
          <w:rFonts w:eastAsiaTheme="minorEastAsia"/>
        </w:rPr>
        <w:t>人也必然会在罪中灭亡。如果我们凭自己来到上帝面前</w:t>
      </w:r>
      <w:r w:rsidRPr="009879EC">
        <w:rPr>
          <w:rFonts w:eastAsiaTheme="minorEastAsia"/>
        </w:rPr>
        <w:t>,</w:t>
      </w:r>
      <w:r w:rsidRPr="009879EC">
        <w:rPr>
          <w:rFonts w:eastAsiaTheme="minorEastAsia"/>
        </w:rPr>
        <w:t>我们算什么呢</w:t>
      </w:r>
      <w:r w:rsidRPr="009879EC">
        <w:rPr>
          <w:rFonts w:eastAsiaTheme="minorEastAsia"/>
        </w:rPr>
        <w:t>,</w:t>
      </w:r>
      <w:r w:rsidRPr="009879EC">
        <w:rPr>
          <w:rFonts w:eastAsiaTheme="minorEastAsia"/>
        </w:rPr>
        <w:t>不过是法官面前的罪犯</w:t>
      </w:r>
      <w:r w:rsidRPr="009879EC">
        <w:rPr>
          <w:rFonts w:eastAsiaTheme="minorEastAsia"/>
        </w:rPr>
        <w:t>,</w:t>
      </w:r>
      <w:r w:rsidRPr="009879EC">
        <w:rPr>
          <w:rFonts w:eastAsiaTheme="minorEastAsia"/>
        </w:rPr>
        <w:t>火前的碎秸吗</w:t>
      </w:r>
      <w:r w:rsidRPr="009879EC">
        <w:rPr>
          <w:rFonts w:eastAsiaTheme="minorEastAsia"/>
        </w:rPr>
        <w:t>?</w:t>
      </w:r>
      <w:r w:rsidRPr="009879EC">
        <w:rPr>
          <w:rFonts w:eastAsiaTheme="minorEastAsia"/>
        </w:rPr>
        <w:t>上帝是无限良善的</w:t>
      </w:r>
      <w:r w:rsidRPr="009879EC">
        <w:rPr>
          <w:rFonts w:eastAsiaTheme="minorEastAsia"/>
        </w:rPr>
        <w:t>,</w:t>
      </w:r>
      <w:r w:rsidRPr="009879EC">
        <w:rPr>
          <w:rFonts w:eastAsiaTheme="minorEastAsia"/>
        </w:rPr>
        <w:t>即无限地与邪恶相反</w:t>
      </w:r>
      <w:r w:rsidRPr="009879EC">
        <w:rPr>
          <w:rFonts w:eastAsiaTheme="minorEastAsia"/>
        </w:rPr>
        <w:t>;</w:t>
      </w:r>
      <w:r w:rsidRPr="009879EC">
        <w:rPr>
          <w:rFonts w:eastAsiaTheme="minorEastAsia"/>
        </w:rPr>
        <w:t>如果与邪恶相反</w:t>
      </w:r>
      <w:r w:rsidRPr="009879EC">
        <w:rPr>
          <w:rFonts w:eastAsiaTheme="minorEastAsia"/>
        </w:rPr>
        <w:t>,</w:t>
      </w:r>
      <w:r w:rsidRPr="009879EC">
        <w:rPr>
          <w:rFonts w:eastAsiaTheme="minorEastAsia"/>
        </w:rPr>
        <w:t>那么就与我们相反</w:t>
      </w:r>
      <w:r w:rsidRPr="009879EC">
        <w:rPr>
          <w:rFonts w:eastAsiaTheme="minorEastAsia"/>
        </w:rPr>
        <w:t>,</w:t>
      </w:r>
      <w:r w:rsidRPr="009879EC">
        <w:rPr>
          <w:rFonts w:eastAsiaTheme="minorEastAsia"/>
        </w:rPr>
        <w:t>因为我们所思所想、所言所行的无不是邪恶。上帝的公义要求人犯罪就当受无穷的刑罚</w:t>
      </w:r>
      <w:r w:rsidRPr="009879EC">
        <w:rPr>
          <w:rFonts w:eastAsiaTheme="minorEastAsia"/>
        </w:rPr>
        <w:t>;</w:t>
      </w:r>
      <w:r w:rsidRPr="009879EC">
        <w:rPr>
          <w:rFonts w:eastAsiaTheme="minorEastAsia"/>
        </w:rPr>
        <w:t>因为人的本性是有限的</w:t>
      </w:r>
      <w:r w:rsidRPr="009879EC">
        <w:rPr>
          <w:rFonts w:eastAsiaTheme="minorEastAsia"/>
        </w:rPr>
        <w:t>,</w:t>
      </w:r>
      <w:r w:rsidRPr="009879EC">
        <w:rPr>
          <w:rFonts w:eastAsiaTheme="minorEastAsia"/>
        </w:rPr>
        <w:t>作为有限的受造之物</w:t>
      </w:r>
      <w:r w:rsidRPr="009879EC">
        <w:rPr>
          <w:rFonts w:eastAsiaTheme="minorEastAsia"/>
        </w:rPr>
        <w:t>,</w:t>
      </w:r>
      <w:r w:rsidRPr="009879EC">
        <w:rPr>
          <w:rFonts w:eastAsiaTheme="minorEastAsia"/>
        </w:rPr>
        <w:t>不能忍受强烈的无穷刑罚</w:t>
      </w:r>
      <w:r w:rsidRPr="009879EC">
        <w:rPr>
          <w:rFonts w:eastAsiaTheme="minorEastAsia"/>
        </w:rPr>
        <w:t>,</w:t>
      </w:r>
      <w:r w:rsidRPr="009879EC">
        <w:rPr>
          <w:rFonts w:eastAsiaTheme="minorEastAsia"/>
        </w:rPr>
        <w:t>所以就当在持续时间上受无穷的刑罚</w:t>
      </w:r>
      <w:r w:rsidRPr="009879EC">
        <w:rPr>
          <w:rFonts w:eastAsiaTheme="minorEastAsia"/>
        </w:rPr>
        <w:t>,</w:t>
      </w:r>
      <w:r w:rsidRPr="009879EC">
        <w:rPr>
          <w:rFonts w:eastAsiaTheme="minorEastAsia"/>
        </w:rPr>
        <w:t>因为人的灵魂不朽</w:t>
      </w:r>
      <w:r w:rsidRPr="009879EC">
        <w:rPr>
          <w:rFonts w:eastAsiaTheme="minorEastAsia"/>
        </w:rPr>
        <w:t>,</w:t>
      </w:r>
      <w:r w:rsidRPr="009879EC">
        <w:rPr>
          <w:rFonts w:eastAsiaTheme="minorEastAsia"/>
        </w:rPr>
        <w:t>有此可能。既然事情如此</w:t>
      </w:r>
      <w:r w:rsidRPr="009879EC">
        <w:rPr>
          <w:rFonts w:eastAsiaTheme="minorEastAsia"/>
        </w:rPr>
        <w:t>,</w:t>
      </w:r>
      <w:r w:rsidRPr="009879EC">
        <w:rPr>
          <w:rFonts w:eastAsiaTheme="minorEastAsia"/>
        </w:rPr>
        <w:t>堕落的受造之物就不能恢复到幸福的状态</w:t>
      </w:r>
      <w:r w:rsidRPr="009879EC">
        <w:rPr>
          <w:rFonts w:eastAsiaTheme="minorEastAsia"/>
        </w:rPr>
        <w:t>,</w:t>
      </w:r>
      <w:r w:rsidRPr="009879EC">
        <w:rPr>
          <w:rFonts w:eastAsiaTheme="minorEastAsia"/>
        </w:rPr>
        <w:t>直到找到一些方法来恢复和好</w:t>
      </w:r>
      <w:r w:rsidRPr="009879EC">
        <w:rPr>
          <w:rFonts w:eastAsiaTheme="minorEastAsia"/>
        </w:rPr>
        <w:t>,</w:t>
      </w:r>
      <w:r w:rsidRPr="009879EC">
        <w:rPr>
          <w:rFonts w:eastAsiaTheme="minorEastAsia"/>
        </w:rPr>
        <w:t>完全满足双方</w:t>
      </w:r>
      <w:r w:rsidRPr="009879EC">
        <w:rPr>
          <w:rFonts w:eastAsiaTheme="minorEastAsia"/>
        </w:rPr>
        <w:t>,</w:t>
      </w:r>
      <w:r w:rsidRPr="009879EC">
        <w:rPr>
          <w:rFonts w:eastAsiaTheme="minorEastAsia"/>
        </w:rPr>
        <w:t>使上帝能够不羞辱自己和他的律法而喜悦他的受造之物</w:t>
      </w:r>
      <w:r w:rsidRPr="009879EC">
        <w:rPr>
          <w:rFonts w:eastAsiaTheme="minorEastAsia"/>
        </w:rPr>
        <w:t>,</w:t>
      </w:r>
      <w:r w:rsidRPr="009879EC">
        <w:rPr>
          <w:rFonts w:eastAsiaTheme="minorEastAsia"/>
        </w:rPr>
        <w:t>使受造之物能够再次以坚定的安全喜悦上帝。上帝的旨意</w:t>
      </w:r>
      <w:r w:rsidRPr="009879EC">
        <w:rPr>
          <w:rFonts w:eastAsiaTheme="minorEastAsia"/>
        </w:rPr>
        <w:lastRenderedPageBreak/>
        <w:t>证明了这是必要的。如果这不是必要的</w:t>
      </w:r>
      <w:r w:rsidRPr="009879EC">
        <w:rPr>
          <w:rFonts w:eastAsiaTheme="minorEastAsia"/>
        </w:rPr>
        <w:t>,</w:t>
      </w:r>
      <w:r w:rsidRPr="009879EC">
        <w:rPr>
          <w:rFonts w:eastAsiaTheme="minorEastAsia"/>
        </w:rPr>
        <w:t>上帝为什么要命定它呢</w:t>
      </w:r>
      <w:r w:rsidRPr="009879EC">
        <w:rPr>
          <w:rFonts w:eastAsiaTheme="minorEastAsia"/>
        </w:rPr>
        <w:t>?</w:t>
      </w:r>
      <w:r w:rsidRPr="009879EC">
        <w:rPr>
          <w:rFonts w:eastAsiaTheme="minorEastAsia"/>
        </w:rPr>
        <w:t>基督作为人的自然倾向和意愿与之相反</w:t>
      </w:r>
      <w:r w:rsidRPr="009879EC">
        <w:rPr>
          <w:rFonts w:eastAsiaTheme="minorEastAsia"/>
        </w:rPr>
        <w:t>;</w:t>
      </w:r>
      <w:r w:rsidRPr="009879EC">
        <w:rPr>
          <w:rFonts w:eastAsiaTheme="minorEastAsia"/>
        </w:rPr>
        <w:t>因为他在肉身中渴望这杯离开他。那么</w:t>
      </w:r>
      <w:r w:rsidRPr="009879EC">
        <w:rPr>
          <w:rFonts w:eastAsiaTheme="minorEastAsia"/>
        </w:rPr>
        <w:t>,</w:t>
      </w:r>
      <w:r w:rsidRPr="009879EC">
        <w:rPr>
          <w:rFonts w:eastAsiaTheme="minorEastAsia"/>
        </w:rPr>
        <w:t>上帝无限的智慧、对他儿子无限的慈爱</w:t>
      </w:r>
      <w:r w:rsidRPr="009879EC">
        <w:rPr>
          <w:rFonts w:eastAsiaTheme="minorEastAsia"/>
        </w:rPr>
        <w:t>,</w:t>
      </w:r>
      <w:r w:rsidRPr="009879EC">
        <w:rPr>
          <w:rFonts w:eastAsiaTheme="minorEastAsia"/>
        </w:rPr>
        <w:t>怎么会让他承受如此屈辱的事</w:t>
      </w:r>
      <w:r w:rsidRPr="009879EC">
        <w:rPr>
          <w:rFonts w:eastAsiaTheme="minorEastAsia"/>
        </w:rPr>
        <w:t>,</w:t>
      </w:r>
      <w:r w:rsidRPr="009879EC">
        <w:rPr>
          <w:rFonts w:eastAsiaTheme="minorEastAsia"/>
        </w:rPr>
        <w:t>儿子无限的智慧又怎么会在没有明显必要的情况下同意这样的事呢</w:t>
      </w:r>
      <w:r w:rsidRPr="009879EC">
        <w:rPr>
          <w:rFonts w:eastAsiaTheme="minorEastAsia"/>
        </w:rPr>
        <w:t>?</w:t>
      </w:r>
    </w:p>
    <w:p w14:paraId="5A3C710E" w14:textId="77777777" w:rsidR="009879EC" w:rsidRPr="009879EC" w:rsidRDefault="009879EC" w:rsidP="009879EC">
      <w:pPr>
        <w:ind w:left="-5" w:right="0"/>
        <w:rPr>
          <w:rFonts w:eastAsiaTheme="minorEastAsia"/>
        </w:rPr>
      </w:pPr>
      <w:r w:rsidRPr="009879EC">
        <w:rPr>
          <w:rFonts w:eastAsiaTheme="minorEastAsia"/>
        </w:rPr>
        <w:t>2.</w:t>
      </w:r>
      <w:r w:rsidRPr="009879EC">
        <w:rPr>
          <w:rFonts w:eastAsiaTheme="minorEastAsia"/>
        </w:rPr>
        <w:t>第二件事。上帝父必须是</w:t>
      </w:r>
      <w:r w:rsidRPr="009879EC">
        <w:rPr>
          <w:rFonts w:eastAsiaTheme="minorEastAsia"/>
        </w:rPr>
        <w:t>,</w:t>
      </w:r>
      <w:r w:rsidRPr="009879EC">
        <w:rPr>
          <w:rFonts w:eastAsiaTheme="minorEastAsia"/>
        </w:rPr>
        <w:t>而且是这和解的创始者。</w:t>
      </w:r>
    </w:p>
    <w:p w14:paraId="338EB8A1" w14:textId="5BCA1547" w:rsidR="009879EC" w:rsidRPr="009879EC" w:rsidRDefault="009879EC" w:rsidP="009879EC">
      <w:pPr>
        <w:ind w:left="-5" w:right="0"/>
        <w:rPr>
          <w:rFonts w:eastAsiaTheme="minorEastAsia"/>
        </w:rPr>
      </w:pPr>
      <w:r w:rsidRPr="009879EC">
        <w:rPr>
          <w:rFonts w:eastAsiaTheme="minorEastAsia"/>
        </w:rPr>
        <w:t>1.</w:t>
      </w:r>
      <w:r w:rsidRPr="009879EC">
        <w:rPr>
          <w:rFonts w:eastAsiaTheme="minorEastAsia"/>
        </w:rPr>
        <w:t>上帝必须是这工作的创始者。和解在所有的部分和程度上</w:t>
      </w:r>
      <w:r w:rsidRPr="009879EC">
        <w:rPr>
          <w:rFonts w:eastAsiaTheme="minorEastAsia"/>
        </w:rPr>
        <w:t>,</w:t>
      </w:r>
      <w:r w:rsidRPr="009879EC">
        <w:rPr>
          <w:rFonts w:eastAsiaTheme="minorEastAsia"/>
        </w:rPr>
        <w:t>在所有的模式和架构上</w:t>
      </w:r>
      <w:r w:rsidRPr="009879EC">
        <w:rPr>
          <w:rFonts w:eastAsiaTheme="minorEastAsia"/>
        </w:rPr>
        <w:t>,</w:t>
      </w:r>
      <w:r w:rsidRPr="009879EC">
        <w:rPr>
          <w:rFonts w:eastAsiaTheme="minorEastAsia"/>
        </w:rPr>
        <w:t>都是他的作为。这方式的最初构想、最初的提议、最后的执行和悦纳</w:t>
      </w:r>
      <w:r w:rsidRPr="009879EC">
        <w:rPr>
          <w:rFonts w:eastAsiaTheme="minorEastAsia"/>
        </w:rPr>
        <w:t>,</w:t>
      </w:r>
      <w:r w:rsidRPr="009879EC">
        <w:rPr>
          <w:rFonts w:eastAsiaTheme="minorEastAsia"/>
        </w:rPr>
        <w:t>都承认他是创始者。我们必须将设计、宣告和成就都归功于他。如果上帝是万事的第一因</w:t>
      </w:r>
      <w:r w:rsidRPr="009879EC">
        <w:rPr>
          <w:rFonts w:eastAsiaTheme="minorEastAsia"/>
        </w:rPr>
        <w:t>,</w:t>
      </w:r>
      <w:r w:rsidRPr="009879EC">
        <w:rPr>
          <w:rFonts w:eastAsiaTheme="minorEastAsia"/>
        </w:rPr>
        <w:t>他就是他最高作为的第一因。凡在时间里发生的事</w:t>
      </w:r>
      <w:r w:rsidRPr="009879EC">
        <w:rPr>
          <w:rFonts w:eastAsiaTheme="minorEastAsia"/>
        </w:rPr>
        <w:t>,</w:t>
      </w:r>
      <w:r w:rsidRPr="009879EC">
        <w:rPr>
          <w:rFonts w:eastAsiaTheme="minorEastAsia"/>
        </w:rPr>
        <w:t>都是在永恒里命定的</w:t>
      </w:r>
      <w:r w:rsidRPr="009879EC">
        <w:rPr>
          <w:rFonts w:eastAsiaTheme="minorEastAsia"/>
        </w:rPr>
        <w:t>,</w:t>
      </w:r>
      <w:r w:rsidRPr="009879EC">
        <w:rPr>
          <w:rFonts w:eastAsiaTheme="minorEastAsia"/>
        </w:rPr>
        <w:t>如果有什么事是他起初不知道的</w:t>
      </w:r>
      <w:r w:rsidRPr="009879EC">
        <w:rPr>
          <w:rFonts w:eastAsiaTheme="minorEastAsia"/>
        </w:rPr>
        <w:t>,</w:t>
      </w:r>
      <w:r w:rsidRPr="009879EC">
        <w:rPr>
          <w:rFonts w:eastAsiaTheme="minorEastAsia"/>
        </w:rPr>
        <w:t>他就不是无所不知的</w:t>
      </w:r>
      <w:r w:rsidRPr="009879EC">
        <w:rPr>
          <w:rFonts w:eastAsiaTheme="minorEastAsia"/>
        </w:rPr>
        <w:t>;</w:t>
      </w:r>
      <w:r w:rsidRPr="009879EC">
        <w:rPr>
          <w:rFonts w:eastAsiaTheme="minorEastAsia"/>
        </w:rPr>
        <w:t>如果有什么事是他起初不愿意的</w:t>
      </w:r>
      <w:r w:rsidRPr="009879EC">
        <w:rPr>
          <w:rFonts w:eastAsiaTheme="minorEastAsia"/>
        </w:rPr>
        <w:t>,</w:t>
      </w:r>
      <w:r w:rsidRPr="009879EC">
        <w:rPr>
          <w:rFonts w:eastAsiaTheme="minorEastAsia"/>
        </w:rPr>
        <w:t>无论是主动还是允许</w:t>
      </w:r>
      <w:r w:rsidRPr="009879EC">
        <w:rPr>
          <w:rFonts w:eastAsiaTheme="minorEastAsia"/>
        </w:rPr>
        <w:t>,</w:t>
      </w:r>
      <w:r w:rsidRPr="009879EC">
        <w:rPr>
          <w:rFonts w:eastAsiaTheme="minorEastAsia"/>
        </w:rPr>
        <w:t>他就不是无所不能、至高无上的。万事都是借着他的旨意成就的</w:t>
      </w:r>
      <w:r w:rsidRPr="009879EC">
        <w:rPr>
          <w:rFonts w:eastAsiaTheme="minorEastAsia"/>
        </w:rPr>
        <w:t>,</w:t>
      </w:r>
      <w:r w:rsidRPr="009879EC">
        <w:rPr>
          <w:rFonts w:eastAsiaTheme="minorEastAsia"/>
        </w:rPr>
        <w:t>这是他理解力的作为</w:t>
      </w:r>
      <w:r w:rsidRPr="009879EC">
        <w:rPr>
          <w:rFonts w:eastAsiaTheme="minorEastAsia"/>
        </w:rPr>
        <w:t>;</w:t>
      </w:r>
      <w:r w:rsidRPr="009879EC">
        <w:rPr>
          <w:rFonts w:eastAsiaTheme="minorEastAsia"/>
        </w:rPr>
        <w:t>万事都是借着他的意愿成就的</w:t>
      </w:r>
      <w:r w:rsidRPr="009879EC">
        <w:rPr>
          <w:rFonts w:eastAsiaTheme="minorEastAsia"/>
        </w:rPr>
        <w:t>,</w:t>
      </w:r>
      <w:r w:rsidRPr="009879EC">
        <w:rPr>
          <w:rFonts w:eastAsiaTheme="minorEastAsia"/>
        </w:rPr>
        <w:t>这是他主权的作为</w:t>
      </w:r>
      <w:r w:rsidRPr="009879EC">
        <w:rPr>
          <w:rFonts w:eastAsiaTheme="minorEastAsia"/>
        </w:rPr>
        <w:t>,</w:t>
      </w:r>
      <w:r w:rsidRPr="009879EC">
        <w:rPr>
          <w:rFonts w:eastAsiaTheme="minorEastAsia"/>
        </w:rPr>
        <w:t>以弗所书</w:t>
      </w:r>
      <w:r w:rsidRPr="009879EC">
        <w:rPr>
          <w:rFonts w:eastAsiaTheme="minorEastAsia"/>
        </w:rPr>
        <w:t>1:11</w:t>
      </w:r>
      <w:r w:rsidRPr="009879EC">
        <w:rPr>
          <w:rFonts w:eastAsiaTheme="minorEastAsia"/>
        </w:rPr>
        <w:t>。圣经中有时把上帝专指父</w:t>
      </w:r>
      <w:r w:rsidRPr="009879EC">
        <w:rPr>
          <w:rFonts w:eastAsiaTheme="minorEastAsia"/>
        </w:rPr>
        <w:t>,</w:t>
      </w:r>
      <w:r w:rsidRPr="009879EC">
        <w:rPr>
          <w:rFonts w:eastAsiaTheme="minorEastAsia"/>
        </w:rPr>
        <w:t>因为他是神性的源头</w:t>
      </w:r>
      <w:r w:rsidRPr="009879EC">
        <w:rPr>
          <w:rFonts w:eastAsiaTheme="minorEastAsia"/>
        </w:rPr>
        <w:t>:</w:t>
      </w:r>
      <w:r w:rsidRPr="009879EC">
        <w:rPr>
          <w:rFonts w:eastAsiaTheme="minorEastAsia"/>
        </w:rPr>
        <w:t>以弗所书</w:t>
      </w:r>
      <w:r w:rsidRPr="009879EC">
        <w:rPr>
          <w:rFonts w:eastAsiaTheme="minorEastAsia"/>
        </w:rPr>
        <w:t>1:3,"</w:t>
      </w:r>
      <w:r w:rsidRPr="009879EC">
        <w:rPr>
          <w:rFonts w:eastAsiaTheme="minorEastAsia"/>
        </w:rPr>
        <w:t>愿颂赞归与我们主耶稣基督的父神。</w:t>
      </w:r>
      <w:r w:rsidRPr="009879EC">
        <w:rPr>
          <w:rFonts w:eastAsiaTheme="minorEastAsia"/>
        </w:rPr>
        <w:t>"</w:t>
      </w:r>
    </w:p>
    <w:p w14:paraId="5D01EFEE" w14:textId="77777777" w:rsidR="00C67FBA" w:rsidRDefault="00000000">
      <w:pPr>
        <w:numPr>
          <w:ilvl w:val="0"/>
          <w:numId w:val="131"/>
        </w:numPr>
        <w:ind w:right="0" w:hanging="546"/>
      </w:pPr>
      <w:r>
        <w:t>No creature could be the original author of this work.</w:t>
      </w:r>
    </w:p>
    <w:p w14:paraId="2E5E5940" w14:textId="77777777" w:rsidR="00C67FBA" w:rsidRDefault="00000000">
      <w:pPr>
        <w:ind w:left="-5" w:right="0"/>
      </w:pPr>
      <w:r>
        <w:t xml:space="preserve">[1.] All human nature could not first invent it. The whole wisdom of Moses and the Jewish nation in the wilderness could not find a remedy against the </w:t>
      </w:r>
      <w:proofErr w:type="spellStart"/>
      <w:r>
        <w:t>bitings</w:t>
      </w:r>
      <w:proofErr w:type="spellEnd"/>
      <w:r>
        <w:t xml:space="preserve"> of the fiery serpents, which indeed were so venomous that they were absolutely mortal. And if they were the </w:t>
      </w:r>
      <w:proofErr w:type="spellStart"/>
      <w:r>
        <w:rPr>
          <w:i/>
        </w:rPr>
        <w:t>presteres</w:t>
      </w:r>
      <w:proofErr w:type="spellEnd"/>
      <w:r>
        <w:t xml:space="preserve">, as the Greeks call them, which word signifies the same that the Hebrew does, </w:t>
      </w:r>
      <w:r>
        <w:rPr>
          <w:i/>
        </w:rPr>
        <w:t>burning serpents</w:t>
      </w:r>
      <w:r>
        <w:t xml:space="preserve">, no remedy was found against their venom for many ages after. In the time of the Romans' flourishing, the poison suddenly inflamed the blood, puffed up the skin, disfigured the countenance, deprived them of the shape of men, with the benefit of life; an exact representation of the misery of man by the fall. No remedy could be found in nature against this evil in the </w:t>
      </w:r>
      <w:r>
        <w:lastRenderedPageBreak/>
        <w:t xml:space="preserve">figure, no more can any against the evil represented by it; neither the languishing law of nature, nor the sickly philosophy of the heathens, could ever find a cure. The reconciliation of God to man was too stupendous a work for the joint wit and wisdom of man to arrive at. Man was so plunged in the sink of lapsed nature, that he knew not how to desire it; so amiable were his dreams of happiness in his rebellion, that he had no mind to cherish any thoughts of it. He was so furious in his unjust war against God, that he had no will to accept of any such motion. The world was filled with all unrighteousness, and men were 'haters of God,' Rom. </w:t>
      </w:r>
      <w:proofErr w:type="spellStart"/>
      <w:r>
        <w:t>i</w:t>
      </w:r>
      <w:proofErr w:type="spellEnd"/>
      <w:r>
        <w:t xml:space="preserve">. 29, 30. By all their wisdom they knew him not, 1 Cor. </w:t>
      </w:r>
      <w:proofErr w:type="spellStart"/>
      <w:r>
        <w:t>i</w:t>
      </w:r>
      <w:proofErr w:type="spellEnd"/>
      <w:r>
        <w:t xml:space="preserve">. 21. No mind to know God, no will to be at peace with him. Had the wisdom of the world been sensible of their deplorable condition, could it have contrived a way for the glorifying his mercy without invading the rights of his justice, they might have dreamt of a pardon from his mercy as the supreme governor. But how would the contentment of his justice, as eminent a perfection in God as that of his mercy, and the stability of his truth in his threatening, have insuperably puzzled them? The difficulty lay not upon the point of mercy; every day's sun, and every seasonable shower were rich discoveries of this. But there was no direction in the other case, to be read in the whole manuscript of nature. The heavens declare the glory of God as creator, not as reconciler; they discovered his glory, not any way of entrance into it. Had they had thoughts of accomplishing it by a surety between God and them, where could they have pitched upon one worthy of God's acceptance? If they could have found out and proposed one, what tie was there upon God to accept any other offer for the offenders but to exact it of their own persons? What man could have thought of such an extensive love as the reconciliation, not of one or two particular men, but of the world, by so strange a means as the death of God's own Son? We read, indeed, of some one or two of the heathen philosophers that declared an impossibility of the world's reformation without God's taking flesh, but none imagined anything of the death of the Son of God; no, not the Jews, but here and there one of their rabbis, long before his coming. Oh the immense grace of God, to discover that to us in his gospel, which all the wisdom of fallen </w:t>
      </w:r>
      <w:r>
        <w:lastRenderedPageBreak/>
        <w:t>nature might have fruitlessly studied to eternity! As no man can frame an universal law, accommodated to the several states and tempers of all the men in the world, and to those notions of fit and just in the minds of men, but God, who knows what he has engraved upon men's minds; so none but God can know how to find a way of redemption that may answer the glory of all his attributes, and the pressing urgency of men's necessities.</w:t>
      </w:r>
    </w:p>
    <w:p w14:paraId="7492B347" w14:textId="77777777" w:rsidR="00C67FBA" w:rsidRDefault="00000000">
      <w:pPr>
        <w:ind w:left="-5" w:right="0"/>
        <w:rPr>
          <w:rFonts w:eastAsiaTheme="minorEastAsia"/>
        </w:rPr>
      </w:pPr>
      <w:r>
        <w:t xml:space="preserve">[2.] But might not the unblemished wisdom of angels, out of pity to mankind, have found out a way of reconcilement? They knew much more of God than man; they knew the wonders of his goodness, yet had seen many of their own order drop into hell under his wrath. They might know that the devils, a stronger nature, could not satisfy God for their offence, much less man, the weaker nature. They would never have stood gazing upon it with astonishment when it was revealed, had it been so obvious to their clear and comprehensive reasons. The greatest learning they have in it is by the church: Eph. iii. 10, 'To the intent that now, unto the principalities and powers in heavenly places, might be made known, by the church, the manifold wisdom of God.' </w:t>
      </w:r>
      <w:r>
        <w:rPr>
          <w:i/>
        </w:rPr>
        <w:t>Objectively</w:t>
      </w:r>
      <w:r>
        <w:t xml:space="preserve">, not </w:t>
      </w:r>
      <w:proofErr w:type="spellStart"/>
      <w:r>
        <w:rPr>
          <w:i/>
        </w:rPr>
        <w:t>efficienter</w:t>
      </w:r>
      <w:proofErr w:type="spellEnd"/>
      <w:r>
        <w:t xml:space="preserve">. It was a mystery hid in God, and only in him; not an angel seems to have had any thoughts of it till the revelation of it was made to the church. Now, not before; all the angels in heaven were ignorant of it, and probably understood not the meaning of the first promise in paradise till the coming of Christ in the flesh. Yea, after the revelation, those intelligent spirits have not a perfect knowledge of the whole scope of the gospel state, for, 1 Peter </w:t>
      </w:r>
      <w:proofErr w:type="spellStart"/>
      <w:r>
        <w:t>i</w:t>
      </w:r>
      <w:proofErr w:type="spellEnd"/>
      <w:r>
        <w:t>. 12, they 'desire to look into' those things they could never be inventors of, or consulters in, that which they did not understand. Well, then, angels and men may admire it when revealed, but not before imagine it; they may applaud it, but never contrive it. Which of them could presume to nourish such a thought, that the Father should call out his eternal Son to be a temporary sufferer, to veil his divinity with the rags of an afflicted humanity? What, then, was impossible to the approved wisdom of men and angels, must only be ascribed to the wisdom and grace of God.</w:t>
      </w:r>
    </w:p>
    <w:p w14:paraId="7B5793AA" w14:textId="77777777" w:rsidR="00D062FD" w:rsidRPr="00D062FD" w:rsidRDefault="00D062FD" w:rsidP="00D062FD">
      <w:pPr>
        <w:ind w:left="-5" w:right="0"/>
        <w:rPr>
          <w:rFonts w:eastAsiaTheme="minorEastAsia"/>
        </w:rPr>
      </w:pPr>
      <w:r w:rsidRPr="00D062FD">
        <w:rPr>
          <w:rFonts w:eastAsiaTheme="minorEastAsia"/>
        </w:rPr>
        <w:lastRenderedPageBreak/>
        <w:t xml:space="preserve">(1.) </w:t>
      </w:r>
      <w:r w:rsidRPr="00D062FD">
        <w:rPr>
          <w:rFonts w:eastAsiaTheme="minorEastAsia"/>
        </w:rPr>
        <w:t>没有任何生物可以是这部作品的原创者。</w:t>
      </w:r>
    </w:p>
    <w:p w14:paraId="69C8DEDC" w14:textId="77777777" w:rsidR="00D062FD" w:rsidRPr="00D062FD" w:rsidRDefault="00D062FD" w:rsidP="00D062FD">
      <w:pPr>
        <w:ind w:left="-5" w:right="0"/>
        <w:rPr>
          <w:rFonts w:eastAsiaTheme="minorEastAsia"/>
        </w:rPr>
      </w:pPr>
      <w:r w:rsidRPr="00D062FD">
        <w:rPr>
          <w:rFonts w:eastAsiaTheme="minorEastAsia"/>
        </w:rPr>
        <w:t xml:space="preserve">[1.] </w:t>
      </w:r>
      <w:r w:rsidRPr="00D062FD">
        <w:rPr>
          <w:rFonts w:eastAsiaTheme="minorEastAsia"/>
        </w:rPr>
        <w:t>整个人类的本性都不可能首先发明它。摩西和犹太人在旷野中的全部智慧都找不到对付火蛇咬伤的良方</w:t>
      </w:r>
      <w:r w:rsidRPr="00D062FD">
        <w:rPr>
          <w:rFonts w:eastAsiaTheme="minorEastAsia"/>
        </w:rPr>
        <w:t>,</w:t>
      </w:r>
      <w:r w:rsidRPr="00D062FD">
        <w:rPr>
          <w:rFonts w:eastAsiaTheme="minorEastAsia"/>
        </w:rPr>
        <w:t>这些蛇的毒性确实非常强</w:t>
      </w:r>
      <w:r w:rsidRPr="00D062FD">
        <w:rPr>
          <w:rFonts w:eastAsiaTheme="minorEastAsia"/>
        </w:rPr>
        <w:t>,</w:t>
      </w:r>
      <w:r w:rsidRPr="00D062FD">
        <w:rPr>
          <w:rFonts w:eastAsiaTheme="minorEastAsia"/>
        </w:rPr>
        <w:t>绝对致命。如果它们是希腊人所说的</w:t>
      </w:r>
      <w:proofErr w:type="spellStart"/>
      <w:r w:rsidRPr="00D062FD">
        <w:rPr>
          <w:rFonts w:eastAsiaTheme="minorEastAsia"/>
        </w:rPr>
        <w:t>presteres</w:t>
      </w:r>
      <w:proofErr w:type="spellEnd"/>
      <w:r w:rsidRPr="00D062FD">
        <w:rPr>
          <w:rFonts w:eastAsiaTheme="minorEastAsia"/>
        </w:rPr>
        <w:t>,</w:t>
      </w:r>
      <w:r w:rsidRPr="00D062FD">
        <w:rPr>
          <w:rFonts w:eastAsiaTheme="minorEastAsia"/>
        </w:rPr>
        <w:t>这个词的意思与希伯来语相同</w:t>
      </w:r>
      <w:r w:rsidRPr="00D062FD">
        <w:rPr>
          <w:rFonts w:eastAsiaTheme="minorEastAsia"/>
        </w:rPr>
        <w:t>,</w:t>
      </w:r>
      <w:r w:rsidRPr="00D062FD">
        <w:rPr>
          <w:rFonts w:eastAsiaTheme="minorEastAsia"/>
        </w:rPr>
        <w:t>意为燃烧的蛇</w:t>
      </w:r>
      <w:r w:rsidRPr="00D062FD">
        <w:rPr>
          <w:rFonts w:eastAsiaTheme="minorEastAsia"/>
        </w:rPr>
        <w:t>,</w:t>
      </w:r>
      <w:r w:rsidRPr="00D062FD">
        <w:rPr>
          <w:rFonts w:eastAsiaTheme="minorEastAsia"/>
        </w:rPr>
        <w:t>在此后的许多世纪里</w:t>
      </w:r>
      <w:r w:rsidRPr="00D062FD">
        <w:rPr>
          <w:rFonts w:eastAsiaTheme="minorEastAsia"/>
        </w:rPr>
        <w:t>,</w:t>
      </w:r>
      <w:r w:rsidRPr="00D062FD">
        <w:rPr>
          <w:rFonts w:eastAsiaTheme="minorEastAsia"/>
        </w:rPr>
        <w:t>人们都没有找到对付它们毒液的良方。在罗马全盛时期</w:t>
      </w:r>
      <w:r w:rsidRPr="00D062FD">
        <w:rPr>
          <w:rFonts w:eastAsiaTheme="minorEastAsia"/>
        </w:rPr>
        <w:t>,</w:t>
      </w:r>
      <w:r w:rsidRPr="00D062FD">
        <w:rPr>
          <w:rFonts w:eastAsiaTheme="minorEastAsia"/>
        </w:rPr>
        <w:t>这种毒液会突然使血液发炎</w:t>
      </w:r>
      <w:r w:rsidRPr="00D062FD">
        <w:rPr>
          <w:rFonts w:eastAsiaTheme="minorEastAsia"/>
        </w:rPr>
        <w:t>,</w:t>
      </w:r>
      <w:r w:rsidRPr="00D062FD">
        <w:rPr>
          <w:rFonts w:eastAsiaTheme="minorEastAsia"/>
        </w:rPr>
        <w:t>皮肤肿胀</w:t>
      </w:r>
      <w:r w:rsidRPr="00D062FD">
        <w:rPr>
          <w:rFonts w:eastAsiaTheme="minorEastAsia"/>
        </w:rPr>
        <w:t>,</w:t>
      </w:r>
      <w:r w:rsidRPr="00D062FD">
        <w:rPr>
          <w:rFonts w:eastAsiaTheme="minorEastAsia"/>
        </w:rPr>
        <w:t>面容走样</w:t>
      </w:r>
      <w:r w:rsidRPr="00D062FD">
        <w:rPr>
          <w:rFonts w:eastAsiaTheme="minorEastAsia"/>
        </w:rPr>
        <w:t>,</w:t>
      </w:r>
      <w:r w:rsidRPr="00D062FD">
        <w:rPr>
          <w:rFonts w:eastAsiaTheme="minorEastAsia"/>
        </w:rPr>
        <w:t>使人失去人的形状</w:t>
      </w:r>
      <w:r w:rsidRPr="00D062FD">
        <w:rPr>
          <w:rFonts w:eastAsiaTheme="minorEastAsia"/>
        </w:rPr>
        <w:t>,</w:t>
      </w:r>
      <w:r w:rsidRPr="00D062FD">
        <w:rPr>
          <w:rFonts w:eastAsiaTheme="minorEastAsia"/>
        </w:rPr>
        <w:t>失去生命的恩惠</w:t>
      </w:r>
      <w:r w:rsidRPr="00D062FD">
        <w:rPr>
          <w:rFonts w:eastAsiaTheme="minorEastAsia"/>
        </w:rPr>
        <w:t>;</w:t>
      </w:r>
      <w:r w:rsidRPr="00D062FD">
        <w:rPr>
          <w:rFonts w:eastAsiaTheme="minorEastAsia"/>
        </w:rPr>
        <w:t>这正好代表了人类堕落后的悲惨境遇。在象征意义上</w:t>
      </w:r>
      <w:r w:rsidRPr="00D062FD">
        <w:rPr>
          <w:rFonts w:eastAsiaTheme="minorEastAsia"/>
        </w:rPr>
        <w:t>,</w:t>
      </w:r>
      <w:r w:rsidRPr="00D062FD">
        <w:rPr>
          <w:rFonts w:eastAsiaTheme="minorEastAsia"/>
        </w:rPr>
        <w:t>大自然中找不到对付这种邪恶的良方</w:t>
      </w:r>
      <w:r w:rsidRPr="00D062FD">
        <w:rPr>
          <w:rFonts w:eastAsiaTheme="minorEastAsia"/>
        </w:rPr>
        <w:t>,</w:t>
      </w:r>
      <w:r w:rsidRPr="00D062FD">
        <w:rPr>
          <w:rFonts w:eastAsiaTheme="minorEastAsia"/>
        </w:rPr>
        <w:t>在它所代表的邪恶面前</w:t>
      </w:r>
      <w:r w:rsidRPr="00D062FD">
        <w:rPr>
          <w:rFonts w:eastAsiaTheme="minorEastAsia"/>
        </w:rPr>
        <w:t>,</w:t>
      </w:r>
      <w:r w:rsidRPr="00D062FD">
        <w:rPr>
          <w:rFonts w:eastAsiaTheme="minorEastAsia"/>
        </w:rPr>
        <w:t>无论是衰弱的自然法则</w:t>
      </w:r>
      <w:r w:rsidRPr="00D062FD">
        <w:rPr>
          <w:rFonts w:eastAsiaTheme="minorEastAsia"/>
        </w:rPr>
        <w:t>,</w:t>
      </w:r>
      <w:r w:rsidRPr="00D062FD">
        <w:rPr>
          <w:rFonts w:eastAsiaTheme="minorEastAsia"/>
        </w:rPr>
        <w:t>还是异教徒病态的哲学</w:t>
      </w:r>
      <w:r w:rsidRPr="00D062FD">
        <w:rPr>
          <w:rFonts w:eastAsiaTheme="minorEastAsia"/>
        </w:rPr>
        <w:t>,</w:t>
      </w:r>
      <w:r w:rsidRPr="00D062FD">
        <w:rPr>
          <w:rFonts w:eastAsiaTheme="minorEastAsia"/>
        </w:rPr>
        <w:t>都永远找不到治愈之道。上帝与人和解是一项太过惊人的工作</w:t>
      </w:r>
      <w:r w:rsidRPr="00D062FD">
        <w:rPr>
          <w:rFonts w:eastAsiaTheme="minorEastAsia"/>
        </w:rPr>
        <w:t>,</w:t>
      </w:r>
      <w:r w:rsidRPr="00D062FD">
        <w:rPr>
          <w:rFonts w:eastAsiaTheme="minorEastAsia"/>
        </w:rPr>
        <w:t>人类的聪明才智无法企及。人类深陷堕落本性的泥潭</w:t>
      </w:r>
      <w:r w:rsidRPr="00D062FD">
        <w:rPr>
          <w:rFonts w:eastAsiaTheme="minorEastAsia"/>
        </w:rPr>
        <w:t>,</w:t>
      </w:r>
      <w:r w:rsidRPr="00D062FD">
        <w:rPr>
          <w:rFonts w:eastAsiaTheme="minorEastAsia"/>
        </w:rPr>
        <w:t>以至于不知道如何渴望它</w:t>
      </w:r>
      <w:r w:rsidRPr="00D062FD">
        <w:rPr>
          <w:rFonts w:eastAsiaTheme="minorEastAsia"/>
        </w:rPr>
        <w:t>;</w:t>
      </w:r>
      <w:r w:rsidRPr="00D062FD">
        <w:rPr>
          <w:rFonts w:eastAsiaTheme="minorEastAsia"/>
        </w:rPr>
        <w:t>他在叛逆中对幸福的梦想是如此可爱</w:t>
      </w:r>
      <w:r w:rsidRPr="00D062FD">
        <w:rPr>
          <w:rFonts w:eastAsiaTheme="minorEastAsia"/>
        </w:rPr>
        <w:t>,</w:t>
      </w:r>
      <w:r w:rsidRPr="00D062FD">
        <w:rPr>
          <w:rFonts w:eastAsiaTheme="minorEastAsia"/>
        </w:rPr>
        <w:t>以至于他不愿意珍惜任何关于它的想法。他在与上帝不公正的战争中是如此疯狂</w:t>
      </w:r>
      <w:r w:rsidRPr="00D062FD">
        <w:rPr>
          <w:rFonts w:eastAsiaTheme="minorEastAsia"/>
        </w:rPr>
        <w:t>,</w:t>
      </w:r>
      <w:r w:rsidRPr="00D062FD">
        <w:rPr>
          <w:rFonts w:eastAsiaTheme="minorEastAsia"/>
        </w:rPr>
        <w:t>以至于他没有意愿接受任何这样的动议。世界充满了各种不义</w:t>
      </w:r>
      <w:r w:rsidRPr="00D062FD">
        <w:rPr>
          <w:rFonts w:eastAsiaTheme="minorEastAsia"/>
        </w:rPr>
        <w:t>,</w:t>
      </w:r>
      <w:r w:rsidRPr="00D062FD">
        <w:rPr>
          <w:rFonts w:eastAsiaTheme="minorEastAsia"/>
        </w:rPr>
        <w:t>人们</w:t>
      </w:r>
      <w:r w:rsidRPr="00D062FD">
        <w:rPr>
          <w:rFonts w:eastAsiaTheme="minorEastAsia"/>
        </w:rPr>
        <w:t>"</w:t>
      </w:r>
      <w:r w:rsidRPr="00D062FD">
        <w:rPr>
          <w:rFonts w:eastAsiaTheme="minorEastAsia"/>
        </w:rPr>
        <w:t>恨恶上帝</w:t>
      </w:r>
      <w:r w:rsidRPr="00D062FD">
        <w:rPr>
          <w:rFonts w:eastAsiaTheme="minorEastAsia"/>
        </w:rPr>
        <w:t>",</w:t>
      </w:r>
      <w:r w:rsidRPr="00D062FD">
        <w:rPr>
          <w:rFonts w:eastAsiaTheme="minorEastAsia"/>
        </w:rPr>
        <w:t>罗马书</w:t>
      </w:r>
      <w:r w:rsidRPr="00D062FD">
        <w:rPr>
          <w:rFonts w:eastAsiaTheme="minorEastAsia"/>
        </w:rPr>
        <w:t>1:29,30</w:t>
      </w:r>
      <w:r w:rsidRPr="00D062FD">
        <w:rPr>
          <w:rFonts w:eastAsiaTheme="minorEastAsia"/>
        </w:rPr>
        <w:t>。凭着他们所有的智慧</w:t>
      </w:r>
      <w:r w:rsidRPr="00D062FD">
        <w:rPr>
          <w:rFonts w:eastAsiaTheme="minorEastAsia"/>
        </w:rPr>
        <w:t>,</w:t>
      </w:r>
      <w:r w:rsidRPr="00D062FD">
        <w:rPr>
          <w:rFonts w:eastAsiaTheme="minorEastAsia"/>
        </w:rPr>
        <w:t>他们不认识他</w:t>
      </w:r>
      <w:r w:rsidRPr="00D062FD">
        <w:rPr>
          <w:rFonts w:eastAsiaTheme="minorEastAsia"/>
        </w:rPr>
        <w:t>,</w:t>
      </w:r>
      <w:r w:rsidRPr="00D062FD">
        <w:rPr>
          <w:rFonts w:eastAsiaTheme="minorEastAsia"/>
        </w:rPr>
        <w:t>哥林多前书</w:t>
      </w:r>
      <w:r w:rsidRPr="00D062FD">
        <w:rPr>
          <w:rFonts w:eastAsiaTheme="minorEastAsia"/>
        </w:rPr>
        <w:t>1:21</w:t>
      </w:r>
      <w:r w:rsidRPr="00D062FD">
        <w:rPr>
          <w:rFonts w:eastAsiaTheme="minorEastAsia"/>
        </w:rPr>
        <w:t>。没有人愿意认识上帝</w:t>
      </w:r>
      <w:r w:rsidRPr="00D062FD">
        <w:rPr>
          <w:rFonts w:eastAsiaTheme="minorEastAsia"/>
        </w:rPr>
        <w:t>,</w:t>
      </w:r>
      <w:r w:rsidRPr="00D062FD">
        <w:rPr>
          <w:rFonts w:eastAsiaTheme="minorEastAsia"/>
        </w:rPr>
        <w:t>没有人愿意与他和好。如果世人的智慧意识到他们可悲的处境</w:t>
      </w:r>
      <w:r w:rsidRPr="00D062FD">
        <w:rPr>
          <w:rFonts w:eastAsiaTheme="minorEastAsia"/>
        </w:rPr>
        <w:t>,</w:t>
      </w:r>
      <w:r w:rsidRPr="00D062FD">
        <w:rPr>
          <w:rFonts w:eastAsiaTheme="minorEastAsia"/>
        </w:rPr>
        <w:t>它能否设计出一种方式</w:t>
      </w:r>
      <w:r w:rsidRPr="00D062FD">
        <w:rPr>
          <w:rFonts w:eastAsiaTheme="minorEastAsia"/>
        </w:rPr>
        <w:t>,</w:t>
      </w:r>
      <w:r w:rsidRPr="00D062FD">
        <w:rPr>
          <w:rFonts w:eastAsiaTheme="minorEastAsia"/>
        </w:rPr>
        <w:t>在不侵犯他公义权利的情况下彰显他的怜悯</w:t>
      </w:r>
      <w:r w:rsidRPr="00D062FD">
        <w:rPr>
          <w:rFonts w:eastAsiaTheme="minorEastAsia"/>
        </w:rPr>
        <w:t>,</w:t>
      </w:r>
      <w:r w:rsidRPr="00D062FD">
        <w:rPr>
          <w:rFonts w:eastAsiaTheme="minorEastAsia"/>
        </w:rPr>
        <w:t>他们可能会梦想从他作为至高统治者的怜悯中得到赦免。但是</w:t>
      </w:r>
      <w:r w:rsidRPr="00D062FD">
        <w:rPr>
          <w:rFonts w:eastAsiaTheme="minorEastAsia"/>
        </w:rPr>
        <w:t>,</w:t>
      </w:r>
      <w:r w:rsidRPr="00D062FD">
        <w:rPr>
          <w:rFonts w:eastAsiaTheme="minorEastAsia"/>
        </w:rPr>
        <w:t>他的公义作为上帝一个同样突出的完美属性</w:t>
      </w:r>
      <w:r w:rsidRPr="00D062FD">
        <w:rPr>
          <w:rFonts w:eastAsiaTheme="minorEastAsia"/>
        </w:rPr>
        <w:t>,</w:t>
      </w:r>
      <w:r w:rsidRPr="00D062FD">
        <w:rPr>
          <w:rFonts w:eastAsiaTheme="minorEastAsia"/>
        </w:rPr>
        <w:t>以及他在警告中的真理的稳固性</w:t>
      </w:r>
      <w:r w:rsidRPr="00D062FD">
        <w:rPr>
          <w:rFonts w:eastAsiaTheme="minorEastAsia"/>
        </w:rPr>
        <w:t>,</w:t>
      </w:r>
      <w:r w:rsidRPr="00D062FD">
        <w:rPr>
          <w:rFonts w:eastAsiaTheme="minorEastAsia"/>
        </w:rPr>
        <w:t>会如何不可逾越地使他们困惑</w:t>
      </w:r>
      <w:r w:rsidRPr="00D062FD">
        <w:rPr>
          <w:rFonts w:eastAsiaTheme="minorEastAsia"/>
        </w:rPr>
        <w:t>?</w:t>
      </w:r>
      <w:r w:rsidRPr="00D062FD">
        <w:rPr>
          <w:rFonts w:eastAsiaTheme="minorEastAsia"/>
        </w:rPr>
        <w:t>困难不在于怜悯这一点</w:t>
      </w:r>
      <w:r w:rsidRPr="00D062FD">
        <w:rPr>
          <w:rFonts w:eastAsiaTheme="minorEastAsia"/>
        </w:rPr>
        <w:t>;</w:t>
      </w:r>
      <w:r w:rsidRPr="00D062FD">
        <w:rPr>
          <w:rFonts w:eastAsiaTheme="minorEastAsia"/>
        </w:rPr>
        <w:t>每天的阳光和每一场及时的阵雨都丰富地彰显了这一点。但是在另一种情况下</w:t>
      </w:r>
      <w:r w:rsidRPr="00D062FD">
        <w:rPr>
          <w:rFonts w:eastAsiaTheme="minorEastAsia"/>
        </w:rPr>
        <w:t>,</w:t>
      </w:r>
      <w:r w:rsidRPr="00D062FD">
        <w:rPr>
          <w:rFonts w:eastAsiaTheme="minorEastAsia"/>
        </w:rPr>
        <w:t>在整个自然界的手稿中找不到任何指引。诸天述说上帝创造者的荣耀</w:t>
      </w:r>
      <w:r w:rsidRPr="00D062FD">
        <w:rPr>
          <w:rFonts w:eastAsiaTheme="minorEastAsia"/>
        </w:rPr>
        <w:t>,</w:t>
      </w:r>
      <w:r w:rsidRPr="00D062FD">
        <w:rPr>
          <w:rFonts w:eastAsiaTheme="minorEastAsia"/>
        </w:rPr>
        <w:t>而不是和解者的荣耀</w:t>
      </w:r>
      <w:r w:rsidRPr="00D062FD">
        <w:rPr>
          <w:rFonts w:eastAsiaTheme="minorEastAsia"/>
        </w:rPr>
        <w:t>;</w:t>
      </w:r>
      <w:r w:rsidRPr="00D062FD">
        <w:rPr>
          <w:rFonts w:eastAsiaTheme="minorEastAsia"/>
        </w:rPr>
        <w:t>它们彰显了他的荣耀</w:t>
      </w:r>
      <w:r w:rsidRPr="00D062FD">
        <w:rPr>
          <w:rFonts w:eastAsiaTheme="minorEastAsia"/>
        </w:rPr>
        <w:t>,</w:t>
      </w:r>
      <w:r w:rsidRPr="00D062FD">
        <w:rPr>
          <w:rFonts w:eastAsiaTheme="minorEastAsia"/>
        </w:rPr>
        <w:t>却没有任何进入它的方式。如果他们想通过在上帝和他们之间找一个担保人来完成它</w:t>
      </w:r>
      <w:r w:rsidRPr="00D062FD">
        <w:rPr>
          <w:rFonts w:eastAsiaTheme="minorEastAsia"/>
        </w:rPr>
        <w:t>,</w:t>
      </w:r>
      <w:r w:rsidRPr="00D062FD">
        <w:rPr>
          <w:rFonts w:eastAsiaTheme="minorEastAsia"/>
        </w:rPr>
        <w:t>他们在哪里可以找到一个配得上上帝接纳的人</w:t>
      </w:r>
      <w:r w:rsidRPr="00D062FD">
        <w:rPr>
          <w:rFonts w:eastAsiaTheme="minorEastAsia"/>
        </w:rPr>
        <w:t>?</w:t>
      </w:r>
      <w:r w:rsidRPr="00D062FD">
        <w:rPr>
          <w:rFonts w:eastAsiaTheme="minorEastAsia"/>
        </w:rPr>
        <w:t>如果他们能找到并提出一个</w:t>
      </w:r>
      <w:r w:rsidRPr="00D062FD">
        <w:rPr>
          <w:rFonts w:eastAsiaTheme="minorEastAsia"/>
        </w:rPr>
        <w:t>,</w:t>
      </w:r>
      <w:r w:rsidRPr="00D062FD">
        <w:rPr>
          <w:rFonts w:eastAsiaTheme="minorEastAsia"/>
        </w:rPr>
        <w:t>除了向他们自己的人索取之外</w:t>
      </w:r>
      <w:r w:rsidRPr="00D062FD">
        <w:rPr>
          <w:rFonts w:eastAsiaTheme="minorEastAsia"/>
        </w:rPr>
        <w:t>,</w:t>
      </w:r>
      <w:r w:rsidRPr="00D062FD">
        <w:rPr>
          <w:rFonts w:eastAsiaTheme="minorEastAsia"/>
        </w:rPr>
        <w:t>上帝有什么义务接受任何其他人的提议</w:t>
      </w:r>
      <w:r w:rsidRPr="00D062FD">
        <w:rPr>
          <w:rFonts w:eastAsiaTheme="minorEastAsia"/>
        </w:rPr>
        <w:t>?</w:t>
      </w:r>
      <w:r w:rsidRPr="00D062FD">
        <w:rPr>
          <w:rFonts w:eastAsiaTheme="minorEastAsia"/>
        </w:rPr>
        <w:t>有谁能想到如此广泛的爱</w:t>
      </w:r>
      <w:r w:rsidRPr="00D062FD">
        <w:rPr>
          <w:rFonts w:eastAsiaTheme="minorEastAsia"/>
        </w:rPr>
        <w:t>,</w:t>
      </w:r>
      <w:r w:rsidRPr="00D062FD">
        <w:rPr>
          <w:rFonts w:eastAsiaTheme="minorEastAsia"/>
        </w:rPr>
        <w:t>不是一两个人的和解</w:t>
      </w:r>
      <w:r w:rsidRPr="00D062FD">
        <w:rPr>
          <w:rFonts w:eastAsiaTheme="minorEastAsia"/>
        </w:rPr>
        <w:t>,</w:t>
      </w:r>
      <w:r w:rsidRPr="00D062FD">
        <w:rPr>
          <w:rFonts w:eastAsiaTheme="minorEastAsia"/>
        </w:rPr>
        <w:t>而是通过上帝自己儿子的死这样奇怪的方式来和解世人</w:t>
      </w:r>
      <w:r w:rsidRPr="00D062FD">
        <w:rPr>
          <w:rFonts w:eastAsiaTheme="minorEastAsia"/>
        </w:rPr>
        <w:t>?</w:t>
      </w:r>
      <w:r w:rsidRPr="00D062FD">
        <w:rPr>
          <w:rFonts w:eastAsiaTheme="minorEastAsia"/>
        </w:rPr>
        <w:t>我们确实读到一两个异教哲学家宣称</w:t>
      </w:r>
      <w:r w:rsidRPr="00D062FD">
        <w:rPr>
          <w:rFonts w:eastAsiaTheme="minorEastAsia"/>
        </w:rPr>
        <w:t>,</w:t>
      </w:r>
      <w:r w:rsidRPr="00D062FD">
        <w:rPr>
          <w:rFonts w:eastAsiaTheme="minorEastAsia"/>
        </w:rPr>
        <w:lastRenderedPageBreak/>
        <w:t>如果上帝不取人的肉身</w:t>
      </w:r>
      <w:r w:rsidRPr="00D062FD">
        <w:rPr>
          <w:rFonts w:eastAsiaTheme="minorEastAsia"/>
        </w:rPr>
        <w:t>,</w:t>
      </w:r>
      <w:r w:rsidRPr="00D062FD">
        <w:rPr>
          <w:rFonts w:eastAsiaTheme="minorEastAsia"/>
        </w:rPr>
        <w:t>世界就不可能改革</w:t>
      </w:r>
      <w:r w:rsidRPr="00D062FD">
        <w:rPr>
          <w:rFonts w:eastAsiaTheme="minorEastAsia"/>
        </w:rPr>
        <w:t>,</w:t>
      </w:r>
      <w:r w:rsidRPr="00D062FD">
        <w:rPr>
          <w:rFonts w:eastAsiaTheme="minorEastAsia"/>
        </w:rPr>
        <w:t>但没有人想到上帝的儿子的死亡</w:t>
      </w:r>
      <w:r w:rsidRPr="00D062FD">
        <w:rPr>
          <w:rFonts w:eastAsiaTheme="minorEastAsia"/>
        </w:rPr>
        <w:t>;</w:t>
      </w:r>
      <w:r w:rsidRPr="00D062FD">
        <w:rPr>
          <w:rFonts w:eastAsiaTheme="minorEastAsia"/>
        </w:rPr>
        <w:t>不</w:t>
      </w:r>
      <w:r w:rsidRPr="00D062FD">
        <w:rPr>
          <w:rFonts w:eastAsiaTheme="minorEastAsia"/>
        </w:rPr>
        <w:t>,</w:t>
      </w:r>
      <w:r w:rsidRPr="00D062FD">
        <w:rPr>
          <w:rFonts w:eastAsiaTheme="minorEastAsia"/>
        </w:rPr>
        <w:t>连犹太人也没有</w:t>
      </w:r>
      <w:r w:rsidRPr="00D062FD">
        <w:rPr>
          <w:rFonts w:eastAsiaTheme="minorEastAsia"/>
        </w:rPr>
        <w:t>,</w:t>
      </w:r>
      <w:r w:rsidRPr="00D062FD">
        <w:rPr>
          <w:rFonts w:eastAsiaTheme="minorEastAsia"/>
        </w:rPr>
        <w:t>只有他们的一两个拉比在他来临之前很久就想到了。哦</w:t>
      </w:r>
      <w:r w:rsidRPr="00D062FD">
        <w:rPr>
          <w:rFonts w:eastAsiaTheme="minorEastAsia"/>
        </w:rPr>
        <w:t>,</w:t>
      </w:r>
      <w:r w:rsidRPr="00D062FD">
        <w:rPr>
          <w:rFonts w:eastAsiaTheme="minorEastAsia"/>
        </w:rPr>
        <w:t>上帝无限的恩典</w:t>
      </w:r>
      <w:r w:rsidRPr="00D062FD">
        <w:rPr>
          <w:rFonts w:eastAsiaTheme="minorEastAsia"/>
        </w:rPr>
        <w:t>,</w:t>
      </w:r>
      <w:r w:rsidRPr="00D062FD">
        <w:rPr>
          <w:rFonts w:eastAsiaTheme="minorEastAsia"/>
        </w:rPr>
        <w:t>在他的福音中向我们显明</w:t>
      </w:r>
      <w:r w:rsidRPr="00D062FD">
        <w:rPr>
          <w:rFonts w:eastAsiaTheme="minorEastAsia"/>
        </w:rPr>
        <w:t>,</w:t>
      </w:r>
      <w:r w:rsidRPr="00D062FD">
        <w:rPr>
          <w:rFonts w:eastAsiaTheme="minorEastAsia"/>
        </w:rPr>
        <w:t>堕落的本性的所有智慧可能徒劳地研究到永恒</w:t>
      </w:r>
      <w:r w:rsidRPr="00D062FD">
        <w:rPr>
          <w:rFonts w:eastAsiaTheme="minorEastAsia"/>
        </w:rPr>
        <w:t>!</w:t>
      </w:r>
      <w:r w:rsidRPr="00D062FD">
        <w:rPr>
          <w:rFonts w:eastAsiaTheme="minorEastAsia"/>
        </w:rPr>
        <w:t>正如没有人能制定一个普遍的法律</w:t>
      </w:r>
      <w:r w:rsidRPr="00D062FD">
        <w:rPr>
          <w:rFonts w:eastAsiaTheme="minorEastAsia"/>
        </w:rPr>
        <w:t>,</w:t>
      </w:r>
      <w:r w:rsidRPr="00D062FD">
        <w:rPr>
          <w:rFonts w:eastAsiaTheme="minorEastAsia"/>
        </w:rPr>
        <w:t>适应世界上所有人的不同状态和性情</w:t>
      </w:r>
      <w:r w:rsidRPr="00D062FD">
        <w:rPr>
          <w:rFonts w:eastAsiaTheme="minorEastAsia"/>
        </w:rPr>
        <w:t>,</w:t>
      </w:r>
      <w:r w:rsidRPr="00D062FD">
        <w:rPr>
          <w:rFonts w:eastAsiaTheme="minorEastAsia"/>
        </w:rPr>
        <w:t>以及人心目中对合适和公正的概念</w:t>
      </w:r>
      <w:r w:rsidRPr="00D062FD">
        <w:rPr>
          <w:rFonts w:eastAsiaTheme="minorEastAsia"/>
        </w:rPr>
        <w:t>,</w:t>
      </w:r>
      <w:r w:rsidRPr="00D062FD">
        <w:rPr>
          <w:rFonts w:eastAsiaTheme="minorEastAsia"/>
        </w:rPr>
        <w:t>只有了解人心中所铭刻的上帝才能做到</w:t>
      </w:r>
      <w:r w:rsidRPr="00D062FD">
        <w:rPr>
          <w:rFonts w:eastAsiaTheme="minorEastAsia"/>
        </w:rPr>
        <w:t>;</w:t>
      </w:r>
      <w:r w:rsidRPr="00D062FD">
        <w:rPr>
          <w:rFonts w:eastAsiaTheme="minorEastAsia"/>
        </w:rPr>
        <w:t>同样</w:t>
      </w:r>
      <w:r w:rsidRPr="00D062FD">
        <w:rPr>
          <w:rFonts w:eastAsiaTheme="minorEastAsia"/>
        </w:rPr>
        <w:t>,</w:t>
      </w:r>
      <w:r w:rsidRPr="00D062FD">
        <w:rPr>
          <w:rFonts w:eastAsiaTheme="minorEastAsia"/>
        </w:rPr>
        <w:t>只有上帝才知道如何找到一种救赎的方式</w:t>
      </w:r>
      <w:r w:rsidRPr="00D062FD">
        <w:rPr>
          <w:rFonts w:eastAsiaTheme="minorEastAsia"/>
        </w:rPr>
        <w:t>,</w:t>
      </w:r>
      <w:r w:rsidRPr="00D062FD">
        <w:rPr>
          <w:rFonts w:eastAsiaTheme="minorEastAsia"/>
        </w:rPr>
        <w:t>可以回应他所有属性的荣耀</w:t>
      </w:r>
      <w:r w:rsidRPr="00D062FD">
        <w:rPr>
          <w:rFonts w:eastAsiaTheme="minorEastAsia"/>
        </w:rPr>
        <w:t>,</w:t>
      </w:r>
      <w:r w:rsidRPr="00D062FD">
        <w:rPr>
          <w:rFonts w:eastAsiaTheme="minorEastAsia"/>
        </w:rPr>
        <w:t>以及人迫切的需要。</w:t>
      </w:r>
    </w:p>
    <w:p w14:paraId="7787FA54" w14:textId="5A1A92BC" w:rsidR="00D062FD" w:rsidRPr="00D062FD" w:rsidRDefault="00D062FD" w:rsidP="00D062FD">
      <w:pPr>
        <w:ind w:left="-5" w:right="0"/>
        <w:rPr>
          <w:rFonts w:eastAsiaTheme="minorEastAsia"/>
        </w:rPr>
      </w:pPr>
      <w:r w:rsidRPr="00D062FD">
        <w:rPr>
          <w:rFonts w:eastAsiaTheme="minorEastAsia"/>
        </w:rPr>
        <w:t xml:space="preserve">[2.] </w:t>
      </w:r>
      <w:r w:rsidRPr="00D062FD">
        <w:rPr>
          <w:rFonts w:eastAsiaTheme="minorEastAsia"/>
        </w:rPr>
        <w:t>但是</w:t>
      </w:r>
      <w:r w:rsidRPr="00D062FD">
        <w:rPr>
          <w:rFonts w:eastAsiaTheme="minorEastAsia"/>
        </w:rPr>
        <w:t>,</w:t>
      </w:r>
      <w:r w:rsidRPr="00D062FD">
        <w:rPr>
          <w:rFonts w:eastAsiaTheme="minorEastAsia"/>
        </w:rPr>
        <w:t>天使无可挑剔的智慧会不会出于对人类的怜悯</w:t>
      </w:r>
      <w:r w:rsidRPr="00D062FD">
        <w:rPr>
          <w:rFonts w:eastAsiaTheme="minorEastAsia"/>
        </w:rPr>
        <w:t>,</w:t>
      </w:r>
      <w:r w:rsidRPr="00D062FD">
        <w:rPr>
          <w:rFonts w:eastAsiaTheme="minorEastAsia"/>
        </w:rPr>
        <w:t>找到一种和解的方式</w:t>
      </w:r>
      <w:r w:rsidRPr="00D062FD">
        <w:rPr>
          <w:rFonts w:eastAsiaTheme="minorEastAsia"/>
        </w:rPr>
        <w:t>?</w:t>
      </w:r>
      <w:r w:rsidRPr="00D062FD">
        <w:rPr>
          <w:rFonts w:eastAsiaTheme="minorEastAsia"/>
        </w:rPr>
        <w:t>他们比人更了解上帝</w:t>
      </w:r>
      <w:r w:rsidRPr="00D062FD">
        <w:rPr>
          <w:rFonts w:eastAsiaTheme="minorEastAsia"/>
        </w:rPr>
        <w:t>;</w:t>
      </w:r>
      <w:r w:rsidRPr="00D062FD">
        <w:rPr>
          <w:rFonts w:eastAsiaTheme="minorEastAsia"/>
        </w:rPr>
        <w:t>他们知道他的良善的奇迹</w:t>
      </w:r>
      <w:r w:rsidRPr="00D062FD">
        <w:rPr>
          <w:rFonts w:eastAsiaTheme="minorEastAsia"/>
        </w:rPr>
        <w:t>,</w:t>
      </w:r>
      <w:r w:rsidRPr="00D062FD">
        <w:rPr>
          <w:rFonts w:eastAsiaTheme="minorEastAsia"/>
        </w:rPr>
        <w:t>却也看到他们自己的许多同伴在他的愤怒下坠入地狱。他们可能知道</w:t>
      </w:r>
      <w:r w:rsidRPr="00D062FD">
        <w:rPr>
          <w:rFonts w:eastAsiaTheme="minorEastAsia"/>
        </w:rPr>
        <w:t>,</w:t>
      </w:r>
      <w:r w:rsidRPr="00D062FD">
        <w:rPr>
          <w:rFonts w:eastAsiaTheme="minorEastAsia"/>
        </w:rPr>
        <w:t>魔鬼这个更强大的本性都不能满足上帝对他们过犯的要求</w:t>
      </w:r>
      <w:r w:rsidRPr="00D062FD">
        <w:rPr>
          <w:rFonts w:eastAsiaTheme="minorEastAsia"/>
        </w:rPr>
        <w:t>,</w:t>
      </w:r>
      <w:r w:rsidRPr="00D062FD">
        <w:rPr>
          <w:rFonts w:eastAsiaTheme="minorEastAsia"/>
        </w:rPr>
        <w:t>更不用说人这个更弱小的本性了。如果这对他们清晰和全面的理性如此显而易见</w:t>
      </w:r>
      <w:r w:rsidRPr="00D062FD">
        <w:rPr>
          <w:rFonts w:eastAsiaTheme="minorEastAsia"/>
        </w:rPr>
        <w:t>,</w:t>
      </w:r>
      <w:r w:rsidRPr="00D062FD">
        <w:rPr>
          <w:rFonts w:eastAsiaTheme="minorEastAsia"/>
        </w:rPr>
        <w:t>当它被启示时</w:t>
      </w:r>
      <w:r w:rsidRPr="00D062FD">
        <w:rPr>
          <w:rFonts w:eastAsiaTheme="minorEastAsia"/>
        </w:rPr>
        <w:t>,</w:t>
      </w:r>
      <w:r w:rsidRPr="00D062FD">
        <w:rPr>
          <w:rFonts w:eastAsiaTheme="minorEastAsia"/>
        </w:rPr>
        <w:t>他们就不会惊讶地凝视它了。他们在其中获得的最大学问是通过教会</w:t>
      </w:r>
      <w:r w:rsidRPr="00D062FD">
        <w:rPr>
          <w:rFonts w:eastAsiaTheme="minorEastAsia"/>
        </w:rPr>
        <w:t>:</w:t>
      </w:r>
      <w:r w:rsidRPr="00D062FD">
        <w:rPr>
          <w:rFonts w:eastAsiaTheme="minorEastAsia"/>
        </w:rPr>
        <w:t>以弗所书</w:t>
      </w:r>
      <w:r w:rsidRPr="00D062FD">
        <w:rPr>
          <w:rFonts w:eastAsiaTheme="minorEastAsia"/>
        </w:rPr>
        <w:t>3:10,"</w:t>
      </w:r>
      <w:r w:rsidRPr="00D062FD">
        <w:rPr>
          <w:rFonts w:eastAsiaTheme="minorEastAsia"/>
        </w:rPr>
        <w:t>为要借着教会使天上执政的、掌权的</w:t>
      </w:r>
      <w:r w:rsidRPr="00D062FD">
        <w:rPr>
          <w:rFonts w:eastAsiaTheme="minorEastAsia"/>
        </w:rPr>
        <w:t>,</w:t>
      </w:r>
      <w:r w:rsidRPr="00D062FD">
        <w:rPr>
          <w:rFonts w:eastAsiaTheme="minorEastAsia"/>
        </w:rPr>
        <w:t>现在得知上帝百般的智慧。</w:t>
      </w:r>
      <w:r w:rsidRPr="00D062FD">
        <w:rPr>
          <w:rFonts w:eastAsiaTheme="minorEastAsia"/>
        </w:rPr>
        <w:t>"</w:t>
      </w:r>
      <w:r w:rsidRPr="00D062FD">
        <w:rPr>
          <w:rFonts w:eastAsiaTheme="minorEastAsia"/>
        </w:rPr>
        <w:t>是客观的</w:t>
      </w:r>
      <w:r w:rsidRPr="00D062FD">
        <w:rPr>
          <w:rFonts w:eastAsiaTheme="minorEastAsia"/>
        </w:rPr>
        <w:t>,</w:t>
      </w:r>
      <w:r w:rsidRPr="00D062FD">
        <w:rPr>
          <w:rFonts w:eastAsiaTheme="minorEastAsia"/>
        </w:rPr>
        <w:t>不是有效的。这是隐藏在上帝里的奥秘</w:t>
      </w:r>
      <w:r w:rsidRPr="00D062FD">
        <w:rPr>
          <w:rFonts w:eastAsiaTheme="minorEastAsia"/>
        </w:rPr>
        <w:t>,</w:t>
      </w:r>
      <w:r w:rsidRPr="00D062FD">
        <w:rPr>
          <w:rFonts w:eastAsiaTheme="minorEastAsia"/>
        </w:rPr>
        <w:t>也只有在他里面</w:t>
      </w:r>
      <w:r w:rsidRPr="00D062FD">
        <w:rPr>
          <w:rFonts w:eastAsiaTheme="minorEastAsia"/>
        </w:rPr>
        <w:t>;</w:t>
      </w:r>
      <w:r w:rsidRPr="00D062FD">
        <w:rPr>
          <w:rFonts w:eastAsiaTheme="minorEastAsia"/>
        </w:rPr>
        <w:t>在教会得到启示之前</w:t>
      </w:r>
      <w:r w:rsidRPr="00D062FD">
        <w:rPr>
          <w:rFonts w:eastAsiaTheme="minorEastAsia"/>
        </w:rPr>
        <w:t>,</w:t>
      </w:r>
      <w:r w:rsidRPr="00D062FD">
        <w:rPr>
          <w:rFonts w:eastAsiaTheme="minorEastAsia"/>
        </w:rPr>
        <w:t>似乎没有一个天使想到过它。现在</w:t>
      </w:r>
      <w:r w:rsidRPr="00D062FD">
        <w:rPr>
          <w:rFonts w:eastAsiaTheme="minorEastAsia"/>
        </w:rPr>
        <w:t>,</w:t>
      </w:r>
      <w:r w:rsidRPr="00D062FD">
        <w:rPr>
          <w:rFonts w:eastAsiaTheme="minorEastAsia"/>
        </w:rPr>
        <w:t>不是以前</w:t>
      </w:r>
      <w:r w:rsidRPr="00D062FD">
        <w:rPr>
          <w:rFonts w:eastAsiaTheme="minorEastAsia"/>
        </w:rPr>
        <w:t>;</w:t>
      </w:r>
      <w:r w:rsidRPr="00D062FD">
        <w:rPr>
          <w:rFonts w:eastAsiaTheme="minorEastAsia"/>
        </w:rPr>
        <w:t>天上所有的天使都不知道它</w:t>
      </w:r>
      <w:r w:rsidRPr="00D062FD">
        <w:rPr>
          <w:rFonts w:eastAsiaTheme="minorEastAsia"/>
        </w:rPr>
        <w:t>,</w:t>
      </w:r>
      <w:r w:rsidRPr="00D062FD">
        <w:rPr>
          <w:rFonts w:eastAsiaTheme="minorEastAsia"/>
        </w:rPr>
        <w:t>可能直到基督道成肉身才明白伊甸园第一个应许的意义。是的</w:t>
      </w:r>
      <w:r w:rsidRPr="00D062FD">
        <w:rPr>
          <w:rFonts w:eastAsiaTheme="minorEastAsia"/>
        </w:rPr>
        <w:t>,</w:t>
      </w:r>
      <w:r w:rsidRPr="00D062FD">
        <w:rPr>
          <w:rFonts w:eastAsiaTheme="minorEastAsia"/>
        </w:rPr>
        <w:t>即使在启示之后</w:t>
      </w:r>
      <w:r w:rsidRPr="00D062FD">
        <w:rPr>
          <w:rFonts w:eastAsiaTheme="minorEastAsia"/>
        </w:rPr>
        <w:t>,</w:t>
      </w:r>
      <w:r w:rsidRPr="00D062FD">
        <w:rPr>
          <w:rFonts w:eastAsiaTheme="minorEastAsia"/>
        </w:rPr>
        <w:t>这些智慧的灵对福音状态的全部范围也没有完全的认识</w:t>
      </w:r>
      <w:r w:rsidRPr="00D062FD">
        <w:rPr>
          <w:rFonts w:eastAsiaTheme="minorEastAsia"/>
        </w:rPr>
        <w:t>,</w:t>
      </w:r>
      <w:r w:rsidRPr="00D062FD">
        <w:rPr>
          <w:rFonts w:eastAsiaTheme="minorEastAsia"/>
        </w:rPr>
        <w:t>因为彼得前书</w:t>
      </w:r>
      <w:r w:rsidRPr="00D062FD">
        <w:rPr>
          <w:rFonts w:eastAsiaTheme="minorEastAsia"/>
        </w:rPr>
        <w:t>1:12,</w:t>
      </w:r>
      <w:r w:rsidRPr="00D062FD">
        <w:rPr>
          <w:rFonts w:eastAsiaTheme="minorEastAsia"/>
        </w:rPr>
        <w:t>他们</w:t>
      </w:r>
      <w:r w:rsidRPr="00D062FD">
        <w:rPr>
          <w:rFonts w:eastAsiaTheme="minorEastAsia"/>
        </w:rPr>
        <w:t>"</w:t>
      </w:r>
      <w:r w:rsidRPr="00D062FD">
        <w:rPr>
          <w:rFonts w:eastAsiaTheme="minorEastAsia"/>
        </w:rPr>
        <w:t>渴望详细察看</w:t>
      </w:r>
      <w:r w:rsidRPr="00D062FD">
        <w:rPr>
          <w:rFonts w:eastAsiaTheme="minorEastAsia"/>
        </w:rPr>
        <w:t>"</w:t>
      </w:r>
      <w:r w:rsidRPr="00D062FD">
        <w:rPr>
          <w:rFonts w:eastAsiaTheme="minorEastAsia"/>
        </w:rPr>
        <w:t>那些他们永远不可能发明或参与的事情。那么</w:t>
      </w:r>
      <w:r w:rsidRPr="00D062FD">
        <w:rPr>
          <w:rFonts w:eastAsiaTheme="minorEastAsia"/>
        </w:rPr>
        <w:t>,</w:t>
      </w:r>
      <w:r w:rsidRPr="00D062FD">
        <w:rPr>
          <w:rFonts w:eastAsiaTheme="minorEastAsia"/>
        </w:rPr>
        <w:t>天使和人类可以在启示时赞美它</w:t>
      </w:r>
      <w:r w:rsidRPr="00D062FD">
        <w:rPr>
          <w:rFonts w:eastAsiaTheme="minorEastAsia"/>
        </w:rPr>
        <w:t>,</w:t>
      </w:r>
      <w:r w:rsidRPr="00D062FD">
        <w:rPr>
          <w:rFonts w:eastAsiaTheme="minorEastAsia"/>
        </w:rPr>
        <w:t>但在想象它之前却不能</w:t>
      </w:r>
      <w:r w:rsidRPr="00D062FD">
        <w:rPr>
          <w:rFonts w:eastAsiaTheme="minorEastAsia"/>
        </w:rPr>
        <w:t>;</w:t>
      </w:r>
      <w:r w:rsidRPr="00D062FD">
        <w:rPr>
          <w:rFonts w:eastAsiaTheme="minorEastAsia"/>
        </w:rPr>
        <w:t>他们可以称赞它</w:t>
      </w:r>
      <w:r w:rsidRPr="00D062FD">
        <w:rPr>
          <w:rFonts w:eastAsiaTheme="minorEastAsia"/>
        </w:rPr>
        <w:t>,</w:t>
      </w:r>
      <w:r w:rsidRPr="00D062FD">
        <w:rPr>
          <w:rFonts w:eastAsiaTheme="minorEastAsia"/>
        </w:rPr>
        <w:t>但永远不能设计它。他们中谁敢怀有这样的想法</w:t>
      </w:r>
      <w:r w:rsidRPr="00D062FD">
        <w:rPr>
          <w:rFonts w:eastAsiaTheme="minorEastAsia"/>
        </w:rPr>
        <w:t>,</w:t>
      </w:r>
      <w:r w:rsidRPr="00D062FD">
        <w:rPr>
          <w:rFonts w:eastAsiaTheme="minorEastAsia"/>
        </w:rPr>
        <w:t>即父亲会召唤他永恒的儿子成为暂时的受苦者</w:t>
      </w:r>
      <w:r w:rsidRPr="00D062FD">
        <w:rPr>
          <w:rFonts w:eastAsiaTheme="minorEastAsia"/>
        </w:rPr>
        <w:t>,</w:t>
      </w:r>
      <w:r w:rsidRPr="00D062FD">
        <w:rPr>
          <w:rFonts w:eastAsiaTheme="minorEastAsia"/>
        </w:rPr>
        <w:t>用受苦的人性的褴褛来遮盖他的神性</w:t>
      </w:r>
      <w:r w:rsidRPr="00D062FD">
        <w:rPr>
          <w:rFonts w:eastAsiaTheme="minorEastAsia"/>
        </w:rPr>
        <w:t>?</w:t>
      </w:r>
      <w:r w:rsidRPr="00D062FD">
        <w:rPr>
          <w:rFonts w:eastAsiaTheme="minorEastAsia"/>
        </w:rPr>
        <w:t>那么</w:t>
      </w:r>
      <w:r w:rsidRPr="00D062FD">
        <w:rPr>
          <w:rFonts w:eastAsiaTheme="minorEastAsia"/>
        </w:rPr>
        <w:t>,</w:t>
      </w:r>
      <w:r w:rsidRPr="00D062FD">
        <w:rPr>
          <w:rFonts w:eastAsiaTheme="minorEastAsia"/>
        </w:rPr>
        <w:t>对人和天使公认的智慧来说是不可能的</w:t>
      </w:r>
      <w:r w:rsidRPr="00D062FD">
        <w:rPr>
          <w:rFonts w:eastAsiaTheme="minorEastAsia"/>
        </w:rPr>
        <w:t>,</w:t>
      </w:r>
      <w:r w:rsidRPr="00D062FD">
        <w:rPr>
          <w:rFonts w:eastAsiaTheme="minorEastAsia"/>
        </w:rPr>
        <w:t>只能归因于上帝的智慧和恩典。</w:t>
      </w:r>
    </w:p>
    <w:p w14:paraId="3AF4B27D" w14:textId="77777777" w:rsidR="00C67FBA" w:rsidRDefault="00000000">
      <w:pPr>
        <w:numPr>
          <w:ilvl w:val="0"/>
          <w:numId w:val="131"/>
        </w:numPr>
        <w:ind w:right="0" w:hanging="546"/>
      </w:pPr>
      <w:r>
        <w:t>God the Father must needs be the principal in this business.</w:t>
      </w:r>
    </w:p>
    <w:p w14:paraId="58703D73" w14:textId="77777777" w:rsidR="00C67FBA" w:rsidRDefault="00000000">
      <w:pPr>
        <w:ind w:left="-5" w:right="0"/>
      </w:pPr>
      <w:r>
        <w:t xml:space="preserve">[1.] The order of the Trinity requires it. There is an order in the </w:t>
      </w:r>
      <w:r>
        <w:rPr>
          <w:i/>
        </w:rPr>
        <w:t>operation</w:t>
      </w:r>
      <w:r>
        <w:t xml:space="preserve"> as well as the </w:t>
      </w:r>
      <w:r>
        <w:rPr>
          <w:i/>
        </w:rPr>
        <w:t>subsistence</w:t>
      </w:r>
      <w:r>
        <w:t xml:space="preserve"> of the three persons. As the Son is from the Father in order of subsistence, so the actions of the Son are </w:t>
      </w:r>
      <w:r>
        <w:lastRenderedPageBreak/>
        <w:t xml:space="preserve">from the Father in order of motion and direction. The Son is sent by the Father, not only as man, but as God; for the Spirit, that has only a divine nature, is said to be sent by the Father and the Son. The persons are all equal: Philip. ii. 6, Christ 'thought it no robbery to be equal with God,' yet one operation is appropriated to the Father, another to the Son, another to the Holy Ghost, in regard of order; and the Father, as he is the fountain of the Deity, is the fountain of all divine operation. As the sun is the fountain of its beams, so it is the fountain of all the operation of its beams. All things are of the Father, by the Son. He 'created all things by Jesus Christ,' Eph. iii. 9. He reconciled us unto himself by Christ, 2 Cor. v. 18. All things of the Father as the fountain, by the Son as the medium. There is a priority of order in the divine paternity upon the account of generation, and this order is observed in the divine institutions. Baptism is first in the name of the Father, then of the Son, then of the Holy Ghost, Mat. xxviii. 19. Now, it is most congruous, that as the Father was the original of our </w:t>
      </w:r>
      <w:proofErr w:type="spellStart"/>
      <w:r>
        <w:t>Saviour's</w:t>
      </w:r>
      <w:proofErr w:type="spellEnd"/>
      <w:r>
        <w:t xml:space="preserve"> person, so he should be of his office; as he was God of his substance, so he should be mediator of his will, the Father first sets the copy, after which the Son writes. John v. 19, 'The Son can do nothing of himself, but what he sees the Father do, for what things soever he does, those also does the Son likewise.' All operations begin first from the Father; this place the ancient fathers understood of Christ as the second person, not as mediator. If the first motion come from Christ, the order of working in the Trinity would be inverted; the Father would then do what he sees the Son do; the Son would be the director, the </w:t>
      </w:r>
      <w:proofErr w:type="spellStart"/>
      <w:r>
        <w:t>preceder</w:t>
      </w:r>
      <w:proofErr w:type="spellEnd"/>
      <w:r>
        <w:t xml:space="preserve">, and the Father the follower; the Son would go before in proposal, and the Father follow after in consent. God would not then be the God of order in heaven. Besides, the love of the Father would not then be the principal cause of our redemption, upon which the Scripture everywhere places it, but the love of the Son. Nay, if the authority of constituting the mediator were not in the Father by way of order, there could be little or no testimony of his love since the fall of man. To imagine, therefore, any other root of our redemption, is to contradict the order in the trinity. But this is agreeable to our conceptions of things, as far as we can apprehend such mysteries. The </w:t>
      </w:r>
      <w:r>
        <w:lastRenderedPageBreak/>
        <w:t>Father from himself, Christ from the Father, the Spirit from both, so the Father contrives this, and is pleased with it, as being the most exact model of his love, wisdom, and justice, and the highest act of love he could show to his Son. The Son consents to it, and is pleased with it, as being the highest act of love he could show to his Father, and to men, in being their reconciler, and to angels in being their head. The Spirit is pleased with gifting him, as being the greatest demonstration of his power to gift Christ for so great a work, therefore the Spirit is said to 'rest upon him,' Isa. xi. 2. Not only noting the continuance of the Spirit on him, but the satisfaction the Spirit should have in his employment, as much in gifting Christ for it, as Christ in undertaking and managing the work.</w:t>
      </w:r>
    </w:p>
    <w:p w14:paraId="64F24F06" w14:textId="77777777" w:rsidR="00C67FBA" w:rsidRDefault="00000000">
      <w:pPr>
        <w:ind w:left="-5" w:right="0"/>
      </w:pPr>
      <w:r>
        <w:t>[2.] If the Father were not principal in it, the undertaking a reconciliation could not of itself be valid.</w:t>
      </w:r>
    </w:p>
    <w:p w14:paraId="3ECE88C0" w14:textId="77777777" w:rsidR="00C67FBA" w:rsidRDefault="00000000">
      <w:pPr>
        <w:ind w:left="-5" w:right="0"/>
      </w:pPr>
      <w:r>
        <w:t>First, There had been an injury to the Father in undertaking it without his full consent at least. The Father is the principal party injured, and was therefore to be consulted with in that which concerned his own right. He is also the governor of the world. It is not convenient that a public work should be undertaken in a nation without the consent of the chief magistrate, who may else make it frustrate. When princes of equal dignity are at war, none undertakes the composing of the quarrel, till both parties accept of the mediation. But here is the supreme Lord of the world and ungrateful rebels at variance; the chief governor unjustly wronged. Now, every man would judge it a presumption for any to offer terms of peace to his enemies, and undertake the satisfaction of himself without his own consent in the case.</w:t>
      </w:r>
    </w:p>
    <w:p w14:paraId="1460F2FD" w14:textId="77777777" w:rsidR="00C67FBA" w:rsidRDefault="00000000">
      <w:pPr>
        <w:spacing w:after="0"/>
        <w:ind w:left="-5" w:right="0"/>
      </w:pPr>
      <w:r>
        <w:t xml:space="preserve">Secondly, The Father could only by right appoint the terms upon which, and the way whereby, this reconciliation should be made. The Father being the law-maker could only dispense with his law, and judge that satisfaction was fit for the vindication of it. The law ran in that strain, that the party sinning should die. Had the letter of the law been exacted, every man had been a stranger to salvation; the right, </w:t>
      </w:r>
      <w:r>
        <w:lastRenderedPageBreak/>
        <w:t xml:space="preserve">therefore, of waiving the letter of the law, while he maintained the reason and substance of it, belonged to the Father. As the supreme Governor, too, he could only transfer the punishment from the offending party to another that was willing to stand under the penalty in his stead. Since creation is appropriated to the Father, and sin entered upon the world immediately after the creation, it was God as a creator was principally injured. The first sin struck more immediately at the Father, as creator; unbelief at the second person, the Redeemer; and a </w:t>
      </w:r>
      <w:proofErr w:type="spellStart"/>
      <w:r>
        <w:t>despitefull</w:t>
      </w:r>
      <w:proofErr w:type="spellEnd"/>
      <w:r>
        <w:t xml:space="preserve"> contempt of Christ, after the manifestation of him by the Spirit, and the motions pressing upon men, is called the sin against the Holy Ghost. Christ intimates this when he says, 'They have both hated me and my Father;' </w:t>
      </w:r>
      <w:proofErr w:type="spellStart"/>
      <w:r>
        <w:t>i</w:t>
      </w:r>
      <w:proofErr w:type="spellEnd"/>
      <w:r>
        <w:t xml:space="preserve">. e. me now, as well as my Father before. Non they show a particular hatred to me by unbelief, as well as they have done to my Father formerly by idolatry. The Father, therefore, only had the right to appoint the way of reconciliation according to his good pleasure; since he was chiefly </w:t>
      </w:r>
      <w:proofErr w:type="spellStart"/>
      <w:r>
        <w:t>dishonoured</w:t>
      </w:r>
      <w:proofErr w:type="spellEnd"/>
      <w:r>
        <w:t xml:space="preserve">, he is fittest to prescribe the method which he judges most convenient for the restitution of his </w:t>
      </w:r>
      <w:proofErr w:type="spellStart"/>
      <w:r>
        <w:t>honour</w:t>
      </w:r>
      <w:proofErr w:type="spellEnd"/>
      <w:r>
        <w:t>. As all his attributes were wronged by sin, so it was fit all his attributes should be glorified in reconciliation of his enemies. It was not fit that glory he is so jealous of should be entrusted in any hands but by his own will; and his prescribing all the ways of vindicating and illustrating it, and the glorifying of himself, was his end in appointing Christ to this work: Isa. xlix. 3, 'Thou art my servant, O Israel, in whom I will be glorified;' and the glory of God seems to be a name whereby Christ is called: Isa. lx. 1, 'The glory of the Lord is risen upon thee.' Since, therefore, a greater glory was his end in redemption than barely in creation, he had as much a right to be principal in the miracle of restoration as in that of creation.</w:t>
      </w:r>
    </w:p>
    <w:p w14:paraId="66568117" w14:textId="77777777" w:rsidR="00C67FBA" w:rsidRDefault="00000000">
      <w:pPr>
        <w:ind w:left="-5" w:right="0"/>
      </w:pPr>
      <w:r>
        <w:t xml:space="preserve">Thirdly, The Father was not obliged, nor could be obliged by any to entertain any thoughts of a reconciliation. He might, without any prejudice to his goodness, have demolished this defiled world, and by his power reared another wherein to show forth the glory of his immense perfections; he might have made good the law upon the person of every sinner, much less was he bound to accept of any surety; </w:t>
      </w:r>
      <w:r>
        <w:lastRenderedPageBreak/>
        <w:t>he might have exacted the satisfaction at the hands of the criminal before he would have been reconciled. Being sovereign, it was at his liberty whether he would be appeased or no towards rebels. If he was willing to be appeased, he might have chosen whether he would have admitted of any surety to stand in their place. When Reuben offered Jacob his two sons as a pledge for Benjamin, Gen. xlii. 37, Jacob was not bound to receive this offer, but at his liberty whether he would take them or no. Nor was Naboth bound to part with his vineyard for a better than his own upon Ahab's offer, 1 Kings xxi. 2, 3. No man is bound to part with his propriety in his goods, or his right over his prisoner; but if a price be agreed upon, he is then bound by the rules of commutative justice to set the prisoner at liberty.</w:t>
      </w:r>
    </w:p>
    <w:p w14:paraId="1FA33D81" w14:textId="77777777" w:rsidR="00C67FBA" w:rsidRDefault="00000000">
      <w:pPr>
        <w:ind w:left="-5" w:right="0"/>
      </w:pPr>
      <w:r>
        <w:t xml:space="preserve">Fourthly, Therefore if the Son of God himself had been incarnate, and died for the world without the Father's call and mission, the Father was not obliged to accept it as the price of our redemption. For all things without a call are of themselves invalid, and depend only upon the will of the person to whom they are related for their acceptation. God's institution confers validity upon any things. Could the brazen serpent ever have cured the </w:t>
      </w:r>
      <w:proofErr w:type="spellStart"/>
      <w:r>
        <w:t>bitings</w:t>
      </w:r>
      <w:proofErr w:type="spellEnd"/>
      <w:r>
        <w:t xml:space="preserve"> of the fiery ones had not God fixed it as a remedy?</w:t>
      </w:r>
    </w:p>
    <w:p w14:paraId="547B31CA" w14:textId="77777777" w:rsidR="00C67FBA" w:rsidRDefault="00000000">
      <w:pPr>
        <w:ind w:left="-5" w:right="0"/>
      </w:pPr>
      <w:r>
        <w:t>Three things go to the establishing the reconciliation: 1. The dignity of the person reconciling; 2. The valuableness of the satisfaction he offers; 3. The call of the person injured, or the acceptation of it.</w:t>
      </w:r>
    </w:p>
    <w:p w14:paraId="1531E781" w14:textId="77777777" w:rsidR="00C67FBA" w:rsidRDefault="00000000">
      <w:pPr>
        <w:ind w:left="-5" w:right="0"/>
        <w:rPr>
          <w:rFonts w:eastAsiaTheme="minorEastAsia"/>
        </w:rPr>
      </w:pPr>
      <w:r>
        <w:t xml:space="preserve">The two first makes the merit sufficient, the third only makes it accepted. Had Christ endured all the torments of the cross, the acceptation of him for us might not have been, had not the Father's constitution of him for that purpose preceded his undertaking. Though the death of Christ had an intrinsic value, and therefore was in itself acceptable, yet the consent of the Father only made it accepted; he 'made us accepted' in Christ, Eph. </w:t>
      </w:r>
      <w:proofErr w:type="spellStart"/>
      <w:r>
        <w:t>i</w:t>
      </w:r>
      <w:proofErr w:type="spellEnd"/>
      <w:r>
        <w:t xml:space="preserve">. 6; therefore our acceptation depends first upon the acceptation of Christ. The strength, therefore, of it in Scripture is put upon God's </w:t>
      </w:r>
      <w:proofErr w:type="spellStart"/>
      <w:r>
        <w:t>wellpleasedness</w:t>
      </w:r>
      <w:proofErr w:type="spellEnd"/>
      <w:r>
        <w:t xml:space="preserve"> with him, 'This is </w:t>
      </w:r>
      <w:r>
        <w:lastRenderedPageBreak/>
        <w:t xml:space="preserve">my beloved Son, in whom I am well pleased.' And upon God's call of him, Eph. </w:t>
      </w:r>
      <w:proofErr w:type="spellStart"/>
      <w:r>
        <w:t>i</w:t>
      </w:r>
      <w:proofErr w:type="spellEnd"/>
      <w:r>
        <w:t xml:space="preserve">. 9, it was his will, the 'good pleasure of his will', and 'purposed in himself;' it rose up in his own heart and mind. Though the satisfaction of Christ derives not its virtue of meriting from the grace of God, yet it derives its acceptation from the grace of God. The grace of God, and the merit of Christ, relate to one another as the cause and the effect, the antecedent and the consequent. The merit of Christ is the cause of our actual </w:t>
      </w:r>
      <w:proofErr w:type="spellStart"/>
      <w:r>
        <w:t>favour</w:t>
      </w:r>
      <w:proofErr w:type="spellEnd"/>
      <w:r>
        <w:t xml:space="preserve"> with God, but the merit of Christ is not the first spring of it; for it is subordinate to the general grace of God, which orders it as a means of that reconciliation which he purposed in himself. In short, it is like this case: when a man desires the goods of another, and offers him as much as they are worth, and more, though what he offers has an intrinsic value to compensate the possessor for those goods, whether the person accept of that offer or no, yet the acceptation of it depends purely upon his will, and the sum has no validity to purchase what is desired without the will of the present possessor.</w:t>
      </w:r>
    </w:p>
    <w:p w14:paraId="6A9022FC" w14:textId="77777777" w:rsidR="006511D6" w:rsidRPr="006511D6" w:rsidRDefault="006511D6" w:rsidP="006511D6">
      <w:pPr>
        <w:ind w:left="-5" w:right="0"/>
        <w:rPr>
          <w:rFonts w:eastAsiaTheme="minorEastAsia"/>
        </w:rPr>
      </w:pPr>
      <w:r w:rsidRPr="006511D6">
        <w:rPr>
          <w:rFonts w:eastAsiaTheme="minorEastAsia"/>
        </w:rPr>
        <w:t>(2.)</w:t>
      </w:r>
      <w:r w:rsidRPr="006511D6">
        <w:rPr>
          <w:rFonts w:eastAsiaTheme="minorEastAsia"/>
        </w:rPr>
        <w:tab/>
      </w:r>
      <w:r w:rsidRPr="006511D6">
        <w:rPr>
          <w:rFonts w:eastAsiaTheme="minorEastAsia"/>
        </w:rPr>
        <w:t>在这件事上</w:t>
      </w:r>
      <w:r w:rsidRPr="006511D6">
        <w:rPr>
          <w:rFonts w:eastAsiaTheme="minorEastAsia"/>
        </w:rPr>
        <w:t>,</w:t>
      </w:r>
      <w:r w:rsidRPr="006511D6">
        <w:rPr>
          <w:rFonts w:eastAsiaTheme="minorEastAsia"/>
        </w:rPr>
        <w:t>父神必须是主要的。</w:t>
      </w:r>
    </w:p>
    <w:p w14:paraId="369B094B" w14:textId="77777777" w:rsidR="006511D6" w:rsidRPr="006511D6" w:rsidRDefault="006511D6" w:rsidP="006511D6">
      <w:pPr>
        <w:ind w:left="-5" w:right="0"/>
        <w:rPr>
          <w:rFonts w:eastAsiaTheme="minorEastAsia"/>
        </w:rPr>
      </w:pPr>
      <w:r w:rsidRPr="006511D6">
        <w:rPr>
          <w:rFonts w:eastAsiaTheme="minorEastAsia"/>
        </w:rPr>
        <w:t>[1.]</w:t>
      </w:r>
      <w:r w:rsidRPr="006511D6">
        <w:rPr>
          <w:rFonts w:eastAsiaTheme="minorEastAsia"/>
        </w:rPr>
        <w:tab/>
      </w:r>
      <w:r w:rsidRPr="006511D6">
        <w:rPr>
          <w:rFonts w:eastAsiaTheme="minorEastAsia"/>
        </w:rPr>
        <w:t>三位一体的次序要求如此。正如三个位格的存在有次序一样</w:t>
      </w:r>
      <w:r w:rsidRPr="006511D6">
        <w:rPr>
          <w:rFonts w:eastAsiaTheme="minorEastAsia"/>
        </w:rPr>
        <w:t>,</w:t>
      </w:r>
      <w:r w:rsidRPr="006511D6">
        <w:rPr>
          <w:rFonts w:eastAsiaTheme="minorEastAsia"/>
        </w:rPr>
        <w:t>三个位格的行动也有次序。正如子从父而出</w:t>
      </w:r>
      <w:r w:rsidRPr="006511D6">
        <w:rPr>
          <w:rFonts w:eastAsiaTheme="minorEastAsia"/>
        </w:rPr>
        <w:t>,</w:t>
      </w:r>
      <w:r w:rsidRPr="006511D6">
        <w:rPr>
          <w:rFonts w:eastAsiaTheme="minorEastAsia"/>
        </w:rPr>
        <w:t>子的行动在运行和指引的次序上也是从父而出。子被父差遣</w:t>
      </w:r>
      <w:r w:rsidRPr="006511D6">
        <w:rPr>
          <w:rFonts w:eastAsiaTheme="minorEastAsia"/>
        </w:rPr>
        <w:t>,</w:t>
      </w:r>
      <w:r w:rsidRPr="006511D6">
        <w:rPr>
          <w:rFonts w:eastAsiaTheme="minorEastAsia"/>
        </w:rPr>
        <w:t>不仅是作为人</w:t>
      </w:r>
      <w:r w:rsidRPr="006511D6">
        <w:rPr>
          <w:rFonts w:eastAsiaTheme="minorEastAsia"/>
        </w:rPr>
        <w:t>,</w:t>
      </w:r>
      <w:r w:rsidRPr="006511D6">
        <w:rPr>
          <w:rFonts w:eastAsiaTheme="minorEastAsia"/>
        </w:rPr>
        <w:t>也是作为神</w:t>
      </w:r>
      <w:r w:rsidRPr="006511D6">
        <w:rPr>
          <w:rFonts w:eastAsiaTheme="minorEastAsia"/>
        </w:rPr>
        <w:t>;</w:t>
      </w:r>
      <w:r w:rsidRPr="006511D6">
        <w:rPr>
          <w:rFonts w:eastAsiaTheme="minorEastAsia"/>
        </w:rPr>
        <w:t>因为圣灵只有神性</w:t>
      </w:r>
      <w:r w:rsidRPr="006511D6">
        <w:rPr>
          <w:rFonts w:eastAsiaTheme="minorEastAsia"/>
        </w:rPr>
        <w:t>,</w:t>
      </w:r>
      <w:r w:rsidRPr="006511D6">
        <w:rPr>
          <w:rFonts w:eastAsiaTheme="minorEastAsia"/>
        </w:rPr>
        <w:t>却也被说成是被父和子差遣的。三个位格都是平等的</w:t>
      </w:r>
      <w:r w:rsidRPr="006511D6">
        <w:rPr>
          <w:rFonts w:eastAsiaTheme="minorEastAsia"/>
        </w:rPr>
        <w:t>:</w:t>
      </w:r>
      <w:r w:rsidRPr="006511D6">
        <w:rPr>
          <w:rFonts w:eastAsiaTheme="minorEastAsia"/>
        </w:rPr>
        <w:t>腓立比书</w:t>
      </w:r>
      <w:r w:rsidRPr="006511D6">
        <w:rPr>
          <w:rFonts w:eastAsiaTheme="minorEastAsia"/>
        </w:rPr>
        <w:t>2:6</w:t>
      </w:r>
      <w:r w:rsidRPr="006511D6">
        <w:rPr>
          <w:rFonts w:eastAsiaTheme="minorEastAsia"/>
        </w:rPr>
        <w:t>说基督</w:t>
      </w:r>
      <w:r w:rsidRPr="006511D6">
        <w:rPr>
          <w:rFonts w:eastAsiaTheme="minorEastAsia"/>
        </w:rPr>
        <w:t>"</w:t>
      </w:r>
      <w:r w:rsidRPr="006511D6">
        <w:rPr>
          <w:rFonts w:eastAsiaTheme="minorEastAsia"/>
        </w:rPr>
        <w:t>不以自己与神同等为强夺的</w:t>
      </w:r>
      <w:r w:rsidRPr="006511D6">
        <w:rPr>
          <w:rFonts w:eastAsiaTheme="minorEastAsia"/>
        </w:rPr>
        <w:t>",</w:t>
      </w:r>
      <w:r w:rsidRPr="006511D6">
        <w:rPr>
          <w:rFonts w:eastAsiaTheme="minorEastAsia"/>
        </w:rPr>
        <w:t>然而在次序上一个行动被归于父</w:t>
      </w:r>
      <w:r w:rsidRPr="006511D6">
        <w:rPr>
          <w:rFonts w:eastAsiaTheme="minorEastAsia"/>
        </w:rPr>
        <w:t>,</w:t>
      </w:r>
      <w:r w:rsidRPr="006511D6">
        <w:rPr>
          <w:rFonts w:eastAsiaTheme="minorEastAsia"/>
        </w:rPr>
        <w:t>一个归于子</w:t>
      </w:r>
      <w:r w:rsidRPr="006511D6">
        <w:rPr>
          <w:rFonts w:eastAsiaTheme="minorEastAsia"/>
        </w:rPr>
        <w:t>,</w:t>
      </w:r>
      <w:r w:rsidRPr="006511D6">
        <w:rPr>
          <w:rFonts w:eastAsiaTheme="minorEastAsia"/>
        </w:rPr>
        <w:t>一个归于圣灵</w:t>
      </w:r>
      <w:r w:rsidRPr="006511D6">
        <w:rPr>
          <w:rFonts w:eastAsiaTheme="minorEastAsia"/>
        </w:rPr>
        <w:t>;</w:t>
      </w:r>
      <w:r w:rsidRPr="006511D6">
        <w:rPr>
          <w:rFonts w:eastAsiaTheme="minorEastAsia"/>
        </w:rPr>
        <w:t>父作为神格的源头</w:t>
      </w:r>
      <w:r w:rsidRPr="006511D6">
        <w:rPr>
          <w:rFonts w:eastAsiaTheme="minorEastAsia"/>
        </w:rPr>
        <w:t>,</w:t>
      </w:r>
      <w:r w:rsidRPr="006511D6">
        <w:rPr>
          <w:rFonts w:eastAsiaTheme="minorEastAsia"/>
        </w:rPr>
        <w:t>也是一切神圣行动的源头。正如太阳是光线的源头</w:t>
      </w:r>
      <w:r w:rsidRPr="006511D6">
        <w:rPr>
          <w:rFonts w:eastAsiaTheme="minorEastAsia"/>
        </w:rPr>
        <w:t>,</w:t>
      </w:r>
      <w:r w:rsidRPr="006511D6">
        <w:rPr>
          <w:rFonts w:eastAsiaTheme="minorEastAsia"/>
        </w:rPr>
        <w:t>也是光线一切作用的源头。万有都是从父借着子而来。他</w:t>
      </w:r>
      <w:r w:rsidRPr="006511D6">
        <w:rPr>
          <w:rFonts w:eastAsiaTheme="minorEastAsia"/>
        </w:rPr>
        <w:t>"</w:t>
      </w:r>
      <w:r w:rsidRPr="006511D6">
        <w:rPr>
          <w:rFonts w:eastAsiaTheme="minorEastAsia"/>
        </w:rPr>
        <w:t>借着耶稣基督创造万有</w:t>
      </w:r>
      <w:r w:rsidRPr="006511D6">
        <w:rPr>
          <w:rFonts w:eastAsiaTheme="minorEastAsia"/>
        </w:rPr>
        <w:t>",</w:t>
      </w:r>
      <w:r w:rsidRPr="006511D6">
        <w:rPr>
          <w:rFonts w:eastAsiaTheme="minorEastAsia"/>
        </w:rPr>
        <w:t>以弗所书</w:t>
      </w:r>
      <w:r w:rsidRPr="006511D6">
        <w:rPr>
          <w:rFonts w:eastAsiaTheme="minorEastAsia"/>
        </w:rPr>
        <w:t>3:9</w:t>
      </w:r>
      <w:r w:rsidRPr="006511D6">
        <w:rPr>
          <w:rFonts w:eastAsiaTheme="minorEastAsia"/>
        </w:rPr>
        <w:t>。他借着基督使我们与他自己和好</w:t>
      </w:r>
      <w:r w:rsidRPr="006511D6">
        <w:rPr>
          <w:rFonts w:eastAsiaTheme="minorEastAsia"/>
        </w:rPr>
        <w:t>,</w:t>
      </w:r>
      <w:r w:rsidRPr="006511D6">
        <w:rPr>
          <w:rFonts w:eastAsiaTheme="minorEastAsia"/>
        </w:rPr>
        <w:t>哥林多后书</w:t>
      </w:r>
      <w:r w:rsidRPr="006511D6">
        <w:rPr>
          <w:rFonts w:eastAsiaTheme="minorEastAsia"/>
        </w:rPr>
        <w:t>5:18</w:t>
      </w:r>
      <w:r w:rsidRPr="006511D6">
        <w:rPr>
          <w:rFonts w:eastAsiaTheme="minorEastAsia"/>
        </w:rPr>
        <w:t>。万有都从作为源头的父</w:t>
      </w:r>
      <w:r w:rsidRPr="006511D6">
        <w:rPr>
          <w:rFonts w:eastAsiaTheme="minorEastAsia"/>
        </w:rPr>
        <w:t>,</w:t>
      </w:r>
      <w:r w:rsidRPr="006511D6">
        <w:rPr>
          <w:rFonts w:eastAsiaTheme="minorEastAsia"/>
        </w:rPr>
        <w:t>借着作为媒介的子而来。在神圣的父性里有一个次序的优先性</w:t>
      </w:r>
      <w:r w:rsidRPr="006511D6">
        <w:rPr>
          <w:rFonts w:eastAsiaTheme="minorEastAsia"/>
        </w:rPr>
        <w:t>,</w:t>
      </w:r>
      <w:r w:rsidRPr="006511D6">
        <w:rPr>
          <w:rFonts w:eastAsiaTheme="minorEastAsia"/>
        </w:rPr>
        <w:t>基于生养的缘故</w:t>
      </w:r>
      <w:r w:rsidRPr="006511D6">
        <w:rPr>
          <w:rFonts w:eastAsiaTheme="minorEastAsia"/>
        </w:rPr>
        <w:t>,</w:t>
      </w:r>
      <w:r w:rsidRPr="006511D6">
        <w:rPr>
          <w:rFonts w:eastAsiaTheme="minorEastAsia"/>
        </w:rPr>
        <w:t>这个次序体现在神的设立中。洗礼首先奉父的名</w:t>
      </w:r>
      <w:r w:rsidRPr="006511D6">
        <w:rPr>
          <w:rFonts w:eastAsiaTheme="minorEastAsia"/>
        </w:rPr>
        <w:t>,</w:t>
      </w:r>
      <w:r w:rsidRPr="006511D6">
        <w:rPr>
          <w:rFonts w:eastAsiaTheme="minorEastAsia"/>
        </w:rPr>
        <w:t>然后奉子的名</w:t>
      </w:r>
      <w:r w:rsidRPr="006511D6">
        <w:rPr>
          <w:rFonts w:eastAsiaTheme="minorEastAsia"/>
        </w:rPr>
        <w:t>,</w:t>
      </w:r>
      <w:r w:rsidRPr="006511D6">
        <w:rPr>
          <w:rFonts w:eastAsiaTheme="minorEastAsia"/>
        </w:rPr>
        <w:t>然后奉圣灵的名</w:t>
      </w:r>
      <w:r w:rsidRPr="006511D6">
        <w:rPr>
          <w:rFonts w:eastAsiaTheme="minorEastAsia"/>
        </w:rPr>
        <w:t>,</w:t>
      </w:r>
      <w:r w:rsidRPr="006511D6">
        <w:rPr>
          <w:rFonts w:eastAsiaTheme="minorEastAsia"/>
        </w:rPr>
        <w:t>马太福音</w:t>
      </w:r>
      <w:r w:rsidRPr="006511D6">
        <w:rPr>
          <w:rFonts w:eastAsiaTheme="minorEastAsia"/>
        </w:rPr>
        <w:t>28:19</w:t>
      </w:r>
      <w:r w:rsidRPr="006511D6">
        <w:rPr>
          <w:rFonts w:eastAsiaTheme="minorEastAsia"/>
        </w:rPr>
        <w:t>。如今</w:t>
      </w:r>
      <w:r w:rsidRPr="006511D6">
        <w:rPr>
          <w:rFonts w:eastAsiaTheme="minorEastAsia"/>
        </w:rPr>
        <w:t>,</w:t>
      </w:r>
      <w:r w:rsidRPr="006511D6">
        <w:rPr>
          <w:rFonts w:eastAsiaTheme="minorEastAsia"/>
        </w:rPr>
        <w:t>我们救主的位格本源于父</w:t>
      </w:r>
      <w:r w:rsidRPr="006511D6">
        <w:rPr>
          <w:rFonts w:eastAsiaTheme="minorEastAsia"/>
        </w:rPr>
        <w:t>,</w:t>
      </w:r>
      <w:r w:rsidRPr="006511D6">
        <w:rPr>
          <w:rFonts w:eastAsiaTheme="minorEastAsia"/>
        </w:rPr>
        <w:lastRenderedPageBreak/>
        <w:t>他的职分也最恰当地出于父的旨意</w:t>
      </w:r>
      <w:r w:rsidRPr="006511D6">
        <w:rPr>
          <w:rFonts w:eastAsiaTheme="minorEastAsia"/>
        </w:rPr>
        <w:t>;</w:t>
      </w:r>
      <w:r w:rsidRPr="006511D6">
        <w:rPr>
          <w:rFonts w:eastAsiaTheme="minorEastAsia"/>
        </w:rPr>
        <w:t>正如他在本质上是从父神而来</w:t>
      </w:r>
      <w:r w:rsidRPr="006511D6">
        <w:rPr>
          <w:rFonts w:eastAsiaTheme="minorEastAsia"/>
        </w:rPr>
        <w:t>,</w:t>
      </w:r>
      <w:r w:rsidRPr="006511D6">
        <w:rPr>
          <w:rFonts w:eastAsiaTheme="minorEastAsia"/>
        </w:rPr>
        <w:t>他作中保也当出于父神的旨意</w:t>
      </w:r>
      <w:r w:rsidRPr="006511D6">
        <w:rPr>
          <w:rFonts w:eastAsiaTheme="minorEastAsia"/>
        </w:rPr>
        <w:t>,</w:t>
      </w:r>
      <w:r w:rsidRPr="006511D6">
        <w:rPr>
          <w:rFonts w:eastAsiaTheme="minorEastAsia"/>
        </w:rPr>
        <w:t>父首先定下样式</w:t>
      </w:r>
      <w:r w:rsidRPr="006511D6">
        <w:rPr>
          <w:rFonts w:eastAsiaTheme="minorEastAsia"/>
        </w:rPr>
        <w:t>,</w:t>
      </w:r>
      <w:r w:rsidRPr="006511D6">
        <w:rPr>
          <w:rFonts w:eastAsiaTheme="minorEastAsia"/>
        </w:rPr>
        <w:t>然后子照样书写。约翰福音</w:t>
      </w:r>
      <w:r w:rsidRPr="006511D6">
        <w:rPr>
          <w:rFonts w:eastAsiaTheme="minorEastAsia"/>
        </w:rPr>
        <w:t>5:19,"</w:t>
      </w:r>
      <w:r w:rsidRPr="006511D6">
        <w:rPr>
          <w:rFonts w:eastAsiaTheme="minorEastAsia"/>
        </w:rPr>
        <w:t>子凭着自己不能做什么</w:t>
      </w:r>
      <w:r w:rsidRPr="006511D6">
        <w:rPr>
          <w:rFonts w:eastAsiaTheme="minorEastAsia"/>
        </w:rPr>
        <w:t>,</w:t>
      </w:r>
      <w:r w:rsidRPr="006511D6">
        <w:rPr>
          <w:rFonts w:eastAsiaTheme="minorEastAsia"/>
        </w:rPr>
        <w:t>惟有看见父所做的</w:t>
      </w:r>
      <w:r w:rsidRPr="006511D6">
        <w:rPr>
          <w:rFonts w:eastAsiaTheme="minorEastAsia"/>
        </w:rPr>
        <w:t>,</w:t>
      </w:r>
      <w:r w:rsidRPr="006511D6">
        <w:rPr>
          <w:rFonts w:eastAsiaTheme="minorEastAsia"/>
        </w:rPr>
        <w:t>子才能做</w:t>
      </w:r>
      <w:r w:rsidRPr="006511D6">
        <w:rPr>
          <w:rFonts w:eastAsiaTheme="minorEastAsia"/>
        </w:rPr>
        <w:t>;</w:t>
      </w:r>
      <w:r w:rsidRPr="006511D6">
        <w:rPr>
          <w:rFonts w:eastAsiaTheme="minorEastAsia"/>
        </w:rPr>
        <w:t>父所做的事</w:t>
      </w:r>
      <w:r w:rsidRPr="006511D6">
        <w:rPr>
          <w:rFonts w:eastAsiaTheme="minorEastAsia"/>
        </w:rPr>
        <w:t>,</w:t>
      </w:r>
      <w:r w:rsidRPr="006511D6">
        <w:rPr>
          <w:rFonts w:eastAsiaTheme="minorEastAsia"/>
        </w:rPr>
        <w:t>子也照样做。</w:t>
      </w:r>
      <w:r w:rsidRPr="006511D6">
        <w:rPr>
          <w:rFonts w:eastAsiaTheme="minorEastAsia"/>
        </w:rPr>
        <w:t>"</w:t>
      </w:r>
      <w:r w:rsidRPr="006511D6">
        <w:rPr>
          <w:rFonts w:eastAsiaTheme="minorEastAsia"/>
        </w:rPr>
        <w:t>一切行动首先都始于父</w:t>
      </w:r>
      <w:r w:rsidRPr="006511D6">
        <w:rPr>
          <w:rFonts w:eastAsiaTheme="minorEastAsia"/>
        </w:rPr>
        <w:t>;</w:t>
      </w:r>
      <w:r w:rsidRPr="006511D6">
        <w:rPr>
          <w:rFonts w:eastAsiaTheme="minorEastAsia"/>
        </w:rPr>
        <w:t>古教父把这节经文理解为论到基督的第二个位格</w:t>
      </w:r>
      <w:r w:rsidRPr="006511D6">
        <w:rPr>
          <w:rFonts w:eastAsiaTheme="minorEastAsia"/>
        </w:rPr>
        <w:t>,</w:t>
      </w:r>
      <w:r w:rsidRPr="006511D6">
        <w:rPr>
          <w:rFonts w:eastAsiaTheme="minorEastAsia"/>
        </w:rPr>
        <w:t>不是论到他作为中保。如果第一个行动是从基督而来</w:t>
      </w:r>
      <w:r w:rsidRPr="006511D6">
        <w:rPr>
          <w:rFonts w:eastAsiaTheme="minorEastAsia"/>
        </w:rPr>
        <w:t>,</w:t>
      </w:r>
      <w:r w:rsidRPr="006511D6">
        <w:rPr>
          <w:rFonts w:eastAsiaTheme="minorEastAsia"/>
        </w:rPr>
        <w:t>三位一体行动的次序就被倒置了</w:t>
      </w:r>
      <w:r w:rsidRPr="006511D6">
        <w:rPr>
          <w:rFonts w:eastAsiaTheme="minorEastAsia"/>
        </w:rPr>
        <w:t>;</w:t>
      </w:r>
      <w:r w:rsidRPr="006511D6">
        <w:rPr>
          <w:rFonts w:eastAsiaTheme="minorEastAsia"/>
        </w:rPr>
        <w:t>父就要照着他所看见子所行的去行</w:t>
      </w:r>
      <w:r w:rsidRPr="006511D6">
        <w:rPr>
          <w:rFonts w:eastAsiaTheme="minorEastAsia"/>
        </w:rPr>
        <w:t>;</w:t>
      </w:r>
      <w:r w:rsidRPr="006511D6">
        <w:rPr>
          <w:rFonts w:eastAsiaTheme="minorEastAsia"/>
        </w:rPr>
        <w:t>子就成了指引者、先行者</w:t>
      </w:r>
      <w:r w:rsidRPr="006511D6">
        <w:rPr>
          <w:rFonts w:eastAsiaTheme="minorEastAsia"/>
        </w:rPr>
        <w:t>,</w:t>
      </w:r>
      <w:r w:rsidRPr="006511D6">
        <w:rPr>
          <w:rFonts w:eastAsiaTheme="minorEastAsia"/>
        </w:rPr>
        <w:t>父就成了跟随者</w:t>
      </w:r>
      <w:r w:rsidRPr="006511D6">
        <w:rPr>
          <w:rFonts w:eastAsiaTheme="minorEastAsia"/>
        </w:rPr>
        <w:t>;</w:t>
      </w:r>
      <w:r w:rsidRPr="006511D6">
        <w:rPr>
          <w:rFonts w:eastAsiaTheme="minorEastAsia"/>
        </w:rPr>
        <w:t>子在提议上就要先行</w:t>
      </w:r>
      <w:r w:rsidRPr="006511D6">
        <w:rPr>
          <w:rFonts w:eastAsiaTheme="minorEastAsia"/>
        </w:rPr>
        <w:t>,</w:t>
      </w:r>
      <w:r w:rsidRPr="006511D6">
        <w:rPr>
          <w:rFonts w:eastAsiaTheme="minorEastAsia"/>
        </w:rPr>
        <w:t>父在赞同上就要随后。这样</w:t>
      </w:r>
      <w:r w:rsidRPr="006511D6">
        <w:rPr>
          <w:rFonts w:eastAsiaTheme="minorEastAsia"/>
        </w:rPr>
        <w:t>,</w:t>
      </w:r>
      <w:r w:rsidRPr="006511D6">
        <w:rPr>
          <w:rFonts w:eastAsiaTheme="minorEastAsia"/>
        </w:rPr>
        <w:t>神在天上就不是有次序的神了。此外</w:t>
      </w:r>
      <w:r w:rsidRPr="006511D6">
        <w:rPr>
          <w:rFonts w:eastAsiaTheme="minorEastAsia"/>
        </w:rPr>
        <w:t>,</w:t>
      </w:r>
      <w:r w:rsidRPr="006511D6">
        <w:rPr>
          <w:rFonts w:eastAsiaTheme="minorEastAsia"/>
        </w:rPr>
        <w:t>父的爱就不再是我们得蒙救赎的首要原因</w:t>
      </w:r>
      <w:r w:rsidRPr="006511D6">
        <w:rPr>
          <w:rFonts w:eastAsiaTheme="minorEastAsia"/>
        </w:rPr>
        <w:t>,</w:t>
      </w:r>
      <w:r w:rsidRPr="006511D6">
        <w:rPr>
          <w:rFonts w:eastAsiaTheme="minorEastAsia"/>
        </w:rPr>
        <w:t>而圣经到处都把救赎归于父的爱</w:t>
      </w:r>
      <w:r w:rsidRPr="006511D6">
        <w:rPr>
          <w:rFonts w:eastAsiaTheme="minorEastAsia"/>
        </w:rPr>
        <w:t>,</w:t>
      </w:r>
      <w:r w:rsidRPr="006511D6">
        <w:rPr>
          <w:rFonts w:eastAsiaTheme="minorEastAsia"/>
        </w:rPr>
        <w:t>反倒是子的爱成了首要原因。其实</w:t>
      </w:r>
      <w:r w:rsidRPr="006511D6">
        <w:rPr>
          <w:rFonts w:eastAsiaTheme="minorEastAsia"/>
        </w:rPr>
        <w:t>,</w:t>
      </w:r>
      <w:r w:rsidRPr="006511D6">
        <w:rPr>
          <w:rFonts w:eastAsiaTheme="minorEastAsia"/>
        </w:rPr>
        <w:t>若设立中保的权柄按次序不在父里面</w:t>
      </w:r>
      <w:r w:rsidRPr="006511D6">
        <w:rPr>
          <w:rFonts w:eastAsiaTheme="minorEastAsia"/>
        </w:rPr>
        <w:t>,</w:t>
      </w:r>
      <w:r w:rsidRPr="006511D6">
        <w:rPr>
          <w:rFonts w:eastAsiaTheme="minorEastAsia"/>
        </w:rPr>
        <w:t>人类堕落以后就很难看到父爱的见证了。所以</w:t>
      </w:r>
      <w:r w:rsidRPr="006511D6">
        <w:rPr>
          <w:rFonts w:eastAsiaTheme="minorEastAsia"/>
        </w:rPr>
        <w:t>,</w:t>
      </w:r>
      <w:r w:rsidRPr="006511D6">
        <w:rPr>
          <w:rFonts w:eastAsiaTheme="minorEastAsia"/>
        </w:rPr>
        <w:t>想象我们救赎有别的根源</w:t>
      </w:r>
      <w:r w:rsidRPr="006511D6">
        <w:rPr>
          <w:rFonts w:eastAsiaTheme="minorEastAsia"/>
        </w:rPr>
        <w:t>,</w:t>
      </w:r>
      <w:r w:rsidRPr="006511D6">
        <w:rPr>
          <w:rFonts w:eastAsiaTheme="minorEastAsia"/>
        </w:rPr>
        <w:t>就是与三位一体的次序相矛盾。但这是与我们对事物的观念相吻合的</w:t>
      </w:r>
      <w:r w:rsidRPr="006511D6">
        <w:rPr>
          <w:rFonts w:eastAsiaTheme="minorEastAsia"/>
        </w:rPr>
        <w:t>,</w:t>
      </w:r>
      <w:r w:rsidRPr="006511D6">
        <w:rPr>
          <w:rFonts w:eastAsiaTheme="minorEastAsia"/>
        </w:rPr>
        <w:t>是我们能领会的奥秘。父从自己</w:t>
      </w:r>
      <w:r w:rsidRPr="006511D6">
        <w:rPr>
          <w:rFonts w:eastAsiaTheme="minorEastAsia"/>
        </w:rPr>
        <w:t>,</w:t>
      </w:r>
      <w:r w:rsidRPr="006511D6">
        <w:rPr>
          <w:rFonts w:eastAsiaTheme="minorEastAsia"/>
        </w:rPr>
        <w:t>基督从父</w:t>
      </w:r>
      <w:r w:rsidRPr="006511D6">
        <w:rPr>
          <w:rFonts w:eastAsiaTheme="minorEastAsia"/>
        </w:rPr>
        <w:t>,</w:t>
      </w:r>
      <w:r w:rsidRPr="006511D6">
        <w:rPr>
          <w:rFonts w:eastAsiaTheme="minorEastAsia"/>
        </w:rPr>
        <w:t>圣灵从父子二者而出</w:t>
      </w:r>
      <w:r w:rsidRPr="006511D6">
        <w:rPr>
          <w:rFonts w:eastAsiaTheme="minorEastAsia"/>
        </w:rPr>
        <w:t>,</w:t>
      </w:r>
      <w:r w:rsidRPr="006511D6">
        <w:rPr>
          <w:rFonts w:eastAsiaTheme="minorEastAsia"/>
        </w:rPr>
        <w:t>所以父策划这事</w:t>
      </w:r>
      <w:r w:rsidRPr="006511D6">
        <w:rPr>
          <w:rFonts w:eastAsiaTheme="minorEastAsia"/>
        </w:rPr>
        <w:t>,</w:t>
      </w:r>
      <w:r w:rsidRPr="006511D6">
        <w:rPr>
          <w:rFonts w:eastAsiaTheme="minorEastAsia"/>
        </w:rPr>
        <w:t>并喜悦这事</w:t>
      </w:r>
      <w:r w:rsidRPr="006511D6">
        <w:rPr>
          <w:rFonts w:eastAsiaTheme="minorEastAsia"/>
        </w:rPr>
        <w:t>,</w:t>
      </w:r>
      <w:r w:rsidRPr="006511D6">
        <w:rPr>
          <w:rFonts w:eastAsiaTheme="minorEastAsia"/>
        </w:rPr>
        <w:t>因为这是他的慈爱、智慧和公义的最完美的样式</w:t>
      </w:r>
      <w:r w:rsidRPr="006511D6">
        <w:rPr>
          <w:rFonts w:eastAsiaTheme="minorEastAsia"/>
        </w:rPr>
        <w:t>,</w:t>
      </w:r>
      <w:r w:rsidRPr="006511D6">
        <w:rPr>
          <w:rFonts w:eastAsiaTheme="minorEastAsia"/>
        </w:rPr>
        <w:t>是他能向他的爱子所显的最高的爱。子同意这事</w:t>
      </w:r>
      <w:r w:rsidRPr="006511D6">
        <w:rPr>
          <w:rFonts w:eastAsiaTheme="minorEastAsia"/>
        </w:rPr>
        <w:t>,</w:t>
      </w:r>
      <w:r w:rsidRPr="006511D6">
        <w:rPr>
          <w:rFonts w:eastAsiaTheme="minorEastAsia"/>
        </w:rPr>
        <w:t>并喜悦这事</w:t>
      </w:r>
      <w:r w:rsidRPr="006511D6">
        <w:rPr>
          <w:rFonts w:eastAsiaTheme="minorEastAsia"/>
        </w:rPr>
        <w:t>,</w:t>
      </w:r>
      <w:r w:rsidRPr="006511D6">
        <w:rPr>
          <w:rFonts w:eastAsiaTheme="minorEastAsia"/>
        </w:rPr>
        <w:t>因为这是他能向他的父和世人所显的最高的爱</w:t>
      </w:r>
      <w:r w:rsidRPr="006511D6">
        <w:rPr>
          <w:rFonts w:eastAsiaTheme="minorEastAsia"/>
        </w:rPr>
        <w:t>,</w:t>
      </w:r>
      <w:r w:rsidRPr="006511D6">
        <w:rPr>
          <w:rFonts w:eastAsiaTheme="minorEastAsia"/>
        </w:rPr>
        <w:t>借着作他们的和解者</w:t>
      </w:r>
      <w:r w:rsidRPr="006511D6">
        <w:rPr>
          <w:rFonts w:eastAsiaTheme="minorEastAsia"/>
        </w:rPr>
        <w:t>,</w:t>
      </w:r>
      <w:r w:rsidRPr="006511D6">
        <w:rPr>
          <w:rFonts w:eastAsiaTheme="minorEastAsia"/>
        </w:rPr>
        <w:t>也使天使因他作他们的元首而喜悦。圣灵喜悦赐给基督能力</w:t>
      </w:r>
      <w:r w:rsidRPr="006511D6">
        <w:rPr>
          <w:rFonts w:eastAsiaTheme="minorEastAsia"/>
        </w:rPr>
        <w:t>,</w:t>
      </w:r>
      <w:r w:rsidRPr="006511D6">
        <w:rPr>
          <w:rFonts w:eastAsiaTheme="minorEastAsia"/>
        </w:rPr>
        <w:t>因为这是他能力的最大彰显</w:t>
      </w:r>
      <w:r w:rsidRPr="006511D6">
        <w:rPr>
          <w:rFonts w:eastAsiaTheme="minorEastAsia"/>
        </w:rPr>
        <w:t>,</w:t>
      </w:r>
      <w:r w:rsidRPr="006511D6">
        <w:rPr>
          <w:rFonts w:eastAsiaTheme="minorEastAsia"/>
        </w:rPr>
        <w:t>使基督能担当如此大的工作</w:t>
      </w:r>
      <w:r w:rsidRPr="006511D6">
        <w:rPr>
          <w:rFonts w:eastAsiaTheme="minorEastAsia"/>
        </w:rPr>
        <w:t>,</w:t>
      </w:r>
      <w:r w:rsidRPr="006511D6">
        <w:rPr>
          <w:rFonts w:eastAsiaTheme="minorEastAsia"/>
        </w:rPr>
        <w:t>所以圣灵被说成是</w:t>
      </w:r>
      <w:r w:rsidRPr="006511D6">
        <w:rPr>
          <w:rFonts w:eastAsiaTheme="minorEastAsia"/>
        </w:rPr>
        <w:t>"</w:t>
      </w:r>
      <w:r w:rsidRPr="006511D6">
        <w:rPr>
          <w:rFonts w:eastAsiaTheme="minorEastAsia"/>
        </w:rPr>
        <w:t>住在他身上</w:t>
      </w:r>
      <w:r w:rsidRPr="006511D6">
        <w:rPr>
          <w:rFonts w:eastAsiaTheme="minorEastAsia"/>
        </w:rPr>
        <w:t>",</w:t>
      </w:r>
      <w:r w:rsidRPr="006511D6">
        <w:rPr>
          <w:rFonts w:eastAsiaTheme="minorEastAsia"/>
        </w:rPr>
        <w:t>以赛亚书</w:t>
      </w:r>
      <w:r w:rsidRPr="006511D6">
        <w:rPr>
          <w:rFonts w:eastAsiaTheme="minorEastAsia"/>
        </w:rPr>
        <w:t>11:2</w:t>
      </w:r>
      <w:r w:rsidRPr="006511D6">
        <w:rPr>
          <w:rFonts w:eastAsiaTheme="minorEastAsia"/>
        </w:rPr>
        <w:t>。这不仅指明圣灵持续地在基督身上</w:t>
      </w:r>
      <w:r w:rsidRPr="006511D6">
        <w:rPr>
          <w:rFonts w:eastAsiaTheme="minorEastAsia"/>
        </w:rPr>
        <w:t>,</w:t>
      </w:r>
      <w:r w:rsidRPr="006511D6">
        <w:rPr>
          <w:rFonts w:eastAsiaTheme="minorEastAsia"/>
        </w:rPr>
        <w:t>也指明圣灵因着自己的工作而满足</w:t>
      </w:r>
      <w:r w:rsidRPr="006511D6">
        <w:rPr>
          <w:rFonts w:eastAsiaTheme="minorEastAsia"/>
        </w:rPr>
        <w:t>,</w:t>
      </w:r>
      <w:r w:rsidRPr="006511D6">
        <w:rPr>
          <w:rFonts w:eastAsiaTheme="minorEastAsia"/>
        </w:rPr>
        <w:t>就如基督因着承担和完成工作而满足一样。</w:t>
      </w:r>
    </w:p>
    <w:p w14:paraId="74C063BA" w14:textId="77777777" w:rsidR="006511D6" w:rsidRPr="006511D6" w:rsidRDefault="006511D6" w:rsidP="006511D6">
      <w:pPr>
        <w:ind w:left="-5" w:right="0"/>
        <w:rPr>
          <w:rFonts w:eastAsiaTheme="minorEastAsia"/>
        </w:rPr>
      </w:pPr>
      <w:r w:rsidRPr="006511D6">
        <w:rPr>
          <w:rFonts w:eastAsiaTheme="minorEastAsia"/>
        </w:rPr>
        <w:t>[2.]</w:t>
      </w:r>
      <w:r w:rsidRPr="006511D6">
        <w:rPr>
          <w:rFonts w:eastAsiaTheme="minorEastAsia"/>
        </w:rPr>
        <w:tab/>
      </w:r>
      <w:r w:rsidRPr="006511D6">
        <w:rPr>
          <w:rFonts w:eastAsiaTheme="minorEastAsia"/>
        </w:rPr>
        <w:t>若父不是主要的</w:t>
      </w:r>
      <w:r w:rsidRPr="006511D6">
        <w:rPr>
          <w:rFonts w:eastAsiaTheme="minorEastAsia"/>
        </w:rPr>
        <w:t>,</w:t>
      </w:r>
      <w:r w:rsidRPr="006511D6">
        <w:rPr>
          <w:rFonts w:eastAsiaTheme="minorEastAsia"/>
        </w:rPr>
        <w:t>和好的承担本身就不能有效。</w:t>
      </w:r>
    </w:p>
    <w:p w14:paraId="13BEBC7A" w14:textId="77777777" w:rsidR="006511D6" w:rsidRPr="006511D6" w:rsidRDefault="006511D6" w:rsidP="006511D6">
      <w:pPr>
        <w:ind w:left="-5" w:right="0"/>
        <w:rPr>
          <w:rFonts w:eastAsiaTheme="minorEastAsia"/>
        </w:rPr>
      </w:pPr>
      <w:r w:rsidRPr="006511D6">
        <w:rPr>
          <w:rFonts w:eastAsiaTheme="minorEastAsia"/>
        </w:rPr>
        <w:t>第一</w:t>
      </w:r>
      <w:r w:rsidRPr="006511D6">
        <w:rPr>
          <w:rFonts w:eastAsiaTheme="minorEastAsia"/>
        </w:rPr>
        <w:t>,</w:t>
      </w:r>
      <w:r w:rsidRPr="006511D6">
        <w:rPr>
          <w:rFonts w:eastAsiaTheme="minorEastAsia"/>
        </w:rPr>
        <w:t>若没有父完全的同意</w:t>
      </w:r>
      <w:r w:rsidRPr="006511D6">
        <w:rPr>
          <w:rFonts w:eastAsiaTheme="minorEastAsia"/>
        </w:rPr>
        <w:t>,</w:t>
      </w:r>
      <w:r w:rsidRPr="006511D6">
        <w:rPr>
          <w:rFonts w:eastAsiaTheme="minorEastAsia"/>
        </w:rPr>
        <w:t>擅自承担和好就是亏欠了父。父是受害的主要一方</w:t>
      </w:r>
      <w:r w:rsidRPr="006511D6">
        <w:rPr>
          <w:rFonts w:eastAsiaTheme="minorEastAsia"/>
        </w:rPr>
        <w:t>,</w:t>
      </w:r>
      <w:r w:rsidRPr="006511D6">
        <w:rPr>
          <w:rFonts w:eastAsiaTheme="minorEastAsia"/>
        </w:rPr>
        <w:t>所以在关乎他自己权利的事上必须得到咨询。他也是全世界的管治者。若没有一国的最高长官同意就在那国进行公开的工作</w:t>
      </w:r>
      <w:r w:rsidRPr="006511D6">
        <w:rPr>
          <w:rFonts w:eastAsiaTheme="minorEastAsia"/>
        </w:rPr>
        <w:t>,</w:t>
      </w:r>
      <w:r w:rsidRPr="006511D6">
        <w:rPr>
          <w:rFonts w:eastAsiaTheme="minorEastAsia"/>
        </w:rPr>
        <w:t>是不合宜的</w:t>
      </w:r>
      <w:r w:rsidRPr="006511D6">
        <w:rPr>
          <w:rFonts w:eastAsiaTheme="minorEastAsia"/>
        </w:rPr>
        <w:t>,</w:t>
      </w:r>
      <w:r w:rsidRPr="006511D6">
        <w:rPr>
          <w:rFonts w:eastAsiaTheme="minorEastAsia"/>
        </w:rPr>
        <w:t>因为他可以使之归于无效。当有同等尊贵的君王交战时</w:t>
      </w:r>
      <w:r w:rsidRPr="006511D6">
        <w:rPr>
          <w:rFonts w:eastAsiaTheme="minorEastAsia"/>
        </w:rPr>
        <w:t>,</w:t>
      </w:r>
      <w:r w:rsidRPr="006511D6">
        <w:rPr>
          <w:rFonts w:eastAsiaTheme="minorEastAsia"/>
        </w:rPr>
        <w:t>若双方都不接受调解</w:t>
      </w:r>
      <w:r w:rsidRPr="006511D6">
        <w:rPr>
          <w:rFonts w:eastAsiaTheme="minorEastAsia"/>
        </w:rPr>
        <w:t>,</w:t>
      </w:r>
      <w:r w:rsidRPr="006511D6">
        <w:rPr>
          <w:rFonts w:eastAsiaTheme="minorEastAsia"/>
        </w:rPr>
        <w:t>就没有人会着手去解决争端。但在此有受到不义亏损的世界的至高主宰</w:t>
      </w:r>
      <w:r w:rsidRPr="006511D6">
        <w:rPr>
          <w:rFonts w:eastAsiaTheme="minorEastAsia"/>
        </w:rPr>
        <w:t>,</w:t>
      </w:r>
      <w:r w:rsidRPr="006511D6">
        <w:rPr>
          <w:rFonts w:eastAsiaTheme="minorEastAsia"/>
        </w:rPr>
        <w:t>和忘恩负义的叛逆者处在冲突中。如今</w:t>
      </w:r>
      <w:r w:rsidRPr="006511D6">
        <w:rPr>
          <w:rFonts w:eastAsiaTheme="minorEastAsia"/>
        </w:rPr>
        <w:t>,</w:t>
      </w:r>
      <w:r w:rsidRPr="006511D6">
        <w:rPr>
          <w:rFonts w:eastAsiaTheme="minorEastAsia"/>
        </w:rPr>
        <w:t>若有人未经自己</w:t>
      </w:r>
      <w:r w:rsidRPr="006511D6">
        <w:rPr>
          <w:rFonts w:eastAsiaTheme="minorEastAsia"/>
        </w:rPr>
        <w:lastRenderedPageBreak/>
        <w:t>同意</w:t>
      </w:r>
      <w:r w:rsidRPr="006511D6">
        <w:rPr>
          <w:rFonts w:eastAsiaTheme="minorEastAsia"/>
        </w:rPr>
        <w:t>,</w:t>
      </w:r>
      <w:r w:rsidRPr="006511D6">
        <w:rPr>
          <w:rFonts w:eastAsiaTheme="minorEastAsia"/>
        </w:rPr>
        <w:t>就向他的仇敌提出和平的条件并承诺向他自己赔罪</w:t>
      </w:r>
      <w:r w:rsidRPr="006511D6">
        <w:rPr>
          <w:rFonts w:eastAsiaTheme="minorEastAsia"/>
        </w:rPr>
        <w:t>,</w:t>
      </w:r>
      <w:r w:rsidRPr="006511D6">
        <w:rPr>
          <w:rFonts w:eastAsiaTheme="minorEastAsia"/>
        </w:rPr>
        <w:t>人人都会断定这是僭越的。</w:t>
      </w:r>
    </w:p>
    <w:p w14:paraId="175148FF" w14:textId="77777777" w:rsidR="006511D6" w:rsidRPr="006511D6" w:rsidRDefault="006511D6" w:rsidP="006511D6">
      <w:pPr>
        <w:ind w:left="-5" w:right="0"/>
        <w:rPr>
          <w:rFonts w:eastAsiaTheme="minorEastAsia"/>
        </w:rPr>
      </w:pPr>
      <w:r w:rsidRPr="006511D6">
        <w:rPr>
          <w:rFonts w:eastAsiaTheme="minorEastAsia"/>
        </w:rPr>
        <w:t>第二</w:t>
      </w:r>
      <w:r w:rsidRPr="006511D6">
        <w:rPr>
          <w:rFonts w:eastAsiaTheme="minorEastAsia"/>
        </w:rPr>
        <w:t>,</w:t>
      </w:r>
      <w:r w:rsidRPr="006511D6">
        <w:rPr>
          <w:rFonts w:eastAsiaTheme="minorEastAsia"/>
        </w:rPr>
        <w:t>只有父才有权规定和好的条件和方式。父既是立法者</w:t>
      </w:r>
      <w:r w:rsidRPr="006511D6">
        <w:rPr>
          <w:rFonts w:eastAsiaTheme="minorEastAsia"/>
        </w:rPr>
        <w:t>,</w:t>
      </w:r>
      <w:r w:rsidRPr="006511D6">
        <w:rPr>
          <w:rFonts w:eastAsiaTheme="minorEastAsia"/>
        </w:rPr>
        <w:t>就只有他能免除他的律法</w:t>
      </w:r>
      <w:r w:rsidRPr="006511D6">
        <w:rPr>
          <w:rFonts w:eastAsiaTheme="minorEastAsia"/>
        </w:rPr>
        <w:t>,</w:t>
      </w:r>
      <w:r w:rsidRPr="006511D6">
        <w:rPr>
          <w:rFonts w:eastAsiaTheme="minorEastAsia"/>
        </w:rPr>
        <w:t>并判断什么样的赎罪祭才适合律法的伸张。律法的原则是犯罪的人要死。若律法的字句被严格执行</w:t>
      </w:r>
      <w:r w:rsidRPr="006511D6">
        <w:rPr>
          <w:rFonts w:eastAsiaTheme="minorEastAsia"/>
        </w:rPr>
        <w:t>,</w:t>
      </w:r>
      <w:r w:rsidRPr="006511D6">
        <w:rPr>
          <w:rFonts w:eastAsiaTheme="minorEastAsia"/>
        </w:rPr>
        <w:t>每个人都与救恩无份</w:t>
      </w:r>
      <w:r w:rsidRPr="006511D6">
        <w:rPr>
          <w:rFonts w:eastAsiaTheme="minorEastAsia"/>
        </w:rPr>
        <w:t>;</w:t>
      </w:r>
      <w:r w:rsidRPr="006511D6">
        <w:rPr>
          <w:rFonts w:eastAsiaTheme="minorEastAsia"/>
        </w:rPr>
        <w:t>所以父有权放弃律法的字面要求</w:t>
      </w:r>
      <w:r w:rsidRPr="006511D6">
        <w:rPr>
          <w:rFonts w:eastAsiaTheme="minorEastAsia"/>
        </w:rPr>
        <w:t>,</w:t>
      </w:r>
      <w:r w:rsidRPr="006511D6">
        <w:rPr>
          <w:rFonts w:eastAsiaTheme="minorEastAsia"/>
        </w:rPr>
        <w:t>同时又坚持律法的理由和实质。作为至高的管治者</w:t>
      </w:r>
      <w:r w:rsidRPr="006511D6">
        <w:rPr>
          <w:rFonts w:eastAsiaTheme="minorEastAsia"/>
        </w:rPr>
        <w:t>,</w:t>
      </w:r>
      <w:r w:rsidRPr="006511D6">
        <w:rPr>
          <w:rFonts w:eastAsiaTheme="minorEastAsia"/>
        </w:rPr>
        <w:t>他也能将刑罚从犯罪的一方转移到另一个愿意代替他承担刑罚的人身上。创造既是归于父的</w:t>
      </w:r>
      <w:r w:rsidRPr="006511D6">
        <w:rPr>
          <w:rFonts w:eastAsiaTheme="minorEastAsia"/>
        </w:rPr>
        <w:t>,</w:t>
      </w:r>
      <w:r w:rsidRPr="006511D6">
        <w:rPr>
          <w:rFonts w:eastAsiaTheme="minorEastAsia"/>
        </w:rPr>
        <w:t>罪又是在创造之后立即入了世界</w:t>
      </w:r>
      <w:r w:rsidRPr="006511D6">
        <w:rPr>
          <w:rFonts w:eastAsiaTheme="minorEastAsia"/>
        </w:rPr>
        <w:t>,</w:t>
      </w:r>
      <w:r w:rsidRPr="006511D6">
        <w:rPr>
          <w:rFonts w:eastAsiaTheme="minorEastAsia"/>
        </w:rPr>
        <w:t>所以神作为创造主是首要的受害者。第一个罪更直接地冒犯了作为创造主的父</w:t>
      </w:r>
      <w:r w:rsidRPr="006511D6">
        <w:rPr>
          <w:rFonts w:eastAsiaTheme="minorEastAsia"/>
        </w:rPr>
        <w:t>;</w:t>
      </w:r>
      <w:r w:rsidRPr="006511D6">
        <w:rPr>
          <w:rFonts w:eastAsiaTheme="minorEastAsia"/>
        </w:rPr>
        <w:t>不信冒犯了第二位格</w:t>
      </w:r>
      <w:r w:rsidRPr="006511D6">
        <w:rPr>
          <w:rFonts w:eastAsiaTheme="minorEastAsia"/>
        </w:rPr>
        <w:t>,</w:t>
      </w:r>
      <w:r w:rsidRPr="006511D6">
        <w:rPr>
          <w:rFonts w:eastAsiaTheme="minorEastAsia"/>
        </w:rPr>
        <w:t>就是救赎主</w:t>
      </w:r>
      <w:r w:rsidRPr="006511D6">
        <w:rPr>
          <w:rFonts w:eastAsiaTheme="minorEastAsia"/>
        </w:rPr>
        <w:t>;</w:t>
      </w:r>
      <w:r w:rsidRPr="006511D6">
        <w:rPr>
          <w:rFonts w:eastAsiaTheme="minorEastAsia"/>
        </w:rPr>
        <w:t>在圣灵将基督彰显出来并感动人之后</w:t>
      </w:r>
      <w:r w:rsidRPr="006511D6">
        <w:rPr>
          <w:rFonts w:eastAsiaTheme="minorEastAsia"/>
        </w:rPr>
        <w:t>,</w:t>
      </w:r>
      <w:r w:rsidRPr="006511D6">
        <w:rPr>
          <w:rFonts w:eastAsiaTheme="minorEastAsia"/>
        </w:rPr>
        <w:t>还藐视和轻慢基督</w:t>
      </w:r>
      <w:r w:rsidRPr="006511D6">
        <w:rPr>
          <w:rFonts w:eastAsiaTheme="minorEastAsia"/>
        </w:rPr>
        <w:t>,</w:t>
      </w:r>
      <w:r w:rsidRPr="006511D6">
        <w:rPr>
          <w:rFonts w:eastAsiaTheme="minorEastAsia"/>
        </w:rPr>
        <w:t>就称为亵渎圣灵的罪。基督暗示这点</w:t>
      </w:r>
      <w:r w:rsidRPr="006511D6">
        <w:rPr>
          <w:rFonts w:eastAsiaTheme="minorEastAsia"/>
        </w:rPr>
        <w:t>,</w:t>
      </w:r>
      <w:r w:rsidRPr="006511D6">
        <w:rPr>
          <w:rFonts w:eastAsiaTheme="minorEastAsia"/>
        </w:rPr>
        <w:t>他说</w:t>
      </w:r>
      <w:r w:rsidRPr="006511D6">
        <w:rPr>
          <w:rFonts w:eastAsiaTheme="minorEastAsia"/>
        </w:rPr>
        <w:t>:"</w:t>
      </w:r>
      <w:r w:rsidRPr="006511D6">
        <w:rPr>
          <w:rFonts w:eastAsiaTheme="minorEastAsia"/>
        </w:rPr>
        <w:t>他们又恨我</w:t>
      </w:r>
      <w:r w:rsidRPr="006511D6">
        <w:rPr>
          <w:rFonts w:eastAsiaTheme="minorEastAsia"/>
        </w:rPr>
        <w:t>,</w:t>
      </w:r>
      <w:r w:rsidRPr="006511D6">
        <w:rPr>
          <w:rFonts w:eastAsiaTheme="minorEastAsia"/>
        </w:rPr>
        <w:t>又恨我的父</w:t>
      </w:r>
      <w:r w:rsidRPr="006511D6">
        <w:rPr>
          <w:rFonts w:eastAsiaTheme="minorEastAsia"/>
        </w:rPr>
        <w:t>";</w:t>
      </w:r>
      <w:r w:rsidRPr="006511D6">
        <w:rPr>
          <w:rFonts w:eastAsiaTheme="minorEastAsia"/>
        </w:rPr>
        <w:t>意思是</w:t>
      </w:r>
      <w:r w:rsidRPr="006511D6">
        <w:rPr>
          <w:rFonts w:eastAsiaTheme="minorEastAsia"/>
        </w:rPr>
        <w:t>,</w:t>
      </w:r>
      <w:r w:rsidRPr="006511D6">
        <w:rPr>
          <w:rFonts w:eastAsiaTheme="minorEastAsia"/>
        </w:rPr>
        <w:t>他们从前恨我的父</w:t>
      </w:r>
      <w:r w:rsidRPr="006511D6">
        <w:rPr>
          <w:rFonts w:eastAsiaTheme="minorEastAsia"/>
        </w:rPr>
        <w:t>,</w:t>
      </w:r>
      <w:r w:rsidRPr="006511D6">
        <w:rPr>
          <w:rFonts w:eastAsiaTheme="minorEastAsia"/>
        </w:rPr>
        <w:t>现在又恨我。从前他们以拜偶像得罪我父</w:t>
      </w:r>
      <w:r w:rsidRPr="006511D6">
        <w:rPr>
          <w:rFonts w:eastAsiaTheme="minorEastAsia"/>
        </w:rPr>
        <w:t>,</w:t>
      </w:r>
      <w:r w:rsidRPr="006511D6">
        <w:rPr>
          <w:rFonts w:eastAsiaTheme="minorEastAsia"/>
        </w:rPr>
        <w:t>现在又以不信得罪我。所以只有父才有权照自己的美意指定和好的道路</w:t>
      </w:r>
      <w:r w:rsidRPr="006511D6">
        <w:rPr>
          <w:rFonts w:eastAsiaTheme="minorEastAsia"/>
        </w:rPr>
        <w:t>;</w:t>
      </w:r>
      <w:r w:rsidRPr="006511D6">
        <w:rPr>
          <w:rFonts w:eastAsiaTheme="minorEastAsia"/>
        </w:rPr>
        <w:t>既然他是首要的被羞辱者</w:t>
      </w:r>
      <w:r w:rsidRPr="006511D6">
        <w:rPr>
          <w:rFonts w:eastAsiaTheme="minorEastAsia"/>
        </w:rPr>
        <w:t>,</w:t>
      </w:r>
      <w:r w:rsidRPr="006511D6">
        <w:rPr>
          <w:rFonts w:eastAsiaTheme="minorEastAsia"/>
        </w:rPr>
        <w:t>他就最适合规定他认为最适当的恢复他尊荣的方法。他的一切属性都因罪而受到亏损</w:t>
      </w:r>
      <w:r w:rsidRPr="006511D6">
        <w:rPr>
          <w:rFonts w:eastAsiaTheme="minorEastAsia"/>
        </w:rPr>
        <w:t>,</w:t>
      </w:r>
      <w:r w:rsidRPr="006511D6">
        <w:rPr>
          <w:rFonts w:eastAsiaTheme="minorEastAsia"/>
        </w:rPr>
        <w:t>所以他一切的属性都当在与仇敌和好的事上得荣耀。他是如此看重自己的荣耀</w:t>
      </w:r>
      <w:r w:rsidRPr="006511D6">
        <w:rPr>
          <w:rFonts w:eastAsiaTheme="minorEastAsia"/>
        </w:rPr>
        <w:t>,</w:t>
      </w:r>
      <w:r w:rsidRPr="006511D6">
        <w:rPr>
          <w:rFonts w:eastAsiaTheme="minorEastAsia"/>
        </w:rPr>
        <w:t>若不按他自己的旨意</w:t>
      </w:r>
      <w:r w:rsidRPr="006511D6">
        <w:rPr>
          <w:rFonts w:eastAsiaTheme="minorEastAsia"/>
        </w:rPr>
        <w:t>,</w:t>
      </w:r>
      <w:r w:rsidRPr="006511D6">
        <w:rPr>
          <w:rFonts w:eastAsiaTheme="minorEastAsia"/>
        </w:rPr>
        <w:t>就不宜将这荣耀托付在任何人手中</w:t>
      </w:r>
      <w:r w:rsidRPr="006511D6">
        <w:rPr>
          <w:rFonts w:eastAsiaTheme="minorEastAsia"/>
        </w:rPr>
        <w:t>;</w:t>
      </w:r>
      <w:r w:rsidRPr="006511D6">
        <w:rPr>
          <w:rFonts w:eastAsiaTheme="minorEastAsia"/>
        </w:rPr>
        <w:t>他规定一切彰显和荣耀自己的道路</w:t>
      </w:r>
      <w:r w:rsidRPr="006511D6">
        <w:rPr>
          <w:rFonts w:eastAsiaTheme="minorEastAsia"/>
        </w:rPr>
        <w:t>,</w:t>
      </w:r>
      <w:r w:rsidRPr="006511D6">
        <w:rPr>
          <w:rFonts w:eastAsiaTheme="minorEastAsia"/>
        </w:rPr>
        <w:t>这就是他指定基督完成这工作的目的</w:t>
      </w:r>
      <w:r w:rsidRPr="006511D6">
        <w:rPr>
          <w:rFonts w:eastAsiaTheme="minorEastAsia"/>
        </w:rPr>
        <w:t>:</w:t>
      </w:r>
      <w:r w:rsidRPr="006511D6">
        <w:rPr>
          <w:rFonts w:eastAsiaTheme="minorEastAsia"/>
        </w:rPr>
        <w:t>以赛亚书</w:t>
      </w:r>
      <w:r w:rsidRPr="006511D6">
        <w:rPr>
          <w:rFonts w:eastAsiaTheme="minorEastAsia"/>
        </w:rPr>
        <w:t>49:3,"</w:t>
      </w:r>
      <w:r w:rsidRPr="006511D6">
        <w:rPr>
          <w:rFonts w:eastAsiaTheme="minorEastAsia"/>
        </w:rPr>
        <w:t>你是我的仆人以色列</w:t>
      </w:r>
      <w:r w:rsidRPr="006511D6">
        <w:rPr>
          <w:rFonts w:eastAsiaTheme="minorEastAsia"/>
        </w:rPr>
        <w:t>,</w:t>
      </w:r>
      <w:r w:rsidRPr="006511D6">
        <w:rPr>
          <w:rFonts w:eastAsiaTheme="minorEastAsia"/>
        </w:rPr>
        <w:t>我必因你得荣耀。</w:t>
      </w:r>
      <w:r w:rsidRPr="006511D6">
        <w:rPr>
          <w:rFonts w:eastAsiaTheme="minorEastAsia"/>
        </w:rPr>
        <w:t>"</w:t>
      </w:r>
      <w:r w:rsidRPr="006511D6">
        <w:rPr>
          <w:rFonts w:eastAsiaTheme="minorEastAsia"/>
        </w:rPr>
        <w:t>神的荣耀似乎就是基督的一个名号</w:t>
      </w:r>
      <w:r w:rsidRPr="006511D6">
        <w:rPr>
          <w:rFonts w:eastAsiaTheme="minorEastAsia"/>
        </w:rPr>
        <w:t>:</w:t>
      </w:r>
      <w:r w:rsidRPr="006511D6">
        <w:rPr>
          <w:rFonts w:eastAsiaTheme="minorEastAsia"/>
        </w:rPr>
        <w:t>以赛亚书</w:t>
      </w:r>
      <w:r w:rsidRPr="006511D6">
        <w:rPr>
          <w:rFonts w:eastAsiaTheme="minorEastAsia"/>
        </w:rPr>
        <w:t>60:1,"</w:t>
      </w:r>
      <w:r w:rsidRPr="006511D6">
        <w:rPr>
          <w:rFonts w:eastAsiaTheme="minorEastAsia"/>
        </w:rPr>
        <w:t>耶和华的荣耀发现照耀你。</w:t>
      </w:r>
      <w:r w:rsidRPr="006511D6">
        <w:rPr>
          <w:rFonts w:eastAsiaTheme="minorEastAsia"/>
        </w:rPr>
        <w:t>"</w:t>
      </w:r>
      <w:r w:rsidRPr="006511D6">
        <w:rPr>
          <w:rFonts w:eastAsiaTheme="minorEastAsia"/>
        </w:rPr>
        <w:t>所以</w:t>
      </w:r>
      <w:r w:rsidRPr="006511D6">
        <w:rPr>
          <w:rFonts w:eastAsiaTheme="minorEastAsia"/>
        </w:rPr>
        <w:t>,</w:t>
      </w:r>
      <w:r w:rsidRPr="006511D6">
        <w:rPr>
          <w:rFonts w:eastAsiaTheme="minorEastAsia"/>
        </w:rPr>
        <w:t>既然他在救赎里要得的荣耀超过在创造里所得的</w:t>
      </w:r>
      <w:r w:rsidRPr="006511D6">
        <w:rPr>
          <w:rFonts w:eastAsiaTheme="minorEastAsia"/>
        </w:rPr>
        <w:t>,</w:t>
      </w:r>
      <w:r w:rsidRPr="006511D6">
        <w:rPr>
          <w:rFonts w:eastAsiaTheme="minorEastAsia"/>
        </w:rPr>
        <w:t>他就有权作救恩奇事的主导</w:t>
      </w:r>
      <w:r w:rsidRPr="006511D6">
        <w:rPr>
          <w:rFonts w:eastAsiaTheme="minorEastAsia"/>
        </w:rPr>
        <w:t>,</w:t>
      </w:r>
      <w:r w:rsidRPr="006511D6">
        <w:rPr>
          <w:rFonts w:eastAsiaTheme="minorEastAsia"/>
        </w:rPr>
        <w:t>如同他在创造奇工中所行的。</w:t>
      </w:r>
    </w:p>
    <w:p w14:paraId="246A2CB7" w14:textId="77777777" w:rsidR="006511D6" w:rsidRPr="006511D6" w:rsidRDefault="006511D6" w:rsidP="006511D6">
      <w:pPr>
        <w:ind w:left="-5" w:right="0"/>
        <w:rPr>
          <w:rFonts w:eastAsiaTheme="minorEastAsia"/>
        </w:rPr>
      </w:pPr>
      <w:r w:rsidRPr="006511D6">
        <w:rPr>
          <w:rFonts w:eastAsiaTheme="minorEastAsia"/>
        </w:rPr>
        <w:t>第三</w:t>
      </w:r>
      <w:r w:rsidRPr="006511D6">
        <w:rPr>
          <w:rFonts w:eastAsiaTheme="minorEastAsia"/>
        </w:rPr>
        <w:t>,</w:t>
      </w:r>
      <w:r w:rsidRPr="006511D6">
        <w:rPr>
          <w:rFonts w:eastAsiaTheme="minorEastAsia"/>
        </w:rPr>
        <w:t>父并没有义务</w:t>
      </w:r>
      <w:r w:rsidRPr="006511D6">
        <w:rPr>
          <w:rFonts w:eastAsiaTheme="minorEastAsia"/>
        </w:rPr>
        <w:t>,</w:t>
      </w:r>
      <w:r w:rsidRPr="006511D6">
        <w:rPr>
          <w:rFonts w:eastAsiaTheme="minorEastAsia"/>
        </w:rPr>
        <w:t>也不能被任何人强加义务去思想和好的事。他可以毫无损于他的良善地毁灭这个污秽的世界</w:t>
      </w:r>
      <w:r w:rsidRPr="006511D6">
        <w:rPr>
          <w:rFonts w:eastAsiaTheme="minorEastAsia"/>
        </w:rPr>
        <w:t>,</w:t>
      </w:r>
      <w:r w:rsidRPr="006511D6">
        <w:rPr>
          <w:rFonts w:eastAsiaTheme="minorEastAsia"/>
        </w:rPr>
        <w:t>并用他的大能造一个新的、在其中彰显他无限完美之荣耀的世界</w:t>
      </w:r>
      <w:r w:rsidRPr="006511D6">
        <w:rPr>
          <w:rFonts w:eastAsiaTheme="minorEastAsia"/>
        </w:rPr>
        <w:t>;</w:t>
      </w:r>
      <w:r w:rsidRPr="006511D6">
        <w:rPr>
          <w:rFonts w:eastAsiaTheme="minorEastAsia"/>
        </w:rPr>
        <w:t>他可以在每一个罪人身上施行律法</w:t>
      </w:r>
      <w:r w:rsidRPr="006511D6">
        <w:rPr>
          <w:rFonts w:eastAsiaTheme="minorEastAsia"/>
        </w:rPr>
        <w:t>,</w:t>
      </w:r>
      <w:r w:rsidRPr="006511D6">
        <w:rPr>
          <w:rFonts w:eastAsiaTheme="minorEastAsia"/>
        </w:rPr>
        <w:t>更不必接纳任何保证人</w:t>
      </w:r>
      <w:r w:rsidRPr="006511D6">
        <w:rPr>
          <w:rFonts w:eastAsiaTheme="minorEastAsia"/>
        </w:rPr>
        <w:t>;</w:t>
      </w:r>
      <w:r w:rsidRPr="006511D6">
        <w:rPr>
          <w:rFonts w:eastAsiaTheme="minorEastAsia"/>
        </w:rPr>
        <w:t>他可以强制罪魁先向他赔罪</w:t>
      </w:r>
      <w:r w:rsidRPr="006511D6">
        <w:rPr>
          <w:rFonts w:eastAsiaTheme="minorEastAsia"/>
        </w:rPr>
        <w:t>,</w:t>
      </w:r>
      <w:r w:rsidRPr="006511D6">
        <w:rPr>
          <w:rFonts w:eastAsiaTheme="minorEastAsia"/>
        </w:rPr>
        <w:t>然后才与他们和好。他既是至高的主宰</w:t>
      </w:r>
      <w:r w:rsidRPr="006511D6">
        <w:rPr>
          <w:rFonts w:eastAsiaTheme="minorEastAsia"/>
        </w:rPr>
        <w:t>,</w:t>
      </w:r>
      <w:r w:rsidRPr="006511D6">
        <w:rPr>
          <w:rFonts w:eastAsiaTheme="minorEastAsia"/>
        </w:rPr>
        <w:t>他可以随己意决定是否向叛逆者施恩。即使他愿意施恩</w:t>
      </w:r>
      <w:r w:rsidRPr="006511D6">
        <w:rPr>
          <w:rFonts w:eastAsiaTheme="minorEastAsia"/>
        </w:rPr>
        <w:t>,</w:t>
      </w:r>
      <w:r w:rsidRPr="006511D6">
        <w:rPr>
          <w:rFonts w:eastAsiaTheme="minorEastAsia"/>
        </w:rPr>
        <w:t>他也可以选择是否接纳任何保证人代替他们。当流便把他</w:t>
      </w:r>
      <w:r w:rsidRPr="006511D6">
        <w:rPr>
          <w:rFonts w:eastAsiaTheme="minorEastAsia"/>
        </w:rPr>
        <w:lastRenderedPageBreak/>
        <w:t>的两个儿子作为便雅悯的抵押献给雅各时</w:t>
      </w:r>
      <w:r w:rsidRPr="006511D6">
        <w:rPr>
          <w:rFonts w:eastAsiaTheme="minorEastAsia"/>
        </w:rPr>
        <w:t>(</w:t>
      </w:r>
      <w:r w:rsidRPr="006511D6">
        <w:rPr>
          <w:rFonts w:eastAsiaTheme="minorEastAsia"/>
        </w:rPr>
        <w:t>创世记</w:t>
      </w:r>
      <w:r w:rsidRPr="006511D6">
        <w:rPr>
          <w:rFonts w:eastAsiaTheme="minorEastAsia"/>
        </w:rPr>
        <w:t>42:37),</w:t>
      </w:r>
      <w:r w:rsidRPr="006511D6">
        <w:rPr>
          <w:rFonts w:eastAsiaTheme="minorEastAsia"/>
        </w:rPr>
        <w:t>雅各并没有义务接受</w:t>
      </w:r>
      <w:r w:rsidRPr="006511D6">
        <w:rPr>
          <w:rFonts w:eastAsiaTheme="minorEastAsia"/>
        </w:rPr>
        <w:t>,</w:t>
      </w:r>
      <w:r w:rsidRPr="006511D6">
        <w:rPr>
          <w:rFonts w:eastAsiaTheme="minorEastAsia"/>
        </w:rPr>
        <w:t>他可以随己意决定是否接纳。拿伯也没有义务接受亚哈的提议</w:t>
      </w:r>
      <w:r w:rsidRPr="006511D6">
        <w:rPr>
          <w:rFonts w:eastAsiaTheme="minorEastAsia"/>
        </w:rPr>
        <w:t>(</w:t>
      </w:r>
      <w:r w:rsidRPr="006511D6">
        <w:rPr>
          <w:rFonts w:eastAsiaTheme="minorEastAsia"/>
        </w:rPr>
        <w:t>列王纪上</w:t>
      </w:r>
      <w:r w:rsidRPr="006511D6">
        <w:rPr>
          <w:rFonts w:eastAsiaTheme="minorEastAsia"/>
        </w:rPr>
        <w:t>21:2-3),</w:t>
      </w:r>
      <w:r w:rsidRPr="006511D6">
        <w:rPr>
          <w:rFonts w:eastAsiaTheme="minorEastAsia"/>
        </w:rPr>
        <w:t>将自己的葡萄园换一个更好的。没有人有义务放弃对自己货物的所有权</w:t>
      </w:r>
      <w:r w:rsidRPr="006511D6">
        <w:rPr>
          <w:rFonts w:eastAsiaTheme="minorEastAsia"/>
        </w:rPr>
        <w:t>,</w:t>
      </w:r>
      <w:r w:rsidRPr="006511D6">
        <w:rPr>
          <w:rFonts w:eastAsiaTheme="minorEastAsia"/>
        </w:rPr>
        <w:t>或对囚犯的管辖权</w:t>
      </w:r>
      <w:r w:rsidRPr="006511D6">
        <w:rPr>
          <w:rFonts w:eastAsiaTheme="minorEastAsia"/>
        </w:rPr>
        <w:t>;</w:t>
      </w:r>
      <w:r w:rsidRPr="006511D6">
        <w:rPr>
          <w:rFonts w:eastAsiaTheme="minorEastAsia"/>
        </w:rPr>
        <w:t>但若议定了赎价</w:t>
      </w:r>
      <w:r w:rsidRPr="006511D6">
        <w:rPr>
          <w:rFonts w:eastAsiaTheme="minorEastAsia"/>
        </w:rPr>
        <w:t>,</w:t>
      </w:r>
      <w:r w:rsidRPr="006511D6">
        <w:rPr>
          <w:rFonts w:eastAsiaTheme="minorEastAsia"/>
        </w:rPr>
        <w:t>他就有义务按照交易的公平原则释放囚犯。</w:t>
      </w:r>
    </w:p>
    <w:p w14:paraId="1842264D" w14:textId="77777777" w:rsidR="006511D6" w:rsidRPr="006511D6" w:rsidRDefault="006511D6" w:rsidP="006511D6">
      <w:pPr>
        <w:ind w:left="-5" w:right="0"/>
        <w:rPr>
          <w:rFonts w:eastAsiaTheme="minorEastAsia"/>
        </w:rPr>
      </w:pPr>
      <w:r w:rsidRPr="006511D6">
        <w:rPr>
          <w:rFonts w:eastAsiaTheme="minorEastAsia"/>
        </w:rPr>
        <w:t>第四</w:t>
      </w:r>
      <w:r w:rsidRPr="006511D6">
        <w:rPr>
          <w:rFonts w:eastAsiaTheme="minorEastAsia"/>
        </w:rPr>
        <w:t>,</w:t>
      </w:r>
      <w:r w:rsidRPr="006511D6">
        <w:rPr>
          <w:rFonts w:eastAsiaTheme="minorEastAsia"/>
        </w:rPr>
        <w:t>所以即使神的儿子自己道成肉身</w:t>
      </w:r>
      <w:r w:rsidRPr="006511D6">
        <w:rPr>
          <w:rFonts w:eastAsiaTheme="minorEastAsia"/>
        </w:rPr>
        <w:t>,</w:t>
      </w:r>
      <w:r w:rsidRPr="006511D6">
        <w:rPr>
          <w:rFonts w:eastAsiaTheme="minorEastAsia"/>
        </w:rPr>
        <w:t>并且为世人死</w:t>
      </w:r>
      <w:r w:rsidRPr="006511D6">
        <w:rPr>
          <w:rFonts w:eastAsiaTheme="minorEastAsia"/>
        </w:rPr>
        <w:t>,</w:t>
      </w:r>
      <w:r w:rsidRPr="006511D6">
        <w:rPr>
          <w:rFonts w:eastAsiaTheme="minorEastAsia"/>
        </w:rPr>
        <w:t>若没有父的呼召和差遣</w:t>
      </w:r>
      <w:r w:rsidRPr="006511D6">
        <w:rPr>
          <w:rFonts w:eastAsiaTheme="minorEastAsia"/>
        </w:rPr>
        <w:t>,</w:t>
      </w:r>
      <w:r w:rsidRPr="006511D6">
        <w:rPr>
          <w:rFonts w:eastAsiaTheme="minorEastAsia"/>
        </w:rPr>
        <w:t>父也没有义务接纳这个作为我们救赎的代价。因为凡不蒙召的事本身都是无效的</w:t>
      </w:r>
      <w:r w:rsidRPr="006511D6">
        <w:rPr>
          <w:rFonts w:eastAsiaTheme="minorEastAsia"/>
        </w:rPr>
        <w:t>,</w:t>
      </w:r>
      <w:r w:rsidRPr="006511D6">
        <w:rPr>
          <w:rFonts w:eastAsiaTheme="minorEastAsia"/>
        </w:rPr>
        <w:t>能否被接纳完全在乎那与之有关的人的意愿。神的设立赋予万事以效力。若非神设立铜蛇作为医治火蛇咬伤的良方</w:t>
      </w:r>
      <w:r w:rsidRPr="006511D6">
        <w:rPr>
          <w:rFonts w:eastAsiaTheme="minorEastAsia"/>
        </w:rPr>
        <w:t>,</w:t>
      </w:r>
      <w:r w:rsidRPr="006511D6">
        <w:rPr>
          <w:rFonts w:eastAsiaTheme="minorEastAsia"/>
        </w:rPr>
        <w:t>铜蛇怎能产生治愈的功效呢</w:t>
      </w:r>
      <w:r w:rsidRPr="006511D6">
        <w:rPr>
          <w:rFonts w:eastAsiaTheme="minorEastAsia"/>
        </w:rPr>
        <w:t>?</w:t>
      </w:r>
    </w:p>
    <w:p w14:paraId="3CC405D4" w14:textId="77777777" w:rsidR="006511D6" w:rsidRPr="006511D6" w:rsidRDefault="006511D6" w:rsidP="006511D6">
      <w:pPr>
        <w:ind w:left="-5" w:right="0"/>
        <w:rPr>
          <w:rFonts w:eastAsiaTheme="minorEastAsia"/>
        </w:rPr>
      </w:pPr>
      <w:r w:rsidRPr="006511D6">
        <w:rPr>
          <w:rFonts w:eastAsiaTheme="minorEastAsia"/>
        </w:rPr>
        <w:t>成就和好有三件事</w:t>
      </w:r>
      <w:r w:rsidRPr="006511D6">
        <w:rPr>
          <w:rFonts w:eastAsiaTheme="minorEastAsia"/>
        </w:rPr>
        <w:t>:1.</w:t>
      </w:r>
      <w:r w:rsidRPr="006511D6">
        <w:rPr>
          <w:rFonts w:eastAsiaTheme="minorEastAsia"/>
        </w:rPr>
        <w:t>和好者的尊贵身分</w:t>
      </w:r>
      <w:r w:rsidRPr="006511D6">
        <w:rPr>
          <w:rFonts w:eastAsiaTheme="minorEastAsia"/>
        </w:rPr>
        <w:t>;2.</w:t>
      </w:r>
      <w:r w:rsidRPr="006511D6">
        <w:rPr>
          <w:rFonts w:eastAsiaTheme="minorEastAsia"/>
        </w:rPr>
        <w:t>他所献的赎罪祭的宝贵</w:t>
      </w:r>
      <w:r w:rsidRPr="006511D6">
        <w:rPr>
          <w:rFonts w:eastAsiaTheme="minorEastAsia"/>
        </w:rPr>
        <w:t>;3.</w:t>
      </w:r>
      <w:r w:rsidRPr="006511D6">
        <w:rPr>
          <w:rFonts w:eastAsiaTheme="minorEastAsia"/>
        </w:rPr>
        <w:t>受害者的呼召</w:t>
      </w:r>
      <w:r w:rsidRPr="006511D6">
        <w:rPr>
          <w:rFonts w:eastAsiaTheme="minorEastAsia"/>
        </w:rPr>
        <w:t>,</w:t>
      </w:r>
      <w:r w:rsidRPr="006511D6">
        <w:rPr>
          <w:rFonts w:eastAsiaTheme="minorEastAsia"/>
        </w:rPr>
        <w:t>或称纳。</w:t>
      </w:r>
    </w:p>
    <w:p w14:paraId="3CA90448" w14:textId="47207626" w:rsidR="006511D6" w:rsidRPr="006511D6" w:rsidRDefault="006511D6" w:rsidP="006511D6">
      <w:pPr>
        <w:ind w:left="-5" w:right="0"/>
        <w:rPr>
          <w:rFonts w:eastAsiaTheme="minorEastAsia"/>
        </w:rPr>
      </w:pPr>
      <w:r w:rsidRPr="006511D6">
        <w:rPr>
          <w:rFonts w:eastAsiaTheme="minorEastAsia"/>
        </w:rPr>
        <w:t>前两件使功德充足</w:t>
      </w:r>
      <w:r w:rsidRPr="006511D6">
        <w:rPr>
          <w:rFonts w:eastAsiaTheme="minorEastAsia"/>
        </w:rPr>
        <w:t>,</w:t>
      </w:r>
      <w:r w:rsidRPr="006511D6">
        <w:rPr>
          <w:rFonts w:eastAsiaTheme="minorEastAsia"/>
        </w:rPr>
        <w:t>第三件使功德被悦纳。基督虽忍受了十字架的一切苦难</w:t>
      </w:r>
      <w:r w:rsidRPr="006511D6">
        <w:rPr>
          <w:rFonts w:eastAsiaTheme="minorEastAsia"/>
        </w:rPr>
        <w:t>,</w:t>
      </w:r>
      <w:r w:rsidRPr="006511D6">
        <w:rPr>
          <w:rFonts w:eastAsiaTheme="minorEastAsia"/>
        </w:rPr>
        <w:t>若父事先没有指定他作此事</w:t>
      </w:r>
      <w:r w:rsidRPr="006511D6">
        <w:rPr>
          <w:rFonts w:eastAsiaTheme="minorEastAsia"/>
        </w:rPr>
        <w:t>,</w:t>
      </w:r>
      <w:r w:rsidRPr="006511D6">
        <w:rPr>
          <w:rFonts w:eastAsiaTheme="minorEastAsia"/>
        </w:rPr>
        <w:t>他也可能不会被接纳为我们的中保。所以基督的死虽有其内在的价值</w:t>
      </w:r>
      <w:r w:rsidRPr="006511D6">
        <w:rPr>
          <w:rFonts w:eastAsiaTheme="minorEastAsia"/>
        </w:rPr>
        <w:t>,</w:t>
      </w:r>
      <w:r w:rsidRPr="006511D6">
        <w:rPr>
          <w:rFonts w:eastAsiaTheme="minorEastAsia"/>
        </w:rPr>
        <w:t>本是可以悦纳的</w:t>
      </w:r>
      <w:r w:rsidRPr="006511D6">
        <w:rPr>
          <w:rFonts w:eastAsiaTheme="minorEastAsia"/>
        </w:rPr>
        <w:t>,</w:t>
      </w:r>
      <w:r w:rsidRPr="006511D6">
        <w:rPr>
          <w:rFonts w:eastAsiaTheme="minorEastAsia"/>
        </w:rPr>
        <w:t>但父的悦纳才使它真正被悦纳</w:t>
      </w:r>
      <w:r w:rsidRPr="006511D6">
        <w:rPr>
          <w:rFonts w:eastAsiaTheme="minorEastAsia"/>
        </w:rPr>
        <w:t>;</w:t>
      </w:r>
      <w:r w:rsidRPr="006511D6">
        <w:rPr>
          <w:rFonts w:eastAsiaTheme="minorEastAsia"/>
        </w:rPr>
        <w:t>是他使我们</w:t>
      </w:r>
      <w:r w:rsidRPr="006511D6">
        <w:rPr>
          <w:rFonts w:eastAsiaTheme="minorEastAsia"/>
        </w:rPr>
        <w:t>"</w:t>
      </w:r>
      <w:r w:rsidRPr="006511D6">
        <w:rPr>
          <w:rFonts w:eastAsiaTheme="minorEastAsia"/>
        </w:rPr>
        <w:t>在爱子里得蒙悦纳</w:t>
      </w:r>
      <w:r w:rsidRPr="006511D6">
        <w:rPr>
          <w:rFonts w:eastAsiaTheme="minorEastAsia"/>
        </w:rPr>
        <w:t>",</w:t>
      </w:r>
      <w:r w:rsidRPr="006511D6">
        <w:rPr>
          <w:rFonts w:eastAsiaTheme="minorEastAsia"/>
        </w:rPr>
        <w:t>以弗所书</w:t>
      </w:r>
      <w:r w:rsidRPr="006511D6">
        <w:rPr>
          <w:rFonts w:eastAsiaTheme="minorEastAsia"/>
        </w:rPr>
        <w:t>1:6;</w:t>
      </w:r>
      <w:r w:rsidRPr="006511D6">
        <w:rPr>
          <w:rFonts w:eastAsiaTheme="minorEastAsia"/>
        </w:rPr>
        <w:t>所以我们的蒙悦纳要先取决于基督的蒙悦纳。因此</w:t>
      </w:r>
      <w:r w:rsidRPr="006511D6">
        <w:rPr>
          <w:rFonts w:eastAsiaTheme="minorEastAsia"/>
        </w:rPr>
        <w:t>,</w:t>
      </w:r>
      <w:r w:rsidRPr="006511D6">
        <w:rPr>
          <w:rFonts w:eastAsiaTheme="minorEastAsia"/>
        </w:rPr>
        <w:t>圣经强调神对他的喜悦</w:t>
      </w:r>
      <w:r w:rsidRPr="006511D6">
        <w:rPr>
          <w:rFonts w:eastAsiaTheme="minorEastAsia"/>
        </w:rPr>
        <w:t>,"</w:t>
      </w:r>
      <w:r w:rsidRPr="006511D6">
        <w:rPr>
          <w:rFonts w:eastAsiaTheme="minorEastAsia"/>
        </w:rPr>
        <w:t>这是我的爱子</w:t>
      </w:r>
      <w:r w:rsidRPr="006511D6">
        <w:rPr>
          <w:rFonts w:eastAsiaTheme="minorEastAsia"/>
        </w:rPr>
        <w:t>,</w:t>
      </w:r>
      <w:r w:rsidRPr="006511D6">
        <w:rPr>
          <w:rFonts w:eastAsiaTheme="minorEastAsia"/>
        </w:rPr>
        <w:t>我所喜悦的。</w:t>
      </w:r>
      <w:r w:rsidRPr="006511D6">
        <w:rPr>
          <w:rFonts w:eastAsiaTheme="minorEastAsia"/>
        </w:rPr>
        <w:t>"</w:t>
      </w:r>
      <w:r w:rsidRPr="006511D6">
        <w:rPr>
          <w:rFonts w:eastAsiaTheme="minorEastAsia"/>
        </w:rPr>
        <w:t>并且强调神对他的呼召</w:t>
      </w:r>
      <w:r w:rsidRPr="006511D6">
        <w:rPr>
          <w:rFonts w:eastAsiaTheme="minorEastAsia"/>
        </w:rPr>
        <w:t>,</w:t>
      </w:r>
      <w:r w:rsidRPr="006511D6">
        <w:rPr>
          <w:rFonts w:eastAsiaTheme="minorEastAsia"/>
        </w:rPr>
        <w:t>以弗所书</w:t>
      </w:r>
      <w:r w:rsidRPr="006511D6">
        <w:rPr>
          <w:rFonts w:eastAsiaTheme="minorEastAsia"/>
        </w:rPr>
        <w:t>1:9,</w:t>
      </w:r>
      <w:r w:rsidRPr="006511D6">
        <w:rPr>
          <w:rFonts w:eastAsiaTheme="minorEastAsia"/>
        </w:rPr>
        <w:t>这是他的旨意</w:t>
      </w:r>
      <w:r w:rsidRPr="006511D6">
        <w:rPr>
          <w:rFonts w:eastAsiaTheme="minorEastAsia"/>
        </w:rPr>
        <w:t>,"</w:t>
      </w:r>
      <w:r w:rsidRPr="006511D6">
        <w:rPr>
          <w:rFonts w:eastAsiaTheme="minorEastAsia"/>
        </w:rPr>
        <w:t>他旨意所喜悦的</w:t>
      </w:r>
      <w:r w:rsidRPr="006511D6">
        <w:rPr>
          <w:rFonts w:eastAsiaTheme="minorEastAsia"/>
        </w:rPr>
        <w:t>",</w:t>
      </w:r>
      <w:r w:rsidRPr="006511D6">
        <w:rPr>
          <w:rFonts w:eastAsiaTheme="minorEastAsia"/>
        </w:rPr>
        <w:t>是</w:t>
      </w:r>
      <w:r w:rsidRPr="006511D6">
        <w:rPr>
          <w:rFonts w:eastAsiaTheme="minorEastAsia"/>
        </w:rPr>
        <w:t>"</w:t>
      </w:r>
      <w:r w:rsidRPr="006511D6">
        <w:rPr>
          <w:rFonts w:eastAsiaTheme="minorEastAsia"/>
        </w:rPr>
        <w:t>自己所设定的</w:t>
      </w:r>
      <w:r w:rsidRPr="006511D6">
        <w:rPr>
          <w:rFonts w:eastAsiaTheme="minorEastAsia"/>
        </w:rPr>
        <w:t>";</w:t>
      </w:r>
      <w:r w:rsidRPr="006511D6">
        <w:rPr>
          <w:rFonts w:eastAsiaTheme="minorEastAsia"/>
        </w:rPr>
        <w:t>这是从他自己心里和意念里发出的。基督的赎罪祭的功效虽不是从神的恩典而来</w:t>
      </w:r>
      <w:r w:rsidRPr="006511D6">
        <w:rPr>
          <w:rFonts w:eastAsiaTheme="minorEastAsia"/>
        </w:rPr>
        <w:t>,</w:t>
      </w:r>
      <w:r w:rsidRPr="006511D6">
        <w:rPr>
          <w:rFonts w:eastAsiaTheme="minorEastAsia"/>
        </w:rPr>
        <w:t>但它的悦纳却是从神的恩典而来。神的恩典和基督的功劳彼此关联</w:t>
      </w:r>
      <w:r w:rsidRPr="006511D6">
        <w:rPr>
          <w:rFonts w:eastAsiaTheme="minorEastAsia"/>
        </w:rPr>
        <w:t>,</w:t>
      </w:r>
      <w:r w:rsidRPr="006511D6">
        <w:rPr>
          <w:rFonts w:eastAsiaTheme="minorEastAsia"/>
        </w:rPr>
        <w:t>如同因果关系</w:t>
      </w:r>
      <w:r w:rsidRPr="006511D6">
        <w:rPr>
          <w:rFonts w:eastAsiaTheme="minorEastAsia"/>
        </w:rPr>
        <w:t>,</w:t>
      </w:r>
      <w:r w:rsidRPr="006511D6">
        <w:rPr>
          <w:rFonts w:eastAsiaTheme="minorEastAsia"/>
        </w:rPr>
        <w:t>先行与随后。基督的功劳是我们实际得享神恩惠的原因</w:t>
      </w:r>
      <w:r w:rsidRPr="006511D6">
        <w:rPr>
          <w:rFonts w:eastAsiaTheme="minorEastAsia"/>
        </w:rPr>
        <w:t>,</w:t>
      </w:r>
      <w:r w:rsidRPr="006511D6">
        <w:rPr>
          <w:rFonts w:eastAsiaTheme="minorEastAsia"/>
        </w:rPr>
        <w:t>但基督的功劳不是这恩惠的第一个源头</w:t>
      </w:r>
      <w:r w:rsidRPr="006511D6">
        <w:rPr>
          <w:rFonts w:eastAsiaTheme="minorEastAsia"/>
        </w:rPr>
        <w:t>;</w:t>
      </w:r>
      <w:r w:rsidRPr="006511D6">
        <w:rPr>
          <w:rFonts w:eastAsiaTheme="minorEastAsia"/>
        </w:rPr>
        <w:t>因为它是在神的普遍恩典之下</w:t>
      </w:r>
      <w:r w:rsidRPr="006511D6">
        <w:rPr>
          <w:rFonts w:eastAsiaTheme="minorEastAsia"/>
        </w:rPr>
        <w:t>,</w:t>
      </w:r>
      <w:r w:rsidRPr="006511D6">
        <w:rPr>
          <w:rFonts w:eastAsiaTheme="minorEastAsia"/>
        </w:rPr>
        <w:t>是神自己所定意、作为他所预备和好的途径的。简言之</w:t>
      </w:r>
      <w:r w:rsidRPr="006511D6">
        <w:rPr>
          <w:rFonts w:eastAsiaTheme="minorEastAsia"/>
        </w:rPr>
        <w:t>,</w:t>
      </w:r>
      <w:r w:rsidRPr="006511D6">
        <w:rPr>
          <w:rFonts w:eastAsiaTheme="minorEastAsia"/>
        </w:rPr>
        <w:t>这就像一个人想要得到别人的货物</w:t>
      </w:r>
      <w:r w:rsidRPr="006511D6">
        <w:rPr>
          <w:rFonts w:eastAsiaTheme="minorEastAsia"/>
        </w:rPr>
        <w:t>,</w:t>
      </w:r>
      <w:r w:rsidRPr="006511D6">
        <w:rPr>
          <w:rFonts w:eastAsiaTheme="minorEastAsia"/>
        </w:rPr>
        <w:t>并出价相等甚至更高</w:t>
      </w:r>
      <w:r w:rsidRPr="006511D6">
        <w:rPr>
          <w:rFonts w:eastAsiaTheme="minorEastAsia"/>
        </w:rPr>
        <w:t>,</w:t>
      </w:r>
      <w:r w:rsidRPr="006511D6">
        <w:rPr>
          <w:rFonts w:eastAsiaTheme="minorEastAsia"/>
        </w:rPr>
        <w:t>虽然他所出的价在本身有足够的价值补偿货主</w:t>
      </w:r>
      <w:r w:rsidRPr="006511D6">
        <w:rPr>
          <w:rFonts w:eastAsiaTheme="minorEastAsia"/>
        </w:rPr>
        <w:t>,</w:t>
      </w:r>
      <w:r w:rsidRPr="006511D6">
        <w:rPr>
          <w:rFonts w:eastAsiaTheme="minorEastAsia"/>
        </w:rPr>
        <w:t>但货主是否接受这个出价</w:t>
      </w:r>
      <w:r w:rsidRPr="006511D6">
        <w:rPr>
          <w:rFonts w:eastAsiaTheme="minorEastAsia"/>
        </w:rPr>
        <w:t>,</w:t>
      </w:r>
      <w:r w:rsidRPr="006511D6">
        <w:rPr>
          <w:rFonts w:eastAsiaTheme="minorEastAsia"/>
        </w:rPr>
        <w:t>仍然完全取决于他的意愿</w:t>
      </w:r>
      <w:r w:rsidRPr="006511D6">
        <w:rPr>
          <w:rFonts w:eastAsiaTheme="minorEastAsia"/>
        </w:rPr>
        <w:t>,</w:t>
      </w:r>
      <w:r w:rsidRPr="006511D6">
        <w:rPr>
          <w:rFonts w:eastAsiaTheme="minorEastAsia"/>
        </w:rPr>
        <w:t>若货主不愿意</w:t>
      </w:r>
      <w:r w:rsidRPr="006511D6">
        <w:rPr>
          <w:rFonts w:eastAsiaTheme="minorEastAsia"/>
        </w:rPr>
        <w:t>,</w:t>
      </w:r>
      <w:r w:rsidRPr="006511D6">
        <w:rPr>
          <w:rFonts w:eastAsiaTheme="minorEastAsia"/>
        </w:rPr>
        <w:t>所出的价无论多高都不能购得所想要的东西。</w:t>
      </w:r>
    </w:p>
    <w:p w14:paraId="368B0087" w14:textId="77777777" w:rsidR="00C67FBA" w:rsidRDefault="00000000">
      <w:pPr>
        <w:ind w:left="-5" w:right="0"/>
      </w:pPr>
      <w:r>
        <w:lastRenderedPageBreak/>
        <w:t>First, If the Father had been obliged to receive any satisfaction, it must be from the person offending. No obligation can be conceived incumbent upon him to receive it from a person wholly innocent, though it were of infinite value, because none can transfer over the right of another but he whose right it is.</w:t>
      </w:r>
    </w:p>
    <w:p w14:paraId="0DA00B85" w14:textId="77777777" w:rsidR="00C67FBA" w:rsidRDefault="00000000">
      <w:pPr>
        <w:ind w:left="-5" w:right="0"/>
        <w:rPr>
          <w:rFonts w:eastAsiaTheme="minorEastAsia"/>
        </w:rPr>
      </w:pPr>
      <w:r>
        <w:t xml:space="preserve">Secondly, Had not the Father fully agreed to this, I do not see how Christ could have made a compensation by his sufferings. Had he assumed a body, and laid down that body, and courted death, had that been justifiable without a call? The humanity of Christ was a creature, and therefore obliged by the law of nature, as creatures are, to preserve itself. All men are bound to do so, unless God calls them to lay down their lives, who is the supreme Lord of life and death. Suppose our </w:t>
      </w:r>
      <w:proofErr w:type="spellStart"/>
      <w:r>
        <w:t>Saviour</w:t>
      </w:r>
      <w:proofErr w:type="spellEnd"/>
      <w:r>
        <w:t xml:space="preserve"> might have laid down his life intentionally as a compensation for us, what could he have undergone in his humanity but a temporal death? Was it not more we were to suffer? Was not the wrath of God due to our souls? The soul was the chief offender, the soul then ought to be the principal sufferer. If God therefore had not appointed Christ for those ends, the wrath of God could not have been inflicted upon the soul of Christ, for who should have inflicted it? Had it been just with God to have loaded a person with his wrath, who was innocent from any actual or imputed crime both in his own person and transferred from others? His mere bodily sufferings could not have been a recompense for the sin of the soul. The order of things fairly lies thus: man being unable to satisfy God for himself, nor any creature being sufficient to satisfy God for them, the Father calls the Son to take upon him the human nature, and by satisfying his justice for sin, restore us to happiness. The Father's call, and his own voluntary consent, make him capable of having our sins transferred upon him, and bearing them in his own body on the tree. And Christ lays it upon the commandment received from his Father, together with his own free consent: John x. 18, 'I have power to lay down my life, and I have power to take it again. This commandment have I received from my Father.' He had an authority to lay down his life, he had also a promise of restoration of it by his resurrection. And to this end he had received, </w:t>
      </w:r>
      <w:r>
        <w:lastRenderedPageBreak/>
        <w:t>not only an invitation, but a command, which gave him full authority to die, and a ground also to plead the validity of it, for the ends designed by it. Therefore had he not received such a command, he had had no authority to lay down his life; no more than Abraham had authority to sacrifice Isaac of his own head, neither could he have challenged any acceptance of it for man at the hands of God.</w:t>
      </w:r>
    </w:p>
    <w:p w14:paraId="7B7D0052" w14:textId="77777777" w:rsidR="009F3C89" w:rsidRPr="009F3C89" w:rsidRDefault="009F3C89" w:rsidP="009F3C89">
      <w:pPr>
        <w:ind w:left="-5" w:right="0"/>
        <w:rPr>
          <w:rFonts w:eastAsiaTheme="minorEastAsia"/>
        </w:rPr>
      </w:pPr>
      <w:r w:rsidRPr="009F3C89">
        <w:rPr>
          <w:rFonts w:eastAsiaTheme="minorEastAsia"/>
        </w:rPr>
        <w:t>首先</w:t>
      </w:r>
      <w:r w:rsidRPr="009F3C89">
        <w:rPr>
          <w:rFonts w:eastAsiaTheme="minorEastAsia"/>
        </w:rPr>
        <w:t>,</w:t>
      </w:r>
      <w:r w:rsidRPr="009F3C89">
        <w:rPr>
          <w:rFonts w:eastAsiaTheme="minorEastAsia"/>
        </w:rPr>
        <w:t>如果父亲必须接受任何满足</w:t>
      </w:r>
      <w:r w:rsidRPr="009F3C89">
        <w:rPr>
          <w:rFonts w:eastAsiaTheme="minorEastAsia"/>
        </w:rPr>
        <w:t>,</w:t>
      </w:r>
      <w:r w:rsidRPr="009F3C89">
        <w:rPr>
          <w:rFonts w:eastAsiaTheme="minorEastAsia"/>
        </w:rPr>
        <w:t>那必须来自冒犯的人。他没有义务从一个完全无辜的人那里接受满足</w:t>
      </w:r>
      <w:r w:rsidRPr="009F3C89">
        <w:rPr>
          <w:rFonts w:eastAsiaTheme="minorEastAsia"/>
        </w:rPr>
        <w:t>,</w:t>
      </w:r>
      <w:r w:rsidRPr="009F3C89">
        <w:rPr>
          <w:rFonts w:eastAsiaTheme="minorEastAsia"/>
        </w:rPr>
        <w:t>即使这满足具有无限的价值</w:t>
      </w:r>
      <w:r w:rsidRPr="009F3C89">
        <w:rPr>
          <w:rFonts w:eastAsiaTheme="minorEastAsia"/>
        </w:rPr>
        <w:t>,</w:t>
      </w:r>
      <w:r w:rsidRPr="009F3C89">
        <w:rPr>
          <w:rFonts w:eastAsiaTheme="minorEastAsia"/>
        </w:rPr>
        <w:t>因为除了权利的所有者之外</w:t>
      </w:r>
      <w:r w:rsidRPr="009F3C89">
        <w:rPr>
          <w:rFonts w:eastAsiaTheme="minorEastAsia"/>
        </w:rPr>
        <w:t>,</w:t>
      </w:r>
      <w:r w:rsidRPr="009F3C89">
        <w:rPr>
          <w:rFonts w:eastAsiaTheme="minorEastAsia"/>
        </w:rPr>
        <w:t>没有人可以转让他人的权利。</w:t>
      </w:r>
    </w:p>
    <w:p w14:paraId="058255D5" w14:textId="77777777" w:rsidR="009F3C89" w:rsidRPr="009F3C89" w:rsidRDefault="009F3C89" w:rsidP="009F3C89">
      <w:pPr>
        <w:ind w:left="-5" w:right="0"/>
        <w:rPr>
          <w:rFonts w:eastAsiaTheme="minorEastAsia"/>
        </w:rPr>
      </w:pPr>
    </w:p>
    <w:p w14:paraId="019E983B" w14:textId="74239295" w:rsidR="009F3C89" w:rsidRPr="009F3C89" w:rsidRDefault="009F3C89" w:rsidP="009F3C89">
      <w:pPr>
        <w:ind w:left="-5" w:right="0"/>
        <w:rPr>
          <w:rFonts w:eastAsiaTheme="minorEastAsia"/>
        </w:rPr>
      </w:pPr>
      <w:r w:rsidRPr="009F3C89">
        <w:rPr>
          <w:rFonts w:eastAsiaTheme="minorEastAsia"/>
        </w:rPr>
        <w:t>其次</w:t>
      </w:r>
      <w:r w:rsidRPr="009F3C89">
        <w:rPr>
          <w:rFonts w:eastAsiaTheme="minorEastAsia"/>
        </w:rPr>
        <w:t>,</w:t>
      </w:r>
      <w:r w:rsidRPr="009F3C89">
        <w:rPr>
          <w:rFonts w:eastAsiaTheme="minorEastAsia"/>
        </w:rPr>
        <w:t>如果父亲没有完全同意这一点</w:t>
      </w:r>
      <w:r w:rsidRPr="009F3C89">
        <w:rPr>
          <w:rFonts w:eastAsiaTheme="minorEastAsia"/>
        </w:rPr>
        <w:t>,</w:t>
      </w:r>
      <w:r w:rsidRPr="009F3C89">
        <w:rPr>
          <w:rFonts w:eastAsiaTheme="minorEastAsia"/>
        </w:rPr>
        <w:t>我不知道基督如何通过他的苦难做出补偿。如果他没有蒙召就承担了一个身体</w:t>
      </w:r>
      <w:r w:rsidRPr="009F3C89">
        <w:rPr>
          <w:rFonts w:eastAsiaTheme="minorEastAsia"/>
        </w:rPr>
        <w:t>,</w:t>
      </w:r>
      <w:r w:rsidRPr="009F3C89">
        <w:rPr>
          <w:rFonts w:eastAsiaTheme="minorEastAsia"/>
        </w:rPr>
        <w:t>放下那个身体</w:t>
      </w:r>
      <w:r w:rsidRPr="009F3C89">
        <w:rPr>
          <w:rFonts w:eastAsiaTheme="minorEastAsia"/>
        </w:rPr>
        <w:t>,</w:t>
      </w:r>
      <w:r w:rsidRPr="009F3C89">
        <w:rPr>
          <w:rFonts w:eastAsiaTheme="minorEastAsia"/>
        </w:rPr>
        <w:t>寻求死亡</w:t>
      </w:r>
      <w:r w:rsidRPr="009F3C89">
        <w:rPr>
          <w:rFonts w:eastAsiaTheme="minorEastAsia"/>
        </w:rPr>
        <w:t>,</w:t>
      </w:r>
      <w:r w:rsidRPr="009F3C89">
        <w:rPr>
          <w:rFonts w:eastAsiaTheme="minorEastAsia"/>
        </w:rPr>
        <w:t>那是否合理</w:t>
      </w:r>
      <w:r w:rsidRPr="009F3C89">
        <w:rPr>
          <w:rFonts w:eastAsiaTheme="minorEastAsia"/>
        </w:rPr>
        <w:t>?</w:t>
      </w:r>
      <w:r w:rsidRPr="009F3C89">
        <w:rPr>
          <w:rFonts w:eastAsiaTheme="minorEastAsia"/>
        </w:rPr>
        <w:t>基督的人性是一个受造物</w:t>
      </w:r>
      <w:r w:rsidRPr="009F3C89">
        <w:rPr>
          <w:rFonts w:eastAsiaTheme="minorEastAsia"/>
        </w:rPr>
        <w:t>,</w:t>
      </w:r>
      <w:r w:rsidRPr="009F3C89">
        <w:rPr>
          <w:rFonts w:eastAsiaTheme="minorEastAsia"/>
        </w:rPr>
        <w:t>因此受自然法则的约束</w:t>
      </w:r>
      <w:r w:rsidRPr="009F3C89">
        <w:rPr>
          <w:rFonts w:eastAsiaTheme="minorEastAsia"/>
        </w:rPr>
        <w:t>,</w:t>
      </w:r>
      <w:r w:rsidRPr="009F3C89">
        <w:rPr>
          <w:rFonts w:eastAsiaTheme="minorEastAsia"/>
        </w:rPr>
        <w:t>就像受造物一样</w:t>
      </w:r>
      <w:r w:rsidRPr="009F3C89">
        <w:rPr>
          <w:rFonts w:eastAsiaTheme="minorEastAsia"/>
        </w:rPr>
        <w:t>,</w:t>
      </w:r>
      <w:r w:rsidRPr="009F3C89">
        <w:rPr>
          <w:rFonts w:eastAsiaTheme="minorEastAsia"/>
        </w:rPr>
        <w:t>要保全自己。所有人都有义务这样做</w:t>
      </w:r>
      <w:r w:rsidRPr="009F3C89">
        <w:rPr>
          <w:rFonts w:eastAsiaTheme="minorEastAsia"/>
        </w:rPr>
        <w:t>,</w:t>
      </w:r>
      <w:r w:rsidRPr="009F3C89">
        <w:rPr>
          <w:rFonts w:eastAsiaTheme="minorEastAsia"/>
        </w:rPr>
        <w:t>除非上帝呼召他们放下生命</w:t>
      </w:r>
      <w:r w:rsidRPr="009F3C89">
        <w:rPr>
          <w:rFonts w:eastAsiaTheme="minorEastAsia"/>
        </w:rPr>
        <w:t>,</w:t>
      </w:r>
      <w:r w:rsidRPr="009F3C89">
        <w:rPr>
          <w:rFonts w:eastAsiaTheme="minorEastAsia"/>
        </w:rPr>
        <w:t>上帝是生死的至高主宰。假设我们的救主可能有意为我们放下他的生命作为补偿</w:t>
      </w:r>
      <w:r w:rsidRPr="009F3C89">
        <w:rPr>
          <w:rFonts w:eastAsiaTheme="minorEastAsia"/>
        </w:rPr>
        <w:t>,</w:t>
      </w:r>
      <w:r w:rsidRPr="009F3C89">
        <w:rPr>
          <w:rFonts w:eastAsiaTheme="minorEastAsia"/>
        </w:rPr>
        <w:t>他在人性中能经历什么</w:t>
      </w:r>
      <w:r w:rsidRPr="009F3C89">
        <w:rPr>
          <w:rFonts w:eastAsiaTheme="minorEastAsia"/>
        </w:rPr>
        <w:t>,</w:t>
      </w:r>
      <w:r w:rsidRPr="009F3C89">
        <w:rPr>
          <w:rFonts w:eastAsiaTheme="minorEastAsia"/>
        </w:rPr>
        <w:t>除了肉体的死亡</w:t>
      </w:r>
      <w:r w:rsidRPr="009F3C89">
        <w:rPr>
          <w:rFonts w:eastAsiaTheme="minorEastAsia"/>
        </w:rPr>
        <w:t>?</w:t>
      </w:r>
      <w:r w:rsidRPr="009F3C89">
        <w:rPr>
          <w:rFonts w:eastAsiaTheme="minorEastAsia"/>
        </w:rPr>
        <w:t>我们要遭受的不是更多吗</w:t>
      </w:r>
      <w:r w:rsidRPr="009F3C89">
        <w:rPr>
          <w:rFonts w:eastAsiaTheme="minorEastAsia"/>
        </w:rPr>
        <w:t>?</w:t>
      </w:r>
      <w:r w:rsidRPr="009F3C89">
        <w:rPr>
          <w:rFonts w:eastAsiaTheme="minorEastAsia"/>
        </w:rPr>
        <w:t>上帝的愤怒不是我们灵魂应得的吗</w:t>
      </w:r>
      <w:r w:rsidRPr="009F3C89">
        <w:rPr>
          <w:rFonts w:eastAsiaTheme="minorEastAsia"/>
        </w:rPr>
        <w:t>?</w:t>
      </w:r>
      <w:r w:rsidRPr="009F3C89">
        <w:rPr>
          <w:rFonts w:eastAsiaTheme="minorEastAsia"/>
        </w:rPr>
        <w:t>灵魂是主要的罪魁祸首</w:t>
      </w:r>
      <w:r w:rsidRPr="009F3C89">
        <w:rPr>
          <w:rFonts w:eastAsiaTheme="minorEastAsia"/>
        </w:rPr>
        <w:t>,</w:t>
      </w:r>
      <w:r w:rsidRPr="009F3C89">
        <w:rPr>
          <w:rFonts w:eastAsiaTheme="minorEastAsia"/>
        </w:rPr>
        <w:t>因此灵魂应该是主要的受苦者。因此</w:t>
      </w:r>
      <w:r w:rsidRPr="009F3C89">
        <w:rPr>
          <w:rFonts w:eastAsiaTheme="minorEastAsia"/>
        </w:rPr>
        <w:t>,</w:t>
      </w:r>
      <w:r w:rsidRPr="009F3C89">
        <w:rPr>
          <w:rFonts w:eastAsiaTheme="minorEastAsia"/>
        </w:rPr>
        <w:t>如果上帝没有为这些目的指定基督</w:t>
      </w:r>
      <w:r w:rsidRPr="009F3C89">
        <w:rPr>
          <w:rFonts w:eastAsiaTheme="minorEastAsia"/>
        </w:rPr>
        <w:t>,</w:t>
      </w:r>
      <w:r w:rsidRPr="009F3C89">
        <w:rPr>
          <w:rFonts w:eastAsiaTheme="minorEastAsia"/>
        </w:rPr>
        <w:t>上帝的愤怒就不可能加在基督的灵魂上</w:t>
      </w:r>
      <w:r w:rsidRPr="009F3C89">
        <w:rPr>
          <w:rFonts w:eastAsiaTheme="minorEastAsia"/>
        </w:rPr>
        <w:t>,</w:t>
      </w:r>
      <w:r w:rsidRPr="009F3C89">
        <w:rPr>
          <w:rFonts w:eastAsiaTheme="minorEastAsia"/>
        </w:rPr>
        <w:t>因为谁来执行呢</w:t>
      </w:r>
      <w:r w:rsidRPr="009F3C89">
        <w:rPr>
          <w:rFonts w:eastAsiaTheme="minorEastAsia"/>
        </w:rPr>
        <w:t>?</w:t>
      </w:r>
      <w:r w:rsidRPr="009F3C89">
        <w:rPr>
          <w:rFonts w:eastAsiaTheme="minorEastAsia"/>
        </w:rPr>
        <w:t>上帝把愤怒加在一个无辜的人身上</w:t>
      </w:r>
      <w:r w:rsidRPr="009F3C89">
        <w:rPr>
          <w:rFonts w:eastAsiaTheme="minorEastAsia"/>
        </w:rPr>
        <w:t>,</w:t>
      </w:r>
      <w:r w:rsidRPr="009F3C89">
        <w:rPr>
          <w:rFonts w:eastAsiaTheme="minorEastAsia"/>
        </w:rPr>
        <w:t>无论是在他自己的位格上还是从别人那里转移过来的</w:t>
      </w:r>
      <w:r w:rsidRPr="009F3C89">
        <w:rPr>
          <w:rFonts w:eastAsiaTheme="minorEastAsia"/>
        </w:rPr>
        <w:t>,</w:t>
      </w:r>
      <w:r w:rsidRPr="009F3C89">
        <w:rPr>
          <w:rFonts w:eastAsiaTheme="minorEastAsia"/>
        </w:rPr>
        <w:t>这公平吗</w:t>
      </w:r>
      <w:r w:rsidRPr="009F3C89">
        <w:rPr>
          <w:rFonts w:eastAsiaTheme="minorEastAsia"/>
        </w:rPr>
        <w:t>?</w:t>
      </w:r>
      <w:r w:rsidRPr="009F3C89">
        <w:rPr>
          <w:rFonts w:eastAsiaTheme="minorEastAsia"/>
        </w:rPr>
        <w:t>他仅仅是身体上的苦难不能补偿灵魂的罪。事情的顺序公正如下</w:t>
      </w:r>
      <w:r w:rsidRPr="009F3C89">
        <w:rPr>
          <w:rFonts w:eastAsiaTheme="minorEastAsia"/>
        </w:rPr>
        <w:t>:</w:t>
      </w:r>
      <w:r w:rsidRPr="009F3C89">
        <w:rPr>
          <w:rFonts w:eastAsiaTheme="minorEastAsia"/>
        </w:rPr>
        <w:t>人无法为自己满足上帝</w:t>
      </w:r>
      <w:r w:rsidRPr="009F3C89">
        <w:rPr>
          <w:rFonts w:eastAsiaTheme="minorEastAsia"/>
        </w:rPr>
        <w:t>,</w:t>
      </w:r>
      <w:r w:rsidRPr="009F3C89">
        <w:rPr>
          <w:rFonts w:eastAsiaTheme="minorEastAsia"/>
        </w:rPr>
        <w:t>也没有任何受造物足以为他们满足上帝</w:t>
      </w:r>
      <w:r w:rsidRPr="009F3C89">
        <w:rPr>
          <w:rFonts w:eastAsiaTheme="minorEastAsia"/>
        </w:rPr>
        <w:t>,</w:t>
      </w:r>
      <w:r w:rsidRPr="009F3C89">
        <w:rPr>
          <w:rFonts w:eastAsiaTheme="minorEastAsia"/>
        </w:rPr>
        <w:t>父亲呼召子承担人的本性</w:t>
      </w:r>
      <w:r w:rsidRPr="009F3C89">
        <w:rPr>
          <w:rFonts w:eastAsiaTheme="minorEastAsia"/>
        </w:rPr>
        <w:t>,</w:t>
      </w:r>
      <w:r w:rsidRPr="009F3C89">
        <w:rPr>
          <w:rFonts w:eastAsiaTheme="minorEastAsia"/>
        </w:rPr>
        <w:t>通过满足他对罪的公义</w:t>
      </w:r>
      <w:r w:rsidRPr="009F3C89">
        <w:rPr>
          <w:rFonts w:eastAsiaTheme="minorEastAsia"/>
        </w:rPr>
        <w:t>,</w:t>
      </w:r>
      <w:r w:rsidRPr="009F3C89">
        <w:rPr>
          <w:rFonts w:eastAsiaTheme="minorEastAsia"/>
        </w:rPr>
        <w:t>使我们恢复幸福。父亲的呼召和他自己的自愿同意</w:t>
      </w:r>
      <w:r w:rsidRPr="009F3C89">
        <w:rPr>
          <w:rFonts w:eastAsiaTheme="minorEastAsia"/>
        </w:rPr>
        <w:t>,</w:t>
      </w:r>
      <w:r w:rsidRPr="009F3C89">
        <w:rPr>
          <w:rFonts w:eastAsiaTheme="minorEastAsia"/>
        </w:rPr>
        <w:t>使他能够承担我们转移到他身上的罪</w:t>
      </w:r>
      <w:r w:rsidRPr="009F3C89">
        <w:rPr>
          <w:rFonts w:eastAsiaTheme="minorEastAsia"/>
        </w:rPr>
        <w:t>,</w:t>
      </w:r>
      <w:r w:rsidRPr="009F3C89">
        <w:rPr>
          <w:rFonts w:eastAsiaTheme="minorEastAsia"/>
        </w:rPr>
        <w:t>并在树上亲身担当。基督把这归咎于从父那里领受的命令</w:t>
      </w:r>
      <w:r w:rsidRPr="009F3C89">
        <w:rPr>
          <w:rFonts w:eastAsiaTheme="minorEastAsia"/>
        </w:rPr>
        <w:t>,</w:t>
      </w:r>
      <w:r w:rsidRPr="009F3C89">
        <w:rPr>
          <w:rFonts w:eastAsiaTheme="minorEastAsia"/>
        </w:rPr>
        <w:t>以及他自己的自由同意</w:t>
      </w:r>
      <w:r w:rsidRPr="009F3C89">
        <w:rPr>
          <w:rFonts w:eastAsiaTheme="minorEastAsia"/>
        </w:rPr>
        <w:t>:</w:t>
      </w:r>
      <w:r w:rsidRPr="009F3C89">
        <w:rPr>
          <w:rFonts w:eastAsiaTheme="minorEastAsia"/>
        </w:rPr>
        <w:t>约翰福音</w:t>
      </w:r>
      <w:r w:rsidRPr="009F3C89">
        <w:rPr>
          <w:rFonts w:eastAsiaTheme="minorEastAsia"/>
        </w:rPr>
        <w:t>10:18,"</w:t>
      </w:r>
      <w:r w:rsidRPr="009F3C89">
        <w:rPr>
          <w:rFonts w:eastAsiaTheme="minorEastAsia"/>
        </w:rPr>
        <w:t>我有权柄舍命</w:t>
      </w:r>
      <w:r w:rsidRPr="009F3C89">
        <w:rPr>
          <w:rFonts w:eastAsiaTheme="minorEastAsia"/>
        </w:rPr>
        <w:t>,</w:t>
      </w:r>
      <w:r w:rsidRPr="009F3C89">
        <w:rPr>
          <w:rFonts w:eastAsiaTheme="minorEastAsia"/>
        </w:rPr>
        <w:t>也有权柄取回来。这是我从我父领受的命令。</w:t>
      </w:r>
      <w:r w:rsidRPr="009F3C89">
        <w:rPr>
          <w:rFonts w:eastAsiaTheme="minorEastAsia"/>
        </w:rPr>
        <w:t>"</w:t>
      </w:r>
      <w:r w:rsidRPr="009F3C89">
        <w:rPr>
          <w:rFonts w:eastAsiaTheme="minorEastAsia"/>
        </w:rPr>
        <w:t>他有权柄舍命</w:t>
      </w:r>
      <w:r w:rsidRPr="009F3C89">
        <w:rPr>
          <w:rFonts w:eastAsiaTheme="minorEastAsia"/>
        </w:rPr>
        <w:t>,</w:t>
      </w:r>
      <w:r w:rsidRPr="009F3C89">
        <w:rPr>
          <w:rFonts w:eastAsiaTheme="minorEastAsia"/>
        </w:rPr>
        <w:t>也有应许借着复活恢复生命。为此</w:t>
      </w:r>
      <w:r w:rsidRPr="009F3C89">
        <w:rPr>
          <w:rFonts w:eastAsiaTheme="minorEastAsia"/>
        </w:rPr>
        <w:t>,</w:t>
      </w:r>
      <w:r w:rsidRPr="009F3C89">
        <w:rPr>
          <w:rFonts w:eastAsiaTheme="minorEastAsia"/>
        </w:rPr>
        <w:t>他不仅领受了邀请</w:t>
      </w:r>
      <w:r w:rsidRPr="009F3C89">
        <w:rPr>
          <w:rFonts w:eastAsiaTheme="minorEastAsia"/>
        </w:rPr>
        <w:t>,</w:t>
      </w:r>
      <w:r w:rsidRPr="009F3C89">
        <w:rPr>
          <w:rFonts w:eastAsiaTheme="minorEastAsia"/>
        </w:rPr>
        <w:t>还领受了命令</w:t>
      </w:r>
      <w:r w:rsidRPr="009F3C89">
        <w:rPr>
          <w:rFonts w:eastAsiaTheme="minorEastAsia"/>
        </w:rPr>
        <w:t>,</w:t>
      </w:r>
      <w:r w:rsidRPr="009F3C89">
        <w:rPr>
          <w:rFonts w:eastAsiaTheme="minorEastAsia"/>
        </w:rPr>
        <w:t>这命令赋予他完</w:t>
      </w:r>
      <w:r w:rsidRPr="009F3C89">
        <w:rPr>
          <w:rFonts w:eastAsiaTheme="minorEastAsia"/>
        </w:rPr>
        <w:lastRenderedPageBreak/>
        <w:t>全的权柄去死</w:t>
      </w:r>
      <w:r w:rsidRPr="009F3C89">
        <w:rPr>
          <w:rFonts w:eastAsiaTheme="minorEastAsia"/>
        </w:rPr>
        <w:t>,</w:t>
      </w:r>
      <w:r w:rsidRPr="009F3C89">
        <w:rPr>
          <w:rFonts w:eastAsiaTheme="minorEastAsia"/>
        </w:rPr>
        <w:t>也为他争取藉此达成目标提供了根据。因此</w:t>
      </w:r>
      <w:r w:rsidRPr="009F3C89">
        <w:rPr>
          <w:rFonts w:eastAsiaTheme="minorEastAsia"/>
        </w:rPr>
        <w:t>,</w:t>
      </w:r>
      <w:r w:rsidRPr="009F3C89">
        <w:rPr>
          <w:rFonts w:eastAsiaTheme="minorEastAsia"/>
        </w:rPr>
        <w:t>如果他没有领受这样的命令</w:t>
      </w:r>
      <w:r w:rsidRPr="009F3C89">
        <w:rPr>
          <w:rFonts w:eastAsiaTheme="minorEastAsia"/>
        </w:rPr>
        <w:t>,</w:t>
      </w:r>
      <w:r w:rsidRPr="009F3C89">
        <w:rPr>
          <w:rFonts w:eastAsiaTheme="minorEastAsia"/>
        </w:rPr>
        <w:t>他就没有权柄舍命</w:t>
      </w:r>
      <w:r w:rsidRPr="009F3C89">
        <w:rPr>
          <w:rFonts w:eastAsiaTheme="minorEastAsia"/>
        </w:rPr>
        <w:t>;</w:t>
      </w:r>
      <w:r w:rsidRPr="009F3C89">
        <w:rPr>
          <w:rFonts w:eastAsiaTheme="minorEastAsia"/>
        </w:rPr>
        <w:t>就像亚伯拉罕若不是出于上帝的旨意</w:t>
      </w:r>
      <w:r w:rsidRPr="009F3C89">
        <w:rPr>
          <w:rFonts w:eastAsiaTheme="minorEastAsia"/>
        </w:rPr>
        <w:t>,</w:t>
      </w:r>
      <w:r w:rsidRPr="009F3C89">
        <w:rPr>
          <w:rFonts w:eastAsiaTheme="minorEastAsia"/>
        </w:rPr>
        <w:t>就没有权柄献以撒一样</w:t>
      </w:r>
      <w:r w:rsidRPr="009F3C89">
        <w:rPr>
          <w:rFonts w:eastAsiaTheme="minorEastAsia"/>
        </w:rPr>
        <w:t>,</w:t>
      </w:r>
      <w:r w:rsidRPr="009F3C89">
        <w:rPr>
          <w:rFonts w:eastAsiaTheme="minorEastAsia"/>
        </w:rPr>
        <w:t>他也不能为人向上帝要求任何悦纳。</w:t>
      </w:r>
    </w:p>
    <w:p w14:paraId="4FE6A3F0" w14:textId="77777777" w:rsidR="00C67FBA" w:rsidRDefault="00000000">
      <w:pPr>
        <w:ind w:left="-5" w:right="0"/>
        <w:rPr>
          <w:rFonts w:eastAsiaTheme="minorEastAsia"/>
        </w:rPr>
      </w:pPr>
      <w:r>
        <w:t xml:space="preserve">Thirdly, The Scripture does ground the merit of Christ upon the grace of God. It is called the 'gift of God,' and 'the gift by grace, which by Christ has abounded to many,' Rom. v. 16, 16, &amp;c. Some bring this place to prove the absolute efficiency of Christ's merit, had he laid down his life without the appointment of the Father, because, as the sin of Adam had demerit enough to condemn the world, so the righteousness of Christ had merit enough to save the world. But the question is, whence this merit did arise? It did arise personally from Christ himself and the dignity of his person; but as to the acceptation, from the Father, which the apostle resolves in this place in telling us; it is the grace of God, and the gift of God, because if Christ's death had a natural power of merit without any precursory agreement between the Father and the Son, it could not be said then to be the grace of God, for God could not but in a way of justice accept it. There is a double merit, absolute, and </w:t>
      </w:r>
      <w:r>
        <w:rPr>
          <w:i/>
        </w:rPr>
        <w:t>ex</w:t>
      </w:r>
      <w:r>
        <w:t xml:space="preserve"> </w:t>
      </w:r>
      <w:proofErr w:type="spellStart"/>
      <w:r>
        <w:rPr>
          <w:i/>
        </w:rPr>
        <w:t>pacto</w:t>
      </w:r>
      <w:proofErr w:type="spellEnd"/>
      <w:r>
        <w:t xml:space="preserve"> or covenanted merit, absolute when any good is done to a person, which in the very deed itself obliges him for whose good it is done to the benefactor which does it, as generation and education are the acts whereby parents merit of their children. So that, whether children will or no, upon that very account that they are begotten and brought up they owe everything to their parents so creation being the work of God, the good of the creature, for that very cause every creature, especially rational, is obliged to God, and God by this act does merit all adoration, obedience, and respect from his creature. Covenanted merit is a work done which does not in its own nature oblige, but by virtue of some preceding compact and agreement between the person meriting and that person of whom he does merit. As when a king proposes a reward to those that run a race, let men run never so well, they have no right to demand a reward but upon such a declaration of the prince; and supposing that edict and declaration, he that runs has a right to the reward promised and appointed by the king, </w:t>
      </w:r>
      <w:r>
        <w:lastRenderedPageBreak/>
        <w:t xml:space="preserve">but no right to a reward in general. The whole right does rise, not from the race simply considered, but as it respects the declaration and order of the prince. If we speak of a covenant merit, Christ did fully merit at the hands of God eternal salvation, for he fully performed what was agreed upon; but if we speak of absolute merit, neither Christ nor any creature could merit anything at the hands of God, or render God obliged to them by a natural right, no more than any man that runs a race can oblige a king by his swiftness. As the merit of Christ regards us, it is absolute, for Christ by his very undertaking (supposing he had not had any agreement with the Father) to deliver us, and appease the wrath of God against us, he had absolutely merited of us all love and observance, yea, though he had failed in it; but he had not merited of God anything for us, by any undoubted right, but as it respects that agreement between the Father and the Son. Ps. xvi. 2, 'My goodness extends not unto thee, but to the saints which are in the earth.' Christ did not add anything to God, whereby he might absolutely merit of him; but to the saints he did, whereby they are </w:t>
      </w:r>
      <w:proofErr w:type="spellStart"/>
      <w:r>
        <w:t>for ever</w:t>
      </w:r>
      <w:proofErr w:type="spellEnd"/>
      <w:r>
        <w:t xml:space="preserve"> obliged to him. Christ did not merit anything for us at the hands of God but as mediator, and to this office he was predestinated by God, and therefore he merited nothing but by that decree. What he did was from the office of mediator or priest; and because he was so, therefore he merited. As when any officers are appointed by the king, whatsoever they act by virtue of their office has its foundation in, and force from, the royal authority. His faithfulness whereby he merited has its validity from the appointment of him in his offices by God, who, Heb. iii. 2, was 'faithful to him that appointed him.' There had been no </w:t>
      </w:r>
      <w:proofErr w:type="spellStart"/>
      <w:r>
        <w:t>honour</w:t>
      </w:r>
      <w:proofErr w:type="spellEnd"/>
      <w:r>
        <w:t xml:space="preserve"> accruing to him, and consequently nothing challenged by him, unless he had been called of God: Heb. v. 4, 'No man takes this </w:t>
      </w:r>
      <w:proofErr w:type="spellStart"/>
      <w:r>
        <w:t>honour</w:t>
      </w:r>
      <w:proofErr w:type="spellEnd"/>
      <w:r>
        <w:t xml:space="preserve"> unto himself but he that is called of God.' Christ himself owns the Father to be the foundation and stability of all the salvation he wrought: Ps. lxxxix. 27, 'He shall cry unto me, Thou art my Father, my God, and the rock of my salvation; also I will make him my first-born, higher than the kings of the earth.' This is taken from 2 Sam. vii. 14, and cited, Heb. </w:t>
      </w:r>
      <w:proofErr w:type="spellStart"/>
      <w:r>
        <w:t>i</w:t>
      </w:r>
      <w:proofErr w:type="spellEnd"/>
      <w:r>
        <w:t xml:space="preserve">. 6, as belonging to Christ, to prove his dignity above the angels. 'The rock of my salvation,' the strength and foundation of </w:t>
      </w:r>
      <w:r>
        <w:lastRenderedPageBreak/>
        <w:t xml:space="preserve">the salvation I have wrought for men, or alluding to the rock from whence the waters flowed to the Israelites in the wilderness; either way our </w:t>
      </w:r>
      <w:proofErr w:type="spellStart"/>
      <w:r>
        <w:t>Saviour</w:t>
      </w:r>
      <w:proofErr w:type="spellEnd"/>
      <w:r>
        <w:t xml:space="preserve"> owns his Father as the stability of it. This salvation, i.e. not personal but mediatory salvation.</w:t>
      </w:r>
    </w:p>
    <w:p w14:paraId="53060364" w14:textId="39B78118" w:rsidR="002F1DE4" w:rsidRPr="002F1DE4" w:rsidRDefault="002F1DE4">
      <w:pPr>
        <w:ind w:left="-5" w:right="0"/>
        <w:rPr>
          <w:rFonts w:eastAsiaTheme="minorEastAsia"/>
        </w:rPr>
      </w:pPr>
      <w:r w:rsidRPr="002F1DE4">
        <w:rPr>
          <w:rFonts w:eastAsiaTheme="minorEastAsia"/>
        </w:rPr>
        <w:t>第三</w:t>
      </w:r>
      <w:r w:rsidRPr="002F1DE4">
        <w:rPr>
          <w:rFonts w:eastAsiaTheme="minorEastAsia"/>
        </w:rPr>
        <w:t>,</w:t>
      </w:r>
      <w:r w:rsidRPr="002F1DE4">
        <w:rPr>
          <w:rFonts w:eastAsiaTheme="minorEastAsia"/>
        </w:rPr>
        <w:t>圣经将基督的功劳归于上帝的恩典。它被称为</w:t>
      </w:r>
      <w:r w:rsidRPr="002F1DE4">
        <w:rPr>
          <w:rFonts w:eastAsiaTheme="minorEastAsia"/>
        </w:rPr>
        <w:t>"</w:t>
      </w:r>
      <w:r w:rsidRPr="002F1DE4">
        <w:rPr>
          <w:rFonts w:eastAsiaTheme="minorEastAsia"/>
        </w:rPr>
        <w:t>上帝的恩赐</w:t>
      </w:r>
      <w:r w:rsidRPr="002F1DE4">
        <w:rPr>
          <w:rFonts w:eastAsiaTheme="minorEastAsia"/>
        </w:rPr>
        <w:t>",</w:t>
      </w:r>
      <w:r w:rsidRPr="002F1DE4">
        <w:rPr>
          <w:rFonts w:eastAsiaTheme="minorEastAsia"/>
        </w:rPr>
        <w:t>以及</w:t>
      </w:r>
      <w:r w:rsidRPr="002F1DE4">
        <w:rPr>
          <w:rFonts w:eastAsiaTheme="minorEastAsia"/>
        </w:rPr>
        <w:t>"</w:t>
      </w:r>
      <w:r w:rsidRPr="002F1DE4">
        <w:rPr>
          <w:rFonts w:eastAsiaTheme="minorEastAsia"/>
        </w:rPr>
        <w:t>因基督而丰富地临到众人的恩赐</w:t>
      </w:r>
      <w:r w:rsidRPr="002F1DE4">
        <w:rPr>
          <w:rFonts w:eastAsiaTheme="minorEastAsia"/>
        </w:rPr>
        <w:t>",</w:t>
      </w:r>
      <w:r w:rsidRPr="002F1DE4">
        <w:rPr>
          <w:rFonts w:eastAsiaTheme="minorEastAsia"/>
        </w:rPr>
        <w:t>罗马书</w:t>
      </w:r>
      <w:r w:rsidRPr="002F1DE4">
        <w:rPr>
          <w:rFonts w:eastAsiaTheme="minorEastAsia"/>
        </w:rPr>
        <w:t>5:16,16</w:t>
      </w:r>
      <w:r w:rsidRPr="002F1DE4">
        <w:rPr>
          <w:rFonts w:eastAsiaTheme="minorEastAsia"/>
        </w:rPr>
        <w:t>等。有人引用这段经文来证明</w:t>
      </w:r>
      <w:r w:rsidRPr="002F1DE4">
        <w:rPr>
          <w:rFonts w:eastAsiaTheme="minorEastAsia"/>
        </w:rPr>
        <w:t>,</w:t>
      </w:r>
      <w:r w:rsidRPr="002F1DE4">
        <w:rPr>
          <w:rFonts w:eastAsiaTheme="minorEastAsia"/>
        </w:rPr>
        <w:t>即使基督没有按照父的旨意舍命</w:t>
      </w:r>
      <w:r w:rsidRPr="002F1DE4">
        <w:rPr>
          <w:rFonts w:eastAsiaTheme="minorEastAsia"/>
        </w:rPr>
        <w:t>,</w:t>
      </w:r>
      <w:r w:rsidRPr="002F1DE4">
        <w:rPr>
          <w:rFonts w:eastAsiaTheme="minorEastAsia"/>
        </w:rPr>
        <w:t>他的功劳也足以完全有效</w:t>
      </w:r>
      <w:r w:rsidRPr="002F1DE4">
        <w:rPr>
          <w:rFonts w:eastAsiaTheme="minorEastAsia"/>
        </w:rPr>
        <w:t>,</w:t>
      </w:r>
      <w:r w:rsidRPr="002F1DE4">
        <w:rPr>
          <w:rFonts w:eastAsiaTheme="minorEastAsia"/>
        </w:rPr>
        <w:t>因为正如亚当的罪有足够的罪过来定世人的罪</w:t>
      </w:r>
      <w:r w:rsidRPr="002F1DE4">
        <w:rPr>
          <w:rFonts w:eastAsiaTheme="minorEastAsia"/>
        </w:rPr>
        <w:t>,</w:t>
      </w:r>
      <w:r w:rsidRPr="002F1DE4">
        <w:rPr>
          <w:rFonts w:eastAsiaTheme="minorEastAsia"/>
        </w:rPr>
        <w:t>基督的义也有足够的功劳来拯救世人。但问题是</w:t>
      </w:r>
      <w:r w:rsidRPr="002F1DE4">
        <w:rPr>
          <w:rFonts w:eastAsiaTheme="minorEastAsia"/>
        </w:rPr>
        <w:t>,</w:t>
      </w:r>
      <w:r w:rsidRPr="002F1DE4">
        <w:rPr>
          <w:rFonts w:eastAsiaTheme="minorEastAsia"/>
        </w:rPr>
        <w:t>这功劳从何而来</w:t>
      </w:r>
      <w:r w:rsidRPr="002F1DE4">
        <w:rPr>
          <w:rFonts w:eastAsiaTheme="minorEastAsia"/>
        </w:rPr>
        <w:t>?</w:t>
      </w:r>
      <w:r w:rsidRPr="002F1DE4">
        <w:rPr>
          <w:rFonts w:eastAsiaTheme="minorEastAsia"/>
        </w:rPr>
        <w:t>它在个人方面源于基督自己和他位格的尊严</w:t>
      </w:r>
      <w:r w:rsidRPr="002F1DE4">
        <w:rPr>
          <w:rFonts w:eastAsiaTheme="minorEastAsia"/>
        </w:rPr>
        <w:t>;</w:t>
      </w:r>
      <w:r w:rsidRPr="002F1DE4">
        <w:rPr>
          <w:rFonts w:eastAsiaTheme="minorEastAsia"/>
        </w:rPr>
        <w:t>但就接纳而言</w:t>
      </w:r>
      <w:r w:rsidRPr="002F1DE4">
        <w:rPr>
          <w:rFonts w:eastAsiaTheme="minorEastAsia"/>
        </w:rPr>
        <w:t>,</w:t>
      </w:r>
      <w:r w:rsidRPr="002F1DE4">
        <w:rPr>
          <w:rFonts w:eastAsiaTheme="minorEastAsia"/>
        </w:rPr>
        <w:t>却源于父</w:t>
      </w:r>
      <w:r w:rsidRPr="002F1DE4">
        <w:rPr>
          <w:rFonts w:eastAsiaTheme="minorEastAsia"/>
        </w:rPr>
        <w:t>,</w:t>
      </w:r>
      <w:r w:rsidRPr="002F1DE4">
        <w:rPr>
          <w:rFonts w:eastAsiaTheme="minorEastAsia"/>
        </w:rPr>
        <w:t>使徒在这里告诉我们</w:t>
      </w:r>
      <w:r w:rsidRPr="002F1DE4">
        <w:rPr>
          <w:rFonts w:eastAsiaTheme="minorEastAsia"/>
        </w:rPr>
        <w:t>,</w:t>
      </w:r>
      <w:r w:rsidRPr="002F1DE4">
        <w:rPr>
          <w:rFonts w:eastAsiaTheme="minorEastAsia"/>
        </w:rPr>
        <w:t>这是上帝的恩典</w:t>
      </w:r>
      <w:r w:rsidRPr="002F1DE4">
        <w:rPr>
          <w:rFonts w:eastAsiaTheme="minorEastAsia"/>
        </w:rPr>
        <w:t>,</w:t>
      </w:r>
      <w:r w:rsidRPr="002F1DE4">
        <w:rPr>
          <w:rFonts w:eastAsiaTheme="minorEastAsia"/>
        </w:rPr>
        <w:t>是上帝的恩赐</w:t>
      </w:r>
      <w:r w:rsidRPr="002F1DE4">
        <w:rPr>
          <w:rFonts w:eastAsiaTheme="minorEastAsia"/>
        </w:rPr>
        <w:t>,</w:t>
      </w:r>
      <w:r w:rsidRPr="002F1DE4">
        <w:rPr>
          <w:rFonts w:eastAsiaTheme="minorEastAsia"/>
        </w:rPr>
        <w:t>因为如果基督的死在父与子之间没有任何先前的约定</w:t>
      </w:r>
      <w:r w:rsidRPr="002F1DE4">
        <w:rPr>
          <w:rFonts w:eastAsiaTheme="minorEastAsia"/>
        </w:rPr>
        <w:t>,</w:t>
      </w:r>
      <w:r w:rsidRPr="002F1DE4">
        <w:rPr>
          <w:rFonts w:eastAsiaTheme="minorEastAsia"/>
        </w:rPr>
        <w:t>就有一种自然的功劳能力</w:t>
      </w:r>
      <w:r w:rsidRPr="002F1DE4">
        <w:rPr>
          <w:rFonts w:eastAsiaTheme="minorEastAsia"/>
        </w:rPr>
        <w:t>,</w:t>
      </w:r>
      <w:r w:rsidRPr="002F1DE4">
        <w:rPr>
          <w:rFonts w:eastAsiaTheme="minorEastAsia"/>
        </w:rPr>
        <w:t>那就不能说是上帝的恩典了</w:t>
      </w:r>
      <w:r w:rsidRPr="002F1DE4">
        <w:rPr>
          <w:rFonts w:eastAsiaTheme="minorEastAsia"/>
        </w:rPr>
        <w:t>,</w:t>
      </w:r>
      <w:r w:rsidRPr="002F1DE4">
        <w:rPr>
          <w:rFonts w:eastAsiaTheme="minorEastAsia"/>
        </w:rPr>
        <w:t>因为上帝除了以公义的方式接受它别无选择。功劳有两种</w:t>
      </w:r>
      <w:r w:rsidRPr="002F1DE4">
        <w:rPr>
          <w:rFonts w:eastAsiaTheme="minorEastAsia"/>
        </w:rPr>
        <w:t>,</w:t>
      </w:r>
      <w:r w:rsidRPr="002F1DE4">
        <w:rPr>
          <w:rFonts w:eastAsiaTheme="minorEastAsia"/>
        </w:rPr>
        <w:t>绝对的和约定的功劳</w:t>
      </w:r>
      <w:r w:rsidRPr="002F1DE4">
        <w:rPr>
          <w:rFonts w:eastAsiaTheme="minorEastAsia"/>
        </w:rPr>
        <w:t>,</w:t>
      </w:r>
      <w:r w:rsidRPr="002F1DE4">
        <w:rPr>
          <w:rFonts w:eastAsiaTheme="minorEastAsia"/>
        </w:rPr>
        <w:t>当为某人的益处做了某事</w:t>
      </w:r>
      <w:r w:rsidRPr="002F1DE4">
        <w:rPr>
          <w:rFonts w:eastAsiaTheme="minorEastAsia"/>
        </w:rPr>
        <w:t>,</w:t>
      </w:r>
      <w:r w:rsidRPr="002F1DE4">
        <w:rPr>
          <w:rFonts w:eastAsiaTheme="minorEastAsia"/>
        </w:rPr>
        <w:t>这事本身就使受益者有义务报答行善者</w:t>
      </w:r>
      <w:r w:rsidRPr="002F1DE4">
        <w:rPr>
          <w:rFonts w:eastAsiaTheme="minorEastAsia"/>
        </w:rPr>
        <w:t>,</w:t>
      </w:r>
      <w:r w:rsidRPr="002F1DE4">
        <w:rPr>
          <w:rFonts w:eastAsiaTheme="minorEastAsia"/>
        </w:rPr>
        <w:t>如生养和教养是父母向子女立功的行为。因此</w:t>
      </w:r>
      <w:r w:rsidRPr="002F1DE4">
        <w:rPr>
          <w:rFonts w:eastAsiaTheme="minorEastAsia"/>
        </w:rPr>
        <w:t>,</w:t>
      </w:r>
      <w:r w:rsidRPr="002F1DE4">
        <w:rPr>
          <w:rFonts w:eastAsiaTheme="minorEastAsia"/>
        </w:rPr>
        <w:t>无论子女愿意与否</w:t>
      </w:r>
      <w:r w:rsidRPr="002F1DE4">
        <w:rPr>
          <w:rFonts w:eastAsiaTheme="minorEastAsia"/>
        </w:rPr>
        <w:t>,</w:t>
      </w:r>
      <w:r w:rsidRPr="002F1DE4">
        <w:rPr>
          <w:rFonts w:eastAsiaTheme="minorEastAsia"/>
        </w:rPr>
        <w:t>仅仅因为他们被生养和抚育</w:t>
      </w:r>
      <w:r w:rsidRPr="002F1DE4">
        <w:rPr>
          <w:rFonts w:eastAsiaTheme="minorEastAsia"/>
        </w:rPr>
        <w:t>,</w:t>
      </w:r>
      <w:r w:rsidRPr="002F1DE4">
        <w:rPr>
          <w:rFonts w:eastAsiaTheme="minorEastAsia"/>
        </w:rPr>
        <w:t>他们就欠父母的一切</w:t>
      </w:r>
      <w:r w:rsidRPr="002F1DE4">
        <w:rPr>
          <w:rFonts w:eastAsiaTheme="minorEastAsia"/>
        </w:rPr>
        <w:t>;</w:t>
      </w:r>
      <w:r w:rsidRPr="002F1DE4">
        <w:rPr>
          <w:rFonts w:eastAsiaTheme="minorEastAsia"/>
        </w:rPr>
        <w:t>同样</w:t>
      </w:r>
      <w:r w:rsidRPr="002F1DE4">
        <w:rPr>
          <w:rFonts w:eastAsiaTheme="minorEastAsia"/>
        </w:rPr>
        <w:t>,</w:t>
      </w:r>
      <w:r w:rsidRPr="002F1DE4">
        <w:rPr>
          <w:rFonts w:eastAsiaTheme="minorEastAsia"/>
        </w:rPr>
        <w:t>创造既然是上帝的工作</w:t>
      </w:r>
      <w:r w:rsidRPr="002F1DE4">
        <w:rPr>
          <w:rFonts w:eastAsiaTheme="minorEastAsia"/>
        </w:rPr>
        <w:t>,</w:t>
      </w:r>
      <w:r w:rsidRPr="002F1DE4">
        <w:rPr>
          <w:rFonts w:eastAsiaTheme="minorEastAsia"/>
        </w:rPr>
        <w:t>是受造物的益处</w:t>
      </w:r>
      <w:r w:rsidRPr="002F1DE4">
        <w:rPr>
          <w:rFonts w:eastAsiaTheme="minorEastAsia"/>
        </w:rPr>
        <w:t>,</w:t>
      </w:r>
      <w:r w:rsidRPr="002F1DE4">
        <w:rPr>
          <w:rFonts w:eastAsiaTheme="minorEastAsia"/>
        </w:rPr>
        <w:t>仅仅因为这个原因</w:t>
      </w:r>
      <w:r w:rsidRPr="002F1DE4">
        <w:rPr>
          <w:rFonts w:eastAsiaTheme="minorEastAsia"/>
        </w:rPr>
        <w:t>,</w:t>
      </w:r>
      <w:r w:rsidRPr="002F1DE4">
        <w:rPr>
          <w:rFonts w:eastAsiaTheme="minorEastAsia"/>
        </w:rPr>
        <w:t>每一个受造物</w:t>
      </w:r>
      <w:r w:rsidRPr="002F1DE4">
        <w:rPr>
          <w:rFonts w:eastAsiaTheme="minorEastAsia"/>
        </w:rPr>
        <w:t>,</w:t>
      </w:r>
      <w:r w:rsidRPr="002F1DE4">
        <w:rPr>
          <w:rFonts w:eastAsiaTheme="minorEastAsia"/>
        </w:rPr>
        <w:t>特别是有理性的受造物</w:t>
      </w:r>
      <w:r w:rsidRPr="002F1DE4">
        <w:rPr>
          <w:rFonts w:eastAsiaTheme="minorEastAsia"/>
        </w:rPr>
        <w:t>,</w:t>
      </w:r>
      <w:r w:rsidRPr="002F1DE4">
        <w:rPr>
          <w:rFonts w:eastAsiaTheme="minorEastAsia"/>
        </w:rPr>
        <w:t>都有义务敬拜、顺服和尊重上帝。约定的功劳是指所做的工作本身并不产生义务</w:t>
      </w:r>
      <w:r w:rsidRPr="002F1DE4">
        <w:rPr>
          <w:rFonts w:eastAsiaTheme="minorEastAsia"/>
        </w:rPr>
        <w:t>,</w:t>
      </w:r>
      <w:r w:rsidRPr="002F1DE4">
        <w:rPr>
          <w:rFonts w:eastAsiaTheme="minorEastAsia"/>
        </w:rPr>
        <w:t>而是由于事先在立功者和受益者之间达成的约定和协议。例如</w:t>
      </w:r>
      <w:r w:rsidRPr="002F1DE4">
        <w:rPr>
          <w:rFonts w:eastAsiaTheme="minorEastAsia"/>
        </w:rPr>
        <w:t>,</w:t>
      </w:r>
      <w:r w:rsidRPr="002F1DE4">
        <w:rPr>
          <w:rFonts w:eastAsiaTheme="minorEastAsia"/>
        </w:rPr>
        <w:t>当国王向参加赛跑的人提出奖赏时</w:t>
      </w:r>
      <w:r w:rsidRPr="002F1DE4">
        <w:rPr>
          <w:rFonts w:eastAsiaTheme="minorEastAsia"/>
        </w:rPr>
        <w:t>,</w:t>
      </w:r>
      <w:r w:rsidRPr="002F1DE4">
        <w:rPr>
          <w:rFonts w:eastAsiaTheme="minorEastAsia"/>
        </w:rPr>
        <w:t>无论人跑得多好</w:t>
      </w:r>
      <w:r w:rsidRPr="002F1DE4">
        <w:rPr>
          <w:rFonts w:eastAsiaTheme="minorEastAsia"/>
        </w:rPr>
        <w:t>,</w:t>
      </w:r>
      <w:r w:rsidRPr="002F1DE4">
        <w:rPr>
          <w:rFonts w:eastAsiaTheme="minorEastAsia"/>
        </w:rPr>
        <w:t>他们都无权要求奖赏</w:t>
      </w:r>
      <w:r w:rsidRPr="002F1DE4">
        <w:rPr>
          <w:rFonts w:eastAsiaTheme="minorEastAsia"/>
        </w:rPr>
        <w:t>,</w:t>
      </w:r>
      <w:r w:rsidRPr="002F1DE4">
        <w:rPr>
          <w:rFonts w:eastAsiaTheme="minorEastAsia"/>
        </w:rPr>
        <w:t>除非有国王的这样宣布</w:t>
      </w:r>
      <w:r w:rsidRPr="002F1DE4">
        <w:rPr>
          <w:rFonts w:eastAsiaTheme="minorEastAsia"/>
        </w:rPr>
        <w:t>;</w:t>
      </w:r>
      <w:r w:rsidRPr="002F1DE4">
        <w:rPr>
          <w:rFonts w:eastAsiaTheme="minorEastAsia"/>
        </w:rPr>
        <w:t>假设有国王的这个诏令和宣布</w:t>
      </w:r>
      <w:r w:rsidRPr="002F1DE4">
        <w:rPr>
          <w:rFonts w:eastAsiaTheme="minorEastAsia"/>
        </w:rPr>
        <w:t>,</w:t>
      </w:r>
      <w:r w:rsidRPr="002F1DE4">
        <w:rPr>
          <w:rFonts w:eastAsiaTheme="minorEastAsia"/>
        </w:rPr>
        <w:t>那跑步的人就有权得到国王所应许和指定的奖赏</w:t>
      </w:r>
      <w:r w:rsidRPr="002F1DE4">
        <w:rPr>
          <w:rFonts w:eastAsiaTheme="minorEastAsia"/>
        </w:rPr>
        <w:t>,</w:t>
      </w:r>
      <w:r w:rsidRPr="002F1DE4">
        <w:rPr>
          <w:rFonts w:eastAsiaTheme="minorEastAsia"/>
        </w:rPr>
        <w:t>但无权得到一般的奖赏。全部权利并非单单从赛跑而来</w:t>
      </w:r>
      <w:r w:rsidRPr="002F1DE4">
        <w:rPr>
          <w:rFonts w:eastAsiaTheme="minorEastAsia"/>
        </w:rPr>
        <w:t>,</w:t>
      </w:r>
      <w:r w:rsidRPr="002F1DE4">
        <w:rPr>
          <w:rFonts w:eastAsiaTheme="minorEastAsia"/>
        </w:rPr>
        <w:t>而是尊重国王的宣布和命令。如果我们说约定的功劳</w:t>
      </w:r>
      <w:r w:rsidRPr="002F1DE4">
        <w:rPr>
          <w:rFonts w:eastAsiaTheme="minorEastAsia"/>
        </w:rPr>
        <w:t>,</w:t>
      </w:r>
      <w:r w:rsidRPr="002F1DE4">
        <w:rPr>
          <w:rFonts w:eastAsiaTheme="minorEastAsia"/>
        </w:rPr>
        <w:t>基督完全配得从上帝那里得永生</w:t>
      </w:r>
      <w:r w:rsidRPr="002F1DE4">
        <w:rPr>
          <w:rFonts w:eastAsiaTheme="minorEastAsia"/>
        </w:rPr>
        <w:t>,</w:t>
      </w:r>
      <w:r w:rsidRPr="002F1DE4">
        <w:rPr>
          <w:rFonts w:eastAsiaTheme="minorEastAsia"/>
        </w:rPr>
        <w:t>因为他完全履行了所约定的</w:t>
      </w:r>
      <w:r w:rsidRPr="002F1DE4">
        <w:rPr>
          <w:rFonts w:eastAsiaTheme="minorEastAsia"/>
        </w:rPr>
        <w:t>;</w:t>
      </w:r>
      <w:r w:rsidRPr="002F1DE4">
        <w:rPr>
          <w:rFonts w:eastAsiaTheme="minorEastAsia"/>
        </w:rPr>
        <w:t>但如果我们说绝对的功劳</w:t>
      </w:r>
      <w:r w:rsidRPr="002F1DE4">
        <w:rPr>
          <w:rFonts w:eastAsiaTheme="minorEastAsia"/>
        </w:rPr>
        <w:t>,</w:t>
      </w:r>
      <w:r w:rsidRPr="002F1DE4">
        <w:rPr>
          <w:rFonts w:eastAsiaTheme="minorEastAsia"/>
        </w:rPr>
        <w:t>无论是基督还是任何受造之物</w:t>
      </w:r>
      <w:r w:rsidRPr="002F1DE4">
        <w:rPr>
          <w:rFonts w:eastAsiaTheme="minorEastAsia"/>
        </w:rPr>
        <w:t>,</w:t>
      </w:r>
      <w:r w:rsidRPr="002F1DE4">
        <w:rPr>
          <w:rFonts w:eastAsiaTheme="minorEastAsia"/>
        </w:rPr>
        <w:t>都不能从上帝那里赚得什么</w:t>
      </w:r>
      <w:r w:rsidRPr="002F1DE4">
        <w:rPr>
          <w:rFonts w:eastAsiaTheme="minorEastAsia"/>
        </w:rPr>
        <w:t>,</w:t>
      </w:r>
      <w:r w:rsidRPr="002F1DE4">
        <w:rPr>
          <w:rFonts w:eastAsiaTheme="minorEastAsia"/>
        </w:rPr>
        <w:t>或使上帝因自然权利而欠他们的</w:t>
      </w:r>
      <w:r w:rsidRPr="002F1DE4">
        <w:rPr>
          <w:rFonts w:eastAsiaTheme="minorEastAsia"/>
        </w:rPr>
        <w:t>,</w:t>
      </w:r>
      <w:r w:rsidRPr="002F1DE4">
        <w:rPr>
          <w:rFonts w:eastAsiaTheme="minorEastAsia"/>
        </w:rPr>
        <w:t>就像任何参加赛跑的人都不能因他的敏捷而使国王负债一样。就基督的功劳对我们而言</w:t>
      </w:r>
      <w:r w:rsidRPr="002F1DE4">
        <w:rPr>
          <w:rFonts w:eastAsiaTheme="minorEastAsia"/>
        </w:rPr>
        <w:t>,</w:t>
      </w:r>
      <w:r w:rsidRPr="002F1DE4">
        <w:rPr>
          <w:rFonts w:eastAsiaTheme="minorEastAsia"/>
        </w:rPr>
        <w:t>它是绝对的</w:t>
      </w:r>
      <w:r w:rsidRPr="002F1DE4">
        <w:rPr>
          <w:rFonts w:eastAsiaTheme="minorEastAsia"/>
        </w:rPr>
        <w:t>,</w:t>
      </w:r>
      <w:r w:rsidRPr="002F1DE4">
        <w:rPr>
          <w:rFonts w:eastAsiaTheme="minorEastAsia"/>
        </w:rPr>
        <w:t>因为基督仅仅承担</w:t>
      </w:r>
      <w:r w:rsidRPr="002F1DE4">
        <w:rPr>
          <w:rFonts w:eastAsiaTheme="minorEastAsia"/>
        </w:rPr>
        <w:t>(</w:t>
      </w:r>
      <w:r w:rsidRPr="002F1DE4">
        <w:rPr>
          <w:rFonts w:eastAsiaTheme="minorEastAsia"/>
        </w:rPr>
        <w:t>假设他与父没有任何约定</w:t>
      </w:r>
      <w:r w:rsidRPr="002F1DE4">
        <w:rPr>
          <w:rFonts w:eastAsiaTheme="minorEastAsia"/>
        </w:rPr>
        <w:t>)</w:t>
      </w:r>
      <w:r w:rsidRPr="002F1DE4">
        <w:rPr>
          <w:rFonts w:eastAsiaTheme="minorEastAsia"/>
        </w:rPr>
        <w:t>救我们</w:t>
      </w:r>
      <w:r w:rsidRPr="002F1DE4">
        <w:rPr>
          <w:rFonts w:eastAsiaTheme="minorEastAsia"/>
        </w:rPr>
        <w:t>,</w:t>
      </w:r>
      <w:r w:rsidRPr="002F1DE4">
        <w:rPr>
          <w:rFonts w:eastAsiaTheme="minorEastAsia"/>
        </w:rPr>
        <w:t>平息上帝对我们的忿怒</w:t>
      </w:r>
      <w:r w:rsidRPr="002F1DE4">
        <w:rPr>
          <w:rFonts w:eastAsiaTheme="minorEastAsia"/>
        </w:rPr>
        <w:t>,</w:t>
      </w:r>
      <w:r w:rsidRPr="002F1DE4">
        <w:rPr>
          <w:rFonts w:eastAsiaTheme="minorEastAsia"/>
        </w:rPr>
        <w:t>他就完全配得我们的爱戴和顺服</w:t>
      </w:r>
      <w:r w:rsidRPr="002F1DE4">
        <w:rPr>
          <w:rFonts w:eastAsiaTheme="minorEastAsia"/>
        </w:rPr>
        <w:t>,</w:t>
      </w:r>
      <w:r w:rsidRPr="002F1DE4">
        <w:rPr>
          <w:rFonts w:eastAsiaTheme="minorEastAsia"/>
        </w:rPr>
        <w:t>即</w:t>
      </w:r>
      <w:r w:rsidRPr="002F1DE4">
        <w:rPr>
          <w:rFonts w:eastAsiaTheme="minorEastAsia"/>
        </w:rPr>
        <w:lastRenderedPageBreak/>
        <w:t>使他失败了</w:t>
      </w:r>
      <w:r w:rsidRPr="002F1DE4">
        <w:rPr>
          <w:rFonts w:eastAsiaTheme="minorEastAsia"/>
        </w:rPr>
        <w:t>;</w:t>
      </w:r>
      <w:r w:rsidRPr="002F1DE4">
        <w:rPr>
          <w:rFonts w:eastAsiaTheme="minorEastAsia"/>
        </w:rPr>
        <w:t>但他并没有为我们从上帝那里赚得任何无可置疑的权利</w:t>
      </w:r>
      <w:r w:rsidRPr="002F1DE4">
        <w:rPr>
          <w:rFonts w:eastAsiaTheme="minorEastAsia"/>
        </w:rPr>
        <w:t>,</w:t>
      </w:r>
      <w:r w:rsidRPr="002F1DE4">
        <w:rPr>
          <w:rFonts w:eastAsiaTheme="minorEastAsia"/>
        </w:rPr>
        <w:t>只是尊重父与子之间的约定。诗篇</w:t>
      </w:r>
      <w:r w:rsidRPr="002F1DE4">
        <w:rPr>
          <w:rFonts w:eastAsiaTheme="minorEastAsia"/>
        </w:rPr>
        <w:t>16:2,"</w:t>
      </w:r>
      <w:r w:rsidRPr="002F1DE4">
        <w:rPr>
          <w:rFonts w:eastAsiaTheme="minorEastAsia"/>
        </w:rPr>
        <w:t>我的好处不在你以外</w:t>
      </w:r>
      <w:r w:rsidRPr="002F1DE4">
        <w:rPr>
          <w:rFonts w:eastAsiaTheme="minorEastAsia"/>
        </w:rPr>
        <w:t>,</w:t>
      </w:r>
      <w:r w:rsidRPr="002F1DE4">
        <w:rPr>
          <w:rFonts w:eastAsiaTheme="minorEastAsia"/>
        </w:rPr>
        <w:t>唯独归于地上的圣民。</w:t>
      </w:r>
      <w:r w:rsidRPr="002F1DE4">
        <w:rPr>
          <w:rFonts w:eastAsiaTheme="minorEastAsia"/>
        </w:rPr>
        <w:t>"</w:t>
      </w:r>
      <w:r w:rsidRPr="002F1DE4">
        <w:rPr>
          <w:rFonts w:eastAsiaTheme="minorEastAsia"/>
        </w:rPr>
        <w:t>基督没有加添什么给上帝</w:t>
      </w:r>
      <w:r w:rsidRPr="002F1DE4">
        <w:rPr>
          <w:rFonts w:eastAsiaTheme="minorEastAsia"/>
        </w:rPr>
        <w:t>,</w:t>
      </w:r>
      <w:r w:rsidRPr="002F1DE4">
        <w:rPr>
          <w:rFonts w:eastAsiaTheme="minorEastAsia"/>
        </w:rPr>
        <w:t>使他可以绝对地得上帝的喜悦</w:t>
      </w:r>
      <w:r w:rsidRPr="002F1DE4">
        <w:rPr>
          <w:rFonts w:eastAsiaTheme="minorEastAsia"/>
        </w:rPr>
        <w:t>;</w:t>
      </w:r>
      <w:r w:rsidRPr="002F1DE4">
        <w:rPr>
          <w:rFonts w:eastAsiaTheme="minorEastAsia"/>
        </w:rPr>
        <w:t>但对圣民他却是这样</w:t>
      </w:r>
      <w:r w:rsidRPr="002F1DE4">
        <w:rPr>
          <w:rFonts w:eastAsiaTheme="minorEastAsia"/>
        </w:rPr>
        <w:t>,</w:t>
      </w:r>
      <w:r w:rsidRPr="002F1DE4">
        <w:rPr>
          <w:rFonts w:eastAsiaTheme="minorEastAsia"/>
        </w:rPr>
        <w:t>使他们永远感激他。基督并没有作为中保从上帝那里为我们赚得什么</w:t>
      </w:r>
      <w:r w:rsidRPr="002F1DE4">
        <w:rPr>
          <w:rFonts w:eastAsiaTheme="minorEastAsia"/>
        </w:rPr>
        <w:t>,</w:t>
      </w:r>
      <w:r w:rsidRPr="002F1DE4">
        <w:rPr>
          <w:rFonts w:eastAsiaTheme="minorEastAsia"/>
        </w:rPr>
        <w:t>而是按着上帝对他的预定承担这职分</w:t>
      </w:r>
      <w:r w:rsidRPr="002F1DE4">
        <w:rPr>
          <w:rFonts w:eastAsiaTheme="minorEastAsia"/>
        </w:rPr>
        <w:t>,</w:t>
      </w:r>
      <w:r w:rsidRPr="002F1DE4">
        <w:rPr>
          <w:rFonts w:eastAsiaTheme="minorEastAsia"/>
        </w:rPr>
        <w:t>所以他所赚得的一切都是藉着这预定。他所行的都是出于中保或祭司的职分</w:t>
      </w:r>
      <w:r w:rsidRPr="002F1DE4">
        <w:rPr>
          <w:rFonts w:eastAsiaTheme="minorEastAsia"/>
        </w:rPr>
        <w:t>;</w:t>
      </w:r>
      <w:r w:rsidRPr="002F1DE4">
        <w:rPr>
          <w:rFonts w:eastAsiaTheme="minorEastAsia"/>
        </w:rPr>
        <w:t>正因为他是这样</w:t>
      </w:r>
      <w:r w:rsidRPr="002F1DE4">
        <w:rPr>
          <w:rFonts w:eastAsiaTheme="minorEastAsia"/>
        </w:rPr>
        <w:t>,</w:t>
      </w:r>
      <w:r w:rsidRPr="002F1DE4">
        <w:rPr>
          <w:rFonts w:eastAsiaTheme="minorEastAsia"/>
        </w:rPr>
        <w:t>所以他才立功。正如国王任命官员</w:t>
      </w:r>
      <w:r w:rsidRPr="002F1DE4">
        <w:rPr>
          <w:rFonts w:eastAsiaTheme="minorEastAsia"/>
        </w:rPr>
        <w:t>,</w:t>
      </w:r>
      <w:r w:rsidRPr="002F1DE4">
        <w:rPr>
          <w:rFonts w:eastAsiaTheme="minorEastAsia"/>
        </w:rPr>
        <w:t>他们凭借其职权所行的一切</w:t>
      </w:r>
      <w:r w:rsidRPr="002F1DE4">
        <w:rPr>
          <w:rFonts w:eastAsiaTheme="minorEastAsia"/>
        </w:rPr>
        <w:t>,</w:t>
      </w:r>
      <w:r w:rsidRPr="002F1DE4">
        <w:rPr>
          <w:rFonts w:eastAsiaTheme="minorEastAsia"/>
        </w:rPr>
        <w:t>都以王权为根基和力量。他所用以立功的信实</w:t>
      </w:r>
      <w:r w:rsidRPr="002F1DE4">
        <w:rPr>
          <w:rFonts w:eastAsiaTheme="minorEastAsia"/>
        </w:rPr>
        <w:t>,</w:t>
      </w:r>
      <w:r w:rsidRPr="002F1DE4">
        <w:rPr>
          <w:rFonts w:eastAsiaTheme="minorEastAsia"/>
        </w:rPr>
        <w:t>其有效性是由上帝指派他的职分而来的</w:t>
      </w:r>
      <w:r w:rsidRPr="002F1DE4">
        <w:rPr>
          <w:rFonts w:eastAsiaTheme="minorEastAsia"/>
        </w:rPr>
        <w:t>,</w:t>
      </w:r>
      <w:r w:rsidRPr="002F1DE4">
        <w:rPr>
          <w:rFonts w:eastAsiaTheme="minorEastAsia"/>
        </w:rPr>
        <w:t>就是希伯来书</w:t>
      </w:r>
      <w:r w:rsidRPr="002F1DE4">
        <w:rPr>
          <w:rFonts w:eastAsiaTheme="minorEastAsia"/>
        </w:rPr>
        <w:t>3:2</w:t>
      </w:r>
      <w:r w:rsidRPr="002F1DE4">
        <w:rPr>
          <w:rFonts w:eastAsiaTheme="minorEastAsia"/>
        </w:rPr>
        <w:t>所说的</w:t>
      </w:r>
      <w:r w:rsidRPr="002F1DE4">
        <w:rPr>
          <w:rFonts w:eastAsiaTheme="minorEastAsia"/>
        </w:rPr>
        <w:t>"</w:t>
      </w:r>
      <w:r w:rsidRPr="002F1DE4">
        <w:rPr>
          <w:rFonts w:eastAsiaTheme="minorEastAsia"/>
        </w:rPr>
        <w:t>那设立他的尊严</w:t>
      </w:r>
      <w:r w:rsidRPr="002F1DE4">
        <w:rPr>
          <w:rFonts w:eastAsiaTheme="minorEastAsia"/>
        </w:rPr>
        <w:t>"</w:t>
      </w:r>
      <w:r w:rsidRPr="002F1DE4">
        <w:rPr>
          <w:rFonts w:eastAsiaTheme="minorEastAsia"/>
        </w:rPr>
        <w:t>。若不是蒙上帝呼召</w:t>
      </w:r>
      <w:r w:rsidRPr="002F1DE4">
        <w:rPr>
          <w:rFonts w:eastAsiaTheme="minorEastAsia"/>
        </w:rPr>
        <w:t>,</w:t>
      </w:r>
      <w:r w:rsidRPr="002F1DE4">
        <w:rPr>
          <w:rFonts w:eastAsiaTheme="minorEastAsia"/>
        </w:rPr>
        <w:t>他就得不到尊荣</w:t>
      </w:r>
      <w:r w:rsidRPr="002F1DE4">
        <w:rPr>
          <w:rFonts w:eastAsiaTheme="minorEastAsia"/>
        </w:rPr>
        <w:t>,</w:t>
      </w:r>
      <w:r w:rsidRPr="002F1DE4">
        <w:rPr>
          <w:rFonts w:eastAsiaTheme="minorEastAsia"/>
        </w:rPr>
        <w:t>当然也不能要求什么</w:t>
      </w:r>
      <w:r w:rsidRPr="002F1DE4">
        <w:rPr>
          <w:rFonts w:eastAsiaTheme="minorEastAsia"/>
        </w:rPr>
        <w:t>:</w:t>
      </w:r>
      <w:r w:rsidRPr="002F1DE4">
        <w:rPr>
          <w:rFonts w:eastAsiaTheme="minorEastAsia"/>
        </w:rPr>
        <w:t>希伯来书</w:t>
      </w:r>
      <w:r w:rsidRPr="002F1DE4">
        <w:rPr>
          <w:rFonts w:eastAsiaTheme="minorEastAsia"/>
        </w:rPr>
        <w:t>5:4,"</w:t>
      </w:r>
      <w:r w:rsidRPr="002F1DE4">
        <w:rPr>
          <w:rFonts w:eastAsiaTheme="minorEastAsia"/>
        </w:rPr>
        <w:t>这大祭司的尊荣</w:t>
      </w:r>
      <w:r w:rsidRPr="002F1DE4">
        <w:rPr>
          <w:rFonts w:eastAsiaTheme="minorEastAsia"/>
        </w:rPr>
        <w:t>,</w:t>
      </w:r>
      <w:r w:rsidRPr="002F1DE4">
        <w:rPr>
          <w:rFonts w:eastAsiaTheme="minorEastAsia"/>
        </w:rPr>
        <w:t>没有人自取</w:t>
      </w:r>
      <w:r w:rsidRPr="002F1DE4">
        <w:rPr>
          <w:rFonts w:eastAsiaTheme="minorEastAsia"/>
        </w:rPr>
        <w:t>,</w:t>
      </w:r>
      <w:r w:rsidRPr="002F1DE4">
        <w:rPr>
          <w:rFonts w:eastAsiaTheme="minorEastAsia"/>
        </w:rPr>
        <w:t>惟要蒙上帝所召。</w:t>
      </w:r>
      <w:r w:rsidRPr="002F1DE4">
        <w:rPr>
          <w:rFonts w:eastAsiaTheme="minorEastAsia"/>
        </w:rPr>
        <w:t>"</w:t>
      </w:r>
      <w:r w:rsidRPr="002F1DE4">
        <w:rPr>
          <w:rFonts w:eastAsiaTheme="minorEastAsia"/>
        </w:rPr>
        <w:t>基督自己承认父是他所成就救恩的根基和稳固</w:t>
      </w:r>
      <w:r w:rsidRPr="002F1DE4">
        <w:rPr>
          <w:rFonts w:eastAsiaTheme="minorEastAsia"/>
        </w:rPr>
        <w:t>:</w:t>
      </w:r>
      <w:r w:rsidRPr="002F1DE4">
        <w:rPr>
          <w:rFonts w:eastAsiaTheme="minorEastAsia"/>
        </w:rPr>
        <w:t>诗篇</w:t>
      </w:r>
      <w:r w:rsidRPr="002F1DE4">
        <w:rPr>
          <w:rFonts w:eastAsiaTheme="minorEastAsia"/>
        </w:rPr>
        <w:t>89:27,"</w:t>
      </w:r>
      <w:r w:rsidRPr="002F1DE4">
        <w:rPr>
          <w:rFonts w:eastAsiaTheme="minorEastAsia"/>
        </w:rPr>
        <w:t>他要称呼我说</w:t>
      </w:r>
      <w:r w:rsidRPr="002F1DE4">
        <w:rPr>
          <w:rFonts w:eastAsiaTheme="minorEastAsia"/>
        </w:rPr>
        <w:t>,</w:t>
      </w:r>
      <w:r w:rsidRPr="002F1DE4">
        <w:rPr>
          <w:rFonts w:eastAsiaTheme="minorEastAsia"/>
        </w:rPr>
        <w:t>你是我的父</w:t>
      </w:r>
      <w:r w:rsidRPr="002F1DE4">
        <w:rPr>
          <w:rFonts w:eastAsiaTheme="minorEastAsia"/>
        </w:rPr>
        <w:t>,</w:t>
      </w:r>
      <w:r w:rsidRPr="002F1DE4">
        <w:rPr>
          <w:rFonts w:eastAsiaTheme="minorEastAsia"/>
        </w:rPr>
        <w:t>是我的上帝</w:t>
      </w:r>
      <w:r w:rsidRPr="002F1DE4">
        <w:rPr>
          <w:rFonts w:eastAsiaTheme="minorEastAsia"/>
        </w:rPr>
        <w:t>,</w:t>
      </w:r>
      <w:r w:rsidRPr="002F1DE4">
        <w:rPr>
          <w:rFonts w:eastAsiaTheme="minorEastAsia"/>
        </w:rPr>
        <w:t>是拯救我的磐石。我也要立他为长子</w:t>
      </w:r>
      <w:r w:rsidRPr="002F1DE4">
        <w:rPr>
          <w:rFonts w:eastAsiaTheme="minorEastAsia"/>
        </w:rPr>
        <w:t>,</w:t>
      </w:r>
      <w:r w:rsidRPr="002F1DE4">
        <w:rPr>
          <w:rFonts w:eastAsiaTheme="minorEastAsia"/>
        </w:rPr>
        <w:t>为世上最高的君王。</w:t>
      </w:r>
      <w:r w:rsidRPr="002F1DE4">
        <w:rPr>
          <w:rFonts w:eastAsiaTheme="minorEastAsia"/>
        </w:rPr>
        <w:t>"</w:t>
      </w:r>
      <w:r w:rsidRPr="002F1DE4">
        <w:rPr>
          <w:rFonts w:eastAsiaTheme="minorEastAsia"/>
        </w:rPr>
        <w:t>这是引自撒母耳记下</w:t>
      </w:r>
      <w:r w:rsidRPr="002F1DE4">
        <w:rPr>
          <w:rFonts w:eastAsiaTheme="minorEastAsia"/>
        </w:rPr>
        <w:t>7:14,</w:t>
      </w:r>
      <w:r w:rsidRPr="002F1DE4">
        <w:rPr>
          <w:rFonts w:eastAsiaTheme="minorEastAsia"/>
        </w:rPr>
        <w:t>希伯来书</w:t>
      </w:r>
      <w:r w:rsidRPr="002F1DE4">
        <w:rPr>
          <w:rFonts w:eastAsiaTheme="minorEastAsia"/>
        </w:rPr>
        <w:t>1:6</w:t>
      </w:r>
      <w:r w:rsidRPr="002F1DE4">
        <w:rPr>
          <w:rFonts w:eastAsiaTheme="minorEastAsia"/>
        </w:rPr>
        <w:t>引用它证明基督超乎天使的尊严。</w:t>
      </w:r>
      <w:r w:rsidRPr="002F1DE4">
        <w:rPr>
          <w:rFonts w:eastAsiaTheme="minorEastAsia"/>
        </w:rPr>
        <w:t>"</w:t>
      </w:r>
      <w:r w:rsidRPr="002F1DE4">
        <w:rPr>
          <w:rFonts w:eastAsiaTheme="minorEastAsia"/>
        </w:rPr>
        <w:t>拯救我的磐石</w:t>
      </w:r>
      <w:r w:rsidRPr="002F1DE4">
        <w:rPr>
          <w:rFonts w:eastAsiaTheme="minorEastAsia"/>
        </w:rPr>
        <w:t>",</w:t>
      </w:r>
      <w:r w:rsidRPr="002F1DE4">
        <w:rPr>
          <w:rFonts w:eastAsiaTheme="minorEastAsia"/>
        </w:rPr>
        <w:t>是我为人所成就救恩的力量和根基</w:t>
      </w:r>
      <w:r w:rsidRPr="002F1DE4">
        <w:rPr>
          <w:rFonts w:eastAsiaTheme="minorEastAsia"/>
        </w:rPr>
        <w:t>,</w:t>
      </w:r>
      <w:r w:rsidRPr="002F1DE4">
        <w:rPr>
          <w:rFonts w:eastAsiaTheme="minorEastAsia"/>
        </w:rPr>
        <w:t>或暗指在旷野为以色列人涌出水来的磐石</w:t>
      </w:r>
      <w:r w:rsidRPr="002F1DE4">
        <w:rPr>
          <w:rFonts w:eastAsiaTheme="minorEastAsia"/>
        </w:rPr>
        <w:t>;</w:t>
      </w:r>
      <w:r w:rsidRPr="002F1DE4">
        <w:rPr>
          <w:rFonts w:eastAsiaTheme="minorEastAsia"/>
        </w:rPr>
        <w:t>无论哪一种</w:t>
      </w:r>
      <w:r w:rsidRPr="002F1DE4">
        <w:rPr>
          <w:rFonts w:eastAsiaTheme="minorEastAsia"/>
        </w:rPr>
        <w:t>,</w:t>
      </w:r>
      <w:r w:rsidRPr="002F1DE4">
        <w:rPr>
          <w:rFonts w:eastAsiaTheme="minorEastAsia"/>
        </w:rPr>
        <w:t>我们的救主都承认他的父是救恩的稳固。这里的救恩不是指个人的救恩</w:t>
      </w:r>
      <w:r w:rsidRPr="002F1DE4">
        <w:rPr>
          <w:rFonts w:eastAsiaTheme="minorEastAsia"/>
        </w:rPr>
        <w:t>,</w:t>
      </w:r>
      <w:r w:rsidRPr="002F1DE4">
        <w:rPr>
          <w:rFonts w:eastAsiaTheme="minorEastAsia"/>
        </w:rPr>
        <w:t>而是中保的救恩。</w:t>
      </w:r>
    </w:p>
    <w:p w14:paraId="5E2C17FC" w14:textId="77777777" w:rsidR="00C67FBA" w:rsidRDefault="00000000">
      <w:pPr>
        <w:ind w:left="-5" w:right="0"/>
      </w:pPr>
      <w:r>
        <w:t xml:space="preserve">Thirdly, As it could not have been valid had not the Father been principal in it, so it must needs be principally from him, because it had not been for his </w:t>
      </w:r>
      <w:proofErr w:type="spellStart"/>
      <w:r>
        <w:t>honour</w:t>
      </w:r>
      <w:proofErr w:type="spellEnd"/>
      <w:r>
        <w:t xml:space="preserve"> that it should principally have come from another hand. It was not expedient that we should be redeemed by any but God, both as to the medium of our redemption and the grand author and contriver of it. As God created us for happiness, so we by our own fault revolted from him. To be restored to that happiness from which we fell is a greater good than simply to be created, because it is more deplorable to lie under the intolerable vengeance of an infinite God, than to lie in the depth of nothing. Since therefore man's happiness does consist in a blessed immortality, how much more would man be obliged to him who restores him to his lost happiness, than to him who created him in a state wherein he might fall to </w:t>
      </w:r>
      <w:r>
        <w:lastRenderedPageBreak/>
        <w:t xml:space="preserve">imperfection and misery! Being God has given us life, if another should bring us to a better life, without his interesting himself in it, how much more of tender melting bowels would he discover in conferring upon us that which is more magnificent! And we should be indebted to him for the greater, to the former for the less. If it were so </w:t>
      </w:r>
      <w:proofErr w:type="spellStart"/>
      <w:r>
        <w:t>honourable</w:t>
      </w:r>
      <w:proofErr w:type="spellEnd"/>
      <w:r>
        <w:t xml:space="preserve"> a thing for his goodness to create us by himself, it is no less </w:t>
      </w:r>
      <w:proofErr w:type="spellStart"/>
      <w:r>
        <w:t>honourable</w:t>
      </w:r>
      <w:proofErr w:type="spellEnd"/>
      <w:r>
        <w:t xml:space="preserve"> to interest himself in our restoration. It had been no </w:t>
      </w:r>
      <w:proofErr w:type="spellStart"/>
      <w:r>
        <w:t>honour</w:t>
      </w:r>
      <w:proofErr w:type="spellEnd"/>
      <w:r>
        <w:t xml:space="preserve"> to him to have his work restored to beauty and perfection by any other skill and directions rather than his own. It is as much for the </w:t>
      </w:r>
      <w:proofErr w:type="spellStart"/>
      <w:r>
        <w:t>honour</w:t>
      </w:r>
      <w:proofErr w:type="spellEnd"/>
      <w:r>
        <w:t xml:space="preserve"> of the Father to appoint a head for the restoring the world, as he did a head for the increase of it. By that one man which he appointed, the root of mankind, a blot came upon the world; it were not </w:t>
      </w:r>
      <w:proofErr w:type="spellStart"/>
      <w:r>
        <w:t>honourable</w:t>
      </w:r>
      <w:proofErr w:type="spellEnd"/>
      <w:r>
        <w:t xml:space="preserve"> for him to have another head stand up for reinvesting man in a nobler happiness without his appointment.</w:t>
      </w:r>
    </w:p>
    <w:p w14:paraId="5CA10AAB" w14:textId="77777777" w:rsidR="00C67FBA" w:rsidRDefault="00000000">
      <w:pPr>
        <w:ind w:left="-5" w:right="0"/>
      </w:pPr>
      <w:r>
        <w:t>Considering that in this work there is a discovery of the dearest love and profoundest wisdom, therefore the Father, the principal person in the Deity, must needs be the principal author and director, otherwise the principal glory of these perfections would not belong to the principal person.</w:t>
      </w:r>
    </w:p>
    <w:p w14:paraId="29232015" w14:textId="77777777" w:rsidR="00C67FBA" w:rsidRDefault="00000000">
      <w:pPr>
        <w:ind w:left="-5" w:right="0"/>
        <w:rPr>
          <w:rFonts w:eastAsiaTheme="minorEastAsia"/>
        </w:rPr>
      </w:pPr>
      <w:r>
        <w:t xml:space="preserve">Love. If the first motion came not from him, it would represent him a hard master, negligent of the good of his creature, without bowels, and only won by the importunities of his Son to have pity towards us. It would represent him only with thunders and the Son with bowels; the greatest </w:t>
      </w:r>
      <w:proofErr w:type="spellStart"/>
      <w:r>
        <w:t>honour</w:t>
      </w:r>
      <w:proofErr w:type="spellEnd"/>
      <w:r>
        <w:t xml:space="preserve"> would redound to the Son, and the Son would deserve more </w:t>
      </w:r>
      <w:proofErr w:type="spellStart"/>
      <w:r>
        <w:t>honour</w:t>
      </w:r>
      <w:proofErr w:type="spellEnd"/>
      <w:r>
        <w:t xml:space="preserve"> than the Father, whereas the </w:t>
      </w:r>
      <w:proofErr w:type="spellStart"/>
      <w:r>
        <w:t>honour</w:t>
      </w:r>
      <w:proofErr w:type="spellEnd"/>
      <w:r>
        <w:t xml:space="preserve"> upon the account of mediation is equally due to both: John v. 23, 'That all men should </w:t>
      </w:r>
      <w:proofErr w:type="spellStart"/>
      <w:r>
        <w:t>honour</w:t>
      </w:r>
      <w:proofErr w:type="spellEnd"/>
      <w:r>
        <w:t xml:space="preserve"> the Son, even as they </w:t>
      </w:r>
      <w:proofErr w:type="spellStart"/>
      <w:r>
        <w:t>honour</w:t>
      </w:r>
      <w:proofErr w:type="spellEnd"/>
      <w:r>
        <w:t xml:space="preserve"> the Father.' The Father is to be </w:t>
      </w:r>
      <w:proofErr w:type="spellStart"/>
      <w:r>
        <w:t>honoured</w:t>
      </w:r>
      <w:proofErr w:type="spellEnd"/>
      <w:r>
        <w:t xml:space="preserve"> for the greatness of his love, in committing his right of judging to the Son. As the Son is to be </w:t>
      </w:r>
      <w:proofErr w:type="spellStart"/>
      <w:r>
        <w:t>honoured</w:t>
      </w:r>
      <w:proofErr w:type="spellEnd"/>
      <w:r>
        <w:t xml:space="preserve"> for undertaking, so the Father is to be </w:t>
      </w:r>
      <w:proofErr w:type="spellStart"/>
      <w:r>
        <w:t>honoured</w:t>
      </w:r>
      <w:proofErr w:type="spellEnd"/>
      <w:r>
        <w:t xml:space="preserve"> for sending him. 'He that </w:t>
      </w:r>
      <w:proofErr w:type="spellStart"/>
      <w:r>
        <w:t>honours</w:t>
      </w:r>
      <w:proofErr w:type="spellEnd"/>
      <w:r>
        <w:t xml:space="preserve"> not the Son, </w:t>
      </w:r>
      <w:proofErr w:type="spellStart"/>
      <w:r>
        <w:t>honours</w:t>
      </w:r>
      <w:proofErr w:type="spellEnd"/>
      <w:r>
        <w:t xml:space="preserve"> not the Father which has sent him.' The sending Christ is the ground of the </w:t>
      </w:r>
      <w:proofErr w:type="spellStart"/>
      <w:r>
        <w:t>honour</w:t>
      </w:r>
      <w:proofErr w:type="spellEnd"/>
      <w:r>
        <w:t xml:space="preserve"> due to the Father in the work of redemption. If the Father were not then the chief author, the </w:t>
      </w:r>
      <w:proofErr w:type="spellStart"/>
      <w:r>
        <w:t>honour</w:t>
      </w:r>
      <w:proofErr w:type="spellEnd"/>
      <w:r>
        <w:t xml:space="preserve"> </w:t>
      </w:r>
      <w:r>
        <w:lastRenderedPageBreak/>
        <w:t xml:space="preserve">of this love of Christ would not redound to him; it would not be 'to the praise of the glory of his grace,' as Eph. </w:t>
      </w:r>
      <w:proofErr w:type="spellStart"/>
      <w:r>
        <w:t>i</w:t>
      </w:r>
      <w:proofErr w:type="spellEnd"/>
      <w:r>
        <w:t xml:space="preserve">. 6, but to the praise of the glory of the grace of the Son. Herein is the love of the Father, that he was </w:t>
      </w:r>
      <w:proofErr w:type="spellStart"/>
      <w:r>
        <w:t>placable</w:t>
      </w:r>
      <w:proofErr w:type="spellEnd"/>
      <w:r>
        <w:t xml:space="preserve">, desirous to be at peace, orders his Son to procure it upon such </w:t>
      </w:r>
      <w:proofErr w:type="spellStart"/>
      <w:r>
        <w:t>honourable</w:t>
      </w:r>
      <w:proofErr w:type="spellEnd"/>
      <w:r>
        <w:t xml:space="preserve"> terms for himself, and secure in the issue for the creature, that he might communicate his goodness through a mediation to the polluted and rebellious world. The love of the Father in this dispensation is as great in moving it, as the love of Christ was in consenting. Abraham's willingness to sacrifice his son was a type of this. Christ's death was prefigured in Isaac, the Father's willingness represented in Abraham.</w:t>
      </w:r>
    </w:p>
    <w:p w14:paraId="09FBD83A" w14:textId="77777777" w:rsidR="000C5A57" w:rsidRPr="000C5A57" w:rsidRDefault="000C5A57" w:rsidP="000C5A57">
      <w:pPr>
        <w:ind w:left="-5" w:right="0"/>
        <w:rPr>
          <w:rFonts w:eastAsiaTheme="minorEastAsia"/>
        </w:rPr>
      </w:pPr>
      <w:r w:rsidRPr="000C5A57">
        <w:rPr>
          <w:rFonts w:eastAsiaTheme="minorEastAsia"/>
        </w:rPr>
        <w:t>第三</w:t>
      </w:r>
      <w:r w:rsidRPr="000C5A57">
        <w:rPr>
          <w:rFonts w:eastAsiaTheme="minorEastAsia"/>
        </w:rPr>
        <w:t>,</w:t>
      </w:r>
      <w:r w:rsidRPr="000C5A57">
        <w:rPr>
          <w:rFonts w:eastAsiaTheme="minorEastAsia"/>
        </w:rPr>
        <w:t>正如如果父没有在其中担任主角</w:t>
      </w:r>
      <w:r w:rsidRPr="000C5A57">
        <w:rPr>
          <w:rFonts w:eastAsiaTheme="minorEastAsia"/>
        </w:rPr>
        <w:t>,</w:t>
      </w:r>
      <w:r w:rsidRPr="000C5A57">
        <w:rPr>
          <w:rFonts w:eastAsiaTheme="minorEastAsia"/>
        </w:rPr>
        <w:t>它就不可能有效一样</w:t>
      </w:r>
      <w:r w:rsidRPr="000C5A57">
        <w:rPr>
          <w:rFonts w:eastAsiaTheme="minorEastAsia"/>
        </w:rPr>
        <w:t>,</w:t>
      </w:r>
      <w:r w:rsidRPr="000C5A57">
        <w:rPr>
          <w:rFonts w:eastAsiaTheme="minorEastAsia"/>
        </w:rPr>
        <w:t>它也必须主要来自他</w:t>
      </w:r>
      <w:r w:rsidRPr="000C5A57">
        <w:rPr>
          <w:rFonts w:eastAsiaTheme="minorEastAsia"/>
        </w:rPr>
        <w:t>,</w:t>
      </w:r>
      <w:r w:rsidRPr="000C5A57">
        <w:rPr>
          <w:rFonts w:eastAsiaTheme="minorEastAsia"/>
        </w:rPr>
        <w:t>因为如果它主要来自另一只手</w:t>
      </w:r>
      <w:r w:rsidRPr="000C5A57">
        <w:rPr>
          <w:rFonts w:eastAsiaTheme="minorEastAsia"/>
        </w:rPr>
        <w:t>,</w:t>
      </w:r>
      <w:r w:rsidRPr="000C5A57">
        <w:rPr>
          <w:rFonts w:eastAsiaTheme="minorEastAsia"/>
        </w:rPr>
        <w:t>那对他的荣誉来说是不合适的。无论是在我们救赎的媒介还是在救赎的伟大创始人和设计者方面</w:t>
      </w:r>
      <w:r w:rsidRPr="000C5A57">
        <w:rPr>
          <w:rFonts w:eastAsiaTheme="minorEastAsia"/>
        </w:rPr>
        <w:t>,</w:t>
      </w:r>
      <w:r w:rsidRPr="000C5A57">
        <w:rPr>
          <w:rFonts w:eastAsiaTheme="minorEastAsia"/>
        </w:rPr>
        <w:t>我们都只能被上帝所救赎</w:t>
      </w:r>
      <w:r w:rsidRPr="000C5A57">
        <w:rPr>
          <w:rFonts w:eastAsiaTheme="minorEastAsia"/>
        </w:rPr>
        <w:t>,</w:t>
      </w:r>
      <w:r w:rsidRPr="000C5A57">
        <w:rPr>
          <w:rFonts w:eastAsiaTheme="minorEastAsia"/>
        </w:rPr>
        <w:t>这是适宜的。正如上帝为了幸福而创造了我们</w:t>
      </w:r>
      <w:r w:rsidRPr="000C5A57">
        <w:rPr>
          <w:rFonts w:eastAsiaTheme="minorEastAsia"/>
        </w:rPr>
        <w:t>,</w:t>
      </w:r>
      <w:r w:rsidRPr="000C5A57">
        <w:rPr>
          <w:rFonts w:eastAsiaTheme="minorEastAsia"/>
        </w:rPr>
        <w:t>我们也因自己的过错而背叛了他。恢复我们从中跌落的幸福比单纯被创造更伟大</w:t>
      </w:r>
      <w:r w:rsidRPr="000C5A57">
        <w:rPr>
          <w:rFonts w:eastAsiaTheme="minorEastAsia"/>
        </w:rPr>
        <w:t>,</w:t>
      </w:r>
      <w:r w:rsidRPr="000C5A57">
        <w:rPr>
          <w:rFonts w:eastAsiaTheme="minorEastAsia"/>
        </w:rPr>
        <w:t>因为承受无限上帝难以忍受的复仇比躺在虚无的深渊更可悲。因此</w:t>
      </w:r>
      <w:r w:rsidRPr="000C5A57">
        <w:rPr>
          <w:rFonts w:eastAsiaTheme="minorEastAsia"/>
        </w:rPr>
        <w:t>,</w:t>
      </w:r>
      <w:r w:rsidRPr="000C5A57">
        <w:rPr>
          <w:rFonts w:eastAsiaTheme="minorEastAsia"/>
        </w:rPr>
        <w:t>既然人的幸福在于幸福的不朽</w:t>
      </w:r>
      <w:r w:rsidRPr="000C5A57">
        <w:rPr>
          <w:rFonts w:eastAsiaTheme="minorEastAsia"/>
        </w:rPr>
        <w:t>,</w:t>
      </w:r>
      <w:r w:rsidRPr="000C5A57">
        <w:rPr>
          <w:rFonts w:eastAsiaTheme="minorEastAsia"/>
        </w:rPr>
        <w:t>那么与创造我们并使我们可能堕落到不完美和痛苦的状态相比</w:t>
      </w:r>
      <w:r w:rsidRPr="000C5A57">
        <w:rPr>
          <w:rFonts w:eastAsiaTheme="minorEastAsia"/>
        </w:rPr>
        <w:t>,</w:t>
      </w:r>
      <w:r w:rsidRPr="000C5A57">
        <w:rPr>
          <w:rFonts w:eastAsiaTheme="minorEastAsia"/>
        </w:rPr>
        <w:t>把我们恢复到失去的幸福的人</w:t>
      </w:r>
      <w:r w:rsidRPr="000C5A57">
        <w:rPr>
          <w:rFonts w:eastAsiaTheme="minorEastAsia"/>
        </w:rPr>
        <w:t>,</w:t>
      </w:r>
      <w:r w:rsidRPr="000C5A57">
        <w:rPr>
          <w:rFonts w:eastAsiaTheme="minorEastAsia"/>
        </w:rPr>
        <w:t>我们要对他更有多少义务啊</w:t>
      </w:r>
      <w:r w:rsidRPr="000C5A57">
        <w:rPr>
          <w:rFonts w:eastAsiaTheme="minorEastAsia"/>
        </w:rPr>
        <w:t>!</w:t>
      </w:r>
      <w:r w:rsidRPr="000C5A57">
        <w:rPr>
          <w:rFonts w:eastAsiaTheme="minorEastAsia"/>
        </w:rPr>
        <w:t>上帝既然赋予了我们生命</w:t>
      </w:r>
      <w:r w:rsidRPr="000C5A57">
        <w:rPr>
          <w:rFonts w:eastAsiaTheme="minorEastAsia"/>
        </w:rPr>
        <w:t>,</w:t>
      </w:r>
      <w:r w:rsidRPr="000C5A57">
        <w:rPr>
          <w:rFonts w:eastAsiaTheme="minorEastAsia"/>
        </w:rPr>
        <w:t>如果另一个人在不参与其中的情况下把我们带到更美好的生活</w:t>
      </w:r>
      <w:r w:rsidRPr="000C5A57">
        <w:rPr>
          <w:rFonts w:eastAsiaTheme="minorEastAsia"/>
        </w:rPr>
        <w:t>,</w:t>
      </w:r>
      <w:r w:rsidRPr="000C5A57">
        <w:rPr>
          <w:rFonts w:eastAsiaTheme="minorEastAsia"/>
        </w:rPr>
        <w:t>他在赐予我们更壮丽的东西时</w:t>
      </w:r>
      <w:r w:rsidRPr="000C5A57">
        <w:rPr>
          <w:rFonts w:eastAsiaTheme="minorEastAsia"/>
        </w:rPr>
        <w:t>,</w:t>
      </w:r>
      <w:r w:rsidRPr="000C5A57">
        <w:rPr>
          <w:rFonts w:eastAsiaTheme="minorEastAsia"/>
        </w:rPr>
        <w:t>会表现出多么温柔融化的心肠啊</w:t>
      </w:r>
      <w:r w:rsidRPr="000C5A57">
        <w:rPr>
          <w:rFonts w:eastAsiaTheme="minorEastAsia"/>
        </w:rPr>
        <w:t>!</w:t>
      </w:r>
      <w:r w:rsidRPr="000C5A57">
        <w:rPr>
          <w:rFonts w:eastAsiaTheme="minorEastAsia"/>
        </w:rPr>
        <w:t>我们应当因更大的事物而感激他</w:t>
      </w:r>
      <w:r w:rsidRPr="000C5A57">
        <w:rPr>
          <w:rFonts w:eastAsiaTheme="minorEastAsia"/>
        </w:rPr>
        <w:t>,</w:t>
      </w:r>
      <w:r w:rsidRPr="000C5A57">
        <w:rPr>
          <w:rFonts w:eastAsiaTheme="minorEastAsia"/>
        </w:rPr>
        <w:t>因较小的事物而感激前者。如果他的善良亲自创造我们是如此光荣的事情</w:t>
      </w:r>
      <w:r w:rsidRPr="000C5A57">
        <w:rPr>
          <w:rFonts w:eastAsiaTheme="minorEastAsia"/>
        </w:rPr>
        <w:t>,</w:t>
      </w:r>
      <w:r w:rsidRPr="000C5A57">
        <w:rPr>
          <w:rFonts w:eastAsiaTheme="minorEastAsia"/>
        </w:rPr>
        <w:t>那么他参与我们的恢复也同样光荣。如果他的作品不是由他自己的技巧和指示恢复到美丽和完美</w:t>
      </w:r>
      <w:r w:rsidRPr="000C5A57">
        <w:rPr>
          <w:rFonts w:eastAsiaTheme="minorEastAsia"/>
        </w:rPr>
        <w:t>,</w:t>
      </w:r>
      <w:r w:rsidRPr="000C5A57">
        <w:rPr>
          <w:rFonts w:eastAsiaTheme="minorEastAsia"/>
        </w:rPr>
        <w:t>而是由其他任何技巧和指示恢复</w:t>
      </w:r>
      <w:r w:rsidRPr="000C5A57">
        <w:rPr>
          <w:rFonts w:eastAsiaTheme="minorEastAsia"/>
        </w:rPr>
        <w:t>,</w:t>
      </w:r>
      <w:r w:rsidRPr="000C5A57">
        <w:rPr>
          <w:rFonts w:eastAsiaTheme="minorEastAsia"/>
        </w:rPr>
        <w:t>那对他来说就没有荣誉可言了。正如他指定一个头目来增加世界一样</w:t>
      </w:r>
      <w:r w:rsidRPr="000C5A57">
        <w:rPr>
          <w:rFonts w:eastAsiaTheme="minorEastAsia"/>
        </w:rPr>
        <w:t>,</w:t>
      </w:r>
      <w:r w:rsidRPr="000C5A57">
        <w:rPr>
          <w:rFonts w:eastAsiaTheme="minorEastAsia"/>
        </w:rPr>
        <w:t>指定一个头目来恢复世界对他的荣誉来说也同样重要。通过他指定的那个人</w:t>
      </w:r>
      <w:r w:rsidRPr="000C5A57">
        <w:rPr>
          <w:rFonts w:eastAsiaTheme="minorEastAsia"/>
        </w:rPr>
        <w:t>,</w:t>
      </w:r>
      <w:r w:rsidRPr="000C5A57">
        <w:rPr>
          <w:rFonts w:eastAsiaTheme="minorEastAsia"/>
        </w:rPr>
        <w:t>人类的根源</w:t>
      </w:r>
      <w:r w:rsidRPr="000C5A57">
        <w:rPr>
          <w:rFonts w:eastAsiaTheme="minorEastAsia"/>
        </w:rPr>
        <w:t>,</w:t>
      </w:r>
      <w:r w:rsidRPr="000C5A57">
        <w:rPr>
          <w:rFonts w:eastAsiaTheme="minorEastAsia"/>
        </w:rPr>
        <w:t>世界蒙上了污点</w:t>
      </w:r>
      <w:r w:rsidRPr="000C5A57">
        <w:rPr>
          <w:rFonts w:eastAsiaTheme="minorEastAsia"/>
        </w:rPr>
        <w:t>;</w:t>
      </w:r>
      <w:r w:rsidRPr="000C5A57">
        <w:rPr>
          <w:rFonts w:eastAsiaTheme="minorEastAsia"/>
        </w:rPr>
        <w:t>如果没有他的任命</w:t>
      </w:r>
      <w:r w:rsidRPr="000C5A57">
        <w:rPr>
          <w:rFonts w:eastAsiaTheme="minorEastAsia"/>
        </w:rPr>
        <w:t>,</w:t>
      </w:r>
      <w:r w:rsidRPr="000C5A57">
        <w:rPr>
          <w:rFonts w:eastAsiaTheme="minorEastAsia"/>
        </w:rPr>
        <w:t>另一个头目站起来重新赋予人更高尚的幸福</w:t>
      </w:r>
      <w:r w:rsidRPr="000C5A57">
        <w:rPr>
          <w:rFonts w:eastAsiaTheme="minorEastAsia"/>
        </w:rPr>
        <w:t>,</w:t>
      </w:r>
      <w:r w:rsidRPr="000C5A57">
        <w:rPr>
          <w:rFonts w:eastAsiaTheme="minorEastAsia"/>
        </w:rPr>
        <w:t>那对他来说就不光彩了。</w:t>
      </w:r>
    </w:p>
    <w:p w14:paraId="1DA2E803" w14:textId="77777777" w:rsidR="000C5A57" w:rsidRPr="000C5A57" w:rsidRDefault="000C5A57" w:rsidP="000C5A57">
      <w:pPr>
        <w:ind w:left="-5" w:right="0"/>
        <w:rPr>
          <w:rFonts w:eastAsiaTheme="minorEastAsia"/>
        </w:rPr>
      </w:pPr>
    </w:p>
    <w:p w14:paraId="0DAB84BF" w14:textId="77777777" w:rsidR="000C5A57" w:rsidRPr="000C5A57" w:rsidRDefault="000C5A57" w:rsidP="000C5A57">
      <w:pPr>
        <w:ind w:left="-5" w:right="0"/>
        <w:rPr>
          <w:rFonts w:eastAsiaTheme="minorEastAsia"/>
        </w:rPr>
      </w:pPr>
      <w:r w:rsidRPr="000C5A57">
        <w:rPr>
          <w:rFonts w:eastAsiaTheme="minorEastAsia"/>
        </w:rPr>
        <w:lastRenderedPageBreak/>
        <w:t>考虑到在这项工作中有最亲爱的爱和最深奥的智慧的发现</w:t>
      </w:r>
      <w:r w:rsidRPr="000C5A57">
        <w:rPr>
          <w:rFonts w:eastAsiaTheme="minorEastAsia"/>
        </w:rPr>
        <w:t>,</w:t>
      </w:r>
      <w:r w:rsidRPr="000C5A57">
        <w:rPr>
          <w:rFonts w:eastAsiaTheme="minorEastAsia"/>
        </w:rPr>
        <w:t>因此</w:t>
      </w:r>
      <w:r w:rsidRPr="000C5A57">
        <w:rPr>
          <w:rFonts w:eastAsiaTheme="minorEastAsia"/>
        </w:rPr>
        <w:t>,</w:t>
      </w:r>
      <w:r w:rsidRPr="000C5A57">
        <w:rPr>
          <w:rFonts w:eastAsiaTheme="minorEastAsia"/>
        </w:rPr>
        <w:t>神格中的主要位格父必须是主要的创始人和导演</w:t>
      </w:r>
      <w:r w:rsidRPr="000C5A57">
        <w:rPr>
          <w:rFonts w:eastAsiaTheme="minorEastAsia"/>
        </w:rPr>
        <w:t>,</w:t>
      </w:r>
      <w:r w:rsidRPr="000C5A57">
        <w:rPr>
          <w:rFonts w:eastAsiaTheme="minorEastAsia"/>
        </w:rPr>
        <w:t>否则这些完美的主要荣耀就不会属于主要位格。</w:t>
      </w:r>
    </w:p>
    <w:p w14:paraId="08105C12" w14:textId="77777777" w:rsidR="000C5A57" w:rsidRPr="000C5A57" w:rsidRDefault="000C5A57" w:rsidP="000C5A57">
      <w:pPr>
        <w:ind w:left="-5" w:right="0"/>
        <w:rPr>
          <w:rFonts w:eastAsiaTheme="minorEastAsia"/>
        </w:rPr>
      </w:pPr>
    </w:p>
    <w:p w14:paraId="6EF0E252" w14:textId="76A8D95B" w:rsidR="000C5A57" w:rsidRPr="000C5A57" w:rsidRDefault="000C5A57" w:rsidP="000C5A57">
      <w:pPr>
        <w:ind w:left="-5" w:right="0"/>
        <w:rPr>
          <w:rFonts w:eastAsiaTheme="minorEastAsia"/>
        </w:rPr>
      </w:pPr>
      <w:r w:rsidRPr="000C5A57">
        <w:rPr>
          <w:rFonts w:eastAsiaTheme="minorEastAsia"/>
        </w:rPr>
        <w:t>爱。如果第一个动议不是来自他</w:t>
      </w:r>
      <w:r w:rsidRPr="000C5A57">
        <w:rPr>
          <w:rFonts w:eastAsiaTheme="minorEastAsia"/>
        </w:rPr>
        <w:t>,</w:t>
      </w:r>
      <w:r w:rsidRPr="000C5A57">
        <w:rPr>
          <w:rFonts w:eastAsiaTheme="minorEastAsia"/>
        </w:rPr>
        <w:t>那就会把他描绘成一个严厉的主人</w:t>
      </w:r>
      <w:r w:rsidRPr="000C5A57">
        <w:rPr>
          <w:rFonts w:eastAsiaTheme="minorEastAsia"/>
        </w:rPr>
        <w:t>,</w:t>
      </w:r>
      <w:r w:rsidRPr="000C5A57">
        <w:rPr>
          <w:rFonts w:eastAsiaTheme="minorEastAsia"/>
        </w:rPr>
        <w:t>忽视他所创造物的益处</w:t>
      </w:r>
      <w:r w:rsidRPr="000C5A57">
        <w:rPr>
          <w:rFonts w:eastAsiaTheme="minorEastAsia"/>
        </w:rPr>
        <w:t>,</w:t>
      </w:r>
      <w:r w:rsidRPr="000C5A57">
        <w:rPr>
          <w:rFonts w:eastAsiaTheme="minorEastAsia"/>
        </w:rPr>
        <w:t>没有怜悯之心</w:t>
      </w:r>
      <w:r w:rsidRPr="000C5A57">
        <w:rPr>
          <w:rFonts w:eastAsiaTheme="minorEastAsia"/>
        </w:rPr>
        <w:t>,</w:t>
      </w:r>
      <w:r w:rsidRPr="000C5A57">
        <w:rPr>
          <w:rFonts w:eastAsiaTheme="minorEastAsia"/>
        </w:rPr>
        <w:t>只有在他儿子的恳求下才肯怜悯我们。这将把他描绘成只有雷霆</w:t>
      </w:r>
      <w:r w:rsidRPr="000C5A57">
        <w:rPr>
          <w:rFonts w:eastAsiaTheme="minorEastAsia"/>
        </w:rPr>
        <w:t>,</w:t>
      </w:r>
      <w:r w:rsidRPr="000C5A57">
        <w:rPr>
          <w:rFonts w:eastAsiaTheme="minorEastAsia"/>
        </w:rPr>
        <w:t>而儿子只有怜悯之心</w:t>
      </w:r>
      <w:r w:rsidRPr="000C5A57">
        <w:rPr>
          <w:rFonts w:eastAsiaTheme="minorEastAsia"/>
        </w:rPr>
        <w:t>;</w:t>
      </w:r>
      <w:r w:rsidRPr="000C5A57">
        <w:rPr>
          <w:rFonts w:eastAsiaTheme="minorEastAsia"/>
        </w:rPr>
        <w:t>最大的荣誉将归于子</w:t>
      </w:r>
      <w:r w:rsidRPr="000C5A57">
        <w:rPr>
          <w:rFonts w:eastAsiaTheme="minorEastAsia"/>
        </w:rPr>
        <w:t>,</w:t>
      </w:r>
      <w:r w:rsidRPr="000C5A57">
        <w:rPr>
          <w:rFonts w:eastAsiaTheme="minorEastAsia"/>
        </w:rPr>
        <w:t>子将比父更值得尊崇</w:t>
      </w:r>
      <w:r w:rsidRPr="000C5A57">
        <w:rPr>
          <w:rFonts w:eastAsiaTheme="minorEastAsia"/>
        </w:rPr>
        <w:t>,</w:t>
      </w:r>
      <w:r w:rsidRPr="000C5A57">
        <w:rPr>
          <w:rFonts w:eastAsiaTheme="minorEastAsia"/>
        </w:rPr>
        <w:t>而中保的荣誉在这方面是平等归于两者的</w:t>
      </w:r>
      <w:r w:rsidRPr="000C5A57">
        <w:rPr>
          <w:rFonts w:eastAsiaTheme="minorEastAsia"/>
        </w:rPr>
        <w:t>:</w:t>
      </w:r>
      <w:r w:rsidRPr="000C5A57">
        <w:rPr>
          <w:rFonts w:eastAsiaTheme="minorEastAsia"/>
        </w:rPr>
        <w:t>约翰福音</w:t>
      </w:r>
      <w:r w:rsidRPr="000C5A57">
        <w:rPr>
          <w:rFonts w:eastAsiaTheme="minorEastAsia"/>
        </w:rPr>
        <w:t>5:23,"</w:t>
      </w:r>
      <w:r w:rsidRPr="000C5A57">
        <w:rPr>
          <w:rFonts w:eastAsiaTheme="minorEastAsia"/>
        </w:rPr>
        <w:t>叫人都尊敬子如同尊敬父一样。</w:t>
      </w:r>
      <w:r w:rsidRPr="000C5A57">
        <w:rPr>
          <w:rFonts w:eastAsiaTheme="minorEastAsia"/>
        </w:rPr>
        <w:t>"</w:t>
      </w:r>
      <w:r w:rsidRPr="000C5A57">
        <w:rPr>
          <w:rFonts w:eastAsiaTheme="minorEastAsia"/>
        </w:rPr>
        <w:t>父要因他的爱的伟大而得尊崇</w:t>
      </w:r>
      <w:r w:rsidRPr="000C5A57">
        <w:rPr>
          <w:rFonts w:eastAsiaTheme="minorEastAsia"/>
        </w:rPr>
        <w:t>,</w:t>
      </w:r>
      <w:r w:rsidRPr="000C5A57">
        <w:rPr>
          <w:rFonts w:eastAsiaTheme="minorEastAsia"/>
        </w:rPr>
        <w:t>因为他把审判的权柄交给了子。正如子因承担而得尊崇一样</w:t>
      </w:r>
      <w:r w:rsidRPr="000C5A57">
        <w:rPr>
          <w:rFonts w:eastAsiaTheme="minorEastAsia"/>
        </w:rPr>
        <w:t>,</w:t>
      </w:r>
      <w:r w:rsidRPr="000C5A57">
        <w:rPr>
          <w:rFonts w:eastAsiaTheme="minorEastAsia"/>
        </w:rPr>
        <w:t>父也因差遣他而得尊崇。</w:t>
      </w:r>
      <w:r w:rsidRPr="000C5A57">
        <w:rPr>
          <w:rFonts w:eastAsiaTheme="minorEastAsia"/>
        </w:rPr>
        <w:t>"</w:t>
      </w:r>
      <w:r w:rsidRPr="000C5A57">
        <w:rPr>
          <w:rFonts w:eastAsiaTheme="minorEastAsia"/>
        </w:rPr>
        <w:t>不尊敬子的</w:t>
      </w:r>
      <w:r w:rsidRPr="000C5A57">
        <w:rPr>
          <w:rFonts w:eastAsiaTheme="minorEastAsia"/>
        </w:rPr>
        <w:t>,</w:t>
      </w:r>
      <w:r w:rsidRPr="000C5A57">
        <w:rPr>
          <w:rFonts w:eastAsiaTheme="minorEastAsia"/>
        </w:rPr>
        <w:t>就是不尊敬差他来的父。</w:t>
      </w:r>
      <w:r w:rsidRPr="000C5A57">
        <w:rPr>
          <w:rFonts w:eastAsiaTheme="minorEastAsia"/>
        </w:rPr>
        <w:t>"</w:t>
      </w:r>
      <w:r w:rsidRPr="000C5A57">
        <w:rPr>
          <w:rFonts w:eastAsiaTheme="minorEastAsia"/>
        </w:rPr>
        <w:t>在救赎的工作中</w:t>
      </w:r>
      <w:r w:rsidRPr="000C5A57">
        <w:rPr>
          <w:rFonts w:eastAsiaTheme="minorEastAsia"/>
        </w:rPr>
        <w:t>,</w:t>
      </w:r>
      <w:r w:rsidRPr="000C5A57">
        <w:rPr>
          <w:rFonts w:eastAsiaTheme="minorEastAsia"/>
        </w:rPr>
        <w:t>差遣基督是尊敬父的根据。如果父不是那时的主要创始人</w:t>
      </w:r>
      <w:r w:rsidRPr="000C5A57">
        <w:rPr>
          <w:rFonts w:eastAsiaTheme="minorEastAsia"/>
        </w:rPr>
        <w:t>,</w:t>
      </w:r>
      <w:r w:rsidRPr="000C5A57">
        <w:rPr>
          <w:rFonts w:eastAsiaTheme="minorEastAsia"/>
        </w:rPr>
        <w:t>基督之爱的荣誉就不会归于他</w:t>
      </w:r>
      <w:r w:rsidRPr="000C5A57">
        <w:rPr>
          <w:rFonts w:eastAsiaTheme="minorEastAsia"/>
        </w:rPr>
        <w:t>;</w:t>
      </w:r>
      <w:r w:rsidRPr="000C5A57">
        <w:rPr>
          <w:rFonts w:eastAsiaTheme="minorEastAsia"/>
        </w:rPr>
        <w:t>它就不会是</w:t>
      </w:r>
      <w:r w:rsidRPr="000C5A57">
        <w:rPr>
          <w:rFonts w:eastAsiaTheme="minorEastAsia"/>
        </w:rPr>
        <w:t>"</w:t>
      </w:r>
      <w:r w:rsidRPr="000C5A57">
        <w:rPr>
          <w:rFonts w:eastAsiaTheme="minorEastAsia"/>
        </w:rPr>
        <w:t>使他恩典的荣耀得着称赞</w:t>
      </w:r>
      <w:r w:rsidRPr="000C5A57">
        <w:rPr>
          <w:rFonts w:eastAsiaTheme="minorEastAsia"/>
        </w:rPr>
        <w:t>",</w:t>
      </w:r>
      <w:r w:rsidRPr="000C5A57">
        <w:rPr>
          <w:rFonts w:eastAsiaTheme="minorEastAsia"/>
        </w:rPr>
        <w:t>如以弗所书</w:t>
      </w:r>
      <w:r w:rsidRPr="000C5A57">
        <w:rPr>
          <w:rFonts w:eastAsiaTheme="minorEastAsia"/>
        </w:rPr>
        <w:t>1:6</w:t>
      </w:r>
      <w:r w:rsidRPr="000C5A57">
        <w:rPr>
          <w:rFonts w:eastAsiaTheme="minorEastAsia"/>
        </w:rPr>
        <w:t>所说</w:t>
      </w:r>
      <w:r w:rsidRPr="000C5A57">
        <w:rPr>
          <w:rFonts w:eastAsiaTheme="minorEastAsia"/>
        </w:rPr>
        <w:t>,</w:t>
      </w:r>
      <w:r w:rsidRPr="000C5A57">
        <w:rPr>
          <w:rFonts w:eastAsiaTheme="minorEastAsia"/>
        </w:rPr>
        <w:t>而是使子的恩典的荣耀得着称赞。在这里</w:t>
      </w:r>
      <w:r w:rsidRPr="000C5A57">
        <w:rPr>
          <w:rFonts w:eastAsiaTheme="minorEastAsia"/>
        </w:rPr>
        <w:t>,</w:t>
      </w:r>
      <w:r w:rsidRPr="000C5A57">
        <w:rPr>
          <w:rFonts w:eastAsiaTheme="minorEastAsia"/>
        </w:rPr>
        <w:t>父的爱在于他是可以和解的</w:t>
      </w:r>
      <w:r w:rsidRPr="000C5A57">
        <w:rPr>
          <w:rFonts w:eastAsiaTheme="minorEastAsia"/>
        </w:rPr>
        <w:t>,</w:t>
      </w:r>
      <w:r w:rsidRPr="000C5A57">
        <w:rPr>
          <w:rFonts w:eastAsiaTheme="minorEastAsia"/>
        </w:rPr>
        <w:t>渴望和平</w:t>
      </w:r>
      <w:r w:rsidRPr="000C5A57">
        <w:rPr>
          <w:rFonts w:eastAsiaTheme="minorEastAsia"/>
        </w:rPr>
        <w:t>,</w:t>
      </w:r>
      <w:r w:rsidRPr="000C5A57">
        <w:rPr>
          <w:rFonts w:eastAsiaTheme="minorEastAsia"/>
        </w:rPr>
        <w:t>命令他的儿子以对他自己如此光荣、对受造物最终如此安全的条件去获得和平</w:t>
      </w:r>
      <w:r w:rsidRPr="000C5A57">
        <w:rPr>
          <w:rFonts w:eastAsiaTheme="minorEastAsia"/>
        </w:rPr>
        <w:t>,</w:t>
      </w:r>
      <w:r w:rsidRPr="000C5A57">
        <w:rPr>
          <w:rFonts w:eastAsiaTheme="minorEastAsia"/>
        </w:rPr>
        <w:t>以便他可以通过中保将他的恩惠传达给污秽和叛逆的世界。在这个安排中</w:t>
      </w:r>
      <w:r w:rsidRPr="000C5A57">
        <w:rPr>
          <w:rFonts w:eastAsiaTheme="minorEastAsia"/>
        </w:rPr>
        <w:t>,</w:t>
      </w:r>
      <w:r w:rsidRPr="000C5A57">
        <w:rPr>
          <w:rFonts w:eastAsiaTheme="minorEastAsia"/>
        </w:rPr>
        <w:t>父亲的爱在推动它方面与基督同意时的爱一样伟大。亚伯拉罕愿意牺牲他的儿子就是这一点的预表。基督的死在以撒身上预表</w:t>
      </w:r>
      <w:r w:rsidRPr="000C5A57">
        <w:rPr>
          <w:rFonts w:eastAsiaTheme="minorEastAsia"/>
        </w:rPr>
        <w:t>,</w:t>
      </w:r>
      <w:r w:rsidRPr="000C5A57">
        <w:rPr>
          <w:rFonts w:eastAsiaTheme="minorEastAsia"/>
        </w:rPr>
        <w:t>父的意愿在亚伯拉罕身上得到体现。</w:t>
      </w:r>
    </w:p>
    <w:p w14:paraId="439296ED" w14:textId="77777777" w:rsidR="00C67FBA" w:rsidRDefault="00000000">
      <w:pPr>
        <w:ind w:left="-5" w:right="0"/>
        <w:rPr>
          <w:rFonts w:eastAsiaTheme="minorEastAsia"/>
        </w:rPr>
      </w:pPr>
      <w:r>
        <w:t xml:space="preserve">Wisdom. As goodness was the motive of this reconciliation, so wisdom was the director. The Father would not be principal in the greatest and highest notes of wisdom that ever sounded in the ears of men; the highest act of wisdom would originally flow from the Son, not from the Father. In this business he is known to be the only wise God, which attribute Paul celebrates with an emphasis: 1 Tim. </w:t>
      </w:r>
      <w:proofErr w:type="spellStart"/>
      <w:r>
        <w:t>i</w:t>
      </w:r>
      <w:proofErr w:type="spellEnd"/>
      <w:r>
        <w:t xml:space="preserve">. 17, 'Now unto the King eternal, &amp;c., the only wise God, be </w:t>
      </w:r>
      <w:proofErr w:type="spellStart"/>
      <w:r>
        <w:t>honour</w:t>
      </w:r>
      <w:proofErr w:type="spellEnd"/>
      <w:r>
        <w:t xml:space="preserve"> and glory for ever and ever,' after he had spoken of salvation by Christ. No less than the wisdom of God could invent it. A punishment was due to lapsed man, that justice might not be defrauded; an infinite punishment the </w:t>
      </w:r>
      <w:r>
        <w:lastRenderedPageBreak/>
        <w:t xml:space="preserve">creature could not bear; the </w:t>
      </w:r>
      <w:proofErr w:type="spellStart"/>
      <w:r>
        <w:t>honour</w:t>
      </w:r>
      <w:proofErr w:type="spellEnd"/>
      <w:r>
        <w:t xml:space="preserve"> of God could not be fully vindicated in that way. Man justly owed a satisfaction, but could not pay it; nor without that satisfaction could be acquitted by justice from the obligation to an eternal curse. What but infinite wisdom could contrive a way for man's deliverance, whereby justice might have the highest right, and mercy the greatest applause; that the enmity between God and the creature might be totally demolished, never to break out again; the security of the creature established never to be </w:t>
      </w:r>
      <w:proofErr w:type="spellStart"/>
      <w:r>
        <w:t>unravelled</w:t>
      </w:r>
      <w:proofErr w:type="spellEnd"/>
      <w:r>
        <w:t xml:space="preserve"> </w:t>
      </w:r>
      <w:proofErr w:type="spellStart"/>
      <w:r>
        <w:t>any more</w:t>
      </w:r>
      <w:proofErr w:type="spellEnd"/>
      <w:r>
        <w:t xml:space="preserve">! The wisdom of God must then be the arbitrator in this great affair, to compose all seeming contradictions, and appoint means fully proportioned to the ends intended. His love would not leave the world to perish, nor his justice leave sin without punishment. The one did not consist with his merciful goodness, nor the other with the </w:t>
      </w:r>
      <w:proofErr w:type="spellStart"/>
      <w:r>
        <w:t>honour</w:t>
      </w:r>
      <w:proofErr w:type="spellEnd"/>
      <w:r>
        <w:t xml:space="preserve"> of his law and the immutability of his sentence. There is a way therefore found in the treasures of his wisdom to procure peace to the sinner with </w:t>
      </w:r>
      <w:proofErr w:type="spellStart"/>
      <w:r>
        <w:t>honour</w:t>
      </w:r>
      <w:proofErr w:type="spellEnd"/>
      <w:r>
        <w:t xml:space="preserve"> to himself; to reconcile the sinner without impunity for the sin; to satisfy both the cries of his justice and the yearnings of his bowels: the one in the punishment of sin in a surety, the other in pardoning sin in our persons. That God might be appeased, and that man might have wherewith to appease him, there is given to the human nature a new man, greater than a man, which might satisfy for man, and have that in himself which might exceed all the debt man owed to God. This is such a manifold wisdom which must spring from the Father, and to whom the </w:t>
      </w:r>
      <w:proofErr w:type="spellStart"/>
      <w:r>
        <w:t>honour</w:t>
      </w:r>
      <w:proofErr w:type="spellEnd"/>
      <w:r>
        <w:t xml:space="preserve"> of it is due, as being the eternal purpose which he purposed in Jesus Christ our Lord, Eph. iii. 10, 11. This being therefore the highest act of wisdom, must originally arise from the Father, the principal person in the Deity, the fountain of all decrees, and therefore of those wherein the choicest wisdom of the Deity sparkles. How could it be the praise of the glory of his grace, Eph. </w:t>
      </w:r>
      <w:proofErr w:type="spellStart"/>
      <w:r>
        <w:t>i</w:t>
      </w:r>
      <w:proofErr w:type="spellEnd"/>
      <w:r>
        <w:t xml:space="preserve">. 6, if he had not concerned himself in the whole undertaking? It is hereby that title of the Father of Glory belongs to him, as he is the God of our Lord Jesus Christ as Mediator, Eph. </w:t>
      </w:r>
      <w:proofErr w:type="spellStart"/>
      <w:r>
        <w:t>i</w:t>
      </w:r>
      <w:proofErr w:type="spellEnd"/>
      <w:r>
        <w:t>. 17; herein shines the glory of his paternity.</w:t>
      </w:r>
    </w:p>
    <w:p w14:paraId="18B9D221" w14:textId="028F8739" w:rsidR="000C5A57" w:rsidRPr="000C5A57" w:rsidRDefault="000C5A57">
      <w:pPr>
        <w:ind w:left="-5" w:right="0"/>
        <w:rPr>
          <w:rFonts w:eastAsiaTheme="minorEastAsia"/>
        </w:rPr>
      </w:pPr>
      <w:r w:rsidRPr="000C5A57">
        <w:rPr>
          <w:rFonts w:eastAsiaTheme="minorEastAsia"/>
        </w:rPr>
        <w:lastRenderedPageBreak/>
        <w:t>智慧。正如善意是这次和解的动机</w:t>
      </w:r>
      <w:r w:rsidRPr="000C5A57">
        <w:rPr>
          <w:rFonts w:eastAsiaTheme="minorEastAsia"/>
        </w:rPr>
        <w:t>,</w:t>
      </w:r>
      <w:r w:rsidRPr="000C5A57">
        <w:rPr>
          <w:rFonts w:eastAsiaTheme="minorEastAsia"/>
        </w:rPr>
        <w:t>智慧也是其指导者。父不会在人耳中响起的最伟大、最高贵的智慧音符中担任主角</w:t>
      </w:r>
      <w:r w:rsidRPr="000C5A57">
        <w:rPr>
          <w:rFonts w:eastAsiaTheme="minorEastAsia"/>
        </w:rPr>
        <w:t>;</w:t>
      </w:r>
      <w:r w:rsidRPr="000C5A57">
        <w:rPr>
          <w:rFonts w:eastAsiaTheme="minorEastAsia"/>
        </w:rPr>
        <w:t>最高的智慧行为将最初来自子</w:t>
      </w:r>
      <w:r w:rsidRPr="000C5A57">
        <w:rPr>
          <w:rFonts w:eastAsiaTheme="minorEastAsia"/>
        </w:rPr>
        <w:t>,</w:t>
      </w:r>
      <w:r w:rsidRPr="000C5A57">
        <w:rPr>
          <w:rFonts w:eastAsiaTheme="minorEastAsia"/>
        </w:rPr>
        <w:t>而不是父。在这件事上</w:t>
      </w:r>
      <w:r w:rsidRPr="000C5A57">
        <w:rPr>
          <w:rFonts w:eastAsiaTheme="minorEastAsia"/>
        </w:rPr>
        <w:t>,</w:t>
      </w:r>
      <w:r w:rsidRPr="000C5A57">
        <w:rPr>
          <w:rFonts w:eastAsiaTheme="minorEastAsia"/>
        </w:rPr>
        <w:t>他被称为独一无二的智慧神</w:t>
      </w:r>
      <w:r w:rsidRPr="000C5A57">
        <w:rPr>
          <w:rFonts w:eastAsiaTheme="minorEastAsia"/>
        </w:rPr>
        <w:t>,</w:t>
      </w:r>
      <w:r w:rsidRPr="000C5A57">
        <w:rPr>
          <w:rFonts w:eastAsiaTheme="minorEastAsia"/>
        </w:rPr>
        <w:t>保罗在提到基督带来的救恩后</w:t>
      </w:r>
      <w:r w:rsidRPr="000C5A57">
        <w:rPr>
          <w:rFonts w:eastAsiaTheme="minorEastAsia"/>
        </w:rPr>
        <w:t>,</w:t>
      </w:r>
      <w:r w:rsidRPr="000C5A57">
        <w:rPr>
          <w:rFonts w:eastAsiaTheme="minorEastAsia"/>
        </w:rPr>
        <w:t>特别赞美了这一属性</w:t>
      </w:r>
      <w:r w:rsidRPr="000C5A57">
        <w:rPr>
          <w:rFonts w:eastAsiaTheme="minorEastAsia"/>
        </w:rPr>
        <w:t>:</w:t>
      </w:r>
      <w:r w:rsidRPr="000C5A57">
        <w:rPr>
          <w:rFonts w:eastAsiaTheme="minorEastAsia"/>
        </w:rPr>
        <w:t>提摩太前书</w:t>
      </w:r>
      <w:r w:rsidRPr="000C5A57">
        <w:rPr>
          <w:rFonts w:eastAsiaTheme="minorEastAsia"/>
        </w:rPr>
        <w:t>1:17,"</w:t>
      </w:r>
      <w:r w:rsidRPr="000C5A57">
        <w:rPr>
          <w:rFonts w:eastAsiaTheme="minorEastAsia"/>
        </w:rPr>
        <w:t>但愿尊贵、荣耀归与那不朽坏、不能看见、永世的君王、独一无二的神</w:t>
      </w:r>
      <w:r w:rsidRPr="000C5A57">
        <w:rPr>
          <w:rFonts w:eastAsiaTheme="minorEastAsia"/>
        </w:rPr>
        <w:t>,</w:t>
      </w:r>
      <w:r w:rsidRPr="000C5A57">
        <w:rPr>
          <w:rFonts w:eastAsiaTheme="minorEastAsia"/>
        </w:rPr>
        <w:t>直到永永远远。</w:t>
      </w:r>
      <w:r w:rsidRPr="000C5A57">
        <w:rPr>
          <w:rFonts w:eastAsiaTheme="minorEastAsia"/>
        </w:rPr>
        <w:t>"</w:t>
      </w:r>
      <w:r w:rsidRPr="000C5A57">
        <w:rPr>
          <w:rFonts w:eastAsiaTheme="minorEastAsia"/>
        </w:rPr>
        <w:t>除了神的智慧</w:t>
      </w:r>
      <w:r w:rsidRPr="000C5A57">
        <w:rPr>
          <w:rFonts w:eastAsiaTheme="minorEastAsia"/>
        </w:rPr>
        <w:t>,</w:t>
      </w:r>
      <w:r w:rsidRPr="000C5A57">
        <w:rPr>
          <w:rFonts w:eastAsiaTheme="minorEastAsia"/>
        </w:rPr>
        <w:t>没有什么能够创造出这个计划。堕落的人应受惩罚</w:t>
      </w:r>
      <w:r w:rsidRPr="000C5A57">
        <w:rPr>
          <w:rFonts w:eastAsiaTheme="minorEastAsia"/>
        </w:rPr>
        <w:t>,</w:t>
      </w:r>
      <w:r w:rsidRPr="000C5A57">
        <w:rPr>
          <w:rFonts w:eastAsiaTheme="minorEastAsia"/>
        </w:rPr>
        <w:t>正义不能被剥夺</w:t>
      </w:r>
      <w:r w:rsidRPr="000C5A57">
        <w:rPr>
          <w:rFonts w:eastAsiaTheme="minorEastAsia"/>
        </w:rPr>
        <w:t>;</w:t>
      </w:r>
      <w:r w:rsidRPr="000C5A57">
        <w:rPr>
          <w:rFonts w:eastAsiaTheme="minorEastAsia"/>
        </w:rPr>
        <w:t>受造之物无法承受无限的惩罚</w:t>
      </w:r>
      <w:r w:rsidRPr="000C5A57">
        <w:rPr>
          <w:rFonts w:eastAsiaTheme="minorEastAsia"/>
        </w:rPr>
        <w:t>;</w:t>
      </w:r>
      <w:r w:rsidRPr="000C5A57">
        <w:rPr>
          <w:rFonts w:eastAsiaTheme="minorEastAsia"/>
        </w:rPr>
        <w:t>没有这种方式</w:t>
      </w:r>
      <w:r w:rsidRPr="000C5A57">
        <w:rPr>
          <w:rFonts w:eastAsiaTheme="minorEastAsia"/>
        </w:rPr>
        <w:t>,</w:t>
      </w:r>
      <w:r w:rsidRPr="000C5A57">
        <w:rPr>
          <w:rFonts w:eastAsiaTheme="minorEastAsia"/>
        </w:rPr>
        <w:t>神的荣耀就不能完全得到维护。人理所当然地欠下了一笔赎金</w:t>
      </w:r>
      <w:r w:rsidRPr="000C5A57">
        <w:rPr>
          <w:rFonts w:eastAsiaTheme="minorEastAsia"/>
        </w:rPr>
        <w:t>,</w:t>
      </w:r>
      <w:r w:rsidRPr="000C5A57">
        <w:rPr>
          <w:rFonts w:eastAsiaTheme="minorEastAsia"/>
        </w:rPr>
        <w:t>却无力偿还</w:t>
      </w:r>
      <w:r w:rsidRPr="000C5A57">
        <w:rPr>
          <w:rFonts w:eastAsiaTheme="minorEastAsia"/>
        </w:rPr>
        <w:t>;</w:t>
      </w:r>
      <w:r w:rsidRPr="000C5A57">
        <w:rPr>
          <w:rFonts w:eastAsiaTheme="minorEastAsia"/>
        </w:rPr>
        <w:t>若不偿还这笔赎金</w:t>
      </w:r>
      <w:r w:rsidRPr="000C5A57">
        <w:rPr>
          <w:rFonts w:eastAsiaTheme="minorEastAsia"/>
        </w:rPr>
        <w:t>,</w:t>
      </w:r>
      <w:r w:rsidRPr="000C5A57">
        <w:rPr>
          <w:rFonts w:eastAsiaTheme="minorEastAsia"/>
        </w:rPr>
        <w:t>就不能从永恒的诅咒中被公义赦免。除了无限的智慧</w:t>
      </w:r>
      <w:r w:rsidRPr="000C5A57">
        <w:rPr>
          <w:rFonts w:eastAsiaTheme="minorEastAsia"/>
        </w:rPr>
        <w:t>,</w:t>
      </w:r>
      <w:r w:rsidRPr="000C5A57">
        <w:rPr>
          <w:rFonts w:eastAsiaTheme="minorEastAsia"/>
        </w:rPr>
        <w:t>还有什么能设计出一条让人得救的道路</w:t>
      </w:r>
      <w:r w:rsidRPr="000C5A57">
        <w:rPr>
          <w:rFonts w:eastAsiaTheme="minorEastAsia"/>
        </w:rPr>
        <w:t>,</w:t>
      </w:r>
      <w:r w:rsidRPr="000C5A57">
        <w:rPr>
          <w:rFonts w:eastAsiaTheme="minorEastAsia"/>
        </w:rPr>
        <w:t>使正义得到最高的权利</w:t>
      </w:r>
      <w:r w:rsidRPr="000C5A57">
        <w:rPr>
          <w:rFonts w:eastAsiaTheme="minorEastAsia"/>
        </w:rPr>
        <w:t>,</w:t>
      </w:r>
      <w:r w:rsidRPr="000C5A57">
        <w:rPr>
          <w:rFonts w:eastAsiaTheme="minorEastAsia"/>
        </w:rPr>
        <w:t>怜悯得到最大的赞扬</w:t>
      </w:r>
      <w:r w:rsidRPr="000C5A57">
        <w:rPr>
          <w:rFonts w:eastAsiaTheme="minorEastAsia"/>
        </w:rPr>
        <w:t>;</w:t>
      </w:r>
      <w:r w:rsidRPr="000C5A57">
        <w:rPr>
          <w:rFonts w:eastAsiaTheme="minorEastAsia"/>
        </w:rPr>
        <w:t>使神与受造之物之间的敌意彻底消除</w:t>
      </w:r>
      <w:r w:rsidRPr="000C5A57">
        <w:rPr>
          <w:rFonts w:eastAsiaTheme="minorEastAsia"/>
        </w:rPr>
        <w:t>,</w:t>
      </w:r>
      <w:r w:rsidRPr="000C5A57">
        <w:rPr>
          <w:rFonts w:eastAsiaTheme="minorEastAsia"/>
        </w:rPr>
        <w:t>永不再次爆发</w:t>
      </w:r>
      <w:r w:rsidRPr="000C5A57">
        <w:rPr>
          <w:rFonts w:eastAsiaTheme="minorEastAsia"/>
        </w:rPr>
        <w:t>;</w:t>
      </w:r>
      <w:r w:rsidRPr="000C5A57">
        <w:rPr>
          <w:rFonts w:eastAsiaTheme="minorEastAsia"/>
        </w:rPr>
        <w:t>受造之物的安全得到确立</w:t>
      </w:r>
      <w:r w:rsidRPr="000C5A57">
        <w:rPr>
          <w:rFonts w:eastAsiaTheme="minorEastAsia"/>
        </w:rPr>
        <w:t>,</w:t>
      </w:r>
      <w:r w:rsidRPr="000C5A57">
        <w:rPr>
          <w:rFonts w:eastAsiaTheme="minorEastAsia"/>
        </w:rPr>
        <w:t>永不再被瓦解</w:t>
      </w:r>
      <w:r w:rsidRPr="000C5A57">
        <w:rPr>
          <w:rFonts w:eastAsiaTheme="minorEastAsia"/>
        </w:rPr>
        <w:t>!</w:t>
      </w:r>
      <w:r w:rsidRPr="000C5A57">
        <w:rPr>
          <w:rFonts w:eastAsiaTheme="minorEastAsia"/>
        </w:rPr>
        <w:t>那么</w:t>
      </w:r>
      <w:r w:rsidRPr="000C5A57">
        <w:rPr>
          <w:rFonts w:eastAsiaTheme="minorEastAsia"/>
        </w:rPr>
        <w:t>,</w:t>
      </w:r>
      <w:r w:rsidRPr="000C5A57">
        <w:rPr>
          <w:rFonts w:eastAsiaTheme="minorEastAsia"/>
        </w:rPr>
        <w:t>在这个重大事件中</w:t>
      </w:r>
      <w:r w:rsidRPr="000C5A57">
        <w:rPr>
          <w:rFonts w:eastAsiaTheme="minorEastAsia"/>
        </w:rPr>
        <w:t>,</w:t>
      </w:r>
      <w:r w:rsidRPr="000C5A57">
        <w:rPr>
          <w:rFonts w:eastAsiaTheme="minorEastAsia"/>
        </w:rPr>
        <w:t>神的智慧必须充当仲裁者</w:t>
      </w:r>
      <w:r w:rsidRPr="000C5A57">
        <w:rPr>
          <w:rFonts w:eastAsiaTheme="minorEastAsia"/>
        </w:rPr>
        <w:t>,</w:t>
      </w:r>
      <w:r w:rsidRPr="000C5A57">
        <w:rPr>
          <w:rFonts w:eastAsiaTheme="minorEastAsia"/>
        </w:rPr>
        <w:t>调和所有看似矛盾的地方</w:t>
      </w:r>
      <w:r w:rsidRPr="000C5A57">
        <w:rPr>
          <w:rFonts w:eastAsiaTheme="minorEastAsia"/>
        </w:rPr>
        <w:t>,</w:t>
      </w:r>
      <w:r w:rsidRPr="000C5A57">
        <w:rPr>
          <w:rFonts w:eastAsiaTheme="minorEastAsia"/>
        </w:rPr>
        <w:t>指定与预期目标完全相称的方法。他的爱不会让世界灭亡</w:t>
      </w:r>
      <w:r w:rsidRPr="000C5A57">
        <w:rPr>
          <w:rFonts w:eastAsiaTheme="minorEastAsia"/>
        </w:rPr>
        <w:t>,</w:t>
      </w:r>
      <w:r w:rsidRPr="000C5A57">
        <w:rPr>
          <w:rFonts w:eastAsiaTheme="minorEastAsia"/>
        </w:rPr>
        <w:t>他的公义也不会让罪恶不受惩罚。一个与他仁慈的善良不相称</w:t>
      </w:r>
      <w:r w:rsidRPr="000C5A57">
        <w:rPr>
          <w:rFonts w:eastAsiaTheme="minorEastAsia"/>
        </w:rPr>
        <w:t>,</w:t>
      </w:r>
      <w:r w:rsidRPr="000C5A57">
        <w:rPr>
          <w:rFonts w:eastAsiaTheme="minorEastAsia"/>
        </w:rPr>
        <w:t>另一个与他律法的尊严和判决的不变性不相称。因此</w:t>
      </w:r>
      <w:r w:rsidRPr="000C5A57">
        <w:rPr>
          <w:rFonts w:eastAsiaTheme="minorEastAsia"/>
        </w:rPr>
        <w:t>,</w:t>
      </w:r>
      <w:r w:rsidRPr="000C5A57">
        <w:rPr>
          <w:rFonts w:eastAsiaTheme="minorEastAsia"/>
        </w:rPr>
        <w:t>在他智慧的宝藏中找到了一条道路</w:t>
      </w:r>
      <w:r w:rsidRPr="000C5A57">
        <w:rPr>
          <w:rFonts w:eastAsiaTheme="minorEastAsia"/>
        </w:rPr>
        <w:t>,</w:t>
      </w:r>
      <w:r w:rsidRPr="000C5A57">
        <w:rPr>
          <w:rFonts w:eastAsiaTheme="minorEastAsia"/>
        </w:rPr>
        <w:t>在尊崇自己的同时给罪人带来和平</w:t>
      </w:r>
      <w:r w:rsidRPr="000C5A57">
        <w:rPr>
          <w:rFonts w:eastAsiaTheme="minorEastAsia"/>
        </w:rPr>
        <w:t>;</w:t>
      </w:r>
      <w:r w:rsidRPr="000C5A57">
        <w:rPr>
          <w:rFonts w:eastAsiaTheme="minorEastAsia"/>
        </w:rPr>
        <w:t>在不放过我们个人罪恶的情况下</w:t>
      </w:r>
      <w:r w:rsidRPr="000C5A57">
        <w:rPr>
          <w:rFonts w:eastAsiaTheme="minorEastAsia"/>
        </w:rPr>
        <w:t>,</w:t>
      </w:r>
      <w:r w:rsidRPr="000C5A57">
        <w:rPr>
          <w:rFonts w:eastAsiaTheme="minorEastAsia"/>
        </w:rPr>
        <w:t>与罪人和解。为了让神平息怒气</w:t>
      </w:r>
      <w:r w:rsidRPr="000C5A57">
        <w:rPr>
          <w:rFonts w:eastAsiaTheme="minorEastAsia"/>
        </w:rPr>
        <w:t>,</w:t>
      </w:r>
      <w:r w:rsidRPr="000C5A57">
        <w:rPr>
          <w:rFonts w:eastAsiaTheme="minorEastAsia"/>
        </w:rPr>
        <w:t>为了让人类有办法平息他的怒气</w:t>
      </w:r>
      <w:r w:rsidRPr="000C5A57">
        <w:rPr>
          <w:rFonts w:eastAsiaTheme="minorEastAsia"/>
        </w:rPr>
        <w:t>,</w:t>
      </w:r>
      <w:r w:rsidRPr="000C5A57">
        <w:rPr>
          <w:rFonts w:eastAsiaTheme="minorEastAsia"/>
        </w:rPr>
        <w:t>人性被赋予了一个新人</w:t>
      </w:r>
      <w:r w:rsidRPr="000C5A57">
        <w:rPr>
          <w:rFonts w:eastAsiaTheme="minorEastAsia"/>
        </w:rPr>
        <w:t>,</w:t>
      </w:r>
      <w:r w:rsidRPr="000C5A57">
        <w:rPr>
          <w:rFonts w:eastAsiaTheme="minorEastAsia"/>
        </w:rPr>
        <w:t>一个比人更伟大的人</w:t>
      </w:r>
      <w:r w:rsidRPr="000C5A57">
        <w:rPr>
          <w:rFonts w:eastAsiaTheme="minorEastAsia"/>
        </w:rPr>
        <w:t>,</w:t>
      </w:r>
      <w:r w:rsidRPr="000C5A57">
        <w:rPr>
          <w:rFonts w:eastAsiaTheme="minorEastAsia"/>
        </w:rPr>
        <w:t>他可以为人类赎罪</w:t>
      </w:r>
      <w:r w:rsidRPr="000C5A57">
        <w:rPr>
          <w:rFonts w:eastAsiaTheme="minorEastAsia"/>
        </w:rPr>
        <w:t>,</w:t>
      </w:r>
      <w:r w:rsidRPr="000C5A57">
        <w:rPr>
          <w:rFonts w:eastAsiaTheme="minorEastAsia"/>
        </w:rPr>
        <w:t>并拥有超过人类所欠神的一切。这是一种多方面的智慧</w:t>
      </w:r>
      <w:r w:rsidRPr="000C5A57">
        <w:rPr>
          <w:rFonts w:eastAsiaTheme="minorEastAsia"/>
        </w:rPr>
        <w:t>,</w:t>
      </w:r>
      <w:r w:rsidRPr="000C5A57">
        <w:rPr>
          <w:rFonts w:eastAsiaTheme="minorEastAsia"/>
        </w:rPr>
        <w:t>必须源于父</w:t>
      </w:r>
      <w:r w:rsidRPr="000C5A57">
        <w:rPr>
          <w:rFonts w:eastAsiaTheme="minorEastAsia"/>
        </w:rPr>
        <w:t>,</w:t>
      </w:r>
      <w:r w:rsidRPr="000C5A57">
        <w:rPr>
          <w:rFonts w:eastAsiaTheme="minorEastAsia"/>
        </w:rPr>
        <w:t>荣耀归于父</w:t>
      </w:r>
      <w:r w:rsidRPr="000C5A57">
        <w:rPr>
          <w:rFonts w:eastAsiaTheme="minorEastAsia"/>
        </w:rPr>
        <w:t>,</w:t>
      </w:r>
      <w:r w:rsidRPr="000C5A57">
        <w:rPr>
          <w:rFonts w:eastAsiaTheme="minorEastAsia"/>
        </w:rPr>
        <w:t>因为这是他在我们的主耶稣基督里所定的永恒旨意</w:t>
      </w:r>
      <w:r w:rsidRPr="000C5A57">
        <w:rPr>
          <w:rFonts w:eastAsiaTheme="minorEastAsia"/>
        </w:rPr>
        <w:t>,</w:t>
      </w:r>
      <w:r w:rsidRPr="000C5A57">
        <w:rPr>
          <w:rFonts w:eastAsiaTheme="minorEastAsia"/>
        </w:rPr>
        <w:t>以弗所书</w:t>
      </w:r>
      <w:r w:rsidRPr="000C5A57">
        <w:rPr>
          <w:rFonts w:eastAsiaTheme="minorEastAsia"/>
        </w:rPr>
        <w:t>3:10-11</w:t>
      </w:r>
      <w:r w:rsidRPr="000C5A57">
        <w:rPr>
          <w:rFonts w:eastAsiaTheme="minorEastAsia"/>
        </w:rPr>
        <w:t>。因此</w:t>
      </w:r>
      <w:r w:rsidRPr="000C5A57">
        <w:rPr>
          <w:rFonts w:eastAsiaTheme="minorEastAsia"/>
        </w:rPr>
        <w:t>,</w:t>
      </w:r>
      <w:r w:rsidRPr="000C5A57">
        <w:rPr>
          <w:rFonts w:eastAsiaTheme="minorEastAsia"/>
        </w:rPr>
        <w:t>这是最高的智慧行为</w:t>
      </w:r>
      <w:r w:rsidRPr="000C5A57">
        <w:rPr>
          <w:rFonts w:eastAsiaTheme="minorEastAsia"/>
        </w:rPr>
        <w:t>,</w:t>
      </w:r>
      <w:r w:rsidRPr="000C5A57">
        <w:rPr>
          <w:rFonts w:eastAsiaTheme="minorEastAsia"/>
        </w:rPr>
        <w:t>必须最初来自父</w:t>
      </w:r>
      <w:r w:rsidRPr="000C5A57">
        <w:rPr>
          <w:rFonts w:eastAsiaTheme="minorEastAsia"/>
        </w:rPr>
        <w:t>,</w:t>
      </w:r>
      <w:r w:rsidRPr="000C5A57">
        <w:rPr>
          <w:rFonts w:eastAsiaTheme="minorEastAsia"/>
        </w:rPr>
        <w:t>神格位格的首要人物</w:t>
      </w:r>
      <w:r w:rsidRPr="000C5A57">
        <w:rPr>
          <w:rFonts w:eastAsiaTheme="minorEastAsia"/>
        </w:rPr>
        <w:t>,</w:t>
      </w:r>
      <w:r w:rsidRPr="000C5A57">
        <w:rPr>
          <w:rFonts w:eastAsiaTheme="minorEastAsia"/>
        </w:rPr>
        <w:t>所有旨意的源头</w:t>
      </w:r>
      <w:r w:rsidRPr="000C5A57">
        <w:rPr>
          <w:rFonts w:eastAsiaTheme="minorEastAsia"/>
        </w:rPr>
        <w:t>,</w:t>
      </w:r>
      <w:r w:rsidRPr="000C5A57">
        <w:rPr>
          <w:rFonts w:eastAsiaTheme="minorEastAsia"/>
        </w:rPr>
        <w:t>因此也包括其中闪耀着神性最佳智慧的旨意。如果他没有参与整个事业</w:t>
      </w:r>
      <w:r w:rsidRPr="000C5A57">
        <w:rPr>
          <w:rFonts w:eastAsiaTheme="minorEastAsia"/>
        </w:rPr>
        <w:t>,</w:t>
      </w:r>
      <w:r w:rsidRPr="000C5A57">
        <w:rPr>
          <w:rFonts w:eastAsiaTheme="minorEastAsia"/>
        </w:rPr>
        <w:t>怎么能成为他恩典荣耀的赞美</w:t>
      </w:r>
      <w:r w:rsidRPr="000C5A57">
        <w:rPr>
          <w:rFonts w:eastAsiaTheme="minorEastAsia"/>
        </w:rPr>
        <w:t>,</w:t>
      </w:r>
      <w:r w:rsidRPr="000C5A57">
        <w:rPr>
          <w:rFonts w:eastAsiaTheme="minorEastAsia"/>
        </w:rPr>
        <w:t>以弗所书</w:t>
      </w:r>
      <w:r w:rsidRPr="000C5A57">
        <w:rPr>
          <w:rFonts w:eastAsiaTheme="minorEastAsia"/>
        </w:rPr>
        <w:t>1:6?</w:t>
      </w:r>
      <w:r w:rsidRPr="000C5A57">
        <w:rPr>
          <w:rFonts w:eastAsiaTheme="minorEastAsia"/>
        </w:rPr>
        <w:t>正因如此</w:t>
      </w:r>
      <w:r w:rsidRPr="000C5A57">
        <w:rPr>
          <w:rFonts w:eastAsiaTheme="minorEastAsia"/>
        </w:rPr>
        <w:t>,"</w:t>
      </w:r>
      <w:r w:rsidRPr="000C5A57">
        <w:rPr>
          <w:rFonts w:eastAsiaTheme="minorEastAsia"/>
        </w:rPr>
        <w:t>荣耀之父</w:t>
      </w:r>
      <w:r w:rsidRPr="000C5A57">
        <w:rPr>
          <w:rFonts w:eastAsiaTheme="minorEastAsia"/>
        </w:rPr>
        <w:t>"</w:t>
      </w:r>
      <w:r w:rsidRPr="000C5A57">
        <w:rPr>
          <w:rFonts w:eastAsiaTheme="minorEastAsia"/>
        </w:rPr>
        <w:t>这个称号属于他</w:t>
      </w:r>
      <w:r w:rsidRPr="000C5A57">
        <w:rPr>
          <w:rFonts w:eastAsiaTheme="minorEastAsia"/>
        </w:rPr>
        <w:t>,</w:t>
      </w:r>
      <w:r w:rsidRPr="000C5A57">
        <w:rPr>
          <w:rFonts w:eastAsiaTheme="minorEastAsia"/>
        </w:rPr>
        <w:t>因为他是我们的主耶稣基督作为中保的神</w:t>
      </w:r>
      <w:r w:rsidRPr="000C5A57">
        <w:rPr>
          <w:rFonts w:eastAsiaTheme="minorEastAsia"/>
        </w:rPr>
        <w:t>,</w:t>
      </w:r>
      <w:r w:rsidRPr="000C5A57">
        <w:rPr>
          <w:rFonts w:eastAsiaTheme="minorEastAsia"/>
        </w:rPr>
        <w:t>以弗所书</w:t>
      </w:r>
      <w:r w:rsidRPr="000C5A57">
        <w:rPr>
          <w:rFonts w:eastAsiaTheme="minorEastAsia"/>
        </w:rPr>
        <w:t>1:17;</w:t>
      </w:r>
      <w:r w:rsidRPr="000C5A57">
        <w:rPr>
          <w:rFonts w:eastAsiaTheme="minorEastAsia"/>
        </w:rPr>
        <w:t>在这里闪耀着他父性的荣耀。</w:t>
      </w:r>
    </w:p>
    <w:p w14:paraId="69B4DF02" w14:textId="77777777" w:rsidR="00C67FBA" w:rsidRDefault="00000000">
      <w:pPr>
        <w:ind w:left="-5" w:right="0"/>
      </w:pPr>
      <w:r>
        <w:t>2. God the Father is the principal author of this reconciliation.</w:t>
      </w:r>
    </w:p>
    <w:p w14:paraId="5ADC328E" w14:textId="77777777" w:rsidR="00C67FBA" w:rsidRDefault="00000000">
      <w:pPr>
        <w:numPr>
          <w:ilvl w:val="0"/>
          <w:numId w:val="132"/>
        </w:numPr>
        <w:spacing w:after="0"/>
        <w:ind w:right="0"/>
      </w:pPr>
      <w:r>
        <w:lastRenderedPageBreak/>
        <w:t xml:space="preserve">The particular style God assumes in the New Testament manifests it. A title not known in the Old Testament, often in the New, Eph. </w:t>
      </w:r>
      <w:proofErr w:type="spellStart"/>
      <w:r>
        <w:t>i</w:t>
      </w:r>
      <w:proofErr w:type="spellEnd"/>
      <w:r>
        <w:t xml:space="preserve">. 3, Eph. iii. 14, 1 Pet. </w:t>
      </w:r>
      <w:proofErr w:type="spellStart"/>
      <w:r>
        <w:t>i</w:t>
      </w:r>
      <w:proofErr w:type="spellEnd"/>
      <w:r>
        <w:t>. 3. In the Old Testament he was called the God of Israel; and immediately before the discovery of</w:t>
      </w:r>
    </w:p>
    <w:p w14:paraId="4C8C61D4" w14:textId="77777777" w:rsidR="00C67FBA" w:rsidRDefault="00000000">
      <w:pPr>
        <w:ind w:left="-5" w:right="0"/>
      </w:pPr>
      <w:r>
        <w:t xml:space="preserve">Christ in the flesh, Zacharias blesses him under that tide: Luke </w:t>
      </w:r>
      <w:proofErr w:type="spellStart"/>
      <w:r>
        <w:t>i</w:t>
      </w:r>
      <w:proofErr w:type="spellEnd"/>
      <w:r>
        <w:t xml:space="preserve">. 68, 'Blessed be the Lord God of Israel, for he has visited and redeemed his people.' And God in a solemn manner entitles himself 'the Lord God of their fathers, the God of Abraham, the God of Isaac, the God of Jacob.' This was to be his name for ever, and his memorial to all generations, Exod. iii. 15, because he was a God settling his covenant with them, and promising the Messiah out of their loins; therefore when he was to deliver the Israelites from the Egyptian bondage according to his promise to Abraham, he entitles himself thus, that their fathers might respect him in that promise, and among them he was chiefly known by this title, and that of 'their God that brought them out of the land of Egypt,' and sometimes 'the Lord which created heaven and earth.' But when the mystery of redemption, hid in God from ages and generations, was drawn out of his treasury, he appears upon the stage in another garb, with a new title, when the spiritual redemption, whereof all their other deliverances were as types, was wrought. He declares himself in a new style as 'the God and Father of our Lord Jesus Christ,' because the seed promised, upon which account he was called the God of Abraham, was now come, and the covenant of redemption was fully settled with him and in him; and so he is called the God of Christ, Eph. </w:t>
      </w:r>
      <w:proofErr w:type="spellStart"/>
      <w:r>
        <w:t>i</w:t>
      </w:r>
      <w:proofErr w:type="spellEnd"/>
      <w:r>
        <w:t xml:space="preserve">. 17. [1.] Not in regard of the divine nature, for so Christ is God equal with the Father, Philip. ii. 6; but in regard of his human nature, as he was a creature, and subject to God as a creature. [2.] In regard of his mediatory office, in which respect he is his Father's ambassador, sent with a commission, acting according to instructions received from him. In this regard he often owns that he acted by his Father's authority, that his Father was greater than himself. [3.] In regard of the covenant between them: in this respect chiefly he is said to be the God of our Lord Jesus Christ, as he is said to be the God in a special manner to Abraham, Gen. xvii. 7, as being in covenant with him. Christ was in covenant with God </w:t>
      </w:r>
      <w:r>
        <w:lastRenderedPageBreak/>
        <w:t xml:space="preserve">several ways: under the legal covenant, having subjected himself to it, and covenanted to fulfil the conditions of it; in the covenant of redemption, wherein it was promised him to have a seed, and to be the mediator and foundation of the covenant of grace, the confirmer of it by his death, and interpreter of it, and advocate for the fulfilling the terms of it, though he was not properly in that under the covenant of grace himself. And as he is thus the God and Father of our Lord Jesus Christ, he is the 'Father of mercies,' and 'God of all comfort to us,' 2 Cor. </w:t>
      </w:r>
      <w:proofErr w:type="spellStart"/>
      <w:r>
        <w:t>i</w:t>
      </w:r>
      <w:proofErr w:type="spellEnd"/>
      <w:r>
        <w:t xml:space="preserve">. 3. And as he stands in this relation, all spiritual blessings flow from him to us, Eph. </w:t>
      </w:r>
      <w:proofErr w:type="spellStart"/>
      <w:r>
        <w:t>i</w:t>
      </w:r>
      <w:proofErr w:type="spellEnd"/>
      <w:r>
        <w:t>. 3; he is therefore the principal person to be considered in the work of reconciliation, not only as the party to whom we are reconciled, but the party by whom the whole plot and model of our reconciliation was laid, which is effected by the Son, and applied by the Spirit.</w:t>
      </w:r>
    </w:p>
    <w:p w14:paraId="4091DF9A" w14:textId="77777777" w:rsidR="00C67FBA" w:rsidRDefault="00000000">
      <w:pPr>
        <w:numPr>
          <w:ilvl w:val="0"/>
          <w:numId w:val="132"/>
        </w:numPr>
        <w:spacing w:after="0"/>
        <w:ind w:right="0"/>
      </w:pPr>
      <w:r>
        <w:t xml:space="preserve">All the spiritual blessings we have by Christ spring from the Father. Surely, then, reconciliation and redemption, which are none of the meanest blessings, indeed the visible foundation of all the rest, arising immediately from election, the secret foundation, and which are indeed the end which electing love aimed at, these are the corner stone upon which all the rest are built. What communications could we have from a God implacable? a God not reconciled? Therefore to God the Father the apostle ascribes all: Eph. </w:t>
      </w:r>
      <w:proofErr w:type="spellStart"/>
      <w:r>
        <w:t>i</w:t>
      </w:r>
      <w:proofErr w:type="spellEnd"/>
      <w:r>
        <w:t xml:space="preserve">. 8, 'blessed be the God and Father of our Lord Jesus Christ, who has blessed us with all spiritual blessings in heavenly places in Christ.' If all, then this; none are excepted, pardon of sin, endowment with righteousness, adoption of sons, infusions of grace, participation of the divine nature; whatsoever blessings deserve the title of spiritual own the Father as the first fountain. He adds, 'in heavenly places,' as our translation, or 'heavenly things,' as others; both amount to the same, all the blessings which respect our heavenly state. The Father was the authoritative actor in all that Christ did: John xiv. 10, 'The Father that dwells in me, he does the works.' As the power of a prince resides in the ambassador for the performance of those actions to which he is designed. Whatsoever Christ purchased of the Father, he purchased by the will </w:t>
      </w:r>
      <w:r>
        <w:lastRenderedPageBreak/>
        <w:t xml:space="preserve">of the Father, that he might communicate himself to us with </w:t>
      </w:r>
      <w:proofErr w:type="spellStart"/>
      <w:r>
        <w:t>honour</w:t>
      </w:r>
      <w:proofErr w:type="spellEnd"/>
      <w:r>
        <w:t xml:space="preserve"> to all his glorious perfections. The Old Testament also ascribes this to the principal person in the Deity: Hosea </w:t>
      </w:r>
      <w:proofErr w:type="spellStart"/>
      <w:r>
        <w:t>i</w:t>
      </w:r>
      <w:proofErr w:type="spellEnd"/>
      <w:r>
        <w:t>. 7, 'I will save them by the Lord their God,' or Jehovah their God; or, as the Chaldee, 'I will redeem them by the word of the Lord.'</w:t>
      </w:r>
    </w:p>
    <w:p w14:paraId="373BEBC4" w14:textId="77777777" w:rsidR="00C67FBA" w:rsidRDefault="00000000">
      <w:pPr>
        <w:ind w:left="-5" w:right="0"/>
      </w:pPr>
      <w:r>
        <w:t xml:space="preserve">He is therefore frequently called 'the God of peace,' because he is full of thoughts of peace, and is the fountain of our peace in Christ; as he is called the God of holiness, because there is nothing he thinks, nothing he does, nothing he speaks, but is holy, and is the fountain of all holiness to his creatures. All that which we have by Christ is said to be 'the mystery of his will, purposed in himself, according to his good pleasure,' Eph </w:t>
      </w:r>
      <w:proofErr w:type="spellStart"/>
      <w:r>
        <w:t>i</w:t>
      </w:r>
      <w:proofErr w:type="spellEnd"/>
      <w:r>
        <w:t xml:space="preserve">. 9. What was the object of this purpose? All those spiritual blessings the apostle had numbered up before, which he resolved himself to complete and communicate to us by Christ. As all the motions in the world depend upon the motion of the </w:t>
      </w:r>
      <w:r>
        <w:rPr>
          <w:i/>
        </w:rPr>
        <w:t>primum mobile</w:t>
      </w:r>
      <w:r>
        <w:t xml:space="preserve">, so all our blessings upon the motion of God's love. In the communication of those blessings the Father has a particular hand; it is not said only that Christ is 'made to us wisdom, righteousness, sanctification, and redemption,' but made all those to us of God, 2 Cor. </w:t>
      </w:r>
      <w:proofErr w:type="spellStart"/>
      <w:r>
        <w:t>i</w:t>
      </w:r>
      <w:proofErr w:type="spellEnd"/>
      <w:r>
        <w:t xml:space="preserve">. 80. And the apostle distinguishes the Father from the Son by this character, 'The Father, of whom are all things; and one Lord Jesus Christ, by whom are all things,' 1 Cor. viii. 6. The Father is the first cause, first mover, first contriver of all spiritual mercies for us: 'of him are all things.' Christ, the only means appointed by the Father to work those things for us, and communicate them to us; therefore it is said, 'by him are all things.' Therefore the whole work of redemption is often in the Old Testament called God's salvation, and in the New Testament called 'the will of the Father;' and Christ all along owns it: 'As my Father has commanded me, so I do.' Even those blessings which follow upon the death of Christ are the issues of the grace of God; 'the riches of his grace' is the first cause of forgiveness, Eph. </w:t>
      </w:r>
      <w:proofErr w:type="spellStart"/>
      <w:r>
        <w:t>i</w:t>
      </w:r>
      <w:proofErr w:type="spellEnd"/>
      <w:r>
        <w:t>. 7; the freeness of his grace, of our justification: Rom. iii. 24, 'Being justified freely by his grace through the redemption that is in Christ.' Yet those are the meritorious fruits of Christ's death, much more are the counsels, contrivances, and resolves about this, the acts of his free grace.</w:t>
      </w:r>
    </w:p>
    <w:p w14:paraId="10D0895C" w14:textId="77777777" w:rsidR="00C67FBA" w:rsidRDefault="00000000">
      <w:pPr>
        <w:numPr>
          <w:ilvl w:val="0"/>
          <w:numId w:val="132"/>
        </w:numPr>
        <w:ind w:right="0"/>
      </w:pPr>
      <w:r>
        <w:lastRenderedPageBreak/>
        <w:t xml:space="preserve">The order and foundation of election discovers it. God chose men in Christ, Eph. </w:t>
      </w:r>
      <w:proofErr w:type="spellStart"/>
      <w:r>
        <w:t>i</w:t>
      </w:r>
      <w:proofErr w:type="spellEnd"/>
      <w:r>
        <w:t xml:space="preserve">. 4, which election is there ascribed to the Father. This was an act of love in the Father, which in no wise falls under the merit of Christ. Some things Christ merited, as our reconciliation, justification, &amp;c.; some things were purely the acts of God's love, without any merit of Christ, as election, and the incarnation of Christ, Christ did not merit election, for he was the first fruit of it; nor God's purpose of reconciliation, nor his own mission into the world. Election, then, being the proper act of the Father, all those means which were ordered for the accomplishing the ends of election are of the Father's appointment, for under election does fall both the manner and order of that which is to be done, therefore Christ also, who is the only means of' our redemption; and Christ himself tells us that the love of the Father did precede his mission, John iii. 16; it did therefore precede his designation. And Peter expressly asserts it: 1 Peter </w:t>
      </w:r>
      <w:proofErr w:type="spellStart"/>
      <w:r>
        <w:t>i</w:t>
      </w:r>
      <w:proofErr w:type="spellEnd"/>
      <w:r>
        <w:t xml:space="preserve">. 19, 20, 'Who verily was foreordained before the foundation of the world, but was made manifest in these last times for you.' For you relates not only to the manifestation in the latter times, but to the foreordination of him before the foundation of the world. Christ was first elected as head and mediator, and as the cornerstone to bear up the whole building; for the act of the Father's election in Christ supposes him first chosen to this mediatory work, and to be the head of the elect part of the world. After this election of Christ, others were predestinated to be conformed to this image of his: Rom. viii. 29, 'Whom he did foreknow, he also did predestinate to be conformed to the image of his Son, that he might be the first-born among many brethren;' </w:t>
      </w:r>
      <w:proofErr w:type="spellStart"/>
      <w:r>
        <w:t>i</w:t>
      </w:r>
      <w:proofErr w:type="spellEnd"/>
      <w:r>
        <w:t xml:space="preserve">. e. to Christ as mediator, and taking human nature; not to Christ barely considered as God, for, as God, Christ is nowhere said to be the first-born among many brethren. This conformity being specially intended in election, Christ was in the intention of the Father the first exemplar and copy of it. One foot of the compass of grace stood in Christ as the </w:t>
      </w:r>
      <w:proofErr w:type="spellStart"/>
      <w:r>
        <w:t>centre</w:t>
      </w:r>
      <w:proofErr w:type="spellEnd"/>
      <w:r>
        <w:t xml:space="preserve">, while the other walked about the circumference, pointing out one here and another there, to draw a line, as it were, between every one of those points and Christ. The Father, then, being the prime cause of the election of some out of the mass of mankind, was the </w:t>
      </w:r>
      <w:r>
        <w:lastRenderedPageBreak/>
        <w:t>prime cause of the election of Christ to bring them to the enjoyment of that to which they were elected. It is likely that God, in founding an everlasting kingdom, should consult about the members before he did about the head. Christ was registered at the top of the book of election, and his members after him. It is called, therefore, 'the book of the Lamb;' Christ was the title and chief subject-matter of the book. He was first chosen as the well-head of grace and glory, then others chosen on whom, from, and through him those should be conferred; for he has chosen us in him, that we should be holy, therefore he chose Christ as the spring to convey this holiness to his elect. The elect were given by the Father to Christ as mediator. Christ therefore was set up as mediator by the Father's pleasure; his office was settled by the Father before the gift was bestowed upon him.</w:t>
      </w:r>
    </w:p>
    <w:p w14:paraId="2B324904" w14:textId="77777777" w:rsidR="00C67FBA" w:rsidRDefault="00000000">
      <w:pPr>
        <w:numPr>
          <w:ilvl w:val="0"/>
          <w:numId w:val="132"/>
        </w:numPr>
        <w:spacing w:after="0"/>
        <w:ind w:right="0"/>
      </w:pPr>
      <w:r>
        <w:t xml:space="preserve">The creation of the world, which is ascribed to the Father, was principally intended by him for this end: 'All things were created by him and for him,' Col. iii. 16. Christ was the means whereby God created all things, and the end for which they were created, that he might be head of the elect kingdom which God intended to establish by him, and discover the perfections of God in an illustrious manner, and therefore God willed Christ then as the head of all his works. It was from eternity decreed by God to create a world, to communicate himself to his creature, and to have a number of elect to praise him; therefore he resolved to create man, and endue him with such faculties, yet mutable. He knew that everything would work if it were created in this or that state and condition. He knew the devil would be envious of man's happiness; he knew what temptation would assault man, and the full strength of that temptation, to what degree it would arise, and that man would sink under his temptation, </w:t>
      </w:r>
      <w:proofErr w:type="spellStart"/>
      <w:r>
        <w:t>apostatise</w:t>
      </w:r>
      <w:proofErr w:type="spellEnd"/>
      <w:r>
        <w:t xml:space="preserve"> from him, engulf himself and the whole human race in misery, and give him thereby an occasion to lay open his wisdom, goodness, mercy, and justice; for God sees all things distinctly in their true causes, and therefore cannot but know the event of them. Upon this foreknowledge God appointed a remedy for man, wherein to manifest his perfections in a transcendent manner. And indeed God willed the </w:t>
      </w:r>
      <w:r>
        <w:lastRenderedPageBreak/>
        <w:t xml:space="preserve">creation, and upon that the permission of sin, that he might take occasion from thence to communicate himself to man in the most excellent manner; for he that works wisely does not only work from foreknowledge, but from a previous intention; as when God would make Joseph a prince in Egypt, and use to that end the envy and ill-will of his brothers, it is not to be thought that God only, after the foresight of their sin, did will to make Joseph a prince, but, on the contrary, he would advance Joseph to a prince-like state; and therefore did permit his brothers' sin, to use their evil to a good end. We find all the providences of God concurring since the foundation of the world, to the bringing forth Christ the head of it; therefore, the first will of God in the creation was the advancement of his Son, and founding an everlasting kingdom under him, because in all wise disposals of things, even by men, the execution of things answers the intention, and those things which are last in execution are first in intention. And the Scripture does clearly evidence this, for it speaks of 'a promise of eternal life given to those that believe before the world began,' Titus </w:t>
      </w:r>
      <w:proofErr w:type="spellStart"/>
      <w:r>
        <w:t>i</w:t>
      </w:r>
      <w:proofErr w:type="spellEnd"/>
      <w:r>
        <w:t xml:space="preserve">. 1. He does not say the decree, but the promise. This promise was then made by the Father to Christ, for the constituting this mediatory kingdom; he is therefore, by this promise, settled by the Father as head of the creation, and the author of reconciliation; for it is made to him as the head of the believing world, and as the feoffee in that for them, for it concerns eternal life. </w:t>
      </w:r>
      <w:r>
        <w:rPr>
          <w:i/>
        </w:rPr>
        <w:t>To</w:t>
      </w:r>
      <w:r>
        <w:t xml:space="preserve"> </w:t>
      </w:r>
      <w:r>
        <w:rPr>
          <w:i/>
        </w:rPr>
        <w:t>us</w:t>
      </w:r>
      <w:r>
        <w:t xml:space="preserve">, says he, </w:t>
      </w:r>
      <w:proofErr w:type="spellStart"/>
      <w:r>
        <w:t>i</w:t>
      </w:r>
      <w:proofErr w:type="spellEnd"/>
      <w:r>
        <w:t xml:space="preserve">. e. to those that believe; and this promise was nothing else but that word which is now manifested through preaching, ver. 3. The whole gospel is built upon this promise, and is nothing else but the manifestation and result of that negotiation between them before the beginning of the world. The gospel is nothing else but this piece of gold beaten into lead. We cannot rightly understand the gospel till we understand this transaction, because the gospel is nothing else but the explication of this first promise of God to Christ. Now these great acts of election and creation being the acts principally of the Father, and done for the glory of Christ, and the completing under him an eternal kingdom, it will follow, that the Father was also principal in all the designs of Christ, and in what he did. All things are for the elect, the elect for Christ, </w:t>
      </w:r>
      <w:r>
        <w:lastRenderedPageBreak/>
        <w:t>Christ for God. The glory of God stands at the top, as the chief end of all: 1 Cor. iii. 22, 23, 'All are yours, you are Christ's, and Christ is God's'. They were all created for Christ as the immediate end, for God as the ultimate end, and therefore now ruled and governed by Christ; and at last the kingdom shall be delivered up to the Father, that God may be all in all, 1 Cor. xv. 24.</w:t>
      </w:r>
    </w:p>
    <w:p w14:paraId="4327F9F1" w14:textId="77777777" w:rsidR="00C67FBA" w:rsidRPr="0020728E" w:rsidRDefault="00000000">
      <w:pPr>
        <w:numPr>
          <w:ilvl w:val="0"/>
          <w:numId w:val="132"/>
        </w:numPr>
        <w:ind w:right="0"/>
      </w:pPr>
      <w:r>
        <w:t>All the thoughts of God in all ages of the world were about this concern. Christ owns this in his acknowledgement to God: Ps. xl. 6, 'Many, O Lord my God, are thy wonderful works which thou hast done, and thy thoughts to us-ward; they cannot be reckoned up in order unto thee: if I would declare and speak of them, they are more than can be numbered.' Some observe that this psalm has wholly a respect to Christ, by reason of the different placing the words of the title; the name of David in the Hebrew being put before the word psalm, "</w:t>
      </w:r>
      <w:proofErr w:type="spellStart"/>
      <w:r>
        <w:t>ledawid</w:t>
      </w:r>
      <w:proofErr w:type="spellEnd"/>
      <w:r>
        <w:t xml:space="preserve"> </w:t>
      </w:r>
      <w:proofErr w:type="spellStart"/>
      <w:r>
        <w:t>mizmor</w:t>
      </w:r>
      <w:proofErr w:type="spellEnd"/>
      <w:r>
        <w:t xml:space="preserve">", and rather to be rendered, 'To the chief musician, concerning David, a psalm,' </w:t>
      </w:r>
      <w:proofErr w:type="spellStart"/>
      <w:r>
        <w:t>i</w:t>
      </w:r>
      <w:proofErr w:type="spellEnd"/>
      <w:r>
        <w:t xml:space="preserve">. e. the antitype of David, Christ being called David, Hos. iii. 5, Jer. xxx. 9. He that speaks of the innumerable thoughts or consultations of God about this, is the same person that speaks, ver. 6-8; which words are applied to Christ, Heb. x. 6-7, and those verses seem to tell us what those counsels of God which appear so admirable were, viz. about redemption by Christ. To this result did they all come, that 'Sacrifice thou wouldst not, but a body hast thou prepared me.' The infinite numberless thoughts of God </w:t>
      </w:r>
      <w:proofErr w:type="spellStart"/>
      <w:r>
        <w:t>centre</w:t>
      </w:r>
      <w:proofErr w:type="spellEnd"/>
      <w:r>
        <w:t xml:space="preserve"> in this one thing, of making Christ the foundation of the reconciliation intended, and exalting him thereupon. All the thoughts of God discovered to us in the Scripture refer to this; the spirit of prophecy seems to be given chiefly for the publication of this. This God </w:t>
      </w:r>
      <w:proofErr w:type="spellStart"/>
      <w:r>
        <w:t>spake</w:t>
      </w:r>
      <w:proofErr w:type="spellEnd"/>
      <w:r>
        <w:t xml:space="preserve"> by the mouth of all his holy prophets ever since the world began, concerning the sufferings of Christ: Acts iii. 18, 'Those things which God before had showed by the mouth of all his prophets, that Christ should suffer, he has fulfilled.' Concerning also his exaltation, and the completing of his kingdom, it was spoken 'by the mouth of all the holy prophets since the world began,' ver. 21. This thing run so in the mind of God, that he would have all the mouths of all his prophets filled with it; and when prophecy began first to breathe in the world, it was to </w:t>
      </w:r>
      <w:r>
        <w:lastRenderedPageBreak/>
        <w:t xml:space="preserve">declare this grace of God. Not a signal prophecy revealed since the foundation of the world, but there was something of Christ in it. 'The testimony of Jesus is the spirit of prophecy,' Rev. xix. 10. The prophetic Spirit which was from the beginning of the world, was a witness of Christ, what God had appointed him to do; not one prophet is excepted, Luke </w:t>
      </w:r>
      <w:proofErr w:type="spellStart"/>
      <w:r>
        <w:t>i</w:t>
      </w:r>
      <w:proofErr w:type="spellEnd"/>
      <w:r>
        <w:t xml:space="preserve">. 70, Acts x. 43. And therefore the Spirit is sometimes more large in those stories or passages which were types or declarations of Christ, than in other things; as in Abel's death by Cain, when nothing is spoken of the death of the other children of Adam. How lively and largely is the story of Joseph, a type of Christ in his sufferings and advancement, represented; David's flights, and his ascent to the crown; Solomon's temple, the particular description and punctual delineation of the Jewish ceremonies, all relating to this; the story of Jonah upon record, when many other prophecies were lost, chiefly as a type of his death in the belly of the whale, and of his resurrection in being cast out upon dry land, after three days' lying in the pit. The law and the prophets appear two distinct things at the first sight, as Moses and Elias at Christ's transfiguration appeared distinct from Christ, Mat. xvii. 8, 8; but when the cloud was removed, none but Christ was seen. So law and prophets </w:t>
      </w:r>
      <w:proofErr w:type="spellStart"/>
      <w:r>
        <w:t>centre</w:t>
      </w:r>
      <w:proofErr w:type="spellEnd"/>
      <w:r>
        <w:t xml:space="preserve"> in him, and his reconciling expiatory death; they, as it were, disappear, and Christ appears to be the full sum and scope of them, when we lay our eyes nearer to the divine mystery. His whole undertaking was enclosed in the types, and represented by the prophets. God has discovered that all his counsels and thoughts from the beginning of the world were about this, and whenever he sent any prophetic message, it was a witness of Christ, or had some relation to him. This may give us an item how we should read the prophets with an eye to Christ, that our thoughts in reading may agree with God's thoughts in declaring. So that I think, from these put together, it appears that the Father is the principal author of our redemption; that the original of God's </w:t>
      </w:r>
      <w:proofErr w:type="spellStart"/>
      <w:r>
        <w:t>favour</w:t>
      </w:r>
      <w:proofErr w:type="spellEnd"/>
      <w:r>
        <w:t xml:space="preserve"> to lapsed men must spring from his own natural grace and goodness, that the death of Christ did not first dispose God to have mercy on us. The Father's love preceded the gift, and therefore preceded his resolution concerning the gift. The Scripture makes Christ's death </w:t>
      </w:r>
      <w:r>
        <w:lastRenderedPageBreak/>
        <w:t>everywhere the effect of God's love; what is the effect is not the moving cause; his first workings of mercy to us were not raised up by the death of the Redeemer.</w:t>
      </w:r>
    </w:p>
    <w:p w14:paraId="4C38FA0E" w14:textId="77777777" w:rsidR="0020728E" w:rsidRDefault="0020728E" w:rsidP="0020728E">
      <w:pPr>
        <w:ind w:right="0" w:firstLine="0"/>
      </w:pPr>
      <w:r>
        <w:rPr>
          <w:rFonts w:ascii="宋体" w:eastAsia="宋体" w:hAnsi="宋体" w:cs="宋体" w:hint="eastAsia"/>
        </w:rPr>
        <w:t>上帝圣父是这次和解的主要发起者。</w:t>
      </w:r>
    </w:p>
    <w:p w14:paraId="40DDC4ED" w14:textId="77777777" w:rsidR="0020728E" w:rsidRDefault="0020728E" w:rsidP="0020728E">
      <w:pPr>
        <w:ind w:right="0" w:firstLine="0"/>
      </w:pPr>
      <w:r>
        <w:t>(1.)</w:t>
      </w:r>
      <w:r>
        <w:rPr>
          <w:rFonts w:ascii="宋体" w:eastAsia="宋体" w:hAnsi="宋体" w:cs="宋体" w:hint="eastAsia"/>
        </w:rPr>
        <w:t>上帝在新约中所采用的特殊风格表明了这一点。在旧约中不为人知的一个称号</w:t>
      </w:r>
      <w:r>
        <w:t>,</w:t>
      </w:r>
      <w:r>
        <w:rPr>
          <w:rFonts w:ascii="宋体" w:eastAsia="宋体" w:hAnsi="宋体" w:cs="宋体" w:hint="eastAsia"/>
        </w:rPr>
        <w:t>在新约中经常出现</w:t>
      </w:r>
      <w:r>
        <w:t>,</w:t>
      </w:r>
      <w:r>
        <w:rPr>
          <w:rFonts w:ascii="宋体" w:eastAsia="宋体" w:hAnsi="宋体" w:cs="宋体" w:hint="eastAsia"/>
        </w:rPr>
        <w:t>以弗所书</w:t>
      </w:r>
      <w:r>
        <w:t>1:3,</w:t>
      </w:r>
      <w:r>
        <w:rPr>
          <w:rFonts w:ascii="宋体" w:eastAsia="宋体" w:hAnsi="宋体" w:cs="宋体" w:hint="eastAsia"/>
        </w:rPr>
        <w:t>以弗所书</w:t>
      </w:r>
      <w:r>
        <w:t>3:14,</w:t>
      </w:r>
      <w:r>
        <w:rPr>
          <w:rFonts w:ascii="宋体" w:eastAsia="宋体" w:hAnsi="宋体" w:cs="宋体" w:hint="eastAsia"/>
        </w:rPr>
        <w:t>彼得前书</w:t>
      </w:r>
      <w:r>
        <w:t>1:3</w:t>
      </w:r>
      <w:r>
        <w:rPr>
          <w:rFonts w:ascii="宋体" w:eastAsia="宋体" w:hAnsi="宋体" w:cs="宋体" w:hint="eastAsia"/>
        </w:rPr>
        <w:t>。在旧约中</w:t>
      </w:r>
      <w:r>
        <w:t>,</w:t>
      </w:r>
      <w:r>
        <w:rPr>
          <w:rFonts w:ascii="宋体" w:eastAsia="宋体" w:hAnsi="宋体" w:cs="宋体" w:hint="eastAsia"/>
        </w:rPr>
        <w:t>他被称为以色列的上帝</w:t>
      </w:r>
      <w:r>
        <w:t>;</w:t>
      </w:r>
      <w:r>
        <w:rPr>
          <w:rFonts w:ascii="宋体" w:eastAsia="宋体" w:hAnsi="宋体" w:cs="宋体" w:hint="eastAsia"/>
        </w:rPr>
        <w:t>在基督道成肉身之前</w:t>
      </w:r>
      <w:r>
        <w:t>,</w:t>
      </w:r>
      <w:r>
        <w:rPr>
          <w:rFonts w:ascii="宋体" w:eastAsia="宋体" w:hAnsi="宋体" w:cs="宋体" w:hint="eastAsia"/>
        </w:rPr>
        <w:t>撒迦利亚以这个称号称颂他</w:t>
      </w:r>
      <w:r>
        <w:t>:</w:t>
      </w:r>
      <w:r>
        <w:rPr>
          <w:rFonts w:ascii="宋体" w:eastAsia="宋体" w:hAnsi="宋体" w:cs="宋体" w:hint="eastAsia"/>
        </w:rPr>
        <w:t>路加福音</w:t>
      </w:r>
      <w:r>
        <w:t>1:68,"</w:t>
      </w:r>
      <w:r>
        <w:rPr>
          <w:rFonts w:ascii="宋体" w:eastAsia="宋体" w:hAnsi="宋体" w:cs="宋体" w:hint="eastAsia"/>
        </w:rPr>
        <w:t>称颂主以色列的上帝</w:t>
      </w:r>
      <w:r>
        <w:t>,</w:t>
      </w:r>
      <w:r>
        <w:rPr>
          <w:rFonts w:ascii="宋体" w:eastAsia="宋体" w:hAnsi="宋体" w:cs="宋体" w:hint="eastAsia"/>
        </w:rPr>
        <w:t>因为他眷顾并拯救了他的百姓。</w:t>
      </w:r>
      <w:r>
        <w:t>"</w:t>
      </w:r>
      <w:r>
        <w:rPr>
          <w:rFonts w:ascii="宋体" w:eastAsia="宋体" w:hAnsi="宋体" w:cs="宋体" w:hint="eastAsia"/>
        </w:rPr>
        <w:t>上帝以一种庄严的方式称自己为</w:t>
      </w:r>
      <w:r>
        <w:t>"</w:t>
      </w:r>
      <w:r>
        <w:rPr>
          <w:rFonts w:ascii="宋体" w:eastAsia="宋体" w:hAnsi="宋体" w:cs="宋体" w:hint="eastAsia"/>
        </w:rPr>
        <w:t>他们列祖的主上帝</w:t>
      </w:r>
      <w:r>
        <w:t>,</w:t>
      </w:r>
      <w:r>
        <w:rPr>
          <w:rFonts w:ascii="宋体" w:eastAsia="宋体" w:hAnsi="宋体" w:cs="宋体" w:hint="eastAsia"/>
        </w:rPr>
        <w:t>亚伯拉罕的上帝</w:t>
      </w:r>
      <w:r>
        <w:t>,</w:t>
      </w:r>
      <w:r>
        <w:rPr>
          <w:rFonts w:ascii="宋体" w:eastAsia="宋体" w:hAnsi="宋体" w:cs="宋体" w:hint="eastAsia"/>
        </w:rPr>
        <w:t>以撒的上帝</w:t>
      </w:r>
      <w:r>
        <w:t>,</w:t>
      </w:r>
      <w:r>
        <w:rPr>
          <w:rFonts w:ascii="宋体" w:eastAsia="宋体" w:hAnsi="宋体" w:cs="宋体" w:hint="eastAsia"/>
        </w:rPr>
        <w:t>雅各的上帝。</w:t>
      </w:r>
      <w:r>
        <w:t>"</w:t>
      </w:r>
      <w:r>
        <w:rPr>
          <w:rFonts w:ascii="宋体" w:eastAsia="宋体" w:hAnsi="宋体" w:cs="宋体" w:hint="eastAsia"/>
        </w:rPr>
        <w:t>这将是他永远的名字</w:t>
      </w:r>
      <w:r>
        <w:t>,</w:t>
      </w:r>
      <w:r>
        <w:rPr>
          <w:rFonts w:ascii="宋体" w:eastAsia="宋体" w:hAnsi="宋体" w:cs="宋体" w:hint="eastAsia"/>
        </w:rPr>
        <w:t>是他万代的纪念</w:t>
      </w:r>
      <w:r>
        <w:t>,</w:t>
      </w:r>
      <w:r>
        <w:rPr>
          <w:rFonts w:ascii="宋体" w:eastAsia="宋体" w:hAnsi="宋体" w:cs="宋体" w:hint="eastAsia"/>
        </w:rPr>
        <w:t>出埃及记</w:t>
      </w:r>
      <w:r>
        <w:t>3:15,</w:t>
      </w:r>
      <w:r>
        <w:rPr>
          <w:rFonts w:ascii="宋体" w:eastAsia="宋体" w:hAnsi="宋体" w:cs="宋体" w:hint="eastAsia"/>
        </w:rPr>
        <w:t>因为他是一位与他们立约的上帝</w:t>
      </w:r>
      <w:r>
        <w:t>,</w:t>
      </w:r>
      <w:r>
        <w:rPr>
          <w:rFonts w:ascii="宋体" w:eastAsia="宋体" w:hAnsi="宋体" w:cs="宋体" w:hint="eastAsia"/>
        </w:rPr>
        <w:t>应许弥赛亚从他们的后裔而出</w:t>
      </w:r>
      <w:r>
        <w:t>;</w:t>
      </w:r>
      <w:r>
        <w:rPr>
          <w:rFonts w:ascii="宋体" w:eastAsia="宋体" w:hAnsi="宋体" w:cs="宋体" w:hint="eastAsia"/>
        </w:rPr>
        <w:t>因此</w:t>
      </w:r>
      <w:r>
        <w:t>,</w:t>
      </w:r>
      <w:r>
        <w:rPr>
          <w:rFonts w:ascii="宋体" w:eastAsia="宋体" w:hAnsi="宋体" w:cs="宋体" w:hint="eastAsia"/>
        </w:rPr>
        <w:t>当他要按照对亚伯拉罕的应许</w:t>
      </w:r>
      <w:r>
        <w:t>,</w:t>
      </w:r>
      <w:r>
        <w:rPr>
          <w:rFonts w:ascii="宋体" w:eastAsia="宋体" w:hAnsi="宋体" w:cs="宋体" w:hint="eastAsia"/>
        </w:rPr>
        <w:t>将以色列人从埃及的奴役中拯救出来时</w:t>
      </w:r>
      <w:r>
        <w:t>,</w:t>
      </w:r>
      <w:r>
        <w:rPr>
          <w:rFonts w:ascii="宋体" w:eastAsia="宋体" w:hAnsi="宋体" w:cs="宋体" w:hint="eastAsia"/>
        </w:rPr>
        <w:t>他就以这个称号自称</w:t>
      </w:r>
      <w:r>
        <w:t>,</w:t>
      </w:r>
      <w:r>
        <w:rPr>
          <w:rFonts w:ascii="宋体" w:eastAsia="宋体" w:hAnsi="宋体" w:cs="宋体" w:hint="eastAsia"/>
        </w:rPr>
        <w:t>好让他们的列祖尊重他在那个应许中的地位</w:t>
      </w:r>
      <w:r>
        <w:t>,</w:t>
      </w:r>
      <w:r>
        <w:rPr>
          <w:rFonts w:ascii="宋体" w:eastAsia="宋体" w:hAnsi="宋体" w:cs="宋体" w:hint="eastAsia"/>
        </w:rPr>
        <w:t>在他们中间</w:t>
      </w:r>
      <w:r>
        <w:t>,</w:t>
      </w:r>
      <w:r>
        <w:rPr>
          <w:rFonts w:ascii="宋体" w:eastAsia="宋体" w:hAnsi="宋体" w:cs="宋体" w:hint="eastAsia"/>
        </w:rPr>
        <w:t>他主要以这个称号和</w:t>
      </w:r>
      <w:r>
        <w:t>"</w:t>
      </w:r>
      <w:r>
        <w:rPr>
          <w:rFonts w:ascii="宋体" w:eastAsia="宋体" w:hAnsi="宋体" w:cs="宋体" w:hint="eastAsia"/>
        </w:rPr>
        <w:t>领他们出埃及地的上帝</w:t>
      </w:r>
      <w:r>
        <w:t>"</w:t>
      </w:r>
      <w:r>
        <w:rPr>
          <w:rFonts w:ascii="宋体" w:eastAsia="宋体" w:hAnsi="宋体" w:cs="宋体" w:hint="eastAsia"/>
        </w:rPr>
        <w:t>的称号而为人所知</w:t>
      </w:r>
      <w:r>
        <w:t>,</w:t>
      </w:r>
      <w:r>
        <w:rPr>
          <w:rFonts w:ascii="宋体" w:eastAsia="宋体" w:hAnsi="宋体" w:cs="宋体" w:hint="eastAsia"/>
        </w:rPr>
        <w:t>有时也称为</w:t>
      </w:r>
      <w:r>
        <w:t>"</w:t>
      </w:r>
      <w:r>
        <w:rPr>
          <w:rFonts w:ascii="宋体" w:eastAsia="宋体" w:hAnsi="宋体" w:cs="宋体" w:hint="eastAsia"/>
        </w:rPr>
        <w:t>创造天地的主</w:t>
      </w:r>
      <w:r>
        <w:t>"</w:t>
      </w:r>
      <w:r>
        <w:rPr>
          <w:rFonts w:ascii="宋体" w:eastAsia="宋体" w:hAnsi="宋体" w:cs="宋体" w:hint="eastAsia"/>
        </w:rPr>
        <w:t>。但是</w:t>
      </w:r>
      <w:r>
        <w:t>,</w:t>
      </w:r>
      <w:r>
        <w:rPr>
          <w:rFonts w:ascii="宋体" w:eastAsia="宋体" w:hAnsi="宋体" w:cs="宋体" w:hint="eastAsia"/>
        </w:rPr>
        <w:t>当赎罪的奥秘</w:t>
      </w:r>
      <w:r>
        <w:t>,</w:t>
      </w:r>
      <w:r>
        <w:rPr>
          <w:rFonts w:ascii="宋体" w:eastAsia="宋体" w:hAnsi="宋体" w:cs="宋体" w:hint="eastAsia"/>
        </w:rPr>
        <w:t>就是从万古以来隐藏在上帝里面的</w:t>
      </w:r>
      <w:r>
        <w:t>,</w:t>
      </w:r>
      <w:r>
        <w:rPr>
          <w:rFonts w:ascii="宋体" w:eastAsia="宋体" w:hAnsi="宋体" w:cs="宋体" w:hint="eastAsia"/>
        </w:rPr>
        <w:t>从他的宝库中被揭示出来时</w:t>
      </w:r>
      <w:r>
        <w:t>,</w:t>
      </w:r>
      <w:r>
        <w:rPr>
          <w:rFonts w:ascii="宋体" w:eastAsia="宋体" w:hAnsi="宋体" w:cs="宋体" w:hint="eastAsia"/>
        </w:rPr>
        <w:t>他以另一种装束出现在舞台上</w:t>
      </w:r>
      <w:r>
        <w:t>,</w:t>
      </w:r>
      <w:r>
        <w:rPr>
          <w:rFonts w:ascii="宋体" w:eastAsia="宋体" w:hAnsi="宋体" w:cs="宋体" w:hint="eastAsia"/>
        </w:rPr>
        <w:t>带着一个新的称号</w:t>
      </w:r>
      <w:r>
        <w:t>,</w:t>
      </w:r>
      <w:r>
        <w:rPr>
          <w:rFonts w:ascii="宋体" w:eastAsia="宋体" w:hAnsi="宋体" w:cs="宋体" w:hint="eastAsia"/>
        </w:rPr>
        <w:t>当属灵的救赎</w:t>
      </w:r>
      <w:r>
        <w:t>,</w:t>
      </w:r>
      <w:r>
        <w:rPr>
          <w:rFonts w:ascii="宋体" w:eastAsia="宋体" w:hAnsi="宋体" w:cs="宋体" w:hint="eastAsia"/>
        </w:rPr>
        <w:t>即所有其他拯救的预表</w:t>
      </w:r>
      <w:r>
        <w:t>,</w:t>
      </w:r>
      <w:r>
        <w:rPr>
          <w:rFonts w:ascii="宋体" w:eastAsia="宋体" w:hAnsi="宋体" w:cs="宋体" w:hint="eastAsia"/>
        </w:rPr>
        <w:t>得以实现时。他宣称自己是</w:t>
      </w:r>
      <w:r>
        <w:t>"</w:t>
      </w:r>
      <w:r>
        <w:rPr>
          <w:rFonts w:ascii="宋体" w:eastAsia="宋体" w:hAnsi="宋体" w:cs="宋体" w:hint="eastAsia"/>
        </w:rPr>
        <w:t>我们主耶稣基督的父上帝</w:t>
      </w:r>
      <w:r>
        <w:t>",</w:t>
      </w:r>
      <w:r>
        <w:rPr>
          <w:rFonts w:ascii="宋体" w:eastAsia="宋体" w:hAnsi="宋体" w:cs="宋体" w:hint="eastAsia"/>
        </w:rPr>
        <w:t>因为所应许的后裔</w:t>
      </w:r>
      <w:r>
        <w:t>,</w:t>
      </w:r>
      <w:r>
        <w:rPr>
          <w:rFonts w:ascii="宋体" w:eastAsia="宋体" w:hAnsi="宋体" w:cs="宋体" w:hint="eastAsia"/>
        </w:rPr>
        <w:t>就是他被称为亚伯拉罕的上帝的原因</w:t>
      </w:r>
      <w:r>
        <w:t>,</w:t>
      </w:r>
      <w:r>
        <w:rPr>
          <w:rFonts w:ascii="宋体" w:eastAsia="宋体" w:hAnsi="宋体" w:cs="宋体" w:hint="eastAsia"/>
        </w:rPr>
        <w:t>现在已经来到</w:t>
      </w:r>
      <w:r>
        <w:t>,</w:t>
      </w:r>
      <w:r>
        <w:rPr>
          <w:rFonts w:ascii="宋体" w:eastAsia="宋体" w:hAnsi="宋体" w:cs="宋体" w:hint="eastAsia"/>
        </w:rPr>
        <w:t>救赎之约已经与他和在他里面完全建立。因此</w:t>
      </w:r>
      <w:r>
        <w:t>,</w:t>
      </w:r>
      <w:r>
        <w:rPr>
          <w:rFonts w:ascii="宋体" w:eastAsia="宋体" w:hAnsi="宋体" w:cs="宋体" w:hint="eastAsia"/>
        </w:rPr>
        <w:t>他被称为基督的上帝</w:t>
      </w:r>
      <w:r>
        <w:t>,</w:t>
      </w:r>
      <w:r>
        <w:rPr>
          <w:rFonts w:ascii="宋体" w:eastAsia="宋体" w:hAnsi="宋体" w:cs="宋体" w:hint="eastAsia"/>
        </w:rPr>
        <w:t>以弗所书</w:t>
      </w:r>
      <w:r>
        <w:t>1:17</w:t>
      </w:r>
      <w:r>
        <w:rPr>
          <w:rFonts w:ascii="宋体" w:eastAsia="宋体" w:hAnsi="宋体" w:cs="宋体" w:hint="eastAsia"/>
        </w:rPr>
        <w:t>。</w:t>
      </w:r>
      <w:r>
        <w:t>[1.]</w:t>
      </w:r>
      <w:r>
        <w:rPr>
          <w:rFonts w:ascii="宋体" w:eastAsia="宋体" w:hAnsi="宋体" w:cs="宋体" w:hint="eastAsia"/>
        </w:rPr>
        <w:t>这不是就神性而言</w:t>
      </w:r>
      <w:r>
        <w:t>,</w:t>
      </w:r>
      <w:r>
        <w:rPr>
          <w:rFonts w:ascii="宋体" w:eastAsia="宋体" w:hAnsi="宋体" w:cs="宋体" w:hint="eastAsia"/>
        </w:rPr>
        <w:t>因为在这方面</w:t>
      </w:r>
      <w:r>
        <w:t>,</w:t>
      </w:r>
      <w:r>
        <w:rPr>
          <w:rFonts w:ascii="宋体" w:eastAsia="宋体" w:hAnsi="宋体" w:cs="宋体" w:hint="eastAsia"/>
        </w:rPr>
        <w:t>基督与圣父同等</w:t>
      </w:r>
      <w:r>
        <w:t>,</w:t>
      </w:r>
      <w:r>
        <w:rPr>
          <w:rFonts w:ascii="宋体" w:eastAsia="宋体" w:hAnsi="宋体" w:cs="宋体" w:hint="eastAsia"/>
        </w:rPr>
        <w:t>腓立比书</w:t>
      </w:r>
      <w:r>
        <w:t>2:6;</w:t>
      </w:r>
      <w:r>
        <w:rPr>
          <w:rFonts w:ascii="宋体" w:eastAsia="宋体" w:hAnsi="宋体" w:cs="宋体" w:hint="eastAsia"/>
        </w:rPr>
        <w:t>而是就他的人性而言</w:t>
      </w:r>
      <w:r>
        <w:t>,</w:t>
      </w:r>
      <w:r>
        <w:rPr>
          <w:rFonts w:ascii="宋体" w:eastAsia="宋体" w:hAnsi="宋体" w:cs="宋体" w:hint="eastAsia"/>
        </w:rPr>
        <w:t>作为一个被造物</w:t>
      </w:r>
      <w:r>
        <w:t>,</w:t>
      </w:r>
      <w:r>
        <w:rPr>
          <w:rFonts w:ascii="宋体" w:eastAsia="宋体" w:hAnsi="宋体" w:cs="宋体" w:hint="eastAsia"/>
        </w:rPr>
        <w:t>服从上帝作为一个被造物。</w:t>
      </w:r>
      <w:r>
        <w:t>[2.]</w:t>
      </w:r>
      <w:r>
        <w:rPr>
          <w:rFonts w:ascii="宋体" w:eastAsia="宋体" w:hAnsi="宋体" w:cs="宋体" w:hint="eastAsia"/>
        </w:rPr>
        <w:t>就他的中保职分而言</w:t>
      </w:r>
      <w:r>
        <w:t>,</w:t>
      </w:r>
      <w:r>
        <w:rPr>
          <w:rFonts w:ascii="宋体" w:eastAsia="宋体" w:hAnsi="宋体" w:cs="宋体" w:hint="eastAsia"/>
        </w:rPr>
        <w:t>在这方面</w:t>
      </w:r>
      <w:r>
        <w:t>,</w:t>
      </w:r>
      <w:r>
        <w:rPr>
          <w:rFonts w:ascii="宋体" w:eastAsia="宋体" w:hAnsi="宋体" w:cs="宋体" w:hint="eastAsia"/>
        </w:rPr>
        <w:t>他是他父亲的使者</w:t>
      </w:r>
      <w:r>
        <w:t>,</w:t>
      </w:r>
      <w:r>
        <w:rPr>
          <w:rFonts w:ascii="宋体" w:eastAsia="宋体" w:hAnsi="宋体" w:cs="宋体" w:hint="eastAsia"/>
        </w:rPr>
        <w:t>带着使命被差遣</w:t>
      </w:r>
      <w:r>
        <w:t>,</w:t>
      </w:r>
      <w:r>
        <w:rPr>
          <w:rFonts w:ascii="宋体" w:eastAsia="宋体" w:hAnsi="宋体" w:cs="宋体" w:hint="eastAsia"/>
        </w:rPr>
        <w:t>按照从他那里接受的指示行事。在这方面</w:t>
      </w:r>
      <w:r>
        <w:t>,</w:t>
      </w:r>
      <w:r>
        <w:rPr>
          <w:rFonts w:ascii="宋体" w:eastAsia="宋体" w:hAnsi="宋体" w:cs="宋体" w:hint="eastAsia"/>
        </w:rPr>
        <w:t>他经常承认他是凭着他父亲的权柄行事</w:t>
      </w:r>
      <w:r>
        <w:t>,</w:t>
      </w:r>
      <w:r>
        <w:rPr>
          <w:rFonts w:ascii="宋体" w:eastAsia="宋体" w:hAnsi="宋体" w:cs="宋体" w:hint="eastAsia"/>
        </w:rPr>
        <w:t>他的父亲比他更大。</w:t>
      </w:r>
      <w:r>
        <w:t>[3.]</w:t>
      </w:r>
      <w:r>
        <w:rPr>
          <w:rFonts w:ascii="宋体" w:eastAsia="宋体" w:hAnsi="宋体" w:cs="宋体" w:hint="eastAsia"/>
        </w:rPr>
        <w:t>就他们之间的约而言</w:t>
      </w:r>
      <w:r>
        <w:t>:</w:t>
      </w:r>
      <w:r>
        <w:rPr>
          <w:rFonts w:ascii="宋体" w:eastAsia="宋体" w:hAnsi="宋体" w:cs="宋体" w:hint="eastAsia"/>
        </w:rPr>
        <w:t>主要是在这方面</w:t>
      </w:r>
      <w:r>
        <w:t>,</w:t>
      </w:r>
      <w:r>
        <w:rPr>
          <w:rFonts w:ascii="宋体" w:eastAsia="宋体" w:hAnsi="宋体" w:cs="宋体" w:hint="eastAsia"/>
        </w:rPr>
        <w:t>他被称为我们主耶稣基督的上帝</w:t>
      </w:r>
      <w:r>
        <w:t>,</w:t>
      </w:r>
      <w:r>
        <w:rPr>
          <w:rFonts w:ascii="宋体" w:eastAsia="宋体" w:hAnsi="宋体" w:cs="宋体" w:hint="eastAsia"/>
        </w:rPr>
        <w:t>正如他被称为亚伯拉罕的上帝</w:t>
      </w:r>
      <w:r>
        <w:t>,</w:t>
      </w:r>
      <w:r>
        <w:rPr>
          <w:rFonts w:ascii="宋体" w:eastAsia="宋体" w:hAnsi="宋体" w:cs="宋体" w:hint="eastAsia"/>
        </w:rPr>
        <w:t>创世记</w:t>
      </w:r>
      <w:r>
        <w:t>17:7,</w:t>
      </w:r>
      <w:r>
        <w:rPr>
          <w:rFonts w:ascii="宋体" w:eastAsia="宋体" w:hAnsi="宋体" w:cs="宋体" w:hint="eastAsia"/>
        </w:rPr>
        <w:t>因为与他立约。基督以几种方式与上帝立约</w:t>
      </w:r>
      <w:r>
        <w:t>:</w:t>
      </w:r>
      <w:r>
        <w:rPr>
          <w:rFonts w:ascii="宋体" w:eastAsia="宋体" w:hAnsi="宋体" w:cs="宋体" w:hint="eastAsia"/>
        </w:rPr>
        <w:t>在律法之约下</w:t>
      </w:r>
      <w:r>
        <w:t>,</w:t>
      </w:r>
      <w:r>
        <w:rPr>
          <w:rFonts w:ascii="宋体" w:eastAsia="宋体" w:hAnsi="宋体" w:cs="宋体" w:hint="eastAsia"/>
        </w:rPr>
        <w:t>顺服于律法之约</w:t>
      </w:r>
      <w:r>
        <w:t>,</w:t>
      </w:r>
      <w:r>
        <w:rPr>
          <w:rFonts w:ascii="宋体" w:eastAsia="宋体" w:hAnsi="宋体" w:cs="宋体" w:hint="eastAsia"/>
        </w:rPr>
        <w:t>并立约要履行律法之约的条件</w:t>
      </w:r>
      <w:r>
        <w:t>;</w:t>
      </w:r>
      <w:r>
        <w:rPr>
          <w:rFonts w:ascii="宋体" w:eastAsia="宋体" w:hAnsi="宋体" w:cs="宋体" w:hint="eastAsia"/>
        </w:rPr>
        <w:t>在救赎之约中</w:t>
      </w:r>
      <w:r>
        <w:t>,</w:t>
      </w:r>
      <w:r>
        <w:rPr>
          <w:rFonts w:ascii="宋体" w:eastAsia="宋体" w:hAnsi="宋体" w:cs="宋体" w:hint="eastAsia"/>
        </w:rPr>
        <w:t>应许他要有后裔</w:t>
      </w:r>
      <w:r>
        <w:t>,</w:t>
      </w:r>
      <w:r>
        <w:rPr>
          <w:rFonts w:ascii="宋体" w:eastAsia="宋体" w:hAnsi="宋体" w:cs="宋体" w:hint="eastAsia"/>
        </w:rPr>
        <w:t>要作中保和恩典之约的</w:t>
      </w:r>
      <w:r>
        <w:rPr>
          <w:rFonts w:ascii="宋体" w:eastAsia="宋体" w:hAnsi="宋体" w:cs="宋体" w:hint="eastAsia"/>
        </w:rPr>
        <w:lastRenderedPageBreak/>
        <w:t>根基</w:t>
      </w:r>
      <w:r>
        <w:t>,</w:t>
      </w:r>
      <w:r>
        <w:rPr>
          <w:rFonts w:ascii="宋体" w:eastAsia="宋体" w:hAnsi="宋体" w:cs="宋体" w:hint="eastAsia"/>
        </w:rPr>
        <w:t>以他的死来坚立恩典之约</w:t>
      </w:r>
      <w:r>
        <w:t>,</w:t>
      </w:r>
      <w:r>
        <w:rPr>
          <w:rFonts w:ascii="宋体" w:eastAsia="宋体" w:hAnsi="宋体" w:cs="宋体" w:hint="eastAsia"/>
        </w:rPr>
        <w:t>阐释恩典之约</w:t>
      </w:r>
      <w:r>
        <w:t>,</w:t>
      </w:r>
      <w:r>
        <w:rPr>
          <w:rFonts w:ascii="宋体" w:eastAsia="宋体" w:hAnsi="宋体" w:cs="宋体" w:hint="eastAsia"/>
        </w:rPr>
        <w:t>并为恩典之约的条件得以成就而代求</w:t>
      </w:r>
      <w:r>
        <w:t>,</w:t>
      </w:r>
      <w:r>
        <w:rPr>
          <w:rFonts w:ascii="宋体" w:eastAsia="宋体" w:hAnsi="宋体" w:cs="宋体" w:hint="eastAsia"/>
        </w:rPr>
        <w:t>尽管他自己并不是恰当地处在恩典之约之下。当他是我们主耶稣基督的上帝和父亲时</w:t>
      </w:r>
      <w:r>
        <w:t>,</w:t>
      </w:r>
      <w:r>
        <w:rPr>
          <w:rFonts w:ascii="宋体" w:eastAsia="宋体" w:hAnsi="宋体" w:cs="宋体" w:hint="eastAsia"/>
        </w:rPr>
        <w:t>他就是</w:t>
      </w:r>
      <w:r>
        <w:t>"</w:t>
      </w:r>
      <w:r>
        <w:rPr>
          <w:rFonts w:ascii="宋体" w:eastAsia="宋体" w:hAnsi="宋体" w:cs="宋体" w:hint="eastAsia"/>
        </w:rPr>
        <w:t>怜悯之父</w:t>
      </w:r>
      <w:r>
        <w:t>"</w:t>
      </w:r>
      <w:r>
        <w:rPr>
          <w:rFonts w:ascii="宋体" w:eastAsia="宋体" w:hAnsi="宋体" w:cs="宋体" w:hint="eastAsia"/>
        </w:rPr>
        <w:t>和</w:t>
      </w:r>
      <w:r>
        <w:t>"</w:t>
      </w:r>
      <w:r>
        <w:rPr>
          <w:rFonts w:ascii="宋体" w:eastAsia="宋体" w:hAnsi="宋体" w:cs="宋体" w:hint="eastAsia"/>
        </w:rPr>
        <w:t>赐各样安慰的上帝</w:t>
      </w:r>
      <w:r>
        <w:t>",</w:t>
      </w:r>
      <w:r>
        <w:rPr>
          <w:rFonts w:ascii="宋体" w:eastAsia="宋体" w:hAnsi="宋体" w:cs="宋体" w:hint="eastAsia"/>
        </w:rPr>
        <w:t>哥林多后书</w:t>
      </w:r>
      <w:r>
        <w:t>1:3</w:t>
      </w:r>
      <w:r>
        <w:rPr>
          <w:rFonts w:ascii="宋体" w:eastAsia="宋体" w:hAnsi="宋体" w:cs="宋体" w:hint="eastAsia"/>
        </w:rPr>
        <w:t>。当他处于这种关系时</w:t>
      </w:r>
      <w:r>
        <w:t>,</w:t>
      </w:r>
      <w:r>
        <w:rPr>
          <w:rFonts w:ascii="宋体" w:eastAsia="宋体" w:hAnsi="宋体" w:cs="宋体" w:hint="eastAsia"/>
        </w:rPr>
        <w:t>一切属灵的祝福都从他流向我们</w:t>
      </w:r>
      <w:r>
        <w:t>,</w:t>
      </w:r>
      <w:r>
        <w:rPr>
          <w:rFonts w:ascii="宋体" w:eastAsia="宋体" w:hAnsi="宋体" w:cs="宋体" w:hint="eastAsia"/>
        </w:rPr>
        <w:t>以弗所书</w:t>
      </w:r>
      <w:r>
        <w:t>1:3;</w:t>
      </w:r>
      <w:r>
        <w:rPr>
          <w:rFonts w:ascii="宋体" w:eastAsia="宋体" w:hAnsi="宋体" w:cs="宋体" w:hint="eastAsia"/>
        </w:rPr>
        <w:t>因此</w:t>
      </w:r>
      <w:r>
        <w:t>,</w:t>
      </w:r>
      <w:r>
        <w:rPr>
          <w:rFonts w:ascii="宋体" w:eastAsia="宋体" w:hAnsi="宋体" w:cs="宋体" w:hint="eastAsia"/>
        </w:rPr>
        <w:t>他是和解工作中主要需要考虑的人</w:t>
      </w:r>
      <w:r>
        <w:t>,</w:t>
      </w:r>
      <w:r>
        <w:rPr>
          <w:rFonts w:ascii="宋体" w:eastAsia="宋体" w:hAnsi="宋体" w:cs="宋体" w:hint="eastAsia"/>
        </w:rPr>
        <w:t>不仅因为他是我们与之和解的一方</w:t>
      </w:r>
      <w:r>
        <w:t>,</w:t>
      </w:r>
      <w:r>
        <w:rPr>
          <w:rFonts w:ascii="宋体" w:eastAsia="宋体" w:hAnsi="宋体" w:cs="宋体" w:hint="eastAsia"/>
        </w:rPr>
        <w:t>而且因为整个和解的计划和模式都是由他制定的</w:t>
      </w:r>
      <w:r>
        <w:t>,</w:t>
      </w:r>
      <w:r>
        <w:rPr>
          <w:rFonts w:ascii="宋体" w:eastAsia="宋体" w:hAnsi="宋体" w:cs="宋体" w:hint="eastAsia"/>
        </w:rPr>
        <w:t>由圣子实施</w:t>
      </w:r>
      <w:r>
        <w:t>,</w:t>
      </w:r>
      <w:r>
        <w:rPr>
          <w:rFonts w:ascii="宋体" w:eastAsia="宋体" w:hAnsi="宋体" w:cs="宋体" w:hint="eastAsia"/>
        </w:rPr>
        <w:t>由圣灵应用。</w:t>
      </w:r>
    </w:p>
    <w:p w14:paraId="16D889C6" w14:textId="77777777" w:rsidR="0020728E" w:rsidRDefault="0020728E" w:rsidP="0020728E">
      <w:pPr>
        <w:ind w:right="0" w:firstLine="0"/>
      </w:pPr>
      <w:r>
        <w:t>(2.)</w:t>
      </w:r>
      <w:r>
        <w:rPr>
          <w:rFonts w:ascii="宋体" w:eastAsia="宋体" w:hAnsi="宋体" w:cs="宋体" w:hint="eastAsia"/>
        </w:rPr>
        <w:t>我们通过基督所得的一切属灵祝福都源于圣父。那么</w:t>
      </w:r>
      <w:r>
        <w:t>,</w:t>
      </w:r>
      <w:r>
        <w:rPr>
          <w:rFonts w:ascii="宋体" w:eastAsia="宋体" w:hAnsi="宋体" w:cs="宋体" w:hint="eastAsia"/>
        </w:rPr>
        <w:t>和解和救赎</w:t>
      </w:r>
      <w:r>
        <w:t>,</w:t>
      </w:r>
      <w:r>
        <w:rPr>
          <w:rFonts w:ascii="宋体" w:eastAsia="宋体" w:hAnsi="宋体" w:cs="宋体" w:hint="eastAsia"/>
        </w:rPr>
        <w:t>这些绝非最小的祝福</w:t>
      </w:r>
      <w:r>
        <w:t>,</w:t>
      </w:r>
      <w:r>
        <w:rPr>
          <w:rFonts w:ascii="宋体" w:eastAsia="宋体" w:hAnsi="宋体" w:cs="宋体" w:hint="eastAsia"/>
        </w:rPr>
        <w:t>实际上是其他一切祝福的可见基础</w:t>
      </w:r>
      <w:r>
        <w:t>,</w:t>
      </w:r>
      <w:r>
        <w:rPr>
          <w:rFonts w:ascii="宋体" w:eastAsia="宋体" w:hAnsi="宋体" w:cs="宋体" w:hint="eastAsia"/>
        </w:rPr>
        <w:t>直接源于拣选</w:t>
      </w:r>
      <w:r>
        <w:t>,</w:t>
      </w:r>
      <w:r>
        <w:rPr>
          <w:rFonts w:ascii="宋体" w:eastAsia="宋体" w:hAnsi="宋体" w:cs="宋体" w:hint="eastAsia"/>
        </w:rPr>
        <w:t>即隐秘的基础</w:t>
      </w:r>
      <w:r>
        <w:t>,</w:t>
      </w:r>
      <w:r>
        <w:rPr>
          <w:rFonts w:ascii="宋体" w:eastAsia="宋体" w:hAnsi="宋体" w:cs="宋体" w:hint="eastAsia"/>
        </w:rPr>
        <w:t>实际上也是拣选之爱的目标</w:t>
      </w:r>
      <w:r>
        <w:t>,</w:t>
      </w:r>
      <w:r>
        <w:rPr>
          <w:rFonts w:ascii="宋体" w:eastAsia="宋体" w:hAnsi="宋体" w:cs="宋体" w:hint="eastAsia"/>
        </w:rPr>
        <w:t>它们是所有其他祝福建立在其上的基石。我们能从一位不可和解的上帝那里得到什么</w:t>
      </w:r>
      <w:r>
        <w:t>?</w:t>
      </w:r>
      <w:r>
        <w:rPr>
          <w:rFonts w:ascii="宋体" w:eastAsia="宋体" w:hAnsi="宋体" w:cs="宋体" w:hint="eastAsia"/>
        </w:rPr>
        <w:t>一位未与我们和好的上帝</w:t>
      </w:r>
      <w:r>
        <w:t>?</w:t>
      </w:r>
      <w:r>
        <w:rPr>
          <w:rFonts w:ascii="宋体" w:eastAsia="宋体" w:hAnsi="宋体" w:cs="宋体" w:hint="eastAsia"/>
        </w:rPr>
        <w:t>因此</w:t>
      </w:r>
      <w:r>
        <w:t>,</w:t>
      </w:r>
      <w:r>
        <w:rPr>
          <w:rFonts w:ascii="宋体" w:eastAsia="宋体" w:hAnsi="宋体" w:cs="宋体" w:hint="eastAsia"/>
        </w:rPr>
        <w:t>使徒将一切都归于上帝圣父</w:t>
      </w:r>
      <w:r>
        <w:t>:</w:t>
      </w:r>
      <w:r>
        <w:rPr>
          <w:rFonts w:ascii="宋体" w:eastAsia="宋体" w:hAnsi="宋体" w:cs="宋体" w:hint="eastAsia"/>
        </w:rPr>
        <w:t>以弗所书</w:t>
      </w:r>
      <w:r>
        <w:t>1:8,"</w:t>
      </w:r>
      <w:r>
        <w:rPr>
          <w:rFonts w:ascii="宋体" w:eastAsia="宋体" w:hAnsi="宋体" w:cs="宋体" w:hint="eastAsia"/>
        </w:rPr>
        <w:t>我们主耶稣基督的父上帝是应当称颂的</w:t>
      </w:r>
      <w:r>
        <w:t>,</w:t>
      </w:r>
      <w:r>
        <w:rPr>
          <w:rFonts w:ascii="宋体" w:eastAsia="宋体" w:hAnsi="宋体" w:cs="宋体" w:hint="eastAsia"/>
        </w:rPr>
        <w:t>他在基督里</w:t>
      </w:r>
      <w:r>
        <w:t>,</w:t>
      </w:r>
      <w:r>
        <w:rPr>
          <w:rFonts w:ascii="宋体" w:eastAsia="宋体" w:hAnsi="宋体" w:cs="宋体" w:hint="eastAsia"/>
        </w:rPr>
        <w:t>曾赐给我们天上各样属灵的福气。</w:t>
      </w:r>
      <w:r>
        <w:t>"</w:t>
      </w:r>
      <w:r>
        <w:rPr>
          <w:rFonts w:ascii="宋体" w:eastAsia="宋体" w:hAnsi="宋体" w:cs="宋体" w:hint="eastAsia"/>
        </w:rPr>
        <w:t>如果是一切</w:t>
      </w:r>
      <w:r>
        <w:t>,</w:t>
      </w:r>
      <w:r>
        <w:rPr>
          <w:rFonts w:ascii="宋体" w:eastAsia="宋体" w:hAnsi="宋体" w:cs="宋体" w:hint="eastAsia"/>
        </w:rPr>
        <w:t>那么这个祝福也包括在内</w:t>
      </w:r>
      <w:r>
        <w:t>;</w:t>
      </w:r>
      <w:r>
        <w:rPr>
          <w:rFonts w:ascii="宋体" w:eastAsia="宋体" w:hAnsi="宋体" w:cs="宋体" w:hint="eastAsia"/>
        </w:rPr>
        <w:t>没有任何例外</w:t>
      </w:r>
      <w:r>
        <w:t>,</w:t>
      </w:r>
      <w:r>
        <w:rPr>
          <w:rFonts w:ascii="宋体" w:eastAsia="宋体" w:hAnsi="宋体" w:cs="宋体" w:hint="eastAsia"/>
        </w:rPr>
        <w:t>罪得赦免</w:t>
      </w:r>
      <w:r>
        <w:t>,</w:t>
      </w:r>
      <w:r>
        <w:rPr>
          <w:rFonts w:ascii="宋体" w:eastAsia="宋体" w:hAnsi="宋体" w:cs="宋体" w:hint="eastAsia"/>
        </w:rPr>
        <w:t>披戴公义</w:t>
      </w:r>
      <w:r>
        <w:t>,</w:t>
      </w:r>
      <w:r>
        <w:rPr>
          <w:rFonts w:ascii="宋体" w:eastAsia="宋体" w:hAnsi="宋体" w:cs="宋体" w:hint="eastAsia"/>
        </w:rPr>
        <w:t>得儿子的名分</w:t>
      </w:r>
      <w:r>
        <w:t>,</w:t>
      </w:r>
      <w:r>
        <w:rPr>
          <w:rFonts w:ascii="宋体" w:eastAsia="宋体" w:hAnsi="宋体" w:cs="宋体" w:hint="eastAsia"/>
        </w:rPr>
        <w:t>恩典的注入</w:t>
      </w:r>
      <w:r>
        <w:t>,</w:t>
      </w:r>
      <w:r>
        <w:rPr>
          <w:rFonts w:ascii="宋体" w:eastAsia="宋体" w:hAnsi="宋体" w:cs="宋体" w:hint="eastAsia"/>
        </w:rPr>
        <w:t>有份于神圣的性情</w:t>
      </w:r>
      <w:r>
        <w:t>;</w:t>
      </w:r>
      <w:r>
        <w:rPr>
          <w:rFonts w:ascii="宋体" w:eastAsia="宋体" w:hAnsi="宋体" w:cs="宋体" w:hint="eastAsia"/>
        </w:rPr>
        <w:t>任何配得属灵称号的祝福都承认圣父是第一个源头。他补充说</w:t>
      </w:r>
      <w:r>
        <w:t>,"</w:t>
      </w:r>
      <w:r>
        <w:rPr>
          <w:rFonts w:ascii="宋体" w:eastAsia="宋体" w:hAnsi="宋体" w:cs="宋体" w:hint="eastAsia"/>
        </w:rPr>
        <w:t>在天上</w:t>
      </w:r>
      <w:r>
        <w:t>",</w:t>
      </w:r>
      <w:r>
        <w:rPr>
          <w:rFonts w:ascii="宋体" w:eastAsia="宋体" w:hAnsi="宋体" w:cs="宋体" w:hint="eastAsia"/>
        </w:rPr>
        <w:t>正如我们的翻译</w:t>
      </w:r>
      <w:r>
        <w:t>,</w:t>
      </w:r>
      <w:r>
        <w:rPr>
          <w:rFonts w:ascii="宋体" w:eastAsia="宋体" w:hAnsi="宋体" w:cs="宋体" w:hint="eastAsia"/>
        </w:rPr>
        <w:t>或</w:t>
      </w:r>
      <w:r>
        <w:t>"</w:t>
      </w:r>
      <w:r>
        <w:rPr>
          <w:rFonts w:ascii="宋体" w:eastAsia="宋体" w:hAnsi="宋体" w:cs="宋体" w:hint="eastAsia"/>
        </w:rPr>
        <w:t>天上的事</w:t>
      </w:r>
      <w:r>
        <w:t>",</w:t>
      </w:r>
      <w:r>
        <w:rPr>
          <w:rFonts w:ascii="宋体" w:eastAsia="宋体" w:hAnsi="宋体" w:cs="宋体" w:hint="eastAsia"/>
        </w:rPr>
        <w:t>正如其他人所说</w:t>
      </w:r>
      <w:r>
        <w:t>;</w:t>
      </w:r>
      <w:r>
        <w:rPr>
          <w:rFonts w:ascii="宋体" w:eastAsia="宋体" w:hAnsi="宋体" w:cs="宋体" w:hint="eastAsia"/>
        </w:rPr>
        <w:t>两者的意思相同</w:t>
      </w:r>
      <w:r>
        <w:t>,</w:t>
      </w:r>
      <w:r>
        <w:rPr>
          <w:rFonts w:ascii="宋体" w:eastAsia="宋体" w:hAnsi="宋体" w:cs="宋体" w:hint="eastAsia"/>
        </w:rPr>
        <w:t>都是指我们天上状态的一切祝福。圣父是基督所做一切事的权威推动者</w:t>
      </w:r>
      <w:r>
        <w:t>:</w:t>
      </w:r>
      <w:r>
        <w:rPr>
          <w:rFonts w:ascii="宋体" w:eastAsia="宋体" w:hAnsi="宋体" w:cs="宋体" w:hint="eastAsia"/>
        </w:rPr>
        <w:t>约翰福音</w:t>
      </w:r>
      <w:r>
        <w:t>14:10,"</w:t>
      </w:r>
      <w:r>
        <w:rPr>
          <w:rFonts w:ascii="宋体" w:eastAsia="宋体" w:hAnsi="宋体" w:cs="宋体" w:hint="eastAsia"/>
        </w:rPr>
        <w:t>那住在我里面的父</w:t>
      </w:r>
      <w:r>
        <w:t>,</w:t>
      </w:r>
      <w:r>
        <w:rPr>
          <w:rFonts w:ascii="宋体" w:eastAsia="宋体" w:hAnsi="宋体" w:cs="宋体" w:hint="eastAsia"/>
        </w:rPr>
        <w:t>他做那些工。</w:t>
      </w:r>
      <w:r>
        <w:t>"</w:t>
      </w:r>
      <w:r>
        <w:rPr>
          <w:rFonts w:ascii="宋体" w:eastAsia="宋体" w:hAnsi="宋体" w:cs="宋体" w:hint="eastAsia"/>
        </w:rPr>
        <w:t>就像君王的权力寄托在大使身上</w:t>
      </w:r>
      <w:r>
        <w:t>,</w:t>
      </w:r>
      <w:r>
        <w:rPr>
          <w:rFonts w:ascii="宋体" w:eastAsia="宋体" w:hAnsi="宋体" w:cs="宋体" w:hint="eastAsia"/>
        </w:rPr>
        <w:t>以完成他被指派的那些行动。基督从圣父那里得到的一切</w:t>
      </w:r>
      <w:r>
        <w:t>,</w:t>
      </w:r>
      <w:r>
        <w:rPr>
          <w:rFonts w:ascii="宋体" w:eastAsia="宋体" w:hAnsi="宋体" w:cs="宋体" w:hint="eastAsia"/>
        </w:rPr>
        <w:t>他都是按照圣父的旨意得到的</w:t>
      </w:r>
      <w:r>
        <w:t>,</w:t>
      </w:r>
      <w:r>
        <w:rPr>
          <w:rFonts w:ascii="宋体" w:eastAsia="宋体" w:hAnsi="宋体" w:cs="宋体" w:hint="eastAsia"/>
        </w:rPr>
        <w:t>好叫他能以尊荣他一切荣耀完美的方式将自己传达给我们。旧约也将此归于神格中的主要位格</w:t>
      </w:r>
      <w:r>
        <w:t>:</w:t>
      </w:r>
      <w:r>
        <w:rPr>
          <w:rFonts w:ascii="宋体" w:eastAsia="宋体" w:hAnsi="宋体" w:cs="宋体" w:hint="eastAsia"/>
        </w:rPr>
        <w:t>何西阿书</w:t>
      </w:r>
      <w:r>
        <w:t>1:7,"</w:t>
      </w:r>
      <w:r>
        <w:rPr>
          <w:rFonts w:ascii="宋体" w:eastAsia="宋体" w:hAnsi="宋体" w:cs="宋体" w:hint="eastAsia"/>
        </w:rPr>
        <w:t>我必拯救他们</w:t>
      </w:r>
      <w:r>
        <w:t>,</w:t>
      </w:r>
      <w:r>
        <w:rPr>
          <w:rFonts w:ascii="宋体" w:eastAsia="宋体" w:hAnsi="宋体" w:cs="宋体" w:hint="eastAsia"/>
        </w:rPr>
        <w:t>藉着耶和华他们的上帝拯救他们</w:t>
      </w:r>
      <w:r>
        <w:t>",</w:t>
      </w:r>
      <w:r>
        <w:rPr>
          <w:rFonts w:ascii="宋体" w:eastAsia="宋体" w:hAnsi="宋体" w:cs="宋体" w:hint="eastAsia"/>
        </w:rPr>
        <w:t>或者按照迦勒底文</w:t>
      </w:r>
      <w:r>
        <w:t>,"</w:t>
      </w:r>
      <w:r>
        <w:rPr>
          <w:rFonts w:ascii="宋体" w:eastAsia="宋体" w:hAnsi="宋体" w:cs="宋体" w:hint="eastAsia"/>
        </w:rPr>
        <w:t>我必藉着耶和华的道救赎他们。</w:t>
      </w:r>
      <w:r>
        <w:t>"</w:t>
      </w:r>
    </w:p>
    <w:p w14:paraId="0C2A23F6" w14:textId="77777777" w:rsidR="0020728E" w:rsidRDefault="0020728E" w:rsidP="0020728E">
      <w:pPr>
        <w:ind w:right="0" w:firstLine="0"/>
      </w:pPr>
      <w:r>
        <w:rPr>
          <w:rFonts w:ascii="宋体" w:eastAsia="宋体" w:hAnsi="宋体" w:cs="宋体" w:hint="eastAsia"/>
        </w:rPr>
        <w:t>因此</w:t>
      </w:r>
      <w:r>
        <w:t>,</w:t>
      </w:r>
      <w:r>
        <w:rPr>
          <w:rFonts w:ascii="宋体" w:eastAsia="宋体" w:hAnsi="宋体" w:cs="宋体" w:hint="eastAsia"/>
        </w:rPr>
        <w:t>他经常被称为</w:t>
      </w:r>
      <w:r>
        <w:t>"</w:t>
      </w:r>
      <w:r>
        <w:rPr>
          <w:rFonts w:ascii="宋体" w:eastAsia="宋体" w:hAnsi="宋体" w:cs="宋体" w:hint="eastAsia"/>
        </w:rPr>
        <w:t>和平的上帝</w:t>
      </w:r>
      <w:r>
        <w:t>",</w:t>
      </w:r>
      <w:r>
        <w:rPr>
          <w:rFonts w:ascii="宋体" w:eastAsia="宋体" w:hAnsi="宋体" w:cs="宋体" w:hint="eastAsia"/>
        </w:rPr>
        <w:t>因为他满有和平的意念</w:t>
      </w:r>
      <w:r>
        <w:t>,</w:t>
      </w:r>
      <w:r>
        <w:rPr>
          <w:rFonts w:ascii="宋体" w:eastAsia="宋体" w:hAnsi="宋体" w:cs="宋体" w:hint="eastAsia"/>
        </w:rPr>
        <w:t>是我们在基督里得平安的源头</w:t>
      </w:r>
      <w:r>
        <w:t>;</w:t>
      </w:r>
      <w:r>
        <w:rPr>
          <w:rFonts w:ascii="宋体" w:eastAsia="宋体" w:hAnsi="宋体" w:cs="宋体" w:hint="eastAsia"/>
        </w:rPr>
        <w:t>正如他被称为圣洁的上帝</w:t>
      </w:r>
      <w:r>
        <w:t>,</w:t>
      </w:r>
      <w:r>
        <w:rPr>
          <w:rFonts w:ascii="宋体" w:eastAsia="宋体" w:hAnsi="宋体" w:cs="宋体" w:hint="eastAsia"/>
        </w:rPr>
        <w:t>因为他所想的、所做的、所说的没有一样不是圣洁的</w:t>
      </w:r>
      <w:r>
        <w:t>,</w:t>
      </w:r>
      <w:r>
        <w:rPr>
          <w:rFonts w:ascii="宋体" w:eastAsia="宋体" w:hAnsi="宋体" w:cs="宋体" w:hint="eastAsia"/>
        </w:rPr>
        <w:t>是他一切受造之物圣洁的泉源。我们藉着基督所得的一切</w:t>
      </w:r>
      <w:r>
        <w:t>,</w:t>
      </w:r>
      <w:r>
        <w:rPr>
          <w:rFonts w:ascii="宋体" w:eastAsia="宋体" w:hAnsi="宋体" w:cs="宋体" w:hint="eastAsia"/>
        </w:rPr>
        <w:t>都被称为</w:t>
      </w:r>
      <w:r>
        <w:t>"</w:t>
      </w:r>
      <w:r>
        <w:rPr>
          <w:rFonts w:ascii="宋体" w:eastAsia="宋体" w:hAnsi="宋体" w:cs="宋体" w:hint="eastAsia"/>
        </w:rPr>
        <w:t>他旨意的奥秘</w:t>
      </w:r>
      <w:r>
        <w:t>,</w:t>
      </w:r>
      <w:r>
        <w:rPr>
          <w:rFonts w:ascii="宋体" w:eastAsia="宋体" w:hAnsi="宋体" w:cs="宋体" w:hint="eastAsia"/>
        </w:rPr>
        <w:t>是照他所喜悦的</w:t>
      </w:r>
      <w:r>
        <w:t>,</w:t>
      </w:r>
      <w:r>
        <w:rPr>
          <w:rFonts w:ascii="宋体" w:eastAsia="宋体" w:hAnsi="宋体" w:cs="宋体" w:hint="eastAsia"/>
        </w:rPr>
        <w:t>在自己里面所定的</w:t>
      </w:r>
      <w:r>
        <w:t>",</w:t>
      </w:r>
      <w:r>
        <w:rPr>
          <w:rFonts w:ascii="宋体" w:eastAsia="宋体" w:hAnsi="宋体" w:cs="宋体" w:hint="eastAsia"/>
        </w:rPr>
        <w:t>以弗所书</w:t>
      </w:r>
      <w:r>
        <w:t>1:9</w:t>
      </w:r>
      <w:r>
        <w:rPr>
          <w:rFonts w:ascii="宋体" w:eastAsia="宋体" w:hAnsi="宋体" w:cs="宋体" w:hint="eastAsia"/>
        </w:rPr>
        <w:t>。这个旨意的对象是什么</w:t>
      </w:r>
      <w:r>
        <w:t>?</w:t>
      </w:r>
      <w:r>
        <w:rPr>
          <w:rFonts w:ascii="宋体" w:eastAsia="宋体" w:hAnsi="宋体" w:cs="宋体" w:hint="eastAsia"/>
        </w:rPr>
        <w:t>就是使徒之前所列举</w:t>
      </w:r>
      <w:r>
        <w:rPr>
          <w:rFonts w:ascii="宋体" w:eastAsia="宋体" w:hAnsi="宋体" w:cs="宋体" w:hint="eastAsia"/>
        </w:rPr>
        <w:lastRenderedPageBreak/>
        <w:t>的所有属灵祝福</w:t>
      </w:r>
      <w:r>
        <w:t>,</w:t>
      </w:r>
      <w:r>
        <w:rPr>
          <w:rFonts w:ascii="宋体" w:eastAsia="宋体" w:hAnsi="宋体" w:cs="宋体" w:hint="eastAsia"/>
        </w:rPr>
        <w:t>他决意要藉着基督完成并传达给我们。正如世界上所有的运动都取决于原动力的运动一样</w:t>
      </w:r>
      <w:r>
        <w:t>,</w:t>
      </w:r>
      <w:r>
        <w:rPr>
          <w:rFonts w:ascii="宋体" w:eastAsia="宋体" w:hAnsi="宋体" w:cs="宋体" w:hint="eastAsia"/>
        </w:rPr>
        <w:t>我们所有的祝福都取决于上帝之爱的运动。在这些祝福的传达中</w:t>
      </w:r>
      <w:r>
        <w:t>,</w:t>
      </w:r>
      <w:r>
        <w:rPr>
          <w:rFonts w:ascii="宋体" w:eastAsia="宋体" w:hAnsi="宋体" w:cs="宋体" w:hint="eastAsia"/>
        </w:rPr>
        <w:t>圣父有特别的作为</w:t>
      </w:r>
      <w:r>
        <w:t>;</w:t>
      </w:r>
      <w:r>
        <w:rPr>
          <w:rFonts w:ascii="宋体" w:eastAsia="宋体" w:hAnsi="宋体" w:cs="宋体" w:hint="eastAsia"/>
        </w:rPr>
        <w:t>经上不只是说基督</w:t>
      </w:r>
      <w:r>
        <w:t>"</w:t>
      </w:r>
      <w:r>
        <w:rPr>
          <w:rFonts w:ascii="宋体" w:eastAsia="宋体" w:hAnsi="宋体" w:cs="宋体" w:hint="eastAsia"/>
        </w:rPr>
        <w:t>成为我们的智慧、公义、圣洁和救赎</w:t>
      </w:r>
      <w:r>
        <w:t>",</w:t>
      </w:r>
      <w:r>
        <w:rPr>
          <w:rFonts w:ascii="宋体" w:eastAsia="宋体" w:hAnsi="宋体" w:cs="宋体" w:hint="eastAsia"/>
        </w:rPr>
        <w:t>而且说他成为我们从上帝而来的这一切</w:t>
      </w:r>
      <w:r>
        <w:t>,</w:t>
      </w:r>
      <w:r>
        <w:rPr>
          <w:rFonts w:ascii="宋体" w:eastAsia="宋体" w:hAnsi="宋体" w:cs="宋体" w:hint="eastAsia"/>
        </w:rPr>
        <w:t>哥林多前书</w:t>
      </w:r>
      <w:r>
        <w:t>1:80</w:t>
      </w:r>
      <w:r>
        <w:rPr>
          <w:rFonts w:ascii="宋体" w:eastAsia="宋体" w:hAnsi="宋体" w:cs="宋体" w:hint="eastAsia"/>
        </w:rPr>
        <w:t>。使徒以这个特征将圣父与圣子区分开来</w:t>
      </w:r>
      <w:r>
        <w:t>:"</w:t>
      </w:r>
      <w:r>
        <w:rPr>
          <w:rFonts w:ascii="宋体" w:eastAsia="宋体" w:hAnsi="宋体" w:cs="宋体" w:hint="eastAsia"/>
        </w:rPr>
        <w:t>圣父是万物的源头</w:t>
      </w:r>
      <w:r>
        <w:t>,</w:t>
      </w:r>
      <w:r>
        <w:rPr>
          <w:rFonts w:ascii="宋体" w:eastAsia="宋体" w:hAnsi="宋体" w:cs="宋体" w:hint="eastAsia"/>
        </w:rPr>
        <w:t>我们也归于他</w:t>
      </w:r>
      <w:r>
        <w:t>;</w:t>
      </w:r>
      <w:r>
        <w:rPr>
          <w:rFonts w:ascii="宋体" w:eastAsia="宋体" w:hAnsi="宋体" w:cs="宋体" w:hint="eastAsia"/>
        </w:rPr>
        <w:t>并有一位主耶稣基督</w:t>
      </w:r>
      <w:r>
        <w:t>,</w:t>
      </w:r>
      <w:r>
        <w:rPr>
          <w:rFonts w:ascii="宋体" w:eastAsia="宋体" w:hAnsi="宋体" w:cs="宋体" w:hint="eastAsia"/>
        </w:rPr>
        <w:t>万物是藉着他有的</w:t>
      </w:r>
      <w:r>
        <w:t>,</w:t>
      </w:r>
      <w:r>
        <w:rPr>
          <w:rFonts w:ascii="宋体" w:eastAsia="宋体" w:hAnsi="宋体" w:cs="宋体" w:hint="eastAsia"/>
        </w:rPr>
        <w:t>我们也是藉着他有的</w:t>
      </w:r>
      <w:r>
        <w:t>",</w:t>
      </w:r>
      <w:r>
        <w:rPr>
          <w:rFonts w:ascii="宋体" w:eastAsia="宋体" w:hAnsi="宋体" w:cs="宋体" w:hint="eastAsia"/>
        </w:rPr>
        <w:t>哥林多前书</w:t>
      </w:r>
      <w:r>
        <w:t>8:6</w:t>
      </w:r>
      <w:r>
        <w:rPr>
          <w:rFonts w:ascii="宋体" w:eastAsia="宋体" w:hAnsi="宋体" w:cs="宋体" w:hint="eastAsia"/>
        </w:rPr>
        <w:t>。圣父是第一因</w:t>
      </w:r>
      <w:r>
        <w:t>,</w:t>
      </w:r>
      <w:r>
        <w:rPr>
          <w:rFonts w:ascii="宋体" w:eastAsia="宋体" w:hAnsi="宋体" w:cs="宋体" w:hint="eastAsia"/>
        </w:rPr>
        <w:t>是我们一切属灵恩惠的第一推动者</w:t>
      </w:r>
      <w:r>
        <w:t>,</w:t>
      </w:r>
      <w:r>
        <w:rPr>
          <w:rFonts w:ascii="宋体" w:eastAsia="宋体" w:hAnsi="宋体" w:cs="宋体" w:hint="eastAsia"/>
        </w:rPr>
        <w:t>是第一设计者</w:t>
      </w:r>
      <w:r>
        <w:t>:"</w:t>
      </w:r>
      <w:r>
        <w:rPr>
          <w:rFonts w:ascii="宋体" w:eastAsia="宋体" w:hAnsi="宋体" w:cs="宋体" w:hint="eastAsia"/>
        </w:rPr>
        <w:t>万物都本于他。</w:t>
      </w:r>
      <w:r>
        <w:t>"</w:t>
      </w:r>
      <w:r>
        <w:rPr>
          <w:rFonts w:ascii="宋体" w:eastAsia="宋体" w:hAnsi="宋体" w:cs="宋体" w:hint="eastAsia"/>
        </w:rPr>
        <w:t>基督是上帝指定的唯一途径</w:t>
      </w:r>
      <w:r>
        <w:t>,</w:t>
      </w:r>
      <w:r>
        <w:rPr>
          <w:rFonts w:ascii="宋体" w:eastAsia="宋体" w:hAnsi="宋体" w:cs="宋体" w:hint="eastAsia"/>
        </w:rPr>
        <w:t>为我们成就这些事</w:t>
      </w:r>
      <w:r>
        <w:t>,</w:t>
      </w:r>
      <w:r>
        <w:rPr>
          <w:rFonts w:ascii="宋体" w:eastAsia="宋体" w:hAnsi="宋体" w:cs="宋体" w:hint="eastAsia"/>
        </w:rPr>
        <w:t>并将它们传达给我们</w:t>
      </w:r>
      <w:r>
        <w:t>;</w:t>
      </w:r>
      <w:r>
        <w:rPr>
          <w:rFonts w:ascii="宋体" w:eastAsia="宋体" w:hAnsi="宋体" w:cs="宋体" w:hint="eastAsia"/>
        </w:rPr>
        <w:t>因此经上说</w:t>
      </w:r>
      <w:r>
        <w:t>,"</w:t>
      </w:r>
      <w:r>
        <w:rPr>
          <w:rFonts w:ascii="宋体" w:eastAsia="宋体" w:hAnsi="宋体" w:cs="宋体" w:hint="eastAsia"/>
        </w:rPr>
        <w:t>万物也是藉着他有的。</w:t>
      </w:r>
      <w:r>
        <w:t>"</w:t>
      </w:r>
      <w:r>
        <w:rPr>
          <w:rFonts w:ascii="宋体" w:eastAsia="宋体" w:hAnsi="宋体" w:cs="宋体" w:hint="eastAsia"/>
        </w:rPr>
        <w:t>所以</w:t>
      </w:r>
      <w:r>
        <w:t>,</w:t>
      </w:r>
      <w:r>
        <w:rPr>
          <w:rFonts w:ascii="宋体" w:eastAsia="宋体" w:hAnsi="宋体" w:cs="宋体" w:hint="eastAsia"/>
        </w:rPr>
        <w:t>整个救赎的工作在旧约中常被称为上帝的拯救</w:t>
      </w:r>
      <w:r>
        <w:t>,</w:t>
      </w:r>
      <w:r>
        <w:rPr>
          <w:rFonts w:ascii="宋体" w:eastAsia="宋体" w:hAnsi="宋体" w:cs="宋体" w:hint="eastAsia"/>
        </w:rPr>
        <w:t>在新约中被称为</w:t>
      </w:r>
      <w:r>
        <w:t>"</w:t>
      </w:r>
      <w:r>
        <w:rPr>
          <w:rFonts w:ascii="宋体" w:eastAsia="宋体" w:hAnsi="宋体" w:cs="宋体" w:hint="eastAsia"/>
        </w:rPr>
        <w:t>父的旨意</w:t>
      </w:r>
      <w:r>
        <w:t>";</w:t>
      </w:r>
      <w:r>
        <w:rPr>
          <w:rFonts w:ascii="宋体" w:eastAsia="宋体" w:hAnsi="宋体" w:cs="宋体" w:hint="eastAsia"/>
        </w:rPr>
        <w:t>基督一直承认这一点</w:t>
      </w:r>
      <w:r>
        <w:t>:"</w:t>
      </w:r>
      <w:r>
        <w:rPr>
          <w:rFonts w:ascii="宋体" w:eastAsia="宋体" w:hAnsi="宋体" w:cs="宋体" w:hint="eastAsia"/>
        </w:rPr>
        <w:t>父怎样吩咐我</w:t>
      </w:r>
      <w:r>
        <w:t>,</w:t>
      </w:r>
      <w:r>
        <w:rPr>
          <w:rFonts w:ascii="宋体" w:eastAsia="宋体" w:hAnsi="宋体" w:cs="宋体" w:hint="eastAsia"/>
        </w:rPr>
        <w:t>我就怎样行。</w:t>
      </w:r>
      <w:r>
        <w:t>"</w:t>
      </w:r>
      <w:r>
        <w:rPr>
          <w:rFonts w:ascii="宋体" w:eastAsia="宋体" w:hAnsi="宋体" w:cs="宋体" w:hint="eastAsia"/>
        </w:rPr>
        <w:t>即使是跟随基督之死的那些祝福</w:t>
      </w:r>
      <w:r>
        <w:t>,</w:t>
      </w:r>
      <w:r>
        <w:rPr>
          <w:rFonts w:ascii="宋体" w:eastAsia="宋体" w:hAnsi="宋体" w:cs="宋体" w:hint="eastAsia"/>
        </w:rPr>
        <w:t>也是上帝恩典的结果</w:t>
      </w:r>
      <w:r>
        <w:t>;"</w:t>
      </w:r>
      <w:r>
        <w:rPr>
          <w:rFonts w:ascii="宋体" w:eastAsia="宋体" w:hAnsi="宋体" w:cs="宋体" w:hint="eastAsia"/>
        </w:rPr>
        <w:t>他丰富的恩典</w:t>
      </w:r>
      <w:r>
        <w:t>"</w:t>
      </w:r>
      <w:r>
        <w:rPr>
          <w:rFonts w:ascii="宋体" w:eastAsia="宋体" w:hAnsi="宋体" w:cs="宋体" w:hint="eastAsia"/>
        </w:rPr>
        <w:t>是赦罪的第一因</w:t>
      </w:r>
      <w:r>
        <w:t>,</w:t>
      </w:r>
      <w:r>
        <w:rPr>
          <w:rFonts w:ascii="宋体" w:eastAsia="宋体" w:hAnsi="宋体" w:cs="宋体" w:hint="eastAsia"/>
        </w:rPr>
        <w:t>以弗所书</w:t>
      </w:r>
      <w:r>
        <w:t>1:7;</w:t>
      </w:r>
      <w:r>
        <w:rPr>
          <w:rFonts w:ascii="宋体" w:eastAsia="宋体" w:hAnsi="宋体" w:cs="宋体" w:hint="eastAsia"/>
        </w:rPr>
        <w:t>他恩典的白白赐予</w:t>
      </w:r>
      <w:r>
        <w:t>,</w:t>
      </w:r>
      <w:r>
        <w:rPr>
          <w:rFonts w:ascii="宋体" w:eastAsia="宋体" w:hAnsi="宋体" w:cs="宋体" w:hint="eastAsia"/>
        </w:rPr>
        <w:t>是我们称义的原因</w:t>
      </w:r>
      <w:r>
        <w:t>:</w:t>
      </w:r>
      <w:r>
        <w:rPr>
          <w:rFonts w:ascii="宋体" w:eastAsia="宋体" w:hAnsi="宋体" w:cs="宋体" w:hint="eastAsia"/>
        </w:rPr>
        <w:t>罗马书</w:t>
      </w:r>
      <w:r>
        <w:t>3:24,"</w:t>
      </w:r>
      <w:r>
        <w:rPr>
          <w:rFonts w:ascii="宋体" w:eastAsia="宋体" w:hAnsi="宋体" w:cs="宋体" w:hint="eastAsia"/>
        </w:rPr>
        <w:t>如今却蒙上帝的恩典</w:t>
      </w:r>
      <w:r>
        <w:t>,</w:t>
      </w:r>
      <w:r>
        <w:rPr>
          <w:rFonts w:ascii="宋体" w:eastAsia="宋体" w:hAnsi="宋体" w:cs="宋体" w:hint="eastAsia"/>
        </w:rPr>
        <w:t>藉着在基督耶稣里的救赎</w:t>
      </w:r>
      <w:r>
        <w:t>,</w:t>
      </w:r>
      <w:r>
        <w:rPr>
          <w:rFonts w:ascii="宋体" w:eastAsia="宋体" w:hAnsi="宋体" w:cs="宋体" w:hint="eastAsia"/>
        </w:rPr>
        <w:t>就白白地称义。</w:t>
      </w:r>
      <w:r>
        <w:t>"</w:t>
      </w:r>
      <w:r>
        <w:rPr>
          <w:rFonts w:ascii="宋体" w:eastAsia="宋体" w:hAnsi="宋体" w:cs="宋体" w:hint="eastAsia"/>
        </w:rPr>
        <w:t>然而</w:t>
      </w:r>
      <w:r>
        <w:t>,</w:t>
      </w:r>
      <w:r>
        <w:rPr>
          <w:rFonts w:ascii="宋体" w:eastAsia="宋体" w:hAnsi="宋体" w:cs="宋体" w:hint="eastAsia"/>
        </w:rPr>
        <w:t>这些都是基督之死有功劳的果子</w:t>
      </w:r>
      <w:r>
        <w:t>,</w:t>
      </w:r>
      <w:r>
        <w:rPr>
          <w:rFonts w:ascii="宋体" w:eastAsia="宋体" w:hAnsi="宋体" w:cs="宋体" w:hint="eastAsia"/>
        </w:rPr>
        <w:t>更何况是关于这一切的谋略、计划和决议</w:t>
      </w:r>
      <w:r>
        <w:t>,</w:t>
      </w:r>
      <w:r>
        <w:rPr>
          <w:rFonts w:ascii="宋体" w:eastAsia="宋体" w:hAnsi="宋体" w:cs="宋体" w:hint="eastAsia"/>
        </w:rPr>
        <w:t>都是他白白恩典的作为。</w:t>
      </w:r>
    </w:p>
    <w:p w14:paraId="47B23C3B" w14:textId="77777777" w:rsidR="0020728E" w:rsidRDefault="0020728E" w:rsidP="0020728E">
      <w:pPr>
        <w:ind w:right="0" w:firstLine="0"/>
      </w:pPr>
      <w:r>
        <w:t>(3.)</w:t>
      </w:r>
      <w:r>
        <w:rPr>
          <w:rFonts w:ascii="宋体" w:eastAsia="宋体" w:hAnsi="宋体" w:cs="宋体" w:hint="eastAsia"/>
        </w:rPr>
        <w:t>拣选的次序和根基表明了这一点。上帝在基督里拣选人</w:t>
      </w:r>
      <w:r>
        <w:t>,</w:t>
      </w:r>
      <w:r>
        <w:rPr>
          <w:rFonts w:ascii="宋体" w:eastAsia="宋体" w:hAnsi="宋体" w:cs="宋体" w:hint="eastAsia"/>
        </w:rPr>
        <w:t>以弗所书</w:t>
      </w:r>
      <w:r>
        <w:t>1:4,</w:t>
      </w:r>
      <w:r>
        <w:rPr>
          <w:rFonts w:ascii="宋体" w:eastAsia="宋体" w:hAnsi="宋体" w:cs="宋体" w:hint="eastAsia"/>
        </w:rPr>
        <w:t>那里将这拣选归于圣父。这是圣父爱的作为</w:t>
      </w:r>
      <w:r>
        <w:t>,</w:t>
      </w:r>
      <w:r>
        <w:rPr>
          <w:rFonts w:ascii="宋体" w:eastAsia="宋体" w:hAnsi="宋体" w:cs="宋体" w:hint="eastAsia"/>
        </w:rPr>
        <w:t>绝不在基督的功劳之下。有些事情是基督所赚得的</w:t>
      </w:r>
      <w:r>
        <w:t>,</w:t>
      </w:r>
      <w:r>
        <w:rPr>
          <w:rFonts w:ascii="宋体" w:eastAsia="宋体" w:hAnsi="宋体" w:cs="宋体" w:hint="eastAsia"/>
        </w:rPr>
        <w:t>如我们的和好、称义等</w:t>
      </w:r>
      <w:r>
        <w:t>;</w:t>
      </w:r>
      <w:r>
        <w:rPr>
          <w:rFonts w:ascii="宋体" w:eastAsia="宋体" w:hAnsi="宋体" w:cs="宋体" w:hint="eastAsia"/>
        </w:rPr>
        <w:t>有些事情纯粹是上帝之爱的作为</w:t>
      </w:r>
      <w:r>
        <w:t>,</w:t>
      </w:r>
      <w:r>
        <w:rPr>
          <w:rFonts w:ascii="宋体" w:eastAsia="宋体" w:hAnsi="宋体" w:cs="宋体" w:hint="eastAsia"/>
        </w:rPr>
        <w:t>没有基督的任何功劳</w:t>
      </w:r>
      <w:r>
        <w:t>,</w:t>
      </w:r>
      <w:r>
        <w:rPr>
          <w:rFonts w:ascii="宋体" w:eastAsia="宋体" w:hAnsi="宋体" w:cs="宋体" w:hint="eastAsia"/>
        </w:rPr>
        <w:t>如拣选和基督的道成肉身</w:t>
      </w:r>
      <w:r>
        <w:t>,</w:t>
      </w:r>
      <w:r>
        <w:rPr>
          <w:rFonts w:ascii="宋体" w:eastAsia="宋体" w:hAnsi="宋体" w:cs="宋体" w:hint="eastAsia"/>
        </w:rPr>
        <w:t>基督并没有赚得拣选</w:t>
      </w:r>
      <w:r>
        <w:t>,</w:t>
      </w:r>
      <w:r>
        <w:rPr>
          <w:rFonts w:ascii="宋体" w:eastAsia="宋体" w:hAnsi="宋体" w:cs="宋体" w:hint="eastAsia"/>
        </w:rPr>
        <w:t>因为他是拣选的初熟果子</w:t>
      </w:r>
      <w:r>
        <w:t>;</w:t>
      </w:r>
      <w:r>
        <w:rPr>
          <w:rFonts w:ascii="宋体" w:eastAsia="宋体" w:hAnsi="宋体" w:cs="宋体" w:hint="eastAsia"/>
        </w:rPr>
        <w:t>也没有赚得上帝和好的旨意</w:t>
      </w:r>
      <w:r>
        <w:t>,</w:t>
      </w:r>
      <w:r>
        <w:rPr>
          <w:rFonts w:ascii="宋体" w:eastAsia="宋体" w:hAnsi="宋体" w:cs="宋体" w:hint="eastAsia"/>
        </w:rPr>
        <w:t>也没有赚得他自己被差到世上来。那么</w:t>
      </w:r>
      <w:r>
        <w:t>,</w:t>
      </w:r>
      <w:r>
        <w:rPr>
          <w:rFonts w:ascii="宋体" w:eastAsia="宋体" w:hAnsi="宋体" w:cs="宋体" w:hint="eastAsia"/>
        </w:rPr>
        <w:t>拣选既然是圣父的本意</w:t>
      </w:r>
      <w:r>
        <w:t>,</w:t>
      </w:r>
      <w:r>
        <w:rPr>
          <w:rFonts w:ascii="宋体" w:eastAsia="宋体" w:hAnsi="宋体" w:cs="宋体" w:hint="eastAsia"/>
        </w:rPr>
        <w:t>那么为成就拣选的目的而安排的一切方法</w:t>
      </w:r>
      <w:r>
        <w:t>,</w:t>
      </w:r>
      <w:r>
        <w:rPr>
          <w:rFonts w:ascii="宋体" w:eastAsia="宋体" w:hAnsi="宋体" w:cs="宋体" w:hint="eastAsia"/>
        </w:rPr>
        <w:t>都是圣父所指定的</w:t>
      </w:r>
      <w:r>
        <w:t>,</w:t>
      </w:r>
      <w:r>
        <w:rPr>
          <w:rFonts w:ascii="宋体" w:eastAsia="宋体" w:hAnsi="宋体" w:cs="宋体" w:hint="eastAsia"/>
        </w:rPr>
        <w:t>因为在一切智慧的安排中</w:t>
      </w:r>
      <w:r>
        <w:t>,</w:t>
      </w:r>
      <w:r>
        <w:rPr>
          <w:rFonts w:ascii="宋体" w:eastAsia="宋体" w:hAnsi="宋体" w:cs="宋体" w:hint="eastAsia"/>
        </w:rPr>
        <w:t>即使是人的安排</w:t>
      </w:r>
      <w:r>
        <w:t>,</w:t>
      </w:r>
      <w:r>
        <w:rPr>
          <w:rFonts w:ascii="宋体" w:eastAsia="宋体" w:hAnsi="宋体" w:cs="宋体" w:hint="eastAsia"/>
        </w:rPr>
        <w:t>事情的执行也是与意图相符的</w:t>
      </w:r>
      <w:r>
        <w:t>,</w:t>
      </w:r>
      <w:r>
        <w:rPr>
          <w:rFonts w:ascii="宋体" w:eastAsia="宋体" w:hAnsi="宋体" w:cs="宋体" w:hint="eastAsia"/>
        </w:rPr>
        <w:t>而那些在执行中居后的事情在意图中却是居先的。圣经清楚地证明了这一点</w:t>
      </w:r>
      <w:r>
        <w:t>,</w:t>
      </w:r>
      <w:r>
        <w:rPr>
          <w:rFonts w:ascii="宋体" w:eastAsia="宋体" w:hAnsi="宋体" w:cs="宋体" w:hint="eastAsia"/>
        </w:rPr>
        <w:t>因为它说到</w:t>
      </w:r>
      <w:r>
        <w:t>"</w:t>
      </w:r>
      <w:r>
        <w:rPr>
          <w:rFonts w:ascii="宋体" w:eastAsia="宋体" w:hAnsi="宋体" w:cs="宋体" w:hint="eastAsia"/>
        </w:rPr>
        <w:t>在创世以前赐给那些相信的人永生的应许</w:t>
      </w:r>
      <w:r>
        <w:t>",</w:t>
      </w:r>
      <w:r>
        <w:rPr>
          <w:rFonts w:ascii="宋体" w:eastAsia="宋体" w:hAnsi="宋体" w:cs="宋体" w:hint="eastAsia"/>
        </w:rPr>
        <w:t>提多书</w:t>
      </w:r>
      <w:r>
        <w:t>1:1</w:t>
      </w:r>
      <w:r>
        <w:rPr>
          <w:rFonts w:ascii="宋体" w:eastAsia="宋体" w:hAnsi="宋体" w:cs="宋体" w:hint="eastAsia"/>
        </w:rPr>
        <w:t>。他并没有说是命令</w:t>
      </w:r>
      <w:r>
        <w:t>,</w:t>
      </w:r>
      <w:r>
        <w:rPr>
          <w:rFonts w:ascii="宋体" w:eastAsia="宋体" w:hAnsi="宋体" w:cs="宋体" w:hint="eastAsia"/>
        </w:rPr>
        <w:t>而是应许。这应许当时是圣父向基督所作的</w:t>
      </w:r>
      <w:r>
        <w:t>,</w:t>
      </w:r>
      <w:r>
        <w:rPr>
          <w:rFonts w:ascii="宋体" w:eastAsia="宋体" w:hAnsi="宋体" w:cs="宋体" w:hint="eastAsia"/>
        </w:rPr>
        <w:t>为要建立这中保的国度</w:t>
      </w:r>
      <w:r>
        <w:t>;</w:t>
      </w:r>
      <w:r>
        <w:rPr>
          <w:rFonts w:ascii="宋体" w:eastAsia="宋体" w:hAnsi="宋体" w:cs="宋体" w:hint="eastAsia"/>
        </w:rPr>
        <w:t>因此</w:t>
      </w:r>
      <w:r>
        <w:t>,</w:t>
      </w:r>
      <w:r>
        <w:rPr>
          <w:rFonts w:ascii="宋体" w:eastAsia="宋体" w:hAnsi="宋体" w:cs="宋体" w:hint="eastAsia"/>
        </w:rPr>
        <w:t>藉着这应许</w:t>
      </w:r>
      <w:r>
        <w:t>,</w:t>
      </w:r>
      <w:r>
        <w:rPr>
          <w:rFonts w:ascii="宋体" w:eastAsia="宋体" w:hAnsi="宋体" w:cs="宋体" w:hint="eastAsia"/>
        </w:rPr>
        <w:t>他被圣父立为创造的元首和和好的创始者</w:t>
      </w:r>
      <w:r>
        <w:t>;</w:t>
      </w:r>
      <w:r>
        <w:rPr>
          <w:rFonts w:ascii="宋体" w:eastAsia="宋体" w:hAnsi="宋体" w:cs="宋体" w:hint="eastAsia"/>
        </w:rPr>
        <w:t>因为它涉及到永生。对我们来说</w:t>
      </w:r>
      <w:r>
        <w:t>,</w:t>
      </w:r>
      <w:r>
        <w:rPr>
          <w:rFonts w:ascii="宋体" w:eastAsia="宋体" w:hAnsi="宋体" w:cs="宋体" w:hint="eastAsia"/>
        </w:rPr>
        <w:t>他说</w:t>
      </w:r>
      <w:r>
        <w:t>,</w:t>
      </w:r>
      <w:r>
        <w:rPr>
          <w:rFonts w:ascii="宋体" w:eastAsia="宋体" w:hAnsi="宋体" w:cs="宋体" w:hint="eastAsia"/>
        </w:rPr>
        <w:t>就是对那些相信的人来说</w:t>
      </w:r>
      <w:r>
        <w:t>;</w:t>
      </w:r>
      <w:r>
        <w:rPr>
          <w:rFonts w:ascii="宋体" w:eastAsia="宋体" w:hAnsi="宋体" w:cs="宋体" w:hint="eastAsia"/>
        </w:rPr>
        <w:t>这应许不过就是现在藉着传道显明出来的道</w:t>
      </w:r>
      <w:r>
        <w:t>,</w:t>
      </w:r>
      <w:r>
        <w:rPr>
          <w:rFonts w:ascii="宋体" w:eastAsia="宋体" w:hAnsi="宋体" w:cs="宋体" w:hint="eastAsia"/>
        </w:rPr>
        <w:t>第</w:t>
      </w:r>
      <w:r>
        <w:t>3</w:t>
      </w:r>
      <w:r>
        <w:rPr>
          <w:rFonts w:ascii="宋体" w:eastAsia="宋体" w:hAnsi="宋体" w:cs="宋体" w:hint="eastAsia"/>
        </w:rPr>
        <w:t>节。整个福</w:t>
      </w:r>
      <w:r>
        <w:rPr>
          <w:rFonts w:ascii="宋体" w:eastAsia="宋体" w:hAnsi="宋体" w:cs="宋体" w:hint="eastAsia"/>
        </w:rPr>
        <w:lastRenderedPageBreak/>
        <w:t>音都建立在这个应许之上</w:t>
      </w:r>
      <w:r>
        <w:t>,</w:t>
      </w:r>
      <w:r>
        <w:rPr>
          <w:rFonts w:ascii="宋体" w:eastAsia="宋体" w:hAnsi="宋体" w:cs="宋体" w:hint="eastAsia"/>
        </w:rPr>
        <w:t>不过就是他们在创世之前的谈判的彰显和结果。福音不过就是这块金子锤成薄片。我们不能正确地理解福音</w:t>
      </w:r>
      <w:r>
        <w:t>,</w:t>
      </w:r>
      <w:r>
        <w:rPr>
          <w:rFonts w:ascii="宋体" w:eastAsia="宋体" w:hAnsi="宋体" w:cs="宋体" w:hint="eastAsia"/>
        </w:rPr>
        <w:t>除非我们理解这个交易</w:t>
      </w:r>
      <w:r>
        <w:t>,</w:t>
      </w:r>
      <w:r>
        <w:rPr>
          <w:rFonts w:ascii="宋体" w:eastAsia="宋体" w:hAnsi="宋体" w:cs="宋体" w:hint="eastAsia"/>
        </w:rPr>
        <w:t>因为福音不过就是上帝对基督的这第一个应许的阐释。现在</w:t>
      </w:r>
      <w:r>
        <w:t>,</w:t>
      </w:r>
      <w:r>
        <w:rPr>
          <w:rFonts w:ascii="宋体" w:eastAsia="宋体" w:hAnsi="宋体" w:cs="宋体" w:hint="eastAsia"/>
        </w:rPr>
        <w:t>这些伟大的拣选和创造的作为</w:t>
      </w:r>
      <w:r>
        <w:t>,</w:t>
      </w:r>
      <w:r>
        <w:rPr>
          <w:rFonts w:ascii="宋体" w:eastAsia="宋体" w:hAnsi="宋体" w:cs="宋体" w:hint="eastAsia"/>
        </w:rPr>
        <w:t>主要是圣父的作为</w:t>
      </w:r>
      <w:r>
        <w:t>,</w:t>
      </w:r>
      <w:r>
        <w:rPr>
          <w:rFonts w:ascii="宋体" w:eastAsia="宋体" w:hAnsi="宋体" w:cs="宋体" w:hint="eastAsia"/>
        </w:rPr>
        <w:t>是为了基督的荣耀</w:t>
      </w:r>
      <w:r>
        <w:t>,</w:t>
      </w:r>
      <w:r>
        <w:rPr>
          <w:rFonts w:ascii="宋体" w:eastAsia="宋体" w:hAnsi="宋体" w:cs="宋体" w:hint="eastAsia"/>
        </w:rPr>
        <w:t>并在他之下完成一个永恒的国度</w:t>
      </w:r>
      <w:r>
        <w:t>,</w:t>
      </w:r>
      <w:r>
        <w:rPr>
          <w:rFonts w:ascii="宋体" w:eastAsia="宋体" w:hAnsi="宋体" w:cs="宋体" w:hint="eastAsia"/>
        </w:rPr>
        <w:t>由此可见</w:t>
      </w:r>
      <w:r>
        <w:t>,</w:t>
      </w:r>
      <w:r>
        <w:rPr>
          <w:rFonts w:ascii="宋体" w:eastAsia="宋体" w:hAnsi="宋体" w:cs="宋体" w:hint="eastAsia"/>
        </w:rPr>
        <w:t>圣父也是基督所做一切事的主要发起人</w:t>
      </w:r>
      <w:r>
        <w:t>,</w:t>
      </w:r>
      <w:r>
        <w:rPr>
          <w:rFonts w:ascii="宋体" w:eastAsia="宋体" w:hAnsi="宋体" w:cs="宋体" w:hint="eastAsia"/>
        </w:rPr>
        <w:t>是他所做的一切事的主要原因。万物都是为了选民</w:t>
      </w:r>
      <w:r>
        <w:t>,</w:t>
      </w:r>
      <w:r>
        <w:rPr>
          <w:rFonts w:ascii="宋体" w:eastAsia="宋体" w:hAnsi="宋体" w:cs="宋体" w:hint="eastAsia"/>
        </w:rPr>
        <w:t>选民是为了基督</w:t>
      </w:r>
      <w:r>
        <w:t>,</w:t>
      </w:r>
      <w:r>
        <w:rPr>
          <w:rFonts w:ascii="宋体" w:eastAsia="宋体" w:hAnsi="宋体" w:cs="宋体" w:hint="eastAsia"/>
        </w:rPr>
        <w:t>基督是为了上帝。上帝的荣耀处于顶点</w:t>
      </w:r>
      <w:r>
        <w:t>,</w:t>
      </w:r>
      <w:r>
        <w:rPr>
          <w:rFonts w:ascii="宋体" w:eastAsia="宋体" w:hAnsi="宋体" w:cs="宋体" w:hint="eastAsia"/>
        </w:rPr>
        <w:t>是万物的终极目的</w:t>
      </w:r>
      <w:r>
        <w:t>:</w:t>
      </w:r>
      <w:r>
        <w:rPr>
          <w:rFonts w:ascii="宋体" w:eastAsia="宋体" w:hAnsi="宋体" w:cs="宋体" w:hint="eastAsia"/>
        </w:rPr>
        <w:t>哥林多前书</w:t>
      </w:r>
      <w:r>
        <w:t>3:22-23,"</w:t>
      </w:r>
      <w:r>
        <w:rPr>
          <w:rFonts w:ascii="宋体" w:eastAsia="宋体" w:hAnsi="宋体" w:cs="宋体" w:hint="eastAsia"/>
        </w:rPr>
        <w:t>一切全是你们的</w:t>
      </w:r>
      <w:r>
        <w:t>,</w:t>
      </w:r>
      <w:r>
        <w:rPr>
          <w:rFonts w:ascii="宋体" w:eastAsia="宋体" w:hAnsi="宋体" w:cs="宋体" w:hint="eastAsia"/>
        </w:rPr>
        <w:t>你们是属基督的</w:t>
      </w:r>
      <w:r>
        <w:t>,</w:t>
      </w:r>
      <w:r>
        <w:rPr>
          <w:rFonts w:ascii="宋体" w:eastAsia="宋体" w:hAnsi="宋体" w:cs="宋体" w:hint="eastAsia"/>
        </w:rPr>
        <w:t>基督又是属上帝的。</w:t>
      </w:r>
      <w:r>
        <w:t>"</w:t>
      </w:r>
      <w:r>
        <w:rPr>
          <w:rFonts w:ascii="宋体" w:eastAsia="宋体" w:hAnsi="宋体" w:cs="宋体" w:hint="eastAsia"/>
        </w:rPr>
        <w:t>万物都是为基督这直接目的而造的</w:t>
      </w:r>
      <w:r>
        <w:t>,</w:t>
      </w:r>
      <w:r>
        <w:rPr>
          <w:rFonts w:ascii="宋体" w:eastAsia="宋体" w:hAnsi="宋体" w:cs="宋体" w:hint="eastAsia"/>
        </w:rPr>
        <w:t>为上帝这终极目的而造的</w:t>
      </w:r>
      <w:r>
        <w:t>,</w:t>
      </w:r>
      <w:r>
        <w:rPr>
          <w:rFonts w:ascii="宋体" w:eastAsia="宋体" w:hAnsi="宋体" w:cs="宋体" w:hint="eastAsia"/>
        </w:rPr>
        <w:t>因此现在由基督掌管</w:t>
      </w:r>
      <w:r>
        <w:t>;</w:t>
      </w:r>
      <w:r>
        <w:rPr>
          <w:rFonts w:ascii="宋体" w:eastAsia="宋体" w:hAnsi="宋体" w:cs="宋体" w:hint="eastAsia"/>
        </w:rPr>
        <w:t>最后国度要交与圣父</w:t>
      </w:r>
      <w:r>
        <w:t>,</w:t>
      </w:r>
      <w:r>
        <w:rPr>
          <w:rFonts w:ascii="宋体" w:eastAsia="宋体" w:hAnsi="宋体" w:cs="宋体" w:hint="eastAsia"/>
        </w:rPr>
        <w:t>使上帝在万物之上</w:t>
      </w:r>
      <w:r>
        <w:t>,</w:t>
      </w:r>
      <w:r>
        <w:rPr>
          <w:rFonts w:ascii="宋体" w:eastAsia="宋体" w:hAnsi="宋体" w:cs="宋体" w:hint="eastAsia"/>
        </w:rPr>
        <w:t>哥林多前书</w:t>
      </w:r>
      <w:r>
        <w:t>15:24</w:t>
      </w:r>
      <w:r>
        <w:rPr>
          <w:rFonts w:ascii="宋体" w:eastAsia="宋体" w:hAnsi="宋体" w:cs="宋体" w:hint="eastAsia"/>
        </w:rPr>
        <w:t>。</w:t>
      </w:r>
    </w:p>
    <w:p w14:paraId="52A70DE4" w14:textId="74433465" w:rsidR="0020728E" w:rsidRDefault="0020728E" w:rsidP="0020728E">
      <w:pPr>
        <w:ind w:right="0" w:firstLine="0"/>
      </w:pPr>
      <w:r>
        <w:t>(4.)</w:t>
      </w:r>
      <w:r>
        <w:rPr>
          <w:rFonts w:ascii="宋体" w:eastAsia="宋体" w:hAnsi="宋体" w:cs="宋体" w:hint="eastAsia"/>
        </w:rPr>
        <w:t>上帝在世界历代中的一切思想都围绕这个关注点。基督在向上帝的感恩中承认了这一点</w:t>
      </w:r>
      <w:r>
        <w:t>:</w:t>
      </w:r>
      <w:r>
        <w:rPr>
          <w:rFonts w:ascii="宋体" w:eastAsia="宋体" w:hAnsi="宋体" w:cs="宋体" w:hint="eastAsia"/>
        </w:rPr>
        <w:t>诗篇</w:t>
      </w:r>
      <w:r>
        <w:t>40:6,"</w:t>
      </w:r>
      <w:r>
        <w:rPr>
          <w:rFonts w:ascii="宋体" w:eastAsia="宋体" w:hAnsi="宋体" w:cs="宋体" w:hint="eastAsia"/>
        </w:rPr>
        <w:t>耶和华我的上帝啊</w:t>
      </w:r>
      <w:r>
        <w:t>,</w:t>
      </w:r>
      <w:r>
        <w:rPr>
          <w:rFonts w:ascii="宋体" w:eastAsia="宋体" w:hAnsi="宋体" w:cs="宋体" w:hint="eastAsia"/>
        </w:rPr>
        <w:t>你所行的奇事</w:t>
      </w:r>
      <w:r>
        <w:t>,</w:t>
      </w:r>
      <w:r>
        <w:rPr>
          <w:rFonts w:ascii="宋体" w:eastAsia="宋体" w:hAnsi="宋体" w:cs="宋体" w:hint="eastAsia"/>
        </w:rPr>
        <w:t>并你向我们所怀的意念甚多</w:t>
      </w:r>
      <w:r>
        <w:t>,</w:t>
      </w:r>
      <w:r>
        <w:rPr>
          <w:rFonts w:ascii="宋体" w:eastAsia="宋体" w:hAnsi="宋体" w:cs="宋体" w:hint="eastAsia"/>
        </w:rPr>
        <w:t>不能向你陈明</w:t>
      </w:r>
      <w:r>
        <w:t>;</w:t>
      </w:r>
      <w:r>
        <w:rPr>
          <w:rFonts w:ascii="宋体" w:eastAsia="宋体" w:hAnsi="宋体" w:cs="宋体" w:hint="eastAsia"/>
        </w:rPr>
        <w:t>若要陈明</w:t>
      </w:r>
      <w:r>
        <w:t>,</w:t>
      </w:r>
      <w:r>
        <w:rPr>
          <w:rFonts w:ascii="宋体" w:eastAsia="宋体" w:hAnsi="宋体" w:cs="宋体" w:hint="eastAsia"/>
        </w:rPr>
        <w:t>其事不可胜数。</w:t>
      </w:r>
      <w:r>
        <w:t>"</w:t>
      </w:r>
      <w:r>
        <w:rPr>
          <w:rFonts w:ascii="宋体" w:eastAsia="宋体" w:hAnsi="宋体" w:cs="宋体" w:hint="eastAsia"/>
        </w:rPr>
        <w:t>有人观察到</w:t>
      </w:r>
      <w:r>
        <w:t>,</w:t>
      </w:r>
      <w:r>
        <w:rPr>
          <w:rFonts w:ascii="宋体" w:eastAsia="宋体" w:hAnsi="宋体" w:cs="宋体" w:hint="eastAsia"/>
        </w:rPr>
        <w:t>这篇诗篇完全是指着基督说的</w:t>
      </w:r>
      <w:r>
        <w:t>,</w:t>
      </w:r>
      <w:r>
        <w:rPr>
          <w:rFonts w:ascii="宋体" w:eastAsia="宋体" w:hAnsi="宋体" w:cs="宋体" w:hint="eastAsia"/>
        </w:rPr>
        <w:t>因为标题中词语的不同位置</w:t>
      </w:r>
      <w:r>
        <w:t>;</w:t>
      </w:r>
      <w:r>
        <w:rPr>
          <w:rFonts w:ascii="宋体" w:eastAsia="宋体" w:hAnsi="宋体" w:cs="宋体" w:hint="eastAsia"/>
        </w:rPr>
        <w:t>希伯来文中大卫的名字被放在诗篇一词之前</w:t>
      </w:r>
      <w:r>
        <w:t>,"</w:t>
      </w:r>
      <w:proofErr w:type="spellStart"/>
      <w:r>
        <w:t>ledawid</w:t>
      </w:r>
      <w:proofErr w:type="spellEnd"/>
      <w:r>
        <w:t xml:space="preserve"> </w:t>
      </w:r>
      <w:proofErr w:type="spellStart"/>
      <w:r>
        <w:t>mizmor</w:t>
      </w:r>
      <w:proofErr w:type="spellEnd"/>
      <w:r>
        <w:t>",</w:t>
      </w:r>
      <w:r>
        <w:rPr>
          <w:rFonts w:ascii="宋体" w:eastAsia="宋体" w:hAnsi="宋体" w:cs="宋体" w:hint="eastAsia"/>
        </w:rPr>
        <w:t>更应该被译为</w:t>
      </w:r>
      <w:r>
        <w:t>"</w:t>
      </w:r>
      <w:r>
        <w:rPr>
          <w:rFonts w:ascii="宋体" w:eastAsia="宋体" w:hAnsi="宋体" w:cs="宋体" w:hint="eastAsia"/>
        </w:rPr>
        <w:t>交与伶长</w:t>
      </w:r>
      <w:r>
        <w:t>,</w:t>
      </w:r>
      <w:r>
        <w:rPr>
          <w:rFonts w:ascii="宋体" w:eastAsia="宋体" w:hAnsi="宋体" w:cs="宋体" w:hint="eastAsia"/>
        </w:rPr>
        <w:t>关于大卫</w:t>
      </w:r>
      <w:r>
        <w:t>,</w:t>
      </w:r>
      <w:r>
        <w:rPr>
          <w:rFonts w:ascii="宋体" w:eastAsia="宋体" w:hAnsi="宋体" w:cs="宋体" w:hint="eastAsia"/>
        </w:rPr>
        <w:t>一篇诗</w:t>
      </w:r>
      <w:r>
        <w:t>",</w:t>
      </w:r>
      <w:r>
        <w:rPr>
          <w:rFonts w:ascii="宋体" w:eastAsia="宋体" w:hAnsi="宋体" w:cs="宋体" w:hint="eastAsia"/>
        </w:rPr>
        <w:t>即大卫的预表基督</w:t>
      </w:r>
      <w:r>
        <w:t>,</w:t>
      </w:r>
      <w:r>
        <w:rPr>
          <w:rFonts w:ascii="宋体" w:eastAsia="宋体" w:hAnsi="宋体" w:cs="宋体" w:hint="eastAsia"/>
        </w:rPr>
        <w:t>基督被称为大卫</w:t>
      </w:r>
      <w:r>
        <w:t>,</w:t>
      </w:r>
      <w:r>
        <w:rPr>
          <w:rFonts w:ascii="宋体" w:eastAsia="宋体" w:hAnsi="宋体" w:cs="宋体" w:hint="eastAsia"/>
        </w:rPr>
        <w:t>何西阿书</w:t>
      </w:r>
      <w:r>
        <w:t>3:5,</w:t>
      </w:r>
      <w:r>
        <w:rPr>
          <w:rFonts w:ascii="宋体" w:eastAsia="宋体" w:hAnsi="宋体" w:cs="宋体" w:hint="eastAsia"/>
        </w:rPr>
        <w:t>耶利米书</w:t>
      </w:r>
      <w:r>
        <w:t>30:9</w:t>
      </w:r>
      <w:r>
        <w:rPr>
          <w:rFonts w:ascii="宋体" w:eastAsia="宋体" w:hAnsi="宋体" w:cs="宋体" w:hint="eastAsia"/>
        </w:rPr>
        <w:t>。那位讲论上帝对此不可数的思想或商议的</w:t>
      </w:r>
      <w:r>
        <w:t>,</w:t>
      </w:r>
      <w:r>
        <w:rPr>
          <w:rFonts w:ascii="宋体" w:eastAsia="宋体" w:hAnsi="宋体" w:cs="宋体" w:hint="eastAsia"/>
        </w:rPr>
        <w:t>就是</w:t>
      </w:r>
      <w:r>
        <w:t>6-8</w:t>
      </w:r>
      <w:r>
        <w:rPr>
          <w:rFonts w:ascii="宋体" w:eastAsia="宋体" w:hAnsi="宋体" w:cs="宋体" w:hint="eastAsia"/>
        </w:rPr>
        <w:t>节所说的那位</w:t>
      </w:r>
      <w:r>
        <w:t>;</w:t>
      </w:r>
      <w:r>
        <w:rPr>
          <w:rFonts w:ascii="宋体" w:eastAsia="宋体" w:hAnsi="宋体" w:cs="宋体" w:hint="eastAsia"/>
        </w:rPr>
        <w:t>这些话应用在基督身上</w:t>
      </w:r>
      <w:r>
        <w:t>,</w:t>
      </w:r>
      <w:r>
        <w:rPr>
          <w:rFonts w:ascii="宋体" w:eastAsia="宋体" w:hAnsi="宋体" w:cs="宋体" w:hint="eastAsia"/>
        </w:rPr>
        <w:t>希伯来书</w:t>
      </w:r>
      <w:r>
        <w:t>10:6-7,</w:t>
      </w:r>
      <w:r>
        <w:rPr>
          <w:rFonts w:ascii="宋体" w:eastAsia="宋体" w:hAnsi="宋体" w:cs="宋体" w:hint="eastAsia"/>
        </w:rPr>
        <w:t>那些经文似乎告诉我们</w:t>
      </w:r>
      <w:r>
        <w:t>,</w:t>
      </w:r>
      <w:r>
        <w:rPr>
          <w:rFonts w:ascii="宋体" w:eastAsia="宋体" w:hAnsi="宋体" w:cs="宋体" w:hint="eastAsia"/>
        </w:rPr>
        <w:t>上帝显得如此奇妙的谋略是什么</w:t>
      </w:r>
      <w:r>
        <w:t>,</w:t>
      </w:r>
      <w:r>
        <w:rPr>
          <w:rFonts w:ascii="宋体" w:eastAsia="宋体" w:hAnsi="宋体" w:cs="宋体" w:hint="eastAsia"/>
        </w:rPr>
        <w:t>就是藉着基督救赎。它们都归结到这一点</w:t>
      </w:r>
      <w:r>
        <w:t>,"</w:t>
      </w:r>
      <w:r>
        <w:rPr>
          <w:rFonts w:ascii="宋体" w:eastAsia="宋体" w:hAnsi="宋体" w:cs="宋体" w:hint="eastAsia"/>
        </w:rPr>
        <w:t>祭物和礼物是你不愿意的</w:t>
      </w:r>
      <w:r>
        <w:t>,</w:t>
      </w:r>
      <w:r>
        <w:rPr>
          <w:rFonts w:ascii="宋体" w:eastAsia="宋体" w:hAnsi="宋体" w:cs="宋体" w:hint="eastAsia"/>
        </w:rPr>
        <w:t>你曾给我预备了身体。</w:t>
      </w:r>
      <w:r>
        <w:t>"</w:t>
      </w:r>
      <w:r>
        <w:rPr>
          <w:rFonts w:ascii="宋体" w:eastAsia="宋体" w:hAnsi="宋体" w:cs="宋体" w:hint="eastAsia"/>
        </w:rPr>
        <w:t>上帝无数的思想都以此为中心</w:t>
      </w:r>
      <w:r>
        <w:t>,</w:t>
      </w:r>
      <w:r>
        <w:rPr>
          <w:rFonts w:ascii="宋体" w:eastAsia="宋体" w:hAnsi="宋体" w:cs="宋体" w:hint="eastAsia"/>
        </w:rPr>
        <w:t>就是使基督成为所预定和好的根基</w:t>
      </w:r>
      <w:r>
        <w:t>,</w:t>
      </w:r>
      <w:r>
        <w:rPr>
          <w:rFonts w:ascii="宋体" w:eastAsia="宋体" w:hAnsi="宋体" w:cs="宋体" w:hint="eastAsia"/>
        </w:rPr>
        <w:t>并在此基础上高举他。圣经向我们启示的上帝的一切思想都与此有关</w:t>
      </w:r>
      <w:r>
        <w:t>;</w:t>
      </w:r>
      <w:r>
        <w:rPr>
          <w:rFonts w:ascii="宋体" w:eastAsia="宋体" w:hAnsi="宋体" w:cs="宋体" w:hint="eastAsia"/>
        </w:rPr>
        <w:t>预言的灵似乎主要是为了宣告这一点而赐下的。这是上帝从创世以来藉着他所有圣先知的口所说的</w:t>
      </w:r>
      <w:r>
        <w:t>,</w:t>
      </w:r>
      <w:r>
        <w:rPr>
          <w:rFonts w:ascii="宋体" w:eastAsia="宋体" w:hAnsi="宋体" w:cs="宋体" w:hint="eastAsia"/>
        </w:rPr>
        <w:t>论到基督的受苦</w:t>
      </w:r>
      <w:r>
        <w:t>:</w:t>
      </w:r>
      <w:r>
        <w:rPr>
          <w:rFonts w:ascii="宋体" w:eastAsia="宋体" w:hAnsi="宋体" w:cs="宋体" w:hint="eastAsia"/>
        </w:rPr>
        <w:t>使徒行传</w:t>
      </w:r>
      <w:r>
        <w:t>3:18,"</w:t>
      </w:r>
      <w:r>
        <w:rPr>
          <w:rFonts w:ascii="宋体" w:eastAsia="宋体" w:hAnsi="宋体" w:cs="宋体" w:hint="eastAsia"/>
        </w:rPr>
        <w:t>但上帝曾藉众先知的口</w:t>
      </w:r>
      <w:r>
        <w:t>,</w:t>
      </w:r>
      <w:r>
        <w:rPr>
          <w:rFonts w:ascii="宋体" w:eastAsia="宋体" w:hAnsi="宋体" w:cs="宋体" w:hint="eastAsia"/>
        </w:rPr>
        <w:t>预言基督将要受害</w:t>
      </w:r>
      <w:r>
        <w:t>,</w:t>
      </w:r>
      <w:r>
        <w:rPr>
          <w:rFonts w:ascii="宋体" w:eastAsia="宋体" w:hAnsi="宋体" w:cs="宋体" w:hint="eastAsia"/>
        </w:rPr>
        <w:t>就这样应验了。</w:t>
      </w:r>
      <w:r>
        <w:t>"</w:t>
      </w:r>
      <w:r>
        <w:rPr>
          <w:rFonts w:ascii="宋体" w:eastAsia="宋体" w:hAnsi="宋体" w:cs="宋体" w:hint="eastAsia"/>
        </w:rPr>
        <w:t>论到他的高举</w:t>
      </w:r>
      <w:r>
        <w:t>,</w:t>
      </w:r>
      <w:r>
        <w:rPr>
          <w:rFonts w:ascii="宋体" w:eastAsia="宋体" w:hAnsi="宋体" w:cs="宋体" w:hint="eastAsia"/>
        </w:rPr>
        <w:t>和他国度的完成</w:t>
      </w:r>
      <w:r>
        <w:t>,</w:t>
      </w:r>
      <w:r>
        <w:rPr>
          <w:rFonts w:ascii="宋体" w:eastAsia="宋体" w:hAnsi="宋体" w:cs="宋体" w:hint="eastAsia"/>
        </w:rPr>
        <w:t>也是</w:t>
      </w:r>
      <w:r>
        <w:t>"</w:t>
      </w:r>
      <w:r>
        <w:rPr>
          <w:rFonts w:ascii="宋体" w:eastAsia="宋体" w:hAnsi="宋体" w:cs="宋体" w:hint="eastAsia"/>
        </w:rPr>
        <w:t>从创世以来藉着他所有圣先知的口所说的</w:t>
      </w:r>
      <w:r>
        <w:t>",</w:t>
      </w:r>
      <w:r>
        <w:rPr>
          <w:rFonts w:ascii="宋体" w:eastAsia="宋体" w:hAnsi="宋体" w:cs="宋体" w:hint="eastAsia"/>
        </w:rPr>
        <w:t>第</w:t>
      </w:r>
      <w:r>
        <w:t>21</w:t>
      </w:r>
      <w:r>
        <w:rPr>
          <w:rFonts w:ascii="宋体" w:eastAsia="宋体" w:hAnsi="宋体" w:cs="宋体" w:hint="eastAsia"/>
        </w:rPr>
        <w:t>节。这件事在上帝的心中如此运行</w:t>
      </w:r>
      <w:r>
        <w:t>,</w:t>
      </w:r>
      <w:r>
        <w:rPr>
          <w:rFonts w:ascii="宋体" w:eastAsia="宋体" w:hAnsi="宋体" w:cs="宋体" w:hint="eastAsia"/>
        </w:rPr>
        <w:t>以致他要把他所有先知的口都充满这件事</w:t>
      </w:r>
      <w:r>
        <w:t>;</w:t>
      </w:r>
      <w:r>
        <w:rPr>
          <w:rFonts w:ascii="宋体" w:eastAsia="宋体" w:hAnsi="宋体" w:cs="宋体" w:hint="eastAsia"/>
        </w:rPr>
        <w:t>当预言开始在世界上第一次呼吸时</w:t>
      </w:r>
      <w:r>
        <w:t>,</w:t>
      </w:r>
      <w:r>
        <w:rPr>
          <w:rFonts w:ascii="宋体" w:eastAsia="宋体" w:hAnsi="宋体" w:cs="宋体" w:hint="eastAsia"/>
        </w:rPr>
        <w:t>就是要宣告上帝的这恩典。自从创世以来所启示的每一个重要预言</w:t>
      </w:r>
      <w:r>
        <w:t>,</w:t>
      </w:r>
      <w:r>
        <w:rPr>
          <w:rFonts w:ascii="宋体" w:eastAsia="宋体" w:hAnsi="宋体" w:cs="宋体" w:hint="eastAsia"/>
        </w:rPr>
        <w:t>都有关于基</w:t>
      </w:r>
      <w:r>
        <w:rPr>
          <w:rFonts w:ascii="宋体" w:eastAsia="宋体" w:hAnsi="宋体" w:cs="宋体" w:hint="eastAsia"/>
        </w:rPr>
        <w:lastRenderedPageBreak/>
        <w:t>督的内容。</w:t>
      </w:r>
      <w:r>
        <w:t>"</w:t>
      </w:r>
      <w:r>
        <w:rPr>
          <w:rFonts w:ascii="宋体" w:eastAsia="宋体" w:hAnsi="宋体" w:cs="宋体" w:hint="eastAsia"/>
        </w:rPr>
        <w:t>因为预言中的灵意乃是为耶稣作见证</w:t>
      </w:r>
      <w:r>
        <w:t>",</w:t>
      </w:r>
      <w:r>
        <w:rPr>
          <w:rFonts w:ascii="宋体" w:eastAsia="宋体" w:hAnsi="宋体" w:cs="宋体" w:hint="eastAsia"/>
        </w:rPr>
        <w:t>启示录</w:t>
      </w:r>
      <w:r>
        <w:t>19:10</w:t>
      </w:r>
      <w:r>
        <w:rPr>
          <w:rFonts w:ascii="宋体" w:eastAsia="宋体" w:hAnsi="宋体" w:cs="宋体" w:hint="eastAsia"/>
        </w:rPr>
        <w:t>。从世界开始就有的预言之灵</w:t>
      </w:r>
      <w:r>
        <w:t>,</w:t>
      </w:r>
      <w:r>
        <w:rPr>
          <w:rFonts w:ascii="宋体" w:eastAsia="宋体" w:hAnsi="宋体" w:cs="宋体" w:hint="eastAsia"/>
        </w:rPr>
        <w:t>是基督的见证人</w:t>
      </w:r>
      <w:r>
        <w:t>,</w:t>
      </w:r>
      <w:r>
        <w:rPr>
          <w:rFonts w:ascii="宋体" w:eastAsia="宋体" w:hAnsi="宋体" w:cs="宋体" w:hint="eastAsia"/>
        </w:rPr>
        <w:t>见证上帝所派他去做的事</w:t>
      </w:r>
      <w:r>
        <w:t>;</w:t>
      </w:r>
      <w:r>
        <w:rPr>
          <w:rFonts w:ascii="宋体" w:eastAsia="宋体" w:hAnsi="宋体" w:cs="宋体" w:hint="eastAsia"/>
        </w:rPr>
        <w:t>没有一个先知被排除在外</w:t>
      </w:r>
      <w:r w:rsidRPr="0020728E">
        <w:rPr>
          <w:rFonts w:ascii="宋体" w:eastAsia="宋体" w:hAnsi="宋体" w:cs="宋体"/>
        </w:rPr>
        <w:t>,路加福音1:70,使徒行传10:43。因此,在那些预表或宣告基督的故事或段落中,圣灵有时比在其他事情上更加详尽;如该隐杀亚伯的事,而对亚当其他孩子的死却只字未提。约瑟作为基督受苦和高升的预表,他的故事是多么生动、详尽地呈现出来;大卫逃亡,他登基为王;所罗门的圣殿,犹太仪式的特别描述和准确描绘,都与此有关;约拿的故事被记录下来,而许多其他预言却失传了,主要是作为他在鱼腹中三日三夜的死亡的预表,以及他被抛在旱地上复活的预表。律法和先知乍一看似乎是两个不同的事物,正如基督改变形象时摩西和以利亚显得与基督不同,马太福音17:8;但当云彩移开时,只见耶稣一人。因此,律法和先知都以他为中心,以他和好赎罪的死为中心;它们仿佛消失了,而当我们把目光更近地注视这神圣的奥秘时,基督显明是它们的全部内容和目的。他的整个事工都包含在预表中,并由先知代表。上帝已经显明,从创世以来他的一切谋略和思想都围绕着这件事,每当他发出任何预言信息时,都是为基督作见证,或与他有某种关系。这可以给我们一个提示,我们应当如何以基督为中心来阅读先知书,使我们阅读时的思想可以与上帝宣告时的思想一致。因此,我认为,从这些综合起来看,圣父显然是我们救赎的主要发起者;堕落人类蒙上帝恩惠的起源必须源于他自己本性的恩典和良善,基督的死并没有首先促使上帝怜悯我们。圣父的爱在恩赐之先,因此也在关于恩赐的决议之先。圣经处处都把基督的死看作是上帝之爱的结果;结果不是动因;他对我们首次施怜悯的作为不是由救赎主的死唤起的。</w:t>
      </w:r>
    </w:p>
    <w:p w14:paraId="6FAC6412" w14:textId="77777777" w:rsidR="00C67FBA" w:rsidRDefault="00000000">
      <w:pPr>
        <w:ind w:left="-5" w:right="0"/>
      </w:pPr>
      <w:r>
        <w:t>III. Third thing. Wherein the agency of the Father in this affair does appear. 'God was in Christ reconciling the world.'</w:t>
      </w:r>
    </w:p>
    <w:p w14:paraId="4387F85B" w14:textId="77777777" w:rsidR="00C67FBA" w:rsidRDefault="00000000">
      <w:pPr>
        <w:ind w:left="-5" w:right="0"/>
      </w:pPr>
      <w:r>
        <w:t xml:space="preserve">1. As choosing and appointing Christ. In which respect he is called, Isa. xiii. 1, 'the Elect of God,' the servant whom he has chosen, Isa. xliii. 10, said to be appointed by him, Heb. iii. 2. He was foreordained in the decree, designed in the promise, prefigured in the types, predicted by the prophets. Our Redeemer came forth of the womb of a decree from </w:t>
      </w:r>
      <w:r>
        <w:lastRenderedPageBreak/>
        <w:t xml:space="preserve">eternity, before he came out of the womb of the virgin in time; he was hid in the will of God before he was made manifest in the flesh of a Redeemer; he was a lamb slain in decree before he was slain upon the cross; he was possessed by God in the beginning, or the beginning of his way, Prov. viii. 22, 23, 31, the head of his works, and set up from everlasting to have his delights among the sons of men. The Father's appointment of Christ is not to be understood of an appointment to his Sonship, for so he was from eternity begotten; but to his mediatorship. As he was from eternity the Son of God by generation, so he was from eternity the Mediator between God and man by constitution. The one is natural, the other arbitrary. As he was the Son, he was only God; as Mediator, God and man. His being a Son is in order of nature before his being a Mediator; his being a Son is from God's nature, his being a Mediator is from God's will. Believers are said to be begotten sons according to his will, but Christ is a begotten Son according to his nature, and Mediator according to his will. Christ is a name of charge and office, not of nature. He had been a Son had be never been a Mediator, or stepped in for the rescue of the world. All therefore that Christ did is comprehended in one word, doing the will of God: Heb. x. 7, 'I come to do thy will, O God.' There was an antecedent act of will in God before there was a subsequent act of will in Christ in order of nature. It is called therefore the wisdom of God in regard of contrivance, Eph. iii. 10; his purpose in regard of the immutability and peremptoriness of his will, :Eph. </w:t>
      </w:r>
      <w:proofErr w:type="spellStart"/>
      <w:r>
        <w:t>i</w:t>
      </w:r>
      <w:proofErr w:type="spellEnd"/>
      <w:r>
        <w:t>. 9; the pleasure of the Lord, Isa. liii. 10, in regard of the delight he took both in the contrivance and resolution, both in the act of his head and heart.</w:t>
      </w:r>
    </w:p>
    <w:p w14:paraId="524F919A" w14:textId="77777777" w:rsidR="00C67FBA" w:rsidRDefault="00000000">
      <w:pPr>
        <w:numPr>
          <w:ilvl w:val="0"/>
          <w:numId w:val="133"/>
        </w:numPr>
        <w:ind w:right="0"/>
      </w:pPr>
      <w:r>
        <w:t xml:space="preserve">He was appointed by the Father to this end, viz. of redemption. God set him up as a screen between the injured Deity and the offending creature. It is the scope of the author of the epistle to the Hebrews to manifest that Christ was designed to be an high priest, to offer sacrifice for men. He was designed to be a sacrifice, because all other revere insufficient, Ps. xl. 6, 7 and he submits to be a sacrifice, for to that purpose he had a body to do the will of God in. This was God's aim in his first choice; he was to be the foundation of the </w:t>
      </w:r>
      <w:r>
        <w:lastRenderedPageBreak/>
        <w:t>covenant for his people, to bring the prisoners from prison, and those that sit in darkness out of the prison-house, Isa. xiii. 1, 6, 7; he intended him as a propitiation for sin: Rom. iii. 25, 'Whom God has set forth to be a propitiation,' "</w:t>
      </w:r>
      <w:proofErr w:type="spellStart"/>
      <w:r>
        <w:t>proetheto</w:t>
      </w:r>
      <w:proofErr w:type="spellEnd"/>
      <w:r>
        <w:t xml:space="preserve">", </w:t>
      </w:r>
      <w:r>
        <w:rPr>
          <w:i/>
        </w:rPr>
        <w:t>purposed</w:t>
      </w:r>
      <w:r>
        <w:t xml:space="preserve"> (the same word is translated, Eph. </w:t>
      </w:r>
      <w:proofErr w:type="spellStart"/>
      <w:r>
        <w:t>i</w:t>
      </w:r>
      <w:proofErr w:type="spellEnd"/>
      <w:r>
        <w:t>. 9, purposed), ver. 25, 26; 'to declare, I say, his righteousness at this time that he may be just, and the justifier of them that believe in Jesus.' "</w:t>
      </w:r>
      <w:proofErr w:type="spellStart"/>
      <w:r>
        <w:t>Hilasterion</w:t>
      </w:r>
      <w:proofErr w:type="spellEnd"/>
      <w:r>
        <w:t>", alluding to the propitiatory under the law, a type of Christ. He purposed him in his eternal decree to this end, he shadowed him in the mercy-seat under the law, and afterwards exposed him to public view, to declare his righteousness in the remission of sin. And because it seems incredible, which a wounded conscience especially will hardly believe, the apostle repeats it again. One would think that justice should lay aside its demands against the sinner rather than feed on so rich a sacrifice. But God did, notwithstanding his near relation to him, single him out in his eternal council from angels and men, intended him in the "</w:t>
      </w:r>
      <w:proofErr w:type="spellStart"/>
      <w:r>
        <w:t>hilasterion</w:t>
      </w:r>
      <w:proofErr w:type="spellEnd"/>
      <w:r>
        <w:t xml:space="preserve">", and all the types of the law, and brought him upon the stage in time to declare his justice to be as ready to be appeased and save upon that account, as before it was </w:t>
      </w:r>
      <w:proofErr w:type="spellStart"/>
      <w:r>
        <w:t>to</w:t>
      </w:r>
      <w:proofErr w:type="spellEnd"/>
      <w:r>
        <w:t xml:space="preserve"> damn. He is therefore called the Lamb of God, John </w:t>
      </w:r>
      <w:proofErr w:type="spellStart"/>
      <w:r>
        <w:t>i</w:t>
      </w:r>
      <w:proofErr w:type="spellEnd"/>
      <w:r>
        <w:t xml:space="preserve">. 29 (in allusion to the lambs separated for the daily sacrifice), to be offered up to God for the taking away the sins of the world. It was with respect to the will of God in this first appointment that he delivered up himself, Gal. </w:t>
      </w:r>
      <w:proofErr w:type="spellStart"/>
      <w:r>
        <w:t>i</w:t>
      </w:r>
      <w:proofErr w:type="spellEnd"/>
      <w:r>
        <w:t xml:space="preserve">. 4. :He 'gave himself for our sins according to the will of God,' whereby is meant the Father in the Deity. In the very ordaining him, the Father respected our glory: 1 Cor. ii. 7, 'Hidden wisdom which was ordained for our glory.' This hidden wisdom is Christ crucified, as appears in the next verse. Christ as reconciling by his suffering is the wisdom of God, hidden with him, not known to the world for many ages. Had God had a mind to remain an enemy, he had dealt with mankind after that covenant of works which they had transgressed, and never had deputed a mediator to stand between himself and them, to administer things according to the tenor of another covenant. It was highly represented, Exod. xxiv. 8, when Moses sprinkled the blood of the sacrifice upon the people, calling it the blood of the covenant. At the end of this action Moses </w:t>
      </w:r>
      <w:r>
        <w:lastRenderedPageBreak/>
        <w:t xml:space="preserve">and Aaron, with his sons and the seventy elders, saw the God of Israel in a human shape: ver. 10, 'There was under his feet as it were a paved work of sapphire, and as it were the body of heaven in its clearness.' The sapphire, some tell us, was an emblem of the kingly and priestly office. Such a representation there was when he appeared as a man to Ezekiel, chap. </w:t>
      </w:r>
      <w:proofErr w:type="spellStart"/>
      <w:r>
        <w:t>i</w:t>
      </w:r>
      <w:proofErr w:type="spellEnd"/>
      <w:r>
        <w:t xml:space="preserve">. 26. Immediately after this typical representation of him in the sprinkling the blood of the covenant, he appeared to them in a human form, as the great intended antitype of that type they had been immediately before celebrating. As the Spirit is appointed to a peculiar office to sanctify, and therefore is called a 'Spirit of holiness,' and the end of his mission is to sanctify, Rom. </w:t>
      </w:r>
      <w:proofErr w:type="spellStart"/>
      <w:r>
        <w:t>i</w:t>
      </w:r>
      <w:proofErr w:type="spellEnd"/>
      <w:r>
        <w:t>. 4, so the appointment of Christ was to an office of high priest and reconciler, and therefore whatsoever he did and suffered belonged to that office by peculiar designation. He was appointed to be a 'witness to the people, Isa. lv. 4, 5, a witness of the transcendent love of God, to bring men to God, that the nations which knew him not might run unto him.</w:t>
      </w:r>
    </w:p>
    <w:p w14:paraId="519192EB" w14:textId="77777777" w:rsidR="00C67FBA" w:rsidRDefault="00000000">
      <w:pPr>
        <w:numPr>
          <w:ilvl w:val="0"/>
          <w:numId w:val="133"/>
        </w:numPr>
        <w:ind w:right="0"/>
      </w:pPr>
      <w:r>
        <w:t xml:space="preserve">God appointed him to every office in order to this redemption, to every degree and circumstance: as a priest, to appease his wrath; a prophet, to declare his mercy; a king, to bring men to the terms of reconciliation. He was appointed a priest </w:t>
      </w:r>
      <w:proofErr w:type="spellStart"/>
      <w:r>
        <w:t>for ever</w:t>
      </w:r>
      <w:proofErr w:type="spellEnd"/>
      <w:r>
        <w:t xml:space="preserve">, that we might draw nigh to God, Heb. vii. 17, 19; God designed him as a prophet, from whom we might receive his lively oracles, Acts vii. 37, 38; God set him up as a king, that those might be blessed that put their trust in him, Ps. ii. 6, 12. The very circumstances were appointed by God: that </w:t>
      </w:r>
      <w:proofErr w:type="spellStart"/>
      <w:r>
        <w:t>be</w:t>
      </w:r>
      <w:proofErr w:type="spellEnd"/>
      <w:r>
        <w:t xml:space="preserve"> should be born of a virgin; the place where, Bethlehem; of the Jewish race; of the royal line of David, and that when it was decayed and sunk to poverty and misery, 'a rod out of the stem of Jesse,' Isa. xi. 1, a 'root out of a dry ground,' Isa. liii. 2; and the Jews never questioned the royalty of Christ's extraction. The time of his coming was fixed in Jacob's prophecy about the time of the fall of the Jewish government, Gen. xlix. 10, before the ruin of the second temple, Mall iii. 1, after seventy weeks of years from the time of Daniel's prophecy. What was figured in God's opening Adam's side to form a spouse; in the death of righteous Abel by the hands of his brother Cain; in Isaac, under the </w:t>
      </w:r>
      <w:r>
        <w:lastRenderedPageBreak/>
        <w:t>edge of the knife upon mount Moriah, and raised to be a blessing to the world; in Joseph in the pit and prison, and afterwards on the throne, to deliver the church from famine; in the paschal lamb, killed to save the sprinkled houses with its blood from the destroying angel, were really fulfilled in him; all the circumstances were appointed with a particular designation of the end of them. The manner of his death was foretold by David: Ps. xxii. 16, 'They have pierced my hands and my feet.' The manner of his crucifixion, his burial, resurrection, and prosperity afterwards, the blessing of men by him, justification by the knowledge of him, were deciphered by Isaiah, chap. liii., above seven hundred years before his coming, so exactly, as it that prophecy had rather been a Gospel written after his death, since the events answered so punctually to each prediction. He was promised as a 'Prince of peace,' Isa. ix. 6, one that should make no noise, appear with no pomp and grandeur, Zech. ix. 10, send forth the prisoners out of the pit, ver. 11; be 'the peace' himself, Micah. v. 5; as a king destroy the empire of the devil, pour the waters of grace upon the world, Ezek. xxxvi., take away iniquity, make reconciliation for sin, bring in everlasting righteousness, Dan. ix. 24.</w:t>
      </w:r>
    </w:p>
    <w:p w14:paraId="58BE1045" w14:textId="77777777" w:rsidR="00C67FBA" w:rsidRDefault="00000000">
      <w:pPr>
        <w:numPr>
          <w:ilvl w:val="0"/>
          <w:numId w:val="133"/>
        </w:numPr>
        <w:spacing w:after="0"/>
        <w:ind w:right="0"/>
      </w:pPr>
      <w:r>
        <w:t>It was a settled, firm, and irreversible constitution. It was not only a counsel, wherein wisdom pitched upon it as absolutely the best means for the creation's standing; but determinate, wherein it was unalterable: Acts ii. 23, 'Delivered by the determinate counsel and foreknowledge of God.' Counsel and foreknowledge are joined, to show that there was the highest reason and most resolute will; not a casual thing or contingency, but an immutable decree for his reconciling death, fixed after the wisest counsel. And therefore, in this appointment to this office, God took an oath, and thereby constituted Christ an irrevocable priest, 'after the order of</w:t>
      </w:r>
    </w:p>
    <w:p w14:paraId="0E830B2D" w14:textId="77777777" w:rsidR="00C67FBA" w:rsidRDefault="00000000">
      <w:pPr>
        <w:spacing w:after="0"/>
        <w:ind w:left="-5" w:right="0"/>
      </w:pPr>
      <w:r>
        <w:t xml:space="preserve">Melchisedec,' Heb. vii. 21, to bless his people with peace, which oath must refer to the first appointment of Christ to this office, in order to the making him a surety of a better testament, ver. 22; better, for the preservation of the </w:t>
      </w:r>
      <w:proofErr w:type="spellStart"/>
      <w:r>
        <w:t>honour</w:t>
      </w:r>
      <w:proofErr w:type="spellEnd"/>
      <w:r>
        <w:t xml:space="preserve"> of God and happiness of man. It was such a constitution that admitted not of the least alteration or repentance </w:t>
      </w:r>
      <w:r>
        <w:lastRenderedPageBreak/>
        <w:t xml:space="preserve">in God; an oath which was not taken for the creation of the world, or the settling of the </w:t>
      </w:r>
      <w:proofErr w:type="spellStart"/>
      <w:r>
        <w:t>Aaronical</w:t>
      </w:r>
      <w:proofErr w:type="spellEnd"/>
      <w:r>
        <w:t xml:space="preserve"> priesthood. By this oath he declares this constitution to be irreversible. In this regard he is said to be sealed by God, to skew the perpetuity of this constitution, as the seal to the book, Rev. v. 1, skews the irreversible certainty of God's decrees. And therefore his appearance before his incarnation in his glory, as well as after his ascension, was with a rainbow encircling him, Ezek. </w:t>
      </w:r>
      <w:proofErr w:type="spellStart"/>
      <w:r>
        <w:t>i</w:t>
      </w:r>
      <w:proofErr w:type="spellEnd"/>
      <w:r>
        <w:t xml:space="preserve">. 28, Rev. iv. 8; a sign of an everlasting covenant that God would no more bring a destroying deluge upon the world, Gen. ix. 16. The apostle seems to intimate as though this decree and constitution was the standard of all God's other actions; the point in which they should all </w:t>
      </w:r>
      <w:proofErr w:type="spellStart"/>
      <w:r>
        <w:t>centre</w:t>
      </w:r>
      <w:proofErr w:type="spellEnd"/>
      <w:r>
        <w:t>, or the rule which they should be squared by; for as all our sins met on Christ, Isa. liii. 6, so all God's counsels met in him, Eph.</w:t>
      </w:r>
    </w:p>
    <w:p w14:paraId="5450643C" w14:textId="77777777" w:rsidR="00C67FBA" w:rsidRDefault="00000000">
      <w:pPr>
        <w:ind w:left="-5" w:right="0"/>
      </w:pPr>
      <w:proofErr w:type="spellStart"/>
      <w:r>
        <w:t>i</w:t>
      </w:r>
      <w:proofErr w:type="spellEnd"/>
      <w:r>
        <w:t xml:space="preserve">. 9. The rule must be perpetual, since all God's works were to be regulated by this counsel. Speaking </w:t>
      </w:r>
      <w:proofErr w:type="spellStart"/>
      <w:r>
        <w:t>af</w:t>
      </w:r>
      <w:proofErr w:type="spellEnd"/>
      <w:r>
        <w:t xml:space="preserve"> this mystery of his will, which he had purposed in himself, to gather in one all things in Christ, he repeats again, ver. 11, this purpose of him 'who works all things according to the counsel of his own will.' All things took birth from this counsel, and were for the perfecting this will.</w:t>
      </w:r>
    </w:p>
    <w:p w14:paraId="2B22360D" w14:textId="77777777" w:rsidR="00C67FBA" w:rsidRDefault="00000000">
      <w:pPr>
        <w:numPr>
          <w:ilvl w:val="0"/>
          <w:numId w:val="134"/>
        </w:numPr>
        <w:spacing w:after="0"/>
        <w:ind w:right="0"/>
      </w:pPr>
      <w:r>
        <w:t xml:space="preserve">God chose him to this work with an high delight, as one fully fit for the work, in whom he could confide. He 'put no trust in his saints,' Job xv. 15, for they were in their own nature </w:t>
      </w:r>
      <w:proofErr w:type="spellStart"/>
      <w:r>
        <w:t>defectible</w:t>
      </w:r>
      <w:proofErr w:type="spellEnd"/>
      <w:r>
        <w:t>. Where a man cannot trust his concerns, he can have no pleasure. The Son of God's undertaking to be the head of the elect, and satisfy for them, was that the Father could only place his confidence in. This was that which could only be acceptable to him. He calls him his elect: Isa. xlii. 1, "</w:t>
      </w:r>
      <w:proofErr w:type="spellStart"/>
      <w:r>
        <w:t>bechiri</w:t>
      </w:r>
      <w:proofErr w:type="spellEnd"/>
      <w:r>
        <w:t xml:space="preserve">", 'Behold my servant whom I uphold, my Elect in whom my soul delights.' My tried elect; the word signifies, one chosen after serious consideration and trial. God found none so fit among all the legions of angels, none that could so completely answer his design for reconciliation; but upon a full examination of the whole affair he found him exactly fit for it, and therefore brings him in with a </w:t>
      </w:r>
      <w:r>
        <w:rPr>
          <w:i/>
        </w:rPr>
        <w:t>Behold</w:t>
      </w:r>
      <w:r>
        <w:t>, a note of admiration, as one he could rest in; for so the word "</w:t>
      </w:r>
      <w:proofErr w:type="spellStart"/>
      <w:r>
        <w:t>etmach</w:t>
      </w:r>
      <w:proofErr w:type="spellEnd"/>
      <w:r>
        <w:t xml:space="preserve">" signifies, as well as to uphold. Upon this trial, and upon this </w:t>
      </w:r>
      <w:r>
        <w:lastRenderedPageBreak/>
        <w:t xml:space="preserve">confidence, his soul, as it follows, delighted in him. He knew he would be faithful, and able to perfect it; some therefore refer Heb. </w:t>
      </w:r>
      <w:proofErr w:type="spellStart"/>
      <w:r>
        <w:t>i</w:t>
      </w:r>
      <w:proofErr w:type="spellEnd"/>
      <w:r>
        <w:t>. 9, 'Thou hast loved righteousness, &amp;c., therefore God has anointed thee,' &amp;c., to the first constitution of Christ. God rested upon the holiness of his nature; and that Isa. xlix. 1, 'From the bowels of my mother has he made mention of my name,' expresses (in the judgment of some) the great joy of God in this mediator. He had my name, as I was constituted mediator, continually in his mouth. It was his pleasure to be always thinking and speaking of it; or it may note the familiar converse between the Father and the Son, concerning this work of redemption. We speak and think much of that wherein we have the greatest pleasure; and those words, Prov. viii. 30, 31, 'I was daily his delight, rejoicing in the habitable parts of the earth,' intimate that the Son was the daily delight of the Father, as he had placed his mediatory delights among the sons of men, as the Father saw all things exactly settled and governed by the Son, according to his mind and counsel. And therefore, when this suretyship of Christ is mentioned, God is pleased to express himself with a pleasing admiration: Jer. xxx. 21, 'Their governor shall proceed out of the midst of them, and I will cause him to draw near, and he shall approach unto me: for who is this that engages his heart to approach unto me? says the Lord;' showing the delight of his soul in his own choice, and his Son's acceptance, in the greatness of his person, and the heartiness of his undertaking. The word "</w:t>
      </w:r>
      <w:proofErr w:type="spellStart"/>
      <w:r>
        <w:t>arav</w:t>
      </w:r>
      <w:proofErr w:type="spellEnd"/>
      <w:r>
        <w:t>" signifies to pawn, or be a surety. We many times express our joy in a mode of admiration; so is God pleased to descend to our capacities in expressing his. What is the ground of it? Ver. 22, the everlastingness of the covenant: 'And you shall be my people, and I will be your God.' How may we approach to God with the pleas of Christ in our mouths, since the Father had so mighty a delight in him?</w:t>
      </w:r>
    </w:p>
    <w:p w14:paraId="5A806BE9" w14:textId="77777777" w:rsidR="00C67FBA" w:rsidRDefault="00000000">
      <w:pPr>
        <w:numPr>
          <w:ilvl w:val="0"/>
          <w:numId w:val="134"/>
        </w:numPr>
        <w:ind w:right="0"/>
      </w:pPr>
      <w:r>
        <w:t xml:space="preserve">The Father had a particular love to Christ in this appointment, and highly loved him for his acceptance of it. If he loved his Son's consent to it, he loved his own proposal of it: John xvii. 24, 'Thou hast loved me before the foundation of the world;' which, according to the best interpreters, respects Christ's person as mediator, rather than his naked deity. The Father loved Christ as mediator in the first </w:t>
      </w:r>
      <w:r>
        <w:lastRenderedPageBreak/>
        <w:t xml:space="preserve">designment, that in him he might love his elect. Our </w:t>
      </w:r>
      <w:proofErr w:type="spellStart"/>
      <w:r>
        <w:t>Saviour</w:t>
      </w:r>
      <w:proofErr w:type="spellEnd"/>
      <w:r>
        <w:t xml:space="preserve"> prays as mediator; the love therefore which he uses as an argument, was the love of the Father to him as mediator. The Father's love to him as the second person in the Trinity, had not been an argument congruous for that petition of his people's seeing his glory; for the love of the Father to him in that regard, did not necessarily infer a love to any creature; but his love to him as mediator and head does infer his love to all his members, and was a suitable argument wherewith to press him for a glorifying his whole body. Certainly if God loved Christ because he did 'lay down his life for his sheep,' John x. 17, there must be an high degree of love to him, because he answered the Father's appointment of him from eternity, by a voluntary consent. As the act of suffering, so the first undertaking, draws out the Father's love. The Father loved him before as his natural Son, he now loves him as the universal head. The Father's loving him for complying with this appointment, manifests the height of his love to all his members, for whose sake, next to his own glory, he constituted him in his mediatory office. Some think that the well-</w:t>
      </w:r>
      <w:proofErr w:type="spellStart"/>
      <w:r>
        <w:t>pleasedness</w:t>
      </w:r>
      <w:proofErr w:type="spellEnd"/>
      <w:r>
        <w:t xml:space="preserve"> of the Father with Christ for this work was one part of the glory of Christ; no doubt it was, after his performance of it, and is his glory now in heaven. If so, I would thus understand John xvii. 5, 'Glorify me with thy own self, with that glory which I had with thee before the world was;' </w:t>
      </w:r>
      <w:proofErr w:type="spellStart"/>
      <w:r>
        <w:t>i</w:t>
      </w:r>
      <w:proofErr w:type="spellEnd"/>
      <w:r>
        <w:t xml:space="preserve">. e. testify thyself well-pleased with my mediation, which was the glory I had with thee as mediator before the world was. The glory of his deity was not impaired; that was not therefore the glory he prays for. It is a glorifying him with his own self. What is it, then, but the high affection the Father bore to him; for what glory can we conceive to come from the Father to the Son, as mediator, before the world was, but this? The argument he uses evidences it. Ver. 6, 'I have manifested thy name,' </w:t>
      </w:r>
      <w:proofErr w:type="spellStart"/>
      <w:r>
        <w:t>i</w:t>
      </w:r>
      <w:proofErr w:type="spellEnd"/>
      <w:r>
        <w:t xml:space="preserve">. e., I have actually done that, in the undertaking whereof, O Father, thou were so highly pleased. And ver. 4, 'I have glorified thee on the earth, and finished the work thou gave me to do.' I have glorified thee by witnessing that thou art a God </w:t>
      </w:r>
      <w:proofErr w:type="spellStart"/>
      <w:r>
        <w:t>placable</w:t>
      </w:r>
      <w:proofErr w:type="spellEnd"/>
      <w:r>
        <w:t xml:space="preserve">, full of love, reconciling the world, therefore glorify me. As the glory Christ brought to God relates to the business of redemption, so the glory he requests of God, which </w:t>
      </w:r>
      <w:r>
        <w:lastRenderedPageBreak/>
        <w:t>he had before, more likely relates, not to the glory of his deity, but his glory as mediator, which is God's mighty pleasure with it, acceptation of his willingness to perform it, and great affection he bore to him thereupon. The glory of his deity was not a subject to be prayed for; the glory which he was by covenant to have after his death and resurrection in his human nature, was a glory in decree, and by compact, but not actually possessed before his ascension. But the acceptation of him, and high pleasure in him, as undertaking to be our surety, was a glory he really had with the Father before the world was. Nor does this sense weaken the proof from hence of the deity of Christ; for if he were in being before the world was, he was no creature. How comfortably may we take up the same argument in our mouths as Christ did here, since the love he bore to Christ, as mediator, before the world was, did redound to every member of his sons which was to be in time!</w:t>
      </w:r>
    </w:p>
    <w:p w14:paraId="0BB8A5A9" w14:textId="77777777" w:rsidR="00C67FBA" w:rsidRDefault="00000000">
      <w:pPr>
        <w:numPr>
          <w:ilvl w:val="0"/>
          <w:numId w:val="134"/>
        </w:numPr>
        <w:ind w:right="0"/>
      </w:pPr>
      <w:r>
        <w:t xml:space="preserve">God does glory in this contrivance and appointment. With what daring expressions to all creatures does God challenge the </w:t>
      </w:r>
      <w:proofErr w:type="spellStart"/>
      <w:r>
        <w:t>honour</w:t>
      </w:r>
      <w:proofErr w:type="spellEnd"/>
      <w:r>
        <w:t xml:space="preserve"> of founding this covenant of love and peace wholly to himself! No creature did so much as put in his opinion in this counsel, or contribute anything to it, but he would go away with the whole glory himself: Isa. xiv. 21, 'Tell ye, and bring them near; yea, let them take counsel together: who has declared this from ancient time? who has told it from that time? have not I the Lord? and there is no God besides me; a just God, and a </w:t>
      </w:r>
      <w:proofErr w:type="spellStart"/>
      <w:r>
        <w:t>Saviour</w:t>
      </w:r>
      <w:proofErr w:type="spellEnd"/>
      <w:r>
        <w:t xml:space="preserve">.' There is no contriver, no declarer of this but myself. It is not meant of the deliverance from Babylon, as some interpret it, which is evinced by the following verses, to the end of the chapter; as also verse 17, where it is called an 'everlasting salvation,' which shall admit of no shame and confusion, world without end; a salvation that shall last as long as eternity endures. Well might all the attributes of God glory. How surprising is his love, that the Holy of holies should so love sinners, the sovereign Monarch justly jealous of his glory, furious rebels, and unprofitable slaves, as to appoint his Son for the reconciler and </w:t>
      </w:r>
      <w:proofErr w:type="spellStart"/>
      <w:r>
        <w:t>saviour</w:t>
      </w:r>
      <w:proofErr w:type="spellEnd"/>
      <w:r>
        <w:t xml:space="preserve">. What motives could there be but misery to draw out the bowels of his love! What </w:t>
      </w:r>
      <w:proofErr w:type="spellStart"/>
      <w:r>
        <w:lastRenderedPageBreak/>
        <w:t>attractives</w:t>
      </w:r>
      <w:proofErr w:type="spellEnd"/>
      <w:r>
        <w:t xml:space="preserve"> in ungrateful creatures lying in their blood! What arguments could be in our thoughts to plead with God for so admirable a design! Justice and mercy are comprehended as the great things he glories in; 'just God, and a </w:t>
      </w:r>
      <w:proofErr w:type="spellStart"/>
      <w:r>
        <w:t>Saviour</w:t>
      </w:r>
      <w:proofErr w:type="spellEnd"/>
      <w:r>
        <w:t xml:space="preserve">.' Wisdom might glory in the contrivance, and goodness in the appointment of one so strong to be a sacrifice for propitiation; to be himself a just Judge, and yet a tender </w:t>
      </w:r>
      <w:proofErr w:type="spellStart"/>
      <w:r>
        <w:t>Saviour</w:t>
      </w:r>
      <w:proofErr w:type="spellEnd"/>
      <w:r>
        <w:t xml:space="preserve"> (for the Father is called </w:t>
      </w:r>
      <w:proofErr w:type="spellStart"/>
      <w:r>
        <w:t>Saviour</w:t>
      </w:r>
      <w:proofErr w:type="spellEnd"/>
      <w:r>
        <w:t xml:space="preserve"> as well as the Son, Titus iii. 4; 'the kindness of God our </w:t>
      </w:r>
      <w:proofErr w:type="spellStart"/>
      <w:r>
        <w:t>Saviour</w:t>
      </w:r>
      <w:proofErr w:type="spellEnd"/>
      <w:r>
        <w:t xml:space="preserve">,' distinguished from Christ our </w:t>
      </w:r>
      <w:proofErr w:type="spellStart"/>
      <w:r>
        <w:t>Saviour</w:t>
      </w:r>
      <w:proofErr w:type="spellEnd"/>
      <w:r>
        <w:t>, ver. 6). He finds a way to have a valuable satisfaction of his justice, wherein should be bound up an eternal security to the sinner: a great priest for our guilt, and a beautiful pattern for our imitation; justice should triumph in the punishment, mercy in the redemption, the creature in the fruits redounding from both. How much was his sovereignty glorified in it, which he seems also to aim at: 'I am a God, and there is none besides me.' His sovereignty was manifest over all the creation, men and angels were his absolute vassals, there was nothing wanting to declare the highest pitch of it, when his own Son became a servant; the Lord of all things became lower than angels, and as low as the meanest man. Who shall stand out against his pleasure, since the Son, equal with him, stood not out against his Father's will? God does this of himself, of his own grace; by himself, his own wisdom; for himself, his own glory,</w:t>
      </w:r>
    </w:p>
    <w:p w14:paraId="45B7F9F8" w14:textId="77777777" w:rsidR="00C67FBA" w:rsidRDefault="00000000">
      <w:pPr>
        <w:ind w:left="-5" w:right="0"/>
      </w:pPr>
      <w:r>
        <w:t xml:space="preserve">2. God the Father solemnly called him: John x. 86, 'Say you of him whom the Father has sanctified and sent into the world, Thou blasphemes? because I said, I am the Son of God?' Our </w:t>
      </w:r>
      <w:proofErr w:type="spellStart"/>
      <w:r>
        <w:t>Saviour</w:t>
      </w:r>
      <w:proofErr w:type="spellEnd"/>
      <w:r>
        <w:t xml:space="preserve"> mentions a double act of the Father towards him, separation and mission, a dedication of Christ to his mediatorship, and then his actual mission. This call is expressed, Isa. xlix. 1, 'The Cord has called me from the womb,' which does not imply, says Calvin, that he was but then called, when he came out of the womb of the virgin, or that the prophet does define the beginning of time; but it is as much as if he had said, Before I came out of the womb, God called me, and separated me to this office. As Paul speaks of his separation from the womb, Gal. </w:t>
      </w:r>
      <w:proofErr w:type="spellStart"/>
      <w:r>
        <w:t>i</w:t>
      </w:r>
      <w:proofErr w:type="spellEnd"/>
      <w:r>
        <w:t xml:space="preserve">. 5, yet he was chosen before the foundation of the world; and </w:t>
      </w:r>
      <w:r>
        <w:lastRenderedPageBreak/>
        <w:t xml:space="preserve">Jeremiah was known before he was formed in the belly, and sanctified and ordained a prophet before he came out of the womb, Jer. </w:t>
      </w:r>
      <w:proofErr w:type="spellStart"/>
      <w:r>
        <w:t>i</w:t>
      </w:r>
      <w:proofErr w:type="spellEnd"/>
      <w:r>
        <w:t xml:space="preserve">. 6; so that in this place the prophet introduces Christ speaking of his call to this office after it was formed in the eternal counsel of God. In regard of this call by God, and his acceptance of it, he is the same yesterday that he was today, and will be </w:t>
      </w:r>
      <w:proofErr w:type="spellStart"/>
      <w:r>
        <w:t>for ever</w:t>
      </w:r>
      <w:proofErr w:type="spellEnd"/>
      <w:r>
        <w:t xml:space="preserve">. His call to the mediatorship was of a higher </w:t>
      </w:r>
      <w:proofErr w:type="spellStart"/>
      <w:r>
        <w:t>date</w:t>
      </w:r>
      <w:proofErr w:type="spellEnd"/>
      <w:r>
        <w:t xml:space="preserve"> than the types of the law, for before Abraham was, he was, in the call to and actual exercise of his mediatory function, it was an argument to prove his former assertion, that Abraham saw his day, and rejoiced in the sight of it, which would be of no strength if he were not then known as mediator, by whom God was to be reconciled to man. It is </w:t>
      </w:r>
      <w:r>
        <w:rPr>
          <w:i/>
        </w:rPr>
        <w:t>I am</w:t>
      </w:r>
      <w:r>
        <w:t xml:space="preserve">, to show the constant relation he had to this office: 'Before Abraham was, I am,' mediator, affirming himself here to be the Messiah, according to the Jews' usual speech, that the law and the Messiah were before the creation of the world. The words used to express the call of Christ are of a greater signification than the word used for the call of Aaron, Heb. v. 4, </w:t>
      </w:r>
      <w:proofErr w:type="spellStart"/>
      <w:r>
        <w:t>kaloumenos</w:t>
      </w:r>
      <w:proofErr w:type="spellEnd"/>
      <w:r>
        <w:t>", as if you should in an ordinary way call a man to you, or call him by his name; but ver. 10, speaking of the call of Christ, it is a word of more weighty signification, "</w:t>
      </w:r>
      <w:proofErr w:type="spellStart"/>
      <w:r>
        <w:t>prosagoreutheis</w:t>
      </w:r>
      <w:proofErr w:type="spellEnd"/>
      <w:r>
        <w:t>", solemnly called and pronounced a high priest.</w:t>
      </w:r>
    </w:p>
    <w:p w14:paraId="3DFD7410" w14:textId="77777777" w:rsidR="00C67FBA" w:rsidRDefault="00000000">
      <w:pPr>
        <w:spacing w:after="0"/>
        <w:ind w:left="-5" w:right="0"/>
      </w:pPr>
      <w:r>
        <w:t xml:space="preserve">(1.) God called him to it as an </w:t>
      </w:r>
      <w:proofErr w:type="spellStart"/>
      <w:r>
        <w:t>honour</w:t>
      </w:r>
      <w:proofErr w:type="spellEnd"/>
      <w:r>
        <w:t xml:space="preserve">: Heb. v. 4, 'No man takes this </w:t>
      </w:r>
      <w:proofErr w:type="spellStart"/>
      <w:r>
        <w:t>honour</w:t>
      </w:r>
      <w:proofErr w:type="spellEnd"/>
      <w:r>
        <w:t xml:space="preserve"> unto himself, but he that is called of God, as was Aaron. So also Christ glorified not himself to be made an high priest; but he that said unto him, Thou art my Son, today have I begotten thee.' Christ glorified not himself to be made a high priest, but he, </w:t>
      </w:r>
      <w:proofErr w:type="spellStart"/>
      <w:r>
        <w:t>i</w:t>
      </w:r>
      <w:proofErr w:type="spellEnd"/>
      <w:r>
        <w:t xml:space="preserve">. e. the Father, glorified him, and bestowed an </w:t>
      </w:r>
      <w:proofErr w:type="spellStart"/>
      <w:r>
        <w:t>honour</w:t>
      </w:r>
      <w:proofErr w:type="spellEnd"/>
      <w:r>
        <w:t xml:space="preserve"> upon him when he called him. The Father thought it an </w:t>
      </w:r>
      <w:proofErr w:type="spellStart"/>
      <w:r>
        <w:t>honour</w:t>
      </w:r>
      <w:proofErr w:type="spellEnd"/>
      <w:r>
        <w:t xml:space="preserve"> at the time of the call, not that there could be any addition of </w:t>
      </w:r>
      <w:proofErr w:type="spellStart"/>
      <w:r>
        <w:t>honour</w:t>
      </w:r>
      <w:proofErr w:type="spellEnd"/>
      <w:r>
        <w:t xml:space="preserve"> to the person of Christ as God, or as though he had been defective in </w:t>
      </w:r>
      <w:proofErr w:type="spellStart"/>
      <w:r>
        <w:t>honour</w:t>
      </w:r>
      <w:proofErr w:type="spellEnd"/>
      <w:r>
        <w:t xml:space="preserve"> in being the</w:t>
      </w:r>
    </w:p>
    <w:p w14:paraId="3F5A62E7" w14:textId="77777777" w:rsidR="00C67FBA" w:rsidRDefault="00000000">
      <w:pPr>
        <w:ind w:left="-5" w:right="0"/>
        <w:rPr>
          <w:rFonts w:eastAsiaTheme="minorEastAsia"/>
        </w:rPr>
      </w:pPr>
      <w:r>
        <w:t xml:space="preserve">Son of God and not the mediator, but as the mediatory or priestly office is an excellent office and </w:t>
      </w:r>
      <w:proofErr w:type="spellStart"/>
      <w:r>
        <w:t>honourable</w:t>
      </w:r>
      <w:proofErr w:type="spellEnd"/>
      <w:r>
        <w:t xml:space="preserve"> employment. Supposing the incarnation of Christ designed, the mediatory office was the highest </w:t>
      </w:r>
      <w:proofErr w:type="spellStart"/>
      <w:r>
        <w:t>honour</w:t>
      </w:r>
      <w:proofErr w:type="spellEnd"/>
      <w:r>
        <w:t xml:space="preserve"> could be conferred upon him. What greater glory can there be than to be placed in such a sphere, wherein he may </w:t>
      </w:r>
      <w:proofErr w:type="spellStart"/>
      <w:r>
        <w:t>honour</w:t>
      </w:r>
      <w:proofErr w:type="spellEnd"/>
      <w:r>
        <w:t xml:space="preserve"> </w:t>
      </w:r>
      <w:r>
        <w:lastRenderedPageBreak/>
        <w:t xml:space="preserve">the Creator more than all besides! Can there be a greater </w:t>
      </w:r>
      <w:proofErr w:type="spellStart"/>
      <w:r>
        <w:t>honour</w:t>
      </w:r>
      <w:proofErr w:type="spellEnd"/>
      <w:r>
        <w:t xml:space="preserve">, next to being the Son of God, than to compensate the injuries God had suffered, and repair the ruins under which the creature had fallen; to restore God's </w:t>
      </w:r>
      <w:proofErr w:type="spellStart"/>
      <w:r>
        <w:t>honour</w:t>
      </w:r>
      <w:proofErr w:type="spellEnd"/>
      <w:r>
        <w:t xml:space="preserve"> to him without blemish, yea, with a greater brightness; like a bloody sun in the evening, rising fairer and fresher the next day; and happiness to man without a flaw; to give God ground to look upon his works with pleasure, and man a foundation to look upon God with delight? The </w:t>
      </w:r>
      <w:proofErr w:type="spellStart"/>
      <w:r>
        <w:t>honour</w:t>
      </w:r>
      <w:proofErr w:type="spellEnd"/>
      <w:r>
        <w:t xml:space="preserve"> appears to consist in being the 'author of eternal salvation,' as it follows, ver. 9. Though this </w:t>
      </w:r>
      <w:proofErr w:type="spellStart"/>
      <w:r>
        <w:t>honour</w:t>
      </w:r>
      <w:proofErr w:type="spellEnd"/>
      <w:r>
        <w:t xml:space="preserve"> was to cost him dear, yet he was recompensed in the ends of it, the high satisfaction of God and reparation of the creatures. In which sense 'his reward' is said to be 'with him,' as well as 'his work before him,' Isa. xl. 10, 11. How is his work his reward? 'He shall feed his flock like a shepherd, and gather the lambs with his arm;' he shall restore God's chosen ones into his fold. What greater glory than to be a reconciling mediator, through whose hands all the communications between God and man were to pass! Nay, the very calling him to death, and proposing it to him for such high ends, seems to be a greater </w:t>
      </w:r>
      <w:proofErr w:type="spellStart"/>
      <w:r>
        <w:t>honour</w:t>
      </w:r>
      <w:proofErr w:type="spellEnd"/>
      <w:r>
        <w:t xml:space="preserve"> than his innocence barely considered, or his exaltation afterwards: Heb. ii. 9, 'But we see Jesus, who was made a little lower than the angels for the suffering of death, crowned with glory and </w:t>
      </w:r>
      <w:proofErr w:type="spellStart"/>
      <w:r>
        <w:t>honour</w:t>
      </w:r>
      <w:proofErr w:type="spellEnd"/>
      <w:r>
        <w:t xml:space="preserve">; that he by the grace of God might taste death for every man.' It would be worth consideration whether this glory and </w:t>
      </w:r>
      <w:proofErr w:type="spellStart"/>
      <w:r>
        <w:t>honour</w:t>
      </w:r>
      <w:proofErr w:type="spellEnd"/>
      <w:r>
        <w:t xml:space="preserve"> be not meant of the </w:t>
      </w:r>
      <w:proofErr w:type="spellStart"/>
      <w:r>
        <w:t>honour</w:t>
      </w:r>
      <w:proofErr w:type="spellEnd"/>
      <w:r>
        <w:t xml:space="preserve"> of his office, as his being lower than the angels is meant of his state of humiliation in the world; and understanding it so, the words lie very fair before us. If it were understood of his glory after his sufferings, why should it be added immediately after, 'that he should taste death for every man'? That was not the end of his exaltation after his death, but his exaltation was the reward of that. But the sense runs cleverly thus: But we see Jesus, who in his state in the world was lower than the angels, yet in regard of his office and design had a crown of </w:t>
      </w:r>
      <w:proofErr w:type="spellStart"/>
      <w:r>
        <w:t>honour</w:t>
      </w:r>
      <w:proofErr w:type="spellEnd"/>
      <w:r>
        <w:t xml:space="preserve"> and glory above them all, in that by the grace of God he was set apart to taste death for every man; and by the pursuit of the apostle's discourse, speaking of his perfection by suffering for the destruction of the devil, who had brought death upon </w:t>
      </w:r>
      <w:r>
        <w:lastRenderedPageBreak/>
        <w:t xml:space="preserve">mankind, and the making reconciliation for the sins of the people, the office itself in which he was placed for those great ends may be well said to be a crown of </w:t>
      </w:r>
      <w:proofErr w:type="spellStart"/>
      <w:r>
        <w:t>honour</w:t>
      </w:r>
      <w:proofErr w:type="spellEnd"/>
      <w:r>
        <w:t xml:space="preserve"> and glory. It was an </w:t>
      </w:r>
      <w:proofErr w:type="spellStart"/>
      <w:r>
        <w:t>honourable</w:t>
      </w:r>
      <w:proofErr w:type="spellEnd"/>
      <w:r>
        <w:t xml:space="preserve"> office in a state of humiliation, as David's line was an </w:t>
      </w:r>
      <w:proofErr w:type="spellStart"/>
      <w:r>
        <w:t>honourable</w:t>
      </w:r>
      <w:proofErr w:type="spellEnd"/>
      <w:r>
        <w:t xml:space="preserve"> line in a state of poverty. It was in his death he discovered his virtues, victories, and triumph. In his death he blazoned out all the perfections of his Father; he illustrated his mercy, and showed how dear the souls of men were to him. He displayed his holiness, and manifested how odious the sins of men were to him. What would Christ have been (supposing the union of the second person to the humanity) if he had not died? He had not been made perfect, as the apostle intimates (ver. 10, 'to make the Captain of their salvation perfect through suffering') without suffering. He was called by God to suffering, that he might be perfect as mediator, that the justice of God might as it were quench its thirst in his blood, and the mercy of God rise out of that sea of blood, like a rich morning sun; and perfect also as a pattern, for in that his humility, charity, patience appeared in the highest manner to the sons of men for their imitation. God called him to it as an </w:t>
      </w:r>
      <w:proofErr w:type="spellStart"/>
      <w:r>
        <w:t>honour</w:t>
      </w:r>
      <w:proofErr w:type="spellEnd"/>
      <w:r>
        <w:t xml:space="preserve">, and placed the very </w:t>
      </w:r>
      <w:proofErr w:type="spellStart"/>
      <w:r>
        <w:t>honour</w:t>
      </w:r>
      <w:proofErr w:type="spellEnd"/>
      <w:r>
        <w:t xml:space="preserve"> of it in the very suffering that death, as well as in acting afterwards upon that foundation as high priest for reconciling man. It is inconsistent with the immense goodness of God, to bind his creature to anything but what is highly conducing to the </w:t>
      </w:r>
      <w:proofErr w:type="spellStart"/>
      <w:r>
        <w:t>honour</w:t>
      </w:r>
      <w:proofErr w:type="spellEnd"/>
      <w:r>
        <w:t xml:space="preserve"> and happiness of his creature. Much less does it consist with the goodness of God, and that infinite affection he bore to his Son, to call him to that which was not an </w:t>
      </w:r>
      <w:proofErr w:type="spellStart"/>
      <w:r>
        <w:t>honour</w:t>
      </w:r>
      <w:proofErr w:type="spellEnd"/>
      <w:r>
        <w:t xml:space="preserve"> in itself. But this </w:t>
      </w:r>
      <w:proofErr w:type="spellStart"/>
      <w:r>
        <w:t>honour</w:t>
      </w:r>
      <w:proofErr w:type="spellEnd"/>
      <w:r>
        <w:t xml:space="preserve"> of high priest God calls him to, is an </w:t>
      </w:r>
      <w:proofErr w:type="spellStart"/>
      <w:r>
        <w:t>honour</w:t>
      </w:r>
      <w:proofErr w:type="spellEnd"/>
      <w:r>
        <w:t xml:space="preserve"> next to that of his sonship, which those words intimate, Heb. v. 5, but 'thou hast said to him, Thou art my Son, today have I begotten thee,' as if it were a new begetting him. If it be then an </w:t>
      </w:r>
      <w:proofErr w:type="spellStart"/>
      <w:r>
        <w:t>honour</w:t>
      </w:r>
      <w:proofErr w:type="spellEnd"/>
      <w:r>
        <w:t xml:space="preserve"> in the account of God for Christ to die for such worthy ends, it is not less an </w:t>
      </w:r>
      <w:proofErr w:type="spellStart"/>
      <w:r>
        <w:t>honour</w:t>
      </w:r>
      <w:proofErr w:type="spellEnd"/>
      <w:r>
        <w:t xml:space="preserve"> to him to exercise that office, which is so </w:t>
      </w:r>
      <w:proofErr w:type="spellStart"/>
      <w:r>
        <w:t>honourable</w:t>
      </w:r>
      <w:proofErr w:type="spellEnd"/>
      <w:r>
        <w:t xml:space="preserve"> in itself, which is an high ground of faith and confidence in him, in all our approaches to him, wherein we do engage him in glorious acts and worthy of him.</w:t>
      </w:r>
    </w:p>
    <w:p w14:paraId="73BFA343" w14:textId="77777777" w:rsidR="008B379A" w:rsidRPr="008B379A" w:rsidRDefault="008B379A" w:rsidP="008B379A">
      <w:pPr>
        <w:ind w:left="-5" w:right="0"/>
        <w:rPr>
          <w:rFonts w:eastAsiaTheme="minorEastAsia"/>
        </w:rPr>
      </w:pPr>
      <w:r w:rsidRPr="008B379A">
        <w:rPr>
          <w:rFonts w:eastAsiaTheme="minorEastAsia"/>
        </w:rPr>
        <w:lastRenderedPageBreak/>
        <w:t>三、第三件事。在这件事中</w:t>
      </w:r>
      <w:r w:rsidRPr="008B379A">
        <w:rPr>
          <w:rFonts w:eastAsiaTheme="minorEastAsia"/>
        </w:rPr>
        <w:t>,</w:t>
      </w:r>
      <w:r w:rsidRPr="008B379A">
        <w:rPr>
          <w:rFonts w:eastAsiaTheme="minorEastAsia"/>
        </w:rPr>
        <w:t>父的作为是显而易见的。</w:t>
      </w:r>
      <w:r w:rsidRPr="008B379A">
        <w:rPr>
          <w:rFonts w:eastAsiaTheme="minorEastAsia"/>
        </w:rPr>
        <w:t>"</w:t>
      </w:r>
      <w:r w:rsidRPr="008B379A">
        <w:rPr>
          <w:rFonts w:eastAsiaTheme="minorEastAsia"/>
        </w:rPr>
        <w:t>神在基督里叫世人与自己和好。</w:t>
      </w:r>
      <w:r w:rsidRPr="008B379A">
        <w:rPr>
          <w:rFonts w:eastAsiaTheme="minorEastAsia"/>
        </w:rPr>
        <w:t>"</w:t>
      </w:r>
    </w:p>
    <w:p w14:paraId="19E73435" w14:textId="77777777" w:rsidR="008B379A" w:rsidRPr="008B379A" w:rsidRDefault="008B379A" w:rsidP="008B379A">
      <w:pPr>
        <w:ind w:left="-5" w:right="0"/>
        <w:rPr>
          <w:rFonts w:eastAsiaTheme="minorEastAsia"/>
        </w:rPr>
      </w:pPr>
      <w:r w:rsidRPr="008B379A">
        <w:rPr>
          <w:rFonts w:eastAsiaTheme="minorEastAsia"/>
        </w:rPr>
        <w:t>1.</w:t>
      </w:r>
      <w:r w:rsidRPr="008B379A">
        <w:rPr>
          <w:rFonts w:eastAsiaTheme="minorEastAsia"/>
        </w:rPr>
        <w:t>作为拣选和任命基督的那一位。在这个意义上</w:t>
      </w:r>
      <w:r w:rsidRPr="008B379A">
        <w:rPr>
          <w:rFonts w:eastAsiaTheme="minorEastAsia"/>
        </w:rPr>
        <w:t>,</w:t>
      </w:r>
      <w:r w:rsidRPr="008B379A">
        <w:rPr>
          <w:rFonts w:eastAsiaTheme="minorEastAsia"/>
        </w:rPr>
        <w:t>他被称为赛十三</w:t>
      </w:r>
      <w:r w:rsidRPr="008B379A">
        <w:rPr>
          <w:rFonts w:eastAsiaTheme="minorEastAsia"/>
        </w:rPr>
        <w:t>1"</w:t>
      </w:r>
      <w:r w:rsidRPr="008B379A">
        <w:rPr>
          <w:rFonts w:eastAsiaTheme="minorEastAsia"/>
        </w:rPr>
        <w:t>神所拣选的</w:t>
      </w:r>
      <w:r w:rsidRPr="008B379A">
        <w:rPr>
          <w:rFonts w:eastAsiaTheme="minorEastAsia"/>
        </w:rPr>
        <w:t>",</w:t>
      </w:r>
      <w:r w:rsidRPr="008B379A">
        <w:rPr>
          <w:rFonts w:eastAsiaTheme="minorEastAsia"/>
        </w:rPr>
        <w:t>是他所拣选的仆人</w:t>
      </w:r>
      <w:r w:rsidRPr="008B379A">
        <w:rPr>
          <w:rFonts w:eastAsiaTheme="minorEastAsia"/>
        </w:rPr>
        <w:t>,</w:t>
      </w:r>
      <w:r w:rsidRPr="008B379A">
        <w:rPr>
          <w:rFonts w:eastAsiaTheme="minorEastAsia"/>
        </w:rPr>
        <w:t>赛四十三</w:t>
      </w:r>
      <w:r w:rsidRPr="008B379A">
        <w:rPr>
          <w:rFonts w:eastAsiaTheme="minorEastAsia"/>
        </w:rPr>
        <w:t>10</w:t>
      </w:r>
      <w:r w:rsidRPr="008B379A">
        <w:rPr>
          <w:rFonts w:eastAsiaTheme="minorEastAsia"/>
        </w:rPr>
        <w:t>说他是被神所任命的</w:t>
      </w:r>
      <w:r w:rsidRPr="008B379A">
        <w:rPr>
          <w:rFonts w:eastAsiaTheme="minorEastAsia"/>
        </w:rPr>
        <w:t>,</w:t>
      </w:r>
      <w:r w:rsidRPr="008B379A">
        <w:rPr>
          <w:rFonts w:eastAsiaTheme="minorEastAsia"/>
        </w:rPr>
        <w:t>来三</w:t>
      </w:r>
      <w:r w:rsidRPr="008B379A">
        <w:rPr>
          <w:rFonts w:eastAsiaTheme="minorEastAsia"/>
        </w:rPr>
        <w:t>2</w:t>
      </w:r>
      <w:r w:rsidRPr="008B379A">
        <w:rPr>
          <w:rFonts w:eastAsiaTheme="minorEastAsia"/>
        </w:rPr>
        <w:t>。他在永恒的旨意中被预定</w:t>
      </w:r>
      <w:r w:rsidRPr="008B379A">
        <w:rPr>
          <w:rFonts w:eastAsiaTheme="minorEastAsia"/>
        </w:rPr>
        <w:t>,</w:t>
      </w:r>
      <w:r w:rsidRPr="008B379A">
        <w:rPr>
          <w:rFonts w:eastAsiaTheme="minorEastAsia"/>
        </w:rPr>
        <w:t>在应许中被指定</w:t>
      </w:r>
      <w:r w:rsidRPr="008B379A">
        <w:rPr>
          <w:rFonts w:eastAsiaTheme="minorEastAsia"/>
        </w:rPr>
        <w:t>,</w:t>
      </w:r>
      <w:r w:rsidRPr="008B379A">
        <w:rPr>
          <w:rFonts w:eastAsiaTheme="minorEastAsia"/>
        </w:rPr>
        <w:t>在预表中被预表</w:t>
      </w:r>
      <w:r w:rsidRPr="008B379A">
        <w:rPr>
          <w:rFonts w:eastAsiaTheme="minorEastAsia"/>
        </w:rPr>
        <w:t>,</w:t>
      </w:r>
      <w:r w:rsidRPr="008B379A">
        <w:rPr>
          <w:rFonts w:eastAsiaTheme="minorEastAsia"/>
        </w:rPr>
        <w:t>在先知中被预言。我们的救赎主在永恒中从旨意的子宫出来</w:t>
      </w:r>
      <w:r w:rsidRPr="008B379A">
        <w:rPr>
          <w:rFonts w:eastAsiaTheme="minorEastAsia"/>
        </w:rPr>
        <w:t>,</w:t>
      </w:r>
      <w:r w:rsidRPr="008B379A">
        <w:rPr>
          <w:rFonts w:eastAsiaTheme="minorEastAsia"/>
        </w:rPr>
        <w:t>在时间里从童女的子宫出来</w:t>
      </w:r>
      <w:r w:rsidRPr="008B379A">
        <w:rPr>
          <w:rFonts w:eastAsiaTheme="minorEastAsia"/>
        </w:rPr>
        <w:t>;</w:t>
      </w:r>
      <w:r w:rsidRPr="008B379A">
        <w:rPr>
          <w:rFonts w:eastAsiaTheme="minorEastAsia"/>
        </w:rPr>
        <w:t>在他作为救赎主显现在肉身之前</w:t>
      </w:r>
      <w:r w:rsidRPr="008B379A">
        <w:rPr>
          <w:rFonts w:eastAsiaTheme="minorEastAsia"/>
        </w:rPr>
        <w:t>,</w:t>
      </w:r>
      <w:r w:rsidRPr="008B379A">
        <w:rPr>
          <w:rFonts w:eastAsiaTheme="minorEastAsia"/>
        </w:rPr>
        <w:t>他隐藏在神的旨意中</w:t>
      </w:r>
      <w:r w:rsidRPr="008B379A">
        <w:rPr>
          <w:rFonts w:eastAsiaTheme="minorEastAsia"/>
        </w:rPr>
        <w:t>;</w:t>
      </w:r>
      <w:r w:rsidRPr="008B379A">
        <w:rPr>
          <w:rFonts w:eastAsiaTheme="minorEastAsia"/>
        </w:rPr>
        <w:t>在他被钉十字架之前</w:t>
      </w:r>
      <w:r w:rsidRPr="008B379A">
        <w:rPr>
          <w:rFonts w:eastAsiaTheme="minorEastAsia"/>
        </w:rPr>
        <w:t>,</w:t>
      </w:r>
      <w:r w:rsidRPr="008B379A">
        <w:rPr>
          <w:rFonts w:eastAsiaTheme="minorEastAsia"/>
        </w:rPr>
        <w:t>他在旨意中是被杀的羔羊</w:t>
      </w:r>
      <w:r w:rsidRPr="008B379A">
        <w:rPr>
          <w:rFonts w:eastAsiaTheme="minorEastAsia"/>
        </w:rPr>
        <w:t>;</w:t>
      </w:r>
      <w:r w:rsidRPr="008B379A">
        <w:rPr>
          <w:rFonts w:eastAsiaTheme="minorEastAsia"/>
        </w:rPr>
        <w:t>在创世之前</w:t>
      </w:r>
      <w:r w:rsidRPr="008B379A">
        <w:rPr>
          <w:rFonts w:eastAsiaTheme="minorEastAsia"/>
        </w:rPr>
        <w:t>,</w:t>
      </w:r>
      <w:r w:rsidRPr="008B379A">
        <w:rPr>
          <w:rFonts w:eastAsiaTheme="minorEastAsia"/>
        </w:rPr>
        <w:t>他就为神所拥有</w:t>
      </w:r>
      <w:r w:rsidRPr="008B379A">
        <w:rPr>
          <w:rFonts w:eastAsiaTheme="minorEastAsia"/>
        </w:rPr>
        <w:t>,</w:t>
      </w:r>
      <w:r w:rsidRPr="008B379A">
        <w:rPr>
          <w:rFonts w:eastAsiaTheme="minorEastAsia"/>
        </w:rPr>
        <w:t>或在他道路的起点</w:t>
      </w:r>
      <w:r w:rsidRPr="008B379A">
        <w:rPr>
          <w:rFonts w:eastAsiaTheme="minorEastAsia"/>
        </w:rPr>
        <w:t>,</w:t>
      </w:r>
      <w:r w:rsidRPr="008B379A">
        <w:rPr>
          <w:rFonts w:eastAsiaTheme="minorEastAsia"/>
        </w:rPr>
        <w:t>箴八</w:t>
      </w:r>
      <w:r w:rsidRPr="008B379A">
        <w:rPr>
          <w:rFonts w:eastAsiaTheme="minorEastAsia"/>
        </w:rPr>
        <w:t>22,23,31,</w:t>
      </w:r>
      <w:r w:rsidRPr="008B379A">
        <w:rPr>
          <w:rFonts w:eastAsiaTheme="minorEastAsia"/>
        </w:rPr>
        <w:t>他工作的元首</w:t>
      </w:r>
      <w:r w:rsidRPr="008B379A">
        <w:rPr>
          <w:rFonts w:eastAsiaTheme="minorEastAsia"/>
        </w:rPr>
        <w:t>,</w:t>
      </w:r>
      <w:r w:rsidRPr="008B379A">
        <w:rPr>
          <w:rFonts w:eastAsiaTheme="minorEastAsia"/>
        </w:rPr>
        <w:t>从永恒就被设立</w:t>
      </w:r>
      <w:r w:rsidRPr="008B379A">
        <w:rPr>
          <w:rFonts w:eastAsiaTheme="minorEastAsia"/>
        </w:rPr>
        <w:t>,</w:t>
      </w:r>
      <w:r w:rsidRPr="008B379A">
        <w:rPr>
          <w:rFonts w:eastAsiaTheme="minorEastAsia"/>
        </w:rPr>
        <w:t>在人的儿女中得着他的喜悦。父所任命的基督不能理解为任命他为子</w:t>
      </w:r>
      <w:r w:rsidRPr="008B379A">
        <w:rPr>
          <w:rFonts w:eastAsiaTheme="minorEastAsia"/>
        </w:rPr>
        <w:t>,</w:t>
      </w:r>
      <w:r w:rsidRPr="008B379A">
        <w:rPr>
          <w:rFonts w:eastAsiaTheme="minorEastAsia"/>
        </w:rPr>
        <w:t>因为这样他从永恒就是所生的</w:t>
      </w:r>
      <w:r w:rsidRPr="008B379A">
        <w:rPr>
          <w:rFonts w:eastAsiaTheme="minorEastAsia"/>
        </w:rPr>
        <w:t>;</w:t>
      </w:r>
      <w:r w:rsidRPr="008B379A">
        <w:rPr>
          <w:rFonts w:eastAsiaTheme="minorEastAsia"/>
        </w:rPr>
        <w:t>而是指他的中保职分。正如他从永恒就是神的儿子</w:t>
      </w:r>
      <w:r w:rsidRPr="008B379A">
        <w:rPr>
          <w:rFonts w:eastAsiaTheme="minorEastAsia"/>
        </w:rPr>
        <w:t>,</w:t>
      </w:r>
      <w:r w:rsidRPr="008B379A">
        <w:rPr>
          <w:rFonts w:eastAsiaTheme="minorEastAsia"/>
        </w:rPr>
        <w:t>照样他从永恒就是神与人中间的中保。前者是自然的</w:t>
      </w:r>
      <w:r w:rsidRPr="008B379A">
        <w:rPr>
          <w:rFonts w:eastAsiaTheme="minorEastAsia"/>
        </w:rPr>
        <w:t>,</w:t>
      </w:r>
      <w:r w:rsidRPr="008B379A">
        <w:rPr>
          <w:rFonts w:eastAsiaTheme="minorEastAsia"/>
        </w:rPr>
        <w:t>后者是任意的。他作为儿子在本质上先于他作为中保</w:t>
      </w:r>
      <w:r w:rsidRPr="008B379A">
        <w:rPr>
          <w:rFonts w:eastAsiaTheme="minorEastAsia"/>
        </w:rPr>
        <w:t>;</w:t>
      </w:r>
      <w:r w:rsidRPr="008B379A">
        <w:rPr>
          <w:rFonts w:eastAsiaTheme="minorEastAsia"/>
        </w:rPr>
        <w:t>他作为儿子是出于神的本性</w:t>
      </w:r>
      <w:r w:rsidRPr="008B379A">
        <w:rPr>
          <w:rFonts w:eastAsiaTheme="minorEastAsia"/>
        </w:rPr>
        <w:t>,</w:t>
      </w:r>
      <w:r w:rsidRPr="008B379A">
        <w:rPr>
          <w:rFonts w:eastAsiaTheme="minorEastAsia"/>
        </w:rPr>
        <w:t>他作为中保是出于神的旨意。信徒被称为照他旨意而生的儿女</w:t>
      </w:r>
      <w:r w:rsidRPr="008B379A">
        <w:rPr>
          <w:rFonts w:eastAsiaTheme="minorEastAsia"/>
        </w:rPr>
        <w:t>,</w:t>
      </w:r>
      <w:r w:rsidRPr="008B379A">
        <w:rPr>
          <w:rFonts w:eastAsiaTheme="minorEastAsia"/>
        </w:rPr>
        <w:t>但基督是照他的本性而生的儿子</w:t>
      </w:r>
      <w:r w:rsidRPr="008B379A">
        <w:rPr>
          <w:rFonts w:eastAsiaTheme="minorEastAsia"/>
        </w:rPr>
        <w:t>,</w:t>
      </w:r>
      <w:r w:rsidRPr="008B379A">
        <w:rPr>
          <w:rFonts w:eastAsiaTheme="minorEastAsia"/>
        </w:rPr>
        <w:t>照他的旨意作中保。基督是一个职分和使命的名字</w:t>
      </w:r>
      <w:r w:rsidRPr="008B379A">
        <w:rPr>
          <w:rFonts w:eastAsiaTheme="minorEastAsia"/>
        </w:rPr>
        <w:t>,</w:t>
      </w:r>
      <w:r w:rsidRPr="008B379A">
        <w:rPr>
          <w:rFonts w:eastAsiaTheme="minorEastAsia"/>
        </w:rPr>
        <w:t>不是本性的名字。即使他从未作过中保</w:t>
      </w:r>
      <w:r w:rsidRPr="008B379A">
        <w:rPr>
          <w:rFonts w:eastAsiaTheme="minorEastAsia"/>
        </w:rPr>
        <w:t>,</w:t>
      </w:r>
      <w:r w:rsidRPr="008B379A">
        <w:rPr>
          <w:rFonts w:eastAsiaTheme="minorEastAsia"/>
        </w:rPr>
        <w:t>或介入拯救世界</w:t>
      </w:r>
      <w:r w:rsidRPr="008B379A">
        <w:rPr>
          <w:rFonts w:eastAsiaTheme="minorEastAsia"/>
        </w:rPr>
        <w:t>,</w:t>
      </w:r>
      <w:r w:rsidRPr="008B379A">
        <w:rPr>
          <w:rFonts w:eastAsiaTheme="minorEastAsia"/>
        </w:rPr>
        <w:t>他仍然是儿子。因此</w:t>
      </w:r>
      <w:r w:rsidRPr="008B379A">
        <w:rPr>
          <w:rFonts w:eastAsiaTheme="minorEastAsia"/>
        </w:rPr>
        <w:t>,</w:t>
      </w:r>
      <w:r w:rsidRPr="008B379A">
        <w:rPr>
          <w:rFonts w:eastAsiaTheme="minorEastAsia"/>
        </w:rPr>
        <w:t>基督所做的一切都包含在一个词中</w:t>
      </w:r>
      <w:r w:rsidRPr="008B379A">
        <w:rPr>
          <w:rFonts w:eastAsiaTheme="minorEastAsia"/>
        </w:rPr>
        <w:t>,</w:t>
      </w:r>
      <w:r w:rsidRPr="008B379A">
        <w:rPr>
          <w:rFonts w:eastAsiaTheme="minorEastAsia"/>
        </w:rPr>
        <w:t>就是遵行神的旨意</w:t>
      </w:r>
      <w:r w:rsidRPr="008B379A">
        <w:rPr>
          <w:rFonts w:eastAsiaTheme="minorEastAsia"/>
        </w:rPr>
        <w:t>:</w:t>
      </w:r>
      <w:r w:rsidRPr="008B379A">
        <w:rPr>
          <w:rFonts w:eastAsiaTheme="minorEastAsia"/>
        </w:rPr>
        <w:t>来十</w:t>
      </w:r>
      <w:r w:rsidRPr="008B379A">
        <w:rPr>
          <w:rFonts w:eastAsiaTheme="minorEastAsia"/>
        </w:rPr>
        <w:t>7,"</w:t>
      </w:r>
      <w:r w:rsidRPr="008B379A">
        <w:rPr>
          <w:rFonts w:eastAsiaTheme="minorEastAsia"/>
        </w:rPr>
        <w:t>神啊</w:t>
      </w:r>
      <w:r w:rsidRPr="008B379A">
        <w:rPr>
          <w:rFonts w:eastAsiaTheme="minorEastAsia"/>
        </w:rPr>
        <w:t>,</w:t>
      </w:r>
      <w:r w:rsidRPr="008B379A">
        <w:rPr>
          <w:rFonts w:eastAsiaTheme="minorEastAsia"/>
        </w:rPr>
        <w:t>我来了</w:t>
      </w:r>
      <w:r w:rsidRPr="008B379A">
        <w:rPr>
          <w:rFonts w:eastAsiaTheme="minorEastAsia"/>
        </w:rPr>
        <w:t>,</w:t>
      </w:r>
      <w:r w:rsidRPr="008B379A">
        <w:rPr>
          <w:rFonts w:eastAsiaTheme="minorEastAsia"/>
        </w:rPr>
        <w:t>要照你的旨意行。</w:t>
      </w:r>
      <w:r w:rsidRPr="008B379A">
        <w:rPr>
          <w:rFonts w:eastAsiaTheme="minorEastAsia"/>
        </w:rPr>
        <w:t>"</w:t>
      </w:r>
      <w:r w:rsidRPr="008B379A">
        <w:rPr>
          <w:rFonts w:eastAsiaTheme="minorEastAsia"/>
        </w:rPr>
        <w:t>在基督随后在本质上遵行旨意之前</w:t>
      </w:r>
      <w:r w:rsidRPr="008B379A">
        <w:rPr>
          <w:rFonts w:eastAsiaTheme="minorEastAsia"/>
        </w:rPr>
        <w:t>,</w:t>
      </w:r>
      <w:r w:rsidRPr="008B379A">
        <w:rPr>
          <w:rFonts w:eastAsiaTheme="minorEastAsia"/>
        </w:rPr>
        <w:t>在神里面先有一个旨意的行为。因此</w:t>
      </w:r>
      <w:r w:rsidRPr="008B379A">
        <w:rPr>
          <w:rFonts w:eastAsiaTheme="minorEastAsia"/>
        </w:rPr>
        <w:t>,</w:t>
      </w:r>
      <w:r w:rsidRPr="008B379A">
        <w:rPr>
          <w:rFonts w:eastAsiaTheme="minorEastAsia"/>
        </w:rPr>
        <w:t>就谋略而言</w:t>
      </w:r>
      <w:r w:rsidRPr="008B379A">
        <w:rPr>
          <w:rFonts w:eastAsiaTheme="minorEastAsia"/>
        </w:rPr>
        <w:t>,</w:t>
      </w:r>
      <w:r w:rsidRPr="008B379A">
        <w:rPr>
          <w:rFonts w:eastAsiaTheme="minorEastAsia"/>
        </w:rPr>
        <w:t>这被称为神的智慧</w:t>
      </w:r>
      <w:r w:rsidRPr="008B379A">
        <w:rPr>
          <w:rFonts w:eastAsiaTheme="minorEastAsia"/>
        </w:rPr>
        <w:t>,</w:t>
      </w:r>
      <w:r w:rsidRPr="008B379A">
        <w:rPr>
          <w:rFonts w:eastAsiaTheme="minorEastAsia"/>
        </w:rPr>
        <w:t>弗三</w:t>
      </w:r>
      <w:r w:rsidRPr="008B379A">
        <w:rPr>
          <w:rFonts w:eastAsiaTheme="minorEastAsia"/>
        </w:rPr>
        <w:t>10;</w:t>
      </w:r>
      <w:r w:rsidRPr="008B379A">
        <w:rPr>
          <w:rFonts w:eastAsiaTheme="minorEastAsia"/>
        </w:rPr>
        <w:t>就他旨意的不变性和果断性而言</w:t>
      </w:r>
      <w:r w:rsidRPr="008B379A">
        <w:rPr>
          <w:rFonts w:eastAsiaTheme="minorEastAsia"/>
        </w:rPr>
        <w:t>,</w:t>
      </w:r>
      <w:r w:rsidRPr="008B379A">
        <w:rPr>
          <w:rFonts w:eastAsiaTheme="minorEastAsia"/>
        </w:rPr>
        <w:t>称为他的旨意</w:t>
      </w:r>
      <w:r w:rsidRPr="008B379A">
        <w:rPr>
          <w:rFonts w:eastAsiaTheme="minorEastAsia"/>
        </w:rPr>
        <w:t>,</w:t>
      </w:r>
      <w:r w:rsidRPr="008B379A">
        <w:rPr>
          <w:rFonts w:eastAsiaTheme="minorEastAsia"/>
        </w:rPr>
        <w:t>弗一</w:t>
      </w:r>
      <w:r w:rsidRPr="008B379A">
        <w:rPr>
          <w:rFonts w:eastAsiaTheme="minorEastAsia"/>
        </w:rPr>
        <w:t>9;</w:t>
      </w:r>
      <w:r w:rsidRPr="008B379A">
        <w:rPr>
          <w:rFonts w:eastAsiaTheme="minorEastAsia"/>
        </w:rPr>
        <w:t>就他在谋略和决议中所喜悦的</w:t>
      </w:r>
      <w:r w:rsidRPr="008B379A">
        <w:rPr>
          <w:rFonts w:eastAsiaTheme="minorEastAsia"/>
        </w:rPr>
        <w:t>,</w:t>
      </w:r>
      <w:r w:rsidRPr="008B379A">
        <w:rPr>
          <w:rFonts w:eastAsiaTheme="minorEastAsia"/>
        </w:rPr>
        <w:t>称为主所喜悦的</w:t>
      </w:r>
      <w:r w:rsidRPr="008B379A">
        <w:rPr>
          <w:rFonts w:eastAsiaTheme="minorEastAsia"/>
        </w:rPr>
        <w:t>,</w:t>
      </w:r>
      <w:r w:rsidRPr="008B379A">
        <w:rPr>
          <w:rFonts w:eastAsiaTheme="minorEastAsia"/>
        </w:rPr>
        <w:t>赛五十三</w:t>
      </w:r>
      <w:r w:rsidRPr="008B379A">
        <w:rPr>
          <w:rFonts w:eastAsiaTheme="minorEastAsia"/>
        </w:rPr>
        <w:t>10,</w:t>
      </w:r>
      <w:r w:rsidRPr="008B379A">
        <w:rPr>
          <w:rFonts w:eastAsiaTheme="minorEastAsia"/>
        </w:rPr>
        <w:t>在他的头脑和心思的行动中都是如此。</w:t>
      </w:r>
    </w:p>
    <w:p w14:paraId="55CA9A43" w14:textId="77777777" w:rsidR="008B379A" w:rsidRPr="008B379A" w:rsidRDefault="008B379A" w:rsidP="008B379A">
      <w:pPr>
        <w:ind w:left="-5" w:right="0"/>
        <w:rPr>
          <w:rFonts w:eastAsiaTheme="minorEastAsia"/>
        </w:rPr>
      </w:pPr>
      <w:r w:rsidRPr="008B379A">
        <w:rPr>
          <w:rFonts w:eastAsiaTheme="minorEastAsia"/>
        </w:rPr>
        <w:t>(1)</w:t>
      </w:r>
      <w:r w:rsidRPr="008B379A">
        <w:rPr>
          <w:rFonts w:eastAsiaTheme="minorEastAsia"/>
        </w:rPr>
        <w:t>他被父所任命是为了这个目的</w:t>
      </w:r>
      <w:r w:rsidRPr="008B379A">
        <w:rPr>
          <w:rFonts w:eastAsiaTheme="minorEastAsia"/>
        </w:rPr>
        <w:t>,</w:t>
      </w:r>
      <w:r w:rsidRPr="008B379A">
        <w:rPr>
          <w:rFonts w:eastAsiaTheme="minorEastAsia"/>
        </w:rPr>
        <w:t>即救赎。神设立他作为受伤的神和犯罪的受造之物之间的屏障。希伯来书的作者的目的是要表明基督被设计为大祭司</w:t>
      </w:r>
      <w:r w:rsidRPr="008B379A">
        <w:rPr>
          <w:rFonts w:eastAsiaTheme="minorEastAsia"/>
        </w:rPr>
        <w:t>,</w:t>
      </w:r>
      <w:r w:rsidRPr="008B379A">
        <w:rPr>
          <w:rFonts w:eastAsiaTheme="minorEastAsia"/>
        </w:rPr>
        <w:t>为人献祭。他被设计为祭物</w:t>
      </w:r>
      <w:r w:rsidRPr="008B379A">
        <w:rPr>
          <w:rFonts w:eastAsiaTheme="minorEastAsia"/>
        </w:rPr>
        <w:t>,</w:t>
      </w:r>
      <w:r w:rsidRPr="008B379A">
        <w:rPr>
          <w:rFonts w:eastAsiaTheme="minorEastAsia"/>
        </w:rPr>
        <w:t>因为所有其他的都是不足的</w:t>
      </w:r>
      <w:r w:rsidRPr="008B379A">
        <w:rPr>
          <w:rFonts w:eastAsiaTheme="minorEastAsia"/>
        </w:rPr>
        <w:t>,</w:t>
      </w:r>
      <w:r w:rsidRPr="008B379A">
        <w:rPr>
          <w:rFonts w:eastAsiaTheme="minorEastAsia"/>
        </w:rPr>
        <w:t>诗四十</w:t>
      </w:r>
      <w:r w:rsidRPr="008B379A">
        <w:rPr>
          <w:rFonts w:eastAsiaTheme="minorEastAsia"/>
        </w:rPr>
        <w:t>6,7,</w:t>
      </w:r>
      <w:r w:rsidRPr="008B379A">
        <w:rPr>
          <w:rFonts w:eastAsiaTheme="minorEastAsia"/>
        </w:rPr>
        <w:t>他顺服作祭物</w:t>
      </w:r>
      <w:r w:rsidRPr="008B379A">
        <w:rPr>
          <w:rFonts w:eastAsiaTheme="minorEastAsia"/>
        </w:rPr>
        <w:t>,</w:t>
      </w:r>
      <w:r w:rsidRPr="008B379A">
        <w:rPr>
          <w:rFonts w:eastAsiaTheme="minorEastAsia"/>
        </w:rPr>
        <w:t>因为为了这个目的他有一个身体来遵行神的旨意。这是神在他最初的拣选中的目的</w:t>
      </w:r>
      <w:r w:rsidRPr="008B379A">
        <w:rPr>
          <w:rFonts w:eastAsiaTheme="minorEastAsia"/>
        </w:rPr>
        <w:t>;</w:t>
      </w:r>
      <w:r w:rsidRPr="008B379A">
        <w:rPr>
          <w:rFonts w:eastAsiaTheme="minorEastAsia"/>
        </w:rPr>
        <w:t>他要作他子民的约的根基</w:t>
      </w:r>
      <w:r w:rsidRPr="008B379A">
        <w:rPr>
          <w:rFonts w:eastAsiaTheme="minorEastAsia"/>
        </w:rPr>
        <w:t>,</w:t>
      </w:r>
      <w:r w:rsidRPr="008B379A">
        <w:rPr>
          <w:rFonts w:eastAsiaTheme="minorEastAsia"/>
        </w:rPr>
        <w:t>将被囚的从监狱里领出来</w:t>
      </w:r>
      <w:r w:rsidRPr="008B379A">
        <w:rPr>
          <w:rFonts w:eastAsiaTheme="minorEastAsia"/>
        </w:rPr>
        <w:t>,</w:t>
      </w:r>
      <w:r w:rsidRPr="008B379A">
        <w:rPr>
          <w:rFonts w:eastAsiaTheme="minorEastAsia"/>
        </w:rPr>
        <w:t>将坐在黑暗中的从监牢里领出来</w:t>
      </w:r>
      <w:r w:rsidRPr="008B379A">
        <w:rPr>
          <w:rFonts w:eastAsiaTheme="minorEastAsia"/>
        </w:rPr>
        <w:t>,</w:t>
      </w:r>
      <w:r w:rsidRPr="008B379A">
        <w:rPr>
          <w:rFonts w:eastAsiaTheme="minorEastAsia"/>
        </w:rPr>
        <w:t>赛四十二</w:t>
      </w:r>
      <w:r w:rsidRPr="008B379A">
        <w:rPr>
          <w:rFonts w:eastAsiaTheme="minorEastAsia"/>
        </w:rPr>
        <w:lastRenderedPageBreak/>
        <w:t>1,6,7;</w:t>
      </w:r>
      <w:r w:rsidRPr="008B379A">
        <w:rPr>
          <w:rFonts w:eastAsiaTheme="minorEastAsia"/>
        </w:rPr>
        <w:t>他预备他作赎罪祭</w:t>
      </w:r>
      <w:r w:rsidRPr="008B379A">
        <w:rPr>
          <w:rFonts w:eastAsiaTheme="minorEastAsia"/>
        </w:rPr>
        <w:t>:</w:t>
      </w:r>
      <w:r w:rsidRPr="008B379A">
        <w:rPr>
          <w:rFonts w:eastAsiaTheme="minorEastAsia"/>
        </w:rPr>
        <w:t>罗三</w:t>
      </w:r>
      <w:r w:rsidRPr="008B379A">
        <w:rPr>
          <w:rFonts w:eastAsiaTheme="minorEastAsia"/>
        </w:rPr>
        <w:t>25,"</w:t>
      </w:r>
      <w:r w:rsidRPr="008B379A">
        <w:rPr>
          <w:rFonts w:eastAsiaTheme="minorEastAsia"/>
        </w:rPr>
        <w:t>神设立耶稣作挽回祭</w:t>
      </w:r>
      <w:r w:rsidRPr="008B379A">
        <w:rPr>
          <w:rFonts w:eastAsiaTheme="minorEastAsia"/>
        </w:rPr>
        <w:t>","</w:t>
      </w:r>
      <w:proofErr w:type="spellStart"/>
      <w:r w:rsidRPr="008B379A">
        <w:rPr>
          <w:rFonts w:eastAsiaTheme="minorEastAsia"/>
        </w:rPr>
        <w:t>proetheto</w:t>
      </w:r>
      <w:proofErr w:type="spellEnd"/>
      <w:r w:rsidRPr="008B379A">
        <w:rPr>
          <w:rFonts w:eastAsiaTheme="minorEastAsia"/>
        </w:rPr>
        <w:t>",</w:t>
      </w:r>
      <w:r w:rsidRPr="008B379A">
        <w:rPr>
          <w:rFonts w:eastAsiaTheme="minorEastAsia"/>
        </w:rPr>
        <w:t>旨意</w:t>
      </w:r>
      <w:r w:rsidRPr="008B379A">
        <w:rPr>
          <w:rFonts w:eastAsiaTheme="minorEastAsia"/>
        </w:rPr>
        <w:t>(</w:t>
      </w:r>
      <w:r w:rsidRPr="008B379A">
        <w:rPr>
          <w:rFonts w:eastAsiaTheme="minorEastAsia"/>
        </w:rPr>
        <w:t>同一个词在弗一</w:t>
      </w:r>
      <w:r w:rsidRPr="008B379A">
        <w:rPr>
          <w:rFonts w:eastAsiaTheme="minorEastAsia"/>
        </w:rPr>
        <w:t>9</w:t>
      </w:r>
      <w:r w:rsidRPr="008B379A">
        <w:rPr>
          <w:rFonts w:eastAsiaTheme="minorEastAsia"/>
        </w:rPr>
        <w:t>被翻译为旨意</w:t>
      </w:r>
      <w:r w:rsidRPr="008B379A">
        <w:rPr>
          <w:rFonts w:eastAsiaTheme="minorEastAsia"/>
        </w:rPr>
        <w:t>),25,26</w:t>
      </w:r>
      <w:r w:rsidRPr="008B379A">
        <w:rPr>
          <w:rFonts w:eastAsiaTheme="minorEastAsia"/>
        </w:rPr>
        <w:t>节</w:t>
      </w:r>
      <w:r w:rsidRPr="008B379A">
        <w:rPr>
          <w:rFonts w:eastAsiaTheme="minorEastAsia"/>
        </w:rPr>
        <w:t>;"</w:t>
      </w:r>
      <w:r w:rsidRPr="008B379A">
        <w:rPr>
          <w:rFonts w:eastAsiaTheme="minorEastAsia"/>
        </w:rPr>
        <w:t>我说</w:t>
      </w:r>
      <w:r w:rsidRPr="008B379A">
        <w:rPr>
          <w:rFonts w:eastAsiaTheme="minorEastAsia"/>
        </w:rPr>
        <w:t>,</w:t>
      </w:r>
      <w:r w:rsidRPr="008B379A">
        <w:rPr>
          <w:rFonts w:eastAsiaTheme="minorEastAsia"/>
        </w:rPr>
        <w:t>要显明他的义</w:t>
      </w:r>
      <w:r w:rsidRPr="008B379A">
        <w:rPr>
          <w:rFonts w:eastAsiaTheme="minorEastAsia"/>
        </w:rPr>
        <w:t>,</w:t>
      </w:r>
      <w:r w:rsidRPr="008B379A">
        <w:rPr>
          <w:rFonts w:eastAsiaTheme="minorEastAsia"/>
        </w:rPr>
        <w:t>使他可以因信耶稣得称为义。</w:t>
      </w:r>
      <w:r w:rsidRPr="008B379A">
        <w:rPr>
          <w:rFonts w:eastAsiaTheme="minorEastAsia"/>
        </w:rPr>
        <w:t>""</w:t>
      </w:r>
      <w:proofErr w:type="spellStart"/>
      <w:r w:rsidRPr="008B379A">
        <w:rPr>
          <w:rFonts w:eastAsiaTheme="minorEastAsia"/>
        </w:rPr>
        <w:t>Hilasterion</w:t>
      </w:r>
      <w:proofErr w:type="spellEnd"/>
      <w:r w:rsidRPr="008B379A">
        <w:rPr>
          <w:rFonts w:eastAsiaTheme="minorEastAsia"/>
        </w:rPr>
        <w:t>",</w:t>
      </w:r>
      <w:r w:rsidRPr="008B379A">
        <w:rPr>
          <w:rFonts w:eastAsiaTheme="minorEastAsia"/>
        </w:rPr>
        <w:t>指律法下的施恩座</w:t>
      </w:r>
      <w:r w:rsidRPr="008B379A">
        <w:rPr>
          <w:rFonts w:eastAsiaTheme="minorEastAsia"/>
        </w:rPr>
        <w:t>,</w:t>
      </w:r>
      <w:r w:rsidRPr="008B379A">
        <w:rPr>
          <w:rFonts w:eastAsiaTheme="minorEastAsia"/>
        </w:rPr>
        <w:t>基督的预表。他在永恒的旨意中为这个目的预备他</w:t>
      </w:r>
      <w:r w:rsidRPr="008B379A">
        <w:rPr>
          <w:rFonts w:eastAsiaTheme="minorEastAsia"/>
        </w:rPr>
        <w:t>,</w:t>
      </w:r>
      <w:r w:rsidRPr="008B379A">
        <w:rPr>
          <w:rFonts w:eastAsiaTheme="minorEastAsia"/>
        </w:rPr>
        <w:t>在律法下的施恩座中预表他</w:t>
      </w:r>
      <w:r w:rsidRPr="008B379A">
        <w:rPr>
          <w:rFonts w:eastAsiaTheme="minorEastAsia"/>
        </w:rPr>
        <w:t>,</w:t>
      </w:r>
      <w:r w:rsidRPr="008B379A">
        <w:rPr>
          <w:rFonts w:eastAsiaTheme="minorEastAsia"/>
        </w:rPr>
        <w:t>后来公开展示他</w:t>
      </w:r>
      <w:r w:rsidRPr="008B379A">
        <w:rPr>
          <w:rFonts w:eastAsiaTheme="minorEastAsia"/>
        </w:rPr>
        <w:t>,</w:t>
      </w:r>
      <w:r w:rsidRPr="008B379A">
        <w:rPr>
          <w:rFonts w:eastAsiaTheme="minorEastAsia"/>
        </w:rPr>
        <w:t>宣告他在赦罪中的公义。因为这似乎难以置信</w:t>
      </w:r>
      <w:r w:rsidRPr="008B379A">
        <w:rPr>
          <w:rFonts w:eastAsiaTheme="minorEastAsia"/>
        </w:rPr>
        <w:t>,</w:t>
      </w:r>
      <w:r w:rsidRPr="008B379A">
        <w:rPr>
          <w:rFonts w:eastAsiaTheme="minorEastAsia"/>
        </w:rPr>
        <w:t>受伤的良心尤其很难相信</w:t>
      </w:r>
      <w:r w:rsidRPr="008B379A">
        <w:rPr>
          <w:rFonts w:eastAsiaTheme="minorEastAsia"/>
        </w:rPr>
        <w:t>,</w:t>
      </w:r>
      <w:r w:rsidRPr="008B379A">
        <w:rPr>
          <w:rFonts w:eastAsiaTheme="minorEastAsia"/>
        </w:rPr>
        <w:t>使徒再次重复。人们会认为</w:t>
      </w:r>
      <w:r w:rsidRPr="008B379A">
        <w:rPr>
          <w:rFonts w:eastAsiaTheme="minorEastAsia"/>
        </w:rPr>
        <w:t>,</w:t>
      </w:r>
      <w:r w:rsidRPr="008B379A">
        <w:rPr>
          <w:rFonts w:eastAsiaTheme="minorEastAsia"/>
        </w:rPr>
        <w:t>公义应该放下对罪人的要求</w:t>
      </w:r>
      <w:r w:rsidRPr="008B379A">
        <w:rPr>
          <w:rFonts w:eastAsiaTheme="minorEastAsia"/>
        </w:rPr>
        <w:t>,</w:t>
      </w:r>
      <w:r w:rsidRPr="008B379A">
        <w:rPr>
          <w:rFonts w:eastAsiaTheme="minorEastAsia"/>
        </w:rPr>
        <w:t>而不是以如此丰富的祭物为食。但神确实如此行</w:t>
      </w:r>
      <w:r w:rsidRPr="008B379A">
        <w:rPr>
          <w:rFonts w:eastAsiaTheme="minorEastAsia"/>
        </w:rPr>
        <w:t>,</w:t>
      </w:r>
      <w:r w:rsidRPr="008B379A">
        <w:rPr>
          <w:rFonts w:eastAsiaTheme="minorEastAsia"/>
        </w:rPr>
        <w:t>尽管他与基督有如此亲密的关系</w:t>
      </w:r>
      <w:r w:rsidRPr="008B379A">
        <w:rPr>
          <w:rFonts w:eastAsiaTheme="minorEastAsia"/>
        </w:rPr>
        <w:t>,</w:t>
      </w:r>
      <w:r w:rsidRPr="008B379A">
        <w:rPr>
          <w:rFonts w:eastAsiaTheme="minorEastAsia"/>
        </w:rPr>
        <w:t>却从天使和人中拣选他</w:t>
      </w:r>
      <w:r w:rsidRPr="008B379A">
        <w:rPr>
          <w:rFonts w:eastAsiaTheme="minorEastAsia"/>
        </w:rPr>
        <w:t>,</w:t>
      </w:r>
      <w:r w:rsidRPr="008B379A">
        <w:rPr>
          <w:rFonts w:eastAsiaTheme="minorEastAsia"/>
        </w:rPr>
        <w:t>在永恒的议会中拣选他</w:t>
      </w:r>
      <w:r w:rsidRPr="008B379A">
        <w:rPr>
          <w:rFonts w:eastAsiaTheme="minorEastAsia"/>
        </w:rPr>
        <w:t>,</w:t>
      </w:r>
      <w:r w:rsidRPr="008B379A">
        <w:rPr>
          <w:rFonts w:eastAsiaTheme="minorEastAsia"/>
        </w:rPr>
        <w:t>在</w:t>
      </w:r>
      <w:r w:rsidRPr="008B379A">
        <w:rPr>
          <w:rFonts w:eastAsiaTheme="minorEastAsia"/>
        </w:rPr>
        <w:t>"</w:t>
      </w:r>
      <w:proofErr w:type="spellStart"/>
      <w:r w:rsidRPr="008B379A">
        <w:rPr>
          <w:rFonts w:eastAsiaTheme="minorEastAsia"/>
        </w:rPr>
        <w:t>hilasterion</w:t>
      </w:r>
      <w:proofErr w:type="spellEnd"/>
      <w:r w:rsidRPr="008B379A">
        <w:rPr>
          <w:rFonts w:eastAsiaTheme="minorEastAsia"/>
        </w:rPr>
        <w:t>"</w:t>
      </w:r>
      <w:r w:rsidRPr="008B379A">
        <w:rPr>
          <w:rFonts w:eastAsiaTheme="minorEastAsia"/>
        </w:rPr>
        <w:t>中拣选他</w:t>
      </w:r>
      <w:r w:rsidRPr="008B379A">
        <w:rPr>
          <w:rFonts w:eastAsiaTheme="minorEastAsia"/>
        </w:rPr>
        <w:t>,</w:t>
      </w:r>
      <w:r w:rsidRPr="008B379A">
        <w:rPr>
          <w:rFonts w:eastAsiaTheme="minorEastAsia"/>
        </w:rPr>
        <w:t>在律法的所有预表中拣选他</w:t>
      </w:r>
      <w:r w:rsidRPr="008B379A">
        <w:rPr>
          <w:rFonts w:eastAsiaTheme="minorEastAsia"/>
        </w:rPr>
        <w:t>,</w:t>
      </w:r>
      <w:r w:rsidRPr="008B379A">
        <w:rPr>
          <w:rFonts w:eastAsiaTheme="minorEastAsia"/>
        </w:rPr>
        <w:t>并在时间里带他上台</w:t>
      </w:r>
      <w:r w:rsidRPr="008B379A">
        <w:rPr>
          <w:rFonts w:eastAsiaTheme="minorEastAsia"/>
        </w:rPr>
        <w:t>,</w:t>
      </w:r>
      <w:r w:rsidRPr="008B379A">
        <w:rPr>
          <w:rFonts w:eastAsiaTheme="minorEastAsia"/>
        </w:rPr>
        <w:t>宣告他的公义</w:t>
      </w:r>
      <w:r w:rsidRPr="008B379A">
        <w:rPr>
          <w:rFonts w:eastAsiaTheme="minorEastAsia"/>
        </w:rPr>
        <w:t>,</w:t>
      </w:r>
      <w:r w:rsidRPr="008B379A">
        <w:rPr>
          <w:rFonts w:eastAsiaTheme="minorEastAsia"/>
        </w:rPr>
        <w:t>像以前定罪一样准备好藉此平息和拯救。因此</w:t>
      </w:r>
      <w:r w:rsidRPr="008B379A">
        <w:rPr>
          <w:rFonts w:eastAsiaTheme="minorEastAsia"/>
        </w:rPr>
        <w:t>,</w:t>
      </w:r>
      <w:r w:rsidRPr="008B379A">
        <w:rPr>
          <w:rFonts w:eastAsiaTheme="minorEastAsia"/>
        </w:rPr>
        <w:t>他被称为神的羔羊</w:t>
      </w:r>
      <w:r w:rsidRPr="008B379A">
        <w:rPr>
          <w:rFonts w:eastAsiaTheme="minorEastAsia"/>
        </w:rPr>
        <w:t>,</w:t>
      </w:r>
      <w:r w:rsidRPr="008B379A">
        <w:rPr>
          <w:rFonts w:eastAsiaTheme="minorEastAsia"/>
        </w:rPr>
        <w:t>约一</w:t>
      </w:r>
      <w:r w:rsidRPr="008B379A">
        <w:rPr>
          <w:rFonts w:eastAsiaTheme="minorEastAsia"/>
        </w:rPr>
        <w:t>29(</w:t>
      </w:r>
      <w:r w:rsidRPr="008B379A">
        <w:rPr>
          <w:rFonts w:eastAsiaTheme="minorEastAsia"/>
        </w:rPr>
        <w:t>指每日献祭所分别为圣的羔羊</w:t>
      </w:r>
      <w:r w:rsidRPr="008B379A">
        <w:rPr>
          <w:rFonts w:eastAsiaTheme="minorEastAsia"/>
        </w:rPr>
        <w:t>),</w:t>
      </w:r>
      <w:r w:rsidRPr="008B379A">
        <w:rPr>
          <w:rFonts w:eastAsiaTheme="minorEastAsia"/>
        </w:rPr>
        <w:t>被献给神</w:t>
      </w:r>
      <w:r w:rsidRPr="008B379A">
        <w:rPr>
          <w:rFonts w:eastAsiaTheme="minorEastAsia"/>
        </w:rPr>
        <w:t>,</w:t>
      </w:r>
      <w:r w:rsidRPr="008B379A">
        <w:rPr>
          <w:rFonts w:eastAsiaTheme="minorEastAsia"/>
        </w:rPr>
        <w:t>除去世人的罪孽。正是关于神在这第一个任命中的旨意</w:t>
      </w:r>
      <w:r w:rsidRPr="008B379A">
        <w:rPr>
          <w:rFonts w:eastAsiaTheme="minorEastAsia"/>
        </w:rPr>
        <w:t>,</w:t>
      </w:r>
      <w:r w:rsidRPr="008B379A">
        <w:rPr>
          <w:rFonts w:eastAsiaTheme="minorEastAsia"/>
        </w:rPr>
        <w:t>他舍己</w:t>
      </w:r>
      <w:r w:rsidRPr="008B379A">
        <w:rPr>
          <w:rFonts w:eastAsiaTheme="minorEastAsia"/>
        </w:rPr>
        <w:t>,</w:t>
      </w:r>
      <w:r w:rsidRPr="008B379A">
        <w:rPr>
          <w:rFonts w:eastAsiaTheme="minorEastAsia"/>
        </w:rPr>
        <w:t>加一</w:t>
      </w:r>
      <w:r w:rsidRPr="008B379A">
        <w:rPr>
          <w:rFonts w:eastAsiaTheme="minorEastAsia"/>
        </w:rPr>
        <w:t>4</w:t>
      </w:r>
      <w:r w:rsidRPr="008B379A">
        <w:rPr>
          <w:rFonts w:eastAsiaTheme="minorEastAsia"/>
        </w:rPr>
        <w:t>。</w:t>
      </w:r>
      <w:r w:rsidRPr="008B379A">
        <w:rPr>
          <w:rFonts w:eastAsiaTheme="minorEastAsia"/>
        </w:rPr>
        <w:t>"</w:t>
      </w:r>
      <w:r w:rsidRPr="008B379A">
        <w:rPr>
          <w:rFonts w:eastAsiaTheme="minorEastAsia"/>
        </w:rPr>
        <w:t>他照着神的旨意</w:t>
      </w:r>
      <w:r w:rsidRPr="008B379A">
        <w:rPr>
          <w:rFonts w:eastAsiaTheme="minorEastAsia"/>
        </w:rPr>
        <w:t>,</w:t>
      </w:r>
      <w:r w:rsidRPr="008B379A">
        <w:rPr>
          <w:rFonts w:eastAsiaTheme="minorEastAsia"/>
        </w:rPr>
        <w:t>为我们的罪舍己</w:t>
      </w:r>
      <w:r w:rsidRPr="008B379A">
        <w:rPr>
          <w:rFonts w:eastAsiaTheme="minorEastAsia"/>
        </w:rPr>
        <w:t>",</w:t>
      </w:r>
      <w:r w:rsidRPr="008B379A">
        <w:rPr>
          <w:rFonts w:eastAsiaTheme="minorEastAsia"/>
        </w:rPr>
        <w:t>这里所指的是神性中的父。在任命他的时候</w:t>
      </w:r>
      <w:r w:rsidRPr="008B379A">
        <w:rPr>
          <w:rFonts w:eastAsiaTheme="minorEastAsia"/>
        </w:rPr>
        <w:t>,</w:t>
      </w:r>
      <w:r w:rsidRPr="008B379A">
        <w:rPr>
          <w:rFonts w:eastAsiaTheme="minorEastAsia"/>
        </w:rPr>
        <w:t>父就顾念我们的荣耀</w:t>
      </w:r>
      <w:r w:rsidRPr="008B379A">
        <w:rPr>
          <w:rFonts w:eastAsiaTheme="minorEastAsia"/>
        </w:rPr>
        <w:t>:</w:t>
      </w:r>
      <w:r w:rsidRPr="008B379A">
        <w:rPr>
          <w:rFonts w:eastAsiaTheme="minorEastAsia"/>
        </w:rPr>
        <w:t>林前二</w:t>
      </w:r>
      <w:r w:rsidRPr="008B379A">
        <w:rPr>
          <w:rFonts w:eastAsiaTheme="minorEastAsia"/>
        </w:rPr>
        <w:t>7,"</w:t>
      </w:r>
      <w:r w:rsidRPr="008B379A">
        <w:rPr>
          <w:rFonts w:eastAsiaTheme="minorEastAsia"/>
        </w:rPr>
        <w:t>神奥秘的智慧</w:t>
      </w:r>
      <w:r w:rsidRPr="008B379A">
        <w:rPr>
          <w:rFonts w:eastAsiaTheme="minorEastAsia"/>
        </w:rPr>
        <w:t>,</w:t>
      </w:r>
      <w:r w:rsidRPr="008B379A">
        <w:rPr>
          <w:rFonts w:eastAsiaTheme="minorEastAsia"/>
        </w:rPr>
        <w:t>就是那从创世以来所隐藏、为我们的荣耀所预定的。</w:t>
      </w:r>
      <w:r w:rsidRPr="008B379A">
        <w:rPr>
          <w:rFonts w:eastAsiaTheme="minorEastAsia"/>
        </w:rPr>
        <w:t>"</w:t>
      </w:r>
      <w:r w:rsidRPr="008B379A">
        <w:rPr>
          <w:rFonts w:eastAsiaTheme="minorEastAsia"/>
        </w:rPr>
        <w:t>这隐藏的智慧就是钉十字架的基督</w:t>
      </w:r>
      <w:r w:rsidRPr="008B379A">
        <w:rPr>
          <w:rFonts w:eastAsiaTheme="minorEastAsia"/>
        </w:rPr>
        <w:t>,</w:t>
      </w:r>
      <w:r w:rsidRPr="008B379A">
        <w:rPr>
          <w:rFonts w:eastAsiaTheme="minorEastAsia"/>
        </w:rPr>
        <w:t>如下一节所示。基督作为藉受苦而和好的</w:t>
      </w:r>
      <w:r w:rsidRPr="008B379A">
        <w:rPr>
          <w:rFonts w:eastAsiaTheme="minorEastAsia"/>
        </w:rPr>
        <w:t>,</w:t>
      </w:r>
      <w:r w:rsidRPr="008B379A">
        <w:rPr>
          <w:rFonts w:eastAsiaTheme="minorEastAsia"/>
        </w:rPr>
        <w:t>是神隐藏的智慧</w:t>
      </w:r>
      <w:r w:rsidRPr="008B379A">
        <w:rPr>
          <w:rFonts w:eastAsiaTheme="minorEastAsia"/>
        </w:rPr>
        <w:t>,</w:t>
      </w:r>
      <w:r w:rsidRPr="008B379A">
        <w:rPr>
          <w:rFonts w:eastAsiaTheme="minorEastAsia"/>
        </w:rPr>
        <w:t>多年来世人不知道。如果神有意仍作仇敌</w:t>
      </w:r>
      <w:r w:rsidRPr="008B379A">
        <w:rPr>
          <w:rFonts w:eastAsiaTheme="minorEastAsia"/>
        </w:rPr>
        <w:t>,</w:t>
      </w:r>
      <w:r w:rsidRPr="008B379A">
        <w:rPr>
          <w:rFonts w:eastAsiaTheme="minorEastAsia"/>
        </w:rPr>
        <w:t>他就会按照人所违背的行为之约来对待人</w:t>
      </w:r>
      <w:r w:rsidRPr="008B379A">
        <w:rPr>
          <w:rFonts w:eastAsiaTheme="minorEastAsia"/>
        </w:rPr>
        <w:t>,</w:t>
      </w:r>
      <w:r w:rsidRPr="008B379A">
        <w:rPr>
          <w:rFonts w:eastAsiaTheme="minorEastAsia"/>
        </w:rPr>
        <w:t>决不会指派一位中保站在自己和人之间</w:t>
      </w:r>
      <w:r w:rsidRPr="008B379A">
        <w:rPr>
          <w:rFonts w:eastAsiaTheme="minorEastAsia"/>
        </w:rPr>
        <w:t>,</w:t>
      </w:r>
      <w:r w:rsidRPr="008B379A">
        <w:rPr>
          <w:rFonts w:eastAsiaTheme="minorEastAsia"/>
        </w:rPr>
        <w:t>按照另一个约的条款施行。出埃及记二十四章</w:t>
      </w:r>
      <w:r w:rsidRPr="008B379A">
        <w:rPr>
          <w:rFonts w:eastAsiaTheme="minorEastAsia"/>
        </w:rPr>
        <w:t>8</w:t>
      </w:r>
      <w:r w:rsidRPr="008B379A">
        <w:rPr>
          <w:rFonts w:eastAsiaTheme="minorEastAsia"/>
        </w:rPr>
        <w:t>节有很好的描述</w:t>
      </w:r>
      <w:r w:rsidRPr="008B379A">
        <w:rPr>
          <w:rFonts w:eastAsiaTheme="minorEastAsia"/>
        </w:rPr>
        <w:t>,</w:t>
      </w:r>
      <w:r w:rsidRPr="008B379A">
        <w:rPr>
          <w:rFonts w:eastAsiaTheme="minorEastAsia"/>
        </w:rPr>
        <w:t>摩西将祭物的血洒在百姓身上</w:t>
      </w:r>
      <w:r w:rsidRPr="008B379A">
        <w:rPr>
          <w:rFonts w:eastAsiaTheme="minorEastAsia"/>
        </w:rPr>
        <w:t>,</w:t>
      </w:r>
      <w:r w:rsidRPr="008B379A">
        <w:rPr>
          <w:rFonts w:eastAsiaTheme="minorEastAsia"/>
        </w:rPr>
        <w:t>称之为立约的血。在这个行动结束时</w:t>
      </w:r>
      <w:r w:rsidRPr="008B379A">
        <w:rPr>
          <w:rFonts w:eastAsiaTheme="minorEastAsia"/>
        </w:rPr>
        <w:t>,</w:t>
      </w:r>
      <w:r w:rsidRPr="008B379A">
        <w:rPr>
          <w:rFonts w:eastAsiaTheme="minorEastAsia"/>
        </w:rPr>
        <w:t>摩西和亚伦与他的儿子们和七十个长老看见了以色列的神</w:t>
      </w:r>
      <w:r w:rsidRPr="008B379A">
        <w:rPr>
          <w:rFonts w:eastAsiaTheme="minorEastAsia"/>
        </w:rPr>
        <w:t>,</w:t>
      </w:r>
      <w:r w:rsidRPr="008B379A">
        <w:rPr>
          <w:rFonts w:eastAsiaTheme="minorEastAsia"/>
        </w:rPr>
        <w:t>有人的形状</w:t>
      </w:r>
      <w:r w:rsidRPr="008B379A">
        <w:rPr>
          <w:rFonts w:eastAsiaTheme="minorEastAsia"/>
        </w:rPr>
        <w:t>:10</w:t>
      </w:r>
      <w:r w:rsidRPr="008B379A">
        <w:rPr>
          <w:rFonts w:eastAsiaTheme="minorEastAsia"/>
        </w:rPr>
        <w:t>节</w:t>
      </w:r>
      <w:r w:rsidRPr="008B379A">
        <w:rPr>
          <w:rFonts w:eastAsiaTheme="minorEastAsia"/>
        </w:rPr>
        <w:t>,"</w:t>
      </w:r>
      <w:r w:rsidRPr="008B379A">
        <w:rPr>
          <w:rFonts w:eastAsiaTheme="minorEastAsia"/>
        </w:rPr>
        <w:t>他脚下仿佛有平铺的蓝宝石</w:t>
      </w:r>
      <w:r w:rsidRPr="008B379A">
        <w:rPr>
          <w:rFonts w:eastAsiaTheme="minorEastAsia"/>
        </w:rPr>
        <w:t>,</w:t>
      </w:r>
      <w:r w:rsidRPr="008B379A">
        <w:rPr>
          <w:rFonts w:eastAsiaTheme="minorEastAsia"/>
        </w:rPr>
        <w:t>如同天色晴朗。</w:t>
      </w:r>
      <w:r w:rsidRPr="008B379A">
        <w:rPr>
          <w:rFonts w:eastAsiaTheme="minorEastAsia"/>
        </w:rPr>
        <w:t>"</w:t>
      </w:r>
      <w:r w:rsidRPr="008B379A">
        <w:rPr>
          <w:rFonts w:eastAsiaTheme="minorEastAsia"/>
        </w:rPr>
        <w:t>有人告诉我们</w:t>
      </w:r>
      <w:r w:rsidRPr="008B379A">
        <w:rPr>
          <w:rFonts w:eastAsiaTheme="minorEastAsia"/>
        </w:rPr>
        <w:t>,</w:t>
      </w:r>
      <w:r w:rsidRPr="008B379A">
        <w:rPr>
          <w:rFonts w:eastAsiaTheme="minorEastAsia"/>
        </w:rPr>
        <w:t>蓝宝石是君王和祭司职分的象征。当他以人的样式向以西结显现时</w:t>
      </w:r>
      <w:r w:rsidRPr="008B379A">
        <w:rPr>
          <w:rFonts w:eastAsiaTheme="minorEastAsia"/>
        </w:rPr>
        <w:t>,</w:t>
      </w:r>
      <w:r w:rsidRPr="008B379A">
        <w:rPr>
          <w:rFonts w:eastAsiaTheme="minorEastAsia"/>
        </w:rPr>
        <w:t>也有这样的表现</w:t>
      </w:r>
      <w:r w:rsidRPr="008B379A">
        <w:rPr>
          <w:rFonts w:eastAsiaTheme="minorEastAsia"/>
        </w:rPr>
        <w:t>,</w:t>
      </w:r>
      <w:r w:rsidRPr="008B379A">
        <w:rPr>
          <w:rFonts w:eastAsiaTheme="minorEastAsia"/>
        </w:rPr>
        <w:t>第一章</w:t>
      </w:r>
      <w:r w:rsidRPr="008B379A">
        <w:rPr>
          <w:rFonts w:eastAsiaTheme="minorEastAsia"/>
        </w:rPr>
        <w:t>26</w:t>
      </w:r>
      <w:r w:rsidRPr="008B379A">
        <w:rPr>
          <w:rFonts w:eastAsiaTheme="minorEastAsia"/>
        </w:rPr>
        <w:t>节。就在这个立约之血的预表之后</w:t>
      </w:r>
      <w:r w:rsidRPr="008B379A">
        <w:rPr>
          <w:rFonts w:eastAsiaTheme="minorEastAsia"/>
        </w:rPr>
        <w:t>,</w:t>
      </w:r>
      <w:r w:rsidRPr="008B379A">
        <w:rPr>
          <w:rFonts w:eastAsiaTheme="minorEastAsia"/>
        </w:rPr>
        <w:t>他以人的形式向他们显现</w:t>
      </w:r>
      <w:r w:rsidRPr="008B379A">
        <w:rPr>
          <w:rFonts w:eastAsiaTheme="minorEastAsia"/>
        </w:rPr>
        <w:t>,</w:t>
      </w:r>
      <w:r w:rsidRPr="008B379A">
        <w:rPr>
          <w:rFonts w:eastAsiaTheme="minorEastAsia"/>
        </w:rPr>
        <w:t>作为他们刚刚庆祝过的预表的伟大预期的本体。正如圣灵被任命担任一个特殊的使人成圣的职分</w:t>
      </w:r>
      <w:r w:rsidRPr="008B379A">
        <w:rPr>
          <w:rFonts w:eastAsiaTheme="minorEastAsia"/>
        </w:rPr>
        <w:t>,</w:t>
      </w:r>
      <w:r w:rsidRPr="008B379A">
        <w:rPr>
          <w:rFonts w:eastAsiaTheme="minorEastAsia"/>
        </w:rPr>
        <w:t>因此被称为</w:t>
      </w:r>
      <w:r w:rsidRPr="008B379A">
        <w:rPr>
          <w:rFonts w:eastAsiaTheme="minorEastAsia"/>
        </w:rPr>
        <w:t>"</w:t>
      </w:r>
      <w:r w:rsidRPr="008B379A">
        <w:rPr>
          <w:rFonts w:eastAsiaTheme="minorEastAsia"/>
        </w:rPr>
        <w:t>圣洁的灵</w:t>
      </w:r>
      <w:r w:rsidRPr="008B379A">
        <w:rPr>
          <w:rFonts w:eastAsiaTheme="minorEastAsia"/>
        </w:rPr>
        <w:t>",</w:t>
      </w:r>
      <w:r w:rsidRPr="008B379A">
        <w:rPr>
          <w:rFonts w:eastAsiaTheme="minorEastAsia"/>
        </w:rPr>
        <w:t>他差遣的目的是使人成圣</w:t>
      </w:r>
      <w:r w:rsidRPr="008B379A">
        <w:rPr>
          <w:rFonts w:eastAsiaTheme="minorEastAsia"/>
        </w:rPr>
        <w:t>,</w:t>
      </w:r>
      <w:r w:rsidRPr="008B379A">
        <w:rPr>
          <w:rFonts w:eastAsiaTheme="minorEastAsia"/>
        </w:rPr>
        <w:t>罗一</w:t>
      </w:r>
      <w:r w:rsidRPr="008B379A">
        <w:rPr>
          <w:rFonts w:eastAsiaTheme="minorEastAsia"/>
        </w:rPr>
        <w:t>4,</w:t>
      </w:r>
      <w:r w:rsidRPr="008B379A">
        <w:rPr>
          <w:rFonts w:eastAsiaTheme="minorEastAsia"/>
        </w:rPr>
        <w:t>照样</w:t>
      </w:r>
      <w:r w:rsidRPr="008B379A">
        <w:rPr>
          <w:rFonts w:eastAsiaTheme="minorEastAsia"/>
        </w:rPr>
        <w:t>,</w:t>
      </w:r>
      <w:r w:rsidRPr="008B379A">
        <w:rPr>
          <w:rFonts w:eastAsiaTheme="minorEastAsia"/>
        </w:rPr>
        <w:t>基督被任命担任大祭司和和好者的职分</w:t>
      </w:r>
      <w:r w:rsidRPr="008B379A">
        <w:rPr>
          <w:rFonts w:eastAsiaTheme="minorEastAsia"/>
        </w:rPr>
        <w:t>,</w:t>
      </w:r>
      <w:r w:rsidRPr="008B379A">
        <w:rPr>
          <w:rFonts w:eastAsiaTheme="minorEastAsia"/>
        </w:rPr>
        <w:t>因此他所做和受的一切都属于那个职分的特殊任命。他被任命作</w:t>
      </w:r>
      <w:r w:rsidRPr="008B379A">
        <w:rPr>
          <w:rFonts w:eastAsiaTheme="minorEastAsia"/>
        </w:rPr>
        <w:t>"</w:t>
      </w:r>
      <w:r w:rsidRPr="008B379A">
        <w:rPr>
          <w:rFonts w:eastAsiaTheme="minorEastAsia"/>
        </w:rPr>
        <w:t>万民的见证</w:t>
      </w:r>
      <w:r w:rsidRPr="008B379A">
        <w:rPr>
          <w:rFonts w:eastAsiaTheme="minorEastAsia"/>
        </w:rPr>
        <w:t>",</w:t>
      </w:r>
      <w:r w:rsidRPr="008B379A">
        <w:rPr>
          <w:rFonts w:eastAsiaTheme="minorEastAsia"/>
        </w:rPr>
        <w:t>赛五十五</w:t>
      </w:r>
      <w:r w:rsidRPr="008B379A">
        <w:rPr>
          <w:rFonts w:eastAsiaTheme="minorEastAsia"/>
        </w:rPr>
        <w:t>4,5,</w:t>
      </w:r>
      <w:r w:rsidRPr="008B379A">
        <w:rPr>
          <w:rFonts w:eastAsiaTheme="minorEastAsia"/>
        </w:rPr>
        <w:t>作神超越的爱的见证</w:t>
      </w:r>
      <w:r w:rsidRPr="008B379A">
        <w:rPr>
          <w:rFonts w:eastAsiaTheme="minorEastAsia"/>
        </w:rPr>
        <w:t>,</w:t>
      </w:r>
      <w:r w:rsidRPr="008B379A">
        <w:rPr>
          <w:rFonts w:eastAsiaTheme="minorEastAsia"/>
        </w:rPr>
        <w:t>使不认识他的列国都奔向他。</w:t>
      </w:r>
    </w:p>
    <w:p w14:paraId="588CE158" w14:textId="77777777" w:rsidR="008B379A" w:rsidRPr="008B379A" w:rsidRDefault="008B379A" w:rsidP="008B379A">
      <w:pPr>
        <w:ind w:left="-5" w:right="0"/>
        <w:rPr>
          <w:rFonts w:eastAsiaTheme="minorEastAsia"/>
        </w:rPr>
      </w:pPr>
      <w:r w:rsidRPr="008B379A">
        <w:rPr>
          <w:rFonts w:eastAsiaTheme="minorEastAsia"/>
        </w:rPr>
        <w:lastRenderedPageBreak/>
        <w:t>(2)</w:t>
      </w:r>
      <w:r w:rsidRPr="008B379A">
        <w:rPr>
          <w:rFonts w:eastAsiaTheme="minorEastAsia"/>
        </w:rPr>
        <w:t>神任命他担任每一个职分</w:t>
      </w:r>
      <w:r w:rsidRPr="008B379A">
        <w:rPr>
          <w:rFonts w:eastAsiaTheme="minorEastAsia"/>
        </w:rPr>
        <w:t>,</w:t>
      </w:r>
      <w:r w:rsidRPr="008B379A">
        <w:rPr>
          <w:rFonts w:eastAsiaTheme="minorEastAsia"/>
        </w:rPr>
        <w:t>为要成就这救赎</w:t>
      </w:r>
      <w:r w:rsidRPr="008B379A">
        <w:rPr>
          <w:rFonts w:eastAsiaTheme="minorEastAsia"/>
        </w:rPr>
        <w:t>,</w:t>
      </w:r>
      <w:r w:rsidRPr="008B379A">
        <w:rPr>
          <w:rFonts w:eastAsiaTheme="minorEastAsia"/>
        </w:rPr>
        <w:t>担任每一个地位和环境</w:t>
      </w:r>
      <w:r w:rsidRPr="008B379A">
        <w:rPr>
          <w:rFonts w:eastAsiaTheme="minorEastAsia"/>
        </w:rPr>
        <w:t>:</w:t>
      </w:r>
      <w:r w:rsidRPr="008B379A">
        <w:rPr>
          <w:rFonts w:eastAsiaTheme="minorEastAsia"/>
        </w:rPr>
        <w:t>作祭司</w:t>
      </w:r>
      <w:r w:rsidRPr="008B379A">
        <w:rPr>
          <w:rFonts w:eastAsiaTheme="minorEastAsia"/>
        </w:rPr>
        <w:t>,</w:t>
      </w:r>
      <w:r w:rsidRPr="008B379A">
        <w:rPr>
          <w:rFonts w:eastAsiaTheme="minorEastAsia"/>
        </w:rPr>
        <w:t>平息他的忿怒</w:t>
      </w:r>
      <w:r w:rsidRPr="008B379A">
        <w:rPr>
          <w:rFonts w:eastAsiaTheme="minorEastAsia"/>
        </w:rPr>
        <w:t>;</w:t>
      </w:r>
      <w:r w:rsidRPr="008B379A">
        <w:rPr>
          <w:rFonts w:eastAsiaTheme="minorEastAsia"/>
        </w:rPr>
        <w:t>作先知</w:t>
      </w:r>
      <w:r w:rsidRPr="008B379A">
        <w:rPr>
          <w:rFonts w:eastAsiaTheme="minorEastAsia"/>
        </w:rPr>
        <w:t>,</w:t>
      </w:r>
      <w:r w:rsidRPr="008B379A">
        <w:rPr>
          <w:rFonts w:eastAsiaTheme="minorEastAsia"/>
        </w:rPr>
        <w:t>宣告他的怜悯</w:t>
      </w:r>
      <w:r w:rsidRPr="008B379A">
        <w:rPr>
          <w:rFonts w:eastAsiaTheme="minorEastAsia"/>
        </w:rPr>
        <w:t>;</w:t>
      </w:r>
      <w:r w:rsidRPr="008B379A">
        <w:rPr>
          <w:rFonts w:eastAsiaTheme="minorEastAsia"/>
        </w:rPr>
        <w:t>作君王</w:t>
      </w:r>
      <w:r w:rsidRPr="008B379A">
        <w:rPr>
          <w:rFonts w:eastAsiaTheme="minorEastAsia"/>
        </w:rPr>
        <w:t>,</w:t>
      </w:r>
      <w:r w:rsidRPr="008B379A">
        <w:rPr>
          <w:rFonts w:eastAsiaTheme="minorEastAsia"/>
        </w:rPr>
        <w:t>使人与和好的条件和好。他被任命为永远的祭司</w:t>
      </w:r>
      <w:r w:rsidRPr="008B379A">
        <w:rPr>
          <w:rFonts w:eastAsiaTheme="minorEastAsia"/>
        </w:rPr>
        <w:t>,</w:t>
      </w:r>
      <w:r w:rsidRPr="008B379A">
        <w:rPr>
          <w:rFonts w:eastAsiaTheme="minorEastAsia"/>
        </w:rPr>
        <w:t>使我们可以亲近神</w:t>
      </w:r>
      <w:r w:rsidRPr="008B379A">
        <w:rPr>
          <w:rFonts w:eastAsiaTheme="minorEastAsia"/>
        </w:rPr>
        <w:t>,</w:t>
      </w:r>
      <w:r w:rsidRPr="008B379A">
        <w:rPr>
          <w:rFonts w:eastAsiaTheme="minorEastAsia"/>
        </w:rPr>
        <w:t>来七</w:t>
      </w:r>
      <w:r w:rsidRPr="008B379A">
        <w:rPr>
          <w:rFonts w:eastAsiaTheme="minorEastAsia"/>
        </w:rPr>
        <w:t>17,19;</w:t>
      </w:r>
      <w:r w:rsidRPr="008B379A">
        <w:rPr>
          <w:rFonts w:eastAsiaTheme="minorEastAsia"/>
        </w:rPr>
        <w:t>神设计他为先知</w:t>
      </w:r>
      <w:r w:rsidRPr="008B379A">
        <w:rPr>
          <w:rFonts w:eastAsiaTheme="minorEastAsia"/>
        </w:rPr>
        <w:t>,</w:t>
      </w:r>
      <w:r w:rsidRPr="008B379A">
        <w:rPr>
          <w:rFonts w:eastAsiaTheme="minorEastAsia"/>
        </w:rPr>
        <w:t>使我们可以从他那里领受他活泼的谕示</w:t>
      </w:r>
      <w:r w:rsidRPr="008B379A">
        <w:rPr>
          <w:rFonts w:eastAsiaTheme="minorEastAsia"/>
        </w:rPr>
        <w:t>,</w:t>
      </w:r>
      <w:r w:rsidRPr="008B379A">
        <w:rPr>
          <w:rFonts w:eastAsiaTheme="minorEastAsia"/>
        </w:rPr>
        <w:t>徒七</w:t>
      </w:r>
      <w:r w:rsidRPr="008B379A">
        <w:rPr>
          <w:rFonts w:eastAsiaTheme="minorEastAsia"/>
        </w:rPr>
        <w:t>37,38;</w:t>
      </w:r>
      <w:r w:rsidRPr="008B379A">
        <w:rPr>
          <w:rFonts w:eastAsiaTheme="minorEastAsia"/>
        </w:rPr>
        <w:t>神立他为王</w:t>
      </w:r>
      <w:r w:rsidRPr="008B379A">
        <w:rPr>
          <w:rFonts w:eastAsiaTheme="minorEastAsia"/>
        </w:rPr>
        <w:t>,</w:t>
      </w:r>
      <w:r w:rsidRPr="008B379A">
        <w:rPr>
          <w:rFonts w:eastAsiaTheme="minorEastAsia"/>
        </w:rPr>
        <w:t>使凡投靠他的都蒙福</w:t>
      </w:r>
      <w:r w:rsidRPr="008B379A">
        <w:rPr>
          <w:rFonts w:eastAsiaTheme="minorEastAsia"/>
        </w:rPr>
        <w:t>,</w:t>
      </w:r>
      <w:r w:rsidRPr="008B379A">
        <w:rPr>
          <w:rFonts w:eastAsiaTheme="minorEastAsia"/>
        </w:rPr>
        <w:t>诗二</w:t>
      </w:r>
      <w:r w:rsidRPr="008B379A">
        <w:rPr>
          <w:rFonts w:eastAsiaTheme="minorEastAsia"/>
        </w:rPr>
        <w:t>6,12</w:t>
      </w:r>
      <w:r w:rsidRPr="008B379A">
        <w:rPr>
          <w:rFonts w:eastAsiaTheme="minorEastAsia"/>
        </w:rPr>
        <w:t>。连环境都是神所任命的</w:t>
      </w:r>
      <w:r w:rsidRPr="008B379A">
        <w:rPr>
          <w:rFonts w:eastAsiaTheme="minorEastAsia"/>
        </w:rPr>
        <w:t>:</w:t>
      </w:r>
      <w:r w:rsidRPr="008B379A">
        <w:rPr>
          <w:rFonts w:eastAsiaTheme="minorEastAsia"/>
        </w:rPr>
        <w:t>他要由童女所生</w:t>
      </w:r>
      <w:r w:rsidRPr="008B379A">
        <w:rPr>
          <w:rFonts w:eastAsiaTheme="minorEastAsia"/>
        </w:rPr>
        <w:t>;</w:t>
      </w:r>
      <w:r w:rsidRPr="008B379A">
        <w:rPr>
          <w:rFonts w:eastAsiaTheme="minorEastAsia"/>
        </w:rPr>
        <w:t>地点在伯利恒</w:t>
      </w:r>
      <w:r w:rsidRPr="008B379A">
        <w:rPr>
          <w:rFonts w:eastAsiaTheme="minorEastAsia"/>
        </w:rPr>
        <w:t>;</w:t>
      </w:r>
      <w:r w:rsidRPr="008B379A">
        <w:rPr>
          <w:rFonts w:eastAsiaTheme="minorEastAsia"/>
        </w:rPr>
        <w:t>出于犹大支派</w:t>
      </w:r>
      <w:r w:rsidRPr="008B379A">
        <w:rPr>
          <w:rFonts w:eastAsiaTheme="minorEastAsia"/>
        </w:rPr>
        <w:t>;</w:t>
      </w:r>
      <w:r w:rsidRPr="008B379A">
        <w:rPr>
          <w:rFonts w:eastAsiaTheme="minorEastAsia"/>
        </w:rPr>
        <w:t>出于大卫的王室后裔</w:t>
      </w:r>
      <w:r w:rsidRPr="008B379A">
        <w:rPr>
          <w:rFonts w:eastAsiaTheme="minorEastAsia"/>
        </w:rPr>
        <w:t>,</w:t>
      </w:r>
      <w:r w:rsidRPr="008B379A">
        <w:rPr>
          <w:rFonts w:eastAsiaTheme="minorEastAsia"/>
        </w:rPr>
        <w:t>并且是在衰败贫穷的时候</w:t>
      </w:r>
      <w:r w:rsidRPr="008B379A">
        <w:rPr>
          <w:rFonts w:eastAsiaTheme="minorEastAsia"/>
        </w:rPr>
        <w:t>,"</w:t>
      </w:r>
      <w:r w:rsidRPr="008B379A">
        <w:rPr>
          <w:rFonts w:eastAsiaTheme="minorEastAsia"/>
        </w:rPr>
        <w:t>从耶西的本必发一条</w:t>
      </w:r>
      <w:r w:rsidRPr="008B379A">
        <w:rPr>
          <w:rFonts w:eastAsiaTheme="minorEastAsia"/>
        </w:rPr>
        <w:t>",</w:t>
      </w:r>
      <w:r w:rsidRPr="008B379A">
        <w:rPr>
          <w:rFonts w:eastAsiaTheme="minorEastAsia"/>
        </w:rPr>
        <w:t>赛十一</w:t>
      </w:r>
      <w:r w:rsidRPr="008B379A">
        <w:rPr>
          <w:rFonts w:eastAsiaTheme="minorEastAsia"/>
        </w:rPr>
        <w:t>1,"</w:t>
      </w:r>
      <w:r w:rsidRPr="008B379A">
        <w:rPr>
          <w:rFonts w:eastAsiaTheme="minorEastAsia"/>
        </w:rPr>
        <w:t>从干地发出的一根</w:t>
      </w:r>
      <w:r w:rsidRPr="008B379A">
        <w:rPr>
          <w:rFonts w:eastAsiaTheme="minorEastAsia"/>
        </w:rPr>
        <w:t>",</w:t>
      </w:r>
      <w:r w:rsidRPr="008B379A">
        <w:rPr>
          <w:rFonts w:eastAsiaTheme="minorEastAsia"/>
        </w:rPr>
        <w:t>赛五十三</w:t>
      </w:r>
      <w:r w:rsidRPr="008B379A">
        <w:rPr>
          <w:rFonts w:eastAsiaTheme="minorEastAsia"/>
        </w:rPr>
        <w:t>2;</w:t>
      </w:r>
      <w:r w:rsidRPr="008B379A">
        <w:rPr>
          <w:rFonts w:eastAsiaTheme="minorEastAsia"/>
        </w:rPr>
        <w:t>犹太人从未质疑基督的王室血统。他来的时间在雅各的预言中已经确定</w:t>
      </w:r>
      <w:r w:rsidRPr="008B379A">
        <w:rPr>
          <w:rFonts w:eastAsiaTheme="minorEastAsia"/>
        </w:rPr>
        <w:t>,</w:t>
      </w:r>
      <w:r w:rsidRPr="008B379A">
        <w:rPr>
          <w:rFonts w:eastAsiaTheme="minorEastAsia"/>
        </w:rPr>
        <w:t>大约在犹太政权倾覆的时候</w:t>
      </w:r>
      <w:r w:rsidRPr="008B379A">
        <w:rPr>
          <w:rFonts w:eastAsiaTheme="minorEastAsia"/>
        </w:rPr>
        <w:t>,</w:t>
      </w:r>
      <w:r w:rsidRPr="008B379A">
        <w:rPr>
          <w:rFonts w:eastAsiaTheme="minorEastAsia"/>
        </w:rPr>
        <w:t>创四十九</w:t>
      </w:r>
      <w:r w:rsidRPr="008B379A">
        <w:rPr>
          <w:rFonts w:eastAsiaTheme="minorEastAsia"/>
        </w:rPr>
        <w:t>10,</w:t>
      </w:r>
      <w:r w:rsidRPr="008B379A">
        <w:rPr>
          <w:rFonts w:eastAsiaTheme="minorEastAsia"/>
        </w:rPr>
        <w:t>在第二圣殿毁灭之前</w:t>
      </w:r>
      <w:r w:rsidRPr="008B379A">
        <w:rPr>
          <w:rFonts w:eastAsiaTheme="minorEastAsia"/>
        </w:rPr>
        <w:t>,</w:t>
      </w:r>
      <w:r w:rsidRPr="008B379A">
        <w:rPr>
          <w:rFonts w:eastAsiaTheme="minorEastAsia"/>
        </w:rPr>
        <w:t>玛三</w:t>
      </w:r>
      <w:r w:rsidRPr="008B379A">
        <w:rPr>
          <w:rFonts w:eastAsiaTheme="minorEastAsia"/>
        </w:rPr>
        <w:t>1,</w:t>
      </w:r>
      <w:r w:rsidRPr="008B379A">
        <w:rPr>
          <w:rFonts w:eastAsiaTheme="minorEastAsia"/>
        </w:rPr>
        <w:t>在但以理预言七十个七之后。神在开亚当的肋旁造一个配偶时所预表的</w:t>
      </w:r>
      <w:r w:rsidRPr="008B379A">
        <w:rPr>
          <w:rFonts w:eastAsiaTheme="minorEastAsia"/>
        </w:rPr>
        <w:t>;</w:t>
      </w:r>
      <w:r w:rsidRPr="008B379A">
        <w:rPr>
          <w:rFonts w:eastAsiaTheme="minorEastAsia"/>
        </w:rPr>
        <w:t>在义人亚伯被他兄弟该隐杀害时所预表的</w:t>
      </w:r>
      <w:r w:rsidRPr="008B379A">
        <w:rPr>
          <w:rFonts w:eastAsiaTheme="minorEastAsia"/>
        </w:rPr>
        <w:t>;</w:t>
      </w:r>
      <w:r w:rsidRPr="008B379A">
        <w:rPr>
          <w:rFonts w:eastAsiaTheme="minorEastAsia"/>
        </w:rPr>
        <w:t>在以撒在摩利亚山上被刀剑所杀</w:t>
      </w:r>
      <w:r w:rsidRPr="008B379A">
        <w:rPr>
          <w:rFonts w:eastAsiaTheme="minorEastAsia"/>
        </w:rPr>
        <w:t>,</w:t>
      </w:r>
      <w:r w:rsidRPr="008B379A">
        <w:rPr>
          <w:rFonts w:eastAsiaTheme="minorEastAsia"/>
        </w:rPr>
        <w:t>复活成为世界的祝福时所预表的</w:t>
      </w:r>
      <w:r w:rsidRPr="008B379A">
        <w:rPr>
          <w:rFonts w:eastAsiaTheme="minorEastAsia"/>
        </w:rPr>
        <w:t>;</w:t>
      </w:r>
      <w:r w:rsidRPr="008B379A">
        <w:rPr>
          <w:rFonts w:eastAsiaTheme="minorEastAsia"/>
        </w:rPr>
        <w:t>在约瑟在坑中和监狱中</w:t>
      </w:r>
      <w:r w:rsidRPr="008B379A">
        <w:rPr>
          <w:rFonts w:eastAsiaTheme="minorEastAsia"/>
        </w:rPr>
        <w:t>,</w:t>
      </w:r>
      <w:r w:rsidRPr="008B379A">
        <w:rPr>
          <w:rFonts w:eastAsiaTheme="minorEastAsia"/>
        </w:rPr>
        <w:t>后来登上宝座</w:t>
      </w:r>
      <w:r w:rsidRPr="008B379A">
        <w:rPr>
          <w:rFonts w:eastAsiaTheme="minorEastAsia"/>
        </w:rPr>
        <w:t>,</w:t>
      </w:r>
      <w:r w:rsidRPr="008B379A">
        <w:rPr>
          <w:rFonts w:eastAsiaTheme="minorEastAsia"/>
        </w:rPr>
        <w:t>将教会从饥荒中拯救出来时所预表的</w:t>
      </w:r>
      <w:r w:rsidRPr="008B379A">
        <w:rPr>
          <w:rFonts w:eastAsiaTheme="minorEastAsia"/>
        </w:rPr>
        <w:t>;</w:t>
      </w:r>
      <w:r w:rsidRPr="008B379A">
        <w:rPr>
          <w:rFonts w:eastAsiaTheme="minorEastAsia"/>
        </w:rPr>
        <w:t>在逾越节的羔羊被杀</w:t>
      </w:r>
      <w:r w:rsidRPr="008B379A">
        <w:rPr>
          <w:rFonts w:eastAsiaTheme="minorEastAsia"/>
        </w:rPr>
        <w:t>,</w:t>
      </w:r>
      <w:r w:rsidRPr="008B379A">
        <w:rPr>
          <w:rFonts w:eastAsiaTheme="minorEastAsia"/>
        </w:rPr>
        <w:t>用血救了洒血的房屋脱离灭命的天使时所预表的</w:t>
      </w:r>
      <w:r w:rsidRPr="008B379A">
        <w:rPr>
          <w:rFonts w:eastAsiaTheme="minorEastAsia"/>
        </w:rPr>
        <w:t>,</w:t>
      </w:r>
      <w:r w:rsidRPr="008B379A">
        <w:rPr>
          <w:rFonts w:eastAsiaTheme="minorEastAsia"/>
        </w:rPr>
        <w:t>都在他身上实现了</w:t>
      </w:r>
      <w:r w:rsidRPr="008B379A">
        <w:rPr>
          <w:rFonts w:eastAsiaTheme="minorEastAsia"/>
        </w:rPr>
        <w:t>;</w:t>
      </w:r>
      <w:r w:rsidRPr="008B379A">
        <w:rPr>
          <w:rFonts w:eastAsiaTheme="minorEastAsia"/>
        </w:rPr>
        <w:t>所有的环境都有特别的目的被任命。他受死的方式被大卫预言</w:t>
      </w:r>
      <w:r w:rsidRPr="008B379A">
        <w:rPr>
          <w:rFonts w:eastAsiaTheme="minorEastAsia"/>
        </w:rPr>
        <w:t>:</w:t>
      </w:r>
      <w:r w:rsidRPr="008B379A">
        <w:rPr>
          <w:rFonts w:eastAsiaTheme="minorEastAsia"/>
        </w:rPr>
        <w:t>诗二十二</w:t>
      </w:r>
      <w:r w:rsidRPr="008B379A">
        <w:rPr>
          <w:rFonts w:eastAsiaTheme="minorEastAsia"/>
        </w:rPr>
        <w:t>16,"</w:t>
      </w:r>
      <w:r w:rsidRPr="008B379A">
        <w:rPr>
          <w:rFonts w:eastAsiaTheme="minorEastAsia"/>
        </w:rPr>
        <w:t>他们扎了我的手、我的脚。</w:t>
      </w:r>
      <w:r w:rsidRPr="008B379A">
        <w:rPr>
          <w:rFonts w:eastAsiaTheme="minorEastAsia"/>
        </w:rPr>
        <w:t>"</w:t>
      </w:r>
      <w:r w:rsidRPr="008B379A">
        <w:rPr>
          <w:rFonts w:eastAsiaTheme="minorEastAsia"/>
        </w:rPr>
        <w:t>他被钉十字架的方式</w:t>
      </w:r>
      <w:r w:rsidRPr="008B379A">
        <w:rPr>
          <w:rFonts w:eastAsiaTheme="minorEastAsia"/>
        </w:rPr>
        <w:t>,</w:t>
      </w:r>
      <w:r w:rsidRPr="008B379A">
        <w:rPr>
          <w:rFonts w:eastAsiaTheme="minorEastAsia"/>
        </w:rPr>
        <w:t>他的埋葬、复活和后来的兴盛</w:t>
      </w:r>
      <w:r w:rsidRPr="008B379A">
        <w:rPr>
          <w:rFonts w:eastAsiaTheme="minorEastAsia"/>
        </w:rPr>
        <w:t>,</w:t>
      </w:r>
      <w:r w:rsidRPr="008B379A">
        <w:rPr>
          <w:rFonts w:eastAsiaTheme="minorEastAsia"/>
        </w:rPr>
        <w:t>人因他得福</w:t>
      </w:r>
      <w:r w:rsidRPr="008B379A">
        <w:rPr>
          <w:rFonts w:eastAsiaTheme="minorEastAsia"/>
        </w:rPr>
        <w:t>,</w:t>
      </w:r>
      <w:r w:rsidRPr="008B379A">
        <w:rPr>
          <w:rFonts w:eastAsiaTheme="minorEastAsia"/>
        </w:rPr>
        <w:t>因认识他而称义</w:t>
      </w:r>
      <w:r w:rsidRPr="008B379A">
        <w:rPr>
          <w:rFonts w:eastAsiaTheme="minorEastAsia"/>
        </w:rPr>
        <w:t>,</w:t>
      </w:r>
      <w:r w:rsidRPr="008B379A">
        <w:rPr>
          <w:rFonts w:eastAsiaTheme="minorEastAsia"/>
        </w:rPr>
        <w:t>都被以赛亚在七百多年前详细描述</w:t>
      </w:r>
      <w:r w:rsidRPr="008B379A">
        <w:rPr>
          <w:rFonts w:eastAsiaTheme="minorEastAsia"/>
        </w:rPr>
        <w:t>,</w:t>
      </w:r>
      <w:r w:rsidRPr="008B379A">
        <w:rPr>
          <w:rFonts w:eastAsiaTheme="minorEastAsia"/>
        </w:rPr>
        <w:t>第五十三章</w:t>
      </w:r>
      <w:r w:rsidRPr="008B379A">
        <w:rPr>
          <w:rFonts w:eastAsiaTheme="minorEastAsia"/>
        </w:rPr>
        <w:t>,</w:t>
      </w:r>
      <w:r w:rsidRPr="008B379A">
        <w:rPr>
          <w:rFonts w:eastAsiaTheme="minorEastAsia"/>
        </w:rPr>
        <w:t>如此准确</w:t>
      </w:r>
      <w:r w:rsidRPr="008B379A">
        <w:rPr>
          <w:rFonts w:eastAsiaTheme="minorEastAsia"/>
        </w:rPr>
        <w:t>,</w:t>
      </w:r>
      <w:r w:rsidRPr="008B379A">
        <w:rPr>
          <w:rFonts w:eastAsiaTheme="minorEastAsia"/>
        </w:rPr>
        <w:t>仿佛那预言是他死后写的福音书</w:t>
      </w:r>
      <w:r w:rsidRPr="008B379A">
        <w:rPr>
          <w:rFonts w:eastAsiaTheme="minorEastAsia"/>
        </w:rPr>
        <w:t>,</w:t>
      </w:r>
      <w:r w:rsidRPr="008B379A">
        <w:rPr>
          <w:rFonts w:eastAsiaTheme="minorEastAsia"/>
        </w:rPr>
        <w:t>因为事件与每一个预言如此吻合。他被应许为</w:t>
      </w:r>
      <w:r w:rsidRPr="008B379A">
        <w:rPr>
          <w:rFonts w:eastAsiaTheme="minorEastAsia"/>
        </w:rPr>
        <w:t>"</w:t>
      </w:r>
      <w:r w:rsidRPr="008B379A">
        <w:rPr>
          <w:rFonts w:eastAsiaTheme="minorEastAsia"/>
        </w:rPr>
        <w:t>平安的君</w:t>
      </w:r>
      <w:r w:rsidRPr="008B379A">
        <w:rPr>
          <w:rFonts w:eastAsiaTheme="minorEastAsia"/>
        </w:rPr>
        <w:t>",</w:t>
      </w:r>
      <w:r w:rsidRPr="008B379A">
        <w:rPr>
          <w:rFonts w:eastAsiaTheme="minorEastAsia"/>
        </w:rPr>
        <w:t>赛九</w:t>
      </w:r>
      <w:r w:rsidRPr="008B379A">
        <w:rPr>
          <w:rFonts w:eastAsiaTheme="minorEastAsia"/>
        </w:rPr>
        <w:t>6,</w:t>
      </w:r>
      <w:r w:rsidRPr="008B379A">
        <w:rPr>
          <w:rFonts w:eastAsiaTheme="minorEastAsia"/>
        </w:rPr>
        <w:t>一个不喧嚷、不张扬的人</w:t>
      </w:r>
      <w:r w:rsidRPr="008B379A">
        <w:rPr>
          <w:rFonts w:eastAsiaTheme="minorEastAsia"/>
        </w:rPr>
        <w:t>,</w:t>
      </w:r>
      <w:r w:rsidRPr="008B379A">
        <w:rPr>
          <w:rFonts w:eastAsiaTheme="minorEastAsia"/>
        </w:rPr>
        <w:t>亚九</w:t>
      </w:r>
      <w:r w:rsidRPr="008B379A">
        <w:rPr>
          <w:rFonts w:eastAsiaTheme="minorEastAsia"/>
        </w:rPr>
        <w:t>10,</w:t>
      </w:r>
      <w:r w:rsidRPr="008B379A">
        <w:rPr>
          <w:rFonts w:eastAsiaTheme="minorEastAsia"/>
        </w:rPr>
        <w:t>将被囚的从坑中释放出来</w:t>
      </w:r>
      <w:r w:rsidRPr="008B379A">
        <w:rPr>
          <w:rFonts w:eastAsiaTheme="minorEastAsia"/>
        </w:rPr>
        <w:t>,11</w:t>
      </w:r>
      <w:r w:rsidRPr="008B379A">
        <w:rPr>
          <w:rFonts w:eastAsiaTheme="minorEastAsia"/>
        </w:rPr>
        <w:t>节</w:t>
      </w:r>
      <w:r w:rsidRPr="008B379A">
        <w:rPr>
          <w:rFonts w:eastAsiaTheme="minorEastAsia"/>
        </w:rPr>
        <w:t>;</w:t>
      </w:r>
      <w:r w:rsidRPr="008B379A">
        <w:rPr>
          <w:rFonts w:eastAsiaTheme="minorEastAsia"/>
        </w:rPr>
        <w:t>他自己就是</w:t>
      </w:r>
      <w:r w:rsidRPr="008B379A">
        <w:rPr>
          <w:rFonts w:eastAsiaTheme="minorEastAsia"/>
        </w:rPr>
        <w:t>"</w:t>
      </w:r>
      <w:r w:rsidRPr="008B379A">
        <w:rPr>
          <w:rFonts w:eastAsiaTheme="minorEastAsia"/>
        </w:rPr>
        <w:t>平安</w:t>
      </w:r>
      <w:r w:rsidRPr="008B379A">
        <w:rPr>
          <w:rFonts w:eastAsiaTheme="minorEastAsia"/>
        </w:rPr>
        <w:t>",</w:t>
      </w:r>
      <w:r w:rsidRPr="008B379A">
        <w:rPr>
          <w:rFonts w:eastAsiaTheme="minorEastAsia"/>
        </w:rPr>
        <w:t>弥五</w:t>
      </w:r>
      <w:r w:rsidRPr="008B379A">
        <w:rPr>
          <w:rFonts w:eastAsiaTheme="minorEastAsia"/>
        </w:rPr>
        <w:t>5;</w:t>
      </w:r>
      <w:r w:rsidRPr="008B379A">
        <w:rPr>
          <w:rFonts w:eastAsiaTheme="minorEastAsia"/>
        </w:rPr>
        <w:t>作为君王毁灭魔鬼的国度</w:t>
      </w:r>
      <w:r w:rsidRPr="008B379A">
        <w:rPr>
          <w:rFonts w:eastAsiaTheme="minorEastAsia"/>
        </w:rPr>
        <w:t>,</w:t>
      </w:r>
      <w:r w:rsidRPr="008B379A">
        <w:rPr>
          <w:rFonts w:eastAsiaTheme="minorEastAsia"/>
        </w:rPr>
        <w:t>将恩典的活水浇灌在世界</w:t>
      </w:r>
      <w:r w:rsidRPr="008B379A">
        <w:rPr>
          <w:rFonts w:eastAsiaTheme="minorEastAsia"/>
        </w:rPr>
        <w:t>,</w:t>
      </w:r>
      <w:r w:rsidRPr="008B379A">
        <w:rPr>
          <w:rFonts w:eastAsiaTheme="minorEastAsia"/>
        </w:rPr>
        <w:t>结三十六</w:t>
      </w:r>
      <w:r w:rsidRPr="008B379A">
        <w:rPr>
          <w:rFonts w:eastAsiaTheme="minorEastAsia"/>
        </w:rPr>
        <w:t>,</w:t>
      </w:r>
      <w:r w:rsidRPr="008B379A">
        <w:rPr>
          <w:rFonts w:eastAsiaTheme="minorEastAsia"/>
        </w:rPr>
        <w:t>除掉罪孽</w:t>
      </w:r>
      <w:r w:rsidRPr="008B379A">
        <w:rPr>
          <w:rFonts w:eastAsiaTheme="minorEastAsia"/>
        </w:rPr>
        <w:t>,</w:t>
      </w:r>
      <w:r w:rsidRPr="008B379A">
        <w:rPr>
          <w:rFonts w:eastAsiaTheme="minorEastAsia"/>
        </w:rPr>
        <w:t>为罪孽赎罪</w:t>
      </w:r>
      <w:r w:rsidRPr="008B379A">
        <w:rPr>
          <w:rFonts w:eastAsiaTheme="minorEastAsia"/>
        </w:rPr>
        <w:t>,</w:t>
      </w:r>
      <w:r w:rsidRPr="008B379A">
        <w:rPr>
          <w:rFonts w:eastAsiaTheme="minorEastAsia"/>
        </w:rPr>
        <w:t>引进永远的义</w:t>
      </w:r>
      <w:r w:rsidRPr="008B379A">
        <w:rPr>
          <w:rFonts w:eastAsiaTheme="minorEastAsia"/>
        </w:rPr>
        <w:t>,</w:t>
      </w:r>
      <w:r w:rsidRPr="008B379A">
        <w:rPr>
          <w:rFonts w:eastAsiaTheme="minorEastAsia"/>
        </w:rPr>
        <w:t>但九</w:t>
      </w:r>
      <w:r w:rsidRPr="008B379A">
        <w:rPr>
          <w:rFonts w:eastAsiaTheme="minorEastAsia"/>
        </w:rPr>
        <w:t>24</w:t>
      </w:r>
      <w:r w:rsidRPr="008B379A">
        <w:rPr>
          <w:rFonts w:eastAsiaTheme="minorEastAsia"/>
        </w:rPr>
        <w:t>。</w:t>
      </w:r>
    </w:p>
    <w:p w14:paraId="2FADC11D" w14:textId="77777777" w:rsidR="008B379A" w:rsidRPr="008B379A" w:rsidRDefault="008B379A" w:rsidP="008B379A">
      <w:pPr>
        <w:ind w:left="-5" w:right="0"/>
        <w:rPr>
          <w:rFonts w:eastAsiaTheme="minorEastAsia"/>
        </w:rPr>
      </w:pPr>
      <w:r w:rsidRPr="008B379A">
        <w:rPr>
          <w:rFonts w:eastAsiaTheme="minorEastAsia"/>
        </w:rPr>
        <w:t>(3)</w:t>
      </w:r>
      <w:r w:rsidRPr="008B379A">
        <w:rPr>
          <w:rFonts w:eastAsiaTheme="minorEastAsia"/>
        </w:rPr>
        <w:t>这是一个确定的、坚定的、不可改变的命定。这不仅是一个谋略</w:t>
      </w:r>
      <w:r w:rsidRPr="008B379A">
        <w:rPr>
          <w:rFonts w:eastAsiaTheme="minorEastAsia"/>
        </w:rPr>
        <w:t>,</w:t>
      </w:r>
      <w:r w:rsidRPr="008B379A">
        <w:rPr>
          <w:rFonts w:eastAsiaTheme="minorEastAsia"/>
        </w:rPr>
        <w:t>其中智慧认为这是受造之物站立的绝对最佳方法</w:t>
      </w:r>
      <w:r w:rsidRPr="008B379A">
        <w:rPr>
          <w:rFonts w:eastAsiaTheme="minorEastAsia"/>
        </w:rPr>
        <w:t>;</w:t>
      </w:r>
      <w:r w:rsidRPr="008B379A">
        <w:rPr>
          <w:rFonts w:eastAsiaTheme="minorEastAsia"/>
        </w:rPr>
        <w:t>而且是确定的</w:t>
      </w:r>
      <w:r w:rsidRPr="008B379A">
        <w:rPr>
          <w:rFonts w:eastAsiaTheme="minorEastAsia"/>
        </w:rPr>
        <w:t>,</w:t>
      </w:r>
      <w:r w:rsidRPr="008B379A">
        <w:rPr>
          <w:rFonts w:eastAsiaTheme="minorEastAsia"/>
        </w:rPr>
        <w:t>其中它是不可改变的</w:t>
      </w:r>
      <w:r w:rsidRPr="008B379A">
        <w:rPr>
          <w:rFonts w:eastAsiaTheme="minorEastAsia"/>
        </w:rPr>
        <w:t>:</w:t>
      </w:r>
      <w:r w:rsidRPr="008B379A">
        <w:rPr>
          <w:rFonts w:eastAsiaTheme="minorEastAsia"/>
        </w:rPr>
        <w:t>徒二</w:t>
      </w:r>
      <w:r w:rsidRPr="008B379A">
        <w:rPr>
          <w:rFonts w:eastAsiaTheme="minorEastAsia"/>
        </w:rPr>
        <w:t>23,"</w:t>
      </w:r>
      <w:r w:rsidRPr="008B379A">
        <w:rPr>
          <w:rFonts w:eastAsiaTheme="minorEastAsia"/>
        </w:rPr>
        <w:t>他既按着神的定旨先见被交与人</w:t>
      </w:r>
      <w:r w:rsidRPr="008B379A">
        <w:rPr>
          <w:rFonts w:eastAsiaTheme="minorEastAsia"/>
        </w:rPr>
        <w:t>,</w:t>
      </w:r>
      <w:r w:rsidRPr="008B379A">
        <w:rPr>
          <w:rFonts w:eastAsiaTheme="minorEastAsia"/>
        </w:rPr>
        <w:t>你们就藉着无法之人的手</w:t>
      </w:r>
      <w:r w:rsidRPr="008B379A">
        <w:rPr>
          <w:rFonts w:eastAsiaTheme="minorEastAsia"/>
        </w:rPr>
        <w:t>,</w:t>
      </w:r>
      <w:r w:rsidRPr="008B379A">
        <w:rPr>
          <w:rFonts w:eastAsiaTheme="minorEastAsia"/>
        </w:rPr>
        <w:t>把他钉在十字架上</w:t>
      </w:r>
      <w:r w:rsidRPr="008B379A">
        <w:rPr>
          <w:rFonts w:eastAsiaTheme="minorEastAsia"/>
        </w:rPr>
        <w:t>,</w:t>
      </w:r>
      <w:r w:rsidRPr="008B379A">
        <w:rPr>
          <w:rFonts w:eastAsiaTheme="minorEastAsia"/>
        </w:rPr>
        <w:t>杀了。</w:t>
      </w:r>
      <w:r w:rsidRPr="008B379A">
        <w:rPr>
          <w:rFonts w:eastAsiaTheme="minorEastAsia"/>
        </w:rPr>
        <w:t>"</w:t>
      </w:r>
      <w:r w:rsidRPr="008B379A">
        <w:rPr>
          <w:rFonts w:eastAsiaTheme="minorEastAsia"/>
        </w:rPr>
        <w:t>谋略和先见是连在一起的</w:t>
      </w:r>
      <w:r w:rsidRPr="008B379A">
        <w:rPr>
          <w:rFonts w:eastAsiaTheme="minorEastAsia"/>
        </w:rPr>
        <w:t>,</w:t>
      </w:r>
      <w:r w:rsidRPr="008B379A">
        <w:rPr>
          <w:rFonts w:eastAsiaTheme="minorEastAsia"/>
        </w:rPr>
        <w:t>表明有最高的理由和最坚定的意志</w:t>
      </w:r>
      <w:r w:rsidRPr="008B379A">
        <w:rPr>
          <w:rFonts w:eastAsiaTheme="minorEastAsia"/>
        </w:rPr>
        <w:t>;</w:t>
      </w:r>
      <w:r w:rsidRPr="008B379A">
        <w:rPr>
          <w:rFonts w:eastAsiaTheme="minorEastAsia"/>
        </w:rPr>
        <w:t>不是偶然的事或意外</w:t>
      </w:r>
      <w:r w:rsidRPr="008B379A">
        <w:rPr>
          <w:rFonts w:eastAsiaTheme="minorEastAsia"/>
        </w:rPr>
        <w:t>,</w:t>
      </w:r>
      <w:r w:rsidRPr="008B379A">
        <w:rPr>
          <w:rFonts w:eastAsiaTheme="minorEastAsia"/>
        </w:rPr>
        <w:t>而是他和好的死的不变旨意</w:t>
      </w:r>
      <w:r w:rsidRPr="008B379A">
        <w:rPr>
          <w:rFonts w:eastAsiaTheme="minorEastAsia"/>
        </w:rPr>
        <w:t>,</w:t>
      </w:r>
      <w:r w:rsidRPr="008B379A">
        <w:rPr>
          <w:rFonts w:eastAsiaTheme="minorEastAsia"/>
        </w:rPr>
        <w:t>在最智慧的谋略之后确定。因此</w:t>
      </w:r>
      <w:r w:rsidRPr="008B379A">
        <w:rPr>
          <w:rFonts w:eastAsiaTheme="minorEastAsia"/>
        </w:rPr>
        <w:t>,</w:t>
      </w:r>
      <w:r w:rsidRPr="008B379A">
        <w:rPr>
          <w:rFonts w:eastAsiaTheme="minorEastAsia"/>
        </w:rPr>
        <w:t>在这任命他担任这职分时</w:t>
      </w:r>
      <w:r w:rsidRPr="008B379A">
        <w:rPr>
          <w:rFonts w:eastAsiaTheme="minorEastAsia"/>
        </w:rPr>
        <w:t>,</w:t>
      </w:r>
      <w:r w:rsidRPr="008B379A">
        <w:rPr>
          <w:rFonts w:eastAsiaTheme="minorEastAsia"/>
        </w:rPr>
        <w:lastRenderedPageBreak/>
        <w:t>神起了誓</w:t>
      </w:r>
      <w:r w:rsidRPr="008B379A">
        <w:rPr>
          <w:rFonts w:eastAsiaTheme="minorEastAsia"/>
        </w:rPr>
        <w:t>,</w:t>
      </w:r>
      <w:r w:rsidRPr="008B379A">
        <w:rPr>
          <w:rFonts w:eastAsiaTheme="minorEastAsia"/>
        </w:rPr>
        <w:t>藉此立基督为不可废弃的祭司</w:t>
      </w:r>
      <w:r w:rsidRPr="008B379A">
        <w:rPr>
          <w:rFonts w:eastAsiaTheme="minorEastAsia"/>
        </w:rPr>
        <w:t>,"</w:t>
      </w:r>
      <w:r w:rsidRPr="008B379A">
        <w:rPr>
          <w:rFonts w:eastAsiaTheme="minorEastAsia"/>
        </w:rPr>
        <w:t>照麦基洗德的等次</w:t>
      </w:r>
      <w:r w:rsidRPr="008B379A">
        <w:rPr>
          <w:rFonts w:eastAsiaTheme="minorEastAsia"/>
        </w:rPr>
        <w:t>",</w:t>
      </w:r>
      <w:r w:rsidRPr="008B379A">
        <w:rPr>
          <w:rFonts w:eastAsiaTheme="minorEastAsia"/>
        </w:rPr>
        <w:t>来七</w:t>
      </w:r>
      <w:r w:rsidRPr="008B379A">
        <w:rPr>
          <w:rFonts w:eastAsiaTheme="minorEastAsia"/>
        </w:rPr>
        <w:t>21,</w:t>
      </w:r>
      <w:r w:rsidRPr="008B379A">
        <w:rPr>
          <w:rFonts w:eastAsiaTheme="minorEastAsia"/>
        </w:rPr>
        <w:t>以平安祝福他的子民</w:t>
      </w:r>
      <w:r w:rsidRPr="008B379A">
        <w:rPr>
          <w:rFonts w:eastAsiaTheme="minorEastAsia"/>
        </w:rPr>
        <w:t>,</w:t>
      </w:r>
      <w:r w:rsidRPr="008B379A">
        <w:rPr>
          <w:rFonts w:eastAsiaTheme="minorEastAsia"/>
        </w:rPr>
        <w:t>这誓言必定是指基督第一次被任命担任这职分</w:t>
      </w:r>
      <w:r w:rsidRPr="008B379A">
        <w:rPr>
          <w:rFonts w:eastAsiaTheme="minorEastAsia"/>
        </w:rPr>
        <w:t>,</w:t>
      </w:r>
      <w:r w:rsidRPr="008B379A">
        <w:rPr>
          <w:rFonts w:eastAsiaTheme="minorEastAsia"/>
        </w:rPr>
        <w:t>为要使他成为更美之约的中保</w:t>
      </w:r>
      <w:r w:rsidRPr="008B379A">
        <w:rPr>
          <w:rFonts w:eastAsiaTheme="minorEastAsia"/>
        </w:rPr>
        <w:t>,22</w:t>
      </w:r>
      <w:r w:rsidRPr="008B379A">
        <w:rPr>
          <w:rFonts w:eastAsiaTheme="minorEastAsia"/>
        </w:rPr>
        <w:t>节</w:t>
      </w:r>
      <w:r w:rsidRPr="008B379A">
        <w:rPr>
          <w:rFonts w:eastAsiaTheme="minorEastAsia"/>
        </w:rPr>
        <w:t>;</w:t>
      </w:r>
      <w:r w:rsidRPr="008B379A">
        <w:rPr>
          <w:rFonts w:eastAsiaTheme="minorEastAsia"/>
        </w:rPr>
        <w:t>更美</w:t>
      </w:r>
      <w:r w:rsidRPr="008B379A">
        <w:rPr>
          <w:rFonts w:eastAsiaTheme="minorEastAsia"/>
        </w:rPr>
        <w:t>,</w:t>
      </w:r>
      <w:r w:rsidRPr="008B379A">
        <w:rPr>
          <w:rFonts w:eastAsiaTheme="minorEastAsia"/>
        </w:rPr>
        <w:t>为要保全神的尊荣和人的幸福。这是一个命定</w:t>
      </w:r>
      <w:r w:rsidRPr="008B379A">
        <w:rPr>
          <w:rFonts w:eastAsiaTheme="minorEastAsia"/>
        </w:rPr>
        <w:t>,</w:t>
      </w:r>
      <w:r w:rsidRPr="008B379A">
        <w:rPr>
          <w:rFonts w:eastAsiaTheme="minorEastAsia"/>
        </w:rPr>
        <w:t>不容有丝毫的改变或悔改</w:t>
      </w:r>
      <w:r w:rsidRPr="008B379A">
        <w:rPr>
          <w:rFonts w:eastAsiaTheme="minorEastAsia"/>
        </w:rPr>
        <w:t>;</w:t>
      </w:r>
      <w:r w:rsidRPr="008B379A">
        <w:rPr>
          <w:rFonts w:eastAsiaTheme="minorEastAsia"/>
        </w:rPr>
        <w:t>这誓言不是为创造世界或设立亚伦祭司职分而起的。在这方面</w:t>
      </w:r>
      <w:r w:rsidRPr="008B379A">
        <w:rPr>
          <w:rFonts w:eastAsiaTheme="minorEastAsia"/>
        </w:rPr>
        <w:t>,</w:t>
      </w:r>
      <w:r w:rsidRPr="008B379A">
        <w:rPr>
          <w:rFonts w:eastAsiaTheme="minorEastAsia"/>
        </w:rPr>
        <w:t>他被称为被神所印</w:t>
      </w:r>
      <w:r w:rsidRPr="008B379A">
        <w:rPr>
          <w:rFonts w:eastAsiaTheme="minorEastAsia"/>
        </w:rPr>
        <w:t>,</w:t>
      </w:r>
      <w:r w:rsidRPr="008B379A">
        <w:rPr>
          <w:rFonts w:eastAsiaTheme="minorEastAsia"/>
        </w:rPr>
        <w:t>表明这命定的永恒性</w:t>
      </w:r>
      <w:r w:rsidRPr="008B379A">
        <w:rPr>
          <w:rFonts w:eastAsiaTheme="minorEastAsia"/>
        </w:rPr>
        <w:t>,</w:t>
      </w:r>
      <w:r w:rsidRPr="008B379A">
        <w:rPr>
          <w:rFonts w:eastAsiaTheme="minorEastAsia"/>
        </w:rPr>
        <w:t>如书卷上的印</w:t>
      </w:r>
      <w:r w:rsidRPr="008B379A">
        <w:rPr>
          <w:rFonts w:eastAsiaTheme="minorEastAsia"/>
        </w:rPr>
        <w:t>,</w:t>
      </w:r>
      <w:r w:rsidRPr="008B379A">
        <w:rPr>
          <w:rFonts w:eastAsiaTheme="minorEastAsia"/>
        </w:rPr>
        <w:t>启五</w:t>
      </w:r>
      <w:r w:rsidRPr="008B379A">
        <w:rPr>
          <w:rFonts w:eastAsiaTheme="minorEastAsia"/>
        </w:rPr>
        <w:t>1,</w:t>
      </w:r>
      <w:r w:rsidRPr="008B379A">
        <w:rPr>
          <w:rFonts w:eastAsiaTheme="minorEastAsia"/>
        </w:rPr>
        <w:t>表明神的旨意不可改变的确定性。因此</w:t>
      </w:r>
      <w:r w:rsidRPr="008B379A">
        <w:rPr>
          <w:rFonts w:eastAsiaTheme="minorEastAsia"/>
        </w:rPr>
        <w:t>,</w:t>
      </w:r>
      <w:r w:rsidRPr="008B379A">
        <w:rPr>
          <w:rFonts w:eastAsiaTheme="minorEastAsia"/>
        </w:rPr>
        <w:t>他在道成肉身之前在他的荣耀中显现</w:t>
      </w:r>
      <w:r w:rsidRPr="008B379A">
        <w:rPr>
          <w:rFonts w:eastAsiaTheme="minorEastAsia"/>
        </w:rPr>
        <w:t>,</w:t>
      </w:r>
      <w:r w:rsidRPr="008B379A">
        <w:rPr>
          <w:rFonts w:eastAsiaTheme="minorEastAsia"/>
        </w:rPr>
        <w:t>以及他升天之后</w:t>
      </w:r>
      <w:r w:rsidRPr="008B379A">
        <w:rPr>
          <w:rFonts w:eastAsiaTheme="minorEastAsia"/>
        </w:rPr>
        <w:t>,</w:t>
      </w:r>
      <w:r w:rsidRPr="008B379A">
        <w:rPr>
          <w:rFonts w:eastAsiaTheme="minorEastAsia"/>
        </w:rPr>
        <w:t>都有虹围绕着他</w:t>
      </w:r>
      <w:r w:rsidRPr="008B379A">
        <w:rPr>
          <w:rFonts w:eastAsiaTheme="minorEastAsia"/>
        </w:rPr>
        <w:t>,</w:t>
      </w:r>
      <w:r w:rsidRPr="008B379A">
        <w:rPr>
          <w:rFonts w:eastAsiaTheme="minorEastAsia"/>
        </w:rPr>
        <w:t>结一</w:t>
      </w:r>
      <w:r w:rsidRPr="008B379A">
        <w:rPr>
          <w:rFonts w:eastAsiaTheme="minorEastAsia"/>
        </w:rPr>
        <w:t>28,</w:t>
      </w:r>
      <w:r w:rsidRPr="008B379A">
        <w:rPr>
          <w:rFonts w:eastAsiaTheme="minorEastAsia"/>
        </w:rPr>
        <w:t>启四</w:t>
      </w:r>
      <w:r w:rsidRPr="008B379A">
        <w:rPr>
          <w:rFonts w:eastAsiaTheme="minorEastAsia"/>
        </w:rPr>
        <w:t>8;</w:t>
      </w:r>
      <w:r w:rsidRPr="008B379A">
        <w:rPr>
          <w:rFonts w:eastAsiaTheme="minorEastAsia"/>
        </w:rPr>
        <w:t>这是永约的记号</w:t>
      </w:r>
      <w:r w:rsidRPr="008B379A">
        <w:rPr>
          <w:rFonts w:eastAsiaTheme="minorEastAsia"/>
        </w:rPr>
        <w:t>,</w:t>
      </w:r>
      <w:r w:rsidRPr="008B379A">
        <w:rPr>
          <w:rFonts w:eastAsiaTheme="minorEastAsia"/>
        </w:rPr>
        <w:t>表明神不再使毁灭的洪水临到世界</w:t>
      </w:r>
      <w:r w:rsidRPr="008B379A">
        <w:rPr>
          <w:rFonts w:eastAsiaTheme="minorEastAsia"/>
        </w:rPr>
        <w:t>,</w:t>
      </w:r>
      <w:r w:rsidRPr="008B379A">
        <w:rPr>
          <w:rFonts w:eastAsiaTheme="minorEastAsia"/>
        </w:rPr>
        <w:t>创九</w:t>
      </w:r>
      <w:r w:rsidRPr="008B379A">
        <w:rPr>
          <w:rFonts w:eastAsiaTheme="minorEastAsia"/>
        </w:rPr>
        <w:t>16</w:t>
      </w:r>
      <w:r w:rsidRPr="008B379A">
        <w:rPr>
          <w:rFonts w:eastAsiaTheme="minorEastAsia"/>
        </w:rPr>
        <w:t>。使徒似乎暗示</w:t>
      </w:r>
      <w:r w:rsidRPr="008B379A">
        <w:rPr>
          <w:rFonts w:eastAsiaTheme="minorEastAsia"/>
        </w:rPr>
        <w:t>,</w:t>
      </w:r>
      <w:r w:rsidRPr="008B379A">
        <w:rPr>
          <w:rFonts w:eastAsiaTheme="minorEastAsia"/>
        </w:rPr>
        <w:t>这旨意和命定是神其他一切行动的标准</w:t>
      </w:r>
      <w:r w:rsidRPr="008B379A">
        <w:rPr>
          <w:rFonts w:eastAsiaTheme="minorEastAsia"/>
        </w:rPr>
        <w:t>;</w:t>
      </w:r>
      <w:r w:rsidRPr="008B379A">
        <w:rPr>
          <w:rFonts w:eastAsiaTheme="minorEastAsia"/>
        </w:rPr>
        <w:t>是它们都以之为中心的点</w:t>
      </w:r>
      <w:r w:rsidRPr="008B379A">
        <w:rPr>
          <w:rFonts w:eastAsiaTheme="minorEastAsia"/>
        </w:rPr>
        <w:t>,</w:t>
      </w:r>
      <w:r w:rsidRPr="008B379A">
        <w:rPr>
          <w:rFonts w:eastAsiaTheme="minorEastAsia"/>
        </w:rPr>
        <w:t>或是它们都要遵循的准则</w:t>
      </w:r>
      <w:r w:rsidRPr="008B379A">
        <w:rPr>
          <w:rFonts w:eastAsiaTheme="minorEastAsia"/>
        </w:rPr>
        <w:t>;</w:t>
      </w:r>
      <w:r w:rsidRPr="008B379A">
        <w:rPr>
          <w:rFonts w:eastAsiaTheme="minorEastAsia"/>
        </w:rPr>
        <w:t>因为正如我们所有的罪都归到基督身上</w:t>
      </w:r>
      <w:r w:rsidRPr="008B379A">
        <w:rPr>
          <w:rFonts w:eastAsiaTheme="minorEastAsia"/>
        </w:rPr>
        <w:t>,</w:t>
      </w:r>
      <w:r w:rsidRPr="008B379A">
        <w:rPr>
          <w:rFonts w:eastAsiaTheme="minorEastAsia"/>
        </w:rPr>
        <w:t>赛五十三</w:t>
      </w:r>
      <w:r w:rsidRPr="008B379A">
        <w:rPr>
          <w:rFonts w:eastAsiaTheme="minorEastAsia"/>
        </w:rPr>
        <w:t>6,</w:t>
      </w:r>
      <w:r w:rsidRPr="008B379A">
        <w:rPr>
          <w:rFonts w:eastAsiaTheme="minorEastAsia"/>
        </w:rPr>
        <w:t>照样神所有的谋略都归结在他里面</w:t>
      </w:r>
      <w:r w:rsidRPr="008B379A">
        <w:rPr>
          <w:rFonts w:eastAsiaTheme="minorEastAsia"/>
        </w:rPr>
        <w:t>,</w:t>
      </w:r>
      <w:r w:rsidRPr="008B379A">
        <w:rPr>
          <w:rFonts w:eastAsiaTheme="minorEastAsia"/>
        </w:rPr>
        <w:t>弗一</w:t>
      </w:r>
      <w:r w:rsidRPr="008B379A">
        <w:rPr>
          <w:rFonts w:eastAsiaTheme="minorEastAsia"/>
        </w:rPr>
        <w:t>9</w:t>
      </w:r>
      <w:r w:rsidRPr="008B379A">
        <w:rPr>
          <w:rFonts w:eastAsiaTheme="minorEastAsia"/>
        </w:rPr>
        <w:t>。这准则必须是永恒的</w:t>
      </w:r>
      <w:r w:rsidRPr="008B379A">
        <w:rPr>
          <w:rFonts w:eastAsiaTheme="minorEastAsia"/>
        </w:rPr>
        <w:t>,</w:t>
      </w:r>
      <w:r w:rsidRPr="008B379A">
        <w:rPr>
          <w:rFonts w:eastAsiaTheme="minorEastAsia"/>
        </w:rPr>
        <w:t>因为神的一切工作都要受这谋略的支配。论到他旨意的这奥秘</w:t>
      </w:r>
      <w:r w:rsidRPr="008B379A">
        <w:rPr>
          <w:rFonts w:eastAsiaTheme="minorEastAsia"/>
        </w:rPr>
        <w:t>,</w:t>
      </w:r>
      <w:r w:rsidRPr="008B379A">
        <w:rPr>
          <w:rFonts w:eastAsiaTheme="minorEastAsia"/>
        </w:rPr>
        <w:t>就是要在基督里使天上地上的一切都归于一</w:t>
      </w:r>
      <w:r w:rsidRPr="008B379A">
        <w:rPr>
          <w:rFonts w:eastAsiaTheme="minorEastAsia"/>
        </w:rPr>
        <w:t>,</w:t>
      </w:r>
      <w:r w:rsidRPr="008B379A">
        <w:rPr>
          <w:rFonts w:eastAsiaTheme="minorEastAsia"/>
        </w:rPr>
        <w:t>他在</w:t>
      </w:r>
      <w:r w:rsidRPr="008B379A">
        <w:rPr>
          <w:rFonts w:eastAsiaTheme="minorEastAsia"/>
        </w:rPr>
        <w:t>11</w:t>
      </w:r>
      <w:r w:rsidRPr="008B379A">
        <w:rPr>
          <w:rFonts w:eastAsiaTheme="minorEastAsia"/>
        </w:rPr>
        <w:t>节又重复</w:t>
      </w:r>
      <w:r w:rsidRPr="008B379A">
        <w:rPr>
          <w:rFonts w:eastAsiaTheme="minorEastAsia"/>
        </w:rPr>
        <w:t>,</w:t>
      </w:r>
      <w:r w:rsidRPr="008B379A">
        <w:rPr>
          <w:rFonts w:eastAsiaTheme="minorEastAsia"/>
        </w:rPr>
        <w:t>这位</w:t>
      </w:r>
      <w:r w:rsidRPr="008B379A">
        <w:rPr>
          <w:rFonts w:eastAsiaTheme="minorEastAsia"/>
        </w:rPr>
        <w:t>"</w:t>
      </w:r>
      <w:r w:rsidRPr="008B379A">
        <w:rPr>
          <w:rFonts w:eastAsiaTheme="minorEastAsia"/>
        </w:rPr>
        <w:t>随己意行作万事</w:t>
      </w:r>
      <w:r w:rsidRPr="008B379A">
        <w:rPr>
          <w:rFonts w:eastAsiaTheme="minorEastAsia"/>
        </w:rPr>
        <w:t>"</w:t>
      </w:r>
      <w:r w:rsidRPr="008B379A">
        <w:rPr>
          <w:rFonts w:eastAsiaTheme="minorEastAsia"/>
        </w:rPr>
        <w:t>的主的旨意。万物都从这谋略而生</w:t>
      </w:r>
      <w:r w:rsidRPr="008B379A">
        <w:rPr>
          <w:rFonts w:eastAsiaTheme="minorEastAsia"/>
        </w:rPr>
        <w:t>,</w:t>
      </w:r>
      <w:r w:rsidRPr="008B379A">
        <w:rPr>
          <w:rFonts w:eastAsiaTheme="minorEastAsia"/>
        </w:rPr>
        <w:t>都是为成全这旨意。</w:t>
      </w:r>
    </w:p>
    <w:p w14:paraId="1D1DBDBA" w14:textId="77777777" w:rsidR="008B379A" w:rsidRPr="008B379A" w:rsidRDefault="008B379A" w:rsidP="008B379A">
      <w:pPr>
        <w:ind w:left="-5" w:right="0"/>
        <w:rPr>
          <w:rFonts w:eastAsiaTheme="minorEastAsia"/>
        </w:rPr>
      </w:pPr>
      <w:r w:rsidRPr="008B379A">
        <w:rPr>
          <w:rFonts w:eastAsiaTheme="minorEastAsia"/>
        </w:rPr>
        <w:t>(4)</w:t>
      </w:r>
      <w:r w:rsidRPr="008B379A">
        <w:rPr>
          <w:rFonts w:eastAsiaTheme="minorEastAsia"/>
        </w:rPr>
        <w:t>神以极大的喜悦拣选他作这工作</w:t>
      </w:r>
      <w:r w:rsidRPr="008B379A">
        <w:rPr>
          <w:rFonts w:eastAsiaTheme="minorEastAsia"/>
        </w:rPr>
        <w:t>,</w:t>
      </w:r>
      <w:r w:rsidRPr="008B379A">
        <w:rPr>
          <w:rFonts w:eastAsiaTheme="minorEastAsia"/>
        </w:rPr>
        <w:t>认为他完全适合这工作</w:t>
      </w:r>
      <w:r w:rsidRPr="008B379A">
        <w:rPr>
          <w:rFonts w:eastAsiaTheme="minorEastAsia"/>
        </w:rPr>
        <w:t>,</w:t>
      </w:r>
      <w:r w:rsidRPr="008B379A">
        <w:rPr>
          <w:rFonts w:eastAsiaTheme="minorEastAsia"/>
        </w:rPr>
        <w:t>可以托付给他。他</w:t>
      </w:r>
      <w:r w:rsidRPr="008B379A">
        <w:rPr>
          <w:rFonts w:eastAsiaTheme="minorEastAsia"/>
        </w:rPr>
        <w:t>"</w:t>
      </w:r>
      <w:r w:rsidRPr="008B379A">
        <w:rPr>
          <w:rFonts w:eastAsiaTheme="minorEastAsia"/>
        </w:rPr>
        <w:t>不倚靠他的众圣者</w:t>
      </w:r>
      <w:r w:rsidRPr="008B379A">
        <w:rPr>
          <w:rFonts w:eastAsiaTheme="minorEastAsia"/>
        </w:rPr>
        <w:t>",</w:t>
      </w:r>
      <w:r w:rsidRPr="008B379A">
        <w:rPr>
          <w:rFonts w:eastAsiaTheme="minorEastAsia"/>
        </w:rPr>
        <w:t>伯十五</w:t>
      </w:r>
      <w:r w:rsidRPr="008B379A">
        <w:rPr>
          <w:rFonts w:eastAsiaTheme="minorEastAsia"/>
        </w:rPr>
        <w:t>15,</w:t>
      </w:r>
      <w:r w:rsidRPr="008B379A">
        <w:rPr>
          <w:rFonts w:eastAsiaTheme="minorEastAsia"/>
        </w:rPr>
        <w:t>因为他们本性上是可变的。人不能将自己的事托付给他所不喜悦的人。神的儿子承担作选民的元首</w:t>
      </w:r>
      <w:r w:rsidRPr="008B379A">
        <w:rPr>
          <w:rFonts w:eastAsiaTheme="minorEastAsia"/>
        </w:rPr>
        <w:t>,</w:t>
      </w:r>
      <w:r w:rsidRPr="008B379A">
        <w:rPr>
          <w:rFonts w:eastAsiaTheme="minorEastAsia"/>
        </w:rPr>
        <w:t>为他们满足</w:t>
      </w:r>
      <w:r w:rsidRPr="008B379A">
        <w:rPr>
          <w:rFonts w:eastAsiaTheme="minorEastAsia"/>
        </w:rPr>
        <w:t>,</w:t>
      </w:r>
      <w:r w:rsidRPr="008B379A">
        <w:rPr>
          <w:rFonts w:eastAsiaTheme="minorEastAsia"/>
        </w:rPr>
        <w:t>是父唯一可以托付的。这是唯一可以讨他喜悦的。他称他为他所拣选的</w:t>
      </w:r>
      <w:r w:rsidRPr="008B379A">
        <w:rPr>
          <w:rFonts w:eastAsiaTheme="minorEastAsia"/>
        </w:rPr>
        <w:t>:</w:t>
      </w:r>
      <w:r w:rsidRPr="008B379A">
        <w:rPr>
          <w:rFonts w:eastAsiaTheme="minorEastAsia"/>
        </w:rPr>
        <w:t>赛四十二</w:t>
      </w:r>
      <w:r w:rsidRPr="008B379A">
        <w:rPr>
          <w:rFonts w:eastAsiaTheme="minorEastAsia"/>
        </w:rPr>
        <w:t>1,"</w:t>
      </w:r>
      <w:r w:rsidRPr="008B379A">
        <w:rPr>
          <w:rFonts w:eastAsiaTheme="minorEastAsia"/>
        </w:rPr>
        <w:t>看哪</w:t>
      </w:r>
      <w:r w:rsidRPr="008B379A">
        <w:rPr>
          <w:rFonts w:eastAsiaTheme="minorEastAsia"/>
        </w:rPr>
        <w:t>,</w:t>
      </w:r>
      <w:r w:rsidRPr="008B379A">
        <w:rPr>
          <w:rFonts w:eastAsiaTheme="minorEastAsia"/>
        </w:rPr>
        <w:t>我的仆人</w:t>
      </w:r>
      <w:r w:rsidRPr="008B379A">
        <w:rPr>
          <w:rFonts w:eastAsiaTheme="minorEastAsia"/>
        </w:rPr>
        <w:t>,</w:t>
      </w:r>
      <w:r w:rsidRPr="008B379A">
        <w:rPr>
          <w:rFonts w:eastAsiaTheme="minorEastAsia"/>
        </w:rPr>
        <w:t>我所扶持</w:t>
      </w:r>
      <w:r w:rsidRPr="008B379A">
        <w:rPr>
          <w:rFonts w:eastAsiaTheme="minorEastAsia"/>
        </w:rPr>
        <w:t>,</w:t>
      </w:r>
      <w:r w:rsidRPr="008B379A">
        <w:rPr>
          <w:rFonts w:eastAsiaTheme="minorEastAsia"/>
        </w:rPr>
        <w:t>所拣选</w:t>
      </w:r>
      <w:r w:rsidRPr="008B379A">
        <w:rPr>
          <w:rFonts w:eastAsiaTheme="minorEastAsia"/>
        </w:rPr>
        <w:t>,</w:t>
      </w:r>
      <w:r w:rsidRPr="008B379A">
        <w:rPr>
          <w:rFonts w:eastAsiaTheme="minorEastAsia"/>
        </w:rPr>
        <w:t>心里所喜悦的。我已将我的灵赐给他。</w:t>
      </w:r>
      <w:r w:rsidRPr="008B379A">
        <w:rPr>
          <w:rFonts w:eastAsiaTheme="minorEastAsia"/>
        </w:rPr>
        <w:t>""</w:t>
      </w:r>
      <w:proofErr w:type="spellStart"/>
      <w:r w:rsidRPr="008B379A">
        <w:rPr>
          <w:rFonts w:eastAsiaTheme="minorEastAsia"/>
        </w:rPr>
        <w:t>bechiri</w:t>
      </w:r>
      <w:proofErr w:type="spellEnd"/>
      <w:r w:rsidRPr="008B379A">
        <w:rPr>
          <w:rFonts w:eastAsiaTheme="minorEastAsia"/>
        </w:rPr>
        <w:t>",</w:t>
      </w:r>
      <w:r w:rsidRPr="008B379A">
        <w:rPr>
          <w:rFonts w:eastAsiaTheme="minorEastAsia"/>
        </w:rPr>
        <w:t>我所试验过的拣选</w:t>
      </w:r>
      <w:r w:rsidRPr="008B379A">
        <w:rPr>
          <w:rFonts w:eastAsiaTheme="minorEastAsia"/>
        </w:rPr>
        <w:t>;</w:t>
      </w:r>
      <w:r w:rsidRPr="008B379A">
        <w:rPr>
          <w:rFonts w:eastAsiaTheme="minorEastAsia"/>
        </w:rPr>
        <w:t>这个词的意思是</w:t>
      </w:r>
      <w:r w:rsidRPr="008B379A">
        <w:rPr>
          <w:rFonts w:eastAsiaTheme="minorEastAsia"/>
        </w:rPr>
        <w:t>,</w:t>
      </w:r>
      <w:r w:rsidRPr="008B379A">
        <w:rPr>
          <w:rFonts w:eastAsiaTheme="minorEastAsia"/>
        </w:rPr>
        <w:t>经过认真考虑和试验后所拣选的。神在众天使军中找不到如此合适的</w:t>
      </w:r>
      <w:r w:rsidRPr="008B379A">
        <w:rPr>
          <w:rFonts w:eastAsiaTheme="minorEastAsia"/>
        </w:rPr>
        <w:t>,</w:t>
      </w:r>
      <w:r w:rsidRPr="008B379A">
        <w:rPr>
          <w:rFonts w:eastAsiaTheme="minorEastAsia"/>
        </w:rPr>
        <w:t>找不到可以如此完全地成就他和好的计划的</w:t>
      </w:r>
      <w:r w:rsidRPr="008B379A">
        <w:rPr>
          <w:rFonts w:eastAsiaTheme="minorEastAsia"/>
        </w:rPr>
        <w:t>;</w:t>
      </w:r>
      <w:r w:rsidRPr="008B379A">
        <w:rPr>
          <w:rFonts w:eastAsiaTheme="minorEastAsia"/>
        </w:rPr>
        <w:t>但经过全面考察整个事务后</w:t>
      </w:r>
      <w:r w:rsidRPr="008B379A">
        <w:rPr>
          <w:rFonts w:eastAsiaTheme="minorEastAsia"/>
        </w:rPr>
        <w:t>,</w:t>
      </w:r>
      <w:r w:rsidRPr="008B379A">
        <w:rPr>
          <w:rFonts w:eastAsiaTheme="minorEastAsia"/>
        </w:rPr>
        <w:t>他发现他完全适合</w:t>
      </w:r>
      <w:r w:rsidRPr="008B379A">
        <w:rPr>
          <w:rFonts w:eastAsiaTheme="minorEastAsia"/>
        </w:rPr>
        <w:t>,</w:t>
      </w:r>
      <w:r w:rsidRPr="008B379A">
        <w:rPr>
          <w:rFonts w:eastAsiaTheme="minorEastAsia"/>
        </w:rPr>
        <w:t>因此带着赞叹说</w:t>
      </w:r>
      <w:r w:rsidRPr="008B379A">
        <w:rPr>
          <w:rFonts w:eastAsiaTheme="minorEastAsia"/>
        </w:rPr>
        <w:t>"</w:t>
      </w:r>
      <w:r w:rsidRPr="008B379A">
        <w:rPr>
          <w:rFonts w:eastAsiaTheme="minorEastAsia"/>
        </w:rPr>
        <w:t>看哪</w:t>
      </w:r>
      <w:r w:rsidRPr="008B379A">
        <w:rPr>
          <w:rFonts w:eastAsiaTheme="minorEastAsia"/>
        </w:rPr>
        <w:t>",</w:t>
      </w:r>
      <w:r w:rsidRPr="008B379A">
        <w:rPr>
          <w:rFonts w:eastAsiaTheme="minorEastAsia"/>
        </w:rPr>
        <w:t>作为他可以安息的那一位</w:t>
      </w:r>
      <w:r w:rsidRPr="008B379A">
        <w:rPr>
          <w:rFonts w:eastAsiaTheme="minorEastAsia"/>
        </w:rPr>
        <w:t>;</w:t>
      </w:r>
      <w:r w:rsidRPr="008B379A">
        <w:rPr>
          <w:rFonts w:eastAsiaTheme="minorEastAsia"/>
        </w:rPr>
        <w:t>因为</w:t>
      </w:r>
      <w:r w:rsidRPr="008B379A">
        <w:rPr>
          <w:rFonts w:eastAsiaTheme="minorEastAsia"/>
        </w:rPr>
        <w:t>"</w:t>
      </w:r>
      <w:proofErr w:type="spellStart"/>
      <w:r w:rsidRPr="008B379A">
        <w:rPr>
          <w:rFonts w:eastAsiaTheme="minorEastAsia"/>
        </w:rPr>
        <w:t>etmach</w:t>
      </w:r>
      <w:proofErr w:type="spellEnd"/>
      <w:r w:rsidRPr="008B379A">
        <w:rPr>
          <w:rFonts w:eastAsiaTheme="minorEastAsia"/>
        </w:rPr>
        <w:t>"</w:t>
      </w:r>
      <w:r w:rsidRPr="008B379A">
        <w:rPr>
          <w:rFonts w:eastAsiaTheme="minorEastAsia"/>
        </w:rPr>
        <w:t>一词的意思是</w:t>
      </w:r>
      <w:r w:rsidRPr="008B379A">
        <w:rPr>
          <w:rFonts w:eastAsiaTheme="minorEastAsia"/>
        </w:rPr>
        <w:t>,</w:t>
      </w:r>
      <w:r w:rsidRPr="008B379A">
        <w:rPr>
          <w:rFonts w:eastAsiaTheme="minorEastAsia"/>
        </w:rPr>
        <w:t>扶持的同时也是安息。在这试验和这信任的基础上</w:t>
      </w:r>
      <w:r w:rsidRPr="008B379A">
        <w:rPr>
          <w:rFonts w:eastAsiaTheme="minorEastAsia"/>
        </w:rPr>
        <w:t>,</w:t>
      </w:r>
      <w:r w:rsidRPr="008B379A">
        <w:rPr>
          <w:rFonts w:eastAsiaTheme="minorEastAsia"/>
        </w:rPr>
        <w:t>如下文所说</w:t>
      </w:r>
      <w:r w:rsidRPr="008B379A">
        <w:rPr>
          <w:rFonts w:eastAsiaTheme="minorEastAsia"/>
        </w:rPr>
        <w:t>,</w:t>
      </w:r>
      <w:r w:rsidRPr="008B379A">
        <w:rPr>
          <w:rFonts w:eastAsiaTheme="minorEastAsia"/>
        </w:rPr>
        <w:t>他的心喜悦他。他知道他必忠心</w:t>
      </w:r>
      <w:r w:rsidRPr="008B379A">
        <w:rPr>
          <w:rFonts w:eastAsiaTheme="minorEastAsia"/>
        </w:rPr>
        <w:t>,</w:t>
      </w:r>
      <w:r w:rsidRPr="008B379A">
        <w:rPr>
          <w:rFonts w:eastAsiaTheme="minorEastAsia"/>
        </w:rPr>
        <w:t>并且能成全这事</w:t>
      </w:r>
      <w:r w:rsidRPr="008B379A">
        <w:rPr>
          <w:rFonts w:eastAsiaTheme="minorEastAsia"/>
        </w:rPr>
        <w:t>;</w:t>
      </w:r>
      <w:r w:rsidRPr="008B379A">
        <w:rPr>
          <w:rFonts w:eastAsiaTheme="minorEastAsia"/>
        </w:rPr>
        <w:t>因此有人将来一</w:t>
      </w:r>
      <w:r w:rsidRPr="008B379A">
        <w:rPr>
          <w:rFonts w:eastAsiaTheme="minorEastAsia"/>
        </w:rPr>
        <w:t>9"</w:t>
      </w:r>
      <w:r w:rsidRPr="008B379A">
        <w:rPr>
          <w:rFonts w:eastAsiaTheme="minorEastAsia"/>
        </w:rPr>
        <w:t>你喜爱公义</w:t>
      </w:r>
      <w:r w:rsidRPr="008B379A">
        <w:rPr>
          <w:rFonts w:eastAsiaTheme="minorEastAsia"/>
        </w:rPr>
        <w:t>","</w:t>
      </w:r>
      <w:r w:rsidRPr="008B379A">
        <w:rPr>
          <w:rFonts w:eastAsiaTheme="minorEastAsia"/>
        </w:rPr>
        <w:t>所以神</w:t>
      </w:r>
      <w:r w:rsidRPr="008B379A">
        <w:rPr>
          <w:rFonts w:eastAsiaTheme="minorEastAsia"/>
        </w:rPr>
        <w:t>,</w:t>
      </w:r>
      <w:r w:rsidRPr="008B379A">
        <w:rPr>
          <w:rFonts w:eastAsiaTheme="minorEastAsia"/>
        </w:rPr>
        <w:t>就是你的神</w:t>
      </w:r>
      <w:r w:rsidRPr="008B379A">
        <w:rPr>
          <w:rFonts w:eastAsiaTheme="minorEastAsia"/>
        </w:rPr>
        <w:t>,</w:t>
      </w:r>
      <w:r w:rsidRPr="008B379A">
        <w:rPr>
          <w:rFonts w:eastAsiaTheme="minorEastAsia"/>
        </w:rPr>
        <w:t>用喜乐油膏你</w:t>
      </w:r>
      <w:r w:rsidRPr="008B379A">
        <w:rPr>
          <w:rFonts w:eastAsiaTheme="minorEastAsia"/>
        </w:rPr>
        <w:t>"</w:t>
      </w:r>
      <w:r w:rsidRPr="008B379A">
        <w:rPr>
          <w:rFonts w:eastAsiaTheme="minorEastAsia"/>
        </w:rPr>
        <w:t>等话与基督的首次命定联系起来。神安息在他本性的圣</w:t>
      </w:r>
      <w:r w:rsidRPr="008B379A">
        <w:rPr>
          <w:rFonts w:eastAsiaTheme="minorEastAsia"/>
        </w:rPr>
        <w:lastRenderedPageBreak/>
        <w:t>洁上</w:t>
      </w:r>
      <w:r w:rsidRPr="008B379A">
        <w:rPr>
          <w:rFonts w:eastAsiaTheme="minorEastAsia"/>
        </w:rPr>
        <w:t>;</w:t>
      </w:r>
      <w:r w:rsidRPr="008B379A">
        <w:rPr>
          <w:rFonts w:eastAsiaTheme="minorEastAsia"/>
        </w:rPr>
        <w:t>赛四十九</w:t>
      </w:r>
      <w:r w:rsidRPr="008B379A">
        <w:rPr>
          <w:rFonts w:eastAsiaTheme="minorEastAsia"/>
        </w:rPr>
        <w:t>1"</w:t>
      </w:r>
      <w:r w:rsidRPr="008B379A">
        <w:rPr>
          <w:rFonts w:eastAsiaTheme="minorEastAsia"/>
        </w:rPr>
        <w:t>从我母腹中</w:t>
      </w:r>
      <w:r w:rsidRPr="008B379A">
        <w:rPr>
          <w:rFonts w:eastAsiaTheme="minorEastAsia"/>
        </w:rPr>
        <w:t>,</w:t>
      </w:r>
      <w:r w:rsidRPr="008B379A">
        <w:rPr>
          <w:rFonts w:eastAsiaTheme="minorEastAsia"/>
        </w:rPr>
        <w:t>他就提我的名</w:t>
      </w:r>
      <w:r w:rsidRPr="008B379A">
        <w:rPr>
          <w:rFonts w:eastAsiaTheme="minorEastAsia"/>
        </w:rPr>
        <w:t>"(</w:t>
      </w:r>
      <w:r w:rsidRPr="008B379A">
        <w:rPr>
          <w:rFonts w:eastAsiaTheme="minorEastAsia"/>
        </w:rPr>
        <w:t>按某些人的判断</w:t>
      </w:r>
      <w:r w:rsidRPr="008B379A">
        <w:rPr>
          <w:rFonts w:eastAsiaTheme="minorEastAsia"/>
        </w:rPr>
        <w:t>)</w:t>
      </w:r>
      <w:r w:rsidRPr="008B379A">
        <w:rPr>
          <w:rFonts w:eastAsiaTheme="minorEastAsia"/>
        </w:rPr>
        <w:t>表达了神在这位中保身上的大喜乐。他从我被命定为中保时就不断地口称我的名。他总是想着并说着这事</w:t>
      </w:r>
      <w:r w:rsidRPr="008B379A">
        <w:rPr>
          <w:rFonts w:eastAsiaTheme="minorEastAsia"/>
        </w:rPr>
        <w:t>,</w:t>
      </w:r>
      <w:r w:rsidRPr="008B379A">
        <w:rPr>
          <w:rFonts w:eastAsiaTheme="minorEastAsia"/>
        </w:rPr>
        <w:t>是他的喜悦</w:t>
      </w:r>
      <w:r w:rsidRPr="008B379A">
        <w:rPr>
          <w:rFonts w:eastAsiaTheme="minorEastAsia"/>
        </w:rPr>
        <w:t>;</w:t>
      </w:r>
      <w:r w:rsidRPr="008B379A">
        <w:rPr>
          <w:rFonts w:eastAsiaTheme="minorEastAsia"/>
        </w:rPr>
        <w:t>或者可能表明父与子之间关于这救赎工作的亲密交谈。我们常说并想我们最喜悦的事</w:t>
      </w:r>
      <w:r w:rsidRPr="008B379A">
        <w:rPr>
          <w:rFonts w:eastAsiaTheme="minorEastAsia"/>
        </w:rPr>
        <w:t>;</w:t>
      </w:r>
      <w:r w:rsidRPr="008B379A">
        <w:rPr>
          <w:rFonts w:eastAsiaTheme="minorEastAsia"/>
        </w:rPr>
        <w:t>箴言八章</w:t>
      </w:r>
      <w:r w:rsidRPr="008B379A">
        <w:rPr>
          <w:rFonts w:eastAsiaTheme="minorEastAsia"/>
        </w:rPr>
        <w:t>30,31</w:t>
      </w:r>
      <w:r w:rsidRPr="008B379A">
        <w:rPr>
          <w:rFonts w:eastAsiaTheme="minorEastAsia"/>
        </w:rPr>
        <w:t>节</w:t>
      </w:r>
      <w:r w:rsidRPr="008B379A">
        <w:rPr>
          <w:rFonts w:eastAsiaTheme="minorEastAsia"/>
        </w:rPr>
        <w:t>"</w:t>
      </w:r>
      <w:r w:rsidRPr="008B379A">
        <w:rPr>
          <w:rFonts w:eastAsiaTheme="minorEastAsia"/>
        </w:rPr>
        <w:t>我在他那里为工师</w:t>
      </w:r>
      <w:r w:rsidRPr="008B379A">
        <w:rPr>
          <w:rFonts w:eastAsiaTheme="minorEastAsia"/>
        </w:rPr>
        <w:t>,</w:t>
      </w:r>
      <w:r w:rsidRPr="008B379A">
        <w:rPr>
          <w:rFonts w:eastAsiaTheme="minorEastAsia"/>
        </w:rPr>
        <w:t>日日为他所喜爱</w:t>
      </w:r>
      <w:r w:rsidRPr="008B379A">
        <w:rPr>
          <w:rFonts w:eastAsiaTheme="minorEastAsia"/>
        </w:rPr>
        <w:t>,</w:t>
      </w:r>
      <w:r w:rsidRPr="008B379A">
        <w:rPr>
          <w:rFonts w:eastAsiaTheme="minorEastAsia"/>
        </w:rPr>
        <w:t>常常在他面前踊跃</w:t>
      </w:r>
      <w:r w:rsidRPr="008B379A">
        <w:rPr>
          <w:rFonts w:eastAsiaTheme="minorEastAsia"/>
        </w:rPr>
        <w:t>,</w:t>
      </w:r>
      <w:r w:rsidRPr="008B379A">
        <w:rPr>
          <w:rFonts w:eastAsiaTheme="minorEastAsia"/>
        </w:rPr>
        <w:t>踊跃在他为人预备可住之地</w:t>
      </w:r>
      <w:r w:rsidRPr="008B379A">
        <w:rPr>
          <w:rFonts w:eastAsiaTheme="minorEastAsia"/>
        </w:rPr>
        <w:t>,</w:t>
      </w:r>
      <w:r w:rsidRPr="008B379A">
        <w:rPr>
          <w:rFonts w:eastAsiaTheme="minorEastAsia"/>
        </w:rPr>
        <w:t>也喜悦住在世人之间</w:t>
      </w:r>
      <w:r w:rsidRPr="008B379A">
        <w:rPr>
          <w:rFonts w:eastAsiaTheme="minorEastAsia"/>
        </w:rPr>
        <w:t>"</w:t>
      </w:r>
      <w:r w:rsidRPr="008B379A">
        <w:rPr>
          <w:rFonts w:eastAsiaTheme="minorEastAsia"/>
        </w:rPr>
        <w:t>暗示子是父日日所喜悦的</w:t>
      </w:r>
      <w:r w:rsidRPr="008B379A">
        <w:rPr>
          <w:rFonts w:eastAsiaTheme="minorEastAsia"/>
        </w:rPr>
        <w:t>,</w:t>
      </w:r>
      <w:r w:rsidRPr="008B379A">
        <w:rPr>
          <w:rFonts w:eastAsiaTheme="minorEastAsia"/>
        </w:rPr>
        <w:t>因为父看见万物都照他的心意和谋略被子准确地安排和治理。因此</w:t>
      </w:r>
      <w:r w:rsidRPr="008B379A">
        <w:rPr>
          <w:rFonts w:eastAsiaTheme="minorEastAsia"/>
        </w:rPr>
        <w:t>,</w:t>
      </w:r>
      <w:r w:rsidRPr="008B379A">
        <w:rPr>
          <w:rFonts w:eastAsiaTheme="minorEastAsia"/>
        </w:rPr>
        <w:t>当提到基督的这个担保时</w:t>
      </w:r>
      <w:r w:rsidRPr="008B379A">
        <w:rPr>
          <w:rFonts w:eastAsiaTheme="minorEastAsia"/>
        </w:rPr>
        <w:t>,</w:t>
      </w:r>
      <w:r w:rsidRPr="008B379A">
        <w:rPr>
          <w:rFonts w:eastAsiaTheme="minorEastAsia"/>
        </w:rPr>
        <w:t>神乐意以赞叹的方式表达自己</w:t>
      </w:r>
      <w:r w:rsidRPr="008B379A">
        <w:rPr>
          <w:rFonts w:eastAsiaTheme="minorEastAsia"/>
        </w:rPr>
        <w:t>:</w:t>
      </w:r>
      <w:r w:rsidRPr="008B379A">
        <w:rPr>
          <w:rFonts w:eastAsiaTheme="minorEastAsia"/>
        </w:rPr>
        <w:t>耶三十</w:t>
      </w:r>
      <w:r w:rsidRPr="008B379A">
        <w:rPr>
          <w:rFonts w:eastAsiaTheme="minorEastAsia"/>
        </w:rPr>
        <w:t>21"</w:t>
      </w:r>
      <w:r w:rsidRPr="008B379A">
        <w:rPr>
          <w:rFonts w:eastAsiaTheme="minorEastAsia"/>
        </w:rPr>
        <w:t>他们的尊贵人必是属乎他们的</w:t>
      </w:r>
      <w:r w:rsidRPr="008B379A">
        <w:rPr>
          <w:rFonts w:eastAsiaTheme="minorEastAsia"/>
        </w:rPr>
        <w:t>,</w:t>
      </w:r>
      <w:r w:rsidRPr="008B379A">
        <w:rPr>
          <w:rFonts w:eastAsiaTheme="minorEastAsia"/>
        </w:rPr>
        <w:t>他们的官长必从他们中间而出。我要使他就近我</w:t>
      </w:r>
      <w:r w:rsidRPr="008B379A">
        <w:rPr>
          <w:rFonts w:eastAsiaTheme="minorEastAsia"/>
        </w:rPr>
        <w:t>,</w:t>
      </w:r>
      <w:r w:rsidRPr="008B379A">
        <w:rPr>
          <w:rFonts w:eastAsiaTheme="minorEastAsia"/>
        </w:rPr>
        <w:t>他也要亲近我</w:t>
      </w:r>
      <w:r w:rsidRPr="008B379A">
        <w:rPr>
          <w:rFonts w:eastAsiaTheme="minorEastAsia"/>
        </w:rPr>
        <w:t>;</w:t>
      </w:r>
      <w:r w:rsidRPr="008B379A">
        <w:rPr>
          <w:rFonts w:eastAsiaTheme="minorEastAsia"/>
        </w:rPr>
        <w:t>不然</w:t>
      </w:r>
      <w:r w:rsidRPr="008B379A">
        <w:rPr>
          <w:rFonts w:eastAsiaTheme="minorEastAsia"/>
        </w:rPr>
        <w:t>,</w:t>
      </w:r>
      <w:r w:rsidRPr="008B379A">
        <w:rPr>
          <w:rFonts w:eastAsiaTheme="minorEastAsia"/>
        </w:rPr>
        <w:t>谁肯为我担保亲近我呢</w:t>
      </w:r>
      <w:r w:rsidRPr="008B379A">
        <w:rPr>
          <w:rFonts w:eastAsiaTheme="minorEastAsia"/>
        </w:rPr>
        <w:t>?</w:t>
      </w:r>
      <w:r w:rsidRPr="008B379A">
        <w:rPr>
          <w:rFonts w:eastAsiaTheme="minorEastAsia"/>
        </w:rPr>
        <w:t>这是耶和华说的。</w:t>
      </w:r>
      <w:r w:rsidRPr="008B379A">
        <w:rPr>
          <w:rFonts w:eastAsiaTheme="minorEastAsia"/>
        </w:rPr>
        <w:t>"</w:t>
      </w:r>
      <w:r w:rsidRPr="008B379A">
        <w:rPr>
          <w:rFonts w:eastAsiaTheme="minorEastAsia"/>
        </w:rPr>
        <w:t>他在自己的拣选和他儿子的接受中</w:t>
      </w:r>
      <w:r w:rsidRPr="008B379A">
        <w:rPr>
          <w:rFonts w:eastAsiaTheme="minorEastAsia"/>
        </w:rPr>
        <w:t>,</w:t>
      </w:r>
      <w:r w:rsidRPr="008B379A">
        <w:rPr>
          <w:rFonts w:eastAsiaTheme="minorEastAsia"/>
        </w:rPr>
        <w:t>在他位格的伟大和他担保的诚心上</w:t>
      </w:r>
      <w:r w:rsidRPr="008B379A">
        <w:rPr>
          <w:rFonts w:eastAsiaTheme="minorEastAsia"/>
        </w:rPr>
        <w:t>,</w:t>
      </w:r>
      <w:r w:rsidRPr="008B379A">
        <w:rPr>
          <w:rFonts w:eastAsiaTheme="minorEastAsia"/>
        </w:rPr>
        <w:t>表达自己心中的喜悦。</w:t>
      </w:r>
      <w:r w:rsidRPr="008B379A">
        <w:rPr>
          <w:rFonts w:eastAsiaTheme="minorEastAsia"/>
        </w:rPr>
        <w:t>"</w:t>
      </w:r>
      <w:proofErr w:type="spellStart"/>
      <w:r w:rsidRPr="008B379A">
        <w:rPr>
          <w:rFonts w:eastAsiaTheme="minorEastAsia"/>
        </w:rPr>
        <w:t>arav</w:t>
      </w:r>
      <w:proofErr w:type="spellEnd"/>
      <w:r w:rsidRPr="008B379A">
        <w:rPr>
          <w:rFonts w:eastAsiaTheme="minorEastAsia"/>
        </w:rPr>
        <w:t>"</w:t>
      </w:r>
      <w:r w:rsidRPr="008B379A">
        <w:rPr>
          <w:rFonts w:eastAsiaTheme="minorEastAsia"/>
        </w:rPr>
        <w:t>一词的意思是典当</w:t>
      </w:r>
      <w:r w:rsidRPr="008B379A">
        <w:rPr>
          <w:rFonts w:eastAsiaTheme="minorEastAsia"/>
        </w:rPr>
        <w:t>,</w:t>
      </w:r>
      <w:r w:rsidRPr="008B379A">
        <w:rPr>
          <w:rFonts w:eastAsiaTheme="minorEastAsia"/>
        </w:rPr>
        <w:t>或作保证人。我们常常以赞叹的方式表达我们的喜乐</w:t>
      </w:r>
      <w:r w:rsidRPr="008B379A">
        <w:rPr>
          <w:rFonts w:eastAsiaTheme="minorEastAsia"/>
        </w:rPr>
        <w:t>;</w:t>
      </w:r>
      <w:r w:rsidRPr="008B379A">
        <w:rPr>
          <w:rFonts w:eastAsiaTheme="minorEastAsia"/>
        </w:rPr>
        <w:t>照样</w:t>
      </w:r>
      <w:r w:rsidRPr="008B379A">
        <w:rPr>
          <w:rFonts w:eastAsiaTheme="minorEastAsia"/>
        </w:rPr>
        <w:t>,</w:t>
      </w:r>
      <w:r w:rsidRPr="008B379A">
        <w:rPr>
          <w:rFonts w:eastAsiaTheme="minorEastAsia"/>
        </w:rPr>
        <w:t>神乐意降卑自己来表达他的喜乐。这喜乐的根据是什么</w:t>
      </w:r>
      <w:r w:rsidRPr="008B379A">
        <w:rPr>
          <w:rFonts w:eastAsiaTheme="minorEastAsia"/>
        </w:rPr>
        <w:t>?22</w:t>
      </w:r>
      <w:r w:rsidRPr="008B379A">
        <w:rPr>
          <w:rFonts w:eastAsiaTheme="minorEastAsia"/>
        </w:rPr>
        <w:t>节</w:t>
      </w:r>
      <w:r w:rsidRPr="008B379A">
        <w:rPr>
          <w:rFonts w:eastAsiaTheme="minorEastAsia"/>
        </w:rPr>
        <w:t>,</w:t>
      </w:r>
      <w:r w:rsidRPr="008B379A">
        <w:rPr>
          <w:rFonts w:eastAsiaTheme="minorEastAsia"/>
        </w:rPr>
        <w:t>约的永恒性</w:t>
      </w:r>
      <w:r w:rsidRPr="008B379A">
        <w:rPr>
          <w:rFonts w:eastAsiaTheme="minorEastAsia"/>
        </w:rPr>
        <w:t>:"</w:t>
      </w:r>
      <w:r w:rsidRPr="008B379A">
        <w:rPr>
          <w:rFonts w:eastAsiaTheme="minorEastAsia"/>
        </w:rPr>
        <w:t>你们要作我的子民</w:t>
      </w:r>
      <w:r w:rsidRPr="008B379A">
        <w:rPr>
          <w:rFonts w:eastAsiaTheme="minorEastAsia"/>
        </w:rPr>
        <w:t>,</w:t>
      </w:r>
      <w:r w:rsidRPr="008B379A">
        <w:rPr>
          <w:rFonts w:eastAsiaTheme="minorEastAsia"/>
        </w:rPr>
        <w:t>我要作你们的神。</w:t>
      </w:r>
      <w:r w:rsidRPr="008B379A">
        <w:rPr>
          <w:rFonts w:eastAsiaTheme="minorEastAsia"/>
        </w:rPr>
        <w:t>"</w:t>
      </w:r>
      <w:r w:rsidRPr="008B379A">
        <w:rPr>
          <w:rFonts w:eastAsiaTheme="minorEastAsia"/>
        </w:rPr>
        <w:t>我们既然父神如此喜悦基督</w:t>
      </w:r>
      <w:r w:rsidRPr="008B379A">
        <w:rPr>
          <w:rFonts w:eastAsiaTheme="minorEastAsia"/>
        </w:rPr>
        <w:t>,</w:t>
      </w:r>
      <w:r w:rsidRPr="008B379A">
        <w:rPr>
          <w:rFonts w:eastAsiaTheme="minorEastAsia"/>
        </w:rPr>
        <w:t>我们岂不更当在一切就近他的事上</w:t>
      </w:r>
      <w:r w:rsidRPr="008B379A">
        <w:rPr>
          <w:rFonts w:eastAsiaTheme="minorEastAsia"/>
        </w:rPr>
        <w:t>,</w:t>
      </w:r>
      <w:r w:rsidRPr="008B379A">
        <w:rPr>
          <w:rFonts w:eastAsiaTheme="minorEastAsia"/>
        </w:rPr>
        <w:t>以基督为口实</w:t>
      </w:r>
      <w:r w:rsidRPr="008B379A">
        <w:rPr>
          <w:rFonts w:eastAsiaTheme="minorEastAsia"/>
        </w:rPr>
        <w:t>,</w:t>
      </w:r>
      <w:r w:rsidRPr="008B379A">
        <w:rPr>
          <w:rFonts w:eastAsiaTheme="minorEastAsia"/>
        </w:rPr>
        <w:t>满有信心和把握吗</w:t>
      </w:r>
      <w:r w:rsidRPr="008B379A">
        <w:rPr>
          <w:rFonts w:eastAsiaTheme="minorEastAsia"/>
        </w:rPr>
        <w:t>?</w:t>
      </w:r>
    </w:p>
    <w:p w14:paraId="19043767" w14:textId="77777777" w:rsidR="008B379A" w:rsidRPr="008B379A" w:rsidRDefault="008B379A" w:rsidP="008B379A">
      <w:pPr>
        <w:ind w:left="-5" w:right="0"/>
        <w:rPr>
          <w:rFonts w:eastAsiaTheme="minorEastAsia"/>
        </w:rPr>
      </w:pPr>
      <w:r w:rsidRPr="008B379A">
        <w:rPr>
          <w:rFonts w:eastAsiaTheme="minorEastAsia"/>
        </w:rPr>
        <w:t>(5)</w:t>
      </w:r>
      <w:r w:rsidRPr="008B379A">
        <w:rPr>
          <w:rFonts w:eastAsiaTheme="minorEastAsia"/>
        </w:rPr>
        <w:t>父在这任命中特别爱基督</w:t>
      </w:r>
      <w:r w:rsidRPr="008B379A">
        <w:rPr>
          <w:rFonts w:eastAsiaTheme="minorEastAsia"/>
        </w:rPr>
        <w:t>,</w:t>
      </w:r>
      <w:r w:rsidRPr="008B379A">
        <w:rPr>
          <w:rFonts w:eastAsiaTheme="minorEastAsia"/>
        </w:rPr>
        <w:t>因他的接受而深爱他。如果他爱儿子对此的应允</w:t>
      </w:r>
      <w:r w:rsidRPr="008B379A">
        <w:rPr>
          <w:rFonts w:eastAsiaTheme="minorEastAsia"/>
        </w:rPr>
        <w:t>,</w:t>
      </w:r>
      <w:r w:rsidRPr="008B379A">
        <w:rPr>
          <w:rFonts w:eastAsiaTheme="minorEastAsia"/>
        </w:rPr>
        <w:t>他就爱自己对此的提议</w:t>
      </w:r>
      <w:r w:rsidRPr="008B379A">
        <w:rPr>
          <w:rFonts w:eastAsiaTheme="minorEastAsia"/>
        </w:rPr>
        <w:t>:</w:t>
      </w:r>
      <w:r w:rsidRPr="008B379A">
        <w:rPr>
          <w:rFonts w:eastAsiaTheme="minorEastAsia"/>
        </w:rPr>
        <w:t>约十七</w:t>
      </w:r>
      <w:r w:rsidRPr="008B379A">
        <w:rPr>
          <w:rFonts w:eastAsiaTheme="minorEastAsia"/>
        </w:rPr>
        <w:t>24"</w:t>
      </w:r>
      <w:r w:rsidRPr="008B379A">
        <w:rPr>
          <w:rFonts w:eastAsiaTheme="minorEastAsia"/>
        </w:rPr>
        <w:t>父啊</w:t>
      </w:r>
      <w:r w:rsidRPr="008B379A">
        <w:rPr>
          <w:rFonts w:eastAsiaTheme="minorEastAsia"/>
        </w:rPr>
        <w:t>,</w:t>
      </w:r>
      <w:r w:rsidRPr="008B379A">
        <w:rPr>
          <w:rFonts w:eastAsiaTheme="minorEastAsia"/>
        </w:rPr>
        <w:t>我在哪里</w:t>
      </w:r>
      <w:r w:rsidRPr="008B379A">
        <w:rPr>
          <w:rFonts w:eastAsiaTheme="minorEastAsia"/>
        </w:rPr>
        <w:t>,</w:t>
      </w:r>
      <w:r w:rsidRPr="008B379A">
        <w:rPr>
          <w:rFonts w:eastAsiaTheme="minorEastAsia"/>
        </w:rPr>
        <w:t>愿你所赐给我的人也同我在那里</w:t>
      </w:r>
      <w:r w:rsidRPr="008B379A">
        <w:rPr>
          <w:rFonts w:eastAsiaTheme="minorEastAsia"/>
        </w:rPr>
        <w:t>,</w:t>
      </w:r>
      <w:r w:rsidRPr="008B379A">
        <w:rPr>
          <w:rFonts w:eastAsiaTheme="minorEastAsia"/>
        </w:rPr>
        <w:t>叫他们看见你所赐给我的荣耀</w:t>
      </w:r>
      <w:r w:rsidRPr="008B379A">
        <w:rPr>
          <w:rFonts w:eastAsiaTheme="minorEastAsia"/>
        </w:rPr>
        <w:t>;</w:t>
      </w:r>
      <w:r w:rsidRPr="008B379A">
        <w:rPr>
          <w:rFonts w:eastAsiaTheme="minorEastAsia"/>
        </w:rPr>
        <w:t>因为创立世界以前</w:t>
      </w:r>
      <w:r w:rsidRPr="008B379A">
        <w:rPr>
          <w:rFonts w:eastAsiaTheme="minorEastAsia"/>
        </w:rPr>
        <w:t>,</w:t>
      </w:r>
      <w:r w:rsidRPr="008B379A">
        <w:rPr>
          <w:rFonts w:eastAsiaTheme="minorEastAsia"/>
        </w:rPr>
        <w:t>你已经爱我了。</w:t>
      </w:r>
      <w:r w:rsidRPr="008B379A">
        <w:rPr>
          <w:rFonts w:eastAsiaTheme="minorEastAsia"/>
        </w:rPr>
        <w:t>"</w:t>
      </w:r>
      <w:r w:rsidRPr="008B379A">
        <w:rPr>
          <w:rFonts w:eastAsiaTheme="minorEastAsia"/>
        </w:rPr>
        <w:t>按照最好的解经家</w:t>
      </w:r>
      <w:r w:rsidRPr="008B379A">
        <w:rPr>
          <w:rFonts w:eastAsiaTheme="minorEastAsia"/>
        </w:rPr>
        <w:t>,</w:t>
      </w:r>
      <w:r w:rsidRPr="008B379A">
        <w:rPr>
          <w:rFonts w:eastAsiaTheme="minorEastAsia"/>
        </w:rPr>
        <w:t>这里所说的是指基督作为中保的位格</w:t>
      </w:r>
      <w:r w:rsidRPr="008B379A">
        <w:rPr>
          <w:rFonts w:eastAsiaTheme="minorEastAsia"/>
        </w:rPr>
        <w:t>,</w:t>
      </w:r>
      <w:r w:rsidRPr="008B379A">
        <w:rPr>
          <w:rFonts w:eastAsiaTheme="minorEastAsia"/>
        </w:rPr>
        <w:t>而不是他单单的神性。父爱基督作中保在第一次的设计中</w:t>
      </w:r>
      <w:r w:rsidRPr="008B379A">
        <w:rPr>
          <w:rFonts w:eastAsiaTheme="minorEastAsia"/>
        </w:rPr>
        <w:t>,</w:t>
      </w:r>
      <w:r w:rsidRPr="008B379A">
        <w:rPr>
          <w:rFonts w:eastAsiaTheme="minorEastAsia"/>
        </w:rPr>
        <w:t>为要在他里面爱他所拣选的人。我们的救主是作为中保祷告的</w:t>
      </w:r>
      <w:r w:rsidRPr="008B379A">
        <w:rPr>
          <w:rFonts w:eastAsiaTheme="minorEastAsia"/>
        </w:rPr>
        <w:t>;</w:t>
      </w:r>
      <w:r w:rsidRPr="008B379A">
        <w:rPr>
          <w:rFonts w:eastAsiaTheme="minorEastAsia"/>
        </w:rPr>
        <w:t>因此他所用的爱作为论据</w:t>
      </w:r>
      <w:r w:rsidRPr="008B379A">
        <w:rPr>
          <w:rFonts w:eastAsiaTheme="minorEastAsia"/>
        </w:rPr>
        <w:t>,</w:t>
      </w:r>
      <w:r w:rsidRPr="008B379A">
        <w:rPr>
          <w:rFonts w:eastAsiaTheme="minorEastAsia"/>
        </w:rPr>
        <w:t>是父爱他作为中保的爱。父爱他作为三位一体中的第二位格</w:t>
      </w:r>
      <w:r w:rsidRPr="008B379A">
        <w:rPr>
          <w:rFonts w:eastAsiaTheme="minorEastAsia"/>
        </w:rPr>
        <w:t>,</w:t>
      </w:r>
      <w:r w:rsidRPr="008B379A">
        <w:rPr>
          <w:rFonts w:eastAsiaTheme="minorEastAsia"/>
        </w:rPr>
        <w:t>不一定是一个适合他为他百姓看见他荣耀的祈求的论据</w:t>
      </w:r>
      <w:r w:rsidRPr="008B379A">
        <w:rPr>
          <w:rFonts w:eastAsiaTheme="minorEastAsia"/>
        </w:rPr>
        <w:t>;</w:t>
      </w:r>
      <w:r w:rsidRPr="008B379A">
        <w:rPr>
          <w:rFonts w:eastAsiaTheme="minorEastAsia"/>
        </w:rPr>
        <w:t>因为父在这方面对他的爱</w:t>
      </w:r>
      <w:r w:rsidRPr="008B379A">
        <w:rPr>
          <w:rFonts w:eastAsiaTheme="minorEastAsia"/>
        </w:rPr>
        <w:t>,</w:t>
      </w:r>
      <w:r w:rsidRPr="008B379A">
        <w:rPr>
          <w:rFonts w:eastAsiaTheme="minorEastAsia"/>
        </w:rPr>
        <w:t>不一定包含对任何受造之物的爱</w:t>
      </w:r>
      <w:r w:rsidRPr="008B379A">
        <w:rPr>
          <w:rFonts w:eastAsiaTheme="minorEastAsia"/>
        </w:rPr>
        <w:t>;</w:t>
      </w:r>
      <w:r w:rsidRPr="008B379A">
        <w:rPr>
          <w:rFonts w:eastAsiaTheme="minorEastAsia"/>
        </w:rPr>
        <w:t>但他爱他作为中保和元首</w:t>
      </w:r>
      <w:r w:rsidRPr="008B379A">
        <w:rPr>
          <w:rFonts w:eastAsiaTheme="minorEastAsia"/>
        </w:rPr>
        <w:t>,</w:t>
      </w:r>
      <w:r w:rsidRPr="008B379A">
        <w:rPr>
          <w:rFonts w:eastAsiaTheme="minorEastAsia"/>
        </w:rPr>
        <w:t>确实包含他爱他所有的肢体</w:t>
      </w:r>
      <w:r w:rsidRPr="008B379A">
        <w:rPr>
          <w:rFonts w:eastAsiaTheme="minorEastAsia"/>
        </w:rPr>
        <w:t>,</w:t>
      </w:r>
      <w:r w:rsidRPr="008B379A">
        <w:rPr>
          <w:rFonts w:eastAsiaTheme="minorEastAsia"/>
        </w:rPr>
        <w:t>是一个适合的论据</w:t>
      </w:r>
      <w:r w:rsidRPr="008B379A">
        <w:rPr>
          <w:rFonts w:eastAsiaTheme="minorEastAsia"/>
        </w:rPr>
        <w:t>,</w:t>
      </w:r>
      <w:r w:rsidRPr="008B379A">
        <w:rPr>
          <w:rFonts w:eastAsiaTheme="minorEastAsia"/>
        </w:rPr>
        <w:t>用以恳求他荣耀他整个的身体。父爱基督</w:t>
      </w:r>
      <w:r w:rsidRPr="008B379A">
        <w:rPr>
          <w:rFonts w:eastAsiaTheme="minorEastAsia"/>
        </w:rPr>
        <w:t>,</w:t>
      </w:r>
      <w:r w:rsidRPr="008B379A">
        <w:rPr>
          <w:rFonts w:eastAsiaTheme="minorEastAsia"/>
        </w:rPr>
        <w:t>因他</w:t>
      </w:r>
      <w:r w:rsidRPr="008B379A">
        <w:rPr>
          <w:rFonts w:eastAsiaTheme="minorEastAsia"/>
        </w:rPr>
        <w:t>"</w:t>
      </w:r>
      <w:r w:rsidRPr="008B379A">
        <w:rPr>
          <w:rFonts w:eastAsiaTheme="minorEastAsia"/>
        </w:rPr>
        <w:t>为他的羊舍命</w:t>
      </w:r>
      <w:r w:rsidRPr="008B379A">
        <w:rPr>
          <w:rFonts w:eastAsiaTheme="minorEastAsia"/>
        </w:rPr>
        <w:t>",</w:t>
      </w:r>
      <w:r w:rsidRPr="008B379A">
        <w:rPr>
          <w:rFonts w:eastAsiaTheme="minorEastAsia"/>
        </w:rPr>
        <w:t>约十</w:t>
      </w:r>
      <w:r w:rsidRPr="008B379A">
        <w:rPr>
          <w:rFonts w:eastAsiaTheme="minorEastAsia"/>
        </w:rPr>
        <w:t>17,</w:t>
      </w:r>
      <w:r w:rsidRPr="008B379A">
        <w:rPr>
          <w:rFonts w:eastAsiaTheme="minorEastAsia"/>
        </w:rPr>
        <w:t>毫无疑问</w:t>
      </w:r>
      <w:r w:rsidRPr="008B379A">
        <w:rPr>
          <w:rFonts w:eastAsiaTheme="minorEastAsia"/>
        </w:rPr>
        <w:t>,</w:t>
      </w:r>
      <w:r w:rsidRPr="008B379A">
        <w:rPr>
          <w:rFonts w:eastAsiaTheme="minorEastAsia"/>
        </w:rPr>
        <w:t>这是何等高度的爱</w:t>
      </w:r>
      <w:r w:rsidRPr="008B379A">
        <w:rPr>
          <w:rFonts w:eastAsiaTheme="minorEastAsia"/>
        </w:rPr>
        <w:t>,</w:t>
      </w:r>
      <w:r w:rsidRPr="008B379A">
        <w:rPr>
          <w:rFonts w:eastAsiaTheme="minorEastAsia"/>
        </w:rPr>
        <w:t>因为他从永恒就应允了父的任命。父爱他顺服这任</w:t>
      </w:r>
      <w:r w:rsidRPr="008B379A">
        <w:rPr>
          <w:rFonts w:eastAsiaTheme="minorEastAsia"/>
        </w:rPr>
        <w:lastRenderedPageBreak/>
        <w:t>命</w:t>
      </w:r>
      <w:r w:rsidRPr="008B379A">
        <w:rPr>
          <w:rFonts w:eastAsiaTheme="minorEastAsia"/>
        </w:rPr>
        <w:t>,</w:t>
      </w:r>
      <w:r w:rsidRPr="008B379A">
        <w:rPr>
          <w:rFonts w:eastAsiaTheme="minorEastAsia"/>
        </w:rPr>
        <w:t>显明他何等深厚地爱所有他的肢体</w:t>
      </w:r>
      <w:r w:rsidRPr="008B379A">
        <w:rPr>
          <w:rFonts w:eastAsiaTheme="minorEastAsia"/>
        </w:rPr>
        <w:t>,</w:t>
      </w:r>
      <w:r w:rsidRPr="008B379A">
        <w:rPr>
          <w:rFonts w:eastAsiaTheme="minorEastAsia"/>
        </w:rPr>
        <w:t>为他们的缘故</w:t>
      </w:r>
      <w:r w:rsidRPr="008B379A">
        <w:rPr>
          <w:rFonts w:eastAsiaTheme="minorEastAsia"/>
        </w:rPr>
        <w:t>,</w:t>
      </w:r>
      <w:r w:rsidRPr="008B379A">
        <w:rPr>
          <w:rFonts w:eastAsiaTheme="minorEastAsia"/>
        </w:rPr>
        <w:t>在他自己的荣耀之后</w:t>
      </w:r>
      <w:r w:rsidRPr="008B379A">
        <w:rPr>
          <w:rFonts w:eastAsiaTheme="minorEastAsia"/>
        </w:rPr>
        <w:t>,</w:t>
      </w:r>
      <w:r w:rsidRPr="008B379A">
        <w:rPr>
          <w:rFonts w:eastAsiaTheme="minorEastAsia"/>
        </w:rPr>
        <w:t>他立基督在他中保的职分上。有人认为父因这工作而喜悦基督</w:t>
      </w:r>
      <w:r w:rsidRPr="008B379A">
        <w:rPr>
          <w:rFonts w:eastAsiaTheme="minorEastAsia"/>
        </w:rPr>
        <w:t>,</w:t>
      </w:r>
      <w:r w:rsidRPr="008B379A">
        <w:rPr>
          <w:rFonts w:eastAsiaTheme="minorEastAsia"/>
        </w:rPr>
        <w:t>是基督荣耀的一部分</w:t>
      </w:r>
      <w:r w:rsidRPr="008B379A">
        <w:rPr>
          <w:rFonts w:eastAsiaTheme="minorEastAsia"/>
        </w:rPr>
        <w:t>;</w:t>
      </w:r>
      <w:r w:rsidRPr="008B379A">
        <w:rPr>
          <w:rFonts w:eastAsiaTheme="minorEastAsia"/>
        </w:rPr>
        <w:t>毫无疑问</w:t>
      </w:r>
      <w:r w:rsidRPr="008B379A">
        <w:rPr>
          <w:rFonts w:eastAsiaTheme="minorEastAsia"/>
        </w:rPr>
        <w:t>,</w:t>
      </w:r>
      <w:r w:rsidRPr="008B379A">
        <w:rPr>
          <w:rFonts w:eastAsiaTheme="minorEastAsia"/>
        </w:rPr>
        <w:t>在他完成这工作之后</w:t>
      </w:r>
      <w:r w:rsidRPr="008B379A">
        <w:rPr>
          <w:rFonts w:eastAsiaTheme="minorEastAsia"/>
        </w:rPr>
        <w:t>,</w:t>
      </w:r>
      <w:r w:rsidRPr="008B379A">
        <w:rPr>
          <w:rFonts w:eastAsiaTheme="minorEastAsia"/>
        </w:rPr>
        <w:t>现在在天上</w:t>
      </w:r>
      <w:r w:rsidRPr="008B379A">
        <w:rPr>
          <w:rFonts w:eastAsiaTheme="minorEastAsia"/>
        </w:rPr>
        <w:t>,</w:t>
      </w:r>
      <w:r w:rsidRPr="008B379A">
        <w:rPr>
          <w:rFonts w:eastAsiaTheme="minorEastAsia"/>
        </w:rPr>
        <w:t>这是他的荣耀。如果是这样</w:t>
      </w:r>
      <w:r w:rsidRPr="008B379A">
        <w:rPr>
          <w:rFonts w:eastAsiaTheme="minorEastAsia"/>
        </w:rPr>
        <w:t>,</w:t>
      </w:r>
      <w:r w:rsidRPr="008B379A">
        <w:rPr>
          <w:rFonts w:eastAsiaTheme="minorEastAsia"/>
        </w:rPr>
        <w:t>我会这样理解约十七</w:t>
      </w:r>
      <w:r w:rsidRPr="008B379A">
        <w:rPr>
          <w:rFonts w:eastAsiaTheme="minorEastAsia"/>
        </w:rPr>
        <w:t>5"</w:t>
      </w:r>
      <w:r w:rsidRPr="008B379A">
        <w:rPr>
          <w:rFonts w:eastAsiaTheme="minorEastAsia"/>
        </w:rPr>
        <w:t>父啊</w:t>
      </w:r>
      <w:r w:rsidRPr="008B379A">
        <w:rPr>
          <w:rFonts w:eastAsiaTheme="minorEastAsia"/>
        </w:rPr>
        <w:t>,</w:t>
      </w:r>
      <w:r w:rsidRPr="008B379A">
        <w:rPr>
          <w:rFonts w:eastAsiaTheme="minorEastAsia"/>
        </w:rPr>
        <w:t>现在求你使我同你享荣耀</w:t>
      </w:r>
      <w:r w:rsidRPr="008B379A">
        <w:rPr>
          <w:rFonts w:eastAsiaTheme="minorEastAsia"/>
        </w:rPr>
        <w:t>,</w:t>
      </w:r>
      <w:r w:rsidRPr="008B379A">
        <w:rPr>
          <w:rFonts w:eastAsiaTheme="minorEastAsia"/>
        </w:rPr>
        <w:t>就是未有世界以先</w:t>
      </w:r>
      <w:r w:rsidRPr="008B379A">
        <w:rPr>
          <w:rFonts w:eastAsiaTheme="minorEastAsia"/>
        </w:rPr>
        <w:t>,</w:t>
      </w:r>
      <w:r w:rsidRPr="008B379A">
        <w:rPr>
          <w:rFonts w:eastAsiaTheme="minorEastAsia"/>
        </w:rPr>
        <w:t>我同你所有的荣耀。</w:t>
      </w:r>
      <w:r w:rsidRPr="008B379A">
        <w:rPr>
          <w:rFonts w:eastAsiaTheme="minorEastAsia"/>
        </w:rPr>
        <w:t>"</w:t>
      </w:r>
      <w:r w:rsidRPr="008B379A">
        <w:rPr>
          <w:rFonts w:eastAsiaTheme="minorEastAsia"/>
        </w:rPr>
        <w:t>即求你显明你因我的中保工作而喜悦</w:t>
      </w:r>
      <w:r w:rsidRPr="008B379A">
        <w:rPr>
          <w:rFonts w:eastAsiaTheme="minorEastAsia"/>
        </w:rPr>
        <w:t>,</w:t>
      </w:r>
      <w:r w:rsidRPr="008B379A">
        <w:rPr>
          <w:rFonts w:eastAsiaTheme="minorEastAsia"/>
        </w:rPr>
        <w:t>这是创世以前我与你所有的荣耀。他神性的荣耀并没有减损</w:t>
      </w:r>
      <w:r w:rsidRPr="008B379A">
        <w:rPr>
          <w:rFonts w:eastAsiaTheme="minorEastAsia"/>
        </w:rPr>
        <w:t>;</w:t>
      </w:r>
      <w:r w:rsidRPr="008B379A">
        <w:rPr>
          <w:rFonts w:eastAsiaTheme="minorEastAsia"/>
        </w:rPr>
        <w:t>因此那不是他所祈求的荣耀。这是使他与父同享荣耀。除了父对他所怀的深厚之情外</w:t>
      </w:r>
      <w:r w:rsidRPr="008B379A">
        <w:rPr>
          <w:rFonts w:eastAsiaTheme="minorEastAsia"/>
        </w:rPr>
        <w:t>,</w:t>
      </w:r>
      <w:r w:rsidRPr="008B379A">
        <w:rPr>
          <w:rFonts w:eastAsiaTheme="minorEastAsia"/>
        </w:rPr>
        <w:t>我们还能设想在创世以前</w:t>
      </w:r>
      <w:r w:rsidRPr="008B379A">
        <w:rPr>
          <w:rFonts w:eastAsiaTheme="minorEastAsia"/>
        </w:rPr>
        <w:t>,</w:t>
      </w:r>
      <w:r w:rsidRPr="008B379A">
        <w:rPr>
          <w:rFonts w:eastAsiaTheme="minorEastAsia"/>
        </w:rPr>
        <w:t>作为中保的他从父所领受的是什么荣耀呢</w:t>
      </w:r>
      <w:r w:rsidRPr="008B379A">
        <w:rPr>
          <w:rFonts w:eastAsiaTheme="minorEastAsia"/>
        </w:rPr>
        <w:t>?</w:t>
      </w:r>
      <w:r w:rsidRPr="008B379A">
        <w:rPr>
          <w:rFonts w:eastAsiaTheme="minorEastAsia"/>
        </w:rPr>
        <w:t>他所用的论据证明了这一点。</w:t>
      </w:r>
      <w:r w:rsidRPr="008B379A">
        <w:rPr>
          <w:rFonts w:eastAsiaTheme="minorEastAsia"/>
        </w:rPr>
        <w:t>6</w:t>
      </w:r>
      <w:r w:rsidRPr="008B379A">
        <w:rPr>
          <w:rFonts w:eastAsiaTheme="minorEastAsia"/>
        </w:rPr>
        <w:t>节</w:t>
      </w:r>
      <w:r w:rsidRPr="008B379A">
        <w:rPr>
          <w:rFonts w:eastAsiaTheme="minorEastAsia"/>
        </w:rPr>
        <w:t>,"</w:t>
      </w:r>
      <w:r w:rsidRPr="008B379A">
        <w:rPr>
          <w:rFonts w:eastAsiaTheme="minorEastAsia"/>
        </w:rPr>
        <w:t>我已将你的名显明</w:t>
      </w:r>
      <w:r w:rsidRPr="008B379A">
        <w:rPr>
          <w:rFonts w:eastAsiaTheme="minorEastAsia"/>
        </w:rPr>
        <w:t>","</w:t>
      </w:r>
      <w:r w:rsidRPr="008B379A">
        <w:rPr>
          <w:rFonts w:eastAsiaTheme="minorEastAsia"/>
        </w:rPr>
        <w:t>我实际上行了那事</w:t>
      </w:r>
      <w:r w:rsidRPr="008B379A">
        <w:rPr>
          <w:rFonts w:eastAsiaTheme="minorEastAsia"/>
        </w:rPr>
        <w:t>,</w:t>
      </w:r>
      <w:r w:rsidRPr="008B379A">
        <w:rPr>
          <w:rFonts w:eastAsiaTheme="minorEastAsia"/>
        </w:rPr>
        <w:t>父啊</w:t>
      </w:r>
      <w:r w:rsidRPr="008B379A">
        <w:rPr>
          <w:rFonts w:eastAsiaTheme="minorEastAsia"/>
        </w:rPr>
        <w:t>,</w:t>
      </w:r>
      <w:r w:rsidRPr="008B379A">
        <w:rPr>
          <w:rFonts w:eastAsiaTheme="minorEastAsia"/>
        </w:rPr>
        <w:t>你因此大大喜悦。</w:t>
      </w:r>
      <w:r w:rsidRPr="008B379A">
        <w:rPr>
          <w:rFonts w:eastAsiaTheme="minorEastAsia"/>
        </w:rPr>
        <w:t>"4</w:t>
      </w:r>
      <w:r w:rsidRPr="008B379A">
        <w:rPr>
          <w:rFonts w:eastAsiaTheme="minorEastAsia"/>
        </w:rPr>
        <w:t>节</w:t>
      </w:r>
      <w:r w:rsidRPr="008B379A">
        <w:rPr>
          <w:rFonts w:eastAsiaTheme="minorEastAsia"/>
        </w:rPr>
        <w:t>,"</w:t>
      </w:r>
      <w:r w:rsidRPr="008B379A">
        <w:rPr>
          <w:rFonts w:eastAsiaTheme="minorEastAsia"/>
        </w:rPr>
        <w:t>我在地上已经荣耀你</w:t>
      </w:r>
      <w:r w:rsidRPr="008B379A">
        <w:rPr>
          <w:rFonts w:eastAsiaTheme="minorEastAsia"/>
        </w:rPr>
        <w:t>,</w:t>
      </w:r>
      <w:r w:rsidRPr="008B379A">
        <w:rPr>
          <w:rFonts w:eastAsiaTheme="minorEastAsia"/>
        </w:rPr>
        <w:t>你所托付我的事</w:t>
      </w:r>
      <w:r w:rsidRPr="008B379A">
        <w:rPr>
          <w:rFonts w:eastAsiaTheme="minorEastAsia"/>
        </w:rPr>
        <w:t>,</w:t>
      </w:r>
      <w:r w:rsidRPr="008B379A">
        <w:rPr>
          <w:rFonts w:eastAsiaTheme="minorEastAsia"/>
        </w:rPr>
        <w:t>我已成全了。</w:t>
      </w:r>
      <w:r w:rsidRPr="008B379A">
        <w:rPr>
          <w:rFonts w:eastAsiaTheme="minorEastAsia"/>
        </w:rPr>
        <w:t>"</w:t>
      </w:r>
      <w:r w:rsidRPr="008B379A">
        <w:rPr>
          <w:rFonts w:eastAsiaTheme="minorEastAsia"/>
        </w:rPr>
        <w:t>我藉见证你是可亲近的神</w:t>
      </w:r>
      <w:r w:rsidRPr="008B379A">
        <w:rPr>
          <w:rFonts w:eastAsiaTheme="minorEastAsia"/>
        </w:rPr>
        <w:t>,</w:t>
      </w:r>
      <w:r w:rsidRPr="008B379A">
        <w:rPr>
          <w:rFonts w:eastAsiaTheme="minorEastAsia"/>
        </w:rPr>
        <w:t>满有慈爱</w:t>
      </w:r>
      <w:r w:rsidRPr="008B379A">
        <w:rPr>
          <w:rFonts w:eastAsiaTheme="minorEastAsia"/>
        </w:rPr>
        <w:t>,</w:t>
      </w:r>
      <w:r w:rsidRPr="008B379A">
        <w:rPr>
          <w:rFonts w:eastAsiaTheme="minorEastAsia"/>
        </w:rPr>
        <w:t>与世人和好</w:t>
      </w:r>
      <w:r w:rsidRPr="008B379A">
        <w:rPr>
          <w:rFonts w:eastAsiaTheme="minorEastAsia"/>
        </w:rPr>
        <w:t>,</w:t>
      </w:r>
      <w:r w:rsidRPr="008B379A">
        <w:rPr>
          <w:rFonts w:eastAsiaTheme="minorEastAsia"/>
        </w:rPr>
        <w:t>荣耀了你</w:t>
      </w:r>
      <w:r w:rsidRPr="008B379A">
        <w:rPr>
          <w:rFonts w:eastAsiaTheme="minorEastAsia"/>
        </w:rPr>
        <w:t>,</w:t>
      </w:r>
      <w:r w:rsidRPr="008B379A">
        <w:rPr>
          <w:rFonts w:eastAsiaTheme="minorEastAsia"/>
        </w:rPr>
        <w:t>因此求你荣耀我。正如基督带给神的荣耀与救赎的事工有关</w:t>
      </w:r>
      <w:r w:rsidRPr="008B379A">
        <w:rPr>
          <w:rFonts w:eastAsiaTheme="minorEastAsia"/>
        </w:rPr>
        <w:t>,</w:t>
      </w:r>
      <w:r w:rsidRPr="008B379A">
        <w:rPr>
          <w:rFonts w:eastAsiaTheme="minorEastAsia"/>
        </w:rPr>
        <w:t>照样</w:t>
      </w:r>
      <w:r w:rsidRPr="008B379A">
        <w:rPr>
          <w:rFonts w:eastAsiaTheme="minorEastAsia"/>
        </w:rPr>
        <w:t>,</w:t>
      </w:r>
      <w:r w:rsidRPr="008B379A">
        <w:rPr>
          <w:rFonts w:eastAsiaTheme="minorEastAsia"/>
        </w:rPr>
        <w:t>他向神所求的荣耀</w:t>
      </w:r>
      <w:r w:rsidRPr="008B379A">
        <w:rPr>
          <w:rFonts w:eastAsiaTheme="minorEastAsia"/>
        </w:rPr>
        <w:t>,</w:t>
      </w:r>
      <w:r w:rsidRPr="008B379A">
        <w:rPr>
          <w:rFonts w:eastAsiaTheme="minorEastAsia"/>
        </w:rPr>
        <w:t>他从前所有的荣耀</w:t>
      </w:r>
      <w:r w:rsidRPr="008B379A">
        <w:rPr>
          <w:rFonts w:eastAsiaTheme="minorEastAsia"/>
        </w:rPr>
        <w:t>,</w:t>
      </w:r>
      <w:r w:rsidRPr="008B379A">
        <w:rPr>
          <w:rFonts w:eastAsiaTheme="minorEastAsia"/>
        </w:rPr>
        <w:t>更可能不是指他神性的荣耀</w:t>
      </w:r>
      <w:r w:rsidRPr="008B379A">
        <w:rPr>
          <w:rFonts w:eastAsiaTheme="minorEastAsia"/>
        </w:rPr>
        <w:t>,</w:t>
      </w:r>
      <w:r w:rsidRPr="008B379A">
        <w:rPr>
          <w:rFonts w:eastAsiaTheme="minorEastAsia"/>
        </w:rPr>
        <w:t>而是指他作为中保的荣耀</w:t>
      </w:r>
      <w:r w:rsidRPr="008B379A">
        <w:rPr>
          <w:rFonts w:eastAsiaTheme="minorEastAsia"/>
        </w:rPr>
        <w:t>,</w:t>
      </w:r>
      <w:r w:rsidRPr="008B379A">
        <w:rPr>
          <w:rFonts w:eastAsiaTheme="minorEastAsia"/>
        </w:rPr>
        <w:t>就是神因此而大大喜悦</w:t>
      </w:r>
      <w:r w:rsidRPr="008B379A">
        <w:rPr>
          <w:rFonts w:eastAsiaTheme="minorEastAsia"/>
        </w:rPr>
        <w:t>,</w:t>
      </w:r>
      <w:r w:rsidRPr="008B379A">
        <w:rPr>
          <w:rFonts w:eastAsiaTheme="minorEastAsia"/>
        </w:rPr>
        <w:t>悦纳他乐意担当此事</w:t>
      </w:r>
      <w:r w:rsidRPr="008B379A">
        <w:rPr>
          <w:rFonts w:eastAsiaTheme="minorEastAsia"/>
        </w:rPr>
        <w:t>,</w:t>
      </w:r>
      <w:r w:rsidRPr="008B379A">
        <w:rPr>
          <w:rFonts w:eastAsiaTheme="minorEastAsia"/>
        </w:rPr>
        <w:t>并因此深深地爱他。基督神性的荣耀不是祷告的对象</w:t>
      </w:r>
      <w:r w:rsidRPr="008B379A">
        <w:rPr>
          <w:rFonts w:eastAsiaTheme="minorEastAsia"/>
        </w:rPr>
        <w:t>;</w:t>
      </w:r>
      <w:r w:rsidRPr="008B379A">
        <w:rPr>
          <w:rFonts w:eastAsiaTheme="minorEastAsia"/>
        </w:rPr>
        <w:t>他受死复活后按约所当得的荣耀</w:t>
      </w:r>
      <w:r w:rsidRPr="008B379A">
        <w:rPr>
          <w:rFonts w:eastAsiaTheme="minorEastAsia"/>
        </w:rPr>
        <w:t>,</w:t>
      </w:r>
      <w:r w:rsidRPr="008B379A">
        <w:rPr>
          <w:rFonts w:eastAsiaTheme="minorEastAsia"/>
        </w:rPr>
        <w:t>在他升天前虽在旨意中有</w:t>
      </w:r>
      <w:r w:rsidRPr="008B379A">
        <w:rPr>
          <w:rFonts w:eastAsiaTheme="minorEastAsia"/>
        </w:rPr>
        <w:t>,</w:t>
      </w:r>
      <w:r w:rsidRPr="008B379A">
        <w:rPr>
          <w:rFonts w:eastAsiaTheme="minorEastAsia"/>
        </w:rPr>
        <w:t>却还没有实际得着。但神悦纳他</w:t>
      </w:r>
      <w:r w:rsidRPr="008B379A">
        <w:rPr>
          <w:rFonts w:eastAsiaTheme="minorEastAsia"/>
        </w:rPr>
        <w:t>,</w:t>
      </w:r>
      <w:r w:rsidRPr="008B379A">
        <w:rPr>
          <w:rFonts w:eastAsiaTheme="minorEastAsia"/>
        </w:rPr>
        <w:t>以及他担当此事的美意</w:t>
      </w:r>
      <w:r w:rsidRPr="008B379A">
        <w:rPr>
          <w:rFonts w:eastAsiaTheme="minorEastAsia"/>
        </w:rPr>
        <w:t>,</w:t>
      </w:r>
      <w:r w:rsidRPr="008B379A">
        <w:rPr>
          <w:rFonts w:eastAsiaTheme="minorEastAsia"/>
        </w:rPr>
        <w:t>是他在创世以前实在与父同有的荣耀。这个意思并不削弱由此证明基督神性的论据</w:t>
      </w:r>
      <w:r w:rsidRPr="008B379A">
        <w:rPr>
          <w:rFonts w:eastAsiaTheme="minorEastAsia"/>
        </w:rPr>
        <w:t>;</w:t>
      </w:r>
      <w:r w:rsidRPr="008B379A">
        <w:rPr>
          <w:rFonts w:eastAsiaTheme="minorEastAsia"/>
        </w:rPr>
        <w:t>因为如果他在创世以前就存在</w:t>
      </w:r>
      <w:r w:rsidRPr="008B379A">
        <w:rPr>
          <w:rFonts w:eastAsiaTheme="minorEastAsia"/>
        </w:rPr>
        <w:t>,</w:t>
      </w:r>
      <w:r w:rsidRPr="008B379A">
        <w:rPr>
          <w:rFonts w:eastAsiaTheme="minorEastAsia"/>
        </w:rPr>
        <w:t>他就不是受造之物。我们既然父神在创世以前向作中保的基督所怀的爱</w:t>
      </w:r>
      <w:r w:rsidRPr="008B379A">
        <w:rPr>
          <w:rFonts w:eastAsiaTheme="minorEastAsia"/>
        </w:rPr>
        <w:t>,</w:t>
      </w:r>
      <w:r w:rsidRPr="008B379A">
        <w:rPr>
          <w:rFonts w:eastAsiaTheme="minorEastAsia"/>
        </w:rPr>
        <w:t>都临到他儿子在时间里的每一个肢体身上</w:t>
      </w:r>
      <w:r w:rsidRPr="008B379A">
        <w:rPr>
          <w:rFonts w:eastAsiaTheme="minorEastAsia"/>
        </w:rPr>
        <w:t>,</w:t>
      </w:r>
      <w:r w:rsidRPr="008B379A">
        <w:rPr>
          <w:rFonts w:eastAsiaTheme="minorEastAsia"/>
        </w:rPr>
        <w:t>我们岂不当拿起基督在这里所用的同样论据</w:t>
      </w:r>
      <w:r w:rsidRPr="008B379A">
        <w:rPr>
          <w:rFonts w:eastAsiaTheme="minorEastAsia"/>
        </w:rPr>
        <w:t>,</w:t>
      </w:r>
      <w:r w:rsidRPr="008B379A">
        <w:rPr>
          <w:rFonts w:eastAsiaTheme="minorEastAsia"/>
        </w:rPr>
        <w:t>满有安慰吗</w:t>
      </w:r>
      <w:r w:rsidRPr="008B379A">
        <w:rPr>
          <w:rFonts w:eastAsiaTheme="minorEastAsia"/>
        </w:rPr>
        <w:t>?</w:t>
      </w:r>
    </w:p>
    <w:p w14:paraId="51CE320C" w14:textId="77777777" w:rsidR="008B379A" w:rsidRPr="008B379A" w:rsidRDefault="008B379A" w:rsidP="008B379A">
      <w:pPr>
        <w:ind w:left="-5" w:right="0"/>
        <w:rPr>
          <w:rFonts w:eastAsiaTheme="minorEastAsia"/>
        </w:rPr>
      </w:pPr>
      <w:r w:rsidRPr="008B379A">
        <w:rPr>
          <w:rFonts w:eastAsiaTheme="minorEastAsia"/>
        </w:rPr>
        <w:t>(6)</w:t>
      </w:r>
      <w:r w:rsidRPr="008B379A">
        <w:rPr>
          <w:rFonts w:eastAsiaTheme="minorEastAsia"/>
        </w:rPr>
        <w:t>神因这安排和命定而得荣耀。神用何等大胆的言辞向万有宣告</w:t>
      </w:r>
      <w:r w:rsidRPr="008B379A">
        <w:rPr>
          <w:rFonts w:eastAsiaTheme="minorEastAsia"/>
        </w:rPr>
        <w:t>,</w:t>
      </w:r>
      <w:r w:rsidRPr="008B379A">
        <w:rPr>
          <w:rFonts w:eastAsiaTheme="minorEastAsia"/>
        </w:rPr>
        <w:t>将立这慈爱和平安之约的尊荣完全归于自己</w:t>
      </w:r>
      <w:r w:rsidRPr="008B379A">
        <w:rPr>
          <w:rFonts w:eastAsiaTheme="minorEastAsia"/>
        </w:rPr>
        <w:t>!</w:t>
      </w:r>
      <w:r w:rsidRPr="008B379A">
        <w:rPr>
          <w:rFonts w:eastAsiaTheme="minorEastAsia"/>
        </w:rPr>
        <w:t>没有一个受造之物在这谋略中发表意见</w:t>
      </w:r>
      <w:r w:rsidRPr="008B379A">
        <w:rPr>
          <w:rFonts w:eastAsiaTheme="minorEastAsia"/>
        </w:rPr>
        <w:t>,</w:t>
      </w:r>
      <w:r w:rsidRPr="008B379A">
        <w:rPr>
          <w:rFonts w:eastAsiaTheme="minorEastAsia"/>
        </w:rPr>
        <w:t>或有所贡献</w:t>
      </w:r>
      <w:r w:rsidRPr="008B379A">
        <w:rPr>
          <w:rFonts w:eastAsiaTheme="minorEastAsia"/>
        </w:rPr>
        <w:t>,</w:t>
      </w:r>
      <w:r w:rsidRPr="008B379A">
        <w:rPr>
          <w:rFonts w:eastAsiaTheme="minorEastAsia"/>
        </w:rPr>
        <w:t>但他要独自得着一切荣耀</w:t>
      </w:r>
      <w:r w:rsidRPr="008B379A">
        <w:rPr>
          <w:rFonts w:eastAsiaTheme="minorEastAsia"/>
        </w:rPr>
        <w:t>:</w:t>
      </w:r>
      <w:r w:rsidRPr="008B379A">
        <w:rPr>
          <w:rFonts w:eastAsiaTheme="minorEastAsia"/>
        </w:rPr>
        <w:t>赛四十四</w:t>
      </w:r>
      <w:r w:rsidRPr="008B379A">
        <w:rPr>
          <w:rFonts w:eastAsiaTheme="minorEastAsia"/>
        </w:rPr>
        <w:t>21"</w:t>
      </w:r>
      <w:r w:rsidRPr="008B379A">
        <w:rPr>
          <w:rFonts w:eastAsiaTheme="minorEastAsia"/>
        </w:rPr>
        <w:t>你们要述说陈明这事</w:t>
      </w:r>
      <w:r w:rsidRPr="008B379A">
        <w:rPr>
          <w:rFonts w:eastAsiaTheme="minorEastAsia"/>
        </w:rPr>
        <w:t>,</w:t>
      </w:r>
      <w:r w:rsidRPr="008B379A">
        <w:rPr>
          <w:rFonts w:eastAsiaTheme="minorEastAsia"/>
        </w:rPr>
        <w:t>你们要彼此商议。谁从古时指明</w:t>
      </w:r>
      <w:r w:rsidRPr="008B379A">
        <w:rPr>
          <w:rFonts w:eastAsiaTheme="minorEastAsia"/>
        </w:rPr>
        <w:t>,</w:t>
      </w:r>
      <w:r w:rsidRPr="008B379A">
        <w:rPr>
          <w:rFonts w:eastAsiaTheme="minorEastAsia"/>
        </w:rPr>
        <w:t>谁从上古述说</w:t>
      </w:r>
      <w:r w:rsidRPr="008B379A">
        <w:rPr>
          <w:rFonts w:eastAsiaTheme="minorEastAsia"/>
        </w:rPr>
        <w:t>?</w:t>
      </w:r>
      <w:r w:rsidRPr="008B379A">
        <w:rPr>
          <w:rFonts w:eastAsiaTheme="minorEastAsia"/>
        </w:rPr>
        <w:t>岂不是我耶和华吗</w:t>
      </w:r>
      <w:r w:rsidRPr="008B379A">
        <w:rPr>
          <w:rFonts w:eastAsiaTheme="minorEastAsia"/>
        </w:rPr>
        <w:t>?</w:t>
      </w:r>
      <w:r w:rsidRPr="008B379A">
        <w:rPr>
          <w:rFonts w:eastAsiaTheme="minorEastAsia"/>
        </w:rPr>
        <w:t>除了我以外</w:t>
      </w:r>
      <w:r w:rsidRPr="008B379A">
        <w:rPr>
          <w:rFonts w:eastAsiaTheme="minorEastAsia"/>
        </w:rPr>
        <w:t>,</w:t>
      </w:r>
      <w:r w:rsidRPr="008B379A">
        <w:rPr>
          <w:rFonts w:eastAsiaTheme="minorEastAsia"/>
        </w:rPr>
        <w:t>再没有神</w:t>
      </w:r>
      <w:r w:rsidRPr="008B379A">
        <w:rPr>
          <w:rFonts w:eastAsiaTheme="minorEastAsia"/>
        </w:rPr>
        <w:t>,</w:t>
      </w:r>
      <w:r w:rsidRPr="008B379A">
        <w:rPr>
          <w:rFonts w:eastAsiaTheme="minorEastAsia"/>
        </w:rPr>
        <w:t>我是公义的神</w:t>
      </w:r>
      <w:r w:rsidRPr="008B379A">
        <w:rPr>
          <w:rFonts w:eastAsiaTheme="minorEastAsia"/>
        </w:rPr>
        <w:t>,</w:t>
      </w:r>
      <w:r w:rsidRPr="008B379A">
        <w:rPr>
          <w:rFonts w:eastAsiaTheme="minorEastAsia"/>
        </w:rPr>
        <w:t>又是救主。</w:t>
      </w:r>
      <w:r w:rsidRPr="008B379A">
        <w:rPr>
          <w:rFonts w:eastAsiaTheme="minorEastAsia"/>
        </w:rPr>
        <w:t>"</w:t>
      </w:r>
      <w:r w:rsidRPr="008B379A">
        <w:rPr>
          <w:rFonts w:eastAsiaTheme="minorEastAsia"/>
        </w:rPr>
        <w:t>除我以外</w:t>
      </w:r>
      <w:r w:rsidRPr="008B379A">
        <w:rPr>
          <w:rFonts w:eastAsiaTheme="minorEastAsia"/>
        </w:rPr>
        <w:t>,</w:t>
      </w:r>
      <w:r w:rsidRPr="008B379A">
        <w:rPr>
          <w:rFonts w:eastAsiaTheme="minorEastAsia"/>
        </w:rPr>
        <w:t>再没有设计者</w:t>
      </w:r>
      <w:r w:rsidRPr="008B379A">
        <w:rPr>
          <w:rFonts w:eastAsiaTheme="minorEastAsia"/>
        </w:rPr>
        <w:t>,</w:t>
      </w:r>
      <w:r w:rsidRPr="008B379A">
        <w:rPr>
          <w:rFonts w:eastAsiaTheme="minorEastAsia"/>
        </w:rPr>
        <w:t>没有宣告者。这里所说的不是指从巴比伦得拯救</w:t>
      </w:r>
      <w:r w:rsidRPr="008B379A">
        <w:rPr>
          <w:rFonts w:eastAsiaTheme="minorEastAsia"/>
        </w:rPr>
        <w:t>,</w:t>
      </w:r>
      <w:r w:rsidRPr="008B379A">
        <w:rPr>
          <w:rFonts w:eastAsiaTheme="minorEastAsia"/>
        </w:rPr>
        <w:t>如有人所解释的</w:t>
      </w:r>
      <w:r w:rsidRPr="008B379A">
        <w:rPr>
          <w:rFonts w:eastAsiaTheme="minorEastAsia"/>
        </w:rPr>
        <w:t>,</w:t>
      </w:r>
      <w:r w:rsidRPr="008B379A">
        <w:rPr>
          <w:rFonts w:eastAsiaTheme="minorEastAsia"/>
        </w:rPr>
        <w:t>从下文到本章末了可以证明</w:t>
      </w:r>
      <w:r w:rsidRPr="008B379A">
        <w:rPr>
          <w:rFonts w:eastAsiaTheme="minorEastAsia"/>
        </w:rPr>
        <w:t>;17</w:t>
      </w:r>
      <w:r w:rsidRPr="008B379A">
        <w:rPr>
          <w:rFonts w:eastAsiaTheme="minorEastAsia"/>
        </w:rPr>
        <w:t>节也说这是</w:t>
      </w:r>
      <w:r w:rsidRPr="008B379A">
        <w:rPr>
          <w:rFonts w:eastAsiaTheme="minorEastAsia"/>
        </w:rPr>
        <w:t>"</w:t>
      </w:r>
      <w:r w:rsidRPr="008B379A">
        <w:rPr>
          <w:rFonts w:eastAsiaTheme="minorEastAsia"/>
        </w:rPr>
        <w:t>永远的救恩</w:t>
      </w:r>
      <w:r w:rsidRPr="008B379A">
        <w:rPr>
          <w:rFonts w:eastAsiaTheme="minorEastAsia"/>
        </w:rPr>
        <w:t>",</w:t>
      </w:r>
      <w:r w:rsidRPr="008B379A">
        <w:rPr>
          <w:rFonts w:eastAsiaTheme="minorEastAsia"/>
        </w:rPr>
        <w:t>不</w:t>
      </w:r>
      <w:r w:rsidRPr="008B379A">
        <w:rPr>
          <w:rFonts w:eastAsiaTheme="minorEastAsia"/>
        </w:rPr>
        <w:lastRenderedPageBreak/>
        <w:t>至蒙羞受辱</w:t>
      </w:r>
      <w:r w:rsidRPr="008B379A">
        <w:rPr>
          <w:rFonts w:eastAsiaTheme="minorEastAsia"/>
        </w:rPr>
        <w:t>,</w:t>
      </w:r>
      <w:r w:rsidRPr="008B379A">
        <w:rPr>
          <w:rFonts w:eastAsiaTheme="minorEastAsia"/>
        </w:rPr>
        <w:t>直到永永远远</w:t>
      </w:r>
      <w:r w:rsidRPr="008B379A">
        <w:rPr>
          <w:rFonts w:eastAsiaTheme="minorEastAsia"/>
        </w:rPr>
        <w:t>;</w:t>
      </w:r>
      <w:r w:rsidRPr="008B379A">
        <w:rPr>
          <w:rFonts w:eastAsiaTheme="minorEastAsia"/>
        </w:rPr>
        <w:t>一个救恩要持续到永恒。神一切的属性都可以因此得荣耀。他的慈爱何等令人惊奇</w:t>
      </w:r>
      <w:r w:rsidRPr="008B379A">
        <w:rPr>
          <w:rFonts w:eastAsiaTheme="minorEastAsia"/>
        </w:rPr>
        <w:t>,</w:t>
      </w:r>
      <w:r w:rsidRPr="008B379A">
        <w:rPr>
          <w:rFonts w:eastAsiaTheme="minorEastAsia"/>
        </w:rPr>
        <w:t>至圣者竟如此爱罪人</w:t>
      </w:r>
      <w:r w:rsidRPr="008B379A">
        <w:rPr>
          <w:rFonts w:eastAsiaTheme="minorEastAsia"/>
        </w:rPr>
        <w:t>,</w:t>
      </w:r>
      <w:r w:rsidRPr="008B379A">
        <w:rPr>
          <w:rFonts w:eastAsiaTheme="minorEastAsia"/>
        </w:rPr>
        <w:t>公义嫉妒自己荣耀的君王</w:t>
      </w:r>
      <w:r w:rsidRPr="008B379A">
        <w:rPr>
          <w:rFonts w:eastAsiaTheme="minorEastAsia"/>
        </w:rPr>
        <w:t>,</w:t>
      </w:r>
      <w:r w:rsidRPr="008B379A">
        <w:rPr>
          <w:rFonts w:eastAsiaTheme="minorEastAsia"/>
        </w:rPr>
        <w:t>竟任命他的儿子作和好者和救主。除了怜悯</w:t>
      </w:r>
      <w:r w:rsidRPr="008B379A">
        <w:rPr>
          <w:rFonts w:eastAsiaTheme="minorEastAsia"/>
        </w:rPr>
        <w:t>,</w:t>
      </w:r>
      <w:r w:rsidRPr="008B379A">
        <w:rPr>
          <w:rFonts w:eastAsiaTheme="minorEastAsia"/>
        </w:rPr>
        <w:t>还有什么动机能吸引他的慈爱呢</w:t>
      </w:r>
      <w:r w:rsidRPr="008B379A">
        <w:rPr>
          <w:rFonts w:eastAsiaTheme="minorEastAsia"/>
        </w:rPr>
        <w:t>?</w:t>
      </w:r>
      <w:r w:rsidRPr="008B379A">
        <w:rPr>
          <w:rFonts w:eastAsiaTheme="minorEastAsia"/>
        </w:rPr>
        <w:t>在忘恩负义、躺卧在血泊中的人身上有什么吸引力呢</w:t>
      </w:r>
      <w:r w:rsidRPr="008B379A">
        <w:rPr>
          <w:rFonts w:eastAsiaTheme="minorEastAsia"/>
        </w:rPr>
        <w:t>?</w:t>
      </w:r>
      <w:r w:rsidRPr="008B379A">
        <w:rPr>
          <w:rFonts w:eastAsiaTheme="minorEastAsia"/>
        </w:rPr>
        <w:t>我们的思想中有什么论据可以恳求神作如此奇妙的计划呢</w:t>
      </w:r>
      <w:r w:rsidRPr="008B379A">
        <w:rPr>
          <w:rFonts w:eastAsiaTheme="minorEastAsia"/>
        </w:rPr>
        <w:t>?</w:t>
      </w:r>
      <w:r w:rsidRPr="008B379A">
        <w:rPr>
          <w:rFonts w:eastAsiaTheme="minorEastAsia"/>
        </w:rPr>
        <w:t>他所夸耀的包括公义和怜悯</w:t>
      </w:r>
      <w:r w:rsidRPr="008B379A">
        <w:rPr>
          <w:rFonts w:eastAsiaTheme="minorEastAsia"/>
        </w:rPr>
        <w:t>;"</w:t>
      </w:r>
      <w:r w:rsidRPr="008B379A">
        <w:rPr>
          <w:rFonts w:eastAsiaTheme="minorEastAsia"/>
        </w:rPr>
        <w:t>公义的神</w:t>
      </w:r>
      <w:r w:rsidRPr="008B379A">
        <w:rPr>
          <w:rFonts w:eastAsiaTheme="minorEastAsia"/>
        </w:rPr>
        <w:t>,</w:t>
      </w:r>
      <w:r w:rsidRPr="008B379A">
        <w:rPr>
          <w:rFonts w:eastAsiaTheme="minorEastAsia"/>
        </w:rPr>
        <w:t>又是救主。</w:t>
      </w:r>
      <w:r w:rsidRPr="008B379A">
        <w:rPr>
          <w:rFonts w:eastAsiaTheme="minorEastAsia"/>
        </w:rPr>
        <w:t>"</w:t>
      </w:r>
      <w:r w:rsidRPr="008B379A">
        <w:rPr>
          <w:rFonts w:eastAsiaTheme="minorEastAsia"/>
        </w:rPr>
        <w:t>智慧可以因这计划而得荣耀</w:t>
      </w:r>
      <w:r w:rsidRPr="008B379A">
        <w:rPr>
          <w:rFonts w:eastAsiaTheme="minorEastAsia"/>
        </w:rPr>
        <w:t>,</w:t>
      </w:r>
      <w:r w:rsidRPr="008B379A">
        <w:rPr>
          <w:rFonts w:eastAsiaTheme="minorEastAsia"/>
        </w:rPr>
        <w:t>良善可以因命定一位如此强大的人作挽回祭而得荣耀</w:t>
      </w:r>
      <w:r w:rsidRPr="008B379A">
        <w:rPr>
          <w:rFonts w:eastAsiaTheme="minorEastAsia"/>
        </w:rPr>
        <w:t>;</w:t>
      </w:r>
      <w:r w:rsidRPr="008B379A">
        <w:rPr>
          <w:rFonts w:eastAsiaTheme="minorEastAsia"/>
        </w:rPr>
        <w:t>他自己作公义的审判者</w:t>
      </w:r>
      <w:r w:rsidRPr="008B379A">
        <w:rPr>
          <w:rFonts w:eastAsiaTheme="minorEastAsia"/>
        </w:rPr>
        <w:t>,</w:t>
      </w:r>
      <w:r w:rsidRPr="008B379A">
        <w:rPr>
          <w:rFonts w:eastAsiaTheme="minorEastAsia"/>
        </w:rPr>
        <w:t>又作慈爱的救主</w:t>
      </w:r>
      <w:r w:rsidRPr="008B379A">
        <w:rPr>
          <w:rFonts w:eastAsiaTheme="minorEastAsia"/>
        </w:rPr>
        <w:t>(</w:t>
      </w:r>
      <w:r w:rsidRPr="008B379A">
        <w:rPr>
          <w:rFonts w:eastAsiaTheme="minorEastAsia"/>
        </w:rPr>
        <w:t>因为父和子一样被称为救主</w:t>
      </w:r>
      <w:r w:rsidRPr="008B379A">
        <w:rPr>
          <w:rFonts w:eastAsiaTheme="minorEastAsia"/>
        </w:rPr>
        <w:t>,</w:t>
      </w:r>
      <w:r w:rsidRPr="008B379A">
        <w:rPr>
          <w:rFonts w:eastAsiaTheme="minorEastAsia"/>
        </w:rPr>
        <w:t>多三</w:t>
      </w:r>
      <w:r w:rsidRPr="008B379A">
        <w:rPr>
          <w:rFonts w:eastAsiaTheme="minorEastAsia"/>
        </w:rPr>
        <w:t>4;"</w:t>
      </w:r>
      <w:r w:rsidRPr="008B379A">
        <w:rPr>
          <w:rFonts w:eastAsiaTheme="minorEastAsia"/>
        </w:rPr>
        <w:t>神我们救主的恩慈</w:t>
      </w:r>
      <w:r w:rsidRPr="008B379A">
        <w:rPr>
          <w:rFonts w:eastAsiaTheme="minorEastAsia"/>
        </w:rPr>
        <w:t>",</w:t>
      </w:r>
      <w:r w:rsidRPr="008B379A">
        <w:rPr>
          <w:rFonts w:eastAsiaTheme="minorEastAsia"/>
        </w:rPr>
        <w:t>与</w:t>
      </w:r>
      <w:r w:rsidRPr="008B379A">
        <w:rPr>
          <w:rFonts w:eastAsiaTheme="minorEastAsia"/>
        </w:rPr>
        <w:t>6</w:t>
      </w:r>
      <w:r w:rsidRPr="008B379A">
        <w:rPr>
          <w:rFonts w:eastAsiaTheme="minorEastAsia"/>
        </w:rPr>
        <w:t>节</w:t>
      </w:r>
      <w:r w:rsidRPr="008B379A">
        <w:rPr>
          <w:rFonts w:eastAsiaTheme="minorEastAsia"/>
        </w:rPr>
        <w:t>"</w:t>
      </w:r>
      <w:r w:rsidRPr="008B379A">
        <w:rPr>
          <w:rFonts w:eastAsiaTheme="minorEastAsia"/>
        </w:rPr>
        <w:t>我们救主基督</w:t>
      </w:r>
      <w:r w:rsidRPr="008B379A">
        <w:rPr>
          <w:rFonts w:eastAsiaTheme="minorEastAsia"/>
        </w:rPr>
        <w:t>"</w:t>
      </w:r>
      <w:r w:rsidRPr="008B379A">
        <w:rPr>
          <w:rFonts w:eastAsiaTheme="minorEastAsia"/>
        </w:rPr>
        <w:t>有别</w:t>
      </w:r>
      <w:r w:rsidRPr="008B379A">
        <w:rPr>
          <w:rFonts w:eastAsiaTheme="minorEastAsia"/>
        </w:rPr>
        <w:t>)</w:t>
      </w:r>
      <w:r w:rsidRPr="008B379A">
        <w:rPr>
          <w:rFonts w:eastAsiaTheme="minorEastAsia"/>
        </w:rPr>
        <w:t>。他找到一条路</w:t>
      </w:r>
      <w:r w:rsidRPr="008B379A">
        <w:rPr>
          <w:rFonts w:eastAsiaTheme="minorEastAsia"/>
        </w:rPr>
        <w:t>,</w:t>
      </w:r>
      <w:r w:rsidRPr="008B379A">
        <w:rPr>
          <w:rFonts w:eastAsiaTheme="minorEastAsia"/>
        </w:rPr>
        <w:t>既得着他公义的满足</w:t>
      </w:r>
      <w:r w:rsidRPr="008B379A">
        <w:rPr>
          <w:rFonts w:eastAsiaTheme="minorEastAsia"/>
        </w:rPr>
        <w:t>,</w:t>
      </w:r>
      <w:r w:rsidRPr="008B379A">
        <w:rPr>
          <w:rFonts w:eastAsiaTheme="minorEastAsia"/>
        </w:rPr>
        <w:t>又给罪人永远的保障</w:t>
      </w:r>
      <w:r w:rsidRPr="008B379A">
        <w:rPr>
          <w:rFonts w:eastAsiaTheme="minorEastAsia"/>
        </w:rPr>
        <w:t>:</w:t>
      </w:r>
      <w:r w:rsidRPr="008B379A">
        <w:rPr>
          <w:rFonts w:eastAsiaTheme="minorEastAsia"/>
        </w:rPr>
        <w:t>一位大祭司担当我们的罪</w:t>
      </w:r>
      <w:r w:rsidRPr="008B379A">
        <w:rPr>
          <w:rFonts w:eastAsiaTheme="minorEastAsia"/>
        </w:rPr>
        <w:t>,</w:t>
      </w:r>
      <w:r w:rsidRPr="008B379A">
        <w:rPr>
          <w:rFonts w:eastAsiaTheme="minorEastAsia"/>
        </w:rPr>
        <w:t>一位美善的榜样供我们效法</w:t>
      </w:r>
      <w:r w:rsidRPr="008B379A">
        <w:rPr>
          <w:rFonts w:eastAsiaTheme="minorEastAsia"/>
        </w:rPr>
        <w:t>;</w:t>
      </w:r>
      <w:r w:rsidRPr="008B379A">
        <w:rPr>
          <w:rFonts w:eastAsiaTheme="minorEastAsia"/>
        </w:rPr>
        <w:t>公义在刑罚中得胜</w:t>
      </w:r>
      <w:r w:rsidRPr="008B379A">
        <w:rPr>
          <w:rFonts w:eastAsiaTheme="minorEastAsia"/>
        </w:rPr>
        <w:t>,</w:t>
      </w:r>
      <w:r w:rsidRPr="008B379A">
        <w:rPr>
          <w:rFonts w:eastAsiaTheme="minorEastAsia"/>
        </w:rPr>
        <w:t>怜悯在救赎中得胜</w:t>
      </w:r>
      <w:r w:rsidRPr="008B379A">
        <w:rPr>
          <w:rFonts w:eastAsiaTheme="minorEastAsia"/>
        </w:rPr>
        <w:t>,</w:t>
      </w:r>
      <w:r w:rsidRPr="008B379A">
        <w:rPr>
          <w:rFonts w:eastAsiaTheme="minorEastAsia"/>
        </w:rPr>
        <w:t>受造之物在这两者所结出的果子中得胜。他的主权在其中得荣耀</w:t>
      </w:r>
      <w:r w:rsidRPr="008B379A">
        <w:rPr>
          <w:rFonts w:eastAsiaTheme="minorEastAsia"/>
        </w:rPr>
        <w:t>,</w:t>
      </w:r>
      <w:r w:rsidRPr="008B379A">
        <w:rPr>
          <w:rFonts w:eastAsiaTheme="minorEastAsia"/>
        </w:rPr>
        <w:t>这似乎也是他的目标</w:t>
      </w:r>
      <w:r w:rsidRPr="008B379A">
        <w:rPr>
          <w:rFonts w:eastAsiaTheme="minorEastAsia"/>
        </w:rPr>
        <w:t>:"</w:t>
      </w:r>
      <w:r w:rsidRPr="008B379A">
        <w:rPr>
          <w:rFonts w:eastAsiaTheme="minorEastAsia"/>
        </w:rPr>
        <w:t>我是神</w:t>
      </w:r>
      <w:r w:rsidRPr="008B379A">
        <w:rPr>
          <w:rFonts w:eastAsiaTheme="minorEastAsia"/>
        </w:rPr>
        <w:t>,</w:t>
      </w:r>
      <w:r w:rsidRPr="008B379A">
        <w:rPr>
          <w:rFonts w:eastAsiaTheme="minorEastAsia"/>
        </w:rPr>
        <w:t>除我以外再没有别神。</w:t>
      </w:r>
      <w:r w:rsidRPr="008B379A">
        <w:rPr>
          <w:rFonts w:eastAsiaTheme="minorEastAsia"/>
        </w:rPr>
        <w:t>"</w:t>
      </w:r>
      <w:r w:rsidRPr="008B379A">
        <w:rPr>
          <w:rFonts w:eastAsiaTheme="minorEastAsia"/>
        </w:rPr>
        <w:t>他的主权显明在一切受造之物之上</w:t>
      </w:r>
      <w:r w:rsidRPr="008B379A">
        <w:rPr>
          <w:rFonts w:eastAsiaTheme="minorEastAsia"/>
        </w:rPr>
        <w:t>,</w:t>
      </w:r>
      <w:r w:rsidRPr="008B379A">
        <w:rPr>
          <w:rFonts w:eastAsiaTheme="minorEastAsia"/>
        </w:rPr>
        <w:t>人和天使都是他绝对的臣仆</w:t>
      </w:r>
      <w:r w:rsidRPr="008B379A">
        <w:rPr>
          <w:rFonts w:eastAsiaTheme="minorEastAsia"/>
        </w:rPr>
        <w:t>,</w:t>
      </w:r>
      <w:r w:rsidRPr="008B379A">
        <w:rPr>
          <w:rFonts w:eastAsiaTheme="minorEastAsia"/>
        </w:rPr>
        <w:t>没有什么比他自己的儿子成为仆人更能彰显他主权的最高点</w:t>
      </w:r>
      <w:r w:rsidRPr="008B379A">
        <w:rPr>
          <w:rFonts w:eastAsiaTheme="minorEastAsia"/>
        </w:rPr>
        <w:t>,</w:t>
      </w:r>
      <w:r w:rsidRPr="008B379A">
        <w:rPr>
          <w:rFonts w:eastAsiaTheme="minorEastAsia"/>
        </w:rPr>
        <w:t>万有的主成为比天使微小</w:t>
      </w:r>
      <w:r w:rsidRPr="008B379A">
        <w:rPr>
          <w:rFonts w:eastAsiaTheme="minorEastAsia"/>
        </w:rPr>
        <w:t>,</w:t>
      </w:r>
      <w:r w:rsidRPr="008B379A">
        <w:rPr>
          <w:rFonts w:eastAsiaTheme="minorEastAsia"/>
        </w:rPr>
        <w:t>如同最卑微的人。既然与他同等的儿子都不违背他父的旨意</w:t>
      </w:r>
      <w:r w:rsidRPr="008B379A">
        <w:rPr>
          <w:rFonts w:eastAsiaTheme="minorEastAsia"/>
        </w:rPr>
        <w:t>,</w:t>
      </w:r>
      <w:r w:rsidRPr="008B379A">
        <w:rPr>
          <w:rFonts w:eastAsiaTheme="minorEastAsia"/>
        </w:rPr>
        <w:t>谁还能抵挡他的喜悦呢</w:t>
      </w:r>
      <w:r w:rsidRPr="008B379A">
        <w:rPr>
          <w:rFonts w:eastAsiaTheme="minorEastAsia"/>
        </w:rPr>
        <w:t>?</w:t>
      </w:r>
      <w:r w:rsidRPr="008B379A">
        <w:rPr>
          <w:rFonts w:eastAsiaTheme="minorEastAsia"/>
        </w:rPr>
        <w:t>神凭自己作这事</w:t>
      </w:r>
      <w:r w:rsidRPr="008B379A">
        <w:rPr>
          <w:rFonts w:eastAsiaTheme="minorEastAsia"/>
        </w:rPr>
        <w:t>,</w:t>
      </w:r>
      <w:r w:rsidRPr="008B379A">
        <w:rPr>
          <w:rFonts w:eastAsiaTheme="minorEastAsia"/>
        </w:rPr>
        <w:t>凭自己的恩典</w:t>
      </w:r>
      <w:r w:rsidRPr="008B379A">
        <w:rPr>
          <w:rFonts w:eastAsiaTheme="minorEastAsia"/>
        </w:rPr>
        <w:t>;</w:t>
      </w:r>
      <w:r w:rsidRPr="008B379A">
        <w:rPr>
          <w:rFonts w:eastAsiaTheme="minorEastAsia"/>
        </w:rPr>
        <w:t>藉自己</w:t>
      </w:r>
      <w:r w:rsidRPr="008B379A">
        <w:rPr>
          <w:rFonts w:eastAsiaTheme="minorEastAsia"/>
        </w:rPr>
        <w:t>,</w:t>
      </w:r>
      <w:r w:rsidRPr="008B379A">
        <w:rPr>
          <w:rFonts w:eastAsiaTheme="minorEastAsia"/>
        </w:rPr>
        <w:t>凭自己的智慧</w:t>
      </w:r>
      <w:r w:rsidRPr="008B379A">
        <w:rPr>
          <w:rFonts w:eastAsiaTheme="minorEastAsia"/>
        </w:rPr>
        <w:t>;</w:t>
      </w:r>
      <w:r w:rsidRPr="008B379A">
        <w:rPr>
          <w:rFonts w:eastAsiaTheme="minorEastAsia"/>
        </w:rPr>
        <w:t>为自己</w:t>
      </w:r>
      <w:r w:rsidRPr="008B379A">
        <w:rPr>
          <w:rFonts w:eastAsiaTheme="minorEastAsia"/>
        </w:rPr>
        <w:t>,</w:t>
      </w:r>
      <w:r w:rsidRPr="008B379A">
        <w:rPr>
          <w:rFonts w:eastAsiaTheme="minorEastAsia"/>
        </w:rPr>
        <w:t>为自己的荣耀。</w:t>
      </w:r>
    </w:p>
    <w:p w14:paraId="6E62E912" w14:textId="77777777" w:rsidR="008B379A" w:rsidRPr="008B379A" w:rsidRDefault="008B379A" w:rsidP="008B379A">
      <w:pPr>
        <w:ind w:left="-5" w:right="0"/>
        <w:rPr>
          <w:rFonts w:eastAsiaTheme="minorEastAsia"/>
        </w:rPr>
      </w:pPr>
      <w:r w:rsidRPr="008B379A">
        <w:rPr>
          <w:rFonts w:eastAsiaTheme="minorEastAsia"/>
        </w:rPr>
        <w:t>2.</w:t>
      </w:r>
      <w:r w:rsidRPr="008B379A">
        <w:rPr>
          <w:rFonts w:eastAsiaTheme="minorEastAsia"/>
        </w:rPr>
        <w:t>父神郑重地呼召他</w:t>
      </w:r>
      <w:r w:rsidRPr="008B379A">
        <w:rPr>
          <w:rFonts w:eastAsiaTheme="minorEastAsia"/>
        </w:rPr>
        <w:t>:</w:t>
      </w:r>
      <w:r w:rsidRPr="008B379A">
        <w:rPr>
          <w:rFonts w:eastAsiaTheme="minorEastAsia"/>
        </w:rPr>
        <w:t>约十</w:t>
      </w:r>
      <w:r w:rsidRPr="008B379A">
        <w:rPr>
          <w:rFonts w:eastAsiaTheme="minorEastAsia"/>
        </w:rPr>
        <w:t>36"</w:t>
      </w:r>
      <w:r w:rsidRPr="008B379A">
        <w:rPr>
          <w:rFonts w:eastAsiaTheme="minorEastAsia"/>
        </w:rPr>
        <w:t>你们说我僭妄</w:t>
      </w:r>
      <w:r w:rsidRPr="008B379A">
        <w:rPr>
          <w:rFonts w:eastAsiaTheme="minorEastAsia"/>
        </w:rPr>
        <w:t>,</w:t>
      </w:r>
      <w:r w:rsidRPr="008B379A">
        <w:rPr>
          <w:rFonts w:eastAsiaTheme="minorEastAsia"/>
        </w:rPr>
        <w:t>因为我说我是神的儿子。可见父已分别我为圣</w:t>
      </w:r>
      <w:r w:rsidRPr="008B379A">
        <w:rPr>
          <w:rFonts w:eastAsiaTheme="minorEastAsia"/>
        </w:rPr>
        <w:t>,</w:t>
      </w:r>
      <w:r w:rsidRPr="008B379A">
        <w:rPr>
          <w:rFonts w:eastAsiaTheme="minorEastAsia"/>
        </w:rPr>
        <w:t>又差我到世间来。</w:t>
      </w:r>
      <w:r w:rsidRPr="008B379A">
        <w:rPr>
          <w:rFonts w:eastAsiaTheme="minorEastAsia"/>
        </w:rPr>
        <w:t>"</w:t>
      </w:r>
      <w:r w:rsidRPr="008B379A">
        <w:rPr>
          <w:rFonts w:eastAsiaTheme="minorEastAsia"/>
        </w:rPr>
        <w:t>我们的救主提到父向他所行的两个作为</w:t>
      </w:r>
      <w:r w:rsidRPr="008B379A">
        <w:rPr>
          <w:rFonts w:eastAsiaTheme="minorEastAsia"/>
        </w:rPr>
        <w:t>,</w:t>
      </w:r>
      <w:r w:rsidRPr="008B379A">
        <w:rPr>
          <w:rFonts w:eastAsiaTheme="minorEastAsia"/>
        </w:rPr>
        <w:t>分别为圣和差遣</w:t>
      </w:r>
      <w:r w:rsidRPr="008B379A">
        <w:rPr>
          <w:rFonts w:eastAsiaTheme="minorEastAsia"/>
        </w:rPr>
        <w:t>,</w:t>
      </w:r>
      <w:r w:rsidRPr="008B379A">
        <w:rPr>
          <w:rFonts w:eastAsiaTheme="minorEastAsia"/>
        </w:rPr>
        <w:t>将基督献上作他的中保</w:t>
      </w:r>
      <w:r w:rsidRPr="008B379A">
        <w:rPr>
          <w:rFonts w:eastAsiaTheme="minorEastAsia"/>
        </w:rPr>
        <w:t>,</w:t>
      </w:r>
      <w:r w:rsidRPr="008B379A">
        <w:rPr>
          <w:rFonts w:eastAsiaTheme="minorEastAsia"/>
        </w:rPr>
        <w:t>然后实际差遣他。这呼召在赛四十九</w:t>
      </w:r>
      <w:r w:rsidRPr="008B379A">
        <w:rPr>
          <w:rFonts w:eastAsiaTheme="minorEastAsia"/>
        </w:rPr>
        <w:t>1</w:t>
      </w:r>
      <w:r w:rsidRPr="008B379A">
        <w:rPr>
          <w:rFonts w:eastAsiaTheme="minorEastAsia"/>
        </w:rPr>
        <w:t>中表达</w:t>
      </w:r>
      <w:r w:rsidRPr="008B379A">
        <w:rPr>
          <w:rFonts w:eastAsiaTheme="minorEastAsia"/>
        </w:rPr>
        <w:t>,"</w:t>
      </w:r>
      <w:r w:rsidRPr="008B379A">
        <w:rPr>
          <w:rFonts w:eastAsiaTheme="minorEastAsia"/>
        </w:rPr>
        <w:t>耶和华从我出胎</w:t>
      </w:r>
      <w:r w:rsidRPr="008B379A">
        <w:rPr>
          <w:rFonts w:eastAsiaTheme="minorEastAsia"/>
        </w:rPr>
        <w:t>,</w:t>
      </w:r>
      <w:r w:rsidRPr="008B379A">
        <w:rPr>
          <w:rFonts w:eastAsiaTheme="minorEastAsia"/>
        </w:rPr>
        <w:t>就选召我</w:t>
      </w:r>
      <w:r w:rsidRPr="008B379A">
        <w:rPr>
          <w:rFonts w:eastAsiaTheme="minorEastAsia"/>
        </w:rPr>
        <w:t>,</w:t>
      </w:r>
      <w:r w:rsidRPr="008B379A">
        <w:rPr>
          <w:rFonts w:eastAsiaTheme="minorEastAsia"/>
        </w:rPr>
        <w:t>从我母腹中</w:t>
      </w:r>
      <w:r w:rsidRPr="008B379A">
        <w:rPr>
          <w:rFonts w:eastAsiaTheme="minorEastAsia"/>
        </w:rPr>
        <w:t>,</w:t>
      </w:r>
      <w:r w:rsidRPr="008B379A">
        <w:rPr>
          <w:rFonts w:eastAsiaTheme="minorEastAsia"/>
        </w:rPr>
        <w:t>就提我的名。</w:t>
      </w:r>
      <w:r w:rsidRPr="008B379A">
        <w:rPr>
          <w:rFonts w:eastAsiaTheme="minorEastAsia"/>
        </w:rPr>
        <w:t>"</w:t>
      </w:r>
      <w:r w:rsidRPr="008B379A">
        <w:rPr>
          <w:rFonts w:eastAsiaTheme="minorEastAsia"/>
        </w:rPr>
        <w:t>加尔文说</w:t>
      </w:r>
      <w:r w:rsidRPr="008B379A">
        <w:rPr>
          <w:rFonts w:eastAsiaTheme="minorEastAsia"/>
        </w:rPr>
        <w:t>,</w:t>
      </w:r>
      <w:r w:rsidRPr="008B379A">
        <w:rPr>
          <w:rFonts w:eastAsiaTheme="minorEastAsia"/>
        </w:rPr>
        <w:t>这并不意味着他只是在从童女腹中出来时才被召</w:t>
      </w:r>
      <w:r w:rsidRPr="008B379A">
        <w:rPr>
          <w:rFonts w:eastAsiaTheme="minorEastAsia"/>
        </w:rPr>
        <w:t>,</w:t>
      </w:r>
      <w:r w:rsidRPr="008B379A">
        <w:rPr>
          <w:rFonts w:eastAsiaTheme="minorEastAsia"/>
        </w:rPr>
        <w:t>或者先知并不限定时间的开始</w:t>
      </w:r>
      <w:r w:rsidRPr="008B379A">
        <w:rPr>
          <w:rFonts w:eastAsiaTheme="minorEastAsia"/>
        </w:rPr>
        <w:t>;</w:t>
      </w:r>
      <w:r w:rsidRPr="008B379A">
        <w:rPr>
          <w:rFonts w:eastAsiaTheme="minorEastAsia"/>
        </w:rPr>
        <w:t>但这就好像他说</w:t>
      </w:r>
      <w:r w:rsidRPr="008B379A">
        <w:rPr>
          <w:rFonts w:eastAsiaTheme="minorEastAsia"/>
        </w:rPr>
        <w:t>,</w:t>
      </w:r>
      <w:r w:rsidRPr="008B379A">
        <w:rPr>
          <w:rFonts w:eastAsiaTheme="minorEastAsia"/>
        </w:rPr>
        <w:t>在我从母腹出来之前</w:t>
      </w:r>
      <w:r w:rsidRPr="008B379A">
        <w:rPr>
          <w:rFonts w:eastAsiaTheme="minorEastAsia"/>
        </w:rPr>
        <w:t>,</w:t>
      </w:r>
      <w:r w:rsidRPr="008B379A">
        <w:rPr>
          <w:rFonts w:eastAsiaTheme="minorEastAsia"/>
        </w:rPr>
        <w:t>神就呼召我</w:t>
      </w:r>
      <w:r w:rsidRPr="008B379A">
        <w:rPr>
          <w:rFonts w:eastAsiaTheme="minorEastAsia"/>
        </w:rPr>
        <w:t>,</w:t>
      </w:r>
      <w:r w:rsidRPr="008B379A">
        <w:rPr>
          <w:rFonts w:eastAsiaTheme="minorEastAsia"/>
        </w:rPr>
        <w:t>将我分别出来担任这职分。正如保罗说到他从母腹里就被分别出来</w:t>
      </w:r>
      <w:r w:rsidRPr="008B379A">
        <w:rPr>
          <w:rFonts w:eastAsiaTheme="minorEastAsia"/>
        </w:rPr>
        <w:t>,</w:t>
      </w:r>
      <w:r w:rsidRPr="008B379A">
        <w:rPr>
          <w:rFonts w:eastAsiaTheme="minorEastAsia"/>
        </w:rPr>
        <w:t>加一</w:t>
      </w:r>
      <w:r w:rsidRPr="008B379A">
        <w:rPr>
          <w:rFonts w:eastAsiaTheme="minorEastAsia"/>
        </w:rPr>
        <w:t>5,</w:t>
      </w:r>
      <w:r w:rsidRPr="008B379A">
        <w:rPr>
          <w:rFonts w:eastAsiaTheme="minorEastAsia"/>
        </w:rPr>
        <w:t>然而他是在创世以前就被拣选</w:t>
      </w:r>
      <w:r w:rsidRPr="008B379A">
        <w:rPr>
          <w:rFonts w:eastAsiaTheme="minorEastAsia"/>
        </w:rPr>
        <w:t>;</w:t>
      </w:r>
      <w:r w:rsidRPr="008B379A">
        <w:rPr>
          <w:rFonts w:eastAsiaTheme="minorEastAsia"/>
        </w:rPr>
        <w:t>耶利米在腹中成形之先就被神所知</w:t>
      </w:r>
      <w:r w:rsidRPr="008B379A">
        <w:rPr>
          <w:rFonts w:eastAsiaTheme="minorEastAsia"/>
        </w:rPr>
        <w:t>,</w:t>
      </w:r>
      <w:r w:rsidRPr="008B379A">
        <w:rPr>
          <w:rFonts w:eastAsiaTheme="minorEastAsia"/>
        </w:rPr>
        <w:t>在出母腹之前就被分别为圣</w:t>
      </w:r>
      <w:r w:rsidRPr="008B379A">
        <w:rPr>
          <w:rFonts w:eastAsiaTheme="minorEastAsia"/>
        </w:rPr>
        <w:t>,</w:t>
      </w:r>
      <w:r w:rsidRPr="008B379A">
        <w:rPr>
          <w:rFonts w:eastAsiaTheme="minorEastAsia"/>
        </w:rPr>
        <w:t>被立为列国的先知</w:t>
      </w:r>
      <w:r w:rsidRPr="008B379A">
        <w:rPr>
          <w:rFonts w:eastAsiaTheme="minorEastAsia"/>
        </w:rPr>
        <w:t>,</w:t>
      </w:r>
      <w:r w:rsidRPr="008B379A">
        <w:rPr>
          <w:rFonts w:eastAsiaTheme="minorEastAsia"/>
        </w:rPr>
        <w:t>耶一</w:t>
      </w:r>
      <w:r w:rsidRPr="008B379A">
        <w:rPr>
          <w:rFonts w:eastAsiaTheme="minorEastAsia"/>
        </w:rPr>
        <w:t>6;</w:t>
      </w:r>
      <w:r w:rsidRPr="008B379A">
        <w:rPr>
          <w:rFonts w:eastAsiaTheme="minorEastAsia"/>
        </w:rPr>
        <w:t>照样</w:t>
      </w:r>
      <w:r w:rsidRPr="008B379A">
        <w:rPr>
          <w:rFonts w:eastAsiaTheme="minorEastAsia"/>
        </w:rPr>
        <w:t>,</w:t>
      </w:r>
      <w:r w:rsidRPr="008B379A">
        <w:rPr>
          <w:rFonts w:eastAsiaTheme="minorEastAsia"/>
        </w:rPr>
        <w:t>在这里先知引进基督论到他在神永恒的旨意中被命定担任这职分</w:t>
      </w:r>
      <w:r w:rsidRPr="008B379A">
        <w:rPr>
          <w:rFonts w:eastAsiaTheme="minorEastAsia"/>
        </w:rPr>
        <w:lastRenderedPageBreak/>
        <w:t>之后被神呼召。关于神这个呼召和他的接受</w:t>
      </w:r>
      <w:r w:rsidRPr="008B379A">
        <w:rPr>
          <w:rFonts w:eastAsiaTheme="minorEastAsia"/>
        </w:rPr>
        <w:t>,</w:t>
      </w:r>
      <w:r w:rsidRPr="008B379A">
        <w:rPr>
          <w:rFonts w:eastAsiaTheme="minorEastAsia"/>
        </w:rPr>
        <w:t>他昨日、今日、直到永远是一样的。他在这个呼召担任中保的职分之前就已经存在</w:t>
      </w:r>
      <w:r w:rsidRPr="008B379A">
        <w:rPr>
          <w:rFonts w:eastAsiaTheme="minorEastAsia"/>
        </w:rPr>
        <w:t>,</w:t>
      </w:r>
      <w:r w:rsidRPr="008B379A">
        <w:rPr>
          <w:rFonts w:eastAsiaTheme="minorEastAsia"/>
        </w:rPr>
        <w:t>这是证明他在亚伯拉罕之先就有的论据</w:t>
      </w:r>
      <w:r w:rsidRPr="008B379A">
        <w:rPr>
          <w:rFonts w:eastAsiaTheme="minorEastAsia"/>
        </w:rPr>
        <w:t>,</w:t>
      </w:r>
      <w:r w:rsidRPr="008B379A">
        <w:rPr>
          <w:rFonts w:eastAsiaTheme="minorEastAsia"/>
        </w:rPr>
        <w:t>若不是那时他就被认识为中保</w:t>
      </w:r>
      <w:r w:rsidRPr="008B379A">
        <w:rPr>
          <w:rFonts w:eastAsiaTheme="minorEastAsia"/>
        </w:rPr>
        <w:t>,</w:t>
      </w:r>
      <w:r w:rsidRPr="008B379A">
        <w:rPr>
          <w:rFonts w:eastAsiaTheme="minorEastAsia"/>
        </w:rPr>
        <w:t>藉他神与人和好</w:t>
      </w:r>
      <w:r w:rsidRPr="008B379A">
        <w:rPr>
          <w:rFonts w:eastAsiaTheme="minorEastAsia"/>
        </w:rPr>
        <w:t>,</w:t>
      </w:r>
      <w:r w:rsidRPr="008B379A">
        <w:rPr>
          <w:rFonts w:eastAsiaTheme="minorEastAsia"/>
        </w:rPr>
        <w:t>这论据就没有力量。这里所用的</w:t>
      </w:r>
      <w:r w:rsidRPr="008B379A">
        <w:rPr>
          <w:rFonts w:eastAsiaTheme="minorEastAsia"/>
        </w:rPr>
        <w:t>"</w:t>
      </w:r>
      <w:r w:rsidRPr="008B379A">
        <w:rPr>
          <w:rFonts w:eastAsiaTheme="minorEastAsia"/>
        </w:rPr>
        <w:t>我是</w:t>
      </w:r>
      <w:r w:rsidRPr="008B379A">
        <w:rPr>
          <w:rFonts w:eastAsiaTheme="minorEastAsia"/>
        </w:rPr>
        <w:t>"</w:t>
      </w:r>
      <w:r w:rsidRPr="008B379A">
        <w:rPr>
          <w:rFonts w:eastAsiaTheme="minorEastAsia"/>
        </w:rPr>
        <w:t>是要表明他与这职分有恒久的关系</w:t>
      </w:r>
      <w:r w:rsidRPr="008B379A">
        <w:rPr>
          <w:rFonts w:eastAsiaTheme="minorEastAsia"/>
        </w:rPr>
        <w:t>:"</w:t>
      </w:r>
      <w:r w:rsidRPr="008B379A">
        <w:rPr>
          <w:rFonts w:eastAsiaTheme="minorEastAsia"/>
        </w:rPr>
        <w:t>亚伯拉罕之先</w:t>
      </w:r>
      <w:r w:rsidRPr="008B379A">
        <w:rPr>
          <w:rFonts w:eastAsiaTheme="minorEastAsia"/>
        </w:rPr>
        <w:t>,</w:t>
      </w:r>
      <w:r w:rsidRPr="008B379A">
        <w:rPr>
          <w:rFonts w:eastAsiaTheme="minorEastAsia"/>
        </w:rPr>
        <w:t>我是</w:t>
      </w:r>
      <w:r w:rsidRPr="008B379A">
        <w:rPr>
          <w:rFonts w:eastAsiaTheme="minorEastAsia"/>
        </w:rPr>
        <w:t>",</w:t>
      </w:r>
      <w:r w:rsidRPr="008B379A">
        <w:rPr>
          <w:rFonts w:eastAsiaTheme="minorEastAsia"/>
        </w:rPr>
        <w:t>中保</w:t>
      </w:r>
      <w:r w:rsidRPr="008B379A">
        <w:rPr>
          <w:rFonts w:eastAsiaTheme="minorEastAsia"/>
        </w:rPr>
        <w:t>,</w:t>
      </w:r>
      <w:r w:rsidRPr="008B379A">
        <w:rPr>
          <w:rFonts w:eastAsiaTheme="minorEastAsia"/>
        </w:rPr>
        <w:t>在此肯定自己就是弥赛亚</w:t>
      </w:r>
      <w:r w:rsidRPr="008B379A">
        <w:rPr>
          <w:rFonts w:eastAsiaTheme="minorEastAsia"/>
        </w:rPr>
        <w:t>,</w:t>
      </w:r>
      <w:r w:rsidRPr="008B379A">
        <w:rPr>
          <w:rFonts w:eastAsiaTheme="minorEastAsia"/>
        </w:rPr>
        <w:t>是照着犹太人通常的说法</w:t>
      </w:r>
      <w:r w:rsidRPr="008B379A">
        <w:rPr>
          <w:rFonts w:eastAsiaTheme="minorEastAsia"/>
        </w:rPr>
        <w:t>,</w:t>
      </w:r>
      <w:r w:rsidRPr="008B379A">
        <w:rPr>
          <w:rFonts w:eastAsiaTheme="minorEastAsia"/>
        </w:rPr>
        <w:t>律法和弥赛亚在创世以前就有了。摩西在出埃及记二十四章</w:t>
      </w:r>
      <w:r w:rsidRPr="008B379A">
        <w:rPr>
          <w:rFonts w:eastAsiaTheme="minorEastAsia"/>
        </w:rPr>
        <w:t>8</w:t>
      </w:r>
      <w:r w:rsidRPr="008B379A">
        <w:rPr>
          <w:rFonts w:eastAsiaTheme="minorEastAsia"/>
        </w:rPr>
        <w:t>节洒祭物的血在百姓身上</w:t>
      </w:r>
      <w:r w:rsidRPr="008B379A">
        <w:rPr>
          <w:rFonts w:eastAsiaTheme="minorEastAsia"/>
        </w:rPr>
        <w:t>,</w:t>
      </w:r>
      <w:r w:rsidRPr="008B379A">
        <w:rPr>
          <w:rFonts w:eastAsiaTheme="minorEastAsia"/>
        </w:rPr>
        <w:t>称之为立约的血</w:t>
      </w:r>
      <w:r w:rsidRPr="008B379A">
        <w:rPr>
          <w:rFonts w:eastAsiaTheme="minorEastAsia"/>
        </w:rPr>
        <w:t>,</w:t>
      </w:r>
      <w:r w:rsidRPr="008B379A">
        <w:rPr>
          <w:rFonts w:eastAsiaTheme="minorEastAsia"/>
        </w:rPr>
        <w:t>这里所代表的是神在这第一次命定基督时所怀的旨意。</w:t>
      </w:r>
    </w:p>
    <w:p w14:paraId="13AB8438" w14:textId="77777777" w:rsidR="008B379A" w:rsidRPr="008B379A" w:rsidRDefault="008B379A" w:rsidP="008B379A">
      <w:pPr>
        <w:ind w:left="-5" w:right="0"/>
        <w:rPr>
          <w:rFonts w:eastAsiaTheme="minorEastAsia"/>
        </w:rPr>
      </w:pPr>
      <w:r w:rsidRPr="008B379A">
        <w:rPr>
          <w:rFonts w:eastAsiaTheme="minorEastAsia"/>
        </w:rPr>
        <w:t>(1)</w:t>
      </w:r>
      <w:r w:rsidRPr="008B379A">
        <w:rPr>
          <w:rFonts w:eastAsiaTheme="minorEastAsia"/>
        </w:rPr>
        <w:t>神呼召他担任这职分是一种尊荣</w:t>
      </w:r>
      <w:r w:rsidRPr="008B379A">
        <w:rPr>
          <w:rFonts w:eastAsiaTheme="minorEastAsia"/>
        </w:rPr>
        <w:t>:</w:t>
      </w:r>
      <w:r w:rsidRPr="008B379A">
        <w:rPr>
          <w:rFonts w:eastAsiaTheme="minorEastAsia"/>
        </w:rPr>
        <w:t>来五</w:t>
      </w:r>
      <w:r w:rsidRPr="008B379A">
        <w:rPr>
          <w:rFonts w:eastAsiaTheme="minorEastAsia"/>
        </w:rPr>
        <w:t>4"</w:t>
      </w:r>
      <w:r w:rsidRPr="008B379A">
        <w:rPr>
          <w:rFonts w:eastAsiaTheme="minorEastAsia"/>
        </w:rPr>
        <w:t>这大祭司的尊荣</w:t>
      </w:r>
      <w:r w:rsidRPr="008B379A">
        <w:rPr>
          <w:rFonts w:eastAsiaTheme="minorEastAsia"/>
        </w:rPr>
        <w:t>,</w:t>
      </w:r>
      <w:r w:rsidRPr="008B379A">
        <w:rPr>
          <w:rFonts w:eastAsiaTheme="minorEastAsia"/>
        </w:rPr>
        <w:t>没有人自取</w:t>
      </w:r>
      <w:r w:rsidRPr="008B379A">
        <w:rPr>
          <w:rFonts w:eastAsiaTheme="minorEastAsia"/>
        </w:rPr>
        <w:t>,</w:t>
      </w:r>
      <w:r w:rsidRPr="008B379A">
        <w:rPr>
          <w:rFonts w:eastAsiaTheme="minorEastAsia"/>
        </w:rPr>
        <w:t>惟要蒙神所召</w:t>
      </w:r>
      <w:r w:rsidRPr="008B379A">
        <w:rPr>
          <w:rFonts w:eastAsiaTheme="minorEastAsia"/>
        </w:rPr>
        <w:t>,</w:t>
      </w:r>
      <w:r w:rsidRPr="008B379A">
        <w:rPr>
          <w:rFonts w:eastAsiaTheme="minorEastAsia"/>
        </w:rPr>
        <w:t>像亚伦一样。如此</w:t>
      </w:r>
      <w:r w:rsidRPr="008B379A">
        <w:rPr>
          <w:rFonts w:eastAsiaTheme="minorEastAsia"/>
        </w:rPr>
        <w:t>,</w:t>
      </w:r>
      <w:r w:rsidRPr="008B379A">
        <w:rPr>
          <w:rFonts w:eastAsiaTheme="minorEastAsia"/>
        </w:rPr>
        <w:t>基督也不是自取荣耀作大祭司</w:t>
      </w:r>
      <w:r w:rsidRPr="008B379A">
        <w:rPr>
          <w:rFonts w:eastAsiaTheme="minorEastAsia"/>
        </w:rPr>
        <w:t>,</w:t>
      </w:r>
      <w:r w:rsidRPr="008B379A">
        <w:rPr>
          <w:rFonts w:eastAsiaTheme="minorEastAsia"/>
        </w:rPr>
        <w:t>乃是在乎向他说你是我的儿子</w:t>
      </w:r>
      <w:r w:rsidRPr="008B379A">
        <w:rPr>
          <w:rFonts w:eastAsiaTheme="minorEastAsia"/>
        </w:rPr>
        <w:t>,</w:t>
      </w:r>
      <w:r w:rsidRPr="008B379A">
        <w:rPr>
          <w:rFonts w:eastAsiaTheme="minorEastAsia"/>
        </w:rPr>
        <w:t>我今日生你的那一位。</w:t>
      </w:r>
      <w:r w:rsidRPr="008B379A">
        <w:rPr>
          <w:rFonts w:eastAsiaTheme="minorEastAsia"/>
        </w:rPr>
        <w:t>"</w:t>
      </w:r>
      <w:r w:rsidRPr="008B379A">
        <w:rPr>
          <w:rFonts w:eastAsiaTheme="minorEastAsia"/>
        </w:rPr>
        <w:t>基督不是自取荣耀作大祭司</w:t>
      </w:r>
      <w:r w:rsidRPr="008B379A">
        <w:rPr>
          <w:rFonts w:eastAsiaTheme="minorEastAsia"/>
        </w:rPr>
        <w:t>,</w:t>
      </w:r>
      <w:r w:rsidRPr="008B379A">
        <w:rPr>
          <w:rFonts w:eastAsiaTheme="minorEastAsia"/>
        </w:rPr>
        <w:t>乃是父荣耀他</w:t>
      </w:r>
      <w:r w:rsidRPr="008B379A">
        <w:rPr>
          <w:rFonts w:eastAsiaTheme="minorEastAsia"/>
        </w:rPr>
        <w:t>,</w:t>
      </w:r>
      <w:r w:rsidRPr="008B379A">
        <w:rPr>
          <w:rFonts w:eastAsiaTheme="minorEastAsia"/>
        </w:rPr>
        <w:t>赐给他尊荣</w:t>
      </w:r>
      <w:r w:rsidRPr="008B379A">
        <w:rPr>
          <w:rFonts w:eastAsiaTheme="minorEastAsia"/>
        </w:rPr>
        <w:t>,</w:t>
      </w:r>
      <w:r w:rsidRPr="008B379A">
        <w:rPr>
          <w:rFonts w:eastAsiaTheme="minorEastAsia"/>
        </w:rPr>
        <w:t>就是在呼召他的时候。父在呼召的时候认为这是一种尊荣</w:t>
      </w:r>
      <w:r w:rsidRPr="008B379A">
        <w:rPr>
          <w:rFonts w:eastAsiaTheme="minorEastAsia"/>
        </w:rPr>
        <w:t>,</w:t>
      </w:r>
      <w:r w:rsidRPr="008B379A">
        <w:rPr>
          <w:rFonts w:eastAsiaTheme="minorEastAsia"/>
        </w:rPr>
        <w:t>不是说基督作为神的位格可以在尊荣上有所加添</w:t>
      </w:r>
      <w:r w:rsidRPr="008B379A">
        <w:rPr>
          <w:rFonts w:eastAsiaTheme="minorEastAsia"/>
        </w:rPr>
        <w:t>,</w:t>
      </w:r>
      <w:r w:rsidRPr="008B379A">
        <w:rPr>
          <w:rFonts w:eastAsiaTheme="minorEastAsia"/>
        </w:rPr>
        <w:t>或是作为神的儿子而不作中保他在尊荣上有所欠缺</w:t>
      </w:r>
      <w:r w:rsidRPr="008B379A">
        <w:rPr>
          <w:rFonts w:eastAsiaTheme="minorEastAsia"/>
        </w:rPr>
        <w:t>,</w:t>
      </w:r>
      <w:r w:rsidRPr="008B379A">
        <w:rPr>
          <w:rFonts w:eastAsiaTheme="minorEastAsia"/>
        </w:rPr>
        <w:t>而是说中保或祭司的职分是一个尊贵的职分和尊荣的工作。假设基督道成肉身的计划</w:t>
      </w:r>
      <w:r w:rsidRPr="008B379A">
        <w:rPr>
          <w:rFonts w:eastAsiaTheme="minorEastAsia"/>
        </w:rPr>
        <w:t>,</w:t>
      </w:r>
      <w:r w:rsidRPr="008B379A">
        <w:rPr>
          <w:rFonts w:eastAsiaTheme="minorEastAsia"/>
        </w:rPr>
        <w:t>中保的职分是可以赐给他的最高尊荣。除了作神的儿子以外</w:t>
      </w:r>
      <w:r w:rsidRPr="008B379A">
        <w:rPr>
          <w:rFonts w:eastAsiaTheme="minorEastAsia"/>
        </w:rPr>
        <w:t>,</w:t>
      </w:r>
      <w:r w:rsidRPr="008B379A">
        <w:rPr>
          <w:rFonts w:eastAsiaTheme="minorEastAsia"/>
        </w:rPr>
        <w:t>还有什么更大的荣耀</w:t>
      </w:r>
      <w:r w:rsidRPr="008B379A">
        <w:rPr>
          <w:rFonts w:eastAsiaTheme="minorEastAsia"/>
        </w:rPr>
        <w:t>,</w:t>
      </w:r>
      <w:r w:rsidRPr="008B379A">
        <w:rPr>
          <w:rFonts w:eastAsiaTheme="minorEastAsia"/>
        </w:rPr>
        <w:t>能比被安置在这样一个领域</w:t>
      </w:r>
      <w:r w:rsidRPr="008B379A">
        <w:rPr>
          <w:rFonts w:eastAsiaTheme="minorEastAsia"/>
        </w:rPr>
        <w:t>,</w:t>
      </w:r>
      <w:r w:rsidRPr="008B379A">
        <w:rPr>
          <w:rFonts w:eastAsiaTheme="minorEastAsia"/>
        </w:rPr>
        <w:t>在其中他可以比其他一切更荣耀造物主呢</w:t>
      </w:r>
      <w:r w:rsidRPr="008B379A">
        <w:rPr>
          <w:rFonts w:eastAsiaTheme="minorEastAsia"/>
        </w:rPr>
        <w:t>?</w:t>
      </w:r>
      <w:r w:rsidRPr="008B379A">
        <w:rPr>
          <w:rFonts w:eastAsiaTheme="minorEastAsia"/>
        </w:rPr>
        <w:t>除了作神的儿子以外</w:t>
      </w:r>
      <w:r w:rsidRPr="008B379A">
        <w:rPr>
          <w:rFonts w:eastAsiaTheme="minorEastAsia"/>
        </w:rPr>
        <w:t>,</w:t>
      </w:r>
      <w:r w:rsidRPr="008B379A">
        <w:rPr>
          <w:rFonts w:eastAsiaTheme="minorEastAsia"/>
        </w:rPr>
        <w:t>还有什么更大的尊荣</w:t>
      </w:r>
      <w:r w:rsidRPr="008B379A">
        <w:rPr>
          <w:rFonts w:eastAsiaTheme="minorEastAsia"/>
        </w:rPr>
        <w:t>,</w:t>
      </w:r>
      <w:r w:rsidRPr="008B379A">
        <w:rPr>
          <w:rFonts w:eastAsiaTheme="minorEastAsia"/>
        </w:rPr>
        <w:t>能比补偿神所受的伤害</w:t>
      </w:r>
      <w:r w:rsidRPr="008B379A">
        <w:rPr>
          <w:rFonts w:eastAsiaTheme="minorEastAsia"/>
        </w:rPr>
        <w:t>,</w:t>
      </w:r>
      <w:r w:rsidRPr="008B379A">
        <w:rPr>
          <w:rFonts w:eastAsiaTheme="minorEastAsia"/>
        </w:rPr>
        <w:t>修复受造之物所遭受的毁坏</w:t>
      </w:r>
      <w:r w:rsidRPr="008B379A">
        <w:rPr>
          <w:rFonts w:eastAsiaTheme="minorEastAsia"/>
        </w:rPr>
        <w:t>,</w:t>
      </w:r>
      <w:r w:rsidRPr="008B379A">
        <w:rPr>
          <w:rFonts w:eastAsiaTheme="minorEastAsia"/>
        </w:rPr>
        <w:t>毫无瑕疵地恢复神的尊荣</w:t>
      </w:r>
      <w:r w:rsidRPr="008B379A">
        <w:rPr>
          <w:rFonts w:eastAsiaTheme="minorEastAsia"/>
        </w:rPr>
        <w:t>,</w:t>
      </w:r>
      <w:r w:rsidRPr="008B379A">
        <w:rPr>
          <w:rFonts w:eastAsiaTheme="minorEastAsia"/>
        </w:rPr>
        <w:t>甚至更加光明</w:t>
      </w:r>
      <w:r w:rsidRPr="008B379A">
        <w:rPr>
          <w:rFonts w:eastAsiaTheme="minorEastAsia"/>
        </w:rPr>
        <w:t>,</w:t>
      </w:r>
      <w:r w:rsidRPr="008B379A">
        <w:rPr>
          <w:rFonts w:eastAsiaTheme="minorEastAsia"/>
        </w:rPr>
        <w:t>像血红的夕阳</w:t>
      </w:r>
      <w:r w:rsidRPr="008B379A">
        <w:rPr>
          <w:rFonts w:eastAsiaTheme="minorEastAsia"/>
        </w:rPr>
        <w:t>,</w:t>
      </w:r>
      <w:r w:rsidRPr="008B379A">
        <w:rPr>
          <w:rFonts w:eastAsiaTheme="minorEastAsia"/>
        </w:rPr>
        <w:t>第二天更新更鲜明地升起</w:t>
      </w:r>
      <w:r w:rsidRPr="008B379A">
        <w:rPr>
          <w:rFonts w:eastAsiaTheme="minorEastAsia"/>
        </w:rPr>
        <w:t>,</w:t>
      </w:r>
      <w:r w:rsidRPr="008B379A">
        <w:rPr>
          <w:rFonts w:eastAsiaTheme="minorEastAsia"/>
        </w:rPr>
        <w:t>将幸福赐给人而毫无缺陷</w:t>
      </w:r>
      <w:r w:rsidRPr="008B379A">
        <w:rPr>
          <w:rFonts w:eastAsiaTheme="minorEastAsia"/>
        </w:rPr>
        <w:t>,</w:t>
      </w:r>
      <w:r w:rsidRPr="008B379A">
        <w:rPr>
          <w:rFonts w:eastAsiaTheme="minorEastAsia"/>
        </w:rPr>
        <w:t>使神有理由喜悦地看待他的工作</w:t>
      </w:r>
      <w:r w:rsidRPr="008B379A">
        <w:rPr>
          <w:rFonts w:eastAsiaTheme="minorEastAsia"/>
        </w:rPr>
        <w:t>,</w:t>
      </w:r>
      <w:r w:rsidRPr="008B379A">
        <w:rPr>
          <w:rFonts w:eastAsiaTheme="minorEastAsia"/>
        </w:rPr>
        <w:t>人有根基喜悦地仰望神</w:t>
      </w:r>
      <w:r w:rsidRPr="008B379A">
        <w:rPr>
          <w:rFonts w:eastAsiaTheme="minorEastAsia"/>
        </w:rPr>
        <w:t>?</w:t>
      </w:r>
      <w:r w:rsidRPr="008B379A">
        <w:rPr>
          <w:rFonts w:eastAsiaTheme="minorEastAsia"/>
        </w:rPr>
        <w:t>这尊荣似乎包括作</w:t>
      </w:r>
      <w:r w:rsidRPr="008B379A">
        <w:rPr>
          <w:rFonts w:eastAsiaTheme="minorEastAsia"/>
        </w:rPr>
        <w:t>"</w:t>
      </w:r>
      <w:r w:rsidRPr="008B379A">
        <w:rPr>
          <w:rFonts w:eastAsiaTheme="minorEastAsia"/>
        </w:rPr>
        <w:t>永远救恩的创始者</w:t>
      </w:r>
      <w:r w:rsidRPr="008B379A">
        <w:rPr>
          <w:rFonts w:eastAsiaTheme="minorEastAsia"/>
        </w:rPr>
        <w:t>",</w:t>
      </w:r>
      <w:r w:rsidRPr="008B379A">
        <w:rPr>
          <w:rFonts w:eastAsiaTheme="minorEastAsia"/>
        </w:rPr>
        <w:t>如下文</w:t>
      </w:r>
      <w:r w:rsidRPr="008B379A">
        <w:rPr>
          <w:rFonts w:eastAsiaTheme="minorEastAsia"/>
        </w:rPr>
        <w:t>9</w:t>
      </w:r>
      <w:r w:rsidRPr="008B379A">
        <w:rPr>
          <w:rFonts w:eastAsiaTheme="minorEastAsia"/>
        </w:rPr>
        <w:t>节所说。虽然这尊荣要付上昂贵的代价</w:t>
      </w:r>
      <w:r w:rsidRPr="008B379A">
        <w:rPr>
          <w:rFonts w:eastAsiaTheme="minorEastAsia"/>
        </w:rPr>
        <w:t>,</w:t>
      </w:r>
      <w:r w:rsidRPr="008B379A">
        <w:rPr>
          <w:rFonts w:eastAsiaTheme="minorEastAsia"/>
        </w:rPr>
        <w:t>但他在其中得到了补偿</w:t>
      </w:r>
      <w:r w:rsidRPr="008B379A">
        <w:rPr>
          <w:rFonts w:eastAsiaTheme="minorEastAsia"/>
        </w:rPr>
        <w:t>,</w:t>
      </w:r>
      <w:r w:rsidRPr="008B379A">
        <w:rPr>
          <w:rFonts w:eastAsiaTheme="minorEastAsia"/>
        </w:rPr>
        <w:t>就是神极大的满足和受造之物的恢复。来二</w:t>
      </w:r>
      <w:r w:rsidRPr="008B379A">
        <w:rPr>
          <w:rFonts w:eastAsiaTheme="minorEastAsia"/>
        </w:rPr>
        <w:t>9"</w:t>
      </w:r>
      <w:r w:rsidRPr="008B379A">
        <w:rPr>
          <w:rFonts w:eastAsiaTheme="minorEastAsia"/>
        </w:rPr>
        <w:t>惟独见那成为比天使小一点的耶稣</w:t>
      </w:r>
      <w:r w:rsidRPr="008B379A">
        <w:rPr>
          <w:rFonts w:eastAsiaTheme="minorEastAsia"/>
        </w:rPr>
        <w:t>(</w:t>
      </w:r>
      <w:r w:rsidRPr="008B379A">
        <w:rPr>
          <w:rFonts w:eastAsiaTheme="minorEastAsia"/>
        </w:rPr>
        <w:t>或作</w:t>
      </w:r>
      <w:r w:rsidRPr="008B379A">
        <w:rPr>
          <w:rFonts w:eastAsiaTheme="minorEastAsia"/>
        </w:rPr>
        <w:t>:</w:t>
      </w:r>
      <w:r w:rsidRPr="008B379A">
        <w:rPr>
          <w:rFonts w:eastAsiaTheme="minorEastAsia"/>
        </w:rPr>
        <w:t>惟独见耶稣暂时比天使小</w:t>
      </w:r>
      <w:r w:rsidRPr="008B379A">
        <w:rPr>
          <w:rFonts w:eastAsiaTheme="minorEastAsia"/>
        </w:rPr>
        <w:t>),</w:t>
      </w:r>
      <w:r w:rsidRPr="008B379A">
        <w:rPr>
          <w:rFonts w:eastAsiaTheme="minorEastAsia"/>
        </w:rPr>
        <w:t>因为受死的苦</w:t>
      </w:r>
      <w:r w:rsidRPr="008B379A">
        <w:rPr>
          <w:rFonts w:eastAsiaTheme="minorEastAsia"/>
        </w:rPr>
        <w:t>,</w:t>
      </w:r>
      <w:r w:rsidRPr="008B379A">
        <w:rPr>
          <w:rFonts w:eastAsiaTheme="minorEastAsia"/>
        </w:rPr>
        <w:t>就得了尊贵荣耀为冠冕</w:t>
      </w:r>
      <w:r w:rsidRPr="008B379A">
        <w:rPr>
          <w:rFonts w:eastAsiaTheme="minorEastAsia"/>
        </w:rPr>
        <w:t>,</w:t>
      </w:r>
      <w:r w:rsidRPr="008B379A">
        <w:rPr>
          <w:rFonts w:eastAsiaTheme="minorEastAsia"/>
        </w:rPr>
        <w:t>叫他因着神的恩</w:t>
      </w:r>
      <w:r w:rsidRPr="008B379A">
        <w:rPr>
          <w:rFonts w:eastAsiaTheme="minorEastAsia"/>
        </w:rPr>
        <w:t>,</w:t>
      </w:r>
      <w:r w:rsidRPr="008B379A">
        <w:rPr>
          <w:rFonts w:eastAsiaTheme="minorEastAsia"/>
        </w:rPr>
        <w:t>为人人尝了死味。</w:t>
      </w:r>
      <w:r w:rsidRPr="008B379A">
        <w:rPr>
          <w:rFonts w:eastAsiaTheme="minorEastAsia"/>
        </w:rPr>
        <w:t>"</w:t>
      </w:r>
      <w:r w:rsidRPr="008B379A">
        <w:rPr>
          <w:rFonts w:eastAsiaTheme="minorEastAsia"/>
        </w:rPr>
        <w:t>这里所说的尊贵荣耀是否指他受苦的职分的尊荣</w:t>
      </w:r>
      <w:r w:rsidRPr="008B379A">
        <w:rPr>
          <w:rFonts w:eastAsiaTheme="minorEastAsia"/>
        </w:rPr>
        <w:t>,</w:t>
      </w:r>
      <w:r w:rsidRPr="008B379A">
        <w:rPr>
          <w:rFonts w:eastAsiaTheme="minorEastAsia"/>
        </w:rPr>
        <w:t>正如他比天使微小是指他在世上谦卑的身分</w:t>
      </w:r>
      <w:r w:rsidRPr="008B379A">
        <w:rPr>
          <w:rFonts w:eastAsiaTheme="minorEastAsia"/>
        </w:rPr>
        <w:t>;</w:t>
      </w:r>
      <w:r w:rsidRPr="008B379A">
        <w:rPr>
          <w:rFonts w:eastAsiaTheme="minorEastAsia"/>
        </w:rPr>
        <w:t>若这样理解</w:t>
      </w:r>
      <w:r w:rsidRPr="008B379A">
        <w:rPr>
          <w:rFonts w:eastAsiaTheme="minorEastAsia"/>
        </w:rPr>
        <w:t>,</w:t>
      </w:r>
      <w:r w:rsidRPr="008B379A">
        <w:rPr>
          <w:rFonts w:eastAsiaTheme="minorEastAsia"/>
        </w:rPr>
        <w:t>这话就很明白摆在我们面前。如果这是指他受死后的荣耀</w:t>
      </w:r>
      <w:r w:rsidRPr="008B379A">
        <w:rPr>
          <w:rFonts w:eastAsiaTheme="minorEastAsia"/>
        </w:rPr>
        <w:t>,</w:t>
      </w:r>
      <w:r w:rsidRPr="008B379A">
        <w:rPr>
          <w:rFonts w:eastAsiaTheme="minorEastAsia"/>
        </w:rPr>
        <w:t>为什么紧接着又加上</w:t>
      </w:r>
      <w:r w:rsidRPr="008B379A">
        <w:rPr>
          <w:rFonts w:eastAsiaTheme="minorEastAsia"/>
        </w:rPr>
        <w:lastRenderedPageBreak/>
        <w:t>"</w:t>
      </w:r>
      <w:r w:rsidRPr="008B379A">
        <w:rPr>
          <w:rFonts w:eastAsiaTheme="minorEastAsia"/>
        </w:rPr>
        <w:t>叫他为人人尝了死味</w:t>
      </w:r>
      <w:r w:rsidRPr="008B379A">
        <w:rPr>
          <w:rFonts w:eastAsiaTheme="minorEastAsia"/>
        </w:rPr>
        <w:t>"</w:t>
      </w:r>
      <w:r w:rsidRPr="008B379A">
        <w:rPr>
          <w:rFonts w:eastAsiaTheme="minorEastAsia"/>
        </w:rPr>
        <w:t>呢</w:t>
      </w:r>
      <w:r w:rsidRPr="008B379A">
        <w:rPr>
          <w:rFonts w:eastAsiaTheme="minorEastAsia"/>
        </w:rPr>
        <w:t>?</w:t>
      </w:r>
      <w:r w:rsidRPr="008B379A">
        <w:rPr>
          <w:rFonts w:eastAsiaTheme="minorEastAsia"/>
        </w:rPr>
        <w:t>那不是他死后被高举的目的</w:t>
      </w:r>
      <w:r w:rsidRPr="008B379A">
        <w:rPr>
          <w:rFonts w:eastAsiaTheme="minorEastAsia"/>
        </w:rPr>
        <w:t>,</w:t>
      </w:r>
      <w:r w:rsidRPr="008B379A">
        <w:rPr>
          <w:rFonts w:eastAsiaTheme="minorEastAsia"/>
        </w:rPr>
        <w:t>而是他被高举是对此的赏赐。但这个意思连贯如下</w:t>
      </w:r>
      <w:r w:rsidRPr="008B379A">
        <w:rPr>
          <w:rFonts w:eastAsiaTheme="minorEastAsia"/>
        </w:rPr>
        <w:t>:</w:t>
      </w:r>
      <w:r w:rsidRPr="008B379A">
        <w:rPr>
          <w:rFonts w:eastAsiaTheme="minorEastAsia"/>
        </w:rPr>
        <w:t>惟独见耶稣</w:t>
      </w:r>
      <w:r w:rsidRPr="008B379A">
        <w:rPr>
          <w:rFonts w:eastAsiaTheme="minorEastAsia"/>
        </w:rPr>
        <w:t>,</w:t>
      </w:r>
      <w:r w:rsidRPr="008B379A">
        <w:rPr>
          <w:rFonts w:eastAsiaTheme="minorEastAsia"/>
        </w:rPr>
        <w:t>他在世上的身分比天使微小</w:t>
      </w:r>
      <w:r w:rsidRPr="008B379A">
        <w:rPr>
          <w:rFonts w:eastAsiaTheme="minorEastAsia"/>
        </w:rPr>
        <w:t>,</w:t>
      </w:r>
      <w:r w:rsidRPr="008B379A">
        <w:rPr>
          <w:rFonts w:eastAsiaTheme="minorEastAsia"/>
        </w:rPr>
        <w:t>但就他的职分和计划而言</w:t>
      </w:r>
      <w:r w:rsidRPr="008B379A">
        <w:rPr>
          <w:rFonts w:eastAsiaTheme="minorEastAsia"/>
        </w:rPr>
        <w:t>,</w:t>
      </w:r>
      <w:r w:rsidRPr="008B379A">
        <w:rPr>
          <w:rFonts w:eastAsiaTheme="minorEastAsia"/>
        </w:rPr>
        <w:t>却有超乎众天使之上的尊荣冠冕</w:t>
      </w:r>
      <w:r w:rsidRPr="008B379A">
        <w:rPr>
          <w:rFonts w:eastAsiaTheme="minorEastAsia"/>
        </w:rPr>
        <w:t>,</w:t>
      </w:r>
      <w:r w:rsidRPr="008B379A">
        <w:rPr>
          <w:rFonts w:eastAsiaTheme="minorEastAsia"/>
        </w:rPr>
        <w:t>因为他因着神的恩</w:t>
      </w:r>
      <w:r w:rsidRPr="008B379A">
        <w:rPr>
          <w:rFonts w:eastAsiaTheme="minorEastAsia"/>
        </w:rPr>
        <w:t>,</w:t>
      </w:r>
      <w:r w:rsidRPr="008B379A">
        <w:rPr>
          <w:rFonts w:eastAsiaTheme="minorEastAsia"/>
        </w:rPr>
        <w:t>被分别出来为人人尝死味</w:t>
      </w:r>
      <w:r w:rsidRPr="008B379A">
        <w:rPr>
          <w:rFonts w:eastAsiaTheme="minorEastAsia"/>
        </w:rPr>
        <w:t>;</w:t>
      </w:r>
      <w:r w:rsidRPr="008B379A">
        <w:rPr>
          <w:rFonts w:eastAsiaTheme="minorEastAsia"/>
        </w:rPr>
        <w:t>从使徒接下来的论述来看</w:t>
      </w:r>
      <w:r w:rsidRPr="008B379A">
        <w:rPr>
          <w:rFonts w:eastAsiaTheme="minorEastAsia"/>
        </w:rPr>
        <w:t>,</w:t>
      </w:r>
      <w:r w:rsidRPr="008B379A">
        <w:rPr>
          <w:rFonts w:eastAsiaTheme="minorEastAsia"/>
        </w:rPr>
        <w:t>他为要除灭那掌死权的魔鬼</w:t>
      </w:r>
      <w:r w:rsidRPr="008B379A">
        <w:rPr>
          <w:rFonts w:eastAsiaTheme="minorEastAsia"/>
        </w:rPr>
        <w:t>,</w:t>
      </w:r>
      <w:r w:rsidRPr="008B379A">
        <w:rPr>
          <w:rFonts w:eastAsiaTheme="minorEastAsia"/>
        </w:rPr>
        <w:t>为百姓的罪成就和睦</w:t>
      </w:r>
      <w:r w:rsidRPr="008B379A">
        <w:rPr>
          <w:rFonts w:eastAsiaTheme="minorEastAsia"/>
        </w:rPr>
        <w:t>,</w:t>
      </w:r>
      <w:r w:rsidRPr="008B379A">
        <w:rPr>
          <w:rFonts w:eastAsiaTheme="minorEastAsia"/>
        </w:rPr>
        <w:t>被安置在这尊贵荣耀的职分上为这些伟大的目的受苦</w:t>
      </w:r>
      <w:r w:rsidRPr="008B379A">
        <w:rPr>
          <w:rFonts w:eastAsiaTheme="minorEastAsia"/>
        </w:rPr>
        <w:t>,</w:t>
      </w:r>
      <w:r w:rsidRPr="008B379A">
        <w:rPr>
          <w:rFonts w:eastAsiaTheme="minorEastAsia"/>
        </w:rPr>
        <w:t>这职分本身就可以说是一个尊荣荣耀的冠冕。正是在他的死亡中</w:t>
      </w:r>
      <w:r w:rsidRPr="008B379A">
        <w:rPr>
          <w:rFonts w:eastAsiaTheme="minorEastAsia"/>
        </w:rPr>
        <w:t>,</w:t>
      </w:r>
      <w:r w:rsidRPr="008B379A">
        <w:rPr>
          <w:rFonts w:eastAsiaTheme="minorEastAsia"/>
        </w:rPr>
        <w:t>他彰显了他的美德、得胜和凯旋。在他的死亡中</w:t>
      </w:r>
      <w:r w:rsidRPr="008B379A">
        <w:rPr>
          <w:rFonts w:eastAsiaTheme="minorEastAsia"/>
        </w:rPr>
        <w:t>,</w:t>
      </w:r>
      <w:r w:rsidRPr="008B379A">
        <w:rPr>
          <w:rFonts w:eastAsiaTheme="minorEastAsia"/>
        </w:rPr>
        <w:t>他彰显了他父的一切完全</w:t>
      </w:r>
      <w:r w:rsidRPr="008B379A">
        <w:rPr>
          <w:rFonts w:eastAsiaTheme="minorEastAsia"/>
        </w:rPr>
        <w:t>;</w:t>
      </w:r>
      <w:r w:rsidRPr="008B379A">
        <w:rPr>
          <w:rFonts w:eastAsiaTheme="minorEastAsia"/>
        </w:rPr>
        <w:t>他阐明了他的怜悯</w:t>
      </w:r>
      <w:r w:rsidRPr="008B379A">
        <w:rPr>
          <w:rFonts w:eastAsiaTheme="minorEastAsia"/>
        </w:rPr>
        <w:t>,</w:t>
      </w:r>
      <w:r w:rsidRPr="008B379A">
        <w:rPr>
          <w:rFonts w:eastAsiaTheme="minorEastAsia"/>
        </w:rPr>
        <w:t>显明人的灵魂对他是何等宝贵。他显明他的圣洁</w:t>
      </w:r>
      <w:r w:rsidRPr="008B379A">
        <w:rPr>
          <w:rFonts w:eastAsiaTheme="minorEastAsia"/>
        </w:rPr>
        <w:t>,</w:t>
      </w:r>
      <w:r w:rsidRPr="008B379A">
        <w:rPr>
          <w:rFonts w:eastAsiaTheme="minorEastAsia"/>
        </w:rPr>
        <w:t>表明人的罪在他眼中是何等可憎。为了模仿的缘故</w:t>
      </w:r>
      <w:r w:rsidRPr="008B379A">
        <w:rPr>
          <w:rFonts w:eastAsiaTheme="minorEastAsia"/>
        </w:rPr>
        <w:t>,</w:t>
      </w:r>
      <w:r w:rsidRPr="008B379A">
        <w:rPr>
          <w:rFonts w:eastAsiaTheme="minorEastAsia"/>
        </w:rPr>
        <w:t>他以最高的方式向世人显明他的谦卑、慈爱和忍耐。神呼召他去受苦</w:t>
      </w:r>
      <w:r w:rsidRPr="008B379A">
        <w:rPr>
          <w:rFonts w:eastAsiaTheme="minorEastAsia"/>
        </w:rPr>
        <w:t>,</w:t>
      </w:r>
      <w:r w:rsidRPr="008B379A">
        <w:rPr>
          <w:rFonts w:eastAsiaTheme="minorEastAsia"/>
        </w:rPr>
        <w:t>使他可以作中保得以完全</w:t>
      </w:r>
      <w:r w:rsidRPr="008B379A">
        <w:rPr>
          <w:rFonts w:eastAsiaTheme="minorEastAsia"/>
        </w:rPr>
        <w:t>,</w:t>
      </w:r>
      <w:r w:rsidRPr="008B379A">
        <w:rPr>
          <w:rFonts w:eastAsiaTheme="minorEastAsia"/>
        </w:rPr>
        <w:t>使神的公义可以在他的血中解渴</w:t>
      </w:r>
      <w:r w:rsidRPr="008B379A">
        <w:rPr>
          <w:rFonts w:eastAsiaTheme="minorEastAsia"/>
        </w:rPr>
        <w:t>,</w:t>
      </w:r>
      <w:r w:rsidRPr="008B379A">
        <w:rPr>
          <w:rFonts w:eastAsiaTheme="minorEastAsia"/>
        </w:rPr>
        <w:t>神的怜悯可以从这血海中升起</w:t>
      </w:r>
      <w:r w:rsidRPr="008B379A">
        <w:rPr>
          <w:rFonts w:eastAsiaTheme="minorEastAsia"/>
        </w:rPr>
        <w:t>,</w:t>
      </w:r>
      <w:r w:rsidRPr="008B379A">
        <w:rPr>
          <w:rFonts w:eastAsiaTheme="minorEastAsia"/>
        </w:rPr>
        <w:t>如同丰盛的晨日</w:t>
      </w:r>
      <w:r w:rsidRPr="008B379A">
        <w:rPr>
          <w:rFonts w:eastAsiaTheme="minorEastAsia"/>
        </w:rPr>
        <w:t>;</w:t>
      </w:r>
      <w:r w:rsidRPr="008B379A">
        <w:rPr>
          <w:rFonts w:eastAsiaTheme="minorEastAsia"/>
        </w:rPr>
        <w:t>也可以作完全的榜样</w:t>
      </w:r>
      <w:r w:rsidRPr="008B379A">
        <w:rPr>
          <w:rFonts w:eastAsiaTheme="minorEastAsia"/>
        </w:rPr>
        <w:t>,</w:t>
      </w:r>
      <w:r w:rsidRPr="008B379A">
        <w:rPr>
          <w:rFonts w:eastAsiaTheme="minorEastAsia"/>
        </w:rPr>
        <w:t>因此在这任命他担任这职分时</w:t>
      </w:r>
      <w:r w:rsidRPr="008B379A">
        <w:rPr>
          <w:rFonts w:eastAsiaTheme="minorEastAsia"/>
        </w:rPr>
        <w:t>,</w:t>
      </w:r>
      <w:r w:rsidRPr="008B379A">
        <w:rPr>
          <w:rFonts w:eastAsiaTheme="minorEastAsia"/>
        </w:rPr>
        <w:t>神起誓立他作祭司</w:t>
      </w:r>
      <w:r w:rsidRPr="008B379A">
        <w:rPr>
          <w:rFonts w:eastAsiaTheme="minorEastAsia"/>
        </w:rPr>
        <w:t>,"</w:t>
      </w:r>
      <w:r w:rsidRPr="008B379A">
        <w:rPr>
          <w:rFonts w:eastAsiaTheme="minorEastAsia"/>
        </w:rPr>
        <w:t>照麦基洗德的等次</w:t>
      </w:r>
      <w:r w:rsidRPr="008B379A">
        <w:rPr>
          <w:rFonts w:eastAsiaTheme="minorEastAsia"/>
        </w:rPr>
        <w:t>,</w:t>
      </w:r>
      <w:r w:rsidRPr="008B379A">
        <w:rPr>
          <w:rFonts w:eastAsiaTheme="minorEastAsia"/>
        </w:rPr>
        <w:t>直到永远</w:t>
      </w:r>
      <w:r w:rsidRPr="008B379A">
        <w:rPr>
          <w:rFonts w:eastAsiaTheme="minorEastAsia"/>
        </w:rPr>
        <w:t>",</w:t>
      </w:r>
      <w:r w:rsidRPr="008B379A">
        <w:rPr>
          <w:rFonts w:eastAsiaTheme="minorEastAsia"/>
        </w:rPr>
        <w:t>来七</w:t>
      </w:r>
      <w:r w:rsidRPr="008B379A">
        <w:rPr>
          <w:rFonts w:eastAsiaTheme="minorEastAsia"/>
        </w:rPr>
        <w:t>21,</w:t>
      </w:r>
      <w:r w:rsidRPr="008B379A">
        <w:rPr>
          <w:rFonts w:eastAsiaTheme="minorEastAsia"/>
        </w:rPr>
        <w:t>以平安祝福他的百姓</w:t>
      </w:r>
      <w:r w:rsidRPr="008B379A">
        <w:rPr>
          <w:rFonts w:eastAsiaTheme="minorEastAsia"/>
        </w:rPr>
        <w:t>,</w:t>
      </w:r>
      <w:r w:rsidRPr="008B379A">
        <w:rPr>
          <w:rFonts w:eastAsiaTheme="minorEastAsia"/>
        </w:rPr>
        <w:t>这誓言必定是指基督第一次被任命担任这职分</w:t>
      </w:r>
      <w:r w:rsidRPr="008B379A">
        <w:rPr>
          <w:rFonts w:eastAsiaTheme="minorEastAsia"/>
        </w:rPr>
        <w:t>,</w:t>
      </w:r>
      <w:r w:rsidRPr="008B379A">
        <w:rPr>
          <w:rFonts w:eastAsiaTheme="minorEastAsia"/>
        </w:rPr>
        <w:t>为要使他成为更美之约的中保</w:t>
      </w:r>
      <w:r w:rsidRPr="008B379A">
        <w:rPr>
          <w:rFonts w:eastAsiaTheme="minorEastAsia"/>
        </w:rPr>
        <w:t>,22</w:t>
      </w:r>
      <w:r w:rsidRPr="008B379A">
        <w:rPr>
          <w:rFonts w:eastAsiaTheme="minorEastAsia"/>
        </w:rPr>
        <w:t>节</w:t>
      </w:r>
      <w:r w:rsidRPr="008B379A">
        <w:rPr>
          <w:rFonts w:eastAsiaTheme="minorEastAsia"/>
        </w:rPr>
        <w:t>;</w:t>
      </w:r>
      <w:r w:rsidRPr="008B379A">
        <w:rPr>
          <w:rFonts w:eastAsiaTheme="minorEastAsia"/>
        </w:rPr>
        <w:t>更美</w:t>
      </w:r>
      <w:r w:rsidRPr="008B379A">
        <w:rPr>
          <w:rFonts w:eastAsiaTheme="minorEastAsia"/>
        </w:rPr>
        <w:t>,</w:t>
      </w:r>
      <w:r w:rsidRPr="008B379A">
        <w:rPr>
          <w:rFonts w:eastAsiaTheme="minorEastAsia"/>
        </w:rPr>
        <w:t>为要保全神的尊荣和人的幸福。这是一个命定</w:t>
      </w:r>
      <w:r w:rsidRPr="008B379A">
        <w:rPr>
          <w:rFonts w:eastAsiaTheme="minorEastAsia"/>
        </w:rPr>
        <w:t>,</w:t>
      </w:r>
      <w:r w:rsidRPr="008B379A">
        <w:rPr>
          <w:rFonts w:eastAsiaTheme="minorEastAsia"/>
        </w:rPr>
        <w:t>不容有丝毫的改变或悔改</w:t>
      </w:r>
      <w:r w:rsidRPr="008B379A">
        <w:rPr>
          <w:rFonts w:eastAsiaTheme="minorEastAsia"/>
        </w:rPr>
        <w:t>;</w:t>
      </w:r>
      <w:r w:rsidRPr="008B379A">
        <w:rPr>
          <w:rFonts w:eastAsiaTheme="minorEastAsia"/>
        </w:rPr>
        <w:t>这誓言不是为创造世界或设立亚伦祭司职分而起的。在这方面</w:t>
      </w:r>
      <w:r w:rsidRPr="008B379A">
        <w:rPr>
          <w:rFonts w:eastAsiaTheme="minorEastAsia"/>
        </w:rPr>
        <w:t>,</w:t>
      </w:r>
      <w:r w:rsidRPr="008B379A">
        <w:rPr>
          <w:rFonts w:eastAsiaTheme="minorEastAsia"/>
        </w:rPr>
        <w:t>他被称为被神所印</w:t>
      </w:r>
      <w:r w:rsidRPr="008B379A">
        <w:rPr>
          <w:rFonts w:eastAsiaTheme="minorEastAsia"/>
        </w:rPr>
        <w:t>,</w:t>
      </w:r>
      <w:r w:rsidRPr="008B379A">
        <w:rPr>
          <w:rFonts w:eastAsiaTheme="minorEastAsia"/>
        </w:rPr>
        <w:t>表明这命定的永恒性</w:t>
      </w:r>
      <w:r w:rsidRPr="008B379A">
        <w:rPr>
          <w:rFonts w:eastAsiaTheme="minorEastAsia"/>
        </w:rPr>
        <w:t>,</w:t>
      </w:r>
      <w:r w:rsidRPr="008B379A">
        <w:rPr>
          <w:rFonts w:eastAsiaTheme="minorEastAsia"/>
        </w:rPr>
        <w:t>如书卷上的印</w:t>
      </w:r>
      <w:r w:rsidRPr="008B379A">
        <w:rPr>
          <w:rFonts w:eastAsiaTheme="minorEastAsia"/>
        </w:rPr>
        <w:t>,</w:t>
      </w:r>
      <w:r w:rsidRPr="008B379A">
        <w:rPr>
          <w:rFonts w:eastAsiaTheme="minorEastAsia"/>
        </w:rPr>
        <w:t>启五</w:t>
      </w:r>
      <w:r w:rsidRPr="008B379A">
        <w:rPr>
          <w:rFonts w:eastAsiaTheme="minorEastAsia"/>
        </w:rPr>
        <w:t>1,</w:t>
      </w:r>
      <w:r w:rsidRPr="008B379A">
        <w:rPr>
          <w:rFonts w:eastAsiaTheme="minorEastAsia"/>
        </w:rPr>
        <w:t>表明神的旨意不可改变的确定性。因此</w:t>
      </w:r>
      <w:r w:rsidRPr="008B379A">
        <w:rPr>
          <w:rFonts w:eastAsiaTheme="minorEastAsia"/>
        </w:rPr>
        <w:t>,</w:t>
      </w:r>
      <w:r w:rsidRPr="008B379A">
        <w:rPr>
          <w:rFonts w:eastAsiaTheme="minorEastAsia"/>
        </w:rPr>
        <w:t>他在道成肉身之前在他的荣耀中显现</w:t>
      </w:r>
      <w:r w:rsidRPr="008B379A">
        <w:rPr>
          <w:rFonts w:eastAsiaTheme="minorEastAsia"/>
        </w:rPr>
        <w:t>,</w:t>
      </w:r>
      <w:r w:rsidRPr="008B379A">
        <w:rPr>
          <w:rFonts w:eastAsiaTheme="minorEastAsia"/>
        </w:rPr>
        <w:t>以及他升天之后</w:t>
      </w:r>
      <w:r w:rsidRPr="008B379A">
        <w:rPr>
          <w:rFonts w:eastAsiaTheme="minorEastAsia"/>
        </w:rPr>
        <w:t>,</w:t>
      </w:r>
      <w:r w:rsidRPr="008B379A">
        <w:rPr>
          <w:rFonts w:eastAsiaTheme="minorEastAsia"/>
        </w:rPr>
        <w:t>都有虹围绕着他</w:t>
      </w:r>
      <w:r w:rsidRPr="008B379A">
        <w:rPr>
          <w:rFonts w:eastAsiaTheme="minorEastAsia"/>
        </w:rPr>
        <w:t>,</w:t>
      </w:r>
      <w:r w:rsidRPr="008B379A">
        <w:rPr>
          <w:rFonts w:eastAsiaTheme="minorEastAsia"/>
        </w:rPr>
        <w:t>结一</w:t>
      </w:r>
      <w:r w:rsidRPr="008B379A">
        <w:rPr>
          <w:rFonts w:eastAsiaTheme="minorEastAsia"/>
        </w:rPr>
        <w:t>28,</w:t>
      </w:r>
      <w:r w:rsidRPr="008B379A">
        <w:rPr>
          <w:rFonts w:eastAsiaTheme="minorEastAsia"/>
        </w:rPr>
        <w:t>启四</w:t>
      </w:r>
      <w:r w:rsidRPr="008B379A">
        <w:rPr>
          <w:rFonts w:eastAsiaTheme="minorEastAsia"/>
        </w:rPr>
        <w:t>3;</w:t>
      </w:r>
      <w:r w:rsidRPr="008B379A">
        <w:rPr>
          <w:rFonts w:eastAsiaTheme="minorEastAsia"/>
        </w:rPr>
        <w:t>这是永约的记号</w:t>
      </w:r>
      <w:r w:rsidRPr="008B379A">
        <w:rPr>
          <w:rFonts w:eastAsiaTheme="minorEastAsia"/>
        </w:rPr>
        <w:t>,</w:t>
      </w:r>
      <w:r w:rsidRPr="008B379A">
        <w:rPr>
          <w:rFonts w:eastAsiaTheme="minorEastAsia"/>
        </w:rPr>
        <w:t>表明神不再使毁灭的洪水临到世界</w:t>
      </w:r>
      <w:r w:rsidRPr="008B379A">
        <w:rPr>
          <w:rFonts w:eastAsiaTheme="minorEastAsia"/>
        </w:rPr>
        <w:t>,</w:t>
      </w:r>
      <w:r w:rsidRPr="008B379A">
        <w:rPr>
          <w:rFonts w:eastAsiaTheme="minorEastAsia"/>
        </w:rPr>
        <w:t>创九</w:t>
      </w:r>
      <w:r w:rsidRPr="008B379A">
        <w:rPr>
          <w:rFonts w:eastAsiaTheme="minorEastAsia"/>
        </w:rPr>
        <w:t>16</w:t>
      </w:r>
      <w:r w:rsidRPr="008B379A">
        <w:rPr>
          <w:rFonts w:eastAsiaTheme="minorEastAsia"/>
        </w:rPr>
        <w:t>。使徒似乎暗示</w:t>
      </w:r>
      <w:r w:rsidRPr="008B379A">
        <w:rPr>
          <w:rFonts w:eastAsiaTheme="minorEastAsia"/>
        </w:rPr>
        <w:t>,</w:t>
      </w:r>
      <w:r w:rsidRPr="008B379A">
        <w:rPr>
          <w:rFonts w:eastAsiaTheme="minorEastAsia"/>
        </w:rPr>
        <w:t>这旨意和命定是神其他一切行动的标准</w:t>
      </w:r>
      <w:r w:rsidRPr="008B379A">
        <w:rPr>
          <w:rFonts w:eastAsiaTheme="minorEastAsia"/>
        </w:rPr>
        <w:t>;</w:t>
      </w:r>
      <w:r w:rsidRPr="008B379A">
        <w:rPr>
          <w:rFonts w:eastAsiaTheme="minorEastAsia"/>
        </w:rPr>
        <w:t>是它们都以之为中心的点</w:t>
      </w:r>
      <w:r w:rsidRPr="008B379A">
        <w:rPr>
          <w:rFonts w:eastAsiaTheme="minorEastAsia"/>
        </w:rPr>
        <w:t>,</w:t>
      </w:r>
      <w:r w:rsidRPr="008B379A">
        <w:rPr>
          <w:rFonts w:eastAsiaTheme="minorEastAsia"/>
        </w:rPr>
        <w:t>或是它们都要遵循的准则</w:t>
      </w:r>
      <w:r w:rsidRPr="008B379A">
        <w:rPr>
          <w:rFonts w:eastAsiaTheme="minorEastAsia"/>
        </w:rPr>
        <w:t>;</w:t>
      </w:r>
      <w:r w:rsidRPr="008B379A">
        <w:rPr>
          <w:rFonts w:eastAsiaTheme="minorEastAsia"/>
        </w:rPr>
        <w:t>因为正如我们所有的罪都归到基督身上</w:t>
      </w:r>
      <w:r w:rsidRPr="008B379A">
        <w:rPr>
          <w:rFonts w:eastAsiaTheme="minorEastAsia"/>
        </w:rPr>
        <w:t>,</w:t>
      </w:r>
      <w:r w:rsidRPr="008B379A">
        <w:rPr>
          <w:rFonts w:eastAsiaTheme="minorEastAsia"/>
        </w:rPr>
        <w:t>赛五十三</w:t>
      </w:r>
      <w:r w:rsidRPr="008B379A">
        <w:rPr>
          <w:rFonts w:eastAsiaTheme="minorEastAsia"/>
        </w:rPr>
        <w:t>6,</w:t>
      </w:r>
      <w:r w:rsidRPr="008B379A">
        <w:rPr>
          <w:rFonts w:eastAsiaTheme="minorEastAsia"/>
        </w:rPr>
        <w:t>照样神所有的谋略都归结在他里面</w:t>
      </w:r>
      <w:r w:rsidRPr="008B379A">
        <w:rPr>
          <w:rFonts w:eastAsiaTheme="minorEastAsia"/>
        </w:rPr>
        <w:t>,</w:t>
      </w:r>
      <w:r w:rsidRPr="008B379A">
        <w:rPr>
          <w:rFonts w:eastAsiaTheme="minorEastAsia"/>
        </w:rPr>
        <w:t>弗一</w:t>
      </w:r>
      <w:r w:rsidRPr="008B379A">
        <w:rPr>
          <w:rFonts w:eastAsiaTheme="minorEastAsia"/>
        </w:rPr>
        <w:t>9</w:t>
      </w:r>
      <w:r w:rsidRPr="008B379A">
        <w:rPr>
          <w:rFonts w:eastAsiaTheme="minorEastAsia"/>
        </w:rPr>
        <w:t>。这准则必须是永恒的</w:t>
      </w:r>
      <w:r w:rsidRPr="008B379A">
        <w:rPr>
          <w:rFonts w:eastAsiaTheme="minorEastAsia"/>
        </w:rPr>
        <w:t>,</w:t>
      </w:r>
      <w:r w:rsidRPr="008B379A">
        <w:rPr>
          <w:rFonts w:eastAsiaTheme="minorEastAsia"/>
        </w:rPr>
        <w:t>因为神的一切工作都要受这谋略的支配。论到他旨意的这奥秘</w:t>
      </w:r>
      <w:r w:rsidRPr="008B379A">
        <w:rPr>
          <w:rFonts w:eastAsiaTheme="minorEastAsia"/>
        </w:rPr>
        <w:t>,</w:t>
      </w:r>
      <w:r w:rsidRPr="008B379A">
        <w:rPr>
          <w:rFonts w:eastAsiaTheme="minorEastAsia"/>
        </w:rPr>
        <w:t>就是要在基督里使天上地上的一切都归于一</w:t>
      </w:r>
      <w:r w:rsidRPr="008B379A">
        <w:rPr>
          <w:rFonts w:eastAsiaTheme="minorEastAsia"/>
        </w:rPr>
        <w:t>,</w:t>
      </w:r>
      <w:r w:rsidRPr="008B379A">
        <w:rPr>
          <w:rFonts w:eastAsiaTheme="minorEastAsia"/>
        </w:rPr>
        <w:t>他在</w:t>
      </w:r>
      <w:r w:rsidRPr="008B379A">
        <w:rPr>
          <w:rFonts w:eastAsiaTheme="minorEastAsia"/>
        </w:rPr>
        <w:t>11</w:t>
      </w:r>
      <w:r w:rsidRPr="008B379A">
        <w:rPr>
          <w:rFonts w:eastAsiaTheme="minorEastAsia"/>
        </w:rPr>
        <w:t>节又重复</w:t>
      </w:r>
      <w:r w:rsidRPr="008B379A">
        <w:rPr>
          <w:rFonts w:eastAsiaTheme="minorEastAsia"/>
        </w:rPr>
        <w:t>,</w:t>
      </w:r>
      <w:r w:rsidRPr="008B379A">
        <w:rPr>
          <w:rFonts w:eastAsiaTheme="minorEastAsia"/>
        </w:rPr>
        <w:t>这位</w:t>
      </w:r>
      <w:r w:rsidRPr="008B379A">
        <w:rPr>
          <w:rFonts w:eastAsiaTheme="minorEastAsia"/>
        </w:rPr>
        <w:t>"</w:t>
      </w:r>
      <w:r w:rsidRPr="008B379A">
        <w:rPr>
          <w:rFonts w:eastAsiaTheme="minorEastAsia"/>
        </w:rPr>
        <w:t>随己意行作万事</w:t>
      </w:r>
      <w:r w:rsidRPr="008B379A">
        <w:rPr>
          <w:rFonts w:eastAsiaTheme="minorEastAsia"/>
        </w:rPr>
        <w:t>"</w:t>
      </w:r>
      <w:r w:rsidRPr="008B379A">
        <w:rPr>
          <w:rFonts w:eastAsiaTheme="minorEastAsia"/>
        </w:rPr>
        <w:t>的主的旨意。万物都从这谋略而生</w:t>
      </w:r>
      <w:r w:rsidRPr="008B379A">
        <w:rPr>
          <w:rFonts w:eastAsiaTheme="minorEastAsia"/>
        </w:rPr>
        <w:t>,</w:t>
      </w:r>
      <w:r w:rsidRPr="008B379A">
        <w:rPr>
          <w:rFonts w:eastAsiaTheme="minorEastAsia"/>
        </w:rPr>
        <w:t>都是为成全这旨意。</w:t>
      </w:r>
    </w:p>
    <w:p w14:paraId="35FC1D34" w14:textId="77777777" w:rsidR="008B379A" w:rsidRPr="008B379A" w:rsidRDefault="008B379A" w:rsidP="008B379A">
      <w:pPr>
        <w:ind w:left="-5" w:right="0"/>
        <w:rPr>
          <w:rFonts w:eastAsiaTheme="minorEastAsia"/>
        </w:rPr>
      </w:pPr>
      <w:r w:rsidRPr="008B379A">
        <w:rPr>
          <w:rFonts w:eastAsiaTheme="minorEastAsia"/>
        </w:rPr>
        <w:lastRenderedPageBreak/>
        <w:t>(2)</w:t>
      </w:r>
      <w:r w:rsidRPr="008B379A">
        <w:rPr>
          <w:rFonts w:eastAsiaTheme="minorEastAsia"/>
        </w:rPr>
        <w:t>神呼召他担任每一个职分</w:t>
      </w:r>
      <w:r w:rsidRPr="008B379A">
        <w:rPr>
          <w:rFonts w:eastAsiaTheme="minorEastAsia"/>
        </w:rPr>
        <w:t>,</w:t>
      </w:r>
      <w:r w:rsidRPr="008B379A">
        <w:rPr>
          <w:rFonts w:eastAsiaTheme="minorEastAsia"/>
        </w:rPr>
        <w:t>为要成就这救赎</w:t>
      </w:r>
      <w:r w:rsidRPr="008B379A">
        <w:rPr>
          <w:rFonts w:eastAsiaTheme="minorEastAsia"/>
        </w:rPr>
        <w:t>,</w:t>
      </w:r>
      <w:r w:rsidRPr="008B379A">
        <w:rPr>
          <w:rFonts w:eastAsiaTheme="minorEastAsia"/>
        </w:rPr>
        <w:t>担任每一个地位和环境</w:t>
      </w:r>
      <w:r w:rsidRPr="008B379A">
        <w:rPr>
          <w:rFonts w:eastAsiaTheme="minorEastAsia"/>
        </w:rPr>
        <w:t>:</w:t>
      </w:r>
      <w:r w:rsidRPr="008B379A">
        <w:rPr>
          <w:rFonts w:eastAsiaTheme="minorEastAsia"/>
        </w:rPr>
        <w:t>作祭司</w:t>
      </w:r>
      <w:r w:rsidRPr="008B379A">
        <w:rPr>
          <w:rFonts w:eastAsiaTheme="minorEastAsia"/>
        </w:rPr>
        <w:t>,</w:t>
      </w:r>
      <w:r w:rsidRPr="008B379A">
        <w:rPr>
          <w:rFonts w:eastAsiaTheme="minorEastAsia"/>
        </w:rPr>
        <w:t>平息他的忿怒</w:t>
      </w:r>
      <w:r w:rsidRPr="008B379A">
        <w:rPr>
          <w:rFonts w:eastAsiaTheme="minorEastAsia"/>
        </w:rPr>
        <w:t>;</w:t>
      </w:r>
      <w:r w:rsidRPr="008B379A">
        <w:rPr>
          <w:rFonts w:eastAsiaTheme="minorEastAsia"/>
        </w:rPr>
        <w:t>作先知</w:t>
      </w:r>
      <w:r w:rsidRPr="008B379A">
        <w:rPr>
          <w:rFonts w:eastAsiaTheme="minorEastAsia"/>
        </w:rPr>
        <w:t>,</w:t>
      </w:r>
      <w:r w:rsidRPr="008B379A">
        <w:rPr>
          <w:rFonts w:eastAsiaTheme="minorEastAsia"/>
        </w:rPr>
        <w:t>宣告他的怜悯</w:t>
      </w:r>
      <w:r w:rsidRPr="008B379A">
        <w:rPr>
          <w:rFonts w:eastAsiaTheme="minorEastAsia"/>
        </w:rPr>
        <w:t>;</w:t>
      </w:r>
      <w:r w:rsidRPr="008B379A">
        <w:rPr>
          <w:rFonts w:eastAsiaTheme="minorEastAsia"/>
        </w:rPr>
        <w:t>作君王</w:t>
      </w:r>
      <w:r w:rsidRPr="008B379A">
        <w:rPr>
          <w:rFonts w:eastAsiaTheme="minorEastAsia"/>
        </w:rPr>
        <w:t>,</w:t>
      </w:r>
      <w:r w:rsidRPr="008B379A">
        <w:rPr>
          <w:rFonts w:eastAsiaTheme="minorEastAsia"/>
        </w:rPr>
        <w:t>使人与和好的条件和好。他被任命为永远的祭司</w:t>
      </w:r>
      <w:r w:rsidRPr="008B379A">
        <w:rPr>
          <w:rFonts w:eastAsiaTheme="minorEastAsia"/>
        </w:rPr>
        <w:t>,</w:t>
      </w:r>
      <w:r w:rsidRPr="008B379A">
        <w:rPr>
          <w:rFonts w:eastAsiaTheme="minorEastAsia"/>
        </w:rPr>
        <w:t>使我们可以亲近神</w:t>
      </w:r>
      <w:r w:rsidRPr="008B379A">
        <w:rPr>
          <w:rFonts w:eastAsiaTheme="minorEastAsia"/>
        </w:rPr>
        <w:t>,</w:t>
      </w:r>
      <w:r w:rsidRPr="008B379A">
        <w:rPr>
          <w:rFonts w:eastAsiaTheme="minorEastAsia"/>
        </w:rPr>
        <w:t>来七</w:t>
      </w:r>
      <w:r w:rsidRPr="008B379A">
        <w:rPr>
          <w:rFonts w:eastAsiaTheme="minorEastAsia"/>
        </w:rPr>
        <w:t>17,19;</w:t>
      </w:r>
      <w:r w:rsidRPr="008B379A">
        <w:rPr>
          <w:rFonts w:eastAsiaTheme="minorEastAsia"/>
        </w:rPr>
        <w:t>神设计他为先知</w:t>
      </w:r>
      <w:r w:rsidRPr="008B379A">
        <w:rPr>
          <w:rFonts w:eastAsiaTheme="minorEastAsia"/>
        </w:rPr>
        <w:t>,</w:t>
      </w:r>
      <w:r w:rsidRPr="008B379A">
        <w:rPr>
          <w:rFonts w:eastAsiaTheme="minorEastAsia"/>
        </w:rPr>
        <w:t>使我们可以从他那里领受他活泼的谕示</w:t>
      </w:r>
      <w:r w:rsidRPr="008B379A">
        <w:rPr>
          <w:rFonts w:eastAsiaTheme="minorEastAsia"/>
        </w:rPr>
        <w:t>,</w:t>
      </w:r>
      <w:r w:rsidRPr="008B379A">
        <w:rPr>
          <w:rFonts w:eastAsiaTheme="minorEastAsia"/>
        </w:rPr>
        <w:t>徒七</w:t>
      </w:r>
      <w:r w:rsidRPr="008B379A">
        <w:rPr>
          <w:rFonts w:eastAsiaTheme="minorEastAsia"/>
        </w:rPr>
        <w:t>37,38;</w:t>
      </w:r>
      <w:r w:rsidRPr="008B379A">
        <w:rPr>
          <w:rFonts w:eastAsiaTheme="minorEastAsia"/>
        </w:rPr>
        <w:t>神立他为王</w:t>
      </w:r>
      <w:r w:rsidRPr="008B379A">
        <w:rPr>
          <w:rFonts w:eastAsiaTheme="minorEastAsia"/>
        </w:rPr>
        <w:t>,</w:t>
      </w:r>
      <w:r w:rsidRPr="008B379A">
        <w:rPr>
          <w:rFonts w:eastAsiaTheme="minorEastAsia"/>
        </w:rPr>
        <w:t>使凡投靠他的都蒙福</w:t>
      </w:r>
      <w:r w:rsidRPr="008B379A">
        <w:rPr>
          <w:rFonts w:eastAsiaTheme="minorEastAsia"/>
        </w:rPr>
        <w:t>,</w:t>
      </w:r>
      <w:r w:rsidRPr="008B379A">
        <w:rPr>
          <w:rFonts w:eastAsiaTheme="minorEastAsia"/>
        </w:rPr>
        <w:t>诗二</w:t>
      </w:r>
      <w:r w:rsidRPr="008B379A">
        <w:rPr>
          <w:rFonts w:eastAsiaTheme="minorEastAsia"/>
        </w:rPr>
        <w:t>6,12</w:t>
      </w:r>
      <w:r w:rsidRPr="008B379A">
        <w:rPr>
          <w:rFonts w:eastAsiaTheme="minorEastAsia"/>
        </w:rPr>
        <w:t>。连环境都是神所任命的</w:t>
      </w:r>
      <w:r w:rsidRPr="008B379A">
        <w:rPr>
          <w:rFonts w:eastAsiaTheme="minorEastAsia"/>
        </w:rPr>
        <w:t>:</w:t>
      </w:r>
      <w:r w:rsidRPr="008B379A">
        <w:rPr>
          <w:rFonts w:eastAsiaTheme="minorEastAsia"/>
        </w:rPr>
        <w:t>他要由童女所生</w:t>
      </w:r>
      <w:r w:rsidRPr="008B379A">
        <w:rPr>
          <w:rFonts w:eastAsiaTheme="minorEastAsia"/>
        </w:rPr>
        <w:t>;</w:t>
      </w:r>
      <w:r w:rsidRPr="008B379A">
        <w:rPr>
          <w:rFonts w:eastAsiaTheme="minorEastAsia"/>
        </w:rPr>
        <w:t>地点在伯利恒</w:t>
      </w:r>
      <w:r w:rsidRPr="008B379A">
        <w:rPr>
          <w:rFonts w:eastAsiaTheme="minorEastAsia"/>
        </w:rPr>
        <w:t>;</w:t>
      </w:r>
      <w:r w:rsidRPr="008B379A">
        <w:rPr>
          <w:rFonts w:eastAsiaTheme="minorEastAsia"/>
        </w:rPr>
        <w:t>出于犹大支派</w:t>
      </w:r>
      <w:r w:rsidRPr="008B379A">
        <w:rPr>
          <w:rFonts w:eastAsiaTheme="minorEastAsia"/>
        </w:rPr>
        <w:t>;</w:t>
      </w:r>
      <w:r w:rsidRPr="008B379A">
        <w:rPr>
          <w:rFonts w:eastAsiaTheme="minorEastAsia"/>
        </w:rPr>
        <w:t>出于大卫的王室后裔</w:t>
      </w:r>
      <w:r w:rsidRPr="008B379A">
        <w:rPr>
          <w:rFonts w:eastAsiaTheme="minorEastAsia"/>
        </w:rPr>
        <w:t>,</w:t>
      </w:r>
      <w:r w:rsidRPr="008B379A">
        <w:rPr>
          <w:rFonts w:eastAsiaTheme="minorEastAsia"/>
        </w:rPr>
        <w:t>并且是在衰败贫穷的时候</w:t>
      </w:r>
      <w:r w:rsidRPr="008B379A">
        <w:rPr>
          <w:rFonts w:eastAsiaTheme="minorEastAsia"/>
        </w:rPr>
        <w:t>,"</w:t>
      </w:r>
      <w:r w:rsidRPr="008B379A">
        <w:rPr>
          <w:rFonts w:eastAsiaTheme="minorEastAsia"/>
        </w:rPr>
        <w:t>从耶西的本必发一条</w:t>
      </w:r>
      <w:r w:rsidRPr="008B379A">
        <w:rPr>
          <w:rFonts w:eastAsiaTheme="minorEastAsia"/>
        </w:rPr>
        <w:t>",</w:t>
      </w:r>
      <w:r w:rsidRPr="008B379A">
        <w:rPr>
          <w:rFonts w:eastAsiaTheme="minorEastAsia"/>
        </w:rPr>
        <w:t>赛十一</w:t>
      </w:r>
      <w:r w:rsidRPr="008B379A">
        <w:rPr>
          <w:rFonts w:eastAsiaTheme="minorEastAsia"/>
        </w:rPr>
        <w:t>1,"</w:t>
      </w:r>
      <w:r w:rsidRPr="008B379A">
        <w:rPr>
          <w:rFonts w:eastAsiaTheme="minorEastAsia"/>
        </w:rPr>
        <w:t>从干地发出的一根</w:t>
      </w:r>
      <w:r w:rsidRPr="008B379A">
        <w:rPr>
          <w:rFonts w:eastAsiaTheme="minorEastAsia"/>
        </w:rPr>
        <w:t>",</w:t>
      </w:r>
      <w:r w:rsidRPr="008B379A">
        <w:rPr>
          <w:rFonts w:eastAsiaTheme="minorEastAsia"/>
        </w:rPr>
        <w:t>赛五十三</w:t>
      </w:r>
      <w:r w:rsidRPr="008B379A">
        <w:rPr>
          <w:rFonts w:eastAsiaTheme="minorEastAsia"/>
        </w:rPr>
        <w:t>2;</w:t>
      </w:r>
      <w:r w:rsidRPr="008B379A">
        <w:rPr>
          <w:rFonts w:eastAsiaTheme="minorEastAsia"/>
        </w:rPr>
        <w:t>犹太人从未质疑基督的王室血统。他来的时间在雅各的预言中已经确定</w:t>
      </w:r>
      <w:r w:rsidRPr="008B379A">
        <w:rPr>
          <w:rFonts w:eastAsiaTheme="minorEastAsia"/>
        </w:rPr>
        <w:t>,</w:t>
      </w:r>
      <w:r w:rsidRPr="008B379A">
        <w:rPr>
          <w:rFonts w:eastAsiaTheme="minorEastAsia"/>
        </w:rPr>
        <w:t>大约在犹太政权倾覆的时候</w:t>
      </w:r>
      <w:r w:rsidRPr="008B379A">
        <w:rPr>
          <w:rFonts w:eastAsiaTheme="minorEastAsia"/>
        </w:rPr>
        <w:t>,</w:t>
      </w:r>
      <w:r w:rsidRPr="008B379A">
        <w:rPr>
          <w:rFonts w:eastAsiaTheme="minorEastAsia"/>
        </w:rPr>
        <w:t>创四十九</w:t>
      </w:r>
      <w:r w:rsidRPr="008B379A">
        <w:rPr>
          <w:rFonts w:eastAsiaTheme="minorEastAsia"/>
        </w:rPr>
        <w:t>10,</w:t>
      </w:r>
      <w:r w:rsidRPr="008B379A">
        <w:rPr>
          <w:rFonts w:eastAsiaTheme="minorEastAsia"/>
        </w:rPr>
        <w:t>在第二圣殿毁灭之前</w:t>
      </w:r>
      <w:r w:rsidRPr="008B379A">
        <w:rPr>
          <w:rFonts w:eastAsiaTheme="minorEastAsia"/>
        </w:rPr>
        <w:t>,</w:t>
      </w:r>
      <w:r w:rsidRPr="008B379A">
        <w:rPr>
          <w:rFonts w:eastAsiaTheme="minorEastAsia"/>
        </w:rPr>
        <w:t>玛三</w:t>
      </w:r>
      <w:r w:rsidRPr="008B379A">
        <w:rPr>
          <w:rFonts w:eastAsiaTheme="minorEastAsia"/>
        </w:rPr>
        <w:t>1,</w:t>
      </w:r>
      <w:r w:rsidRPr="008B379A">
        <w:rPr>
          <w:rFonts w:eastAsiaTheme="minorEastAsia"/>
        </w:rPr>
        <w:t>在但以理预言七十个七之后。他受死的方式被大卫预言</w:t>
      </w:r>
      <w:r w:rsidRPr="008B379A">
        <w:rPr>
          <w:rFonts w:eastAsiaTheme="minorEastAsia"/>
        </w:rPr>
        <w:t>:</w:t>
      </w:r>
      <w:r w:rsidRPr="008B379A">
        <w:rPr>
          <w:rFonts w:eastAsiaTheme="minorEastAsia"/>
        </w:rPr>
        <w:t>诗二十二</w:t>
      </w:r>
      <w:r w:rsidRPr="008B379A">
        <w:rPr>
          <w:rFonts w:eastAsiaTheme="minorEastAsia"/>
        </w:rPr>
        <w:t>16,"</w:t>
      </w:r>
      <w:r w:rsidRPr="008B379A">
        <w:rPr>
          <w:rFonts w:eastAsiaTheme="minorEastAsia"/>
        </w:rPr>
        <w:t>他们扎了我的手、我的脚。</w:t>
      </w:r>
      <w:r w:rsidRPr="008B379A">
        <w:rPr>
          <w:rFonts w:eastAsiaTheme="minorEastAsia"/>
        </w:rPr>
        <w:t>"</w:t>
      </w:r>
      <w:r w:rsidRPr="008B379A">
        <w:rPr>
          <w:rFonts w:eastAsiaTheme="minorEastAsia"/>
        </w:rPr>
        <w:t>他被钉十字架的方式</w:t>
      </w:r>
      <w:r w:rsidRPr="008B379A">
        <w:rPr>
          <w:rFonts w:eastAsiaTheme="minorEastAsia"/>
        </w:rPr>
        <w:t>,</w:t>
      </w:r>
      <w:r w:rsidRPr="008B379A">
        <w:rPr>
          <w:rFonts w:eastAsiaTheme="minorEastAsia"/>
        </w:rPr>
        <w:t>他的埋葬、复活和后来的兴盛</w:t>
      </w:r>
      <w:r w:rsidRPr="008B379A">
        <w:rPr>
          <w:rFonts w:eastAsiaTheme="minorEastAsia"/>
        </w:rPr>
        <w:t>,</w:t>
      </w:r>
      <w:r w:rsidRPr="008B379A">
        <w:rPr>
          <w:rFonts w:eastAsiaTheme="minorEastAsia"/>
        </w:rPr>
        <w:t>人因他得福</w:t>
      </w:r>
      <w:r w:rsidRPr="008B379A">
        <w:rPr>
          <w:rFonts w:eastAsiaTheme="minorEastAsia"/>
        </w:rPr>
        <w:t>,</w:t>
      </w:r>
      <w:r w:rsidRPr="008B379A">
        <w:rPr>
          <w:rFonts w:eastAsiaTheme="minorEastAsia"/>
        </w:rPr>
        <w:t>因认识他而称义</w:t>
      </w:r>
      <w:r w:rsidRPr="008B379A">
        <w:rPr>
          <w:rFonts w:eastAsiaTheme="minorEastAsia"/>
        </w:rPr>
        <w:t>,</w:t>
      </w:r>
      <w:r w:rsidRPr="008B379A">
        <w:rPr>
          <w:rFonts w:eastAsiaTheme="minorEastAsia"/>
        </w:rPr>
        <w:t>都被以赛亚在七百多年前详细描述</w:t>
      </w:r>
      <w:r w:rsidRPr="008B379A">
        <w:rPr>
          <w:rFonts w:eastAsiaTheme="minorEastAsia"/>
        </w:rPr>
        <w:t>,</w:t>
      </w:r>
      <w:r w:rsidRPr="008B379A">
        <w:rPr>
          <w:rFonts w:eastAsiaTheme="minorEastAsia"/>
        </w:rPr>
        <w:t>第五十三章</w:t>
      </w:r>
      <w:r w:rsidRPr="008B379A">
        <w:rPr>
          <w:rFonts w:eastAsiaTheme="minorEastAsia"/>
        </w:rPr>
        <w:t>,</w:t>
      </w:r>
      <w:r w:rsidRPr="008B379A">
        <w:rPr>
          <w:rFonts w:eastAsiaTheme="minorEastAsia"/>
        </w:rPr>
        <w:t>如此准确</w:t>
      </w:r>
      <w:r w:rsidRPr="008B379A">
        <w:rPr>
          <w:rFonts w:eastAsiaTheme="minorEastAsia"/>
        </w:rPr>
        <w:t>,</w:t>
      </w:r>
      <w:r w:rsidRPr="008B379A">
        <w:rPr>
          <w:rFonts w:eastAsiaTheme="minorEastAsia"/>
        </w:rPr>
        <w:t>仿佛那预言是他死后写的福音书</w:t>
      </w:r>
      <w:r w:rsidRPr="008B379A">
        <w:rPr>
          <w:rFonts w:eastAsiaTheme="minorEastAsia"/>
        </w:rPr>
        <w:t>,</w:t>
      </w:r>
      <w:r w:rsidRPr="008B379A">
        <w:rPr>
          <w:rFonts w:eastAsiaTheme="minorEastAsia"/>
        </w:rPr>
        <w:t>因为事件与每一个预言如此吻合。他被应许为</w:t>
      </w:r>
      <w:r w:rsidRPr="008B379A">
        <w:rPr>
          <w:rFonts w:eastAsiaTheme="minorEastAsia"/>
        </w:rPr>
        <w:t>"</w:t>
      </w:r>
      <w:r w:rsidRPr="008B379A">
        <w:rPr>
          <w:rFonts w:eastAsiaTheme="minorEastAsia"/>
        </w:rPr>
        <w:t>平安的君</w:t>
      </w:r>
      <w:r w:rsidRPr="008B379A">
        <w:rPr>
          <w:rFonts w:eastAsiaTheme="minorEastAsia"/>
        </w:rPr>
        <w:t>",</w:t>
      </w:r>
      <w:r w:rsidRPr="008B379A">
        <w:rPr>
          <w:rFonts w:eastAsiaTheme="minorEastAsia"/>
        </w:rPr>
        <w:t>赛九</w:t>
      </w:r>
      <w:r w:rsidRPr="008B379A">
        <w:rPr>
          <w:rFonts w:eastAsiaTheme="minorEastAsia"/>
        </w:rPr>
        <w:t>6,</w:t>
      </w:r>
      <w:r w:rsidRPr="008B379A">
        <w:rPr>
          <w:rFonts w:eastAsiaTheme="minorEastAsia"/>
        </w:rPr>
        <w:t>一个不喧嚷、不张扬的人</w:t>
      </w:r>
      <w:r w:rsidRPr="008B379A">
        <w:rPr>
          <w:rFonts w:eastAsiaTheme="minorEastAsia"/>
        </w:rPr>
        <w:t>,</w:t>
      </w:r>
      <w:r w:rsidRPr="008B379A">
        <w:rPr>
          <w:rFonts w:eastAsiaTheme="minorEastAsia"/>
        </w:rPr>
        <w:t>亚九</w:t>
      </w:r>
      <w:r w:rsidRPr="008B379A">
        <w:rPr>
          <w:rFonts w:eastAsiaTheme="minorEastAsia"/>
        </w:rPr>
        <w:t>10,</w:t>
      </w:r>
      <w:r w:rsidRPr="008B379A">
        <w:rPr>
          <w:rFonts w:eastAsiaTheme="minorEastAsia"/>
        </w:rPr>
        <w:t>将被囚的从坑中释放出来</w:t>
      </w:r>
      <w:r w:rsidRPr="008B379A">
        <w:rPr>
          <w:rFonts w:eastAsiaTheme="minorEastAsia"/>
        </w:rPr>
        <w:t>,11</w:t>
      </w:r>
      <w:r w:rsidRPr="008B379A">
        <w:rPr>
          <w:rFonts w:eastAsiaTheme="minorEastAsia"/>
        </w:rPr>
        <w:t>节</w:t>
      </w:r>
      <w:r w:rsidRPr="008B379A">
        <w:rPr>
          <w:rFonts w:eastAsiaTheme="minorEastAsia"/>
        </w:rPr>
        <w:t>;</w:t>
      </w:r>
      <w:r w:rsidRPr="008B379A">
        <w:rPr>
          <w:rFonts w:eastAsiaTheme="minorEastAsia"/>
        </w:rPr>
        <w:t>他自己就是</w:t>
      </w:r>
      <w:r w:rsidRPr="008B379A">
        <w:rPr>
          <w:rFonts w:eastAsiaTheme="minorEastAsia"/>
        </w:rPr>
        <w:t>"</w:t>
      </w:r>
      <w:r w:rsidRPr="008B379A">
        <w:rPr>
          <w:rFonts w:eastAsiaTheme="minorEastAsia"/>
        </w:rPr>
        <w:t>平安</w:t>
      </w:r>
      <w:r w:rsidRPr="008B379A">
        <w:rPr>
          <w:rFonts w:eastAsiaTheme="minorEastAsia"/>
        </w:rPr>
        <w:t>",</w:t>
      </w:r>
      <w:r w:rsidRPr="008B379A">
        <w:rPr>
          <w:rFonts w:eastAsiaTheme="minorEastAsia"/>
        </w:rPr>
        <w:t>弥五</w:t>
      </w:r>
      <w:r w:rsidRPr="008B379A">
        <w:rPr>
          <w:rFonts w:eastAsiaTheme="minorEastAsia"/>
        </w:rPr>
        <w:t>5;</w:t>
      </w:r>
      <w:r w:rsidRPr="008B379A">
        <w:rPr>
          <w:rFonts w:eastAsiaTheme="minorEastAsia"/>
        </w:rPr>
        <w:t>作为君王毁灭魔鬼的国度</w:t>
      </w:r>
      <w:r w:rsidRPr="008B379A">
        <w:rPr>
          <w:rFonts w:eastAsiaTheme="minorEastAsia"/>
        </w:rPr>
        <w:t>,</w:t>
      </w:r>
      <w:r w:rsidRPr="008B379A">
        <w:rPr>
          <w:rFonts w:eastAsiaTheme="minorEastAsia"/>
        </w:rPr>
        <w:t>将恩典的活水浇灌在世界</w:t>
      </w:r>
      <w:r w:rsidRPr="008B379A">
        <w:rPr>
          <w:rFonts w:eastAsiaTheme="minorEastAsia"/>
        </w:rPr>
        <w:t>,</w:t>
      </w:r>
      <w:r w:rsidRPr="008B379A">
        <w:rPr>
          <w:rFonts w:eastAsiaTheme="minorEastAsia"/>
        </w:rPr>
        <w:t>结三十六</w:t>
      </w:r>
      <w:r w:rsidRPr="008B379A">
        <w:rPr>
          <w:rFonts w:eastAsiaTheme="minorEastAsia"/>
        </w:rPr>
        <w:t>,</w:t>
      </w:r>
      <w:r w:rsidRPr="008B379A">
        <w:rPr>
          <w:rFonts w:eastAsiaTheme="minorEastAsia"/>
        </w:rPr>
        <w:t>除掉罪孽</w:t>
      </w:r>
      <w:r w:rsidRPr="008B379A">
        <w:rPr>
          <w:rFonts w:eastAsiaTheme="minorEastAsia"/>
        </w:rPr>
        <w:t>,</w:t>
      </w:r>
      <w:r w:rsidRPr="008B379A">
        <w:rPr>
          <w:rFonts w:eastAsiaTheme="minorEastAsia"/>
        </w:rPr>
        <w:t>为罪孽赎罪</w:t>
      </w:r>
      <w:r w:rsidRPr="008B379A">
        <w:rPr>
          <w:rFonts w:eastAsiaTheme="minorEastAsia"/>
        </w:rPr>
        <w:t>,</w:t>
      </w:r>
      <w:r w:rsidRPr="008B379A">
        <w:rPr>
          <w:rFonts w:eastAsiaTheme="minorEastAsia"/>
        </w:rPr>
        <w:t>引进永远的义</w:t>
      </w:r>
      <w:r w:rsidRPr="008B379A">
        <w:rPr>
          <w:rFonts w:eastAsiaTheme="minorEastAsia"/>
        </w:rPr>
        <w:t>,</w:t>
      </w:r>
      <w:r w:rsidRPr="008B379A">
        <w:rPr>
          <w:rFonts w:eastAsiaTheme="minorEastAsia"/>
        </w:rPr>
        <w:t>但九</w:t>
      </w:r>
      <w:r w:rsidRPr="008B379A">
        <w:rPr>
          <w:rFonts w:eastAsiaTheme="minorEastAsia"/>
        </w:rPr>
        <w:t>24</w:t>
      </w:r>
      <w:r w:rsidRPr="008B379A">
        <w:rPr>
          <w:rFonts w:eastAsiaTheme="minorEastAsia"/>
        </w:rPr>
        <w:t>。</w:t>
      </w:r>
    </w:p>
    <w:p w14:paraId="23F92AF6" w14:textId="77777777" w:rsidR="008B379A" w:rsidRPr="008B379A" w:rsidRDefault="008B379A" w:rsidP="008B379A">
      <w:pPr>
        <w:ind w:left="-5" w:right="0"/>
        <w:rPr>
          <w:rFonts w:eastAsiaTheme="minorEastAsia"/>
        </w:rPr>
      </w:pPr>
      <w:r w:rsidRPr="008B379A">
        <w:rPr>
          <w:rFonts w:eastAsiaTheme="minorEastAsia"/>
        </w:rPr>
        <w:t>(3)</w:t>
      </w:r>
      <w:r w:rsidRPr="008B379A">
        <w:rPr>
          <w:rFonts w:eastAsiaTheme="minorEastAsia"/>
        </w:rPr>
        <w:t>这是一个确定的、坚定的、不可改变的命定。这不仅是一个谋略</w:t>
      </w:r>
      <w:r w:rsidRPr="008B379A">
        <w:rPr>
          <w:rFonts w:eastAsiaTheme="minorEastAsia"/>
        </w:rPr>
        <w:t>,</w:t>
      </w:r>
      <w:r w:rsidRPr="008B379A">
        <w:rPr>
          <w:rFonts w:eastAsiaTheme="minorEastAsia"/>
        </w:rPr>
        <w:t>其中智慧认为这是受造之物站立的绝对最佳方法</w:t>
      </w:r>
      <w:r w:rsidRPr="008B379A">
        <w:rPr>
          <w:rFonts w:eastAsiaTheme="minorEastAsia"/>
        </w:rPr>
        <w:t>;</w:t>
      </w:r>
      <w:r w:rsidRPr="008B379A">
        <w:rPr>
          <w:rFonts w:eastAsiaTheme="minorEastAsia"/>
        </w:rPr>
        <w:t>而且是确定的</w:t>
      </w:r>
      <w:r w:rsidRPr="008B379A">
        <w:rPr>
          <w:rFonts w:eastAsiaTheme="minorEastAsia"/>
        </w:rPr>
        <w:t>,</w:t>
      </w:r>
      <w:r w:rsidRPr="008B379A">
        <w:rPr>
          <w:rFonts w:eastAsiaTheme="minorEastAsia"/>
        </w:rPr>
        <w:t>其中它是不可改变的</w:t>
      </w:r>
      <w:r w:rsidRPr="008B379A">
        <w:rPr>
          <w:rFonts w:eastAsiaTheme="minorEastAsia"/>
        </w:rPr>
        <w:t>:</w:t>
      </w:r>
      <w:r w:rsidRPr="008B379A">
        <w:rPr>
          <w:rFonts w:eastAsiaTheme="minorEastAsia"/>
        </w:rPr>
        <w:t>徒二</w:t>
      </w:r>
      <w:r w:rsidRPr="008B379A">
        <w:rPr>
          <w:rFonts w:eastAsiaTheme="minorEastAsia"/>
        </w:rPr>
        <w:t>23,"</w:t>
      </w:r>
      <w:r w:rsidRPr="008B379A">
        <w:rPr>
          <w:rFonts w:eastAsiaTheme="minorEastAsia"/>
        </w:rPr>
        <w:t>他既按着神的定旨先见被交与人</w:t>
      </w:r>
      <w:r w:rsidRPr="008B379A">
        <w:rPr>
          <w:rFonts w:eastAsiaTheme="minorEastAsia"/>
        </w:rPr>
        <w:t>,</w:t>
      </w:r>
      <w:r w:rsidRPr="008B379A">
        <w:rPr>
          <w:rFonts w:eastAsiaTheme="minorEastAsia"/>
        </w:rPr>
        <w:t>你们就藉着无法之人的手</w:t>
      </w:r>
      <w:r w:rsidRPr="008B379A">
        <w:rPr>
          <w:rFonts w:eastAsiaTheme="minorEastAsia"/>
        </w:rPr>
        <w:t>,</w:t>
      </w:r>
      <w:r w:rsidRPr="008B379A">
        <w:rPr>
          <w:rFonts w:eastAsiaTheme="minorEastAsia"/>
        </w:rPr>
        <w:t>把他钉在十字架上</w:t>
      </w:r>
      <w:r w:rsidRPr="008B379A">
        <w:rPr>
          <w:rFonts w:eastAsiaTheme="minorEastAsia"/>
        </w:rPr>
        <w:t>,</w:t>
      </w:r>
      <w:r w:rsidRPr="008B379A">
        <w:rPr>
          <w:rFonts w:eastAsiaTheme="minorEastAsia"/>
        </w:rPr>
        <w:t>杀了。</w:t>
      </w:r>
      <w:r w:rsidRPr="008B379A">
        <w:rPr>
          <w:rFonts w:eastAsiaTheme="minorEastAsia"/>
        </w:rPr>
        <w:t>"</w:t>
      </w:r>
      <w:r w:rsidRPr="008B379A">
        <w:rPr>
          <w:rFonts w:eastAsiaTheme="minorEastAsia"/>
        </w:rPr>
        <w:t>谋略和先见是连在一起的</w:t>
      </w:r>
      <w:r w:rsidRPr="008B379A">
        <w:rPr>
          <w:rFonts w:eastAsiaTheme="minorEastAsia"/>
        </w:rPr>
        <w:t>,</w:t>
      </w:r>
      <w:r w:rsidRPr="008B379A">
        <w:rPr>
          <w:rFonts w:eastAsiaTheme="minorEastAsia"/>
        </w:rPr>
        <w:t>表明有最高的理由和最坚定的意志</w:t>
      </w:r>
      <w:r w:rsidRPr="008B379A">
        <w:rPr>
          <w:rFonts w:eastAsiaTheme="minorEastAsia"/>
        </w:rPr>
        <w:t>;</w:t>
      </w:r>
      <w:r w:rsidRPr="008B379A">
        <w:rPr>
          <w:rFonts w:eastAsiaTheme="minorEastAsia"/>
        </w:rPr>
        <w:t>不是偶然的事或意外</w:t>
      </w:r>
      <w:r w:rsidRPr="008B379A">
        <w:rPr>
          <w:rFonts w:eastAsiaTheme="minorEastAsia"/>
        </w:rPr>
        <w:t>,</w:t>
      </w:r>
      <w:r w:rsidRPr="008B379A">
        <w:rPr>
          <w:rFonts w:eastAsiaTheme="minorEastAsia"/>
        </w:rPr>
        <w:t>而是他和好的死的不变旨意</w:t>
      </w:r>
      <w:r w:rsidRPr="008B379A">
        <w:rPr>
          <w:rFonts w:eastAsiaTheme="minorEastAsia"/>
        </w:rPr>
        <w:t>,</w:t>
      </w:r>
      <w:r w:rsidRPr="008B379A">
        <w:rPr>
          <w:rFonts w:eastAsiaTheme="minorEastAsia"/>
        </w:rPr>
        <w:t>在最智慧的谋略之后确定。因此</w:t>
      </w:r>
      <w:r w:rsidRPr="008B379A">
        <w:rPr>
          <w:rFonts w:eastAsiaTheme="minorEastAsia"/>
        </w:rPr>
        <w:t>,</w:t>
      </w:r>
      <w:r w:rsidRPr="008B379A">
        <w:rPr>
          <w:rFonts w:eastAsiaTheme="minorEastAsia"/>
        </w:rPr>
        <w:t>在这任命他担任这职分时</w:t>
      </w:r>
      <w:r w:rsidRPr="008B379A">
        <w:rPr>
          <w:rFonts w:eastAsiaTheme="minorEastAsia"/>
        </w:rPr>
        <w:t>,</w:t>
      </w:r>
      <w:r w:rsidRPr="008B379A">
        <w:rPr>
          <w:rFonts w:eastAsiaTheme="minorEastAsia"/>
        </w:rPr>
        <w:t>神起了誓</w:t>
      </w:r>
      <w:r w:rsidRPr="008B379A">
        <w:rPr>
          <w:rFonts w:eastAsiaTheme="minorEastAsia"/>
        </w:rPr>
        <w:t>,</w:t>
      </w:r>
      <w:r w:rsidRPr="008B379A">
        <w:rPr>
          <w:rFonts w:eastAsiaTheme="minorEastAsia"/>
        </w:rPr>
        <w:t>藉此立基督为不可废弃的祭司</w:t>
      </w:r>
      <w:r w:rsidRPr="008B379A">
        <w:rPr>
          <w:rFonts w:eastAsiaTheme="minorEastAsia"/>
        </w:rPr>
        <w:t>,"</w:t>
      </w:r>
      <w:r w:rsidRPr="008B379A">
        <w:rPr>
          <w:rFonts w:eastAsiaTheme="minorEastAsia"/>
        </w:rPr>
        <w:t>照麦基洗德的等次</w:t>
      </w:r>
      <w:r w:rsidRPr="008B379A">
        <w:rPr>
          <w:rFonts w:eastAsiaTheme="minorEastAsia"/>
        </w:rPr>
        <w:t>",</w:t>
      </w:r>
      <w:r w:rsidRPr="008B379A">
        <w:rPr>
          <w:rFonts w:eastAsiaTheme="minorEastAsia"/>
        </w:rPr>
        <w:t>来七</w:t>
      </w:r>
      <w:r w:rsidRPr="008B379A">
        <w:rPr>
          <w:rFonts w:eastAsiaTheme="minorEastAsia"/>
        </w:rPr>
        <w:t>21,</w:t>
      </w:r>
      <w:r w:rsidRPr="008B379A">
        <w:rPr>
          <w:rFonts w:eastAsiaTheme="minorEastAsia"/>
        </w:rPr>
        <w:t>以平安祝福他的子民</w:t>
      </w:r>
      <w:r w:rsidRPr="008B379A">
        <w:rPr>
          <w:rFonts w:eastAsiaTheme="minorEastAsia"/>
        </w:rPr>
        <w:t>,</w:t>
      </w:r>
      <w:r w:rsidRPr="008B379A">
        <w:rPr>
          <w:rFonts w:eastAsiaTheme="minorEastAsia"/>
        </w:rPr>
        <w:t>这誓言必定是指基督第一次被任命担任这职分</w:t>
      </w:r>
      <w:r w:rsidRPr="008B379A">
        <w:rPr>
          <w:rFonts w:eastAsiaTheme="minorEastAsia"/>
        </w:rPr>
        <w:t>,</w:t>
      </w:r>
      <w:r w:rsidRPr="008B379A">
        <w:rPr>
          <w:rFonts w:eastAsiaTheme="minorEastAsia"/>
        </w:rPr>
        <w:t>为要使他成为更美之约的中保</w:t>
      </w:r>
      <w:r w:rsidRPr="008B379A">
        <w:rPr>
          <w:rFonts w:eastAsiaTheme="minorEastAsia"/>
        </w:rPr>
        <w:t>,22</w:t>
      </w:r>
      <w:r w:rsidRPr="008B379A">
        <w:rPr>
          <w:rFonts w:eastAsiaTheme="minorEastAsia"/>
        </w:rPr>
        <w:t>节</w:t>
      </w:r>
      <w:r w:rsidRPr="008B379A">
        <w:rPr>
          <w:rFonts w:eastAsiaTheme="minorEastAsia"/>
        </w:rPr>
        <w:t>;</w:t>
      </w:r>
      <w:r w:rsidRPr="008B379A">
        <w:rPr>
          <w:rFonts w:eastAsiaTheme="minorEastAsia"/>
        </w:rPr>
        <w:t>更美</w:t>
      </w:r>
      <w:r w:rsidRPr="008B379A">
        <w:rPr>
          <w:rFonts w:eastAsiaTheme="minorEastAsia"/>
        </w:rPr>
        <w:t>,</w:t>
      </w:r>
      <w:r w:rsidRPr="008B379A">
        <w:rPr>
          <w:rFonts w:eastAsiaTheme="minorEastAsia"/>
        </w:rPr>
        <w:t>为要保全神的尊荣和人的幸福。这是一个命定</w:t>
      </w:r>
      <w:r w:rsidRPr="008B379A">
        <w:rPr>
          <w:rFonts w:eastAsiaTheme="minorEastAsia"/>
        </w:rPr>
        <w:t>,</w:t>
      </w:r>
      <w:r w:rsidRPr="008B379A">
        <w:rPr>
          <w:rFonts w:eastAsiaTheme="minorEastAsia"/>
        </w:rPr>
        <w:t>不容有丝毫的改变或悔改</w:t>
      </w:r>
      <w:r w:rsidRPr="008B379A">
        <w:rPr>
          <w:rFonts w:eastAsiaTheme="minorEastAsia"/>
        </w:rPr>
        <w:t>;</w:t>
      </w:r>
      <w:r w:rsidRPr="008B379A">
        <w:rPr>
          <w:rFonts w:eastAsiaTheme="minorEastAsia"/>
        </w:rPr>
        <w:t>这誓言不是为创造世界或设立亚伦祭司职分而起的。在这方面</w:t>
      </w:r>
      <w:r w:rsidRPr="008B379A">
        <w:rPr>
          <w:rFonts w:eastAsiaTheme="minorEastAsia"/>
        </w:rPr>
        <w:t>,</w:t>
      </w:r>
      <w:r w:rsidRPr="008B379A">
        <w:rPr>
          <w:rFonts w:eastAsiaTheme="minorEastAsia"/>
        </w:rPr>
        <w:t>他被称为被神所印</w:t>
      </w:r>
      <w:r w:rsidRPr="008B379A">
        <w:rPr>
          <w:rFonts w:eastAsiaTheme="minorEastAsia"/>
        </w:rPr>
        <w:t>,</w:t>
      </w:r>
      <w:r w:rsidRPr="008B379A">
        <w:rPr>
          <w:rFonts w:eastAsiaTheme="minorEastAsia"/>
        </w:rPr>
        <w:t>表明这命定的永</w:t>
      </w:r>
      <w:r w:rsidRPr="008B379A">
        <w:rPr>
          <w:rFonts w:eastAsiaTheme="minorEastAsia"/>
        </w:rPr>
        <w:lastRenderedPageBreak/>
        <w:t>恒性</w:t>
      </w:r>
      <w:r w:rsidRPr="008B379A">
        <w:rPr>
          <w:rFonts w:eastAsiaTheme="minorEastAsia"/>
        </w:rPr>
        <w:t>,</w:t>
      </w:r>
      <w:r w:rsidRPr="008B379A">
        <w:rPr>
          <w:rFonts w:eastAsiaTheme="minorEastAsia"/>
        </w:rPr>
        <w:t>如书卷上的印</w:t>
      </w:r>
      <w:r w:rsidRPr="008B379A">
        <w:rPr>
          <w:rFonts w:eastAsiaTheme="minorEastAsia"/>
        </w:rPr>
        <w:t>,</w:t>
      </w:r>
      <w:r w:rsidRPr="008B379A">
        <w:rPr>
          <w:rFonts w:eastAsiaTheme="minorEastAsia"/>
        </w:rPr>
        <w:t>启五</w:t>
      </w:r>
      <w:r w:rsidRPr="008B379A">
        <w:rPr>
          <w:rFonts w:eastAsiaTheme="minorEastAsia"/>
        </w:rPr>
        <w:t>1,</w:t>
      </w:r>
      <w:r w:rsidRPr="008B379A">
        <w:rPr>
          <w:rFonts w:eastAsiaTheme="minorEastAsia"/>
        </w:rPr>
        <w:t>表明神的旨意不可改变的确定性。因此</w:t>
      </w:r>
      <w:r w:rsidRPr="008B379A">
        <w:rPr>
          <w:rFonts w:eastAsiaTheme="minorEastAsia"/>
        </w:rPr>
        <w:t>,</w:t>
      </w:r>
      <w:r w:rsidRPr="008B379A">
        <w:rPr>
          <w:rFonts w:eastAsiaTheme="minorEastAsia"/>
        </w:rPr>
        <w:t>他在道成肉身之前在他的荣耀中显现</w:t>
      </w:r>
      <w:r w:rsidRPr="008B379A">
        <w:rPr>
          <w:rFonts w:eastAsiaTheme="minorEastAsia"/>
        </w:rPr>
        <w:t>,</w:t>
      </w:r>
      <w:r w:rsidRPr="008B379A">
        <w:rPr>
          <w:rFonts w:eastAsiaTheme="minorEastAsia"/>
        </w:rPr>
        <w:t>以及他升天之后</w:t>
      </w:r>
      <w:r w:rsidRPr="008B379A">
        <w:rPr>
          <w:rFonts w:eastAsiaTheme="minorEastAsia"/>
        </w:rPr>
        <w:t>,</w:t>
      </w:r>
      <w:r w:rsidRPr="008B379A">
        <w:rPr>
          <w:rFonts w:eastAsiaTheme="minorEastAsia"/>
        </w:rPr>
        <w:t>都有虹围绕着他</w:t>
      </w:r>
      <w:r w:rsidRPr="008B379A">
        <w:rPr>
          <w:rFonts w:eastAsiaTheme="minorEastAsia"/>
        </w:rPr>
        <w:t>,</w:t>
      </w:r>
      <w:r w:rsidRPr="008B379A">
        <w:rPr>
          <w:rFonts w:eastAsiaTheme="minorEastAsia"/>
        </w:rPr>
        <w:t>结一</w:t>
      </w:r>
      <w:r w:rsidRPr="008B379A">
        <w:rPr>
          <w:rFonts w:eastAsiaTheme="minorEastAsia"/>
        </w:rPr>
        <w:t>28,</w:t>
      </w:r>
      <w:r w:rsidRPr="008B379A">
        <w:rPr>
          <w:rFonts w:eastAsiaTheme="minorEastAsia"/>
        </w:rPr>
        <w:t>启四</w:t>
      </w:r>
      <w:r w:rsidRPr="008B379A">
        <w:rPr>
          <w:rFonts w:eastAsiaTheme="minorEastAsia"/>
        </w:rPr>
        <w:t>3;</w:t>
      </w:r>
      <w:r w:rsidRPr="008B379A">
        <w:rPr>
          <w:rFonts w:eastAsiaTheme="minorEastAsia"/>
        </w:rPr>
        <w:t>这是永约的记号</w:t>
      </w:r>
      <w:r w:rsidRPr="008B379A">
        <w:rPr>
          <w:rFonts w:eastAsiaTheme="minorEastAsia"/>
        </w:rPr>
        <w:t>,</w:t>
      </w:r>
      <w:r w:rsidRPr="008B379A">
        <w:rPr>
          <w:rFonts w:eastAsiaTheme="minorEastAsia"/>
        </w:rPr>
        <w:t>表明神不再使毁灭的洪水临到世界</w:t>
      </w:r>
      <w:r w:rsidRPr="008B379A">
        <w:rPr>
          <w:rFonts w:eastAsiaTheme="minorEastAsia"/>
        </w:rPr>
        <w:t>,</w:t>
      </w:r>
      <w:r w:rsidRPr="008B379A">
        <w:rPr>
          <w:rFonts w:eastAsiaTheme="minorEastAsia"/>
        </w:rPr>
        <w:t>创九</w:t>
      </w:r>
      <w:r w:rsidRPr="008B379A">
        <w:rPr>
          <w:rFonts w:eastAsiaTheme="minorEastAsia"/>
        </w:rPr>
        <w:t>16</w:t>
      </w:r>
      <w:r w:rsidRPr="008B379A">
        <w:rPr>
          <w:rFonts w:eastAsiaTheme="minorEastAsia"/>
        </w:rPr>
        <w:t>。使徒似乎暗示</w:t>
      </w:r>
      <w:r w:rsidRPr="008B379A">
        <w:rPr>
          <w:rFonts w:eastAsiaTheme="minorEastAsia"/>
        </w:rPr>
        <w:t>,</w:t>
      </w:r>
      <w:r w:rsidRPr="008B379A">
        <w:rPr>
          <w:rFonts w:eastAsiaTheme="minorEastAsia"/>
        </w:rPr>
        <w:t>这旨意和命定是神其他一切行动的标准</w:t>
      </w:r>
      <w:r w:rsidRPr="008B379A">
        <w:rPr>
          <w:rFonts w:eastAsiaTheme="minorEastAsia"/>
        </w:rPr>
        <w:t>;</w:t>
      </w:r>
      <w:r w:rsidRPr="008B379A">
        <w:rPr>
          <w:rFonts w:eastAsiaTheme="minorEastAsia"/>
        </w:rPr>
        <w:t>是它们都以之为中心的点</w:t>
      </w:r>
      <w:r w:rsidRPr="008B379A">
        <w:rPr>
          <w:rFonts w:eastAsiaTheme="minorEastAsia"/>
        </w:rPr>
        <w:t>,</w:t>
      </w:r>
      <w:r w:rsidRPr="008B379A">
        <w:rPr>
          <w:rFonts w:eastAsiaTheme="minorEastAsia"/>
        </w:rPr>
        <w:t>或是它们都要遵循的准则</w:t>
      </w:r>
      <w:r w:rsidRPr="008B379A">
        <w:rPr>
          <w:rFonts w:eastAsiaTheme="minorEastAsia"/>
        </w:rPr>
        <w:t>;</w:t>
      </w:r>
      <w:r w:rsidRPr="008B379A">
        <w:rPr>
          <w:rFonts w:eastAsiaTheme="minorEastAsia"/>
        </w:rPr>
        <w:t>因为正如我们所有的罪都归到基督身上</w:t>
      </w:r>
      <w:r w:rsidRPr="008B379A">
        <w:rPr>
          <w:rFonts w:eastAsiaTheme="minorEastAsia"/>
        </w:rPr>
        <w:t>,</w:t>
      </w:r>
      <w:r w:rsidRPr="008B379A">
        <w:rPr>
          <w:rFonts w:eastAsiaTheme="minorEastAsia"/>
        </w:rPr>
        <w:t>赛五十三</w:t>
      </w:r>
      <w:r w:rsidRPr="008B379A">
        <w:rPr>
          <w:rFonts w:eastAsiaTheme="minorEastAsia"/>
        </w:rPr>
        <w:t>6,</w:t>
      </w:r>
      <w:r w:rsidRPr="008B379A">
        <w:rPr>
          <w:rFonts w:eastAsiaTheme="minorEastAsia"/>
        </w:rPr>
        <w:t>照样神所有的谋略都归结在他里面</w:t>
      </w:r>
      <w:r w:rsidRPr="008B379A">
        <w:rPr>
          <w:rFonts w:eastAsiaTheme="minorEastAsia"/>
        </w:rPr>
        <w:t>,</w:t>
      </w:r>
      <w:r w:rsidRPr="008B379A">
        <w:rPr>
          <w:rFonts w:eastAsiaTheme="minorEastAsia"/>
        </w:rPr>
        <w:t>弗一</w:t>
      </w:r>
      <w:r w:rsidRPr="008B379A">
        <w:rPr>
          <w:rFonts w:eastAsiaTheme="minorEastAsia"/>
        </w:rPr>
        <w:t>9</w:t>
      </w:r>
      <w:r w:rsidRPr="008B379A">
        <w:rPr>
          <w:rFonts w:eastAsiaTheme="minorEastAsia"/>
        </w:rPr>
        <w:t>。这准则必须是永恒的</w:t>
      </w:r>
      <w:r w:rsidRPr="008B379A">
        <w:rPr>
          <w:rFonts w:eastAsiaTheme="minorEastAsia"/>
        </w:rPr>
        <w:t>,</w:t>
      </w:r>
      <w:r w:rsidRPr="008B379A">
        <w:rPr>
          <w:rFonts w:eastAsiaTheme="minorEastAsia"/>
        </w:rPr>
        <w:t>因为神的一切工作都要受这谋略的支配。论到他旨意的这奥秘</w:t>
      </w:r>
      <w:r w:rsidRPr="008B379A">
        <w:rPr>
          <w:rFonts w:eastAsiaTheme="minorEastAsia"/>
        </w:rPr>
        <w:t>,</w:t>
      </w:r>
      <w:r w:rsidRPr="008B379A">
        <w:rPr>
          <w:rFonts w:eastAsiaTheme="minorEastAsia"/>
        </w:rPr>
        <w:t>就是要在基督里使天上地上的一切都归于一</w:t>
      </w:r>
      <w:r w:rsidRPr="008B379A">
        <w:rPr>
          <w:rFonts w:eastAsiaTheme="minorEastAsia"/>
        </w:rPr>
        <w:t>,</w:t>
      </w:r>
      <w:r w:rsidRPr="008B379A">
        <w:rPr>
          <w:rFonts w:eastAsiaTheme="minorEastAsia"/>
        </w:rPr>
        <w:t>他在</w:t>
      </w:r>
      <w:r w:rsidRPr="008B379A">
        <w:rPr>
          <w:rFonts w:eastAsiaTheme="minorEastAsia"/>
        </w:rPr>
        <w:t>11</w:t>
      </w:r>
      <w:r w:rsidRPr="008B379A">
        <w:rPr>
          <w:rFonts w:eastAsiaTheme="minorEastAsia"/>
        </w:rPr>
        <w:t>节又重复</w:t>
      </w:r>
      <w:r w:rsidRPr="008B379A">
        <w:rPr>
          <w:rFonts w:eastAsiaTheme="minorEastAsia"/>
        </w:rPr>
        <w:t>,</w:t>
      </w:r>
      <w:r w:rsidRPr="008B379A">
        <w:rPr>
          <w:rFonts w:eastAsiaTheme="minorEastAsia"/>
        </w:rPr>
        <w:t>这位</w:t>
      </w:r>
      <w:r w:rsidRPr="008B379A">
        <w:rPr>
          <w:rFonts w:eastAsiaTheme="minorEastAsia"/>
        </w:rPr>
        <w:t>"</w:t>
      </w:r>
      <w:r w:rsidRPr="008B379A">
        <w:rPr>
          <w:rFonts w:eastAsiaTheme="minorEastAsia"/>
        </w:rPr>
        <w:t>随己意行作万事</w:t>
      </w:r>
      <w:r w:rsidRPr="008B379A">
        <w:rPr>
          <w:rFonts w:eastAsiaTheme="minorEastAsia"/>
        </w:rPr>
        <w:t>"</w:t>
      </w:r>
      <w:r w:rsidRPr="008B379A">
        <w:rPr>
          <w:rFonts w:eastAsiaTheme="minorEastAsia"/>
        </w:rPr>
        <w:t>的主的旨意。万物都从这谋略而生</w:t>
      </w:r>
      <w:r w:rsidRPr="008B379A">
        <w:rPr>
          <w:rFonts w:eastAsiaTheme="minorEastAsia"/>
        </w:rPr>
        <w:t>,</w:t>
      </w:r>
      <w:r w:rsidRPr="008B379A">
        <w:rPr>
          <w:rFonts w:eastAsiaTheme="minorEastAsia"/>
        </w:rPr>
        <w:t>都是为成全这旨意。</w:t>
      </w:r>
    </w:p>
    <w:p w14:paraId="28F1D564" w14:textId="77777777" w:rsidR="008B379A" w:rsidRPr="008B379A" w:rsidRDefault="008B379A" w:rsidP="008B379A">
      <w:pPr>
        <w:ind w:left="-5" w:right="0"/>
        <w:rPr>
          <w:rFonts w:eastAsiaTheme="minorEastAsia"/>
        </w:rPr>
      </w:pPr>
      <w:r w:rsidRPr="008B379A">
        <w:rPr>
          <w:rFonts w:eastAsiaTheme="minorEastAsia"/>
        </w:rPr>
        <w:t>(4)</w:t>
      </w:r>
      <w:r w:rsidRPr="008B379A">
        <w:rPr>
          <w:rFonts w:eastAsiaTheme="minorEastAsia"/>
        </w:rPr>
        <w:t>神以极大的喜悦拣选他作这工作</w:t>
      </w:r>
      <w:r w:rsidRPr="008B379A">
        <w:rPr>
          <w:rFonts w:eastAsiaTheme="minorEastAsia"/>
        </w:rPr>
        <w:t>,</w:t>
      </w:r>
      <w:r w:rsidRPr="008B379A">
        <w:rPr>
          <w:rFonts w:eastAsiaTheme="minorEastAsia"/>
        </w:rPr>
        <w:t>认为他完全适合这工作</w:t>
      </w:r>
      <w:r w:rsidRPr="008B379A">
        <w:rPr>
          <w:rFonts w:eastAsiaTheme="minorEastAsia"/>
        </w:rPr>
        <w:t>,</w:t>
      </w:r>
      <w:r w:rsidRPr="008B379A">
        <w:rPr>
          <w:rFonts w:eastAsiaTheme="minorEastAsia"/>
        </w:rPr>
        <w:t>可以托付给他。他</w:t>
      </w:r>
      <w:r w:rsidRPr="008B379A">
        <w:rPr>
          <w:rFonts w:eastAsiaTheme="minorEastAsia"/>
        </w:rPr>
        <w:t>"</w:t>
      </w:r>
      <w:r w:rsidRPr="008B379A">
        <w:rPr>
          <w:rFonts w:eastAsiaTheme="minorEastAsia"/>
        </w:rPr>
        <w:t>不倚靠他的众圣者</w:t>
      </w:r>
      <w:r w:rsidRPr="008B379A">
        <w:rPr>
          <w:rFonts w:eastAsiaTheme="minorEastAsia"/>
        </w:rPr>
        <w:t>",</w:t>
      </w:r>
      <w:r w:rsidRPr="008B379A">
        <w:rPr>
          <w:rFonts w:eastAsiaTheme="minorEastAsia"/>
        </w:rPr>
        <w:t>伯十五</w:t>
      </w:r>
      <w:r w:rsidRPr="008B379A">
        <w:rPr>
          <w:rFonts w:eastAsiaTheme="minorEastAsia"/>
        </w:rPr>
        <w:t>15,</w:t>
      </w:r>
      <w:r w:rsidRPr="008B379A">
        <w:rPr>
          <w:rFonts w:eastAsiaTheme="minorEastAsia"/>
        </w:rPr>
        <w:t>因为他们本性上是可变的。人不能将自己的事托付给他所不喜悦的人。神的儿子承担作选民的元首</w:t>
      </w:r>
      <w:r w:rsidRPr="008B379A">
        <w:rPr>
          <w:rFonts w:eastAsiaTheme="minorEastAsia"/>
        </w:rPr>
        <w:t>,</w:t>
      </w:r>
      <w:r w:rsidRPr="008B379A">
        <w:rPr>
          <w:rFonts w:eastAsiaTheme="minorEastAsia"/>
        </w:rPr>
        <w:t>为他们满足</w:t>
      </w:r>
      <w:r w:rsidRPr="008B379A">
        <w:rPr>
          <w:rFonts w:eastAsiaTheme="minorEastAsia"/>
        </w:rPr>
        <w:t>,</w:t>
      </w:r>
      <w:r w:rsidRPr="008B379A">
        <w:rPr>
          <w:rFonts w:eastAsiaTheme="minorEastAsia"/>
        </w:rPr>
        <w:t>是父唯一可以托付的。这是唯一可以讨他喜悦的。他称他为他所拣选的</w:t>
      </w:r>
      <w:r w:rsidRPr="008B379A">
        <w:rPr>
          <w:rFonts w:eastAsiaTheme="minorEastAsia"/>
        </w:rPr>
        <w:t>:</w:t>
      </w:r>
      <w:r w:rsidRPr="008B379A">
        <w:rPr>
          <w:rFonts w:eastAsiaTheme="minorEastAsia"/>
        </w:rPr>
        <w:t>赛四十二</w:t>
      </w:r>
      <w:r w:rsidRPr="008B379A">
        <w:rPr>
          <w:rFonts w:eastAsiaTheme="minorEastAsia"/>
        </w:rPr>
        <w:t>1,"</w:t>
      </w:r>
      <w:r w:rsidRPr="008B379A">
        <w:rPr>
          <w:rFonts w:eastAsiaTheme="minorEastAsia"/>
        </w:rPr>
        <w:t>看哪</w:t>
      </w:r>
      <w:r w:rsidRPr="008B379A">
        <w:rPr>
          <w:rFonts w:eastAsiaTheme="minorEastAsia"/>
        </w:rPr>
        <w:t>,</w:t>
      </w:r>
      <w:r w:rsidRPr="008B379A">
        <w:rPr>
          <w:rFonts w:eastAsiaTheme="minorEastAsia"/>
        </w:rPr>
        <w:t>我的仆人</w:t>
      </w:r>
      <w:r w:rsidRPr="008B379A">
        <w:rPr>
          <w:rFonts w:eastAsiaTheme="minorEastAsia"/>
        </w:rPr>
        <w:t>,</w:t>
      </w:r>
      <w:r w:rsidRPr="008B379A">
        <w:rPr>
          <w:rFonts w:eastAsiaTheme="minorEastAsia"/>
        </w:rPr>
        <w:t>我所扶持</w:t>
      </w:r>
      <w:r w:rsidRPr="008B379A">
        <w:rPr>
          <w:rFonts w:eastAsiaTheme="minorEastAsia"/>
        </w:rPr>
        <w:t>,</w:t>
      </w:r>
      <w:r w:rsidRPr="008B379A">
        <w:rPr>
          <w:rFonts w:eastAsiaTheme="minorEastAsia"/>
        </w:rPr>
        <w:t>所拣选</w:t>
      </w:r>
      <w:r w:rsidRPr="008B379A">
        <w:rPr>
          <w:rFonts w:eastAsiaTheme="minorEastAsia"/>
        </w:rPr>
        <w:t>,</w:t>
      </w:r>
      <w:r w:rsidRPr="008B379A">
        <w:rPr>
          <w:rFonts w:eastAsiaTheme="minorEastAsia"/>
        </w:rPr>
        <w:t>心里所喜悦的。我已将我的灵赐给他。</w:t>
      </w:r>
      <w:r w:rsidRPr="008B379A">
        <w:rPr>
          <w:rFonts w:eastAsiaTheme="minorEastAsia"/>
        </w:rPr>
        <w:t>""</w:t>
      </w:r>
      <w:proofErr w:type="spellStart"/>
      <w:r w:rsidRPr="008B379A">
        <w:rPr>
          <w:rFonts w:eastAsiaTheme="minorEastAsia"/>
        </w:rPr>
        <w:t>bechiri</w:t>
      </w:r>
      <w:proofErr w:type="spellEnd"/>
      <w:r w:rsidRPr="008B379A">
        <w:rPr>
          <w:rFonts w:eastAsiaTheme="minorEastAsia"/>
        </w:rPr>
        <w:t>",</w:t>
      </w:r>
      <w:r w:rsidRPr="008B379A">
        <w:rPr>
          <w:rFonts w:eastAsiaTheme="minorEastAsia"/>
        </w:rPr>
        <w:t>我所试验过的拣选</w:t>
      </w:r>
      <w:r w:rsidRPr="008B379A">
        <w:rPr>
          <w:rFonts w:eastAsiaTheme="minorEastAsia"/>
        </w:rPr>
        <w:t>;</w:t>
      </w:r>
      <w:r w:rsidRPr="008B379A">
        <w:rPr>
          <w:rFonts w:eastAsiaTheme="minorEastAsia"/>
        </w:rPr>
        <w:t>这个词的意思是</w:t>
      </w:r>
      <w:r w:rsidRPr="008B379A">
        <w:rPr>
          <w:rFonts w:eastAsiaTheme="minorEastAsia"/>
        </w:rPr>
        <w:t>,</w:t>
      </w:r>
      <w:r w:rsidRPr="008B379A">
        <w:rPr>
          <w:rFonts w:eastAsiaTheme="minorEastAsia"/>
        </w:rPr>
        <w:t>经过认真考虑和试验后所拣选的。神在众天使军中找不到如此合适的</w:t>
      </w:r>
      <w:r w:rsidRPr="008B379A">
        <w:rPr>
          <w:rFonts w:eastAsiaTheme="minorEastAsia"/>
        </w:rPr>
        <w:t>,</w:t>
      </w:r>
      <w:r w:rsidRPr="008B379A">
        <w:rPr>
          <w:rFonts w:eastAsiaTheme="minorEastAsia"/>
        </w:rPr>
        <w:t>找不到可以如此完全地成就他和好的计划的</w:t>
      </w:r>
      <w:r w:rsidRPr="008B379A">
        <w:rPr>
          <w:rFonts w:eastAsiaTheme="minorEastAsia"/>
        </w:rPr>
        <w:t>;</w:t>
      </w:r>
      <w:r w:rsidRPr="008B379A">
        <w:rPr>
          <w:rFonts w:eastAsiaTheme="minorEastAsia"/>
        </w:rPr>
        <w:t>但经过全面考察整个事务后</w:t>
      </w:r>
      <w:r w:rsidRPr="008B379A">
        <w:rPr>
          <w:rFonts w:eastAsiaTheme="minorEastAsia"/>
        </w:rPr>
        <w:t>,</w:t>
      </w:r>
      <w:r w:rsidRPr="008B379A">
        <w:rPr>
          <w:rFonts w:eastAsiaTheme="minorEastAsia"/>
        </w:rPr>
        <w:t>他发现他完全适合</w:t>
      </w:r>
      <w:r w:rsidRPr="008B379A">
        <w:rPr>
          <w:rFonts w:eastAsiaTheme="minorEastAsia"/>
        </w:rPr>
        <w:t>,</w:t>
      </w:r>
      <w:r w:rsidRPr="008B379A">
        <w:rPr>
          <w:rFonts w:eastAsiaTheme="minorEastAsia"/>
        </w:rPr>
        <w:t>因此带着赞叹说</w:t>
      </w:r>
      <w:r w:rsidRPr="008B379A">
        <w:rPr>
          <w:rFonts w:eastAsiaTheme="minorEastAsia"/>
        </w:rPr>
        <w:t>"</w:t>
      </w:r>
      <w:r w:rsidRPr="008B379A">
        <w:rPr>
          <w:rFonts w:eastAsiaTheme="minorEastAsia"/>
        </w:rPr>
        <w:t>看哪</w:t>
      </w:r>
      <w:r w:rsidRPr="008B379A">
        <w:rPr>
          <w:rFonts w:eastAsiaTheme="minorEastAsia"/>
        </w:rPr>
        <w:t>",</w:t>
      </w:r>
      <w:r w:rsidRPr="008B379A">
        <w:rPr>
          <w:rFonts w:eastAsiaTheme="minorEastAsia"/>
        </w:rPr>
        <w:t>作为他可以安息的那一位</w:t>
      </w:r>
      <w:r w:rsidRPr="008B379A">
        <w:rPr>
          <w:rFonts w:eastAsiaTheme="minorEastAsia"/>
        </w:rPr>
        <w:t>;</w:t>
      </w:r>
      <w:r w:rsidRPr="008B379A">
        <w:rPr>
          <w:rFonts w:eastAsiaTheme="minorEastAsia"/>
        </w:rPr>
        <w:t>因为</w:t>
      </w:r>
      <w:r w:rsidRPr="008B379A">
        <w:rPr>
          <w:rFonts w:eastAsiaTheme="minorEastAsia"/>
        </w:rPr>
        <w:t>"</w:t>
      </w:r>
      <w:proofErr w:type="spellStart"/>
      <w:r w:rsidRPr="008B379A">
        <w:rPr>
          <w:rFonts w:eastAsiaTheme="minorEastAsia"/>
        </w:rPr>
        <w:t>etmach</w:t>
      </w:r>
      <w:proofErr w:type="spellEnd"/>
      <w:r w:rsidRPr="008B379A">
        <w:rPr>
          <w:rFonts w:eastAsiaTheme="minorEastAsia"/>
        </w:rPr>
        <w:t>"</w:t>
      </w:r>
      <w:r w:rsidRPr="008B379A">
        <w:rPr>
          <w:rFonts w:eastAsiaTheme="minorEastAsia"/>
        </w:rPr>
        <w:t>一词的意思是</w:t>
      </w:r>
      <w:r w:rsidRPr="008B379A">
        <w:rPr>
          <w:rFonts w:eastAsiaTheme="minorEastAsia"/>
        </w:rPr>
        <w:t>,</w:t>
      </w:r>
      <w:r w:rsidRPr="008B379A">
        <w:rPr>
          <w:rFonts w:eastAsiaTheme="minorEastAsia"/>
        </w:rPr>
        <w:t>扶持的同时也是安息。在这试验和这信任的基础上</w:t>
      </w:r>
      <w:r w:rsidRPr="008B379A">
        <w:rPr>
          <w:rFonts w:eastAsiaTheme="minorEastAsia"/>
        </w:rPr>
        <w:t>,</w:t>
      </w:r>
      <w:r w:rsidRPr="008B379A">
        <w:rPr>
          <w:rFonts w:eastAsiaTheme="minorEastAsia"/>
        </w:rPr>
        <w:t>如下文所说</w:t>
      </w:r>
      <w:r w:rsidRPr="008B379A">
        <w:rPr>
          <w:rFonts w:eastAsiaTheme="minorEastAsia"/>
        </w:rPr>
        <w:t>,</w:t>
      </w:r>
      <w:r w:rsidRPr="008B379A">
        <w:rPr>
          <w:rFonts w:eastAsiaTheme="minorEastAsia"/>
        </w:rPr>
        <w:t>他的心喜悦他。他知道他必忠心</w:t>
      </w:r>
      <w:r w:rsidRPr="008B379A">
        <w:rPr>
          <w:rFonts w:eastAsiaTheme="minorEastAsia"/>
        </w:rPr>
        <w:t>,</w:t>
      </w:r>
      <w:r w:rsidRPr="008B379A">
        <w:rPr>
          <w:rFonts w:eastAsiaTheme="minorEastAsia"/>
        </w:rPr>
        <w:t>并且能成全这事</w:t>
      </w:r>
      <w:r w:rsidRPr="008B379A">
        <w:rPr>
          <w:rFonts w:eastAsiaTheme="minorEastAsia"/>
        </w:rPr>
        <w:t>;</w:t>
      </w:r>
      <w:r w:rsidRPr="008B379A">
        <w:rPr>
          <w:rFonts w:eastAsiaTheme="minorEastAsia"/>
        </w:rPr>
        <w:t>因此有人将来一</w:t>
      </w:r>
      <w:r w:rsidRPr="008B379A">
        <w:rPr>
          <w:rFonts w:eastAsiaTheme="minorEastAsia"/>
        </w:rPr>
        <w:t>9"</w:t>
      </w:r>
      <w:r w:rsidRPr="008B379A">
        <w:rPr>
          <w:rFonts w:eastAsiaTheme="minorEastAsia"/>
        </w:rPr>
        <w:t>你喜爱公义</w:t>
      </w:r>
      <w:r w:rsidRPr="008B379A">
        <w:rPr>
          <w:rFonts w:eastAsiaTheme="minorEastAsia"/>
        </w:rPr>
        <w:t>","</w:t>
      </w:r>
      <w:r w:rsidRPr="008B379A">
        <w:rPr>
          <w:rFonts w:eastAsiaTheme="minorEastAsia"/>
        </w:rPr>
        <w:t>所以神</w:t>
      </w:r>
      <w:r w:rsidRPr="008B379A">
        <w:rPr>
          <w:rFonts w:eastAsiaTheme="minorEastAsia"/>
        </w:rPr>
        <w:t>,</w:t>
      </w:r>
      <w:r w:rsidRPr="008B379A">
        <w:rPr>
          <w:rFonts w:eastAsiaTheme="minorEastAsia"/>
        </w:rPr>
        <w:t>就是你的神</w:t>
      </w:r>
      <w:r w:rsidRPr="008B379A">
        <w:rPr>
          <w:rFonts w:eastAsiaTheme="minorEastAsia"/>
        </w:rPr>
        <w:t>,</w:t>
      </w:r>
      <w:r w:rsidRPr="008B379A">
        <w:rPr>
          <w:rFonts w:eastAsiaTheme="minorEastAsia"/>
        </w:rPr>
        <w:t>用喜乐油膏你</w:t>
      </w:r>
      <w:r w:rsidRPr="008B379A">
        <w:rPr>
          <w:rFonts w:eastAsiaTheme="minorEastAsia"/>
        </w:rPr>
        <w:t>"</w:t>
      </w:r>
      <w:r w:rsidRPr="008B379A">
        <w:rPr>
          <w:rFonts w:eastAsiaTheme="minorEastAsia"/>
        </w:rPr>
        <w:t>等话与基督的首次命定联系起来。神安息在他本性的圣洁上</w:t>
      </w:r>
      <w:r w:rsidRPr="008B379A">
        <w:rPr>
          <w:rFonts w:eastAsiaTheme="minorEastAsia"/>
        </w:rPr>
        <w:t>;</w:t>
      </w:r>
      <w:r w:rsidRPr="008B379A">
        <w:rPr>
          <w:rFonts w:eastAsiaTheme="minorEastAsia"/>
        </w:rPr>
        <w:t>赛四十九</w:t>
      </w:r>
      <w:r w:rsidRPr="008B379A">
        <w:rPr>
          <w:rFonts w:eastAsiaTheme="minorEastAsia"/>
        </w:rPr>
        <w:t>1"</w:t>
      </w:r>
      <w:r w:rsidRPr="008B379A">
        <w:rPr>
          <w:rFonts w:eastAsiaTheme="minorEastAsia"/>
        </w:rPr>
        <w:t>从我母腹中</w:t>
      </w:r>
      <w:r w:rsidRPr="008B379A">
        <w:rPr>
          <w:rFonts w:eastAsiaTheme="minorEastAsia"/>
        </w:rPr>
        <w:t>,</w:t>
      </w:r>
      <w:r w:rsidRPr="008B379A">
        <w:rPr>
          <w:rFonts w:eastAsiaTheme="minorEastAsia"/>
        </w:rPr>
        <w:t>他就提我的名</w:t>
      </w:r>
      <w:r w:rsidRPr="008B379A">
        <w:rPr>
          <w:rFonts w:eastAsiaTheme="minorEastAsia"/>
        </w:rPr>
        <w:t>"(</w:t>
      </w:r>
      <w:r w:rsidRPr="008B379A">
        <w:rPr>
          <w:rFonts w:eastAsiaTheme="minorEastAsia"/>
        </w:rPr>
        <w:t>按某些人的判断</w:t>
      </w:r>
      <w:r w:rsidRPr="008B379A">
        <w:rPr>
          <w:rFonts w:eastAsiaTheme="minorEastAsia"/>
        </w:rPr>
        <w:t>)</w:t>
      </w:r>
      <w:r w:rsidRPr="008B379A">
        <w:rPr>
          <w:rFonts w:eastAsiaTheme="minorEastAsia"/>
        </w:rPr>
        <w:t>表达了神在这位中保身上的大喜乐。他从我被命定为中保时就不断地口称我的名。他总是想着并说着这事</w:t>
      </w:r>
      <w:r w:rsidRPr="008B379A">
        <w:rPr>
          <w:rFonts w:eastAsiaTheme="minorEastAsia"/>
        </w:rPr>
        <w:t>,</w:t>
      </w:r>
      <w:r w:rsidRPr="008B379A">
        <w:rPr>
          <w:rFonts w:eastAsiaTheme="minorEastAsia"/>
        </w:rPr>
        <w:t>是他的喜悦</w:t>
      </w:r>
      <w:r w:rsidRPr="008B379A">
        <w:rPr>
          <w:rFonts w:eastAsiaTheme="minorEastAsia"/>
        </w:rPr>
        <w:t>;</w:t>
      </w:r>
      <w:r w:rsidRPr="008B379A">
        <w:rPr>
          <w:rFonts w:eastAsiaTheme="minorEastAsia"/>
        </w:rPr>
        <w:t>或者可能表明父与子之间关于这救赎工作的亲密交谈。我们常说并想我们最喜悦的事</w:t>
      </w:r>
      <w:r w:rsidRPr="008B379A">
        <w:rPr>
          <w:rFonts w:eastAsiaTheme="minorEastAsia"/>
        </w:rPr>
        <w:t>;</w:t>
      </w:r>
      <w:r w:rsidRPr="008B379A">
        <w:rPr>
          <w:rFonts w:eastAsiaTheme="minorEastAsia"/>
        </w:rPr>
        <w:t>箴言八章</w:t>
      </w:r>
      <w:r w:rsidRPr="008B379A">
        <w:rPr>
          <w:rFonts w:eastAsiaTheme="minorEastAsia"/>
        </w:rPr>
        <w:t>30,31</w:t>
      </w:r>
      <w:r w:rsidRPr="008B379A">
        <w:rPr>
          <w:rFonts w:eastAsiaTheme="minorEastAsia"/>
        </w:rPr>
        <w:t>节</w:t>
      </w:r>
      <w:r w:rsidRPr="008B379A">
        <w:rPr>
          <w:rFonts w:eastAsiaTheme="minorEastAsia"/>
        </w:rPr>
        <w:t>"</w:t>
      </w:r>
      <w:r w:rsidRPr="008B379A">
        <w:rPr>
          <w:rFonts w:eastAsiaTheme="minorEastAsia"/>
        </w:rPr>
        <w:t>我在他那里为工师</w:t>
      </w:r>
      <w:r w:rsidRPr="008B379A">
        <w:rPr>
          <w:rFonts w:eastAsiaTheme="minorEastAsia"/>
        </w:rPr>
        <w:t>,</w:t>
      </w:r>
      <w:r w:rsidRPr="008B379A">
        <w:rPr>
          <w:rFonts w:eastAsiaTheme="minorEastAsia"/>
        </w:rPr>
        <w:t>日日为他所喜爱</w:t>
      </w:r>
      <w:r w:rsidRPr="008B379A">
        <w:rPr>
          <w:rFonts w:eastAsiaTheme="minorEastAsia"/>
        </w:rPr>
        <w:t>,</w:t>
      </w:r>
      <w:r w:rsidRPr="008B379A">
        <w:rPr>
          <w:rFonts w:eastAsiaTheme="minorEastAsia"/>
        </w:rPr>
        <w:t>常常在他面前踊跃</w:t>
      </w:r>
      <w:r w:rsidRPr="008B379A">
        <w:rPr>
          <w:rFonts w:eastAsiaTheme="minorEastAsia"/>
        </w:rPr>
        <w:t>,</w:t>
      </w:r>
      <w:r w:rsidRPr="008B379A">
        <w:rPr>
          <w:rFonts w:eastAsiaTheme="minorEastAsia"/>
        </w:rPr>
        <w:t>踊跃</w:t>
      </w:r>
      <w:r w:rsidRPr="008B379A">
        <w:rPr>
          <w:rFonts w:eastAsiaTheme="minorEastAsia"/>
        </w:rPr>
        <w:lastRenderedPageBreak/>
        <w:t>在他为人预备可住之地</w:t>
      </w:r>
      <w:r w:rsidRPr="008B379A">
        <w:rPr>
          <w:rFonts w:eastAsiaTheme="minorEastAsia"/>
        </w:rPr>
        <w:t>,</w:t>
      </w:r>
      <w:r w:rsidRPr="008B379A">
        <w:rPr>
          <w:rFonts w:eastAsiaTheme="minorEastAsia"/>
        </w:rPr>
        <w:t>也喜悦住在世人之间</w:t>
      </w:r>
      <w:r w:rsidRPr="008B379A">
        <w:rPr>
          <w:rFonts w:eastAsiaTheme="minorEastAsia"/>
        </w:rPr>
        <w:t>"</w:t>
      </w:r>
      <w:r w:rsidRPr="008B379A">
        <w:rPr>
          <w:rFonts w:eastAsiaTheme="minorEastAsia"/>
        </w:rPr>
        <w:t>暗示子是父日日所喜悦的</w:t>
      </w:r>
      <w:r w:rsidRPr="008B379A">
        <w:rPr>
          <w:rFonts w:eastAsiaTheme="minorEastAsia"/>
        </w:rPr>
        <w:t>,</w:t>
      </w:r>
      <w:r w:rsidRPr="008B379A">
        <w:rPr>
          <w:rFonts w:eastAsiaTheme="minorEastAsia"/>
        </w:rPr>
        <w:t>因为父看见万物都照他的心意和谋略被子准确地安排和治理。因此</w:t>
      </w:r>
      <w:r w:rsidRPr="008B379A">
        <w:rPr>
          <w:rFonts w:eastAsiaTheme="minorEastAsia"/>
        </w:rPr>
        <w:t>,</w:t>
      </w:r>
      <w:r w:rsidRPr="008B379A">
        <w:rPr>
          <w:rFonts w:eastAsiaTheme="minorEastAsia"/>
        </w:rPr>
        <w:t>当提到基督的这个担保时</w:t>
      </w:r>
      <w:r w:rsidRPr="008B379A">
        <w:rPr>
          <w:rFonts w:eastAsiaTheme="minorEastAsia"/>
        </w:rPr>
        <w:t>,</w:t>
      </w:r>
      <w:r w:rsidRPr="008B379A">
        <w:rPr>
          <w:rFonts w:eastAsiaTheme="minorEastAsia"/>
        </w:rPr>
        <w:t>神乐意以赞叹的方式表达自己</w:t>
      </w:r>
      <w:r w:rsidRPr="008B379A">
        <w:rPr>
          <w:rFonts w:eastAsiaTheme="minorEastAsia"/>
        </w:rPr>
        <w:t>:</w:t>
      </w:r>
      <w:r w:rsidRPr="008B379A">
        <w:rPr>
          <w:rFonts w:eastAsiaTheme="minorEastAsia"/>
        </w:rPr>
        <w:t>耶三十</w:t>
      </w:r>
      <w:r w:rsidRPr="008B379A">
        <w:rPr>
          <w:rFonts w:eastAsiaTheme="minorEastAsia"/>
        </w:rPr>
        <w:t>21"</w:t>
      </w:r>
      <w:r w:rsidRPr="008B379A">
        <w:rPr>
          <w:rFonts w:eastAsiaTheme="minorEastAsia"/>
        </w:rPr>
        <w:t>他们的尊贵人必是属乎他们的</w:t>
      </w:r>
      <w:r w:rsidRPr="008B379A">
        <w:rPr>
          <w:rFonts w:eastAsiaTheme="minorEastAsia"/>
        </w:rPr>
        <w:t>,</w:t>
      </w:r>
      <w:r w:rsidRPr="008B379A">
        <w:rPr>
          <w:rFonts w:eastAsiaTheme="minorEastAsia"/>
        </w:rPr>
        <w:t>他们的官长必从他们中间而出。我要使他就近我</w:t>
      </w:r>
      <w:r w:rsidRPr="008B379A">
        <w:rPr>
          <w:rFonts w:eastAsiaTheme="minorEastAsia"/>
        </w:rPr>
        <w:t>,</w:t>
      </w:r>
      <w:r w:rsidRPr="008B379A">
        <w:rPr>
          <w:rFonts w:eastAsiaTheme="minorEastAsia"/>
        </w:rPr>
        <w:t>他也要亲近我</w:t>
      </w:r>
      <w:r w:rsidRPr="008B379A">
        <w:rPr>
          <w:rFonts w:eastAsiaTheme="minorEastAsia"/>
        </w:rPr>
        <w:t>;</w:t>
      </w:r>
      <w:r w:rsidRPr="008B379A">
        <w:rPr>
          <w:rFonts w:eastAsiaTheme="minorEastAsia"/>
        </w:rPr>
        <w:t>不然</w:t>
      </w:r>
      <w:r w:rsidRPr="008B379A">
        <w:rPr>
          <w:rFonts w:eastAsiaTheme="minorEastAsia"/>
        </w:rPr>
        <w:t>,</w:t>
      </w:r>
      <w:r w:rsidRPr="008B379A">
        <w:rPr>
          <w:rFonts w:eastAsiaTheme="minorEastAsia"/>
        </w:rPr>
        <w:t>谁肯为我担保亲近我呢</w:t>
      </w:r>
      <w:r w:rsidRPr="008B379A">
        <w:rPr>
          <w:rFonts w:eastAsiaTheme="minorEastAsia"/>
        </w:rPr>
        <w:t>?</w:t>
      </w:r>
      <w:r w:rsidRPr="008B379A">
        <w:rPr>
          <w:rFonts w:eastAsiaTheme="minorEastAsia"/>
        </w:rPr>
        <w:t>这是耶和华说的。</w:t>
      </w:r>
      <w:r w:rsidRPr="008B379A">
        <w:rPr>
          <w:rFonts w:eastAsiaTheme="minorEastAsia"/>
        </w:rPr>
        <w:t>"</w:t>
      </w:r>
      <w:r w:rsidRPr="008B379A">
        <w:rPr>
          <w:rFonts w:eastAsiaTheme="minorEastAsia"/>
        </w:rPr>
        <w:t>他在自己的拣选和他儿子的接受中</w:t>
      </w:r>
      <w:r w:rsidRPr="008B379A">
        <w:rPr>
          <w:rFonts w:eastAsiaTheme="minorEastAsia"/>
        </w:rPr>
        <w:t>,</w:t>
      </w:r>
      <w:r w:rsidRPr="008B379A">
        <w:rPr>
          <w:rFonts w:eastAsiaTheme="minorEastAsia"/>
        </w:rPr>
        <w:t>在他位格的伟大和他担保的诚心上</w:t>
      </w:r>
      <w:r w:rsidRPr="008B379A">
        <w:rPr>
          <w:rFonts w:eastAsiaTheme="minorEastAsia"/>
        </w:rPr>
        <w:t>,</w:t>
      </w:r>
      <w:r w:rsidRPr="008B379A">
        <w:rPr>
          <w:rFonts w:eastAsiaTheme="minorEastAsia"/>
        </w:rPr>
        <w:t>表达自己心中的喜悦。</w:t>
      </w:r>
      <w:r w:rsidRPr="008B379A">
        <w:rPr>
          <w:rFonts w:eastAsiaTheme="minorEastAsia"/>
        </w:rPr>
        <w:t>"</w:t>
      </w:r>
      <w:proofErr w:type="spellStart"/>
      <w:r w:rsidRPr="008B379A">
        <w:rPr>
          <w:rFonts w:eastAsiaTheme="minorEastAsia"/>
        </w:rPr>
        <w:t>arav</w:t>
      </w:r>
      <w:proofErr w:type="spellEnd"/>
      <w:r w:rsidRPr="008B379A">
        <w:rPr>
          <w:rFonts w:eastAsiaTheme="minorEastAsia"/>
        </w:rPr>
        <w:t>"</w:t>
      </w:r>
      <w:r w:rsidRPr="008B379A">
        <w:rPr>
          <w:rFonts w:eastAsiaTheme="minorEastAsia"/>
        </w:rPr>
        <w:t>一词的意思是典当</w:t>
      </w:r>
      <w:r w:rsidRPr="008B379A">
        <w:rPr>
          <w:rFonts w:eastAsiaTheme="minorEastAsia"/>
        </w:rPr>
        <w:t>,</w:t>
      </w:r>
      <w:r w:rsidRPr="008B379A">
        <w:rPr>
          <w:rFonts w:eastAsiaTheme="minorEastAsia"/>
        </w:rPr>
        <w:t>或作保证人。我们常常以赞叹的方式表达我们的喜乐</w:t>
      </w:r>
      <w:r w:rsidRPr="008B379A">
        <w:rPr>
          <w:rFonts w:eastAsiaTheme="minorEastAsia"/>
        </w:rPr>
        <w:t>;</w:t>
      </w:r>
      <w:r w:rsidRPr="008B379A">
        <w:rPr>
          <w:rFonts w:eastAsiaTheme="minorEastAsia"/>
        </w:rPr>
        <w:t>照样</w:t>
      </w:r>
      <w:r w:rsidRPr="008B379A">
        <w:rPr>
          <w:rFonts w:eastAsiaTheme="minorEastAsia"/>
        </w:rPr>
        <w:t>,</w:t>
      </w:r>
      <w:r w:rsidRPr="008B379A">
        <w:rPr>
          <w:rFonts w:eastAsiaTheme="minorEastAsia"/>
        </w:rPr>
        <w:t>神乐意降卑自己来表达他的喜乐。这喜乐的根据是什么</w:t>
      </w:r>
      <w:r w:rsidRPr="008B379A">
        <w:rPr>
          <w:rFonts w:eastAsiaTheme="minorEastAsia"/>
        </w:rPr>
        <w:t>?22</w:t>
      </w:r>
      <w:r w:rsidRPr="008B379A">
        <w:rPr>
          <w:rFonts w:eastAsiaTheme="minorEastAsia"/>
        </w:rPr>
        <w:t>节</w:t>
      </w:r>
      <w:r w:rsidRPr="008B379A">
        <w:rPr>
          <w:rFonts w:eastAsiaTheme="minorEastAsia"/>
        </w:rPr>
        <w:t>,</w:t>
      </w:r>
      <w:r w:rsidRPr="008B379A">
        <w:rPr>
          <w:rFonts w:eastAsiaTheme="minorEastAsia"/>
        </w:rPr>
        <w:t>约的永恒性</w:t>
      </w:r>
      <w:r w:rsidRPr="008B379A">
        <w:rPr>
          <w:rFonts w:eastAsiaTheme="minorEastAsia"/>
        </w:rPr>
        <w:t>:"</w:t>
      </w:r>
      <w:r w:rsidRPr="008B379A">
        <w:rPr>
          <w:rFonts w:eastAsiaTheme="minorEastAsia"/>
        </w:rPr>
        <w:t>你们要作我的子民</w:t>
      </w:r>
      <w:r w:rsidRPr="008B379A">
        <w:rPr>
          <w:rFonts w:eastAsiaTheme="minorEastAsia"/>
        </w:rPr>
        <w:t>,</w:t>
      </w:r>
      <w:r w:rsidRPr="008B379A">
        <w:rPr>
          <w:rFonts w:eastAsiaTheme="minorEastAsia"/>
        </w:rPr>
        <w:t>我要作你们的神。</w:t>
      </w:r>
      <w:r w:rsidRPr="008B379A">
        <w:rPr>
          <w:rFonts w:eastAsiaTheme="minorEastAsia"/>
        </w:rPr>
        <w:t>"</w:t>
      </w:r>
      <w:r w:rsidRPr="008B379A">
        <w:rPr>
          <w:rFonts w:eastAsiaTheme="minorEastAsia"/>
        </w:rPr>
        <w:t>我们既然父神如此喜悦基督</w:t>
      </w:r>
      <w:r w:rsidRPr="008B379A">
        <w:rPr>
          <w:rFonts w:eastAsiaTheme="minorEastAsia"/>
        </w:rPr>
        <w:t>,</w:t>
      </w:r>
      <w:r w:rsidRPr="008B379A">
        <w:rPr>
          <w:rFonts w:eastAsiaTheme="minorEastAsia"/>
        </w:rPr>
        <w:t>我们岂不更当在一切就近他的事上</w:t>
      </w:r>
      <w:r w:rsidRPr="008B379A">
        <w:rPr>
          <w:rFonts w:eastAsiaTheme="minorEastAsia"/>
        </w:rPr>
        <w:t>,</w:t>
      </w:r>
      <w:r w:rsidRPr="008B379A">
        <w:rPr>
          <w:rFonts w:eastAsiaTheme="minorEastAsia"/>
        </w:rPr>
        <w:t>以基督为口实</w:t>
      </w:r>
      <w:r w:rsidRPr="008B379A">
        <w:rPr>
          <w:rFonts w:eastAsiaTheme="minorEastAsia"/>
        </w:rPr>
        <w:t>,</w:t>
      </w:r>
      <w:r w:rsidRPr="008B379A">
        <w:rPr>
          <w:rFonts w:eastAsiaTheme="minorEastAsia"/>
        </w:rPr>
        <w:t>满有信心和把握吗</w:t>
      </w:r>
      <w:r w:rsidRPr="008B379A">
        <w:rPr>
          <w:rFonts w:eastAsiaTheme="minorEastAsia"/>
        </w:rPr>
        <w:t>?</w:t>
      </w:r>
    </w:p>
    <w:p w14:paraId="69752364" w14:textId="00079FA5" w:rsidR="008B379A" w:rsidRPr="008B379A" w:rsidRDefault="008B379A" w:rsidP="008B379A">
      <w:pPr>
        <w:ind w:left="-5" w:right="0"/>
        <w:rPr>
          <w:rFonts w:eastAsiaTheme="minorEastAsia"/>
        </w:rPr>
      </w:pPr>
      <w:r w:rsidRPr="008B379A">
        <w:rPr>
          <w:rFonts w:eastAsiaTheme="minorEastAsia"/>
        </w:rPr>
        <w:t>(5)</w:t>
      </w:r>
      <w:r w:rsidRPr="008B379A">
        <w:rPr>
          <w:rFonts w:eastAsiaTheme="minorEastAsia"/>
        </w:rPr>
        <w:t>父在这任命中特别爱基督</w:t>
      </w:r>
      <w:r w:rsidRPr="008B379A">
        <w:rPr>
          <w:rFonts w:eastAsiaTheme="minorEastAsia"/>
        </w:rPr>
        <w:t>,</w:t>
      </w:r>
      <w:r w:rsidRPr="008B379A">
        <w:rPr>
          <w:rFonts w:eastAsiaTheme="minorEastAsia"/>
        </w:rPr>
        <w:t>因他的接受而深爱他。如果他爱儿子对此的应允</w:t>
      </w:r>
      <w:r w:rsidRPr="008B379A">
        <w:rPr>
          <w:rFonts w:eastAsiaTheme="minorEastAsia"/>
        </w:rPr>
        <w:t>,</w:t>
      </w:r>
      <w:r w:rsidRPr="008B379A">
        <w:rPr>
          <w:rFonts w:eastAsiaTheme="minorEastAsia"/>
        </w:rPr>
        <w:t>他就爱自己对此的提议</w:t>
      </w:r>
      <w:r w:rsidRPr="008B379A">
        <w:rPr>
          <w:rFonts w:eastAsiaTheme="minorEastAsia"/>
        </w:rPr>
        <w:t>:</w:t>
      </w:r>
      <w:r w:rsidRPr="008B379A">
        <w:rPr>
          <w:rFonts w:eastAsiaTheme="minorEastAsia"/>
        </w:rPr>
        <w:t>约十七</w:t>
      </w:r>
      <w:r w:rsidRPr="008B379A">
        <w:rPr>
          <w:rFonts w:eastAsiaTheme="minorEastAsia"/>
        </w:rPr>
        <w:t>24"</w:t>
      </w:r>
      <w:r w:rsidRPr="008B379A">
        <w:rPr>
          <w:rFonts w:eastAsiaTheme="minorEastAsia"/>
        </w:rPr>
        <w:t>父啊</w:t>
      </w:r>
      <w:r w:rsidRPr="008B379A">
        <w:rPr>
          <w:rFonts w:eastAsiaTheme="minorEastAsia"/>
        </w:rPr>
        <w:t>,</w:t>
      </w:r>
      <w:r w:rsidRPr="008B379A">
        <w:rPr>
          <w:rFonts w:eastAsiaTheme="minorEastAsia"/>
        </w:rPr>
        <w:t>我在哪里</w:t>
      </w:r>
      <w:r w:rsidRPr="008B379A">
        <w:rPr>
          <w:rFonts w:eastAsiaTheme="minorEastAsia"/>
        </w:rPr>
        <w:t>,</w:t>
      </w:r>
      <w:r w:rsidRPr="008B379A">
        <w:rPr>
          <w:rFonts w:eastAsiaTheme="minorEastAsia"/>
        </w:rPr>
        <w:t>愿你所赐给我的人也同我在那里</w:t>
      </w:r>
      <w:r w:rsidRPr="008B379A">
        <w:rPr>
          <w:rFonts w:eastAsiaTheme="minorEastAsia"/>
        </w:rPr>
        <w:t>,</w:t>
      </w:r>
      <w:r w:rsidRPr="008B379A">
        <w:rPr>
          <w:rFonts w:eastAsiaTheme="minorEastAsia"/>
        </w:rPr>
        <w:t>叫他们看见你所赐给我的荣耀</w:t>
      </w:r>
      <w:r w:rsidRPr="008B379A">
        <w:rPr>
          <w:rFonts w:eastAsiaTheme="minorEastAsia"/>
        </w:rPr>
        <w:t>;</w:t>
      </w:r>
      <w:r w:rsidRPr="008B379A">
        <w:rPr>
          <w:rFonts w:eastAsiaTheme="minorEastAsia"/>
        </w:rPr>
        <w:t>因为创立世界以前</w:t>
      </w:r>
      <w:r w:rsidRPr="008B379A">
        <w:rPr>
          <w:rFonts w:eastAsiaTheme="minorEastAsia"/>
        </w:rPr>
        <w:t>,</w:t>
      </w:r>
      <w:r w:rsidRPr="008B379A">
        <w:rPr>
          <w:rFonts w:eastAsiaTheme="minorEastAsia"/>
        </w:rPr>
        <w:t>你已经爱我了。</w:t>
      </w:r>
      <w:r w:rsidRPr="008B379A">
        <w:rPr>
          <w:rFonts w:eastAsiaTheme="minorEastAsia"/>
        </w:rPr>
        <w:t>"</w:t>
      </w:r>
      <w:r w:rsidRPr="008B379A">
        <w:rPr>
          <w:rFonts w:eastAsiaTheme="minorEastAsia"/>
        </w:rPr>
        <w:t>按照最好的解经家</w:t>
      </w:r>
      <w:r w:rsidRPr="008B379A">
        <w:rPr>
          <w:rFonts w:eastAsiaTheme="minorEastAsia"/>
        </w:rPr>
        <w:t>,</w:t>
      </w:r>
      <w:r w:rsidRPr="008B379A">
        <w:rPr>
          <w:rFonts w:eastAsiaTheme="minorEastAsia"/>
        </w:rPr>
        <w:t>这里所说的是指基督作为中保的位格</w:t>
      </w:r>
      <w:r w:rsidRPr="008B379A">
        <w:rPr>
          <w:rFonts w:eastAsiaTheme="minorEastAsia"/>
        </w:rPr>
        <w:t>,</w:t>
      </w:r>
      <w:r w:rsidRPr="008B379A">
        <w:rPr>
          <w:rFonts w:eastAsiaTheme="minorEastAsia"/>
        </w:rPr>
        <w:t>而不是他单单的神性。父爱基督作中保在第一次的设计中</w:t>
      </w:r>
      <w:r w:rsidRPr="008B379A">
        <w:rPr>
          <w:rFonts w:eastAsiaTheme="minorEastAsia"/>
        </w:rPr>
        <w:t>,</w:t>
      </w:r>
      <w:r w:rsidRPr="008B379A">
        <w:rPr>
          <w:rFonts w:eastAsiaTheme="minorEastAsia"/>
        </w:rPr>
        <w:t>为要在他里面爱他所拣选的人。我们的救主是作为中保祷告的</w:t>
      </w:r>
      <w:r w:rsidRPr="008B379A">
        <w:rPr>
          <w:rFonts w:eastAsiaTheme="minorEastAsia"/>
        </w:rPr>
        <w:t>;</w:t>
      </w:r>
      <w:r w:rsidRPr="008B379A">
        <w:rPr>
          <w:rFonts w:eastAsiaTheme="minorEastAsia"/>
        </w:rPr>
        <w:t>因此他所用的爱作为论据</w:t>
      </w:r>
      <w:r w:rsidRPr="008B379A">
        <w:rPr>
          <w:rFonts w:eastAsiaTheme="minorEastAsia"/>
        </w:rPr>
        <w:t>,</w:t>
      </w:r>
      <w:r w:rsidRPr="008B379A">
        <w:rPr>
          <w:rFonts w:eastAsiaTheme="minorEastAsia"/>
        </w:rPr>
        <w:t>是父爱他作为中保的爱。父爱他作为三位一体中的第二位格</w:t>
      </w:r>
      <w:r w:rsidRPr="008B379A">
        <w:rPr>
          <w:rFonts w:eastAsiaTheme="minorEastAsia"/>
        </w:rPr>
        <w:t>,</w:t>
      </w:r>
      <w:r w:rsidRPr="008B379A">
        <w:rPr>
          <w:rFonts w:eastAsiaTheme="minorEastAsia"/>
        </w:rPr>
        <w:t>不一定是一个适合他为他百姓看见他荣耀的祈求的论据</w:t>
      </w:r>
      <w:r w:rsidRPr="008B379A">
        <w:rPr>
          <w:rFonts w:eastAsiaTheme="minorEastAsia"/>
        </w:rPr>
        <w:t>;</w:t>
      </w:r>
      <w:r w:rsidRPr="008B379A">
        <w:rPr>
          <w:rFonts w:eastAsiaTheme="minorEastAsia"/>
        </w:rPr>
        <w:t>因为父在这方面对他的爱</w:t>
      </w:r>
      <w:r w:rsidRPr="008B379A">
        <w:rPr>
          <w:rFonts w:eastAsiaTheme="minorEastAsia"/>
        </w:rPr>
        <w:t>,</w:t>
      </w:r>
      <w:r w:rsidRPr="008B379A">
        <w:rPr>
          <w:rFonts w:eastAsiaTheme="minorEastAsia"/>
        </w:rPr>
        <w:t>不一定包含对任何受造之物的爱</w:t>
      </w:r>
      <w:r w:rsidRPr="008B379A">
        <w:rPr>
          <w:rFonts w:eastAsiaTheme="minorEastAsia"/>
        </w:rPr>
        <w:t>;</w:t>
      </w:r>
      <w:r w:rsidRPr="008B379A">
        <w:rPr>
          <w:rFonts w:eastAsiaTheme="minorEastAsia"/>
        </w:rPr>
        <w:t>但他爱他作为中保和元首</w:t>
      </w:r>
      <w:r w:rsidRPr="008B379A">
        <w:rPr>
          <w:rFonts w:eastAsiaTheme="minorEastAsia"/>
        </w:rPr>
        <w:t>,</w:t>
      </w:r>
      <w:r w:rsidRPr="008B379A">
        <w:rPr>
          <w:rFonts w:eastAsiaTheme="minorEastAsia"/>
        </w:rPr>
        <w:t>确实包含他爱他所有的肢体</w:t>
      </w:r>
      <w:r w:rsidRPr="008B379A">
        <w:rPr>
          <w:rFonts w:eastAsiaTheme="minorEastAsia"/>
        </w:rPr>
        <w:t>,</w:t>
      </w:r>
      <w:r w:rsidRPr="008B379A">
        <w:rPr>
          <w:rFonts w:eastAsiaTheme="minorEastAsia"/>
        </w:rPr>
        <w:t>是一个适合的论据</w:t>
      </w:r>
      <w:r w:rsidRPr="008B379A">
        <w:rPr>
          <w:rFonts w:eastAsiaTheme="minorEastAsia"/>
        </w:rPr>
        <w:t>,</w:t>
      </w:r>
      <w:r w:rsidRPr="008B379A">
        <w:rPr>
          <w:rFonts w:eastAsiaTheme="minorEastAsia"/>
        </w:rPr>
        <w:t>用以恳求他荣耀他整个的身体。父爱基督</w:t>
      </w:r>
      <w:r w:rsidRPr="008B379A">
        <w:rPr>
          <w:rFonts w:eastAsiaTheme="minorEastAsia"/>
        </w:rPr>
        <w:t>,</w:t>
      </w:r>
      <w:r w:rsidRPr="008B379A">
        <w:rPr>
          <w:rFonts w:eastAsiaTheme="minorEastAsia"/>
        </w:rPr>
        <w:t>因他</w:t>
      </w:r>
      <w:r w:rsidRPr="008B379A">
        <w:rPr>
          <w:rFonts w:eastAsiaTheme="minorEastAsia"/>
        </w:rPr>
        <w:t>"</w:t>
      </w:r>
      <w:r w:rsidRPr="008B379A">
        <w:rPr>
          <w:rFonts w:eastAsiaTheme="minorEastAsia"/>
        </w:rPr>
        <w:t>为他的羊舍命</w:t>
      </w:r>
      <w:r w:rsidRPr="008B379A">
        <w:rPr>
          <w:rFonts w:eastAsiaTheme="minorEastAsia"/>
        </w:rPr>
        <w:t>",</w:t>
      </w:r>
      <w:r w:rsidRPr="008B379A">
        <w:rPr>
          <w:rFonts w:eastAsiaTheme="minorEastAsia"/>
        </w:rPr>
        <w:t>约十</w:t>
      </w:r>
      <w:r w:rsidRPr="008B379A">
        <w:rPr>
          <w:rFonts w:eastAsiaTheme="minorEastAsia"/>
        </w:rPr>
        <w:t>17,</w:t>
      </w:r>
      <w:r w:rsidRPr="008B379A">
        <w:rPr>
          <w:rFonts w:eastAsiaTheme="minorEastAsia"/>
        </w:rPr>
        <w:t>毫无疑问</w:t>
      </w:r>
      <w:r w:rsidRPr="008B379A">
        <w:rPr>
          <w:rFonts w:eastAsiaTheme="minorEastAsia"/>
        </w:rPr>
        <w:t>,</w:t>
      </w:r>
      <w:r w:rsidRPr="008B379A">
        <w:rPr>
          <w:rFonts w:eastAsiaTheme="minorEastAsia"/>
        </w:rPr>
        <w:t>这是何等高度的爱</w:t>
      </w:r>
      <w:r w:rsidRPr="008B379A">
        <w:rPr>
          <w:rFonts w:eastAsiaTheme="minorEastAsia"/>
        </w:rPr>
        <w:t>,</w:t>
      </w:r>
      <w:r w:rsidRPr="008B379A">
        <w:rPr>
          <w:rFonts w:eastAsiaTheme="minorEastAsia"/>
        </w:rPr>
        <w:t>因为他从永恒就应允了父的任命。父爱他顺服这任命</w:t>
      </w:r>
      <w:r w:rsidRPr="008B379A">
        <w:rPr>
          <w:rFonts w:eastAsiaTheme="minorEastAsia"/>
        </w:rPr>
        <w:t>,</w:t>
      </w:r>
      <w:r w:rsidRPr="008B379A">
        <w:rPr>
          <w:rFonts w:eastAsiaTheme="minorEastAsia"/>
        </w:rPr>
        <w:t>显明他何等深厚地爱所有他的肢体</w:t>
      </w:r>
      <w:r w:rsidRPr="008B379A">
        <w:rPr>
          <w:rFonts w:eastAsiaTheme="minorEastAsia"/>
        </w:rPr>
        <w:t>,</w:t>
      </w:r>
      <w:r w:rsidRPr="008B379A">
        <w:rPr>
          <w:rFonts w:eastAsiaTheme="minorEastAsia"/>
        </w:rPr>
        <w:t>为他们的缘故</w:t>
      </w:r>
      <w:r w:rsidRPr="008B379A">
        <w:rPr>
          <w:rFonts w:eastAsiaTheme="minorEastAsia"/>
        </w:rPr>
        <w:t>,</w:t>
      </w:r>
      <w:r w:rsidRPr="008B379A">
        <w:rPr>
          <w:rFonts w:eastAsiaTheme="minorEastAsia"/>
        </w:rPr>
        <w:t>在他自己的荣耀之后</w:t>
      </w:r>
      <w:r w:rsidRPr="008B379A">
        <w:rPr>
          <w:rFonts w:eastAsiaTheme="minorEastAsia"/>
        </w:rPr>
        <w:t>,</w:t>
      </w:r>
      <w:r w:rsidRPr="008B379A">
        <w:rPr>
          <w:rFonts w:eastAsiaTheme="minorEastAsia"/>
        </w:rPr>
        <w:t>他立基督在他中保的职分上。有人认为父因这工作而喜悦基督</w:t>
      </w:r>
      <w:r w:rsidRPr="008B379A">
        <w:rPr>
          <w:rFonts w:eastAsiaTheme="minorEastAsia"/>
        </w:rPr>
        <w:t>,</w:t>
      </w:r>
      <w:r w:rsidRPr="008B379A">
        <w:rPr>
          <w:rFonts w:eastAsiaTheme="minorEastAsia"/>
        </w:rPr>
        <w:t>是基督荣耀的一部分</w:t>
      </w:r>
      <w:r w:rsidRPr="008B379A">
        <w:rPr>
          <w:rFonts w:eastAsiaTheme="minorEastAsia"/>
        </w:rPr>
        <w:t>;</w:t>
      </w:r>
      <w:r w:rsidRPr="008B379A">
        <w:rPr>
          <w:rFonts w:eastAsiaTheme="minorEastAsia"/>
        </w:rPr>
        <w:t>毫无疑问</w:t>
      </w:r>
      <w:r w:rsidRPr="008B379A">
        <w:rPr>
          <w:rFonts w:eastAsiaTheme="minorEastAsia"/>
        </w:rPr>
        <w:t>,</w:t>
      </w:r>
      <w:r w:rsidRPr="008B379A">
        <w:rPr>
          <w:rFonts w:eastAsiaTheme="minorEastAsia"/>
        </w:rPr>
        <w:t>在他完成这工作之后</w:t>
      </w:r>
      <w:r w:rsidRPr="008B379A">
        <w:rPr>
          <w:rFonts w:eastAsiaTheme="minorEastAsia"/>
        </w:rPr>
        <w:t>,</w:t>
      </w:r>
      <w:r w:rsidRPr="008B379A">
        <w:rPr>
          <w:rFonts w:eastAsiaTheme="minorEastAsia"/>
        </w:rPr>
        <w:t>现在在天上</w:t>
      </w:r>
      <w:r w:rsidRPr="008B379A">
        <w:rPr>
          <w:rFonts w:eastAsiaTheme="minorEastAsia"/>
        </w:rPr>
        <w:t>,</w:t>
      </w:r>
      <w:r w:rsidRPr="008B379A">
        <w:rPr>
          <w:rFonts w:eastAsiaTheme="minorEastAsia"/>
        </w:rPr>
        <w:t>这是他的荣耀。如果是这样</w:t>
      </w:r>
      <w:r w:rsidRPr="008B379A">
        <w:rPr>
          <w:rFonts w:eastAsiaTheme="minorEastAsia"/>
        </w:rPr>
        <w:t>,</w:t>
      </w:r>
      <w:r w:rsidRPr="008B379A">
        <w:rPr>
          <w:rFonts w:eastAsiaTheme="minorEastAsia"/>
        </w:rPr>
        <w:t>我会这样理解约十七</w:t>
      </w:r>
      <w:r w:rsidRPr="008B379A">
        <w:rPr>
          <w:rFonts w:eastAsiaTheme="minorEastAsia"/>
        </w:rPr>
        <w:t>5"</w:t>
      </w:r>
      <w:r w:rsidRPr="008B379A">
        <w:rPr>
          <w:rFonts w:eastAsiaTheme="minorEastAsia"/>
        </w:rPr>
        <w:t>父啊</w:t>
      </w:r>
      <w:r w:rsidRPr="008B379A">
        <w:rPr>
          <w:rFonts w:eastAsiaTheme="minorEastAsia"/>
        </w:rPr>
        <w:t>,</w:t>
      </w:r>
      <w:r w:rsidRPr="008B379A">
        <w:rPr>
          <w:rFonts w:eastAsiaTheme="minorEastAsia"/>
        </w:rPr>
        <w:t>现在求你使我同你享荣耀</w:t>
      </w:r>
      <w:r w:rsidRPr="008B379A">
        <w:rPr>
          <w:rFonts w:eastAsiaTheme="minorEastAsia"/>
        </w:rPr>
        <w:t>,</w:t>
      </w:r>
      <w:r w:rsidRPr="008B379A">
        <w:rPr>
          <w:rFonts w:eastAsiaTheme="minorEastAsia"/>
        </w:rPr>
        <w:t>就是未有世界以先</w:t>
      </w:r>
      <w:r w:rsidRPr="008B379A">
        <w:rPr>
          <w:rFonts w:eastAsiaTheme="minorEastAsia"/>
        </w:rPr>
        <w:t>,</w:t>
      </w:r>
      <w:r w:rsidRPr="008B379A">
        <w:rPr>
          <w:rFonts w:eastAsiaTheme="minorEastAsia"/>
        </w:rPr>
        <w:t>我同你所有的荣耀。</w:t>
      </w:r>
      <w:r w:rsidRPr="008B379A">
        <w:rPr>
          <w:rFonts w:eastAsiaTheme="minorEastAsia"/>
        </w:rPr>
        <w:t>"</w:t>
      </w:r>
      <w:r w:rsidRPr="008B379A">
        <w:rPr>
          <w:rFonts w:eastAsiaTheme="minorEastAsia"/>
        </w:rPr>
        <w:t>即求你显明你因我的</w:t>
      </w:r>
      <w:r w:rsidRPr="008B379A">
        <w:rPr>
          <w:rFonts w:eastAsiaTheme="minorEastAsia"/>
        </w:rPr>
        <w:lastRenderedPageBreak/>
        <w:t>中保工作而喜悦</w:t>
      </w:r>
      <w:r w:rsidRPr="008B379A">
        <w:rPr>
          <w:rFonts w:eastAsiaTheme="minorEastAsia"/>
        </w:rPr>
        <w:t>,</w:t>
      </w:r>
      <w:r w:rsidRPr="008B379A">
        <w:rPr>
          <w:rFonts w:eastAsiaTheme="minorEastAsia"/>
        </w:rPr>
        <w:t>这是创世以前我与你所有的荣耀。他神性的荣耀并没有减损</w:t>
      </w:r>
      <w:r w:rsidRPr="008B379A">
        <w:rPr>
          <w:rFonts w:eastAsiaTheme="minorEastAsia"/>
        </w:rPr>
        <w:t>;</w:t>
      </w:r>
      <w:r w:rsidRPr="008B379A">
        <w:rPr>
          <w:rFonts w:eastAsiaTheme="minorEastAsia"/>
        </w:rPr>
        <w:t>因此那不是他所祈求的荣耀。这是使他与父同享荣耀。除了父对他所怀的深厚之情外</w:t>
      </w:r>
      <w:r w:rsidRPr="008B379A">
        <w:rPr>
          <w:rFonts w:eastAsiaTheme="minorEastAsia"/>
        </w:rPr>
        <w:t>,</w:t>
      </w:r>
      <w:r w:rsidRPr="008B379A">
        <w:rPr>
          <w:rFonts w:eastAsiaTheme="minorEastAsia"/>
        </w:rPr>
        <w:t>我们还能设想在创世以前</w:t>
      </w:r>
      <w:r w:rsidRPr="008B379A">
        <w:rPr>
          <w:rFonts w:eastAsiaTheme="minorEastAsia"/>
        </w:rPr>
        <w:t>,</w:t>
      </w:r>
      <w:r w:rsidRPr="008B379A">
        <w:rPr>
          <w:rFonts w:eastAsiaTheme="minorEastAsia"/>
        </w:rPr>
        <w:t>作为中保的他从父所领受的是什么荣耀呢</w:t>
      </w:r>
      <w:r w:rsidRPr="008B379A">
        <w:rPr>
          <w:rFonts w:eastAsiaTheme="minorEastAsia"/>
        </w:rPr>
        <w:t>?</w:t>
      </w:r>
      <w:r w:rsidRPr="008B379A">
        <w:rPr>
          <w:rFonts w:eastAsiaTheme="minorEastAsia"/>
        </w:rPr>
        <w:t>他所用的论据证明了这一点。</w:t>
      </w:r>
      <w:r w:rsidRPr="008B379A">
        <w:rPr>
          <w:rFonts w:eastAsiaTheme="minorEastAsia"/>
        </w:rPr>
        <w:t>6</w:t>
      </w:r>
      <w:r w:rsidRPr="008B379A">
        <w:rPr>
          <w:rFonts w:eastAsiaTheme="minorEastAsia"/>
        </w:rPr>
        <w:t>节</w:t>
      </w:r>
      <w:r w:rsidRPr="008B379A">
        <w:rPr>
          <w:rFonts w:eastAsiaTheme="minorEastAsia"/>
        </w:rPr>
        <w:t>,"</w:t>
      </w:r>
      <w:r w:rsidRPr="008B379A">
        <w:rPr>
          <w:rFonts w:eastAsiaTheme="minorEastAsia"/>
        </w:rPr>
        <w:t>我已将你的名显明</w:t>
      </w:r>
      <w:r w:rsidRPr="008B379A">
        <w:rPr>
          <w:rFonts w:eastAsiaTheme="minorEastAsia"/>
        </w:rPr>
        <w:t>","</w:t>
      </w:r>
      <w:r w:rsidRPr="008B379A">
        <w:rPr>
          <w:rFonts w:eastAsiaTheme="minorEastAsia"/>
        </w:rPr>
        <w:t>我实际上行了那事</w:t>
      </w:r>
      <w:r w:rsidRPr="008B379A">
        <w:rPr>
          <w:rFonts w:eastAsiaTheme="minorEastAsia"/>
        </w:rPr>
        <w:t>,</w:t>
      </w:r>
      <w:r w:rsidRPr="008B379A">
        <w:rPr>
          <w:rFonts w:eastAsiaTheme="minorEastAsia"/>
        </w:rPr>
        <w:t>父啊</w:t>
      </w:r>
      <w:r w:rsidRPr="008B379A">
        <w:rPr>
          <w:rFonts w:eastAsiaTheme="minorEastAsia"/>
        </w:rPr>
        <w:t>,</w:t>
      </w:r>
      <w:r w:rsidRPr="008B379A">
        <w:rPr>
          <w:rFonts w:eastAsiaTheme="minorEastAsia"/>
        </w:rPr>
        <w:t>你因此大大喜悦。</w:t>
      </w:r>
      <w:r w:rsidRPr="008B379A">
        <w:rPr>
          <w:rFonts w:eastAsiaTheme="minorEastAsia"/>
        </w:rPr>
        <w:t>"4</w:t>
      </w:r>
      <w:r w:rsidRPr="008B379A">
        <w:rPr>
          <w:rFonts w:eastAsiaTheme="minorEastAsia"/>
        </w:rPr>
        <w:t>节</w:t>
      </w:r>
      <w:r w:rsidRPr="008B379A">
        <w:rPr>
          <w:rFonts w:eastAsiaTheme="minorEastAsia"/>
        </w:rPr>
        <w:t>,"</w:t>
      </w:r>
      <w:r w:rsidRPr="008B379A">
        <w:rPr>
          <w:rFonts w:eastAsiaTheme="minorEastAsia"/>
        </w:rPr>
        <w:t>我在地上已经荣耀你</w:t>
      </w:r>
      <w:r w:rsidRPr="008B379A">
        <w:rPr>
          <w:rFonts w:eastAsiaTheme="minorEastAsia"/>
        </w:rPr>
        <w:t>,</w:t>
      </w:r>
      <w:r w:rsidRPr="008B379A">
        <w:rPr>
          <w:rFonts w:eastAsiaTheme="minorEastAsia"/>
        </w:rPr>
        <w:t>你所托付我的事</w:t>
      </w:r>
      <w:r w:rsidRPr="008B379A">
        <w:rPr>
          <w:rFonts w:eastAsiaTheme="minorEastAsia"/>
        </w:rPr>
        <w:t>,</w:t>
      </w:r>
      <w:r w:rsidRPr="008B379A">
        <w:rPr>
          <w:rFonts w:eastAsiaTheme="minorEastAsia"/>
        </w:rPr>
        <w:t>我已成全了。</w:t>
      </w:r>
      <w:r w:rsidRPr="008B379A">
        <w:rPr>
          <w:rFonts w:eastAsiaTheme="minorEastAsia"/>
        </w:rPr>
        <w:t>"</w:t>
      </w:r>
      <w:r w:rsidRPr="008B379A">
        <w:rPr>
          <w:rFonts w:eastAsiaTheme="minorEastAsia"/>
        </w:rPr>
        <w:t>我藉见证你是可亲近的神</w:t>
      </w:r>
      <w:r w:rsidRPr="008B379A">
        <w:rPr>
          <w:rFonts w:eastAsiaTheme="minorEastAsia"/>
        </w:rPr>
        <w:t>,</w:t>
      </w:r>
      <w:r w:rsidRPr="008B379A">
        <w:rPr>
          <w:rFonts w:eastAsiaTheme="minorEastAsia"/>
        </w:rPr>
        <w:t>满有慈爱</w:t>
      </w:r>
      <w:r w:rsidRPr="008B379A">
        <w:rPr>
          <w:rFonts w:eastAsiaTheme="minorEastAsia"/>
        </w:rPr>
        <w:t>,</w:t>
      </w:r>
      <w:r w:rsidRPr="008B379A">
        <w:rPr>
          <w:rFonts w:eastAsiaTheme="minorEastAsia"/>
        </w:rPr>
        <w:t>与世人和好</w:t>
      </w:r>
      <w:r w:rsidRPr="008B379A">
        <w:rPr>
          <w:rFonts w:eastAsiaTheme="minorEastAsia"/>
        </w:rPr>
        <w:t>,</w:t>
      </w:r>
      <w:r w:rsidRPr="008B379A">
        <w:rPr>
          <w:rFonts w:eastAsiaTheme="minorEastAsia"/>
        </w:rPr>
        <w:t>荣耀了你</w:t>
      </w:r>
      <w:r w:rsidRPr="008B379A">
        <w:rPr>
          <w:rFonts w:eastAsiaTheme="minorEastAsia"/>
        </w:rPr>
        <w:t>,</w:t>
      </w:r>
      <w:r w:rsidRPr="008B379A">
        <w:rPr>
          <w:rFonts w:eastAsiaTheme="minorEastAsia"/>
        </w:rPr>
        <w:t>因此求你荣耀我。正如基督带给神的荣耀与救赎的事工有关</w:t>
      </w:r>
      <w:r w:rsidRPr="008B379A">
        <w:rPr>
          <w:rFonts w:eastAsiaTheme="minorEastAsia"/>
        </w:rPr>
        <w:t>,</w:t>
      </w:r>
      <w:r w:rsidRPr="008B379A">
        <w:rPr>
          <w:rFonts w:eastAsiaTheme="minorEastAsia"/>
        </w:rPr>
        <w:t>照样</w:t>
      </w:r>
      <w:r w:rsidRPr="008B379A">
        <w:rPr>
          <w:rFonts w:eastAsiaTheme="minorEastAsia"/>
        </w:rPr>
        <w:t>,</w:t>
      </w:r>
      <w:r w:rsidRPr="008B379A">
        <w:rPr>
          <w:rFonts w:eastAsiaTheme="minorEastAsia"/>
        </w:rPr>
        <w:t>他向神所求的荣耀</w:t>
      </w:r>
      <w:r w:rsidRPr="008B379A">
        <w:rPr>
          <w:rFonts w:eastAsiaTheme="minorEastAsia"/>
        </w:rPr>
        <w:t>,</w:t>
      </w:r>
      <w:r w:rsidRPr="008B379A">
        <w:rPr>
          <w:rFonts w:eastAsiaTheme="minorEastAsia"/>
        </w:rPr>
        <w:t>他从前所有的荣耀</w:t>
      </w:r>
      <w:r w:rsidRPr="008B379A">
        <w:rPr>
          <w:rFonts w:eastAsiaTheme="minorEastAsia"/>
        </w:rPr>
        <w:t>,</w:t>
      </w:r>
      <w:r w:rsidRPr="008B379A">
        <w:rPr>
          <w:rFonts w:eastAsiaTheme="minorEastAsia"/>
        </w:rPr>
        <w:t>更可能不是指他神性的荣耀</w:t>
      </w:r>
      <w:r w:rsidRPr="008B379A">
        <w:rPr>
          <w:rFonts w:eastAsiaTheme="minorEastAsia"/>
        </w:rPr>
        <w:t>,</w:t>
      </w:r>
      <w:r w:rsidRPr="008B379A">
        <w:rPr>
          <w:rFonts w:eastAsiaTheme="minorEastAsia"/>
        </w:rPr>
        <w:t>而是指他作为中保的荣耀</w:t>
      </w:r>
      <w:r w:rsidRPr="008B379A">
        <w:rPr>
          <w:rFonts w:eastAsiaTheme="minorEastAsia"/>
        </w:rPr>
        <w:t>,</w:t>
      </w:r>
      <w:r w:rsidRPr="008B379A">
        <w:rPr>
          <w:rFonts w:eastAsiaTheme="minorEastAsia"/>
        </w:rPr>
        <w:t>就是神因此而大大喜悦</w:t>
      </w:r>
      <w:r w:rsidRPr="008B379A">
        <w:rPr>
          <w:rFonts w:eastAsiaTheme="minorEastAsia"/>
        </w:rPr>
        <w:t>,</w:t>
      </w:r>
      <w:r w:rsidRPr="008B379A">
        <w:rPr>
          <w:rFonts w:eastAsiaTheme="minorEastAsia"/>
        </w:rPr>
        <w:t>悦纳他乐意担当此事</w:t>
      </w:r>
      <w:r w:rsidRPr="008B379A">
        <w:rPr>
          <w:rFonts w:eastAsiaTheme="minorEastAsia"/>
        </w:rPr>
        <w:t>,</w:t>
      </w:r>
      <w:r w:rsidRPr="008B379A">
        <w:rPr>
          <w:rFonts w:eastAsiaTheme="minorEastAsia"/>
        </w:rPr>
        <w:t>并因此深深地爱他。基督神性的荣耀不是祷告的对象</w:t>
      </w:r>
      <w:r w:rsidRPr="008B379A">
        <w:rPr>
          <w:rFonts w:eastAsiaTheme="minorEastAsia"/>
        </w:rPr>
        <w:t>;</w:t>
      </w:r>
      <w:r w:rsidRPr="008B379A">
        <w:rPr>
          <w:rFonts w:eastAsiaTheme="minorEastAsia"/>
        </w:rPr>
        <w:t>他受死复活后按约所当得的荣耀</w:t>
      </w:r>
      <w:r w:rsidRPr="008B379A">
        <w:rPr>
          <w:rFonts w:eastAsiaTheme="minorEastAsia"/>
        </w:rPr>
        <w:t>,</w:t>
      </w:r>
      <w:r w:rsidRPr="008B379A">
        <w:t xml:space="preserve"> </w:t>
      </w:r>
      <w:r w:rsidRPr="008B379A">
        <w:rPr>
          <w:rFonts w:eastAsiaTheme="minorEastAsia"/>
        </w:rPr>
        <w:t>在他升天前虽在旨意中有</w:t>
      </w:r>
      <w:r w:rsidRPr="008B379A">
        <w:rPr>
          <w:rFonts w:eastAsiaTheme="minorEastAsia"/>
        </w:rPr>
        <w:t>,</w:t>
      </w:r>
      <w:r w:rsidRPr="008B379A">
        <w:rPr>
          <w:rFonts w:eastAsiaTheme="minorEastAsia"/>
        </w:rPr>
        <w:t>却还没有实际得着。但神悦纳他</w:t>
      </w:r>
      <w:r w:rsidRPr="008B379A">
        <w:rPr>
          <w:rFonts w:eastAsiaTheme="minorEastAsia"/>
        </w:rPr>
        <w:t>,</w:t>
      </w:r>
      <w:r w:rsidRPr="008B379A">
        <w:rPr>
          <w:rFonts w:eastAsiaTheme="minorEastAsia"/>
        </w:rPr>
        <w:t>以及他担当此事的美意</w:t>
      </w:r>
      <w:r w:rsidRPr="008B379A">
        <w:rPr>
          <w:rFonts w:eastAsiaTheme="minorEastAsia"/>
        </w:rPr>
        <w:t>,</w:t>
      </w:r>
      <w:r w:rsidRPr="008B379A">
        <w:rPr>
          <w:rFonts w:eastAsiaTheme="minorEastAsia"/>
        </w:rPr>
        <w:t>是他在创世以前实在与父同有的荣耀。这个意思并不削弱由此证明基督神性的论据</w:t>
      </w:r>
      <w:r w:rsidRPr="008B379A">
        <w:rPr>
          <w:rFonts w:eastAsiaTheme="minorEastAsia"/>
        </w:rPr>
        <w:t>;</w:t>
      </w:r>
      <w:r w:rsidRPr="008B379A">
        <w:rPr>
          <w:rFonts w:eastAsiaTheme="minorEastAsia"/>
        </w:rPr>
        <w:t>因为如果他在创世以前就存在</w:t>
      </w:r>
      <w:r w:rsidRPr="008B379A">
        <w:rPr>
          <w:rFonts w:eastAsiaTheme="minorEastAsia"/>
        </w:rPr>
        <w:t>,</w:t>
      </w:r>
      <w:r w:rsidRPr="008B379A">
        <w:rPr>
          <w:rFonts w:eastAsiaTheme="minorEastAsia"/>
        </w:rPr>
        <w:t>他就不是受造之物。我们既然父神在创世以前向作中保的基督所怀的爱</w:t>
      </w:r>
      <w:r w:rsidRPr="008B379A">
        <w:rPr>
          <w:rFonts w:eastAsiaTheme="minorEastAsia"/>
        </w:rPr>
        <w:t>,</w:t>
      </w:r>
      <w:r w:rsidRPr="008B379A">
        <w:rPr>
          <w:rFonts w:eastAsiaTheme="minorEastAsia"/>
        </w:rPr>
        <w:t>都临到他儿子在时间里的每一个肢体身上</w:t>
      </w:r>
      <w:r w:rsidRPr="008B379A">
        <w:rPr>
          <w:rFonts w:eastAsiaTheme="minorEastAsia"/>
        </w:rPr>
        <w:t>,</w:t>
      </w:r>
      <w:r w:rsidRPr="008B379A">
        <w:rPr>
          <w:rFonts w:eastAsiaTheme="minorEastAsia"/>
        </w:rPr>
        <w:t>我们岂不当拿起基督在这里所用的同样论据</w:t>
      </w:r>
      <w:r w:rsidRPr="008B379A">
        <w:rPr>
          <w:rFonts w:eastAsiaTheme="minorEastAsia"/>
        </w:rPr>
        <w:t>,</w:t>
      </w:r>
      <w:r w:rsidRPr="008B379A">
        <w:rPr>
          <w:rFonts w:eastAsiaTheme="minorEastAsia"/>
        </w:rPr>
        <w:t>满有安慰吗</w:t>
      </w:r>
      <w:r w:rsidRPr="008B379A">
        <w:rPr>
          <w:rFonts w:eastAsiaTheme="minorEastAsia"/>
        </w:rPr>
        <w:t>?</w:t>
      </w:r>
    </w:p>
    <w:p w14:paraId="3A1C6FDB" w14:textId="4DDBB04F" w:rsidR="008B379A" w:rsidRPr="008B379A" w:rsidRDefault="008B379A" w:rsidP="008B379A">
      <w:pPr>
        <w:ind w:left="-5" w:right="0"/>
        <w:rPr>
          <w:rFonts w:eastAsiaTheme="minorEastAsia"/>
        </w:rPr>
      </w:pPr>
      <w:r w:rsidRPr="008B379A">
        <w:rPr>
          <w:rFonts w:eastAsiaTheme="minorEastAsia"/>
        </w:rPr>
        <w:t>(6)</w:t>
      </w:r>
      <w:r w:rsidRPr="008B379A">
        <w:rPr>
          <w:rFonts w:eastAsiaTheme="minorEastAsia"/>
        </w:rPr>
        <w:t>神因这安排和命定而得荣耀。神用何等大胆的言辞向万有宣告</w:t>
      </w:r>
      <w:r w:rsidRPr="008B379A">
        <w:rPr>
          <w:rFonts w:eastAsiaTheme="minorEastAsia"/>
        </w:rPr>
        <w:t>,</w:t>
      </w:r>
      <w:r w:rsidRPr="008B379A">
        <w:rPr>
          <w:rFonts w:eastAsiaTheme="minorEastAsia"/>
        </w:rPr>
        <w:t>将立这慈爱和平安之约的尊荣完全归于自己</w:t>
      </w:r>
      <w:r w:rsidRPr="008B379A">
        <w:rPr>
          <w:rFonts w:eastAsiaTheme="minorEastAsia"/>
        </w:rPr>
        <w:t>!</w:t>
      </w:r>
      <w:r w:rsidRPr="008B379A">
        <w:rPr>
          <w:rFonts w:eastAsiaTheme="minorEastAsia"/>
        </w:rPr>
        <w:t>没有一个受造之物在这谋略中发表意见</w:t>
      </w:r>
      <w:r w:rsidRPr="008B379A">
        <w:rPr>
          <w:rFonts w:eastAsiaTheme="minorEastAsia"/>
        </w:rPr>
        <w:t>,</w:t>
      </w:r>
      <w:r w:rsidRPr="008B379A">
        <w:rPr>
          <w:rFonts w:eastAsiaTheme="minorEastAsia"/>
        </w:rPr>
        <w:t>或有所贡献</w:t>
      </w:r>
      <w:r w:rsidRPr="008B379A">
        <w:rPr>
          <w:rFonts w:eastAsiaTheme="minorEastAsia"/>
        </w:rPr>
        <w:t>,</w:t>
      </w:r>
      <w:r w:rsidRPr="008B379A">
        <w:rPr>
          <w:rFonts w:eastAsiaTheme="minorEastAsia"/>
        </w:rPr>
        <w:t>但他要独自得着一切荣耀</w:t>
      </w:r>
      <w:r w:rsidRPr="008B379A">
        <w:rPr>
          <w:rFonts w:eastAsiaTheme="minorEastAsia"/>
        </w:rPr>
        <w:t>:</w:t>
      </w:r>
      <w:r w:rsidRPr="008B379A">
        <w:rPr>
          <w:rFonts w:eastAsiaTheme="minorEastAsia"/>
        </w:rPr>
        <w:t>赛四十四</w:t>
      </w:r>
      <w:r w:rsidRPr="008B379A">
        <w:rPr>
          <w:rFonts w:eastAsiaTheme="minorEastAsia"/>
        </w:rPr>
        <w:t>21"</w:t>
      </w:r>
      <w:r w:rsidRPr="008B379A">
        <w:rPr>
          <w:rFonts w:eastAsiaTheme="minorEastAsia"/>
        </w:rPr>
        <w:t>你们要述说陈明这事</w:t>
      </w:r>
      <w:r w:rsidRPr="008B379A">
        <w:rPr>
          <w:rFonts w:eastAsiaTheme="minorEastAsia"/>
        </w:rPr>
        <w:t>,</w:t>
      </w:r>
      <w:r w:rsidRPr="008B379A">
        <w:rPr>
          <w:rFonts w:eastAsiaTheme="minorEastAsia"/>
        </w:rPr>
        <w:t>你们要彼此商议。谁从古时指明</w:t>
      </w:r>
      <w:r w:rsidRPr="008B379A">
        <w:rPr>
          <w:rFonts w:eastAsiaTheme="minorEastAsia"/>
        </w:rPr>
        <w:t>,</w:t>
      </w:r>
      <w:r w:rsidRPr="008B379A">
        <w:rPr>
          <w:rFonts w:eastAsiaTheme="minorEastAsia"/>
        </w:rPr>
        <w:t>谁从上古述说</w:t>
      </w:r>
      <w:r w:rsidRPr="008B379A">
        <w:rPr>
          <w:rFonts w:eastAsiaTheme="minorEastAsia"/>
        </w:rPr>
        <w:t>?</w:t>
      </w:r>
      <w:r w:rsidRPr="008B379A">
        <w:rPr>
          <w:rFonts w:eastAsiaTheme="minorEastAsia"/>
        </w:rPr>
        <w:t>岂不是我耶和华吗</w:t>
      </w:r>
      <w:r w:rsidRPr="008B379A">
        <w:rPr>
          <w:rFonts w:eastAsiaTheme="minorEastAsia"/>
        </w:rPr>
        <w:t>?</w:t>
      </w:r>
      <w:r w:rsidRPr="008B379A">
        <w:rPr>
          <w:rFonts w:eastAsiaTheme="minorEastAsia"/>
        </w:rPr>
        <w:t>除了我以外</w:t>
      </w:r>
      <w:r w:rsidRPr="008B379A">
        <w:rPr>
          <w:rFonts w:eastAsiaTheme="minorEastAsia"/>
        </w:rPr>
        <w:t>,</w:t>
      </w:r>
      <w:r w:rsidRPr="008B379A">
        <w:rPr>
          <w:rFonts w:eastAsiaTheme="minorEastAsia"/>
        </w:rPr>
        <w:t>再没有神</w:t>
      </w:r>
      <w:r w:rsidRPr="008B379A">
        <w:rPr>
          <w:rFonts w:eastAsiaTheme="minorEastAsia"/>
        </w:rPr>
        <w:t>,</w:t>
      </w:r>
      <w:r w:rsidRPr="008B379A">
        <w:rPr>
          <w:rFonts w:eastAsiaTheme="minorEastAsia"/>
        </w:rPr>
        <w:t>我是公义的神</w:t>
      </w:r>
      <w:r w:rsidRPr="008B379A">
        <w:rPr>
          <w:rFonts w:eastAsiaTheme="minorEastAsia"/>
        </w:rPr>
        <w:t>,</w:t>
      </w:r>
      <w:r w:rsidRPr="008B379A">
        <w:rPr>
          <w:rFonts w:eastAsiaTheme="minorEastAsia"/>
        </w:rPr>
        <w:t>又是救主。</w:t>
      </w:r>
      <w:r w:rsidRPr="008B379A">
        <w:rPr>
          <w:rFonts w:eastAsiaTheme="minorEastAsia"/>
        </w:rPr>
        <w:t>"</w:t>
      </w:r>
      <w:r w:rsidRPr="008B379A">
        <w:rPr>
          <w:rFonts w:eastAsiaTheme="minorEastAsia"/>
        </w:rPr>
        <w:t>除我以外</w:t>
      </w:r>
      <w:r w:rsidRPr="008B379A">
        <w:rPr>
          <w:rFonts w:eastAsiaTheme="minorEastAsia"/>
        </w:rPr>
        <w:t>,</w:t>
      </w:r>
      <w:r w:rsidRPr="008B379A">
        <w:rPr>
          <w:rFonts w:eastAsiaTheme="minorEastAsia"/>
        </w:rPr>
        <w:t>再没有设计者</w:t>
      </w:r>
      <w:r w:rsidRPr="008B379A">
        <w:rPr>
          <w:rFonts w:eastAsiaTheme="minorEastAsia"/>
        </w:rPr>
        <w:t>,</w:t>
      </w:r>
      <w:r w:rsidRPr="008B379A">
        <w:rPr>
          <w:rFonts w:eastAsiaTheme="minorEastAsia"/>
        </w:rPr>
        <w:t>没有宣告者。这里所说的不是指从巴比伦得拯救</w:t>
      </w:r>
      <w:r w:rsidRPr="008B379A">
        <w:rPr>
          <w:rFonts w:eastAsiaTheme="minorEastAsia"/>
        </w:rPr>
        <w:t>,</w:t>
      </w:r>
      <w:r w:rsidRPr="008B379A">
        <w:rPr>
          <w:rFonts w:eastAsiaTheme="minorEastAsia"/>
        </w:rPr>
        <w:t>如有人所解释的</w:t>
      </w:r>
      <w:r w:rsidRPr="008B379A">
        <w:rPr>
          <w:rFonts w:eastAsiaTheme="minorEastAsia"/>
        </w:rPr>
        <w:t>,</w:t>
      </w:r>
      <w:r w:rsidRPr="008B379A">
        <w:rPr>
          <w:rFonts w:eastAsiaTheme="minorEastAsia"/>
        </w:rPr>
        <w:t>从下文到本章末了可以证明</w:t>
      </w:r>
      <w:r w:rsidRPr="008B379A">
        <w:rPr>
          <w:rFonts w:eastAsiaTheme="minorEastAsia"/>
        </w:rPr>
        <w:t>;17</w:t>
      </w:r>
      <w:r w:rsidRPr="008B379A">
        <w:rPr>
          <w:rFonts w:eastAsiaTheme="minorEastAsia"/>
        </w:rPr>
        <w:t>节也说这是</w:t>
      </w:r>
      <w:r w:rsidRPr="008B379A">
        <w:rPr>
          <w:rFonts w:eastAsiaTheme="minorEastAsia"/>
        </w:rPr>
        <w:t>"</w:t>
      </w:r>
      <w:r w:rsidRPr="008B379A">
        <w:rPr>
          <w:rFonts w:eastAsiaTheme="minorEastAsia"/>
        </w:rPr>
        <w:t>永远的救恩</w:t>
      </w:r>
      <w:r w:rsidRPr="008B379A">
        <w:rPr>
          <w:rFonts w:eastAsiaTheme="minorEastAsia"/>
        </w:rPr>
        <w:t>",</w:t>
      </w:r>
      <w:r w:rsidRPr="008B379A">
        <w:rPr>
          <w:rFonts w:eastAsiaTheme="minorEastAsia"/>
        </w:rPr>
        <w:t>不至蒙羞受辱</w:t>
      </w:r>
      <w:r w:rsidRPr="008B379A">
        <w:rPr>
          <w:rFonts w:eastAsiaTheme="minorEastAsia"/>
        </w:rPr>
        <w:t>,</w:t>
      </w:r>
      <w:r w:rsidRPr="008B379A">
        <w:rPr>
          <w:rFonts w:eastAsiaTheme="minorEastAsia"/>
        </w:rPr>
        <w:t>直到永永远远</w:t>
      </w:r>
      <w:r w:rsidRPr="008B379A">
        <w:rPr>
          <w:rFonts w:eastAsiaTheme="minorEastAsia"/>
        </w:rPr>
        <w:t>;</w:t>
      </w:r>
      <w:r w:rsidRPr="008B379A">
        <w:rPr>
          <w:rFonts w:eastAsiaTheme="minorEastAsia"/>
        </w:rPr>
        <w:t>一个救恩要持续到永恒。神一切的属性都可以因此得荣耀。他的慈爱何等令人惊奇</w:t>
      </w:r>
      <w:r w:rsidRPr="008B379A">
        <w:rPr>
          <w:rFonts w:eastAsiaTheme="minorEastAsia"/>
        </w:rPr>
        <w:t>,</w:t>
      </w:r>
      <w:r w:rsidRPr="008B379A">
        <w:rPr>
          <w:rFonts w:eastAsiaTheme="minorEastAsia"/>
        </w:rPr>
        <w:t>至圣者竟如此爱罪人</w:t>
      </w:r>
      <w:r w:rsidRPr="008B379A">
        <w:rPr>
          <w:rFonts w:eastAsiaTheme="minorEastAsia"/>
        </w:rPr>
        <w:t>,</w:t>
      </w:r>
      <w:r w:rsidRPr="008B379A">
        <w:rPr>
          <w:rFonts w:eastAsiaTheme="minorEastAsia"/>
        </w:rPr>
        <w:t>公义嫉妒自己荣耀的君王</w:t>
      </w:r>
      <w:r w:rsidRPr="008B379A">
        <w:rPr>
          <w:rFonts w:eastAsiaTheme="minorEastAsia"/>
        </w:rPr>
        <w:t>,</w:t>
      </w:r>
      <w:r w:rsidRPr="008B379A">
        <w:rPr>
          <w:rFonts w:eastAsiaTheme="minorEastAsia"/>
        </w:rPr>
        <w:t>竟任命他的儿子作和好者和救主。除了怜悯</w:t>
      </w:r>
      <w:r w:rsidRPr="008B379A">
        <w:rPr>
          <w:rFonts w:eastAsiaTheme="minorEastAsia"/>
        </w:rPr>
        <w:t>,</w:t>
      </w:r>
      <w:r w:rsidRPr="008B379A">
        <w:rPr>
          <w:rFonts w:eastAsiaTheme="minorEastAsia"/>
        </w:rPr>
        <w:t>还有什么动机能吸引他的慈爱呢</w:t>
      </w:r>
      <w:r w:rsidRPr="008B379A">
        <w:rPr>
          <w:rFonts w:eastAsiaTheme="minorEastAsia"/>
        </w:rPr>
        <w:t>?</w:t>
      </w:r>
      <w:r w:rsidRPr="008B379A">
        <w:rPr>
          <w:rFonts w:eastAsiaTheme="minorEastAsia"/>
        </w:rPr>
        <w:t>在忘恩负义、躺卧在血泊中的人身上有什么吸引力呢</w:t>
      </w:r>
      <w:r w:rsidRPr="008B379A">
        <w:rPr>
          <w:rFonts w:eastAsiaTheme="minorEastAsia"/>
        </w:rPr>
        <w:t>?</w:t>
      </w:r>
      <w:r w:rsidRPr="008B379A">
        <w:rPr>
          <w:rFonts w:eastAsiaTheme="minorEastAsia"/>
        </w:rPr>
        <w:t>我们的思想中有什么论据可以恳求神作如此奇妙的计划呢</w:t>
      </w:r>
      <w:r w:rsidRPr="008B379A">
        <w:rPr>
          <w:rFonts w:eastAsiaTheme="minorEastAsia"/>
        </w:rPr>
        <w:t>?</w:t>
      </w:r>
      <w:r w:rsidRPr="008B379A">
        <w:rPr>
          <w:rFonts w:eastAsiaTheme="minorEastAsia"/>
        </w:rPr>
        <w:lastRenderedPageBreak/>
        <w:t>他所夸耀的包括公义和怜悯</w:t>
      </w:r>
      <w:r w:rsidRPr="008B379A">
        <w:rPr>
          <w:rFonts w:eastAsiaTheme="minorEastAsia"/>
        </w:rPr>
        <w:t>;"</w:t>
      </w:r>
      <w:r w:rsidRPr="008B379A">
        <w:rPr>
          <w:rFonts w:eastAsiaTheme="minorEastAsia"/>
        </w:rPr>
        <w:t>公义的神</w:t>
      </w:r>
      <w:r w:rsidRPr="008B379A">
        <w:rPr>
          <w:rFonts w:eastAsiaTheme="minorEastAsia"/>
        </w:rPr>
        <w:t>,</w:t>
      </w:r>
      <w:r w:rsidRPr="008B379A">
        <w:rPr>
          <w:rFonts w:eastAsiaTheme="minorEastAsia"/>
        </w:rPr>
        <w:t>又是救主。</w:t>
      </w:r>
      <w:r w:rsidRPr="008B379A">
        <w:rPr>
          <w:rFonts w:eastAsiaTheme="minorEastAsia"/>
        </w:rPr>
        <w:t>"</w:t>
      </w:r>
      <w:r w:rsidRPr="008B379A">
        <w:rPr>
          <w:rFonts w:eastAsiaTheme="minorEastAsia"/>
        </w:rPr>
        <w:t>智慧可以因这计划而得荣耀</w:t>
      </w:r>
      <w:r w:rsidRPr="008B379A">
        <w:rPr>
          <w:rFonts w:eastAsiaTheme="minorEastAsia"/>
        </w:rPr>
        <w:t>,</w:t>
      </w:r>
      <w:r w:rsidRPr="008B379A">
        <w:rPr>
          <w:rFonts w:eastAsiaTheme="minorEastAsia"/>
        </w:rPr>
        <w:t>良善可以因命定一位如此强大的人作挽回祭而得荣耀</w:t>
      </w:r>
      <w:r w:rsidRPr="008B379A">
        <w:rPr>
          <w:rFonts w:eastAsiaTheme="minorEastAsia"/>
        </w:rPr>
        <w:t>;</w:t>
      </w:r>
      <w:r w:rsidRPr="008B379A">
        <w:rPr>
          <w:rFonts w:eastAsiaTheme="minorEastAsia"/>
        </w:rPr>
        <w:t>他自己作公义的审判者</w:t>
      </w:r>
      <w:r w:rsidRPr="008B379A">
        <w:rPr>
          <w:rFonts w:eastAsiaTheme="minorEastAsia"/>
        </w:rPr>
        <w:t>,</w:t>
      </w:r>
      <w:r w:rsidRPr="008B379A">
        <w:rPr>
          <w:rFonts w:eastAsiaTheme="minorEastAsia"/>
        </w:rPr>
        <w:t>又作慈爱的救主</w:t>
      </w:r>
      <w:r w:rsidRPr="008B379A">
        <w:rPr>
          <w:rFonts w:eastAsiaTheme="minorEastAsia"/>
        </w:rPr>
        <w:t>(</w:t>
      </w:r>
      <w:r w:rsidRPr="008B379A">
        <w:rPr>
          <w:rFonts w:eastAsiaTheme="minorEastAsia"/>
        </w:rPr>
        <w:t>因为父和子一样被称为救主</w:t>
      </w:r>
      <w:r w:rsidRPr="008B379A">
        <w:rPr>
          <w:rFonts w:eastAsiaTheme="minorEastAsia"/>
        </w:rPr>
        <w:t>,</w:t>
      </w:r>
      <w:r w:rsidRPr="008B379A">
        <w:rPr>
          <w:rFonts w:eastAsiaTheme="minorEastAsia"/>
        </w:rPr>
        <w:t>多三</w:t>
      </w:r>
      <w:r w:rsidRPr="008B379A">
        <w:rPr>
          <w:rFonts w:eastAsiaTheme="minorEastAsia"/>
        </w:rPr>
        <w:t>4;"</w:t>
      </w:r>
      <w:r w:rsidRPr="008B379A">
        <w:rPr>
          <w:rFonts w:eastAsiaTheme="minorEastAsia"/>
        </w:rPr>
        <w:t>神我们救主的恩慈</w:t>
      </w:r>
      <w:r w:rsidRPr="008B379A">
        <w:rPr>
          <w:rFonts w:eastAsiaTheme="minorEastAsia"/>
        </w:rPr>
        <w:t>",</w:t>
      </w:r>
      <w:r w:rsidRPr="008B379A">
        <w:rPr>
          <w:rFonts w:eastAsiaTheme="minorEastAsia"/>
        </w:rPr>
        <w:t>与</w:t>
      </w:r>
      <w:r w:rsidRPr="008B379A">
        <w:rPr>
          <w:rFonts w:eastAsiaTheme="minorEastAsia"/>
        </w:rPr>
        <w:t>6</w:t>
      </w:r>
      <w:r w:rsidRPr="008B379A">
        <w:rPr>
          <w:rFonts w:eastAsiaTheme="minorEastAsia"/>
        </w:rPr>
        <w:t>节</w:t>
      </w:r>
      <w:r w:rsidRPr="008B379A">
        <w:rPr>
          <w:rFonts w:eastAsiaTheme="minorEastAsia"/>
        </w:rPr>
        <w:t>"</w:t>
      </w:r>
      <w:r w:rsidRPr="008B379A">
        <w:rPr>
          <w:rFonts w:eastAsiaTheme="minorEastAsia"/>
        </w:rPr>
        <w:t>我们救主基督</w:t>
      </w:r>
      <w:r w:rsidRPr="008B379A">
        <w:rPr>
          <w:rFonts w:eastAsiaTheme="minorEastAsia"/>
        </w:rPr>
        <w:t>"</w:t>
      </w:r>
      <w:r w:rsidRPr="008B379A">
        <w:rPr>
          <w:rFonts w:eastAsiaTheme="minorEastAsia"/>
        </w:rPr>
        <w:t>有别</w:t>
      </w:r>
      <w:r w:rsidRPr="008B379A">
        <w:rPr>
          <w:rFonts w:eastAsiaTheme="minorEastAsia"/>
        </w:rPr>
        <w:t>)</w:t>
      </w:r>
      <w:r w:rsidRPr="008B379A">
        <w:rPr>
          <w:rFonts w:eastAsiaTheme="minorEastAsia"/>
        </w:rPr>
        <w:t>。他找到一条路</w:t>
      </w:r>
      <w:r w:rsidRPr="008B379A">
        <w:rPr>
          <w:rFonts w:eastAsiaTheme="minorEastAsia"/>
        </w:rPr>
        <w:t>,</w:t>
      </w:r>
      <w:r w:rsidRPr="008B379A">
        <w:rPr>
          <w:rFonts w:eastAsiaTheme="minorEastAsia"/>
        </w:rPr>
        <w:t>既得着他公义的满足</w:t>
      </w:r>
      <w:r w:rsidRPr="008B379A">
        <w:rPr>
          <w:rFonts w:eastAsiaTheme="minorEastAsia"/>
        </w:rPr>
        <w:t>,</w:t>
      </w:r>
      <w:r w:rsidRPr="008B379A">
        <w:rPr>
          <w:rFonts w:eastAsiaTheme="minorEastAsia"/>
        </w:rPr>
        <w:t>又给罪人永远的保障</w:t>
      </w:r>
      <w:r w:rsidRPr="008B379A">
        <w:rPr>
          <w:rFonts w:eastAsiaTheme="minorEastAsia"/>
        </w:rPr>
        <w:t>:</w:t>
      </w:r>
      <w:r w:rsidRPr="008B379A">
        <w:rPr>
          <w:rFonts w:eastAsiaTheme="minorEastAsia"/>
        </w:rPr>
        <w:t>一位大祭司担当我们的罪</w:t>
      </w:r>
      <w:r w:rsidRPr="008B379A">
        <w:rPr>
          <w:rFonts w:eastAsiaTheme="minorEastAsia"/>
        </w:rPr>
        <w:t>,</w:t>
      </w:r>
      <w:r w:rsidRPr="008B379A">
        <w:rPr>
          <w:rFonts w:eastAsiaTheme="minorEastAsia"/>
        </w:rPr>
        <w:t>一位美善的榜样供我们效法</w:t>
      </w:r>
      <w:r w:rsidRPr="008B379A">
        <w:rPr>
          <w:rFonts w:eastAsiaTheme="minorEastAsia"/>
        </w:rPr>
        <w:t>;</w:t>
      </w:r>
      <w:r w:rsidRPr="008B379A">
        <w:rPr>
          <w:rFonts w:eastAsiaTheme="minorEastAsia"/>
        </w:rPr>
        <w:t>公义在刑罚中得胜</w:t>
      </w:r>
      <w:r w:rsidRPr="008B379A">
        <w:rPr>
          <w:rFonts w:eastAsiaTheme="minorEastAsia"/>
        </w:rPr>
        <w:t>,</w:t>
      </w:r>
      <w:r w:rsidRPr="008B379A">
        <w:rPr>
          <w:rFonts w:eastAsiaTheme="minorEastAsia"/>
        </w:rPr>
        <w:t>怜悯在救赎中得胜</w:t>
      </w:r>
      <w:r w:rsidRPr="008B379A">
        <w:rPr>
          <w:rFonts w:eastAsiaTheme="minorEastAsia"/>
        </w:rPr>
        <w:t>,</w:t>
      </w:r>
      <w:r w:rsidRPr="008B379A">
        <w:rPr>
          <w:rFonts w:eastAsiaTheme="minorEastAsia"/>
        </w:rPr>
        <w:t>受造之物在这两者所结出的果子中得胜。他的主权在其中得荣耀</w:t>
      </w:r>
      <w:r w:rsidRPr="008B379A">
        <w:rPr>
          <w:rFonts w:eastAsiaTheme="minorEastAsia"/>
        </w:rPr>
        <w:t>,</w:t>
      </w:r>
      <w:r w:rsidRPr="008B379A">
        <w:rPr>
          <w:rFonts w:eastAsiaTheme="minorEastAsia"/>
        </w:rPr>
        <w:t>这似乎也是他的目标</w:t>
      </w:r>
      <w:r w:rsidRPr="008B379A">
        <w:rPr>
          <w:rFonts w:eastAsiaTheme="minorEastAsia"/>
        </w:rPr>
        <w:t>:"</w:t>
      </w:r>
      <w:r w:rsidRPr="008B379A">
        <w:rPr>
          <w:rFonts w:eastAsiaTheme="minorEastAsia"/>
        </w:rPr>
        <w:t>我是神</w:t>
      </w:r>
      <w:r w:rsidRPr="008B379A">
        <w:rPr>
          <w:rFonts w:eastAsiaTheme="minorEastAsia"/>
        </w:rPr>
        <w:t>,</w:t>
      </w:r>
      <w:r w:rsidRPr="008B379A">
        <w:rPr>
          <w:rFonts w:eastAsiaTheme="minorEastAsia"/>
        </w:rPr>
        <w:t>除我以外再没有别神。</w:t>
      </w:r>
      <w:r w:rsidRPr="008B379A">
        <w:rPr>
          <w:rFonts w:eastAsiaTheme="minorEastAsia"/>
        </w:rPr>
        <w:t>"</w:t>
      </w:r>
      <w:r w:rsidRPr="008B379A">
        <w:rPr>
          <w:rFonts w:eastAsiaTheme="minorEastAsia"/>
        </w:rPr>
        <w:t>他的主权显明在一切受造之物之上</w:t>
      </w:r>
      <w:r w:rsidRPr="008B379A">
        <w:rPr>
          <w:rFonts w:eastAsiaTheme="minorEastAsia"/>
        </w:rPr>
        <w:t>,</w:t>
      </w:r>
      <w:r w:rsidRPr="008B379A">
        <w:rPr>
          <w:rFonts w:eastAsiaTheme="minorEastAsia"/>
        </w:rPr>
        <w:t>人和天使都是他绝对的臣仆</w:t>
      </w:r>
      <w:r w:rsidRPr="008B379A">
        <w:rPr>
          <w:rFonts w:eastAsiaTheme="minorEastAsia"/>
        </w:rPr>
        <w:t>,</w:t>
      </w:r>
      <w:r w:rsidRPr="008B379A">
        <w:rPr>
          <w:rFonts w:eastAsiaTheme="minorEastAsia"/>
        </w:rPr>
        <w:t>没有什么比他自己的儿子成为仆人更能彰显他主权的最高点</w:t>
      </w:r>
      <w:r w:rsidRPr="008B379A">
        <w:rPr>
          <w:rFonts w:eastAsiaTheme="minorEastAsia"/>
        </w:rPr>
        <w:t>,</w:t>
      </w:r>
      <w:r w:rsidRPr="008B379A">
        <w:rPr>
          <w:rFonts w:eastAsiaTheme="minorEastAsia"/>
        </w:rPr>
        <w:t>万有的主成为比天使微小</w:t>
      </w:r>
      <w:r w:rsidRPr="008B379A">
        <w:rPr>
          <w:rFonts w:eastAsiaTheme="minorEastAsia"/>
        </w:rPr>
        <w:t>,</w:t>
      </w:r>
      <w:r w:rsidRPr="008B379A">
        <w:rPr>
          <w:rFonts w:eastAsiaTheme="minorEastAsia"/>
        </w:rPr>
        <w:t>如同最卑微的人。既然与他同等的儿子都不违背他父的旨意</w:t>
      </w:r>
      <w:r w:rsidRPr="008B379A">
        <w:rPr>
          <w:rFonts w:eastAsiaTheme="minorEastAsia"/>
        </w:rPr>
        <w:t>,</w:t>
      </w:r>
      <w:r w:rsidRPr="008B379A">
        <w:rPr>
          <w:rFonts w:eastAsiaTheme="minorEastAsia"/>
        </w:rPr>
        <w:t>谁还能抵挡他的喜悦呢</w:t>
      </w:r>
      <w:r w:rsidRPr="008B379A">
        <w:rPr>
          <w:rFonts w:eastAsiaTheme="minorEastAsia"/>
        </w:rPr>
        <w:t>?</w:t>
      </w:r>
      <w:r w:rsidRPr="008B379A">
        <w:rPr>
          <w:rFonts w:eastAsiaTheme="minorEastAsia"/>
        </w:rPr>
        <w:t>神凭自己作这事</w:t>
      </w:r>
      <w:r w:rsidRPr="008B379A">
        <w:rPr>
          <w:rFonts w:eastAsiaTheme="minorEastAsia"/>
        </w:rPr>
        <w:t>,</w:t>
      </w:r>
      <w:r w:rsidRPr="008B379A">
        <w:rPr>
          <w:rFonts w:eastAsiaTheme="minorEastAsia"/>
        </w:rPr>
        <w:t>凭自己的恩典</w:t>
      </w:r>
      <w:r w:rsidRPr="008B379A">
        <w:rPr>
          <w:rFonts w:eastAsiaTheme="minorEastAsia"/>
        </w:rPr>
        <w:t>;</w:t>
      </w:r>
      <w:r w:rsidRPr="008B379A">
        <w:rPr>
          <w:rFonts w:eastAsiaTheme="minorEastAsia"/>
        </w:rPr>
        <w:t>藉自己</w:t>
      </w:r>
      <w:r w:rsidRPr="008B379A">
        <w:rPr>
          <w:rFonts w:eastAsiaTheme="minorEastAsia"/>
        </w:rPr>
        <w:t>,</w:t>
      </w:r>
      <w:r w:rsidRPr="008B379A">
        <w:rPr>
          <w:rFonts w:eastAsiaTheme="minorEastAsia"/>
        </w:rPr>
        <w:t>凭自己的智慧</w:t>
      </w:r>
      <w:r w:rsidRPr="008B379A">
        <w:rPr>
          <w:rFonts w:eastAsiaTheme="minorEastAsia"/>
        </w:rPr>
        <w:t>;</w:t>
      </w:r>
      <w:r w:rsidRPr="008B379A">
        <w:rPr>
          <w:rFonts w:eastAsiaTheme="minorEastAsia"/>
        </w:rPr>
        <w:t>为自己</w:t>
      </w:r>
      <w:r w:rsidRPr="008B379A">
        <w:rPr>
          <w:rFonts w:eastAsiaTheme="minorEastAsia"/>
        </w:rPr>
        <w:t>,</w:t>
      </w:r>
      <w:r w:rsidRPr="008B379A">
        <w:rPr>
          <w:rFonts w:eastAsiaTheme="minorEastAsia"/>
        </w:rPr>
        <w:t>为自己的荣耀。</w:t>
      </w:r>
    </w:p>
    <w:p w14:paraId="099110A3" w14:textId="77777777" w:rsidR="00C67FBA" w:rsidRDefault="00000000">
      <w:pPr>
        <w:numPr>
          <w:ilvl w:val="0"/>
          <w:numId w:val="135"/>
        </w:numPr>
        <w:ind w:right="0"/>
      </w:pPr>
      <w:r>
        <w:t xml:space="preserve">God counselled him upon this call to undertake it with large proffers: Ps. xvi. 7, 'I will bless the Lord who has given me counsel.' It was the same person that blesses God for this counsel, who says, ver. 8, that he had 'set the Lord always before him;' which words are expressly said by Peter to be spoken by David concerning him, i.e. Christ: Acts ii. 25, 'I foresaw the Lord always before my face, for he is on my right hand;' and so cites it to the end of the psalm. Christ does bless God for this counsel, and set this counsel of God always before him, which I have spoken of in reference to Christ blessing God for it, before upon another occasion. I now cite it to evidence that there was a counsel of God to Christ about this affair. What was that he was counselled unto? To his sufferings, which are intimated in the following verse; upon the assurance, that his flesh should rest in hope, and that his soul should not be left in hell or the grave, the state of the dead, and the assurance of the fullness of joy and pleasure which he should have upon the account of this mediation for evermore. If the Father were the first mover, that motion was not without an advice to Christ to concern himself as mediator, and declaring how agreeable it </w:t>
      </w:r>
      <w:r>
        <w:lastRenderedPageBreak/>
        <w:t xml:space="preserve">would be to him; upon which account, what Christ did and suffered was not only out of a bare obedience, but an affectionate obedience: John xiv. 81, 'That the world may know that I love the Father.' Therefore, Ps. xl. 8, it is said, 'God's law was within his heart,' or within his bowels. It proceeded out of a tenderness of affection to satisfy his Father, who was desirous of reconciling man to him. For in Christ's undertaking, it could not be love to the Father, unless the effect of it, which was reconciliation of man, had been declared by his Father to be a thing highly pleasing to him, which declaration was as a counselling Christ to this work. The Father counsels the creation of man: Gen. </w:t>
      </w:r>
      <w:proofErr w:type="spellStart"/>
      <w:r>
        <w:t>i</w:t>
      </w:r>
      <w:proofErr w:type="spellEnd"/>
      <w:r>
        <w:t>. 26, 'Let us make man;' no less was the counsel about redemption the Father's counsel, Let us so make man. The Father counselled him to be the head and knot of the whole creation, whereby he might rest in it with a full complacency; the Son clasped about the Father with love and joy, the Father enfolds Christ in the glorious bosom of his counsel; the Son embraces the Father with the arms of an affectionate compliance: a mighty harmony! The one in proposing, the other in complying, that the glory of God, and the felicity of the creature, might be completed in an eternal marriage. The truth is, the manner of the eternal decrees and counsels of God, are to us finite creatures incomprehensible; but the Scripture lowers itself in expressions suitable to our conceptions. As God is, in his word, represented to us with eyes and ears and human members, in a way of condescension to our capacities, upon the same account are the transactions of God, by such ways of expression, brought down to our apprehensions. Add to this, Zech. vi. 12, 13, 'The counsel of peace shall be between them both.' Some make this counsel of peace to be between the two offices, the royal and priestly, both in conjunction and not interfering one with another, as sometimes they did in the Jewish state. Others, between the two persons, the Lord, and the man that is called the Branch. The will of the Father and the Son, as they are one essence, is one; as they are two persons, there is the counsel of both. Counsels seem to belong rather to persons than offices.</w:t>
      </w:r>
    </w:p>
    <w:p w14:paraId="1D37F317" w14:textId="77777777" w:rsidR="00C67FBA" w:rsidRPr="008B379A" w:rsidRDefault="00000000">
      <w:pPr>
        <w:numPr>
          <w:ilvl w:val="0"/>
          <w:numId w:val="135"/>
        </w:numPr>
        <w:ind w:right="0"/>
      </w:pPr>
      <w:r>
        <w:lastRenderedPageBreak/>
        <w:t xml:space="preserve">God gives Christ a particular command concerning our reconciliation and redemption. God purposing the redemption of man, the uniting his elect under one head, designing the person, proposing to him the affair, to be managed in a body; our mediator, accepting of this constitution, receives a command to die: John x. 18, 'This commandment have I received of my Father,' i.e. to lay down his life. Sometimes it is called the will of his Father. The will of God is called a law, Ps. xl., and the sufferings of Christ are called obedience: Philip. ii. 8, 'He became obedient unto the death of the cross.' He was obedient in all things, things antecedent to the cross, and to the last point. It could not be obedience to the law as a creature, because he never transgressed it; and being innocent, and under the covenant of works, he had not disobeyed, if he had not suffered, because, according to that covenant of works, he was not bound to suffer; for being without sin he might have pleaded his right; besides, God would never command </w:t>
      </w:r>
      <w:proofErr w:type="spellStart"/>
      <w:r>
        <w:t>any thing</w:t>
      </w:r>
      <w:proofErr w:type="spellEnd"/>
      <w:r>
        <w:t xml:space="preserve"> against his own covenant. It must, therefore, be obedience to some other precept, concerning his mediatory sufferings. And Rom. v. 19, 'As by one man's disobedience many were made sinners, so by the obedience of one shall many be made righteous.' The obedience of Christ is opposed to the disobedience of Adam; therefore, as the disobedience of Adam was a proper disobedience, opposite to a plain precept, so the obedience of Christ was a proper obedience, conformable to some precept. A congruous reason may be rendered for this command, because, as men were destroyed by disobedience, so they should be repaired by obedience; and because a work done in obedience is more perfect in itself and acceptable to God, for his authority and sovereignty, the righteousness, holiness, and equity of his law is solemnly owned thereby. Some question whether the command laid upon Christ, as mediator, was a particular precept, or only a revealing of his incarnation and death as a necessary means for the redemption of man, because he had decreed to accept no other satisfaction. Some think this latter, and that, upon God's revealing his mind, there presently did arise in Christ an obligation to undertake this. It is more likely that this affair is expressed to us under the notion of a call, counsel, command, to show the ardency of the Father's </w:t>
      </w:r>
      <w:r>
        <w:lastRenderedPageBreak/>
        <w:t xml:space="preserve">affection for man's recovery, in an </w:t>
      </w:r>
      <w:proofErr w:type="spellStart"/>
      <w:r>
        <w:t>honourable</w:t>
      </w:r>
      <w:proofErr w:type="spellEnd"/>
      <w:r>
        <w:t xml:space="preserve"> way, to himself; because the Scripture places redemption in the Father's love and grace, as the fountain, and in Christ's love to his Father as well as to us, as has been before noted. There was the declaration of the will of the Father, which was the rule of Christ's acting, as the will of God is the rule of the Spirit's intercession in us: Rom. viii. 27, 'According to God;' or as our translators have it, 'according to the will of God.' A rule seems to be set for the Spirit's acting when he was sent, and a rule set for Christ's acting when he was called. The Spirit had a rule set, for he was to glorify Christ, John xvi. 14, and act upon that foundation. This does not weaken the voluntariness of Christ in his undertaking, who was ready to comply with the call, 'and made himself of no reputation, when he became obedient to the death of the cross.' When this command was given, is not so clear; but as the promise was made before the world began, Titus </w:t>
      </w:r>
      <w:proofErr w:type="spellStart"/>
      <w:r>
        <w:t>i</w:t>
      </w:r>
      <w:proofErr w:type="spellEnd"/>
      <w:r>
        <w:t>. 2, so might the precept be given, before the world began, to Christ, considered as mediator; for precepts many times accompany promises. The divine nature, which undertook the mediatory office, was not in itself capable of a command or a promise.</w:t>
      </w:r>
    </w:p>
    <w:p w14:paraId="3D511278" w14:textId="77777777" w:rsidR="008B379A" w:rsidRDefault="008B379A" w:rsidP="008B379A">
      <w:pPr>
        <w:ind w:right="0" w:firstLine="0"/>
      </w:pPr>
      <w:r>
        <w:t xml:space="preserve">2. </w:t>
      </w:r>
      <w:r>
        <w:rPr>
          <w:rFonts w:ascii="宋体" w:eastAsia="宋体" w:hAnsi="宋体" w:cs="宋体" w:hint="eastAsia"/>
        </w:rPr>
        <w:t>上帝在这个呼召中劝告他要承担起这个任务</w:t>
      </w:r>
      <w:r>
        <w:t>,</w:t>
      </w:r>
      <w:r>
        <w:rPr>
          <w:rFonts w:ascii="宋体" w:eastAsia="宋体" w:hAnsi="宋体" w:cs="宋体" w:hint="eastAsia"/>
        </w:rPr>
        <w:t>并给予了丰厚的酬劳</w:t>
      </w:r>
      <w:r>
        <w:t>:</w:t>
      </w:r>
      <w:r>
        <w:rPr>
          <w:rFonts w:ascii="宋体" w:eastAsia="宋体" w:hAnsi="宋体" w:cs="宋体" w:hint="eastAsia"/>
        </w:rPr>
        <w:t>诗篇</w:t>
      </w:r>
      <w:r>
        <w:t>16:7,"</w:t>
      </w:r>
      <w:r>
        <w:rPr>
          <w:rFonts w:ascii="宋体" w:eastAsia="宋体" w:hAnsi="宋体" w:cs="宋体" w:hint="eastAsia"/>
        </w:rPr>
        <w:t>我要称颂那指教我的耶和华。</w:t>
      </w:r>
      <w:r>
        <w:t>"</w:t>
      </w:r>
      <w:r>
        <w:rPr>
          <w:rFonts w:ascii="宋体" w:eastAsia="宋体" w:hAnsi="宋体" w:cs="宋体" w:hint="eastAsia"/>
        </w:rPr>
        <w:t>这与诗篇第</w:t>
      </w:r>
      <w:r>
        <w:t>8</w:t>
      </w:r>
      <w:r>
        <w:rPr>
          <w:rFonts w:ascii="宋体" w:eastAsia="宋体" w:hAnsi="宋体" w:cs="宋体" w:hint="eastAsia"/>
        </w:rPr>
        <w:t>节中说</w:t>
      </w:r>
      <w:r>
        <w:t>"</w:t>
      </w:r>
      <w:r>
        <w:rPr>
          <w:rFonts w:ascii="宋体" w:eastAsia="宋体" w:hAnsi="宋体" w:cs="宋体" w:hint="eastAsia"/>
        </w:rPr>
        <w:t>我将耶和华常摆在我面前</w:t>
      </w:r>
      <w:r>
        <w:t>"</w:t>
      </w:r>
      <w:r>
        <w:rPr>
          <w:rFonts w:ascii="宋体" w:eastAsia="宋体" w:hAnsi="宋体" w:cs="宋体" w:hint="eastAsia"/>
        </w:rPr>
        <w:t>的人是同一个人</w:t>
      </w:r>
      <w:r>
        <w:t>;</w:t>
      </w:r>
      <w:r>
        <w:rPr>
          <w:rFonts w:ascii="宋体" w:eastAsia="宋体" w:hAnsi="宋体" w:cs="宋体" w:hint="eastAsia"/>
        </w:rPr>
        <w:t>彼得明确说这些话是大卫论到基督说的</w:t>
      </w:r>
      <w:r>
        <w:t>:</w:t>
      </w:r>
      <w:r>
        <w:rPr>
          <w:rFonts w:ascii="宋体" w:eastAsia="宋体" w:hAnsi="宋体" w:cs="宋体" w:hint="eastAsia"/>
        </w:rPr>
        <w:t>使徒行传</w:t>
      </w:r>
      <w:r>
        <w:t>2:25,"</w:t>
      </w:r>
      <w:r>
        <w:rPr>
          <w:rFonts w:ascii="宋体" w:eastAsia="宋体" w:hAnsi="宋体" w:cs="宋体" w:hint="eastAsia"/>
        </w:rPr>
        <w:t>我曾看见主常在我眼前</w:t>
      </w:r>
      <w:r>
        <w:t>,</w:t>
      </w:r>
      <w:r>
        <w:rPr>
          <w:rFonts w:ascii="宋体" w:eastAsia="宋体" w:hAnsi="宋体" w:cs="宋体" w:hint="eastAsia"/>
        </w:rPr>
        <w:t>因他在我右边</w:t>
      </w:r>
      <w:r>
        <w:t>,</w:t>
      </w:r>
      <w:r>
        <w:rPr>
          <w:rFonts w:ascii="宋体" w:eastAsia="宋体" w:hAnsi="宋体" w:cs="宋体" w:hint="eastAsia"/>
        </w:rPr>
        <w:t>我便不至摇动。</w:t>
      </w:r>
      <w:r>
        <w:t>"</w:t>
      </w:r>
      <w:r>
        <w:rPr>
          <w:rFonts w:ascii="宋体" w:eastAsia="宋体" w:hAnsi="宋体" w:cs="宋体" w:hint="eastAsia"/>
        </w:rPr>
        <w:t>并引用到诗篇的结尾。基督为这个劝告称颂上帝</w:t>
      </w:r>
      <w:r>
        <w:t>,</w:t>
      </w:r>
      <w:r>
        <w:rPr>
          <w:rFonts w:ascii="宋体" w:eastAsia="宋体" w:hAnsi="宋体" w:cs="宋体" w:hint="eastAsia"/>
        </w:rPr>
        <w:t>并将上帝的这个劝告常摆在他面前</w:t>
      </w:r>
      <w:r>
        <w:t>,</w:t>
      </w:r>
      <w:r>
        <w:rPr>
          <w:rFonts w:ascii="宋体" w:eastAsia="宋体" w:hAnsi="宋体" w:cs="宋体" w:hint="eastAsia"/>
        </w:rPr>
        <w:t>我之前在另一个场合已经谈到过基督为此称颂上帝。我现在引用它来证明上帝对基督在这件事上有一个劝告。他被劝告要做什么</w:t>
      </w:r>
      <w:r>
        <w:t>?</w:t>
      </w:r>
      <w:r>
        <w:rPr>
          <w:rFonts w:ascii="宋体" w:eastAsia="宋体" w:hAnsi="宋体" w:cs="宋体" w:hint="eastAsia"/>
        </w:rPr>
        <w:t>要受苦</w:t>
      </w:r>
      <w:r>
        <w:t>,</w:t>
      </w:r>
      <w:r>
        <w:rPr>
          <w:rFonts w:ascii="宋体" w:eastAsia="宋体" w:hAnsi="宋体" w:cs="宋体" w:hint="eastAsia"/>
        </w:rPr>
        <w:t>这在下一节经文中暗示了</w:t>
      </w:r>
      <w:r>
        <w:t>;</w:t>
      </w:r>
      <w:r>
        <w:rPr>
          <w:rFonts w:ascii="宋体" w:eastAsia="宋体" w:hAnsi="宋体" w:cs="宋体" w:hint="eastAsia"/>
        </w:rPr>
        <w:t>他的肉体要安息在盼望中</w:t>
      </w:r>
      <w:r>
        <w:t>,</w:t>
      </w:r>
      <w:r>
        <w:rPr>
          <w:rFonts w:ascii="宋体" w:eastAsia="宋体" w:hAnsi="宋体" w:cs="宋体" w:hint="eastAsia"/>
        </w:rPr>
        <w:t>他的灵魂不会被撇在阴间或坟墓里</w:t>
      </w:r>
      <w:r>
        <w:t>,</w:t>
      </w:r>
      <w:r>
        <w:rPr>
          <w:rFonts w:ascii="宋体" w:eastAsia="宋体" w:hAnsi="宋体" w:cs="宋体" w:hint="eastAsia"/>
        </w:rPr>
        <w:t>就是死人的状态</w:t>
      </w:r>
      <w:r>
        <w:t>,</w:t>
      </w:r>
      <w:r>
        <w:rPr>
          <w:rFonts w:ascii="宋体" w:eastAsia="宋体" w:hAnsi="宋体" w:cs="宋体" w:hint="eastAsia"/>
        </w:rPr>
        <w:t>以及他因这个中保的缘故要得到满足的喜乐和永远的快乐的确据。如果父是第一个发起者</w:t>
      </w:r>
      <w:r>
        <w:t>,</w:t>
      </w:r>
      <w:r>
        <w:rPr>
          <w:rFonts w:ascii="宋体" w:eastAsia="宋体" w:hAnsi="宋体" w:cs="宋体" w:hint="eastAsia"/>
        </w:rPr>
        <w:t>那个动议就不是没有对基督的劝告</w:t>
      </w:r>
      <w:r>
        <w:t>,</w:t>
      </w:r>
      <w:r>
        <w:rPr>
          <w:rFonts w:ascii="宋体" w:eastAsia="宋体" w:hAnsi="宋体" w:cs="宋体" w:hint="eastAsia"/>
        </w:rPr>
        <w:t>要他担当中保的角色</w:t>
      </w:r>
      <w:r>
        <w:t>,</w:t>
      </w:r>
      <w:r>
        <w:rPr>
          <w:rFonts w:ascii="宋体" w:eastAsia="宋体" w:hAnsi="宋体" w:cs="宋体" w:hint="eastAsia"/>
        </w:rPr>
        <w:t>并宣布这对他是多么的喜悦</w:t>
      </w:r>
      <w:r>
        <w:t>;</w:t>
      </w:r>
      <w:r>
        <w:rPr>
          <w:rFonts w:ascii="宋体" w:eastAsia="宋体" w:hAnsi="宋体" w:cs="宋体" w:hint="eastAsia"/>
        </w:rPr>
        <w:t>因此</w:t>
      </w:r>
      <w:r>
        <w:t>,</w:t>
      </w:r>
      <w:r>
        <w:rPr>
          <w:rFonts w:ascii="宋体" w:eastAsia="宋体" w:hAnsi="宋体" w:cs="宋体" w:hint="eastAsia"/>
        </w:rPr>
        <w:t>基督所做和所受的不仅仅是出于单纯的顺服</w:t>
      </w:r>
      <w:r>
        <w:t>,</w:t>
      </w:r>
      <w:r>
        <w:rPr>
          <w:rFonts w:ascii="宋体" w:eastAsia="宋体" w:hAnsi="宋体" w:cs="宋体" w:hint="eastAsia"/>
        </w:rPr>
        <w:t>而是出于深情的顺服</w:t>
      </w:r>
      <w:r>
        <w:t>:</w:t>
      </w:r>
      <w:r>
        <w:rPr>
          <w:rFonts w:ascii="宋体" w:eastAsia="宋体" w:hAnsi="宋体" w:cs="宋体" w:hint="eastAsia"/>
        </w:rPr>
        <w:t>约翰福音</w:t>
      </w:r>
      <w:r>
        <w:t>14:81,"</w:t>
      </w:r>
      <w:r>
        <w:rPr>
          <w:rFonts w:ascii="宋体" w:eastAsia="宋体" w:hAnsi="宋体" w:cs="宋体" w:hint="eastAsia"/>
        </w:rPr>
        <w:t>叫世人知道我爱父。</w:t>
      </w:r>
      <w:r>
        <w:t>"</w:t>
      </w:r>
      <w:r>
        <w:rPr>
          <w:rFonts w:ascii="宋体" w:eastAsia="宋体" w:hAnsi="宋体" w:cs="宋体" w:hint="eastAsia"/>
        </w:rPr>
        <w:t>因此</w:t>
      </w:r>
      <w:r>
        <w:t>,</w:t>
      </w:r>
      <w:r>
        <w:rPr>
          <w:rFonts w:ascii="宋体" w:eastAsia="宋体" w:hAnsi="宋体" w:cs="宋体" w:hint="eastAsia"/>
        </w:rPr>
        <w:t>诗篇</w:t>
      </w:r>
      <w:r>
        <w:t>40:8</w:t>
      </w:r>
      <w:r>
        <w:rPr>
          <w:rFonts w:ascii="宋体" w:eastAsia="宋体" w:hAnsi="宋体" w:cs="宋体" w:hint="eastAsia"/>
        </w:rPr>
        <w:t>说</w:t>
      </w:r>
      <w:r>
        <w:t>,"</w:t>
      </w:r>
      <w:r>
        <w:rPr>
          <w:rFonts w:ascii="宋体" w:eastAsia="宋体" w:hAnsi="宋体" w:cs="宋体" w:hint="eastAsia"/>
        </w:rPr>
        <w:t>我的上帝啊</w:t>
      </w:r>
      <w:r>
        <w:t>,</w:t>
      </w:r>
      <w:r>
        <w:rPr>
          <w:rFonts w:ascii="宋体" w:eastAsia="宋体" w:hAnsi="宋体" w:cs="宋体" w:hint="eastAsia"/>
        </w:rPr>
        <w:t>我乐意照你的旨意行</w:t>
      </w:r>
      <w:r>
        <w:t>;</w:t>
      </w:r>
      <w:r>
        <w:rPr>
          <w:rFonts w:ascii="宋体" w:eastAsia="宋体" w:hAnsi="宋体" w:cs="宋体" w:hint="eastAsia"/>
        </w:rPr>
        <w:t>你的律法在我心</w:t>
      </w:r>
      <w:r>
        <w:rPr>
          <w:rFonts w:ascii="宋体" w:eastAsia="宋体" w:hAnsi="宋体" w:cs="宋体" w:hint="eastAsia"/>
        </w:rPr>
        <w:lastRenderedPageBreak/>
        <w:t>里。</w:t>
      </w:r>
      <w:r>
        <w:t>"</w:t>
      </w:r>
      <w:r>
        <w:rPr>
          <w:rFonts w:ascii="宋体" w:eastAsia="宋体" w:hAnsi="宋体" w:cs="宋体" w:hint="eastAsia"/>
        </w:rPr>
        <w:t>这是出于对满足他父亲的深切情感</w:t>
      </w:r>
      <w:r>
        <w:t>,</w:t>
      </w:r>
      <w:r>
        <w:rPr>
          <w:rFonts w:ascii="宋体" w:eastAsia="宋体" w:hAnsi="宋体" w:cs="宋体" w:hint="eastAsia"/>
        </w:rPr>
        <w:t>他父亲渴望与人和好。因为在基督的承担中</w:t>
      </w:r>
      <w:r>
        <w:t>,</w:t>
      </w:r>
      <w:r>
        <w:rPr>
          <w:rFonts w:ascii="宋体" w:eastAsia="宋体" w:hAnsi="宋体" w:cs="宋体" w:hint="eastAsia"/>
        </w:rPr>
        <w:t>如果不是父亲宣布人与他和好的结果</w:t>
      </w:r>
      <w:r>
        <w:t>,</w:t>
      </w:r>
      <w:r>
        <w:rPr>
          <w:rFonts w:ascii="宋体" w:eastAsia="宋体" w:hAnsi="宋体" w:cs="宋体" w:hint="eastAsia"/>
        </w:rPr>
        <w:t>是他所喜悦的事</w:t>
      </w:r>
      <w:r>
        <w:t>,</w:t>
      </w:r>
      <w:r>
        <w:rPr>
          <w:rFonts w:ascii="宋体" w:eastAsia="宋体" w:hAnsi="宋体" w:cs="宋体" w:hint="eastAsia"/>
        </w:rPr>
        <w:t>那就不能称为对父亲的爱</w:t>
      </w:r>
      <w:r>
        <w:t>,</w:t>
      </w:r>
      <w:r>
        <w:rPr>
          <w:rFonts w:ascii="宋体" w:eastAsia="宋体" w:hAnsi="宋体" w:cs="宋体" w:hint="eastAsia"/>
        </w:rPr>
        <w:t>而这个宣告就像是在劝告基督做这个工作。父亲劝告创造人</w:t>
      </w:r>
      <w:r>
        <w:t>:</w:t>
      </w:r>
      <w:r>
        <w:rPr>
          <w:rFonts w:ascii="宋体" w:eastAsia="宋体" w:hAnsi="宋体" w:cs="宋体" w:hint="eastAsia"/>
        </w:rPr>
        <w:t>创世记</w:t>
      </w:r>
      <w:r>
        <w:t>1:26,"</w:t>
      </w:r>
      <w:r>
        <w:rPr>
          <w:rFonts w:ascii="宋体" w:eastAsia="宋体" w:hAnsi="宋体" w:cs="宋体" w:hint="eastAsia"/>
        </w:rPr>
        <w:t>我们要照着我们的形象</w:t>
      </w:r>
      <w:r>
        <w:t>,</w:t>
      </w:r>
      <w:r>
        <w:rPr>
          <w:rFonts w:ascii="宋体" w:eastAsia="宋体" w:hAnsi="宋体" w:cs="宋体" w:hint="eastAsia"/>
        </w:rPr>
        <w:t>按着我们的样式造人。</w:t>
      </w:r>
      <w:r>
        <w:t>"</w:t>
      </w:r>
      <w:r>
        <w:rPr>
          <w:rFonts w:ascii="宋体" w:eastAsia="宋体" w:hAnsi="宋体" w:cs="宋体" w:hint="eastAsia"/>
        </w:rPr>
        <w:t>对救赎的劝告也不亚于父亲的劝告</w:t>
      </w:r>
      <w:r>
        <w:t>,</w:t>
      </w:r>
      <w:r>
        <w:rPr>
          <w:rFonts w:ascii="宋体" w:eastAsia="宋体" w:hAnsi="宋体" w:cs="宋体" w:hint="eastAsia"/>
        </w:rPr>
        <w:t>让我们这样造人。父亲劝告他要作整个创造的头和结</w:t>
      </w:r>
      <w:r>
        <w:t>,</w:t>
      </w:r>
      <w:r>
        <w:rPr>
          <w:rFonts w:ascii="宋体" w:eastAsia="宋体" w:hAnsi="宋体" w:cs="宋体" w:hint="eastAsia"/>
        </w:rPr>
        <w:t>藉此他可以满心欢喜地安息在其中</w:t>
      </w:r>
      <w:r>
        <w:t>;</w:t>
      </w:r>
      <w:r>
        <w:rPr>
          <w:rFonts w:ascii="宋体" w:eastAsia="宋体" w:hAnsi="宋体" w:cs="宋体" w:hint="eastAsia"/>
        </w:rPr>
        <w:t>儿子以爱和喜乐拥抱父亲</w:t>
      </w:r>
      <w:r>
        <w:t>,</w:t>
      </w:r>
      <w:r>
        <w:rPr>
          <w:rFonts w:ascii="宋体" w:eastAsia="宋体" w:hAnsi="宋体" w:cs="宋体" w:hint="eastAsia"/>
        </w:rPr>
        <w:t>父亲将基督拥入他荣耀的劝告的怀抱</w:t>
      </w:r>
      <w:r>
        <w:t>;</w:t>
      </w:r>
      <w:r>
        <w:rPr>
          <w:rFonts w:ascii="宋体" w:eastAsia="宋体" w:hAnsi="宋体" w:cs="宋体" w:hint="eastAsia"/>
        </w:rPr>
        <w:t>儿子以深情顺服的双臂拥抱父亲</w:t>
      </w:r>
      <w:r>
        <w:t>:</w:t>
      </w:r>
      <w:r>
        <w:rPr>
          <w:rFonts w:ascii="宋体" w:eastAsia="宋体" w:hAnsi="宋体" w:cs="宋体" w:hint="eastAsia"/>
        </w:rPr>
        <w:t>这是一个大能的和谐</w:t>
      </w:r>
      <w:r>
        <w:t>!</w:t>
      </w:r>
      <w:r>
        <w:rPr>
          <w:rFonts w:ascii="宋体" w:eastAsia="宋体" w:hAnsi="宋体" w:cs="宋体" w:hint="eastAsia"/>
        </w:rPr>
        <w:t>一个在提议</w:t>
      </w:r>
      <w:r>
        <w:t>,</w:t>
      </w:r>
      <w:r>
        <w:rPr>
          <w:rFonts w:ascii="宋体" w:eastAsia="宋体" w:hAnsi="宋体" w:cs="宋体" w:hint="eastAsia"/>
        </w:rPr>
        <w:t>另一个在顺从</w:t>
      </w:r>
      <w:r>
        <w:t>,</w:t>
      </w:r>
      <w:r>
        <w:rPr>
          <w:rFonts w:ascii="宋体" w:eastAsia="宋体" w:hAnsi="宋体" w:cs="宋体" w:hint="eastAsia"/>
        </w:rPr>
        <w:t>使上帝的荣耀和受造之物的幸福在永恒的婚姻中得以完成。事实上</w:t>
      </w:r>
      <w:r>
        <w:t>,</w:t>
      </w:r>
      <w:r>
        <w:rPr>
          <w:rFonts w:ascii="宋体" w:eastAsia="宋体" w:hAnsi="宋体" w:cs="宋体" w:hint="eastAsia"/>
        </w:rPr>
        <w:t>上帝永恒的旨意和劝告的方式</w:t>
      </w:r>
      <w:r>
        <w:t>,</w:t>
      </w:r>
      <w:r>
        <w:rPr>
          <w:rFonts w:ascii="宋体" w:eastAsia="宋体" w:hAnsi="宋体" w:cs="宋体" w:hint="eastAsia"/>
        </w:rPr>
        <w:t>对我们这些有限的受造之物来说是不可理解的</w:t>
      </w:r>
      <w:r>
        <w:t>;</w:t>
      </w:r>
      <w:r>
        <w:rPr>
          <w:rFonts w:ascii="宋体" w:eastAsia="宋体" w:hAnsi="宋体" w:cs="宋体" w:hint="eastAsia"/>
        </w:rPr>
        <w:t>但圣经以适合我们理解的表达方式降卑自己。正如上帝在他的话语中</w:t>
      </w:r>
      <w:r>
        <w:t>,</w:t>
      </w:r>
      <w:r>
        <w:rPr>
          <w:rFonts w:ascii="宋体" w:eastAsia="宋体" w:hAnsi="宋体" w:cs="宋体" w:hint="eastAsia"/>
        </w:rPr>
        <w:t>以眼睛、耳朵和人的肢体来表现自己</w:t>
      </w:r>
      <w:r>
        <w:t>,</w:t>
      </w:r>
      <w:r>
        <w:rPr>
          <w:rFonts w:ascii="宋体" w:eastAsia="宋体" w:hAnsi="宋体" w:cs="宋体" w:hint="eastAsia"/>
        </w:rPr>
        <w:t>以适应我们的能力</w:t>
      </w:r>
      <w:r>
        <w:t>,</w:t>
      </w:r>
      <w:r>
        <w:rPr>
          <w:rFonts w:ascii="宋体" w:eastAsia="宋体" w:hAnsi="宋体" w:cs="宋体" w:hint="eastAsia"/>
        </w:rPr>
        <w:t>同样地</w:t>
      </w:r>
      <w:r>
        <w:t>,</w:t>
      </w:r>
      <w:r>
        <w:rPr>
          <w:rFonts w:ascii="宋体" w:eastAsia="宋体" w:hAnsi="宋体" w:cs="宋体" w:hint="eastAsia"/>
        </w:rPr>
        <w:t>上帝的作为</w:t>
      </w:r>
      <w:r>
        <w:t>,</w:t>
      </w:r>
      <w:r>
        <w:rPr>
          <w:rFonts w:ascii="宋体" w:eastAsia="宋体" w:hAnsi="宋体" w:cs="宋体" w:hint="eastAsia"/>
        </w:rPr>
        <w:t>也以这样的表达方式</w:t>
      </w:r>
      <w:r>
        <w:t>,</w:t>
      </w:r>
      <w:r>
        <w:rPr>
          <w:rFonts w:ascii="宋体" w:eastAsia="宋体" w:hAnsi="宋体" w:cs="宋体" w:hint="eastAsia"/>
        </w:rPr>
        <w:t>降低到我们的理解力。此外</w:t>
      </w:r>
      <w:r>
        <w:t>,</w:t>
      </w:r>
      <w:r>
        <w:rPr>
          <w:rFonts w:ascii="宋体" w:eastAsia="宋体" w:hAnsi="宋体" w:cs="宋体" w:hint="eastAsia"/>
        </w:rPr>
        <w:t>撒迦利亚书</w:t>
      </w:r>
      <w:r>
        <w:t>6:12-13</w:t>
      </w:r>
      <w:r>
        <w:rPr>
          <w:rFonts w:ascii="宋体" w:eastAsia="宋体" w:hAnsi="宋体" w:cs="宋体" w:hint="eastAsia"/>
        </w:rPr>
        <w:t>说</w:t>
      </w:r>
      <w:r>
        <w:t>,"</w:t>
      </w:r>
      <w:r>
        <w:rPr>
          <w:rFonts w:ascii="宋体" w:eastAsia="宋体" w:hAnsi="宋体" w:cs="宋体" w:hint="eastAsia"/>
        </w:rPr>
        <w:t>和平的计划必在二者之间。</w:t>
      </w:r>
      <w:r>
        <w:t>"</w:t>
      </w:r>
      <w:r>
        <w:rPr>
          <w:rFonts w:ascii="宋体" w:eastAsia="宋体" w:hAnsi="宋体" w:cs="宋体" w:hint="eastAsia"/>
        </w:rPr>
        <w:t>有人认为这个和平的计划是在两个职分之间</w:t>
      </w:r>
      <w:r>
        <w:t>,</w:t>
      </w:r>
      <w:r>
        <w:rPr>
          <w:rFonts w:ascii="宋体" w:eastAsia="宋体" w:hAnsi="宋体" w:cs="宋体" w:hint="eastAsia"/>
        </w:rPr>
        <w:t>就是君王和祭司的职分</w:t>
      </w:r>
      <w:r>
        <w:t>,</w:t>
      </w:r>
      <w:r>
        <w:rPr>
          <w:rFonts w:ascii="宋体" w:eastAsia="宋体" w:hAnsi="宋体" w:cs="宋体" w:hint="eastAsia"/>
        </w:rPr>
        <w:t>两者相辅相成</w:t>
      </w:r>
      <w:r>
        <w:t>,</w:t>
      </w:r>
      <w:r>
        <w:rPr>
          <w:rFonts w:ascii="宋体" w:eastAsia="宋体" w:hAnsi="宋体" w:cs="宋体" w:hint="eastAsia"/>
        </w:rPr>
        <w:t>不会互相干扰</w:t>
      </w:r>
      <w:r>
        <w:t>,</w:t>
      </w:r>
      <w:r>
        <w:rPr>
          <w:rFonts w:ascii="宋体" w:eastAsia="宋体" w:hAnsi="宋体" w:cs="宋体" w:hint="eastAsia"/>
        </w:rPr>
        <w:t>就像有时在犹太国中发生的那样。其他人则认为是在两个位格之间</w:t>
      </w:r>
      <w:r>
        <w:t>,</w:t>
      </w:r>
      <w:r>
        <w:rPr>
          <w:rFonts w:ascii="宋体" w:eastAsia="宋体" w:hAnsi="宋体" w:cs="宋体" w:hint="eastAsia"/>
        </w:rPr>
        <w:t>就是耶和华和被称为苗裔的那人之间。父和子的旨意</w:t>
      </w:r>
      <w:r>
        <w:t>,</w:t>
      </w:r>
      <w:r>
        <w:rPr>
          <w:rFonts w:ascii="宋体" w:eastAsia="宋体" w:hAnsi="宋体" w:cs="宋体" w:hint="eastAsia"/>
        </w:rPr>
        <w:t>因为他们是一个本质</w:t>
      </w:r>
      <w:r>
        <w:t>,</w:t>
      </w:r>
      <w:r>
        <w:rPr>
          <w:rFonts w:ascii="宋体" w:eastAsia="宋体" w:hAnsi="宋体" w:cs="宋体" w:hint="eastAsia"/>
        </w:rPr>
        <w:t>所以是一致的</w:t>
      </w:r>
      <w:r>
        <w:t>;</w:t>
      </w:r>
      <w:r>
        <w:rPr>
          <w:rFonts w:ascii="宋体" w:eastAsia="宋体" w:hAnsi="宋体" w:cs="宋体" w:hint="eastAsia"/>
        </w:rPr>
        <w:t>因为他们是两个位格</w:t>
      </w:r>
      <w:r>
        <w:t>,</w:t>
      </w:r>
      <w:r>
        <w:rPr>
          <w:rFonts w:ascii="宋体" w:eastAsia="宋体" w:hAnsi="宋体" w:cs="宋体" w:hint="eastAsia"/>
        </w:rPr>
        <w:t>所以有两个的劝告。劝告似乎更属于位格而不是职分。</w:t>
      </w:r>
    </w:p>
    <w:p w14:paraId="6A3E52EB" w14:textId="77777777" w:rsidR="008B379A" w:rsidRDefault="008B379A" w:rsidP="008B379A">
      <w:pPr>
        <w:ind w:right="0" w:firstLine="0"/>
      </w:pPr>
    </w:p>
    <w:p w14:paraId="27611210" w14:textId="73FFEC97" w:rsidR="008B379A" w:rsidRDefault="008B379A" w:rsidP="008B379A">
      <w:pPr>
        <w:ind w:right="0" w:firstLine="0"/>
      </w:pPr>
      <w:r>
        <w:t xml:space="preserve">3. </w:t>
      </w:r>
      <w:r>
        <w:rPr>
          <w:rFonts w:ascii="宋体" w:eastAsia="宋体" w:hAnsi="宋体" w:cs="宋体" w:hint="eastAsia"/>
        </w:rPr>
        <w:t>上帝给基督一个特别的命令</w:t>
      </w:r>
      <w:r>
        <w:t>,</w:t>
      </w:r>
      <w:r>
        <w:rPr>
          <w:rFonts w:ascii="宋体" w:eastAsia="宋体" w:hAnsi="宋体" w:cs="宋体" w:hint="eastAsia"/>
        </w:rPr>
        <w:t>关乎我们的和好和救赎。上帝定意要救赎人</w:t>
      </w:r>
      <w:r>
        <w:t>,</w:t>
      </w:r>
      <w:r>
        <w:rPr>
          <w:rFonts w:ascii="宋体" w:eastAsia="宋体" w:hAnsi="宋体" w:cs="宋体" w:hint="eastAsia"/>
        </w:rPr>
        <w:t>要将他所拣选的人联合在一个元首之下</w:t>
      </w:r>
      <w:r>
        <w:t>,</w:t>
      </w:r>
      <w:r>
        <w:rPr>
          <w:rFonts w:ascii="宋体" w:eastAsia="宋体" w:hAnsi="宋体" w:cs="宋体" w:hint="eastAsia"/>
        </w:rPr>
        <w:t>指定这个位格</w:t>
      </w:r>
      <w:r>
        <w:t>,</w:t>
      </w:r>
      <w:r>
        <w:rPr>
          <w:rFonts w:ascii="宋体" w:eastAsia="宋体" w:hAnsi="宋体" w:cs="宋体" w:hint="eastAsia"/>
        </w:rPr>
        <w:t>向他提出这个要在一个身体里完成的事</w:t>
      </w:r>
      <w:r>
        <w:t>,</w:t>
      </w:r>
      <w:r>
        <w:rPr>
          <w:rFonts w:ascii="宋体" w:eastAsia="宋体" w:hAnsi="宋体" w:cs="宋体" w:hint="eastAsia"/>
        </w:rPr>
        <w:t>我们的中保接受了这个命定</w:t>
      </w:r>
      <w:r>
        <w:t>,</w:t>
      </w:r>
      <w:r>
        <w:rPr>
          <w:rFonts w:ascii="宋体" w:eastAsia="宋体" w:hAnsi="宋体" w:cs="宋体" w:hint="eastAsia"/>
        </w:rPr>
        <w:t>领受了一个死的命令</w:t>
      </w:r>
      <w:r>
        <w:t>:</w:t>
      </w:r>
      <w:r>
        <w:rPr>
          <w:rFonts w:ascii="宋体" w:eastAsia="宋体" w:hAnsi="宋体" w:cs="宋体" w:hint="eastAsia"/>
        </w:rPr>
        <w:t>约翰福音</w:t>
      </w:r>
      <w:r>
        <w:t>10:18,"</w:t>
      </w:r>
      <w:r>
        <w:rPr>
          <w:rFonts w:ascii="宋体" w:eastAsia="宋体" w:hAnsi="宋体" w:cs="宋体" w:hint="eastAsia"/>
        </w:rPr>
        <w:t>我将命舍去</w:t>
      </w:r>
      <w:r>
        <w:t>,</w:t>
      </w:r>
      <w:r>
        <w:rPr>
          <w:rFonts w:ascii="宋体" w:eastAsia="宋体" w:hAnsi="宋体" w:cs="宋体" w:hint="eastAsia"/>
        </w:rPr>
        <w:t>也必再取回来。这是我从我父所受的命令。</w:t>
      </w:r>
      <w:r>
        <w:t>"</w:t>
      </w:r>
      <w:r>
        <w:rPr>
          <w:rFonts w:ascii="宋体" w:eastAsia="宋体" w:hAnsi="宋体" w:cs="宋体" w:hint="eastAsia"/>
        </w:rPr>
        <w:t>有时它被称为他父亲的旨意。上帝的旨意在诗篇</w:t>
      </w:r>
      <w:r>
        <w:t>40</w:t>
      </w:r>
      <w:r>
        <w:rPr>
          <w:rFonts w:ascii="宋体" w:eastAsia="宋体" w:hAnsi="宋体" w:cs="宋体" w:hint="eastAsia"/>
        </w:rPr>
        <w:t>篇中被称为律法</w:t>
      </w:r>
      <w:r>
        <w:t>,</w:t>
      </w:r>
      <w:r>
        <w:rPr>
          <w:rFonts w:ascii="宋体" w:eastAsia="宋体" w:hAnsi="宋体" w:cs="宋体" w:hint="eastAsia"/>
        </w:rPr>
        <w:t>基督的受苦被称为顺服</w:t>
      </w:r>
      <w:r>
        <w:t>:</w:t>
      </w:r>
      <w:r>
        <w:rPr>
          <w:rFonts w:ascii="宋体" w:eastAsia="宋体" w:hAnsi="宋体" w:cs="宋体" w:hint="eastAsia"/>
        </w:rPr>
        <w:t>腓立比书</w:t>
      </w:r>
      <w:r>
        <w:t>2:8,"</w:t>
      </w:r>
      <w:r>
        <w:rPr>
          <w:rFonts w:ascii="宋体" w:eastAsia="宋体" w:hAnsi="宋体" w:cs="宋体" w:hint="eastAsia"/>
        </w:rPr>
        <w:t>既有人的样子</w:t>
      </w:r>
      <w:r>
        <w:t>,</w:t>
      </w:r>
      <w:r>
        <w:rPr>
          <w:rFonts w:ascii="宋体" w:eastAsia="宋体" w:hAnsi="宋体" w:cs="宋体" w:hint="eastAsia"/>
        </w:rPr>
        <w:t>就自己卑微</w:t>
      </w:r>
      <w:r>
        <w:t>,</w:t>
      </w:r>
      <w:r>
        <w:rPr>
          <w:rFonts w:ascii="宋体" w:eastAsia="宋体" w:hAnsi="宋体" w:cs="宋体" w:hint="eastAsia"/>
        </w:rPr>
        <w:t>存心顺服</w:t>
      </w:r>
      <w:r>
        <w:t>,</w:t>
      </w:r>
      <w:r>
        <w:rPr>
          <w:rFonts w:ascii="宋体" w:eastAsia="宋体" w:hAnsi="宋体" w:cs="宋体" w:hint="eastAsia"/>
        </w:rPr>
        <w:t>以至于死</w:t>
      </w:r>
      <w:r>
        <w:t>,</w:t>
      </w:r>
      <w:r>
        <w:rPr>
          <w:rFonts w:ascii="宋体" w:eastAsia="宋体" w:hAnsi="宋体" w:cs="宋体" w:hint="eastAsia"/>
        </w:rPr>
        <w:t>且死在十字架上。</w:t>
      </w:r>
      <w:r>
        <w:t>"</w:t>
      </w:r>
      <w:r>
        <w:rPr>
          <w:rFonts w:ascii="宋体" w:eastAsia="宋体" w:hAnsi="宋体" w:cs="宋体" w:hint="eastAsia"/>
        </w:rPr>
        <w:t>他凡事顺服</w:t>
      </w:r>
      <w:r>
        <w:t>,</w:t>
      </w:r>
      <w:r>
        <w:rPr>
          <w:rFonts w:ascii="宋体" w:eastAsia="宋体" w:hAnsi="宋体" w:cs="宋体" w:hint="eastAsia"/>
        </w:rPr>
        <w:t>在十字架之前的事</w:t>
      </w:r>
      <w:r>
        <w:t>,</w:t>
      </w:r>
      <w:r>
        <w:rPr>
          <w:rFonts w:ascii="宋体" w:eastAsia="宋体" w:hAnsi="宋体" w:cs="宋体" w:hint="eastAsia"/>
        </w:rPr>
        <w:t>直到最后一点。这不可能是作为受造之物对律法的顺服</w:t>
      </w:r>
      <w:r>
        <w:t>,</w:t>
      </w:r>
      <w:r>
        <w:rPr>
          <w:rFonts w:ascii="宋体" w:eastAsia="宋体" w:hAnsi="宋体" w:cs="宋体" w:hint="eastAsia"/>
        </w:rPr>
        <w:t>因为他从未违背过律法</w:t>
      </w:r>
      <w:r>
        <w:t>;</w:t>
      </w:r>
      <w:r>
        <w:rPr>
          <w:rFonts w:ascii="宋体" w:eastAsia="宋体" w:hAnsi="宋体" w:cs="宋体" w:hint="eastAsia"/>
        </w:rPr>
        <w:t>既然他是无辜的</w:t>
      </w:r>
      <w:r>
        <w:t>,</w:t>
      </w:r>
      <w:r>
        <w:rPr>
          <w:rFonts w:ascii="宋体" w:eastAsia="宋体" w:hAnsi="宋体" w:cs="宋体" w:hint="eastAsia"/>
        </w:rPr>
        <w:t>在行为之约之下</w:t>
      </w:r>
      <w:r>
        <w:t>,</w:t>
      </w:r>
      <w:r>
        <w:rPr>
          <w:rFonts w:ascii="宋体" w:eastAsia="宋体" w:hAnsi="宋体" w:cs="宋体" w:hint="eastAsia"/>
        </w:rPr>
        <w:t>如果他不受</w:t>
      </w:r>
      <w:r>
        <w:rPr>
          <w:rFonts w:ascii="宋体" w:eastAsia="宋体" w:hAnsi="宋体" w:cs="宋体" w:hint="eastAsia"/>
        </w:rPr>
        <w:lastRenderedPageBreak/>
        <w:t>苦</w:t>
      </w:r>
      <w:r>
        <w:t>,</w:t>
      </w:r>
      <w:r>
        <w:rPr>
          <w:rFonts w:ascii="宋体" w:eastAsia="宋体" w:hAnsi="宋体" w:cs="宋体" w:hint="eastAsia"/>
        </w:rPr>
        <w:t>他就没有悖逆</w:t>
      </w:r>
      <w:r>
        <w:t>,</w:t>
      </w:r>
      <w:r>
        <w:rPr>
          <w:rFonts w:ascii="宋体" w:eastAsia="宋体" w:hAnsi="宋体" w:cs="宋体" w:hint="eastAsia"/>
        </w:rPr>
        <w:t>因为按照那个行为之约</w:t>
      </w:r>
      <w:r>
        <w:t>,</w:t>
      </w:r>
      <w:r>
        <w:rPr>
          <w:rFonts w:ascii="宋体" w:eastAsia="宋体" w:hAnsi="宋体" w:cs="宋体" w:hint="eastAsia"/>
        </w:rPr>
        <w:t>他没有受苦的义务</w:t>
      </w:r>
      <w:r>
        <w:t>;</w:t>
      </w:r>
      <w:r>
        <w:rPr>
          <w:rFonts w:ascii="宋体" w:eastAsia="宋体" w:hAnsi="宋体" w:cs="宋体" w:hint="eastAsia"/>
        </w:rPr>
        <w:t>因为没有罪</w:t>
      </w:r>
      <w:r>
        <w:t>,</w:t>
      </w:r>
      <w:r>
        <w:rPr>
          <w:rFonts w:ascii="宋体" w:eastAsia="宋体" w:hAnsi="宋体" w:cs="宋体" w:hint="eastAsia"/>
        </w:rPr>
        <w:t>他本可以为自己的权利辩护</w:t>
      </w:r>
      <w:r>
        <w:t>;</w:t>
      </w:r>
      <w:r>
        <w:rPr>
          <w:rFonts w:ascii="宋体" w:eastAsia="宋体" w:hAnsi="宋体" w:cs="宋体" w:hint="eastAsia"/>
        </w:rPr>
        <w:t>此外</w:t>
      </w:r>
      <w:r>
        <w:t>,</w:t>
      </w:r>
      <w:r>
        <w:rPr>
          <w:rFonts w:ascii="宋体" w:eastAsia="宋体" w:hAnsi="宋体" w:cs="宋体" w:hint="eastAsia"/>
        </w:rPr>
        <w:t>上帝绝不会命令任何违背他自己之约的事。因此</w:t>
      </w:r>
      <w:r>
        <w:t>,</w:t>
      </w:r>
      <w:r>
        <w:rPr>
          <w:rFonts w:ascii="宋体" w:eastAsia="宋体" w:hAnsi="宋体" w:cs="宋体" w:hint="eastAsia"/>
        </w:rPr>
        <w:t>这必须是顺服某个其他的、关于他作为中保受苦的命令。罗马书</w:t>
      </w:r>
      <w:r>
        <w:t>5:19</w:t>
      </w:r>
      <w:r>
        <w:rPr>
          <w:rFonts w:ascii="宋体" w:eastAsia="宋体" w:hAnsi="宋体" w:cs="宋体" w:hint="eastAsia"/>
        </w:rPr>
        <w:t>说</w:t>
      </w:r>
      <w:r>
        <w:t>,"</w:t>
      </w:r>
      <w:r>
        <w:rPr>
          <w:rFonts w:ascii="宋体" w:eastAsia="宋体" w:hAnsi="宋体" w:cs="宋体" w:hint="eastAsia"/>
        </w:rPr>
        <w:t>因一人的悖逆</w:t>
      </w:r>
      <w:r>
        <w:t>,</w:t>
      </w:r>
      <w:r>
        <w:rPr>
          <w:rFonts w:ascii="宋体" w:eastAsia="宋体" w:hAnsi="宋体" w:cs="宋体" w:hint="eastAsia"/>
        </w:rPr>
        <w:t>众人成为罪人</w:t>
      </w:r>
      <w:r>
        <w:t>,</w:t>
      </w:r>
      <w:r>
        <w:rPr>
          <w:rFonts w:ascii="宋体" w:eastAsia="宋体" w:hAnsi="宋体" w:cs="宋体" w:hint="eastAsia"/>
        </w:rPr>
        <w:t>照样</w:t>
      </w:r>
      <w:r>
        <w:t>,</w:t>
      </w:r>
      <w:r>
        <w:rPr>
          <w:rFonts w:ascii="宋体" w:eastAsia="宋体" w:hAnsi="宋体" w:cs="宋体" w:hint="eastAsia"/>
        </w:rPr>
        <w:t>因一人的顺从</w:t>
      </w:r>
      <w:r>
        <w:t>,</w:t>
      </w:r>
      <w:r>
        <w:rPr>
          <w:rFonts w:ascii="宋体" w:eastAsia="宋体" w:hAnsi="宋体" w:cs="宋体" w:hint="eastAsia"/>
        </w:rPr>
        <w:t>众人也成为义了。</w:t>
      </w:r>
      <w:r>
        <w:t>"</w:t>
      </w:r>
      <w:r>
        <w:rPr>
          <w:rFonts w:ascii="宋体" w:eastAsia="宋体" w:hAnsi="宋体" w:cs="宋体" w:hint="eastAsia"/>
        </w:rPr>
        <w:t>基督的顺服与亚当的悖逆相对</w:t>
      </w:r>
      <w:r>
        <w:t>;</w:t>
      </w:r>
      <w:r>
        <w:rPr>
          <w:rFonts w:ascii="宋体" w:eastAsia="宋体" w:hAnsi="宋体" w:cs="宋体" w:hint="eastAsia"/>
        </w:rPr>
        <w:t>因此</w:t>
      </w:r>
      <w:r>
        <w:t>,</w:t>
      </w:r>
      <w:r>
        <w:rPr>
          <w:rFonts w:ascii="宋体" w:eastAsia="宋体" w:hAnsi="宋体" w:cs="宋体" w:hint="eastAsia"/>
        </w:rPr>
        <w:t>正如亚当的悖逆是一种真正的悖逆</w:t>
      </w:r>
      <w:r>
        <w:t>,</w:t>
      </w:r>
      <w:r>
        <w:rPr>
          <w:rFonts w:ascii="宋体" w:eastAsia="宋体" w:hAnsi="宋体" w:cs="宋体" w:hint="eastAsia"/>
        </w:rPr>
        <w:t>违背了一个明确的命令</w:t>
      </w:r>
      <w:r>
        <w:t>,</w:t>
      </w:r>
      <w:r>
        <w:rPr>
          <w:rFonts w:ascii="宋体" w:eastAsia="宋体" w:hAnsi="宋体" w:cs="宋体" w:hint="eastAsia"/>
        </w:rPr>
        <w:t>照样</w:t>
      </w:r>
      <w:r>
        <w:t>,</w:t>
      </w:r>
      <w:r>
        <w:rPr>
          <w:rFonts w:ascii="宋体" w:eastAsia="宋体" w:hAnsi="宋体" w:cs="宋体" w:hint="eastAsia"/>
        </w:rPr>
        <w:t>基督的顺服也是一种真正的顺服</w:t>
      </w:r>
      <w:r>
        <w:t>,</w:t>
      </w:r>
      <w:r>
        <w:rPr>
          <w:rFonts w:ascii="宋体" w:eastAsia="宋体" w:hAnsi="宋体" w:cs="宋体" w:hint="eastAsia"/>
        </w:rPr>
        <w:t>符合某个命令。对这个命令可以给出一个合适的理由</w:t>
      </w:r>
      <w:r>
        <w:t>,</w:t>
      </w:r>
      <w:r>
        <w:rPr>
          <w:rFonts w:ascii="宋体" w:eastAsia="宋体" w:hAnsi="宋体" w:cs="宋体" w:hint="eastAsia"/>
        </w:rPr>
        <w:t>因为正如人因悖逆而灭亡</w:t>
      </w:r>
      <w:r>
        <w:t>,</w:t>
      </w:r>
      <w:r>
        <w:rPr>
          <w:rFonts w:ascii="宋体" w:eastAsia="宋体" w:hAnsi="宋体" w:cs="宋体" w:hint="eastAsia"/>
        </w:rPr>
        <w:t>照样</w:t>
      </w:r>
      <w:r>
        <w:t>,</w:t>
      </w:r>
      <w:r>
        <w:rPr>
          <w:rFonts w:ascii="宋体" w:eastAsia="宋体" w:hAnsi="宋体" w:cs="宋体" w:hint="eastAsia"/>
        </w:rPr>
        <w:t>他们也应当因顺服而得复兴</w:t>
      </w:r>
      <w:r>
        <w:t>;</w:t>
      </w:r>
      <w:r>
        <w:rPr>
          <w:rFonts w:ascii="宋体" w:eastAsia="宋体" w:hAnsi="宋体" w:cs="宋体" w:hint="eastAsia"/>
        </w:rPr>
        <w:t>又因为凭顺服所做的工作本身更完全</w:t>
      </w:r>
      <w:r>
        <w:t>,</w:t>
      </w:r>
      <w:r>
        <w:rPr>
          <w:rFonts w:ascii="宋体" w:eastAsia="宋体" w:hAnsi="宋体" w:cs="宋体" w:hint="eastAsia"/>
        </w:rPr>
        <w:t>更蒙上帝悦纳</w:t>
      </w:r>
      <w:r>
        <w:t>,</w:t>
      </w:r>
      <w:r>
        <w:rPr>
          <w:rFonts w:ascii="宋体" w:eastAsia="宋体" w:hAnsi="宋体" w:cs="宋体" w:hint="eastAsia"/>
        </w:rPr>
        <w:t>因为他的权柄和主权</w:t>
      </w:r>
      <w:r>
        <w:t>,</w:t>
      </w:r>
      <w:r>
        <w:rPr>
          <w:rFonts w:ascii="宋体" w:eastAsia="宋体" w:hAnsi="宋体" w:cs="宋体" w:hint="eastAsia"/>
        </w:rPr>
        <w:t>他律法的公义、圣洁和公平性都因此得到庄严的承认。有人质疑加在作为中保的基督身上的命令是一个特别的命令</w:t>
      </w:r>
      <w:r>
        <w:t>,</w:t>
      </w:r>
      <w:r>
        <w:rPr>
          <w:rFonts w:ascii="宋体" w:eastAsia="宋体" w:hAnsi="宋体" w:cs="宋体" w:hint="eastAsia"/>
        </w:rPr>
        <w:t>还是只是启示他的道成肉身和受死是救赎人类的必要手段</w:t>
      </w:r>
      <w:r>
        <w:t>,</w:t>
      </w:r>
      <w:r>
        <w:rPr>
          <w:rFonts w:ascii="宋体" w:eastAsia="宋体" w:hAnsi="宋体" w:cs="宋体" w:hint="eastAsia"/>
        </w:rPr>
        <w:t>因为上帝已经定意不接受其他的满足。有人认为是后者</w:t>
      </w:r>
      <w:r>
        <w:t>,</w:t>
      </w:r>
      <w:r>
        <w:rPr>
          <w:rFonts w:ascii="宋体" w:eastAsia="宋体" w:hAnsi="宋体" w:cs="宋体" w:hint="eastAsia"/>
        </w:rPr>
        <w:t>并且认为</w:t>
      </w:r>
      <w:r>
        <w:t>,</w:t>
      </w:r>
      <w:r>
        <w:rPr>
          <w:rFonts w:ascii="宋体" w:eastAsia="宋体" w:hAnsi="宋体" w:cs="宋体" w:hint="eastAsia"/>
        </w:rPr>
        <w:t>在上帝启示他的心意之后</w:t>
      </w:r>
      <w:r>
        <w:t>,</w:t>
      </w:r>
      <w:r>
        <w:rPr>
          <w:rFonts w:ascii="宋体" w:eastAsia="宋体" w:hAnsi="宋体" w:cs="宋体" w:hint="eastAsia"/>
        </w:rPr>
        <w:t>基督立即就有义务承担这个任务。更有可能的是</w:t>
      </w:r>
      <w:r>
        <w:t>,</w:t>
      </w:r>
      <w:r>
        <w:rPr>
          <w:rFonts w:ascii="宋体" w:eastAsia="宋体" w:hAnsi="宋体" w:cs="宋体" w:hint="eastAsia"/>
        </w:rPr>
        <w:t>这件事在圣经中是以呼召、劝告、命令的概念向我们表达的</w:t>
      </w:r>
      <w:r>
        <w:t>,</w:t>
      </w:r>
      <w:r>
        <w:rPr>
          <w:rFonts w:ascii="宋体" w:eastAsia="宋体" w:hAnsi="宋体" w:cs="宋体" w:hint="eastAsia"/>
        </w:rPr>
        <w:t>以表明父亲对人类以一种对他自己尊荣的方式得复兴的热切情感</w:t>
      </w:r>
      <w:r>
        <w:t>;</w:t>
      </w:r>
      <w:r>
        <w:rPr>
          <w:rFonts w:ascii="宋体" w:eastAsia="宋体" w:hAnsi="宋体" w:cs="宋体" w:hint="eastAsia"/>
        </w:rPr>
        <w:t>因为圣经将救赎置于父亲的爱和恩典中</w:t>
      </w:r>
      <w:r>
        <w:t>,</w:t>
      </w:r>
      <w:r>
        <w:rPr>
          <w:rFonts w:ascii="宋体" w:eastAsia="宋体" w:hAnsi="宋体" w:cs="宋体" w:hint="eastAsia"/>
        </w:rPr>
        <w:t>作为泉源</w:t>
      </w:r>
      <w:r>
        <w:t>,</w:t>
      </w:r>
      <w:r>
        <w:rPr>
          <w:rFonts w:ascii="宋体" w:eastAsia="宋体" w:hAnsi="宋体" w:cs="宋体" w:hint="eastAsia"/>
        </w:rPr>
        <w:t>也置于基督对他父亲和对我们的爱中</w:t>
      </w:r>
      <w:r>
        <w:t>,</w:t>
      </w:r>
      <w:r>
        <w:rPr>
          <w:rFonts w:ascii="宋体" w:eastAsia="宋体" w:hAnsi="宋体" w:cs="宋体" w:hint="eastAsia"/>
        </w:rPr>
        <w:t>如前所述。这是父亲旨意的宣告</w:t>
      </w:r>
      <w:r>
        <w:t>,</w:t>
      </w:r>
      <w:r>
        <w:rPr>
          <w:rFonts w:ascii="宋体" w:eastAsia="宋体" w:hAnsi="宋体" w:cs="宋体" w:hint="eastAsia"/>
        </w:rPr>
        <w:t>是基督行动的准则</w:t>
      </w:r>
      <w:r>
        <w:t>,</w:t>
      </w:r>
      <w:r>
        <w:rPr>
          <w:rFonts w:ascii="宋体" w:eastAsia="宋体" w:hAnsi="宋体" w:cs="宋体" w:hint="eastAsia"/>
        </w:rPr>
        <w:t>正如上帝的旨意是圣灵在我们里面代求的准则一样</w:t>
      </w:r>
      <w:r>
        <w:t>:</w:t>
      </w:r>
      <w:r>
        <w:rPr>
          <w:rFonts w:ascii="宋体" w:eastAsia="宋体" w:hAnsi="宋体" w:cs="宋体" w:hint="eastAsia"/>
        </w:rPr>
        <w:t>罗马书</w:t>
      </w:r>
      <w:r>
        <w:t>8:27,"</w:t>
      </w:r>
      <w:r>
        <w:rPr>
          <w:rFonts w:ascii="宋体" w:eastAsia="宋体" w:hAnsi="宋体" w:cs="宋体" w:hint="eastAsia"/>
        </w:rPr>
        <w:t>照着上帝的旨意</w:t>
      </w:r>
      <w:r>
        <w:t>;"</w:t>
      </w:r>
      <w:r>
        <w:rPr>
          <w:rFonts w:ascii="宋体" w:eastAsia="宋体" w:hAnsi="宋体" w:cs="宋体" w:hint="eastAsia"/>
        </w:rPr>
        <w:t>或者如我们的译者所说</w:t>
      </w:r>
      <w:r>
        <w:t>,"</w:t>
      </w:r>
      <w:r>
        <w:rPr>
          <w:rFonts w:ascii="宋体" w:eastAsia="宋体" w:hAnsi="宋体" w:cs="宋体" w:hint="eastAsia"/>
        </w:rPr>
        <w:t>照着上帝的旨意。</w:t>
      </w:r>
      <w:r>
        <w:t>"</w:t>
      </w:r>
      <w:r>
        <w:rPr>
          <w:rFonts w:ascii="宋体" w:eastAsia="宋体" w:hAnsi="宋体" w:cs="宋体" w:hint="eastAsia"/>
        </w:rPr>
        <w:t>似乎为圣灵被差遣时的行动设定了一个准则</w:t>
      </w:r>
      <w:r>
        <w:t>,</w:t>
      </w:r>
      <w:r>
        <w:rPr>
          <w:rFonts w:ascii="宋体" w:eastAsia="宋体" w:hAnsi="宋体" w:cs="宋体" w:hint="eastAsia"/>
        </w:rPr>
        <w:t>也为基督被呼召时的行动设定了一个准则。圣灵有一个设定的准则</w:t>
      </w:r>
      <w:r>
        <w:t>,</w:t>
      </w:r>
      <w:r>
        <w:rPr>
          <w:rFonts w:ascii="宋体" w:eastAsia="宋体" w:hAnsi="宋体" w:cs="宋体" w:hint="eastAsia"/>
        </w:rPr>
        <w:t>因为他要荣耀基督</w:t>
      </w:r>
      <w:r>
        <w:t>,</w:t>
      </w:r>
      <w:r>
        <w:rPr>
          <w:rFonts w:ascii="宋体" w:eastAsia="宋体" w:hAnsi="宋体" w:cs="宋体" w:hint="eastAsia"/>
        </w:rPr>
        <w:t>约翰福音</w:t>
      </w:r>
      <w:r>
        <w:t>16:14,</w:t>
      </w:r>
      <w:r>
        <w:rPr>
          <w:rFonts w:ascii="宋体" w:eastAsia="宋体" w:hAnsi="宋体" w:cs="宋体" w:hint="eastAsia"/>
        </w:rPr>
        <w:t>并且要在那个根基上行动。这并不削弱基督在承担任务时的自愿性</w:t>
      </w:r>
      <w:r>
        <w:t>,</w:t>
      </w:r>
      <w:r>
        <w:rPr>
          <w:rFonts w:ascii="宋体" w:eastAsia="宋体" w:hAnsi="宋体" w:cs="宋体" w:hint="eastAsia"/>
        </w:rPr>
        <w:t>他愿意顺从这个呼召</w:t>
      </w:r>
      <w:r>
        <w:t>,"</w:t>
      </w:r>
      <w:r>
        <w:rPr>
          <w:rFonts w:ascii="宋体" w:eastAsia="宋体" w:hAnsi="宋体" w:cs="宋体" w:hint="eastAsia"/>
        </w:rPr>
        <w:t>既有人的样子</w:t>
      </w:r>
      <w:r>
        <w:t>,</w:t>
      </w:r>
      <w:r>
        <w:rPr>
          <w:rFonts w:ascii="宋体" w:eastAsia="宋体" w:hAnsi="宋体" w:cs="宋体" w:hint="eastAsia"/>
        </w:rPr>
        <w:t>就自己卑微</w:t>
      </w:r>
      <w:r>
        <w:t>,</w:t>
      </w:r>
      <w:r>
        <w:rPr>
          <w:rFonts w:ascii="宋体" w:eastAsia="宋体" w:hAnsi="宋体" w:cs="宋体" w:hint="eastAsia"/>
        </w:rPr>
        <w:t>存心顺服</w:t>
      </w:r>
      <w:r>
        <w:t>,</w:t>
      </w:r>
      <w:r>
        <w:rPr>
          <w:rFonts w:ascii="宋体" w:eastAsia="宋体" w:hAnsi="宋体" w:cs="宋体" w:hint="eastAsia"/>
        </w:rPr>
        <w:t>以至于死</w:t>
      </w:r>
      <w:r>
        <w:t>,</w:t>
      </w:r>
      <w:r>
        <w:rPr>
          <w:rFonts w:ascii="宋体" w:eastAsia="宋体" w:hAnsi="宋体" w:cs="宋体" w:hint="eastAsia"/>
        </w:rPr>
        <w:t>且死在十字架上。</w:t>
      </w:r>
      <w:r>
        <w:t>"</w:t>
      </w:r>
      <w:r>
        <w:rPr>
          <w:rFonts w:ascii="宋体" w:eastAsia="宋体" w:hAnsi="宋体" w:cs="宋体" w:hint="eastAsia"/>
        </w:rPr>
        <w:t>这个命令是何时给出的</w:t>
      </w:r>
      <w:r>
        <w:t>,</w:t>
      </w:r>
      <w:r>
        <w:rPr>
          <w:rFonts w:ascii="宋体" w:eastAsia="宋体" w:hAnsi="宋体" w:cs="宋体" w:hint="eastAsia"/>
        </w:rPr>
        <w:t>并不十分清楚</w:t>
      </w:r>
      <w:r>
        <w:t>;</w:t>
      </w:r>
      <w:r>
        <w:rPr>
          <w:rFonts w:ascii="宋体" w:eastAsia="宋体" w:hAnsi="宋体" w:cs="宋体" w:hint="eastAsia"/>
        </w:rPr>
        <w:t>但正如应许是在创世以前就给出的</w:t>
      </w:r>
      <w:r>
        <w:t>,</w:t>
      </w:r>
      <w:r>
        <w:rPr>
          <w:rFonts w:ascii="宋体" w:eastAsia="宋体" w:hAnsi="宋体" w:cs="宋体" w:hint="eastAsia"/>
        </w:rPr>
        <w:t>提多书</w:t>
      </w:r>
      <w:r>
        <w:t>1:2,</w:t>
      </w:r>
      <w:r>
        <w:rPr>
          <w:rFonts w:ascii="宋体" w:eastAsia="宋体" w:hAnsi="宋体" w:cs="宋体" w:hint="eastAsia"/>
        </w:rPr>
        <w:t>同样</w:t>
      </w:r>
      <w:r>
        <w:t>,</w:t>
      </w:r>
      <w:r>
        <w:rPr>
          <w:rFonts w:ascii="宋体" w:eastAsia="宋体" w:hAnsi="宋体" w:cs="宋体" w:hint="eastAsia"/>
        </w:rPr>
        <w:t>命令也可能在创世以前就给了作为中保的基督</w:t>
      </w:r>
      <w:r>
        <w:t>;</w:t>
      </w:r>
      <w:r>
        <w:rPr>
          <w:rFonts w:ascii="宋体" w:eastAsia="宋体" w:hAnsi="宋体" w:cs="宋体" w:hint="eastAsia"/>
        </w:rPr>
        <w:t>因为命令和应许往往是相伴而行的。承担中保职分的神性本身是不能接受命令或应许的。</w:t>
      </w:r>
    </w:p>
    <w:p w14:paraId="067583D7" w14:textId="77777777" w:rsidR="00C67FBA" w:rsidRDefault="00000000">
      <w:pPr>
        <w:ind w:left="-5" w:right="0"/>
      </w:pPr>
      <w:r>
        <w:t>Use of these two heads.</w:t>
      </w:r>
    </w:p>
    <w:p w14:paraId="654F7159" w14:textId="77777777" w:rsidR="00C67FBA" w:rsidRDefault="00000000">
      <w:pPr>
        <w:numPr>
          <w:ilvl w:val="0"/>
          <w:numId w:val="136"/>
        </w:numPr>
        <w:spacing w:after="0"/>
        <w:ind w:right="0"/>
      </w:pPr>
      <w:r>
        <w:lastRenderedPageBreak/>
        <w:t xml:space="preserve">First, How adorable then is the depth of God's wisdom, and the vehemence of his kindness, to have a remedy ready to apply for the cure of fallen nature! God had a salve lying by him for the sore, and provided himself with a remedy for defeating the designs of Satan. When he came to make a process against Adam for his disobedience, and pronounce that death which he had merited, he like a merciful Father declared this appointment of one that should suffer indignities from Satan, and delivered man from the death he had deserved. When he came to expel Adam out of his forfeited paradise, he assures him of one that should open the gates of the heavenly paradise to him. He appoints his recovery, as well as charges him with his crime; and though he barred the garden against him by a flaming sword, he promises to re-admit him by the 'seed of the woman,' Gen. iii. 15, in whose blood that sword should lose both its edge and flame, its cutting and scorching quality. Oh the miracles of divine love! The law saw us guilty, insolently taking up arms against him, plunging ourselves into those crimes he had prohibited, loathing those virtues he had commanded, guilty of millions of sins, meriting millions of deaths, and the wrath of God, the quintessence of hell. Yet how did his bowels work within him, and never ceased till he had found a way infinitely satisfactory to himself, and infallibly safe for his creature, whereby his injured attributes are righted, and our offending souls rendered capable of the happiness they had made themselves unworthy of! He did this, and did it himself, by a decree incapable of any alteration, standing like a firm pillar to support man's happiness; the everlasting fountain of his love and joy were opened at the very thoughts of this admirable design. He clasped about the mediator with the dearest affections never to be withdrawn, counselled, commanded, would not grow cool, and faint in the concern. He drew out of the depths of his infinite wisdom such a model which makes angels gaze, and believing sinners fall down to the dust in an humble admiration. He has appointed the heir of all things to be a servant for rebels, the Lord of glory to be a man of sorrows, to pay his life, more worth than the lives of all the angels, as a ransom for us; appointed him to shed his blood, to preserve ours, and singled him out to feel the sword of his wrath in </w:t>
      </w:r>
      <w:r>
        <w:lastRenderedPageBreak/>
        <w:t>his own heart, that we might feel the effusions of his healing balm in ours. Oh wonderful goodness, to appoint and call out purity to suffer for impurity, and the innocent for the criminal!</w:t>
      </w:r>
      <w:r>
        <w:br w:type="page"/>
      </w:r>
    </w:p>
    <w:p w14:paraId="33BC3D8C" w14:textId="77777777" w:rsidR="00C67FBA" w:rsidRDefault="00000000">
      <w:pPr>
        <w:numPr>
          <w:ilvl w:val="0"/>
          <w:numId w:val="136"/>
        </w:numPr>
        <w:ind w:right="0"/>
      </w:pPr>
      <w:r>
        <w:lastRenderedPageBreak/>
        <w:t xml:space="preserve">Raise pleas in prayer from these considerations. You address yourselves to the Father of the Lord Jesus Christ; represent to him his eternal design, the mark of his love, the </w:t>
      </w:r>
      <w:proofErr w:type="spellStart"/>
      <w:r>
        <w:t>centre</w:t>
      </w:r>
      <w:proofErr w:type="spellEnd"/>
      <w:r>
        <w:t xml:space="preserve"> of his delight. Desire of him that Jesus, with all his glories, with all his graces. Argue with him, whether he has not as much joy to see the fruits of his Son's death, to confer them upon his lost and sensible creatures, as to call him out for so great a purpose. Spread before him his eternal counsels, open the book of his resolves about Christ, read every syllable before him; let your soaring admirations, and your ardent petitions, keep pace together. How infinitely will the Father be pleased with such arguments, drawn from his own eternal thoughts of redemption. If he appointed a mediator for you when you were rebellions, he will not deny that mediator to you, when you are earnest and humble suppliants. His delight will be as much to bestow him upon them that seek him, as it was to consecrate him for men, when he knew they would spurn against him. He has the same thoughts of reconciling mercy, and nothing that he has done in order to this does he yet repent of; he has sworn when he called his Son, and will not repent: 'Thou art a priest for ever after the order of Melchisedec.' Make use therefore of him as supports of faith, and arguments in prayer.</w:t>
      </w:r>
    </w:p>
    <w:p w14:paraId="5791F202" w14:textId="77777777" w:rsidR="00C67FBA" w:rsidRPr="005E11CE" w:rsidRDefault="00000000">
      <w:pPr>
        <w:numPr>
          <w:ilvl w:val="0"/>
          <w:numId w:val="136"/>
        </w:numPr>
        <w:ind w:right="0"/>
      </w:pPr>
      <w:r>
        <w:t>The Father enters into terms of agreement with the Son about the work and methods of redemption, which is expressed by divines by the term of a covenant.</w:t>
      </w:r>
    </w:p>
    <w:p w14:paraId="6436E112" w14:textId="77777777" w:rsidR="005E11CE" w:rsidRDefault="005E11CE" w:rsidP="005E11CE">
      <w:pPr>
        <w:ind w:right="0" w:firstLine="0"/>
      </w:pPr>
      <w:r>
        <w:rPr>
          <w:rFonts w:ascii="宋体" w:eastAsia="宋体" w:hAnsi="宋体" w:cs="宋体" w:hint="eastAsia"/>
        </w:rPr>
        <w:t>这两个要点的使用。</w:t>
      </w:r>
    </w:p>
    <w:p w14:paraId="2865628E" w14:textId="77777777" w:rsidR="005E11CE" w:rsidRDefault="005E11CE" w:rsidP="005E11CE">
      <w:pPr>
        <w:ind w:right="0" w:firstLine="0"/>
      </w:pPr>
      <w:r>
        <w:t>1.</w:t>
      </w:r>
      <w:r>
        <w:tab/>
      </w:r>
      <w:r>
        <w:rPr>
          <w:rFonts w:ascii="宋体" w:eastAsia="宋体" w:hAnsi="宋体" w:cs="宋体" w:hint="eastAsia"/>
        </w:rPr>
        <w:t>首先</w:t>
      </w:r>
      <w:r>
        <w:t>,</w:t>
      </w:r>
      <w:r>
        <w:rPr>
          <w:rFonts w:ascii="宋体" w:eastAsia="宋体" w:hAnsi="宋体" w:cs="宋体" w:hint="eastAsia"/>
        </w:rPr>
        <w:t>上帝的智慧是多么可爱</w:t>
      </w:r>
      <w:r>
        <w:t>,</w:t>
      </w:r>
      <w:r>
        <w:rPr>
          <w:rFonts w:ascii="宋体" w:eastAsia="宋体" w:hAnsi="宋体" w:cs="宋体" w:hint="eastAsia"/>
        </w:rPr>
        <w:t>他的恩慈是多么强烈</w:t>
      </w:r>
      <w:r>
        <w:t>,</w:t>
      </w:r>
      <w:r>
        <w:rPr>
          <w:rFonts w:ascii="宋体" w:eastAsia="宋体" w:hAnsi="宋体" w:cs="宋体" w:hint="eastAsia"/>
        </w:rPr>
        <w:t>竟然已经准备好了一个补救措施来治疗堕落的本性</w:t>
      </w:r>
      <w:r>
        <w:t>!</w:t>
      </w:r>
      <w:r>
        <w:rPr>
          <w:rFonts w:ascii="宋体" w:eastAsia="宋体" w:hAnsi="宋体" w:cs="宋体" w:hint="eastAsia"/>
        </w:rPr>
        <w:t>上帝身边有一个药膏可以治疗伤口</w:t>
      </w:r>
      <w:r>
        <w:t>,</w:t>
      </w:r>
      <w:r>
        <w:rPr>
          <w:rFonts w:ascii="宋体" w:eastAsia="宋体" w:hAnsi="宋体" w:cs="宋体" w:hint="eastAsia"/>
        </w:rPr>
        <w:t>并为挫败撒旦的计划做好了准备。当他来起诉亚当的不服从</w:t>
      </w:r>
      <w:r>
        <w:t>,</w:t>
      </w:r>
      <w:r>
        <w:rPr>
          <w:rFonts w:ascii="宋体" w:eastAsia="宋体" w:hAnsi="宋体" w:cs="宋体" w:hint="eastAsia"/>
        </w:rPr>
        <w:t>并宣布他应得的死亡时</w:t>
      </w:r>
      <w:r>
        <w:t>,</w:t>
      </w:r>
      <w:r>
        <w:rPr>
          <w:rFonts w:ascii="宋体" w:eastAsia="宋体" w:hAnsi="宋体" w:cs="宋体" w:hint="eastAsia"/>
        </w:rPr>
        <w:t>他像一位仁慈的父亲宣布了这个任命</w:t>
      </w:r>
      <w:r>
        <w:t>,</w:t>
      </w:r>
      <w:r>
        <w:rPr>
          <w:rFonts w:ascii="宋体" w:eastAsia="宋体" w:hAnsi="宋体" w:cs="宋体" w:hint="eastAsia"/>
        </w:rPr>
        <w:t>有一个人将遭受撒旦的侮辱</w:t>
      </w:r>
      <w:r>
        <w:t>,</w:t>
      </w:r>
      <w:r>
        <w:rPr>
          <w:rFonts w:ascii="宋体" w:eastAsia="宋体" w:hAnsi="宋体" w:cs="宋体" w:hint="eastAsia"/>
        </w:rPr>
        <w:t>并将人从他应得的死亡中拯救出来。当他将亚当逐出他丧失的天堂时</w:t>
      </w:r>
      <w:r>
        <w:t>,</w:t>
      </w:r>
      <w:r>
        <w:rPr>
          <w:rFonts w:ascii="宋体" w:eastAsia="宋体" w:hAnsi="宋体" w:cs="宋体" w:hint="eastAsia"/>
        </w:rPr>
        <w:t>他向他保证有一个人会为他打开天堂的大门。他任命他的恢复</w:t>
      </w:r>
      <w:r>
        <w:t>,</w:t>
      </w:r>
      <w:r>
        <w:rPr>
          <w:rFonts w:ascii="宋体" w:eastAsia="宋体" w:hAnsi="宋体" w:cs="宋体" w:hint="eastAsia"/>
        </w:rPr>
        <w:t>并指责他犯下罪行</w:t>
      </w:r>
      <w:r>
        <w:t>;</w:t>
      </w:r>
      <w:r>
        <w:rPr>
          <w:rFonts w:ascii="宋体" w:eastAsia="宋体" w:hAnsi="宋体" w:cs="宋体" w:hint="eastAsia"/>
        </w:rPr>
        <w:t>虽然他用一把火焰的剑阻挡了花园</w:t>
      </w:r>
      <w:r>
        <w:t>,</w:t>
      </w:r>
      <w:r>
        <w:rPr>
          <w:rFonts w:ascii="宋体" w:eastAsia="宋体" w:hAnsi="宋体" w:cs="宋体" w:hint="eastAsia"/>
        </w:rPr>
        <w:t>但他承诺</w:t>
      </w:r>
      <w:r>
        <w:rPr>
          <w:rFonts w:ascii="宋体" w:eastAsia="宋体" w:hAnsi="宋体" w:cs="宋体" w:hint="eastAsia"/>
        </w:rPr>
        <w:lastRenderedPageBreak/>
        <w:t>通过</w:t>
      </w:r>
      <w:r>
        <w:t>"</w:t>
      </w:r>
      <w:r>
        <w:rPr>
          <w:rFonts w:ascii="宋体" w:eastAsia="宋体" w:hAnsi="宋体" w:cs="宋体" w:hint="eastAsia"/>
        </w:rPr>
        <w:t>女人的后裔</w:t>
      </w:r>
      <w:r>
        <w:t>"</w:t>
      </w:r>
      <w:r>
        <w:rPr>
          <w:rFonts w:ascii="宋体" w:eastAsia="宋体" w:hAnsi="宋体" w:cs="宋体" w:hint="eastAsia"/>
        </w:rPr>
        <w:t>重新接纳他</w:t>
      </w:r>
      <w:r>
        <w:t>,</w:t>
      </w:r>
      <w:r>
        <w:rPr>
          <w:rFonts w:ascii="宋体" w:eastAsia="宋体" w:hAnsi="宋体" w:cs="宋体" w:hint="eastAsia"/>
        </w:rPr>
        <w:t>创世记</w:t>
      </w:r>
      <w:r>
        <w:t>3:15,</w:t>
      </w:r>
      <w:r>
        <w:rPr>
          <w:rFonts w:ascii="宋体" w:eastAsia="宋体" w:hAnsi="宋体" w:cs="宋体" w:hint="eastAsia"/>
        </w:rPr>
        <w:t>在他的血中</w:t>
      </w:r>
      <w:r>
        <w:t>,</w:t>
      </w:r>
      <w:r>
        <w:rPr>
          <w:rFonts w:ascii="宋体" w:eastAsia="宋体" w:hAnsi="宋体" w:cs="宋体" w:hint="eastAsia"/>
        </w:rPr>
        <w:t>那把剑应该失去它的刃和火焰</w:t>
      </w:r>
      <w:r>
        <w:t>,</w:t>
      </w:r>
      <w:r>
        <w:rPr>
          <w:rFonts w:ascii="宋体" w:eastAsia="宋体" w:hAnsi="宋体" w:cs="宋体" w:hint="eastAsia"/>
        </w:rPr>
        <w:t>它的切割和灼伤品质。哦</w:t>
      </w:r>
      <w:r>
        <w:t>,</w:t>
      </w:r>
      <w:r>
        <w:rPr>
          <w:rFonts w:ascii="宋体" w:eastAsia="宋体" w:hAnsi="宋体" w:cs="宋体" w:hint="eastAsia"/>
        </w:rPr>
        <w:t>神圣的爱的奇迹</w:t>
      </w:r>
      <w:r>
        <w:t>!</w:t>
      </w:r>
      <w:r>
        <w:rPr>
          <w:rFonts w:ascii="宋体" w:eastAsia="宋体" w:hAnsi="宋体" w:cs="宋体" w:hint="eastAsia"/>
        </w:rPr>
        <w:t>律法看到我们有罪</w:t>
      </w:r>
      <w:r>
        <w:t>,</w:t>
      </w:r>
      <w:r>
        <w:rPr>
          <w:rFonts w:ascii="宋体" w:eastAsia="宋体" w:hAnsi="宋体" w:cs="宋体" w:hint="eastAsia"/>
        </w:rPr>
        <w:t>傲慢地拿起武器反对他</w:t>
      </w:r>
      <w:r>
        <w:t>,</w:t>
      </w:r>
      <w:r>
        <w:rPr>
          <w:rFonts w:ascii="宋体" w:eastAsia="宋体" w:hAnsi="宋体" w:cs="宋体" w:hint="eastAsia"/>
        </w:rPr>
        <w:t>陷入他所禁止的那些罪行中</w:t>
      </w:r>
      <w:r>
        <w:t>,</w:t>
      </w:r>
      <w:r>
        <w:rPr>
          <w:rFonts w:ascii="宋体" w:eastAsia="宋体" w:hAnsi="宋体" w:cs="宋体" w:hint="eastAsia"/>
        </w:rPr>
        <w:t>厌恶他所命令的那些美德</w:t>
      </w:r>
      <w:r>
        <w:t>,</w:t>
      </w:r>
      <w:r>
        <w:rPr>
          <w:rFonts w:ascii="宋体" w:eastAsia="宋体" w:hAnsi="宋体" w:cs="宋体" w:hint="eastAsia"/>
        </w:rPr>
        <w:t>犯下数百万的罪</w:t>
      </w:r>
      <w:r>
        <w:t>,</w:t>
      </w:r>
      <w:r>
        <w:rPr>
          <w:rFonts w:ascii="宋体" w:eastAsia="宋体" w:hAnsi="宋体" w:cs="宋体" w:hint="eastAsia"/>
        </w:rPr>
        <w:t>应得数百万次的死亡</w:t>
      </w:r>
      <w:r>
        <w:t>,</w:t>
      </w:r>
      <w:r>
        <w:rPr>
          <w:rFonts w:ascii="宋体" w:eastAsia="宋体" w:hAnsi="宋体" w:cs="宋体" w:hint="eastAsia"/>
        </w:rPr>
        <w:t>以及上帝的愤怒</w:t>
      </w:r>
      <w:r>
        <w:t>,</w:t>
      </w:r>
      <w:r>
        <w:rPr>
          <w:rFonts w:ascii="宋体" w:eastAsia="宋体" w:hAnsi="宋体" w:cs="宋体" w:hint="eastAsia"/>
        </w:rPr>
        <w:t>地狱的精华。然而</w:t>
      </w:r>
      <w:r>
        <w:t>,</w:t>
      </w:r>
      <w:r>
        <w:rPr>
          <w:rFonts w:ascii="宋体" w:eastAsia="宋体" w:hAnsi="宋体" w:cs="宋体" w:hint="eastAsia"/>
        </w:rPr>
        <w:t>他的心肠是如何在他里面工作的</w:t>
      </w:r>
      <w:r>
        <w:t>,</w:t>
      </w:r>
      <w:r>
        <w:rPr>
          <w:rFonts w:ascii="宋体" w:eastAsia="宋体" w:hAnsi="宋体" w:cs="宋体" w:hint="eastAsia"/>
        </w:rPr>
        <w:t>直到他找到一个无限满足自己</w:t>
      </w:r>
      <w:r>
        <w:t>,</w:t>
      </w:r>
      <w:r>
        <w:rPr>
          <w:rFonts w:ascii="宋体" w:eastAsia="宋体" w:hAnsi="宋体" w:cs="宋体" w:hint="eastAsia"/>
        </w:rPr>
        <w:t>对他的受造物无懈可击的安全方式</w:t>
      </w:r>
      <w:r>
        <w:t>,</w:t>
      </w:r>
      <w:r>
        <w:rPr>
          <w:rFonts w:ascii="宋体" w:eastAsia="宋体" w:hAnsi="宋体" w:cs="宋体" w:hint="eastAsia"/>
        </w:rPr>
        <w:t>从而他受伤的属性得到纠正</w:t>
      </w:r>
      <w:r>
        <w:t>,</w:t>
      </w:r>
      <w:r>
        <w:rPr>
          <w:rFonts w:ascii="宋体" w:eastAsia="宋体" w:hAnsi="宋体" w:cs="宋体" w:hint="eastAsia"/>
        </w:rPr>
        <w:t>我们犯罪的灵魂重新有能力获得他们自己不配的幸福</w:t>
      </w:r>
      <w:r>
        <w:t>!</w:t>
      </w:r>
      <w:r>
        <w:rPr>
          <w:rFonts w:ascii="宋体" w:eastAsia="宋体" w:hAnsi="宋体" w:cs="宋体" w:hint="eastAsia"/>
        </w:rPr>
        <w:t>他做到了这一点</w:t>
      </w:r>
      <w:r>
        <w:t>,</w:t>
      </w:r>
      <w:r>
        <w:rPr>
          <w:rFonts w:ascii="宋体" w:eastAsia="宋体" w:hAnsi="宋体" w:cs="宋体" w:hint="eastAsia"/>
        </w:rPr>
        <w:t>而且是他自己做的</w:t>
      </w:r>
      <w:r>
        <w:t>,</w:t>
      </w:r>
      <w:r>
        <w:rPr>
          <w:rFonts w:ascii="宋体" w:eastAsia="宋体" w:hAnsi="宋体" w:cs="宋体" w:hint="eastAsia"/>
        </w:rPr>
        <w:t>通过一个不能改变的法令</w:t>
      </w:r>
      <w:r>
        <w:t>,</w:t>
      </w:r>
      <w:r>
        <w:rPr>
          <w:rFonts w:ascii="宋体" w:eastAsia="宋体" w:hAnsi="宋体" w:cs="宋体" w:hint="eastAsia"/>
        </w:rPr>
        <w:t>像一根坚固的柱子支撑着人的幸福</w:t>
      </w:r>
      <w:r>
        <w:t>;</w:t>
      </w:r>
      <w:r>
        <w:rPr>
          <w:rFonts w:ascii="宋体" w:eastAsia="宋体" w:hAnsi="宋体" w:cs="宋体" w:hint="eastAsia"/>
        </w:rPr>
        <w:t>他永恒的爱和喜乐之泉在这个令人钦佩的设计的想法中敞开了。他以最亲爱的感情拥抱中保</w:t>
      </w:r>
      <w:r>
        <w:t>,</w:t>
      </w:r>
      <w:r>
        <w:rPr>
          <w:rFonts w:ascii="宋体" w:eastAsia="宋体" w:hAnsi="宋体" w:cs="宋体" w:hint="eastAsia"/>
        </w:rPr>
        <w:t>永远不会退缩</w:t>
      </w:r>
      <w:r>
        <w:t>,</w:t>
      </w:r>
      <w:r>
        <w:rPr>
          <w:rFonts w:ascii="宋体" w:eastAsia="宋体" w:hAnsi="宋体" w:cs="宋体" w:hint="eastAsia"/>
        </w:rPr>
        <w:t>劝告</w:t>
      </w:r>
      <w:r>
        <w:t>,</w:t>
      </w:r>
      <w:r>
        <w:rPr>
          <w:rFonts w:ascii="宋体" w:eastAsia="宋体" w:hAnsi="宋体" w:cs="宋体" w:hint="eastAsia"/>
        </w:rPr>
        <w:t>命令</w:t>
      </w:r>
      <w:r>
        <w:t>,</w:t>
      </w:r>
      <w:r>
        <w:rPr>
          <w:rFonts w:ascii="宋体" w:eastAsia="宋体" w:hAnsi="宋体" w:cs="宋体" w:hint="eastAsia"/>
        </w:rPr>
        <w:t>不会冷淡</w:t>
      </w:r>
      <w:r>
        <w:t>,</w:t>
      </w:r>
      <w:r>
        <w:rPr>
          <w:rFonts w:ascii="宋体" w:eastAsia="宋体" w:hAnsi="宋体" w:cs="宋体" w:hint="eastAsia"/>
        </w:rPr>
        <w:t>在关切中变得微弱。他从他无限智慧的深处提取出这样一个模型</w:t>
      </w:r>
      <w:r>
        <w:t>,</w:t>
      </w:r>
      <w:r>
        <w:rPr>
          <w:rFonts w:ascii="宋体" w:eastAsia="宋体" w:hAnsi="宋体" w:cs="宋体" w:hint="eastAsia"/>
        </w:rPr>
        <w:t>使天使注目</w:t>
      </w:r>
      <w:r>
        <w:t>,</w:t>
      </w:r>
      <w:r>
        <w:rPr>
          <w:rFonts w:ascii="宋体" w:eastAsia="宋体" w:hAnsi="宋体" w:cs="宋体" w:hint="eastAsia"/>
        </w:rPr>
        <w:t>使相信的罪人谦卑地跪倒在尘土中。他任命万有的继承人成为叛乱者的仆人</w:t>
      </w:r>
      <w:r>
        <w:t>,</w:t>
      </w:r>
      <w:r>
        <w:rPr>
          <w:rFonts w:ascii="宋体" w:eastAsia="宋体" w:hAnsi="宋体" w:cs="宋体" w:hint="eastAsia"/>
        </w:rPr>
        <w:t>荣耀的主成为忧伤的人</w:t>
      </w:r>
      <w:r>
        <w:t>,</w:t>
      </w:r>
      <w:r>
        <w:rPr>
          <w:rFonts w:ascii="宋体" w:eastAsia="宋体" w:hAnsi="宋体" w:cs="宋体" w:hint="eastAsia"/>
        </w:rPr>
        <w:t>用他的生命</w:t>
      </w:r>
      <w:r>
        <w:t>,</w:t>
      </w:r>
      <w:r>
        <w:rPr>
          <w:rFonts w:ascii="宋体" w:eastAsia="宋体" w:hAnsi="宋体" w:cs="宋体" w:hint="eastAsia"/>
        </w:rPr>
        <w:t>比所有天使的生命加起来还要宝贵</w:t>
      </w:r>
      <w:r>
        <w:t>,</w:t>
      </w:r>
      <w:r>
        <w:rPr>
          <w:rFonts w:ascii="宋体" w:eastAsia="宋体" w:hAnsi="宋体" w:cs="宋体" w:hint="eastAsia"/>
        </w:rPr>
        <w:t>作为我们的赎价</w:t>
      </w:r>
      <w:r>
        <w:t>;</w:t>
      </w:r>
      <w:r>
        <w:rPr>
          <w:rFonts w:ascii="宋体" w:eastAsia="宋体" w:hAnsi="宋体" w:cs="宋体" w:hint="eastAsia"/>
        </w:rPr>
        <w:t>任命他流血</w:t>
      </w:r>
      <w:r>
        <w:t>,</w:t>
      </w:r>
      <w:r>
        <w:rPr>
          <w:rFonts w:ascii="宋体" w:eastAsia="宋体" w:hAnsi="宋体" w:cs="宋体" w:hint="eastAsia"/>
        </w:rPr>
        <w:t>以保全我们的生命</w:t>
      </w:r>
      <w:r>
        <w:t>,</w:t>
      </w:r>
      <w:r>
        <w:rPr>
          <w:rFonts w:ascii="宋体" w:eastAsia="宋体" w:hAnsi="宋体" w:cs="宋体" w:hint="eastAsia"/>
        </w:rPr>
        <w:t>并挑选他在自己的心中感受他愤怒的利剑</w:t>
      </w:r>
      <w:r>
        <w:t>,</w:t>
      </w:r>
      <w:r>
        <w:rPr>
          <w:rFonts w:ascii="宋体" w:eastAsia="宋体" w:hAnsi="宋体" w:cs="宋体" w:hint="eastAsia"/>
        </w:rPr>
        <w:t>使我们能在自己的心中感受到他医治的香膏的倾泻。哦</w:t>
      </w:r>
      <w:r>
        <w:t>,</w:t>
      </w:r>
      <w:r>
        <w:rPr>
          <w:rFonts w:ascii="宋体" w:eastAsia="宋体" w:hAnsi="宋体" w:cs="宋体" w:hint="eastAsia"/>
        </w:rPr>
        <w:t>奇妙的善良</w:t>
      </w:r>
      <w:r>
        <w:t>,</w:t>
      </w:r>
      <w:r>
        <w:rPr>
          <w:rFonts w:ascii="宋体" w:eastAsia="宋体" w:hAnsi="宋体" w:cs="宋体" w:hint="eastAsia"/>
        </w:rPr>
        <w:t>任命并召唤纯洁为不洁而受苦</w:t>
      </w:r>
      <w:r>
        <w:t>,</w:t>
      </w:r>
      <w:r>
        <w:rPr>
          <w:rFonts w:ascii="宋体" w:eastAsia="宋体" w:hAnsi="宋体" w:cs="宋体" w:hint="eastAsia"/>
        </w:rPr>
        <w:t>无辜为有罪而受苦</w:t>
      </w:r>
      <w:r>
        <w:t>!</w:t>
      </w:r>
    </w:p>
    <w:p w14:paraId="5482B475" w14:textId="77777777" w:rsidR="005E11CE" w:rsidRDefault="005E11CE" w:rsidP="005E11CE">
      <w:pPr>
        <w:ind w:right="0" w:firstLine="0"/>
      </w:pPr>
      <w:r>
        <w:t>2.</w:t>
      </w:r>
      <w:r>
        <w:tab/>
      </w:r>
      <w:r>
        <w:rPr>
          <w:rFonts w:ascii="宋体" w:eastAsia="宋体" w:hAnsi="宋体" w:cs="宋体" w:hint="eastAsia"/>
        </w:rPr>
        <w:t>在祷告中从这些考虑中提出恳求。你们向主耶稣基督的父亲祈求</w:t>
      </w:r>
      <w:r>
        <w:t>;</w:t>
      </w:r>
      <w:r>
        <w:rPr>
          <w:rFonts w:ascii="宋体" w:eastAsia="宋体" w:hAnsi="宋体" w:cs="宋体" w:hint="eastAsia"/>
        </w:rPr>
        <w:t>向他表明他永恒的旨意</w:t>
      </w:r>
      <w:r>
        <w:t>,</w:t>
      </w:r>
      <w:r>
        <w:rPr>
          <w:rFonts w:ascii="宋体" w:eastAsia="宋体" w:hAnsi="宋体" w:cs="宋体" w:hint="eastAsia"/>
        </w:rPr>
        <w:t>他爱的记号</w:t>
      </w:r>
      <w:r>
        <w:t>,</w:t>
      </w:r>
      <w:r>
        <w:rPr>
          <w:rFonts w:ascii="宋体" w:eastAsia="宋体" w:hAnsi="宋体" w:cs="宋体" w:hint="eastAsia"/>
        </w:rPr>
        <w:t>他喜悦的中心。向他祈求那位耶稣</w:t>
      </w:r>
      <w:r>
        <w:t>,</w:t>
      </w:r>
      <w:r>
        <w:rPr>
          <w:rFonts w:ascii="宋体" w:eastAsia="宋体" w:hAnsi="宋体" w:cs="宋体" w:hint="eastAsia"/>
        </w:rPr>
        <w:t>带着他所有的荣耀</w:t>
      </w:r>
      <w:r>
        <w:t>,</w:t>
      </w:r>
      <w:r>
        <w:rPr>
          <w:rFonts w:ascii="宋体" w:eastAsia="宋体" w:hAnsi="宋体" w:cs="宋体" w:hint="eastAsia"/>
        </w:rPr>
        <w:t>带着他所有的恩典。与他争辩</w:t>
      </w:r>
      <w:r>
        <w:t>,</w:t>
      </w:r>
      <w:r>
        <w:rPr>
          <w:rFonts w:ascii="宋体" w:eastAsia="宋体" w:hAnsi="宋体" w:cs="宋体" w:hint="eastAsia"/>
        </w:rPr>
        <w:t>他是否没有同样的喜悦看到他儿子死亡的果子</w:t>
      </w:r>
      <w:r>
        <w:t>,</w:t>
      </w:r>
      <w:r>
        <w:rPr>
          <w:rFonts w:ascii="宋体" w:eastAsia="宋体" w:hAnsi="宋体" w:cs="宋体" w:hint="eastAsia"/>
        </w:rPr>
        <w:t>把它们赐给他失丧而敏感的受造物</w:t>
      </w:r>
      <w:r>
        <w:t>,</w:t>
      </w:r>
      <w:r>
        <w:rPr>
          <w:rFonts w:ascii="宋体" w:eastAsia="宋体" w:hAnsi="宋体" w:cs="宋体" w:hint="eastAsia"/>
        </w:rPr>
        <w:t>就像呼召他为如此伟大的目的一样。在他面前展开他永恒的计划</w:t>
      </w:r>
      <w:r>
        <w:t>,</w:t>
      </w:r>
      <w:r>
        <w:rPr>
          <w:rFonts w:ascii="宋体" w:eastAsia="宋体" w:hAnsi="宋体" w:cs="宋体" w:hint="eastAsia"/>
        </w:rPr>
        <w:t>打开有关基督的决议书</w:t>
      </w:r>
      <w:r>
        <w:t>,</w:t>
      </w:r>
      <w:r>
        <w:rPr>
          <w:rFonts w:ascii="宋体" w:eastAsia="宋体" w:hAnsi="宋体" w:cs="宋体" w:hint="eastAsia"/>
        </w:rPr>
        <w:t>在他面前朗读每一个音节</w:t>
      </w:r>
      <w:r>
        <w:t>;</w:t>
      </w:r>
      <w:r>
        <w:rPr>
          <w:rFonts w:ascii="宋体" w:eastAsia="宋体" w:hAnsi="宋体" w:cs="宋体" w:hint="eastAsia"/>
        </w:rPr>
        <w:t>让你们高飞的赞美和你们热切的祈求同步前进。天父会多么无限地喜悦这些从他自己永恒的救赎思想中得出的论点啊。如果他在你们叛逆的时候为你们任命了一位中保</w:t>
      </w:r>
      <w:r>
        <w:t>,</w:t>
      </w:r>
      <w:r>
        <w:rPr>
          <w:rFonts w:ascii="宋体" w:eastAsia="宋体" w:hAnsi="宋体" w:cs="宋体" w:hint="eastAsia"/>
        </w:rPr>
        <w:t>那么当你们恳切谦卑地祈求时</w:t>
      </w:r>
      <w:r>
        <w:t>,</w:t>
      </w:r>
      <w:r>
        <w:rPr>
          <w:rFonts w:ascii="宋体" w:eastAsia="宋体" w:hAnsi="宋体" w:cs="宋体" w:hint="eastAsia"/>
        </w:rPr>
        <w:t>他就不会拒绝那位中保。他同样喜悦将他赐给那些寻求他的人</w:t>
      </w:r>
      <w:r>
        <w:t>,</w:t>
      </w:r>
      <w:r>
        <w:rPr>
          <w:rFonts w:ascii="宋体" w:eastAsia="宋体" w:hAnsi="宋体" w:cs="宋体" w:hint="eastAsia"/>
        </w:rPr>
        <w:t>正如他喜悦为人奉献他一样</w:t>
      </w:r>
      <w:r>
        <w:t>,</w:t>
      </w:r>
      <w:r>
        <w:rPr>
          <w:rFonts w:ascii="宋体" w:eastAsia="宋体" w:hAnsi="宋体" w:cs="宋体" w:hint="eastAsia"/>
        </w:rPr>
        <w:t>尽管他知道他们会踢他。他对和好的怜悯有着同样的想法</w:t>
      </w:r>
      <w:r>
        <w:t>,</w:t>
      </w:r>
      <w:r>
        <w:rPr>
          <w:rFonts w:ascii="宋体" w:eastAsia="宋体" w:hAnsi="宋体" w:cs="宋体" w:hint="eastAsia"/>
        </w:rPr>
        <w:t>他为此所做的一切他现在都不后悔</w:t>
      </w:r>
      <w:r>
        <w:t>;</w:t>
      </w:r>
      <w:r>
        <w:rPr>
          <w:rFonts w:ascii="宋体" w:eastAsia="宋体" w:hAnsi="宋体" w:cs="宋体" w:hint="eastAsia"/>
        </w:rPr>
        <w:t>他在呼召他的儿子时起了誓</w:t>
      </w:r>
      <w:r>
        <w:t>,</w:t>
      </w:r>
      <w:r>
        <w:rPr>
          <w:rFonts w:ascii="宋体" w:eastAsia="宋体" w:hAnsi="宋体" w:cs="宋体" w:hint="eastAsia"/>
        </w:rPr>
        <w:t>并不后悔</w:t>
      </w:r>
      <w:r>
        <w:t>:"</w:t>
      </w:r>
      <w:r>
        <w:rPr>
          <w:rFonts w:ascii="宋体" w:eastAsia="宋体" w:hAnsi="宋体" w:cs="宋体" w:hint="eastAsia"/>
        </w:rPr>
        <w:t>你是照着麦基洗德的等次永远为祭司。</w:t>
      </w:r>
      <w:r>
        <w:t>"</w:t>
      </w:r>
      <w:r>
        <w:rPr>
          <w:rFonts w:ascii="宋体" w:eastAsia="宋体" w:hAnsi="宋体" w:cs="宋体" w:hint="eastAsia"/>
        </w:rPr>
        <w:t>因此</w:t>
      </w:r>
      <w:r>
        <w:t>,</w:t>
      </w:r>
      <w:r>
        <w:rPr>
          <w:rFonts w:ascii="宋体" w:eastAsia="宋体" w:hAnsi="宋体" w:cs="宋体" w:hint="eastAsia"/>
        </w:rPr>
        <w:t>要利用他作为信心的支撑和祷告的论据。</w:t>
      </w:r>
    </w:p>
    <w:p w14:paraId="4EA46C5D" w14:textId="3551C24C" w:rsidR="005E11CE" w:rsidRDefault="005E11CE" w:rsidP="005E11CE">
      <w:pPr>
        <w:ind w:right="0" w:firstLine="0"/>
      </w:pPr>
      <w:r>
        <w:lastRenderedPageBreak/>
        <w:t>3.</w:t>
      </w:r>
      <w:r>
        <w:tab/>
      </w:r>
      <w:r>
        <w:rPr>
          <w:rFonts w:ascii="宋体" w:eastAsia="宋体" w:hAnsi="宋体" w:cs="宋体" w:hint="eastAsia"/>
        </w:rPr>
        <w:t>父亲与子就救赎的工作和方法达成协议</w:t>
      </w:r>
      <w:r>
        <w:t>,</w:t>
      </w:r>
      <w:r>
        <w:rPr>
          <w:rFonts w:ascii="宋体" w:eastAsia="宋体" w:hAnsi="宋体" w:cs="宋体" w:hint="eastAsia"/>
        </w:rPr>
        <w:t>神学家用</w:t>
      </w:r>
      <w:r>
        <w:t>"</w:t>
      </w:r>
      <w:r>
        <w:rPr>
          <w:rFonts w:ascii="宋体" w:eastAsia="宋体" w:hAnsi="宋体" w:cs="宋体" w:hint="eastAsia"/>
        </w:rPr>
        <w:t>圣约</w:t>
      </w:r>
      <w:r>
        <w:t>"</w:t>
      </w:r>
      <w:r>
        <w:rPr>
          <w:rFonts w:ascii="宋体" w:eastAsia="宋体" w:hAnsi="宋体" w:cs="宋体" w:hint="eastAsia"/>
        </w:rPr>
        <w:t>一词来表达。</w:t>
      </w:r>
    </w:p>
    <w:p w14:paraId="14FE21E1" w14:textId="77777777" w:rsidR="00C67FBA" w:rsidRDefault="00000000">
      <w:pPr>
        <w:ind w:left="-5" w:right="0"/>
        <w:rPr>
          <w:rFonts w:eastAsiaTheme="minorEastAsia"/>
        </w:rPr>
      </w:pPr>
      <w:r>
        <w:t xml:space="preserve">A covenant is an agreement of two or more persons, in some common end pleasing to them both, upon certain articles and conditions voluntarily consented to by both, and to be performed by each party with solemn obligations. So that in it there are two persons, mutual proposals and conditions, mutual consent, terminating in one and the same end. Now this covenant between the Father and the Son was a transaction between them concerning man's recovery, consisting of articles to be performed by both parties; something to be performed by Christ to the Father, something to be performed by the Father to Christ; something the Father required of him, something the Father promised to him. Some make this covenant to be rather God's purpose and decree concerning Christ's incarnation and, passion, and success of his suffering, and the issue thereupon, and therefore improperly called a covenant. I do not stand upon the term, though it seems to be best represented to our conceptions under the notion of a covenant. And the Scripture delivers it to us under the form of a treaty and debate, Isa. xlix. Though the Father, Son, and Spirit have but one will essentially, yet in this affair they are distinctly considered as two Persons treating and agreeing in one point upon certain conditions; or, as there was a new habitude of will in the Father and the Son towards each other, that is not in them essentially, and it is called new, as being in God freely, not naturally. Such a covenant is acknowledged by most. Arminius confesses it to be pretty clear from Isa. liii. 10, 'When thou shalt make his soul an offering for sin he shall see his seed, he shall prolong his days,' in his oration </w:t>
      </w:r>
      <w:r>
        <w:rPr>
          <w:i/>
        </w:rPr>
        <w:t xml:space="preserve">de </w:t>
      </w:r>
      <w:proofErr w:type="spellStart"/>
      <w:r>
        <w:rPr>
          <w:i/>
        </w:rPr>
        <w:t>sacerdotio</w:t>
      </w:r>
      <w:proofErr w:type="spellEnd"/>
      <w:r>
        <w:rPr>
          <w:i/>
        </w:rPr>
        <w:t xml:space="preserve"> Christi.</w:t>
      </w:r>
      <w:r>
        <w:t xml:space="preserve"> And some of the greatest Jesuits, as Suarez, Tirinus on Isa. liii. 10, which is much. For, asserting this covenant, the doctrines of election, efficacious grace, and perseverance of that seed, are established.</w:t>
      </w:r>
    </w:p>
    <w:p w14:paraId="5FF7369E" w14:textId="635676EF" w:rsidR="005E11CE" w:rsidRPr="005E11CE" w:rsidRDefault="005E11CE">
      <w:pPr>
        <w:ind w:left="-5" w:right="0"/>
        <w:rPr>
          <w:rFonts w:eastAsiaTheme="minorEastAsia"/>
        </w:rPr>
      </w:pPr>
      <w:r w:rsidRPr="005E11CE">
        <w:rPr>
          <w:rFonts w:eastAsiaTheme="minorEastAsia"/>
        </w:rPr>
        <w:t>约定是两个或多个人之间的协议</w:t>
      </w:r>
      <w:r w:rsidRPr="005E11CE">
        <w:rPr>
          <w:rFonts w:eastAsiaTheme="minorEastAsia"/>
        </w:rPr>
        <w:t>,</w:t>
      </w:r>
      <w:r w:rsidRPr="005E11CE">
        <w:rPr>
          <w:rFonts w:eastAsiaTheme="minorEastAsia"/>
        </w:rPr>
        <w:t>为了达成双方都喜欢的共同目标</w:t>
      </w:r>
      <w:r w:rsidRPr="005E11CE">
        <w:rPr>
          <w:rFonts w:eastAsiaTheme="minorEastAsia"/>
        </w:rPr>
        <w:t>,</w:t>
      </w:r>
      <w:r w:rsidRPr="005E11CE">
        <w:rPr>
          <w:rFonts w:eastAsiaTheme="minorEastAsia"/>
        </w:rPr>
        <w:t>在双方自愿同意的某些条款和条件下</w:t>
      </w:r>
      <w:r w:rsidRPr="005E11CE">
        <w:rPr>
          <w:rFonts w:eastAsiaTheme="minorEastAsia"/>
        </w:rPr>
        <w:t>,</w:t>
      </w:r>
      <w:r w:rsidRPr="005E11CE">
        <w:rPr>
          <w:rFonts w:eastAsiaTheme="minorEastAsia"/>
        </w:rPr>
        <w:t>由双方履行庄严的义务。因此</w:t>
      </w:r>
      <w:r w:rsidRPr="005E11CE">
        <w:rPr>
          <w:rFonts w:eastAsiaTheme="minorEastAsia"/>
        </w:rPr>
        <w:t>,</w:t>
      </w:r>
      <w:r w:rsidRPr="005E11CE">
        <w:rPr>
          <w:rFonts w:eastAsiaTheme="minorEastAsia"/>
        </w:rPr>
        <w:t>其中有两个人</w:t>
      </w:r>
      <w:r w:rsidRPr="005E11CE">
        <w:rPr>
          <w:rFonts w:eastAsiaTheme="minorEastAsia"/>
        </w:rPr>
        <w:t>,</w:t>
      </w:r>
      <w:r w:rsidRPr="005E11CE">
        <w:rPr>
          <w:rFonts w:eastAsiaTheme="minorEastAsia"/>
        </w:rPr>
        <w:t>相互提出建议和条件</w:t>
      </w:r>
      <w:r w:rsidRPr="005E11CE">
        <w:rPr>
          <w:rFonts w:eastAsiaTheme="minorEastAsia"/>
        </w:rPr>
        <w:t>,</w:t>
      </w:r>
      <w:r w:rsidRPr="005E11CE">
        <w:rPr>
          <w:rFonts w:eastAsiaTheme="minorEastAsia"/>
        </w:rPr>
        <w:t>相互同意</w:t>
      </w:r>
      <w:r w:rsidRPr="005E11CE">
        <w:rPr>
          <w:rFonts w:eastAsiaTheme="minorEastAsia"/>
        </w:rPr>
        <w:t>,</w:t>
      </w:r>
      <w:r w:rsidRPr="005E11CE">
        <w:rPr>
          <w:rFonts w:eastAsiaTheme="minorEastAsia"/>
        </w:rPr>
        <w:t>最终达成一致的目的。现在</w:t>
      </w:r>
      <w:r w:rsidRPr="005E11CE">
        <w:rPr>
          <w:rFonts w:eastAsiaTheme="minorEastAsia"/>
        </w:rPr>
        <w:t>,</w:t>
      </w:r>
      <w:r w:rsidRPr="005E11CE">
        <w:rPr>
          <w:rFonts w:eastAsiaTheme="minorEastAsia"/>
        </w:rPr>
        <w:t>天</w:t>
      </w:r>
      <w:r w:rsidRPr="005E11CE">
        <w:rPr>
          <w:rFonts w:eastAsiaTheme="minorEastAsia"/>
        </w:rPr>
        <w:lastRenderedPageBreak/>
        <w:t>父和圣子之间的这个约定是他们之间关于人类恢复的交易</w:t>
      </w:r>
      <w:r w:rsidRPr="005E11CE">
        <w:rPr>
          <w:rFonts w:eastAsiaTheme="minorEastAsia"/>
        </w:rPr>
        <w:t>,</w:t>
      </w:r>
      <w:r w:rsidRPr="005E11CE">
        <w:rPr>
          <w:rFonts w:eastAsiaTheme="minorEastAsia"/>
        </w:rPr>
        <w:t>包括双方要履行的条款</w:t>
      </w:r>
      <w:r w:rsidRPr="005E11CE">
        <w:rPr>
          <w:rFonts w:eastAsiaTheme="minorEastAsia"/>
        </w:rPr>
        <w:t>;</w:t>
      </w:r>
      <w:r w:rsidRPr="005E11CE">
        <w:rPr>
          <w:rFonts w:eastAsiaTheme="minorEastAsia"/>
        </w:rPr>
        <w:t>基督要对天父做一些事情</w:t>
      </w:r>
      <w:r w:rsidRPr="005E11CE">
        <w:rPr>
          <w:rFonts w:eastAsiaTheme="minorEastAsia"/>
        </w:rPr>
        <w:t>,</w:t>
      </w:r>
      <w:r w:rsidRPr="005E11CE">
        <w:rPr>
          <w:rFonts w:eastAsiaTheme="minorEastAsia"/>
        </w:rPr>
        <w:t>天父要对基督做一些事情</w:t>
      </w:r>
      <w:r w:rsidRPr="005E11CE">
        <w:rPr>
          <w:rFonts w:eastAsiaTheme="minorEastAsia"/>
        </w:rPr>
        <w:t>;</w:t>
      </w:r>
      <w:r w:rsidRPr="005E11CE">
        <w:rPr>
          <w:rFonts w:eastAsiaTheme="minorEastAsia"/>
        </w:rPr>
        <w:t>天父要求他做一些事情</w:t>
      </w:r>
      <w:r w:rsidRPr="005E11CE">
        <w:rPr>
          <w:rFonts w:eastAsiaTheme="minorEastAsia"/>
        </w:rPr>
        <w:t>,</w:t>
      </w:r>
      <w:r w:rsidRPr="005E11CE">
        <w:rPr>
          <w:rFonts w:eastAsiaTheme="minorEastAsia"/>
        </w:rPr>
        <w:t>天父应许他一些事情。有些人认为这个约定更像是上帝关于基督道成肉身、受难、受苦的成功以及由此产生的后果的目的和命令</w:t>
      </w:r>
      <w:r w:rsidRPr="005E11CE">
        <w:rPr>
          <w:rFonts w:eastAsiaTheme="minorEastAsia"/>
        </w:rPr>
        <w:t>,</w:t>
      </w:r>
      <w:r w:rsidRPr="005E11CE">
        <w:rPr>
          <w:rFonts w:eastAsiaTheme="minorEastAsia"/>
        </w:rPr>
        <w:t>因此不恰当地称之为约定。我并不坚持这个术语</w:t>
      </w:r>
      <w:r w:rsidRPr="005E11CE">
        <w:rPr>
          <w:rFonts w:eastAsiaTheme="minorEastAsia"/>
        </w:rPr>
        <w:t>,</w:t>
      </w:r>
      <w:r w:rsidRPr="005E11CE">
        <w:rPr>
          <w:rFonts w:eastAsiaTheme="minorEastAsia"/>
        </w:rPr>
        <w:t>尽管它似乎最好以约定的概念来表现我们的概念。圣经以条约和辩论的形式向我们传达这一点</w:t>
      </w:r>
      <w:r w:rsidRPr="005E11CE">
        <w:rPr>
          <w:rFonts w:eastAsiaTheme="minorEastAsia"/>
        </w:rPr>
        <w:t>,</w:t>
      </w:r>
      <w:r w:rsidRPr="005E11CE">
        <w:rPr>
          <w:rFonts w:eastAsiaTheme="minorEastAsia"/>
        </w:rPr>
        <w:t>以赛亚书</w:t>
      </w:r>
      <w:r w:rsidRPr="005E11CE">
        <w:rPr>
          <w:rFonts w:eastAsiaTheme="minorEastAsia"/>
        </w:rPr>
        <w:t>49</w:t>
      </w:r>
      <w:r w:rsidRPr="005E11CE">
        <w:rPr>
          <w:rFonts w:eastAsiaTheme="minorEastAsia"/>
        </w:rPr>
        <w:t>章。虽然父、子、圣灵本质上只有一个意志</w:t>
      </w:r>
      <w:r w:rsidRPr="005E11CE">
        <w:rPr>
          <w:rFonts w:eastAsiaTheme="minorEastAsia"/>
        </w:rPr>
        <w:t>,</w:t>
      </w:r>
      <w:r w:rsidRPr="005E11CE">
        <w:rPr>
          <w:rFonts w:eastAsiaTheme="minorEastAsia"/>
        </w:rPr>
        <w:t>但在这件事上</w:t>
      </w:r>
      <w:r w:rsidRPr="005E11CE">
        <w:rPr>
          <w:rFonts w:eastAsiaTheme="minorEastAsia"/>
        </w:rPr>
        <w:t>,</w:t>
      </w:r>
      <w:r w:rsidRPr="005E11CE">
        <w:rPr>
          <w:rFonts w:eastAsiaTheme="minorEastAsia"/>
        </w:rPr>
        <w:t>他们被明确地视为两个人</w:t>
      </w:r>
      <w:r w:rsidRPr="005E11CE">
        <w:rPr>
          <w:rFonts w:eastAsiaTheme="minorEastAsia"/>
        </w:rPr>
        <w:t>,</w:t>
      </w:r>
      <w:r w:rsidRPr="005E11CE">
        <w:rPr>
          <w:rFonts w:eastAsiaTheme="minorEastAsia"/>
        </w:rPr>
        <w:t>在某些条件下就一个点进行谈判和协商</w:t>
      </w:r>
      <w:r w:rsidRPr="005E11CE">
        <w:rPr>
          <w:rFonts w:eastAsiaTheme="minorEastAsia"/>
        </w:rPr>
        <w:t>;</w:t>
      </w:r>
      <w:r w:rsidRPr="005E11CE">
        <w:rPr>
          <w:rFonts w:eastAsiaTheme="minorEastAsia"/>
        </w:rPr>
        <w:t>或者</w:t>
      </w:r>
      <w:r w:rsidRPr="005E11CE">
        <w:rPr>
          <w:rFonts w:eastAsiaTheme="minorEastAsia"/>
        </w:rPr>
        <w:t>,</w:t>
      </w:r>
      <w:r w:rsidRPr="005E11CE">
        <w:rPr>
          <w:rFonts w:eastAsiaTheme="minorEastAsia"/>
        </w:rPr>
        <w:t>正如天父和圣子之间在意志上有了一种新的关系</w:t>
      </w:r>
      <w:r w:rsidRPr="005E11CE">
        <w:rPr>
          <w:rFonts w:eastAsiaTheme="minorEastAsia"/>
        </w:rPr>
        <w:t>,</w:t>
      </w:r>
      <w:r w:rsidRPr="005E11CE">
        <w:rPr>
          <w:rFonts w:eastAsiaTheme="minorEastAsia"/>
        </w:rPr>
        <w:t>这种关系不是他们本质上的</w:t>
      </w:r>
      <w:r w:rsidRPr="005E11CE">
        <w:rPr>
          <w:rFonts w:eastAsiaTheme="minorEastAsia"/>
        </w:rPr>
        <w:t>,</w:t>
      </w:r>
      <w:r w:rsidRPr="005E11CE">
        <w:rPr>
          <w:rFonts w:eastAsiaTheme="minorEastAsia"/>
        </w:rPr>
        <w:t>而且被称为新的</w:t>
      </w:r>
      <w:r w:rsidRPr="005E11CE">
        <w:rPr>
          <w:rFonts w:eastAsiaTheme="minorEastAsia"/>
        </w:rPr>
        <w:t>,</w:t>
      </w:r>
      <w:r w:rsidRPr="005E11CE">
        <w:rPr>
          <w:rFonts w:eastAsiaTheme="minorEastAsia"/>
        </w:rPr>
        <w:t>因为它在上帝里是自由的</w:t>
      </w:r>
      <w:r w:rsidRPr="005E11CE">
        <w:rPr>
          <w:rFonts w:eastAsiaTheme="minorEastAsia"/>
        </w:rPr>
        <w:t>,</w:t>
      </w:r>
      <w:r w:rsidRPr="005E11CE">
        <w:rPr>
          <w:rFonts w:eastAsiaTheme="minorEastAsia"/>
        </w:rPr>
        <w:t>而不是自然的。这样的约定被大多数人承认。阿米纽斯在他关于基督祭司职分的演讲中承认</w:t>
      </w:r>
      <w:r w:rsidRPr="005E11CE">
        <w:rPr>
          <w:rFonts w:eastAsiaTheme="minorEastAsia"/>
        </w:rPr>
        <w:t>,</w:t>
      </w:r>
      <w:r w:rsidRPr="005E11CE">
        <w:rPr>
          <w:rFonts w:eastAsiaTheme="minorEastAsia"/>
        </w:rPr>
        <w:t>从以赛亚书</w:t>
      </w:r>
      <w:r w:rsidRPr="005E11CE">
        <w:rPr>
          <w:rFonts w:eastAsiaTheme="minorEastAsia"/>
        </w:rPr>
        <w:t>53:10</w:t>
      </w:r>
      <w:r w:rsidRPr="005E11CE">
        <w:rPr>
          <w:rFonts w:eastAsiaTheme="minorEastAsia"/>
        </w:rPr>
        <w:t>节可以很清楚地看出这一点</w:t>
      </w:r>
      <w:r w:rsidRPr="005E11CE">
        <w:rPr>
          <w:rFonts w:eastAsiaTheme="minorEastAsia"/>
        </w:rPr>
        <w:t>,"</w:t>
      </w:r>
      <w:r w:rsidRPr="005E11CE">
        <w:rPr>
          <w:rFonts w:eastAsiaTheme="minorEastAsia"/>
        </w:rPr>
        <w:t>当你使他的灵魂作了赎罪祭</w:t>
      </w:r>
      <w:r w:rsidRPr="005E11CE">
        <w:rPr>
          <w:rFonts w:eastAsiaTheme="minorEastAsia"/>
        </w:rPr>
        <w:t>,</w:t>
      </w:r>
      <w:r w:rsidRPr="005E11CE">
        <w:rPr>
          <w:rFonts w:eastAsiaTheme="minorEastAsia"/>
        </w:rPr>
        <w:t>他必看见后裔</w:t>
      </w:r>
      <w:r w:rsidRPr="005E11CE">
        <w:rPr>
          <w:rFonts w:eastAsiaTheme="minorEastAsia"/>
        </w:rPr>
        <w:t>,</w:t>
      </w:r>
      <w:r w:rsidRPr="005E11CE">
        <w:rPr>
          <w:rFonts w:eastAsiaTheme="minorEastAsia"/>
        </w:rPr>
        <w:t>并且延长年日</w:t>
      </w:r>
      <w:r w:rsidRPr="005E11CE">
        <w:rPr>
          <w:rFonts w:eastAsiaTheme="minorEastAsia"/>
        </w:rPr>
        <w:t>"</w:t>
      </w:r>
      <w:r w:rsidRPr="005E11CE">
        <w:rPr>
          <w:rFonts w:eastAsiaTheme="minorEastAsia"/>
        </w:rPr>
        <w:t>。一些最伟大的耶稣会士</w:t>
      </w:r>
      <w:r w:rsidRPr="005E11CE">
        <w:rPr>
          <w:rFonts w:eastAsiaTheme="minorEastAsia"/>
        </w:rPr>
        <w:t>,</w:t>
      </w:r>
      <w:r w:rsidRPr="005E11CE">
        <w:rPr>
          <w:rFonts w:eastAsiaTheme="minorEastAsia"/>
        </w:rPr>
        <w:t>如苏亚雷斯</w:t>
      </w:r>
      <w:r w:rsidRPr="005E11CE">
        <w:rPr>
          <w:rFonts w:eastAsiaTheme="minorEastAsia"/>
        </w:rPr>
        <w:t>,</w:t>
      </w:r>
      <w:r w:rsidRPr="005E11CE">
        <w:rPr>
          <w:rFonts w:eastAsiaTheme="minorEastAsia"/>
        </w:rPr>
        <w:t>提里努斯在以赛亚书</w:t>
      </w:r>
      <w:r w:rsidRPr="005E11CE">
        <w:rPr>
          <w:rFonts w:eastAsiaTheme="minorEastAsia"/>
        </w:rPr>
        <w:t>53:10</w:t>
      </w:r>
      <w:r w:rsidRPr="005E11CE">
        <w:rPr>
          <w:rFonts w:eastAsiaTheme="minorEastAsia"/>
        </w:rPr>
        <w:t>的评论</w:t>
      </w:r>
      <w:r w:rsidRPr="005E11CE">
        <w:rPr>
          <w:rFonts w:eastAsiaTheme="minorEastAsia"/>
        </w:rPr>
        <w:t>,</w:t>
      </w:r>
      <w:r w:rsidRPr="005E11CE">
        <w:rPr>
          <w:rFonts w:eastAsiaTheme="minorEastAsia"/>
        </w:rPr>
        <w:t>这是很了不起的。因为</w:t>
      </w:r>
      <w:r w:rsidRPr="005E11CE">
        <w:rPr>
          <w:rFonts w:eastAsiaTheme="minorEastAsia"/>
        </w:rPr>
        <w:t>,</w:t>
      </w:r>
      <w:r w:rsidRPr="005E11CE">
        <w:rPr>
          <w:rFonts w:eastAsiaTheme="minorEastAsia"/>
        </w:rPr>
        <w:t>通过断言这个约定</w:t>
      </w:r>
      <w:r w:rsidRPr="005E11CE">
        <w:rPr>
          <w:rFonts w:eastAsiaTheme="minorEastAsia"/>
        </w:rPr>
        <w:t>,</w:t>
      </w:r>
      <w:r w:rsidRPr="005E11CE">
        <w:rPr>
          <w:rFonts w:eastAsiaTheme="minorEastAsia"/>
        </w:rPr>
        <w:t>拣选、有效恩典和这个后裔的恒忍的教义都得到了确立。</w:t>
      </w:r>
    </w:p>
    <w:p w14:paraId="74665E78" w14:textId="77777777" w:rsidR="00C67FBA" w:rsidRDefault="00000000">
      <w:pPr>
        <w:ind w:left="-5" w:right="0"/>
      </w:pPr>
      <w:r>
        <w:t>That there is such a covenant, I shall offer some considerations.</w:t>
      </w:r>
    </w:p>
    <w:p w14:paraId="16432878" w14:textId="77777777" w:rsidR="00C67FBA" w:rsidRDefault="00000000">
      <w:pPr>
        <w:numPr>
          <w:ilvl w:val="0"/>
          <w:numId w:val="137"/>
        </w:numPr>
        <w:ind w:right="0"/>
      </w:pPr>
      <w:r>
        <w:t>As there was a covenant made with the first Adam for himself and his posterity, so it is very likely there was a covenant made with the second Adam, for himself and those which were chosen in him. Though this covenant of redemption be not the same with the covenant of grace, yet something in this covenant of redemption did concern the seed of Christ. Upon the account of this covenant, God is the God of Christ, Ps. lxxxix. 26, xl. 8, and Rev. iii. 12; you have Christ calling God his God, no less than four times in that verse. He is a surety of the covenant of grace; there was then some other previous treaty whereby Christ entered into terms of suretyship.</w:t>
      </w:r>
    </w:p>
    <w:p w14:paraId="29743546" w14:textId="77777777" w:rsidR="00C67FBA" w:rsidRDefault="00000000">
      <w:pPr>
        <w:numPr>
          <w:ilvl w:val="0"/>
          <w:numId w:val="137"/>
        </w:numPr>
        <w:ind w:right="0"/>
      </w:pPr>
      <w:r>
        <w:t xml:space="preserve">Christ is said to be faithful, Heb. iii. 2. As obedience implies a precept, so faithfulness implies a trust, and a promise whereby a man </w:t>
      </w:r>
      <w:r>
        <w:lastRenderedPageBreak/>
        <w:t>has obliged himself to perform that trust, according to the direction given him; and Christ is said to trust God, Heb. ii. 13. As a precept is a formal object of obedience, so a promise is a formal object of trust; as he had a command, so he had a promise, both which imply a covenant.</w:t>
      </w:r>
    </w:p>
    <w:p w14:paraId="6A2C8250" w14:textId="77777777" w:rsidR="00C67FBA" w:rsidRDefault="00000000">
      <w:pPr>
        <w:numPr>
          <w:ilvl w:val="0"/>
          <w:numId w:val="137"/>
        </w:numPr>
        <w:ind w:right="0"/>
      </w:pPr>
      <w:r>
        <w:t xml:space="preserve">Christ's prayer does in various parts manifest this; he does not only entreat and petition, but he challenges something as due to him, upon the account of what he had done; in John xvii., he seems to run altogether upon a covenant strain, which must suppose some agreement and promise on the Father's part. God had not else been obliged to accept what he had done, nor could our </w:t>
      </w:r>
      <w:proofErr w:type="spellStart"/>
      <w:r>
        <w:t>Saviour</w:t>
      </w:r>
      <w:proofErr w:type="spellEnd"/>
      <w:r>
        <w:t xml:space="preserve"> have challenged it at the hands of God. A claim implies a promise preceding, annexed to a condition to be done by the party to whom the promise is made, which being performed, gives a right to demand the reward. And hence, perhaps, it is that he calls God 'righteous Father,' appealing therein to the faithfulness of God in this business. And, indeed, the mediatory covenant seems to me, by that John xvii., to be the ground upon which Christ builds his whole intercession; that being a transcript of it, and the pleas there being drawn by a strong compact.</w:t>
      </w:r>
    </w:p>
    <w:p w14:paraId="489026A1" w14:textId="77777777" w:rsidR="00C67FBA" w:rsidRDefault="00000000">
      <w:pPr>
        <w:numPr>
          <w:ilvl w:val="0"/>
          <w:numId w:val="137"/>
        </w:numPr>
        <w:ind w:right="0"/>
      </w:pPr>
      <w:r>
        <w:t>This treaty is distinctly evidenced, Isa. xlix. 3-6, from which chapter to the end of that prophecy, there seems to be a continued discourse concerning Christ. Christ directs his discourse to the Gentiles, acquainting them with the manner of this treaty: ver. 1, 'Listen, O isles, unto me; and hearken, ye people, from far.'</w:t>
      </w:r>
    </w:p>
    <w:p w14:paraId="5D26DA15" w14:textId="77777777" w:rsidR="00C67FBA" w:rsidRDefault="00000000">
      <w:pPr>
        <w:numPr>
          <w:ilvl w:val="0"/>
          <w:numId w:val="138"/>
        </w:numPr>
        <w:ind w:right="0"/>
      </w:pPr>
      <w:r>
        <w:t xml:space="preserve">God calls out Christ by the name of Israel: ver. 3, 'and said unto me,' </w:t>
      </w:r>
      <w:proofErr w:type="spellStart"/>
      <w:r>
        <w:t>i</w:t>
      </w:r>
      <w:proofErr w:type="spellEnd"/>
      <w:r>
        <w:t xml:space="preserve">. e. the Lord, 'Thou art my servant, O Israel, in whom I will be glorified;' the name of the body being given to the head, as the name of the head is given to the body. The church in union with Christ the head is called Christ, 1 Cor. xii. 12, which some think also to be the meaning of Gal. iii. 16. The promises were made to Abraham and his seed; 'not to seeds, as of many, but as of one, and thy seed which is </w:t>
      </w:r>
      <w:r>
        <w:lastRenderedPageBreak/>
        <w:t>Christ,' Christ mystical. I will be glorified in thee, as the head of the Jews, to prepare them a spiritual people for me.</w:t>
      </w:r>
    </w:p>
    <w:p w14:paraId="3689518A" w14:textId="77777777" w:rsidR="00C67FBA" w:rsidRDefault="00000000">
      <w:pPr>
        <w:numPr>
          <w:ilvl w:val="0"/>
          <w:numId w:val="138"/>
        </w:numPr>
        <w:ind w:right="0"/>
      </w:pPr>
      <w:r>
        <w:t xml:space="preserve">Christ thinks this too low: ver. 4, 'Then I said,' i.e. he whose mouth God had made a sharp sword, 'I have </w:t>
      </w:r>
      <w:proofErr w:type="spellStart"/>
      <w:r>
        <w:t>laboured</w:t>
      </w:r>
      <w:proofErr w:type="spellEnd"/>
      <w:r>
        <w:t xml:space="preserve"> in vain, I have spent my strength for nought; yet surely my judgment is with the Lord, and my work is with my God.' A small income for so great pains and cost. What, shall I glorify thee only in Israel? It is but a little glory thou wilt get from so small a handful that will believe in me among them, however, I refer myself to thee, O Father, and will stand to thy judgment. It is a glorious thing to be the Redeemer of Israel, yet it seems to be too narrow a field for me to run my race in. Judge of the greatness of my pains; and though I shall be in thy eye, though Israel be not gathered, yet consider whether so great an undertaking will not require a greater reward than a few Israelites. Thou shalt, O Father, be glorified in me, but I foresee that few of the Jews will embrace my doctrine; I shall spend my strength, prayers, and blood for nought, "</w:t>
      </w:r>
      <w:proofErr w:type="spellStart"/>
      <w:r>
        <w:t>hevel</w:t>
      </w:r>
      <w:proofErr w:type="spellEnd"/>
      <w:r>
        <w:t xml:space="preserve"> </w:t>
      </w:r>
      <w:proofErr w:type="spellStart"/>
      <w:r>
        <w:t>tohu</w:t>
      </w:r>
      <w:proofErr w:type="spellEnd"/>
      <w:r>
        <w:t>", the word used to express the chaos before it was formed into a world. It will be as a thing without form, a very little part of a new creation. Christ was at first God's angel to Israel, and before his coming in the flesh had no other nations, but as some sprinklings of them were proselyted to the Jews; and therefore the Gentiles are said, Isa. lv. 5, to be a people that he knew not, i.e. that he did not actually possess as his peculiar, in that manner as he ruled in Israel, though the providential government of all nations was committed to him. But after his exaltation in his human nature, he had the possession of them. Therefore</w:t>
      </w:r>
    </w:p>
    <w:p w14:paraId="4D09E2EA" w14:textId="77777777" w:rsidR="00C67FBA" w:rsidRDefault="00000000">
      <w:pPr>
        <w:numPr>
          <w:ilvl w:val="0"/>
          <w:numId w:val="138"/>
        </w:numPr>
        <w:ind w:right="0"/>
      </w:pPr>
      <w:r>
        <w:t xml:space="preserve">Christ then declares God's enlarging his terms: ver. 5, 'My God shall be my strength;' which words some take by themselves, as the beginnings of God's further grant. My God was my strength, he added courage to me by enlarging his gift, which is expressed, ver. 6, 'And he said, It is a light thing that thou should be my servant, to raise up the tribes of Jacob, and to restore the preserved of Israel; I will also give thee for a light to the Gentiles, that thou may be my salvation unto the </w:t>
      </w:r>
      <w:r>
        <w:lastRenderedPageBreak/>
        <w:t xml:space="preserve">end of the earth.' The word also represents as it were a former sticking in the Jews. It is too low a thing to take flesh, sweat, </w:t>
      </w:r>
      <w:proofErr w:type="spellStart"/>
      <w:r>
        <w:t>labour</w:t>
      </w:r>
      <w:proofErr w:type="spellEnd"/>
      <w:r>
        <w:t xml:space="preserve">, and die for one nation; thou shalt spread thy tents to the end of the earth, and have the Gentiles for thy possession. When God saw me ready for so high a work, he did in his treaty extend the bounds of my power and advantage further. He said the limits of Israel were too narrow, the gain of Israel too light a recompense for so great a </w:t>
      </w:r>
      <w:proofErr w:type="spellStart"/>
      <w:r>
        <w:t>labour</w:t>
      </w:r>
      <w:proofErr w:type="spellEnd"/>
      <w:r>
        <w:t>. God is brought in here proposing; Christ grieving at the narrowness of it, yet complying with it. God making a second proposal, wherein Christ does acquiesce; and no further debate is mentioned, after the Gentiles were cast into his lap. Whereupon some make a double decree, or at least two parts of the decree of salvation: 1, for the conversion of the Jews; 2, a decree for the conversion of the Gentiles.</w:t>
      </w:r>
    </w:p>
    <w:p w14:paraId="0F53054D" w14:textId="47D91E06" w:rsidR="00C67FBA" w:rsidRPr="000F1108" w:rsidRDefault="00000000" w:rsidP="000F1108">
      <w:pPr>
        <w:pStyle w:val="a3"/>
        <w:numPr>
          <w:ilvl w:val="0"/>
          <w:numId w:val="137"/>
        </w:numPr>
        <w:ind w:right="0" w:firstLineChars="0"/>
        <w:rPr>
          <w:rFonts w:eastAsiaTheme="minorEastAsia"/>
        </w:rPr>
      </w:pPr>
      <w:r>
        <w:t xml:space="preserve">The notion of a treaty and covenant is suitable to our conceptions, and gives us a distinct account of the methods of redemption; and also of the ground of the salvation of the fathers, who died before the coming of the Redeemer in the flesh. In order of conception, the first resolution was this, that man should be redeemed; the second, by what ways and means this redemption should be wrought; and how to make it sure, that there may be no revolt again. The second person is pitched upon for this undertaking. We must then conceive his voluntary consent to this, and also some terms upon which he undertakes it, which is necessary to every action according to the rules of wisdom. Had not this way of redemption been settled and stated, the fathers before and under the lay could not have been saved; for they were saved by faith. Faith could not be without a promise; a promise could not be without a previous ascertaining the method of redemption. Had Christ only consented to it at the time of his coming into the world, there had been no ground of any promise before, because the consent of the Redeemer had till that time been uncertain; but the promise supposes his consent positively given, before the promise was made. Again, the covenant of grace is as ancient as the first promise of the seed of the woman. And since the grace the patriarchs had was communicated by virtue of a covenant of </w:t>
      </w:r>
      <w:r>
        <w:lastRenderedPageBreak/>
        <w:t>grace, it implies that there was an agreement between the Father and the Sour for it is by this agreement the covenant of grace is established. Faith in a mediator, the condition of that covenant, supposes the settlement of the mediator. We cannot suppose how anything could be bestowed upon men by virtue of a covenant of grace, before the Redeemer had actually merited, without this agreement; for whatsoever was bestowed, was given upon the account of that merit to be wrought in time, therefore at least a promise of so meriting must precede; as articles of agreement are made among men, before the sealing of writings and payment of the money, by virtue of which articles there is some kind of right converted. Upon the account of this agreement, the Spirit was given to some particular men, but to very few, and in a less measure, for it was not congruous that there should be as great an effusion of the Spirit before the actual payment required for it, as after. How this could be without a designation of the person of Christ to this work of redemption, and a voluntary undertaking on his part, and how there could be this designing and appointing him to it, and his accepting of it, without some terms in the nature of a covenant between the Father and the Son, cannot so distinctly and easily be conceived by us. But such a notion as this makes the whole work more obvious to our weak understandings.</w:t>
      </w:r>
    </w:p>
    <w:p w14:paraId="396A5393" w14:textId="77777777" w:rsidR="000F1108" w:rsidRPr="000F1108" w:rsidRDefault="000F1108" w:rsidP="000F1108">
      <w:pPr>
        <w:ind w:right="0" w:firstLine="0"/>
        <w:rPr>
          <w:rFonts w:eastAsiaTheme="minorEastAsia"/>
        </w:rPr>
      </w:pPr>
      <w:r w:rsidRPr="000F1108">
        <w:rPr>
          <w:rFonts w:eastAsiaTheme="minorEastAsia"/>
        </w:rPr>
        <w:t>有这样一个约，我将提供一些考虑。</w:t>
      </w:r>
    </w:p>
    <w:p w14:paraId="3F14FA61" w14:textId="77777777" w:rsidR="000F1108" w:rsidRPr="000F1108" w:rsidRDefault="000F1108" w:rsidP="000F1108">
      <w:pPr>
        <w:ind w:right="0" w:firstLine="0"/>
        <w:rPr>
          <w:rFonts w:eastAsiaTheme="minorEastAsia"/>
        </w:rPr>
      </w:pPr>
      <w:r w:rsidRPr="000F1108">
        <w:rPr>
          <w:rFonts w:eastAsiaTheme="minorEastAsia"/>
        </w:rPr>
        <w:t xml:space="preserve">1. </w:t>
      </w:r>
      <w:r w:rsidRPr="000F1108">
        <w:rPr>
          <w:rFonts w:eastAsiaTheme="minorEastAsia"/>
        </w:rPr>
        <w:t>正如与第一个亚当为他自己和他的后代立约一样，很可能与第二个亚当为他自己和那些在他里面被拣选的人立约。虽然这个救赎之约与恩典之约不同，但在这个救赎之约中有一些事情关乎基督的后裔。根据这个约，神是基督的神，诗篇</w:t>
      </w:r>
      <w:r w:rsidRPr="000F1108">
        <w:rPr>
          <w:rFonts w:eastAsiaTheme="minorEastAsia"/>
        </w:rPr>
        <w:t>89:26</w:t>
      </w:r>
      <w:r w:rsidRPr="000F1108">
        <w:rPr>
          <w:rFonts w:eastAsiaTheme="minorEastAsia"/>
        </w:rPr>
        <w:t>，</w:t>
      </w:r>
      <w:r w:rsidRPr="000F1108">
        <w:rPr>
          <w:rFonts w:eastAsiaTheme="minorEastAsia"/>
        </w:rPr>
        <w:t>40:8</w:t>
      </w:r>
      <w:r w:rsidRPr="000F1108">
        <w:rPr>
          <w:rFonts w:eastAsiaTheme="minorEastAsia"/>
        </w:rPr>
        <w:t>，启示录</w:t>
      </w:r>
      <w:r w:rsidRPr="000F1108">
        <w:rPr>
          <w:rFonts w:eastAsiaTheme="minorEastAsia"/>
        </w:rPr>
        <w:t>3:12</w:t>
      </w:r>
      <w:r w:rsidRPr="000F1108">
        <w:rPr>
          <w:rFonts w:eastAsiaTheme="minorEastAsia"/>
        </w:rPr>
        <w:t>；在那节经文中，你有基督称神为他的神，不下四次。他是恩典之约的保证人；那么就有其他先前的条约，基督通过它进入了保证人的条款。</w:t>
      </w:r>
    </w:p>
    <w:p w14:paraId="22D63C1F" w14:textId="77777777" w:rsidR="000F1108" w:rsidRPr="000F1108" w:rsidRDefault="000F1108" w:rsidP="000F1108">
      <w:pPr>
        <w:ind w:right="0" w:firstLine="0"/>
        <w:rPr>
          <w:rFonts w:eastAsiaTheme="minorEastAsia"/>
        </w:rPr>
      </w:pPr>
      <w:r w:rsidRPr="000F1108">
        <w:rPr>
          <w:rFonts w:eastAsiaTheme="minorEastAsia"/>
        </w:rPr>
        <w:t xml:space="preserve">2. </w:t>
      </w:r>
      <w:r w:rsidRPr="000F1108">
        <w:rPr>
          <w:rFonts w:eastAsiaTheme="minorEastAsia"/>
        </w:rPr>
        <w:t>基督被称为忠心，希伯来书</w:t>
      </w:r>
      <w:r w:rsidRPr="000F1108">
        <w:rPr>
          <w:rFonts w:eastAsiaTheme="minorEastAsia"/>
        </w:rPr>
        <w:t>3:2</w:t>
      </w:r>
      <w:r w:rsidRPr="000F1108">
        <w:rPr>
          <w:rFonts w:eastAsiaTheme="minorEastAsia"/>
        </w:rPr>
        <w:t>。正如顺服意味着一个诫命，忠心意味着一个托付，以及一个人通过它承诺按照给他的指示履行那个托</w:t>
      </w:r>
      <w:r w:rsidRPr="000F1108">
        <w:rPr>
          <w:rFonts w:eastAsiaTheme="minorEastAsia"/>
        </w:rPr>
        <w:lastRenderedPageBreak/>
        <w:t>付的应许；基督被称为信靠神，希伯来书</w:t>
      </w:r>
      <w:r w:rsidRPr="000F1108">
        <w:rPr>
          <w:rFonts w:eastAsiaTheme="minorEastAsia"/>
        </w:rPr>
        <w:t>2:13</w:t>
      </w:r>
      <w:r w:rsidRPr="000F1108">
        <w:rPr>
          <w:rFonts w:eastAsiaTheme="minorEastAsia"/>
        </w:rPr>
        <w:t>。正如诫命是顺服的正式对象，应许是信靠的正式对象；正如他有一个命令，他也有一个应许，两者都意味着一个约。</w:t>
      </w:r>
    </w:p>
    <w:p w14:paraId="0FCD45C9" w14:textId="77777777" w:rsidR="000F1108" w:rsidRPr="000F1108" w:rsidRDefault="000F1108" w:rsidP="000F1108">
      <w:pPr>
        <w:ind w:right="0" w:firstLine="0"/>
        <w:rPr>
          <w:rFonts w:eastAsiaTheme="minorEastAsia"/>
        </w:rPr>
      </w:pPr>
      <w:r w:rsidRPr="000F1108">
        <w:rPr>
          <w:rFonts w:eastAsiaTheme="minorEastAsia"/>
        </w:rPr>
        <w:t xml:space="preserve">3. </w:t>
      </w:r>
      <w:r w:rsidRPr="000F1108">
        <w:rPr>
          <w:rFonts w:eastAsiaTheme="minorEastAsia"/>
        </w:rPr>
        <w:t>基督的祷告在各个部分都表明了这一点；他不仅恳求和祈求，而且他要求一些东西作为他所做的应得的；在约翰福音</w:t>
      </w:r>
      <w:r w:rsidRPr="000F1108">
        <w:rPr>
          <w:rFonts w:eastAsiaTheme="minorEastAsia"/>
        </w:rPr>
        <w:t>17</w:t>
      </w:r>
      <w:r w:rsidRPr="000F1108">
        <w:rPr>
          <w:rFonts w:eastAsiaTheme="minorEastAsia"/>
        </w:rPr>
        <w:t>章，他似乎完全以约的方式运行，这必须假设天父方面有一些协议和应许。否则，神就没有义务接受他所做的，我们的救主也不能向神要求。要求意味着先前的应许，附加在要求应许的一方要做的条件上，这一条件得到满足，就有权利要求奖赏。也许正是因此，他称神为</w:t>
      </w:r>
      <w:r w:rsidRPr="000F1108">
        <w:rPr>
          <w:rFonts w:eastAsiaTheme="minorEastAsia"/>
        </w:rPr>
        <w:t>"</w:t>
      </w:r>
      <w:r w:rsidRPr="000F1108">
        <w:rPr>
          <w:rFonts w:eastAsiaTheme="minorEastAsia"/>
        </w:rPr>
        <w:t>公义的父</w:t>
      </w:r>
      <w:r w:rsidRPr="000F1108">
        <w:rPr>
          <w:rFonts w:eastAsiaTheme="minorEastAsia"/>
        </w:rPr>
        <w:t>"</w:t>
      </w:r>
      <w:r w:rsidRPr="000F1108">
        <w:rPr>
          <w:rFonts w:eastAsiaTheme="minorEastAsia"/>
        </w:rPr>
        <w:t>，在其中呼吁神在这件事上的信实。事实上，在我看来，中保之约似乎是基督建立他整个代祷的基础，约翰福音</w:t>
      </w:r>
      <w:r w:rsidRPr="000F1108">
        <w:rPr>
          <w:rFonts w:eastAsiaTheme="minorEastAsia"/>
        </w:rPr>
        <w:t>17</w:t>
      </w:r>
      <w:r w:rsidRPr="000F1108">
        <w:rPr>
          <w:rFonts w:eastAsiaTheme="minorEastAsia"/>
        </w:rPr>
        <w:t>章是它的副本，其中的恳求是通过强有力的约定提出的。</w:t>
      </w:r>
    </w:p>
    <w:p w14:paraId="50FADF4C" w14:textId="77777777" w:rsidR="000F1108" w:rsidRPr="000F1108" w:rsidRDefault="000F1108" w:rsidP="000F1108">
      <w:pPr>
        <w:ind w:right="0" w:firstLine="0"/>
        <w:rPr>
          <w:rFonts w:eastAsiaTheme="minorEastAsia"/>
        </w:rPr>
      </w:pPr>
      <w:r w:rsidRPr="000F1108">
        <w:rPr>
          <w:rFonts w:eastAsiaTheme="minorEastAsia"/>
        </w:rPr>
        <w:t xml:space="preserve">4. </w:t>
      </w:r>
      <w:r w:rsidRPr="000F1108">
        <w:rPr>
          <w:rFonts w:eastAsiaTheme="minorEastAsia"/>
        </w:rPr>
        <w:t>这个条约在以赛亚书</w:t>
      </w:r>
      <w:r w:rsidRPr="000F1108">
        <w:rPr>
          <w:rFonts w:eastAsiaTheme="minorEastAsia"/>
        </w:rPr>
        <w:t>49:3-6</w:t>
      </w:r>
      <w:r w:rsidRPr="000F1108">
        <w:rPr>
          <w:rFonts w:eastAsiaTheme="minorEastAsia"/>
        </w:rPr>
        <w:t>中有明确的证据，从那一章到那个预言的结尾，似乎有一个关于基督的连续讨论。基督将他的讲话指向外邦人，让他们知道这个条约的方式：第</w:t>
      </w:r>
      <w:r w:rsidRPr="000F1108">
        <w:rPr>
          <w:rFonts w:eastAsiaTheme="minorEastAsia"/>
        </w:rPr>
        <w:t>1</w:t>
      </w:r>
      <w:r w:rsidRPr="000F1108">
        <w:rPr>
          <w:rFonts w:eastAsiaTheme="minorEastAsia"/>
        </w:rPr>
        <w:t>节，</w:t>
      </w:r>
      <w:r w:rsidRPr="000F1108">
        <w:rPr>
          <w:rFonts w:eastAsiaTheme="minorEastAsia"/>
        </w:rPr>
        <w:t>"</w:t>
      </w:r>
      <w:r w:rsidRPr="000F1108">
        <w:rPr>
          <w:rFonts w:eastAsiaTheme="minorEastAsia"/>
        </w:rPr>
        <w:t>众海岛啊，当听我言；远方的众民哪，留心而听。</w:t>
      </w:r>
      <w:r w:rsidRPr="000F1108">
        <w:rPr>
          <w:rFonts w:eastAsiaTheme="minorEastAsia"/>
        </w:rPr>
        <w:t xml:space="preserve">" </w:t>
      </w:r>
    </w:p>
    <w:p w14:paraId="4355580D" w14:textId="77777777" w:rsidR="000F1108" w:rsidRPr="000F1108" w:rsidRDefault="000F1108" w:rsidP="000F1108">
      <w:pPr>
        <w:ind w:right="0" w:firstLine="0"/>
        <w:rPr>
          <w:rFonts w:eastAsiaTheme="minorEastAsia"/>
        </w:rPr>
      </w:pPr>
      <w:r w:rsidRPr="000F1108">
        <w:rPr>
          <w:rFonts w:eastAsiaTheme="minorEastAsia"/>
        </w:rPr>
        <w:t xml:space="preserve">(1) </w:t>
      </w:r>
      <w:r w:rsidRPr="000F1108">
        <w:rPr>
          <w:rFonts w:eastAsiaTheme="minorEastAsia"/>
        </w:rPr>
        <w:t>神以以色列的名义呼召基督：第</w:t>
      </w:r>
      <w:r w:rsidRPr="000F1108">
        <w:rPr>
          <w:rFonts w:eastAsiaTheme="minorEastAsia"/>
        </w:rPr>
        <w:t>3</w:t>
      </w:r>
      <w:r w:rsidRPr="000F1108">
        <w:rPr>
          <w:rFonts w:eastAsiaTheme="minorEastAsia"/>
        </w:rPr>
        <w:t>节，</w:t>
      </w:r>
      <w:r w:rsidRPr="000F1108">
        <w:rPr>
          <w:rFonts w:eastAsiaTheme="minorEastAsia"/>
        </w:rPr>
        <w:t>"</w:t>
      </w:r>
      <w:r w:rsidRPr="000F1108">
        <w:rPr>
          <w:rFonts w:eastAsiaTheme="minorEastAsia"/>
        </w:rPr>
        <w:t>对我说</w:t>
      </w:r>
      <w:r w:rsidRPr="000F1108">
        <w:rPr>
          <w:rFonts w:eastAsiaTheme="minorEastAsia"/>
        </w:rPr>
        <w:t>"</w:t>
      </w:r>
      <w:r w:rsidRPr="000F1108">
        <w:rPr>
          <w:rFonts w:eastAsiaTheme="minorEastAsia"/>
        </w:rPr>
        <w:t>，即耶和华，</w:t>
      </w:r>
      <w:r w:rsidRPr="000F1108">
        <w:rPr>
          <w:rFonts w:eastAsiaTheme="minorEastAsia"/>
        </w:rPr>
        <w:t>"</w:t>
      </w:r>
      <w:r w:rsidRPr="000F1108">
        <w:rPr>
          <w:rFonts w:eastAsiaTheme="minorEastAsia"/>
        </w:rPr>
        <w:t>你是我的仆人以色列，我必因你得荣耀</w:t>
      </w:r>
      <w:r w:rsidRPr="000F1108">
        <w:rPr>
          <w:rFonts w:eastAsiaTheme="minorEastAsia"/>
        </w:rPr>
        <w:t>"</w:t>
      </w:r>
      <w:r w:rsidRPr="000F1108">
        <w:rPr>
          <w:rFonts w:eastAsiaTheme="minorEastAsia"/>
        </w:rPr>
        <w:t>；身体的名字被赐给头，正如头的名字被赐给身体一样。与基督这个头联合的教会被称为基督，哥林多前书</w:t>
      </w:r>
      <w:r w:rsidRPr="000F1108">
        <w:rPr>
          <w:rFonts w:eastAsiaTheme="minorEastAsia"/>
        </w:rPr>
        <w:t>12:12</w:t>
      </w:r>
      <w:r w:rsidRPr="000F1108">
        <w:rPr>
          <w:rFonts w:eastAsiaTheme="minorEastAsia"/>
        </w:rPr>
        <w:t>，有人认为这也是加拉太书</w:t>
      </w:r>
      <w:r w:rsidRPr="000F1108">
        <w:rPr>
          <w:rFonts w:eastAsiaTheme="minorEastAsia"/>
        </w:rPr>
        <w:t>3:16</w:t>
      </w:r>
      <w:r w:rsidRPr="000F1108">
        <w:rPr>
          <w:rFonts w:eastAsiaTheme="minorEastAsia"/>
        </w:rPr>
        <w:t>的意思。应许是给亚伯拉罕和他的后裔的；</w:t>
      </w:r>
      <w:r w:rsidRPr="000F1108">
        <w:rPr>
          <w:rFonts w:eastAsiaTheme="minorEastAsia"/>
        </w:rPr>
        <w:t>"</w:t>
      </w:r>
      <w:r w:rsidRPr="000F1108">
        <w:rPr>
          <w:rFonts w:eastAsiaTheme="minorEastAsia"/>
        </w:rPr>
        <w:t>不是多数的后裔，乃是一个，就是你的后裔，就是基督</w:t>
      </w:r>
      <w:r w:rsidRPr="000F1108">
        <w:rPr>
          <w:rFonts w:eastAsiaTheme="minorEastAsia"/>
        </w:rPr>
        <w:t>"</w:t>
      </w:r>
      <w:r w:rsidRPr="000F1108">
        <w:rPr>
          <w:rFonts w:eastAsiaTheme="minorEastAsia"/>
        </w:rPr>
        <w:t>，奥秘的基督。我要在你身上得荣耀，作为犹太人的头，为我预备一个属灵的子民。</w:t>
      </w:r>
    </w:p>
    <w:p w14:paraId="3C1FC4B6" w14:textId="77777777" w:rsidR="000F1108" w:rsidRPr="000F1108" w:rsidRDefault="000F1108" w:rsidP="000F1108">
      <w:pPr>
        <w:ind w:right="0" w:firstLine="0"/>
        <w:rPr>
          <w:rFonts w:eastAsiaTheme="minorEastAsia"/>
        </w:rPr>
      </w:pPr>
      <w:r w:rsidRPr="000F1108">
        <w:rPr>
          <w:rFonts w:eastAsiaTheme="minorEastAsia"/>
        </w:rPr>
        <w:t xml:space="preserve">(2) </w:t>
      </w:r>
      <w:r w:rsidRPr="000F1108">
        <w:rPr>
          <w:rFonts w:eastAsiaTheme="minorEastAsia"/>
        </w:rPr>
        <w:t>基督认为这太低了：第</w:t>
      </w:r>
      <w:r w:rsidRPr="000F1108">
        <w:rPr>
          <w:rFonts w:eastAsiaTheme="minorEastAsia"/>
        </w:rPr>
        <w:t>4</w:t>
      </w:r>
      <w:r w:rsidRPr="000F1108">
        <w:rPr>
          <w:rFonts w:eastAsiaTheme="minorEastAsia"/>
        </w:rPr>
        <w:t>节，</w:t>
      </w:r>
      <w:r w:rsidRPr="000F1108">
        <w:rPr>
          <w:rFonts w:eastAsiaTheme="minorEastAsia"/>
        </w:rPr>
        <w:t>"</w:t>
      </w:r>
      <w:r w:rsidRPr="000F1108">
        <w:rPr>
          <w:rFonts w:eastAsiaTheme="minorEastAsia"/>
        </w:rPr>
        <w:t>我却说</w:t>
      </w:r>
      <w:r w:rsidRPr="000F1108">
        <w:rPr>
          <w:rFonts w:eastAsiaTheme="minorEastAsia"/>
        </w:rPr>
        <w:t>"</w:t>
      </w:r>
      <w:r w:rsidRPr="000F1108">
        <w:rPr>
          <w:rFonts w:eastAsiaTheme="minorEastAsia"/>
        </w:rPr>
        <w:t>，即神使他的口如快刀，</w:t>
      </w:r>
      <w:r w:rsidRPr="000F1108">
        <w:rPr>
          <w:rFonts w:eastAsiaTheme="minorEastAsia"/>
        </w:rPr>
        <w:t>"</w:t>
      </w:r>
      <w:r w:rsidRPr="000F1108">
        <w:rPr>
          <w:rFonts w:eastAsiaTheme="minorEastAsia"/>
        </w:rPr>
        <w:t>我劳碌是徒然，我尽力是虚无虚空；然而我当得的理必在耶和华那里，我的赏赐必在我神那里。</w:t>
      </w:r>
      <w:r w:rsidRPr="000F1108">
        <w:rPr>
          <w:rFonts w:eastAsiaTheme="minorEastAsia"/>
        </w:rPr>
        <w:t>"</w:t>
      </w:r>
      <w:r w:rsidRPr="000F1108">
        <w:rPr>
          <w:rFonts w:eastAsiaTheme="minorEastAsia"/>
        </w:rPr>
        <w:t>如此大的辛劳和代价，收入甚少。什么，我</w:t>
      </w:r>
      <w:r w:rsidRPr="000F1108">
        <w:rPr>
          <w:rFonts w:eastAsiaTheme="minorEastAsia"/>
        </w:rPr>
        <w:lastRenderedPageBreak/>
        <w:t>只在以色列荣耀你吗？在他们中间相信我的人如此少，你从他们那里得到的荣耀很少，但是，父啊，我把自己交托给你，我愿意接受你的判断。作以色列的救赎主是一件荣耀的事，但对我来说，这似乎是一个太狭窄的赛跑场地。判断我的辛劳之大；虽然以色列没有聚集，但你仍要在我身上得荣耀，但请考虑如此伟大的事业是否不需要更大的赏赐，而不仅仅是少数以色列人。父啊，你要在我身上得荣耀，但我预见很少有犹太人会接受我的教导；我将徒然耗尽我的力量、祷告和鲜血，</w:t>
      </w:r>
      <w:r w:rsidRPr="000F1108">
        <w:rPr>
          <w:rFonts w:eastAsiaTheme="minorEastAsia"/>
        </w:rPr>
        <w:t>"</w:t>
      </w:r>
      <w:proofErr w:type="spellStart"/>
      <w:r w:rsidRPr="000F1108">
        <w:rPr>
          <w:rFonts w:eastAsiaTheme="minorEastAsia"/>
        </w:rPr>
        <w:t>hevel</w:t>
      </w:r>
      <w:proofErr w:type="spellEnd"/>
      <w:r w:rsidRPr="000F1108">
        <w:rPr>
          <w:rFonts w:eastAsiaTheme="minorEastAsia"/>
        </w:rPr>
        <w:t xml:space="preserve"> </w:t>
      </w:r>
      <w:proofErr w:type="spellStart"/>
      <w:r w:rsidRPr="000F1108">
        <w:rPr>
          <w:rFonts w:eastAsiaTheme="minorEastAsia"/>
        </w:rPr>
        <w:t>tohu</w:t>
      </w:r>
      <w:proofErr w:type="spellEnd"/>
      <w:r w:rsidRPr="000F1108">
        <w:rPr>
          <w:rFonts w:eastAsiaTheme="minorEastAsia"/>
        </w:rPr>
        <w:t>"</w:t>
      </w:r>
      <w:r w:rsidRPr="000F1108">
        <w:rPr>
          <w:rFonts w:eastAsiaTheme="minorEastAsia"/>
        </w:rPr>
        <w:t>，这个词用来表达在形成世界之前的混沌。它将如同没有形式的东西，新创造的一个很小的部分。基督起初是神给以色列的天使，在他道成肉身之前没有其他国家，只是其中一些人皈依了犹太教；因此外邦人在以赛亚书</w:t>
      </w:r>
      <w:r w:rsidRPr="000F1108">
        <w:rPr>
          <w:rFonts w:eastAsiaTheme="minorEastAsia"/>
        </w:rPr>
        <w:t>55:5</w:t>
      </w:r>
      <w:r w:rsidRPr="000F1108">
        <w:rPr>
          <w:rFonts w:eastAsiaTheme="minorEastAsia"/>
        </w:rPr>
        <w:t>中被称为他不认识的民，即他没有像在以色列那样实际拥有他们作为他的特别之民，尽管所有国家的护理政权都交给了他。但在他的人性被高举之后，他就拥有了他们。因此</w:t>
      </w:r>
    </w:p>
    <w:p w14:paraId="29CA59BA" w14:textId="77777777" w:rsidR="000F1108" w:rsidRPr="000F1108" w:rsidRDefault="000F1108" w:rsidP="000F1108">
      <w:pPr>
        <w:ind w:right="0" w:firstLine="0"/>
        <w:rPr>
          <w:rFonts w:eastAsiaTheme="minorEastAsia"/>
        </w:rPr>
      </w:pPr>
      <w:r w:rsidRPr="000F1108">
        <w:rPr>
          <w:rFonts w:eastAsiaTheme="minorEastAsia"/>
        </w:rPr>
        <w:t xml:space="preserve">(3) </w:t>
      </w:r>
      <w:r w:rsidRPr="000F1108">
        <w:rPr>
          <w:rFonts w:eastAsiaTheme="minorEastAsia"/>
        </w:rPr>
        <w:t>基督随后宣布神扩大了他的条件：第</w:t>
      </w:r>
      <w:r w:rsidRPr="000F1108">
        <w:rPr>
          <w:rFonts w:eastAsiaTheme="minorEastAsia"/>
        </w:rPr>
        <w:t>5</w:t>
      </w:r>
      <w:r w:rsidRPr="000F1108">
        <w:rPr>
          <w:rFonts w:eastAsiaTheme="minorEastAsia"/>
        </w:rPr>
        <w:t>节，</w:t>
      </w:r>
      <w:r w:rsidRPr="000F1108">
        <w:rPr>
          <w:rFonts w:eastAsiaTheme="minorEastAsia"/>
        </w:rPr>
        <w:t>"</w:t>
      </w:r>
      <w:r w:rsidRPr="000F1108">
        <w:rPr>
          <w:rFonts w:eastAsiaTheme="minorEastAsia"/>
        </w:rPr>
        <w:t>我的神必为我的力量</w:t>
      </w:r>
      <w:r w:rsidRPr="000F1108">
        <w:rPr>
          <w:rFonts w:eastAsiaTheme="minorEastAsia"/>
        </w:rPr>
        <w:t>"</w:t>
      </w:r>
      <w:r w:rsidRPr="000F1108">
        <w:rPr>
          <w:rFonts w:eastAsiaTheme="minorEastAsia"/>
        </w:rPr>
        <w:t>；有些人单独使用这些话，作为神进一步赐予的开始。我的神是我的力量，他通过扩大他的恩赐给了我勇气，这在第</w:t>
      </w:r>
      <w:r w:rsidRPr="000F1108">
        <w:rPr>
          <w:rFonts w:eastAsiaTheme="minorEastAsia"/>
        </w:rPr>
        <w:t>6</w:t>
      </w:r>
      <w:r w:rsidRPr="000F1108">
        <w:rPr>
          <w:rFonts w:eastAsiaTheme="minorEastAsia"/>
        </w:rPr>
        <w:t>节中表达，</w:t>
      </w:r>
      <w:r w:rsidRPr="000F1108">
        <w:rPr>
          <w:rFonts w:eastAsiaTheme="minorEastAsia"/>
        </w:rPr>
        <w:t>"</w:t>
      </w:r>
      <w:r w:rsidRPr="000F1108">
        <w:rPr>
          <w:rFonts w:eastAsiaTheme="minorEastAsia"/>
        </w:rPr>
        <w:t>他说，你作我的仆人，使雅各众支派复兴，使以色列中得保全的归回，尚为小事；我还要使你作外邦人的光，叫你施行我的救恩，直到地极。</w:t>
      </w:r>
      <w:r w:rsidRPr="000F1108">
        <w:rPr>
          <w:rFonts w:eastAsiaTheme="minorEastAsia"/>
        </w:rPr>
        <w:t>"</w:t>
      </w:r>
      <w:r w:rsidRPr="000F1108">
        <w:rPr>
          <w:rFonts w:eastAsiaTheme="minorEastAsia"/>
        </w:rPr>
        <w:t>这个词</w:t>
      </w:r>
      <w:r w:rsidRPr="000F1108">
        <w:rPr>
          <w:rFonts w:eastAsiaTheme="minorEastAsia"/>
        </w:rPr>
        <w:t xml:space="preserve"> also </w:t>
      </w:r>
      <w:r w:rsidRPr="000F1108">
        <w:rPr>
          <w:rFonts w:eastAsiaTheme="minorEastAsia"/>
        </w:rPr>
        <w:t>代表了犹太人之前的坚持。为一个国家而受肉、流汗、劳碌、死亡，这是一件太卑微的事情；你要将你的帐篷展开到地极，将外邦人作为你的产业。当神看到我准备好做如此崇高的工作时，他在他的条约中扩大了我的权力和利益的范围。他说以色列的范围太狭窄了，以色列的收益对如此巨大的劳动来说是一个太轻的报酬。神在这里被带进来提议；基督为此感到悲哀，但仍然服从。神提出第二个建议，基督在其中默然接受；在外邦人被抛入他的怀抱之后，没有提及进一步的争论。因此，有些人提出了双重法令，或者至少是拯救法令的两个部分：</w:t>
      </w:r>
      <w:r w:rsidRPr="000F1108">
        <w:rPr>
          <w:rFonts w:eastAsiaTheme="minorEastAsia"/>
        </w:rPr>
        <w:t>1</w:t>
      </w:r>
      <w:r w:rsidRPr="000F1108">
        <w:rPr>
          <w:rFonts w:eastAsiaTheme="minorEastAsia"/>
        </w:rPr>
        <w:t>、犹太人的归信法令；</w:t>
      </w:r>
      <w:r w:rsidRPr="000F1108">
        <w:rPr>
          <w:rFonts w:eastAsiaTheme="minorEastAsia"/>
        </w:rPr>
        <w:t>2</w:t>
      </w:r>
      <w:r w:rsidRPr="000F1108">
        <w:rPr>
          <w:rFonts w:eastAsiaTheme="minorEastAsia"/>
        </w:rPr>
        <w:t>、外邦人归信的法令。</w:t>
      </w:r>
    </w:p>
    <w:p w14:paraId="228E4AD2" w14:textId="52E105B8" w:rsidR="000F1108" w:rsidRPr="000F1108" w:rsidRDefault="000F1108" w:rsidP="000F1108">
      <w:pPr>
        <w:ind w:right="0" w:firstLine="0"/>
        <w:rPr>
          <w:rFonts w:eastAsiaTheme="minorEastAsia"/>
        </w:rPr>
      </w:pPr>
      <w:r w:rsidRPr="000F1108">
        <w:rPr>
          <w:rFonts w:eastAsiaTheme="minorEastAsia"/>
        </w:rPr>
        <w:lastRenderedPageBreak/>
        <w:t xml:space="preserve">5. </w:t>
      </w:r>
      <w:r w:rsidRPr="000F1108">
        <w:rPr>
          <w:rFonts w:eastAsiaTheme="minorEastAsia"/>
        </w:rPr>
        <w:t>条约和盟约的概念适合我们的概念，并给了我们一个关于救赎方法的清晰说明；也为那些在救赎主道成肉身之前死去的先祖的得救提供了根据。在概念的顺序中，第一个决议是人应该被救赎；第二，通过什么方式和手段这个救赎应该完成；以及如何确保不再有背叛。第二个位格被选中来承担这个任务。然后我们必须设想他自愿同意这一点，以及他承担这一点的一些条件，根据智慧的规则，这对每一个行动都是必要的。如果这种救赎的方式没有确定下来，律法之前和律法之下的父老就不可能得救；因为他们是因信得救的。没有应许就不可能有信心；没有事先确定救赎的方法就不可能有应许。如果基督只是在他来到世界的时候同意了这一点，那么之前就没有任何应许的根据，因为救赎主的同意在那时之前一直是不确定的；但应许假定他在应许作出之前已经明确给出了同意。再者，恩典之约和女人的后裔的第一个应许一样古老。既然族长所得的恩典是借着恩典之约传达的，这就意味着父与子之间有一个约定，因为恩典之约是借着这个约定建立的。在中保里的信心，这个盟约的条件，预先假定了中保的确立。在这个约定之前，我们无法想象如何借着恩典之约将任何东西赐给人，因为无论赐下什么，都是根据将来要成就的功劳而赐下的，因此至少必须先有一个如此成就功劳的应许；正如人们在盖印文件和支付金钱之前先订立协议条款一样，根据这些条款，某种权利就被转换了。根据这个约定，圣灵被赐给一些特定的人，但非常少，而且程度较小，因为在实际支付所要求的代价之前，圣灵的浇灌不如之后那样大，这是不合适的。如果没有指定基督的位格来完成这个救赎的工作，如果他没有自愿承担，如果没有父与子之间契约性质的一些条款，就不可能有这种指定和任命他，以及他接受它，我们就不能如此清晰和容易地理解这一点。但这样一个概念使整个工作对我们软弱的理解力来说更加明显。</w:t>
      </w:r>
    </w:p>
    <w:p w14:paraId="7EFF09B9" w14:textId="77777777" w:rsidR="00C67FBA" w:rsidRDefault="00000000">
      <w:pPr>
        <w:ind w:left="-5" w:right="0"/>
      </w:pPr>
      <w:r>
        <w:t xml:space="preserve">For a close of this part, I shall direct you to Ps. lxxxix. throughout, where this covenant is very plainly mentioned; and the whole contexture of the psalm discovers the design of it to be, to set forth </w:t>
      </w:r>
      <w:r>
        <w:lastRenderedPageBreak/>
        <w:t xml:space="preserve">some higher person than David; and seems to be too magnificent and lofty for an earthly prince. As </w:t>
      </w:r>
      <w:proofErr w:type="spellStart"/>
      <w:r>
        <w:t>ver</w:t>
      </w:r>
      <w:proofErr w:type="spellEnd"/>
      <w:r>
        <w:t xml:space="preserve"> 2, 'Mercy shall be built up for ever, thy faithfulness shalt thou establish in the very heavens.' But how was it established in the heavens? Ver. 8, in making a covenant with his chosen, and swearing to David his servant: 'Thy seed will I establish </w:t>
      </w:r>
      <w:proofErr w:type="spellStart"/>
      <w:r>
        <w:t>for ever</w:t>
      </w:r>
      <w:proofErr w:type="spellEnd"/>
      <w:r>
        <w:t xml:space="preserve">, and build up thy throne to all generations.' Here indeed was faithfulness established in heaven. This will be more remarkable if the notion of a learned man of our own be true, that this psalm was penned in the time of the Israelites' bondage in Egypt, by Ethan, the son of Zerah, and grandchild of Judah, the son of Jacob, who is mentioned 1 Chron. ii. 6; therefore called Ethan the </w:t>
      </w:r>
      <w:proofErr w:type="spellStart"/>
      <w:r>
        <w:t>Ezraite</w:t>
      </w:r>
      <w:proofErr w:type="spellEnd"/>
      <w:r>
        <w:t>, or of Zerah, who was the son of Judah. Though there is mention made of Ethan in the time of David, 1 Chron. xv. 17, 19, and though David be often mentioned in the psalm, yet, says he, that was done prophetically. Howsoever it is, the psalm is understood of Christ by most of our interpreters. And Christ is several times called David in the prophets, who lived after the time of David. Why might not David be prophetically mentioned many years before his birth, as well as Cyrus was by the prophet Isaiah, some years before his? Some make this covenant of redemption the same with the covenant of grace. But they seem to be two distinct covenants</w:t>
      </w:r>
    </w:p>
    <w:p w14:paraId="19250B99" w14:textId="77777777" w:rsidR="00C67FBA" w:rsidRDefault="00000000">
      <w:pPr>
        <w:numPr>
          <w:ilvl w:val="0"/>
          <w:numId w:val="139"/>
        </w:numPr>
        <w:ind w:right="0"/>
      </w:pPr>
      <w:r>
        <w:t>The parties are distinct. In the one, the Father and the Son are the parties covenanting. In the covenant of grace, God and man. In the mediatory covenant, there were two persons equal. In the covenant of grace there is a superior, God; and an inferior, man.</w:t>
      </w:r>
    </w:p>
    <w:p w14:paraId="3D3ABD21" w14:textId="77777777" w:rsidR="00C67FBA" w:rsidRDefault="00000000">
      <w:pPr>
        <w:numPr>
          <w:ilvl w:val="0"/>
          <w:numId w:val="139"/>
        </w:numPr>
        <w:ind w:right="0"/>
      </w:pPr>
      <w:r>
        <w:t xml:space="preserve">The conditions are different. Death, and satisfaction for sin thereby, was the condition of the covenant of redemption. Faith is the condition in the covenant of grace; death required on Christ's part, faith required on man's part. The giving Christ a seed, and eternal life to that seed, is the condition on God's part to Christ, the giving eternal life only to the party believing, is the condition on God's part in the other. So that the reward in that covenant is larger than the reward promised to us in the covenant of grace. In the covenant of grace, the </w:t>
      </w:r>
      <w:r>
        <w:lastRenderedPageBreak/>
        <w:t>condition runs thus, 'Believe in the Lord Jesus Christ, and thou shalt be saved.' In the covenant of redemption the condition runs thus, 'Make thy soul an offering for sin, and thou shalt see a seed.' The promises of God to Christ, or rather God absolutely considered in that covenant, was the object of Christ's faith; God in Christ is the object of our faith in the covenant of grace. Believing in Christ could be no condition in the covenant of redemption, as it is in the covenant of grace. Christ must be then the object of his own faith, not his Father's.</w:t>
      </w:r>
    </w:p>
    <w:p w14:paraId="11767EF2" w14:textId="77777777" w:rsidR="00C67FBA" w:rsidRDefault="00000000">
      <w:pPr>
        <w:numPr>
          <w:ilvl w:val="0"/>
          <w:numId w:val="139"/>
        </w:numPr>
        <w:ind w:right="0"/>
      </w:pPr>
      <w:r>
        <w:t xml:space="preserve">The time of making these covenants is different. The covenant of grace was made in time, after man had </w:t>
      </w:r>
      <w:proofErr w:type="spellStart"/>
      <w:r>
        <w:t>broke</w:t>
      </w:r>
      <w:proofErr w:type="spellEnd"/>
      <w:r>
        <w:t xml:space="preserve"> the covenant of works; the covenant of redemption was made from eternity. 'I was set up from everlasting, from the beginning, or ever the earth was; when there were no depths, I was brought forth, while as yet he had not made the earth, nor the fields, nor the highest part of the dust of the world; (set up as mediator) rejoicing in the habitable parts of the earth,' Prov. viii. 24, 25, 31. He rejoiced in angels, the chief parts of his creation, as God; in the habitable parts of the earth, as mediator. The revelation of the covenant of redemption was in time, but the stipulation was from eternity; the Father and Son being actually in being, and so stipulators. The decree of making a covenant of grace was from eternity, but not the actual covenant, because there was no soul to covenant with; as the decree of creating the world was in time, but the actual creation at the beginning of time. The covenant of redemption is expressed, Isa. liii., whence we can no more conclude, that it was but then made, than we may say, that Christ suffered then, because his sufferings are spoken of there as already undergone. It was made when some were given to Christ, and therefore must be as ancient as election, which was before the foundation of the world.</w:t>
      </w:r>
    </w:p>
    <w:p w14:paraId="09F0C93B" w14:textId="77777777" w:rsidR="00C67FBA" w:rsidRDefault="00000000">
      <w:pPr>
        <w:numPr>
          <w:ilvl w:val="0"/>
          <w:numId w:val="139"/>
        </w:numPr>
        <w:ind w:right="0"/>
      </w:pPr>
      <w:r>
        <w:t xml:space="preserve">Christ is the mediator of the covenant of grace, Heb. xii. 24, but not the mediator of the covenant of redemption, but a party. He was the surety of the covenant of grace, Heb. vii. 22. The covenant of redemption had no surety; the Father and the Son trusted one another upon the agreement. The covenant of grace is confirmed by the blood </w:t>
      </w:r>
      <w:r>
        <w:lastRenderedPageBreak/>
        <w:t>of Christ; but we cannot say that the covenant of redemption was confirmed properly by that blood, any more than as the shedding of his blood was a necessary article in that covenant.</w:t>
      </w:r>
    </w:p>
    <w:p w14:paraId="7564A290" w14:textId="77777777" w:rsidR="00C67FBA" w:rsidRDefault="00000000">
      <w:pPr>
        <w:numPr>
          <w:ilvl w:val="0"/>
          <w:numId w:val="139"/>
        </w:numPr>
        <w:ind w:right="0"/>
      </w:pPr>
      <w:r>
        <w:t>Christ performed his part in the covenant of redemption; and by virtue of this mediatory covenant, performed the covenant of works; but he did confirm, not perform, the covenant of grace.</w:t>
      </w:r>
    </w:p>
    <w:p w14:paraId="30BD6F1E" w14:textId="77777777" w:rsidR="00C67FBA" w:rsidRDefault="00000000">
      <w:pPr>
        <w:numPr>
          <w:ilvl w:val="0"/>
          <w:numId w:val="139"/>
        </w:numPr>
        <w:ind w:right="0"/>
      </w:pPr>
      <w:r>
        <w:t>By the covenant of redemption, Christ could challenge his reward upon his own account; but by the covenant of grace, believers have a right to the reward only upon the account of Christ. There is an intrinsic worth in the obedience of Christ whereby he merited, for there was a proportion between it, in regard of the dignity of his person and the infiniteness of God; but there is no intrinsic worth in that grace which is the condition of the covenant of grace, to merit anything. There was a condition of a valuable consideration required of Christ, but the condition required of us has no valuable proportion to the greatness of the reward. The reward was of debt to him, because what he performed was by his own strength; of grace to us, because what we perform is by the strength of another. And though the exaltation of Christ is called a free gift, 'He has given him a name above every name,' "</w:t>
      </w:r>
      <w:proofErr w:type="spellStart"/>
      <w:r>
        <w:t>echarisato</w:t>
      </w:r>
      <w:proofErr w:type="spellEnd"/>
      <w:r>
        <w:t>", Philip. ii. 9, that is in respect of the whole economy of the mission of Christ, and the manifestation of him, which is an act of God's free grace to us. And in his exaltation he is considered as appearing for us, and receiving from the Father all for our good; and because it was an act of free grace to us, to unite the second person in the Trinity to our flesh.</w:t>
      </w:r>
    </w:p>
    <w:p w14:paraId="6E5C8EAA" w14:textId="77777777" w:rsidR="00C67FBA" w:rsidRDefault="00000000">
      <w:pPr>
        <w:numPr>
          <w:ilvl w:val="0"/>
          <w:numId w:val="139"/>
        </w:numPr>
        <w:ind w:right="0"/>
      </w:pPr>
      <w:r>
        <w:t xml:space="preserve">The mediatory covenant respects others in Christ, as well as Christ himself, viz. his seed, and the giving them a glory. In the covenant of grace, the promise respects only the particular person that believes; it regards none else but the particular person answering the terms of that covenant. No person can challenge any right upon another's believing, but must believe himself, if he will be within the compass of the covenant. But Christ, upon the performance of the condition of the </w:t>
      </w:r>
      <w:r>
        <w:lastRenderedPageBreak/>
        <w:t>mediatory covenant, could challenge not only for himself, but for others, and all that were to be his seed, and were to believe on him to the end of the world, John xvii. 20, 24, because that covenant respected not only himself, but others, upon those conditions he was to perform; for the redemption, justification, and happiness of believers are promised to Christ upon the condition of dying, Isa. liii. 11. All the seed of Christ are in the covenant of redemption before they are regenerate, but not actually in the covenant of grace, and under the influence of the special benefits of it, till they are regenerate; as all mankind were in the loins of Adam, but not guilty of his pollution till their natural generation.</w:t>
      </w:r>
    </w:p>
    <w:p w14:paraId="6FD9F582" w14:textId="77777777" w:rsidR="00C67FBA" w:rsidRDefault="00000000">
      <w:pPr>
        <w:numPr>
          <w:ilvl w:val="0"/>
          <w:numId w:val="139"/>
        </w:numPr>
        <w:ind w:right="0"/>
      </w:pPr>
      <w:r>
        <w:t>If the covenant of grace and that of redemption were the same, then Christ should be both the testator and a party. Christ is the testator of the covenant of grace, Heb. ix. 16, 17. A testator makes not a will to bequeath legacies to himself.</w:t>
      </w:r>
    </w:p>
    <w:p w14:paraId="17AC6FD8" w14:textId="77777777" w:rsidR="00C67FBA" w:rsidRDefault="00000000">
      <w:pPr>
        <w:ind w:left="-5" w:right="0"/>
        <w:rPr>
          <w:rFonts w:eastAsiaTheme="minorEastAsia"/>
        </w:rPr>
      </w:pPr>
      <w:r>
        <w:t xml:space="preserve">So that these two covenants are distinct; they agree in the common nature of a covenant, that there are conditions to be performed, and privileges thereupon to be enjoyed. But the conditions and privileges are distinct. They agree in this, that the salvation of the seed is promised in both covenants: it is promised to the believer upon his faith; it is promised to Christ in behalf of the seed upon his suffering; and, further, the covenant of redemption is the foundation of the covenant of grace. In the covenant of grace, Christ, or God in Christ, is the object of faith. Christ had not been the object of faith, had not such an agreement between the Father and the Son preceded. How is Christ the object of faith, but as dying? What force had his death had, without some compact between the Father as the principal party wronged, and the Redeemer as the person satisfying? The everlastingness of the covenant of grace depends upon the perpetuity of the covenant of redemption: Ps. lxxxix. 28, 29, 'My covenant shall stand fast with him; his seed will I make to endure </w:t>
      </w:r>
      <w:proofErr w:type="spellStart"/>
      <w:r>
        <w:t>for ever</w:t>
      </w:r>
      <w:proofErr w:type="spellEnd"/>
      <w:r>
        <w:t xml:space="preserve">.' This covenant between the Father and the Son must be broken, before the covenant of God can fail to a believer. Upon this account Christ is said to be 'given for a </w:t>
      </w:r>
      <w:r>
        <w:lastRenderedPageBreak/>
        <w:t xml:space="preserve">covenant to the people,' Isa. xlii. 6; a covenant to the people, </w:t>
      </w:r>
      <w:proofErr w:type="spellStart"/>
      <w:r>
        <w:t>i</w:t>
      </w:r>
      <w:proofErr w:type="spellEnd"/>
      <w:r>
        <w:t xml:space="preserve">. e. to bring the people into covenant with me; as being the foundation of the covenant of grace, upon which account he is called the peace, Eph. ii. 17; as being the foundation and cause of peace between God and man. And all the promises as established by his death are yea and amen in him: they receive their validity from his death, and his death receives its validity from the covenant of redemption. He thereby performing what was required on his part, settled the covenant of grace between God and us </w:t>
      </w:r>
      <w:proofErr w:type="spellStart"/>
      <w:r>
        <w:t>for ever</w:t>
      </w:r>
      <w:proofErr w:type="spellEnd"/>
      <w:r>
        <w:t xml:space="preserve"> unrepealable, and it had not its full settlement but in the establishment of this. Upon the account of this covenant, the right of Christ as a testator bequeathing the inheritance is grounded, for he could not as a testator bequeath what he had no right unto. His testament was made by him, not as God, but as mediator by means of his death, Heb. ix. 15, 16. Therefore, as mediator, he had a right, which cannot well be supposed without some precedent agreement between the Father and the Son, because the right originally resided in the Father. And this covenant of redemption is the ground of our hope and faith: Titus </w:t>
      </w:r>
      <w:proofErr w:type="spellStart"/>
      <w:r>
        <w:t>i</w:t>
      </w:r>
      <w:proofErr w:type="spellEnd"/>
      <w:r>
        <w:t>. 2, 'In hope of eternal life, which was promised before the world began.' The hope believers have of eternal life springs up originally from that promise made by the Father to the Son before the foundation of the world; for the promises of the covenant of grace were included in this covenant of redemption; and to be made good when Christ made the conditions on his part in that covenant good. In this agreement, then, God was in Christ reconciling the world.</w:t>
      </w:r>
    </w:p>
    <w:p w14:paraId="2FCFED98" w14:textId="77777777" w:rsidR="000F1108" w:rsidRPr="000F1108" w:rsidRDefault="000F1108" w:rsidP="000F1108">
      <w:pPr>
        <w:ind w:left="-5" w:right="0"/>
        <w:rPr>
          <w:rFonts w:eastAsiaTheme="minorEastAsia"/>
        </w:rPr>
      </w:pPr>
      <w:r w:rsidRPr="000F1108">
        <w:rPr>
          <w:rFonts w:eastAsiaTheme="minorEastAsia"/>
        </w:rPr>
        <w:t>对于这一部分的结尾</w:t>
      </w:r>
      <w:r w:rsidRPr="000F1108">
        <w:rPr>
          <w:rFonts w:eastAsiaTheme="minorEastAsia"/>
        </w:rPr>
        <w:t>,</w:t>
      </w:r>
      <w:r w:rsidRPr="000F1108">
        <w:rPr>
          <w:rFonts w:eastAsiaTheme="minorEastAsia"/>
        </w:rPr>
        <w:t>我将引导你阅读诗篇第</w:t>
      </w:r>
      <w:r w:rsidRPr="000F1108">
        <w:rPr>
          <w:rFonts w:eastAsiaTheme="minorEastAsia"/>
        </w:rPr>
        <w:t>89</w:t>
      </w:r>
      <w:r w:rsidRPr="000F1108">
        <w:rPr>
          <w:rFonts w:eastAsiaTheme="minorEastAsia"/>
        </w:rPr>
        <w:t>篇</w:t>
      </w:r>
      <w:r w:rsidRPr="000F1108">
        <w:rPr>
          <w:rFonts w:eastAsiaTheme="minorEastAsia"/>
        </w:rPr>
        <w:t>,</w:t>
      </w:r>
      <w:r w:rsidRPr="000F1108">
        <w:rPr>
          <w:rFonts w:eastAsiaTheme="minorEastAsia"/>
        </w:rPr>
        <w:t>那里非常清楚地提到了这个约。整篇诗篇的结构都在揭示它的目的是要展示一个比大卫更高的人物</w:t>
      </w:r>
      <w:r w:rsidRPr="000F1108">
        <w:rPr>
          <w:rFonts w:eastAsiaTheme="minorEastAsia"/>
        </w:rPr>
        <w:t>;</w:t>
      </w:r>
      <w:r w:rsidRPr="000F1108">
        <w:rPr>
          <w:rFonts w:eastAsiaTheme="minorEastAsia"/>
        </w:rPr>
        <w:t>而且似乎对一个地上的君王来说过于宏伟和崇高。就像第</w:t>
      </w:r>
      <w:r w:rsidRPr="000F1108">
        <w:rPr>
          <w:rFonts w:eastAsiaTheme="minorEastAsia"/>
        </w:rPr>
        <w:t>2</w:t>
      </w:r>
      <w:r w:rsidRPr="000F1108">
        <w:rPr>
          <w:rFonts w:eastAsiaTheme="minorEastAsia"/>
        </w:rPr>
        <w:t>节所说</w:t>
      </w:r>
      <w:r w:rsidRPr="000F1108">
        <w:rPr>
          <w:rFonts w:eastAsiaTheme="minorEastAsia"/>
        </w:rPr>
        <w:t>:"</w:t>
      </w:r>
      <w:r w:rsidRPr="000F1108">
        <w:rPr>
          <w:rFonts w:eastAsiaTheme="minorEastAsia"/>
        </w:rPr>
        <w:t>慈爱要建立到永远</w:t>
      </w:r>
      <w:r w:rsidRPr="000F1108">
        <w:rPr>
          <w:rFonts w:eastAsiaTheme="minorEastAsia"/>
        </w:rPr>
        <w:t>,</w:t>
      </w:r>
      <w:r w:rsidRPr="000F1108">
        <w:rPr>
          <w:rFonts w:eastAsiaTheme="minorEastAsia"/>
        </w:rPr>
        <w:t>你必要坚定你在天上的信实。</w:t>
      </w:r>
      <w:r w:rsidRPr="000F1108">
        <w:rPr>
          <w:rFonts w:eastAsiaTheme="minorEastAsia"/>
        </w:rPr>
        <w:t>"</w:t>
      </w:r>
      <w:r w:rsidRPr="000F1108">
        <w:rPr>
          <w:rFonts w:eastAsiaTheme="minorEastAsia"/>
        </w:rPr>
        <w:t>但是信实如何在天上建立呢</w:t>
      </w:r>
      <w:r w:rsidRPr="000F1108">
        <w:rPr>
          <w:rFonts w:eastAsiaTheme="minorEastAsia"/>
        </w:rPr>
        <w:t>?</w:t>
      </w:r>
      <w:r w:rsidRPr="000F1108">
        <w:rPr>
          <w:rFonts w:eastAsiaTheme="minorEastAsia"/>
        </w:rPr>
        <w:t>第</w:t>
      </w:r>
      <w:r w:rsidRPr="000F1108">
        <w:rPr>
          <w:rFonts w:eastAsiaTheme="minorEastAsia"/>
        </w:rPr>
        <w:t>8</w:t>
      </w:r>
      <w:r w:rsidRPr="000F1108">
        <w:rPr>
          <w:rFonts w:eastAsiaTheme="minorEastAsia"/>
        </w:rPr>
        <w:t>节说</w:t>
      </w:r>
      <w:r w:rsidRPr="000F1108">
        <w:rPr>
          <w:rFonts w:eastAsiaTheme="minorEastAsia"/>
        </w:rPr>
        <w:t>,</w:t>
      </w:r>
      <w:r w:rsidRPr="000F1108">
        <w:rPr>
          <w:rFonts w:eastAsiaTheme="minorEastAsia"/>
        </w:rPr>
        <w:t>是通过与他所拣选的人立约</w:t>
      </w:r>
      <w:r w:rsidRPr="000F1108">
        <w:rPr>
          <w:rFonts w:eastAsiaTheme="minorEastAsia"/>
        </w:rPr>
        <w:t>,</w:t>
      </w:r>
      <w:r w:rsidRPr="000F1108">
        <w:rPr>
          <w:rFonts w:eastAsiaTheme="minorEastAsia"/>
        </w:rPr>
        <w:t>向他的仆人大卫起誓</w:t>
      </w:r>
      <w:r w:rsidRPr="000F1108">
        <w:rPr>
          <w:rFonts w:eastAsiaTheme="minorEastAsia"/>
        </w:rPr>
        <w:t>:"</w:t>
      </w:r>
      <w:r w:rsidRPr="000F1108">
        <w:rPr>
          <w:rFonts w:eastAsiaTheme="minorEastAsia"/>
        </w:rPr>
        <w:t>我要建立你的后裔</w:t>
      </w:r>
      <w:r w:rsidRPr="000F1108">
        <w:rPr>
          <w:rFonts w:eastAsiaTheme="minorEastAsia"/>
        </w:rPr>
        <w:t>,</w:t>
      </w:r>
      <w:r w:rsidRPr="000F1108">
        <w:rPr>
          <w:rFonts w:eastAsiaTheme="minorEastAsia"/>
        </w:rPr>
        <w:t>直到永远</w:t>
      </w:r>
      <w:r w:rsidRPr="000F1108">
        <w:rPr>
          <w:rFonts w:eastAsiaTheme="minorEastAsia"/>
        </w:rPr>
        <w:t>;</w:t>
      </w:r>
      <w:r w:rsidRPr="000F1108">
        <w:rPr>
          <w:rFonts w:eastAsiaTheme="minorEastAsia"/>
        </w:rPr>
        <w:t>要建立你的宝座</w:t>
      </w:r>
      <w:r w:rsidRPr="000F1108">
        <w:rPr>
          <w:rFonts w:eastAsiaTheme="minorEastAsia"/>
        </w:rPr>
        <w:t>,</w:t>
      </w:r>
      <w:r w:rsidRPr="000F1108">
        <w:rPr>
          <w:rFonts w:eastAsiaTheme="minorEastAsia"/>
        </w:rPr>
        <w:t>直到万代。</w:t>
      </w:r>
      <w:r w:rsidRPr="000F1108">
        <w:rPr>
          <w:rFonts w:eastAsiaTheme="minorEastAsia"/>
        </w:rPr>
        <w:t>"</w:t>
      </w:r>
      <w:r w:rsidRPr="000F1108">
        <w:rPr>
          <w:rFonts w:eastAsiaTheme="minorEastAsia"/>
        </w:rPr>
        <w:t>这里确实是在天上建立了信实。如果我们自己的一位学者的观点是正确的</w:t>
      </w:r>
      <w:r w:rsidRPr="000F1108">
        <w:rPr>
          <w:rFonts w:eastAsiaTheme="minorEastAsia"/>
        </w:rPr>
        <w:t>,</w:t>
      </w:r>
      <w:r w:rsidRPr="000F1108">
        <w:rPr>
          <w:rFonts w:eastAsiaTheme="minorEastAsia"/>
        </w:rPr>
        <w:t>那么这一点将更加引人注目</w:t>
      </w:r>
      <w:r w:rsidRPr="000F1108">
        <w:rPr>
          <w:rFonts w:eastAsiaTheme="minorEastAsia"/>
        </w:rPr>
        <w:t>,</w:t>
      </w:r>
      <w:r w:rsidRPr="000F1108">
        <w:rPr>
          <w:rFonts w:eastAsiaTheme="minorEastAsia"/>
        </w:rPr>
        <w:t>他认为这篇诗篇是在以色列人在埃及</w:t>
      </w:r>
      <w:r w:rsidRPr="000F1108">
        <w:rPr>
          <w:rFonts w:eastAsiaTheme="minorEastAsia"/>
        </w:rPr>
        <w:lastRenderedPageBreak/>
        <w:t>为奴期间由以探所写</w:t>
      </w:r>
      <w:r w:rsidRPr="000F1108">
        <w:rPr>
          <w:rFonts w:eastAsiaTheme="minorEastAsia"/>
        </w:rPr>
        <w:t>,</w:t>
      </w:r>
      <w:r w:rsidRPr="000F1108">
        <w:rPr>
          <w:rFonts w:eastAsiaTheme="minorEastAsia"/>
        </w:rPr>
        <w:t>他是谢拉的儿子</w:t>
      </w:r>
      <w:r w:rsidRPr="000F1108">
        <w:rPr>
          <w:rFonts w:eastAsiaTheme="minorEastAsia"/>
        </w:rPr>
        <w:t>,</w:t>
      </w:r>
      <w:r w:rsidRPr="000F1108">
        <w:rPr>
          <w:rFonts w:eastAsiaTheme="minorEastAsia"/>
        </w:rPr>
        <w:t>是雅各的儿子犹大的孙子</w:t>
      </w:r>
      <w:r w:rsidRPr="000F1108">
        <w:rPr>
          <w:rFonts w:eastAsiaTheme="minorEastAsia"/>
        </w:rPr>
        <w:t>,</w:t>
      </w:r>
      <w:r w:rsidRPr="000F1108">
        <w:rPr>
          <w:rFonts w:eastAsiaTheme="minorEastAsia"/>
        </w:rPr>
        <w:t>在历代志上</w:t>
      </w:r>
      <w:r w:rsidRPr="000F1108">
        <w:rPr>
          <w:rFonts w:eastAsiaTheme="minorEastAsia"/>
        </w:rPr>
        <w:t>2:6</w:t>
      </w:r>
      <w:r w:rsidRPr="000F1108">
        <w:rPr>
          <w:rFonts w:eastAsiaTheme="minorEastAsia"/>
        </w:rPr>
        <w:t>中提到。因此称他为以斯拉人以探</w:t>
      </w:r>
      <w:r w:rsidRPr="000F1108">
        <w:rPr>
          <w:rFonts w:eastAsiaTheme="minorEastAsia"/>
        </w:rPr>
        <w:t>,</w:t>
      </w:r>
      <w:r w:rsidRPr="000F1108">
        <w:rPr>
          <w:rFonts w:eastAsiaTheme="minorEastAsia"/>
        </w:rPr>
        <w:t>或谢拉的后裔</w:t>
      </w:r>
      <w:r w:rsidRPr="000F1108">
        <w:rPr>
          <w:rFonts w:eastAsiaTheme="minorEastAsia"/>
        </w:rPr>
        <w:t>,</w:t>
      </w:r>
      <w:r w:rsidRPr="000F1108">
        <w:rPr>
          <w:rFonts w:eastAsiaTheme="minorEastAsia"/>
        </w:rPr>
        <w:t>谢拉是犹大的儿子。虽然在大卫时代也提到了以探</w:t>
      </w:r>
      <w:r w:rsidRPr="000F1108">
        <w:rPr>
          <w:rFonts w:eastAsiaTheme="minorEastAsia"/>
        </w:rPr>
        <w:t>(</w:t>
      </w:r>
      <w:r w:rsidRPr="000F1108">
        <w:rPr>
          <w:rFonts w:eastAsiaTheme="minorEastAsia"/>
        </w:rPr>
        <w:t>历代志上</w:t>
      </w:r>
      <w:r w:rsidRPr="000F1108">
        <w:rPr>
          <w:rFonts w:eastAsiaTheme="minorEastAsia"/>
        </w:rPr>
        <w:t>15:17,19),</w:t>
      </w:r>
      <w:r w:rsidRPr="000F1108">
        <w:rPr>
          <w:rFonts w:eastAsiaTheme="minorEastAsia"/>
        </w:rPr>
        <w:t>虽然诗篇中多次提到大卫</w:t>
      </w:r>
      <w:r w:rsidRPr="000F1108">
        <w:rPr>
          <w:rFonts w:eastAsiaTheme="minorEastAsia"/>
        </w:rPr>
        <w:t>,</w:t>
      </w:r>
      <w:r w:rsidRPr="000F1108">
        <w:rPr>
          <w:rFonts w:eastAsiaTheme="minorEastAsia"/>
        </w:rPr>
        <w:t>但他说</w:t>
      </w:r>
      <w:r w:rsidRPr="000F1108">
        <w:rPr>
          <w:rFonts w:eastAsiaTheme="minorEastAsia"/>
        </w:rPr>
        <w:t>,</w:t>
      </w:r>
      <w:r w:rsidRPr="000F1108">
        <w:rPr>
          <w:rFonts w:eastAsiaTheme="minorEastAsia"/>
        </w:rPr>
        <w:t>那是先知预言的。无论如何</w:t>
      </w:r>
      <w:r w:rsidRPr="000F1108">
        <w:rPr>
          <w:rFonts w:eastAsiaTheme="minorEastAsia"/>
        </w:rPr>
        <w:t>,</w:t>
      </w:r>
      <w:r w:rsidRPr="000F1108">
        <w:rPr>
          <w:rFonts w:eastAsiaTheme="minorEastAsia"/>
        </w:rPr>
        <w:t>我们的大多数解经家都认为这篇诗篇是指基督而言的。在大卫之后的先知书中</w:t>
      </w:r>
      <w:r w:rsidRPr="000F1108">
        <w:rPr>
          <w:rFonts w:eastAsiaTheme="minorEastAsia"/>
        </w:rPr>
        <w:t>,</w:t>
      </w:r>
      <w:r w:rsidRPr="000F1108">
        <w:rPr>
          <w:rFonts w:eastAsiaTheme="minorEastAsia"/>
        </w:rPr>
        <w:t>基督被多次称为大卫。为什么大卫不能在他出生前许多年就被先知提到呢</w:t>
      </w:r>
      <w:r w:rsidRPr="000F1108">
        <w:rPr>
          <w:rFonts w:eastAsiaTheme="minorEastAsia"/>
        </w:rPr>
        <w:t>,</w:t>
      </w:r>
      <w:r w:rsidRPr="000F1108">
        <w:rPr>
          <w:rFonts w:eastAsiaTheme="minorEastAsia"/>
        </w:rPr>
        <w:t>就像居鲁士在他出生前几年被先知以赛亚提到一样</w:t>
      </w:r>
      <w:r w:rsidRPr="000F1108">
        <w:rPr>
          <w:rFonts w:eastAsiaTheme="minorEastAsia"/>
        </w:rPr>
        <w:t>?</w:t>
      </w:r>
      <w:r w:rsidRPr="000F1108">
        <w:rPr>
          <w:rFonts w:eastAsiaTheme="minorEastAsia"/>
        </w:rPr>
        <w:t>有些人认为这个救赎之约与恩典之约是一样的。但它们似乎是两个不同的约</w:t>
      </w:r>
      <w:r w:rsidRPr="000F1108">
        <w:rPr>
          <w:rFonts w:eastAsiaTheme="minorEastAsia"/>
        </w:rPr>
        <w:t>:</w:t>
      </w:r>
    </w:p>
    <w:p w14:paraId="56DAB57C" w14:textId="77777777" w:rsidR="000F1108" w:rsidRPr="000F1108" w:rsidRDefault="000F1108" w:rsidP="000F1108">
      <w:pPr>
        <w:ind w:left="-5" w:right="0"/>
        <w:rPr>
          <w:rFonts w:eastAsiaTheme="minorEastAsia"/>
        </w:rPr>
      </w:pPr>
      <w:r w:rsidRPr="000F1108">
        <w:rPr>
          <w:rFonts w:eastAsiaTheme="minorEastAsia"/>
        </w:rPr>
        <w:t xml:space="preserve">1. </w:t>
      </w:r>
      <w:r w:rsidRPr="000F1108">
        <w:rPr>
          <w:rFonts w:eastAsiaTheme="minorEastAsia"/>
        </w:rPr>
        <w:t>缔约双方不同。在救赎之约中</w:t>
      </w:r>
      <w:r w:rsidRPr="000F1108">
        <w:rPr>
          <w:rFonts w:eastAsiaTheme="minorEastAsia"/>
        </w:rPr>
        <w:t>,</w:t>
      </w:r>
      <w:r w:rsidRPr="000F1108">
        <w:rPr>
          <w:rFonts w:eastAsiaTheme="minorEastAsia"/>
        </w:rPr>
        <w:t>父与子是立约的双方。在恩典之约中</w:t>
      </w:r>
      <w:r w:rsidRPr="000F1108">
        <w:rPr>
          <w:rFonts w:eastAsiaTheme="minorEastAsia"/>
        </w:rPr>
        <w:t>,</w:t>
      </w:r>
      <w:r w:rsidRPr="000F1108">
        <w:rPr>
          <w:rFonts w:eastAsiaTheme="minorEastAsia"/>
        </w:rPr>
        <w:t>是上帝和人。在中保之约中</w:t>
      </w:r>
      <w:r w:rsidRPr="000F1108">
        <w:rPr>
          <w:rFonts w:eastAsiaTheme="minorEastAsia"/>
        </w:rPr>
        <w:t>,</w:t>
      </w:r>
      <w:r w:rsidRPr="000F1108">
        <w:rPr>
          <w:rFonts w:eastAsiaTheme="minorEastAsia"/>
        </w:rPr>
        <w:t>有两个平等的位格。在恩典之约中</w:t>
      </w:r>
      <w:r w:rsidRPr="000F1108">
        <w:rPr>
          <w:rFonts w:eastAsiaTheme="minorEastAsia"/>
        </w:rPr>
        <w:t>,</w:t>
      </w:r>
      <w:r w:rsidRPr="000F1108">
        <w:rPr>
          <w:rFonts w:eastAsiaTheme="minorEastAsia"/>
        </w:rPr>
        <w:t>有一个至高者上帝</w:t>
      </w:r>
      <w:r w:rsidRPr="000F1108">
        <w:rPr>
          <w:rFonts w:eastAsiaTheme="minorEastAsia"/>
        </w:rPr>
        <w:t>,</w:t>
      </w:r>
      <w:r w:rsidRPr="000F1108">
        <w:rPr>
          <w:rFonts w:eastAsiaTheme="minorEastAsia"/>
        </w:rPr>
        <w:t>和一个低等者人。</w:t>
      </w:r>
      <w:r w:rsidRPr="000F1108">
        <w:rPr>
          <w:rFonts w:eastAsiaTheme="minorEastAsia"/>
        </w:rPr>
        <w:t xml:space="preserve">  </w:t>
      </w:r>
    </w:p>
    <w:p w14:paraId="1F714B03" w14:textId="77777777" w:rsidR="000F1108" w:rsidRPr="000F1108" w:rsidRDefault="000F1108" w:rsidP="000F1108">
      <w:pPr>
        <w:ind w:left="-5" w:right="0"/>
        <w:rPr>
          <w:rFonts w:eastAsiaTheme="minorEastAsia"/>
        </w:rPr>
      </w:pPr>
      <w:r w:rsidRPr="000F1108">
        <w:rPr>
          <w:rFonts w:eastAsiaTheme="minorEastAsia"/>
        </w:rPr>
        <w:t xml:space="preserve">2. </w:t>
      </w:r>
      <w:r w:rsidRPr="000F1108">
        <w:rPr>
          <w:rFonts w:eastAsiaTheme="minorEastAsia"/>
        </w:rPr>
        <w:t>条件不同。在救赎之约中</w:t>
      </w:r>
      <w:r w:rsidRPr="000F1108">
        <w:rPr>
          <w:rFonts w:eastAsiaTheme="minorEastAsia"/>
        </w:rPr>
        <w:t>,</w:t>
      </w:r>
      <w:r w:rsidRPr="000F1108">
        <w:rPr>
          <w:rFonts w:eastAsiaTheme="minorEastAsia"/>
        </w:rPr>
        <w:t>基督的死亡和藉此满足了赎罪的条件。在恩典之约中</w:t>
      </w:r>
      <w:r w:rsidRPr="000F1108">
        <w:rPr>
          <w:rFonts w:eastAsiaTheme="minorEastAsia"/>
        </w:rPr>
        <w:t>,</w:t>
      </w:r>
      <w:r w:rsidRPr="000F1108">
        <w:rPr>
          <w:rFonts w:eastAsiaTheme="minorEastAsia"/>
        </w:rPr>
        <w:t>信心是条件</w:t>
      </w:r>
      <w:r w:rsidRPr="000F1108">
        <w:rPr>
          <w:rFonts w:eastAsiaTheme="minorEastAsia"/>
        </w:rPr>
        <w:t>;</w:t>
      </w:r>
      <w:r w:rsidRPr="000F1108">
        <w:rPr>
          <w:rFonts w:eastAsiaTheme="minorEastAsia"/>
        </w:rPr>
        <w:t>基督一方要求死亡</w:t>
      </w:r>
      <w:r w:rsidRPr="000F1108">
        <w:rPr>
          <w:rFonts w:eastAsiaTheme="minorEastAsia"/>
        </w:rPr>
        <w:t>,</w:t>
      </w:r>
      <w:r w:rsidRPr="000F1108">
        <w:rPr>
          <w:rFonts w:eastAsiaTheme="minorEastAsia"/>
        </w:rPr>
        <w:t>人一方要求信心。上帝应许基督赐给他后裔</w:t>
      </w:r>
      <w:r w:rsidRPr="000F1108">
        <w:rPr>
          <w:rFonts w:eastAsiaTheme="minorEastAsia"/>
        </w:rPr>
        <w:t>,</w:t>
      </w:r>
      <w:r w:rsidRPr="000F1108">
        <w:rPr>
          <w:rFonts w:eastAsiaTheme="minorEastAsia"/>
        </w:rPr>
        <w:t>并赐给那后裔永生</w:t>
      </w:r>
      <w:r w:rsidRPr="000F1108">
        <w:rPr>
          <w:rFonts w:eastAsiaTheme="minorEastAsia"/>
        </w:rPr>
        <w:t>,</w:t>
      </w:r>
      <w:r w:rsidRPr="000F1108">
        <w:rPr>
          <w:rFonts w:eastAsiaTheme="minorEastAsia"/>
        </w:rPr>
        <w:t>这是上帝对基督的条件</w:t>
      </w:r>
      <w:r w:rsidRPr="000F1108">
        <w:rPr>
          <w:rFonts w:eastAsiaTheme="minorEastAsia"/>
        </w:rPr>
        <w:t>,</w:t>
      </w:r>
      <w:r w:rsidRPr="000F1108">
        <w:rPr>
          <w:rFonts w:eastAsiaTheme="minorEastAsia"/>
        </w:rPr>
        <w:t>而在恩典之约中</w:t>
      </w:r>
      <w:r w:rsidRPr="000F1108">
        <w:rPr>
          <w:rFonts w:eastAsiaTheme="minorEastAsia"/>
        </w:rPr>
        <w:t>,</w:t>
      </w:r>
      <w:r w:rsidRPr="000F1108">
        <w:rPr>
          <w:rFonts w:eastAsiaTheme="minorEastAsia"/>
        </w:rPr>
        <w:t>上帝只应许给相信的人永生。因此</w:t>
      </w:r>
      <w:r w:rsidRPr="000F1108">
        <w:rPr>
          <w:rFonts w:eastAsiaTheme="minorEastAsia"/>
        </w:rPr>
        <w:t>,</w:t>
      </w:r>
      <w:r w:rsidRPr="000F1108">
        <w:rPr>
          <w:rFonts w:eastAsiaTheme="minorEastAsia"/>
        </w:rPr>
        <w:t>在救赎之约中的赏赐比在恩典之约中应许我们的赏赐更大。在恩典之约中</w:t>
      </w:r>
      <w:r w:rsidRPr="000F1108">
        <w:rPr>
          <w:rFonts w:eastAsiaTheme="minorEastAsia"/>
        </w:rPr>
        <w:t>,</w:t>
      </w:r>
      <w:r w:rsidRPr="000F1108">
        <w:rPr>
          <w:rFonts w:eastAsiaTheme="minorEastAsia"/>
        </w:rPr>
        <w:t>条件是这样的</w:t>
      </w:r>
      <w:r w:rsidRPr="000F1108">
        <w:rPr>
          <w:rFonts w:eastAsiaTheme="minorEastAsia"/>
        </w:rPr>
        <w:t>:"</w:t>
      </w:r>
      <w:r w:rsidRPr="000F1108">
        <w:rPr>
          <w:rFonts w:eastAsiaTheme="minorEastAsia"/>
        </w:rPr>
        <w:t>你当信主耶稣基督</w:t>
      </w:r>
      <w:r w:rsidRPr="000F1108">
        <w:rPr>
          <w:rFonts w:eastAsiaTheme="minorEastAsia"/>
        </w:rPr>
        <w:t>,</w:t>
      </w:r>
      <w:r w:rsidRPr="000F1108">
        <w:rPr>
          <w:rFonts w:eastAsiaTheme="minorEastAsia"/>
        </w:rPr>
        <w:t>就必得救。</w:t>
      </w:r>
      <w:r w:rsidRPr="000F1108">
        <w:rPr>
          <w:rFonts w:eastAsiaTheme="minorEastAsia"/>
        </w:rPr>
        <w:t>"</w:t>
      </w:r>
      <w:r w:rsidRPr="000F1108">
        <w:rPr>
          <w:rFonts w:eastAsiaTheme="minorEastAsia"/>
        </w:rPr>
        <w:t>在救赎之约中</w:t>
      </w:r>
      <w:r w:rsidRPr="000F1108">
        <w:rPr>
          <w:rFonts w:eastAsiaTheme="minorEastAsia"/>
        </w:rPr>
        <w:t>,</w:t>
      </w:r>
      <w:r w:rsidRPr="000F1108">
        <w:rPr>
          <w:rFonts w:eastAsiaTheme="minorEastAsia"/>
        </w:rPr>
        <w:t>条件是这样的</w:t>
      </w:r>
      <w:r w:rsidRPr="000F1108">
        <w:rPr>
          <w:rFonts w:eastAsiaTheme="minorEastAsia"/>
        </w:rPr>
        <w:t>:"</w:t>
      </w:r>
      <w:r w:rsidRPr="000F1108">
        <w:rPr>
          <w:rFonts w:eastAsiaTheme="minorEastAsia"/>
        </w:rPr>
        <w:t>要使你的灵魂作赎罪祭</w:t>
      </w:r>
      <w:r w:rsidRPr="000F1108">
        <w:rPr>
          <w:rFonts w:eastAsiaTheme="minorEastAsia"/>
        </w:rPr>
        <w:t>,</w:t>
      </w:r>
      <w:r w:rsidRPr="000F1108">
        <w:rPr>
          <w:rFonts w:eastAsiaTheme="minorEastAsia"/>
        </w:rPr>
        <w:t>你就必看见后裔。</w:t>
      </w:r>
      <w:r w:rsidRPr="000F1108">
        <w:rPr>
          <w:rFonts w:eastAsiaTheme="minorEastAsia"/>
        </w:rPr>
        <w:t>"</w:t>
      </w:r>
      <w:r w:rsidRPr="000F1108">
        <w:rPr>
          <w:rFonts w:eastAsiaTheme="minorEastAsia"/>
        </w:rPr>
        <w:t>上帝对基督的应许</w:t>
      </w:r>
      <w:r w:rsidRPr="000F1108">
        <w:rPr>
          <w:rFonts w:eastAsiaTheme="minorEastAsia"/>
        </w:rPr>
        <w:t>,</w:t>
      </w:r>
      <w:r w:rsidRPr="000F1108">
        <w:rPr>
          <w:rFonts w:eastAsiaTheme="minorEastAsia"/>
        </w:rPr>
        <w:t>或者更确切地说</w:t>
      </w:r>
      <w:r w:rsidRPr="000F1108">
        <w:rPr>
          <w:rFonts w:eastAsiaTheme="minorEastAsia"/>
        </w:rPr>
        <w:t>,</w:t>
      </w:r>
      <w:r w:rsidRPr="000F1108">
        <w:rPr>
          <w:rFonts w:eastAsiaTheme="minorEastAsia"/>
        </w:rPr>
        <w:t>在那个约中被绝对考虑的上帝</w:t>
      </w:r>
      <w:r w:rsidRPr="000F1108">
        <w:rPr>
          <w:rFonts w:eastAsiaTheme="minorEastAsia"/>
        </w:rPr>
        <w:t>,</w:t>
      </w:r>
      <w:r w:rsidRPr="000F1108">
        <w:rPr>
          <w:rFonts w:eastAsiaTheme="minorEastAsia"/>
        </w:rPr>
        <w:t>是基督信心的对象</w:t>
      </w:r>
      <w:r w:rsidRPr="000F1108">
        <w:rPr>
          <w:rFonts w:eastAsiaTheme="minorEastAsia"/>
        </w:rPr>
        <w:t>;</w:t>
      </w:r>
      <w:r w:rsidRPr="000F1108">
        <w:rPr>
          <w:rFonts w:eastAsiaTheme="minorEastAsia"/>
        </w:rPr>
        <w:t>在恩典之约中</w:t>
      </w:r>
      <w:r w:rsidRPr="000F1108">
        <w:rPr>
          <w:rFonts w:eastAsiaTheme="minorEastAsia"/>
        </w:rPr>
        <w:t>,</w:t>
      </w:r>
      <w:r w:rsidRPr="000F1108">
        <w:rPr>
          <w:rFonts w:eastAsiaTheme="minorEastAsia"/>
        </w:rPr>
        <w:t>在基督里的上帝是我们信心的对象。在救赎之约中</w:t>
      </w:r>
      <w:r w:rsidRPr="000F1108">
        <w:rPr>
          <w:rFonts w:eastAsiaTheme="minorEastAsia"/>
        </w:rPr>
        <w:t>,</w:t>
      </w:r>
      <w:r w:rsidRPr="000F1108">
        <w:rPr>
          <w:rFonts w:eastAsiaTheme="minorEastAsia"/>
        </w:rPr>
        <w:t>相信基督不可能成为条件</w:t>
      </w:r>
      <w:r w:rsidRPr="000F1108">
        <w:rPr>
          <w:rFonts w:eastAsiaTheme="minorEastAsia"/>
        </w:rPr>
        <w:t>,</w:t>
      </w:r>
      <w:r w:rsidRPr="000F1108">
        <w:rPr>
          <w:rFonts w:eastAsiaTheme="minorEastAsia"/>
        </w:rPr>
        <w:t>正如在恩典之约中那样。基督必须成为他自己信心的对象</w:t>
      </w:r>
      <w:r w:rsidRPr="000F1108">
        <w:rPr>
          <w:rFonts w:eastAsiaTheme="minorEastAsia"/>
        </w:rPr>
        <w:t>,</w:t>
      </w:r>
      <w:r w:rsidRPr="000F1108">
        <w:rPr>
          <w:rFonts w:eastAsiaTheme="minorEastAsia"/>
        </w:rPr>
        <w:t>而不是他父亲的对象。</w:t>
      </w:r>
    </w:p>
    <w:p w14:paraId="58577A52" w14:textId="77777777" w:rsidR="000F1108" w:rsidRPr="000F1108" w:rsidRDefault="000F1108" w:rsidP="000F1108">
      <w:pPr>
        <w:ind w:left="-5" w:right="0"/>
        <w:rPr>
          <w:rFonts w:eastAsiaTheme="minorEastAsia"/>
        </w:rPr>
      </w:pPr>
      <w:r w:rsidRPr="000F1108">
        <w:rPr>
          <w:rFonts w:eastAsiaTheme="minorEastAsia"/>
        </w:rPr>
        <w:t xml:space="preserve">3. </w:t>
      </w:r>
      <w:r w:rsidRPr="000F1108">
        <w:rPr>
          <w:rFonts w:eastAsiaTheme="minorEastAsia"/>
        </w:rPr>
        <w:t>这两个约订立的时间不同。恩典之约是在人违背了行为之约之后的某个时间订立的</w:t>
      </w:r>
      <w:r w:rsidRPr="000F1108">
        <w:rPr>
          <w:rFonts w:eastAsiaTheme="minorEastAsia"/>
        </w:rPr>
        <w:t>;</w:t>
      </w:r>
      <w:r w:rsidRPr="000F1108">
        <w:rPr>
          <w:rFonts w:eastAsiaTheme="minorEastAsia"/>
        </w:rPr>
        <w:t>救赎之约是从永恒就订立的。</w:t>
      </w:r>
      <w:r w:rsidRPr="000F1108">
        <w:rPr>
          <w:rFonts w:eastAsiaTheme="minorEastAsia"/>
        </w:rPr>
        <w:t xml:space="preserve"> "</w:t>
      </w:r>
      <w:r w:rsidRPr="000F1108">
        <w:rPr>
          <w:rFonts w:eastAsiaTheme="minorEastAsia"/>
        </w:rPr>
        <w:t>我从亘古</w:t>
      </w:r>
      <w:r w:rsidRPr="000F1108">
        <w:rPr>
          <w:rFonts w:eastAsiaTheme="minorEastAsia"/>
        </w:rPr>
        <w:t>,</w:t>
      </w:r>
      <w:r w:rsidRPr="000F1108">
        <w:rPr>
          <w:rFonts w:eastAsiaTheme="minorEastAsia"/>
        </w:rPr>
        <w:t>从太初</w:t>
      </w:r>
      <w:r w:rsidRPr="000F1108">
        <w:rPr>
          <w:rFonts w:eastAsiaTheme="minorEastAsia"/>
        </w:rPr>
        <w:t>,</w:t>
      </w:r>
      <w:r w:rsidRPr="000F1108">
        <w:rPr>
          <w:rFonts w:eastAsiaTheme="minorEastAsia"/>
        </w:rPr>
        <w:t>未有世界以前</w:t>
      </w:r>
      <w:r w:rsidRPr="000F1108">
        <w:rPr>
          <w:rFonts w:eastAsiaTheme="minorEastAsia"/>
        </w:rPr>
        <w:t>,</w:t>
      </w:r>
      <w:r w:rsidRPr="000F1108">
        <w:rPr>
          <w:rFonts w:eastAsiaTheme="minorEastAsia"/>
        </w:rPr>
        <w:t>已被立为至高者。没有深渊</w:t>
      </w:r>
      <w:r w:rsidRPr="000F1108">
        <w:rPr>
          <w:rFonts w:eastAsiaTheme="minorEastAsia"/>
        </w:rPr>
        <w:t>,</w:t>
      </w:r>
      <w:r w:rsidRPr="000F1108">
        <w:rPr>
          <w:rFonts w:eastAsiaTheme="minorEastAsia"/>
        </w:rPr>
        <w:t>没有大水的泉源</w:t>
      </w:r>
      <w:r w:rsidRPr="000F1108">
        <w:rPr>
          <w:rFonts w:eastAsiaTheme="minorEastAsia"/>
        </w:rPr>
        <w:t>,</w:t>
      </w:r>
      <w:r w:rsidRPr="000F1108">
        <w:rPr>
          <w:rFonts w:eastAsiaTheme="minorEastAsia"/>
        </w:rPr>
        <w:t>我已生出。耶和华还没有创造大地和田野</w:t>
      </w:r>
      <w:r w:rsidRPr="000F1108">
        <w:rPr>
          <w:rFonts w:eastAsiaTheme="minorEastAsia"/>
        </w:rPr>
        <w:t>,</w:t>
      </w:r>
      <w:r w:rsidRPr="000F1108">
        <w:rPr>
          <w:rFonts w:eastAsiaTheme="minorEastAsia"/>
        </w:rPr>
        <w:t>也没有造出地上的土质</w:t>
      </w:r>
      <w:r w:rsidRPr="000F1108">
        <w:rPr>
          <w:rFonts w:eastAsiaTheme="minorEastAsia"/>
        </w:rPr>
        <w:t>,</w:t>
      </w:r>
      <w:r w:rsidRPr="000F1108">
        <w:rPr>
          <w:rFonts w:eastAsiaTheme="minorEastAsia"/>
        </w:rPr>
        <w:t>我已被立为至高者。</w:t>
      </w:r>
      <w:r w:rsidRPr="000F1108">
        <w:rPr>
          <w:rFonts w:eastAsiaTheme="minorEastAsia"/>
        </w:rPr>
        <w:t>" (</w:t>
      </w:r>
      <w:r w:rsidRPr="000F1108">
        <w:rPr>
          <w:rFonts w:eastAsiaTheme="minorEastAsia"/>
        </w:rPr>
        <w:t>箴言</w:t>
      </w:r>
      <w:r w:rsidRPr="000F1108">
        <w:rPr>
          <w:rFonts w:eastAsiaTheme="minorEastAsia"/>
        </w:rPr>
        <w:t>8:24-25,31)</w:t>
      </w:r>
      <w:r w:rsidRPr="000F1108">
        <w:rPr>
          <w:rFonts w:eastAsiaTheme="minorEastAsia"/>
        </w:rPr>
        <w:t>他以上帝的身份欢喜所造的天使</w:t>
      </w:r>
      <w:r w:rsidRPr="000F1108">
        <w:rPr>
          <w:rFonts w:eastAsiaTheme="minorEastAsia"/>
        </w:rPr>
        <w:t>,</w:t>
      </w:r>
      <w:r w:rsidRPr="000F1108">
        <w:rPr>
          <w:rFonts w:eastAsiaTheme="minorEastAsia"/>
        </w:rPr>
        <w:t>就是他创造的主要</w:t>
      </w:r>
      <w:r w:rsidRPr="000F1108">
        <w:rPr>
          <w:rFonts w:eastAsiaTheme="minorEastAsia"/>
        </w:rPr>
        <w:lastRenderedPageBreak/>
        <w:t>部分</w:t>
      </w:r>
      <w:r w:rsidRPr="000F1108">
        <w:rPr>
          <w:rFonts w:eastAsiaTheme="minorEastAsia"/>
        </w:rPr>
        <w:t>;</w:t>
      </w:r>
      <w:r w:rsidRPr="000F1108">
        <w:rPr>
          <w:rFonts w:eastAsiaTheme="minorEastAsia"/>
        </w:rPr>
        <w:t>以中保的身份欢喜地上的居民。救赎之约的启示是在时间里</w:t>
      </w:r>
      <w:r w:rsidRPr="000F1108">
        <w:rPr>
          <w:rFonts w:eastAsiaTheme="minorEastAsia"/>
        </w:rPr>
        <w:t>,</w:t>
      </w:r>
      <w:r w:rsidRPr="000F1108">
        <w:rPr>
          <w:rFonts w:eastAsiaTheme="minorEastAsia"/>
        </w:rPr>
        <w:t>但约定却是从永恒就有的</w:t>
      </w:r>
      <w:r w:rsidRPr="000F1108">
        <w:rPr>
          <w:rFonts w:eastAsiaTheme="minorEastAsia"/>
        </w:rPr>
        <w:t>;</w:t>
      </w:r>
      <w:r w:rsidRPr="000F1108">
        <w:rPr>
          <w:rFonts w:eastAsiaTheme="minorEastAsia"/>
        </w:rPr>
        <w:t>因为父与子实际上都存在</w:t>
      </w:r>
      <w:r w:rsidRPr="000F1108">
        <w:rPr>
          <w:rFonts w:eastAsiaTheme="minorEastAsia"/>
        </w:rPr>
        <w:t>,</w:t>
      </w:r>
      <w:r w:rsidRPr="000F1108">
        <w:rPr>
          <w:rFonts w:eastAsiaTheme="minorEastAsia"/>
        </w:rPr>
        <w:t>都是立约者。订立恩典之约的旨意是从永恒就有的</w:t>
      </w:r>
      <w:r w:rsidRPr="000F1108">
        <w:rPr>
          <w:rFonts w:eastAsiaTheme="minorEastAsia"/>
        </w:rPr>
        <w:t>,</w:t>
      </w:r>
      <w:r w:rsidRPr="000F1108">
        <w:rPr>
          <w:rFonts w:eastAsiaTheme="minorEastAsia"/>
        </w:rPr>
        <w:t>但实际的约却不是</w:t>
      </w:r>
      <w:r w:rsidRPr="000F1108">
        <w:rPr>
          <w:rFonts w:eastAsiaTheme="minorEastAsia"/>
        </w:rPr>
        <w:t>,</w:t>
      </w:r>
      <w:r w:rsidRPr="000F1108">
        <w:rPr>
          <w:rFonts w:eastAsiaTheme="minorEastAsia"/>
        </w:rPr>
        <w:t>因为当时还没有灵魂可以与之立约</w:t>
      </w:r>
      <w:r w:rsidRPr="000F1108">
        <w:rPr>
          <w:rFonts w:eastAsiaTheme="minorEastAsia"/>
        </w:rPr>
        <w:t>;</w:t>
      </w:r>
      <w:r w:rsidRPr="000F1108">
        <w:rPr>
          <w:rFonts w:eastAsiaTheme="minorEastAsia"/>
        </w:rPr>
        <w:t>正如创造世界的旨意是及时的</w:t>
      </w:r>
      <w:r w:rsidRPr="000F1108">
        <w:rPr>
          <w:rFonts w:eastAsiaTheme="minorEastAsia"/>
        </w:rPr>
        <w:t>,</w:t>
      </w:r>
      <w:r w:rsidRPr="000F1108">
        <w:rPr>
          <w:rFonts w:eastAsiaTheme="minorEastAsia"/>
        </w:rPr>
        <w:t>但实际的创造却是在时间的开始。救赎之约在以赛亚书</w:t>
      </w:r>
      <w:r w:rsidRPr="000F1108">
        <w:rPr>
          <w:rFonts w:eastAsiaTheme="minorEastAsia"/>
        </w:rPr>
        <w:t>53</w:t>
      </w:r>
      <w:r w:rsidRPr="000F1108">
        <w:rPr>
          <w:rFonts w:eastAsiaTheme="minorEastAsia"/>
        </w:rPr>
        <w:t>章中有所表述</w:t>
      </w:r>
      <w:r w:rsidRPr="000F1108">
        <w:rPr>
          <w:rFonts w:eastAsiaTheme="minorEastAsia"/>
        </w:rPr>
        <w:t>,</w:t>
      </w:r>
      <w:r w:rsidRPr="000F1108">
        <w:rPr>
          <w:rFonts w:eastAsiaTheme="minorEastAsia"/>
        </w:rPr>
        <w:t>我们不能从中得出结论说</w:t>
      </w:r>
      <w:r w:rsidRPr="000F1108">
        <w:rPr>
          <w:rFonts w:eastAsiaTheme="minorEastAsia"/>
        </w:rPr>
        <w:t>,</w:t>
      </w:r>
      <w:r w:rsidRPr="000F1108">
        <w:rPr>
          <w:rFonts w:eastAsiaTheme="minorEastAsia"/>
        </w:rPr>
        <w:t>它只是在那时才制定的</w:t>
      </w:r>
      <w:r w:rsidRPr="000F1108">
        <w:rPr>
          <w:rFonts w:eastAsiaTheme="minorEastAsia"/>
        </w:rPr>
        <w:t>,</w:t>
      </w:r>
      <w:r w:rsidRPr="000F1108">
        <w:rPr>
          <w:rFonts w:eastAsiaTheme="minorEastAsia"/>
        </w:rPr>
        <w:t>就像我们不能说基督在那时受苦一样</w:t>
      </w:r>
      <w:r w:rsidRPr="000F1108">
        <w:rPr>
          <w:rFonts w:eastAsiaTheme="minorEastAsia"/>
        </w:rPr>
        <w:t>,</w:t>
      </w:r>
      <w:r w:rsidRPr="000F1108">
        <w:rPr>
          <w:rFonts w:eastAsiaTheme="minorEastAsia"/>
        </w:rPr>
        <w:t>因为他的苦难在那里被描述为已经承受了。这个约是在有些人被赐给基督的时候订立的</w:t>
      </w:r>
      <w:r w:rsidRPr="000F1108">
        <w:rPr>
          <w:rFonts w:eastAsiaTheme="minorEastAsia"/>
        </w:rPr>
        <w:t>,</w:t>
      </w:r>
      <w:r w:rsidRPr="000F1108">
        <w:rPr>
          <w:rFonts w:eastAsiaTheme="minorEastAsia"/>
        </w:rPr>
        <w:t>因此必定和拣选一样古老</w:t>
      </w:r>
      <w:r w:rsidRPr="000F1108">
        <w:rPr>
          <w:rFonts w:eastAsiaTheme="minorEastAsia"/>
        </w:rPr>
        <w:t>,</w:t>
      </w:r>
      <w:r w:rsidRPr="000F1108">
        <w:rPr>
          <w:rFonts w:eastAsiaTheme="minorEastAsia"/>
        </w:rPr>
        <w:t>是在创世之前。</w:t>
      </w:r>
    </w:p>
    <w:p w14:paraId="2EFC7987" w14:textId="77777777" w:rsidR="000F1108" w:rsidRPr="000F1108" w:rsidRDefault="000F1108" w:rsidP="000F1108">
      <w:pPr>
        <w:ind w:left="-5" w:right="0"/>
        <w:rPr>
          <w:rFonts w:eastAsiaTheme="minorEastAsia"/>
        </w:rPr>
      </w:pPr>
      <w:r w:rsidRPr="000F1108">
        <w:rPr>
          <w:rFonts w:eastAsiaTheme="minorEastAsia"/>
        </w:rPr>
        <w:t xml:space="preserve">4. </w:t>
      </w:r>
      <w:r w:rsidRPr="000F1108">
        <w:rPr>
          <w:rFonts w:eastAsiaTheme="minorEastAsia"/>
        </w:rPr>
        <w:t>基督是恩典之约的中保</w:t>
      </w:r>
      <w:r w:rsidRPr="000F1108">
        <w:rPr>
          <w:rFonts w:eastAsiaTheme="minorEastAsia"/>
        </w:rPr>
        <w:t>(</w:t>
      </w:r>
      <w:r w:rsidRPr="000F1108">
        <w:rPr>
          <w:rFonts w:eastAsiaTheme="minorEastAsia"/>
        </w:rPr>
        <w:t>希伯来书</w:t>
      </w:r>
      <w:r w:rsidRPr="000F1108">
        <w:rPr>
          <w:rFonts w:eastAsiaTheme="minorEastAsia"/>
        </w:rPr>
        <w:t>12:24),</w:t>
      </w:r>
      <w:r w:rsidRPr="000F1108">
        <w:rPr>
          <w:rFonts w:eastAsiaTheme="minorEastAsia"/>
        </w:rPr>
        <w:t>但不是救赎之约的中保</w:t>
      </w:r>
      <w:r w:rsidRPr="000F1108">
        <w:rPr>
          <w:rFonts w:eastAsiaTheme="minorEastAsia"/>
        </w:rPr>
        <w:t>,</w:t>
      </w:r>
      <w:r w:rsidRPr="000F1108">
        <w:rPr>
          <w:rFonts w:eastAsiaTheme="minorEastAsia"/>
        </w:rPr>
        <w:t>而是立约的一方。他是恩典之约的保证人</w:t>
      </w:r>
      <w:r w:rsidRPr="000F1108">
        <w:rPr>
          <w:rFonts w:eastAsiaTheme="minorEastAsia"/>
        </w:rPr>
        <w:t>(</w:t>
      </w:r>
      <w:r w:rsidRPr="000F1108">
        <w:rPr>
          <w:rFonts w:eastAsiaTheme="minorEastAsia"/>
        </w:rPr>
        <w:t>希伯来书</w:t>
      </w:r>
      <w:r w:rsidRPr="000F1108">
        <w:rPr>
          <w:rFonts w:eastAsiaTheme="minorEastAsia"/>
        </w:rPr>
        <w:t>7:22)</w:t>
      </w:r>
      <w:r w:rsidRPr="000F1108">
        <w:rPr>
          <w:rFonts w:eastAsiaTheme="minorEastAsia"/>
        </w:rPr>
        <w:t>。救赎之约没有保证人</w:t>
      </w:r>
      <w:r w:rsidRPr="000F1108">
        <w:rPr>
          <w:rFonts w:eastAsiaTheme="minorEastAsia"/>
        </w:rPr>
        <w:t>;</w:t>
      </w:r>
      <w:r w:rsidRPr="000F1108">
        <w:rPr>
          <w:rFonts w:eastAsiaTheme="minorEastAsia"/>
        </w:rPr>
        <w:t>父与子在约定上彼此信任。恩典之约是由基督的血所坚立的</w:t>
      </w:r>
      <w:r w:rsidRPr="000F1108">
        <w:rPr>
          <w:rFonts w:eastAsiaTheme="minorEastAsia"/>
        </w:rPr>
        <w:t>;</w:t>
      </w:r>
      <w:r w:rsidRPr="000F1108">
        <w:rPr>
          <w:rFonts w:eastAsiaTheme="minorEastAsia"/>
        </w:rPr>
        <w:t>但我们不能说救赎之约是由那血所坚立的</w:t>
      </w:r>
      <w:r w:rsidRPr="000F1108">
        <w:rPr>
          <w:rFonts w:eastAsiaTheme="minorEastAsia"/>
        </w:rPr>
        <w:t>,</w:t>
      </w:r>
      <w:r w:rsidRPr="000F1108">
        <w:rPr>
          <w:rFonts w:eastAsiaTheme="minorEastAsia"/>
        </w:rPr>
        <w:t>正如流他的血是那约中的一个必要条款一样。</w:t>
      </w:r>
    </w:p>
    <w:p w14:paraId="26CEEC70" w14:textId="77777777" w:rsidR="000F1108" w:rsidRPr="000F1108" w:rsidRDefault="000F1108" w:rsidP="000F1108">
      <w:pPr>
        <w:ind w:left="-5" w:right="0"/>
        <w:rPr>
          <w:rFonts w:eastAsiaTheme="minorEastAsia"/>
        </w:rPr>
      </w:pPr>
      <w:r w:rsidRPr="000F1108">
        <w:rPr>
          <w:rFonts w:eastAsiaTheme="minorEastAsia"/>
        </w:rPr>
        <w:t xml:space="preserve">5. </w:t>
      </w:r>
      <w:r w:rsidRPr="000F1108">
        <w:rPr>
          <w:rFonts w:eastAsiaTheme="minorEastAsia"/>
        </w:rPr>
        <w:t>基督履行了他在救赎之约中的部分</w:t>
      </w:r>
      <w:r w:rsidRPr="000F1108">
        <w:rPr>
          <w:rFonts w:eastAsiaTheme="minorEastAsia"/>
        </w:rPr>
        <w:t>;</w:t>
      </w:r>
      <w:r w:rsidRPr="000F1108">
        <w:rPr>
          <w:rFonts w:eastAsiaTheme="minorEastAsia"/>
        </w:rPr>
        <w:t>并且凭借这个中保之约</w:t>
      </w:r>
      <w:r w:rsidRPr="000F1108">
        <w:rPr>
          <w:rFonts w:eastAsiaTheme="minorEastAsia"/>
        </w:rPr>
        <w:t>,</w:t>
      </w:r>
      <w:r w:rsidRPr="000F1108">
        <w:rPr>
          <w:rFonts w:eastAsiaTheme="minorEastAsia"/>
        </w:rPr>
        <w:t>履行了行为之约</w:t>
      </w:r>
      <w:r w:rsidRPr="000F1108">
        <w:rPr>
          <w:rFonts w:eastAsiaTheme="minorEastAsia"/>
        </w:rPr>
        <w:t>;</w:t>
      </w:r>
      <w:r w:rsidRPr="000F1108">
        <w:rPr>
          <w:rFonts w:eastAsiaTheme="minorEastAsia"/>
        </w:rPr>
        <w:t>但他坚立了恩典之约</w:t>
      </w:r>
      <w:r w:rsidRPr="000F1108">
        <w:rPr>
          <w:rFonts w:eastAsiaTheme="minorEastAsia"/>
        </w:rPr>
        <w:t>,</w:t>
      </w:r>
      <w:r w:rsidRPr="000F1108">
        <w:rPr>
          <w:rFonts w:eastAsiaTheme="minorEastAsia"/>
        </w:rPr>
        <w:t>而不是履行恩典之约。</w:t>
      </w:r>
    </w:p>
    <w:p w14:paraId="6B514799" w14:textId="77777777" w:rsidR="000F1108" w:rsidRPr="000F1108" w:rsidRDefault="000F1108" w:rsidP="000F1108">
      <w:pPr>
        <w:ind w:left="-5" w:right="0"/>
        <w:rPr>
          <w:rFonts w:eastAsiaTheme="minorEastAsia"/>
        </w:rPr>
      </w:pPr>
      <w:r w:rsidRPr="000F1108">
        <w:rPr>
          <w:rFonts w:eastAsiaTheme="minorEastAsia"/>
        </w:rPr>
        <w:t xml:space="preserve">6. </w:t>
      </w:r>
      <w:r w:rsidRPr="000F1108">
        <w:rPr>
          <w:rFonts w:eastAsiaTheme="minorEastAsia"/>
        </w:rPr>
        <w:t>藉着救赎之约</w:t>
      </w:r>
      <w:r w:rsidRPr="000F1108">
        <w:rPr>
          <w:rFonts w:eastAsiaTheme="minorEastAsia"/>
        </w:rPr>
        <w:t>,</w:t>
      </w:r>
      <w:r w:rsidRPr="000F1108">
        <w:rPr>
          <w:rFonts w:eastAsiaTheme="minorEastAsia"/>
        </w:rPr>
        <w:t>基督可以凭自己的功劳要求他的赏赐</w:t>
      </w:r>
      <w:r w:rsidRPr="000F1108">
        <w:rPr>
          <w:rFonts w:eastAsiaTheme="minorEastAsia"/>
        </w:rPr>
        <w:t>;</w:t>
      </w:r>
      <w:r w:rsidRPr="000F1108">
        <w:rPr>
          <w:rFonts w:eastAsiaTheme="minorEastAsia"/>
        </w:rPr>
        <w:t>但藉着恩典之约</w:t>
      </w:r>
      <w:r w:rsidRPr="000F1108">
        <w:rPr>
          <w:rFonts w:eastAsiaTheme="minorEastAsia"/>
        </w:rPr>
        <w:t>,</w:t>
      </w:r>
      <w:r w:rsidRPr="000F1108">
        <w:rPr>
          <w:rFonts w:eastAsiaTheme="minorEastAsia"/>
        </w:rPr>
        <w:t>信徒只有凭基督的功劳才有权得到赏赐。基督的顺服有内在的价值</w:t>
      </w:r>
      <w:r w:rsidRPr="000F1108">
        <w:rPr>
          <w:rFonts w:eastAsiaTheme="minorEastAsia"/>
        </w:rPr>
        <w:t>,</w:t>
      </w:r>
      <w:r w:rsidRPr="000F1108">
        <w:rPr>
          <w:rFonts w:eastAsiaTheme="minorEastAsia"/>
        </w:rPr>
        <w:t>因此他配得赏赐</w:t>
      </w:r>
      <w:r w:rsidRPr="000F1108">
        <w:rPr>
          <w:rFonts w:eastAsiaTheme="minorEastAsia"/>
        </w:rPr>
        <w:t>,</w:t>
      </w:r>
      <w:r w:rsidRPr="000F1108">
        <w:rPr>
          <w:rFonts w:eastAsiaTheme="minorEastAsia"/>
        </w:rPr>
        <w:t>因为就他位格的尊严和上帝的无限来说</w:t>
      </w:r>
      <w:r w:rsidRPr="000F1108">
        <w:rPr>
          <w:rFonts w:eastAsiaTheme="minorEastAsia"/>
        </w:rPr>
        <w:t>,</w:t>
      </w:r>
      <w:r w:rsidRPr="000F1108">
        <w:rPr>
          <w:rFonts w:eastAsiaTheme="minorEastAsia"/>
        </w:rPr>
        <w:t>二者之间是相称的</w:t>
      </w:r>
      <w:r w:rsidRPr="000F1108">
        <w:rPr>
          <w:rFonts w:eastAsiaTheme="minorEastAsia"/>
        </w:rPr>
        <w:t>;</w:t>
      </w:r>
      <w:r w:rsidRPr="000F1108">
        <w:rPr>
          <w:rFonts w:eastAsiaTheme="minorEastAsia"/>
        </w:rPr>
        <w:t>但在作为恩典之约条件的恩典里</w:t>
      </w:r>
      <w:r w:rsidRPr="000F1108">
        <w:rPr>
          <w:rFonts w:eastAsiaTheme="minorEastAsia"/>
        </w:rPr>
        <w:t>,</w:t>
      </w:r>
      <w:r w:rsidRPr="000F1108">
        <w:rPr>
          <w:rFonts w:eastAsiaTheme="minorEastAsia"/>
        </w:rPr>
        <w:t>并没有任何内在的价值配得任何东西。基督被要求有一个有价值的考虑作为条件</w:t>
      </w:r>
      <w:r w:rsidRPr="000F1108">
        <w:rPr>
          <w:rFonts w:eastAsiaTheme="minorEastAsia"/>
        </w:rPr>
        <w:t>,</w:t>
      </w:r>
      <w:r w:rsidRPr="000F1108">
        <w:rPr>
          <w:rFonts w:eastAsiaTheme="minorEastAsia"/>
        </w:rPr>
        <w:t>但我们被要求的条件与巨大的赏赐没有任何有价值的比例。赏赐对他来说是一种债务</w:t>
      </w:r>
      <w:r w:rsidRPr="000F1108">
        <w:rPr>
          <w:rFonts w:eastAsiaTheme="minorEastAsia"/>
        </w:rPr>
        <w:t>,</w:t>
      </w:r>
      <w:r w:rsidRPr="000F1108">
        <w:rPr>
          <w:rFonts w:eastAsiaTheme="minorEastAsia"/>
        </w:rPr>
        <w:t>因为他所成就的是靠自己的力量</w:t>
      </w:r>
      <w:r w:rsidRPr="000F1108">
        <w:rPr>
          <w:rFonts w:eastAsiaTheme="minorEastAsia"/>
        </w:rPr>
        <w:t>;</w:t>
      </w:r>
      <w:r w:rsidRPr="000F1108">
        <w:rPr>
          <w:rFonts w:eastAsiaTheme="minorEastAsia"/>
        </w:rPr>
        <w:t>对我们来说是出于恩典</w:t>
      </w:r>
      <w:r w:rsidRPr="000F1108">
        <w:rPr>
          <w:rFonts w:eastAsiaTheme="minorEastAsia"/>
        </w:rPr>
        <w:t>,</w:t>
      </w:r>
      <w:r w:rsidRPr="000F1108">
        <w:rPr>
          <w:rFonts w:eastAsiaTheme="minorEastAsia"/>
        </w:rPr>
        <w:t>因为我们所成就的是靠别人的力量。虽然基督的高举被称为白白的恩赐</w:t>
      </w:r>
      <w:r w:rsidRPr="000F1108">
        <w:rPr>
          <w:rFonts w:eastAsiaTheme="minorEastAsia"/>
        </w:rPr>
        <w:t>,"</w:t>
      </w:r>
      <w:r w:rsidRPr="000F1108">
        <w:rPr>
          <w:rFonts w:eastAsiaTheme="minorEastAsia"/>
        </w:rPr>
        <w:t>他赐给他超乎万名之上的名</w:t>
      </w:r>
      <w:r w:rsidRPr="000F1108">
        <w:rPr>
          <w:rFonts w:eastAsiaTheme="minorEastAsia"/>
        </w:rPr>
        <w:t>"(</w:t>
      </w:r>
      <w:r w:rsidRPr="000F1108">
        <w:rPr>
          <w:rFonts w:eastAsiaTheme="minorEastAsia"/>
        </w:rPr>
        <w:t>腓立比书</w:t>
      </w:r>
      <w:r w:rsidRPr="000F1108">
        <w:rPr>
          <w:rFonts w:eastAsiaTheme="minorEastAsia"/>
        </w:rPr>
        <w:t>2:9),</w:t>
      </w:r>
      <w:r w:rsidRPr="000F1108">
        <w:rPr>
          <w:rFonts w:eastAsiaTheme="minorEastAsia"/>
        </w:rPr>
        <w:t>这是就基督被差遣和显现的整个经过而言的</w:t>
      </w:r>
      <w:r w:rsidRPr="000F1108">
        <w:rPr>
          <w:rFonts w:eastAsiaTheme="minorEastAsia"/>
        </w:rPr>
        <w:t>,</w:t>
      </w:r>
      <w:r w:rsidRPr="000F1108">
        <w:rPr>
          <w:rFonts w:eastAsiaTheme="minorEastAsia"/>
        </w:rPr>
        <w:t>这是上帝向我们施恩的行为。在他的高举中</w:t>
      </w:r>
      <w:r w:rsidRPr="000F1108">
        <w:rPr>
          <w:rFonts w:eastAsiaTheme="minorEastAsia"/>
        </w:rPr>
        <w:t>,</w:t>
      </w:r>
      <w:r w:rsidRPr="000F1108">
        <w:rPr>
          <w:rFonts w:eastAsiaTheme="minorEastAsia"/>
        </w:rPr>
        <w:t>他被视为为我们出现</w:t>
      </w:r>
      <w:r w:rsidRPr="000F1108">
        <w:rPr>
          <w:rFonts w:eastAsiaTheme="minorEastAsia"/>
        </w:rPr>
        <w:t>,</w:t>
      </w:r>
      <w:r w:rsidRPr="000F1108">
        <w:rPr>
          <w:rFonts w:eastAsiaTheme="minorEastAsia"/>
        </w:rPr>
        <w:t>从父那里领受一切为了我们的益处</w:t>
      </w:r>
      <w:r w:rsidRPr="000F1108">
        <w:rPr>
          <w:rFonts w:eastAsiaTheme="minorEastAsia"/>
        </w:rPr>
        <w:t>;</w:t>
      </w:r>
      <w:r w:rsidRPr="000F1108">
        <w:rPr>
          <w:rFonts w:eastAsiaTheme="minorEastAsia"/>
        </w:rPr>
        <w:t>因为这是上帝向我们施恩的行为</w:t>
      </w:r>
      <w:r w:rsidRPr="000F1108">
        <w:rPr>
          <w:rFonts w:eastAsiaTheme="minorEastAsia"/>
        </w:rPr>
        <w:t>,</w:t>
      </w:r>
      <w:r w:rsidRPr="000F1108">
        <w:rPr>
          <w:rFonts w:eastAsiaTheme="minorEastAsia"/>
        </w:rPr>
        <w:t>将三位一体的第二位格与我们的肉身联合起来。</w:t>
      </w:r>
    </w:p>
    <w:p w14:paraId="28349A4A" w14:textId="77777777" w:rsidR="000F1108" w:rsidRPr="000F1108" w:rsidRDefault="000F1108" w:rsidP="000F1108">
      <w:pPr>
        <w:ind w:left="-5" w:right="0"/>
        <w:rPr>
          <w:rFonts w:eastAsiaTheme="minorEastAsia"/>
        </w:rPr>
      </w:pPr>
      <w:r w:rsidRPr="000F1108">
        <w:rPr>
          <w:rFonts w:eastAsiaTheme="minorEastAsia"/>
        </w:rPr>
        <w:lastRenderedPageBreak/>
        <w:t xml:space="preserve">7. </w:t>
      </w:r>
      <w:r w:rsidRPr="000F1108">
        <w:rPr>
          <w:rFonts w:eastAsiaTheme="minorEastAsia"/>
        </w:rPr>
        <w:t>中保之约不仅关乎基督自己</w:t>
      </w:r>
      <w:r w:rsidRPr="000F1108">
        <w:rPr>
          <w:rFonts w:eastAsiaTheme="minorEastAsia"/>
        </w:rPr>
        <w:t>,</w:t>
      </w:r>
      <w:r w:rsidRPr="000F1108">
        <w:rPr>
          <w:rFonts w:eastAsiaTheme="minorEastAsia"/>
        </w:rPr>
        <w:t>也关乎在基督里的其他人</w:t>
      </w:r>
      <w:r w:rsidRPr="000F1108">
        <w:rPr>
          <w:rFonts w:eastAsiaTheme="minorEastAsia"/>
        </w:rPr>
        <w:t>,</w:t>
      </w:r>
      <w:r w:rsidRPr="000F1108">
        <w:rPr>
          <w:rFonts w:eastAsiaTheme="minorEastAsia"/>
        </w:rPr>
        <w:t>就是他的后裔</w:t>
      </w:r>
      <w:r w:rsidRPr="000F1108">
        <w:rPr>
          <w:rFonts w:eastAsiaTheme="minorEastAsia"/>
        </w:rPr>
        <w:t>,</w:t>
      </w:r>
      <w:r w:rsidRPr="000F1108">
        <w:rPr>
          <w:rFonts w:eastAsiaTheme="minorEastAsia"/>
        </w:rPr>
        <w:t>并赐给他们荣耀。在恩典之约中</w:t>
      </w:r>
      <w:r w:rsidRPr="000F1108">
        <w:rPr>
          <w:rFonts w:eastAsiaTheme="minorEastAsia"/>
        </w:rPr>
        <w:t>,</w:t>
      </w:r>
      <w:r w:rsidRPr="000F1108">
        <w:rPr>
          <w:rFonts w:eastAsiaTheme="minorEastAsia"/>
        </w:rPr>
        <w:t>应许只关乎那个相信的特定个人</w:t>
      </w:r>
      <w:r w:rsidRPr="000F1108">
        <w:rPr>
          <w:rFonts w:eastAsiaTheme="minorEastAsia"/>
        </w:rPr>
        <w:t>;</w:t>
      </w:r>
      <w:r w:rsidRPr="000F1108">
        <w:rPr>
          <w:rFonts w:eastAsiaTheme="minorEastAsia"/>
        </w:rPr>
        <w:t>它不涉及其他任何人</w:t>
      </w:r>
      <w:r w:rsidRPr="000F1108">
        <w:rPr>
          <w:rFonts w:eastAsiaTheme="minorEastAsia"/>
        </w:rPr>
        <w:t>,</w:t>
      </w:r>
      <w:r w:rsidRPr="000F1108">
        <w:rPr>
          <w:rFonts w:eastAsiaTheme="minorEastAsia"/>
        </w:rPr>
        <w:t>只涉及那个满足约条件的特定个人。没有人能因别人的相信而要求任何权利</w:t>
      </w:r>
      <w:r w:rsidRPr="000F1108">
        <w:rPr>
          <w:rFonts w:eastAsiaTheme="minorEastAsia"/>
        </w:rPr>
        <w:t>,</w:t>
      </w:r>
      <w:r w:rsidRPr="000F1108">
        <w:rPr>
          <w:rFonts w:eastAsiaTheme="minorEastAsia"/>
        </w:rPr>
        <w:t>但必须自己相信</w:t>
      </w:r>
      <w:r w:rsidRPr="000F1108">
        <w:rPr>
          <w:rFonts w:eastAsiaTheme="minorEastAsia"/>
        </w:rPr>
        <w:t>,</w:t>
      </w:r>
      <w:r w:rsidRPr="000F1108">
        <w:rPr>
          <w:rFonts w:eastAsiaTheme="minorEastAsia"/>
        </w:rPr>
        <w:t>如果他要在约的范围之内。但基督在履行中保之约的条件时</w:t>
      </w:r>
      <w:r w:rsidRPr="000F1108">
        <w:rPr>
          <w:rFonts w:eastAsiaTheme="minorEastAsia"/>
        </w:rPr>
        <w:t>,</w:t>
      </w:r>
      <w:r w:rsidRPr="000F1108">
        <w:rPr>
          <w:rFonts w:eastAsiaTheme="minorEastAsia"/>
        </w:rPr>
        <w:t>不仅可以为自己要求</w:t>
      </w:r>
      <w:r w:rsidRPr="000F1108">
        <w:rPr>
          <w:rFonts w:eastAsiaTheme="minorEastAsia"/>
        </w:rPr>
        <w:t>,</w:t>
      </w:r>
      <w:r w:rsidRPr="000F1108">
        <w:rPr>
          <w:rFonts w:eastAsiaTheme="minorEastAsia"/>
        </w:rPr>
        <w:t>也可以为其他人要求</w:t>
      </w:r>
      <w:r w:rsidRPr="000F1108">
        <w:rPr>
          <w:rFonts w:eastAsiaTheme="minorEastAsia"/>
        </w:rPr>
        <w:t>,</w:t>
      </w:r>
      <w:r w:rsidRPr="000F1108">
        <w:rPr>
          <w:rFonts w:eastAsiaTheme="minorEastAsia"/>
        </w:rPr>
        <w:t>为所有将要成为他后裔、直到世界末了都要信他的人要求</w:t>
      </w:r>
      <w:r w:rsidRPr="000F1108">
        <w:rPr>
          <w:rFonts w:eastAsiaTheme="minorEastAsia"/>
        </w:rPr>
        <w:t>(</w:t>
      </w:r>
      <w:r w:rsidRPr="000F1108">
        <w:rPr>
          <w:rFonts w:eastAsiaTheme="minorEastAsia"/>
        </w:rPr>
        <w:t>约翰福音</w:t>
      </w:r>
      <w:r w:rsidRPr="000F1108">
        <w:rPr>
          <w:rFonts w:eastAsiaTheme="minorEastAsia"/>
        </w:rPr>
        <w:t>17:20,24),</w:t>
      </w:r>
      <w:r w:rsidRPr="000F1108">
        <w:rPr>
          <w:rFonts w:eastAsiaTheme="minorEastAsia"/>
        </w:rPr>
        <w:t>因为那个约不仅关乎他自己</w:t>
      </w:r>
      <w:r w:rsidRPr="000F1108">
        <w:rPr>
          <w:rFonts w:eastAsiaTheme="minorEastAsia"/>
        </w:rPr>
        <w:t>,</w:t>
      </w:r>
      <w:r w:rsidRPr="000F1108">
        <w:rPr>
          <w:rFonts w:eastAsiaTheme="minorEastAsia"/>
        </w:rPr>
        <w:t>也关乎其他人</w:t>
      </w:r>
      <w:r w:rsidRPr="000F1108">
        <w:rPr>
          <w:rFonts w:eastAsiaTheme="minorEastAsia"/>
        </w:rPr>
        <w:t>,</w:t>
      </w:r>
      <w:r w:rsidRPr="000F1108">
        <w:rPr>
          <w:rFonts w:eastAsiaTheme="minorEastAsia"/>
        </w:rPr>
        <w:t>在他要成就的那些条件之上</w:t>
      </w:r>
      <w:r w:rsidRPr="000F1108">
        <w:rPr>
          <w:rFonts w:eastAsiaTheme="minorEastAsia"/>
        </w:rPr>
        <w:t>;</w:t>
      </w:r>
      <w:r w:rsidRPr="000F1108">
        <w:rPr>
          <w:rFonts w:eastAsiaTheme="minorEastAsia"/>
        </w:rPr>
        <w:t>因为信徒的救赎、称义和幸福都是在基督受死的条件下应许给基督的</w:t>
      </w:r>
      <w:r w:rsidRPr="000F1108">
        <w:rPr>
          <w:rFonts w:eastAsiaTheme="minorEastAsia"/>
        </w:rPr>
        <w:t>(</w:t>
      </w:r>
      <w:r w:rsidRPr="000F1108">
        <w:rPr>
          <w:rFonts w:eastAsiaTheme="minorEastAsia"/>
        </w:rPr>
        <w:t>以赛亚书</w:t>
      </w:r>
      <w:r w:rsidRPr="000F1108">
        <w:rPr>
          <w:rFonts w:eastAsiaTheme="minorEastAsia"/>
        </w:rPr>
        <w:t>53:11)</w:t>
      </w:r>
      <w:r w:rsidRPr="000F1108">
        <w:rPr>
          <w:rFonts w:eastAsiaTheme="minorEastAsia"/>
        </w:rPr>
        <w:t>。在他们重生之前</w:t>
      </w:r>
      <w:r w:rsidRPr="000F1108">
        <w:rPr>
          <w:rFonts w:eastAsiaTheme="minorEastAsia"/>
        </w:rPr>
        <w:t>,</w:t>
      </w:r>
      <w:r w:rsidRPr="000F1108">
        <w:rPr>
          <w:rFonts w:eastAsiaTheme="minorEastAsia"/>
        </w:rPr>
        <w:t>基督所有的后裔都在救赎之约中</w:t>
      </w:r>
      <w:r w:rsidRPr="000F1108">
        <w:rPr>
          <w:rFonts w:eastAsiaTheme="minorEastAsia"/>
        </w:rPr>
        <w:t>,</w:t>
      </w:r>
      <w:r w:rsidRPr="000F1108">
        <w:rPr>
          <w:rFonts w:eastAsiaTheme="minorEastAsia"/>
        </w:rPr>
        <w:t>但在他们重生之前</w:t>
      </w:r>
      <w:r w:rsidRPr="000F1108">
        <w:rPr>
          <w:rFonts w:eastAsiaTheme="minorEastAsia"/>
        </w:rPr>
        <w:t>,</w:t>
      </w:r>
      <w:r w:rsidRPr="000F1108">
        <w:rPr>
          <w:rFonts w:eastAsiaTheme="minorEastAsia"/>
        </w:rPr>
        <w:t>并没有实际地在恩典之约中</w:t>
      </w:r>
      <w:r w:rsidRPr="000F1108">
        <w:rPr>
          <w:rFonts w:eastAsiaTheme="minorEastAsia"/>
        </w:rPr>
        <w:t>,</w:t>
      </w:r>
      <w:r w:rsidRPr="000F1108">
        <w:rPr>
          <w:rFonts w:eastAsiaTheme="minorEastAsia"/>
        </w:rPr>
        <w:t>也没有在恩典之约的特别恩惠的影响之下</w:t>
      </w:r>
      <w:r w:rsidRPr="000F1108">
        <w:rPr>
          <w:rFonts w:eastAsiaTheme="minorEastAsia"/>
        </w:rPr>
        <w:t>;</w:t>
      </w:r>
      <w:r w:rsidRPr="000F1108">
        <w:rPr>
          <w:rFonts w:eastAsiaTheme="minorEastAsia"/>
        </w:rPr>
        <w:t>正如全人类在亚当犯罪之前都在亚当的腰中</w:t>
      </w:r>
      <w:r w:rsidRPr="000F1108">
        <w:rPr>
          <w:rFonts w:eastAsiaTheme="minorEastAsia"/>
        </w:rPr>
        <w:t>,</w:t>
      </w:r>
      <w:r w:rsidRPr="000F1108">
        <w:rPr>
          <w:rFonts w:eastAsiaTheme="minorEastAsia"/>
        </w:rPr>
        <w:t>但在他们自然生出之前并没有沾染他的污秽一样。</w:t>
      </w:r>
    </w:p>
    <w:p w14:paraId="050FDD55" w14:textId="77777777" w:rsidR="000F1108" w:rsidRPr="000F1108" w:rsidRDefault="000F1108" w:rsidP="000F1108">
      <w:pPr>
        <w:ind w:left="-5" w:right="0"/>
        <w:rPr>
          <w:rFonts w:eastAsiaTheme="minorEastAsia"/>
        </w:rPr>
      </w:pPr>
      <w:r w:rsidRPr="000F1108">
        <w:rPr>
          <w:rFonts w:eastAsiaTheme="minorEastAsia"/>
        </w:rPr>
        <w:t xml:space="preserve">8. </w:t>
      </w:r>
      <w:r w:rsidRPr="000F1108">
        <w:rPr>
          <w:rFonts w:eastAsiaTheme="minorEastAsia"/>
        </w:rPr>
        <w:t>如果恩典之约和救赎之约是一样的</w:t>
      </w:r>
      <w:r w:rsidRPr="000F1108">
        <w:rPr>
          <w:rFonts w:eastAsiaTheme="minorEastAsia"/>
        </w:rPr>
        <w:t>,</w:t>
      </w:r>
      <w:r w:rsidRPr="000F1108">
        <w:rPr>
          <w:rFonts w:eastAsiaTheme="minorEastAsia"/>
        </w:rPr>
        <w:t>那么基督就应该既是立约人又是立约的一方。基督是恩典之约的立约人</w:t>
      </w:r>
      <w:r w:rsidRPr="000F1108">
        <w:rPr>
          <w:rFonts w:eastAsiaTheme="minorEastAsia"/>
        </w:rPr>
        <w:t>(</w:t>
      </w:r>
      <w:r w:rsidRPr="000F1108">
        <w:rPr>
          <w:rFonts w:eastAsiaTheme="minorEastAsia"/>
        </w:rPr>
        <w:t>希伯来书</w:t>
      </w:r>
      <w:r w:rsidRPr="000F1108">
        <w:rPr>
          <w:rFonts w:eastAsiaTheme="minorEastAsia"/>
        </w:rPr>
        <w:t>9:16-17)</w:t>
      </w:r>
      <w:r w:rsidRPr="000F1108">
        <w:rPr>
          <w:rFonts w:eastAsiaTheme="minorEastAsia"/>
        </w:rPr>
        <w:t>。立约人立遗嘱不是要把遗产赠给自己。</w:t>
      </w:r>
    </w:p>
    <w:p w14:paraId="1D2A59EF" w14:textId="4CAAAE31" w:rsidR="000F1108" w:rsidRPr="000F1108" w:rsidRDefault="000F1108" w:rsidP="000F1108">
      <w:pPr>
        <w:ind w:left="-5" w:right="0"/>
        <w:rPr>
          <w:rFonts w:eastAsiaTheme="minorEastAsia"/>
        </w:rPr>
      </w:pPr>
      <w:r w:rsidRPr="000F1108">
        <w:rPr>
          <w:rFonts w:eastAsiaTheme="minorEastAsia"/>
        </w:rPr>
        <w:t>因此</w:t>
      </w:r>
      <w:r w:rsidRPr="000F1108">
        <w:rPr>
          <w:rFonts w:eastAsiaTheme="minorEastAsia"/>
        </w:rPr>
        <w:t>,</w:t>
      </w:r>
      <w:r w:rsidRPr="000F1108">
        <w:rPr>
          <w:rFonts w:eastAsiaTheme="minorEastAsia"/>
        </w:rPr>
        <w:t>这两个约是不同的</w:t>
      </w:r>
      <w:r w:rsidRPr="000F1108">
        <w:rPr>
          <w:rFonts w:eastAsiaTheme="minorEastAsia"/>
        </w:rPr>
        <w:t>;</w:t>
      </w:r>
      <w:r w:rsidRPr="000F1108">
        <w:rPr>
          <w:rFonts w:eastAsiaTheme="minorEastAsia"/>
        </w:rPr>
        <w:t>它们在约的共同本质上是一致的</w:t>
      </w:r>
      <w:r w:rsidRPr="000F1108">
        <w:rPr>
          <w:rFonts w:eastAsiaTheme="minorEastAsia"/>
        </w:rPr>
        <w:t>,</w:t>
      </w:r>
      <w:r w:rsidRPr="000F1108">
        <w:rPr>
          <w:rFonts w:eastAsiaTheme="minorEastAsia"/>
        </w:rPr>
        <w:t>都有要履行的条件</w:t>
      </w:r>
      <w:r w:rsidRPr="000F1108">
        <w:rPr>
          <w:rFonts w:eastAsiaTheme="minorEastAsia"/>
        </w:rPr>
        <w:t>,</w:t>
      </w:r>
      <w:r w:rsidRPr="000F1108">
        <w:rPr>
          <w:rFonts w:eastAsiaTheme="minorEastAsia"/>
        </w:rPr>
        <w:t>并且在此基础上要享受特权。但条件和特权是不同的。它们一致的是</w:t>
      </w:r>
      <w:r w:rsidRPr="000F1108">
        <w:rPr>
          <w:rFonts w:eastAsiaTheme="minorEastAsia"/>
        </w:rPr>
        <w:t>,</w:t>
      </w:r>
      <w:r w:rsidRPr="000F1108">
        <w:rPr>
          <w:rFonts w:eastAsiaTheme="minorEastAsia"/>
        </w:rPr>
        <w:t>在两个约中都应许了后裔的救恩</w:t>
      </w:r>
      <w:r w:rsidRPr="000F1108">
        <w:rPr>
          <w:rFonts w:eastAsiaTheme="minorEastAsia"/>
        </w:rPr>
        <w:t>:</w:t>
      </w:r>
      <w:r w:rsidRPr="000F1108">
        <w:rPr>
          <w:rFonts w:eastAsiaTheme="minorEastAsia"/>
        </w:rPr>
        <w:t>在恩典之约中</w:t>
      </w:r>
      <w:r w:rsidRPr="000F1108">
        <w:rPr>
          <w:rFonts w:eastAsiaTheme="minorEastAsia"/>
        </w:rPr>
        <w:t>,</w:t>
      </w:r>
      <w:r w:rsidRPr="000F1108">
        <w:rPr>
          <w:rFonts w:eastAsiaTheme="minorEastAsia"/>
        </w:rPr>
        <w:t>是因信徒的信心应许给信徒的</w:t>
      </w:r>
      <w:r w:rsidRPr="000F1108">
        <w:rPr>
          <w:rFonts w:eastAsiaTheme="minorEastAsia"/>
        </w:rPr>
        <w:t>;</w:t>
      </w:r>
      <w:r w:rsidRPr="000F1108">
        <w:rPr>
          <w:rFonts w:eastAsiaTheme="minorEastAsia"/>
        </w:rPr>
        <w:t>在救赎之约中</w:t>
      </w:r>
      <w:r w:rsidRPr="000F1108">
        <w:rPr>
          <w:rFonts w:eastAsiaTheme="minorEastAsia"/>
        </w:rPr>
        <w:t>,</w:t>
      </w:r>
      <w:r w:rsidRPr="000F1108">
        <w:rPr>
          <w:rFonts w:eastAsiaTheme="minorEastAsia"/>
        </w:rPr>
        <w:t>是因基督的受苦应许给基督的。此外</w:t>
      </w:r>
      <w:r w:rsidRPr="000F1108">
        <w:rPr>
          <w:rFonts w:eastAsiaTheme="minorEastAsia"/>
        </w:rPr>
        <w:t>,</w:t>
      </w:r>
      <w:r w:rsidRPr="000F1108">
        <w:rPr>
          <w:rFonts w:eastAsiaTheme="minorEastAsia"/>
        </w:rPr>
        <w:t>救赎之约是恩典之约的基础。在恩典之约中</w:t>
      </w:r>
      <w:r w:rsidRPr="000F1108">
        <w:rPr>
          <w:rFonts w:eastAsiaTheme="minorEastAsia"/>
        </w:rPr>
        <w:t>,</w:t>
      </w:r>
      <w:r w:rsidRPr="000F1108">
        <w:rPr>
          <w:rFonts w:eastAsiaTheme="minorEastAsia"/>
        </w:rPr>
        <w:t>基督</w:t>
      </w:r>
      <w:r w:rsidRPr="000F1108">
        <w:rPr>
          <w:rFonts w:eastAsiaTheme="minorEastAsia"/>
        </w:rPr>
        <w:t>,</w:t>
      </w:r>
      <w:r w:rsidRPr="000F1108">
        <w:rPr>
          <w:rFonts w:eastAsiaTheme="minorEastAsia"/>
        </w:rPr>
        <w:t>或在基督里的上帝</w:t>
      </w:r>
      <w:r w:rsidRPr="000F1108">
        <w:rPr>
          <w:rFonts w:eastAsiaTheme="minorEastAsia"/>
        </w:rPr>
        <w:t>,</w:t>
      </w:r>
      <w:r w:rsidRPr="000F1108">
        <w:rPr>
          <w:rFonts w:eastAsiaTheme="minorEastAsia"/>
        </w:rPr>
        <w:t>是信心的对象。如果父与子之间没有这样一个先行的约定</w:t>
      </w:r>
      <w:r w:rsidRPr="000F1108">
        <w:rPr>
          <w:rFonts w:eastAsiaTheme="minorEastAsia"/>
        </w:rPr>
        <w:t>,</w:t>
      </w:r>
      <w:r w:rsidRPr="000F1108">
        <w:rPr>
          <w:rFonts w:eastAsiaTheme="minorEastAsia"/>
        </w:rPr>
        <w:t>基督就不会成为信心的对象。基督如何成为信心的对象</w:t>
      </w:r>
      <w:r w:rsidRPr="000F1108">
        <w:rPr>
          <w:rFonts w:eastAsiaTheme="minorEastAsia"/>
        </w:rPr>
        <w:t>,</w:t>
      </w:r>
      <w:r w:rsidRPr="000F1108">
        <w:rPr>
          <w:rFonts w:eastAsiaTheme="minorEastAsia"/>
        </w:rPr>
        <w:t>若不是作为受死的</w:t>
      </w:r>
      <w:r w:rsidRPr="000F1108">
        <w:rPr>
          <w:rFonts w:eastAsiaTheme="minorEastAsia"/>
        </w:rPr>
        <w:t>?</w:t>
      </w:r>
      <w:r w:rsidRPr="000F1108">
        <w:rPr>
          <w:rFonts w:eastAsiaTheme="minorEastAsia"/>
        </w:rPr>
        <w:t>若不是在作为受害的主要一方的父与作为满足的一方的救赎主之间有某种约定</w:t>
      </w:r>
      <w:r w:rsidRPr="000F1108">
        <w:rPr>
          <w:rFonts w:eastAsiaTheme="minorEastAsia"/>
        </w:rPr>
        <w:t>,</w:t>
      </w:r>
      <w:r w:rsidRPr="000F1108">
        <w:rPr>
          <w:rFonts w:eastAsiaTheme="minorEastAsia"/>
        </w:rPr>
        <w:t>他的死有什么力量</w:t>
      </w:r>
      <w:r w:rsidRPr="000F1108">
        <w:rPr>
          <w:rFonts w:eastAsiaTheme="minorEastAsia"/>
        </w:rPr>
        <w:t>?</w:t>
      </w:r>
      <w:r w:rsidRPr="000F1108">
        <w:rPr>
          <w:rFonts w:eastAsiaTheme="minorEastAsia"/>
        </w:rPr>
        <w:t>恩典之约的永恒性取决于救赎之约的永恒性</w:t>
      </w:r>
      <w:r w:rsidRPr="000F1108">
        <w:rPr>
          <w:rFonts w:eastAsiaTheme="minorEastAsia"/>
        </w:rPr>
        <w:t>:</w:t>
      </w:r>
      <w:r w:rsidRPr="000F1108">
        <w:rPr>
          <w:rFonts w:eastAsiaTheme="minorEastAsia"/>
        </w:rPr>
        <w:t>诗篇</w:t>
      </w:r>
      <w:r w:rsidRPr="000F1108">
        <w:rPr>
          <w:rFonts w:eastAsiaTheme="minorEastAsia"/>
        </w:rPr>
        <w:t>89:28-29</w:t>
      </w:r>
      <w:r w:rsidRPr="000F1108">
        <w:rPr>
          <w:rFonts w:eastAsiaTheme="minorEastAsia"/>
        </w:rPr>
        <w:t>说</w:t>
      </w:r>
      <w:r w:rsidRPr="000F1108">
        <w:rPr>
          <w:rFonts w:eastAsiaTheme="minorEastAsia"/>
        </w:rPr>
        <w:t>:"</w:t>
      </w:r>
      <w:r w:rsidRPr="000F1108">
        <w:rPr>
          <w:rFonts w:eastAsiaTheme="minorEastAsia"/>
        </w:rPr>
        <w:t>我的约必要坚定</w:t>
      </w:r>
      <w:r w:rsidRPr="000F1108">
        <w:rPr>
          <w:rFonts w:eastAsiaTheme="minorEastAsia"/>
        </w:rPr>
        <w:t>,</w:t>
      </w:r>
      <w:r w:rsidRPr="000F1108">
        <w:rPr>
          <w:rFonts w:eastAsiaTheme="minorEastAsia"/>
        </w:rPr>
        <w:t>直到永远</w:t>
      </w:r>
      <w:r w:rsidRPr="000F1108">
        <w:rPr>
          <w:rFonts w:eastAsiaTheme="minorEastAsia"/>
        </w:rPr>
        <w:t>;</w:t>
      </w:r>
      <w:r w:rsidRPr="000F1108">
        <w:rPr>
          <w:rFonts w:eastAsiaTheme="minorEastAsia"/>
        </w:rPr>
        <w:t>他的后裔</w:t>
      </w:r>
      <w:r w:rsidRPr="000F1108">
        <w:rPr>
          <w:rFonts w:eastAsiaTheme="minorEastAsia"/>
        </w:rPr>
        <w:t>,</w:t>
      </w:r>
      <w:r w:rsidRPr="000F1108">
        <w:rPr>
          <w:rFonts w:eastAsiaTheme="minorEastAsia"/>
        </w:rPr>
        <w:t>我必使之永远长存。</w:t>
      </w:r>
      <w:r w:rsidRPr="000F1108">
        <w:rPr>
          <w:rFonts w:eastAsiaTheme="minorEastAsia"/>
        </w:rPr>
        <w:t>"</w:t>
      </w:r>
      <w:r w:rsidRPr="000F1108">
        <w:rPr>
          <w:rFonts w:eastAsiaTheme="minorEastAsia"/>
        </w:rPr>
        <w:t>父与子之间的这个约必须被打破</w:t>
      </w:r>
      <w:r w:rsidRPr="000F1108">
        <w:rPr>
          <w:rFonts w:eastAsiaTheme="minorEastAsia"/>
        </w:rPr>
        <w:t>,</w:t>
      </w:r>
      <w:r w:rsidRPr="000F1108">
        <w:rPr>
          <w:rFonts w:eastAsiaTheme="minorEastAsia"/>
        </w:rPr>
        <w:t>上帝与信徒之间的约才会失败。在这个基础上</w:t>
      </w:r>
      <w:r w:rsidRPr="000F1108">
        <w:rPr>
          <w:rFonts w:eastAsiaTheme="minorEastAsia"/>
        </w:rPr>
        <w:t>,</w:t>
      </w:r>
      <w:r w:rsidRPr="000F1108">
        <w:rPr>
          <w:rFonts w:eastAsiaTheme="minorEastAsia"/>
        </w:rPr>
        <w:t>基督被称为</w:t>
      </w:r>
      <w:r w:rsidRPr="000F1108">
        <w:rPr>
          <w:rFonts w:eastAsiaTheme="minorEastAsia"/>
        </w:rPr>
        <w:t>"</w:t>
      </w:r>
      <w:r w:rsidRPr="000F1108">
        <w:rPr>
          <w:rFonts w:eastAsiaTheme="minorEastAsia"/>
        </w:rPr>
        <w:t>作众民的中保</w:t>
      </w:r>
      <w:r w:rsidRPr="000F1108">
        <w:rPr>
          <w:rFonts w:eastAsiaTheme="minorEastAsia"/>
        </w:rPr>
        <w:t>"(</w:t>
      </w:r>
      <w:r w:rsidRPr="000F1108">
        <w:rPr>
          <w:rFonts w:eastAsiaTheme="minorEastAsia"/>
        </w:rPr>
        <w:t>以赛亚书</w:t>
      </w:r>
      <w:r w:rsidRPr="000F1108">
        <w:rPr>
          <w:rFonts w:eastAsiaTheme="minorEastAsia"/>
        </w:rPr>
        <w:t>42:6);</w:t>
      </w:r>
      <w:r w:rsidRPr="000F1108">
        <w:rPr>
          <w:rFonts w:eastAsiaTheme="minorEastAsia"/>
        </w:rPr>
        <w:t>作众民的中保</w:t>
      </w:r>
      <w:r w:rsidRPr="000F1108">
        <w:rPr>
          <w:rFonts w:eastAsiaTheme="minorEastAsia"/>
        </w:rPr>
        <w:t>,</w:t>
      </w:r>
      <w:r w:rsidRPr="000F1108">
        <w:rPr>
          <w:rFonts w:eastAsiaTheme="minorEastAsia"/>
        </w:rPr>
        <w:t>就是要把众民带到与我立约的关系中</w:t>
      </w:r>
      <w:r w:rsidRPr="000F1108">
        <w:rPr>
          <w:rFonts w:eastAsiaTheme="minorEastAsia"/>
        </w:rPr>
        <w:t>;</w:t>
      </w:r>
      <w:r w:rsidRPr="000F1108">
        <w:rPr>
          <w:rFonts w:eastAsiaTheme="minorEastAsia"/>
        </w:rPr>
        <w:t>因为他是恩典之约的根</w:t>
      </w:r>
      <w:r w:rsidRPr="000F1108">
        <w:rPr>
          <w:rFonts w:eastAsiaTheme="minorEastAsia"/>
        </w:rPr>
        <w:lastRenderedPageBreak/>
        <w:t>基</w:t>
      </w:r>
      <w:r w:rsidRPr="000F1108">
        <w:rPr>
          <w:rFonts w:eastAsiaTheme="minorEastAsia"/>
        </w:rPr>
        <w:t>,</w:t>
      </w:r>
      <w:r w:rsidRPr="000F1108">
        <w:rPr>
          <w:rFonts w:eastAsiaTheme="minorEastAsia"/>
        </w:rPr>
        <w:t>在此基础上他被称为和平</w:t>
      </w:r>
      <w:r w:rsidRPr="000F1108">
        <w:rPr>
          <w:rFonts w:eastAsiaTheme="minorEastAsia"/>
        </w:rPr>
        <w:t>(</w:t>
      </w:r>
      <w:r w:rsidRPr="000F1108">
        <w:rPr>
          <w:rFonts w:eastAsiaTheme="minorEastAsia"/>
        </w:rPr>
        <w:t>以弗所书</w:t>
      </w:r>
      <w:r w:rsidRPr="000F1108">
        <w:rPr>
          <w:rFonts w:eastAsiaTheme="minorEastAsia"/>
        </w:rPr>
        <w:t>2:17);</w:t>
      </w:r>
      <w:r w:rsidRPr="000F1108">
        <w:rPr>
          <w:rFonts w:eastAsiaTheme="minorEastAsia"/>
        </w:rPr>
        <w:t>因为他是上帝与人之间和平的根基和原因。所有藉着他的死坚立的应许</w:t>
      </w:r>
      <w:r w:rsidRPr="000F1108">
        <w:rPr>
          <w:rFonts w:eastAsiaTheme="minorEastAsia"/>
        </w:rPr>
        <w:t>,</w:t>
      </w:r>
      <w:r w:rsidRPr="000F1108">
        <w:rPr>
          <w:rFonts w:eastAsiaTheme="minorEastAsia"/>
        </w:rPr>
        <w:t>在他里面都是</w:t>
      </w:r>
      <w:r w:rsidRPr="000F1108">
        <w:rPr>
          <w:rFonts w:eastAsiaTheme="minorEastAsia"/>
        </w:rPr>
        <w:t>"</w:t>
      </w:r>
      <w:r w:rsidRPr="000F1108">
        <w:rPr>
          <w:rFonts w:eastAsiaTheme="minorEastAsia"/>
        </w:rPr>
        <w:t>是</w:t>
      </w:r>
      <w:r w:rsidRPr="000F1108">
        <w:rPr>
          <w:rFonts w:eastAsiaTheme="minorEastAsia"/>
        </w:rPr>
        <w:t>"</w:t>
      </w:r>
      <w:r w:rsidRPr="000F1108">
        <w:rPr>
          <w:rFonts w:eastAsiaTheme="minorEastAsia"/>
        </w:rPr>
        <w:t>的</w:t>
      </w:r>
      <w:r w:rsidRPr="000F1108">
        <w:rPr>
          <w:rFonts w:eastAsiaTheme="minorEastAsia"/>
        </w:rPr>
        <w:t>,</w:t>
      </w:r>
      <w:r w:rsidRPr="000F1108">
        <w:rPr>
          <w:rFonts w:eastAsiaTheme="minorEastAsia"/>
        </w:rPr>
        <w:t>也是</w:t>
      </w:r>
      <w:r w:rsidRPr="000F1108">
        <w:rPr>
          <w:rFonts w:eastAsiaTheme="minorEastAsia"/>
        </w:rPr>
        <w:t>"</w:t>
      </w:r>
      <w:r w:rsidRPr="000F1108">
        <w:rPr>
          <w:rFonts w:eastAsiaTheme="minorEastAsia"/>
        </w:rPr>
        <w:t>阿们</w:t>
      </w:r>
      <w:r w:rsidRPr="000F1108">
        <w:rPr>
          <w:rFonts w:eastAsiaTheme="minorEastAsia"/>
        </w:rPr>
        <w:t>"</w:t>
      </w:r>
      <w:r w:rsidRPr="000F1108">
        <w:rPr>
          <w:rFonts w:eastAsiaTheme="minorEastAsia"/>
        </w:rPr>
        <w:t>的</w:t>
      </w:r>
      <w:r w:rsidRPr="000F1108">
        <w:rPr>
          <w:rFonts w:eastAsiaTheme="minorEastAsia"/>
        </w:rPr>
        <w:t>:</w:t>
      </w:r>
      <w:r w:rsidRPr="000F1108">
        <w:rPr>
          <w:rFonts w:eastAsiaTheme="minorEastAsia"/>
        </w:rPr>
        <w:t>它们从他的死得到效力</w:t>
      </w:r>
      <w:r w:rsidRPr="000F1108">
        <w:rPr>
          <w:rFonts w:eastAsiaTheme="minorEastAsia"/>
        </w:rPr>
        <w:t>,</w:t>
      </w:r>
      <w:r w:rsidRPr="000F1108">
        <w:rPr>
          <w:rFonts w:eastAsiaTheme="minorEastAsia"/>
        </w:rPr>
        <w:t>而他的死从救赎之约得到效力。他藉此成就了他这一方所要求的</w:t>
      </w:r>
      <w:r w:rsidRPr="000F1108">
        <w:rPr>
          <w:rFonts w:eastAsiaTheme="minorEastAsia"/>
        </w:rPr>
        <w:t>,</w:t>
      </w:r>
      <w:r w:rsidRPr="000F1108">
        <w:rPr>
          <w:rFonts w:eastAsiaTheme="minorEastAsia"/>
        </w:rPr>
        <w:t>就永远坚立了上帝与我们之间的恩典之约</w:t>
      </w:r>
      <w:r w:rsidRPr="000F1108">
        <w:rPr>
          <w:rFonts w:eastAsiaTheme="minorEastAsia"/>
        </w:rPr>
        <w:t>,</w:t>
      </w:r>
      <w:r w:rsidRPr="000F1108">
        <w:rPr>
          <w:rFonts w:eastAsiaTheme="minorEastAsia"/>
        </w:rPr>
        <w:t>使之不能废除</w:t>
      </w:r>
      <w:r w:rsidRPr="000F1108">
        <w:rPr>
          <w:rFonts w:eastAsiaTheme="minorEastAsia"/>
        </w:rPr>
        <w:t>,</w:t>
      </w:r>
      <w:r w:rsidRPr="000F1108">
        <w:rPr>
          <w:rFonts w:eastAsiaTheme="minorEastAsia"/>
        </w:rPr>
        <w:t>而这个约若不在救赎之约的建立中得到坚立</w:t>
      </w:r>
      <w:r w:rsidRPr="000F1108">
        <w:rPr>
          <w:rFonts w:eastAsiaTheme="minorEastAsia"/>
        </w:rPr>
        <w:t>,</w:t>
      </w:r>
      <w:r w:rsidRPr="000F1108">
        <w:rPr>
          <w:rFonts w:eastAsiaTheme="minorEastAsia"/>
        </w:rPr>
        <w:t>就不能完全坚立。在这个约的基础上</w:t>
      </w:r>
      <w:r w:rsidRPr="000F1108">
        <w:rPr>
          <w:rFonts w:eastAsiaTheme="minorEastAsia"/>
        </w:rPr>
        <w:t>,</w:t>
      </w:r>
      <w:r w:rsidRPr="000F1108">
        <w:rPr>
          <w:rFonts w:eastAsiaTheme="minorEastAsia"/>
        </w:rPr>
        <w:t>基督作为立遗嘱将产业赠与人的权利得到确立</w:t>
      </w:r>
      <w:r w:rsidRPr="000F1108">
        <w:rPr>
          <w:rFonts w:eastAsiaTheme="minorEastAsia"/>
        </w:rPr>
        <w:t>,</w:t>
      </w:r>
      <w:r w:rsidRPr="000F1108">
        <w:rPr>
          <w:rFonts w:eastAsiaTheme="minorEastAsia"/>
        </w:rPr>
        <w:t>因为他不能作为立遗嘱的人将他无权赠与的东西赠与人。他的遗嘱是他作为中保藉着他的死立的</w:t>
      </w:r>
      <w:r w:rsidRPr="000F1108">
        <w:rPr>
          <w:rFonts w:eastAsiaTheme="minorEastAsia"/>
        </w:rPr>
        <w:t>(</w:t>
      </w:r>
      <w:r w:rsidRPr="000F1108">
        <w:rPr>
          <w:rFonts w:eastAsiaTheme="minorEastAsia"/>
        </w:rPr>
        <w:t>希伯来书</w:t>
      </w:r>
      <w:r w:rsidRPr="000F1108">
        <w:rPr>
          <w:rFonts w:eastAsiaTheme="minorEastAsia"/>
        </w:rPr>
        <w:t>9:15-16),</w:t>
      </w:r>
      <w:r w:rsidRPr="000F1108">
        <w:rPr>
          <w:rFonts w:eastAsiaTheme="minorEastAsia"/>
        </w:rPr>
        <w:t>不是作为上帝立的。因此</w:t>
      </w:r>
      <w:r w:rsidRPr="000F1108">
        <w:rPr>
          <w:rFonts w:eastAsiaTheme="minorEastAsia"/>
        </w:rPr>
        <w:t>,</w:t>
      </w:r>
      <w:r w:rsidRPr="000F1108">
        <w:rPr>
          <w:rFonts w:eastAsiaTheme="minorEastAsia"/>
        </w:rPr>
        <w:t>作为中保</w:t>
      </w:r>
      <w:r w:rsidRPr="000F1108">
        <w:rPr>
          <w:rFonts w:eastAsiaTheme="minorEastAsia"/>
        </w:rPr>
        <w:t>,</w:t>
      </w:r>
      <w:r w:rsidRPr="000F1108">
        <w:rPr>
          <w:rFonts w:eastAsiaTheme="minorEastAsia"/>
        </w:rPr>
        <w:t>他有一个权利</w:t>
      </w:r>
      <w:r w:rsidRPr="000F1108">
        <w:rPr>
          <w:rFonts w:eastAsiaTheme="minorEastAsia"/>
        </w:rPr>
        <w:t>,</w:t>
      </w:r>
      <w:r w:rsidRPr="000F1108">
        <w:rPr>
          <w:rFonts w:eastAsiaTheme="minorEastAsia"/>
        </w:rPr>
        <w:t>如果没有父与子之间先前的约定</w:t>
      </w:r>
      <w:r w:rsidRPr="000F1108">
        <w:rPr>
          <w:rFonts w:eastAsiaTheme="minorEastAsia"/>
        </w:rPr>
        <w:t>,</w:t>
      </w:r>
      <w:r w:rsidRPr="000F1108">
        <w:rPr>
          <w:rFonts w:eastAsiaTheme="minorEastAsia"/>
        </w:rPr>
        <w:t>这是难以想象的</w:t>
      </w:r>
      <w:r w:rsidRPr="000F1108">
        <w:rPr>
          <w:rFonts w:eastAsiaTheme="minorEastAsia"/>
        </w:rPr>
        <w:t>,</w:t>
      </w:r>
      <w:r w:rsidRPr="000F1108">
        <w:rPr>
          <w:rFonts w:eastAsiaTheme="minorEastAsia"/>
        </w:rPr>
        <w:t>因为这个权利本来属于父。救赎之约是我们盼望和信心的根基</w:t>
      </w:r>
      <w:r w:rsidRPr="000F1108">
        <w:rPr>
          <w:rFonts w:eastAsiaTheme="minorEastAsia"/>
        </w:rPr>
        <w:t>:</w:t>
      </w:r>
      <w:r w:rsidRPr="000F1108">
        <w:rPr>
          <w:rFonts w:eastAsiaTheme="minorEastAsia"/>
        </w:rPr>
        <w:t>提多书</w:t>
      </w:r>
      <w:r w:rsidRPr="000F1108">
        <w:rPr>
          <w:rFonts w:eastAsiaTheme="minorEastAsia"/>
        </w:rPr>
        <w:t>1:2</w:t>
      </w:r>
      <w:r w:rsidRPr="000F1108">
        <w:rPr>
          <w:rFonts w:eastAsiaTheme="minorEastAsia"/>
        </w:rPr>
        <w:t>说</w:t>
      </w:r>
      <w:r w:rsidRPr="000F1108">
        <w:rPr>
          <w:rFonts w:eastAsiaTheme="minorEastAsia"/>
        </w:rPr>
        <w:t>:"</w:t>
      </w:r>
      <w:r w:rsidRPr="000F1108">
        <w:rPr>
          <w:rFonts w:eastAsiaTheme="minorEastAsia"/>
        </w:rPr>
        <w:t>盼望那无谎言的上帝在万古之先所应许的永生。</w:t>
      </w:r>
      <w:r w:rsidRPr="000F1108">
        <w:rPr>
          <w:rFonts w:eastAsiaTheme="minorEastAsia"/>
        </w:rPr>
        <w:t>"</w:t>
      </w:r>
      <w:r w:rsidRPr="000F1108">
        <w:rPr>
          <w:rFonts w:eastAsiaTheme="minorEastAsia"/>
        </w:rPr>
        <w:t>信徒所盼望的永生</w:t>
      </w:r>
      <w:r w:rsidRPr="000F1108">
        <w:rPr>
          <w:rFonts w:eastAsiaTheme="minorEastAsia"/>
        </w:rPr>
        <w:t>,</w:t>
      </w:r>
      <w:r w:rsidRPr="000F1108">
        <w:rPr>
          <w:rFonts w:eastAsiaTheme="minorEastAsia"/>
        </w:rPr>
        <w:t>最初是从父在创世之前向子所应许的那个应许涌现出来的</w:t>
      </w:r>
      <w:r w:rsidRPr="000F1108">
        <w:rPr>
          <w:rFonts w:eastAsiaTheme="minorEastAsia"/>
        </w:rPr>
        <w:t>;</w:t>
      </w:r>
      <w:r w:rsidRPr="000F1108">
        <w:rPr>
          <w:rFonts w:eastAsiaTheme="minorEastAsia"/>
        </w:rPr>
        <w:t>因为恩典之约的应许包含在这个救赎之约中</w:t>
      </w:r>
      <w:r w:rsidRPr="000F1108">
        <w:rPr>
          <w:rFonts w:eastAsiaTheme="minorEastAsia"/>
        </w:rPr>
        <w:t>;</w:t>
      </w:r>
      <w:r w:rsidRPr="000F1108">
        <w:rPr>
          <w:rFonts w:eastAsiaTheme="minorEastAsia"/>
        </w:rPr>
        <w:t>并且要在基督在那个约中履行他这一方的条件时兑现。因此</w:t>
      </w:r>
      <w:r w:rsidRPr="000F1108">
        <w:rPr>
          <w:rFonts w:eastAsiaTheme="minorEastAsia"/>
        </w:rPr>
        <w:t>,</w:t>
      </w:r>
      <w:r w:rsidRPr="000F1108">
        <w:rPr>
          <w:rFonts w:eastAsiaTheme="minorEastAsia"/>
        </w:rPr>
        <w:t>在这个约中</w:t>
      </w:r>
      <w:r w:rsidRPr="000F1108">
        <w:rPr>
          <w:rFonts w:eastAsiaTheme="minorEastAsia"/>
        </w:rPr>
        <w:t>,</w:t>
      </w:r>
      <w:r w:rsidRPr="000F1108">
        <w:rPr>
          <w:rFonts w:eastAsiaTheme="minorEastAsia"/>
        </w:rPr>
        <w:t>上帝在基督里使世人与自己和好。</w:t>
      </w:r>
    </w:p>
    <w:p w14:paraId="4D4B6F6F" w14:textId="77777777" w:rsidR="00C67FBA" w:rsidRDefault="00000000">
      <w:pPr>
        <w:spacing w:after="0"/>
        <w:ind w:left="-5" w:right="0"/>
      </w:pPr>
      <w:r>
        <w:t xml:space="preserve">(1. ) The Father covenants with Christ, that he should undertake for man as a common head; to free men from that dreadful condition, wherein God foresaw from eternity they would fall upon their creation. Hence he is called the second Adam, as being a public person; and as Adam had fallen off from righteousness to the love of iniquity, and violated the law of God, so the second Adam, as a head of many fellows, was to 'love righteousness, and hate iniquity,' Heb. </w:t>
      </w:r>
      <w:proofErr w:type="spellStart"/>
      <w:r>
        <w:t>i</w:t>
      </w:r>
      <w:proofErr w:type="spellEnd"/>
      <w:r>
        <w:t xml:space="preserve">. 9, </w:t>
      </w:r>
      <w:proofErr w:type="spellStart"/>
      <w:r>
        <w:t>i</w:t>
      </w:r>
      <w:proofErr w:type="spellEnd"/>
      <w:r>
        <w:t xml:space="preserve">. e. vindicate the </w:t>
      </w:r>
      <w:proofErr w:type="spellStart"/>
      <w:r>
        <w:t>honour</w:t>
      </w:r>
      <w:proofErr w:type="spellEnd"/>
      <w:r>
        <w:t xml:space="preserve"> of God, laid prostrate by sin, and restore the righteousness of the law. This being rendered there the ground of his advancement by God as his God, a God in covenant with him, implies that it was the main article insisted on, and a condition in the covenant which Christ was to perform. Man was a criminal debtor, the debt must be paid; Christ by agreement puts himself in the sinner's stead, to pay this debt, submit to the revenging arm of justice, and thereby release the prisoner: Gal. iv. 4, 5, 'He was made under the law, to redeem them that were under the law;' as we were under the law, so was Christ to </w:t>
      </w:r>
      <w:r>
        <w:lastRenderedPageBreak/>
        <w:t>bear the curse of the law for us, that whatsoever power the law had over us in regard of its precepts,</w:t>
      </w:r>
    </w:p>
    <w:p w14:paraId="61FED77B" w14:textId="77777777" w:rsidR="00C67FBA" w:rsidRDefault="00000000">
      <w:pPr>
        <w:ind w:left="-5" w:right="0"/>
      </w:pPr>
      <w:r>
        <w:t>Christ was to obey, in regard of its curses he was to undergo, and thus undertaking for us, he was to endure the shock of his Father's wrath, which we sinners are liable to: and, therefore, he is brought in, offering himself as a surety in our stead Ps. xl. 7, 'Lo, I come to do thy will, O my God;' thy covenant-will, as thou art my God; which will was our sanctification by the 'offering of his body,' Heb. x. 10. Referring to ver. 7, and as being instead of us the principal debtors, he calls our sins his own (ver. 13, 'mine iniquities have taken hold of me'); as he was our surety, the debt which a surety engages to pay being legally his own debt, though he did not personally incur it by any crime of his own, or receipt of that for which he stands indebted.</w:t>
      </w:r>
    </w:p>
    <w:p w14:paraId="089D6194" w14:textId="77777777" w:rsidR="00C67FBA" w:rsidRDefault="00000000">
      <w:pPr>
        <w:spacing w:after="0"/>
        <w:ind w:left="-5" w:right="0"/>
      </w:pPr>
      <w:r>
        <w:t>(2.) In order to this, another condition necessarily consequent upon the other was, that he was to take a body. This debt could not be paid, nor the articles of the covenant be performed, but in the human nature, the divine being impassible. He was therefore to have a passible nature, a nature capable of, and prepared for suffering, Heb.</w:t>
      </w:r>
    </w:p>
    <w:p w14:paraId="18B520B7" w14:textId="77777777" w:rsidR="00C67FBA" w:rsidRDefault="00000000">
      <w:pPr>
        <w:ind w:left="-5" w:right="0"/>
      </w:pPr>
      <w:r>
        <w:t>x. 5; a body to suffer that which was represented by these legal sacrifices wherein God took no pleasure, ver. 6. He was to have a body of flesh, surrounded with the infirmities of our fallen nature, sin only excepted; whereupon Christ does freely comply, 'I come to do thy will, O my God;' I am come to take such a body, which by thy will is allotted to me.</w:t>
      </w:r>
    </w:p>
    <w:p w14:paraId="77B4DDED" w14:textId="77777777" w:rsidR="00C67FBA" w:rsidRDefault="00000000">
      <w:pPr>
        <w:numPr>
          <w:ilvl w:val="0"/>
          <w:numId w:val="140"/>
        </w:numPr>
        <w:ind w:right="0"/>
      </w:pPr>
      <w:r>
        <w:t xml:space="preserve">In this body he was to pay a service and obedience to his Father. After this agreement, whatsoever Christ did in the body falls under the term of obedience to the mediatory law prescribed him. Hence he is called God's servant, Isa. xiii. 1, and 'took upon him the form of a servant,' Philip. ii. 7; not as servants were formerly bought with a price, and passed wholly into the right and dominion of another, but a servant who, by covenant and agreement, undertakes an employment by the order of another; for he was such a servant, that he was also Lord, Heb. iii. 6, Heb. </w:t>
      </w:r>
      <w:proofErr w:type="spellStart"/>
      <w:r>
        <w:t>i</w:t>
      </w:r>
      <w:proofErr w:type="spellEnd"/>
      <w:r>
        <w:t xml:space="preserve">. 2. This is expressed, Isa. 1. 5, 'The Lord God </w:t>
      </w:r>
      <w:r>
        <w:lastRenderedPageBreak/>
        <w:t>has opened mine ear, and I was not rebellious.' God constituted him his servant by the opening his ear, according to the Jewish custom of boring the ear, and he was not in any thing rebellious, he was to do whatsoever was commanded him to do; and, therefore, all the time of his life before his death, he acted an obedience to his Father, and did nothing but by his Father's command and order: John xiv. 31, 'As the Father has given me commandment, so I do.' He stipulated to take upon him the 'form of a servant,' Philip. ii. 6, 7, which seems to refer to this agreement; and after that, 'was made in the likeness of men,' referring to his incarnation; as a man is said to take upon him such a task, when he has covenanted to do it.</w:t>
      </w:r>
    </w:p>
    <w:p w14:paraId="70B2B7F1" w14:textId="77777777" w:rsidR="00C67FBA" w:rsidRDefault="00000000">
      <w:pPr>
        <w:numPr>
          <w:ilvl w:val="0"/>
          <w:numId w:val="140"/>
        </w:numPr>
        <w:ind w:right="0"/>
      </w:pPr>
      <w:r>
        <w:t>In this body he was to die at last; and, therefore, his dying is said to be obedience: Philip. ii. 8, 'He became obedient to death, even the death of the cross;' his dying, and dying so ignominiously upon the cross, was obedience; which implies a command and order to die, and to die such a death, otherwise it had not been obedience, though it might be termed affection. This was the chief article of the covenant: Isa. liii. 10, 'When thou shalt make his soul an offering for sin, he shall see his seed.' "</w:t>
      </w:r>
      <w:proofErr w:type="spellStart"/>
      <w:r>
        <w:t>Tasim</w:t>
      </w:r>
      <w:proofErr w:type="spellEnd"/>
      <w:r>
        <w:t>" is then the third person, and being feminine, agrees well with "</w:t>
      </w:r>
      <w:proofErr w:type="spellStart"/>
      <w:r>
        <w:t>nefesh</w:t>
      </w:r>
      <w:proofErr w:type="spellEnd"/>
      <w:r>
        <w:t>", a feminine noun. Other translations read it, If he shall make his soul an offering for sin; or, rather, according to others, and according to grammar, If his soul shall make an offering for sin. In this death he was to respect the satisfaction of God's justice; for it was not a bare offering, but an offering for sin. God, in imposing this article, respected this chiefly, as this was the main end of sending him to be an "</w:t>
      </w:r>
      <w:proofErr w:type="spellStart"/>
      <w:r>
        <w:t>hilasmios</w:t>
      </w:r>
      <w:proofErr w:type="spellEnd"/>
      <w:r>
        <w:t xml:space="preserve">": 1 John iv. 10, 'God has sent his Son to be the propitiation for our sins.' So it was the main end of this article of dying, which Christ was to respect in his dying; for the regarding the end of any service or command is a principal ingredient in obedience; by virtue of which covenant and command thereupon, there was an </w:t>
      </w:r>
      <w:r>
        <w:rPr>
          <w:i/>
        </w:rPr>
        <w:t>ought</w:t>
      </w:r>
      <w:r>
        <w:t xml:space="preserve"> upon Christ: Luke xxiv. 26, 'Ought not Christ to have suffered those things?' And a command, John x. 18, 'I have power to lay down my life; I have,' "</w:t>
      </w:r>
      <w:proofErr w:type="spellStart"/>
      <w:r>
        <w:t>ksousian</w:t>
      </w:r>
      <w:proofErr w:type="spellEnd"/>
      <w:r>
        <w:t xml:space="preserve">", 'authority, for I have received a command from my Father.' Hence his death is said to be determined: Luke xxii. </w:t>
      </w:r>
      <w:r>
        <w:lastRenderedPageBreak/>
        <w:t>22, 'The Son of man goes as it was determined.' In the first giving himself to God, he gave himself as a ransom, to be testified and brought forth upon the stage in time, wherein his mediatory office chiefly consisted, 1 Tim. ii. 5, 6.</w:t>
      </w:r>
    </w:p>
    <w:p w14:paraId="134799A8" w14:textId="77777777" w:rsidR="00C67FBA" w:rsidRDefault="00000000">
      <w:pPr>
        <w:ind w:left="-5" w:right="0"/>
      </w:pPr>
      <w:r>
        <w:t xml:space="preserve">And methinks Christ does intimate this laying down his life for his sheep to be the effect of this mutual agreement between the Father and himself: John x. 15, 'As the Father knows me, even so know I the Father, and I lay down my life for the sheep.' It was the effect of their knowledge of one another, not a bare knowledge, for that might have been without Christ's dying; but an intimate conjunction of mind, an approbation on both parts. This mind, to take upon him the form of a servant, was in Christ, Philip. ii. 5, and therefore this mind was in his Father, for their minds could not be different; there was a mutual knowledge and agreement in the whole affair, and from this knowledge one of another, did arise the laying down of his life. God required this sacrifice of Christ, exclusively of all others, in the first treaty, as to any satisfaction: Heb. x. 5-7, 'Sacrifice and </w:t>
      </w:r>
      <w:proofErr w:type="spellStart"/>
      <w:r>
        <w:t>burntoffering</w:t>
      </w:r>
      <w:proofErr w:type="spellEnd"/>
      <w:r>
        <w:t xml:space="preserve"> thou wouldst not; in them thou had no pleasure; then said I, Lo, I come.' He pronounced them utterly useless for the satisfaction of justice, though fit to prefigure the grand sacrifice he intended. And that voice of Christ upon the cross, 'It is finished,' John xix. 30, seems to refer to this agreement. I am come to a period on my part, the article on my part is completed, there remain no more deaths for me to suffer. This seems to be a necessary article, very congruous to the wisdom of God, as he is creator, governor, and the end of all things: Heb. ii. 10, 'It became him for whom are all things, and by whom are all things, in bringing many sons to glory, to make the captain of their salvation perfect through sufferings.' It became him as a wise Creator, as a wise Governor, as he is the end of all things, to insist upon the sufferings of Christ as the fittest means for the attaining the end he aimed at; for hereby his justice and mercy are glorified. In the performance, Christ was very exact in every punctilio: 'As they were skewed by the mouths of the prophets, he so fulfilled them,' Acts iii. 18; and God showed them by the mouth of the prophets as they were determined and </w:t>
      </w:r>
      <w:r>
        <w:lastRenderedPageBreak/>
        <w:t>agreed upon. The ancient Jews had some prospect of this covenant. One of their writers. says, God treated with the Messiah: Righteous Messiah, those who are hid with thee, are such whose sins in time shall bring thee into grief; thy ears shall hear reproaches, thy tongue cleave to the roof of thy mouth, thou shalt be wearied with sorrow. The Messiah answered, Lord of the world, I joyfully take them upon me, and charge myself with their torments, but upon this condition, that thou shalt quicken the dead in their days. God, says the rabbi, granted him this, and from that time the Messiah charged himself with all kind of torments; as it is written, Isa. liii., 'He was afflicted.' So that the death of Christ was not by a fortuitous reencounter of things, nor merely by the violence of the Jewish rage, nor from any inability in his Father or himself to hinder so strange an event, but it was the issue of a previous agreement, flowing from infinite love, managed by incomparable wisdom, disposing things to so great an end.</w:t>
      </w:r>
    </w:p>
    <w:p w14:paraId="3CDE744F" w14:textId="77777777" w:rsidR="00C67FBA" w:rsidRDefault="00000000">
      <w:pPr>
        <w:numPr>
          <w:ilvl w:val="0"/>
          <w:numId w:val="140"/>
        </w:numPr>
        <w:ind w:right="0"/>
      </w:pPr>
      <w:r>
        <w:t xml:space="preserve">In regard of what Christ was to do and suffer, the Father </w:t>
      </w:r>
      <w:proofErr w:type="spellStart"/>
      <w:r>
        <w:t>makesexcellent</w:t>
      </w:r>
      <w:proofErr w:type="spellEnd"/>
      <w:r>
        <w:t xml:space="preserve"> promises to him.</w:t>
      </w:r>
    </w:p>
    <w:p w14:paraId="3D20CFF8" w14:textId="77777777" w:rsidR="00C67FBA" w:rsidRDefault="00000000">
      <w:pPr>
        <w:ind w:left="-5" w:right="0"/>
      </w:pPr>
      <w:r>
        <w:t>[1.] Promises of assistance. [2.] Of a seed. [3.] Of glory.</w:t>
      </w:r>
    </w:p>
    <w:p w14:paraId="2ED72BB2" w14:textId="77777777" w:rsidR="00C67FBA" w:rsidRDefault="00000000">
      <w:pPr>
        <w:ind w:left="-5" w:right="0"/>
        <w:rPr>
          <w:rFonts w:eastAsiaTheme="minorEastAsia"/>
        </w:rPr>
      </w:pPr>
      <w:r>
        <w:t>[1.] Promises of assistance.</w:t>
      </w:r>
    </w:p>
    <w:p w14:paraId="5C162C71" w14:textId="77777777" w:rsidR="003118C7" w:rsidRPr="003118C7" w:rsidRDefault="003118C7" w:rsidP="003118C7">
      <w:pPr>
        <w:ind w:left="-5" w:right="0"/>
        <w:rPr>
          <w:rFonts w:eastAsiaTheme="minorEastAsia"/>
        </w:rPr>
      </w:pPr>
      <w:r w:rsidRPr="003118C7">
        <w:rPr>
          <w:rFonts w:eastAsiaTheme="minorEastAsia"/>
        </w:rPr>
        <w:t>(1.)</w:t>
      </w:r>
      <w:r w:rsidRPr="003118C7">
        <w:rPr>
          <w:rFonts w:eastAsiaTheme="minorEastAsia"/>
        </w:rPr>
        <w:t>父亲与基督立约</w:t>
      </w:r>
      <w:r w:rsidRPr="003118C7">
        <w:rPr>
          <w:rFonts w:eastAsiaTheme="minorEastAsia"/>
        </w:rPr>
        <w:t>,</w:t>
      </w:r>
      <w:r w:rsidRPr="003118C7">
        <w:rPr>
          <w:rFonts w:eastAsiaTheme="minorEastAsia"/>
        </w:rPr>
        <w:t>他应当作为一个共同的元首承担人的责任</w:t>
      </w:r>
      <w:r w:rsidRPr="003118C7">
        <w:rPr>
          <w:rFonts w:eastAsiaTheme="minorEastAsia"/>
        </w:rPr>
        <w:t>;</w:t>
      </w:r>
      <w:r w:rsidRPr="003118C7">
        <w:rPr>
          <w:rFonts w:eastAsiaTheme="minorEastAsia"/>
        </w:rPr>
        <w:t>将人从神从永恒中预见他们在创造时会陷入的可怕境地中解救出来。因此他被称为第二个亚当</w:t>
      </w:r>
      <w:r w:rsidRPr="003118C7">
        <w:rPr>
          <w:rFonts w:eastAsiaTheme="minorEastAsia"/>
        </w:rPr>
        <w:t>,</w:t>
      </w:r>
      <w:r w:rsidRPr="003118C7">
        <w:rPr>
          <w:rFonts w:eastAsiaTheme="minorEastAsia"/>
        </w:rPr>
        <w:t>作为一个公众人物</w:t>
      </w:r>
      <w:r w:rsidRPr="003118C7">
        <w:rPr>
          <w:rFonts w:eastAsiaTheme="minorEastAsia"/>
        </w:rPr>
        <w:t>;</w:t>
      </w:r>
      <w:r w:rsidRPr="003118C7">
        <w:rPr>
          <w:rFonts w:eastAsiaTheme="minorEastAsia"/>
        </w:rPr>
        <w:t>正如亚当已经从公义堕落到对罪恶的爱</w:t>
      </w:r>
      <w:r w:rsidRPr="003118C7">
        <w:rPr>
          <w:rFonts w:eastAsiaTheme="minorEastAsia"/>
        </w:rPr>
        <w:t>,</w:t>
      </w:r>
      <w:r w:rsidRPr="003118C7">
        <w:rPr>
          <w:rFonts w:eastAsiaTheme="minorEastAsia"/>
        </w:rPr>
        <w:t>违反了神的律法</w:t>
      </w:r>
      <w:r w:rsidRPr="003118C7">
        <w:rPr>
          <w:rFonts w:eastAsiaTheme="minorEastAsia"/>
        </w:rPr>
        <w:t>,</w:t>
      </w:r>
      <w:r w:rsidRPr="003118C7">
        <w:rPr>
          <w:rFonts w:eastAsiaTheme="minorEastAsia"/>
        </w:rPr>
        <w:t>第二个亚当</w:t>
      </w:r>
      <w:r w:rsidRPr="003118C7">
        <w:rPr>
          <w:rFonts w:eastAsiaTheme="minorEastAsia"/>
        </w:rPr>
        <w:t>,</w:t>
      </w:r>
      <w:r w:rsidRPr="003118C7">
        <w:rPr>
          <w:rFonts w:eastAsiaTheme="minorEastAsia"/>
        </w:rPr>
        <w:t>作为许多同伴的元首</w:t>
      </w:r>
      <w:r w:rsidRPr="003118C7">
        <w:rPr>
          <w:rFonts w:eastAsiaTheme="minorEastAsia"/>
        </w:rPr>
        <w:t>,</w:t>
      </w:r>
      <w:r w:rsidRPr="003118C7">
        <w:rPr>
          <w:rFonts w:eastAsiaTheme="minorEastAsia"/>
        </w:rPr>
        <w:t>要</w:t>
      </w:r>
      <w:r w:rsidRPr="003118C7">
        <w:rPr>
          <w:rFonts w:eastAsiaTheme="minorEastAsia"/>
        </w:rPr>
        <w:t>"</w:t>
      </w:r>
      <w:r w:rsidRPr="003118C7">
        <w:rPr>
          <w:rFonts w:eastAsiaTheme="minorEastAsia"/>
        </w:rPr>
        <w:t>喜爱公义</w:t>
      </w:r>
      <w:r w:rsidRPr="003118C7">
        <w:rPr>
          <w:rFonts w:eastAsiaTheme="minorEastAsia"/>
        </w:rPr>
        <w:t>,</w:t>
      </w:r>
      <w:r w:rsidRPr="003118C7">
        <w:rPr>
          <w:rFonts w:eastAsiaTheme="minorEastAsia"/>
        </w:rPr>
        <w:t>恨恶罪恶</w:t>
      </w:r>
      <w:r w:rsidRPr="003118C7">
        <w:rPr>
          <w:rFonts w:eastAsiaTheme="minorEastAsia"/>
        </w:rPr>
        <w:t>",</w:t>
      </w:r>
      <w:r w:rsidRPr="003118C7">
        <w:rPr>
          <w:rFonts w:eastAsiaTheme="minorEastAsia"/>
        </w:rPr>
        <w:t>来</w:t>
      </w:r>
      <w:r w:rsidRPr="003118C7">
        <w:rPr>
          <w:rFonts w:eastAsiaTheme="minorEastAsia"/>
        </w:rPr>
        <w:t xml:space="preserve"> 1:9,</w:t>
      </w:r>
      <w:r w:rsidRPr="003118C7">
        <w:rPr>
          <w:rFonts w:eastAsiaTheme="minorEastAsia"/>
        </w:rPr>
        <w:t>即维护神的尊严</w:t>
      </w:r>
      <w:r w:rsidRPr="003118C7">
        <w:rPr>
          <w:rFonts w:eastAsiaTheme="minorEastAsia"/>
        </w:rPr>
        <w:t>,</w:t>
      </w:r>
      <w:r w:rsidRPr="003118C7">
        <w:rPr>
          <w:rFonts w:eastAsiaTheme="minorEastAsia"/>
        </w:rPr>
        <w:t>被罪摧毁</w:t>
      </w:r>
      <w:r w:rsidRPr="003118C7">
        <w:rPr>
          <w:rFonts w:eastAsiaTheme="minorEastAsia"/>
        </w:rPr>
        <w:t>,</w:t>
      </w:r>
      <w:r w:rsidRPr="003118C7">
        <w:rPr>
          <w:rFonts w:eastAsiaTheme="minorEastAsia"/>
        </w:rPr>
        <w:t>恢复律法的公义。这在那里被呈现为他被神提升的根基</w:t>
      </w:r>
      <w:r w:rsidRPr="003118C7">
        <w:rPr>
          <w:rFonts w:eastAsiaTheme="minorEastAsia"/>
        </w:rPr>
        <w:t>,</w:t>
      </w:r>
      <w:r w:rsidRPr="003118C7">
        <w:rPr>
          <w:rFonts w:eastAsiaTheme="minorEastAsia"/>
        </w:rPr>
        <w:t>作为与他立约的神</w:t>
      </w:r>
      <w:r w:rsidRPr="003118C7">
        <w:rPr>
          <w:rFonts w:eastAsiaTheme="minorEastAsia"/>
        </w:rPr>
        <w:t>,</w:t>
      </w:r>
      <w:r w:rsidRPr="003118C7">
        <w:rPr>
          <w:rFonts w:eastAsiaTheme="minorEastAsia"/>
        </w:rPr>
        <w:t>暗示这是坚持的主要条款</w:t>
      </w:r>
      <w:r w:rsidRPr="003118C7">
        <w:rPr>
          <w:rFonts w:eastAsiaTheme="minorEastAsia"/>
        </w:rPr>
        <w:t>,</w:t>
      </w:r>
      <w:r w:rsidRPr="003118C7">
        <w:rPr>
          <w:rFonts w:eastAsiaTheme="minorEastAsia"/>
        </w:rPr>
        <w:t>也是基督要履行的约中的一个条件。人是一个犯罪的债务人</w:t>
      </w:r>
      <w:r w:rsidRPr="003118C7">
        <w:rPr>
          <w:rFonts w:eastAsiaTheme="minorEastAsia"/>
        </w:rPr>
        <w:t>,</w:t>
      </w:r>
      <w:r w:rsidRPr="003118C7">
        <w:rPr>
          <w:rFonts w:eastAsiaTheme="minorEastAsia"/>
        </w:rPr>
        <w:t>债务必须偿还</w:t>
      </w:r>
      <w:r w:rsidRPr="003118C7">
        <w:rPr>
          <w:rFonts w:eastAsiaTheme="minorEastAsia"/>
        </w:rPr>
        <w:t>;</w:t>
      </w:r>
      <w:r w:rsidRPr="003118C7">
        <w:rPr>
          <w:rFonts w:eastAsiaTheme="minorEastAsia"/>
        </w:rPr>
        <w:t>基督通过协议将自己置于罪人的位置</w:t>
      </w:r>
      <w:r w:rsidRPr="003118C7">
        <w:rPr>
          <w:rFonts w:eastAsiaTheme="minorEastAsia"/>
        </w:rPr>
        <w:t>,</w:t>
      </w:r>
      <w:r w:rsidRPr="003118C7">
        <w:rPr>
          <w:rFonts w:eastAsiaTheme="minorEastAsia"/>
        </w:rPr>
        <w:t>偿还这一债务</w:t>
      </w:r>
      <w:r w:rsidRPr="003118C7">
        <w:rPr>
          <w:rFonts w:eastAsiaTheme="minorEastAsia"/>
        </w:rPr>
        <w:t>,</w:t>
      </w:r>
      <w:r w:rsidRPr="003118C7">
        <w:rPr>
          <w:rFonts w:eastAsiaTheme="minorEastAsia"/>
        </w:rPr>
        <w:t>服从公义的报复之手</w:t>
      </w:r>
      <w:r w:rsidRPr="003118C7">
        <w:rPr>
          <w:rFonts w:eastAsiaTheme="minorEastAsia"/>
        </w:rPr>
        <w:t>,</w:t>
      </w:r>
      <w:r w:rsidRPr="003118C7">
        <w:rPr>
          <w:rFonts w:eastAsiaTheme="minorEastAsia"/>
        </w:rPr>
        <w:t>从而释放囚犯</w:t>
      </w:r>
      <w:r w:rsidRPr="003118C7">
        <w:rPr>
          <w:rFonts w:eastAsiaTheme="minorEastAsia"/>
        </w:rPr>
        <w:t>:</w:t>
      </w:r>
      <w:r w:rsidRPr="003118C7">
        <w:rPr>
          <w:rFonts w:eastAsiaTheme="minorEastAsia"/>
        </w:rPr>
        <w:t>加</w:t>
      </w:r>
      <w:r w:rsidRPr="003118C7">
        <w:rPr>
          <w:rFonts w:eastAsiaTheme="minorEastAsia"/>
        </w:rPr>
        <w:t xml:space="preserve"> 4:4-5,"</w:t>
      </w:r>
      <w:r w:rsidRPr="003118C7">
        <w:rPr>
          <w:rFonts w:eastAsiaTheme="minorEastAsia"/>
        </w:rPr>
        <w:t>他生在律法之下</w:t>
      </w:r>
      <w:r w:rsidRPr="003118C7">
        <w:rPr>
          <w:rFonts w:eastAsiaTheme="minorEastAsia"/>
        </w:rPr>
        <w:t>,</w:t>
      </w:r>
      <w:r w:rsidRPr="003118C7">
        <w:rPr>
          <w:rFonts w:eastAsiaTheme="minorEastAsia"/>
        </w:rPr>
        <w:t>要把律法之下的人赎出来。</w:t>
      </w:r>
      <w:r w:rsidRPr="003118C7">
        <w:rPr>
          <w:rFonts w:eastAsiaTheme="minorEastAsia"/>
        </w:rPr>
        <w:t>"</w:t>
      </w:r>
      <w:r w:rsidRPr="003118C7">
        <w:rPr>
          <w:rFonts w:eastAsiaTheme="minorEastAsia"/>
        </w:rPr>
        <w:t>正如我们在律法之下</w:t>
      </w:r>
      <w:r w:rsidRPr="003118C7">
        <w:rPr>
          <w:rFonts w:eastAsiaTheme="minorEastAsia"/>
        </w:rPr>
        <w:t>,</w:t>
      </w:r>
      <w:r w:rsidRPr="003118C7">
        <w:rPr>
          <w:rFonts w:eastAsiaTheme="minorEastAsia"/>
        </w:rPr>
        <w:t>基督也要为我们承受律法的咒</w:t>
      </w:r>
      <w:r w:rsidRPr="003118C7">
        <w:rPr>
          <w:rFonts w:eastAsiaTheme="minorEastAsia"/>
        </w:rPr>
        <w:lastRenderedPageBreak/>
        <w:t>诅</w:t>
      </w:r>
      <w:r w:rsidRPr="003118C7">
        <w:rPr>
          <w:rFonts w:eastAsiaTheme="minorEastAsia"/>
        </w:rPr>
        <w:t>,</w:t>
      </w:r>
      <w:r w:rsidRPr="003118C7">
        <w:rPr>
          <w:rFonts w:eastAsiaTheme="minorEastAsia"/>
        </w:rPr>
        <w:t>律法对我们的一切权柄</w:t>
      </w:r>
      <w:r w:rsidRPr="003118C7">
        <w:rPr>
          <w:rFonts w:eastAsiaTheme="minorEastAsia"/>
        </w:rPr>
        <w:t>,</w:t>
      </w:r>
      <w:r w:rsidRPr="003118C7">
        <w:rPr>
          <w:rFonts w:eastAsiaTheme="minorEastAsia"/>
        </w:rPr>
        <w:t>就着其诫命而言</w:t>
      </w:r>
      <w:r w:rsidRPr="003118C7">
        <w:rPr>
          <w:rFonts w:eastAsiaTheme="minorEastAsia"/>
        </w:rPr>
        <w:t>,</w:t>
      </w:r>
      <w:r w:rsidRPr="003118C7">
        <w:rPr>
          <w:rFonts w:eastAsiaTheme="minorEastAsia"/>
        </w:rPr>
        <w:t>基督要顺服</w:t>
      </w:r>
      <w:r w:rsidRPr="003118C7">
        <w:rPr>
          <w:rFonts w:eastAsiaTheme="minorEastAsia"/>
        </w:rPr>
        <w:t>,</w:t>
      </w:r>
      <w:r w:rsidRPr="003118C7">
        <w:rPr>
          <w:rFonts w:eastAsiaTheme="minorEastAsia"/>
        </w:rPr>
        <w:t>就着其咒诅而言</w:t>
      </w:r>
      <w:r w:rsidRPr="003118C7">
        <w:rPr>
          <w:rFonts w:eastAsiaTheme="minorEastAsia"/>
        </w:rPr>
        <w:t>,</w:t>
      </w:r>
      <w:r w:rsidRPr="003118C7">
        <w:rPr>
          <w:rFonts w:eastAsiaTheme="minorEastAsia"/>
        </w:rPr>
        <w:t>他要承受</w:t>
      </w:r>
      <w:r w:rsidRPr="003118C7">
        <w:rPr>
          <w:rFonts w:eastAsiaTheme="minorEastAsia"/>
        </w:rPr>
        <w:t>,</w:t>
      </w:r>
      <w:r w:rsidRPr="003118C7">
        <w:rPr>
          <w:rFonts w:eastAsiaTheme="minorEastAsia"/>
        </w:rPr>
        <w:t>因此为我们承担</w:t>
      </w:r>
      <w:r w:rsidRPr="003118C7">
        <w:rPr>
          <w:rFonts w:eastAsiaTheme="minorEastAsia"/>
        </w:rPr>
        <w:t>,</w:t>
      </w:r>
      <w:r w:rsidRPr="003118C7">
        <w:rPr>
          <w:rFonts w:eastAsiaTheme="minorEastAsia"/>
        </w:rPr>
        <w:t>他要忍受他父神的愤怒的冲击</w:t>
      </w:r>
      <w:r w:rsidRPr="003118C7">
        <w:rPr>
          <w:rFonts w:eastAsiaTheme="minorEastAsia"/>
        </w:rPr>
        <w:t>,</w:t>
      </w:r>
      <w:r w:rsidRPr="003118C7">
        <w:rPr>
          <w:rFonts w:eastAsiaTheme="minorEastAsia"/>
        </w:rPr>
        <w:t>我们罪人要承担这愤怒</w:t>
      </w:r>
      <w:r w:rsidRPr="003118C7">
        <w:rPr>
          <w:rFonts w:eastAsiaTheme="minorEastAsia"/>
        </w:rPr>
        <w:t>:</w:t>
      </w:r>
      <w:r w:rsidRPr="003118C7">
        <w:rPr>
          <w:rFonts w:eastAsiaTheme="minorEastAsia"/>
        </w:rPr>
        <w:t>因此</w:t>
      </w:r>
      <w:r w:rsidRPr="003118C7">
        <w:rPr>
          <w:rFonts w:eastAsiaTheme="minorEastAsia"/>
        </w:rPr>
        <w:t>,</w:t>
      </w:r>
      <w:r w:rsidRPr="003118C7">
        <w:rPr>
          <w:rFonts w:eastAsiaTheme="minorEastAsia"/>
        </w:rPr>
        <w:t>他被带进来</w:t>
      </w:r>
      <w:r w:rsidRPr="003118C7">
        <w:rPr>
          <w:rFonts w:eastAsiaTheme="minorEastAsia"/>
        </w:rPr>
        <w:t>,</w:t>
      </w:r>
      <w:r w:rsidRPr="003118C7">
        <w:rPr>
          <w:rFonts w:eastAsiaTheme="minorEastAsia"/>
        </w:rPr>
        <w:t>献上自己作为我们的担保</w:t>
      </w:r>
      <w:r w:rsidRPr="003118C7">
        <w:rPr>
          <w:rFonts w:eastAsiaTheme="minorEastAsia"/>
        </w:rPr>
        <w:t xml:space="preserve"> </w:t>
      </w:r>
      <w:r w:rsidRPr="003118C7">
        <w:rPr>
          <w:rFonts w:eastAsiaTheme="minorEastAsia"/>
        </w:rPr>
        <w:t>诗</w:t>
      </w:r>
      <w:r w:rsidRPr="003118C7">
        <w:rPr>
          <w:rFonts w:eastAsiaTheme="minorEastAsia"/>
        </w:rPr>
        <w:t xml:space="preserve"> 40:7,"</w:t>
      </w:r>
      <w:r w:rsidRPr="003118C7">
        <w:rPr>
          <w:rFonts w:eastAsiaTheme="minorEastAsia"/>
        </w:rPr>
        <w:t>神啊</w:t>
      </w:r>
      <w:r w:rsidRPr="003118C7">
        <w:rPr>
          <w:rFonts w:eastAsiaTheme="minorEastAsia"/>
        </w:rPr>
        <w:t>,</w:t>
      </w:r>
      <w:r w:rsidRPr="003118C7">
        <w:rPr>
          <w:rFonts w:eastAsiaTheme="minorEastAsia"/>
        </w:rPr>
        <w:t>我来了</w:t>
      </w:r>
      <w:r w:rsidRPr="003118C7">
        <w:rPr>
          <w:rFonts w:eastAsiaTheme="minorEastAsia"/>
        </w:rPr>
        <w:t>,</w:t>
      </w:r>
      <w:r w:rsidRPr="003118C7">
        <w:rPr>
          <w:rFonts w:eastAsiaTheme="minorEastAsia"/>
        </w:rPr>
        <w:t>我乐意照你的旨意行</w:t>
      </w:r>
      <w:r w:rsidRPr="003118C7">
        <w:rPr>
          <w:rFonts w:eastAsiaTheme="minorEastAsia"/>
        </w:rPr>
        <w:t>";</w:t>
      </w:r>
      <w:r w:rsidRPr="003118C7">
        <w:rPr>
          <w:rFonts w:eastAsiaTheme="minorEastAsia"/>
        </w:rPr>
        <w:t>你的约旨</w:t>
      </w:r>
      <w:r w:rsidRPr="003118C7">
        <w:rPr>
          <w:rFonts w:eastAsiaTheme="minorEastAsia"/>
        </w:rPr>
        <w:t>,</w:t>
      </w:r>
      <w:r w:rsidRPr="003118C7">
        <w:rPr>
          <w:rFonts w:eastAsiaTheme="minorEastAsia"/>
        </w:rPr>
        <w:t>正如你是我的神</w:t>
      </w:r>
      <w:r w:rsidRPr="003118C7">
        <w:rPr>
          <w:rFonts w:eastAsiaTheme="minorEastAsia"/>
        </w:rPr>
        <w:t>;</w:t>
      </w:r>
      <w:r w:rsidRPr="003118C7">
        <w:rPr>
          <w:rFonts w:eastAsiaTheme="minorEastAsia"/>
        </w:rPr>
        <w:t>这旨意就是藉着</w:t>
      </w:r>
      <w:r w:rsidRPr="003118C7">
        <w:rPr>
          <w:rFonts w:eastAsiaTheme="minorEastAsia"/>
        </w:rPr>
        <w:t>"</w:t>
      </w:r>
      <w:r w:rsidRPr="003118C7">
        <w:rPr>
          <w:rFonts w:eastAsiaTheme="minorEastAsia"/>
        </w:rPr>
        <w:t>献上他的身体</w:t>
      </w:r>
      <w:r w:rsidRPr="003118C7">
        <w:rPr>
          <w:rFonts w:eastAsiaTheme="minorEastAsia"/>
        </w:rPr>
        <w:t>"</w:t>
      </w:r>
      <w:r w:rsidRPr="003118C7">
        <w:rPr>
          <w:rFonts w:eastAsiaTheme="minorEastAsia"/>
        </w:rPr>
        <w:t>成圣我们</w:t>
      </w:r>
      <w:r w:rsidRPr="003118C7">
        <w:rPr>
          <w:rFonts w:eastAsiaTheme="minorEastAsia"/>
        </w:rPr>
        <w:t>,</w:t>
      </w:r>
      <w:r w:rsidRPr="003118C7">
        <w:rPr>
          <w:rFonts w:eastAsiaTheme="minorEastAsia"/>
        </w:rPr>
        <w:t>来</w:t>
      </w:r>
      <w:r w:rsidRPr="003118C7">
        <w:rPr>
          <w:rFonts w:eastAsiaTheme="minorEastAsia"/>
        </w:rPr>
        <w:t xml:space="preserve"> 10:10</w:t>
      </w:r>
      <w:r w:rsidRPr="003118C7">
        <w:rPr>
          <w:rFonts w:eastAsiaTheme="minorEastAsia"/>
        </w:rPr>
        <w:t>。参照第</w:t>
      </w:r>
      <w:r w:rsidRPr="003118C7">
        <w:rPr>
          <w:rFonts w:eastAsiaTheme="minorEastAsia"/>
        </w:rPr>
        <w:t>7</w:t>
      </w:r>
      <w:r w:rsidRPr="003118C7">
        <w:rPr>
          <w:rFonts w:eastAsiaTheme="minorEastAsia"/>
        </w:rPr>
        <w:t>节</w:t>
      </w:r>
      <w:r w:rsidRPr="003118C7">
        <w:rPr>
          <w:rFonts w:eastAsiaTheme="minorEastAsia"/>
        </w:rPr>
        <w:t>,</w:t>
      </w:r>
      <w:r w:rsidRPr="003118C7">
        <w:rPr>
          <w:rFonts w:eastAsiaTheme="minorEastAsia"/>
        </w:rPr>
        <w:t>他代替我们作为主要的债务人</w:t>
      </w:r>
      <w:r w:rsidRPr="003118C7">
        <w:rPr>
          <w:rFonts w:eastAsiaTheme="minorEastAsia"/>
        </w:rPr>
        <w:t>,</w:t>
      </w:r>
      <w:r w:rsidRPr="003118C7">
        <w:rPr>
          <w:rFonts w:eastAsiaTheme="minorEastAsia"/>
        </w:rPr>
        <w:t>他称我们的罪为他自己的</w:t>
      </w:r>
      <w:r w:rsidRPr="003118C7">
        <w:rPr>
          <w:rFonts w:eastAsiaTheme="minorEastAsia"/>
        </w:rPr>
        <w:t>(</w:t>
      </w:r>
      <w:r w:rsidRPr="003118C7">
        <w:rPr>
          <w:rFonts w:eastAsiaTheme="minorEastAsia"/>
        </w:rPr>
        <w:t>第</w:t>
      </w:r>
      <w:r w:rsidRPr="003118C7">
        <w:rPr>
          <w:rFonts w:eastAsiaTheme="minorEastAsia"/>
        </w:rPr>
        <w:t>13</w:t>
      </w:r>
      <w:r w:rsidRPr="003118C7">
        <w:rPr>
          <w:rFonts w:eastAsiaTheme="minorEastAsia"/>
        </w:rPr>
        <w:t>节</w:t>
      </w:r>
      <w:r w:rsidRPr="003118C7">
        <w:rPr>
          <w:rFonts w:eastAsiaTheme="minorEastAsia"/>
        </w:rPr>
        <w:t>,"</w:t>
      </w:r>
      <w:r w:rsidRPr="003118C7">
        <w:rPr>
          <w:rFonts w:eastAsiaTheme="minorEastAsia"/>
        </w:rPr>
        <w:t>我的罪孽追上了我</w:t>
      </w:r>
      <w:r w:rsidRPr="003118C7">
        <w:rPr>
          <w:rFonts w:eastAsiaTheme="minorEastAsia"/>
        </w:rPr>
        <w:t>");</w:t>
      </w:r>
      <w:r w:rsidRPr="003118C7">
        <w:rPr>
          <w:rFonts w:eastAsiaTheme="minorEastAsia"/>
        </w:rPr>
        <w:t>作为我们的担保</w:t>
      </w:r>
      <w:r w:rsidRPr="003118C7">
        <w:rPr>
          <w:rFonts w:eastAsiaTheme="minorEastAsia"/>
        </w:rPr>
        <w:t>,</w:t>
      </w:r>
      <w:r w:rsidRPr="003118C7">
        <w:rPr>
          <w:rFonts w:eastAsiaTheme="minorEastAsia"/>
        </w:rPr>
        <w:t>一个担保人承诺偿还的债务在法律上是他自己的债务</w:t>
      </w:r>
      <w:r w:rsidRPr="003118C7">
        <w:rPr>
          <w:rFonts w:eastAsiaTheme="minorEastAsia"/>
        </w:rPr>
        <w:t>,</w:t>
      </w:r>
      <w:r w:rsidRPr="003118C7">
        <w:rPr>
          <w:rFonts w:eastAsiaTheme="minorEastAsia"/>
        </w:rPr>
        <w:t>尽管他没有因自己的任何罪行或接受任何东西而亲自招致这债务。</w:t>
      </w:r>
    </w:p>
    <w:p w14:paraId="59B3DF43" w14:textId="77777777" w:rsidR="003118C7" w:rsidRPr="003118C7" w:rsidRDefault="003118C7" w:rsidP="003118C7">
      <w:pPr>
        <w:ind w:left="-5" w:right="0"/>
        <w:rPr>
          <w:rFonts w:eastAsiaTheme="minorEastAsia"/>
        </w:rPr>
      </w:pPr>
    </w:p>
    <w:p w14:paraId="648902FA" w14:textId="77777777" w:rsidR="003118C7" w:rsidRPr="003118C7" w:rsidRDefault="003118C7" w:rsidP="003118C7">
      <w:pPr>
        <w:ind w:left="-5" w:right="0"/>
        <w:rPr>
          <w:rFonts w:eastAsiaTheme="minorEastAsia"/>
        </w:rPr>
      </w:pPr>
      <w:r w:rsidRPr="003118C7">
        <w:rPr>
          <w:rFonts w:eastAsiaTheme="minorEastAsia"/>
        </w:rPr>
        <w:t xml:space="preserve">(2.) </w:t>
      </w:r>
      <w:r w:rsidRPr="003118C7">
        <w:rPr>
          <w:rFonts w:eastAsiaTheme="minorEastAsia"/>
        </w:rPr>
        <w:t>为了这个目的</w:t>
      </w:r>
      <w:r w:rsidRPr="003118C7">
        <w:rPr>
          <w:rFonts w:eastAsiaTheme="minorEastAsia"/>
        </w:rPr>
        <w:t>,</w:t>
      </w:r>
      <w:r w:rsidRPr="003118C7">
        <w:rPr>
          <w:rFonts w:eastAsiaTheme="minorEastAsia"/>
        </w:rPr>
        <w:t>另一个必然随之而来的条件是</w:t>
      </w:r>
      <w:r w:rsidRPr="003118C7">
        <w:rPr>
          <w:rFonts w:eastAsiaTheme="minorEastAsia"/>
        </w:rPr>
        <w:t>,</w:t>
      </w:r>
      <w:r w:rsidRPr="003118C7">
        <w:rPr>
          <w:rFonts w:eastAsiaTheme="minorEastAsia"/>
        </w:rPr>
        <w:t>他要取一个身体。这债务除非在人性里才能偿还</w:t>
      </w:r>
      <w:r w:rsidRPr="003118C7">
        <w:rPr>
          <w:rFonts w:eastAsiaTheme="minorEastAsia"/>
        </w:rPr>
        <w:t>,</w:t>
      </w:r>
      <w:r w:rsidRPr="003118C7">
        <w:rPr>
          <w:rFonts w:eastAsiaTheme="minorEastAsia"/>
        </w:rPr>
        <w:t>约的条款除非在人性里才能履行</w:t>
      </w:r>
      <w:r w:rsidRPr="003118C7">
        <w:rPr>
          <w:rFonts w:eastAsiaTheme="minorEastAsia"/>
        </w:rPr>
        <w:t>,</w:t>
      </w:r>
      <w:r w:rsidRPr="003118C7">
        <w:rPr>
          <w:rFonts w:eastAsiaTheme="minorEastAsia"/>
        </w:rPr>
        <w:t>因为神性是不能受苦的。因此他要有一个能受苦的本性</w:t>
      </w:r>
      <w:r w:rsidRPr="003118C7">
        <w:rPr>
          <w:rFonts w:eastAsiaTheme="minorEastAsia"/>
        </w:rPr>
        <w:t>,</w:t>
      </w:r>
      <w:r w:rsidRPr="003118C7">
        <w:rPr>
          <w:rFonts w:eastAsiaTheme="minorEastAsia"/>
        </w:rPr>
        <w:t>一个能够并预备好受苦的本性</w:t>
      </w:r>
      <w:r w:rsidRPr="003118C7">
        <w:rPr>
          <w:rFonts w:eastAsiaTheme="minorEastAsia"/>
        </w:rPr>
        <w:t>,</w:t>
      </w:r>
      <w:r w:rsidRPr="003118C7">
        <w:rPr>
          <w:rFonts w:eastAsiaTheme="minorEastAsia"/>
        </w:rPr>
        <w:t>来</w:t>
      </w:r>
      <w:r w:rsidRPr="003118C7">
        <w:rPr>
          <w:rFonts w:eastAsiaTheme="minorEastAsia"/>
        </w:rPr>
        <w:t xml:space="preserve"> 10:5;</w:t>
      </w:r>
      <w:r w:rsidRPr="003118C7">
        <w:rPr>
          <w:rFonts w:eastAsiaTheme="minorEastAsia"/>
        </w:rPr>
        <w:t>一个身体去受那些藉着律法的祭祀所预表的苦</w:t>
      </w:r>
      <w:r w:rsidRPr="003118C7">
        <w:rPr>
          <w:rFonts w:eastAsiaTheme="minorEastAsia"/>
        </w:rPr>
        <w:t>,</w:t>
      </w:r>
      <w:r w:rsidRPr="003118C7">
        <w:rPr>
          <w:rFonts w:eastAsiaTheme="minorEastAsia"/>
        </w:rPr>
        <w:t>神在其中不喜悦</w:t>
      </w:r>
      <w:r w:rsidRPr="003118C7">
        <w:rPr>
          <w:rFonts w:eastAsiaTheme="minorEastAsia"/>
        </w:rPr>
        <w:t>,</w:t>
      </w:r>
      <w:r w:rsidRPr="003118C7">
        <w:rPr>
          <w:rFonts w:eastAsiaTheme="minorEastAsia"/>
        </w:rPr>
        <w:t>第</w:t>
      </w:r>
      <w:r w:rsidRPr="003118C7">
        <w:rPr>
          <w:rFonts w:eastAsiaTheme="minorEastAsia"/>
        </w:rPr>
        <w:t>6</w:t>
      </w:r>
      <w:r w:rsidRPr="003118C7">
        <w:rPr>
          <w:rFonts w:eastAsiaTheme="minorEastAsia"/>
        </w:rPr>
        <w:t>节。他要有一个肉身的身体</w:t>
      </w:r>
      <w:r w:rsidRPr="003118C7">
        <w:rPr>
          <w:rFonts w:eastAsiaTheme="minorEastAsia"/>
        </w:rPr>
        <w:t>,</w:t>
      </w:r>
      <w:r w:rsidRPr="003118C7">
        <w:rPr>
          <w:rFonts w:eastAsiaTheme="minorEastAsia"/>
        </w:rPr>
        <w:t>被我们堕落本性的软弱所围绕</w:t>
      </w:r>
      <w:r w:rsidRPr="003118C7">
        <w:rPr>
          <w:rFonts w:eastAsiaTheme="minorEastAsia"/>
        </w:rPr>
        <w:t>,</w:t>
      </w:r>
      <w:r w:rsidRPr="003118C7">
        <w:rPr>
          <w:rFonts w:eastAsiaTheme="minorEastAsia"/>
        </w:rPr>
        <w:t>只是除了罪</w:t>
      </w:r>
      <w:r w:rsidRPr="003118C7">
        <w:rPr>
          <w:rFonts w:eastAsiaTheme="minorEastAsia"/>
        </w:rPr>
        <w:t>;</w:t>
      </w:r>
      <w:r w:rsidRPr="003118C7">
        <w:rPr>
          <w:rFonts w:eastAsiaTheme="minorEastAsia"/>
        </w:rPr>
        <w:t>于是基督甘心乐意地顺从</w:t>
      </w:r>
      <w:r w:rsidRPr="003118C7">
        <w:rPr>
          <w:rFonts w:eastAsiaTheme="minorEastAsia"/>
        </w:rPr>
        <w:t>,"</w:t>
      </w:r>
      <w:r w:rsidRPr="003118C7">
        <w:rPr>
          <w:rFonts w:eastAsiaTheme="minorEastAsia"/>
        </w:rPr>
        <w:t>神啊</w:t>
      </w:r>
      <w:r w:rsidRPr="003118C7">
        <w:rPr>
          <w:rFonts w:eastAsiaTheme="minorEastAsia"/>
        </w:rPr>
        <w:t>,</w:t>
      </w:r>
      <w:r w:rsidRPr="003118C7">
        <w:rPr>
          <w:rFonts w:eastAsiaTheme="minorEastAsia"/>
        </w:rPr>
        <w:t>我来了</w:t>
      </w:r>
      <w:r w:rsidRPr="003118C7">
        <w:rPr>
          <w:rFonts w:eastAsiaTheme="minorEastAsia"/>
        </w:rPr>
        <w:t>,</w:t>
      </w:r>
      <w:r w:rsidRPr="003118C7">
        <w:rPr>
          <w:rFonts w:eastAsiaTheme="minorEastAsia"/>
        </w:rPr>
        <w:t>要照你的旨意行</w:t>
      </w:r>
      <w:r w:rsidRPr="003118C7">
        <w:rPr>
          <w:rFonts w:eastAsiaTheme="minorEastAsia"/>
        </w:rPr>
        <w:t>";</w:t>
      </w:r>
      <w:r w:rsidRPr="003118C7">
        <w:rPr>
          <w:rFonts w:eastAsiaTheme="minorEastAsia"/>
        </w:rPr>
        <w:t>我来取这样一个身体</w:t>
      </w:r>
      <w:r w:rsidRPr="003118C7">
        <w:rPr>
          <w:rFonts w:eastAsiaTheme="minorEastAsia"/>
        </w:rPr>
        <w:t>,</w:t>
      </w:r>
      <w:r w:rsidRPr="003118C7">
        <w:rPr>
          <w:rFonts w:eastAsiaTheme="minorEastAsia"/>
        </w:rPr>
        <w:t>就是照你的旨意分派给我的。</w:t>
      </w:r>
    </w:p>
    <w:p w14:paraId="77441166" w14:textId="77777777" w:rsidR="003118C7" w:rsidRPr="003118C7" w:rsidRDefault="003118C7" w:rsidP="003118C7">
      <w:pPr>
        <w:ind w:left="-5" w:right="0"/>
        <w:rPr>
          <w:rFonts w:eastAsiaTheme="minorEastAsia"/>
        </w:rPr>
      </w:pPr>
    </w:p>
    <w:p w14:paraId="095C7B6E" w14:textId="77777777" w:rsidR="003118C7" w:rsidRPr="003118C7" w:rsidRDefault="003118C7" w:rsidP="003118C7">
      <w:pPr>
        <w:ind w:left="-5" w:right="0"/>
        <w:rPr>
          <w:rFonts w:eastAsiaTheme="minorEastAsia"/>
        </w:rPr>
      </w:pPr>
      <w:r w:rsidRPr="003118C7">
        <w:rPr>
          <w:rFonts w:eastAsiaTheme="minorEastAsia"/>
        </w:rPr>
        <w:t xml:space="preserve">(3.) </w:t>
      </w:r>
      <w:r w:rsidRPr="003118C7">
        <w:rPr>
          <w:rFonts w:eastAsiaTheme="minorEastAsia"/>
        </w:rPr>
        <w:t>在这身体里</w:t>
      </w:r>
      <w:r w:rsidRPr="003118C7">
        <w:rPr>
          <w:rFonts w:eastAsiaTheme="minorEastAsia"/>
        </w:rPr>
        <w:t>,</w:t>
      </w:r>
      <w:r w:rsidRPr="003118C7">
        <w:rPr>
          <w:rFonts w:eastAsiaTheme="minorEastAsia"/>
        </w:rPr>
        <w:t>他要向他的父尽一个服事和顺服。在这约定之后</w:t>
      </w:r>
      <w:r w:rsidRPr="003118C7">
        <w:rPr>
          <w:rFonts w:eastAsiaTheme="minorEastAsia"/>
        </w:rPr>
        <w:t>,</w:t>
      </w:r>
      <w:r w:rsidRPr="003118C7">
        <w:rPr>
          <w:rFonts w:eastAsiaTheme="minorEastAsia"/>
        </w:rPr>
        <w:t>基督在身体里所行的一切</w:t>
      </w:r>
      <w:r w:rsidRPr="003118C7">
        <w:rPr>
          <w:rFonts w:eastAsiaTheme="minorEastAsia"/>
        </w:rPr>
        <w:t>,</w:t>
      </w:r>
      <w:r w:rsidRPr="003118C7">
        <w:rPr>
          <w:rFonts w:eastAsiaTheme="minorEastAsia"/>
        </w:rPr>
        <w:t>都属于顺服那赐给他的中保律法的范畴。因此他被称为神的仆人</w:t>
      </w:r>
      <w:r w:rsidRPr="003118C7">
        <w:rPr>
          <w:rFonts w:eastAsiaTheme="minorEastAsia"/>
        </w:rPr>
        <w:t>,</w:t>
      </w:r>
      <w:r w:rsidRPr="003118C7">
        <w:rPr>
          <w:rFonts w:eastAsiaTheme="minorEastAsia"/>
        </w:rPr>
        <w:t>赛</w:t>
      </w:r>
      <w:r w:rsidRPr="003118C7">
        <w:rPr>
          <w:rFonts w:eastAsiaTheme="minorEastAsia"/>
        </w:rPr>
        <w:t xml:space="preserve"> 43:1,</w:t>
      </w:r>
      <w:r w:rsidRPr="003118C7">
        <w:rPr>
          <w:rFonts w:eastAsiaTheme="minorEastAsia"/>
        </w:rPr>
        <w:t>并且</w:t>
      </w:r>
      <w:r w:rsidRPr="003118C7">
        <w:rPr>
          <w:rFonts w:eastAsiaTheme="minorEastAsia"/>
        </w:rPr>
        <w:t>"</w:t>
      </w:r>
      <w:r w:rsidRPr="003118C7">
        <w:rPr>
          <w:rFonts w:eastAsiaTheme="minorEastAsia"/>
        </w:rPr>
        <w:t>取了奴仆的形象</w:t>
      </w:r>
      <w:r w:rsidRPr="003118C7">
        <w:rPr>
          <w:rFonts w:eastAsiaTheme="minorEastAsia"/>
        </w:rPr>
        <w:t>",</w:t>
      </w:r>
      <w:r w:rsidRPr="003118C7">
        <w:rPr>
          <w:rFonts w:eastAsiaTheme="minorEastAsia"/>
        </w:rPr>
        <w:t>腓</w:t>
      </w:r>
      <w:r w:rsidRPr="003118C7">
        <w:rPr>
          <w:rFonts w:eastAsiaTheme="minorEastAsia"/>
        </w:rPr>
        <w:t xml:space="preserve"> 2:7;</w:t>
      </w:r>
      <w:r w:rsidRPr="003118C7">
        <w:rPr>
          <w:rFonts w:eastAsiaTheme="minorEastAsia"/>
        </w:rPr>
        <w:t>不是像古时仆人那样用价银买来</w:t>
      </w:r>
      <w:r w:rsidRPr="003118C7">
        <w:rPr>
          <w:rFonts w:eastAsiaTheme="minorEastAsia"/>
        </w:rPr>
        <w:t>,</w:t>
      </w:r>
      <w:r w:rsidRPr="003118C7">
        <w:rPr>
          <w:rFonts w:eastAsiaTheme="minorEastAsia"/>
        </w:rPr>
        <w:t>完全归于另一个人的权下和管辖</w:t>
      </w:r>
      <w:r w:rsidRPr="003118C7">
        <w:rPr>
          <w:rFonts w:eastAsiaTheme="minorEastAsia"/>
        </w:rPr>
        <w:t>,</w:t>
      </w:r>
      <w:r w:rsidRPr="003118C7">
        <w:rPr>
          <w:rFonts w:eastAsiaTheme="minorEastAsia"/>
        </w:rPr>
        <w:t>而是一个仆人</w:t>
      </w:r>
      <w:r w:rsidRPr="003118C7">
        <w:rPr>
          <w:rFonts w:eastAsiaTheme="minorEastAsia"/>
        </w:rPr>
        <w:t>,</w:t>
      </w:r>
      <w:r w:rsidRPr="003118C7">
        <w:rPr>
          <w:rFonts w:eastAsiaTheme="minorEastAsia"/>
        </w:rPr>
        <w:t>藉着约定和协议</w:t>
      </w:r>
      <w:r w:rsidRPr="003118C7">
        <w:rPr>
          <w:rFonts w:eastAsiaTheme="minorEastAsia"/>
        </w:rPr>
        <w:t>,</w:t>
      </w:r>
      <w:r w:rsidRPr="003118C7">
        <w:rPr>
          <w:rFonts w:eastAsiaTheme="minorEastAsia"/>
        </w:rPr>
        <w:t>按照另一位的命令承担一项工作</w:t>
      </w:r>
      <w:r w:rsidRPr="003118C7">
        <w:rPr>
          <w:rFonts w:eastAsiaTheme="minorEastAsia"/>
        </w:rPr>
        <w:t>;</w:t>
      </w:r>
      <w:r w:rsidRPr="003118C7">
        <w:rPr>
          <w:rFonts w:eastAsiaTheme="minorEastAsia"/>
        </w:rPr>
        <w:t>因为他是这样一个仆人</w:t>
      </w:r>
      <w:r w:rsidRPr="003118C7">
        <w:rPr>
          <w:rFonts w:eastAsiaTheme="minorEastAsia"/>
        </w:rPr>
        <w:t>,</w:t>
      </w:r>
      <w:r w:rsidRPr="003118C7">
        <w:rPr>
          <w:rFonts w:eastAsiaTheme="minorEastAsia"/>
        </w:rPr>
        <w:t>他也是主</w:t>
      </w:r>
      <w:r w:rsidRPr="003118C7">
        <w:rPr>
          <w:rFonts w:eastAsiaTheme="minorEastAsia"/>
        </w:rPr>
        <w:t>,</w:t>
      </w:r>
      <w:r w:rsidRPr="003118C7">
        <w:rPr>
          <w:rFonts w:eastAsiaTheme="minorEastAsia"/>
        </w:rPr>
        <w:t>来</w:t>
      </w:r>
      <w:r w:rsidRPr="003118C7">
        <w:rPr>
          <w:rFonts w:eastAsiaTheme="minorEastAsia"/>
        </w:rPr>
        <w:t xml:space="preserve"> 3:6,</w:t>
      </w:r>
      <w:r w:rsidRPr="003118C7">
        <w:rPr>
          <w:rFonts w:eastAsiaTheme="minorEastAsia"/>
        </w:rPr>
        <w:t>来</w:t>
      </w:r>
      <w:r w:rsidRPr="003118C7">
        <w:rPr>
          <w:rFonts w:eastAsiaTheme="minorEastAsia"/>
        </w:rPr>
        <w:t xml:space="preserve"> 1:2</w:t>
      </w:r>
      <w:r w:rsidRPr="003118C7">
        <w:rPr>
          <w:rFonts w:eastAsiaTheme="minorEastAsia"/>
        </w:rPr>
        <w:t>。这在赛</w:t>
      </w:r>
      <w:r w:rsidRPr="003118C7">
        <w:rPr>
          <w:rFonts w:eastAsiaTheme="minorEastAsia"/>
        </w:rPr>
        <w:t xml:space="preserve"> 50:5 </w:t>
      </w:r>
      <w:r w:rsidRPr="003118C7">
        <w:rPr>
          <w:rFonts w:eastAsiaTheme="minorEastAsia"/>
        </w:rPr>
        <w:t>中表达</w:t>
      </w:r>
      <w:r w:rsidRPr="003118C7">
        <w:rPr>
          <w:rFonts w:eastAsiaTheme="minorEastAsia"/>
        </w:rPr>
        <w:t>,"</w:t>
      </w:r>
      <w:r w:rsidRPr="003118C7">
        <w:rPr>
          <w:rFonts w:eastAsiaTheme="minorEastAsia"/>
        </w:rPr>
        <w:t>主耶和华开通我的耳朵</w:t>
      </w:r>
      <w:r w:rsidRPr="003118C7">
        <w:rPr>
          <w:rFonts w:eastAsiaTheme="minorEastAsia"/>
        </w:rPr>
        <w:t>,</w:t>
      </w:r>
      <w:r w:rsidRPr="003118C7">
        <w:rPr>
          <w:rFonts w:eastAsiaTheme="minorEastAsia"/>
        </w:rPr>
        <w:t>我并没有违背。</w:t>
      </w:r>
      <w:r w:rsidRPr="003118C7">
        <w:rPr>
          <w:rFonts w:eastAsiaTheme="minorEastAsia"/>
        </w:rPr>
        <w:t>"</w:t>
      </w:r>
      <w:r w:rsidRPr="003118C7">
        <w:rPr>
          <w:rFonts w:eastAsiaTheme="minorEastAsia"/>
        </w:rPr>
        <w:t>神藉着开通他的耳朵</w:t>
      </w:r>
      <w:r w:rsidRPr="003118C7">
        <w:rPr>
          <w:rFonts w:eastAsiaTheme="minorEastAsia"/>
        </w:rPr>
        <w:t>,</w:t>
      </w:r>
      <w:r w:rsidRPr="003118C7">
        <w:rPr>
          <w:rFonts w:eastAsiaTheme="minorEastAsia"/>
        </w:rPr>
        <w:t>按照犹太人的习俗刺穿耳朵</w:t>
      </w:r>
      <w:r w:rsidRPr="003118C7">
        <w:rPr>
          <w:rFonts w:eastAsiaTheme="minorEastAsia"/>
        </w:rPr>
        <w:t>,</w:t>
      </w:r>
      <w:r w:rsidRPr="003118C7">
        <w:rPr>
          <w:rFonts w:eastAsiaTheme="minorEastAsia"/>
        </w:rPr>
        <w:t>立他为仆人</w:t>
      </w:r>
      <w:r w:rsidRPr="003118C7">
        <w:rPr>
          <w:rFonts w:eastAsiaTheme="minorEastAsia"/>
        </w:rPr>
        <w:t>,</w:t>
      </w:r>
      <w:r w:rsidRPr="003118C7">
        <w:rPr>
          <w:rFonts w:eastAsiaTheme="minorEastAsia"/>
        </w:rPr>
        <w:t>他在任何事上都没有违背</w:t>
      </w:r>
      <w:r w:rsidRPr="003118C7">
        <w:rPr>
          <w:rFonts w:eastAsiaTheme="minorEastAsia"/>
        </w:rPr>
        <w:t>,</w:t>
      </w:r>
      <w:r w:rsidRPr="003118C7">
        <w:rPr>
          <w:rFonts w:eastAsiaTheme="minorEastAsia"/>
        </w:rPr>
        <w:t>他要行一切吩咐他行的事</w:t>
      </w:r>
      <w:r w:rsidRPr="003118C7">
        <w:rPr>
          <w:rFonts w:eastAsiaTheme="minorEastAsia"/>
        </w:rPr>
        <w:t>;</w:t>
      </w:r>
      <w:r w:rsidRPr="003118C7">
        <w:rPr>
          <w:rFonts w:eastAsiaTheme="minorEastAsia"/>
        </w:rPr>
        <w:t>因此</w:t>
      </w:r>
      <w:r w:rsidRPr="003118C7">
        <w:rPr>
          <w:rFonts w:eastAsiaTheme="minorEastAsia"/>
        </w:rPr>
        <w:t>,</w:t>
      </w:r>
      <w:r w:rsidRPr="003118C7">
        <w:rPr>
          <w:rFonts w:eastAsiaTheme="minorEastAsia"/>
        </w:rPr>
        <w:t>在他受死之前生平的一切时间</w:t>
      </w:r>
      <w:r w:rsidRPr="003118C7">
        <w:rPr>
          <w:rFonts w:eastAsiaTheme="minorEastAsia"/>
        </w:rPr>
        <w:t>,</w:t>
      </w:r>
      <w:r w:rsidRPr="003118C7">
        <w:rPr>
          <w:rFonts w:eastAsiaTheme="minorEastAsia"/>
        </w:rPr>
        <w:t>他都向他的父行顺服</w:t>
      </w:r>
      <w:r w:rsidRPr="003118C7">
        <w:rPr>
          <w:rFonts w:eastAsiaTheme="minorEastAsia"/>
        </w:rPr>
        <w:t>,</w:t>
      </w:r>
      <w:r w:rsidRPr="003118C7">
        <w:rPr>
          <w:rFonts w:eastAsiaTheme="minorEastAsia"/>
        </w:rPr>
        <w:t>并且除了他父的命令和吩咐</w:t>
      </w:r>
      <w:r w:rsidRPr="003118C7">
        <w:rPr>
          <w:rFonts w:eastAsiaTheme="minorEastAsia"/>
        </w:rPr>
        <w:t>,</w:t>
      </w:r>
      <w:r w:rsidRPr="003118C7">
        <w:rPr>
          <w:rFonts w:eastAsiaTheme="minorEastAsia"/>
        </w:rPr>
        <w:t>他什么也不做</w:t>
      </w:r>
      <w:r w:rsidRPr="003118C7">
        <w:rPr>
          <w:rFonts w:eastAsiaTheme="minorEastAsia"/>
        </w:rPr>
        <w:t>:</w:t>
      </w:r>
      <w:r w:rsidRPr="003118C7">
        <w:rPr>
          <w:rFonts w:eastAsiaTheme="minorEastAsia"/>
        </w:rPr>
        <w:t>约</w:t>
      </w:r>
      <w:r w:rsidRPr="003118C7">
        <w:rPr>
          <w:rFonts w:eastAsiaTheme="minorEastAsia"/>
        </w:rPr>
        <w:t xml:space="preserve"> 14:31,"</w:t>
      </w:r>
      <w:r w:rsidRPr="003118C7">
        <w:rPr>
          <w:rFonts w:eastAsiaTheme="minorEastAsia"/>
        </w:rPr>
        <w:t>我怎样受了父的命令</w:t>
      </w:r>
      <w:r w:rsidRPr="003118C7">
        <w:rPr>
          <w:rFonts w:eastAsiaTheme="minorEastAsia"/>
        </w:rPr>
        <w:t>,</w:t>
      </w:r>
      <w:r w:rsidRPr="003118C7">
        <w:rPr>
          <w:rFonts w:eastAsiaTheme="minorEastAsia"/>
        </w:rPr>
        <w:t>我就怎样行。</w:t>
      </w:r>
      <w:r w:rsidRPr="003118C7">
        <w:rPr>
          <w:rFonts w:eastAsiaTheme="minorEastAsia"/>
        </w:rPr>
        <w:t>"</w:t>
      </w:r>
      <w:r w:rsidRPr="003118C7">
        <w:rPr>
          <w:rFonts w:eastAsiaTheme="minorEastAsia"/>
        </w:rPr>
        <w:t>他</w:t>
      </w:r>
      <w:r w:rsidRPr="003118C7">
        <w:rPr>
          <w:rFonts w:eastAsiaTheme="minorEastAsia"/>
        </w:rPr>
        <w:lastRenderedPageBreak/>
        <w:t>约定要取</w:t>
      </w:r>
      <w:r w:rsidRPr="003118C7">
        <w:rPr>
          <w:rFonts w:eastAsiaTheme="minorEastAsia"/>
        </w:rPr>
        <w:t>"</w:t>
      </w:r>
      <w:r w:rsidRPr="003118C7">
        <w:rPr>
          <w:rFonts w:eastAsiaTheme="minorEastAsia"/>
        </w:rPr>
        <w:t>奴仆的形象</w:t>
      </w:r>
      <w:r w:rsidRPr="003118C7">
        <w:rPr>
          <w:rFonts w:eastAsiaTheme="minorEastAsia"/>
        </w:rPr>
        <w:t>",</w:t>
      </w:r>
      <w:r w:rsidRPr="003118C7">
        <w:rPr>
          <w:rFonts w:eastAsiaTheme="minorEastAsia"/>
        </w:rPr>
        <w:t>腓</w:t>
      </w:r>
      <w:r w:rsidRPr="003118C7">
        <w:rPr>
          <w:rFonts w:eastAsiaTheme="minorEastAsia"/>
        </w:rPr>
        <w:t xml:space="preserve"> 2:6-7,</w:t>
      </w:r>
      <w:r w:rsidRPr="003118C7">
        <w:rPr>
          <w:rFonts w:eastAsiaTheme="minorEastAsia"/>
        </w:rPr>
        <w:t>这似乎指这个约定</w:t>
      </w:r>
      <w:r w:rsidRPr="003118C7">
        <w:rPr>
          <w:rFonts w:eastAsiaTheme="minorEastAsia"/>
        </w:rPr>
        <w:t>;</w:t>
      </w:r>
      <w:r w:rsidRPr="003118C7">
        <w:rPr>
          <w:rFonts w:eastAsiaTheme="minorEastAsia"/>
        </w:rPr>
        <w:t>在那之后</w:t>
      </w:r>
      <w:r w:rsidRPr="003118C7">
        <w:rPr>
          <w:rFonts w:eastAsiaTheme="minorEastAsia"/>
        </w:rPr>
        <w:t>,"</w:t>
      </w:r>
      <w:r w:rsidRPr="003118C7">
        <w:rPr>
          <w:rFonts w:eastAsiaTheme="minorEastAsia"/>
        </w:rPr>
        <w:t>成为人的样式</w:t>
      </w:r>
      <w:r w:rsidRPr="003118C7">
        <w:rPr>
          <w:rFonts w:eastAsiaTheme="minorEastAsia"/>
        </w:rPr>
        <w:t>",</w:t>
      </w:r>
      <w:r w:rsidRPr="003118C7">
        <w:rPr>
          <w:rFonts w:eastAsiaTheme="minorEastAsia"/>
        </w:rPr>
        <w:t>指他道成肉身</w:t>
      </w:r>
      <w:r w:rsidRPr="003118C7">
        <w:rPr>
          <w:rFonts w:eastAsiaTheme="minorEastAsia"/>
        </w:rPr>
        <w:t>;</w:t>
      </w:r>
      <w:r w:rsidRPr="003118C7">
        <w:rPr>
          <w:rFonts w:eastAsiaTheme="minorEastAsia"/>
        </w:rPr>
        <w:t>正如一个人说他担负这样一个任务</w:t>
      </w:r>
      <w:r w:rsidRPr="003118C7">
        <w:rPr>
          <w:rFonts w:eastAsiaTheme="minorEastAsia"/>
        </w:rPr>
        <w:t>,</w:t>
      </w:r>
      <w:r w:rsidRPr="003118C7">
        <w:rPr>
          <w:rFonts w:eastAsiaTheme="minorEastAsia"/>
        </w:rPr>
        <w:t>当他已经立约要去行。</w:t>
      </w:r>
    </w:p>
    <w:p w14:paraId="3BF7EABA" w14:textId="77777777" w:rsidR="003118C7" w:rsidRPr="003118C7" w:rsidRDefault="003118C7" w:rsidP="003118C7">
      <w:pPr>
        <w:ind w:left="-5" w:right="0"/>
        <w:rPr>
          <w:rFonts w:eastAsiaTheme="minorEastAsia"/>
        </w:rPr>
      </w:pPr>
    </w:p>
    <w:p w14:paraId="30F4AB27" w14:textId="77777777" w:rsidR="003118C7" w:rsidRPr="003118C7" w:rsidRDefault="003118C7" w:rsidP="003118C7">
      <w:pPr>
        <w:ind w:left="-5" w:right="0"/>
        <w:rPr>
          <w:rFonts w:eastAsiaTheme="minorEastAsia"/>
        </w:rPr>
      </w:pPr>
      <w:r w:rsidRPr="003118C7">
        <w:rPr>
          <w:rFonts w:eastAsiaTheme="minorEastAsia"/>
        </w:rPr>
        <w:t xml:space="preserve">(4.) </w:t>
      </w:r>
      <w:r w:rsidRPr="003118C7">
        <w:rPr>
          <w:rFonts w:eastAsiaTheme="minorEastAsia"/>
        </w:rPr>
        <w:t>在这身体里</w:t>
      </w:r>
      <w:r w:rsidRPr="003118C7">
        <w:rPr>
          <w:rFonts w:eastAsiaTheme="minorEastAsia"/>
        </w:rPr>
        <w:t>,</w:t>
      </w:r>
      <w:r w:rsidRPr="003118C7">
        <w:rPr>
          <w:rFonts w:eastAsiaTheme="minorEastAsia"/>
        </w:rPr>
        <w:t>他最后要死</w:t>
      </w:r>
      <w:r w:rsidRPr="003118C7">
        <w:rPr>
          <w:rFonts w:eastAsiaTheme="minorEastAsia"/>
        </w:rPr>
        <w:t>;</w:t>
      </w:r>
      <w:r w:rsidRPr="003118C7">
        <w:rPr>
          <w:rFonts w:eastAsiaTheme="minorEastAsia"/>
        </w:rPr>
        <w:t>因此</w:t>
      </w:r>
      <w:r w:rsidRPr="003118C7">
        <w:rPr>
          <w:rFonts w:eastAsiaTheme="minorEastAsia"/>
        </w:rPr>
        <w:t>,</w:t>
      </w:r>
      <w:r w:rsidRPr="003118C7">
        <w:rPr>
          <w:rFonts w:eastAsiaTheme="minorEastAsia"/>
        </w:rPr>
        <w:t>他的死被称为顺服</w:t>
      </w:r>
      <w:r w:rsidRPr="003118C7">
        <w:rPr>
          <w:rFonts w:eastAsiaTheme="minorEastAsia"/>
        </w:rPr>
        <w:t>:</w:t>
      </w:r>
      <w:r w:rsidRPr="003118C7">
        <w:rPr>
          <w:rFonts w:eastAsiaTheme="minorEastAsia"/>
        </w:rPr>
        <w:t>腓</w:t>
      </w:r>
      <w:r w:rsidRPr="003118C7">
        <w:rPr>
          <w:rFonts w:eastAsiaTheme="minorEastAsia"/>
        </w:rPr>
        <w:t xml:space="preserve"> 2:8,"</w:t>
      </w:r>
      <w:r w:rsidRPr="003118C7">
        <w:rPr>
          <w:rFonts w:eastAsiaTheme="minorEastAsia"/>
        </w:rPr>
        <w:t>他既有人的样子</w:t>
      </w:r>
      <w:r w:rsidRPr="003118C7">
        <w:rPr>
          <w:rFonts w:eastAsiaTheme="minorEastAsia"/>
        </w:rPr>
        <w:t>,</w:t>
      </w:r>
      <w:r w:rsidRPr="003118C7">
        <w:rPr>
          <w:rFonts w:eastAsiaTheme="minorEastAsia"/>
        </w:rPr>
        <w:t>就自己卑微</w:t>
      </w:r>
      <w:r w:rsidRPr="003118C7">
        <w:rPr>
          <w:rFonts w:eastAsiaTheme="minorEastAsia"/>
        </w:rPr>
        <w:t>,</w:t>
      </w:r>
      <w:r w:rsidRPr="003118C7">
        <w:rPr>
          <w:rFonts w:eastAsiaTheme="minorEastAsia"/>
        </w:rPr>
        <w:t>存心顺服</w:t>
      </w:r>
      <w:r w:rsidRPr="003118C7">
        <w:rPr>
          <w:rFonts w:eastAsiaTheme="minorEastAsia"/>
        </w:rPr>
        <w:t>,</w:t>
      </w:r>
      <w:r w:rsidRPr="003118C7">
        <w:rPr>
          <w:rFonts w:eastAsiaTheme="minorEastAsia"/>
        </w:rPr>
        <w:t>以至于死</w:t>
      </w:r>
      <w:r w:rsidRPr="003118C7">
        <w:rPr>
          <w:rFonts w:eastAsiaTheme="minorEastAsia"/>
        </w:rPr>
        <w:t>,</w:t>
      </w:r>
      <w:r w:rsidRPr="003118C7">
        <w:rPr>
          <w:rFonts w:eastAsiaTheme="minorEastAsia"/>
        </w:rPr>
        <w:t>且死在十字架上。</w:t>
      </w:r>
      <w:r w:rsidRPr="003118C7">
        <w:rPr>
          <w:rFonts w:eastAsiaTheme="minorEastAsia"/>
        </w:rPr>
        <w:t>"</w:t>
      </w:r>
      <w:r w:rsidRPr="003118C7">
        <w:rPr>
          <w:rFonts w:eastAsiaTheme="minorEastAsia"/>
        </w:rPr>
        <w:t>他的死</w:t>
      </w:r>
      <w:r w:rsidRPr="003118C7">
        <w:rPr>
          <w:rFonts w:eastAsiaTheme="minorEastAsia"/>
        </w:rPr>
        <w:t>,</w:t>
      </w:r>
      <w:r w:rsidRPr="003118C7">
        <w:rPr>
          <w:rFonts w:eastAsiaTheme="minorEastAsia"/>
        </w:rPr>
        <w:t>而且如此羞辱地死在十字架上</w:t>
      </w:r>
      <w:r w:rsidRPr="003118C7">
        <w:rPr>
          <w:rFonts w:eastAsiaTheme="minorEastAsia"/>
        </w:rPr>
        <w:t>,</w:t>
      </w:r>
      <w:r w:rsidRPr="003118C7">
        <w:rPr>
          <w:rFonts w:eastAsiaTheme="minorEastAsia"/>
        </w:rPr>
        <w:t>是顺服</w:t>
      </w:r>
      <w:r w:rsidRPr="003118C7">
        <w:rPr>
          <w:rFonts w:eastAsiaTheme="minorEastAsia"/>
        </w:rPr>
        <w:t>;</w:t>
      </w:r>
      <w:r w:rsidRPr="003118C7">
        <w:rPr>
          <w:rFonts w:eastAsiaTheme="minorEastAsia"/>
        </w:rPr>
        <w:t>这暗示有一个死的命令和吩咐</w:t>
      </w:r>
      <w:r w:rsidRPr="003118C7">
        <w:rPr>
          <w:rFonts w:eastAsiaTheme="minorEastAsia"/>
        </w:rPr>
        <w:t>,</w:t>
      </w:r>
      <w:r w:rsidRPr="003118C7">
        <w:rPr>
          <w:rFonts w:eastAsiaTheme="minorEastAsia"/>
        </w:rPr>
        <w:t>而且是这样一种死</w:t>
      </w:r>
      <w:r w:rsidRPr="003118C7">
        <w:rPr>
          <w:rFonts w:eastAsiaTheme="minorEastAsia"/>
        </w:rPr>
        <w:t>,</w:t>
      </w:r>
      <w:r w:rsidRPr="003118C7">
        <w:rPr>
          <w:rFonts w:eastAsiaTheme="minorEastAsia"/>
        </w:rPr>
        <w:t>否则就不是顺服</w:t>
      </w:r>
      <w:r w:rsidRPr="003118C7">
        <w:rPr>
          <w:rFonts w:eastAsiaTheme="minorEastAsia"/>
        </w:rPr>
        <w:t>,</w:t>
      </w:r>
      <w:r w:rsidRPr="003118C7">
        <w:rPr>
          <w:rFonts w:eastAsiaTheme="minorEastAsia"/>
        </w:rPr>
        <w:t>尽管它可能被称为爱。这是约中的主要条款</w:t>
      </w:r>
      <w:r w:rsidRPr="003118C7">
        <w:rPr>
          <w:rFonts w:eastAsiaTheme="minorEastAsia"/>
        </w:rPr>
        <w:t>:</w:t>
      </w:r>
      <w:r w:rsidRPr="003118C7">
        <w:rPr>
          <w:rFonts w:eastAsiaTheme="minorEastAsia"/>
        </w:rPr>
        <w:t>赛</w:t>
      </w:r>
      <w:r w:rsidRPr="003118C7">
        <w:rPr>
          <w:rFonts w:eastAsiaTheme="minorEastAsia"/>
        </w:rPr>
        <w:t xml:space="preserve"> 53:10,"</w:t>
      </w:r>
      <w:r w:rsidRPr="003118C7">
        <w:rPr>
          <w:rFonts w:eastAsiaTheme="minorEastAsia"/>
        </w:rPr>
        <w:t>你使他的灵魂为赎罪祭</w:t>
      </w:r>
      <w:r w:rsidRPr="003118C7">
        <w:rPr>
          <w:rFonts w:eastAsiaTheme="minorEastAsia"/>
        </w:rPr>
        <w:t>,</w:t>
      </w:r>
      <w:r w:rsidRPr="003118C7">
        <w:rPr>
          <w:rFonts w:eastAsiaTheme="minorEastAsia"/>
        </w:rPr>
        <w:t>他必看见后裔。</w:t>
      </w:r>
      <w:r w:rsidRPr="003118C7">
        <w:rPr>
          <w:rFonts w:eastAsiaTheme="minorEastAsia"/>
        </w:rPr>
        <w:t>""</w:t>
      </w:r>
      <w:proofErr w:type="spellStart"/>
      <w:r w:rsidRPr="003118C7">
        <w:rPr>
          <w:rFonts w:eastAsiaTheme="minorEastAsia"/>
        </w:rPr>
        <w:t>Tasim</w:t>
      </w:r>
      <w:proofErr w:type="spellEnd"/>
      <w:r w:rsidRPr="003118C7">
        <w:rPr>
          <w:rFonts w:eastAsiaTheme="minorEastAsia"/>
        </w:rPr>
        <w:t>"</w:t>
      </w:r>
      <w:r w:rsidRPr="003118C7">
        <w:rPr>
          <w:rFonts w:eastAsiaTheme="minorEastAsia"/>
        </w:rPr>
        <w:t>在这里是第三人称</w:t>
      </w:r>
      <w:r w:rsidRPr="003118C7">
        <w:rPr>
          <w:rFonts w:eastAsiaTheme="minorEastAsia"/>
        </w:rPr>
        <w:t>,</w:t>
      </w:r>
      <w:r w:rsidRPr="003118C7">
        <w:rPr>
          <w:rFonts w:eastAsiaTheme="minorEastAsia"/>
        </w:rPr>
        <w:t>并且是阴性</w:t>
      </w:r>
      <w:r w:rsidRPr="003118C7">
        <w:rPr>
          <w:rFonts w:eastAsiaTheme="minorEastAsia"/>
        </w:rPr>
        <w:t>,</w:t>
      </w:r>
      <w:r w:rsidRPr="003118C7">
        <w:rPr>
          <w:rFonts w:eastAsiaTheme="minorEastAsia"/>
        </w:rPr>
        <w:t>与阴性名词</w:t>
      </w:r>
      <w:r w:rsidRPr="003118C7">
        <w:rPr>
          <w:rFonts w:eastAsiaTheme="minorEastAsia"/>
        </w:rPr>
        <w:t>"</w:t>
      </w:r>
      <w:proofErr w:type="spellStart"/>
      <w:r w:rsidRPr="003118C7">
        <w:rPr>
          <w:rFonts w:eastAsiaTheme="minorEastAsia"/>
        </w:rPr>
        <w:t>nefesh</w:t>
      </w:r>
      <w:proofErr w:type="spellEnd"/>
      <w:r w:rsidRPr="003118C7">
        <w:rPr>
          <w:rFonts w:eastAsiaTheme="minorEastAsia"/>
        </w:rPr>
        <w:t>"</w:t>
      </w:r>
      <w:r w:rsidRPr="003118C7">
        <w:rPr>
          <w:rFonts w:eastAsiaTheme="minorEastAsia"/>
        </w:rPr>
        <w:t>很好地呼应。其他译本将其译为</w:t>
      </w:r>
      <w:r w:rsidRPr="003118C7">
        <w:rPr>
          <w:rFonts w:eastAsiaTheme="minorEastAsia"/>
        </w:rPr>
        <w:t>,</w:t>
      </w:r>
      <w:r w:rsidRPr="003118C7">
        <w:rPr>
          <w:rFonts w:eastAsiaTheme="minorEastAsia"/>
        </w:rPr>
        <w:t>他若使自己的灵魂作赎罪祭</w:t>
      </w:r>
      <w:r w:rsidRPr="003118C7">
        <w:rPr>
          <w:rFonts w:eastAsiaTheme="minorEastAsia"/>
        </w:rPr>
        <w:t>;</w:t>
      </w:r>
      <w:r w:rsidRPr="003118C7">
        <w:rPr>
          <w:rFonts w:eastAsiaTheme="minorEastAsia"/>
        </w:rPr>
        <w:t>或者</w:t>
      </w:r>
      <w:r w:rsidRPr="003118C7">
        <w:rPr>
          <w:rFonts w:eastAsiaTheme="minorEastAsia"/>
        </w:rPr>
        <w:t>,</w:t>
      </w:r>
      <w:r w:rsidRPr="003118C7">
        <w:rPr>
          <w:rFonts w:eastAsiaTheme="minorEastAsia"/>
        </w:rPr>
        <w:t>根据其他译本</w:t>
      </w:r>
      <w:r w:rsidRPr="003118C7">
        <w:rPr>
          <w:rFonts w:eastAsiaTheme="minorEastAsia"/>
        </w:rPr>
        <w:t>,</w:t>
      </w:r>
      <w:r w:rsidRPr="003118C7">
        <w:rPr>
          <w:rFonts w:eastAsiaTheme="minorEastAsia"/>
        </w:rPr>
        <w:t>也根据语法</w:t>
      </w:r>
      <w:r w:rsidRPr="003118C7">
        <w:rPr>
          <w:rFonts w:eastAsiaTheme="minorEastAsia"/>
        </w:rPr>
        <w:t>,</w:t>
      </w:r>
      <w:r w:rsidRPr="003118C7">
        <w:rPr>
          <w:rFonts w:eastAsiaTheme="minorEastAsia"/>
        </w:rPr>
        <w:t>他的灵魂若作赎罪祭。在这死亡中</w:t>
      </w:r>
      <w:r w:rsidRPr="003118C7">
        <w:rPr>
          <w:rFonts w:eastAsiaTheme="minorEastAsia"/>
        </w:rPr>
        <w:t>,</w:t>
      </w:r>
      <w:r w:rsidRPr="003118C7">
        <w:rPr>
          <w:rFonts w:eastAsiaTheme="minorEastAsia"/>
        </w:rPr>
        <w:t>他要尊重神公义的满足</w:t>
      </w:r>
      <w:r w:rsidRPr="003118C7">
        <w:rPr>
          <w:rFonts w:eastAsiaTheme="minorEastAsia"/>
        </w:rPr>
        <w:t>;</w:t>
      </w:r>
      <w:r w:rsidRPr="003118C7">
        <w:rPr>
          <w:rFonts w:eastAsiaTheme="minorEastAsia"/>
        </w:rPr>
        <w:t>因为这不是一个单纯的祭物</w:t>
      </w:r>
      <w:r w:rsidRPr="003118C7">
        <w:rPr>
          <w:rFonts w:eastAsiaTheme="minorEastAsia"/>
        </w:rPr>
        <w:t>,</w:t>
      </w:r>
      <w:r w:rsidRPr="003118C7">
        <w:rPr>
          <w:rFonts w:eastAsiaTheme="minorEastAsia"/>
        </w:rPr>
        <w:t>而是为罪的祭物。神在规定这一条款时</w:t>
      </w:r>
      <w:r w:rsidRPr="003118C7">
        <w:rPr>
          <w:rFonts w:eastAsiaTheme="minorEastAsia"/>
        </w:rPr>
        <w:t>,</w:t>
      </w:r>
      <w:r w:rsidRPr="003118C7">
        <w:rPr>
          <w:rFonts w:eastAsiaTheme="minorEastAsia"/>
        </w:rPr>
        <w:t>主要考虑到这一点</w:t>
      </w:r>
      <w:r w:rsidRPr="003118C7">
        <w:rPr>
          <w:rFonts w:eastAsiaTheme="minorEastAsia"/>
        </w:rPr>
        <w:t>,</w:t>
      </w:r>
      <w:r w:rsidRPr="003118C7">
        <w:rPr>
          <w:rFonts w:eastAsiaTheme="minorEastAsia"/>
        </w:rPr>
        <w:t>因为这是差遣他作</w:t>
      </w:r>
      <w:r w:rsidRPr="003118C7">
        <w:rPr>
          <w:rFonts w:eastAsiaTheme="minorEastAsia"/>
        </w:rPr>
        <w:t>"</w:t>
      </w:r>
      <w:r w:rsidRPr="003118C7">
        <w:rPr>
          <w:rFonts w:eastAsiaTheme="minorEastAsia"/>
        </w:rPr>
        <w:t>挽回祭</w:t>
      </w:r>
      <w:r w:rsidRPr="003118C7">
        <w:rPr>
          <w:rFonts w:eastAsiaTheme="minorEastAsia"/>
        </w:rPr>
        <w:t>"</w:t>
      </w:r>
      <w:r w:rsidRPr="003118C7">
        <w:rPr>
          <w:rFonts w:eastAsiaTheme="minorEastAsia"/>
        </w:rPr>
        <w:t>的主要目的</w:t>
      </w:r>
      <w:r w:rsidRPr="003118C7">
        <w:rPr>
          <w:rFonts w:eastAsiaTheme="minorEastAsia"/>
        </w:rPr>
        <w:t>:</w:t>
      </w:r>
      <w:r w:rsidRPr="003118C7">
        <w:rPr>
          <w:rFonts w:eastAsiaTheme="minorEastAsia"/>
        </w:rPr>
        <w:t>约一</w:t>
      </w:r>
      <w:r w:rsidRPr="003118C7">
        <w:rPr>
          <w:rFonts w:eastAsiaTheme="minorEastAsia"/>
        </w:rPr>
        <w:t xml:space="preserve"> 4:10,"</w:t>
      </w:r>
      <w:r w:rsidRPr="003118C7">
        <w:rPr>
          <w:rFonts w:eastAsiaTheme="minorEastAsia"/>
        </w:rPr>
        <w:t>神差他的儿子为我们的罪作了挽回祭。</w:t>
      </w:r>
      <w:r w:rsidRPr="003118C7">
        <w:rPr>
          <w:rFonts w:eastAsiaTheme="minorEastAsia"/>
        </w:rPr>
        <w:t>"</w:t>
      </w:r>
      <w:r w:rsidRPr="003118C7">
        <w:rPr>
          <w:rFonts w:eastAsiaTheme="minorEastAsia"/>
        </w:rPr>
        <w:t>所以这也是基督在他的死亡中要尊重的这一死亡条款的主要目的</w:t>
      </w:r>
      <w:r w:rsidRPr="003118C7">
        <w:rPr>
          <w:rFonts w:eastAsiaTheme="minorEastAsia"/>
        </w:rPr>
        <w:t>;</w:t>
      </w:r>
      <w:r w:rsidRPr="003118C7">
        <w:rPr>
          <w:rFonts w:eastAsiaTheme="minorEastAsia"/>
        </w:rPr>
        <w:t>因为考虑任何服事或命令的目的</w:t>
      </w:r>
      <w:r w:rsidRPr="003118C7">
        <w:rPr>
          <w:rFonts w:eastAsiaTheme="minorEastAsia"/>
        </w:rPr>
        <w:t>,</w:t>
      </w:r>
      <w:r w:rsidRPr="003118C7">
        <w:rPr>
          <w:rFonts w:eastAsiaTheme="minorEastAsia"/>
        </w:rPr>
        <w:t>是顺服的一个主要成分</w:t>
      </w:r>
      <w:r w:rsidRPr="003118C7">
        <w:rPr>
          <w:rFonts w:eastAsiaTheme="minorEastAsia"/>
        </w:rPr>
        <w:t>;</w:t>
      </w:r>
      <w:r w:rsidRPr="003118C7">
        <w:rPr>
          <w:rFonts w:eastAsiaTheme="minorEastAsia"/>
        </w:rPr>
        <w:t>藉着这约和随之而来的命令</w:t>
      </w:r>
      <w:r w:rsidRPr="003118C7">
        <w:rPr>
          <w:rFonts w:eastAsiaTheme="minorEastAsia"/>
        </w:rPr>
        <w:t>,</w:t>
      </w:r>
      <w:r w:rsidRPr="003118C7">
        <w:rPr>
          <w:rFonts w:eastAsiaTheme="minorEastAsia"/>
        </w:rPr>
        <w:t>基督身上就有了一个当然</w:t>
      </w:r>
      <w:r w:rsidRPr="003118C7">
        <w:rPr>
          <w:rFonts w:eastAsiaTheme="minorEastAsia"/>
        </w:rPr>
        <w:t>:</w:t>
      </w:r>
      <w:r w:rsidRPr="003118C7">
        <w:rPr>
          <w:rFonts w:eastAsiaTheme="minorEastAsia"/>
        </w:rPr>
        <w:t>路</w:t>
      </w:r>
      <w:r w:rsidRPr="003118C7">
        <w:rPr>
          <w:rFonts w:eastAsiaTheme="minorEastAsia"/>
        </w:rPr>
        <w:t xml:space="preserve"> 24:26,"</w:t>
      </w:r>
      <w:r w:rsidRPr="003118C7">
        <w:rPr>
          <w:rFonts w:eastAsiaTheme="minorEastAsia"/>
        </w:rPr>
        <w:t>基督这样受害</w:t>
      </w:r>
      <w:r w:rsidRPr="003118C7">
        <w:rPr>
          <w:rFonts w:eastAsiaTheme="minorEastAsia"/>
        </w:rPr>
        <w:t>,</w:t>
      </w:r>
      <w:r w:rsidRPr="003118C7">
        <w:rPr>
          <w:rFonts w:eastAsiaTheme="minorEastAsia"/>
        </w:rPr>
        <w:t>岂不是必须的吗</w:t>
      </w:r>
      <w:r w:rsidRPr="003118C7">
        <w:rPr>
          <w:rFonts w:eastAsiaTheme="minorEastAsia"/>
        </w:rPr>
        <w:t>?"</w:t>
      </w:r>
      <w:r w:rsidRPr="003118C7">
        <w:rPr>
          <w:rFonts w:eastAsiaTheme="minorEastAsia"/>
        </w:rPr>
        <w:t>还有一个命令</w:t>
      </w:r>
      <w:r w:rsidRPr="003118C7">
        <w:rPr>
          <w:rFonts w:eastAsiaTheme="minorEastAsia"/>
        </w:rPr>
        <w:t>,</w:t>
      </w:r>
      <w:r w:rsidRPr="003118C7">
        <w:rPr>
          <w:rFonts w:eastAsiaTheme="minorEastAsia"/>
        </w:rPr>
        <w:t>约</w:t>
      </w:r>
      <w:r w:rsidRPr="003118C7">
        <w:rPr>
          <w:rFonts w:eastAsiaTheme="minorEastAsia"/>
        </w:rPr>
        <w:t xml:space="preserve"> 10:18,"</w:t>
      </w:r>
      <w:r w:rsidRPr="003118C7">
        <w:rPr>
          <w:rFonts w:eastAsiaTheme="minorEastAsia"/>
        </w:rPr>
        <w:t>我有权柄舍了我的命</w:t>
      </w:r>
      <w:r w:rsidRPr="003118C7">
        <w:rPr>
          <w:rFonts w:eastAsiaTheme="minorEastAsia"/>
        </w:rPr>
        <w:t>;</w:t>
      </w:r>
      <w:r w:rsidRPr="003118C7">
        <w:rPr>
          <w:rFonts w:eastAsiaTheme="minorEastAsia"/>
        </w:rPr>
        <w:t>我有</w:t>
      </w:r>
      <w:r w:rsidRPr="003118C7">
        <w:rPr>
          <w:rFonts w:eastAsiaTheme="minorEastAsia"/>
        </w:rPr>
        <w:t>,""</w:t>
      </w:r>
      <w:proofErr w:type="spellStart"/>
      <w:r w:rsidRPr="003118C7">
        <w:rPr>
          <w:rFonts w:eastAsiaTheme="minorEastAsia"/>
        </w:rPr>
        <w:t>ksousian</w:t>
      </w:r>
      <w:proofErr w:type="spellEnd"/>
      <w:r w:rsidRPr="003118C7">
        <w:rPr>
          <w:rFonts w:eastAsiaTheme="minorEastAsia"/>
        </w:rPr>
        <w:t>",</w:t>
      </w:r>
      <w:r w:rsidRPr="003118C7">
        <w:rPr>
          <w:rFonts w:eastAsiaTheme="minorEastAsia"/>
        </w:rPr>
        <w:t>即权柄</w:t>
      </w:r>
      <w:r w:rsidRPr="003118C7">
        <w:rPr>
          <w:rFonts w:eastAsiaTheme="minorEastAsia"/>
        </w:rPr>
        <w:t>,</w:t>
      </w:r>
      <w:r w:rsidRPr="003118C7">
        <w:rPr>
          <w:rFonts w:eastAsiaTheme="minorEastAsia"/>
        </w:rPr>
        <w:t>因为我受了我父的命令。</w:t>
      </w:r>
      <w:r w:rsidRPr="003118C7">
        <w:rPr>
          <w:rFonts w:eastAsiaTheme="minorEastAsia"/>
        </w:rPr>
        <w:t>"</w:t>
      </w:r>
      <w:r w:rsidRPr="003118C7">
        <w:rPr>
          <w:rFonts w:eastAsiaTheme="minorEastAsia"/>
        </w:rPr>
        <w:t>因此他的死被说成是预定的</w:t>
      </w:r>
      <w:r w:rsidRPr="003118C7">
        <w:rPr>
          <w:rFonts w:eastAsiaTheme="minorEastAsia"/>
        </w:rPr>
        <w:t>:</w:t>
      </w:r>
      <w:r w:rsidRPr="003118C7">
        <w:rPr>
          <w:rFonts w:eastAsiaTheme="minorEastAsia"/>
        </w:rPr>
        <w:t>路</w:t>
      </w:r>
      <w:r w:rsidRPr="003118C7">
        <w:rPr>
          <w:rFonts w:eastAsiaTheme="minorEastAsia"/>
        </w:rPr>
        <w:t xml:space="preserve"> 22:22,"</w:t>
      </w:r>
      <w:r w:rsidRPr="003118C7">
        <w:rPr>
          <w:rFonts w:eastAsiaTheme="minorEastAsia"/>
        </w:rPr>
        <w:t>人子固然要照所预定的去世。</w:t>
      </w:r>
      <w:r w:rsidRPr="003118C7">
        <w:rPr>
          <w:rFonts w:eastAsiaTheme="minorEastAsia"/>
        </w:rPr>
        <w:t>"</w:t>
      </w:r>
      <w:r w:rsidRPr="003118C7">
        <w:rPr>
          <w:rFonts w:eastAsiaTheme="minorEastAsia"/>
        </w:rPr>
        <w:t>在他第一次将自己献给神时</w:t>
      </w:r>
      <w:r w:rsidRPr="003118C7">
        <w:rPr>
          <w:rFonts w:eastAsiaTheme="minorEastAsia"/>
        </w:rPr>
        <w:t>,</w:t>
      </w:r>
      <w:r w:rsidRPr="003118C7">
        <w:rPr>
          <w:rFonts w:eastAsiaTheme="minorEastAsia"/>
        </w:rPr>
        <w:t>他将自己献上作赎价</w:t>
      </w:r>
      <w:r w:rsidRPr="003118C7">
        <w:rPr>
          <w:rFonts w:eastAsiaTheme="minorEastAsia"/>
        </w:rPr>
        <w:t>,</w:t>
      </w:r>
      <w:r w:rsidRPr="003118C7">
        <w:rPr>
          <w:rFonts w:eastAsiaTheme="minorEastAsia"/>
        </w:rPr>
        <w:t>要在时候来到时见证并带到舞台上</w:t>
      </w:r>
      <w:r w:rsidRPr="003118C7">
        <w:rPr>
          <w:rFonts w:eastAsiaTheme="minorEastAsia"/>
        </w:rPr>
        <w:t>,</w:t>
      </w:r>
      <w:r w:rsidRPr="003118C7">
        <w:rPr>
          <w:rFonts w:eastAsiaTheme="minorEastAsia"/>
        </w:rPr>
        <w:t>其中他的中保职分主要包括在内</w:t>
      </w:r>
      <w:r w:rsidRPr="003118C7">
        <w:rPr>
          <w:rFonts w:eastAsiaTheme="minorEastAsia"/>
        </w:rPr>
        <w:t>,</w:t>
      </w:r>
      <w:r w:rsidRPr="003118C7">
        <w:rPr>
          <w:rFonts w:eastAsiaTheme="minorEastAsia"/>
        </w:rPr>
        <w:t>提前</w:t>
      </w:r>
      <w:r w:rsidRPr="003118C7">
        <w:rPr>
          <w:rFonts w:eastAsiaTheme="minorEastAsia"/>
        </w:rPr>
        <w:t xml:space="preserve"> 2:5-6</w:t>
      </w:r>
      <w:r w:rsidRPr="003118C7">
        <w:rPr>
          <w:rFonts w:eastAsiaTheme="minorEastAsia"/>
        </w:rPr>
        <w:t>。</w:t>
      </w:r>
    </w:p>
    <w:p w14:paraId="3556B8E2" w14:textId="77777777" w:rsidR="003118C7" w:rsidRPr="003118C7" w:rsidRDefault="003118C7" w:rsidP="003118C7">
      <w:pPr>
        <w:ind w:left="-5" w:right="0"/>
        <w:rPr>
          <w:rFonts w:eastAsiaTheme="minorEastAsia"/>
        </w:rPr>
      </w:pPr>
    </w:p>
    <w:p w14:paraId="5AFF750A" w14:textId="77777777" w:rsidR="003118C7" w:rsidRPr="003118C7" w:rsidRDefault="003118C7" w:rsidP="003118C7">
      <w:pPr>
        <w:ind w:left="-5" w:right="0"/>
        <w:rPr>
          <w:rFonts w:eastAsiaTheme="minorEastAsia"/>
        </w:rPr>
      </w:pPr>
      <w:r w:rsidRPr="003118C7">
        <w:rPr>
          <w:rFonts w:eastAsiaTheme="minorEastAsia"/>
        </w:rPr>
        <w:t>我想基督暗示他为羊舍命是父与他之间相互约定的结果</w:t>
      </w:r>
      <w:r w:rsidRPr="003118C7">
        <w:rPr>
          <w:rFonts w:eastAsiaTheme="minorEastAsia"/>
        </w:rPr>
        <w:t>:</w:t>
      </w:r>
      <w:r w:rsidRPr="003118C7">
        <w:rPr>
          <w:rFonts w:eastAsiaTheme="minorEastAsia"/>
        </w:rPr>
        <w:t>约</w:t>
      </w:r>
      <w:r w:rsidRPr="003118C7">
        <w:rPr>
          <w:rFonts w:eastAsiaTheme="minorEastAsia"/>
        </w:rPr>
        <w:t xml:space="preserve"> 10:15,"</w:t>
      </w:r>
      <w:r w:rsidRPr="003118C7">
        <w:rPr>
          <w:rFonts w:eastAsiaTheme="minorEastAsia"/>
        </w:rPr>
        <w:t>正如父认识我</w:t>
      </w:r>
      <w:r w:rsidRPr="003118C7">
        <w:rPr>
          <w:rFonts w:eastAsiaTheme="minorEastAsia"/>
        </w:rPr>
        <w:t>,</w:t>
      </w:r>
      <w:r w:rsidRPr="003118C7">
        <w:rPr>
          <w:rFonts w:eastAsiaTheme="minorEastAsia"/>
        </w:rPr>
        <w:t>我也认识父一样</w:t>
      </w:r>
      <w:r w:rsidRPr="003118C7">
        <w:rPr>
          <w:rFonts w:eastAsiaTheme="minorEastAsia"/>
        </w:rPr>
        <w:t>,</w:t>
      </w:r>
      <w:r w:rsidRPr="003118C7">
        <w:rPr>
          <w:rFonts w:eastAsiaTheme="minorEastAsia"/>
        </w:rPr>
        <w:t>并且我为羊舍命。</w:t>
      </w:r>
      <w:r w:rsidRPr="003118C7">
        <w:rPr>
          <w:rFonts w:eastAsiaTheme="minorEastAsia"/>
        </w:rPr>
        <w:t>"</w:t>
      </w:r>
      <w:r w:rsidRPr="003118C7">
        <w:rPr>
          <w:rFonts w:eastAsiaTheme="minorEastAsia"/>
        </w:rPr>
        <w:t>这是他们彼此认识的结果</w:t>
      </w:r>
      <w:r w:rsidRPr="003118C7">
        <w:rPr>
          <w:rFonts w:eastAsiaTheme="minorEastAsia"/>
        </w:rPr>
        <w:t>,</w:t>
      </w:r>
      <w:r w:rsidRPr="003118C7">
        <w:rPr>
          <w:rFonts w:eastAsiaTheme="minorEastAsia"/>
        </w:rPr>
        <w:t>不是一种单纯的认识</w:t>
      </w:r>
      <w:r w:rsidRPr="003118C7">
        <w:rPr>
          <w:rFonts w:eastAsiaTheme="minorEastAsia"/>
        </w:rPr>
        <w:t>,</w:t>
      </w:r>
      <w:r w:rsidRPr="003118C7">
        <w:rPr>
          <w:rFonts w:eastAsiaTheme="minorEastAsia"/>
        </w:rPr>
        <w:t>因为那可能没有基督的死</w:t>
      </w:r>
      <w:r w:rsidRPr="003118C7">
        <w:rPr>
          <w:rFonts w:eastAsiaTheme="minorEastAsia"/>
        </w:rPr>
        <w:t>;</w:t>
      </w:r>
      <w:r w:rsidRPr="003118C7">
        <w:rPr>
          <w:rFonts w:eastAsiaTheme="minorEastAsia"/>
        </w:rPr>
        <w:t>而是一种心思的亲密联合</w:t>
      </w:r>
      <w:r w:rsidRPr="003118C7">
        <w:rPr>
          <w:rFonts w:eastAsiaTheme="minorEastAsia"/>
        </w:rPr>
        <w:t>,</w:t>
      </w:r>
      <w:r w:rsidRPr="003118C7">
        <w:rPr>
          <w:rFonts w:eastAsiaTheme="minorEastAsia"/>
        </w:rPr>
        <w:t>双方的赞同。这心思</w:t>
      </w:r>
      <w:r w:rsidRPr="003118C7">
        <w:rPr>
          <w:rFonts w:eastAsiaTheme="minorEastAsia"/>
        </w:rPr>
        <w:t>,</w:t>
      </w:r>
      <w:r w:rsidRPr="003118C7">
        <w:rPr>
          <w:rFonts w:eastAsiaTheme="minorEastAsia"/>
        </w:rPr>
        <w:t>要取奴仆的形象</w:t>
      </w:r>
      <w:r w:rsidRPr="003118C7">
        <w:rPr>
          <w:rFonts w:eastAsiaTheme="minorEastAsia"/>
        </w:rPr>
        <w:t>,</w:t>
      </w:r>
      <w:r w:rsidRPr="003118C7">
        <w:rPr>
          <w:rFonts w:eastAsiaTheme="minorEastAsia"/>
        </w:rPr>
        <w:t>是在基督里面的</w:t>
      </w:r>
      <w:r w:rsidRPr="003118C7">
        <w:rPr>
          <w:rFonts w:eastAsiaTheme="minorEastAsia"/>
        </w:rPr>
        <w:t>,</w:t>
      </w:r>
      <w:r w:rsidRPr="003118C7">
        <w:rPr>
          <w:rFonts w:eastAsiaTheme="minorEastAsia"/>
        </w:rPr>
        <w:t>腓</w:t>
      </w:r>
      <w:r w:rsidRPr="003118C7">
        <w:rPr>
          <w:rFonts w:eastAsiaTheme="minorEastAsia"/>
        </w:rPr>
        <w:t xml:space="preserve"> 2:5,</w:t>
      </w:r>
      <w:r w:rsidRPr="003118C7">
        <w:rPr>
          <w:rFonts w:eastAsiaTheme="minorEastAsia"/>
        </w:rPr>
        <w:lastRenderedPageBreak/>
        <w:t>因此这心思也在他父里面</w:t>
      </w:r>
      <w:r w:rsidRPr="003118C7">
        <w:rPr>
          <w:rFonts w:eastAsiaTheme="minorEastAsia"/>
        </w:rPr>
        <w:t>,</w:t>
      </w:r>
      <w:r w:rsidRPr="003118C7">
        <w:rPr>
          <w:rFonts w:eastAsiaTheme="minorEastAsia"/>
        </w:rPr>
        <w:t>因为他们的心思不可能不同</w:t>
      </w:r>
      <w:r w:rsidRPr="003118C7">
        <w:rPr>
          <w:rFonts w:eastAsiaTheme="minorEastAsia"/>
        </w:rPr>
        <w:t>;</w:t>
      </w:r>
      <w:r w:rsidRPr="003118C7">
        <w:rPr>
          <w:rFonts w:eastAsiaTheme="minorEastAsia"/>
        </w:rPr>
        <w:t>在整个事务中有一个相互的认识和约定</w:t>
      </w:r>
      <w:r w:rsidRPr="003118C7">
        <w:rPr>
          <w:rFonts w:eastAsiaTheme="minorEastAsia"/>
        </w:rPr>
        <w:t>,</w:t>
      </w:r>
      <w:r w:rsidRPr="003118C7">
        <w:rPr>
          <w:rFonts w:eastAsiaTheme="minorEastAsia"/>
        </w:rPr>
        <w:t>从这认识彼此</w:t>
      </w:r>
      <w:r w:rsidRPr="003118C7">
        <w:rPr>
          <w:rFonts w:eastAsiaTheme="minorEastAsia"/>
        </w:rPr>
        <w:t>,</w:t>
      </w:r>
      <w:r w:rsidRPr="003118C7">
        <w:rPr>
          <w:rFonts w:eastAsiaTheme="minorEastAsia"/>
        </w:rPr>
        <w:t>就产生了他舍命的事。神在第一次的约定中</w:t>
      </w:r>
      <w:r w:rsidRPr="003118C7">
        <w:rPr>
          <w:rFonts w:eastAsiaTheme="minorEastAsia"/>
        </w:rPr>
        <w:t>,</w:t>
      </w:r>
      <w:r w:rsidRPr="003118C7">
        <w:rPr>
          <w:rFonts w:eastAsiaTheme="minorEastAsia"/>
        </w:rPr>
        <w:t>排他性地向基督要这祭物</w:t>
      </w:r>
      <w:r w:rsidRPr="003118C7">
        <w:rPr>
          <w:rFonts w:eastAsiaTheme="minorEastAsia"/>
        </w:rPr>
        <w:t>,</w:t>
      </w:r>
      <w:r w:rsidRPr="003118C7">
        <w:rPr>
          <w:rFonts w:eastAsiaTheme="minorEastAsia"/>
        </w:rPr>
        <w:t>就着任何满足而言</w:t>
      </w:r>
      <w:r w:rsidRPr="003118C7">
        <w:rPr>
          <w:rFonts w:eastAsiaTheme="minorEastAsia"/>
        </w:rPr>
        <w:t>:</w:t>
      </w:r>
      <w:r w:rsidRPr="003118C7">
        <w:rPr>
          <w:rFonts w:eastAsiaTheme="minorEastAsia"/>
        </w:rPr>
        <w:t>来</w:t>
      </w:r>
      <w:r w:rsidRPr="003118C7">
        <w:rPr>
          <w:rFonts w:eastAsiaTheme="minorEastAsia"/>
        </w:rPr>
        <w:t xml:space="preserve"> 10:5-7,"</w:t>
      </w:r>
      <w:r w:rsidRPr="003118C7">
        <w:rPr>
          <w:rFonts w:eastAsiaTheme="minorEastAsia"/>
        </w:rPr>
        <w:t>祭物和燔祭</w:t>
      </w:r>
      <w:r w:rsidRPr="003118C7">
        <w:rPr>
          <w:rFonts w:eastAsiaTheme="minorEastAsia"/>
        </w:rPr>
        <w:t>,</w:t>
      </w:r>
      <w:r w:rsidRPr="003118C7">
        <w:rPr>
          <w:rFonts w:eastAsiaTheme="minorEastAsia"/>
        </w:rPr>
        <w:t>你不愿意</w:t>
      </w:r>
      <w:r w:rsidRPr="003118C7">
        <w:rPr>
          <w:rFonts w:eastAsiaTheme="minorEastAsia"/>
        </w:rPr>
        <w:t>,</w:t>
      </w:r>
      <w:r w:rsidRPr="003118C7">
        <w:rPr>
          <w:rFonts w:eastAsiaTheme="minorEastAsia"/>
        </w:rPr>
        <w:t>你也不喜悦</w:t>
      </w:r>
      <w:r w:rsidRPr="003118C7">
        <w:rPr>
          <w:rFonts w:eastAsiaTheme="minorEastAsia"/>
        </w:rPr>
        <w:t>;</w:t>
      </w:r>
      <w:r w:rsidRPr="003118C7">
        <w:rPr>
          <w:rFonts w:eastAsiaTheme="minorEastAsia"/>
        </w:rPr>
        <w:t>那时我说</w:t>
      </w:r>
      <w:r w:rsidRPr="003118C7">
        <w:rPr>
          <w:rFonts w:eastAsiaTheme="minorEastAsia"/>
        </w:rPr>
        <w:t>,</w:t>
      </w:r>
      <w:r w:rsidRPr="003118C7">
        <w:rPr>
          <w:rFonts w:eastAsiaTheme="minorEastAsia"/>
        </w:rPr>
        <w:t>看哪</w:t>
      </w:r>
      <w:r w:rsidRPr="003118C7">
        <w:rPr>
          <w:rFonts w:eastAsiaTheme="minorEastAsia"/>
        </w:rPr>
        <w:t>,</w:t>
      </w:r>
      <w:r w:rsidRPr="003118C7">
        <w:rPr>
          <w:rFonts w:eastAsiaTheme="minorEastAsia"/>
        </w:rPr>
        <w:t>我来了。</w:t>
      </w:r>
      <w:r w:rsidRPr="003118C7">
        <w:rPr>
          <w:rFonts w:eastAsiaTheme="minorEastAsia"/>
        </w:rPr>
        <w:t>"</w:t>
      </w:r>
      <w:r w:rsidRPr="003118C7">
        <w:rPr>
          <w:rFonts w:eastAsiaTheme="minorEastAsia"/>
        </w:rPr>
        <w:t>他宣告它们对满足公义完全无用</w:t>
      </w:r>
      <w:r w:rsidRPr="003118C7">
        <w:rPr>
          <w:rFonts w:eastAsiaTheme="minorEastAsia"/>
        </w:rPr>
        <w:t>,</w:t>
      </w:r>
      <w:r w:rsidRPr="003118C7">
        <w:rPr>
          <w:rFonts w:eastAsiaTheme="minorEastAsia"/>
        </w:rPr>
        <w:t>尽管适合预表他所要的伟大祭物。基督在十字架上的呼声</w:t>
      </w:r>
      <w:r w:rsidRPr="003118C7">
        <w:rPr>
          <w:rFonts w:eastAsiaTheme="minorEastAsia"/>
        </w:rPr>
        <w:t>,"</w:t>
      </w:r>
      <w:r w:rsidRPr="003118C7">
        <w:rPr>
          <w:rFonts w:eastAsiaTheme="minorEastAsia"/>
        </w:rPr>
        <w:t>成了</w:t>
      </w:r>
      <w:r w:rsidRPr="003118C7">
        <w:rPr>
          <w:rFonts w:eastAsiaTheme="minorEastAsia"/>
        </w:rPr>
        <w:t>",</w:t>
      </w:r>
      <w:r w:rsidRPr="003118C7">
        <w:rPr>
          <w:rFonts w:eastAsiaTheme="minorEastAsia"/>
        </w:rPr>
        <w:t>约</w:t>
      </w:r>
      <w:r w:rsidRPr="003118C7">
        <w:rPr>
          <w:rFonts w:eastAsiaTheme="minorEastAsia"/>
        </w:rPr>
        <w:t xml:space="preserve"> 19:30,</w:t>
      </w:r>
      <w:r w:rsidRPr="003118C7">
        <w:rPr>
          <w:rFonts w:eastAsiaTheme="minorEastAsia"/>
        </w:rPr>
        <w:t>似乎指这个约定。在我这一方面</w:t>
      </w:r>
      <w:r w:rsidRPr="003118C7">
        <w:rPr>
          <w:rFonts w:eastAsiaTheme="minorEastAsia"/>
        </w:rPr>
        <w:t>,</w:t>
      </w:r>
      <w:r w:rsidRPr="003118C7">
        <w:rPr>
          <w:rFonts w:eastAsiaTheme="minorEastAsia"/>
        </w:rPr>
        <w:t>我已经到了尽头</w:t>
      </w:r>
      <w:r w:rsidRPr="003118C7">
        <w:rPr>
          <w:rFonts w:eastAsiaTheme="minorEastAsia"/>
        </w:rPr>
        <w:t>,</w:t>
      </w:r>
      <w:r w:rsidRPr="003118C7">
        <w:rPr>
          <w:rFonts w:eastAsiaTheme="minorEastAsia"/>
        </w:rPr>
        <w:t>在我这一方面的条款已经完成</w:t>
      </w:r>
      <w:r w:rsidRPr="003118C7">
        <w:rPr>
          <w:rFonts w:eastAsiaTheme="minorEastAsia"/>
        </w:rPr>
        <w:t>,</w:t>
      </w:r>
      <w:r w:rsidRPr="003118C7">
        <w:rPr>
          <w:rFonts w:eastAsiaTheme="minorEastAsia"/>
        </w:rPr>
        <w:t>我不必再死了。这似乎是一个必要的条款</w:t>
      </w:r>
      <w:r w:rsidRPr="003118C7">
        <w:rPr>
          <w:rFonts w:eastAsiaTheme="minorEastAsia"/>
        </w:rPr>
        <w:t>,</w:t>
      </w:r>
      <w:r w:rsidRPr="003118C7">
        <w:rPr>
          <w:rFonts w:eastAsiaTheme="minorEastAsia"/>
        </w:rPr>
        <w:t>与神的智慧非常一致</w:t>
      </w:r>
      <w:r w:rsidRPr="003118C7">
        <w:rPr>
          <w:rFonts w:eastAsiaTheme="minorEastAsia"/>
        </w:rPr>
        <w:t>,</w:t>
      </w:r>
      <w:r w:rsidRPr="003118C7">
        <w:rPr>
          <w:rFonts w:eastAsiaTheme="minorEastAsia"/>
        </w:rPr>
        <w:t>因为他是创造主</w:t>
      </w:r>
      <w:r w:rsidRPr="003118C7">
        <w:rPr>
          <w:rFonts w:eastAsiaTheme="minorEastAsia"/>
        </w:rPr>
        <w:t>,</w:t>
      </w:r>
      <w:r w:rsidRPr="003118C7">
        <w:rPr>
          <w:rFonts w:eastAsiaTheme="minorEastAsia"/>
        </w:rPr>
        <w:t>统治者</w:t>
      </w:r>
      <w:r w:rsidRPr="003118C7">
        <w:rPr>
          <w:rFonts w:eastAsiaTheme="minorEastAsia"/>
        </w:rPr>
        <w:t>,</w:t>
      </w:r>
      <w:r w:rsidRPr="003118C7">
        <w:rPr>
          <w:rFonts w:eastAsiaTheme="minorEastAsia"/>
        </w:rPr>
        <w:t>万物的目的</w:t>
      </w:r>
      <w:r w:rsidRPr="003118C7">
        <w:rPr>
          <w:rFonts w:eastAsiaTheme="minorEastAsia"/>
        </w:rPr>
        <w:t>:</w:t>
      </w:r>
      <w:r w:rsidRPr="003118C7">
        <w:rPr>
          <w:rFonts w:eastAsiaTheme="minorEastAsia"/>
        </w:rPr>
        <w:t>来</w:t>
      </w:r>
      <w:r w:rsidRPr="003118C7">
        <w:rPr>
          <w:rFonts w:eastAsiaTheme="minorEastAsia"/>
        </w:rPr>
        <w:t xml:space="preserve"> 2:10,"</w:t>
      </w:r>
      <w:r w:rsidRPr="003118C7">
        <w:rPr>
          <w:rFonts w:eastAsiaTheme="minorEastAsia"/>
        </w:rPr>
        <w:t>原来那为万物所属</w:t>
      </w:r>
      <w:r w:rsidRPr="003118C7">
        <w:rPr>
          <w:rFonts w:eastAsiaTheme="minorEastAsia"/>
        </w:rPr>
        <w:t>,</w:t>
      </w:r>
      <w:r w:rsidRPr="003118C7">
        <w:rPr>
          <w:rFonts w:eastAsiaTheme="minorEastAsia"/>
        </w:rPr>
        <w:t>为万物所本的</w:t>
      </w:r>
      <w:r w:rsidRPr="003118C7">
        <w:rPr>
          <w:rFonts w:eastAsiaTheme="minorEastAsia"/>
        </w:rPr>
        <w:t>,</w:t>
      </w:r>
      <w:r w:rsidRPr="003118C7">
        <w:rPr>
          <w:rFonts w:eastAsiaTheme="minorEastAsia"/>
        </w:rPr>
        <w:t>要领许多的儿子进荣耀里去</w:t>
      </w:r>
      <w:r w:rsidRPr="003118C7">
        <w:rPr>
          <w:rFonts w:eastAsiaTheme="minorEastAsia"/>
        </w:rPr>
        <w:t>,</w:t>
      </w:r>
      <w:r w:rsidRPr="003118C7">
        <w:rPr>
          <w:rFonts w:eastAsiaTheme="minorEastAsia"/>
        </w:rPr>
        <w:t>使救他们的元帅因受苦难得以完全</w:t>
      </w:r>
      <w:r w:rsidRPr="003118C7">
        <w:rPr>
          <w:rFonts w:eastAsiaTheme="minorEastAsia"/>
        </w:rPr>
        <w:t>,</w:t>
      </w:r>
      <w:r w:rsidRPr="003118C7">
        <w:rPr>
          <w:rFonts w:eastAsiaTheme="minorEastAsia"/>
        </w:rPr>
        <w:t>本是合宜的。</w:t>
      </w:r>
      <w:r w:rsidRPr="003118C7">
        <w:rPr>
          <w:rFonts w:eastAsiaTheme="minorEastAsia"/>
        </w:rPr>
        <w:t>"</w:t>
      </w:r>
      <w:r w:rsidRPr="003118C7">
        <w:rPr>
          <w:rFonts w:eastAsiaTheme="minorEastAsia"/>
        </w:rPr>
        <w:t>这对他这位智慧的创造主</w:t>
      </w:r>
      <w:r w:rsidRPr="003118C7">
        <w:rPr>
          <w:rFonts w:eastAsiaTheme="minorEastAsia"/>
        </w:rPr>
        <w:t>,</w:t>
      </w:r>
      <w:r w:rsidRPr="003118C7">
        <w:rPr>
          <w:rFonts w:eastAsiaTheme="minorEastAsia"/>
        </w:rPr>
        <w:t>智慧的统治者</w:t>
      </w:r>
      <w:r w:rsidRPr="003118C7">
        <w:rPr>
          <w:rFonts w:eastAsiaTheme="minorEastAsia"/>
        </w:rPr>
        <w:t>,</w:t>
      </w:r>
      <w:r w:rsidRPr="003118C7">
        <w:rPr>
          <w:rFonts w:eastAsiaTheme="minorEastAsia"/>
        </w:rPr>
        <w:t>作为万物的目的</w:t>
      </w:r>
      <w:r w:rsidRPr="003118C7">
        <w:rPr>
          <w:rFonts w:eastAsiaTheme="minorEastAsia"/>
        </w:rPr>
        <w:t>,</w:t>
      </w:r>
      <w:r w:rsidRPr="003118C7">
        <w:rPr>
          <w:rFonts w:eastAsiaTheme="minorEastAsia"/>
        </w:rPr>
        <w:t>坚持基督的受苦作为达到他所要达到目标的最合适方法</w:t>
      </w:r>
      <w:r w:rsidRPr="003118C7">
        <w:rPr>
          <w:rFonts w:eastAsiaTheme="minorEastAsia"/>
        </w:rPr>
        <w:t>,</w:t>
      </w:r>
      <w:r w:rsidRPr="003118C7">
        <w:rPr>
          <w:rFonts w:eastAsiaTheme="minorEastAsia"/>
        </w:rPr>
        <w:t>是合宜的</w:t>
      </w:r>
      <w:r w:rsidRPr="003118C7">
        <w:rPr>
          <w:rFonts w:eastAsiaTheme="minorEastAsia"/>
        </w:rPr>
        <w:t>;</w:t>
      </w:r>
      <w:r w:rsidRPr="003118C7">
        <w:rPr>
          <w:rFonts w:eastAsiaTheme="minorEastAsia"/>
        </w:rPr>
        <w:t>因为藉此他的公义和怜悯得荣耀。在履行约定时</w:t>
      </w:r>
      <w:r w:rsidRPr="003118C7">
        <w:rPr>
          <w:rFonts w:eastAsiaTheme="minorEastAsia"/>
        </w:rPr>
        <w:t>,</w:t>
      </w:r>
      <w:r w:rsidRPr="003118C7">
        <w:rPr>
          <w:rFonts w:eastAsiaTheme="minorEastAsia"/>
        </w:rPr>
        <w:t>基督在每一个细节上都非常准确</w:t>
      </w:r>
      <w:r w:rsidRPr="003118C7">
        <w:rPr>
          <w:rFonts w:eastAsiaTheme="minorEastAsia"/>
        </w:rPr>
        <w:t>:"</w:t>
      </w:r>
      <w:r w:rsidRPr="003118C7">
        <w:rPr>
          <w:rFonts w:eastAsiaTheme="minorEastAsia"/>
        </w:rPr>
        <w:t>藉着众先知的口所说的</w:t>
      </w:r>
      <w:r w:rsidRPr="003118C7">
        <w:rPr>
          <w:rFonts w:eastAsiaTheme="minorEastAsia"/>
        </w:rPr>
        <w:t>,</w:t>
      </w:r>
      <w:r w:rsidRPr="003118C7">
        <w:rPr>
          <w:rFonts w:eastAsiaTheme="minorEastAsia"/>
        </w:rPr>
        <w:t>他就这样应验了</w:t>
      </w:r>
      <w:r w:rsidRPr="003118C7">
        <w:rPr>
          <w:rFonts w:eastAsiaTheme="minorEastAsia"/>
        </w:rPr>
        <w:t>",</w:t>
      </w:r>
      <w:r w:rsidRPr="003118C7">
        <w:rPr>
          <w:rFonts w:eastAsiaTheme="minorEastAsia"/>
        </w:rPr>
        <w:t>徒</w:t>
      </w:r>
      <w:r w:rsidRPr="003118C7">
        <w:rPr>
          <w:rFonts w:eastAsiaTheme="minorEastAsia"/>
        </w:rPr>
        <w:t xml:space="preserve"> 3:18;</w:t>
      </w:r>
      <w:r w:rsidRPr="003118C7">
        <w:rPr>
          <w:rFonts w:eastAsiaTheme="minorEastAsia"/>
        </w:rPr>
        <w:t>神藉着先知的口所指示的</w:t>
      </w:r>
      <w:r w:rsidRPr="003118C7">
        <w:rPr>
          <w:rFonts w:eastAsiaTheme="minorEastAsia"/>
        </w:rPr>
        <w:t>,</w:t>
      </w:r>
      <w:r w:rsidRPr="003118C7">
        <w:rPr>
          <w:rFonts w:eastAsiaTheme="minorEastAsia"/>
        </w:rPr>
        <w:t>正如所决定和约定的那样。古代的犹太人对这约有一些认识。他们的一位作者说</w:t>
      </w:r>
      <w:r w:rsidRPr="003118C7">
        <w:rPr>
          <w:rFonts w:eastAsiaTheme="minorEastAsia"/>
        </w:rPr>
        <w:t>,</w:t>
      </w:r>
      <w:r w:rsidRPr="003118C7">
        <w:rPr>
          <w:rFonts w:eastAsiaTheme="minorEastAsia"/>
        </w:rPr>
        <w:t>神与弥赛亚立约</w:t>
      </w:r>
      <w:r w:rsidRPr="003118C7">
        <w:rPr>
          <w:rFonts w:eastAsiaTheme="minorEastAsia"/>
        </w:rPr>
        <w:t>:</w:t>
      </w:r>
      <w:r w:rsidRPr="003118C7">
        <w:rPr>
          <w:rFonts w:eastAsiaTheme="minorEastAsia"/>
        </w:rPr>
        <w:t>公义的弥赛亚啊</w:t>
      </w:r>
      <w:r w:rsidRPr="003118C7">
        <w:rPr>
          <w:rFonts w:eastAsiaTheme="minorEastAsia"/>
        </w:rPr>
        <w:t>,</w:t>
      </w:r>
      <w:r w:rsidRPr="003118C7">
        <w:rPr>
          <w:rFonts w:eastAsiaTheme="minorEastAsia"/>
        </w:rPr>
        <w:t>那些与你一同隐藏的人</w:t>
      </w:r>
      <w:r w:rsidRPr="003118C7">
        <w:rPr>
          <w:rFonts w:eastAsiaTheme="minorEastAsia"/>
        </w:rPr>
        <w:t>,</w:t>
      </w:r>
      <w:r w:rsidRPr="003118C7">
        <w:rPr>
          <w:rFonts w:eastAsiaTheme="minorEastAsia"/>
        </w:rPr>
        <w:t>就是那些罪孽到时候要使你忧伤的人</w:t>
      </w:r>
      <w:r w:rsidRPr="003118C7">
        <w:rPr>
          <w:rFonts w:eastAsiaTheme="minorEastAsia"/>
        </w:rPr>
        <w:t>;</w:t>
      </w:r>
      <w:r w:rsidRPr="003118C7">
        <w:rPr>
          <w:rFonts w:eastAsiaTheme="minorEastAsia"/>
        </w:rPr>
        <w:t>你的耳朵要听见辱骂</w:t>
      </w:r>
      <w:r w:rsidRPr="003118C7">
        <w:rPr>
          <w:rFonts w:eastAsiaTheme="minorEastAsia"/>
        </w:rPr>
        <w:t>,</w:t>
      </w:r>
      <w:r w:rsidRPr="003118C7">
        <w:rPr>
          <w:rFonts w:eastAsiaTheme="minorEastAsia"/>
        </w:rPr>
        <w:t>你的舌头要贴在上膛</w:t>
      </w:r>
      <w:r w:rsidRPr="003118C7">
        <w:rPr>
          <w:rFonts w:eastAsiaTheme="minorEastAsia"/>
        </w:rPr>
        <w:t>,</w:t>
      </w:r>
      <w:r w:rsidRPr="003118C7">
        <w:rPr>
          <w:rFonts w:eastAsiaTheme="minorEastAsia"/>
        </w:rPr>
        <w:t>你要因忧愁困乏。弥赛亚回答说</w:t>
      </w:r>
      <w:r w:rsidRPr="003118C7">
        <w:rPr>
          <w:rFonts w:eastAsiaTheme="minorEastAsia"/>
        </w:rPr>
        <w:t>,</w:t>
      </w:r>
      <w:r w:rsidRPr="003118C7">
        <w:rPr>
          <w:rFonts w:eastAsiaTheme="minorEastAsia"/>
        </w:rPr>
        <w:t>世界的主啊</w:t>
      </w:r>
      <w:r w:rsidRPr="003118C7">
        <w:rPr>
          <w:rFonts w:eastAsiaTheme="minorEastAsia"/>
        </w:rPr>
        <w:t>,</w:t>
      </w:r>
      <w:r w:rsidRPr="003118C7">
        <w:rPr>
          <w:rFonts w:eastAsiaTheme="minorEastAsia"/>
        </w:rPr>
        <w:t>我欢然担当</w:t>
      </w:r>
      <w:r w:rsidRPr="003118C7">
        <w:rPr>
          <w:rFonts w:eastAsiaTheme="minorEastAsia"/>
        </w:rPr>
        <w:t>,</w:t>
      </w:r>
      <w:r w:rsidRPr="003118C7">
        <w:rPr>
          <w:rFonts w:eastAsiaTheme="minorEastAsia"/>
        </w:rPr>
        <w:t>并且承担他们的痛苦</w:t>
      </w:r>
      <w:r w:rsidRPr="003118C7">
        <w:rPr>
          <w:rFonts w:eastAsiaTheme="minorEastAsia"/>
        </w:rPr>
        <w:t>,</w:t>
      </w:r>
      <w:r w:rsidRPr="003118C7">
        <w:rPr>
          <w:rFonts w:eastAsiaTheme="minorEastAsia"/>
        </w:rPr>
        <w:t>但有这个条件</w:t>
      </w:r>
      <w:r w:rsidRPr="003118C7">
        <w:rPr>
          <w:rFonts w:eastAsiaTheme="minorEastAsia"/>
        </w:rPr>
        <w:t>,</w:t>
      </w:r>
      <w:r w:rsidRPr="003118C7">
        <w:rPr>
          <w:rFonts w:eastAsiaTheme="minorEastAsia"/>
        </w:rPr>
        <w:t>就是你要在他们的日子使死人复活。拉比说</w:t>
      </w:r>
      <w:r w:rsidRPr="003118C7">
        <w:rPr>
          <w:rFonts w:eastAsiaTheme="minorEastAsia"/>
        </w:rPr>
        <w:t>,</w:t>
      </w:r>
      <w:r w:rsidRPr="003118C7">
        <w:rPr>
          <w:rFonts w:eastAsiaTheme="minorEastAsia"/>
        </w:rPr>
        <w:t>神应允了他这个</w:t>
      </w:r>
      <w:r w:rsidRPr="003118C7">
        <w:rPr>
          <w:rFonts w:eastAsiaTheme="minorEastAsia"/>
        </w:rPr>
        <w:t>,</w:t>
      </w:r>
      <w:r w:rsidRPr="003118C7">
        <w:rPr>
          <w:rFonts w:eastAsiaTheme="minorEastAsia"/>
        </w:rPr>
        <w:t>从那时起</w:t>
      </w:r>
      <w:r w:rsidRPr="003118C7">
        <w:rPr>
          <w:rFonts w:eastAsiaTheme="minorEastAsia"/>
        </w:rPr>
        <w:t>,</w:t>
      </w:r>
      <w:r w:rsidRPr="003118C7">
        <w:rPr>
          <w:rFonts w:eastAsiaTheme="minorEastAsia"/>
        </w:rPr>
        <w:t>弥赛亚就担当各样的痛苦</w:t>
      </w:r>
      <w:r w:rsidRPr="003118C7">
        <w:rPr>
          <w:rFonts w:eastAsiaTheme="minorEastAsia"/>
        </w:rPr>
        <w:t>;</w:t>
      </w:r>
      <w:r w:rsidRPr="003118C7">
        <w:rPr>
          <w:rFonts w:eastAsiaTheme="minorEastAsia"/>
        </w:rPr>
        <w:t>如经上所记</w:t>
      </w:r>
      <w:r w:rsidRPr="003118C7">
        <w:rPr>
          <w:rFonts w:eastAsiaTheme="minorEastAsia"/>
        </w:rPr>
        <w:t>,</w:t>
      </w:r>
      <w:r w:rsidRPr="003118C7">
        <w:rPr>
          <w:rFonts w:eastAsiaTheme="minorEastAsia"/>
        </w:rPr>
        <w:t>赛</w:t>
      </w:r>
      <w:r w:rsidRPr="003118C7">
        <w:rPr>
          <w:rFonts w:eastAsiaTheme="minorEastAsia"/>
        </w:rPr>
        <w:t xml:space="preserve"> 53,"</w:t>
      </w:r>
      <w:r w:rsidRPr="003118C7">
        <w:rPr>
          <w:rFonts w:eastAsiaTheme="minorEastAsia"/>
        </w:rPr>
        <w:t>他被欺压。</w:t>
      </w:r>
      <w:r w:rsidRPr="003118C7">
        <w:rPr>
          <w:rFonts w:eastAsiaTheme="minorEastAsia"/>
        </w:rPr>
        <w:t>"</w:t>
      </w:r>
      <w:r w:rsidRPr="003118C7">
        <w:rPr>
          <w:rFonts w:eastAsiaTheme="minorEastAsia"/>
        </w:rPr>
        <w:t>所以基督的死不是偶然事物的重逢</w:t>
      </w:r>
      <w:r w:rsidRPr="003118C7">
        <w:rPr>
          <w:rFonts w:eastAsiaTheme="minorEastAsia"/>
        </w:rPr>
        <w:t>,</w:t>
      </w:r>
      <w:r w:rsidRPr="003118C7">
        <w:rPr>
          <w:rFonts w:eastAsiaTheme="minorEastAsia"/>
        </w:rPr>
        <w:t>也不仅仅是犹太人愤怒的暴力</w:t>
      </w:r>
      <w:r w:rsidRPr="003118C7">
        <w:rPr>
          <w:rFonts w:eastAsiaTheme="minorEastAsia"/>
        </w:rPr>
        <w:t>,</w:t>
      </w:r>
      <w:r w:rsidRPr="003118C7">
        <w:rPr>
          <w:rFonts w:eastAsiaTheme="minorEastAsia"/>
        </w:rPr>
        <w:t>也不是出于他父或他自己无法阻止如此奇特的事件</w:t>
      </w:r>
      <w:r w:rsidRPr="003118C7">
        <w:rPr>
          <w:rFonts w:eastAsiaTheme="minorEastAsia"/>
        </w:rPr>
        <w:t>,</w:t>
      </w:r>
      <w:r w:rsidRPr="003118C7">
        <w:rPr>
          <w:rFonts w:eastAsiaTheme="minorEastAsia"/>
        </w:rPr>
        <w:t>而是先前约定的结果</w:t>
      </w:r>
      <w:r w:rsidRPr="003118C7">
        <w:rPr>
          <w:rFonts w:eastAsiaTheme="minorEastAsia"/>
        </w:rPr>
        <w:t>,</w:t>
      </w:r>
      <w:r w:rsidRPr="003118C7">
        <w:rPr>
          <w:rFonts w:eastAsiaTheme="minorEastAsia"/>
        </w:rPr>
        <w:t>从无限的爱流出</w:t>
      </w:r>
      <w:r w:rsidRPr="003118C7">
        <w:rPr>
          <w:rFonts w:eastAsiaTheme="minorEastAsia"/>
        </w:rPr>
        <w:t>,</w:t>
      </w:r>
      <w:r w:rsidRPr="003118C7">
        <w:rPr>
          <w:rFonts w:eastAsiaTheme="minorEastAsia"/>
        </w:rPr>
        <w:t>由无比的智慧管理</w:t>
      </w:r>
      <w:r w:rsidRPr="003118C7">
        <w:rPr>
          <w:rFonts w:eastAsiaTheme="minorEastAsia"/>
        </w:rPr>
        <w:t>,</w:t>
      </w:r>
      <w:r w:rsidRPr="003118C7">
        <w:rPr>
          <w:rFonts w:eastAsiaTheme="minorEastAsia"/>
        </w:rPr>
        <w:t>将事情安排到如此伟大的目的。</w:t>
      </w:r>
    </w:p>
    <w:p w14:paraId="1539F0A7" w14:textId="77777777" w:rsidR="003118C7" w:rsidRPr="003118C7" w:rsidRDefault="003118C7" w:rsidP="003118C7">
      <w:pPr>
        <w:ind w:left="-5" w:right="0"/>
        <w:rPr>
          <w:rFonts w:eastAsiaTheme="minorEastAsia"/>
        </w:rPr>
      </w:pPr>
    </w:p>
    <w:p w14:paraId="6AD1FF59" w14:textId="77777777" w:rsidR="003118C7" w:rsidRPr="003118C7" w:rsidRDefault="003118C7" w:rsidP="003118C7">
      <w:pPr>
        <w:ind w:left="-5" w:right="0"/>
        <w:rPr>
          <w:rFonts w:eastAsiaTheme="minorEastAsia"/>
        </w:rPr>
      </w:pPr>
      <w:r w:rsidRPr="003118C7">
        <w:rPr>
          <w:rFonts w:eastAsiaTheme="minorEastAsia"/>
        </w:rPr>
        <w:t xml:space="preserve">(5.) </w:t>
      </w:r>
      <w:r w:rsidRPr="003118C7">
        <w:rPr>
          <w:rFonts w:eastAsiaTheme="minorEastAsia"/>
        </w:rPr>
        <w:t>就着基督要做和受的事</w:t>
      </w:r>
      <w:r w:rsidRPr="003118C7">
        <w:rPr>
          <w:rFonts w:eastAsiaTheme="minorEastAsia"/>
        </w:rPr>
        <w:t>,</w:t>
      </w:r>
      <w:r w:rsidRPr="003118C7">
        <w:rPr>
          <w:rFonts w:eastAsiaTheme="minorEastAsia"/>
        </w:rPr>
        <w:t>父向他作出美好的应许。</w:t>
      </w:r>
    </w:p>
    <w:p w14:paraId="153DDA84" w14:textId="77777777" w:rsidR="003118C7" w:rsidRPr="003118C7" w:rsidRDefault="003118C7" w:rsidP="003118C7">
      <w:pPr>
        <w:ind w:left="-5" w:right="0"/>
        <w:rPr>
          <w:rFonts w:eastAsiaTheme="minorEastAsia"/>
        </w:rPr>
      </w:pPr>
      <w:r w:rsidRPr="003118C7">
        <w:rPr>
          <w:rFonts w:eastAsiaTheme="minorEastAsia"/>
        </w:rPr>
        <w:t xml:space="preserve">[1.] </w:t>
      </w:r>
      <w:r w:rsidRPr="003118C7">
        <w:rPr>
          <w:rFonts w:eastAsiaTheme="minorEastAsia"/>
        </w:rPr>
        <w:t>帮助的应许。</w:t>
      </w:r>
      <w:r w:rsidRPr="003118C7">
        <w:rPr>
          <w:rFonts w:eastAsiaTheme="minorEastAsia"/>
        </w:rPr>
        <w:t xml:space="preserve">[2.] </w:t>
      </w:r>
      <w:r w:rsidRPr="003118C7">
        <w:rPr>
          <w:rFonts w:eastAsiaTheme="minorEastAsia"/>
        </w:rPr>
        <w:t>后裔的应许。</w:t>
      </w:r>
      <w:r w:rsidRPr="003118C7">
        <w:rPr>
          <w:rFonts w:eastAsiaTheme="minorEastAsia"/>
        </w:rPr>
        <w:t xml:space="preserve">[3.] </w:t>
      </w:r>
      <w:r w:rsidRPr="003118C7">
        <w:rPr>
          <w:rFonts w:eastAsiaTheme="minorEastAsia"/>
        </w:rPr>
        <w:t>荣耀的应许。</w:t>
      </w:r>
    </w:p>
    <w:p w14:paraId="56020A07" w14:textId="00F4C410" w:rsidR="003118C7" w:rsidRPr="003118C7" w:rsidRDefault="003118C7" w:rsidP="003118C7">
      <w:pPr>
        <w:ind w:left="-5" w:right="0"/>
        <w:rPr>
          <w:rFonts w:eastAsiaTheme="minorEastAsia"/>
        </w:rPr>
      </w:pPr>
      <w:r w:rsidRPr="003118C7">
        <w:rPr>
          <w:rFonts w:eastAsiaTheme="minorEastAsia"/>
        </w:rPr>
        <w:lastRenderedPageBreak/>
        <w:t xml:space="preserve">[1.] </w:t>
      </w:r>
      <w:r w:rsidRPr="003118C7">
        <w:rPr>
          <w:rFonts w:eastAsiaTheme="minorEastAsia"/>
        </w:rPr>
        <w:t>帮助的应许。</w:t>
      </w:r>
    </w:p>
    <w:p w14:paraId="0FB413E6" w14:textId="77777777" w:rsidR="00C67FBA" w:rsidRDefault="00000000">
      <w:pPr>
        <w:ind w:left="-5" w:right="0"/>
      </w:pPr>
      <w:r>
        <w:t>First, Promises of a fitness for it. He had the promise of the Spirit to this purpose: Isa. xi. 1-3, 'The Spirit of the Lord shall rest upon him, the Spirit of wisdom, understanding, counsel, might, knowledge, and of the fear of the Lord;' to distribute all his gifts to him, in a fullness of measure, in a fullness of duration. All the gifts of the Spirit should reside in him, as in a proper habitation, perpetually; as the Deity dwelt in the humanity, and was never to forsake it. The human nature being a creature, could not beautify and enrich itself with needful gifts; this promise of the Spirit was therefore necessary, his humanity could not else have performed the work it was designed for. So that the habitual holiness residing in the humanity of Christ, was a fruit of this eternal covenant. Though the divine nature of Christ by virtue of its union, might sanctify the human nature, yet the Spirit is promised him, because it is the proper office of the Holy Ghost to confer those gifts which are necessary for any undertaking in the world; and the personal operations of the Trinity do not interfere. It also might be, because every person in the Trinity might evidently have a distinct hand in our redemption.</w:t>
      </w:r>
    </w:p>
    <w:p w14:paraId="0A6C15EE" w14:textId="77777777" w:rsidR="00C67FBA" w:rsidRDefault="00000000">
      <w:pPr>
        <w:ind w:left="-5" w:right="0"/>
      </w:pPr>
      <w:r>
        <w:t xml:space="preserve">Secondly, Promises of protection in it. Upon this one stone there were to be seven eyes, Zech. iii. 10. Seven eyes upon one stone, a special care of him, and counsel about him. Seven notes multitude; eyes note intention. Providence is signified by eyes in Scripture; a special providence shall be exercised towards Christ in the whole management of his office, and </w:t>
      </w:r>
      <w:proofErr w:type="spellStart"/>
      <w:r>
        <w:t>defence</w:t>
      </w:r>
      <w:proofErr w:type="spellEnd"/>
      <w:r>
        <w:t xml:space="preserve"> of his kingdom; hence, he does acknowledge that he was under the choice care of God: Luke ii. 49, 'Wist you not that I am about my Father's business?' "</w:t>
      </w:r>
      <w:proofErr w:type="spellStart"/>
      <w:r>
        <w:t>en</w:t>
      </w:r>
      <w:proofErr w:type="spellEnd"/>
      <w:r>
        <w:t xml:space="preserve"> </w:t>
      </w:r>
      <w:proofErr w:type="spellStart"/>
      <w:r>
        <w:t>tois</w:t>
      </w:r>
      <w:proofErr w:type="spellEnd"/>
      <w:r>
        <w:t xml:space="preserve"> </w:t>
      </w:r>
      <w:proofErr w:type="spellStart"/>
      <w:r>
        <w:t>tou</w:t>
      </w:r>
      <w:proofErr w:type="spellEnd"/>
      <w:r>
        <w:t xml:space="preserve"> </w:t>
      </w:r>
      <w:proofErr w:type="spellStart"/>
      <w:r>
        <w:t>patros</w:t>
      </w:r>
      <w:proofErr w:type="spellEnd"/>
      <w:r>
        <w:t xml:space="preserve">", among those things my leather takes care of; 'why sought you me?' Do you not know that I am the choicest jewel of my Father, and that he has his eye upon me; as one of the cabinet rarities of my Father? God promised to hide him in the shadow of his hand, preserve him as a shaft in his quiver, in the midst of the rage and fury of his enemies. He does solemnly promise his omnipotence, all his creating and </w:t>
      </w:r>
      <w:r>
        <w:lastRenderedPageBreak/>
        <w:t>governing power, to hold his hand in his being for a covenant of the people, and a light of the Gentiles, till he had brought 'the prisoners from the prison, and them that sit in darkness out of the prison-house,' Isa. xiii. 5-7. He promises here, in the loftiest expressions, to strengthen him so, that he should not be discouraged, but see the blessed effects of his undertaking. He would uphold him tenderly, as a father does his son in his arms, that no hurt may happen to him, and that because he had called him in righteousness; or, as some, our righteousness, to settle an evangelical righteousness in the earth. He is said, therefore, to be made strong by God for himself: Ps. lxxx. 16, 'The Son of man, whom thou hast made strong for thyself,' the King, Messiah, whom thou hast strengthened for thyself; so the Targum. The title of Son of man was by way of eminency given to the Messiah in Daniel, and the title he commonly gave himself in the New Testament. This assistance of Christ was represented by the ark, which had three coverings, together with the table of shewbread representing the Church, Num. iv. 8, as a type of a special protection to both, whereas other consecrated things had but two coverings.</w:t>
      </w:r>
    </w:p>
    <w:p w14:paraId="6F9207DA" w14:textId="77777777" w:rsidR="00C67FBA" w:rsidRDefault="00000000">
      <w:pPr>
        <w:ind w:left="-5" w:right="0"/>
      </w:pPr>
      <w:r>
        <w:t xml:space="preserve">Thirdly, This assistance was to run through the whole course of his mediation. He was to be assisted in his conflict, and in his success, while his soul was travailing, and while it was triumphing. He should not be discouraged, till he had 'set judgment in the earth,' Isa. xiii. 4. It is a meiosis; he shall be mightily encouraged, till he have wrought a perfect deliverance for his people; and there shall be a supporting hand under him till he has completed the work of redemption. He should stand, and be established, and 'feed in the strength of the Lord,' Mic. v. 4, 'in the majesty of the name of the Lord his God.' He should gather, rule, and save his sheep in the choicest of God's strength, as he was his God, </w:t>
      </w:r>
      <w:proofErr w:type="spellStart"/>
      <w:r>
        <w:t>i</w:t>
      </w:r>
      <w:proofErr w:type="spellEnd"/>
      <w:r>
        <w:t>. e. a God in covenant with him, and had appointed him to be 'the Judge of Israel,' ver. 1, and this, till he should be 'the peace,' ver. 5, not only laying the cornerstone by his death, but the top-stone by his exaltation.</w:t>
      </w:r>
    </w:p>
    <w:p w14:paraId="50441F78" w14:textId="77777777" w:rsidR="00C67FBA" w:rsidRDefault="00000000">
      <w:pPr>
        <w:ind w:left="-5" w:right="0"/>
      </w:pPr>
      <w:r>
        <w:lastRenderedPageBreak/>
        <w:t xml:space="preserve">Fourthly, Christ was to plead these promises, and encourage himself in them. He was to plead them: Ps. lxxxix. 26, 'He shall cry unto me, Thou art my Father, my God, and the rock of my salvation.' After the repetition of the promises of strength and assistance, ver. 19-21, &amp;c., he was enjoined to put those covenant promises in suit, and then he should be made the firstborn, higher than the kings of the earth, and his covenant should stand fast with him; as though God promised him the Gentiles for his possession, yet he was to ask it, Ps. ii. 8. In this covenant there was an injunction upon Christ to intercede and plead for himself, and for his people; so that the intercession Christ does manage in heaven for the completing of those promises, which were formerly in that covenant, or depended upon it (as all the promises in the covenant of grace do), is an article in that covenant, and therefore will be kept up till all enemies are made his footstool, and death, which is the last, swallowed up in victory. Christ encouraged himself in those promises; by these God made him hope when he was 'upon his mother's breasts,' Ps. xxii. 9, and he prophetically pleads them, ver. 10, 11, 'I was cast upon thee from the womb: be not far from me, for trouble is near.' It was an high satisfaction to him, that he should not be moved, therefore he set God always before him, Acts ii. 25. In regard of confidence, and supply of strength, his eye was not upon him in one strait or two, but in the whole affair, Ps. xvi. 8, 9; he had a confidence that God would be at his right hand, which signifies to be an helper and </w:t>
      </w:r>
      <w:proofErr w:type="spellStart"/>
      <w:r>
        <w:t>fellowchampion</w:t>
      </w:r>
      <w:proofErr w:type="spellEnd"/>
      <w:r>
        <w:t xml:space="preserve"> in fight for the weakening of his enemies; it being a metaphor taken from conflicts, where he that is at the right hand of his companion does first expose himself to danger, and receiving the enemies' force defends his associate from the blows. The same expression is used of standing by Christ: Ps. cx. 5, 'The Lord at thy right hand shall strike through kings.' How loftily does he express his confidence in it: Isa. l. 8-10, 'The Lord God will help me; therefore have I set my face as a flint, and I know that I shall not be ashamed. The Lord God will help me; who is he that shall condemn me?' and challenges all the power of earth and hell to contend with him, since he had the promise of God to justify him. 'My God shall be my strength,' Isa. xlix. 5, my God in covenant with me. And the apostle </w:t>
      </w:r>
      <w:r>
        <w:lastRenderedPageBreak/>
        <w:t>brings him in declaring his trust in God: Heb. ii. 13, and 'I will put my trust in him.' And he acknowledges that the preservation of his disciples, and consequently all his people enjoy by him, is through the 'name of his Father,' John xvii. 12. He acknowledges his powerful assistance in every particle of his work. 'I have kept them in thy name.'</w:t>
      </w:r>
    </w:p>
    <w:p w14:paraId="60782060" w14:textId="77777777" w:rsidR="00C67FBA" w:rsidRDefault="00000000">
      <w:pPr>
        <w:spacing w:after="0"/>
        <w:ind w:left="-5" w:right="0"/>
      </w:pPr>
      <w:r>
        <w:t>[2.] Promises of a seed, as the success of his undertaking. He was first in order to die, and then to see his seed: Isa. liii. 10, 11, 'When his soul shall make an offering for sin, he shall see his seed, he shall see the travail of his soul;' his grief and pain shall not be fruitless. He was to have a flock to guide as a shepherd, members to animate as an head, a spouse to cherish as a husband, children to breed up as a father, subjects to reign over as a king. There was a designation of some to him for those relations at this first agree meet, which he does acknowledge as a donative from his Father: John vi. 6, 'Thine they were, and thou gave them me.' Thine by election and creation, mine by donation and merit; they belonged to Christ as God before, though originally to the Father as the fountain of the Deity; but now to Christ by another tie, as mediator, as jewels to be made up by him; upon the account of which gift by compact, he calls them his sheep before their actual enfolding, John x. 15, 16. The promise made to</w:t>
      </w:r>
    </w:p>
    <w:p w14:paraId="7B7EDE49" w14:textId="77777777" w:rsidR="00C67FBA" w:rsidRDefault="00000000">
      <w:pPr>
        <w:ind w:left="-5" w:right="0"/>
      </w:pPr>
      <w:r>
        <w:t>Abraham of the blessing of the nations in his seed is said to be made to Christ, Gal. iii. 19; 'till the seed should come, to whom the promise was made, which seed is Christ,' ver. 16. And some interpret ver. 17, 'the covenant that was confirmed before of God in Christ,' "</w:t>
      </w:r>
      <w:proofErr w:type="spellStart"/>
      <w:r>
        <w:t>eis</w:t>
      </w:r>
      <w:proofErr w:type="spellEnd"/>
      <w:r>
        <w:t xml:space="preserve"> Christon" for </w:t>
      </w:r>
      <w:r>
        <w:rPr>
          <w:i/>
        </w:rPr>
        <w:t>to</w:t>
      </w:r>
      <w:r>
        <w:t xml:space="preserve"> Christ, as Eph. </w:t>
      </w:r>
      <w:proofErr w:type="spellStart"/>
      <w:r>
        <w:t>i</w:t>
      </w:r>
      <w:proofErr w:type="spellEnd"/>
      <w:r>
        <w:t>. 5, "</w:t>
      </w:r>
      <w:proofErr w:type="spellStart"/>
      <w:r>
        <w:t>eis</w:t>
      </w:r>
      <w:proofErr w:type="spellEnd"/>
      <w:r>
        <w:t xml:space="preserve"> </w:t>
      </w:r>
      <w:proofErr w:type="spellStart"/>
      <w:r>
        <w:t>auton</w:t>
      </w:r>
      <w:proofErr w:type="spellEnd"/>
      <w:r>
        <w:t>" for "</w:t>
      </w:r>
      <w:proofErr w:type="spellStart"/>
      <w:r>
        <w:t>heautoi</w:t>
      </w:r>
      <w:proofErr w:type="spellEnd"/>
      <w:r>
        <w:t xml:space="preserve">", and Col. </w:t>
      </w:r>
      <w:proofErr w:type="spellStart"/>
      <w:r>
        <w:t>i</w:t>
      </w:r>
      <w:proofErr w:type="spellEnd"/>
      <w:r>
        <w:t>. 20, reconcile all things "</w:t>
      </w:r>
      <w:proofErr w:type="spellStart"/>
      <w:r>
        <w:t>eis</w:t>
      </w:r>
      <w:proofErr w:type="spellEnd"/>
      <w:r>
        <w:t xml:space="preserve"> </w:t>
      </w:r>
      <w:proofErr w:type="spellStart"/>
      <w:r>
        <w:t>auton</w:t>
      </w:r>
      <w:proofErr w:type="spellEnd"/>
      <w:r>
        <w:t>", to himself; but howsoever, the promise to Abraham is certainly grounded upon a promise to Christ, that in him who was Abraham's seed all nations should be blessed; whether that Hos. xiv. 5, 6, be a promise to Christ, who is called Israel, or rather a promise or prophecy concerning the church, of the beauty of Christ's seed as a lily, the firmness as a cedar, and the fruitfulness as an olive.</w:t>
      </w:r>
    </w:p>
    <w:p w14:paraId="4D228770" w14:textId="77777777" w:rsidR="00C67FBA" w:rsidRDefault="00000000">
      <w:pPr>
        <w:ind w:left="-5" w:right="0"/>
      </w:pPr>
      <w:r>
        <w:lastRenderedPageBreak/>
        <w:t>God promised, 1. A numerous seed. 2. A succession of seed. 3. A duration of seed.</w:t>
      </w:r>
    </w:p>
    <w:p w14:paraId="40B2A356" w14:textId="77777777" w:rsidR="00C67FBA" w:rsidRDefault="00000000">
      <w:pPr>
        <w:ind w:left="-5" w:right="0"/>
      </w:pPr>
      <w:r>
        <w:t xml:space="preserve">God promised him a numerous seed, like the dew that falls at the dawn of the morning in abundance upon the flowers and plants of the earth, Ps. cx. 3: 'The dew of thy youth, from the womb of the morning.' Micah v. 7, As the dew upon the grass. As the poets call the dew the tears of the morning, so was this the fruit of Christ's tears and blood; they were upon his ascension to flock to him from all quarters of the world. He promised to 'bring his seed from the east, and gather them from the west; he would say to the north, Give up; and to the south, Keep not back; bring my sons from far, and my daughters from the ends of the earth,' Isa. xliii. 5, 6. And Isa. liv. 1, 'More shall be the children of the desolate than the children of the married wife, says the Lord.' The Rachel of our mystical Jacob, that had remained so long barren, should be suddenly mother of a numerous train. Then was our </w:t>
      </w:r>
      <w:proofErr w:type="spellStart"/>
      <w:r>
        <w:t>Saviour</w:t>
      </w:r>
      <w:proofErr w:type="spellEnd"/>
      <w:r>
        <w:t xml:space="preserve"> Israel indeed, one that prevailed with God (as the word signifies) to enlarge the lines of his inheritance to the Gentiles. He was to 'speak peace to the heathens,' Zech. ix. 10. And, according to this article, God enlarged the tents of the church, so that twenty-three years after the publication of the gospel, not only Syria and Arabia, and the bordering provinces on Judea, were full of Christians, but Asia, Italy, Spain, and the </w:t>
      </w:r>
      <w:proofErr w:type="spellStart"/>
      <w:r>
        <w:t>chiefest</w:t>
      </w:r>
      <w:proofErr w:type="spellEnd"/>
      <w:r>
        <w:t xml:space="preserve"> of the western part. And Tacitus says, that in the eleventh year of Nero, which was thirty-one years after Christ's ascension, Rome, the capital city of the world, swarmed with men professing the name of Christ. The death of Christ was to be more fruitful than his life, and being lifted up upon the cross, he was to draw all men after him, and gather a plentiful harvest of all kindreds, tongues, and nations; a mighty generation to be new born to serve him. He was to be cast into the ground, that seed should spring up from him, John xii. 24. He was to be dead in reality, as Isaac in figure, that he might be the everlasting father of many nations. Thus, when he was on his part to be laid low as a root in the earth, by making his soul an offering for sin, God, the husbandman of this vine, promises to bring forth a new set, an abundance of branches sprouting up from him. They should </w:t>
      </w:r>
      <w:r>
        <w:lastRenderedPageBreak/>
        <w:t>come 'from afar off and build in the temple of the Lord,' Zech. vi. 15. Gentiles as well as Jews should be knit together as lively stones to rise up for a temple to the Lord.</w:t>
      </w:r>
    </w:p>
    <w:p w14:paraId="2030F74E" w14:textId="77777777" w:rsidR="00C67FBA" w:rsidRDefault="00000000">
      <w:pPr>
        <w:ind w:left="-5" w:right="0"/>
      </w:pPr>
      <w:r>
        <w:t>God promises a succession of seed. 'His name shall be continued as long as the sun,' Ps. lxxii. 17, "</w:t>
      </w:r>
      <w:proofErr w:type="spellStart"/>
      <w:r>
        <w:t>yinon</w:t>
      </w:r>
      <w:proofErr w:type="spellEnd"/>
      <w:r>
        <w:t xml:space="preserve">", </w:t>
      </w:r>
      <w:proofErr w:type="spellStart"/>
      <w:r>
        <w:t>filiabitur</w:t>
      </w:r>
      <w:proofErr w:type="spellEnd"/>
      <w:r>
        <w:t xml:space="preserve">, his name shall be </w:t>
      </w:r>
      <w:proofErr w:type="spellStart"/>
      <w:r>
        <w:t>childed</w:t>
      </w:r>
      <w:proofErr w:type="spellEnd"/>
      <w:r>
        <w:t xml:space="preserve"> in him, as the name of a man is continued successively in his posterity. It is not only one morning that the rich and plentiful dew shall fall from heaven upon the hearts of men, but successively to the end of the world, as long as this Sun of righteousness shall rise in any horizon, and the day dawn before him. Grace shall be dropped upon the hearts of men for a succession of seed, till in the last generation a period be put to the world. Seed shall be springing up till the last fire seize upon the world, at which time there shall be some caught up into the air to meet him, and a generation among the nations shall be successively blessed in him.</w:t>
      </w:r>
    </w:p>
    <w:p w14:paraId="118C35BE" w14:textId="77777777" w:rsidR="00C67FBA" w:rsidRDefault="00000000">
      <w:pPr>
        <w:ind w:left="-5" w:right="0"/>
        <w:rPr>
          <w:rFonts w:eastAsiaTheme="minorEastAsia"/>
        </w:rPr>
      </w:pPr>
      <w:r>
        <w:t xml:space="preserve">A perpetual seed is promised him. God's covenant shall stand fast with him, and the issue of that is, that his seed will God make to endure </w:t>
      </w:r>
      <w:proofErr w:type="spellStart"/>
      <w:r>
        <w:t>for ever</w:t>
      </w:r>
      <w:proofErr w:type="spellEnd"/>
      <w:r>
        <w:t xml:space="preserve">, and his throne as the days of heaven, Ps. lxxxix. 28, 29. His seed and throne are coupled together, as if his throne could not stand if his seed did fail. If his subjects should perish, what would he be king of? If his members should consume, what would he be head of? The promise of a perpetual kingdom secures the duration of his seed. This was so considerable an article, that in his plea he insists on it more resolutely, and challenges it with a more vigorous earnestness: John xvii. 24, 'Father, I will that they also whom thou hast given me be with me,' &amp;c., as he had at the first treaty insisted upon the enlarging his inheritance among the Gentiles. He had hitherto been praying only for his own glory, and their preservation and sanctification in the world. He now brings in an </w:t>
      </w:r>
      <w:r>
        <w:rPr>
          <w:i/>
        </w:rPr>
        <w:t>also</w:t>
      </w:r>
      <w:r>
        <w:t xml:space="preserve">; there was an article for the glory of his seed, as well as for the glory of his person, and the word also signifies that he would be as earnest for them, and insist as much upon the performance of this article which concerned them, as upon that which concerned himself. And the reason rendered signifies thus, 'For thou </w:t>
      </w:r>
      <w:r>
        <w:lastRenderedPageBreak/>
        <w:t xml:space="preserve">loved me from the foundation of the world.' Thou did manifest the love to me as mediator before the foundation of the world, in this promise of a seed, and that they should be perpetually with me to behold my glory; this was the main article which encouraged Christ to this work, wherein the Father manifested his love to him as mediator before the world, and therefore in that rich promise wherein God engages the majesty of his name for the strengthening of him, the perpetuity of his seed is ensured: Micah v. 4, 'He shall stand and feed in the strength of the Lord, in the majesty of the name of the Lord his God, and they shall abide.' Who? Ver. 3, the remnant of his brethren that shall return to the children of Israel, the brethren of that ruler in Israel whose goings forth have been from everlasting, they shall abide. And some thus interpret Isa. liii. 10, 'He shall see his seed, he shall prolong his days,' </w:t>
      </w:r>
      <w:proofErr w:type="spellStart"/>
      <w:r>
        <w:t>i</w:t>
      </w:r>
      <w:proofErr w:type="spellEnd"/>
      <w:r>
        <w:t xml:space="preserve">. e. the days of his seed. They shall be perpetually with him. For it was the pleasure of the Lord in this compact to give them a kingdom (as Christ tells his disciples); and this pleasure of the Lord should prosper in the hands of the mediator. That which God in his wisdom aimed at in his Son's sufferings, he aimed at certainly in the calling him and engaging him by covenant to suffer, and that was the bringing many sons to glory: Heb. ii. 10, 'It became him, in bringing many sons to glory, to make the captain of their salvation perfect through sufferings.' The end and the means were becoming propositions for the wisdom of God to make, and as becoming for the wisdom of God to perform. Since the means have been fully wrought, the end will be perfectly attained. Christ had those promises of eternal life made to him as a common head, and a feoffee in trust for them: Titus </w:t>
      </w:r>
      <w:proofErr w:type="spellStart"/>
      <w:r>
        <w:t>i</w:t>
      </w:r>
      <w:proofErr w:type="spellEnd"/>
      <w:r>
        <w:t xml:space="preserve">. 2, 'Eternal life was promised before the world began.' Not for himself, who was the eternal Son of God. Could the promise of eternal life to his humanity make him take flesh barely for that? It was promised to him for his seed, for whose redemption he was to lay down his life as a ransom. As God made a covenant with Adam, not as an individual person, but as a nature, he being the representative of mankind, so that if he had stood, his posterity had stood and enjoyed life; so he made a covenant with Christ to give eternal life to those that should </w:t>
      </w:r>
      <w:r>
        <w:lastRenderedPageBreak/>
        <w:t>believe in him, who are as really in him by regeneration as men are in Adam by natural descent.</w:t>
      </w:r>
    </w:p>
    <w:p w14:paraId="5B5C4A74" w14:textId="77777777" w:rsidR="00017A37" w:rsidRPr="00017A37" w:rsidRDefault="00017A37" w:rsidP="00017A37">
      <w:pPr>
        <w:ind w:left="-5" w:right="0"/>
        <w:rPr>
          <w:rFonts w:eastAsiaTheme="minorEastAsia"/>
        </w:rPr>
      </w:pPr>
      <w:r w:rsidRPr="00017A37">
        <w:rPr>
          <w:rFonts w:eastAsiaTheme="minorEastAsia"/>
        </w:rPr>
        <w:t>首先</w:t>
      </w:r>
      <w:r w:rsidRPr="00017A37">
        <w:rPr>
          <w:rFonts w:eastAsiaTheme="minorEastAsia"/>
        </w:rPr>
        <w:t>,</w:t>
      </w:r>
      <w:r w:rsidRPr="00017A37">
        <w:rPr>
          <w:rFonts w:eastAsiaTheme="minorEastAsia"/>
        </w:rPr>
        <w:t>关于适合这个目的的应许。他有圣灵的应许</w:t>
      </w:r>
      <w:r w:rsidRPr="00017A37">
        <w:rPr>
          <w:rFonts w:eastAsiaTheme="minorEastAsia"/>
        </w:rPr>
        <w:t>:</w:t>
      </w:r>
      <w:r w:rsidRPr="00017A37">
        <w:rPr>
          <w:rFonts w:eastAsiaTheme="minorEastAsia"/>
        </w:rPr>
        <w:t>以赛亚书</w:t>
      </w:r>
      <w:r w:rsidRPr="00017A37">
        <w:rPr>
          <w:rFonts w:eastAsiaTheme="minorEastAsia"/>
        </w:rPr>
        <w:t>11:1-3,"</w:t>
      </w:r>
      <w:r w:rsidRPr="00017A37">
        <w:rPr>
          <w:rFonts w:eastAsiaTheme="minorEastAsia"/>
        </w:rPr>
        <w:t>耶和华的灵必住在他身上</w:t>
      </w:r>
      <w:r w:rsidRPr="00017A37">
        <w:rPr>
          <w:rFonts w:eastAsiaTheme="minorEastAsia"/>
        </w:rPr>
        <w:t>,</w:t>
      </w:r>
      <w:r w:rsidRPr="00017A37">
        <w:rPr>
          <w:rFonts w:eastAsiaTheme="minorEastAsia"/>
        </w:rPr>
        <w:t>就是使他有智慧和聪明的灵</w:t>
      </w:r>
      <w:r w:rsidRPr="00017A37">
        <w:rPr>
          <w:rFonts w:eastAsiaTheme="minorEastAsia"/>
        </w:rPr>
        <w:t>,</w:t>
      </w:r>
      <w:r w:rsidRPr="00017A37">
        <w:rPr>
          <w:rFonts w:eastAsiaTheme="minorEastAsia"/>
        </w:rPr>
        <w:t>谋略和能力的灵</w:t>
      </w:r>
      <w:r w:rsidRPr="00017A37">
        <w:rPr>
          <w:rFonts w:eastAsiaTheme="minorEastAsia"/>
        </w:rPr>
        <w:t>,</w:t>
      </w:r>
      <w:r w:rsidRPr="00017A37">
        <w:rPr>
          <w:rFonts w:eastAsiaTheme="minorEastAsia"/>
        </w:rPr>
        <w:t>知识和敬畏耶和华的灵。</w:t>
      </w:r>
      <w:r w:rsidRPr="00017A37">
        <w:rPr>
          <w:rFonts w:eastAsiaTheme="minorEastAsia"/>
        </w:rPr>
        <w:t>"</w:t>
      </w:r>
      <w:r w:rsidRPr="00017A37">
        <w:rPr>
          <w:rFonts w:eastAsiaTheme="minorEastAsia"/>
        </w:rPr>
        <w:t>要将他一切的恩赐赐给他</w:t>
      </w:r>
      <w:r w:rsidRPr="00017A37">
        <w:rPr>
          <w:rFonts w:eastAsiaTheme="minorEastAsia"/>
        </w:rPr>
        <w:t>,</w:t>
      </w:r>
      <w:r w:rsidRPr="00017A37">
        <w:rPr>
          <w:rFonts w:eastAsiaTheme="minorEastAsia"/>
        </w:rPr>
        <w:t>有丰盛的分量</w:t>
      </w:r>
      <w:r w:rsidRPr="00017A37">
        <w:rPr>
          <w:rFonts w:eastAsiaTheme="minorEastAsia"/>
        </w:rPr>
        <w:t>,</w:t>
      </w:r>
      <w:r w:rsidRPr="00017A37">
        <w:rPr>
          <w:rFonts w:eastAsiaTheme="minorEastAsia"/>
        </w:rPr>
        <w:t>有永久的丰盛。圣灵一切的恩赐都要住在他里面</w:t>
      </w:r>
      <w:r w:rsidRPr="00017A37">
        <w:rPr>
          <w:rFonts w:eastAsiaTheme="minorEastAsia"/>
        </w:rPr>
        <w:t>,</w:t>
      </w:r>
      <w:r w:rsidRPr="00017A37">
        <w:rPr>
          <w:rFonts w:eastAsiaTheme="minorEastAsia"/>
        </w:rPr>
        <w:t>如同在合适的居所里</w:t>
      </w:r>
      <w:r w:rsidRPr="00017A37">
        <w:rPr>
          <w:rFonts w:eastAsiaTheme="minorEastAsia"/>
        </w:rPr>
        <w:t>,</w:t>
      </w:r>
      <w:r w:rsidRPr="00017A37">
        <w:rPr>
          <w:rFonts w:eastAsiaTheme="minorEastAsia"/>
        </w:rPr>
        <w:t>永远长存</w:t>
      </w:r>
      <w:r w:rsidRPr="00017A37">
        <w:rPr>
          <w:rFonts w:eastAsiaTheme="minorEastAsia"/>
        </w:rPr>
        <w:t>;</w:t>
      </w:r>
      <w:r w:rsidRPr="00017A37">
        <w:rPr>
          <w:rFonts w:eastAsiaTheme="minorEastAsia"/>
        </w:rPr>
        <w:t>正如神性住在人性里面</w:t>
      </w:r>
      <w:r w:rsidRPr="00017A37">
        <w:rPr>
          <w:rFonts w:eastAsiaTheme="minorEastAsia"/>
        </w:rPr>
        <w:t>,</w:t>
      </w:r>
      <w:r w:rsidRPr="00017A37">
        <w:rPr>
          <w:rFonts w:eastAsiaTheme="minorEastAsia"/>
        </w:rPr>
        <w:t>永不离开。人性本是受造之物</w:t>
      </w:r>
      <w:r w:rsidRPr="00017A37">
        <w:rPr>
          <w:rFonts w:eastAsiaTheme="minorEastAsia"/>
        </w:rPr>
        <w:t>,</w:t>
      </w:r>
      <w:r w:rsidRPr="00017A37">
        <w:rPr>
          <w:rFonts w:eastAsiaTheme="minorEastAsia"/>
        </w:rPr>
        <w:t>不能自己装饰自己</w:t>
      </w:r>
      <w:r w:rsidRPr="00017A37">
        <w:rPr>
          <w:rFonts w:eastAsiaTheme="minorEastAsia"/>
        </w:rPr>
        <w:t>,</w:t>
      </w:r>
      <w:r w:rsidRPr="00017A37">
        <w:rPr>
          <w:rFonts w:eastAsiaTheme="minorEastAsia"/>
        </w:rPr>
        <w:t>充满自己所需用的恩赐</w:t>
      </w:r>
      <w:r w:rsidRPr="00017A37">
        <w:rPr>
          <w:rFonts w:eastAsiaTheme="minorEastAsia"/>
        </w:rPr>
        <w:t>;</w:t>
      </w:r>
      <w:r w:rsidRPr="00017A37">
        <w:rPr>
          <w:rFonts w:eastAsiaTheme="minorEastAsia"/>
        </w:rPr>
        <w:t>所以圣灵的这个应许是必要的</w:t>
      </w:r>
      <w:r w:rsidRPr="00017A37">
        <w:rPr>
          <w:rFonts w:eastAsiaTheme="minorEastAsia"/>
        </w:rPr>
        <w:t>,</w:t>
      </w:r>
      <w:r w:rsidRPr="00017A37">
        <w:rPr>
          <w:rFonts w:eastAsiaTheme="minorEastAsia"/>
        </w:rPr>
        <w:t>不然他的人性就不能成就它所要作的工。所以住在基督人性里面的那与生俱来的圣洁</w:t>
      </w:r>
      <w:r w:rsidRPr="00017A37">
        <w:rPr>
          <w:rFonts w:eastAsiaTheme="minorEastAsia"/>
        </w:rPr>
        <w:t>,</w:t>
      </w:r>
      <w:r w:rsidRPr="00017A37">
        <w:rPr>
          <w:rFonts w:eastAsiaTheme="minorEastAsia"/>
        </w:rPr>
        <w:t>是这永约的果子。虽然基督的神性因着与人性联合</w:t>
      </w:r>
      <w:r w:rsidRPr="00017A37">
        <w:rPr>
          <w:rFonts w:eastAsiaTheme="minorEastAsia"/>
        </w:rPr>
        <w:t>,</w:t>
      </w:r>
      <w:r w:rsidRPr="00017A37">
        <w:rPr>
          <w:rFonts w:eastAsiaTheme="minorEastAsia"/>
        </w:rPr>
        <w:t>可以使人性成为圣洁</w:t>
      </w:r>
      <w:r w:rsidRPr="00017A37">
        <w:rPr>
          <w:rFonts w:eastAsiaTheme="minorEastAsia"/>
        </w:rPr>
        <w:t>,</w:t>
      </w:r>
      <w:r w:rsidRPr="00017A37">
        <w:rPr>
          <w:rFonts w:eastAsiaTheme="minorEastAsia"/>
        </w:rPr>
        <w:t>然而圣灵仍应许要赐给他</w:t>
      </w:r>
      <w:r w:rsidRPr="00017A37">
        <w:rPr>
          <w:rFonts w:eastAsiaTheme="minorEastAsia"/>
        </w:rPr>
        <w:t>,</w:t>
      </w:r>
      <w:r w:rsidRPr="00017A37">
        <w:rPr>
          <w:rFonts w:eastAsiaTheme="minorEastAsia"/>
        </w:rPr>
        <w:t>因为将人在世上作任何事工所需用的恩赐赐下</w:t>
      </w:r>
      <w:r w:rsidRPr="00017A37">
        <w:rPr>
          <w:rFonts w:eastAsiaTheme="minorEastAsia"/>
        </w:rPr>
        <w:t>,</w:t>
      </w:r>
      <w:r w:rsidRPr="00017A37">
        <w:rPr>
          <w:rFonts w:eastAsiaTheme="minorEastAsia"/>
        </w:rPr>
        <w:t>乃是圣灵的本职</w:t>
      </w:r>
      <w:r w:rsidRPr="00017A37">
        <w:rPr>
          <w:rFonts w:eastAsiaTheme="minorEastAsia"/>
        </w:rPr>
        <w:t>;</w:t>
      </w:r>
      <w:r w:rsidRPr="00017A37">
        <w:rPr>
          <w:rFonts w:eastAsiaTheme="minorEastAsia"/>
        </w:rPr>
        <w:t>而且三位一体的位格在运行上并不彼此妨碍。这也可能是因为三一神的每一位格都要在我们的救赎上有明显的一分。</w:t>
      </w:r>
    </w:p>
    <w:p w14:paraId="7EA136DA" w14:textId="77777777" w:rsidR="00017A37" w:rsidRPr="00017A37" w:rsidRDefault="00017A37" w:rsidP="00017A37">
      <w:pPr>
        <w:ind w:left="-5" w:right="0"/>
        <w:rPr>
          <w:rFonts w:eastAsiaTheme="minorEastAsia"/>
        </w:rPr>
      </w:pPr>
      <w:r w:rsidRPr="00017A37">
        <w:rPr>
          <w:rFonts w:eastAsiaTheme="minorEastAsia"/>
        </w:rPr>
        <w:t>其次</w:t>
      </w:r>
      <w:r w:rsidRPr="00017A37">
        <w:rPr>
          <w:rFonts w:eastAsiaTheme="minorEastAsia"/>
        </w:rPr>
        <w:t>,</w:t>
      </w:r>
      <w:r w:rsidRPr="00017A37">
        <w:rPr>
          <w:rFonts w:eastAsiaTheme="minorEastAsia"/>
        </w:rPr>
        <w:t>关于在这事上保护他的应许。在这一块石头上要有七眼</w:t>
      </w:r>
      <w:r w:rsidRPr="00017A37">
        <w:rPr>
          <w:rFonts w:eastAsiaTheme="minorEastAsia"/>
        </w:rPr>
        <w:t>,</w:t>
      </w:r>
      <w:r w:rsidRPr="00017A37">
        <w:rPr>
          <w:rFonts w:eastAsiaTheme="minorEastAsia"/>
        </w:rPr>
        <w:t>撒迦利亚记</w:t>
      </w:r>
      <w:r w:rsidRPr="00017A37">
        <w:rPr>
          <w:rFonts w:eastAsiaTheme="minorEastAsia"/>
        </w:rPr>
        <w:t>3:10</w:t>
      </w:r>
      <w:r w:rsidRPr="00017A37">
        <w:rPr>
          <w:rFonts w:eastAsiaTheme="minorEastAsia"/>
        </w:rPr>
        <w:t>。在一块石头上有七眼</w:t>
      </w:r>
      <w:r w:rsidRPr="00017A37">
        <w:rPr>
          <w:rFonts w:eastAsiaTheme="minorEastAsia"/>
        </w:rPr>
        <w:t>,</w:t>
      </w:r>
      <w:r w:rsidRPr="00017A37">
        <w:rPr>
          <w:rFonts w:eastAsiaTheme="minorEastAsia"/>
        </w:rPr>
        <w:t>是特别眷顾他</w:t>
      </w:r>
      <w:r w:rsidRPr="00017A37">
        <w:rPr>
          <w:rFonts w:eastAsiaTheme="minorEastAsia"/>
        </w:rPr>
        <w:t>,</w:t>
      </w:r>
      <w:r w:rsidRPr="00017A37">
        <w:rPr>
          <w:rFonts w:eastAsiaTheme="minorEastAsia"/>
        </w:rPr>
        <w:t>为他筹划。七这数目在圣经里是表明众多</w:t>
      </w:r>
      <w:r w:rsidRPr="00017A37">
        <w:rPr>
          <w:rFonts w:eastAsiaTheme="minorEastAsia"/>
        </w:rPr>
        <w:t>;</w:t>
      </w:r>
      <w:r w:rsidRPr="00017A37">
        <w:rPr>
          <w:rFonts w:eastAsiaTheme="minorEastAsia"/>
        </w:rPr>
        <w:t>眼睛是表明专注。眼睛在圣经里是表明神的护理</w:t>
      </w:r>
      <w:r w:rsidRPr="00017A37">
        <w:rPr>
          <w:rFonts w:eastAsiaTheme="minorEastAsia"/>
        </w:rPr>
        <w:t>;</w:t>
      </w:r>
      <w:r w:rsidRPr="00017A37">
        <w:rPr>
          <w:rFonts w:eastAsiaTheme="minorEastAsia"/>
        </w:rPr>
        <w:t>神要以特别的护理照顾基督</w:t>
      </w:r>
      <w:r w:rsidRPr="00017A37">
        <w:rPr>
          <w:rFonts w:eastAsiaTheme="minorEastAsia"/>
        </w:rPr>
        <w:t>,</w:t>
      </w:r>
      <w:r w:rsidRPr="00017A37">
        <w:rPr>
          <w:rFonts w:eastAsiaTheme="minorEastAsia"/>
        </w:rPr>
        <w:t>使他尽他的职分</w:t>
      </w:r>
      <w:r w:rsidRPr="00017A37">
        <w:rPr>
          <w:rFonts w:eastAsiaTheme="minorEastAsia"/>
        </w:rPr>
        <w:t>,</w:t>
      </w:r>
      <w:r w:rsidRPr="00017A37">
        <w:rPr>
          <w:rFonts w:eastAsiaTheme="minorEastAsia"/>
        </w:rPr>
        <w:t>保守他的国度</w:t>
      </w:r>
      <w:r w:rsidRPr="00017A37">
        <w:rPr>
          <w:rFonts w:eastAsiaTheme="minorEastAsia"/>
        </w:rPr>
        <w:t>;</w:t>
      </w:r>
      <w:r w:rsidRPr="00017A37">
        <w:rPr>
          <w:rFonts w:eastAsiaTheme="minorEastAsia"/>
        </w:rPr>
        <w:t>所以他承认自己是在神特别的眷顾之下</w:t>
      </w:r>
      <w:r w:rsidRPr="00017A37">
        <w:rPr>
          <w:rFonts w:eastAsiaTheme="minorEastAsia"/>
        </w:rPr>
        <w:t>,</w:t>
      </w:r>
      <w:r w:rsidRPr="00017A37">
        <w:rPr>
          <w:rFonts w:eastAsiaTheme="minorEastAsia"/>
        </w:rPr>
        <w:t>路加福音</w:t>
      </w:r>
      <w:r w:rsidRPr="00017A37">
        <w:rPr>
          <w:rFonts w:eastAsiaTheme="minorEastAsia"/>
        </w:rPr>
        <w:t>2:49,"</w:t>
      </w:r>
      <w:r w:rsidRPr="00017A37">
        <w:rPr>
          <w:rFonts w:eastAsiaTheme="minorEastAsia"/>
        </w:rPr>
        <w:t>岂不知我应当以我父的事为念么</w:t>
      </w:r>
      <w:r w:rsidRPr="00017A37">
        <w:rPr>
          <w:rFonts w:eastAsiaTheme="minorEastAsia"/>
        </w:rPr>
        <w:t>?""</w:t>
      </w:r>
      <w:r w:rsidRPr="00017A37">
        <w:rPr>
          <w:rFonts w:eastAsiaTheme="minorEastAsia"/>
        </w:rPr>
        <w:t>在我父的事上</w:t>
      </w:r>
      <w:r w:rsidRPr="00017A37">
        <w:rPr>
          <w:rFonts w:eastAsiaTheme="minorEastAsia"/>
        </w:rPr>
        <w:t>",</w:t>
      </w:r>
      <w:r w:rsidRPr="00017A37">
        <w:rPr>
          <w:rFonts w:eastAsiaTheme="minorEastAsia"/>
        </w:rPr>
        <w:t>原文作</w:t>
      </w:r>
      <w:r w:rsidRPr="00017A37">
        <w:rPr>
          <w:rFonts w:eastAsiaTheme="minorEastAsia"/>
        </w:rPr>
        <w:t>"</w:t>
      </w:r>
      <w:r w:rsidRPr="00017A37">
        <w:rPr>
          <w:rFonts w:eastAsiaTheme="minorEastAsia"/>
        </w:rPr>
        <w:t>在我父的家里</w:t>
      </w:r>
      <w:r w:rsidRPr="00017A37">
        <w:rPr>
          <w:rFonts w:eastAsiaTheme="minorEastAsia"/>
        </w:rPr>
        <w:t>",</w:t>
      </w:r>
      <w:r w:rsidRPr="00017A37">
        <w:rPr>
          <w:rFonts w:eastAsiaTheme="minorEastAsia"/>
        </w:rPr>
        <w:t>我父所眷顾的事中</w:t>
      </w:r>
      <w:r w:rsidRPr="00017A37">
        <w:rPr>
          <w:rFonts w:eastAsiaTheme="minorEastAsia"/>
        </w:rPr>
        <w:t>;"</w:t>
      </w:r>
      <w:r w:rsidRPr="00017A37">
        <w:rPr>
          <w:rFonts w:eastAsiaTheme="minorEastAsia"/>
        </w:rPr>
        <w:t>你们为甚么找我呢</w:t>
      </w:r>
      <w:r w:rsidRPr="00017A37">
        <w:rPr>
          <w:rFonts w:eastAsiaTheme="minorEastAsia"/>
        </w:rPr>
        <w:t>?"</w:t>
      </w:r>
      <w:r w:rsidRPr="00017A37">
        <w:rPr>
          <w:rFonts w:eastAsiaTheme="minorEastAsia"/>
        </w:rPr>
        <w:t>你们岂不知道我是我父最宝贵的珍宝</w:t>
      </w:r>
      <w:r w:rsidRPr="00017A37">
        <w:rPr>
          <w:rFonts w:eastAsiaTheme="minorEastAsia"/>
        </w:rPr>
        <w:t>,</w:t>
      </w:r>
      <w:r w:rsidRPr="00017A37">
        <w:rPr>
          <w:rFonts w:eastAsiaTheme="minorEastAsia"/>
        </w:rPr>
        <w:t>他的眼目常看顾我</w:t>
      </w:r>
      <w:r w:rsidRPr="00017A37">
        <w:rPr>
          <w:rFonts w:eastAsiaTheme="minorEastAsia"/>
        </w:rPr>
        <w:t>,</w:t>
      </w:r>
      <w:r w:rsidRPr="00017A37">
        <w:rPr>
          <w:rFonts w:eastAsiaTheme="minorEastAsia"/>
        </w:rPr>
        <w:t>如同看顾他内室里的珍宝么</w:t>
      </w:r>
      <w:r w:rsidRPr="00017A37">
        <w:rPr>
          <w:rFonts w:eastAsiaTheme="minorEastAsia"/>
        </w:rPr>
        <w:t>?</w:t>
      </w:r>
      <w:r w:rsidRPr="00017A37">
        <w:rPr>
          <w:rFonts w:eastAsiaTheme="minorEastAsia"/>
        </w:rPr>
        <w:t>神应许要将他隐藏在自己手掌的荫下</w:t>
      </w:r>
      <w:r w:rsidRPr="00017A37">
        <w:rPr>
          <w:rFonts w:eastAsiaTheme="minorEastAsia"/>
        </w:rPr>
        <w:t>,</w:t>
      </w:r>
      <w:r w:rsidRPr="00017A37">
        <w:rPr>
          <w:rFonts w:eastAsiaTheme="minorEastAsia"/>
        </w:rPr>
        <w:t>保守他如同箭袋里的箭</w:t>
      </w:r>
      <w:r w:rsidRPr="00017A37">
        <w:rPr>
          <w:rFonts w:eastAsiaTheme="minorEastAsia"/>
        </w:rPr>
        <w:t>,</w:t>
      </w:r>
      <w:r w:rsidRPr="00017A37">
        <w:rPr>
          <w:rFonts w:eastAsiaTheme="minorEastAsia"/>
        </w:rPr>
        <w:t>在他仇敌的忿怒和狂暴中间。他郑重地应许他的全能</w:t>
      </w:r>
      <w:r w:rsidRPr="00017A37">
        <w:rPr>
          <w:rFonts w:eastAsiaTheme="minorEastAsia"/>
        </w:rPr>
        <w:t>,</w:t>
      </w:r>
      <w:r w:rsidRPr="00017A37">
        <w:rPr>
          <w:rFonts w:eastAsiaTheme="minorEastAsia"/>
        </w:rPr>
        <w:t>他一切创造和管理的能力</w:t>
      </w:r>
      <w:r w:rsidRPr="00017A37">
        <w:rPr>
          <w:rFonts w:eastAsiaTheme="minorEastAsia"/>
        </w:rPr>
        <w:t>,</w:t>
      </w:r>
      <w:r w:rsidRPr="00017A37">
        <w:rPr>
          <w:rFonts w:eastAsiaTheme="minorEastAsia"/>
        </w:rPr>
        <w:t>都要扶持他的手</w:t>
      </w:r>
      <w:r w:rsidRPr="00017A37">
        <w:rPr>
          <w:rFonts w:eastAsiaTheme="minorEastAsia"/>
        </w:rPr>
        <w:t>,</w:t>
      </w:r>
      <w:r w:rsidRPr="00017A37">
        <w:rPr>
          <w:rFonts w:eastAsiaTheme="minorEastAsia"/>
        </w:rPr>
        <w:t>使他作众民的中保</w:t>
      </w:r>
      <w:r w:rsidRPr="00017A37">
        <w:rPr>
          <w:rFonts w:eastAsiaTheme="minorEastAsia"/>
        </w:rPr>
        <w:t>,</w:t>
      </w:r>
      <w:r w:rsidRPr="00017A37">
        <w:rPr>
          <w:rFonts w:eastAsiaTheme="minorEastAsia"/>
        </w:rPr>
        <w:t>作外邦人的光</w:t>
      </w:r>
      <w:r w:rsidRPr="00017A37">
        <w:rPr>
          <w:rFonts w:eastAsiaTheme="minorEastAsia"/>
        </w:rPr>
        <w:t>,</w:t>
      </w:r>
      <w:r w:rsidRPr="00017A37">
        <w:rPr>
          <w:rFonts w:eastAsiaTheme="minorEastAsia"/>
        </w:rPr>
        <w:t>等到他</w:t>
      </w:r>
      <w:r w:rsidRPr="00017A37">
        <w:rPr>
          <w:rFonts w:eastAsiaTheme="minorEastAsia"/>
        </w:rPr>
        <w:t>"</w:t>
      </w:r>
      <w:r w:rsidRPr="00017A37">
        <w:rPr>
          <w:rFonts w:eastAsiaTheme="minorEastAsia"/>
        </w:rPr>
        <w:t>领被囚的出监牢</w:t>
      </w:r>
      <w:r w:rsidRPr="00017A37">
        <w:rPr>
          <w:rFonts w:eastAsiaTheme="minorEastAsia"/>
        </w:rPr>
        <w:t>,</w:t>
      </w:r>
      <w:r w:rsidRPr="00017A37">
        <w:rPr>
          <w:rFonts w:eastAsiaTheme="minorEastAsia"/>
        </w:rPr>
        <w:t>领住在黑暗中的出牢狱</w:t>
      </w:r>
      <w:r w:rsidRPr="00017A37">
        <w:rPr>
          <w:rFonts w:eastAsiaTheme="minorEastAsia"/>
        </w:rPr>
        <w:t>",</w:t>
      </w:r>
      <w:r w:rsidRPr="00017A37">
        <w:rPr>
          <w:rFonts w:eastAsiaTheme="minorEastAsia"/>
        </w:rPr>
        <w:t>以赛亚书</w:t>
      </w:r>
      <w:r w:rsidRPr="00017A37">
        <w:rPr>
          <w:rFonts w:eastAsiaTheme="minorEastAsia"/>
        </w:rPr>
        <w:t>42:5-7</w:t>
      </w:r>
      <w:r w:rsidRPr="00017A37">
        <w:rPr>
          <w:rFonts w:eastAsiaTheme="minorEastAsia"/>
        </w:rPr>
        <w:t>。他在这里用最高尚的话应许要加强他</w:t>
      </w:r>
      <w:r w:rsidRPr="00017A37">
        <w:rPr>
          <w:rFonts w:eastAsiaTheme="minorEastAsia"/>
        </w:rPr>
        <w:t>,</w:t>
      </w:r>
      <w:r w:rsidRPr="00017A37">
        <w:rPr>
          <w:rFonts w:eastAsiaTheme="minorEastAsia"/>
        </w:rPr>
        <w:t>使他不至灰心</w:t>
      </w:r>
      <w:r w:rsidRPr="00017A37">
        <w:rPr>
          <w:rFonts w:eastAsiaTheme="minorEastAsia"/>
        </w:rPr>
        <w:t>,</w:t>
      </w:r>
      <w:r w:rsidRPr="00017A37">
        <w:rPr>
          <w:rFonts w:eastAsiaTheme="minorEastAsia"/>
        </w:rPr>
        <w:t>却要看见他工作的美好果效。他要温柔地扶持他</w:t>
      </w:r>
      <w:r w:rsidRPr="00017A37">
        <w:rPr>
          <w:rFonts w:eastAsiaTheme="minorEastAsia"/>
        </w:rPr>
        <w:t>,</w:t>
      </w:r>
      <w:r w:rsidRPr="00017A37">
        <w:rPr>
          <w:rFonts w:eastAsiaTheme="minorEastAsia"/>
        </w:rPr>
        <w:t>如同父亲怀抱儿子</w:t>
      </w:r>
      <w:r w:rsidRPr="00017A37">
        <w:rPr>
          <w:rFonts w:eastAsiaTheme="minorEastAsia"/>
        </w:rPr>
        <w:t>,</w:t>
      </w:r>
      <w:r w:rsidRPr="00017A37">
        <w:rPr>
          <w:rFonts w:eastAsiaTheme="minorEastAsia"/>
        </w:rPr>
        <w:t>免得他受伤害</w:t>
      </w:r>
      <w:r w:rsidRPr="00017A37">
        <w:rPr>
          <w:rFonts w:eastAsiaTheme="minorEastAsia"/>
        </w:rPr>
        <w:t>;</w:t>
      </w:r>
      <w:r w:rsidRPr="00017A37">
        <w:rPr>
          <w:rFonts w:eastAsiaTheme="minorEastAsia"/>
        </w:rPr>
        <w:t>因为他是凭公义召他的</w:t>
      </w:r>
      <w:r w:rsidRPr="00017A37">
        <w:rPr>
          <w:rFonts w:eastAsiaTheme="minorEastAsia"/>
        </w:rPr>
        <w:t>,</w:t>
      </w:r>
      <w:r w:rsidRPr="00017A37">
        <w:rPr>
          <w:rFonts w:eastAsiaTheme="minorEastAsia"/>
        </w:rPr>
        <w:t>或作</w:t>
      </w:r>
      <w:r w:rsidRPr="00017A37">
        <w:rPr>
          <w:rFonts w:eastAsiaTheme="minorEastAsia"/>
        </w:rPr>
        <w:t>(</w:t>
      </w:r>
      <w:r w:rsidRPr="00017A37">
        <w:rPr>
          <w:rFonts w:eastAsiaTheme="minorEastAsia"/>
        </w:rPr>
        <w:t>有的译本作</w:t>
      </w:r>
      <w:r w:rsidRPr="00017A37">
        <w:rPr>
          <w:rFonts w:eastAsiaTheme="minorEastAsia"/>
        </w:rPr>
        <w:t>)</w:t>
      </w:r>
      <w:r w:rsidRPr="00017A37">
        <w:rPr>
          <w:rFonts w:eastAsiaTheme="minorEastAsia"/>
        </w:rPr>
        <w:t>他是我们</w:t>
      </w:r>
      <w:r w:rsidRPr="00017A37">
        <w:rPr>
          <w:rFonts w:eastAsiaTheme="minorEastAsia"/>
        </w:rPr>
        <w:lastRenderedPageBreak/>
        <w:t>的义</w:t>
      </w:r>
      <w:r w:rsidRPr="00017A37">
        <w:rPr>
          <w:rFonts w:eastAsiaTheme="minorEastAsia"/>
        </w:rPr>
        <w:t>,</w:t>
      </w:r>
      <w:r w:rsidRPr="00017A37">
        <w:rPr>
          <w:rFonts w:eastAsiaTheme="minorEastAsia"/>
        </w:rPr>
        <w:t>要在地上建立福音的义。所以论到他说</w:t>
      </w:r>
      <w:r w:rsidRPr="00017A37">
        <w:rPr>
          <w:rFonts w:eastAsiaTheme="minorEastAsia"/>
        </w:rPr>
        <w:t>,</w:t>
      </w:r>
      <w:r w:rsidRPr="00017A37">
        <w:rPr>
          <w:rFonts w:eastAsiaTheme="minorEastAsia"/>
        </w:rPr>
        <w:t>是神为自己使他刚强</w:t>
      </w:r>
      <w:r w:rsidRPr="00017A37">
        <w:rPr>
          <w:rFonts w:eastAsiaTheme="minorEastAsia"/>
        </w:rPr>
        <w:t>,</w:t>
      </w:r>
      <w:r w:rsidRPr="00017A37">
        <w:rPr>
          <w:rFonts w:eastAsiaTheme="minorEastAsia"/>
        </w:rPr>
        <w:t>诗篇</w:t>
      </w:r>
      <w:r w:rsidRPr="00017A37">
        <w:rPr>
          <w:rFonts w:eastAsiaTheme="minorEastAsia"/>
        </w:rPr>
        <w:t>80:16,"</w:t>
      </w:r>
      <w:r w:rsidRPr="00017A37">
        <w:rPr>
          <w:rFonts w:eastAsiaTheme="minorEastAsia"/>
        </w:rPr>
        <w:t>你亲手所栽的和你为自己所坚固的枝子</w:t>
      </w:r>
      <w:r w:rsidRPr="00017A37">
        <w:rPr>
          <w:rFonts w:eastAsiaTheme="minorEastAsia"/>
        </w:rPr>
        <w:t>",</w:t>
      </w:r>
      <w:r w:rsidRPr="00017A37">
        <w:rPr>
          <w:rFonts w:eastAsiaTheme="minorEastAsia"/>
        </w:rPr>
        <w:t>就是弥赛亚王</w:t>
      </w:r>
      <w:r w:rsidRPr="00017A37">
        <w:rPr>
          <w:rFonts w:eastAsiaTheme="minorEastAsia"/>
        </w:rPr>
        <w:t>,</w:t>
      </w:r>
      <w:r w:rsidRPr="00017A37">
        <w:rPr>
          <w:rFonts w:eastAsiaTheme="minorEastAsia"/>
        </w:rPr>
        <w:t>是你为自己所坚固的</w:t>
      </w:r>
      <w:r w:rsidRPr="00017A37">
        <w:rPr>
          <w:rFonts w:eastAsiaTheme="minorEastAsia"/>
        </w:rPr>
        <w:t>;</w:t>
      </w:r>
      <w:r w:rsidRPr="00017A37">
        <w:rPr>
          <w:rFonts w:eastAsiaTheme="minorEastAsia"/>
        </w:rPr>
        <w:t>他勒根译本如此说。在但以理书里</w:t>
      </w:r>
      <w:r w:rsidRPr="00017A37">
        <w:rPr>
          <w:rFonts w:eastAsiaTheme="minorEastAsia"/>
        </w:rPr>
        <w:t>,</w:t>
      </w:r>
      <w:r w:rsidRPr="00017A37">
        <w:rPr>
          <w:rFonts w:eastAsiaTheme="minorEastAsia"/>
        </w:rPr>
        <w:t>人子的称呼是特别指着弥赛亚说的</w:t>
      </w:r>
      <w:r w:rsidRPr="00017A37">
        <w:rPr>
          <w:rFonts w:eastAsiaTheme="minorEastAsia"/>
        </w:rPr>
        <w:t>,</w:t>
      </w:r>
      <w:r w:rsidRPr="00017A37">
        <w:rPr>
          <w:rFonts w:eastAsiaTheme="minorEastAsia"/>
        </w:rPr>
        <w:t>这也是他在新约里常常称呼自己的名称。神这样帮助基督</w:t>
      </w:r>
      <w:r w:rsidRPr="00017A37">
        <w:rPr>
          <w:rFonts w:eastAsiaTheme="minorEastAsia"/>
        </w:rPr>
        <w:t>,</w:t>
      </w:r>
      <w:r w:rsidRPr="00017A37">
        <w:rPr>
          <w:rFonts w:eastAsiaTheme="minorEastAsia"/>
        </w:rPr>
        <w:t>是由约柜所预表的</w:t>
      </w:r>
      <w:r w:rsidRPr="00017A37">
        <w:rPr>
          <w:rFonts w:eastAsiaTheme="minorEastAsia"/>
        </w:rPr>
        <w:t>,</w:t>
      </w:r>
      <w:r w:rsidRPr="00017A37">
        <w:rPr>
          <w:rFonts w:eastAsiaTheme="minorEastAsia"/>
        </w:rPr>
        <w:t>约柜有三层遮盖</w:t>
      </w:r>
      <w:r w:rsidRPr="00017A37">
        <w:rPr>
          <w:rFonts w:eastAsiaTheme="minorEastAsia"/>
        </w:rPr>
        <w:t>,</w:t>
      </w:r>
      <w:r w:rsidRPr="00017A37">
        <w:rPr>
          <w:rFonts w:eastAsiaTheme="minorEastAsia"/>
        </w:rPr>
        <w:t>连同陈设饼的桌子一同遮盖</w:t>
      </w:r>
      <w:r w:rsidRPr="00017A37">
        <w:rPr>
          <w:rFonts w:eastAsiaTheme="minorEastAsia"/>
        </w:rPr>
        <w:t>,</w:t>
      </w:r>
      <w:r w:rsidRPr="00017A37">
        <w:rPr>
          <w:rFonts w:eastAsiaTheme="minorEastAsia"/>
        </w:rPr>
        <w:t>代表教会</w:t>
      </w:r>
      <w:r w:rsidRPr="00017A37">
        <w:rPr>
          <w:rFonts w:eastAsiaTheme="minorEastAsia"/>
        </w:rPr>
        <w:t>,</w:t>
      </w:r>
      <w:r w:rsidRPr="00017A37">
        <w:rPr>
          <w:rFonts w:eastAsiaTheme="minorEastAsia"/>
        </w:rPr>
        <w:t>民数记</w:t>
      </w:r>
      <w:r w:rsidRPr="00017A37">
        <w:rPr>
          <w:rFonts w:eastAsiaTheme="minorEastAsia"/>
        </w:rPr>
        <w:t>4:8,</w:t>
      </w:r>
      <w:r w:rsidRPr="00017A37">
        <w:rPr>
          <w:rFonts w:eastAsiaTheme="minorEastAsia"/>
        </w:rPr>
        <w:t>这是表明神要特别保护这两者</w:t>
      </w:r>
      <w:r w:rsidRPr="00017A37">
        <w:rPr>
          <w:rFonts w:eastAsiaTheme="minorEastAsia"/>
        </w:rPr>
        <w:t>,</w:t>
      </w:r>
      <w:r w:rsidRPr="00017A37">
        <w:rPr>
          <w:rFonts w:eastAsiaTheme="minorEastAsia"/>
        </w:rPr>
        <w:t>而别的圣物只有两层遮盖。</w:t>
      </w:r>
    </w:p>
    <w:p w14:paraId="09C24CEC" w14:textId="77777777" w:rsidR="00017A37" w:rsidRPr="00017A37" w:rsidRDefault="00017A37" w:rsidP="00017A37">
      <w:pPr>
        <w:ind w:left="-5" w:right="0"/>
        <w:rPr>
          <w:rFonts w:eastAsiaTheme="minorEastAsia"/>
        </w:rPr>
      </w:pPr>
      <w:r w:rsidRPr="00017A37">
        <w:rPr>
          <w:rFonts w:eastAsiaTheme="minorEastAsia"/>
        </w:rPr>
        <w:t>第三</w:t>
      </w:r>
      <w:r w:rsidRPr="00017A37">
        <w:rPr>
          <w:rFonts w:eastAsiaTheme="minorEastAsia"/>
        </w:rPr>
        <w:t>,</w:t>
      </w:r>
      <w:r w:rsidRPr="00017A37">
        <w:rPr>
          <w:rFonts w:eastAsiaTheme="minorEastAsia"/>
        </w:rPr>
        <w:t>这帮助要贯穿他中保的整个过程。他在争战中要得帮助</w:t>
      </w:r>
      <w:r w:rsidRPr="00017A37">
        <w:rPr>
          <w:rFonts w:eastAsiaTheme="minorEastAsia"/>
        </w:rPr>
        <w:t>,</w:t>
      </w:r>
      <w:r w:rsidRPr="00017A37">
        <w:rPr>
          <w:rFonts w:eastAsiaTheme="minorEastAsia"/>
        </w:rPr>
        <w:t>他在得胜时也要得帮助</w:t>
      </w:r>
      <w:r w:rsidRPr="00017A37">
        <w:rPr>
          <w:rFonts w:eastAsiaTheme="minorEastAsia"/>
        </w:rPr>
        <w:t>,</w:t>
      </w:r>
      <w:r w:rsidRPr="00017A37">
        <w:rPr>
          <w:rFonts w:eastAsiaTheme="minorEastAsia"/>
        </w:rPr>
        <w:t>当他的魂劳苦的时候</w:t>
      </w:r>
      <w:r w:rsidRPr="00017A37">
        <w:rPr>
          <w:rFonts w:eastAsiaTheme="minorEastAsia"/>
        </w:rPr>
        <w:t>,</w:t>
      </w:r>
      <w:r w:rsidRPr="00017A37">
        <w:rPr>
          <w:rFonts w:eastAsiaTheme="minorEastAsia"/>
        </w:rPr>
        <w:t>和他欢呼的时候</w:t>
      </w:r>
      <w:r w:rsidRPr="00017A37">
        <w:rPr>
          <w:rFonts w:eastAsiaTheme="minorEastAsia"/>
        </w:rPr>
        <w:t>,</w:t>
      </w:r>
      <w:r w:rsidRPr="00017A37">
        <w:rPr>
          <w:rFonts w:eastAsiaTheme="minorEastAsia"/>
        </w:rPr>
        <w:t>都要得帮助。他必不灰心</w:t>
      </w:r>
      <w:r w:rsidRPr="00017A37">
        <w:rPr>
          <w:rFonts w:eastAsiaTheme="minorEastAsia"/>
        </w:rPr>
        <w:t>,</w:t>
      </w:r>
      <w:r w:rsidRPr="00017A37">
        <w:rPr>
          <w:rFonts w:eastAsiaTheme="minorEastAsia"/>
        </w:rPr>
        <w:t>直等他在地上设立公理</w:t>
      </w:r>
      <w:r w:rsidRPr="00017A37">
        <w:rPr>
          <w:rFonts w:eastAsiaTheme="minorEastAsia"/>
        </w:rPr>
        <w:t>,</w:t>
      </w:r>
      <w:r w:rsidRPr="00017A37">
        <w:rPr>
          <w:rFonts w:eastAsiaTheme="minorEastAsia"/>
        </w:rPr>
        <w:t>以赛亚书</w:t>
      </w:r>
      <w:r w:rsidRPr="00017A37">
        <w:rPr>
          <w:rFonts w:eastAsiaTheme="minorEastAsia"/>
        </w:rPr>
        <w:t>42:4</w:t>
      </w:r>
      <w:r w:rsidRPr="00017A37">
        <w:rPr>
          <w:rFonts w:eastAsiaTheme="minorEastAsia"/>
        </w:rPr>
        <w:t>。这是一种表达法</w:t>
      </w:r>
      <w:r w:rsidRPr="00017A37">
        <w:rPr>
          <w:rFonts w:eastAsiaTheme="minorEastAsia"/>
        </w:rPr>
        <w:t>,</w:t>
      </w:r>
      <w:r w:rsidRPr="00017A37">
        <w:rPr>
          <w:rFonts w:eastAsiaTheme="minorEastAsia"/>
        </w:rPr>
        <w:t>意思是他必大大受鼓励</w:t>
      </w:r>
      <w:r w:rsidRPr="00017A37">
        <w:rPr>
          <w:rFonts w:eastAsiaTheme="minorEastAsia"/>
        </w:rPr>
        <w:t>,</w:t>
      </w:r>
      <w:r w:rsidRPr="00017A37">
        <w:rPr>
          <w:rFonts w:eastAsiaTheme="minorEastAsia"/>
        </w:rPr>
        <w:t>直等到他为他的百姓完成完全的拯救</w:t>
      </w:r>
      <w:r w:rsidRPr="00017A37">
        <w:rPr>
          <w:rFonts w:eastAsiaTheme="minorEastAsia"/>
        </w:rPr>
        <w:t>;</w:t>
      </w:r>
      <w:r w:rsidRPr="00017A37">
        <w:rPr>
          <w:rFonts w:eastAsiaTheme="minorEastAsia"/>
        </w:rPr>
        <w:t>在他完成救赎的工作以前</w:t>
      </w:r>
      <w:r w:rsidRPr="00017A37">
        <w:rPr>
          <w:rFonts w:eastAsiaTheme="minorEastAsia"/>
        </w:rPr>
        <w:t>,</w:t>
      </w:r>
      <w:r w:rsidRPr="00017A37">
        <w:rPr>
          <w:rFonts w:eastAsiaTheme="minorEastAsia"/>
        </w:rPr>
        <w:t>都必有扶持的手在他以下。他必站立得稳</w:t>
      </w:r>
      <w:r w:rsidRPr="00017A37">
        <w:rPr>
          <w:rFonts w:eastAsiaTheme="minorEastAsia"/>
        </w:rPr>
        <w:t>,"</w:t>
      </w:r>
      <w:r w:rsidRPr="00017A37">
        <w:rPr>
          <w:rFonts w:eastAsiaTheme="minorEastAsia"/>
        </w:rPr>
        <w:t>倚靠耶和华的大能牧养群羊</w:t>
      </w:r>
      <w:r w:rsidRPr="00017A37">
        <w:rPr>
          <w:rFonts w:eastAsiaTheme="minorEastAsia"/>
        </w:rPr>
        <w:t>",</w:t>
      </w:r>
      <w:r w:rsidRPr="00017A37">
        <w:rPr>
          <w:rFonts w:eastAsiaTheme="minorEastAsia"/>
        </w:rPr>
        <w:t>弥迦书</w:t>
      </w:r>
      <w:r w:rsidRPr="00017A37">
        <w:rPr>
          <w:rFonts w:eastAsiaTheme="minorEastAsia"/>
        </w:rPr>
        <w:t>5:4,"</w:t>
      </w:r>
      <w:r w:rsidRPr="00017A37">
        <w:rPr>
          <w:rFonts w:eastAsiaTheme="minorEastAsia"/>
        </w:rPr>
        <w:t>倚靠耶和华他神之名的威严</w:t>
      </w:r>
      <w:r w:rsidRPr="00017A37">
        <w:rPr>
          <w:rFonts w:eastAsiaTheme="minorEastAsia"/>
        </w:rPr>
        <w:t>"</w:t>
      </w:r>
      <w:r w:rsidRPr="00017A37">
        <w:rPr>
          <w:rFonts w:eastAsiaTheme="minorEastAsia"/>
        </w:rPr>
        <w:t>。他必以神至高的能力聚集、管理并拯救他的羊群</w:t>
      </w:r>
      <w:r w:rsidRPr="00017A37">
        <w:rPr>
          <w:rFonts w:eastAsiaTheme="minorEastAsia"/>
        </w:rPr>
        <w:t>,</w:t>
      </w:r>
      <w:r w:rsidRPr="00017A37">
        <w:rPr>
          <w:rFonts w:eastAsiaTheme="minorEastAsia"/>
        </w:rPr>
        <w:t>因为神是与他立约的神</w:t>
      </w:r>
      <w:r w:rsidRPr="00017A37">
        <w:rPr>
          <w:rFonts w:eastAsiaTheme="minorEastAsia"/>
        </w:rPr>
        <w:t>,</w:t>
      </w:r>
      <w:r w:rsidRPr="00017A37">
        <w:rPr>
          <w:rFonts w:eastAsiaTheme="minorEastAsia"/>
        </w:rPr>
        <w:t>已经立他作</w:t>
      </w:r>
      <w:r w:rsidRPr="00017A37">
        <w:rPr>
          <w:rFonts w:eastAsiaTheme="minorEastAsia"/>
        </w:rPr>
        <w:t>"</w:t>
      </w:r>
      <w:r w:rsidRPr="00017A37">
        <w:rPr>
          <w:rFonts w:eastAsiaTheme="minorEastAsia"/>
        </w:rPr>
        <w:t>以色列的审判者</w:t>
      </w:r>
      <w:r w:rsidRPr="00017A37">
        <w:rPr>
          <w:rFonts w:eastAsiaTheme="minorEastAsia"/>
        </w:rPr>
        <w:t>",</w:t>
      </w:r>
      <w:r w:rsidRPr="00017A37">
        <w:rPr>
          <w:rFonts w:eastAsiaTheme="minorEastAsia"/>
        </w:rPr>
        <w:t>第</w:t>
      </w:r>
      <w:r w:rsidRPr="00017A37">
        <w:rPr>
          <w:rFonts w:eastAsiaTheme="minorEastAsia"/>
        </w:rPr>
        <w:t>1</w:t>
      </w:r>
      <w:r w:rsidRPr="00017A37">
        <w:rPr>
          <w:rFonts w:eastAsiaTheme="minorEastAsia"/>
        </w:rPr>
        <w:t>节</w:t>
      </w:r>
      <w:r w:rsidRPr="00017A37">
        <w:rPr>
          <w:rFonts w:eastAsiaTheme="minorEastAsia"/>
        </w:rPr>
        <w:t>,</w:t>
      </w:r>
      <w:r w:rsidRPr="00017A37">
        <w:rPr>
          <w:rFonts w:eastAsiaTheme="minorEastAsia"/>
        </w:rPr>
        <w:t>直等到他成为</w:t>
      </w:r>
      <w:r w:rsidRPr="00017A37">
        <w:rPr>
          <w:rFonts w:eastAsiaTheme="minorEastAsia"/>
        </w:rPr>
        <w:t>"</w:t>
      </w:r>
      <w:r w:rsidRPr="00017A37">
        <w:rPr>
          <w:rFonts w:eastAsiaTheme="minorEastAsia"/>
        </w:rPr>
        <w:t>和平</w:t>
      </w:r>
      <w:r w:rsidRPr="00017A37">
        <w:rPr>
          <w:rFonts w:eastAsiaTheme="minorEastAsia"/>
        </w:rPr>
        <w:t>",</w:t>
      </w:r>
      <w:r w:rsidRPr="00017A37">
        <w:rPr>
          <w:rFonts w:eastAsiaTheme="minorEastAsia"/>
        </w:rPr>
        <w:t>第</w:t>
      </w:r>
      <w:r w:rsidRPr="00017A37">
        <w:rPr>
          <w:rFonts w:eastAsiaTheme="minorEastAsia"/>
        </w:rPr>
        <w:t>5</w:t>
      </w:r>
      <w:r w:rsidRPr="00017A37">
        <w:rPr>
          <w:rFonts w:eastAsiaTheme="minorEastAsia"/>
        </w:rPr>
        <w:t>节</w:t>
      </w:r>
      <w:r w:rsidRPr="00017A37">
        <w:rPr>
          <w:rFonts w:eastAsiaTheme="minorEastAsia"/>
        </w:rPr>
        <w:t>,</w:t>
      </w:r>
      <w:r w:rsidRPr="00017A37">
        <w:rPr>
          <w:rFonts w:eastAsiaTheme="minorEastAsia"/>
        </w:rPr>
        <w:t>不但借着他的死立下房角石</w:t>
      </w:r>
      <w:r w:rsidRPr="00017A37">
        <w:rPr>
          <w:rFonts w:eastAsiaTheme="minorEastAsia"/>
        </w:rPr>
        <w:t>,</w:t>
      </w:r>
      <w:r w:rsidRPr="00017A37">
        <w:rPr>
          <w:rFonts w:eastAsiaTheme="minorEastAsia"/>
        </w:rPr>
        <w:t>也要借着他的高举立上房顶石。</w:t>
      </w:r>
    </w:p>
    <w:p w14:paraId="7E0DB9CB" w14:textId="77777777" w:rsidR="00017A37" w:rsidRPr="00017A37" w:rsidRDefault="00017A37" w:rsidP="00017A37">
      <w:pPr>
        <w:ind w:left="-5" w:right="0"/>
        <w:rPr>
          <w:rFonts w:eastAsiaTheme="minorEastAsia"/>
        </w:rPr>
      </w:pPr>
      <w:r w:rsidRPr="00017A37">
        <w:rPr>
          <w:rFonts w:eastAsiaTheme="minorEastAsia"/>
        </w:rPr>
        <w:t>第四</w:t>
      </w:r>
      <w:r w:rsidRPr="00017A37">
        <w:rPr>
          <w:rFonts w:eastAsiaTheme="minorEastAsia"/>
        </w:rPr>
        <w:t>,</w:t>
      </w:r>
      <w:r w:rsidRPr="00017A37">
        <w:rPr>
          <w:rFonts w:eastAsiaTheme="minorEastAsia"/>
        </w:rPr>
        <w:t>基督要为这些应许辩护</w:t>
      </w:r>
      <w:r w:rsidRPr="00017A37">
        <w:rPr>
          <w:rFonts w:eastAsiaTheme="minorEastAsia"/>
        </w:rPr>
        <w:t>,</w:t>
      </w:r>
      <w:r w:rsidRPr="00017A37">
        <w:rPr>
          <w:rFonts w:eastAsiaTheme="minorEastAsia"/>
        </w:rPr>
        <w:t>并在这些应许中得勉励。他要为这些应许辩护</w:t>
      </w:r>
      <w:r w:rsidRPr="00017A37">
        <w:rPr>
          <w:rFonts w:eastAsiaTheme="minorEastAsia"/>
        </w:rPr>
        <w:t>,</w:t>
      </w:r>
      <w:r w:rsidRPr="00017A37">
        <w:rPr>
          <w:rFonts w:eastAsiaTheme="minorEastAsia"/>
        </w:rPr>
        <w:t>诗篇</w:t>
      </w:r>
      <w:r w:rsidRPr="00017A37">
        <w:rPr>
          <w:rFonts w:eastAsiaTheme="minorEastAsia"/>
        </w:rPr>
        <w:t>89:26,"</w:t>
      </w:r>
      <w:r w:rsidRPr="00017A37">
        <w:rPr>
          <w:rFonts w:eastAsiaTheme="minorEastAsia"/>
        </w:rPr>
        <w:t>他要称呼我说</w:t>
      </w:r>
      <w:r w:rsidRPr="00017A37">
        <w:rPr>
          <w:rFonts w:eastAsiaTheme="minorEastAsia"/>
        </w:rPr>
        <w:t>,</w:t>
      </w:r>
      <w:r w:rsidRPr="00017A37">
        <w:rPr>
          <w:rFonts w:eastAsiaTheme="minorEastAsia"/>
        </w:rPr>
        <w:t>你是我的父</w:t>
      </w:r>
      <w:r w:rsidRPr="00017A37">
        <w:rPr>
          <w:rFonts w:eastAsiaTheme="minorEastAsia"/>
        </w:rPr>
        <w:t>,</w:t>
      </w:r>
      <w:r w:rsidRPr="00017A37">
        <w:rPr>
          <w:rFonts w:eastAsiaTheme="minorEastAsia"/>
        </w:rPr>
        <w:t>是我的神</w:t>
      </w:r>
      <w:r w:rsidRPr="00017A37">
        <w:rPr>
          <w:rFonts w:eastAsiaTheme="minorEastAsia"/>
        </w:rPr>
        <w:t>,</w:t>
      </w:r>
      <w:r w:rsidRPr="00017A37">
        <w:rPr>
          <w:rFonts w:eastAsiaTheme="minorEastAsia"/>
        </w:rPr>
        <w:t>是拯救我的磐石。</w:t>
      </w:r>
      <w:r w:rsidRPr="00017A37">
        <w:rPr>
          <w:rFonts w:eastAsiaTheme="minorEastAsia"/>
        </w:rPr>
        <w:t>"</w:t>
      </w:r>
      <w:r w:rsidRPr="00017A37">
        <w:rPr>
          <w:rFonts w:eastAsiaTheme="minorEastAsia"/>
        </w:rPr>
        <w:t>在重述那些赐给他能力和帮助的应许之后</w:t>
      </w:r>
      <w:r w:rsidRPr="00017A37">
        <w:rPr>
          <w:rFonts w:eastAsiaTheme="minorEastAsia"/>
        </w:rPr>
        <w:t>,19-21</w:t>
      </w:r>
      <w:r w:rsidRPr="00017A37">
        <w:rPr>
          <w:rFonts w:eastAsiaTheme="minorEastAsia"/>
        </w:rPr>
        <w:t>等等</w:t>
      </w:r>
      <w:r w:rsidRPr="00017A37">
        <w:rPr>
          <w:rFonts w:eastAsiaTheme="minorEastAsia"/>
        </w:rPr>
        <w:t>,</w:t>
      </w:r>
      <w:r w:rsidRPr="00017A37">
        <w:rPr>
          <w:rFonts w:eastAsiaTheme="minorEastAsia"/>
        </w:rPr>
        <w:t>他受了命令要为那些立约的应许辩护</w:t>
      </w:r>
      <w:r w:rsidRPr="00017A37">
        <w:rPr>
          <w:rFonts w:eastAsiaTheme="minorEastAsia"/>
        </w:rPr>
        <w:t>,</w:t>
      </w:r>
      <w:r w:rsidRPr="00017A37">
        <w:rPr>
          <w:rFonts w:eastAsiaTheme="minorEastAsia"/>
        </w:rPr>
        <w:t>然后他必被立为长子</w:t>
      </w:r>
      <w:r w:rsidRPr="00017A37">
        <w:rPr>
          <w:rFonts w:eastAsiaTheme="minorEastAsia"/>
        </w:rPr>
        <w:t>,</w:t>
      </w:r>
      <w:r w:rsidRPr="00017A37">
        <w:rPr>
          <w:rFonts w:eastAsiaTheme="minorEastAsia"/>
        </w:rPr>
        <w:t>高过世上的君王</w:t>
      </w:r>
      <w:r w:rsidRPr="00017A37">
        <w:rPr>
          <w:rFonts w:eastAsiaTheme="minorEastAsia"/>
        </w:rPr>
        <w:t>,</w:t>
      </w:r>
      <w:r w:rsidRPr="00017A37">
        <w:rPr>
          <w:rFonts w:eastAsiaTheme="minorEastAsia"/>
        </w:rPr>
        <w:t>神与他所立的约必永远坚定</w:t>
      </w:r>
      <w:r w:rsidRPr="00017A37">
        <w:rPr>
          <w:rFonts w:eastAsiaTheme="minorEastAsia"/>
        </w:rPr>
        <w:t>;</w:t>
      </w:r>
      <w:r w:rsidRPr="00017A37">
        <w:rPr>
          <w:rFonts w:eastAsiaTheme="minorEastAsia"/>
        </w:rPr>
        <w:t>虽然神应许要将列国赐给他为业</w:t>
      </w:r>
      <w:r w:rsidRPr="00017A37">
        <w:rPr>
          <w:rFonts w:eastAsiaTheme="minorEastAsia"/>
        </w:rPr>
        <w:t>,</w:t>
      </w:r>
      <w:r w:rsidRPr="00017A37">
        <w:rPr>
          <w:rFonts w:eastAsiaTheme="minorEastAsia"/>
        </w:rPr>
        <w:t>他还是要求</w:t>
      </w:r>
      <w:r w:rsidRPr="00017A37">
        <w:rPr>
          <w:rFonts w:eastAsiaTheme="minorEastAsia"/>
        </w:rPr>
        <w:t>,</w:t>
      </w:r>
      <w:r w:rsidRPr="00017A37">
        <w:rPr>
          <w:rFonts w:eastAsiaTheme="minorEastAsia"/>
        </w:rPr>
        <w:t>诗篇</w:t>
      </w:r>
      <w:r w:rsidRPr="00017A37">
        <w:rPr>
          <w:rFonts w:eastAsiaTheme="minorEastAsia"/>
        </w:rPr>
        <w:t>2:8</w:t>
      </w:r>
      <w:r w:rsidRPr="00017A37">
        <w:rPr>
          <w:rFonts w:eastAsiaTheme="minorEastAsia"/>
        </w:rPr>
        <w:t>。在这约中神吩咐基督要为自己和他的百姓代求辩护</w:t>
      </w:r>
      <w:r w:rsidRPr="00017A37">
        <w:rPr>
          <w:rFonts w:eastAsiaTheme="minorEastAsia"/>
        </w:rPr>
        <w:t>;</w:t>
      </w:r>
      <w:r w:rsidRPr="00017A37">
        <w:rPr>
          <w:rFonts w:eastAsiaTheme="minorEastAsia"/>
        </w:rPr>
        <w:t>所以基督现今在天上为要成就从前在那约中的应许</w:t>
      </w:r>
      <w:r w:rsidRPr="00017A37">
        <w:rPr>
          <w:rFonts w:eastAsiaTheme="minorEastAsia"/>
        </w:rPr>
        <w:t>,</w:t>
      </w:r>
      <w:r w:rsidRPr="00017A37">
        <w:rPr>
          <w:rFonts w:eastAsiaTheme="minorEastAsia"/>
        </w:rPr>
        <w:t>或是倚靠那约的应许</w:t>
      </w:r>
      <w:r w:rsidRPr="00017A37">
        <w:rPr>
          <w:rFonts w:eastAsiaTheme="minorEastAsia"/>
        </w:rPr>
        <w:t>(</w:t>
      </w:r>
      <w:r w:rsidRPr="00017A37">
        <w:rPr>
          <w:rFonts w:eastAsiaTheme="minorEastAsia"/>
        </w:rPr>
        <w:t>因为恩典之约中一切的应许都是如此</w:t>
      </w:r>
      <w:r w:rsidRPr="00017A37">
        <w:rPr>
          <w:rFonts w:eastAsiaTheme="minorEastAsia"/>
        </w:rPr>
        <w:t>)</w:t>
      </w:r>
      <w:r w:rsidRPr="00017A37">
        <w:rPr>
          <w:rFonts w:eastAsiaTheme="minorEastAsia"/>
        </w:rPr>
        <w:t>所作的代求</w:t>
      </w:r>
      <w:r w:rsidRPr="00017A37">
        <w:rPr>
          <w:rFonts w:eastAsiaTheme="minorEastAsia"/>
        </w:rPr>
        <w:t>,</w:t>
      </w:r>
      <w:r w:rsidRPr="00017A37">
        <w:rPr>
          <w:rFonts w:eastAsiaTheme="minorEastAsia"/>
        </w:rPr>
        <w:t>也是那约中的一条</w:t>
      </w:r>
      <w:r w:rsidRPr="00017A37">
        <w:rPr>
          <w:rFonts w:eastAsiaTheme="minorEastAsia"/>
        </w:rPr>
        <w:t>,</w:t>
      </w:r>
      <w:r w:rsidRPr="00017A37">
        <w:rPr>
          <w:rFonts w:eastAsiaTheme="minorEastAsia"/>
        </w:rPr>
        <w:t>所以他必常常代求</w:t>
      </w:r>
      <w:r w:rsidRPr="00017A37">
        <w:rPr>
          <w:rFonts w:eastAsiaTheme="minorEastAsia"/>
        </w:rPr>
        <w:t>,</w:t>
      </w:r>
      <w:r w:rsidRPr="00017A37">
        <w:rPr>
          <w:rFonts w:eastAsiaTheme="minorEastAsia"/>
        </w:rPr>
        <w:t>直等他的仇敌作了他的脚凳</w:t>
      </w:r>
      <w:r w:rsidRPr="00017A37">
        <w:rPr>
          <w:rFonts w:eastAsiaTheme="minorEastAsia"/>
        </w:rPr>
        <w:t>,</w:t>
      </w:r>
      <w:r w:rsidRPr="00017A37">
        <w:rPr>
          <w:rFonts w:eastAsiaTheme="minorEastAsia"/>
        </w:rPr>
        <w:t>死亡这最后的仇敌也被得胜吞灭。基督在那些应许中得勉励</w:t>
      </w:r>
      <w:r w:rsidRPr="00017A37">
        <w:rPr>
          <w:rFonts w:eastAsiaTheme="minorEastAsia"/>
        </w:rPr>
        <w:t>;</w:t>
      </w:r>
      <w:r w:rsidRPr="00017A37">
        <w:rPr>
          <w:rFonts w:eastAsiaTheme="minorEastAsia"/>
        </w:rPr>
        <w:t>借着这些应许神使他有指望</w:t>
      </w:r>
      <w:r w:rsidRPr="00017A37">
        <w:rPr>
          <w:rFonts w:eastAsiaTheme="minorEastAsia"/>
        </w:rPr>
        <w:t>,</w:t>
      </w:r>
      <w:r w:rsidRPr="00017A37">
        <w:rPr>
          <w:rFonts w:eastAsiaTheme="minorEastAsia"/>
        </w:rPr>
        <w:t>正如诗篇</w:t>
      </w:r>
      <w:r w:rsidRPr="00017A37">
        <w:rPr>
          <w:rFonts w:eastAsiaTheme="minorEastAsia"/>
        </w:rPr>
        <w:t>22:9</w:t>
      </w:r>
      <w:r w:rsidRPr="00017A37">
        <w:rPr>
          <w:rFonts w:eastAsiaTheme="minorEastAsia"/>
        </w:rPr>
        <w:t>所说的</w:t>
      </w:r>
      <w:r w:rsidRPr="00017A37">
        <w:rPr>
          <w:rFonts w:eastAsiaTheme="minorEastAsia"/>
        </w:rPr>
        <w:t>:"</w:t>
      </w:r>
      <w:r w:rsidRPr="00017A37">
        <w:rPr>
          <w:rFonts w:eastAsiaTheme="minorEastAsia"/>
        </w:rPr>
        <w:t>但你是叫我出母腹的</w:t>
      </w:r>
      <w:r w:rsidRPr="00017A37">
        <w:rPr>
          <w:rFonts w:eastAsiaTheme="minorEastAsia"/>
        </w:rPr>
        <w:t>,</w:t>
      </w:r>
      <w:r w:rsidRPr="00017A37">
        <w:rPr>
          <w:rFonts w:eastAsiaTheme="minorEastAsia"/>
        </w:rPr>
        <w:t>我在母怀里</w:t>
      </w:r>
      <w:r w:rsidRPr="00017A37">
        <w:rPr>
          <w:rFonts w:eastAsiaTheme="minorEastAsia"/>
        </w:rPr>
        <w:t>,</w:t>
      </w:r>
      <w:r w:rsidRPr="00017A37">
        <w:rPr>
          <w:rFonts w:eastAsiaTheme="minorEastAsia"/>
        </w:rPr>
        <w:t>你就使我有倚靠的心。</w:t>
      </w:r>
      <w:r w:rsidRPr="00017A37">
        <w:rPr>
          <w:rFonts w:eastAsiaTheme="minorEastAsia"/>
        </w:rPr>
        <w:t>"</w:t>
      </w:r>
      <w:r w:rsidRPr="00017A37">
        <w:rPr>
          <w:rFonts w:eastAsiaTheme="minorEastAsia"/>
        </w:rPr>
        <w:t>他预言性地为这事辩护</w:t>
      </w:r>
      <w:r w:rsidRPr="00017A37">
        <w:rPr>
          <w:rFonts w:eastAsiaTheme="minorEastAsia"/>
        </w:rPr>
        <w:t>,</w:t>
      </w:r>
      <w:r w:rsidRPr="00017A37">
        <w:rPr>
          <w:rFonts w:eastAsiaTheme="minorEastAsia"/>
        </w:rPr>
        <w:t>第</w:t>
      </w:r>
      <w:r w:rsidRPr="00017A37">
        <w:rPr>
          <w:rFonts w:eastAsiaTheme="minorEastAsia"/>
        </w:rPr>
        <w:t>10,11</w:t>
      </w:r>
      <w:r w:rsidRPr="00017A37">
        <w:rPr>
          <w:rFonts w:eastAsiaTheme="minorEastAsia"/>
        </w:rPr>
        <w:t>节</w:t>
      </w:r>
      <w:r w:rsidRPr="00017A37">
        <w:rPr>
          <w:rFonts w:eastAsiaTheme="minorEastAsia"/>
        </w:rPr>
        <w:t>,"</w:t>
      </w:r>
      <w:r w:rsidRPr="00017A37">
        <w:rPr>
          <w:rFonts w:eastAsiaTheme="minorEastAsia"/>
        </w:rPr>
        <w:t>我自出母胎就被交在你手里</w:t>
      </w:r>
      <w:r w:rsidRPr="00017A37">
        <w:rPr>
          <w:rFonts w:eastAsiaTheme="minorEastAsia"/>
        </w:rPr>
        <w:t>,</w:t>
      </w:r>
      <w:r w:rsidRPr="00017A37">
        <w:rPr>
          <w:rFonts w:eastAsiaTheme="minorEastAsia"/>
        </w:rPr>
        <w:t>从我</w:t>
      </w:r>
      <w:r w:rsidRPr="00017A37">
        <w:rPr>
          <w:rFonts w:eastAsiaTheme="minorEastAsia"/>
        </w:rPr>
        <w:lastRenderedPageBreak/>
        <w:t>母亲生我</w:t>
      </w:r>
      <w:r w:rsidRPr="00017A37">
        <w:rPr>
          <w:rFonts w:eastAsiaTheme="minorEastAsia"/>
        </w:rPr>
        <w:t>,</w:t>
      </w:r>
      <w:r w:rsidRPr="00017A37">
        <w:rPr>
          <w:rFonts w:eastAsiaTheme="minorEastAsia"/>
        </w:rPr>
        <w:t>你就是我的神。求你不要远离我</w:t>
      </w:r>
      <w:r w:rsidRPr="00017A37">
        <w:rPr>
          <w:rFonts w:eastAsiaTheme="minorEastAsia"/>
        </w:rPr>
        <w:t>,</w:t>
      </w:r>
      <w:r w:rsidRPr="00017A37">
        <w:rPr>
          <w:rFonts w:eastAsiaTheme="minorEastAsia"/>
        </w:rPr>
        <w:t>因为急难临近了。</w:t>
      </w:r>
      <w:r w:rsidRPr="00017A37">
        <w:rPr>
          <w:rFonts w:eastAsiaTheme="minorEastAsia"/>
        </w:rPr>
        <w:t>"</w:t>
      </w:r>
      <w:r w:rsidRPr="00017A37">
        <w:rPr>
          <w:rFonts w:eastAsiaTheme="minorEastAsia"/>
        </w:rPr>
        <w:t>他十分满足</w:t>
      </w:r>
      <w:r w:rsidRPr="00017A37">
        <w:rPr>
          <w:rFonts w:eastAsiaTheme="minorEastAsia"/>
        </w:rPr>
        <w:t>,</w:t>
      </w:r>
      <w:r w:rsidRPr="00017A37">
        <w:rPr>
          <w:rFonts w:eastAsiaTheme="minorEastAsia"/>
        </w:rPr>
        <w:t>知道自己必不至摇动</w:t>
      </w:r>
      <w:r w:rsidRPr="00017A37">
        <w:rPr>
          <w:rFonts w:eastAsiaTheme="minorEastAsia"/>
        </w:rPr>
        <w:t>,</w:t>
      </w:r>
      <w:r w:rsidRPr="00017A37">
        <w:rPr>
          <w:rFonts w:eastAsiaTheme="minorEastAsia"/>
        </w:rPr>
        <w:t>所以他常将神摆在他面前</w:t>
      </w:r>
      <w:r w:rsidRPr="00017A37">
        <w:rPr>
          <w:rFonts w:eastAsiaTheme="minorEastAsia"/>
        </w:rPr>
        <w:t>,</w:t>
      </w:r>
      <w:r w:rsidRPr="00017A37">
        <w:rPr>
          <w:rFonts w:eastAsiaTheme="minorEastAsia"/>
        </w:rPr>
        <w:t>使徒行传</w:t>
      </w:r>
      <w:r w:rsidRPr="00017A37">
        <w:rPr>
          <w:rFonts w:eastAsiaTheme="minorEastAsia"/>
        </w:rPr>
        <w:t>2:25</w:t>
      </w:r>
      <w:r w:rsidRPr="00017A37">
        <w:rPr>
          <w:rFonts w:eastAsiaTheme="minorEastAsia"/>
        </w:rPr>
        <w:t>。就着他的信心和力量的供应说</w:t>
      </w:r>
      <w:r w:rsidRPr="00017A37">
        <w:rPr>
          <w:rFonts w:eastAsiaTheme="minorEastAsia"/>
        </w:rPr>
        <w:t>,</w:t>
      </w:r>
      <w:r w:rsidRPr="00017A37">
        <w:rPr>
          <w:rFonts w:eastAsiaTheme="minorEastAsia"/>
        </w:rPr>
        <w:t>他的眼目不是在患难中一次两次仰望神</w:t>
      </w:r>
      <w:r w:rsidRPr="00017A37">
        <w:rPr>
          <w:rFonts w:eastAsiaTheme="minorEastAsia"/>
        </w:rPr>
        <w:t>,</w:t>
      </w:r>
      <w:r w:rsidRPr="00017A37">
        <w:rPr>
          <w:rFonts w:eastAsiaTheme="minorEastAsia"/>
        </w:rPr>
        <w:t>乃是在整个的事上都仰望神</w:t>
      </w:r>
      <w:r w:rsidRPr="00017A37">
        <w:rPr>
          <w:rFonts w:eastAsiaTheme="minorEastAsia"/>
        </w:rPr>
        <w:t>,</w:t>
      </w:r>
      <w:r w:rsidRPr="00017A37">
        <w:rPr>
          <w:rFonts w:eastAsiaTheme="minorEastAsia"/>
        </w:rPr>
        <w:t>诗篇</w:t>
      </w:r>
      <w:r w:rsidRPr="00017A37">
        <w:rPr>
          <w:rFonts w:eastAsiaTheme="minorEastAsia"/>
        </w:rPr>
        <w:t>16:8-9;</w:t>
      </w:r>
      <w:r w:rsidRPr="00017A37">
        <w:rPr>
          <w:rFonts w:eastAsiaTheme="minorEastAsia"/>
        </w:rPr>
        <w:t>他深信神必在他右边帮助他</w:t>
      </w:r>
      <w:r w:rsidRPr="00017A37">
        <w:rPr>
          <w:rFonts w:eastAsiaTheme="minorEastAsia"/>
        </w:rPr>
        <w:t>,</w:t>
      </w:r>
      <w:r w:rsidRPr="00017A37">
        <w:rPr>
          <w:rFonts w:eastAsiaTheme="minorEastAsia"/>
        </w:rPr>
        <w:t>右边的意思就是作他的帮助者</w:t>
      </w:r>
      <w:r w:rsidRPr="00017A37">
        <w:rPr>
          <w:rFonts w:eastAsiaTheme="minorEastAsia"/>
        </w:rPr>
        <w:t>,</w:t>
      </w:r>
      <w:r w:rsidRPr="00017A37">
        <w:rPr>
          <w:rFonts w:eastAsiaTheme="minorEastAsia"/>
        </w:rPr>
        <w:t>在争战中与他并肩作战</w:t>
      </w:r>
      <w:r w:rsidRPr="00017A37">
        <w:rPr>
          <w:rFonts w:eastAsiaTheme="minorEastAsia"/>
        </w:rPr>
        <w:t>,</w:t>
      </w:r>
      <w:r w:rsidRPr="00017A37">
        <w:rPr>
          <w:rFonts w:eastAsiaTheme="minorEastAsia"/>
        </w:rPr>
        <w:t>削弱他的仇敌</w:t>
      </w:r>
      <w:r w:rsidRPr="00017A37">
        <w:rPr>
          <w:rFonts w:eastAsiaTheme="minorEastAsia"/>
        </w:rPr>
        <w:t>;</w:t>
      </w:r>
      <w:r w:rsidRPr="00017A37">
        <w:rPr>
          <w:rFonts w:eastAsiaTheme="minorEastAsia"/>
        </w:rPr>
        <w:t>这是一个比喻</w:t>
      </w:r>
      <w:r w:rsidRPr="00017A37">
        <w:rPr>
          <w:rFonts w:eastAsiaTheme="minorEastAsia"/>
        </w:rPr>
        <w:t>,</w:t>
      </w:r>
      <w:r w:rsidRPr="00017A37">
        <w:rPr>
          <w:rFonts w:eastAsiaTheme="minorEastAsia"/>
        </w:rPr>
        <w:t>是从争战的人说的</w:t>
      </w:r>
      <w:r w:rsidRPr="00017A37">
        <w:rPr>
          <w:rFonts w:eastAsiaTheme="minorEastAsia"/>
        </w:rPr>
        <w:t>,</w:t>
      </w:r>
      <w:r w:rsidRPr="00017A37">
        <w:rPr>
          <w:rFonts w:eastAsiaTheme="minorEastAsia"/>
        </w:rPr>
        <w:t>在争战时站在同伴右边的</w:t>
      </w:r>
      <w:r w:rsidRPr="00017A37">
        <w:rPr>
          <w:rFonts w:eastAsiaTheme="minorEastAsia"/>
        </w:rPr>
        <w:t>,</w:t>
      </w:r>
      <w:r w:rsidRPr="00017A37">
        <w:rPr>
          <w:rFonts w:eastAsiaTheme="minorEastAsia"/>
        </w:rPr>
        <w:t>是首先冒险</w:t>
      </w:r>
      <w:r w:rsidRPr="00017A37">
        <w:rPr>
          <w:rFonts w:eastAsiaTheme="minorEastAsia"/>
        </w:rPr>
        <w:t>,</w:t>
      </w:r>
      <w:r w:rsidRPr="00017A37">
        <w:rPr>
          <w:rFonts w:eastAsiaTheme="minorEastAsia"/>
        </w:rPr>
        <w:t>担当敌人的攻击</w:t>
      </w:r>
      <w:r w:rsidRPr="00017A37">
        <w:rPr>
          <w:rFonts w:eastAsiaTheme="minorEastAsia"/>
        </w:rPr>
        <w:t>,</w:t>
      </w:r>
      <w:r w:rsidRPr="00017A37">
        <w:rPr>
          <w:rFonts w:eastAsiaTheme="minorEastAsia"/>
        </w:rPr>
        <w:t>保护同伴脱离杀害。论到帮助基督也用了同样的说法</w:t>
      </w:r>
      <w:r w:rsidRPr="00017A37">
        <w:rPr>
          <w:rFonts w:eastAsiaTheme="minorEastAsia"/>
        </w:rPr>
        <w:t>,</w:t>
      </w:r>
      <w:r w:rsidRPr="00017A37">
        <w:rPr>
          <w:rFonts w:eastAsiaTheme="minorEastAsia"/>
        </w:rPr>
        <w:t>诗篇</w:t>
      </w:r>
      <w:r w:rsidRPr="00017A37">
        <w:rPr>
          <w:rFonts w:eastAsiaTheme="minorEastAsia"/>
        </w:rPr>
        <w:t>110:5,"</w:t>
      </w:r>
      <w:r w:rsidRPr="00017A37">
        <w:rPr>
          <w:rFonts w:eastAsiaTheme="minorEastAsia"/>
        </w:rPr>
        <w:t>在你右边的主</w:t>
      </w:r>
      <w:r w:rsidRPr="00017A37">
        <w:rPr>
          <w:rFonts w:eastAsiaTheme="minorEastAsia"/>
        </w:rPr>
        <w:t>,</w:t>
      </w:r>
      <w:r w:rsidRPr="00017A37">
        <w:rPr>
          <w:rFonts w:eastAsiaTheme="minorEastAsia"/>
        </w:rPr>
        <w:t>当他发怒的日子</w:t>
      </w:r>
      <w:r w:rsidRPr="00017A37">
        <w:rPr>
          <w:rFonts w:eastAsiaTheme="minorEastAsia"/>
        </w:rPr>
        <w:t>,</w:t>
      </w:r>
      <w:r w:rsidRPr="00017A37">
        <w:rPr>
          <w:rFonts w:eastAsiaTheme="minorEastAsia"/>
        </w:rPr>
        <w:t>必打伤列王。</w:t>
      </w:r>
      <w:r w:rsidRPr="00017A37">
        <w:rPr>
          <w:rFonts w:eastAsiaTheme="minorEastAsia"/>
        </w:rPr>
        <w:t>"</w:t>
      </w:r>
      <w:r w:rsidRPr="00017A37">
        <w:rPr>
          <w:rFonts w:eastAsiaTheme="minorEastAsia"/>
        </w:rPr>
        <w:t>他以何等崇高的话表明他对这事的信心</w:t>
      </w:r>
      <w:r w:rsidRPr="00017A37">
        <w:rPr>
          <w:rFonts w:eastAsiaTheme="minorEastAsia"/>
        </w:rPr>
        <w:t>,</w:t>
      </w:r>
      <w:r w:rsidRPr="00017A37">
        <w:rPr>
          <w:rFonts w:eastAsiaTheme="minorEastAsia"/>
        </w:rPr>
        <w:t>以赛亚书</w:t>
      </w:r>
      <w:r w:rsidRPr="00017A37">
        <w:rPr>
          <w:rFonts w:eastAsiaTheme="minorEastAsia"/>
        </w:rPr>
        <w:t>50:8-10,"</w:t>
      </w:r>
      <w:r w:rsidRPr="00017A37">
        <w:rPr>
          <w:rFonts w:eastAsiaTheme="minorEastAsia"/>
        </w:rPr>
        <w:t>主耶和华必帮助我</w:t>
      </w:r>
      <w:r w:rsidRPr="00017A37">
        <w:rPr>
          <w:rFonts w:eastAsiaTheme="minorEastAsia"/>
        </w:rPr>
        <w:t>,</w:t>
      </w:r>
      <w:r w:rsidRPr="00017A37">
        <w:rPr>
          <w:rFonts w:eastAsiaTheme="minorEastAsia"/>
        </w:rPr>
        <w:t>所以我不抱愧</w:t>
      </w:r>
      <w:r w:rsidRPr="00017A37">
        <w:rPr>
          <w:rFonts w:eastAsiaTheme="minorEastAsia"/>
        </w:rPr>
        <w:t>,</w:t>
      </w:r>
      <w:r w:rsidRPr="00017A37">
        <w:rPr>
          <w:rFonts w:eastAsiaTheme="minorEastAsia"/>
        </w:rPr>
        <w:t>我硬着脸面好像坚石</w:t>
      </w:r>
      <w:r w:rsidRPr="00017A37">
        <w:rPr>
          <w:rFonts w:eastAsiaTheme="minorEastAsia"/>
        </w:rPr>
        <w:t>,</w:t>
      </w:r>
      <w:r w:rsidRPr="00017A37">
        <w:rPr>
          <w:rFonts w:eastAsiaTheme="minorEastAsia"/>
        </w:rPr>
        <w:t>我也知道我必不至蒙羞。主耶和华要帮助我</w:t>
      </w:r>
      <w:r w:rsidRPr="00017A37">
        <w:rPr>
          <w:rFonts w:eastAsiaTheme="minorEastAsia"/>
        </w:rPr>
        <w:t>,</w:t>
      </w:r>
      <w:r w:rsidRPr="00017A37">
        <w:rPr>
          <w:rFonts w:eastAsiaTheme="minorEastAsia"/>
        </w:rPr>
        <w:t>谁能定我有罪呢</w:t>
      </w:r>
      <w:r w:rsidRPr="00017A37">
        <w:rPr>
          <w:rFonts w:eastAsiaTheme="minorEastAsia"/>
        </w:rPr>
        <w:t>?"</w:t>
      </w:r>
      <w:r w:rsidRPr="00017A37">
        <w:rPr>
          <w:rFonts w:eastAsiaTheme="minorEastAsia"/>
        </w:rPr>
        <w:t>并且他挑战地上和阴间一切的权势来与他争辩</w:t>
      </w:r>
      <w:r w:rsidRPr="00017A37">
        <w:rPr>
          <w:rFonts w:eastAsiaTheme="minorEastAsia"/>
        </w:rPr>
        <w:t>,</w:t>
      </w:r>
      <w:r w:rsidRPr="00017A37">
        <w:rPr>
          <w:rFonts w:eastAsiaTheme="minorEastAsia"/>
        </w:rPr>
        <w:t>因为他有神的应许称他为义。</w:t>
      </w:r>
      <w:r w:rsidRPr="00017A37">
        <w:rPr>
          <w:rFonts w:eastAsiaTheme="minorEastAsia"/>
        </w:rPr>
        <w:t>"</w:t>
      </w:r>
      <w:r w:rsidRPr="00017A37">
        <w:rPr>
          <w:rFonts w:eastAsiaTheme="minorEastAsia"/>
        </w:rPr>
        <w:t>我的神要作我的力量</w:t>
      </w:r>
      <w:r w:rsidRPr="00017A37">
        <w:rPr>
          <w:rFonts w:eastAsiaTheme="minorEastAsia"/>
        </w:rPr>
        <w:t>",</w:t>
      </w:r>
      <w:r w:rsidRPr="00017A37">
        <w:rPr>
          <w:rFonts w:eastAsiaTheme="minorEastAsia"/>
        </w:rPr>
        <w:t>以赛亚书</w:t>
      </w:r>
      <w:r w:rsidRPr="00017A37">
        <w:rPr>
          <w:rFonts w:eastAsiaTheme="minorEastAsia"/>
        </w:rPr>
        <w:t>49:5,</w:t>
      </w:r>
      <w:r w:rsidRPr="00017A37">
        <w:rPr>
          <w:rFonts w:eastAsiaTheme="minorEastAsia"/>
        </w:rPr>
        <w:t>那立约与我的神。使徒引他的话说</w:t>
      </w:r>
      <w:r w:rsidRPr="00017A37">
        <w:rPr>
          <w:rFonts w:eastAsiaTheme="minorEastAsia"/>
        </w:rPr>
        <w:t>,</w:t>
      </w:r>
      <w:r w:rsidRPr="00017A37">
        <w:rPr>
          <w:rFonts w:eastAsiaTheme="minorEastAsia"/>
        </w:rPr>
        <w:t>他倚靠神</w:t>
      </w:r>
      <w:r w:rsidRPr="00017A37">
        <w:rPr>
          <w:rFonts w:eastAsiaTheme="minorEastAsia"/>
        </w:rPr>
        <w:t>,</w:t>
      </w:r>
      <w:r w:rsidRPr="00017A37">
        <w:rPr>
          <w:rFonts w:eastAsiaTheme="minorEastAsia"/>
        </w:rPr>
        <w:t>希伯来书</w:t>
      </w:r>
      <w:r w:rsidRPr="00017A37">
        <w:rPr>
          <w:rFonts w:eastAsiaTheme="minorEastAsia"/>
        </w:rPr>
        <w:t>2:13,"</w:t>
      </w:r>
      <w:r w:rsidRPr="00017A37">
        <w:rPr>
          <w:rFonts w:eastAsiaTheme="minorEastAsia"/>
        </w:rPr>
        <w:t>我要倚赖他。</w:t>
      </w:r>
      <w:r w:rsidRPr="00017A37">
        <w:rPr>
          <w:rFonts w:eastAsiaTheme="minorEastAsia"/>
        </w:rPr>
        <w:t>"</w:t>
      </w:r>
      <w:r w:rsidRPr="00017A37">
        <w:rPr>
          <w:rFonts w:eastAsiaTheme="minorEastAsia"/>
        </w:rPr>
        <w:t>他也承认他的门徒得蒙保守</w:t>
      </w:r>
      <w:r w:rsidRPr="00017A37">
        <w:rPr>
          <w:rFonts w:eastAsiaTheme="minorEastAsia"/>
        </w:rPr>
        <w:t>,</w:t>
      </w:r>
      <w:r w:rsidRPr="00017A37">
        <w:rPr>
          <w:rFonts w:eastAsiaTheme="minorEastAsia"/>
        </w:rPr>
        <w:t>也就是借着他一切的百姓所享受的</w:t>
      </w:r>
      <w:r w:rsidRPr="00017A37">
        <w:rPr>
          <w:rFonts w:eastAsiaTheme="minorEastAsia"/>
        </w:rPr>
        <w:t>,</w:t>
      </w:r>
      <w:r w:rsidRPr="00017A37">
        <w:rPr>
          <w:rFonts w:eastAsiaTheme="minorEastAsia"/>
        </w:rPr>
        <w:t>都是借着</w:t>
      </w:r>
      <w:r w:rsidRPr="00017A37">
        <w:rPr>
          <w:rFonts w:eastAsiaTheme="minorEastAsia"/>
        </w:rPr>
        <w:t>"</w:t>
      </w:r>
      <w:r w:rsidRPr="00017A37">
        <w:rPr>
          <w:rFonts w:eastAsiaTheme="minorEastAsia"/>
        </w:rPr>
        <w:t>父的名</w:t>
      </w:r>
      <w:r w:rsidRPr="00017A37">
        <w:rPr>
          <w:rFonts w:eastAsiaTheme="minorEastAsia"/>
        </w:rPr>
        <w:t>",</w:t>
      </w:r>
      <w:r w:rsidRPr="00017A37">
        <w:rPr>
          <w:rFonts w:eastAsiaTheme="minorEastAsia"/>
        </w:rPr>
        <w:t>约翰福音</w:t>
      </w:r>
      <w:r w:rsidRPr="00017A37">
        <w:rPr>
          <w:rFonts w:eastAsiaTheme="minorEastAsia"/>
        </w:rPr>
        <w:t>17:12</w:t>
      </w:r>
      <w:r w:rsidRPr="00017A37">
        <w:rPr>
          <w:rFonts w:eastAsiaTheme="minorEastAsia"/>
        </w:rPr>
        <w:t>。他承认他工作的每一点都有神大能的帮助</w:t>
      </w:r>
      <w:r w:rsidRPr="00017A37">
        <w:rPr>
          <w:rFonts w:eastAsiaTheme="minorEastAsia"/>
        </w:rPr>
        <w:t>:"</w:t>
      </w:r>
      <w:r w:rsidRPr="00017A37">
        <w:rPr>
          <w:rFonts w:eastAsiaTheme="minorEastAsia"/>
        </w:rPr>
        <w:t>我因你的名</w:t>
      </w:r>
      <w:r w:rsidRPr="00017A37">
        <w:rPr>
          <w:rFonts w:eastAsiaTheme="minorEastAsia"/>
        </w:rPr>
        <w:t>,</w:t>
      </w:r>
      <w:r w:rsidRPr="00017A37">
        <w:rPr>
          <w:rFonts w:eastAsiaTheme="minorEastAsia"/>
        </w:rPr>
        <w:t>保守了他们。</w:t>
      </w:r>
      <w:r w:rsidRPr="00017A37">
        <w:rPr>
          <w:rFonts w:eastAsiaTheme="minorEastAsia"/>
        </w:rPr>
        <w:t>"</w:t>
      </w:r>
    </w:p>
    <w:p w14:paraId="6F9DAC8F" w14:textId="77777777" w:rsidR="00017A37" w:rsidRPr="00017A37" w:rsidRDefault="00017A37" w:rsidP="00017A37">
      <w:pPr>
        <w:ind w:left="-5" w:right="0"/>
        <w:rPr>
          <w:rFonts w:eastAsiaTheme="minorEastAsia"/>
        </w:rPr>
      </w:pPr>
      <w:r w:rsidRPr="00017A37">
        <w:rPr>
          <w:rFonts w:eastAsiaTheme="minorEastAsia"/>
        </w:rPr>
        <w:t>[2]</w:t>
      </w:r>
      <w:r w:rsidRPr="00017A37">
        <w:rPr>
          <w:rFonts w:eastAsiaTheme="minorEastAsia"/>
        </w:rPr>
        <w:t>论到他工作成功的应许</w:t>
      </w:r>
      <w:r w:rsidRPr="00017A37">
        <w:rPr>
          <w:rFonts w:eastAsiaTheme="minorEastAsia"/>
        </w:rPr>
        <w:t>,</w:t>
      </w:r>
      <w:r w:rsidRPr="00017A37">
        <w:rPr>
          <w:rFonts w:eastAsiaTheme="minorEastAsia"/>
        </w:rPr>
        <w:t>就是他必得着后裔。他首先要死</w:t>
      </w:r>
      <w:r w:rsidRPr="00017A37">
        <w:rPr>
          <w:rFonts w:eastAsiaTheme="minorEastAsia"/>
        </w:rPr>
        <w:t>,</w:t>
      </w:r>
      <w:r w:rsidRPr="00017A37">
        <w:rPr>
          <w:rFonts w:eastAsiaTheme="minorEastAsia"/>
        </w:rPr>
        <w:t>然后要看见他的后裔</w:t>
      </w:r>
      <w:r w:rsidRPr="00017A37">
        <w:rPr>
          <w:rFonts w:eastAsiaTheme="minorEastAsia"/>
        </w:rPr>
        <w:t>,</w:t>
      </w:r>
      <w:r w:rsidRPr="00017A37">
        <w:rPr>
          <w:rFonts w:eastAsiaTheme="minorEastAsia"/>
        </w:rPr>
        <w:t>以赛亚书</w:t>
      </w:r>
      <w:r w:rsidRPr="00017A37">
        <w:rPr>
          <w:rFonts w:eastAsiaTheme="minorEastAsia"/>
        </w:rPr>
        <w:t>53:10-11,"</w:t>
      </w:r>
      <w:r w:rsidRPr="00017A37">
        <w:rPr>
          <w:rFonts w:eastAsiaTheme="minorEastAsia"/>
        </w:rPr>
        <w:t>他的魂作了赎罪祭</w:t>
      </w:r>
      <w:r w:rsidRPr="00017A37">
        <w:rPr>
          <w:rFonts w:eastAsiaTheme="minorEastAsia"/>
        </w:rPr>
        <w:t>,</w:t>
      </w:r>
      <w:r w:rsidRPr="00017A37">
        <w:rPr>
          <w:rFonts w:eastAsiaTheme="minorEastAsia"/>
        </w:rPr>
        <w:t>他必看见后裔</w:t>
      </w:r>
      <w:r w:rsidRPr="00017A37">
        <w:rPr>
          <w:rFonts w:eastAsiaTheme="minorEastAsia"/>
        </w:rPr>
        <w:t>,</w:t>
      </w:r>
      <w:r w:rsidRPr="00017A37">
        <w:rPr>
          <w:rFonts w:eastAsiaTheme="minorEastAsia"/>
        </w:rPr>
        <w:t>并且他必看见自己劳苦的功效。</w:t>
      </w:r>
      <w:r w:rsidRPr="00017A37">
        <w:rPr>
          <w:rFonts w:eastAsiaTheme="minorEastAsia"/>
        </w:rPr>
        <w:t>"</w:t>
      </w:r>
      <w:r w:rsidRPr="00017A37">
        <w:rPr>
          <w:rFonts w:eastAsiaTheme="minorEastAsia"/>
        </w:rPr>
        <w:t>他的忧伤和痛苦并不是徒然的。他要得着一群羊群</w:t>
      </w:r>
      <w:r w:rsidRPr="00017A37">
        <w:rPr>
          <w:rFonts w:eastAsiaTheme="minorEastAsia"/>
        </w:rPr>
        <w:t>,</w:t>
      </w:r>
      <w:r w:rsidRPr="00017A37">
        <w:rPr>
          <w:rFonts w:eastAsiaTheme="minorEastAsia"/>
        </w:rPr>
        <w:t>作他牧养的羊</w:t>
      </w:r>
      <w:r w:rsidRPr="00017A37">
        <w:rPr>
          <w:rFonts w:eastAsiaTheme="minorEastAsia"/>
        </w:rPr>
        <w:t>,</w:t>
      </w:r>
      <w:r w:rsidRPr="00017A37">
        <w:rPr>
          <w:rFonts w:eastAsiaTheme="minorEastAsia"/>
        </w:rPr>
        <w:t>要得着肢体</w:t>
      </w:r>
      <w:r w:rsidRPr="00017A37">
        <w:rPr>
          <w:rFonts w:eastAsiaTheme="minorEastAsia"/>
        </w:rPr>
        <w:t>,</w:t>
      </w:r>
      <w:r w:rsidRPr="00017A37">
        <w:rPr>
          <w:rFonts w:eastAsiaTheme="minorEastAsia"/>
        </w:rPr>
        <w:t>作他所作元首去活化的</w:t>
      </w:r>
      <w:r w:rsidRPr="00017A37">
        <w:rPr>
          <w:rFonts w:eastAsiaTheme="minorEastAsia"/>
        </w:rPr>
        <w:t>,</w:t>
      </w:r>
      <w:r w:rsidRPr="00017A37">
        <w:rPr>
          <w:rFonts w:eastAsiaTheme="minorEastAsia"/>
        </w:rPr>
        <w:t>要得着新妇</w:t>
      </w:r>
      <w:r w:rsidRPr="00017A37">
        <w:rPr>
          <w:rFonts w:eastAsiaTheme="minorEastAsia"/>
        </w:rPr>
        <w:t>,</w:t>
      </w:r>
      <w:r w:rsidRPr="00017A37">
        <w:rPr>
          <w:rFonts w:eastAsiaTheme="minorEastAsia"/>
        </w:rPr>
        <w:t>作他所作丈夫去怜爱的</w:t>
      </w:r>
      <w:r w:rsidRPr="00017A37">
        <w:rPr>
          <w:rFonts w:eastAsiaTheme="minorEastAsia"/>
        </w:rPr>
        <w:t>,</w:t>
      </w:r>
      <w:r w:rsidRPr="00017A37">
        <w:rPr>
          <w:rFonts w:eastAsiaTheme="minorEastAsia"/>
        </w:rPr>
        <w:t>要得着儿女</w:t>
      </w:r>
      <w:r w:rsidRPr="00017A37">
        <w:rPr>
          <w:rFonts w:eastAsiaTheme="minorEastAsia"/>
        </w:rPr>
        <w:t>,</w:t>
      </w:r>
      <w:r w:rsidRPr="00017A37">
        <w:rPr>
          <w:rFonts w:eastAsiaTheme="minorEastAsia"/>
        </w:rPr>
        <w:t>作他所作父亲去抚育的</w:t>
      </w:r>
      <w:r w:rsidRPr="00017A37">
        <w:rPr>
          <w:rFonts w:eastAsiaTheme="minorEastAsia"/>
        </w:rPr>
        <w:t>,</w:t>
      </w:r>
      <w:r w:rsidRPr="00017A37">
        <w:rPr>
          <w:rFonts w:eastAsiaTheme="minorEastAsia"/>
        </w:rPr>
        <w:t>要得着臣民</w:t>
      </w:r>
      <w:r w:rsidRPr="00017A37">
        <w:rPr>
          <w:rFonts w:eastAsiaTheme="minorEastAsia"/>
        </w:rPr>
        <w:t>,</w:t>
      </w:r>
      <w:r w:rsidRPr="00017A37">
        <w:rPr>
          <w:rFonts w:eastAsiaTheme="minorEastAsia"/>
        </w:rPr>
        <w:t>作他所作君王去治理的。在这头一次的约定中</w:t>
      </w:r>
      <w:r w:rsidRPr="00017A37">
        <w:rPr>
          <w:rFonts w:eastAsiaTheme="minorEastAsia"/>
        </w:rPr>
        <w:t>,</w:t>
      </w:r>
      <w:r w:rsidRPr="00017A37">
        <w:rPr>
          <w:rFonts w:eastAsiaTheme="minorEastAsia"/>
        </w:rPr>
        <w:t>就已经把一些人指定归给他</w:t>
      </w:r>
      <w:r w:rsidRPr="00017A37">
        <w:rPr>
          <w:rFonts w:eastAsiaTheme="minorEastAsia"/>
        </w:rPr>
        <w:t>,</w:t>
      </w:r>
      <w:r w:rsidRPr="00017A37">
        <w:rPr>
          <w:rFonts w:eastAsiaTheme="minorEastAsia"/>
        </w:rPr>
        <w:t>作他这些关系中的人</w:t>
      </w:r>
      <w:r w:rsidRPr="00017A37">
        <w:rPr>
          <w:rFonts w:eastAsiaTheme="minorEastAsia"/>
        </w:rPr>
        <w:t>,</w:t>
      </w:r>
      <w:r w:rsidRPr="00017A37">
        <w:rPr>
          <w:rFonts w:eastAsiaTheme="minorEastAsia"/>
        </w:rPr>
        <w:t>他也承认这些人是父所赐给他的</w:t>
      </w:r>
      <w:r w:rsidRPr="00017A37">
        <w:rPr>
          <w:rFonts w:eastAsiaTheme="minorEastAsia"/>
        </w:rPr>
        <w:t>,</w:t>
      </w:r>
      <w:r w:rsidRPr="00017A37">
        <w:rPr>
          <w:rFonts w:eastAsiaTheme="minorEastAsia"/>
        </w:rPr>
        <w:t>约翰福音</w:t>
      </w:r>
      <w:r w:rsidRPr="00017A37">
        <w:rPr>
          <w:rFonts w:eastAsiaTheme="minorEastAsia"/>
        </w:rPr>
        <w:t>6:6,"</w:t>
      </w:r>
      <w:r w:rsidRPr="00017A37">
        <w:rPr>
          <w:rFonts w:eastAsiaTheme="minorEastAsia"/>
        </w:rPr>
        <w:t>他们原是你的</w:t>
      </w:r>
      <w:r w:rsidRPr="00017A37">
        <w:rPr>
          <w:rFonts w:eastAsiaTheme="minorEastAsia"/>
        </w:rPr>
        <w:t>,</w:t>
      </w:r>
      <w:r w:rsidRPr="00017A37">
        <w:rPr>
          <w:rFonts w:eastAsiaTheme="minorEastAsia"/>
        </w:rPr>
        <w:t>你将他们赐给我。</w:t>
      </w:r>
      <w:r w:rsidRPr="00017A37">
        <w:rPr>
          <w:rFonts w:eastAsiaTheme="minorEastAsia"/>
        </w:rPr>
        <w:t>"</w:t>
      </w:r>
      <w:r w:rsidRPr="00017A37">
        <w:rPr>
          <w:rFonts w:eastAsiaTheme="minorEastAsia"/>
        </w:rPr>
        <w:t>本是你的</w:t>
      </w:r>
      <w:r w:rsidRPr="00017A37">
        <w:rPr>
          <w:rFonts w:eastAsiaTheme="minorEastAsia"/>
        </w:rPr>
        <w:t>,</w:t>
      </w:r>
      <w:r w:rsidRPr="00017A37">
        <w:rPr>
          <w:rFonts w:eastAsiaTheme="minorEastAsia"/>
        </w:rPr>
        <w:t>因为你拣选并创造了他们</w:t>
      </w:r>
      <w:r w:rsidRPr="00017A37">
        <w:rPr>
          <w:rFonts w:eastAsiaTheme="minorEastAsia"/>
        </w:rPr>
        <w:t>,</w:t>
      </w:r>
      <w:r w:rsidRPr="00017A37">
        <w:rPr>
          <w:rFonts w:eastAsiaTheme="minorEastAsia"/>
        </w:rPr>
        <w:t>现在因着你的恩赐和我的功劳</w:t>
      </w:r>
      <w:r w:rsidRPr="00017A37">
        <w:rPr>
          <w:rFonts w:eastAsiaTheme="minorEastAsia"/>
        </w:rPr>
        <w:t>,</w:t>
      </w:r>
      <w:r w:rsidRPr="00017A37">
        <w:rPr>
          <w:rFonts w:eastAsiaTheme="minorEastAsia"/>
        </w:rPr>
        <w:t>他们成为我的</w:t>
      </w:r>
      <w:r w:rsidRPr="00017A37">
        <w:rPr>
          <w:rFonts w:eastAsiaTheme="minorEastAsia"/>
        </w:rPr>
        <w:t>;</w:t>
      </w:r>
      <w:r w:rsidRPr="00017A37">
        <w:rPr>
          <w:rFonts w:eastAsiaTheme="minorEastAsia"/>
        </w:rPr>
        <w:t>从前他们原本就属于基督这位神</w:t>
      </w:r>
      <w:r w:rsidRPr="00017A37">
        <w:rPr>
          <w:rFonts w:eastAsiaTheme="minorEastAsia"/>
        </w:rPr>
        <w:t>,</w:t>
      </w:r>
      <w:r w:rsidRPr="00017A37">
        <w:rPr>
          <w:rFonts w:eastAsiaTheme="minorEastAsia"/>
        </w:rPr>
        <w:t>虽然根本上是属于作为神性源头的父</w:t>
      </w:r>
      <w:r w:rsidRPr="00017A37">
        <w:rPr>
          <w:rFonts w:eastAsiaTheme="minorEastAsia"/>
        </w:rPr>
        <w:t>;</w:t>
      </w:r>
      <w:r w:rsidRPr="00017A37">
        <w:rPr>
          <w:rFonts w:eastAsiaTheme="minorEastAsia"/>
        </w:rPr>
        <w:t>但现在他们因另一种关系属于基督</w:t>
      </w:r>
      <w:r w:rsidRPr="00017A37">
        <w:rPr>
          <w:rFonts w:eastAsiaTheme="minorEastAsia"/>
        </w:rPr>
        <w:t>,</w:t>
      </w:r>
      <w:r w:rsidRPr="00017A37">
        <w:rPr>
          <w:rFonts w:eastAsiaTheme="minorEastAsia"/>
        </w:rPr>
        <w:t>就是属于他这位中保的</w:t>
      </w:r>
      <w:r w:rsidRPr="00017A37">
        <w:rPr>
          <w:rFonts w:eastAsiaTheme="minorEastAsia"/>
        </w:rPr>
        <w:t>,</w:t>
      </w:r>
      <w:r w:rsidRPr="00017A37">
        <w:rPr>
          <w:rFonts w:eastAsiaTheme="minorEastAsia"/>
        </w:rPr>
        <w:t>如同要由他镶嵌的宝石</w:t>
      </w:r>
      <w:r w:rsidRPr="00017A37">
        <w:rPr>
          <w:rFonts w:eastAsiaTheme="minorEastAsia"/>
        </w:rPr>
        <w:t>;</w:t>
      </w:r>
      <w:r w:rsidRPr="00017A37">
        <w:rPr>
          <w:rFonts w:eastAsiaTheme="minorEastAsia"/>
        </w:rPr>
        <w:t>因着立约所赐的这些人</w:t>
      </w:r>
      <w:r w:rsidRPr="00017A37">
        <w:rPr>
          <w:rFonts w:eastAsiaTheme="minorEastAsia"/>
        </w:rPr>
        <w:t>,</w:t>
      </w:r>
      <w:r w:rsidRPr="00017A37">
        <w:rPr>
          <w:rFonts w:eastAsiaTheme="minorEastAsia"/>
        </w:rPr>
        <w:t>他在他们实际被圈到羊圈以前</w:t>
      </w:r>
      <w:r w:rsidRPr="00017A37">
        <w:rPr>
          <w:rFonts w:eastAsiaTheme="minorEastAsia"/>
        </w:rPr>
        <w:t>,</w:t>
      </w:r>
      <w:r w:rsidRPr="00017A37">
        <w:rPr>
          <w:rFonts w:eastAsiaTheme="minorEastAsia"/>
        </w:rPr>
        <w:t>就称他们为他的</w:t>
      </w:r>
      <w:r w:rsidRPr="00017A37">
        <w:rPr>
          <w:rFonts w:eastAsiaTheme="minorEastAsia"/>
        </w:rPr>
        <w:lastRenderedPageBreak/>
        <w:t>羊</w:t>
      </w:r>
      <w:r w:rsidRPr="00017A37">
        <w:rPr>
          <w:rFonts w:eastAsiaTheme="minorEastAsia"/>
        </w:rPr>
        <w:t>,</w:t>
      </w:r>
      <w:r w:rsidRPr="00017A37">
        <w:rPr>
          <w:rFonts w:eastAsiaTheme="minorEastAsia"/>
        </w:rPr>
        <w:t>约翰福音</w:t>
      </w:r>
      <w:r w:rsidRPr="00017A37">
        <w:rPr>
          <w:rFonts w:eastAsiaTheme="minorEastAsia"/>
        </w:rPr>
        <w:t>10:15-16</w:t>
      </w:r>
      <w:r w:rsidRPr="00017A37">
        <w:rPr>
          <w:rFonts w:eastAsiaTheme="minorEastAsia"/>
        </w:rPr>
        <w:t>。那应许亚伯拉罕万国必因他的后裔得福的话</w:t>
      </w:r>
      <w:r w:rsidRPr="00017A37">
        <w:rPr>
          <w:rFonts w:eastAsiaTheme="minorEastAsia"/>
        </w:rPr>
        <w:t>,</w:t>
      </w:r>
      <w:r w:rsidRPr="00017A37">
        <w:rPr>
          <w:rFonts w:eastAsiaTheme="minorEastAsia"/>
        </w:rPr>
        <w:t>就是应许基督的</w:t>
      </w:r>
      <w:r w:rsidRPr="00017A37">
        <w:rPr>
          <w:rFonts w:eastAsiaTheme="minorEastAsia"/>
        </w:rPr>
        <w:t>,</w:t>
      </w:r>
      <w:r w:rsidRPr="00017A37">
        <w:rPr>
          <w:rFonts w:eastAsiaTheme="minorEastAsia"/>
        </w:rPr>
        <w:t>加拉太书</w:t>
      </w:r>
      <w:r w:rsidRPr="00017A37">
        <w:rPr>
          <w:rFonts w:eastAsiaTheme="minorEastAsia"/>
        </w:rPr>
        <w:t>3:19,"</w:t>
      </w:r>
      <w:r w:rsidRPr="00017A37">
        <w:rPr>
          <w:rFonts w:eastAsiaTheme="minorEastAsia"/>
        </w:rPr>
        <w:t>等候那蒙应许的子孙来到</w:t>
      </w:r>
      <w:r w:rsidRPr="00017A37">
        <w:rPr>
          <w:rFonts w:eastAsiaTheme="minorEastAsia"/>
        </w:rPr>
        <w:t>",16</w:t>
      </w:r>
      <w:r w:rsidRPr="00017A37">
        <w:rPr>
          <w:rFonts w:eastAsiaTheme="minorEastAsia"/>
        </w:rPr>
        <w:t>节说这子孙就是基督。有人将</w:t>
      </w:r>
      <w:r w:rsidRPr="00017A37">
        <w:rPr>
          <w:rFonts w:eastAsiaTheme="minorEastAsia"/>
        </w:rPr>
        <w:t>17</w:t>
      </w:r>
      <w:r w:rsidRPr="00017A37">
        <w:rPr>
          <w:rFonts w:eastAsiaTheme="minorEastAsia"/>
        </w:rPr>
        <w:t>节的</w:t>
      </w:r>
      <w:r w:rsidRPr="00017A37">
        <w:rPr>
          <w:rFonts w:eastAsiaTheme="minorEastAsia"/>
        </w:rPr>
        <w:t>"</w:t>
      </w:r>
      <w:r w:rsidRPr="00017A37">
        <w:rPr>
          <w:rFonts w:eastAsiaTheme="minorEastAsia"/>
        </w:rPr>
        <w:t>这约原是神在基督里所立的</w:t>
      </w:r>
      <w:r w:rsidRPr="00017A37">
        <w:rPr>
          <w:rFonts w:eastAsiaTheme="minorEastAsia"/>
        </w:rPr>
        <w:t>","</w:t>
      </w:r>
      <w:r w:rsidRPr="00017A37">
        <w:rPr>
          <w:rFonts w:eastAsiaTheme="minorEastAsia"/>
        </w:rPr>
        <w:t>向着基督</w:t>
      </w:r>
      <w:r w:rsidRPr="00017A37">
        <w:rPr>
          <w:rFonts w:eastAsiaTheme="minorEastAsia"/>
        </w:rPr>
        <w:t>"</w:t>
      </w:r>
      <w:r w:rsidRPr="00017A37">
        <w:rPr>
          <w:rFonts w:eastAsiaTheme="minorEastAsia"/>
        </w:rPr>
        <w:t>一语解释为</w:t>
      </w:r>
      <w:r w:rsidRPr="00017A37">
        <w:rPr>
          <w:rFonts w:eastAsiaTheme="minorEastAsia"/>
        </w:rPr>
        <w:t>"</w:t>
      </w:r>
      <w:r w:rsidRPr="00017A37">
        <w:rPr>
          <w:rFonts w:eastAsiaTheme="minorEastAsia"/>
        </w:rPr>
        <w:t>为着基督</w:t>
      </w:r>
      <w:r w:rsidRPr="00017A37">
        <w:rPr>
          <w:rFonts w:eastAsiaTheme="minorEastAsia"/>
        </w:rPr>
        <w:t>",</w:t>
      </w:r>
      <w:r w:rsidRPr="00017A37">
        <w:rPr>
          <w:rFonts w:eastAsiaTheme="minorEastAsia"/>
        </w:rPr>
        <w:t>如以弗所书</w:t>
      </w:r>
      <w:r w:rsidRPr="00017A37">
        <w:rPr>
          <w:rFonts w:eastAsiaTheme="minorEastAsia"/>
        </w:rPr>
        <w:t>1:5</w:t>
      </w:r>
      <w:r w:rsidRPr="00017A37">
        <w:rPr>
          <w:rFonts w:eastAsiaTheme="minorEastAsia"/>
        </w:rPr>
        <w:t>的</w:t>
      </w:r>
      <w:r w:rsidRPr="00017A37">
        <w:rPr>
          <w:rFonts w:eastAsiaTheme="minorEastAsia"/>
        </w:rPr>
        <w:t>"</w:t>
      </w:r>
      <w:r w:rsidRPr="00017A37">
        <w:rPr>
          <w:rFonts w:eastAsiaTheme="minorEastAsia"/>
        </w:rPr>
        <w:t>向着他</w:t>
      </w:r>
      <w:r w:rsidRPr="00017A37">
        <w:rPr>
          <w:rFonts w:eastAsiaTheme="minorEastAsia"/>
        </w:rPr>
        <w:t>"</w:t>
      </w:r>
      <w:r w:rsidRPr="00017A37">
        <w:rPr>
          <w:rFonts w:eastAsiaTheme="minorEastAsia"/>
        </w:rPr>
        <w:t>作</w:t>
      </w:r>
      <w:r w:rsidRPr="00017A37">
        <w:rPr>
          <w:rFonts w:eastAsiaTheme="minorEastAsia"/>
        </w:rPr>
        <w:t>"</w:t>
      </w:r>
      <w:r w:rsidRPr="00017A37">
        <w:rPr>
          <w:rFonts w:eastAsiaTheme="minorEastAsia"/>
        </w:rPr>
        <w:t>为着他自己</w:t>
      </w:r>
      <w:r w:rsidRPr="00017A37">
        <w:rPr>
          <w:rFonts w:eastAsiaTheme="minorEastAsia"/>
        </w:rPr>
        <w:t>",</w:t>
      </w:r>
      <w:r w:rsidRPr="00017A37">
        <w:rPr>
          <w:rFonts w:eastAsiaTheme="minorEastAsia"/>
        </w:rPr>
        <w:t>歌罗西书</w:t>
      </w:r>
      <w:r w:rsidRPr="00017A37">
        <w:rPr>
          <w:rFonts w:eastAsiaTheme="minorEastAsia"/>
        </w:rPr>
        <w:t>1:20,"</w:t>
      </w:r>
      <w:r w:rsidRPr="00017A37">
        <w:rPr>
          <w:rFonts w:eastAsiaTheme="minorEastAsia"/>
        </w:rPr>
        <w:t>借着他叫万有</w:t>
      </w:r>
      <w:r w:rsidRPr="00017A37">
        <w:rPr>
          <w:rFonts w:eastAsiaTheme="minorEastAsia"/>
        </w:rPr>
        <w:t>......</w:t>
      </w:r>
      <w:r w:rsidRPr="00017A37">
        <w:rPr>
          <w:rFonts w:eastAsiaTheme="minorEastAsia"/>
        </w:rPr>
        <w:t>与自己和好</w:t>
      </w:r>
      <w:r w:rsidRPr="00017A37">
        <w:rPr>
          <w:rFonts w:eastAsiaTheme="minorEastAsia"/>
        </w:rPr>
        <w:t>","</w:t>
      </w:r>
      <w:r w:rsidRPr="00017A37">
        <w:rPr>
          <w:rFonts w:eastAsiaTheme="minorEastAsia"/>
        </w:rPr>
        <w:t>向着他</w:t>
      </w:r>
      <w:r w:rsidRPr="00017A37">
        <w:rPr>
          <w:rFonts w:eastAsiaTheme="minorEastAsia"/>
        </w:rPr>
        <w:t>"</w:t>
      </w:r>
      <w:r w:rsidRPr="00017A37">
        <w:rPr>
          <w:rFonts w:eastAsiaTheme="minorEastAsia"/>
        </w:rPr>
        <w:t>作</w:t>
      </w:r>
      <w:r w:rsidRPr="00017A37">
        <w:rPr>
          <w:rFonts w:eastAsiaTheme="minorEastAsia"/>
        </w:rPr>
        <w:t>"</w:t>
      </w:r>
      <w:r w:rsidRPr="00017A37">
        <w:rPr>
          <w:rFonts w:eastAsiaTheme="minorEastAsia"/>
        </w:rPr>
        <w:t>与他自己</w:t>
      </w:r>
      <w:r w:rsidRPr="00017A37">
        <w:rPr>
          <w:rFonts w:eastAsiaTheme="minorEastAsia"/>
        </w:rPr>
        <w:t>"</w:t>
      </w:r>
      <w:r w:rsidRPr="00017A37">
        <w:rPr>
          <w:rFonts w:eastAsiaTheme="minorEastAsia"/>
        </w:rPr>
        <w:t>。但无论如何</w:t>
      </w:r>
      <w:r w:rsidRPr="00017A37">
        <w:rPr>
          <w:rFonts w:eastAsiaTheme="minorEastAsia"/>
        </w:rPr>
        <w:t>,</w:t>
      </w:r>
      <w:r w:rsidRPr="00017A37">
        <w:rPr>
          <w:rFonts w:eastAsiaTheme="minorEastAsia"/>
        </w:rPr>
        <w:t>那给亚伯拉罕的应许必定是根据那给基督的应许</w:t>
      </w:r>
      <w:r w:rsidRPr="00017A37">
        <w:rPr>
          <w:rFonts w:eastAsiaTheme="minorEastAsia"/>
        </w:rPr>
        <w:t>,</w:t>
      </w:r>
      <w:r w:rsidRPr="00017A37">
        <w:rPr>
          <w:rFonts w:eastAsiaTheme="minorEastAsia"/>
        </w:rPr>
        <w:t>就是万国必因那作亚伯拉罕后裔的他得福</w:t>
      </w:r>
      <w:r w:rsidRPr="00017A37">
        <w:rPr>
          <w:rFonts w:eastAsiaTheme="minorEastAsia"/>
        </w:rPr>
        <w:t>;</w:t>
      </w:r>
      <w:r w:rsidRPr="00017A37">
        <w:rPr>
          <w:rFonts w:eastAsiaTheme="minorEastAsia"/>
        </w:rPr>
        <w:t>至于何西阿书</w:t>
      </w:r>
      <w:r w:rsidRPr="00017A37">
        <w:rPr>
          <w:rFonts w:eastAsiaTheme="minorEastAsia"/>
        </w:rPr>
        <w:t>14:5-6</w:t>
      </w:r>
      <w:r w:rsidRPr="00017A37">
        <w:rPr>
          <w:rFonts w:eastAsiaTheme="minorEastAsia"/>
        </w:rPr>
        <w:t>是应许基督呢</w:t>
      </w:r>
      <w:r w:rsidRPr="00017A37">
        <w:rPr>
          <w:rFonts w:eastAsiaTheme="minorEastAsia"/>
        </w:rPr>
        <w:t>,</w:t>
      </w:r>
      <w:r w:rsidRPr="00017A37">
        <w:rPr>
          <w:rFonts w:eastAsiaTheme="minorEastAsia"/>
        </w:rPr>
        <w:t>他在那里称为以色列</w:t>
      </w:r>
      <w:r w:rsidRPr="00017A37">
        <w:rPr>
          <w:rFonts w:eastAsiaTheme="minorEastAsia"/>
        </w:rPr>
        <w:t>,</w:t>
      </w:r>
      <w:r w:rsidRPr="00017A37">
        <w:rPr>
          <w:rFonts w:eastAsiaTheme="minorEastAsia"/>
        </w:rPr>
        <w:t>或者不如说是论到教会的应许或预言</w:t>
      </w:r>
      <w:r w:rsidRPr="00017A37">
        <w:rPr>
          <w:rFonts w:eastAsiaTheme="minorEastAsia"/>
        </w:rPr>
        <w:t>,</w:t>
      </w:r>
      <w:r w:rsidRPr="00017A37">
        <w:rPr>
          <w:rFonts w:eastAsiaTheme="minorEastAsia"/>
        </w:rPr>
        <w:t>说到基督的后裔必如百合花之佳美</w:t>
      </w:r>
      <w:r w:rsidRPr="00017A37">
        <w:rPr>
          <w:rFonts w:eastAsiaTheme="minorEastAsia"/>
        </w:rPr>
        <w:t>,</w:t>
      </w:r>
      <w:r w:rsidRPr="00017A37">
        <w:rPr>
          <w:rFonts w:eastAsiaTheme="minorEastAsia"/>
        </w:rPr>
        <w:t>如香柏树之坚固</w:t>
      </w:r>
      <w:r w:rsidRPr="00017A37">
        <w:rPr>
          <w:rFonts w:eastAsiaTheme="minorEastAsia"/>
        </w:rPr>
        <w:t>,</w:t>
      </w:r>
      <w:r w:rsidRPr="00017A37">
        <w:rPr>
          <w:rFonts w:eastAsiaTheme="minorEastAsia"/>
        </w:rPr>
        <w:t>如橄榄树之丰盛。</w:t>
      </w:r>
    </w:p>
    <w:p w14:paraId="0EF1E80F" w14:textId="77777777" w:rsidR="00017A37" w:rsidRPr="00017A37" w:rsidRDefault="00017A37" w:rsidP="00017A37">
      <w:pPr>
        <w:ind w:left="-5" w:right="0"/>
        <w:rPr>
          <w:rFonts w:eastAsiaTheme="minorEastAsia"/>
        </w:rPr>
      </w:pPr>
      <w:r w:rsidRPr="00017A37">
        <w:rPr>
          <w:rFonts w:eastAsiaTheme="minorEastAsia"/>
        </w:rPr>
        <w:t>神应许了</w:t>
      </w:r>
      <w:r w:rsidRPr="00017A37">
        <w:rPr>
          <w:rFonts w:eastAsiaTheme="minorEastAsia"/>
        </w:rPr>
        <w:t>,</w:t>
      </w:r>
      <w:r w:rsidRPr="00017A37">
        <w:rPr>
          <w:rFonts w:eastAsiaTheme="minorEastAsia"/>
        </w:rPr>
        <w:t>第一</w:t>
      </w:r>
      <w:r w:rsidRPr="00017A37">
        <w:rPr>
          <w:rFonts w:eastAsiaTheme="minorEastAsia"/>
        </w:rPr>
        <w:t>,</w:t>
      </w:r>
      <w:r w:rsidRPr="00017A37">
        <w:rPr>
          <w:rFonts w:eastAsiaTheme="minorEastAsia"/>
        </w:rPr>
        <w:t>众多的后裔</w:t>
      </w:r>
      <w:r w:rsidRPr="00017A37">
        <w:rPr>
          <w:rFonts w:eastAsiaTheme="minorEastAsia"/>
        </w:rPr>
        <w:t>;</w:t>
      </w:r>
      <w:r w:rsidRPr="00017A37">
        <w:rPr>
          <w:rFonts w:eastAsiaTheme="minorEastAsia"/>
        </w:rPr>
        <w:t>第二</w:t>
      </w:r>
      <w:r w:rsidRPr="00017A37">
        <w:rPr>
          <w:rFonts w:eastAsiaTheme="minorEastAsia"/>
        </w:rPr>
        <w:t>,</w:t>
      </w:r>
      <w:r w:rsidRPr="00017A37">
        <w:rPr>
          <w:rFonts w:eastAsiaTheme="minorEastAsia"/>
        </w:rPr>
        <w:t>后裔的延续</w:t>
      </w:r>
      <w:r w:rsidRPr="00017A37">
        <w:rPr>
          <w:rFonts w:eastAsiaTheme="minorEastAsia"/>
        </w:rPr>
        <w:t>;</w:t>
      </w:r>
      <w:r w:rsidRPr="00017A37">
        <w:rPr>
          <w:rFonts w:eastAsiaTheme="minorEastAsia"/>
        </w:rPr>
        <w:t>第三</w:t>
      </w:r>
      <w:r w:rsidRPr="00017A37">
        <w:rPr>
          <w:rFonts w:eastAsiaTheme="minorEastAsia"/>
        </w:rPr>
        <w:t>,</w:t>
      </w:r>
      <w:r w:rsidRPr="00017A37">
        <w:rPr>
          <w:rFonts w:eastAsiaTheme="minorEastAsia"/>
        </w:rPr>
        <w:t>后裔的长存。</w:t>
      </w:r>
    </w:p>
    <w:p w14:paraId="7E459B59" w14:textId="77777777" w:rsidR="00017A37" w:rsidRPr="00017A37" w:rsidRDefault="00017A37" w:rsidP="00017A37">
      <w:pPr>
        <w:ind w:left="-5" w:right="0"/>
        <w:rPr>
          <w:rFonts w:eastAsiaTheme="minorEastAsia"/>
        </w:rPr>
      </w:pPr>
      <w:r w:rsidRPr="00017A37">
        <w:rPr>
          <w:rFonts w:eastAsiaTheme="minorEastAsia"/>
        </w:rPr>
        <w:t>神应许他众多的后裔</w:t>
      </w:r>
      <w:r w:rsidRPr="00017A37">
        <w:rPr>
          <w:rFonts w:eastAsiaTheme="minorEastAsia"/>
        </w:rPr>
        <w:t>,</w:t>
      </w:r>
      <w:r w:rsidRPr="00017A37">
        <w:rPr>
          <w:rFonts w:eastAsiaTheme="minorEastAsia"/>
        </w:rPr>
        <w:t>如同清晨的日光下</w:t>
      </w:r>
      <w:r w:rsidRPr="00017A37">
        <w:rPr>
          <w:rFonts w:eastAsiaTheme="minorEastAsia"/>
        </w:rPr>
        <w:t>,</w:t>
      </w:r>
      <w:r w:rsidRPr="00017A37">
        <w:rPr>
          <w:rFonts w:eastAsiaTheme="minorEastAsia"/>
        </w:rPr>
        <w:t>甘露丰沛地降在地上的花草上</w:t>
      </w:r>
      <w:r w:rsidRPr="00017A37">
        <w:rPr>
          <w:rFonts w:eastAsiaTheme="minorEastAsia"/>
        </w:rPr>
        <w:t>,</w:t>
      </w:r>
      <w:r w:rsidRPr="00017A37">
        <w:rPr>
          <w:rFonts w:eastAsiaTheme="minorEastAsia"/>
        </w:rPr>
        <w:t>诗篇</w:t>
      </w:r>
      <w:r w:rsidRPr="00017A37">
        <w:rPr>
          <w:rFonts w:eastAsiaTheme="minorEastAsia"/>
        </w:rPr>
        <w:t>110:3:"</w:t>
      </w:r>
      <w:r w:rsidRPr="00017A37">
        <w:rPr>
          <w:rFonts w:eastAsiaTheme="minorEastAsia"/>
        </w:rPr>
        <w:t>你的民要以奉献为乐</w:t>
      </w:r>
      <w:r w:rsidRPr="00017A37">
        <w:rPr>
          <w:rFonts w:eastAsiaTheme="minorEastAsia"/>
        </w:rPr>
        <w:t>,</w:t>
      </w:r>
      <w:r w:rsidRPr="00017A37">
        <w:rPr>
          <w:rFonts w:eastAsiaTheme="minorEastAsia"/>
        </w:rPr>
        <w:t>你的少年人要如清晨的甘露。</w:t>
      </w:r>
      <w:r w:rsidRPr="00017A37">
        <w:rPr>
          <w:rFonts w:eastAsiaTheme="minorEastAsia"/>
        </w:rPr>
        <w:t>"</w:t>
      </w:r>
      <w:r w:rsidRPr="00017A37">
        <w:rPr>
          <w:rFonts w:eastAsiaTheme="minorEastAsia"/>
        </w:rPr>
        <w:t>弥迦书</w:t>
      </w:r>
      <w:r w:rsidRPr="00017A37">
        <w:rPr>
          <w:rFonts w:eastAsiaTheme="minorEastAsia"/>
        </w:rPr>
        <w:t>5:7:"</w:t>
      </w:r>
      <w:r w:rsidRPr="00017A37">
        <w:rPr>
          <w:rFonts w:eastAsiaTheme="minorEastAsia"/>
        </w:rPr>
        <w:t>雅各余剩的人必在多国的民中</w:t>
      </w:r>
      <w:r w:rsidRPr="00017A37">
        <w:rPr>
          <w:rFonts w:eastAsiaTheme="minorEastAsia"/>
        </w:rPr>
        <w:t>,</w:t>
      </w:r>
      <w:r w:rsidRPr="00017A37">
        <w:rPr>
          <w:rFonts w:eastAsiaTheme="minorEastAsia"/>
        </w:rPr>
        <w:t>如从耶和华那里降下的露水。</w:t>
      </w:r>
      <w:r w:rsidRPr="00017A37">
        <w:rPr>
          <w:rFonts w:eastAsiaTheme="minorEastAsia"/>
        </w:rPr>
        <w:t>"</w:t>
      </w:r>
      <w:r w:rsidRPr="00017A37">
        <w:rPr>
          <w:rFonts w:eastAsiaTheme="minorEastAsia"/>
        </w:rPr>
        <w:t>古时诗人称露水为清晨的眼泪</w:t>
      </w:r>
      <w:r w:rsidRPr="00017A37">
        <w:rPr>
          <w:rFonts w:eastAsiaTheme="minorEastAsia"/>
        </w:rPr>
        <w:t>,</w:t>
      </w:r>
      <w:r w:rsidRPr="00017A37">
        <w:rPr>
          <w:rFonts w:eastAsiaTheme="minorEastAsia"/>
        </w:rPr>
        <w:t>照样这也是基督眼泪和血汗的果子</w:t>
      </w:r>
      <w:r w:rsidRPr="00017A37">
        <w:rPr>
          <w:rFonts w:eastAsiaTheme="minorEastAsia"/>
        </w:rPr>
        <w:t>;</w:t>
      </w:r>
      <w:r w:rsidRPr="00017A37">
        <w:rPr>
          <w:rFonts w:eastAsiaTheme="minorEastAsia"/>
        </w:rPr>
        <w:t>当他升天的时候</w:t>
      </w:r>
      <w:r w:rsidRPr="00017A37">
        <w:rPr>
          <w:rFonts w:eastAsiaTheme="minorEastAsia"/>
        </w:rPr>
        <w:t>,</w:t>
      </w:r>
      <w:r w:rsidRPr="00017A37">
        <w:rPr>
          <w:rFonts w:eastAsiaTheme="minorEastAsia"/>
        </w:rPr>
        <w:t>他们要从世界各地聚集到他那里。他应许</w:t>
      </w:r>
      <w:r w:rsidRPr="00017A37">
        <w:rPr>
          <w:rFonts w:eastAsiaTheme="minorEastAsia"/>
        </w:rPr>
        <w:t>"</w:t>
      </w:r>
      <w:r w:rsidRPr="00017A37">
        <w:rPr>
          <w:rFonts w:eastAsiaTheme="minorEastAsia"/>
        </w:rPr>
        <w:t>领他的子民从东方来</w:t>
      </w:r>
      <w:r w:rsidRPr="00017A37">
        <w:rPr>
          <w:rFonts w:eastAsiaTheme="minorEastAsia"/>
        </w:rPr>
        <w:t>,</w:t>
      </w:r>
      <w:r w:rsidRPr="00017A37">
        <w:rPr>
          <w:rFonts w:eastAsiaTheme="minorEastAsia"/>
        </w:rPr>
        <w:t>从西方招聚他们</w:t>
      </w:r>
      <w:r w:rsidRPr="00017A37">
        <w:rPr>
          <w:rFonts w:eastAsiaTheme="minorEastAsia"/>
        </w:rPr>
        <w:t>;</w:t>
      </w:r>
      <w:r w:rsidRPr="00017A37">
        <w:rPr>
          <w:rFonts w:eastAsiaTheme="minorEastAsia"/>
        </w:rPr>
        <w:t>对北方说</w:t>
      </w:r>
      <w:r w:rsidRPr="00017A37">
        <w:rPr>
          <w:rFonts w:eastAsiaTheme="minorEastAsia"/>
        </w:rPr>
        <w:t>,</w:t>
      </w:r>
      <w:r w:rsidRPr="00017A37">
        <w:rPr>
          <w:rFonts w:eastAsiaTheme="minorEastAsia"/>
        </w:rPr>
        <w:t>交出来</w:t>
      </w:r>
      <w:r w:rsidRPr="00017A37">
        <w:rPr>
          <w:rFonts w:eastAsiaTheme="minorEastAsia"/>
        </w:rPr>
        <w:t>;</w:t>
      </w:r>
      <w:r w:rsidRPr="00017A37">
        <w:rPr>
          <w:rFonts w:eastAsiaTheme="minorEastAsia"/>
        </w:rPr>
        <w:t>对南方说</w:t>
      </w:r>
      <w:r w:rsidRPr="00017A37">
        <w:rPr>
          <w:rFonts w:eastAsiaTheme="minorEastAsia"/>
        </w:rPr>
        <w:t>,</w:t>
      </w:r>
      <w:r w:rsidRPr="00017A37">
        <w:rPr>
          <w:rFonts w:eastAsiaTheme="minorEastAsia"/>
        </w:rPr>
        <w:t>不要拘留</w:t>
      </w:r>
      <w:r w:rsidRPr="00017A37">
        <w:rPr>
          <w:rFonts w:eastAsiaTheme="minorEastAsia"/>
        </w:rPr>
        <w:t>;</w:t>
      </w:r>
      <w:r w:rsidRPr="00017A37">
        <w:rPr>
          <w:rFonts w:eastAsiaTheme="minorEastAsia"/>
        </w:rPr>
        <w:t>将我的众子从远方带来</w:t>
      </w:r>
      <w:r w:rsidRPr="00017A37">
        <w:rPr>
          <w:rFonts w:eastAsiaTheme="minorEastAsia"/>
        </w:rPr>
        <w:t>,</w:t>
      </w:r>
      <w:r w:rsidRPr="00017A37">
        <w:rPr>
          <w:rFonts w:eastAsiaTheme="minorEastAsia"/>
        </w:rPr>
        <w:t>将我的众女从地极领回</w:t>
      </w:r>
      <w:r w:rsidRPr="00017A37">
        <w:rPr>
          <w:rFonts w:eastAsiaTheme="minorEastAsia"/>
        </w:rPr>
        <w:t>",</w:t>
      </w:r>
      <w:r w:rsidRPr="00017A37">
        <w:rPr>
          <w:rFonts w:eastAsiaTheme="minorEastAsia"/>
        </w:rPr>
        <w:t>以赛亚书</w:t>
      </w:r>
      <w:r w:rsidRPr="00017A37">
        <w:rPr>
          <w:rFonts w:eastAsiaTheme="minorEastAsia"/>
        </w:rPr>
        <w:t>43:5-6</w:t>
      </w:r>
      <w:r w:rsidRPr="00017A37">
        <w:rPr>
          <w:rFonts w:eastAsiaTheme="minorEastAsia"/>
        </w:rPr>
        <w:t>。以赛亚书</w:t>
      </w:r>
      <w:r w:rsidRPr="00017A37">
        <w:rPr>
          <w:rFonts w:eastAsiaTheme="minorEastAsia"/>
        </w:rPr>
        <w:t>54:1:"</w:t>
      </w:r>
      <w:r w:rsidRPr="00017A37">
        <w:rPr>
          <w:rFonts w:eastAsiaTheme="minorEastAsia"/>
        </w:rPr>
        <w:t>你这不怀孕不生养的</w:t>
      </w:r>
      <w:r w:rsidRPr="00017A37">
        <w:rPr>
          <w:rFonts w:eastAsiaTheme="minorEastAsia"/>
        </w:rPr>
        <w:t>,</w:t>
      </w:r>
      <w:r w:rsidRPr="00017A37">
        <w:rPr>
          <w:rFonts w:eastAsiaTheme="minorEastAsia"/>
        </w:rPr>
        <w:t>要欢呼</w:t>
      </w:r>
      <w:r w:rsidRPr="00017A37">
        <w:rPr>
          <w:rFonts w:eastAsiaTheme="minorEastAsia"/>
        </w:rPr>
        <w:t>;</w:t>
      </w:r>
      <w:r w:rsidRPr="00017A37">
        <w:rPr>
          <w:rFonts w:eastAsiaTheme="minorEastAsia"/>
        </w:rPr>
        <w:t>你这未曾经过产难的</w:t>
      </w:r>
      <w:r w:rsidRPr="00017A37">
        <w:rPr>
          <w:rFonts w:eastAsiaTheme="minorEastAsia"/>
        </w:rPr>
        <w:t>,</w:t>
      </w:r>
      <w:r w:rsidRPr="00017A37">
        <w:rPr>
          <w:rFonts w:eastAsiaTheme="minorEastAsia"/>
        </w:rPr>
        <w:t>要发声欢呼</w:t>
      </w:r>
      <w:r w:rsidRPr="00017A37">
        <w:rPr>
          <w:rFonts w:eastAsiaTheme="minorEastAsia"/>
        </w:rPr>
        <w:t>,</w:t>
      </w:r>
      <w:r w:rsidRPr="00017A37">
        <w:rPr>
          <w:rFonts w:eastAsiaTheme="minorEastAsia"/>
        </w:rPr>
        <w:t>扬声欢笑</w:t>
      </w:r>
      <w:r w:rsidRPr="00017A37">
        <w:rPr>
          <w:rFonts w:eastAsiaTheme="minorEastAsia"/>
        </w:rPr>
        <w:t>;</w:t>
      </w:r>
      <w:r w:rsidRPr="00017A37">
        <w:rPr>
          <w:rFonts w:eastAsiaTheme="minorEastAsia"/>
        </w:rPr>
        <w:t>因为没有丈夫的</w:t>
      </w:r>
      <w:r w:rsidRPr="00017A37">
        <w:rPr>
          <w:rFonts w:eastAsiaTheme="minorEastAsia"/>
        </w:rPr>
        <w:t>,</w:t>
      </w:r>
      <w:r w:rsidRPr="00017A37">
        <w:rPr>
          <w:rFonts w:eastAsiaTheme="minorEastAsia"/>
        </w:rPr>
        <w:t>比有丈夫的儿女更多</w:t>
      </w:r>
      <w:r w:rsidRPr="00017A37">
        <w:rPr>
          <w:rFonts w:eastAsiaTheme="minorEastAsia"/>
        </w:rPr>
        <w:t>,</w:t>
      </w:r>
      <w:r w:rsidRPr="00017A37">
        <w:rPr>
          <w:rFonts w:eastAsiaTheme="minorEastAsia"/>
        </w:rPr>
        <w:t>这是耶和华说的。</w:t>
      </w:r>
      <w:r w:rsidRPr="00017A37">
        <w:rPr>
          <w:rFonts w:eastAsiaTheme="minorEastAsia"/>
        </w:rPr>
        <w:t>"</w:t>
      </w:r>
      <w:r w:rsidRPr="00017A37">
        <w:rPr>
          <w:rFonts w:eastAsiaTheme="minorEastAsia"/>
        </w:rPr>
        <w:t>我们这位奥秘的雅各的拉结</w:t>
      </w:r>
      <w:r w:rsidRPr="00017A37">
        <w:rPr>
          <w:rFonts w:eastAsiaTheme="minorEastAsia"/>
        </w:rPr>
        <w:t>,</w:t>
      </w:r>
      <w:r w:rsidRPr="00017A37">
        <w:rPr>
          <w:rFonts w:eastAsiaTheme="minorEastAsia"/>
        </w:rPr>
        <w:t>久已贫穷</w:t>
      </w:r>
      <w:r w:rsidRPr="00017A37">
        <w:rPr>
          <w:rFonts w:eastAsiaTheme="minorEastAsia"/>
        </w:rPr>
        <w:t>,</w:t>
      </w:r>
      <w:r w:rsidRPr="00017A37">
        <w:rPr>
          <w:rFonts w:eastAsiaTheme="minorEastAsia"/>
        </w:rPr>
        <w:t>忽然要生养众多的儿女。这时我们的救主以色列实在是与神较力得胜的</w:t>
      </w:r>
      <w:r w:rsidRPr="00017A37">
        <w:rPr>
          <w:rFonts w:eastAsiaTheme="minorEastAsia"/>
        </w:rPr>
        <w:t>(</w:t>
      </w:r>
      <w:r w:rsidRPr="00017A37">
        <w:rPr>
          <w:rFonts w:eastAsiaTheme="minorEastAsia"/>
        </w:rPr>
        <w:t>以色列这名的意思</w:t>
      </w:r>
      <w:r w:rsidRPr="00017A37">
        <w:rPr>
          <w:rFonts w:eastAsiaTheme="minorEastAsia"/>
        </w:rPr>
        <w:t>),</w:t>
      </w:r>
      <w:r w:rsidRPr="00017A37">
        <w:rPr>
          <w:rFonts w:eastAsiaTheme="minorEastAsia"/>
        </w:rPr>
        <w:t>使他的产业扩展到外邦。他要</w:t>
      </w:r>
      <w:r w:rsidRPr="00017A37">
        <w:rPr>
          <w:rFonts w:eastAsiaTheme="minorEastAsia"/>
        </w:rPr>
        <w:t>"</w:t>
      </w:r>
      <w:r w:rsidRPr="00017A37">
        <w:rPr>
          <w:rFonts w:eastAsiaTheme="minorEastAsia"/>
        </w:rPr>
        <w:t>向列国讲和平</w:t>
      </w:r>
      <w:r w:rsidRPr="00017A37">
        <w:rPr>
          <w:rFonts w:eastAsiaTheme="minorEastAsia"/>
        </w:rPr>
        <w:t>",</w:t>
      </w:r>
      <w:r w:rsidRPr="00017A37">
        <w:rPr>
          <w:rFonts w:eastAsiaTheme="minorEastAsia"/>
        </w:rPr>
        <w:t>撒迦利亚记</w:t>
      </w:r>
      <w:r w:rsidRPr="00017A37">
        <w:rPr>
          <w:rFonts w:eastAsiaTheme="minorEastAsia"/>
        </w:rPr>
        <w:t>9:10</w:t>
      </w:r>
      <w:r w:rsidRPr="00017A37">
        <w:rPr>
          <w:rFonts w:eastAsiaTheme="minorEastAsia"/>
        </w:rPr>
        <w:t>。照着这条款</w:t>
      </w:r>
      <w:r w:rsidRPr="00017A37">
        <w:rPr>
          <w:rFonts w:eastAsiaTheme="minorEastAsia"/>
        </w:rPr>
        <w:t>,</w:t>
      </w:r>
      <w:r w:rsidRPr="00017A37">
        <w:rPr>
          <w:rFonts w:eastAsiaTheme="minorEastAsia"/>
        </w:rPr>
        <w:t>神扩张了教会的帐幕</w:t>
      </w:r>
      <w:r w:rsidRPr="00017A37">
        <w:rPr>
          <w:rFonts w:eastAsiaTheme="minorEastAsia"/>
        </w:rPr>
        <w:t>,</w:t>
      </w:r>
      <w:r w:rsidRPr="00017A37">
        <w:rPr>
          <w:rFonts w:eastAsiaTheme="minorEastAsia"/>
        </w:rPr>
        <w:t>甚至在福音传扬后二十三年</w:t>
      </w:r>
      <w:r w:rsidRPr="00017A37">
        <w:rPr>
          <w:rFonts w:eastAsiaTheme="minorEastAsia"/>
        </w:rPr>
        <w:t>,</w:t>
      </w:r>
      <w:r w:rsidRPr="00017A37">
        <w:rPr>
          <w:rFonts w:eastAsiaTheme="minorEastAsia"/>
        </w:rPr>
        <w:t>不但叙利亚、亚拉伯和靠近犹太的各省都满了基督徒</w:t>
      </w:r>
      <w:r w:rsidRPr="00017A37">
        <w:rPr>
          <w:rFonts w:eastAsiaTheme="minorEastAsia"/>
        </w:rPr>
        <w:t>,</w:t>
      </w:r>
      <w:r w:rsidRPr="00017A37">
        <w:rPr>
          <w:rFonts w:eastAsiaTheme="minorEastAsia"/>
        </w:rPr>
        <w:t>连亚西亚、意大利、西班牙和西方一带首要的地方也都如此。塔西佗说</w:t>
      </w:r>
      <w:r w:rsidRPr="00017A37">
        <w:rPr>
          <w:rFonts w:eastAsiaTheme="minorEastAsia"/>
        </w:rPr>
        <w:t>,</w:t>
      </w:r>
      <w:r w:rsidRPr="00017A37">
        <w:rPr>
          <w:rFonts w:eastAsiaTheme="minorEastAsia"/>
        </w:rPr>
        <w:t>在尼禄作王第十一年</w:t>
      </w:r>
      <w:r w:rsidRPr="00017A37">
        <w:rPr>
          <w:rFonts w:eastAsiaTheme="minorEastAsia"/>
        </w:rPr>
        <w:t>,</w:t>
      </w:r>
      <w:r w:rsidRPr="00017A37">
        <w:rPr>
          <w:rFonts w:eastAsiaTheme="minorEastAsia"/>
        </w:rPr>
        <w:t>就是基督升天后三十一年</w:t>
      </w:r>
      <w:r w:rsidRPr="00017A37">
        <w:rPr>
          <w:rFonts w:eastAsiaTheme="minorEastAsia"/>
        </w:rPr>
        <w:t>,</w:t>
      </w:r>
      <w:r w:rsidRPr="00017A37">
        <w:rPr>
          <w:rFonts w:eastAsiaTheme="minorEastAsia"/>
        </w:rPr>
        <w:t>罗马这世界的京都</w:t>
      </w:r>
      <w:r w:rsidRPr="00017A37">
        <w:rPr>
          <w:rFonts w:eastAsiaTheme="minorEastAsia"/>
        </w:rPr>
        <w:t>,</w:t>
      </w:r>
      <w:r w:rsidRPr="00017A37">
        <w:rPr>
          <w:rFonts w:eastAsiaTheme="minorEastAsia"/>
        </w:rPr>
        <w:t>到处都是奉基督的名的人。基督的死比他的生更有果效</w:t>
      </w:r>
      <w:r w:rsidRPr="00017A37">
        <w:rPr>
          <w:rFonts w:eastAsiaTheme="minorEastAsia"/>
        </w:rPr>
        <w:t>,</w:t>
      </w:r>
      <w:r w:rsidRPr="00017A37">
        <w:rPr>
          <w:rFonts w:eastAsiaTheme="minorEastAsia"/>
        </w:rPr>
        <w:t>他被举起来钉在十字架上</w:t>
      </w:r>
      <w:r w:rsidRPr="00017A37">
        <w:rPr>
          <w:rFonts w:eastAsiaTheme="minorEastAsia"/>
        </w:rPr>
        <w:t>,</w:t>
      </w:r>
      <w:r w:rsidRPr="00017A37">
        <w:rPr>
          <w:rFonts w:eastAsiaTheme="minorEastAsia"/>
        </w:rPr>
        <w:t>就要吸引万人归向他</w:t>
      </w:r>
      <w:r w:rsidRPr="00017A37">
        <w:rPr>
          <w:rFonts w:eastAsiaTheme="minorEastAsia"/>
        </w:rPr>
        <w:t>,</w:t>
      </w:r>
      <w:r w:rsidRPr="00017A37">
        <w:rPr>
          <w:rFonts w:eastAsiaTheme="minorEastAsia"/>
        </w:rPr>
        <w:t>要在各族、各方、各民中收割丰盛的庄稼</w:t>
      </w:r>
      <w:r w:rsidRPr="00017A37">
        <w:rPr>
          <w:rFonts w:eastAsiaTheme="minorEastAsia"/>
        </w:rPr>
        <w:t>;</w:t>
      </w:r>
      <w:r w:rsidRPr="00017A37">
        <w:rPr>
          <w:rFonts w:eastAsiaTheme="minorEastAsia"/>
        </w:rPr>
        <w:t>大批的人要重生</w:t>
      </w:r>
      <w:r w:rsidRPr="00017A37">
        <w:rPr>
          <w:rFonts w:eastAsiaTheme="minorEastAsia"/>
        </w:rPr>
        <w:t>,</w:t>
      </w:r>
      <w:r w:rsidRPr="00017A37">
        <w:rPr>
          <w:rFonts w:eastAsiaTheme="minorEastAsia"/>
        </w:rPr>
        <w:t>来服事他。他要落在</w:t>
      </w:r>
      <w:r w:rsidRPr="00017A37">
        <w:rPr>
          <w:rFonts w:eastAsiaTheme="minorEastAsia"/>
        </w:rPr>
        <w:lastRenderedPageBreak/>
        <w:t>地里</w:t>
      </w:r>
      <w:r w:rsidRPr="00017A37">
        <w:rPr>
          <w:rFonts w:eastAsiaTheme="minorEastAsia"/>
        </w:rPr>
        <w:t>,</w:t>
      </w:r>
      <w:r w:rsidRPr="00017A37">
        <w:rPr>
          <w:rFonts w:eastAsiaTheme="minorEastAsia"/>
        </w:rPr>
        <w:t>使种子从他而生</w:t>
      </w:r>
      <w:r w:rsidRPr="00017A37">
        <w:rPr>
          <w:rFonts w:eastAsiaTheme="minorEastAsia"/>
        </w:rPr>
        <w:t>,</w:t>
      </w:r>
      <w:r w:rsidRPr="00017A37">
        <w:rPr>
          <w:rFonts w:eastAsiaTheme="minorEastAsia"/>
        </w:rPr>
        <w:t>约翰福音</w:t>
      </w:r>
      <w:r w:rsidRPr="00017A37">
        <w:rPr>
          <w:rFonts w:eastAsiaTheme="minorEastAsia"/>
        </w:rPr>
        <w:t>12:24</w:t>
      </w:r>
      <w:r w:rsidRPr="00017A37">
        <w:rPr>
          <w:rFonts w:eastAsiaTheme="minorEastAsia"/>
        </w:rPr>
        <w:t>。他要实际地死</w:t>
      </w:r>
      <w:r w:rsidRPr="00017A37">
        <w:rPr>
          <w:rFonts w:eastAsiaTheme="minorEastAsia"/>
        </w:rPr>
        <w:t>,</w:t>
      </w:r>
      <w:r w:rsidRPr="00017A37">
        <w:rPr>
          <w:rFonts w:eastAsiaTheme="minorEastAsia"/>
        </w:rPr>
        <w:t>正如以撒在预表上死了一样</w:t>
      </w:r>
      <w:r w:rsidRPr="00017A37">
        <w:rPr>
          <w:rFonts w:eastAsiaTheme="minorEastAsia"/>
        </w:rPr>
        <w:t>,</w:t>
      </w:r>
      <w:r w:rsidRPr="00017A37">
        <w:rPr>
          <w:rFonts w:eastAsiaTheme="minorEastAsia"/>
        </w:rPr>
        <w:t>使他可以作多国永远的父。这样</w:t>
      </w:r>
      <w:r w:rsidRPr="00017A37">
        <w:rPr>
          <w:rFonts w:eastAsiaTheme="minorEastAsia"/>
        </w:rPr>
        <w:t>,</w:t>
      </w:r>
      <w:r w:rsidRPr="00017A37">
        <w:rPr>
          <w:rFonts w:eastAsiaTheme="minorEastAsia"/>
        </w:rPr>
        <w:t>当他自己要如同树根落在地里</w:t>
      </w:r>
      <w:r w:rsidRPr="00017A37">
        <w:rPr>
          <w:rFonts w:eastAsiaTheme="minorEastAsia"/>
        </w:rPr>
        <w:t>,</w:t>
      </w:r>
      <w:r w:rsidRPr="00017A37">
        <w:rPr>
          <w:rFonts w:eastAsiaTheme="minorEastAsia"/>
        </w:rPr>
        <w:t>使他的魂作赎罪祭的时候</w:t>
      </w:r>
      <w:r w:rsidRPr="00017A37">
        <w:rPr>
          <w:rFonts w:eastAsiaTheme="minorEastAsia"/>
        </w:rPr>
        <w:t>,</w:t>
      </w:r>
      <w:r w:rsidRPr="00017A37">
        <w:rPr>
          <w:rFonts w:eastAsiaTheme="minorEastAsia"/>
        </w:rPr>
        <w:t>神这葡萄树的工人应许要生出新的枝子来</w:t>
      </w:r>
      <w:r w:rsidRPr="00017A37">
        <w:rPr>
          <w:rFonts w:eastAsiaTheme="minorEastAsia"/>
        </w:rPr>
        <w:t>,</w:t>
      </w:r>
      <w:r w:rsidRPr="00017A37">
        <w:rPr>
          <w:rFonts w:eastAsiaTheme="minorEastAsia"/>
        </w:rPr>
        <w:t>就是众多从他而发的枝条。他们要从远方来</w:t>
      </w:r>
      <w:r w:rsidRPr="00017A37">
        <w:rPr>
          <w:rFonts w:eastAsiaTheme="minorEastAsia"/>
        </w:rPr>
        <w:t>,</w:t>
      </w:r>
      <w:r w:rsidRPr="00017A37">
        <w:rPr>
          <w:rFonts w:eastAsiaTheme="minorEastAsia"/>
        </w:rPr>
        <w:t>在耶和华的殿里修造</w:t>
      </w:r>
      <w:r w:rsidRPr="00017A37">
        <w:rPr>
          <w:rFonts w:eastAsiaTheme="minorEastAsia"/>
        </w:rPr>
        <w:t>,</w:t>
      </w:r>
      <w:r w:rsidRPr="00017A37">
        <w:rPr>
          <w:rFonts w:eastAsiaTheme="minorEastAsia"/>
        </w:rPr>
        <w:t>撒迦利亚记</w:t>
      </w:r>
      <w:r w:rsidRPr="00017A37">
        <w:rPr>
          <w:rFonts w:eastAsiaTheme="minorEastAsia"/>
        </w:rPr>
        <w:t>6:15</w:t>
      </w:r>
      <w:r w:rsidRPr="00017A37">
        <w:rPr>
          <w:rFonts w:eastAsiaTheme="minorEastAsia"/>
        </w:rPr>
        <w:t>。外邦人和犹太人都要联合起来</w:t>
      </w:r>
      <w:r w:rsidRPr="00017A37">
        <w:rPr>
          <w:rFonts w:eastAsiaTheme="minorEastAsia"/>
        </w:rPr>
        <w:t>,</w:t>
      </w:r>
      <w:r w:rsidRPr="00017A37">
        <w:rPr>
          <w:rFonts w:eastAsiaTheme="minorEastAsia"/>
        </w:rPr>
        <w:t>如同活石被建造成为耶和华的殿。</w:t>
      </w:r>
    </w:p>
    <w:p w14:paraId="4F65A29D" w14:textId="77777777" w:rsidR="00017A37" w:rsidRPr="00017A37" w:rsidRDefault="00017A37" w:rsidP="00017A37">
      <w:pPr>
        <w:ind w:left="-5" w:right="0"/>
        <w:rPr>
          <w:rFonts w:eastAsiaTheme="minorEastAsia"/>
        </w:rPr>
      </w:pPr>
      <w:r w:rsidRPr="00017A37">
        <w:rPr>
          <w:rFonts w:eastAsiaTheme="minorEastAsia"/>
        </w:rPr>
        <w:t>神应许要有后裔的延续。诗篇</w:t>
      </w:r>
      <w:r w:rsidRPr="00017A37">
        <w:rPr>
          <w:rFonts w:eastAsiaTheme="minorEastAsia"/>
        </w:rPr>
        <w:t>72:17</w:t>
      </w:r>
      <w:r w:rsidRPr="00017A37">
        <w:rPr>
          <w:rFonts w:eastAsiaTheme="minorEastAsia"/>
        </w:rPr>
        <w:t>说</w:t>
      </w:r>
      <w:r w:rsidRPr="00017A37">
        <w:rPr>
          <w:rFonts w:eastAsiaTheme="minorEastAsia"/>
        </w:rPr>
        <w:t>,"</w:t>
      </w:r>
      <w:r w:rsidRPr="00017A37">
        <w:rPr>
          <w:rFonts w:eastAsiaTheme="minorEastAsia"/>
        </w:rPr>
        <w:t>他的名要存到永远</w:t>
      </w:r>
      <w:r w:rsidRPr="00017A37">
        <w:rPr>
          <w:rFonts w:eastAsiaTheme="minorEastAsia"/>
        </w:rPr>
        <w:t>,</w:t>
      </w:r>
      <w:r w:rsidRPr="00017A37">
        <w:rPr>
          <w:rFonts w:eastAsiaTheme="minorEastAsia"/>
        </w:rPr>
        <w:t>要留传如日之久</w:t>
      </w:r>
      <w:r w:rsidRPr="00017A37">
        <w:rPr>
          <w:rFonts w:eastAsiaTheme="minorEastAsia"/>
        </w:rPr>
        <w:t>","</w:t>
      </w:r>
      <w:r w:rsidRPr="00017A37">
        <w:rPr>
          <w:rFonts w:eastAsiaTheme="minorEastAsia"/>
        </w:rPr>
        <w:t>他的名必有后裔</w:t>
      </w:r>
      <w:r w:rsidRPr="00017A37">
        <w:rPr>
          <w:rFonts w:eastAsiaTheme="minorEastAsia"/>
        </w:rPr>
        <w:t>",</w:t>
      </w:r>
      <w:r w:rsidRPr="00017A37">
        <w:rPr>
          <w:rFonts w:eastAsiaTheme="minorEastAsia"/>
        </w:rPr>
        <w:t>意思是他的名要在他的后裔中代代相传</w:t>
      </w:r>
      <w:r w:rsidRPr="00017A37">
        <w:rPr>
          <w:rFonts w:eastAsiaTheme="minorEastAsia"/>
        </w:rPr>
        <w:t>,</w:t>
      </w:r>
      <w:r w:rsidRPr="00017A37">
        <w:rPr>
          <w:rFonts w:eastAsiaTheme="minorEastAsia"/>
        </w:rPr>
        <w:t>如同人的名在他的子孙中延续一样。不只是有一个早晨</w:t>
      </w:r>
      <w:r w:rsidRPr="00017A37">
        <w:rPr>
          <w:rFonts w:eastAsiaTheme="minorEastAsia"/>
        </w:rPr>
        <w:t>,</w:t>
      </w:r>
      <w:r w:rsidRPr="00017A37">
        <w:rPr>
          <w:rFonts w:eastAsiaTheme="minorEastAsia"/>
        </w:rPr>
        <w:t>丰沛的甘露从天降下</w:t>
      </w:r>
      <w:r w:rsidRPr="00017A37">
        <w:rPr>
          <w:rFonts w:eastAsiaTheme="minorEastAsia"/>
        </w:rPr>
        <w:t>,</w:t>
      </w:r>
      <w:r w:rsidRPr="00017A37">
        <w:rPr>
          <w:rFonts w:eastAsiaTheme="minorEastAsia"/>
        </w:rPr>
        <w:t>滋润人心</w:t>
      </w:r>
      <w:r w:rsidRPr="00017A37">
        <w:rPr>
          <w:rFonts w:eastAsiaTheme="minorEastAsia"/>
        </w:rPr>
        <w:t>,</w:t>
      </w:r>
      <w:r w:rsidRPr="00017A37">
        <w:rPr>
          <w:rFonts w:eastAsiaTheme="minorEastAsia"/>
        </w:rPr>
        <w:t>乃是要继续到世界的末了</w:t>
      </w:r>
      <w:r w:rsidRPr="00017A37">
        <w:rPr>
          <w:rFonts w:eastAsiaTheme="minorEastAsia"/>
        </w:rPr>
        <w:t>,</w:t>
      </w:r>
      <w:r w:rsidRPr="00017A37">
        <w:rPr>
          <w:rFonts w:eastAsiaTheme="minorEastAsia"/>
        </w:rPr>
        <w:t>只要公义的日头在任何地平线上升起</w:t>
      </w:r>
      <w:r w:rsidRPr="00017A37">
        <w:rPr>
          <w:rFonts w:eastAsiaTheme="minorEastAsia"/>
        </w:rPr>
        <w:t>,</w:t>
      </w:r>
      <w:r w:rsidRPr="00017A37">
        <w:rPr>
          <w:rFonts w:eastAsiaTheme="minorEastAsia"/>
        </w:rPr>
        <w:t>只要在他面前黎明破晓。恩典要一代一代地降在人心上</w:t>
      </w:r>
      <w:r w:rsidRPr="00017A37">
        <w:rPr>
          <w:rFonts w:eastAsiaTheme="minorEastAsia"/>
        </w:rPr>
        <w:t>,</w:t>
      </w:r>
      <w:r w:rsidRPr="00017A37">
        <w:rPr>
          <w:rFonts w:eastAsiaTheme="minorEastAsia"/>
        </w:rPr>
        <w:t>直到最后一代</w:t>
      </w:r>
      <w:r w:rsidRPr="00017A37">
        <w:rPr>
          <w:rFonts w:eastAsiaTheme="minorEastAsia"/>
        </w:rPr>
        <w:t>,</w:t>
      </w:r>
      <w:r w:rsidRPr="00017A37">
        <w:rPr>
          <w:rFonts w:eastAsiaTheme="minorEastAsia"/>
        </w:rPr>
        <w:t>世界的末日来到。后裔要兴起</w:t>
      </w:r>
      <w:r w:rsidRPr="00017A37">
        <w:rPr>
          <w:rFonts w:eastAsiaTheme="minorEastAsia"/>
        </w:rPr>
        <w:t>,</w:t>
      </w:r>
      <w:r w:rsidRPr="00017A37">
        <w:rPr>
          <w:rFonts w:eastAsiaTheme="minorEastAsia"/>
        </w:rPr>
        <w:t>直到最后的火焚烧世界</w:t>
      </w:r>
      <w:r w:rsidRPr="00017A37">
        <w:rPr>
          <w:rFonts w:eastAsiaTheme="minorEastAsia"/>
        </w:rPr>
        <w:t>,</w:t>
      </w:r>
      <w:r w:rsidRPr="00017A37">
        <w:rPr>
          <w:rFonts w:eastAsiaTheme="minorEastAsia"/>
        </w:rPr>
        <w:t>那时必有人被提到空中</w:t>
      </w:r>
      <w:r w:rsidRPr="00017A37">
        <w:rPr>
          <w:rFonts w:eastAsiaTheme="minorEastAsia"/>
        </w:rPr>
        <w:t>,</w:t>
      </w:r>
      <w:r w:rsidRPr="00017A37">
        <w:rPr>
          <w:rFonts w:eastAsiaTheme="minorEastAsia"/>
        </w:rPr>
        <w:t>在云里与主相遇</w:t>
      </w:r>
      <w:r w:rsidRPr="00017A37">
        <w:rPr>
          <w:rFonts w:eastAsiaTheme="minorEastAsia"/>
        </w:rPr>
        <w:t>,</w:t>
      </w:r>
      <w:r w:rsidRPr="00017A37">
        <w:rPr>
          <w:rFonts w:eastAsiaTheme="minorEastAsia"/>
        </w:rPr>
        <w:t>列国中也必有一代的人在他里面蒙恩。</w:t>
      </w:r>
    </w:p>
    <w:p w14:paraId="76725D48" w14:textId="091C2F7D" w:rsidR="00017A37" w:rsidRPr="00017A37" w:rsidRDefault="00017A37" w:rsidP="00017A37">
      <w:pPr>
        <w:ind w:left="-5" w:right="0"/>
        <w:rPr>
          <w:rFonts w:eastAsiaTheme="minorEastAsia"/>
        </w:rPr>
      </w:pPr>
      <w:r w:rsidRPr="00017A37">
        <w:rPr>
          <w:rFonts w:eastAsiaTheme="minorEastAsia"/>
        </w:rPr>
        <w:t>神应许他必有永存的后裔。神与他所立的约必永不废掉</w:t>
      </w:r>
      <w:r w:rsidRPr="00017A37">
        <w:rPr>
          <w:rFonts w:eastAsiaTheme="minorEastAsia"/>
        </w:rPr>
        <w:t>,</w:t>
      </w:r>
      <w:r w:rsidRPr="00017A37">
        <w:rPr>
          <w:rFonts w:eastAsiaTheme="minorEastAsia"/>
        </w:rPr>
        <w:t>其结果就是神必使他的后裔存到永远</w:t>
      </w:r>
      <w:r w:rsidRPr="00017A37">
        <w:rPr>
          <w:rFonts w:eastAsiaTheme="minorEastAsia"/>
        </w:rPr>
        <w:t>,</w:t>
      </w:r>
      <w:r w:rsidRPr="00017A37">
        <w:rPr>
          <w:rFonts w:eastAsiaTheme="minorEastAsia"/>
        </w:rPr>
        <w:t>他的宝座如天之久</w:t>
      </w:r>
      <w:r w:rsidRPr="00017A37">
        <w:rPr>
          <w:rFonts w:eastAsiaTheme="minorEastAsia"/>
        </w:rPr>
        <w:t>,</w:t>
      </w:r>
      <w:r w:rsidRPr="00017A37">
        <w:rPr>
          <w:rFonts w:eastAsiaTheme="minorEastAsia"/>
        </w:rPr>
        <w:t>诗篇</w:t>
      </w:r>
      <w:r w:rsidRPr="00017A37">
        <w:rPr>
          <w:rFonts w:eastAsiaTheme="minorEastAsia"/>
        </w:rPr>
        <w:t>89:28-29</w:t>
      </w:r>
      <w:r w:rsidRPr="00017A37">
        <w:rPr>
          <w:rFonts w:eastAsiaTheme="minorEastAsia"/>
        </w:rPr>
        <w:t>。他的后裔和宝座是连在一起的</w:t>
      </w:r>
      <w:r w:rsidRPr="00017A37">
        <w:rPr>
          <w:rFonts w:eastAsiaTheme="minorEastAsia"/>
        </w:rPr>
        <w:t>,</w:t>
      </w:r>
      <w:r w:rsidRPr="00017A37">
        <w:rPr>
          <w:rFonts w:eastAsiaTheme="minorEastAsia"/>
        </w:rPr>
        <w:t>好像他的后裔若灭绝</w:t>
      </w:r>
      <w:r w:rsidRPr="00017A37">
        <w:rPr>
          <w:rFonts w:eastAsiaTheme="minorEastAsia"/>
        </w:rPr>
        <w:t>,</w:t>
      </w:r>
      <w:r w:rsidRPr="00017A37">
        <w:rPr>
          <w:rFonts w:eastAsiaTheme="minorEastAsia"/>
        </w:rPr>
        <w:t>他的宝座就站立不住。他的子民若灭亡</w:t>
      </w:r>
      <w:r w:rsidRPr="00017A37">
        <w:rPr>
          <w:rFonts w:eastAsiaTheme="minorEastAsia"/>
        </w:rPr>
        <w:t>,</w:t>
      </w:r>
      <w:r w:rsidRPr="00017A37">
        <w:rPr>
          <w:rFonts w:eastAsiaTheme="minorEastAsia"/>
        </w:rPr>
        <w:t>他作王还作谁的王呢</w:t>
      </w:r>
      <w:r w:rsidRPr="00017A37">
        <w:rPr>
          <w:rFonts w:eastAsiaTheme="minorEastAsia"/>
        </w:rPr>
        <w:t>?</w:t>
      </w:r>
      <w:r w:rsidRPr="00017A37">
        <w:rPr>
          <w:rFonts w:eastAsiaTheme="minorEastAsia"/>
        </w:rPr>
        <w:t>他的肢体若毁坏</w:t>
      </w:r>
      <w:r w:rsidRPr="00017A37">
        <w:rPr>
          <w:rFonts w:eastAsiaTheme="minorEastAsia"/>
        </w:rPr>
        <w:t>,</w:t>
      </w:r>
      <w:r w:rsidRPr="00017A37">
        <w:rPr>
          <w:rFonts w:eastAsiaTheme="minorEastAsia"/>
        </w:rPr>
        <w:t>他作元首还作谁的元首呢</w:t>
      </w:r>
      <w:r w:rsidRPr="00017A37">
        <w:rPr>
          <w:rFonts w:eastAsiaTheme="minorEastAsia"/>
        </w:rPr>
        <w:t>?</w:t>
      </w:r>
      <w:r w:rsidRPr="00017A37">
        <w:rPr>
          <w:rFonts w:eastAsiaTheme="minorEastAsia"/>
        </w:rPr>
        <w:t>那应许他永远的国度的话</w:t>
      </w:r>
      <w:r w:rsidRPr="00017A37">
        <w:rPr>
          <w:rFonts w:eastAsiaTheme="minorEastAsia"/>
        </w:rPr>
        <w:t>,</w:t>
      </w:r>
      <w:r w:rsidRPr="00017A37">
        <w:rPr>
          <w:rFonts w:eastAsiaTheme="minorEastAsia"/>
        </w:rPr>
        <w:t>就保证了他后裔的长存。这是一个极其重要的条款</w:t>
      </w:r>
      <w:r w:rsidRPr="00017A37">
        <w:rPr>
          <w:rFonts w:eastAsiaTheme="minorEastAsia"/>
        </w:rPr>
        <w:t>,</w:t>
      </w:r>
      <w:r w:rsidRPr="00017A37">
        <w:rPr>
          <w:rFonts w:eastAsiaTheme="minorEastAsia"/>
        </w:rPr>
        <w:t>甚至在他的祈求中</w:t>
      </w:r>
      <w:r w:rsidRPr="00017A37">
        <w:rPr>
          <w:rFonts w:eastAsiaTheme="minorEastAsia"/>
        </w:rPr>
        <w:t>,</w:t>
      </w:r>
      <w:r w:rsidRPr="00017A37">
        <w:rPr>
          <w:rFonts w:eastAsiaTheme="minorEastAsia"/>
        </w:rPr>
        <w:t>他更坚决地提出这事</w:t>
      </w:r>
      <w:r w:rsidRPr="00017A37">
        <w:rPr>
          <w:rFonts w:eastAsiaTheme="minorEastAsia"/>
        </w:rPr>
        <w:t>,</w:t>
      </w:r>
      <w:r w:rsidRPr="00017A37">
        <w:rPr>
          <w:rFonts w:eastAsiaTheme="minorEastAsia"/>
        </w:rPr>
        <w:t>更有力地要求这事的成就</w:t>
      </w:r>
      <w:r w:rsidRPr="00017A37">
        <w:rPr>
          <w:rFonts w:eastAsiaTheme="minorEastAsia"/>
        </w:rPr>
        <w:t>,</w:t>
      </w:r>
      <w:r w:rsidRPr="00017A37">
        <w:rPr>
          <w:rFonts w:eastAsiaTheme="minorEastAsia"/>
        </w:rPr>
        <w:t>约翰福音</w:t>
      </w:r>
      <w:r w:rsidRPr="00017A37">
        <w:rPr>
          <w:rFonts w:eastAsiaTheme="minorEastAsia"/>
        </w:rPr>
        <w:t>17:24,"</w:t>
      </w:r>
      <w:r w:rsidRPr="00017A37">
        <w:rPr>
          <w:rFonts w:eastAsiaTheme="minorEastAsia"/>
        </w:rPr>
        <w:t>父啊</w:t>
      </w:r>
      <w:r w:rsidRPr="00017A37">
        <w:rPr>
          <w:rFonts w:eastAsiaTheme="minorEastAsia"/>
        </w:rPr>
        <w:t>,</w:t>
      </w:r>
      <w:r w:rsidRPr="00017A37">
        <w:rPr>
          <w:rFonts w:eastAsiaTheme="minorEastAsia"/>
        </w:rPr>
        <w:t>我在哪里</w:t>
      </w:r>
      <w:r w:rsidRPr="00017A37">
        <w:rPr>
          <w:rFonts w:eastAsiaTheme="minorEastAsia"/>
        </w:rPr>
        <w:t>,</w:t>
      </w:r>
      <w:r w:rsidRPr="00017A37">
        <w:rPr>
          <w:rFonts w:eastAsiaTheme="minorEastAsia"/>
        </w:rPr>
        <w:t>愿你所赐给我的人也同我在哪里</w:t>
      </w:r>
      <w:r w:rsidRPr="00017A37">
        <w:rPr>
          <w:rFonts w:eastAsiaTheme="minorEastAsia"/>
        </w:rPr>
        <w:t>,"</w:t>
      </w:r>
      <w:r w:rsidRPr="00017A37">
        <w:rPr>
          <w:rFonts w:eastAsiaTheme="minorEastAsia"/>
        </w:rPr>
        <w:t>这话也是他在第一次立约时坚决要求在外邦人中扩展他的产业。他在这以前只是为自己的荣耀祷告</w:t>
      </w:r>
      <w:r w:rsidRPr="00017A37">
        <w:rPr>
          <w:rFonts w:eastAsiaTheme="minorEastAsia"/>
        </w:rPr>
        <w:t>,</w:t>
      </w:r>
      <w:r w:rsidRPr="00017A37">
        <w:rPr>
          <w:rFonts w:eastAsiaTheme="minorEastAsia"/>
        </w:rPr>
        <w:t>为他们在世上蒙保守和成圣祷告。现在他加上一个</w:t>
      </w:r>
      <w:r w:rsidRPr="00017A37">
        <w:rPr>
          <w:rFonts w:eastAsiaTheme="minorEastAsia"/>
        </w:rPr>
        <w:t>"</w:t>
      </w:r>
      <w:r w:rsidRPr="00017A37">
        <w:rPr>
          <w:rFonts w:eastAsiaTheme="minorEastAsia"/>
        </w:rPr>
        <w:t>也</w:t>
      </w:r>
      <w:r w:rsidRPr="00017A37">
        <w:rPr>
          <w:rFonts w:eastAsiaTheme="minorEastAsia"/>
        </w:rPr>
        <w:t>";</w:t>
      </w:r>
      <w:r w:rsidRPr="00017A37">
        <w:rPr>
          <w:rFonts w:eastAsiaTheme="minorEastAsia"/>
        </w:rPr>
        <w:t>他的后裔得荣耀也是一条款</w:t>
      </w:r>
      <w:r w:rsidRPr="00017A37">
        <w:rPr>
          <w:rFonts w:eastAsiaTheme="minorEastAsia"/>
        </w:rPr>
        <w:t>,</w:t>
      </w:r>
      <w:r w:rsidRPr="00017A37">
        <w:rPr>
          <w:rFonts w:eastAsiaTheme="minorEastAsia"/>
        </w:rPr>
        <w:t>正如他自己得荣耀一样</w:t>
      </w:r>
      <w:r w:rsidRPr="00017A37">
        <w:rPr>
          <w:rFonts w:eastAsiaTheme="minorEastAsia"/>
        </w:rPr>
        <w:t>,</w:t>
      </w:r>
      <w:r w:rsidRPr="00017A37">
        <w:rPr>
          <w:rFonts w:eastAsiaTheme="minorEastAsia"/>
        </w:rPr>
        <w:t>这</w:t>
      </w:r>
      <w:r w:rsidRPr="00017A37">
        <w:rPr>
          <w:rFonts w:eastAsiaTheme="minorEastAsia"/>
        </w:rPr>
        <w:t>"</w:t>
      </w:r>
      <w:r w:rsidRPr="00017A37">
        <w:rPr>
          <w:rFonts w:eastAsiaTheme="minorEastAsia"/>
        </w:rPr>
        <w:t>也</w:t>
      </w:r>
      <w:r w:rsidRPr="00017A37">
        <w:rPr>
          <w:rFonts w:eastAsiaTheme="minorEastAsia"/>
        </w:rPr>
        <w:t>"</w:t>
      </w:r>
      <w:r w:rsidRPr="00017A37">
        <w:rPr>
          <w:rFonts w:eastAsiaTheme="minorEastAsia"/>
        </w:rPr>
        <w:t>字也表明他要为他们恳切祈求</w:t>
      </w:r>
      <w:r w:rsidRPr="00017A37">
        <w:rPr>
          <w:rFonts w:eastAsiaTheme="minorEastAsia"/>
        </w:rPr>
        <w:t>,</w:t>
      </w:r>
      <w:r w:rsidRPr="00017A37">
        <w:rPr>
          <w:rFonts w:eastAsiaTheme="minorEastAsia"/>
        </w:rPr>
        <w:t>并要坚决要求成就这关乎他们的条款</w:t>
      </w:r>
      <w:r w:rsidRPr="00017A37">
        <w:rPr>
          <w:rFonts w:eastAsiaTheme="minorEastAsia"/>
        </w:rPr>
        <w:t>,</w:t>
      </w:r>
      <w:r w:rsidRPr="00017A37">
        <w:rPr>
          <w:rFonts w:eastAsiaTheme="minorEastAsia"/>
        </w:rPr>
        <w:t>如同要求那关乎他自己的条款一样。他所说明的理由是这样</w:t>
      </w:r>
      <w:r w:rsidRPr="00017A37">
        <w:rPr>
          <w:rFonts w:eastAsiaTheme="minorEastAsia"/>
        </w:rPr>
        <w:t>:"</w:t>
      </w:r>
      <w:r w:rsidRPr="00017A37">
        <w:rPr>
          <w:rFonts w:eastAsiaTheme="minorEastAsia"/>
        </w:rPr>
        <w:t>因为创立世界以前</w:t>
      </w:r>
      <w:r w:rsidRPr="00017A37">
        <w:rPr>
          <w:rFonts w:eastAsiaTheme="minorEastAsia"/>
        </w:rPr>
        <w:t>,</w:t>
      </w:r>
      <w:r w:rsidRPr="00017A37">
        <w:rPr>
          <w:rFonts w:eastAsiaTheme="minorEastAsia"/>
        </w:rPr>
        <w:t>你就爱我。</w:t>
      </w:r>
      <w:r w:rsidRPr="00017A37">
        <w:rPr>
          <w:rFonts w:eastAsiaTheme="minorEastAsia"/>
        </w:rPr>
        <w:t>"</w:t>
      </w:r>
      <w:r w:rsidRPr="00017A37">
        <w:rPr>
          <w:rFonts w:eastAsiaTheme="minorEastAsia"/>
        </w:rPr>
        <w:t>你在创立世界以前</w:t>
      </w:r>
      <w:r w:rsidRPr="00017A37">
        <w:rPr>
          <w:rFonts w:eastAsiaTheme="minorEastAsia"/>
        </w:rPr>
        <w:t>,</w:t>
      </w:r>
      <w:r w:rsidRPr="00017A37">
        <w:rPr>
          <w:rFonts w:eastAsiaTheme="minorEastAsia"/>
        </w:rPr>
        <w:t>在这应许我有后裔的事上</w:t>
      </w:r>
      <w:r w:rsidRPr="00017A37">
        <w:rPr>
          <w:rFonts w:eastAsiaTheme="minorEastAsia"/>
        </w:rPr>
        <w:t>,</w:t>
      </w:r>
      <w:r w:rsidRPr="00017A37">
        <w:rPr>
          <w:rFonts w:eastAsiaTheme="minorEastAsia"/>
        </w:rPr>
        <w:t>就向我这位中保显明你的爱</w:t>
      </w:r>
      <w:r w:rsidRPr="00017A37">
        <w:rPr>
          <w:rFonts w:eastAsiaTheme="minorEastAsia"/>
        </w:rPr>
        <w:t>,</w:t>
      </w:r>
      <w:r w:rsidRPr="00017A37">
        <w:rPr>
          <w:rFonts w:eastAsiaTheme="minorEastAsia"/>
        </w:rPr>
        <w:t>并且他们要永远与我同在</w:t>
      </w:r>
      <w:r w:rsidRPr="00017A37">
        <w:rPr>
          <w:rFonts w:eastAsiaTheme="minorEastAsia"/>
        </w:rPr>
        <w:t>,</w:t>
      </w:r>
      <w:r w:rsidRPr="00017A37">
        <w:rPr>
          <w:rFonts w:eastAsiaTheme="minorEastAsia"/>
        </w:rPr>
        <w:t>看见我的荣耀</w:t>
      </w:r>
      <w:r w:rsidRPr="00017A37">
        <w:rPr>
          <w:rFonts w:eastAsiaTheme="minorEastAsia"/>
        </w:rPr>
        <w:t>;</w:t>
      </w:r>
      <w:r w:rsidRPr="00017A37">
        <w:rPr>
          <w:rFonts w:eastAsiaTheme="minorEastAsia"/>
        </w:rPr>
        <w:t>这是鼓励基督作这工作的主要条款</w:t>
      </w:r>
      <w:r w:rsidRPr="00017A37">
        <w:rPr>
          <w:rFonts w:eastAsiaTheme="minorEastAsia"/>
        </w:rPr>
        <w:t>,</w:t>
      </w:r>
      <w:r w:rsidRPr="00017A37">
        <w:rPr>
          <w:rFonts w:eastAsiaTheme="minorEastAsia"/>
        </w:rPr>
        <w:t>在这其中神在创世</w:t>
      </w:r>
      <w:r w:rsidRPr="00017A37">
        <w:rPr>
          <w:rFonts w:eastAsiaTheme="minorEastAsia"/>
        </w:rPr>
        <w:lastRenderedPageBreak/>
        <w:t>以前向他这位中保显明他的爱</w:t>
      </w:r>
      <w:r w:rsidRPr="00017A37">
        <w:rPr>
          <w:rFonts w:eastAsiaTheme="minorEastAsia"/>
        </w:rPr>
        <w:t>,</w:t>
      </w:r>
      <w:r w:rsidRPr="00017A37">
        <w:rPr>
          <w:rFonts w:eastAsiaTheme="minorEastAsia"/>
        </w:rPr>
        <w:t>所以在神为要坚固他而凭自己威严的名起誓立下的丰盛应许中</w:t>
      </w:r>
      <w:r w:rsidRPr="00017A37">
        <w:rPr>
          <w:rFonts w:eastAsiaTheme="minorEastAsia"/>
        </w:rPr>
        <w:t>,</w:t>
      </w:r>
      <w:r w:rsidRPr="00017A37">
        <w:rPr>
          <w:rFonts w:eastAsiaTheme="minorEastAsia"/>
        </w:rPr>
        <w:t>他后裔的永存也包括在内</w:t>
      </w:r>
      <w:r w:rsidRPr="00017A37">
        <w:rPr>
          <w:rFonts w:eastAsiaTheme="minorEastAsia"/>
        </w:rPr>
        <w:t>,</w:t>
      </w:r>
      <w:r w:rsidRPr="00017A37">
        <w:rPr>
          <w:rFonts w:eastAsiaTheme="minorEastAsia"/>
        </w:rPr>
        <w:t>弥迦书</w:t>
      </w:r>
      <w:r w:rsidRPr="00017A37">
        <w:rPr>
          <w:rFonts w:eastAsiaTheme="minorEastAsia"/>
        </w:rPr>
        <w:t>5:4,"</w:t>
      </w:r>
      <w:r w:rsidRPr="00017A37">
        <w:rPr>
          <w:rFonts w:eastAsiaTheme="minorEastAsia"/>
        </w:rPr>
        <w:t>他必起来</w:t>
      </w:r>
      <w:r w:rsidRPr="00017A37">
        <w:rPr>
          <w:rFonts w:eastAsiaTheme="minorEastAsia"/>
        </w:rPr>
        <w:t>,</w:t>
      </w:r>
      <w:r w:rsidRPr="00017A37">
        <w:rPr>
          <w:rFonts w:eastAsiaTheme="minorEastAsia"/>
        </w:rPr>
        <w:t>倚靠耶和华的大能</w:t>
      </w:r>
      <w:r w:rsidRPr="00017A37">
        <w:rPr>
          <w:rFonts w:eastAsiaTheme="minorEastAsia"/>
        </w:rPr>
        <w:t>,</w:t>
      </w:r>
      <w:r w:rsidRPr="00017A37">
        <w:rPr>
          <w:rFonts w:eastAsiaTheme="minorEastAsia"/>
        </w:rPr>
        <w:t>并耶和华他神之名的威严</w:t>
      </w:r>
      <w:r w:rsidRPr="00017A37">
        <w:rPr>
          <w:rFonts w:eastAsiaTheme="minorEastAsia"/>
        </w:rPr>
        <w:t>,</w:t>
      </w:r>
      <w:r w:rsidRPr="00017A37">
        <w:rPr>
          <w:rFonts w:eastAsiaTheme="minorEastAsia"/>
        </w:rPr>
        <w:t>牧养他的羊群</w:t>
      </w:r>
      <w:r w:rsidRPr="00017A37">
        <w:rPr>
          <w:rFonts w:eastAsiaTheme="minorEastAsia"/>
        </w:rPr>
        <w:t>;</w:t>
      </w:r>
      <w:r w:rsidRPr="00017A37">
        <w:rPr>
          <w:rFonts w:eastAsiaTheme="minorEastAsia"/>
        </w:rPr>
        <w:t>他们要安然居住。</w:t>
      </w:r>
      <w:r w:rsidRPr="00017A37">
        <w:rPr>
          <w:rFonts w:eastAsiaTheme="minorEastAsia"/>
        </w:rPr>
        <w:t>"</w:t>
      </w:r>
      <w:r w:rsidRPr="00017A37">
        <w:rPr>
          <w:rFonts w:eastAsiaTheme="minorEastAsia"/>
        </w:rPr>
        <w:t>谁呢</w:t>
      </w:r>
      <w:r w:rsidRPr="00017A37">
        <w:rPr>
          <w:rFonts w:eastAsiaTheme="minorEastAsia"/>
        </w:rPr>
        <w:t>?</w:t>
      </w:r>
      <w:r w:rsidRPr="00017A37">
        <w:rPr>
          <w:rFonts w:eastAsiaTheme="minorEastAsia"/>
        </w:rPr>
        <w:t>第</w:t>
      </w:r>
      <w:r w:rsidRPr="00017A37">
        <w:rPr>
          <w:rFonts w:eastAsiaTheme="minorEastAsia"/>
        </w:rPr>
        <w:t>3</w:t>
      </w:r>
      <w:r w:rsidRPr="00017A37">
        <w:rPr>
          <w:rFonts w:eastAsiaTheme="minorEastAsia"/>
        </w:rPr>
        <w:t>节说</w:t>
      </w:r>
      <w:r w:rsidRPr="00017A37">
        <w:rPr>
          <w:rFonts w:eastAsiaTheme="minorEastAsia"/>
        </w:rPr>
        <w:t>,</w:t>
      </w:r>
      <w:r w:rsidRPr="00017A37">
        <w:rPr>
          <w:rFonts w:eastAsiaTheme="minorEastAsia"/>
        </w:rPr>
        <w:t>是</w:t>
      </w:r>
      <w:r w:rsidRPr="00017A37">
        <w:rPr>
          <w:rFonts w:eastAsiaTheme="minorEastAsia"/>
        </w:rPr>
        <w:t>"</w:t>
      </w:r>
      <w:r w:rsidRPr="00017A37">
        <w:rPr>
          <w:rFonts w:eastAsiaTheme="minorEastAsia"/>
        </w:rPr>
        <w:t>他弟兄中所剩下归回以色列人的</w:t>
      </w:r>
      <w:r w:rsidRPr="00017A37">
        <w:rPr>
          <w:rFonts w:eastAsiaTheme="minorEastAsia"/>
        </w:rPr>
        <w:t>",</w:t>
      </w:r>
      <w:r w:rsidRPr="00017A37">
        <w:rPr>
          <w:rFonts w:eastAsiaTheme="minorEastAsia"/>
        </w:rPr>
        <w:t>就是那位从亘古就有的以色列的掌权者的弟兄</w:t>
      </w:r>
      <w:r w:rsidRPr="00017A37">
        <w:rPr>
          <w:rFonts w:eastAsiaTheme="minorEastAsia"/>
        </w:rPr>
        <w:t>,</w:t>
      </w:r>
      <w:r w:rsidRPr="00017A37">
        <w:rPr>
          <w:rFonts w:eastAsiaTheme="minorEastAsia"/>
        </w:rPr>
        <w:t>他们必安然居住。有人也这样解释以赛亚书</w:t>
      </w:r>
      <w:r w:rsidRPr="00017A37">
        <w:rPr>
          <w:rFonts w:eastAsiaTheme="minorEastAsia"/>
        </w:rPr>
        <w:t>53:10,"</w:t>
      </w:r>
      <w:r w:rsidRPr="00017A37">
        <w:rPr>
          <w:rFonts w:eastAsiaTheme="minorEastAsia"/>
        </w:rPr>
        <w:t>他必看见后裔</w:t>
      </w:r>
      <w:r w:rsidRPr="00017A37">
        <w:rPr>
          <w:rFonts w:eastAsiaTheme="minorEastAsia"/>
        </w:rPr>
        <w:t>,</w:t>
      </w:r>
      <w:r w:rsidRPr="00017A37">
        <w:rPr>
          <w:rFonts w:eastAsiaTheme="minorEastAsia"/>
        </w:rPr>
        <w:t>并且他要延长年日</w:t>
      </w:r>
      <w:r w:rsidRPr="00017A37">
        <w:rPr>
          <w:rFonts w:eastAsiaTheme="minorEastAsia"/>
        </w:rPr>
        <w:t>",</w:t>
      </w:r>
      <w:r w:rsidRPr="00017A37">
        <w:rPr>
          <w:rFonts w:eastAsiaTheme="minorEastAsia"/>
        </w:rPr>
        <w:t>意即他后裔的日子。他们必永远与他同在。因为在这立约中</w:t>
      </w:r>
      <w:r w:rsidRPr="00017A37">
        <w:rPr>
          <w:rFonts w:eastAsiaTheme="minorEastAsia"/>
        </w:rPr>
        <w:t>,</w:t>
      </w:r>
      <w:r w:rsidRPr="00017A37">
        <w:rPr>
          <w:rFonts w:eastAsiaTheme="minorEastAsia"/>
        </w:rPr>
        <w:t>耶和华所喜悦的</w:t>
      </w:r>
      <w:r w:rsidRPr="00017A37">
        <w:rPr>
          <w:rFonts w:eastAsiaTheme="minorEastAsia"/>
        </w:rPr>
        <w:t>,</w:t>
      </w:r>
      <w:r w:rsidRPr="00017A37">
        <w:rPr>
          <w:rFonts w:eastAsiaTheme="minorEastAsia"/>
        </w:rPr>
        <w:t>是要赐给他们国度</w:t>
      </w:r>
      <w:r w:rsidRPr="00017A37">
        <w:rPr>
          <w:rFonts w:eastAsiaTheme="minorEastAsia"/>
        </w:rPr>
        <w:t>(</w:t>
      </w:r>
      <w:r w:rsidRPr="00017A37">
        <w:rPr>
          <w:rFonts w:eastAsiaTheme="minorEastAsia"/>
        </w:rPr>
        <w:t>正如基督告诉他的门徒的</w:t>
      </w:r>
      <w:r w:rsidRPr="00017A37">
        <w:rPr>
          <w:rFonts w:eastAsiaTheme="minorEastAsia"/>
        </w:rPr>
        <w:t>);</w:t>
      </w:r>
      <w:r w:rsidRPr="00017A37">
        <w:rPr>
          <w:rFonts w:eastAsiaTheme="minorEastAsia"/>
        </w:rPr>
        <w:t>耶和华所喜悦的</w:t>
      </w:r>
      <w:r w:rsidRPr="00017A37">
        <w:rPr>
          <w:rFonts w:eastAsiaTheme="minorEastAsia"/>
        </w:rPr>
        <w:t>,</w:t>
      </w:r>
      <w:r w:rsidRPr="00017A37">
        <w:rPr>
          <w:rFonts w:eastAsiaTheme="minorEastAsia"/>
        </w:rPr>
        <w:t>必在中保的手里亨通。神在他儿子受苦上</w:t>
      </w:r>
      <w:r w:rsidRPr="00017A37">
        <w:rPr>
          <w:rFonts w:eastAsiaTheme="minorEastAsia"/>
        </w:rPr>
        <w:t>,</w:t>
      </w:r>
      <w:r w:rsidRPr="00017A37">
        <w:rPr>
          <w:rFonts w:eastAsiaTheme="minorEastAsia"/>
        </w:rPr>
        <w:t>凭他的智慧所定意要作的</w:t>
      </w:r>
      <w:r w:rsidRPr="00017A37">
        <w:rPr>
          <w:rFonts w:eastAsiaTheme="minorEastAsia"/>
        </w:rPr>
        <w:t>,</w:t>
      </w:r>
      <w:r w:rsidRPr="00017A37">
        <w:rPr>
          <w:rFonts w:eastAsiaTheme="minorEastAsia"/>
        </w:rPr>
        <w:t>他在呼召他并立约吩咐他受苦的事上</w:t>
      </w:r>
      <w:r w:rsidRPr="00017A37">
        <w:rPr>
          <w:rFonts w:eastAsiaTheme="minorEastAsia"/>
        </w:rPr>
        <w:t>,</w:t>
      </w:r>
      <w:r w:rsidRPr="00017A37">
        <w:rPr>
          <w:rFonts w:eastAsiaTheme="minorEastAsia"/>
        </w:rPr>
        <w:t>必定也是凭智慧所定意要作的</w:t>
      </w:r>
      <w:r w:rsidRPr="00017A37">
        <w:rPr>
          <w:rFonts w:eastAsiaTheme="minorEastAsia"/>
        </w:rPr>
        <w:t>,</w:t>
      </w:r>
      <w:r w:rsidRPr="00017A37">
        <w:rPr>
          <w:rFonts w:eastAsiaTheme="minorEastAsia"/>
        </w:rPr>
        <w:t>就是要领许多的儿子进荣耀里去</w:t>
      </w:r>
      <w:r w:rsidRPr="00017A37">
        <w:rPr>
          <w:rFonts w:eastAsiaTheme="minorEastAsia"/>
        </w:rPr>
        <w:t>,</w:t>
      </w:r>
      <w:r w:rsidRPr="00017A37">
        <w:rPr>
          <w:rFonts w:eastAsiaTheme="minorEastAsia"/>
        </w:rPr>
        <w:t>希伯来书</w:t>
      </w:r>
      <w:r w:rsidRPr="00017A37">
        <w:rPr>
          <w:rFonts w:eastAsiaTheme="minorEastAsia"/>
        </w:rPr>
        <w:t>2:10,"</w:t>
      </w:r>
      <w:r w:rsidRPr="00017A37">
        <w:rPr>
          <w:rFonts w:eastAsiaTheme="minorEastAsia"/>
        </w:rPr>
        <w:t>原来那为万物所属、为万物所本的</w:t>
      </w:r>
      <w:r w:rsidRPr="00017A37">
        <w:rPr>
          <w:rFonts w:eastAsiaTheme="minorEastAsia"/>
        </w:rPr>
        <w:t>,</w:t>
      </w:r>
      <w:r w:rsidRPr="00017A37">
        <w:rPr>
          <w:rFonts w:eastAsiaTheme="minorEastAsia"/>
        </w:rPr>
        <w:t>要领许多的儿子进荣耀里去</w:t>
      </w:r>
      <w:r w:rsidRPr="00017A37">
        <w:rPr>
          <w:rFonts w:eastAsiaTheme="minorEastAsia"/>
        </w:rPr>
        <w:t>,</w:t>
      </w:r>
      <w:r w:rsidRPr="00017A37">
        <w:rPr>
          <w:rFonts w:eastAsiaTheme="minorEastAsia"/>
        </w:rPr>
        <w:t>使救他们的元帅因受苦难得以完全</w:t>
      </w:r>
      <w:r w:rsidRPr="00017A37">
        <w:rPr>
          <w:rFonts w:eastAsiaTheme="minorEastAsia"/>
        </w:rPr>
        <w:t>,</w:t>
      </w:r>
      <w:r w:rsidRPr="00017A37">
        <w:rPr>
          <w:rFonts w:eastAsiaTheme="minorEastAsia"/>
        </w:rPr>
        <w:t>本是合宜的。</w:t>
      </w:r>
      <w:r w:rsidRPr="00017A37">
        <w:rPr>
          <w:rFonts w:eastAsiaTheme="minorEastAsia"/>
        </w:rPr>
        <w:t>"</w:t>
      </w:r>
      <w:r w:rsidRPr="00017A37">
        <w:rPr>
          <w:rFonts w:eastAsiaTheme="minorEastAsia"/>
        </w:rPr>
        <w:t>目的和所用的方法</w:t>
      </w:r>
      <w:r w:rsidRPr="00017A37">
        <w:rPr>
          <w:rFonts w:eastAsiaTheme="minorEastAsia"/>
        </w:rPr>
        <w:t>,</w:t>
      </w:r>
      <w:r w:rsidRPr="00017A37">
        <w:rPr>
          <w:rFonts w:eastAsiaTheme="minorEastAsia"/>
        </w:rPr>
        <w:t>对神的智慧来说</w:t>
      </w:r>
      <w:r w:rsidRPr="00017A37">
        <w:rPr>
          <w:rFonts w:eastAsiaTheme="minorEastAsia"/>
        </w:rPr>
        <w:t>,</w:t>
      </w:r>
      <w:r w:rsidRPr="00017A37">
        <w:rPr>
          <w:rFonts w:eastAsiaTheme="minorEastAsia"/>
        </w:rPr>
        <w:t>都是合宜的题目</w:t>
      </w:r>
      <w:r w:rsidRPr="00017A37">
        <w:rPr>
          <w:rFonts w:eastAsiaTheme="minorEastAsia"/>
        </w:rPr>
        <w:t>,</w:t>
      </w:r>
      <w:r w:rsidRPr="00017A37">
        <w:rPr>
          <w:rFonts w:eastAsiaTheme="minorEastAsia"/>
        </w:rPr>
        <w:t>正如神的智慧所定意要成就的一样。既然神已经完全应验了所用的方法</w:t>
      </w:r>
      <w:r w:rsidRPr="00017A37">
        <w:rPr>
          <w:rFonts w:eastAsiaTheme="minorEastAsia"/>
        </w:rPr>
        <w:t>,</w:t>
      </w:r>
      <w:r w:rsidRPr="00017A37">
        <w:rPr>
          <w:rFonts w:eastAsiaTheme="minorEastAsia"/>
        </w:rPr>
        <w:t>所要达到的目的也必要完全实现。基督从神得了永生的应许</w:t>
      </w:r>
      <w:r w:rsidRPr="00017A37">
        <w:rPr>
          <w:rFonts w:eastAsiaTheme="minorEastAsia"/>
        </w:rPr>
        <w:t>,</w:t>
      </w:r>
      <w:r w:rsidRPr="00017A37">
        <w:rPr>
          <w:rFonts w:eastAsiaTheme="minorEastAsia"/>
        </w:rPr>
        <w:t>是作众人的代表</w:t>
      </w:r>
      <w:r w:rsidRPr="00017A37">
        <w:rPr>
          <w:rFonts w:eastAsiaTheme="minorEastAsia"/>
        </w:rPr>
        <w:t>,</w:t>
      </w:r>
      <w:r w:rsidRPr="00017A37">
        <w:rPr>
          <w:rFonts w:eastAsiaTheme="minorEastAsia"/>
        </w:rPr>
        <w:t>是他们的受托者</w:t>
      </w:r>
      <w:r w:rsidRPr="00017A37">
        <w:rPr>
          <w:rFonts w:eastAsiaTheme="minorEastAsia"/>
        </w:rPr>
        <w:t>,</w:t>
      </w:r>
      <w:r w:rsidRPr="00017A37">
        <w:rPr>
          <w:rFonts w:eastAsiaTheme="minorEastAsia"/>
        </w:rPr>
        <w:t>提多书</w:t>
      </w:r>
      <w:r w:rsidRPr="00017A37">
        <w:rPr>
          <w:rFonts w:eastAsiaTheme="minorEastAsia"/>
        </w:rPr>
        <w:t>1:2,"</w:t>
      </w:r>
      <w:r w:rsidRPr="00017A37">
        <w:rPr>
          <w:rFonts w:eastAsiaTheme="minorEastAsia"/>
        </w:rPr>
        <w:t>这永生是神在万古之先所应许的。</w:t>
      </w:r>
      <w:r w:rsidRPr="00017A37">
        <w:rPr>
          <w:rFonts w:eastAsiaTheme="minorEastAsia"/>
        </w:rPr>
        <w:t>"</w:t>
      </w:r>
      <w:r w:rsidRPr="00017A37">
        <w:rPr>
          <w:rFonts w:eastAsiaTheme="minorEastAsia"/>
        </w:rPr>
        <w:t>这应许不是为他自己</w:t>
      </w:r>
      <w:r w:rsidRPr="00017A37">
        <w:rPr>
          <w:rFonts w:eastAsiaTheme="minorEastAsia"/>
        </w:rPr>
        <w:t>,</w:t>
      </w:r>
      <w:r w:rsidRPr="00017A37">
        <w:rPr>
          <w:rFonts w:eastAsiaTheme="minorEastAsia"/>
        </w:rPr>
        <w:t>因他是神永远的儿子。难道那应许他人性永生的话</w:t>
      </w:r>
      <w:r w:rsidRPr="00017A37">
        <w:rPr>
          <w:rFonts w:eastAsiaTheme="minorEastAsia"/>
        </w:rPr>
        <w:t>,</w:t>
      </w:r>
      <w:r w:rsidRPr="00017A37">
        <w:rPr>
          <w:rFonts w:eastAsiaTheme="minorEastAsia"/>
        </w:rPr>
        <w:t>会使他只因这缘故就取了肉身么</w:t>
      </w:r>
      <w:r w:rsidRPr="00017A37">
        <w:rPr>
          <w:rFonts w:eastAsiaTheme="minorEastAsia"/>
        </w:rPr>
        <w:t>?</w:t>
      </w:r>
      <w:r w:rsidRPr="00017A37">
        <w:rPr>
          <w:rFonts w:eastAsiaTheme="minorEastAsia"/>
        </w:rPr>
        <w:t>这应许是为他的后裔</w:t>
      </w:r>
      <w:r w:rsidRPr="00017A37">
        <w:rPr>
          <w:rFonts w:eastAsiaTheme="minorEastAsia"/>
        </w:rPr>
        <w:t>,</w:t>
      </w:r>
      <w:r w:rsidRPr="00017A37">
        <w:rPr>
          <w:rFonts w:eastAsiaTheme="minorEastAsia"/>
        </w:rPr>
        <w:t>为他要舍命作他们赎价的人。正如神与亚当立约</w:t>
      </w:r>
      <w:r w:rsidRPr="00017A37">
        <w:rPr>
          <w:rFonts w:eastAsiaTheme="minorEastAsia"/>
        </w:rPr>
        <w:t>,</w:t>
      </w:r>
      <w:r w:rsidRPr="00017A37">
        <w:rPr>
          <w:rFonts w:eastAsiaTheme="minorEastAsia"/>
        </w:rPr>
        <w:t>不是单单与他这个人立的</w:t>
      </w:r>
      <w:r w:rsidRPr="00017A37">
        <w:rPr>
          <w:rFonts w:eastAsiaTheme="minorEastAsia"/>
        </w:rPr>
        <w:t>,</w:t>
      </w:r>
      <w:r w:rsidRPr="00017A37">
        <w:rPr>
          <w:rFonts w:eastAsiaTheme="minorEastAsia"/>
        </w:rPr>
        <w:t>乃是与他所代表的全人类立的</w:t>
      </w:r>
      <w:r w:rsidRPr="00017A37">
        <w:rPr>
          <w:rFonts w:eastAsiaTheme="minorEastAsia"/>
        </w:rPr>
        <w:t>,</w:t>
      </w:r>
      <w:r w:rsidRPr="00017A37">
        <w:rPr>
          <w:rFonts w:eastAsiaTheme="minorEastAsia"/>
        </w:rPr>
        <w:t>他若站住了</w:t>
      </w:r>
      <w:r w:rsidRPr="00017A37">
        <w:rPr>
          <w:rFonts w:eastAsiaTheme="minorEastAsia"/>
        </w:rPr>
        <w:t>,</w:t>
      </w:r>
      <w:r w:rsidRPr="00017A37">
        <w:rPr>
          <w:rFonts w:eastAsiaTheme="minorEastAsia"/>
        </w:rPr>
        <w:t>他的后裔就都要站住</w:t>
      </w:r>
      <w:r w:rsidRPr="00017A37">
        <w:rPr>
          <w:rFonts w:eastAsiaTheme="minorEastAsia"/>
        </w:rPr>
        <w:t>,</w:t>
      </w:r>
      <w:r w:rsidRPr="00017A37">
        <w:rPr>
          <w:rFonts w:eastAsiaTheme="minorEastAsia"/>
        </w:rPr>
        <w:t>并且享受生命</w:t>
      </w:r>
      <w:r w:rsidRPr="00017A37">
        <w:rPr>
          <w:rFonts w:eastAsiaTheme="minorEastAsia"/>
        </w:rPr>
        <w:t>;</w:t>
      </w:r>
      <w:r w:rsidRPr="00017A37">
        <w:rPr>
          <w:rFonts w:eastAsiaTheme="minorEastAsia"/>
        </w:rPr>
        <w:t>照样神也与基督立约</w:t>
      </w:r>
      <w:r w:rsidRPr="00017A37">
        <w:rPr>
          <w:rFonts w:eastAsiaTheme="minorEastAsia"/>
        </w:rPr>
        <w:t>,</w:t>
      </w:r>
      <w:r w:rsidRPr="00017A37">
        <w:rPr>
          <w:rFonts w:eastAsiaTheme="minorEastAsia"/>
        </w:rPr>
        <w:t>要将永生赐给一切信他的人</w:t>
      </w:r>
      <w:r w:rsidRPr="00017A37">
        <w:rPr>
          <w:rFonts w:eastAsiaTheme="minorEastAsia"/>
        </w:rPr>
        <w:t>,</w:t>
      </w:r>
      <w:r w:rsidRPr="00017A37">
        <w:rPr>
          <w:rFonts w:eastAsiaTheme="minorEastAsia"/>
        </w:rPr>
        <w:t>他们因重生得与基督联合</w:t>
      </w:r>
      <w:r w:rsidRPr="00017A37">
        <w:rPr>
          <w:rFonts w:eastAsiaTheme="minorEastAsia"/>
        </w:rPr>
        <w:t>,</w:t>
      </w:r>
      <w:r w:rsidRPr="00017A37">
        <w:rPr>
          <w:rFonts w:eastAsiaTheme="minorEastAsia"/>
        </w:rPr>
        <w:t>如同世人因着生养得与亚当联合一样。</w:t>
      </w:r>
    </w:p>
    <w:p w14:paraId="4AF67BA9" w14:textId="77777777" w:rsidR="00C67FBA" w:rsidRDefault="00000000">
      <w:pPr>
        <w:ind w:left="-5" w:right="0"/>
      </w:pPr>
      <w:r>
        <w:t>To which may be added,</w:t>
      </w:r>
    </w:p>
    <w:p w14:paraId="6CF2E0BA" w14:textId="77777777" w:rsidR="00C67FBA" w:rsidRDefault="00000000">
      <w:pPr>
        <w:ind w:left="-5" w:right="0"/>
      </w:pPr>
      <w:r>
        <w:t xml:space="preserve">God promised his grace to draw men to him. That this seed should be sure to him, God promises to prepare men for him: to remove the stony heart, mollify their hearts, give them hearts of flesh, conquer their carnal principles and resolutions, and put his Spirit into them, that they might be a fit progeny for Christ. Christ intimates this in that speech 'None can come unto me except the Father, which has sent me, </w:t>
      </w:r>
      <w:r>
        <w:lastRenderedPageBreak/>
        <w:t xml:space="preserve">draw him,' John vi. 44. As the Father's sending him was the issue of a compact between them, so the drawing any is a fruit of that compact; for Christ removes this from himself, as an article to be performed on his part, as that which lay solely upon his Father's hands, as belonging to him as much as his own mission, and the particular circumstances of it. And this promise he had, Ps. cx 2, 'That the people should be willing in the day of his power.' God ordered him indeed to call the nations: Isa. lv. 5, 'Thou shalt call a nation which thou know not; and nations that knew not thee shall run unto thee, because of the Lord thy God; for he has glorified thee.' But the </w:t>
      </w:r>
      <w:proofErr w:type="spellStart"/>
      <w:r>
        <w:t>vigour</w:t>
      </w:r>
      <w:proofErr w:type="spellEnd"/>
      <w:r>
        <w:t xml:space="preserve"> which should spirit them to so quick a race to Christ he reserves to himself; they shall run because of the Lord thy God; by his power, as he was the Lord, by his faithfulness, as he was his God in covenant; and the reason rendered is the glorifying him; which is both an engagement to Christ to call those his Father would have him call, and an engagement on the Father to bring the nations to him. The coming in of nations would redound to his </w:t>
      </w:r>
      <w:proofErr w:type="spellStart"/>
      <w:r>
        <w:t>honour</w:t>
      </w:r>
      <w:proofErr w:type="spellEnd"/>
      <w:r>
        <w:t xml:space="preserve">; and it is likely this is part of the glory Christ prays for, John xvii. 5. He does not </w:t>
      </w:r>
      <w:proofErr w:type="spellStart"/>
      <w:r>
        <w:t>particularise</w:t>
      </w:r>
      <w:proofErr w:type="spellEnd"/>
      <w:r>
        <w:t xml:space="preserve"> what that glory was, but some guess may be made by his falling off from that petition to the praying for his people. The preservation of them and keeping those that had been given to him (which includes the bringing them all in) is part of the glory which was promised to him. And this glorifying of him in his people he begs for at his Father's hand, as being by this covenant to be his act. The coming in of nations to him was a great part of the glory of Christ promised him in this covenant. The conversion of every man by the efficacy of grace, is the fruit of the covenant between the Father and the Son, as God is the Lord God of Christ. And therefore the calling of us by God is said to be according to his own purpose, and that grace, which was given us in Christ before the world was, 2 Tim. </w:t>
      </w:r>
      <w:proofErr w:type="spellStart"/>
      <w:r>
        <w:t>i</w:t>
      </w:r>
      <w:proofErr w:type="spellEnd"/>
      <w:r>
        <w:t xml:space="preserve">. 9, a promise of grace for us, and of our calling in time, made then. For what is here called the purpose of God is, Titus </w:t>
      </w:r>
      <w:proofErr w:type="spellStart"/>
      <w:r>
        <w:t>i</w:t>
      </w:r>
      <w:proofErr w:type="spellEnd"/>
      <w:r>
        <w:t xml:space="preserve">. 2, called the promise of God, and intimated as a promise in those words, 'given us in Jesus Christ,' by an agreement with him as our head, as the promise of life upon the covenant of works was given us in Adam as our common head. And so the promise of taking away the </w:t>
      </w:r>
      <w:r>
        <w:lastRenderedPageBreak/>
        <w:t>heart of stone, and giving an heart of flesh, may be said to be promises made to Christ on the behalf of his seed, not of his person; because, without this taking away the heart of stone, and giving an heart of flesh, it was impossible the nations, or any man, could be blessed in him. Notwithstanding that this efficacious grace is from the Father, and by his Spirit, by the covenant, yet all thus regenerated may well be called the seed of Christ, because the end of the sufferings of Christ was to merit a spirit of grace for those that were given to him; and the Spirit does nothing in forming a seed, but what rises up from the merit of Christ's sufferings. It is the travail of his soul, though the formation of the Spirit. Christ endured the pangs upon the cross for every new creature, though the Spirit brings it forth into the world. So that they are his seed, as springing up from the merit of his death, and being animated by the power of his life; they are Christ's seed by right of purchase, the Spirit's seed in regard of operation; yet as they are the Spirit's seed, they may be called Christ's seed, because the coming of the Spirit in its plentiful effusion for such an end was a fruit of his death and his ascension, John xvi. 7. He was sent by him as the greatest gift of his royalty.</w:t>
      </w:r>
    </w:p>
    <w:p w14:paraId="3CA433B6" w14:textId="77777777" w:rsidR="00C67FBA" w:rsidRDefault="00000000">
      <w:pPr>
        <w:ind w:left="-5" w:right="0"/>
        <w:rPr>
          <w:rFonts w:eastAsiaTheme="minorEastAsia"/>
        </w:rPr>
      </w:pPr>
      <w:r>
        <w:t xml:space="preserve">There was something concerned Christ to do in this article of a seed; he was to take a special care of them. There was not only a </w:t>
      </w:r>
      <w:proofErr w:type="spellStart"/>
      <w:r>
        <w:rPr>
          <w:i/>
        </w:rPr>
        <w:t>may</w:t>
      </w:r>
      <w:proofErr w:type="spellEnd"/>
      <w:r>
        <w:t xml:space="preserve">, but a </w:t>
      </w:r>
      <w:r>
        <w:rPr>
          <w:i/>
        </w:rPr>
        <w:t>must</w:t>
      </w:r>
      <w:r>
        <w:t xml:space="preserve"> bring: John x. 16, 'Other sheep I have which are not of this fold; them also I must bring, and they shall hear my voice.' He was to call them, and the Father would draw them, and he was to bring them into one fold with the Israelites; and this does arise from this compact, or the mutual knowledge the Father and he had of one another; the mutual agreement, which was the cause of laying down his life, Ver. 15. Knowing, in God, sometimes signifies election, 2 Tim. ii. 19. God had chosen Christ to this end, and Christ had accepted of it to this end. These he was to teach, Isa. viii. 16. Those which he calls children, which the Lord had given, are, ver. 18, called his disciples, among whom he was to seal the law; whom he was to instruct in that knowledge of God which was eternal life, and manifest his name to them, John xvii. 2, 3, 6. And particularly, he was to instruct them in </w:t>
      </w:r>
      <w:r>
        <w:lastRenderedPageBreak/>
        <w:t xml:space="preserve">this great doctrine we are now treating of: ver. 7, 'Now they have known, that all things whatsoever thou hast given me are of thee'; which was indeed the manifestation of the name of his Father, which he had spoken of, ver. 5, that all things which I do are by thy appointment, order, and assistance. I have ascribed nothing to myself, but magnified thy love, as the sole fountain of all that I have done; which was necessary, for I doubt many men think the Father to be cruel, and full of hatred to his creatures, and that he was over-persuaded to redemption by the importunities of his Son, as a severe prince might be mollified by the supplications of his heir. It was not so, and Christ was to acquaint men with the true notion of God, and what his thoughts and affections were concerning them, and to show him to be a proper object of faith in this business. He was to use a great tenderness towards them, he was not only to gather the lambs with his arm and power, but to carry them in his bosom, not only to lead them, but gently to lead them; to have a special care of them, Isa. xl. 11. When they were given to him, they were given with some rules and orders how he should manage them, and he was to have his eye not only upon the flock in general, but upon every one in particular, that as any of them were weak, he should use them with more gentleness; take such an one in his bosom, he should have seven eyes upon the weakest, as his Father had upon him the corner-stone. He is therefore said to know his sheep, John x. 14 (every one in particular, as he knows the stars by name); otherwise the foundation of the Lord, this covenant of redemption, which is the foundation of all his proceedings, could not stand sure. The Father knew them in particular when he gave them to Christ, and Christ knew them in particular when he received them from him. It seems also that by this covenant he was to bring every conquering soul to a triumph, and he had power given him to this purpose, John xvii. 2. In the perfection he promises to them that overcome, he seems to refer it all to the covenant with the Father: Rev. iii. 12, he would make them pillars in the temple of his God, write upon them the name of his God, and the name of the city of his God, which is new Jerusalem, which comes down out of heaven from his God; where he mentions God as his God in every reward he promises the </w:t>
      </w:r>
      <w:r>
        <w:lastRenderedPageBreak/>
        <w:t>victorious souls in the church of Philadelphia, four times in that verse, as I have observed before.</w:t>
      </w:r>
    </w:p>
    <w:p w14:paraId="689EF1A4" w14:textId="77777777" w:rsidR="00A2574A" w:rsidRPr="00A2574A" w:rsidRDefault="00A2574A" w:rsidP="00A2574A">
      <w:pPr>
        <w:ind w:left="-5" w:right="0"/>
        <w:rPr>
          <w:rFonts w:eastAsiaTheme="minorEastAsia"/>
        </w:rPr>
      </w:pPr>
      <w:r w:rsidRPr="00A2574A">
        <w:rPr>
          <w:rFonts w:eastAsiaTheme="minorEastAsia"/>
        </w:rPr>
        <w:t>可以补充的是</w:t>
      </w:r>
      <w:r w:rsidRPr="00A2574A">
        <w:rPr>
          <w:rFonts w:eastAsiaTheme="minorEastAsia"/>
        </w:rPr>
        <w:t>,</w:t>
      </w:r>
    </w:p>
    <w:p w14:paraId="34A92235" w14:textId="77777777" w:rsidR="00A2574A" w:rsidRPr="00A2574A" w:rsidRDefault="00A2574A" w:rsidP="00A2574A">
      <w:pPr>
        <w:ind w:left="-5" w:right="0"/>
        <w:rPr>
          <w:rFonts w:eastAsiaTheme="minorEastAsia"/>
        </w:rPr>
      </w:pPr>
      <w:r w:rsidRPr="00A2574A">
        <w:rPr>
          <w:rFonts w:eastAsiaTheme="minorEastAsia"/>
        </w:rPr>
        <w:t>上帝承诺给予他的恩典来吸引人归向他。为了确保这个后裔归属于他</w:t>
      </w:r>
      <w:r w:rsidRPr="00A2574A">
        <w:rPr>
          <w:rFonts w:eastAsiaTheme="minorEastAsia"/>
        </w:rPr>
        <w:t>,</w:t>
      </w:r>
      <w:r w:rsidRPr="00A2574A">
        <w:rPr>
          <w:rFonts w:eastAsiaTheme="minorEastAsia"/>
        </w:rPr>
        <w:t>上帝承诺预备人归向基督</w:t>
      </w:r>
      <w:r w:rsidRPr="00A2574A">
        <w:rPr>
          <w:rFonts w:eastAsiaTheme="minorEastAsia"/>
        </w:rPr>
        <w:t>:</w:t>
      </w:r>
      <w:r w:rsidRPr="00A2574A">
        <w:rPr>
          <w:rFonts w:eastAsiaTheme="minorEastAsia"/>
        </w:rPr>
        <w:t>除去他们的石心</w:t>
      </w:r>
      <w:r w:rsidRPr="00A2574A">
        <w:rPr>
          <w:rFonts w:eastAsiaTheme="minorEastAsia"/>
        </w:rPr>
        <w:t>,</w:t>
      </w:r>
      <w:r w:rsidRPr="00A2574A">
        <w:rPr>
          <w:rFonts w:eastAsiaTheme="minorEastAsia"/>
        </w:rPr>
        <w:t>软化他们的心</w:t>
      </w:r>
      <w:r w:rsidRPr="00A2574A">
        <w:rPr>
          <w:rFonts w:eastAsiaTheme="minorEastAsia"/>
        </w:rPr>
        <w:t>,</w:t>
      </w:r>
      <w:r w:rsidRPr="00A2574A">
        <w:rPr>
          <w:rFonts w:eastAsiaTheme="minorEastAsia"/>
        </w:rPr>
        <w:t>赐给他们肉心</w:t>
      </w:r>
      <w:r w:rsidRPr="00A2574A">
        <w:rPr>
          <w:rFonts w:eastAsiaTheme="minorEastAsia"/>
        </w:rPr>
        <w:t>,</w:t>
      </w:r>
      <w:r w:rsidRPr="00A2574A">
        <w:rPr>
          <w:rFonts w:eastAsiaTheme="minorEastAsia"/>
        </w:rPr>
        <w:t>征服他们属肉体的原则和决心</w:t>
      </w:r>
      <w:r w:rsidRPr="00A2574A">
        <w:rPr>
          <w:rFonts w:eastAsiaTheme="minorEastAsia"/>
        </w:rPr>
        <w:t>,</w:t>
      </w:r>
      <w:r w:rsidRPr="00A2574A">
        <w:rPr>
          <w:rFonts w:eastAsiaTheme="minorEastAsia"/>
        </w:rPr>
        <w:t>将他的灵放在他们里面</w:t>
      </w:r>
      <w:r w:rsidRPr="00A2574A">
        <w:rPr>
          <w:rFonts w:eastAsiaTheme="minorEastAsia"/>
        </w:rPr>
        <w:t>,</w:t>
      </w:r>
      <w:r w:rsidRPr="00A2574A">
        <w:rPr>
          <w:rFonts w:eastAsiaTheme="minorEastAsia"/>
        </w:rPr>
        <w:t>使他们成为基督合适的后裔。基督在这番话中暗示了这一点</w:t>
      </w:r>
      <w:r w:rsidRPr="00A2574A">
        <w:rPr>
          <w:rFonts w:eastAsiaTheme="minorEastAsia"/>
        </w:rPr>
        <w:t>:"</w:t>
      </w:r>
      <w:r w:rsidRPr="00A2574A">
        <w:rPr>
          <w:rFonts w:eastAsiaTheme="minorEastAsia"/>
        </w:rPr>
        <w:t>若不是差我来的父吸引人</w:t>
      </w:r>
      <w:r w:rsidRPr="00A2574A">
        <w:rPr>
          <w:rFonts w:eastAsiaTheme="minorEastAsia"/>
        </w:rPr>
        <w:t>,</w:t>
      </w:r>
      <w:r w:rsidRPr="00A2574A">
        <w:rPr>
          <w:rFonts w:eastAsiaTheme="minorEastAsia"/>
        </w:rPr>
        <w:t>就没有能到我这里来的。</w:t>
      </w:r>
      <w:r w:rsidRPr="00A2574A">
        <w:rPr>
          <w:rFonts w:eastAsiaTheme="minorEastAsia"/>
        </w:rPr>
        <w:t>"(</w:t>
      </w:r>
      <w:r w:rsidRPr="00A2574A">
        <w:rPr>
          <w:rFonts w:eastAsiaTheme="minorEastAsia"/>
        </w:rPr>
        <w:t>约翰福音</w:t>
      </w:r>
      <w:r w:rsidRPr="00A2574A">
        <w:rPr>
          <w:rFonts w:eastAsiaTheme="minorEastAsia"/>
        </w:rPr>
        <w:t>6:44)</w:t>
      </w:r>
      <w:r w:rsidRPr="00A2574A">
        <w:rPr>
          <w:rFonts w:eastAsiaTheme="minorEastAsia"/>
        </w:rPr>
        <w:t>正如父差遣他是他们之间立约的结果</w:t>
      </w:r>
      <w:r w:rsidRPr="00A2574A">
        <w:rPr>
          <w:rFonts w:eastAsiaTheme="minorEastAsia"/>
        </w:rPr>
        <w:t>,</w:t>
      </w:r>
      <w:r w:rsidRPr="00A2574A">
        <w:rPr>
          <w:rFonts w:eastAsiaTheme="minorEastAsia"/>
        </w:rPr>
        <w:t>吸引任何人也是这个约的果子</w:t>
      </w:r>
      <w:r w:rsidRPr="00A2574A">
        <w:rPr>
          <w:rFonts w:eastAsiaTheme="minorEastAsia"/>
        </w:rPr>
        <w:t>;</w:t>
      </w:r>
      <w:r w:rsidRPr="00A2574A">
        <w:rPr>
          <w:rFonts w:eastAsiaTheme="minorEastAsia"/>
        </w:rPr>
        <w:t>因为基督将此从自己身上挪开</w:t>
      </w:r>
      <w:r w:rsidRPr="00A2574A">
        <w:rPr>
          <w:rFonts w:eastAsiaTheme="minorEastAsia"/>
        </w:rPr>
        <w:t>,</w:t>
      </w:r>
      <w:r w:rsidRPr="00A2574A">
        <w:rPr>
          <w:rFonts w:eastAsiaTheme="minorEastAsia"/>
        </w:rPr>
        <w:t>作为他那一方要履行的条款</w:t>
      </w:r>
      <w:r w:rsidRPr="00A2574A">
        <w:rPr>
          <w:rFonts w:eastAsiaTheme="minorEastAsia"/>
        </w:rPr>
        <w:t>,</w:t>
      </w:r>
      <w:r w:rsidRPr="00A2574A">
        <w:rPr>
          <w:rFonts w:eastAsiaTheme="minorEastAsia"/>
        </w:rPr>
        <w:t>完全在他父的手中</w:t>
      </w:r>
      <w:r w:rsidRPr="00A2574A">
        <w:rPr>
          <w:rFonts w:eastAsiaTheme="minorEastAsia"/>
        </w:rPr>
        <w:t>,</w:t>
      </w:r>
      <w:r w:rsidRPr="00A2574A">
        <w:rPr>
          <w:rFonts w:eastAsiaTheme="minorEastAsia"/>
        </w:rPr>
        <w:t>与他自己的使命和具体情况一样属于他父。他有这个应许</w:t>
      </w:r>
      <w:r w:rsidRPr="00A2574A">
        <w:rPr>
          <w:rFonts w:eastAsiaTheme="minorEastAsia"/>
        </w:rPr>
        <w:t>,</w:t>
      </w:r>
      <w:r w:rsidRPr="00A2574A">
        <w:rPr>
          <w:rFonts w:eastAsiaTheme="minorEastAsia"/>
        </w:rPr>
        <w:t>诗篇</w:t>
      </w:r>
      <w:r w:rsidRPr="00A2574A">
        <w:rPr>
          <w:rFonts w:eastAsiaTheme="minorEastAsia"/>
        </w:rPr>
        <w:t>110:2,"</w:t>
      </w:r>
      <w:r w:rsidRPr="00A2574A">
        <w:rPr>
          <w:rFonts w:eastAsiaTheme="minorEastAsia"/>
        </w:rPr>
        <w:t>当你掌权的日子</w:t>
      </w:r>
      <w:r w:rsidRPr="00A2574A">
        <w:rPr>
          <w:rFonts w:eastAsiaTheme="minorEastAsia"/>
        </w:rPr>
        <w:t>,</w:t>
      </w:r>
      <w:r w:rsidRPr="00A2574A">
        <w:rPr>
          <w:rFonts w:eastAsiaTheme="minorEastAsia"/>
        </w:rPr>
        <w:t>你的民要甘心牺牲自己。</w:t>
      </w:r>
      <w:r w:rsidRPr="00A2574A">
        <w:rPr>
          <w:rFonts w:eastAsiaTheme="minorEastAsia"/>
        </w:rPr>
        <w:t>"</w:t>
      </w:r>
      <w:r w:rsidRPr="00A2574A">
        <w:rPr>
          <w:rFonts w:eastAsiaTheme="minorEastAsia"/>
        </w:rPr>
        <w:t>上帝的确吩咐他呼召列国</w:t>
      </w:r>
      <w:r w:rsidRPr="00A2574A">
        <w:rPr>
          <w:rFonts w:eastAsiaTheme="minorEastAsia"/>
        </w:rPr>
        <w:t>:</w:t>
      </w:r>
      <w:r w:rsidRPr="00A2574A">
        <w:rPr>
          <w:rFonts w:eastAsiaTheme="minorEastAsia"/>
        </w:rPr>
        <w:t>以赛亚书</w:t>
      </w:r>
      <w:r w:rsidRPr="00A2574A">
        <w:rPr>
          <w:rFonts w:eastAsiaTheme="minorEastAsia"/>
        </w:rPr>
        <w:t>55:5,"</w:t>
      </w:r>
      <w:r w:rsidRPr="00A2574A">
        <w:rPr>
          <w:rFonts w:eastAsiaTheme="minorEastAsia"/>
        </w:rPr>
        <w:t>你素不认识的国民</w:t>
      </w:r>
      <w:r w:rsidRPr="00A2574A">
        <w:rPr>
          <w:rFonts w:eastAsiaTheme="minorEastAsia"/>
        </w:rPr>
        <w:t>,</w:t>
      </w:r>
      <w:r w:rsidRPr="00A2574A">
        <w:rPr>
          <w:rFonts w:eastAsiaTheme="minorEastAsia"/>
        </w:rPr>
        <w:t>你也必召来</w:t>
      </w:r>
      <w:r w:rsidRPr="00A2574A">
        <w:rPr>
          <w:rFonts w:eastAsiaTheme="minorEastAsia"/>
        </w:rPr>
        <w:t>;</w:t>
      </w:r>
      <w:r w:rsidRPr="00A2574A">
        <w:rPr>
          <w:rFonts w:eastAsiaTheme="minorEastAsia"/>
        </w:rPr>
        <w:t>素不认识你的国民也必向你奔跑</w:t>
      </w:r>
      <w:r w:rsidRPr="00A2574A">
        <w:rPr>
          <w:rFonts w:eastAsiaTheme="minorEastAsia"/>
        </w:rPr>
        <w:t>,</w:t>
      </w:r>
      <w:r w:rsidRPr="00A2574A">
        <w:rPr>
          <w:rFonts w:eastAsiaTheme="minorEastAsia"/>
        </w:rPr>
        <w:t>都因耶和华你的上帝</w:t>
      </w:r>
      <w:r w:rsidRPr="00A2574A">
        <w:rPr>
          <w:rFonts w:eastAsiaTheme="minorEastAsia"/>
        </w:rPr>
        <w:t>,</w:t>
      </w:r>
      <w:r w:rsidRPr="00A2574A">
        <w:rPr>
          <w:rFonts w:eastAsiaTheme="minorEastAsia"/>
        </w:rPr>
        <w:t>就是以色列的圣者</w:t>
      </w:r>
      <w:r w:rsidRPr="00A2574A">
        <w:rPr>
          <w:rFonts w:eastAsiaTheme="minorEastAsia"/>
        </w:rPr>
        <w:t>,</w:t>
      </w:r>
      <w:r w:rsidRPr="00A2574A">
        <w:rPr>
          <w:rFonts w:eastAsiaTheme="minorEastAsia"/>
        </w:rPr>
        <w:t>因为他已经荣耀了你。</w:t>
      </w:r>
      <w:r w:rsidRPr="00A2574A">
        <w:rPr>
          <w:rFonts w:eastAsiaTheme="minorEastAsia"/>
        </w:rPr>
        <w:t>"</w:t>
      </w:r>
      <w:r w:rsidRPr="00A2574A">
        <w:rPr>
          <w:rFonts w:eastAsiaTheme="minorEastAsia"/>
        </w:rPr>
        <w:t>但是使他们迅速奔向基督的力量</w:t>
      </w:r>
      <w:r w:rsidRPr="00A2574A">
        <w:rPr>
          <w:rFonts w:eastAsiaTheme="minorEastAsia"/>
        </w:rPr>
        <w:t>,</w:t>
      </w:r>
      <w:r w:rsidRPr="00A2574A">
        <w:rPr>
          <w:rFonts w:eastAsiaTheme="minorEastAsia"/>
        </w:rPr>
        <w:t>他保留给自己</w:t>
      </w:r>
      <w:r w:rsidRPr="00A2574A">
        <w:rPr>
          <w:rFonts w:eastAsiaTheme="minorEastAsia"/>
        </w:rPr>
        <w:t>;</w:t>
      </w:r>
      <w:r w:rsidRPr="00A2574A">
        <w:rPr>
          <w:rFonts w:eastAsiaTheme="minorEastAsia"/>
        </w:rPr>
        <w:t>他们要奔跑是因为耶和华你的上帝</w:t>
      </w:r>
      <w:r w:rsidRPr="00A2574A">
        <w:rPr>
          <w:rFonts w:eastAsiaTheme="minorEastAsia"/>
        </w:rPr>
        <w:t>;</w:t>
      </w:r>
      <w:r w:rsidRPr="00A2574A">
        <w:rPr>
          <w:rFonts w:eastAsiaTheme="minorEastAsia"/>
        </w:rPr>
        <w:t>凭着他作为耶和华的大能</w:t>
      </w:r>
      <w:r w:rsidRPr="00A2574A">
        <w:rPr>
          <w:rFonts w:eastAsiaTheme="minorEastAsia"/>
        </w:rPr>
        <w:t>,</w:t>
      </w:r>
      <w:r w:rsidRPr="00A2574A">
        <w:rPr>
          <w:rFonts w:eastAsiaTheme="minorEastAsia"/>
        </w:rPr>
        <w:t>凭着他作为立约之上帝的信实</w:t>
      </w:r>
      <w:r w:rsidRPr="00A2574A">
        <w:rPr>
          <w:rFonts w:eastAsiaTheme="minorEastAsia"/>
        </w:rPr>
        <w:t>;</w:t>
      </w:r>
      <w:r w:rsidRPr="00A2574A">
        <w:rPr>
          <w:rFonts w:eastAsiaTheme="minorEastAsia"/>
        </w:rPr>
        <w:t>给出的理由是荣耀他</w:t>
      </w:r>
      <w:r w:rsidRPr="00A2574A">
        <w:rPr>
          <w:rFonts w:eastAsiaTheme="minorEastAsia"/>
        </w:rPr>
        <w:t>;</w:t>
      </w:r>
      <w:r w:rsidRPr="00A2574A">
        <w:rPr>
          <w:rFonts w:eastAsiaTheme="minorEastAsia"/>
        </w:rPr>
        <w:t>这既是对基督的托付</w:t>
      </w:r>
      <w:r w:rsidRPr="00A2574A">
        <w:rPr>
          <w:rFonts w:eastAsiaTheme="minorEastAsia"/>
        </w:rPr>
        <w:t>,</w:t>
      </w:r>
      <w:r w:rsidRPr="00A2574A">
        <w:rPr>
          <w:rFonts w:eastAsiaTheme="minorEastAsia"/>
        </w:rPr>
        <w:t>要他呼召他父所要他呼召的人</w:t>
      </w:r>
      <w:r w:rsidRPr="00A2574A">
        <w:rPr>
          <w:rFonts w:eastAsiaTheme="minorEastAsia"/>
        </w:rPr>
        <w:t>,</w:t>
      </w:r>
      <w:r w:rsidRPr="00A2574A">
        <w:rPr>
          <w:rFonts w:eastAsiaTheme="minorEastAsia"/>
        </w:rPr>
        <w:t>也是父将列国引到他面前的托付。列国的归顺将归荣耀给他</w:t>
      </w:r>
      <w:r w:rsidRPr="00A2574A">
        <w:rPr>
          <w:rFonts w:eastAsiaTheme="minorEastAsia"/>
        </w:rPr>
        <w:t>;</w:t>
      </w:r>
      <w:r w:rsidRPr="00A2574A">
        <w:rPr>
          <w:rFonts w:eastAsiaTheme="minorEastAsia"/>
        </w:rPr>
        <w:t>这很可能是基督在约翰福音</w:t>
      </w:r>
      <w:r w:rsidRPr="00A2574A">
        <w:rPr>
          <w:rFonts w:eastAsiaTheme="minorEastAsia"/>
        </w:rPr>
        <w:t>17:5</w:t>
      </w:r>
      <w:r w:rsidRPr="00A2574A">
        <w:rPr>
          <w:rFonts w:eastAsiaTheme="minorEastAsia"/>
        </w:rPr>
        <w:t>祈求的荣耀的一部分。他没有具体说明那荣耀是什么</w:t>
      </w:r>
      <w:r w:rsidRPr="00A2574A">
        <w:rPr>
          <w:rFonts w:eastAsiaTheme="minorEastAsia"/>
        </w:rPr>
        <w:t>,</w:t>
      </w:r>
      <w:r w:rsidRPr="00A2574A">
        <w:rPr>
          <w:rFonts w:eastAsiaTheme="minorEastAsia"/>
        </w:rPr>
        <w:t>但从他离开那个祈求转向为他的子民祷告</w:t>
      </w:r>
      <w:r w:rsidRPr="00A2574A">
        <w:rPr>
          <w:rFonts w:eastAsiaTheme="minorEastAsia"/>
        </w:rPr>
        <w:t>,</w:t>
      </w:r>
      <w:r w:rsidRPr="00A2574A">
        <w:rPr>
          <w:rFonts w:eastAsiaTheme="minorEastAsia"/>
        </w:rPr>
        <w:t>可以猜测一二。保守他们</w:t>
      </w:r>
      <w:r w:rsidRPr="00A2574A">
        <w:rPr>
          <w:rFonts w:eastAsiaTheme="minorEastAsia"/>
        </w:rPr>
        <w:t>,</w:t>
      </w:r>
      <w:r w:rsidRPr="00A2574A">
        <w:rPr>
          <w:rFonts w:eastAsiaTheme="minorEastAsia"/>
        </w:rPr>
        <w:t>保守那些已经给了他的人</w:t>
      </w:r>
      <w:r w:rsidRPr="00A2574A">
        <w:rPr>
          <w:rFonts w:eastAsiaTheme="minorEastAsia"/>
        </w:rPr>
        <w:t>(</w:t>
      </w:r>
      <w:r w:rsidRPr="00A2574A">
        <w:rPr>
          <w:rFonts w:eastAsiaTheme="minorEastAsia"/>
        </w:rPr>
        <w:t>包括将他们全都带进来</w:t>
      </w:r>
      <w:r w:rsidRPr="00A2574A">
        <w:rPr>
          <w:rFonts w:eastAsiaTheme="minorEastAsia"/>
        </w:rPr>
        <w:t>),</w:t>
      </w:r>
      <w:r w:rsidRPr="00A2574A">
        <w:rPr>
          <w:rFonts w:eastAsiaTheme="minorEastAsia"/>
        </w:rPr>
        <w:t>是应许给他的荣耀的一部分。列国归向他是这个约中应许基督的荣耀的一大部分。借着恩典的大能使每个人悔改</w:t>
      </w:r>
      <w:r w:rsidRPr="00A2574A">
        <w:rPr>
          <w:rFonts w:eastAsiaTheme="minorEastAsia"/>
        </w:rPr>
        <w:t>,</w:t>
      </w:r>
      <w:r w:rsidRPr="00A2574A">
        <w:rPr>
          <w:rFonts w:eastAsiaTheme="minorEastAsia"/>
        </w:rPr>
        <w:t>是父与子之间立约的果子</w:t>
      </w:r>
      <w:r w:rsidRPr="00A2574A">
        <w:rPr>
          <w:rFonts w:eastAsiaTheme="minorEastAsia"/>
        </w:rPr>
        <w:t>,</w:t>
      </w:r>
      <w:r w:rsidRPr="00A2574A">
        <w:rPr>
          <w:rFonts w:eastAsiaTheme="minorEastAsia"/>
        </w:rPr>
        <w:t>因为上帝是基督的主上帝。因此</w:t>
      </w:r>
      <w:r w:rsidRPr="00A2574A">
        <w:rPr>
          <w:rFonts w:eastAsiaTheme="minorEastAsia"/>
        </w:rPr>
        <w:t>,</w:t>
      </w:r>
      <w:r w:rsidRPr="00A2574A">
        <w:rPr>
          <w:rFonts w:eastAsiaTheme="minorEastAsia"/>
        </w:rPr>
        <w:t>上帝呼召我们</w:t>
      </w:r>
      <w:r w:rsidRPr="00A2574A">
        <w:rPr>
          <w:rFonts w:eastAsiaTheme="minorEastAsia"/>
        </w:rPr>
        <w:t>,</w:t>
      </w:r>
      <w:r w:rsidRPr="00A2574A">
        <w:rPr>
          <w:rFonts w:eastAsiaTheme="minorEastAsia"/>
        </w:rPr>
        <w:t>据说是按着他自己的旨意</w:t>
      </w:r>
      <w:r w:rsidRPr="00A2574A">
        <w:rPr>
          <w:rFonts w:eastAsiaTheme="minorEastAsia"/>
        </w:rPr>
        <w:t>,</w:t>
      </w:r>
      <w:r w:rsidRPr="00A2574A">
        <w:rPr>
          <w:rFonts w:eastAsiaTheme="minorEastAsia"/>
        </w:rPr>
        <w:t>和那在创世以前在基督里赐给我们的恩典</w:t>
      </w:r>
      <w:r w:rsidRPr="00A2574A">
        <w:rPr>
          <w:rFonts w:eastAsiaTheme="minorEastAsia"/>
        </w:rPr>
        <w:t>,</w:t>
      </w:r>
      <w:r w:rsidRPr="00A2574A">
        <w:rPr>
          <w:rFonts w:eastAsiaTheme="minorEastAsia"/>
        </w:rPr>
        <w:t>提摩太后书</w:t>
      </w:r>
      <w:r w:rsidRPr="00A2574A">
        <w:rPr>
          <w:rFonts w:eastAsiaTheme="minorEastAsia"/>
        </w:rPr>
        <w:t>1:9,</w:t>
      </w:r>
      <w:r w:rsidRPr="00A2574A">
        <w:rPr>
          <w:rFonts w:eastAsiaTheme="minorEastAsia"/>
        </w:rPr>
        <w:t>那时就应许赐恩典给我们</w:t>
      </w:r>
      <w:r w:rsidRPr="00A2574A">
        <w:rPr>
          <w:rFonts w:eastAsiaTheme="minorEastAsia"/>
        </w:rPr>
        <w:t>,</w:t>
      </w:r>
      <w:r w:rsidRPr="00A2574A">
        <w:rPr>
          <w:rFonts w:eastAsiaTheme="minorEastAsia"/>
        </w:rPr>
        <w:t>并在所定的时候呼召我们。因为这里称为上帝的旨意的</w:t>
      </w:r>
      <w:r w:rsidRPr="00A2574A">
        <w:rPr>
          <w:rFonts w:eastAsiaTheme="minorEastAsia"/>
        </w:rPr>
        <w:t>,</w:t>
      </w:r>
      <w:r w:rsidRPr="00A2574A">
        <w:rPr>
          <w:rFonts w:eastAsiaTheme="minorEastAsia"/>
        </w:rPr>
        <w:t>在提多书</w:t>
      </w:r>
      <w:r w:rsidRPr="00A2574A">
        <w:rPr>
          <w:rFonts w:eastAsiaTheme="minorEastAsia"/>
        </w:rPr>
        <w:t>1:2</w:t>
      </w:r>
      <w:r w:rsidRPr="00A2574A">
        <w:rPr>
          <w:rFonts w:eastAsiaTheme="minorEastAsia"/>
        </w:rPr>
        <w:t>称为上帝的应许</w:t>
      </w:r>
      <w:r w:rsidRPr="00A2574A">
        <w:rPr>
          <w:rFonts w:eastAsiaTheme="minorEastAsia"/>
        </w:rPr>
        <w:t>,</w:t>
      </w:r>
      <w:r w:rsidRPr="00A2574A">
        <w:rPr>
          <w:rFonts w:eastAsiaTheme="minorEastAsia"/>
        </w:rPr>
        <w:t>在</w:t>
      </w:r>
      <w:r w:rsidRPr="00A2574A">
        <w:rPr>
          <w:rFonts w:eastAsiaTheme="minorEastAsia"/>
        </w:rPr>
        <w:t>"</w:t>
      </w:r>
      <w:r w:rsidRPr="00A2574A">
        <w:rPr>
          <w:rFonts w:eastAsiaTheme="minorEastAsia"/>
        </w:rPr>
        <w:t>在基督耶稣里赐给我们</w:t>
      </w:r>
      <w:r w:rsidRPr="00A2574A">
        <w:rPr>
          <w:rFonts w:eastAsiaTheme="minorEastAsia"/>
        </w:rPr>
        <w:t>"</w:t>
      </w:r>
      <w:r w:rsidRPr="00A2574A">
        <w:rPr>
          <w:rFonts w:eastAsiaTheme="minorEastAsia"/>
        </w:rPr>
        <w:t>这句话中暗示为一个应许</w:t>
      </w:r>
      <w:r w:rsidRPr="00A2574A">
        <w:rPr>
          <w:rFonts w:eastAsiaTheme="minorEastAsia"/>
        </w:rPr>
        <w:t>,</w:t>
      </w:r>
      <w:r w:rsidRPr="00A2574A">
        <w:rPr>
          <w:rFonts w:eastAsiaTheme="minorEastAsia"/>
        </w:rPr>
        <w:t>借着与他立约作为我们的元首</w:t>
      </w:r>
      <w:r w:rsidRPr="00A2574A">
        <w:rPr>
          <w:rFonts w:eastAsiaTheme="minorEastAsia"/>
        </w:rPr>
        <w:t>,</w:t>
      </w:r>
      <w:r w:rsidRPr="00A2574A">
        <w:rPr>
          <w:rFonts w:eastAsiaTheme="minorEastAsia"/>
        </w:rPr>
        <w:t>正如生命的应许是在亚当里作</w:t>
      </w:r>
      <w:r w:rsidRPr="00A2574A">
        <w:rPr>
          <w:rFonts w:eastAsiaTheme="minorEastAsia"/>
        </w:rPr>
        <w:lastRenderedPageBreak/>
        <w:t>为我们共同的元首</w:t>
      </w:r>
      <w:r w:rsidRPr="00A2574A">
        <w:rPr>
          <w:rFonts w:eastAsiaTheme="minorEastAsia"/>
        </w:rPr>
        <w:t>,</w:t>
      </w:r>
      <w:r w:rsidRPr="00A2574A">
        <w:rPr>
          <w:rFonts w:eastAsiaTheme="minorEastAsia"/>
        </w:rPr>
        <w:t>按着行为之约赐给我们的。因此</w:t>
      </w:r>
      <w:r w:rsidRPr="00A2574A">
        <w:rPr>
          <w:rFonts w:eastAsiaTheme="minorEastAsia"/>
        </w:rPr>
        <w:t>,</w:t>
      </w:r>
      <w:r w:rsidRPr="00A2574A">
        <w:rPr>
          <w:rFonts w:eastAsiaTheme="minorEastAsia"/>
        </w:rPr>
        <w:t>除掉石心、赐给肉心的应许</w:t>
      </w:r>
      <w:r w:rsidRPr="00A2574A">
        <w:rPr>
          <w:rFonts w:eastAsiaTheme="minorEastAsia"/>
        </w:rPr>
        <w:t>,</w:t>
      </w:r>
      <w:r w:rsidRPr="00A2574A">
        <w:rPr>
          <w:rFonts w:eastAsiaTheme="minorEastAsia"/>
        </w:rPr>
        <w:t>可以说是为他的后裔向基督所作的应许</w:t>
      </w:r>
      <w:r w:rsidRPr="00A2574A">
        <w:rPr>
          <w:rFonts w:eastAsiaTheme="minorEastAsia"/>
        </w:rPr>
        <w:t>,</w:t>
      </w:r>
      <w:r w:rsidRPr="00A2574A">
        <w:rPr>
          <w:rFonts w:eastAsiaTheme="minorEastAsia"/>
        </w:rPr>
        <w:t>而不是为他个人所作的</w:t>
      </w:r>
      <w:r w:rsidRPr="00A2574A">
        <w:rPr>
          <w:rFonts w:eastAsiaTheme="minorEastAsia"/>
        </w:rPr>
        <w:t>;</w:t>
      </w:r>
      <w:r w:rsidRPr="00A2574A">
        <w:rPr>
          <w:rFonts w:eastAsiaTheme="minorEastAsia"/>
        </w:rPr>
        <w:t>因为</w:t>
      </w:r>
      <w:r w:rsidRPr="00A2574A">
        <w:rPr>
          <w:rFonts w:eastAsiaTheme="minorEastAsia"/>
        </w:rPr>
        <w:t>,</w:t>
      </w:r>
      <w:r w:rsidRPr="00A2574A">
        <w:rPr>
          <w:rFonts w:eastAsiaTheme="minorEastAsia"/>
        </w:rPr>
        <w:t>若不除掉石心</w:t>
      </w:r>
      <w:r w:rsidRPr="00A2574A">
        <w:rPr>
          <w:rFonts w:eastAsiaTheme="minorEastAsia"/>
        </w:rPr>
        <w:t>,</w:t>
      </w:r>
      <w:r w:rsidRPr="00A2574A">
        <w:rPr>
          <w:rFonts w:eastAsiaTheme="minorEastAsia"/>
        </w:rPr>
        <w:t>赐给肉心</w:t>
      </w:r>
      <w:r w:rsidRPr="00A2574A">
        <w:rPr>
          <w:rFonts w:eastAsiaTheme="minorEastAsia"/>
        </w:rPr>
        <w:t>,</w:t>
      </w:r>
      <w:r w:rsidRPr="00A2574A">
        <w:rPr>
          <w:rFonts w:eastAsiaTheme="minorEastAsia"/>
        </w:rPr>
        <w:t>列国或任何人都不可能在他里面得福。尽管这大能的恩典是从父借着他的灵而来的</w:t>
      </w:r>
      <w:r w:rsidRPr="00A2574A">
        <w:rPr>
          <w:rFonts w:eastAsiaTheme="minorEastAsia"/>
        </w:rPr>
        <w:t>,</w:t>
      </w:r>
      <w:r w:rsidRPr="00A2574A">
        <w:rPr>
          <w:rFonts w:eastAsiaTheme="minorEastAsia"/>
        </w:rPr>
        <w:t>按着所立的约</w:t>
      </w:r>
      <w:r w:rsidRPr="00A2574A">
        <w:rPr>
          <w:rFonts w:eastAsiaTheme="minorEastAsia"/>
        </w:rPr>
        <w:t>,</w:t>
      </w:r>
      <w:r w:rsidRPr="00A2574A">
        <w:rPr>
          <w:rFonts w:eastAsiaTheme="minorEastAsia"/>
        </w:rPr>
        <w:t>但所有这样重生的人都可以称为基督的后裔</w:t>
      </w:r>
      <w:r w:rsidRPr="00A2574A">
        <w:rPr>
          <w:rFonts w:eastAsiaTheme="minorEastAsia"/>
        </w:rPr>
        <w:t>,</w:t>
      </w:r>
      <w:r w:rsidRPr="00A2574A">
        <w:rPr>
          <w:rFonts w:eastAsiaTheme="minorEastAsia"/>
        </w:rPr>
        <w:t>因为基督受苦的目的是为那些赐给他的人赢得恩典的灵</w:t>
      </w:r>
      <w:r w:rsidRPr="00A2574A">
        <w:rPr>
          <w:rFonts w:eastAsiaTheme="minorEastAsia"/>
        </w:rPr>
        <w:t>;</w:t>
      </w:r>
      <w:r w:rsidRPr="00A2574A">
        <w:rPr>
          <w:rFonts w:eastAsiaTheme="minorEastAsia"/>
        </w:rPr>
        <w:t>圣灵在形成后裔时所做的一切</w:t>
      </w:r>
      <w:r w:rsidRPr="00A2574A">
        <w:rPr>
          <w:rFonts w:eastAsiaTheme="minorEastAsia"/>
        </w:rPr>
        <w:t>,</w:t>
      </w:r>
      <w:r w:rsidRPr="00A2574A">
        <w:rPr>
          <w:rFonts w:eastAsiaTheme="minorEastAsia"/>
        </w:rPr>
        <w:t>都是从基督受苦的功劳而来的。这是他魂的劳苦</w:t>
      </w:r>
      <w:r w:rsidRPr="00A2574A">
        <w:rPr>
          <w:rFonts w:eastAsiaTheme="minorEastAsia"/>
        </w:rPr>
        <w:t>,</w:t>
      </w:r>
      <w:r w:rsidRPr="00A2574A">
        <w:rPr>
          <w:rFonts w:eastAsiaTheme="minorEastAsia"/>
        </w:rPr>
        <w:t>尽管是圣灵的造就。基督在十字架上为每个新造的人忍受痛苦</w:t>
      </w:r>
      <w:r w:rsidRPr="00A2574A">
        <w:rPr>
          <w:rFonts w:eastAsiaTheme="minorEastAsia"/>
        </w:rPr>
        <w:t>,</w:t>
      </w:r>
      <w:r w:rsidRPr="00A2574A">
        <w:rPr>
          <w:rFonts w:eastAsiaTheme="minorEastAsia"/>
        </w:rPr>
        <w:t>尽管是圣灵将他们带到世上。所以他们是他的后裔</w:t>
      </w:r>
      <w:r w:rsidRPr="00A2574A">
        <w:rPr>
          <w:rFonts w:eastAsiaTheme="minorEastAsia"/>
        </w:rPr>
        <w:t>,</w:t>
      </w:r>
      <w:r w:rsidRPr="00A2574A">
        <w:rPr>
          <w:rFonts w:eastAsiaTheme="minorEastAsia"/>
        </w:rPr>
        <w:t>因为从他受死的功劳而出</w:t>
      </w:r>
      <w:r w:rsidRPr="00A2574A">
        <w:rPr>
          <w:rFonts w:eastAsiaTheme="minorEastAsia"/>
        </w:rPr>
        <w:t>,</w:t>
      </w:r>
      <w:r w:rsidRPr="00A2574A">
        <w:rPr>
          <w:rFonts w:eastAsiaTheme="minorEastAsia"/>
        </w:rPr>
        <w:t>并由他生命的大能所赋予生气</w:t>
      </w:r>
      <w:r w:rsidRPr="00A2574A">
        <w:rPr>
          <w:rFonts w:eastAsiaTheme="minorEastAsia"/>
        </w:rPr>
        <w:t>;</w:t>
      </w:r>
      <w:r w:rsidRPr="00A2574A">
        <w:rPr>
          <w:rFonts w:eastAsiaTheme="minorEastAsia"/>
        </w:rPr>
        <w:t>按着所买的权利他们是基督的后裔</w:t>
      </w:r>
      <w:r w:rsidRPr="00A2574A">
        <w:rPr>
          <w:rFonts w:eastAsiaTheme="minorEastAsia"/>
        </w:rPr>
        <w:t>,</w:t>
      </w:r>
      <w:r w:rsidRPr="00A2574A">
        <w:rPr>
          <w:rFonts w:eastAsiaTheme="minorEastAsia"/>
        </w:rPr>
        <w:t>按着运行他们是圣灵的后裔</w:t>
      </w:r>
      <w:r w:rsidRPr="00A2574A">
        <w:rPr>
          <w:rFonts w:eastAsiaTheme="minorEastAsia"/>
        </w:rPr>
        <w:t>;</w:t>
      </w:r>
      <w:r w:rsidRPr="00A2574A">
        <w:rPr>
          <w:rFonts w:eastAsiaTheme="minorEastAsia"/>
        </w:rPr>
        <w:t>然而</w:t>
      </w:r>
      <w:r w:rsidRPr="00A2574A">
        <w:rPr>
          <w:rFonts w:eastAsiaTheme="minorEastAsia"/>
        </w:rPr>
        <w:t>,</w:t>
      </w:r>
      <w:r w:rsidRPr="00A2574A">
        <w:rPr>
          <w:rFonts w:eastAsiaTheme="minorEastAsia"/>
        </w:rPr>
        <w:t>作为圣灵的后裔</w:t>
      </w:r>
      <w:r w:rsidRPr="00A2574A">
        <w:rPr>
          <w:rFonts w:eastAsiaTheme="minorEastAsia"/>
        </w:rPr>
        <w:t>,</w:t>
      </w:r>
      <w:r w:rsidRPr="00A2574A">
        <w:rPr>
          <w:rFonts w:eastAsiaTheme="minorEastAsia"/>
        </w:rPr>
        <w:t>他们可以称为基督的后裔</w:t>
      </w:r>
      <w:r w:rsidRPr="00A2574A">
        <w:rPr>
          <w:rFonts w:eastAsiaTheme="minorEastAsia"/>
        </w:rPr>
        <w:t>,</w:t>
      </w:r>
      <w:r w:rsidRPr="00A2574A">
        <w:rPr>
          <w:rFonts w:eastAsiaTheme="minorEastAsia"/>
        </w:rPr>
        <w:t>因为圣灵丰盛浇灌为着这个目的而来</w:t>
      </w:r>
      <w:r w:rsidRPr="00A2574A">
        <w:rPr>
          <w:rFonts w:eastAsiaTheme="minorEastAsia"/>
        </w:rPr>
        <w:t>,</w:t>
      </w:r>
      <w:r w:rsidRPr="00A2574A">
        <w:rPr>
          <w:rFonts w:eastAsiaTheme="minorEastAsia"/>
        </w:rPr>
        <w:t>是他受死和升天的果子</w:t>
      </w:r>
      <w:r w:rsidRPr="00A2574A">
        <w:rPr>
          <w:rFonts w:eastAsiaTheme="minorEastAsia"/>
        </w:rPr>
        <w:t>,</w:t>
      </w:r>
      <w:r w:rsidRPr="00A2574A">
        <w:rPr>
          <w:rFonts w:eastAsiaTheme="minorEastAsia"/>
        </w:rPr>
        <w:t>约翰福音</w:t>
      </w:r>
      <w:r w:rsidRPr="00A2574A">
        <w:rPr>
          <w:rFonts w:eastAsiaTheme="minorEastAsia"/>
        </w:rPr>
        <w:t>16:7</w:t>
      </w:r>
      <w:r w:rsidRPr="00A2574A">
        <w:rPr>
          <w:rFonts w:eastAsiaTheme="minorEastAsia"/>
        </w:rPr>
        <w:t>。圣灵是他作为他君尊的最大恩赐所差遣的。</w:t>
      </w:r>
    </w:p>
    <w:p w14:paraId="7EBB5C81" w14:textId="579207DF" w:rsidR="00A2574A" w:rsidRPr="00A2574A" w:rsidRDefault="00A2574A" w:rsidP="00A2574A">
      <w:pPr>
        <w:ind w:left="-5" w:right="0"/>
        <w:rPr>
          <w:rFonts w:eastAsiaTheme="minorEastAsia"/>
        </w:rPr>
      </w:pPr>
      <w:r w:rsidRPr="00A2574A">
        <w:rPr>
          <w:rFonts w:eastAsiaTheme="minorEastAsia"/>
        </w:rPr>
        <w:t>在这个后裔的条款上</w:t>
      </w:r>
      <w:r w:rsidRPr="00A2574A">
        <w:rPr>
          <w:rFonts w:eastAsiaTheme="minorEastAsia"/>
        </w:rPr>
        <w:t>,</w:t>
      </w:r>
      <w:r w:rsidRPr="00A2574A">
        <w:rPr>
          <w:rFonts w:eastAsiaTheme="minorEastAsia"/>
        </w:rPr>
        <w:t>基督有些事要做</w:t>
      </w:r>
      <w:r w:rsidRPr="00A2574A">
        <w:rPr>
          <w:rFonts w:eastAsiaTheme="minorEastAsia"/>
        </w:rPr>
        <w:t>;</w:t>
      </w:r>
      <w:r w:rsidRPr="00A2574A">
        <w:rPr>
          <w:rFonts w:eastAsiaTheme="minorEastAsia"/>
        </w:rPr>
        <w:t>他要特别看顾他们。不仅有</w:t>
      </w:r>
      <w:r w:rsidRPr="00A2574A">
        <w:rPr>
          <w:rFonts w:eastAsiaTheme="minorEastAsia"/>
        </w:rPr>
        <w:t>"</w:t>
      </w:r>
      <w:r w:rsidRPr="00A2574A">
        <w:rPr>
          <w:rFonts w:eastAsiaTheme="minorEastAsia"/>
        </w:rPr>
        <w:t>可以</w:t>
      </w:r>
      <w:r w:rsidRPr="00A2574A">
        <w:rPr>
          <w:rFonts w:eastAsiaTheme="minorEastAsia"/>
        </w:rPr>
        <w:t>",</w:t>
      </w:r>
      <w:r w:rsidRPr="00A2574A">
        <w:rPr>
          <w:rFonts w:eastAsiaTheme="minorEastAsia"/>
        </w:rPr>
        <w:t>而且有</w:t>
      </w:r>
      <w:r w:rsidRPr="00A2574A">
        <w:rPr>
          <w:rFonts w:eastAsiaTheme="minorEastAsia"/>
        </w:rPr>
        <w:t>"</w:t>
      </w:r>
      <w:r w:rsidRPr="00A2574A">
        <w:rPr>
          <w:rFonts w:eastAsiaTheme="minorEastAsia"/>
        </w:rPr>
        <w:t>必须</w:t>
      </w:r>
      <w:r w:rsidRPr="00A2574A">
        <w:rPr>
          <w:rFonts w:eastAsiaTheme="minorEastAsia"/>
        </w:rPr>
        <w:t>"</w:t>
      </w:r>
      <w:r w:rsidRPr="00A2574A">
        <w:rPr>
          <w:rFonts w:eastAsiaTheme="minorEastAsia"/>
        </w:rPr>
        <w:t>带领</w:t>
      </w:r>
      <w:r w:rsidRPr="00A2574A">
        <w:rPr>
          <w:rFonts w:eastAsiaTheme="minorEastAsia"/>
        </w:rPr>
        <w:t>:</w:t>
      </w:r>
      <w:r w:rsidRPr="00A2574A">
        <w:rPr>
          <w:rFonts w:eastAsiaTheme="minorEastAsia"/>
        </w:rPr>
        <w:t>约翰福音</w:t>
      </w:r>
      <w:r w:rsidRPr="00A2574A">
        <w:rPr>
          <w:rFonts w:eastAsiaTheme="minorEastAsia"/>
        </w:rPr>
        <w:t>10:16,"</w:t>
      </w:r>
      <w:r w:rsidRPr="00A2574A">
        <w:rPr>
          <w:rFonts w:eastAsiaTheme="minorEastAsia"/>
        </w:rPr>
        <w:t>我另外有羊</w:t>
      </w:r>
      <w:r w:rsidRPr="00A2574A">
        <w:rPr>
          <w:rFonts w:eastAsiaTheme="minorEastAsia"/>
        </w:rPr>
        <w:t>,</w:t>
      </w:r>
      <w:r w:rsidRPr="00A2574A">
        <w:rPr>
          <w:rFonts w:eastAsiaTheme="minorEastAsia"/>
        </w:rPr>
        <w:t>不是这圈里的</w:t>
      </w:r>
      <w:r w:rsidRPr="00A2574A">
        <w:rPr>
          <w:rFonts w:eastAsiaTheme="minorEastAsia"/>
        </w:rPr>
        <w:t>;</w:t>
      </w:r>
      <w:r w:rsidRPr="00A2574A">
        <w:rPr>
          <w:rFonts w:eastAsiaTheme="minorEastAsia"/>
        </w:rPr>
        <w:t>我必须领他们来</w:t>
      </w:r>
      <w:r w:rsidRPr="00A2574A">
        <w:rPr>
          <w:rFonts w:eastAsiaTheme="minorEastAsia"/>
        </w:rPr>
        <w:t>,</w:t>
      </w:r>
      <w:r w:rsidRPr="00A2574A">
        <w:rPr>
          <w:rFonts w:eastAsiaTheme="minorEastAsia"/>
        </w:rPr>
        <w:t>他们也要听我的声音。</w:t>
      </w:r>
      <w:r w:rsidRPr="00A2574A">
        <w:rPr>
          <w:rFonts w:eastAsiaTheme="minorEastAsia"/>
        </w:rPr>
        <w:t>"</w:t>
      </w:r>
      <w:r w:rsidRPr="00A2574A">
        <w:rPr>
          <w:rFonts w:eastAsiaTheme="minorEastAsia"/>
        </w:rPr>
        <w:t>他要呼召他们</w:t>
      </w:r>
      <w:r w:rsidRPr="00A2574A">
        <w:rPr>
          <w:rFonts w:eastAsiaTheme="minorEastAsia"/>
        </w:rPr>
        <w:t>,</w:t>
      </w:r>
      <w:r w:rsidRPr="00A2574A">
        <w:rPr>
          <w:rFonts w:eastAsiaTheme="minorEastAsia"/>
        </w:rPr>
        <w:t>父要吸引他们</w:t>
      </w:r>
      <w:r w:rsidRPr="00A2574A">
        <w:rPr>
          <w:rFonts w:eastAsiaTheme="minorEastAsia"/>
        </w:rPr>
        <w:t>,</w:t>
      </w:r>
      <w:r w:rsidRPr="00A2574A">
        <w:rPr>
          <w:rFonts w:eastAsiaTheme="minorEastAsia"/>
        </w:rPr>
        <w:t>他要领他们与以色列人进入一个羊圈</w:t>
      </w:r>
      <w:r w:rsidRPr="00A2574A">
        <w:rPr>
          <w:rFonts w:eastAsiaTheme="minorEastAsia"/>
        </w:rPr>
        <w:t>;</w:t>
      </w:r>
      <w:r w:rsidRPr="00A2574A">
        <w:rPr>
          <w:rFonts w:eastAsiaTheme="minorEastAsia"/>
        </w:rPr>
        <w:t>这是从这个约而来的</w:t>
      </w:r>
      <w:r w:rsidRPr="00A2574A">
        <w:rPr>
          <w:rFonts w:eastAsiaTheme="minorEastAsia"/>
        </w:rPr>
        <w:t>,</w:t>
      </w:r>
      <w:r w:rsidRPr="00A2574A">
        <w:rPr>
          <w:rFonts w:eastAsiaTheme="minorEastAsia"/>
        </w:rPr>
        <w:t>或是父与他彼此认识的结果</w:t>
      </w:r>
      <w:r w:rsidRPr="00A2574A">
        <w:rPr>
          <w:rFonts w:eastAsiaTheme="minorEastAsia"/>
        </w:rPr>
        <w:t>;</w:t>
      </w:r>
      <w:r w:rsidRPr="00A2574A">
        <w:rPr>
          <w:rFonts w:eastAsiaTheme="minorEastAsia"/>
        </w:rPr>
        <w:t>这个相互的约定</w:t>
      </w:r>
      <w:r w:rsidRPr="00A2574A">
        <w:rPr>
          <w:rFonts w:eastAsiaTheme="minorEastAsia"/>
        </w:rPr>
        <w:t>,</w:t>
      </w:r>
      <w:r w:rsidRPr="00A2574A">
        <w:rPr>
          <w:rFonts w:eastAsiaTheme="minorEastAsia"/>
        </w:rPr>
        <w:t>是他舍命的原因</w:t>
      </w:r>
      <w:r w:rsidRPr="00A2574A">
        <w:rPr>
          <w:rFonts w:eastAsiaTheme="minorEastAsia"/>
        </w:rPr>
        <w:t>,</w:t>
      </w:r>
      <w:r w:rsidRPr="00A2574A">
        <w:rPr>
          <w:rFonts w:eastAsiaTheme="minorEastAsia"/>
        </w:rPr>
        <w:t>第</w:t>
      </w:r>
      <w:r w:rsidRPr="00A2574A">
        <w:rPr>
          <w:rFonts w:eastAsiaTheme="minorEastAsia"/>
        </w:rPr>
        <w:t>15</w:t>
      </w:r>
      <w:r w:rsidRPr="00A2574A">
        <w:rPr>
          <w:rFonts w:eastAsiaTheme="minorEastAsia"/>
        </w:rPr>
        <w:t>节。在上帝里</w:t>
      </w:r>
      <w:r w:rsidRPr="00A2574A">
        <w:rPr>
          <w:rFonts w:eastAsiaTheme="minorEastAsia"/>
        </w:rPr>
        <w:t>,"</w:t>
      </w:r>
      <w:r w:rsidRPr="00A2574A">
        <w:rPr>
          <w:rFonts w:eastAsiaTheme="minorEastAsia"/>
        </w:rPr>
        <w:t>认识</w:t>
      </w:r>
      <w:r w:rsidRPr="00A2574A">
        <w:rPr>
          <w:rFonts w:eastAsiaTheme="minorEastAsia"/>
        </w:rPr>
        <w:t>"</w:t>
      </w:r>
      <w:r w:rsidRPr="00A2574A">
        <w:rPr>
          <w:rFonts w:eastAsiaTheme="minorEastAsia"/>
        </w:rPr>
        <w:t>有时表示拣选</w:t>
      </w:r>
      <w:r w:rsidRPr="00A2574A">
        <w:rPr>
          <w:rFonts w:eastAsiaTheme="minorEastAsia"/>
        </w:rPr>
        <w:t>,</w:t>
      </w:r>
      <w:r w:rsidRPr="00A2574A">
        <w:rPr>
          <w:rFonts w:eastAsiaTheme="minorEastAsia"/>
        </w:rPr>
        <w:t>提摩太后书</w:t>
      </w:r>
      <w:r w:rsidRPr="00A2574A">
        <w:rPr>
          <w:rFonts w:eastAsiaTheme="minorEastAsia"/>
        </w:rPr>
        <w:t>2:19</w:t>
      </w:r>
      <w:r w:rsidRPr="00A2574A">
        <w:rPr>
          <w:rFonts w:eastAsiaTheme="minorEastAsia"/>
        </w:rPr>
        <w:t>。上帝为此拣选了基督</w:t>
      </w:r>
      <w:r w:rsidRPr="00A2574A">
        <w:rPr>
          <w:rFonts w:eastAsiaTheme="minorEastAsia"/>
        </w:rPr>
        <w:t>,</w:t>
      </w:r>
      <w:r w:rsidRPr="00A2574A">
        <w:rPr>
          <w:rFonts w:eastAsiaTheme="minorEastAsia"/>
        </w:rPr>
        <w:t>基督也为此而接受。这些人他要教导</w:t>
      </w:r>
      <w:r w:rsidRPr="00A2574A">
        <w:rPr>
          <w:rFonts w:eastAsiaTheme="minorEastAsia"/>
        </w:rPr>
        <w:t>,</w:t>
      </w:r>
      <w:r w:rsidRPr="00A2574A">
        <w:rPr>
          <w:rFonts w:eastAsiaTheme="minorEastAsia"/>
        </w:rPr>
        <w:t>以赛亚书</w:t>
      </w:r>
      <w:r w:rsidRPr="00A2574A">
        <w:rPr>
          <w:rFonts w:eastAsiaTheme="minorEastAsia"/>
        </w:rPr>
        <w:t>8:16</w:t>
      </w:r>
      <w:r w:rsidRPr="00A2574A">
        <w:rPr>
          <w:rFonts w:eastAsiaTheme="minorEastAsia"/>
        </w:rPr>
        <w:t>。那些他称为儿女的</w:t>
      </w:r>
      <w:r w:rsidRPr="00A2574A">
        <w:rPr>
          <w:rFonts w:eastAsiaTheme="minorEastAsia"/>
        </w:rPr>
        <w:t>,</w:t>
      </w:r>
      <w:r w:rsidRPr="00A2574A">
        <w:rPr>
          <w:rFonts w:eastAsiaTheme="minorEastAsia"/>
        </w:rPr>
        <w:t>就是主所赐给他的</w:t>
      </w:r>
      <w:r w:rsidRPr="00A2574A">
        <w:rPr>
          <w:rFonts w:eastAsiaTheme="minorEastAsia"/>
        </w:rPr>
        <w:t>,</w:t>
      </w:r>
      <w:r w:rsidRPr="00A2574A">
        <w:rPr>
          <w:rFonts w:eastAsiaTheme="minorEastAsia"/>
        </w:rPr>
        <w:t>在第</w:t>
      </w:r>
      <w:r w:rsidRPr="00A2574A">
        <w:rPr>
          <w:rFonts w:eastAsiaTheme="minorEastAsia"/>
        </w:rPr>
        <w:t>18</w:t>
      </w:r>
      <w:r w:rsidRPr="00A2574A">
        <w:rPr>
          <w:rFonts w:eastAsiaTheme="minorEastAsia"/>
        </w:rPr>
        <w:t>节称为他的门徒</w:t>
      </w:r>
      <w:r w:rsidRPr="00A2574A">
        <w:rPr>
          <w:rFonts w:eastAsiaTheme="minorEastAsia"/>
        </w:rPr>
        <w:t>,</w:t>
      </w:r>
      <w:r w:rsidRPr="00A2574A">
        <w:rPr>
          <w:rFonts w:eastAsiaTheme="minorEastAsia"/>
        </w:rPr>
        <w:t>他要在他们中间印证律法</w:t>
      </w:r>
      <w:r w:rsidRPr="00A2574A">
        <w:rPr>
          <w:rFonts w:eastAsiaTheme="minorEastAsia"/>
        </w:rPr>
        <w:t>;</w:t>
      </w:r>
      <w:r w:rsidRPr="00A2574A">
        <w:rPr>
          <w:rFonts w:eastAsiaTheme="minorEastAsia"/>
        </w:rPr>
        <w:t>他要将认识上帝的知识教导他们</w:t>
      </w:r>
      <w:r w:rsidRPr="00A2574A">
        <w:rPr>
          <w:rFonts w:eastAsiaTheme="minorEastAsia"/>
        </w:rPr>
        <w:t>,</w:t>
      </w:r>
      <w:r w:rsidRPr="00A2574A">
        <w:rPr>
          <w:rFonts w:eastAsiaTheme="minorEastAsia"/>
        </w:rPr>
        <w:t>这知识就是永生</w:t>
      </w:r>
      <w:r w:rsidRPr="00A2574A">
        <w:rPr>
          <w:rFonts w:eastAsiaTheme="minorEastAsia"/>
        </w:rPr>
        <w:t>,</w:t>
      </w:r>
      <w:r w:rsidRPr="00A2574A">
        <w:rPr>
          <w:rFonts w:eastAsiaTheme="minorEastAsia"/>
        </w:rPr>
        <w:t>并将他父的名显明给他们</w:t>
      </w:r>
      <w:r w:rsidRPr="00A2574A">
        <w:rPr>
          <w:rFonts w:eastAsiaTheme="minorEastAsia"/>
        </w:rPr>
        <w:t>,</w:t>
      </w:r>
      <w:r w:rsidRPr="00A2574A">
        <w:rPr>
          <w:rFonts w:eastAsiaTheme="minorEastAsia"/>
        </w:rPr>
        <w:t>约翰福音</w:t>
      </w:r>
      <w:r w:rsidRPr="00A2574A">
        <w:rPr>
          <w:rFonts w:eastAsiaTheme="minorEastAsia"/>
        </w:rPr>
        <w:t>17:2,3,6</w:t>
      </w:r>
      <w:r w:rsidRPr="00A2574A">
        <w:rPr>
          <w:rFonts w:eastAsiaTheme="minorEastAsia"/>
        </w:rPr>
        <w:t>。特别是</w:t>
      </w:r>
      <w:r w:rsidRPr="00A2574A">
        <w:rPr>
          <w:rFonts w:eastAsiaTheme="minorEastAsia"/>
        </w:rPr>
        <w:t>,</w:t>
      </w:r>
      <w:r w:rsidRPr="00A2574A">
        <w:rPr>
          <w:rFonts w:eastAsiaTheme="minorEastAsia"/>
        </w:rPr>
        <w:t>他要将我们现在所讲的这个伟大教义教导他们</w:t>
      </w:r>
      <w:r w:rsidRPr="00A2574A">
        <w:rPr>
          <w:rFonts w:eastAsiaTheme="minorEastAsia"/>
        </w:rPr>
        <w:t>:</w:t>
      </w:r>
      <w:r w:rsidRPr="00A2574A">
        <w:rPr>
          <w:rFonts w:eastAsiaTheme="minorEastAsia"/>
        </w:rPr>
        <w:t>第</w:t>
      </w:r>
      <w:r w:rsidRPr="00A2574A">
        <w:rPr>
          <w:rFonts w:eastAsiaTheme="minorEastAsia"/>
        </w:rPr>
        <w:t>7</w:t>
      </w:r>
      <w:r w:rsidRPr="00A2574A">
        <w:rPr>
          <w:rFonts w:eastAsiaTheme="minorEastAsia"/>
        </w:rPr>
        <w:t>节</w:t>
      </w:r>
      <w:r w:rsidRPr="00A2574A">
        <w:rPr>
          <w:rFonts w:eastAsiaTheme="minorEastAsia"/>
        </w:rPr>
        <w:t>,"</w:t>
      </w:r>
      <w:r w:rsidRPr="00A2574A">
        <w:rPr>
          <w:rFonts w:eastAsiaTheme="minorEastAsia"/>
        </w:rPr>
        <w:t>如今他们知道</w:t>
      </w:r>
      <w:r w:rsidRPr="00A2574A">
        <w:rPr>
          <w:rFonts w:eastAsiaTheme="minorEastAsia"/>
        </w:rPr>
        <w:t>,</w:t>
      </w:r>
      <w:r w:rsidRPr="00A2574A">
        <w:rPr>
          <w:rFonts w:eastAsiaTheme="minorEastAsia"/>
        </w:rPr>
        <w:t>凡你所赐给我的都是从你那里来的</w:t>
      </w:r>
      <w:r w:rsidRPr="00A2574A">
        <w:rPr>
          <w:rFonts w:eastAsiaTheme="minorEastAsia"/>
        </w:rPr>
        <w:t>";</w:t>
      </w:r>
      <w:r w:rsidRPr="00A2574A">
        <w:rPr>
          <w:rFonts w:eastAsiaTheme="minorEastAsia"/>
        </w:rPr>
        <w:t>这实际上就是显明他父的名</w:t>
      </w:r>
      <w:r w:rsidRPr="00A2574A">
        <w:rPr>
          <w:rFonts w:eastAsiaTheme="minorEastAsia"/>
        </w:rPr>
        <w:t>,</w:t>
      </w:r>
      <w:r w:rsidRPr="00A2574A">
        <w:rPr>
          <w:rFonts w:eastAsiaTheme="minorEastAsia"/>
        </w:rPr>
        <w:t>就是他在第</w:t>
      </w:r>
      <w:r w:rsidRPr="00A2574A">
        <w:rPr>
          <w:rFonts w:eastAsiaTheme="minorEastAsia"/>
        </w:rPr>
        <w:t>5</w:t>
      </w:r>
      <w:r w:rsidRPr="00A2574A">
        <w:rPr>
          <w:rFonts w:eastAsiaTheme="minorEastAsia"/>
        </w:rPr>
        <w:t>节所说的</w:t>
      </w:r>
      <w:r w:rsidRPr="00A2574A">
        <w:rPr>
          <w:rFonts w:eastAsiaTheme="minorEastAsia"/>
        </w:rPr>
        <w:t>,</w:t>
      </w:r>
      <w:r w:rsidRPr="00A2574A">
        <w:rPr>
          <w:rFonts w:eastAsiaTheme="minorEastAsia"/>
        </w:rPr>
        <w:t>我所做的一切都是按着你的任命、命令和帮助。我没有将任何事归于自己</w:t>
      </w:r>
      <w:r w:rsidRPr="00A2574A">
        <w:rPr>
          <w:rFonts w:eastAsiaTheme="minorEastAsia"/>
        </w:rPr>
        <w:t>,</w:t>
      </w:r>
      <w:r w:rsidRPr="00A2574A">
        <w:rPr>
          <w:rFonts w:eastAsiaTheme="minorEastAsia"/>
        </w:rPr>
        <w:t>只是尊崇你的爱</w:t>
      </w:r>
      <w:r w:rsidRPr="00A2574A">
        <w:rPr>
          <w:rFonts w:eastAsiaTheme="minorEastAsia"/>
        </w:rPr>
        <w:t>,</w:t>
      </w:r>
      <w:r w:rsidRPr="00A2574A">
        <w:rPr>
          <w:rFonts w:eastAsiaTheme="minorEastAsia"/>
        </w:rPr>
        <w:t>作为一切我所做之事唯一的源头</w:t>
      </w:r>
      <w:r w:rsidRPr="00A2574A">
        <w:rPr>
          <w:rFonts w:eastAsiaTheme="minorEastAsia"/>
        </w:rPr>
        <w:t>;</w:t>
      </w:r>
      <w:r w:rsidRPr="00A2574A">
        <w:rPr>
          <w:rFonts w:eastAsiaTheme="minorEastAsia"/>
        </w:rPr>
        <w:t>这是必要的</w:t>
      </w:r>
      <w:r w:rsidRPr="00A2574A">
        <w:rPr>
          <w:rFonts w:eastAsiaTheme="minorEastAsia"/>
        </w:rPr>
        <w:t>,</w:t>
      </w:r>
      <w:r w:rsidRPr="00A2574A">
        <w:rPr>
          <w:rFonts w:eastAsiaTheme="minorEastAsia"/>
        </w:rPr>
        <w:t>因为我怀疑许多人认为父是残忍的</w:t>
      </w:r>
      <w:r w:rsidRPr="00A2574A">
        <w:rPr>
          <w:rFonts w:eastAsiaTheme="minorEastAsia"/>
        </w:rPr>
        <w:t>,</w:t>
      </w:r>
      <w:r w:rsidRPr="00A2574A">
        <w:rPr>
          <w:rFonts w:eastAsiaTheme="minorEastAsia"/>
        </w:rPr>
        <w:t>充满对他所造之物的恨意</w:t>
      </w:r>
      <w:r w:rsidRPr="00A2574A">
        <w:rPr>
          <w:rFonts w:eastAsiaTheme="minorEastAsia"/>
        </w:rPr>
        <w:t>,</w:t>
      </w:r>
      <w:r w:rsidRPr="00A2574A">
        <w:rPr>
          <w:rFonts w:eastAsiaTheme="minorEastAsia"/>
        </w:rPr>
        <w:t>他被儿子的恳求说服去救赎</w:t>
      </w:r>
      <w:r w:rsidRPr="00A2574A">
        <w:rPr>
          <w:rFonts w:eastAsiaTheme="minorEastAsia"/>
        </w:rPr>
        <w:t>,</w:t>
      </w:r>
      <w:r w:rsidRPr="00A2574A">
        <w:rPr>
          <w:rFonts w:eastAsiaTheme="minorEastAsia"/>
        </w:rPr>
        <w:lastRenderedPageBreak/>
        <w:t>就像一个严厉的君王可能被他的继承人的恳求所软化一样。事实并非如此</w:t>
      </w:r>
      <w:r w:rsidRPr="00A2574A">
        <w:rPr>
          <w:rFonts w:eastAsiaTheme="minorEastAsia"/>
        </w:rPr>
        <w:t>,</w:t>
      </w:r>
      <w:r w:rsidRPr="00A2574A">
        <w:rPr>
          <w:rFonts w:eastAsiaTheme="minorEastAsia"/>
        </w:rPr>
        <w:t>基督要让人知道关于上帝的真理观念</w:t>
      </w:r>
      <w:r w:rsidRPr="00A2574A">
        <w:rPr>
          <w:rFonts w:eastAsiaTheme="minorEastAsia"/>
        </w:rPr>
        <w:t>,</w:t>
      </w:r>
      <w:r w:rsidRPr="00A2574A">
        <w:rPr>
          <w:rFonts w:eastAsiaTheme="minorEastAsia"/>
        </w:rPr>
        <w:t>以及他对他们的想法和情感</w:t>
      </w:r>
      <w:r w:rsidRPr="00A2574A">
        <w:rPr>
          <w:rFonts w:eastAsiaTheme="minorEastAsia"/>
        </w:rPr>
        <w:t>,</w:t>
      </w:r>
      <w:r w:rsidRPr="00A2574A">
        <w:rPr>
          <w:rFonts w:eastAsiaTheme="minorEastAsia"/>
        </w:rPr>
        <w:t>并表明他是信心合宜的对象。他要以极大的温柔对待他们</w:t>
      </w:r>
      <w:r w:rsidRPr="00A2574A">
        <w:rPr>
          <w:rFonts w:eastAsiaTheme="minorEastAsia"/>
        </w:rPr>
        <w:t>,</w:t>
      </w:r>
      <w:r w:rsidRPr="00A2574A">
        <w:rPr>
          <w:rFonts w:eastAsiaTheme="minorEastAsia"/>
        </w:rPr>
        <w:t>他不仅要用膀臂和能力聚集羊羔</w:t>
      </w:r>
      <w:r w:rsidRPr="00A2574A">
        <w:rPr>
          <w:rFonts w:eastAsiaTheme="minorEastAsia"/>
        </w:rPr>
        <w:t>,</w:t>
      </w:r>
      <w:r w:rsidRPr="00A2574A">
        <w:rPr>
          <w:rFonts w:eastAsiaTheme="minorEastAsia"/>
        </w:rPr>
        <w:t>还要将他们抱在怀里</w:t>
      </w:r>
      <w:r w:rsidRPr="00A2574A">
        <w:rPr>
          <w:rFonts w:eastAsiaTheme="minorEastAsia"/>
        </w:rPr>
        <w:t>,</w:t>
      </w:r>
      <w:r w:rsidRPr="00A2574A">
        <w:rPr>
          <w:rFonts w:eastAsiaTheme="minorEastAsia"/>
        </w:rPr>
        <w:t>不仅要引导他们</w:t>
      </w:r>
      <w:r w:rsidRPr="00A2574A">
        <w:rPr>
          <w:rFonts w:eastAsiaTheme="minorEastAsia"/>
        </w:rPr>
        <w:t>,</w:t>
      </w:r>
      <w:r w:rsidRPr="00A2574A">
        <w:rPr>
          <w:rFonts w:eastAsiaTheme="minorEastAsia"/>
        </w:rPr>
        <w:t>还要温柔地引导他们</w:t>
      </w:r>
      <w:r w:rsidRPr="00A2574A">
        <w:rPr>
          <w:rFonts w:eastAsiaTheme="minorEastAsia"/>
        </w:rPr>
        <w:t>;</w:t>
      </w:r>
      <w:r w:rsidRPr="00A2574A">
        <w:rPr>
          <w:rFonts w:eastAsiaTheme="minorEastAsia"/>
        </w:rPr>
        <w:t>要特别看顾他们</w:t>
      </w:r>
      <w:r w:rsidRPr="00A2574A">
        <w:rPr>
          <w:rFonts w:eastAsiaTheme="minorEastAsia"/>
        </w:rPr>
        <w:t>,</w:t>
      </w:r>
      <w:r w:rsidRPr="00A2574A">
        <w:rPr>
          <w:rFonts w:eastAsiaTheme="minorEastAsia"/>
        </w:rPr>
        <w:t>以赛亚书</w:t>
      </w:r>
      <w:r w:rsidRPr="00A2574A">
        <w:rPr>
          <w:rFonts w:eastAsiaTheme="minorEastAsia"/>
        </w:rPr>
        <w:t>40:11</w:t>
      </w:r>
      <w:r w:rsidRPr="00A2574A">
        <w:rPr>
          <w:rFonts w:eastAsiaTheme="minorEastAsia"/>
        </w:rPr>
        <w:t>。当他们被交给他时</w:t>
      </w:r>
      <w:r w:rsidRPr="00A2574A">
        <w:rPr>
          <w:rFonts w:eastAsiaTheme="minorEastAsia"/>
        </w:rPr>
        <w:t>,</w:t>
      </w:r>
      <w:r w:rsidRPr="00A2574A">
        <w:rPr>
          <w:rFonts w:eastAsiaTheme="minorEastAsia"/>
        </w:rPr>
        <w:t>也给了他一些规则和命令</w:t>
      </w:r>
      <w:r w:rsidRPr="00A2574A">
        <w:rPr>
          <w:rFonts w:eastAsiaTheme="minorEastAsia"/>
        </w:rPr>
        <w:t>,</w:t>
      </w:r>
      <w:r w:rsidRPr="00A2574A">
        <w:rPr>
          <w:rFonts w:eastAsiaTheme="minorEastAsia"/>
        </w:rPr>
        <w:t>告诉他要如何管理他们</w:t>
      </w:r>
      <w:r w:rsidRPr="00A2574A">
        <w:rPr>
          <w:rFonts w:eastAsiaTheme="minorEastAsia"/>
        </w:rPr>
        <w:t>,</w:t>
      </w:r>
      <w:r w:rsidRPr="00A2574A">
        <w:rPr>
          <w:rFonts w:eastAsiaTheme="minorEastAsia"/>
        </w:rPr>
        <w:t>他不仅要留意整个羊群</w:t>
      </w:r>
      <w:r w:rsidRPr="00A2574A">
        <w:rPr>
          <w:rFonts w:eastAsiaTheme="minorEastAsia"/>
        </w:rPr>
        <w:t>,</w:t>
      </w:r>
      <w:r w:rsidRPr="00A2574A">
        <w:rPr>
          <w:rFonts w:eastAsiaTheme="minorEastAsia"/>
        </w:rPr>
        <w:t>还要留意每一只羊</w:t>
      </w:r>
      <w:r w:rsidRPr="00A2574A">
        <w:rPr>
          <w:rFonts w:eastAsiaTheme="minorEastAsia"/>
        </w:rPr>
        <w:t>,</w:t>
      </w:r>
      <w:r w:rsidRPr="00A2574A">
        <w:rPr>
          <w:rFonts w:eastAsiaTheme="minorEastAsia"/>
        </w:rPr>
        <w:t>正如他们软弱</w:t>
      </w:r>
      <w:r w:rsidRPr="00A2574A">
        <w:rPr>
          <w:rFonts w:eastAsiaTheme="minorEastAsia"/>
        </w:rPr>
        <w:t>,</w:t>
      </w:r>
      <w:r w:rsidRPr="00A2574A">
        <w:rPr>
          <w:rFonts w:eastAsiaTheme="minorEastAsia"/>
        </w:rPr>
        <w:t>他就越发温柔地对待他们</w:t>
      </w:r>
      <w:r w:rsidRPr="00A2574A">
        <w:rPr>
          <w:rFonts w:eastAsiaTheme="minorEastAsia"/>
        </w:rPr>
        <w:t>;</w:t>
      </w:r>
      <w:r w:rsidRPr="00A2574A">
        <w:rPr>
          <w:rFonts w:eastAsiaTheme="minorEastAsia"/>
        </w:rPr>
        <w:t>将这样的羊羔抱在怀里</w:t>
      </w:r>
      <w:r w:rsidRPr="00A2574A">
        <w:rPr>
          <w:rFonts w:eastAsiaTheme="minorEastAsia"/>
        </w:rPr>
        <w:t>,</w:t>
      </w:r>
      <w:r w:rsidRPr="00A2574A">
        <w:rPr>
          <w:rFonts w:eastAsiaTheme="minorEastAsia"/>
        </w:rPr>
        <w:t>正如他父留意他这房角石一样</w:t>
      </w:r>
      <w:r w:rsidRPr="00A2574A">
        <w:rPr>
          <w:rFonts w:eastAsiaTheme="minorEastAsia"/>
        </w:rPr>
        <w:t>,</w:t>
      </w:r>
      <w:r w:rsidRPr="00A2574A">
        <w:rPr>
          <w:rFonts w:eastAsiaTheme="minorEastAsia"/>
        </w:rPr>
        <w:t>他要用七只眼睛看顾最软弱的。因此</w:t>
      </w:r>
      <w:r w:rsidRPr="00A2574A">
        <w:rPr>
          <w:rFonts w:eastAsiaTheme="minorEastAsia"/>
        </w:rPr>
        <w:t>,</w:t>
      </w:r>
      <w:r w:rsidRPr="00A2574A">
        <w:rPr>
          <w:rFonts w:eastAsiaTheme="minorEastAsia"/>
        </w:rPr>
        <w:t>约翰福音</w:t>
      </w:r>
      <w:r w:rsidRPr="00A2574A">
        <w:rPr>
          <w:rFonts w:eastAsiaTheme="minorEastAsia"/>
        </w:rPr>
        <w:t>10:14</w:t>
      </w:r>
      <w:r w:rsidRPr="00A2574A">
        <w:rPr>
          <w:rFonts w:eastAsiaTheme="minorEastAsia"/>
        </w:rPr>
        <w:t>说他认识他的羊</w:t>
      </w:r>
      <w:r w:rsidRPr="00A2574A">
        <w:rPr>
          <w:rFonts w:eastAsiaTheme="minorEastAsia"/>
        </w:rPr>
        <w:t>(</w:t>
      </w:r>
      <w:r w:rsidRPr="00A2574A">
        <w:rPr>
          <w:rFonts w:eastAsiaTheme="minorEastAsia"/>
        </w:rPr>
        <w:t>他按名认识每一只</w:t>
      </w:r>
      <w:r w:rsidRPr="00A2574A">
        <w:rPr>
          <w:rFonts w:eastAsiaTheme="minorEastAsia"/>
        </w:rPr>
        <w:t>,</w:t>
      </w:r>
      <w:r w:rsidRPr="00A2574A">
        <w:rPr>
          <w:rFonts w:eastAsiaTheme="minorEastAsia"/>
        </w:rPr>
        <w:t>如同他按名认识众星</w:t>
      </w:r>
      <w:r w:rsidRPr="00A2574A">
        <w:rPr>
          <w:rFonts w:eastAsiaTheme="minorEastAsia"/>
        </w:rPr>
        <w:t>);</w:t>
      </w:r>
      <w:r w:rsidRPr="00A2574A">
        <w:rPr>
          <w:rFonts w:eastAsiaTheme="minorEastAsia"/>
        </w:rPr>
        <w:t>若不然</w:t>
      </w:r>
      <w:r w:rsidRPr="00A2574A">
        <w:rPr>
          <w:rFonts w:eastAsiaTheme="minorEastAsia"/>
        </w:rPr>
        <w:t>,</w:t>
      </w:r>
      <w:r w:rsidRPr="00A2574A">
        <w:rPr>
          <w:rFonts w:eastAsiaTheme="minorEastAsia"/>
        </w:rPr>
        <w:t>主的根基</w:t>
      </w:r>
      <w:r w:rsidRPr="00A2574A">
        <w:rPr>
          <w:rFonts w:eastAsiaTheme="minorEastAsia"/>
        </w:rPr>
        <w:t>,</w:t>
      </w:r>
      <w:r w:rsidRPr="00A2574A">
        <w:rPr>
          <w:rFonts w:eastAsiaTheme="minorEastAsia"/>
        </w:rPr>
        <w:t>就是这救赎之约</w:t>
      </w:r>
      <w:r w:rsidRPr="00A2574A">
        <w:rPr>
          <w:rFonts w:eastAsiaTheme="minorEastAsia"/>
        </w:rPr>
        <w:t>,</w:t>
      </w:r>
      <w:r w:rsidRPr="00A2574A">
        <w:rPr>
          <w:rFonts w:eastAsiaTheme="minorEastAsia"/>
        </w:rPr>
        <w:t>他一切作为的根基</w:t>
      </w:r>
      <w:r w:rsidRPr="00A2574A">
        <w:rPr>
          <w:rFonts w:eastAsiaTheme="minorEastAsia"/>
        </w:rPr>
        <w:t>,</w:t>
      </w:r>
      <w:r w:rsidRPr="00A2574A">
        <w:rPr>
          <w:rFonts w:eastAsiaTheme="minorEastAsia"/>
        </w:rPr>
        <w:t>就站立不住。父将他们交给基督时</w:t>
      </w:r>
      <w:r w:rsidRPr="00A2574A">
        <w:rPr>
          <w:rFonts w:eastAsiaTheme="minorEastAsia"/>
        </w:rPr>
        <w:t>,</w:t>
      </w:r>
      <w:r w:rsidRPr="00A2574A">
        <w:rPr>
          <w:rFonts w:eastAsiaTheme="minorEastAsia"/>
        </w:rPr>
        <w:t>按着个别认识他们</w:t>
      </w:r>
      <w:r w:rsidRPr="00A2574A">
        <w:rPr>
          <w:rFonts w:eastAsiaTheme="minorEastAsia"/>
        </w:rPr>
        <w:t>,</w:t>
      </w:r>
      <w:r w:rsidRPr="00A2574A">
        <w:rPr>
          <w:rFonts w:eastAsiaTheme="minorEastAsia"/>
        </w:rPr>
        <w:t>基督从父领受他们时</w:t>
      </w:r>
      <w:r w:rsidRPr="00A2574A">
        <w:rPr>
          <w:rFonts w:eastAsiaTheme="minorEastAsia"/>
        </w:rPr>
        <w:t>,</w:t>
      </w:r>
      <w:r w:rsidRPr="00A2574A">
        <w:rPr>
          <w:rFonts w:eastAsiaTheme="minorEastAsia"/>
        </w:rPr>
        <w:t>也按着个别认识他们。约翰福音</w:t>
      </w:r>
      <w:r w:rsidRPr="00A2574A">
        <w:rPr>
          <w:rFonts w:eastAsiaTheme="minorEastAsia"/>
        </w:rPr>
        <w:t>17:2</w:t>
      </w:r>
      <w:r w:rsidRPr="00A2574A">
        <w:rPr>
          <w:rFonts w:eastAsiaTheme="minorEastAsia"/>
        </w:rPr>
        <w:t>似乎也表明</w:t>
      </w:r>
      <w:r w:rsidRPr="00A2574A">
        <w:rPr>
          <w:rFonts w:eastAsiaTheme="minorEastAsia"/>
        </w:rPr>
        <w:t>,</w:t>
      </w:r>
      <w:r w:rsidRPr="00A2574A">
        <w:rPr>
          <w:rFonts w:eastAsiaTheme="minorEastAsia"/>
        </w:rPr>
        <w:t>按着这个约</w:t>
      </w:r>
      <w:r w:rsidRPr="00A2574A">
        <w:rPr>
          <w:rFonts w:eastAsiaTheme="minorEastAsia"/>
        </w:rPr>
        <w:t>,</w:t>
      </w:r>
      <w:r w:rsidRPr="00A2574A">
        <w:rPr>
          <w:rFonts w:eastAsiaTheme="minorEastAsia"/>
        </w:rPr>
        <w:t>他要将每个得胜的灵魂带进凯旋</w:t>
      </w:r>
      <w:r w:rsidRPr="00A2574A">
        <w:rPr>
          <w:rFonts w:eastAsiaTheme="minorEastAsia"/>
        </w:rPr>
        <w:t>,</w:t>
      </w:r>
      <w:r w:rsidRPr="00A2574A">
        <w:rPr>
          <w:rFonts w:eastAsiaTheme="minorEastAsia"/>
        </w:rPr>
        <w:t>他得了权柄为要成就这目的。在他应许给那些得胜的人的赏赐中</w:t>
      </w:r>
      <w:r w:rsidRPr="00A2574A">
        <w:rPr>
          <w:rFonts w:eastAsiaTheme="minorEastAsia"/>
        </w:rPr>
        <w:t>,</w:t>
      </w:r>
      <w:r w:rsidRPr="00A2574A">
        <w:rPr>
          <w:rFonts w:eastAsiaTheme="minorEastAsia"/>
        </w:rPr>
        <w:t>他似乎将这一切都归于与父所立的约</w:t>
      </w:r>
      <w:r w:rsidRPr="00A2574A">
        <w:rPr>
          <w:rFonts w:eastAsiaTheme="minorEastAsia"/>
        </w:rPr>
        <w:t>:</w:t>
      </w:r>
      <w:r w:rsidRPr="00A2574A">
        <w:rPr>
          <w:rFonts w:eastAsiaTheme="minorEastAsia"/>
        </w:rPr>
        <w:t>启示录</w:t>
      </w:r>
      <w:r w:rsidRPr="00A2574A">
        <w:rPr>
          <w:rFonts w:eastAsiaTheme="minorEastAsia"/>
        </w:rPr>
        <w:t>3:12,</w:t>
      </w:r>
      <w:r w:rsidRPr="00A2574A">
        <w:rPr>
          <w:rFonts w:eastAsiaTheme="minorEastAsia"/>
        </w:rPr>
        <w:t>他要使他们在他上帝的殿中作柱子</w:t>
      </w:r>
      <w:r w:rsidRPr="00A2574A">
        <w:rPr>
          <w:rFonts w:eastAsiaTheme="minorEastAsia"/>
        </w:rPr>
        <w:t>,</w:t>
      </w:r>
      <w:r w:rsidRPr="00A2574A">
        <w:rPr>
          <w:rFonts w:eastAsiaTheme="minorEastAsia"/>
        </w:rPr>
        <w:t>在他们上面写他上帝的名</w:t>
      </w:r>
      <w:r w:rsidRPr="00A2574A">
        <w:rPr>
          <w:rFonts w:eastAsiaTheme="minorEastAsia"/>
        </w:rPr>
        <w:t>,</w:t>
      </w:r>
      <w:r w:rsidRPr="00A2574A">
        <w:rPr>
          <w:rFonts w:eastAsiaTheme="minorEastAsia"/>
        </w:rPr>
        <w:t>和他上帝之城的名</w:t>
      </w:r>
      <w:r w:rsidRPr="00A2574A">
        <w:rPr>
          <w:rFonts w:eastAsiaTheme="minorEastAsia"/>
        </w:rPr>
        <w:t>,</w:t>
      </w:r>
      <w:r w:rsidRPr="00A2574A">
        <w:rPr>
          <w:rFonts w:eastAsiaTheme="minorEastAsia"/>
        </w:rPr>
        <w:t>这城就是从天而降、从他上帝那里来的新耶路撒冷</w:t>
      </w:r>
      <w:r w:rsidRPr="00A2574A">
        <w:rPr>
          <w:rFonts w:eastAsiaTheme="minorEastAsia"/>
        </w:rPr>
        <w:t>;</w:t>
      </w:r>
      <w:r w:rsidRPr="00A2574A">
        <w:rPr>
          <w:rFonts w:eastAsiaTheme="minorEastAsia"/>
        </w:rPr>
        <w:t>在那节经文中</w:t>
      </w:r>
      <w:r w:rsidRPr="00A2574A">
        <w:rPr>
          <w:rFonts w:eastAsiaTheme="minorEastAsia"/>
        </w:rPr>
        <w:t>,</w:t>
      </w:r>
      <w:r w:rsidRPr="00A2574A">
        <w:rPr>
          <w:rFonts w:eastAsiaTheme="minorEastAsia"/>
        </w:rPr>
        <w:t>他四次提到上帝是他的上帝</w:t>
      </w:r>
      <w:r w:rsidRPr="00A2574A">
        <w:rPr>
          <w:rFonts w:eastAsiaTheme="minorEastAsia"/>
        </w:rPr>
        <w:t>,</w:t>
      </w:r>
      <w:r w:rsidRPr="00A2574A">
        <w:rPr>
          <w:rFonts w:eastAsiaTheme="minorEastAsia"/>
        </w:rPr>
        <w:t>正如我以前观察到的</w:t>
      </w:r>
      <w:r w:rsidRPr="00A2574A">
        <w:rPr>
          <w:rFonts w:eastAsiaTheme="minorEastAsia"/>
        </w:rPr>
        <w:t>,</w:t>
      </w:r>
      <w:r w:rsidRPr="00A2574A">
        <w:rPr>
          <w:rFonts w:eastAsiaTheme="minorEastAsia"/>
        </w:rPr>
        <w:t>在他应许给非拉铁非教会中得胜之人的每个赏赐里。</w:t>
      </w:r>
    </w:p>
    <w:p w14:paraId="02609594" w14:textId="77777777" w:rsidR="00C67FBA" w:rsidRDefault="00000000">
      <w:pPr>
        <w:ind w:left="-5" w:right="0"/>
      </w:pPr>
      <w:r>
        <w:t xml:space="preserve">[3.] Promises of a glory upon his suffering. As he was to endure the cross, so he was also to enjoy a crown. The enduring the cross was an article on his part, the bestowing a crown was an article on God's part. It was testified before by the prophets that sufferings should precede, the glory follow, 1 Pet. </w:t>
      </w:r>
      <w:proofErr w:type="spellStart"/>
      <w:r>
        <w:t>i</w:t>
      </w:r>
      <w:proofErr w:type="spellEnd"/>
      <w:r>
        <w:t xml:space="preserve">. 11. The solemn inauguration into all his offices was after his making reconciliation; making an end of sin, bringing in everlasting righteousness, and thereby shutting up all prophecy and vision, because all the prophecies tended to him, and were accomplished in him, and then as manifesting himself the most holy, he was to be anointed, i.e. fully invested in all the offices of king, priest, and prophet, Dan. ix. 24. The compact runs thus, Do this, suffer death for the vindication of the </w:t>
      </w:r>
      <w:proofErr w:type="spellStart"/>
      <w:r>
        <w:t>honour</w:t>
      </w:r>
      <w:proofErr w:type="spellEnd"/>
      <w:r>
        <w:t xml:space="preserve"> of my law, and thou shalt be a priest </w:t>
      </w:r>
      <w:r>
        <w:lastRenderedPageBreak/>
        <w:t xml:space="preserve">and king </w:t>
      </w:r>
      <w:proofErr w:type="spellStart"/>
      <w:r>
        <w:t>for ever</w:t>
      </w:r>
      <w:proofErr w:type="spellEnd"/>
      <w:r>
        <w:t xml:space="preserve">. He could not, therefore, be solemnly installed till he had performed the condition on his part (for the promise was made to him considered as mediator, or Godman); then it was that he was advanced, for the ground of his exaltation is pitched wholly upon his sufferings: Philip. ii. 9, 'Wherefore God has highly exalted him;' i.e. because he became obedient to the death of the cross. God has given him a name which is above every name; and because he loved righteousness, therefore God, as his God covenanting with him, has anointed him with the oil of gladness above his fellows, Heb. </w:t>
      </w:r>
      <w:proofErr w:type="spellStart"/>
      <w:r>
        <w:t>i</w:t>
      </w:r>
      <w:proofErr w:type="spellEnd"/>
      <w:r>
        <w:t xml:space="preserve">. 9, therefore he has given him a glory, as a just debt due to the price paid, the sufferings undergone, and the obedience yielded to the mediatory law. Therefore the glory Christ prayed for, which he had before the world was, John xvii. 5, may be understood of that glory which he had in promise to be given to him upon the completing the work he then engaged for. For this covenant was not about giving him his essential kingdom, for that belonged to him by nature, as he was God equal with the Father. But the mediatory kingdom belonged to his office by a particular grant. There were two works of Christ, works of humiliation, which were suffering and dying; which were voluntary, not natural works; no natural tie upon him as the Son of God to undergo them, but a moral tie, after agreement and promise. There are regal works which were conferred on him by his Father, that he should be </w:t>
      </w:r>
      <w:proofErr w:type="spellStart"/>
      <w:r>
        <w:t>honoured</w:t>
      </w:r>
      <w:proofErr w:type="spellEnd"/>
      <w:r>
        <w:t xml:space="preserve"> and adored in the world as mediator, Heb. </w:t>
      </w:r>
      <w:proofErr w:type="spellStart"/>
      <w:r>
        <w:t>i</w:t>
      </w:r>
      <w:proofErr w:type="spellEnd"/>
      <w:r>
        <w:t>. 6, worshipped by all the angels of God, when the glory of his deity should be manifested in the humanity, which had been so long veiled, and had but now and then beamed out; and this full shine of the Deity through the humanity was a new mode of glory acquired by the right of his death.</w:t>
      </w:r>
    </w:p>
    <w:p w14:paraId="4E56F4AE" w14:textId="77777777" w:rsidR="00C67FBA" w:rsidRDefault="00000000">
      <w:pPr>
        <w:ind w:left="-5" w:right="0"/>
      </w:pPr>
      <w:r>
        <w:t xml:space="preserve">First, He had a promise of resurrection. As he had a power or authority by command to lay down his life, so he had a power and authority by promise to take it again, John x. 18. His heart was glad, his glory rejoiced, his flesh had hope in his sufferings; the ground of which hope was the assurance from his Father that his soul should not be left in hell, nor his Holy One (one so holy in the undertaking, and so holy in </w:t>
      </w:r>
      <w:r>
        <w:lastRenderedPageBreak/>
        <w:t>the execution) see corruption, but should be reduced again to the path of life more glorious, and attended with a fullness of joy, Ps. xvi. 10, 11. It is contained in the promise of seeing his seed; for if he were to remain dead, how should he see his seed?</w:t>
      </w:r>
    </w:p>
    <w:p w14:paraId="78F58D9A" w14:textId="77777777" w:rsidR="00C67FBA" w:rsidRDefault="00000000">
      <w:pPr>
        <w:ind w:left="-5" w:right="0"/>
      </w:pPr>
      <w:r>
        <w:t xml:space="preserve">Secondly, A promise of a royal inheritance. The appointing him in the human nature heir of all things (Heb. </w:t>
      </w:r>
      <w:proofErr w:type="spellStart"/>
      <w:r>
        <w:t>i</w:t>
      </w:r>
      <w:proofErr w:type="spellEnd"/>
      <w:r>
        <w:t xml:space="preserve">. 2, 'Whom he has appointed heir of all things, by whom also he made the worlds'), which is distinguished from that power he had over all things by right of the creation of them, as the person by whom God made the worlds. That power was natural, this by appointment. The inheritance that belonged to Adam, as the head of the lower creation, being forfeited by him, was restored to the human nature of Christ; which Christ was so pleased with in the first grant, that he esteems it a goodly heritage, Ps. xvi. 6, which appointing him head and heir of all things was for the behoof of the church, his spiritual seed: Eph. </w:t>
      </w:r>
      <w:proofErr w:type="spellStart"/>
      <w:r>
        <w:t>i</w:t>
      </w:r>
      <w:proofErr w:type="spellEnd"/>
      <w:r>
        <w:t>. 22, 'The head over all things to the church.'</w:t>
      </w:r>
    </w:p>
    <w:p w14:paraId="7F464E58" w14:textId="77777777" w:rsidR="00C67FBA" w:rsidRDefault="00000000">
      <w:pPr>
        <w:ind w:left="-5" w:right="0"/>
      </w:pPr>
      <w:r>
        <w:t xml:space="preserve">Thirdly, An extensive power. In heaven as well as earth, Mat. xxviii. 18, not only to judge among many people, and rebuke strong nations, Micah iv. 3, but to be the head of principalities and powers. That every knee in heaven, and under the earth, as well as in the earth, should bow down to him, and every tongue should confess that he is Lord, to the glory of God the Father, who appointed him, Philip. ii. 10,11. A power over all flesh was granted to him, and claimed by him, as a glory given him by promise upon his glorifying of his Father: John xvii. 2, 'Glorify thy Son, as thou hast given him power over all flesh, that he should give eternal life to as many as thou hast given him.' A power over the seed of the serpent, the whole flesh as it stood in opposition to spirit and the interest of the redeemed ones; for it was granted to him as a feoffee in trust for the use and behoof of his seed, and to be exercised by him in subservience to the eternal happiness of his people, the great design and fruit of reconciliation. He had power before his suffering; for as God saved men upon the promise of his suffering, so upon the same promise he committed all power of judgment to him; </w:t>
      </w:r>
      <w:r>
        <w:lastRenderedPageBreak/>
        <w:t>but the solemn investiture and publication of it was at his resurrection and ascension: Acts ii. 86, 'God has made that same Jesus whom thou have crucified both Lord and Christ.' For the setting him at his right hand in the human nature was a full declaration and confirmation of the right of that power which he had acquired by his death; therefore he prays for his glory, and pleads a deed of gift for it, which was by this agreement, and therefore desires a full investiture of it, as it had been agreed on first to be asked by him, and then given by God: Ps. ii. 8, 'Ask of me.'</w:t>
      </w:r>
    </w:p>
    <w:p w14:paraId="47387A7B" w14:textId="77777777" w:rsidR="00C67FBA" w:rsidRDefault="00000000">
      <w:pPr>
        <w:ind w:left="-5" w:right="0"/>
      </w:pPr>
      <w:r>
        <w:t>Fourthly, A perpetual and royal priesthood, Ps. cx. 4. And indeed all the rights of the firstborn, which were the right of government, and the right of priesthood; by virtue of which he was to perpetuate the virtue of his expiation, and also purify the sons of Levi, and purge then as gold and silver, that they might offer to the Lord an offering in righteousness, Malachi ii. 2.</w:t>
      </w:r>
    </w:p>
    <w:p w14:paraId="5CBFABE8" w14:textId="77777777" w:rsidR="00C67FBA" w:rsidRDefault="00000000">
      <w:pPr>
        <w:ind w:left="-5" w:right="0"/>
      </w:pPr>
      <w:r>
        <w:t>Fifthly, An universal victory; the propagation of his kingdom in all parts of the world. Isa. xiii. 4, 'The isles shall wait for his law;' the conquest of many hearts by his Spirit, the willingness of people in the day of his power, the subduing some rebellions by the sword of his mouth, others by the sword of his arm, when the Lord at his right hand should strike through kings in the day of his wrath, Ps. cx. 5, 6. At last a conquest of all his enemies, the devil and death, 1 Cor. xv. 26, which was for the benefit of his people. He had conquered the devil and death in his person, he was to have a complete victory over both in his members; so that we see the encouraging promise made him by his Father was the purchase of a seed, and the glory God promised him was in relation to, and for the advantage of, that seed, that the reconciliation to be purchased for them night be completely enjoyed by them. Judge then whether the Father was not signally, in this agreement in Christ, reconciling the world to himself.</w:t>
      </w:r>
    </w:p>
    <w:p w14:paraId="4032BA59" w14:textId="77777777" w:rsidR="00C67FBA" w:rsidRDefault="00000000">
      <w:pPr>
        <w:spacing w:after="0"/>
        <w:ind w:left="-5" w:right="0"/>
      </w:pPr>
      <w:r>
        <w:t xml:space="preserve">We have handled this covenant, let us see what confirmation there was of it. On God's part we find an oath. God swears that Christ should be </w:t>
      </w:r>
      <w:r>
        <w:lastRenderedPageBreak/>
        <w:t xml:space="preserve">a priest, Ps. cx. 4; he is therefore called the man of God's right hand in the prayer of the church: Ps. lxxx. 17, 'Let thy hand be upon the man of thy right hand,' whether for the hastening the suffering of Christ, or for his assistance, is uncertain; the man to whom thou hast sworn with thy right hand, so the Targum; the manner of taking oaths being to lift up the right hand: so Ps. lxxxix. 3, 'I have sworn to David my servant,' when he made a covenant with him; though this was spoken to David in the type, 1 Sam. vii., yet, ver. 14, 'I will be his Fathers and he shall be my Son,' is applied to Christ, Heb. </w:t>
      </w:r>
      <w:proofErr w:type="spellStart"/>
      <w:r>
        <w:t>i</w:t>
      </w:r>
      <w:proofErr w:type="spellEnd"/>
      <w:r>
        <w:t xml:space="preserve">. 5. And he swears by his holiness: Ps. lxxxix. 36, 'Once have I sworn by my holiness, that I will not lie unto David. His seed shall endure </w:t>
      </w:r>
      <w:proofErr w:type="spellStart"/>
      <w:r>
        <w:t>for ever</w:t>
      </w:r>
      <w:proofErr w:type="spellEnd"/>
      <w:r>
        <w:t xml:space="preserve">, and his throne as the sun before me.' By David I understand Christ; once, i.e. once for all, irrevocably, unchangeable; and that by his holiness, by all that will fit him for a governor and judge of the world, by that holiness which he chiefly aimed to advance by this undertaking of his Son. As I am an holy God, and desire my holiness may be trusted by this undertaking, I will stand to my word, by that holiness which is the beauty of every attribute, without which, neither power, mercy, justice, nor wisdom could be perfections worthy of a God, as they could not be if holiness could not be ascribed to every one of them, holy power, holy mercy, holy justice, and holy wisdom. By his holiness, which comprehends all his attributes, which would fail, should he violate his oath; whereby it appears that this of settling the seed of Christ, was the main article which God intended, which his heart was set upon, since he assures it by the strongest bond of an oath, and an oath by that attribute which was so necessary to the being of the Deity, without which we can have no conception of a God. We may conceive God punishing all men by justice, or pardoning all men by mercy, but we cannot conceive a God without holiness, for then we conceive a God without the highest perfection belonging to the Deity, an ungodded God. Now, by this seed is not meant Christ the seed of David, because that David whom he had found as his servant, ver. 20, must be meant of Christ, by the greatness of the expression which follows after, and it is the seed of this David he will make to endure </w:t>
      </w:r>
      <w:proofErr w:type="spellStart"/>
      <w:r>
        <w:t>for ever</w:t>
      </w:r>
      <w:proofErr w:type="spellEnd"/>
      <w:r>
        <w:t xml:space="preserve">, ver. 29; 'his seed,' his seed who was the first born. And though the word of the oath is said to be </w:t>
      </w:r>
      <w:r>
        <w:lastRenderedPageBreak/>
        <w:t xml:space="preserve">since the law, Heb. vii. 28, that must be in regard of the manifestation of it, or rather in order of nature. For in this covenant God excluded all other sacrifices as insufficient, the order in the decree runs thus: first, the creation of man, covenant of works, &amp;c. The foresight of the violation of that covenant, the insufficiency of other sacrifices for expiation, then the settling this grand sacrifice and high priest by an oath; for the first call of Christ was upon the inability of other sacrifices to afford God any pleasure, Heb. x. 5-7; </w:t>
      </w:r>
      <w:proofErr w:type="spellStart"/>
      <w:r>
        <w:t>i</w:t>
      </w:r>
      <w:proofErr w:type="spellEnd"/>
      <w:r>
        <w:t>.</w:t>
      </w:r>
    </w:p>
    <w:p w14:paraId="7523C4B7" w14:textId="77777777" w:rsidR="00C67FBA" w:rsidRDefault="00000000">
      <w:pPr>
        <w:ind w:left="-5" w:right="0"/>
        <w:rPr>
          <w:rFonts w:eastAsiaTheme="minorEastAsia"/>
        </w:rPr>
      </w:pPr>
      <w:r>
        <w:t>e. the foresight of their inability. It was confirmed also to Abraham by an oath, that the nations should be blessed in his seed: Heb. vi. 17, "</w:t>
      </w:r>
      <w:proofErr w:type="spellStart"/>
      <w:r>
        <w:t>emesiteusen</w:t>
      </w:r>
      <w:proofErr w:type="spellEnd"/>
      <w:r>
        <w:t>" he mediated by an oath, the tenor whereof was, that as Abraham was willing to offer his son in a bloody sacrifice to him, so he would offer up his only Son for Abraham, and all such as should follow his example of faith and obedience.</w:t>
      </w:r>
    </w:p>
    <w:p w14:paraId="5FA4196E" w14:textId="77777777" w:rsidR="00A2574A" w:rsidRPr="00A2574A" w:rsidRDefault="00A2574A" w:rsidP="00A2574A">
      <w:pPr>
        <w:ind w:left="-5" w:right="0"/>
        <w:rPr>
          <w:rFonts w:eastAsiaTheme="minorEastAsia"/>
        </w:rPr>
      </w:pPr>
      <w:r w:rsidRPr="00A2574A">
        <w:rPr>
          <w:rFonts w:eastAsiaTheme="minorEastAsia"/>
        </w:rPr>
        <w:t xml:space="preserve">[3.] </w:t>
      </w:r>
      <w:r w:rsidRPr="00A2574A">
        <w:rPr>
          <w:rFonts w:eastAsiaTheme="minorEastAsia"/>
        </w:rPr>
        <w:t>耶稣在受难后应许得荣耀。正如他要忍受十字架的苦难，他也要享受冠冕的荣耀。忍受十字架是他的一部分，赐予冠冕是上帝的一部分。先知们早已证明，苦难在前，荣耀在后，彼得前书</w:t>
      </w:r>
      <w:r w:rsidRPr="00A2574A">
        <w:rPr>
          <w:rFonts w:eastAsiaTheme="minorEastAsia"/>
        </w:rPr>
        <w:t>1:11</w:t>
      </w:r>
      <w:r w:rsidRPr="00A2574A">
        <w:rPr>
          <w:rFonts w:eastAsiaTheme="minorEastAsia"/>
        </w:rPr>
        <w:t>。他正式就任所有职位是在他完成和解之后；结束罪恶，带来永恒的公义，从而终止所有预言和异象，因为所有预言都指向他，并在他身上应验，然后作为最圣洁的显现，他要受膏，即完全担任君王、祭司和先知的职位，但以理书</w:t>
      </w:r>
      <w:r w:rsidRPr="00A2574A">
        <w:rPr>
          <w:rFonts w:eastAsiaTheme="minorEastAsia"/>
        </w:rPr>
        <w:t>9:24</w:t>
      </w:r>
      <w:r w:rsidRPr="00A2574A">
        <w:rPr>
          <w:rFonts w:eastAsiaTheme="minorEastAsia"/>
        </w:rPr>
        <w:t>。约定如下：做这个，为维护我律法的尊严而受死，你就永远为祭司和君王。因此，他不能正式就职，直到他履行了他这一方的条件（因为应许是给他作为中保或神人的）；那时他才被升高，因为他的升高完全基于他的受难：腓立比书</w:t>
      </w:r>
      <w:r w:rsidRPr="00A2574A">
        <w:rPr>
          <w:rFonts w:eastAsiaTheme="minorEastAsia"/>
        </w:rPr>
        <w:t>2:9</w:t>
      </w:r>
      <w:r w:rsidRPr="00A2574A">
        <w:rPr>
          <w:rFonts w:eastAsiaTheme="minorEastAsia"/>
        </w:rPr>
        <w:t>，</w:t>
      </w:r>
      <w:r w:rsidRPr="00A2574A">
        <w:rPr>
          <w:rFonts w:eastAsiaTheme="minorEastAsia"/>
        </w:rPr>
        <w:t>"</w:t>
      </w:r>
      <w:r w:rsidRPr="00A2574A">
        <w:rPr>
          <w:rFonts w:eastAsiaTheme="minorEastAsia"/>
        </w:rPr>
        <w:t>所以上帝将他升为至高</w:t>
      </w:r>
      <w:r w:rsidRPr="00A2574A">
        <w:rPr>
          <w:rFonts w:eastAsiaTheme="minorEastAsia"/>
        </w:rPr>
        <w:t>"</w:t>
      </w:r>
      <w:r w:rsidRPr="00A2574A">
        <w:rPr>
          <w:rFonts w:eastAsiaTheme="minorEastAsia"/>
        </w:rPr>
        <w:t>；即因为他顺服以至于死，且死在十字架上。上帝赐给他超乎万名之上的名；因他喜爱公义，所以上帝作为与他立约的上帝，用喜乐油膏他，超过膏他的同伴，希伯来书</w:t>
      </w:r>
      <w:r w:rsidRPr="00A2574A">
        <w:rPr>
          <w:rFonts w:eastAsiaTheme="minorEastAsia"/>
        </w:rPr>
        <w:t>1:9</w:t>
      </w:r>
      <w:r w:rsidRPr="00A2574A">
        <w:rPr>
          <w:rFonts w:eastAsiaTheme="minorEastAsia"/>
        </w:rPr>
        <w:t>，因此上帝赐给他荣耀，作为对所付代价、所受苦难和顺服中保律法的公义报偿。因此，基督所祈求的荣耀，就是他创世以先所拥有的，约翰福音</w:t>
      </w:r>
      <w:r w:rsidRPr="00A2574A">
        <w:rPr>
          <w:rFonts w:eastAsiaTheme="minorEastAsia"/>
        </w:rPr>
        <w:t>17:5</w:t>
      </w:r>
      <w:r w:rsidRPr="00A2574A">
        <w:rPr>
          <w:rFonts w:eastAsiaTheme="minorEastAsia"/>
        </w:rPr>
        <w:t>，可以理解为他在完成当时承担的工作后，按应许赐给他的荣耀。因为这个约不</w:t>
      </w:r>
      <w:r w:rsidRPr="00A2574A">
        <w:rPr>
          <w:rFonts w:eastAsiaTheme="minorEastAsia"/>
        </w:rPr>
        <w:lastRenderedPageBreak/>
        <w:t>是关于赐给他本质的国度，因为那是他作为与父同等的上帝按本性所拥有的。但中保的国度是按特别的恩赐属于他的职分的。基督有两项工作，谦卑的工作，就是受苦和受死；这些是自愿的，不是本性的工作；作为上帝的儿子，他没有本性的约束要经历这些，但有道德的约束，是在协议和应许之后。有君王的工作是他父亲赐给他的，使他作为中保在世上受尊崇和敬拜，希伯来书</w:t>
      </w:r>
      <w:r w:rsidRPr="00A2574A">
        <w:rPr>
          <w:rFonts w:eastAsiaTheme="minorEastAsia"/>
        </w:rPr>
        <w:t>1:6</w:t>
      </w:r>
      <w:r w:rsidRPr="00A2574A">
        <w:rPr>
          <w:rFonts w:eastAsiaTheme="minorEastAsia"/>
        </w:rPr>
        <w:t>，受所有上帝的使者敬拜，那时他神性的荣耀要在人性中显明，这人性长期以来一直隐藏着，只是时不时地闪耀出来；神性通过人性的这种完全照耀，是他藉着受死的权利获得的新的荣耀方式。</w:t>
      </w:r>
    </w:p>
    <w:p w14:paraId="35707A63" w14:textId="77777777" w:rsidR="00A2574A" w:rsidRPr="00A2574A" w:rsidRDefault="00A2574A" w:rsidP="00A2574A">
      <w:pPr>
        <w:ind w:left="-5" w:right="0"/>
        <w:rPr>
          <w:rFonts w:eastAsiaTheme="minorEastAsia"/>
        </w:rPr>
      </w:pPr>
    </w:p>
    <w:p w14:paraId="3713F13F" w14:textId="77777777" w:rsidR="00A2574A" w:rsidRPr="00A2574A" w:rsidRDefault="00A2574A" w:rsidP="00A2574A">
      <w:pPr>
        <w:ind w:left="-5" w:right="0"/>
        <w:rPr>
          <w:rFonts w:eastAsiaTheme="minorEastAsia"/>
        </w:rPr>
      </w:pPr>
      <w:r w:rsidRPr="00A2574A">
        <w:rPr>
          <w:rFonts w:eastAsiaTheme="minorEastAsia"/>
        </w:rPr>
        <w:t>首先，他有复活的应许。正如他有权柄按命令舍命，他也有权柄按应许再取回来，约翰福音</w:t>
      </w:r>
      <w:r w:rsidRPr="00A2574A">
        <w:rPr>
          <w:rFonts w:eastAsiaTheme="minorEastAsia"/>
        </w:rPr>
        <w:t>10:18</w:t>
      </w:r>
      <w:r w:rsidRPr="00A2574A">
        <w:rPr>
          <w:rFonts w:eastAsiaTheme="minorEastAsia"/>
        </w:rPr>
        <w:t>。他受难时心中喜乐，荣耀欢腾，他的肉体有盼望；这盼望的根基是他父的保证，他的灵魂必不撇在阴间，他的圣者（在承担和执行上如此圣洁的人）也不见朽坏，却要再次回到更荣耀的生命之路，充满喜乐，诗篇</w:t>
      </w:r>
      <w:r w:rsidRPr="00A2574A">
        <w:rPr>
          <w:rFonts w:eastAsiaTheme="minorEastAsia"/>
        </w:rPr>
        <w:t>16:10,11</w:t>
      </w:r>
      <w:r w:rsidRPr="00A2574A">
        <w:rPr>
          <w:rFonts w:eastAsiaTheme="minorEastAsia"/>
        </w:rPr>
        <w:t>。这包含在看见后裔的应许中；因为如果他仍然死去，怎能看见后裔呢？</w:t>
      </w:r>
    </w:p>
    <w:p w14:paraId="131ACA18" w14:textId="77777777" w:rsidR="00A2574A" w:rsidRPr="00A2574A" w:rsidRDefault="00A2574A" w:rsidP="00A2574A">
      <w:pPr>
        <w:ind w:left="-5" w:right="0"/>
        <w:rPr>
          <w:rFonts w:eastAsiaTheme="minorEastAsia"/>
        </w:rPr>
      </w:pPr>
    </w:p>
    <w:p w14:paraId="05C7A3C9" w14:textId="77777777" w:rsidR="00A2574A" w:rsidRPr="00A2574A" w:rsidRDefault="00A2574A" w:rsidP="00A2574A">
      <w:pPr>
        <w:ind w:left="-5" w:right="0"/>
        <w:rPr>
          <w:rFonts w:eastAsiaTheme="minorEastAsia"/>
        </w:rPr>
      </w:pPr>
      <w:r w:rsidRPr="00A2574A">
        <w:rPr>
          <w:rFonts w:eastAsiaTheme="minorEastAsia"/>
        </w:rPr>
        <w:t>其次，有君王基业的应许。在人性中立他为万有的后嗣（希伯来书</w:t>
      </w:r>
      <w:r w:rsidRPr="00A2574A">
        <w:rPr>
          <w:rFonts w:eastAsiaTheme="minorEastAsia"/>
        </w:rPr>
        <w:t>1:2</w:t>
      </w:r>
      <w:r w:rsidRPr="00A2574A">
        <w:rPr>
          <w:rFonts w:eastAsiaTheme="minorEastAsia"/>
        </w:rPr>
        <w:t>，</w:t>
      </w:r>
      <w:r w:rsidRPr="00A2574A">
        <w:rPr>
          <w:rFonts w:eastAsiaTheme="minorEastAsia"/>
        </w:rPr>
        <w:t>"</w:t>
      </w:r>
      <w:r w:rsidRPr="00A2574A">
        <w:rPr>
          <w:rFonts w:eastAsiaTheme="minorEastAsia"/>
        </w:rPr>
        <w:t>就在末世，借着他儿子晓谕我们，又早已立他为承受万有的</w:t>
      </w:r>
      <w:r w:rsidRPr="00A2574A">
        <w:rPr>
          <w:rFonts w:eastAsiaTheme="minorEastAsia"/>
        </w:rPr>
        <w:t>"</w:t>
      </w:r>
      <w:r w:rsidRPr="00A2574A">
        <w:rPr>
          <w:rFonts w:eastAsiaTheme="minorEastAsia"/>
        </w:rPr>
        <w:t>），这与他因创造万有而拥有的权柄不同，因为上帝借着他创造诸世界。那权柄是本性的，这是按立定的。亚当作为低等受造之物的元首所拥有的基业，因他而丧失，却归还给基督的人性；基督对这首次的恩赐非常喜悦，以致称它为美好的产业，诗篇</w:t>
      </w:r>
      <w:r w:rsidRPr="00A2574A">
        <w:rPr>
          <w:rFonts w:eastAsiaTheme="minorEastAsia"/>
        </w:rPr>
        <w:t>16:6</w:t>
      </w:r>
      <w:r w:rsidRPr="00A2574A">
        <w:rPr>
          <w:rFonts w:eastAsiaTheme="minorEastAsia"/>
        </w:rPr>
        <w:t>，立他为万有的元首和后嗣，是为了教会这他属灵后裔的益处：以弗所书</w:t>
      </w:r>
      <w:r w:rsidRPr="00A2574A">
        <w:rPr>
          <w:rFonts w:eastAsiaTheme="minorEastAsia"/>
        </w:rPr>
        <w:t>1:22</w:t>
      </w:r>
      <w:r w:rsidRPr="00A2574A">
        <w:rPr>
          <w:rFonts w:eastAsiaTheme="minorEastAsia"/>
        </w:rPr>
        <w:t>，</w:t>
      </w:r>
      <w:r w:rsidRPr="00A2574A">
        <w:rPr>
          <w:rFonts w:eastAsiaTheme="minorEastAsia"/>
        </w:rPr>
        <w:t>"</w:t>
      </w:r>
      <w:r w:rsidRPr="00A2574A">
        <w:rPr>
          <w:rFonts w:eastAsiaTheme="minorEastAsia"/>
        </w:rPr>
        <w:t>又将万有服在他的脚下，使他为教会作万有之首。</w:t>
      </w:r>
      <w:r w:rsidRPr="00A2574A">
        <w:rPr>
          <w:rFonts w:eastAsiaTheme="minorEastAsia"/>
        </w:rPr>
        <w:t>"</w:t>
      </w:r>
    </w:p>
    <w:p w14:paraId="56E2F7D0" w14:textId="77777777" w:rsidR="00A2574A" w:rsidRPr="00A2574A" w:rsidRDefault="00A2574A" w:rsidP="00A2574A">
      <w:pPr>
        <w:ind w:left="-5" w:right="0"/>
        <w:rPr>
          <w:rFonts w:eastAsiaTheme="minorEastAsia"/>
        </w:rPr>
      </w:pPr>
    </w:p>
    <w:p w14:paraId="5C49BD54" w14:textId="77777777" w:rsidR="00A2574A" w:rsidRPr="00A2574A" w:rsidRDefault="00A2574A" w:rsidP="00A2574A">
      <w:pPr>
        <w:ind w:left="-5" w:right="0"/>
        <w:rPr>
          <w:rFonts w:eastAsiaTheme="minorEastAsia"/>
        </w:rPr>
      </w:pPr>
      <w:r w:rsidRPr="00A2574A">
        <w:rPr>
          <w:rFonts w:eastAsiaTheme="minorEastAsia"/>
        </w:rPr>
        <w:lastRenderedPageBreak/>
        <w:t>第三，广大的权柄。在天上和地上，马太福音</w:t>
      </w:r>
      <w:r w:rsidRPr="00A2574A">
        <w:rPr>
          <w:rFonts w:eastAsiaTheme="minorEastAsia"/>
        </w:rPr>
        <w:t>28:18</w:t>
      </w:r>
      <w:r w:rsidRPr="00A2574A">
        <w:rPr>
          <w:rFonts w:eastAsiaTheme="minorEastAsia"/>
        </w:rPr>
        <w:t>，不仅要在多国的民中施行审判，责备强盛的国，弥迦书</w:t>
      </w:r>
      <w:r w:rsidRPr="00A2574A">
        <w:rPr>
          <w:rFonts w:eastAsiaTheme="minorEastAsia"/>
        </w:rPr>
        <w:t>4:3</w:t>
      </w:r>
      <w:r w:rsidRPr="00A2574A">
        <w:rPr>
          <w:rFonts w:eastAsiaTheme="minorEastAsia"/>
        </w:rPr>
        <w:t>，而且要作执政掌权者的元首。天上、地底下和地上的，都要向他跪拜，万口都要称耶稣基督为主，使荣耀归与差他来的父上帝，腓立比书</w:t>
      </w:r>
      <w:r w:rsidRPr="00A2574A">
        <w:rPr>
          <w:rFonts w:eastAsiaTheme="minorEastAsia"/>
        </w:rPr>
        <w:t>2:10,11</w:t>
      </w:r>
      <w:r w:rsidRPr="00A2574A">
        <w:rPr>
          <w:rFonts w:eastAsiaTheme="minorEastAsia"/>
        </w:rPr>
        <w:t>。父将管理凡有血气的权柄赐给他，他也宣称这是父因他荣耀父而赐给他的荣耀：约翰福音</w:t>
      </w:r>
      <w:r w:rsidRPr="00A2574A">
        <w:rPr>
          <w:rFonts w:eastAsiaTheme="minorEastAsia"/>
        </w:rPr>
        <w:t>17:2</w:t>
      </w:r>
      <w:r w:rsidRPr="00A2574A">
        <w:rPr>
          <w:rFonts w:eastAsiaTheme="minorEastAsia"/>
        </w:rPr>
        <w:t>，</w:t>
      </w:r>
      <w:r w:rsidRPr="00A2574A">
        <w:rPr>
          <w:rFonts w:eastAsiaTheme="minorEastAsia"/>
        </w:rPr>
        <w:t>"</w:t>
      </w:r>
      <w:r w:rsidRPr="00A2574A">
        <w:rPr>
          <w:rFonts w:eastAsiaTheme="minorEastAsia"/>
        </w:rPr>
        <w:t>正如你曾赐给他权柄管理凡有血气的，叫他将永生赐给你所赐给他的人。</w:t>
      </w:r>
      <w:r w:rsidRPr="00A2574A">
        <w:rPr>
          <w:rFonts w:eastAsiaTheme="minorEastAsia"/>
        </w:rPr>
        <w:t>"</w:t>
      </w:r>
      <w:r w:rsidRPr="00A2574A">
        <w:rPr>
          <w:rFonts w:eastAsiaTheme="minorEastAsia"/>
        </w:rPr>
        <w:t>管理那与圣灵和蒙救赎者利益相对立的蛇的后裔，全人类的权柄；因这权柄是作为受托者为他后裔的益处而赐给他的，要由他行使来服事他子民永恒幸福这伟大的设计和救赎的果效。他受难前就有权柄；因为正如上帝因他受难的应许而拯救人，照样也因同样的应许将审判的权柄都交给他；但他复活升天时才正式授予和公布这权柄：使徒行传</w:t>
      </w:r>
      <w:r w:rsidRPr="00A2574A">
        <w:rPr>
          <w:rFonts w:eastAsiaTheme="minorEastAsia"/>
        </w:rPr>
        <w:t>2:36</w:t>
      </w:r>
      <w:r w:rsidRPr="00A2574A">
        <w:rPr>
          <w:rFonts w:eastAsiaTheme="minorEastAsia"/>
        </w:rPr>
        <w:t>，</w:t>
      </w:r>
      <w:r w:rsidRPr="00A2574A">
        <w:rPr>
          <w:rFonts w:eastAsiaTheme="minorEastAsia"/>
        </w:rPr>
        <w:t>"</w:t>
      </w:r>
      <w:r w:rsidRPr="00A2574A">
        <w:rPr>
          <w:rFonts w:eastAsiaTheme="minorEastAsia"/>
        </w:rPr>
        <w:t>故此，以色列全家当确实地知道，你们钉在十字架上的这位耶稣，上帝已经立他为主为基督了。</w:t>
      </w:r>
      <w:r w:rsidRPr="00A2574A">
        <w:rPr>
          <w:rFonts w:eastAsiaTheme="minorEastAsia"/>
        </w:rPr>
        <w:t>"</w:t>
      </w:r>
      <w:r w:rsidRPr="00A2574A">
        <w:rPr>
          <w:rFonts w:eastAsiaTheme="minorEastAsia"/>
        </w:rPr>
        <w:t>因为叫他在人性中坐在自己的右边，是充分宣告和确认他借着受死所获得的权柄的权利；所以他祈求他的荣耀，并为此引用一份赠与契约，这是按照先前的约定，要由他求，然后由上帝赐下：诗篇</w:t>
      </w:r>
      <w:r w:rsidRPr="00A2574A">
        <w:rPr>
          <w:rFonts w:eastAsiaTheme="minorEastAsia"/>
        </w:rPr>
        <w:t>2:8</w:t>
      </w:r>
      <w:r w:rsidRPr="00A2574A">
        <w:rPr>
          <w:rFonts w:eastAsiaTheme="minorEastAsia"/>
        </w:rPr>
        <w:t>，</w:t>
      </w:r>
      <w:r w:rsidRPr="00A2574A">
        <w:rPr>
          <w:rFonts w:eastAsiaTheme="minorEastAsia"/>
        </w:rPr>
        <w:t>"</w:t>
      </w:r>
      <w:r w:rsidRPr="00A2574A">
        <w:rPr>
          <w:rFonts w:eastAsiaTheme="minorEastAsia"/>
        </w:rPr>
        <w:t>你求我。</w:t>
      </w:r>
      <w:r w:rsidRPr="00A2574A">
        <w:rPr>
          <w:rFonts w:eastAsiaTheme="minorEastAsia"/>
        </w:rPr>
        <w:t>"</w:t>
      </w:r>
    </w:p>
    <w:p w14:paraId="13F12665" w14:textId="77777777" w:rsidR="00A2574A" w:rsidRPr="00A2574A" w:rsidRDefault="00A2574A" w:rsidP="00A2574A">
      <w:pPr>
        <w:ind w:left="-5" w:right="0"/>
        <w:rPr>
          <w:rFonts w:eastAsiaTheme="minorEastAsia"/>
        </w:rPr>
      </w:pPr>
    </w:p>
    <w:p w14:paraId="255AB33B" w14:textId="77777777" w:rsidR="00A2574A" w:rsidRPr="00A2574A" w:rsidRDefault="00A2574A" w:rsidP="00A2574A">
      <w:pPr>
        <w:ind w:left="-5" w:right="0"/>
        <w:rPr>
          <w:rFonts w:eastAsiaTheme="minorEastAsia"/>
        </w:rPr>
      </w:pPr>
      <w:r w:rsidRPr="00A2574A">
        <w:rPr>
          <w:rFonts w:eastAsiaTheme="minorEastAsia"/>
        </w:rPr>
        <w:t>第四，永远为大祭司和君王，诗篇</w:t>
      </w:r>
      <w:r w:rsidRPr="00A2574A">
        <w:rPr>
          <w:rFonts w:eastAsiaTheme="minorEastAsia"/>
        </w:rPr>
        <w:t>110:4</w:t>
      </w:r>
      <w:r w:rsidRPr="00A2574A">
        <w:rPr>
          <w:rFonts w:eastAsiaTheme="minorEastAsia"/>
        </w:rPr>
        <w:t>。实际上，这就是长子的一切权利，就是管理的权利和祭司的权利；凭借这权利，他要永远彰显他赎罪的功效，也要洁净利未人，炼净他们像炼金银一样，使他们凭公义献供物给耶和华，玛拉基书</w:t>
      </w:r>
      <w:r w:rsidRPr="00A2574A">
        <w:rPr>
          <w:rFonts w:eastAsiaTheme="minorEastAsia"/>
        </w:rPr>
        <w:t>2:2</w:t>
      </w:r>
      <w:r w:rsidRPr="00A2574A">
        <w:rPr>
          <w:rFonts w:eastAsiaTheme="minorEastAsia"/>
        </w:rPr>
        <w:t>。</w:t>
      </w:r>
    </w:p>
    <w:p w14:paraId="239A9D4D" w14:textId="77777777" w:rsidR="00A2574A" w:rsidRPr="00A2574A" w:rsidRDefault="00A2574A" w:rsidP="00A2574A">
      <w:pPr>
        <w:ind w:left="-5" w:right="0"/>
        <w:rPr>
          <w:rFonts w:eastAsiaTheme="minorEastAsia"/>
        </w:rPr>
      </w:pPr>
    </w:p>
    <w:p w14:paraId="7D9155A8" w14:textId="77777777" w:rsidR="00A2574A" w:rsidRPr="00A2574A" w:rsidRDefault="00A2574A" w:rsidP="00A2574A">
      <w:pPr>
        <w:ind w:left="-5" w:right="0"/>
        <w:rPr>
          <w:rFonts w:eastAsiaTheme="minorEastAsia"/>
        </w:rPr>
      </w:pPr>
      <w:r w:rsidRPr="00A2574A">
        <w:rPr>
          <w:rFonts w:eastAsiaTheme="minorEastAsia"/>
        </w:rPr>
        <w:t>第五，普世的胜利；他的国度要传遍世界各地。以赛亚书</w:t>
      </w:r>
      <w:r w:rsidRPr="00A2574A">
        <w:rPr>
          <w:rFonts w:eastAsiaTheme="minorEastAsia"/>
        </w:rPr>
        <w:t>42:4</w:t>
      </w:r>
      <w:r w:rsidRPr="00A2574A">
        <w:rPr>
          <w:rFonts w:eastAsiaTheme="minorEastAsia"/>
        </w:rPr>
        <w:t>，</w:t>
      </w:r>
      <w:r w:rsidRPr="00A2574A">
        <w:rPr>
          <w:rFonts w:eastAsiaTheme="minorEastAsia"/>
        </w:rPr>
        <w:t>"</w:t>
      </w:r>
      <w:r w:rsidRPr="00A2574A">
        <w:rPr>
          <w:rFonts w:eastAsiaTheme="minorEastAsia"/>
        </w:rPr>
        <w:t>海岛都等候他的训诲</w:t>
      </w:r>
      <w:r w:rsidRPr="00A2574A">
        <w:rPr>
          <w:rFonts w:eastAsiaTheme="minorEastAsia"/>
        </w:rPr>
        <w:t>"</w:t>
      </w:r>
      <w:r w:rsidRPr="00A2574A">
        <w:rPr>
          <w:rFonts w:eastAsiaTheme="minorEastAsia"/>
        </w:rPr>
        <w:t>；借着他的灵征服许多人心，在他能力的日子使人甘心情愿，用口中的剑攻破一些叛逆，用膀臂的剑攻破另一些，当主在他的右边击杀发怒之日的列王，诗篇</w:t>
      </w:r>
      <w:r w:rsidRPr="00A2574A">
        <w:rPr>
          <w:rFonts w:eastAsiaTheme="minorEastAsia"/>
        </w:rPr>
        <w:t>110:5,6</w:t>
      </w:r>
      <w:r w:rsidRPr="00A2574A">
        <w:rPr>
          <w:rFonts w:eastAsiaTheme="minorEastAsia"/>
        </w:rPr>
        <w:t>。最后战胜一切仇敌，魔鬼和死亡，哥林多前书</w:t>
      </w:r>
      <w:r w:rsidRPr="00A2574A">
        <w:rPr>
          <w:rFonts w:eastAsiaTheme="minorEastAsia"/>
        </w:rPr>
        <w:t>15:26</w:t>
      </w:r>
      <w:r w:rsidRPr="00A2574A">
        <w:rPr>
          <w:rFonts w:eastAsiaTheme="minorEastAsia"/>
        </w:rPr>
        <w:t>，这都是为他子民的益处。他在位格上已</w:t>
      </w:r>
      <w:r w:rsidRPr="00A2574A">
        <w:rPr>
          <w:rFonts w:eastAsiaTheme="minorEastAsia"/>
        </w:rPr>
        <w:lastRenderedPageBreak/>
        <w:t>经战胜了魔鬼和死亡，他还要在他的肢体上完全战胜这两者；这样我们看到父借着这约所赐给他的鼓舞应许，乃是要得着后裔，上帝应许他的荣耀是与那后裔有关，是为那后裔的益处，使为他们所买的和解，可以完全为他们所享受。那么请判断，在基督里的这约中，父岂不是显著地使世人与自己和好吗？</w:t>
      </w:r>
    </w:p>
    <w:p w14:paraId="4B900132" w14:textId="77777777" w:rsidR="00A2574A" w:rsidRPr="00A2574A" w:rsidRDefault="00A2574A" w:rsidP="00A2574A">
      <w:pPr>
        <w:ind w:left="-5" w:right="0"/>
        <w:rPr>
          <w:rFonts w:eastAsiaTheme="minorEastAsia"/>
        </w:rPr>
      </w:pPr>
    </w:p>
    <w:p w14:paraId="3F2E23B9" w14:textId="6E8ABC0B" w:rsidR="00A2574A" w:rsidRPr="00A2574A" w:rsidRDefault="00A2574A" w:rsidP="00A2574A">
      <w:pPr>
        <w:ind w:left="-5" w:right="0"/>
        <w:rPr>
          <w:rFonts w:eastAsiaTheme="minorEastAsia"/>
        </w:rPr>
      </w:pPr>
      <w:r w:rsidRPr="00A2574A">
        <w:rPr>
          <w:rFonts w:eastAsiaTheme="minorEastAsia"/>
        </w:rPr>
        <w:t>我们已经论述了这个约，让我们看看对它有什么确认。在上帝一方，我们发现有誓言。上帝起誓基督要作祭司，诗篇</w:t>
      </w:r>
      <w:r w:rsidRPr="00A2574A">
        <w:rPr>
          <w:rFonts w:eastAsiaTheme="minorEastAsia"/>
        </w:rPr>
        <w:t>110:4</w:t>
      </w:r>
      <w:r w:rsidRPr="00A2574A">
        <w:rPr>
          <w:rFonts w:eastAsiaTheme="minorEastAsia"/>
        </w:rPr>
        <w:t>；所以在教会的祷告中，他被称为上帝右手边的人：诗篇</w:t>
      </w:r>
      <w:r w:rsidRPr="00A2574A">
        <w:rPr>
          <w:rFonts w:eastAsiaTheme="minorEastAsia"/>
        </w:rPr>
        <w:t>80:17</w:t>
      </w:r>
      <w:r w:rsidRPr="00A2574A">
        <w:rPr>
          <w:rFonts w:eastAsiaTheme="minorEastAsia"/>
        </w:rPr>
        <w:t>，</w:t>
      </w:r>
      <w:r w:rsidRPr="00A2574A">
        <w:rPr>
          <w:rFonts w:eastAsiaTheme="minorEastAsia"/>
        </w:rPr>
        <w:t>"</w:t>
      </w:r>
      <w:r w:rsidRPr="00A2574A">
        <w:rPr>
          <w:rFonts w:eastAsiaTheme="minorEastAsia"/>
        </w:rPr>
        <w:t>愿你的手扶持你右边的人</w:t>
      </w:r>
      <w:r w:rsidRPr="00A2574A">
        <w:rPr>
          <w:rFonts w:eastAsiaTheme="minorEastAsia"/>
        </w:rPr>
        <w:t>"</w:t>
      </w:r>
      <w:r w:rsidRPr="00A2574A">
        <w:rPr>
          <w:rFonts w:eastAsiaTheme="minorEastAsia"/>
        </w:rPr>
        <w:t>，或为催促基督的受难，或为帮助他，尚不确定；你曾向他举起右手起誓的人，据他盖说；起誓的方式就是举起右手：诗篇</w:t>
      </w:r>
      <w:r w:rsidRPr="00A2574A">
        <w:rPr>
          <w:rFonts w:eastAsiaTheme="minorEastAsia"/>
        </w:rPr>
        <w:t>89:3</w:t>
      </w:r>
      <w:r w:rsidRPr="00A2574A">
        <w:rPr>
          <w:rFonts w:eastAsiaTheme="minorEastAsia"/>
        </w:rPr>
        <w:t>，</w:t>
      </w:r>
      <w:r w:rsidRPr="00A2574A">
        <w:rPr>
          <w:rFonts w:eastAsiaTheme="minorEastAsia"/>
        </w:rPr>
        <w:t>"</w:t>
      </w:r>
      <w:r w:rsidRPr="00A2574A">
        <w:rPr>
          <w:rFonts w:eastAsiaTheme="minorEastAsia"/>
        </w:rPr>
        <w:t>我曾与我所拣选的立约，向我的仆人大卫起誓</w:t>
      </w:r>
      <w:r w:rsidRPr="00A2574A">
        <w:rPr>
          <w:rFonts w:eastAsiaTheme="minorEastAsia"/>
        </w:rPr>
        <w:t>"</w:t>
      </w:r>
      <w:r w:rsidRPr="00A2574A">
        <w:rPr>
          <w:rFonts w:eastAsiaTheme="minorEastAsia"/>
        </w:rPr>
        <w:t>，尽管这在预表中是对大卫说的，撒母耳记下</w:t>
      </w:r>
      <w:r w:rsidRPr="00A2574A">
        <w:rPr>
          <w:rFonts w:eastAsiaTheme="minorEastAsia"/>
        </w:rPr>
        <w:t>7</w:t>
      </w:r>
      <w:r w:rsidRPr="00A2574A">
        <w:rPr>
          <w:rFonts w:eastAsiaTheme="minorEastAsia"/>
        </w:rPr>
        <w:t>章，但第</w:t>
      </w:r>
      <w:r w:rsidRPr="00A2574A">
        <w:rPr>
          <w:rFonts w:eastAsiaTheme="minorEastAsia"/>
        </w:rPr>
        <w:t>14</w:t>
      </w:r>
      <w:r w:rsidRPr="00A2574A">
        <w:rPr>
          <w:rFonts w:eastAsiaTheme="minorEastAsia"/>
        </w:rPr>
        <w:t>节</w:t>
      </w:r>
      <w:r w:rsidRPr="00A2574A">
        <w:rPr>
          <w:rFonts w:eastAsiaTheme="minorEastAsia"/>
        </w:rPr>
        <w:t>"</w:t>
      </w:r>
      <w:r w:rsidRPr="00A2574A">
        <w:rPr>
          <w:rFonts w:eastAsiaTheme="minorEastAsia"/>
        </w:rPr>
        <w:t>我要作他的父，他要作我的子</w:t>
      </w:r>
      <w:r w:rsidRPr="00A2574A">
        <w:rPr>
          <w:rFonts w:eastAsiaTheme="minorEastAsia"/>
        </w:rPr>
        <w:t>"</w:t>
      </w:r>
      <w:r w:rsidRPr="00A2574A">
        <w:rPr>
          <w:rFonts w:eastAsiaTheme="minorEastAsia"/>
        </w:rPr>
        <w:t>，却应验在基督身上，希伯来书</w:t>
      </w:r>
      <w:r w:rsidRPr="00A2574A">
        <w:rPr>
          <w:rFonts w:eastAsiaTheme="minorEastAsia"/>
        </w:rPr>
        <w:t>1:5</w:t>
      </w:r>
      <w:r w:rsidRPr="00A2574A">
        <w:rPr>
          <w:rFonts w:eastAsiaTheme="minorEastAsia"/>
        </w:rPr>
        <w:t>。他指着自己的圣洁起誓：诗篇</w:t>
      </w:r>
      <w:r w:rsidRPr="00A2574A">
        <w:rPr>
          <w:rFonts w:eastAsiaTheme="minorEastAsia"/>
        </w:rPr>
        <w:t>89:35</w:t>
      </w:r>
      <w:r w:rsidRPr="00A2574A">
        <w:rPr>
          <w:rFonts w:eastAsiaTheme="minorEastAsia"/>
        </w:rPr>
        <w:t>，</w:t>
      </w:r>
      <w:r w:rsidRPr="00A2574A">
        <w:rPr>
          <w:rFonts w:eastAsiaTheme="minorEastAsia"/>
        </w:rPr>
        <w:t>"</w:t>
      </w:r>
      <w:r w:rsidRPr="00A2574A">
        <w:rPr>
          <w:rFonts w:eastAsiaTheme="minorEastAsia"/>
        </w:rPr>
        <w:t>我一次指着自己的圣洁起誓，我决不向大卫说谎。他的后裔要存到永远，他的宝座在我面前如日之恒久。</w:t>
      </w:r>
      <w:r w:rsidRPr="00A2574A">
        <w:rPr>
          <w:rFonts w:eastAsiaTheme="minorEastAsia"/>
        </w:rPr>
        <w:t>"</w:t>
      </w:r>
      <w:r w:rsidRPr="00A2574A">
        <w:rPr>
          <w:rFonts w:eastAsiaTheme="minorEastAsia"/>
        </w:rPr>
        <w:t>大卫我认为是指基督；一次，就是一次了结，不能废弃，永不改变；且是指着他的圣洁，就是指着他借着儿子的这个事工所要大大彰显的一切，指着若没有圣洁就不能归于独一上帝的每一样属性，权能、怜悯、公义和智慧若不能归于圣洁，就不能成为独一上帝配得的完全。指着他的圣洁，包括他一切的属性，若他违背誓言，这一切就都落空了；由此可见，立定基督的后裔，是上帝所定意的主要条款，是他一心所愿的，因为他用最有力的誓言来保证，且是指着他神格所必须具备的那一属性起的誓，若没有这属性我们就不能想象有一位上帝。我们可以想象上帝用公义惩罚所有的人，或用怜悯赦免所有的人，但我们不能想象一位没有圣洁的上帝，因为那样我们就想象一位没有神格至高完全的上帝，一位不像上帝的上帝。这里所说的后裔，不是指作为大卫后裔的基督，因为上帝所寻得的仆人大卫，第</w:t>
      </w:r>
      <w:r w:rsidRPr="00A2574A">
        <w:rPr>
          <w:rFonts w:eastAsiaTheme="minorEastAsia"/>
        </w:rPr>
        <w:t>20</w:t>
      </w:r>
      <w:r w:rsidRPr="00A2574A">
        <w:rPr>
          <w:rFonts w:eastAsiaTheme="minorEastAsia"/>
        </w:rPr>
        <w:t>节，必须是指基督，从后面所说的伟</w:t>
      </w:r>
      <w:r w:rsidRPr="00A2574A">
        <w:rPr>
          <w:rFonts w:eastAsiaTheme="minorEastAsia"/>
        </w:rPr>
        <w:lastRenderedPageBreak/>
        <w:t>大表述可以看出，而且上帝要使这大卫的后裔存到永远，第</w:t>
      </w:r>
      <w:r w:rsidRPr="00A2574A">
        <w:rPr>
          <w:rFonts w:eastAsiaTheme="minorEastAsia"/>
        </w:rPr>
        <w:t>29</w:t>
      </w:r>
      <w:r w:rsidRPr="00A2574A">
        <w:rPr>
          <w:rFonts w:eastAsiaTheme="minorEastAsia"/>
        </w:rPr>
        <w:t>节；</w:t>
      </w:r>
      <w:r w:rsidRPr="00A2574A">
        <w:rPr>
          <w:rFonts w:eastAsiaTheme="minorEastAsia"/>
        </w:rPr>
        <w:t>"</w:t>
      </w:r>
      <w:r w:rsidRPr="00A2574A">
        <w:rPr>
          <w:rFonts w:eastAsiaTheme="minorEastAsia"/>
        </w:rPr>
        <w:t>他的后裔</w:t>
      </w:r>
      <w:r w:rsidRPr="00A2574A">
        <w:rPr>
          <w:rFonts w:eastAsiaTheme="minorEastAsia"/>
        </w:rPr>
        <w:t>"</w:t>
      </w:r>
      <w:r w:rsidRPr="00A2574A">
        <w:rPr>
          <w:rFonts w:eastAsiaTheme="minorEastAsia"/>
        </w:rPr>
        <w:t>，这头生子的后裔。尽管誓言的话语据说是在律法之后，希伯来书</w:t>
      </w:r>
      <w:r w:rsidRPr="00A2574A">
        <w:rPr>
          <w:rFonts w:eastAsiaTheme="minorEastAsia"/>
        </w:rPr>
        <w:t>7:28</w:t>
      </w:r>
      <w:r w:rsidRPr="00A2574A">
        <w:rPr>
          <w:rFonts w:eastAsiaTheme="minorEastAsia"/>
        </w:rPr>
        <w:t>，那必定是就其显明而言，或者更确切地说是按本性的次序。因为在这约中，上帝斥责一切别的祭物都是不足的，这法令的次序是这样的：首先是人的创造，行为之约等等。预见违背那约，别的祭物都不足以赎罪，于是借誓立定这伟大的祭物和大祭司；因为基督首次蒙召是在别的祭物都不能讨上帝喜悦的情况下，希伯来书</w:t>
      </w:r>
      <w:r w:rsidRPr="00A2574A">
        <w:rPr>
          <w:rFonts w:eastAsiaTheme="minorEastAsia"/>
        </w:rPr>
        <w:t>10:5-7</w:t>
      </w:r>
      <w:r w:rsidRPr="00A2574A">
        <w:rPr>
          <w:rFonts w:eastAsiaTheme="minorEastAsia"/>
        </w:rPr>
        <w:t>；即预见它们的不足。这也借着向亚伯拉罕所起的誓得到证实，列国都要因他的后裔得福：希伯来书</w:t>
      </w:r>
      <w:r w:rsidRPr="00A2574A">
        <w:rPr>
          <w:rFonts w:eastAsiaTheme="minorEastAsia"/>
        </w:rPr>
        <w:t>6:17</w:t>
      </w:r>
      <w:r w:rsidRPr="00A2574A">
        <w:rPr>
          <w:rFonts w:eastAsiaTheme="minorEastAsia"/>
        </w:rPr>
        <w:t>，</w:t>
      </w:r>
      <w:r w:rsidRPr="00A2574A">
        <w:rPr>
          <w:rFonts w:eastAsiaTheme="minorEastAsia"/>
        </w:rPr>
        <w:t>"</w:t>
      </w:r>
      <w:r w:rsidRPr="00A2574A">
        <w:rPr>
          <w:rFonts w:eastAsiaTheme="minorEastAsia"/>
        </w:rPr>
        <w:t>他介入其间</w:t>
      </w:r>
      <w:r w:rsidRPr="00A2574A">
        <w:rPr>
          <w:rFonts w:eastAsiaTheme="minorEastAsia"/>
        </w:rPr>
        <w:t>"</w:t>
      </w:r>
      <w:r w:rsidRPr="00A2574A">
        <w:rPr>
          <w:rFonts w:eastAsiaTheme="minorEastAsia"/>
        </w:rPr>
        <w:t>，他以誓言作保，其内容是，正如亚伯拉罕愿意把他的儿子当作流血的祭物献给他，照样他也要为亚伯拉罕和所有效法他信心和顺服榜样的人献上他的独生子。</w:t>
      </w:r>
    </w:p>
    <w:p w14:paraId="783E9F42" w14:textId="77777777" w:rsidR="00C67FBA" w:rsidRDefault="00000000">
      <w:pPr>
        <w:ind w:left="-5" w:right="0"/>
      </w:pPr>
      <w:r>
        <w:t>Use of this.</w:t>
      </w:r>
    </w:p>
    <w:p w14:paraId="15708DB5" w14:textId="77777777" w:rsidR="00C67FBA" w:rsidRDefault="00000000">
      <w:pPr>
        <w:numPr>
          <w:ilvl w:val="0"/>
          <w:numId w:val="141"/>
        </w:numPr>
        <w:ind w:right="0" w:hanging="319"/>
      </w:pPr>
      <w:r>
        <w:t>We see the main cause of unbelief and despair. It is the ignorance of the Father's interest in redemption; the ignorance of the transaction between the Father and the Son is the cause of this, John xv. 21, 'because they know not him that sent me.' They consider not that this was the Father's contrivance, that I am sent forth by him, and ordered by him to do what I do. If we had a clear vision of the gospel, and remembered God as intent upon a way of redemption, we should not nourish that which disparages the whole plot. Such souls look upon him as a God of wrath rather than a God of peace, whose hand is more filled with thunders than his heart with love; they regard him as one of a narrow and contracted goodness; that God minded nothing after man's sin but preparing his bow and sharpening his arrows. Hence they have frightful thoughts of God, slavish fears, fretful jealousies, that he will never accomplish their desires though they seek him never so fervently.</w:t>
      </w:r>
    </w:p>
    <w:p w14:paraId="19F90D6E" w14:textId="77777777" w:rsidR="00C67FBA" w:rsidRDefault="00000000">
      <w:pPr>
        <w:numPr>
          <w:ilvl w:val="0"/>
          <w:numId w:val="141"/>
        </w:numPr>
        <w:ind w:right="0" w:hanging="319"/>
      </w:pPr>
      <w:r>
        <w:t xml:space="preserve">See the blackness of unbelief. It is as much as lies in a man to make void the end of God, frustrate the covenant of redemption, deprive </w:t>
      </w:r>
      <w:r>
        <w:lastRenderedPageBreak/>
        <w:t xml:space="preserve">God of all the glory he was to get by the articles of it, and Christ of the </w:t>
      </w:r>
      <w:proofErr w:type="spellStart"/>
      <w:r>
        <w:t>honour</w:t>
      </w:r>
      <w:proofErr w:type="spellEnd"/>
      <w:r>
        <w:t xml:space="preserve"> of his undertaking, and make the whole covenant insignificant, rejecting the eternal counsel of wisdom, as well as the rejecting John's baptism, Luke vii. 30, was so interpreted. Whosoever does not believe upon the declaration of the gospel does </w:t>
      </w:r>
      <w:proofErr w:type="spellStart"/>
      <w:r>
        <w:t>endeavour</w:t>
      </w:r>
      <w:proofErr w:type="spellEnd"/>
      <w:r>
        <w:t xml:space="preserve"> to deprive Christ of a seed as far as he can. And those that </w:t>
      </w:r>
      <w:proofErr w:type="spellStart"/>
      <w:r>
        <w:t>endeavour</w:t>
      </w:r>
      <w:proofErr w:type="spellEnd"/>
      <w:r>
        <w:t xml:space="preserve"> to keep off others from Christ, </w:t>
      </w:r>
      <w:proofErr w:type="spellStart"/>
      <w:r>
        <w:t>endeavour</w:t>
      </w:r>
      <w:proofErr w:type="spellEnd"/>
      <w:r>
        <w:t>, as far as their power extends, to make God violate his oath. This contrivance of God is the greatest masterpiece of wisdom and love; it was the most becoming thing God ever set about, most agreeable to his mercy and justice. Unbelief does what it can to demolish this fabric of God's erecting, as though the contrivance of his wisdom were a piece of folly, and the beating of his heart only worthy of the spurns of our feet.</w:t>
      </w:r>
    </w:p>
    <w:p w14:paraId="0285030A" w14:textId="77777777" w:rsidR="00C67FBA" w:rsidRDefault="00000000">
      <w:pPr>
        <w:numPr>
          <w:ilvl w:val="0"/>
          <w:numId w:val="141"/>
        </w:numPr>
        <w:ind w:right="0" w:hanging="319"/>
      </w:pPr>
      <w:r>
        <w:t>Salvation is upon the most certain terms to every believer.</w:t>
      </w:r>
    </w:p>
    <w:p w14:paraId="43D25473" w14:textId="77777777" w:rsidR="00C67FBA" w:rsidRDefault="00000000">
      <w:pPr>
        <w:numPr>
          <w:ilvl w:val="0"/>
          <w:numId w:val="142"/>
        </w:numPr>
        <w:ind w:right="0"/>
      </w:pPr>
      <w:r>
        <w:t xml:space="preserve">In regard that every believer is the seed of Christ. God has given such to Christ with an absolute will that they should not perish. Christ by covenant was to take care of them; God by covenant was engaged that Christ should see his seed. He confirmed it by oath, that his seed should endure </w:t>
      </w:r>
      <w:proofErr w:type="spellStart"/>
      <w:r>
        <w:t>for ever</w:t>
      </w:r>
      <w:proofErr w:type="spellEnd"/>
      <w:r>
        <w:t xml:space="preserve">. Shall God be defeated of his will and the design of his everlasting covenant? He committed by covenant the souls of his people to Christ as his charge, John vi. 37-39. Would God put a charge he values into the hands of impotence or </w:t>
      </w:r>
      <w:proofErr w:type="spellStart"/>
      <w:r>
        <w:t>unskilfulness</w:t>
      </w:r>
      <w:proofErr w:type="spellEnd"/>
      <w:r>
        <w:t>. Will Christ he guilty of disaffection to his Father? Can he break the trust reposed in him? Will the Father be guilty of unfaithfulness to Christ? Can there be a violation of articles so solemnly made between them? This seed was to be perfect, Christ was to see the travail of his soul, which will be when he has given Christ a full possession of that trust he acquired for him upon the cross; but they must wait, for it is with his people as with himself. He obtained a right upon the cross for himself and them, but neither he nor they are yet in a full possession of the right he then purchased.</w:t>
      </w:r>
    </w:p>
    <w:p w14:paraId="76FE93FF" w14:textId="77777777" w:rsidR="00C67FBA" w:rsidRDefault="00000000">
      <w:pPr>
        <w:numPr>
          <w:ilvl w:val="0"/>
          <w:numId w:val="142"/>
        </w:numPr>
        <w:ind w:right="0"/>
      </w:pPr>
      <w:r>
        <w:lastRenderedPageBreak/>
        <w:t>In regard of the firmness of the covenant between them. The covenant the Father has made with Christ is an obligation wherein he stands bound to Christ, and consequently to every parcel of his seed. Free grace to us made him a promiser to Christ, and his promise made him a debtor to him. Therefore if it be possible that the infinitely true God could be false to a temporary promise, how could he be false to his Son, the Son of his dearest love, the Son that he appointed, called out, and put upon this undertaking! How can he be false to his own counsel, and to a solemn everlasting covenant! His truth is a powerful engagement for performance, especially added to that love which first moved him to make this covenant. The covenant indeed was firm between God and Adam, had Adam stood; but there was not altogether so strong an obligation on God, he never confirmed it by an oath; he never was so much pleased with that, as with this. The greater pleasure any man has in the promise he makes, and the stronger resolution to perform it, the stronger asseverations he backs it with. To what purpose does Christ give us a draught and epitome of this eternal transaction as the ground of his pleas in heaven, but that the joy of believers may be full, that they might have his joy fulfilled in themselves? John xvii. 13, 'These things I speak in the world, that they might have my joy fulfilled in themselves;' that they might have a joy in the consideration of it, as he had in the making this covenant, and performing his part in it. 'These things I speak in the world.' I give them this history of our agreement, this copy of the articles between thee and me, that they may read thy eternal counsel concerning their good, and have a strong consolation, and run to this public record in all cases, spread it before, yea, and plead it with thee. And by virtue of this covenant, though a believer fall into sin (for it is not possible he can run on in a course of sin), God will reduce him. The afflicting them to that end is a condition ensured in this covenant, Ps. lxxxix. 28-32, God will visit them with rods, but not lash them with scorpions; he will afflict them, but not destroy them; whip them, but not damn them; because he will not take away his loving-kindness from his Son, or suffer his faithfulness to fail.</w:t>
      </w:r>
    </w:p>
    <w:p w14:paraId="1F8094C6" w14:textId="77777777" w:rsidR="00C67FBA" w:rsidRDefault="00000000">
      <w:pPr>
        <w:numPr>
          <w:ilvl w:val="0"/>
          <w:numId w:val="142"/>
        </w:numPr>
        <w:ind w:right="0"/>
      </w:pPr>
      <w:r>
        <w:lastRenderedPageBreak/>
        <w:t xml:space="preserve">In regard that Christ has suffered and performed all on his part. Christ has performed his part by making his soul an offering for sin; he must therefore see his seed, and that to satisfaction, Isa. liii. 11, otherwise there would be a breach of covenant and promise on the Father's part. God was to please Christ, as Christ had pleased him; and the pleasure is not mutual unless both be pleased alike. The wafting therefore of every believer through this vale of misery is a debt God owes to Christ, and a satisfaction necessary to make his happiness as mediator complete, and which our </w:t>
      </w:r>
      <w:proofErr w:type="spellStart"/>
      <w:r>
        <w:t>Saviour</w:t>
      </w:r>
      <w:proofErr w:type="spellEnd"/>
      <w:r>
        <w:t xml:space="preserve"> may challenge as a due debt by virtue of compact. Will God ever go back from his word, tear the articles on his part in pieces, and so let the strength and blood of Christ be spent for nought?</w:t>
      </w:r>
    </w:p>
    <w:p w14:paraId="22D84294" w14:textId="77777777" w:rsidR="00C67FBA" w:rsidRDefault="00000000">
      <w:pPr>
        <w:numPr>
          <w:ilvl w:val="0"/>
          <w:numId w:val="142"/>
        </w:numPr>
        <w:ind w:right="0"/>
      </w:pPr>
      <w:r>
        <w:t xml:space="preserve">In this covenant God has linked his own glory and the salvation of believers together. For in this covenant, wherein God was to be glorified, Christ was to be his salvation to the ends of the earth, Isa. xlix. 3, 6. As he covenanted with Christ for a glory from him, so by covenant he gave up the Gentiles to him; and thus having settled them together upon one corner stone, the happiness of a believer is as firmly upon that basis established as the </w:t>
      </w:r>
      <w:proofErr w:type="spellStart"/>
      <w:r>
        <w:t>honour</w:t>
      </w:r>
      <w:proofErr w:type="spellEnd"/>
      <w:r>
        <w:t xml:space="preserve"> of God. And therefore what the prophet calls the glory of God, Isa. xl. 5, 'All flesh shall see the glory of God,' Luke expresses by salvation, Luke iii. 6, 'All flesh shall see the salvation of God;' and when God has declared his will for the sending Christ for the redeeming of the prisoners from captivity, Isa. xiii. 5, 6, ver. 8 he says, 'My glory will I not give unto another.' I will entrust no other with redeeming work, which is my glory, but this servant of mine; so that the peace is as firm as God's </w:t>
      </w:r>
      <w:proofErr w:type="spellStart"/>
      <w:r>
        <w:t>honour</w:t>
      </w:r>
      <w:proofErr w:type="spellEnd"/>
      <w:r>
        <w:t>, and can then only cease when God shall cease to love himself, his Son, and his own glory. What greater ground of faith can there be than this, since God's love cannot reach a strain higher than to venture his own glory in the same bottom with a believer's happiness?</w:t>
      </w:r>
    </w:p>
    <w:p w14:paraId="5D7EE8A7" w14:textId="77777777" w:rsidR="00C67FBA" w:rsidRDefault="00000000">
      <w:pPr>
        <w:spacing w:after="0"/>
        <w:ind w:left="-5" w:right="0"/>
      </w:pPr>
      <w:r>
        <w:t xml:space="preserve">4. Fly to this covenant of redemption, as well as to the covenant of grace, since that is the foundation of this. All other considerations of Christ's death, merit, and everything stored up in Christ, can give us </w:t>
      </w:r>
      <w:r>
        <w:lastRenderedPageBreak/>
        <w:t>little hope, unless we consider this covenant, which supports all the other stones of the building. Fly to it when your souls are in heaviness. Though there may be sometimes clouds upon the face of</w:t>
      </w:r>
    </w:p>
    <w:p w14:paraId="5789309B" w14:textId="451A7CBB" w:rsidR="00412916" w:rsidRDefault="00000000">
      <w:pPr>
        <w:ind w:left="-5" w:right="0"/>
        <w:rPr>
          <w:rFonts w:eastAsiaTheme="minorEastAsia"/>
        </w:rPr>
      </w:pPr>
      <w:r>
        <w:t>God, yet consider those compassion in his heart, when he struck this covenant with Christ. He covenanted to bruise his own Son by his wrath, while he promised to support him by his strength, and the sounding of his bowels always kept pace with the blows of his hand. The consideration of this will encourage our faintness, silence our fears, nonplus our scruples, and settle a staggering faith. Is a believer in a storm? Here is an anchor to hold him. Is he sinking? Here is a bough to catch at. Is he pursued by spiritual enemies? Here is a refuge to fly to. Sin cannot so much oblige God's justice to punish, as his oath to Christ obliges him to save a repenting and believing sinner. These two covenants, that of redemption, and the other of grace, are as a Hur and Aaron to hold up the hands of a feeble faith. His love cannot die, as long as his faithfulness remains, nor his peace with the soul perish as long as the covenant with his Son endures. This covenant of redemption is to be pleaded by us, as well as the merit of Christ's death, because the merit of his death is founded upon this compact.</w:t>
      </w:r>
    </w:p>
    <w:p w14:paraId="216A0535" w14:textId="77777777" w:rsidR="00412916" w:rsidRPr="00412916" w:rsidRDefault="00412916" w:rsidP="00412916">
      <w:pPr>
        <w:ind w:left="-5" w:right="0"/>
        <w:rPr>
          <w:rFonts w:eastAsiaTheme="minorEastAsia"/>
        </w:rPr>
      </w:pPr>
      <w:r w:rsidRPr="00412916">
        <w:rPr>
          <w:rFonts w:eastAsiaTheme="minorEastAsia"/>
        </w:rPr>
        <w:t>我们看到不信和绝望的主要原因。这是因为对父亲对救赎感兴趣的无知</w:t>
      </w:r>
      <w:r w:rsidRPr="00412916">
        <w:rPr>
          <w:rFonts w:eastAsiaTheme="minorEastAsia"/>
        </w:rPr>
        <w:t>;</w:t>
      </w:r>
      <w:r w:rsidRPr="00412916">
        <w:rPr>
          <w:rFonts w:eastAsiaTheme="minorEastAsia"/>
        </w:rPr>
        <w:t>对父与子之间交易的无知是导致这一点的原因</w:t>
      </w:r>
      <w:r w:rsidRPr="00412916">
        <w:rPr>
          <w:rFonts w:eastAsiaTheme="minorEastAsia"/>
        </w:rPr>
        <w:t>,</w:t>
      </w:r>
      <w:r w:rsidRPr="00412916">
        <w:rPr>
          <w:rFonts w:eastAsiaTheme="minorEastAsia"/>
        </w:rPr>
        <w:t>约翰福音</w:t>
      </w:r>
      <w:r w:rsidRPr="00412916">
        <w:rPr>
          <w:rFonts w:eastAsiaTheme="minorEastAsia"/>
        </w:rPr>
        <w:t>15:21,"</w:t>
      </w:r>
      <w:r w:rsidRPr="00412916">
        <w:rPr>
          <w:rFonts w:eastAsiaTheme="minorEastAsia"/>
        </w:rPr>
        <w:t>因为他们不认识那差我来的。</w:t>
      </w:r>
      <w:r w:rsidRPr="00412916">
        <w:rPr>
          <w:rFonts w:eastAsiaTheme="minorEastAsia"/>
        </w:rPr>
        <w:t>"</w:t>
      </w:r>
      <w:r w:rsidRPr="00412916">
        <w:rPr>
          <w:rFonts w:eastAsiaTheme="minorEastAsia"/>
        </w:rPr>
        <w:t>他们没有考虑到这是父亲的计划</w:t>
      </w:r>
      <w:r w:rsidRPr="00412916">
        <w:rPr>
          <w:rFonts w:eastAsiaTheme="minorEastAsia"/>
        </w:rPr>
        <w:t>,</w:t>
      </w:r>
      <w:r w:rsidRPr="00412916">
        <w:rPr>
          <w:rFonts w:eastAsiaTheme="minorEastAsia"/>
        </w:rPr>
        <w:t>我是被他差遣</w:t>
      </w:r>
      <w:r w:rsidRPr="00412916">
        <w:rPr>
          <w:rFonts w:eastAsiaTheme="minorEastAsia"/>
        </w:rPr>
        <w:t>,</w:t>
      </w:r>
      <w:r w:rsidRPr="00412916">
        <w:rPr>
          <w:rFonts w:eastAsiaTheme="minorEastAsia"/>
        </w:rPr>
        <w:t>并被他命令去做我所做的事情。如果我们对福音有清晰的认识</w:t>
      </w:r>
      <w:r w:rsidRPr="00412916">
        <w:rPr>
          <w:rFonts w:eastAsiaTheme="minorEastAsia"/>
        </w:rPr>
        <w:t>,</w:t>
      </w:r>
      <w:r w:rsidRPr="00412916">
        <w:rPr>
          <w:rFonts w:eastAsiaTheme="minorEastAsia"/>
        </w:rPr>
        <w:t>并记住上帝专注于救赎之路</w:t>
      </w:r>
      <w:r w:rsidRPr="00412916">
        <w:rPr>
          <w:rFonts w:eastAsiaTheme="minorEastAsia"/>
        </w:rPr>
        <w:t>,</w:t>
      </w:r>
      <w:r w:rsidRPr="00412916">
        <w:rPr>
          <w:rFonts w:eastAsiaTheme="minorEastAsia"/>
        </w:rPr>
        <w:t>我们就不会滋养那贬低整个计划的东西。这样的灵魂把他看作是一个愤怒的上帝</w:t>
      </w:r>
      <w:r w:rsidRPr="00412916">
        <w:rPr>
          <w:rFonts w:eastAsiaTheme="minorEastAsia"/>
        </w:rPr>
        <w:t>,</w:t>
      </w:r>
      <w:r w:rsidRPr="00412916">
        <w:rPr>
          <w:rFonts w:eastAsiaTheme="minorEastAsia"/>
        </w:rPr>
        <w:t>而不是一个和平的上帝</w:t>
      </w:r>
      <w:r w:rsidRPr="00412916">
        <w:rPr>
          <w:rFonts w:eastAsiaTheme="minorEastAsia"/>
        </w:rPr>
        <w:t>,</w:t>
      </w:r>
      <w:r w:rsidRPr="00412916">
        <w:rPr>
          <w:rFonts w:eastAsiaTheme="minorEastAsia"/>
        </w:rPr>
        <w:t>他的手比他的心更多地充满雷霆之爱</w:t>
      </w:r>
      <w:r w:rsidRPr="00412916">
        <w:rPr>
          <w:rFonts w:eastAsiaTheme="minorEastAsia"/>
        </w:rPr>
        <w:t>;</w:t>
      </w:r>
      <w:r w:rsidRPr="00412916">
        <w:rPr>
          <w:rFonts w:eastAsiaTheme="minorEastAsia"/>
        </w:rPr>
        <w:t>他们认为他是一个狭隘和有限的善良</w:t>
      </w:r>
      <w:r w:rsidRPr="00412916">
        <w:rPr>
          <w:rFonts w:eastAsiaTheme="minorEastAsia"/>
        </w:rPr>
        <w:t>;</w:t>
      </w:r>
      <w:r w:rsidRPr="00412916">
        <w:rPr>
          <w:rFonts w:eastAsiaTheme="minorEastAsia"/>
        </w:rPr>
        <w:t>上帝在人犯罪后除了准备弓箭之外别无他想。因此</w:t>
      </w:r>
      <w:r w:rsidRPr="00412916">
        <w:rPr>
          <w:rFonts w:eastAsiaTheme="minorEastAsia"/>
        </w:rPr>
        <w:t>,</w:t>
      </w:r>
      <w:r w:rsidRPr="00412916">
        <w:rPr>
          <w:rFonts w:eastAsiaTheme="minorEastAsia"/>
        </w:rPr>
        <w:t>他们对上帝有可怕的想法</w:t>
      </w:r>
      <w:r w:rsidRPr="00412916">
        <w:rPr>
          <w:rFonts w:eastAsiaTheme="minorEastAsia"/>
        </w:rPr>
        <w:t>,</w:t>
      </w:r>
      <w:r w:rsidRPr="00412916">
        <w:rPr>
          <w:rFonts w:eastAsiaTheme="minorEastAsia"/>
        </w:rPr>
        <w:t>奴隶般的恐惧</w:t>
      </w:r>
      <w:r w:rsidRPr="00412916">
        <w:rPr>
          <w:rFonts w:eastAsiaTheme="minorEastAsia"/>
        </w:rPr>
        <w:t>,</w:t>
      </w:r>
      <w:r w:rsidRPr="00412916">
        <w:rPr>
          <w:rFonts w:eastAsiaTheme="minorEastAsia"/>
        </w:rPr>
        <w:t>烦躁的嫉妒</w:t>
      </w:r>
      <w:r w:rsidRPr="00412916">
        <w:rPr>
          <w:rFonts w:eastAsiaTheme="minorEastAsia"/>
        </w:rPr>
        <w:t>,</w:t>
      </w:r>
      <w:r w:rsidRPr="00412916">
        <w:rPr>
          <w:rFonts w:eastAsiaTheme="minorEastAsia"/>
        </w:rPr>
        <w:t>认为即使他们再热切地寻求他</w:t>
      </w:r>
      <w:r w:rsidRPr="00412916">
        <w:rPr>
          <w:rFonts w:eastAsiaTheme="minorEastAsia"/>
        </w:rPr>
        <w:t>,</w:t>
      </w:r>
      <w:r w:rsidRPr="00412916">
        <w:rPr>
          <w:rFonts w:eastAsiaTheme="minorEastAsia"/>
        </w:rPr>
        <w:t>他也永远不会满足他们的愿望。</w:t>
      </w:r>
    </w:p>
    <w:p w14:paraId="7B56969F" w14:textId="77777777" w:rsidR="00412916" w:rsidRPr="00412916" w:rsidRDefault="00412916" w:rsidP="00412916">
      <w:pPr>
        <w:ind w:left="-5" w:right="0"/>
        <w:rPr>
          <w:rFonts w:eastAsiaTheme="minorEastAsia"/>
        </w:rPr>
      </w:pPr>
    </w:p>
    <w:p w14:paraId="43DD3FD5" w14:textId="77777777" w:rsidR="00412916" w:rsidRPr="00412916" w:rsidRDefault="00412916" w:rsidP="00412916">
      <w:pPr>
        <w:ind w:left="-5" w:right="0"/>
        <w:rPr>
          <w:rFonts w:eastAsiaTheme="minorEastAsia"/>
        </w:rPr>
      </w:pPr>
      <w:r w:rsidRPr="00412916">
        <w:rPr>
          <w:rFonts w:eastAsiaTheme="minorEastAsia"/>
        </w:rPr>
        <w:lastRenderedPageBreak/>
        <w:t>看到不信的黑暗。这就像一个人尽其所能使上帝的目的无效</w:t>
      </w:r>
      <w:r w:rsidRPr="00412916">
        <w:rPr>
          <w:rFonts w:eastAsiaTheme="minorEastAsia"/>
        </w:rPr>
        <w:t>,</w:t>
      </w:r>
      <w:r w:rsidRPr="00412916">
        <w:rPr>
          <w:rFonts w:eastAsiaTheme="minorEastAsia"/>
        </w:rPr>
        <w:t>挫败救赎之约</w:t>
      </w:r>
      <w:r w:rsidRPr="00412916">
        <w:rPr>
          <w:rFonts w:eastAsiaTheme="minorEastAsia"/>
        </w:rPr>
        <w:t>,</w:t>
      </w:r>
      <w:r w:rsidRPr="00412916">
        <w:rPr>
          <w:rFonts w:eastAsiaTheme="minorEastAsia"/>
        </w:rPr>
        <w:t>剥夺上帝通过救赎之约的条款所要得到的一切荣耀</w:t>
      </w:r>
      <w:r w:rsidRPr="00412916">
        <w:rPr>
          <w:rFonts w:eastAsiaTheme="minorEastAsia"/>
        </w:rPr>
        <w:t>,</w:t>
      </w:r>
      <w:r w:rsidRPr="00412916">
        <w:rPr>
          <w:rFonts w:eastAsiaTheme="minorEastAsia"/>
        </w:rPr>
        <w:t>剥夺基督承担的荣誉</w:t>
      </w:r>
      <w:r w:rsidRPr="00412916">
        <w:rPr>
          <w:rFonts w:eastAsiaTheme="minorEastAsia"/>
        </w:rPr>
        <w:t>,</w:t>
      </w:r>
      <w:r w:rsidRPr="00412916">
        <w:rPr>
          <w:rFonts w:eastAsiaTheme="minorEastAsia"/>
        </w:rPr>
        <w:t>使整个圣约变得微不足道</w:t>
      </w:r>
      <w:r w:rsidRPr="00412916">
        <w:rPr>
          <w:rFonts w:eastAsiaTheme="minorEastAsia"/>
        </w:rPr>
        <w:t>,</w:t>
      </w:r>
      <w:r w:rsidRPr="00412916">
        <w:rPr>
          <w:rFonts w:eastAsiaTheme="minorEastAsia"/>
        </w:rPr>
        <w:t>拒绝智慧的永恒计划</w:t>
      </w:r>
      <w:r w:rsidRPr="00412916">
        <w:rPr>
          <w:rFonts w:eastAsiaTheme="minorEastAsia"/>
        </w:rPr>
        <w:t>,</w:t>
      </w:r>
      <w:r w:rsidRPr="00412916">
        <w:rPr>
          <w:rFonts w:eastAsiaTheme="minorEastAsia"/>
        </w:rPr>
        <w:t>正如路加福音</w:t>
      </w:r>
      <w:r w:rsidRPr="00412916">
        <w:rPr>
          <w:rFonts w:eastAsiaTheme="minorEastAsia"/>
        </w:rPr>
        <w:t>7:30</w:t>
      </w:r>
      <w:r w:rsidRPr="00412916">
        <w:rPr>
          <w:rFonts w:eastAsiaTheme="minorEastAsia"/>
        </w:rPr>
        <w:t>所解释的那样</w:t>
      </w:r>
      <w:r w:rsidRPr="00412916">
        <w:rPr>
          <w:rFonts w:eastAsiaTheme="minorEastAsia"/>
        </w:rPr>
        <w:t>,</w:t>
      </w:r>
      <w:r w:rsidRPr="00412916">
        <w:rPr>
          <w:rFonts w:eastAsiaTheme="minorEastAsia"/>
        </w:rPr>
        <w:t>拒绝约翰的洗礼。无论谁在福音的宣告下不相信</w:t>
      </w:r>
      <w:r w:rsidRPr="00412916">
        <w:rPr>
          <w:rFonts w:eastAsiaTheme="minorEastAsia"/>
        </w:rPr>
        <w:t>,</w:t>
      </w:r>
      <w:r w:rsidRPr="00412916">
        <w:rPr>
          <w:rFonts w:eastAsiaTheme="minorEastAsia"/>
        </w:rPr>
        <w:t>都会尽其所能地剥夺基督的后裔。那些努力让其他人远离基督的人</w:t>
      </w:r>
      <w:r w:rsidRPr="00412916">
        <w:rPr>
          <w:rFonts w:eastAsiaTheme="minorEastAsia"/>
        </w:rPr>
        <w:t>,</w:t>
      </w:r>
      <w:r w:rsidRPr="00412916">
        <w:rPr>
          <w:rFonts w:eastAsiaTheme="minorEastAsia"/>
        </w:rPr>
        <w:t>只要他们的力量所及</w:t>
      </w:r>
      <w:r w:rsidRPr="00412916">
        <w:rPr>
          <w:rFonts w:eastAsiaTheme="minorEastAsia"/>
        </w:rPr>
        <w:t>,</w:t>
      </w:r>
      <w:r w:rsidRPr="00412916">
        <w:rPr>
          <w:rFonts w:eastAsiaTheme="minorEastAsia"/>
        </w:rPr>
        <w:t>就会让上帝违背他的誓言。上帝的这个计划是智慧和爱的最大杰作</w:t>
      </w:r>
      <w:r w:rsidRPr="00412916">
        <w:rPr>
          <w:rFonts w:eastAsiaTheme="minorEastAsia"/>
        </w:rPr>
        <w:t>;</w:t>
      </w:r>
      <w:r w:rsidRPr="00412916">
        <w:rPr>
          <w:rFonts w:eastAsiaTheme="minorEastAsia"/>
        </w:rPr>
        <w:t>这是上帝所做的最合适的事情</w:t>
      </w:r>
      <w:r w:rsidRPr="00412916">
        <w:rPr>
          <w:rFonts w:eastAsiaTheme="minorEastAsia"/>
        </w:rPr>
        <w:t>,</w:t>
      </w:r>
      <w:r w:rsidRPr="00412916">
        <w:rPr>
          <w:rFonts w:eastAsiaTheme="minorEastAsia"/>
        </w:rPr>
        <w:t>最符合他的怜悯和公义。不信尽其所能拆毁上帝建立的这个建筑</w:t>
      </w:r>
      <w:r w:rsidRPr="00412916">
        <w:rPr>
          <w:rFonts w:eastAsiaTheme="minorEastAsia"/>
        </w:rPr>
        <w:t>,</w:t>
      </w:r>
      <w:r w:rsidRPr="00412916">
        <w:rPr>
          <w:rFonts w:eastAsiaTheme="minorEastAsia"/>
        </w:rPr>
        <w:t>好像他智慧的计划是愚蠢的一部分</w:t>
      </w:r>
      <w:r w:rsidRPr="00412916">
        <w:rPr>
          <w:rFonts w:eastAsiaTheme="minorEastAsia"/>
        </w:rPr>
        <w:t>,</w:t>
      </w:r>
      <w:r w:rsidRPr="00412916">
        <w:rPr>
          <w:rFonts w:eastAsiaTheme="minorEastAsia"/>
        </w:rPr>
        <w:t>他心脏的跳动只配得上我们脚的鄙视。</w:t>
      </w:r>
    </w:p>
    <w:p w14:paraId="19E6A1C7" w14:textId="77777777" w:rsidR="00412916" w:rsidRPr="00412916" w:rsidRDefault="00412916" w:rsidP="00412916">
      <w:pPr>
        <w:ind w:left="-5" w:right="0"/>
        <w:rPr>
          <w:rFonts w:eastAsiaTheme="minorEastAsia"/>
        </w:rPr>
      </w:pPr>
    </w:p>
    <w:p w14:paraId="3FD90923" w14:textId="77777777" w:rsidR="00412916" w:rsidRPr="00412916" w:rsidRDefault="00412916" w:rsidP="00412916">
      <w:pPr>
        <w:ind w:left="-5" w:right="0"/>
        <w:rPr>
          <w:rFonts w:eastAsiaTheme="minorEastAsia"/>
        </w:rPr>
      </w:pPr>
      <w:r w:rsidRPr="00412916">
        <w:rPr>
          <w:rFonts w:eastAsiaTheme="minorEastAsia"/>
        </w:rPr>
        <w:t>对每一个信徒来说</w:t>
      </w:r>
      <w:r w:rsidRPr="00412916">
        <w:rPr>
          <w:rFonts w:eastAsiaTheme="minorEastAsia"/>
        </w:rPr>
        <w:t>,</w:t>
      </w:r>
      <w:r w:rsidRPr="00412916">
        <w:rPr>
          <w:rFonts w:eastAsiaTheme="minorEastAsia"/>
        </w:rPr>
        <w:t>救恩都是在最确定的条件下。</w:t>
      </w:r>
    </w:p>
    <w:p w14:paraId="04406640" w14:textId="77777777" w:rsidR="00412916" w:rsidRPr="00412916" w:rsidRDefault="00412916" w:rsidP="00412916">
      <w:pPr>
        <w:ind w:left="-5" w:right="0"/>
        <w:rPr>
          <w:rFonts w:eastAsiaTheme="minorEastAsia"/>
        </w:rPr>
      </w:pPr>
    </w:p>
    <w:p w14:paraId="359F5342" w14:textId="77777777" w:rsidR="00412916" w:rsidRPr="00412916" w:rsidRDefault="00412916" w:rsidP="00412916">
      <w:pPr>
        <w:ind w:left="-5" w:right="0"/>
        <w:rPr>
          <w:rFonts w:eastAsiaTheme="minorEastAsia"/>
        </w:rPr>
      </w:pPr>
      <w:r w:rsidRPr="00412916">
        <w:rPr>
          <w:rFonts w:eastAsiaTheme="minorEastAsia"/>
        </w:rPr>
        <w:t>(1)</w:t>
      </w:r>
      <w:r w:rsidRPr="00412916">
        <w:rPr>
          <w:rFonts w:eastAsiaTheme="minorEastAsia"/>
        </w:rPr>
        <w:t>因为每一个信徒都是基督的后裔。上帝已经绝对地把这些人给了基督</w:t>
      </w:r>
      <w:r w:rsidRPr="00412916">
        <w:rPr>
          <w:rFonts w:eastAsiaTheme="minorEastAsia"/>
        </w:rPr>
        <w:t>,</w:t>
      </w:r>
      <w:r w:rsidRPr="00412916">
        <w:rPr>
          <w:rFonts w:eastAsiaTheme="minorEastAsia"/>
        </w:rPr>
        <w:t>使他们不至灭亡。基督按约定要照顾他们</w:t>
      </w:r>
      <w:r w:rsidRPr="00412916">
        <w:rPr>
          <w:rFonts w:eastAsiaTheme="minorEastAsia"/>
        </w:rPr>
        <w:t>;</w:t>
      </w:r>
      <w:r w:rsidRPr="00412916">
        <w:rPr>
          <w:rFonts w:eastAsiaTheme="minorEastAsia"/>
        </w:rPr>
        <w:t>上帝按约定要确保基督看到他的后裔。他以誓言确认</w:t>
      </w:r>
      <w:r w:rsidRPr="00412916">
        <w:rPr>
          <w:rFonts w:eastAsiaTheme="minorEastAsia"/>
        </w:rPr>
        <w:t>,</w:t>
      </w:r>
      <w:r w:rsidRPr="00412916">
        <w:rPr>
          <w:rFonts w:eastAsiaTheme="minorEastAsia"/>
        </w:rPr>
        <w:t>他的后裔将永远持续。难道上帝会被剥夺他的旨意和他永恒圣约的设计吗</w:t>
      </w:r>
      <w:r w:rsidRPr="00412916">
        <w:rPr>
          <w:rFonts w:eastAsiaTheme="minorEastAsia"/>
        </w:rPr>
        <w:t>?</w:t>
      </w:r>
      <w:r w:rsidRPr="00412916">
        <w:rPr>
          <w:rFonts w:eastAsiaTheme="minorEastAsia"/>
        </w:rPr>
        <w:t>他按约定将他子民的灵魂交给基督作为他的负担</w:t>
      </w:r>
      <w:r w:rsidRPr="00412916">
        <w:rPr>
          <w:rFonts w:eastAsiaTheme="minorEastAsia"/>
        </w:rPr>
        <w:t>,</w:t>
      </w:r>
      <w:r w:rsidRPr="00412916">
        <w:rPr>
          <w:rFonts w:eastAsiaTheme="minorEastAsia"/>
        </w:rPr>
        <w:t>约翰福音</w:t>
      </w:r>
      <w:r w:rsidRPr="00412916">
        <w:rPr>
          <w:rFonts w:eastAsiaTheme="minorEastAsia"/>
        </w:rPr>
        <w:t>6:37-39</w:t>
      </w:r>
      <w:r w:rsidRPr="00412916">
        <w:rPr>
          <w:rFonts w:eastAsiaTheme="minorEastAsia"/>
        </w:rPr>
        <w:t>。上帝会把他看重的负担交给无能或不熟练的人吗</w:t>
      </w:r>
      <w:r w:rsidRPr="00412916">
        <w:rPr>
          <w:rFonts w:eastAsiaTheme="minorEastAsia"/>
        </w:rPr>
        <w:t>?</w:t>
      </w:r>
      <w:r w:rsidRPr="00412916">
        <w:rPr>
          <w:rFonts w:eastAsiaTheme="minorEastAsia"/>
        </w:rPr>
        <w:t>基督会对他的父亲不忠吗</w:t>
      </w:r>
      <w:r w:rsidRPr="00412916">
        <w:rPr>
          <w:rFonts w:eastAsiaTheme="minorEastAsia"/>
        </w:rPr>
        <w:t>?</w:t>
      </w:r>
      <w:r w:rsidRPr="00412916">
        <w:rPr>
          <w:rFonts w:eastAsiaTheme="minorEastAsia"/>
        </w:rPr>
        <w:t>他能违背托付给他的信任吗</w:t>
      </w:r>
      <w:r w:rsidRPr="00412916">
        <w:rPr>
          <w:rFonts w:eastAsiaTheme="minorEastAsia"/>
        </w:rPr>
        <w:t>?</w:t>
      </w:r>
      <w:r w:rsidRPr="00412916">
        <w:rPr>
          <w:rFonts w:eastAsiaTheme="minorEastAsia"/>
        </w:rPr>
        <w:t>父亲会对基督不忠吗</w:t>
      </w:r>
      <w:r w:rsidRPr="00412916">
        <w:rPr>
          <w:rFonts w:eastAsiaTheme="minorEastAsia"/>
        </w:rPr>
        <w:t>?</w:t>
      </w:r>
      <w:r w:rsidRPr="00412916">
        <w:rPr>
          <w:rFonts w:eastAsiaTheme="minorEastAsia"/>
        </w:rPr>
        <w:t>他们之间如此庄严地订立的条款会被违反吗</w:t>
      </w:r>
      <w:r w:rsidRPr="00412916">
        <w:rPr>
          <w:rFonts w:eastAsiaTheme="minorEastAsia"/>
        </w:rPr>
        <w:t>?</w:t>
      </w:r>
      <w:r w:rsidRPr="00412916">
        <w:rPr>
          <w:rFonts w:eastAsiaTheme="minorEastAsia"/>
        </w:rPr>
        <w:t>这个后裔将是完美的</w:t>
      </w:r>
      <w:r w:rsidRPr="00412916">
        <w:rPr>
          <w:rFonts w:eastAsiaTheme="minorEastAsia"/>
        </w:rPr>
        <w:t>,</w:t>
      </w:r>
      <w:r w:rsidRPr="00412916">
        <w:rPr>
          <w:rFonts w:eastAsiaTheme="minorEastAsia"/>
        </w:rPr>
        <w:t>基督将看到他灵魂的劳苦</w:t>
      </w:r>
      <w:r w:rsidRPr="00412916">
        <w:rPr>
          <w:rFonts w:eastAsiaTheme="minorEastAsia"/>
        </w:rPr>
        <w:t>,</w:t>
      </w:r>
      <w:r w:rsidRPr="00412916">
        <w:rPr>
          <w:rFonts w:eastAsiaTheme="minorEastAsia"/>
        </w:rPr>
        <w:t>这将是当他给了基督一个他在十字架上为他获得的信任的完全拥有权时</w:t>
      </w:r>
      <w:r w:rsidRPr="00412916">
        <w:rPr>
          <w:rFonts w:eastAsiaTheme="minorEastAsia"/>
        </w:rPr>
        <w:t>;</w:t>
      </w:r>
      <w:r w:rsidRPr="00412916">
        <w:rPr>
          <w:rFonts w:eastAsiaTheme="minorEastAsia"/>
        </w:rPr>
        <w:t>但他们必须等待</w:t>
      </w:r>
      <w:r w:rsidRPr="00412916">
        <w:rPr>
          <w:rFonts w:eastAsiaTheme="minorEastAsia"/>
        </w:rPr>
        <w:t>,</w:t>
      </w:r>
      <w:r w:rsidRPr="00412916">
        <w:rPr>
          <w:rFonts w:eastAsiaTheme="minorEastAsia"/>
        </w:rPr>
        <w:t>因为对他的子民来说</w:t>
      </w:r>
      <w:r w:rsidRPr="00412916">
        <w:rPr>
          <w:rFonts w:eastAsiaTheme="minorEastAsia"/>
        </w:rPr>
        <w:t>,</w:t>
      </w:r>
      <w:r w:rsidRPr="00412916">
        <w:rPr>
          <w:rFonts w:eastAsiaTheme="minorEastAsia"/>
        </w:rPr>
        <w:t>就像对他自己一样。他在十字架上为自己和他们获得了一个权利</w:t>
      </w:r>
      <w:r w:rsidRPr="00412916">
        <w:rPr>
          <w:rFonts w:eastAsiaTheme="minorEastAsia"/>
        </w:rPr>
        <w:t>,</w:t>
      </w:r>
      <w:r w:rsidRPr="00412916">
        <w:rPr>
          <w:rFonts w:eastAsiaTheme="minorEastAsia"/>
        </w:rPr>
        <w:t>但无论是他还是他们现在都还没有完全拥有他当时购买的权利。</w:t>
      </w:r>
    </w:p>
    <w:p w14:paraId="3C49D2AF" w14:textId="77777777" w:rsidR="00412916" w:rsidRPr="00412916" w:rsidRDefault="00412916" w:rsidP="00412916">
      <w:pPr>
        <w:ind w:left="-5" w:right="0"/>
        <w:rPr>
          <w:rFonts w:eastAsiaTheme="minorEastAsia"/>
        </w:rPr>
      </w:pPr>
    </w:p>
    <w:p w14:paraId="772456E4" w14:textId="77777777" w:rsidR="00412916" w:rsidRPr="00412916" w:rsidRDefault="00412916" w:rsidP="00412916">
      <w:pPr>
        <w:ind w:left="-5" w:right="0"/>
        <w:rPr>
          <w:rFonts w:eastAsiaTheme="minorEastAsia"/>
        </w:rPr>
      </w:pPr>
      <w:r w:rsidRPr="00412916">
        <w:rPr>
          <w:rFonts w:eastAsiaTheme="minorEastAsia"/>
        </w:rPr>
        <w:lastRenderedPageBreak/>
        <w:t>(2)</w:t>
      </w:r>
      <w:r w:rsidRPr="00412916">
        <w:rPr>
          <w:rFonts w:eastAsiaTheme="minorEastAsia"/>
        </w:rPr>
        <w:t>就他们之间圣约的坚定而言。父与基督所立的约是一种义务</w:t>
      </w:r>
      <w:r w:rsidRPr="00412916">
        <w:rPr>
          <w:rFonts w:eastAsiaTheme="minorEastAsia"/>
        </w:rPr>
        <w:t>,</w:t>
      </w:r>
      <w:r w:rsidRPr="00412916">
        <w:rPr>
          <w:rFonts w:eastAsiaTheme="minorEastAsia"/>
        </w:rPr>
        <w:t>在这种义务中</w:t>
      </w:r>
      <w:r w:rsidRPr="00412916">
        <w:rPr>
          <w:rFonts w:eastAsiaTheme="minorEastAsia"/>
        </w:rPr>
        <w:t>,</w:t>
      </w:r>
      <w:r w:rsidRPr="00412916">
        <w:rPr>
          <w:rFonts w:eastAsiaTheme="minorEastAsia"/>
        </w:rPr>
        <w:t>他对基督负有约束</w:t>
      </w:r>
      <w:r w:rsidRPr="00412916">
        <w:rPr>
          <w:rFonts w:eastAsiaTheme="minorEastAsia"/>
        </w:rPr>
        <w:t>,</w:t>
      </w:r>
      <w:r w:rsidRPr="00412916">
        <w:rPr>
          <w:rFonts w:eastAsiaTheme="minorEastAsia"/>
        </w:rPr>
        <w:t>因此也对他后裔的每一部分负有约束。对我们的白白恩典使他成为基督的应许者</w:t>
      </w:r>
      <w:r w:rsidRPr="00412916">
        <w:rPr>
          <w:rFonts w:eastAsiaTheme="minorEastAsia"/>
        </w:rPr>
        <w:t>,</w:t>
      </w:r>
      <w:r w:rsidRPr="00412916">
        <w:rPr>
          <w:rFonts w:eastAsiaTheme="minorEastAsia"/>
        </w:rPr>
        <w:t>他对基督的应许使他成为基督的债务人。因此</w:t>
      </w:r>
      <w:r w:rsidRPr="00412916">
        <w:rPr>
          <w:rFonts w:eastAsiaTheme="minorEastAsia"/>
        </w:rPr>
        <w:t>,</w:t>
      </w:r>
      <w:r w:rsidRPr="00412916">
        <w:rPr>
          <w:rFonts w:eastAsiaTheme="minorEastAsia"/>
        </w:rPr>
        <w:t>如果有可能无限真实的上帝会对暂时的应许不实</w:t>
      </w:r>
      <w:r w:rsidRPr="00412916">
        <w:rPr>
          <w:rFonts w:eastAsiaTheme="minorEastAsia"/>
        </w:rPr>
        <w:t>,</w:t>
      </w:r>
      <w:r w:rsidRPr="00412916">
        <w:rPr>
          <w:rFonts w:eastAsiaTheme="minorEastAsia"/>
        </w:rPr>
        <w:t>他怎么能对他最亲爱的爱子</w:t>
      </w:r>
      <w:r w:rsidRPr="00412916">
        <w:rPr>
          <w:rFonts w:eastAsiaTheme="minorEastAsia"/>
        </w:rPr>
        <w:t>,</w:t>
      </w:r>
      <w:r w:rsidRPr="00412916">
        <w:rPr>
          <w:rFonts w:eastAsiaTheme="minorEastAsia"/>
        </w:rPr>
        <w:t>他所任命、呼召并付托这项任务的儿子不实呢</w:t>
      </w:r>
      <w:r w:rsidRPr="00412916">
        <w:rPr>
          <w:rFonts w:eastAsiaTheme="minorEastAsia"/>
        </w:rPr>
        <w:t>?</w:t>
      </w:r>
      <w:r w:rsidRPr="00412916">
        <w:rPr>
          <w:rFonts w:eastAsiaTheme="minorEastAsia"/>
        </w:rPr>
        <w:t>他怎么能对自己的旨意和一个庄严的永恒圣约不实呢</w:t>
      </w:r>
      <w:r w:rsidRPr="00412916">
        <w:rPr>
          <w:rFonts w:eastAsiaTheme="minorEastAsia"/>
        </w:rPr>
        <w:t>!</w:t>
      </w:r>
      <w:r w:rsidRPr="00412916">
        <w:rPr>
          <w:rFonts w:eastAsiaTheme="minorEastAsia"/>
        </w:rPr>
        <w:t>他的真理是履行的有力保证</w:t>
      </w:r>
      <w:r w:rsidRPr="00412916">
        <w:rPr>
          <w:rFonts w:eastAsiaTheme="minorEastAsia"/>
        </w:rPr>
        <w:t>,</w:t>
      </w:r>
      <w:r w:rsidRPr="00412916">
        <w:rPr>
          <w:rFonts w:eastAsiaTheme="minorEastAsia"/>
        </w:rPr>
        <w:t>特别是加上最初促使他立这个约的那种爱。这个约确实在上帝和亚当之间是坚定的</w:t>
      </w:r>
      <w:r w:rsidRPr="00412916">
        <w:rPr>
          <w:rFonts w:eastAsiaTheme="minorEastAsia"/>
        </w:rPr>
        <w:t>,</w:t>
      </w:r>
      <w:r w:rsidRPr="00412916">
        <w:rPr>
          <w:rFonts w:eastAsiaTheme="minorEastAsia"/>
        </w:rPr>
        <w:t>如果亚当站立的话</w:t>
      </w:r>
      <w:r w:rsidRPr="00412916">
        <w:rPr>
          <w:rFonts w:eastAsiaTheme="minorEastAsia"/>
        </w:rPr>
        <w:t>;</w:t>
      </w:r>
      <w:r w:rsidRPr="00412916">
        <w:rPr>
          <w:rFonts w:eastAsiaTheme="minorEastAsia"/>
        </w:rPr>
        <w:t>但上帝并没有完全承担如此强烈的义务</w:t>
      </w:r>
      <w:r w:rsidRPr="00412916">
        <w:rPr>
          <w:rFonts w:eastAsiaTheme="minorEastAsia"/>
        </w:rPr>
        <w:t>,</w:t>
      </w:r>
      <w:r w:rsidRPr="00412916">
        <w:rPr>
          <w:rFonts w:eastAsiaTheme="minorEastAsia"/>
        </w:rPr>
        <w:t>他从未以誓言来确认它</w:t>
      </w:r>
      <w:r w:rsidRPr="00412916">
        <w:rPr>
          <w:rFonts w:eastAsiaTheme="minorEastAsia"/>
        </w:rPr>
        <w:t>;</w:t>
      </w:r>
      <w:r w:rsidRPr="00412916">
        <w:rPr>
          <w:rFonts w:eastAsiaTheme="minorEastAsia"/>
        </w:rPr>
        <w:t>他从未像对这个约那样喜悦那个约。一个人对他所作的应许越是喜悦</w:t>
      </w:r>
      <w:r w:rsidRPr="00412916">
        <w:rPr>
          <w:rFonts w:eastAsiaTheme="minorEastAsia"/>
        </w:rPr>
        <w:t>,</w:t>
      </w:r>
      <w:r w:rsidRPr="00412916">
        <w:rPr>
          <w:rFonts w:eastAsiaTheme="minorEastAsia"/>
        </w:rPr>
        <w:t>履行它的决心越强</w:t>
      </w:r>
      <w:r w:rsidRPr="00412916">
        <w:rPr>
          <w:rFonts w:eastAsiaTheme="minorEastAsia"/>
        </w:rPr>
        <w:t>,</w:t>
      </w:r>
      <w:r w:rsidRPr="00412916">
        <w:rPr>
          <w:rFonts w:eastAsiaTheme="minorEastAsia"/>
        </w:rPr>
        <w:t>他就越是以强有力的断言来支持它。基督给我们这个永恒交易的草图和摘要作为他在天上恳求的根据</w:t>
      </w:r>
      <w:r w:rsidRPr="00412916">
        <w:rPr>
          <w:rFonts w:eastAsiaTheme="minorEastAsia"/>
        </w:rPr>
        <w:t>,</w:t>
      </w:r>
      <w:r w:rsidRPr="00412916">
        <w:rPr>
          <w:rFonts w:eastAsiaTheme="minorEastAsia"/>
        </w:rPr>
        <w:t>其目的何在</w:t>
      </w:r>
      <w:r w:rsidRPr="00412916">
        <w:rPr>
          <w:rFonts w:eastAsiaTheme="minorEastAsia"/>
        </w:rPr>
        <w:t>,</w:t>
      </w:r>
      <w:r w:rsidRPr="00412916">
        <w:rPr>
          <w:rFonts w:eastAsiaTheme="minorEastAsia"/>
        </w:rPr>
        <w:t>若不是为了使信徒的喜乐满溢</w:t>
      </w:r>
      <w:r w:rsidRPr="00412916">
        <w:rPr>
          <w:rFonts w:eastAsiaTheme="minorEastAsia"/>
        </w:rPr>
        <w:t>,</w:t>
      </w:r>
      <w:r w:rsidRPr="00412916">
        <w:rPr>
          <w:rFonts w:eastAsiaTheme="minorEastAsia"/>
        </w:rPr>
        <w:t>使他们在自己里面享受他的喜乐</w:t>
      </w:r>
      <w:r w:rsidRPr="00412916">
        <w:rPr>
          <w:rFonts w:eastAsiaTheme="minorEastAsia"/>
        </w:rPr>
        <w:t>?</w:t>
      </w:r>
      <w:r w:rsidRPr="00412916">
        <w:rPr>
          <w:rFonts w:eastAsiaTheme="minorEastAsia"/>
        </w:rPr>
        <w:t>约翰福音</w:t>
      </w:r>
      <w:r w:rsidRPr="00412916">
        <w:rPr>
          <w:rFonts w:eastAsiaTheme="minorEastAsia"/>
        </w:rPr>
        <w:t>17:13,"</w:t>
      </w:r>
      <w:r w:rsidRPr="00412916">
        <w:rPr>
          <w:rFonts w:eastAsiaTheme="minorEastAsia"/>
        </w:rPr>
        <w:t>我在世上说这话</w:t>
      </w:r>
      <w:r w:rsidRPr="00412916">
        <w:rPr>
          <w:rFonts w:eastAsiaTheme="minorEastAsia"/>
        </w:rPr>
        <w:t>,</w:t>
      </w:r>
      <w:r w:rsidRPr="00412916">
        <w:rPr>
          <w:rFonts w:eastAsiaTheme="minorEastAsia"/>
        </w:rPr>
        <w:t>是要叫他们心里充满我的喜乐。</w:t>
      </w:r>
      <w:r w:rsidRPr="00412916">
        <w:rPr>
          <w:rFonts w:eastAsiaTheme="minorEastAsia"/>
        </w:rPr>
        <w:t>"</w:t>
      </w:r>
      <w:r w:rsidRPr="00412916">
        <w:rPr>
          <w:rFonts w:eastAsiaTheme="minorEastAsia"/>
        </w:rPr>
        <w:t>使他们在考虑它时有喜乐</w:t>
      </w:r>
      <w:r w:rsidRPr="00412916">
        <w:rPr>
          <w:rFonts w:eastAsiaTheme="minorEastAsia"/>
        </w:rPr>
        <w:t>,</w:t>
      </w:r>
      <w:r w:rsidRPr="00412916">
        <w:rPr>
          <w:rFonts w:eastAsiaTheme="minorEastAsia"/>
        </w:rPr>
        <w:t>就像他在立这个约时和履行他在其中的角色时一样。</w:t>
      </w:r>
      <w:r w:rsidRPr="00412916">
        <w:rPr>
          <w:rFonts w:eastAsiaTheme="minorEastAsia"/>
        </w:rPr>
        <w:t>"</w:t>
      </w:r>
      <w:r w:rsidRPr="00412916">
        <w:rPr>
          <w:rFonts w:eastAsiaTheme="minorEastAsia"/>
        </w:rPr>
        <w:t>我在世上说这话。</w:t>
      </w:r>
      <w:r w:rsidRPr="00412916">
        <w:rPr>
          <w:rFonts w:eastAsiaTheme="minorEastAsia"/>
        </w:rPr>
        <w:t>"</w:t>
      </w:r>
      <w:r w:rsidRPr="00412916">
        <w:rPr>
          <w:rFonts w:eastAsiaTheme="minorEastAsia"/>
        </w:rPr>
        <w:t>我给他们这个我们约定的历史</w:t>
      </w:r>
      <w:r w:rsidRPr="00412916">
        <w:rPr>
          <w:rFonts w:eastAsiaTheme="minorEastAsia"/>
        </w:rPr>
        <w:t>,</w:t>
      </w:r>
      <w:r w:rsidRPr="00412916">
        <w:rPr>
          <w:rFonts w:eastAsiaTheme="minorEastAsia"/>
        </w:rPr>
        <w:t>这个你我之间条款的副本</w:t>
      </w:r>
      <w:r w:rsidRPr="00412916">
        <w:rPr>
          <w:rFonts w:eastAsiaTheme="minorEastAsia"/>
        </w:rPr>
        <w:t>,</w:t>
      </w:r>
      <w:r w:rsidRPr="00412916">
        <w:rPr>
          <w:rFonts w:eastAsiaTheme="minorEastAsia"/>
        </w:rPr>
        <w:t>使他们可以阅读你关于他们益处的永恒旨意</w:t>
      </w:r>
      <w:r w:rsidRPr="00412916">
        <w:rPr>
          <w:rFonts w:eastAsiaTheme="minorEastAsia"/>
        </w:rPr>
        <w:t>,</w:t>
      </w:r>
      <w:r w:rsidRPr="00412916">
        <w:rPr>
          <w:rFonts w:eastAsiaTheme="minorEastAsia"/>
        </w:rPr>
        <w:t>并在所有情况下都有坚强的安慰</w:t>
      </w:r>
      <w:r w:rsidRPr="00412916">
        <w:rPr>
          <w:rFonts w:eastAsiaTheme="minorEastAsia"/>
        </w:rPr>
        <w:t>,</w:t>
      </w:r>
      <w:r w:rsidRPr="00412916">
        <w:rPr>
          <w:rFonts w:eastAsiaTheme="minorEastAsia"/>
        </w:rPr>
        <w:t>奔向这个公开的记录</w:t>
      </w:r>
      <w:r w:rsidRPr="00412916">
        <w:rPr>
          <w:rFonts w:eastAsiaTheme="minorEastAsia"/>
        </w:rPr>
        <w:t>,</w:t>
      </w:r>
      <w:r w:rsidRPr="00412916">
        <w:rPr>
          <w:rFonts w:eastAsiaTheme="minorEastAsia"/>
        </w:rPr>
        <w:t>在你面前展开</w:t>
      </w:r>
      <w:r w:rsidRPr="00412916">
        <w:rPr>
          <w:rFonts w:eastAsiaTheme="minorEastAsia"/>
        </w:rPr>
        <w:t>,</w:t>
      </w:r>
      <w:r w:rsidRPr="00412916">
        <w:rPr>
          <w:rFonts w:eastAsiaTheme="minorEastAsia"/>
        </w:rPr>
        <w:t>是的</w:t>
      </w:r>
      <w:r w:rsidRPr="00412916">
        <w:rPr>
          <w:rFonts w:eastAsiaTheme="minorEastAsia"/>
        </w:rPr>
        <w:t>,</w:t>
      </w:r>
      <w:r w:rsidRPr="00412916">
        <w:rPr>
          <w:rFonts w:eastAsiaTheme="minorEastAsia"/>
        </w:rPr>
        <w:t>并向你恳求。凭着这个圣约</w:t>
      </w:r>
      <w:r w:rsidRPr="00412916">
        <w:rPr>
          <w:rFonts w:eastAsiaTheme="minorEastAsia"/>
        </w:rPr>
        <w:t>,</w:t>
      </w:r>
      <w:r w:rsidRPr="00412916">
        <w:rPr>
          <w:rFonts w:eastAsiaTheme="minorEastAsia"/>
        </w:rPr>
        <w:t>虽然信徒陷入罪中</w:t>
      </w:r>
      <w:r w:rsidRPr="00412916">
        <w:rPr>
          <w:rFonts w:eastAsiaTheme="minorEastAsia"/>
        </w:rPr>
        <w:t>(</w:t>
      </w:r>
      <w:r w:rsidRPr="00412916">
        <w:rPr>
          <w:rFonts w:eastAsiaTheme="minorEastAsia"/>
        </w:rPr>
        <w:t>因为他不可能持续犯罪</w:t>
      </w:r>
      <w:r w:rsidRPr="00412916">
        <w:rPr>
          <w:rFonts w:eastAsiaTheme="minorEastAsia"/>
        </w:rPr>
        <w:t>),</w:t>
      </w:r>
      <w:r w:rsidRPr="00412916">
        <w:rPr>
          <w:rFonts w:eastAsiaTheme="minorEastAsia"/>
        </w:rPr>
        <w:t>上帝必使他回转。为此管教他们是这个圣约中确保的一个条件</w:t>
      </w:r>
      <w:r w:rsidRPr="00412916">
        <w:rPr>
          <w:rFonts w:eastAsiaTheme="minorEastAsia"/>
        </w:rPr>
        <w:t>,</w:t>
      </w:r>
      <w:r w:rsidRPr="00412916">
        <w:rPr>
          <w:rFonts w:eastAsiaTheme="minorEastAsia"/>
        </w:rPr>
        <w:t>诗篇</w:t>
      </w:r>
      <w:r w:rsidRPr="00412916">
        <w:rPr>
          <w:rFonts w:eastAsiaTheme="minorEastAsia"/>
        </w:rPr>
        <w:t>89:28-32,</w:t>
      </w:r>
      <w:r w:rsidRPr="00412916">
        <w:rPr>
          <w:rFonts w:eastAsiaTheme="minorEastAsia"/>
        </w:rPr>
        <w:t>上帝必用杖责打他们</w:t>
      </w:r>
      <w:r w:rsidRPr="00412916">
        <w:rPr>
          <w:rFonts w:eastAsiaTheme="minorEastAsia"/>
        </w:rPr>
        <w:t>,</w:t>
      </w:r>
      <w:r w:rsidRPr="00412916">
        <w:rPr>
          <w:rFonts w:eastAsiaTheme="minorEastAsia"/>
        </w:rPr>
        <w:t>却不用蝎子鞭打他们</w:t>
      </w:r>
      <w:r w:rsidRPr="00412916">
        <w:rPr>
          <w:rFonts w:eastAsiaTheme="minorEastAsia"/>
        </w:rPr>
        <w:t>;</w:t>
      </w:r>
      <w:r w:rsidRPr="00412916">
        <w:rPr>
          <w:rFonts w:eastAsiaTheme="minorEastAsia"/>
        </w:rPr>
        <w:t>他必管教他们</w:t>
      </w:r>
      <w:r w:rsidRPr="00412916">
        <w:rPr>
          <w:rFonts w:eastAsiaTheme="minorEastAsia"/>
        </w:rPr>
        <w:t>,</w:t>
      </w:r>
      <w:r w:rsidRPr="00412916">
        <w:rPr>
          <w:rFonts w:eastAsiaTheme="minorEastAsia"/>
        </w:rPr>
        <w:t>却不灭绝他们</w:t>
      </w:r>
      <w:r w:rsidRPr="00412916">
        <w:rPr>
          <w:rFonts w:eastAsiaTheme="minorEastAsia"/>
        </w:rPr>
        <w:t>;</w:t>
      </w:r>
      <w:r w:rsidRPr="00412916">
        <w:rPr>
          <w:rFonts w:eastAsiaTheme="minorEastAsia"/>
        </w:rPr>
        <w:t>因为他必不将慈爱从他儿子身上挪去</w:t>
      </w:r>
      <w:r w:rsidRPr="00412916">
        <w:rPr>
          <w:rFonts w:eastAsiaTheme="minorEastAsia"/>
        </w:rPr>
        <w:t>,</w:t>
      </w:r>
      <w:r w:rsidRPr="00412916">
        <w:rPr>
          <w:rFonts w:eastAsiaTheme="minorEastAsia"/>
        </w:rPr>
        <w:t>也不叫他的信实废弃。</w:t>
      </w:r>
    </w:p>
    <w:p w14:paraId="4826686E" w14:textId="77777777" w:rsidR="00412916" w:rsidRPr="00412916" w:rsidRDefault="00412916" w:rsidP="00412916">
      <w:pPr>
        <w:ind w:left="-5" w:right="0"/>
        <w:rPr>
          <w:rFonts w:eastAsiaTheme="minorEastAsia"/>
        </w:rPr>
      </w:pPr>
    </w:p>
    <w:p w14:paraId="04812AB1" w14:textId="77777777" w:rsidR="00412916" w:rsidRPr="00412916" w:rsidRDefault="00412916" w:rsidP="00412916">
      <w:pPr>
        <w:ind w:left="-5" w:right="0"/>
        <w:rPr>
          <w:rFonts w:eastAsiaTheme="minorEastAsia"/>
        </w:rPr>
      </w:pPr>
      <w:r w:rsidRPr="00412916">
        <w:rPr>
          <w:rFonts w:eastAsiaTheme="minorEastAsia"/>
        </w:rPr>
        <w:t>(3)</w:t>
      </w:r>
      <w:r w:rsidRPr="00412916">
        <w:rPr>
          <w:rFonts w:eastAsiaTheme="minorEastAsia"/>
        </w:rPr>
        <w:t>就基督已经受苦并完成他那一部分而言。基督已经履行了他的那一部分</w:t>
      </w:r>
      <w:r w:rsidRPr="00412916">
        <w:rPr>
          <w:rFonts w:eastAsiaTheme="minorEastAsia"/>
        </w:rPr>
        <w:t>,</w:t>
      </w:r>
      <w:r w:rsidRPr="00412916">
        <w:rPr>
          <w:rFonts w:eastAsiaTheme="minorEastAsia"/>
        </w:rPr>
        <w:t>使他的灵魂作了赎罪祭</w:t>
      </w:r>
      <w:r w:rsidRPr="00412916">
        <w:rPr>
          <w:rFonts w:eastAsiaTheme="minorEastAsia"/>
        </w:rPr>
        <w:t>;</w:t>
      </w:r>
      <w:r w:rsidRPr="00412916">
        <w:rPr>
          <w:rFonts w:eastAsiaTheme="minorEastAsia"/>
        </w:rPr>
        <w:t>因此</w:t>
      </w:r>
      <w:r w:rsidRPr="00412916">
        <w:rPr>
          <w:rFonts w:eastAsiaTheme="minorEastAsia"/>
        </w:rPr>
        <w:t>,</w:t>
      </w:r>
      <w:r w:rsidRPr="00412916">
        <w:rPr>
          <w:rFonts w:eastAsiaTheme="minorEastAsia"/>
        </w:rPr>
        <w:t>他必看见他的后裔</w:t>
      </w:r>
      <w:r w:rsidRPr="00412916">
        <w:rPr>
          <w:rFonts w:eastAsiaTheme="minorEastAsia"/>
        </w:rPr>
        <w:t>,</w:t>
      </w:r>
      <w:r w:rsidRPr="00412916">
        <w:rPr>
          <w:rFonts w:eastAsiaTheme="minorEastAsia"/>
        </w:rPr>
        <w:t>并且是令人满意的</w:t>
      </w:r>
      <w:r w:rsidRPr="00412916">
        <w:rPr>
          <w:rFonts w:eastAsiaTheme="minorEastAsia"/>
        </w:rPr>
        <w:t>,</w:t>
      </w:r>
      <w:r w:rsidRPr="00412916">
        <w:rPr>
          <w:rFonts w:eastAsiaTheme="minorEastAsia"/>
        </w:rPr>
        <w:t>以赛亚书</w:t>
      </w:r>
      <w:r w:rsidRPr="00412916">
        <w:rPr>
          <w:rFonts w:eastAsiaTheme="minorEastAsia"/>
        </w:rPr>
        <w:t>53:11,</w:t>
      </w:r>
      <w:r w:rsidRPr="00412916">
        <w:rPr>
          <w:rFonts w:eastAsiaTheme="minorEastAsia"/>
        </w:rPr>
        <w:t>否则在父的一方就会违约和失信。上帝要喜悦基督</w:t>
      </w:r>
      <w:r w:rsidRPr="00412916">
        <w:rPr>
          <w:rFonts w:eastAsiaTheme="minorEastAsia"/>
        </w:rPr>
        <w:t>,</w:t>
      </w:r>
      <w:r w:rsidRPr="00412916">
        <w:rPr>
          <w:rFonts w:eastAsiaTheme="minorEastAsia"/>
        </w:rPr>
        <w:t>正如基督喜悦他一样</w:t>
      </w:r>
      <w:r w:rsidRPr="00412916">
        <w:rPr>
          <w:rFonts w:eastAsiaTheme="minorEastAsia"/>
        </w:rPr>
        <w:t>;</w:t>
      </w:r>
      <w:r w:rsidRPr="00412916">
        <w:rPr>
          <w:rFonts w:eastAsiaTheme="minorEastAsia"/>
        </w:rPr>
        <w:t>如果双方不同样喜悦</w:t>
      </w:r>
      <w:r w:rsidRPr="00412916">
        <w:rPr>
          <w:rFonts w:eastAsiaTheme="minorEastAsia"/>
        </w:rPr>
        <w:t>,</w:t>
      </w:r>
      <w:r w:rsidRPr="00412916">
        <w:rPr>
          <w:rFonts w:eastAsiaTheme="minorEastAsia"/>
        </w:rPr>
        <w:t>喜悦就不是相互的。因此</w:t>
      </w:r>
      <w:r w:rsidRPr="00412916">
        <w:rPr>
          <w:rFonts w:eastAsiaTheme="minorEastAsia"/>
        </w:rPr>
        <w:t>,</w:t>
      </w:r>
      <w:r w:rsidRPr="00412916">
        <w:rPr>
          <w:rFonts w:eastAsiaTheme="minorEastAsia"/>
        </w:rPr>
        <w:t>每一个信徒穿过这痛苦的山谷</w:t>
      </w:r>
      <w:r w:rsidRPr="00412916">
        <w:rPr>
          <w:rFonts w:eastAsiaTheme="minorEastAsia"/>
        </w:rPr>
        <w:t>,</w:t>
      </w:r>
      <w:r w:rsidRPr="00412916">
        <w:rPr>
          <w:rFonts w:eastAsiaTheme="minorEastAsia"/>
        </w:rPr>
        <w:t>都是上帝欠基督的债</w:t>
      </w:r>
      <w:r w:rsidRPr="00412916">
        <w:rPr>
          <w:rFonts w:eastAsiaTheme="minorEastAsia"/>
        </w:rPr>
        <w:t>,</w:t>
      </w:r>
      <w:r w:rsidRPr="00412916">
        <w:rPr>
          <w:rFonts w:eastAsiaTheme="minorEastAsia"/>
        </w:rPr>
        <w:t>也是基督根据约定</w:t>
      </w:r>
      <w:r w:rsidRPr="00412916">
        <w:rPr>
          <w:rFonts w:eastAsiaTheme="minorEastAsia"/>
        </w:rPr>
        <w:lastRenderedPageBreak/>
        <w:t>可以要求的应尽的债</w:t>
      </w:r>
      <w:r w:rsidRPr="00412916">
        <w:rPr>
          <w:rFonts w:eastAsiaTheme="minorEastAsia"/>
        </w:rPr>
        <w:t>,</w:t>
      </w:r>
      <w:r w:rsidRPr="00412916">
        <w:rPr>
          <w:rFonts w:eastAsiaTheme="minorEastAsia"/>
        </w:rPr>
        <w:t>以使他作为中保的幸福完整。难道上帝会违背他的话</w:t>
      </w:r>
      <w:r w:rsidRPr="00412916">
        <w:rPr>
          <w:rFonts w:eastAsiaTheme="minorEastAsia"/>
        </w:rPr>
        <w:t>,</w:t>
      </w:r>
      <w:r w:rsidRPr="00412916">
        <w:rPr>
          <w:rFonts w:eastAsiaTheme="minorEastAsia"/>
        </w:rPr>
        <w:t>撕毁他这一方的条款</w:t>
      </w:r>
      <w:r w:rsidRPr="00412916">
        <w:rPr>
          <w:rFonts w:eastAsiaTheme="minorEastAsia"/>
        </w:rPr>
        <w:t>,</w:t>
      </w:r>
      <w:r w:rsidRPr="00412916">
        <w:rPr>
          <w:rFonts w:eastAsiaTheme="minorEastAsia"/>
        </w:rPr>
        <w:t>让基督的力量和宝血白白耗尽吗</w:t>
      </w:r>
      <w:r w:rsidRPr="00412916">
        <w:rPr>
          <w:rFonts w:eastAsiaTheme="minorEastAsia"/>
        </w:rPr>
        <w:t>?</w:t>
      </w:r>
    </w:p>
    <w:p w14:paraId="6A4F7CE6" w14:textId="77777777" w:rsidR="00412916" w:rsidRPr="00412916" w:rsidRDefault="00412916" w:rsidP="00412916">
      <w:pPr>
        <w:ind w:left="-5" w:right="0"/>
        <w:rPr>
          <w:rFonts w:eastAsiaTheme="minorEastAsia"/>
        </w:rPr>
      </w:pPr>
    </w:p>
    <w:p w14:paraId="06777107" w14:textId="77777777" w:rsidR="00412916" w:rsidRPr="00412916" w:rsidRDefault="00412916" w:rsidP="00412916">
      <w:pPr>
        <w:ind w:left="-5" w:right="0"/>
        <w:rPr>
          <w:rFonts w:eastAsiaTheme="minorEastAsia"/>
        </w:rPr>
      </w:pPr>
      <w:r w:rsidRPr="00412916">
        <w:rPr>
          <w:rFonts w:eastAsiaTheme="minorEastAsia"/>
        </w:rPr>
        <w:t>(4)</w:t>
      </w:r>
      <w:r w:rsidRPr="00412916">
        <w:rPr>
          <w:rFonts w:eastAsiaTheme="minorEastAsia"/>
        </w:rPr>
        <w:t>在这个约中</w:t>
      </w:r>
      <w:r w:rsidRPr="00412916">
        <w:rPr>
          <w:rFonts w:eastAsiaTheme="minorEastAsia"/>
        </w:rPr>
        <w:t>,</w:t>
      </w:r>
      <w:r w:rsidRPr="00412916">
        <w:rPr>
          <w:rFonts w:eastAsiaTheme="minorEastAsia"/>
        </w:rPr>
        <w:t>上帝将自己的荣耀和信徒的救恩联系在一起。因为在这个约中</w:t>
      </w:r>
      <w:r w:rsidRPr="00412916">
        <w:rPr>
          <w:rFonts w:eastAsiaTheme="minorEastAsia"/>
        </w:rPr>
        <w:t>,</w:t>
      </w:r>
      <w:r w:rsidRPr="00412916">
        <w:rPr>
          <w:rFonts w:eastAsiaTheme="minorEastAsia"/>
        </w:rPr>
        <w:t>上帝要得荣耀</w:t>
      </w:r>
      <w:r w:rsidRPr="00412916">
        <w:rPr>
          <w:rFonts w:eastAsiaTheme="minorEastAsia"/>
        </w:rPr>
        <w:t>,</w:t>
      </w:r>
      <w:r w:rsidRPr="00412916">
        <w:rPr>
          <w:rFonts w:eastAsiaTheme="minorEastAsia"/>
        </w:rPr>
        <w:t>基督要作他的救恩</w:t>
      </w:r>
      <w:r w:rsidRPr="00412916">
        <w:rPr>
          <w:rFonts w:eastAsiaTheme="minorEastAsia"/>
        </w:rPr>
        <w:t>,</w:t>
      </w:r>
      <w:r w:rsidRPr="00412916">
        <w:rPr>
          <w:rFonts w:eastAsiaTheme="minorEastAsia"/>
        </w:rPr>
        <w:t>直到地极</w:t>
      </w:r>
      <w:r w:rsidRPr="00412916">
        <w:rPr>
          <w:rFonts w:eastAsiaTheme="minorEastAsia"/>
        </w:rPr>
        <w:t>,</w:t>
      </w:r>
      <w:r w:rsidRPr="00412916">
        <w:rPr>
          <w:rFonts w:eastAsiaTheme="minorEastAsia"/>
        </w:rPr>
        <w:t>以赛亚书</w:t>
      </w:r>
      <w:r w:rsidRPr="00412916">
        <w:rPr>
          <w:rFonts w:eastAsiaTheme="minorEastAsia"/>
        </w:rPr>
        <w:t>49:3,6</w:t>
      </w:r>
      <w:r w:rsidRPr="00412916">
        <w:rPr>
          <w:rFonts w:eastAsiaTheme="minorEastAsia"/>
        </w:rPr>
        <w:t>。正如他与基督立约要从他那里得荣耀一样</w:t>
      </w:r>
      <w:r w:rsidRPr="00412916">
        <w:rPr>
          <w:rFonts w:eastAsiaTheme="minorEastAsia"/>
        </w:rPr>
        <w:t>,</w:t>
      </w:r>
      <w:r w:rsidRPr="00412916">
        <w:rPr>
          <w:rFonts w:eastAsiaTheme="minorEastAsia"/>
        </w:rPr>
        <w:t>他也藉着约将外邦人交给他</w:t>
      </w:r>
      <w:r w:rsidRPr="00412916">
        <w:rPr>
          <w:rFonts w:eastAsiaTheme="minorEastAsia"/>
        </w:rPr>
        <w:t>;</w:t>
      </w:r>
      <w:r w:rsidRPr="00412916">
        <w:rPr>
          <w:rFonts w:eastAsiaTheme="minorEastAsia"/>
        </w:rPr>
        <w:t>这样</w:t>
      </w:r>
      <w:r w:rsidRPr="00412916">
        <w:rPr>
          <w:rFonts w:eastAsiaTheme="minorEastAsia"/>
        </w:rPr>
        <w:t>,</w:t>
      </w:r>
      <w:r w:rsidRPr="00412916">
        <w:rPr>
          <w:rFonts w:eastAsiaTheme="minorEastAsia"/>
        </w:rPr>
        <w:t>将他们一起安置在一块房角石上</w:t>
      </w:r>
      <w:r w:rsidRPr="00412916">
        <w:rPr>
          <w:rFonts w:eastAsiaTheme="minorEastAsia"/>
        </w:rPr>
        <w:t>,</w:t>
      </w:r>
      <w:r w:rsidRPr="00412916">
        <w:rPr>
          <w:rFonts w:eastAsiaTheme="minorEastAsia"/>
        </w:rPr>
        <w:t>信徒的幸福就像上帝的尊荣一样牢固地建立在那个基础上。因此</w:t>
      </w:r>
      <w:r w:rsidRPr="00412916">
        <w:rPr>
          <w:rFonts w:eastAsiaTheme="minorEastAsia"/>
        </w:rPr>
        <w:t>,</w:t>
      </w:r>
      <w:r w:rsidRPr="00412916">
        <w:rPr>
          <w:rFonts w:eastAsiaTheme="minorEastAsia"/>
        </w:rPr>
        <w:t>先知称为上帝的荣耀</w:t>
      </w:r>
      <w:r w:rsidRPr="00412916">
        <w:rPr>
          <w:rFonts w:eastAsiaTheme="minorEastAsia"/>
        </w:rPr>
        <w:t>,</w:t>
      </w:r>
      <w:r w:rsidRPr="00412916">
        <w:rPr>
          <w:rFonts w:eastAsiaTheme="minorEastAsia"/>
        </w:rPr>
        <w:t>以赛亚书</w:t>
      </w:r>
      <w:r w:rsidRPr="00412916">
        <w:rPr>
          <w:rFonts w:eastAsiaTheme="minorEastAsia"/>
        </w:rPr>
        <w:t>40:5,"</w:t>
      </w:r>
      <w:r w:rsidRPr="00412916">
        <w:rPr>
          <w:rFonts w:eastAsiaTheme="minorEastAsia"/>
        </w:rPr>
        <w:t>凡有血气的</w:t>
      </w:r>
      <w:r w:rsidRPr="00412916">
        <w:rPr>
          <w:rFonts w:eastAsiaTheme="minorEastAsia"/>
        </w:rPr>
        <w:t>,</w:t>
      </w:r>
      <w:r w:rsidRPr="00412916">
        <w:rPr>
          <w:rFonts w:eastAsiaTheme="minorEastAsia"/>
        </w:rPr>
        <w:t>都要见上帝的荣耀</w:t>
      </w:r>
      <w:r w:rsidRPr="00412916">
        <w:rPr>
          <w:rFonts w:eastAsiaTheme="minorEastAsia"/>
        </w:rPr>
        <w:t>,"</w:t>
      </w:r>
      <w:r w:rsidRPr="00412916">
        <w:rPr>
          <w:rFonts w:eastAsiaTheme="minorEastAsia"/>
        </w:rPr>
        <w:t>路加福音</w:t>
      </w:r>
      <w:r w:rsidRPr="00412916">
        <w:rPr>
          <w:rFonts w:eastAsiaTheme="minorEastAsia"/>
        </w:rPr>
        <w:t>3:6</w:t>
      </w:r>
      <w:r w:rsidRPr="00412916">
        <w:rPr>
          <w:rFonts w:eastAsiaTheme="minorEastAsia"/>
        </w:rPr>
        <w:t>表达为</w:t>
      </w:r>
      <w:r w:rsidRPr="00412916">
        <w:rPr>
          <w:rFonts w:eastAsiaTheme="minorEastAsia"/>
        </w:rPr>
        <w:t>"</w:t>
      </w:r>
      <w:r w:rsidRPr="00412916">
        <w:rPr>
          <w:rFonts w:eastAsiaTheme="minorEastAsia"/>
        </w:rPr>
        <w:t>凡有血气的</w:t>
      </w:r>
      <w:r w:rsidRPr="00412916">
        <w:rPr>
          <w:rFonts w:eastAsiaTheme="minorEastAsia"/>
        </w:rPr>
        <w:t>,</w:t>
      </w:r>
      <w:r w:rsidRPr="00412916">
        <w:rPr>
          <w:rFonts w:eastAsiaTheme="minorEastAsia"/>
        </w:rPr>
        <w:t>都要见上帝的救恩</w:t>
      </w:r>
      <w:r w:rsidRPr="00412916">
        <w:rPr>
          <w:rFonts w:eastAsiaTheme="minorEastAsia"/>
        </w:rPr>
        <w:t>";</w:t>
      </w:r>
      <w:r w:rsidRPr="00412916">
        <w:rPr>
          <w:rFonts w:eastAsiaTheme="minorEastAsia"/>
        </w:rPr>
        <w:t>当上帝宣告他的旨意</w:t>
      </w:r>
      <w:r w:rsidRPr="00412916">
        <w:rPr>
          <w:rFonts w:eastAsiaTheme="minorEastAsia"/>
        </w:rPr>
        <w:t>,</w:t>
      </w:r>
      <w:r w:rsidRPr="00412916">
        <w:rPr>
          <w:rFonts w:eastAsiaTheme="minorEastAsia"/>
        </w:rPr>
        <w:t>要差遣基督救赎被掳的人</w:t>
      </w:r>
      <w:r w:rsidRPr="00412916">
        <w:rPr>
          <w:rFonts w:eastAsiaTheme="minorEastAsia"/>
        </w:rPr>
        <w:t>,</w:t>
      </w:r>
      <w:r w:rsidRPr="00412916">
        <w:rPr>
          <w:rFonts w:eastAsiaTheme="minorEastAsia"/>
        </w:rPr>
        <w:t>以赛亚书</w:t>
      </w:r>
      <w:r w:rsidRPr="00412916">
        <w:rPr>
          <w:rFonts w:eastAsiaTheme="minorEastAsia"/>
        </w:rPr>
        <w:t>42:5,6,</w:t>
      </w:r>
      <w:r w:rsidRPr="00412916">
        <w:rPr>
          <w:rFonts w:eastAsiaTheme="minorEastAsia"/>
        </w:rPr>
        <w:t>第</w:t>
      </w:r>
      <w:r w:rsidRPr="00412916">
        <w:rPr>
          <w:rFonts w:eastAsiaTheme="minorEastAsia"/>
        </w:rPr>
        <w:t>8</w:t>
      </w:r>
      <w:r w:rsidRPr="00412916">
        <w:rPr>
          <w:rFonts w:eastAsiaTheme="minorEastAsia"/>
        </w:rPr>
        <w:t>节他说</w:t>
      </w:r>
      <w:r w:rsidRPr="00412916">
        <w:rPr>
          <w:rFonts w:eastAsiaTheme="minorEastAsia"/>
        </w:rPr>
        <w:t>:"</w:t>
      </w:r>
      <w:r w:rsidRPr="00412916">
        <w:rPr>
          <w:rFonts w:eastAsiaTheme="minorEastAsia"/>
        </w:rPr>
        <w:t>我必不将我的荣耀归给别人。</w:t>
      </w:r>
      <w:r w:rsidRPr="00412916">
        <w:rPr>
          <w:rFonts w:eastAsiaTheme="minorEastAsia"/>
        </w:rPr>
        <w:t>"</w:t>
      </w:r>
      <w:r w:rsidRPr="00412916">
        <w:rPr>
          <w:rFonts w:eastAsiaTheme="minorEastAsia"/>
        </w:rPr>
        <w:t>我不会将救赎的工作</w:t>
      </w:r>
      <w:r w:rsidRPr="00412916">
        <w:rPr>
          <w:rFonts w:eastAsiaTheme="minorEastAsia"/>
        </w:rPr>
        <w:t>,</w:t>
      </w:r>
      <w:r w:rsidRPr="00412916">
        <w:rPr>
          <w:rFonts w:eastAsiaTheme="minorEastAsia"/>
        </w:rPr>
        <w:t>就是我的荣耀</w:t>
      </w:r>
      <w:r w:rsidRPr="00412916">
        <w:rPr>
          <w:rFonts w:eastAsiaTheme="minorEastAsia"/>
        </w:rPr>
        <w:t>,</w:t>
      </w:r>
      <w:r w:rsidRPr="00412916">
        <w:rPr>
          <w:rFonts w:eastAsiaTheme="minorEastAsia"/>
        </w:rPr>
        <w:t>托付给别人</w:t>
      </w:r>
      <w:r w:rsidRPr="00412916">
        <w:rPr>
          <w:rFonts w:eastAsiaTheme="minorEastAsia"/>
        </w:rPr>
        <w:t>,</w:t>
      </w:r>
      <w:r w:rsidRPr="00412916">
        <w:rPr>
          <w:rFonts w:eastAsiaTheme="minorEastAsia"/>
        </w:rPr>
        <w:t>只托付给我的这个仆人</w:t>
      </w:r>
      <w:r w:rsidRPr="00412916">
        <w:rPr>
          <w:rFonts w:eastAsiaTheme="minorEastAsia"/>
        </w:rPr>
        <w:t>;</w:t>
      </w:r>
      <w:r w:rsidRPr="00412916">
        <w:rPr>
          <w:rFonts w:eastAsiaTheme="minorEastAsia"/>
        </w:rPr>
        <w:t>因此</w:t>
      </w:r>
      <w:r w:rsidRPr="00412916">
        <w:rPr>
          <w:rFonts w:eastAsiaTheme="minorEastAsia"/>
        </w:rPr>
        <w:t>,</w:t>
      </w:r>
      <w:r w:rsidRPr="00412916">
        <w:rPr>
          <w:rFonts w:eastAsiaTheme="minorEastAsia"/>
        </w:rPr>
        <w:t>和平与上帝的尊荣一样坚定</w:t>
      </w:r>
      <w:r w:rsidRPr="00412916">
        <w:rPr>
          <w:rFonts w:eastAsiaTheme="minorEastAsia"/>
        </w:rPr>
        <w:t>,</w:t>
      </w:r>
      <w:r w:rsidRPr="00412916">
        <w:rPr>
          <w:rFonts w:eastAsiaTheme="minorEastAsia"/>
        </w:rPr>
        <w:t>只有当上帝不再爱他自己、他的儿子和他自己的荣耀时</w:t>
      </w:r>
      <w:r w:rsidRPr="00412916">
        <w:rPr>
          <w:rFonts w:eastAsiaTheme="minorEastAsia"/>
        </w:rPr>
        <w:t>,</w:t>
      </w:r>
      <w:r w:rsidRPr="00412916">
        <w:rPr>
          <w:rFonts w:eastAsiaTheme="minorEastAsia"/>
        </w:rPr>
        <w:t>和平才会终止。还有什么比这更大的信心根基呢</w:t>
      </w:r>
      <w:r w:rsidRPr="00412916">
        <w:rPr>
          <w:rFonts w:eastAsiaTheme="minorEastAsia"/>
        </w:rPr>
        <w:t>,</w:t>
      </w:r>
      <w:r w:rsidRPr="00412916">
        <w:rPr>
          <w:rFonts w:eastAsiaTheme="minorEastAsia"/>
        </w:rPr>
        <w:t>因为上帝的爱不能达到比冒险将自己的荣耀与信徒的幸福置于同一条船上更高的程度</w:t>
      </w:r>
      <w:r w:rsidRPr="00412916">
        <w:rPr>
          <w:rFonts w:eastAsiaTheme="minorEastAsia"/>
        </w:rPr>
        <w:t>?</w:t>
      </w:r>
    </w:p>
    <w:p w14:paraId="2F37DB7B" w14:textId="77777777" w:rsidR="00412916" w:rsidRPr="00412916" w:rsidRDefault="00412916" w:rsidP="00412916">
      <w:pPr>
        <w:ind w:left="-5" w:right="0"/>
        <w:rPr>
          <w:rFonts w:eastAsiaTheme="minorEastAsia"/>
        </w:rPr>
      </w:pPr>
    </w:p>
    <w:p w14:paraId="5C556988" w14:textId="0CEBD188" w:rsidR="00412916" w:rsidRPr="00412916" w:rsidRDefault="00412916" w:rsidP="00412916">
      <w:pPr>
        <w:ind w:left="-5" w:right="0"/>
        <w:rPr>
          <w:rFonts w:eastAsiaTheme="minorEastAsia"/>
        </w:rPr>
      </w:pPr>
      <w:r w:rsidRPr="00412916">
        <w:rPr>
          <w:rFonts w:eastAsiaTheme="minorEastAsia"/>
        </w:rPr>
        <w:t>要投靠这个救赎之约</w:t>
      </w:r>
      <w:r w:rsidRPr="00412916">
        <w:rPr>
          <w:rFonts w:eastAsiaTheme="minorEastAsia"/>
        </w:rPr>
        <w:t>,</w:t>
      </w:r>
      <w:r w:rsidRPr="00412916">
        <w:rPr>
          <w:rFonts w:eastAsiaTheme="minorEastAsia"/>
        </w:rPr>
        <w:t>也要投靠恩典之约</w:t>
      </w:r>
      <w:r w:rsidRPr="00412916">
        <w:rPr>
          <w:rFonts w:eastAsiaTheme="minorEastAsia"/>
        </w:rPr>
        <w:t>,</w:t>
      </w:r>
      <w:r w:rsidRPr="00412916">
        <w:rPr>
          <w:rFonts w:eastAsiaTheme="minorEastAsia"/>
        </w:rPr>
        <w:t>因为那是这个约的根基。所有其他关于基督的死、功德以及一切储存在基督里的考虑</w:t>
      </w:r>
      <w:r w:rsidRPr="00412916">
        <w:rPr>
          <w:rFonts w:eastAsiaTheme="minorEastAsia"/>
        </w:rPr>
        <w:t>,</w:t>
      </w:r>
      <w:r w:rsidRPr="00412916">
        <w:rPr>
          <w:rFonts w:eastAsiaTheme="minorEastAsia"/>
        </w:rPr>
        <w:t>如果我们不考虑支撑建筑所有其他石头的这个约</w:t>
      </w:r>
      <w:r w:rsidRPr="00412916">
        <w:rPr>
          <w:rFonts w:eastAsiaTheme="minorEastAsia"/>
        </w:rPr>
        <w:t>,</w:t>
      </w:r>
      <w:r w:rsidRPr="00412916">
        <w:rPr>
          <w:rFonts w:eastAsiaTheme="minorEastAsia"/>
        </w:rPr>
        <w:t>就很难给我们带来希望。当你的灵魂沉重时</w:t>
      </w:r>
      <w:r w:rsidRPr="00412916">
        <w:rPr>
          <w:rFonts w:eastAsiaTheme="minorEastAsia"/>
        </w:rPr>
        <w:t>,</w:t>
      </w:r>
      <w:r w:rsidRPr="00412916">
        <w:rPr>
          <w:rFonts w:eastAsiaTheme="minorEastAsia"/>
        </w:rPr>
        <w:t>要投靠它。虽然上帝的面容上有时会有云彩</w:t>
      </w:r>
      <w:r w:rsidRPr="00412916">
        <w:rPr>
          <w:rFonts w:eastAsiaTheme="minorEastAsia"/>
        </w:rPr>
        <w:t>,</w:t>
      </w:r>
      <w:r w:rsidRPr="00412916">
        <w:rPr>
          <w:rFonts w:eastAsiaTheme="minorEastAsia"/>
        </w:rPr>
        <w:t>但要思想他在与基督立这个约时心中的怜悯。他立约要用他的忿怒压伤自己的儿子</w:t>
      </w:r>
      <w:r w:rsidRPr="00412916">
        <w:rPr>
          <w:rFonts w:eastAsiaTheme="minorEastAsia"/>
        </w:rPr>
        <w:t>,</w:t>
      </w:r>
      <w:r w:rsidRPr="00412916">
        <w:rPr>
          <w:rFonts w:eastAsiaTheme="minorEastAsia"/>
        </w:rPr>
        <w:t>同时他应许要用他的力量支持他</w:t>
      </w:r>
      <w:r w:rsidRPr="00412916">
        <w:rPr>
          <w:rFonts w:eastAsiaTheme="minorEastAsia"/>
        </w:rPr>
        <w:t>,</w:t>
      </w:r>
      <w:r w:rsidRPr="00412916">
        <w:rPr>
          <w:rFonts w:eastAsiaTheme="minorEastAsia"/>
        </w:rPr>
        <w:t>他心肠的声音总是与他手的打击同步。对此的思考会鼓舞我们的软弱</w:t>
      </w:r>
      <w:r w:rsidRPr="00412916">
        <w:rPr>
          <w:rFonts w:eastAsiaTheme="minorEastAsia"/>
        </w:rPr>
        <w:t>,</w:t>
      </w:r>
      <w:r w:rsidRPr="00412916">
        <w:rPr>
          <w:rFonts w:eastAsiaTheme="minorEastAsia"/>
        </w:rPr>
        <w:t>平息我们的恐惧</w:t>
      </w:r>
      <w:r w:rsidRPr="00412916">
        <w:rPr>
          <w:rFonts w:eastAsiaTheme="minorEastAsia"/>
        </w:rPr>
        <w:t>,</w:t>
      </w:r>
      <w:r w:rsidRPr="00412916">
        <w:rPr>
          <w:rFonts w:eastAsiaTheme="minorEastAsia"/>
        </w:rPr>
        <w:t>使我们的疑虑无计可施</w:t>
      </w:r>
      <w:r w:rsidRPr="00412916">
        <w:rPr>
          <w:rFonts w:eastAsiaTheme="minorEastAsia"/>
        </w:rPr>
        <w:t>,</w:t>
      </w:r>
      <w:r w:rsidRPr="00412916">
        <w:rPr>
          <w:rFonts w:eastAsiaTheme="minorEastAsia"/>
        </w:rPr>
        <w:t>安定我们动摇的信心。信徒是否在风暴中</w:t>
      </w:r>
      <w:r w:rsidRPr="00412916">
        <w:rPr>
          <w:rFonts w:eastAsiaTheme="minorEastAsia"/>
        </w:rPr>
        <w:t>?</w:t>
      </w:r>
      <w:r w:rsidRPr="00412916">
        <w:rPr>
          <w:rFonts w:eastAsiaTheme="minorEastAsia"/>
        </w:rPr>
        <w:t>这里有一个锚来稳住他。他是否正在下沉</w:t>
      </w:r>
      <w:r w:rsidRPr="00412916">
        <w:rPr>
          <w:rFonts w:eastAsiaTheme="minorEastAsia"/>
        </w:rPr>
        <w:t>?</w:t>
      </w:r>
      <w:r w:rsidRPr="00412916">
        <w:rPr>
          <w:rFonts w:eastAsiaTheme="minorEastAsia"/>
        </w:rPr>
        <w:t>这里有一根树枝可以抓住。他是否被属灵的敌人追赶</w:t>
      </w:r>
      <w:r w:rsidRPr="00412916">
        <w:rPr>
          <w:rFonts w:eastAsiaTheme="minorEastAsia"/>
        </w:rPr>
        <w:t>?</w:t>
      </w:r>
      <w:r w:rsidRPr="00412916">
        <w:rPr>
          <w:rFonts w:eastAsiaTheme="minorEastAsia"/>
        </w:rPr>
        <w:t>这里有一个避难所可以逃往。罪恶不能像上帝对基督的誓言那样有义务惩罚</w:t>
      </w:r>
      <w:r w:rsidRPr="00412916">
        <w:rPr>
          <w:rFonts w:eastAsiaTheme="minorEastAsia"/>
        </w:rPr>
        <w:t>,</w:t>
      </w:r>
      <w:r w:rsidRPr="00412916">
        <w:rPr>
          <w:rFonts w:eastAsiaTheme="minorEastAsia"/>
        </w:rPr>
        <w:t>他有义务拯救一个悔改和相信的罪人。这两个圣约</w:t>
      </w:r>
      <w:r w:rsidRPr="00412916">
        <w:rPr>
          <w:rFonts w:eastAsiaTheme="minorEastAsia"/>
        </w:rPr>
        <w:t>,</w:t>
      </w:r>
      <w:r w:rsidRPr="00412916">
        <w:rPr>
          <w:rFonts w:eastAsiaTheme="minorEastAsia"/>
        </w:rPr>
        <w:t>救赎之约和</w:t>
      </w:r>
      <w:r w:rsidRPr="00412916">
        <w:rPr>
          <w:rFonts w:eastAsiaTheme="minorEastAsia"/>
        </w:rPr>
        <w:lastRenderedPageBreak/>
        <w:t>恩典之约</w:t>
      </w:r>
      <w:r w:rsidRPr="00412916">
        <w:rPr>
          <w:rFonts w:eastAsiaTheme="minorEastAsia"/>
        </w:rPr>
        <w:t>,</w:t>
      </w:r>
      <w:r w:rsidRPr="00412916">
        <w:rPr>
          <w:rFonts w:eastAsiaTheme="minorEastAsia"/>
        </w:rPr>
        <w:t>就像一个户珥和亚伦</w:t>
      </w:r>
      <w:r w:rsidRPr="00412916">
        <w:rPr>
          <w:rFonts w:eastAsiaTheme="minorEastAsia"/>
        </w:rPr>
        <w:t>,</w:t>
      </w:r>
      <w:r w:rsidRPr="00412916">
        <w:rPr>
          <w:rFonts w:eastAsiaTheme="minorEastAsia"/>
        </w:rPr>
        <w:t>支撑着软弱信心的手。只要他的信实存在</w:t>
      </w:r>
      <w:r w:rsidRPr="00412916">
        <w:rPr>
          <w:rFonts w:eastAsiaTheme="minorEastAsia"/>
        </w:rPr>
        <w:t>,</w:t>
      </w:r>
      <w:r w:rsidRPr="00412916">
        <w:rPr>
          <w:rFonts w:eastAsiaTheme="minorEastAsia"/>
        </w:rPr>
        <w:t>他的爱就不会死</w:t>
      </w:r>
      <w:r w:rsidRPr="00412916">
        <w:rPr>
          <w:rFonts w:eastAsiaTheme="minorEastAsia"/>
        </w:rPr>
        <w:t>;</w:t>
      </w:r>
      <w:r w:rsidRPr="00412916">
        <w:rPr>
          <w:rFonts w:eastAsiaTheme="minorEastAsia"/>
        </w:rPr>
        <w:t>只要他与他儿子的约持续</w:t>
      </w:r>
      <w:r w:rsidRPr="00412916">
        <w:rPr>
          <w:rFonts w:eastAsiaTheme="minorEastAsia"/>
        </w:rPr>
        <w:t>,</w:t>
      </w:r>
      <w:r w:rsidRPr="00412916">
        <w:rPr>
          <w:rFonts w:eastAsiaTheme="minorEastAsia"/>
        </w:rPr>
        <w:t>他与灵魂的和平就不会灭亡。这个救赎之约是我们要恳求的</w:t>
      </w:r>
      <w:r w:rsidRPr="00412916">
        <w:rPr>
          <w:rFonts w:eastAsiaTheme="minorEastAsia"/>
        </w:rPr>
        <w:t>,</w:t>
      </w:r>
      <w:r w:rsidRPr="00412916">
        <w:rPr>
          <w:rFonts w:eastAsiaTheme="minorEastAsia"/>
        </w:rPr>
        <w:t>就像基督死的功劳一样</w:t>
      </w:r>
      <w:r w:rsidRPr="00412916">
        <w:rPr>
          <w:rFonts w:eastAsiaTheme="minorEastAsia"/>
        </w:rPr>
        <w:t>,</w:t>
      </w:r>
      <w:r w:rsidRPr="00412916">
        <w:rPr>
          <w:rFonts w:eastAsiaTheme="minorEastAsia"/>
        </w:rPr>
        <w:t>因为他死的功劳是建立在这个约上的。</w:t>
      </w:r>
    </w:p>
    <w:p w14:paraId="4AC980FB" w14:textId="77777777" w:rsidR="00C67FBA" w:rsidRDefault="00000000">
      <w:pPr>
        <w:ind w:left="-5" w:right="0"/>
      </w:pPr>
      <w:r>
        <w:t>IV. The Father did fit Christ for this great undertaking to make reconciliation. Christ was the vine, John xv. 1, 'I am the vine, and my Father the husbandman,' a vine of the Father's planting, a vine of the Father's dressing. And God planted him a noble vine, in order to the bearing branches. He made him a vine fit to cherish those he should insert in him. He is therefore said to be sanctified by the Father when he is sent into the world: John x. 36, 'Say you of him whom the Father has sanctified and sent into the world,' sanctified in order to his mission, or sanctified at his mission, that the glory of God's reconciling love might be manifest by him; sanctified to do the works of his Father, for which end he was sent into the world, as ver. 37 intimates, 'If I do not the works of my Father, believe me not.' Much of God's secret counsel was spent about him, whence he is called 'a polished shaft in his quiver,' Isa. xlix. 2, 'in the quiver of his secret counsel wherein he was hid.' This promise he had in that agreement between them, that 'the Spirit of the Lord should be put upon him,' Isa. xlii. 1; and for this great end of redemption, as you may read in the following verses in that chapter. And since the end of his undertaking was to glorify God in the work of redemption, the wisest counsels would be employed to furnish Christ for bringing about the highest glory to God and happiness to man.</w:t>
      </w:r>
    </w:p>
    <w:p w14:paraId="2F66081C" w14:textId="77777777" w:rsidR="00C67FBA" w:rsidRDefault="00000000">
      <w:pPr>
        <w:numPr>
          <w:ilvl w:val="0"/>
          <w:numId w:val="143"/>
        </w:numPr>
        <w:ind w:right="0"/>
      </w:pPr>
      <w:r>
        <w:t xml:space="preserve">A fitness for so great a task was absolutely necessary. In regard of his office: As he was settled in an office by the Father, so the graces and gifts of the Spirit were necessary to fit the human nature for those great works of the Father which were to be performed in it. The human nature had been unprofitable without an office, and an office had been unsuccessful without graces and gifts for the execution of it. An office of mediator, without capacity, fullness, charity, and goodness, had </w:t>
      </w:r>
      <w:r>
        <w:lastRenderedPageBreak/>
        <w:t xml:space="preserve">been useless, and to no purpose. In regard of the greatness of the work he was to do: Sin had blemished the world, turned all creatures from their true end by man's revolt from the service of God, whereby those creatures which were made to serve a loyal subject were forced to serve a rebel. The world then was to be restored, the ruins by sin repaired, the sin removed, and the sinner redeemed. As this required infinite skill for the contrivance, so it required infinite fitness for the execution. The glory of God's design required it, which was to make his attributes most illustrious, and display them more magnificently in the work of redemption than in that of creation; and this being to be done in the human nature (whose fall had necessitated a reparation or destruction) because by that God was </w:t>
      </w:r>
      <w:proofErr w:type="spellStart"/>
      <w:r>
        <w:t>dishonoured</w:t>
      </w:r>
      <w:proofErr w:type="spellEnd"/>
      <w:r>
        <w:t>, in that therefore the glory of his attributes was to be manifested, it required a mighty fitness for the manifestation of an infinite glory.</w:t>
      </w:r>
    </w:p>
    <w:p w14:paraId="7851D55D" w14:textId="77777777" w:rsidR="00C67FBA" w:rsidRDefault="00000000">
      <w:pPr>
        <w:numPr>
          <w:ilvl w:val="0"/>
          <w:numId w:val="143"/>
        </w:numPr>
        <w:spacing w:after="0"/>
        <w:ind w:right="0"/>
      </w:pPr>
      <w:r>
        <w:t xml:space="preserve">Christ in regard of his divine nature was infinitely fit, and in regard of the union of that to the human suitably fit. For in regard of his infinite knowledge, he knew the rights of God in the infinite extent of his glory, and what was fit for the reparation of those rights which had been violated, he knew the infinite holiness of his Father, he knew the utmost malice of the inward bowels of sin, which he was to expiate; for he knew all things; for 'the Father loves the Son, and shows him all things that himself does,' John v. 21. As God, he knew what wrong God had sustained in point of </w:t>
      </w:r>
      <w:proofErr w:type="spellStart"/>
      <w:r>
        <w:t>honour</w:t>
      </w:r>
      <w:proofErr w:type="spellEnd"/>
      <w:r>
        <w:t xml:space="preserve">, and in point of service; and what was necessary to restore the </w:t>
      </w:r>
      <w:proofErr w:type="spellStart"/>
      <w:r>
        <w:t>honour</w:t>
      </w:r>
      <w:proofErr w:type="spellEnd"/>
      <w:r>
        <w:t xml:space="preserve"> to God, and reduce the creature to the service of the Creator. In regard of his infinite holiness therefore, God, who is holy, could be sanctified in his righteousness, Isa. v. 16. In regard of his power, as he was the fittest medium by whom God created the world, Heb. </w:t>
      </w:r>
      <w:proofErr w:type="spellStart"/>
      <w:r>
        <w:t>i</w:t>
      </w:r>
      <w:proofErr w:type="spellEnd"/>
      <w:r>
        <w:t xml:space="preserve">. 2, so he was the fittest medium by whom God might repair the world, and give a new consistency to it: Col. </w:t>
      </w:r>
      <w:proofErr w:type="spellStart"/>
      <w:r>
        <w:t>i</w:t>
      </w:r>
      <w:proofErr w:type="spellEnd"/>
      <w:r>
        <w:t xml:space="preserve">. 16, 'He was before all things, and by him all things consist.' He was 'the mighty God, the everlasting Father,' or the Father of the age to come, and therefore 'the prince of peace,' Isa. ix. 6. It was necessary he should be God, as it was necessary he should be man, to make the compensation suitable, because the human nature had committed the </w:t>
      </w:r>
      <w:r>
        <w:lastRenderedPageBreak/>
        <w:t xml:space="preserve">trespass; so it was necessary he should be God, to make the compensation sufficient, because God had received the wrong. Two things were requisite: suffering, therefore he must be man; satisfaction by that suffering, therefore he must be God. Two things in justice to be considered: the equity of justice, therefore the nature offending must suffer; the infiniteness of justice, therefore an infinite person must suffer. He therefore being thus infinite, could answer the infiniteness of God's </w:t>
      </w:r>
      <w:proofErr w:type="spellStart"/>
      <w:r>
        <w:t>honour</w:t>
      </w:r>
      <w:proofErr w:type="spellEnd"/>
      <w:r>
        <w:t xml:space="preserve"> in the reparation, and the infiniteness of our debts in the expiation. For as he had a human nature, wherein to merit, so he had a divine nature whereby to make that merit sufficient. No other nature could be fit; the angelical nature was not infinite, and therefore could not pay an infinite price; the human nature was neither infinite nor innocent, and therefore could not satisfy for infinite guilt. He was to stand under the sin of the world, and what creature could ever be fit to bear so vast a burden! As none but an infinite goodness could exercise so great a patience towards the sins of men, so none but an infinite goodness could pay a satisfaction for them. Now, though Christ, as he was the Son of man, 'gave his life a ransom for many,' Mat. xx. 28, yet the value of the redeeming price arose from it, as 'the blood of God,' Acts xx. 28. He gave his life as man, but the purchase was made by him as God. It could not have been for our glory, or purchased a glory for us, unless he who was the Lord of glory had been crucified, 1 Cor. ii. 6, 8; for 'being the express image of God, and upholding all things by the word of his power, he did by himself purge our sins,'</w:t>
      </w:r>
    </w:p>
    <w:p w14:paraId="76733DA7" w14:textId="77777777" w:rsidR="00C67FBA" w:rsidRDefault="00000000">
      <w:pPr>
        <w:ind w:left="-5" w:right="0"/>
      </w:pPr>
      <w:r>
        <w:t xml:space="preserve">Heb. </w:t>
      </w:r>
      <w:proofErr w:type="spellStart"/>
      <w:r>
        <w:t>i</w:t>
      </w:r>
      <w:proofErr w:type="spellEnd"/>
      <w:r>
        <w:t xml:space="preserve">. 8. So that his shoulders were able to bear the weightiest burden, his strength able to endure the sharpest curses, and his soul able to drink down the bitterest potions. Christ therefore being God, and united to the human nature, was every way fit, as being God and man in one person, that what the human nature could not do by reason of its imbecility as a creature, the divine might; and what the divine nature could not do by reason of its perfection, the human nature might perform: that God's </w:t>
      </w:r>
      <w:proofErr w:type="spellStart"/>
      <w:r>
        <w:t>honour</w:t>
      </w:r>
      <w:proofErr w:type="spellEnd"/>
      <w:r>
        <w:t xml:space="preserve"> might be repaired by an infinite satisfaction, and man reduced to service by the highest motive, viz. the incarnation of his Son, than which God could not afford a greater.</w:t>
      </w:r>
    </w:p>
    <w:p w14:paraId="3E112D06" w14:textId="77777777" w:rsidR="00C67FBA" w:rsidRDefault="00000000">
      <w:pPr>
        <w:numPr>
          <w:ilvl w:val="0"/>
          <w:numId w:val="143"/>
        </w:numPr>
        <w:ind w:right="0"/>
      </w:pPr>
      <w:r>
        <w:lastRenderedPageBreak/>
        <w:t>The fitness, whether of his divine nature or his human, did originally arise from the Father. The Father, as the fountain of the Deity, did confer on him his natural fitness, by communicating to him the divine nature from eternity by natural generation. He had a natural fitness as the Son of God, and a gracious fitness as the Son of man. The natural fitness was from the Father, for 'as the Father has life in himself, so has he given to the Son to have life in himself,' John v. 26. To have life in himself is the property of God, who is therefore called the living God, and this is given by the Father.</w:t>
      </w:r>
    </w:p>
    <w:p w14:paraId="33F914AD" w14:textId="77777777" w:rsidR="00C67FBA" w:rsidRDefault="00000000">
      <w:pPr>
        <w:numPr>
          <w:ilvl w:val="0"/>
          <w:numId w:val="144"/>
        </w:numPr>
        <w:ind w:right="0"/>
      </w:pPr>
      <w:r>
        <w:t xml:space="preserve">All the fullness whereby he is fit to reconcile, and accomplish his mediatory work, he is enriched with from the Father: Col. </w:t>
      </w:r>
      <w:proofErr w:type="spellStart"/>
      <w:r>
        <w:t>i</w:t>
      </w:r>
      <w:proofErr w:type="spellEnd"/>
      <w:r>
        <w:t xml:space="preserve">. 19, 'It pleased the Father that in him should all fullness dwell.' It is true, the word </w:t>
      </w:r>
      <w:r>
        <w:rPr>
          <w:i/>
        </w:rPr>
        <w:t>Father</w:t>
      </w:r>
      <w:r>
        <w:t xml:space="preserve"> is not in the Greek text, but is to be supplied from the discourse of the apostle before, verse 12, where he begins a thanksgiving to the Father. He did not only ordain him to be head of the church, but he fitted him with whatsoever was necessary to constitute him in that office, and enable him for the exercise of it. By this fullness is meant both a fullness of the divinity, as he is the image of God, and a fullness of habitual grace, as he is the first born of every creature, having the rights of the firstborn given to him, as he is the head of the body the church, and the firstborn from the dead. God would have this great mediator filled with all the perfection of the Deity, and all the excellency of grace in his humanity, that he might be in this office of mediation every way acceptable to God, and successful for man; that no fault might be found in him, either by God or man, to stave off the acceptance of the one or the reliance of the other, that so the reconciliation might be in all parts and degrees complete.</w:t>
      </w:r>
    </w:p>
    <w:p w14:paraId="759AEDFC" w14:textId="77777777" w:rsidR="00C67FBA" w:rsidRDefault="00000000">
      <w:pPr>
        <w:numPr>
          <w:ilvl w:val="0"/>
          <w:numId w:val="144"/>
        </w:numPr>
        <w:ind w:right="0"/>
      </w:pPr>
      <w:r>
        <w:t>The Father stored up this fullness in Christ with a mighty pleasure. He did not only order the communication of this fullness to him, and the perpetual residence of it in him for his appointed ends, but he did it with a transcendent pleasure, an "</w:t>
      </w:r>
      <w:proofErr w:type="spellStart"/>
      <w:r>
        <w:t>eudochia</w:t>
      </w:r>
      <w:proofErr w:type="spellEnd"/>
      <w:r>
        <w:t xml:space="preserve">", such a pleasure as he had in his person, as that which answered all his ends, </w:t>
      </w:r>
      <w:r>
        <w:lastRenderedPageBreak/>
        <w:t>both for his own glory and his creatures' recovery. As he was the treasury of grace for us, so he was the object of God's delight.</w:t>
      </w:r>
    </w:p>
    <w:p w14:paraId="53A8E524" w14:textId="77777777" w:rsidR="00C67FBA" w:rsidRDefault="00000000">
      <w:pPr>
        <w:numPr>
          <w:ilvl w:val="0"/>
          <w:numId w:val="144"/>
        </w:numPr>
        <w:ind w:right="0"/>
      </w:pPr>
      <w:r>
        <w:t xml:space="preserve">This fullness was lodged in Christ, for the making peace with his Father, and accomplishing all the ends of it. As he assembled all light together and fixed it in the sun, as a natural type of Christ, to convey light and heat thereby to all sublunary bodies, as also to the stars in the firmament, whence both might derive that excellency they have, and so agree in one point and principle, so he has espoused together the divine and human perfections in one person, that thereby he might reconcile all things to himself; by him I say, 'whether they be things in earth or things in heaven,' that both the restoration of the broken peace with men, and the confirmation of the standing peace with angels, might meet in him, and be derived from him as one </w:t>
      </w:r>
      <w:proofErr w:type="spellStart"/>
      <w:r>
        <w:t>centre</w:t>
      </w:r>
      <w:proofErr w:type="spellEnd"/>
      <w:r>
        <w:t xml:space="preserve"> of both. For as it pleased the Father, that in him should all fullness dwell, so it was a pleasure to him that it should perpetually reside in him to this end, that peace might be made, and all the intendments and consequence of it be promoted to a perfect issue; that he having an alliance to God by his divinity, and an alliance to man by his humanity, might stand as a perfect mediator between God and his creature, to make peace and preserve it. For hereby he understood the rights of God to secure them, and the </w:t>
      </w:r>
      <w:proofErr w:type="spellStart"/>
      <w:r>
        <w:t>indigences</w:t>
      </w:r>
      <w:proofErr w:type="spellEnd"/>
      <w:r>
        <w:t xml:space="preserve"> of man to relieve him. He had his humanity fitted to be a sufferer, and his divinity fitted to be a repairer; the one made him possible, the other able, and the holiness of his person made him acceptable. His being in the form of a servant made him obnoxious to suffering, and his being in the form of God made that suffering meritorious of our peace, that in all respects he might become a prince of peace both in heaven and earth.</w:t>
      </w:r>
    </w:p>
    <w:p w14:paraId="116B7504" w14:textId="77777777" w:rsidR="00C67FBA" w:rsidRDefault="00000000">
      <w:pPr>
        <w:ind w:left="-5" w:right="0"/>
      </w:pPr>
      <w:r>
        <w:t xml:space="preserve">4. We may note also the constancy of it; it dwells in him. This was the pleasure of the Father, that it should not only be communicated to him to lodge, but dwell in him; not as a private person, but an universal principle; as head of the body, as well as a reconciler, that he might be able to do the works of God, and fill the emptiness of man. God promised to engrave the engravings of this stone, which is ushered in </w:t>
      </w:r>
      <w:r>
        <w:lastRenderedPageBreak/>
        <w:t xml:space="preserve">with a repetition of a </w:t>
      </w:r>
      <w:r>
        <w:rPr>
          <w:i/>
        </w:rPr>
        <w:t>behold</w:t>
      </w:r>
      <w:r>
        <w:t>: Zech. iii. 5, 'Behold the stone that I have laid: behold, I will engrave the engravings thereof, says the Lord,' that men might observe it, and the end of it. He would work all habitual grace in him with an indelible character; as the engravings of a stone cannot be razed out without defacing and dissolving some part of the stone at least, sometimes not without breaking the whole. The end of this engraving is expressed in the following words: 'And I will remove the iniquity of that land in one day.' Some understand it also of his death; and I think it may be understood of both his fitness for suffering, and his actual suffering. The end of this sculpture was for the taking away sin, and making reconciliation with God by the expiation of it. So that the graces of the Spirit are not only poured upon his head, as that which may be dried up again, but engraved on him, as noting fixedness and duration. Fullness acquaints us with the abundance of this grace, and dwelling signifies the perpetual residence of it, engraving the deep rootedness, and all for this end of redemption.</w:t>
      </w:r>
    </w:p>
    <w:p w14:paraId="6274D33F" w14:textId="77777777" w:rsidR="00C67FBA" w:rsidRDefault="00000000">
      <w:pPr>
        <w:ind w:left="-5" w:right="0"/>
        <w:rPr>
          <w:rFonts w:eastAsiaTheme="minorEastAsia"/>
        </w:rPr>
      </w:pPr>
      <w:r>
        <w:t>This fitness of his human nature was the work of the Father, not immediately, but by his Spirit.</w:t>
      </w:r>
    </w:p>
    <w:p w14:paraId="3C87236A" w14:textId="77777777" w:rsidR="00412916" w:rsidRPr="00412916" w:rsidRDefault="00412916" w:rsidP="00412916">
      <w:pPr>
        <w:ind w:left="-5" w:right="0"/>
        <w:rPr>
          <w:rFonts w:eastAsiaTheme="minorEastAsia"/>
        </w:rPr>
      </w:pPr>
      <w:r w:rsidRPr="00412916">
        <w:rPr>
          <w:rFonts w:eastAsiaTheme="minorEastAsia"/>
        </w:rPr>
        <w:t xml:space="preserve">IV. </w:t>
      </w:r>
      <w:r w:rsidRPr="00412916">
        <w:rPr>
          <w:rFonts w:eastAsiaTheme="minorEastAsia"/>
        </w:rPr>
        <w:t>父亲使基督适合承担这个伟大的使命</w:t>
      </w:r>
      <w:r w:rsidRPr="00412916">
        <w:rPr>
          <w:rFonts w:eastAsiaTheme="minorEastAsia"/>
        </w:rPr>
        <w:t>,</w:t>
      </w:r>
      <w:r w:rsidRPr="00412916">
        <w:rPr>
          <w:rFonts w:eastAsiaTheme="minorEastAsia"/>
        </w:rPr>
        <w:t>以实现和解。基督是葡萄树</w:t>
      </w:r>
      <w:r w:rsidRPr="00412916">
        <w:rPr>
          <w:rFonts w:eastAsiaTheme="minorEastAsia"/>
        </w:rPr>
        <w:t>,</w:t>
      </w:r>
      <w:r w:rsidRPr="00412916">
        <w:rPr>
          <w:rFonts w:eastAsiaTheme="minorEastAsia"/>
        </w:rPr>
        <w:t>约翰福音</w:t>
      </w:r>
      <w:r w:rsidRPr="00412916">
        <w:rPr>
          <w:rFonts w:eastAsiaTheme="minorEastAsia"/>
        </w:rPr>
        <w:t>15:1,"</w:t>
      </w:r>
      <w:r w:rsidRPr="00412916">
        <w:rPr>
          <w:rFonts w:eastAsiaTheme="minorEastAsia"/>
        </w:rPr>
        <w:t>我是葡萄树</w:t>
      </w:r>
      <w:r w:rsidRPr="00412916">
        <w:rPr>
          <w:rFonts w:eastAsiaTheme="minorEastAsia"/>
        </w:rPr>
        <w:t>,</w:t>
      </w:r>
      <w:r w:rsidRPr="00412916">
        <w:rPr>
          <w:rFonts w:eastAsiaTheme="minorEastAsia"/>
        </w:rPr>
        <w:t>我父是栽培的人。</w:t>
      </w:r>
      <w:r w:rsidRPr="00412916">
        <w:rPr>
          <w:rFonts w:eastAsiaTheme="minorEastAsia"/>
        </w:rPr>
        <w:t>"</w:t>
      </w:r>
      <w:r w:rsidRPr="00412916">
        <w:rPr>
          <w:rFonts w:eastAsiaTheme="minorEastAsia"/>
        </w:rPr>
        <w:t>一株由父亲栽种、父亲修剪的葡萄树。上帝栽种他成为高贵的葡萄树</w:t>
      </w:r>
      <w:r w:rsidRPr="00412916">
        <w:rPr>
          <w:rFonts w:eastAsiaTheme="minorEastAsia"/>
        </w:rPr>
        <w:t>,</w:t>
      </w:r>
      <w:r w:rsidRPr="00412916">
        <w:rPr>
          <w:rFonts w:eastAsiaTheme="minorEastAsia"/>
        </w:rPr>
        <w:t>为的是结出枝子。他使他成为一株适合滋养那些接在他里面之人的葡萄树。因此</w:t>
      </w:r>
      <w:r w:rsidRPr="00412916">
        <w:rPr>
          <w:rFonts w:eastAsiaTheme="minorEastAsia"/>
        </w:rPr>
        <w:t>,</w:t>
      </w:r>
      <w:r w:rsidRPr="00412916">
        <w:rPr>
          <w:rFonts w:eastAsiaTheme="minorEastAsia"/>
        </w:rPr>
        <w:t>当他被差遣到世上时</w:t>
      </w:r>
      <w:r w:rsidRPr="00412916">
        <w:rPr>
          <w:rFonts w:eastAsiaTheme="minorEastAsia"/>
        </w:rPr>
        <w:t>,</w:t>
      </w:r>
      <w:r w:rsidRPr="00412916">
        <w:rPr>
          <w:rFonts w:eastAsiaTheme="minorEastAsia"/>
        </w:rPr>
        <w:t>就被称为是父所分别为圣的</w:t>
      </w:r>
      <w:r w:rsidRPr="00412916">
        <w:rPr>
          <w:rFonts w:eastAsiaTheme="minorEastAsia"/>
        </w:rPr>
        <w:t>:</w:t>
      </w:r>
      <w:r w:rsidRPr="00412916">
        <w:rPr>
          <w:rFonts w:eastAsiaTheme="minorEastAsia"/>
        </w:rPr>
        <w:t>约翰福音</w:t>
      </w:r>
      <w:r w:rsidRPr="00412916">
        <w:rPr>
          <w:rFonts w:eastAsiaTheme="minorEastAsia"/>
        </w:rPr>
        <w:t>10:36,"</w:t>
      </w:r>
      <w:r w:rsidRPr="00412916">
        <w:rPr>
          <w:rFonts w:eastAsiaTheme="minorEastAsia"/>
        </w:rPr>
        <w:t>你们说父所分别为圣、又差到世间来的</w:t>
      </w:r>
      <w:r w:rsidRPr="00412916">
        <w:rPr>
          <w:rFonts w:eastAsiaTheme="minorEastAsia"/>
        </w:rPr>
        <w:t>,</w:t>
      </w:r>
      <w:r w:rsidRPr="00412916">
        <w:rPr>
          <w:rFonts w:eastAsiaTheme="minorEastAsia"/>
        </w:rPr>
        <w:t>他亵渎了神。</w:t>
      </w:r>
      <w:r w:rsidRPr="00412916">
        <w:rPr>
          <w:rFonts w:eastAsiaTheme="minorEastAsia"/>
        </w:rPr>
        <w:t>"</w:t>
      </w:r>
      <w:r w:rsidRPr="00412916">
        <w:rPr>
          <w:rFonts w:eastAsiaTheme="minorEastAsia"/>
        </w:rPr>
        <w:t>在他被差遣之前就已分别为圣</w:t>
      </w:r>
      <w:r w:rsidRPr="00412916">
        <w:rPr>
          <w:rFonts w:eastAsiaTheme="minorEastAsia"/>
        </w:rPr>
        <w:t>,</w:t>
      </w:r>
      <w:r w:rsidRPr="00412916">
        <w:rPr>
          <w:rFonts w:eastAsiaTheme="minorEastAsia"/>
        </w:rPr>
        <w:t>或在他被差遣时分别为圣</w:t>
      </w:r>
      <w:r w:rsidRPr="00412916">
        <w:rPr>
          <w:rFonts w:eastAsiaTheme="minorEastAsia"/>
        </w:rPr>
        <w:t>,</w:t>
      </w:r>
      <w:r w:rsidRPr="00412916">
        <w:rPr>
          <w:rFonts w:eastAsiaTheme="minorEastAsia"/>
        </w:rPr>
        <w:t>为要藉着他彰显神和好之爱的荣耀</w:t>
      </w:r>
      <w:r w:rsidRPr="00412916">
        <w:rPr>
          <w:rFonts w:eastAsiaTheme="minorEastAsia"/>
        </w:rPr>
        <w:t>;</w:t>
      </w:r>
      <w:r w:rsidRPr="00412916">
        <w:rPr>
          <w:rFonts w:eastAsiaTheme="minorEastAsia"/>
        </w:rPr>
        <w:t>分别为圣去行他父的工</w:t>
      </w:r>
      <w:r w:rsidRPr="00412916">
        <w:rPr>
          <w:rFonts w:eastAsiaTheme="minorEastAsia"/>
        </w:rPr>
        <w:t>,</w:t>
      </w:r>
      <w:r w:rsidRPr="00412916">
        <w:rPr>
          <w:rFonts w:eastAsiaTheme="minorEastAsia"/>
        </w:rPr>
        <w:t>正如</w:t>
      </w:r>
      <w:r w:rsidRPr="00412916">
        <w:rPr>
          <w:rFonts w:eastAsiaTheme="minorEastAsia"/>
        </w:rPr>
        <w:t>37</w:t>
      </w:r>
      <w:r w:rsidRPr="00412916">
        <w:rPr>
          <w:rFonts w:eastAsiaTheme="minorEastAsia"/>
        </w:rPr>
        <w:t>节所指出的</w:t>
      </w:r>
      <w:r w:rsidRPr="00412916">
        <w:rPr>
          <w:rFonts w:eastAsiaTheme="minorEastAsia"/>
        </w:rPr>
        <w:t>,"</w:t>
      </w:r>
      <w:r w:rsidRPr="00412916">
        <w:rPr>
          <w:rFonts w:eastAsiaTheme="minorEastAsia"/>
        </w:rPr>
        <w:t>我若不行我父的事</w:t>
      </w:r>
      <w:r w:rsidRPr="00412916">
        <w:rPr>
          <w:rFonts w:eastAsiaTheme="minorEastAsia"/>
        </w:rPr>
        <w:t>,</w:t>
      </w:r>
      <w:r w:rsidRPr="00412916">
        <w:rPr>
          <w:rFonts w:eastAsiaTheme="minorEastAsia"/>
        </w:rPr>
        <w:t>你们就不必信我。</w:t>
      </w:r>
      <w:r w:rsidRPr="00412916">
        <w:rPr>
          <w:rFonts w:eastAsiaTheme="minorEastAsia"/>
        </w:rPr>
        <w:t>"</w:t>
      </w:r>
      <w:r w:rsidRPr="00412916">
        <w:rPr>
          <w:rFonts w:eastAsiaTheme="minorEastAsia"/>
        </w:rPr>
        <w:t>神的许多隐秘的旨意都是关乎他的</w:t>
      </w:r>
      <w:r w:rsidRPr="00412916">
        <w:rPr>
          <w:rFonts w:eastAsiaTheme="minorEastAsia"/>
        </w:rPr>
        <w:t>,</w:t>
      </w:r>
      <w:r w:rsidRPr="00412916">
        <w:rPr>
          <w:rFonts w:eastAsiaTheme="minorEastAsia"/>
        </w:rPr>
        <w:t>因此他被称为神箭袋中一根磨亮的箭</w:t>
      </w:r>
      <w:r w:rsidRPr="00412916">
        <w:rPr>
          <w:rFonts w:eastAsiaTheme="minorEastAsia"/>
        </w:rPr>
        <w:t>(</w:t>
      </w:r>
      <w:r w:rsidRPr="00412916">
        <w:rPr>
          <w:rFonts w:eastAsiaTheme="minorEastAsia"/>
        </w:rPr>
        <w:t>赛</w:t>
      </w:r>
      <w:r w:rsidRPr="00412916">
        <w:rPr>
          <w:rFonts w:eastAsiaTheme="minorEastAsia"/>
        </w:rPr>
        <w:t>49:2),</w:t>
      </w:r>
      <w:r w:rsidRPr="00412916">
        <w:rPr>
          <w:rFonts w:eastAsiaTheme="minorEastAsia"/>
        </w:rPr>
        <w:t>隐藏在他隐秘旨意的箭袋中。在他们之间的约定中</w:t>
      </w:r>
      <w:r w:rsidRPr="00412916">
        <w:rPr>
          <w:rFonts w:eastAsiaTheme="minorEastAsia"/>
        </w:rPr>
        <w:t>,</w:t>
      </w:r>
      <w:r w:rsidRPr="00412916">
        <w:rPr>
          <w:rFonts w:eastAsiaTheme="minorEastAsia"/>
        </w:rPr>
        <w:t>他得到这个应许</w:t>
      </w:r>
      <w:r w:rsidRPr="00412916">
        <w:rPr>
          <w:rFonts w:eastAsiaTheme="minorEastAsia"/>
        </w:rPr>
        <w:t>,</w:t>
      </w:r>
      <w:r w:rsidRPr="00412916">
        <w:rPr>
          <w:rFonts w:eastAsiaTheme="minorEastAsia"/>
        </w:rPr>
        <w:t>就是</w:t>
      </w:r>
      <w:r w:rsidRPr="00412916">
        <w:rPr>
          <w:rFonts w:eastAsiaTheme="minorEastAsia"/>
        </w:rPr>
        <w:t>"</w:t>
      </w:r>
      <w:r w:rsidRPr="00412916">
        <w:rPr>
          <w:rFonts w:eastAsiaTheme="minorEastAsia"/>
        </w:rPr>
        <w:t>耶和华的灵必住在他身上。</w:t>
      </w:r>
      <w:r w:rsidRPr="00412916">
        <w:rPr>
          <w:rFonts w:eastAsiaTheme="minorEastAsia"/>
        </w:rPr>
        <w:t>"(</w:t>
      </w:r>
      <w:r w:rsidRPr="00412916">
        <w:rPr>
          <w:rFonts w:eastAsiaTheme="minorEastAsia"/>
        </w:rPr>
        <w:t>赛</w:t>
      </w:r>
      <w:r w:rsidRPr="00412916">
        <w:rPr>
          <w:rFonts w:eastAsiaTheme="minorEastAsia"/>
        </w:rPr>
        <w:t>42:1)</w:t>
      </w:r>
      <w:r w:rsidRPr="00412916">
        <w:rPr>
          <w:rFonts w:eastAsiaTheme="minorEastAsia"/>
        </w:rPr>
        <w:t>为了救赎这个伟大的目的</w:t>
      </w:r>
      <w:r w:rsidRPr="00412916">
        <w:rPr>
          <w:rFonts w:eastAsiaTheme="minorEastAsia"/>
        </w:rPr>
        <w:t>,</w:t>
      </w:r>
      <w:r w:rsidRPr="00412916">
        <w:rPr>
          <w:rFonts w:eastAsiaTheme="minorEastAsia"/>
        </w:rPr>
        <w:t>正如你在该章以下的经文中所读到的。既然他承担</w:t>
      </w:r>
      <w:r w:rsidRPr="00412916">
        <w:rPr>
          <w:rFonts w:eastAsiaTheme="minorEastAsia"/>
        </w:rPr>
        <w:lastRenderedPageBreak/>
        <w:t>使命的目的是在救赎的工作中荣耀神</w:t>
      </w:r>
      <w:r w:rsidRPr="00412916">
        <w:rPr>
          <w:rFonts w:eastAsiaTheme="minorEastAsia"/>
        </w:rPr>
        <w:t>,</w:t>
      </w:r>
      <w:r w:rsidRPr="00412916">
        <w:rPr>
          <w:rFonts w:eastAsiaTheme="minorEastAsia"/>
        </w:rPr>
        <w:t>那么最智慧的计划就会被用来装备基督</w:t>
      </w:r>
      <w:r w:rsidRPr="00412916">
        <w:rPr>
          <w:rFonts w:eastAsiaTheme="minorEastAsia"/>
        </w:rPr>
        <w:t>,</w:t>
      </w:r>
      <w:r w:rsidRPr="00412916">
        <w:rPr>
          <w:rFonts w:eastAsiaTheme="minorEastAsia"/>
        </w:rPr>
        <w:t>以便为神带来至高的荣耀</w:t>
      </w:r>
      <w:r w:rsidRPr="00412916">
        <w:rPr>
          <w:rFonts w:eastAsiaTheme="minorEastAsia"/>
        </w:rPr>
        <w:t>,</w:t>
      </w:r>
      <w:r w:rsidRPr="00412916">
        <w:rPr>
          <w:rFonts w:eastAsiaTheme="minorEastAsia"/>
        </w:rPr>
        <w:t>为人带来幸福。</w:t>
      </w:r>
    </w:p>
    <w:p w14:paraId="27665EE5" w14:textId="77777777" w:rsidR="00412916" w:rsidRPr="00412916" w:rsidRDefault="00412916" w:rsidP="00412916">
      <w:pPr>
        <w:ind w:left="-5" w:right="0"/>
        <w:rPr>
          <w:rFonts w:eastAsiaTheme="minorEastAsia"/>
        </w:rPr>
      </w:pPr>
    </w:p>
    <w:p w14:paraId="1D533250" w14:textId="77777777" w:rsidR="00412916" w:rsidRPr="00412916" w:rsidRDefault="00412916" w:rsidP="00412916">
      <w:pPr>
        <w:ind w:left="-5" w:right="0"/>
        <w:rPr>
          <w:rFonts w:eastAsiaTheme="minorEastAsia"/>
        </w:rPr>
      </w:pPr>
      <w:r w:rsidRPr="00412916">
        <w:rPr>
          <w:rFonts w:eastAsiaTheme="minorEastAsia"/>
        </w:rPr>
        <w:t xml:space="preserve">1. </w:t>
      </w:r>
      <w:r w:rsidRPr="00412916">
        <w:rPr>
          <w:rFonts w:eastAsiaTheme="minorEastAsia"/>
        </w:rPr>
        <w:t>要完成如此伟大的任务</w:t>
      </w:r>
      <w:r w:rsidRPr="00412916">
        <w:rPr>
          <w:rFonts w:eastAsiaTheme="minorEastAsia"/>
        </w:rPr>
        <w:t>,</w:t>
      </w:r>
      <w:r w:rsidRPr="00412916">
        <w:rPr>
          <w:rFonts w:eastAsiaTheme="minorEastAsia"/>
        </w:rPr>
        <w:t>必须具备绝对的合适性。就他的职分而言</w:t>
      </w:r>
      <w:r w:rsidRPr="00412916">
        <w:rPr>
          <w:rFonts w:eastAsiaTheme="minorEastAsia"/>
        </w:rPr>
        <w:t>:</w:t>
      </w:r>
      <w:r w:rsidRPr="00412916">
        <w:rPr>
          <w:rFonts w:eastAsiaTheme="minorEastAsia"/>
        </w:rPr>
        <w:t>正如他被父神委以职分</w:t>
      </w:r>
      <w:r w:rsidRPr="00412916">
        <w:rPr>
          <w:rFonts w:eastAsiaTheme="minorEastAsia"/>
        </w:rPr>
        <w:t>,</w:t>
      </w:r>
      <w:r w:rsidRPr="00412916">
        <w:rPr>
          <w:rFonts w:eastAsiaTheme="minorEastAsia"/>
        </w:rPr>
        <w:t>圣灵的恩典和恩赐对于人性来说也是必需的</w:t>
      </w:r>
      <w:r w:rsidRPr="00412916">
        <w:rPr>
          <w:rFonts w:eastAsiaTheme="minorEastAsia"/>
        </w:rPr>
        <w:t>,</w:t>
      </w:r>
      <w:r w:rsidRPr="00412916">
        <w:rPr>
          <w:rFonts w:eastAsiaTheme="minorEastAsia"/>
        </w:rPr>
        <w:t>好使他能完成父交托给他的伟大工作。没有职分</w:t>
      </w:r>
      <w:r w:rsidRPr="00412916">
        <w:rPr>
          <w:rFonts w:eastAsiaTheme="minorEastAsia"/>
        </w:rPr>
        <w:t>,</w:t>
      </w:r>
      <w:r w:rsidRPr="00412916">
        <w:rPr>
          <w:rFonts w:eastAsiaTheme="minorEastAsia"/>
        </w:rPr>
        <w:t>人性就毫无用处</w:t>
      </w:r>
      <w:r w:rsidRPr="00412916">
        <w:rPr>
          <w:rFonts w:eastAsiaTheme="minorEastAsia"/>
        </w:rPr>
        <w:t>;</w:t>
      </w:r>
      <w:r w:rsidRPr="00412916">
        <w:rPr>
          <w:rFonts w:eastAsiaTheme="minorEastAsia"/>
        </w:rPr>
        <w:t>没有恩典和恩赐来执行职分</w:t>
      </w:r>
      <w:r w:rsidRPr="00412916">
        <w:rPr>
          <w:rFonts w:eastAsiaTheme="minorEastAsia"/>
        </w:rPr>
        <w:t>,</w:t>
      </w:r>
      <w:r w:rsidRPr="00412916">
        <w:rPr>
          <w:rFonts w:eastAsiaTheme="minorEastAsia"/>
        </w:rPr>
        <w:t>职分也不会成功。如果中保的职分缺乏能力、丰盛、仁爱和良善</w:t>
      </w:r>
      <w:r w:rsidRPr="00412916">
        <w:rPr>
          <w:rFonts w:eastAsiaTheme="minorEastAsia"/>
        </w:rPr>
        <w:t>,</w:t>
      </w:r>
      <w:r w:rsidRPr="00412916">
        <w:rPr>
          <w:rFonts w:eastAsiaTheme="minorEastAsia"/>
        </w:rPr>
        <w:t>就会变得无用</w:t>
      </w:r>
      <w:r w:rsidRPr="00412916">
        <w:rPr>
          <w:rFonts w:eastAsiaTheme="minorEastAsia"/>
        </w:rPr>
        <w:t>,</w:t>
      </w:r>
      <w:r w:rsidRPr="00412916">
        <w:rPr>
          <w:rFonts w:eastAsiaTheme="minorEastAsia"/>
        </w:rPr>
        <w:t>毫无意义。就他要完成的工作的伟大性而言</w:t>
      </w:r>
      <w:r w:rsidRPr="00412916">
        <w:rPr>
          <w:rFonts w:eastAsiaTheme="minorEastAsia"/>
        </w:rPr>
        <w:t>:</w:t>
      </w:r>
      <w:r w:rsidRPr="00412916">
        <w:rPr>
          <w:rFonts w:eastAsiaTheme="minorEastAsia"/>
        </w:rPr>
        <w:t>罪玷污了世界</w:t>
      </w:r>
      <w:r w:rsidRPr="00412916">
        <w:rPr>
          <w:rFonts w:eastAsiaTheme="minorEastAsia"/>
        </w:rPr>
        <w:t>,</w:t>
      </w:r>
      <w:r w:rsidRPr="00412916">
        <w:rPr>
          <w:rFonts w:eastAsiaTheme="minorEastAsia"/>
        </w:rPr>
        <w:t>因人背叛了对神的事奉</w:t>
      </w:r>
      <w:r w:rsidRPr="00412916">
        <w:rPr>
          <w:rFonts w:eastAsiaTheme="minorEastAsia"/>
        </w:rPr>
        <w:t>,</w:t>
      </w:r>
      <w:r w:rsidRPr="00412916">
        <w:rPr>
          <w:rFonts w:eastAsiaTheme="minorEastAsia"/>
        </w:rPr>
        <w:t>一切受造之物都偏离了它们真正的目的</w:t>
      </w:r>
      <w:r w:rsidRPr="00412916">
        <w:rPr>
          <w:rFonts w:eastAsiaTheme="minorEastAsia"/>
        </w:rPr>
        <w:t>,</w:t>
      </w:r>
      <w:r w:rsidRPr="00412916">
        <w:rPr>
          <w:rFonts w:eastAsiaTheme="minorEastAsia"/>
        </w:rPr>
        <w:t>本来是为要服事一个忠心的臣民</w:t>
      </w:r>
      <w:r w:rsidRPr="00412916">
        <w:rPr>
          <w:rFonts w:eastAsiaTheme="minorEastAsia"/>
        </w:rPr>
        <w:t>,</w:t>
      </w:r>
      <w:r w:rsidRPr="00412916">
        <w:rPr>
          <w:rFonts w:eastAsiaTheme="minorEastAsia"/>
        </w:rPr>
        <w:t>却被迫服事一个叛逆者。因此</w:t>
      </w:r>
      <w:r w:rsidRPr="00412916">
        <w:rPr>
          <w:rFonts w:eastAsiaTheme="minorEastAsia"/>
        </w:rPr>
        <w:t>,</w:t>
      </w:r>
      <w:r w:rsidRPr="00412916">
        <w:rPr>
          <w:rFonts w:eastAsiaTheme="minorEastAsia"/>
        </w:rPr>
        <w:t>世界需要被复兴</w:t>
      </w:r>
      <w:r w:rsidRPr="00412916">
        <w:rPr>
          <w:rFonts w:eastAsiaTheme="minorEastAsia"/>
        </w:rPr>
        <w:t>,</w:t>
      </w:r>
      <w:r w:rsidRPr="00412916">
        <w:rPr>
          <w:rFonts w:eastAsiaTheme="minorEastAsia"/>
        </w:rPr>
        <w:t>罪造成的废墟需要修复</w:t>
      </w:r>
      <w:r w:rsidRPr="00412916">
        <w:rPr>
          <w:rFonts w:eastAsiaTheme="minorEastAsia"/>
        </w:rPr>
        <w:t>,</w:t>
      </w:r>
      <w:r w:rsidRPr="00412916">
        <w:rPr>
          <w:rFonts w:eastAsiaTheme="minorEastAsia"/>
        </w:rPr>
        <w:t>罪需要被除掉</w:t>
      </w:r>
      <w:r w:rsidRPr="00412916">
        <w:rPr>
          <w:rFonts w:eastAsiaTheme="minorEastAsia"/>
        </w:rPr>
        <w:t>,</w:t>
      </w:r>
      <w:r w:rsidRPr="00412916">
        <w:rPr>
          <w:rFonts w:eastAsiaTheme="minorEastAsia"/>
        </w:rPr>
        <w:t>罪人需要被救赎。这不仅需要无限的智慧来设计</w:t>
      </w:r>
      <w:r w:rsidRPr="00412916">
        <w:rPr>
          <w:rFonts w:eastAsiaTheme="minorEastAsia"/>
        </w:rPr>
        <w:t>,</w:t>
      </w:r>
      <w:r w:rsidRPr="00412916">
        <w:rPr>
          <w:rFonts w:eastAsiaTheme="minorEastAsia"/>
        </w:rPr>
        <w:t>也需要无限的合适性来执行。这是神计划的荣耀所要求的</w:t>
      </w:r>
      <w:r w:rsidRPr="00412916">
        <w:rPr>
          <w:rFonts w:eastAsiaTheme="minorEastAsia"/>
        </w:rPr>
        <w:t>,</w:t>
      </w:r>
      <w:r w:rsidRPr="00412916">
        <w:rPr>
          <w:rFonts w:eastAsiaTheme="minorEastAsia"/>
        </w:rPr>
        <w:t>就是要在救赎的工作中比在创造的工作中更加辉煌地彰显他的属性</w:t>
      </w:r>
      <w:r w:rsidRPr="00412916">
        <w:rPr>
          <w:rFonts w:eastAsiaTheme="minorEastAsia"/>
        </w:rPr>
        <w:t>;</w:t>
      </w:r>
      <w:r w:rsidRPr="00412916">
        <w:rPr>
          <w:rFonts w:eastAsiaTheme="minorEastAsia"/>
        </w:rPr>
        <w:t>而这必须在人性中完成</w:t>
      </w:r>
      <w:r w:rsidRPr="00412916">
        <w:rPr>
          <w:rFonts w:eastAsiaTheme="minorEastAsia"/>
        </w:rPr>
        <w:t>(</w:t>
      </w:r>
      <w:r w:rsidRPr="00412916">
        <w:rPr>
          <w:rFonts w:eastAsiaTheme="minorEastAsia"/>
        </w:rPr>
        <w:t>人性的堕落使修复或毁灭成为必要</w:t>
      </w:r>
      <w:r w:rsidRPr="00412916">
        <w:rPr>
          <w:rFonts w:eastAsiaTheme="minorEastAsia"/>
        </w:rPr>
        <w:t>),</w:t>
      </w:r>
      <w:r w:rsidRPr="00412916">
        <w:rPr>
          <w:rFonts w:eastAsiaTheme="minorEastAsia"/>
        </w:rPr>
        <w:t>因为神的尊荣因人性受到羞辱</w:t>
      </w:r>
      <w:r w:rsidRPr="00412916">
        <w:rPr>
          <w:rFonts w:eastAsiaTheme="minorEastAsia"/>
        </w:rPr>
        <w:t>,</w:t>
      </w:r>
      <w:r w:rsidRPr="00412916">
        <w:rPr>
          <w:rFonts w:eastAsiaTheme="minorEastAsia"/>
        </w:rPr>
        <w:t>因此神属性的荣耀必须在人性中彰显</w:t>
      </w:r>
      <w:r w:rsidRPr="00412916">
        <w:rPr>
          <w:rFonts w:eastAsiaTheme="minorEastAsia"/>
        </w:rPr>
        <w:t>,</w:t>
      </w:r>
      <w:r w:rsidRPr="00412916">
        <w:rPr>
          <w:rFonts w:eastAsiaTheme="minorEastAsia"/>
        </w:rPr>
        <w:t>这就需要强大的合适性来彰显无限的荣耀。</w:t>
      </w:r>
    </w:p>
    <w:p w14:paraId="1BBDE69B" w14:textId="77777777" w:rsidR="00412916" w:rsidRPr="00412916" w:rsidRDefault="00412916" w:rsidP="00412916">
      <w:pPr>
        <w:ind w:left="-5" w:right="0"/>
        <w:rPr>
          <w:rFonts w:eastAsiaTheme="minorEastAsia"/>
        </w:rPr>
      </w:pPr>
    </w:p>
    <w:p w14:paraId="5F447CFB" w14:textId="77777777" w:rsidR="00412916" w:rsidRPr="00412916" w:rsidRDefault="00412916" w:rsidP="00412916">
      <w:pPr>
        <w:ind w:left="-5" w:right="0"/>
        <w:rPr>
          <w:rFonts w:eastAsiaTheme="minorEastAsia"/>
        </w:rPr>
      </w:pPr>
      <w:r w:rsidRPr="00412916">
        <w:rPr>
          <w:rFonts w:eastAsiaTheme="minorEastAsia"/>
        </w:rPr>
        <w:t xml:space="preserve">2. </w:t>
      </w:r>
      <w:r w:rsidRPr="00412916">
        <w:rPr>
          <w:rFonts w:eastAsiaTheme="minorEastAsia"/>
        </w:rPr>
        <w:t>就他的神性而言</w:t>
      </w:r>
      <w:r w:rsidRPr="00412916">
        <w:rPr>
          <w:rFonts w:eastAsiaTheme="minorEastAsia"/>
        </w:rPr>
        <w:t>,</w:t>
      </w:r>
      <w:r w:rsidRPr="00412916">
        <w:rPr>
          <w:rFonts w:eastAsiaTheme="minorEastAsia"/>
        </w:rPr>
        <w:t>基督是无限合适的</w:t>
      </w:r>
      <w:r w:rsidRPr="00412916">
        <w:rPr>
          <w:rFonts w:eastAsiaTheme="minorEastAsia"/>
        </w:rPr>
        <w:t>;</w:t>
      </w:r>
      <w:r w:rsidRPr="00412916">
        <w:rPr>
          <w:rFonts w:eastAsiaTheme="minorEastAsia"/>
        </w:rPr>
        <w:t>就他的神性与人性的联合而言</w:t>
      </w:r>
      <w:r w:rsidRPr="00412916">
        <w:rPr>
          <w:rFonts w:eastAsiaTheme="minorEastAsia"/>
        </w:rPr>
        <w:t>,</w:t>
      </w:r>
      <w:r w:rsidRPr="00412916">
        <w:rPr>
          <w:rFonts w:eastAsiaTheme="minorEastAsia"/>
        </w:rPr>
        <w:t>他也是非常合适的。因为就他无限的知识而言</w:t>
      </w:r>
      <w:r w:rsidRPr="00412916">
        <w:rPr>
          <w:rFonts w:eastAsiaTheme="minorEastAsia"/>
        </w:rPr>
        <w:t>,</w:t>
      </w:r>
      <w:r w:rsidRPr="00412916">
        <w:rPr>
          <w:rFonts w:eastAsiaTheme="minorEastAsia"/>
        </w:rPr>
        <w:t>他知道神荣耀的无限广度和深度</w:t>
      </w:r>
      <w:r w:rsidRPr="00412916">
        <w:rPr>
          <w:rFonts w:eastAsiaTheme="minorEastAsia"/>
        </w:rPr>
        <w:t>,</w:t>
      </w:r>
      <w:r w:rsidRPr="00412916">
        <w:rPr>
          <w:rFonts w:eastAsiaTheme="minorEastAsia"/>
        </w:rPr>
        <w:t>知道如何修复那些被践踏的权利</w:t>
      </w:r>
      <w:r w:rsidRPr="00412916">
        <w:rPr>
          <w:rFonts w:eastAsiaTheme="minorEastAsia"/>
        </w:rPr>
        <w:t>;</w:t>
      </w:r>
      <w:r w:rsidRPr="00412916">
        <w:rPr>
          <w:rFonts w:eastAsiaTheme="minorEastAsia"/>
        </w:rPr>
        <w:t>他知道他父的无限圣洁</w:t>
      </w:r>
      <w:r w:rsidRPr="00412916">
        <w:rPr>
          <w:rFonts w:eastAsiaTheme="minorEastAsia"/>
        </w:rPr>
        <w:t>,</w:t>
      </w:r>
      <w:r w:rsidRPr="00412916">
        <w:rPr>
          <w:rFonts w:eastAsiaTheme="minorEastAsia"/>
        </w:rPr>
        <w:t>知道他要赎罪的罪的极度邪恶</w:t>
      </w:r>
      <w:r w:rsidRPr="00412916">
        <w:rPr>
          <w:rFonts w:eastAsiaTheme="minorEastAsia"/>
        </w:rPr>
        <w:t>;</w:t>
      </w:r>
      <w:r w:rsidRPr="00412916">
        <w:rPr>
          <w:rFonts w:eastAsiaTheme="minorEastAsia"/>
        </w:rPr>
        <w:t>因为他知道万事</w:t>
      </w:r>
      <w:r w:rsidRPr="00412916">
        <w:rPr>
          <w:rFonts w:eastAsiaTheme="minorEastAsia"/>
        </w:rPr>
        <w:t>,</w:t>
      </w:r>
      <w:r w:rsidRPr="00412916">
        <w:rPr>
          <w:rFonts w:eastAsiaTheme="minorEastAsia"/>
        </w:rPr>
        <w:t>因为</w:t>
      </w:r>
      <w:r w:rsidRPr="00412916">
        <w:rPr>
          <w:rFonts w:eastAsiaTheme="minorEastAsia"/>
        </w:rPr>
        <w:t>"</w:t>
      </w:r>
      <w:r w:rsidRPr="00412916">
        <w:rPr>
          <w:rFonts w:eastAsiaTheme="minorEastAsia"/>
        </w:rPr>
        <w:t>父爱子</w:t>
      </w:r>
      <w:r w:rsidRPr="00412916">
        <w:rPr>
          <w:rFonts w:eastAsiaTheme="minorEastAsia"/>
        </w:rPr>
        <w:t>,</w:t>
      </w:r>
      <w:r w:rsidRPr="00412916">
        <w:rPr>
          <w:rFonts w:eastAsiaTheme="minorEastAsia"/>
        </w:rPr>
        <w:t>将自己所做的一切事指给他看。</w:t>
      </w:r>
      <w:r w:rsidRPr="00412916">
        <w:rPr>
          <w:rFonts w:eastAsiaTheme="minorEastAsia"/>
        </w:rPr>
        <w:t>"(</w:t>
      </w:r>
      <w:r w:rsidRPr="00412916">
        <w:rPr>
          <w:rFonts w:eastAsiaTheme="minorEastAsia"/>
        </w:rPr>
        <w:t>约</w:t>
      </w:r>
      <w:r w:rsidRPr="00412916">
        <w:rPr>
          <w:rFonts w:eastAsiaTheme="minorEastAsia"/>
        </w:rPr>
        <w:t>5:21)</w:t>
      </w:r>
      <w:r w:rsidRPr="00412916">
        <w:rPr>
          <w:rFonts w:eastAsiaTheme="minorEastAsia"/>
        </w:rPr>
        <w:t>作为神</w:t>
      </w:r>
      <w:r w:rsidRPr="00412916">
        <w:rPr>
          <w:rFonts w:eastAsiaTheme="minorEastAsia"/>
        </w:rPr>
        <w:t>,</w:t>
      </w:r>
      <w:r w:rsidRPr="00412916">
        <w:rPr>
          <w:rFonts w:eastAsiaTheme="minorEastAsia"/>
        </w:rPr>
        <w:t>他知道神在尊荣和事奉上受到了怎样的亏损</w:t>
      </w:r>
      <w:r w:rsidRPr="00412916">
        <w:rPr>
          <w:rFonts w:eastAsiaTheme="minorEastAsia"/>
        </w:rPr>
        <w:t>;</w:t>
      </w:r>
      <w:r w:rsidRPr="00412916">
        <w:rPr>
          <w:rFonts w:eastAsiaTheme="minorEastAsia"/>
        </w:rPr>
        <w:t>他知道要恢复神的尊荣</w:t>
      </w:r>
      <w:r w:rsidRPr="00412916">
        <w:rPr>
          <w:rFonts w:eastAsiaTheme="minorEastAsia"/>
        </w:rPr>
        <w:t>,</w:t>
      </w:r>
      <w:r w:rsidRPr="00412916">
        <w:rPr>
          <w:rFonts w:eastAsiaTheme="minorEastAsia"/>
        </w:rPr>
        <w:t>使受造之物重新服事造物主</w:t>
      </w:r>
      <w:r w:rsidRPr="00412916">
        <w:rPr>
          <w:rFonts w:eastAsiaTheme="minorEastAsia"/>
        </w:rPr>
        <w:t>,</w:t>
      </w:r>
      <w:r w:rsidRPr="00412916">
        <w:rPr>
          <w:rFonts w:eastAsiaTheme="minorEastAsia"/>
        </w:rPr>
        <w:t>需要什么。因此</w:t>
      </w:r>
      <w:r w:rsidRPr="00412916">
        <w:rPr>
          <w:rFonts w:eastAsiaTheme="minorEastAsia"/>
        </w:rPr>
        <w:t>,</w:t>
      </w:r>
      <w:r w:rsidRPr="00412916">
        <w:rPr>
          <w:rFonts w:eastAsiaTheme="minorEastAsia"/>
        </w:rPr>
        <w:t>就他无限的圣洁而言</w:t>
      </w:r>
      <w:r w:rsidRPr="00412916">
        <w:rPr>
          <w:rFonts w:eastAsiaTheme="minorEastAsia"/>
        </w:rPr>
        <w:t>,</w:t>
      </w:r>
      <w:r w:rsidRPr="00412916">
        <w:rPr>
          <w:rFonts w:eastAsiaTheme="minorEastAsia"/>
        </w:rPr>
        <w:t>圣洁的神能在他的公义中成为圣</w:t>
      </w:r>
      <w:r w:rsidRPr="00412916">
        <w:rPr>
          <w:rFonts w:eastAsiaTheme="minorEastAsia"/>
        </w:rPr>
        <w:t>(</w:t>
      </w:r>
      <w:r w:rsidRPr="00412916">
        <w:rPr>
          <w:rFonts w:eastAsiaTheme="minorEastAsia"/>
        </w:rPr>
        <w:t>赛</w:t>
      </w:r>
      <w:r w:rsidRPr="00412916">
        <w:rPr>
          <w:rFonts w:eastAsiaTheme="minorEastAsia"/>
        </w:rPr>
        <w:t>5:16)</w:t>
      </w:r>
      <w:r w:rsidRPr="00412916">
        <w:rPr>
          <w:rFonts w:eastAsiaTheme="minorEastAsia"/>
        </w:rPr>
        <w:t>。就他的大能而言</w:t>
      </w:r>
      <w:r w:rsidRPr="00412916">
        <w:rPr>
          <w:rFonts w:eastAsiaTheme="minorEastAsia"/>
        </w:rPr>
        <w:t>,</w:t>
      </w:r>
      <w:r w:rsidRPr="00412916">
        <w:rPr>
          <w:rFonts w:eastAsiaTheme="minorEastAsia"/>
        </w:rPr>
        <w:t>正如他是藉着他创造世界的最合适的媒介</w:t>
      </w:r>
      <w:r w:rsidRPr="00412916">
        <w:rPr>
          <w:rFonts w:eastAsiaTheme="minorEastAsia"/>
        </w:rPr>
        <w:t>(</w:t>
      </w:r>
      <w:r w:rsidRPr="00412916">
        <w:rPr>
          <w:rFonts w:eastAsiaTheme="minorEastAsia"/>
        </w:rPr>
        <w:t>来</w:t>
      </w:r>
      <w:r w:rsidRPr="00412916">
        <w:rPr>
          <w:rFonts w:eastAsiaTheme="minorEastAsia"/>
        </w:rPr>
        <w:t>1:2),</w:t>
      </w:r>
      <w:r w:rsidRPr="00412916">
        <w:rPr>
          <w:rFonts w:eastAsiaTheme="minorEastAsia"/>
        </w:rPr>
        <w:t>他也是藉着他修复世界、赐给世界新的存在的最合适的媒介</w:t>
      </w:r>
      <w:r w:rsidRPr="00412916">
        <w:rPr>
          <w:rFonts w:eastAsiaTheme="minorEastAsia"/>
        </w:rPr>
        <w:t>(</w:t>
      </w:r>
      <w:r w:rsidRPr="00412916">
        <w:rPr>
          <w:rFonts w:eastAsiaTheme="minorEastAsia"/>
        </w:rPr>
        <w:t>西</w:t>
      </w:r>
      <w:r w:rsidRPr="00412916">
        <w:rPr>
          <w:rFonts w:eastAsiaTheme="minorEastAsia"/>
        </w:rPr>
        <w:t>1:16),"</w:t>
      </w:r>
      <w:r w:rsidRPr="00412916">
        <w:rPr>
          <w:rFonts w:eastAsiaTheme="minorEastAsia"/>
        </w:rPr>
        <w:t>万有都是靠他造的</w:t>
      </w:r>
      <w:r w:rsidRPr="00412916">
        <w:rPr>
          <w:rFonts w:eastAsiaTheme="minorEastAsia"/>
        </w:rPr>
        <w:t>;</w:t>
      </w:r>
      <w:r w:rsidRPr="00412916">
        <w:rPr>
          <w:rFonts w:eastAsiaTheme="minorEastAsia"/>
        </w:rPr>
        <w:t>万有也都靠他而立。</w:t>
      </w:r>
      <w:r w:rsidRPr="00412916">
        <w:rPr>
          <w:rFonts w:eastAsiaTheme="minorEastAsia"/>
        </w:rPr>
        <w:t>"</w:t>
      </w:r>
      <w:r w:rsidRPr="00412916">
        <w:rPr>
          <w:rFonts w:eastAsiaTheme="minorEastAsia"/>
        </w:rPr>
        <w:t>他是</w:t>
      </w:r>
      <w:r w:rsidRPr="00412916">
        <w:rPr>
          <w:rFonts w:eastAsiaTheme="minorEastAsia"/>
        </w:rPr>
        <w:t>"</w:t>
      </w:r>
      <w:r w:rsidRPr="00412916">
        <w:rPr>
          <w:rFonts w:eastAsiaTheme="minorEastAsia"/>
        </w:rPr>
        <w:t>全能的神</w:t>
      </w:r>
      <w:r w:rsidRPr="00412916">
        <w:rPr>
          <w:rFonts w:eastAsiaTheme="minorEastAsia"/>
        </w:rPr>
        <w:t>,</w:t>
      </w:r>
      <w:r w:rsidRPr="00412916">
        <w:rPr>
          <w:rFonts w:eastAsiaTheme="minorEastAsia"/>
        </w:rPr>
        <w:t>永在的</w:t>
      </w:r>
      <w:r w:rsidRPr="00412916">
        <w:rPr>
          <w:rFonts w:eastAsiaTheme="minorEastAsia"/>
        </w:rPr>
        <w:lastRenderedPageBreak/>
        <w:t>父</w:t>
      </w:r>
      <w:r w:rsidRPr="00412916">
        <w:rPr>
          <w:rFonts w:eastAsiaTheme="minorEastAsia"/>
        </w:rPr>
        <w:t>,"</w:t>
      </w:r>
      <w:r w:rsidRPr="00412916">
        <w:rPr>
          <w:rFonts w:eastAsiaTheme="minorEastAsia"/>
        </w:rPr>
        <w:t>或</w:t>
      </w:r>
      <w:r w:rsidRPr="00412916">
        <w:rPr>
          <w:rFonts w:eastAsiaTheme="minorEastAsia"/>
        </w:rPr>
        <w:t>"</w:t>
      </w:r>
      <w:r w:rsidRPr="00412916">
        <w:rPr>
          <w:rFonts w:eastAsiaTheme="minorEastAsia"/>
        </w:rPr>
        <w:t>将来的世界的父</w:t>
      </w:r>
      <w:r w:rsidRPr="00412916">
        <w:rPr>
          <w:rFonts w:eastAsiaTheme="minorEastAsia"/>
        </w:rPr>
        <w:t>,</w:t>
      </w:r>
      <w:r w:rsidRPr="00412916">
        <w:rPr>
          <w:rFonts w:eastAsiaTheme="minorEastAsia"/>
        </w:rPr>
        <w:t>就是和平的君。</w:t>
      </w:r>
      <w:r w:rsidRPr="00412916">
        <w:rPr>
          <w:rFonts w:eastAsiaTheme="minorEastAsia"/>
        </w:rPr>
        <w:t>"(</w:t>
      </w:r>
      <w:r w:rsidRPr="00412916">
        <w:rPr>
          <w:rFonts w:eastAsiaTheme="minorEastAsia"/>
        </w:rPr>
        <w:t>赛</w:t>
      </w:r>
      <w:r w:rsidRPr="00412916">
        <w:rPr>
          <w:rFonts w:eastAsiaTheme="minorEastAsia"/>
        </w:rPr>
        <w:t>9:6)</w:t>
      </w:r>
      <w:r w:rsidRPr="00412916">
        <w:rPr>
          <w:rFonts w:eastAsiaTheme="minorEastAsia"/>
        </w:rPr>
        <w:t>他必须是神</w:t>
      </w:r>
      <w:r w:rsidRPr="00412916">
        <w:rPr>
          <w:rFonts w:eastAsiaTheme="minorEastAsia"/>
        </w:rPr>
        <w:t>,</w:t>
      </w:r>
      <w:r w:rsidRPr="00412916">
        <w:rPr>
          <w:rFonts w:eastAsiaTheme="minorEastAsia"/>
        </w:rPr>
        <w:t>正如他必须是人</w:t>
      </w:r>
      <w:r w:rsidRPr="00412916">
        <w:rPr>
          <w:rFonts w:eastAsiaTheme="minorEastAsia"/>
        </w:rPr>
        <w:t>,</w:t>
      </w:r>
      <w:r w:rsidRPr="00412916">
        <w:rPr>
          <w:rFonts w:eastAsiaTheme="minorEastAsia"/>
        </w:rPr>
        <w:t>为要使赔偿合宜</w:t>
      </w:r>
      <w:r w:rsidRPr="00412916">
        <w:rPr>
          <w:rFonts w:eastAsiaTheme="minorEastAsia"/>
        </w:rPr>
        <w:t>,</w:t>
      </w:r>
      <w:r w:rsidRPr="00412916">
        <w:rPr>
          <w:rFonts w:eastAsiaTheme="minorEastAsia"/>
        </w:rPr>
        <w:t>因为犯罪的是人性</w:t>
      </w:r>
      <w:r w:rsidRPr="00412916">
        <w:rPr>
          <w:rFonts w:eastAsiaTheme="minorEastAsia"/>
        </w:rPr>
        <w:t>;</w:t>
      </w:r>
      <w:r w:rsidRPr="00412916">
        <w:rPr>
          <w:rFonts w:eastAsiaTheme="minorEastAsia"/>
        </w:rPr>
        <w:t>他也必须是神</w:t>
      </w:r>
      <w:r w:rsidRPr="00412916">
        <w:rPr>
          <w:rFonts w:eastAsiaTheme="minorEastAsia"/>
        </w:rPr>
        <w:t>,</w:t>
      </w:r>
      <w:r w:rsidRPr="00412916">
        <w:rPr>
          <w:rFonts w:eastAsiaTheme="minorEastAsia"/>
        </w:rPr>
        <w:t>为要使赔偿充足</w:t>
      </w:r>
      <w:r w:rsidRPr="00412916">
        <w:rPr>
          <w:rFonts w:eastAsiaTheme="minorEastAsia"/>
        </w:rPr>
        <w:t>,</w:t>
      </w:r>
      <w:r w:rsidRPr="00412916">
        <w:rPr>
          <w:rFonts w:eastAsiaTheme="minorEastAsia"/>
        </w:rPr>
        <w:t>因为受到亏损的是神。有两件事是必须的</w:t>
      </w:r>
      <w:r w:rsidRPr="00412916">
        <w:rPr>
          <w:rFonts w:eastAsiaTheme="minorEastAsia"/>
        </w:rPr>
        <w:t>:</w:t>
      </w:r>
      <w:r w:rsidRPr="00412916">
        <w:rPr>
          <w:rFonts w:eastAsiaTheme="minorEastAsia"/>
        </w:rPr>
        <w:t>受苦</w:t>
      </w:r>
      <w:r w:rsidRPr="00412916">
        <w:rPr>
          <w:rFonts w:eastAsiaTheme="minorEastAsia"/>
        </w:rPr>
        <w:t>,</w:t>
      </w:r>
      <w:r w:rsidRPr="00412916">
        <w:rPr>
          <w:rFonts w:eastAsiaTheme="minorEastAsia"/>
        </w:rPr>
        <w:t>所以他必须是人</w:t>
      </w:r>
      <w:r w:rsidRPr="00412916">
        <w:rPr>
          <w:rFonts w:eastAsiaTheme="minorEastAsia"/>
        </w:rPr>
        <w:t>;</w:t>
      </w:r>
      <w:r w:rsidRPr="00412916">
        <w:rPr>
          <w:rFonts w:eastAsiaTheme="minorEastAsia"/>
        </w:rPr>
        <w:t>藉着受苦赎罪</w:t>
      </w:r>
      <w:r w:rsidRPr="00412916">
        <w:rPr>
          <w:rFonts w:eastAsiaTheme="minorEastAsia"/>
        </w:rPr>
        <w:t>,</w:t>
      </w:r>
      <w:r w:rsidRPr="00412916">
        <w:rPr>
          <w:rFonts w:eastAsiaTheme="minorEastAsia"/>
        </w:rPr>
        <w:t>所以他必须是神。公义有两方面需要考虑</w:t>
      </w:r>
      <w:r w:rsidRPr="00412916">
        <w:rPr>
          <w:rFonts w:eastAsiaTheme="minorEastAsia"/>
        </w:rPr>
        <w:t>:</w:t>
      </w:r>
      <w:r w:rsidRPr="00412916">
        <w:rPr>
          <w:rFonts w:eastAsiaTheme="minorEastAsia"/>
        </w:rPr>
        <w:t>公义的公平性</w:t>
      </w:r>
      <w:r w:rsidRPr="00412916">
        <w:rPr>
          <w:rFonts w:eastAsiaTheme="minorEastAsia"/>
        </w:rPr>
        <w:t>,</w:t>
      </w:r>
      <w:r w:rsidRPr="00412916">
        <w:rPr>
          <w:rFonts w:eastAsiaTheme="minorEastAsia"/>
        </w:rPr>
        <w:t>所以犯罪的性情必须受苦</w:t>
      </w:r>
      <w:r w:rsidRPr="00412916">
        <w:rPr>
          <w:rFonts w:eastAsiaTheme="minorEastAsia"/>
        </w:rPr>
        <w:t>;</w:t>
      </w:r>
      <w:r w:rsidRPr="00412916">
        <w:rPr>
          <w:rFonts w:eastAsiaTheme="minorEastAsia"/>
        </w:rPr>
        <w:t>公义的无限性</w:t>
      </w:r>
      <w:r w:rsidRPr="00412916">
        <w:rPr>
          <w:rFonts w:eastAsiaTheme="minorEastAsia"/>
        </w:rPr>
        <w:t>,</w:t>
      </w:r>
      <w:r w:rsidRPr="00412916">
        <w:rPr>
          <w:rFonts w:eastAsiaTheme="minorEastAsia"/>
        </w:rPr>
        <w:t>所以一位无限的位格必须受苦。因此</w:t>
      </w:r>
      <w:r w:rsidRPr="00412916">
        <w:rPr>
          <w:rFonts w:eastAsiaTheme="minorEastAsia"/>
        </w:rPr>
        <w:t>,</w:t>
      </w:r>
      <w:r w:rsidRPr="00412916">
        <w:rPr>
          <w:rFonts w:eastAsiaTheme="minorEastAsia"/>
        </w:rPr>
        <w:t>他既是无限的</w:t>
      </w:r>
      <w:r w:rsidRPr="00412916">
        <w:rPr>
          <w:rFonts w:eastAsiaTheme="minorEastAsia"/>
        </w:rPr>
        <w:t>,</w:t>
      </w:r>
      <w:r w:rsidRPr="00412916">
        <w:rPr>
          <w:rFonts w:eastAsiaTheme="minorEastAsia"/>
        </w:rPr>
        <w:t>就能在修复中相称神尊荣的无限性</w:t>
      </w:r>
      <w:r w:rsidRPr="00412916">
        <w:rPr>
          <w:rFonts w:eastAsiaTheme="minorEastAsia"/>
        </w:rPr>
        <w:t>,</w:t>
      </w:r>
      <w:r w:rsidRPr="00412916">
        <w:rPr>
          <w:rFonts w:eastAsiaTheme="minorEastAsia"/>
        </w:rPr>
        <w:t>在赎罪中相称我们罪债的无限性。正如他有人性可以立功</w:t>
      </w:r>
      <w:r w:rsidRPr="00412916">
        <w:rPr>
          <w:rFonts w:eastAsiaTheme="minorEastAsia"/>
        </w:rPr>
        <w:t>,</w:t>
      </w:r>
      <w:r w:rsidRPr="00412916">
        <w:rPr>
          <w:rFonts w:eastAsiaTheme="minorEastAsia"/>
        </w:rPr>
        <w:t>他也有神性使这功德充足。没有其他性情是合适的</w:t>
      </w:r>
      <w:r w:rsidRPr="00412916">
        <w:rPr>
          <w:rFonts w:eastAsiaTheme="minorEastAsia"/>
        </w:rPr>
        <w:t>;</w:t>
      </w:r>
      <w:r w:rsidRPr="00412916">
        <w:rPr>
          <w:rFonts w:eastAsiaTheme="minorEastAsia"/>
        </w:rPr>
        <w:t>天使的性情不是无限的</w:t>
      </w:r>
      <w:r w:rsidRPr="00412916">
        <w:rPr>
          <w:rFonts w:eastAsiaTheme="minorEastAsia"/>
        </w:rPr>
        <w:t>,</w:t>
      </w:r>
      <w:r w:rsidRPr="00412916">
        <w:rPr>
          <w:rFonts w:eastAsiaTheme="minorEastAsia"/>
        </w:rPr>
        <w:t>所以不能付无限的代价</w:t>
      </w:r>
      <w:r w:rsidRPr="00412916">
        <w:rPr>
          <w:rFonts w:eastAsiaTheme="minorEastAsia"/>
        </w:rPr>
        <w:t>;</w:t>
      </w:r>
      <w:r w:rsidRPr="00412916">
        <w:rPr>
          <w:rFonts w:eastAsiaTheme="minorEastAsia"/>
        </w:rPr>
        <w:t>人的性情既不是无限的</w:t>
      </w:r>
      <w:r w:rsidRPr="00412916">
        <w:rPr>
          <w:rFonts w:eastAsiaTheme="minorEastAsia"/>
        </w:rPr>
        <w:t>,</w:t>
      </w:r>
      <w:r w:rsidRPr="00412916">
        <w:rPr>
          <w:rFonts w:eastAsiaTheme="minorEastAsia"/>
        </w:rPr>
        <w:t>也不是无罪的</w:t>
      </w:r>
      <w:r w:rsidRPr="00412916">
        <w:rPr>
          <w:rFonts w:eastAsiaTheme="minorEastAsia"/>
        </w:rPr>
        <w:t>,</w:t>
      </w:r>
      <w:r w:rsidRPr="00412916">
        <w:rPr>
          <w:rFonts w:eastAsiaTheme="minorEastAsia"/>
        </w:rPr>
        <w:t>所以不能满足无限的罪疚。他要担当世人的罪</w:t>
      </w:r>
      <w:r w:rsidRPr="00412916">
        <w:rPr>
          <w:rFonts w:eastAsiaTheme="minorEastAsia"/>
        </w:rPr>
        <w:t>,</w:t>
      </w:r>
      <w:r w:rsidRPr="00412916">
        <w:rPr>
          <w:rFonts w:eastAsiaTheme="minorEastAsia"/>
        </w:rPr>
        <w:t>有什么受造之物能够担当如此巨大的重担呢</w:t>
      </w:r>
      <w:r w:rsidRPr="00412916">
        <w:rPr>
          <w:rFonts w:eastAsiaTheme="minorEastAsia"/>
        </w:rPr>
        <w:t>?</w:t>
      </w:r>
      <w:r w:rsidRPr="00412916">
        <w:rPr>
          <w:rFonts w:eastAsiaTheme="minorEastAsia"/>
        </w:rPr>
        <w:t>正如只有无限的良善才能忍受人的罪这么大的忍耐</w:t>
      </w:r>
      <w:r w:rsidRPr="00412916">
        <w:rPr>
          <w:rFonts w:eastAsiaTheme="minorEastAsia"/>
        </w:rPr>
        <w:t>,</w:t>
      </w:r>
      <w:r w:rsidRPr="00412916">
        <w:rPr>
          <w:rFonts w:eastAsiaTheme="minorEastAsia"/>
        </w:rPr>
        <w:t>也只有无限的良善才能为人赎罪。如今</w:t>
      </w:r>
      <w:r w:rsidRPr="00412916">
        <w:rPr>
          <w:rFonts w:eastAsiaTheme="minorEastAsia"/>
        </w:rPr>
        <w:t>,</w:t>
      </w:r>
      <w:r w:rsidRPr="00412916">
        <w:rPr>
          <w:rFonts w:eastAsiaTheme="minorEastAsia"/>
        </w:rPr>
        <w:t>虽然基督作为人子</w:t>
      </w:r>
      <w:r w:rsidRPr="00412916">
        <w:rPr>
          <w:rFonts w:eastAsiaTheme="minorEastAsia"/>
        </w:rPr>
        <w:t>"</w:t>
      </w:r>
      <w:r w:rsidRPr="00412916">
        <w:rPr>
          <w:rFonts w:eastAsiaTheme="minorEastAsia"/>
        </w:rPr>
        <w:t>舍命作多人的赎价</w:t>
      </w:r>
      <w:r w:rsidRPr="00412916">
        <w:rPr>
          <w:rFonts w:eastAsiaTheme="minorEastAsia"/>
        </w:rPr>
        <w:t>"(</w:t>
      </w:r>
      <w:r w:rsidRPr="00412916">
        <w:rPr>
          <w:rFonts w:eastAsiaTheme="minorEastAsia"/>
        </w:rPr>
        <w:t>太</w:t>
      </w:r>
      <w:r w:rsidRPr="00412916">
        <w:rPr>
          <w:rFonts w:eastAsiaTheme="minorEastAsia"/>
        </w:rPr>
        <w:t>20:28),</w:t>
      </w:r>
      <w:r w:rsidRPr="00412916">
        <w:rPr>
          <w:rFonts w:eastAsiaTheme="minorEastAsia"/>
        </w:rPr>
        <w:t>但赎价的价值却是因着这是</w:t>
      </w:r>
      <w:r w:rsidRPr="00412916">
        <w:rPr>
          <w:rFonts w:eastAsiaTheme="minorEastAsia"/>
        </w:rPr>
        <w:t>"</w:t>
      </w:r>
      <w:r w:rsidRPr="00412916">
        <w:rPr>
          <w:rFonts w:eastAsiaTheme="minorEastAsia"/>
        </w:rPr>
        <w:t>神的血</w:t>
      </w:r>
      <w:r w:rsidRPr="00412916">
        <w:rPr>
          <w:rFonts w:eastAsiaTheme="minorEastAsia"/>
        </w:rPr>
        <w:t>"</w:t>
      </w:r>
      <w:r w:rsidRPr="00412916">
        <w:rPr>
          <w:rFonts w:eastAsiaTheme="minorEastAsia"/>
        </w:rPr>
        <w:t>而产生的</w:t>
      </w:r>
      <w:r w:rsidRPr="00412916">
        <w:rPr>
          <w:rFonts w:eastAsiaTheme="minorEastAsia"/>
        </w:rPr>
        <w:t>(</w:t>
      </w:r>
      <w:r w:rsidRPr="00412916">
        <w:rPr>
          <w:rFonts w:eastAsiaTheme="minorEastAsia"/>
        </w:rPr>
        <w:t>徒</w:t>
      </w:r>
      <w:r w:rsidRPr="00412916">
        <w:rPr>
          <w:rFonts w:eastAsiaTheme="minorEastAsia"/>
        </w:rPr>
        <w:t>20:28)</w:t>
      </w:r>
      <w:r w:rsidRPr="00412916">
        <w:rPr>
          <w:rFonts w:eastAsiaTheme="minorEastAsia"/>
        </w:rPr>
        <w:t>。他作为人舍命</w:t>
      </w:r>
      <w:r w:rsidRPr="00412916">
        <w:rPr>
          <w:rFonts w:eastAsiaTheme="minorEastAsia"/>
        </w:rPr>
        <w:t>,</w:t>
      </w:r>
      <w:r w:rsidRPr="00412916">
        <w:rPr>
          <w:rFonts w:eastAsiaTheme="minorEastAsia"/>
        </w:rPr>
        <w:t>但赎买却是他作为神完成的。若不是那荣耀的主被钉十字架</w:t>
      </w:r>
      <w:r w:rsidRPr="00412916">
        <w:rPr>
          <w:rFonts w:eastAsiaTheme="minorEastAsia"/>
        </w:rPr>
        <w:t>,</w:t>
      </w:r>
      <w:r w:rsidRPr="00412916">
        <w:rPr>
          <w:rFonts w:eastAsiaTheme="minorEastAsia"/>
        </w:rPr>
        <w:t>就不可能为我们的荣耀</w:t>
      </w:r>
      <w:r w:rsidRPr="00412916">
        <w:rPr>
          <w:rFonts w:eastAsiaTheme="minorEastAsia"/>
        </w:rPr>
        <w:t>,</w:t>
      </w:r>
      <w:r w:rsidRPr="00412916">
        <w:rPr>
          <w:rFonts w:eastAsiaTheme="minorEastAsia"/>
        </w:rPr>
        <w:t>或为我们购买荣耀</w:t>
      </w:r>
      <w:r w:rsidRPr="00412916">
        <w:rPr>
          <w:rFonts w:eastAsiaTheme="minorEastAsia"/>
        </w:rPr>
        <w:t>(</w:t>
      </w:r>
      <w:r w:rsidRPr="00412916">
        <w:rPr>
          <w:rFonts w:eastAsiaTheme="minorEastAsia"/>
        </w:rPr>
        <w:t>林前</w:t>
      </w:r>
      <w:r w:rsidRPr="00412916">
        <w:rPr>
          <w:rFonts w:eastAsiaTheme="minorEastAsia"/>
        </w:rPr>
        <w:t>2:6,8);</w:t>
      </w:r>
      <w:r w:rsidRPr="00412916">
        <w:rPr>
          <w:rFonts w:eastAsiaTheme="minorEastAsia"/>
        </w:rPr>
        <w:t>因为</w:t>
      </w:r>
      <w:r w:rsidRPr="00412916">
        <w:rPr>
          <w:rFonts w:eastAsiaTheme="minorEastAsia"/>
        </w:rPr>
        <w:t>"</w:t>
      </w:r>
      <w:r w:rsidRPr="00412916">
        <w:rPr>
          <w:rFonts w:eastAsiaTheme="minorEastAsia"/>
        </w:rPr>
        <w:t>他是神荣耀所发的光辉</w:t>
      </w:r>
      <w:r w:rsidRPr="00412916">
        <w:rPr>
          <w:rFonts w:eastAsiaTheme="minorEastAsia"/>
        </w:rPr>
        <w:t>,</w:t>
      </w:r>
      <w:r w:rsidRPr="00412916">
        <w:rPr>
          <w:rFonts w:eastAsiaTheme="minorEastAsia"/>
        </w:rPr>
        <w:t>是神本体的真像</w:t>
      </w:r>
      <w:r w:rsidRPr="00412916">
        <w:rPr>
          <w:rFonts w:eastAsiaTheme="minorEastAsia"/>
        </w:rPr>
        <w:t>,</w:t>
      </w:r>
      <w:r w:rsidRPr="00412916">
        <w:rPr>
          <w:rFonts w:eastAsiaTheme="minorEastAsia"/>
        </w:rPr>
        <w:t>常用他权能的命令托住万有</w:t>
      </w:r>
      <w:r w:rsidRPr="00412916">
        <w:rPr>
          <w:rFonts w:eastAsiaTheme="minorEastAsia"/>
        </w:rPr>
        <w:t>,</w:t>
      </w:r>
      <w:r w:rsidRPr="00412916">
        <w:rPr>
          <w:rFonts w:eastAsiaTheme="minorEastAsia"/>
        </w:rPr>
        <w:t>他洗净了人的罪</w:t>
      </w:r>
      <w:r w:rsidRPr="00412916">
        <w:rPr>
          <w:rFonts w:eastAsiaTheme="minorEastAsia"/>
        </w:rPr>
        <w:t>,</w:t>
      </w:r>
      <w:r w:rsidRPr="00412916">
        <w:rPr>
          <w:rFonts w:eastAsiaTheme="minorEastAsia"/>
        </w:rPr>
        <w:t>就坐在高天至大者的右边。</w:t>
      </w:r>
      <w:r w:rsidRPr="00412916">
        <w:rPr>
          <w:rFonts w:eastAsiaTheme="minorEastAsia"/>
        </w:rPr>
        <w:t>"(</w:t>
      </w:r>
      <w:r w:rsidRPr="00412916">
        <w:rPr>
          <w:rFonts w:eastAsiaTheme="minorEastAsia"/>
        </w:rPr>
        <w:t>来</w:t>
      </w:r>
      <w:r w:rsidRPr="00412916">
        <w:rPr>
          <w:rFonts w:eastAsiaTheme="minorEastAsia"/>
        </w:rPr>
        <w:t>1:3)</w:t>
      </w:r>
      <w:r w:rsidRPr="00412916">
        <w:rPr>
          <w:rFonts w:eastAsiaTheme="minorEastAsia"/>
        </w:rPr>
        <w:t>因此</w:t>
      </w:r>
      <w:r w:rsidRPr="00412916">
        <w:rPr>
          <w:rFonts w:eastAsiaTheme="minorEastAsia"/>
        </w:rPr>
        <w:t>,</w:t>
      </w:r>
      <w:r w:rsidRPr="00412916">
        <w:rPr>
          <w:rFonts w:eastAsiaTheme="minorEastAsia"/>
        </w:rPr>
        <w:t>他的肩膀能担当最重的担子</w:t>
      </w:r>
      <w:r w:rsidRPr="00412916">
        <w:rPr>
          <w:rFonts w:eastAsiaTheme="minorEastAsia"/>
        </w:rPr>
        <w:t>,</w:t>
      </w:r>
      <w:r w:rsidRPr="00412916">
        <w:rPr>
          <w:rFonts w:eastAsiaTheme="minorEastAsia"/>
        </w:rPr>
        <w:t>他的力量能忍受最尖锐的咒诅</w:t>
      </w:r>
      <w:r w:rsidRPr="00412916">
        <w:rPr>
          <w:rFonts w:eastAsiaTheme="minorEastAsia"/>
        </w:rPr>
        <w:t>,</w:t>
      </w:r>
      <w:r w:rsidRPr="00412916">
        <w:rPr>
          <w:rFonts w:eastAsiaTheme="minorEastAsia"/>
        </w:rPr>
        <w:t>他的灵魂能喝下最苦的杯。所以基督既是神</w:t>
      </w:r>
      <w:r w:rsidRPr="00412916">
        <w:rPr>
          <w:rFonts w:eastAsiaTheme="minorEastAsia"/>
        </w:rPr>
        <w:t>,</w:t>
      </w:r>
      <w:r w:rsidRPr="00412916">
        <w:rPr>
          <w:rFonts w:eastAsiaTheme="minorEastAsia"/>
        </w:rPr>
        <w:t>又与人性联合</w:t>
      </w:r>
      <w:r w:rsidRPr="00412916">
        <w:rPr>
          <w:rFonts w:eastAsiaTheme="minorEastAsia"/>
        </w:rPr>
        <w:t>,</w:t>
      </w:r>
      <w:r w:rsidRPr="00412916">
        <w:rPr>
          <w:rFonts w:eastAsiaTheme="minorEastAsia"/>
        </w:rPr>
        <w:t>就凡事都合适</w:t>
      </w:r>
      <w:r w:rsidRPr="00412916">
        <w:rPr>
          <w:rFonts w:eastAsiaTheme="minorEastAsia"/>
        </w:rPr>
        <w:t>,</w:t>
      </w:r>
      <w:r w:rsidRPr="00412916">
        <w:rPr>
          <w:rFonts w:eastAsiaTheme="minorEastAsia"/>
        </w:rPr>
        <w:t>因为他是一位格的神人</w:t>
      </w:r>
      <w:r w:rsidRPr="00412916">
        <w:rPr>
          <w:rFonts w:eastAsiaTheme="minorEastAsia"/>
        </w:rPr>
        <w:t>,</w:t>
      </w:r>
      <w:r w:rsidRPr="00412916">
        <w:rPr>
          <w:rFonts w:eastAsiaTheme="minorEastAsia"/>
        </w:rPr>
        <w:t>人性所不能做的</w:t>
      </w:r>
      <w:r w:rsidRPr="00412916">
        <w:rPr>
          <w:rFonts w:eastAsiaTheme="minorEastAsia"/>
        </w:rPr>
        <w:t>,</w:t>
      </w:r>
      <w:r w:rsidRPr="00412916">
        <w:rPr>
          <w:rFonts w:eastAsiaTheme="minorEastAsia"/>
        </w:rPr>
        <w:t>因其作为受造之物的软弱</w:t>
      </w:r>
      <w:r w:rsidRPr="00412916">
        <w:rPr>
          <w:rFonts w:eastAsiaTheme="minorEastAsia"/>
        </w:rPr>
        <w:t>,</w:t>
      </w:r>
      <w:r w:rsidRPr="00412916">
        <w:rPr>
          <w:rFonts w:eastAsiaTheme="minorEastAsia"/>
        </w:rPr>
        <w:t>神性能做</w:t>
      </w:r>
      <w:r w:rsidRPr="00412916">
        <w:rPr>
          <w:rFonts w:eastAsiaTheme="minorEastAsia"/>
        </w:rPr>
        <w:t>;</w:t>
      </w:r>
      <w:r w:rsidRPr="00412916">
        <w:rPr>
          <w:rFonts w:eastAsiaTheme="minorEastAsia"/>
        </w:rPr>
        <w:t>神性所不能做的</w:t>
      </w:r>
      <w:r w:rsidRPr="00412916">
        <w:rPr>
          <w:rFonts w:eastAsiaTheme="minorEastAsia"/>
        </w:rPr>
        <w:t>,</w:t>
      </w:r>
      <w:r w:rsidRPr="00412916">
        <w:rPr>
          <w:rFonts w:eastAsiaTheme="minorEastAsia"/>
        </w:rPr>
        <w:t>因其完全</w:t>
      </w:r>
      <w:r w:rsidRPr="00412916">
        <w:rPr>
          <w:rFonts w:eastAsiaTheme="minorEastAsia"/>
        </w:rPr>
        <w:t>,</w:t>
      </w:r>
      <w:r w:rsidRPr="00412916">
        <w:rPr>
          <w:rFonts w:eastAsiaTheme="minorEastAsia"/>
        </w:rPr>
        <w:t>人性能成就</w:t>
      </w:r>
      <w:r w:rsidRPr="00412916">
        <w:rPr>
          <w:rFonts w:eastAsiaTheme="minorEastAsia"/>
        </w:rPr>
        <w:t>:</w:t>
      </w:r>
      <w:r w:rsidRPr="00412916">
        <w:rPr>
          <w:rFonts w:eastAsiaTheme="minorEastAsia"/>
        </w:rPr>
        <w:t>使神的尊荣藉着无限的赎罪得以修复</w:t>
      </w:r>
      <w:r w:rsidRPr="00412916">
        <w:rPr>
          <w:rFonts w:eastAsiaTheme="minorEastAsia"/>
        </w:rPr>
        <w:t>,</w:t>
      </w:r>
      <w:r w:rsidRPr="00412916">
        <w:rPr>
          <w:rFonts w:eastAsiaTheme="minorEastAsia"/>
        </w:rPr>
        <w:t>人藉着至高的动机</w:t>
      </w:r>
      <w:r w:rsidRPr="00412916">
        <w:rPr>
          <w:rFonts w:eastAsiaTheme="minorEastAsia"/>
        </w:rPr>
        <w:t>,</w:t>
      </w:r>
      <w:r w:rsidRPr="00412916">
        <w:rPr>
          <w:rFonts w:eastAsiaTheme="minorEastAsia"/>
        </w:rPr>
        <w:t>就是神儿子的道成肉身</w:t>
      </w:r>
      <w:r w:rsidRPr="00412916">
        <w:rPr>
          <w:rFonts w:eastAsiaTheme="minorEastAsia"/>
        </w:rPr>
        <w:t>,</w:t>
      </w:r>
      <w:r w:rsidRPr="00412916">
        <w:rPr>
          <w:rFonts w:eastAsiaTheme="minorEastAsia"/>
        </w:rPr>
        <w:t>重新被带到事奉中</w:t>
      </w:r>
      <w:r w:rsidRPr="00412916">
        <w:rPr>
          <w:rFonts w:eastAsiaTheme="minorEastAsia"/>
        </w:rPr>
        <w:t>,</w:t>
      </w:r>
      <w:r w:rsidRPr="00412916">
        <w:rPr>
          <w:rFonts w:eastAsiaTheme="minorEastAsia"/>
        </w:rPr>
        <w:t>神不能给予比这更大的了。</w:t>
      </w:r>
    </w:p>
    <w:p w14:paraId="617B9D9F" w14:textId="77777777" w:rsidR="00412916" w:rsidRPr="00412916" w:rsidRDefault="00412916" w:rsidP="00412916">
      <w:pPr>
        <w:ind w:left="-5" w:right="0"/>
        <w:rPr>
          <w:rFonts w:eastAsiaTheme="minorEastAsia"/>
        </w:rPr>
      </w:pPr>
    </w:p>
    <w:p w14:paraId="5E5AC0F0" w14:textId="77777777" w:rsidR="00412916" w:rsidRPr="00412916" w:rsidRDefault="00412916" w:rsidP="00412916">
      <w:pPr>
        <w:ind w:left="-5" w:right="0"/>
        <w:rPr>
          <w:rFonts w:eastAsiaTheme="minorEastAsia"/>
        </w:rPr>
      </w:pPr>
      <w:r w:rsidRPr="00412916">
        <w:rPr>
          <w:rFonts w:eastAsiaTheme="minorEastAsia"/>
        </w:rPr>
        <w:t xml:space="preserve">3. </w:t>
      </w:r>
      <w:r w:rsidRPr="00412916">
        <w:rPr>
          <w:rFonts w:eastAsiaTheme="minorEastAsia"/>
        </w:rPr>
        <w:t>他神性或人性的合适性</w:t>
      </w:r>
      <w:r w:rsidRPr="00412916">
        <w:rPr>
          <w:rFonts w:eastAsiaTheme="minorEastAsia"/>
        </w:rPr>
        <w:t>,</w:t>
      </w:r>
      <w:r w:rsidRPr="00412916">
        <w:rPr>
          <w:rFonts w:eastAsiaTheme="minorEastAsia"/>
        </w:rPr>
        <w:t>其本源都在乎父。父作为神格的源头</w:t>
      </w:r>
      <w:r w:rsidRPr="00412916">
        <w:rPr>
          <w:rFonts w:eastAsiaTheme="minorEastAsia"/>
        </w:rPr>
        <w:t>,</w:t>
      </w:r>
      <w:r w:rsidRPr="00412916">
        <w:rPr>
          <w:rFonts w:eastAsiaTheme="minorEastAsia"/>
        </w:rPr>
        <w:t>藉着从亘古的生发</w:t>
      </w:r>
      <w:r w:rsidRPr="00412916">
        <w:rPr>
          <w:rFonts w:eastAsiaTheme="minorEastAsia"/>
        </w:rPr>
        <w:t>,</w:t>
      </w:r>
      <w:r w:rsidRPr="00412916">
        <w:rPr>
          <w:rFonts w:eastAsiaTheme="minorEastAsia"/>
        </w:rPr>
        <w:t>将神性赐给他</w:t>
      </w:r>
      <w:r w:rsidRPr="00412916">
        <w:rPr>
          <w:rFonts w:eastAsiaTheme="minorEastAsia"/>
        </w:rPr>
        <w:t>,</w:t>
      </w:r>
      <w:r w:rsidRPr="00412916">
        <w:rPr>
          <w:rFonts w:eastAsiaTheme="minorEastAsia"/>
        </w:rPr>
        <w:t>赋予了他自然的合适性。他作为神的儿子有自然的合适性</w:t>
      </w:r>
      <w:r w:rsidRPr="00412916">
        <w:rPr>
          <w:rFonts w:eastAsiaTheme="minorEastAsia"/>
        </w:rPr>
        <w:t>,</w:t>
      </w:r>
      <w:r w:rsidRPr="00412916">
        <w:rPr>
          <w:rFonts w:eastAsiaTheme="minorEastAsia"/>
        </w:rPr>
        <w:t>作为人的儿子有恩典的合适性。自然的合适性是从父而来的</w:t>
      </w:r>
      <w:r w:rsidRPr="00412916">
        <w:rPr>
          <w:rFonts w:eastAsiaTheme="minorEastAsia"/>
        </w:rPr>
        <w:t>,</w:t>
      </w:r>
      <w:r w:rsidRPr="00412916">
        <w:rPr>
          <w:rFonts w:eastAsiaTheme="minorEastAsia"/>
        </w:rPr>
        <w:t>因为</w:t>
      </w:r>
      <w:r w:rsidRPr="00412916">
        <w:rPr>
          <w:rFonts w:eastAsiaTheme="minorEastAsia"/>
        </w:rPr>
        <w:t>"</w:t>
      </w:r>
      <w:r w:rsidRPr="00412916">
        <w:rPr>
          <w:rFonts w:eastAsiaTheme="minorEastAsia"/>
        </w:rPr>
        <w:t>父怎样在自己有生命</w:t>
      </w:r>
      <w:r w:rsidRPr="00412916">
        <w:rPr>
          <w:rFonts w:eastAsiaTheme="minorEastAsia"/>
        </w:rPr>
        <w:t>,</w:t>
      </w:r>
      <w:r w:rsidRPr="00412916">
        <w:rPr>
          <w:rFonts w:eastAsiaTheme="minorEastAsia"/>
        </w:rPr>
        <w:t>就赐给他儿子也照样在自己有生命。</w:t>
      </w:r>
      <w:r w:rsidRPr="00412916">
        <w:rPr>
          <w:rFonts w:eastAsiaTheme="minorEastAsia"/>
        </w:rPr>
        <w:lastRenderedPageBreak/>
        <w:t>"(</w:t>
      </w:r>
      <w:r w:rsidRPr="00412916">
        <w:rPr>
          <w:rFonts w:eastAsiaTheme="minorEastAsia"/>
        </w:rPr>
        <w:t>约</w:t>
      </w:r>
      <w:r w:rsidRPr="00412916">
        <w:rPr>
          <w:rFonts w:eastAsiaTheme="minorEastAsia"/>
        </w:rPr>
        <w:t>5:26)</w:t>
      </w:r>
      <w:r w:rsidRPr="00412916">
        <w:rPr>
          <w:rFonts w:eastAsiaTheme="minorEastAsia"/>
        </w:rPr>
        <w:t>在自己有生命是神的属性</w:t>
      </w:r>
      <w:r w:rsidRPr="00412916">
        <w:rPr>
          <w:rFonts w:eastAsiaTheme="minorEastAsia"/>
        </w:rPr>
        <w:t>,</w:t>
      </w:r>
      <w:r w:rsidRPr="00412916">
        <w:rPr>
          <w:rFonts w:eastAsiaTheme="minorEastAsia"/>
        </w:rPr>
        <w:t>因此他被称为永生神</w:t>
      </w:r>
      <w:r w:rsidRPr="00412916">
        <w:rPr>
          <w:rFonts w:eastAsiaTheme="minorEastAsia"/>
        </w:rPr>
        <w:t>,</w:t>
      </w:r>
      <w:r w:rsidRPr="00412916">
        <w:rPr>
          <w:rFonts w:eastAsiaTheme="minorEastAsia"/>
        </w:rPr>
        <w:t>这是父所赐的。</w:t>
      </w:r>
    </w:p>
    <w:p w14:paraId="5AA8B1C5" w14:textId="77777777" w:rsidR="00412916" w:rsidRPr="00412916" w:rsidRDefault="00412916" w:rsidP="00412916">
      <w:pPr>
        <w:ind w:left="-5" w:right="0"/>
        <w:rPr>
          <w:rFonts w:eastAsiaTheme="minorEastAsia"/>
        </w:rPr>
      </w:pPr>
    </w:p>
    <w:p w14:paraId="14B8B2B4" w14:textId="77777777" w:rsidR="00412916" w:rsidRPr="00412916" w:rsidRDefault="00412916" w:rsidP="00412916">
      <w:pPr>
        <w:ind w:left="-5" w:right="0"/>
        <w:rPr>
          <w:rFonts w:eastAsiaTheme="minorEastAsia"/>
        </w:rPr>
      </w:pPr>
      <w:r w:rsidRPr="00412916">
        <w:rPr>
          <w:rFonts w:eastAsiaTheme="minorEastAsia"/>
        </w:rPr>
        <w:t xml:space="preserve">(1) </w:t>
      </w:r>
      <w:r w:rsidRPr="00412916">
        <w:rPr>
          <w:rFonts w:eastAsiaTheme="minorEastAsia"/>
        </w:rPr>
        <w:t>他一切使他合适和好、完成中保工作的丰盛</w:t>
      </w:r>
      <w:r w:rsidRPr="00412916">
        <w:rPr>
          <w:rFonts w:eastAsiaTheme="minorEastAsia"/>
        </w:rPr>
        <w:t>,</w:t>
      </w:r>
      <w:r w:rsidRPr="00412916">
        <w:rPr>
          <w:rFonts w:eastAsiaTheme="minorEastAsia"/>
        </w:rPr>
        <w:t>都是从父而来的丰富</w:t>
      </w:r>
      <w:r w:rsidRPr="00412916">
        <w:rPr>
          <w:rFonts w:eastAsiaTheme="minorEastAsia"/>
        </w:rPr>
        <w:t>:</w:t>
      </w:r>
      <w:r w:rsidRPr="00412916">
        <w:rPr>
          <w:rFonts w:eastAsiaTheme="minorEastAsia"/>
        </w:rPr>
        <w:t>西</w:t>
      </w:r>
      <w:r w:rsidRPr="00412916">
        <w:rPr>
          <w:rFonts w:eastAsiaTheme="minorEastAsia"/>
        </w:rPr>
        <w:t>1:19,"</w:t>
      </w:r>
      <w:r w:rsidRPr="00412916">
        <w:rPr>
          <w:rFonts w:eastAsiaTheme="minorEastAsia"/>
        </w:rPr>
        <w:t>因为父喜欢叫一切的丰盛在他里面居住。</w:t>
      </w:r>
      <w:r w:rsidRPr="00412916">
        <w:rPr>
          <w:rFonts w:eastAsiaTheme="minorEastAsia"/>
        </w:rPr>
        <w:t>"</w:t>
      </w:r>
      <w:r w:rsidRPr="00412916">
        <w:rPr>
          <w:rFonts w:eastAsiaTheme="minorEastAsia"/>
        </w:rPr>
        <w:t>没错</w:t>
      </w:r>
      <w:r w:rsidRPr="00412916">
        <w:rPr>
          <w:rFonts w:eastAsiaTheme="minorEastAsia"/>
        </w:rPr>
        <w:t>,</w:t>
      </w:r>
      <w:r w:rsidRPr="00412916">
        <w:rPr>
          <w:rFonts w:eastAsiaTheme="minorEastAsia"/>
        </w:rPr>
        <w:t>原文中没有</w:t>
      </w:r>
      <w:r w:rsidRPr="00412916">
        <w:rPr>
          <w:rFonts w:eastAsiaTheme="minorEastAsia"/>
        </w:rPr>
        <w:t>"</w:t>
      </w:r>
      <w:r w:rsidRPr="00412916">
        <w:rPr>
          <w:rFonts w:eastAsiaTheme="minorEastAsia"/>
        </w:rPr>
        <w:t>父</w:t>
      </w:r>
      <w:r w:rsidRPr="00412916">
        <w:rPr>
          <w:rFonts w:eastAsiaTheme="minorEastAsia"/>
        </w:rPr>
        <w:t>"</w:t>
      </w:r>
      <w:r w:rsidRPr="00412916">
        <w:rPr>
          <w:rFonts w:eastAsiaTheme="minorEastAsia"/>
        </w:rPr>
        <w:t>字</w:t>
      </w:r>
      <w:r w:rsidRPr="00412916">
        <w:rPr>
          <w:rFonts w:eastAsiaTheme="minorEastAsia"/>
        </w:rPr>
        <w:t>,</w:t>
      </w:r>
      <w:r w:rsidRPr="00412916">
        <w:rPr>
          <w:rFonts w:eastAsiaTheme="minorEastAsia"/>
        </w:rPr>
        <w:t>但从使徒之前的论述中可以得出</w:t>
      </w:r>
      <w:r w:rsidRPr="00412916">
        <w:rPr>
          <w:rFonts w:eastAsiaTheme="minorEastAsia"/>
        </w:rPr>
        <w:t>,12</w:t>
      </w:r>
      <w:r w:rsidRPr="00412916">
        <w:rPr>
          <w:rFonts w:eastAsiaTheme="minorEastAsia"/>
        </w:rPr>
        <w:t>节他开始感谢父。他不仅命定他作教会的头</w:t>
      </w:r>
      <w:r w:rsidRPr="00412916">
        <w:rPr>
          <w:rFonts w:eastAsiaTheme="minorEastAsia"/>
        </w:rPr>
        <w:t>,</w:t>
      </w:r>
      <w:r w:rsidRPr="00412916">
        <w:rPr>
          <w:rFonts w:eastAsiaTheme="minorEastAsia"/>
        </w:rPr>
        <w:t>也以一切所需的装备他</w:t>
      </w:r>
      <w:r w:rsidRPr="00412916">
        <w:rPr>
          <w:rFonts w:eastAsiaTheme="minorEastAsia"/>
        </w:rPr>
        <w:t>,</w:t>
      </w:r>
      <w:r w:rsidRPr="00412916">
        <w:rPr>
          <w:rFonts w:eastAsiaTheme="minorEastAsia"/>
        </w:rPr>
        <w:t>使他能担任这职分</w:t>
      </w:r>
      <w:r w:rsidRPr="00412916">
        <w:rPr>
          <w:rFonts w:eastAsiaTheme="minorEastAsia"/>
        </w:rPr>
        <w:t>,</w:t>
      </w:r>
      <w:r w:rsidRPr="00412916">
        <w:rPr>
          <w:rFonts w:eastAsiaTheme="minorEastAsia"/>
        </w:rPr>
        <w:t>并能行使这职分。这里的丰盛既指神性的丰盛</w:t>
      </w:r>
      <w:r w:rsidRPr="00412916">
        <w:rPr>
          <w:rFonts w:eastAsiaTheme="minorEastAsia"/>
        </w:rPr>
        <w:t>,</w:t>
      </w:r>
      <w:r w:rsidRPr="00412916">
        <w:rPr>
          <w:rFonts w:eastAsiaTheme="minorEastAsia"/>
        </w:rPr>
        <w:t>因他是神的像</w:t>
      </w:r>
      <w:r w:rsidRPr="00412916">
        <w:rPr>
          <w:rFonts w:eastAsiaTheme="minorEastAsia"/>
        </w:rPr>
        <w:t>,</w:t>
      </w:r>
      <w:r w:rsidRPr="00412916">
        <w:rPr>
          <w:rFonts w:eastAsiaTheme="minorEastAsia"/>
        </w:rPr>
        <w:t>也指恩典的丰盛</w:t>
      </w:r>
      <w:r w:rsidRPr="00412916">
        <w:rPr>
          <w:rFonts w:eastAsiaTheme="minorEastAsia"/>
        </w:rPr>
        <w:t>,</w:t>
      </w:r>
      <w:r w:rsidRPr="00412916">
        <w:rPr>
          <w:rFonts w:eastAsiaTheme="minorEastAsia"/>
        </w:rPr>
        <w:t>因他是首生的</w:t>
      </w:r>
      <w:r w:rsidRPr="00412916">
        <w:rPr>
          <w:rFonts w:eastAsiaTheme="minorEastAsia"/>
        </w:rPr>
        <w:t>,</w:t>
      </w:r>
      <w:r w:rsidRPr="00412916">
        <w:rPr>
          <w:rFonts w:eastAsiaTheme="minorEastAsia"/>
        </w:rPr>
        <w:t>在凡受造的中为首</w:t>
      </w:r>
      <w:r w:rsidRPr="00412916">
        <w:rPr>
          <w:rFonts w:eastAsiaTheme="minorEastAsia"/>
        </w:rPr>
        <w:t>,</w:t>
      </w:r>
      <w:r w:rsidRPr="00412916">
        <w:rPr>
          <w:rFonts w:eastAsiaTheme="minorEastAsia"/>
        </w:rPr>
        <w:t>拥有长子的权利</w:t>
      </w:r>
      <w:r w:rsidRPr="00412916">
        <w:rPr>
          <w:rFonts w:eastAsiaTheme="minorEastAsia"/>
        </w:rPr>
        <w:t>,</w:t>
      </w:r>
      <w:r w:rsidRPr="00412916">
        <w:rPr>
          <w:rFonts w:eastAsiaTheme="minorEastAsia"/>
        </w:rPr>
        <w:t>作为教会这身体的头</w:t>
      </w:r>
      <w:r w:rsidRPr="00412916">
        <w:rPr>
          <w:rFonts w:eastAsiaTheme="minorEastAsia"/>
        </w:rPr>
        <w:t>,</w:t>
      </w:r>
      <w:r w:rsidRPr="00412916">
        <w:rPr>
          <w:rFonts w:eastAsiaTheme="minorEastAsia"/>
        </w:rPr>
        <w:t>从死里首先复生。神要这位伟大的中保充满神性一切的完全</w:t>
      </w:r>
      <w:r w:rsidRPr="00412916">
        <w:rPr>
          <w:rFonts w:eastAsiaTheme="minorEastAsia"/>
        </w:rPr>
        <w:t>,</w:t>
      </w:r>
      <w:r w:rsidRPr="00412916">
        <w:rPr>
          <w:rFonts w:eastAsiaTheme="minorEastAsia"/>
        </w:rPr>
        <w:t>和人性一切的尊贵</w:t>
      </w:r>
      <w:r w:rsidRPr="00412916">
        <w:rPr>
          <w:rFonts w:eastAsiaTheme="minorEastAsia"/>
        </w:rPr>
        <w:t>,</w:t>
      </w:r>
      <w:r w:rsidRPr="00412916">
        <w:rPr>
          <w:rFonts w:eastAsiaTheme="minorEastAsia"/>
        </w:rPr>
        <w:t>使他在这中保的职分上凡事讨神喜悦</w:t>
      </w:r>
      <w:r w:rsidRPr="00412916">
        <w:rPr>
          <w:rFonts w:eastAsiaTheme="minorEastAsia"/>
        </w:rPr>
        <w:t>,</w:t>
      </w:r>
      <w:r w:rsidRPr="00412916">
        <w:rPr>
          <w:rFonts w:eastAsiaTheme="minorEastAsia"/>
        </w:rPr>
        <w:t>并为人类获得成功</w:t>
      </w:r>
      <w:r w:rsidRPr="00412916">
        <w:rPr>
          <w:rFonts w:eastAsiaTheme="minorEastAsia"/>
        </w:rPr>
        <w:t>;</w:t>
      </w:r>
      <w:r w:rsidRPr="00412916">
        <w:rPr>
          <w:rFonts w:eastAsiaTheme="minorEastAsia"/>
        </w:rPr>
        <w:t>使神和人都不能在他身上找到任何缺点</w:t>
      </w:r>
      <w:r w:rsidRPr="00412916">
        <w:rPr>
          <w:rFonts w:eastAsiaTheme="minorEastAsia"/>
        </w:rPr>
        <w:t>,</w:t>
      </w:r>
      <w:r w:rsidRPr="00412916">
        <w:rPr>
          <w:rFonts w:eastAsiaTheme="minorEastAsia"/>
        </w:rPr>
        <w:t>以致拒绝接纳他或依靠他</w:t>
      </w:r>
      <w:r w:rsidRPr="00412916">
        <w:rPr>
          <w:rFonts w:eastAsiaTheme="minorEastAsia"/>
        </w:rPr>
        <w:t>,</w:t>
      </w:r>
      <w:r w:rsidRPr="00412916">
        <w:rPr>
          <w:rFonts w:eastAsiaTheme="minorEastAsia"/>
        </w:rPr>
        <w:t>好叫和好在各方面、各层次都完全。</w:t>
      </w:r>
    </w:p>
    <w:p w14:paraId="0CAC5898" w14:textId="77777777" w:rsidR="00412916" w:rsidRPr="00412916" w:rsidRDefault="00412916" w:rsidP="00412916">
      <w:pPr>
        <w:ind w:left="-5" w:right="0"/>
        <w:rPr>
          <w:rFonts w:eastAsiaTheme="minorEastAsia"/>
        </w:rPr>
      </w:pPr>
    </w:p>
    <w:p w14:paraId="4ACF7158" w14:textId="77777777" w:rsidR="00412916" w:rsidRPr="00412916" w:rsidRDefault="00412916" w:rsidP="00412916">
      <w:pPr>
        <w:ind w:left="-5" w:right="0"/>
        <w:rPr>
          <w:rFonts w:eastAsiaTheme="minorEastAsia"/>
        </w:rPr>
      </w:pPr>
      <w:r w:rsidRPr="00412916">
        <w:rPr>
          <w:rFonts w:eastAsiaTheme="minorEastAsia"/>
        </w:rPr>
        <w:t xml:space="preserve">(2) </w:t>
      </w:r>
      <w:r w:rsidRPr="00412916">
        <w:rPr>
          <w:rFonts w:eastAsiaTheme="minorEastAsia"/>
        </w:rPr>
        <w:t>父以极大的喜悦将这丰盛存在基督里。他不仅命令将这丰盛赐给他</w:t>
      </w:r>
      <w:r w:rsidRPr="00412916">
        <w:rPr>
          <w:rFonts w:eastAsiaTheme="minorEastAsia"/>
        </w:rPr>
        <w:t>,</w:t>
      </w:r>
      <w:r w:rsidRPr="00412916">
        <w:rPr>
          <w:rFonts w:eastAsiaTheme="minorEastAsia"/>
        </w:rPr>
        <w:t>并且这丰盛要永远住在他里面以成就他所命定的目的</w:t>
      </w:r>
      <w:r w:rsidRPr="00412916">
        <w:rPr>
          <w:rFonts w:eastAsiaTheme="minorEastAsia"/>
        </w:rPr>
        <w:t>,</w:t>
      </w:r>
      <w:r w:rsidRPr="00412916">
        <w:rPr>
          <w:rFonts w:eastAsiaTheme="minorEastAsia"/>
        </w:rPr>
        <w:t>而且他这样做充满了超越的喜悦</w:t>
      </w:r>
      <w:r w:rsidRPr="00412916">
        <w:rPr>
          <w:rFonts w:eastAsiaTheme="minorEastAsia"/>
        </w:rPr>
        <w:t>,</w:t>
      </w:r>
      <w:r w:rsidRPr="00412916">
        <w:rPr>
          <w:rFonts w:eastAsiaTheme="minorEastAsia"/>
        </w:rPr>
        <w:t>就是他对他位格的喜悦</w:t>
      </w:r>
      <w:r w:rsidRPr="00412916">
        <w:rPr>
          <w:rFonts w:eastAsiaTheme="minorEastAsia"/>
        </w:rPr>
        <w:t>,</w:t>
      </w:r>
      <w:r w:rsidRPr="00412916">
        <w:rPr>
          <w:rFonts w:eastAsiaTheme="minorEastAsia"/>
        </w:rPr>
        <w:t>因为他完全满足了他一切的目的</w:t>
      </w:r>
      <w:r w:rsidRPr="00412916">
        <w:rPr>
          <w:rFonts w:eastAsiaTheme="minorEastAsia"/>
        </w:rPr>
        <w:t>,</w:t>
      </w:r>
      <w:r w:rsidRPr="00412916">
        <w:rPr>
          <w:rFonts w:eastAsiaTheme="minorEastAsia"/>
        </w:rPr>
        <w:t>无论是为他自己的荣耀</w:t>
      </w:r>
      <w:r w:rsidRPr="00412916">
        <w:rPr>
          <w:rFonts w:eastAsiaTheme="minorEastAsia"/>
        </w:rPr>
        <w:t>,</w:t>
      </w:r>
      <w:r w:rsidRPr="00412916">
        <w:rPr>
          <w:rFonts w:eastAsiaTheme="minorEastAsia"/>
        </w:rPr>
        <w:t>还是为他受造之物的复兴。正如他是我们恩典的宝库</w:t>
      </w:r>
      <w:r w:rsidRPr="00412916">
        <w:rPr>
          <w:rFonts w:eastAsiaTheme="minorEastAsia"/>
        </w:rPr>
        <w:t>,</w:t>
      </w:r>
      <w:r w:rsidRPr="00412916">
        <w:rPr>
          <w:rFonts w:eastAsiaTheme="minorEastAsia"/>
        </w:rPr>
        <w:t>他也是神喜悦的对象。</w:t>
      </w:r>
    </w:p>
    <w:p w14:paraId="133C2AAB" w14:textId="77777777" w:rsidR="00412916" w:rsidRPr="00412916" w:rsidRDefault="00412916" w:rsidP="00412916">
      <w:pPr>
        <w:ind w:left="-5" w:right="0"/>
        <w:rPr>
          <w:rFonts w:eastAsiaTheme="minorEastAsia"/>
        </w:rPr>
      </w:pPr>
    </w:p>
    <w:p w14:paraId="063D929B" w14:textId="77777777" w:rsidR="00412916" w:rsidRPr="00412916" w:rsidRDefault="00412916" w:rsidP="00412916">
      <w:pPr>
        <w:ind w:left="-5" w:right="0"/>
        <w:rPr>
          <w:rFonts w:eastAsiaTheme="minorEastAsia"/>
        </w:rPr>
      </w:pPr>
      <w:r w:rsidRPr="00412916">
        <w:rPr>
          <w:rFonts w:eastAsiaTheme="minorEastAsia"/>
        </w:rPr>
        <w:t xml:space="preserve">(3) </w:t>
      </w:r>
      <w:r w:rsidRPr="00412916">
        <w:rPr>
          <w:rFonts w:eastAsiaTheme="minorEastAsia"/>
        </w:rPr>
        <w:t>这丰盛存在基督里</w:t>
      </w:r>
      <w:r w:rsidRPr="00412916">
        <w:rPr>
          <w:rFonts w:eastAsiaTheme="minorEastAsia"/>
        </w:rPr>
        <w:t>,</w:t>
      </w:r>
      <w:r w:rsidRPr="00412916">
        <w:rPr>
          <w:rFonts w:eastAsiaTheme="minorEastAsia"/>
        </w:rPr>
        <w:t>为要与父和好</w:t>
      </w:r>
      <w:r w:rsidRPr="00412916">
        <w:rPr>
          <w:rFonts w:eastAsiaTheme="minorEastAsia"/>
        </w:rPr>
        <w:t>,</w:t>
      </w:r>
      <w:r w:rsidRPr="00412916">
        <w:rPr>
          <w:rFonts w:eastAsiaTheme="minorEastAsia"/>
        </w:rPr>
        <w:t>并成就和好的一切目的。正如他将所有的光聚集在一起</w:t>
      </w:r>
      <w:r w:rsidRPr="00412916">
        <w:rPr>
          <w:rFonts w:eastAsiaTheme="minorEastAsia"/>
        </w:rPr>
        <w:t>,</w:t>
      </w:r>
      <w:r w:rsidRPr="00412916">
        <w:rPr>
          <w:rFonts w:eastAsiaTheme="minorEastAsia"/>
        </w:rPr>
        <w:t>并将其固定在日头这个基督的自然预表中</w:t>
      </w:r>
      <w:r w:rsidRPr="00412916">
        <w:rPr>
          <w:rFonts w:eastAsiaTheme="minorEastAsia"/>
        </w:rPr>
        <w:t>,</w:t>
      </w:r>
      <w:r w:rsidRPr="00412916">
        <w:rPr>
          <w:rFonts w:eastAsiaTheme="minorEastAsia"/>
        </w:rPr>
        <w:t>藉此将光和热传递给所有地上的物体</w:t>
      </w:r>
      <w:r w:rsidRPr="00412916">
        <w:rPr>
          <w:rFonts w:eastAsiaTheme="minorEastAsia"/>
        </w:rPr>
        <w:t>,</w:t>
      </w:r>
      <w:r w:rsidRPr="00412916">
        <w:rPr>
          <w:rFonts w:eastAsiaTheme="minorEastAsia"/>
        </w:rPr>
        <w:t>以及天上的星宿</w:t>
      </w:r>
      <w:r w:rsidRPr="00412916">
        <w:rPr>
          <w:rFonts w:eastAsiaTheme="minorEastAsia"/>
        </w:rPr>
        <w:t>,</w:t>
      </w:r>
      <w:r w:rsidRPr="00412916">
        <w:rPr>
          <w:rFonts w:eastAsiaTheme="minorEastAsia"/>
        </w:rPr>
        <w:t>使它们都从那里得着它们所拥有的尊贵</w:t>
      </w:r>
      <w:r w:rsidRPr="00412916">
        <w:rPr>
          <w:rFonts w:eastAsiaTheme="minorEastAsia"/>
        </w:rPr>
        <w:t>,</w:t>
      </w:r>
      <w:r w:rsidRPr="00412916">
        <w:rPr>
          <w:rFonts w:eastAsiaTheme="minorEastAsia"/>
        </w:rPr>
        <w:t>因而在一点一原则上彼此协调一致</w:t>
      </w:r>
      <w:r w:rsidRPr="00412916">
        <w:rPr>
          <w:rFonts w:eastAsiaTheme="minorEastAsia"/>
        </w:rPr>
        <w:t>;</w:t>
      </w:r>
      <w:r w:rsidRPr="00412916">
        <w:rPr>
          <w:rFonts w:eastAsiaTheme="minorEastAsia"/>
        </w:rPr>
        <w:t>照样</w:t>
      </w:r>
      <w:r w:rsidRPr="00412916">
        <w:rPr>
          <w:rFonts w:eastAsiaTheme="minorEastAsia"/>
        </w:rPr>
        <w:t>,</w:t>
      </w:r>
      <w:r w:rsidRPr="00412916">
        <w:rPr>
          <w:rFonts w:eastAsiaTheme="minorEastAsia"/>
        </w:rPr>
        <w:t>他将神性和人性的完全结合在一位格里</w:t>
      </w:r>
      <w:r w:rsidRPr="00412916">
        <w:rPr>
          <w:rFonts w:eastAsiaTheme="minorEastAsia"/>
        </w:rPr>
        <w:t>,</w:t>
      </w:r>
      <w:r w:rsidRPr="00412916">
        <w:rPr>
          <w:rFonts w:eastAsiaTheme="minorEastAsia"/>
        </w:rPr>
        <w:t>好叫万有都与他自己和好</w:t>
      </w:r>
      <w:r w:rsidRPr="00412916">
        <w:rPr>
          <w:rFonts w:eastAsiaTheme="minorEastAsia"/>
        </w:rPr>
        <w:t>;"</w:t>
      </w:r>
      <w:r w:rsidRPr="00412916">
        <w:rPr>
          <w:rFonts w:eastAsiaTheme="minorEastAsia"/>
        </w:rPr>
        <w:t>我说的万有</w:t>
      </w:r>
      <w:r w:rsidRPr="00412916">
        <w:rPr>
          <w:rFonts w:eastAsiaTheme="minorEastAsia"/>
        </w:rPr>
        <w:t>,</w:t>
      </w:r>
      <w:r w:rsidRPr="00412916">
        <w:rPr>
          <w:rFonts w:eastAsiaTheme="minorEastAsia"/>
        </w:rPr>
        <w:lastRenderedPageBreak/>
        <w:t>不拘是地上的</w:t>
      </w:r>
      <w:r w:rsidRPr="00412916">
        <w:rPr>
          <w:rFonts w:eastAsiaTheme="minorEastAsia"/>
        </w:rPr>
        <w:t>,</w:t>
      </w:r>
      <w:r w:rsidRPr="00412916">
        <w:rPr>
          <w:rFonts w:eastAsiaTheme="minorEastAsia"/>
        </w:rPr>
        <w:t>是天上的。</w:t>
      </w:r>
      <w:r w:rsidRPr="00412916">
        <w:rPr>
          <w:rFonts w:eastAsiaTheme="minorEastAsia"/>
        </w:rPr>
        <w:t>"</w:t>
      </w:r>
      <w:r w:rsidRPr="00412916">
        <w:rPr>
          <w:rFonts w:eastAsiaTheme="minorEastAsia"/>
        </w:rPr>
        <w:t>使人类破裂的和平得以修复</w:t>
      </w:r>
      <w:r w:rsidRPr="00412916">
        <w:rPr>
          <w:rFonts w:eastAsiaTheme="minorEastAsia"/>
        </w:rPr>
        <w:t>,</w:t>
      </w:r>
      <w:r w:rsidRPr="00412916">
        <w:rPr>
          <w:rFonts w:eastAsiaTheme="minorEastAsia"/>
        </w:rPr>
        <w:t>与天使常存的和平得以坚固</w:t>
      </w:r>
      <w:r w:rsidRPr="00412916">
        <w:rPr>
          <w:rFonts w:eastAsiaTheme="minorEastAsia"/>
        </w:rPr>
        <w:t>,</w:t>
      </w:r>
      <w:r w:rsidRPr="00412916">
        <w:rPr>
          <w:rFonts w:eastAsiaTheme="minorEastAsia"/>
        </w:rPr>
        <w:t>都在乎他</w:t>
      </w:r>
      <w:r w:rsidRPr="00412916">
        <w:rPr>
          <w:rFonts w:eastAsiaTheme="minorEastAsia"/>
        </w:rPr>
        <w:t>,</w:t>
      </w:r>
      <w:r w:rsidRPr="00412916">
        <w:rPr>
          <w:rFonts w:eastAsiaTheme="minorEastAsia"/>
        </w:rPr>
        <w:t>都从他这一个中心发出。正如父喜欢叫一切的丰盛都在他里面居住</w:t>
      </w:r>
      <w:r w:rsidRPr="00412916">
        <w:rPr>
          <w:rFonts w:eastAsiaTheme="minorEastAsia"/>
        </w:rPr>
        <w:t>,</w:t>
      </w:r>
      <w:r w:rsidRPr="00412916">
        <w:rPr>
          <w:rFonts w:eastAsiaTheme="minorEastAsia"/>
        </w:rPr>
        <w:t>父也喜欢叫这丰盛永远住在他里面</w:t>
      </w:r>
      <w:r w:rsidRPr="00412916">
        <w:rPr>
          <w:rFonts w:eastAsiaTheme="minorEastAsia"/>
        </w:rPr>
        <w:t>,</w:t>
      </w:r>
      <w:r w:rsidRPr="00412916">
        <w:rPr>
          <w:rFonts w:eastAsiaTheme="minorEastAsia"/>
        </w:rPr>
        <w:t>为要成就和平</w:t>
      </w:r>
      <w:r w:rsidRPr="00412916">
        <w:rPr>
          <w:rFonts w:eastAsiaTheme="minorEastAsia"/>
        </w:rPr>
        <w:t>,</w:t>
      </w:r>
      <w:r w:rsidRPr="00412916">
        <w:rPr>
          <w:rFonts w:eastAsiaTheme="minorEastAsia"/>
        </w:rPr>
        <w:t>并将和平的一切意图和结果推进到完全</w:t>
      </w:r>
      <w:r w:rsidRPr="00412916">
        <w:rPr>
          <w:rFonts w:eastAsiaTheme="minorEastAsia"/>
        </w:rPr>
        <w:t>;</w:t>
      </w:r>
      <w:r w:rsidRPr="00412916">
        <w:rPr>
          <w:rFonts w:eastAsiaTheme="minorEastAsia"/>
        </w:rPr>
        <w:t>他既与神有神性的关系</w:t>
      </w:r>
      <w:r w:rsidRPr="00412916">
        <w:rPr>
          <w:rFonts w:eastAsiaTheme="minorEastAsia"/>
        </w:rPr>
        <w:t>,</w:t>
      </w:r>
      <w:r w:rsidRPr="00412916">
        <w:rPr>
          <w:rFonts w:eastAsiaTheme="minorEastAsia"/>
        </w:rPr>
        <w:t>与人有人性的关系</w:t>
      </w:r>
      <w:r w:rsidRPr="00412916">
        <w:rPr>
          <w:rFonts w:eastAsiaTheme="minorEastAsia"/>
        </w:rPr>
        <w:t>,</w:t>
      </w:r>
      <w:r w:rsidRPr="00412916">
        <w:rPr>
          <w:rFonts w:eastAsiaTheme="minorEastAsia"/>
        </w:rPr>
        <w:t>就能作神与他受造之物之间完全的中保</w:t>
      </w:r>
      <w:r w:rsidRPr="00412916">
        <w:rPr>
          <w:rFonts w:eastAsiaTheme="minorEastAsia"/>
        </w:rPr>
        <w:t>,</w:t>
      </w:r>
      <w:r w:rsidRPr="00412916">
        <w:rPr>
          <w:rFonts w:eastAsiaTheme="minorEastAsia"/>
        </w:rPr>
        <w:t>缔造和平并维护和平。因为藉此他明白神的权利如何维护</w:t>
      </w:r>
      <w:r w:rsidRPr="00412916">
        <w:rPr>
          <w:rFonts w:eastAsiaTheme="minorEastAsia"/>
        </w:rPr>
        <w:t>,</w:t>
      </w:r>
      <w:r w:rsidRPr="00412916">
        <w:rPr>
          <w:rFonts w:eastAsiaTheme="minorEastAsia"/>
        </w:rPr>
        <w:t>也明白人的需要如何满足。他的人性使他能受苦</w:t>
      </w:r>
      <w:r w:rsidRPr="00412916">
        <w:rPr>
          <w:rFonts w:eastAsiaTheme="minorEastAsia"/>
        </w:rPr>
        <w:t>,</w:t>
      </w:r>
      <w:r w:rsidRPr="00412916">
        <w:rPr>
          <w:rFonts w:eastAsiaTheme="minorEastAsia"/>
        </w:rPr>
        <w:t>他的神性使他能修复</w:t>
      </w:r>
      <w:r w:rsidRPr="00412916">
        <w:rPr>
          <w:rFonts w:eastAsiaTheme="minorEastAsia"/>
        </w:rPr>
        <w:t>;</w:t>
      </w:r>
      <w:r w:rsidRPr="00412916">
        <w:rPr>
          <w:rFonts w:eastAsiaTheme="minorEastAsia"/>
        </w:rPr>
        <w:t>前者使他成为可能</w:t>
      </w:r>
      <w:r w:rsidRPr="00412916">
        <w:rPr>
          <w:rFonts w:eastAsiaTheme="minorEastAsia"/>
        </w:rPr>
        <w:t>,</w:t>
      </w:r>
      <w:r w:rsidRPr="00412916">
        <w:rPr>
          <w:rFonts w:eastAsiaTheme="minorEastAsia"/>
        </w:rPr>
        <w:t>后者使他成为可靠</w:t>
      </w:r>
      <w:r w:rsidRPr="00412916">
        <w:rPr>
          <w:rFonts w:eastAsiaTheme="minorEastAsia"/>
        </w:rPr>
        <w:t>,</w:t>
      </w:r>
      <w:r w:rsidRPr="00412916">
        <w:rPr>
          <w:rFonts w:eastAsiaTheme="minorEastAsia"/>
        </w:rPr>
        <w:t>他位格的圣洁使他蒙悦纳。他有奴仆的形象使他能受苦</w:t>
      </w:r>
      <w:r w:rsidRPr="00412916">
        <w:rPr>
          <w:rFonts w:eastAsiaTheme="minorEastAsia"/>
        </w:rPr>
        <w:t>,</w:t>
      </w:r>
      <w:r w:rsidRPr="00412916">
        <w:rPr>
          <w:rFonts w:eastAsiaTheme="minorEastAsia"/>
        </w:rPr>
        <w:t>他有神的形象使他的受苦能为我们赚取和平的功德</w:t>
      </w:r>
      <w:r w:rsidRPr="00412916">
        <w:rPr>
          <w:rFonts w:eastAsiaTheme="minorEastAsia"/>
        </w:rPr>
        <w:t>,</w:t>
      </w:r>
      <w:r w:rsidRPr="00412916">
        <w:rPr>
          <w:rFonts w:eastAsiaTheme="minorEastAsia"/>
        </w:rPr>
        <w:t>好叫他在各方面都成为和平的君王</w:t>
      </w:r>
      <w:r w:rsidRPr="00412916">
        <w:rPr>
          <w:rFonts w:eastAsiaTheme="minorEastAsia"/>
        </w:rPr>
        <w:t>,</w:t>
      </w:r>
      <w:r w:rsidRPr="00412916">
        <w:rPr>
          <w:rFonts w:eastAsiaTheme="minorEastAsia"/>
        </w:rPr>
        <w:t>无论在天上或地上。</w:t>
      </w:r>
    </w:p>
    <w:p w14:paraId="032DE56E" w14:textId="77777777" w:rsidR="00412916" w:rsidRPr="00412916" w:rsidRDefault="00412916" w:rsidP="00412916">
      <w:pPr>
        <w:ind w:left="-5" w:right="0"/>
        <w:rPr>
          <w:rFonts w:eastAsiaTheme="minorEastAsia"/>
        </w:rPr>
      </w:pPr>
    </w:p>
    <w:p w14:paraId="29AFA1E9" w14:textId="12C76B61" w:rsidR="00412916" w:rsidRPr="00412916" w:rsidRDefault="00412916" w:rsidP="00412916">
      <w:pPr>
        <w:ind w:left="-5" w:right="0"/>
        <w:rPr>
          <w:rFonts w:eastAsiaTheme="minorEastAsia"/>
        </w:rPr>
      </w:pPr>
      <w:r w:rsidRPr="00412916">
        <w:rPr>
          <w:rFonts w:eastAsiaTheme="minorEastAsia"/>
        </w:rPr>
        <w:t xml:space="preserve">4. </w:t>
      </w:r>
      <w:r w:rsidRPr="00412916">
        <w:rPr>
          <w:rFonts w:eastAsiaTheme="minorEastAsia"/>
        </w:rPr>
        <w:t>我们也要注意到这丰盛的恒久性</w:t>
      </w:r>
      <w:r w:rsidRPr="00412916">
        <w:rPr>
          <w:rFonts w:eastAsiaTheme="minorEastAsia"/>
        </w:rPr>
        <w:t>;</w:t>
      </w:r>
      <w:r w:rsidRPr="00412916">
        <w:rPr>
          <w:rFonts w:eastAsiaTheme="minorEastAsia"/>
        </w:rPr>
        <w:t>这丰盛住在他里面。父喜欢这丰盛不仅临到他、寄居在他里面</w:t>
      </w:r>
      <w:r w:rsidRPr="00412916">
        <w:rPr>
          <w:rFonts w:eastAsiaTheme="minorEastAsia"/>
        </w:rPr>
        <w:t>,</w:t>
      </w:r>
      <w:r w:rsidRPr="00412916">
        <w:rPr>
          <w:rFonts w:eastAsiaTheme="minorEastAsia"/>
        </w:rPr>
        <w:t>更是住在他里面</w:t>
      </w:r>
      <w:r w:rsidRPr="00412916">
        <w:rPr>
          <w:rFonts w:eastAsiaTheme="minorEastAsia"/>
        </w:rPr>
        <w:t>;</w:t>
      </w:r>
      <w:r w:rsidRPr="00412916">
        <w:rPr>
          <w:rFonts w:eastAsiaTheme="minorEastAsia"/>
        </w:rPr>
        <w:t>不是作为一个私人</w:t>
      </w:r>
      <w:r w:rsidRPr="00412916">
        <w:rPr>
          <w:rFonts w:eastAsiaTheme="minorEastAsia"/>
        </w:rPr>
        <w:t>,</w:t>
      </w:r>
      <w:r w:rsidRPr="00412916">
        <w:rPr>
          <w:rFonts w:eastAsiaTheme="minorEastAsia"/>
        </w:rPr>
        <w:t>而是作为一个普世性的原则</w:t>
      </w:r>
      <w:r w:rsidRPr="00412916">
        <w:rPr>
          <w:rFonts w:eastAsiaTheme="minorEastAsia"/>
        </w:rPr>
        <w:t>;</w:t>
      </w:r>
      <w:r w:rsidRPr="00412916">
        <w:rPr>
          <w:rFonts w:eastAsiaTheme="minorEastAsia"/>
        </w:rPr>
        <w:t>既作和解者</w:t>
      </w:r>
      <w:r w:rsidRPr="00412916">
        <w:rPr>
          <w:rFonts w:eastAsiaTheme="minorEastAsia"/>
        </w:rPr>
        <w:t>,</w:t>
      </w:r>
      <w:r w:rsidRPr="00412916">
        <w:rPr>
          <w:rFonts w:eastAsiaTheme="minorEastAsia"/>
        </w:rPr>
        <w:t>也作身体的头</w:t>
      </w:r>
      <w:r w:rsidRPr="00412916">
        <w:rPr>
          <w:rFonts w:eastAsiaTheme="minorEastAsia"/>
        </w:rPr>
        <w:t>,</w:t>
      </w:r>
      <w:r w:rsidRPr="00412916">
        <w:rPr>
          <w:rFonts w:eastAsiaTheme="minorEastAsia"/>
        </w:rPr>
        <w:t>使他能行神的事</w:t>
      </w:r>
      <w:r w:rsidRPr="00412916">
        <w:rPr>
          <w:rFonts w:eastAsiaTheme="minorEastAsia"/>
        </w:rPr>
        <w:t>,</w:t>
      </w:r>
      <w:r w:rsidRPr="00412916">
        <w:rPr>
          <w:rFonts w:eastAsiaTheme="minorEastAsia"/>
        </w:rPr>
        <w:t>并满足人的空虚。神应许要在这石头上雕刻</w:t>
      </w:r>
      <w:r w:rsidRPr="00412916">
        <w:rPr>
          <w:rFonts w:eastAsiaTheme="minorEastAsia"/>
        </w:rPr>
        <w:t>,</w:t>
      </w:r>
      <w:r w:rsidRPr="00412916">
        <w:rPr>
          <w:rFonts w:eastAsiaTheme="minorEastAsia"/>
        </w:rPr>
        <w:t>在此之前重复了一个</w:t>
      </w:r>
      <w:r w:rsidRPr="00412916">
        <w:rPr>
          <w:rFonts w:eastAsiaTheme="minorEastAsia"/>
        </w:rPr>
        <w:t>"</w:t>
      </w:r>
      <w:r w:rsidRPr="00412916">
        <w:rPr>
          <w:rFonts w:eastAsiaTheme="minorEastAsia"/>
        </w:rPr>
        <w:t>看哪</w:t>
      </w:r>
      <w:r w:rsidRPr="00412916">
        <w:rPr>
          <w:rFonts w:eastAsiaTheme="minorEastAsia"/>
        </w:rPr>
        <w:t>":</w:t>
      </w:r>
      <w:r w:rsidRPr="00412916">
        <w:rPr>
          <w:rFonts w:eastAsiaTheme="minorEastAsia"/>
        </w:rPr>
        <w:t>亚</w:t>
      </w:r>
      <w:r w:rsidRPr="00412916">
        <w:rPr>
          <w:rFonts w:eastAsiaTheme="minorEastAsia"/>
        </w:rPr>
        <w:t>3:5,"</w:t>
      </w:r>
      <w:r w:rsidRPr="00412916">
        <w:rPr>
          <w:rFonts w:eastAsiaTheme="minorEastAsia"/>
        </w:rPr>
        <w:t>看哪</w:t>
      </w:r>
      <w:r w:rsidRPr="00412916">
        <w:rPr>
          <w:rFonts w:eastAsiaTheme="minorEastAsia"/>
        </w:rPr>
        <w:t>,</w:t>
      </w:r>
      <w:r w:rsidRPr="00412916">
        <w:rPr>
          <w:rFonts w:eastAsiaTheme="minorEastAsia"/>
        </w:rPr>
        <w:t>我所立的石头</w:t>
      </w:r>
      <w:r w:rsidRPr="00412916">
        <w:rPr>
          <w:rFonts w:eastAsiaTheme="minorEastAsia"/>
        </w:rPr>
        <w:t>,</w:t>
      </w:r>
      <w:r w:rsidRPr="00412916">
        <w:rPr>
          <w:rFonts w:eastAsiaTheme="minorEastAsia"/>
        </w:rPr>
        <w:t>看哪</w:t>
      </w:r>
      <w:r w:rsidRPr="00412916">
        <w:rPr>
          <w:rFonts w:eastAsiaTheme="minorEastAsia"/>
        </w:rPr>
        <w:t>,</w:t>
      </w:r>
      <w:r w:rsidRPr="00412916">
        <w:rPr>
          <w:rFonts w:eastAsiaTheme="minorEastAsia"/>
        </w:rPr>
        <w:t>我要亲自雕刻这石头上的花纹。这是耶和华说的。</w:t>
      </w:r>
      <w:r w:rsidRPr="00412916">
        <w:rPr>
          <w:rFonts w:eastAsiaTheme="minorEastAsia"/>
        </w:rPr>
        <w:t>"</w:t>
      </w:r>
      <w:r w:rsidRPr="00412916">
        <w:rPr>
          <w:rFonts w:eastAsiaTheme="minorEastAsia"/>
        </w:rPr>
        <w:t>叫人注意这事</w:t>
      </w:r>
      <w:r w:rsidRPr="00412916">
        <w:rPr>
          <w:rFonts w:eastAsiaTheme="minorEastAsia"/>
        </w:rPr>
        <w:t>,</w:t>
      </w:r>
      <w:r w:rsidRPr="00412916">
        <w:rPr>
          <w:rFonts w:eastAsiaTheme="minorEastAsia"/>
        </w:rPr>
        <w:t>并明白其目的。他要在他里面用不可磨灭的特征制造一切内在的恩典</w:t>
      </w:r>
      <w:r w:rsidRPr="00412916">
        <w:rPr>
          <w:rFonts w:eastAsiaTheme="minorEastAsia"/>
        </w:rPr>
        <w:t>;</w:t>
      </w:r>
      <w:r w:rsidRPr="00412916">
        <w:rPr>
          <w:rFonts w:eastAsiaTheme="minorEastAsia"/>
        </w:rPr>
        <w:t>正如石头上的雕刻若没有毁坏、至少溶解石头的某些部分就不能被铲平</w:t>
      </w:r>
      <w:r w:rsidRPr="00412916">
        <w:rPr>
          <w:rFonts w:eastAsiaTheme="minorEastAsia"/>
        </w:rPr>
        <w:t>,</w:t>
      </w:r>
      <w:r w:rsidRPr="00412916">
        <w:rPr>
          <w:rFonts w:eastAsiaTheme="minorEastAsia"/>
        </w:rPr>
        <w:t>有时若不把整块石头打碎就不能被铲平。雕刻的目的在以下经文中说明</w:t>
      </w:r>
      <w:r w:rsidRPr="00412916">
        <w:rPr>
          <w:rFonts w:eastAsiaTheme="minorEastAsia"/>
        </w:rPr>
        <w:t>:"</w:t>
      </w:r>
      <w:r w:rsidRPr="00412916">
        <w:rPr>
          <w:rFonts w:eastAsiaTheme="minorEastAsia"/>
        </w:rPr>
        <w:t>我必在一日之间除掉那地的罪孽。</w:t>
      </w:r>
      <w:r w:rsidRPr="00412916">
        <w:rPr>
          <w:rFonts w:eastAsiaTheme="minorEastAsia"/>
        </w:rPr>
        <w:t>"</w:t>
      </w:r>
      <w:r w:rsidRPr="00412916">
        <w:rPr>
          <w:rFonts w:eastAsiaTheme="minorEastAsia"/>
        </w:rPr>
        <w:t>有人也将之理解为他的死</w:t>
      </w:r>
      <w:r w:rsidRPr="00412916">
        <w:rPr>
          <w:rFonts w:eastAsiaTheme="minorEastAsia"/>
        </w:rPr>
        <w:t>;</w:t>
      </w:r>
      <w:r w:rsidRPr="00412916">
        <w:rPr>
          <w:rFonts w:eastAsiaTheme="minorEastAsia"/>
        </w:rPr>
        <w:t>我认为这既可以理解为他受苦的合适性</w:t>
      </w:r>
      <w:r w:rsidRPr="00412916">
        <w:rPr>
          <w:rFonts w:eastAsiaTheme="minorEastAsia"/>
        </w:rPr>
        <w:t>,</w:t>
      </w:r>
      <w:r w:rsidRPr="00412916">
        <w:rPr>
          <w:rFonts w:eastAsiaTheme="minorEastAsia"/>
        </w:rPr>
        <w:t>也可以理解为他实际的受苦。雕刻的目的是要除掉罪</w:t>
      </w:r>
      <w:r w:rsidRPr="00412916">
        <w:rPr>
          <w:rFonts w:eastAsiaTheme="minorEastAsia"/>
        </w:rPr>
        <w:t>,</w:t>
      </w:r>
      <w:r w:rsidRPr="00412916">
        <w:rPr>
          <w:rFonts w:eastAsiaTheme="minorEastAsia"/>
        </w:rPr>
        <w:t>并藉着赎罪与神和好。因此</w:t>
      </w:r>
      <w:r w:rsidRPr="00412916">
        <w:rPr>
          <w:rFonts w:eastAsiaTheme="minorEastAsia"/>
        </w:rPr>
        <w:t>,</w:t>
      </w:r>
      <w:r w:rsidRPr="00412916">
        <w:rPr>
          <w:rFonts w:eastAsiaTheme="minorEastAsia"/>
        </w:rPr>
        <w:t>圣灵的恩典不仅浇灌在他头上</w:t>
      </w:r>
      <w:r w:rsidRPr="00412916">
        <w:rPr>
          <w:rFonts w:eastAsiaTheme="minorEastAsia"/>
        </w:rPr>
        <w:t>,</w:t>
      </w:r>
      <w:r w:rsidRPr="00412916">
        <w:rPr>
          <w:rFonts w:eastAsiaTheme="minorEastAsia"/>
        </w:rPr>
        <w:t>如同可以再次枯干的东西</w:t>
      </w:r>
      <w:r w:rsidRPr="00412916">
        <w:rPr>
          <w:rFonts w:eastAsiaTheme="minorEastAsia"/>
        </w:rPr>
        <w:t>,</w:t>
      </w:r>
      <w:r w:rsidRPr="00412916">
        <w:rPr>
          <w:rFonts w:eastAsiaTheme="minorEastAsia"/>
        </w:rPr>
        <w:t>更是雕刻在他身上</w:t>
      </w:r>
      <w:r w:rsidRPr="00412916">
        <w:rPr>
          <w:rFonts w:eastAsiaTheme="minorEastAsia"/>
        </w:rPr>
        <w:t>,</w:t>
      </w:r>
      <w:r w:rsidRPr="00412916">
        <w:rPr>
          <w:rFonts w:eastAsiaTheme="minorEastAsia"/>
        </w:rPr>
        <w:t>表明其坚固和持久。丰盛使我们认识到这恩典的充足</w:t>
      </w:r>
      <w:r w:rsidRPr="00412916">
        <w:rPr>
          <w:rFonts w:eastAsiaTheme="minorEastAsia"/>
        </w:rPr>
        <w:t>,</w:t>
      </w:r>
      <w:r w:rsidRPr="00412916">
        <w:rPr>
          <w:rFonts w:eastAsiaTheme="minorEastAsia"/>
        </w:rPr>
        <w:t>居住表明其永久的同在</w:t>
      </w:r>
      <w:r w:rsidRPr="00412916">
        <w:rPr>
          <w:rFonts w:eastAsiaTheme="minorEastAsia"/>
        </w:rPr>
        <w:t>,</w:t>
      </w:r>
      <w:r w:rsidRPr="00412916">
        <w:rPr>
          <w:rFonts w:eastAsiaTheme="minorEastAsia"/>
        </w:rPr>
        <w:t>雕刻表明其深深扎根</w:t>
      </w:r>
      <w:r w:rsidRPr="00412916">
        <w:rPr>
          <w:rFonts w:eastAsiaTheme="minorEastAsia"/>
        </w:rPr>
        <w:t>,</w:t>
      </w:r>
      <w:r w:rsidRPr="00412916">
        <w:rPr>
          <w:rFonts w:eastAsiaTheme="minorEastAsia"/>
        </w:rPr>
        <w:t>这一切都是为了救赎的目的。他人性的这种合适性是父的工作</w:t>
      </w:r>
      <w:r w:rsidRPr="00412916">
        <w:rPr>
          <w:rFonts w:eastAsiaTheme="minorEastAsia"/>
        </w:rPr>
        <w:t>,</w:t>
      </w:r>
      <w:r w:rsidRPr="00412916">
        <w:rPr>
          <w:rFonts w:eastAsiaTheme="minorEastAsia"/>
        </w:rPr>
        <w:t>不是直接的</w:t>
      </w:r>
      <w:r w:rsidRPr="00412916">
        <w:rPr>
          <w:rFonts w:eastAsiaTheme="minorEastAsia"/>
        </w:rPr>
        <w:t>,</w:t>
      </w:r>
      <w:r w:rsidRPr="00412916">
        <w:rPr>
          <w:rFonts w:eastAsiaTheme="minorEastAsia"/>
        </w:rPr>
        <w:t>而是藉着他的灵。</w:t>
      </w:r>
    </w:p>
    <w:p w14:paraId="36D90BF4" w14:textId="77777777" w:rsidR="00C67FBA" w:rsidRDefault="00000000">
      <w:pPr>
        <w:ind w:left="-5" w:right="0"/>
      </w:pPr>
      <w:r>
        <w:t>1. He is fitted with a body.</w:t>
      </w:r>
    </w:p>
    <w:p w14:paraId="3FAC50FA" w14:textId="77777777" w:rsidR="00C67FBA" w:rsidRDefault="00000000">
      <w:pPr>
        <w:numPr>
          <w:ilvl w:val="0"/>
          <w:numId w:val="145"/>
        </w:numPr>
        <w:ind w:right="0"/>
      </w:pPr>
      <w:r>
        <w:lastRenderedPageBreak/>
        <w:t>This was necessary. Man, as constituted of soul and body, had violated the articles of the first covenant; therefore man, as constituted of soul and body, must answer the violations of it. He was therefore to have a body of the same kind with that man that had broken the covenant, whose punishment he was to remove; therefore he was not to be new made from the earth as Adam was, but to descend from him; otherwise he had not been of the same kind, and so could not satisfy for that kind whereof he was not a part. As the obligation descended upon all men from the first man, so it was fit that one descended from him should satisfy that obligation.</w:t>
      </w:r>
    </w:p>
    <w:p w14:paraId="50AB6FA5" w14:textId="77777777" w:rsidR="00C67FBA" w:rsidRDefault="00000000">
      <w:pPr>
        <w:numPr>
          <w:ilvl w:val="0"/>
          <w:numId w:val="145"/>
        </w:numPr>
        <w:ind w:right="0"/>
      </w:pPr>
      <w:r>
        <w:t xml:space="preserve">It was also necessary that he should have a mortal body, that he might be nearly related to us in all things (sin excepted), and redeem us by his passion. Blood was to be shed, death was to be endured (for we owed to God our life and blood), the righteousness of God was to be declared, Rom. iii. 25, which could not be but in the offending nature. His life he must lose, thereby to lay a strong foundation for the removing of sin, with a rich manifestation of God's righteousness. Now, to make a body mortal, which was not in itself sinful, was a work only to be wrought by the wisdom of God, whereby to make a salvo for his righteousness, always manifested to his rational creatures. That soul that sins, it shall die. Had not Adam sinned, he had not died. Our </w:t>
      </w:r>
      <w:proofErr w:type="spellStart"/>
      <w:r>
        <w:t>Saviour</w:t>
      </w:r>
      <w:proofErr w:type="spellEnd"/>
      <w:r>
        <w:t xml:space="preserve"> died who never sinned; he was therefore to have such a body whereby our sins might be imputed to him, yet not inherent in him. He was then to have a human nature to suffer our punishment, as well as a divine nature to surmount it. A flesh was necessary to be a sacrifice for sin, as well as the Deity to be a priest. What could he have offered for us, had he not had flesh and blood? Without a body be had been a priest without a sacrifice, without an holy flesh he had been a priest with a sinful sacrifice. He was to have a body to 'bear our sins on a tree,' 1 Peter ii. 24; yet an holy body, that by the offering of that body 'once for all, we might be sanctified,' Heb. x. 10. As God only could, so he did provide him such a body. This he ascribes to God: Heb. x. 5, 'A body hast thou prepared me.' A mortal body, fit to be a sacrifice; a body prepared, after the rejection of all other sacrifices, wherein God </w:t>
      </w:r>
      <w:r>
        <w:lastRenderedPageBreak/>
        <w:t xml:space="preserve">could find no pleasure; a body also prepared to be a reconciling sacrifice, such a body wherein he might do the will of God, </w:t>
      </w:r>
      <w:proofErr w:type="spellStart"/>
      <w:r>
        <w:t>i</w:t>
      </w:r>
      <w:proofErr w:type="spellEnd"/>
      <w:r>
        <w:t xml:space="preserve">. e. the whole will of God, which was to take away sin. It was a body so fitted as to be obedient to the soul, to have no rebellious power in it against reason and command, but to be fully and readily obedient in all its motions to God; not barely a body, but a body so tempered as to do the service required of it. It was not indeed fit that the body wherein the Deity was to tabernacle, John </w:t>
      </w:r>
      <w:proofErr w:type="spellStart"/>
      <w:r>
        <w:t>i</w:t>
      </w:r>
      <w:proofErr w:type="spellEnd"/>
      <w:r>
        <w:t>. 14, "</w:t>
      </w:r>
      <w:proofErr w:type="spellStart"/>
      <w:r>
        <w:t>eskenosen</w:t>
      </w:r>
      <w:proofErr w:type="spellEnd"/>
      <w:r>
        <w:t xml:space="preserve">", should be framed by a less wisdom, and slighter order, than the </w:t>
      </w:r>
      <w:proofErr w:type="spellStart"/>
      <w:r>
        <w:t>Mosaical</w:t>
      </w:r>
      <w:proofErr w:type="spellEnd"/>
      <w:r>
        <w:t xml:space="preserve"> tabernacle, which was a shadow of it, which was done by exact order, and by the inspirations of the Spirit, filling the workmen with skill, Exod. xxxi. 2, 3.</w:t>
      </w:r>
    </w:p>
    <w:p w14:paraId="5BE6EB33" w14:textId="77777777" w:rsidR="00C67FBA" w:rsidRPr="00446A73" w:rsidRDefault="00000000">
      <w:pPr>
        <w:numPr>
          <w:ilvl w:val="0"/>
          <w:numId w:val="145"/>
        </w:numPr>
        <w:ind w:right="0"/>
      </w:pPr>
      <w:r>
        <w:t xml:space="preserve">Yet he was to have a holy body, free from any taint of moral imperfection, fit for the service he was devoted to, for which the least speck upon his humanity had rendered him unfit. This could not have been, had he descended from Adam by way of ordinary and natural generation. He had then been a debtor himself, a lamb with blemish, and so wanted a sacrifice for himself. His sacrifice would have been defective, and have needed some other sacrifice to fill up the gaps of it. It was necessary he should descend from Adam in a way of birth, but not in a way of seminal </w:t>
      </w:r>
      <w:proofErr w:type="spellStart"/>
      <w:r>
        <w:t>traduction</w:t>
      </w:r>
      <w:proofErr w:type="spellEnd"/>
      <w:r>
        <w:t>, that he might have the nature of Adam without the spot. Such a knot could not be untied without infinite skill, nor such a way of production be wrought without the infinite power of God.</w:t>
      </w:r>
    </w:p>
    <w:p w14:paraId="456234F0" w14:textId="77777777" w:rsidR="00446A73" w:rsidRDefault="00446A73" w:rsidP="00446A73">
      <w:pPr>
        <w:ind w:right="0" w:firstLine="0"/>
      </w:pPr>
      <w:r>
        <w:rPr>
          <w:rFonts w:ascii="宋体" w:eastAsia="宋体" w:hAnsi="宋体" w:cs="宋体" w:hint="eastAsia"/>
        </w:rPr>
        <w:t>他被安装了一个身体。</w:t>
      </w:r>
    </w:p>
    <w:p w14:paraId="6395A36B" w14:textId="77777777" w:rsidR="00446A73" w:rsidRDefault="00446A73" w:rsidP="00446A73">
      <w:pPr>
        <w:ind w:right="0" w:firstLine="0"/>
      </w:pPr>
      <w:r>
        <w:t xml:space="preserve">(1.) </w:t>
      </w:r>
      <w:r>
        <w:rPr>
          <w:rFonts w:ascii="宋体" w:eastAsia="宋体" w:hAnsi="宋体" w:cs="宋体" w:hint="eastAsia"/>
        </w:rPr>
        <w:t>这是必要的。人</w:t>
      </w:r>
      <w:r>
        <w:t>,</w:t>
      </w:r>
      <w:r>
        <w:rPr>
          <w:rFonts w:ascii="宋体" w:eastAsia="宋体" w:hAnsi="宋体" w:cs="宋体" w:hint="eastAsia"/>
        </w:rPr>
        <w:t>由灵魂和身体组成</w:t>
      </w:r>
      <w:r>
        <w:t>,</w:t>
      </w:r>
      <w:r>
        <w:rPr>
          <w:rFonts w:ascii="宋体" w:eastAsia="宋体" w:hAnsi="宋体" w:cs="宋体" w:hint="eastAsia"/>
        </w:rPr>
        <w:t>违反了第一个约的条款</w:t>
      </w:r>
      <w:r>
        <w:t>;</w:t>
      </w:r>
      <w:r>
        <w:rPr>
          <w:rFonts w:ascii="宋体" w:eastAsia="宋体" w:hAnsi="宋体" w:cs="宋体" w:hint="eastAsia"/>
        </w:rPr>
        <w:t>因此</w:t>
      </w:r>
      <w:r>
        <w:t>,</w:t>
      </w:r>
      <w:r>
        <w:rPr>
          <w:rFonts w:ascii="宋体" w:eastAsia="宋体" w:hAnsi="宋体" w:cs="宋体" w:hint="eastAsia"/>
        </w:rPr>
        <w:t>由灵魂和身体组成的人</w:t>
      </w:r>
      <w:r>
        <w:t>,</w:t>
      </w:r>
      <w:r>
        <w:rPr>
          <w:rFonts w:ascii="宋体" w:eastAsia="宋体" w:hAnsi="宋体" w:cs="宋体" w:hint="eastAsia"/>
        </w:rPr>
        <w:t>必须回答违反约的问题。所以他必须有一个与那个破坏约的人相同类型的身体</w:t>
      </w:r>
      <w:r>
        <w:t>,</w:t>
      </w:r>
      <w:r>
        <w:rPr>
          <w:rFonts w:ascii="宋体" w:eastAsia="宋体" w:hAnsi="宋体" w:cs="宋体" w:hint="eastAsia"/>
        </w:rPr>
        <w:t>他要为那个人承担惩罚</w:t>
      </w:r>
      <w:r>
        <w:t>;</w:t>
      </w:r>
      <w:r>
        <w:rPr>
          <w:rFonts w:ascii="宋体" w:eastAsia="宋体" w:hAnsi="宋体" w:cs="宋体" w:hint="eastAsia"/>
        </w:rPr>
        <w:t>否则</w:t>
      </w:r>
      <w:r>
        <w:t>,</w:t>
      </w:r>
      <w:r>
        <w:rPr>
          <w:rFonts w:ascii="宋体" w:eastAsia="宋体" w:hAnsi="宋体" w:cs="宋体" w:hint="eastAsia"/>
        </w:rPr>
        <w:t>他就不是从地上新造的</w:t>
      </w:r>
      <w:r>
        <w:t>,</w:t>
      </w:r>
      <w:r>
        <w:rPr>
          <w:rFonts w:ascii="宋体" w:eastAsia="宋体" w:hAnsi="宋体" w:cs="宋体" w:hint="eastAsia"/>
        </w:rPr>
        <w:t>像亚当一样</w:t>
      </w:r>
      <w:r>
        <w:t>,</w:t>
      </w:r>
      <w:r>
        <w:rPr>
          <w:rFonts w:ascii="宋体" w:eastAsia="宋体" w:hAnsi="宋体" w:cs="宋体" w:hint="eastAsia"/>
        </w:rPr>
        <w:t>而是要从他那里下来</w:t>
      </w:r>
      <w:r>
        <w:t>;</w:t>
      </w:r>
      <w:r>
        <w:rPr>
          <w:rFonts w:ascii="宋体" w:eastAsia="宋体" w:hAnsi="宋体" w:cs="宋体" w:hint="eastAsia"/>
        </w:rPr>
        <w:t>否则</w:t>
      </w:r>
      <w:r>
        <w:t>,</w:t>
      </w:r>
      <w:r>
        <w:rPr>
          <w:rFonts w:ascii="宋体" w:eastAsia="宋体" w:hAnsi="宋体" w:cs="宋体" w:hint="eastAsia"/>
        </w:rPr>
        <w:t>他就不是同一类型的</w:t>
      </w:r>
      <w:r>
        <w:t>,</w:t>
      </w:r>
      <w:r>
        <w:rPr>
          <w:rFonts w:ascii="宋体" w:eastAsia="宋体" w:hAnsi="宋体" w:cs="宋体" w:hint="eastAsia"/>
        </w:rPr>
        <w:t>因此不能为他不是其中一部分的那一类人满足。正如义务从第</w:t>
      </w:r>
      <w:r>
        <w:rPr>
          <w:rFonts w:ascii="宋体" w:eastAsia="宋体" w:hAnsi="宋体" w:cs="宋体" w:hint="eastAsia"/>
        </w:rPr>
        <w:lastRenderedPageBreak/>
        <w:t>一个人降临到所有人身上一样</w:t>
      </w:r>
      <w:r>
        <w:t>,</w:t>
      </w:r>
      <w:r>
        <w:rPr>
          <w:rFonts w:ascii="宋体" w:eastAsia="宋体" w:hAnsi="宋体" w:cs="宋体" w:hint="eastAsia"/>
        </w:rPr>
        <w:t>从他那里下来的一个人满足这个义务也是合适的。</w:t>
      </w:r>
      <w:r>
        <w:t xml:space="preserve"> </w:t>
      </w:r>
    </w:p>
    <w:p w14:paraId="7EAB1D9A" w14:textId="77777777" w:rsidR="00446A73" w:rsidRDefault="00446A73" w:rsidP="00446A73">
      <w:pPr>
        <w:ind w:right="0" w:firstLine="0"/>
      </w:pPr>
      <w:r>
        <w:t xml:space="preserve">(2.) </w:t>
      </w:r>
      <w:r>
        <w:rPr>
          <w:rFonts w:ascii="宋体" w:eastAsia="宋体" w:hAnsi="宋体" w:cs="宋体" w:hint="eastAsia"/>
        </w:rPr>
        <w:t>他必须有一个凡人的身体也是必要的</w:t>
      </w:r>
      <w:r>
        <w:t>,</w:t>
      </w:r>
      <w:r>
        <w:rPr>
          <w:rFonts w:ascii="宋体" w:eastAsia="宋体" w:hAnsi="宋体" w:cs="宋体" w:hint="eastAsia"/>
        </w:rPr>
        <w:t>这样他才能在所有的事情上与我们有密切的关系</w:t>
      </w:r>
      <w:r>
        <w:t>(</w:t>
      </w:r>
      <w:r>
        <w:rPr>
          <w:rFonts w:ascii="宋体" w:eastAsia="宋体" w:hAnsi="宋体" w:cs="宋体" w:hint="eastAsia"/>
        </w:rPr>
        <w:t>除了罪</w:t>
      </w:r>
      <w:r>
        <w:t>),</w:t>
      </w:r>
      <w:r>
        <w:rPr>
          <w:rFonts w:ascii="宋体" w:eastAsia="宋体" w:hAnsi="宋体" w:cs="宋体" w:hint="eastAsia"/>
        </w:rPr>
        <w:t>并通过他的受难救赎我们。血是要流的</w:t>
      </w:r>
      <w:r>
        <w:t>,</w:t>
      </w:r>
      <w:r>
        <w:rPr>
          <w:rFonts w:ascii="宋体" w:eastAsia="宋体" w:hAnsi="宋体" w:cs="宋体" w:hint="eastAsia"/>
        </w:rPr>
        <w:t>死亡是要忍受的</w:t>
      </w:r>
      <w:r>
        <w:t>(</w:t>
      </w:r>
      <w:r>
        <w:rPr>
          <w:rFonts w:ascii="宋体" w:eastAsia="宋体" w:hAnsi="宋体" w:cs="宋体" w:hint="eastAsia"/>
        </w:rPr>
        <w:t>因为我们欠上帝我们的生命和鲜血</w:t>
      </w:r>
      <w:r>
        <w:t>),</w:t>
      </w:r>
      <w:r>
        <w:rPr>
          <w:rFonts w:ascii="宋体" w:eastAsia="宋体" w:hAnsi="宋体" w:cs="宋体" w:hint="eastAsia"/>
        </w:rPr>
        <w:t>上帝的公义是要宣告的</w:t>
      </w:r>
      <w:r>
        <w:t>,</w:t>
      </w:r>
      <w:r>
        <w:rPr>
          <w:rFonts w:ascii="宋体" w:eastAsia="宋体" w:hAnsi="宋体" w:cs="宋体" w:hint="eastAsia"/>
        </w:rPr>
        <w:t>罗马书</w:t>
      </w:r>
      <w:r>
        <w:t>3:25,</w:t>
      </w:r>
      <w:r>
        <w:rPr>
          <w:rFonts w:ascii="宋体" w:eastAsia="宋体" w:hAnsi="宋体" w:cs="宋体" w:hint="eastAsia"/>
        </w:rPr>
        <w:t>这只能在犯罪的本性中才能做到。他必须失去生命</w:t>
      </w:r>
      <w:r>
        <w:t>,</w:t>
      </w:r>
      <w:r>
        <w:rPr>
          <w:rFonts w:ascii="宋体" w:eastAsia="宋体" w:hAnsi="宋体" w:cs="宋体" w:hint="eastAsia"/>
        </w:rPr>
        <w:t>从而为除去罪恶奠定坚实的基础</w:t>
      </w:r>
      <w:r>
        <w:t>,</w:t>
      </w:r>
      <w:r>
        <w:rPr>
          <w:rFonts w:ascii="宋体" w:eastAsia="宋体" w:hAnsi="宋体" w:cs="宋体" w:hint="eastAsia"/>
        </w:rPr>
        <w:t>并充分彰显上帝的公义。现在</w:t>
      </w:r>
      <w:r>
        <w:t>,</w:t>
      </w:r>
      <w:r>
        <w:rPr>
          <w:rFonts w:ascii="宋体" w:eastAsia="宋体" w:hAnsi="宋体" w:cs="宋体" w:hint="eastAsia"/>
        </w:rPr>
        <w:t>要使一个本身没有罪的身体变得会死</w:t>
      </w:r>
      <w:r>
        <w:t>,</w:t>
      </w:r>
      <w:r>
        <w:rPr>
          <w:rFonts w:ascii="宋体" w:eastAsia="宋体" w:hAnsi="宋体" w:cs="宋体" w:hint="eastAsia"/>
        </w:rPr>
        <w:t>这是一个只有上帝的智慧才能完成的工作</w:t>
      </w:r>
      <w:r>
        <w:t>,</w:t>
      </w:r>
      <w:r>
        <w:rPr>
          <w:rFonts w:ascii="宋体" w:eastAsia="宋体" w:hAnsi="宋体" w:cs="宋体" w:hint="eastAsia"/>
        </w:rPr>
        <w:t>从而为他的公义开脱</w:t>
      </w:r>
      <w:r>
        <w:t>,</w:t>
      </w:r>
      <w:r>
        <w:rPr>
          <w:rFonts w:ascii="宋体" w:eastAsia="宋体" w:hAnsi="宋体" w:cs="宋体" w:hint="eastAsia"/>
        </w:rPr>
        <w:t>这总是向他的理性生物彰显。那犯罪的灵魂</w:t>
      </w:r>
      <w:r>
        <w:t>,</w:t>
      </w:r>
      <w:r>
        <w:rPr>
          <w:rFonts w:ascii="宋体" w:eastAsia="宋体" w:hAnsi="宋体" w:cs="宋体" w:hint="eastAsia"/>
        </w:rPr>
        <w:t>它必死。如果亚当没有犯罪</w:t>
      </w:r>
      <w:r>
        <w:t>,</w:t>
      </w:r>
      <w:r>
        <w:rPr>
          <w:rFonts w:ascii="宋体" w:eastAsia="宋体" w:hAnsi="宋体" w:cs="宋体" w:hint="eastAsia"/>
        </w:rPr>
        <w:t>他就不会死。我们的救主死了</w:t>
      </w:r>
      <w:r>
        <w:t>,</w:t>
      </w:r>
      <w:r>
        <w:rPr>
          <w:rFonts w:ascii="宋体" w:eastAsia="宋体" w:hAnsi="宋体" w:cs="宋体" w:hint="eastAsia"/>
        </w:rPr>
        <w:t>他从未犯过罪</w:t>
      </w:r>
      <w:r>
        <w:t>;</w:t>
      </w:r>
      <w:r>
        <w:rPr>
          <w:rFonts w:ascii="宋体" w:eastAsia="宋体" w:hAnsi="宋体" w:cs="宋体" w:hint="eastAsia"/>
        </w:rPr>
        <w:t>因此</w:t>
      </w:r>
      <w:r>
        <w:t>,</w:t>
      </w:r>
      <w:r>
        <w:rPr>
          <w:rFonts w:ascii="宋体" w:eastAsia="宋体" w:hAnsi="宋体" w:cs="宋体" w:hint="eastAsia"/>
        </w:rPr>
        <w:t>他必须有这样一个身体</w:t>
      </w:r>
      <w:r>
        <w:t>,</w:t>
      </w:r>
      <w:r>
        <w:rPr>
          <w:rFonts w:ascii="宋体" w:eastAsia="宋体" w:hAnsi="宋体" w:cs="宋体" w:hint="eastAsia"/>
        </w:rPr>
        <w:t>我们的罪可以归算在他身上</w:t>
      </w:r>
      <w:r>
        <w:t>,</w:t>
      </w:r>
      <w:r>
        <w:rPr>
          <w:rFonts w:ascii="宋体" w:eastAsia="宋体" w:hAnsi="宋体" w:cs="宋体" w:hint="eastAsia"/>
        </w:rPr>
        <w:t>但不是与生俱来的。那么</w:t>
      </w:r>
      <w:r>
        <w:t>,</w:t>
      </w:r>
      <w:r>
        <w:rPr>
          <w:rFonts w:ascii="宋体" w:eastAsia="宋体" w:hAnsi="宋体" w:cs="宋体" w:hint="eastAsia"/>
        </w:rPr>
        <w:t>他必须有人的本性来承受我们的惩罚</w:t>
      </w:r>
      <w:r>
        <w:t>,</w:t>
      </w:r>
      <w:r>
        <w:rPr>
          <w:rFonts w:ascii="宋体" w:eastAsia="宋体" w:hAnsi="宋体" w:cs="宋体" w:hint="eastAsia"/>
        </w:rPr>
        <w:t>也必须有神的本性来克服它。肉体是献给罪的祭物所必需的</w:t>
      </w:r>
      <w:r>
        <w:t>,</w:t>
      </w:r>
      <w:r>
        <w:rPr>
          <w:rFonts w:ascii="宋体" w:eastAsia="宋体" w:hAnsi="宋体" w:cs="宋体" w:hint="eastAsia"/>
        </w:rPr>
        <w:t>正如神性是祭司所必需的。如果他没有血肉之躯</w:t>
      </w:r>
      <w:r>
        <w:t>,</w:t>
      </w:r>
      <w:r>
        <w:rPr>
          <w:rFonts w:ascii="宋体" w:eastAsia="宋体" w:hAnsi="宋体" w:cs="宋体" w:hint="eastAsia"/>
        </w:rPr>
        <w:t>他能为我们献上什么呢</w:t>
      </w:r>
      <w:r>
        <w:t>?</w:t>
      </w:r>
      <w:r>
        <w:rPr>
          <w:rFonts w:ascii="宋体" w:eastAsia="宋体" w:hAnsi="宋体" w:cs="宋体" w:hint="eastAsia"/>
        </w:rPr>
        <w:t>没有身体</w:t>
      </w:r>
      <w:r>
        <w:t>,</w:t>
      </w:r>
      <w:r>
        <w:rPr>
          <w:rFonts w:ascii="宋体" w:eastAsia="宋体" w:hAnsi="宋体" w:cs="宋体" w:hint="eastAsia"/>
        </w:rPr>
        <w:t>他就是一个没有祭物的祭司</w:t>
      </w:r>
      <w:r>
        <w:t>,</w:t>
      </w:r>
      <w:r>
        <w:rPr>
          <w:rFonts w:ascii="宋体" w:eastAsia="宋体" w:hAnsi="宋体" w:cs="宋体" w:hint="eastAsia"/>
        </w:rPr>
        <w:t>没有圣洁的肉体</w:t>
      </w:r>
      <w:r>
        <w:t>,</w:t>
      </w:r>
      <w:r>
        <w:rPr>
          <w:rFonts w:ascii="宋体" w:eastAsia="宋体" w:hAnsi="宋体" w:cs="宋体" w:hint="eastAsia"/>
        </w:rPr>
        <w:t>他就是一个带着有罪的祭物的祭司。他要有一个身体在树上</w:t>
      </w:r>
      <w:r>
        <w:t>"</w:t>
      </w:r>
      <w:r>
        <w:rPr>
          <w:rFonts w:ascii="宋体" w:eastAsia="宋体" w:hAnsi="宋体" w:cs="宋体" w:hint="eastAsia"/>
        </w:rPr>
        <w:t>担当我们的罪</w:t>
      </w:r>
      <w:r>
        <w:t>",</w:t>
      </w:r>
      <w:r>
        <w:rPr>
          <w:rFonts w:ascii="宋体" w:eastAsia="宋体" w:hAnsi="宋体" w:cs="宋体" w:hint="eastAsia"/>
        </w:rPr>
        <w:t>彼得前书</w:t>
      </w:r>
      <w:r>
        <w:t>2:24;</w:t>
      </w:r>
      <w:r>
        <w:rPr>
          <w:rFonts w:ascii="宋体" w:eastAsia="宋体" w:hAnsi="宋体" w:cs="宋体" w:hint="eastAsia"/>
        </w:rPr>
        <w:t>然而是一个圣洁的身体</w:t>
      </w:r>
      <w:r>
        <w:t>,</w:t>
      </w:r>
      <w:r>
        <w:rPr>
          <w:rFonts w:ascii="宋体" w:eastAsia="宋体" w:hAnsi="宋体" w:cs="宋体" w:hint="eastAsia"/>
        </w:rPr>
        <w:t>通过</w:t>
      </w:r>
      <w:r>
        <w:t>"</w:t>
      </w:r>
      <w:r>
        <w:rPr>
          <w:rFonts w:ascii="宋体" w:eastAsia="宋体" w:hAnsi="宋体" w:cs="宋体" w:hint="eastAsia"/>
        </w:rPr>
        <w:t>一次献上</w:t>
      </w:r>
      <w:r>
        <w:t>"</w:t>
      </w:r>
      <w:r>
        <w:rPr>
          <w:rFonts w:ascii="宋体" w:eastAsia="宋体" w:hAnsi="宋体" w:cs="宋体" w:hint="eastAsia"/>
        </w:rPr>
        <w:t>那个身体</w:t>
      </w:r>
      <w:r>
        <w:t>,</w:t>
      </w:r>
      <w:r>
        <w:rPr>
          <w:rFonts w:ascii="宋体" w:eastAsia="宋体" w:hAnsi="宋体" w:cs="宋体" w:hint="eastAsia"/>
        </w:rPr>
        <w:t>我们就可以</w:t>
      </w:r>
      <w:r>
        <w:t>"</w:t>
      </w:r>
      <w:r>
        <w:rPr>
          <w:rFonts w:ascii="宋体" w:eastAsia="宋体" w:hAnsi="宋体" w:cs="宋体" w:hint="eastAsia"/>
        </w:rPr>
        <w:t>成圣</w:t>
      </w:r>
      <w:r>
        <w:t>",</w:t>
      </w:r>
      <w:r>
        <w:rPr>
          <w:rFonts w:ascii="宋体" w:eastAsia="宋体" w:hAnsi="宋体" w:cs="宋体" w:hint="eastAsia"/>
        </w:rPr>
        <w:t>希伯来书</w:t>
      </w:r>
      <w:r>
        <w:t>10:10</w:t>
      </w:r>
      <w:r>
        <w:rPr>
          <w:rFonts w:ascii="宋体" w:eastAsia="宋体" w:hAnsi="宋体" w:cs="宋体" w:hint="eastAsia"/>
        </w:rPr>
        <w:t>。正如只有上帝能做到的</w:t>
      </w:r>
      <w:r>
        <w:t>,</w:t>
      </w:r>
      <w:r>
        <w:rPr>
          <w:rFonts w:ascii="宋体" w:eastAsia="宋体" w:hAnsi="宋体" w:cs="宋体" w:hint="eastAsia"/>
        </w:rPr>
        <w:t>他也为他准备了这样一个身体。他将此归功于上帝</w:t>
      </w:r>
      <w:r>
        <w:t>:</w:t>
      </w:r>
      <w:r>
        <w:rPr>
          <w:rFonts w:ascii="宋体" w:eastAsia="宋体" w:hAnsi="宋体" w:cs="宋体" w:hint="eastAsia"/>
        </w:rPr>
        <w:t>希伯来书</w:t>
      </w:r>
      <w:r>
        <w:t>10:5,"</w:t>
      </w:r>
      <w:r>
        <w:rPr>
          <w:rFonts w:ascii="宋体" w:eastAsia="宋体" w:hAnsi="宋体" w:cs="宋体" w:hint="eastAsia"/>
        </w:rPr>
        <w:t>你为我预备了一个身体。</w:t>
      </w:r>
      <w:r>
        <w:t>"</w:t>
      </w:r>
      <w:r>
        <w:rPr>
          <w:rFonts w:ascii="宋体" w:eastAsia="宋体" w:hAnsi="宋体" w:cs="宋体" w:hint="eastAsia"/>
        </w:rPr>
        <w:t>一个凡人的身体</w:t>
      </w:r>
      <w:r>
        <w:t>,</w:t>
      </w:r>
      <w:r>
        <w:rPr>
          <w:rFonts w:ascii="宋体" w:eastAsia="宋体" w:hAnsi="宋体" w:cs="宋体" w:hint="eastAsia"/>
        </w:rPr>
        <w:t>适合作为祭物</w:t>
      </w:r>
      <w:r>
        <w:t>;</w:t>
      </w:r>
      <w:r>
        <w:rPr>
          <w:rFonts w:ascii="宋体" w:eastAsia="宋体" w:hAnsi="宋体" w:cs="宋体" w:hint="eastAsia"/>
        </w:rPr>
        <w:t>一个预备好的身体</w:t>
      </w:r>
      <w:r>
        <w:t>,</w:t>
      </w:r>
      <w:r>
        <w:rPr>
          <w:rFonts w:ascii="宋体" w:eastAsia="宋体" w:hAnsi="宋体" w:cs="宋体" w:hint="eastAsia"/>
        </w:rPr>
        <w:t>在拒绝了所有其他的祭物之后</w:t>
      </w:r>
      <w:r>
        <w:t>,</w:t>
      </w:r>
      <w:r>
        <w:rPr>
          <w:rFonts w:ascii="宋体" w:eastAsia="宋体" w:hAnsi="宋体" w:cs="宋体" w:hint="eastAsia"/>
        </w:rPr>
        <w:t>上帝在其中找不到喜悦</w:t>
      </w:r>
      <w:r>
        <w:t>;</w:t>
      </w:r>
      <w:r>
        <w:rPr>
          <w:rFonts w:ascii="宋体" w:eastAsia="宋体" w:hAnsi="宋体" w:cs="宋体" w:hint="eastAsia"/>
        </w:rPr>
        <w:t>一个预备好作和解祭的身体</w:t>
      </w:r>
      <w:r>
        <w:t>,</w:t>
      </w:r>
      <w:r>
        <w:rPr>
          <w:rFonts w:ascii="宋体" w:eastAsia="宋体" w:hAnsi="宋体" w:cs="宋体" w:hint="eastAsia"/>
        </w:rPr>
        <w:t>在这样一个身体里</w:t>
      </w:r>
      <w:r>
        <w:t>,</w:t>
      </w:r>
      <w:r>
        <w:rPr>
          <w:rFonts w:ascii="宋体" w:eastAsia="宋体" w:hAnsi="宋体" w:cs="宋体" w:hint="eastAsia"/>
        </w:rPr>
        <w:t>他可以行上帝的旨意</w:t>
      </w:r>
      <w:r>
        <w:t>,</w:t>
      </w:r>
      <w:r>
        <w:rPr>
          <w:rFonts w:ascii="宋体" w:eastAsia="宋体" w:hAnsi="宋体" w:cs="宋体" w:hint="eastAsia"/>
        </w:rPr>
        <w:t>也就是上帝的全部旨意</w:t>
      </w:r>
      <w:r>
        <w:t>,</w:t>
      </w:r>
      <w:r>
        <w:rPr>
          <w:rFonts w:ascii="宋体" w:eastAsia="宋体" w:hAnsi="宋体" w:cs="宋体" w:hint="eastAsia"/>
        </w:rPr>
        <w:t>就是除掉罪。这是一个如此合适的身体</w:t>
      </w:r>
      <w:r>
        <w:t>,</w:t>
      </w:r>
      <w:r>
        <w:rPr>
          <w:rFonts w:ascii="宋体" w:eastAsia="宋体" w:hAnsi="宋体" w:cs="宋体" w:hint="eastAsia"/>
        </w:rPr>
        <w:t>能够顺服灵魂</w:t>
      </w:r>
      <w:r>
        <w:t>,</w:t>
      </w:r>
      <w:r>
        <w:rPr>
          <w:rFonts w:ascii="宋体" w:eastAsia="宋体" w:hAnsi="宋体" w:cs="宋体" w:hint="eastAsia"/>
        </w:rPr>
        <w:t>在它里面没有反叛理性和命令的力量</w:t>
      </w:r>
      <w:r>
        <w:t>,</w:t>
      </w:r>
      <w:r>
        <w:rPr>
          <w:rFonts w:ascii="宋体" w:eastAsia="宋体" w:hAnsi="宋体" w:cs="宋体" w:hint="eastAsia"/>
        </w:rPr>
        <w:t>而是在它所有的动作中完全和随时顺服上帝</w:t>
      </w:r>
      <w:r>
        <w:t>;</w:t>
      </w:r>
      <w:r>
        <w:rPr>
          <w:rFonts w:ascii="宋体" w:eastAsia="宋体" w:hAnsi="宋体" w:cs="宋体" w:hint="eastAsia"/>
        </w:rPr>
        <w:t>不仅仅是一个身体</w:t>
      </w:r>
      <w:r>
        <w:t>,</w:t>
      </w:r>
      <w:r>
        <w:rPr>
          <w:rFonts w:ascii="宋体" w:eastAsia="宋体" w:hAnsi="宋体" w:cs="宋体" w:hint="eastAsia"/>
        </w:rPr>
        <w:t>而是一个如此调和的身体</w:t>
      </w:r>
      <w:r>
        <w:t>,</w:t>
      </w:r>
      <w:r>
        <w:rPr>
          <w:rFonts w:ascii="宋体" w:eastAsia="宋体" w:hAnsi="宋体" w:cs="宋体" w:hint="eastAsia"/>
        </w:rPr>
        <w:t>能够完成它所要求的服务。事实上</w:t>
      </w:r>
      <w:r>
        <w:t>,</w:t>
      </w:r>
      <w:r>
        <w:rPr>
          <w:rFonts w:ascii="宋体" w:eastAsia="宋体" w:hAnsi="宋体" w:cs="宋体" w:hint="eastAsia"/>
        </w:rPr>
        <w:t>不适合神性要居住的身体</w:t>
      </w:r>
      <w:r>
        <w:t>,</w:t>
      </w:r>
      <w:r>
        <w:rPr>
          <w:rFonts w:ascii="宋体" w:eastAsia="宋体" w:hAnsi="宋体" w:cs="宋体" w:hint="eastAsia"/>
        </w:rPr>
        <w:t>约翰福音</w:t>
      </w:r>
      <w:r>
        <w:t>1:14,"eskenosen",</w:t>
      </w:r>
      <w:r>
        <w:rPr>
          <w:rFonts w:ascii="宋体" w:eastAsia="宋体" w:hAnsi="宋体" w:cs="宋体" w:hint="eastAsia"/>
        </w:rPr>
        <w:t>是由比摩西会幕更少的智慧和更轻的秩序构成的</w:t>
      </w:r>
      <w:r>
        <w:t>,</w:t>
      </w:r>
      <w:r>
        <w:rPr>
          <w:rFonts w:ascii="宋体" w:eastAsia="宋体" w:hAnsi="宋体" w:cs="宋体" w:hint="eastAsia"/>
        </w:rPr>
        <w:t>摩西会幕是它的影子</w:t>
      </w:r>
      <w:r>
        <w:t>,</w:t>
      </w:r>
      <w:r>
        <w:rPr>
          <w:rFonts w:ascii="宋体" w:eastAsia="宋体" w:hAnsi="宋体" w:cs="宋体" w:hint="eastAsia"/>
        </w:rPr>
        <w:t>是按照确切的秩序</w:t>
      </w:r>
      <w:r>
        <w:t>,</w:t>
      </w:r>
      <w:r>
        <w:rPr>
          <w:rFonts w:ascii="宋体" w:eastAsia="宋体" w:hAnsi="宋体" w:cs="宋体" w:hint="eastAsia"/>
        </w:rPr>
        <w:t>借着圣灵的启示完成的</w:t>
      </w:r>
      <w:r>
        <w:t>,</w:t>
      </w:r>
      <w:r>
        <w:rPr>
          <w:rFonts w:ascii="宋体" w:eastAsia="宋体" w:hAnsi="宋体" w:cs="宋体" w:hint="eastAsia"/>
        </w:rPr>
        <w:t>使工人充满技巧</w:t>
      </w:r>
      <w:r>
        <w:t>,</w:t>
      </w:r>
      <w:r>
        <w:rPr>
          <w:rFonts w:ascii="宋体" w:eastAsia="宋体" w:hAnsi="宋体" w:cs="宋体" w:hint="eastAsia"/>
        </w:rPr>
        <w:t>出埃及记</w:t>
      </w:r>
      <w:r>
        <w:t>31:2,3</w:t>
      </w:r>
      <w:r>
        <w:rPr>
          <w:rFonts w:ascii="宋体" w:eastAsia="宋体" w:hAnsi="宋体" w:cs="宋体" w:hint="eastAsia"/>
        </w:rPr>
        <w:t>。</w:t>
      </w:r>
    </w:p>
    <w:p w14:paraId="048E5E7C" w14:textId="059BA611" w:rsidR="00446A73" w:rsidRDefault="00446A73" w:rsidP="00446A73">
      <w:pPr>
        <w:ind w:right="0" w:firstLine="0"/>
      </w:pPr>
      <w:r>
        <w:lastRenderedPageBreak/>
        <w:t xml:space="preserve">(3.) </w:t>
      </w:r>
      <w:r>
        <w:rPr>
          <w:rFonts w:ascii="宋体" w:eastAsia="宋体" w:hAnsi="宋体" w:cs="宋体" w:hint="eastAsia"/>
        </w:rPr>
        <w:t>然而</w:t>
      </w:r>
      <w:r>
        <w:t>,</w:t>
      </w:r>
      <w:r>
        <w:rPr>
          <w:rFonts w:ascii="宋体" w:eastAsia="宋体" w:hAnsi="宋体" w:cs="宋体" w:hint="eastAsia"/>
        </w:rPr>
        <w:t>他必须有一个圣洁的身体</w:t>
      </w:r>
      <w:r>
        <w:t>,</w:t>
      </w:r>
      <w:r>
        <w:rPr>
          <w:rFonts w:ascii="宋体" w:eastAsia="宋体" w:hAnsi="宋体" w:cs="宋体" w:hint="eastAsia"/>
        </w:rPr>
        <w:t>没有任何道德缺陷的污点</w:t>
      </w:r>
      <w:r>
        <w:t>,</w:t>
      </w:r>
      <w:r>
        <w:rPr>
          <w:rFonts w:ascii="宋体" w:eastAsia="宋体" w:hAnsi="宋体" w:cs="宋体" w:hint="eastAsia"/>
        </w:rPr>
        <w:t>适合他所献身的服务</w:t>
      </w:r>
      <w:r>
        <w:t>,</w:t>
      </w:r>
      <w:r>
        <w:rPr>
          <w:rFonts w:ascii="宋体" w:eastAsia="宋体" w:hAnsi="宋体" w:cs="宋体" w:hint="eastAsia"/>
        </w:rPr>
        <w:t>因为他的人性上的最小瑕疵都会使他不合适。如果他通过普通和自然生殖的方式从亚当下来</w:t>
      </w:r>
      <w:r>
        <w:t>,</w:t>
      </w:r>
      <w:r>
        <w:rPr>
          <w:rFonts w:ascii="宋体" w:eastAsia="宋体" w:hAnsi="宋体" w:cs="宋体" w:hint="eastAsia"/>
        </w:rPr>
        <w:t>这是不可能的。那时他自己就是一个债务人</w:t>
      </w:r>
      <w:r>
        <w:t>,</w:t>
      </w:r>
      <w:r>
        <w:rPr>
          <w:rFonts w:ascii="宋体" w:eastAsia="宋体" w:hAnsi="宋体" w:cs="宋体" w:hint="eastAsia"/>
        </w:rPr>
        <w:t>一只有残疾的羔羊</w:t>
      </w:r>
      <w:r>
        <w:t>,</w:t>
      </w:r>
      <w:r>
        <w:rPr>
          <w:rFonts w:ascii="宋体" w:eastAsia="宋体" w:hAnsi="宋体" w:cs="宋体" w:hint="eastAsia"/>
        </w:rPr>
        <w:t>所以需要为自己献祭。他的牺牲是有缺陷的</w:t>
      </w:r>
      <w:r>
        <w:t>,</w:t>
      </w:r>
      <w:r>
        <w:rPr>
          <w:rFonts w:ascii="宋体" w:eastAsia="宋体" w:hAnsi="宋体" w:cs="宋体" w:hint="eastAsia"/>
        </w:rPr>
        <w:t>需要其他的牺牲来填补它的缺口。他必须以出生的方式从亚当下来</w:t>
      </w:r>
      <w:r>
        <w:t>,</w:t>
      </w:r>
      <w:r>
        <w:rPr>
          <w:rFonts w:ascii="宋体" w:eastAsia="宋体" w:hAnsi="宋体" w:cs="宋体" w:hint="eastAsia"/>
        </w:rPr>
        <w:t>但不是以精液传递的方式</w:t>
      </w:r>
      <w:r>
        <w:t>,</w:t>
      </w:r>
      <w:r>
        <w:rPr>
          <w:rFonts w:ascii="宋体" w:eastAsia="宋体" w:hAnsi="宋体" w:cs="宋体" w:hint="eastAsia"/>
        </w:rPr>
        <w:t>这样他就可以拥有亚当的本性而没有污点。没有无限的技巧</w:t>
      </w:r>
      <w:r>
        <w:t>,</w:t>
      </w:r>
      <w:r>
        <w:rPr>
          <w:rFonts w:ascii="宋体" w:eastAsia="宋体" w:hAnsi="宋体" w:cs="宋体" w:hint="eastAsia"/>
        </w:rPr>
        <w:t>这样的结是解不开的</w:t>
      </w:r>
      <w:r>
        <w:t>,</w:t>
      </w:r>
      <w:r>
        <w:rPr>
          <w:rFonts w:ascii="宋体" w:eastAsia="宋体" w:hAnsi="宋体" w:cs="宋体" w:hint="eastAsia"/>
        </w:rPr>
        <w:t>没有上帝无限的力量</w:t>
      </w:r>
      <w:r>
        <w:t>,</w:t>
      </w:r>
      <w:r>
        <w:rPr>
          <w:rFonts w:ascii="宋体" w:eastAsia="宋体" w:hAnsi="宋体" w:cs="宋体" w:hint="eastAsia"/>
        </w:rPr>
        <w:t>这样的生产方式是做不到的。</w:t>
      </w:r>
    </w:p>
    <w:p w14:paraId="44D9F0B3" w14:textId="77777777" w:rsidR="00C67FBA" w:rsidRDefault="00000000">
      <w:pPr>
        <w:ind w:left="-5" w:right="0"/>
      </w:pPr>
      <w:r>
        <w:t>Therefore,</w:t>
      </w:r>
    </w:p>
    <w:p w14:paraId="77F3CF73" w14:textId="77777777" w:rsidR="00C67FBA" w:rsidRDefault="00000000">
      <w:pPr>
        <w:numPr>
          <w:ilvl w:val="0"/>
          <w:numId w:val="146"/>
        </w:numPr>
        <w:ind w:right="0"/>
      </w:pPr>
      <w:r>
        <w:t xml:space="preserve">The Holy Ghost frames the body of Christ of this seed of the woman, that it might be mortal, and have his heel bruised by the devil, Gen. iii. 15; not of the seed of the man in an ordinary way of generation, that it might be without any taint of sin, sanctifying therefore the seed of the woman in a peculiar manner. Wherefore in relation to his humanity, conception, and birth, he is 'the holy thing,' Luke </w:t>
      </w:r>
      <w:proofErr w:type="spellStart"/>
      <w:r>
        <w:t>i</w:t>
      </w:r>
      <w:proofErr w:type="spellEnd"/>
      <w:r>
        <w:t xml:space="preserve">. 35; as his body is called the Holy One in the grave: Ps. xvi. 10, 'Thou wilt not suffer thy Holy One to see corruption.' His soul was not in the grave, being separated from the body upon the recommendation of it upon the cross into his Father's hand. And as it was an holy body, so it was a mortal body, called therefore a 'body of flesh,' Col. </w:t>
      </w:r>
      <w:proofErr w:type="spellStart"/>
      <w:r>
        <w:t>i</w:t>
      </w:r>
      <w:proofErr w:type="spellEnd"/>
      <w:r>
        <w:t>. 22. This God had appointed and predicted as an extraordinary thing: Jer. xxxi. 22, 'The Lord has created a new thing in the earth, a woman shall compass a man;' "</w:t>
      </w:r>
      <w:proofErr w:type="spellStart"/>
      <w:r>
        <w:t>gibor</w:t>
      </w:r>
      <w:proofErr w:type="spellEnd"/>
      <w:r>
        <w:t xml:space="preserve">", a mighty man. By calling it a new thing, he points to a miraculous birth of the Messiah, and the word creating signifies something out of a natural course, next to a mere creation, and God's work as much as creation. A new thing as not being from the old stock; for though his nature was the same with Adam's, yet he had no taint of original sin; because he was not morally in the loins of Adam before his fall (the promise of his incarnation of the seed of the woman being given after the fall), whereby the sin of Adam could not be imputed to him. It was therefore a new thing, and an holy thing according to that new promise after the fall. Though the Spirit was the immediate agent </w:t>
      </w:r>
      <w:r>
        <w:lastRenderedPageBreak/>
        <w:t xml:space="preserve">in fitting this body, yet it was by the appointment and power of the Father: Luke </w:t>
      </w:r>
      <w:proofErr w:type="spellStart"/>
      <w:r>
        <w:t>i</w:t>
      </w:r>
      <w:proofErr w:type="spellEnd"/>
      <w:r>
        <w:t>. 85, 'The Holy Ghost shall come upon thee, and the power of the Highest shall overshadow thee;' where by the Highest is understood the Father, the mystery of the Trinity being manifested in the incarnation of the Son of God.</w:t>
      </w:r>
    </w:p>
    <w:p w14:paraId="5F6A7978" w14:textId="77777777" w:rsidR="00C67FBA" w:rsidRDefault="00000000">
      <w:pPr>
        <w:numPr>
          <w:ilvl w:val="0"/>
          <w:numId w:val="146"/>
        </w:numPr>
        <w:ind w:right="0"/>
      </w:pPr>
      <w:r>
        <w:t xml:space="preserve">The Holy Ghost makes the union between the divine and human nature. The overshadowing by the power of the Highest unites the two natures, whereby that 'holy thing' in the virgin's womb should be 'called the Son of God,' Luke </w:t>
      </w:r>
      <w:proofErr w:type="spellStart"/>
      <w:r>
        <w:t>i</w:t>
      </w:r>
      <w:proofErr w:type="spellEnd"/>
      <w:r>
        <w:t xml:space="preserve">. 35, which could not be without a union of the divine nature to the substance made of the seed of the woman, by this overshadowing; which also is the act of the Father by the Spirit, as being in the 'power of the Highest.' And this is that which is called the </w:t>
      </w:r>
      <w:r>
        <w:rPr>
          <w:i/>
        </w:rPr>
        <w:t xml:space="preserve">gratia </w:t>
      </w:r>
      <w:proofErr w:type="spellStart"/>
      <w:r>
        <w:rPr>
          <w:i/>
        </w:rPr>
        <w:t>unionis</w:t>
      </w:r>
      <w:proofErr w:type="spellEnd"/>
      <w:r>
        <w:t>, grace of union, which Christ had from God, whereby the Godhead dwelt bodily in him, or personally, Col. ii. 9; the two natures--the divine, signified by the Godhead, the human, by that wherein it dwelt--making up one person; "Soma" among the Greeks signifying not a bare body, but a person, as it does also in common speech among us.</w:t>
      </w:r>
    </w:p>
    <w:p w14:paraId="12C2D2D4" w14:textId="77777777" w:rsidR="00C67FBA" w:rsidRDefault="00000000">
      <w:pPr>
        <w:ind w:left="-5" w:right="0"/>
      </w:pPr>
      <w:r>
        <w:t xml:space="preserve">The union of the two natures by a particular conjunction, whereby the divine nature dwelt substantially in the human, and was acted by it in all undertakings, was the work of God by his Spirit. This union of both natures was for the making peace: Col. </w:t>
      </w:r>
      <w:proofErr w:type="spellStart"/>
      <w:r>
        <w:t>i</w:t>
      </w:r>
      <w:proofErr w:type="spellEnd"/>
      <w:r>
        <w:t xml:space="preserve">. 21, 22, 'And you that were sometimes alienated, yet now he has reconciled, in the body of his flesh through death.' Who? Ver. 15: He who was 'the image of the invisible God.' The image of the invisible Deity rendered himself visible in the humanity, to reconcile us to his Father, so that by this union we who are afar off from the Deity are brought near in his humanity; and the gulf of original sin, which consisted in enmity to God, and which hindered the passage of God to man, or man to God, is filled up, taken away, and the work done in and by him. As he was God, he knew the terrors of hell, because he knew all things; but, as God, he could not have experience of them: he was to have a body of flesh to bear them, as well as he was the image of the invisible God to </w:t>
      </w:r>
      <w:r>
        <w:lastRenderedPageBreak/>
        <w:t>support that body under them. As man, he was fit to endure his wrath; and as God, fit to appease it. As man, he was fit to undergo the sharpness of the curse; and as God, able to remove it. As man, he was capable to obey both the moral and mediatory law; and as God, to transmit the fruit of that obedience to us, which is intimated in these words, 'Yet now has he' (who was the image of the invisible God) 'reconciled, &amp;c. to present you holy, and unblameable and unreprovable in his sight.' Presenting us, as he is the image of God in our nature, free from sin by the washing of his blood, after he had reconciled us through the body of his flesh; the meriting of reconciliation was wrought in his flesh, but arose from his deity.</w:t>
      </w:r>
    </w:p>
    <w:p w14:paraId="571EC783" w14:textId="77777777" w:rsidR="00C67FBA" w:rsidRDefault="00000000">
      <w:pPr>
        <w:ind w:left="-5" w:right="0"/>
      </w:pPr>
      <w:r>
        <w:t xml:space="preserve">Thus Christ had a body every way fitted with a holy soul, with a glorious indweller, that he might be every way fit for making peace: a body in all things lily ours, but without impurity, that he might be our kinsman, and become a </w:t>
      </w:r>
      <w:r>
        <w:rPr>
          <w:i/>
        </w:rPr>
        <w:t>Goel</w:t>
      </w:r>
      <w:r>
        <w:t xml:space="preserve">, a redeemer by right of propinquity; that he might be the suffering head of the human nature, which he could not be without our nature. Had he taken the angelical nature, which was more excellent in itself, and suffered in that, his sufferings would have been esteemed the sufferings of that whole nature, but not of the human nature, because not partaking of it, and so he could not have suffered for it unless he had suffered in it: for since he was to make reconciliation for the sins of the people, 'he took upon him not the nature of angels, but he took on him the seed of Abraham, because it </w:t>
      </w:r>
      <w:proofErr w:type="spellStart"/>
      <w:r>
        <w:t>behoved</w:t>
      </w:r>
      <w:proofErr w:type="spellEnd"/>
      <w:r>
        <w:t xml:space="preserve"> him to he made like unto his brethren, that he might be a merciful and faithful high priest in things pertaining to God, to make this reconciliation,' Heb. ii. 16, 17. We may note, besides the holiness of his body, it was so framed by the appointment of the Father, and the operation of the Holy Ghost, and tempered with such affections, as to do this work with the greatest compassion to the fallen nature of man, that whereas he had a holiness to make him faithful to God, so he had a tenderness in his nature to make him merciful to us for the carrying on this reconciliation and the ends of it to the highest perfection, so that those two natures, thus united by God, made him every way capable and fit to be a reconciler, knowing the justice of </w:t>
      </w:r>
      <w:r>
        <w:lastRenderedPageBreak/>
        <w:t>God's claim, that he might give to God what he knew to be his due, and feeling the infirmities of our nature, that he might purchase that remedy he knew we wanted. Herein we see the incomparable wisdom and love of the Father, in fitting Christ, so that he might be in him reconciling the world to himself.</w:t>
      </w:r>
    </w:p>
    <w:p w14:paraId="52D8C4C8" w14:textId="77777777" w:rsidR="00C67FBA" w:rsidRPr="00446A73" w:rsidRDefault="00000000">
      <w:pPr>
        <w:numPr>
          <w:ilvl w:val="0"/>
          <w:numId w:val="146"/>
        </w:numPr>
        <w:ind w:right="0"/>
      </w:pPr>
      <w:r>
        <w:t xml:space="preserve">He is filled with his Spirit by the Father, </w:t>
      </w:r>
      <w:proofErr w:type="spellStart"/>
      <w:r>
        <w:t>i</w:t>
      </w:r>
      <w:proofErr w:type="spellEnd"/>
      <w:r>
        <w:t>. e. with all the gifts and graces of the Spirit necessary to this work. That precious ointment, composed of so many sweet and excellent ingredients, wherewith the Levitical high priest was anointed, Exodus xxx., was a type of those excellent graces of the great high priest, whereby he was qualified for the exercise of his offices. As the Spirit espoused the human nature to the divine, so he espoused all his gifts and graces to the human. As the body was conceived by the power of the Holy Ghost, so his soul was beautified and adorned by the graces of the Holy Ghost, whereby he became 'fairer than the children of men, and grace was poured into his lips,' Ps. xlv. 9: 'His going forth is prepared as the morning,' Hos. vi. 3, furnished with all things necessary to work out redemption, and free the world from the wrath of God, as the sun is with light to deliver the world from the darkness of the night.</w:t>
      </w:r>
    </w:p>
    <w:p w14:paraId="2506CE26" w14:textId="77777777" w:rsidR="00446A73" w:rsidRDefault="00446A73" w:rsidP="00446A73">
      <w:pPr>
        <w:ind w:right="0" w:firstLine="0"/>
      </w:pPr>
      <w:r>
        <w:rPr>
          <w:rFonts w:ascii="宋体" w:eastAsia="宋体" w:hAnsi="宋体" w:cs="宋体" w:hint="eastAsia"/>
        </w:rPr>
        <w:t>因此</w:t>
      </w:r>
      <w:r>
        <w:t>,</w:t>
      </w:r>
    </w:p>
    <w:p w14:paraId="111F59C8" w14:textId="77777777" w:rsidR="00446A73" w:rsidRDefault="00446A73" w:rsidP="00446A73">
      <w:pPr>
        <w:ind w:right="0" w:firstLine="0"/>
      </w:pPr>
      <w:r>
        <w:t xml:space="preserve">(1.) </w:t>
      </w:r>
      <w:r>
        <w:rPr>
          <w:rFonts w:ascii="宋体" w:eastAsia="宋体" w:hAnsi="宋体" w:cs="宋体" w:hint="eastAsia"/>
        </w:rPr>
        <w:t>圣灵用这女人的后裔形成基督的身体</w:t>
      </w:r>
      <w:r>
        <w:t>,</w:t>
      </w:r>
      <w:r>
        <w:rPr>
          <w:rFonts w:ascii="宋体" w:eastAsia="宋体" w:hAnsi="宋体" w:cs="宋体" w:hint="eastAsia"/>
        </w:rPr>
        <w:t>使其可以是凡人</w:t>
      </w:r>
      <w:r>
        <w:t>,</w:t>
      </w:r>
      <w:r>
        <w:rPr>
          <w:rFonts w:ascii="宋体" w:eastAsia="宋体" w:hAnsi="宋体" w:cs="宋体" w:hint="eastAsia"/>
        </w:rPr>
        <w:t>并被魔鬼伤其脚跟</w:t>
      </w:r>
      <w:r>
        <w:t>,</w:t>
      </w:r>
      <w:r>
        <w:rPr>
          <w:rFonts w:ascii="宋体" w:eastAsia="宋体" w:hAnsi="宋体" w:cs="宋体" w:hint="eastAsia"/>
        </w:rPr>
        <w:t>创世记</w:t>
      </w:r>
      <w:r>
        <w:t>3:15;</w:t>
      </w:r>
      <w:r>
        <w:rPr>
          <w:rFonts w:ascii="宋体" w:eastAsia="宋体" w:hAnsi="宋体" w:cs="宋体" w:hint="eastAsia"/>
        </w:rPr>
        <w:t>不是以人的后裔通常的生育方式</w:t>
      </w:r>
      <w:r>
        <w:t>,</w:t>
      </w:r>
      <w:r>
        <w:rPr>
          <w:rFonts w:ascii="宋体" w:eastAsia="宋体" w:hAnsi="宋体" w:cs="宋体" w:hint="eastAsia"/>
        </w:rPr>
        <w:t>使其可以没有任何罪的污点</w:t>
      </w:r>
      <w:r>
        <w:t>,</w:t>
      </w:r>
      <w:r>
        <w:rPr>
          <w:rFonts w:ascii="宋体" w:eastAsia="宋体" w:hAnsi="宋体" w:cs="宋体" w:hint="eastAsia"/>
        </w:rPr>
        <w:t>因此以独特的方式使女人的后裔成圣。因此</w:t>
      </w:r>
      <w:r>
        <w:t>,</w:t>
      </w:r>
      <w:r>
        <w:rPr>
          <w:rFonts w:ascii="宋体" w:eastAsia="宋体" w:hAnsi="宋体" w:cs="宋体" w:hint="eastAsia"/>
        </w:rPr>
        <w:t>关于他的人性、受孕和出生</w:t>
      </w:r>
      <w:r>
        <w:t>,</w:t>
      </w:r>
      <w:r>
        <w:rPr>
          <w:rFonts w:ascii="宋体" w:eastAsia="宋体" w:hAnsi="宋体" w:cs="宋体" w:hint="eastAsia"/>
        </w:rPr>
        <w:t>他是</w:t>
      </w:r>
      <w:r>
        <w:t>"</w:t>
      </w:r>
      <w:r>
        <w:rPr>
          <w:rFonts w:ascii="宋体" w:eastAsia="宋体" w:hAnsi="宋体" w:cs="宋体" w:hint="eastAsia"/>
        </w:rPr>
        <w:t>圣洁的</w:t>
      </w:r>
      <w:r>
        <w:t>",</w:t>
      </w:r>
      <w:r>
        <w:rPr>
          <w:rFonts w:ascii="宋体" w:eastAsia="宋体" w:hAnsi="宋体" w:cs="宋体" w:hint="eastAsia"/>
        </w:rPr>
        <w:t>路加福音</w:t>
      </w:r>
      <w:r>
        <w:t>1:35;</w:t>
      </w:r>
      <w:r>
        <w:rPr>
          <w:rFonts w:ascii="宋体" w:eastAsia="宋体" w:hAnsi="宋体" w:cs="宋体" w:hint="eastAsia"/>
        </w:rPr>
        <w:t>正如他的身体在坟墓中被称为圣者</w:t>
      </w:r>
      <w:r>
        <w:t>:"</w:t>
      </w:r>
      <w:r>
        <w:rPr>
          <w:rFonts w:ascii="宋体" w:eastAsia="宋体" w:hAnsi="宋体" w:cs="宋体" w:hint="eastAsia"/>
        </w:rPr>
        <w:t>你必不叫你的圣者见朽坏。</w:t>
      </w:r>
      <w:r>
        <w:t>"</w:t>
      </w:r>
      <w:r>
        <w:rPr>
          <w:rFonts w:ascii="宋体" w:eastAsia="宋体" w:hAnsi="宋体" w:cs="宋体" w:hint="eastAsia"/>
        </w:rPr>
        <w:t>诗篇</w:t>
      </w:r>
      <w:r>
        <w:t>16:10</w:t>
      </w:r>
      <w:r>
        <w:rPr>
          <w:rFonts w:ascii="宋体" w:eastAsia="宋体" w:hAnsi="宋体" w:cs="宋体" w:hint="eastAsia"/>
        </w:rPr>
        <w:t>。他的灵魂不在坟墓里</w:t>
      </w:r>
      <w:r>
        <w:t>,</w:t>
      </w:r>
      <w:r>
        <w:rPr>
          <w:rFonts w:ascii="宋体" w:eastAsia="宋体" w:hAnsi="宋体" w:cs="宋体" w:hint="eastAsia"/>
        </w:rPr>
        <w:t>因为在十字架上把灵魂交给父的手中时</w:t>
      </w:r>
      <w:r>
        <w:t>,</w:t>
      </w:r>
      <w:r>
        <w:rPr>
          <w:rFonts w:ascii="宋体" w:eastAsia="宋体" w:hAnsi="宋体" w:cs="宋体" w:hint="eastAsia"/>
        </w:rPr>
        <w:t>灵魂已与身体分离。虽然这是一个圣洁的身体</w:t>
      </w:r>
      <w:r>
        <w:t>,</w:t>
      </w:r>
      <w:r>
        <w:rPr>
          <w:rFonts w:ascii="宋体" w:eastAsia="宋体" w:hAnsi="宋体" w:cs="宋体" w:hint="eastAsia"/>
        </w:rPr>
        <w:t>但也是一个必死的身体</w:t>
      </w:r>
      <w:r>
        <w:t>,</w:t>
      </w:r>
      <w:r>
        <w:rPr>
          <w:rFonts w:ascii="宋体" w:eastAsia="宋体" w:hAnsi="宋体" w:cs="宋体" w:hint="eastAsia"/>
        </w:rPr>
        <w:t>因此被称为</w:t>
      </w:r>
      <w:r>
        <w:t>"</w:t>
      </w:r>
      <w:r>
        <w:rPr>
          <w:rFonts w:ascii="宋体" w:eastAsia="宋体" w:hAnsi="宋体" w:cs="宋体" w:hint="eastAsia"/>
        </w:rPr>
        <w:t>肉身</w:t>
      </w:r>
      <w:r>
        <w:t>",</w:t>
      </w:r>
      <w:r>
        <w:rPr>
          <w:rFonts w:ascii="宋体" w:eastAsia="宋体" w:hAnsi="宋体" w:cs="宋体" w:hint="eastAsia"/>
        </w:rPr>
        <w:t>歌罗西书</w:t>
      </w:r>
      <w:r>
        <w:t>1:22</w:t>
      </w:r>
      <w:r>
        <w:rPr>
          <w:rFonts w:ascii="宋体" w:eastAsia="宋体" w:hAnsi="宋体" w:cs="宋体" w:hint="eastAsia"/>
        </w:rPr>
        <w:t>。神已经任命并预言这是一件非凡的事</w:t>
      </w:r>
      <w:r>
        <w:t>:"</w:t>
      </w:r>
      <w:r>
        <w:rPr>
          <w:rFonts w:ascii="宋体" w:eastAsia="宋体" w:hAnsi="宋体" w:cs="宋体" w:hint="eastAsia"/>
        </w:rPr>
        <w:t>耶和华在地上创造了一件新事</w:t>
      </w:r>
      <w:r>
        <w:t>,</w:t>
      </w:r>
      <w:r>
        <w:rPr>
          <w:rFonts w:ascii="宋体" w:eastAsia="宋体" w:hAnsi="宋体" w:cs="宋体" w:hint="eastAsia"/>
        </w:rPr>
        <w:t>女子怀上大能的人。</w:t>
      </w:r>
      <w:r>
        <w:t>"</w:t>
      </w:r>
      <w:r>
        <w:rPr>
          <w:rFonts w:ascii="宋体" w:eastAsia="宋体" w:hAnsi="宋体" w:cs="宋体" w:hint="eastAsia"/>
        </w:rPr>
        <w:t>耶利米书</w:t>
      </w:r>
      <w:r>
        <w:t>31:22</w:t>
      </w:r>
      <w:r>
        <w:rPr>
          <w:rFonts w:ascii="宋体" w:eastAsia="宋体" w:hAnsi="宋体" w:cs="宋体" w:hint="eastAsia"/>
        </w:rPr>
        <w:t>。他称之为新事</w:t>
      </w:r>
      <w:r>
        <w:t>,</w:t>
      </w:r>
      <w:r>
        <w:rPr>
          <w:rFonts w:ascii="宋体" w:eastAsia="宋体" w:hAnsi="宋体" w:cs="宋体" w:hint="eastAsia"/>
        </w:rPr>
        <w:t>指向弥赛亚的神迹诞生</w:t>
      </w:r>
      <w:r>
        <w:t>,</w:t>
      </w:r>
      <w:r>
        <w:rPr>
          <w:rFonts w:ascii="宋体" w:eastAsia="宋体" w:hAnsi="宋体" w:cs="宋体" w:hint="eastAsia"/>
        </w:rPr>
        <w:t>创造这个词表示超出自然规律的事物</w:t>
      </w:r>
      <w:r>
        <w:t>,</w:t>
      </w:r>
      <w:r>
        <w:rPr>
          <w:rFonts w:ascii="宋体" w:eastAsia="宋体" w:hAnsi="宋体" w:cs="宋体" w:hint="eastAsia"/>
        </w:rPr>
        <w:t>接近纯粹的创造</w:t>
      </w:r>
      <w:r>
        <w:t>,</w:t>
      </w:r>
      <w:r>
        <w:rPr>
          <w:rFonts w:ascii="宋体" w:eastAsia="宋体" w:hAnsi="宋体" w:cs="宋体" w:hint="eastAsia"/>
        </w:rPr>
        <w:t>如同神的工作一样。这是一件新事</w:t>
      </w:r>
      <w:r>
        <w:t>,</w:t>
      </w:r>
      <w:r>
        <w:rPr>
          <w:rFonts w:ascii="宋体" w:eastAsia="宋体" w:hAnsi="宋体" w:cs="宋体" w:hint="eastAsia"/>
        </w:rPr>
        <w:t>因为不是从旧的族类而</w:t>
      </w:r>
      <w:r>
        <w:rPr>
          <w:rFonts w:ascii="宋体" w:eastAsia="宋体" w:hAnsi="宋体" w:cs="宋体" w:hint="eastAsia"/>
        </w:rPr>
        <w:lastRenderedPageBreak/>
        <w:t>来</w:t>
      </w:r>
      <w:r>
        <w:t>;</w:t>
      </w:r>
      <w:r>
        <w:rPr>
          <w:rFonts w:ascii="宋体" w:eastAsia="宋体" w:hAnsi="宋体" w:cs="宋体" w:hint="eastAsia"/>
        </w:rPr>
        <w:t>虽然他的本性与亚当相同</w:t>
      </w:r>
      <w:r>
        <w:t>,</w:t>
      </w:r>
      <w:r>
        <w:rPr>
          <w:rFonts w:ascii="宋体" w:eastAsia="宋体" w:hAnsi="宋体" w:cs="宋体" w:hint="eastAsia"/>
        </w:rPr>
        <w:t>但他没有原罪的污点</w:t>
      </w:r>
      <w:r>
        <w:t>;</w:t>
      </w:r>
      <w:r>
        <w:rPr>
          <w:rFonts w:ascii="宋体" w:eastAsia="宋体" w:hAnsi="宋体" w:cs="宋体" w:hint="eastAsia"/>
        </w:rPr>
        <w:t>因为在亚当堕落之前</w:t>
      </w:r>
      <w:r>
        <w:t>,</w:t>
      </w:r>
      <w:r>
        <w:rPr>
          <w:rFonts w:ascii="宋体" w:eastAsia="宋体" w:hAnsi="宋体" w:cs="宋体" w:hint="eastAsia"/>
        </w:rPr>
        <w:t>他在道德上不在亚当的腰中</w:t>
      </w:r>
      <w:r>
        <w:t>(</w:t>
      </w:r>
      <w:r>
        <w:rPr>
          <w:rFonts w:ascii="宋体" w:eastAsia="宋体" w:hAnsi="宋体" w:cs="宋体" w:hint="eastAsia"/>
        </w:rPr>
        <w:t>女人后裔成为肉身的应许是在堕落之后给出的</w:t>
      </w:r>
      <w:r>
        <w:t>),</w:t>
      </w:r>
      <w:r>
        <w:rPr>
          <w:rFonts w:ascii="宋体" w:eastAsia="宋体" w:hAnsi="宋体" w:cs="宋体" w:hint="eastAsia"/>
        </w:rPr>
        <w:t>因此亚当的罪不能算在他身上。因此</w:t>
      </w:r>
      <w:r>
        <w:t>,</w:t>
      </w:r>
      <w:r>
        <w:rPr>
          <w:rFonts w:ascii="宋体" w:eastAsia="宋体" w:hAnsi="宋体" w:cs="宋体" w:hint="eastAsia"/>
        </w:rPr>
        <w:t>根据堕落后的新应许</w:t>
      </w:r>
      <w:r>
        <w:t>,</w:t>
      </w:r>
      <w:r>
        <w:rPr>
          <w:rFonts w:ascii="宋体" w:eastAsia="宋体" w:hAnsi="宋体" w:cs="宋体" w:hint="eastAsia"/>
        </w:rPr>
        <w:t>这是一件新事</w:t>
      </w:r>
      <w:r>
        <w:t>,</w:t>
      </w:r>
      <w:r>
        <w:rPr>
          <w:rFonts w:ascii="宋体" w:eastAsia="宋体" w:hAnsi="宋体" w:cs="宋体" w:hint="eastAsia"/>
        </w:rPr>
        <w:t>一件圣洁的事。虽然圣灵是塑造这个身体的直接推动者</w:t>
      </w:r>
      <w:r>
        <w:t>,</w:t>
      </w:r>
      <w:r>
        <w:rPr>
          <w:rFonts w:ascii="宋体" w:eastAsia="宋体" w:hAnsi="宋体" w:cs="宋体" w:hint="eastAsia"/>
        </w:rPr>
        <w:t>但这是按照父的旨意和大能</w:t>
      </w:r>
      <w:r>
        <w:t>:"</w:t>
      </w:r>
      <w:r>
        <w:rPr>
          <w:rFonts w:ascii="宋体" w:eastAsia="宋体" w:hAnsi="宋体" w:cs="宋体" w:hint="eastAsia"/>
        </w:rPr>
        <w:t>圣灵要临到你身上</w:t>
      </w:r>
      <w:r>
        <w:t>,</w:t>
      </w:r>
      <w:r>
        <w:rPr>
          <w:rFonts w:ascii="宋体" w:eastAsia="宋体" w:hAnsi="宋体" w:cs="宋体" w:hint="eastAsia"/>
        </w:rPr>
        <w:t>至高者的能力要荫庇你</w:t>
      </w:r>
      <w:r>
        <w:t>",</w:t>
      </w:r>
      <w:r>
        <w:rPr>
          <w:rFonts w:ascii="宋体" w:eastAsia="宋体" w:hAnsi="宋体" w:cs="宋体" w:hint="eastAsia"/>
        </w:rPr>
        <w:t>路加福音</w:t>
      </w:r>
      <w:r>
        <w:t>1:35,</w:t>
      </w:r>
      <w:r>
        <w:rPr>
          <w:rFonts w:ascii="宋体" w:eastAsia="宋体" w:hAnsi="宋体" w:cs="宋体" w:hint="eastAsia"/>
        </w:rPr>
        <w:t>这里的至高者指的是父</w:t>
      </w:r>
      <w:r>
        <w:t>,</w:t>
      </w:r>
      <w:r>
        <w:rPr>
          <w:rFonts w:ascii="宋体" w:eastAsia="宋体" w:hAnsi="宋体" w:cs="宋体" w:hint="eastAsia"/>
        </w:rPr>
        <w:t>三位一体的奥秘在神儿子道成肉身中显明出来。</w:t>
      </w:r>
    </w:p>
    <w:p w14:paraId="7AC3F630" w14:textId="77777777" w:rsidR="00446A73" w:rsidRDefault="00446A73" w:rsidP="00446A73">
      <w:pPr>
        <w:ind w:right="0" w:firstLine="0"/>
      </w:pPr>
      <w:r>
        <w:t xml:space="preserve">(2.) </w:t>
      </w:r>
      <w:r>
        <w:rPr>
          <w:rFonts w:ascii="宋体" w:eastAsia="宋体" w:hAnsi="宋体" w:cs="宋体" w:hint="eastAsia"/>
        </w:rPr>
        <w:t>圣灵使神性和人性结合。至高者的能力荫庇</w:t>
      </w:r>
      <w:r>
        <w:t>,</w:t>
      </w:r>
      <w:r>
        <w:rPr>
          <w:rFonts w:ascii="宋体" w:eastAsia="宋体" w:hAnsi="宋体" w:cs="宋体" w:hint="eastAsia"/>
        </w:rPr>
        <w:t>使两性结合</w:t>
      </w:r>
      <w:r>
        <w:t>,</w:t>
      </w:r>
      <w:r>
        <w:rPr>
          <w:rFonts w:ascii="宋体" w:eastAsia="宋体" w:hAnsi="宋体" w:cs="宋体" w:hint="eastAsia"/>
        </w:rPr>
        <w:t>因此童女腹中的</w:t>
      </w:r>
      <w:r>
        <w:t>"</w:t>
      </w:r>
      <w:r>
        <w:rPr>
          <w:rFonts w:ascii="宋体" w:eastAsia="宋体" w:hAnsi="宋体" w:cs="宋体" w:hint="eastAsia"/>
        </w:rPr>
        <w:t>圣物</w:t>
      </w:r>
      <w:r>
        <w:t>"</w:t>
      </w:r>
      <w:r>
        <w:rPr>
          <w:rFonts w:ascii="宋体" w:eastAsia="宋体" w:hAnsi="宋体" w:cs="宋体" w:hint="eastAsia"/>
        </w:rPr>
        <w:t>将</w:t>
      </w:r>
      <w:r>
        <w:t>"</w:t>
      </w:r>
      <w:r>
        <w:rPr>
          <w:rFonts w:ascii="宋体" w:eastAsia="宋体" w:hAnsi="宋体" w:cs="宋体" w:hint="eastAsia"/>
        </w:rPr>
        <w:t>称为神的儿子</w:t>
      </w:r>
      <w:r>
        <w:t>",</w:t>
      </w:r>
      <w:r>
        <w:rPr>
          <w:rFonts w:ascii="宋体" w:eastAsia="宋体" w:hAnsi="宋体" w:cs="宋体" w:hint="eastAsia"/>
        </w:rPr>
        <w:t>路加福音</w:t>
      </w:r>
      <w:r>
        <w:t>1:35,</w:t>
      </w:r>
      <w:r>
        <w:rPr>
          <w:rFonts w:ascii="宋体" w:eastAsia="宋体" w:hAnsi="宋体" w:cs="宋体" w:hint="eastAsia"/>
        </w:rPr>
        <w:t>若没有神性与女人后裔所造之物的结合</w:t>
      </w:r>
      <w:r>
        <w:t>,</w:t>
      </w:r>
      <w:r>
        <w:rPr>
          <w:rFonts w:ascii="宋体" w:eastAsia="宋体" w:hAnsi="宋体" w:cs="宋体" w:hint="eastAsia"/>
        </w:rPr>
        <w:t>借着这荫庇</w:t>
      </w:r>
      <w:r>
        <w:t>,</w:t>
      </w:r>
      <w:r>
        <w:rPr>
          <w:rFonts w:ascii="宋体" w:eastAsia="宋体" w:hAnsi="宋体" w:cs="宋体" w:hint="eastAsia"/>
        </w:rPr>
        <w:t>就不能如此</w:t>
      </w:r>
      <w:r>
        <w:t>;</w:t>
      </w:r>
      <w:r>
        <w:rPr>
          <w:rFonts w:ascii="宋体" w:eastAsia="宋体" w:hAnsi="宋体" w:cs="宋体" w:hint="eastAsia"/>
        </w:rPr>
        <w:t>这也是父借着圣灵所行的</w:t>
      </w:r>
      <w:r>
        <w:t>,</w:t>
      </w:r>
      <w:r>
        <w:rPr>
          <w:rFonts w:ascii="宋体" w:eastAsia="宋体" w:hAnsi="宋体" w:cs="宋体" w:hint="eastAsia"/>
        </w:rPr>
        <w:t>因为是在</w:t>
      </w:r>
      <w:r>
        <w:t>"</w:t>
      </w:r>
      <w:r>
        <w:rPr>
          <w:rFonts w:ascii="宋体" w:eastAsia="宋体" w:hAnsi="宋体" w:cs="宋体" w:hint="eastAsia"/>
        </w:rPr>
        <w:t>至高者的能力</w:t>
      </w:r>
      <w:r>
        <w:t>"</w:t>
      </w:r>
      <w:r>
        <w:rPr>
          <w:rFonts w:ascii="宋体" w:eastAsia="宋体" w:hAnsi="宋体" w:cs="宋体" w:hint="eastAsia"/>
        </w:rPr>
        <w:t>中。这就是所谓的联合恩典</w:t>
      </w:r>
      <w:r>
        <w:t>,</w:t>
      </w:r>
      <w:r>
        <w:rPr>
          <w:rFonts w:ascii="宋体" w:eastAsia="宋体" w:hAnsi="宋体" w:cs="宋体" w:hint="eastAsia"/>
        </w:rPr>
        <w:t>基督从神所得的恩典</w:t>
      </w:r>
      <w:r>
        <w:t>,</w:t>
      </w:r>
      <w:r>
        <w:rPr>
          <w:rFonts w:ascii="宋体" w:eastAsia="宋体" w:hAnsi="宋体" w:cs="宋体" w:hint="eastAsia"/>
        </w:rPr>
        <w:t>借此神性在他里面有形有体地居住</w:t>
      </w:r>
      <w:r>
        <w:t>,</w:t>
      </w:r>
      <w:r>
        <w:rPr>
          <w:rFonts w:ascii="宋体" w:eastAsia="宋体" w:hAnsi="宋体" w:cs="宋体" w:hint="eastAsia"/>
        </w:rPr>
        <w:t>或亲自居住</w:t>
      </w:r>
      <w:r>
        <w:t>,</w:t>
      </w:r>
      <w:r>
        <w:rPr>
          <w:rFonts w:ascii="宋体" w:eastAsia="宋体" w:hAnsi="宋体" w:cs="宋体" w:hint="eastAsia"/>
        </w:rPr>
        <w:t>歌罗西书</w:t>
      </w:r>
      <w:r>
        <w:t>2:9;</w:t>
      </w:r>
      <w:r>
        <w:rPr>
          <w:rFonts w:ascii="宋体" w:eastAsia="宋体" w:hAnsi="宋体" w:cs="宋体" w:hint="eastAsia"/>
        </w:rPr>
        <w:t>两性</w:t>
      </w:r>
      <w:r>
        <w:t>——</w:t>
      </w:r>
      <w:r>
        <w:rPr>
          <w:rFonts w:ascii="宋体" w:eastAsia="宋体" w:hAnsi="宋体" w:cs="宋体" w:hint="eastAsia"/>
        </w:rPr>
        <w:t>神性</w:t>
      </w:r>
      <w:r>
        <w:t>,</w:t>
      </w:r>
      <w:r>
        <w:rPr>
          <w:rFonts w:ascii="宋体" w:eastAsia="宋体" w:hAnsi="宋体" w:cs="宋体" w:hint="eastAsia"/>
        </w:rPr>
        <w:t>由神性表示</w:t>
      </w:r>
      <w:r>
        <w:t>,</w:t>
      </w:r>
      <w:r>
        <w:rPr>
          <w:rFonts w:ascii="宋体" w:eastAsia="宋体" w:hAnsi="宋体" w:cs="宋体" w:hint="eastAsia"/>
        </w:rPr>
        <w:t>人性</w:t>
      </w:r>
      <w:r>
        <w:t>,</w:t>
      </w:r>
      <w:r>
        <w:rPr>
          <w:rFonts w:ascii="宋体" w:eastAsia="宋体" w:hAnsi="宋体" w:cs="宋体" w:hint="eastAsia"/>
        </w:rPr>
        <w:t>由它所居住的表示</w:t>
      </w:r>
      <w:r>
        <w:t>——</w:t>
      </w:r>
      <w:r>
        <w:rPr>
          <w:rFonts w:ascii="宋体" w:eastAsia="宋体" w:hAnsi="宋体" w:cs="宋体" w:hint="eastAsia"/>
        </w:rPr>
        <w:t>构成一个位格</w:t>
      </w:r>
      <w:r>
        <w:t>;"Soma"</w:t>
      </w:r>
      <w:r>
        <w:rPr>
          <w:rFonts w:ascii="宋体" w:eastAsia="宋体" w:hAnsi="宋体" w:cs="宋体" w:hint="eastAsia"/>
        </w:rPr>
        <w:t>在希腊人中不仅表示一个单纯的身体</w:t>
      </w:r>
      <w:r>
        <w:t>,</w:t>
      </w:r>
      <w:r>
        <w:rPr>
          <w:rFonts w:ascii="宋体" w:eastAsia="宋体" w:hAnsi="宋体" w:cs="宋体" w:hint="eastAsia"/>
        </w:rPr>
        <w:t>而且表示一个位格</w:t>
      </w:r>
      <w:r>
        <w:t>,</w:t>
      </w:r>
      <w:r>
        <w:rPr>
          <w:rFonts w:ascii="宋体" w:eastAsia="宋体" w:hAnsi="宋体" w:cs="宋体" w:hint="eastAsia"/>
        </w:rPr>
        <w:t>在我们日常语言中也是如此。</w:t>
      </w:r>
    </w:p>
    <w:p w14:paraId="4AC899E8" w14:textId="77777777" w:rsidR="00446A73" w:rsidRDefault="00446A73" w:rsidP="00446A73">
      <w:pPr>
        <w:ind w:right="0" w:firstLine="0"/>
      </w:pPr>
      <w:r>
        <w:rPr>
          <w:rFonts w:ascii="宋体" w:eastAsia="宋体" w:hAnsi="宋体" w:cs="宋体" w:hint="eastAsia"/>
        </w:rPr>
        <w:t>借着特殊的结合</w:t>
      </w:r>
      <w:r>
        <w:t>,</w:t>
      </w:r>
      <w:r>
        <w:rPr>
          <w:rFonts w:ascii="宋体" w:eastAsia="宋体" w:hAnsi="宋体" w:cs="宋体" w:hint="eastAsia"/>
        </w:rPr>
        <w:t>使神性实质性地居住在人性中</w:t>
      </w:r>
      <w:r>
        <w:t>,</w:t>
      </w:r>
      <w:r>
        <w:rPr>
          <w:rFonts w:ascii="宋体" w:eastAsia="宋体" w:hAnsi="宋体" w:cs="宋体" w:hint="eastAsia"/>
        </w:rPr>
        <w:t>并在一切事上借人性行事</w:t>
      </w:r>
      <w:r>
        <w:t>,</w:t>
      </w:r>
      <w:r>
        <w:rPr>
          <w:rFonts w:ascii="宋体" w:eastAsia="宋体" w:hAnsi="宋体" w:cs="宋体" w:hint="eastAsia"/>
        </w:rPr>
        <w:t>这两性的联合是神借着他的灵所作的工。这两性的联合是为了缔造和平</w:t>
      </w:r>
      <w:r>
        <w:t>:</w:t>
      </w:r>
      <w:r>
        <w:rPr>
          <w:rFonts w:ascii="宋体" w:eastAsia="宋体" w:hAnsi="宋体" w:cs="宋体" w:hint="eastAsia"/>
        </w:rPr>
        <w:t>歌罗西书</w:t>
      </w:r>
      <w:r>
        <w:t>1:21-22,"</w:t>
      </w:r>
      <w:r>
        <w:rPr>
          <w:rFonts w:ascii="宋体" w:eastAsia="宋体" w:hAnsi="宋体" w:cs="宋体" w:hint="eastAsia"/>
        </w:rPr>
        <w:t>你们从前与神隔绝</w:t>
      </w:r>
      <w:r>
        <w:t>,</w:t>
      </w:r>
      <w:r>
        <w:rPr>
          <w:rFonts w:ascii="宋体" w:eastAsia="宋体" w:hAnsi="宋体" w:cs="宋体" w:hint="eastAsia"/>
        </w:rPr>
        <w:t>因着恶行</w:t>
      </w:r>
      <w:r>
        <w:t>,</w:t>
      </w:r>
      <w:r>
        <w:rPr>
          <w:rFonts w:ascii="宋体" w:eastAsia="宋体" w:hAnsi="宋体" w:cs="宋体" w:hint="eastAsia"/>
        </w:rPr>
        <w:t>心里与他为敌。但如今他借着基督的肉身受死</w:t>
      </w:r>
      <w:r>
        <w:t>,</w:t>
      </w:r>
      <w:r>
        <w:rPr>
          <w:rFonts w:ascii="宋体" w:eastAsia="宋体" w:hAnsi="宋体" w:cs="宋体" w:hint="eastAsia"/>
        </w:rPr>
        <w:t>叫你们与自己和好。</w:t>
      </w:r>
      <w:r>
        <w:t>"</w:t>
      </w:r>
      <w:r>
        <w:rPr>
          <w:rFonts w:ascii="宋体" w:eastAsia="宋体" w:hAnsi="宋体" w:cs="宋体" w:hint="eastAsia"/>
        </w:rPr>
        <w:t>是谁</w:t>
      </w:r>
      <w:r>
        <w:t>?</w:t>
      </w:r>
      <w:r>
        <w:rPr>
          <w:rFonts w:ascii="宋体" w:eastAsia="宋体" w:hAnsi="宋体" w:cs="宋体" w:hint="eastAsia"/>
        </w:rPr>
        <w:t>第</w:t>
      </w:r>
      <w:r>
        <w:t>15</w:t>
      </w:r>
      <w:r>
        <w:rPr>
          <w:rFonts w:ascii="宋体" w:eastAsia="宋体" w:hAnsi="宋体" w:cs="宋体" w:hint="eastAsia"/>
        </w:rPr>
        <w:t>节</w:t>
      </w:r>
      <w:r>
        <w:t>:"</w:t>
      </w:r>
      <w:r>
        <w:rPr>
          <w:rFonts w:ascii="宋体" w:eastAsia="宋体" w:hAnsi="宋体" w:cs="宋体" w:hint="eastAsia"/>
        </w:rPr>
        <w:t>爱子是那不能看见之神的像。</w:t>
      </w:r>
      <w:r>
        <w:t>"</w:t>
      </w:r>
      <w:r>
        <w:rPr>
          <w:rFonts w:ascii="宋体" w:eastAsia="宋体" w:hAnsi="宋体" w:cs="宋体" w:hint="eastAsia"/>
        </w:rPr>
        <w:t>那不能看见的神性的形像在人性中显现出来</w:t>
      </w:r>
      <w:r>
        <w:t>,</w:t>
      </w:r>
      <w:r>
        <w:rPr>
          <w:rFonts w:ascii="宋体" w:eastAsia="宋体" w:hAnsi="宋体" w:cs="宋体" w:hint="eastAsia"/>
        </w:rPr>
        <w:t>为要使我们与他的父和好</w:t>
      </w:r>
      <w:r>
        <w:t>,</w:t>
      </w:r>
      <w:r>
        <w:rPr>
          <w:rFonts w:ascii="宋体" w:eastAsia="宋体" w:hAnsi="宋体" w:cs="宋体" w:hint="eastAsia"/>
        </w:rPr>
        <w:t>这样借着这联合</w:t>
      </w:r>
      <w:r>
        <w:t>,</w:t>
      </w:r>
      <w:r>
        <w:rPr>
          <w:rFonts w:ascii="宋体" w:eastAsia="宋体" w:hAnsi="宋体" w:cs="宋体" w:hint="eastAsia"/>
        </w:rPr>
        <w:t>我们这些远离神性的人就在他的人性中被带到近前</w:t>
      </w:r>
      <w:r>
        <w:t>;</w:t>
      </w:r>
      <w:r>
        <w:rPr>
          <w:rFonts w:ascii="宋体" w:eastAsia="宋体" w:hAnsi="宋体" w:cs="宋体" w:hint="eastAsia"/>
        </w:rPr>
        <w:t>原罪的鸿沟</w:t>
      </w:r>
      <w:r>
        <w:t>,</w:t>
      </w:r>
      <w:r>
        <w:rPr>
          <w:rFonts w:ascii="宋体" w:eastAsia="宋体" w:hAnsi="宋体" w:cs="宋体" w:hint="eastAsia"/>
        </w:rPr>
        <w:t>就是与神为敌</w:t>
      </w:r>
      <w:r>
        <w:t>,</w:t>
      </w:r>
      <w:r>
        <w:rPr>
          <w:rFonts w:ascii="宋体" w:eastAsia="宋体" w:hAnsi="宋体" w:cs="宋体" w:hint="eastAsia"/>
        </w:rPr>
        <w:t>阻碍了神临到人或人到神那里去的通道</w:t>
      </w:r>
      <w:r>
        <w:t>,</w:t>
      </w:r>
      <w:r>
        <w:rPr>
          <w:rFonts w:ascii="宋体" w:eastAsia="宋体" w:hAnsi="宋体" w:cs="宋体" w:hint="eastAsia"/>
        </w:rPr>
        <w:t>如今已被填平</w:t>
      </w:r>
      <w:r>
        <w:t>,</w:t>
      </w:r>
      <w:r>
        <w:rPr>
          <w:rFonts w:ascii="宋体" w:eastAsia="宋体" w:hAnsi="宋体" w:cs="宋体" w:hint="eastAsia"/>
        </w:rPr>
        <w:t>除去了</w:t>
      </w:r>
      <w:r>
        <w:t>,</w:t>
      </w:r>
      <w:r>
        <w:rPr>
          <w:rFonts w:ascii="宋体" w:eastAsia="宋体" w:hAnsi="宋体" w:cs="宋体" w:hint="eastAsia"/>
        </w:rPr>
        <w:t>这工作是在他里面并借着他成就的。作为神</w:t>
      </w:r>
      <w:r>
        <w:t>,</w:t>
      </w:r>
      <w:r>
        <w:rPr>
          <w:rFonts w:ascii="宋体" w:eastAsia="宋体" w:hAnsi="宋体" w:cs="宋体" w:hint="eastAsia"/>
        </w:rPr>
        <w:t>他知道地狱的恐怖</w:t>
      </w:r>
      <w:r>
        <w:t>,</w:t>
      </w:r>
      <w:r>
        <w:rPr>
          <w:rFonts w:ascii="宋体" w:eastAsia="宋体" w:hAnsi="宋体" w:cs="宋体" w:hint="eastAsia"/>
        </w:rPr>
        <w:t>因为他无所不知</w:t>
      </w:r>
      <w:r>
        <w:t>;</w:t>
      </w:r>
      <w:r>
        <w:rPr>
          <w:rFonts w:ascii="宋体" w:eastAsia="宋体" w:hAnsi="宋体" w:cs="宋体" w:hint="eastAsia"/>
        </w:rPr>
        <w:t>但作为神</w:t>
      </w:r>
      <w:r>
        <w:t>,</w:t>
      </w:r>
      <w:r>
        <w:rPr>
          <w:rFonts w:ascii="宋体" w:eastAsia="宋体" w:hAnsi="宋体" w:cs="宋体" w:hint="eastAsia"/>
        </w:rPr>
        <w:t>他不能经历这些</w:t>
      </w:r>
      <w:r>
        <w:t>:</w:t>
      </w:r>
      <w:r>
        <w:rPr>
          <w:rFonts w:ascii="宋体" w:eastAsia="宋体" w:hAnsi="宋体" w:cs="宋体" w:hint="eastAsia"/>
        </w:rPr>
        <w:t>他必须有一个肉身来承担这些</w:t>
      </w:r>
      <w:r>
        <w:t>,</w:t>
      </w:r>
      <w:r>
        <w:rPr>
          <w:rFonts w:ascii="宋体" w:eastAsia="宋体" w:hAnsi="宋体" w:cs="宋体" w:hint="eastAsia"/>
        </w:rPr>
        <w:t>正如他是那不能看见之神的像</w:t>
      </w:r>
      <w:r>
        <w:t>,</w:t>
      </w:r>
      <w:r>
        <w:rPr>
          <w:rFonts w:ascii="宋体" w:eastAsia="宋体" w:hAnsi="宋体" w:cs="宋体" w:hint="eastAsia"/>
        </w:rPr>
        <w:t>为要在其中扶持那身体。作为人</w:t>
      </w:r>
      <w:r>
        <w:t>,</w:t>
      </w:r>
      <w:r>
        <w:rPr>
          <w:rFonts w:ascii="宋体" w:eastAsia="宋体" w:hAnsi="宋体" w:cs="宋体" w:hint="eastAsia"/>
        </w:rPr>
        <w:t>他适合忍受神的忿怒</w:t>
      </w:r>
      <w:r>
        <w:t>;</w:t>
      </w:r>
      <w:r>
        <w:rPr>
          <w:rFonts w:ascii="宋体" w:eastAsia="宋体" w:hAnsi="宋体" w:cs="宋体" w:hint="eastAsia"/>
        </w:rPr>
        <w:t>作为神</w:t>
      </w:r>
      <w:r>
        <w:t>,</w:t>
      </w:r>
      <w:r>
        <w:rPr>
          <w:rFonts w:ascii="宋体" w:eastAsia="宋体" w:hAnsi="宋体" w:cs="宋体" w:hint="eastAsia"/>
        </w:rPr>
        <w:t>他适合平息忿怒。作为人</w:t>
      </w:r>
      <w:r>
        <w:t>,</w:t>
      </w:r>
      <w:r>
        <w:rPr>
          <w:rFonts w:ascii="宋体" w:eastAsia="宋体" w:hAnsi="宋体" w:cs="宋体" w:hint="eastAsia"/>
        </w:rPr>
        <w:t>他有资格承受咒诅的锐利</w:t>
      </w:r>
      <w:r>
        <w:t>;</w:t>
      </w:r>
      <w:r>
        <w:rPr>
          <w:rFonts w:ascii="宋体" w:eastAsia="宋体" w:hAnsi="宋体" w:cs="宋体" w:hint="eastAsia"/>
        </w:rPr>
        <w:t>作为神</w:t>
      </w:r>
      <w:r>
        <w:t>,</w:t>
      </w:r>
      <w:r>
        <w:rPr>
          <w:rFonts w:ascii="宋体" w:eastAsia="宋体" w:hAnsi="宋体" w:cs="宋体" w:hint="eastAsia"/>
        </w:rPr>
        <w:t>他能够除去咒诅。作为人</w:t>
      </w:r>
      <w:r>
        <w:t>,</w:t>
      </w:r>
      <w:r>
        <w:rPr>
          <w:rFonts w:ascii="宋体" w:eastAsia="宋体" w:hAnsi="宋体" w:cs="宋体" w:hint="eastAsia"/>
        </w:rPr>
        <w:t>他有能力顺服道德律法和中保律法</w:t>
      </w:r>
      <w:r>
        <w:t>;</w:t>
      </w:r>
      <w:r>
        <w:rPr>
          <w:rFonts w:ascii="宋体" w:eastAsia="宋体" w:hAnsi="宋体" w:cs="宋体" w:hint="eastAsia"/>
        </w:rPr>
        <w:t>作为神</w:t>
      </w:r>
      <w:r>
        <w:t>,</w:t>
      </w:r>
      <w:r>
        <w:rPr>
          <w:rFonts w:ascii="宋体" w:eastAsia="宋体" w:hAnsi="宋体" w:cs="宋体" w:hint="eastAsia"/>
        </w:rPr>
        <w:t>他能将顺服的果子传给我们</w:t>
      </w:r>
      <w:r>
        <w:t>,</w:t>
      </w:r>
      <w:r>
        <w:rPr>
          <w:rFonts w:ascii="宋体" w:eastAsia="宋体" w:hAnsi="宋体" w:cs="宋体" w:hint="eastAsia"/>
        </w:rPr>
        <w:t>这在以下话语中暗示</w:t>
      </w:r>
      <w:r>
        <w:t>:"</w:t>
      </w:r>
      <w:r>
        <w:rPr>
          <w:rFonts w:ascii="宋体" w:eastAsia="宋体" w:hAnsi="宋体" w:cs="宋体" w:hint="eastAsia"/>
        </w:rPr>
        <w:t>但如今他</w:t>
      </w:r>
      <w:r>
        <w:t>"(</w:t>
      </w:r>
      <w:r>
        <w:rPr>
          <w:rFonts w:ascii="宋体" w:eastAsia="宋体" w:hAnsi="宋体" w:cs="宋体" w:hint="eastAsia"/>
        </w:rPr>
        <w:t>就是那不能看</w:t>
      </w:r>
      <w:r>
        <w:rPr>
          <w:rFonts w:ascii="宋体" w:eastAsia="宋体" w:hAnsi="宋体" w:cs="宋体" w:hint="eastAsia"/>
        </w:rPr>
        <w:lastRenderedPageBreak/>
        <w:t>见之神的像</w:t>
      </w:r>
      <w:r>
        <w:t>)"</w:t>
      </w:r>
      <w:r>
        <w:rPr>
          <w:rFonts w:ascii="宋体" w:eastAsia="宋体" w:hAnsi="宋体" w:cs="宋体" w:hint="eastAsia"/>
        </w:rPr>
        <w:t>叫你们与自己和好</w:t>
      </w:r>
      <w:r>
        <w:t>,</w:t>
      </w:r>
      <w:r>
        <w:rPr>
          <w:rFonts w:ascii="宋体" w:eastAsia="宋体" w:hAnsi="宋体" w:cs="宋体" w:hint="eastAsia"/>
        </w:rPr>
        <w:t>把你们在他面前呈现为圣洁、无瑕疵、无可指责。</w:t>
      </w:r>
      <w:r>
        <w:t>"</w:t>
      </w:r>
      <w:r>
        <w:rPr>
          <w:rFonts w:ascii="宋体" w:eastAsia="宋体" w:hAnsi="宋体" w:cs="宋体" w:hint="eastAsia"/>
        </w:rPr>
        <w:t>将我们呈现</w:t>
      </w:r>
      <w:r>
        <w:t>,</w:t>
      </w:r>
      <w:r>
        <w:rPr>
          <w:rFonts w:ascii="宋体" w:eastAsia="宋体" w:hAnsi="宋体" w:cs="宋体" w:hint="eastAsia"/>
        </w:rPr>
        <w:t>因为他是神在我们本性中的形像</w:t>
      </w:r>
      <w:r>
        <w:t>,</w:t>
      </w:r>
      <w:r>
        <w:rPr>
          <w:rFonts w:ascii="宋体" w:eastAsia="宋体" w:hAnsi="宋体" w:cs="宋体" w:hint="eastAsia"/>
        </w:rPr>
        <w:t>借着他血的洗涤</w:t>
      </w:r>
      <w:r>
        <w:t>,</w:t>
      </w:r>
      <w:r>
        <w:rPr>
          <w:rFonts w:ascii="宋体" w:eastAsia="宋体" w:hAnsi="宋体" w:cs="宋体" w:hint="eastAsia"/>
        </w:rPr>
        <w:t>使我们脱离罪</w:t>
      </w:r>
      <w:r>
        <w:t>,</w:t>
      </w:r>
      <w:r>
        <w:rPr>
          <w:rFonts w:ascii="宋体" w:eastAsia="宋体" w:hAnsi="宋体" w:cs="宋体" w:hint="eastAsia"/>
        </w:rPr>
        <w:t>在他借着肉身使我们与自己和好之后</w:t>
      </w:r>
      <w:r>
        <w:t>;</w:t>
      </w:r>
      <w:r>
        <w:rPr>
          <w:rFonts w:ascii="宋体" w:eastAsia="宋体" w:hAnsi="宋体" w:cs="宋体" w:hint="eastAsia"/>
        </w:rPr>
        <w:t>和好的功劳是在他的肉身中完成的</w:t>
      </w:r>
      <w:r>
        <w:t>,</w:t>
      </w:r>
      <w:r>
        <w:rPr>
          <w:rFonts w:ascii="宋体" w:eastAsia="宋体" w:hAnsi="宋体" w:cs="宋体" w:hint="eastAsia"/>
        </w:rPr>
        <w:t>但源于他的神性。</w:t>
      </w:r>
    </w:p>
    <w:p w14:paraId="0CC52689" w14:textId="77777777" w:rsidR="00446A73" w:rsidRDefault="00446A73" w:rsidP="00446A73">
      <w:pPr>
        <w:ind w:right="0" w:firstLine="0"/>
      </w:pPr>
      <w:r>
        <w:rPr>
          <w:rFonts w:ascii="宋体" w:eastAsia="宋体" w:hAnsi="宋体" w:cs="宋体" w:hint="eastAsia"/>
        </w:rPr>
        <w:t>因此</w:t>
      </w:r>
      <w:r>
        <w:t>,</w:t>
      </w:r>
      <w:r>
        <w:rPr>
          <w:rFonts w:ascii="宋体" w:eastAsia="宋体" w:hAnsi="宋体" w:cs="宋体" w:hint="eastAsia"/>
        </w:rPr>
        <w:t>基督有一个在各方面都配备了圣洁灵魂的身体</w:t>
      </w:r>
      <w:r>
        <w:t>,</w:t>
      </w:r>
      <w:r>
        <w:rPr>
          <w:rFonts w:ascii="宋体" w:eastAsia="宋体" w:hAnsi="宋体" w:cs="宋体" w:hint="eastAsia"/>
        </w:rPr>
        <w:t>有一个荣耀的内住者</w:t>
      </w:r>
      <w:r>
        <w:t>,</w:t>
      </w:r>
      <w:r>
        <w:rPr>
          <w:rFonts w:ascii="宋体" w:eastAsia="宋体" w:hAnsi="宋体" w:cs="宋体" w:hint="eastAsia"/>
        </w:rPr>
        <w:t>使他在各方面都适合缔造和平</w:t>
      </w:r>
      <w:r>
        <w:t>:</w:t>
      </w:r>
      <w:r>
        <w:rPr>
          <w:rFonts w:ascii="宋体" w:eastAsia="宋体" w:hAnsi="宋体" w:cs="宋体" w:hint="eastAsia"/>
        </w:rPr>
        <w:t>一个在各方面都与我们相似的身体</w:t>
      </w:r>
      <w:r>
        <w:t>,</w:t>
      </w:r>
      <w:r>
        <w:rPr>
          <w:rFonts w:ascii="宋体" w:eastAsia="宋体" w:hAnsi="宋体" w:cs="宋体" w:hint="eastAsia"/>
        </w:rPr>
        <w:t>但没有不洁</w:t>
      </w:r>
      <w:r>
        <w:t>,</w:t>
      </w:r>
      <w:r>
        <w:rPr>
          <w:rFonts w:ascii="宋体" w:eastAsia="宋体" w:hAnsi="宋体" w:cs="宋体" w:hint="eastAsia"/>
        </w:rPr>
        <w:t>使他可以成为我们的亲属</w:t>
      </w:r>
      <w:r>
        <w:t>,</w:t>
      </w:r>
      <w:r>
        <w:rPr>
          <w:rFonts w:ascii="宋体" w:eastAsia="宋体" w:hAnsi="宋体" w:cs="宋体" w:hint="eastAsia"/>
        </w:rPr>
        <w:t>并凭着亲属关系成为我们的救赎主</w:t>
      </w:r>
      <w:r>
        <w:t>;</w:t>
      </w:r>
      <w:r>
        <w:rPr>
          <w:rFonts w:ascii="宋体" w:eastAsia="宋体" w:hAnsi="宋体" w:cs="宋体" w:hint="eastAsia"/>
        </w:rPr>
        <w:t>使他可以成为人性受苦的元首</w:t>
      </w:r>
      <w:r>
        <w:t>,</w:t>
      </w:r>
      <w:r>
        <w:rPr>
          <w:rFonts w:ascii="宋体" w:eastAsia="宋体" w:hAnsi="宋体" w:cs="宋体" w:hint="eastAsia"/>
        </w:rPr>
        <w:t>若没有我们的本性</w:t>
      </w:r>
      <w:r>
        <w:t>,</w:t>
      </w:r>
      <w:r>
        <w:rPr>
          <w:rFonts w:ascii="宋体" w:eastAsia="宋体" w:hAnsi="宋体" w:cs="宋体" w:hint="eastAsia"/>
        </w:rPr>
        <w:t>他就不能成为这元首。如果他取了天使的本性</w:t>
      </w:r>
      <w:r>
        <w:t>,</w:t>
      </w:r>
      <w:r>
        <w:rPr>
          <w:rFonts w:ascii="宋体" w:eastAsia="宋体" w:hAnsi="宋体" w:cs="宋体" w:hint="eastAsia"/>
        </w:rPr>
        <w:t>虽然本身更为尊贵</w:t>
      </w:r>
      <w:r>
        <w:t>,</w:t>
      </w:r>
      <w:r>
        <w:rPr>
          <w:rFonts w:ascii="宋体" w:eastAsia="宋体" w:hAnsi="宋体" w:cs="宋体" w:hint="eastAsia"/>
        </w:rPr>
        <w:t>并在其中受苦</w:t>
      </w:r>
      <w:r>
        <w:t>,</w:t>
      </w:r>
      <w:r>
        <w:rPr>
          <w:rFonts w:ascii="宋体" w:eastAsia="宋体" w:hAnsi="宋体" w:cs="宋体" w:hint="eastAsia"/>
        </w:rPr>
        <w:t>他的受苦就会被视为那整个本性的受苦</w:t>
      </w:r>
      <w:r>
        <w:t>,</w:t>
      </w:r>
      <w:r>
        <w:rPr>
          <w:rFonts w:ascii="宋体" w:eastAsia="宋体" w:hAnsi="宋体" w:cs="宋体" w:hint="eastAsia"/>
        </w:rPr>
        <w:t>但不是人性的受苦</w:t>
      </w:r>
      <w:r>
        <w:t>,</w:t>
      </w:r>
      <w:r>
        <w:rPr>
          <w:rFonts w:ascii="宋体" w:eastAsia="宋体" w:hAnsi="宋体" w:cs="宋体" w:hint="eastAsia"/>
        </w:rPr>
        <w:t>因为没有分享人性</w:t>
      </w:r>
      <w:r>
        <w:t>,</w:t>
      </w:r>
      <w:r>
        <w:rPr>
          <w:rFonts w:ascii="宋体" w:eastAsia="宋体" w:hAnsi="宋体" w:cs="宋体" w:hint="eastAsia"/>
        </w:rPr>
        <w:t>所以除非他在人性中受苦</w:t>
      </w:r>
      <w:r>
        <w:t>,</w:t>
      </w:r>
      <w:r>
        <w:rPr>
          <w:rFonts w:ascii="宋体" w:eastAsia="宋体" w:hAnsi="宋体" w:cs="宋体" w:hint="eastAsia"/>
        </w:rPr>
        <w:t>否则他不能为人性受苦</w:t>
      </w:r>
      <w:r>
        <w:t>:</w:t>
      </w:r>
      <w:r>
        <w:rPr>
          <w:rFonts w:ascii="宋体" w:eastAsia="宋体" w:hAnsi="宋体" w:cs="宋体" w:hint="eastAsia"/>
        </w:rPr>
        <w:t>因为既然他要为百姓的罪成就和解</w:t>
      </w:r>
      <w:r>
        <w:t>,"</w:t>
      </w:r>
      <w:r>
        <w:rPr>
          <w:rFonts w:ascii="宋体" w:eastAsia="宋体" w:hAnsi="宋体" w:cs="宋体" w:hint="eastAsia"/>
        </w:rPr>
        <w:t>他并不救拔天使</w:t>
      </w:r>
      <w:r>
        <w:t>,</w:t>
      </w:r>
      <w:r>
        <w:rPr>
          <w:rFonts w:ascii="宋体" w:eastAsia="宋体" w:hAnsi="宋体" w:cs="宋体" w:hint="eastAsia"/>
        </w:rPr>
        <w:t>乃是救拔亚伯拉罕的后裔。所以他凡事该与他的弟兄相同</w:t>
      </w:r>
      <w:r>
        <w:t>,</w:t>
      </w:r>
      <w:r>
        <w:rPr>
          <w:rFonts w:ascii="宋体" w:eastAsia="宋体" w:hAnsi="宋体" w:cs="宋体" w:hint="eastAsia"/>
        </w:rPr>
        <w:t>为要在神的事上成为慈悲忠信的大祭司</w:t>
      </w:r>
      <w:r>
        <w:t>,</w:t>
      </w:r>
      <w:r>
        <w:rPr>
          <w:rFonts w:ascii="宋体" w:eastAsia="宋体" w:hAnsi="宋体" w:cs="宋体" w:hint="eastAsia"/>
        </w:rPr>
        <w:t>为百姓的罪献上挽回祭。</w:t>
      </w:r>
      <w:r>
        <w:t>"</w:t>
      </w:r>
      <w:r>
        <w:rPr>
          <w:rFonts w:ascii="宋体" w:eastAsia="宋体" w:hAnsi="宋体" w:cs="宋体" w:hint="eastAsia"/>
        </w:rPr>
        <w:t>希伯来书</w:t>
      </w:r>
      <w:r>
        <w:t>2:16-17</w:t>
      </w:r>
      <w:r>
        <w:rPr>
          <w:rFonts w:ascii="宋体" w:eastAsia="宋体" w:hAnsi="宋体" w:cs="宋体" w:hint="eastAsia"/>
        </w:rPr>
        <w:t>。除了他身体的圣洁</w:t>
      </w:r>
      <w:r>
        <w:t>,</w:t>
      </w:r>
      <w:r>
        <w:rPr>
          <w:rFonts w:ascii="宋体" w:eastAsia="宋体" w:hAnsi="宋体" w:cs="宋体" w:hint="eastAsia"/>
        </w:rPr>
        <w:t>我们可以注意到</w:t>
      </w:r>
      <w:r>
        <w:t>,</w:t>
      </w:r>
      <w:r>
        <w:rPr>
          <w:rFonts w:ascii="宋体" w:eastAsia="宋体" w:hAnsi="宋体" w:cs="宋体" w:hint="eastAsia"/>
        </w:rPr>
        <w:t>他的身体是按照父的旨意</w:t>
      </w:r>
      <w:r>
        <w:t>,</w:t>
      </w:r>
      <w:r>
        <w:rPr>
          <w:rFonts w:ascii="宋体" w:eastAsia="宋体" w:hAnsi="宋体" w:cs="宋体" w:hint="eastAsia"/>
        </w:rPr>
        <w:t>借着圣灵的运行所构成的</w:t>
      </w:r>
      <w:r>
        <w:t>,</w:t>
      </w:r>
      <w:r>
        <w:rPr>
          <w:rFonts w:ascii="宋体" w:eastAsia="宋体" w:hAnsi="宋体" w:cs="宋体" w:hint="eastAsia"/>
        </w:rPr>
        <w:t>并调和了这样的情感</w:t>
      </w:r>
      <w:r>
        <w:t>,</w:t>
      </w:r>
      <w:r>
        <w:rPr>
          <w:rFonts w:ascii="宋体" w:eastAsia="宋体" w:hAnsi="宋体" w:cs="宋体" w:hint="eastAsia"/>
        </w:rPr>
        <w:t>为要以对堕落人性最大的怜悯来完成这工作</w:t>
      </w:r>
      <w:r>
        <w:t>,</w:t>
      </w:r>
      <w:r>
        <w:rPr>
          <w:rFonts w:ascii="宋体" w:eastAsia="宋体" w:hAnsi="宋体" w:cs="宋体" w:hint="eastAsia"/>
        </w:rPr>
        <w:t>这样</w:t>
      </w:r>
      <w:r>
        <w:t>,</w:t>
      </w:r>
      <w:r>
        <w:rPr>
          <w:rFonts w:ascii="宋体" w:eastAsia="宋体" w:hAnsi="宋体" w:cs="宋体" w:hint="eastAsia"/>
        </w:rPr>
        <w:t>他既有圣洁使他对神忠心</w:t>
      </w:r>
      <w:r>
        <w:t>,</w:t>
      </w:r>
      <w:r>
        <w:rPr>
          <w:rFonts w:ascii="宋体" w:eastAsia="宋体" w:hAnsi="宋体" w:cs="宋体" w:hint="eastAsia"/>
        </w:rPr>
        <w:t>又有本性的柔和使他怜悯我们</w:t>
      </w:r>
      <w:r>
        <w:t>,</w:t>
      </w:r>
      <w:r>
        <w:rPr>
          <w:rFonts w:ascii="宋体" w:eastAsia="宋体" w:hAnsi="宋体" w:cs="宋体" w:hint="eastAsia"/>
        </w:rPr>
        <w:t>为要将这和解及其目的推进到最高的完全</w:t>
      </w:r>
      <w:r>
        <w:t>,</w:t>
      </w:r>
      <w:r>
        <w:rPr>
          <w:rFonts w:ascii="宋体" w:eastAsia="宋体" w:hAnsi="宋体" w:cs="宋体" w:hint="eastAsia"/>
        </w:rPr>
        <w:t>因此</w:t>
      </w:r>
      <w:r>
        <w:t>,</w:t>
      </w:r>
      <w:r>
        <w:rPr>
          <w:rFonts w:ascii="宋体" w:eastAsia="宋体" w:hAnsi="宋体" w:cs="宋体" w:hint="eastAsia"/>
        </w:rPr>
        <w:t>这两性借着神的联合</w:t>
      </w:r>
      <w:r>
        <w:t>,</w:t>
      </w:r>
      <w:r>
        <w:rPr>
          <w:rFonts w:ascii="宋体" w:eastAsia="宋体" w:hAnsi="宋体" w:cs="宋体" w:hint="eastAsia"/>
        </w:rPr>
        <w:t>使他在各方面都有能力和适合作和解者</w:t>
      </w:r>
      <w:r>
        <w:t>,</w:t>
      </w:r>
      <w:r>
        <w:rPr>
          <w:rFonts w:ascii="宋体" w:eastAsia="宋体" w:hAnsi="宋体" w:cs="宋体" w:hint="eastAsia"/>
        </w:rPr>
        <w:t>知道神的要求是公义的</w:t>
      </w:r>
      <w:r>
        <w:t>,</w:t>
      </w:r>
      <w:r>
        <w:rPr>
          <w:rFonts w:ascii="宋体" w:eastAsia="宋体" w:hAnsi="宋体" w:cs="宋体" w:hint="eastAsia"/>
        </w:rPr>
        <w:t>使他可以将他所知道当归给神的归给神</w:t>
      </w:r>
      <w:r>
        <w:t>,</w:t>
      </w:r>
      <w:r>
        <w:rPr>
          <w:rFonts w:ascii="宋体" w:eastAsia="宋体" w:hAnsi="宋体" w:cs="宋体" w:hint="eastAsia"/>
        </w:rPr>
        <w:t>并感受我们本性的软弱</w:t>
      </w:r>
      <w:r>
        <w:t>,</w:t>
      </w:r>
      <w:r>
        <w:rPr>
          <w:rFonts w:ascii="宋体" w:eastAsia="宋体" w:hAnsi="宋体" w:cs="宋体" w:hint="eastAsia"/>
        </w:rPr>
        <w:t>使他可以买赎他所知道我们需要的救赎。在此我们看到父无比的智慧和慈爱</w:t>
      </w:r>
      <w:r>
        <w:t>,</w:t>
      </w:r>
      <w:r>
        <w:rPr>
          <w:rFonts w:ascii="宋体" w:eastAsia="宋体" w:hAnsi="宋体" w:cs="宋体" w:hint="eastAsia"/>
        </w:rPr>
        <w:t>在基督里装备他</w:t>
      </w:r>
      <w:r>
        <w:t>,</w:t>
      </w:r>
      <w:r>
        <w:rPr>
          <w:rFonts w:ascii="宋体" w:eastAsia="宋体" w:hAnsi="宋体" w:cs="宋体" w:hint="eastAsia"/>
        </w:rPr>
        <w:t>使他可以在他里面使世人与自己和好。</w:t>
      </w:r>
    </w:p>
    <w:p w14:paraId="4128449D" w14:textId="026413AA" w:rsidR="00446A73" w:rsidRDefault="00446A73" w:rsidP="00446A73">
      <w:pPr>
        <w:ind w:right="0" w:firstLine="0"/>
      </w:pPr>
      <w:r>
        <w:t xml:space="preserve">(3.) </w:t>
      </w:r>
      <w:r>
        <w:rPr>
          <w:rFonts w:ascii="宋体" w:eastAsia="宋体" w:hAnsi="宋体" w:cs="宋体" w:hint="eastAsia"/>
        </w:rPr>
        <w:t>他被父以圣灵充满</w:t>
      </w:r>
      <w:r>
        <w:t>,</w:t>
      </w:r>
      <w:r>
        <w:rPr>
          <w:rFonts w:ascii="宋体" w:eastAsia="宋体" w:hAnsi="宋体" w:cs="宋体" w:hint="eastAsia"/>
        </w:rPr>
        <w:t>就是以完成这工作所需的圣灵一切恩赐和恩典充满。那宝贵的膏油</w:t>
      </w:r>
      <w:r>
        <w:t>,</w:t>
      </w:r>
      <w:r>
        <w:rPr>
          <w:rFonts w:ascii="宋体" w:eastAsia="宋体" w:hAnsi="宋体" w:cs="宋体" w:hint="eastAsia"/>
        </w:rPr>
        <w:t>由许多甘甜美好的成分调制而成</w:t>
      </w:r>
      <w:r>
        <w:t>,</w:t>
      </w:r>
      <w:r>
        <w:rPr>
          <w:rFonts w:ascii="宋体" w:eastAsia="宋体" w:hAnsi="宋体" w:cs="宋体" w:hint="eastAsia"/>
        </w:rPr>
        <w:t>利未记大祭司受膏的膏油</w:t>
      </w:r>
      <w:r>
        <w:t>,</w:t>
      </w:r>
      <w:r>
        <w:rPr>
          <w:rFonts w:ascii="宋体" w:eastAsia="宋体" w:hAnsi="宋体" w:cs="宋体" w:hint="eastAsia"/>
        </w:rPr>
        <w:t>出埃及记</w:t>
      </w:r>
      <w:r>
        <w:t>30</w:t>
      </w:r>
      <w:r>
        <w:rPr>
          <w:rFonts w:ascii="宋体" w:eastAsia="宋体" w:hAnsi="宋体" w:cs="宋体" w:hint="eastAsia"/>
        </w:rPr>
        <w:t>章</w:t>
      </w:r>
      <w:r>
        <w:t>,</w:t>
      </w:r>
      <w:r>
        <w:rPr>
          <w:rFonts w:ascii="宋体" w:eastAsia="宋体" w:hAnsi="宋体" w:cs="宋体" w:hint="eastAsia"/>
        </w:rPr>
        <w:t>预表大祭司的美好恩典</w:t>
      </w:r>
      <w:r>
        <w:t>,</w:t>
      </w:r>
      <w:r>
        <w:rPr>
          <w:rFonts w:ascii="宋体" w:eastAsia="宋体" w:hAnsi="宋体" w:cs="宋体" w:hint="eastAsia"/>
        </w:rPr>
        <w:t>借此他有资格执行他的职分。正如圣灵将人性许配给神性</w:t>
      </w:r>
      <w:r>
        <w:t>,</w:t>
      </w:r>
      <w:r>
        <w:rPr>
          <w:rFonts w:ascii="宋体" w:eastAsia="宋体" w:hAnsi="宋体" w:cs="宋体" w:hint="eastAsia"/>
        </w:rPr>
        <w:t>他也将自己一切的恩赐和恩典许配给人性。正如身体是借着圣灵的能力受孕</w:t>
      </w:r>
      <w:r>
        <w:t>,</w:t>
      </w:r>
      <w:r>
        <w:rPr>
          <w:rFonts w:ascii="宋体" w:eastAsia="宋体" w:hAnsi="宋体" w:cs="宋体" w:hint="eastAsia"/>
        </w:rPr>
        <w:t>他的灵魂也借着圣灵的恩典得到美化和装饰</w:t>
      </w:r>
      <w:r>
        <w:t>,</w:t>
      </w:r>
      <w:r>
        <w:rPr>
          <w:rFonts w:ascii="宋体" w:eastAsia="宋体" w:hAnsi="宋体" w:cs="宋体" w:hint="eastAsia"/>
        </w:rPr>
        <w:t>因此他</w:t>
      </w:r>
      <w:r>
        <w:t>"</w:t>
      </w:r>
      <w:r>
        <w:rPr>
          <w:rFonts w:ascii="宋体" w:eastAsia="宋体" w:hAnsi="宋体" w:cs="宋体" w:hint="eastAsia"/>
        </w:rPr>
        <w:t>比世人更美</w:t>
      </w:r>
      <w:r>
        <w:t>,</w:t>
      </w:r>
      <w:r>
        <w:rPr>
          <w:rFonts w:ascii="宋体" w:eastAsia="宋体" w:hAnsi="宋体" w:cs="宋体" w:hint="eastAsia"/>
        </w:rPr>
        <w:t>在你嘴里满有恩惠</w:t>
      </w:r>
      <w:r>
        <w:t>",</w:t>
      </w:r>
      <w:r>
        <w:rPr>
          <w:rFonts w:ascii="宋体" w:eastAsia="宋体" w:hAnsi="宋体" w:cs="宋体" w:hint="eastAsia"/>
        </w:rPr>
        <w:t>诗篇</w:t>
      </w:r>
      <w:r>
        <w:t>45:9:"</w:t>
      </w:r>
      <w:r>
        <w:rPr>
          <w:rFonts w:ascii="宋体" w:eastAsia="宋体" w:hAnsi="宋体" w:cs="宋体" w:hint="eastAsia"/>
        </w:rPr>
        <w:t>他如晨光发现</w:t>
      </w:r>
      <w:r>
        <w:t>,</w:t>
      </w:r>
      <w:r>
        <w:rPr>
          <w:rFonts w:ascii="宋体" w:eastAsia="宋体" w:hAnsi="宋体" w:cs="宋体" w:hint="eastAsia"/>
        </w:rPr>
        <w:t>如甘霖降临</w:t>
      </w:r>
      <w:r>
        <w:t>",</w:t>
      </w:r>
      <w:r>
        <w:rPr>
          <w:rFonts w:ascii="宋体" w:eastAsia="宋体" w:hAnsi="宋体" w:cs="宋体" w:hint="eastAsia"/>
        </w:rPr>
        <w:t>何西阿书</w:t>
      </w:r>
      <w:r>
        <w:t>6:3,</w:t>
      </w:r>
      <w:r>
        <w:rPr>
          <w:rFonts w:ascii="宋体" w:eastAsia="宋体" w:hAnsi="宋体" w:cs="宋体" w:hint="eastAsia"/>
        </w:rPr>
        <w:t>装备了一切必要的事物</w:t>
      </w:r>
      <w:r>
        <w:t>,</w:t>
      </w:r>
      <w:r>
        <w:rPr>
          <w:rFonts w:ascii="宋体" w:eastAsia="宋体" w:hAnsi="宋体" w:cs="宋体" w:hint="eastAsia"/>
        </w:rPr>
        <w:lastRenderedPageBreak/>
        <w:t>为要完成救赎</w:t>
      </w:r>
      <w:r>
        <w:t>,</w:t>
      </w:r>
      <w:r>
        <w:rPr>
          <w:rFonts w:ascii="宋体" w:eastAsia="宋体" w:hAnsi="宋体" w:cs="宋体" w:hint="eastAsia"/>
        </w:rPr>
        <w:t>将世人从神的忿怒中释放出来</w:t>
      </w:r>
      <w:r>
        <w:t>,</w:t>
      </w:r>
      <w:r>
        <w:rPr>
          <w:rFonts w:ascii="宋体" w:eastAsia="宋体" w:hAnsi="宋体" w:cs="宋体" w:hint="eastAsia"/>
        </w:rPr>
        <w:t>正如太阳以光明来将世界从夜晚的黑暗中拯救出来。</w:t>
      </w:r>
    </w:p>
    <w:p w14:paraId="6101FE7A" w14:textId="77777777" w:rsidR="00C67FBA" w:rsidRDefault="00000000">
      <w:pPr>
        <w:ind w:left="-5" w:right="0"/>
      </w:pPr>
      <w:r>
        <w:t>[1.] The subject of these gifts was the rational soul of Christ. The human nature was only anointed with the Spirit; the divine nature being infinite, could receive no increase of gifts, it having a fullness of perfection by eternal generation. Yet though the divine nature stood in no need of those gifts, it did capacitate the humanity of Christ for greater receipts, by reason of its union with it, than any other mere creature was capable of. We must not think, as some may conceive, that the divine nature was instead of a soul to the body of Christ. He had a real rational soul; for since the whole nature of man was corrupted, both soul and body, the whole nature of man was to be repaired. How could he have suffered in a body, without a soul, the wrath due to our souls as well as bodies? Had he only had a body, he had not taken the human nature; only the meanest and worst part of man, not that which constitutes the man. Unless he had been God and man in one person, his blood could not have been called 'the blood of God;' and unless he had a soul and body, an entire nature, his blood could not have been the blood of man. As he was to have a body prepared, so he was to have a soul proportionately furnished.</w:t>
      </w:r>
    </w:p>
    <w:p w14:paraId="248C75A6" w14:textId="77777777" w:rsidR="00C67FBA" w:rsidRDefault="00000000">
      <w:pPr>
        <w:ind w:left="-5" w:right="0"/>
        <w:rPr>
          <w:rFonts w:eastAsiaTheme="minorEastAsia"/>
        </w:rPr>
      </w:pPr>
      <w:r>
        <w:t xml:space="preserve">[2.] He was abundantly filled with them; he had 'the Spirit not by measure,' John iii. 34; not as light in a room, but as light in the sun; not as water in a vessel where the bounds are visible, but like water in the ocean, where the depths and limits are unknown. In him there was nothing but Spirit and fullness, without limits for quantity, without imperfections for quality; all the treasures, the fountain, not the rivers. There are varieties of gifts, as there are of stars, and the qualities of them, in heaven; and of flowers, and the beauties of them upon earth: what were various in others were entire in him. Others have parcels of those gifts and graces, like Abraham's children by Keturah; but Christ had them entire. As Isaac had an inheritance as the heir of promise, so Christ, as the heir of all things, had the possession of the choicest gifts in the treasuries of his Father. As God had communicated an infinite </w:t>
      </w:r>
      <w:r>
        <w:lastRenderedPageBreak/>
        <w:t xml:space="preserve">being to him by eternal generation, so it was convenient to communicate a fullness of graces and gifts to the humanity as far as it was capable to receive and contain it, because it was joined to so excellent a nature as the divine; for though he was made flesh, yet he had 'the glory as of the only begotten Son of God.' It was fit therefore he should be 'full of grace and truth' in that flesh, John </w:t>
      </w:r>
      <w:proofErr w:type="spellStart"/>
      <w:r>
        <w:t>i</w:t>
      </w:r>
      <w:proofErr w:type="spellEnd"/>
      <w:r>
        <w:t>. 14. It was not congruous that the Spirit of God should come into the soul of Christ with half his attendants, but with the greatest majesty, with his whole train of excellencies. Not that the perfections poured out upon his soul by the Spirit of grace and glory were infinite, because those graces were created qualities, and infiniteness can never be ascribed to a creature; and his soul was the subject of them, and that being a creature, was not capable of receiving into it subjectively that which is infinite; but he had them without measure, as to the kinds of gifts; in the mass, not in parcels. As to the degrees of them, others have them in a lower degree, as light in a candle; Christ in the highest degree, as light in the heavens: so that whatsoever pertains to the nature of grace was conferred on Christ, as whatsoever belongs to the nature of light and heat is stored up in the sun. 'All his garments did smell of myrrh, aloes, and cassia,' Ps. xiv. 8. As God has made the sea a treasure of waters, emptied into it from all the rivers of the world, so he has made Christ a mighty ocean of all perfections, in a vaster quantity and richer qualities than any other creature is capable to receive, as the sea is more capacious to receive the perpetual floods than the greatest river in the world. If the whole creation should be reaped, and gleaned, and stored up in one person, it would be but as the drops of a bucket to the fullness of Christ, which the Father has laid up in him.</w:t>
      </w:r>
    </w:p>
    <w:p w14:paraId="37BDA0FB" w14:textId="77777777" w:rsidR="00A97C13" w:rsidRPr="00A97C13" w:rsidRDefault="00A97C13" w:rsidP="00A97C13">
      <w:pPr>
        <w:ind w:left="-5" w:right="0"/>
        <w:rPr>
          <w:rFonts w:eastAsiaTheme="minorEastAsia"/>
        </w:rPr>
      </w:pPr>
      <w:r w:rsidRPr="00A97C13">
        <w:rPr>
          <w:rFonts w:eastAsiaTheme="minorEastAsia"/>
        </w:rPr>
        <w:t xml:space="preserve">[1.] </w:t>
      </w:r>
      <w:r w:rsidRPr="00A97C13">
        <w:rPr>
          <w:rFonts w:eastAsiaTheme="minorEastAsia"/>
        </w:rPr>
        <w:t>这些恩赐的对象是基督理性的灵魂。人性只是被圣灵所膏抹</w:t>
      </w:r>
      <w:r w:rsidRPr="00A97C13">
        <w:rPr>
          <w:rFonts w:eastAsiaTheme="minorEastAsia"/>
        </w:rPr>
        <w:t>;</w:t>
      </w:r>
      <w:r w:rsidRPr="00A97C13">
        <w:rPr>
          <w:rFonts w:eastAsiaTheme="minorEastAsia"/>
        </w:rPr>
        <w:t>神性是无限的</w:t>
      </w:r>
      <w:r w:rsidRPr="00A97C13">
        <w:rPr>
          <w:rFonts w:eastAsiaTheme="minorEastAsia"/>
        </w:rPr>
        <w:t>,</w:t>
      </w:r>
      <w:r w:rsidRPr="00A97C13">
        <w:rPr>
          <w:rFonts w:eastAsiaTheme="minorEastAsia"/>
        </w:rPr>
        <w:t>不能增加恩赐</w:t>
      </w:r>
      <w:r w:rsidRPr="00A97C13">
        <w:rPr>
          <w:rFonts w:eastAsiaTheme="minorEastAsia"/>
        </w:rPr>
        <w:t>,</w:t>
      </w:r>
      <w:r w:rsidRPr="00A97C13">
        <w:rPr>
          <w:rFonts w:eastAsiaTheme="minorEastAsia"/>
        </w:rPr>
        <w:t>因为它通过永恒的生成具有完全的丰盛。然而</w:t>
      </w:r>
      <w:r w:rsidRPr="00A97C13">
        <w:rPr>
          <w:rFonts w:eastAsiaTheme="minorEastAsia"/>
        </w:rPr>
        <w:t>,</w:t>
      </w:r>
      <w:r w:rsidRPr="00A97C13">
        <w:rPr>
          <w:rFonts w:eastAsiaTheme="minorEastAsia"/>
        </w:rPr>
        <w:t>尽管神性不需要这些恩赐</w:t>
      </w:r>
      <w:r w:rsidRPr="00A97C13">
        <w:rPr>
          <w:rFonts w:eastAsiaTheme="minorEastAsia"/>
        </w:rPr>
        <w:t>,</w:t>
      </w:r>
      <w:r w:rsidRPr="00A97C13">
        <w:rPr>
          <w:rFonts w:eastAsiaTheme="minorEastAsia"/>
        </w:rPr>
        <w:t>但由于它与基督的人性联合</w:t>
      </w:r>
      <w:r w:rsidRPr="00A97C13">
        <w:rPr>
          <w:rFonts w:eastAsiaTheme="minorEastAsia"/>
        </w:rPr>
        <w:t>,</w:t>
      </w:r>
      <w:r w:rsidRPr="00A97C13">
        <w:rPr>
          <w:rFonts w:eastAsiaTheme="minorEastAsia"/>
        </w:rPr>
        <w:t>它使基督的人性有能力接受比任何其他单纯受造物更大的恩赐。我们不要认为</w:t>
      </w:r>
      <w:r w:rsidRPr="00A97C13">
        <w:rPr>
          <w:rFonts w:eastAsiaTheme="minorEastAsia"/>
        </w:rPr>
        <w:t>,</w:t>
      </w:r>
      <w:r w:rsidRPr="00A97C13">
        <w:rPr>
          <w:rFonts w:eastAsiaTheme="minorEastAsia"/>
        </w:rPr>
        <w:t>正如有些人可能会想象的那样</w:t>
      </w:r>
      <w:r w:rsidRPr="00A97C13">
        <w:rPr>
          <w:rFonts w:eastAsiaTheme="minorEastAsia"/>
        </w:rPr>
        <w:t>,</w:t>
      </w:r>
      <w:r w:rsidRPr="00A97C13">
        <w:rPr>
          <w:rFonts w:eastAsiaTheme="minorEastAsia"/>
        </w:rPr>
        <w:t>神性代替了基督身体的灵魂。他有一个真正理性的灵魂</w:t>
      </w:r>
      <w:r w:rsidRPr="00A97C13">
        <w:rPr>
          <w:rFonts w:eastAsiaTheme="minorEastAsia"/>
        </w:rPr>
        <w:t>;</w:t>
      </w:r>
      <w:r w:rsidRPr="00A97C13">
        <w:rPr>
          <w:rFonts w:eastAsiaTheme="minorEastAsia"/>
        </w:rPr>
        <w:t>因为整个人性都被败坏了</w:t>
      </w:r>
      <w:r w:rsidRPr="00A97C13">
        <w:rPr>
          <w:rFonts w:eastAsiaTheme="minorEastAsia"/>
        </w:rPr>
        <w:t>,</w:t>
      </w:r>
      <w:r w:rsidRPr="00A97C13">
        <w:rPr>
          <w:rFonts w:eastAsiaTheme="minorEastAsia"/>
        </w:rPr>
        <w:t>灵魂和身体</w:t>
      </w:r>
      <w:r w:rsidRPr="00A97C13">
        <w:rPr>
          <w:rFonts w:eastAsiaTheme="minorEastAsia"/>
        </w:rPr>
        <w:t>,</w:t>
      </w:r>
      <w:r w:rsidRPr="00A97C13">
        <w:rPr>
          <w:rFonts w:eastAsiaTheme="minorEastAsia"/>
        </w:rPr>
        <w:t>整个人性都要被修复。</w:t>
      </w:r>
      <w:r w:rsidRPr="00A97C13">
        <w:rPr>
          <w:rFonts w:eastAsiaTheme="minorEastAsia"/>
        </w:rPr>
        <w:lastRenderedPageBreak/>
        <w:t>如果他只有一个身体</w:t>
      </w:r>
      <w:r w:rsidRPr="00A97C13">
        <w:rPr>
          <w:rFonts w:eastAsiaTheme="minorEastAsia"/>
        </w:rPr>
        <w:t>,</w:t>
      </w:r>
      <w:r w:rsidRPr="00A97C13">
        <w:rPr>
          <w:rFonts w:eastAsiaTheme="minorEastAsia"/>
        </w:rPr>
        <w:t>没有灵魂</w:t>
      </w:r>
      <w:r w:rsidRPr="00A97C13">
        <w:rPr>
          <w:rFonts w:eastAsiaTheme="minorEastAsia"/>
        </w:rPr>
        <w:t>,</w:t>
      </w:r>
      <w:r w:rsidRPr="00A97C13">
        <w:rPr>
          <w:rFonts w:eastAsiaTheme="minorEastAsia"/>
        </w:rPr>
        <w:t>他怎么能忍受我们灵魂和身体应得的忿怒呢</w:t>
      </w:r>
      <w:r w:rsidRPr="00A97C13">
        <w:rPr>
          <w:rFonts w:eastAsiaTheme="minorEastAsia"/>
        </w:rPr>
        <w:t>?</w:t>
      </w:r>
      <w:r w:rsidRPr="00A97C13">
        <w:rPr>
          <w:rFonts w:eastAsiaTheme="minorEastAsia"/>
        </w:rPr>
        <w:t>如果他只有一个身体</w:t>
      </w:r>
      <w:r w:rsidRPr="00A97C13">
        <w:rPr>
          <w:rFonts w:eastAsiaTheme="minorEastAsia"/>
        </w:rPr>
        <w:t>,</w:t>
      </w:r>
      <w:r w:rsidRPr="00A97C13">
        <w:rPr>
          <w:rFonts w:eastAsiaTheme="minorEastAsia"/>
        </w:rPr>
        <w:t>他就没有取了人性</w:t>
      </w:r>
      <w:r w:rsidRPr="00A97C13">
        <w:rPr>
          <w:rFonts w:eastAsiaTheme="minorEastAsia"/>
        </w:rPr>
        <w:t>;</w:t>
      </w:r>
      <w:r w:rsidRPr="00A97C13">
        <w:rPr>
          <w:rFonts w:eastAsiaTheme="minorEastAsia"/>
        </w:rPr>
        <w:t>只有人最卑微和最坏的部分</w:t>
      </w:r>
      <w:r w:rsidRPr="00A97C13">
        <w:rPr>
          <w:rFonts w:eastAsiaTheme="minorEastAsia"/>
        </w:rPr>
        <w:t>,</w:t>
      </w:r>
      <w:r w:rsidRPr="00A97C13">
        <w:rPr>
          <w:rFonts w:eastAsiaTheme="minorEastAsia"/>
        </w:rPr>
        <w:t>而不是构成人的部分。除非他是一个位格中的神和人</w:t>
      </w:r>
      <w:r w:rsidRPr="00A97C13">
        <w:rPr>
          <w:rFonts w:eastAsiaTheme="minorEastAsia"/>
        </w:rPr>
        <w:t>,</w:t>
      </w:r>
      <w:r w:rsidRPr="00A97C13">
        <w:rPr>
          <w:rFonts w:eastAsiaTheme="minorEastAsia"/>
        </w:rPr>
        <w:t>否则他的血不能被称为</w:t>
      </w:r>
      <w:r w:rsidRPr="00A97C13">
        <w:rPr>
          <w:rFonts w:eastAsiaTheme="minorEastAsia"/>
        </w:rPr>
        <w:t>"</w:t>
      </w:r>
      <w:r w:rsidRPr="00A97C13">
        <w:rPr>
          <w:rFonts w:eastAsiaTheme="minorEastAsia"/>
        </w:rPr>
        <w:t>神的血</w:t>
      </w:r>
      <w:r w:rsidRPr="00A97C13">
        <w:rPr>
          <w:rFonts w:eastAsiaTheme="minorEastAsia"/>
        </w:rPr>
        <w:t>";</w:t>
      </w:r>
      <w:r w:rsidRPr="00A97C13">
        <w:rPr>
          <w:rFonts w:eastAsiaTheme="minorEastAsia"/>
        </w:rPr>
        <w:t>除非他有灵魂和身体</w:t>
      </w:r>
      <w:r w:rsidRPr="00A97C13">
        <w:rPr>
          <w:rFonts w:eastAsiaTheme="minorEastAsia"/>
        </w:rPr>
        <w:t>,</w:t>
      </w:r>
      <w:r w:rsidRPr="00A97C13">
        <w:rPr>
          <w:rFonts w:eastAsiaTheme="minorEastAsia"/>
        </w:rPr>
        <w:t>完整的人性</w:t>
      </w:r>
      <w:r w:rsidRPr="00A97C13">
        <w:rPr>
          <w:rFonts w:eastAsiaTheme="minorEastAsia"/>
        </w:rPr>
        <w:t>,</w:t>
      </w:r>
      <w:r w:rsidRPr="00A97C13">
        <w:rPr>
          <w:rFonts w:eastAsiaTheme="minorEastAsia"/>
        </w:rPr>
        <w:t>他的血就不能是人的血。正如他要有一个预备好的身体</w:t>
      </w:r>
      <w:r w:rsidRPr="00A97C13">
        <w:rPr>
          <w:rFonts w:eastAsiaTheme="minorEastAsia"/>
        </w:rPr>
        <w:t>,</w:t>
      </w:r>
      <w:r w:rsidRPr="00A97C13">
        <w:rPr>
          <w:rFonts w:eastAsiaTheme="minorEastAsia"/>
        </w:rPr>
        <w:t>他也要有一个相应装备的灵魂。</w:t>
      </w:r>
    </w:p>
    <w:p w14:paraId="24F896E9" w14:textId="00D5821F" w:rsidR="00A97C13" w:rsidRPr="00A97C13" w:rsidRDefault="00A97C13" w:rsidP="00A97C13">
      <w:pPr>
        <w:ind w:left="-5" w:right="0"/>
        <w:rPr>
          <w:rFonts w:eastAsiaTheme="minorEastAsia"/>
        </w:rPr>
      </w:pPr>
      <w:r w:rsidRPr="00A97C13">
        <w:rPr>
          <w:rFonts w:eastAsiaTheme="minorEastAsia"/>
        </w:rPr>
        <w:t xml:space="preserve">[2.] </w:t>
      </w:r>
      <w:r w:rsidRPr="00A97C13">
        <w:rPr>
          <w:rFonts w:eastAsiaTheme="minorEastAsia"/>
        </w:rPr>
        <w:t>他充满了这些恩赐</w:t>
      </w:r>
      <w:r w:rsidRPr="00A97C13">
        <w:rPr>
          <w:rFonts w:eastAsiaTheme="minorEastAsia"/>
        </w:rPr>
        <w:t>;</w:t>
      </w:r>
      <w:r w:rsidRPr="00A97C13">
        <w:rPr>
          <w:rFonts w:eastAsiaTheme="minorEastAsia"/>
        </w:rPr>
        <w:t>他有</w:t>
      </w:r>
      <w:r w:rsidRPr="00A97C13">
        <w:rPr>
          <w:rFonts w:eastAsiaTheme="minorEastAsia"/>
        </w:rPr>
        <w:t>"</w:t>
      </w:r>
      <w:r w:rsidRPr="00A97C13">
        <w:rPr>
          <w:rFonts w:eastAsiaTheme="minorEastAsia"/>
        </w:rPr>
        <w:t>圣灵没有限量</w:t>
      </w:r>
      <w:r w:rsidRPr="00A97C13">
        <w:rPr>
          <w:rFonts w:eastAsiaTheme="minorEastAsia"/>
        </w:rPr>
        <w:t>",</w:t>
      </w:r>
      <w:r w:rsidRPr="00A97C13">
        <w:rPr>
          <w:rFonts w:eastAsiaTheme="minorEastAsia"/>
        </w:rPr>
        <w:t>约翰福音</w:t>
      </w:r>
      <w:r w:rsidRPr="00A97C13">
        <w:rPr>
          <w:rFonts w:eastAsiaTheme="minorEastAsia"/>
        </w:rPr>
        <w:t>3:34;</w:t>
      </w:r>
      <w:r w:rsidRPr="00A97C13">
        <w:rPr>
          <w:rFonts w:eastAsiaTheme="minorEastAsia"/>
        </w:rPr>
        <w:t>不像房间里的光</w:t>
      </w:r>
      <w:r w:rsidRPr="00A97C13">
        <w:rPr>
          <w:rFonts w:eastAsiaTheme="minorEastAsia"/>
        </w:rPr>
        <w:t>,</w:t>
      </w:r>
      <w:r w:rsidRPr="00A97C13">
        <w:rPr>
          <w:rFonts w:eastAsiaTheme="minorEastAsia"/>
        </w:rPr>
        <w:t>而是像太阳里的光</w:t>
      </w:r>
      <w:r w:rsidRPr="00A97C13">
        <w:rPr>
          <w:rFonts w:eastAsiaTheme="minorEastAsia"/>
        </w:rPr>
        <w:t>;</w:t>
      </w:r>
      <w:r w:rsidRPr="00A97C13">
        <w:rPr>
          <w:rFonts w:eastAsiaTheme="minorEastAsia"/>
        </w:rPr>
        <w:t>不像器皿中的水</w:t>
      </w:r>
      <w:r w:rsidRPr="00A97C13">
        <w:rPr>
          <w:rFonts w:eastAsiaTheme="minorEastAsia"/>
        </w:rPr>
        <w:t>,</w:t>
      </w:r>
      <w:r w:rsidRPr="00A97C13">
        <w:rPr>
          <w:rFonts w:eastAsiaTheme="minorEastAsia"/>
        </w:rPr>
        <w:t>那里的界限是可见的</w:t>
      </w:r>
      <w:r w:rsidRPr="00A97C13">
        <w:rPr>
          <w:rFonts w:eastAsiaTheme="minorEastAsia"/>
        </w:rPr>
        <w:t>,</w:t>
      </w:r>
      <w:r w:rsidRPr="00A97C13">
        <w:rPr>
          <w:rFonts w:eastAsiaTheme="minorEastAsia"/>
        </w:rPr>
        <w:t>而是像海洋中的水</w:t>
      </w:r>
      <w:r w:rsidRPr="00A97C13">
        <w:rPr>
          <w:rFonts w:eastAsiaTheme="minorEastAsia"/>
        </w:rPr>
        <w:t>,</w:t>
      </w:r>
      <w:r w:rsidRPr="00A97C13">
        <w:rPr>
          <w:rFonts w:eastAsiaTheme="minorEastAsia"/>
        </w:rPr>
        <w:t>那里的深度和限度是未知的。在他里面没有别的</w:t>
      </w:r>
      <w:r w:rsidRPr="00A97C13">
        <w:rPr>
          <w:rFonts w:eastAsiaTheme="minorEastAsia"/>
        </w:rPr>
        <w:t>,</w:t>
      </w:r>
      <w:r w:rsidRPr="00A97C13">
        <w:rPr>
          <w:rFonts w:eastAsiaTheme="minorEastAsia"/>
        </w:rPr>
        <w:t>只有圣灵和丰盛</w:t>
      </w:r>
      <w:r w:rsidRPr="00A97C13">
        <w:rPr>
          <w:rFonts w:eastAsiaTheme="minorEastAsia"/>
        </w:rPr>
        <w:t>,</w:t>
      </w:r>
      <w:r w:rsidRPr="00A97C13">
        <w:rPr>
          <w:rFonts w:eastAsiaTheme="minorEastAsia"/>
        </w:rPr>
        <w:t>没有数量的限制</w:t>
      </w:r>
      <w:r w:rsidRPr="00A97C13">
        <w:rPr>
          <w:rFonts w:eastAsiaTheme="minorEastAsia"/>
        </w:rPr>
        <w:t>,</w:t>
      </w:r>
      <w:r w:rsidRPr="00A97C13">
        <w:rPr>
          <w:rFonts w:eastAsiaTheme="minorEastAsia"/>
        </w:rPr>
        <w:t>没有质量的缺陷</w:t>
      </w:r>
      <w:r w:rsidRPr="00A97C13">
        <w:rPr>
          <w:rFonts w:eastAsiaTheme="minorEastAsia"/>
        </w:rPr>
        <w:t>;</w:t>
      </w:r>
      <w:r w:rsidRPr="00A97C13">
        <w:rPr>
          <w:rFonts w:eastAsiaTheme="minorEastAsia"/>
        </w:rPr>
        <w:t>所有的宝藏</w:t>
      </w:r>
      <w:r w:rsidRPr="00A97C13">
        <w:rPr>
          <w:rFonts w:eastAsiaTheme="minorEastAsia"/>
        </w:rPr>
        <w:t>,</w:t>
      </w:r>
      <w:r w:rsidRPr="00A97C13">
        <w:rPr>
          <w:rFonts w:eastAsiaTheme="minorEastAsia"/>
        </w:rPr>
        <w:t>泉源</w:t>
      </w:r>
      <w:r w:rsidRPr="00A97C13">
        <w:rPr>
          <w:rFonts w:eastAsiaTheme="minorEastAsia"/>
        </w:rPr>
        <w:t>,</w:t>
      </w:r>
      <w:r w:rsidRPr="00A97C13">
        <w:rPr>
          <w:rFonts w:eastAsiaTheme="minorEastAsia"/>
        </w:rPr>
        <w:t>而不是江河。别人有各样恩赐</w:t>
      </w:r>
      <w:r w:rsidRPr="00A97C13">
        <w:rPr>
          <w:rFonts w:eastAsiaTheme="minorEastAsia"/>
        </w:rPr>
        <w:t>,</w:t>
      </w:r>
      <w:r w:rsidRPr="00A97C13">
        <w:rPr>
          <w:rFonts w:eastAsiaTheme="minorEastAsia"/>
        </w:rPr>
        <w:t>就像天上的星星</w:t>
      </w:r>
      <w:r w:rsidRPr="00A97C13">
        <w:rPr>
          <w:rFonts w:eastAsiaTheme="minorEastAsia"/>
        </w:rPr>
        <w:t>,</w:t>
      </w:r>
      <w:r w:rsidRPr="00A97C13">
        <w:rPr>
          <w:rFonts w:eastAsiaTheme="minorEastAsia"/>
        </w:rPr>
        <w:t>地上的花朵</w:t>
      </w:r>
      <w:r w:rsidRPr="00A97C13">
        <w:rPr>
          <w:rFonts w:eastAsiaTheme="minorEastAsia"/>
        </w:rPr>
        <w:t>,</w:t>
      </w:r>
      <w:r w:rsidRPr="00A97C13">
        <w:rPr>
          <w:rFonts w:eastAsiaTheme="minorEastAsia"/>
        </w:rPr>
        <w:t>各有特色</w:t>
      </w:r>
      <w:r w:rsidRPr="00A97C13">
        <w:rPr>
          <w:rFonts w:eastAsiaTheme="minorEastAsia"/>
        </w:rPr>
        <w:t>;</w:t>
      </w:r>
      <w:r w:rsidRPr="00A97C13">
        <w:rPr>
          <w:rFonts w:eastAsiaTheme="minorEastAsia"/>
        </w:rPr>
        <w:t>但基督拥有全部。以撒作为应许的后嗣得了产业</w:t>
      </w:r>
      <w:r w:rsidRPr="00A97C13">
        <w:rPr>
          <w:rFonts w:eastAsiaTheme="minorEastAsia"/>
        </w:rPr>
        <w:t>,</w:t>
      </w:r>
      <w:r w:rsidRPr="00A97C13">
        <w:rPr>
          <w:rFonts w:eastAsiaTheme="minorEastAsia"/>
        </w:rPr>
        <w:t>照样基督作为万有的后嗣</w:t>
      </w:r>
      <w:r w:rsidRPr="00A97C13">
        <w:rPr>
          <w:rFonts w:eastAsiaTheme="minorEastAsia"/>
        </w:rPr>
        <w:t>,</w:t>
      </w:r>
      <w:r w:rsidRPr="00A97C13">
        <w:rPr>
          <w:rFonts w:eastAsiaTheme="minorEastAsia"/>
        </w:rPr>
        <w:t>拥有他父亲宝库中最精选的恩赐。正如神藉着永恒的生养</w:t>
      </w:r>
      <w:r w:rsidRPr="00A97C13">
        <w:rPr>
          <w:rFonts w:eastAsiaTheme="minorEastAsia"/>
        </w:rPr>
        <w:t>,</w:t>
      </w:r>
      <w:r w:rsidRPr="00A97C13">
        <w:rPr>
          <w:rFonts w:eastAsiaTheme="minorEastAsia"/>
        </w:rPr>
        <w:t>将无限的生命传给了他</w:t>
      </w:r>
      <w:r w:rsidRPr="00A97C13">
        <w:rPr>
          <w:rFonts w:eastAsiaTheme="minorEastAsia"/>
        </w:rPr>
        <w:t>,</w:t>
      </w:r>
      <w:r w:rsidRPr="00A97C13">
        <w:rPr>
          <w:rFonts w:eastAsiaTheme="minorEastAsia"/>
        </w:rPr>
        <w:t>照样</w:t>
      </w:r>
      <w:r w:rsidRPr="00A97C13">
        <w:rPr>
          <w:rFonts w:eastAsiaTheme="minorEastAsia"/>
        </w:rPr>
        <w:t>,</w:t>
      </w:r>
      <w:r w:rsidRPr="00A97C13">
        <w:rPr>
          <w:rFonts w:eastAsiaTheme="minorEastAsia"/>
        </w:rPr>
        <w:t>神也将丰盛的恩典和恩赐传给了他的人性</w:t>
      </w:r>
      <w:r w:rsidRPr="00A97C13">
        <w:rPr>
          <w:rFonts w:eastAsiaTheme="minorEastAsia"/>
        </w:rPr>
        <w:t>,</w:t>
      </w:r>
      <w:r w:rsidRPr="00A97C13">
        <w:rPr>
          <w:rFonts w:eastAsiaTheme="minorEastAsia"/>
        </w:rPr>
        <w:t>因为他与神性联合</w:t>
      </w:r>
      <w:r w:rsidRPr="00A97C13">
        <w:rPr>
          <w:rFonts w:eastAsiaTheme="minorEastAsia"/>
        </w:rPr>
        <w:t>,</w:t>
      </w:r>
      <w:r w:rsidRPr="00A97C13">
        <w:rPr>
          <w:rFonts w:eastAsiaTheme="minorEastAsia"/>
        </w:rPr>
        <w:t>神性是如此的卓越</w:t>
      </w:r>
      <w:r w:rsidRPr="00A97C13">
        <w:rPr>
          <w:rFonts w:eastAsiaTheme="minorEastAsia"/>
        </w:rPr>
        <w:t>;</w:t>
      </w:r>
      <w:r w:rsidRPr="00A97C13">
        <w:rPr>
          <w:rFonts w:eastAsiaTheme="minorEastAsia"/>
        </w:rPr>
        <w:t>因为虽然他成为肉身</w:t>
      </w:r>
      <w:r w:rsidRPr="00A97C13">
        <w:rPr>
          <w:rFonts w:eastAsiaTheme="minorEastAsia"/>
        </w:rPr>
        <w:t>,</w:t>
      </w:r>
      <w:r w:rsidRPr="00A97C13">
        <w:rPr>
          <w:rFonts w:eastAsiaTheme="minorEastAsia"/>
        </w:rPr>
        <w:t>但他仍有</w:t>
      </w:r>
      <w:r w:rsidRPr="00A97C13">
        <w:rPr>
          <w:rFonts w:eastAsiaTheme="minorEastAsia"/>
        </w:rPr>
        <w:t>"</w:t>
      </w:r>
      <w:r w:rsidRPr="00A97C13">
        <w:rPr>
          <w:rFonts w:eastAsiaTheme="minorEastAsia"/>
        </w:rPr>
        <w:t>独生子的荣耀</w:t>
      </w:r>
      <w:r w:rsidRPr="00A97C13">
        <w:rPr>
          <w:rFonts w:eastAsiaTheme="minorEastAsia"/>
        </w:rPr>
        <w:t>,</w:t>
      </w:r>
      <w:r w:rsidRPr="00A97C13">
        <w:rPr>
          <w:rFonts w:eastAsiaTheme="minorEastAsia"/>
        </w:rPr>
        <w:t>从父而来</w:t>
      </w:r>
      <w:r w:rsidRPr="00A97C13">
        <w:rPr>
          <w:rFonts w:eastAsiaTheme="minorEastAsia"/>
        </w:rPr>
        <w:t>,</w:t>
      </w:r>
      <w:r w:rsidRPr="00A97C13">
        <w:rPr>
          <w:rFonts w:eastAsiaTheme="minorEastAsia"/>
        </w:rPr>
        <w:t>充满恩典和真理</w:t>
      </w:r>
      <w:r w:rsidRPr="00A97C13">
        <w:rPr>
          <w:rFonts w:eastAsiaTheme="minorEastAsia"/>
        </w:rPr>
        <w:t>"</w:t>
      </w:r>
      <w:r w:rsidRPr="00A97C13">
        <w:rPr>
          <w:rFonts w:eastAsiaTheme="minorEastAsia"/>
        </w:rPr>
        <w:t>。因此</w:t>
      </w:r>
      <w:r w:rsidRPr="00A97C13">
        <w:rPr>
          <w:rFonts w:eastAsiaTheme="minorEastAsia"/>
        </w:rPr>
        <w:t>,</w:t>
      </w:r>
      <w:r w:rsidRPr="00A97C13">
        <w:rPr>
          <w:rFonts w:eastAsiaTheme="minorEastAsia"/>
        </w:rPr>
        <w:t>他在肉身里</w:t>
      </w:r>
      <w:r w:rsidRPr="00A97C13">
        <w:rPr>
          <w:rFonts w:eastAsiaTheme="minorEastAsia"/>
        </w:rPr>
        <w:t>"</w:t>
      </w:r>
      <w:r w:rsidRPr="00A97C13">
        <w:rPr>
          <w:rFonts w:eastAsiaTheme="minorEastAsia"/>
        </w:rPr>
        <w:t>充满恩典和真理</w:t>
      </w:r>
      <w:r w:rsidRPr="00A97C13">
        <w:rPr>
          <w:rFonts w:eastAsiaTheme="minorEastAsia"/>
        </w:rPr>
        <w:t>",</w:t>
      </w:r>
      <w:r w:rsidRPr="00A97C13">
        <w:rPr>
          <w:rFonts w:eastAsiaTheme="minorEastAsia"/>
        </w:rPr>
        <w:t>这是合宜的</w:t>
      </w:r>
      <w:r w:rsidRPr="00A97C13">
        <w:rPr>
          <w:rFonts w:eastAsiaTheme="minorEastAsia"/>
        </w:rPr>
        <w:t>,</w:t>
      </w:r>
      <w:r w:rsidRPr="00A97C13">
        <w:rPr>
          <w:rFonts w:eastAsiaTheme="minorEastAsia"/>
        </w:rPr>
        <w:t>约翰福音</w:t>
      </w:r>
      <w:r w:rsidRPr="00A97C13">
        <w:rPr>
          <w:rFonts w:eastAsiaTheme="minorEastAsia"/>
        </w:rPr>
        <w:t>1:14</w:t>
      </w:r>
      <w:r w:rsidRPr="00A97C13">
        <w:rPr>
          <w:rFonts w:eastAsiaTheme="minorEastAsia"/>
        </w:rPr>
        <w:t>。神的灵临到基督的灵魂</w:t>
      </w:r>
      <w:r w:rsidRPr="00A97C13">
        <w:rPr>
          <w:rFonts w:eastAsiaTheme="minorEastAsia"/>
        </w:rPr>
        <w:t>,</w:t>
      </w:r>
      <w:r w:rsidRPr="00A97C13">
        <w:rPr>
          <w:rFonts w:eastAsiaTheme="minorEastAsia"/>
        </w:rPr>
        <w:t>不是只带着一半的随从</w:t>
      </w:r>
      <w:r w:rsidRPr="00A97C13">
        <w:rPr>
          <w:rFonts w:eastAsiaTheme="minorEastAsia"/>
        </w:rPr>
        <w:t>,</w:t>
      </w:r>
      <w:r w:rsidRPr="00A97C13">
        <w:rPr>
          <w:rFonts w:eastAsiaTheme="minorEastAsia"/>
        </w:rPr>
        <w:t>而是带着最大的威严</w:t>
      </w:r>
      <w:r w:rsidRPr="00A97C13">
        <w:rPr>
          <w:rFonts w:eastAsiaTheme="minorEastAsia"/>
        </w:rPr>
        <w:t>,</w:t>
      </w:r>
      <w:r w:rsidRPr="00A97C13">
        <w:rPr>
          <w:rFonts w:eastAsiaTheme="minorEastAsia"/>
        </w:rPr>
        <w:t>带着他全部的优点</w:t>
      </w:r>
      <w:r w:rsidRPr="00A97C13">
        <w:rPr>
          <w:rFonts w:eastAsiaTheme="minorEastAsia"/>
        </w:rPr>
        <w:t>,</w:t>
      </w:r>
      <w:r w:rsidRPr="00A97C13">
        <w:rPr>
          <w:rFonts w:eastAsiaTheme="minorEastAsia"/>
        </w:rPr>
        <w:t>这是不相称的。这并不是说藉着恩典和荣耀的圣灵浇灌在他灵魂上的完全是无限的</w:t>
      </w:r>
      <w:r w:rsidRPr="00A97C13">
        <w:rPr>
          <w:rFonts w:eastAsiaTheme="minorEastAsia"/>
        </w:rPr>
        <w:t>,</w:t>
      </w:r>
      <w:r w:rsidRPr="00A97C13">
        <w:rPr>
          <w:rFonts w:eastAsiaTheme="minorEastAsia"/>
        </w:rPr>
        <w:t>因为这些恩典是受造的品质</w:t>
      </w:r>
      <w:r w:rsidRPr="00A97C13">
        <w:rPr>
          <w:rFonts w:eastAsiaTheme="minorEastAsia"/>
        </w:rPr>
        <w:t>,</w:t>
      </w:r>
      <w:r w:rsidRPr="00A97C13">
        <w:rPr>
          <w:rFonts w:eastAsiaTheme="minorEastAsia"/>
        </w:rPr>
        <w:t>无限性永远不能归于受造之物</w:t>
      </w:r>
      <w:r w:rsidRPr="00A97C13">
        <w:rPr>
          <w:rFonts w:eastAsiaTheme="minorEastAsia"/>
        </w:rPr>
        <w:t>;</w:t>
      </w:r>
      <w:r w:rsidRPr="00A97C13">
        <w:rPr>
          <w:rFonts w:eastAsiaTheme="minorEastAsia"/>
        </w:rPr>
        <w:t>他的灵魂是它们的主体</w:t>
      </w:r>
      <w:r w:rsidRPr="00A97C13">
        <w:rPr>
          <w:rFonts w:eastAsiaTheme="minorEastAsia"/>
        </w:rPr>
        <w:t>,</w:t>
      </w:r>
      <w:r w:rsidRPr="00A97C13">
        <w:rPr>
          <w:rFonts w:eastAsiaTheme="minorEastAsia"/>
        </w:rPr>
        <w:t>作为受造之物</w:t>
      </w:r>
      <w:r w:rsidRPr="00A97C13">
        <w:rPr>
          <w:rFonts w:eastAsiaTheme="minorEastAsia"/>
        </w:rPr>
        <w:t>,</w:t>
      </w:r>
      <w:r w:rsidRPr="00A97C13">
        <w:rPr>
          <w:rFonts w:eastAsiaTheme="minorEastAsia"/>
        </w:rPr>
        <w:t>不能主观地接受无限的东西</w:t>
      </w:r>
      <w:r w:rsidRPr="00A97C13">
        <w:rPr>
          <w:rFonts w:eastAsiaTheme="minorEastAsia"/>
        </w:rPr>
        <w:t>;</w:t>
      </w:r>
      <w:r w:rsidRPr="00A97C13">
        <w:rPr>
          <w:rFonts w:eastAsiaTheme="minorEastAsia"/>
        </w:rPr>
        <w:t>但就恩赐的种类而言</w:t>
      </w:r>
      <w:r w:rsidRPr="00A97C13">
        <w:rPr>
          <w:rFonts w:eastAsiaTheme="minorEastAsia"/>
        </w:rPr>
        <w:t>,</w:t>
      </w:r>
      <w:r w:rsidRPr="00A97C13">
        <w:rPr>
          <w:rFonts w:eastAsiaTheme="minorEastAsia"/>
        </w:rPr>
        <w:t>他毫无限量地拥有它们</w:t>
      </w:r>
      <w:r w:rsidRPr="00A97C13">
        <w:rPr>
          <w:rFonts w:eastAsiaTheme="minorEastAsia"/>
        </w:rPr>
        <w:t>,</w:t>
      </w:r>
      <w:r w:rsidRPr="00A97C13">
        <w:rPr>
          <w:rFonts w:eastAsiaTheme="minorEastAsia"/>
        </w:rPr>
        <w:t>整体上</w:t>
      </w:r>
      <w:r w:rsidRPr="00A97C13">
        <w:rPr>
          <w:rFonts w:eastAsiaTheme="minorEastAsia"/>
        </w:rPr>
        <w:t>,</w:t>
      </w:r>
      <w:r w:rsidRPr="00A97C13">
        <w:rPr>
          <w:rFonts w:eastAsiaTheme="minorEastAsia"/>
        </w:rPr>
        <w:t>而不是部分。就它们的程度而言</w:t>
      </w:r>
      <w:r w:rsidRPr="00A97C13">
        <w:rPr>
          <w:rFonts w:eastAsiaTheme="minorEastAsia"/>
        </w:rPr>
        <w:t>,</w:t>
      </w:r>
      <w:r w:rsidRPr="00A97C13">
        <w:rPr>
          <w:rFonts w:eastAsiaTheme="minorEastAsia"/>
        </w:rPr>
        <w:t>别人拥有较低程度的恩赐</w:t>
      </w:r>
      <w:r w:rsidRPr="00A97C13">
        <w:rPr>
          <w:rFonts w:eastAsiaTheme="minorEastAsia"/>
        </w:rPr>
        <w:t>,</w:t>
      </w:r>
      <w:r w:rsidRPr="00A97C13">
        <w:rPr>
          <w:rFonts w:eastAsiaTheme="minorEastAsia"/>
        </w:rPr>
        <w:t>如蜡烛的光</w:t>
      </w:r>
      <w:r w:rsidRPr="00A97C13">
        <w:rPr>
          <w:rFonts w:eastAsiaTheme="minorEastAsia"/>
        </w:rPr>
        <w:t>;</w:t>
      </w:r>
      <w:r w:rsidRPr="00A97C13">
        <w:rPr>
          <w:rFonts w:eastAsiaTheme="minorEastAsia"/>
        </w:rPr>
        <w:t>基督拥有最高程度的恩赐</w:t>
      </w:r>
      <w:r w:rsidRPr="00A97C13">
        <w:rPr>
          <w:rFonts w:eastAsiaTheme="minorEastAsia"/>
        </w:rPr>
        <w:t>,</w:t>
      </w:r>
      <w:r w:rsidRPr="00A97C13">
        <w:rPr>
          <w:rFonts w:eastAsiaTheme="minorEastAsia"/>
        </w:rPr>
        <w:t>如天上的光</w:t>
      </w:r>
      <w:r w:rsidRPr="00A97C13">
        <w:rPr>
          <w:rFonts w:eastAsiaTheme="minorEastAsia"/>
        </w:rPr>
        <w:t>:</w:t>
      </w:r>
      <w:r w:rsidRPr="00A97C13">
        <w:rPr>
          <w:rFonts w:eastAsiaTheme="minorEastAsia"/>
        </w:rPr>
        <w:t>因此</w:t>
      </w:r>
      <w:r w:rsidRPr="00A97C13">
        <w:rPr>
          <w:rFonts w:eastAsiaTheme="minorEastAsia"/>
        </w:rPr>
        <w:t>,</w:t>
      </w:r>
      <w:r w:rsidRPr="00A97C13">
        <w:rPr>
          <w:rFonts w:eastAsiaTheme="minorEastAsia"/>
        </w:rPr>
        <w:t>凡属于恩典性质的</w:t>
      </w:r>
      <w:r w:rsidRPr="00A97C13">
        <w:rPr>
          <w:rFonts w:eastAsiaTheme="minorEastAsia"/>
        </w:rPr>
        <w:t>,</w:t>
      </w:r>
      <w:r w:rsidRPr="00A97C13">
        <w:rPr>
          <w:rFonts w:eastAsiaTheme="minorEastAsia"/>
        </w:rPr>
        <w:t>都赐给了基督</w:t>
      </w:r>
      <w:r w:rsidRPr="00A97C13">
        <w:rPr>
          <w:rFonts w:eastAsiaTheme="minorEastAsia"/>
        </w:rPr>
        <w:t>,</w:t>
      </w:r>
      <w:r w:rsidRPr="00A97C13">
        <w:rPr>
          <w:rFonts w:eastAsiaTheme="minorEastAsia"/>
        </w:rPr>
        <w:t>正如凡属于光和热性质的</w:t>
      </w:r>
      <w:r w:rsidRPr="00A97C13">
        <w:rPr>
          <w:rFonts w:eastAsiaTheme="minorEastAsia"/>
        </w:rPr>
        <w:t>,</w:t>
      </w:r>
      <w:r w:rsidRPr="00A97C13">
        <w:rPr>
          <w:rFonts w:eastAsiaTheme="minorEastAsia"/>
        </w:rPr>
        <w:t>都储存在太阳里一样。</w:t>
      </w:r>
      <w:r w:rsidRPr="00A97C13">
        <w:rPr>
          <w:rFonts w:eastAsiaTheme="minorEastAsia"/>
        </w:rPr>
        <w:t>"</w:t>
      </w:r>
      <w:r w:rsidRPr="00A97C13">
        <w:rPr>
          <w:rFonts w:eastAsiaTheme="minorEastAsia"/>
        </w:rPr>
        <w:t>他的衣服都有没药、沉香、肉桂的香气</w:t>
      </w:r>
      <w:r w:rsidRPr="00A97C13">
        <w:rPr>
          <w:rFonts w:eastAsiaTheme="minorEastAsia"/>
        </w:rPr>
        <w:t>",</w:t>
      </w:r>
      <w:r w:rsidRPr="00A97C13">
        <w:rPr>
          <w:rFonts w:eastAsiaTheme="minorEastAsia"/>
        </w:rPr>
        <w:t>诗篇</w:t>
      </w:r>
      <w:r w:rsidRPr="00A97C13">
        <w:rPr>
          <w:rFonts w:eastAsiaTheme="minorEastAsia"/>
        </w:rPr>
        <w:t>45:8</w:t>
      </w:r>
      <w:r w:rsidRPr="00A97C13">
        <w:rPr>
          <w:rFonts w:eastAsiaTheme="minorEastAsia"/>
        </w:rPr>
        <w:t>。正如神使海洋成为水的宝库</w:t>
      </w:r>
      <w:r w:rsidRPr="00A97C13">
        <w:rPr>
          <w:rFonts w:eastAsiaTheme="minorEastAsia"/>
        </w:rPr>
        <w:t>,</w:t>
      </w:r>
      <w:r w:rsidRPr="00A97C13">
        <w:rPr>
          <w:rFonts w:eastAsiaTheme="minorEastAsia"/>
        </w:rPr>
        <w:t>世界上所有河流的水都汇入其中</w:t>
      </w:r>
      <w:r w:rsidRPr="00A97C13">
        <w:rPr>
          <w:rFonts w:eastAsiaTheme="minorEastAsia"/>
        </w:rPr>
        <w:t>,</w:t>
      </w:r>
      <w:r w:rsidRPr="00A97C13">
        <w:rPr>
          <w:rFonts w:eastAsiaTheme="minorEastAsia"/>
        </w:rPr>
        <w:t>照样他使基督成为所有完全的汪洋大海</w:t>
      </w:r>
      <w:r w:rsidRPr="00A97C13">
        <w:rPr>
          <w:rFonts w:eastAsiaTheme="minorEastAsia"/>
        </w:rPr>
        <w:t>,</w:t>
      </w:r>
      <w:r w:rsidRPr="00A97C13">
        <w:rPr>
          <w:rFonts w:eastAsiaTheme="minorEastAsia"/>
        </w:rPr>
        <w:t>其数量之广大</w:t>
      </w:r>
      <w:r w:rsidRPr="00A97C13">
        <w:rPr>
          <w:rFonts w:eastAsiaTheme="minorEastAsia"/>
        </w:rPr>
        <w:t>,</w:t>
      </w:r>
      <w:r w:rsidRPr="00A97C13">
        <w:rPr>
          <w:rFonts w:eastAsiaTheme="minorEastAsia"/>
        </w:rPr>
        <w:t>品质之丰富</w:t>
      </w:r>
      <w:r w:rsidRPr="00A97C13">
        <w:rPr>
          <w:rFonts w:eastAsiaTheme="minorEastAsia"/>
        </w:rPr>
        <w:t>,</w:t>
      </w:r>
      <w:r w:rsidRPr="00A97C13">
        <w:rPr>
          <w:rFonts w:eastAsiaTheme="minorEastAsia"/>
        </w:rPr>
        <w:t>是任何其他受造之物所不能接受的</w:t>
      </w:r>
      <w:r w:rsidRPr="00A97C13">
        <w:rPr>
          <w:rFonts w:eastAsiaTheme="minorEastAsia"/>
        </w:rPr>
        <w:t>,</w:t>
      </w:r>
      <w:r w:rsidRPr="00A97C13">
        <w:rPr>
          <w:rFonts w:eastAsiaTheme="minorEastAsia"/>
        </w:rPr>
        <w:t>正如海洋比世界上最大的河流更有容量接受永久的</w:t>
      </w:r>
      <w:r w:rsidRPr="00A97C13">
        <w:rPr>
          <w:rFonts w:eastAsiaTheme="minorEastAsia"/>
        </w:rPr>
        <w:lastRenderedPageBreak/>
        <w:t>洪水一样。如果整个创造都被收割、拾穗</w:t>
      </w:r>
      <w:r w:rsidRPr="00A97C13">
        <w:rPr>
          <w:rFonts w:eastAsiaTheme="minorEastAsia"/>
        </w:rPr>
        <w:t>,</w:t>
      </w:r>
      <w:r w:rsidRPr="00A97C13">
        <w:rPr>
          <w:rFonts w:eastAsiaTheme="minorEastAsia"/>
        </w:rPr>
        <w:t>储存在一个人里面</w:t>
      </w:r>
      <w:r w:rsidRPr="00A97C13">
        <w:rPr>
          <w:rFonts w:eastAsiaTheme="minorEastAsia"/>
        </w:rPr>
        <w:t>,</w:t>
      </w:r>
      <w:r w:rsidRPr="00A97C13">
        <w:rPr>
          <w:rFonts w:eastAsiaTheme="minorEastAsia"/>
        </w:rPr>
        <w:t>与父所赐给基督的丰盛相比</w:t>
      </w:r>
      <w:r w:rsidRPr="00A97C13">
        <w:rPr>
          <w:rFonts w:eastAsiaTheme="minorEastAsia"/>
        </w:rPr>
        <w:t>,</w:t>
      </w:r>
      <w:r w:rsidRPr="00A97C13">
        <w:rPr>
          <w:rFonts w:eastAsiaTheme="minorEastAsia"/>
        </w:rPr>
        <w:t>也不过是桶里的几滴水。</w:t>
      </w:r>
    </w:p>
    <w:p w14:paraId="3B8A274A" w14:textId="77777777" w:rsidR="00C67FBA" w:rsidRDefault="00000000">
      <w:pPr>
        <w:ind w:left="-5" w:right="0"/>
      </w:pPr>
      <w:r>
        <w:t xml:space="preserve">(4. ) These graces were infused into him at once. As the new creature has all its parts framed at once, so the head of all the new creatures was principled at once with them, though in regard of the various exercises of them, they grew up in him by degrees: Luke ii. 40, 'The child grew, and waxed strong in spirit, filled with wisdom,' ver. 52, and shone forth as he increased in age, by new excitations of them by the Spirit of God. Grace came into the soul of Christ, as his soul into his body, or as light into the sun at the creation, not by pieces; but as the soul did not exercise its functions, so his graces did not exert their strength, but by degrees, according to the capacity of his age, and occasional occurrences. The anointing of this Spirit was conferred upon him at his incarnation; when he was made flesh, he was full of grace and truth, John </w:t>
      </w:r>
      <w:proofErr w:type="spellStart"/>
      <w:r>
        <w:t>i</w:t>
      </w:r>
      <w:proofErr w:type="spellEnd"/>
      <w:r>
        <w:t>. 14. Also visibly at his baptism, which was his entrance into the exercise of his office, as a visible token of his Father's acceptation of him, now at his inauguration, Mat. iii. 16, 17; as David, the type, was anointed at Bethlehem, the place of his habitation, by Samuel, and afterwards at Hebron, when he was actually installed king by the tribe of Judah. The first anointing at his incarnation was his furniture for his office, that at his baptism his investiture in his office.</w:t>
      </w:r>
    </w:p>
    <w:p w14:paraId="3E120E63" w14:textId="77777777" w:rsidR="00C67FBA" w:rsidRPr="00A97C13" w:rsidRDefault="00000000">
      <w:pPr>
        <w:numPr>
          <w:ilvl w:val="0"/>
          <w:numId w:val="147"/>
        </w:numPr>
        <w:ind w:right="0"/>
      </w:pPr>
      <w:r>
        <w:t xml:space="preserve">These gifts and graces of the Spirit were necessary for the human nature. It was necessary that the soul of Christ should exert supernatural acts. There was a necessity of love to God, to spirit him in his mighty difficulties; of faith in God, to suck refreshment from the promises made to him as mediator, when he should arrive at any conflict: these were supernatural acts in themselves, and so were above the bare natural strength of the soul of Christ, and the powers of it. As the soul of Christ did need a natural concourse to natural actions, as other souls do, and needed the gift of miracles for the working of miracles, so he needed a supernatural grace to exert supernatural acts. It is essential to the nature of a creature to depend </w:t>
      </w:r>
      <w:r>
        <w:lastRenderedPageBreak/>
        <w:t xml:space="preserve">upon God for all communications. To act independently, and without the influence of another, is a property of God, not to </w:t>
      </w:r>
      <w:proofErr w:type="spellStart"/>
      <w:r>
        <w:t>he</w:t>
      </w:r>
      <w:proofErr w:type="spellEnd"/>
      <w:r>
        <w:t xml:space="preserve"> derived to any creature. The humanity of Christ then being a creature, could not act of itself without the influence of a superior being; the humanity then did not endow itself; grace is not minted by any creature. It did no more inspire itself with grace than it did inspire itself with life. As God was the Father of Christ, so he was the Father of grace to him; the divine nature of Christ gave a personal dignity by union, but conferred not of itself a beauty upon it. Had the divine nature, by virtue of its union, elevated the faculties of Christ's soul, he needed not have grown in wisdom and knowledge; the divine nature, though united to the humanity, did not communicate to it all that it was capable of receiving. This communication was the proper world of the Spirit, according to the order in the operations of the Trinity: hence his human soul knew not the time of the day of judgment, though as God he did. If his divine nature had advanced his rational faculties, it had also stocked him with full comforts, without the mission of an angel to refresh him in the garden, Luke xxii. 43, and why did it not also advance the vegetative power to rear up his body to a full stature?</w:t>
      </w:r>
    </w:p>
    <w:p w14:paraId="74F95776" w14:textId="77777777" w:rsidR="00A97C13" w:rsidRDefault="00A97C13" w:rsidP="00A97C13">
      <w:pPr>
        <w:ind w:right="0" w:firstLine="0"/>
      </w:pPr>
      <w:r>
        <w:t xml:space="preserve">(4.) </w:t>
      </w:r>
      <w:r>
        <w:rPr>
          <w:rFonts w:ascii="宋体" w:eastAsia="宋体" w:hAnsi="宋体" w:cs="宋体" w:hint="eastAsia"/>
        </w:rPr>
        <w:t>这些恩典一次性地注入到他里面。正如新造的人一次性地拥有所有部分</w:t>
      </w:r>
      <w:r>
        <w:t>,</w:t>
      </w:r>
      <w:r>
        <w:rPr>
          <w:rFonts w:ascii="宋体" w:eastAsia="宋体" w:hAnsi="宋体" w:cs="宋体" w:hint="eastAsia"/>
        </w:rPr>
        <w:t>所有新造之人的头也一次性地拥有这些原则</w:t>
      </w:r>
      <w:r>
        <w:t>,</w:t>
      </w:r>
      <w:r>
        <w:rPr>
          <w:rFonts w:ascii="宋体" w:eastAsia="宋体" w:hAnsi="宋体" w:cs="宋体" w:hint="eastAsia"/>
        </w:rPr>
        <w:t>尽管就这些恩典的各种操练而言</w:t>
      </w:r>
      <w:r>
        <w:t>,</w:t>
      </w:r>
      <w:r>
        <w:rPr>
          <w:rFonts w:ascii="宋体" w:eastAsia="宋体" w:hAnsi="宋体" w:cs="宋体" w:hint="eastAsia"/>
        </w:rPr>
        <w:t>它们在他里面是逐渐增长的</w:t>
      </w:r>
      <w:r>
        <w:t>:</w:t>
      </w:r>
      <w:r>
        <w:rPr>
          <w:rFonts w:ascii="宋体" w:eastAsia="宋体" w:hAnsi="宋体" w:cs="宋体" w:hint="eastAsia"/>
        </w:rPr>
        <w:t>路加福音</w:t>
      </w:r>
      <w:r>
        <w:t>2:40,"</w:t>
      </w:r>
      <w:r>
        <w:rPr>
          <w:rFonts w:ascii="宋体" w:eastAsia="宋体" w:hAnsi="宋体" w:cs="宋体" w:hint="eastAsia"/>
        </w:rPr>
        <w:t>孩子渐渐长大</w:t>
      </w:r>
      <w:r>
        <w:t>,</w:t>
      </w:r>
      <w:r>
        <w:rPr>
          <w:rFonts w:ascii="宋体" w:eastAsia="宋体" w:hAnsi="宋体" w:cs="宋体" w:hint="eastAsia"/>
        </w:rPr>
        <w:t>强健起来</w:t>
      </w:r>
      <w:r>
        <w:t>,</w:t>
      </w:r>
      <w:r>
        <w:rPr>
          <w:rFonts w:ascii="宋体" w:eastAsia="宋体" w:hAnsi="宋体" w:cs="宋体" w:hint="eastAsia"/>
        </w:rPr>
        <w:t>充满智慧</w:t>
      </w:r>
      <w:r>
        <w:t>",</w:t>
      </w:r>
      <w:r>
        <w:rPr>
          <w:rFonts w:ascii="宋体" w:eastAsia="宋体" w:hAnsi="宋体" w:cs="宋体" w:hint="eastAsia"/>
        </w:rPr>
        <w:t>第</w:t>
      </w:r>
      <w:r>
        <w:t>52</w:t>
      </w:r>
      <w:r>
        <w:rPr>
          <w:rFonts w:ascii="宋体" w:eastAsia="宋体" w:hAnsi="宋体" w:cs="宋体" w:hint="eastAsia"/>
        </w:rPr>
        <w:t>节</w:t>
      </w:r>
      <w:r>
        <w:t>,</w:t>
      </w:r>
      <w:r>
        <w:rPr>
          <w:rFonts w:ascii="宋体" w:eastAsia="宋体" w:hAnsi="宋体" w:cs="宋体" w:hint="eastAsia"/>
        </w:rPr>
        <w:t>随着他年龄的增长</w:t>
      </w:r>
      <w:r>
        <w:t>,</w:t>
      </w:r>
      <w:r>
        <w:rPr>
          <w:rFonts w:ascii="宋体" w:eastAsia="宋体" w:hAnsi="宋体" w:cs="宋体" w:hint="eastAsia"/>
        </w:rPr>
        <w:t>借着神的灵新的激发</w:t>
      </w:r>
      <w:r>
        <w:t>,</w:t>
      </w:r>
      <w:r>
        <w:rPr>
          <w:rFonts w:ascii="宋体" w:eastAsia="宋体" w:hAnsi="宋体" w:cs="宋体" w:hint="eastAsia"/>
        </w:rPr>
        <w:t>这些恩典越发彰显。恩典进入基督的灵魂</w:t>
      </w:r>
      <w:r>
        <w:t>,</w:t>
      </w:r>
      <w:r>
        <w:rPr>
          <w:rFonts w:ascii="宋体" w:eastAsia="宋体" w:hAnsi="宋体" w:cs="宋体" w:hint="eastAsia"/>
        </w:rPr>
        <w:t>如同他的灵魂进入他的身体</w:t>
      </w:r>
      <w:r>
        <w:t>,</w:t>
      </w:r>
      <w:r>
        <w:rPr>
          <w:rFonts w:ascii="宋体" w:eastAsia="宋体" w:hAnsi="宋体" w:cs="宋体" w:hint="eastAsia"/>
        </w:rPr>
        <w:t>又如光在创造时进入太阳</w:t>
      </w:r>
      <w:r>
        <w:t>,</w:t>
      </w:r>
      <w:r>
        <w:rPr>
          <w:rFonts w:ascii="宋体" w:eastAsia="宋体" w:hAnsi="宋体" w:cs="宋体" w:hint="eastAsia"/>
        </w:rPr>
        <w:t>不是一点一点地</w:t>
      </w:r>
      <w:r>
        <w:t>,</w:t>
      </w:r>
      <w:r>
        <w:rPr>
          <w:rFonts w:ascii="宋体" w:eastAsia="宋体" w:hAnsi="宋体" w:cs="宋体" w:hint="eastAsia"/>
        </w:rPr>
        <w:t>而是他的灵魂没有发挥其功用</w:t>
      </w:r>
      <w:r>
        <w:t>,</w:t>
      </w:r>
      <w:r>
        <w:rPr>
          <w:rFonts w:ascii="宋体" w:eastAsia="宋体" w:hAnsi="宋体" w:cs="宋体" w:hint="eastAsia"/>
        </w:rPr>
        <w:t>他的恩典也没有发挥其力量</w:t>
      </w:r>
      <w:r>
        <w:t>,</w:t>
      </w:r>
      <w:r>
        <w:rPr>
          <w:rFonts w:ascii="宋体" w:eastAsia="宋体" w:hAnsi="宋体" w:cs="宋体" w:hint="eastAsia"/>
        </w:rPr>
        <w:t>而是根据他年龄的容量和偶发事件逐渐显明。这位圣灵的恩膏是在他道成肉身时赐给他的</w:t>
      </w:r>
      <w:r>
        <w:t>;</w:t>
      </w:r>
      <w:r>
        <w:rPr>
          <w:rFonts w:ascii="宋体" w:eastAsia="宋体" w:hAnsi="宋体" w:cs="宋体" w:hint="eastAsia"/>
        </w:rPr>
        <w:t>当他成为肉身时</w:t>
      </w:r>
      <w:r>
        <w:t>,</w:t>
      </w:r>
      <w:r>
        <w:rPr>
          <w:rFonts w:ascii="宋体" w:eastAsia="宋体" w:hAnsi="宋体" w:cs="宋体" w:hint="eastAsia"/>
        </w:rPr>
        <w:t>他充满恩典和真理</w:t>
      </w:r>
      <w:r>
        <w:t>,</w:t>
      </w:r>
      <w:r>
        <w:rPr>
          <w:rFonts w:ascii="宋体" w:eastAsia="宋体" w:hAnsi="宋体" w:cs="宋体" w:hint="eastAsia"/>
        </w:rPr>
        <w:t>约翰福音</w:t>
      </w:r>
      <w:r>
        <w:t>1:14</w:t>
      </w:r>
      <w:r>
        <w:rPr>
          <w:rFonts w:ascii="宋体" w:eastAsia="宋体" w:hAnsi="宋体" w:cs="宋体" w:hint="eastAsia"/>
        </w:rPr>
        <w:t>。同样</w:t>
      </w:r>
      <w:r>
        <w:t>,</w:t>
      </w:r>
      <w:r>
        <w:rPr>
          <w:rFonts w:ascii="宋体" w:eastAsia="宋体" w:hAnsi="宋体" w:cs="宋体" w:hint="eastAsia"/>
        </w:rPr>
        <w:t>在他受洗时</w:t>
      </w:r>
      <w:r>
        <w:t>,</w:t>
      </w:r>
      <w:r>
        <w:rPr>
          <w:rFonts w:ascii="宋体" w:eastAsia="宋体" w:hAnsi="宋体" w:cs="宋体" w:hint="eastAsia"/>
        </w:rPr>
        <w:t>作为他进入职分的明显记号</w:t>
      </w:r>
      <w:r>
        <w:t>,</w:t>
      </w:r>
      <w:r>
        <w:rPr>
          <w:rFonts w:ascii="宋体" w:eastAsia="宋体" w:hAnsi="宋体" w:cs="宋体" w:hint="eastAsia"/>
        </w:rPr>
        <w:t>也是他父亲现在接纳他、立他为王的明证</w:t>
      </w:r>
      <w:r>
        <w:t>,</w:t>
      </w:r>
      <w:r>
        <w:rPr>
          <w:rFonts w:ascii="宋体" w:eastAsia="宋体" w:hAnsi="宋体" w:cs="宋体" w:hint="eastAsia"/>
        </w:rPr>
        <w:t>马太福音</w:t>
      </w:r>
      <w:r>
        <w:t>3:16-17;</w:t>
      </w:r>
      <w:r>
        <w:rPr>
          <w:rFonts w:ascii="宋体" w:eastAsia="宋体" w:hAnsi="宋体" w:cs="宋体" w:hint="eastAsia"/>
        </w:rPr>
        <w:t>正如大卫</w:t>
      </w:r>
      <w:r>
        <w:t>,</w:t>
      </w:r>
      <w:r>
        <w:rPr>
          <w:rFonts w:ascii="宋体" w:eastAsia="宋体" w:hAnsi="宋体" w:cs="宋体" w:hint="eastAsia"/>
        </w:rPr>
        <w:t>这位预表</w:t>
      </w:r>
      <w:r>
        <w:t>,</w:t>
      </w:r>
      <w:r>
        <w:rPr>
          <w:rFonts w:ascii="宋体" w:eastAsia="宋体" w:hAnsi="宋体" w:cs="宋体" w:hint="eastAsia"/>
        </w:rPr>
        <w:t>在他居住的地方伯利恒被撒母耳膏抹</w:t>
      </w:r>
      <w:r>
        <w:t>,</w:t>
      </w:r>
      <w:r>
        <w:rPr>
          <w:rFonts w:ascii="宋体" w:eastAsia="宋体" w:hAnsi="宋体" w:cs="宋体" w:hint="eastAsia"/>
        </w:rPr>
        <w:t>后来在希伯仑被犹大支派实际立为王。第一次在道成肉身时的膏抹是为他的职分预备的</w:t>
      </w:r>
      <w:r>
        <w:t>,</w:t>
      </w:r>
      <w:r>
        <w:rPr>
          <w:rFonts w:ascii="宋体" w:eastAsia="宋体" w:hAnsi="宋体" w:cs="宋体" w:hint="eastAsia"/>
        </w:rPr>
        <w:t>在受洗时的膏抹是为他的职分就职。</w:t>
      </w:r>
    </w:p>
    <w:p w14:paraId="1C9D37DD" w14:textId="77777777" w:rsidR="00A97C13" w:rsidRDefault="00A97C13" w:rsidP="00A97C13">
      <w:pPr>
        <w:ind w:right="0" w:firstLine="0"/>
      </w:pPr>
    </w:p>
    <w:p w14:paraId="61DC30D0" w14:textId="5674E5A3" w:rsidR="00A97C13" w:rsidRDefault="00A97C13" w:rsidP="00A97C13">
      <w:pPr>
        <w:ind w:right="0" w:firstLine="0"/>
      </w:pPr>
      <w:r>
        <w:t xml:space="preserve">(5.) </w:t>
      </w:r>
      <w:r>
        <w:rPr>
          <w:rFonts w:ascii="宋体" w:eastAsia="宋体" w:hAnsi="宋体" w:cs="宋体" w:hint="eastAsia"/>
        </w:rPr>
        <w:t>圣灵的这些恩赐和恩典对基督的人性是必要的。基督的灵魂行出超自然的作为是必要的。在他巨大的困难中</w:t>
      </w:r>
      <w:r>
        <w:t>,</w:t>
      </w:r>
      <w:r>
        <w:rPr>
          <w:rFonts w:ascii="宋体" w:eastAsia="宋体" w:hAnsi="宋体" w:cs="宋体" w:hint="eastAsia"/>
        </w:rPr>
        <w:t>他需要对神的爱来激励他</w:t>
      </w:r>
      <w:r>
        <w:t>;</w:t>
      </w:r>
      <w:r>
        <w:rPr>
          <w:rFonts w:ascii="宋体" w:eastAsia="宋体" w:hAnsi="宋体" w:cs="宋体" w:hint="eastAsia"/>
        </w:rPr>
        <w:t>在任何冲突临到他时</w:t>
      </w:r>
      <w:r>
        <w:t>,</w:t>
      </w:r>
      <w:r>
        <w:rPr>
          <w:rFonts w:ascii="宋体" w:eastAsia="宋体" w:hAnsi="宋体" w:cs="宋体" w:hint="eastAsia"/>
        </w:rPr>
        <w:t>他需要对神的信心</w:t>
      </w:r>
      <w:r>
        <w:t>,</w:t>
      </w:r>
      <w:r>
        <w:rPr>
          <w:rFonts w:ascii="宋体" w:eastAsia="宋体" w:hAnsi="宋体" w:cs="宋体" w:hint="eastAsia"/>
        </w:rPr>
        <w:t>从给他这位中保的应许中吸取力量</w:t>
      </w:r>
      <w:r>
        <w:t>:</w:t>
      </w:r>
      <w:r>
        <w:rPr>
          <w:rFonts w:ascii="宋体" w:eastAsia="宋体" w:hAnsi="宋体" w:cs="宋体" w:hint="eastAsia"/>
        </w:rPr>
        <w:t>这些本身都是超自然的作为</w:t>
      </w:r>
      <w:r>
        <w:t>,</w:t>
      </w:r>
      <w:r>
        <w:rPr>
          <w:rFonts w:ascii="宋体" w:eastAsia="宋体" w:hAnsi="宋体" w:cs="宋体" w:hint="eastAsia"/>
        </w:rPr>
        <w:t>因此超过了基督灵魂和其能力的单纯自然力量。正如基督的灵魂像其他灵魂一样</w:t>
      </w:r>
      <w:r>
        <w:t>,</w:t>
      </w:r>
      <w:r>
        <w:rPr>
          <w:rFonts w:ascii="宋体" w:eastAsia="宋体" w:hAnsi="宋体" w:cs="宋体" w:hint="eastAsia"/>
        </w:rPr>
        <w:t>需要自然的协同来完成自然的行动</w:t>
      </w:r>
      <w:r>
        <w:t>,</w:t>
      </w:r>
      <w:r>
        <w:rPr>
          <w:rFonts w:ascii="宋体" w:eastAsia="宋体" w:hAnsi="宋体" w:cs="宋体" w:hint="eastAsia"/>
        </w:rPr>
        <w:t>需要行神迹的恩赐来行神迹</w:t>
      </w:r>
      <w:r>
        <w:t>,</w:t>
      </w:r>
      <w:r>
        <w:rPr>
          <w:rFonts w:ascii="宋体" w:eastAsia="宋体" w:hAnsi="宋体" w:cs="宋体" w:hint="eastAsia"/>
        </w:rPr>
        <w:t>他也需要超自然的恩典来行出超自然的作为。受造之物的本质就是在一切交通中都依赖神。独立行动</w:t>
      </w:r>
      <w:r>
        <w:t>,</w:t>
      </w:r>
      <w:r>
        <w:rPr>
          <w:rFonts w:ascii="宋体" w:eastAsia="宋体" w:hAnsi="宋体" w:cs="宋体" w:hint="eastAsia"/>
        </w:rPr>
        <w:t>不靠别人的影响</w:t>
      </w:r>
      <w:r>
        <w:t>,</w:t>
      </w:r>
      <w:r>
        <w:rPr>
          <w:rFonts w:ascii="宋体" w:eastAsia="宋体" w:hAnsi="宋体" w:cs="宋体" w:hint="eastAsia"/>
        </w:rPr>
        <w:t>是神的属性</w:t>
      </w:r>
      <w:r>
        <w:t>,</w:t>
      </w:r>
      <w:r>
        <w:rPr>
          <w:rFonts w:ascii="宋体" w:eastAsia="宋体" w:hAnsi="宋体" w:cs="宋体" w:hint="eastAsia"/>
        </w:rPr>
        <w:t>不能赐给任何受造之物。基督的人性既是受造之物</w:t>
      </w:r>
      <w:r>
        <w:t>,</w:t>
      </w:r>
      <w:r>
        <w:rPr>
          <w:rFonts w:ascii="宋体" w:eastAsia="宋体" w:hAnsi="宋体" w:cs="宋体" w:hint="eastAsia"/>
        </w:rPr>
        <w:t>没有一个更高的存在的影响</w:t>
      </w:r>
      <w:r>
        <w:t>,</w:t>
      </w:r>
      <w:r>
        <w:rPr>
          <w:rFonts w:ascii="宋体" w:eastAsia="宋体" w:hAnsi="宋体" w:cs="宋体" w:hint="eastAsia"/>
        </w:rPr>
        <w:t>就不能自己行动</w:t>
      </w:r>
      <w:r>
        <w:t>;</w:t>
      </w:r>
      <w:r>
        <w:rPr>
          <w:rFonts w:ascii="宋体" w:eastAsia="宋体" w:hAnsi="宋体" w:cs="宋体" w:hint="eastAsia"/>
        </w:rPr>
        <w:t>人性本身并没有赋予自己能力</w:t>
      </w:r>
      <w:r>
        <w:t>;</w:t>
      </w:r>
      <w:r>
        <w:rPr>
          <w:rFonts w:ascii="宋体" w:eastAsia="宋体" w:hAnsi="宋体" w:cs="宋体" w:hint="eastAsia"/>
        </w:rPr>
        <w:t>恩典不是任何受造之物所铸造的。正如神是基督的父</w:t>
      </w:r>
      <w:r>
        <w:t>,</w:t>
      </w:r>
      <w:r>
        <w:rPr>
          <w:rFonts w:ascii="宋体" w:eastAsia="宋体" w:hAnsi="宋体" w:cs="宋体" w:hint="eastAsia"/>
        </w:rPr>
        <w:t>他也是赐给基督恩典的父</w:t>
      </w:r>
      <w:r>
        <w:t>;</w:t>
      </w:r>
      <w:r>
        <w:rPr>
          <w:rFonts w:ascii="宋体" w:eastAsia="宋体" w:hAnsi="宋体" w:cs="宋体" w:hint="eastAsia"/>
        </w:rPr>
        <w:t>基督的神性因着联合赋予个人尊严</w:t>
      </w:r>
      <w:r>
        <w:t>,</w:t>
      </w:r>
      <w:r>
        <w:rPr>
          <w:rFonts w:ascii="宋体" w:eastAsia="宋体" w:hAnsi="宋体" w:cs="宋体" w:hint="eastAsia"/>
        </w:rPr>
        <w:t>但并没有赋予人性美善。若神性借着联合提升了基督灵魂的官能</w:t>
      </w:r>
      <w:r>
        <w:t>,</w:t>
      </w:r>
      <w:r>
        <w:rPr>
          <w:rFonts w:ascii="宋体" w:eastAsia="宋体" w:hAnsi="宋体" w:cs="宋体" w:hint="eastAsia"/>
        </w:rPr>
        <w:t>他就不需要在智慧和知识上渐渐长进</w:t>
      </w:r>
      <w:r>
        <w:t>;</w:t>
      </w:r>
      <w:r>
        <w:rPr>
          <w:rFonts w:ascii="宋体" w:eastAsia="宋体" w:hAnsi="宋体" w:cs="宋体" w:hint="eastAsia"/>
        </w:rPr>
        <w:t>与人性联合的神性并没有将其所能接受的一切都传递给人性。这种传递是圣灵按着三一神在运行中的次序所作的工</w:t>
      </w:r>
      <w:r>
        <w:t>;</w:t>
      </w:r>
      <w:r>
        <w:rPr>
          <w:rFonts w:ascii="宋体" w:eastAsia="宋体" w:hAnsi="宋体" w:cs="宋体" w:hint="eastAsia"/>
        </w:rPr>
        <w:t>因此</w:t>
      </w:r>
      <w:r>
        <w:t>,</w:t>
      </w:r>
      <w:r>
        <w:rPr>
          <w:rFonts w:ascii="宋体" w:eastAsia="宋体" w:hAnsi="宋体" w:cs="宋体" w:hint="eastAsia"/>
        </w:rPr>
        <w:t>他的人性虽然是神</w:t>
      </w:r>
      <w:r>
        <w:t>,</w:t>
      </w:r>
      <w:r>
        <w:rPr>
          <w:rFonts w:ascii="宋体" w:eastAsia="宋体" w:hAnsi="宋体" w:cs="宋体" w:hint="eastAsia"/>
        </w:rPr>
        <w:t>却不知道审判的日子和时辰。若他的神性提升了他理性的官能</w:t>
      </w:r>
      <w:r>
        <w:t>,</w:t>
      </w:r>
      <w:r>
        <w:rPr>
          <w:rFonts w:ascii="宋体" w:eastAsia="宋体" w:hAnsi="宋体" w:cs="宋体" w:hint="eastAsia"/>
        </w:rPr>
        <w:t>也必以满足的安慰充满他</w:t>
      </w:r>
      <w:r>
        <w:t>,</w:t>
      </w:r>
      <w:r>
        <w:rPr>
          <w:rFonts w:ascii="宋体" w:eastAsia="宋体" w:hAnsi="宋体" w:cs="宋体" w:hint="eastAsia"/>
        </w:rPr>
        <w:t>就不需要差遣天使在客西马尼园中加添他的力量</w:t>
      </w:r>
      <w:r>
        <w:t>,</w:t>
      </w:r>
      <w:r>
        <w:rPr>
          <w:rFonts w:ascii="宋体" w:eastAsia="宋体" w:hAnsi="宋体" w:cs="宋体" w:hint="eastAsia"/>
        </w:rPr>
        <w:t>路加福音</w:t>
      </w:r>
      <w:r>
        <w:t>22:43,</w:t>
      </w:r>
      <w:r>
        <w:rPr>
          <w:rFonts w:ascii="宋体" w:eastAsia="宋体" w:hAnsi="宋体" w:cs="宋体" w:hint="eastAsia"/>
        </w:rPr>
        <w:t>又为何没有提升他生命的能力</w:t>
      </w:r>
      <w:r>
        <w:t>,</w:t>
      </w:r>
      <w:r>
        <w:rPr>
          <w:rFonts w:ascii="宋体" w:eastAsia="宋体" w:hAnsi="宋体" w:cs="宋体" w:hint="eastAsia"/>
        </w:rPr>
        <w:t>使他的身体长大成人</w:t>
      </w:r>
      <w:r>
        <w:t>?</w:t>
      </w:r>
    </w:p>
    <w:p w14:paraId="55BEB0E6" w14:textId="77777777" w:rsidR="00C67FBA" w:rsidRDefault="00000000">
      <w:pPr>
        <w:ind w:left="-5" w:right="0"/>
      </w:pPr>
      <w:r>
        <w:t>This elevation was the work of the Spirit. It was necessary he should be thus furnished.</w:t>
      </w:r>
    </w:p>
    <w:p w14:paraId="0F954598" w14:textId="77777777" w:rsidR="00C67FBA" w:rsidRDefault="00000000">
      <w:pPr>
        <w:ind w:left="-5" w:right="0"/>
      </w:pPr>
      <w:r>
        <w:t>[1.] In regard of the greatness of his task. Gifts are imparted to men suitable to the places wherein they stand for action, and according to the largeness of the vessel. Christ's place was higher, his work harder than any creature's, therefore required a greater measure of gifts than all creatures in heaven and earth put together. Though he was mighty in his person, and fit to have help laid upon him for us, yet he was to be anointed with the holy oil, Ps. lxxxix. 19, 20). Without this fullness of grace the human nature could never have arrived to the perfection of the great undertaking, but would have sunk in the midst of the work.</w:t>
      </w:r>
    </w:p>
    <w:p w14:paraId="6C9B8A1E" w14:textId="77777777" w:rsidR="00C67FBA" w:rsidRDefault="00000000">
      <w:pPr>
        <w:ind w:left="-5" w:right="0"/>
        <w:rPr>
          <w:rFonts w:eastAsiaTheme="minorEastAsia"/>
        </w:rPr>
      </w:pPr>
      <w:r>
        <w:lastRenderedPageBreak/>
        <w:t xml:space="preserve">[2.] In regard he was to be a pattern, as well as the prince of believers. A pattern ought to be the most perfect in the kind. Christ was to be set up as a pattern for believers, both of the Spirit's operation in him, and of their imitation of him. Those who draw pictures look upon the original, that they may work them into a likeness to it. The Spirit of God in the fashioning souls, is to conform them to the image of Christ, Rom. viii. 29. It was fit that the pattern of all the heirs of heaven should be fully exact to the pleasure of God. It being God's end to bestow more upon the creature in this redemption than he did upon it by creation, and that in a more suitable manner, there was as much need of an infinite fitness in the person that was to prepare the way for those communications in an </w:t>
      </w:r>
      <w:proofErr w:type="spellStart"/>
      <w:r>
        <w:t>honourable</w:t>
      </w:r>
      <w:proofErr w:type="spellEnd"/>
      <w:r>
        <w:t xml:space="preserve"> manner to God, and everlastingly comfortable to the creature.</w:t>
      </w:r>
    </w:p>
    <w:p w14:paraId="29ADFA3F" w14:textId="77777777" w:rsidR="00AD58C5" w:rsidRPr="00AD58C5" w:rsidRDefault="00AD58C5" w:rsidP="00AD58C5">
      <w:pPr>
        <w:ind w:left="-5" w:right="0"/>
        <w:rPr>
          <w:rFonts w:eastAsiaTheme="minorEastAsia"/>
        </w:rPr>
      </w:pPr>
      <w:r w:rsidRPr="00AD58C5">
        <w:rPr>
          <w:rFonts w:eastAsiaTheme="minorEastAsia"/>
        </w:rPr>
        <w:t>这种提升是圣灵的工作。他必须如此装备。</w:t>
      </w:r>
    </w:p>
    <w:p w14:paraId="1266140A" w14:textId="77777777" w:rsidR="00AD58C5" w:rsidRPr="00AD58C5" w:rsidRDefault="00AD58C5" w:rsidP="00AD58C5">
      <w:pPr>
        <w:ind w:left="-5" w:right="0"/>
        <w:rPr>
          <w:rFonts w:eastAsiaTheme="minorEastAsia"/>
        </w:rPr>
      </w:pPr>
      <w:r w:rsidRPr="00AD58C5">
        <w:rPr>
          <w:rFonts w:eastAsiaTheme="minorEastAsia"/>
        </w:rPr>
        <w:t xml:space="preserve">[1.] </w:t>
      </w:r>
      <w:r w:rsidRPr="00AD58C5">
        <w:rPr>
          <w:rFonts w:eastAsiaTheme="minorEastAsia"/>
        </w:rPr>
        <w:t>关于他任务的伟大。赋予人的恩赐适合他们为行动而站立的地方</w:t>
      </w:r>
      <w:r w:rsidRPr="00AD58C5">
        <w:rPr>
          <w:rFonts w:eastAsiaTheme="minorEastAsia"/>
        </w:rPr>
        <w:t>,</w:t>
      </w:r>
      <w:r w:rsidRPr="00AD58C5">
        <w:rPr>
          <w:rFonts w:eastAsiaTheme="minorEastAsia"/>
        </w:rPr>
        <w:t>并根据器皿的大小而定。基督的地位比任何受造之物都高</w:t>
      </w:r>
      <w:r w:rsidRPr="00AD58C5">
        <w:rPr>
          <w:rFonts w:eastAsiaTheme="minorEastAsia"/>
        </w:rPr>
        <w:t>,</w:t>
      </w:r>
      <w:r w:rsidRPr="00AD58C5">
        <w:rPr>
          <w:rFonts w:eastAsiaTheme="minorEastAsia"/>
        </w:rPr>
        <w:t>他的工作比任何受造之物都难</w:t>
      </w:r>
      <w:r w:rsidRPr="00AD58C5">
        <w:rPr>
          <w:rFonts w:eastAsiaTheme="minorEastAsia"/>
        </w:rPr>
        <w:t>,</w:t>
      </w:r>
      <w:r w:rsidRPr="00AD58C5">
        <w:rPr>
          <w:rFonts w:eastAsiaTheme="minorEastAsia"/>
        </w:rPr>
        <w:t>因此需要比天地间所有受造之物加起来更大的恩赐。虽然他在位格上是大能的</w:t>
      </w:r>
      <w:r w:rsidRPr="00AD58C5">
        <w:rPr>
          <w:rFonts w:eastAsiaTheme="minorEastAsia"/>
        </w:rPr>
        <w:t>,</w:t>
      </w:r>
      <w:r w:rsidRPr="00AD58C5">
        <w:rPr>
          <w:rFonts w:eastAsiaTheme="minorEastAsia"/>
        </w:rPr>
        <w:t>适合担当我们的重担</w:t>
      </w:r>
      <w:r w:rsidRPr="00AD58C5">
        <w:rPr>
          <w:rFonts w:eastAsiaTheme="minorEastAsia"/>
        </w:rPr>
        <w:t>,</w:t>
      </w:r>
      <w:r w:rsidRPr="00AD58C5">
        <w:rPr>
          <w:rFonts w:eastAsiaTheme="minorEastAsia"/>
        </w:rPr>
        <w:t>但他仍要用圣油受膏</w:t>
      </w:r>
      <w:r w:rsidRPr="00AD58C5">
        <w:rPr>
          <w:rFonts w:eastAsiaTheme="minorEastAsia"/>
        </w:rPr>
        <w:t>(</w:t>
      </w:r>
      <w:r w:rsidRPr="00AD58C5">
        <w:rPr>
          <w:rFonts w:eastAsiaTheme="minorEastAsia"/>
        </w:rPr>
        <w:t>诗篇</w:t>
      </w:r>
      <w:r w:rsidRPr="00AD58C5">
        <w:rPr>
          <w:rFonts w:eastAsiaTheme="minorEastAsia"/>
        </w:rPr>
        <w:t>89:19-20)</w:t>
      </w:r>
      <w:r w:rsidRPr="00AD58C5">
        <w:rPr>
          <w:rFonts w:eastAsiaTheme="minorEastAsia"/>
        </w:rPr>
        <w:t>。没有这丰盛的恩典</w:t>
      </w:r>
      <w:r w:rsidRPr="00AD58C5">
        <w:rPr>
          <w:rFonts w:eastAsiaTheme="minorEastAsia"/>
        </w:rPr>
        <w:t>,</w:t>
      </w:r>
      <w:r w:rsidRPr="00AD58C5">
        <w:rPr>
          <w:rFonts w:eastAsiaTheme="minorEastAsia"/>
        </w:rPr>
        <w:t>人性就永远不能达到伟大事工的完美</w:t>
      </w:r>
      <w:r w:rsidRPr="00AD58C5">
        <w:rPr>
          <w:rFonts w:eastAsiaTheme="minorEastAsia"/>
        </w:rPr>
        <w:t>,</w:t>
      </w:r>
      <w:r w:rsidRPr="00AD58C5">
        <w:rPr>
          <w:rFonts w:eastAsiaTheme="minorEastAsia"/>
        </w:rPr>
        <w:t>而会在工作中间沉沦。</w:t>
      </w:r>
    </w:p>
    <w:p w14:paraId="5E5486C6" w14:textId="711B6C3E" w:rsidR="00AD58C5" w:rsidRPr="00AD58C5" w:rsidRDefault="00AD58C5" w:rsidP="00AD58C5">
      <w:pPr>
        <w:ind w:left="-5" w:right="0"/>
        <w:rPr>
          <w:rFonts w:eastAsiaTheme="minorEastAsia"/>
        </w:rPr>
      </w:pPr>
      <w:r w:rsidRPr="00AD58C5">
        <w:rPr>
          <w:rFonts w:eastAsiaTheme="minorEastAsia"/>
        </w:rPr>
        <w:t xml:space="preserve">[2.] </w:t>
      </w:r>
      <w:r w:rsidRPr="00AD58C5">
        <w:rPr>
          <w:rFonts w:eastAsiaTheme="minorEastAsia"/>
        </w:rPr>
        <w:t>关于他不仅是信徒的君王</w:t>
      </w:r>
      <w:r w:rsidRPr="00AD58C5">
        <w:rPr>
          <w:rFonts w:eastAsiaTheme="minorEastAsia"/>
        </w:rPr>
        <w:t>,</w:t>
      </w:r>
      <w:r w:rsidRPr="00AD58C5">
        <w:rPr>
          <w:rFonts w:eastAsiaTheme="minorEastAsia"/>
        </w:rPr>
        <w:t>也要作他们的榜样。榜样应当是各方面最完美的。基督被立为信徒的榜样</w:t>
      </w:r>
      <w:r w:rsidRPr="00AD58C5">
        <w:rPr>
          <w:rFonts w:eastAsiaTheme="minorEastAsia"/>
        </w:rPr>
        <w:t>,</w:t>
      </w:r>
      <w:r w:rsidRPr="00AD58C5">
        <w:rPr>
          <w:rFonts w:eastAsiaTheme="minorEastAsia"/>
        </w:rPr>
        <w:t>既是圣灵在他身上工作的榜样</w:t>
      </w:r>
      <w:r w:rsidRPr="00AD58C5">
        <w:rPr>
          <w:rFonts w:eastAsiaTheme="minorEastAsia"/>
        </w:rPr>
        <w:t>,</w:t>
      </w:r>
      <w:r w:rsidRPr="00AD58C5">
        <w:rPr>
          <w:rFonts w:eastAsiaTheme="minorEastAsia"/>
        </w:rPr>
        <w:t>也是他们效法他的榜样。画画的人看着原画</w:t>
      </w:r>
      <w:r w:rsidRPr="00AD58C5">
        <w:rPr>
          <w:rFonts w:eastAsiaTheme="minorEastAsia"/>
        </w:rPr>
        <w:t>,</w:t>
      </w:r>
      <w:r w:rsidRPr="00AD58C5">
        <w:rPr>
          <w:rFonts w:eastAsiaTheme="minorEastAsia"/>
        </w:rPr>
        <w:t>使他们的作品与之相似。神的灵在塑造灵魂时</w:t>
      </w:r>
      <w:r w:rsidRPr="00AD58C5">
        <w:rPr>
          <w:rFonts w:eastAsiaTheme="minorEastAsia"/>
        </w:rPr>
        <w:t>,</w:t>
      </w:r>
      <w:r w:rsidRPr="00AD58C5">
        <w:rPr>
          <w:rFonts w:eastAsiaTheme="minorEastAsia"/>
        </w:rPr>
        <w:t>是要使他们效法基督的形象</w:t>
      </w:r>
      <w:r w:rsidRPr="00AD58C5">
        <w:rPr>
          <w:rFonts w:eastAsiaTheme="minorEastAsia"/>
        </w:rPr>
        <w:t>(</w:t>
      </w:r>
      <w:r w:rsidRPr="00AD58C5">
        <w:rPr>
          <w:rFonts w:eastAsiaTheme="minorEastAsia"/>
        </w:rPr>
        <w:t>罗马书</w:t>
      </w:r>
      <w:r w:rsidRPr="00AD58C5">
        <w:rPr>
          <w:rFonts w:eastAsiaTheme="minorEastAsia"/>
        </w:rPr>
        <w:t>8:29)</w:t>
      </w:r>
      <w:r w:rsidRPr="00AD58C5">
        <w:rPr>
          <w:rFonts w:eastAsiaTheme="minorEastAsia"/>
        </w:rPr>
        <w:t>。天国众后嗣的榜样完全符合神的喜悦是合宜的。神的目的是要在这救赎中赐给受造之物比创造时更多的恩典</w:t>
      </w:r>
      <w:r w:rsidRPr="00AD58C5">
        <w:rPr>
          <w:rFonts w:eastAsiaTheme="minorEastAsia"/>
        </w:rPr>
        <w:t>,</w:t>
      </w:r>
      <w:r w:rsidRPr="00AD58C5">
        <w:rPr>
          <w:rFonts w:eastAsiaTheme="minorEastAsia"/>
        </w:rPr>
        <w:t>并以更合适的方式赐下</w:t>
      </w:r>
      <w:r w:rsidRPr="00AD58C5">
        <w:rPr>
          <w:rFonts w:eastAsiaTheme="minorEastAsia"/>
        </w:rPr>
        <w:t>,</w:t>
      </w:r>
      <w:r w:rsidRPr="00AD58C5">
        <w:rPr>
          <w:rFonts w:eastAsiaTheme="minorEastAsia"/>
        </w:rPr>
        <w:t>因此在那为神光荣地、为受造之物永远安慰地预备道路的位格上</w:t>
      </w:r>
      <w:r w:rsidRPr="00AD58C5">
        <w:rPr>
          <w:rFonts w:eastAsiaTheme="minorEastAsia"/>
        </w:rPr>
        <w:t>,</w:t>
      </w:r>
      <w:r w:rsidRPr="00AD58C5">
        <w:rPr>
          <w:rFonts w:eastAsiaTheme="minorEastAsia"/>
        </w:rPr>
        <w:t>同样需要无限的合适。</w:t>
      </w:r>
    </w:p>
    <w:p w14:paraId="260EA00E" w14:textId="77777777" w:rsidR="00C67FBA" w:rsidRPr="00AD58C5" w:rsidRDefault="00000000">
      <w:pPr>
        <w:numPr>
          <w:ilvl w:val="0"/>
          <w:numId w:val="147"/>
        </w:numPr>
        <w:ind w:right="0"/>
      </w:pPr>
      <w:r>
        <w:t xml:space="preserve">The Father was the principal cause of this furniture. It was God that 'anointed Jesus of Nazareth with the Holy Ghost,' Acts x. 38, and </w:t>
      </w:r>
      <w:r>
        <w:lastRenderedPageBreak/>
        <w:t xml:space="preserve">'God gives the Spirit not by measure to him,' John iii. 34. It is rendered as a reason why 'he that God has sent' (which is a peculiar and ancient title of Christ) 'speaks the words of God.' This the Father did out of the infinite affection he bore his Son for this work of mediation; ver. 35, 'The Father loves the Son, and has given all things into his hand.' The power he had conferred upon him, giving all things into his hand, did require a fullness of the Spirit to manage that power also, that he might be a person fit to be believed on, and confided in, ver. 30. All this was that he might do the Father's will, speak his words, perform his command of love in the repair of his creature. The Lord anointed him, Isa. lxi. 1, and as a God in covenant with him. God, Heb. </w:t>
      </w:r>
      <w:proofErr w:type="spellStart"/>
      <w:r>
        <w:t>i</w:t>
      </w:r>
      <w:proofErr w:type="spellEnd"/>
      <w:r>
        <w:t>. 9, 'Even thy God,' according to the promise made to him, and with an oil of gladness, a joyful oil, as that which is a pleasure to the Father, makes the countenance of Christ cheerful, as the psalmist speaks of oil in another case, and joyful to the church; because upon this fitness depends its happiness and salvation, its reconciliation, and all the fruits of it. And if "</w:t>
      </w:r>
      <w:proofErr w:type="spellStart"/>
      <w:r>
        <w:t>dia</w:t>
      </w:r>
      <w:proofErr w:type="spellEnd"/>
      <w:r>
        <w:t xml:space="preserve"> </w:t>
      </w:r>
      <w:proofErr w:type="spellStart"/>
      <w:r>
        <w:t>toutou</w:t>
      </w:r>
      <w:proofErr w:type="spellEnd"/>
      <w:r>
        <w:t xml:space="preserve">", </w:t>
      </w:r>
      <w:r>
        <w:rPr>
          <w:i/>
        </w:rPr>
        <w:t>therefore</w:t>
      </w:r>
      <w:r>
        <w:t xml:space="preserve">, notes to us the final cause or end of this anointing, viz., that he might love righteousness, and hate iniquity; it acquaints us that the end of this unction was to fit him for this work of redemption with a perfect holiness, without which he could not have restored God's </w:t>
      </w:r>
      <w:proofErr w:type="spellStart"/>
      <w:r>
        <w:t>honour</w:t>
      </w:r>
      <w:proofErr w:type="spellEnd"/>
      <w:r>
        <w:t>, nor appeased his wrath, nor consequently reduced the creature to terms of amity with God. This putting his Spirit upon him was a fruit of that delight God had in him as his servant: Isa. xiii. 1, 'My servant in whom my soul delights, I have put my Spirit upon him.' Which delight is also testified, when the Spirit did visibly descend upon him, that he was 'his beloved Son in whom he was well pleased,' Mat. iii. 16, 17.</w:t>
      </w:r>
    </w:p>
    <w:p w14:paraId="43593DF2" w14:textId="3802E481" w:rsidR="00AD58C5" w:rsidRDefault="00AD58C5" w:rsidP="00AD58C5">
      <w:pPr>
        <w:ind w:right="0" w:firstLine="0"/>
      </w:pPr>
      <w:r w:rsidRPr="00AD58C5">
        <w:t>(6.)</w:t>
      </w:r>
      <w:r w:rsidRPr="00AD58C5">
        <w:tab/>
      </w:r>
      <w:r w:rsidRPr="00AD58C5">
        <w:rPr>
          <w:rFonts w:ascii="宋体" w:eastAsia="宋体" w:hAnsi="宋体" w:cs="宋体" w:hint="eastAsia"/>
        </w:rPr>
        <w:t>父亲是这个装备的主要原因。是神</w:t>
      </w:r>
      <w:r w:rsidRPr="00AD58C5">
        <w:t xml:space="preserve"> "</w:t>
      </w:r>
      <w:r w:rsidRPr="00AD58C5">
        <w:rPr>
          <w:rFonts w:ascii="宋体" w:eastAsia="宋体" w:hAnsi="宋体" w:cs="宋体" w:hint="eastAsia"/>
        </w:rPr>
        <w:t>用圣灵膏耶稣基督</w:t>
      </w:r>
      <w:r w:rsidRPr="00AD58C5">
        <w:t>"(</w:t>
      </w:r>
      <w:r w:rsidRPr="00AD58C5">
        <w:rPr>
          <w:rFonts w:ascii="宋体" w:eastAsia="宋体" w:hAnsi="宋体" w:cs="宋体" w:hint="eastAsia"/>
        </w:rPr>
        <w:t>使徒行传</w:t>
      </w:r>
      <w:r w:rsidRPr="00AD58C5">
        <w:t>10:38),</w:t>
      </w:r>
      <w:r w:rsidRPr="00AD58C5">
        <w:rPr>
          <w:rFonts w:ascii="宋体" w:eastAsia="宋体" w:hAnsi="宋体" w:cs="宋体" w:hint="eastAsia"/>
        </w:rPr>
        <w:t>神也</w:t>
      </w:r>
      <w:r w:rsidRPr="00AD58C5">
        <w:t xml:space="preserve"> "</w:t>
      </w:r>
      <w:r w:rsidRPr="00AD58C5">
        <w:rPr>
          <w:rFonts w:ascii="宋体" w:eastAsia="宋体" w:hAnsi="宋体" w:cs="宋体" w:hint="eastAsia"/>
        </w:rPr>
        <w:t>将圣灵无限量地赐给他</w:t>
      </w:r>
      <w:r w:rsidRPr="00AD58C5">
        <w:t>"(</w:t>
      </w:r>
      <w:r w:rsidRPr="00AD58C5">
        <w:rPr>
          <w:rFonts w:ascii="宋体" w:eastAsia="宋体" w:hAnsi="宋体" w:cs="宋体" w:hint="eastAsia"/>
        </w:rPr>
        <w:t>约翰福音</w:t>
      </w:r>
      <w:r w:rsidRPr="00AD58C5">
        <w:t>3:34)</w:t>
      </w:r>
      <w:r w:rsidRPr="00AD58C5">
        <w:rPr>
          <w:rFonts w:ascii="宋体" w:eastAsia="宋体" w:hAnsi="宋体" w:cs="宋体" w:hint="eastAsia"/>
        </w:rPr>
        <w:t>。这被解释为</w:t>
      </w:r>
      <w:r w:rsidRPr="00AD58C5">
        <w:t xml:space="preserve"> "</w:t>
      </w:r>
      <w:r w:rsidRPr="00AD58C5">
        <w:rPr>
          <w:rFonts w:ascii="宋体" w:eastAsia="宋体" w:hAnsi="宋体" w:cs="宋体" w:hint="eastAsia"/>
        </w:rPr>
        <w:t>神所差来的</w:t>
      </w:r>
      <w:r w:rsidRPr="00AD58C5">
        <w:t>"(</w:t>
      </w:r>
      <w:r w:rsidRPr="00AD58C5">
        <w:rPr>
          <w:rFonts w:ascii="宋体" w:eastAsia="宋体" w:hAnsi="宋体" w:cs="宋体" w:hint="eastAsia"/>
        </w:rPr>
        <w:t>这是基督独特而古老的称号</w:t>
      </w:r>
      <w:r w:rsidRPr="00AD58C5">
        <w:t>)</w:t>
      </w:r>
      <w:r w:rsidRPr="00AD58C5">
        <w:rPr>
          <w:rFonts w:ascii="宋体" w:eastAsia="宋体" w:hAnsi="宋体" w:cs="宋体" w:hint="eastAsia"/>
        </w:rPr>
        <w:t>之所以</w:t>
      </w:r>
      <w:r w:rsidRPr="00AD58C5">
        <w:t xml:space="preserve"> "</w:t>
      </w:r>
      <w:r w:rsidRPr="00AD58C5">
        <w:rPr>
          <w:rFonts w:ascii="宋体" w:eastAsia="宋体" w:hAnsi="宋体" w:cs="宋体" w:hint="eastAsia"/>
        </w:rPr>
        <w:t>将神的道讲明</w:t>
      </w:r>
      <w:r w:rsidRPr="00AD58C5">
        <w:t>",</w:t>
      </w:r>
      <w:r w:rsidRPr="00AD58C5">
        <w:rPr>
          <w:rFonts w:ascii="宋体" w:eastAsia="宋体" w:hAnsi="宋体" w:cs="宋体" w:hint="eastAsia"/>
        </w:rPr>
        <w:t>是有原因的。父亲之所以这样做</w:t>
      </w:r>
      <w:r w:rsidRPr="00AD58C5">
        <w:t>,</w:t>
      </w:r>
      <w:r w:rsidRPr="00AD58C5">
        <w:rPr>
          <w:rFonts w:ascii="宋体" w:eastAsia="宋体" w:hAnsi="宋体" w:cs="宋体" w:hint="eastAsia"/>
        </w:rPr>
        <w:t>是出于他对儿子在这个中保工作上的无限爱</w:t>
      </w:r>
      <w:r w:rsidRPr="00AD58C5">
        <w:t>;</w:t>
      </w:r>
      <w:r w:rsidRPr="00AD58C5">
        <w:rPr>
          <w:rFonts w:ascii="宋体" w:eastAsia="宋体" w:hAnsi="宋体" w:cs="宋体" w:hint="eastAsia"/>
        </w:rPr>
        <w:t>第</w:t>
      </w:r>
      <w:r w:rsidRPr="00AD58C5">
        <w:t>35</w:t>
      </w:r>
      <w:r w:rsidRPr="00AD58C5">
        <w:rPr>
          <w:rFonts w:ascii="宋体" w:eastAsia="宋体" w:hAnsi="宋体" w:cs="宋体" w:hint="eastAsia"/>
        </w:rPr>
        <w:t>节</w:t>
      </w:r>
      <w:r w:rsidRPr="00AD58C5">
        <w:t>,"</w:t>
      </w:r>
      <w:r w:rsidRPr="00AD58C5">
        <w:rPr>
          <w:rFonts w:ascii="宋体" w:eastAsia="宋体" w:hAnsi="宋体" w:cs="宋体" w:hint="eastAsia"/>
        </w:rPr>
        <w:t>父爱子</w:t>
      </w:r>
      <w:r w:rsidRPr="00AD58C5">
        <w:t>,</w:t>
      </w:r>
      <w:r w:rsidRPr="00AD58C5">
        <w:rPr>
          <w:rFonts w:ascii="宋体" w:eastAsia="宋体" w:hAnsi="宋体" w:cs="宋体" w:hint="eastAsia"/>
        </w:rPr>
        <w:t>已将万有交在他手里</w:t>
      </w:r>
      <w:r w:rsidRPr="00AD58C5">
        <w:t>"</w:t>
      </w:r>
      <w:r w:rsidRPr="00AD58C5">
        <w:rPr>
          <w:rFonts w:ascii="宋体" w:eastAsia="宋体" w:hAnsi="宋体" w:cs="宋体" w:hint="eastAsia"/>
        </w:rPr>
        <w:t>。他赐给他的权柄</w:t>
      </w:r>
      <w:r w:rsidRPr="00AD58C5">
        <w:t>,</w:t>
      </w:r>
      <w:r w:rsidRPr="00AD58C5">
        <w:rPr>
          <w:rFonts w:ascii="宋体" w:eastAsia="宋体" w:hAnsi="宋体" w:cs="宋体" w:hint="eastAsia"/>
        </w:rPr>
        <w:t>将万有交在他手中</w:t>
      </w:r>
      <w:r w:rsidRPr="00AD58C5">
        <w:t>,</w:t>
      </w:r>
      <w:r w:rsidRPr="00AD58C5">
        <w:rPr>
          <w:rFonts w:ascii="宋体" w:eastAsia="宋体" w:hAnsi="宋体" w:cs="宋体" w:hint="eastAsia"/>
        </w:rPr>
        <w:t>也需要有圣灵的丰盛来管理这权柄</w:t>
      </w:r>
      <w:r w:rsidRPr="00AD58C5">
        <w:t>,</w:t>
      </w:r>
      <w:r w:rsidRPr="00AD58C5">
        <w:rPr>
          <w:rFonts w:ascii="宋体" w:eastAsia="宋体" w:hAnsi="宋体" w:cs="宋体" w:hint="eastAsia"/>
        </w:rPr>
        <w:t>使他成为一个值得相</w:t>
      </w:r>
      <w:r w:rsidRPr="00AD58C5">
        <w:rPr>
          <w:rFonts w:ascii="宋体" w:eastAsia="宋体" w:hAnsi="宋体" w:cs="宋体" w:hint="eastAsia"/>
        </w:rPr>
        <w:lastRenderedPageBreak/>
        <w:t>信和信赖的人</w:t>
      </w:r>
      <w:r w:rsidRPr="00AD58C5">
        <w:t>,</w:t>
      </w:r>
      <w:r w:rsidRPr="00AD58C5">
        <w:rPr>
          <w:rFonts w:ascii="宋体" w:eastAsia="宋体" w:hAnsi="宋体" w:cs="宋体" w:hint="eastAsia"/>
        </w:rPr>
        <w:t>第</w:t>
      </w:r>
      <w:r w:rsidRPr="00AD58C5">
        <w:t>30</w:t>
      </w:r>
      <w:r w:rsidRPr="00AD58C5">
        <w:rPr>
          <w:rFonts w:ascii="宋体" w:eastAsia="宋体" w:hAnsi="宋体" w:cs="宋体" w:hint="eastAsia"/>
        </w:rPr>
        <w:t>节。这一切都是为了遵行父的旨意</w:t>
      </w:r>
      <w:r w:rsidRPr="00AD58C5">
        <w:t>,</w:t>
      </w:r>
      <w:r w:rsidRPr="00AD58C5">
        <w:rPr>
          <w:rFonts w:ascii="宋体" w:eastAsia="宋体" w:hAnsi="宋体" w:cs="宋体" w:hint="eastAsia"/>
        </w:rPr>
        <w:t>说他的话</w:t>
      </w:r>
      <w:r w:rsidRPr="00AD58C5">
        <w:t>,</w:t>
      </w:r>
      <w:r w:rsidRPr="00AD58C5">
        <w:rPr>
          <w:rFonts w:ascii="宋体" w:eastAsia="宋体" w:hAnsi="宋体" w:cs="宋体" w:hint="eastAsia"/>
        </w:rPr>
        <w:t>在修复他的受造物时履行他的爱的命令。主膏他</w:t>
      </w:r>
      <w:r w:rsidRPr="00AD58C5">
        <w:t>,</w:t>
      </w:r>
      <w:r w:rsidRPr="00AD58C5">
        <w:rPr>
          <w:rFonts w:ascii="宋体" w:eastAsia="宋体" w:hAnsi="宋体" w:cs="宋体" w:hint="eastAsia"/>
        </w:rPr>
        <w:t>以赛亚书</w:t>
      </w:r>
      <w:r w:rsidRPr="00AD58C5">
        <w:t>61:1,</w:t>
      </w:r>
      <w:r w:rsidRPr="00AD58C5">
        <w:rPr>
          <w:rFonts w:ascii="宋体" w:eastAsia="宋体" w:hAnsi="宋体" w:cs="宋体" w:hint="eastAsia"/>
        </w:rPr>
        <w:t>并作为一位与他立约的神。希伯来书</w:t>
      </w:r>
      <w:r w:rsidRPr="00AD58C5">
        <w:t>1:9,"</w:t>
      </w:r>
      <w:r w:rsidRPr="00AD58C5">
        <w:rPr>
          <w:rFonts w:ascii="宋体" w:eastAsia="宋体" w:hAnsi="宋体" w:cs="宋体" w:hint="eastAsia"/>
        </w:rPr>
        <w:t>就是你的神</w:t>
      </w:r>
      <w:r w:rsidRPr="00AD58C5">
        <w:t>",</w:t>
      </w:r>
      <w:r w:rsidRPr="00AD58C5">
        <w:rPr>
          <w:rFonts w:ascii="宋体" w:eastAsia="宋体" w:hAnsi="宋体" w:cs="宋体" w:hint="eastAsia"/>
        </w:rPr>
        <w:t>按照向他所作的应许</w:t>
      </w:r>
      <w:r w:rsidRPr="00AD58C5">
        <w:t>,</w:t>
      </w:r>
      <w:r w:rsidRPr="00AD58C5">
        <w:rPr>
          <w:rFonts w:ascii="宋体" w:eastAsia="宋体" w:hAnsi="宋体" w:cs="宋体" w:hint="eastAsia"/>
        </w:rPr>
        <w:t>用喜乐的油膏他</w:t>
      </w:r>
      <w:r w:rsidRPr="00AD58C5">
        <w:t>,</w:t>
      </w:r>
      <w:r w:rsidRPr="00AD58C5">
        <w:rPr>
          <w:rFonts w:ascii="宋体" w:eastAsia="宋体" w:hAnsi="宋体" w:cs="宋体" w:hint="eastAsia"/>
        </w:rPr>
        <w:t>这是父所喜悦的</w:t>
      </w:r>
      <w:r w:rsidRPr="00AD58C5">
        <w:t>,</w:t>
      </w:r>
      <w:r w:rsidRPr="00AD58C5">
        <w:rPr>
          <w:rFonts w:ascii="宋体" w:eastAsia="宋体" w:hAnsi="宋体" w:cs="宋体" w:hint="eastAsia"/>
        </w:rPr>
        <w:t>使基督的面容愉悦</w:t>
      </w:r>
      <w:r w:rsidRPr="00AD58C5">
        <w:t>,</w:t>
      </w:r>
      <w:r w:rsidRPr="00AD58C5">
        <w:rPr>
          <w:rFonts w:ascii="宋体" w:eastAsia="宋体" w:hAnsi="宋体" w:cs="宋体" w:hint="eastAsia"/>
        </w:rPr>
        <w:t>如诗人在另一种情况下所说的油</w:t>
      </w:r>
      <w:r w:rsidRPr="00AD58C5">
        <w:t>,</w:t>
      </w:r>
      <w:r w:rsidRPr="00AD58C5">
        <w:rPr>
          <w:rFonts w:ascii="宋体" w:eastAsia="宋体" w:hAnsi="宋体" w:cs="宋体" w:hint="eastAsia"/>
        </w:rPr>
        <w:t>并使教会喜乐</w:t>
      </w:r>
      <w:r w:rsidRPr="00AD58C5">
        <w:t>;</w:t>
      </w:r>
      <w:r w:rsidRPr="00AD58C5">
        <w:rPr>
          <w:rFonts w:ascii="宋体" w:eastAsia="宋体" w:hAnsi="宋体" w:cs="宋体" w:hint="eastAsia"/>
        </w:rPr>
        <w:t>因为教会的幸福和救恩</w:t>
      </w:r>
      <w:r w:rsidRPr="00AD58C5">
        <w:t>,</w:t>
      </w:r>
      <w:r w:rsidRPr="00AD58C5">
        <w:rPr>
          <w:rFonts w:ascii="宋体" w:eastAsia="宋体" w:hAnsi="宋体" w:cs="宋体" w:hint="eastAsia"/>
        </w:rPr>
        <w:t>与神和好</w:t>
      </w:r>
      <w:r w:rsidRPr="00AD58C5">
        <w:t>,</w:t>
      </w:r>
      <w:r w:rsidRPr="00AD58C5">
        <w:rPr>
          <w:rFonts w:ascii="宋体" w:eastAsia="宋体" w:hAnsi="宋体" w:cs="宋体" w:hint="eastAsia"/>
        </w:rPr>
        <w:t>以及和好的一切果子</w:t>
      </w:r>
      <w:r w:rsidRPr="00AD58C5">
        <w:t>,</w:t>
      </w:r>
      <w:r w:rsidRPr="00AD58C5">
        <w:rPr>
          <w:rFonts w:ascii="宋体" w:eastAsia="宋体" w:hAnsi="宋体" w:cs="宋体" w:hint="eastAsia"/>
        </w:rPr>
        <w:t>都有赖于这个装备。如果</w:t>
      </w:r>
      <w:r w:rsidRPr="00AD58C5">
        <w:t xml:space="preserve"> "</w:t>
      </w:r>
      <w:proofErr w:type="spellStart"/>
      <w:r w:rsidRPr="00AD58C5">
        <w:t>dia</w:t>
      </w:r>
      <w:proofErr w:type="spellEnd"/>
      <w:r w:rsidRPr="00AD58C5">
        <w:t xml:space="preserve"> </w:t>
      </w:r>
      <w:proofErr w:type="spellStart"/>
      <w:r w:rsidRPr="00AD58C5">
        <w:t>toutou</w:t>
      </w:r>
      <w:proofErr w:type="spellEnd"/>
      <w:r w:rsidRPr="00AD58C5">
        <w:t xml:space="preserve">" </w:t>
      </w:r>
      <w:r w:rsidRPr="00AD58C5">
        <w:rPr>
          <w:rFonts w:ascii="宋体" w:eastAsia="宋体" w:hAnsi="宋体" w:cs="宋体" w:hint="eastAsia"/>
        </w:rPr>
        <w:t>向我们指出这膏抹的最终原因或目的</w:t>
      </w:r>
      <w:r w:rsidRPr="00AD58C5">
        <w:t>,</w:t>
      </w:r>
      <w:r w:rsidRPr="00AD58C5">
        <w:rPr>
          <w:rFonts w:ascii="宋体" w:eastAsia="宋体" w:hAnsi="宋体" w:cs="宋体" w:hint="eastAsia"/>
        </w:rPr>
        <w:t>即他可以喜爱公义</w:t>
      </w:r>
      <w:r w:rsidRPr="00AD58C5">
        <w:t>,</w:t>
      </w:r>
      <w:r w:rsidRPr="00AD58C5">
        <w:rPr>
          <w:rFonts w:ascii="宋体" w:eastAsia="宋体" w:hAnsi="宋体" w:cs="宋体" w:hint="eastAsia"/>
        </w:rPr>
        <w:t>恨恶罪恶</w:t>
      </w:r>
      <w:r w:rsidRPr="00AD58C5">
        <w:t>;</w:t>
      </w:r>
      <w:r w:rsidRPr="00AD58C5">
        <w:rPr>
          <w:rFonts w:ascii="宋体" w:eastAsia="宋体" w:hAnsi="宋体" w:cs="宋体" w:hint="eastAsia"/>
        </w:rPr>
        <w:t>它告诉我们</w:t>
      </w:r>
      <w:r w:rsidRPr="00AD58C5">
        <w:t>,</w:t>
      </w:r>
      <w:r w:rsidRPr="00AD58C5">
        <w:rPr>
          <w:rFonts w:ascii="宋体" w:eastAsia="宋体" w:hAnsi="宋体" w:cs="宋体" w:hint="eastAsia"/>
        </w:rPr>
        <w:t>这膏抹的目的是要以完全的圣洁装备他完成这救赎的工作</w:t>
      </w:r>
      <w:r w:rsidRPr="00AD58C5">
        <w:t>,</w:t>
      </w:r>
      <w:r w:rsidRPr="00AD58C5">
        <w:rPr>
          <w:rFonts w:ascii="宋体" w:eastAsia="宋体" w:hAnsi="宋体" w:cs="宋体" w:hint="eastAsia"/>
        </w:rPr>
        <w:t>没有这一点</w:t>
      </w:r>
      <w:r w:rsidRPr="00AD58C5">
        <w:t>,</w:t>
      </w:r>
      <w:r w:rsidRPr="00AD58C5">
        <w:rPr>
          <w:rFonts w:ascii="宋体" w:eastAsia="宋体" w:hAnsi="宋体" w:cs="宋体" w:hint="eastAsia"/>
        </w:rPr>
        <w:t>他就不能恢复神的荣耀</w:t>
      </w:r>
      <w:r w:rsidRPr="00AD58C5">
        <w:t>,</w:t>
      </w:r>
      <w:r w:rsidRPr="00AD58C5">
        <w:rPr>
          <w:rFonts w:ascii="宋体" w:eastAsia="宋体" w:hAnsi="宋体" w:cs="宋体" w:hint="eastAsia"/>
        </w:rPr>
        <w:t>也不能平息他的愤怒</w:t>
      </w:r>
      <w:r w:rsidRPr="00AD58C5">
        <w:t>,</w:t>
      </w:r>
      <w:r w:rsidRPr="00AD58C5">
        <w:rPr>
          <w:rFonts w:ascii="宋体" w:eastAsia="宋体" w:hAnsi="宋体" w:cs="宋体" w:hint="eastAsia"/>
        </w:rPr>
        <w:t>因而也不能使受造物与神和好。将他的灵加在他身上</w:t>
      </w:r>
      <w:r w:rsidRPr="00AD58C5">
        <w:t>,</w:t>
      </w:r>
      <w:r w:rsidRPr="00AD58C5">
        <w:rPr>
          <w:rFonts w:ascii="宋体" w:eastAsia="宋体" w:hAnsi="宋体" w:cs="宋体" w:hint="eastAsia"/>
        </w:rPr>
        <w:t>是神以他为仆人所喜悦的果子。以赛亚书</w:t>
      </w:r>
      <w:r w:rsidRPr="00AD58C5">
        <w:t>42:1,"</w:t>
      </w:r>
      <w:r w:rsidRPr="00AD58C5">
        <w:rPr>
          <w:rFonts w:ascii="宋体" w:eastAsia="宋体" w:hAnsi="宋体" w:cs="宋体" w:hint="eastAsia"/>
        </w:rPr>
        <w:t>我的仆人</w:t>
      </w:r>
      <w:r w:rsidRPr="00AD58C5">
        <w:t>,</w:t>
      </w:r>
      <w:r w:rsidRPr="00AD58C5">
        <w:rPr>
          <w:rFonts w:ascii="宋体" w:eastAsia="宋体" w:hAnsi="宋体" w:cs="宋体" w:hint="eastAsia"/>
        </w:rPr>
        <w:t>我心所喜悦的</w:t>
      </w:r>
      <w:r w:rsidRPr="00AD58C5">
        <w:t>,</w:t>
      </w:r>
      <w:r w:rsidRPr="00AD58C5">
        <w:rPr>
          <w:rFonts w:ascii="宋体" w:eastAsia="宋体" w:hAnsi="宋体" w:cs="宋体" w:hint="eastAsia"/>
        </w:rPr>
        <w:t>我已将我的灵赐给他。</w:t>
      </w:r>
      <w:r w:rsidRPr="00AD58C5">
        <w:t>"</w:t>
      </w:r>
      <w:r w:rsidRPr="00AD58C5">
        <w:rPr>
          <w:rFonts w:ascii="宋体" w:eastAsia="宋体" w:hAnsi="宋体" w:cs="宋体" w:hint="eastAsia"/>
        </w:rPr>
        <w:t>当圣灵明显降在他身上时</w:t>
      </w:r>
      <w:r w:rsidRPr="00AD58C5">
        <w:t>,</w:t>
      </w:r>
      <w:r w:rsidRPr="00AD58C5">
        <w:rPr>
          <w:rFonts w:ascii="宋体" w:eastAsia="宋体" w:hAnsi="宋体" w:cs="宋体" w:hint="eastAsia"/>
        </w:rPr>
        <w:t>这喜悦也得到证实</w:t>
      </w:r>
      <w:r w:rsidRPr="00AD58C5">
        <w:t>,</w:t>
      </w:r>
      <w:r w:rsidRPr="00AD58C5">
        <w:rPr>
          <w:rFonts w:ascii="宋体" w:eastAsia="宋体" w:hAnsi="宋体" w:cs="宋体" w:hint="eastAsia"/>
        </w:rPr>
        <w:t>他是</w:t>
      </w:r>
      <w:r w:rsidRPr="00AD58C5">
        <w:t xml:space="preserve"> "</w:t>
      </w:r>
      <w:r w:rsidRPr="00AD58C5">
        <w:rPr>
          <w:rFonts w:ascii="宋体" w:eastAsia="宋体" w:hAnsi="宋体" w:cs="宋体" w:hint="eastAsia"/>
        </w:rPr>
        <w:t>他的爱子</w:t>
      </w:r>
      <w:r w:rsidRPr="00AD58C5">
        <w:t>,</w:t>
      </w:r>
      <w:r w:rsidRPr="00AD58C5">
        <w:rPr>
          <w:rFonts w:ascii="宋体" w:eastAsia="宋体" w:hAnsi="宋体" w:cs="宋体" w:hint="eastAsia"/>
        </w:rPr>
        <w:t>我所喜悦的</w:t>
      </w:r>
      <w:r w:rsidRPr="00AD58C5">
        <w:t>",</w:t>
      </w:r>
      <w:r w:rsidRPr="00AD58C5">
        <w:rPr>
          <w:rFonts w:ascii="宋体" w:eastAsia="宋体" w:hAnsi="宋体" w:cs="宋体" w:hint="eastAsia"/>
        </w:rPr>
        <w:t>马太福音</w:t>
      </w:r>
      <w:r w:rsidRPr="00AD58C5">
        <w:t>3:16,17</w:t>
      </w:r>
      <w:r w:rsidRPr="00AD58C5">
        <w:rPr>
          <w:rFonts w:ascii="宋体" w:eastAsia="宋体" w:hAnsi="宋体" w:cs="宋体" w:hint="eastAsia"/>
        </w:rPr>
        <w:t>。</w:t>
      </w:r>
    </w:p>
    <w:p w14:paraId="1A1EF601" w14:textId="77777777" w:rsidR="00C67FBA" w:rsidRDefault="00000000">
      <w:pPr>
        <w:ind w:left="-5" w:right="0"/>
      </w:pPr>
      <w:r>
        <w:t>The gifts and graces he was endowed with by this Spirit the Father had given him, were</w:t>
      </w:r>
    </w:p>
    <w:p w14:paraId="30D051B1" w14:textId="77777777" w:rsidR="00C67FBA" w:rsidRDefault="00000000">
      <w:pPr>
        <w:ind w:left="-5" w:right="0"/>
      </w:pPr>
      <w:r>
        <w:t>[1.] Habitual holiness. He was infinitely holy in regard of his deity holy by the hypostatical union in his humanity, holy by the residence of the Spirit; a greater holiness than man in innocence or angels in heaven have. The giving the Spirit not by measure to him implies a greater holiness, as well as other abilities in the human nature, than all the angels in heaven ever had, who have the Spirit by measure.</w:t>
      </w:r>
    </w:p>
    <w:p w14:paraId="42DAB829" w14:textId="77777777" w:rsidR="00C67FBA" w:rsidRDefault="00000000">
      <w:pPr>
        <w:spacing w:after="0"/>
        <w:ind w:left="-5" w:right="0"/>
      </w:pPr>
      <w:r>
        <w:t>The holiness, therefore, of Christ's person incomparably exceeds all the holiness of the angelical nature, which has a limited communication of the Spirit. As the apostle argues for his deity, Heb.</w:t>
      </w:r>
    </w:p>
    <w:p w14:paraId="5BD7D3F6" w14:textId="77777777" w:rsidR="00C67FBA" w:rsidRDefault="00000000">
      <w:pPr>
        <w:ind w:left="-5" w:right="0"/>
      </w:pPr>
      <w:proofErr w:type="spellStart"/>
      <w:r>
        <w:t>i</w:t>
      </w:r>
      <w:proofErr w:type="spellEnd"/>
      <w:r>
        <w:t xml:space="preserve">. 5, 'Unto which of the angels said he at any time, Thou art my Son?' so to which of the angels did he at any time give the Spirit not by measure? Though he took upon him the form of a servant, yet he was a righteous servant. There was no original sin in his conception, nor actual sin in his conversation; he was separate from sinners in the manner of his birth and in the actions of his life; he had a purity of nature and a purity of life commensurate to the law, that he might be </w:t>
      </w:r>
      <w:r>
        <w:lastRenderedPageBreak/>
        <w:t xml:space="preserve">our paschal lamb without blemish; he was holy in the account of angels, Luke </w:t>
      </w:r>
      <w:proofErr w:type="spellStart"/>
      <w:r>
        <w:t>i</w:t>
      </w:r>
      <w:proofErr w:type="spellEnd"/>
      <w:r>
        <w:t xml:space="preserve">. 35; holy in the account of devils, Mark </w:t>
      </w:r>
      <w:proofErr w:type="spellStart"/>
      <w:r>
        <w:t>i</w:t>
      </w:r>
      <w:proofErr w:type="spellEnd"/>
      <w:r>
        <w:t>. 24, 'the Holy One of God;' holy in the account of his Father: John viii. 29, 'He always did those things which pleased him.'</w:t>
      </w:r>
    </w:p>
    <w:p w14:paraId="01EB60C2" w14:textId="77777777" w:rsidR="00C67FBA" w:rsidRDefault="00000000">
      <w:pPr>
        <w:ind w:left="-5" w:right="0"/>
      </w:pPr>
      <w:r>
        <w:t xml:space="preserve">This was necessary for his office. It became him and us, as our high priest, to be undefiled, Heb. vii. 26. As it was necessary he should suffer for the satisfaction of God's justice, so it was necessary he should by a purity be fit for so great a task. As reasonable creatures we owe a perfect obedience, as rebellious creatures an eternal punishment; there must, therefore, be an holiness commensurate to the precepts of the law, as well as a passion commensurate to the curses of the law. Upon this holiness of his is our reconciliation grounded: 2 Cor. v. 21, 'For he has made him to be sin for us who knew no sin, that we might be made the righteousness of God in him.' Had he known experimentally the least spot, he could not by his sacrifice have been made the righteousness of God to us; for not only as his servant, but as his 'righteous servant,' he was to 'justify many,' Isa. liii. 11. Hereby he was able to 'appear to take away our sins,' and did do it, because 'in him there was no sin,' 1 John iii. 5, the apostle rendering the latter as the reason of the former. Had he had the least speck, he could not have been a mediator, because he had then been a party in being a sinner; his office could not have been performed, which was to make up the breach, not to make a new one; he had rather polluted than purged us, and fastened our sins rather than took them away. What could he have offered if he had not had flesh and blood? How could he have offered acceptably if there had been any spot upon him in his appearance before the holy justice of his Father? Heb. ix. 14. He had then been a rebel, a prisoner, and had forfeited all that might have been a ransom for us. How could he have made peace with God for us, when by reason of a blemish he could not make peace in his own conscience? An inevitable destruction had been brought upon mankind, which could not have been repaired. His intercession kept up the world from sinking when Adam fell; but whose mediation </w:t>
      </w:r>
      <w:r>
        <w:lastRenderedPageBreak/>
        <w:t>should have preserved the world had this mediator failed, since God had no other son to employ in so great an affair?</w:t>
      </w:r>
    </w:p>
    <w:p w14:paraId="3DEBA487" w14:textId="77777777" w:rsidR="00C67FBA" w:rsidRDefault="00000000">
      <w:pPr>
        <w:ind w:left="-5" w:right="0"/>
      </w:pPr>
      <w:r>
        <w:t xml:space="preserve">It was necessary in regard of his dignity. The Deity, because of infinite holiness, could not have dwelt in a tainted humanity. Though this habitual grace be given by God, yet it is a connatural property of Christ, God-man, because by the dignity of his person it was due to him. It had been a prodigious and preternatural thing to unite the human nature without the ornaments of grace to the divine, as it had been if the body of Christ had not by reason of the hypostatical union been made immortal and glorious, though those properties of the body do not flow from the union by any physical resultant; for to the humanity by this union there is only communicated </w:t>
      </w:r>
      <w:proofErr w:type="spellStart"/>
      <w:r>
        <w:rPr>
          <w:i/>
        </w:rPr>
        <w:t>esse</w:t>
      </w:r>
      <w:proofErr w:type="spellEnd"/>
      <w:r>
        <w:t xml:space="preserve"> </w:t>
      </w:r>
      <w:proofErr w:type="spellStart"/>
      <w:r>
        <w:rPr>
          <w:i/>
        </w:rPr>
        <w:t>personale</w:t>
      </w:r>
      <w:proofErr w:type="spellEnd"/>
      <w:r>
        <w:t xml:space="preserve">, not </w:t>
      </w:r>
      <w:proofErr w:type="spellStart"/>
      <w:r>
        <w:rPr>
          <w:i/>
        </w:rPr>
        <w:t>essentiale</w:t>
      </w:r>
      <w:proofErr w:type="spellEnd"/>
      <w:r>
        <w:rPr>
          <w:i/>
        </w:rPr>
        <w:t xml:space="preserve"> </w:t>
      </w:r>
      <w:proofErr w:type="spellStart"/>
      <w:r>
        <w:rPr>
          <w:i/>
        </w:rPr>
        <w:t>divinae</w:t>
      </w:r>
      <w:proofErr w:type="spellEnd"/>
      <w:r>
        <w:rPr>
          <w:i/>
        </w:rPr>
        <w:t xml:space="preserve"> naturae</w:t>
      </w:r>
      <w:r>
        <w:t>, the personal, not the essential being of the divine nature; and therefore divine operations of grace do not physically follow this union, but as they are due to that nature so united. Had they followed physically this union, the body of Christ could not have been weary, hungry, and subject to the infirmities of our flesh. In regard of the dignity of his person, this holiness was due to him; without it, it had been the greatest disparagement to God to send him, and the greatest prejudice to us; for had there been any spot, the person of Christ had been said to sin, as well as the person of Christ is said to suffer. Since the Father had placed his delight in him, and had promised to uphold him, it could not be that that should enter upon him, which was so contrary to the perpetual delight God had promised to fix in him.</w:t>
      </w:r>
    </w:p>
    <w:p w14:paraId="1413B5C6" w14:textId="77777777" w:rsidR="00C67FBA" w:rsidRDefault="00000000">
      <w:pPr>
        <w:ind w:left="-5" w:right="0"/>
      </w:pPr>
      <w:r>
        <w:t xml:space="preserve">This was the act of the Father, and ascribed to him: John x. 36, 'Say ye of him whom the Father has sanctified and sent into the world.' Some understand it of the sanctification of Christ by eternal generation, receiving, by that, holiness </w:t>
      </w:r>
      <w:r>
        <w:rPr>
          <w:i/>
        </w:rPr>
        <w:t>per</w:t>
      </w:r>
      <w:r>
        <w:t xml:space="preserve"> </w:t>
      </w:r>
      <w:proofErr w:type="spellStart"/>
      <w:r>
        <w:rPr>
          <w:i/>
        </w:rPr>
        <w:t>essentiam</w:t>
      </w:r>
      <w:proofErr w:type="spellEnd"/>
      <w:r>
        <w:t xml:space="preserve">, by essence; others by sanctification understand only a separation of him to his office. But it rather seems to be meant of the preparations for the exercise of his office, sanctification and mission being joined together; the Father separated him and anointed him with the Spirit, who, as the Spirit of </w:t>
      </w:r>
      <w:r>
        <w:lastRenderedPageBreak/>
        <w:t>the fear of the Cord resting upon him, Isa. xi. 2, was the immediate inspirer of him with this internal holiness.</w:t>
      </w:r>
    </w:p>
    <w:p w14:paraId="53313888" w14:textId="77777777" w:rsidR="00C67FBA" w:rsidRDefault="00000000">
      <w:pPr>
        <w:ind w:left="-5" w:right="0"/>
      </w:pPr>
      <w:r>
        <w:t>[2.] With wisdom and knowledge. As God, he had an uncreated knowledge, but this could not be communicated to his humanity, because a creature is not capable of anything infinite; and though he was filled with all gifts from his conception, "</w:t>
      </w:r>
      <w:proofErr w:type="spellStart"/>
      <w:r>
        <w:t>hupestatikos</w:t>
      </w:r>
      <w:proofErr w:type="spellEnd"/>
      <w:r>
        <w:t xml:space="preserve">", personally, yet it does not follow from thence that the soul of Christ should know everything, because this did not belong to the property of that nature. And though he was the head of angels, it will not follow that he should know, as man, what the angels knew; for then he had not stood in need of an angel to strengthen him. And if he were made lower than the angels, it was no disparagement to him, as being in the form of a servant, to be ignorant in some things which the angels knew, which he implies he was in that speech concerning his ignorance of the day of judgement: Mat. xxiv. 36, 'Of that day and hour knows no man, no, not the angels of heaven.' But there was no privative ignorance in Christ, but a negative, which is not sinful; and this kind of ignorance was no more disparagement to Christ than it was, that his soul, which was the soul of God, as well as his blood the blood of God, should be sad to death. But the wisdom he was filled with was the wisdom pertaining to his office of mediator; as he was to reprove, and convince, and smite the earth with the rod of his mouth: Isa. xi. 2-4, 'The Spirit of the Lord shall rest upon him, the Spirit of wisdom and understanding, the Spirit of counsel and might, the Spirit of knowledge and the fear of the Lord'. He had wisdom, i.e. a right judgement of things pertaining to his office, judging of things according to the divine will, counsel and prudence in the direction of his actions, knowledge of all accidents and circumstances which might occur to hinder him from the accomplishment of his work, and might to effect all; which gifts were bestowed upon him by the Spirit. All which gifts did end in this of the fear of the Lord, a reverence and observance of his Father as superior to him in this work of mediation. And therefore it is repeated again, verse 3, 'Shall make him of quick understanding in the fear of the Lord;' an observance of the will of God </w:t>
      </w:r>
      <w:r>
        <w:lastRenderedPageBreak/>
        <w:t>in that work committed to him. All the gifts he had were to run into this ocean of faithfulness to God. The fear of the Lord in Christ was a reverence of the divine majesty and the divine command; not a fear of separation from the Father by any sin, or a fear of punishment by him for any sin, because he could not sin. Without a reverence of God, he had not been faithful; without wisdom and knowledge, he had not been able. Ignorance could never have managed his work, unfaithfulness could never have accomplished it; the one had made him incapable to attempt it, the other to perfect it; the one had stripped him of all capacity for it, the other of all successfulness in it. The knowledge of the will of God was that whereby he was 'mighty to help', Ps. lxxxix. 19. He had counsel to direct as well as power to effect; he had the gift of wisdom to manage his power to the defeating of his enemies. This was necessary; the human nature had been defective in that which it was designed for, unless it had understood what was fit to be done in order to it. It had not consisted with the wisdom of God to send one about so great a work who did not understand the nature of it, who was not fully instructed how to manage it. This was necessary as well as holiness, without knowledge he could not have been a reasonable and voluntary sacrifice, all voluntary acts being to be founded in reason; and without holiness concurring with it, he could not have been an acceptable sacrifice. This wisdom did fit him to sprinkle many nations: Isa. lii. 13, 15, 'My servant shall deal prudently, he shall be extolled, and be very high; so shall he sprinkle many nations.' "</w:t>
      </w:r>
      <w:proofErr w:type="spellStart"/>
      <w:r>
        <w:t>Yashchil</w:t>
      </w:r>
      <w:proofErr w:type="spellEnd"/>
      <w:r>
        <w:t xml:space="preserve">", some translate prosper, it signifies both; when any one prospers, it is commonly ascribed to his own prudence and wise management of things. He shall understand what is due to God for the reparation of his </w:t>
      </w:r>
      <w:proofErr w:type="spellStart"/>
      <w:r>
        <w:t>honour</w:t>
      </w:r>
      <w:proofErr w:type="spellEnd"/>
      <w:r>
        <w:t>, what is necessary for men for the relieving their necessities, and so purge many by the blood of his sacrifice. Now this wisdom, and the increase of it, was from the strength of the Spirit in him, and the grace of God upon him, Luke ii. 40. There were constant revelations to him of what was fit to be done by him in the exercise of his office, according as the Father pleased by his Spirit to communicate himself to his humanity.</w:t>
      </w:r>
    </w:p>
    <w:p w14:paraId="22529DD0" w14:textId="77777777" w:rsidR="00C67FBA" w:rsidRDefault="00000000">
      <w:pPr>
        <w:ind w:left="-5" w:right="0"/>
      </w:pPr>
      <w:r>
        <w:lastRenderedPageBreak/>
        <w:t xml:space="preserve">[3.] The Spirit was given him to fit him with a tenderness to man, and to lead him out to those exercises whereby he might be sensible of the </w:t>
      </w:r>
      <w:proofErr w:type="spellStart"/>
      <w:r>
        <w:t>indigences</w:t>
      </w:r>
      <w:proofErr w:type="spellEnd"/>
      <w:r>
        <w:t xml:space="preserve"> of man. He had not only the law of redeeming love in his head, whereby he had a knowledge of his office, but in his bowels, whereby he was fitted for a tender execution of that office: Ps. xl. 8, 'Thy law is within my heart,' "</w:t>
      </w:r>
      <w:proofErr w:type="spellStart"/>
      <w:r>
        <w:t>me'ay</w:t>
      </w:r>
      <w:proofErr w:type="spellEnd"/>
      <w:r>
        <w:t xml:space="preserve">", bowels. The Spirit therefore descended upon him in the likeness of a dove, an emblem of meekness and tenderness. And the apostle Peter, Acts x. 3, intimates that the intendment of this unction of him was to fit him for a compassionate converse with man: 'God anointed Jesus with the Holy Ghost, who went about doing good, and healing all that were oppressed of the devil.' He had a tenderness as God, and his humanity is fitted with a tenderness to keep pace with that of the Deity as much as was possible, that the tenderness of both natures might be joined together in one person. And when this Spirit visibly settled on him after his baptism, he led him presently to an exercise whereby he might feel the miseries of man, and from an experience of them, be affected with more tenderness towards him: Mat. iv. 1, 'Then was Jesus led up of the Spirit in the wilderness, to be tempted of the devil.' Then; when? As soon as ever he had the Spirit as a dove lighting upon him, and had heard those encouraging words, Mat. iii. 16, 17, 'This is my beloved Son, in whom I am well pleased.' He was led by this Spirit to be tempted by the evil one, that he might in his humanity be acquainted with the craft and subtilty of that adversary which had overturned the world, brought all the </w:t>
      </w:r>
      <w:proofErr w:type="spellStart"/>
      <w:r>
        <w:t>dishonour</w:t>
      </w:r>
      <w:proofErr w:type="spellEnd"/>
      <w:r>
        <w:t xml:space="preserve"> upon his Father, and sank mankind into their present misery; that he might know the enemy which was threatened in the promise of his incarnation, and experience the subtilties of that serpent which had wrought all those mischiefs he came to redress, and so, as he was to be 'acquainted with grief,' Isa. liii. 3, he might understand the first author of that which occasioned this grief to him. It was by this grace of meekness and humility he was specially fitted to be a second Adam to redeem us, because pride was the sin of the first Adam to destroy us, who, because he would become as high as God who created him, the Redeemer would become lower than man that was created by him; yea, 'a worm and no man,' Ps. xxii. 6; so </w:t>
      </w:r>
      <w:r>
        <w:lastRenderedPageBreak/>
        <w:t>excellently did the Spirit fit him with a humility proportionable to his undertaking.</w:t>
      </w:r>
    </w:p>
    <w:p w14:paraId="567CF753" w14:textId="77777777" w:rsidR="00C67FBA" w:rsidRDefault="00000000">
      <w:pPr>
        <w:ind w:left="-5" w:right="0"/>
      </w:pPr>
      <w:r>
        <w:t>[4.] The Spirit was given to him by his Father, to enable him with a mighty power to go through this undertaking. He had a 'Spirit of might,' executive of his wisdom and counsel, Isa. xi. 2, a courage to attempt the most daring difficulties, and endure the fiercest calamities: a power to suffer for the satisfaction of justice, a power to relieve the pressures of our wants, a power to conquer his and our enemies. When he was anointed by God with the Holy Ghost, he was anointed 'with power,' Acts x. 38, "</w:t>
      </w:r>
      <w:proofErr w:type="spellStart"/>
      <w:r>
        <w:t>dunamei</w:t>
      </w:r>
      <w:proofErr w:type="spellEnd"/>
      <w:r>
        <w:t>", not "</w:t>
      </w:r>
      <w:proofErr w:type="spellStart"/>
      <w:r>
        <w:t>eksousiai</w:t>
      </w:r>
      <w:proofErr w:type="spellEnd"/>
      <w:r>
        <w:t xml:space="preserve">", for the exercise of his office and the doing good. The design of putting the Spirit upon him, was that he might bring forth judgment to the Gentiles, for that immediately follows the promise of the Spirit to him, Isa. xlii. 1. This was his encouragement actually to engage in the exercise of every part of his office: Isa. lx. 1, The Spirit of the Lord God is upon me, because he has anointed me to preach glad tidings to the meek,' &amp;c. The Spirit was upon him in all the acts of his mediation, the Spirit therefore did continually assist him in every exercise; he was not left alone, but 'he that sent him was with him,' John viii. 29. The Father was with him by his Spirit: the Father had promised his assistance. Now, assisting grace is the work of the Holy Ghost. His grace was fed and actuated by the Spirit, and brought forth into exercise. The Spirit led him into temptation, what? only to lead him to the conflict and desert him in it? No, surely, but to actuate those graces wherewith he had filled him against the tempter: 'God was with him,' Acts x. 38, assisting, exciting, actuating him. And the Spirit did assist him, and excite the graces in him to the very last gasp, for 'through the Spirit he offered up himself' Heb. ix. 14, through the virtue of this Spirit sanctifying his human nature, gifting him with strength and wisdom, exciting those eminent graces upon the cross, wherewith he had filled him at his conception, and supporting him with his power while the Father was bruising him. As he lived in this holiness of Spirit, so he died and offered up himself through the strength of it, without spot to God. Through the Spirit, signifies the strength and power of the Spirit, as when we are said 'to </w:t>
      </w:r>
      <w:r>
        <w:lastRenderedPageBreak/>
        <w:t xml:space="preserve">mortify the deeds of the body through the Spirit,' Rom. viii. 13, i.e. through the powerful operation of the Spirit. For as the highest graces of Christ, faith, love, and obedience, were to be exercised upon the cross, so the assistance of the Spirit was necessary to the exciting and actuating those graces; for acts of grace being supernatural, a suitable concourse is necessary for the exerting those acts, and this concourse is truly the exciting and assisting grace of the Spirit. The natural powers of the humanity cannot otherwise be helped by the word, but as the "logos" or word does flow in upon it to actuate those powers of the soul. But this influx and motion is common to the Trinity, and therefore it is not from the divine nature, as hypostatically united, but from God as the first cause, and from the Spirit as the person whose office it is to excite grace, and assist it in the exercise. Not that the Spirit did so possess Christ, as that he did not exercise his own faculties in his whole office; but as the Spirit is said to pray in us, Rom. viii. 26, and we said to pray in him, Jude 20. The Spirit quickens our faculties, and by his inspiration excites and assists the act. The Spirit did all along enable Christ with a mighty power; it did first unite his soul to his body, his divine nature to the human, strengthened him in his temptation, stood by him in his passion, and at last united his body to his soul at his resurrection: 1 Pet. iii. 18, 'Quickened by the Spirit', Rom. </w:t>
      </w:r>
      <w:proofErr w:type="spellStart"/>
      <w:r>
        <w:t>i</w:t>
      </w:r>
      <w:proofErr w:type="spellEnd"/>
      <w:r>
        <w:t xml:space="preserve">. 14, 'Declared to be the Son of God with power, according to the Spirit of holiness, by his resurrection from the dead;' showing himself here in the whole administration a Spirit of holiness, in his conception, conversation, oblation, justification, and resurrection. Upon which account he is said to be 'justified in the Spirit,' in the administration and ordering of the church. For it was 'through the Holy Ghost he gave commandments to the apostles whom he had chosen,' Acts. </w:t>
      </w:r>
      <w:proofErr w:type="spellStart"/>
      <w:r>
        <w:t>i</w:t>
      </w:r>
      <w:proofErr w:type="spellEnd"/>
      <w:r>
        <w:t>. 2, not leaving his human nature till it was made immortal and glorious in heaven, that thereby the redemption and reconciliation might be every way complete. It was to those ends and purposes God gave the Spirit not by measure to him.</w:t>
      </w:r>
    </w:p>
    <w:p w14:paraId="1328FEED" w14:textId="77777777" w:rsidR="00C67FBA" w:rsidRDefault="00000000">
      <w:pPr>
        <w:ind w:left="-5" w:right="0"/>
        <w:rPr>
          <w:rFonts w:eastAsiaTheme="minorEastAsia"/>
        </w:rPr>
      </w:pPr>
      <w:r>
        <w:t xml:space="preserve">[5.] The Spirit was given to him by his Father, not only to fit him for his mediatory undertaking, but thereby to accomplish all the fruits of </w:t>
      </w:r>
      <w:r>
        <w:lastRenderedPageBreak/>
        <w:t xml:space="preserve">reconciliation in his seed. As God prepared him a body to lay down as a ransom for us, Mat. xx. 28, so he gave him the Spirit to bestow as a largess on us. He was given to him to be derived from him, as from the fountain, to all believers, whence they are said to be his fellows, Heb. </w:t>
      </w:r>
      <w:proofErr w:type="spellStart"/>
      <w:r>
        <w:t>i</w:t>
      </w:r>
      <w:proofErr w:type="spellEnd"/>
      <w:r>
        <w:t xml:space="preserve">. 9. As he made himself their fellow, by descending to the fellowship of their nature, so they were to be his fellows by the communications of his Spirit. All men are his fellows in regard of his partaking of human nature, but believers only are his fellows in regard of conformity to the image of God. There is a fullness of merit in him resident in heaven, as a sweet smelling </w:t>
      </w:r>
      <w:proofErr w:type="spellStart"/>
      <w:r>
        <w:t>savour</w:t>
      </w:r>
      <w:proofErr w:type="spellEnd"/>
      <w:r>
        <w:t xml:space="preserve"> before God, and a fullness of grace to distil upon his seed to make them acceptable to God: merit to keep up the amity on his Father's part, and grace to keep up the amity on the believer's part. The graces of the Spirit were given to him, not only as mediator, without which the human nature had not been capable for the work, but as a head, which redound from him upon his members, Col. ii. 19, and convey nourishment to every part. As God assembled light in the sun to fit it for a full fountain of light, to transmit from heaven to the creatures on earth motion, warmth, and influences, whereby the qualities in all bodies are preserved and excited, so has God given the Spirit to Christ, the Sun of righteousness, and stored him with grace and holiness, as a common fountain of gardens, a public head, for the quickening, beautifying, and enriching believers. Without this fullness of light, the sun could not be beneficial to the world, nor answer the end of its creation, so without this fullness of Spirit in Christ, he could not accomplish the fruits and ends of the reconciliation he has made. And therefore, though the Spirit sanctified Adam in innocence, as the third person in the Trinity, and so he breathed an holiness upon Christ, yet he sanctifies believers now in a new habitude, not only as the third person in the Trinity but as the Spirit of Christ, the mediator, sent in his name by the Father, John xiv. 26, as purchased by Christ, upon which account he is called the Spirit of Christ, and Christ is said to send him, John xvi. 7. Because, as mediator, he acquired a right by the merit of his sufferings to dispense this fullness of the Spirit, who now acts as a fruit of Christ's </w:t>
      </w:r>
      <w:r>
        <w:lastRenderedPageBreak/>
        <w:t>intercession upon believers: John xiv. 16, 'I will pray the Father, and he shall give you another comforter.'</w:t>
      </w:r>
    </w:p>
    <w:p w14:paraId="17C17F40" w14:textId="77777777" w:rsidR="002770CC" w:rsidRPr="002770CC" w:rsidRDefault="002770CC" w:rsidP="002770CC">
      <w:pPr>
        <w:ind w:left="-5" w:right="0"/>
        <w:rPr>
          <w:rFonts w:eastAsiaTheme="minorEastAsia"/>
        </w:rPr>
      </w:pPr>
      <w:r w:rsidRPr="002770CC">
        <w:rPr>
          <w:rFonts w:eastAsiaTheme="minorEastAsia"/>
        </w:rPr>
        <w:t>恩赐和恩典是圣灵赐给他的</w:t>
      </w:r>
      <w:r w:rsidRPr="002770CC">
        <w:rPr>
          <w:rFonts w:eastAsiaTheme="minorEastAsia"/>
        </w:rPr>
        <w:t>,</w:t>
      </w:r>
      <w:r w:rsidRPr="002770CC">
        <w:rPr>
          <w:rFonts w:eastAsiaTheme="minorEastAsia"/>
        </w:rPr>
        <w:t>是父神赐给他的</w:t>
      </w:r>
      <w:r w:rsidRPr="002770CC">
        <w:rPr>
          <w:rFonts w:eastAsiaTheme="minorEastAsia"/>
        </w:rPr>
        <w:t>,</w:t>
      </w:r>
      <w:r w:rsidRPr="002770CC">
        <w:rPr>
          <w:rFonts w:eastAsiaTheme="minorEastAsia"/>
        </w:rPr>
        <w:t>包括</w:t>
      </w:r>
      <w:r w:rsidRPr="002770CC">
        <w:rPr>
          <w:rFonts w:eastAsiaTheme="minorEastAsia"/>
        </w:rPr>
        <w:t>:</w:t>
      </w:r>
    </w:p>
    <w:p w14:paraId="753B6961" w14:textId="77777777" w:rsidR="002770CC" w:rsidRPr="002770CC" w:rsidRDefault="002770CC" w:rsidP="002770CC">
      <w:pPr>
        <w:ind w:left="-5" w:right="0"/>
        <w:rPr>
          <w:rFonts w:eastAsiaTheme="minorEastAsia"/>
        </w:rPr>
      </w:pPr>
      <w:r w:rsidRPr="002770CC">
        <w:rPr>
          <w:rFonts w:eastAsiaTheme="minorEastAsia"/>
        </w:rPr>
        <w:t>[1.]</w:t>
      </w:r>
      <w:r w:rsidRPr="002770CC">
        <w:rPr>
          <w:rFonts w:eastAsiaTheme="minorEastAsia"/>
        </w:rPr>
        <w:t>固有的圣洁。就他的神性而言</w:t>
      </w:r>
      <w:r w:rsidRPr="002770CC">
        <w:rPr>
          <w:rFonts w:eastAsiaTheme="minorEastAsia"/>
        </w:rPr>
        <w:t>,</w:t>
      </w:r>
      <w:r w:rsidRPr="002770CC">
        <w:rPr>
          <w:rFonts w:eastAsiaTheme="minorEastAsia"/>
        </w:rPr>
        <w:t>他是无限圣洁的</w:t>
      </w:r>
      <w:r w:rsidRPr="002770CC">
        <w:rPr>
          <w:rFonts w:eastAsiaTheme="minorEastAsia"/>
        </w:rPr>
        <w:t>;</w:t>
      </w:r>
      <w:r w:rsidRPr="002770CC">
        <w:rPr>
          <w:rFonts w:eastAsiaTheme="minorEastAsia"/>
        </w:rPr>
        <w:t>就他的人性而言</w:t>
      </w:r>
      <w:r w:rsidRPr="002770CC">
        <w:rPr>
          <w:rFonts w:eastAsiaTheme="minorEastAsia"/>
        </w:rPr>
        <w:t>,</w:t>
      </w:r>
      <w:r w:rsidRPr="002770CC">
        <w:rPr>
          <w:rFonts w:eastAsiaTheme="minorEastAsia"/>
        </w:rPr>
        <w:t>通过位格的联合</w:t>
      </w:r>
      <w:r w:rsidRPr="002770CC">
        <w:rPr>
          <w:rFonts w:eastAsiaTheme="minorEastAsia"/>
        </w:rPr>
        <w:t>,</w:t>
      </w:r>
      <w:r w:rsidRPr="002770CC">
        <w:rPr>
          <w:rFonts w:eastAsiaTheme="minorEastAsia"/>
        </w:rPr>
        <w:t>他是圣洁的</w:t>
      </w:r>
      <w:r w:rsidRPr="002770CC">
        <w:rPr>
          <w:rFonts w:eastAsiaTheme="minorEastAsia"/>
        </w:rPr>
        <w:t>;</w:t>
      </w:r>
      <w:r w:rsidRPr="002770CC">
        <w:rPr>
          <w:rFonts w:eastAsiaTheme="minorEastAsia"/>
        </w:rPr>
        <w:t>通过圣灵的内住</w:t>
      </w:r>
      <w:r w:rsidRPr="002770CC">
        <w:rPr>
          <w:rFonts w:eastAsiaTheme="minorEastAsia"/>
        </w:rPr>
        <w:t>,</w:t>
      </w:r>
      <w:r w:rsidRPr="002770CC">
        <w:rPr>
          <w:rFonts w:eastAsiaTheme="minorEastAsia"/>
        </w:rPr>
        <w:t>他是圣洁的</w:t>
      </w:r>
      <w:r w:rsidRPr="002770CC">
        <w:rPr>
          <w:rFonts w:eastAsiaTheme="minorEastAsia"/>
        </w:rPr>
        <w:t>;</w:t>
      </w:r>
      <w:r w:rsidRPr="002770CC">
        <w:rPr>
          <w:rFonts w:eastAsiaTheme="minorEastAsia"/>
        </w:rPr>
        <w:t>这是一种比人类在无罪状态下或天使在天堂里所拥有的更高的圣洁。圣灵不是有限度地赐给他</w:t>
      </w:r>
      <w:r w:rsidRPr="002770CC">
        <w:rPr>
          <w:rFonts w:eastAsiaTheme="minorEastAsia"/>
        </w:rPr>
        <w:t>,</w:t>
      </w:r>
      <w:r w:rsidRPr="002770CC">
        <w:rPr>
          <w:rFonts w:eastAsiaTheme="minorEastAsia"/>
        </w:rPr>
        <w:t>这意味着他的人性比天堂里所有的天使都有更大的圣洁和其他能力</w:t>
      </w:r>
      <w:r w:rsidRPr="002770CC">
        <w:rPr>
          <w:rFonts w:eastAsiaTheme="minorEastAsia"/>
        </w:rPr>
        <w:t>,</w:t>
      </w:r>
      <w:r w:rsidRPr="002770CC">
        <w:rPr>
          <w:rFonts w:eastAsiaTheme="minorEastAsia"/>
        </w:rPr>
        <w:t>天使们只是有限地得到圣灵。</w:t>
      </w:r>
    </w:p>
    <w:p w14:paraId="034691BF" w14:textId="77777777" w:rsidR="002770CC" w:rsidRPr="002770CC" w:rsidRDefault="002770CC" w:rsidP="002770CC">
      <w:pPr>
        <w:ind w:left="-5" w:right="0"/>
        <w:rPr>
          <w:rFonts w:eastAsiaTheme="minorEastAsia"/>
        </w:rPr>
      </w:pPr>
      <w:r w:rsidRPr="002770CC">
        <w:rPr>
          <w:rFonts w:eastAsiaTheme="minorEastAsia"/>
        </w:rPr>
        <w:t>因此</w:t>
      </w:r>
      <w:r w:rsidRPr="002770CC">
        <w:rPr>
          <w:rFonts w:eastAsiaTheme="minorEastAsia"/>
        </w:rPr>
        <w:t>,</w:t>
      </w:r>
      <w:r w:rsidRPr="002770CC">
        <w:rPr>
          <w:rFonts w:eastAsiaTheme="minorEastAsia"/>
        </w:rPr>
        <w:t>基督位格的圣洁无可比拟地超过了天使性情的所有圣洁</w:t>
      </w:r>
      <w:r w:rsidRPr="002770CC">
        <w:rPr>
          <w:rFonts w:eastAsiaTheme="minorEastAsia"/>
        </w:rPr>
        <w:t>,</w:t>
      </w:r>
      <w:r w:rsidRPr="002770CC">
        <w:rPr>
          <w:rFonts w:eastAsiaTheme="minorEastAsia"/>
        </w:rPr>
        <w:t>天使性情对圣灵只有有限的沟通。正如使徒在希伯来书</w:t>
      </w:r>
      <w:r w:rsidRPr="002770CC">
        <w:rPr>
          <w:rFonts w:eastAsiaTheme="minorEastAsia"/>
        </w:rPr>
        <w:t>1:5</w:t>
      </w:r>
      <w:r w:rsidRPr="002770CC">
        <w:rPr>
          <w:rFonts w:eastAsiaTheme="minorEastAsia"/>
        </w:rPr>
        <w:t>中论证他的神性时所说</w:t>
      </w:r>
      <w:r w:rsidRPr="002770CC">
        <w:rPr>
          <w:rFonts w:eastAsiaTheme="minorEastAsia"/>
        </w:rPr>
        <w:t>:"</w:t>
      </w:r>
      <w:r w:rsidRPr="002770CC">
        <w:rPr>
          <w:rFonts w:eastAsiaTheme="minorEastAsia"/>
        </w:rPr>
        <w:t>神何时对哪一个天使说</w:t>
      </w:r>
      <w:r w:rsidRPr="002770CC">
        <w:rPr>
          <w:rFonts w:eastAsiaTheme="minorEastAsia"/>
        </w:rPr>
        <w:t>'</w:t>
      </w:r>
      <w:r w:rsidRPr="002770CC">
        <w:rPr>
          <w:rFonts w:eastAsiaTheme="minorEastAsia"/>
        </w:rPr>
        <w:t>你是我的儿子</w:t>
      </w:r>
      <w:r w:rsidRPr="002770CC">
        <w:rPr>
          <w:rFonts w:eastAsiaTheme="minorEastAsia"/>
        </w:rPr>
        <w:t>'?"</w:t>
      </w:r>
      <w:r w:rsidRPr="002770CC">
        <w:rPr>
          <w:rFonts w:eastAsiaTheme="minorEastAsia"/>
        </w:rPr>
        <w:t>同样</w:t>
      </w:r>
      <w:r w:rsidRPr="002770CC">
        <w:rPr>
          <w:rFonts w:eastAsiaTheme="minorEastAsia"/>
        </w:rPr>
        <w:t>,</w:t>
      </w:r>
      <w:r w:rsidRPr="002770CC">
        <w:rPr>
          <w:rFonts w:eastAsiaTheme="minorEastAsia"/>
        </w:rPr>
        <w:t>神何时把圣灵无限量地赐给哪一个天使</w:t>
      </w:r>
      <w:r w:rsidRPr="002770CC">
        <w:rPr>
          <w:rFonts w:eastAsiaTheme="minorEastAsia"/>
        </w:rPr>
        <w:t>?</w:t>
      </w:r>
      <w:r w:rsidRPr="002770CC">
        <w:rPr>
          <w:rFonts w:eastAsiaTheme="minorEastAsia"/>
        </w:rPr>
        <w:t>虽然他取了仆人的形象</w:t>
      </w:r>
      <w:r w:rsidRPr="002770CC">
        <w:rPr>
          <w:rFonts w:eastAsiaTheme="minorEastAsia"/>
        </w:rPr>
        <w:t>,</w:t>
      </w:r>
      <w:r w:rsidRPr="002770CC">
        <w:rPr>
          <w:rFonts w:eastAsiaTheme="minorEastAsia"/>
        </w:rPr>
        <w:t>但他却是一个公义的仆人。他受孕时没有原罪</w:t>
      </w:r>
      <w:r w:rsidRPr="002770CC">
        <w:rPr>
          <w:rFonts w:eastAsiaTheme="minorEastAsia"/>
        </w:rPr>
        <w:t>,</w:t>
      </w:r>
      <w:r w:rsidRPr="002770CC">
        <w:rPr>
          <w:rFonts w:eastAsiaTheme="minorEastAsia"/>
        </w:rPr>
        <w:t>生活中没有本罪</w:t>
      </w:r>
      <w:r w:rsidRPr="002770CC">
        <w:rPr>
          <w:rFonts w:eastAsiaTheme="minorEastAsia"/>
        </w:rPr>
        <w:t>;</w:t>
      </w:r>
      <w:r w:rsidRPr="002770CC">
        <w:rPr>
          <w:rFonts w:eastAsiaTheme="minorEastAsia"/>
        </w:rPr>
        <w:t>他在出生方式和生活行为上都与罪人有别</w:t>
      </w:r>
      <w:r w:rsidRPr="002770CC">
        <w:rPr>
          <w:rFonts w:eastAsiaTheme="minorEastAsia"/>
        </w:rPr>
        <w:t>;</w:t>
      </w:r>
      <w:r w:rsidRPr="002770CC">
        <w:rPr>
          <w:rFonts w:eastAsiaTheme="minorEastAsia"/>
        </w:rPr>
        <w:t>他的本性纯洁</w:t>
      </w:r>
      <w:r w:rsidRPr="002770CC">
        <w:rPr>
          <w:rFonts w:eastAsiaTheme="minorEastAsia"/>
        </w:rPr>
        <w:t>,</w:t>
      </w:r>
      <w:r w:rsidRPr="002770CC">
        <w:rPr>
          <w:rFonts w:eastAsiaTheme="minorEastAsia"/>
        </w:rPr>
        <w:t>生活纯洁</w:t>
      </w:r>
      <w:r w:rsidRPr="002770CC">
        <w:rPr>
          <w:rFonts w:eastAsiaTheme="minorEastAsia"/>
        </w:rPr>
        <w:t>,</w:t>
      </w:r>
      <w:r w:rsidRPr="002770CC">
        <w:rPr>
          <w:rFonts w:eastAsiaTheme="minorEastAsia"/>
        </w:rPr>
        <w:t>与律法相称</w:t>
      </w:r>
      <w:r w:rsidRPr="002770CC">
        <w:rPr>
          <w:rFonts w:eastAsiaTheme="minorEastAsia"/>
        </w:rPr>
        <w:t>,</w:t>
      </w:r>
      <w:r w:rsidRPr="002770CC">
        <w:rPr>
          <w:rFonts w:eastAsiaTheme="minorEastAsia"/>
        </w:rPr>
        <w:t>好叫他成为我们无瑕疵的逾越节羔羊</w:t>
      </w:r>
      <w:r w:rsidRPr="002770CC">
        <w:rPr>
          <w:rFonts w:eastAsiaTheme="minorEastAsia"/>
        </w:rPr>
        <w:t>;</w:t>
      </w:r>
      <w:r w:rsidRPr="002770CC">
        <w:rPr>
          <w:rFonts w:eastAsiaTheme="minorEastAsia"/>
        </w:rPr>
        <w:t>他在天使眼中是圣洁的</w:t>
      </w:r>
      <w:r w:rsidRPr="002770CC">
        <w:rPr>
          <w:rFonts w:eastAsiaTheme="minorEastAsia"/>
        </w:rPr>
        <w:t>,</w:t>
      </w:r>
      <w:r w:rsidRPr="002770CC">
        <w:rPr>
          <w:rFonts w:eastAsiaTheme="minorEastAsia"/>
        </w:rPr>
        <w:t>路加福音</w:t>
      </w:r>
      <w:r w:rsidRPr="002770CC">
        <w:rPr>
          <w:rFonts w:eastAsiaTheme="minorEastAsia"/>
        </w:rPr>
        <w:t>1:35;</w:t>
      </w:r>
      <w:r w:rsidRPr="002770CC">
        <w:rPr>
          <w:rFonts w:eastAsiaTheme="minorEastAsia"/>
        </w:rPr>
        <w:t>在魔鬼眼中是圣洁的</w:t>
      </w:r>
      <w:r w:rsidRPr="002770CC">
        <w:rPr>
          <w:rFonts w:eastAsiaTheme="minorEastAsia"/>
        </w:rPr>
        <w:t>,</w:t>
      </w:r>
      <w:r w:rsidRPr="002770CC">
        <w:rPr>
          <w:rFonts w:eastAsiaTheme="minorEastAsia"/>
        </w:rPr>
        <w:t>马可福音</w:t>
      </w:r>
      <w:r w:rsidRPr="002770CC">
        <w:rPr>
          <w:rFonts w:eastAsiaTheme="minorEastAsia"/>
        </w:rPr>
        <w:t>1:24,"</w:t>
      </w:r>
      <w:r w:rsidRPr="002770CC">
        <w:rPr>
          <w:rFonts w:eastAsiaTheme="minorEastAsia"/>
        </w:rPr>
        <w:t>神的圣者</w:t>
      </w:r>
      <w:r w:rsidRPr="002770CC">
        <w:rPr>
          <w:rFonts w:eastAsiaTheme="minorEastAsia"/>
        </w:rPr>
        <w:t>";</w:t>
      </w:r>
      <w:r w:rsidRPr="002770CC">
        <w:rPr>
          <w:rFonts w:eastAsiaTheme="minorEastAsia"/>
        </w:rPr>
        <w:t>在他父亲眼中是圣洁的</w:t>
      </w:r>
      <w:r w:rsidRPr="002770CC">
        <w:rPr>
          <w:rFonts w:eastAsiaTheme="minorEastAsia"/>
        </w:rPr>
        <w:t>:</w:t>
      </w:r>
      <w:r w:rsidRPr="002770CC">
        <w:rPr>
          <w:rFonts w:eastAsiaTheme="minorEastAsia"/>
        </w:rPr>
        <w:t>约翰福音</w:t>
      </w:r>
      <w:r w:rsidRPr="002770CC">
        <w:rPr>
          <w:rFonts w:eastAsiaTheme="minorEastAsia"/>
        </w:rPr>
        <w:t>8:29,"</w:t>
      </w:r>
      <w:r w:rsidRPr="002770CC">
        <w:rPr>
          <w:rFonts w:eastAsiaTheme="minorEastAsia"/>
        </w:rPr>
        <w:t>他常做父所喜悦的事。</w:t>
      </w:r>
      <w:r w:rsidRPr="002770CC">
        <w:rPr>
          <w:rFonts w:eastAsiaTheme="minorEastAsia"/>
        </w:rPr>
        <w:t>"</w:t>
      </w:r>
    </w:p>
    <w:p w14:paraId="45520841" w14:textId="77777777" w:rsidR="002770CC" w:rsidRPr="002770CC" w:rsidRDefault="002770CC" w:rsidP="002770CC">
      <w:pPr>
        <w:ind w:left="-5" w:right="0"/>
        <w:rPr>
          <w:rFonts w:eastAsiaTheme="minorEastAsia"/>
        </w:rPr>
      </w:pPr>
      <w:r w:rsidRPr="002770CC">
        <w:rPr>
          <w:rFonts w:eastAsiaTheme="minorEastAsia"/>
        </w:rPr>
        <w:t>这对他的职分是必要的。希伯来书</w:t>
      </w:r>
      <w:r w:rsidRPr="002770CC">
        <w:rPr>
          <w:rFonts w:eastAsiaTheme="minorEastAsia"/>
        </w:rPr>
        <w:t>7:26</w:t>
      </w:r>
      <w:r w:rsidRPr="002770CC">
        <w:rPr>
          <w:rFonts w:eastAsiaTheme="minorEastAsia"/>
        </w:rPr>
        <w:t>说</w:t>
      </w:r>
      <w:r w:rsidRPr="002770CC">
        <w:rPr>
          <w:rFonts w:eastAsiaTheme="minorEastAsia"/>
        </w:rPr>
        <w:t>,</w:t>
      </w:r>
      <w:r w:rsidRPr="002770CC">
        <w:rPr>
          <w:rFonts w:eastAsiaTheme="minorEastAsia"/>
        </w:rPr>
        <w:t>作为我们的大祭司</w:t>
      </w:r>
      <w:r w:rsidRPr="002770CC">
        <w:rPr>
          <w:rFonts w:eastAsiaTheme="minorEastAsia"/>
        </w:rPr>
        <w:t>,</w:t>
      </w:r>
      <w:r w:rsidRPr="002770CC">
        <w:rPr>
          <w:rFonts w:eastAsiaTheme="minorEastAsia"/>
        </w:rPr>
        <w:t>他该是无瑕疵的</w:t>
      </w:r>
      <w:r w:rsidRPr="002770CC">
        <w:rPr>
          <w:rFonts w:eastAsiaTheme="minorEastAsia"/>
        </w:rPr>
        <w:t>,</w:t>
      </w:r>
      <w:r w:rsidRPr="002770CC">
        <w:rPr>
          <w:rFonts w:eastAsiaTheme="minorEastAsia"/>
        </w:rPr>
        <w:t>这对他和我们都是合宜的。正如他必须受苦以满足神的公义</w:t>
      </w:r>
      <w:r w:rsidRPr="002770CC">
        <w:rPr>
          <w:rFonts w:eastAsiaTheme="minorEastAsia"/>
        </w:rPr>
        <w:t>,</w:t>
      </w:r>
      <w:r w:rsidRPr="002770CC">
        <w:rPr>
          <w:rFonts w:eastAsiaTheme="minorEastAsia"/>
        </w:rPr>
        <w:t>他也必须有与律法诫命相称的圣洁</w:t>
      </w:r>
      <w:r w:rsidRPr="002770CC">
        <w:rPr>
          <w:rFonts w:eastAsiaTheme="minorEastAsia"/>
        </w:rPr>
        <w:t>,</w:t>
      </w:r>
      <w:r w:rsidRPr="002770CC">
        <w:rPr>
          <w:rFonts w:eastAsiaTheme="minorEastAsia"/>
        </w:rPr>
        <w:t>正如他必须有与律法咒诅相称的受苦。我们与神和好是建立在他的圣洁之上的</w:t>
      </w:r>
      <w:r w:rsidRPr="002770CC">
        <w:rPr>
          <w:rFonts w:eastAsiaTheme="minorEastAsia"/>
        </w:rPr>
        <w:t>:</w:t>
      </w:r>
      <w:r w:rsidRPr="002770CC">
        <w:rPr>
          <w:rFonts w:eastAsiaTheme="minorEastAsia"/>
        </w:rPr>
        <w:t>哥林多后书</w:t>
      </w:r>
      <w:r w:rsidRPr="002770CC">
        <w:rPr>
          <w:rFonts w:eastAsiaTheme="minorEastAsia"/>
        </w:rPr>
        <w:t>5:21,"</w:t>
      </w:r>
      <w:r w:rsidRPr="002770CC">
        <w:rPr>
          <w:rFonts w:eastAsiaTheme="minorEastAsia"/>
        </w:rPr>
        <w:t>神使那无罪的</w:t>
      </w:r>
      <w:r w:rsidRPr="002770CC">
        <w:rPr>
          <w:rFonts w:eastAsiaTheme="minorEastAsia"/>
        </w:rPr>
        <w:t>,</w:t>
      </w:r>
      <w:r w:rsidRPr="002770CC">
        <w:rPr>
          <w:rFonts w:eastAsiaTheme="minorEastAsia"/>
        </w:rPr>
        <w:t>替我们成为罪</w:t>
      </w:r>
      <w:r w:rsidRPr="002770CC">
        <w:rPr>
          <w:rFonts w:eastAsiaTheme="minorEastAsia"/>
        </w:rPr>
        <w:t>,</w:t>
      </w:r>
      <w:r w:rsidRPr="002770CC">
        <w:rPr>
          <w:rFonts w:eastAsiaTheme="minorEastAsia"/>
        </w:rPr>
        <w:t>好叫我们在他里面成为神的义。</w:t>
      </w:r>
      <w:r w:rsidRPr="002770CC">
        <w:rPr>
          <w:rFonts w:eastAsiaTheme="minorEastAsia"/>
        </w:rPr>
        <w:t>"</w:t>
      </w:r>
      <w:r w:rsidRPr="002770CC">
        <w:rPr>
          <w:rFonts w:eastAsiaTheme="minorEastAsia"/>
        </w:rPr>
        <w:t>如果他有一点玷污</w:t>
      </w:r>
      <w:r w:rsidRPr="002770CC">
        <w:rPr>
          <w:rFonts w:eastAsiaTheme="minorEastAsia"/>
        </w:rPr>
        <w:t>,</w:t>
      </w:r>
      <w:r w:rsidRPr="002770CC">
        <w:rPr>
          <w:rFonts w:eastAsiaTheme="minorEastAsia"/>
        </w:rPr>
        <w:t>他就不能借着他的牺牲成为神赐给我们的义</w:t>
      </w:r>
      <w:r w:rsidRPr="002770CC">
        <w:rPr>
          <w:rFonts w:eastAsiaTheme="minorEastAsia"/>
        </w:rPr>
        <w:t>;</w:t>
      </w:r>
      <w:r w:rsidRPr="002770CC">
        <w:rPr>
          <w:rFonts w:eastAsiaTheme="minorEastAsia"/>
        </w:rPr>
        <w:t>因为不仅作为他的仆人</w:t>
      </w:r>
      <w:r w:rsidRPr="002770CC">
        <w:rPr>
          <w:rFonts w:eastAsiaTheme="minorEastAsia"/>
        </w:rPr>
        <w:t>,</w:t>
      </w:r>
      <w:r w:rsidRPr="002770CC">
        <w:rPr>
          <w:rFonts w:eastAsiaTheme="minorEastAsia"/>
        </w:rPr>
        <w:t>而且作为他的</w:t>
      </w:r>
      <w:r w:rsidRPr="002770CC">
        <w:rPr>
          <w:rFonts w:eastAsiaTheme="minorEastAsia"/>
        </w:rPr>
        <w:t>"</w:t>
      </w:r>
      <w:r w:rsidRPr="002770CC">
        <w:rPr>
          <w:rFonts w:eastAsiaTheme="minorEastAsia"/>
        </w:rPr>
        <w:t>义仆</w:t>
      </w:r>
      <w:r w:rsidRPr="002770CC">
        <w:rPr>
          <w:rFonts w:eastAsiaTheme="minorEastAsia"/>
        </w:rPr>
        <w:t>",</w:t>
      </w:r>
      <w:r w:rsidRPr="002770CC">
        <w:rPr>
          <w:rFonts w:eastAsiaTheme="minorEastAsia"/>
        </w:rPr>
        <w:t>他要</w:t>
      </w:r>
      <w:r w:rsidRPr="002770CC">
        <w:rPr>
          <w:rFonts w:eastAsiaTheme="minorEastAsia"/>
        </w:rPr>
        <w:t>"</w:t>
      </w:r>
      <w:r w:rsidRPr="002770CC">
        <w:rPr>
          <w:rFonts w:eastAsiaTheme="minorEastAsia"/>
        </w:rPr>
        <w:t>称许多人为义</w:t>
      </w:r>
      <w:r w:rsidRPr="002770CC">
        <w:rPr>
          <w:rFonts w:eastAsiaTheme="minorEastAsia"/>
        </w:rPr>
        <w:t>",</w:t>
      </w:r>
      <w:r w:rsidRPr="002770CC">
        <w:rPr>
          <w:rFonts w:eastAsiaTheme="minorEastAsia"/>
        </w:rPr>
        <w:t>以赛亚书</w:t>
      </w:r>
      <w:r w:rsidRPr="002770CC">
        <w:rPr>
          <w:rFonts w:eastAsiaTheme="minorEastAsia"/>
        </w:rPr>
        <w:t>53:11</w:t>
      </w:r>
      <w:r w:rsidRPr="002770CC">
        <w:rPr>
          <w:rFonts w:eastAsiaTheme="minorEastAsia"/>
        </w:rPr>
        <w:t>。藉此他能够</w:t>
      </w:r>
      <w:r w:rsidRPr="002770CC">
        <w:rPr>
          <w:rFonts w:eastAsiaTheme="minorEastAsia"/>
        </w:rPr>
        <w:t>"</w:t>
      </w:r>
      <w:r w:rsidRPr="002770CC">
        <w:rPr>
          <w:rFonts w:eastAsiaTheme="minorEastAsia"/>
        </w:rPr>
        <w:t>显现</w:t>
      </w:r>
      <w:r w:rsidRPr="002770CC">
        <w:rPr>
          <w:rFonts w:eastAsiaTheme="minorEastAsia"/>
        </w:rPr>
        <w:t>,</w:t>
      </w:r>
      <w:r w:rsidRPr="002770CC">
        <w:rPr>
          <w:rFonts w:eastAsiaTheme="minorEastAsia"/>
        </w:rPr>
        <w:t>除掉我们的罪</w:t>
      </w:r>
      <w:r w:rsidRPr="002770CC">
        <w:rPr>
          <w:rFonts w:eastAsiaTheme="minorEastAsia"/>
        </w:rPr>
        <w:t>",</w:t>
      </w:r>
      <w:r w:rsidRPr="002770CC">
        <w:rPr>
          <w:rFonts w:eastAsiaTheme="minorEastAsia"/>
        </w:rPr>
        <w:t>并且做到了</w:t>
      </w:r>
      <w:r w:rsidRPr="002770CC">
        <w:rPr>
          <w:rFonts w:eastAsiaTheme="minorEastAsia"/>
        </w:rPr>
        <w:t>,</w:t>
      </w:r>
      <w:r w:rsidRPr="002770CC">
        <w:rPr>
          <w:rFonts w:eastAsiaTheme="minorEastAsia"/>
        </w:rPr>
        <w:t>因为</w:t>
      </w:r>
      <w:r w:rsidRPr="002770CC">
        <w:rPr>
          <w:rFonts w:eastAsiaTheme="minorEastAsia"/>
        </w:rPr>
        <w:t>"</w:t>
      </w:r>
      <w:r w:rsidRPr="002770CC">
        <w:rPr>
          <w:rFonts w:eastAsiaTheme="minorEastAsia"/>
        </w:rPr>
        <w:t>在他并没有罪</w:t>
      </w:r>
      <w:r w:rsidRPr="002770CC">
        <w:rPr>
          <w:rFonts w:eastAsiaTheme="minorEastAsia"/>
        </w:rPr>
        <w:t>",</w:t>
      </w:r>
      <w:r w:rsidRPr="002770CC">
        <w:rPr>
          <w:rFonts w:eastAsiaTheme="minorEastAsia"/>
        </w:rPr>
        <w:t>约翰一书</w:t>
      </w:r>
      <w:r w:rsidRPr="002770CC">
        <w:rPr>
          <w:rFonts w:eastAsiaTheme="minorEastAsia"/>
        </w:rPr>
        <w:t>3:5,</w:t>
      </w:r>
      <w:r w:rsidRPr="002770CC">
        <w:rPr>
          <w:rFonts w:eastAsiaTheme="minorEastAsia"/>
        </w:rPr>
        <w:t>使徒把后者作为前者的原因。如果他有一点瑕疵</w:t>
      </w:r>
      <w:r w:rsidRPr="002770CC">
        <w:rPr>
          <w:rFonts w:eastAsiaTheme="minorEastAsia"/>
        </w:rPr>
        <w:t>,</w:t>
      </w:r>
      <w:r w:rsidRPr="002770CC">
        <w:rPr>
          <w:rFonts w:eastAsiaTheme="minorEastAsia"/>
        </w:rPr>
        <w:t>他就不能作中保</w:t>
      </w:r>
      <w:r w:rsidRPr="002770CC">
        <w:rPr>
          <w:rFonts w:eastAsiaTheme="minorEastAsia"/>
        </w:rPr>
        <w:t>,</w:t>
      </w:r>
      <w:r w:rsidRPr="002770CC">
        <w:rPr>
          <w:rFonts w:eastAsiaTheme="minorEastAsia"/>
        </w:rPr>
        <w:t>因为他就会是罪人</w:t>
      </w:r>
      <w:r w:rsidRPr="002770CC">
        <w:rPr>
          <w:rFonts w:eastAsiaTheme="minorEastAsia"/>
        </w:rPr>
        <w:t>,</w:t>
      </w:r>
      <w:r w:rsidRPr="002770CC">
        <w:rPr>
          <w:rFonts w:eastAsiaTheme="minorEastAsia"/>
        </w:rPr>
        <w:t>是一方</w:t>
      </w:r>
      <w:r w:rsidRPr="002770CC">
        <w:rPr>
          <w:rFonts w:eastAsiaTheme="minorEastAsia"/>
        </w:rPr>
        <w:t>;</w:t>
      </w:r>
      <w:r w:rsidRPr="002770CC">
        <w:rPr>
          <w:rFonts w:eastAsiaTheme="minorEastAsia"/>
        </w:rPr>
        <w:t>他的职分就不能完成</w:t>
      </w:r>
      <w:r w:rsidRPr="002770CC">
        <w:rPr>
          <w:rFonts w:eastAsiaTheme="minorEastAsia"/>
        </w:rPr>
        <w:t>,</w:t>
      </w:r>
      <w:r w:rsidRPr="002770CC">
        <w:rPr>
          <w:rFonts w:eastAsiaTheme="minorEastAsia"/>
        </w:rPr>
        <w:t>就是修复裂痕</w:t>
      </w:r>
      <w:r w:rsidRPr="002770CC">
        <w:rPr>
          <w:rFonts w:eastAsiaTheme="minorEastAsia"/>
        </w:rPr>
        <w:t>,</w:t>
      </w:r>
      <w:r w:rsidRPr="002770CC">
        <w:rPr>
          <w:rFonts w:eastAsiaTheme="minorEastAsia"/>
        </w:rPr>
        <w:t>而不</w:t>
      </w:r>
      <w:r w:rsidRPr="002770CC">
        <w:rPr>
          <w:rFonts w:eastAsiaTheme="minorEastAsia"/>
        </w:rPr>
        <w:lastRenderedPageBreak/>
        <w:t>是制造新的裂痕</w:t>
      </w:r>
      <w:r w:rsidRPr="002770CC">
        <w:rPr>
          <w:rFonts w:eastAsiaTheme="minorEastAsia"/>
        </w:rPr>
        <w:t>;</w:t>
      </w:r>
      <w:r w:rsidRPr="002770CC">
        <w:rPr>
          <w:rFonts w:eastAsiaTheme="minorEastAsia"/>
        </w:rPr>
        <w:t>他就会污秽我们</w:t>
      </w:r>
      <w:r w:rsidRPr="002770CC">
        <w:rPr>
          <w:rFonts w:eastAsiaTheme="minorEastAsia"/>
        </w:rPr>
        <w:t>,</w:t>
      </w:r>
      <w:r w:rsidRPr="002770CC">
        <w:rPr>
          <w:rFonts w:eastAsiaTheme="minorEastAsia"/>
        </w:rPr>
        <w:t>而不是洁净我们</w:t>
      </w:r>
      <w:r w:rsidRPr="002770CC">
        <w:rPr>
          <w:rFonts w:eastAsiaTheme="minorEastAsia"/>
        </w:rPr>
        <w:t>,</w:t>
      </w:r>
      <w:r w:rsidRPr="002770CC">
        <w:rPr>
          <w:rFonts w:eastAsiaTheme="minorEastAsia"/>
        </w:rPr>
        <w:t>巩固我们的罪</w:t>
      </w:r>
      <w:r w:rsidRPr="002770CC">
        <w:rPr>
          <w:rFonts w:eastAsiaTheme="minorEastAsia"/>
        </w:rPr>
        <w:t>,</w:t>
      </w:r>
      <w:r w:rsidRPr="002770CC">
        <w:rPr>
          <w:rFonts w:eastAsiaTheme="minorEastAsia"/>
        </w:rPr>
        <w:t>而不是除掉我们的罪。如果他没有血肉之体</w:t>
      </w:r>
      <w:r w:rsidRPr="002770CC">
        <w:rPr>
          <w:rFonts w:eastAsiaTheme="minorEastAsia"/>
        </w:rPr>
        <w:t>,</w:t>
      </w:r>
      <w:r w:rsidRPr="002770CC">
        <w:rPr>
          <w:rFonts w:eastAsiaTheme="minorEastAsia"/>
        </w:rPr>
        <w:t>他能献上什么呢</w:t>
      </w:r>
      <w:r w:rsidRPr="002770CC">
        <w:rPr>
          <w:rFonts w:eastAsiaTheme="minorEastAsia"/>
        </w:rPr>
        <w:t>?</w:t>
      </w:r>
      <w:r w:rsidRPr="002770CC">
        <w:rPr>
          <w:rFonts w:eastAsiaTheme="minorEastAsia"/>
        </w:rPr>
        <w:t>如果他在他圣父的圣义面前出现时有任何玷污</w:t>
      </w:r>
      <w:r w:rsidRPr="002770CC">
        <w:rPr>
          <w:rFonts w:eastAsiaTheme="minorEastAsia"/>
        </w:rPr>
        <w:t>,</w:t>
      </w:r>
      <w:r w:rsidRPr="002770CC">
        <w:rPr>
          <w:rFonts w:eastAsiaTheme="minorEastAsia"/>
        </w:rPr>
        <w:t>他怎能蒙悦纳呢</w:t>
      </w:r>
      <w:r w:rsidRPr="002770CC">
        <w:rPr>
          <w:rFonts w:eastAsiaTheme="minorEastAsia"/>
        </w:rPr>
        <w:t>?</w:t>
      </w:r>
      <w:r w:rsidRPr="002770CC">
        <w:rPr>
          <w:rFonts w:eastAsiaTheme="minorEastAsia"/>
        </w:rPr>
        <w:t>希伯来书</w:t>
      </w:r>
      <w:r w:rsidRPr="002770CC">
        <w:rPr>
          <w:rFonts w:eastAsiaTheme="minorEastAsia"/>
        </w:rPr>
        <w:t>9:14</w:t>
      </w:r>
      <w:r w:rsidRPr="002770CC">
        <w:rPr>
          <w:rFonts w:eastAsiaTheme="minorEastAsia"/>
        </w:rPr>
        <w:t>。那时他就是叛逆者</w:t>
      </w:r>
      <w:r w:rsidRPr="002770CC">
        <w:rPr>
          <w:rFonts w:eastAsiaTheme="minorEastAsia"/>
        </w:rPr>
        <w:t>,</w:t>
      </w:r>
      <w:r w:rsidRPr="002770CC">
        <w:rPr>
          <w:rFonts w:eastAsiaTheme="minorEastAsia"/>
        </w:rPr>
        <w:t>囚犯</w:t>
      </w:r>
      <w:r w:rsidRPr="002770CC">
        <w:rPr>
          <w:rFonts w:eastAsiaTheme="minorEastAsia"/>
        </w:rPr>
        <w:t>,</w:t>
      </w:r>
      <w:r w:rsidRPr="002770CC">
        <w:rPr>
          <w:rFonts w:eastAsiaTheme="minorEastAsia"/>
        </w:rPr>
        <w:t>丧失了一切可以作我们赎价的东西。他怎能为我们与神和好呢</w:t>
      </w:r>
      <w:r w:rsidRPr="002770CC">
        <w:rPr>
          <w:rFonts w:eastAsiaTheme="minorEastAsia"/>
        </w:rPr>
        <w:t>?</w:t>
      </w:r>
      <w:r w:rsidRPr="002770CC">
        <w:rPr>
          <w:rFonts w:eastAsiaTheme="minorEastAsia"/>
        </w:rPr>
        <w:t>因为有了玷污</w:t>
      </w:r>
      <w:r w:rsidRPr="002770CC">
        <w:rPr>
          <w:rFonts w:eastAsiaTheme="minorEastAsia"/>
        </w:rPr>
        <w:t>,</w:t>
      </w:r>
      <w:r w:rsidRPr="002770CC">
        <w:rPr>
          <w:rFonts w:eastAsiaTheme="minorEastAsia"/>
        </w:rPr>
        <w:t>他就不能在自己的良心里与神和好。这必将给人类带来无可避免的毁灭</w:t>
      </w:r>
      <w:r w:rsidRPr="002770CC">
        <w:rPr>
          <w:rFonts w:eastAsiaTheme="minorEastAsia"/>
        </w:rPr>
        <w:t>,</w:t>
      </w:r>
      <w:r w:rsidRPr="002770CC">
        <w:rPr>
          <w:rFonts w:eastAsiaTheme="minorEastAsia"/>
        </w:rPr>
        <w:t>是无法弥补的。当亚当堕落时</w:t>
      </w:r>
      <w:r w:rsidRPr="002770CC">
        <w:rPr>
          <w:rFonts w:eastAsiaTheme="minorEastAsia"/>
        </w:rPr>
        <w:t>,</w:t>
      </w:r>
      <w:r w:rsidRPr="002770CC">
        <w:rPr>
          <w:rFonts w:eastAsiaTheme="minorEastAsia"/>
        </w:rPr>
        <w:t>是他的代祷维系着世界不致沉沦</w:t>
      </w:r>
      <w:r w:rsidRPr="002770CC">
        <w:rPr>
          <w:rFonts w:eastAsiaTheme="minorEastAsia"/>
        </w:rPr>
        <w:t>;</w:t>
      </w:r>
      <w:r w:rsidRPr="002770CC">
        <w:rPr>
          <w:rFonts w:eastAsiaTheme="minorEastAsia"/>
        </w:rPr>
        <w:t>但如果这位中保失败了</w:t>
      </w:r>
      <w:r w:rsidRPr="002770CC">
        <w:rPr>
          <w:rFonts w:eastAsiaTheme="minorEastAsia"/>
        </w:rPr>
        <w:t>,</w:t>
      </w:r>
      <w:r w:rsidRPr="002770CC">
        <w:rPr>
          <w:rFonts w:eastAsiaTheme="minorEastAsia"/>
        </w:rPr>
        <w:t>谁的调解能保全世界呢</w:t>
      </w:r>
      <w:r w:rsidRPr="002770CC">
        <w:rPr>
          <w:rFonts w:eastAsiaTheme="minorEastAsia"/>
        </w:rPr>
        <w:t>?</w:t>
      </w:r>
      <w:r w:rsidRPr="002770CC">
        <w:rPr>
          <w:rFonts w:eastAsiaTheme="minorEastAsia"/>
        </w:rPr>
        <w:t>因为神没有别的儿子可以委派这么大的事。</w:t>
      </w:r>
    </w:p>
    <w:p w14:paraId="77138479" w14:textId="77777777" w:rsidR="002770CC" w:rsidRPr="002770CC" w:rsidRDefault="002770CC" w:rsidP="002770CC">
      <w:pPr>
        <w:ind w:left="-5" w:right="0"/>
        <w:rPr>
          <w:rFonts w:eastAsiaTheme="minorEastAsia"/>
        </w:rPr>
      </w:pPr>
      <w:r w:rsidRPr="002770CC">
        <w:rPr>
          <w:rFonts w:eastAsiaTheme="minorEastAsia"/>
        </w:rPr>
        <w:t>从他尊严的角度看</w:t>
      </w:r>
      <w:r w:rsidRPr="002770CC">
        <w:rPr>
          <w:rFonts w:eastAsiaTheme="minorEastAsia"/>
        </w:rPr>
        <w:t>,</w:t>
      </w:r>
      <w:r w:rsidRPr="002770CC">
        <w:rPr>
          <w:rFonts w:eastAsiaTheme="minorEastAsia"/>
        </w:rPr>
        <w:t>这是必要的。因为无限圣洁的缘故</w:t>
      </w:r>
      <w:r w:rsidRPr="002770CC">
        <w:rPr>
          <w:rFonts w:eastAsiaTheme="minorEastAsia"/>
        </w:rPr>
        <w:t>,</w:t>
      </w:r>
      <w:r w:rsidRPr="002770CC">
        <w:rPr>
          <w:rFonts w:eastAsiaTheme="minorEastAsia"/>
        </w:rPr>
        <w:t>神不能住在被玷污的人性里。虽然这种固有的恩典是神所赐的</w:t>
      </w:r>
      <w:r w:rsidRPr="002770CC">
        <w:rPr>
          <w:rFonts w:eastAsiaTheme="minorEastAsia"/>
        </w:rPr>
        <w:t>,</w:t>
      </w:r>
      <w:r w:rsidRPr="002770CC">
        <w:rPr>
          <w:rFonts w:eastAsiaTheme="minorEastAsia"/>
        </w:rPr>
        <w:t>但它是基督这位神人的本性属性</w:t>
      </w:r>
      <w:r w:rsidRPr="002770CC">
        <w:rPr>
          <w:rFonts w:eastAsiaTheme="minorEastAsia"/>
        </w:rPr>
        <w:t>,</w:t>
      </w:r>
      <w:r w:rsidRPr="002770CC">
        <w:rPr>
          <w:rFonts w:eastAsiaTheme="minorEastAsia"/>
        </w:rPr>
        <w:t>因为按着他位格的尊严</w:t>
      </w:r>
      <w:r w:rsidRPr="002770CC">
        <w:rPr>
          <w:rFonts w:eastAsiaTheme="minorEastAsia"/>
        </w:rPr>
        <w:t>,</w:t>
      </w:r>
      <w:r w:rsidRPr="002770CC">
        <w:rPr>
          <w:rFonts w:eastAsiaTheme="minorEastAsia"/>
        </w:rPr>
        <w:t>这是他应得的。如果没有恩典的装饰就把人性与神性联合</w:t>
      </w:r>
      <w:r w:rsidRPr="002770CC">
        <w:rPr>
          <w:rFonts w:eastAsiaTheme="minorEastAsia"/>
        </w:rPr>
        <w:t>,</w:t>
      </w:r>
      <w:r w:rsidRPr="002770CC">
        <w:rPr>
          <w:rFonts w:eastAsiaTheme="minorEastAsia"/>
        </w:rPr>
        <w:t>那将是一件离奇而反常的事</w:t>
      </w:r>
      <w:r w:rsidRPr="002770CC">
        <w:rPr>
          <w:rFonts w:eastAsiaTheme="minorEastAsia"/>
        </w:rPr>
        <w:t>,</w:t>
      </w:r>
      <w:r w:rsidRPr="002770CC">
        <w:rPr>
          <w:rFonts w:eastAsiaTheme="minorEastAsia"/>
        </w:rPr>
        <w:t>就好像基督的身体因着位格的联合而不能成为不朽和荣耀的一样</w:t>
      </w:r>
      <w:r w:rsidRPr="002770CC">
        <w:rPr>
          <w:rFonts w:eastAsiaTheme="minorEastAsia"/>
        </w:rPr>
        <w:t>,</w:t>
      </w:r>
      <w:r w:rsidRPr="002770CC">
        <w:rPr>
          <w:rFonts w:eastAsiaTheme="minorEastAsia"/>
        </w:rPr>
        <w:t>虽然身体的这些属性并非从联合中借着任何物质的结果而流出的</w:t>
      </w:r>
      <w:r w:rsidRPr="002770CC">
        <w:rPr>
          <w:rFonts w:eastAsiaTheme="minorEastAsia"/>
        </w:rPr>
        <w:t>;</w:t>
      </w:r>
      <w:r w:rsidRPr="002770CC">
        <w:rPr>
          <w:rFonts w:eastAsiaTheme="minorEastAsia"/>
        </w:rPr>
        <w:t>因为藉着这联合</w:t>
      </w:r>
      <w:r w:rsidRPr="002770CC">
        <w:rPr>
          <w:rFonts w:eastAsiaTheme="minorEastAsia"/>
        </w:rPr>
        <w:t>,</w:t>
      </w:r>
      <w:r w:rsidRPr="002770CC">
        <w:rPr>
          <w:rFonts w:eastAsiaTheme="minorEastAsia"/>
        </w:rPr>
        <w:t>人性只有神性位格的存在</w:t>
      </w:r>
      <w:r w:rsidRPr="002770CC">
        <w:rPr>
          <w:rFonts w:eastAsiaTheme="minorEastAsia"/>
        </w:rPr>
        <w:t>,</w:t>
      </w:r>
      <w:r w:rsidRPr="002770CC">
        <w:rPr>
          <w:rFonts w:eastAsiaTheme="minorEastAsia"/>
        </w:rPr>
        <w:t>而不是神性本质的存在</w:t>
      </w:r>
      <w:r w:rsidRPr="002770CC">
        <w:rPr>
          <w:rFonts w:eastAsiaTheme="minorEastAsia"/>
        </w:rPr>
        <w:t>;</w:t>
      </w:r>
      <w:r w:rsidRPr="002770CC">
        <w:rPr>
          <w:rFonts w:eastAsiaTheme="minorEastAsia"/>
        </w:rPr>
        <w:t>因此</w:t>
      </w:r>
      <w:r w:rsidRPr="002770CC">
        <w:rPr>
          <w:rFonts w:eastAsiaTheme="minorEastAsia"/>
        </w:rPr>
        <w:t>,</w:t>
      </w:r>
      <w:r w:rsidRPr="002770CC">
        <w:rPr>
          <w:rFonts w:eastAsiaTheme="minorEastAsia"/>
        </w:rPr>
        <w:t>恩典的神圣运行并非从这联合中自然地产生</w:t>
      </w:r>
      <w:r w:rsidRPr="002770CC">
        <w:rPr>
          <w:rFonts w:eastAsiaTheme="minorEastAsia"/>
        </w:rPr>
        <w:t>,</w:t>
      </w:r>
      <w:r w:rsidRPr="002770CC">
        <w:rPr>
          <w:rFonts w:eastAsiaTheme="minorEastAsia"/>
        </w:rPr>
        <w:t>而是按着如此联合的本性应得的。如果它们从这联合中自然产生</w:t>
      </w:r>
      <w:r w:rsidRPr="002770CC">
        <w:rPr>
          <w:rFonts w:eastAsiaTheme="minorEastAsia"/>
        </w:rPr>
        <w:t>,</w:t>
      </w:r>
      <w:r w:rsidRPr="002770CC">
        <w:rPr>
          <w:rFonts w:eastAsiaTheme="minorEastAsia"/>
        </w:rPr>
        <w:t>基督的身体就不会疲乏、饥饿</w:t>
      </w:r>
      <w:r w:rsidRPr="002770CC">
        <w:rPr>
          <w:rFonts w:eastAsiaTheme="minorEastAsia"/>
        </w:rPr>
        <w:t>,</w:t>
      </w:r>
      <w:r w:rsidRPr="002770CC">
        <w:rPr>
          <w:rFonts w:eastAsiaTheme="minorEastAsia"/>
        </w:rPr>
        <w:t>也不会有我们肉体的软弱。从他位格尊严的角度看</w:t>
      </w:r>
      <w:r w:rsidRPr="002770CC">
        <w:rPr>
          <w:rFonts w:eastAsiaTheme="minorEastAsia"/>
        </w:rPr>
        <w:t>,</w:t>
      </w:r>
      <w:r w:rsidRPr="002770CC">
        <w:rPr>
          <w:rFonts w:eastAsiaTheme="minorEastAsia"/>
        </w:rPr>
        <w:t>这圣洁是他应得的</w:t>
      </w:r>
      <w:r w:rsidRPr="002770CC">
        <w:rPr>
          <w:rFonts w:eastAsiaTheme="minorEastAsia"/>
        </w:rPr>
        <w:t>;</w:t>
      </w:r>
      <w:r w:rsidRPr="002770CC">
        <w:rPr>
          <w:rFonts w:eastAsiaTheme="minorEastAsia"/>
        </w:rPr>
        <w:t>没有它</w:t>
      </w:r>
      <w:r w:rsidRPr="002770CC">
        <w:rPr>
          <w:rFonts w:eastAsiaTheme="minorEastAsia"/>
        </w:rPr>
        <w:t>,</w:t>
      </w:r>
      <w:r w:rsidRPr="002770CC">
        <w:rPr>
          <w:rFonts w:eastAsiaTheme="minorEastAsia"/>
        </w:rPr>
        <w:t>神差他来就是最大的贬损</w:t>
      </w:r>
      <w:r w:rsidRPr="002770CC">
        <w:rPr>
          <w:rFonts w:eastAsiaTheme="minorEastAsia"/>
        </w:rPr>
        <w:t>,</w:t>
      </w:r>
      <w:r w:rsidRPr="002770CC">
        <w:rPr>
          <w:rFonts w:eastAsiaTheme="minorEastAsia"/>
        </w:rPr>
        <w:t>对我们也是最大的损害</w:t>
      </w:r>
      <w:r w:rsidRPr="002770CC">
        <w:rPr>
          <w:rFonts w:eastAsiaTheme="minorEastAsia"/>
        </w:rPr>
        <w:t>;</w:t>
      </w:r>
      <w:r w:rsidRPr="002770CC">
        <w:rPr>
          <w:rFonts w:eastAsiaTheme="minorEastAsia"/>
        </w:rPr>
        <w:t>因为如果有任何玷污</w:t>
      </w:r>
      <w:r w:rsidRPr="002770CC">
        <w:rPr>
          <w:rFonts w:eastAsiaTheme="minorEastAsia"/>
        </w:rPr>
        <w:t>,</w:t>
      </w:r>
      <w:r w:rsidRPr="002770CC">
        <w:rPr>
          <w:rFonts w:eastAsiaTheme="minorEastAsia"/>
        </w:rPr>
        <w:t>就会说基督的位格犯了罪</w:t>
      </w:r>
      <w:r w:rsidRPr="002770CC">
        <w:rPr>
          <w:rFonts w:eastAsiaTheme="minorEastAsia"/>
        </w:rPr>
        <w:t>,</w:t>
      </w:r>
      <w:r w:rsidRPr="002770CC">
        <w:rPr>
          <w:rFonts w:eastAsiaTheme="minorEastAsia"/>
        </w:rPr>
        <w:t>正如说基督的位格受了苦一样。既然父已经以他为乐</w:t>
      </w:r>
      <w:r w:rsidRPr="002770CC">
        <w:rPr>
          <w:rFonts w:eastAsiaTheme="minorEastAsia"/>
        </w:rPr>
        <w:t>,</w:t>
      </w:r>
      <w:r w:rsidRPr="002770CC">
        <w:rPr>
          <w:rFonts w:eastAsiaTheme="minorEastAsia"/>
        </w:rPr>
        <w:t>并应许要扶持他</w:t>
      </w:r>
      <w:r w:rsidRPr="002770CC">
        <w:rPr>
          <w:rFonts w:eastAsiaTheme="minorEastAsia"/>
        </w:rPr>
        <w:t>,</w:t>
      </w:r>
      <w:r w:rsidRPr="002770CC">
        <w:rPr>
          <w:rFonts w:eastAsiaTheme="minorEastAsia"/>
        </w:rPr>
        <w:t>那就不能容许与神所应许要常赐给他的喜乐相反的事临到他身上。</w:t>
      </w:r>
    </w:p>
    <w:p w14:paraId="42CE0527" w14:textId="77777777" w:rsidR="002770CC" w:rsidRPr="002770CC" w:rsidRDefault="002770CC" w:rsidP="002770CC">
      <w:pPr>
        <w:ind w:left="-5" w:right="0"/>
        <w:rPr>
          <w:rFonts w:eastAsiaTheme="minorEastAsia"/>
        </w:rPr>
      </w:pPr>
      <w:r w:rsidRPr="002770CC">
        <w:rPr>
          <w:rFonts w:eastAsiaTheme="minorEastAsia"/>
        </w:rPr>
        <w:t>这是父的作为</w:t>
      </w:r>
      <w:r w:rsidRPr="002770CC">
        <w:rPr>
          <w:rFonts w:eastAsiaTheme="minorEastAsia"/>
        </w:rPr>
        <w:t>,</w:t>
      </w:r>
      <w:r w:rsidRPr="002770CC">
        <w:rPr>
          <w:rFonts w:eastAsiaTheme="minorEastAsia"/>
        </w:rPr>
        <w:t>也归于父</w:t>
      </w:r>
      <w:r w:rsidRPr="002770CC">
        <w:rPr>
          <w:rFonts w:eastAsiaTheme="minorEastAsia"/>
        </w:rPr>
        <w:t>:</w:t>
      </w:r>
      <w:r w:rsidRPr="002770CC">
        <w:rPr>
          <w:rFonts w:eastAsiaTheme="minorEastAsia"/>
        </w:rPr>
        <w:t>约翰福音</w:t>
      </w:r>
      <w:r w:rsidRPr="002770CC">
        <w:rPr>
          <w:rFonts w:eastAsiaTheme="minorEastAsia"/>
        </w:rPr>
        <w:t>10:36,"</w:t>
      </w:r>
      <w:r w:rsidRPr="002770CC">
        <w:rPr>
          <w:rFonts w:eastAsiaTheme="minorEastAsia"/>
        </w:rPr>
        <w:t>你们还向父所分别为圣、又差到世间来的那位说</w:t>
      </w:r>
      <w:r w:rsidRPr="002770CC">
        <w:rPr>
          <w:rFonts w:eastAsiaTheme="minorEastAsia"/>
        </w:rPr>
        <w:t>'</w:t>
      </w:r>
      <w:r w:rsidRPr="002770CC">
        <w:rPr>
          <w:rFonts w:eastAsiaTheme="minorEastAsia"/>
        </w:rPr>
        <w:t>你说僭妄的话</w:t>
      </w:r>
      <w:r w:rsidRPr="002770CC">
        <w:rPr>
          <w:rFonts w:eastAsiaTheme="minorEastAsia"/>
        </w:rPr>
        <w:t>'</w:t>
      </w:r>
      <w:r w:rsidRPr="002770CC">
        <w:rPr>
          <w:rFonts w:eastAsiaTheme="minorEastAsia"/>
        </w:rPr>
        <w:t>么</w:t>
      </w:r>
      <w:r w:rsidRPr="002770CC">
        <w:rPr>
          <w:rFonts w:eastAsiaTheme="minorEastAsia"/>
        </w:rPr>
        <w:t>?"</w:t>
      </w:r>
      <w:r w:rsidRPr="002770CC">
        <w:rPr>
          <w:rFonts w:eastAsiaTheme="minorEastAsia"/>
        </w:rPr>
        <w:t>有人认为这是指基督借着永恒的生养成圣</w:t>
      </w:r>
      <w:r w:rsidRPr="002770CC">
        <w:rPr>
          <w:rFonts w:eastAsiaTheme="minorEastAsia"/>
        </w:rPr>
        <w:t>,</w:t>
      </w:r>
      <w:r w:rsidRPr="002770CC">
        <w:rPr>
          <w:rFonts w:eastAsiaTheme="minorEastAsia"/>
        </w:rPr>
        <w:t>本质地领受圣洁</w:t>
      </w:r>
      <w:r w:rsidRPr="002770CC">
        <w:rPr>
          <w:rFonts w:eastAsiaTheme="minorEastAsia"/>
        </w:rPr>
        <w:t>;</w:t>
      </w:r>
      <w:r w:rsidRPr="002770CC">
        <w:rPr>
          <w:rFonts w:eastAsiaTheme="minorEastAsia"/>
        </w:rPr>
        <w:t>也有人认为成圣只是指分别他担任他的职分。但似乎更应该理解为预备他执行职分</w:t>
      </w:r>
      <w:r w:rsidRPr="002770CC">
        <w:rPr>
          <w:rFonts w:eastAsiaTheme="minorEastAsia"/>
        </w:rPr>
        <w:t>,</w:t>
      </w:r>
      <w:r w:rsidRPr="002770CC">
        <w:rPr>
          <w:rFonts w:eastAsiaTheme="minorEastAsia"/>
        </w:rPr>
        <w:t>因为成圣和差遣是连在一起的</w:t>
      </w:r>
      <w:r w:rsidRPr="002770CC">
        <w:rPr>
          <w:rFonts w:eastAsiaTheme="minorEastAsia"/>
        </w:rPr>
        <w:t>;</w:t>
      </w:r>
      <w:r w:rsidRPr="002770CC">
        <w:rPr>
          <w:rFonts w:eastAsiaTheme="minorEastAsia"/>
        </w:rPr>
        <w:t>父把他分别出来</w:t>
      </w:r>
      <w:r w:rsidRPr="002770CC">
        <w:rPr>
          <w:rFonts w:eastAsiaTheme="minorEastAsia"/>
        </w:rPr>
        <w:t>,</w:t>
      </w:r>
      <w:r w:rsidRPr="002770CC">
        <w:rPr>
          <w:rFonts w:eastAsiaTheme="minorEastAsia"/>
        </w:rPr>
        <w:t>用圣灵膏他</w:t>
      </w:r>
      <w:r w:rsidRPr="002770CC">
        <w:rPr>
          <w:rFonts w:eastAsiaTheme="minorEastAsia"/>
        </w:rPr>
        <w:t>,</w:t>
      </w:r>
      <w:r w:rsidRPr="002770CC">
        <w:rPr>
          <w:rFonts w:eastAsiaTheme="minorEastAsia"/>
        </w:rPr>
        <w:t>圣灵如耶和华的灵住在他身上</w:t>
      </w:r>
      <w:r w:rsidRPr="002770CC">
        <w:rPr>
          <w:rFonts w:eastAsiaTheme="minorEastAsia"/>
        </w:rPr>
        <w:t>,</w:t>
      </w:r>
      <w:r w:rsidRPr="002770CC">
        <w:rPr>
          <w:rFonts w:eastAsiaTheme="minorEastAsia"/>
        </w:rPr>
        <w:t>以赛亚书</w:t>
      </w:r>
      <w:r w:rsidRPr="002770CC">
        <w:rPr>
          <w:rFonts w:eastAsiaTheme="minorEastAsia"/>
        </w:rPr>
        <w:t>11:2,</w:t>
      </w:r>
      <w:r w:rsidRPr="002770CC">
        <w:rPr>
          <w:rFonts w:eastAsiaTheme="minorEastAsia"/>
        </w:rPr>
        <w:t>直接默示他里面的这种圣洁。</w:t>
      </w:r>
    </w:p>
    <w:p w14:paraId="74A871EC" w14:textId="77777777" w:rsidR="002770CC" w:rsidRPr="002770CC" w:rsidRDefault="002770CC" w:rsidP="002770CC">
      <w:pPr>
        <w:ind w:left="-5" w:right="0"/>
        <w:rPr>
          <w:rFonts w:eastAsiaTheme="minorEastAsia"/>
        </w:rPr>
      </w:pPr>
      <w:r w:rsidRPr="002770CC">
        <w:rPr>
          <w:rFonts w:eastAsiaTheme="minorEastAsia"/>
        </w:rPr>
        <w:lastRenderedPageBreak/>
        <w:t>[2.]</w:t>
      </w:r>
      <w:r w:rsidRPr="002770CC">
        <w:rPr>
          <w:rFonts w:eastAsiaTheme="minorEastAsia"/>
        </w:rPr>
        <w:t>智慧和知识。作为神</w:t>
      </w:r>
      <w:r w:rsidRPr="002770CC">
        <w:rPr>
          <w:rFonts w:eastAsiaTheme="minorEastAsia"/>
        </w:rPr>
        <w:t>,</w:t>
      </w:r>
      <w:r w:rsidRPr="002770CC">
        <w:rPr>
          <w:rFonts w:eastAsiaTheme="minorEastAsia"/>
        </w:rPr>
        <w:t>他有非受造的知识</w:t>
      </w:r>
      <w:r w:rsidRPr="002770CC">
        <w:rPr>
          <w:rFonts w:eastAsiaTheme="minorEastAsia"/>
        </w:rPr>
        <w:t>,</w:t>
      </w:r>
      <w:r w:rsidRPr="002770CC">
        <w:rPr>
          <w:rFonts w:eastAsiaTheme="minorEastAsia"/>
        </w:rPr>
        <w:t>但这不能传达给他的人性</w:t>
      </w:r>
      <w:r w:rsidRPr="002770CC">
        <w:rPr>
          <w:rFonts w:eastAsiaTheme="minorEastAsia"/>
        </w:rPr>
        <w:t>,</w:t>
      </w:r>
      <w:r w:rsidRPr="002770CC">
        <w:rPr>
          <w:rFonts w:eastAsiaTheme="minorEastAsia"/>
        </w:rPr>
        <w:t>因为受造之物不能领受任何无限的东西</w:t>
      </w:r>
      <w:r w:rsidRPr="002770CC">
        <w:rPr>
          <w:rFonts w:eastAsiaTheme="minorEastAsia"/>
        </w:rPr>
        <w:t>;</w:t>
      </w:r>
      <w:r w:rsidRPr="002770CC">
        <w:rPr>
          <w:rFonts w:eastAsiaTheme="minorEastAsia"/>
        </w:rPr>
        <w:t>虽然他从成孕起就充满了一切恩赐</w:t>
      </w:r>
      <w:r w:rsidRPr="002770CC">
        <w:rPr>
          <w:rFonts w:eastAsiaTheme="minorEastAsia"/>
        </w:rPr>
        <w:t>,"</w:t>
      </w:r>
      <w:r w:rsidRPr="002770CC">
        <w:rPr>
          <w:rFonts w:eastAsiaTheme="minorEastAsia"/>
        </w:rPr>
        <w:t>合一性地</w:t>
      </w:r>
      <w:r w:rsidRPr="002770CC">
        <w:rPr>
          <w:rFonts w:eastAsiaTheme="minorEastAsia"/>
        </w:rPr>
        <w:t>",</w:t>
      </w:r>
      <w:r w:rsidRPr="002770CC">
        <w:rPr>
          <w:rFonts w:eastAsiaTheme="minorEastAsia"/>
        </w:rPr>
        <w:t>但并不能由此推论基督的灵魂应当无所不知</w:t>
      </w:r>
      <w:r w:rsidRPr="002770CC">
        <w:rPr>
          <w:rFonts w:eastAsiaTheme="minorEastAsia"/>
        </w:rPr>
        <w:t>,</w:t>
      </w:r>
      <w:r w:rsidRPr="002770CC">
        <w:rPr>
          <w:rFonts w:eastAsiaTheme="minorEastAsia"/>
        </w:rPr>
        <w:t>因为这不属于那性情的本性。虽然他是天使的元首</w:t>
      </w:r>
      <w:r w:rsidRPr="002770CC">
        <w:rPr>
          <w:rFonts w:eastAsiaTheme="minorEastAsia"/>
        </w:rPr>
        <w:t>,</w:t>
      </w:r>
      <w:r w:rsidRPr="002770CC">
        <w:rPr>
          <w:rFonts w:eastAsiaTheme="minorEastAsia"/>
        </w:rPr>
        <w:t>但并不能推论作为人的他知道天使所知道的</w:t>
      </w:r>
      <w:r w:rsidRPr="002770CC">
        <w:rPr>
          <w:rFonts w:eastAsiaTheme="minorEastAsia"/>
        </w:rPr>
        <w:t>;</w:t>
      </w:r>
      <w:r w:rsidRPr="002770CC">
        <w:rPr>
          <w:rFonts w:eastAsiaTheme="minorEastAsia"/>
        </w:rPr>
        <w:t>因为那样的话</w:t>
      </w:r>
      <w:r w:rsidRPr="002770CC">
        <w:rPr>
          <w:rFonts w:eastAsiaTheme="minorEastAsia"/>
        </w:rPr>
        <w:t>,</w:t>
      </w:r>
      <w:r w:rsidRPr="002770CC">
        <w:rPr>
          <w:rFonts w:eastAsiaTheme="minorEastAsia"/>
        </w:rPr>
        <w:t>他就不需要天使来坚固他了。如果说他比天使微小一点</w:t>
      </w:r>
      <w:r w:rsidRPr="002770CC">
        <w:rPr>
          <w:rFonts w:eastAsiaTheme="minorEastAsia"/>
        </w:rPr>
        <w:t>,</w:t>
      </w:r>
      <w:r w:rsidRPr="002770CC">
        <w:rPr>
          <w:rFonts w:eastAsiaTheme="minorEastAsia"/>
        </w:rPr>
        <w:t>这并不贬低他</w:t>
      </w:r>
      <w:r w:rsidRPr="002770CC">
        <w:rPr>
          <w:rFonts w:eastAsiaTheme="minorEastAsia"/>
        </w:rPr>
        <w:t>,</w:t>
      </w:r>
      <w:r w:rsidRPr="002770CC">
        <w:rPr>
          <w:rFonts w:eastAsiaTheme="minorEastAsia"/>
        </w:rPr>
        <w:t>因为他取了奴仆的形象</w:t>
      </w:r>
      <w:r w:rsidRPr="002770CC">
        <w:rPr>
          <w:rFonts w:eastAsiaTheme="minorEastAsia"/>
        </w:rPr>
        <w:t>,</w:t>
      </w:r>
      <w:r w:rsidRPr="002770CC">
        <w:rPr>
          <w:rFonts w:eastAsiaTheme="minorEastAsia"/>
        </w:rPr>
        <w:t>在有些事上不知道天使所知道的</w:t>
      </w:r>
      <w:r w:rsidRPr="002770CC">
        <w:rPr>
          <w:rFonts w:eastAsiaTheme="minorEastAsia"/>
        </w:rPr>
        <w:t>,</w:t>
      </w:r>
      <w:r w:rsidRPr="002770CC">
        <w:rPr>
          <w:rFonts w:eastAsiaTheme="minorEastAsia"/>
        </w:rPr>
        <w:t>他在论到不知道审判日的那番话中暗示了这一点</w:t>
      </w:r>
      <w:r w:rsidRPr="002770CC">
        <w:rPr>
          <w:rFonts w:eastAsiaTheme="minorEastAsia"/>
        </w:rPr>
        <w:t>:</w:t>
      </w:r>
      <w:r w:rsidRPr="002770CC">
        <w:rPr>
          <w:rFonts w:eastAsiaTheme="minorEastAsia"/>
        </w:rPr>
        <w:t>马太福音</w:t>
      </w:r>
      <w:r w:rsidRPr="002770CC">
        <w:rPr>
          <w:rFonts w:eastAsiaTheme="minorEastAsia"/>
        </w:rPr>
        <w:t>24:36,"</w:t>
      </w:r>
      <w:r w:rsidRPr="002770CC">
        <w:rPr>
          <w:rFonts w:eastAsiaTheme="minorEastAsia"/>
        </w:rPr>
        <w:t>但那日子、那时辰</w:t>
      </w:r>
      <w:r w:rsidRPr="002770CC">
        <w:rPr>
          <w:rFonts w:eastAsiaTheme="minorEastAsia"/>
        </w:rPr>
        <w:t>,</w:t>
      </w:r>
      <w:r w:rsidRPr="002770CC">
        <w:rPr>
          <w:rFonts w:eastAsiaTheme="minorEastAsia"/>
        </w:rPr>
        <w:t>没有人知道</w:t>
      </w:r>
      <w:r w:rsidRPr="002770CC">
        <w:rPr>
          <w:rFonts w:eastAsiaTheme="minorEastAsia"/>
        </w:rPr>
        <w:t>,</w:t>
      </w:r>
      <w:r w:rsidRPr="002770CC">
        <w:rPr>
          <w:rFonts w:eastAsiaTheme="minorEastAsia"/>
        </w:rPr>
        <w:t>连天上的使者也不知道。</w:t>
      </w:r>
      <w:r w:rsidRPr="002770CC">
        <w:rPr>
          <w:rFonts w:eastAsiaTheme="minorEastAsia"/>
        </w:rPr>
        <w:t>"</w:t>
      </w:r>
      <w:r w:rsidRPr="002770CC">
        <w:rPr>
          <w:rFonts w:eastAsiaTheme="minorEastAsia"/>
        </w:rPr>
        <w:t>但基督没有缺乏知识</w:t>
      </w:r>
      <w:r w:rsidRPr="002770CC">
        <w:rPr>
          <w:rFonts w:eastAsiaTheme="minorEastAsia"/>
        </w:rPr>
        <w:t>,</w:t>
      </w:r>
      <w:r w:rsidRPr="002770CC">
        <w:rPr>
          <w:rFonts w:eastAsiaTheme="minorEastAsia"/>
        </w:rPr>
        <w:t>只是消极地不知道</w:t>
      </w:r>
      <w:r w:rsidRPr="002770CC">
        <w:rPr>
          <w:rFonts w:eastAsiaTheme="minorEastAsia"/>
        </w:rPr>
        <w:t>,</w:t>
      </w:r>
      <w:r w:rsidRPr="002770CC">
        <w:rPr>
          <w:rFonts w:eastAsiaTheme="minorEastAsia"/>
        </w:rPr>
        <w:t>这不是罪</w:t>
      </w:r>
      <w:r w:rsidRPr="002770CC">
        <w:rPr>
          <w:rFonts w:eastAsiaTheme="minorEastAsia"/>
        </w:rPr>
        <w:t>;</w:t>
      </w:r>
      <w:r w:rsidRPr="002770CC">
        <w:rPr>
          <w:rFonts w:eastAsiaTheme="minorEastAsia"/>
        </w:rPr>
        <w:t>这种无知对基督来说</w:t>
      </w:r>
      <w:r w:rsidRPr="002770CC">
        <w:rPr>
          <w:rFonts w:eastAsiaTheme="minorEastAsia"/>
        </w:rPr>
        <w:t>,</w:t>
      </w:r>
      <w:r w:rsidRPr="002770CC">
        <w:rPr>
          <w:rFonts w:eastAsiaTheme="minorEastAsia"/>
        </w:rPr>
        <w:t>并不比他的灵魂</w:t>
      </w:r>
      <w:r w:rsidRPr="002770CC">
        <w:rPr>
          <w:rFonts w:eastAsiaTheme="minorEastAsia"/>
        </w:rPr>
        <w:t>,</w:t>
      </w:r>
      <w:r w:rsidRPr="002770CC">
        <w:rPr>
          <w:rFonts w:eastAsiaTheme="minorEastAsia"/>
        </w:rPr>
        <w:t>就是神的灵魂</w:t>
      </w:r>
      <w:r w:rsidRPr="002770CC">
        <w:rPr>
          <w:rFonts w:eastAsiaTheme="minorEastAsia"/>
        </w:rPr>
        <w:t>,</w:t>
      </w:r>
      <w:r w:rsidRPr="002770CC">
        <w:rPr>
          <w:rFonts w:eastAsiaTheme="minorEastAsia"/>
        </w:rPr>
        <w:t>忧伤得要死更丢脸。但他所充满的智慧</w:t>
      </w:r>
      <w:r w:rsidRPr="002770CC">
        <w:rPr>
          <w:rFonts w:eastAsiaTheme="minorEastAsia"/>
        </w:rPr>
        <w:t>,</w:t>
      </w:r>
      <w:r w:rsidRPr="002770CC">
        <w:rPr>
          <w:rFonts w:eastAsiaTheme="minorEastAsia"/>
        </w:rPr>
        <w:t>是关乎他中保职分的智慧</w:t>
      </w:r>
      <w:r w:rsidRPr="002770CC">
        <w:rPr>
          <w:rFonts w:eastAsiaTheme="minorEastAsia"/>
        </w:rPr>
        <w:t>;</w:t>
      </w:r>
      <w:r w:rsidRPr="002770CC">
        <w:rPr>
          <w:rFonts w:eastAsiaTheme="minorEastAsia"/>
        </w:rPr>
        <w:t>正如他要责备、定罪</w:t>
      </w:r>
      <w:r w:rsidRPr="002770CC">
        <w:rPr>
          <w:rFonts w:eastAsiaTheme="minorEastAsia"/>
        </w:rPr>
        <w:t>,</w:t>
      </w:r>
      <w:r w:rsidRPr="002770CC">
        <w:rPr>
          <w:rFonts w:eastAsiaTheme="minorEastAsia"/>
        </w:rPr>
        <w:t>用口中的杖击打全地</w:t>
      </w:r>
      <w:r w:rsidRPr="002770CC">
        <w:rPr>
          <w:rFonts w:eastAsiaTheme="minorEastAsia"/>
        </w:rPr>
        <w:t>:</w:t>
      </w:r>
      <w:r w:rsidRPr="002770CC">
        <w:rPr>
          <w:rFonts w:eastAsiaTheme="minorEastAsia"/>
        </w:rPr>
        <w:t>以赛亚书</w:t>
      </w:r>
      <w:r w:rsidRPr="002770CC">
        <w:rPr>
          <w:rFonts w:eastAsiaTheme="minorEastAsia"/>
        </w:rPr>
        <w:t>11:2-4,"</w:t>
      </w:r>
      <w:r w:rsidRPr="002770CC">
        <w:rPr>
          <w:rFonts w:eastAsiaTheme="minorEastAsia"/>
        </w:rPr>
        <w:t>耶和华的灵必住在他身上</w:t>
      </w:r>
      <w:r w:rsidRPr="002770CC">
        <w:rPr>
          <w:rFonts w:eastAsiaTheme="minorEastAsia"/>
        </w:rPr>
        <w:t>,</w:t>
      </w:r>
      <w:r w:rsidRPr="002770CC">
        <w:rPr>
          <w:rFonts w:eastAsiaTheme="minorEastAsia"/>
        </w:rPr>
        <w:t>就是使他有智慧和聪明的灵</w:t>
      </w:r>
      <w:r w:rsidRPr="002770CC">
        <w:rPr>
          <w:rFonts w:eastAsiaTheme="minorEastAsia"/>
        </w:rPr>
        <w:t>,</w:t>
      </w:r>
      <w:r w:rsidRPr="002770CC">
        <w:rPr>
          <w:rFonts w:eastAsiaTheme="minorEastAsia"/>
        </w:rPr>
        <w:t>谋略和能力的灵</w:t>
      </w:r>
      <w:r w:rsidRPr="002770CC">
        <w:rPr>
          <w:rFonts w:eastAsiaTheme="minorEastAsia"/>
        </w:rPr>
        <w:t>,</w:t>
      </w:r>
      <w:r w:rsidRPr="002770CC">
        <w:rPr>
          <w:rFonts w:eastAsiaTheme="minorEastAsia"/>
        </w:rPr>
        <w:t>知识和敬畏耶和华的灵。</w:t>
      </w:r>
      <w:r w:rsidRPr="002770CC">
        <w:rPr>
          <w:rFonts w:eastAsiaTheme="minorEastAsia"/>
        </w:rPr>
        <w:t>"</w:t>
      </w:r>
      <w:r w:rsidRPr="002770CC">
        <w:rPr>
          <w:rFonts w:eastAsiaTheme="minorEastAsia"/>
        </w:rPr>
        <w:t>他有智慧</w:t>
      </w:r>
      <w:r w:rsidRPr="002770CC">
        <w:rPr>
          <w:rFonts w:eastAsiaTheme="minorEastAsia"/>
        </w:rPr>
        <w:t>,</w:t>
      </w:r>
      <w:r w:rsidRPr="002770CC">
        <w:rPr>
          <w:rFonts w:eastAsiaTheme="minorEastAsia"/>
        </w:rPr>
        <w:t>就是对关乎他职分的事有正确判断</w:t>
      </w:r>
      <w:r w:rsidRPr="002770CC">
        <w:rPr>
          <w:rFonts w:eastAsiaTheme="minorEastAsia"/>
        </w:rPr>
        <w:t>,</w:t>
      </w:r>
      <w:r w:rsidRPr="002770CC">
        <w:rPr>
          <w:rFonts w:eastAsiaTheme="minorEastAsia"/>
        </w:rPr>
        <w:t>按照神的旨意判断事情</w:t>
      </w:r>
      <w:r w:rsidRPr="002770CC">
        <w:rPr>
          <w:rFonts w:eastAsiaTheme="minorEastAsia"/>
        </w:rPr>
        <w:t>,</w:t>
      </w:r>
      <w:r w:rsidRPr="002770CC">
        <w:rPr>
          <w:rFonts w:eastAsiaTheme="minorEastAsia"/>
        </w:rPr>
        <w:t>在指导他的行动上有谋略和慎重</w:t>
      </w:r>
      <w:r w:rsidRPr="002770CC">
        <w:rPr>
          <w:rFonts w:eastAsiaTheme="minorEastAsia"/>
        </w:rPr>
        <w:t>,</w:t>
      </w:r>
      <w:r w:rsidRPr="002770CC">
        <w:rPr>
          <w:rFonts w:eastAsiaTheme="minorEastAsia"/>
        </w:rPr>
        <w:t>知道一切可能阻碍他完成工作的意外和环境</w:t>
      </w:r>
      <w:r w:rsidRPr="002770CC">
        <w:rPr>
          <w:rFonts w:eastAsiaTheme="minorEastAsia"/>
        </w:rPr>
        <w:t>,</w:t>
      </w:r>
      <w:r w:rsidRPr="002770CC">
        <w:rPr>
          <w:rFonts w:eastAsiaTheme="minorEastAsia"/>
        </w:rPr>
        <w:t>并能影响一切</w:t>
      </w:r>
      <w:r w:rsidRPr="002770CC">
        <w:rPr>
          <w:rFonts w:eastAsiaTheme="minorEastAsia"/>
        </w:rPr>
        <w:t>;</w:t>
      </w:r>
      <w:r w:rsidRPr="002770CC">
        <w:rPr>
          <w:rFonts w:eastAsiaTheme="minorEastAsia"/>
        </w:rPr>
        <w:t>这些恩赐都是圣灵赐给他的。所有这些恩赐都以敬畏耶和华告终</w:t>
      </w:r>
      <w:r w:rsidRPr="002770CC">
        <w:rPr>
          <w:rFonts w:eastAsiaTheme="minorEastAsia"/>
        </w:rPr>
        <w:t>,</w:t>
      </w:r>
      <w:r w:rsidRPr="002770CC">
        <w:rPr>
          <w:rFonts w:eastAsiaTheme="minorEastAsia"/>
        </w:rPr>
        <w:t>就是尊重和遵从在这调解的工作上比他更高的父。因此</w:t>
      </w:r>
      <w:r w:rsidRPr="002770CC">
        <w:rPr>
          <w:rFonts w:eastAsiaTheme="minorEastAsia"/>
        </w:rPr>
        <w:t>,</w:t>
      </w:r>
      <w:r w:rsidRPr="002770CC">
        <w:rPr>
          <w:rFonts w:eastAsiaTheme="minorEastAsia"/>
        </w:rPr>
        <w:t>第</w:t>
      </w:r>
      <w:r w:rsidRPr="002770CC">
        <w:rPr>
          <w:rFonts w:eastAsiaTheme="minorEastAsia"/>
        </w:rPr>
        <w:t>3</w:t>
      </w:r>
      <w:r w:rsidRPr="002770CC">
        <w:rPr>
          <w:rFonts w:eastAsiaTheme="minorEastAsia"/>
        </w:rPr>
        <w:t>节又重复说</w:t>
      </w:r>
      <w:r w:rsidRPr="002770CC">
        <w:rPr>
          <w:rFonts w:eastAsiaTheme="minorEastAsia"/>
        </w:rPr>
        <w:t>,"</w:t>
      </w:r>
      <w:r w:rsidRPr="002770CC">
        <w:rPr>
          <w:rFonts w:eastAsiaTheme="minorEastAsia"/>
        </w:rPr>
        <w:t>使他在敬畏耶和华的事上有敏锐的悟性</w:t>
      </w:r>
      <w:r w:rsidRPr="002770CC">
        <w:rPr>
          <w:rFonts w:eastAsiaTheme="minorEastAsia"/>
        </w:rPr>
        <w:t>";</w:t>
      </w:r>
      <w:r w:rsidRPr="002770CC">
        <w:rPr>
          <w:rFonts w:eastAsiaTheme="minorEastAsia"/>
        </w:rPr>
        <w:t>就是遵行神在托付给他的工作上的旨意。他所有的恩赐都要汇入这忠心于神的海洋。基督敬畏耶和华</w:t>
      </w:r>
      <w:r w:rsidRPr="002770CC">
        <w:rPr>
          <w:rFonts w:eastAsiaTheme="minorEastAsia"/>
        </w:rPr>
        <w:t>,</w:t>
      </w:r>
      <w:r w:rsidRPr="002770CC">
        <w:rPr>
          <w:rFonts w:eastAsiaTheme="minorEastAsia"/>
        </w:rPr>
        <w:t>就是尊崇神的尊严和命令</w:t>
      </w:r>
      <w:r w:rsidRPr="002770CC">
        <w:rPr>
          <w:rFonts w:eastAsiaTheme="minorEastAsia"/>
        </w:rPr>
        <w:t>;</w:t>
      </w:r>
      <w:r w:rsidRPr="002770CC">
        <w:rPr>
          <w:rFonts w:eastAsiaTheme="minorEastAsia"/>
        </w:rPr>
        <w:t>不是惧怕因犯罪而与父隔绝</w:t>
      </w:r>
      <w:r w:rsidRPr="002770CC">
        <w:rPr>
          <w:rFonts w:eastAsiaTheme="minorEastAsia"/>
        </w:rPr>
        <w:t>,</w:t>
      </w:r>
      <w:r w:rsidRPr="002770CC">
        <w:rPr>
          <w:rFonts w:eastAsiaTheme="minorEastAsia"/>
        </w:rPr>
        <w:t>也不是惧怕因犯罪而受他的惩罚</w:t>
      </w:r>
      <w:r w:rsidRPr="002770CC">
        <w:rPr>
          <w:rFonts w:eastAsiaTheme="minorEastAsia"/>
        </w:rPr>
        <w:t>,</w:t>
      </w:r>
      <w:r w:rsidRPr="002770CC">
        <w:rPr>
          <w:rFonts w:eastAsiaTheme="minorEastAsia"/>
        </w:rPr>
        <w:t>因为他不能犯罪。没有对神的尊崇</w:t>
      </w:r>
      <w:r w:rsidRPr="002770CC">
        <w:rPr>
          <w:rFonts w:eastAsiaTheme="minorEastAsia"/>
        </w:rPr>
        <w:t>,</w:t>
      </w:r>
      <w:r w:rsidRPr="002770CC">
        <w:rPr>
          <w:rFonts w:eastAsiaTheme="minorEastAsia"/>
        </w:rPr>
        <w:t>他就不会忠心</w:t>
      </w:r>
      <w:r w:rsidRPr="002770CC">
        <w:rPr>
          <w:rFonts w:eastAsiaTheme="minorEastAsia"/>
        </w:rPr>
        <w:t>;</w:t>
      </w:r>
      <w:r w:rsidRPr="002770CC">
        <w:rPr>
          <w:rFonts w:eastAsiaTheme="minorEastAsia"/>
        </w:rPr>
        <w:t>没有智慧和知识</w:t>
      </w:r>
      <w:r w:rsidRPr="002770CC">
        <w:rPr>
          <w:rFonts w:eastAsiaTheme="minorEastAsia"/>
        </w:rPr>
        <w:t>,</w:t>
      </w:r>
      <w:r w:rsidRPr="002770CC">
        <w:rPr>
          <w:rFonts w:eastAsiaTheme="minorEastAsia"/>
        </w:rPr>
        <w:t>他就无能为力。无知使他无法尝试</w:t>
      </w:r>
      <w:r w:rsidRPr="002770CC">
        <w:rPr>
          <w:rFonts w:eastAsiaTheme="minorEastAsia"/>
        </w:rPr>
        <w:t>,</w:t>
      </w:r>
      <w:r w:rsidRPr="002770CC">
        <w:rPr>
          <w:rFonts w:eastAsiaTheme="minorEastAsia"/>
        </w:rPr>
        <w:t>不忠使他无法完成</w:t>
      </w:r>
      <w:r w:rsidRPr="002770CC">
        <w:rPr>
          <w:rFonts w:eastAsiaTheme="minorEastAsia"/>
        </w:rPr>
        <w:t>;</w:t>
      </w:r>
      <w:r w:rsidRPr="002770CC">
        <w:rPr>
          <w:rFonts w:eastAsiaTheme="minorEastAsia"/>
        </w:rPr>
        <w:t>前者剥夺了他一切从事此事的能力</w:t>
      </w:r>
      <w:r w:rsidRPr="002770CC">
        <w:rPr>
          <w:rFonts w:eastAsiaTheme="minorEastAsia"/>
        </w:rPr>
        <w:t>,</w:t>
      </w:r>
      <w:r w:rsidRPr="002770CC">
        <w:rPr>
          <w:rFonts w:eastAsiaTheme="minorEastAsia"/>
        </w:rPr>
        <w:t>后者剥夺了他一切成功的可能。认识神的旨意使他</w:t>
      </w:r>
      <w:r w:rsidRPr="002770CC">
        <w:rPr>
          <w:rFonts w:eastAsiaTheme="minorEastAsia"/>
        </w:rPr>
        <w:t>"</w:t>
      </w:r>
      <w:r w:rsidRPr="002770CC">
        <w:rPr>
          <w:rFonts w:eastAsiaTheme="minorEastAsia"/>
        </w:rPr>
        <w:t>有能力施行拯救</w:t>
      </w:r>
      <w:r w:rsidRPr="002770CC">
        <w:rPr>
          <w:rFonts w:eastAsiaTheme="minorEastAsia"/>
        </w:rPr>
        <w:t>",</w:t>
      </w:r>
      <w:r w:rsidRPr="002770CC">
        <w:rPr>
          <w:rFonts w:eastAsiaTheme="minorEastAsia"/>
        </w:rPr>
        <w:t>诗篇</w:t>
      </w:r>
      <w:r w:rsidRPr="002770CC">
        <w:rPr>
          <w:rFonts w:eastAsiaTheme="minorEastAsia"/>
        </w:rPr>
        <w:t>89:19</w:t>
      </w:r>
      <w:r w:rsidRPr="002770CC">
        <w:rPr>
          <w:rFonts w:eastAsiaTheme="minorEastAsia"/>
        </w:rPr>
        <w:t>。他有谋略可以指引</w:t>
      </w:r>
      <w:r w:rsidRPr="002770CC">
        <w:rPr>
          <w:rFonts w:eastAsiaTheme="minorEastAsia"/>
        </w:rPr>
        <w:t>,</w:t>
      </w:r>
      <w:r w:rsidRPr="002770CC">
        <w:rPr>
          <w:rFonts w:eastAsiaTheme="minorEastAsia"/>
        </w:rPr>
        <w:t>也有能力可以实施</w:t>
      </w:r>
      <w:r w:rsidRPr="002770CC">
        <w:rPr>
          <w:rFonts w:eastAsiaTheme="minorEastAsia"/>
        </w:rPr>
        <w:t>;</w:t>
      </w:r>
      <w:r w:rsidRPr="002770CC">
        <w:rPr>
          <w:rFonts w:eastAsiaTheme="minorEastAsia"/>
        </w:rPr>
        <w:t>他有智慧的恩赐</w:t>
      </w:r>
      <w:r w:rsidRPr="002770CC">
        <w:rPr>
          <w:rFonts w:eastAsiaTheme="minorEastAsia"/>
        </w:rPr>
        <w:t>,</w:t>
      </w:r>
      <w:r w:rsidRPr="002770CC">
        <w:rPr>
          <w:rFonts w:eastAsiaTheme="minorEastAsia"/>
        </w:rPr>
        <w:t>可以运用他的能力击败仇敌。这是必要的</w:t>
      </w:r>
      <w:r w:rsidRPr="002770CC">
        <w:rPr>
          <w:rFonts w:eastAsiaTheme="minorEastAsia"/>
        </w:rPr>
        <w:t>;</w:t>
      </w:r>
      <w:r w:rsidRPr="002770CC">
        <w:rPr>
          <w:rFonts w:eastAsiaTheme="minorEastAsia"/>
        </w:rPr>
        <w:t>如果人性不明白为此应当做什么</w:t>
      </w:r>
      <w:r w:rsidRPr="002770CC">
        <w:rPr>
          <w:rFonts w:eastAsiaTheme="minorEastAsia"/>
        </w:rPr>
        <w:t>,</w:t>
      </w:r>
      <w:r w:rsidRPr="002770CC">
        <w:rPr>
          <w:rFonts w:eastAsiaTheme="minorEastAsia"/>
        </w:rPr>
        <w:t>它就不能完成它被设计的目的。如果神差遣一个不明白工作性质、没有充分指示如何处理工作的人去做这么大的工作</w:t>
      </w:r>
      <w:r w:rsidRPr="002770CC">
        <w:rPr>
          <w:rFonts w:eastAsiaTheme="minorEastAsia"/>
        </w:rPr>
        <w:t>,</w:t>
      </w:r>
      <w:r w:rsidRPr="002770CC">
        <w:rPr>
          <w:rFonts w:eastAsiaTheme="minorEastAsia"/>
        </w:rPr>
        <w:t>那就与神的智慧不相称。这与圣洁一样是必要的</w:t>
      </w:r>
      <w:r w:rsidRPr="002770CC">
        <w:rPr>
          <w:rFonts w:eastAsiaTheme="minorEastAsia"/>
        </w:rPr>
        <w:t>,</w:t>
      </w:r>
      <w:r w:rsidRPr="002770CC">
        <w:rPr>
          <w:rFonts w:eastAsiaTheme="minorEastAsia"/>
        </w:rPr>
        <w:t>没有知识他就不能成为一个理性而自愿的祭物</w:t>
      </w:r>
      <w:r w:rsidRPr="002770CC">
        <w:rPr>
          <w:rFonts w:eastAsiaTheme="minorEastAsia"/>
        </w:rPr>
        <w:t>,</w:t>
      </w:r>
      <w:r w:rsidRPr="002770CC">
        <w:rPr>
          <w:rFonts w:eastAsiaTheme="minorEastAsia"/>
        </w:rPr>
        <w:t>因为一切自</w:t>
      </w:r>
      <w:r w:rsidRPr="002770CC">
        <w:rPr>
          <w:rFonts w:eastAsiaTheme="minorEastAsia"/>
        </w:rPr>
        <w:lastRenderedPageBreak/>
        <w:t>愿的行为都必须建立在理性之上</w:t>
      </w:r>
      <w:r w:rsidRPr="002770CC">
        <w:rPr>
          <w:rFonts w:eastAsiaTheme="minorEastAsia"/>
        </w:rPr>
        <w:t>;</w:t>
      </w:r>
      <w:r w:rsidRPr="002770CC">
        <w:rPr>
          <w:rFonts w:eastAsiaTheme="minorEastAsia"/>
        </w:rPr>
        <w:t>没有圣洁的配合</w:t>
      </w:r>
      <w:r w:rsidRPr="002770CC">
        <w:rPr>
          <w:rFonts w:eastAsiaTheme="minorEastAsia"/>
        </w:rPr>
        <w:t>,</w:t>
      </w:r>
      <w:r w:rsidRPr="002770CC">
        <w:rPr>
          <w:rFonts w:eastAsiaTheme="minorEastAsia"/>
        </w:rPr>
        <w:t>他就不能成为一个蒙悦纳的祭物。这智慧使他能洒在许多国民身上</w:t>
      </w:r>
      <w:r w:rsidRPr="002770CC">
        <w:rPr>
          <w:rFonts w:eastAsiaTheme="minorEastAsia"/>
        </w:rPr>
        <w:t>:</w:t>
      </w:r>
      <w:r w:rsidRPr="002770CC">
        <w:rPr>
          <w:rFonts w:eastAsiaTheme="minorEastAsia"/>
        </w:rPr>
        <w:t>以赛亚书</w:t>
      </w:r>
      <w:r w:rsidRPr="002770CC">
        <w:rPr>
          <w:rFonts w:eastAsiaTheme="minorEastAsia"/>
        </w:rPr>
        <w:t>52:13,15,"</w:t>
      </w:r>
      <w:r w:rsidRPr="002770CC">
        <w:rPr>
          <w:rFonts w:eastAsiaTheme="minorEastAsia"/>
        </w:rPr>
        <w:t>我的仆人行事必有智慧</w:t>
      </w:r>
      <w:r w:rsidRPr="002770CC">
        <w:rPr>
          <w:rFonts w:eastAsiaTheme="minorEastAsia"/>
        </w:rPr>
        <w:t>,</w:t>
      </w:r>
      <w:r w:rsidRPr="002770CC">
        <w:rPr>
          <w:rFonts w:eastAsiaTheme="minorEastAsia"/>
        </w:rPr>
        <w:t>必被高举上升</w:t>
      </w:r>
      <w:r w:rsidRPr="002770CC">
        <w:rPr>
          <w:rFonts w:eastAsiaTheme="minorEastAsia"/>
        </w:rPr>
        <w:t>,</w:t>
      </w:r>
      <w:r w:rsidRPr="002770CC">
        <w:rPr>
          <w:rFonts w:eastAsiaTheme="minorEastAsia"/>
        </w:rPr>
        <w:t>且成为至高。许多国民就因他惊奇。</w:t>
      </w:r>
      <w:r w:rsidRPr="002770CC">
        <w:rPr>
          <w:rFonts w:eastAsiaTheme="minorEastAsia"/>
        </w:rPr>
        <w:t>"</w:t>
      </w:r>
      <w:r w:rsidRPr="002770CC">
        <w:rPr>
          <w:rFonts w:eastAsiaTheme="minorEastAsia"/>
        </w:rPr>
        <w:t>有人把</w:t>
      </w:r>
      <w:r w:rsidRPr="002770CC">
        <w:rPr>
          <w:rFonts w:eastAsiaTheme="minorEastAsia"/>
        </w:rPr>
        <w:t>"</w:t>
      </w:r>
      <w:r w:rsidRPr="002770CC">
        <w:rPr>
          <w:rFonts w:eastAsiaTheme="minorEastAsia"/>
        </w:rPr>
        <w:t>行事有智慧</w:t>
      </w:r>
      <w:r w:rsidRPr="002770CC">
        <w:rPr>
          <w:rFonts w:eastAsiaTheme="minorEastAsia"/>
        </w:rPr>
        <w:t>"</w:t>
      </w:r>
      <w:r w:rsidRPr="002770CC">
        <w:rPr>
          <w:rFonts w:eastAsiaTheme="minorEastAsia"/>
        </w:rPr>
        <w:t>译作兴旺发达</w:t>
      </w:r>
      <w:r w:rsidRPr="002770CC">
        <w:rPr>
          <w:rFonts w:eastAsiaTheme="minorEastAsia"/>
        </w:rPr>
        <w:t>,</w:t>
      </w:r>
      <w:r w:rsidRPr="002770CC">
        <w:rPr>
          <w:rFonts w:eastAsiaTheme="minorEastAsia"/>
        </w:rPr>
        <w:t>这两个意思都有</w:t>
      </w:r>
      <w:r w:rsidRPr="002770CC">
        <w:rPr>
          <w:rFonts w:eastAsiaTheme="minorEastAsia"/>
        </w:rPr>
        <w:t>;</w:t>
      </w:r>
      <w:r w:rsidRPr="002770CC">
        <w:rPr>
          <w:rFonts w:eastAsiaTheme="minorEastAsia"/>
        </w:rPr>
        <w:t>当一个人兴旺发达时</w:t>
      </w:r>
      <w:r w:rsidRPr="002770CC">
        <w:rPr>
          <w:rFonts w:eastAsiaTheme="minorEastAsia"/>
        </w:rPr>
        <w:t>,</w:t>
      </w:r>
      <w:r w:rsidRPr="002770CC">
        <w:rPr>
          <w:rFonts w:eastAsiaTheme="minorEastAsia"/>
        </w:rPr>
        <w:t>通常都归因于他自己的慎重和智慧的处事。他必明白为恢复神的尊荣当向神尽的本分</w:t>
      </w:r>
      <w:r w:rsidRPr="002770CC">
        <w:rPr>
          <w:rFonts w:eastAsiaTheme="minorEastAsia"/>
        </w:rPr>
        <w:t>,</w:t>
      </w:r>
      <w:r w:rsidRPr="002770CC">
        <w:rPr>
          <w:rFonts w:eastAsiaTheme="minorEastAsia"/>
        </w:rPr>
        <w:t>为解除人的困苦所必须做的</w:t>
      </w:r>
      <w:r w:rsidRPr="002770CC">
        <w:rPr>
          <w:rFonts w:eastAsiaTheme="minorEastAsia"/>
        </w:rPr>
        <w:t>,</w:t>
      </w:r>
      <w:r w:rsidRPr="002770CC">
        <w:rPr>
          <w:rFonts w:eastAsiaTheme="minorEastAsia"/>
        </w:rPr>
        <w:t>这样就必因他牺牲的血洁净许多人。这智慧和智慧的增长</w:t>
      </w:r>
      <w:r w:rsidRPr="002770CC">
        <w:rPr>
          <w:rFonts w:eastAsiaTheme="minorEastAsia"/>
        </w:rPr>
        <w:t>,</w:t>
      </w:r>
      <w:r w:rsidRPr="002770CC">
        <w:rPr>
          <w:rFonts w:eastAsiaTheme="minorEastAsia"/>
        </w:rPr>
        <w:t>是从他里面圣灵的力量和神加给他的恩典而来的</w:t>
      </w:r>
      <w:r w:rsidRPr="002770CC">
        <w:rPr>
          <w:rFonts w:eastAsiaTheme="minorEastAsia"/>
        </w:rPr>
        <w:t>,</w:t>
      </w:r>
      <w:r w:rsidRPr="002770CC">
        <w:rPr>
          <w:rFonts w:eastAsiaTheme="minorEastAsia"/>
        </w:rPr>
        <w:t>路加福音</w:t>
      </w:r>
      <w:r w:rsidRPr="002770CC">
        <w:rPr>
          <w:rFonts w:eastAsiaTheme="minorEastAsia"/>
        </w:rPr>
        <w:t>2:40</w:t>
      </w:r>
      <w:r w:rsidRPr="002770CC">
        <w:rPr>
          <w:rFonts w:eastAsiaTheme="minorEastAsia"/>
        </w:rPr>
        <w:t>。他不断得到启示</w:t>
      </w:r>
      <w:r w:rsidRPr="002770CC">
        <w:rPr>
          <w:rFonts w:eastAsiaTheme="minorEastAsia"/>
        </w:rPr>
        <w:t>,</w:t>
      </w:r>
      <w:r w:rsidRPr="002770CC">
        <w:rPr>
          <w:rFonts w:eastAsiaTheme="minorEastAsia"/>
        </w:rPr>
        <w:t>知道他在执行职分时当做什么</w:t>
      </w:r>
      <w:r w:rsidRPr="002770CC">
        <w:rPr>
          <w:rFonts w:eastAsiaTheme="minorEastAsia"/>
        </w:rPr>
        <w:t>,</w:t>
      </w:r>
      <w:r w:rsidRPr="002770CC">
        <w:rPr>
          <w:rFonts w:eastAsiaTheme="minorEastAsia"/>
        </w:rPr>
        <w:t>正如父借着圣灵乐意向他的人性启示自己一样。</w:t>
      </w:r>
    </w:p>
    <w:p w14:paraId="7D2752E2" w14:textId="77777777" w:rsidR="002770CC" w:rsidRPr="002770CC" w:rsidRDefault="002770CC" w:rsidP="002770CC">
      <w:pPr>
        <w:ind w:left="-5" w:right="0"/>
        <w:rPr>
          <w:rFonts w:eastAsiaTheme="minorEastAsia"/>
        </w:rPr>
      </w:pPr>
      <w:r w:rsidRPr="002770CC">
        <w:rPr>
          <w:rFonts w:eastAsiaTheme="minorEastAsia"/>
        </w:rPr>
        <w:t>[3.]</w:t>
      </w:r>
      <w:r w:rsidRPr="002770CC">
        <w:rPr>
          <w:rFonts w:eastAsiaTheme="minorEastAsia"/>
        </w:rPr>
        <w:t>圣灵赐给他</w:t>
      </w:r>
      <w:r w:rsidRPr="002770CC">
        <w:rPr>
          <w:rFonts w:eastAsiaTheme="minorEastAsia"/>
        </w:rPr>
        <w:t>,</w:t>
      </w:r>
      <w:r w:rsidRPr="002770CC">
        <w:rPr>
          <w:rFonts w:eastAsiaTheme="minorEastAsia"/>
        </w:rPr>
        <w:t>是要使他对人有恩慈</w:t>
      </w:r>
      <w:r w:rsidRPr="002770CC">
        <w:rPr>
          <w:rFonts w:eastAsiaTheme="minorEastAsia"/>
        </w:rPr>
        <w:t>,</w:t>
      </w:r>
      <w:r w:rsidRPr="002770CC">
        <w:rPr>
          <w:rFonts w:eastAsiaTheme="minorEastAsia"/>
        </w:rPr>
        <w:t>引导他去经历人的贫乏</w:t>
      </w:r>
      <w:r w:rsidRPr="002770CC">
        <w:rPr>
          <w:rFonts w:eastAsiaTheme="minorEastAsia"/>
        </w:rPr>
        <w:t>,</w:t>
      </w:r>
      <w:r w:rsidRPr="002770CC">
        <w:rPr>
          <w:rFonts w:eastAsiaTheme="minorEastAsia"/>
        </w:rPr>
        <w:t>从而对人有感觉。他不仅头脑里有救赎之爱的律</w:t>
      </w:r>
      <w:r w:rsidRPr="002770CC">
        <w:rPr>
          <w:rFonts w:eastAsiaTheme="minorEastAsia"/>
        </w:rPr>
        <w:t>,</w:t>
      </w:r>
      <w:r w:rsidRPr="002770CC">
        <w:rPr>
          <w:rFonts w:eastAsiaTheme="minorEastAsia"/>
        </w:rPr>
        <w:t>借此知道自己的职分</w:t>
      </w:r>
      <w:r w:rsidRPr="002770CC">
        <w:rPr>
          <w:rFonts w:eastAsiaTheme="minorEastAsia"/>
        </w:rPr>
        <w:t>,</w:t>
      </w:r>
      <w:r w:rsidRPr="002770CC">
        <w:rPr>
          <w:rFonts w:eastAsiaTheme="minorEastAsia"/>
        </w:rPr>
        <w:t>而且心里也有</w:t>
      </w:r>
      <w:r w:rsidRPr="002770CC">
        <w:rPr>
          <w:rFonts w:eastAsiaTheme="minorEastAsia"/>
        </w:rPr>
        <w:t>,</w:t>
      </w:r>
      <w:r w:rsidRPr="002770CC">
        <w:rPr>
          <w:rFonts w:eastAsiaTheme="minorEastAsia"/>
        </w:rPr>
        <w:t>借此他能恩慈地执行这职分</w:t>
      </w:r>
      <w:r w:rsidRPr="002770CC">
        <w:rPr>
          <w:rFonts w:eastAsiaTheme="minorEastAsia"/>
        </w:rPr>
        <w:t>:</w:t>
      </w:r>
      <w:r w:rsidRPr="002770CC">
        <w:rPr>
          <w:rFonts w:eastAsiaTheme="minorEastAsia"/>
        </w:rPr>
        <w:t>诗篇</w:t>
      </w:r>
      <w:r w:rsidRPr="002770CC">
        <w:rPr>
          <w:rFonts w:eastAsiaTheme="minorEastAsia"/>
        </w:rPr>
        <w:t>40:8,"</w:t>
      </w:r>
      <w:r w:rsidRPr="002770CC">
        <w:rPr>
          <w:rFonts w:eastAsiaTheme="minorEastAsia"/>
        </w:rPr>
        <w:t>我的神啊</w:t>
      </w:r>
      <w:r w:rsidRPr="002770CC">
        <w:rPr>
          <w:rFonts w:eastAsiaTheme="minorEastAsia"/>
        </w:rPr>
        <w:t>,</w:t>
      </w:r>
      <w:r w:rsidRPr="002770CC">
        <w:rPr>
          <w:rFonts w:eastAsiaTheme="minorEastAsia"/>
        </w:rPr>
        <w:t>我乐意照你的旨意行</w:t>
      </w:r>
      <w:r w:rsidRPr="002770CC">
        <w:rPr>
          <w:rFonts w:eastAsiaTheme="minorEastAsia"/>
        </w:rPr>
        <w:t>;</w:t>
      </w:r>
      <w:r w:rsidRPr="002770CC">
        <w:rPr>
          <w:rFonts w:eastAsiaTheme="minorEastAsia"/>
        </w:rPr>
        <w:t>你的律法在我心里。</w:t>
      </w:r>
      <w:r w:rsidRPr="002770CC">
        <w:rPr>
          <w:rFonts w:eastAsiaTheme="minorEastAsia"/>
        </w:rPr>
        <w:t>""</w:t>
      </w:r>
      <w:r w:rsidRPr="002770CC">
        <w:rPr>
          <w:rFonts w:eastAsiaTheme="minorEastAsia"/>
        </w:rPr>
        <w:t>心里</w:t>
      </w:r>
      <w:r w:rsidRPr="002770CC">
        <w:rPr>
          <w:rFonts w:eastAsiaTheme="minorEastAsia"/>
        </w:rPr>
        <w:t>"</w:t>
      </w:r>
      <w:r w:rsidRPr="002770CC">
        <w:rPr>
          <w:rFonts w:eastAsiaTheme="minorEastAsia"/>
        </w:rPr>
        <w:t>原文作</w:t>
      </w:r>
      <w:r w:rsidRPr="002770CC">
        <w:rPr>
          <w:rFonts w:eastAsiaTheme="minorEastAsia"/>
        </w:rPr>
        <w:t>"</w:t>
      </w:r>
      <w:r w:rsidRPr="002770CC">
        <w:rPr>
          <w:rFonts w:eastAsiaTheme="minorEastAsia"/>
        </w:rPr>
        <w:t>肺腑</w:t>
      </w:r>
      <w:r w:rsidRPr="002770CC">
        <w:rPr>
          <w:rFonts w:eastAsiaTheme="minorEastAsia"/>
        </w:rPr>
        <w:t>"</w:t>
      </w:r>
      <w:r w:rsidRPr="002770CC">
        <w:rPr>
          <w:rFonts w:eastAsiaTheme="minorEastAsia"/>
        </w:rPr>
        <w:t>。所以圣灵降在他身上</w:t>
      </w:r>
      <w:r w:rsidRPr="002770CC">
        <w:rPr>
          <w:rFonts w:eastAsiaTheme="minorEastAsia"/>
        </w:rPr>
        <w:t>,</w:t>
      </w:r>
      <w:r w:rsidRPr="002770CC">
        <w:rPr>
          <w:rFonts w:eastAsiaTheme="minorEastAsia"/>
        </w:rPr>
        <w:t>形状仿佛鸽子</w:t>
      </w:r>
      <w:r w:rsidRPr="002770CC">
        <w:rPr>
          <w:rFonts w:eastAsiaTheme="minorEastAsia"/>
        </w:rPr>
        <w:t>,</w:t>
      </w:r>
      <w:r w:rsidRPr="002770CC">
        <w:rPr>
          <w:rFonts w:eastAsiaTheme="minorEastAsia"/>
        </w:rPr>
        <w:t>象征温柔恩慈。使徒彼得在使徒行传</w:t>
      </w:r>
      <w:r w:rsidRPr="002770CC">
        <w:rPr>
          <w:rFonts w:eastAsiaTheme="minorEastAsia"/>
        </w:rPr>
        <w:t>10:3</w:t>
      </w:r>
      <w:r w:rsidRPr="002770CC">
        <w:rPr>
          <w:rFonts w:eastAsiaTheme="minorEastAsia"/>
        </w:rPr>
        <w:t>暗示</w:t>
      </w:r>
      <w:r w:rsidRPr="002770CC">
        <w:rPr>
          <w:rFonts w:eastAsiaTheme="minorEastAsia"/>
        </w:rPr>
        <w:t>,</w:t>
      </w:r>
      <w:r w:rsidRPr="002770CC">
        <w:rPr>
          <w:rFonts w:eastAsiaTheme="minorEastAsia"/>
        </w:rPr>
        <w:t>膏他的目的是要他有恩慈地与人来往</w:t>
      </w:r>
      <w:r w:rsidRPr="002770CC">
        <w:rPr>
          <w:rFonts w:eastAsiaTheme="minorEastAsia"/>
        </w:rPr>
        <w:t>:"</w:t>
      </w:r>
      <w:r w:rsidRPr="002770CC">
        <w:rPr>
          <w:rFonts w:eastAsiaTheme="minorEastAsia"/>
        </w:rPr>
        <w:t>神膏拿撒勒人耶稣</w:t>
      </w:r>
      <w:r w:rsidRPr="002770CC">
        <w:rPr>
          <w:rFonts w:eastAsiaTheme="minorEastAsia"/>
        </w:rPr>
        <w:t>,</w:t>
      </w:r>
      <w:r w:rsidRPr="002770CC">
        <w:rPr>
          <w:rFonts w:eastAsiaTheme="minorEastAsia"/>
        </w:rPr>
        <w:t>他周流四方行善事</w:t>
      </w:r>
      <w:r w:rsidRPr="002770CC">
        <w:rPr>
          <w:rFonts w:eastAsiaTheme="minorEastAsia"/>
        </w:rPr>
        <w:t>,</w:t>
      </w:r>
      <w:r w:rsidRPr="002770CC">
        <w:rPr>
          <w:rFonts w:eastAsiaTheme="minorEastAsia"/>
        </w:rPr>
        <w:t>医好凡被魔鬼压制的人。</w:t>
      </w:r>
      <w:r w:rsidRPr="002770CC">
        <w:rPr>
          <w:rFonts w:eastAsiaTheme="minorEastAsia"/>
        </w:rPr>
        <w:t>"</w:t>
      </w:r>
      <w:r w:rsidRPr="002770CC">
        <w:rPr>
          <w:rFonts w:eastAsiaTheme="minorEastAsia"/>
        </w:rPr>
        <w:t>他作为神有恩慈</w:t>
      </w:r>
      <w:r w:rsidRPr="002770CC">
        <w:rPr>
          <w:rFonts w:eastAsiaTheme="minorEastAsia"/>
        </w:rPr>
        <w:t>,</w:t>
      </w:r>
      <w:r w:rsidRPr="002770CC">
        <w:rPr>
          <w:rFonts w:eastAsiaTheme="minorEastAsia"/>
        </w:rPr>
        <w:t>他的人性也尽可能地充满恩慈</w:t>
      </w:r>
      <w:r w:rsidRPr="002770CC">
        <w:rPr>
          <w:rFonts w:eastAsiaTheme="minorEastAsia"/>
        </w:rPr>
        <w:t>,</w:t>
      </w:r>
      <w:r w:rsidRPr="002770CC">
        <w:rPr>
          <w:rFonts w:eastAsiaTheme="minorEastAsia"/>
        </w:rPr>
        <w:t>好与神性的恩慈相称</w:t>
      </w:r>
      <w:r w:rsidRPr="002770CC">
        <w:rPr>
          <w:rFonts w:eastAsiaTheme="minorEastAsia"/>
        </w:rPr>
        <w:t>,</w:t>
      </w:r>
      <w:r w:rsidRPr="002770CC">
        <w:rPr>
          <w:rFonts w:eastAsiaTheme="minorEastAsia"/>
        </w:rPr>
        <w:t>使两性的恩慈可以联合在一个位格里。当这圣灵在他受洗后明显地降在他身上时</w:t>
      </w:r>
      <w:r w:rsidRPr="002770CC">
        <w:rPr>
          <w:rFonts w:eastAsiaTheme="minorEastAsia"/>
        </w:rPr>
        <w:t>,</w:t>
      </w:r>
      <w:r w:rsidRPr="002770CC">
        <w:rPr>
          <w:rFonts w:eastAsiaTheme="minorEastAsia"/>
        </w:rPr>
        <w:t>就立即引导他去经历</w:t>
      </w:r>
      <w:r w:rsidRPr="002770CC">
        <w:rPr>
          <w:rFonts w:eastAsiaTheme="minorEastAsia"/>
        </w:rPr>
        <w:t>,</w:t>
      </w:r>
      <w:r w:rsidRPr="002770CC">
        <w:rPr>
          <w:rFonts w:eastAsiaTheme="minorEastAsia"/>
        </w:rPr>
        <w:t>借此他可以感受人的苦难</w:t>
      </w:r>
      <w:r w:rsidRPr="002770CC">
        <w:rPr>
          <w:rFonts w:eastAsiaTheme="minorEastAsia"/>
        </w:rPr>
        <w:t>,</w:t>
      </w:r>
      <w:r w:rsidRPr="002770CC">
        <w:rPr>
          <w:rFonts w:eastAsiaTheme="minorEastAsia"/>
        </w:rPr>
        <w:t>从经历中对人有更多的恩慈</w:t>
      </w:r>
      <w:r w:rsidRPr="002770CC">
        <w:rPr>
          <w:rFonts w:eastAsiaTheme="minorEastAsia"/>
        </w:rPr>
        <w:t>:</w:t>
      </w:r>
      <w:r w:rsidRPr="002770CC">
        <w:rPr>
          <w:rFonts w:eastAsiaTheme="minorEastAsia"/>
        </w:rPr>
        <w:t>马太福音</w:t>
      </w:r>
      <w:r w:rsidRPr="002770CC">
        <w:rPr>
          <w:rFonts w:eastAsiaTheme="minorEastAsia"/>
        </w:rPr>
        <w:t>4:1,"</w:t>
      </w:r>
      <w:r w:rsidRPr="002770CC">
        <w:rPr>
          <w:rFonts w:eastAsiaTheme="minorEastAsia"/>
        </w:rPr>
        <w:t>当时</w:t>
      </w:r>
      <w:r w:rsidRPr="002770CC">
        <w:rPr>
          <w:rFonts w:eastAsiaTheme="minorEastAsia"/>
        </w:rPr>
        <w:t>,</w:t>
      </w:r>
      <w:r w:rsidRPr="002770CC">
        <w:rPr>
          <w:rFonts w:eastAsiaTheme="minorEastAsia"/>
        </w:rPr>
        <w:t>耶稣被圣灵引到旷野</w:t>
      </w:r>
      <w:r w:rsidRPr="002770CC">
        <w:rPr>
          <w:rFonts w:eastAsiaTheme="minorEastAsia"/>
        </w:rPr>
        <w:t>,</w:t>
      </w:r>
      <w:r w:rsidRPr="002770CC">
        <w:rPr>
          <w:rFonts w:eastAsiaTheme="minorEastAsia"/>
        </w:rPr>
        <w:t>受魔鬼的试探。</w:t>
      </w:r>
      <w:r w:rsidRPr="002770CC">
        <w:rPr>
          <w:rFonts w:eastAsiaTheme="minorEastAsia"/>
        </w:rPr>
        <w:t>"</w:t>
      </w:r>
      <w:r w:rsidRPr="002770CC">
        <w:rPr>
          <w:rFonts w:eastAsiaTheme="minorEastAsia"/>
        </w:rPr>
        <w:t>什么时候</w:t>
      </w:r>
      <w:r w:rsidRPr="002770CC">
        <w:rPr>
          <w:rFonts w:eastAsiaTheme="minorEastAsia"/>
        </w:rPr>
        <w:t>?</w:t>
      </w:r>
      <w:r w:rsidRPr="002770CC">
        <w:rPr>
          <w:rFonts w:eastAsiaTheme="minorEastAsia"/>
        </w:rPr>
        <w:t>就在圣灵仿佛鸽子降在他身上</w:t>
      </w:r>
      <w:r w:rsidRPr="002770CC">
        <w:rPr>
          <w:rFonts w:eastAsiaTheme="minorEastAsia"/>
        </w:rPr>
        <w:t>,</w:t>
      </w:r>
      <w:r w:rsidRPr="002770CC">
        <w:rPr>
          <w:rFonts w:eastAsiaTheme="minorEastAsia"/>
        </w:rPr>
        <w:t>并听见那鼓舞的话之后</w:t>
      </w:r>
      <w:r w:rsidRPr="002770CC">
        <w:rPr>
          <w:rFonts w:eastAsiaTheme="minorEastAsia"/>
        </w:rPr>
        <w:t>,</w:t>
      </w:r>
      <w:r w:rsidRPr="002770CC">
        <w:rPr>
          <w:rFonts w:eastAsiaTheme="minorEastAsia"/>
        </w:rPr>
        <w:t>马太福音</w:t>
      </w:r>
      <w:r w:rsidRPr="002770CC">
        <w:rPr>
          <w:rFonts w:eastAsiaTheme="minorEastAsia"/>
        </w:rPr>
        <w:t>3:16-17,"</w:t>
      </w:r>
      <w:r w:rsidRPr="002770CC">
        <w:rPr>
          <w:rFonts w:eastAsiaTheme="minorEastAsia"/>
        </w:rPr>
        <w:t>这是我的爱子</w:t>
      </w:r>
      <w:r w:rsidRPr="002770CC">
        <w:rPr>
          <w:rFonts w:eastAsiaTheme="minorEastAsia"/>
        </w:rPr>
        <w:t>,</w:t>
      </w:r>
      <w:r w:rsidRPr="002770CC">
        <w:rPr>
          <w:rFonts w:eastAsiaTheme="minorEastAsia"/>
        </w:rPr>
        <w:t>我所喜悦的。</w:t>
      </w:r>
      <w:r w:rsidRPr="002770CC">
        <w:rPr>
          <w:rFonts w:eastAsiaTheme="minorEastAsia"/>
        </w:rPr>
        <w:t>"</w:t>
      </w:r>
      <w:r w:rsidRPr="002770CC">
        <w:rPr>
          <w:rFonts w:eastAsiaTheme="minorEastAsia"/>
        </w:rPr>
        <w:t>他被这圣灵引到旷野</w:t>
      </w:r>
      <w:r w:rsidRPr="002770CC">
        <w:rPr>
          <w:rFonts w:eastAsiaTheme="minorEastAsia"/>
        </w:rPr>
        <w:t>,</w:t>
      </w:r>
      <w:r w:rsidRPr="002770CC">
        <w:rPr>
          <w:rFonts w:eastAsiaTheme="minorEastAsia"/>
        </w:rPr>
        <w:t>受那恶者的试探</w:t>
      </w:r>
      <w:r w:rsidRPr="002770CC">
        <w:rPr>
          <w:rFonts w:eastAsiaTheme="minorEastAsia"/>
        </w:rPr>
        <w:t>,</w:t>
      </w:r>
      <w:r w:rsidRPr="002770CC">
        <w:rPr>
          <w:rFonts w:eastAsiaTheme="minorEastAsia"/>
        </w:rPr>
        <w:t>好叫他在人性上认识那推翻世界、使他父蒙受一切羞辱、使人类陷入目前苦难的仇敌的诡计和狡猾</w:t>
      </w:r>
      <w:r w:rsidRPr="002770CC">
        <w:rPr>
          <w:rFonts w:eastAsiaTheme="minorEastAsia"/>
        </w:rPr>
        <w:t>;</w:t>
      </w:r>
      <w:r w:rsidRPr="002770CC">
        <w:rPr>
          <w:rFonts w:eastAsiaTheme="minorEastAsia"/>
        </w:rPr>
        <w:t>使他知道在他道成肉身的应许中所警告的仇敌</w:t>
      </w:r>
      <w:r w:rsidRPr="002770CC">
        <w:rPr>
          <w:rFonts w:eastAsiaTheme="minorEastAsia"/>
        </w:rPr>
        <w:t>,</w:t>
      </w:r>
      <w:r w:rsidRPr="002770CC">
        <w:rPr>
          <w:rFonts w:eastAsiaTheme="minorEastAsia"/>
        </w:rPr>
        <w:t>并经历那造成这一切祸患而他要来补救的蛇的狡猾</w:t>
      </w:r>
      <w:r w:rsidRPr="002770CC">
        <w:rPr>
          <w:rFonts w:eastAsiaTheme="minorEastAsia"/>
        </w:rPr>
        <w:t>,</w:t>
      </w:r>
      <w:r w:rsidRPr="002770CC">
        <w:rPr>
          <w:rFonts w:eastAsiaTheme="minorEastAsia"/>
        </w:rPr>
        <w:t>这样</w:t>
      </w:r>
      <w:r w:rsidRPr="002770CC">
        <w:rPr>
          <w:rFonts w:eastAsiaTheme="minorEastAsia"/>
        </w:rPr>
        <w:t>,</w:t>
      </w:r>
      <w:r w:rsidRPr="002770CC">
        <w:rPr>
          <w:rFonts w:eastAsiaTheme="minorEastAsia"/>
        </w:rPr>
        <w:t>正如他要</w:t>
      </w:r>
      <w:r w:rsidRPr="002770CC">
        <w:rPr>
          <w:rFonts w:eastAsiaTheme="minorEastAsia"/>
        </w:rPr>
        <w:t>"</w:t>
      </w:r>
      <w:r w:rsidRPr="002770CC">
        <w:rPr>
          <w:rFonts w:eastAsiaTheme="minorEastAsia"/>
        </w:rPr>
        <w:t>熟悉忧患</w:t>
      </w:r>
      <w:r w:rsidRPr="002770CC">
        <w:rPr>
          <w:rFonts w:eastAsiaTheme="minorEastAsia"/>
        </w:rPr>
        <w:t>",</w:t>
      </w:r>
      <w:r w:rsidRPr="002770CC">
        <w:rPr>
          <w:rFonts w:eastAsiaTheme="minorEastAsia"/>
        </w:rPr>
        <w:t>以赛亚书</w:t>
      </w:r>
      <w:r w:rsidRPr="002770CC">
        <w:rPr>
          <w:rFonts w:eastAsiaTheme="minorEastAsia"/>
        </w:rPr>
        <w:t>53:3,</w:t>
      </w:r>
      <w:r w:rsidRPr="002770CC">
        <w:rPr>
          <w:rFonts w:eastAsiaTheme="minorEastAsia"/>
        </w:rPr>
        <w:t>他就明白了导致他忧患的罪恶的始作俑者。正是借着这温柔谦卑的恩典</w:t>
      </w:r>
      <w:r w:rsidRPr="002770CC">
        <w:rPr>
          <w:rFonts w:eastAsiaTheme="minorEastAsia"/>
        </w:rPr>
        <w:t>,</w:t>
      </w:r>
      <w:r w:rsidRPr="002770CC">
        <w:rPr>
          <w:rFonts w:eastAsiaTheme="minorEastAsia"/>
        </w:rPr>
        <w:t>他特别有资格作第二个亚当救赎我们</w:t>
      </w:r>
      <w:r w:rsidRPr="002770CC">
        <w:rPr>
          <w:rFonts w:eastAsiaTheme="minorEastAsia"/>
        </w:rPr>
        <w:t>,</w:t>
      </w:r>
      <w:r w:rsidRPr="002770CC">
        <w:rPr>
          <w:rFonts w:eastAsiaTheme="minorEastAsia"/>
        </w:rPr>
        <w:t>因为骄傲是第一个亚当毁灭我们的罪</w:t>
      </w:r>
      <w:r w:rsidRPr="002770CC">
        <w:rPr>
          <w:rFonts w:eastAsiaTheme="minorEastAsia"/>
        </w:rPr>
        <w:t>,</w:t>
      </w:r>
      <w:r w:rsidRPr="002770CC">
        <w:rPr>
          <w:rFonts w:eastAsiaTheme="minorEastAsia"/>
        </w:rPr>
        <w:t>第一个亚当因为要与创造他的神一样高</w:t>
      </w:r>
      <w:r w:rsidRPr="002770CC">
        <w:rPr>
          <w:rFonts w:eastAsiaTheme="minorEastAsia"/>
        </w:rPr>
        <w:t>,</w:t>
      </w:r>
      <w:r w:rsidRPr="002770CC">
        <w:rPr>
          <w:rFonts w:eastAsiaTheme="minorEastAsia"/>
        </w:rPr>
        <w:t>救赎主就降卑</w:t>
      </w:r>
      <w:r w:rsidRPr="002770CC">
        <w:rPr>
          <w:rFonts w:eastAsiaTheme="minorEastAsia"/>
        </w:rPr>
        <w:lastRenderedPageBreak/>
        <w:t>到比被他创造的人还低</w:t>
      </w:r>
      <w:r w:rsidRPr="002770CC">
        <w:rPr>
          <w:rFonts w:eastAsiaTheme="minorEastAsia"/>
        </w:rPr>
        <w:t>,</w:t>
      </w:r>
      <w:r w:rsidRPr="002770CC">
        <w:rPr>
          <w:rFonts w:eastAsiaTheme="minorEastAsia"/>
        </w:rPr>
        <w:t>甚至成了</w:t>
      </w:r>
      <w:r w:rsidRPr="002770CC">
        <w:rPr>
          <w:rFonts w:eastAsiaTheme="minorEastAsia"/>
        </w:rPr>
        <w:t>"</w:t>
      </w:r>
      <w:r w:rsidRPr="002770CC">
        <w:rPr>
          <w:rFonts w:eastAsiaTheme="minorEastAsia"/>
        </w:rPr>
        <w:t>虫</w:t>
      </w:r>
      <w:r w:rsidRPr="002770CC">
        <w:rPr>
          <w:rFonts w:eastAsiaTheme="minorEastAsia"/>
        </w:rPr>
        <w:t>,</w:t>
      </w:r>
      <w:r w:rsidRPr="002770CC">
        <w:rPr>
          <w:rFonts w:eastAsiaTheme="minorEastAsia"/>
        </w:rPr>
        <w:t>不是人</w:t>
      </w:r>
      <w:r w:rsidRPr="002770CC">
        <w:rPr>
          <w:rFonts w:eastAsiaTheme="minorEastAsia"/>
        </w:rPr>
        <w:t>",</w:t>
      </w:r>
      <w:r w:rsidRPr="002770CC">
        <w:rPr>
          <w:rFonts w:eastAsiaTheme="minorEastAsia"/>
        </w:rPr>
        <w:t>诗篇</w:t>
      </w:r>
      <w:r w:rsidRPr="002770CC">
        <w:rPr>
          <w:rFonts w:eastAsiaTheme="minorEastAsia"/>
        </w:rPr>
        <w:t>22:6;</w:t>
      </w:r>
      <w:r w:rsidRPr="002770CC">
        <w:rPr>
          <w:rFonts w:eastAsiaTheme="minorEastAsia"/>
        </w:rPr>
        <w:t>圣灵是多么完美地以与他的使命相称的谦卑装备他啊。</w:t>
      </w:r>
    </w:p>
    <w:p w14:paraId="06BE70A1" w14:textId="77777777" w:rsidR="002770CC" w:rsidRPr="002770CC" w:rsidRDefault="002770CC" w:rsidP="002770CC">
      <w:pPr>
        <w:ind w:left="-5" w:right="0"/>
        <w:rPr>
          <w:rFonts w:eastAsiaTheme="minorEastAsia"/>
        </w:rPr>
      </w:pPr>
      <w:r w:rsidRPr="002770CC">
        <w:rPr>
          <w:rFonts w:eastAsiaTheme="minorEastAsia"/>
        </w:rPr>
        <w:t>[4.]</w:t>
      </w:r>
      <w:r w:rsidRPr="002770CC">
        <w:rPr>
          <w:rFonts w:eastAsiaTheme="minorEastAsia"/>
        </w:rPr>
        <w:t>父神赐给他圣灵</w:t>
      </w:r>
      <w:r w:rsidRPr="002770CC">
        <w:rPr>
          <w:rFonts w:eastAsiaTheme="minorEastAsia"/>
        </w:rPr>
        <w:t>,</w:t>
      </w:r>
      <w:r w:rsidRPr="002770CC">
        <w:rPr>
          <w:rFonts w:eastAsiaTheme="minorEastAsia"/>
        </w:rPr>
        <w:t>是要使他有大能完成这项使命。他有</w:t>
      </w:r>
      <w:r w:rsidRPr="002770CC">
        <w:rPr>
          <w:rFonts w:eastAsiaTheme="minorEastAsia"/>
        </w:rPr>
        <w:t>"</w:t>
      </w:r>
      <w:r w:rsidRPr="002770CC">
        <w:rPr>
          <w:rFonts w:eastAsiaTheme="minorEastAsia"/>
        </w:rPr>
        <w:t>能力的灵</w:t>
      </w:r>
      <w:r w:rsidRPr="002770CC">
        <w:rPr>
          <w:rFonts w:eastAsiaTheme="minorEastAsia"/>
        </w:rPr>
        <w:t>",</w:t>
      </w:r>
      <w:r w:rsidRPr="002770CC">
        <w:rPr>
          <w:rFonts w:eastAsiaTheme="minorEastAsia"/>
        </w:rPr>
        <w:t>执行他的智慧和谋略</w:t>
      </w:r>
      <w:r w:rsidRPr="002770CC">
        <w:rPr>
          <w:rFonts w:eastAsiaTheme="minorEastAsia"/>
        </w:rPr>
        <w:t>,</w:t>
      </w:r>
      <w:r w:rsidRPr="002770CC">
        <w:rPr>
          <w:rFonts w:eastAsiaTheme="minorEastAsia"/>
        </w:rPr>
        <w:t>以赛亚书</w:t>
      </w:r>
      <w:r w:rsidRPr="002770CC">
        <w:rPr>
          <w:rFonts w:eastAsiaTheme="minorEastAsia"/>
        </w:rPr>
        <w:t>11:2,</w:t>
      </w:r>
      <w:r w:rsidRPr="002770CC">
        <w:rPr>
          <w:rFonts w:eastAsiaTheme="minorEastAsia"/>
        </w:rPr>
        <w:t>有勇气去尝试最大胆的困难</w:t>
      </w:r>
      <w:r w:rsidRPr="002770CC">
        <w:rPr>
          <w:rFonts w:eastAsiaTheme="minorEastAsia"/>
        </w:rPr>
        <w:t>,</w:t>
      </w:r>
      <w:r w:rsidRPr="002770CC">
        <w:rPr>
          <w:rFonts w:eastAsiaTheme="minorEastAsia"/>
        </w:rPr>
        <w:t>忍受最剧烈的灾难</w:t>
      </w:r>
      <w:r w:rsidRPr="002770CC">
        <w:rPr>
          <w:rFonts w:eastAsiaTheme="minorEastAsia"/>
        </w:rPr>
        <w:t>:</w:t>
      </w:r>
      <w:r w:rsidRPr="002770CC">
        <w:rPr>
          <w:rFonts w:eastAsiaTheme="minorEastAsia"/>
        </w:rPr>
        <w:t>有能力为满足公义受苦</w:t>
      </w:r>
      <w:r w:rsidRPr="002770CC">
        <w:rPr>
          <w:rFonts w:eastAsiaTheme="minorEastAsia"/>
        </w:rPr>
        <w:t>,</w:t>
      </w:r>
      <w:r w:rsidRPr="002770CC">
        <w:rPr>
          <w:rFonts w:eastAsiaTheme="minorEastAsia"/>
        </w:rPr>
        <w:t>有能力解除我们需要的压力</w:t>
      </w:r>
      <w:r w:rsidRPr="002770CC">
        <w:rPr>
          <w:rFonts w:eastAsiaTheme="minorEastAsia"/>
        </w:rPr>
        <w:t>,</w:t>
      </w:r>
      <w:r w:rsidRPr="002770CC">
        <w:rPr>
          <w:rFonts w:eastAsiaTheme="minorEastAsia"/>
        </w:rPr>
        <w:t>有能力征服他和我们的仇敌。当神用圣灵膏他时</w:t>
      </w:r>
      <w:r w:rsidRPr="002770CC">
        <w:rPr>
          <w:rFonts w:eastAsiaTheme="minorEastAsia"/>
        </w:rPr>
        <w:t>,</w:t>
      </w:r>
      <w:r w:rsidRPr="002770CC">
        <w:rPr>
          <w:rFonts w:eastAsiaTheme="minorEastAsia"/>
        </w:rPr>
        <w:t>他是被</w:t>
      </w:r>
      <w:r w:rsidRPr="002770CC">
        <w:rPr>
          <w:rFonts w:eastAsiaTheme="minorEastAsia"/>
        </w:rPr>
        <w:t>"</w:t>
      </w:r>
      <w:r w:rsidRPr="002770CC">
        <w:rPr>
          <w:rFonts w:eastAsiaTheme="minorEastAsia"/>
        </w:rPr>
        <w:t>大能</w:t>
      </w:r>
      <w:r w:rsidRPr="002770CC">
        <w:rPr>
          <w:rFonts w:eastAsiaTheme="minorEastAsia"/>
        </w:rPr>
        <w:t>"</w:t>
      </w:r>
      <w:r w:rsidRPr="002770CC">
        <w:rPr>
          <w:rFonts w:eastAsiaTheme="minorEastAsia"/>
        </w:rPr>
        <w:t>膏的</w:t>
      </w:r>
      <w:r w:rsidRPr="002770CC">
        <w:rPr>
          <w:rFonts w:eastAsiaTheme="minorEastAsia"/>
        </w:rPr>
        <w:t>,</w:t>
      </w:r>
      <w:r w:rsidRPr="002770CC">
        <w:rPr>
          <w:rFonts w:eastAsiaTheme="minorEastAsia"/>
        </w:rPr>
        <w:t>使徒行传</w:t>
      </w:r>
      <w:r w:rsidRPr="002770CC">
        <w:rPr>
          <w:rFonts w:eastAsiaTheme="minorEastAsia"/>
        </w:rPr>
        <w:t>10:38,</w:t>
      </w:r>
      <w:r w:rsidRPr="002770CC">
        <w:rPr>
          <w:rFonts w:eastAsiaTheme="minorEastAsia"/>
        </w:rPr>
        <w:t>是</w:t>
      </w:r>
      <w:r w:rsidRPr="002770CC">
        <w:rPr>
          <w:rFonts w:eastAsiaTheme="minorEastAsia"/>
        </w:rPr>
        <w:t>"</w:t>
      </w:r>
      <w:r w:rsidRPr="002770CC">
        <w:rPr>
          <w:rFonts w:eastAsiaTheme="minorEastAsia"/>
        </w:rPr>
        <w:t>大能</w:t>
      </w:r>
      <w:r w:rsidRPr="002770CC">
        <w:rPr>
          <w:rFonts w:eastAsiaTheme="minorEastAsia"/>
        </w:rPr>
        <w:t>",</w:t>
      </w:r>
      <w:r w:rsidRPr="002770CC">
        <w:rPr>
          <w:rFonts w:eastAsiaTheme="minorEastAsia"/>
        </w:rPr>
        <w:t>不是</w:t>
      </w:r>
      <w:r w:rsidRPr="002770CC">
        <w:rPr>
          <w:rFonts w:eastAsiaTheme="minorEastAsia"/>
        </w:rPr>
        <w:t>"</w:t>
      </w:r>
      <w:r w:rsidRPr="002770CC">
        <w:rPr>
          <w:rFonts w:eastAsiaTheme="minorEastAsia"/>
        </w:rPr>
        <w:t>权柄</w:t>
      </w:r>
      <w:r w:rsidRPr="002770CC">
        <w:rPr>
          <w:rFonts w:eastAsiaTheme="minorEastAsia"/>
        </w:rPr>
        <w:t>",</w:t>
      </w:r>
      <w:r w:rsidRPr="002770CC">
        <w:rPr>
          <w:rFonts w:eastAsiaTheme="minorEastAsia"/>
        </w:rPr>
        <w:t>为要执行他的职分</w:t>
      </w:r>
      <w:r w:rsidRPr="002770CC">
        <w:rPr>
          <w:rFonts w:eastAsiaTheme="minorEastAsia"/>
        </w:rPr>
        <w:t>,</w:t>
      </w:r>
      <w:r w:rsidRPr="002770CC">
        <w:rPr>
          <w:rFonts w:eastAsiaTheme="minorEastAsia"/>
        </w:rPr>
        <w:t>行善事。赐给他圣灵的目的</w:t>
      </w:r>
      <w:r w:rsidRPr="002770CC">
        <w:rPr>
          <w:rFonts w:eastAsiaTheme="minorEastAsia"/>
        </w:rPr>
        <w:t>,</w:t>
      </w:r>
      <w:r w:rsidRPr="002770CC">
        <w:rPr>
          <w:rFonts w:eastAsiaTheme="minorEastAsia"/>
        </w:rPr>
        <w:t>是要他将公平带给外邦人</w:t>
      </w:r>
      <w:r w:rsidRPr="002770CC">
        <w:rPr>
          <w:rFonts w:eastAsiaTheme="minorEastAsia"/>
        </w:rPr>
        <w:t>,</w:t>
      </w:r>
      <w:r w:rsidRPr="002770CC">
        <w:rPr>
          <w:rFonts w:eastAsiaTheme="minorEastAsia"/>
        </w:rPr>
        <w:t>因为在应许赐给他圣灵之后立即接着这话</w:t>
      </w:r>
      <w:r w:rsidRPr="002770CC">
        <w:rPr>
          <w:rFonts w:eastAsiaTheme="minorEastAsia"/>
        </w:rPr>
        <w:t>,</w:t>
      </w:r>
      <w:r w:rsidRPr="002770CC">
        <w:rPr>
          <w:rFonts w:eastAsiaTheme="minorEastAsia"/>
        </w:rPr>
        <w:t>以赛亚书</w:t>
      </w:r>
      <w:r w:rsidRPr="002770CC">
        <w:rPr>
          <w:rFonts w:eastAsiaTheme="minorEastAsia"/>
        </w:rPr>
        <w:t>42:1</w:t>
      </w:r>
      <w:r w:rsidRPr="002770CC">
        <w:rPr>
          <w:rFonts w:eastAsiaTheme="minorEastAsia"/>
        </w:rPr>
        <w:t>。这是他实际参与执行职分每一部分的勉励</w:t>
      </w:r>
      <w:r w:rsidRPr="002770CC">
        <w:rPr>
          <w:rFonts w:eastAsiaTheme="minorEastAsia"/>
        </w:rPr>
        <w:t>:</w:t>
      </w:r>
      <w:r w:rsidRPr="002770CC">
        <w:rPr>
          <w:rFonts w:eastAsiaTheme="minorEastAsia"/>
        </w:rPr>
        <w:t>以赛亚书</w:t>
      </w:r>
      <w:r w:rsidRPr="002770CC">
        <w:rPr>
          <w:rFonts w:eastAsiaTheme="minorEastAsia"/>
        </w:rPr>
        <w:t>60:1,"</w:t>
      </w:r>
      <w:r w:rsidRPr="002770CC">
        <w:rPr>
          <w:rFonts w:eastAsiaTheme="minorEastAsia"/>
        </w:rPr>
        <w:t>主耶和华的灵在我身上</w:t>
      </w:r>
      <w:r w:rsidRPr="002770CC">
        <w:rPr>
          <w:rFonts w:eastAsiaTheme="minorEastAsia"/>
        </w:rPr>
        <w:t>,</w:t>
      </w:r>
      <w:r w:rsidRPr="002770CC">
        <w:rPr>
          <w:rFonts w:eastAsiaTheme="minorEastAsia"/>
        </w:rPr>
        <w:t>因为耶和华用膏膏我</w:t>
      </w:r>
      <w:r w:rsidRPr="002770CC">
        <w:rPr>
          <w:rFonts w:eastAsiaTheme="minorEastAsia"/>
        </w:rPr>
        <w:t>,</w:t>
      </w:r>
      <w:r w:rsidRPr="002770CC">
        <w:rPr>
          <w:rFonts w:eastAsiaTheme="minorEastAsia"/>
        </w:rPr>
        <w:t>叫我传好信息给谦卑的人。</w:t>
      </w:r>
      <w:r w:rsidRPr="002770CC">
        <w:rPr>
          <w:rFonts w:eastAsiaTheme="minorEastAsia"/>
        </w:rPr>
        <w:t>"</w:t>
      </w:r>
      <w:r w:rsidRPr="002770CC">
        <w:rPr>
          <w:rFonts w:eastAsiaTheme="minorEastAsia"/>
        </w:rPr>
        <w:t>圣灵在他中保的一切行动上都与他同在</w:t>
      </w:r>
      <w:r w:rsidRPr="002770CC">
        <w:rPr>
          <w:rFonts w:eastAsiaTheme="minorEastAsia"/>
        </w:rPr>
        <w:t>,</w:t>
      </w:r>
      <w:r w:rsidRPr="002770CC">
        <w:rPr>
          <w:rFonts w:eastAsiaTheme="minorEastAsia"/>
        </w:rPr>
        <w:t>所以圣灵不断地在每一次行动中帮助他</w:t>
      </w:r>
      <w:r w:rsidRPr="002770CC">
        <w:rPr>
          <w:rFonts w:eastAsiaTheme="minorEastAsia"/>
        </w:rPr>
        <w:t>;</w:t>
      </w:r>
      <w:r w:rsidRPr="002770CC">
        <w:rPr>
          <w:rFonts w:eastAsiaTheme="minorEastAsia"/>
        </w:rPr>
        <w:t>他不是被撇下孤单</w:t>
      </w:r>
      <w:r w:rsidRPr="002770CC">
        <w:rPr>
          <w:rFonts w:eastAsiaTheme="minorEastAsia"/>
        </w:rPr>
        <w:t>,</w:t>
      </w:r>
      <w:r w:rsidRPr="002770CC">
        <w:rPr>
          <w:rFonts w:eastAsiaTheme="minorEastAsia"/>
        </w:rPr>
        <w:t>而是</w:t>
      </w:r>
      <w:r w:rsidRPr="002770CC">
        <w:rPr>
          <w:rFonts w:eastAsiaTheme="minorEastAsia"/>
        </w:rPr>
        <w:t>"</w:t>
      </w:r>
      <w:r w:rsidRPr="002770CC">
        <w:rPr>
          <w:rFonts w:eastAsiaTheme="minorEastAsia"/>
        </w:rPr>
        <w:t>那差他来的与他同在</w:t>
      </w:r>
      <w:r w:rsidRPr="002770CC">
        <w:rPr>
          <w:rFonts w:eastAsiaTheme="minorEastAsia"/>
        </w:rPr>
        <w:t>",</w:t>
      </w:r>
      <w:r w:rsidRPr="002770CC">
        <w:rPr>
          <w:rFonts w:eastAsiaTheme="minorEastAsia"/>
        </w:rPr>
        <w:t>约翰福音</w:t>
      </w:r>
      <w:r w:rsidRPr="002770CC">
        <w:rPr>
          <w:rFonts w:eastAsiaTheme="minorEastAsia"/>
        </w:rPr>
        <w:t>8:29</w:t>
      </w:r>
      <w:r w:rsidRPr="002770CC">
        <w:rPr>
          <w:rFonts w:eastAsiaTheme="minorEastAsia"/>
        </w:rPr>
        <w:t>。父借着圣灵与他同在</w:t>
      </w:r>
      <w:r w:rsidRPr="002770CC">
        <w:rPr>
          <w:rFonts w:eastAsiaTheme="minorEastAsia"/>
        </w:rPr>
        <w:t>:</w:t>
      </w:r>
      <w:r w:rsidRPr="002770CC">
        <w:rPr>
          <w:rFonts w:eastAsiaTheme="minorEastAsia"/>
        </w:rPr>
        <w:t>父应许帮助他。帮助的恩典是圣灵的工作。他的恩典是由圣灵喂养和感动的</w:t>
      </w:r>
      <w:r w:rsidRPr="002770CC">
        <w:rPr>
          <w:rFonts w:eastAsiaTheme="minorEastAsia"/>
        </w:rPr>
        <w:t>,</w:t>
      </w:r>
      <w:r w:rsidRPr="002770CC">
        <w:rPr>
          <w:rFonts w:eastAsiaTheme="minorEastAsia"/>
        </w:rPr>
        <w:t>得以发挥作用。圣灵引导他进入试探</w:t>
      </w:r>
      <w:r w:rsidRPr="002770CC">
        <w:rPr>
          <w:rFonts w:eastAsiaTheme="minorEastAsia"/>
        </w:rPr>
        <w:t>,</w:t>
      </w:r>
      <w:r w:rsidRPr="002770CC">
        <w:rPr>
          <w:rFonts w:eastAsiaTheme="minorEastAsia"/>
        </w:rPr>
        <w:t>什么</w:t>
      </w:r>
      <w:r w:rsidRPr="002770CC">
        <w:rPr>
          <w:rFonts w:eastAsiaTheme="minorEastAsia"/>
        </w:rPr>
        <w:t>?</w:t>
      </w:r>
      <w:r w:rsidRPr="002770CC">
        <w:rPr>
          <w:rFonts w:eastAsiaTheme="minorEastAsia"/>
        </w:rPr>
        <w:t>只是引导他去争战</w:t>
      </w:r>
      <w:r w:rsidRPr="002770CC">
        <w:rPr>
          <w:rFonts w:eastAsiaTheme="minorEastAsia"/>
        </w:rPr>
        <w:t>,</w:t>
      </w:r>
      <w:r w:rsidRPr="002770CC">
        <w:rPr>
          <w:rFonts w:eastAsiaTheme="minorEastAsia"/>
        </w:rPr>
        <w:t>在争战中撇下他吗</w:t>
      </w:r>
      <w:r w:rsidRPr="002770CC">
        <w:rPr>
          <w:rFonts w:eastAsiaTheme="minorEastAsia"/>
        </w:rPr>
        <w:t>?</w:t>
      </w:r>
      <w:r w:rsidRPr="002770CC">
        <w:rPr>
          <w:rFonts w:eastAsiaTheme="minorEastAsia"/>
        </w:rPr>
        <w:t>不</w:t>
      </w:r>
      <w:r w:rsidRPr="002770CC">
        <w:rPr>
          <w:rFonts w:eastAsiaTheme="minorEastAsia"/>
        </w:rPr>
        <w:t>,</w:t>
      </w:r>
      <w:r w:rsidRPr="002770CC">
        <w:rPr>
          <w:rFonts w:eastAsiaTheme="minorEastAsia"/>
        </w:rPr>
        <w:t>当然不是</w:t>
      </w:r>
      <w:r w:rsidRPr="002770CC">
        <w:rPr>
          <w:rFonts w:eastAsiaTheme="minorEastAsia"/>
        </w:rPr>
        <w:t>,</w:t>
      </w:r>
      <w:r w:rsidRPr="002770CC">
        <w:rPr>
          <w:rFonts w:eastAsiaTheme="minorEastAsia"/>
        </w:rPr>
        <w:t>而是要感动他里面所充满的恩典去抵挡试探者</w:t>
      </w:r>
      <w:r w:rsidRPr="002770CC">
        <w:rPr>
          <w:rFonts w:eastAsiaTheme="minorEastAsia"/>
        </w:rPr>
        <w:t>:"</w:t>
      </w:r>
      <w:r w:rsidRPr="002770CC">
        <w:rPr>
          <w:rFonts w:eastAsiaTheme="minorEastAsia"/>
        </w:rPr>
        <w:t>神与他同在</w:t>
      </w:r>
      <w:r w:rsidRPr="002770CC">
        <w:rPr>
          <w:rFonts w:eastAsiaTheme="minorEastAsia"/>
        </w:rPr>
        <w:t>",</w:t>
      </w:r>
      <w:r w:rsidRPr="002770CC">
        <w:rPr>
          <w:rFonts w:eastAsiaTheme="minorEastAsia"/>
        </w:rPr>
        <w:t>使徒行传</w:t>
      </w:r>
      <w:r w:rsidRPr="002770CC">
        <w:rPr>
          <w:rFonts w:eastAsiaTheme="minorEastAsia"/>
        </w:rPr>
        <w:t>10:38,</w:t>
      </w:r>
      <w:r w:rsidRPr="002770CC">
        <w:rPr>
          <w:rFonts w:eastAsiaTheme="minorEastAsia"/>
        </w:rPr>
        <w:t>帮助他</w:t>
      </w:r>
      <w:r w:rsidRPr="002770CC">
        <w:rPr>
          <w:rFonts w:eastAsiaTheme="minorEastAsia"/>
        </w:rPr>
        <w:t>,</w:t>
      </w:r>
      <w:r w:rsidRPr="002770CC">
        <w:rPr>
          <w:rFonts w:eastAsiaTheme="minorEastAsia"/>
        </w:rPr>
        <w:t>激励他</w:t>
      </w:r>
      <w:r w:rsidRPr="002770CC">
        <w:rPr>
          <w:rFonts w:eastAsiaTheme="minorEastAsia"/>
        </w:rPr>
        <w:t>,</w:t>
      </w:r>
      <w:r w:rsidRPr="002770CC">
        <w:rPr>
          <w:rFonts w:eastAsiaTheme="minorEastAsia"/>
        </w:rPr>
        <w:t>感动他。圣灵一直帮助他</w:t>
      </w:r>
      <w:r w:rsidRPr="002770CC">
        <w:rPr>
          <w:rFonts w:eastAsiaTheme="minorEastAsia"/>
        </w:rPr>
        <w:t>,</w:t>
      </w:r>
      <w:r w:rsidRPr="002770CC">
        <w:rPr>
          <w:rFonts w:eastAsiaTheme="minorEastAsia"/>
        </w:rPr>
        <w:t>一直到最后一口气都在激发他里面的恩典</w:t>
      </w:r>
      <w:r w:rsidRPr="002770CC">
        <w:rPr>
          <w:rFonts w:eastAsiaTheme="minorEastAsia"/>
        </w:rPr>
        <w:t>,</w:t>
      </w:r>
      <w:r w:rsidRPr="002770CC">
        <w:rPr>
          <w:rFonts w:eastAsiaTheme="minorEastAsia"/>
        </w:rPr>
        <w:t>因为</w:t>
      </w:r>
      <w:r w:rsidRPr="002770CC">
        <w:rPr>
          <w:rFonts w:eastAsiaTheme="minorEastAsia"/>
        </w:rPr>
        <w:t>"</w:t>
      </w:r>
      <w:r w:rsidRPr="002770CC">
        <w:rPr>
          <w:rFonts w:eastAsiaTheme="minorEastAsia"/>
        </w:rPr>
        <w:t>乃是借着永远的灵</w:t>
      </w:r>
      <w:r w:rsidRPr="002770CC">
        <w:rPr>
          <w:rFonts w:eastAsiaTheme="minorEastAsia"/>
        </w:rPr>
        <w:t>,</w:t>
      </w:r>
      <w:r w:rsidRPr="002770CC">
        <w:rPr>
          <w:rFonts w:eastAsiaTheme="minorEastAsia"/>
        </w:rPr>
        <w:t>他将自己无瑕疵地献给神</w:t>
      </w:r>
      <w:r w:rsidRPr="002770CC">
        <w:rPr>
          <w:rFonts w:eastAsiaTheme="minorEastAsia"/>
        </w:rPr>
        <w:t>",</w:t>
      </w:r>
      <w:r w:rsidRPr="002770CC">
        <w:rPr>
          <w:rFonts w:eastAsiaTheme="minorEastAsia"/>
        </w:rPr>
        <w:t>希伯来书</w:t>
      </w:r>
      <w:r w:rsidRPr="002770CC">
        <w:rPr>
          <w:rFonts w:eastAsiaTheme="minorEastAsia"/>
        </w:rPr>
        <w:t>9:14,</w:t>
      </w:r>
      <w:r w:rsidRPr="002770CC">
        <w:rPr>
          <w:rFonts w:eastAsiaTheme="minorEastAsia"/>
        </w:rPr>
        <w:t>借着这位圣灵的能力</w:t>
      </w:r>
      <w:r w:rsidRPr="002770CC">
        <w:rPr>
          <w:rFonts w:eastAsiaTheme="minorEastAsia"/>
        </w:rPr>
        <w:t>,</w:t>
      </w:r>
      <w:r w:rsidRPr="002770CC">
        <w:rPr>
          <w:rFonts w:eastAsiaTheme="minorEastAsia"/>
        </w:rPr>
        <w:t>使他的人性成圣</w:t>
      </w:r>
      <w:r w:rsidRPr="002770CC">
        <w:rPr>
          <w:rFonts w:eastAsiaTheme="minorEastAsia"/>
        </w:rPr>
        <w:t>,</w:t>
      </w:r>
      <w:r w:rsidRPr="002770CC">
        <w:rPr>
          <w:rFonts w:eastAsiaTheme="minorEastAsia"/>
        </w:rPr>
        <w:t>赐给他力量和智慧</w:t>
      </w:r>
      <w:r w:rsidRPr="002770CC">
        <w:rPr>
          <w:rFonts w:eastAsiaTheme="minorEastAsia"/>
        </w:rPr>
        <w:t>,</w:t>
      </w:r>
      <w:r w:rsidRPr="002770CC">
        <w:rPr>
          <w:rFonts w:eastAsiaTheme="minorEastAsia"/>
        </w:rPr>
        <w:t>在十字架上激发他里面充满的出色恩典</w:t>
      </w:r>
      <w:r w:rsidRPr="002770CC">
        <w:rPr>
          <w:rFonts w:eastAsiaTheme="minorEastAsia"/>
        </w:rPr>
        <w:t>,</w:t>
      </w:r>
      <w:r w:rsidRPr="002770CC">
        <w:rPr>
          <w:rFonts w:eastAsiaTheme="minorEastAsia"/>
        </w:rPr>
        <w:t>在父压伤他的时候用自己的能力扶持他。正如基督最高的恩典</w:t>
      </w:r>
      <w:r w:rsidRPr="002770CC">
        <w:rPr>
          <w:rFonts w:eastAsiaTheme="minorEastAsia"/>
        </w:rPr>
        <w:t>,</w:t>
      </w:r>
      <w:r w:rsidRPr="002770CC">
        <w:rPr>
          <w:rFonts w:eastAsiaTheme="minorEastAsia"/>
        </w:rPr>
        <w:t>信心、爱心、顺服</w:t>
      </w:r>
      <w:r w:rsidRPr="002770CC">
        <w:rPr>
          <w:rFonts w:eastAsiaTheme="minorEastAsia"/>
        </w:rPr>
        <w:t>,</w:t>
      </w:r>
      <w:r w:rsidRPr="002770CC">
        <w:rPr>
          <w:rFonts w:eastAsiaTheme="minorEastAsia"/>
        </w:rPr>
        <w:t>要在十字架上发挥作用</w:t>
      </w:r>
      <w:r w:rsidRPr="002770CC">
        <w:rPr>
          <w:rFonts w:eastAsiaTheme="minorEastAsia"/>
        </w:rPr>
        <w:t>,</w:t>
      </w:r>
      <w:r w:rsidRPr="002770CC">
        <w:rPr>
          <w:rFonts w:eastAsiaTheme="minorEastAsia"/>
        </w:rPr>
        <w:t>圣灵的帮助对于激发和感动这些恩典也是必要的</w:t>
      </w:r>
      <w:r w:rsidRPr="002770CC">
        <w:rPr>
          <w:rFonts w:eastAsiaTheme="minorEastAsia"/>
        </w:rPr>
        <w:t>;</w:t>
      </w:r>
      <w:r w:rsidRPr="002770CC">
        <w:rPr>
          <w:rFonts w:eastAsiaTheme="minorEastAsia"/>
        </w:rPr>
        <w:t>因为恩典的行为既是超自然的</w:t>
      </w:r>
      <w:r w:rsidRPr="002770CC">
        <w:rPr>
          <w:rFonts w:eastAsiaTheme="minorEastAsia"/>
        </w:rPr>
        <w:t>,</w:t>
      </w:r>
      <w:r w:rsidRPr="002770CC">
        <w:rPr>
          <w:rFonts w:eastAsiaTheme="minorEastAsia"/>
        </w:rPr>
        <w:t>要发挥那些行为就需要适当的配合</w:t>
      </w:r>
      <w:r w:rsidRPr="002770CC">
        <w:rPr>
          <w:rFonts w:eastAsiaTheme="minorEastAsia"/>
        </w:rPr>
        <w:t>,</w:t>
      </w:r>
      <w:r w:rsidRPr="002770CC">
        <w:rPr>
          <w:rFonts w:eastAsiaTheme="minorEastAsia"/>
        </w:rPr>
        <w:t>这配合实在就是圣灵激励和帮助的恩典。人性的自然能力若不借着</w:t>
      </w:r>
      <w:r w:rsidRPr="002770CC">
        <w:rPr>
          <w:rFonts w:eastAsiaTheme="minorEastAsia"/>
        </w:rPr>
        <w:t>"</w:t>
      </w:r>
      <w:r w:rsidRPr="002770CC">
        <w:rPr>
          <w:rFonts w:eastAsiaTheme="minorEastAsia"/>
        </w:rPr>
        <w:t>道</w:t>
      </w:r>
      <w:r w:rsidRPr="002770CC">
        <w:rPr>
          <w:rFonts w:eastAsiaTheme="minorEastAsia"/>
        </w:rPr>
        <w:t>"</w:t>
      </w:r>
      <w:r w:rsidRPr="002770CC">
        <w:rPr>
          <w:rFonts w:eastAsiaTheme="minorEastAsia"/>
        </w:rPr>
        <w:t>流入感动那些心灵的能力</w:t>
      </w:r>
      <w:r w:rsidRPr="002770CC">
        <w:rPr>
          <w:rFonts w:eastAsiaTheme="minorEastAsia"/>
        </w:rPr>
        <w:t>,</w:t>
      </w:r>
      <w:r w:rsidRPr="002770CC">
        <w:rPr>
          <w:rFonts w:eastAsiaTheme="minorEastAsia"/>
        </w:rPr>
        <w:t>就不能得到</w:t>
      </w:r>
      <w:r w:rsidRPr="002770CC">
        <w:rPr>
          <w:rFonts w:eastAsiaTheme="minorEastAsia"/>
        </w:rPr>
        <w:t>"</w:t>
      </w:r>
      <w:r w:rsidRPr="002770CC">
        <w:rPr>
          <w:rFonts w:eastAsiaTheme="minorEastAsia"/>
        </w:rPr>
        <w:t>道</w:t>
      </w:r>
      <w:r w:rsidRPr="002770CC">
        <w:rPr>
          <w:rFonts w:eastAsiaTheme="minorEastAsia"/>
        </w:rPr>
        <w:t>"</w:t>
      </w:r>
      <w:r w:rsidRPr="002770CC">
        <w:rPr>
          <w:rFonts w:eastAsiaTheme="minorEastAsia"/>
        </w:rPr>
        <w:t>的帮助。但这灌输和感动是三一神共有的</w:t>
      </w:r>
      <w:r w:rsidRPr="002770CC">
        <w:rPr>
          <w:rFonts w:eastAsiaTheme="minorEastAsia"/>
        </w:rPr>
        <w:t>,</w:t>
      </w:r>
      <w:r w:rsidRPr="002770CC">
        <w:rPr>
          <w:rFonts w:eastAsiaTheme="minorEastAsia"/>
        </w:rPr>
        <w:t>因此不是从神性而来的</w:t>
      </w:r>
      <w:r w:rsidRPr="002770CC">
        <w:rPr>
          <w:rFonts w:eastAsiaTheme="minorEastAsia"/>
        </w:rPr>
        <w:t>,</w:t>
      </w:r>
      <w:r w:rsidRPr="002770CC">
        <w:rPr>
          <w:rFonts w:eastAsiaTheme="minorEastAsia"/>
        </w:rPr>
        <w:t>因为神性是与人性位格联合的</w:t>
      </w:r>
      <w:r w:rsidRPr="002770CC">
        <w:rPr>
          <w:rFonts w:eastAsiaTheme="minorEastAsia"/>
        </w:rPr>
        <w:t>,</w:t>
      </w:r>
      <w:r w:rsidRPr="002770CC">
        <w:rPr>
          <w:rFonts w:eastAsiaTheme="minorEastAsia"/>
        </w:rPr>
        <w:t>而是从作为第一因的神而来</w:t>
      </w:r>
      <w:r w:rsidRPr="002770CC">
        <w:rPr>
          <w:rFonts w:eastAsiaTheme="minorEastAsia"/>
        </w:rPr>
        <w:t>,</w:t>
      </w:r>
      <w:r w:rsidRPr="002770CC">
        <w:rPr>
          <w:rFonts w:eastAsiaTheme="minorEastAsia"/>
        </w:rPr>
        <w:t>从作为激励恩典、帮助恩典发挥作用的圣灵而来。这不是说圣灵完全支配基督</w:t>
      </w:r>
      <w:r w:rsidRPr="002770CC">
        <w:rPr>
          <w:rFonts w:eastAsiaTheme="minorEastAsia"/>
        </w:rPr>
        <w:t>,</w:t>
      </w:r>
      <w:r w:rsidRPr="002770CC">
        <w:rPr>
          <w:rFonts w:eastAsiaTheme="minorEastAsia"/>
        </w:rPr>
        <w:t>以致他在整个职分上不发挥自己的</w:t>
      </w:r>
      <w:r w:rsidRPr="002770CC">
        <w:rPr>
          <w:rFonts w:eastAsiaTheme="minorEastAsia"/>
        </w:rPr>
        <w:lastRenderedPageBreak/>
        <w:t>才干</w:t>
      </w:r>
      <w:r w:rsidRPr="002770CC">
        <w:rPr>
          <w:rFonts w:eastAsiaTheme="minorEastAsia"/>
        </w:rPr>
        <w:t>;</w:t>
      </w:r>
      <w:r w:rsidRPr="002770CC">
        <w:rPr>
          <w:rFonts w:eastAsiaTheme="minorEastAsia"/>
        </w:rPr>
        <w:t>而是如同圣灵在我们里面祷告</w:t>
      </w:r>
      <w:r w:rsidRPr="002770CC">
        <w:rPr>
          <w:rFonts w:eastAsiaTheme="minorEastAsia"/>
        </w:rPr>
        <w:t>,</w:t>
      </w:r>
      <w:r w:rsidRPr="002770CC">
        <w:rPr>
          <w:rFonts w:eastAsiaTheme="minorEastAsia"/>
        </w:rPr>
        <w:t>罗马书</w:t>
      </w:r>
      <w:r w:rsidRPr="002770CC">
        <w:rPr>
          <w:rFonts w:eastAsiaTheme="minorEastAsia"/>
        </w:rPr>
        <w:t>8:26,</w:t>
      </w:r>
      <w:r w:rsidRPr="002770CC">
        <w:rPr>
          <w:rFonts w:eastAsiaTheme="minorEastAsia"/>
        </w:rPr>
        <w:t>我们也在圣灵里祷告</w:t>
      </w:r>
      <w:r w:rsidRPr="002770CC">
        <w:rPr>
          <w:rFonts w:eastAsiaTheme="minorEastAsia"/>
        </w:rPr>
        <w:t>,</w:t>
      </w:r>
      <w:r w:rsidRPr="002770CC">
        <w:rPr>
          <w:rFonts w:eastAsiaTheme="minorEastAsia"/>
        </w:rPr>
        <w:t>犹大书</w:t>
      </w:r>
      <w:r w:rsidRPr="002770CC">
        <w:rPr>
          <w:rFonts w:eastAsiaTheme="minorEastAsia"/>
        </w:rPr>
        <w:t>20</w:t>
      </w:r>
      <w:r w:rsidRPr="002770CC">
        <w:rPr>
          <w:rFonts w:eastAsiaTheme="minorEastAsia"/>
        </w:rPr>
        <w:t>节。圣灵唤醒我们的才干</w:t>
      </w:r>
      <w:r w:rsidRPr="002770CC">
        <w:rPr>
          <w:rFonts w:eastAsiaTheme="minorEastAsia"/>
        </w:rPr>
        <w:t>,</w:t>
      </w:r>
      <w:r w:rsidRPr="002770CC">
        <w:rPr>
          <w:rFonts w:eastAsiaTheme="minorEastAsia"/>
        </w:rPr>
        <w:t>借着默示激励和帮助我们行动。圣灵一直以大能使基督有能力</w:t>
      </w:r>
      <w:r w:rsidRPr="002770CC">
        <w:rPr>
          <w:rFonts w:eastAsiaTheme="minorEastAsia"/>
        </w:rPr>
        <w:t>;</w:t>
      </w:r>
      <w:r w:rsidRPr="002770CC">
        <w:rPr>
          <w:rFonts w:eastAsiaTheme="minorEastAsia"/>
        </w:rPr>
        <w:t>首先使他的灵魂与身体联合</w:t>
      </w:r>
      <w:r w:rsidRPr="002770CC">
        <w:rPr>
          <w:rFonts w:eastAsiaTheme="minorEastAsia"/>
        </w:rPr>
        <w:t>,</w:t>
      </w:r>
      <w:r w:rsidRPr="002770CC">
        <w:rPr>
          <w:rFonts w:eastAsiaTheme="minorEastAsia"/>
        </w:rPr>
        <w:t>使他的神性与人性联合</w:t>
      </w:r>
      <w:r w:rsidRPr="002770CC">
        <w:rPr>
          <w:rFonts w:eastAsiaTheme="minorEastAsia"/>
        </w:rPr>
        <w:t>,</w:t>
      </w:r>
      <w:r w:rsidRPr="002770CC">
        <w:rPr>
          <w:rFonts w:eastAsiaTheme="minorEastAsia"/>
        </w:rPr>
        <w:t>在试探中坚固他</w:t>
      </w:r>
      <w:r w:rsidRPr="002770CC">
        <w:rPr>
          <w:rFonts w:eastAsiaTheme="minorEastAsia"/>
        </w:rPr>
        <w:t>,</w:t>
      </w:r>
      <w:r w:rsidRPr="002770CC">
        <w:rPr>
          <w:rFonts w:eastAsiaTheme="minorEastAsia"/>
        </w:rPr>
        <w:t>在受难时站在他身边</w:t>
      </w:r>
      <w:r w:rsidRPr="002770CC">
        <w:rPr>
          <w:rFonts w:eastAsiaTheme="minorEastAsia"/>
        </w:rPr>
        <w:t>,</w:t>
      </w:r>
      <w:r w:rsidRPr="002770CC">
        <w:rPr>
          <w:rFonts w:eastAsiaTheme="minorEastAsia"/>
        </w:rPr>
        <w:t>最后在复活时使他的身体与灵魂联合</w:t>
      </w:r>
      <w:r w:rsidRPr="002770CC">
        <w:rPr>
          <w:rFonts w:eastAsiaTheme="minorEastAsia"/>
        </w:rPr>
        <w:t>:</w:t>
      </w:r>
      <w:r w:rsidRPr="002770CC">
        <w:rPr>
          <w:rFonts w:eastAsiaTheme="minorEastAsia"/>
        </w:rPr>
        <w:t>彼得前书</w:t>
      </w:r>
      <w:r w:rsidRPr="002770CC">
        <w:rPr>
          <w:rFonts w:eastAsiaTheme="minorEastAsia"/>
        </w:rPr>
        <w:t>3:18,"</w:t>
      </w:r>
      <w:r w:rsidRPr="002770CC">
        <w:rPr>
          <w:rFonts w:eastAsiaTheme="minorEastAsia"/>
        </w:rPr>
        <w:t>他借着圣灵</w:t>
      </w:r>
      <w:r w:rsidRPr="002770CC">
        <w:rPr>
          <w:rFonts w:eastAsiaTheme="minorEastAsia"/>
        </w:rPr>
        <w:t>,</w:t>
      </w:r>
      <w:r w:rsidRPr="002770CC">
        <w:rPr>
          <w:rFonts w:eastAsiaTheme="minorEastAsia"/>
        </w:rPr>
        <w:t>从死里复活</w:t>
      </w:r>
      <w:r w:rsidRPr="002770CC">
        <w:rPr>
          <w:rFonts w:eastAsiaTheme="minorEastAsia"/>
        </w:rPr>
        <w:t>";</w:t>
      </w:r>
      <w:r w:rsidRPr="002770CC">
        <w:rPr>
          <w:rFonts w:eastAsiaTheme="minorEastAsia"/>
        </w:rPr>
        <w:t>罗马书</w:t>
      </w:r>
      <w:r w:rsidRPr="002770CC">
        <w:rPr>
          <w:rFonts w:eastAsiaTheme="minorEastAsia"/>
        </w:rPr>
        <w:t>1:14,"</w:t>
      </w:r>
      <w:r w:rsidRPr="002770CC">
        <w:rPr>
          <w:rFonts w:eastAsiaTheme="minorEastAsia"/>
        </w:rPr>
        <w:t>按圣善的灵说</w:t>
      </w:r>
      <w:r w:rsidRPr="002770CC">
        <w:rPr>
          <w:rFonts w:eastAsiaTheme="minorEastAsia"/>
        </w:rPr>
        <w:t>,</w:t>
      </w:r>
      <w:r w:rsidRPr="002770CC">
        <w:rPr>
          <w:rFonts w:eastAsiaTheme="minorEastAsia"/>
        </w:rPr>
        <w:t>因从死里复活</w:t>
      </w:r>
      <w:r w:rsidRPr="002770CC">
        <w:rPr>
          <w:rFonts w:eastAsiaTheme="minorEastAsia"/>
        </w:rPr>
        <w:t>,</w:t>
      </w:r>
      <w:r w:rsidRPr="002770CC">
        <w:rPr>
          <w:rFonts w:eastAsiaTheme="minorEastAsia"/>
        </w:rPr>
        <w:t>以大能显明是神的儿子</w:t>
      </w:r>
      <w:r w:rsidRPr="002770CC">
        <w:rPr>
          <w:rFonts w:eastAsiaTheme="minorEastAsia"/>
        </w:rPr>
        <w:t>";</w:t>
      </w:r>
      <w:r w:rsidRPr="002770CC">
        <w:rPr>
          <w:rFonts w:eastAsiaTheme="minorEastAsia"/>
        </w:rPr>
        <w:t>在成孕、生活、牺牲、称义、复活的整个过程中</w:t>
      </w:r>
      <w:r w:rsidRPr="002770CC">
        <w:rPr>
          <w:rFonts w:eastAsiaTheme="minorEastAsia"/>
        </w:rPr>
        <w:t>,</w:t>
      </w:r>
      <w:r w:rsidRPr="002770CC">
        <w:rPr>
          <w:rFonts w:eastAsiaTheme="minorEastAsia"/>
        </w:rPr>
        <w:t>显明他是圣善的灵。因此他被称为</w:t>
      </w:r>
      <w:r w:rsidRPr="002770CC">
        <w:rPr>
          <w:rFonts w:eastAsiaTheme="minorEastAsia"/>
        </w:rPr>
        <w:t>"</w:t>
      </w:r>
      <w:r w:rsidRPr="002770CC">
        <w:rPr>
          <w:rFonts w:eastAsiaTheme="minorEastAsia"/>
        </w:rPr>
        <w:t>在圣灵里称义</w:t>
      </w:r>
      <w:r w:rsidRPr="002770CC">
        <w:rPr>
          <w:rFonts w:eastAsiaTheme="minorEastAsia"/>
        </w:rPr>
        <w:t>",</w:t>
      </w:r>
      <w:r w:rsidRPr="002770CC">
        <w:rPr>
          <w:rFonts w:eastAsiaTheme="minorEastAsia"/>
        </w:rPr>
        <w:t>在管理和治理教会的事上。因为他</w:t>
      </w:r>
      <w:r w:rsidRPr="002770CC">
        <w:rPr>
          <w:rFonts w:eastAsiaTheme="minorEastAsia"/>
        </w:rPr>
        <w:t>"</w:t>
      </w:r>
      <w:r w:rsidRPr="002770CC">
        <w:rPr>
          <w:rFonts w:eastAsiaTheme="minorEastAsia"/>
        </w:rPr>
        <w:t>借着圣灵</w:t>
      </w:r>
      <w:r w:rsidRPr="002770CC">
        <w:rPr>
          <w:rFonts w:eastAsiaTheme="minorEastAsia"/>
        </w:rPr>
        <w:t>,</w:t>
      </w:r>
      <w:r w:rsidRPr="002770CC">
        <w:rPr>
          <w:rFonts w:eastAsiaTheme="minorEastAsia"/>
        </w:rPr>
        <w:t>吩咐所拣选的使徒</w:t>
      </w:r>
      <w:r w:rsidRPr="002770CC">
        <w:rPr>
          <w:rFonts w:eastAsiaTheme="minorEastAsia"/>
        </w:rPr>
        <w:t>",</w:t>
      </w:r>
      <w:r w:rsidRPr="002770CC">
        <w:rPr>
          <w:rFonts w:eastAsiaTheme="minorEastAsia"/>
        </w:rPr>
        <w:t>使徒行传</w:t>
      </w:r>
      <w:r w:rsidRPr="002770CC">
        <w:rPr>
          <w:rFonts w:eastAsiaTheme="minorEastAsia"/>
        </w:rPr>
        <w:t>1:2,</w:t>
      </w:r>
      <w:r w:rsidRPr="002770CC">
        <w:rPr>
          <w:rFonts w:eastAsiaTheme="minorEastAsia"/>
        </w:rPr>
        <w:t>直到他的人性在天上成为不朽而荣耀的</w:t>
      </w:r>
      <w:r w:rsidRPr="002770CC">
        <w:rPr>
          <w:rFonts w:eastAsiaTheme="minorEastAsia"/>
        </w:rPr>
        <w:t>,</w:t>
      </w:r>
      <w:r w:rsidRPr="002770CC">
        <w:rPr>
          <w:rFonts w:eastAsiaTheme="minorEastAsia"/>
        </w:rPr>
        <w:t>使救赎和和好在各方面都得以完全。为了这些目的</w:t>
      </w:r>
      <w:r w:rsidRPr="002770CC">
        <w:rPr>
          <w:rFonts w:eastAsiaTheme="minorEastAsia"/>
        </w:rPr>
        <w:t>,</w:t>
      </w:r>
      <w:r w:rsidRPr="002770CC">
        <w:rPr>
          <w:rFonts w:eastAsiaTheme="minorEastAsia"/>
        </w:rPr>
        <w:t>神将圣灵无限量地赐给他。</w:t>
      </w:r>
    </w:p>
    <w:p w14:paraId="52F39113" w14:textId="77777777" w:rsidR="002770CC" w:rsidRPr="002770CC" w:rsidRDefault="002770CC" w:rsidP="002770CC">
      <w:pPr>
        <w:ind w:left="-5" w:right="0"/>
        <w:rPr>
          <w:rFonts w:eastAsiaTheme="minorEastAsia"/>
        </w:rPr>
      </w:pPr>
      <w:r w:rsidRPr="002770CC">
        <w:rPr>
          <w:rFonts w:eastAsiaTheme="minorEastAsia"/>
        </w:rPr>
        <w:t>[5.]</w:t>
      </w:r>
      <w:r w:rsidRPr="002770CC">
        <w:rPr>
          <w:rFonts w:eastAsiaTheme="minorEastAsia"/>
        </w:rPr>
        <w:t>父神将圣灵赐给他</w:t>
      </w:r>
      <w:r w:rsidRPr="002770CC">
        <w:rPr>
          <w:rFonts w:eastAsiaTheme="minorEastAsia"/>
        </w:rPr>
        <w:t>,</w:t>
      </w:r>
      <w:r w:rsidRPr="002770CC">
        <w:rPr>
          <w:rFonts w:eastAsiaTheme="minorEastAsia"/>
        </w:rPr>
        <w:t>不仅是要装备他担当中保的使命</w:t>
      </w:r>
      <w:r w:rsidRPr="002770CC">
        <w:rPr>
          <w:rFonts w:eastAsiaTheme="minorEastAsia"/>
        </w:rPr>
        <w:t>,</w:t>
      </w:r>
      <w:r w:rsidRPr="002770CC">
        <w:rPr>
          <w:rFonts w:eastAsiaTheme="minorEastAsia"/>
        </w:rPr>
        <w:t>而且要借此在他的后裔身上成就和好的一切果效。正如神为他预备了一个身体作我们的赎价</w:t>
      </w:r>
      <w:r w:rsidRPr="002770CC">
        <w:rPr>
          <w:rFonts w:eastAsiaTheme="minorEastAsia"/>
        </w:rPr>
        <w:t>,</w:t>
      </w:r>
      <w:r w:rsidRPr="002770CC">
        <w:rPr>
          <w:rFonts w:eastAsiaTheme="minorEastAsia"/>
        </w:rPr>
        <w:t>马太福音</w:t>
      </w:r>
      <w:r w:rsidRPr="002770CC">
        <w:rPr>
          <w:rFonts w:eastAsiaTheme="minorEastAsia"/>
        </w:rPr>
        <w:t>20:28,</w:t>
      </w:r>
      <w:r w:rsidRPr="002770CC">
        <w:rPr>
          <w:rFonts w:eastAsiaTheme="minorEastAsia"/>
        </w:rPr>
        <w:t>神也将圣灵赐给他作为赏赐我们的恩典。圣灵赐给他</w:t>
      </w:r>
      <w:r w:rsidRPr="002770CC">
        <w:rPr>
          <w:rFonts w:eastAsiaTheme="minorEastAsia"/>
        </w:rPr>
        <w:t>,</w:t>
      </w:r>
      <w:r w:rsidRPr="002770CC">
        <w:rPr>
          <w:rFonts w:eastAsiaTheme="minorEastAsia"/>
        </w:rPr>
        <w:t>是要从他这泉源流出</w:t>
      </w:r>
      <w:r w:rsidRPr="002770CC">
        <w:rPr>
          <w:rFonts w:eastAsiaTheme="minorEastAsia"/>
        </w:rPr>
        <w:t>,</w:t>
      </w:r>
      <w:r w:rsidRPr="002770CC">
        <w:rPr>
          <w:rFonts w:eastAsiaTheme="minorEastAsia"/>
        </w:rPr>
        <w:t>临到一切信徒</w:t>
      </w:r>
      <w:r w:rsidRPr="002770CC">
        <w:rPr>
          <w:rFonts w:eastAsiaTheme="minorEastAsia"/>
        </w:rPr>
        <w:t>,</w:t>
      </w:r>
      <w:r w:rsidRPr="002770CC">
        <w:rPr>
          <w:rFonts w:eastAsiaTheme="minorEastAsia"/>
        </w:rPr>
        <w:t>因此他们被称为他的同伴</w:t>
      </w:r>
      <w:r w:rsidRPr="002770CC">
        <w:rPr>
          <w:rFonts w:eastAsiaTheme="minorEastAsia"/>
        </w:rPr>
        <w:t>,</w:t>
      </w:r>
      <w:r w:rsidRPr="002770CC">
        <w:rPr>
          <w:rFonts w:eastAsiaTheme="minorEastAsia"/>
        </w:rPr>
        <w:t>希伯来书</w:t>
      </w:r>
      <w:r w:rsidRPr="002770CC">
        <w:rPr>
          <w:rFonts w:eastAsiaTheme="minorEastAsia"/>
        </w:rPr>
        <w:t>1:9</w:t>
      </w:r>
      <w:r w:rsidRPr="002770CC">
        <w:rPr>
          <w:rFonts w:eastAsiaTheme="minorEastAsia"/>
        </w:rPr>
        <w:t>。正如他借着降卑与人性联合而成为他们的同伴</w:t>
      </w:r>
      <w:r w:rsidRPr="002770CC">
        <w:rPr>
          <w:rFonts w:eastAsiaTheme="minorEastAsia"/>
        </w:rPr>
        <w:t>,</w:t>
      </w:r>
      <w:r w:rsidRPr="002770CC">
        <w:rPr>
          <w:rFonts w:eastAsiaTheme="minorEastAsia"/>
        </w:rPr>
        <w:t>他们也要借着他圣灵的沟通而成为他的同伴。从有分于人性这一点看</w:t>
      </w:r>
      <w:r w:rsidRPr="002770CC">
        <w:rPr>
          <w:rFonts w:eastAsiaTheme="minorEastAsia"/>
        </w:rPr>
        <w:t>,</w:t>
      </w:r>
      <w:r w:rsidRPr="002770CC">
        <w:rPr>
          <w:rFonts w:eastAsiaTheme="minorEastAsia"/>
        </w:rPr>
        <w:t>所有人都是他的同伴</w:t>
      </w:r>
      <w:r w:rsidRPr="002770CC">
        <w:rPr>
          <w:rFonts w:eastAsiaTheme="minorEastAsia"/>
        </w:rPr>
        <w:t>,</w:t>
      </w:r>
      <w:r w:rsidRPr="002770CC">
        <w:rPr>
          <w:rFonts w:eastAsiaTheme="minorEastAsia"/>
        </w:rPr>
        <w:t>但从效法神的形象这一点看</w:t>
      </w:r>
      <w:r w:rsidRPr="002770CC">
        <w:rPr>
          <w:rFonts w:eastAsiaTheme="minorEastAsia"/>
        </w:rPr>
        <w:t>,</w:t>
      </w:r>
      <w:r w:rsidRPr="002770CC">
        <w:rPr>
          <w:rFonts w:eastAsiaTheme="minorEastAsia"/>
        </w:rPr>
        <w:t>只有信徒才是他的同伴。他里面居住着满足的功劳</w:t>
      </w:r>
      <w:r w:rsidRPr="002770CC">
        <w:rPr>
          <w:rFonts w:eastAsiaTheme="minorEastAsia"/>
        </w:rPr>
        <w:t>,</w:t>
      </w:r>
      <w:r w:rsidRPr="002770CC">
        <w:rPr>
          <w:rFonts w:eastAsiaTheme="minorEastAsia"/>
        </w:rPr>
        <w:t>在天上如馨香的气味蒙神悦纳</w:t>
      </w:r>
      <w:r w:rsidRPr="002770CC">
        <w:rPr>
          <w:rFonts w:eastAsiaTheme="minorEastAsia"/>
        </w:rPr>
        <w:t>,</w:t>
      </w:r>
      <w:r w:rsidRPr="002770CC">
        <w:rPr>
          <w:rFonts w:eastAsiaTheme="minorEastAsia"/>
        </w:rPr>
        <w:t>也有满足的恩典要滴在他的后裔身上</w:t>
      </w:r>
      <w:r w:rsidRPr="002770CC">
        <w:rPr>
          <w:rFonts w:eastAsiaTheme="minorEastAsia"/>
        </w:rPr>
        <w:t>,</w:t>
      </w:r>
      <w:r w:rsidRPr="002770CC">
        <w:rPr>
          <w:rFonts w:eastAsiaTheme="minorEastAsia"/>
        </w:rPr>
        <w:t>使他们蒙神悦纳</w:t>
      </w:r>
      <w:r w:rsidRPr="002770CC">
        <w:rPr>
          <w:rFonts w:eastAsiaTheme="minorEastAsia"/>
        </w:rPr>
        <w:t>:</w:t>
      </w:r>
      <w:r w:rsidRPr="002770CC">
        <w:rPr>
          <w:rFonts w:eastAsiaTheme="minorEastAsia"/>
        </w:rPr>
        <w:t>功劳在父这一方保持和睦</w:t>
      </w:r>
      <w:r w:rsidRPr="002770CC">
        <w:rPr>
          <w:rFonts w:eastAsiaTheme="minorEastAsia"/>
        </w:rPr>
        <w:t>,</w:t>
      </w:r>
      <w:r w:rsidRPr="002770CC">
        <w:rPr>
          <w:rFonts w:eastAsiaTheme="minorEastAsia"/>
        </w:rPr>
        <w:t>恩典在信徒这一方保持和睦。圣灵的恩典赐给他</w:t>
      </w:r>
      <w:r w:rsidRPr="002770CC">
        <w:rPr>
          <w:rFonts w:eastAsiaTheme="minorEastAsia"/>
        </w:rPr>
        <w:t>,</w:t>
      </w:r>
      <w:r w:rsidRPr="002770CC">
        <w:rPr>
          <w:rFonts w:eastAsiaTheme="minorEastAsia"/>
        </w:rPr>
        <w:t>不仅因为他是中保</w:t>
      </w:r>
      <w:r w:rsidRPr="002770CC">
        <w:rPr>
          <w:rFonts w:eastAsiaTheme="minorEastAsia"/>
        </w:rPr>
        <w:t>,</w:t>
      </w:r>
      <w:r w:rsidRPr="002770CC">
        <w:rPr>
          <w:rFonts w:eastAsiaTheme="minorEastAsia"/>
        </w:rPr>
        <w:t>若没有这些恩典</w:t>
      </w:r>
      <w:r w:rsidRPr="002770CC">
        <w:rPr>
          <w:rFonts w:eastAsiaTheme="minorEastAsia"/>
        </w:rPr>
        <w:t>,</w:t>
      </w:r>
      <w:r w:rsidRPr="002770CC">
        <w:rPr>
          <w:rFonts w:eastAsiaTheme="minorEastAsia"/>
        </w:rPr>
        <w:t>人性就没有能力担当工作</w:t>
      </w:r>
      <w:r w:rsidRPr="002770CC">
        <w:rPr>
          <w:rFonts w:eastAsiaTheme="minorEastAsia"/>
        </w:rPr>
        <w:t>,</w:t>
      </w:r>
      <w:r w:rsidRPr="002770CC">
        <w:rPr>
          <w:rFonts w:eastAsiaTheme="minorEastAsia"/>
        </w:rPr>
        <w:t>而且因为他是元首</w:t>
      </w:r>
      <w:r w:rsidRPr="002770CC">
        <w:rPr>
          <w:rFonts w:eastAsiaTheme="minorEastAsia"/>
        </w:rPr>
        <w:t>,</w:t>
      </w:r>
      <w:r w:rsidRPr="002770CC">
        <w:rPr>
          <w:rFonts w:eastAsiaTheme="minorEastAsia"/>
        </w:rPr>
        <w:t>这些恩典从他流到他的肢体</w:t>
      </w:r>
      <w:r w:rsidRPr="002770CC">
        <w:rPr>
          <w:rFonts w:eastAsiaTheme="minorEastAsia"/>
        </w:rPr>
        <w:t>,</w:t>
      </w:r>
      <w:r w:rsidRPr="002770CC">
        <w:rPr>
          <w:rFonts w:eastAsiaTheme="minorEastAsia"/>
        </w:rPr>
        <w:t>歌罗西书</w:t>
      </w:r>
      <w:r w:rsidRPr="002770CC">
        <w:rPr>
          <w:rFonts w:eastAsiaTheme="minorEastAsia"/>
        </w:rPr>
        <w:t>2:19,</w:t>
      </w:r>
      <w:r w:rsidRPr="002770CC">
        <w:rPr>
          <w:rFonts w:eastAsiaTheme="minorEastAsia"/>
        </w:rPr>
        <w:t>将滋养输送到每一部分。正如神将光聚集在日头</w:t>
      </w:r>
      <w:r w:rsidRPr="002770CC">
        <w:rPr>
          <w:rFonts w:eastAsiaTheme="minorEastAsia"/>
        </w:rPr>
        <w:t>,</w:t>
      </w:r>
      <w:r w:rsidRPr="002770CC">
        <w:rPr>
          <w:rFonts w:eastAsiaTheme="minorEastAsia"/>
        </w:rPr>
        <w:t>使它成为光的泉源</w:t>
      </w:r>
      <w:r w:rsidRPr="002770CC">
        <w:rPr>
          <w:rFonts w:eastAsiaTheme="minorEastAsia"/>
        </w:rPr>
        <w:t>,</w:t>
      </w:r>
      <w:r w:rsidRPr="002770CC">
        <w:rPr>
          <w:rFonts w:eastAsiaTheme="minorEastAsia"/>
        </w:rPr>
        <w:t>将运动、温暖和影响从天传到地上的万物</w:t>
      </w:r>
      <w:r w:rsidRPr="002770CC">
        <w:rPr>
          <w:rFonts w:eastAsiaTheme="minorEastAsia"/>
        </w:rPr>
        <w:t>,</w:t>
      </w:r>
      <w:r w:rsidRPr="002770CC">
        <w:rPr>
          <w:rFonts w:eastAsiaTheme="minorEastAsia"/>
        </w:rPr>
        <w:t>借此保存并激发万物的特性</w:t>
      </w:r>
      <w:r w:rsidRPr="002770CC">
        <w:rPr>
          <w:rFonts w:eastAsiaTheme="minorEastAsia"/>
        </w:rPr>
        <w:t>;</w:t>
      </w:r>
      <w:r w:rsidRPr="002770CC">
        <w:rPr>
          <w:rFonts w:eastAsiaTheme="minorEastAsia"/>
        </w:rPr>
        <w:t>照样</w:t>
      </w:r>
      <w:r w:rsidRPr="002770CC">
        <w:rPr>
          <w:rFonts w:eastAsiaTheme="minorEastAsia"/>
        </w:rPr>
        <w:t>,</w:t>
      </w:r>
      <w:r w:rsidRPr="002770CC">
        <w:rPr>
          <w:rFonts w:eastAsiaTheme="minorEastAsia"/>
        </w:rPr>
        <w:t>神将圣灵赐给基督这公义的日头</w:t>
      </w:r>
      <w:r w:rsidRPr="002770CC">
        <w:rPr>
          <w:rFonts w:eastAsiaTheme="minorEastAsia"/>
        </w:rPr>
        <w:t>,</w:t>
      </w:r>
      <w:r w:rsidRPr="002770CC">
        <w:rPr>
          <w:rFonts w:eastAsiaTheme="minorEastAsia"/>
        </w:rPr>
        <w:t>使他充满恩典和圣洁</w:t>
      </w:r>
      <w:r w:rsidRPr="002770CC">
        <w:rPr>
          <w:rFonts w:eastAsiaTheme="minorEastAsia"/>
        </w:rPr>
        <w:t>,</w:t>
      </w:r>
      <w:r w:rsidRPr="002770CC">
        <w:rPr>
          <w:rFonts w:eastAsiaTheme="minorEastAsia"/>
        </w:rPr>
        <w:t>成为园子的泉源</w:t>
      </w:r>
      <w:r w:rsidRPr="002770CC">
        <w:rPr>
          <w:rFonts w:eastAsiaTheme="minorEastAsia"/>
        </w:rPr>
        <w:t>,</w:t>
      </w:r>
      <w:r w:rsidRPr="002770CC">
        <w:rPr>
          <w:rFonts w:eastAsiaTheme="minorEastAsia"/>
        </w:rPr>
        <w:t>公众的元首</w:t>
      </w:r>
      <w:r w:rsidRPr="002770CC">
        <w:rPr>
          <w:rFonts w:eastAsiaTheme="minorEastAsia"/>
        </w:rPr>
        <w:t>,</w:t>
      </w:r>
      <w:r w:rsidRPr="002770CC">
        <w:rPr>
          <w:rFonts w:eastAsiaTheme="minorEastAsia"/>
        </w:rPr>
        <w:t>使信徒得生命、得荣美、得丰富。没有这满足的光</w:t>
      </w:r>
      <w:r w:rsidRPr="002770CC">
        <w:rPr>
          <w:rFonts w:eastAsiaTheme="minorEastAsia"/>
        </w:rPr>
        <w:t>,</w:t>
      </w:r>
      <w:r w:rsidRPr="002770CC">
        <w:rPr>
          <w:rFonts w:eastAsiaTheme="minorEastAsia"/>
        </w:rPr>
        <w:t>日头就不能造福世界</w:t>
      </w:r>
      <w:r w:rsidRPr="002770CC">
        <w:rPr>
          <w:rFonts w:eastAsiaTheme="minorEastAsia"/>
        </w:rPr>
        <w:t>,</w:t>
      </w:r>
      <w:r w:rsidRPr="002770CC">
        <w:rPr>
          <w:rFonts w:eastAsiaTheme="minorEastAsia"/>
        </w:rPr>
        <w:t>也不能达到创造它的目的</w:t>
      </w:r>
      <w:r w:rsidRPr="002770CC">
        <w:rPr>
          <w:rFonts w:eastAsiaTheme="minorEastAsia"/>
        </w:rPr>
        <w:t>,</w:t>
      </w:r>
      <w:r w:rsidRPr="002770CC">
        <w:rPr>
          <w:rFonts w:eastAsiaTheme="minorEastAsia"/>
        </w:rPr>
        <w:t>照样</w:t>
      </w:r>
      <w:r w:rsidRPr="002770CC">
        <w:rPr>
          <w:rFonts w:eastAsiaTheme="minorEastAsia"/>
        </w:rPr>
        <w:t>,</w:t>
      </w:r>
      <w:r w:rsidRPr="002770CC">
        <w:rPr>
          <w:rFonts w:eastAsiaTheme="minorEastAsia"/>
        </w:rPr>
        <w:t>没有基督里满足的圣灵</w:t>
      </w:r>
      <w:r w:rsidRPr="002770CC">
        <w:rPr>
          <w:rFonts w:eastAsiaTheme="minorEastAsia"/>
        </w:rPr>
        <w:t>,</w:t>
      </w:r>
      <w:r w:rsidRPr="002770CC">
        <w:rPr>
          <w:rFonts w:eastAsiaTheme="minorEastAsia"/>
        </w:rPr>
        <w:t>他就不能成就他所成全的和好的</w:t>
      </w:r>
      <w:r w:rsidRPr="002770CC">
        <w:rPr>
          <w:rFonts w:eastAsiaTheme="minorEastAsia"/>
        </w:rPr>
        <w:lastRenderedPageBreak/>
        <w:t>果效和目的。因此</w:t>
      </w:r>
      <w:r w:rsidRPr="002770CC">
        <w:rPr>
          <w:rFonts w:eastAsiaTheme="minorEastAsia"/>
        </w:rPr>
        <w:t>,</w:t>
      </w:r>
      <w:r w:rsidRPr="002770CC">
        <w:rPr>
          <w:rFonts w:eastAsiaTheme="minorEastAsia"/>
        </w:rPr>
        <w:t>虽然圣灵是作为三一神中的第三位圣化亚当的</w:t>
      </w:r>
      <w:r w:rsidRPr="002770CC">
        <w:rPr>
          <w:rFonts w:eastAsiaTheme="minorEastAsia"/>
        </w:rPr>
        <w:t>,</w:t>
      </w:r>
      <w:r w:rsidRPr="002770CC">
        <w:rPr>
          <w:rFonts w:eastAsiaTheme="minorEastAsia"/>
        </w:rPr>
        <w:t>也是这样将圣洁吹入基督的</w:t>
      </w:r>
      <w:r w:rsidRPr="002770CC">
        <w:rPr>
          <w:rFonts w:eastAsiaTheme="minorEastAsia"/>
        </w:rPr>
        <w:t>,</w:t>
      </w:r>
      <w:r w:rsidRPr="002770CC">
        <w:rPr>
          <w:rFonts w:eastAsiaTheme="minorEastAsia"/>
        </w:rPr>
        <w:t>但现在他是以一种新的关系圣化信徒的</w:t>
      </w:r>
      <w:r w:rsidRPr="002770CC">
        <w:rPr>
          <w:rFonts w:eastAsiaTheme="minorEastAsia"/>
        </w:rPr>
        <w:t>,</w:t>
      </w:r>
      <w:r w:rsidRPr="002770CC">
        <w:rPr>
          <w:rFonts w:eastAsiaTheme="minorEastAsia"/>
        </w:rPr>
        <w:t>不仅作为三一神中的第三位</w:t>
      </w:r>
      <w:r w:rsidRPr="002770CC">
        <w:rPr>
          <w:rFonts w:eastAsiaTheme="minorEastAsia"/>
        </w:rPr>
        <w:t>,</w:t>
      </w:r>
      <w:r w:rsidRPr="002770CC">
        <w:rPr>
          <w:rFonts w:eastAsiaTheme="minorEastAsia"/>
        </w:rPr>
        <w:t>而且作为中保基督的灵</w:t>
      </w:r>
      <w:r w:rsidRPr="002770CC">
        <w:rPr>
          <w:rFonts w:eastAsiaTheme="minorEastAsia"/>
        </w:rPr>
        <w:t>,</w:t>
      </w:r>
      <w:r w:rsidRPr="002770CC">
        <w:rPr>
          <w:rFonts w:eastAsiaTheme="minorEastAsia"/>
        </w:rPr>
        <w:t>奉父的名差遣</w:t>
      </w:r>
      <w:r w:rsidRPr="002770CC">
        <w:rPr>
          <w:rFonts w:eastAsiaTheme="minorEastAsia"/>
        </w:rPr>
        <w:t>,</w:t>
      </w:r>
      <w:r w:rsidRPr="002770CC">
        <w:rPr>
          <w:rFonts w:eastAsiaTheme="minorEastAsia"/>
        </w:rPr>
        <w:t>约翰福音</w:t>
      </w:r>
      <w:r w:rsidRPr="002770CC">
        <w:rPr>
          <w:rFonts w:eastAsiaTheme="minorEastAsia"/>
        </w:rPr>
        <w:t>14:26,</w:t>
      </w:r>
      <w:r w:rsidRPr="002770CC">
        <w:rPr>
          <w:rFonts w:eastAsiaTheme="minorEastAsia"/>
        </w:rPr>
        <w:t>是基督用受苦的功劳买来的</w:t>
      </w:r>
      <w:r w:rsidRPr="002770CC">
        <w:rPr>
          <w:rFonts w:eastAsiaTheme="minorEastAsia"/>
        </w:rPr>
        <w:t>,</w:t>
      </w:r>
      <w:r w:rsidRPr="002770CC">
        <w:rPr>
          <w:rFonts w:eastAsiaTheme="minorEastAsia"/>
        </w:rPr>
        <w:t>因此被称为基督的灵</w:t>
      </w:r>
      <w:r w:rsidRPr="002770CC">
        <w:rPr>
          <w:rFonts w:eastAsiaTheme="minorEastAsia"/>
        </w:rPr>
        <w:t>,</w:t>
      </w:r>
      <w:r w:rsidRPr="002770CC">
        <w:rPr>
          <w:rFonts w:eastAsiaTheme="minorEastAsia"/>
        </w:rPr>
        <w:t>基督被说成差遣他</w:t>
      </w:r>
      <w:r w:rsidRPr="002770CC">
        <w:rPr>
          <w:rFonts w:eastAsiaTheme="minorEastAsia"/>
        </w:rPr>
        <w:t>,</w:t>
      </w:r>
      <w:r w:rsidRPr="002770CC">
        <w:rPr>
          <w:rFonts w:eastAsiaTheme="minorEastAsia"/>
        </w:rPr>
        <w:t>约翰福音</w:t>
      </w:r>
      <w:r w:rsidRPr="002770CC">
        <w:rPr>
          <w:rFonts w:eastAsiaTheme="minorEastAsia"/>
        </w:rPr>
        <w:t>16:7</w:t>
      </w:r>
      <w:r w:rsidRPr="002770CC">
        <w:rPr>
          <w:rFonts w:eastAsiaTheme="minorEastAsia"/>
        </w:rPr>
        <w:t>。因为作为中保</w:t>
      </w:r>
      <w:r w:rsidRPr="002770CC">
        <w:rPr>
          <w:rFonts w:eastAsiaTheme="minorEastAsia"/>
        </w:rPr>
        <w:t>,</w:t>
      </w:r>
      <w:r w:rsidRPr="002770CC">
        <w:rPr>
          <w:rFonts w:eastAsiaTheme="minorEastAsia"/>
        </w:rPr>
        <w:t>他借着受苦的功劳得了将这圣灵的丰盛分给信徒的权利</w:t>
      </w:r>
      <w:r w:rsidRPr="002770CC">
        <w:rPr>
          <w:rFonts w:eastAsiaTheme="minorEastAsia"/>
        </w:rPr>
        <w:t>,</w:t>
      </w:r>
      <w:r w:rsidRPr="002770CC">
        <w:rPr>
          <w:rFonts w:eastAsiaTheme="minorEastAsia"/>
        </w:rPr>
        <w:t>圣灵现在是基督代求的果效运行在信徒身上</w:t>
      </w:r>
      <w:r w:rsidRPr="002770CC">
        <w:rPr>
          <w:rFonts w:eastAsiaTheme="minorEastAsia"/>
        </w:rPr>
        <w:t>:</w:t>
      </w:r>
      <w:r w:rsidRPr="002770CC">
        <w:rPr>
          <w:rFonts w:eastAsiaTheme="minorEastAsia"/>
        </w:rPr>
        <w:t>约翰福音</w:t>
      </w:r>
      <w:r w:rsidRPr="002770CC">
        <w:rPr>
          <w:rFonts w:eastAsiaTheme="minorEastAsia"/>
        </w:rPr>
        <w:t>14:16,"</w:t>
      </w:r>
      <w:r w:rsidRPr="002770CC">
        <w:rPr>
          <w:rFonts w:eastAsiaTheme="minorEastAsia"/>
        </w:rPr>
        <w:t>我要求父</w:t>
      </w:r>
      <w:r w:rsidRPr="002770CC">
        <w:rPr>
          <w:rFonts w:eastAsiaTheme="minorEastAsia"/>
        </w:rPr>
        <w:t>,</w:t>
      </w:r>
      <w:r w:rsidRPr="002770CC">
        <w:rPr>
          <w:rFonts w:eastAsiaTheme="minorEastAsia"/>
        </w:rPr>
        <w:t>父就另外赐给你们一位保惠师。</w:t>
      </w:r>
      <w:r w:rsidRPr="002770CC">
        <w:rPr>
          <w:rFonts w:eastAsiaTheme="minorEastAsia"/>
        </w:rPr>
        <w:t>"</w:t>
      </w:r>
    </w:p>
    <w:p w14:paraId="33F92F00" w14:textId="651175C5" w:rsidR="002770CC" w:rsidRPr="002770CC" w:rsidRDefault="002770CC" w:rsidP="002770CC">
      <w:pPr>
        <w:ind w:left="-5" w:right="0"/>
        <w:rPr>
          <w:rFonts w:eastAsiaTheme="minorEastAsia"/>
        </w:rPr>
      </w:pPr>
      <w:r w:rsidRPr="002770CC">
        <w:rPr>
          <w:rFonts w:eastAsiaTheme="minorEastAsia"/>
        </w:rPr>
        <w:t>```</w:t>
      </w:r>
    </w:p>
    <w:p w14:paraId="26C8806C" w14:textId="77777777" w:rsidR="00C67FBA" w:rsidRDefault="00000000">
      <w:pPr>
        <w:ind w:left="-5" w:right="0"/>
      </w:pPr>
      <w:r>
        <w:t>Use of this part.</w:t>
      </w:r>
    </w:p>
    <w:p w14:paraId="74F37D28" w14:textId="77777777" w:rsidR="00C67FBA" w:rsidRDefault="00000000">
      <w:pPr>
        <w:numPr>
          <w:ilvl w:val="0"/>
          <w:numId w:val="148"/>
        </w:numPr>
        <w:ind w:right="0"/>
      </w:pPr>
      <w:r>
        <w:t xml:space="preserve">How gross a sin is unbelief, which practically denies the ability of that </w:t>
      </w:r>
      <w:proofErr w:type="spellStart"/>
      <w:r>
        <w:t>Saviour</w:t>
      </w:r>
      <w:proofErr w:type="spellEnd"/>
      <w:r>
        <w:t xml:space="preserve">, which the Father so richly fitted by his Spirit to the work of reconciliation! It is a charge and imputation upon God, as though he did not furnish him with sufficient abilities. It is a deriving his divinity or humanity, or both. It is all the heresies that ever were started against the person of the Son of God in the mass; they are all practically bundled up in this one single sin. God's anger will most flame when that which cost him the greatest treasures is despised. It is the despising all that is great in God; his riches, his power, his </w:t>
      </w:r>
      <w:proofErr w:type="spellStart"/>
      <w:r>
        <w:t>honour</w:t>
      </w:r>
      <w:proofErr w:type="spellEnd"/>
      <w:r>
        <w:t xml:space="preserve">: his riches in furnishing him, his power in supporting him, his </w:t>
      </w:r>
      <w:proofErr w:type="spellStart"/>
      <w:r>
        <w:t>honour</w:t>
      </w:r>
      <w:proofErr w:type="spellEnd"/>
      <w:r>
        <w:t xml:space="preserve"> designed by him in both. It is a more sensible contradiction to the Trinity than any sin against the light of nature, because there is a more evident discovery of the Trinity in his mediation; the Father appointing, calling, counselling, ordering; the Spirit furnishing, fitting, exciting, supporting; the Son acting as the subject of all this. It does affront not a man; nor an angel, no, nor only the Son of God himself, but the magnificence of the Father towards him, and the pains of the Spirit on him.</w:t>
      </w:r>
    </w:p>
    <w:p w14:paraId="3C156423" w14:textId="77777777" w:rsidR="00C67FBA" w:rsidRDefault="00000000">
      <w:pPr>
        <w:numPr>
          <w:ilvl w:val="0"/>
          <w:numId w:val="148"/>
        </w:numPr>
        <w:ind w:right="0"/>
      </w:pPr>
      <w:r>
        <w:t xml:space="preserve">How should we be encouraged to faith in this able </w:t>
      </w:r>
      <w:proofErr w:type="spellStart"/>
      <w:r>
        <w:t>Saviour</w:t>
      </w:r>
      <w:proofErr w:type="spellEnd"/>
      <w:r>
        <w:t xml:space="preserve">! Since he has all the fitness that could delight God, and all the fullness whereby he can pleasure man, he is every way able to satisfy God and </w:t>
      </w:r>
      <w:r>
        <w:lastRenderedPageBreak/>
        <w:t xml:space="preserve">save the believer. His ability being so much and so great upon the earth, is not diminished in heaven, no more than his compassions are abated. As he learned a new mode of compassionating men before his departure out of the world, so, since his ascension to heaven, he has received a greater power of assisting men. Before, he had the Spirit to gift himself, now he has the Spirit to send upon his people. He has a fullness of grace, a fitness of gifts, that he may be every way able to help. He had a body to bear our sins, and a divine nature whereby to expiate them, his merit was as infinite as his person. He is an holy high priest, not tainted with any of those evils which he was to expiate in others. He is not only man; then he might have fallen as the first Adam did, and left us in the same, or a worse condition than before: he is not only God, then he could have performed no obedience to the law, as being not concerned in it as a subject, but as the lawgiver; nor could he have offered any satisfaction to God, as being incapable of suffering in the Deity; but God and man, fit to repair the </w:t>
      </w:r>
      <w:proofErr w:type="spellStart"/>
      <w:r>
        <w:t>honour</w:t>
      </w:r>
      <w:proofErr w:type="spellEnd"/>
      <w:r>
        <w:t xml:space="preserve"> of God and the fallen state of the creature. He had an enlarged understanding to know his work, inconceivable power to perform it, and incomparable goodness to be faithful in it. Such wisdom as he was furnished with could not be ignorant of his office, nor is to this day; such power could not be weak, nor will ever languish; such integrity could not be false, nor will ever deceive the comers to him.</w:t>
      </w:r>
    </w:p>
    <w:p w14:paraId="1BAF6F41" w14:textId="77777777" w:rsidR="00C67FBA" w:rsidRDefault="00000000">
      <w:pPr>
        <w:numPr>
          <w:ilvl w:val="0"/>
          <w:numId w:val="148"/>
        </w:numPr>
        <w:ind w:right="0"/>
      </w:pPr>
      <w:r>
        <w:t xml:space="preserve">Admire these infinite compassions of God. Oh </w:t>
      </w:r>
      <w:proofErr w:type="spellStart"/>
      <w:r>
        <w:t>marvellous</w:t>
      </w:r>
      <w:proofErr w:type="spellEnd"/>
      <w:r>
        <w:t xml:space="preserve"> grace! that Christ should be endued with the richest grace by his Father to relieve our poverty, with the highest might to help our weakness, with a powerful assistance to conquer our enemies, with an overflowing fullness to fill up our emptiness, and abundant grace poured into his lips to comfort our dejectedness. God cannot show greater love than to send his Son to make the peace, and unlock his cabinet wherewith to furnish him. An old frame of thankfulness will not fit an evangelical discovery of love. When God tells them, Isa. xiii. 9, 10, of his 'Servant in whom his soul delights,' and upon whom he had put his Spirit for the redemption of man, then he makes this use of exhortation of it, 'Sing unto the Lord a new song.' New love calls for new praise. God </w:t>
      </w:r>
      <w:r>
        <w:lastRenderedPageBreak/>
        <w:t>might have destroyed us with less cost than he has reconciled us; for our destruction there was no need of his counsel, nor of fitting out his Son, nor opening his treasures; a word would have done it, whereas our reconciliation stood him in much charge. It was performed at the expense of his grace and Spirit, to furnish his eternal Son to be a sacrifice for our atonement. An inexpressible wonder, that the Father should prepare his Son a mortal body, that our souls might be prepared for an incorruptible glory!</w:t>
      </w:r>
    </w:p>
    <w:p w14:paraId="344BD09A" w14:textId="77777777" w:rsidR="00C67FBA" w:rsidRPr="00A9229A" w:rsidRDefault="00000000">
      <w:pPr>
        <w:numPr>
          <w:ilvl w:val="0"/>
          <w:numId w:val="148"/>
        </w:numPr>
        <w:ind w:right="0"/>
      </w:pPr>
      <w:r>
        <w:t xml:space="preserve">God commissioned Christ to this work of reconciliation. He gave him a fullness of authority us well as a fullness of ability. He is therefore said to be sealed, as having his commission under the great seal of heaven: John vi. 27, "Touton gar ho pater </w:t>
      </w:r>
      <w:proofErr w:type="spellStart"/>
      <w:r>
        <w:t>esfregisen</w:t>
      </w:r>
      <w:proofErr w:type="spellEnd"/>
      <w:r>
        <w:t xml:space="preserve">, o Theos". Sealing notes a special designment of the thing sealed to some special purpose; so the sealing of Christ signifies his separation and authority to exercise his offices, and in particular, of giving meat to the world, which should endure to everlasting life. By virtue of this commission, whatsoever Christ does is valid, for he does it as God's attorney, to whom he has transferred a power to carry on the work of redemption, in which respect he is called God's servant, not by nature, but a servant by office. In this respect he is said to be anointed, Isa. lxi. 1. Anointing was not so much the fitting a person as a declaration of his fitness, and an </w:t>
      </w:r>
      <w:proofErr w:type="spellStart"/>
      <w:r>
        <w:t>authorising</w:t>
      </w:r>
      <w:proofErr w:type="spellEnd"/>
      <w:r>
        <w:t xml:space="preserve"> him to an exercise of his offices. Anointing under the law signified an authority conferred upon a person for government, priesthood, or prophecy. In that place Christ does distinguish his commission from his fitness, and declares himself fit, because he was commissioned. 'The Spirit of the Lord God is upon me;' there is his fitness, 'because, "</w:t>
      </w:r>
      <w:proofErr w:type="spellStart"/>
      <w:r>
        <w:t>ya'an</w:t>
      </w:r>
      <w:proofErr w:type="spellEnd"/>
      <w:r>
        <w:t xml:space="preserve">", therefore the Lord has anointed me.' It was not agreeable to the divine wisdom to commission any for an office but whom he had furnished with an ability for that office. What was he commissioned for? Not to thunder the law, but to declare the gospel, the gospel of peace to the broken-hearted, to reveal the thoughts of amity which his Father had. Upon this account Christ tells us he did not come of himself, John vii. 28, and in regard of this commission he is called God's angel, Mal. iii. 1, 'messenger;' the word signifies an </w:t>
      </w:r>
      <w:r>
        <w:lastRenderedPageBreak/>
        <w:t xml:space="preserve">angel, the 'apostle of our profession,' Heb. iii. 1, because, as he </w:t>
      </w:r>
      <w:proofErr w:type="spellStart"/>
      <w:r>
        <w:t>authorised</w:t>
      </w:r>
      <w:proofErr w:type="spellEnd"/>
      <w:r>
        <w:t xml:space="preserve"> and sent the apostles, so the Father </w:t>
      </w:r>
      <w:proofErr w:type="spellStart"/>
      <w:r>
        <w:t>authorised</w:t>
      </w:r>
      <w:proofErr w:type="spellEnd"/>
      <w:r>
        <w:t xml:space="preserve"> and sent him; 'a messenger, and an interpreter,' John xxxiii. 23. Though this commission was given him at his birth, yet God renewed the declaration of it several times: at his baptism, Mat. iii. 17, 'This is my beloved Son, in whom I am well pleased;' at his transfiguration, Mat. xvii. 5, 'This is my beloved Son, in whom I am well pleased; hear you him.' Christ pleads this commission, as well as the covenant between them: John xvii. 4, 'I have finished the work thou gave me to do,' when he calls it a work given him to do. What work I have done was appointed me, and I have done it by thy authority, and therefore our redemption and security in it depends primarily upon the covenant or federal transaction between the Father and the Son; and next, upon the commission given to Christ, which was indeed but the performance of the first articles on the Father's part. Christ's commission was declared several ways; by the miracles he wrought by his own hand, as well as by the apostles; by the holiness of his life; by the accomplishment of all the predictions of the prophets in his person; by his resurrection from the dead; and by the conversion of the world executed in the most astonishing and divine manner. This commission he had at once, as well as his fitness; but he did successively enter into the exercise of his offices. At first he performed his prophetical, then exercised his priestly a little before his death, at his authoritative prayer, John xvii., where he begins his intercession, the greatest, choicest, and most durable part of his priesthood. His kingly he exercised more especially after his resurrection, in the orders he settled for the church; all power was then more manifestly declared to be given him.</w:t>
      </w:r>
    </w:p>
    <w:p w14:paraId="04C7157A" w14:textId="77777777" w:rsidR="00A9229A" w:rsidRDefault="00A9229A" w:rsidP="00A9229A">
      <w:pPr>
        <w:ind w:right="0" w:firstLine="0"/>
      </w:pPr>
      <w:r>
        <w:t>"</w:t>
      </w:r>
      <w:r>
        <w:rPr>
          <w:rFonts w:ascii="宋体" w:eastAsia="宋体" w:hAnsi="宋体" w:cs="宋体" w:hint="eastAsia"/>
        </w:rPr>
        <w:t>他所喜悦的仆人</w:t>
      </w:r>
      <w:r>
        <w:t>",</w:t>
      </w:r>
      <w:r>
        <w:rPr>
          <w:rFonts w:ascii="宋体" w:eastAsia="宋体" w:hAnsi="宋体" w:cs="宋体" w:hint="eastAsia"/>
        </w:rPr>
        <w:t>并且已经将他的灵放在他身上来救赎人类时</w:t>
      </w:r>
      <w:r>
        <w:t>,</w:t>
      </w:r>
      <w:r>
        <w:rPr>
          <w:rFonts w:ascii="宋体" w:eastAsia="宋体" w:hAnsi="宋体" w:cs="宋体" w:hint="eastAsia"/>
        </w:rPr>
        <w:t>他就用这个劝勉的方式说</w:t>
      </w:r>
      <w:r>
        <w:t>:"</w:t>
      </w:r>
      <w:r>
        <w:rPr>
          <w:rFonts w:ascii="宋体" w:eastAsia="宋体" w:hAnsi="宋体" w:cs="宋体" w:hint="eastAsia"/>
        </w:rPr>
        <w:t>要向耶和华唱新歌。</w:t>
      </w:r>
      <w:r>
        <w:t>"</w:t>
      </w:r>
      <w:r>
        <w:rPr>
          <w:rFonts w:ascii="宋体" w:eastAsia="宋体" w:hAnsi="宋体" w:cs="宋体" w:hint="eastAsia"/>
        </w:rPr>
        <w:t>新的爱呼唤新的赞美。上帝毁灭我们的代价可能比他与我们和好的代价要小</w:t>
      </w:r>
      <w:r>
        <w:t>;</w:t>
      </w:r>
      <w:r>
        <w:rPr>
          <w:rFonts w:ascii="宋体" w:eastAsia="宋体" w:hAnsi="宋体" w:cs="宋体" w:hint="eastAsia"/>
        </w:rPr>
        <w:t>因为要毁灭我们</w:t>
      </w:r>
      <w:r>
        <w:t>,</w:t>
      </w:r>
      <w:r>
        <w:rPr>
          <w:rFonts w:ascii="宋体" w:eastAsia="宋体" w:hAnsi="宋体" w:cs="宋体" w:hint="eastAsia"/>
        </w:rPr>
        <w:t>不需要他的谋略</w:t>
      </w:r>
      <w:r>
        <w:t>,</w:t>
      </w:r>
      <w:r>
        <w:rPr>
          <w:rFonts w:ascii="宋体" w:eastAsia="宋体" w:hAnsi="宋体" w:cs="宋体" w:hint="eastAsia"/>
        </w:rPr>
        <w:t>也不需要装备他的儿子</w:t>
      </w:r>
      <w:r>
        <w:t>,</w:t>
      </w:r>
      <w:r>
        <w:rPr>
          <w:rFonts w:ascii="宋体" w:eastAsia="宋体" w:hAnsi="宋体" w:cs="宋体" w:hint="eastAsia"/>
        </w:rPr>
        <w:t>更不需要打开他的宝库</w:t>
      </w:r>
      <w:r>
        <w:t>;</w:t>
      </w:r>
      <w:r>
        <w:rPr>
          <w:rFonts w:ascii="宋体" w:eastAsia="宋体" w:hAnsi="宋体" w:cs="宋体" w:hint="eastAsia"/>
        </w:rPr>
        <w:t>一句话就足够了</w:t>
      </w:r>
      <w:r>
        <w:t>,</w:t>
      </w:r>
      <w:r>
        <w:rPr>
          <w:rFonts w:ascii="宋体" w:eastAsia="宋体" w:hAnsi="宋体" w:cs="宋体" w:hint="eastAsia"/>
        </w:rPr>
        <w:t>而我们的和好却要他付出很大的代价。这是以他的恩典和圣</w:t>
      </w:r>
      <w:r>
        <w:rPr>
          <w:rFonts w:ascii="宋体" w:eastAsia="宋体" w:hAnsi="宋体" w:cs="宋体" w:hint="eastAsia"/>
        </w:rPr>
        <w:lastRenderedPageBreak/>
        <w:t>灵为代价完成的</w:t>
      </w:r>
      <w:r>
        <w:t>,</w:t>
      </w:r>
      <w:r>
        <w:rPr>
          <w:rFonts w:ascii="宋体" w:eastAsia="宋体" w:hAnsi="宋体" w:cs="宋体" w:hint="eastAsia"/>
        </w:rPr>
        <w:t>以装备他永恒的儿子成为我们赎罪的祭物。这是一个难以言表的奇迹</w:t>
      </w:r>
      <w:r>
        <w:t>,</w:t>
      </w:r>
      <w:r>
        <w:rPr>
          <w:rFonts w:ascii="宋体" w:eastAsia="宋体" w:hAnsi="宋体" w:cs="宋体" w:hint="eastAsia"/>
        </w:rPr>
        <w:t>天父竟为他的儿子预备了一个必死的身体</w:t>
      </w:r>
      <w:r>
        <w:t>,</w:t>
      </w:r>
      <w:r>
        <w:rPr>
          <w:rFonts w:ascii="宋体" w:eastAsia="宋体" w:hAnsi="宋体" w:cs="宋体" w:hint="eastAsia"/>
        </w:rPr>
        <w:t>好叫我们的灵魂可以预备得着不朽坏的荣耀</w:t>
      </w:r>
      <w:r>
        <w:t>!</w:t>
      </w:r>
    </w:p>
    <w:p w14:paraId="6A10D884" w14:textId="648FA9E8" w:rsidR="00A9229A" w:rsidRDefault="00A9229A" w:rsidP="00A9229A">
      <w:pPr>
        <w:ind w:right="0" w:firstLine="0"/>
      </w:pPr>
      <w:r>
        <w:t>4.</w:t>
      </w:r>
      <w:r>
        <w:tab/>
      </w:r>
      <w:r>
        <w:rPr>
          <w:rFonts w:ascii="宋体" w:eastAsia="宋体" w:hAnsi="宋体" w:cs="宋体" w:hint="eastAsia"/>
        </w:rPr>
        <w:t>上帝授权基督完成这和解的工作。他赋予他充分的权柄和充分的能力。因此</w:t>
      </w:r>
      <w:r>
        <w:t>,</w:t>
      </w:r>
      <w:r>
        <w:rPr>
          <w:rFonts w:ascii="宋体" w:eastAsia="宋体" w:hAnsi="宋体" w:cs="宋体" w:hint="eastAsia"/>
        </w:rPr>
        <w:t>他被称为受了印记</w:t>
      </w:r>
      <w:r>
        <w:t>,</w:t>
      </w:r>
      <w:r>
        <w:rPr>
          <w:rFonts w:ascii="宋体" w:eastAsia="宋体" w:hAnsi="宋体" w:cs="宋体" w:hint="eastAsia"/>
        </w:rPr>
        <w:t>就好像他的使命带有天国的大印</w:t>
      </w:r>
      <w:r>
        <w:t>:</w:t>
      </w:r>
      <w:r>
        <w:rPr>
          <w:rFonts w:ascii="宋体" w:eastAsia="宋体" w:hAnsi="宋体" w:cs="宋体" w:hint="eastAsia"/>
        </w:rPr>
        <w:t>约翰福音</w:t>
      </w:r>
      <w:r>
        <w:t>6:27,"</w:t>
      </w:r>
      <w:r>
        <w:rPr>
          <w:rFonts w:ascii="宋体" w:eastAsia="宋体" w:hAnsi="宋体" w:cs="宋体" w:hint="eastAsia"/>
        </w:rPr>
        <w:t>因为父上帝已经印证了他。</w:t>
      </w:r>
      <w:r>
        <w:t>"</w:t>
      </w:r>
      <w:r>
        <w:rPr>
          <w:rFonts w:ascii="宋体" w:eastAsia="宋体" w:hAnsi="宋体" w:cs="宋体" w:hint="eastAsia"/>
        </w:rPr>
        <w:t>盖印意味着受印之物被特别指定用于某个特殊目的</w:t>
      </w:r>
      <w:r>
        <w:t>;</w:t>
      </w:r>
      <w:r>
        <w:rPr>
          <w:rFonts w:ascii="宋体" w:eastAsia="宋体" w:hAnsi="宋体" w:cs="宋体" w:hint="eastAsia"/>
        </w:rPr>
        <w:t>因此</w:t>
      </w:r>
      <w:r>
        <w:t>,</w:t>
      </w:r>
      <w:r>
        <w:rPr>
          <w:rFonts w:ascii="宋体" w:eastAsia="宋体" w:hAnsi="宋体" w:cs="宋体" w:hint="eastAsia"/>
        </w:rPr>
        <w:t>基督受印表明他被分别出来</w:t>
      </w:r>
      <w:r>
        <w:t>,</w:t>
      </w:r>
      <w:r>
        <w:rPr>
          <w:rFonts w:ascii="宋体" w:eastAsia="宋体" w:hAnsi="宋体" w:cs="宋体" w:hint="eastAsia"/>
        </w:rPr>
        <w:t>有权行使他的职责</w:t>
      </w:r>
      <w:r>
        <w:t>,</w:t>
      </w:r>
      <w:r>
        <w:rPr>
          <w:rFonts w:ascii="宋体" w:eastAsia="宋体" w:hAnsi="宋体" w:cs="宋体" w:hint="eastAsia"/>
        </w:rPr>
        <w:t>特别是赐生命的粮给世人</w:t>
      </w:r>
      <w:r>
        <w:t>,</w:t>
      </w:r>
      <w:r>
        <w:rPr>
          <w:rFonts w:ascii="宋体" w:eastAsia="宋体" w:hAnsi="宋体" w:cs="宋体" w:hint="eastAsia"/>
        </w:rPr>
        <w:t>直到永生。凭着这使命的权柄</w:t>
      </w:r>
      <w:r>
        <w:t>,</w:t>
      </w:r>
      <w:r>
        <w:rPr>
          <w:rFonts w:ascii="宋体" w:eastAsia="宋体" w:hAnsi="宋体" w:cs="宋体" w:hint="eastAsia"/>
        </w:rPr>
        <w:t>基督所做的一切都是有效的</w:t>
      </w:r>
      <w:r>
        <w:t>,</w:t>
      </w:r>
      <w:r>
        <w:rPr>
          <w:rFonts w:ascii="宋体" w:eastAsia="宋体" w:hAnsi="宋体" w:cs="宋体" w:hint="eastAsia"/>
        </w:rPr>
        <w:t>因为他是作为上帝的代表来做这些事的</w:t>
      </w:r>
      <w:r>
        <w:t>,</w:t>
      </w:r>
      <w:r>
        <w:rPr>
          <w:rFonts w:ascii="宋体" w:eastAsia="宋体" w:hAnsi="宋体" w:cs="宋体" w:hint="eastAsia"/>
        </w:rPr>
        <w:t>上帝已经将完成救赎工作的权力转移给他</w:t>
      </w:r>
      <w:r>
        <w:t>,</w:t>
      </w:r>
      <w:r>
        <w:rPr>
          <w:rFonts w:ascii="宋体" w:eastAsia="宋体" w:hAnsi="宋体" w:cs="宋体" w:hint="eastAsia"/>
        </w:rPr>
        <w:t>在这个意义上</w:t>
      </w:r>
      <w:r>
        <w:t>,</w:t>
      </w:r>
      <w:r>
        <w:rPr>
          <w:rFonts w:ascii="宋体" w:eastAsia="宋体" w:hAnsi="宋体" w:cs="宋体" w:hint="eastAsia"/>
        </w:rPr>
        <w:t>他被称为上帝的仆人</w:t>
      </w:r>
      <w:r>
        <w:t>,</w:t>
      </w:r>
      <w:r>
        <w:rPr>
          <w:rFonts w:ascii="宋体" w:eastAsia="宋体" w:hAnsi="宋体" w:cs="宋体" w:hint="eastAsia"/>
        </w:rPr>
        <w:t>不是本性上的</w:t>
      </w:r>
      <w:r>
        <w:t>,</w:t>
      </w:r>
      <w:r>
        <w:rPr>
          <w:rFonts w:ascii="宋体" w:eastAsia="宋体" w:hAnsi="宋体" w:cs="宋体" w:hint="eastAsia"/>
        </w:rPr>
        <w:t>而是职分上的仆人。在这个意义上</w:t>
      </w:r>
      <w:r>
        <w:t>,</w:t>
      </w:r>
      <w:r>
        <w:rPr>
          <w:rFonts w:ascii="宋体" w:eastAsia="宋体" w:hAnsi="宋体" w:cs="宋体" w:hint="eastAsia"/>
        </w:rPr>
        <w:t>他被称为受膏者</w:t>
      </w:r>
      <w:r>
        <w:t>,</w:t>
      </w:r>
      <w:r>
        <w:rPr>
          <w:rFonts w:ascii="宋体" w:eastAsia="宋体" w:hAnsi="宋体" w:cs="宋体" w:hint="eastAsia"/>
        </w:rPr>
        <w:t>以赛亚书</w:t>
      </w:r>
      <w:r>
        <w:t>61:1</w:t>
      </w:r>
      <w:r>
        <w:rPr>
          <w:rFonts w:ascii="宋体" w:eastAsia="宋体" w:hAnsi="宋体" w:cs="宋体" w:hint="eastAsia"/>
        </w:rPr>
        <w:t>。受膏不仅仅是装备一个人</w:t>
      </w:r>
      <w:r>
        <w:t>,</w:t>
      </w:r>
      <w:r>
        <w:rPr>
          <w:rFonts w:ascii="宋体" w:eastAsia="宋体" w:hAnsi="宋体" w:cs="宋体" w:hint="eastAsia"/>
        </w:rPr>
        <w:t>更是宣告他的资格</w:t>
      </w:r>
      <w:r>
        <w:t>,</w:t>
      </w:r>
      <w:r>
        <w:rPr>
          <w:rFonts w:ascii="宋体" w:eastAsia="宋体" w:hAnsi="宋体" w:cs="宋体" w:hint="eastAsia"/>
        </w:rPr>
        <w:t>并授权他行使他的职分。在律法之下</w:t>
      </w:r>
      <w:r>
        <w:t>,</w:t>
      </w:r>
      <w:r>
        <w:rPr>
          <w:rFonts w:ascii="宋体" w:eastAsia="宋体" w:hAnsi="宋体" w:cs="宋体" w:hint="eastAsia"/>
        </w:rPr>
        <w:t>受膏意味着被赋予治理、祭司或先知的权柄。在这段经文中</w:t>
      </w:r>
      <w:r>
        <w:t>,</w:t>
      </w:r>
      <w:r>
        <w:rPr>
          <w:rFonts w:ascii="宋体" w:eastAsia="宋体" w:hAnsi="宋体" w:cs="宋体" w:hint="eastAsia"/>
        </w:rPr>
        <w:t>基督将他的使命与他的资格区分开来</w:t>
      </w:r>
      <w:r>
        <w:t>,</w:t>
      </w:r>
      <w:r>
        <w:rPr>
          <w:rFonts w:ascii="宋体" w:eastAsia="宋体" w:hAnsi="宋体" w:cs="宋体" w:hint="eastAsia"/>
        </w:rPr>
        <w:t>并宣称自己有资格</w:t>
      </w:r>
      <w:r>
        <w:t>,</w:t>
      </w:r>
      <w:r>
        <w:rPr>
          <w:rFonts w:ascii="宋体" w:eastAsia="宋体" w:hAnsi="宋体" w:cs="宋体" w:hint="eastAsia"/>
        </w:rPr>
        <w:t>因为他受了差遣。</w:t>
      </w:r>
      <w:r>
        <w:t>"</w:t>
      </w:r>
      <w:r>
        <w:rPr>
          <w:rFonts w:ascii="宋体" w:eastAsia="宋体" w:hAnsi="宋体" w:cs="宋体" w:hint="eastAsia"/>
        </w:rPr>
        <w:t>主耶和华的灵在我身上</w:t>
      </w:r>
      <w:r>
        <w:t>";</w:t>
      </w:r>
      <w:r>
        <w:rPr>
          <w:rFonts w:ascii="宋体" w:eastAsia="宋体" w:hAnsi="宋体" w:cs="宋体" w:hint="eastAsia"/>
        </w:rPr>
        <w:t>这是他的资格</w:t>
      </w:r>
      <w:r>
        <w:t>,"</w:t>
      </w:r>
      <w:r>
        <w:rPr>
          <w:rFonts w:ascii="宋体" w:eastAsia="宋体" w:hAnsi="宋体" w:cs="宋体" w:hint="eastAsia"/>
        </w:rPr>
        <w:t>因为耶和华用膏膏我。</w:t>
      </w:r>
      <w:r>
        <w:t>"</w:t>
      </w:r>
      <w:r>
        <w:rPr>
          <w:rFonts w:ascii="宋体" w:eastAsia="宋体" w:hAnsi="宋体" w:cs="宋体" w:hint="eastAsia"/>
        </w:rPr>
        <w:t>按照神圣的智慧</w:t>
      </w:r>
      <w:r>
        <w:t>,</w:t>
      </w:r>
      <w:r>
        <w:rPr>
          <w:rFonts w:ascii="宋体" w:eastAsia="宋体" w:hAnsi="宋体" w:cs="宋体" w:hint="eastAsia"/>
        </w:rPr>
        <w:t>只有装备了某个职分所需能力的人</w:t>
      </w:r>
      <w:r>
        <w:t>,</w:t>
      </w:r>
      <w:r>
        <w:rPr>
          <w:rFonts w:ascii="宋体" w:eastAsia="宋体" w:hAnsi="宋体" w:cs="宋体" w:hint="eastAsia"/>
        </w:rPr>
        <w:t>才适合被任命担任该职分。他受差遣要做什么</w:t>
      </w:r>
      <w:r>
        <w:t>?</w:t>
      </w:r>
      <w:r>
        <w:rPr>
          <w:rFonts w:ascii="宋体" w:eastAsia="宋体" w:hAnsi="宋体" w:cs="宋体" w:hint="eastAsia"/>
        </w:rPr>
        <w:t>不是要发出律法的雷声</w:t>
      </w:r>
      <w:r>
        <w:t>,</w:t>
      </w:r>
      <w:r>
        <w:rPr>
          <w:rFonts w:ascii="宋体" w:eastAsia="宋体" w:hAnsi="宋体" w:cs="宋体" w:hint="eastAsia"/>
        </w:rPr>
        <w:t>而是要宣告福音</w:t>
      </w:r>
      <w:r>
        <w:t>,</w:t>
      </w:r>
      <w:r>
        <w:rPr>
          <w:rFonts w:ascii="宋体" w:eastAsia="宋体" w:hAnsi="宋体" w:cs="宋体" w:hint="eastAsia"/>
        </w:rPr>
        <w:t>对伤心的人宣告和平的福音</w:t>
      </w:r>
      <w:r>
        <w:t>,</w:t>
      </w:r>
      <w:r>
        <w:rPr>
          <w:rFonts w:ascii="宋体" w:eastAsia="宋体" w:hAnsi="宋体" w:cs="宋体" w:hint="eastAsia"/>
        </w:rPr>
        <w:t>启示他父亲所怀的和好之念。基于这个原因</w:t>
      </w:r>
      <w:r>
        <w:t>,</w:t>
      </w:r>
      <w:r>
        <w:rPr>
          <w:rFonts w:ascii="宋体" w:eastAsia="宋体" w:hAnsi="宋体" w:cs="宋体" w:hint="eastAsia"/>
        </w:rPr>
        <w:t>基督告诉我们</w:t>
      </w:r>
      <w:r>
        <w:t>,</w:t>
      </w:r>
      <w:r>
        <w:rPr>
          <w:rFonts w:ascii="宋体" w:eastAsia="宋体" w:hAnsi="宋体" w:cs="宋体" w:hint="eastAsia"/>
        </w:rPr>
        <w:t>他不是由自己来的</w:t>
      </w:r>
      <w:r>
        <w:t>,</w:t>
      </w:r>
      <w:r>
        <w:rPr>
          <w:rFonts w:ascii="宋体" w:eastAsia="宋体" w:hAnsi="宋体" w:cs="宋体" w:hint="eastAsia"/>
        </w:rPr>
        <w:t>约翰福音</w:t>
      </w:r>
      <w:r>
        <w:t>7:28,</w:t>
      </w:r>
      <w:r>
        <w:rPr>
          <w:rFonts w:ascii="宋体" w:eastAsia="宋体" w:hAnsi="宋体" w:cs="宋体" w:hint="eastAsia"/>
        </w:rPr>
        <w:t>并且按照这个使命</w:t>
      </w:r>
      <w:r>
        <w:t>,</w:t>
      </w:r>
      <w:r>
        <w:rPr>
          <w:rFonts w:ascii="宋体" w:eastAsia="宋体" w:hAnsi="宋体" w:cs="宋体" w:hint="eastAsia"/>
        </w:rPr>
        <w:t>他被称为上帝的天使</w:t>
      </w:r>
      <w:r>
        <w:t>,</w:t>
      </w:r>
      <w:r>
        <w:rPr>
          <w:rFonts w:ascii="宋体" w:eastAsia="宋体" w:hAnsi="宋体" w:cs="宋体" w:hint="eastAsia"/>
        </w:rPr>
        <w:t>玛拉基书</w:t>
      </w:r>
      <w:r>
        <w:t>3:1,"</w:t>
      </w:r>
      <w:r>
        <w:rPr>
          <w:rFonts w:ascii="宋体" w:eastAsia="宋体" w:hAnsi="宋体" w:cs="宋体" w:hint="eastAsia"/>
        </w:rPr>
        <w:t>使者</w:t>
      </w:r>
      <w:r>
        <w:t>";</w:t>
      </w:r>
      <w:r>
        <w:rPr>
          <w:rFonts w:ascii="宋体" w:eastAsia="宋体" w:hAnsi="宋体" w:cs="宋体" w:hint="eastAsia"/>
        </w:rPr>
        <w:t>这个词的意思是天使</w:t>
      </w:r>
      <w:r>
        <w:t>,"</w:t>
      </w:r>
      <w:r>
        <w:rPr>
          <w:rFonts w:ascii="宋体" w:eastAsia="宋体" w:hAnsi="宋体" w:cs="宋体" w:hint="eastAsia"/>
        </w:rPr>
        <w:t>我们所信奉的使徒</w:t>
      </w:r>
      <w:r>
        <w:t>",</w:t>
      </w:r>
      <w:r>
        <w:rPr>
          <w:rFonts w:ascii="宋体" w:eastAsia="宋体" w:hAnsi="宋体" w:cs="宋体" w:hint="eastAsia"/>
        </w:rPr>
        <w:t>希伯来书</w:t>
      </w:r>
      <w:r>
        <w:t>3:1,</w:t>
      </w:r>
      <w:r>
        <w:rPr>
          <w:rFonts w:ascii="宋体" w:eastAsia="宋体" w:hAnsi="宋体" w:cs="宋体" w:hint="eastAsia"/>
        </w:rPr>
        <w:t>因为正如他差遣使徒一样</w:t>
      </w:r>
      <w:r>
        <w:t>,</w:t>
      </w:r>
      <w:r>
        <w:rPr>
          <w:rFonts w:ascii="宋体" w:eastAsia="宋体" w:hAnsi="宋体" w:cs="宋体" w:hint="eastAsia"/>
        </w:rPr>
        <w:t>父也差遣了他</w:t>
      </w:r>
      <w:r>
        <w:t>;"</w:t>
      </w:r>
      <w:r>
        <w:rPr>
          <w:rFonts w:ascii="宋体" w:eastAsia="宋体" w:hAnsi="宋体" w:cs="宋体" w:hint="eastAsia"/>
        </w:rPr>
        <w:t>一位使者</w:t>
      </w:r>
      <w:r>
        <w:t>,</w:t>
      </w:r>
      <w:r>
        <w:rPr>
          <w:rFonts w:ascii="宋体" w:eastAsia="宋体" w:hAnsi="宋体" w:cs="宋体" w:hint="eastAsia"/>
        </w:rPr>
        <w:t>一位传话的</w:t>
      </w:r>
      <w:r>
        <w:t>",</w:t>
      </w:r>
      <w:r>
        <w:rPr>
          <w:rFonts w:ascii="宋体" w:eastAsia="宋体" w:hAnsi="宋体" w:cs="宋体" w:hint="eastAsia"/>
        </w:rPr>
        <w:t>约伯记</w:t>
      </w:r>
      <w:r>
        <w:t>33:23</w:t>
      </w:r>
      <w:r>
        <w:rPr>
          <w:rFonts w:ascii="宋体" w:eastAsia="宋体" w:hAnsi="宋体" w:cs="宋体" w:hint="eastAsia"/>
        </w:rPr>
        <w:t>。虽然这使命是在他出生时赐给他的</w:t>
      </w:r>
      <w:r>
        <w:t>,</w:t>
      </w:r>
      <w:r>
        <w:rPr>
          <w:rFonts w:ascii="宋体" w:eastAsia="宋体" w:hAnsi="宋体" w:cs="宋体" w:hint="eastAsia"/>
        </w:rPr>
        <w:t>但上帝还是多次重申了这一宣告</w:t>
      </w:r>
      <w:r>
        <w:t>:</w:t>
      </w:r>
      <w:r>
        <w:rPr>
          <w:rFonts w:ascii="宋体" w:eastAsia="宋体" w:hAnsi="宋体" w:cs="宋体" w:hint="eastAsia"/>
        </w:rPr>
        <w:t>在他受洗时</w:t>
      </w:r>
      <w:r>
        <w:t>,</w:t>
      </w:r>
      <w:r>
        <w:rPr>
          <w:rFonts w:ascii="宋体" w:eastAsia="宋体" w:hAnsi="宋体" w:cs="宋体" w:hint="eastAsia"/>
        </w:rPr>
        <w:t>马太福音</w:t>
      </w:r>
      <w:r>
        <w:t>3:17,"</w:t>
      </w:r>
      <w:r>
        <w:rPr>
          <w:rFonts w:ascii="宋体" w:eastAsia="宋体" w:hAnsi="宋体" w:cs="宋体" w:hint="eastAsia"/>
        </w:rPr>
        <w:t>这是我的爱子</w:t>
      </w:r>
      <w:r>
        <w:t>,</w:t>
      </w:r>
      <w:r>
        <w:rPr>
          <w:rFonts w:ascii="宋体" w:eastAsia="宋体" w:hAnsi="宋体" w:cs="宋体" w:hint="eastAsia"/>
        </w:rPr>
        <w:t>我所喜悦的</w:t>
      </w:r>
      <w:r>
        <w:t>";</w:t>
      </w:r>
      <w:r>
        <w:rPr>
          <w:rFonts w:ascii="宋体" w:eastAsia="宋体" w:hAnsi="宋体" w:cs="宋体" w:hint="eastAsia"/>
        </w:rPr>
        <w:t>在他登山变像时</w:t>
      </w:r>
      <w:r>
        <w:t>,</w:t>
      </w:r>
      <w:r>
        <w:rPr>
          <w:rFonts w:ascii="宋体" w:eastAsia="宋体" w:hAnsi="宋体" w:cs="宋体" w:hint="eastAsia"/>
        </w:rPr>
        <w:t>马太福音</w:t>
      </w:r>
      <w:r>
        <w:t>17:5,"</w:t>
      </w:r>
      <w:r>
        <w:rPr>
          <w:rFonts w:ascii="宋体" w:eastAsia="宋体" w:hAnsi="宋体" w:cs="宋体" w:hint="eastAsia"/>
        </w:rPr>
        <w:t>这是我的爱子</w:t>
      </w:r>
      <w:r>
        <w:t>,</w:t>
      </w:r>
      <w:r>
        <w:rPr>
          <w:rFonts w:ascii="宋体" w:eastAsia="宋体" w:hAnsi="宋体" w:cs="宋体" w:hint="eastAsia"/>
        </w:rPr>
        <w:t>我所喜悦的</w:t>
      </w:r>
      <w:r>
        <w:t>,</w:t>
      </w:r>
      <w:r>
        <w:rPr>
          <w:rFonts w:ascii="宋体" w:eastAsia="宋体" w:hAnsi="宋体" w:cs="宋体" w:hint="eastAsia"/>
        </w:rPr>
        <w:t>你们要听他。</w:t>
      </w:r>
      <w:r>
        <w:t>"</w:t>
      </w:r>
      <w:r>
        <w:rPr>
          <w:rFonts w:ascii="宋体" w:eastAsia="宋体" w:hAnsi="宋体" w:cs="宋体" w:hint="eastAsia"/>
        </w:rPr>
        <w:t>基督援引这一使命</w:t>
      </w:r>
      <w:r>
        <w:t>,</w:t>
      </w:r>
      <w:r>
        <w:rPr>
          <w:rFonts w:ascii="宋体" w:eastAsia="宋体" w:hAnsi="宋体" w:cs="宋体" w:hint="eastAsia"/>
        </w:rPr>
        <w:t>以及他们之间的约定</w:t>
      </w:r>
      <w:r>
        <w:t>:</w:t>
      </w:r>
      <w:r>
        <w:rPr>
          <w:rFonts w:ascii="宋体" w:eastAsia="宋体" w:hAnsi="宋体" w:cs="宋体" w:hint="eastAsia"/>
        </w:rPr>
        <w:t>约翰福音</w:t>
      </w:r>
      <w:r>
        <w:t>17:4,"</w:t>
      </w:r>
      <w:r>
        <w:rPr>
          <w:rFonts w:ascii="宋体" w:eastAsia="宋体" w:hAnsi="宋体" w:cs="宋体" w:hint="eastAsia"/>
        </w:rPr>
        <w:t>你所托付我的事</w:t>
      </w:r>
      <w:r>
        <w:t>,</w:t>
      </w:r>
      <w:r>
        <w:rPr>
          <w:rFonts w:ascii="宋体" w:eastAsia="宋体" w:hAnsi="宋体" w:cs="宋体" w:hint="eastAsia"/>
        </w:rPr>
        <w:t>我已成全了</w:t>
      </w:r>
      <w:r>
        <w:t>",</w:t>
      </w:r>
      <w:r>
        <w:rPr>
          <w:rFonts w:ascii="宋体" w:eastAsia="宋体" w:hAnsi="宋体" w:cs="宋体" w:hint="eastAsia"/>
        </w:rPr>
        <w:t>当他称之为交给他做的工作时。我所做的工作都是你所指定的</w:t>
      </w:r>
      <w:r>
        <w:t>,</w:t>
      </w:r>
      <w:r>
        <w:rPr>
          <w:rFonts w:ascii="宋体" w:eastAsia="宋体" w:hAnsi="宋体" w:cs="宋体" w:hint="eastAsia"/>
        </w:rPr>
        <w:t>我是凭着你的权柄做的</w:t>
      </w:r>
      <w:r>
        <w:t>,</w:t>
      </w:r>
      <w:r>
        <w:rPr>
          <w:rFonts w:ascii="宋体" w:eastAsia="宋体" w:hAnsi="宋体" w:cs="宋体" w:hint="eastAsia"/>
        </w:rPr>
        <w:t>因此我们的救赎和在其中的保障主要取决于父与子之间的约定或联邦性交易</w:t>
      </w:r>
      <w:r>
        <w:t>;</w:t>
      </w:r>
      <w:r>
        <w:rPr>
          <w:rFonts w:ascii="宋体" w:eastAsia="宋体" w:hAnsi="宋体" w:cs="宋体" w:hint="eastAsia"/>
        </w:rPr>
        <w:t>其次</w:t>
      </w:r>
      <w:r>
        <w:t>,</w:t>
      </w:r>
      <w:r>
        <w:rPr>
          <w:rFonts w:ascii="宋体" w:eastAsia="宋体" w:hAnsi="宋体" w:cs="宋体" w:hint="eastAsia"/>
        </w:rPr>
        <w:t>取决于赐给基督的使命</w:t>
      </w:r>
      <w:r>
        <w:t>,</w:t>
      </w:r>
      <w:r>
        <w:rPr>
          <w:rFonts w:ascii="宋体" w:eastAsia="宋体" w:hAnsi="宋体" w:cs="宋体" w:hint="eastAsia"/>
        </w:rPr>
        <w:t>这实际上只是父方首要条款的履行。基督的使命以几种方式宣告</w:t>
      </w:r>
      <w:r>
        <w:t>:</w:t>
      </w:r>
      <w:r>
        <w:rPr>
          <w:rFonts w:ascii="宋体" w:eastAsia="宋体" w:hAnsi="宋体" w:cs="宋体" w:hint="eastAsia"/>
        </w:rPr>
        <w:t>藉着他亲手所行的神迹</w:t>
      </w:r>
      <w:r>
        <w:t>,</w:t>
      </w:r>
      <w:r>
        <w:rPr>
          <w:rFonts w:ascii="宋体" w:eastAsia="宋体" w:hAnsi="宋体" w:cs="宋体" w:hint="eastAsia"/>
        </w:rPr>
        <w:lastRenderedPageBreak/>
        <w:t>也藉着使徒所行的</w:t>
      </w:r>
      <w:r>
        <w:t>;</w:t>
      </w:r>
      <w:r>
        <w:rPr>
          <w:rFonts w:ascii="宋体" w:eastAsia="宋体" w:hAnsi="宋体" w:cs="宋体" w:hint="eastAsia"/>
        </w:rPr>
        <w:t>藉着他圣洁的生活</w:t>
      </w:r>
      <w:r>
        <w:t>;</w:t>
      </w:r>
      <w:r>
        <w:rPr>
          <w:rFonts w:ascii="宋体" w:eastAsia="宋体" w:hAnsi="宋体" w:cs="宋体" w:hint="eastAsia"/>
        </w:rPr>
        <w:t>藉着应验了先知对他位格的一切预言</w:t>
      </w:r>
      <w:r>
        <w:t>;</w:t>
      </w:r>
      <w:r>
        <w:rPr>
          <w:rFonts w:ascii="宋体" w:eastAsia="宋体" w:hAnsi="宋体" w:cs="宋体" w:hint="eastAsia"/>
        </w:rPr>
        <w:t>藉着他从死里复活</w:t>
      </w:r>
      <w:r>
        <w:t>;</w:t>
      </w:r>
      <w:r>
        <w:rPr>
          <w:rFonts w:ascii="宋体" w:eastAsia="宋体" w:hAnsi="宋体" w:cs="宋体" w:hint="eastAsia"/>
        </w:rPr>
        <w:t>并藉着以最惊人和神圣的方式执行的世界的归正。他一次性得到了这使命</w:t>
      </w:r>
      <w:r>
        <w:t>,</w:t>
      </w:r>
      <w:r>
        <w:rPr>
          <w:rFonts w:ascii="宋体" w:eastAsia="宋体" w:hAnsi="宋体" w:cs="宋体" w:hint="eastAsia"/>
        </w:rPr>
        <w:t>也得到了他的资格</w:t>
      </w:r>
      <w:r>
        <w:t>;</w:t>
      </w:r>
      <w:r>
        <w:rPr>
          <w:rFonts w:ascii="宋体" w:eastAsia="宋体" w:hAnsi="宋体" w:cs="宋体" w:hint="eastAsia"/>
        </w:rPr>
        <w:t>但他是逐步进入他职分的运作的。起初他履行他的先知职分</w:t>
      </w:r>
      <w:r>
        <w:t>,</w:t>
      </w:r>
      <w:r>
        <w:rPr>
          <w:rFonts w:ascii="宋体" w:eastAsia="宋体" w:hAnsi="宋体" w:cs="宋体" w:hint="eastAsia"/>
        </w:rPr>
        <w:t>然后在他死前不久行使他的祭司职分</w:t>
      </w:r>
      <w:r>
        <w:t>,</w:t>
      </w:r>
      <w:r>
        <w:rPr>
          <w:rFonts w:ascii="宋体" w:eastAsia="宋体" w:hAnsi="宋体" w:cs="宋体" w:hint="eastAsia"/>
        </w:rPr>
        <w:t>在他充满权柄的祷告中</w:t>
      </w:r>
      <w:r>
        <w:t>,</w:t>
      </w:r>
      <w:r>
        <w:rPr>
          <w:rFonts w:ascii="宋体" w:eastAsia="宋体" w:hAnsi="宋体" w:cs="宋体" w:hint="eastAsia"/>
        </w:rPr>
        <w:t>约翰福音</w:t>
      </w:r>
      <w:r>
        <w:t>17</w:t>
      </w:r>
      <w:r>
        <w:rPr>
          <w:rFonts w:ascii="宋体" w:eastAsia="宋体" w:hAnsi="宋体" w:cs="宋体" w:hint="eastAsia"/>
        </w:rPr>
        <w:t>章</w:t>
      </w:r>
      <w:r>
        <w:t>,</w:t>
      </w:r>
      <w:r>
        <w:rPr>
          <w:rFonts w:ascii="宋体" w:eastAsia="宋体" w:hAnsi="宋体" w:cs="宋体" w:hint="eastAsia"/>
        </w:rPr>
        <w:t>他在那里开始他的代求</w:t>
      </w:r>
      <w:r>
        <w:t>,</w:t>
      </w:r>
      <w:r>
        <w:rPr>
          <w:rFonts w:ascii="宋体" w:eastAsia="宋体" w:hAnsi="宋体" w:cs="宋体" w:hint="eastAsia"/>
        </w:rPr>
        <w:t>这是他祭司职分最伟大、最宝贵、最持久的部分。他的君王职分是在他复活后更明显地行使的</w:t>
      </w:r>
      <w:r>
        <w:t>,</w:t>
      </w:r>
      <w:r>
        <w:rPr>
          <w:rFonts w:ascii="宋体" w:eastAsia="宋体" w:hAnsi="宋体" w:cs="宋体" w:hint="eastAsia"/>
        </w:rPr>
        <w:t>在他为教会制定的条例中</w:t>
      </w:r>
      <w:r>
        <w:t>;</w:t>
      </w:r>
      <w:r>
        <w:rPr>
          <w:rFonts w:ascii="宋体" w:eastAsia="宋体" w:hAnsi="宋体" w:cs="宋体" w:hint="eastAsia"/>
        </w:rPr>
        <w:t>那时</w:t>
      </w:r>
      <w:r>
        <w:t>,</w:t>
      </w:r>
      <w:r>
        <w:rPr>
          <w:rFonts w:ascii="宋体" w:eastAsia="宋体" w:hAnsi="宋体" w:cs="宋体" w:hint="eastAsia"/>
        </w:rPr>
        <w:t>凡权柄都更明显地赐给了他。</w:t>
      </w:r>
    </w:p>
    <w:p w14:paraId="5B8E826E" w14:textId="77777777" w:rsidR="00C67FBA" w:rsidRDefault="00000000">
      <w:pPr>
        <w:ind w:left="-5" w:right="0"/>
      </w:pPr>
      <w:r>
        <w:t>He had then in the whole, the stamp of all God's authority upon him.</w:t>
      </w:r>
    </w:p>
    <w:p w14:paraId="052E91AD" w14:textId="77777777" w:rsidR="00C67FBA" w:rsidRDefault="00000000">
      <w:pPr>
        <w:numPr>
          <w:ilvl w:val="0"/>
          <w:numId w:val="149"/>
        </w:numPr>
        <w:spacing w:after="0"/>
        <w:ind w:right="0"/>
      </w:pPr>
      <w:r>
        <w:t>His whole work was prescribed him; which is expressed by the notion of a precept as he was God's servant. The command of a superior is a sufficient commission to a servant to do a work he is ordered to perform; and Christ, in regard of his mediatory office, was inferior to his Father, John xiv. 28. In which respect the Father is said to be greater than he. The command was his commission from</w:t>
      </w:r>
    </w:p>
    <w:p w14:paraId="669759E9" w14:textId="77777777" w:rsidR="00C67FBA" w:rsidRDefault="00000000">
      <w:pPr>
        <w:ind w:left="-5" w:right="0"/>
      </w:pPr>
      <w:r>
        <w:t>God, but miracles were the manifestation of that commission to man.</w:t>
      </w:r>
    </w:p>
    <w:p w14:paraId="57612519" w14:textId="77777777" w:rsidR="00C67FBA" w:rsidRDefault="00000000">
      <w:pPr>
        <w:spacing w:after="0"/>
        <w:ind w:left="-5" w:right="0"/>
      </w:pPr>
      <w:r>
        <w:t xml:space="preserve">This command implies not any unwillingness in Christ to undertake and perform this work (as though God were necessitated to bend his will thereunto, and to force him by virtue of his obedience to it); but it is rather a law or rule of his acting voluntarily, agreed upon between the Father and the Son, and as heartily embraced by Christ as it was kindly enacted by God for the good of man. In regard of this particular order, his whole mediatory management in the world is called obedience: Philip. ii. 8, 'He became obedient unto death, even the death of the cross.' Obedient to death, even to the utmost and sharpest point; which infers an extension of the command on God's part, and obedience on Christ's part, in all things preceding the cross, and all the circumstances of his reconciling death, doing nothing in his whole state of humiliation but in obedience to his Father's injunctions; which injunctions were so particular, that there is no material thing in the whole life and death of Christ upon record in the New Testament, but </w:t>
      </w:r>
      <w:r>
        <w:lastRenderedPageBreak/>
        <w:t xml:space="preserve">is expressed in the mysteries of the law, or the oracles of the prophets in the Old. He did nothing either as man or as mediator, but according to God's order. As he was man, he was observant of the moral law, as being that covenant of works he was to make up the breach of, which he performed in the highest manner upon the cross, manifesting his love to God in laying down his life according to his order, and love to man in giving his life for a ransom for him; and by an act of charity incumbent upon him by the moral law, praying for his persecutors. As he was born under the Jewish administration, he observed God's orders in that: in circumcision, as a federal rite, which he suffered in his flesh; and the Passover, a commemoration of a national deliverance, which he celebrated with his disciples; but not in purifications and sacrifices, which were appointed for atonement, and implied sin in the </w:t>
      </w:r>
      <w:proofErr w:type="spellStart"/>
      <w:r>
        <w:t>offerer</w:t>
      </w:r>
      <w:proofErr w:type="spellEnd"/>
      <w:r>
        <w:t>, which it was not congruous for him to be subject to by reason of the exact purity of his person. But above all, he was an exact observer of the mediatory law, which was a law added over and above to him in that economy, and incumbent upon none else, neither angels nor men. In this he did nothing but by order; he 'did nothing of himself, but what he saw the Father do,' John v. 19, i.e. what he had directions from his</w:t>
      </w:r>
    </w:p>
    <w:p w14:paraId="44D907AC" w14:textId="77777777" w:rsidR="00C67FBA" w:rsidRDefault="00000000">
      <w:pPr>
        <w:ind w:left="-5" w:right="0"/>
      </w:pPr>
      <w:r>
        <w:t xml:space="preserve">Father to perform; for if you understand it of Christ as mediator, he did many things which the Father did not do, but nothing but what the Father did order him to do. And therefore whatsoever Christ did was manifested to him by the Father: ver. 20, 'For the Father loves the Son, and shows him all things that himself does,' &amp;c.; and he had no respect to his own will, did nothing of his own head, but observed exactly the pattern set him by the will of his Father: ver. 30, 'I can of my own self do nothing; I seek not my own will, but the will of the Father which has sent me.' As he was sent by his Father's order, so he was altogether guided by his Father's will, wherewith his own will exactly concurred. Therefore those good works he had done were showed them from his Father, John x. 32, those "kala </w:t>
      </w:r>
      <w:proofErr w:type="spellStart"/>
      <w:r>
        <w:t>erga</w:t>
      </w:r>
      <w:proofErr w:type="spellEnd"/>
      <w:r>
        <w:t xml:space="preserve">", those comely works; all that tenderness he had showed, either to soul or body, were wrought by his Father's commission and his Father's power. In this respect, as he was polished in regard of fitness, so he was a shaft in regard of motion, Isa. </w:t>
      </w:r>
      <w:r>
        <w:lastRenderedPageBreak/>
        <w:t>xlix. 2, flying swiftly to the mark whereto the archer designed him. And because he had so exactly observed his commission, he did 'abide in his Father's love,' which he uses as an incentive to his disciples' obedience, both from his own example and the issue of it, John xv. 10.</w:t>
      </w:r>
    </w:p>
    <w:p w14:paraId="55083849" w14:textId="77777777" w:rsidR="00C67FBA" w:rsidRDefault="00000000">
      <w:pPr>
        <w:numPr>
          <w:ilvl w:val="0"/>
          <w:numId w:val="149"/>
        </w:numPr>
        <w:ind w:right="0"/>
      </w:pPr>
      <w:r>
        <w:t>God gave him instructions how to manage this work. When any wise man intends an end, and fixes upon the best means for it, he orders every circumstance, time, place, manner, as far as he is able. God intending the mediation and incarnation of Christ, comprehended under that decree the place, manner, and all the circumstances of it in every punctilio. It is so evident that Christ had his instructions from God, that the Socinians fancy an ascension of Christ into heaven after his birth, and before his preaching in the world, to be instructed by God what he should preach; for Paul, say they, ascended into heaven before he was sent to the Gentiles; and if the servant did, why not the master? But this is to argue against the deity of Christ. It is strange that the Scripture, which speaks so particularly of the actions of Christ, of what was done before his preaching, viz. his birth and baptism, should be silent in so remarkable an occurrence, and every evangelist be forgetful of it. It is not credible, that if they had known it, they should be silent in it. But the Scripture plainly denies this pretended ascension: Heb. ix. 12, 24, 'He entered once into the holy place.' In regard of this instruction, God is said to call Christ to his foot, Isa. xii. 2, i.e. taught him, as scholars used to sit at their master's feet: 'Who raised up the righteous man from the east,' "</w:t>
      </w:r>
      <w:proofErr w:type="spellStart"/>
      <w:r>
        <w:t>tsedek</w:t>
      </w:r>
      <w:proofErr w:type="spellEnd"/>
      <w:r>
        <w:t xml:space="preserve">", righteousness. Some understand it of Abraham, some of Cyrus, both which were raised from the east; but the following expressions are too high to suit either of them. God brought him as the sun from the east, to shine upon a dark and blind world. His work is in this respect said to be before him, Isa. lxii. 11, as having his instructions copied out to him, as ambassadors receive instructions from the prince. His doctrine is therefore said not to be so much his as his Father's, John xvii. 16; it is a transcript of his Father's mind and will: whence Ps. xl. 9, 10, 'I have not hid thy righteousness within my heart, I have declared thy faithfulness and </w:t>
      </w:r>
      <w:r>
        <w:lastRenderedPageBreak/>
        <w:t xml:space="preserve">thy salvation, I have not concealed thy lovingkindness and thy truth;' wherein Christ is represented speaking to his Father, and giving an account how he had observed his rule, and how faithful he had been in the declarations of his will; how emphatically is he referring all to God, thy righteousness, thy faithfulness, thy salvation, thy loving-kindness, thy truth. Whatsoever Christ spoke, he heard from the Father; not only as a Son by eternal generation, but as a mediator by an authoritative instruction, he spoke to the world those things which he had heard of the Father, John viii. 26, and every little of his instructions was observed, John xv. 16. He had communicated all things which he had heard of his Father; and whatsoever he did communicate, was revealed to him by his Father. This declaration, which was the chief part of his instructions, was of the name of God, which he pleads he had declared, John xvii. 6, 26, the name of grace and love which is expressed, Exod. xxxiv., his reconciling name. The name of God is said to be in him: Exod. xxiii. 21, 'My name,' i.e. my law and doctrine, as in some places the law of Christ is expounded, his law, Isa. xiii. 4, which is rendered his name, Mat. xii. 21. This was promised, Dent. xviii. 18,19, 'I will raise them a prophet, and will put my words in his mouth, and he shall speak unto them all that I shall command him.' They were God's words in his mouth; God's words which he should speak in God's name. God gave him authority to reveal his will, and commanded men to hear him if then had any mind to eternal happiness. You have the full instructions of the work he was to do and the words he was to speak, Isa. xlix. 8, 9, after the covenant made with him: he was to establish the tottering earth, which was shaken and disordered by sin, he was to be an herald, to proclaim pardon and liberty in </w:t>
      </w:r>
      <w:proofErr w:type="spellStart"/>
      <w:r>
        <w:t>favour</w:t>
      </w:r>
      <w:proofErr w:type="spellEnd"/>
      <w:r>
        <w:t xml:space="preserve"> to the prisoners bound in chains of guilt. God instructs him what he should say: 'That thou may say to the prisoners, Go forth; to them that are in darkness, Show yourselves;' come out of your dungeon, you that are sold under the power of sin, show yourselves, appear before God as a reconciled Father; for I am the covenant of the people, and God's salvation to the ends of the earth.</w:t>
      </w:r>
    </w:p>
    <w:p w14:paraId="37642A74" w14:textId="77777777" w:rsidR="00C67FBA" w:rsidRDefault="00000000">
      <w:pPr>
        <w:numPr>
          <w:ilvl w:val="0"/>
          <w:numId w:val="149"/>
        </w:numPr>
        <w:ind w:right="0"/>
      </w:pPr>
      <w:r>
        <w:lastRenderedPageBreak/>
        <w:t xml:space="preserve">Miracles performed by him were a confirmation of the </w:t>
      </w:r>
      <w:proofErr w:type="spellStart"/>
      <w:r>
        <w:t>authenticness</w:t>
      </w:r>
      <w:proofErr w:type="spellEnd"/>
      <w:r>
        <w:t xml:space="preserve"> of his commission. They were miracles of that nature that had not been performed by any prophet before him. The opening the eyes of one that was born blind was an act unheard of in the world, and the raising one that had lain some days putrefying in his grave was not to be paralleled by any of the ancient prophets. And those miracles done by him which were of the same kind with those done by the prophets of old, were done with more ease, and in a way of absolute authority. These were such credentials, that not only Nicodemus acknowledged him upon that account to be 'a teacher sent from God,' John iii. 2, but the devils knew him to be the Messiah, the Son of God, Luke iv. 41. The casting out devils was an unanswerable argument of his authority, since those malicious spirits were too strong to be subject to a created power, or obey his command without a touch of omnipotence to compel them to it; these he dispossesses with authority, as one that had power over them, whence the people began to admire the excellency of his doctrine, because accompanied with such triumphant seals, Mark </w:t>
      </w:r>
      <w:proofErr w:type="spellStart"/>
      <w:r>
        <w:t>i</w:t>
      </w:r>
      <w:proofErr w:type="spellEnd"/>
      <w:r>
        <w:t>. 27. Without a divine commission to fortify his command, his word had been as ridiculous to them as they were malicious against him. The end of all those miracles wrought by him was to testify God's approbation and mission of him. Acts ii. 22, 'Jesus of Nazareth, a man approved of God among you by miracles, wonders, and signs, which God did by him in the midst of you,' "</w:t>
      </w:r>
      <w:proofErr w:type="spellStart"/>
      <w:r>
        <w:t>apodedeigmenon</w:t>
      </w:r>
      <w:proofErr w:type="spellEnd"/>
      <w:r>
        <w:t xml:space="preserve">". They were demonstrations of his commission, and are called signs which God did by him, as they are called also the works of his Father, John v. 36, which did bear witness of him that the Father had sent him, and challenge from the Jews a belief of him, and he intimates that their unbelief had been excusable if he had not done such works, John x. 37. These miracles were an evident testimony that the Father was in him, because, exceeding the sphere of natural causes, they were products of the creative power which is ascribed in Scripture principally to the Father, and therefore more unanswerable than an audible voice from heaven, which had been more liable to evasions and objections than ocular demonstrations, allowed by the common sense of all spectators, and felt by the subject who received the benefit </w:t>
      </w:r>
      <w:r>
        <w:lastRenderedPageBreak/>
        <w:t>of them. These being acts of omnipotence, could not be affixed to a falsity. For it would follow that either God were deceived himself, which he cannot be because of his omniscience, or that he would deceive others, which is impossible, because of his truth. And especially when he was solemnly desired to assist him with his omnipotence in the raising Lazarus, to this end, that 'they might believe that he had sent him,' John xi. 42, which he durst never have desired, nor would God ever have granted, had he only pretended an authority; for then he had settled the faith of man upon a false foundation, in overpowering their reason by a supernatural work, to assent to those things which they could not have been induced unto by lower arguments. These were the seals of his patent from heaven; whence, when John sent his disciples to know of him whether he were the Messiah, he gives no other demonstration than that of the supernatural works he had wrought.</w:t>
      </w:r>
    </w:p>
    <w:p w14:paraId="18BD6721" w14:textId="77777777" w:rsidR="00C67FBA" w:rsidRDefault="00000000">
      <w:pPr>
        <w:numPr>
          <w:ilvl w:val="0"/>
          <w:numId w:val="149"/>
        </w:numPr>
        <w:ind w:right="0"/>
      </w:pPr>
      <w:r>
        <w:t>The end of this commission was the reconciliation and redemption of man.</w:t>
      </w:r>
    </w:p>
    <w:p w14:paraId="352A1F4D" w14:textId="77777777" w:rsidR="00C67FBA" w:rsidRDefault="00000000">
      <w:pPr>
        <w:ind w:left="-5" w:right="0"/>
      </w:pPr>
      <w:r>
        <w:t xml:space="preserve">[1.] Satisfaction for our sins: Gal. </w:t>
      </w:r>
      <w:proofErr w:type="spellStart"/>
      <w:r>
        <w:t>i</w:t>
      </w:r>
      <w:proofErr w:type="spellEnd"/>
      <w:r>
        <w:t xml:space="preserve">. 4, 'Who gave himself for our sins, that he might deliver us from this present evil world, according to the will of God and our Father.' It was the will of God and our Father, that he should give himself for our sins; wherein God acted not only as a just judge, to have the </w:t>
      </w:r>
      <w:proofErr w:type="spellStart"/>
      <w:r>
        <w:t>honour</w:t>
      </w:r>
      <w:proofErr w:type="spellEnd"/>
      <w:r>
        <w:t xml:space="preserve"> of his law maintained; nor only as a sovereign lord, to reduce the creature to obedience; but as a tender father, out of a paternal affection to restore the creature to happiness, 'according to the will of God and our Father.' The apostle lays therefore our atonement upon the will of God whereby Christ was </w:t>
      </w:r>
      <w:proofErr w:type="spellStart"/>
      <w:r>
        <w:t>authorised</w:t>
      </w:r>
      <w:proofErr w:type="spellEnd"/>
      <w:r>
        <w:t xml:space="preserve"> to this work, 'by which will we are sanctified,' Heb. x. 10. By this will of God given in charge, and instructions to Christ, we are atoned and brought into a state of reconciliation, through the offering of the body of Christ once for all. Hence "</w:t>
      </w:r>
      <w:proofErr w:type="spellStart"/>
      <w:r>
        <w:t>hilaskesthai</w:t>
      </w:r>
      <w:proofErr w:type="spellEnd"/>
      <w:r>
        <w:t>", a making reconciliation for the sins of the people, is said to be a thing pertaining to God, wherein Christ expressed his faithfulness to the instructions God gave him as a high priest, Heb. ii. 7.</w:t>
      </w:r>
    </w:p>
    <w:p w14:paraId="2BFF9D4C" w14:textId="77777777" w:rsidR="00C67FBA" w:rsidRDefault="00000000">
      <w:pPr>
        <w:ind w:left="-5" w:right="0"/>
      </w:pPr>
      <w:r>
        <w:lastRenderedPageBreak/>
        <w:t xml:space="preserve">[2.] Testification of the love of God. Isa. xliii. 10, 11, 'Ye are my witnesses, and my servant whom I have chosen, that you may know and believe me, and understand that I am he, I, even I am the Lord, and besides me there is no </w:t>
      </w:r>
      <w:proofErr w:type="spellStart"/>
      <w:r>
        <w:t>Saviour</w:t>
      </w:r>
      <w:proofErr w:type="spellEnd"/>
      <w:r>
        <w:t>.' To witness the nature and love of God in the salvation he has provided, to evidence that he was the only true God, because the only fountain of' salvation to the lost world. He had therefore an account of all from his Father upon whose hearts an impression of this love was to be made, so that he knew them all by name, John x. 3. It was to give us an understanding of God, both of his truth and of his love, 1 John v. 20.</w:t>
      </w:r>
    </w:p>
    <w:p w14:paraId="08423BAA" w14:textId="77777777" w:rsidR="00C67FBA" w:rsidRDefault="00000000">
      <w:pPr>
        <w:ind w:left="-5" w:right="0"/>
      </w:pPr>
      <w:r>
        <w:t xml:space="preserve">[3.] Final and perfect salvation. It was the will of God not only that he should give himself for our sins, but that he should deliver us from this evil world, </w:t>
      </w:r>
      <w:proofErr w:type="spellStart"/>
      <w:r>
        <w:t>i</w:t>
      </w:r>
      <w:proofErr w:type="spellEnd"/>
      <w:r>
        <w:t xml:space="preserve">. e. conduct us to heaven, that we might be </w:t>
      </w:r>
      <w:proofErr w:type="spellStart"/>
      <w:r>
        <w:t>for ever</w:t>
      </w:r>
      <w:proofErr w:type="spellEnd"/>
      <w:r>
        <w:t xml:space="preserve"> there without spot or any stain of the evil of the world upon us, Gal. </w:t>
      </w:r>
      <w:proofErr w:type="spellStart"/>
      <w:r>
        <w:t>i</w:t>
      </w:r>
      <w:proofErr w:type="spellEnd"/>
      <w:r>
        <w:t>. 4. Upon this account he had authority, "</w:t>
      </w:r>
      <w:proofErr w:type="spellStart"/>
      <w:r>
        <w:t>eksousian</w:t>
      </w:r>
      <w:proofErr w:type="spellEnd"/>
      <w:r>
        <w:t xml:space="preserve">", to give eternal life to as many as God had given him, and it was in his instructions not to cast off any that came to him, John vi. 38. Whence the conversion of the Samaritan woman is said to be the will of his Father, John iv. 34, and there is no work of grace upon any soul by the merit of his passion and power of the Spirit, but is by an order of his Father to him for it; and therefore when God shall call for all those that as a right are deposited in his hands, he expects the full performance of his charge, and a resignation of them all to him without the loss of one, John vi. 39. For his commission and instructions extended not only to take away the enmity on God's part by the satisfaction of his justice, but to present them unblameable and unreprovable in the sight of God, that there might be no ground for the breaking out of this enmity again on either side, Col. </w:t>
      </w:r>
      <w:proofErr w:type="spellStart"/>
      <w:r>
        <w:t>i</w:t>
      </w:r>
      <w:proofErr w:type="spellEnd"/>
      <w:r>
        <w:t xml:space="preserve">. 20, 22. Thus was our </w:t>
      </w:r>
      <w:proofErr w:type="spellStart"/>
      <w:r>
        <w:t>Saviour</w:t>
      </w:r>
      <w:proofErr w:type="spellEnd"/>
      <w:r>
        <w:t xml:space="preserve"> made, by the authority of God, a 'surety of a better testament,' Heb. vii. 22: a surety on man's part, to satisfy the debts which were owing to the justice of God, which he performed as a priest by his death; and a surety on God's part, to secure pardon and peace to believers, that they should be no more under arrest for their debts, which was ensured when all authority and power was given into his hands; so that the commission and </w:t>
      </w:r>
      <w:r>
        <w:lastRenderedPageBreak/>
        <w:t xml:space="preserve">instructions were every way extensive for the asserting the </w:t>
      </w:r>
      <w:proofErr w:type="spellStart"/>
      <w:r>
        <w:t>honour</w:t>
      </w:r>
      <w:proofErr w:type="spellEnd"/>
      <w:r>
        <w:t xml:space="preserve"> of God and ensuring the happiness of the creature.</w:t>
      </w:r>
    </w:p>
    <w:p w14:paraId="6FF78E12" w14:textId="77777777" w:rsidR="00C67FBA" w:rsidRDefault="00000000">
      <w:pPr>
        <w:ind w:left="-5" w:right="0"/>
      </w:pPr>
      <w:r>
        <w:t xml:space="preserve">5. The Father actually sends him. Nothing more frequent in the Gospels, especially of John, than Christ's affirming he was sent by the Father: John viii. 42, 'I proceeded forth, and came from God; neither came I of myself, but he sent me.' As he intruded not himself, nor appointed himself, so he did not take his journey, and present himself to the world, till he had his </w:t>
      </w:r>
      <w:proofErr w:type="spellStart"/>
      <w:r>
        <w:t>despatch</w:t>
      </w:r>
      <w:proofErr w:type="spellEnd"/>
      <w:r>
        <w:t xml:space="preserve"> from God; as he had his divine being by communication from the Father, so he had his temporary mission from his Father. His generation is the proper ground of his mission. John vii. 29, 'But I know him: for I am from him, and he has sent me,' though his mission is not the necessary consequent of his eternal generation; his eternal generation did not necessitate his temporal incarnation, no more than the eternal procession of the Spirit from the Father and the Son can necessitate the incarnation of the Spirit. There was in the Father a right of sending </w:t>
      </w:r>
      <w:r>
        <w:rPr>
          <w:i/>
        </w:rPr>
        <w:t xml:space="preserve">prompter </w:t>
      </w:r>
      <w:proofErr w:type="spellStart"/>
      <w:r>
        <w:rPr>
          <w:i/>
        </w:rPr>
        <w:t>relationem</w:t>
      </w:r>
      <w:proofErr w:type="spellEnd"/>
      <w:r>
        <w:rPr>
          <w:i/>
        </w:rPr>
        <w:t xml:space="preserve"> </w:t>
      </w:r>
      <w:proofErr w:type="spellStart"/>
      <w:r>
        <w:rPr>
          <w:i/>
        </w:rPr>
        <w:t>originis</w:t>
      </w:r>
      <w:proofErr w:type="spellEnd"/>
      <w:r>
        <w:rPr>
          <w:i/>
        </w:rPr>
        <w:t xml:space="preserve">; </w:t>
      </w:r>
      <w:r>
        <w:t xml:space="preserve">and because of Christ's voluntary putting himself into the relation of a mediator. In respect of his being the second person in the Trinity, he is said to be begotten; as mediator and reconciler, he is said to be sent. Generation was an eternal act, mission a temporal; that was natural, this voluntary; the decree of mission was eternal, the act of mission temporal. His being sent does not impair his deity; though sent, he is Jehovah: Zech. ii. 8, 9, 'Thus says the Lord of hosts, After the glory he has sent me: and you shall know that the Lord of hosts has sent me.' The person that says he is sent is Jehovah, and he is sent by Jehovah; and the end of his sending is there expressed, ver. 11 for the conjunction of many nations to the Lord, in that day of his sending and dwelling in the midst of Zion. And when he affirms that he is sent by the Lord, Isa. xlviii. 16, 'And now the Lord God, and his Spirit, has sent me,' he affirms himself to be 'the first and the last', ver. 12, 13, 'Whose hand laid the foundation of the earth, and his right hand spanned the heavens,' when he called unto them to stand up together. His ancient name was sent, which some think is the signification of the word </w:t>
      </w:r>
      <w:r>
        <w:rPr>
          <w:i/>
        </w:rPr>
        <w:t>Shiloh</w:t>
      </w:r>
      <w:r>
        <w:t xml:space="preserve">, Gen. xlix. 10, which they derive from </w:t>
      </w:r>
      <w:r>
        <w:lastRenderedPageBreak/>
        <w:t>a word which signifies sending; and Moses speaks of him to God by this title. Exod. iv. 13, 'O my God, send, I pray thee, by the hand thou wilt send;' which anciently was understood of the Messiah, because the patriarchs did in difficult things express their desire of the coming of the Messiah, who was to restore and settle all things in a happy state. Moses knew that God would send him to be a redeemer, and he desires God would send by him. And it is a title appropriate to Christ by John Baptist: John iii. 34, 'He whom God has sent.'</w:t>
      </w:r>
    </w:p>
    <w:p w14:paraId="071233EA" w14:textId="77777777" w:rsidR="00C67FBA" w:rsidRDefault="00000000">
      <w:pPr>
        <w:numPr>
          <w:ilvl w:val="0"/>
          <w:numId w:val="150"/>
        </w:numPr>
        <w:ind w:right="0"/>
      </w:pPr>
      <w:r>
        <w:t xml:space="preserve">There is the highest reason to acknowledge him sent of God. That there was such a person in the world, is acknowledged by the very enemies to his person, and owned in human stories as well as divine writ. Since he professed himself to be sent by God, if he were not sent by him, he had been guilty of the greatest falsity; and greatest folly in affirming so. Had he been a mere man, and come without any authority, how comes it to pass, that after his death he prevailed against the laws of the nation, the grandeur and </w:t>
      </w:r>
      <w:proofErr w:type="spellStart"/>
      <w:r>
        <w:t>valour</w:t>
      </w:r>
      <w:proofErr w:type="spellEnd"/>
      <w:r>
        <w:t xml:space="preserve"> of the world, the wisdom and eloquence of men, and against the whole world that resisted his doctrine; that he put to </w:t>
      </w:r>
      <w:proofErr w:type="spellStart"/>
      <w:r>
        <w:t>flight</w:t>
      </w:r>
      <w:proofErr w:type="spellEnd"/>
      <w:r>
        <w:t xml:space="preserve"> the powers of hell, silenced their oracles? How should one crucified as a malefactor be so powerful, after his death, to make such impressions upon the minds of men; to change the whole scene of the world, to assist his followers for many years after in the working of miracles? If God would for a time have left such a wickedness (had it been a false assertion} unrevenged, yet would he never have seconded it by his own power, and nonplussed men into a belief of it! Would he have assisted the heralds of this news even against himself, and his own truth and righteousness? Had this been done by human means, it might have been suspected; but a divine wisdom and art appeared in all. It was not by riches, </w:t>
      </w:r>
      <w:proofErr w:type="spellStart"/>
      <w:r>
        <w:t>honours</w:t>
      </w:r>
      <w:proofErr w:type="spellEnd"/>
      <w:r>
        <w:t xml:space="preserve">, or the promises of worldly greatness, that this doctrine spread itself over the world, and found such </w:t>
      </w:r>
      <w:proofErr w:type="spellStart"/>
      <w:r>
        <w:t>harbour</w:t>
      </w:r>
      <w:proofErr w:type="spellEnd"/>
      <w:r>
        <w:t xml:space="preserve"> in the minds of men; but by promises of an invisible and future happiness, and assurance of present misery, reproach, poverty, prisons, torments, and death; and by these means his followers increased to a formidable number, against the opposition of princes and learning of the world; and they </w:t>
      </w:r>
      <w:r>
        <w:lastRenderedPageBreak/>
        <w:t>were more willing and fond to lay down their lives to seal the truth of the doctrine, that Christ was sent of God, than to strike one stroke for the propagation of it, though they wanted not courage for acting, as well as for suffering, had any such commission been granted them. Now if God does rule the world justly and righteously, we must believe that Christ was sent by God for those ends he declared in the time of his life, or we must deny the righteous providence of God, and acknowledge all things to be ordered by chance, or some worse power; we must accuse God of the highest unrighteousness, in bearing witness by a divine power to so great an imposture, whereby millions of souls would be undone, had he not, according to his own declaration, been sent by God.</w:t>
      </w:r>
    </w:p>
    <w:p w14:paraId="605E56B9" w14:textId="77777777" w:rsidR="00C67FBA" w:rsidRDefault="00000000">
      <w:pPr>
        <w:numPr>
          <w:ilvl w:val="0"/>
          <w:numId w:val="150"/>
        </w:numPr>
        <w:ind w:right="0"/>
      </w:pPr>
      <w:r>
        <w:t xml:space="preserve">God sent him for this end of reconciliation and redemption. He was sent as 'the messenger of the covenant,' Mal iii. 1, to declare the peace, as well as to be the peace, Eph. ii. 14, 17. The thing itself was so incredible, that an injured God should be desirous of reconciliation, and upon such terms as the death of his Son, that it was as needful to be declared by God, as contrived and acted by God. The objections that might have been made against it had such strength, that he only who lay in the bosom of the Father, and knew all his eternal counsels, and was the actor of it in his own person, could reveal the thoughts, purposes, and resolves of his Father concerning it from all eternity, John </w:t>
      </w:r>
      <w:proofErr w:type="spellStart"/>
      <w:r>
        <w:t>i</w:t>
      </w:r>
      <w:proofErr w:type="spellEnd"/>
      <w:r>
        <w:t>. 18.</w:t>
      </w:r>
    </w:p>
    <w:p w14:paraId="1E31D252" w14:textId="77777777" w:rsidR="00C67FBA" w:rsidRDefault="00000000">
      <w:pPr>
        <w:ind w:left="-5" w:right="0"/>
      </w:pPr>
      <w:r>
        <w:t xml:space="preserve">6. </w:t>
      </w:r>
      <w:r>
        <w:rPr>
          <w:i/>
        </w:rPr>
        <w:t>Uses</w:t>
      </w:r>
      <w:r>
        <w:t xml:space="preserve">. (1.) We see again here the sad charge against unbelief and disobedience. It is a despising the stamp of all God's authority upon Christ, and tearing his commission; a refusal of one particularly sent, a rejection of the messenger of the covenant, and all the covenant treaties of love and peace. This was the aggravation of the Jews' sin, and is likewise of all the inheritors of that unbelief, to the end of the world; that Christ has an authoritative commission from his Father, and is not received by the rebels; that he speaks in his Father's name, and is not believed by the offender, John v. 43. God was in Christ reconciling the world, as a prince in an ambassador; therefore God </w:t>
      </w:r>
      <w:r>
        <w:lastRenderedPageBreak/>
        <w:t xml:space="preserve">and his reconciling offer are despised in the refusal of his commission. It is to God the affront is offered, Christ being the representative of God in the highest and most gracious charge, in the tenderest and most indulgent offers; any slight thoughts of his person, any contempt of his precepts, any disregard of his promises, redounds upon the person </w:t>
      </w:r>
      <w:proofErr w:type="spellStart"/>
      <w:r>
        <w:t>authorising</w:t>
      </w:r>
      <w:proofErr w:type="spellEnd"/>
      <w:r>
        <w:t xml:space="preserve"> him to those ends. He was sent to be heard and obeyed, Mat. xvii. 5, not to be slighted and despised.</w:t>
      </w:r>
    </w:p>
    <w:p w14:paraId="785E68D4" w14:textId="77777777" w:rsidR="00C67FBA" w:rsidRDefault="00000000">
      <w:pPr>
        <w:spacing w:after="0"/>
        <w:ind w:left="-5" w:right="0"/>
      </w:pPr>
      <w:r>
        <w:t xml:space="preserve">(2.) Study Christ's commission in the extent of it. Whatsoever Christ does, he does it by command, and commission from his Father. This will support faith against fears, and hope against despondencies. It will afford us arguments in prayer, when we can open before God the commission he gave to his Son, and back every petition with some clause in it; when we can go to Christ as an officer </w:t>
      </w:r>
      <w:proofErr w:type="spellStart"/>
      <w:r>
        <w:t>authorised</w:t>
      </w:r>
      <w:proofErr w:type="spellEnd"/>
      <w:r>
        <w:t xml:space="preserve"> and instructed, and show him what instructions he had: Isa. lxi. 1-3, 'To bind up the broken-hearted, proclaim liberty to the captives, and the opening of the prison to them that are bound; to give beauty for ashes, the oil of joy for mourning, the garment of praise for the spirit of heaviness, that they may be trees of righteousness.' To bind up the broken-hearted, deliver the captives, open the prisons, change deformity into beauty, and sorrow into joy, a spirit of heaviness into a spirit of praise, a languishing frame into a fruitful growth; all which parts of his commission were owned by him, Luke iv. 18, and observed in his actings in the world. The poor woman pleaded with him for mercy, as he was the Son of David,' Mat. xv. 22; we upon a higher title, as he is the commissioner of God, the apostle of our profession, the messenger of the covenant.</w:t>
      </w:r>
      <w:r>
        <w:br w:type="page"/>
      </w:r>
    </w:p>
    <w:p w14:paraId="58E89370" w14:textId="77777777" w:rsidR="00C67FBA" w:rsidRDefault="00000000">
      <w:pPr>
        <w:spacing w:after="0"/>
        <w:ind w:left="-5" w:right="0"/>
      </w:pPr>
      <w:r>
        <w:lastRenderedPageBreak/>
        <w:t xml:space="preserve">3.) Act faith much upon it. There is little comfort in all that Christ did and suffered, unless we respect him as one sent. Had he come of his own head, we could not with any confidence plead his merit before God. He is sent as his Father's servant, to do service for his Father and his people. Christ must be respected, not only as dying, but as one sent by the Father to such an end. This is the character he gives his disciples' faith in his relation to the Father: John xvii. 8, 'They have believed that thou did send me.' It is this commission Christ pleads in his intercession: 'Let not them that wait upon thee, O Lord God of hosts, be ashamed for my sake; let not those that seek thee be confounded for my sake, O God of Israel because for thy sake I have borne reproach,' Ps. lx. 6, 7. It is Christ's passion prayer. The 9th, 21st, 22rd verses, are applied to Christ in the New Testament. It was by thy order, and for thy </w:t>
      </w:r>
      <w:proofErr w:type="spellStart"/>
      <w:r>
        <w:t>honour</w:t>
      </w:r>
      <w:proofErr w:type="spellEnd"/>
      <w:r>
        <w:t>, I bore this reproach; let not, therefore, any believer be ashamed and confounded. What he desired on earth, he intercedes for in heaven, and upon the same ground. He will not therefore refuse those that come unto God by him, he has an office in heaven for their reception. You come to one who has an obligation and order from his Father to receive you, and has too faithful a disposition, and too compassionate a nature of his own, ever to reject you. It was from the strict observance of his Father's orders, that he did nothing but what was pleasing to God: John viii. 29, 'I do always those things that please him' (a r e s t a ) (</w:t>
      </w:r>
      <w:proofErr w:type="spellStart"/>
      <w:r>
        <w:t>aresta</w:t>
      </w:r>
      <w:proofErr w:type="spellEnd"/>
      <w:r>
        <w:t>). '</w:t>
      </w:r>
      <w:proofErr w:type="spellStart"/>
      <w:r>
        <w:t>Ar</w:t>
      </w:r>
      <w:proofErr w:type="spellEnd"/>
      <w:r>
        <w:t xml:space="preserve"> e s t o n (</w:t>
      </w:r>
      <w:proofErr w:type="spellStart"/>
      <w:r>
        <w:t>Areston</w:t>
      </w:r>
      <w:proofErr w:type="spellEnd"/>
      <w:r>
        <w:t xml:space="preserve">) signifies, some say, an order of a court. Not a work done not a word spoken, but was agreeable to the tenor of his commission, to the copy of his instructions: John xii. 49, 50, 'Whatsoever I speak therefore, even as the Father said unto me, so I speak.' We cannot but please God by believing one that is so exact, by presenting to him what he is so highly pleased with. The command given him by his Father, was the publishing everlasting life. We should then believingly put in plea God's order. This is a stronger ground of support than the principles of sciences, and fallibility of sense, and the </w:t>
      </w:r>
      <w:proofErr w:type="spellStart"/>
      <w:r>
        <w:t>totterings</w:t>
      </w:r>
      <w:proofErr w:type="spellEnd"/>
      <w:r>
        <w:t xml:space="preserve"> of reason.</w:t>
      </w:r>
    </w:p>
    <w:p w14:paraId="6D6D046E" w14:textId="77777777" w:rsidR="00C67FBA" w:rsidRDefault="00000000">
      <w:pPr>
        <w:ind w:left="-5" w:right="0"/>
      </w:pPr>
      <w:r>
        <w:t xml:space="preserve">(4.) Bless God for his love, and for any work in your hearts. The </w:t>
      </w:r>
      <w:proofErr w:type="spellStart"/>
      <w:r>
        <w:t>authorising</w:t>
      </w:r>
      <w:proofErr w:type="spellEnd"/>
      <w:r>
        <w:t xml:space="preserve"> Christ is a piece of love, that could never enter into the heart of any man, unless God had revealed it. It is therefore called a </w:t>
      </w:r>
      <w:r>
        <w:lastRenderedPageBreak/>
        <w:t xml:space="preserve">mystery, Eph. iii. 3. The apostle could not consider the will of God and our Father in this work, without interrupting his discourse with a doxology: Gal. </w:t>
      </w:r>
      <w:proofErr w:type="spellStart"/>
      <w:r>
        <w:t>i</w:t>
      </w:r>
      <w:proofErr w:type="spellEnd"/>
      <w:r>
        <w:t>. 4, 5, 'To whom be glory for ever and ever, Amen.' Bless him for any gracious work in any of your hearts. It was by the order of his Father any work was done by him in the world. It is by the same order any work is done by him in your souls. It is Christ's 'meat and drink to do his Father's will' in both. Not a person that finds the qualifications of grace in his heart, but may read his name in the commission of the Father to Christ. As the angels rejoiced in the manifestation of the wisdom and power of God, when the new creation was laid in the incarnation of Christ, so should we in the mission of the Son of God. 'Glory to God, and peace on earth,' are in conjunction in themselves, and should be in our meditations on it.</w:t>
      </w:r>
    </w:p>
    <w:p w14:paraId="0A4FDA83" w14:textId="77777777" w:rsidR="00C67FBA" w:rsidRDefault="00000000">
      <w:pPr>
        <w:ind w:left="-5" w:right="0"/>
        <w:rPr>
          <w:rFonts w:eastAsiaTheme="minorEastAsia"/>
        </w:rPr>
      </w:pPr>
      <w:r>
        <w:t xml:space="preserve">7. The Father actually bruises him. In this act is the corner-stone of our reconciliation laid. He bore from his Father our punishment; the punishment of sense in his agonies in the garden, the punishment of loss in the eclipse upon the cross. In the one, he tasted the terrors of hell, in the other, he felt the bitterness of a temporary clouding of heaven. He was 'smitten of God and afflicted,' Isa. liii. 4, </w:t>
      </w:r>
      <w:proofErr w:type="spellStart"/>
      <w:r>
        <w:rPr>
          <w:i/>
        </w:rPr>
        <w:t>percussum</w:t>
      </w:r>
      <w:proofErr w:type="spellEnd"/>
      <w:r>
        <w:rPr>
          <w:i/>
        </w:rPr>
        <w:t xml:space="preserve"> Dei</w:t>
      </w:r>
      <w:r>
        <w:t>, "</w:t>
      </w:r>
      <w:proofErr w:type="spellStart"/>
      <w:r>
        <w:t>muchah</w:t>
      </w:r>
      <w:proofErr w:type="spellEnd"/>
      <w:r>
        <w:t xml:space="preserve"> Elohim". Men that were extremely afflicted, they regarded as smitten by the immediate hand of God. God indeed both loved and punished him in that act, John x. 17: he loved him as our Redeemer, and bruised him as the surety engaging for our debts; he loved him for the glory he was to gain by him, and punished him for the sins he did legally bear upon himself; he loved him as his servant in whom he would be glorified by the punishment of our sins, and the redemption of our souls. It is granted on all hands, that God was the supreme cause and author of Christ's sufferings; but some say, not the immediate executioner with his own hands. For the phrase in Scripture, that God did these or those things, concludes not that he did them with his immediate hand; but that he was the </w:t>
      </w:r>
      <w:proofErr w:type="spellStart"/>
      <w:r>
        <w:t>decreer</w:t>
      </w:r>
      <w:proofErr w:type="spellEnd"/>
      <w:r>
        <w:t xml:space="preserve">, disposer, and director of them by his just judgment in a holy manner to correct the sins of men, or by his wisdom to make trial of his saints; God using for the executioners men or angels, good or bad, or other </w:t>
      </w:r>
      <w:r>
        <w:lastRenderedPageBreak/>
        <w:t>inferior creatures, as seems best to his wisdom: Amos iii. 6, 'Shall there be evil in a city, and the Lord has not done it?' where he does not ascribe all evil of punishment to the immediate hand of God, but to the sovereign judgment and power of God, appointing and ordering what should be done.</w:t>
      </w:r>
    </w:p>
    <w:p w14:paraId="42E81CD3" w14:textId="77777777" w:rsidR="00C43F0A" w:rsidRPr="00C43F0A" w:rsidRDefault="00C43F0A" w:rsidP="00C43F0A">
      <w:pPr>
        <w:ind w:left="-5" w:right="0"/>
        <w:rPr>
          <w:rFonts w:eastAsiaTheme="minorEastAsia"/>
        </w:rPr>
      </w:pPr>
      <w:r w:rsidRPr="00C43F0A">
        <w:rPr>
          <w:rFonts w:eastAsiaTheme="minorEastAsia"/>
        </w:rPr>
        <w:t>他有上帝全部权柄的印记。</w:t>
      </w:r>
    </w:p>
    <w:p w14:paraId="5DA6937B" w14:textId="77777777" w:rsidR="00C43F0A" w:rsidRPr="00C43F0A" w:rsidRDefault="00C43F0A" w:rsidP="00C43F0A">
      <w:pPr>
        <w:ind w:left="-5" w:right="0"/>
        <w:rPr>
          <w:rFonts w:eastAsiaTheme="minorEastAsia"/>
        </w:rPr>
      </w:pPr>
      <w:r w:rsidRPr="00C43F0A">
        <w:rPr>
          <w:rFonts w:eastAsiaTheme="minorEastAsia"/>
        </w:rPr>
        <w:t xml:space="preserve">(1.) </w:t>
      </w:r>
      <w:r w:rsidRPr="00C43F0A">
        <w:rPr>
          <w:rFonts w:eastAsiaTheme="minorEastAsia"/>
        </w:rPr>
        <w:t>他的整个工作都由他规定；这通过先例的概念来表达，因为他是上帝的仆人。上级的命令对于仆人来说是执行被命令的工作的充分委托；基督在他的中保职分上是低于他的父，约翰福音</w:t>
      </w:r>
      <w:r w:rsidRPr="00C43F0A">
        <w:rPr>
          <w:rFonts w:eastAsiaTheme="minorEastAsia"/>
        </w:rPr>
        <w:t>14:28</w:t>
      </w:r>
      <w:r w:rsidRPr="00C43F0A">
        <w:rPr>
          <w:rFonts w:eastAsiaTheme="minorEastAsia"/>
        </w:rPr>
        <w:t>。在这方面，父被称为比他更大。这命令是他从上帝那里得到的使命，但神迹是向人显明那使命的。</w:t>
      </w:r>
    </w:p>
    <w:p w14:paraId="5A74C4CD" w14:textId="77777777" w:rsidR="00C43F0A" w:rsidRPr="00C43F0A" w:rsidRDefault="00C43F0A" w:rsidP="00C43F0A">
      <w:pPr>
        <w:ind w:left="-5" w:right="0"/>
        <w:rPr>
          <w:rFonts w:eastAsiaTheme="minorEastAsia"/>
        </w:rPr>
      </w:pPr>
      <w:r w:rsidRPr="00C43F0A">
        <w:rPr>
          <w:rFonts w:eastAsiaTheme="minorEastAsia"/>
        </w:rPr>
        <w:t>这命令并不意味着基督不愿意承担和执行这项工作（好像上帝必须屈服他的意志，并通过他的顺服强迫他这样做）；但它更像是一个法则或规则，指导他自愿行事，这是父与子之间达成一致的，基督全心拥抱，正如上帝为人类的利益而制定的一样。关于这一特别命令，他在世上的整个中保管理被称为顺服：腓立比书</w:t>
      </w:r>
      <w:r w:rsidRPr="00C43F0A">
        <w:rPr>
          <w:rFonts w:eastAsiaTheme="minorEastAsia"/>
        </w:rPr>
        <w:t>2:8</w:t>
      </w:r>
      <w:r w:rsidRPr="00C43F0A">
        <w:rPr>
          <w:rFonts w:eastAsiaTheme="minorEastAsia"/>
        </w:rPr>
        <w:t>，</w:t>
      </w:r>
      <w:r w:rsidRPr="00C43F0A">
        <w:rPr>
          <w:rFonts w:eastAsiaTheme="minorEastAsia"/>
        </w:rPr>
        <w:t>"</w:t>
      </w:r>
      <w:r w:rsidRPr="00C43F0A">
        <w:rPr>
          <w:rFonts w:eastAsiaTheme="minorEastAsia"/>
        </w:rPr>
        <w:t>他存心顺服，以至于死，且死在十字架上。</w:t>
      </w:r>
      <w:r w:rsidRPr="00C43F0A">
        <w:rPr>
          <w:rFonts w:eastAsiaTheme="minorEastAsia"/>
        </w:rPr>
        <w:t>"</w:t>
      </w:r>
      <w:r w:rsidRPr="00C43F0A">
        <w:rPr>
          <w:rFonts w:eastAsiaTheme="minorEastAsia"/>
        </w:rPr>
        <w:t>顺服至死，甚至到了极点；这意味着上帝方面命令的延伸，基督方面在十字架之前的一切事情和他和好之死的所有环境中的顺服，在他卑微的整个状态中除了顺服他父的命令外什么也没做；这些命令是如此具体，以至于在新约中记载的基督一生和受死的每一件重要事情，都在旧约的律法奥秘或先知的神谕中表达出来。他作为人或作为中保所做的一切，都是按照上帝的命令。作为人，他遵守道德律法，因为那是他要弥补的工作之约，他在十字架上以最高的方式履行了这一点，按照他的命令舍命，表明他对上帝的爱，并为人类舍命作赎价，表明他对人的爱；并通过道德律法要求他做的一个仁爱行为，为迫害他的人祷告。作为生在犹太管理之下的人，他遵守上帝在其中的命令：在割礼中，作为一个联邦仪式，他在肉身中遭受；在逾越节中，纪念一个国家的拯救，他与门徒一同庆祝；但不是在洁净和</w:t>
      </w:r>
      <w:r w:rsidRPr="00C43F0A">
        <w:rPr>
          <w:rFonts w:eastAsiaTheme="minorEastAsia"/>
        </w:rPr>
        <w:lastRenderedPageBreak/>
        <w:t>献祭中，那是为赎罪而设立的，暗示献祭者有罪，因为他个人的完全纯洁，他不适合服从这些。但最重要的是，他是中保律法的严格遵守者，这是在那个时代加在他身上的律法，除了天使和人以外，没有人需要遵守。在这方面，他什么都没做，只是按命令行事；他</w:t>
      </w:r>
      <w:r w:rsidRPr="00C43F0A">
        <w:rPr>
          <w:rFonts w:eastAsiaTheme="minorEastAsia"/>
        </w:rPr>
        <w:t>"</w:t>
      </w:r>
      <w:r w:rsidRPr="00C43F0A">
        <w:rPr>
          <w:rFonts w:eastAsiaTheme="minorEastAsia"/>
        </w:rPr>
        <w:t>凭着自己不做什么，惟有看见父所做的</w:t>
      </w:r>
      <w:r w:rsidRPr="00C43F0A">
        <w:rPr>
          <w:rFonts w:eastAsiaTheme="minorEastAsia"/>
        </w:rPr>
        <w:t>"</w:t>
      </w:r>
      <w:r w:rsidRPr="00C43F0A">
        <w:rPr>
          <w:rFonts w:eastAsiaTheme="minorEastAsia"/>
        </w:rPr>
        <w:t>，约翰福音</w:t>
      </w:r>
      <w:r w:rsidRPr="00C43F0A">
        <w:rPr>
          <w:rFonts w:eastAsiaTheme="minorEastAsia"/>
        </w:rPr>
        <w:t>5:19</w:t>
      </w:r>
      <w:r w:rsidRPr="00C43F0A">
        <w:rPr>
          <w:rFonts w:eastAsiaTheme="minorEastAsia"/>
        </w:rPr>
        <w:t>，即他从父那里得到指示要做的事；因为如果你把基督理解为中保，他做了许多父没有做的事，但没有做父没有吩咐他做的事。因此，基督所做的一切都是父向他显明的：第</w:t>
      </w:r>
      <w:r w:rsidRPr="00C43F0A">
        <w:rPr>
          <w:rFonts w:eastAsiaTheme="minorEastAsia"/>
        </w:rPr>
        <w:t>20</w:t>
      </w:r>
      <w:r w:rsidRPr="00C43F0A">
        <w:rPr>
          <w:rFonts w:eastAsiaTheme="minorEastAsia"/>
        </w:rPr>
        <w:t>节，</w:t>
      </w:r>
      <w:r w:rsidRPr="00C43F0A">
        <w:rPr>
          <w:rFonts w:eastAsiaTheme="minorEastAsia"/>
        </w:rPr>
        <w:t>"</w:t>
      </w:r>
      <w:r w:rsidRPr="00C43F0A">
        <w:rPr>
          <w:rFonts w:eastAsiaTheme="minorEastAsia"/>
        </w:rPr>
        <w:t>父爱子，将自己所做的一切事指给他看</w:t>
      </w:r>
      <w:r w:rsidRPr="00C43F0A">
        <w:rPr>
          <w:rFonts w:eastAsiaTheme="minorEastAsia"/>
        </w:rPr>
        <w:t>"</w:t>
      </w:r>
      <w:r w:rsidRPr="00C43F0A">
        <w:rPr>
          <w:rFonts w:eastAsiaTheme="minorEastAsia"/>
        </w:rPr>
        <w:t>等等；他不顾自己的意愿，不凭自己的主意做任何事，只是完全遵照父的旨意所定的模式：第</w:t>
      </w:r>
      <w:r w:rsidRPr="00C43F0A">
        <w:rPr>
          <w:rFonts w:eastAsiaTheme="minorEastAsia"/>
        </w:rPr>
        <w:t>30</w:t>
      </w:r>
      <w:r w:rsidRPr="00C43F0A">
        <w:rPr>
          <w:rFonts w:eastAsiaTheme="minorEastAsia"/>
        </w:rPr>
        <w:t>节，</w:t>
      </w:r>
      <w:r w:rsidRPr="00C43F0A">
        <w:rPr>
          <w:rFonts w:eastAsiaTheme="minorEastAsia"/>
        </w:rPr>
        <w:t>"</w:t>
      </w:r>
      <w:r w:rsidRPr="00C43F0A">
        <w:rPr>
          <w:rFonts w:eastAsiaTheme="minorEastAsia"/>
        </w:rPr>
        <w:t>我凭着自己不能做什么，我不求自己的意思，只求那差我来者的意思。</w:t>
      </w:r>
      <w:r w:rsidRPr="00C43F0A">
        <w:rPr>
          <w:rFonts w:eastAsiaTheme="minorEastAsia"/>
        </w:rPr>
        <w:t>"</w:t>
      </w:r>
      <w:r w:rsidRPr="00C43F0A">
        <w:rPr>
          <w:rFonts w:eastAsiaTheme="minorEastAsia"/>
        </w:rPr>
        <w:t>正如他是奉父的命令而来，他也完全被父的旨意所引导，他自己的意愿与之完全一致。因此，他所行的善事是从他父那里显给他们看的，约翰福音</w:t>
      </w:r>
      <w:r w:rsidRPr="00C43F0A">
        <w:rPr>
          <w:rFonts w:eastAsiaTheme="minorEastAsia"/>
        </w:rPr>
        <w:t>10:32</w:t>
      </w:r>
      <w:r w:rsidRPr="00C43F0A">
        <w:rPr>
          <w:rFonts w:eastAsiaTheme="minorEastAsia"/>
        </w:rPr>
        <w:t>，那些</w:t>
      </w:r>
      <w:r w:rsidRPr="00C43F0A">
        <w:rPr>
          <w:rFonts w:eastAsiaTheme="minorEastAsia"/>
        </w:rPr>
        <w:t>"</w:t>
      </w:r>
      <w:r w:rsidRPr="00C43F0A">
        <w:rPr>
          <w:rFonts w:eastAsiaTheme="minorEastAsia"/>
        </w:rPr>
        <w:t>卡拉</w:t>
      </w:r>
      <w:r w:rsidRPr="00C43F0A">
        <w:rPr>
          <w:rFonts w:eastAsiaTheme="minorEastAsia"/>
        </w:rPr>
        <w:t>·</w:t>
      </w:r>
      <w:r w:rsidRPr="00C43F0A">
        <w:rPr>
          <w:rFonts w:eastAsiaTheme="minorEastAsia"/>
        </w:rPr>
        <w:t>埃尔加</w:t>
      </w:r>
      <w:r w:rsidRPr="00C43F0A">
        <w:rPr>
          <w:rFonts w:eastAsiaTheme="minorEastAsia"/>
        </w:rPr>
        <w:t>"</w:t>
      </w:r>
      <w:r w:rsidRPr="00C43F0A">
        <w:rPr>
          <w:rFonts w:eastAsiaTheme="minorEastAsia"/>
        </w:rPr>
        <w:t>，那些优美的工作；他所表现出的一切温柔，无论是对灵魂还是身体，都是通过他父的使命和他父的能力完成的。在这方面，正如他在合适性方面被磨砺，他也是一支箭在运动方面，以赛亚书</w:t>
      </w:r>
      <w:r w:rsidRPr="00C43F0A">
        <w:rPr>
          <w:rFonts w:eastAsiaTheme="minorEastAsia"/>
        </w:rPr>
        <w:t>49:2</w:t>
      </w:r>
      <w:r w:rsidRPr="00C43F0A">
        <w:rPr>
          <w:rFonts w:eastAsiaTheme="minorEastAsia"/>
        </w:rPr>
        <w:t>，迅速飞向射手为他设计的目标。又因为他如此完全地遵守了他的使命，所以他</w:t>
      </w:r>
      <w:r w:rsidRPr="00C43F0A">
        <w:rPr>
          <w:rFonts w:eastAsiaTheme="minorEastAsia"/>
        </w:rPr>
        <w:t>"</w:t>
      </w:r>
      <w:r w:rsidRPr="00C43F0A">
        <w:rPr>
          <w:rFonts w:eastAsiaTheme="minorEastAsia"/>
        </w:rPr>
        <w:t>常在他父的爱中</w:t>
      </w:r>
      <w:r w:rsidRPr="00C43F0A">
        <w:rPr>
          <w:rFonts w:eastAsiaTheme="minorEastAsia"/>
        </w:rPr>
        <w:t>"</w:t>
      </w:r>
      <w:r w:rsidRPr="00C43F0A">
        <w:rPr>
          <w:rFonts w:eastAsiaTheme="minorEastAsia"/>
        </w:rPr>
        <w:t>，他用这一点作为激励门徒顺服的因素，既从他自己的榜样，也从它的结果，约翰福音</w:t>
      </w:r>
      <w:r w:rsidRPr="00C43F0A">
        <w:rPr>
          <w:rFonts w:eastAsiaTheme="minorEastAsia"/>
        </w:rPr>
        <w:t>15:10</w:t>
      </w:r>
      <w:r w:rsidRPr="00C43F0A">
        <w:rPr>
          <w:rFonts w:eastAsiaTheme="minorEastAsia"/>
        </w:rPr>
        <w:t>。</w:t>
      </w:r>
    </w:p>
    <w:p w14:paraId="4CAED49F" w14:textId="77777777" w:rsidR="00C43F0A" w:rsidRPr="00C43F0A" w:rsidRDefault="00C43F0A" w:rsidP="00C43F0A">
      <w:pPr>
        <w:ind w:left="-5" w:right="0"/>
        <w:rPr>
          <w:rFonts w:eastAsiaTheme="minorEastAsia"/>
        </w:rPr>
      </w:pPr>
      <w:r w:rsidRPr="00C43F0A">
        <w:rPr>
          <w:rFonts w:eastAsiaTheme="minorEastAsia"/>
        </w:rPr>
        <w:t xml:space="preserve">(2.) </w:t>
      </w:r>
      <w:r w:rsidRPr="00C43F0A">
        <w:rPr>
          <w:rFonts w:eastAsiaTheme="minorEastAsia"/>
        </w:rPr>
        <w:t>上帝指示他如何管理这项工作。当任何智者打算达到目的，并选择最佳手段时，他会尽可能安排每一个细节、时间、地点、方式。上帝打算通过基督的中保和道成肉身，在那个命令之下包含了地点、方式和所有细节。基督从上帝那里得到指示是如此明显，以致索西尼派幻想基督在出生后和在世上传道之前曾经升天，接受上帝的指示，知道他应当传讲什么；因为保罗说，在被差遣到外邦人那里之前曾经升天；如果仆人都这样做，为什么主人不能呢？但这是在反对基督的神性。奇怪的是，圣经如此详细地记载了基督的行为，记载了他传道之前所做的事，即他的出生和受洗，却对如此显著的事件保持沉默，每</w:t>
      </w:r>
      <w:r w:rsidRPr="00C43F0A">
        <w:rPr>
          <w:rFonts w:eastAsiaTheme="minorEastAsia"/>
        </w:rPr>
        <w:lastRenderedPageBreak/>
        <w:t>一位福音书作者都忘记了它。如果他们知道这件事却保持沉默，那是不可信的。但圣经明确否认了这种假设的升天：希伯来书</w:t>
      </w:r>
      <w:r w:rsidRPr="00C43F0A">
        <w:rPr>
          <w:rFonts w:eastAsiaTheme="minorEastAsia"/>
        </w:rPr>
        <w:t>9:12,24</w:t>
      </w:r>
      <w:r w:rsidRPr="00C43F0A">
        <w:rPr>
          <w:rFonts w:eastAsiaTheme="minorEastAsia"/>
        </w:rPr>
        <w:t>，</w:t>
      </w:r>
      <w:r w:rsidRPr="00C43F0A">
        <w:rPr>
          <w:rFonts w:eastAsiaTheme="minorEastAsia"/>
        </w:rPr>
        <w:t>"</w:t>
      </w:r>
      <w:r w:rsidRPr="00C43F0A">
        <w:rPr>
          <w:rFonts w:eastAsiaTheme="minorEastAsia"/>
        </w:rPr>
        <w:t>他一次进入圣所</w:t>
      </w:r>
      <w:r w:rsidRPr="00C43F0A">
        <w:rPr>
          <w:rFonts w:eastAsiaTheme="minorEastAsia"/>
        </w:rPr>
        <w:t>"</w:t>
      </w:r>
      <w:r w:rsidRPr="00C43F0A">
        <w:rPr>
          <w:rFonts w:eastAsiaTheme="minorEastAsia"/>
        </w:rPr>
        <w:t>。关于这一指示，上帝被称为召基督到他脚前，以赛亚书</w:t>
      </w:r>
      <w:r w:rsidRPr="00C43F0A">
        <w:rPr>
          <w:rFonts w:eastAsiaTheme="minorEastAsia"/>
        </w:rPr>
        <w:t>42:2</w:t>
      </w:r>
      <w:r w:rsidRPr="00C43F0A">
        <w:rPr>
          <w:rFonts w:eastAsiaTheme="minorEastAsia"/>
        </w:rPr>
        <w:t>，即教导他，如同学生常常坐在老师脚前一样：</w:t>
      </w:r>
      <w:r w:rsidRPr="00C43F0A">
        <w:rPr>
          <w:rFonts w:eastAsiaTheme="minorEastAsia"/>
        </w:rPr>
        <w:t>"</w:t>
      </w:r>
      <w:r w:rsidRPr="00C43F0A">
        <w:rPr>
          <w:rFonts w:eastAsiaTheme="minorEastAsia"/>
        </w:rPr>
        <w:t>谁从东方兴起那公义的人，</w:t>
      </w:r>
      <w:r w:rsidRPr="00C43F0A">
        <w:rPr>
          <w:rFonts w:eastAsiaTheme="minorEastAsia"/>
        </w:rPr>
        <w:t>'</w:t>
      </w:r>
      <w:r w:rsidRPr="00C43F0A">
        <w:rPr>
          <w:rFonts w:eastAsiaTheme="minorEastAsia"/>
        </w:rPr>
        <w:t>特塞德克</w:t>
      </w:r>
      <w:r w:rsidRPr="00C43F0A">
        <w:rPr>
          <w:rFonts w:eastAsiaTheme="minorEastAsia"/>
        </w:rPr>
        <w:t>'</w:t>
      </w:r>
      <w:r w:rsidRPr="00C43F0A">
        <w:rPr>
          <w:rFonts w:eastAsiaTheme="minorEastAsia"/>
        </w:rPr>
        <w:t>，公义。</w:t>
      </w:r>
      <w:r w:rsidRPr="00C43F0A">
        <w:rPr>
          <w:rFonts w:eastAsiaTheme="minorEastAsia"/>
        </w:rPr>
        <w:t>"</w:t>
      </w:r>
      <w:r w:rsidRPr="00C43F0A">
        <w:rPr>
          <w:rFonts w:eastAsiaTheme="minorEastAsia"/>
        </w:rPr>
        <w:t>有人认为这是指亚伯拉罕，有人认为是指古列，他们都是从东方兴起的；但后面的表述对他们任何一个人来说都太高了。上帝使他像太阳从东方升起，照亮黑暗和失明的世界。在这方面，他的工作被称为在他面前，以赛亚书</w:t>
      </w:r>
      <w:r w:rsidRPr="00C43F0A">
        <w:rPr>
          <w:rFonts w:eastAsiaTheme="minorEastAsia"/>
        </w:rPr>
        <w:t>62:11</w:t>
      </w:r>
      <w:r w:rsidRPr="00C43F0A">
        <w:rPr>
          <w:rFonts w:eastAsiaTheme="minorEastAsia"/>
        </w:rPr>
        <w:t>，好像他的指示抄在他面前，就像大使从君王那里接受指示一样。因此，诗篇</w:t>
      </w:r>
      <w:r w:rsidRPr="00C43F0A">
        <w:rPr>
          <w:rFonts w:eastAsiaTheme="minorEastAsia"/>
        </w:rPr>
        <w:t>40:9,10</w:t>
      </w:r>
      <w:r w:rsidRPr="00C43F0A">
        <w:rPr>
          <w:rFonts w:eastAsiaTheme="minorEastAsia"/>
        </w:rPr>
        <w:t>说：</w:t>
      </w:r>
      <w:r w:rsidRPr="00C43F0A">
        <w:rPr>
          <w:rFonts w:eastAsiaTheme="minorEastAsia"/>
        </w:rPr>
        <w:t>"</w:t>
      </w:r>
      <w:r w:rsidRPr="00C43F0A">
        <w:rPr>
          <w:rFonts w:eastAsiaTheme="minorEastAsia"/>
        </w:rPr>
        <w:t>我未曾把你的公义藏在心里，我已经明说你的信实和你的救恩，我未曾隐瞒你的慈爱和诚实</w:t>
      </w:r>
      <w:r w:rsidRPr="00C43F0A">
        <w:rPr>
          <w:rFonts w:eastAsiaTheme="minorEastAsia"/>
        </w:rPr>
        <w:t>"</w:t>
      </w:r>
      <w:r w:rsidRPr="00C43F0A">
        <w:rPr>
          <w:rFonts w:eastAsiaTheme="minorEastAsia"/>
        </w:rPr>
        <w:t>；其中基督被描绘为对他父说话，并交代他如何遵守他的法则，以及他在宣告他的旨意方面有多么忠心；他多么有力地将一切都归于上帝，你的公义，你的信实，你的救恩，你的慈爱，你的真理。基督所说的一切，他都是从父那里听来的；不仅是作为永恒生出的儿子，而且是作为中保按照权威的指示，他对世人所说的，就是他从父那里听来的，约翰福音</w:t>
      </w:r>
      <w:r w:rsidRPr="00C43F0A">
        <w:rPr>
          <w:rFonts w:eastAsiaTheme="minorEastAsia"/>
        </w:rPr>
        <w:t>8:26</w:t>
      </w:r>
      <w:r w:rsidRPr="00C43F0A">
        <w:rPr>
          <w:rFonts w:eastAsiaTheme="minorEastAsia"/>
        </w:rPr>
        <w:t>，他所传达的一切，都是他父向他启示的。这个宣告，即他指示的主要部分，是上帝的名，他恳求他已经宣告了，约翰福音</w:t>
      </w:r>
      <w:r w:rsidRPr="00C43F0A">
        <w:rPr>
          <w:rFonts w:eastAsiaTheme="minorEastAsia"/>
        </w:rPr>
        <w:t>17:6,26</w:t>
      </w:r>
      <w:r w:rsidRPr="00C43F0A">
        <w:rPr>
          <w:rFonts w:eastAsiaTheme="minorEastAsia"/>
        </w:rPr>
        <w:t>，恩典和慈爱的名，这在出埃及记</w:t>
      </w:r>
      <w:r w:rsidRPr="00C43F0A">
        <w:rPr>
          <w:rFonts w:eastAsiaTheme="minorEastAsia"/>
        </w:rPr>
        <w:t>34</w:t>
      </w:r>
      <w:r w:rsidRPr="00C43F0A">
        <w:rPr>
          <w:rFonts w:eastAsiaTheme="minorEastAsia"/>
        </w:rPr>
        <w:t>章中表达出来，是他和好的名。上帝的名被说成是在他里面：出埃及记</w:t>
      </w:r>
      <w:r w:rsidRPr="00C43F0A">
        <w:rPr>
          <w:rFonts w:eastAsiaTheme="minorEastAsia"/>
        </w:rPr>
        <w:t>23:21</w:t>
      </w:r>
      <w:r w:rsidRPr="00C43F0A">
        <w:rPr>
          <w:rFonts w:eastAsiaTheme="minorEastAsia"/>
        </w:rPr>
        <w:t>，</w:t>
      </w:r>
      <w:r w:rsidRPr="00C43F0A">
        <w:rPr>
          <w:rFonts w:eastAsiaTheme="minorEastAsia"/>
        </w:rPr>
        <w:t>"</w:t>
      </w:r>
      <w:r w:rsidRPr="00C43F0A">
        <w:rPr>
          <w:rFonts w:eastAsiaTheme="minorEastAsia"/>
        </w:rPr>
        <w:t>我的名</w:t>
      </w:r>
      <w:r w:rsidRPr="00C43F0A">
        <w:rPr>
          <w:rFonts w:eastAsiaTheme="minorEastAsia"/>
        </w:rPr>
        <w:t>"</w:t>
      </w:r>
      <w:r w:rsidRPr="00C43F0A">
        <w:rPr>
          <w:rFonts w:eastAsiaTheme="minorEastAsia"/>
        </w:rPr>
        <w:t>，即我的律法和教义，正如在某些地方基督的律法被解释为他的律法，以赛亚书</w:t>
      </w:r>
      <w:r w:rsidRPr="00C43F0A">
        <w:rPr>
          <w:rFonts w:eastAsiaTheme="minorEastAsia"/>
        </w:rPr>
        <w:t>43:4</w:t>
      </w:r>
      <w:r w:rsidRPr="00C43F0A">
        <w:rPr>
          <w:rFonts w:eastAsiaTheme="minorEastAsia"/>
        </w:rPr>
        <w:t>，在马太福音</w:t>
      </w:r>
      <w:r w:rsidRPr="00C43F0A">
        <w:rPr>
          <w:rFonts w:eastAsiaTheme="minorEastAsia"/>
        </w:rPr>
        <w:t>12:21</w:t>
      </w:r>
      <w:r w:rsidRPr="00C43F0A">
        <w:rPr>
          <w:rFonts w:eastAsiaTheme="minorEastAsia"/>
        </w:rPr>
        <w:t>中被译为他的名。这是应许过的，申命记</w:t>
      </w:r>
      <w:r w:rsidRPr="00C43F0A">
        <w:rPr>
          <w:rFonts w:eastAsiaTheme="minorEastAsia"/>
        </w:rPr>
        <w:t>18:18,19</w:t>
      </w:r>
      <w:r w:rsidRPr="00C43F0A">
        <w:rPr>
          <w:rFonts w:eastAsiaTheme="minorEastAsia"/>
        </w:rPr>
        <w:t>，</w:t>
      </w:r>
      <w:r w:rsidRPr="00C43F0A">
        <w:rPr>
          <w:rFonts w:eastAsiaTheme="minorEastAsia"/>
        </w:rPr>
        <w:t>"</w:t>
      </w:r>
      <w:r w:rsidRPr="00C43F0A">
        <w:rPr>
          <w:rFonts w:eastAsiaTheme="minorEastAsia"/>
        </w:rPr>
        <w:t>我必在他们弟兄中间给他们兴起一位先知，像你。我要将当说的话传给他；他要将我一切所吩咐的都传给他们。</w:t>
      </w:r>
      <w:r w:rsidRPr="00C43F0A">
        <w:rPr>
          <w:rFonts w:eastAsiaTheme="minorEastAsia"/>
        </w:rPr>
        <w:t>"</w:t>
      </w:r>
      <w:r w:rsidRPr="00C43F0A">
        <w:rPr>
          <w:rFonts w:eastAsiaTheme="minorEastAsia"/>
        </w:rPr>
        <w:t>这些话在他口中是上帝的话；是上帝要他奉上帝的名说的话。上帝赐给他权柄，启示他的旨意，并吩咐人听从他，如果他们有任何得永生的心愿。你有他被吩咐要做的工作和要说的话的全部指示，以赛亚书</w:t>
      </w:r>
      <w:r w:rsidRPr="00C43F0A">
        <w:rPr>
          <w:rFonts w:eastAsiaTheme="minorEastAsia"/>
        </w:rPr>
        <w:t>49:8,9</w:t>
      </w:r>
      <w:r w:rsidRPr="00C43F0A">
        <w:rPr>
          <w:rFonts w:eastAsiaTheme="minorEastAsia"/>
        </w:rPr>
        <w:t>，在与他立约之后：他要坚固摇动和混乱的地，他要作一个使者，宣告赦免和释放被罪的锁链捆绑的囚犯。上帝指示他当说什么：</w:t>
      </w:r>
      <w:r w:rsidRPr="00C43F0A">
        <w:rPr>
          <w:rFonts w:eastAsiaTheme="minorEastAsia"/>
        </w:rPr>
        <w:t>"</w:t>
      </w:r>
      <w:r w:rsidRPr="00C43F0A">
        <w:rPr>
          <w:rFonts w:eastAsiaTheme="minorEastAsia"/>
        </w:rPr>
        <w:t>对被掳的人说，出来吧；对在黑暗中的人说，显</w:t>
      </w:r>
      <w:r w:rsidRPr="00C43F0A">
        <w:rPr>
          <w:rFonts w:eastAsiaTheme="minorEastAsia"/>
        </w:rPr>
        <w:lastRenderedPageBreak/>
        <w:t>露吧</w:t>
      </w:r>
      <w:r w:rsidRPr="00C43F0A">
        <w:rPr>
          <w:rFonts w:eastAsiaTheme="minorEastAsia"/>
        </w:rPr>
        <w:t>"</w:t>
      </w:r>
      <w:r w:rsidRPr="00C43F0A">
        <w:rPr>
          <w:rFonts w:eastAsiaTheme="minorEastAsia"/>
        </w:rPr>
        <w:t>；从你的地牢里出来，你们这些被罪恶的权势所卖的人，来到上帝面前，作为一位和好的父；因为我是百姓的约，是上帝对地极的救恩。</w:t>
      </w:r>
    </w:p>
    <w:p w14:paraId="6A1FC408" w14:textId="77777777" w:rsidR="00C43F0A" w:rsidRPr="00C43F0A" w:rsidRDefault="00C43F0A" w:rsidP="00C43F0A">
      <w:pPr>
        <w:ind w:left="-5" w:right="0"/>
        <w:rPr>
          <w:rFonts w:eastAsiaTheme="minorEastAsia"/>
        </w:rPr>
      </w:pPr>
      <w:r w:rsidRPr="00C43F0A">
        <w:rPr>
          <w:rFonts w:eastAsiaTheme="minorEastAsia"/>
        </w:rPr>
        <w:t xml:space="preserve">(3.) </w:t>
      </w:r>
      <w:r w:rsidRPr="00C43F0A">
        <w:rPr>
          <w:rFonts w:eastAsiaTheme="minorEastAsia"/>
        </w:rPr>
        <w:t>他所行的神迹证实了他使命的真实性。这些神迹是前所未有的，是在他之前的任何先知都没有行过的。开了一个生来瞎眼的人的眼睛，是世上从未听说过的事，叫一个在坟墓里腐烂了几天的人复活，是古代先知无法比拟的。他所行的与古代先知所行的同类神迹，都是以更轻松和绝对权威的方式行的。这些都是如此有力的凭据，以至于不仅尼哥底母因此承认他是从上帝那里来的师傅，约翰福音</w:t>
      </w:r>
      <w:r w:rsidRPr="00C43F0A">
        <w:rPr>
          <w:rFonts w:eastAsiaTheme="minorEastAsia"/>
        </w:rPr>
        <w:t>3:2</w:t>
      </w:r>
      <w:r w:rsidRPr="00C43F0A">
        <w:rPr>
          <w:rFonts w:eastAsiaTheme="minorEastAsia"/>
        </w:rPr>
        <w:t>，连鬼魔也知道他是弥赛亚，是上帝的儿子，路加福音</w:t>
      </w:r>
      <w:r w:rsidRPr="00C43F0A">
        <w:rPr>
          <w:rFonts w:eastAsiaTheme="minorEastAsia"/>
        </w:rPr>
        <w:t>4:41</w:t>
      </w:r>
      <w:r w:rsidRPr="00C43F0A">
        <w:rPr>
          <w:rFonts w:eastAsiaTheme="minorEastAsia"/>
        </w:rPr>
        <w:t>。赶鬼是他权柄的一个无可辩驳的论据，因为那些恶毒的灵体太强大了，不能臣服于受造的权力，或听从他的命令而不感受到全能的力量迫使他们这样做；他用权威赶走它们，好像他有权柄管辖它们，因此人们开始赞叹他教训的超越，因为伴随着如此胜利的印记，马可福音</w:t>
      </w:r>
      <w:r w:rsidRPr="00C43F0A">
        <w:rPr>
          <w:rFonts w:eastAsiaTheme="minorEastAsia"/>
        </w:rPr>
        <w:t>1:27</w:t>
      </w:r>
      <w:r w:rsidRPr="00C43F0A">
        <w:rPr>
          <w:rFonts w:eastAsiaTheme="minorEastAsia"/>
        </w:rPr>
        <w:t>。没有从上帝而来的使命来强化他的命令，他的话对它们来说就像对他充满恶意一样可笑。这一切神迹的目的，都是为了证明上帝认可和差遣他。使徒行传</w:t>
      </w:r>
      <w:r w:rsidRPr="00C43F0A">
        <w:rPr>
          <w:rFonts w:eastAsiaTheme="minorEastAsia"/>
        </w:rPr>
        <w:t>2:22</w:t>
      </w:r>
      <w:r w:rsidRPr="00C43F0A">
        <w:rPr>
          <w:rFonts w:eastAsiaTheme="minorEastAsia"/>
        </w:rPr>
        <w:t>，</w:t>
      </w:r>
      <w:r w:rsidRPr="00C43F0A">
        <w:rPr>
          <w:rFonts w:eastAsiaTheme="minorEastAsia"/>
        </w:rPr>
        <w:t>"</w:t>
      </w:r>
      <w:r w:rsidRPr="00C43F0A">
        <w:rPr>
          <w:rFonts w:eastAsiaTheme="minorEastAsia"/>
        </w:rPr>
        <w:t>你们所看见上帝借着他在你们中间所行的神迹、奇事、异能，</w:t>
      </w:r>
      <w:r w:rsidRPr="00C43F0A">
        <w:rPr>
          <w:rFonts w:eastAsiaTheme="minorEastAsia"/>
        </w:rPr>
        <w:t>'</w:t>
      </w:r>
      <w:r w:rsidRPr="00C43F0A">
        <w:rPr>
          <w:rFonts w:eastAsiaTheme="minorEastAsia"/>
        </w:rPr>
        <w:t>阿波德代格梅农</w:t>
      </w:r>
      <w:r w:rsidRPr="00C43F0A">
        <w:rPr>
          <w:rFonts w:eastAsiaTheme="minorEastAsia"/>
        </w:rPr>
        <w:t>'"</w:t>
      </w:r>
      <w:r w:rsidRPr="00C43F0A">
        <w:rPr>
          <w:rFonts w:eastAsiaTheme="minorEastAsia"/>
        </w:rPr>
        <w:t>。它们证明了他的使命，被称为上帝借着他所行的神迹，也被称为他父的作为，约翰福音</w:t>
      </w:r>
      <w:r w:rsidRPr="00C43F0A">
        <w:rPr>
          <w:rFonts w:eastAsiaTheme="minorEastAsia"/>
        </w:rPr>
        <w:t>5:36</w:t>
      </w:r>
      <w:r w:rsidRPr="00C43F0A">
        <w:rPr>
          <w:rFonts w:eastAsiaTheme="minorEastAsia"/>
        </w:rPr>
        <w:t>，这些作为为他作见证，证明父差他来了，并向犹太人提出要求，要他们相信他，他暗示如果他没有行这样的作为，他们的不信就是可原谅的，约翰福音</w:t>
      </w:r>
      <w:r w:rsidRPr="00C43F0A">
        <w:rPr>
          <w:rFonts w:eastAsiaTheme="minorEastAsia"/>
        </w:rPr>
        <w:t>10:37</w:t>
      </w:r>
      <w:r w:rsidRPr="00C43F0A">
        <w:rPr>
          <w:rFonts w:eastAsiaTheme="minorEastAsia"/>
        </w:rPr>
        <w:t>。这些神迹清楚地证明父在他里面，因为它们超出了自然原因的范围，是创造的大能的产物，在圣经中主要归于父，因此比从天上发出的声音更有说服力，更容易引起逃避和反对，而不是所有旁观者普遍承认的、受益者亲身感受到的眼见为实的证据。这些都是全能的作为，不可能附加在虚假之上。因为这将意味着上帝要么自己被欺骗了，这是不可能的，因为他是无所不知的，要么他会欺骗别人，这也是不可能的，因为他是真实的。特别是当他郑重地恳求他以他的全能来帮助他复活</w:t>
      </w:r>
      <w:r w:rsidRPr="00C43F0A">
        <w:rPr>
          <w:rFonts w:eastAsiaTheme="minorEastAsia"/>
        </w:rPr>
        <w:lastRenderedPageBreak/>
        <w:t>拉撒路时，为了这个目的，</w:t>
      </w:r>
      <w:r w:rsidRPr="00C43F0A">
        <w:rPr>
          <w:rFonts w:eastAsiaTheme="minorEastAsia"/>
        </w:rPr>
        <w:t>"</w:t>
      </w:r>
      <w:r w:rsidRPr="00C43F0A">
        <w:rPr>
          <w:rFonts w:eastAsiaTheme="minorEastAsia"/>
        </w:rPr>
        <w:t>叫他们相信是你差了我来</w:t>
      </w:r>
      <w:r w:rsidRPr="00C43F0A">
        <w:rPr>
          <w:rFonts w:eastAsiaTheme="minorEastAsia"/>
        </w:rPr>
        <w:t>"</w:t>
      </w:r>
      <w:r w:rsidRPr="00C43F0A">
        <w:rPr>
          <w:rFonts w:eastAsiaTheme="minorEastAsia"/>
        </w:rPr>
        <w:t>，约翰福音</w:t>
      </w:r>
      <w:r w:rsidRPr="00C43F0A">
        <w:rPr>
          <w:rFonts w:eastAsiaTheme="minorEastAsia"/>
        </w:rPr>
        <w:t>11:42</w:t>
      </w:r>
      <w:r w:rsidRPr="00C43F0A">
        <w:rPr>
          <w:rFonts w:eastAsiaTheme="minorEastAsia"/>
        </w:rPr>
        <w:t>，如果他只是假装有权柄，他就绝不敢这样恳求，上帝也绝不会允许，因为那样他就在一个虚假的基础上建立了人的信心，用一个超自然的作为压倒他们的理性，使他们同意那些他们在较低的论据下不可能被引导相信的事情。这些是他从天上得到的专利的印记；因此，当约翰派他的门徒去问他是否是弥赛亚时，他没有给出任何其他证明，只是他所行的超自然的作为。</w:t>
      </w:r>
    </w:p>
    <w:p w14:paraId="5FB052CD" w14:textId="77777777" w:rsidR="00C43F0A" w:rsidRPr="00C43F0A" w:rsidRDefault="00C43F0A" w:rsidP="00C43F0A">
      <w:pPr>
        <w:ind w:left="-5" w:right="0"/>
        <w:rPr>
          <w:rFonts w:eastAsiaTheme="minorEastAsia"/>
        </w:rPr>
      </w:pPr>
      <w:r w:rsidRPr="00C43F0A">
        <w:rPr>
          <w:rFonts w:eastAsiaTheme="minorEastAsia"/>
        </w:rPr>
        <w:t xml:space="preserve">(4.) </w:t>
      </w:r>
      <w:r w:rsidRPr="00C43F0A">
        <w:rPr>
          <w:rFonts w:eastAsiaTheme="minorEastAsia"/>
        </w:rPr>
        <w:t>这个使命的目的是人的和好和救赎。</w:t>
      </w:r>
    </w:p>
    <w:p w14:paraId="28EFF8DC" w14:textId="77777777" w:rsidR="00C43F0A" w:rsidRPr="00C43F0A" w:rsidRDefault="00C43F0A" w:rsidP="00C43F0A">
      <w:pPr>
        <w:ind w:left="-5" w:right="0"/>
        <w:rPr>
          <w:rFonts w:eastAsiaTheme="minorEastAsia"/>
        </w:rPr>
      </w:pPr>
      <w:r w:rsidRPr="00C43F0A">
        <w:rPr>
          <w:rFonts w:eastAsiaTheme="minorEastAsia"/>
        </w:rPr>
        <w:t xml:space="preserve">[1.] </w:t>
      </w:r>
      <w:r w:rsidRPr="00C43F0A">
        <w:rPr>
          <w:rFonts w:eastAsiaTheme="minorEastAsia"/>
        </w:rPr>
        <w:t>为我们的罪作满足：加拉太书</w:t>
      </w:r>
      <w:r w:rsidRPr="00C43F0A">
        <w:rPr>
          <w:rFonts w:eastAsiaTheme="minorEastAsia"/>
        </w:rPr>
        <w:t>1:4</w:t>
      </w:r>
      <w:r w:rsidRPr="00C43F0A">
        <w:rPr>
          <w:rFonts w:eastAsiaTheme="minorEastAsia"/>
        </w:rPr>
        <w:t>，</w:t>
      </w:r>
      <w:r w:rsidRPr="00C43F0A">
        <w:rPr>
          <w:rFonts w:eastAsiaTheme="minorEastAsia"/>
        </w:rPr>
        <w:t>"</w:t>
      </w:r>
      <w:r w:rsidRPr="00C43F0A">
        <w:rPr>
          <w:rFonts w:eastAsiaTheme="minorEastAsia"/>
        </w:rPr>
        <w:t>他为我们的罪舍己，要救我们脱离这罪恶的世代，是照我们的上帝和父的旨意。</w:t>
      </w:r>
      <w:r w:rsidRPr="00C43F0A">
        <w:rPr>
          <w:rFonts w:eastAsiaTheme="minorEastAsia"/>
        </w:rPr>
        <w:t>"</w:t>
      </w:r>
      <w:r w:rsidRPr="00C43F0A">
        <w:rPr>
          <w:rFonts w:eastAsiaTheme="minorEastAsia"/>
        </w:rPr>
        <w:t>按照上帝我们的父的旨意，他为我们的罪舍己；其中上帝不仅是作为一位公义的审判者行事，要维护他律法的尊严；也不仅是作为一位至高无上的主宰，要使受造之物顺服；而且是作为一位慈爱的父亲，出于父亲的爱，要恢复受造之物的幸福，</w:t>
      </w:r>
      <w:r w:rsidRPr="00C43F0A">
        <w:rPr>
          <w:rFonts w:eastAsiaTheme="minorEastAsia"/>
        </w:rPr>
        <w:t>"</w:t>
      </w:r>
      <w:r w:rsidRPr="00C43F0A">
        <w:rPr>
          <w:rFonts w:eastAsiaTheme="minorEastAsia"/>
        </w:rPr>
        <w:t>是照我们的上帝和父的旨意</w:t>
      </w:r>
      <w:r w:rsidRPr="00C43F0A">
        <w:rPr>
          <w:rFonts w:eastAsiaTheme="minorEastAsia"/>
        </w:rPr>
        <w:t>"</w:t>
      </w:r>
      <w:r w:rsidRPr="00C43F0A">
        <w:rPr>
          <w:rFonts w:eastAsiaTheme="minorEastAsia"/>
        </w:rPr>
        <w:t>。因此，使徒将我们的赎罪归于上帝的旨意，基督由此得到权柄进行这项工作，</w:t>
      </w:r>
      <w:r w:rsidRPr="00C43F0A">
        <w:rPr>
          <w:rFonts w:eastAsiaTheme="minorEastAsia"/>
        </w:rPr>
        <w:t>"</w:t>
      </w:r>
      <w:r w:rsidRPr="00C43F0A">
        <w:rPr>
          <w:rFonts w:eastAsiaTheme="minorEastAsia"/>
        </w:rPr>
        <w:t>我们就因这旨得以成圣</w:t>
      </w:r>
      <w:r w:rsidRPr="00C43F0A">
        <w:rPr>
          <w:rFonts w:eastAsiaTheme="minorEastAsia"/>
        </w:rPr>
        <w:t>"</w:t>
      </w:r>
      <w:r w:rsidRPr="00C43F0A">
        <w:rPr>
          <w:rFonts w:eastAsiaTheme="minorEastAsia"/>
        </w:rPr>
        <w:t>，希伯来书</w:t>
      </w:r>
      <w:r w:rsidRPr="00C43F0A">
        <w:rPr>
          <w:rFonts w:eastAsiaTheme="minorEastAsia"/>
        </w:rPr>
        <w:t>10:10</w:t>
      </w:r>
      <w:r w:rsidRPr="00C43F0A">
        <w:rPr>
          <w:rFonts w:eastAsiaTheme="minorEastAsia"/>
        </w:rPr>
        <w:t>。藉着上帝赐给基督的这旨意和指示，我们得以赎罪，并进入和好的状态，透过基督的身体一次永远的献上。因此，</w:t>
      </w:r>
      <w:r w:rsidRPr="00C43F0A">
        <w:rPr>
          <w:rFonts w:eastAsiaTheme="minorEastAsia"/>
        </w:rPr>
        <w:t>"</w:t>
      </w:r>
      <w:r w:rsidRPr="00C43F0A">
        <w:rPr>
          <w:rFonts w:eastAsiaTheme="minorEastAsia"/>
        </w:rPr>
        <w:t>希拉斯克斯塔伊</w:t>
      </w:r>
      <w:r w:rsidRPr="00C43F0A">
        <w:rPr>
          <w:rFonts w:eastAsiaTheme="minorEastAsia"/>
        </w:rPr>
        <w:t>"</w:t>
      </w:r>
      <w:r w:rsidRPr="00C43F0A">
        <w:rPr>
          <w:rFonts w:eastAsiaTheme="minorEastAsia"/>
        </w:rPr>
        <w:t>，为百姓的罪作挽回祭，被说成是属于上帝的事，在其中基督表现出他作为大祭司对上帝指示的忠心，希伯来书</w:t>
      </w:r>
      <w:r w:rsidRPr="00C43F0A">
        <w:rPr>
          <w:rFonts w:eastAsiaTheme="minorEastAsia"/>
        </w:rPr>
        <w:t>2:7</w:t>
      </w:r>
      <w:r w:rsidRPr="00C43F0A">
        <w:rPr>
          <w:rFonts w:eastAsiaTheme="minorEastAsia"/>
        </w:rPr>
        <w:t>。</w:t>
      </w:r>
    </w:p>
    <w:p w14:paraId="192AE2A5" w14:textId="77777777" w:rsidR="00C43F0A" w:rsidRPr="00C43F0A" w:rsidRDefault="00C43F0A" w:rsidP="00C43F0A">
      <w:pPr>
        <w:ind w:left="-5" w:right="0"/>
        <w:rPr>
          <w:rFonts w:eastAsiaTheme="minorEastAsia"/>
        </w:rPr>
      </w:pPr>
      <w:r w:rsidRPr="00C43F0A">
        <w:rPr>
          <w:rFonts w:eastAsiaTheme="minorEastAsia"/>
        </w:rPr>
        <w:t xml:space="preserve">[2.] </w:t>
      </w:r>
      <w:r w:rsidRPr="00C43F0A">
        <w:rPr>
          <w:rFonts w:eastAsiaTheme="minorEastAsia"/>
        </w:rPr>
        <w:t>见证上帝的慈爱。以赛亚书</w:t>
      </w:r>
      <w:r w:rsidRPr="00C43F0A">
        <w:rPr>
          <w:rFonts w:eastAsiaTheme="minorEastAsia"/>
        </w:rPr>
        <w:t>43:10,11</w:t>
      </w:r>
      <w:r w:rsidRPr="00C43F0A">
        <w:rPr>
          <w:rFonts w:eastAsiaTheme="minorEastAsia"/>
        </w:rPr>
        <w:t>，</w:t>
      </w:r>
      <w:r w:rsidRPr="00C43F0A">
        <w:rPr>
          <w:rFonts w:eastAsiaTheme="minorEastAsia"/>
        </w:rPr>
        <w:t>"</w:t>
      </w:r>
      <w:r w:rsidRPr="00C43F0A">
        <w:rPr>
          <w:rFonts w:eastAsiaTheme="minorEastAsia"/>
        </w:rPr>
        <w:t>你们是我的见证，我所拣选的仆人。既是这样，便可以知道，且信服我，又明白我就是耶和华。在我以前没有真神，在我以后也必没有。惟有我是耶和华，除我以外没有救主。</w:t>
      </w:r>
      <w:r w:rsidRPr="00C43F0A">
        <w:rPr>
          <w:rFonts w:eastAsiaTheme="minorEastAsia"/>
        </w:rPr>
        <w:t>"</w:t>
      </w:r>
      <w:r w:rsidRPr="00C43F0A">
        <w:rPr>
          <w:rFonts w:eastAsiaTheme="minorEastAsia"/>
        </w:rPr>
        <w:t>要见证上帝拯救失丧世界的本性和慈爱，证明他是唯一真神，因为他是唯一救恩的源头。因此，他从父那里得到所有要在他们心中留下这爱的印象的人的记录，以致他按名认识他们，约翰福音</w:t>
      </w:r>
      <w:r w:rsidRPr="00C43F0A">
        <w:rPr>
          <w:rFonts w:eastAsiaTheme="minorEastAsia"/>
        </w:rPr>
        <w:t>10:3</w:t>
      </w:r>
      <w:r w:rsidRPr="00C43F0A">
        <w:rPr>
          <w:rFonts w:eastAsiaTheme="minorEastAsia"/>
        </w:rPr>
        <w:t>。这是要让我们认识上帝，认识他的真理和慈爱，约翰一书</w:t>
      </w:r>
      <w:r w:rsidRPr="00C43F0A">
        <w:rPr>
          <w:rFonts w:eastAsiaTheme="minorEastAsia"/>
        </w:rPr>
        <w:t>5:20</w:t>
      </w:r>
      <w:r w:rsidRPr="00C43F0A">
        <w:rPr>
          <w:rFonts w:eastAsiaTheme="minorEastAsia"/>
        </w:rPr>
        <w:t>。</w:t>
      </w:r>
    </w:p>
    <w:p w14:paraId="1D459BCD" w14:textId="77777777" w:rsidR="00C43F0A" w:rsidRPr="00C43F0A" w:rsidRDefault="00C43F0A" w:rsidP="00C43F0A">
      <w:pPr>
        <w:ind w:left="-5" w:right="0"/>
        <w:rPr>
          <w:rFonts w:eastAsiaTheme="minorEastAsia"/>
        </w:rPr>
      </w:pPr>
      <w:r w:rsidRPr="00C43F0A">
        <w:rPr>
          <w:rFonts w:eastAsiaTheme="minorEastAsia"/>
        </w:rPr>
        <w:lastRenderedPageBreak/>
        <w:t xml:space="preserve">[3.] </w:t>
      </w:r>
      <w:r w:rsidRPr="00C43F0A">
        <w:rPr>
          <w:rFonts w:eastAsiaTheme="minorEastAsia"/>
        </w:rPr>
        <w:t>最终完全的救恩。上帝的旨意不仅是要他为我们的罪舍己，而且要他将我们从这邪恶的世界中救出来，即引领我们到天堂，使我们永远在那里没有瑕疵，没有世界邪恶的任何污点，加拉太书</w:t>
      </w:r>
      <w:r w:rsidRPr="00C43F0A">
        <w:rPr>
          <w:rFonts w:eastAsiaTheme="minorEastAsia"/>
        </w:rPr>
        <w:t>1:4</w:t>
      </w:r>
      <w:r w:rsidRPr="00C43F0A">
        <w:rPr>
          <w:rFonts w:eastAsiaTheme="minorEastAsia"/>
        </w:rPr>
        <w:t>。在这个基础上，他有权柄，</w:t>
      </w:r>
      <w:r w:rsidRPr="00C43F0A">
        <w:rPr>
          <w:rFonts w:eastAsiaTheme="minorEastAsia"/>
        </w:rPr>
        <w:t>"</w:t>
      </w:r>
      <w:r w:rsidRPr="00C43F0A">
        <w:rPr>
          <w:rFonts w:eastAsiaTheme="minorEastAsia"/>
        </w:rPr>
        <w:t>埃克苏西安</w:t>
      </w:r>
      <w:r w:rsidRPr="00C43F0A">
        <w:rPr>
          <w:rFonts w:eastAsiaTheme="minorEastAsia"/>
        </w:rPr>
        <w:t>"</w:t>
      </w:r>
      <w:r w:rsidRPr="00C43F0A">
        <w:rPr>
          <w:rFonts w:eastAsiaTheme="minorEastAsia"/>
        </w:rPr>
        <w:t>，将永生赐给凡上帝所赐给他的人，他的指示是不可弃绝任何到他这里来的人，约翰福音</w:t>
      </w:r>
      <w:r w:rsidRPr="00C43F0A">
        <w:rPr>
          <w:rFonts w:eastAsiaTheme="minorEastAsia"/>
        </w:rPr>
        <w:t>6:38</w:t>
      </w:r>
      <w:r w:rsidRPr="00C43F0A">
        <w:rPr>
          <w:rFonts w:eastAsiaTheme="minorEastAsia"/>
        </w:rPr>
        <w:t>。因此，撒玛利亚妇人的悔改被称为他父的旨意，约翰福音</w:t>
      </w:r>
      <w:r w:rsidRPr="00C43F0A">
        <w:rPr>
          <w:rFonts w:eastAsiaTheme="minorEastAsia"/>
        </w:rPr>
        <w:t>4:34</w:t>
      </w:r>
      <w:r w:rsidRPr="00C43F0A">
        <w:rPr>
          <w:rFonts w:eastAsiaTheme="minorEastAsia"/>
        </w:rPr>
        <w:t>，他受死的功劳和圣灵的大能在任何人的心灵上所做的恩典工作，都是按照他父给他的命令；因此，当上帝召唤所有合法存放在他手中的人时，他期望完全履行他的托付，将他们全部交还给他，没有失去一个，约翰福音</w:t>
      </w:r>
      <w:r w:rsidRPr="00C43F0A">
        <w:rPr>
          <w:rFonts w:eastAsiaTheme="minorEastAsia"/>
        </w:rPr>
        <w:t>6:39</w:t>
      </w:r>
      <w:r w:rsidRPr="00C43F0A">
        <w:rPr>
          <w:rFonts w:eastAsiaTheme="minorEastAsia"/>
        </w:rPr>
        <w:t>。因为他的使命和指示不仅延伸到藉着满足他的公义除去上帝一方的仇恨，而且要使他们在上帝面前毫无瑕疵，无可指责，使这种仇恨不再在任何一方重新爆发，歌罗西书</w:t>
      </w:r>
      <w:r w:rsidRPr="00C43F0A">
        <w:rPr>
          <w:rFonts w:eastAsiaTheme="minorEastAsia"/>
        </w:rPr>
        <w:t>1:20,22</w:t>
      </w:r>
      <w:r w:rsidRPr="00C43F0A">
        <w:rPr>
          <w:rFonts w:eastAsiaTheme="minorEastAsia"/>
        </w:rPr>
        <w:t>。因此，我们的救主藉着上帝的权柄，成了</w:t>
      </w:r>
      <w:r w:rsidRPr="00C43F0A">
        <w:rPr>
          <w:rFonts w:eastAsiaTheme="minorEastAsia"/>
        </w:rPr>
        <w:t>"</w:t>
      </w:r>
      <w:r w:rsidRPr="00C43F0A">
        <w:rPr>
          <w:rFonts w:eastAsiaTheme="minorEastAsia"/>
        </w:rPr>
        <w:t>更美之约的中保</w:t>
      </w:r>
      <w:r w:rsidRPr="00C43F0A">
        <w:rPr>
          <w:rFonts w:eastAsiaTheme="minorEastAsia"/>
        </w:rPr>
        <w:t>"</w:t>
      </w:r>
      <w:r w:rsidRPr="00C43F0A">
        <w:rPr>
          <w:rFonts w:eastAsiaTheme="minorEastAsia"/>
        </w:rPr>
        <w:t>，希伯来书</w:t>
      </w:r>
      <w:r w:rsidRPr="00C43F0A">
        <w:rPr>
          <w:rFonts w:eastAsiaTheme="minorEastAsia"/>
        </w:rPr>
        <w:t>7:22</w:t>
      </w:r>
      <w:r w:rsidRPr="00C43F0A">
        <w:rPr>
          <w:rFonts w:eastAsiaTheme="minorEastAsia"/>
        </w:rPr>
        <w:t>：在人的一方作中保，以大祭司的身份藉着他的死满足欠上帝公义的债；在上帝的一方作中保，向信徒保证赦免与和平，使他们不再因欠债而被拘捕，这在一切权柄都交在他手中时得到保证；因此，使命和指示在各方面都是广泛的，为要维护上帝的尊荣，确保受造之物的幸福。</w:t>
      </w:r>
    </w:p>
    <w:p w14:paraId="1276C25F" w14:textId="77777777" w:rsidR="00C43F0A" w:rsidRPr="00C43F0A" w:rsidRDefault="00C43F0A" w:rsidP="00C43F0A">
      <w:pPr>
        <w:ind w:left="-5" w:right="0"/>
        <w:rPr>
          <w:rFonts w:eastAsiaTheme="minorEastAsia"/>
        </w:rPr>
      </w:pPr>
      <w:r w:rsidRPr="00C43F0A">
        <w:rPr>
          <w:rFonts w:eastAsiaTheme="minorEastAsia"/>
        </w:rPr>
        <w:t>5.</w:t>
      </w:r>
      <w:r w:rsidRPr="00C43F0A">
        <w:rPr>
          <w:rFonts w:eastAsiaTheme="minorEastAsia"/>
        </w:rPr>
        <w:t>父实际差遣他。在福音书中，特别是在约翰福音中，没有什么比基督确认他是父所差来的更频繁的了：约翰福音</w:t>
      </w:r>
      <w:r w:rsidRPr="00C43F0A">
        <w:rPr>
          <w:rFonts w:eastAsiaTheme="minorEastAsia"/>
        </w:rPr>
        <w:t>8:42</w:t>
      </w:r>
      <w:r w:rsidRPr="00C43F0A">
        <w:rPr>
          <w:rFonts w:eastAsiaTheme="minorEastAsia"/>
        </w:rPr>
        <w:t>，</w:t>
      </w:r>
      <w:r w:rsidRPr="00C43F0A">
        <w:rPr>
          <w:rFonts w:eastAsiaTheme="minorEastAsia"/>
        </w:rPr>
        <w:t>"</w:t>
      </w:r>
      <w:r w:rsidRPr="00C43F0A">
        <w:rPr>
          <w:rFonts w:eastAsiaTheme="minorEastAsia"/>
        </w:rPr>
        <w:t>我从上帝出来，并且来到这里。我不是凭着自己来的，而是他差了我来。</w:t>
      </w:r>
      <w:r w:rsidRPr="00C43F0A">
        <w:rPr>
          <w:rFonts w:eastAsiaTheme="minorEastAsia"/>
        </w:rPr>
        <w:t>"</w:t>
      </w:r>
      <w:r w:rsidRPr="00C43F0A">
        <w:rPr>
          <w:rFonts w:eastAsiaTheme="minorEastAsia"/>
        </w:rPr>
        <w:t>正如他没有私自侵入，也没有自己委任自己，他没有开始他的旅程，在上帝差遣他之前没有向世人显现；正如他从父那里得到神性的交通，他从父那里得到暂时的使命。他的生出是他使命的适当基础。约翰福音</w:t>
      </w:r>
      <w:r w:rsidRPr="00C43F0A">
        <w:rPr>
          <w:rFonts w:eastAsiaTheme="minorEastAsia"/>
        </w:rPr>
        <w:t>7:29</w:t>
      </w:r>
      <w:r w:rsidRPr="00C43F0A">
        <w:rPr>
          <w:rFonts w:eastAsiaTheme="minorEastAsia"/>
        </w:rPr>
        <w:t>，</w:t>
      </w:r>
      <w:r w:rsidRPr="00C43F0A">
        <w:rPr>
          <w:rFonts w:eastAsiaTheme="minorEastAsia"/>
        </w:rPr>
        <w:t>"</w:t>
      </w:r>
      <w:r w:rsidRPr="00C43F0A">
        <w:rPr>
          <w:rFonts w:eastAsiaTheme="minorEastAsia"/>
        </w:rPr>
        <w:t>但我认识他，因为我是从他来的，他也差了我来。</w:t>
      </w:r>
      <w:r w:rsidRPr="00C43F0A">
        <w:rPr>
          <w:rFonts w:eastAsiaTheme="minorEastAsia"/>
        </w:rPr>
        <w:t>"</w:t>
      </w:r>
      <w:r w:rsidRPr="00C43F0A">
        <w:rPr>
          <w:rFonts w:eastAsiaTheme="minorEastAsia"/>
        </w:rPr>
        <w:t>虽然他的使命不是他永恒生出的必然结果；他的永恒生出并不必然导致他的暂时道成肉身，正如圣灵从父和子永恒而出并不必然导致圣灵道成肉身一样。父有差遣的权利，是因为关系的缘故；也是因为基督自愿进入中保的关系。就他是三位一体中的第二位格而言，他被称为生出的；作为中保</w:t>
      </w:r>
      <w:r w:rsidRPr="00C43F0A">
        <w:rPr>
          <w:rFonts w:eastAsiaTheme="minorEastAsia"/>
        </w:rPr>
        <w:lastRenderedPageBreak/>
        <w:t>和和好者，他被称为被差遣的。生出是永恒的行为，差遣是暂时的；前者是自然的，后者是自愿的；差遣的命令是永恒的，差遣的行为是暂时的。他被差遣并不损害他的神性；虽然被差遣，他仍是耶和华：撒迦利亚书</w:t>
      </w:r>
      <w:r w:rsidRPr="00C43F0A">
        <w:rPr>
          <w:rFonts w:eastAsiaTheme="minorEastAsia"/>
        </w:rPr>
        <w:t>2:8,9</w:t>
      </w:r>
      <w:r w:rsidRPr="00C43F0A">
        <w:rPr>
          <w:rFonts w:eastAsiaTheme="minorEastAsia"/>
        </w:rPr>
        <w:t>，</w:t>
      </w:r>
      <w:r w:rsidRPr="00C43F0A">
        <w:rPr>
          <w:rFonts w:eastAsiaTheme="minorEastAsia"/>
        </w:rPr>
        <w:t>"</w:t>
      </w:r>
      <w:r w:rsidRPr="00C43F0A">
        <w:rPr>
          <w:rFonts w:eastAsiaTheme="minorEastAsia"/>
        </w:rPr>
        <w:t>万军之耶和华如此说，在显现荣耀之后，他差遣我到列国去；你们就知道万军之耶和华差遣我了。</w:t>
      </w:r>
      <w:r w:rsidRPr="00C43F0A">
        <w:rPr>
          <w:rFonts w:eastAsiaTheme="minorEastAsia"/>
        </w:rPr>
        <w:t>"</w:t>
      </w:r>
      <w:r w:rsidRPr="00C43F0A">
        <w:rPr>
          <w:rFonts w:eastAsiaTheme="minorEastAsia"/>
        </w:rPr>
        <w:t>说自己被差遣的那位是耶和华，是被耶和华差遣的；差他来的目的在</w:t>
      </w:r>
      <w:r w:rsidRPr="00C43F0A">
        <w:rPr>
          <w:rFonts w:eastAsiaTheme="minorEastAsia"/>
        </w:rPr>
        <w:t>11</w:t>
      </w:r>
      <w:r w:rsidRPr="00C43F0A">
        <w:rPr>
          <w:rFonts w:eastAsiaTheme="minorEastAsia"/>
        </w:rPr>
        <w:t>节表达出来，就是使许多国归附耶和华，在他被差遣的那日，住在锡安中间。当他确认自己是耶和华所差来的，以赛亚书</w:t>
      </w:r>
      <w:r w:rsidRPr="00C43F0A">
        <w:rPr>
          <w:rFonts w:eastAsiaTheme="minorEastAsia"/>
        </w:rPr>
        <w:t>48:16</w:t>
      </w:r>
      <w:r w:rsidRPr="00C43F0A">
        <w:rPr>
          <w:rFonts w:eastAsiaTheme="minorEastAsia"/>
        </w:rPr>
        <w:t>，</w:t>
      </w:r>
      <w:r w:rsidRPr="00C43F0A">
        <w:rPr>
          <w:rFonts w:eastAsiaTheme="minorEastAsia"/>
        </w:rPr>
        <w:t>"</w:t>
      </w:r>
      <w:r w:rsidRPr="00C43F0A">
        <w:rPr>
          <w:rFonts w:eastAsiaTheme="minorEastAsia"/>
        </w:rPr>
        <w:t>主耶和华差遣我，并且赐我灵来</w:t>
      </w:r>
      <w:r w:rsidRPr="00C43F0A">
        <w:rPr>
          <w:rFonts w:eastAsiaTheme="minorEastAsia"/>
        </w:rPr>
        <w:t>"</w:t>
      </w:r>
      <w:r w:rsidRPr="00C43F0A">
        <w:rPr>
          <w:rFonts w:eastAsiaTheme="minorEastAsia"/>
        </w:rPr>
        <w:t>时，他自称是</w:t>
      </w:r>
      <w:r w:rsidRPr="00C43F0A">
        <w:rPr>
          <w:rFonts w:eastAsiaTheme="minorEastAsia"/>
        </w:rPr>
        <w:t>"</w:t>
      </w:r>
      <w:r w:rsidRPr="00C43F0A">
        <w:rPr>
          <w:rFonts w:eastAsiaTheme="minorEastAsia"/>
        </w:rPr>
        <w:t>首先的，也是末后的</w:t>
      </w:r>
      <w:r w:rsidRPr="00C43F0A">
        <w:rPr>
          <w:rFonts w:eastAsiaTheme="minorEastAsia"/>
        </w:rPr>
        <w:t>"</w:t>
      </w:r>
      <w:r w:rsidRPr="00C43F0A">
        <w:rPr>
          <w:rFonts w:eastAsiaTheme="minorEastAsia"/>
        </w:rPr>
        <w:t>，</w:t>
      </w:r>
      <w:r w:rsidRPr="00C43F0A">
        <w:rPr>
          <w:rFonts w:eastAsiaTheme="minorEastAsia"/>
        </w:rPr>
        <w:t>12,13</w:t>
      </w:r>
      <w:r w:rsidRPr="00C43F0A">
        <w:rPr>
          <w:rFonts w:eastAsiaTheme="minorEastAsia"/>
        </w:rPr>
        <w:t>节，</w:t>
      </w:r>
      <w:r w:rsidRPr="00C43F0A">
        <w:rPr>
          <w:rFonts w:eastAsiaTheme="minorEastAsia"/>
        </w:rPr>
        <w:t>"</w:t>
      </w:r>
      <w:r w:rsidRPr="00C43F0A">
        <w:rPr>
          <w:rFonts w:eastAsiaTheme="minorEastAsia"/>
        </w:rPr>
        <w:t>我的手立了地的根基，我的右手铺张诸天</w:t>
      </w:r>
      <w:r w:rsidRPr="00C43F0A">
        <w:rPr>
          <w:rFonts w:eastAsiaTheme="minorEastAsia"/>
        </w:rPr>
        <w:t>"</w:t>
      </w:r>
      <w:r w:rsidRPr="00C43F0A">
        <w:rPr>
          <w:rFonts w:eastAsiaTheme="minorEastAsia"/>
        </w:rPr>
        <w:t>，当他召唤它们一同站立的时候。他古老的名字是被差遣的，有人认为这就是示罗这个词的意思，创世记</w:t>
      </w:r>
      <w:r w:rsidRPr="00C43F0A">
        <w:rPr>
          <w:rFonts w:eastAsiaTheme="minorEastAsia"/>
        </w:rPr>
        <w:t>49:10</w:t>
      </w:r>
      <w:r w:rsidRPr="00C43F0A">
        <w:rPr>
          <w:rFonts w:eastAsiaTheme="minorEastAsia"/>
        </w:rPr>
        <w:t>，他们认为这个词源于一个意思是差遣的词；摩西用这个称号对上帝说，出埃及记</w:t>
      </w:r>
      <w:r w:rsidRPr="00C43F0A">
        <w:rPr>
          <w:rFonts w:eastAsiaTheme="minorEastAsia"/>
        </w:rPr>
        <w:t>4:13</w:t>
      </w:r>
      <w:r w:rsidRPr="00C43F0A">
        <w:rPr>
          <w:rFonts w:eastAsiaTheme="minorEastAsia"/>
        </w:rPr>
        <w:t>，</w:t>
      </w:r>
      <w:r w:rsidRPr="00C43F0A">
        <w:rPr>
          <w:rFonts w:eastAsiaTheme="minorEastAsia"/>
        </w:rPr>
        <w:t>"</w:t>
      </w:r>
      <w:r w:rsidRPr="00C43F0A">
        <w:rPr>
          <w:rFonts w:eastAsiaTheme="minorEastAsia"/>
        </w:rPr>
        <w:t>主啊，你要差遣谁，就差遣谁吧</w:t>
      </w:r>
      <w:r w:rsidRPr="00C43F0A">
        <w:rPr>
          <w:rFonts w:eastAsiaTheme="minorEastAsia"/>
        </w:rPr>
        <w:t>"</w:t>
      </w:r>
      <w:r w:rsidRPr="00C43F0A">
        <w:rPr>
          <w:rFonts w:eastAsiaTheme="minorEastAsia"/>
        </w:rPr>
        <w:t>；古时人认为这是指弥赛亚，因为列祖在困难的事上表达了他们对弥赛亚降临的渴望，他要恢复并安置万事于美好的状态。摩西知道上帝要差遣他作救赎主，他恳求上帝差遣他。这是施洗约翰特别赐给基督的称号：约翰福音</w:t>
      </w:r>
      <w:r w:rsidRPr="00C43F0A">
        <w:rPr>
          <w:rFonts w:eastAsiaTheme="minorEastAsia"/>
        </w:rPr>
        <w:t>3:34</w:t>
      </w:r>
      <w:r w:rsidRPr="00C43F0A">
        <w:rPr>
          <w:rFonts w:eastAsiaTheme="minorEastAsia"/>
        </w:rPr>
        <w:t>，</w:t>
      </w:r>
      <w:r w:rsidRPr="00C43F0A">
        <w:rPr>
          <w:rFonts w:eastAsiaTheme="minorEastAsia"/>
        </w:rPr>
        <w:t>"</w:t>
      </w:r>
      <w:r w:rsidRPr="00C43F0A">
        <w:rPr>
          <w:rFonts w:eastAsiaTheme="minorEastAsia"/>
        </w:rPr>
        <w:t>上帝所差来的</w:t>
      </w:r>
      <w:r w:rsidRPr="00C43F0A">
        <w:rPr>
          <w:rFonts w:eastAsiaTheme="minorEastAsia"/>
        </w:rPr>
        <w:t>"</w:t>
      </w:r>
      <w:r w:rsidRPr="00C43F0A">
        <w:rPr>
          <w:rFonts w:eastAsiaTheme="minorEastAsia"/>
        </w:rPr>
        <w:t>。</w:t>
      </w:r>
    </w:p>
    <w:p w14:paraId="710B6125" w14:textId="77777777" w:rsidR="00C43F0A" w:rsidRPr="00C43F0A" w:rsidRDefault="00C43F0A" w:rsidP="00C43F0A">
      <w:pPr>
        <w:ind w:left="-5" w:right="0"/>
        <w:rPr>
          <w:rFonts w:eastAsiaTheme="minorEastAsia"/>
        </w:rPr>
      </w:pPr>
      <w:r w:rsidRPr="00C43F0A">
        <w:rPr>
          <w:rFonts w:eastAsiaTheme="minorEastAsia"/>
        </w:rPr>
        <w:t xml:space="preserve">(1.) </w:t>
      </w:r>
      <w:r w:rsidRPr="00C43F0A">
        <w:rPr>
          <w:rFonts w:eastAsiaTheme="minorEastAsia"/>
        </w:rPr>
        <w:t>我们有最充分的理由承认他是上帝所差来的。世上有这样一个人，连反对他个人的仇敌也承认，人类历史和神圣经文都有记载。既然他自称是上帝所差来的，如果他不是上帝所差来的，他就犯了最大的虚假；如果他只是一个普通人，没有任何权柄就来到世上，在他死后，他怎么能战胜国家的法律、世界的威望和英勇、人的智慧和雄辩，以及抵挡他教义的整个世界；他如何驱逐地狱的权势，使它们的神谕沉默？如果上帝要暂时放任这样的恶行（如果这是一个虚假的断言）不受惩罚，他就永远不会以自己的能力来支持它，使人们无法相信它！他会帮助这个消息的传令官反对他自己和他自己的真理与公义吗？如果这是用人的方法做到的，那可能会受到怀疑；但神圣的智慧和技巧显现在一切之中。不是靠财富、尊荣或世俗伟大的应许，这个教义传</w:t>
      </w:r>
      <w:r w:rsidRPr="00C43F0A">
        <w:rPr>
          <w:rFonts w:eastAsiaTheme="minorEastAsia"/>
        </w:rPr>
        <w:lastRenderedPageBreak/>
        <w:t>遍了世界，在人的心中找到了这样的栖身之所；而是靠着无形和未来幸福的应许，以及目前痛苦、羞辱、贫穷、监狱、折磨和死亡的保证；藉着这些方法，他的跟随者人数众多，抵挡了世界上君王和学者的反对；他们宁愿舍命来印证基督是上帝所差来的这个教义的真实性，也不愿为传扬它而挥舞一下，尽管如果得到这样的使命，他们不乏行动的勇气，正如他们为受苦所做的那样。现在，如果上帝公义、正直地统治世界，我们必须相信基督是上帝在他一生中为他宣告的那些目的而差来的，否则我们必须否认上帝公义的护理，承认一切都是偶然发生的，或由某种更糟糕的力量安排的；我们必须指责上帝犯下了最大的不义，以神圣的能力为这样一个巨大的骗局作见证，由此数百万灵魂将灭亡，如果他没有按照自己的宣告被上帝差遣的话。</w:t>
      </w:r>
    </w:p>
    <w:p w14:paraId="5C9AAFD7" w14:textId="77777777" w:rsidR="00C43F0A" w:rsidRPr="00C43F0A" w:rsidRDefault="00C43F0A" w:rsidP="00C43F0A">
      <w:pPr>
        <w:ind w:left="-5" w:right="0"/>
        <w:rPr>
          <w:rFonts w:eastAsiaTheme="minorEastAsia"/>
        </w:rPr>
      </w:pPr>
      <w:r w:rsidRPr="00C43F0A">
        <w:rPr>
          <w:rFonts w:eastAsiaTheme="minorEastAsia"/>
        </w:rPr>
        <w:t xml:space="preserve">(2.) </w:t>
      </w:r>
      <w:r w:rsidRPr="00C43F0A">
        <w:rPr>
          <w:rFonts w:eastAsiaTheme="minorEastAsia"/>
        </w:rPr>
        <w:t>上帝差他来是为了和好和救赎的目的。他被差遣为</w:t>
      </w:r>
      <w:r w:rsidRPr="00C43F0A">
        <w:rPr>
          <w:rFonts w:eastAsiaTheme="minorEastAsia"/>
        </w:rPr>
        <w:t>"</w:t>
      </w:r>
      <w:r w:rsidRPr="00C43F0A">
        <w:rPr>
          <w:rFonts w:eastAsiaTheme="minorEastAsia"/>
        </w:rPr>
        <w:t>立约的使者</w:t>
      </w:r>
      <w:r w:rsidRPr="00C43F0A">
        <w:rPr>
          <w:rFonts w:eastAsiaTheme="minorEastAsia"/>
        </w:rPr>
        <w:t>"</w:t>
      </w:r>
      <w:r w:rsidRPr="00C43F0A">
        <w:rPr>
          <w:rFonts w:eastAsiaTheme="minorEastAsia"/>
        </w:rPr>
        <w:t>，玛拉基书</w:t>
      </w:r>
      <w:r w:rsidRPr="00C43F0A">
        <w:rPr>
          <w:rFonts w:eastAsiaTheme="minorEastAsia"/>
        </w:rPr>
        <w:t>3:1</w:t>
      </w:r>
      <w:r w:rsidRPr="00C43F0A">
        <w:rPr>
          <w:rFonts w:eastAsiaTheme="minorEastAsia"/>
        </w:rPr>
        <w:t>，宣告和平，以及作和平，以弗所书</w:t>
      </w:r>
      <w:r w:rsidRPr="00C43F0A">
        <w:rPr>
          <w:rFonts w:eastAsiaTheme="minorEastAsia"/>
        </w:rPr>
        <w:t>2:14,17</w:t>
      </w:r>
      <w:r w:rsidRPr="00C43F0A">
        <w:rPr>
          <w:rFonts w:eastAsiaTheme="minorEastAsia"/>
        </w:rPr>
        <w:t>。这件事本身是如此难以置信，一位受伤害的上帝渴望和好，并且是以他儿子的死亡为条件，以至于它需要由上帝宣告，正如它是由上帝设计和完成的。可能提出的反对意见有这样的力量，只有那位躺在父怀里、知道他从永恒以来的一切旨意的人，也是他自己亲自实施这一切的人，才能揭示父关于这一切的思想、目的和决定，约翰福音</w:t>
      </w:r>
      <w:r w:rsidRPr="00C43F0A">
        <w:rPr>
          <w:rFonts w:eastAsiaTheme="minorEastAsia"/>
        </w:rPr>
        <w:t>1:18</w:t>
      </w:r>
      <w:r w:rsidRPr="00C43F0A">
        <w:rPr>
          <w:rFonts w:eastAsiaTheme="minorEastAsia"/>
        </w:rPr>
        <w:t>。</w:t>
      </w:r>
    </w:p>
    <w:p w14:paraId="3558BE6C" w14:textId="77777777" w:rsidR="00C43F0A" w:rsidRPr="00C43F0A" w:rsidRDefault="00C43F0A" w:rsidP="00C43F0A">
      <w:pPr>
        <w:ind w:left="-5" w:right="0"/>
        <w:rPr>
          <w:rFonts w:eastAsiaTheme="minorEastAsia"/>
        </w:rPr>
      </w:pPr>
      <w:r w:rsidRPr="00C43F0A">
        <w:rPr>
          <w:rFonts w:eastAsiaTheme="minorEastAsia"/>
        </w:rPr>
        <w:t>6.</w:t>
      </w:r>
      <w:r w:rsidRPr="00C43F0A">
        <w:rPr>
          <w:rFonts w:eastAsiaTheme="minorEastAsia"/>
        </w:rPr>
        <w:t>应用。</w:t>
      </w:r>
      <w:r w:rsidRPr="00C43F0A">
        <w:rPr>
          <w:rFonts w:eastAsiaTheme="minorEastAsia"/>
        </w:rPr>
        <w:t xml:space="preserve">(1.) </w:t>
      </w:r>
      <w:r w:rsidRPr="00C43F0A">
        <w:rPr>
          <w:rFonts w:eastAsiaTheme="minorEastAsia"/>
        </w:rPr>
        <w:t>我们再次看到不信和悖逆的可悲指控。这是藐视上帝加在基督身上的一切权柄的印记，撕毁他的使命；拒绝一个特别差遣的人，拒绝立约的使者，拒绝爱与和平的一切立约条款。这加重了犹太人的罪，也同样加重了一切承袭这种不信的人直到世界末了的罪；基督有从他父那里来的权威的使命，却不被叛逆者接受；他奉他父的名说话，却不被罪人相信，约翰福音</w:t>
      </w:r>
      <w:r w:rsidRPr="00C43F0A">
        <w:rPr>
          <w:rFonts w:eastAsiaTheme="minorEastAsia"/>
        </w:rPr>
        <w:t>5:43</w:t>
      </w:r>
      <w:r w:rsidRPr="00C43F0A">
        <w:rPr>
          <w:rFonts w:eastAsiaTheme="minorEastAsia"/>
        </w:rPr>
        <w:t>。上帝在基督里与世人和好，如同君王在大使里一样；因此，在拒绝他的使命时，上帝和他和好的恩典被藐视了。这是对上帝的侮辱，基督是上帝在最高和最仁慈的使命上的代表，在最温柔和最宽容的恩典中；对他个人的任何轻视、对他诫命的任何藐视、对他应许的任何漠视，都会反映在授权他达到这些目的</w:t>
      </w:r>
      <w:r w:rsidRPr="00C43F0A">
        <w:rPr>
          <w:rFonts w:eastAsiaTheme="minorEastAsia"/>
        </w:rPr>
        <w:lastRenderedPageBreak/>
        <w:t>的人身上。他奉差遣要人听从和顺服，马太福音</w:t>
      </w:r>
      <w:r w:rsidRPr="00C43F0A">
        <w:rPr>
          <w:rFonts w:eastAsiaTheme="minorEastAsia"/>
        </w:rPr>
        <w:t>17:5</w:t>
      </w:r>
      <w:r w:rsidRPr="00C43F0A">
        <w:rPr>
          <w:rFonts w:eastAsiaTheme="minorEastAsia"/>
        </w:rPr>
        <w:t>，而不是要人轻视和藐视。</w:t>
      </w:r>
    </w:p>
    <w:p w14:paraId="288DFD9E" w14:textId="77777777" w:rsidR="00C43F0A" w:rsidRPr="00C43F0A" w:rsidRDefault="00C43F0A" w:rsidP="00C43F0A">
      <w:pPr>
        <w:ind w:left="-5" w:right="0"/>
        <w:rPr>
          <w:rFonts w:eastAsiaTheme="minorEastAsia"/>
        </w:rPr>
      </w:pPr>
      <w:r w:rsidRPr="00C43F0A">
        <w:rPr>
          <w:rFonts w:eastAsiaTheme="minorEastAsia"/>
        </w:rPr>
        <w:t xml:space="preserve">(2.) </w:t>
      </w:r>
      <w:r w:rsidRPr="00C43F0A">
        <w:rPr>
          <w:rFonts w:eastAsiaTheme="minorEastAsia"/>
        </w:rPr>
        <w:t>仔细研究基督使命的广泛性。无论基督做什么，他都是奉他父的命令和使命而行。这将支持信心抵挡恐惧，支持盼望抵挡沮丧。这将为我们在祷告中提供论据，当我们能在上帝面前陈明他赐给他儿子的使命，并以其中的某些条款作为每个祈求的后盾时；当我们能以一个得到授权和指示的官员的身份来到基督面前，并向他表明他得到了什么指示时：以赛亚书</w:t>
      </w:r>
      <w:r w:rsidRPr="00C43F0A">
        <w:rPr>
          <w:rFonts w:eastAsiaTheme="minorEastAsia"/>
        </w:rPr>
        <w:t>61:1-3</w:t>
      </w:r>
      <w:r w:rsidRPr="00C43F0A">
        <w:rPr>
          <w:rFonts w:eastAsiaTheme="minorEastAsia"/>
        </w:rPr>
        <w:t>，</w:t>
      </w:r>
      <w:r w:rsidRPr="00C43F0A">
        <w:rPr>
          <w:rFonts w:eastAsiaTheme="minorEastAsia"/>
        </w:rPr>
        <w:t>"</w:t>
      </w:r>
      <w:r w:rsidRPr="00C43F0A">
        <w:rPr>
          <w:rFonts w:eastAsiaTheme="minorEastAsia"/>
        </w:rPr>
        <w:t>医好伤心的人，报告被掳的得释放，被囚的出监牢；赐华冠与锡安悲哀的人，代替灰尘，喜乐油代替悲哀，赞美衣代替忧伤之灵，使他们称为公义树，是耶和华所栽的，叫他得荣耀。</w:t>
      </w:r>
      <w:r w:rsidRPr="00C43F0A">
        <w:rPr>
          <w:rFonts w:eastAsiaTheme="minorEastAsia"/>
        </w:rPr>
        <w:t>"</w:t>
      </w:r>
      <w:r w:rsidRPr="00C43F0A">
        <w:rPr>
          <w:rFonts w:eastAsiaTheme="minorEastAsia"/>
        </w:rPr>
        <w:t>医好伤心的人，释放被掳的，打开监牢，使丑陋变为美丽，忧愁变为喜乐，沉重的灵变为赞美的灵，衰弱的景象变为果实累累的成长；他在路加福音</w:t>
      </w:r>
      <w:r w:rsidRPr="00C43F0A">
        <w:rPr>
          <w:rFonts w:eastAsiaTheme="minorEastAsia"/>
        </w:rPr>
        <w:t>4:18</w:t>
      </w:r>
      <w:r w:rsidRPr="00C43F0A">
        <w:rPr>
          <w:rFonts w:eastAsiaTheme="minorEastAsia"/>
        </w:rPr>
        <w:t>中承认了他使命的所有这些部分，并在世上的行动中遵守了这些部分。那个可怜的妇人恳求他怜悯，因为他是大卫的子孙，马太福音</w:t>
      </w:r>
      <w:r w:rsidRPr="00C43F0A">
        <w:rPr>
          <w:rFonts w:eastAsiaTheme="minorEastAsia"/>
        </w:rPr>
        <w:t>15:22</w:t>
      </w:r>
      <w:r w:rsidRPr="00C43F0A">
        <w:rPr>
          <w:rFonts w:eastAsiaTheme="minorEastAsia"/>
        </w:rPr>
        <w:t>；我们却以更高的头衔，因为他是我们所信奉的使徒，立约的使者。</w:t>
      </w:r>
    </w:p>
    <w:p w14:paraId="44484229" w14:textId="77777777" w:rsidR="00C43F0A" w:rsidRPr="00C43F0A" w:rsidRDefault="00C43F0A" w:rsidP="00C43F0A">
      <w:pPr>
        <w:ind w:left="-5" w:right="0"/>
        <w:rPr>
          <w:rFonts w:eastAsiaTheme="minorEastAsia"/>
        </w:rPr>
      </w:pPr>
      <w:r w:rsidRPr="00C43F0A">
        <w:rPr>
          <w:rFonts w:eastAsiaTheme="minorEastAsia"/>
        </w:rPr>
        <w:t xml:space="preserve">3.) </w:t>
      </w:r>
      <w:r w:rsidRPr="00C43F0A">
        <w:rPr>
          <w:rFonts w:eastAsiaTheme="minorEastAsia"/>
        </w:rPr>
        <w:t>要在这一点上多多操练信心。如果我们不尊重他是那差来的，基督所做所受的一切就没有什么安慰了。如果他擅自而来，我们就不能在上帝面前恳求他的功劳。他是作为父的仆人被差遣的，为他的父和他的百姓服务。基督必须被尊重，不仅是作为受死的，而且是作为父所差来的，为了这样的目的。这是基督在他与父的关系中赐给他门徒信心的特征：约翰福音</w:t>
      </w:r>
      <w:r w:rsidRPr="00C43F0A">
        <w:rPr>
          <w:rFonts w:eastAsiaTheme="minorEastAsia"/>
        </w:rPr>
        <w:t>17:8</w:t>
      </w:r>
      <w:r w:rsidRPr="00C43F0A">
        <w:rPr>
          <w:rFonts w:eastAsiaTheme="minorEastAsia"/>
        </w:rPr>
        <w:t>，</w:t>
      </w:r>
      <w:r w:rsidRPr="00C43F0A">
        <w:rPr>
          <w:rFonts w:eastAsiaTheme="minorEastAsia"/>
        </w:rPr>
        <w:t>"</w:t>
      </w:r>
      <w:r w:rsidRPr="00C43F0A">
        <w:rPr>
          <w:rFonts w:eastAsiaTheme="minorEastAsia"/>
        </w:rPr>
        <w:t>他们也确实知道我是从你那里出来的，并且信你差了我来。</w:t>
      </w:r>
      <w:r w:rsidRPr="00C43F0A">
        <w:rPr>
          <w:rFonts w:eastAsiaTheme="minorEastAsia"/>
        </w:rPr>
        <w:t>"</w:t>
      </w:r>
      <w:r w:rsidRPr="00C43F0A">
        <w:rPr>
          <w:rFonts w:eastAsiaTheme="minorEastAsia"/>
        </w:rPr>
        <w:t>正是基督在为父和解而受苦时恳求的：诗篇</w:t>
      </w:r>
      <w:r w:rsidRPr="00C43F0A">
        <w:rPr>
          <w:rFonts w:eastAsiaTheme="minorEastAsia"/>
        </w:rPr>
        <w:t>60:6,7</w:t>
      </w:r>
      <w:r w:rsidRPr="00C43F0A">
        <w:rPr>
          <w:rFonts w:eastAsiaTheme="minorEastAsia"/>
        </w:rPr>
        <w:t>，</w:t>
      </w:r>
      <w:r w:rsidRPr="00C43F0A">
        <w:rPr>
          <w:rFonts w:eastAsiaTheme="minorEastAsia"/>
        </w:rPr>
        <w:t>"</w:t>
      </w:r>
      <w:r w:rsidRPr="00C43F0A">
        <w:rPr>
          <w:rFonts w:eastAsiaTheme="minorEastAsia"/>
        </w:rPr>
        <w:t>拯救我们脱离敌人，叫爱你的人得救。上帝在圣所中应允了我，我要欢喜。</w:t>
      </w:r>
      <w:r w:rsidRPr="00C43F0A">
        <w:rPr>
          <w:rFonts w:eastAsiaTheme="minorEastAsia"/>
        </w:rPr>
        <w:t>"</w:t>
      </w:r>
      <w:r w:rsidRPr="00C43F0A">
        <w:rPr>
          <w:rFonts w:eastAsiaTheme="minorEastAsia"/>
        </w:rPr>
        <w:t>这是基督受难的祷告。第</w:t>
      </w:r>
      <w:r w:rsidRPr="00C43F0A">
        <w:rPr>
          <w:rFonts w:eastAsiaTheme="minorEastAsia"/>
        </w:rPr>
        <w:t>9,21,22</w:t>
      </w:r>
      <w:r w:rsidRPr="00C43F0A">
        <w:rPr>
          <w:rFonts w:eastAsiaTheme="minorEastAsia"/>
        </w:rPr>
        <w:t>节在新约中被应用于基督。是按你的命令，为你的荣耀，我忍受了这羞辱；所以，不要让任何信徒蒙羞受辱。他在地上所渴望的，在天上也为之代求，并且是出于同样的理由。正是由于他严格遵守父的命令，他才做了讨上帝喜悦的事：</w:t>
      </w:r>
      <w:r w:rsidRPr="00C43F0A">
        <w:rPr>
          <w:rFonts w:eastAsiaTheme="minorEastAsia"/>
        </w:rPr>
        <w:lastRenderedPageBreak/>
        <w:t>约翰福音</w:t>
      </w:r>
      <w:r w:rsidRPr="00C43F0A">
        <w:rPr>
          <w:rFonts w:eastAsiaTheme="minorEastAsia"/>
        </w:rPr>
        <w:t>8:29</w:t>
      </w:r>
      <w:r w:rsidRPr="00C43F0A">
        <w:rPr>
          <w:rFonts w:eastAsiaTheme="minorEastAsia"/>
        </w:rPr>
        <w:t>，</w:t>
      </w:r>
      <w:r w:rsidRPr="00C43F0A">
        <w:rPr>
          <w:rFonts w:eastAsiaTheme="minorEastAsia"/>
        </w:rPr>
        <w:t>"</w:t>
      </w:r>
      <w:r w:rsidRPr="00C43F0A">
        <w:rPr>
          <w:rFonts w:eastAsiaTheme="minorEastAsia"/>
        </w:rPr>
        <w:t>我常做他所喜悦的事</w:t>
      </w:r>
      <w:r w:rsidRPr="00C43F0A">
        <w:rPr>
          <w:rFonts w:eastAsiaTheme="minorEastAsia"/>
        </w:rPr>
        <w:t>"</w:t>
      </w:r>
      <w:r w:rsidRPr="00C43F0A">
        <w:rPr>
          <w:rFonts w:eastAsiaTheme="minorEastAsia"/>
        </w:rPr>
        <w:t>（阿瑞斯塔）（阿瑞斯顿）。有人说，</w:t>
      </w:r>
      <w:r w:rsidRPr="00C43F0A">
        <w:rPr>
          <w:rFonts w:eastAsiaTheme="minorEastAsia"/>
        </w:rPr>
        <w:t>"</w:t>
      </w:r>
      <w:r w:rsidRPr="00C43F0A">
        <w:rPr>
          <w:rFonts w:eastAsiaTheme="minorEastAsia"/>
        </w:rPr>
        <w:t>阿瑞斯顿</w:t>
      </w:r>
      <w:r w:rsidRPr="00C43F0A">
        <w:rPr>
          <w:rFonts w:eastAsiaTheme="minorEastAsia"/>
        </w:rPr>
        <w:t>"</w:t>
      </w:r>
      <w:r w:rsidRPr="00C43F0A">
        <w:rPr>
          <w:rFonts w:eastAsiaTheme="minorEastAsia"/>
        </w:rPr>
        <w:t>的意思是法庭的命令。他所做的没有一件事，所说的没有一句话，不符合他的使命的要旨，不符合他的指示的副本：约翰福音</w:t>
      </w:r>
      <w:r w:rsidRPr="00C43F0A">
        <w:rPr>
          <w:rFonts w:eastAsiaTheme="minorEastAsia"/>
        </w:rPr>
        <w:t>12:49,50</w:t>
      </w:r>
      <w:r w:rsidRPr="00C43F0A">
        <w:rPr>
          <w:rFonts w:eastAsiaTheme="minorEastAsia"/>
        </w:rPr>
        <w:t>，</w:t>
      </w:r>
      <w:r w:rsidRPr="00C43F0A">
        <w:rPr>
          <w:rFonts w:eastAsiaTheme="minorEastAsia"/>
        </w:rPr>
        <w:t>"</w:t>
      </w:r>
      <w:r w:rsidRPr="00C43F0A">
        <w:rPr>
          <w:rFonts w:eastAsiaTheme="minorEastAsia"/>
        </w:rPr>
        <w:t>因此，我所说的，正是照着父对我说的，我就这样说。</w:t>
      </w:r>
      <w:r w:rsidRPr="00C43F0A">
        <w:rPr>
          <w:rFonts w:eastAsiaTheme="minorEastAsia"/>
        </w:rPr>
        <w:t>"</w:t>
      </w:r>
      <w:r w:rsidRPr="00C43F0A">
        <w:rPr>
          <w:rFonts w:eastAsiaTheme="minorEastAsia"/>
        </w:rPr>
        <w:t>我们不能不通过相信一个如此准确的人而讨上帝的喜悦，通过向他呈现他所非常喜悦的事而讨上帝的喜悦。父给他的命令，就是传扬永生。那么我们应当凭信心恳求上帝的命令。这比科学的原理、感官的谬误和理性的动摇更有力的支持。</w:t>
      </w:r>
    </w:p>
    <w:p w14:paraId="231EF5BD" w14:textId="77777777" w:rsidR="00C43F0A" w:rsidRPr="00C43F0A" w:rsidRDefault="00C43F0A" w:rsidP="00C43F0A">
      <w:pPr>
        <w:ind w:left="-5" w:right="0"/>
        <w:rPr>
          <w:rFonts w:eastAsiaTheme="minorEastAsia"/>
        </w:rPr>
      </w:pPr>
      <w:r w:rsidRPr="00C43F0A">
        <w:rPr>
          <w:rFonts w:eastAsiaTheme="minorEastAsia"/>
        </w:rPr>
        <w:t xml:space="preserve">(4.) </w:t>
      </w:r>
      <w:r w:rsidRPr="00C43F0A">
        <w:rPr>
          <w:rFonts w:eastAsiaTheme="minorEastAsia"/>
        </w:rPr>
        <w:t>为他的慈爱和在你们心中所做的任何工作而称颂上帝。授权基督是慈爱的一部分，除非上帝启示，否则永远不可能进入任何人的内心。因此，它被称为奥秘，以弗所书</w:t>
      </w:r>
      <w:r w:rsidRPr="00C43F0A">
        <w:rPr>
          <w:rFonts w:eastAsiaTheme="minorEastAsia"/>
        </w:rPr>
        <w:t>3:3</w:t>
      </w:r>
      <w:r w:rsidRPr="00C43F0A">
        <w:rPr>
          <w:rFonts w:eastAsiaTheme="minorEastAsia"/>
        </w:rPr>
        <w:t>。使徒在思想上帝我们的父在这工作中的旨意时，不由得打断他的讨论，发出了一个颂词：加拉太书</w:t>
      </w:r>
      <w:r w:rsidRPr="00C43F0A">
        <w:rPr>
          <w:rFonts w:eastAsiaTheme="minorEastAsia"/>
        </w:rPr>
        <w:t>1:4,5</w:t>
      </w:r>
      <w:r w:rsidRPr="00C43F0A">
        <w:rPr>
          <w:rFonts w:eastAsiaTheme="minorEastAsia"/>
        </w:rPr>
        <w:t>，</w:t>
      </w:r>
      <w:r w:rsidRPr="00C43F0A">
        <w:rPr>
          <w:rFonts w:eastAsiaTheme="minorEastAsia"/>
        </w:rPr>
        <w:t>"</w:t>
      </w:r>
      <w:r w:rsidRPr="00C43F0A">
        <w:rPr>
          <w:rFonts w:eastAsiaTheme="minorEastAsia"/>
        </w:rPr>
        <w:t>但愿荣耀归于他，直到永永远远。阿们。</w:t>
      </w:r>
      <w:r w:rsidRPr="00C43F0A">
        <w:rPr>
          <w:rFonts w:eastAsiaTheme="minorEastAsia"/>
        </w:rPr>
        <w:t>"</w:t>
      </w:r>
      <w:r w:rsidRPr="00C43F0A">
        <w:rPr>
          <w:rFonts w:eastAsiaTheme="minorEastAsia"/>
        </w:rPr>
        <w:t>为他在你们任何人心中所做的恩典工作而称颂他。正是按照他父的命令，他在世上做了任何工作。正是按照同样的命令，他在你们的心灵中做了任何工作。这都是基督所喜悦的</w:t>
      </w:r>
      <w:r w:rsidRPr="00C43F0A">
        <w:rPr>
          <w:rFonts w:eastAsiaTheme="minorEastAsia"/>
        </w:rPr>
        <w:t>"</w:t>
      </w:r>
      <w:r w:rsidRPr="00C43F0A">
        <w:rPr>
          <w:rFonts w:eastAsiaTheme="minorEastAsia"/>
        </w:rPr>
        <w:t>肉和喝</w:t>
      </w:r>
      <w:r w:rsidRPr="00C43F0A">
        <w:rPr>
          <w:rFonts w:eastAsiaTheme="minorEastAsia"/>
        </w:rPr>
        <w:t>"</w:t>
      </w:r>
      <w:r w:rsidRPr="00C43F0A">
        <w:rPr>
          <w:rFonts w:eastAsiaTheme="minorEastAsia"/>
        </w:rPr>
        <w:t>。不是一个人在他心中找到恩典的资格，而是可以在基督给父的使命中读到他的名字。正如天使因基督道成肉身中上帝智慧和大能的彰显而欢喜，我们也当如此默想上帝儿子的差遣。</w:t>
      </w:r>
      <w:r w:rsidRPr="00C43F0A">
        <w:rPr>
          <w:rFonts w:eastAsiaTheme="minorEastAsia"/>
        </w:rPr>
        <w:t>"</w:t>
      </w:r>
      <w:r w:rsidRPr="00C43F0A">
        <w:rPr>
          <w:rFonts w:eastAsiaTheme="minorEastAsia"/>
        </w:rPr>
        <w:t>在至高之处荣耀归与上帝，在地上平安</w:t>
      </w:r>
      <w:r w:rsidRPr="00C43F0A">
        <w:rPr>
          <w:rFonts w:eastAsiaTheme="minorEastAsia"/>
        </w:rPr>
        <w:t>"</w:t>
      </w:r>
      <w:r w:rsidRPr="00C43F0A">
        <w:rPr>
          <w:rFonts w:eastAsiaTheme="minorEastAsia"/>
        </w:rPr>
        <w:t>，在我们对它的默想中，这两者本身就是相辅相成的。</w:t>
      </w:r>
    </w:p>
    <w:p w14:paraId="29110925" w14:textId="75C61B24" w:rsidR="00C43F0A" w:rsidRPr="00C43F0A" w:rsidRDefault="00C43F0A" w:rsidP="00C43F0A">
      <w:pPr>
        <w:ind w:left="-5" w:right="0"/>
        <w:rPr>
          <w:rFonts w:eastAsiaTheme="minorEastAsia"/>
        </w:rPr>
      </w:pPr>
      <w:r w:rsidRPr="00C43F0A">
        <w:rPr>
          <w:rFonts w:eastAsiaTheme="minorEastAsia"/>
        </w:rPr>
        <w:t>7.</w:t>
      </w:r>
      <w:r w:rsidRPr="00C43F0A">
        <w:rPr>
          <w:rFonts w:eastAsiaTheme="minorEastAsia"/>
        </w:rPr>
        <w:t>父实际击打他。在这个行动中，我们和好的基石被奠定。他从他父那里承担了我们的刑罚；在客西马尼园的痛苦中承担了感官的刑罚，在十字架上的黑暗中承担了失去的刑罚。在前者中，他尝到了地狱的恐惧，在后者中，他感受到了天堂暂时隐藏的痛苦。他被上帝击打，受苦，以赛亚书</w:t>
      </w:r>
      <w:r w:rsidRPr="00C43F0A">
        <w:rPr>
          <w:rFonts w:eastAsiaTheme="minorEastAsia"/>
        </w:rPr>
        <w:t>53:4</w:t>
      </w:r>
      <w:r w:rsidRPr="00C43F0A">
        <w:rPr>
          <w:rFonts w:eastAsiaTheme="minorEastAsia"/>
        </w:rPr>
        <w:t>，被上帝击打，</w:t>
      </w:r>
      <w:r w:rsidRPr="00C43F0A">
        <w:rPr>
          <w:rFonts w:eastAsiaTheme="minorEastAsia"/>
        </w:rPr>
        <w:t>"</w:t>
      </w:r>
      <w:r w:rsidRPr="00C43F0A">
        <w:rPr>
          <w:rFonts w:eastAsiaTheme="minorEastAsia"/>
        </w:rPr>
        <w:t>穆卡</w:t>
      </w:r>
      <w:r w:rsidRPr="00C43F0A">
        <w:rPr>
          <w:rFonts w:eastAsiaTheme="minorEastAsia"/>
        </w:rPr>
        <w:t>·</w:t>
      </w:r>
      <w:r w:rsidRPr="00C43F0A">
        <w:rPr>
          <w:rFonts w:eastAsiaTheme="minorEastAsia"/>
        </w:rPr>
        <w:t>以罗欣</w:t>
      </w:r>
      <w:r w:rsidRPr="00C43F0A">
        <w:rPr>
          <w:rFonts w:eastAsiaTheme="minorEastAsia"/>
        </w:rPr>
        <w:t>"</w:t>
      </w:r>
      <w:r w:rsidRPr="00C43F0A">
        <w:rPr>
          <w:rFonts w:eastAsiaTheme="minorEastAsia"/>
        </w:rPr>
        <w:t>。那些极度受苦的人，他们被视为是直接被上帝的手击打的。上帝在那个行动中确实既爱他又惩罚他，约翰福音</w:t>
      </w:r>
      <w:r w:rsidRPr="00C43F0A">
        <w:rPr>
          <w:rFonts w:eastAsiaTheme="minorEastAsia"/>
        </w:rPr>
        <w:t>10:17</w:t>
      </w:r>
      <w:r w:rsidRPr="00C43F0A">
        <w:rPr>
          <w:rFonts w:eastAsiaTheme="minorEastAsia"/>
        </w:rPr>
        <w:t>：他爱他作为我们的救赎主，击打他作为承担我们罪债的保证人；他爱他，因为他要藉着他得荣耀，惩罚他，</w:t>
      </w:r>
      <w:r w:rsidRPr="00C43F0A">
        <w:rPr>
          <w:rFonts w:eastAsiaTheme="minorEastAsia"/>
        </w:rPr>
        <w:lastRenderedPageBreak/>
        <w:t>因为他合法地担当了我们的罪；他爱他作为他的仆人，在他身上要得荣耀，借着惩罚我们的罪和救赎我们的灵魂。普遍承认，上帝是基督受苦的最高原因和创始者；但有人说，他不是直接用自己的手来执行。因为圣经中的说法，上帝做了这些或那些事情，并不能得出结论说他直接用自己的手做了这些事；而是说他是这些事情的命令者、安排者和指导者，用他公义的判断以圣洁的方式惩治人的罪，或用他的智慧试炼他的圣徒；上帝使用人或天使，善或恶，或其他低等受造之物作为执行者，正如他的智慧认为最好的那样：阿摩司书</w:t>
      </w:r>
      <w:r w:rsidRPr="00C43F0A">
        <w:rPr>
          <w:rFonts w:eastAsiaTheme="minorEastAsia"/>
        </w:rPr>
        <w:t>3:6</w:t>
      </w:r>
      <w:r w:rsidRPr="00C43F0A">
        <w:rPr>
          <w:rFonts w:eastAsiaTheme="minorEastAsia"/>
        </w:rPr>
        <w:t>，</w:t>
      </w:r>
      <w:r w:rsidRPr="00C43F0A">
        <w:rPr>
          <w:rFonts w:eastAsiaTheme="minorEastAsia"/>
        </w:rPr>
        <w:t>"</w:t>
      </w:r>
      <w:r w:rsidRPr="00C43F0A">
        <w:rPr>
          <w:rFonts w:eastAsiaTheme="minorEastAsia"/>
        </w:rPr>
        <w:t>城中有灾祸，耶和华岂不也作成吗？</w:t>
      </w:r>
      <w:r w:rsidRPr="00C43F0A">
        <w:rPr>
          <w:rFonts w:eastAsiaTheme="minorEastAsia"/>
        </w:rPr>
        <w:t>"</w:t>
      </w:r>
      <w:r w:rsidRPr="00C43F0A">
        <w:rPr>
          <w:rFonts w:eastAsiaTheme="minorEastAsia"/>
        </w:rPr>
        <w:t>在这里，他并没有将一切刑罚之恶归于上帝直接的手，而是归于上帝至高的判断和权能，命定和安排要做的事情。</w:t>
      </w:r>
    </w:p>
    <w:p w14:paraId="347E9275" w14:textId="77777777" w:rsidR="00C67FBA" w:rsidRDefault="00000000">
      <w:pPr>
        <w:ind w:left="-5" w:right="0"/>
      </w:pPr>
      <w:r>
        <w:t>It is certain, that the grace of God was the cause of his tasting death, Heb. ii. 9. But it is most likely, that the Father did immediately bruise him.</w:t>
      </w:r>
    </w:p>
    <w:p w14:paraId="76C55530" w14:textId="77777777" w:rsidR="00C67FBA" w:rsidRDefault="00000000">
      <w:pPr>
        <w:ind w:left="-5" w:right="0"/>
      </w:pPr>
      <w:r>
        <w:t>(1.) It seems necessary that the stroke should come immediately from the Father.</w:t>
      </w:r>
    </w:p>
    <w:p w14:paraId="0B62059B" w14:textId="77777777" w:rsidR="00C67FBA" w:rsidRDefault="00000000">
      <w:pPr>
        <w:ind w:left="-5" w:right="0"/>
      </w:pPr>
      <w:r>
        <w:t xml:space="preserve">[1.] In regard of what he was to suffer. It was more than a bodily death was due by the first sentence against Adam in case of failure on his part. Gen. ii. 17, 'In the day thou </w:t>
      </w:r>
      <w:proofErr w:type="spellStart"/>
      <w:r>
        <w:t>eatest</w:t>
      </w:r>
      <w:proofErr w:type="spellEnd"/>
      <w:r>
        <w:t xml:space="preserve"> thereof, thou shalt surely die,' "mot </w:t>
      </w:r>
      <w:proofErr w:type="spellStart"/>
      <w:r>
        <w:t>tamut</w:t>
      </w:r>
      <w:proofErr w:type="spellEnd"/>
      <w:r>
        <w:t xml:space="preserve">". All kinds of death; the curse of the law reached further than the case of the body. If nothing more were due to the sinner but the temporal death of the body, it were a light and tolerable punishment. An infinite wrath surely was due both to soul and body for transgressing the precepts of an infinite majesty. The soul being principal in sin, must be the principal in suffering; the soul was the agent, the body but the instrument. The whole nature of man had sinned, and violated the articles of the covenant; the whole nature of man must therefore answer. The soul in us then being the proper subject of sin, the soul of Christ must be the immediate subject of suffering, otherwise he suffered not the penalty due to sin. Not one of </w:t>
      </w:r>
      <w:r>
        <w:lastRenderedPageBreak/>
        <w:t xml:space="preserve">those murderers, whose hands reeked with the blood of his body, could reach his invisible soul, and stain their hands immediately with the oppression of his spirit; that was beyond their touch, and was obnoxious only to the Father's stroke. No creature could drop an inward wrath upon his soul. An infinite justice was wronged, an infinite punishment must be suffered. Now none can execute infinite wrath, but an infinite person; what creatures could be sufficient to revenge an infinite offence against an infinite majesty? As every faculty of our souls had been depraved by sin, so must every faculty of the soul be afflicted with sorrow. 'The whole world was guilty before God,' Rom. iii. 19, u p o d </w:t>
      </w:r>
      <w:proofErr w:type="spellStart"/>
      <w:r>
        <w:t>i</w:t>
      </w:r>
      <w:proofErr w:type="spellEnd"/>
      <w:r>
        <w:t xml:space="preserve"> k o V t w J e w (</w:t>
      </w:r>
      <w:proofErr w:type="spellStart"/>
      <w:r>
        <w:t>hupodikos</w:t>
      </w:r>
      <w:proofErr w:type="spellEnd"/>
      <w:r>
        <w:t xml:space="preserve"> </w:t>
      </w:r>
      <w:proofErr w:type="spellStart"/>
      <w:r>
        <w:t>toi</w:t>
      </w:r>
      <w:proofErr w:type="spellEnd"/>
      <w:r>
        <w:t xml:space="preserve"> </w:t>
      </w:r>
      <w:proofErr w:type="spellStart"/>
      <w:r>
        <w:t>Theoi</w:t>
      </w:r>
      <w:proofErr w:type="spellEnd"/>
      <w:r>
        <w:t xml:space="preserve">), under the judgment of God: 'his wrath abode upon us, John iii. 30. We were 'by nature children of wrath,' Eph. ii. 3. Christ must endure the wrath due to us; it was more than a common death that he was to taste, and did taste, Heb. ii. 9, 14, 15 that death which the devil had the power of, who </w:t>
      </w:r>
      <w:proofErr w:type="spellStart"/>
      <w:r>
        <w:t>labours</w:t>
      </w:r>
      <w:proofErr w:type="spellEnd"/>
      <w:r>
        <w:t xml:space="preserve"> not only for the death of the body, but for that of the soul; that death which men under a sense of guilt feared, which was not a temporal, but an eternal one. Men feared not a death in sin, but a death for sin; not so much the death of the body, as that of the soul. Such a death which men feared, Christ endured; the penal death of men, not the spiritual death of men; and that in regard of the nature of it, not of the continuance, nor the despairs and moral evils which follow upon it. Such sins as the damned are guilty of, are not essential to the nature of punishment, but arise from the inherent unrighteousness of the person; neither is the eternal duration of the punishment essential to its nature, but arises from the finite nature of the suffering creature which renders a commensurate satisfaction from him impossible. The infinite holiness of Christ's nature was a bar against the sins which are committed by others under that wrath, and the infinite grandeur and dignity of his person was a bar against the eternal duration of that punishment. Now such a death is immediately inflicted by the wrath of God. I cannot see how any creature can inflict that which is infinite.</w:t>
      </w:r>
    </w:p>
    <w:p w14:paraId="4A7DC5D4" w14:textId="77777777" w:rsidR="00C67FBA" w:rsidRDefault="00000000">
      <w:pPr>
        <w:ind w:left="-5" w:right="0"/>
      </w:pPr>
      <w:r>
        <w:lastRenderedPageBreak/>
        <w:t>[2.] In regard of the attributes the Father intended to glorify in the death of Christ. He acted herein as judge, for the manifestation of his vindictive justice; as supreme lawgiver, for the vindication of his holiness; as a governor, for the declaration of his tenderness and kindness towards man: all which attributes were glorified in the highest strain by his being an actor in the death of his beloved Son.</w:t>
      </w:r>
    </w:p>
    <w:p w14:paraId="561B2A89" w14:textId="77777777" w:rsidR="00C67FBA" w:rsidRDefault="00000000">
      <w:pPr>
        <w:ind w:left="-5" w:right="0"/>
      </w:pPr>
      <w:r>
        <w:rPr>
          <w:i/>
        </w:rPr>
        <w:t>His Justice</w:t>
      </w:r>
      <w:r>
        <w:t xml:space="preserve">. His justice had not been so eminent, if Christ had only suffered the death of the body, without impressions of wrath on his soul; nor if God had left him to the strokes of others, without striking him himself. This attribute had been manifested upon the highest creatures, angels in heaven, man upon the earth, and upon the account of the latter had reached both the irrational and inanimate creatures; there wanted nothing to express it to the utmost but this of bruising his Son. God designed the utmost demonstration of this in the death of his Son, Rom. iii. 26. Christ was 'set out as a propitiation, that God might be just;' that God might be just, </w:t>
      </w:r>
      <w:proofErr w:type="spellStart"/>
      <w:r>
        <w:t>i</w:t>
      </w:r>
      <w:proofErr w:type="spellEnd"/>
      <w:r>
        <w:t xml:space="preserve">. e. that he might be known, and declared in the highest manner to be a righteous God; implying, that all other expressions of it before had been drawn in fainter </w:t>
      </w:r>
      <w:proofErr w:type="spellStart"/>
      <w:r>
        <w:t>colours</w:t>
      </w:r>
      <w:proofErr w:type="spellEnd"/>
      <w:r>
        <w:t xml:space="preserve"> than what he intended here, as if he could not have been known to have an impartial justice without such a way of discovery. He did, therefore, all in this case which an exact justice could require; for to neglect what it requires, is an injury to it, as well as to do what it prohibits. In the creation, he was a God of power and wisdom; in the law, a God of vengeance, which is mounted to the highest point in inflicting wrath upon Christ for man's violation of that law. In extraordinary visible judgments by the hand of God, there are clearer notices of his justice than when the hand of instruments is more sensibly felt in them. 'The heavens' then 'declare his righteousness,' when 'the Lord is Judge himself,' Ps. 50. 6. Abraham's obedience was more eminent by the laying hands upon his own son Isaac himself, according to God's order; so was God's justice in laying his own hand upon Christ, than if it had been committed merely to instruments. Had our </w:t>
      </w:r>
      <w:proofErr w:type="spellStart"/>
      <w:r>
        <w:t>Saviour</w:t>
      </w:r>
      <w:proofErr w:type="spellEnd"/>
      <w:r>
        <w:t xml:space="preserve"> suffered only a bodily death, with those griefs in his soul which are incident to men barely for the death of the body, he had </w:t>
      </w:r>
      <w:r>
        <w:lastRenderedPageBreak/>
        <w:t>under all that load of sin which was laid upon him suffered less than madly men have done. There was something therefore of wrath dropped into his soul, which was the act of his Father's bruising of him, for the manifestation of his justice, and giving it an unexceptionable satisfaction.</w:t>
      </w:r>
    </w:p>
    <w:p w14:paraId="6B3B9F69" w14:textId="77777777" w:rsidR="00C67FBA" w:rsidRDefault="00000000">
      <w:pPr>
        <w:ind w:left="-5" w:right="0"/>
      </w:pPr>
      <w:r>
        <w:rPr>
          <w:i/>
        </w:rPr>
        <w:t>His holiness</w:t>
      </w:r>
      <w:r>
        <w:t xml:space="preserve">. God was now upon the highest discovery of his holiness and hatred of sin. Had this punishment been left only to instruments, he had indeed declared his holiness, but in a fainter degree; his hatred of sin had not been so conspicuous, had he not with his own hands poured out a wrath upon him. His end in sending his Son 'in the likeness of sinful flesh' being to make him a sacrifice to 'condemn sin in the flesh,' Rom. viii. 3, his shooting his wrath upon him was a more sensible, high, and full condemnation of sin, than if all the devils in hell, and all their subjects and votaries on earth, had been let loose to buffet him. Herein he showed that sin was odious and abominable to him, that it should not be spared though it were only by imputation upon his Son; and hereby he lays a foundation of greater awe and reverence of his sanctity, and pure indignation upon the hearts of men. Here was the beauty of his holiness, as well as the exactness of his justice; vindicating the </w:t>
      </w:r>
      <w:proofErr w:type="spellStart"/>
      <w:r>
        <w:t>honour</w:t>
      </w:r>
      <w:proofErr w:type="spellEnd"/>
      <w:r>
        <w:t xml:space="preserve"> of his law, displaying the purity of his nature by sheathing his sword with indignation in the bowels of sin, while he pierced the heart of his beloved Son. A prince punishing his own son for some enormous crime by his own hand, would evidence a greater abhorrence of it than if he only exposed him to the hands of executioners.</w:t>
      </w:r>
    </w:p>
    <w:p w14:paraId="695F7095" w14:textId="77777777" w:rsidR="00C67FBA" w:rsidRDefault="00000000">
      <w:pPr>
        <w:ind w:left="-5" w:right="0"/>
      </w:pPr>
      <w:r>
        <w:rPr>
          <w:i/>
        </w:rPr>
        <w:t>His love</w:t>
      </w:r>
      <w:r>
        <w:t xml:space="preserve">. If God's love appeared more in giving up Christ as a sacrifice than if he had saved the world without the death of his Son, and without any satisfaction, as appears, John iii. 17, 'God so loved the world that he gave his only begotten Son,' &amp;c., which was a purer strain of love than pardoning sin without a sacrifice, it may also follow, that since God resolved to </w:t>
      </w:r>
      <w:proofErr w:type="spellStart"/>
      <w:r>
        <w:t>signalise</w:t>
      </w:r>
      <w:proofErr w:type="spellEnd"/>
      <w:r>
        <w:t xml:space="preserve"> his love to us, he would have it reach the highest note, and it could not be screwed up to a higher peg than the sacrificing of his Son for us with his own hand. If there be such an </w:t>
      </w:r>
      <w:r>
        <w:lastRenderedPageBreak/>
        <w:t xml:space="preserve">emphasis of love in sending him, there is a stronger emphasis of love in bruising him. 'God so loved the world, that he </w:t>
      </w:r>
      <w:r>
        <w:rPr>
          <w:i/>
        </w:rPr>
        <w:t>gave</w:t>
      </w:r>
      <w:r>
        <w:t xml:space="preserve"> his only begotten Son;' but God so loved the world, that he </w:t>
      </w:r>
      <w:r>
        <w:rPr>
          <w:i/>
        </w:rPr>
        <w:t>bruised</w:t>
      </w:r>
      <w:r>
        <w:t xml:space="preserve"> his only begotten Son, declares a richer magnificence of love, and raises it to a height of glory, in showing what he would do for miserable creatures. He magnifies his kindness, demonstrates how much he values and delights in his elect, and gives an undeniable proof of the treasures of love in his heart for them. His earnestness in shooting his arrows into himself, rather than lose his people, and engraving upon him the marks of his anger, is the highest point his compassion to us could amount unto, and a step beyond the bare offer and mission of him. God would save us as a Judge, with the evidence of his righteousness; as a Lawgiver, in the discovery of his holiness; as a King, in the display of his sovereignty: Isa. xxxiii. 22, 'The Lord is our Judge, the Lord is our Lawgiver, and the Lord is our King; he will save us;' and as a Father too with the clearest and dearest affection.</w:t>
      </w:r>
    </w:p>
    <w:p w14:paraId="0D6F04A2" w14:textId="77777777" w:rsidR="00C67FBA" w:rsidRDefault="00000000">
      <w:pPr>
        <w:ind w:left="-5" w:right="0"/>
      </w:pPr>
      <w:r>
        <w:t xml:space="preserve">(2.) God did bruise him: Isa. liii 10, 'Yet it pleased the Lord to bruise him; he has put him to grief: when thou shalt make his soul an offering for sin, he shall see his seed, he shall prolong his days, and the pleasure of the Lord shall prosper in his hands.' This chapter is the history of the cross, and the epitome of the gospel; it is Christ's crucifixion in effigy before he was crucified in person. The double state of Christ, of humiliation and exaltation, are here described. The verse is a prophecy which has something minatory and something consolatory: </w:t>
      </w:r>
      <w:r>
        <w:rPr>
          <w:i/>
        </w:rPr>
        <w:t>minatory</w:t>
      </w:r>
      <w:r>
        <w:t xml:space="preserve">, 'It pleased the Lord to bruise him,' he speaks of what was future as if it were past, </w:t>
      </w:r>
      <w:r>
        <w:rPr>
          <w:i/>
        </w:rPr>
        <w:t>consolatory,</w:t>
      </w:r>
      <w:r>
        <w:t xml:space="preserve"> 'He shall see his seed, he shall prolong his days;' and yet, this word refers to something antecedent in ver. 9, 'he had done no violence, neither was any deceit in his mouth.' Though he had an unspotted holiness in his nature, an unblameable purity in his life, yet it pleased the Lord to bruise him, as he stood in our stead, and represented our persons.</w:t>
      </w:r>
    </w:p>
    <w:p w14:paraId="77118208" w14:textId="77777777" w:rsidR="00C67FBA" w:rsidRDefault="00000000">
      <w:pPr>
        <w:ind w:left="-5" w:right="0"/>
      </w:pPr>
      <w:r>
        <w:rPr>
          <w:i/>
        </w:rPr>
        <w:t>It pleased the Lord</w:t>
      </w:r>
      <w:r>
        <w:t>, "</w:t>
      </w:r>
      <w:proofErr w:type="spellStart"/>
      <w:r>
        <w:t>chafatz</w:t>
      </w:r>
      <w:proofErr w:type="spellEnd"/>
      <w:r>
        <w:t xml:space="preserve">". The word signifies not only a bare will, but a will with delight. The word is used to signify God's pleasure in </w:t>
      </w:r>
      <w:r>
        <w:lastRenderedPageBreak/>
        <w:t>his church, Isa. lxii. 4, where the word is Hephzibah, my delight is in her, the same word, and it is used to express Christ's delight in his saints, Ps. xvi. 3, 'in whom is all my delight.' Not only his resolve, but his pleasure, his heart was as much in it as his hands; the word speaks more than a bare permission. He delighted not simply in the strokes he gave, but in his own essential perfections manifested by those strokes; he delighted not simply in the rod, but in that balsam which was to drop from the end of the rod upon mankind; he was pleased with every wound, as it was a necessary medium to redemption; the text intimates it, he was pleased to bruise him, but it was in order to another pleasure that was to prosper in the hands of the bruised person.</w:t>
      </w:r>
    </w:p>
    <w:p w14:paraId="75B65C2C" w14:textId="77777777" w:rsidR="00C67FBA" w:rsidRDefault="00000000">
      <w:pPr>
        <w:ind w:left="-5" w:right="0"/>
      </w:pPr>
      <w:r>
        <w:rPr>
          <w:i/>
        </w:rPr>
        <w:t>To bruise him</w:t>
      </w:r>
      <w:r>
        <w:t>, "</w:t>
      </w:r>
      <w:proofErr w:type="spellStart"/>
      <w:r>
        <w:t>racha</w:t>
      </w:r>
      <w:proofErr w:type="spellEnd"/>
      <w:r>
        <w:t xml:space="preserve">'", </w:t>
      </w:r>
      <w:r>
        <w:rPr>
          <w:i/>
        </w:rPr>
        <w:t>he has put him to grief</w:t>
      </w:r>
      <w:r>
        <w:t xml:space="preserve">. The word signifies to pound as in a mortar, whereby the greatness of Christ's sufferings is expressed. God came armed with his vindictive justice, the sentence of the law in his mouth, and the penalty of the law in his hand; he appeared as a just governor of the world, with a readiness to exercise his authority for the vindication of his law, he glittered in his holiness to right the wronged holiness of his law, and in his justice to revenge the insolences committed against it. His delight in this might very well consist with his love to his Son. As a Father he loved him, as a judge he punished him; as a Father he loved his person, as a God he loved his own </w:t>
      </w:r>
      <w:proofErr w:type="spellStart"/>
      <w:r>
        <w:t>honour</w:t>
      </w:r>
      <w:proofErr w:type="spellEnd"/>
      <w:r>
        <w:t>. A son enters into suretyship with his father for an insolvent debtor; the father loves his son as he is a father, but demands the debt of him as he is a creditor, and has the law passed against him as he is a governor: he did affect him as he stood in relation to himself, and punished him as he stood in relation to us; he loved him for his own holiness, and punished him for our sins.</w:t>
      </w:r>
    </w:p>
    <w:p w14:paraId="6FFAFA25" w14:textId="77777777" w:rsidR="00C67FBA" w:rsidRDefault="00000000">
      <w:pPr>
        <w:ind w:left="-5" w:right="0"/>
      </w:pPr>
      <w:r>
        <w:t xml:space="preserve">Again, it is no wonder that it is expressed that the Lord was pleased or delighted to bruise him, since the bruising Christ was a part of the acceptation of the sacrifice: as fire descending from heaven to consume any sacrifice presented to God was a sign of the acceptableness of it to God. This is supposed to be the sign of the </w:t>
      </w:r>
      <w:r>
        <w:lastRenderedPageBreak/>
        <w:t xml:space="preserve">acceptation of Abel's sacrifice. Fire from heaven consumed Abel's sacrifice, and not Cain's. Theodotian therefore renders </w:t>
      </w:r>
      <w:r>
        <w:rPr>
          <w:i/>
        </w:rPr>
        <w:t>accepted</w:t>
      </w:r>
      <w:r>
        <w:t xml:space="preserve"> e n e p u r </w:t>
      </w:r>
      <w:proofErr w:type="spellStart"/>
      <w:r>
        <w:t>i</w:t>
      </w:r>
      <w:proofErr w:type="spellEnd"/>
      <w:r>
        <w:t xml:space="preserve"> s e n (</w:t>
      </w:r>
      <w:proofErr w:type="spellStart"/>
      <w:r>
        <w:t>enepurisen</w:t>
      </w:r>
      <w:proofErr w:type="spellEnd"/>
      <w:r>
        <w:t>), and the Scripture gives us frequent examples of this way of acceptation. So it was with Gideon's offering, Judges vi. 21; and so it was with Aaron's, Lev. ix, 24, and with Elijah's, 1 Kings xviii. 38, and with David's, 1 Chron. xxi. 26. God had never kindled the sacrifice, had he not been pleased with it.</w:t>
      </w:r>
    </w:p>
    <w:p w14:paraId="0A5B4884" w14:textId="77777777" w:rsidR="00C67FBA" w:rsidRDefault="00000000">
      <w:pPr>
        <w:ind w:left="-5" w:right="0"/>
      </w:pPr>
      <w:r>
        <w:rPr>
          <w:i/>
        </w:rPr>
        <w:t>When thou shalt make his soul an offering for sin</w:t>
      </w:r>
      <w:r>
        <w:t>. When God was to deal with him in a way of vindictive justice, as he was a sacrifice for us, he would not spare him, nor abate one stroke due to him for our sins; he would deal with him in the same manner as he would deal with us, in whose place he stood as a sacrifice; he did not bruise him as he was his Son, but as he was a sacrifice, and so would not abate anything of that weight of suffering which was due by the law and by the demand of justice for our iniquities.</w:t>
      </w:r>
    </w:p>
    <w:p w14:paraId="6AF9B928" w14:textId="77777777" w:rsidR="00C67FBA" w:rsidRDefault="00000000">
      <w:pPr>
        <w:ind w:left="-5" w:right="0"/>
        <w:rPr>
          <w:rFonts w:eastAsiaTheme="minorEastAsia"/>
        </w:rPr>
      </w:pPr>
      <w:r>
        <w:t xml:space="preserve">The promissory part follows. 'He shall see his seed,' there shall be a succession of generations for the glory of Christ, according to that Ps. lxxii. 17, 'His name shall be continued as long as the sun;' he shall be </w:t>
      </w:r>
      <w:proofErr w:type="spellStart"/>
      <w:r>
        <w:rPr>
          <w:i/>
        </w:rPr>
        <w:t>childed</w:t>
      </w:r>
      <w:proofErr w:type="spellEnd"/>
      <w:r>
        <w:t>, he shall have a generation of children to keep up his name.</w:t>
      </w:r>
    </w:p>
    <w:p w14:paraId="5CFF17AD" w14:textId="77777777" w:rsidR="007F6963" w:rsidRPr="007F6963" w:rsidRDefault="007F6963" w:rsidP="007F6963">
      <w:pPr>
        <w:ind w:left="-5" w:right="0"/>
        <w:rPr>
          <w:rFonts w:eastAsiaTheme="minorEastAsia"/>
        </w:rPr>
      </w:pPr>
      <w:r w:rsidRPr="007F6963">
        <w:rPr>
          <w:rFonts w:eastAsiaTheme="minorEastAsia"/>
        </w:rPr>
        <w:t>可以肯定</w:t>
      </w:r>
      <w:r w:rsidRPr="007F6963">
        <w:rPr>
          <w:rFonts w:eastAsiaTheme="minorEastAsia"/>
        </w:rPr>
        <w:t>,</w:t>
      </w:r>
      <w:r w:rsidRPr="007F6963">
        <w:rPr>
          <w:rFonts w:eastAsiaTheme="minorEastAsia"/>
        </w:rPr>
        <w:t>神的恩典是他尝死味的原因</w:t>
      </w:r>
      <w:r w:rsidRPr="007F6963">
        <w:rPr>
          <w:rFonts w:eastAsiaTheme="minorEastAsia"/>
        </w:rPr>
        <w:t>,</w:t>
      </w:r>
      <w:r w:rsidRPr="007F6963">
        <w:rPr>
          <w:rFonts w:eastAsiaTheme="minorEastAsia"/>
        </w:rPr>
        <w:t>希伯来书二章</w:t>
      </w:r>
      <w:r w:rsidRPr="007F6963">
        <w:rPr>
          <w:rFonts w:eastAsiaTheme="minorEastAsia"/>
        </w:rPr>
        <w:t>9</w:t>
      </w:r>
      <w:r w:rsidRPr="007F6963">
        <w:rPr>
          <w:rFonts w:eastAsiaTheme="minorEastAsia"/>
        </w:rPr>
        <w:t>节。但很可能</w:t>
      </w:r>
      <w:r w:rsidRPr="007F6963">
        <w:rPr>
          <w:rFonts w:eastAsiaTheme="minorEastAsia"/>
        </w:rPr>
        <w:t>,</w:t>
      </w:r>
      <w:r w:rsidRPr="007F6963">
        <w:rPr>
          <w:rFonts w:eastAsiaTheme="minorEastAsia"/>
        </w:rPr>
        <w:t>是父亲直接击打了他。</w:t>
      </w:r>
    </w:p>
    <w:p w14:paraId="413C3385" w14:textId="77777777" w:rsidR="007F6963" w:rsidRPr="007F6963" w:rsidRDefault="007F6963" w:rsidP="007F6963">
      <w:pPr>
        <w:ind w:left="-5" w:right="0"/>
        <w:rPr>
          <w:rFonts w:eastAsiaTheme="minorEastAsia"/>
        </w:rPr>
      </w:pPr>
    </w:p>
    <w:p w14:paraId="3D914FD5" w14:textId="77777777" w:rsidR="007F6963" w:rsidRPr="007F6963" w:rsidRDefault="007F6963" w:rsidP="007F6963">
      <w:pPr>
        <w:ind w:left="-5" w:right="0"/>
        <w:rPr>
          <w:rFonts w:eastAsiaTheme="minorEastAsia"/>
        </w:rPr>
      </w:pPr>
      <w:r w:rsidRPr="007F6963">
        <w:rPr>
          <w:rFonts w:eastAsiaTheme="minorEastAsia"/>
        </w:rPr>
        <w:t>(1.)</w:t>
      </w:r>
      <w:r w:rsidRPr="007F6963">
        <w:rPr>
          <w:rFonts w:eastAsiaTheme="minorEastAsia"/>
        </w:rPr>
        <w:t>似乎有必要从父那里直接遭受打击。</w:t>
      </w:r>
    </w:p>
    <w:p w14:paraId="0AB0620B" w14:textId="77777777" w:rsidR="007F6963" w:rsidRPr="007F6963" w:rsidRDefault="007F6963" w:rsidP="007F6963">
      <w:pPr>
        <w:ind w:left="-5" w:right="0"/>
        <w:rPr>
          <w:rFonts w:eastAsiaTheme="minorEastAsia"/>
        </w:rPr>
      </w:pPr>
    </w:p>
    <w:p w14:paraId="2BADF44C" w14:textId="77777777" w:rsidR="007F6963" w:rsidRPr="007F6963" w:rsidRDefault="007F6963" w:rsidP="007F6963">
      <w:pPr>
        <w:ind w:left="-5" w:right="0"/>
        <w:rPr>
          <w:rFonts w:eastAsiaTheme="minorEastAsia"/>
        </w:rPr>
      </w:pPr>
      <w:r w:rsidRPr="007F6963">
        <w:rPr>
          <w:rFonts w:eastAsiaTheme="minorEastAsia"/>
        </w:rPr>
        <w:t>[1.]</w:t>
      </w:r>
      <w:r w:rsidRPr="007F6963">
        <w:rPr>
          <w:rFonts w:eastAsiaTheme="minorEastAsia"/>
        </w:rPr>
        <w:t>考虑到他要受的苦。这比亚当第一次失败时应得的身体死亡更多。创世记二章</w:t>
      </w:r>
      <w:r w:rsidRPr="007F6963">
        <w:rPr>
          <w:rFonts w:eastAsiaTheme="minorEastAsia"/>
        </w:rPr>
        <w:t>17</w:t>
      </w:r>
      <w:r w:rsidRPr="007F6963">
        <w:rPr>
          <w:rFonts w:eastAsiaTheme="minorEastAsia"/>
        </w:rPr>
        <w:t>节</w:t>
      </w:r>
      <w:r w:rsidRPr="007F6963">
        <w:rPr>
          <w:rFonts w:eastAsiaTheme="minorEastAsia"/>
        </w:rPr>
        <w:t>,"</w:t>
      </w:r>
      <w:r w:rsidRPr="007F6963">
        <w:rPr>
          <w:rFonts w:eastAsiaTheme="minorEastAsia"/>
        </w:rPr>
        <w:t>你吃的日子必定死</w:t>
      </w:r>
      <w:r w:rsidRPr="007F6963">
        <w:rPr>
          <w:rFonts w:eastAsiaTheme="minorEastAsia"/>
        </w:rPr>
        <w:t xml:space="preserve">","mot </w:t>
      </w:r>
      <w:proofErr w:type="spellStart"/>
      <w:r w:rsidRPr="007F6963">
        <w:rPr>
          <w:rFonts w:eastAsiaTheme="minorEastAsia"/>
        </w:rPr>
        <w:t>tamut</w:t>
      </w:r>
      <w:proofErr w:type="spellEnd"/>
      <w:r w:rsidRPr="007F6963">
        <w:rPr>
          <w:rFonts w:eastAsiaTheme="minorEastAsia"/>
        </w:rPr>
        <w:t>"</w:t>
      </w:r>
      <w:r w:rsidRPr="007F6963">
        <w:rPr>
          <w:rFonts w:eastAsiaTheme="minorEastAsia"/>
        </w:rPr>
        <w:t>。各种死亡</w:t>
      </w:r>
      <w:r w:rsidRPr="007F6963">
        <w:rPr>
          <w:rFonts w:eastAsiaTheme="minorEastAsia"/>
        </w:rPr>
        <w:t>;</w:t>
      </w:r>
      <w:r w:rsidRPr="007F6963">
        <w:rPr>
          <w:rFonts w:eastAsiaTheme="minorEastAsia"/>
        </w:rPr>
        <w:t>律法的咒诅不仅仅是身体的情况。如果罪人应得的只是身体的暂时死亡</w:t>
      </w:r>
      <w:r w:rsidRPr="007F6963">
        <w:rPr>
          <w:rFonts w:eastAsiaTheme="minorEastAsia"/>
        </w:rPr>
        <w:t>,</w:t>
      </w:r>
      <w:r w:rsidRPr="007F6963">
        <w:rPr>
          <w:rFonts w:eastAsiaTheme="minorEastAsia"/>
        </w:rPr>
        <w:t>那将是一种轻而易举的惩罚。无限的忿怒无疑应该归咎于灵魂和身体</w:t>
      </w:r>
      <w:r w:rsidRPr="007F6963">
        <w:rPr>
          <w:rFonts w:eastAsiaTheme="minorEastAsia"/>
        </w:rPr>
        <w:t>,</w:t>
      </w:r>
      <w:r w:rsidRPr="007F6963">
        <w:rPr>
          <w:rFonts w:eastAsiaTheme="minorEastAsia"/>
        </w:rPr>
        <w:t>因为</w:t>
      </w:r>
      <w:r w:rsidRPr="007F6963">
        <w:rPr>
          <w:rFonts w:eastAsiaTheme="minorEastAsia"/>
        </w:rPr>
        <w:lastRenderedPageBreak/>
        <w:t>它们违背了无限威严的诫命。灵魂是罪的主体</w:t>
      </w:r>
      <w:r w:rsidRPr="007F6963">
        <w:rPr>
          <w:rFonts w:eastAsiaTheme="minorEastAsia"/>
        </w:rPr>
        <w:t>,</w:t>
      </w:r>
      <w:r w:rsidRPr="007F6963">
        <w:rPr>
          <w:rFonts w:eastAsiaTheme="minorEastAsia"/>
        </w:rPr>
        <w:t>所以基督的灵魂必须是直接受苦的对象</w:t>
      </w:r>
      <w:r w:rsidRPr="007F6963">
        <w:rPr>
          <w:rFonts w:eastAsiaTheme="minorEastAsia"/>
        </w:rPr>
        <w:t>,</w:t>
      </w:r>
      <w:r w:rsidRPr="007F6963">
        <w:rPr>
          <w:rFonts w:eastAsiaTheme="minorEastAsia"/>
        </w:rPr>
        <w:t>否则他就没有受到应得的罪的刑罚。没有一个谋杀他身体的凶手</w:t>
      </w:r>
      <w:r w:rsidRPr="007F6963">
        <w:rPr>
          <w:rFonts w:eastAsiaTheme="minorEastAsia"/>
        </w:rPr>
        <w:t>,</w:t>
      </w:r>
      <w:r w:rsidRPr="007F6963">
        <w:rPr>
          <w:rFonts w:eastAsiaTheme="minorEastAsia"/>
        </w:rPr>
        <w:t>他们的手沾满了他身体的血</w:t>
      </w:r>
      <w:r w:rsidRPr="007F6963">
        <w:rPr>
          <w:rFonts w:eastAsiaTheme="minorEastAsia"/>
        </w:rPr>
        <w:t>,</w:t>
      </w:r>
      <w:r w:rsidRPr="007F6963">
        <w:rPr>
          <w:rFonts w:eastAsiaTheme="minorEastAsia"/>
        </w:rPr>
        <w:t>能够触及他无形的灵魂</w:t>
      </w:r>
      <w:r w:rsidRPr="007F6963">
        <w:rPr>
          <w:rFonts w:eastAsiaTheme="minorEastAsia"/>
        </w:rPr>
        <w:t>,</w:t>
      </w:r>
      <w:r w:rsidRPr="007F6963">
        <w:rPr>
          <w:rFonts w:eastAsiaTheme="minorEastAsia"/>
        </w:rPr>
        <w:t>直接以压迫他的灵来玷污他们的手</w:t>
      </w:r>
      <w:r w:rsidRPr="007F6963">
        <w:rPr>
          <w:rFonts w:eastAsiaTheme="minorEastAsia"/>
        </w:rPr>
        <w:t>;</w:t>
      </w:r>
      <w:r w:rsidRPr="007F6963">
        <w:rPr>
          <w:rFonts w:eastAsiaTheme="minorEastAsia"/>
        </w:rPr>
        <w:t>那是他们无法触及的</w:t>
      </w:r>
      <w:r w:rsidRPr="007F6963">
        <w:rPr>
          <w:rFonts w:eastAsiaTheme="minorEastAsia"/>
        </w:rPr>
        <w:t>,</w:t>
      </w:r>
      <w:r w:rsidRPr="007F6963">
        <w:rPr>
          <w:rFonts w:eastAsiaTheme="minorEastAsia"/>
        </w:rPr>
        <w:t>只有父亲的打击才能触及。没有任何受造之物能在他的灵魂里注入内在的忿怒。一个无限的公义被冒犯了</w:t>
      </w:r>
      <w:r w:rsidRPr="007F6963">
        <w:rPr>
          <w:rFonts w:eastAsiaTheme="minorEastAsia"/>
        </w:rPr>
        <w:t>,</w:t>
      </w:r>
      <w:r w:rsidRPr="007F6963">
        <w:rPr>
          <w:rFonts w:eastAsiaTheme="minorEastAsia"/>
        </w:rPr>
        <w:t>就必须受无限的刑罚。现在</w:t>
      </w:r>
      <w:r w:rsidRPr="007F6963">
        <w:rPr>
          <w:rFonts w:eastAsiaTheme="minorEastAsia"/>
        </w:rPr>
        <w:t>,</w:t>
      </w:r>
      <w:r w:rsidRPr="007F6963">
        <w:rPr>
          <w:rFonts w:eastAsiaTheme="minorEastAsia"/>
        </w:rPr>
        <w:t>除了无限的位格</w:t>
      </w:r>
      <w:r w:rsidRPr="007F6963">
        <w:rPr>
          <w:rFonts w:eastAsiaTheme="minorEastAsia"/>
        </w:rPr>
        <w:t>,</w:t>
      </w:r>
      <w:r w:rsidRPr="007F6963">
        <w:rPr>
          <w:rFonts w:eastAsiaTheme="minorEastAsia"/>
        </w:rPr>
        <w:t>没有人能执行无限的忿怒</w:t>
      </w:r>
      <w:r w:rsidRPr="007F6963">
        <w:rPr>
          <w:rFonts w:eastAsiaTheme="minorEastAsia"/>
        </w:rPr>
        <w:t>;</w:t>
      </w:r>
      <w:r w:rsidRPr="007F6963">
        <w:rPr>
          <w:rFonts w:eastAsiaTheme="minorEastAsia"/>
        </w:rPr>
        <w:t>有什么受造之物足以报复得罪无限威严的无限罪过呢</w:t>
      </w:r>
      <w:r w:rsidRPr="007F6963">
        <w:rPr>
          <w:rFonts w:eastAsiaTheme="minorEastAsia"/>
        </w:rPr>
        <w:t>?</w:t>
      </w:r>
      <w:r w:rsidRPr="007F6963">
        <w:rPr>
          <w:rFonts w:eastAsiaTheme="minorEastAsia"/>
        </w:rPr>
        <w:t>正如我们灵魂的每一个机能都因罪而堕落</w:t>
      </w:r>
      <w:r w:rsidRPr="007F6963">
        <w:rPr>
          <w:rFonts w:eastAsiaTheme="minorEastAsia"/>
        </w:rPr>
        <w:t>,</w:t>
      </w:r>
      <w:r w:rsidRPr="007F6963">
        <w:rPr>
          <w:rFonts w:eastAsiaTheme="minorEastAsia"/>
        </w:rPr>
        <w:t>基督灵魂的每一个机能也必须受苦。</w:t>
      </w:r>
      <w:r w:rsidRPr="007F6963">
        <w:rPr>
          <w:rFonts w:eastAsiaTheme="minorEastAsia"/>
        </w:rPr>
        <w:t>"</w:t>
      </w:r>
      <w:r w:rsidRPr="007F6963">
        <w:rPr>
          <w:rFonts w:eastAsiaTheme="minorEastAsia"/>
        </w:rPr>
        <w:t>举世在神面前都有罪</w:t>
      </w:r>
      <w:r w:rsidRPr="007F6963">
        <w:rPr>
          <w:rFonts w:eastAsiaTheme="minorEastAsia"/>
        </w:rPr>
        <w:t>",</w:t>
      </w:r>
      <w:r w:rsidRPr="007F6963">
        <w:rPr>
          <w:rFonts w:eastAsiaTheme="minorEastAsia"/>
        </w:rPr>
        <w:t>罗马书三章</w:t>
      </w:r>
      <w:r w:rsidRPr="007F6963">
        <w:rPr>
          <w:rFonts w:eastAsiaTheme="minorEastAsia"/>
        </w:rPr>
        <w:t>19</w:t>
      </w:r>
      <w:r w:rsidRPr="007F6963">
        <w:rPr>
          <w:rFonts w:eastAsiaTheme="minorEastAsia"/>
        </w:rPr>
        <w:t>节</w:t>
      </w:r>
      <w:r w:rsidRPr="007F6963">
        <w:rPr>
          <w:rFonts w:eastAsiaTheme="minorEastAsia"/>
        </w:rPr>
        <w:t>,"</w:t>
      </w:r>
      <w:r w:rsidRPr="007F6963">
        <w:rPr>
          <w:rFonts w:eastAsiaTheme="minorEastAsia"/>
        </w:rPr>
        <w:t>在神的审判之下</w:t>
      </w:r>
      <w:r w:rsidRPr="007F6963">
        <w:rPr>
          <w:rFonts w:eastAsiaTheme="minorEastAsia"/>
        </w:rPr>
        <w:t>":</w:t>
      </w:r>
      <w:r w:rsidRPr="007F6963">
        <w:rPr>
          <w:rFonts w:eastAsiaTheme="minorEastAsia"/>
        </w:rPr>
        <w:t>约翰福音三章</w:t>
      </w:r>
      <w:r w:rsidRPr="007F6963">
        <w:rPr>
          <w:rFonts w:eastAsiaTheme="minorEastAsia"/>
        </w:rPr>
        <w:t>30</w:t>
      </w:r>
      <w:r w:rsidRPr="007F6963">
        <w:rPr>
          <w:rFonts w:eastAsiaTheme="minorEastAsia"/>
        </w:rPr>
        <w:t>节</w:t>
      </w:r>
      <w:r w:rsidRPr="007F6963">
        <w:rPr>
          <w:rFonts w:eastAsiaTheme="minorEastAsia"/>
        </w:rPr>
        <w:t>,"</w:t>
      </w:r>
      <w:r w:rsidRPr="007F6963">
        <w:rPr>
          <w:rFonts w:eastAsiaTheme="minorEastAsia"/>
        </w:rPr>
        <w:t>他的忿怒常在我们身上</w:t>
      </w:r>
      <w:r w:rsidRPr="007F6963">
        <w:rPr>
          <w:rFonts w:eastAsiaTheme="minorEastAsia"/>
        </w:rPr>
        <w:t>"</w:t>
      </w:r>
      <w:r w:rsidRPr="007F6963">
        <w:rPr>
          <w:rFonts w:eastAsiaTheme="minorEastAsia"/>
        </w:rPr>
        <w:t>。以弗所书二章</w:t>
      </w:r>
      <w:r w:rsidRPr="007F6963">
        <w:rPr>
          <w:rFonts w:eastAsiaTheme="minorEastAsia"/>
        </w:rPr>
        <w:t>3</w:t>
      </w:r>
      <w:r w:rsidRPr="007F6963">
        <w:rPr>
          <w:rFonts w:eastAsiaTheme="minorEastAsia"/>
        </w:rPr>
        <w:t>节</w:t>
      </w:r>
      <w:r w:rsidRPr="007F6963">
        <w:rPr>
          <w:rFonts w:eastAsiaTheme="minorEastAsia"/>
        </w:rPr>
        <w:t>,"</w:t>
      </w:r>
      <w:r w:rsidRPr="007F6963">
        <w:rPr>
          <w:rFonts w:eastAsiaTheme="minorEastAsia"/>
        </w:rPr>
        <w:t>我们本为可怒之子</w:t>
      </w:r>
      <w:r w:rsidRPr="007F6963">
        <w:rPr>
          <w:rFonts w:eastAsiaTheme="minorEastAsia"/>
        </w:rPr>
        <w:t>"</w:t>
      </w:r>
      <w:r w:rsidRPr="007F6963">
        <w:rPr>
          <w:rFonts w:eastAsiaTheme="minorEastAsia"/>
        </w:rPr>
        <w:t>。基督必须承受我们应得的忿怒</w:t>
      </w:r>
      <w:r w:rsidRPr="007F6963">
        <w:rPr>
          <w:rFonts w:eastAsiaTheme="minorEastAsia"/>
        </w:rPr>
        <w:t>;</w:t>
      </w:r>
      <w:r w:rsidRPr="007F6963">
        <w:rPr>
          <w:rFonts w:eastAsiaTheme="minorEastAsia"/>
        </w:rPr>
        <w:t>希伯来书二章</w:t>
      </w:r>
      <w:r w:rsidRPr="007F6963">
        <w:rPr>
          <w:rFonts w:eastAsiaTheme="minorEastAsia"/>
        </w:rPr>
        <w:t>9,14,15</w:t>
      </w:r>
      <w:r w:rsidRPr="007F6963">
        <w:rPr>
          <w:rFonts w:eastAsiaTheme="minorEastAsia"/>
        </w:rPr>
        <w:t>节</w:t>
      </w:r>
      <w:r w:rsidRPr="007F6963">
        <w:rPr>
          <w:rFonts w:eastAsiaTheme="minorEastAsia"/>
        </w:rPr>
        <w:t>,</w:t>
      </w:r>
      <w:r w:rsidRPr="007F6963">
        <w:rPr>
          <w:rFonts w:eastAsiaTheme="minorEastAsia"/>
        </w:rPr>
        <w:t>他所尝的死</w:t>
      </w:r>
      <w:r w:rsidRPr="007F6963">
        <w:rPr>
          <w:rFonts w:eastAsiaTheme="minorEastAsia"/>
        </w:rPr>
        <w:t>,</w:t>
      </w:r>
      <w:r w:rsidRPr="007F6963">
        <w:rPr>
          <w:rFonts w:eastAsiaTheme="minorEastAsia"/>
        </w:rPr>
        <w:t>并不是一般的死</w:t>
      </w:r>
      <w:r w:rsidRPr="007F6963">
        <w:rPr>
          <w:rFonts w:eastAsiaTheme="minorEastAsia"/>
        </w:rPr>
        <w:t>,</w:t>
      </w:r>
      <w:r w:rsidRPr="007F6963">
        <w:rPr>
          <w:rFonts w:eastAsiaTheme="minorEastAsia"/>
        </w:rPr>
        <w:t>而是魔鬼掌权的死</w:t>
      </w:r>
      <w:r w:rsidRPr="007F6963">
        <w:rPr>
          <w:rFonts w:eastAsiaTheme="minorEastAsia"/>
        </w:rPr>
        <w:t>,</w:t>
      </w:r>
      <w:r w:rsidRPr="007F6963">
        <w:rPr>
          <w:rFonts w:eastAsiaTheme="minorEastAsia"/>
        </w:rPr>
        <w:t>魔鬼不仅追求身体的死</w:t>
      </w:r>
      <w:r w:rsidRPr="007F6963">
        <w:rPr>
          <w:rFonts w:eastAsiaTheme="minorEastAsia"/>
        </w:rPr>
        <w:t>,</w:t>
      </w:r>
      <w:r w:rsidRPr="007F6963">
        <w:rPr>
          <w:rFonts w:eastAsiaTheme="minorEastAsia"/>
        </w:rPr>
        <w:t>也追求灵魂的死</w:t>
      </w:r>
      <w:r w:rsidRPr="007F6963">
        <w:rPr>
          <w:rFonts w:eastAsiaTheme="minorEastAsia"/>
        </w:rPr>
        <w:t>;</w:t>
      </w:r>
      <w:r w:rsidRPr="007F6963">
        <w:rPr>
          <w:rFonts w:eastAsiaTheme="minorEastAsia"/>
        </w:rPr>
        <w:t>人在罪疚感下所惧怕的死</w:t>
      </w:r>
      <w:r w:rsidRPr="007F6963">
        <w:rPr>
          <w:rFonts w:eastAsiaTheme="minorEastAsia"/>
        </w:rPr>
        <w:t>,</w:t>
      </w:r>
      <w:r w:rsidRPr="007F6963">
        <w:rPr>
          <w:rFonts w:eastAsiaTheme="minorEastAsia"/>
        </w:rPr>
        <w:t>不是属世的死</w:t>
      </w:r>
      <w:r w:rsidRPr="007F6963">
        <w:rPr>
          <w:rFonts w:eastAsiaTheme="minorEastAsia"/>
        </w:rPr>
        <w:t>,</w:t>
      </w:r>
      <w:r w:rsidRPr="007F6963">
        <w:rPr>
          <w:rFonts w:eastAsiaTheme="minorEastAsia"/>
        </w:rPr>
        <w:t>而是永恒的死。人不怕在罪中死</w:t>
      </w:r>
      <w:r w:rsidRPr="007F6963">
        <w:rPr>
          <w:rFonts w:eastAsiaTheme="minorEastAsia"/>
        </w:rPr>
        <w:t>,</w:t>
      </w:r>
      <w:r w:rsidRPr="007F6963">
        <w:rPr>
          <w:rFonts w:eastAsiaTheme="minorEastAsia"/>
        </w:rPr>
        <w:t>而是怕为罪而死</w:t>
      </w:r>
      <w:r w:rsidRPr="007F6963">
        <w:rPr>
          <w:rFonts w:eastAsiaTheme="minorEastAsia"/>
        </w:rPr>
        <w:t>;</w:t>
      </w:r>
      <w:r w:rsidRPr="007F6963">
        <w:rPr>
          <w:rFonts w:eastAsiaTheme="minorEastAsia"/>
        </w:rPr>
        <w:t>不那么害怕身体的死</w:t>
      </w:r>
      <w:r w:rsidRPr="007F6963">
        <w:rPr>
          <w:rFonts w:eastAsiaTheme="minorEastAsia"/>
        </w:rPr>
        <w:t>,</w:t>
      </w:r>
      <w:r w:rsidRPr="007F6963">
        <w:rPr>
          <w:rFonts w:eastAsiaTheme="minorEastAsia"/>
        </w:rPr>
        <w:t>而是灵魂的死。基督所忍受的</w:t>
      </w:r>
      <w:r w:rsidRPr="007F6963">
        <w:rPr>
          <w:rFonts w:eastAsiaTheme="minorEastAsia"/>
        </w:rPr>
        <w:t>,</w:t>
      </w:r>
      <w:r w:rsidRPr="007F6963">
        <w:rPr>
          <w:rFonts w:eastAsiaTheme="minorEastAsia"/>
        </w:rPr>
        <w:t>就是人所惧怕的死</w:t>
      </w:r>
      <w:r w:rsidRPr="007F6963">
        <w:rPr>
          <w:rFonts w:eastAsiaTheme="minorEastAsia"/>
        </w:rPr>
        <w:t>;</w:t>
      </w:r>
      <w:r w:rsidRPr="007F6963">
        <w:rPr>
          <w:rFonts w:eastAsiaTheme="minorEastAsia"/>
        </w:rPr>
        <w:t>人的刑罚之死</w:t>
      </w:r>
      <w:r w:rsidRPr="007F6963">
        <w:rPr>
          <w:rFonts w:eastAsiaTheme="minorEastAsia"/>
        </w:rPr>
        <w:t>,</w:t>
      </w:r>
      <w:r w:rsidRPr="007F6963">
        <w:rPr>
          <w:rFonts w:eastAsiaTheme="minorEastAsia"/>
        </w:rPr>
        <w:t>而不是人的属灵之死</w:t>
      </w:r>
      <w:r w:rsidRPr="007F6963">
        <w:rPr>
          <w:rFonts w:eastAsiaTheme="minorEastAsia"/>
        </w:rPr>
        <w:t>;</w:t>
      </w:r>
      <w:r w:rsidRPr="007F6963">
        <w:rPr>
          <w:rFonts w:eastAsiaTheme="minorEastAsia"/>
        </w:rPr>
        <w:t>这是就死的性质而言</w:t>
      </w:r>
      <w:r w:rsidRPr="007F6963">
        <w:rPr>
          <w:rFonts w:eastAsiaTheme="minorEastAsia"/>
        </w:rPr>
        <w:t>,</w:t>
      </w:r>
      <w:r w:rsidRPr="007F6963">
        <w:rPr>
          <w:rFonts w:eastAsiaTheme="minorEastAsia"/>
        </w:rPr>
        <w:t>而不是就死的持续时间和绝望以及随之而来的道德罪恶而言。被定罪者所犯的罪</w:t>
      </w:r>
      <w:r w:rsidRPr="007F6963">
        <w:rPr>
          <w:rFonts w:eastAsiaTheme="minorEastAsia"/>
        </w:rPr>
        <w:t>,</w:t>
      </w:r>
      <w:r w:rsidRPr="007F6963">
        <w:rPr>
          <w:rFonts w:eastAsiaTheme="minorEastAsia"/>
        </w:rPr>
        <w:t>对刑罚的本质并非必不可少</w:t>
      </w:r>
      <w:r w:rsidRPr="007F6963">
        <w:rPr>
          <w:rFonts w:eastAsiaTheme="minorEastAsia"/>
        </w:rPr>
        <w:t>,</w:t>
      </w:r>
      <w:r w:rsidRPr="007F6963">
        <w:rPr>
          <w:rFonts w:eastAsiaTheme="minorEastAsia"/>
        </w:rPr>
        <w:t>而是源于人内在的不义</w:t>
      </w:r>
      <w:r w:rsidRPr="007F6963">
        <w:rPr>
          <w:rFonts w:eastAsiaTheme="minorEastAsia"/>
        </w:rPr>
        <w:t>;</w:t>
      </w:r>
      <w:r w:rsidRPr="007F6963">
        <w:rPr>
          <w:rFonts w:eastAsiaTheme="minorEastAsia"/>
        </w:rPr>
        <w:t>刑罚的永恒持续也不是其本质所必需的</w:t>
      </w:r>
      <w:r w:rsidRPr="007F6963">
        <w:rPr>
          <w:rFonts w:eastAsiaTheme="minorEastAsia"/>
        </w:rPr>
        <w:t>,</w:t>
      </w:r>
      <w:r w:rsidRPr="007F6963">
        <w:rPr>
          <w:rFonts w:eastAsiaTheme="minorEastAsia"/>
        </w:rPr>
        <w:t>而是源于受苦受造物的有限本性</w:t>
      </w:r>
      <w:r w:rsidRPr="007F6963">
        <w:rPr>
          <w:rFonts w:eastAsiaTheme="minorEastAsia"/>
        </w:rPr>
        <w:t>,</w:t>
      </w:r>
      <w:r w:rsidRPr="007F6963">
        <w:rPr>
          <w:rFonts w:eastAsiaTheme="minorEastAsia"/>
        </w:rPr>
        <w:t>这使他不可能作出相称的满足。基督本性的无限圣洁是一道屏障</w:t>
      </w:r>
      <w:r w:rsidRPr="007F6963">
        <w:rPr>
          <w:rFonts w:eastAsiaTheme="minorEastAsia"/>
        </w:rPr>
        <w:t>,</w:t>
      </w:r>
      <w:r w:rsidRPr="007F6963">
        <w:rPr>
          <w:rFonts w:eastAsiaTheme="minorEastAsia"/>
        </w:rPr>
        <w:t>抵挡了其他人在忿怒之下所犯的罪</w:t>
      </w:r>
      <w:r w:rsidRPr="007F6963">
        <w:rPr>
          <w:rFonts w:eastAsiaTheme="minorEastAsia"/>
        </w:rPr>
        <w:t>,</w:t>
      </w:r>
      <w:r w:rsidRPr="007F6963">
        <w:rPr>
          <w:rFonts w:eastAsiaTheme="minorEastAsia"/>
        </w:rPr>
        <w:t>而他位格的无限尊荣和尊严也是一道屏障</w:t>
      </w:r>
      <w:r w:rsidRPr="007F6963">
        <w:rPr>
          <w:rFonts w:eastAsiaTheme="minorEastAsia"/>
        </w:rPr>
        <w:t>,</w:t>
      </w:r>
      <w:r w:rsidRPr="007F6963">
        <w:rPr>
          <w:rFonts w:eastAsiaTheme="minorEastAsia"/>
        </w:rPr>
        <w:t>抵挡了那刑罚的永恒持续。现在</w:t>
      </w:r>
      <w:r w:rsidRPr="007F6963">
        <w:rPr>
          <w:rFonts w:eastAsiaTheme="minorEastAsia"/>
        </w:rPr>
        <w:t>,</w:t>
      </w:r>
      <w:r w:rsidRPr="007F6963">
        <w:rPr>
          <w:rFonts w:eastAsiaTheme="minorEastAsia"/>
        </w:rPr>
        <w:t>这样的死是直接由神的忿怒所施加的。我看不出任何受造之物如何能施加无限的刑罚。</w:t>
      </w:r>
    </w:p>
    <w:p w14:paraId="4B81D935" w14:textId="77777777" w:rsidR="007F6963" w:rsidRPr="007F6963" w:rsidRDefault="007F6963" w:rsidP="007F6963">
      <w:pPr>
        <w:ind w:left="-5" w:right="0"/>
        <w:rPr>
          <w:rFonts w:eastAsiaTheme="minorEastAsia"/>
        </w:rPr>
      </w:pPr>
    </w:p>
    <w:p w14:paraId="4F7698AD" w14:textId="77777777" w:rsidR="007F6963" w:rsidRPr="007F6963" w:rsidRDefault="007F6963" w:rsidP="007F6963">
      <w:pPr>
        <w:ind w:left="-5" w:right="0"/>
        <w:rPr>
          <w:rFonts w:eastAsiaTheme="minorEastAsia"/>
        </w:rPr>
      </w:pPr>
      <w:r w:rsidRPr="007F6963">
        <w:rPr>
          <w:rFonts w:eastAsiaTheme="minorEastAsia"/>
        </w:rPr>
        <w:t>[2.]</w:t>
      </w:r>
      <w:r w:rsidRPr="007F6963">
        <w:rPr>
          <w:rFonts w:eastAsiaTheme="minorEastAsia"/>
        </w:rPr>
        <w:t>就父神在基督之死中要荣耀的属性而言。他在其中扮演审判者的角色</w:t>
      </w:r>
      <w:r w:rsidRPr="007F6963">
        <w:rPr>
          <w:rFonts w:eastAsiaTheme="minorEastAsia"/>
        </w:rPr>
        <w:t>,</w:t>
      </w:r>
      <w:r w:rsidRPr="007F6963">
        <w:rPr>
          <w:rFonts w:eastAsiaTheme="minorEastAsia"/>
        </w:rPr>
        <w:t>为了彰显他的报应公义</w:t>
      </w:r>
      <w:r w:rsidRPr="007F6963">
        <w:rPr>
          <w:rFonts w:eastAsiaTheme="minorEastAsia"/>
        </w:rPr>
        <w:t>;</w:t>
      </w:r>
      <w:r w:rsidRPr="007F6963">
        <w:rPr>
          <w:rFonts w:eastAsiaTheme="minorEastAsia"/>
        </w:rPr>
        <w:t>作为至高的立法者</w:t>
      </w:r>
      <w:r w:rsidRPr="007F6963">
        <w:rPr>
          <w:rFonts w:eastAsiaTheme="minorEastAsia"/>
        </w:rPr>
        <w:t>,</w:t>
      </w:r>
      <w:r w:rsidRPr="007F6963">
        <w:rPr>
          <w:rFonts w:eastAsiaTheme="minorEastAsia"/>
        </w:rPr>
        <w:t>为了维护他的圣洁</w:t>
      </w:r>
      <w:r w:rsidRPr="007F6963">
        <w:rPr>
          <w:rFonts w:eastAsiaTheme="minorEastAsia"/>
        </w:rPr>
        <w:t>;</w:t>
      </w:r>
      <w:r w:rsidRPr="007F6963">
        <w:rPr>
          <w:rFonts w:eastAsiaTheme="minorEastAsia"/>
        </w:rPr>
        <w:t>作为统治者</w:t>
      </w:r>
      <w:r w:rsidRPr="007F6963">
        <w:rPr>
          <w:rFonts w:eastAsiaTheme="minorEastAsia"/>
        </w:rPr>
        <w:t>,</w:t>
      </w:r>
      <w:r w:rsidRPr="007F6963">
        <w:rPr>
          <w:rFonts w:eastAsiaTheme="minorEastAsia"/>
        </w:rPr>
        <w:t>为了宣告他对人的温柔和恩慈</w:t>
      </w:r>
      <w:r w:rsidRPr="007F6963">
        <w:rPr>
          <w:rFonts w:eastAsiaTheme="minorEastAsia"/>
        </w:rPr>
        <w:t>:</w:t>
      </w:r>
      <w:r w:rsidRPr="007F6963">
        <w:rPr>
          <w:rFonts w:eastAsiaTheme="minorEastAsia"/>
        </w:rPr>
        <w:t>所有这些属性都因他参与爱子的死而达到最高荣耀。</w:t>
      </w:r>
    </w:p>
    <w:p w14:paraId="13CBF732" w14:textId="77777777" w:rsidR="007F6963" w:rsidRPr="007F6963" w:rsidRDefault="007F6963" w:rsidP="007F6963">
      <w:pPr>
        <w:ind w:left="-5" w:right="0"/>
        <w:rPr>
          <w:rFonts w:eastAsiaTheme="minorEastAsia"/>
        </w:rPr>
      </w:pPr>
    </w:p>
    <w:p w14:paraId="12D7048C" w14:textId="77777777" w:rsidR="007F6963" w:rsidRPr="007F6963" w:rsidRDefault="007F6963" w:rsidP="007F6963">
      <w:pPr>
        <w:ind w:left="-5" w:right="0"/>
        <w:rPr>
          <w:rFonts w:eastAsiaTheme="minorEastAsia"/>
        </w:rPr>
      </w:pPr>
      <w:r w:rsidRPr="007F6963">
        <w:rPr>
          <w:rFonts w:eastAsiaTheme="minorEastAsia"/>
        </w:rPr>
        <w:t>他的公义。如果基督只是忍受身体的死</w:t>
      </w:r>
      <w:r w:rsidRPr="007F6963">
        <w:rPr>
          <w:rFonts w:eastAsiaTheme="minorEastAsia"/>
        </w:rPr>
        <w:t>,</w:t>
      </w:r>
      <w:r w:rsidRPr="007F6963">
        <w:rPr>
          <w:rFonts w:eastAsiaTheme="minorEastAsia"/>
        </w:rPr>
        <w:t>而他的灵魂没有承受忿怒的印记</w:t>
      </w:r>
      <w:r w:rsidRPr="007F6963">
        <w:rPr>
          <w:rFonts w:eastAsiaTheme="minorEastAsia"/>
        </w:rPr>
        <w:t>,</w:t>
      </w:r>
      <w:r w:rsidRPr="007F6963">
        <w:rPr>
          <w:rFonts w:eastAsiaTheme="minorEastAsia"/>
        </w:rPr>
        <w:t>或者如果神任凭他受到他人的打击</w:t>
      </w:r>
      <w:r w:rsidRPr="007F6963">
        <w:rPr>
          <w:rFonts w:eastAsiaTheme="minorEastAsia"/>
        </w:rPr>
        <w:t>,</w:t>
      </w:r>
      <w:r w:rsidRPr="007F6963">
        <w:rPr>
          <w:rFonts w:eastAsiaTheme="minorEastAsia"/>
        </w:rPr>
        <w:t>而自己却不击打他</w:t>
      </w:r>
      <w:r w:rsidRPr="007F6963">
        <w:rPr>
          <w:rFonts w:eastAsiaTheme="minorEastAsia"/>
        </w:rPr>
        <w:t>,</w:t>
      </w:r>
      <w:r w:rsidRPr="007F6963">
        <w:rPr>
          <w:rFonts w:eastAsiaTheme="minorEastAsia"/>
        </w:rPr>
        <w:t>他的公义就不会如此突出。这个属性已经在最高的受造之物</w:t>
      </w:r>
      <w:r w:rsidRPr="007F6963">
        <w:rPr>
          <w:rFonts w:eastAsiaTheme="minorEastAsia"/>
        </w:rPr>
        <w:t>,</w:t>
      </w:r>
      <w:r w:rsidRPr="007F6963">
        <w:rPr>
          <w:rFonts w:eastAsiaTheme="minorEastAsia"/>
        </w:rPr>
        <w:t>天上的天使</w:t>
      </w:r>
      <w:r w:rsidRPr="007F6963">
        <w:rPr>
          <w:rFonts w:eastAsiaTheme="minorEastAsia"/>
        </w:rPr>
        <w:t>,</w:t>
      </w:r>
      <w:r w:rsidRPr="007F6963">
        <w:rPr>
          <w:rFonts w:eastAsiaTheme="minorEastAsia"/>
        </w:rPr>
        <w:t>地上的人身上彰显出来</w:t>
      </w:r>
      <w:r w:rsidRPr="007F6963">
        <w:rPr>
          <w:rFonts w:eastAsiaTheme="minorEastAsia"/>
        </w:rPr>
        <w:t>,</w:t>
      </w:r>
      <w:r w:rsidRPr="007F6963">
        <w:rPr>
          <w:rFonts w:eastAsiaTheme="minorEastAsia"/>
        </w:rPr>
        <w:t>并且因着后者</w:t>
      </w:r>
      <w:r w:rsidRPr="007F6963">
        <w:rPr>
          <w:rFonts w:eastAsiaTheme="minorEastAsia"/>
        </w:rPr>
        <w:t>,</w:t>
      </w:r>
      <w:r w:rsidRPr="007F6963">
        <w:rPr>
          <w:rFonts w:eastAsiaTheme="minorEastAsia"/>
        </w:rPr>
        <w:t>已经触及非理性的和无生命的受造之物</w:t>
      </w:r>
      <w:r w:rsidRPr="007F6963">
        <w:rPr>
          <w:rFonts w:eastAsiaTheme="minorEastAsia"/>
        </w:rPr>
        <w:t>;</w:t>
      </w:r>
      <w:r w:rsidRPr="007F6963">
        <w:rPr>
          <w:rFonts w:eastAsiaTheme="minorEastAsia"/>
        </w:rPr>
        <w:t>除了击打他的儿子</w:t>
      </w:r>
      <w:r w:rsidRPr="007F6963">
        <w:rPr>
          <w:rFonts w:eastAsiaTheme="minorEastAsia"/>
        </w:rPr>
        <w:t>,</w:t>
      </w:r>
      <w:r w:rsidRPr="007F6963">
        <w:rPr>
          <w:rFonts w:eastAsiaTheme="minorEastAsia"/>
        </w:rPr>
        <w:t>别无他法可以将其发挥到极致。神设计在他儿子的死中极尽彰显这一点</w:t>
      </w:r>
      <w:r w:rsidRPr="007F6963">
        <w:rPr>
          <w:rFonts w:eastAsiaTheme="minorEastAsia"/>
        </w:rPr>
        <w:t>,</w:t>
      </w:r>
      <w:r w:rsidRPr="007F6963">
        <w:rPr>
          <w:rFonts w:eastAsiaTheme="minorEastAsia"/>
        </w:rPr>
        <w:t>罗马书三章</w:t>
      </w:r>
      <w:r w:rsidRPr="007F6963">
        <w:rPr>
          <w:rFonts w:eastAsiaTheme="minorEastAsia"/>
        </w:rPr>
        <w:t>26</w:t>
      </w:r>
      <w:r w:rsidRPr="007F6963">
        <w:rPr>
          <w:rFonts w:eastAsiaTheme="minorEastAsia"/>
        </w:rPr>
        <w:t>节。基督被</w:t>
      </w:r>
      <w:r w:rsidRPr="007F6963">
        <w:rPr>
          <w:rFonts w:eastAsiaTheme="minorEastAsia"/>
        </w:rPr>
        <w:t>"</w:t>
      </w:r>
      <w:r w:rsidRPr="007F6963">
        <w:rPr>
          <w:rFonts w:eastAsiaTheme="minorEastAsia"/>
        </w:rPr>
        <w:t>陈明为挽回祭</w:t>
      </w:r>
      <w:r w:rsidRPr="007F6963">
        <w:rPr>
          <w:rFonts w:eastAsiaTheme="minorEastAsia"/>
        </w:rPr>
        <w:t>,</w:t>
      </w:r>
      <w:r w:rsidRPr="007F6963">
        <w:rPr>
          <w:rFonts w:eastAsiaTheme="minorEastAsia"/>
        </w:rPr>
        <w:t>使神得以显明他的义</w:t>
      </w:r>
      <w:r w:rsidRPr="007F6963">
        <w:rPr>
          <w:rFonts w:eastAsiaTheme="minorEastAsia"/>
        </w:rPr>
        <w:t>";</w:t>
      </w:r>
      <w:r w:rsidRPr="007F6963">
        <w:rPr>
          <w:rFonts w:eastAsiaTheme="minorEastAsia"/>
        </w:rPr>
        <w:t>使神得以显明他的义</w:t>
      </w:r>
      <w:r w:rsidRPr="007F6963">
        <w:rPr>
          <w:rFonts w:eastAsiaTheme="minorEastAsia"/>
        </w:rPr>
        <w:t>,</w:t>
      </w:r>
      <w:r w:rsidRPr="007F6963">
        <w:rPr>
          <w:rFonts w:eastAsiaTheme="minorEastAsia"/>
        </w:rPr>
        <w:t>即以最高的方式被认识和宣告为公义的神</w:t>
      </w:r>
      <w:r w:rsidRPr="007F6963">
        <w:rPr>
          <w:rFonts w:eastAsiaTheme="minorEastAsia"/>
        </w:rPr>
        <w:t>;</w:t>
      </w:r>
      <w:r w:rsidRPr="007F6963">
        <w:rPr>
          <w:rFonts w:eastAsiaTheme="minorEastAsia"/>
        </w:rPr>
        <w:t>这意味着</w:t>
      </w:r>
      <w:r w:rsidRPr="007F6963">
        <w:rPr>
          <w:rFonts w:eastAsiaTheme="minorEastAsia"/>
        </w:rPr>
        <w:t>,</w:t>
      </w:r>
      <w:r w:rsidRPr="007F6963">
        <w:rPr>
          <w:rFonts w:eastAsiaTheme="minorEastAsia"/>
        </w:rPr>
        <w:t>在此之前所有其他对他的表述都是色彩较浅的</w:t>
      </w:r>
      <w:r w:rsidRPr="007F6963">
        <w:rPr>
          <w:rFonts w:eastAsiaTheme="minorEastAsia"/>
        </w:rPr>
        <w:t>,</w:t>
      </w:r>
      <w:r w:rsidRPr="007F6963">
        <w:rPr>
          <w:rFonts w:eastAsiaTheme="minorEastAsia"/>
        </w:rPr>
        <w:t>仿佛没有这样一种显明的方式</w:t>
      </w:r>
      <w:r w:rsidRPr="007F6963">
        <w:rPr>
          <w:rFonts w:eastAsiaTheme="minorEastAsia"/>
        </w:rPr>
        <w:t>,</w:t>
      </w:r>
      <w:r w:rsidRPr="007F6963">
        <w:rPr>
          <w:rFonts w:eastAsiaTheme="minorEastAsia"/>
        </w:rPr>
        <w:t>他就不能被认识为拥有公正无私的公义。因此</w:t>
      </w:r>
      <w:r w:rsidRPr="007F6963">
        <w:rPr>
          <w:rFonts w:eastAsiaTheme="minorEastAsia"/>
        </w:rPr>
        <w:t>,</w:t>
      </w:r>
      <w:r w:rsidRPr="007F6963">
        <w:rPr>
          <w:rFonts w:eastAsiaTheme="minorEastAsia"/>
        </w:rPr>
        <w:t>在这件事上</w:t>
      </w:r>
      <w:r w:rsidRPr="007F6963">
        <w:rPr>
          <w:rFonts w:eastAsiaTheme="minorEastAsia"/>
        </w:rPr>
        <w:t>,</w:t>
      </w:r>
      <w:r w:rsidRPr="007F6963">
        <w:rPr>
          <w:rFonts w:eastAsiaTheme="minorEastAsia"/>
        </w:rPr>
        <w:t>他做了一个准确的公义所要求的一切</w:t>
      </w:r>
      <w:r w:rsidRPr="007F6963">
        <w:rPr>
          <w:rFonts w:eastAsiaTheme="minorEastAsia"/>
        </w:rPr>
        <w:t>;</w:t>
      </w:r>
      <w:r w:rsidRPr="007F6963">
        <w:rPr>
          <w:rFonts w:eastAsiaTheme="minorEastAsia"/>
        </w:rPr>
        <w:t>因为忽略它所要求的</w:t>
      </w:r>
      <w:r w:rsidRPr="007F6963">
        <w:rPr>
          <w:rFonts w:eastAsiaTheme="minorEastAsia"/>
        </w:rPr>
        <w:t>,</w:t>
      </w:r>
      <w:r w:rsidRPr="007F6963">
        <w:rPr>
          <w:rFonts w:eastAsiaTheme="minorEastAsia"/>
        </w:rPr>
        <w:t>就像做它所禁止的一样</w:t>
      </w:r>
      <w:r w:rsidRPr="007F6963">
        <w:rPr>
          <w:rFonts w:eastAsiaTheme="minorEastAsia"/>
        </w:rPr>
        <w:t>,</w:t>
      </w:r>
      <w:r w:rsidRPr="007F6963">
        <w:rPr>
          <w:rFonts w:eastAsiaTheme="minorEastAsia"/>
        </w:rPr>
        <w:t>都是对它的伤害。在创造中</w:t>
      </w:r>
      <w:r w:rsidRPr="007F6963">
        <w:rPr>
          <w:rFonts w:eastAsiaTheme="minorEastAsia"/>
        </w:rPr>
        <w:t>,</w:t>
      </w:r>
      <w:r w:rsidRPr="007F6963">
        <w:rPr>
          <w:rFonts w:eastAsiaTheme="minorEastAsia"/>
        </w:rPr>
        <w:t>他是大能和智慧的神</w:t>
      </w:r>
      <w:r w:rsidRPr="007F6963">
        <w:rPr>
          <w:rFonts w:eastAsiaTheme="minorEastAsia"/>
        </w:rPr>
        <w:t>;</w:t>
      </w:r>
      <w:r w:rsidRPr="007F6963">
        <w:rPr>
          <w:rFonts w:eastAsiaTheme="minorEastAsia"/>
        </w:rPr>
        <w:t>在律法中</w:t>
      </w:r>
      <w:r w:rsidRPr="007F6963">
        <w:rPr>
          <w:rFonts w:eastAsiaTheme="minorEastAsia"/>
        </w:rPr>
        <w:t>,</w:t>
      </w:r>
      <w:r w:rsidRPr="007F6963">
        <w:rPr>
          <w:rFonts w:eastAsiaTheme="minorEastAsia"/>
        </w:rPr>
        <w:t>他是复仇的神</w:t>
      </w:r>
      <w:r w:rsidRPr="007F6963">
        <w:rPr>
          <w:rFonts w:eastAsiaTheme="minorEastAsia"/>
        </w:rPr>
        <w:t>,</w:t>
      </w:r>
      <w:r w:rsidRPr="007F6963">
        <w:rPr>
          <w:rFonts w:eastAsiaTheme="minorEastAsia"/>
        </w:rPr>
        <w:t>这在因人违背律法而向基督发怒时达到了顶点。在神亲手施行的非凡可见的审判中</w:t>
      </w:r>
      <w:r w:rsidRPr="007F6963">
        <w:rPr>
          <w:rFonts w:eastAsiaTheme="minorEastAsia"/>
        </w:rPr>
        <w:t>,</w:t>
      </w:r>
      <w:r w:rsidRPr="007F6963">
        <w:rPr>
          <w:rFonts w:eastAsiaTheme="minorEastAsia"/>
        </w:rPr>
        <w:t>他的公义比借由器皿之手更明显地彰显出来。诗篇</w:t>
      </w:r>
      <w:r w:rsidRPr="007F6963">
        <w:rPr>
          <w:rFonts w:eastAsiaTheme="minorEastAsia"/>
        </w:rPr>
        <w:t>50</w:t>
      </w:r>
      <w:r w:rsidRPr="007F6963">
        <w:rPr>
          <w:rFonts w:eastAsiaTheme="minorEastAsia"/>
        </w:rPr>
        <w:t>篇</w:t>
      </w:r>
      <w:r w:rsidRPr="007F6963">
        <w:rPr>
          <w:rFonts w:eastAsiaTheme="minorEastAsia"/>
        </w:rPr>
        <w:t>6</w:t>
      </w:r>
      <w:r w:rsidRPr="007F6963">
        <w:rPr>
          <w:rFonts w:eastAsiaTheme="minorEastAsia"/>
        </w:rPr>
        <w:t>节</w:t>
      </w:r>
      <w:r w:rsidRPr="007F6963">
        <w:rPr>
          <w:rFonts w:eastAsiaTheme="minorEastAsia"/>
        </w:rPr>
        <w:t>,"</w:t>
      </w:r>
      <w:r w:rsidRPr="007F6963">
        <w:rPr>
          <w:rFonts w:eastAsiaTheme="minorEastAsia"/>
        </w:rPr>
        <w:t>诸天必表明他的公义</w:t>
      </w:r>
      <w:r w:rsidRPr="007F6963">
        <w:rPr>
          <w:rFonts w:eastAsiaTheme="minorEastAsia"/>
        </w:rPr>
        <w:t>,</w:t>
      </w:r>
      <w:r w:rsidRPr="007F6963">
        <w:rPr>
          <w:rFonts w:eastAsiaTheme="minorEastAsia"/>
        </w:rPr>
        <w:t>因为耶和华是审判者。</w:t>
      </w:r>
      <w:r w:rsidRPr="007F6963">
        <w:rPr>
          <w:rFonts w:eastAsiaTheme="minorEastAsia"/>
        </w:rPr>
        <w:t>"</w:t>
      </w:r>
      <w:r w:rsidRPr="007F6963">
        <w:rPr>
          <w:rFonts w:eastAsiaTheme="minorEastAsia"/>
        </w:rPr>
        <w:t>亚伯拉罕按照神的命令</w:t>
      </w:r>
      <w:r w:rsidRPr="007F6963">
        <w:rPr>
          <w:rFonts w:eastAsiaTheme="minorEastAsia"/>
        </w:rPr>
        <w:t>,</w:t>
      </w:r>
      <w:r w:rsidRPr="007F6963">
        <w:rPr>
          <w:rFonts w:eastAsiaTheme="minorEastAsia"/>
        </w:rPr>
        <w:t>亲手献上自己的儿子以撒</w:t>
      </w:r>
      <w:r w:rsidRPr="007F6963">
        <w:rPr>
          <w:rFonts w:eastAsiaTheme="minorEastAsia"/>
        </w:rPr>
        <w:t>,</w:t>
      </w:r>
      <w:r w:rsidRPr="007F6963">
        <w:rPr>
          <w:rFonts w:eastAsiaTheme="minorEastAsia"/>
        </w:rPr>
        <w:t>他的顺服更加突出</w:t>
      </w:r>
      <w:r w:rsidRPr="007F6963">
        <w:rPr>
          <w:rFonts w:eastAsiaTheme="minorEastAsia"/>
        </w:rPr>
        <w:t>;</w:t>
      </w:r>
      <w:r w:rsidRPr="007F6963">
        <w:rPr>
          <w:rFonts w:eastAsiaTheme="minorEastAsia"/>
        </w:rPr>
        <w:t>同样</w:t>
      </w:r>
      <w:r w:rsidRPr="007F6963">
        <w:rPr>
          <w:rFonts w:eastAsiaTheme="minorEastAsia"/>
        </w:rPr>
        <w:t>,</w:t>
      </w:r>
      <w:r w:rsidRPr="007F6963">
        <w:rPr>
          <w:rFonts w:eastAsiaTheme="minorEastAsia"/>
        </w:rPr>
        <w:t>与其完全交给器皿</w:t>
      </w:r>
      <w:r w:rsidRPr="007F6963">
        <w:rPr>
          <w:rFonts w:eastAsiaTheme="minorEastAsia"/>
        </w:rPr>
        <w:t>,</w:t>
      </w:r>
      <w:r w:rsidRPr="007F6963">
        <w:rPr>
          <w:rFonts w:eastAsiaTheme="minorEastAsia"/>
        </w:rPr>
        <w:t>神亲自动手击打基督</w:t>
      </w:r>
      <w:r w:rsidRPr="007F6963">
        <w:rPr>
          <w:rFonts w:eastAsiaTheme="minorEastAsia"/>
        </w:rPr>
        <w:t>,</w:t>
      </w:r>
      <w:r w:rsidRPr="007F6963">
        <w:rPr>
          <w:rFonts w:eastAsiaTheme="minorEastAsia"/>
        </w:rPr>
        <w:t>他的公义也更加彰显。如果我们的救主只是忍受身体的死亡</w:t>
      </w:r>
      <w:r w:rsidRPr="007F6963">
        <w:rPr>
          <w:rFonts w:eastAsiaTheme="minorEastAsia"/>
        </w:rPr>
        <w:t>,</w:t>
      </w:r>
      <w:r w:rsidRPr="007F6963">
        <w:rPr>
          <w:rFonts w:eastAsiaTheme="minorEastAsia"/>
        </w:rPr>
        <w:t>以及人仅仅因身体的死亡而在灵魂中所承受的那些悲伤</w:t>
      </w:r>
      <w:r w:rsidRPr="007F6963">
        <w:rPr>
          <w:rFonts w:eastAsiaTheme="minorEastAsia"/>
        </w:rPr>
        <w:t>,</w:t>
      </w:r>
      <w:r w:rsidRPr="007F6963">
        <w:rPr>
          <w:rFonts w:eastAsiaTheme="minorEastAsia"/>
        </w:rPr>
        <w:t>那么在他所承担的所有罪的重担之下</w:t>
      </w:r>
      <w:r w:rsidRPr="007F6963">
        <w:rPr>
          <w:rFonts w:eastAsiaTheme="minorEastAsia"/>
        </w:rPr>
        <w:t>,</w:t>
      </w:r>
      <w:r w:rsidRPr="007F6963">
        <w:rPr>
          <w:rFonts w:eastAsiaTheme="minorEastAsia"/>
        </w:rPr>
        <w:t>他所受的苦还不如疯狂的人所受的苦。因此</w:t>
      </w:r>
      <w:r w:rsidRPr="007F6963">
        <w:rPr>
          <w:rFonts w:eastAsiaTheme="minorEastAsia"/>
        </w:rPr>
        <w:t>,</w:t>
      </w:r>
      <w:r w:rsidRPr="007F6963">
        <w:rPr>
          <w:rFonts w:eastAsiaTheme="minorEastAsia"/>
        </w:rPr>
        <w:t>他灵魂中有一些忿怒倾倒下来</w:t>
      </w:r>
      <w:r w:rsidRPr="007F6963">
        <w:rPr>
          <w:rFonts w:eastAsiaTheme="minorEastAsia"/>
        </w:rPr>
        <w:t>,</w:t>
      </w:r>
      <w:r w:rsidRPr="007F6963">
        <w:rPr>
          <w:rFonts w:eastAsiaTheme="minorEastAsia"/>
        </w:rPr>
        <w:t>这就是他父亲击打他的行为</w:t>
      </w:r>
      <w:r w:rsidRPr="007F6963">
        <w:rPr>
          <w:rFonts w:eastAsiaTheme="minorEastAsia"/>
        </w:rPr>
        <w:t>,</w:t>
      </w:r>
      <w:r w:rsidRPr="007F6963">
        <w:rPr>
          <w:rFonts w:eastAsiaTheme="minorEastAsia"/>
        </w:rPr>
        <w:t>为了彰显他的公义</w:t>
      </w:r>
      <w:r w:rsidRPr="007F6963">
        <w:rPr>
          <w:rFonts w:eastAsiaTheme="minorEastAsia"/>
        </w:rPr>
        <w:t>,</w:t>
      </w:r>
      <w:r w:rsidRPr="007F6963">
        <w:rPr>
          <w:rFonts w:eastAsiaTheme="minorEastAsia"/>
        </w:rPr>
        <w:t>并给予它无可非议的满足。</w:t>
      </w:r>
    </w:p>
    <w:p w14:paraId="5DD617FE" w14:textId="77777777" w:rsidR="007F6963" w:rsidRPr="007F6963" w:rsidRDefault="007F6963" w:rsidP="007F6963">
      <w:pPr>
        <w:ind w:left="-5" w:right="0"/>
        <w:rPr>
          <w:rFonts w:eastAsiaTheme="minorEastAsia"/>
        </w:rPr>
      </w:pPr>
    </w:p>
    <w:p w14:paraId="796360C2" w14:textId="77777777" w:rsidR="007F6963" w:rsidRPr="007F6963" w:rsidRDefault="007F6963" w:rsidP="007F6963">
      <w:pPr>
        <w:ind w:left="-5" w:right="0"/>
        <w:rPr>
          <w:rFonts w:eastAsiaTheme="minorEastAsia"/>
        </w:rPr>
      </w:pPr>
      <w:r w:rsidRPr="007F6963">
        <w:rPr>
          <w:rFonts w:eastAsiaTheme="minorEastAsia"/>
        </w:rPr>
        <w:t>他的圣洁。现在神正在对他的圣洁和对罪恶的憎恶作出最高的彰显。如果这惩罚只留给器皿</w:t>
      </w:r>
      <w:r w:rsidRPr="007F6963">
        <w:rPr>
          <w:rFonts w:eastAsiaTheme="minorEastAsia"/>
        </w:rPr>
        <w:t>,</w:t>
      </w:r>
      <w:r w:rsidRPr="007F6963">
        <w:rPr>
          <w:rFonts w:eastAsiaTheme="minorEastAsia"/>
        </w:rPr>
        <w:t>他固然宣告了他的圣洁</w:t>
      </w:r>
      <w:r w:rsidRPr="007F6963">
        <w:rPr>
          <w:rFonts w:eastAsiaTheme="minorEastAsia"/>
        </w:rPr>
        <w:t>,</w:t>
      </w:r>
      <w:r w:rsidRPr="007F6963">
        <w:rPr>
          <w:rFonts w:eastAsiaTheme="minorEastAsia"/>
        </w:rPr>
        <w:t>但程度较轻</w:t>
      </w:r>
      <w:r w:rsidRPr="007F6963">
        <w:rPr>
          <w:rFonts w:eastAsiaTheme="minorEastAsia"/>
        </w:rPr>
        <w:t>;</w:t>
      </w:r>
      <w:r w:rsidRPr="007F6963">
        <w:rPr>
          <w:rFonts w:eastAsiaTheme="minorEastAsia"/>
        </w:rPr>
        <w:t>如果他没有亲自将忿怒倾倒在基督身上</w:t>
      </w:r>
      <w:r w:rsidRPr="007F6963">
        <w:rPr>
          <w:rFonts w:eastAsiaTheme="minorEastAsia"/>
        </w:rPr>
        <w:t>,</w:t>
      </w:r>
      <w:r w:rsidRPr="007F6963">
        <w:rPr>
          <w:rFonts w:eastAsiaTheme="minorEastAsia"/>
        </w:rPr>
        <w:t>他对罪恶的憎恶就不会如此明显。他差遣他的儿子</w:t>
      </w:r>
      <w:r w:rsidRPr="007F6963">
        <w:rPr>
          <w:rFonts w:eastAsiaTheme="minorEastAsia"/>
        </w:rPr>
        <w:t>"</w:t>
      </w:r>
      <w:r w:rsidRPr="007F6963">
        <w:rPr>
          <w:rFonts w:eastAsiaTheme="minorEastAsia"/>
        </w:rPr>
        <w:t>成为罪身的形状</w:t>
      </w:r>
      <w:r w:rsidRPr="007F6963">
        <w:rPr>
          <w:rFonts w:eastAsiaTheme="minorEastAsia"/>
        </w:rPr>
        <w:t>",</w:t>
      </w:r>
      <w:r w:rsidRPr="007F6963">
        <w:rPr>
          <w:rFonts w:eastAsiaTheme="minorEastAsia"/>
        </w:rPr>
        <w:t>目的是要使他成为赎罪祭</w:t>
      </w:r>
      <w:r w:rsidRPr="007F6963">
        <w:rPr>
          <w:rFonts w:eastAsiaTheme="minorEastAsia"/>
        </w:rPr>
        <w:t>,"</w:t>
      </w:r>
      <w:r w:rsidRPr="007F6963">
        <w:rPr>
          <w:rFonts w:eastAsiaTheme="minorEastAsia"/>
        </w:rPr>
        <w:t>在肉体中定</w:t>
      </w:r>
      <w:r w:rsidRPr="007F6963">
        <w:rPr>
          <w:rFonts w:eastAsiaTheme="minorEastAsia"/>
        </w:rPr>
        <w:lastRenderedPageBreak/>
        <w:t>罪罪</w:t>
      </w:r>
      <w:r w:rsidRPr="007F6963">
        <w:rPr>
          <w:rFonts w:eastAsiaTheme="minorEastAsia"/>
        </w:rPr>
        <w:t>",</w:t>
      </w:r>
      <w:r w:rsidRPr="007F6963">
        <w:rPr>
          <w:rFonts w:eastAsiaTheme="minorEastAsia"/>
        </w:rPr>
        <w:t>罗马书八章</w:t>
      </w:r>
      <w:r w:rsidRPr="007F6963">
        <w:rPr>
          <w:rFonts w:eastAsiaTheme="minorEastAsia"/>
        </w:rPr>
        <w:t>3</w:t>
      </w:r>
      <w:r w:rsidRPr="007F6963">
        <w:rPr>
          <w:rFonts w:eastAsiaTheme="minorEastAsia"/>
        </w:rPr>
        <w:t>节</w:t>
      </w:r>
      <w:r w:rsidRPr="007F6963">
        <w:rPr>
          <w:rFonts w:eastAsiaTheme="minorEastAsia"/>
        </w:rPr>
        <w:t>,</w:t>
      </w:r>
      <w:r w:rsidRPr="007F6963">
        <w:rPr>
          <w:rFonts w:eastAsiaTheme="minorEastAsia"/>
        </w:rPr>
        <w:t>他向基督发射他的忿怒</w:t>
      </w:r>
      <w:r w:rsidRPr="007F6963">
        <w:rPr>
          <w:rFonts w:eastAsiaTheme="minorEastAsia"/>
        </w:rPr>
        <w:t>,</w:t>
      </w:r>
      <w:r w:rsidRPr="007F6963">
        <w:rPr>
          <w:rFonts w:eastAsiaTheme="minorEastAsia"/>
        </w:rPr>
        <w:t>比起让所有地狱里的魔鬼和地上所有臣服它们的人一起来折磨他</w:t>
      </w:r>
      <w:r w:rsidRPr="007F6963">
        <w:rPr>
          <w:rFonts w:eastAsiaTheme="minorEastAsia"/>
        </w:rPr>
        <w:t>,</w:t>
      </w:r>
      <w:r w:rsidRPr="007F6963">
        <w:rPr>
          <w:rFonts w:eastAsiaTheme="minorEastAsia"/>
        </w:rPr>
        <w:t>更有力、更高、更充分地定罪了罪。在此</w:t>
      </w:r>
      <w:r w:rsidRPr="007F6963">
        <w:rPr>
          <w:rFonts w:eastAsiaTheme="minorEastAsia"/>
        </w:rPr>
        <w:t>,</w:t>
      </w:r>
      <w:r w:rsidRPr="007F6963">
        <w:rPr>
          <w:rFonts w:eastAsiaTheme="minorEastAsia"/>
        </w:rPr>
        <w:t>他表明罪是他所憎恶和厌恶的</w:t>
      </w:r>
      <w:r w:rsidRPr="007F6963">
        <w:rPr>
          <w:rFonts w:eastAsiaTheme="minorEastAsia"/>
        </w:rPr>
        <w:t>,</w:t>
      </w:r>
      <w:r w:rsidRPr="007F6963">
        <w:rPr>
          <w:rFonts w:eastAsiaTheme="minorEastAsia"/>
        </w:rPr>
        <w:t>即使它只是归咎于他的儿子</w:t>
      </w:r>
      <w:r w:rsidRPr="007F6963">
        <w:rPr>
          <w:rFonts w:eastAsiaTheme="minorEastAsia"/>
        </w:rPr>
        <w:t>,</w:t>
      </w:r>
      <w:r w:rsidRPr="007F6963">
        <w:rPr>
          <w:rFonts w:eastAsiaTheme="minorEastAsia"/>
        </w:rPr>
        <w:t>也不能幸免</w:t>
      </w:r>
      <w:r w:rsidRPr="007F6963">
        <w:rPr>
          <w:rFonts w:eastAsiaTheme="minorEastAsia"/>
        </w:rPr>
        <w:t>;</w:t>
      </w:r>
      <w:r w:rsidRPr="007F6963">
        <w:rPr>
          <w:rFonts w:eastAsiaTheme="minorEastAsia"/>
        </w:rPr>
        <w:t>借此</w:t>
      </w:r>
      <w:r w:rsidRPr="007F6963">
        <w:rPr>
          <w:rFonts w:eastAsiaTheme="minorEastAsia"/>
        </w:rPr>
        <w:t>,</w:t>
      </w:r>
      <w:r w:rsidRPr="007F6963">
        <w:rPr>
          <w:rFonts w:eastAsiaTheme="minorEastAsia"/>
        </w:rPr>
        <w:t>他在人心中奠定了更大敬畏和尊崇他圣洁的根基。这里彰显了他圣洁的荣美</w:t>
      </w:r>
      <w:r w:rsidRPr="007F6963">
        <w:rPr>
          <w:rFonts w:eastAsiaTheme="minorEastAsia"/>
        </w:rPr>
        <w:t>,</w:t>
      </w:r>
      <w:r w:rsidRPr="007F6963">
        <w:rPr>
          <w:rFonts w:eastAsiaTheme="minorEastAsia"/>
        </w:rPr>
        <w:t>以及他公义的精确</w:t>
      </w:r>
      <w:r w:rsidRPr="007F6963">
        <w:rPr>
          <w:rFonts w:eastAsiaTheme="minorEastAsia"/>
        </w:rPr>
        <w:t>;</w:t>
      </w:r>
      <w:r w:rsidRPr="007F6963">
        <w:rPr>
          <w:rFonts w:eastAsiaTheme="minorEastAsia"/>
        </w:rPr>
        <w:t>捍卫他律法的尊严</w:t>
      </w:r>
      <w:r w:rsidRPr="007F6963">
        <w:rPr>
          <w:rFonts w:eastAsiaTheme="minorEastAsia"/>
        </w:rPr>
        <w:t>,</w:t>
      </w:r>
      <w:r w:rsidRPr="007F6963">
        <w:rPr>
          <w:rFonts w:eastAsiaTheme="minorEastAsia"/>
        </w:rPr>
        <w:t>借着将他的刀愤怒地刺入罪的深处</w:t>
      </w:r>
      <w:r w:rsidRPr="007F6963">
        <w:rPr>
          <w:rFonts w:eastAsiaTheme="minorEastAsia"/>
        </w:rPr>
        <w:t>,</w:t>
      </w:r>
      <w:r w:rsidRPr="007F6963">
        <w:rPr>
          <w:rFonts w:eastAsiaTheme="minorEastAsia"/>
        </w:rPr>
        <w:t>同时刺透他爱子的心</w:t>
      </w:r>
      <w:r w:rsidRPr="007F6963">
        <w:rPr>
          <w:rFonts w:eastAsiaTheme="minorEastAsia"/>
        </w:rPr>
        <w:t>,</w:t>
      </w:r>
      <w:r w:rsidRPr="007F6963">
        <w:rPr>
          <w:rFonts w:eastAsiaTheme="minorEastAsia"/>
        </w:rPr>
        <w:t>展示他本性的纯洁。一个君王因儿子犯下某种滔天大罪而亲手惩罚他</w:t>
      </w:r>
      <w:r w:rsidRPr="007F6963">
        <w:rPr>
          <w:rFonts w:eastAsiaTheme="minorEastAsia"/>
        </w:rPr>
        <w:t>,</w:t>
      </w:r>
      <w:r w:rsidRPr="007F6963">
        <w:rPr>
          <w:rFonts w:eastAsiaTheme="minorEastAsia"/>
        </w:rPr>
        <w:t>比起只是将他交给刽子手</w:t>
      </w:r>
      <w:r w:rsidRPr="007F6963">
        <w:rPr>
          <w:rFonts w:eastAsiaTheme="minorEastAsia"/>
        </w:rPr>
        <w:t>,</w:t>
      </w:r>
      <w:r w:rsidRPr="007F6963">
        <w:rPr>
          <w:rFonts w:eastAsiaTheme="minorEastAsia"/>
        </w:rPr>
        <w:t>更能表明他对罪的憎恶。</w:t>
      </w:r>
    </w:p>
    <w:p w14:paraId="7483EB7C" w14:textId="77777777" w:rsidR="007F6963" w:rsidRPr="007F6963" w:rsidRDefault="007F6963" w:rsidP="007F6963">
      <w:pPr>
        <w:ind w:left="-5" w:right="0"/>
        <w:rPr>
          <w:rFonts w:eastAsiaTheme="minorEastAsia"/>
        </w:rPr>
      </w:pPr>
    </w:p>
    <w:p w14:paraId="03EDDB61" w14:textId="77777777" w:rsidR="007F6963" w:rsidRPr="007F6963" w:rsidRDefault="007F6963" w:rsidP="007F6963">
      <w:pPr>
        <w:ind w:left="-5" w:right="0"/>
        <w:rPr>
          <w:rFonts w:eastAsiaTheme="minorEastAsia"/>
        </w:rPr>
      </w:pPr>
      <w:r w:rsidRPr="007F6963">
        <w:rPr>
          <w:rFonts w:eastAsiaTheme="minorEastAsia"/>
        </w:rPr>
        <w:t>他的慈爱。如果神舍了基督作为祭物所显明的爱</w:t>
      </w:r>
      <w:r w:rsidRPr="007F6963">
        <w:rPr>
          <w:rFonts w:eastAsiaTheme="minorEastAsia"/>
        </w:rPr>
        <w:t>,</w:t>
      </w:r>
      <w:r w:rsidRPr="007F6963">
        <w:rPr>
          <w:rFonts w:eastAsiaTheme="minorEastAsia"/>
        </w:rPr>
        <w:t>比起他不借儿子的死和任何满足而拯救世人更甚</w:t>
      </w:r>
      <w:r w:rsidRPr="007F6963">
        <w:rPr>
          <w:rFonts w:eastAsiaTheme="minorEastAsia"/>
        </w:rPr>
        <w:t>,</w:t>
      </w:r>
      <w:r w:rsidRPr="007F6963">
        <w:rPr>
          <w:rFonts w:eastAsiaTheme="minorEastAsia"/>
        </w:rPr>
        <w:t>如约翰福音三章</w:t>
      </w:r>
      <w:r w:rsidRPr="007F6963">
        <w:rPr>
          <w:rFonts w:eastAsiaTheme="minorEastAsia"/>
        </w:rPr>
        <w:t>17</w:t>
      </w:r>
      <w:r w:rsidRPr="007F6963">
        <w:rPr>
          <w:rFonts w:eastAsiaTheme="minorEastAsia"/>
        </w:rPr>
        <w:t>节所示</w:t>
      </w:r>
      <w:r w:rsidRPr="007F6963">
        <w:rPr>
          <w:rFonts w:eastAsiaTheme="minorEastAsia"/>
        </w:rPr>
        <w:t>,"</w:t>
      </w:r>
      <w:r w:rsidRPr="007F6963">
        <w:rPr>
          <w:rFonts w:eastAsiaTheme="minorEastAsia"/>
        </w:rPr>
        <w:t>神爱世人</w:t>
      </w:r>
      <w:r w:rsidRPr="007F6963">
        <w:rPr>
          <w:rFonts w:eastAsiaTheme="minorEastAsia"/>
        </w:rPr>
        <w:t>,</w:t>
      </w:r>
      <w:r w:rsidRPr="007F6963">
        <w:rPr>
          <w:rFonts w:eastAsiaTheme="minorEastAsia"/>
        </w:rPr>
        <w:t>甚至将他的独生子赐给他们</w:t>
      </w:r>
      <w:r w:rsidRPr="007F6963">
        <w:rPr>
          <w:rFonts w:eastAsiaTheme="minorEastAsia"/>
        </w:rPr>
        <w:t>",</w:t>
      </w:r>
      <w:r w:rsidRPr="007F6963">
        <w:rPr>
          <w:rFonts w:eastAsiaTheme="minorEastAsia"/>
        </w:rPr>
        <w:t>这比不借祭物赦免罪更是纯粹的爱</w:t>
      </w:r>
      <w:r w:rsidRPr="007F6963">
        <w:rPr>
          <w:rFonts w:eastAsiaTheme="minorEastAsia"/>
        </w:rPr>
        <w:t>,</w:t>
      </w:r>
      <w:r w:rsidRPr="007F6963">
        <w:rPr>
          <w:rFonts w:eastAsiaTheme="minorEastAsia"/>
        </w:rPr>
        <w:t>那么</w:t>
      </w:r>
      <w:r w:rsidRPr="007F6963">
        <w:rPr>
          <w:rFonts w:eastAsiaTheme="minorEastAsia"/>
        </w:rPr>
        <w:t>,</w:t>
      </w:r>
      <w:r w:rsidRPr="007F6963">
        <w:rPr>
          <w:rFonts w:eastAsiaTheme="minorEastAsia"/>
        </w:rPr>
        <w:t>既然神决意要彰显他对我们的爱</w:t>
      </w:r>
      <w:r w:rsidRPr="007F6963">
        <w:rPr>
          <w:rFonts w:eastAsiaTheme="minorEastAsia"/>
        </w:rPr>
        <w:t>,</w:t>
      </w:r>
      <w:r w:rsidRPr="007F6963">
        <w:rPr>
          <w:rFonts w:eastAsiaTheme="minorEastAsia"/>
        </w:rPr>
        <w:t>他就会使它达到最高音符</w:t>
      </w:r>
      <w:r w:rsidRPr="007F6963">
        <w:rPr>
          <w:rFonts w:eastAsiaTheme="minorEastAsia"/>
        </w:rPr>
        <w:t>,</w:t>
      </w:r>
      <w:r w:rsidRPr="007F6963">
        <w:rPr>
          <w:rFonts w:eastAsiaTheme="minorEastAsia"/>
        </w:rPr>
        <w:t>而且除了亲手为我们献上他的儿子</w:t>
      </w:r>
      <w:r w:rsidRPr="007F6963">
        <w:rPr>
          <w:rFonts w:eastAsiaTheme="minorEastAsia"/>
        </w:rPr>
        <w:t>,</w:t>
      </w:r>
      <w:r w:rsidRPr="007F6963">
        <w:rPr>
          <w:rFonts w:eastAsiaTheme="minorEastAsia"/>
        </w:rPr>
        <w:t>他的爱不能再调到更高的音阶了。如果差他来就有如此强调的爱</w:t>
      </w:r>
      <w:r w:rsidRPr="007F6963">
        <w:rPr>
          <w:rFonts w:eastAsiaTheme="minorEastAsia"/>
        </w:rPr>
        <w:t>,</w:t>
      </w:r>
      <w:r w:rsidRPr="007F6963">
        <w:rPr>
          <w:rFonts w:eastAsiaTheme="minorEastAsia"/>
        </w:rPr>
        <w:t>击打他就有更强的爱的强调。</w:t>
      </w:r>
      <w:r w:rsidRPr="007F6963">
        <w:rPr>
          <w:rFonts w:eastAsiaTheme="minorEastAsia"/>
        </w:rPr>
        <w:t>"</w:t>
      </w:r>
      <w:r w:rsidRPr="007F6963">
        <w:rPr>
          <w:rFonts w:eastAsiaTheme="minorEastAsia"/>
        </w:rPr>
        <w:t>神爱世人</w:t>
      </w:r>
      <w:r w:rsidRPr="007F6963">
        <w:rPr>
          <w:rFonts w:eastAsiaTheme="minorEastAsia"/>
        </w:rPr>
        <w:t>,</w:t>
      </w:r>
      <w:r w:rsidRPr="007F6963">
        <w:rPr>
          <w:rFonts w:eastAsiaTheme="minorEastAsia"/>
        </w:rPr>
        <w:t>甚至将他的独生子赐给他们</w:t>
      </w:r>
      <w:r w:rsidRPr="007F6963">
        <w:rPr>
          <w:rFonts w:eastAsiaTheme="minorEastAsia"/>
        </w:rPr>
        <w:t>";</w:t>
      </w:r>
      <w:r w:rsidRPr="007F6963">
        <w:rPr>
          <w:rFonts w:eastAsiaTheme="minorEastAsia"/>
        </w:rPr>
        <w:t>但</w:t>
      </w:r>
      <w:r w:rsidRPr="007F6963">
        <w:rPr>
          <w:rFonts w:eastAsiaTheme="minorEastAsia"/>
        </w:rPr>
        <w:t>"</w:t>
      </w:r>
      <w:r w:rsidRPr="007F6963">
        <w:rPr>
          <w:rFonts w:eastAsiaTheme="minorEastAsia"/>
        </w:rPr>
        <w:t>神爱世人</w:t>
      </w:r>
      <w:r w:rsidRPr="007F6963">
        <w:rPr>
          <w:rFonts w:eastAsiaTheme="minorEastAsia"/>
        </w:rPr>
        <w:t>,</w:t>
      </w:r>
      <w:r w:rsidRPr="007F6963">
        <w:rPr>
          <w:rFonts w:eastAsiaTheme="minorEastAsia"/>
        </w:rPr>
        <w:t>甚至击打他的独生子</w:t>
      </w:r>
      <w:r w:rsidRPr="007F6963">
        <w:rPr>
          <w:rFonts w:eastAsiaTheme="minorEastAsia"/>
        </w:rPr>
        <w:t>",</w:t>
      </w:r>
      <w:r w:rsidRPr="007F6963">
        <w:rPr>
          <w:rFonts w:eastAsiaTheme="minorEastAsia"/>
        </w:rPr>
        <w:t>宣告了更丰富壮丽的爱</w:t>
      </w:r>
      <w:r w:rsidRPr="007F6963">
        <w:rPr>
          <w:rFonts w:eastAsiaTheme="minorEastAsia"/>
        </w:rPr>
        <w:t>,</w:t>
      </w:r>
      <w:r w:rsidRPr="007F6963">
        <w:rPr>
          <w:rFonts w:eastAsiaTheme="minorEastAsia"/>
        </w:rPr>
        <w:t>将其提升到荣耀的顶点</w:t>
      </w:r>
      <w:r w:rsidRPr="007F6963">
        <w:rPr>
          <w:rFonts w:eastAsiaTheme="minorEastAsia"/>
        </w:rPr>
        <w:t>,</w:t>
      </w:r>
      <w:r w:rsidRPr="007F6963">
        <w:rPr>
          <w:rFonts w:eastAsiaTheme="minorEastAsia"/>
        </w:rPr>
        <w:t>表明他愿意为可怜的受造之物做什么。他彰显他的恩慈</w:t>
      </w:r>
      <w:r w:rsidRPr="007F6963">
        <w:rPr>
          <w:rFonts w:eastAsiaTheme="minorEastAsia"/>
        </w:rPr>
        <w:t>,</w:t>
      </w:r>
      <w:r w:rsidRPr="007F6963">
        <w:rPr>
          <w:rFonts w:eastAsiaTheme="minorEastAsia"/>
        </w:rPr>
        <w:t>证明他是何等看重和喜悦他所拣选的人</w:t>
      </w:r>
      <w:r w:rsidRPr="007F6963">
        <w:rPr>
          <w:rFonts w:eastAsiaTheme="minorEastAsia"/>
        </w:rPr>
        <w:t>,</w:t>
      </w:r>
      <w:r w:rsidRPr="007F6963">
        <w:rPr>
          <w:rFonts w:eastAsiaTheme="minorEastAsia"/>
        </w:rPr>
        <w:t>并给出了他心中为他们存着爱的宝藏的不可否认的证据。他急切地向自己射箭</w:t>
      </w:r>
      <w:r w:rsidRPr="007F6963">
        <w:rPr>
          <w:rFonts w:eastAsiaTheme="minorEastAsia"/>
        </w:rPr>
        <w:t>,</w:t>
      </w:r>
      <w:r w:rsidRPr="007F6963">
        <w:rPr>
          <w:rFonts w:eastAsiaTheme="minorEastAsia"/>
        </w:rPr>
        <w:t>宁可失去自己的百姓</w:t>
      </w:r>
      <w:r w:rsidRPr="007F6963">
        <w:rPr>
          <w:rFonts w:eastAsiaTheme="minorEastAsia"/>
        </w:rPr>
        <w:t>,</w:t>
      </w:r>
      <w:r w:rsidRPr="007F6963">
        <w:rPr>
          <w:rFonts w:eastAsiaTheme="minorEastAsia"/>
        </w:rPr>
        <w:t>也不愿在他身上刻下他忿怒的印记</w:t>
      </w:r>
      <w:r w:rsidRPr="007F6963">
        <w:rPr>
          <w:rFonts w:eastAsiaTheme="minorEastAsia"/>
        </w:rPr>
        <w:t>,</w:t>
      </w:r>
      <w:r w:rsidRPr="007F6963">
        <w:rPr>
          <w:rFonts w:eastAsiaTheme="minorEastAsia"/>
        </w:rPr>
        <w:t>这是他对我们的怜悯所能达到的最高点</w:t>
      </w:r>
      <w:r w:rsidRPr="007F6963">
        <w:rPr>
          <w:rFonts w:eastAsiaTheme="minorEastAsia"/>
        </w:rPr>
        <w:t>,</w:t>
      </w:r>
      <w:r w:rsidRPr="007F6963">
        <w:rPr>
          <w:rFonts w:eastAsiaTheme="minorEastAsia"/>
        </w:rPr>
        <w:t>也是超越了单单将基督赐下和差遣的一步。神要作为审判者拯救我们</w:t>
      </w:r>
      <w:r w:rsidRPr="007F6963">
        <w:rPr>
          <w:rFonts w:eastAsiaTheme="minorEastAsia"/>
        </w:rPr>
        <w:t>,</w:t>
      </w:r>
      <w:r w:rsidRPr="007F6963">
        <w:rPr>
          <w:rFonts w:eastAsiaTheme="minorEastAsia"/>
        </w:rPr>
        <w:t>凭着他公义的明证</w:t>
      </w:r>
      <w:r w:rsidRPr="007F6963">
        <w:rPr>
          <w:rFonts w:eastAsiaTheme="minorEastAsia"/>
        </w:rPr>
        <w:t>;</w:t>
      </w:r>
      <w:r w:rsidRPr="007F6963">
        <w:rPr>
          <w:rFonts w:eastAsiaTheme="minorEastAsia"/>
        </w:rPr>
        <w:t>作为立法者</w:t>
      </w:r>
      <w:r w:rsidRPr="007F6963">
        <w:rPr>
          <w:rFonts w:eastAsiaTheme="minorEastAsia"/>
        </w:rPr>
        <w:t>,</w:t>
      </w:r>
      <w:r w:rsidRPr="007F6963">
        <w:rPr>
          <w:rFonts w:eastAsiaTheme="minorEastAsia"/>
        </w:rPr>
        <w:t>在他圣洁的彰显中</w:t>
      </w:r>
      <w:r w:rsidRPr="007F6963">
        <w:rPr>
          <w:rFonts w:eastAsiaTheme="minorEastAsia"/>
        </w:rPr>
        <w:t>;</w:t>
      </w:r>
      <w:r w:rsidRPr="007F6963">
        <w:rPr>
          <w:rFonts w:eastAsiaTheme="minorEastAsia"/>
        </w:rPr>
        <w:t>作为君王</w:t>
      </w:r>
      <w:r w:rsidRPr="007F6963">
        <w:rPr>
          <w:rFonts w:eastAsiaTheme="minorEastAsia"/>
        </w:rPr>
        <w:t>,</w:t>
      </w:r>
      <w:r w:rsidRPr="007F6963">
        <w:rPr>
          <w:rFonts w:eastAsiaTheme="minorEastAsia"/>
        </w:rPr>
        <w:t>在他主权的显现中</w:t>
      </w:r>
      <w:r w:rsidRPr="007F6963">
        <w:rPr>
          <w:rFonts w:eastAsiaTheme="minorEastAsia"/>
        </w:rPr>
        <w:t>:</w:t>
      </w:r>
      <w:r w:rsidRPr="007F6963">
        <w:rPr>
          <w:rFonts w:eastAsiaTheme="minorEastAsia"/>
        </w:rPr>
        <w:t>以赛亚书三十三章</w:t>
      </w:r>
      <w:r w:rsidRPr="007F6963">
        <w:rPr>
          <w:rFonts w:eastAsiaTheme="minorEastAsia"/>
        </w:rPr>
        <w:t>22</w:t>
      </w:r>
      <w:r w:rsidRPr="007F6963">
        <w:rPr>
          <w:rFonts w:eastAsiaTheme="minorEastAsia"/>
        </w:rPr>
        <w:t>节</w:t>
      </w:r>
      <w:r w:rsidRPr="007F6963">
        <w:rPr>
          <w:rFonts w:eastAsiaTheme="minorEastAsia"/>
        </w:rPr>
        <w:t>,"</w:t>
      </w:r>
      <w:r w:rsidRPr="007F6963">
        <w:rPr>
          <w:rFonts w:eastAsiaTheme="minorEastAsia"/>
        </w:rPr>
        <w:t>因为耶和华是审判我们的</w:t>
      </w:r>
      <w:r w:rsidRPr="007F6963">
        <w:rPr>
          <w:rFonts w:eastAsiaTheme="minorEastAsia"/>
        </w:rPr>
        <w:t>,</w:t>
      </w:r>
      <w:r w:rsidRPr="007F6963">
        <w:rPr>
          <w:rFonts w:eastAsiaTheme="minorEastAsia"/>
        </w:rPr>
        <w:t>耶和华是给我们设律法的</w:t>
      </w:r>
      <w:r w:rsidRPr="007F6963">
        <w:rPr>
          <w:rFonts w:eastAsiaTheme="minorEastAsia"/>
        </w:rPr>
        <w:t>,</w:t>
      </w:r>
      <w:r w:rsidRPr="007F6963">
        <w:rPr>
          <w:rFonts w:eastAsiaTheme="minorEastAsia"/>
        </w:rPr>
        <w:t>耶和华是我们的王</w:t>
      </w:r>
      <w:r w:rsidRPr="007F6963">
        <w:rPr>
          <w:rFonts w:eastAsiaTheme="minorEastAsia"/>
        </w:rPr>
        <w:t>,</w:t>
      </w:r>
      <w:r w:rsidRPr="007F6963">
        <w:rPr>
          <w:rFonts w:eastAsiaTheme="minorEastAsia"/>
        </w:rPr>
        <w:t>他必拯救我们</w:t>
      </w:r>
      <w:r w:rsidRPr="007F6963">
        <w:rPr>
          <w:rFonts w:eastAsiaTheme="minorEastAsia"/>
        </w:rPr>
        <w:t>";</w:t>
      </w:r>
      <w:r w:rsidRPr="007F6963">
        <w:rPr>
          <w:rFonts w:eastAsiaTheme="minorEastAsia"/>
        </w:rPr>
        <w:t>也作为父亲</w:t>
      </w:r>
      <w:r w:rsidRPr="007F6963">
        <w:rPr>
          <w:rFonts w:eastAsiaTheme="minorEastAsia"/>
        </w:rPr>
        <w:t>,</w:t>
      </w:r>
      <w:r w:rsidRPr="007F6963">
        <w:rPr>
          <w:rFonts w:eastAsiaTheme="minorEastAsia"/>
        </w:rPr>
        <w:t>以最清晰和最亲爱的情感。</w:t>
      </w:r>
    </w:p>
    <w:p w14:paraId="5705B7EF" w14:textId="77777777" w:rsidR="007F6963" w:rsidRPr="007F6963" w:rsidRDefault="007F6963" w:rsidP="007F6963">
      <w:pPr>
        <w:ind w:left="-5" w:right="0"/>
        <w:rPr>
          <w:rFonts w:eastAsiaTheme="minorEastAsia"/>
        </w:rPr>
      </w:pPr>
    </w:p>
    <w:p w14:paraId="116E1F4C" w14:textId="77777777" w:rsidR="007F6963" w:rsidRPr="007F6963" w:rsidRDefault="007F6963" w:rsidP="007F6963">
      <w:pPr>
        <w:ind w:left="-5" w:right="0"/>
        <w:rPr>
          <w:rFonts w:eastAsiaTheme="minorEastAsia"/>
        </w:rPr>
      </w:pPr>
      <w:r w:rsidRPr="007F6963">
        <w:rPr>
          <w:rFonts w:eastAsiaTheme="minorEastAsia"/>
        </w:rPr>
        <w:lastRenderedPageBreak/>
        <w:t>(2.)</w:t>
      </w:r>
      <w:r w:rsidRPr="007F6963">
        <w:rPr>
          <w:rFonts w:eastAsiaTheme="minorEastAsia"/>
        </w:rPr>
        <w:t>神击打了他</w:t>
      </w:r>
      <w:r w:rsidRPr="007F6963">
        <w:rPr>
          <w:rFonts w:eastAsiaTheme="minorEastAsia"/>
        </w:rPr>
        <w:t>:</w:t>
      </w:r>
      <w:r w:rsidRPr="007F6963">
        <w:rPr>
          <w:rFonts w:eastAsiaTheme="minorEastAsia"/>
        </w:rPr>
        <w:t>以赛亚书五十三章</w:t>
      </w:r>
      <w:r w:rsidRPr="007F6963">
        <w:rPr>
          <w:rFonts w:eastAsiaTheme="minorEastAsia"/>
        </w:rPr>
        <w:t>10</w:t>
      </w:r>
      <w:r w:rsidRPr="007F6963">
        <w:rPr>
          <w:rFonts w:eastAsiaTheme="minorEastAsia"/>
        </w:rPr>
        <w:t>节</w:t>
      </w:r>
      <w:r w:rsidRPr="007F6963">
        <w:rPr>
          <w:rFonts w:eastAsiaTheme="minorEastAsia"/>
        </w:rPr>
        <w:t>,"</w:t>
      </w:r>
      <w:r w:rsidRPr="007F6963">
        <w:rPr>
          <w:rFonts w:eastAsiaTheme="minorEastAsia"/>
        </w:rPr>
        <w:t>耶和华却定意将他压伤</w:t>
      </w:r>
      <w:r w:rsidRPr="007F6963">
        <w:rPr>
          <w:rFonts w:eastAsiaTheme="minorEastAsia"/>
        </w:rPr>
        <w:t>,</w:t>
      </w:r>
      <w:r w:rsidRPr="007F6963">
        <w:rPr>
          <w:rFonts w:eastAsiaTheme="minorEastAsia"/>
        </w:rPr>
        <w:t>使他受痛苦。耶和华以他为赎罪祭。他必看见后裔</w:t>
      </w:r>
      <w:r w:rsidRPr="007F6963">
        <w:rPr>
          <w:rFonts w:eastAsiaTheme="minorEastAsia"/>
        </w:rPr>
        <w:t>,</w:t>
      </w:r>
      <w:r w:rsidRPr="007F6963">
        <w:rPr>
          <w:rFonts w:eastAsiaTheme="minorEastAsia"/>
        </w:rPr>
        <w:t>并且延长年日。耶和华所喜悦的事</w:t>
      </w:r>
      <w:r w:rsidRPr="007F6963">
        <w:rPr>
          <w:rFonts w:eastAsiaTheme="minorEastAsia"/>
        </w:rPr>
        <w:t>,</w:t>
      </w:r>
      <w:r w:rsidRPr="007F6963">
        <w:rPr>
          <w:rFonts w:eastAsiaTheme="minorEastAsia"/>
        </w:rPr>
        <w:t>必在他手中亨通。</w:t>
      </w:r>
      <w:r w:rsidRPr="007F6963">
        <w:rPr>
          <w:rFonts w:eastAsiaTheme="minorEastAsia"/>
        </w:rPr>
        <w:t>"</w:t>
      </w:r>
      <w:r w:rsidRPr="007F6963">
        <w:rPr>
          <w:rFonts w:eastAsiaTheme="minorEastAsia"/>
        </w:rPr>
        <w:t>这一章是十字架的历史</w:t>
      </w:r>
      <w:r w:rsidRPr="007F6963">
        <w:rPr>
          <w:rFonts w:eastAsiaTheme="minorEastAsia"/>
        </w:rPr>
        <w:t>,</w:t>
      </w:r>
      <w:r w:rsidRPr="007F6963">
        <w:rPr>
          <w:rFonts w:eastAsiaTheme="minorEastAsia"/>
        </w:rPr>
        <w:t>是福音的缩影</w:t>
      </w:r>
      <w:r w:rsidRPr="007F6963">
        <w:rPr>
          <w:rFonts w:eastAsiaTheme="minorEastAsia"/>
        </w:rPr>
        <w:t>;</w:t>
      </w:r>
      <w:r w:rsidRPr="007F6963">
        <w:rPr>
          <w:rFonts w:eastAsiaTheme="minorEastAsia"/>
        </w:rPr>
        <w:t>这是基督在亲身被钉十字架之前被钉十字架的写照。这节经文是一个预言</w:t>
      </w:r>
      <w:r w:rsidRPr="007F6963">
        <w:rPr>
          <w:rFonts w:eastAsiaTheme="minorEastAsia"/>
        </w:rPr>
        <w:t>,</w:t>
      </w:r>
      <w:r w:rsidRPr="007F6963">
        <w:rPr>
          <w:rFonts w:eastAsiaTheme="minorEastAsia"/>
        </w:rPr>
        <w:t>包含威胁和安慰两方面</w:t>
      </w:r>
      <w:r w:rsidRPr="007F6963">
        <w:rPr>
          <w:rFonts w:eastAsiaTheme="minorEastAsia"/>
        </w:rPr>
        <w:t>:</w:t>
      </w:r>
      <w:r w:rsidRPr="007F6963">
        <w:rPr>
          <w:rFonts w:eastAsiaTheme="minorEastAsia"/>
        </w:rPr>
        <w:t>威胁的部分是</w:t>
      </w:r>
      <w:r w:rsidRPr="007F6963">
        <w:rPr>
          <w:rFonts w:eastAsiaTheme="minorEastAsia"/>
        </w:rPr>
        <w:t>"</w:t>
      </w:r>
      <w:r w:rsidRPr="007F6963">
        <w:rPr>
          <w:rFonts w:eastAsiaTheme="minorEastAsia"/>
        </w:rPr>
        <w:t>耶和华定意将他压伤</w:t>
      </w:r>
      <w:r w:rsidRPr="007F6963">
        <w:rPr>
          <w:rFonts w:eastAsiaTheme="minorEastAsia"/>
        </w:rPr>
        <w:t>",</w:t>
      </w:r>
      <w:r w:rsidRPr="007F6963">
        <w:rPr>
          <w:rFonts w:eastAsiaTheme="minorEastAsia"/>
        </w:rPr>
        <w:t>他说将来的事好像是过去的事</w:t>
      </w:r>
      <w:r w:rsidRPr="007F6963">
        <w:rPr>
          <w:rFonts w:eastAsiaTheme="minorEastAsia"/>
        </w:rPr>
        <w:t>,</w:t>
      </w:r>
      <w:r w:rsidRPr="007F6963">
        <w:rPr>
          <w:rFonts w:eastAsiaTheme="minorEastAsia"/>
        </w:rPr>
        <w:t>安慰的部分是</w:t>
      </w:r>
      <w:r w:rsidRPr="007F6963">
        <w:rPr>
          <w:rFonts w:eastAsiaTheme="minorEastAsia"/>
        </w:rPr>
        <w:t>"</w:t>
      </w:r>
      <w:r w:rsidRPr="007F6963">
        <w:rPr>
          <w:rFonts w:eastAsiaTheme="minorEastAsia"/>
        </w:rPr>
        <w:t>他必看见后裔</w:t>
      </w:r>
      <w:r w:rsidRPr="007F6963">
        <w:rPr>
          <w:rFonts w:eastAsiaTheme="minorEastAsia"/>
        </w:rPr>
        <w:t>,</w:t>
      </w:r>
      <w:r w:rsidRPr="007F6963">
        <w:rPr>
          <w:rFonts w:eastAsiaTheme="minorEastAsia"/>
        </w:rPr>
        <w:t>并且延长年日</w:t>
      </w:r>
      <w:r w:rsidRPr="007F6963">
        <w:rPr>
          <w:rFonts w:eastAsiaTheme="minorEastAsia"/>
        </w:rPr>
        <w:t>";</w:t>
      </w:r>
      <w:r w:rsidRPr="007F6963">
        <w:rPr>
          <w:rFonts w:eastAsiaTheme="minorEastAsia"/>
        </w:rPr>
        <w:t>不过</w:t>
      </w:r>
      <w:r w:rsidRPr="007F6963">
        <w:rPr>
          <w:rFonts w:eastAsiaTheme="minorEastAsia"/>
        </w:rPr>
        <w:t>,</w:t>
      </w:r>
      <w:r w:rsidRPr="007F6963">
        <w:rPr>
          <w:rFonts w:eastAsiaTheme="minorEastAsia"/>
        </w:rPr>
        <w:t>这话指的是第</w:t>
      </w:r>
      <w:r w:rsidRPr="007F6963">
        <w:rPr>
          <w:rFonts w:eastAsiaTheme="minorEastAsia"/>
        </w:rPr>
        <w:t>9</w:t>
      </w:r>
      <w:r w:rsidRPr="007F6963">
        <w:rPr>
          <w:rFonts w:eastAsiaTheme="minorEastAsia"/>
        </w:rPr>
        <w:t>节所说的</w:t>
      </w:r>
      <w:r w:rsidRPr="007F6963">
        <w:rPr>
          <w:rFonts w:eastAsiaTheme="minorEastAsia"/>
        </w:rPr>
        <w:t>"</w:t>
      </w:r>
      <w:r w:rsidRPr="007F6963">
        <w:rPr>
          <w:rFonts w:eastAsiaTheme="minorEastAsia"/>
        </w:rPr>
        <w:t>他并没有行强暴</w:t>
      </w:r>
      <w:r w:rsidRPr="007F6963">
        <w:rPr>
          <w:rFonts w:eastAsiaTheme="minorEastAsia"/>
        </w:rPr>
        <w:t>,</w:t>
      </w:r>
      <w:r w:rsidRPr="007F6963">
        <w:rPr>
          <w:rFonts w:eastAsiaTheme="minorEastAsia"/>
        </w:rPr>
        <w:t>口中也没有诡诈</w:t>
      </w:r>
      <w:r w:rsidRPr="007F6963">
        <w:rPr>
          <w:rFonts w:eastAsiaTheme="minorEastAsia"/>
        </w:rPr>
        <w:t>"</w:t>
      </w:r>
      <w:r w:rsidRPr="007F6963">
        <w:rPr>
          <w:rFonts w:eastAsiaTheme="minorEastAsia"/>
        </w:rPr>
        <w:t>。虽然他本性圣洁无瑕</w:t>
      </w:r>
      <w:r w:rsidRPr="007F6963">
        <w:rPr>
          <w:rFonts w:eastAsiaTheme="minorEastAsia"/>
        </w:rPr>
        <w:t>,</w:t>
      </w:r>
      <w:r w:rsidRPr="007F6963">
        <w:rPr>
          <w:rFonts w:eastAsiaTheme="minorEastAsia"/>
        </w:rPr>
        <w:t>一生纯洁无可指责</w:t>
      </w:r>
      <w:r w:rsidRPr="007F6963">
        <w:rPr>
          <w:rFonts w:eastAsiaTheme="minorEastAsia"/>
        </w:rPr>
        <w:t>,</w:t>
      </w:r>
      <w:r w:rsidRPr="007F6963">
        <w:rPr>
          <w:rFonts w:eastAsiaTheme="minorEastAsia"/>
        </w:rPr>
        <w:t>耶和华却喜悦将他压伤</w:t>
      </w:r>
      <w:r w:rsidRPr="007F6963">
        <w:rPr>
          <w:rFonts w:eastAsiaTheme="minorEastAsia"/>
        </w:rPr>
        <w:t>,</w:t>
      </w:r>
      <w:r w:rsidRPr="007F6963">
        <w:rPr>
          <w:rFonts w:eastAsiaTheme="minorEastAsia"/>
        </w:rPr>
        <w:t>因为他代表我们站立</w:t>
      </w:r>
      <w:r w:rsidRPr="007F6963">
        <w:rPr>
          <w:rFonts w:eastAsiaTheme="minorEastAsia"/>
        </w:rPr>
        <w:t>,</w:t>
      </w:r>
      <w:r w:rsidRPr="007F6963">
        <w:rPr>
          <w:rFonts w:eastAsiaTheme="minorEastAsia"/>
        </w:rPr>
        <w:t>代表我们的位格。</w:t>
      </w:r>
    </w:p>
    <w:p w14:paraId="48B3676C" w14:textId="77777777" w:rsidR="007F6963" w:rsidRPr="007F6963" w:rsidRDefault="007F6963" w:rsidP="007F6963">
      <w:pPr>
        <w:ind w:left="-5" w:right="0"/>
        <w:rPr>
          <w:rFonts w:eastAsiaTheme="minorEastAsia"/>
        </w:rPr>
      </w:pPr>
    </w:p>
    <w:p w14:paraId="259378A5" w14:textId="77777777" w:rsidR="007F6963" w:rsidRPr="007F6963" w:rsidRDefault="007F6963" w:rsidP="007F6963">
      <w:pPr>
        <w:ind w:left="-5" w:right="0"/>
        <w:rPr>
          <w:rFonts w:eastAsiaTheme="minorEastAsia"/>
        </w:rPr>
      </w:pPr>
      <w:r w:rsidRPr="007F6963">
        <w:rPr>
          <w:rFonts w:eastAsiaTheme="minorEastAsia"/>
        </w:rPr>
        <w:t>耶和华喜悦</w:t>
      </w:r>
      <w:r w:rsidRPr="007F6963">
        <w:rPr>
          <w:rFonts w:eastAsiaTheme="minorEastAsia"/>
        </w:rPr>
        <w:t>,"</w:t>
      </w:r>
      <w:proofErr w:type="spellStart"/>
      <w:r w:rsidRPr="007F6963">
        <w:rPr>
          <w:rFonts w:eastAsiaTheme="minorEastAsia"/>
        </w:rPr>
        <w:t>chafatz</w:t>
      </w:r>
      <w:proofErr w:type="spellEnd"/>
      <w:r w:rsidRPr="007F6963">
        <w:rPr>
          <w:rFonts w:eastAsiaTheme="minorEastAsia"/>
        </w:rPr>
        <w:t>"</w:t>
      </w:r>
      <w:r w:rsidRPr="007F6963">
        <w:rPr>
          <w:rFonts w:eastAsiaTheme="minorEastAsia"/>
        </w:rPr>
        <w:t>。这个词不仅表示单纯的意愿</w:t>
      </w:r>
      <w:r w:rsidRPr="007F6963">
        <w:rPr>
          <w:rFonts w:eastAsiaTheme="minorEastAsia"/>
        </w:rPr>
        <w:t>,</w:t>
      </w:r>
      <w:r w:rsidRPr="007F6963">
        <w:rPr>
          <w:rFonts w:eastAsiaTheme="minorEastAsia"/>
        </w:rPr>
        <w:t>而且表示带有喜悦的意愿。这个词用来表示神对他教会的喜悦</w:t>
      </w:r>
      <w:r w:rsidRPr="007F6963">
        <w:rPr>
          <w:rFonts w:eastAsiaTheme="minorEastAsia"/>
        </w:rPr>
        <w:t>,</w:t>
      </w:r>
      <w:r w:rsidRPr="007F6963">
        <w:rPr>
          <w:rFonts w:eastAsiaTheme="minorEastAsia"/>
        </w:rPr>
        <w:t>以赛亚书六十二章</w:t>
      </w:r>
      <w:r w:rsidRPr="007F6963">
        <w:rPr>
          <w:rFonts w:eastAsiaTheme="minorEastAsia"/>
        </w:rPr>
        <w:t>4</w:t>
      </w:r>
      <w:r w:rsidRPr="007F6963">
        <w:rPr>
          <w:rFonts w:eastAsiaTheme="minorEastAsia"/>
        </w:rPr>
        <w:t>节</w:t>
      </w:r>
      <w:r w:rsidRPr="007F6963">
        <w:rPr>
          <w:rFonts w:eastAsiaTheme="minorEastAsia"/>
        </w:rPr>
        <w:t>,</w:t>
      </w:r>
      <w:r w:rsidRPr="007F6963">
        <w:rPr>
          <w:rFonts w:eastAsiaTheme="minorEastAsia"/>
        </w:rPr>
        <w:t>希伯来文是</w:t>
      </w:r>
      <w:r w:rsidRPr="007F6963">
        <w:rPr>
          <w:rFonts w:eastAsiaTheme="minorEastAsia"/>
        </w:rPr>
        <w:t>Hephzibah,</w:t>
      </w:r>
      <w:r w:rsidRPr="007F6963">
        <w:rPr>
          <w:rFonts w:eastAsiaTheme="minorEastAsia"/>
        </w:rPr>
        <w:t>意思是</w:t>
      </w:r>
      <w:r w:rsidRPr="007F6963">
        <w:rPr>
          <w:rFonts w:eastAsiaTheme="minorEastAsia"/>
        </w:rPr>
        <w:t>"</w:t>
      </w:r>
      <w:r w:rsidRPr="007F6963">
        <w:rPr>
          <w:rFonts w:eastAsiaTheme="minorEastAsia"/>
        </w:rPr>
        <w:t>我所喜悦的</w:t>
      </w:r>
      <w:r w:rsidRPr="007F6963">
        <w:rPr>
          <w:rFonts w:eastAsiaTheme="minorEastAsia"/>
        </w:rPr>
        <w:t>",</w:t>
      </w:r>
      <w:r w:rsidRPr="007F6963">
        <w:rPr>
          <w:rFonts w:eastAsiaTheme="minorEastAsia"/>
        </w:rPr>
        <w:t>和这里用的是同一个词</w:t>
      </w:r>
      <w:r w:rsidRPr="007F6963">
        <w:rPr>
          <w:rFonts w:eastAsiaTheme="minorEastAsia"/>
        </w:rPr>
        <w:t>,</w:t>
      </w:r>
      <w:r w:rsidRPr="007F6963">
        <w:rPr>
          <w:rFonts w:eastAsiaTheme="minorEastAsia"/>
        </w:rPr>
        <w:t>也用来表达基督对他圣徒的喜悦</w:t>
      </w:r>
      <w:r w:rsidRPr="007F6963">
        <w:rPr>
          <w:rFonts w:eastAsiaTheme="minorEastAsia"/>
        </w:rPr>
        <w:t>,</w:t>
      </w:r>
      <w:r w:rsidRPr="007F6963">
        <w:rPr>
          <w:rFonts w:eastAsiaTheme="minorEastAsia"/>
        </w:rPr>
        <w:t>诗篇十六篇</w:t>
      </w:r>
      <w:r w:rsidRPr="007F6963">
        <w:rPr>
          <w:rFonts w:eastAsiaTheme="minorEastAsia"/>
        </w:rPr>
        <w:t>3</w:t>
      </w:r>
      <w:r w:rsidRPr="007F6963">
        <w:rPr>
          <w:rFonts w:eastAsiaTheme="minorEastAsia"/>
        </w:rPr>
        <w:t>节</w:t>
      </w:r>
      <w:r w:rsidRPr="007F6963">
        <w:rPr>
          <w:rFonts w:eastAsiaTheme="minorEastAsia"/>
        </w:rPr>
        <w:t>,"</w:t>
      </w:r>
      <w:r w:rsidRPr="007F6963">
        <w:rPr>
          <w:rFonts w:eastAsiaTheme="minorEastAsia"/>
        </w:rPr>
        <w:t>他们是尊贵人</w:t>
      </w:r>
      <w:r w:rsidRPr="007F6963">
        <w:rPr>
          <w:rFonts w:eastAsiaTheme="minorEastAsia"/>
        </w:rPr>
        <w:t>,</w:t>
      </w:r>
      <w:r w:rsidRPr="007F6963">
        <w:rPr>
          <w:rFonts w:eastAsiaTheme="minorEastAsia"/>
        </w:rPr>
        <w:t>是我最喜悦的</w:t>
      </w:r>
      <w:r w:rsidRPr="007F6963">
        <w:rPr>
          <w:rFonts w:eastAsiaTheme="minorEastAsia"/>
        </w:rPr>
        <w:t>"</w:t>
      </w:r>
      <w:r w:rsidRPr="007F6963">
        <w:rPr>
          <w:rFonts w:eastAsiaTheme="minorEastAsia"/>
        </w:rPr>
        <w:t>。不仅仅是他的决心</w:t>
      </w:r>
      <w:r w:rsidRPr="007F6963">
        <w:rPr>
          <w:rFonts w:eastAsiaTheme="minorEastAsia"/>
        </w:rPr>
        <w:t>,</w:t>
      </w:r>
      <w:r w:rsidRPr="007F6963">
        <w:rPr>
          <w:rFonts w:eastAsiaTheme="minorEastAsia"/>
        </w:rPr>
        <w:t>而且是他的喜悦</w:t>
      </w:r>
      <w:r w:rsidRPr="007F6963">
        <w:rPr>
          <w:rFonts w:eastAsiaTheme="minorEastAsia"/>
        </w:rPr>
        <w:t>,</w:t>
      </w:r>
      <w:r w:rsidRPr="007F6963">
        <w:rPr>
          <w:rFonts w:eastAsiaTheme="minorEastAsia"/>
        </w:rPr>
        <w:t>他全心全意投入其中</w:t>
      </w:r>
      <w:r w:rsidRPr="007F6963">
        <w:rPr>
          <w:rFonts w:eastAsiaTheme="minorEastAsia"/>
        </w:rPr>
        <w:t>,</w:t>
      </w:r>
      <w:r w:rsidRPr="007F6963">
        <w:rPr>
          <w:rFonts w:eastAsiaTheme="minorEastAsia"/>
        </w:rPr>
        <w:t>如同他的双手一样</w:t>
      </w:r>
      <w:r w:rsidRPr="007F6963">
        <w:rPr>
          <w:rFonts w:eastAsiaTheme="minorEastAsia"/>
        </w:rPr>
        <w:t>;</w:t>
      </w:r>
      <w:r w:rsidRPr="007F6963">
        <w:rPr>
          <w:rFonts w:eastAsiaTheme="minorEastAsia"/>
        </w:rPr>
        <w:t>这个词表达的不仅仅是单纯的允许。他并不是单单喜悦他所给予的打击</w:t>
      </w:r>
      <w:r w:rsidRPr="007F6963">
        <w:rPr>
          <w:rFonts w:eastAsiaTheme="minorEastAsia"/>
        </w:rPr>
        <w:t>,</w:t>
      </w:r>
      <w:r w:rsidRPr="007F6963">
        <w:rPr>
          <w:rFonts w:eastAsiaTheme="minorEastAsia"/>
        </w:rPr>
        <w:t>而是喜悦借着这些打击所彰显的他自己的本质完美</w:t>
      </w:r>
      <w:r w:rsidRPr="007F6963">
        <w:rPr>
          <w:rFonts w:eastAsiaTheme="minorEastAsia"/>
        </w:rPr>
        <w:t>;</w:t>
      </w:r>
      <w:r w:rsidRPr="007F6963">
        <w:rPr>
          <w:rFonts w:eastAsiaTheme="minorEastAsia"/>
        </w:rPr>
        <w:t>他并不是单单喜悦杖</w:t>
      </w:r>
      <w:r w:rsidRPr="007F6963">
        <w:rPr>
          <w:rFonts w:eastAsiaTheme="minorEastAsia"/>
        </w:rPr>
        <w:t>,</w:t>
      </w:r>
      <w:r w:rsidRPr="007F6963">
        <w:rPr>
          <w:rFonts w:eastAsiaTheme="minorEastAsia"/>
        </w:rPr>
        <w:t>而是喜悦那从杖的末端滴在人类身上的香膏</w:t>
      </w:r>
      <w:r w:rsidRPr="007F6963">
        <w:rPr>
          <w:rFonts w:eastAsiaTheme="minorEastAsia"/>
        </w:rPr>
        <w:t>;</w:t>
      </w:r>
      <w:r w:rsidRPr="007F6963">
        <w:rPr>
          <w:rFonts w:eastAsiaTheme="minorEastAsia"/>
        </w:rPr>
        <w:t>每一个创伤</w:t>
      </w:r>
      <w:r w:rsidRPr="007F6963">
        <w:rPr>
          <w:rFonts w:eastAsiaTheme="minorEastAsia"/>
        </w:rPr>
        <w:t>,</w:t>
      </w:r>
      <w:r w:rsidRPr="007F6963">
        <w:rPr>
          <w:rFonts w:eastAsiaTheme="minorEastAsia"/>
        </w:rPr>
        <w:t>作为通向救赎的必经之路</w:t>
      </w:r>
      <w:r w:rsidRPr="007F6963">
        <w:rPr>
          <w:rFonts w:eastAsiaTheme="minorEastAsia"/>
        </w:rPr>
        <w:t>,</w:t>
      </w:r>
      <w:r w:rsidRPr="007F6963">
        <w:rPr>
          <w:rFonts w:eastAsiaTheme="minorEastAsia"/>
        </w:rPr>
        <w:t>都令他喜悦</w:t>
      </w:r>
      <w:r w:rsidRPr="007F6963">
        <w:rPr>
          <w:rFonts w:eastAsiaTheme="minorEastAsia"/>
        </w:rPr>
        <w:t>;</w:t>
      </w:r>
      <w:r w:rsidRPr="007F6963">
        <w:rPr>
          <w:rFonts w:eastAsiaTheme="minorEastAsia"/>
        </w:rPr>
        <w:t>经文暗示了这一点</w:t>
      </w:r>
      <w:r w:rsidRPr="007F6963">
        <w:rPr>
          <w:rFonts w:eastAsiaTheme="minorEastAsia"/>
        </w:rPr>
        <w:t>,</w:t>
      </w:r>
      <w:r w:rsidRPr="007F6963">
        <w:rPr>
          <w:rFonts w:eastAsiaTheme="minorEastAsia"/>
        </w:rPr>
        <w:t>他喜悦压伤基督</w:t>
      </w:r>
      <w:r w:rsidRPr="007F6963">
        <w:rPr>
          <w:rFonts w:eastAsiaTheme="minorEastAsia"/>
        </w:rPr>
        <w:t>,</w:t>
      </w:r>
      <w:r w:rsidRPr="007F6963">
        <w:rPr>
          <w:rFonts w:eastAsiaTheme="minorEastAsia"/>
        </w:rPr>
        <w:t>但那是为了另一种喜悦</w:t>
      </w:r>
      <w:r w:rsidRPr="007F6963">
        <w:rPr>
          <w:rFonts w:eastAsiaTheme="minorEastAsia"/>
        </w:rPr>
        <w:t>,</w:t>
      </w:r>
      <w:r w:rsidRPr="007F6963">
        <w:rPr>
          <w:rFonts w:eastAsiaTheme="minorEastAsia"/>
        </w:rPr>
        <w:t>就是要在被压伤之人的手中亨通。</w:t>
      </w:r>
    </w:p>
    <w:p w14:paraId="258826B0" w14:textId="77777777" w:rsidR="007F6963" w:rsidRPr="007F6963" w:rsidRDefault="007F6963" w:rsidP="007F6963">
      <w:pPr>
        <w:ind w:left="-5" w:right="0"/>
        <w:rPr>
          <w:rFonts w:eastAsiaTheme="minorEastAsia"/>
        </w:rPr>
      </w:pPr>
    </w:p>
    <w:p w14:paraId="7340F21F" w14:textId="77777777" w:rsidR="007F6963" w:rsidRPr="007F6963" w:rsidRDefault="007F6963" w:rsidP="007F6963">
      <w:pPr>
        <w:ind w:left="-5" w:right="0"/>
        <w:rPr>
          <w:rFonts w:eastAsiaTheme="minorEastAsia"/>
        </w:rPr>
      </w:pPr>
      <w:r w:rsidRPr="007F6963">
        <w:rPr>
          <w:rFonts w:eastAsiaTheme="minorEastAsia"/>
        </w:rPr>
        <w:t>要压伤他</w:t>
      </w:r>
      <w:r w:rsidRPr="007F6963">
        <w:rPr>
          <w:rFonts w:eastAsiaTheme="minorEastAsia"/>
        </w:rPr>
        <w:t>,"</w:t>
      </w:r>
      <w:proofErr w:type="spellStart"/>
      <w:r w:rsidRPr="007F6963">
        <w:rPr>
          <w:rFonts w:eastAsiaTheme="minorEastAsia"/>
        </w:rPr>
        <w:t>racha</w:t>
      </w:r>
      <w:r w:rsidRPr="007F6963">
        <w:rPr>
          <w:rFonts w:ascii="Times New Roman" w:eastAsiaTheme="minorEastAsia" w:hAnsi="Times New Roman" w:cs="Times New Roman"/>
        </w:rPr>
        <w:t>ʿ</w:t>
      </w:r>
      <w:proofErr w:type="spellEnd"/>
      <w:r w:rsidRPr="007F6963">
        <w:rPr>
          <w:rFonts w:eastAsiaTheme="minorEastAsia"/>
        </w:rPr>
        <w:t xml:space="preserve"> ",</w:t>
      </w:r>
      <w:r w:rsidRPr="007F6963">
        <w:rPr>
          <w:rFonts w:eastAsiaTheme="minorEastAsia"/>
        </w:rPr>
        <w:t>使他受痛苦。这个词的意思是在臼中捣碎</w:t>
      </w:r>
      <w:r w:rsidRPr="007F6963">
        <w:rPr>
          <w:rFonts w:eastAsiaTheme="minorEastAsia"/>
        </w:rPr>
        <w:t>,</w:t>
      </w:r>
      <w:r w:rsidRPr="007F6963">
        <w:rPr>
          <w:rFonts w:eastAsiaTheme="minorEastAsia"/>
        </w:rPr>
        <w:t>由此表达基督受苦的巨大。神带着他报应的公义而来</w:t>
      </w:r>
      <w:r w:rsidRPr="007F6963">
        <w:rPr>
          <w:rFonts w:eastAsiaTheme="minorEastAsia"/>
        </w:rPr>
        <w:t>,</w:t>
      </w:r>
      <w:r w:rsidRPr="007F6963">
        <w:rPr>
          <w:rFonts w:eastAsiaTheme="minorEastAsia"/>
        </w:rPr>
        <w:t>口中说出律法的判词</w:t>
      </w:r>
      <w:r w:rsidRPr="007F6963">
        <w:rPr>
          <w:rFonts w:eastAsiaTheme="minorEastAsia"/>
        </w:rPr>
        <w:t>,</w:t>
      </w:r>
      <w:r w:rsidRPr="007F6963">
        <w:rPr>
          <w:rFonts w:eastAsiaTheme="minorEastAsia"/>
        </w:rPr>
        <w:t>手中拿着律法的刑罚</w:t>
      </w:r>
      <w:r w:rsidRPr="007F6963">
        <w:rPr>
          <w:rFonts w:eastAsiaTheme="minorEastAsia"/>
        </w:rPr>
        <w:t>;</w:t>
      </w:r>
      <w:r w:rsidRPr="007F6963">
        <w:rPr>
          <w:rFonts w:eastAsiaTheme="minorEastAsia"/>
        </w:rPr>
        <w:t>他显现为世界公义的统治者</w:t>
      </w:r>
      <w:r w:rsidRPr="007F6963">
        <w:rPr>
          <w:rFonts w:eastAsiaTheme="minorEastAsia"/>
        </w:rPr>
        <w:t>,</w:t>
      </w:r>
      <w:r w:rsidRPr="007F6963">
        <w:rPr>
          <w:rFonts w:eastAsiaTheme="minorEastAsia"/>
        </w:rPr>
        <w:t>随时准备运用他的权柄为他的律法申冤</w:t>
      </w:r>
      <w:r w:rsidRPr="007F6963">
        <w:rPr>
          <w:rFonts w:eastAsiaTheme="minorEastAsia"/>
        </w:rPr>
        <w:t>,</w:t>
      </w:r>
      <w:r w:rsidRPr="007F6963">
        <w:rPr>
          <w:rFonts w:eastAsiaTheme="minorEastAsia"/>
        </w:rPr>
        <w:t>为了维护他律法被侵犯的圣洁</w:t>
      </w:r>
      <w:r w:rsidRPr="007F6963">
        <w:rPr>
          <w:rFonts w:eastAsiaTheme="minorEastAsia"/>
        </w:rPr>
        <w:t>,</w:t>
      </w:r>
      <w:r w:rsidRPr="007F6963">
        <w:rPr>
          <w:rFonts w:eastAsiaTheme="minorEastAsia"/>
        </w:rPr>
        <w:t>他在圣洁中熠熠生辉</w:t>
      </w:r>
      <w:r w:rsidRPr="007F6963">
        <w:rPr>
          <w:rFonts w:eastAsiaTheme="minorEastAsia"/>
        </w:rPr>
        <w:t>,</w:t>
      </w:r>
      <w:r w:rsidRPr="007F6963">
        <w:rPr>
          <w:rFonts w:eastAsiaTheme="minorEastAsia"/>
        </w:rPr>
        <w:t>为了报复对他律法的藐视</w:t>
      </w:r>
      <w:r w:rsidRPr="007F6963">
        <w:rPr>
          <w:rFonts w:eastAsiaTheme="minorEastAsia"/>
        </w:rPr>
        <w:t>,</w:t>
      </w:r>
      <w:r w:rsidRPr="007F6963">
        <w:rPr>
          <w:rFonts w:eastAsiaTheme="minorEastAsia"/>
        </w:rPr>
        <w:t>他在公义中熠熠生辉。他在其中的喜悦与他对儿子的爱完全一致。作为父亲</w:t>
      </w:r>
      <w:r w:rsidRPr="007F6963">
        <w:rPr>
          <w:rFonts w:eastAsiaTheme="minorEastAsia"/>
        </w:rPr>
        <w:t>,</w:t>
      </w:r>
      <w:r w:rsidRPr="007F6963">
        <w:rPr>
          <w:rFonts w:eastAsiaTheme="minorEastAsia"/>
        </w:rPr>
        <w:t>他爱他</w:t>
      </w:r>
      <w:r w:rsidRPr="007F6963">
        <w:rPr>
          <w:rFonts w:eastAsiaTheme="minorEastAsia"/>
        </w:rPr>
        <w:t>;</w:t>
      </w:r>
      <w:r w:rsidRPr="007F6963">
        <w:rPr>
          <w:rFonts w:eastAsiaTheme="minorEastAsia"/>
        </w:rPr>
        <w:t>作为审判者</w:t>
      </w:r>
      <w:r w:rsidRPr="007F6963">
        <w:rPr>
          <w:rFonts w:eastAsiaTheme="minorEastAsia"/>
        </w:rPr>
        <w:t>,</w:t>
      </w:r>
      <w:r w:rsidRPr="007F6963">
        <w:rPr>
          <w:rFonts w:eastAsiaTheme="minorEastAsia"/>
        </w:rPr>
        <w:t>他惩罚他</w:t>
      </w:r>
      <w:r w:rsidRPr="007F6963">
        <w:rPr>
          <w:rFonts w:eastAsiaTheme="minorEastAsia"/>
        </w:rPr>
        <w:t>;</w:t>
      </w:r>
      <w:r w:rsidRPr="007F6963">
        <w:rPr>
          <w:rFonts w:eastAsiaTheme="minorEastAsia"/>
        </w:rPr>
        <w:t>作为父</w:t>
      </w:r>
      <w:r w:rsidRPr="007F6963">
        <w:rPr>
          <w:rFonts w:eastAsiaTheme="minorEastAsia"/>
        </w:rPr>
        <w:lastRenderedPageBreak/>
        <w:t>亲</w:t>
      </w:r>
      <w:r w:rsidRPr="007F6963">
        <w:rPr>
          <w:rFonts w:eastAsiaTheme="minorEastAsia"/>
        </w:rPr>
        <w:t>,</w:t>
      </w:r>
      <w:r w:rsidRPr="007F6963">
        <w:rPr>
          <w:rFonts w:eastAsiaTheme="minorEastAsia"/>
        </w:rPr>
        <w:t>他爱他的位格</w:t>
      </w:r>
      <w:r w:rsidRPr="007F6963">
        <w:rPr>
          <w:rFonts w:eastAsiaTheme="minorEastAsia"/>
        </w:rPr>
        <w:t>;</w:t>
      </w:r>
      <w:r w:rsidRPr="007F6963">
        <w:rPr>
          <w:rFonts w:eastAsiaTheme="minorEastAsia"/>
        </w:rPr>
        <w:t>作为神</w:t>
      </w:r>
      <w:r w:rsidRPr="007F6963">
        <w:rPr>
          <w:rFonts w:eastAsiaTheme="minorEastAsia"/>
        </w:rPr>
        <w:t>,</w:t>
      </w:r>
      <w:r w:rsidRPr="007F6963">
        <w:rPr>
          <w:rFonts w:eastAsiaTheme="minorEastAsia"/>
        </w:rPr>
        <w:t>他爱自己的尊荣。一个儿子与父亲为一个无力偿还的债务人作保</w:t>
      </w:r>
      <w:r w:rsidRPr="007F6963">
        <w:rPr>
          <w:rFonts w:eastAsiaTheme="minorEastAsia"/>
        </w:rPr>
        <w:t>;</w:t>
      </w:r>
      <w:r w:rsidRPr="007F6963">
        <w:rPr>
          <w:rFonts w:eastAsiaTheme="minorEastAsia"/>
        </w:rPr>
        <w:t>父亲作为父亲爱他的儿子</w:t>
      </w:r>
      <w:r w:rsidRPr="007F6963">
        <w:rPr>
          <w:rFonts w:eastAsiaTheme="minorEastAsia"/>
        </w:rPr>
        <w:t>,</w:t>
      </w:r>
      <w:r w:rsidRPr="007F6963">
        <w:rPr>
          <w:rFonts w:eastAsiaTheme="minorEastAsia"/>
        </w:rPr>
        <w:t>但作为债权人向他索债</w:t>
      </w:r>
      <w:r w:rsidRPr="007F6963">
        <w:rPr>
          <w:rFonts w:eastAsiaTheme="minorEastAsia"/>
        </w:rPr>
        <w:t>,</w:t>
      </w:r>
      <w:r w:rsidRPr="007F6963">
        <w:rPr>
          <w:rFonts w:eastAsiaTheme="minorEastAsia"/>
        </w:rPr>
        <w:t>并且作为统治者</w:t>
      </w:r>
      <w:r w:rsidRPr="007F6963">
        <w:rPr>
          <w:rFonts w:eastAsiaTheme="minorEastAsia"/>
        </w:rPr>
        <w:t>,</w:t>
      </w:r>
      <w:r w:rsidRPr="007F6963">
        <w:rPr>
          <w:rFonts w:eastAsiaTheme="minorEastAsia"/>
        </w:rPr>
        <w:t>他已经通过了惩罚他的法律</w:t>
      </w:r>
      <w:r w:rsidRPr="007F6963">
        <w:rPr>
          <w:rFonts w:eastAsiaTheme="minorEastAsia"/>
        </w:rPr>
        <w:t>:</w:t>
      </w:r>
      <w:r w:rsidRPr="007F6963">
        <w:rPr>
          <w:rFonts w:eastAsiaTheme="minorEastAsia"/>
        </w:rPr>
        <w:t>他爱他</w:t>
      </w:r>
      <w:r w:rsidRPr="007F6963">
        <w:rPr>
          <w:rFonts w:eastAsiaTheme="minorEastAsia"/>
        </w:rPr>
        <w:t>,</w:t>
      </w:r>
      <w:r w:rsidRPr="007F6963">
        <w:rPr>
          <w:rFonts w:eastAsiaTheme="minorEastAsia"/>
        </w:rPr>
        <w:t>因为他与自己有关系</w:t>
      </w:r>
      <w:r w:rsidRPr="007F6963">
        <w:rPr>
          <w:rFonts w:eastAsiaTheme="minorEastAsia"/>
        </w:rPr>
        <w:t>;</w:t>
      </w:r>
      <w:r w:rsidRPr="007F6963">
        <w:rPr>
          <w:rFonts w:eastAsiaTheme="minorEastAsia"/>
        </w:rPr>
        <w:t>惩罚他</w:t>
      </w:r>
      <w:r w:rsidRPr="007F6963">
        <w:rPr>
          <w:rFonts w:eastAsiaTheme="minorEastAsia"/>
        </w:rPr>
        <w:t>,</w:t>
      </w:r>
      <w:r w:rsidRPr="007F6963">
        <w:rPr>
          <w:rFonts w:eastAsiaTheme="minorEastAsia"/>
        </w:rPr>
        <w:t>因为他与我们有关系</w:t>
      </w:r>
      <w:r w:rsidRPr="007F6963">
        <w:rPr>
          <w:rFonts w:eastAsiaTheme="minorEastAsia"/>
        </w:rPr>
        <w:t>;</w:t>
      </w:r>
      <w:r w:rsidRPr="007F6963">
        <w:rPr>
          <w:rFonts w:eastAsiaTheme="minorEastAsia"/>
        </w:rPr>
        <w:t>因他自己的圣洁而爱他</w:t>
      </w:r>
      <w:r w:rsidRPr="007F6963">
        <w:rPr>
          <w:rFonts w:eastAsiaTheme="minorEastAsia"/>
        </w:rPr>
        <w:t>,</w:t>
      </w:r>
      <w:r w:rsidRPr="007F6963">
        <w:rPr>
          <w:rFonts w:eastAsiaTheme="minorEastAsia"/>
        </w:rPr>
        <w:t>因我们的罪而惩罚他。</w:t>
      </w:r>
    </w:p>
    <w:p w14:paraId="1D957458" w14:textId="77777777" w:rsidR="007F6963" w:rsidRPr="007F6963" w:rsidRDefault="007F6963" w:rsidP="007F6963">
      <w:pPr>
        <w:ind w:left="-5" w:right="0"/>
        <w:rPr>
          <w:rFonts w:eastAsiaTheme="minorEastAsia"/>
        </w:rPr>
      </w:pPr>
    </w:p>
    <w:p w14:paraId="5B38205F" w14:textId="77777777" w:rsidR="007F6963" w:rsidRPr="007F6963" w:rsidRDefault="007F6963" w:rsidP="007F6963">
      <w:pPr>
        <w:ind w:left="-5" w:right="0"/>
        <w:rPr>
          <w:rFonts w:eastAsiaTheme="minorEastAsia"/>
        </w:rPr>
      </w:pPr>
      <w:r w:rsidRPr="007F6963">
        <w:rPr>
          <w:rFonts w:eastAsiaTheme="minorEastAsia"/>
        </w:rPr>
        <w:t>再者</w:t>
      </w:r>
      <w:r w:rsidRPr="007F6963">
        <w:rPr>
          <w:rFonts w:eastAsiaTheme="minorEastAsia"/>
        </w:rPr>
        <w:t>,</w:t>
      </w:r>
      <w:r w:rsidRPr="007F6963">
        <w:rPr>
          <w:rFonts w:eastAsiaTheme="minorEastAsia"/>
        </w:rPr>
        <w:t>经上说耶和华喜悦或乐意压伤他</w:t>
      </w:r>
      <w:r w:rsidRPr="007F6963">
        <w:rPr>
          <w:rFonts w:eastAsiaTheme="minorEastAsia"/>
        </w:rPr>
        <w:t>,</w:t>
      </w:r>
      <w:r w:rsidRPr="007F6963">
        <w:rPr>
          <w:rFonts w:eastAsiaTheme="minorEastAsia"/>
        </w:rPr>
        <w:t>这并不奇怪</w:t>
      </w:r>
      <w:r w:rsidRPr="007F6963">
        <w:rPr>
          <w:rFonts w:eastAsiaTheme="minorEastAsia"/>
        </w:rPr>
        <w:t>,</w:t>
      </w:r>
      <w:r w:rsidRPr="007F6963">
        <w:rPr>
          <w:rFonts w:eastAsiaTheme="minorEastAsia"/>
        </w:rPr>
        <w:t>因为压伤基督是悦纳这祭物的一部分</w:t>
      </w:r>
      <w:r w:rsidRPr="007F6963">
        <w:rPr>
          <w:rFonts w:eastAsiaTheme="minorEastAsia"/>
        </w:rPr>
        <w:t>:</w:t>
      </w:r>
      <w:r w:rsidRPr="007F6963">
        <w:rPr>
          <w:rFonts w:eastAsiaTheme="minorEastAsia"/>
        </w:rPr>
        <w:t>正如从天而降的火烧尽献给神的任何祭物</w:t>
      </w:r>
      <w:r w:rsidRPr="007F6963">
        <w:rPr>
          <w:rFonts w:eastAsiaTheme="minorEastAsia"/>
        </w:rPr>
        <w:t>,</w:t>
      </w:r>
      <w:r w:rsidRPr="007F6963">
        <w:rPr>
          <w:rFonts w:eastAsiaTheme="minorEastAsia"/>
        </w:rPr>
        <w:t>是神悦纳这祭物的记号。据推测</w:t>
      </w:r>
      <w:r w:rsidRPr="007F6963">
        <w:rPr>
          <w:rFonts w:eastAsiaTheme="minorEastAsia"/>
        </w:rPr>
        <w:t>,</w:t>
      </w:r>
      <w:r w:rsidRPr="007F6963">
        <w:rPr>
          <w:rFonts w:eastAsiaTheme="minorEastAsia"/>
        </w:rPr>
        <w:t>这是神悦纳亚伯献祭的记号。从天而降的火烧尽了亚伯的祭物</w:t>
      </w:r>
      <w:r w:rsidRPr="007F6963">
        <w:rPr>
          <w:rFonts w:eastAsiaTheme="minorEastAsia"/>
        </w:rPr>
        <w:t>,</w:t>
      </w:r>
      <w:r w:rsidRPr="007F6963">
        <w:rPr>
          <w:rFonts w:eastAsiaTheme="minorEastAsia"/>
        </w:rPr>
        <w:t>却没有烧尽该隐的。因此</w:t>
      </w:r>
      <w:r w:rsidRPr="007F6963">
        <w:rPr>
          <w:rFonts w:eastAsiaTheme="minorEastAsia"/>
        </w:rPr>
        <w:t>,</w:t>
      </w:r>
      <w:r w:rsidRPr="007F6963">
        <w:rPr>
          <w:rFonts w:eastAsiaTheme="minorEastAsia"/>
        </w:rPr>
        <w:t>西奥多西翻译为</w:t>
      </w:r>
      <w:r w:rsidRPr="007F6963">
        <w:rPr>
          <w:rFonts w:eastAsiaTheme="minorEastAsia"/>
        </w:rPr>
        <w:t>"</w:t>
      </w:r>
      <w:r w:rsidRPr="007F6963">
        <w:rPr>
          <w:rFonts w:eastAsiaTheme="minorEastAsia"/>
        </w:rPr>
        <w:t>悦纳</w:t>
      </w:r>
      <w:r w:rsidRPr="007F6963">
        <w:rPr>
          <w:rFonts w:eastAsiaTheme="minorEastAsia"/>
        </w:rPr>
        <w:t xml:space="preserve">"(e n e p u r </w:t>
      </w:r>
      <w:proofErr w:type="spellStart"/>
      <w:r w:rsidRPr="007F6963">
        <w:rPr>
          <w:rFonts w:eastAsiaTheme="minorEastAsia"/>
        </w:rPr>
        <w:t>i</w:t>
      </w:r>
      <w:proofErr w:type="spellEnd"/>
      <w:r w:rsidRPr="007F6963">
        <w:rPr>
          <w:rFonts w:eastAsiaTheme="minorEastAsia"/>
        </w:rPr>
        <w:t xml:space="preserve"> s e </w:t>
      </w:r>
      <w:proofErr w:type="spellStart"/>
      <w:r w:rsidRPr="007F6963">
        <w:rPr>
          <w:rFonts w:eastAsiaTheme="minorEastAsia"/>
        </w:rPr>
        <w:t>n,enepurisen</w:t>
      </w:r>
      <w:proofErr w:type="spellEnd"/>
      <w:r w:rsidRPr="007F6963">
        <w:rPr>
          <w:rFonts w:eastAsiaTheme="minorEastAsia"/>
        </w:rPr>
        <w:t>),</w:t>
      </w:r>
      <w:r w:rsidRPr="007F6963">
        <w:rPr>
          <w:rFonts w:eastAsiaTheme="minorEastAsia"/>
        </w:rPr>
        <w:t>圣经也给我们许多这种悦纳方式的例子。基甸献的祭物就是这样</w:t>
      </w:r>
      <w:r w:rsidRPr="007F6963">
        <w:rPr>
          <w:rFonts w:eastAsiaTheme="minorEastAsia"/>
        </w:rPr>
        <w:t>,</w:t>
      </w:r>
      <w:r w:rsidRPr="007F6963">
        <w:rPr>
          <w:rFonts w:eastAsiaTheme="minorEastAsia"/>
        </w:rPr>
        <w:t>士师记六章</w:t>
      </w:r>
      <w:r w:rsidRPr="007F6963">
        <w:rPr>
          <w:rFonts w:eastAsiaTheme="minorEastAsia"/>
        </w:rPr>
        <w:t>21</w:t>
      </w:r>
      <w:r w:rsidRPr="007F6963">
        <w:rPr>
          <w:rFonts w:eastAsiaTheme="minorEastAsia"/>
        </w:rPr>
        <w:t>节</w:t>
      </w:r>
      <w:r w:rsidRPr="007F6963">
        <w:rPr>
          <w:rFonts w:eastAsiaTheme="minorEastAsia"/>
        </w:rPr>
        <w:t>;</w:t>
      </w:r>
      <w:r w:rsidRPr="007F6963">
        <w:rPr>
          <w:rFonts w:eastAsiaTheme="minorEastAsia"/>
        </w:rPr>
        <w:t>亚伦献的也是这样</w:t>
      </w:r>
      <w:r w:rsidRPr="007F6963">
        <w:rPr>
          <w:rFonts w:eastAsiaTheme="minorEastAsia"/>
        </w:rPr>
        <w:t>,</w:t>
      </w:r>
      <w:r w:rsidRPr="007F6963">
        <w:rPr>
          <w:rFonts w:eastAsiaTheme="minorEastAsia"/>
        </w:rPr>
        <w:t>利未记九章</w:t>
      </w:r>
      <w:r w:rsidRPr="007F6963">
        <w:rPr>
          <w:rFonts w:eastAsiaTheme="minorEastAsia"/>
        </w:rPr>
        <w:t>24</w:t>
      </w:r>
      <w:r w:rsidRPr="007F6963">
        <w:rPr>
          <w:rFonts w:eastAsiaTheme="minorEastAsia"/>
        </w:rPr>
        <w:t>节</w:t>
      </w:r>
      <w:r w:rsidRPr="007F6963">
        <w:rPr>
          <w:rFonts w:eastAsiaTheme="minorEastAsia"/>
        </w:rPr>
        <w:t>;</w:t>
      </w:r>
      <w:r w:rsidRPr="007F6963">
        <w:rPr>
          <w:rFonts w:eastAsiaTheme="minorEastAsia"/>
        </w:rPr>
        <w:t>以利亚献的也是这样</w:t>
      </w:r>
      <w:r w:rsidRPr="007F6963">
        <w:rPr>
          <w:rFonts w:eastAsiaTheme="minorEastAsia"/>
        </w:rPr>
        <w:t>,</w:t>
      </w:r>
      <w:r w:rsidRPr="007F6963">
        <w:rPr>
          <w:rFonts w:eastAsiaTheme="minorEastAsia"/>
        </w:rPr>
        <w:t>列王纪上十八章</w:t>
      </w:r>
      <w:r w:rsidRPr="007F6963">
        <w:rPr>
          <w:rFonts w:eastAsiaTheme="minorEastAsia"/>
        </w:rPr>
        <w:t>38</w:t>
      </w:r>
      <w:r w:rsidRPr="007F6963">
        <w:rPr>
          <w:rFonts w:eastAsiaTheme="minorEastAsia"/>
        </w:rPr>
        <w:t>节</w:t>
      </w:r>
      <w:r w:rsidRPr="007F6963">
        <w:rPr>
          <w:rFonts w:eastAsiaTheme="minorEastAsia"/>
        </w:rPr>
        <w:t>;</w:t>
      </w:r>
      <w:r w:rsidRPr="007F6963">
        <w:rPr>
          <w:rFonts w:eastAsiaTheme="minorEastAsia"/>
        </w:rPr>
        <w:t>大卫献的也是这样</w:t>
      </w:r>
      <w:r w:rsidRPr="007F6963">
        <w:rPr>
          <w:rFonts w:eastAsiaTheme="minorEastAsia"/>
        </w:rPr>
        <w:t>,</w:t>
      </w:r>
      <w:r w:rsidRPr="007F6963">
        <w:rPr>
          <w:rFonts w:eastAsiaTheme="minorEastAsia"/>
        </w:rPr>
        <w:t>历代志上二十一章</w:t>
      </w:r>
      <w:r w:rsidRPr="007F6963">
        <w:rPr>
          <w:rFonts w:eastAsiaTheme="minorEastAsia"/>
        </w:rPr>
        <w:t>26</w:t>
      </w:r>
      <w:r w:rsidRPr="007F6963">
        <w:rPr>
          <w:rFonts w:eastAsiaTheme="minorEastAsia"/>
        </w:rPr>
        <w:t>节。如果神不喜悦这祭物</w:t>
      </w:r>
      <w:r w:rsidRPr="007F6963">
        <w:rPr>
          <w:rFonts w:eastAsiaTheme="minorEastAsia"/>
        </w:rPr>
        <w:t>,</w:t>
      </w:r>
      <w:r w:rsidRPr="007F6963">
        <w:rPr>
          <w:rFonts w:eastAsiaTheme="minorEastAsia"/>
        </w:rPr>
        <w:t>他就决不会点燃它。</w:t>
      </w:r>
    </w:p>
    <w:p w14:paraId="133ECB7C" w14:textId="77777777" w:rsidR="007F6963" w:rsidRPr="007F6963" w:rsidRDefault="007F6963" w:rsidP="007F6963">
      <w:pPr>
        <w:ind w:left="-5" w:right="0"/>
        <w:rPr>
          <w:rFonts w:eastAsiaTheme="minorEastAsia"/>
        </w:rPr>
      </w:pPr>
    </w:p>
    <w:p w14:paraId="6B1107E5" w14:textId="77777777" w:rsidR="007F6963" w:rsidRPr="007F6963" w:rsidRDefault="007F6963" w:rsidP="007F6963">
      <w:pPr>
        <w:ind w:left="-5" w:right="0"/>
        <w:rPr>
          <w:rFonts w:eastAsiaTheme="minorEastAsia"/>
        </w:rPr>
      </w:pPr>
      <w:r w:rsidRPr="007F6963">
        <w:rPr>
          <w:rFonts w:eastAsiaTheme="minorEastAsia"/>
        </w:rPr>
        <w:t>"</w:t>
      </w:r>
      <w:r w:rsidRPr="007F6963">
        <w:rPr>
          <w:rFonts w:eastAsiaTheme="minorEastAsia"/>
        </w:rPr>
        <w:t>耶和华以他为赎罪祭。</w:t>
      </w:r>
      <w:r w:rsidRPr="007F6963">
        <w:rPr>
          <w:rFonts w:eastAsiaTheme="minorEastAsia"/>
        </w:rPr>
        <w:t>"</w:t>
      </w:r>
      <w:r w:rsidRPr="007F6963">
        <w:rPr>
          <w:rFonts w:eastAsiaTheme="minorEastAsia"/>
        </w:rPr>
        <w:t>当神要以伸张正义的方式对待他</w:t>
      </w:r>
      <w:r w:rsidRPr="007F6963">
        <w:rPr>
          <w:rFonts w:eastAsiaTheme="minorEastAsia"/>
        </w:rPr>
        <w:t>,</w:t>
      </w:r>
      <w:r w:rsidRPr="007F6963">
        <w:rPr>
          <w:rFonts w:eastAsiaTheme="minorEastAsia"/>
        </w:rPr>
        <w:t>因为他是我们的赎罪祭时</w:t>
      </w:r>
      <w:r w:rsidRPr="007F6963">
        <w:rPr>
          <w:rFonts w:eastAsiaTheme="minorEastAsia"/>
        </w:rPr>
        <w:t>,</w:t>
      </w:r>
      <w:r w:rsidRPr="007F6963">
        <w:rPr>
          <w:rFonts w:eastAsiaTheme="minorEastAsia"/>
        </w:rPr>
        <w:t>他不会宽容他</w:t>
      </w:r>
      <w:r w:rsidRPr="007F6963">
        <w:rPr>
          <w:rFonts w:eastAsiaTheme="minorEastAsia"/>
        </w:rPr>
        <w:t>,</w:t>
      </w:r>
      <w:r w:rsidRPr="007F6963">
        <w:rPr>
          <w:rFonts w:eastAsiaTheme="minorEastAsia"/>
        </w:rPr>
        <w:t>也不会减少他为我们的罪当受的一丝一毫</w:t>
      </w:r>
      <w:r w:rsidRPr="007F6963">
        <w:rPr>
          <w:rFonts w:eastAsiaTheme="minorEastAsia"/>
        </w:rPr>
        <w:t>;</w:t>
      </w:r>
      <w:r w:rsidRPr="007F6963">
        <w:rPr>
          <w:rFonts w:eastAsiaTheme="minorEastAsia"/>
        </w:rPr>
        <w:t>他要以同样的方式对待他</w:t>
      </w:r>
      <w:r w:rsidRPr="007F6963">
        <w:rPr>
          <w:rFonts w:eastAsiaTheme="minorEastAsia"/>
        </w:rPr>
        <w:t>,</w:t>
      </w:r>
      <w:r w:rsidRPr="007F6963">
        <w:rPr>
          <w:rFonts w:eastAsiaTheme="minorEastAsia"/>
        </w:rPr>
        <w:t>如同对待我们这些他所代表的人</w:t>
      </w:r>
      <w:r w:rsidRPr="007F6963">
        <w:rPr>
          <w:rFonts w:eastAsiaTheme="minorEastAsia"/>
        </w:rPr>
        <w:t>;</w:t>
      </w:r>
      <w:r w:rsidRPr="007F6963">
        <w:rPr>
          <w:rFonts w:eastAsiaTheme="minorEastAsia"/>
        </w:rPr>
        <w:t>他击打他</w:t>
      </w:r>
      <w:r w:rsidRPr="007F6963">
        <w:rPr>
          <w:rFonts w:eastAsiaTheme="minorEastAsia"/>
        </w:rPr>
        <w:t>,</w:t>
      </w:r>
      <w:r w:rsidRPr="007F6963">
        <w:rPr>
          <w:rFonts w:eastAsiaTheme="minorEastAsia"/>
        </w:rPr>
        <w:t>不是因为他是他的儿子</w:t>
      </w:r>
      <w:r w:rsidRPr="007F6963">
        <w:rPr>
          <w:rFonts w:eastAsiaTheme="minorEastAsia"/>
        </w:rPr>
        <w:t>,</w:t>
      </w:r>
      <w:r w:rsidRPr="007F6963">
        <w:rPr>
          <w:rFonts w:eastAsiaTheme="minorEastAsia"/>
        </w:rPr>
        <w:t>而是因为他是祭物</w:t>
      </w:r>
      <w:r w:rsidRPr="007F6963">
        <w:rPr>
          <w:rFonts w:eastAsiaTheme="minorEastAsia"/>
        </w:rPr>
        <w:t>,</w:t>
      </w:r>
      <w:r w:rsidRPr="007F6963">
        <w:rPr>
          <w:rFonts w:eastAsiaTheme="minorEastAsia"/>
        </w:rPr>
        <w:t>因此不会减少律法和公义的要求对我们罪孽所当受的任何痛苦。</w:t>
      </w:r>
    </w:p>
    <w:p w14:paraId="0768D0B5" w14:textId="77777777" w:rsidR="007F6963" w:rsidRPr="007F6963" w:rsidRDefault="007F6963" w:rsidP="007F6963">
      <w:pPr>
        <w:ind w:left="-5" w:right="0"/>
        <w:rPr>
          <w:rFonts w:eastAsiaTheme="minorEastAsia"/>
        </w:rPr>
      </w:pPr>
    </w:p>
    <w:p w14:paraId="612C0278" w14:textId="5B1B749D" w:rsidR="007F6963" w:rsidRPr="007F6963" w:rsidRDefault="007F6963" w:rsidP="007F6963">
      <w:pPr>
        <w:ind w:left="-5" w:right="0"/>
        <w:rPr>
          <w:rFonts w:eastAsiaTheme="minorEastAsia"/>
        </w:rPr>
      </w:pPr>
      <w:r w:rsidRPr="007F6963">
        <w:rPr>
          <w:rFonts w:eastAsiaTheme="minorEastAsia"/>
        </w:rPr>
        <w:t>接下来是应许的部分。</w:t>
      </w:r>
      <w:r w:rsidRPr="007F6963">
        <w:rPr>
          <w:rFonts w:eastAsiaTheme="minorEastAsia"/>
        </w:rPr>
        <w:t>"</w:t>
      </w:r>
      <w:r w:rsidRPr="007F6963">
        <w:rPr>
          <w:rFonts w:eastAsiaTheme="minorEastAsia"/>
        </w:rPr>
        <w:t>他必看见后裔</w:t>
      </w:r>
      <w:r w:rsidRPr="007F6963">
        <w:rPr>
          <w:rFonts w:eastAsiaTheme="minorEastAsia"/>
        </w:rPr>
        <w:t>",</w:t>
      </w:r>
      <w:r w:rsidRPr="007F6963">
        <w:rPr>
          <w:rFonts w:eastAsiaTheme="minorEastAsia"/>
        </w:rPr>
        <w:t>基督必有世世代代的人来荣耀他</w:t>
      </w:r>
      <w:r w:rsidRPr="007F6963">
        <w:rPr>
          <w:rFonts w:eastAsiaTheme="minorEastAsia"/>
        </w:rPr>
        <w:t>,</w:t>
      </w:r>
      <w:r w:rsidRPr="007F6963">
        <w:rPr>
          <w:rFonts w:eastAsiaTheme="minorEastAsia"/>
        </w:rPr>
        <w:t>正如诗篇七十二篇</w:t>
      </w:r>
      <w:r w:rsidRPr="007F6963">
        <w:rPr>
          <w:rFonts w:eastAsiaTheme="minorEastAsia"/>
        </w:rPr>
        <w:t>17</w:t>
      </w:r>
      <w:r w:rsidRPr="007F6963">
        <w:rPr>
          <w:rFonts w:eastAsiaTheme="minorEastAsia"/>
        </w:rPr>
        <w:t>节所说</w:t>
      </w:r>
      <w:r w:rsidRPr="007F6963">
        <w:rPr>
          <w:rFonts w:eastAsiaTheme="minorEastAsia"/>
        </w:rPr>
        <w:t>:"</w:t>
      </w:r>
      <w:r w:rsidRPr="007F6963">
        <w:rPr>
          <w:rFonts w:eastAsiaTheme="minorEastAsia"/>
        </w:rPr>
        <w:t>他的名要存到永远</w:t>
      </w:r>
      <w:r w:rsidRPr="007F6963">
        <w:rPr>
          <w:rFonts w:eastAsiaTheme="minorEastAsia"/>
        </w:rPr>
        <w:t>,</w:t>
      </w:r>
      <w:r w:rsidRPr="007F6963">
        <w:rPr>
          <w:rFonts w:eastAsiaTheme="minorEastAsia"/>
        </w:rPr>
        <w:t>要留传如日之久</w:t>
      </w:r>
      <w:r w:rsidRPr="007F6963">
        <w:rPr>
          <w:rFonts w:eastAsiaTheme="minorEastAsia"/>
        </w:rPr>
        <w:t>";</w:t>
      </w:r>
      <w:r w:rsidRPr="007F6963">
        <w:rPr>
          <w:rFonts w:eastAsiaTheme="minorEastAsia"/>
        </w:rPr>
        <w:t>他要生养众多</w:t>
      </w:r>
      <w:r w:rsidRPr="007F6963">
        <w:rPr>
          <w:rFonts w:eastAsiaTheme="minorEastAsia"/>
        </w:rPr>
        <w:t>,</w:t>
      </w:r>
      <w:r w:rsidRPr="007F6963">
        <w:rPr>
          <w:rFonts w:eastAsiaTheme="minorEastAsia"/>
        </w:rPr>
        <w:t>他要有一代又一代的儿女来传扬他的名。</w:t>
      </w:r>
    </w:p>
    <w:p w14:paraId="09411F22" w14:textId="77777777" w:rsidR="00C67FBA" w:rsidRDefault="00000000">
      <w:pPr>
        <w:ind w:left="-5" w:right="0"/>
      </w:pPr>
      <w:r>
        <w:t>In the verse you see,</w:t>
      </w:r>
    </w:p>
    <w:p w14:paraId="22540889" w14:textId="77777777" w:rsidR="00C67FBA" w:rsidRDefault="00000000">
      <w:pPr>
        <w:numPr>
          <w:ilvl w:val="0"/>
          <w:numId w:val="151"/>
        </w:numPr>
        <w:ind w:right="0" w:hanging="323"/>
      </w:pPr>
      <w:r>
        <w:lastRenderedPageBreak/>
        <w:t xml:space="preserve">The greatness of Christ's sufferings, expressed by </w:t>
      </w:r>
      <w:r>
        <w:rPr>
          <w:i/>
        </w:rPr>
        <w:t>bruising</w:t>
      </w:r>
      <w:r>
        <w:t>.</w:t>
      </w:r>
    </w:p>
    <w:p w14:paraId="0CD8378E" w14:textId="77777777" w:rsidR="00C67FBA" w:rsidRDefault="00000000">
      <w:pPr>
        <w:numPr>
          <w:ilvl w:val="0"/>
          <w:numId w:val="151"/>
        </w:numPr>
        <w:ind w:right="0" w:hanging="323"/>
      </w:pPr>
      <w:r>
        <w:t xml:space="preserve">The </w:t>
      </w:r>
      <w:proofErr w:type="spellStart"/>
      <w:r>
        <w:t>inflicter</w:t>
      </w:r>
      <w:proofErr w:type="spellEnd"/>
      <w:r>
        <w:t xml:space="preserve"> of them, the </w:t>
      </w:r>
      <w:r>
        <w:rPr>
          <w:i/>
        </w:rPr>
        <w:t>Lord.</w:t>
      </w:r>
    </w:p>
    <w:p w14:paraId="5DD7F682" w14:textId="77777777" w:rsidR="00C67FBA" w:rsidRDefault="00000000">
      <w:pPr>
        <w:numPr>
          <w:ilvl w:val="0"/>
          <w:numId w:val="151"/>
        </w:numPr>
        <w:ind w:right="0" w:hanging="323"/>
      </w:pPr>
      <w:r>
        <w:t xml:space="preserve">The reason of them, as he was an </w:t>
      </w:r>
      <w:r>
        <w:rPr>
          <w:i/>
        </w:rPr>
        <w:t>offering</w:t>
      </w:r>
      <w:r>
        <w:t xml:space="preserve">, a </w:t>
      </w:r>
      <w:r>
        <w:rPr>
          <w:i/>
        </w:rPr>
        <w:t>sacrifice</w:t>
      </w:r>
      <w:r>
        <w:t xml:space="preserve"> for sin.</w:t>
      </w:r>
    </w:p>
    <w:p w14:paraId="4118D4B5" w14:textId="77777777" w:rsidR="00C67FBA" w:rsidRDefault="00000000">
      <w:pPr>
        <w:numPr>
          <w:ilvl w:val="0"/>
          <w:numId w:val="151"/>
        </w:numPr>
        <w:ind w:right="0" w:hanging="323"/>
      </w:pPr>
      <w:r>
        <w:t xml:space="preserve">The subject, the </w:t>
      </w:r>
      <w:r>
        <w:rPr>
          <w:i/>
        </w:rPr>
        <w:t>Redeemer</w:t>
      </w:r>
      <w:r>
        <w:t>.</w:t>
      </w:r>
    </w:p>
    <w:p w14:paraId="70A50AC7" w14:textId="77777777" w:rsidR="00C67FBA" w:rsidRDefault="00000000">
      <w:pPr>
        <w:ind w:left="-5" w:right="0"/>
        <w:rPr>
          <w:rFonts w:eastAsiaTheme="minorEastAsia"/>
        </w:rPr>
      </w:pPr>
      <w:r>
        <w:t xml:space="preserve">6. The fruit of it, a </w:t>
      </w:r>
      <w:r>
        <w:rPr>
          <w:i/>
        </w:rPr>
        <w:t>spiritual seed</w:t>
      </w:r>
      <w:r>
        <w:t>, with duration.</w:t>
      </w:r>
    </w:p>
    <w:p w14:paraId="44F44445" w14:textId="77777777" w:rsidR="007F6963" w:rsidRPr="007F6963" w:rsidRDefault="007F6963" w:rsidP="007F6963">
      <w:pPr>
        <w:ind w:left="-5" w:right="0"/>
        <w:rPr>
          <w:rFonts w:eastAsiaTheme="minorEastAsia"/>
        </w:rPr>
      </w:pPr>
      <w:r w:rsidRPr="007F6963">
        <w:rPr>
          <w:rFonts w:eastAsiaTheme="minorEastAsia"/>
        </w:rPr>
        <w:t>在这段经文中</w:t>
      </w:r>
      <w:r w:rsidRPr="007F6963">
        <w:rPr>
          <w:rFonts w:eastAsiaTheme="minorEastAsia"/>
        </w:rPr>
        <w:t>,</w:t>
      </w:r>
      <w:r w:rsidRPr="007F6963">
        <w:rPr>
          <w:rFonts w:eastAsiaTheme="minorEastAsia"/>
        </w:rPr>
        <w:t>你会看到</w:t>
      </w:r>
      <w:r w:rsidRPr="007F6963">
        <w:rPr>
          <w:rFonts w:eastAsiaTheme="minorEastAsia"/>
        </w:rPr>
        <w:t>:</w:t>
      </w:r>
    </w:p>
    <w:p w14:paraId="69EBD791" w14:textId="77777777" w:rsidR="007F6963" w:rsidRPr="007F6963" w:rsidRDefault="007F6963" w:rsidP="007F6963">
      <w:pPr>
        <w:ind w:left="-5" w:right="0"/>
        <w:rPr>
          <w:rFonts w:eastAsiaTheme="minorEastAsia"/>
        </w:rPr>
      </w:pPr>
      <w:r w:rsidRPr="007F6963">
        <w:rPr>
          <w:rFonts w:eastAsiaTheme="minorEastAsia"/>
        </w:rPr>
        <w:t xml:space="preserve">1. </w:t>
      </w:r>
      <w:r w:rsidRPr="007F6963">
        <w:rPr>
          <w:rFonts w:eastAsiaTheme="minorEastAsia"/>
        </w:rPr>
        <w:t>基督受难的伟大</w:t>
      </w:r>
      <w:r w:rsidRPr="007F6963">
        <w:rPr>
          <w:rFonts w:eastAsiaTheme="minorEastAsia"/>
        </w:rPr>
        <w:t>,</w:t>
      </w:r>
      <w:r w:rsidRPr="007F6963">
        <w:rPr>
          <w:rFonts w:eastAsiaTheme="minorEastAsia"/>
        </w:rPr>
        <w:t>以击伤表达。</w:t>
      </w:r>
    </w:p>
    <w:p w14:paraId="17B9C0FA" w14:textId="77777777" w:rsidR="007F6963" w:rsidRPr="007F6963" w:rsidRDefault="007F6963" w:rsidP="007F6963">
      <w:pPr>
        <w:ind w:left="-5" w:right="0"/>
        <w:rPr>
          <w:rFonts w:eastAsiaTheme="minorEastAsia"/>
        </w:rPr>
      </w:pPr>
      <w:r w:rsidRPr="007F6963">
        <w:rPr>
          <w:rFonts w:eastAsiaTheme="minorEastAsia"/>
        </w:rPr>
        <w:t xml:space="preserve">2. </w:t>
      </w:r>
      <w:r w:rsidRPr="007F6963">
        <w:rPr>
          <w:rFonts w:eastAsiaTheme="minorEastAsia"/>
        </w:rPr>
        <w:t>击伤他的</w:t>
      </w:r>
      <w:r w:rsidRPr="007F6963">
        <w:rPr>
          <w:rFonts w:eastAsiaTheme="minorEastAsia"/>
        </w:rPr>
        <w:t>,</w:t>
      </w:r>
      <w:r w:rsidRPr="007F6963">
        <w:rPr>
          <w:rFonts w:eastAsiaTheme="minorEastAsia"/>
        </w:rPr>
        <w:t>是主。</w:t>
      </w:r>
    </w:p>
    <w:p w14:paraId="4C2CEE7E" w14:textId="77777777" w:rsidR="007F6963" w:rsidRPr="007F6963" w:rsidRDefault="007F6963" w:rsidP="007F6963">
      <w:pPr>
        <w:ind w:left="-5" w:right="0"/>
        <w:rPr>
          <w:rFonts w:eastAsiaTheme="minorEastAsia"/>
        </w:rPr>
      </w:pPr>
      <w:r w:rsidRPr="007F6963">
        <w:rPr>
          <w:rFonts w:eastAsiaTheme="minorEastAsia"/>
        </w:rPr>
        <w:t xml:space="preserve">3. </w:t>
      </w:r>
      <w:r w:rsidRPr="007F6963">
        <w:rPr>
          <w:rFonts w:eastAsiaTheme="minorEastAsia"/>
        </w:rPr>
        <w:t>受难的原因</w:t>
      </w:r>
      <w:r w:rsidRPr="007F6963">
        <w:rPr>
          <w:rFonts w:eastAsiaTheme="minorEastAsia"/>
        </w:rPr>
        <w:t>,</w:t>
      </w:r>
      <w:r w:rsidRPr="007F6963">
        <w:rPr>
          <w:rFonts w:eastAsiaTheme="minorEastAsia"/>
        </w:rPr>
        <w:t>是作为献祭</w:t>
      </w:r>
      <w:r w:rsidRPr="007F6963">
        <w:rPr>
          <w:rFonts w:eastAsiaTheme="minorEastAsia"/>
        </w:rPr>
        <w:t>,</w:t>
      </w:r>
      <w:r w:rsidRPr="007F6963">
        <w:rPr>
          <w:rFonts w:eastAsiaTheme="minorEastAsia"/>
        </w:rPr>
        <w:t>为罪而牺牲。</w:t>
      </w:r>
    </w:p>
    <w:p w14:paraId="72C63009" w14:textId="77777777" w:rsidR="007F6963" w:rsidRPr="007F6963" w:rsidRDefault="007F6963" w:rsidP="007F6963">
      <w:pPr>
        <w:ind w:left="-5" w:right="0"/>
        <w:rPr>
          <w:rFonts w:eastAsiaTheme="minorEastAsia"/>
        </w:rPr>
      </w:pPr>
      <w:r w:rsidRPr="007F6963">
        <w:rPr>
          <w:rFonts w:eastAsiaTheme="minorEastAsia"/>
        </w:rPr>
        <w:t xml:space="preserve">4. </w:t>
      </w:r>
      <w:r w:rsidRPr="007F6963">
        <w:rPr>
          <w:rFonts w:eastAsiaTheme="minorEastAsia"/>
        </w:rPr>
        <w:t>受难的对象</w:t>
      </w:r>
      <w:r w:rsidRPr="007F6963">
        <w:rPr>
          <w:rFonts w:eastAsiaTheme="minorEastAsia"/>
        </w:rPr>
        <w:t>,</w:t>
      </w:r>
      <w:r w:rsidRPr="007F6963">
        <w:rPr>
          <w:rFonts w:eastAsiaTheme="minorEastAsia"/>
        </w:rPr>
        <w:t>是救赎主。</w:t>
      </w:r>
    </w:p>
    <w:p w14:paraId="3F631EC8" w14:textId="382DC86C" w:rsidR="007F6963" w:rsidRPr="007F6963" w:rsidRDefault="007F6963" w:rsidP="007F6963">
      <w:pPr>
        <w:ind w:left="-5" w:right="0"/>
        <w:rPr>
          <w:rFonts w:eastAsiaTheme="minorEastAsia"/>
        </w:rPr>
      </w:pPr>
      <w:r w:rsidRPr="007F6963">
        <w:rPr>
          <w:rFonts w:eastAsiaTheme="minorEastAsia"/>
        </w:rPr>
        <w:t xml:space="preserve">6. </w:t>
      </w:r>
      <w:r w:rsidRPr="007F6963">
        <w:rPr>
          <w:rFonts w:eastAsiaTheme="minorEastAsia"/>
        </w:rPr>
        <w:t>受难的果效</w:t>
      </w:r>
      <w:r w:rsidRPr="007F6963">
        <w:rPr>
          <w:rFonts w:eastAsiaTheme="minorEastAsia"/>
        </w:rPr>
        <w:t>,</w:t>
      </w:r>
      <w:r w:rsidRPr="007F6963">
        <w:rPr>
          <w:rFonts w:eastAsiaTheme="minorEastAsia"/>
        </w:rPr>
        <w:t>是属灵的后裔</w:t>
      </w:r>
      <w:r w:rsidRPr="007F6963">
        <w:rPr>
          <w:rFonts w:eastAsiaTheme="minorEastAsia"/>
        </w:rPr>
        <w:t>,</w:t>
      </w:r>
      <w:r w:rsidRPr="007F6963">
        <w:rPr>
          <w:rFonts w:eastAsiaTheme="minorEastAsia"/>
        </w:rPr>
        <w:t>其存留。</w:t>
      </w:r>
    </w:p>
    <w:p w14:paraId="069B6B22" w14:textId="77777777" w:rsidR="00C67FBA" w:rsidRDefault="00000000">
      <w:pPr>
        <w:ind w:left="-5" w:right="0"/>
        <w:rPr>
          <w:rFonts w:eastAsiaTheme="minorEastAsia"/>
        </w:rPr>
      </w:pPr>
      <w:proofErr w:type="spellStart"/>
      <w:r>
        <w:rPr>
          <w:i/>
        </w:rPr>
        <w:t>Doct</w:t>
      </w:r>
      <w:proofErr w:type="spellEnd"/>
      <w:r>
        <w:t xml:space="preserve">. The greatest punishment inflicted upon Christ, when he stood as a sacrifice for sin, was not the act of men, but the act of God. There were sufferings in the body of Christ, as buffetings, spitting, scourging, crucifying; in these, men were the instruments, but the determinate counsel of God preceded. But there were sufferings in his soul which was beyond the reach of men. God himself made the impressions on this; the fire that as it were scalded his spirit, that made him sweat clods of blood in a cold season, came down from heaven, as the fire did upon the legal altar. He never expressed so great a sorrow under all the calamities he felt in the course of his life as in the garden; he was sore amazed and very heavy: Mark xiv. 38, 34, 'he began to be sore amazed,' as if he had tasted nothing but joy in the time past of his life, and never understood the invasions of any sorrow before. He then began to feel the first impressions of that wrath due to sin, a sudden </w:t>
      </w:r>
      <w:r>
        <w:lastRenderedPageBreak/>
        <w:t xml:space="preserve">consternation seized upon his faculties. Both words, e k q a m b e s q a </w:t>
      </w:r>
      <w:proofErr w:type="spellStart"/>
      <w:r>
        <w:t>i</w:t>
      </w:r>
      <w:proofErr w:type="spellEnd"/>
      <w:r>
        <w:t xml:space="preserve"> (</w:t>
      </w:r>
      <w:proofErr w:type="spellStart"/>
      <w:r>
        <w:t>ekthambesthai</w:t>
      </w:r>
      <w:proofErr w:type="spellEnd"/>
      <w:r>
        <w:t xml:space="preserve">) and a d h m o n e </w:t>
      </w:r>
      <w:proofErr w:type="spellStart"/>
      <w:r>
        <w:t>i</w:t>
      </w:r>
      <w:proofErr w:type="spellEnd"/>
      <w:r>
        <w:t xml:space="preserve"> n (</w:t>
      </w:r>
      <w:proofErr w:type="spellStart"/>
      <w:r>
        <w:t>ademonein</w:t>
      </w:r>
      <w:proofErr w:type="spellEnd"/>
      <w:r>
        <w:t xml:space="preserve">), signify that his pangs were highly strained; a mere bodily death could not amaze him thus. He had a divine nature to support his human, against a mere separation of his soul from his body, since the divine nature would be separated from neither, and he knew a few days would reunite them </w:t>
      </w:r>
      <w:proofErr w:type="spellStart"/>
      <w:r>
        <w:t>for ever</w:t>
      </w:r>
      <w:proofErr w:type="spellEnd"/>
      <w:r>
        <w:t xml:space="preserve"> in a glorious state. Christ did as well foreknow by the promise, the glory that was to follow upon his sufferings, as he did by the precept the passion he was to undergo. It was the wrath of God, a greater bitterness than any other gall in the cup of death, that the human nature, though supported by the divine, stood looking upon with apprehensions of grief and amazement; he knew the greatness of the punishment due to sin, and the greatness of the passion he was to undergo for sin. He is called 'the Lamb of God,' a lamb of his own appointing, a lamb of his own sacrificing, distinguished from the paschal lamb by the author and giver, called the Lamb of God, whereas those were the lambs of men. In the constitution of Christ in the office of mediator, which was God's immediate act, he acted the part of a wise governor; in punishing sin in the person of our surety, thereby satisfying his justice, he acts the part of a just judge. May not the punishment of Christ be immediate by God's own hand, as well as the constitution of Christ was immediate by his own mouth? Isaac was to be the sacrifice, and Abraham the </w:t>
      </w:r>
      <w:proofErr w:type="spellStart"/>
      <w:r>
        <w:t>sacrificer</w:t>
      </w:r>
      <w:proofErr w:type="spellEnd"/>
      <w:r>
        <w:t xml:space="preserve">; Isaac a child of promise, in whom the seed should be called, ordered to fall by the hand of Abraham the father of many nations: Christ's suffering represented in the one, and God's striking prefigured in the other, God seeming to intimate, that as Abraham was willing to offer up his son at his command with his own hand, so he would offer up his Son as a sacrifice for him, in whom all the nations of the earth should be blessed. It is true the devils were let loose upon him, with all the powers of darkness, Luke xxii. 53, John xv. 13, and upon the cross he combated with principalities and powers, because there he spoiled them, Col. ii. 15, they bruised his heel by their instruments, and his Father his soul by his wrath. The church of old expected and desired this: Ps. lxxx. 17, 'Let thy hand be upon the man of thy right hand, upon </w:t>
      </w:r>
      <w:r>
        <w:lastRenderedPageBreak/>
        <w:t xml:space="preserve">the Son of man,' &amp;c. The psalmist complains of the miserable desolation of the church, for which there was no remedy but in Christ, the man of God's right hand, the man of his love. By the hand being upon a man, is meant punishing, many times in Scripture: as Ps. xxxviii. 3, 'Thy hand came upon me,' </w:t>
      </w:r>
      <w:proofErr w:type="spellStart"/>
      <w:r>
        <w:t>i</w:t>
      </w:r>
      <w:proofErr w:type="spellEnd"/>
      <w:r>
        <w:t>. e. thou did strike me with a plague. Indeed, his Father mixed the cup, would not suffer it to depart from him, though he offered up supplications with strong cries; and God, who, as a righteous judge, will not clear the guilty, did sentence him to the drinking the dregs of it; and it is as righteous an act to inflict the punishment as to pronounce the sentence. He constituted him mediator by an act of sovereign mercy, he inflicted the punishment upon him by an act of sovereign justice, he sent him into the world, as the Father who had the power of mission, and bruised him upon the cross, as a judge who had the power of punishing.</w:t>
      </w:r>
    </w:p>
    <w:p w14:paraId="53E60285" w14:textId="7D46F300" w:rsidR="007F6963" w:rsidRPr="007F6963" w:rsidRDefault="007F6963">
      <w:pPr>
        <w:ind w:left="-5" w:right="0"/>
        <w:rPr>
          <w:rFonts w:eastAsiaTheme="minorEastAsia"/>
        </w:rPr>
      </w:pPr>
      <w:r w:rsidRPr="007F6963">
        <w:rPr>
          <w:rFonts w:eastAsiaTheme="minorEastAsia"/>
        </w:rPr>
        <w:t>基督作为赎罪祭时所受的最大惩罚</w:t>
      </w:r>
      <w:r w:rsidRPr="007F6963">
        <w:rPr>
          <w:rFonts w:eastAsiaTheme="minorEastAsia"/>
        </w:rPr>
        <w:t>,</w:t>
      </w:r>
      <w:r w:rsidRPr="007F6963">
        <w:rPr>
          <w:rFonts w:eastAsiaTheme="minorEastAsia"/>
        </w:rPr>
        <w:t>不是出自人的行为</w:t>
      </w:r>
      <w:r w:rsidRPr="007F6963">
        <w:rPr>
          <w:rFonts w:eastAsiaTheme="minorEastAsia"/>
        </w:rPr>
        <w:t>,</w:t>
      </w:r>
      <w:r w:rsidRPr="007F6963">
        <w:rPr>
          <w:rFonts w:eastAsiaTheme="minorEastAsia"/>
        </w:rPr>
        <w:t>而是出自上帝的行为。基督的身体遭受了一些苦难</w:t>
      </w:r>
      <w:r w:rsidRPr="007F6963">
        <w:rPr>
          <w:rFonts w:eastAsiaTheme="minorEastAsia"/>
        </w:rPr>
        <w:t>,</w:t>
      </w:r>
      <w:r w:rsidRPr="007F6963">
        <w:rPr>
          <w:rFonts w:eastAsiaTheme="minorEastAsia"/>
        </w:rPr>
        <w:t>如殴打、唾骂、鞭打、钉十字架</w:t>
      </w:r>
      <w:r w:rsidRPr="007F6963">
        <w:rPr>
          <w:rFonts w:eastAsiaTheme="minorEastAsia"/>
        </w:rPr>
        <w:t>;</w:t>
      </w:r>
      <w:r w:rsidRPr="007F6963">
        <w:rPr>
          <w:rFonts w:eastAsiaTheme="minorEastAsia"/>
        </w:rPr>
        <w:t>在这些事上</w:t>
      </w:r>
      <w:r w:rsidRPr="007F6963">
        <w:rPr>
          <w:rFonts w:eastAsiaTheme="minorEastAsia"/>
        </w:rPr>
        <w:t>,</w:t>
      </w:r>
      <w:r w:rsidRPr="007F6963">
        <w:rPr>
          <w:rFonts w:eastAsiaTheme="minorEastAsia"/>
        </w:rPr>
        <w:t>人是工具</w:t>
      </w:r>
      <w:r w:rsidRPr="007F6963">
        <w:rPr>
          <w:rFonts w:eastAsiaTheme="minorEastAsia"/>
        </w:rPr>
        <w:t>,</w:t>
      </w:r>
      <w:r w:rsidRPr="007F6963">
        <w:rPr>
          <w:rFonts w:eastAsiaTheme="minorEastAsia"/>
        </w:rPr>
        <w:t>但上帝预定的旨意在先。但他的灵魂遭受的苦难是人所不能及的。上帝自己在他身上留下了印记</w:t>
      </w:r>
      <w:r w:rsidRPr="007F6963">
        <w:rPr>
          <w:rFonts w:eastAsiaTheme="minorEastAsia"/>
        </w:rPr>
        <w:t>;</w:t>
      </w:r>
      <w:r w:rsidRPr="007F6963">
        <w:rPr>
          <w:rFonts w:eastAsiaTheme="minorEastAsia"/>
        </w:rPr>
        <w:t>那使他在寒冷的季节流出血块的火</w:t>
      </w:r>
      <w:r w:rsidRPr="007F6963">
        <w:rPr>
          <w:rFonts w:eastAsiaTheme="minorEastAsia"/>
        </w:rPr>
        <w:t>,</w:t>
      </w:r>
      <w:r w:rsidRPr="007F6963">
        <w:rPr>
          <w:rFonts w:eastAsiaTheme="minorEastAsia"/>
        </w:rPr>
        <w:t>好像烫伤了他的灵</w:t>
      </w:r>
      <w:r w:rsidRPr="007F6963">
        <w:rPr>
          <w:rFonts w:eastAsiaTheme="minorEastAsia"/>
        </w:rPr>
        <w:t>,</w:t>
      </w:r>
      <w:r w:rsidRPr="007F6963">
        <w:rPr>
          <w:rFonts w:eastAsiaTheme="minorEastAsia"/>
        </w:rPr>
        <w:t>是从天上降下的</w:t>
      </w:r>
      <w:r w:rsidRPr="007F6963">
        <w:rPr>
          <w:rFonts w:eastAsiaTheme="minorEastAsia"/>
        </w:rPr>
        <w:t>,</w:t>
      </w:r>
      <w:r w:rsidRPr="007F6963">
        <w:rPr>
          <w:rFonts w:eastAsiaTheme="minorEastAsia"/>
        </w:rPr>
        <w:t>如同法坛上的火一样。在他一生所经历的所有灾难中</w:t>
      </w:r>
      <w:r w:rsidRPr="007F6963">
        <w:rPr>
          <w:rFonts w:eastAsiaTheme="minorEastAsia"/>
        </w:rPr>
        <w:t>,</w:t>
      </w:r>
      <w:r w:rsidRPr="007F6963">
        <w:rPr>
          <w:rFonts w:eastAsiaTheme="minorEastAsia"/>
        </w:rPr>
        <w:t>他从未表现出像在客西马尼园那样大的忧伤</w:t>
      </w:r>
      <w:r w:rsidRPr="007F6963">
        <w:rPr>
          <w:rFonts w:eastAsiaTheme="minorEastAsia"/>
        </w:rPr>
        <w:t>;</w:t>
      </w:r>
      <w:r w:rsidRPr="007F6963">
        <w:rPr>
          <w:rFonts w:eastAsiaTheme="minorEastAsia"/>
        </w:rPr>
        <w:t>他非常惊恐</w:t>
      </w:r>
      <w:r w:rsidRPr="007F6963">
        <w:rPr>
          <w:rFonts w:eastAsiaTheme="minorEastAsia"/>
        </w:rPr>
        <w:t>,</w:t>
      </w:r>
      <w:r w:rsidRPr="007F6963">
        <w:rPr>
          <w:rFonts w:eastAsiaTheme="minorEastAsia"/>
        </w:rPr>
        <w:t>非常沉重</w:t>
      </w:r>
      <w:r w:rsidRPr="007F6963">
        <w:rPr>
          <w:rFonts w:eastAsiaTheme="minorEastAsia"/>
        </w:rPr>
        <w:t>:</w:t>
      </w:r>
      <w:r w:rsidRPr="007F6963">
        <w:rPr>
          <w:rFonts w:eastAsiaTheme="minorEastAsia"/>
        </w:rPr>
        <w:t>马可福音</w:t>
      </w:r>
      <w:r w:rsidRPr="007F6963">
        <w:rPr>
          <w:rFonts w:eastAsiaTheme="minorEastAsia"/>
        </w:rPr>
        <w:t>14:38,34,"</w:t>
      </w:r>
      <w:r w:rsidRPr="007F6963">
        <w:rPr>
          <w:rFonts w:eastAsiaTheme="minorEastAsia"/>
        </w:rPr>
        <w:t>他就极其难过</w:t>
      </w:r>
      <w:r w:rsidRPr="007F6963">
        <w:rPr>
          <w:rFonts w:eastAsiaTheme="minorEastAsia"/>
        </w:rPr>
        <w:t>,</w:t>
      </w:r>
      <w:r w:rsidRPr="007F6963">
        <w:rPr>
          <w:rFonts w:eastAsiaTheme="minorEastAsia"/>
        </w:rPr>
        <w:t>魂里忧伤</w:t>
      </w:r>
      <w:r w:rsidRPr="007F6963">
        <w:rPr>
          <w:rFonts w:eastAsiaTheme="minorEastAsia"/>
        </w:rPr>
        <w:t>,</w:t>
      </w:r>
      <w:r w:rsidRPr="007F6963">
        <w:rPr>
          <w:rFonts w:eastAsiaTheme="minorEastAsia"/>
        </w:rPr>
        <w:t>几乎要死</w:t>
      </w:r>
      <w:r w:rsidRPr="007F6963">
        <w:rPr>
          <w:rFonts w:eastAsiaTheme="minorEastAsia"/>
        </w:rPr>
        <w:t>"</w:t>
      </w:r>
      <w:r w:rsidRPr="007F6963">
        <w:rPr>
          <w:rFonts w:eastAsiaTheme="minorEastAsia"/>
        </w:rPr>
        <w:t>。仿佛他在过去的生命中只尝过喜乐</w:t>
      </w:r>
      <w:r w:rsidRPr="007F6963">
        <w:rPr>
          <w:rFonts w:eastAsiaTheme="minorEastAsia"/>
        </w:rPr>
        <w:t>,</w:t>
      </w:r>
      <w:r w:rsidRPr="007F6963">
        <w:rPr>
          <w:rFonts w:eastAsiaTheme="minorEastAsia"/>
        </w:rPr>
        <w:t>从未体会过任何忧伤的侵袭。他开始感受到第一次因罪而受到的愤怒的印象</w:t>
      </w:r>
      <w:r w:rsidRPr="007F6963">
        <w:rPr>
          <w:rFonts w:eastAsiaTheme="minorEastAsia"/>
        </w:rPr>
        <w:t>,</w:t>
      </w:r>
      <w:r w:rsidRPr="007F6963">
        <w:rPr>
          <w:rFonts w:eastAsiaTheme="minorEastAsia"/>
        </w:rPr>
        <w:t>突如其来的惊恐攫住了他的官能。仅仅肉体的死亡不能使他如此惊骇。他有神性支持他的人性</w:t>
      </w:r>
      <w:r w:rsidRPr="007F6963">
        <w:rPr>
          <w:rFonts w:eastAsiaTheme="minorEastAsia"/>
        </w:rPr>
        <w:t>,</w:t>
      </w:r>
      <w:r w:rsidRPr="007F6963">
        <w:rPr>
          <w:rFonts w:eastAsiaTheme="minorEastAsia"/>
        </w:rPr>
        <w:t>抵御灵魂与肉体的分离</w:t>
      </w:r>
      <w:r w:rsidRPr="007F6963">
        <w:rPr>
          <w:rFonts w:eastAsiaTheme="minorEastAsia"/>
        </w:rPr>
        <w:t>,</w:t>
      </w:r>
      <w:r w:rsidRPr="007F6963">
        <w:rPr>
          <w:rFonts w:eastAsiaTheme="minorEastAsia"/>
        </w:rPr>
        <w:t>因为神性不会与任何一方分离</w:t>
      </w:r>
      <w:r w:rsidRPr="007F6963">
        <w:rPr>
          <w:rFonts w:eastAsiaTheme="minorEastAsia"/>
        </w:rPr>
        <w:t>,</w:t>
      </w:r>
      <w:r w:rsidRPr="007F6963">
        <w:rPr>
          <w:rFonts w:eastAsiaTheme="minorEastAsia"/>
        </w:rPr>
        <w:t>他知道几天后它们就会永远重聚在荣耀的状态中。基督既因应许预先知道他受苦之后要跟从的荣耀</w:t>
      </w:r>
      <w:r w:rsidRPr="007F6963">
        <w:rPr>
          <w:rFonts w:eastAsiaTheme="minorEastAsia"/>
        </w:rPr>
        <w:t>,</w:t>
      </w:r>
      <w:r w:rsidRPr="007F6963">
        <w:rPr>
          <w:rFonts w:eastAsiaTheme="minorEastAsia"/>
        </w:rPr>
        <w:t>也因诫命预先知道他要经历的受难。正是上帝的愤怒</w:t>
      </w:r>
      <w:r w:rsidRPr="007F6963">
        <w:rPr>
          <w:rFonts w:eastAsiaTheme="minorEastAsia"/>
        </w:rPr>
        <w:t>,</w:t>
      </w:r>
      <w:r w:rsidRPr="007F6963">
        <w:rPr>
          <w:rFonts w:eastAsiaTheme="minorEastAsia"/>
        </w:rPr>
        <w:t>一种比死亡之杯中任何其他苦胆更大的痛苦</w:t>
      </w:r>
      <w:r w:rsidRPr="007F6963">
        <w:rPr>
          <w:rFonts w:eastAsiaTheme="minorEastAsia"/>
        </w:rPr>
        <w:t>,</w:t>
      </w:r>
      <w:r w:rsidRPr="007F6963">
        <w:rPr>
          <w:rFonts w:eastAsiaTheme="minorEastAsia"/>
        </w:rPr>
        <w:t>使人性虽有神性支持</w:t>
      </w:r>
      <w:r w:rsidRPr="007F6963">
        <w:rPr>
          <w:rFonts w:eastAsiaTheme="minorEastAsia"/>
        </w:rPr>
        <w:t>,</w:t>
      </w:r>
      <w:r w:rsidRPr="007F6963">
        <w:rPr>
          <w:rFonts w:eastAsiaTheme="minorEastAsia"/>
        </w:rPr>
        <w:t>却仍带着悲伤和惊骇的预感注视着</w:t>
      </w:r>
      <w:r w:rsidRPr="007F6963">
        <w:rPr>
          <w:rFonts w:eastAsiaTheme="minorEastAsia"/>
        </w:rPr>
        <w:t>;</w:t>
      </w:r>
      <w:r w:rsidRPr="007F6963">
        <w:rPr>
          <w:rFonts w:eastAsiaTheme="minorEastAsia"/>
        </w:rPr>
        <w:t>他知道罪当受的刑罚有多大</w:t>
      </w:r>
      <w:r w:rsidRPr="007F6963">
        <w:rPr>
          <w:rFonts w:eastAsiaTheme="minorEastAsia"/>
        </w:rPr>
        <w:t>,</w:t>
      </w:r>
      <w:r w:rsidRPr="007F6963">
        <w:rPr>
          <w:rFonts w:eastAsiaTheme="minorEastAsia"/>
        </w:rPr>
        <w:t>也知道他为罪所要经历的受难有多大。他被称为</w:t>
      </w:r>
      <w:r w:rsidRPr="007F6963">
        <w:rPr>
          <w:rFonts w:eastAsiaTheme="minorEastAsia"/>
        </w:rPr>
        <w:t>"</w:t>
      </w:r>
      <w:r w:rsidRPr="007F6963">
        <w:rPr>
          <w:rFonts w:eastAsiaTheme="minorEastAsia"/>
        </w:rPr>
        <w:t>上帝的羔羊</w:t>
      </w:r>
      <w:r w:rsidRPr="007F6963">
        <w:rPr>
          <w:rFonts w:eastAsiaTheme="minorEastAsia"/>
        </w:rPr>
        <w:t>",</w:t>
      </w:r>
      <w:r w:rsidRPr="007F6963">
        <w:rPr>
          <w:rFonts w:eastAsiaTheme="minorEastAsia"/>
        </w:rPr>
        <w:lastRenderedPageBreak/>
        <w:t>是他自己指定的羔羊</w:t>
      </w:r>
      <w:r w:rsidRPr="007F6963">
        <w:rPr>
          <w:rFonts w:eastAsiaTheme="minorEastAsia"/>
        </w:rPr>
        <w:t>,</w:t>
      </w:r>
      <w:r w:rsidRPr="007F6963">
        <w:rPr>
          <w:rFonts w:eastAsiaTheme="minorEastAsia"/>
        </w:rPr>
        <w:t>是他自己献祭的羔羊</w:t>
      </w:r>
      <w:r w:rsidRPr="007F6963">
        <w:rPr>
          <w:rFonts w:eastAsiaTheme="minorEastAsia"/>
        </w:rPr>
        <w:t>,</w:t>
      </w:r>
      <w:r w:rsidRPr="007F6963">
        <w:rPr>
          <w:rFonts w:eastAsiaTheme="minorEastAsia"/>
        </w:rPr>
        <w:t>与逾越节的羔羊不同</w:t>
      </w:r>
      <w:r w:rsidRPr="007F6963">
        <w:rPr>
          <w:rFonts w:eastAsiaTheme="minorEastAsia"/>
        </w:rPr>
        <w:t>,</w:t>
      </w:r>
      <w:r w:rsidRPr="007F6963">
        <w:rPr>
          <w:rFonts w:eastAsiaTheme="minorEastAsia"/>
        </w:rPr>
        <w:t>因为作者和赐予者是上帝</w:t>
      </w:r>
      <w:r w:rsidRPr="007F6963">
        <w:rPr>
          <w:rFonts w:eastAsiaTheme="minorEastAsia"/>
        </w:rPr>
        <w:t>,</w:t>
      </w:r>
      <w:r w:rsidRPr="007F6963">
        <w:rPr>
          <w:rFonts w:eastAsiaTheme="minorEastAsia"/>
        </w:rPr>
        <w:t>被称为上帝的羔羊</w:t>
      </w:r>
      <w:r w:rsidRPr="007F6963">
        <w:rPr>
          <w:rFonts w:eastAsiaTheme="minorEastAsia"/>
        </w:rPr>
        <w:t>,</w:t>
      </w:r>
      <w:r w:rsidRPr="007F6963">
        <w:rPr>
          <w:rFonts w:eastAsiaTheme="minorEastAsia"/>
        </w:rPr>
        <w:t>而那些是人的羔羊。在立基督为中保的事上</w:t>
      </w:r>
      <w:r w:rsidRPr="007F6963">
        <w:rPr>
          <w:rFonts w:eastAsiaTheme="minorEastAsia"/>
        </w:rPr>
        <w:t>,</w:t>
      </w:r>
      <w:r w:rsidRPr="007F6963">
        <w:rPr>
          <w:rFonts w:eastAsiaTheme="minorEastAsia"/>
        </w:rPr>
        <w:t>这是上帝直接的行为</w:t>
      </w:r>
      <w:r w:rsidRPr="007F6963">
        <w:rPr>
          <w:rFonts w:eastAsiaTheme="minorEastAsia"/>
        </w:rPr>
        <w:t>,</w:t>
      </w:r>
      <w:r w:rsidRPr="007F6963">
        <w:rPr>
          <w:rFonts w:eastAsiaTheme="minorEastAsia"/>
        </w:rPr>
        <w:t>他扮演了一个智慧的统治者的角色</w:t>
      </w:r>
      <w:r w:rsidRPr="007F6963">
        <w:rPr>
          <w:rFonts w:eastAsiaTheme="minorEastAsia"/>
        </w:rPr>
        <w:t>;</w:t>
      </w:r>
      <w:r w:rsidRPr="007F6963">
        <w:rPr>
          <w:rFonts w:eastAsiaTheme="minorEastAsia"/>
        </w:rPr>
        <w:t>在我们的中保身上惩罚罪</w:t>
      </w:r>
      <w:r w:rsidRPr="007F6963">
        <w:rPr>
          <w:rFonts w:eastAsiaTheme="minorEastAsia"/>
        </w:rPr>
        <w:t>,</w:t>
      </w:r>
      <w:r w:rsidRPr="007F6963">
        <w:rPr>
          <w:rFonts w:eastAsiaTheme="minorEastAsia"/>
        </w:rPr>
        <w:t>从而满足他的公义</w:t>
      </w:r>
      <w:r w:rsidRPr="007F6963">
        <w:rPr>
          <w:rFonts w:eastAsiaTheme="minorEastAsia"/>
        </w:rPr>
        <w:t>,</w:t>
      </w:r>
      <w:r w:rsidRPr="007F6963">
        <w:rPr>
          <w:rFonts w:eastAsiaTheme="minorEastAsia"/>
        </w:rPr>
        <w:t>他扮演了一个公义审判者的角色。基督受的刑罚不能像基督的被立一样</w:t>
      </w:r>
      <w:r w:rsidRPr="007F6963">
        <w:rPr>
          <w:rFonts w:eastAsiaTheme="minorEastAsia"/>
        </w:rPr>
        <w:t>,</w:t>
      </w:r>
      <w:r w:rsidRPr="007F6963">
        <w:rPr>
          <w:rFonts w:eastAsiaTheme="minorEastAsia"/>
        </w:rPr>
        <w:t>直接出自上帝自己的手吗</w:t>
      </w:r>
      <w:r w:rsidRPr="007F6963">
        <w:rPr>
          <w:rFonts w:eastAsiaTheme="minorEastAsia"/>
        </w:rPr>
        <w:t>?</w:t>
      </w:r>
      <w:r w:rsidRPr="007F6963">
        <w:rPr>
          <w:rFonts w:eastAsiaTheme="minorEastAsia"/>
        </w:rPr>
        <w:t>以撒是要被献祭的</w:t>
      </w:r>
      <w:r w:rsidRPr="007F6963">
        <w:rPr>
          <w:rFonts w:eastAsiaTheme="minorEastAsia"/>
        </w:rPr>
        <w:t>,</w:t>
      </w:r>
      <w:r w:rsidRPr="007F6963">
        <w:rPr>
          <w:rFonts w:eastAsiaTheme="minorEastAsia"/>
        </w:rPr>
        <w:t>亚伯拉罕是要献祭的人</w:t>
      </w:r>
      <w:r w:rsidRPr="007F6963">
        <w:rPr>
          <w:rFonts w:eastAsiaTheme="minorEastAsia"/>
        </w:rPr>
        <w:t>;</w:t>
      </w:r>
      <w:r w:rsidRPr="007F6963">
        <w:rPr>
          <w:rFonts w:eastAsiaTheme="minorEastAsia"/>
        </w:rPr>
        <w:t>以撒是应许之子</w:t>
      </w:r>
      <w:r w:rsidRPr="007F6963">
        <w:rPr>
          <w:rFonts w:eastAsiaTheme="minorEastAsia"/>
        </w:rPr>
        <w:t>,</w:t>
      </w:r>
      <w:r w:rsidRPr="007F6963">
        <w:rPr>
          <w:rFonts w:eastAsiaTheme="minorEastAsia"/>
        </w:rPr>
        <w:t>从他生的才可称为后裔</w:t>
      </w:r>
      <w:r w:rsidRPr="007F6963">
        <w:rPr>
          <w:rFonts w:eastAsiaTheme="minorEastAsia"/>
        </w:rPr>
        <w:t>,</w:t>
      </w:r>
      <w:r w:rsidRPr="007F6963">
        <w:rPr>
          <w:rFonts w:eastAsiaTheme="minorEastAsia"/>
        </w:rPr>
        <w:t>却被命令倒在多国之父亚伯拉罕手下</w:t>
      </w:r>
      <w:r w:rsidRPr="007F6963">
        <w:rPr>
          <w:rFonts w:eastAsiaTheme="minorEastAsia"/>
        </w:rPr>
        <w:t>:</w:t>
      </w:r>
      <w:r w:rsidRPr="007F6963">
        <w:rPr>
          <w:rFonts w:eastAsiaTheme="minorEastAsia"/>
        </w:rPr>
        <w:t>基督的受难在前者身上得以表现</w:t>
      </w:r>
      <w:r w:rsidRPr="007F6963">
        <w:rPr>
          <w:rFonts w:eastAsiaTheme="minorEastAsia"/>
        </w:rPr>
        <w:t>,</w:t>
      </w:r>
      <w:r w:rsidRPr="007F6963">
        <w:rPr>
          <w:rFonts w:eastAsiaTheme="minorEastAsia"/>
        </w:rPr>
        <w:t>上帝的击打在后者身上得以预表</w:t>
      </w:r>
      <w:r w:rsidRPr="007F6963">
        <w:rPr>
          <w:rFonts w:eastAsiaTheme="minorEastAsia"/>
        </w:rPr>
        <w:t>,</w:t>
      </w:r>
      <w:r w:rsidRPr="007F6963">
        <w:rPr>
          <w:rFonts w:eastAsiaTheme="minorEastAsia"/>
        </w:rPr>
        <w:t>上帝似乎暗示</w:t>
      </w:r>
      <w:r w:rsidRPr="007F6963">
        <w:rPr>
          <w:rFonts w:eastAsiaTheme="minorEastAsia"/>
        </w:rPr>
        <w:t>,</w:t>
      </w:r>
      <w:r w:rsidRPr="007F6963">
        <w:rPr>
          <w:rFonts w:eastAsiaTheme="minorEastAsia"/>
        </w:rPr>
        <w:t>正如亚伯拉罕愿意听从他的命令</w:t>
      </w:r>
      <w:r w:rsidRPr="007F6963">
        <w:rPr>
          <w:rFonts w:eastAsiaTheme="minorEastAsia"/>
        </w:rPr>
        <w:t>,</w:t>
      </w:r>
      <w:r w:rsidRPr="007F6963">
        <w:rPr>
          <w:rFonts w:eastAsiaTheme="minorEastAsia"/>
        </w:rPr>
        <w:t>亲手献上自己的儿子一样</w:t>
      </w:r>
      <w:r w:rsidRPr="007F6963">
        <w:rPr>
          <w:rFonts w:eastAsiaTheme="minorEastAsia"/>
        </w:rPr>
        <w:t>,</w:t>
      </w:r>
      <w:r w:rsidRPr="007F6963">
        <w:rPr>
          <w:rFonts w:eastAsiaTheme="minorEastAsia"/>
        </w:rPr>
        <w:t>他也要献上自己的儿子作为祭物</w:t>
      </w:r>
      <w:r w:rsidRPr="007F6963">
        <w:rPr>
          <w:rFonts w:eastAsiaTheme="minorEastAsia"/>
        </w:rPr>
        <w:t>,</w:t>
      </w:r>
      <w:r w:rsidRPr="007F6963">
        <w:rPr>
          <w:rFonts w:eastAsiaTheme="minorEastAsia"/>
        </w:rPr>
        <w:t>地上的万国都要因他得福。诚然</w:t>
      </w:r>
      <w:r w:rsidRPr="007F6963">
        <w:rPr>
          <w:rFonts w:eastAsiaTheme="minorEastAsia"/>
        </w:rPr>
        <w:t>,</w:t>
      </w:r>
      <w:r w:rsidRPr="007F6963">
        <w:rPr>
          <w:rFonts w:eastAsiaTheme="minorEastAsia"/>
        </w:rPr>
        <w:t>魔鬼和黑暗的一切权势都被释放到他身上</w:t>
      </w:r>
      <w:r w:rsidRPr="007F6963">
        <w:rPr>
          <w:rFonts w:eastAsiaTheme="minorEastAsia"/>
        </w:rPr>
        <w:t>,</w:t>
      </w:r>
      <w:r w:rsidRPr="007F6963">
        <w:rPr>
          <w:rFonts w:eastAsiaTheme="minorEastAsia"/>
        </w:rPr>
        <w:t>路加福音</w:t>
      </w:r>
      <w:r w:rsidRPr="007F6963">
        <w:rPr>
          <w:rFonts w:eastAsiaTheme="minorEastAsia"/>
        </w:rPr>
        <w:t>22:53,</w:t>
      </w:r>
      <w:r w:rsidRPr="007F6963">
        <w:rPr>
          <w:rFonts w:eastAsiaTheme="minorEastAsia"/>
        </w:rPr>
        <w:t>约翰福音</w:t>
      </w:r>
      <w:r w:rsidRPr="007F6963">
        <w:rPr>
          <w:rFonts w:eastAsiaTheme="minorEastAsia"/>
        </w:rPr>
        <w:t>15:13,</w:t>
      </w:r>
      <w:r w:rsidRPr="007F6963">
        <w:rPr>
          <w:rFonts w:eastAsiaTheme="minorEastAsia"/>
        </w:rPr>
        <w:t>他在十字架上与执政的、掌权的争战</w:t>
      </w:r>
      <w:r w:rsidRPr="007F6963">
        <w:rPr>
          <w:rFonts w:eastAsiaTheme="minorEastAsia"/>
        </w:rPr>
        <w:t>,</w:t>
      </w:r>
      <w:r w:rsidRPr="007F6963">
        <w:rPr>
          <w:rFonts w:eastAsiaTheme="minorEastAsia"/>
        </w:rPr>
        <w:t>因为在那里他夺去他们的武器</w:t>
      </w:r>
      <w:r w:rsidRPr="007F6963">
        <w:rPr>
          <w:rFonts w:eastAsiaTheme="minorEastAsia"/>
        </w:rPr>
        <w:t>,</w:t>
      </w:r>
      <w:r w:rsidRPr="007F6963">
        <w:rPr>
          <w:rFonts w:eastAsiaTheme="minorEastAsia"/>
        </w:rPr>
        <w:t>歌罗西书</w:t>
      </w:r>
      <w:r w:rsidRPr="007F6963">
        <w:rPr>
          <w:rFonts w:eastAsiaTheme="minorEastAsia"/>
        </w:rPr>
        <w:t>2:15,</w:t>
      </w:r>
      <w:r w:rsidRPr="007F6963">
        <w:rPr>
          <w:rFonts w:eastAsiaTheme="minorEastAsia"/>
        </w:rPr>
        <w:t>他们通过他们的工具伤了他的脚跟</w:t>
      </w:r>
      <w:r w:rsidRPr="007F6963">
        <w:rPr>
          <w:rFonts w:eastAsiaTheme="minorEastAsia"/>
        </w:rPr>
        <w:t>,</w:t>
      </w:r>
      <w:r w:rsidRPr="007F6963">
        <w:rPr>
          <w:rFonts w:eastAsiaTheme="minorEastAsia"/>
        </w:rPr>
        <w:t>他的父亲通过他的愤怒伤了他的灵魂。古时的教会期待并渴望这事</w:t>
      </w:r>
      <w:r w:rsidRPr="007F6963">
        <w:rPr>
          <w:rFonts w:eastAsiaTheme="minorEastAsia"/>
        </w:rPr>
        <w:t>:</w:t>
      </w:r>
      <w:r w:rsidRPr="007F6963">
        <w:rPr>
          <w:rFonts w:eastAsiaTheme="minorEastAsia"/>
        </w:rPr>
        <w:t>诗篇</w:t>
      </w:r>
      <w:r w:rsidRPr="007F6963">
        <w:rPr>
          <w:rFonts w:eastAsiaTheme="minorEastAsia"/>
        </w:rPr>
        <w:t>80:17,"</w:t>
      </w:r>
      <w:r w:rsidRPr="007F6963">
        <w:rPr>
          <w:rFonts w:eastAsiaTheme="minorEastAsia"/>
        </w:rPr>
        <w:t>愿你的手扶持你右边的人</w:t>
      </w:r>
      <w:r w:rsidRPr="007F6963">
        <w:rPr>
          <w:rFonts w:eastAsiaTheme="minorEastAsia"/>
        </w:rPr>
        <w:t>,</w:t>
      </w:r>
      <w:r w:rsidRPr="007F6963">
        <w:rPr>
          <w:rFonts w:eastAsiaTheme="minorEastAsia"/>
        </w:rPr>
        <w:t>就是你为自己所坚固的人子。</w:t>
      </w:r>
      <w:r w:rsidRPr="007F6963">
        <w:rPr>
          <w:rFonts w:eastAsiaTheme="minorEastAsia"/>
        </w:rPr>
        <w:t>"</w:t>
      </w:r>
      <w:r w:rsidRPr="007F6963">
        <w:rPr>
          <w:rFonts w:eastAsiaTheme="minorEastAsia"/>
        </w:rPr>
        <w:t>诗人为教会悲惨的荒凉而哀叹</w:t>
      </w:r>
      <w:r w:rsidRPr="007F6963">
        <w:rPr>
          <w:rFonts w:eastAsiaTheme="minorEastAsia"/>
        </w:rPr>
        <w:t>,</w:t>
      </w:r>
      <w:r w:rsidRPr="007F6963">
        <w:rPr>
          <w:rFonts w:eastAsiaTheme="minorEastAsia"/>
        </w:rPr>
        <w:t>除了在基督这位上帝右边的人、上帝所爱的人里</w:t>
      </w:r>
      <w:r w:rsidRPr="007F6963">
        <w:rPr>
          <w:rFonts w:eastAsiaTheme="minorEastAsia"/>
        </w:rPr>
        <w:t>,</w:t>
      </w:r>
      <w:r w:rsidRPr="007F6963">
        <w:rPr>
          <w:rFonts w:eastAsiaTheme="minorEastAsia"/>
        </w:rPr>
        <w:t>别无他法。手放在人身上</w:t>
      </w:r>
      <w:r w:rsidRPr="007F6963">
        <w:rPr>
          <w:rFonts w:eastAsiaTheme="minorEastAsia"/>
        </w:rPr>
        <w:t>,</w:t>
      </w:r>
      <w:r w:rsidRPr="007F6963">
        <w:rPr>
          <w:rFonts w:eastAsiaTheme="minorEastAsia"/>
        </w:rPr>
        <w:t>在圣经中多次指惩罚</w:t>
      </w:r>
      <w:r w:rsidRPr="007F6963">
        <w:rPr>
          <w:rFonts w:eastAsiaTheme="minorEastAsia"/>
        </w:rPr>
        <w:t>:</w:t>
      </w:r>
      <w:r w:rsidRPr="007F6963">
        <w:rPr>
          <w:rFonts w:eastAsiaTheme="minorEastAsia"/>
        </w:rPr>
        <w:t>如诗篇</w:t>
      </w:r>
      <w:r w:rsidRPr="007F6963">
        <w:rPr>
          <w:rFonts w:eastAsiaTheme="minorEastAsia"/>
        </w:rPr>
        <w:t>38:3,"</w:t>
      </w:r>
      <w:r w:rsidRPr="007F6963">
        <w:rPr>
          <w:rFonts w:eastAsiaTheme="minorEastAsia"/>
        </w:rPr>
        <w:t>你的手重重地压我</w:t>
      </w:r>
      <w:r w:rsidRPr="007F6963">
        <w:rPr>
          <w:rFonts w:eastAsiaTheme="minorEastAsia"/>
        </w:rPr>
        <w:t>",</w:t>
      </w:r>
      <w:r w:rsidRPr="007F6963">
        <w:rPr>
          <w:rFonts w:eastAsiaTheme="minorEastAsia"/>
        </w:rPr>
        <w:t>即你用灾病击打我。的确</w:t>
      </w:r>
      <w:r w:rsidRPr="007F6963">
        <w:rPr>
          <w:rFonts w:eastAsiaTheme="minorEastAsia"/>
        </w:rPr>
        <w:t>,</w:t>
      </w:r>
      <w:r w:rsidRPr="007F6963">
        <w:rPr>
          <w:rFonts w:eastAsiaTheme="minorEastAsia"/>
        </w:rPr>
        <w:t>他的父亲调制了这杯</w:t>
      </w:r>
      <w:r w:rsidRPr="007F6963">
        <w:rPr>
          <w:rFonts w:eastAsiaTheme="minorEastAsia"/>
        </w:rPr>
        <w:t>,</w:t>
      </w:r>
      <w:r w:rsidRPr="007F6963">
        <w:rPr>
          <w:rFonts w:eastAsiaTheme="minorEastAsia"/>
        </w:rPr>
        <w:t>不容它离开他</w:t>
      </w:r>
      <w:r w:rsidRPr="007F6963">
        <w:rPr>
          <w:rFonts w:eastAsiaTheme="minorEastAsia"/>
        </w:rPr>
        <w:t>,</w:t>
      </w:r>
      <w:r w:rsidRPr="007F6963">
        <w:rPr>
          <w:rFonts w:eastAsiaTheme="minorEastAsia"/>
        </w:rPr>
        <w:t>尽管他以大声哀哭恳求</w:t>
      </w:r>
      <w:r w:rsidRPr="007F6963">
        <w:rPr>
          <w:rFonts w:eastAsiaTheme="minorEastAsia"/>
        </w:rPr>
        <w:t>;</w:t>
      </w:r>
      <w:r w:rsidRPr="007F6963">
        <w:rPr>
          <w:rFonts w:eastAsiaTheme="minorEastAsia"/>
        </w:rPr>
        <w:t>上帝是公义的审判者</w:t>
      </w:r>
      <w:r w:rsidRPr="007F6963">
        <w:rPr>
          <w:rFonts w:eastAsiaTheme="minorEastAsia"/>
        </w:rPr>
        <w:t>,</w:t>
      </w:r>
      <w:r w:rsidRPr="007F6963">
        <w:rPr>
          <w:rFonts w:eastAsiaTheme="minorEastAsia"/>
        </w:rPr>
        <w:t>必不以有罪的为无罪</w:t>
      </w:r>
      <w:r w:rsidRPr="007F6963">
        <w:rPr>
          <w:rFonts w:eastAsiaTheme="minorEastAsia"/>
        </w:rPr>
        <w:t>,</w:t>
      </w:r>
      <w:r w:rsidRPr="007F6963">
        <w:rPr>
          <w:rFonts w:eastAsiaTheme="minorEastAsia"/>
        </w:rPr>
        <w:t>判决他喝尽这杯的沉渣</w:t>
      </w:r>
      <w:r w:rsidRPr="007F6963">
        <w:rPr>
          <w:rFonts w:eastAsiaTheme="minorEastAsia"/>
        </w:rPr>
        <w:t>;</w:t>
      </w:r>
      <w:r w:rsidRPr="007F6963">
        <w:rPr>
          <w:rFonts w:eastAsiaTheme="minorEastAsia"/>
        </w:rPr>
        <w:t>执行刑罚与宣告判决同样是公义的行为。他以至高无上的怜悯立他为中保</w:t>
      </w:r>
      <w:r w:rsidRPr="007F6963">
        <w:rPr>
          <w:rFonts w:eastAsiaTheme="minorEastAsia"/>
        </w:rPr>
        <w:t>,</w:t>
      </w:r>
      <w:r w:rsidRPr="007F6963">
        <w:rPr>
          <w:rFonts w:eastAsiaTheme="minorEastAsia"/>
        </w:rPr>
        <w:t>以至高无上的公义将刑罚加诸他身</w:t>
      </w:r>
      <w:r w:rsidRPr="007F6963">
        <w:rPr>
          <w:rFonts w:eastAsiaTheme="minorEastAsia"/>
        </w:rPr>
        <w:t>;</w:t>
      </w:r>
      <w:r w:rsidRPr="007F6963">
        <w:rPr>
          <w:rFonts w:eastAsiaTheme="minorEastAsia"/>
        </w:rPr>
        <w:t>差他到世上来</w:t>
      </w:r>
      <w:r w:rsidRPr="007F6963">
        <w:rPr>
          <w:rFonts w:eastAsiaTheme="minorEastAsia"/>
        </w:rPr>
        <w:t>,</w:t>
      </w:r>
      <w:r w:rsidRPr="007F6963">
        <w:rPr>
          <w:rFonts w:eastAsiaTheme="minorEastAsia"/>
        </w:rPr>
        <w:t>是作为有差遣权柄的父</w:t>
      </w:r>
      <w:r w:rsidRPr="007F6963">
        <w:rPr>
          <w:rFonts w:eastAsiaTheme="minorEastAsia"/>
        </w:rPr>
        <w:t>,</w:t>
      </w:r>
      <w:r w:rsidRPr="007F6963">
        <w:rPr>
          <w:rFonts w:eastAsiaTheme="minorEastAsia"/>
        </w:rPr>
        <w:t>将他压伤在十字架上</w:t>
      </w:r>
      <w:r w:rsidRPr="007F6963">
        <w:rPr>
          <w:rFonts w:eastAsiaTheme="minorEastAsia"/>
        </w:rPr>
        <w:t>,</w:t>
      </w:r>
      <w:r w:rsidRPr="007F6963">
        <w:rPr>
          <w:rFonts w:eastAsiaTheme="minorEastAsia"/>
        </w:rPr>
        <w:t>是作为有惩罚权柄的审判者。</w:t>
      </w:r>
    </w:p>
    <w:p w14:paraId="1369AE21" w14:textId="77777777" w:rsidR="00C67FBA" w:rsidRDefault="00000000">
      <w:pPr>
        <w:numPr>
          <w:ilvl w:val="0"/>
          <w:numId w:val="152"/>
        </w:numPr>
        <w:ind w:right="0"/>
      </w:pPr>
      <w:r>
        <w:t>The imputation of our iniquities to him was the act of God: Isa. liii. 6, 'The Lord has laid upon him the iniquity of us all;' "</w:t>
      </w:r>
      <w:proofErr w:type="spellStart"/>
      <w:r>
        <w:t>panenu</w:t>
      </w:r>
      <w:proofErr w:type="spellEnd"/>
      <w:r>
        <w:t xml:space="preserve">", </w:t>
      </w:r>
      <w:proofErr w:type="spellStart"/>
      <w:r>
        <w:rPr>
          <w:i/>
        </w:rPr>
        <w:t>accurrere</w:t>
      </w:r>
      <w:proofErr w:type="spellEnd"/>
      <w:r>
        <w:rPr>
          <w:i/>
        </w:rPr>
        <w:t xml:space="preserve"> </w:t>
      </w:r>
      <w:proofErr w:type="spellStart"/>
      <w:r>
        <w:rPr>
          <w:i/>
        </w:rPr>
        <w:t>fecit</w:t>
      </w:r>
      <w:proofErr w:type="spellEnd"/>
      <w:r>
        <w:rPr>
          <w:i/>
        </w:rPr>
        <w:t xml:space="preserve"> </w:t>
      </w:r>
      <w:proofErr w:type="spellStart"/>
      <w:r>
        <w:rPr>
          <w:i/>
        </w:rPr>
        <w:t>incursu</w:t>
      </w:r>
      <w:proofErr w:type="spellEnd"/>
      <w:r>
        <w:rPr>
          <w:i/>
        </w:rPr>
        <w:t xml:space="preserve"> </w:t>
      </w:r>
      <w:proofErr w:type="spellStart"/>
      <w:r>
        <w:rPr>
          <w:i/>
        </w:rPr>
        <w:t>hostili</w:t>
      </w:r>
      <w:proofErr w:type="spellEnd"/>
      <w:r>
        <w:t xml:space="preserve">. He gathered together the debts of men, put them into one sum, and transferred them upon Christ, as to guilt and punishment. He bound our transgression upon the back of his only Son, as Abraham did the wood upon the shoulders of his Isaac. Our sins were laid upon Christ, as the transgressions of the people were laid upon the head of the scape-goat, Lev. xvi. 20, 21, 22, which </w:t>
      </w:r>
      <w:r>
        <w:lastRenderedPageBreak/>
        <w:t xml:space="preserve">was but a type of this imputation to Christ; for their sins were not truly laid upon the goat, it had then been the antitype, not the type. Sins were confessed, fathered together by confession, laid upon the beast, which is said to bear them, he, and all that touched him, were accounted unclean. All our sins were laid upon the head of Christ by God. He it was 'made him sin for us who knew no sin, that we might become the righteousness of God in him,' 2 Cor. v. 21; not by inhesion, but imputation; not only a sacrifice for sin, but sin itself. The double antithesis in the text intimates, he was made that sin he knew not; he knew the punishment by suffering, but he knew not the guilt by commission and practice; he was made that sin which is opposed to righteousness, and that was sin itself, which must be understood only as to the imputed guilt; for punishment could not have been indicted on him, unless guilt had first been imputed to him. Had he not first borne our sins, he could not have been driven into the wilderness of desertion and death. Upon this is laid the difference of his first and second appearance: Heb. ix. 28, 'So Christ was once offered to bear the sins of many, and unto them that look for him shall he appear the second time without sin unto salvation.' At his first he bore our sins, not personally inherent, but legally, after the substitution of him in our stead; counted to him as his proper debt; upon which account he 'restored what he took not away.' At the second, he shall 'appear without sin.' His nature was free from sin in his first coming, but not his condition; he had sin as our surety, though none in his person; it was impossible he could be our surety without this imputation. Upon the account of this suretyship, God reckoned him a debtor, as 'made under the law, to redeem them that were under the law,' Gal. iv. 4. That what God in justice might charge upon the bankrupt, he might, after this constitution of him under the law, by the same right charge upon the surety, for this guilt, by the Father's act of imputation, upon his own voluntary submission to take our offending nature, became his; and, therefore, what penalty was by the law due from us was to be paid by him. All punishment supposes a guilt one way or other; but the Redeemer had no personal guilt, for 'he had done no violence,' Isa. liii. 10, 'yet it pleased the Lord to bruise him, when his soul made itself </w:t>
      </w:r>
      <w:r>
        <w:lastRenderedPageBreak/>
        <w:t xml:space="preserve">an offering for sin,' imputed to him. This imputation was God's immediate act, and could not be the act of any other, because he was the sole creditor, without any partner; and therefore it is no more rejection upon God immediately to punish him, than it was to transfer our sins upon him, which was an act of God, not possible to be done by any creature. God imputed a world of sins to him, because he undertook for that world God had created by him; therefore God alone indicted upon his soul that punishment which was principally due for our sins. Since he died for our sins, he died under that hand which was to strike us for them; for God made him sin for us, </w:t>
      </w:r>
      <w:proofErr w:type="spellStart"/>
      <w:r>
        <w:t>i</w:t>
      </w:r>
      <w:proofErr w:type="spellEnd"/>
      <w:r>
        <w:t>. e. he handled him as he would have done those sinners in whose stead he suffered, had he not undertaken for them.</w:t>
      </w:r>
    </w:p>
    <w:p w14:paraId="5849D2FF" w14:textId="77777777" w:rsidR="00C67FBA" w:rsidRDefault="00000000">
      <w:pPr>
        <w:numPr>
          <w:ilvl w:val="0"/>
          <w:numId w:val="152"/>
        </w:numPr>
        <w:ind w:right="0"/>
      </w:pPr>
      <w:r>
        <w:t>His greatest sufferings appear to be above the power of any creature to indict. Was it a contest with any creature that made him desirous to waive that death, which was the main end of his coming?</w:t>
      </w:r>
    </w:p>
    <w:p w14:paraId="23306485" w14:textId="77777777" w:rsidR="00C67FBA" w:rsidRDefault="00000000">
      <w:pPr>
        <w:numPr>
          <w:ilvl w:val="0"/>
          <w:numId w:val="153"/>
        </w:numPr>
        <w:ind w:right="0"/>
      </w:pPr>
      <w:r>
        <w:t xml:space="preserve">How was his soul </w:t>
      </w:r>
      <w:proofErr w:type="spellStart"/>
      <w:r>
        <w:t>begirt</w:t>
      </w:r>
      <w:proofErr w:type="spellEnd"/>
      <w:r>
        <w:t xml:space="preserve"> with the wrath of God, before his agony in the garden! What an excess of sorrow do those words signify, Mat. xxvi. 37, Mark xiv. 33, </w:t>
      </w:r>
      <w:proofErr w:type="spellStart"/>
      <w:r>
        <w:t>ekqambeisqai</w:t>
      </w:r>
      <w:proofErr w:type="spellEnd"/>
      <w:r>
        <w:t xml:space="preserve">, </w:t>
      </w:r>
      <w:proofErr w:type="spellStart"/>
      <w:r>
        <w:t>adhmonein</w:t>
      </w:r>
      <w:proofErr w:type="spellEnd"/>
      <w:r>
        <w:t xml:space="preserve">, </w:t>
      </w:r>
      <w:r>
        <w:rPr>
          <w:i/>
        </w:rPr>
        <w:t xml:space="preserve">sore amazed, sorrowful, very heavy; </w:t>
      </w:r>
      <w:r>
        <w:t xml:space="preserve">an inward quaking, an inexpressible amazement. What a deluge fell from heaven upon our ark, of which that of Noah was a type! How was his soul ground to powder in his agony! How did his soul boil under the fire of wrath, and his blood leak through every pore of the vessel by the extremity of the flame! Must it not be more than a finite breath that thus melted his soul in the garden? Must it not be a stronger than a finite stroke, that wrung out those bitter cries? Was there any visible person to afflict him? Yet his agonies there are thought to have more of hell-fire in them, than his sufferings on the cross; clods of blood dropped from him when there was no visible hand to strike him. Inconceivable must be the afflictions of his soul, that could make such dismal commotions in his body, and put the whole instrument out of tune; that should make a dissolution of the parts, and make his heart like melted wax 'in the midst of his bowels,' Ps. xxii. 14. His spotless conscience could not </w:t>
      </w:r>
      <w:r>
        <w:lastRenderedPageBreak/>
        <w:t>flash such lightnings, as to melt the sword, when nothing touched the scabbard; his Father was then charging him with our sins, actuating his knowledge and sense of them; he had all his lifetime a knowledge of the ingratitude and rebellion of sin; he knew how it had offended and injured God, how it had deformed and ruined the creature; now was his knowledge actuated, and the charging upon him the punishment of them made his knowledge sensible and experimental. This cup discovers more bitter ingredients than any creature could wring out into it.</w:t>
      </w:r>
    </w:p>
    <w:p w14:paraId="128CFAAA" w14:textId="77777777" w:rsidR="00C67FBA" w:rsidRDefault="00000000">
      <w:pPr>
        <w:numPr>
          <w:ilvl w:val="0"/>
          <w:numId w:val="153"/>
        </w:numPr>
        <w:ind w:right="0"/>
      </w:pPr>
      <w:r>
        <w:t>Could it be only the sense of an approaching bodily death, that could so deeply afflict his innocent soul? If so, he had discovered a greater weakness than many of the martyrs; nay, had been outstripped in courage by many moral heathens. His nature sure was as strong as theirs to bear it, had not his sufferings been attended with a more sensible sting than theirs were. Martyrs have suffered as great outward torments with joy, laughing in the faces of their persecutors, and edging their fury to more sharpness. But, alas, he suffered more deaths than one: Isa. liii. 9, 'He made his grave with the wicked, and with the rich in his death,' "</w:t>
      </w:r>
      <w:proofErr w:type="spellStart"/>
      <w:r>
        <w:t>bemuto</w:t>
      </w:r>
      <w:proofErr w:type="spellEnd"/>
      <w:r>
        <w:t xml:space="preserve">"; the death of the soul in regard of the bitterness, though not in regard of duration. His Father inflicted what was evil, and withdrew that which was good. </w:t>
      </w:r>
      <w:proofErr w:type="spellStart"/>
      <w:r>
        <w:t>Were</w:t>
      </w:r>
      <w:proofErr w:type="spellEnd"/>
      <w:r>
        <w:t xml:space="preserve"> not the clouds of his Father's countenance, and a subtraction of good looks from him, a bruising him? All the outward torments of the world could not have drawn one doleful cry from any man under the full and sensible beams of God's </w:t>
      </w:r>
      <w:proofErr w:type="spellStart"/>
      <w:r>
        <w:t>favour</w:t>
      </w:r>
      <w:proofErr w:type="spellEnd"/>
      <w:r>
        <w:t xml:space="preserve">, much less from Christ. Could all the instruments in hell, earth, or heaven, draw a veil between his soul and his Father's countenance? This must only be his Father's act, and was a signal stroke. It is clear there was a negative act of God, denying that comfortable presence which was due to him as a holy person by the covenant of works; and could not be denied his humanity, as united to the second person in the Trinity, had he not been in another capacity upon the cross, and not only precisely as the Son of God. The inflicting of the evil of inward punishment was sure as much the act of his Father, as the withdrawing from him an inward good, the light of his </w:t>
      </w:r>
      <w:r>
        <w:lastRenderedPageBreak/>
        <w:t>countenance. Might there not be more than a bare cloud, might there not be some bitter frowns darted upon him, since he appeared at that time in the condition of the greatest sinner? If the wrath and justice of his Father did not immediately drop upon him, how could he satisfy it; what satisfaction could arise to it, if he were not at all touched by it? The fire upon the typical altar came down from heaven, and so did this wrath which consumed our sacrifice.</w:t>
      </w:r>
    </w:p>
    <w:p w14:paraId="45791603" w14:textId="77777777" w:rsidR="00C67FBA" w:rsidRDefault="00000000">
      <w:pPr>
        <w:numPr>
          <w:ilvl w:val="0"/>
          <w:numId w:val="154"/>
        </w:numPr>
        <w:ind w:right="0"/>
      </w:pPr>
      <w:r>
        <w:t>God had a choice delight in the bruising him. With what ardency does he rouse up the sleepy sword, to sheath it in the bowels of the man that is his fellow! Zech. xiii. 7, 'Awake, O sword, against my shepherd, and against the man that is my fellow; strike the shepherd,' &amp;c. The latter part of the verse is applied to Christ, Mat. xxvi. 31. He commands it to pursue his design with a strength like a man newly refreshed and risen from sleep, and make the deeper gashes. Never was God so pleased in drawing his sword against his creatures, as in drawing it against the man his fellow, against the Shepherd, one of Christ's titles in Scripture. It pleased the Lord to bruise him, Isa. liii. 10. God delighted in his bruising. The word "</w:t>
      </w:r>
      <w:proofErr w:type="spellStart"/>
      <w:r>
        <w:t>chafatz</w:t>
      </w:r>
      <w:proofErr w:type="spellEnd"/>
      <w:r>
        <w:t xml:space="preserve">" answers to </w:t>
      </w:r>
      <w:proofErr w:type="spellStart"/>
      <w:r>
        <w:t>eudokian</w:t>
      </w:r>
      <w:proofErr w:type="spellEnd"/>
      <w:r>
        <w:t xml:space="preserve"> (</w:t>
      </w:r>
      <w:proofErr w:type="spellStart"/>
      <w:r>
        <w:t>eudokian</w:t>
      </w:r>
      <w:proofErr w:type="spellEnd"/>
      <w:r>
        <w:t xml:space="preserve">) in the New Testament, when he says that he is well pleased in Christ as his beloved Son. In the formal condition of this action, as it was conversant about punishment, it was not delightful to God, for he does not punish with his heart: Lam. iii. 33, 'He does not afflict willingly, or grieve the children of men'; 'He delights not in the death of a sinner,' much less in the death of his Son, Ezek. xviii. 33. But as finally considered, it is highly pleasant to him in regard of his glory and man's redemption. The reason why God bruised him was not any delight simply in the death of Christ, but because in that act he broke in pieces our sins (which were the cause of the enmity) which were borne by Christ in his body upon the tree: 1 Peter ii. 14, 'Who his own self bore our sins in his own body upon the tree, that we, being dead to sin, should live unto righteousness, by whose stripes we were healed,' which is a comment on Isa. liii. 4, 5. He has home our griefs, he was smitten of God, he was bruised for our iniquities, and with his stripes we are healed. Christ appeared in that </w:t>
      </w:r>
      <w:r>
        <w:lastRenderedPageBreak/>
        <w:t xml:space="preserve">state, as bearing the whole body of sin, as well as the body of flesh. The Jews aimed at killing his body, and God aimed at killing our sin. Every stroke he fetched was not ultimately to put his Son to death, but the enmity to death; to destroy the dominion and power which sin by its guilt had derived from the law; for so </w:t>
      </w:r>
      <w:r>
        <w:rPr>
          <w:i/>
        </w:rPr>
        <w:t>being dead to sin</w:t>
      </w:r>
      <w:r>
        <w:t xml:space="preserve"> must be understood, which is clear by observing the like phrase, Rom. vi. 11, 14, where by </w:t>
      </w:r>
      <w:r>
        <w:rPr>
          <w:i/>
        </w:rPr>
        <w:t>being dead to sin</w:t>
      </w:r>
      <w:r>
        <w:t>, he means sin not having dominion, or condemning power over him, which is evidenced by a suitable expression of being 'dead to the law,' Rom. vii. 4, which is no more than the law not having dominion over us in regard of the curse, as appears, ver. 1-3. It was sin which had made the breach, that God principally struck at in the bruising his Son. He had a pleasure to bruise him as our surety, a trouble to bruise him as his Son. He was afflicted in his afflictions as his Son, and would have the sun in the heavens bear witness to it by hiding its head. But he was delighted with his sufferings as our Redeemer, because they were for the satisfaction of his justice, the condemnation of sin, and the restoration of his creature. In this respect, the death of Christ was the sweetest sacrifice that ever was offered, and consequently the smiting of him the pleasantest work that ever God engaged in.</w:t>
      </w:r>
    </w:p>
    <w:p w14:paraId="514E4B27" w14:textId="77777777" w:rsidR="00C67FBA" w:rsidRDefault="00000000">
      <w:pPr>
        <w:numPr>
          <w:ilvl w:val="0"/>
          <w:numId w:val="154"/>
        </w:numPr>
        <w:ind w:right="0"/>
      </w:pPr>
      <w:r>
        <w:t xml:space="preserve">The graces of Christ were most eminent in enduring the inward impressions of wrath from his Father. The </w:t>
      </w:r>
      <w:proofErr w:type="spellStart"/>
      <w:r>
        <w:t>odours</w:t>
      </w:r>
      <w:proofErr w:type="spellEnd"/>
      <w:r>
        <w:t xml:space="preserve"> of his graces brake out more strongly by his Father's bruising him.</w:t>
      </w:r>
    </w:p>
    <w:p w14:paraId="43A5FDBF" w14:textId="77777777" w:rsidR="00C67FBA" w:rsidRDefault="00000000">
      <w:pPr>
        <w:numPr>
          <w:ilvl w:val="0"/>
          <w:numId w:val="155"/>
        </w:numPr>
        <w:ind w:right="0"/>
      </w:pPr>
      <w:r>
        <w:t xml:space="preserve">His kindness and tenderness to man. Christ was now upon the highest manifestation of his compassions to mankind. His death was the emphasis of his love; his love was stronger and purer than the love of any creature, not only in regard of the excellency of his person, but the greatness of his sufferings. Had he endured only a death of the body, and not such a death that could have been inflicted only by an infinite hand, his love had lost much of its </w:t>
      </w:r>
      <w:proofErr w:type="spellStart"/>
      <w:r>
        <w:t>lustre</w:t>
      </w:r>
      <w:proofErr w:type="spellEnd"/>
      <w:r>
        <w:t xml:space="preserve">. His love is principally laid upon the score of his death: Gal. ii. 20, 'Who loved me, and gave himself for me.' If his passion had been only in his body, without impressions from an higher hand upon his soul, he had been </w:t>
      </w:r>
      <w:r>
        <w:lastRenderedPageBreak/>
        <w:t xml:space="preserve">in some measure paralleled in this (except in the dignity of his person) by several, who have freely resigned their lives to the enemies' swords, and some to </w:t>
      </w:r>
      <w:proofErr w:type="spellStart"/>
      <w:r>
        <w:t>unexpressible</w:t>
      </w:r>
      <w:proofErr w:type="spellEnd"/>
      <w:r>
        <w:t xml:space="preserve"> torments, for the public good of' their country, as the Roman Regulus to the Carthaginians, because his country should not agree to disadvantageous conditions of peace. Besides, by this inward conflict he was fitted for further tenderness, having hereby an experience of the worst men were exposed unto by sin, that he might be more tender of their welfare, and with more melting bowels solicit his Father for relief; hence did arise his strongest </w:t>
      </w:r>
      <w:proofErr w:type="spellStart"/>
      <w:r>
        <w:t>sympathising</w:t>
      </w:r>
      <w:proofErr w:type="spellEnd"/>
      <w:r>
        <w:t xml:space="preserve"> with the condition of men.</w:t>
      </w:r>
    </w:p>
    <w:p w14:paraId="5204556A" w14:textId="77777777" w:rsidR="00C67FBA" w:rsidRDefault="00000000">
      <w:pPr>
        <w:numPr>
          <w:ilvl w:val="0"/>
          <w:numId w:val="155"/>
        </w:numPr>
        <w:ind w:right="0"/>
      </w:pPr>
      <w:r>
        <w:t xml:space="preserve">His obedience to his Father. It is a signal testimony given him, that he was 'obedient even to the death of the cross,' Philip. ii. 8. The sharper </w:t>
      </w:r>
      <w:proofErr w:type="spellStart"/>
      <w:r>
        <w:t>then</w:t>
      </w:r>
      <w:proofErr w:type="spellEnd"/>
      <w:r>
        <w:t xml:space="preserve"> his circumstances were upon the cross, the more illustrious his obedience was. The </w:t>
      </w:r>
      <w:proofErr w:type="spellStart"/>
      <w:r>
        <w:t>lustre</w:t>
      </w:r>
      <w:proofErr w:type="spellEnd"/>
      <w:r>
        <w:t xml:space="preserve"> of obedience is seen in engaging upon command with the most affrighting difficulties. It was a more full acknowledgement of his Father's sovereignty, and a stronger asserting his own obedience, in 'making his soul an offering for sin,' Isa. 53. 10, than if he had only made his body so by a temporal death (though I confess by soul, many times in Scripture, is only meant life), and also to have his eye fixed upon the mediatory law, and his own duty arising from thence. When his Father seems to have forgotten all the promises he had bound himself in, and shot frowns into his heart, and denied him both the light of sun and stars, comfort both from heaven and earth, he adds yet holy inflammations to obedience, which under those circumstances was most ravishing to the Father, and most meritorious for us. It was then an offering and 'a sacrifice of a sweet-smelling </w:t>
      </w:r>
      <w:proofErr w:type="spellStart"/>
      <w:r>
        <w:t>savour</w:t>
      </w:r>
      <w:proofErr w:type="spellEnd"/>
      <w:r>
        <w:t xml:space="preserve"> unto God,' 3:ph. v. 2.</w:t>
      </w:r>
    </w:p>
    <w:p w14:paraId="0B4D92DC" w14:textId="77777777" w:rsidR="00C67FBA" w:rsidRDefault="00000000">
      <w:pPr>
        <w:numPr>
          <w:ilvl w:val="0"/>
          <w:numId w:val="155"/>
        </w:numPr>
        <w:ind w:right="0"/>
      </w:pPr>
      <w:r>
        <w:t xml:space="preserve">His fiduciary trust in God, and the promises made to him, was more signal and noble. To trust a God smiling, when he does east about us nothing but cords of love, is not a case of difficulty; every man has a strong impulse to this, when God drops sweetness into him. But then is faith at the highest elevation, when a man can trust God though he kills him, and wait upon him when he hides his face and drops hell </w:t>
      </w:r>
      <w:r>
        <w:lastRenderedPageBreak/>
        <w:t xml:space="preserve">from his hand. Thus was our </w:t>
      </w:r>
      <w:proofErr w:type="spellStart"/>
      <w:r>
        <w:t>Saviour's</w:t>
      </w:r>
      <w:proofErr w:type="spellEnd"/>
      <w:r>
        <w:t xml:space="preserve"> faith put to the trial by this proceeding; yet he went forth conquering and to conquer, and would not let go his hold. Though his Father's beams were withdrawn, and his bowels seem contracted, the heaven overcast with darkness, and all the curses of the law let fly at him, he would still depend upon God for his help in his greatest passion: Isa. 1. 7, 9, 'The Lord God will help me;' ver. 10, 'Who is among You that fears the Lord, that obeys the voice of his servant, that walks in darkness and sees no light? let him trust in the name of the lord, and stay himself upon his God.' He would not let the storm blow these concerns of the world out of his hands, which then were managed by him; which trust of his, in this dismal time, he seems to set as a pattern for our imitation, in the words immediately following intimating we should have his faith under those dreadful circumstances always in our eyes to encourage ours.</w:t>
      </w:r>
    </w:p>
    <w:p w14:paraId="3A07C31C" w14:textId="77777777" w:rsidR="00C67FBA" w:rsidRDefault="00000000">
      <w:pPr>
        <w:ind w:left="-5" w:right="0"/>
      </w:pPr>
      <w:r>
        <w:t xml:space="preserve">These graces of Christ, tenderness, obedience, and trust, had not been set forth in such orient </w:t>
      </w:r>
      <w:proofErr w:type="spellStart"/>
      <w:r>
        <w:t>colours</w:t>
      </w:r>
      <w:proofErr w:type="spellEnd"/>
      <w:r>
        <w:t xml:space="preserve"> to us, bad not his soul drunk a cup of wrath of his Father's tempering, as well as his body felt the strokes of human fury.</w:t>
      </w:r>
    </w:p>
    <w:p w14:paraId="56D4E40F" w14:textId="77777777" w:rsidR="00C67FBA" w:rsidRDefault="00000000">
      <w:pPr>
        <w:ind w:left="-5" w:right="0"/>
      </w:pPr>
      <w:r>
        <w:t>5. I must add a caution or two for the better understanding this, and preventing any mistake.</w:t>
      </w:r>
    </w:p>
    <w:p w14:paraId="403DF9F4" w14:textId="77777777" w:rsidR="00C67FBA" w:rsidRDefault="00000000">
      <w:pPr>
        <w:numPr>
          <w:ilvl w:val="0"/>
          <w:numId w:val="156"/>
        </w:numPr>
        <w:ind w:right="0"/>
      </w:pPr>
      <w:r>
        <w:t xml:space="preserve">Though Christ suffered from his Father an infinite wrath due to us, yet it was not necessary it should be eternally endured by him, because eternal wrath is due to us, for the eternity of punishment arises from the condition the subject suffering, not from the nature of the punishment itself. A creature being a limited nature, cannot give an infinite satisfaction commensurate to an infinite justice, without suffering eternally. Therefore though infinite punishment be due, yet eternal punishment is not in itself due, but falls in for want of the creature's ability to satisfy the demands of legal justice; since it cannot satisfy the law by one or many acts of suffering, it is always suffering, but never fully satisfies. But the infinite dignity of the person of Christ transcending all creatures, made the satisfaction he offered valuable </w:t>
      </w:r>
      <w:r>
        <w:lastRenderedPageBreak/>
        <w:t xml:space="preserve">without an eternal duration of those torments, which the insufficiency of the creature could never have made by suffering to eternity. He satisfies the debt, that pays at once the millions he owes; but he can never satisfy, but must remain in bondage, that pays a farthing in a year when his debts amounts to millions, besides his running farther into debt while he is paying. The eternity of punishment proceeds not only from old debts, but new ones contracted by blasphemies and hatred of God; for though some say that </w:t>
      </w:r>
      <w:r>
        <w:rPr>
          <w:i/>
        </w:rPr>
        <w:t>in</w:t>
      </w:r>
      <w:r>
        <w:t xml:space="preserve"> </w:t>
      </w:r>
      <w:proofErr w:type="spellStart"/>
      <w:r>
        <w:rPr>
          <w:i/>
        </w:rPr>
        <w:t>termino</w:t>
      </w:r>
      <w:proofErr w:type="spellEnd"/>
      <w:r>
        <w:t xml:space="preserve"> the damned do not sin, I cannot think but loving and glorifying God is the essential duty of a creature; and while he is a creature, let him be in what state he will, he is under the obligation of it. It is impossible a creature can by any conditions be freed from the obligations of loving and adoring his Creator. Christ might suffer the pains of hell, but not with all the accidental circumstances, nor in the place of hell; time and place are but accidental things, and not of the essence of punishment. It is not the place of hell makes hell, but the wrath of God, in what place soever it is poured out. A surety goes not to prison if he pays the debt; the prison is not a place of payment, but a place to enforce the payment where there is unwillingness to pay.</w:t>
      </w:r>
    </w:p>
    <w:p w14:paraId="24AACBB3" w14:textId="77777777" w:rsidR="00C67FBA" w:rsidRDefault="00000000">
      <w:pPr>
        <w:numPr>
          <w:ilvl w:val="0"/>
          <w:numId w:val="156"/>
        </w:numPr>
        <w:ind w:right="0"/>
      </w:pPr>
      <w:r>
        <w:t xml:space="preserve">This act of his Father in bruising him by his wrath was no approbation of the guilt of the instruments in the death of his body. The sufferings in his soul in the garden were before the Jews had laid hands on him to apprehend him. God dropped wrath upon his soul, yet had no hand in the crime of the Jews, in the covetousness of Judas, envy of the pharisees, cowardice of Pilate, and the fury of the people: these did spring from their natural corruption; they had one end, God another; they aimed at the satisfaction of those lusts, God aimed to content his justice, declare his wisdom, manifest his mercy, clear his holiness, remove the enmity, and relieve our souls. Though God approved of the death of Christ, and 'delivered him up,' Acts ii. 23, yet he did not approve of those ends which managed them in that action. It was the highest guilt that ever was manifest upon the stage of the world in them, as it was the highest love that ever God showed in the ordering things to the redemption of man. God determined </w:t>
      </w:r>
      <w:r>
        <w:lastRenderedPageBreak/>
        <w:t xml:space="preserve">redemption by the death of his Son, but did not positively determine the evil of the instruments. God laid no inward restraints upon them, left them to act as voluntary agents; he knew what their fury would do, and resolved to govern it for his own glory and the good of the world. God had given them a free power to act otherwise; he did not necessitate them to this rage; their own corruptions met together to commit this horrid crime. They were not impelled by a command, threatening, or promise; his law was a rock against it; the destruction of their city and the dissolution of their state were assured them by our </w:t>
      </w:r>
      <w:proofErr w:type="spellStart"/>
      <w:r>
        <w:t>Saviour</w:t>
      </w:r>
      <w:proofErr w:type="spellEnd"/>
      <w:r>
        <w:t xml:space="preserve"> if they went on in that way; they had no motives from God, but from their own lusts, which were not of God's infusion, but engendered by themselves and inflamed by the devil. God only as a wise governor used them, and ordered them to his own glorious ends, as a man uses the ravenous disposition of his hound to catch the hare, which the hound would of itself do, and governs it to his own ends, different from that of the animal. In short, they acted utterly against the law in shedding innocent blood; God acted according to the mediatory law, in bruising him who had voluntarily substituted himself in our room; they aimed not at any one end which God aimed at in it; their intentions were wholly different. Though God approved of the death of Christ precisely considered, because he delivered him up, yet his death as managed by them was the greatest wickedness that ever the sun saw, so that the Father's bruising Christ does not in the least excuse the Jews, nor had they been excusable had their intentions concurred fully with God's in the act, unless they had received a command from him to crucify him, as Abraham had for the offering his son.</w:t>
      </w:r>
    </w:p>
    <w:p w14:paraId="29A7A9EA" w14:textId="4C38374E" w:rsidR="000B5F1E" w:rsidRDefault="00000000" w:rsidP="000B5F1E">
      <w:pPr>
        <w:ind w:left="-5" w:right="0"/>
      </w:pPr>
      <w:r>
        <w:t xml:space="preserve">The Father then has been in Christ reconciling the world unto himself: in bruising him by his wrath, glorifying his attributes in that act, which were necessary to be manifested in our redemption, laying all our sins upon him, delighting in it as it was for his glory and our happiness, thereby winding up the graces of Christ, necessary for the exercise of his office and our redemption and imitation, to the greatest height, and thereby relieving us from that curse of the law which we must </w:t>
      </w:r>
      <w:r>
        <w:lastRenderedPageBreak/>
        <w:t>always have borne and could never have satisfied. So deep a hand had the Father in this work of redemption! The Trinity were signal in it: the Father bruising, Christ receiving the stroke, and the Spirit supporting him under it.</w:t>
      </w:r>
      <w:r w:rsidR="000B5F1E" w:rsidRPr="000B5F1E">
        <w:t xml:space="preserve"> </w:t>
      </w:r>
      <w:r w:rsidR="000B5F1E">
        <w:t xml:space="preserve">1. </w:t>
      </w:r>
      <w:r w:rsidR="000B5F1E">
        <w:rPr>
          <w:rFonts w:ascii="宋体" w:eastAsia="宋体" w:hAnsi="宋体" w:cs="宋体" w:hint="eastAsia"/>
        </w:rPr>
        <w:t>将我们的罪孽归咎于他</w:t>
      </w:r>
      <w:r w:rsidR="000B5F1E">
        <w:t>,</w:t>
      </w:r>
      <w:r w:rsidR="000B5F1E">
        <w:rPr>
          <w:rFonts w:ascii="宋体" w:eastAsia="宋体" w:hAnsi="宋体" w:cs="宋体" w:hint="eastAsia"/>
        </w:rPr>
        <w:t>是上帝的作为</w:t>
      </w:r>
      <w:r w:rsidR="000B5F1E">
        <w:t>:</w:t>
      </w:r>
      <w:r w:rsidR="000B5F1E">
        <w:rPr>
          <w:rFonts w:ascii="宋体" w:eastAsia="宋体" w:hAnsi="宋体" w:cs="宋体" w:hint="eastAsia"/>
        </w:rPr>
        <w:t>以赛亚书</w:t>
      </w:r>
      <w:r w:rsidR="000B5F1E">
        <w:t>53:6,"</w:t>
      </w:r>
      <w:r w:rsidR="000B5F1E">
        <w:rPr>
          <w:rFonts w:ascii="宋体" w:eastAsia="宋体" w:hAnsi="宋体" w:cs="宋体" w:hint="eastAsia"/>
        </w:rPr>
        <w:t>耶和华使我们众人的罪孽都归在他身上。</w:t>
      </w:r>
      <w:r w:rsidR="000B5F1E">
        <w:t>""</w:t>
      </w:r>
      <w:proofErr w:type="spellStart"/>
      <w:r w:rsidR="000B5F1E">
        <w:t>panenu</w:t>
      </w:r>
      <w:proofErr w:type="spellEnd"/>
      <w:r w:rsidR="000B5F1E">
        <w:t>",</w:t>
      </w:r>
      <w:r w:rsidR="000B5F1E">
        <w:rPr>
          <w:rFonts w:ascii="宋体" w:eastAsia="宋体" w:hAnsi="宋体" w:cs="宋体" w:hint="eastAsia"/>
        </w:rPr>
        <w:t>意为敌对的攻击。他将人的罪债集中在一起</w:t>
      </w:r>
      <w:r w:rsidR="000B5F1E">
        <w:t>,</w:t>
      </w:r>
      <w:r w:rsidR="000B5F1E">
        <w:rPr>
          <w:rFonts w:ascii="宋体" w:eastAsia="宋体" w:hAnsi="宋体" w:cs="宋体" w:hint="eastAsia"/>
        </w:rPr>
        <w:t>归结为一笔总额</w:t>
      </w:r>
      <w:r w:rsidR="000B5F1E">
        <w:t>,</w:t>
      </w:r>
      <w:r w:rsidR="000B5F1E">
        <w:rPr>
          <w:rFonts w:ascii="宋体" w:eastAsia="宋体" w:hAnsi="宋体" w:cs="宋体" w:hint="eastAsia"/>
        </w:rPr>
        <w:t>然后转移到基督身上</w:t>
      </w:r>
      <w:r w:rsidR="000B5F1E">
        <w:t>,</w:t>
      </w:r>
      <w:r w:rsidR="000B5F1E">
        <w:rPr>
          <w:rFonts w:ascii="宋体" w:eastAsia="宋体" w:hAnsi="宋体" w:cs="宋体" w:hint="eastAsia"/>
        </w:rPr>
        <w:t>使其承担罪责和刑罚。他将我们的过犯捆绑在他独生子的背上</w:t>
      </w:r>
      <w:r w:rsidR="000B5F1E">
        <w:t>,</w:t>
      </w:r>
      <w:r w:rsidR="000B5F1E">
        <w:rPr>
          <w:rFonts w:ascii="宋体" w:eastAsia="宋体" w:hAnsi="宋体" w:cs="宋体" w:hint="eastAsia"/>
        </w:rPr>
        <w:t>就像亚伯拉罕将木柴放在他儿子以撒的肩上一样。我们的罪孽都归咎于基督</w:t>
      </w:r>
      <w:r w:rsidR="000B5F1E">
        <w:t>,</w:t>
      </w:r>
      <w:r w:rsidR="000B5F1E">
        <w:rPr>
          <w:rFonts w:ascii="宋体" w:eastAsia="宋体" w:hAnsi="宋体" w:cs="宋体" w:hint="eastAsia"/>
        </w:rPr>
        <w:t>正如人的过犯归咎于代罪羊的头上一样</w:t>
      </w:r>
      <w:r w:rsidR="000B5F1E">
        <w:t>,</w:t>
      </w:r>
      <w:r w:rsidR="000B5F1E">
        <w:rPr>
          <w:rFonts w:ascii="宋体" w:eastAsia="宋体" w:hAnsi="宋体" w:cs="宋体" w:hint="eastAsia"/>
        </w:rPr>
        <w:t>利未记</w:t>
      </w:r>
      <w:r w:rsidR="000B5F1E">
        <w:t>16:20-22,</w:t>
      </w:r>
      <w:r w:rsidR="000B5F1E">
        <w:rPr>
          <w:rFonts w:ascii="宋体" w:eastAsia="宋体" w:hAnsi="宋体" w:cs="宋体" w:hint="eastAsia"/>
        </w:rPr>
        <w:t>这只是预表了归咎于基督</w:t>
      </w:r>
      <w:r w:rsidR="000B5F1E">
        <w:t>;</w:t>
      </w:r>
      <w:r w:rsidR="000B5F1E">
        <w:rPr>
          <w:rFonts w:ascii="宋体" w:eastAsia="宋体" w:hAnsi="宋体" w:cs="宋体" w:hint="eastAsia"/>
        </w:rPr>
        <w:t>因为他们的罪不是真正归咎于山羊</w:t>
      </w:r>
      <w:r w:rsidR="000B5F1E">
        <w:t>,</w:t>
      </w:r>
      <w:r w:rsidR="000B5F1E">
        <w:rPr>
          <w:rFonts w:ascii="宋体" w:eastAsia="宋体" w:hAnsi="宋体" w:cs="宋体" w:hint="eastAsia"/>
        </w:rPr>
        <w:t>否则山羊就成了预表的实体</w:t>
      </w:r>
      <w:r w:rsidR="000B5F1E">
        <w:t>,</w:t>
      </w:r>
      <w:r w:rsidR="000B5F1E">
        <w:rPr>
          <w:rFonts w:ascii="宋体" w:eastAsia="宋体" w:hAnsi="宋体" w:cs="宋体" w:hint="eastAsia"/>
        </w:rPr>
        <w:t>而不是预表了。罪孽经由认罪聚集在一起</w:t>
      </w:r>
      <w:r w:rsidR="000B5F1E">
        <w:t>,</w:t>
      </w:r>
      <w:r w:rsidR="000B5F1E">
        <w:rPr>
          <w:rFonts w:ascii="宋体" w:eastAsia="宋体" w:hAnsi="宋体" w:cs="宋体" w:hint="eastAsia"/>
        </w:rPr>
        <w:t>归咎于那头兽</w:t>
      </w:r>
      <w:r w:rsidR="000B5F1E">
        <w:t>,</w:t>
      </w:r>
      <w:r w:rsidR="000B5F1E">
        <w:rPr>
          <w:rFonts w:ascii="宋体" w:eastAsia="宋体" w:hAnsi="宋体" w:cs="宋体" w:hint="eastAsia"/>
        </w:rPr>
        <w:t>据说那头兽背负着罪孽</w:t>
      </w:r>
      <w:r w:rsidR="000B5F1E">
        <w:t>,</w:t>
      </w:r>
      <w:r w:rsidR="000B5F1E">
        <w:rPr>
          <w:rFonts w:ascii="宋体" w:eastAsia="宋体" w:hAnsi="宋体" w:cs="宋体" w:hint="eastAsia"/>
        </w:rPr>
        <w:t>它和所有触摸它的人都被视为不洁。我们所有的罪都被上帝归咎于基督的头上。是他</w:t>
      </w:r>
      <w:r w:rsidR="000B5F1E">
        <w:t>"</w:t>
      </w:r>
      <w:r w:rsidR="000B5F1E">
        <w:rPr>
          <w:rFonts w:ascii="宋体" w:eastAsia="宋体" w:hAnsi="宋体" w:cs="宋体" w:hint="eastAsia"/>
        </w:rPr>
        <w:t>使那无罪的</w:t>
      </w:r>
      <w:r w:rsidR="000B5F1E">
        <w:t>,</w:t>
      </w:r>
      <w:r w:rsidR="000B5F1E">
        <w:rPr>
          <w:rFonts w:ascii="宋体" w:eastAsia="宋体" w:hAnsi="宋体" w:cs="宋体" w:hint="eastAsia"/>
        </w:rPr>
        <w:t>替我们成为罪</w:t>
      </w:r>
      <w:r w:rsidR="000B5F1E">
        <w:t>,</w:t>
      </w:r>
      <w:r w:rsidR="000B5F1E">
        <w:rPr>
          <w:rFonts w:ascii="宋体" w:eastAsia="宋体" w:hAnsi="宋体" w:cs="宋体" w:hint="eastAsia"/>
        </w:rPr>
        <w:t>好叫我们在他里面成为神的义。</w:t>
      </w:r>
      <w:r w:rsidR="000B5F1E">
        <w:t>"</w:t>
      </w:r>
      <w:r w:rsidR="000B5F1E">
        <w:rPr>
          <w:rFonts w:ascii="宋体" w:eastAsia="宋体" w:hAnsi="宋体" w:cs="宋体" w:hint="eastAsia"/>
        </w:rPr>
        <w:t>哥林多后书</w:t>
      </w:r>
      <w:r w:rsidR="000B5F1E">
        <w:t>5:21;</w:t>
      </w:r>
      <w:r w:rsidR="000B5F1E">
        <w:rPr>
          <w:rFonts w:ascii="宋体" w:eastAsia="宋体" w:hAnsi="宋体" w:cs="宋体" w:hint="eastAsia"/>
        </w:rPr>
        <w:t>不是因为内在</w:t>
      </w:r>
      <w:r w:rsidR="000B5F1E">
        <w:t>,</w:t>
      </w:r>
      <w:r w:rsidR="000B5F1E">
        <w:rPr>
          <w:rFonts w:ascii="宋体" w:eastAsia="宋体" w:hAnsi="宋体" w:cs="宋体" w:hint="eastAsia"/>
        </w:rPr>
        <w:t>而是因为归咎</w:t>
      </w:r>
      <w:r w:rsidR="000B5F1E">
        <w:t>;</w:t>
      </w:r>
      <w:r w:rsidR="000B5F1E">
        <w:rPr>
          <w:rFonts w:ascii="宋体" w:eastAsia="宋体" w:hAnsi="宋体" w:cs="宋体" w:hint="eastAsia"/>
        </w:rPr>
        <w:t>不仅是赎罪祭</w:t>
      </w:r>
      <w:r w:rsidR="000B5F1E">
        <w:t>,</w:t>
      </w:r>
      <w:r w:rsidR="000B5F1E">
        <w:rPr>
          <w:rFonts w:ascii="宋体" w:eastAsia="宋体" w:hAnsi="宋体" w:cs="宋体" w:hint="eastAsia"/>
        </w:rPr>
        <w:t>而且是罪本身。经文中的双重对比暗示</w:t>
      </w:r>
      <w:r w:rsidR="000B5F1E">
        <w:t>,</w:t>
      </w:r>
      <w:r w:rsidR="000B5F1E">
        <w:rPr>
          <w:rFonts w:ascii="宋体" w:eastAsia="宋体" w:hAnsi="宋体" w:cs="宋体" w:hint="eastAsia"/>
        </w:rPr>
        <w:t>他成为他所不知道的罪</w:t>
      </w:r>
      <w:r w:rsidR="000B5F1E">
        <w:t>;</w:t>
      </w:r>
      <w:r w:rsidR="000B5F1E">
        <w:rPr>
          <w:rFonts w:ascii="宋体" w:eastAsia="宋体" w:hAnsi="宋体" w:cs="宋体" w:hint="eastAsia"/>
        </w:rPr>
        <w:t>他通过受苦知道刑罚</w:t>
      </w:r>
      <w:r w:rsidR="000B5F1E">
        <w:t>,</w:t>
      </w:r>
      <w:r w:rsidR="000B5F1E">
        <w:rPr>
          <w:rFonts w:ascii="宋体" w:eastAsia="宋体" w:hAnsi="宋体" w:cs="宋体" w:hint="eastAsia"/>
        </w:rPr>
        <w:t>但他不通过犯罪和实践知道罪责</w:t>
      </w:r>
      <w:r w:rsidR="000B5F1E">
        <w:t>;</w:t>
      </w:r>
      <w:r w:rsidR="000B5F1E">
        <w:rPr>
          <w:rFonts w:ascii="宋体" w:eastAsia="宋体" w:hAnsi="宋体" w:cs="宋体" w:hint="eastAsia"/>
        </w:rPr>
        <w:t>他成为与公义相对立的罪</w:t>
      </w:r>
      <w:r w:rsidR="000B5F1E">
        <w:t>,</w:t>
      </w:r>
      <w:r w:rsidR="000B5F1E">
        <w:rPr>
          <w:rFonts w:ascii="宋体" w:eastAsia="宋体" w:hAnsi="宋体" w:cs="宋体" w:hint="eastAsia"/>
        </w:rPr>
        <w:t>那就是罪本身</w:t>
      </w:r>
      <w:r w:rsidR="000B5F1E">
        <w:t>,</w:t>
      </w:r>
      <w:r w:rsidR="000B5F1E">
        <w:rPr>
          <w:rFonts w:ascii="宋体" w:eastAsia="宋体" w:hAnsi="宋体" w:cs="宋体" w:hint="eastAsia"/>
        </w:rPr>
        <w:t>这只能理解为归咎的罪</w:t>
      </w:r>
      <w:r w:rsidR="000B5F1E">
        <w:t>;</w:t>
      </w:r>
      <w:r w:rsidR="000B5F1E">
        <w:rPr>
          <w:rFonts w:ascii="宋体" w:eastAsia="宋体" w:hAnsi="宋体" w:cs="宋体" w:hint="eastAsia"/>
        </w:rPr>
        <w:t>因为如果罪责没有先归咎于他</w:t>
      </w:r>
      <w:r w:rsidR="000B5F1E">
        <w:t>,</w:t>
      </w:r>
      <w:r w:rsidR="000B5F1E">
        <w:rPr>
          <w:rFonts w:ascii="宋体" w:eastAsia="宋体" w:hAnsi="宋体" w:cs="宋体" w:hint="eastAsia"/>
        </w:rPr>
        <w:t>就不能对他施加刑罚。如果他没有先背负我们的罪</w:t>
      </w:r>
      <w:r w:rsidR="000B5F1E">
        <w:t>,</w:t>
      </w:r>
      <w:r w:rsidR="000B5F1E">
        <w:rPr>
          <w:rFonts w:ascii="宋体" w:eastAsia="宋体" w:hAnsi="宋体" w:cs="宋体" w:hint="eastAsia"/>
        </w:rPr>
        <w:t>就不可能被驱逐到荒凉和死亡的旷野。在此基础上</w:t>
      </w:r>
      <w:r w:rsidR="000B5F1E">
        <w:t>,</w:t>
      </w:r>
      <w:r w:rsidR="000B5F1E">
        <w:rPr>
          <w:rFonts w:ascii="宋体" w:eastAsia="宋体" w:hAnsi="宋体" w:cs="宋体" w:hint="eastAsia"/>
        </w:rPr>
        <w:t>他的初临和再临有所不同</w:t>
      </w:r>
      <w:r w:rsidR="000B5F1E">
        <w:t>:</w:t>
      </w:r>
      <w:r w:rsidR="000B5F1E">
        <w:rPr>
          <w:rFonts w:ascii="宋体" w:eastAsia="宋体" w:hAnsi="宋体" w:cs="宋体" w:hint="eastAsia"/>
        </w:rPr>
        <w:t>希伯来书</w:t>
      </w:r>
      <w:r w:rsidR="000B5F1E">
        <w:t>9:28,"</w:t>
      </w:r>
      <w:r w:rsidR="000B5F1E">
        <w:rPr>
          <w:rFonts w:ascii="宋体" w:eastAsia="宋体" w:hAnsi="宋体" w:cs="宋体" w:hint="eastAsia"/>
        </w:rPr>
        <w:t>像基督被献一次</w:t>
      </w:r>
      <w:r w:rsidR="000B5F1E">
        <w:t>,</w:t>
      </w:r>
      <w:r w:rsidR="000B5F1E">
        <w:rPr>
          <w:rFonts w:ascii="宋体" w:eastAsia="宋体" w:hAnsi="宋体" w:cs="宋体" w:hint="eastAsia"/>
        </w:rPr>
        <w:t>担当了多人的罪</w:t>
      </w:r>
      <w:r w:rsidR="000B5F1E">
        <w:t>,</w:t>
      </w:r>
      <w:r w:rsidR="000B5F1E">
        <w:rPr>
          <w:rFonts w:ascii="宋体" w:eastAsia="宋体" w:hAnsi="宋体" w:cs="宋体" w:hint="eastAsia"/>
        </w:rPr>
        <w:t>将来要向那等候他的人第二次显现</w:t>
      </w:r>
      <w:r w:rsidR="000B5F1E">
        <w:t>,</w:t>
      </w:r>
      <w:r w:rsidR="000B5F1E">
        <w:rPr>
          <w:rFonts w:ascii="宋体" w:eastAsia="宋体" w:hAnsi="宋体" w:cs="宋体" w:hint="eastAsia"/>
        </w:rPr>
        <w:t>并与罪无关</w:t>
      </w:r>
      <w:r w:rsidR="000B5F1E">
        <w:t>,</w:t>
      </w:r>
      <w:r w:rsidR="000B5F1E">
        <w:rPr>
          <w:rFonts w:ascii="宋体" w:eastAsia="宋体" w:hAnsi="宋体" w:cs="宋体" w:hint="eastAsia"/>
        </w:rPr>
        <w:t>乃是为拯救他们。</w:t>
      </w:r>
      <w:r w:rsidR="000B5F1E">
        <w:t>"</w:t>
      </w:r>
      <w:r w:rsidR="000B5F1E">
        <w:rPr>
          <w:rFonts w:ascii="宋体" w:eastAsia="宋体" w:hAnsi="宋体" w:cs="宋体" w:hint="eastAsia"/>
        </w:rPr>
        <w:t>在他初临时</w:t>
      </w:r>
      <w:r w:rsidR="000B5F1E">
        <w:t>,</w:t>
      </w:r>
      <w:r w:rsidR="000B5F1E">
        <w:rPr>
          <w:rFonts w:ascii="宋体" w:eastAsia="宋体" w:hAnsi="宋体" w:cs="宋体" w:hint="eastAsia"/>
        </w:rPr>
        <w:t>他背负我们的罪</w:t>
      </w:r>
      <w:r w:rsidR="000B5F1E">
        <w:t>,</w:t>
      </w:r>
      <w:r w:rsidR="000B5F1E">
        <w:rPr>
          <w:rFonts w:ascii="宋体" w:eastAsia="宋体" w:hAnsi="宋体" w:cs="宋体" w:hint="eastAsia"/>
        </w:rPr>
        <w:t>不是个人内在的</w:t>
      </w:r>
      <w:r w:rsidR="000B5F1E">
        <w:t>,</w:t>
      </w:r>
      <w:r w:rsidR="000B5F1E">
        <w:rPr>
          <w:rFonts w:ascii="宋体" w:eastAsia="宋体" w:hAnsi="宋体" w:cs="宋体" w:hint="eastAsia"/>
        </w:rPr>
        <w:t>而是法律上的</w:t>
      </w:r>
      <w:r w:rsidR="000B5F1E">
        <w:t>,</w:t>
      </w:r>
      <w:r w:rsidR="000B5F1E">
        <w:rPr>
          <w:rFonts w:ascii="宋体" w:eastAsia="宋体" w:hAnsi="宋体" w:cs="宋体" w:hint="eastAsia"/>
        </w:rPr>
        <w:t>在他代替我们之后</w:t>
      </w:r>
      <w:r w:rsidR="000B5F1E">
        <w:t>;</w:t>
      </w:r>
      <w:r w:rsidR="000B5F1E">
        <w:rPr>
          <w:rFonts w:ascii="宋体" w:eastAsia="宋体" w:hAnsi="宋体" w:cs="宋体" w:hint="eastAsia"/>
        </w:rPr>
        <w:t>算为他自己的债</w:t>
      </w:r>
      <w:r w:rsidR="000B5F1E">
        <w:t>;</w:t>
      </w:r>
      <w:r w:rsidR="000B5F1E">
        <w:rPr>
          <w:rFonts w:ascii="宋体" w:eastAsia="宋体" w:hAnsi="宋体" w:cs="宋体" w:hint="eastAsia"/>
        </w:rPr>
        <w:t>在此基础上</w:t>
      </w:r>
      <w:r w:rsidR="000B5F1E">
        <w:t>,</w:t>
      </w:r>
      <w:r w:rsidR="000B5F1E">
        <w:rPr>
          <w:rFonts w:ascii="宋体" w:eastAsia="宋体" w:hAnsi="宋体" w:cs="宋体" w:hint="eastAsia"/>
        </w:rPr>
        <w:t>他</w:t>
      </w:r>
      <w:r w:rsidR="000B5F1E">
        <w:t>"</w:t>
      </w:r>
      <w:r w:rsidR="000B5F1E">
        <w:rPr>
          <w:rFonts w:ascii="宋体" w:eastAsia="宋体" w:hAnsi="宋体" w:cs="宋体" w:hint="eastAsia"/>
        </w:rPr>
        <w:t>偿还他所没有夺取的</w:t>
      </w:r>
      <w:r w:rsidR="000B5F1E">
        <w:t>"</w:t>
      </w:r>
      <w:r w:rsidR="000B5F1E">
        <w:rPr>
          <w:rFonts w:ascii="宋体" w:eastAsia="宋体" w:hAnsi="宋体" w:cs="宋体" w:hint="eastAsia"/>
        </w:rPr>
        <w:t>。在第二次</w:t>
      </w:r>
      <w:r w:rsidR="000B5F1E">
        <w:t>,</w:t>
      </w:r>
      <w:r w:rsidR="000B5F1E">
        <w:rPr>
          <w:rFonts w:ascii="宋体" w:eastAsia="宋体" w:hAnsi="宋体" w:cs="宋体" w:hint="eastAsia"/>
        </w:rPr>
        <w:t>他将</w:t>
      </w:r>
      <w:r w:rsidR="000B5F1E">
        <w:t>"</w:t>
      </w:r>
      <w:r w:rsidR="000B5F1E">
        <w:rPr>
          <w:rFonts w:ascii="宋体" w:eastAsia="宋体" w:hAnsi="宋体" w:cs="宋体" w:hint="eastAsia"/>
        </w:rPr>
        <w:t>无罪而来</w:t>
      </w:r>
      <w:r w:rsidR="000B5F1E">
        <w:t>"</w:t>
      </w:r>
      <w:r w:rsidR="000B5F1E">
        <w:rPr>
          <w:rFonts w:ascii="宋体" w:eastAsia="宋体" w:hAnsi="宋体" w:cs="宋体" w:hint="eastAsia"/>
        </w:rPr>
        <w:t>。他的本性在初临时是无罪的</w:t>
      </w:r>
      <w:r w:rsidR="000B5F1E">
        <w:t>,</w:t>
      </w:r>
      <w:r w:rsidR="000B5F1E">
        <w:rPr>
          <w:rFonts w:ascii="宋体" w:eastAsia="宋体" w:hAnsi="宋体" w:cs="宋体" w:hint="eastAsia"/>
        </w:rPr>
        <w:t>但他的处境不是</w:t>
      </w:r>
      <w:r w:rsidR="000B5F1E">
        <w:t>;</w:t>
      </w:r>
      <w:r w:rsidR="000B5F1E">
        <w:rPr>
          <w:rFonts w:ascii="宋体" w:eastAsia="宋体" w:hAnsi="宋体" w:cs="宋体" w:hint="eastAsia"/>
        </w:rPr>
        <w:t>他作为我们的保证人有罪</w:t>
      </w:r>
      <w:r w:rsidR="000B5F1E">
        <w:t>,</w:t>
      </w:r>
      <w:r w:rsidR="000B5F1E">
        <w:rPr>
          <w:rFonts w:ascii="宋体" w:eastAsia="宋体" w:hAnsi="宋体" w:cs="宋体" w:hint="eastAsia"/>
        </w:rPr>
        <w:t>尽管他个人没有罪</w:t>
      </w:r>
      <w:r w:rsidR="000B5F1E">
        <w:t>;</w:t>
      </w:r>
      <w:r w:rsidR="000B5F1E">
        <w:rPr>
          <w:rFonts w:ascii="宋体" w:eastAsia="宋体" w:hAnsi="宋体" w:cs="宋体" w:hint="eastAsia"/>
        </w:rPr>
        <w:t>如果没有这种归咎</w:t>
      </w:r>
      <w:r w:rsidR="000B5F1E">
        <w:t>,</w:t>
      </w:r>
      <w:r w:rsidR="000B5F1E">
        <w:rPr>
          <w:rFonts w:ascii="宋体" w:eastAsia="宋体" w:hAnsi="宋体" w:cs="宋体" w:hint="eastAsia"/>
        </w:rPr>
        <w:t>他不可能成为我们的保证人。基于这种保证关系</w:t>
      </w:r>
      <w:r w:rsidR="000B5F1E">
        <w:t>,</w:t>
      </w:r>
      <w:r w:rsidR="000B5F1E">
        <w:rPr>
          <w:rFonts w:ascii="宋体" w:eastAsia="宋体" w:hAnsi="宋体" w:cs="宋体" w:hint="eastAsia"/>
        </w:rPr>
        <w:t>上帝认为他是欠债人</w:t>
      </w:r>
      <w:r w:rsidR="000B5F1E">
        <w:t>,</w:t>
      </w:r>
      <w:r w:rsidR="000B5F1E">
        <w:rPr>
          <w:rFonts w:ascii="宋体" w:eastAsia="宋体" w:hAnsi="宋体" w:cs="宋体" w:hint="eastAsia"/>
        </w:rPr>
        <w:t>如</w:t>
      </w:r>
      <w:r w:rsidR="000B5F1E">
        <w:t>"</w:t>
      </w:r>
      <w:r w:rsidR="000B5F1E">
        <w:rPr>
          <w:rFonts w:ascii="宋体" w:eastAsia="宋体" w:hAnsi="宋体" w:cs="宋体" w:hint="eastAsia"/>
        </w:rPr>
        <w:t>生在律法以下</w:t>
      </w:r>
      <w:r w:rsidR="000B5F1E">
        <w:t>,</w:t>
      </w:r>
      <w:r w:rsidR="000B5F1E">
        <w:rPr>
          <w:rFonts w:ascii="宋体" w:eastAsia="宋体" w:hAnsi="宋体" w:cs="宋体" w:hint="eastAsia"/>
        </w:rPr>
        <w:t>要把律法以下的人赎出来</w:t>
      </w:r>
      <w:r w:rsidR="000B5F1E">
        <w:t>",</w:t>
      </w:r>
      <w:r w:rsidR="000B5F1E">
        <w:rPr>
          <w:rFonts w:ascii="宋体" w:eastAsia="宋体" w:hAnsi="宋体" w:cs="宋体" w:hint="eastAsia"/>
        </w:rPr>
        <w:t>加拉太书</w:t>
      </w:r>
      <w:r w:rsidR="000B5F1E">
        <w:t>4:4</w:t>
      </w:r>
      <w:r w:rsidR="000B5F1E">
        <w:rPr>
          <w:rFonts w:ascii="宋体" w:eastAsia="宋体" w:hAnsi="宋体" w:cs="宋体" w:hint="eastAsia"/>
        </w:rPr>
        <w:t>。上帝按公义可以向破产者索取的</w:t>
      </w:r>
      <w:r w:rsidR="000B5F1E">
        <w:t>,</w:t>
      </w:r>
      <w:r w:rsidR="000B5F1E">
        <w:rPr>
          <w:rFonts w:ascii="宋体" w:eastAsia="宋体" w:hAnsi="宋体" w:cs="宋体" w:hint="eastAsia"/>
        </w:rPr>
        <w:t>在他自愿顺服接受我们犯罪的本性</w:t>
      </w:r>
      <w:r w:rsidR="000B5F1E">
        <w:t>,</w:t>
      </w:r>
      <w:r w:rsidR="000B5F1E">
        <w:rPr>
          <w:rFonts w:ascii="宋体" w:eastAsia="宋体" w:hAnsi="宋体" w:cs="宋体" w:hint="eastAsia"/>
        </w:rPr>
        <w:t>受律法约束之后</w:t>
      </w:r>
      <w:r w:rsidR="000B5F1E">
        <w:t>,</w:t>
      </w:r>
      <w:r w:rsidR="000B5F1E">
        <w:rPr>
          <w:rFonts w:ascii="宋体" w:eastAsia="宋体" w:hAnsi="宋体" w:cs="宋体" w:hint="eastAsia"/>
        </w:rPr>
        <w:t>也可以凭同样的权利向保证人索取</w:t>
      </w:r>
      <w:r w:rsidR="000B5F1E">
        <w:t>,</w:t>
      </w:r>
      <w:r w:rsidR="000B5F1E">
        <w:rPr>
          <w:rFonts w:ascii="宋体" w:eastAsia="宋体" w:hAnsi="宋体" w:cs="宋体" w:hint="eastAsia"/>
        </w:rPr>
        <w:t>因为这罪责</w:t>
      </w:r>
      <w:r w:rsidR="000B5F1E">
        <w:t>,</w:t>
      </w:r>
      <w:r w:rsidR="000B5F1E">
        <w:rPr>
          <w:rFonts w:ascii="宋体" w:eastAsia="宋体" w:hAnsi="宋体" w:cs="宋体" w:hint="eastAsia"/>
        </w:rPr>
        <w:t>借着天父归咎的行为</w:t>
      </w:r>
      <w:r w:rsidR="000B5F1E">
        <w:t>,</w:t>
      </w:r>
      <w:r w:rsidR="000B5F1E">
        <w:rPr>
          <w:rFonts w:ascii="宋体" w:eastAsia="宋体" w:hAnsi="宋体" w:cs="宋体" w:hint="eastAsia"/>
        </w:rPr>
        <w:t>在他自愿顺服之后</w:t>
      </w:r>
      <w:r w:rsidR="000B5F1E">
        <w:t>,</w:t>
      </w:r>
      <w:r w:rsidR="000B5F1E">
        <w:rPr>
          <w:rFonts w:ascii="宋体" w:eastAsia="宋体" w:hAnsi="宋体" w:cs="宋体" w:hint="eastAsia"/>
        </w:rPr>
        <w:t>就成了他的</w:t>
      </w:r>
      <w:r w:rsidR="000B5F1E">
        <w:t>;</w:t>
      </w:r>
      <w:r w:rsidR="000B5F1E">
        <w:rPr>
          <w:rFonts w:ascii="宋体" w:eastAsia="宋体" w:hAnsi="宋体" w:cs="宋体" w:hint="eastAsia"/>
        </w:rPr>
        <w:t>因此</w:t>
      </w:r>
      <w:r w:rsidR="000B5F1E">
        <w:t>,</w:t>
      </w:r>
      <w:r w:rsidR="000B5F1E">
        <w:rPr>
          <w:rFonts w:ascii="宋体" w:eastAsia="宋体" w:hAnsi="宋体" w:cs="宋体" w:hint="eastAsia"/>
        </w:rPr>
        <w:t>按律法我们应当受的刑罚</w:t>
      </w:r>
      <w:r w:rsidR="000B5F1E">
        <w:t>,</w:t>
      </w:r>
      <w:r w:rsidR="000B5F1E">
        <w:rPr>
          <w:rFonts w:ascii="宋体" w:eastAsia="宋体" w:hAnsi="宋体" w:cs="宋体" w:hint="eastAsia"/>
        </w:rPr>
        <w:t>他也要付清。所有的刑罚都以某种方式预设了罪责</w:t>
      </w:r>
      <w:r w:rsidR="000B5F1E">
        <w:t>;</w:t>
      </w:r>
      <w:r w:rsidR="000B5F1E">
        <w:rPr>
          <w:rFonts w:ascii="宋体" w:eastAsia="宋体" w:hAnsi="宋体" w:cs="宋体" w:hint="eastAsia"/>
        </w:rPr>
        <w:t>但救赎主没有个人的罪责</w:t>
      </w:r>
      <w:r w:rsidR="000B5F1E">
        <w:t>,</w:t>
      </w:r>
      <w:r w:rsidR="000B5F1E">
        <w:rPr>
          <w:rFonts w:ascii="宋体" w:eastAsia="宋体" w:hAnsi="宋体" w:cs="宋体" w:hint="eastAsia"/>
        </w:rPr>
        <w:lastRenderedPageBreak/>
        <w:t>因为</w:t>
      </w:r>
      <w:r w:rsidR="000B5F1E">
        <w:t>"</w:t>
      </w:r>
      <w:r w:rsidR="000B5F1E">
        <w:rPr>
          <w:rFonts w:ascii="宋体" w:eastAsia="宋体" w:hAnsi="宋体" w:cs="宋体" w:hint="eastAsia"/>
        </w:rPr>
        <w:t>他没有行强暴</w:t>
      </w:r>
      <w:r w:rsidR="000B5F1E">
        <w:t>",</w:t>
      </w:r>
      <w:r w:rsidR="000B5F1E">
        <w:rPr>
          <w:rFonts w:ascii="宋体" w:eastAsia="宋体" w:hAnsi="宋体" w:cs="宋体" w:hint="eastAsia"/>
        </w:rPr>
        <w:t>以赛亚书</w:t>
      </w:r>
      <w:r w:rsidR="000B5F1E">
        <w:t>53:10,"</w:t>
      </w:r>
      <w:r w:rsidR="000B5F1E">
        <w:rPr>
          <w:rFonts w:ascii="宋体" w:eastAsia="宋体" w:hAnsi="宋体" w:cs="宋体" w:hint="eastAsia"/>
        </w:rPr>
        <w:t>耶和华却定意将他压伤</w:t>
      </w:r>
      <w:r w:rsidR="000B5F1E">
        <w:t>,</w:t>
      </w:r>
      <w:r w:rsidR="000B5F1E">
        <w:rPr>
          <w:rFonts w:ascii="宋体" w:eastAsia="宋体" w:hAnsi="宋体" w:cs="宋体" w:hint="eastAsia"/>
        </w:rPr>
        <w:t>使他受痛苦</w:t>
      </w:r>
      <w:r w:rsidR="000B5F1E">
        <w:t>,</w:t>
      </w:r>
      <w:r w:rsidR="000B5F1E">
        <w:rPr>
          <w:rFonts w:ascii="宋体" w:eastAsia="宋体" w:hAnsi="宋体" w:cs="宋体" w:hint="eastAsia"/>
        </w:rPr>
        <w:t>他的灵魂作了赎罪祭</w:t>
      </w:r>
      <w:r w:rsidR="000B5F1E">
        <w:t>",</w:t>
      </w:r>
      <w:r w:rsidR="000B5F1E">
        <w:rPr>
          <w:rFonts w:ascii="宋体" w:eastAsia="宋体" w:hAnsi="宋体" w:cs="宋体" w:hint="eastAsia"/>
        </w:rPr>
        <w:t>归咎于他。这归咎是上帝直接的作为</w:t>
      </w:r>
      <w:r w:rsidR="000B5F1E">
        <w:t>,</w:t>
      </w:r>
      <w:r w:rsidR="000B5F1E">
        <w:rPr>
          <w:rFonts w:ascii="宋体" w:eastAsia="宋体" w:hAnsi="宋体" w:cs="宋体" w:hint="eastAsia"/>
        </w:rPr>
        <w:t>不可能是任何其他人的作为</w:t>
      </w:r>
      <w:r w:rsidR="000B5F1E">
        <w:t>,</w:t>
      </w:r>
      <w:r w:rsidR="000B5F1E">
        <w:rPr>
          <w:rFonts w:ascii="宋体" w:eastAsia="宋体" w:hAnsi="宋体" w:cs="宋体" w:hint="eastAsia"/>
        </w:rPr>
        <w:t>因为他是唯一的债主</w:t>
      </w:r>
      <w:r w:rsidR="000B5F1E">
        <w:t>,</w:t>
      </w:r>
      <w:r w:rsidR="000B5F1E">
        <w:rPr>
          <w:rFonts w:ascii="宋体" w:eastAsia="宋体" w:hAnsi="宋体" w:cs="宋体" w:hint="eastAsia"/>
        </w:rPr>
        <w:t>没有任何同伴</w:t>
      </w:r>
      <w:r w:rsidR="000B5F1E">
        <w:t>;</w:t>
      </w:r>
      <w:r w:rsidR="000B5F1E">
        <w:rPr>
          <w:rFonts w:ascii="宋体" w:eastAsia="宋体" w:hAnsi="宋体" w:cs="宋体" w:hint="eastAsia"/>
        </w:rPr>
        <w:t>因此</w:t>
      </w:r>
      <w:r w:rsidR="000B5F1E">
        <w:t>,</w:t>
      </w:r>
      <w:r w:rsidR="000B5F1E">
        <w:rPr>
          <w:rFonts w:ascii="宋体" w:eastAsia="宋体" w:hAnsi="宋体" w:cs="宋体" w:hint="eastAsia"/>
        </w:rPr>
        <w:t>上帝直接惩罚他</w:t>
      </w:r>
      <w:r w:rsidR="000B5F1E">
        <w:t>,</w:t>
      </w:r>
      <w:r w:rsidR="000B5F1E">
        <w:rPr>
          <w:rFonts w:ascii="宋体" w:eastAsia="宋体" w:hAnsi="宋体" w:cs="宋体" w:hint="eastAsia"/>
        </w:rPr>
        <w:t>并不比将我们的罪转移到他身上更令人反感</w:t>
      </w:r>
      <w:r w:rsidR="000B5F1E">
        <w:t>,</w:t>
      </w:r>
      <w:r w:rsidR="000B5F1E">
        <w:rPr>
          <w:rFonts w:ascii="宋体" w:eastAsia="宋体" w:hAnsi="宋体" w:cs="宋体" w:hint="eastAsia"/>
        </w:rPr>
        <w:t>这是上帝的作为</w:t>
      </w:r>
      <w:r w:rsidR="000B5F1E">
        <w:t>,</w:t>
      </w:r>
      <w:r w:rsidR="000B5F1E">
        <w:rPr>
          <w:rFonts w:ascii="宋体" w:eastAsia="宋体" w:hAnsi="宋体" w:cs="宋体" w:hint="eastAsia"/>
        </w:rPr>
        <w:t>任何受造之物都不可能做到。上帝将全世界的罪归咎于他</w:t>
      </w:r>
      <w:r w:rsidR="000B5F1E">
        <w:t>,</w:t>
      </w:r>
      <w:r w:rsidR="000B5F1E">
        <w:rPr>
          <w:rFonts w:ascii="宋体" w:eastAsia="宋体" w:hAnsi="宋体" w:cs="宋体" w:hint="eastAsia"/>
        </w:rPr>
        <w:t>因为他承担了上帝通过他创造的世界</w:t>
      </w:r>
      <w:r w:rsidR="000B5F1E">
        <w:t>;</w:t>
      </w:r>
      <w:r w:rsidR="000B5F1E">
        <w:rPr>
          <w:rFonts w:ascii="宋体" w:eastAsia="宋体" w:hAnsi="宋体" w:cs="宋体" w:hint="eastAsia"/>
        </w:rPr>
        <w:t>因此</w:t>
      </w:r>
      <w:r w:rsidR="000B5F1E">
        <w:t>,</w:t>
      </w:r>
      <w:r w:rsidR="000B5F1E">
        <w:rPr>
          <w:rFonts w:ascii="宋体" w:eastAsia="宋体" w:hAnsi="宋体" w:cs="宋体" w:hint="eastAsia"/>
        </w:rPr>
        <w:t>上帝独自将我们的罪当得的刑罚加在他的灵魂上。既然他为我们的罪而死</w:t>
      </w:r>
      <w:r w:rsidR="000B5F1E">
        <w:t>,</w:t>
      </w:r>
      <w:r w:rsidR="000B5F1E">
        <w:rPr>
          <w:rFonts w:ascii="宋体" w:eastAsia="宋体" w:hAnsi="宋体" w:cs="宋体" w:hint="eastAsia"/>
        </w:rPr>
        <w:t>他就是在那位本要击打我们的人手下死的</w:t>
      </w:r>
      <w:r w:rsidR="000B5F1E">
        <w:t>;</w:t>
      </w:r>
      <w:r w:rsidR="000B5F1E">
        <w:rPr>
          <w:rFonts w:ascii="宋体" w:eastAsia="宋体" w:hAnsi="宋体" w:cs="宋体" w:hint="eastAsia"/>
        </w:rPr>
        <w:t>因为上帝使他为我们成为罪</w:t>
      </w:r>
      <w:r w:rsidR="000B5F1E">
        <w:t>,</w:t>
      </w:r>
      <w:r w:rsidR="000B5F1E">
        <w:rPr>
          <w:rFonts w:ascii="宋体" w:eastAsia="宋体" w:hAnsi="宋体" w:cs="宋体" w:hint="eastAsia"/>
        </w:rPr>
        <w:t>即</w:t>
      </w:r>
      <w:r w:rsidR="000B5F1E">
        <w:t>,</w:t>
      </w:r>
      <w:r w:rsidR="000B5F1E">
        <w:rPr>
          <w:rFonts w:ascii="宋体" w:eastAsia="宋体" w:hAnsi="宋体" w:cs="宋体" w:hint="eastAsia"/>
        </w:rPr>
        <w:t>他待他如同待那些他代替受苦的罪人一样</w:t>
      </w:r>
      <w:r w:rsidR="000B5F1E">
        <w:t>,</w:t>
      </w:r>
      <w:r w:rsidR="000B5F1E">
        <w:rPr>
          <w:rFonts w:ascii="宋体" w:eastAsia="宋体" w:hAnsi="宋体" w:cs="宋体" w:hint="eastAsia"/>
        </w:rPr>
        <w:t>如果他没有为他们承担的话。</w:t>
      </w:r>
    </w:p>
    <w:p w14:paraId="202E5193" w14:textId="77777777" w:rsidR="000B5F1E" w:rsidRDefault="000B5F1E" w:rsidP="000B5F1E">
      <w:pPr>
        <w:ind w:left="-5" w:right="0"/>
      </w:pPr>
    </w:p>
    <w:p w14:paraId="2BFC2688" w14:textId="77777777" w:rsidR="000B5F1E" w:rsidRDefault="000B5F1E" w:rsidP="000B5F1E">
      <w:pPr>
        <w:ind w:left="-5" w:right="0"/>
      </w:pPr>
      <w:r>
        <w:t xml:space="preserve">2. </w:t>
      </w:r>
      <w:r>
        <w:rPr>
          <w:rFonts w:ascii="宋体" w:eastAsia="宋体" w:hAnsi="宋体" w:cs="宋体" w:hint="eastAsia"/>
        </w:rPr>
        <w:t>他最大的苦难似乎超出了任何受造之物施加的能力。是否与任何受造之物的争战使他渴望避免那死亡</w:t>
      </w:r>
      <w:r>
        <w:t>,</w:t>
      </w:r>
      <w:r>
        <w:rPr>
          <w:rFonts w:ascii="宋体" w:eastAsia="宋体" w:hAnsi="宋体" w:cs="宋体" w:hint="eastAsia"/>
        </w:rPr>
        <w:t>而那死亡正是他来的主要目的</w:t>
      </w:r>
      <w:r>
        <w:t>?</w:t>
      </w:r>
    </w:p>
    <w:p w14:paraId="035EF6BE" w14:textId="77777777" w:rsidR="000B5F1E" w:rsidRDefault="000B5F1E" w:rsidP="000B5F1E">
      <w:pPr>
        <w:ind w:left="-5" w:right="0"/>
      </w:pPr>
      <w:r>
        <w:t>(1)</w:t>
      </w:r>
      <w:r>
        <w:rPr>
          <w:rFonts w:ascii="宋体" w:eastAsia="宋体" w:hAnsi="宋体" w:cs="宋体" w:hint="eastAsia"/>
        </w:rPr>
        <w:t>在客西马尼园的痛苦之前</w:t>
      </w:r>
      <w:r>
        <w:t>,</w:t>
      </w:r>
      <w:r>
        <w:rPr>
          <w:rFonts w:ascii="宋体" w:eastAsia="宋体" w:hAnsi="宋体" w:cs="宋体" w:hint="eastAsia"/>
        </w:rPr>
        <w:t>他的灵魂是如何被上帝的忿怒所包围的</w:t>
      </w:r>
      <w:r>
        <w:t>!</w:t>
      </w:r>
      <w:r>
        <w:rPr>
          <w:rFonts w:ascii="宋体" w:eastAsia="宋体" w:hAnsi="宋体" w:cs="宋体" w:hint="eastAsia"/>
        </w:rPr>
        <w:t>马太福音</w:t>
      </w:r>
      <w:r>
        <w:t>26:37,</w:t>
      </w:r>
      <w:r>
        <w:rPr>
          <w:rFonts w:ascii="宋体" w:eastAsia="宋体" w:hAnsi="宋体" w:cs="宋体" w:hint="eastAsia"/>
        </w:rPr>
        <w:t>马可福音</w:t>
      </w:r>
      <w:r>
        <w:t>14:33</w:t>
      </w:r>
      <w:r>
        <w:rPr>
          <w:rFonts w:ascii="宋体" w:eastAsia="宋体" w:hAnsi="宋体" w:cs="宋体" w:hint="eastAsia"/>
        </w:rPr>
        <w:t>中的那些词表达了何等过度的悲伤</w:t>
      </w:r>
      <w:r>
        <w:t>,</w:t>
      </w:r>
      <w:proofErr w:type="spellStart"/>
      <w:r>
        <w:t>ekqambeisqai,adhmonein</w:t>
      </w:r>
      <w:proofErr w:type="spellEnd"/>
      <w:r>
        <w:t>,</w:t>
      </w:r>
      <w:r>
        <w:rPr>
          <w:rFonts w:ascii="宋体" w:eastAsia="宋体" w:hAnsi="宋体" w:cs="宋体" w:hint="eastAsia"/>
        </w:rPr>
        <w:t>非常惊恐</w:t>
      </w:r>
      <w:r>
        <w:t>,</w:t>
      </w:r>
      <w:r>
        <w:rPr>
          <w:rFonts w:ascii="宋体" w:eastAsia="宋体" w:hAnsi="宋体" w:cs="宋体" w:hint="eastAsia"/>
        </w:rPr>
        <w:t>忧伤</w:t>
      </w:r>
      <w:r>
        <w:t>,</w:t>
      </w:r>
      <w:r>
        <w:rPr>
          <w:rFonts w:ascii="宋体" w:eastAsia="宋体" w:hAnsi="宋体" w:cs="宋体" w:hint="eastAsia"/>
        </w:rPr>
        <w:t>非常沉重</w:t>
      </w:r>
      <w:r>
        <w:t>;</w:t>
      </w:r>
      <w:r>
        <w:rPr>
          <w:rFonts w:ascii="宋体" w:eastAsia="宋体" w:hAnsi="宋体" w:cs="宋体" w:hint="eastAsia"/>
        </w:rPr>
        <w:t>内心的战兢</w:t>
      </w:r>
      <w:r>
        <w:t>,</w:t>
      </w:r>
      <w:r>
        <w:rPr>
          <w:rFonts w:ascii="宋体" w:eastAsia="宋体" w:hAnsi="宋体" w:cs="宋体" w:hint="eastAsia"/>
        </w:rPr>
        <w:t>无法形容的惊恐。我们的方舟挪亚遭受了何等从天而降的洪水</w:t>
      </w:r>
      <w:r>
        <w:t>,</w:t>
      </w:r>
      <w:r>
        <w:rPr>
          <w:rFonts w:ascii="宋体" w:eastAsia="宋体" w:hAnsi="宋体" w:cs="宋体" w:hint="eastAsia"/>
        </w:rPr>
        <w:t>而那挪亚方舟正是它的预表</w:t>
      </w:r>
      <w:r>
        <w:t>!</w:t>
      </w:r>
      <w:r>
        <w:rPr>
          <w:rFonts w:ascii="宋体" w:eastAsia="宋体" w:hAnsi="宋体" w:cs="宋体" w:hint="eastAsia"/>
        </w:rPr>
        <w:t>他的灵魂在痛苦中是如何被碾成粉末的</w:t>
      </w:r>
      <w:r>
        <w:t>!</w:t>
      </w:r>
      <w:r>
        <w:rPr>
          <w:rFonts w:ascii="宋体" w:eastAsia="宋体" w:hAnsi="宋体" w:cs="宋体" w:hint="eastAsia"/>
        </w:rPr>
        <w:t>在忿怒的火焰下</w:t>
      </w:r>
      <w:r>
        <w:t>,</w:t>
      </w:r>
      <w:r>
        <w:rPr>
          <w:rFonts w:ascii="宋体" w:eastAsia="宋体" w:hAnsi="宋体" w:cs="宋体" w:hint="eastAsia"/>
        </w:rPr>
        <w:t>他的灵魂是如何沸腾</w:t>
      </w:r>
      <w:r>
        <w:t>,</w:t>
      </w:r>
      <w:r>
        <w:rPr>
          <w:rFonts w:ascii="宋体" w:eastAsia="宋体" w:hAnsi="宋体" w:cs="宋体" w:hint="eastAsia"/>
        </w:rPr>
        <w:t>他的血是如何从器皿的每个毛孔渗出</w:t>
      </w:r>
      <w:r>
        <w:t>,</w:t>
      </w:r>
      <w:r>
        <w:rPr>
          <w:rFonts w:ascii="宋体" w:eastAsia="宋体" w:hAnsi="宋体" w:cs="宋体" w:hint="eastAsia"/>
        </w:rPr>
        <w:t>因为火焰的极端</w:t>
      </w:r>
      <w:r>
        <w:t>!</w:t>
      </w:r>
      <w:r>
        <w:rPr>
          <w:rFonts w:ascii="宋体" w:eastAsia="宋体" w:hAnsi="宋体" w:cs="宋体" w:hint="eastAsia"/>
        </w:rPr>
        <w:t>难道不是一个有限的气息就能在园中如此熔化他的灵魂吗</w:t>
      </w:r>
      <w:r>
        <w:t>?</w:t>
      </w:r>
      <w:r>
        <w:rPr>
          <w:rFonts w:ascii="宋体" w:eastAsia="宋体" w:hAnsi="宋体" w:cs="宋体" w:hint="eastAsia"/>
        </w:rPr>
        <w:t>难道不是一个比有限的打击更强大的力量</w:t>
      </w:r>
      <w:r>
        <w:t>,</w:t>
      </w:r>
      <w:r>
        <w:rPr>
          <w:rFonts w:ascii="宋体" w:eastAsia="宋体" w:hAnsi="宋体" w:cs="宋体" w:hint="eastAsia"/>
        </w:rPr>
        <w:t>才能逼出那些痛苦的呼喊吗</w:t>
      </w:r>
      <w:r>
        <w:t>?</w:t>
      </w:r>
      <w:r>
        <w:rPr>
          <w:rFonts w:ascii="宋体" w:eastAsia="宋体" w:hAnsi="宋体" w:cs="宋体" w:hint="eastAsia"/>
        </w:rPr>
        <w:t>有什么看得见的人在折磨他吗</w:t>
      </w:r>
      <w:r>
        <w:t>?</w:t>
      </w:r>
      <w:r>
        <w:rPr>
          <w:rFonts w:ascii="宋体" w:eastAsia="宋体" w:hAnsi="宋体" w:cs="宋体" w:hint="eastAsia"/>
        </w:rPr>
        <w:t>然而</w:t>
      </w:r>
      <w:r>
        <w:t>,</w:t>
      </w:r>
      <w:r>
        <w:rPr>
          <w:rFonts w:ascii="宋体" w:eastAsia="宋体" w:hAnsi="宋体" w:cs="宋体" w:hint="eastAsia"/>
        </w:rPr>
        <w:t>人们认为他在那里的痛苦比他在十字架上的苦难更多地含有地狱之火</w:t>
      </w:r>
      <w:r>
        <w:t>;</w:t>
      </w:r>
      <w:r>
        <w:rPr>
          <w:rFonts w:ascii="宋体" w:eastAsia="宋体" w:hAnsi="宋体" w:cs="宋体" w:hint="eastAsia"/>
        </w:rPr>
        <w:t>当没有看得见的手打击他时</w:t>
      </w:r>
      <w:r>
        <w:t>,</w:t>
      </w:r>
      <w:r>
        <w:rPr>
          <w:rFonts w:ascii="宋体" w:eastAsia="宋体" w:hAnsi="宋体" w:cs="宋体" w:hint="eastAsia"/>
        </w:rPr>
        <w:t>血块从他身上滴下。他灵魂所遭受的痛苦是不可想象的</w:t>
      </w:r>
      <w:r>
        <w:t>,</w:t>
      </w:r>
      <w:r>
        <w:rPr>
          <w:rFonts w:ascii="宋体" w:eastAsia="宋体" w:hAnsi="宋体" w:cs="宋体" w:hint="eastAsia"/>
        </w:rPr>
        <w:t>竟能使他的身体发生如此可怕的变化</w:t>
      </w:r>
      <w:r>
        <w:t>,</w:t>
      </w:r>
      <w:r>
        <w:rPr>
          <w:rFonts w:ascii="宋体" w:eastAsia="宋体" w:hAnsi="宋体" w:cs="宋体" w:hint="eastAsia"/>
        </w:rPr>
        <w:t>使整个乐器失去调子</w:t>
      </w:r>
      <w:r>
        <w:t>;</w:t>
      </w:r>
      <w:r>
        <w:rPr>
          <w:rFonts w:ascii="宋体" w:eastAsia="宋体" w:hAnsi="宋体" w:cs="宋体" w:hint="eastAsia"/>
        </w:rPr>
        <w:t>使身体部位瓦解</w:t>
      </w:r>
      <w:r>
        <w:t>,</w:t>
      </w:r>
      <w:r>
        <w:rPr>
          <w:rFonts w:ascii="宋体" w:eastAsia="宋体" w:hAnsi="宋体" w:cs="宋体" w:hint="eastAsia"/>
        </w:rPr>
        <w:t>使他的心像蜡融化在他的胸腹之中</w:t>
      </w:r>
      <w:r>
        <w:t>,</w:t>
      </w:r>
      <w:r>
        <w:rPr>
          <w:rFonts w:ascii="宋体" w:eastAsia="宋体" w:hAnsi="宋体" w:cs="宋体" w:hint="eastAsia"/>
        </w:rPr>
        <w:t>诗篇</w:t>
      </w:r>
      <w:r>
        <w:t>22:14</w:t>
      </w:r>
      <w:r>
        <w:rPr>
          <w:rFonts w:ascii="宋体" w:eastAsia="宋体" w:hAnsi="宋体" w:cs="宋体" w:hint="eastAsia"/>
        </w:rPr>
        <w:t>。他无瑕的良心不可能闪现出这样的闪电</w:t>
      </w:r>
      <w:r>
        <w:t>,</w:t>
      </w:r>
      <w:r>
        <w:rPr>
          <w:rFonts w:ascii="宋体" w:eastAsia="宋体" w:hAnsi="宋体" w:cs="宋体" w:hint="eastAsia"/>
        </w:rPr>
        <w:t>以致在鞘不被触及时熔化剑刃</w:t>
      </w:r>
      <w:r>
        <w:t>;</w:t>
      </w:r>
      <w:r>
        <w:rPr>
          <w:rFonts w:ascii="宋体" w:eastAsia="宋体" w:hAnsi="宋体" w:cs="宋体" w:hint="eastAsia"/>
        </w:rPr>
        <w:t>那时</w:t>
      </w:r>
      <w:r>
        <w:t>,</w:t>
      </w:r>
      <w:r>
        <w:rPr>
          <w:rFonts w:ascii="宋体" w:eastAsia="宋体" w:hAnsi="宋体" w:cs="宋体" w:hint="eastAsia"/>
        </w:rPr>
        <w:t>他的父正在将我们的罪归咎于他</w:t>
      </w:r>
      <w:r>
        <w:t>,</w:t>
      </w:r>
      <w:r>
        <w:rPr>
          <w:rFonts w:ascii="宋体" w:eastAsia="宋体" w:hAnsi="宋体" w:cs="宋体" w:hint="eastAsia"/>
        </w:rPr>
        <w:t>激发他对罪的认识和感觉</w:t>
      </w:r>
      <w:r>
        <w:t>;</w:t>
      </w:r>
      <w:r>
        <w:rPr>
          <w:rFonts w:ascii="宋体" w:eastAsia="宋体" w:hAnsi="宋体" w:cs="宋体" w:hint="eastAsia"/>
        </w:rPr>
        <w:t>他一生都知道罪的忘恩负义和悖逆</w:t>
      </w:r>
      <w:r>
        <w:t>;</w:t>
      </w:r>
      <w:r>
        <w:rPr>
          <w:rFonts w:ascii="宋体" w:eastAsia="宋体" w:hAnsi="宋体" w:cs="宋体" w:hint="eastAsia"/>
        </w:rPr>
        <w:t>他知道罪是如何得罪和伤害上帝的</w:t>
      </w:r>
      <w:r>
        <w:t>,</w:t>
      </w:r>
      <w:r>
        <w:rPr>
          <w:rFonts w:ascii="宋体" w:eastAsia="宋体" w:hAnsi="宋体" w:cs="宋体" w:hint="eastAsia"/>
        </w:rPr>
        <w:t>如何使受造之物变形和毁灭</w:t>
      </w:r>
      <w:r>
        <w:t>;</w:t>
      </w:r>
      <w:r>
        <w:rPr>
          <w:rFonts w:ascii="宋体" w:eastAsia="宋体" w:hAnsi="宋体" w:cs="宋体" w:hint="eastAsia"/>
        </w:rPr>
        <w:lastRenderedPageBreak/>
        <w:t>现在他的知识被激活了</w:t>
      </w:r>
      <w:r>
        <w:t>,</w:t>
      </w:r>
      <w:r>
        <w:rPr>
          <w:rFonts w:ascii="宋体" w:eastAsia="宋体" w:hAnsi="宋体" w:cs="宋体" w:hint="eastAsia"/>
        </w:rPr>
        <w:t>将罪的刑罚加在他身上</w:t>
      </w:r>
      <w:r>
        <w:t>,</w:t>
      </w:r>
      <w:r>
        <w:rPr>
          <w:rFonts w:ascii="宋体" w:eastAsia="宋体" w:hAnsi="宋体" w:cs="宋体" w:hint="eastAsia"/>
        </w:rPr>
        <w:t>使他的知识变得敏锐和有经验。这杯揭示了比任何受造之物都能榨取的更多苦涩成分。</w:t>
      </w:r>
    </w:p>
    <w:p w14:paraId="6D2C8780" w14:textId="77777777" w:rsidR="000B5F1E" w:rsidRDefault="000B5F1E" w:rsidP="000B5F1E">
      <w:pPr>
        <w:ind w:left="-5" w:right="0"/>
      </w:pPr>
      <w:r>
        <w:t>(2)</w:t>
      </w:r>
      <w:r>
        <w:rPr>
          <w:rFonts w:ascii="宋体" w:eastAsia="宋体" w:hAnsi="宋体" w:cs="宋体" w:hint="eastAsia"/>
        </w:rPr>
        <w:t>难道仅仅是对即将到来的肉体死亡的感觉</w:t>
      </w:r>
      <w:r>
        <w:t>,</w:t>
      </w:r>
      <w:r>
        <w:rPr>
          <w:rFonts w:ascii="宋体" w:eastAsia="宋体" w:hAnsi="宋体" w:cs="宋体" w:hint="eastAsia"/>
        </w:rPr>
        <w:t>就能如此深深地折磨他无辜的灵魂吗</w:t>
      </w:r>
      <w:r>
        <w:t>?</w:t>
      </w:r>
      <w:r>
        <w:rPr>
          <w:rFonts w:ascii="宋体" w:eastAsia="宋体" w:hAnsi="宋体" w:cs="宋体" w:hint="eastAsia"/>
        </w:rPr>
        <w:t>如果是这样</w:t>
      </w:r>
      <w:r>
        <w:t>,</w:t>
      </w:r>
      <w:r>
        <w:rPr>
          <w:rFonts w:ascii="宋体" w:eastAsia="宋体" w:hAnsi="宋体" w:cs="宋体" w:hint="eastAsia"/>
        </w:rPr>
        <w:t>他就表现出比许多殉道者更大的软弱</w:t>
      </w:r>
      <w:r>
        <w:t>;</w:t>
      </w:r>
      <w:r>
        <w:rPr>
          <w:rFonts w:ascii="宋体" w:eastAsia="宋体" w:hAnsi="宋体" w:cs="宋体" w:hint="eastAsia"/>
        </w:rPr>
        <w:t>不</w:t>
      </w:r>
      <w:r>
        <w:t>,</w:t>
      </w:r>
      <w:r>
        <w:rPr>
          <w:rFonts w:ascii="宋体" w:eastAsia="宋体" w:hAnsi="宋体" w:cs="宋体" w:hint="eastAsia"/>
        </w:rPr>
        <w:t>甚至在勇气方面也被许多有道德的异教徒超越了。他的本性肯定和他们一样强壮</w:t>
      </w:r>
      <w:r>
        <w:t>,</w:t>
      </w:r>
      <w:r>
        <w:rPr>
          <w:rFonts w:ascii="宋体" w:eastAsia="宋体" w:hAnsi="宋体" w:cs="宋体" w:hint="eastAsia"/>
        </w:rPr>
        <w:t>能够承受</w:t>
      </w:r>
      <w:r>
        <w:t>,</w:t>
      </w:r>
      <w:r>
        <w:rPr>
          <w:rFonts w:ascii="宋体" w:eastAsia="宋体" w:hAnsi="宋体" w:cs="宋体" w:hint="eastAsia"/>
        </w:rPr>
        <w:t>如果他的苦难没有伴随着比他们更敏感的刺痛的话。殉道者经受了同样大的外在折磨</w:t>
      </w:r>
      <w:r>
        <w:t>,</w:t>
      </w:r>
      <w:r>
        <w:rPr>
          <w:rFonts w:ascii="宋体" w:eastAsia="宋体" w:hAnsi="宋体" w:cs="宋体" w:hint="eastAsia"/>
        </w:rPr>
        <w:t>却充满喜乐</w:t>
      </w:r>
      <w:r>
        <w:t>,</w:t>
      </w:r>
      <w:r>
        <w:rPr>
          <w:rFonts w:ascii="宋体" w:eastAsia="宋体" w:hAnsi="宋体" w:cs="宋体" w:hint="eastAsia"/>
        </w:rPr>
        <w:t>在他们迫害者的面前欢笑</w:t>
      </w:r>
      <w:r>
        <w:t>,</w:t>
      </w:r>
      <w:r>
        <w:rPr>
          <w:rFonts w:ascii="宋体" w:eastAsia="宋体" w:hAnsi="宋体" w:cs="宋体" w:hint="eastAsia"/>
        </w:rPr>
        <w:t>激起他们更尖锐的愤怒。但是</w:t>
      </w:r>
      <w:r>
        <w:t>,</w:t>
      </w:r>
      <w:r>
        <w:rPr>
          <w:rFonts w:ascii="宋体" w:eastAsia="宋体" w:hAnsi="宋体" w:cs="宋体" w:hint="eastAsia"/>
        </w:rPr>
        <w:t>唉</w:t>
      </w:r>
      <w:r>
        <w:t>,</w:t>
      </w:r>
      <w:r>
        <w:rPr>
          <w:rFonts w:ascii="宋体" w:eastAsia="宋体" w:hAnsi="宋体" w:cs="宋体" w:hint="eastAsia"/>
        </w:rPr>
        <w:t>他受的不止一种死亡</w:t>
      </w:r>
      <w:r>
        <w:t>:</w:t>
      </w:r>
      <w:r>
        <w:rPr>
          <w:rFonts w:ascii="宋体" w:eastAsia="宋体" w:hAnsi="宋体" w:cs="宋体" w:hint="eastAsia"/>
        </w:rPr>
        <w:t>以赛亚书</w:t>
      </w:r>
      <w:r>
        <w:t>53:9,"</w:t>
      </w:r>
      <w:r>
        <w:rPr>
          <w:rFonts w:ascii="宋体" w:eastAsia="宋体" w:hAnsi="宋体" w:cs="宋体" w:hint="eastAsia"/>
        </w:rPr>
        <w:t>他与恶人同埋</w:t>
      </w:r>
      <w:r>
        <w:t>,</w:t>
      </w:r>
      <w:r>
        <w:rPr>
          <w:rFonts w:ascii="宋体" w:eastAsia="宋体" w:hAnsi="宋体" w:cs="宋体" w:hint="eastAsia"/>
        </w:rPr>
        <w:t>死的时候与财主同葬。</w:t>
      </w:r>
      <w:r>
        <w:t>""</w:t>
      </w:r>
      <w:proofErr w:type="spellStart"/>
      <w:r>
        <w:t>bemuto</w:t>
      </w:r>
      <w:proofErr w:type="spellEnd"/>
      <w:r>
        <w:t>";</w:t>
      </w:r>
      <w:r>
        <w:rPr>
          <w:rFonts w:ascii="宋体" w:eastAsia="宋体" w:hAnsi="宋体" w:cs="宋体" w:hint="eastAsia"/>
        </w:rPr>
        <w:t>就痛苦而言是灵魂的死亡</w:t>
      </w:r>
      <w:r>
        <w:t>,</w:t>
      </w:r>
      <w:r>
        <w:rPr>
          <w:rFonts w:ascii="宋体" w:eastAsia="宋体" w:hAnsi="宋体" w:cs="宋体" w:hint="eastAsia"/>
        </w:rPr>
        <w:t>尽管就持续时间而言不是。他的父亲加给他邪恶的事</w:t>
      </w:r>
      <w:r>
        <w:t>,</w:t>
      </w:r>
      <w:r>
        <w:rPr>
          <w:rFonts w:ascii="宋体" w:eastAsia="宋体" w:hAnsi="宋体" w:cs="宋体" w:hint="eastAsia"/>
        </w:rPr>
        <w:t>收回了美善的事。他父亲脸上的乌云</w:t>
      </w:r>
      <w:r>
        <w:t>,</w:t>
      </w:r>
      <w:r>
        <w:rPr>
          <w:rFonts w:ascii="宋体" w:eastAsia="宋体" w:hAnsi="宋体" w:cs="宋体" w:hint="eastAsia"/>
        </w:rPr>
        <w:t>以及从他那里收回慈爱的目光</w:t>
      </w:r>
      <w:r>
        <w:t>,</w:t>
      </w:r>
      <w:r>
        <w:rPr>
          <w:rFonts w:ascii="宋体" w:eastAsia="宋体" w:hAnsi="宋体" w:cs="宋体" w:hint="eastAsia"/>
        </w:rPr>
        <w:t>难道不是击打他吗</w:t>
      </w:r>
      <w:r>
        <w:t>?</w:t>
      </w:r>
      <w:r>
        <w:rPr>
          <w:rFonts w:ascii="宋体" w:eastAsia="宋体" w:hAnsi="宋体" w:cs="宋体" w:hint="eastAsia"/>
        </w:rPr>
        <w:t>世上所有的外在折磨</w:t>
      </w:r>
      <w:r>
        <w:t>,</w:t>
      </w:r>
      <w:r>
        <w:rPr>
          <w:rFonts w:ascii="宋体" w:eastAsia="宋体" w:hAnsi="宋体" w:cs="宋体" w:hint="eastAsia"/>
        </w:rPr>
        <w:t>在上帝恩惠的充分而明显的光芒下</w:t>
      </w:r>
      <w:r>
        <w:t>,</w:t>
      </w:r>
      <w:r>
        <w:rPr>
          <w:rFonts w:ascii="宋体" w:eastAsia="宋体" w:hAnsi="宋体" w:cs="宋体" w:hint="eastAsia"/>
        </w:rPr>
        <w:t>都不能从任何人那里逼出一声悲惨的呼喊</w:t>
      </w:r>
      <w:r>
        <w:t>,</w:t>
      </w:r>
      <w:r>
        <w:rPr>
          <w:rFonts w:ascii="宋体" w:eastAsia="宋体" w:hAnsi="宋体" w:cs="宋体" w:hint="eastAsia"/>
        </w:rPr>
        <w:t>更不用说从基督那里了。难道地狱、人间或天堂的所有工具</w:t>
      </w:r>
      <w:r>
        <w:t>,</w:t>
      </w:r>
      <w:r>
        <w:rPr>
          <w:rFonts w:ascii="宋体" w:eastAsia="宋体" w:hAnsi="宋体" w:cs="宋体" w:hint="eastAsia"/>
        </w:rPr>
        <w:t>都能在他的灵魂和他父亲的脸之间制造一道帷幕吗</w:t>
      </w:r>
      <w:r>
        <w:t>?</w:t>
      </w:r>
      <w:r>
        <w:rPr>
          <w:rFonts w:ascii="宋体" w:eastAsia="宋体" w:hAnsi="宋体" w:cs="宋体" w:hint="eastAsia"/>
        </w:rPr>
        <w:t>这肯定只能是他父亲的作为</w:t>
      </w:r>
      <w:r>
        <w:t>,</w:t>
      </w:r>
      <w:r>
        <w:rPr>
          <w:rFonts w:ascii="宋体" w:eastAsia="宋体" w:hAnsi="宋体" w:cs="宋体" w:hint="eastAsia"/>
        </w:rPr>
        <w:t>是一个重大的打击。很明显</w:t>
      </w:r>
      <w:r>
        <w:t>,</w:t>
      </w:r>
      <w:r>
        <w:rPr>
          <w:rFonts w:ascii="宋体" w:eastAsia="宋体" w:hAnsi="宋体" w:cs="宋体" w:hint="eastAsia"/>
        </w:rPr>
        <w:t>上帝有一个消极的作为</w:t>
      </w:r>
      <w:r>
        <w:t>,</w:t>
      </w:r>
      <w:r>
        <w:rPr>
          <w:rFonts w:ascii="宋体" w:eastAsia="宋体" w:hAnsi="宋体" w:cs="宋体" w:hint="eastAsia"/>
        </w:rPr>
        <w:t>否认了他作为一个圣洁的人按照行为之约应得的那种舒适的同在</w:t>
      </w:r>
      <w:r>
        <w:t>;</w:t>
      </w:r>
      <w:r>
        <w:rPr>
          <w:rFonts w:ascii="宋体" w:eastAsia="宋体" w:hAnsi="宋体" w:cs="宋体" w:hint="eastAsia"/>
        </w:rPr>
        <w:t>如果他在十字架上不是以另一种身份</w:t>
      </w:r>
      <w:r>
        <w:t>,</w:t>
      </w:r>
      <w:r>
        <w:rPr>
          <w:rFonts w:ascii="宋体" w:eastAsia="宋体" w:hAnsi="宋体" w:cs="宋体" w:hint="eastAsia"/>
        </w:rPr>
        <w:t>而不仅仅是作为上帝的儿子与三位一体的第二位格联合</w:t>
      </w:r>
      <w:r>
        <w:t>,</w:t>
      </w:r>
      <w:r>
        <w:rPr>
          <w:rFonts w:ascii="宋体" w:eastAsia="宋体" w:hAnsi="宋体" w:cs="宋体" w:hint="eastAsia"/>
        </w:rPr>
        <w:t>就不能否认他的人性。施加内在惩罚之恶的行为</w:t>
      </w:r>
      <w:r>
        <w:t>,</w:t>
      </w:r>
      <w:r>
        <w:rPr>
          <w:rFonts w:ascii="宋体" w:eastAsia="宋体" w:hAnsi="宋体" w:cs="宋体" w:hint="eastAsia"/>
        </w:rPr>
        <w:t>肯定与从他那里收回内在的美善</w:t>
      </w:r>
      <w:r>
        <w:t>,</w:t>
      </w:r>
      <w:r>
        <w:rPr>
          <w:rFonts w:ascii="宋体" w:eastAsia="宋体" w:hAnsi="宋体" w:cs="宋体" w:hint="eastAsia"/>
        </w:rPr>
        <w:t>收回他慈爱的目光一样</w:t>
      </w:r>
      <w:r>
        <w:t>,</w:t>
      </w:r>
      <w:r>
        <w:rPr>
          <w:rFonts w:ascii="宋体" w:eastAsia="宋体" w:hAnsi="宋体" w:cs="宋体" w:hint="eastAsia"/>
        </w:rPr>
        <w:t>都是他父亲的行为。如果他父亲的忿怒和公义没有直接落在他身上</w:t>
      </w:r>
      <w:r>
        <w:t>,</w:t>
      </w:r>
      <w:r>
        <w:rPr>
          <w:rFonts w:ascii="宋体" w:eastAsia="宋体" w:hAnsi="宋体" w:cs="宋体" w:hint="eastAsia"/>
        </w:rPr>
        <w:t>他怎么能满足呢</w:t>
      </w:r>
      <w:r>
        <w:t>;</w:t>
      </w:r>
      <w:r>
        <w:rPr>
          <w:rFonts w:ascii="宋体" w:eastAsia="宋体" w:hAnsi="宋体" w:cs="宋体" w:hint="eastAsia"/>
        </w:rPr>
        <w:t>如果他根本没有被触及</w:t>
      </w:r>
      <w:r>
        <w:t>,</w:t>
      </w:r>
      <w:r>
        <w:rPr>
          <w:rFonts w:ascii="宋体" w:eastAsia="宋体" w:hAnsi="宋体" w:cs="宋体" w:hint="eastAsia"/>
        </w:rPr>
        <w:t>又怎么能产生满足呢</w:t>
      </w:r>
      <w:r>
        <w:t>?</w:t>
      </w:r>
      <w:r>
        <w:rPr>
          <w:rFonts w:ascii="宋体" w:eastAsia="宋体" w:hAnsi="宋体" w:cs="宋体" w:hint="eastAsia"/>
        </w:rPr>
        <w:t>典型祭坛上的火从天而降</w:t>
      </w:r>
      <w:r>
        <w:t>,</w:t>
      </w:r>
      <w:r>
        <w:rPr>
          <w:rFonts w:ascii="宋体" w:eastAsia="宋体" w:hAnsi="宋体" w:cs="宋体" w:hint="eastAsia"/>
        </w:rPr>
        <w:t>消灭我们祭物的忿怒也是如此。</w:t>
      </w:r>
    </w:p>
    <w:p w14:paraId="60572758" w14:textId="77777777" w:rsidR="000B5F1E" w:rsidRDefault="000B5F1E" w:rsidP="000B5F1E">
      <w:pPr>
        <w:ind w:left="-5" w:right="0"/>
      </w:pPr>
    </w:p>
    <w:p w14:paraId="0A8D3FE7" w14:textId="77777777" w:rsidR="000B5F1E" w:rsidRDefault="000B5F1E" w:rsidP="000B5F1E">
      <w:pPr>
        <w:ind w:left="-5" w:right="0"/>
      </w:pPr>
      <w:r>
        <w:t xml:space="preserve">3. </w:t>
      </w:r>
      <w:r>
        <w:rPr>
          <w:rFonts w:ascii="宋体" w:eastAsia="宋体" w:hAnsi="宋体" w:cs="宋体" w:hint="eastAsia"/>
        </w:rPr>
        <w:t>上帝以击打他为至高喜悦。他以何等的热忱唤醒沉睡的剑</w:t>
      </w:r>
      <w:r>
        <w:t>,</w:t>
      </w:r>
      <w:r>
        <w:rPr>
          <w:rFonts w:ascii="宋体" w:eastAsia="宋体" w:hAnsi="宋体" w:cs="宋体" w:hint="eastAsia"/>
        </w:rPr>
        <w:t>将其插入与他同在之人的腹中</w:t>
      </w:r>
      <w:r>
        <w:t>!</w:t>
      </w:r>
      <w:r>
        <w:rPr>
          <w:rFonts w:ascii="宋体" w:eastAsia="宋体" w:hAnsi="宋体" w:cs="宋体" w:hint="eastAsia"/>
        </w:rPr>
        <w:t>撒迦利亚书</w:t>
      </w:r>
      <w:r>
        <w:t>13:7,"</w:t>
      </w:r>
      <w:r>
        <w:rPr>
          <w:rFonts w:ascii="宋体" w:eastAsia="宋体" w:hAnsi="宋体" w:cs="宋体" w:hint="eastAsia"/>
        </w:rPr>
        <w:t>刀剑哪</w:t>
      </w:r>
      <w:r>
        <w:t>,</w:t>
      </w:r>
      <w:r>
        <w:rPr>
          <w:rFonts w:ascii="宋体" w:eastAsia="宋体" w:hAnsi="宋体" w:cs="宋体" w:hint="eastAsia"/>
        </w:rPr>
        <w:t>应当兴起</w:t>
      </w:r>
      <w:r>
        <w:t>,</w:t>
      </w:r>
      <w:r>
        <w:rPr>
          <w:rFonts w:ascii="宋体" w:eastAsia="宋体" w:hAnsi="宋体" w:cs="宋体" w:hint="eastAsia"/>
        </w:rPr>
        <w:t>攻击我的牧人</w:t>
      </w:r>
      <w:r>
        <w:t>,</w:t>
      </w:r>
      <w:r>
        <w:rPr>
          <w:rFonts w:ascii="宋体" w:eastAsia="宋体" w:hAnsi="宋体" w:cs="宋体" w:hint="eastAsia"/>
        </w:rPr>
        <w:t>和与我同在的人</w:t>
      </w:r>
      <w:r>
        <w:t>;</w:t>
      </w:r>
      <w:r>
        <w:rPr>
          <w:rFonts w:ascii="宋体" w:eastAsia="宋体" w:hAnsi="宋体" w:cs="宋体" w:hint="eastAsia"/>
        </w:rPr>
        <w:t>击打牧人。</w:t>
      </w:r>
      <w:r>
        <w:t>"</w:t>
      </w:r>
      <w:r>
        <w:rPr>
          <w:rFonts w:ascii="宋体" w:eastAsia="宋体" w:hAnsi="宋体" w:cs="宋体" w:hint="eastAsia"/>
        </w:rPr>
        <w:t>等等。这节经文的后半部分在马太福音</w:t>
      </w:r>
      <w:r>
        <w:t>26:31</w:t>
      </w:r>
      <w:r>
        <w:rPr>
          <w:rFonts w:ascii="宋体" w:eastAsia="宋体" w:hAnsi="宋体" w:cs="宋体" w:hint="eastAsia"/>
        </w:rPr>
        <w:t>中应验在基督身上。他命令剑追随他的旨意</w:t>
      </w:r>
      <w:r>
        <w:t>,</w:t>
      </w:r>
      <w:r>
        <w:rPr>
          <w:rFonts w:ascii="宋体" w:eastAsia="宋体" w:hAnsi="宋体" w:cs="宋体" w:hint="eastAsia"/>
        </w:rPr>
        <w:t>以一个新近从睡梦中醒来并复活之人的力量</w:t>
      </w:r>
      <w:r>
        <w:t>,</w:t>
      </w:r>
      <w:r>
        <w:rPr>
          <w:rFonts w:ascii="宋体" w:eastAsia="宋体" w:hAnsi="宋体" w:cs="宋体" w:hint="eastAsia"/>
        </w:rPr>
        <w:t>刺得更深。上帝从未像对付与他同在的人</w:t>
      </w:r>
      <w:r>
        <w:t>,</w:t>
      </w:r>
      <w:r>
        <w:rPr>
          <w:rFonts w:ascii="宋体" w:eastAsia="宋体" w:hAnsi="宋体" w:cs="宋体" w:hint="eastAsia"/>
        </w:rPr>
        <w:t>对</w:t>
      </w:r>
      <w:r>
        <w:rPr>
          <w:rFonts w:ascii="宋体" w:eastAsia="宋体" w:hAnsi="宋体" w:cs="宋体" w:hint="eastAsia"/>
        </w:rPr>
        <w:lastRenderedPageBreak/>
        <w:t>付牧人</w:t>
      </w:r>
      <w:r>
        <w:t>(</w:t>
      </w:r>
      <w:r>
        <w:rPr>
          <w:rFonts w:ascii="宋体" w:eastAsia="宋体" w:hAnsi="宋体" w:cs="宋体" w:hint="eastAsia"/>
        </w:rPr>
        <w:t>基督在圣经中的一个称号</w:t>
      </w:r>
      <w:r>
        <w:t>)</w:t>
      </w:r>
      <w:r>
        <w:rPr>
          <w:rFonts w:ascii="宋体" w:eastAsia="宋体" w:hAnsi="宋体" w:cs="宋体" w:hint="eastAsia"/>
        </w:rPr>
        <w:t>那样</w:t>
      </w:r>
      <w:r>
        <w:t>,</w:t>
      </w:r>
      <w:r>
        <w:rPr>
          <w:rFonts w:ascii="宋体" w:eastAsia="宋体" w:hAnsi="宋体" w:cs="宋体" w:hint="eastAsia"/>
        </w:rPr>
        <w:t>在对付他的受造之物时如此喜悦地拔出他的剑。耶和华喜悦将他压伤</w:t>
      </w:r>
      <w:r>
        <w:t>,</w:t>
      </w:r>
      <w:r>
        <w:rPr>
          <w:rFonts w:ascii="宋体" w:eastAsia="宋体" w:hAnsi="宋体" w:cs="宋体" w:hint="eastAsia"/>
        </w:rPr>
        <w:t>以赛亚书</w:t>
      </w:r>
      <w:r>
        <w:t>53:10</w:t>
      </w:r>
      <w:r>
        <w:rPr>
          <w:rFonts w:ascii="宋体" w:eastAsia="宋体" w:hAnsi="宋体" w:cs="宋体" w:hint="eastAsia"/>
        </w:rPr>
        <w:t>。上帝以击打他为乐。</w:t>
      </w:r>
      <w:r>
        <w:t>"</w:t>
      </w:r>
      <w:proofErr w:type="spellStart"/>
      <w:r>
        <w:t>chafatz</w:t>
      </w:r>
      <w:proofErr w:type="spellEnd"/>
      <w:r>
        <w:t>"</w:t>
      </w:r>
      <w:r>
        <w:rPr>
          <w:rFonts w:ascii="宋体" w:eastAsia="宋体" w:hAnsi="宋体" w:cs="宋体" w:hint="eastAsia"/>
        </w:rPr>
        <w:t>这个词与新约中的</w:t>
      </w:r>
      <w:proofErr w:type="spellStart"/>
      <w:r>
        <w:t>eudokian</w:t>
      </w:r>
      <w:proofErr w:type="spellEnd"/>
      <w:r>
        <w:t>(</w:t>
      </w:r>
      <w:proofErr w:type="spellStart"/>
      <w:r>
        <w:t>eudokian</w:t>
      </w:r>
      <w:proofErr w:type="spellEnd"/>
      <w:r>
        <w:t>)</w:t>
      </w:r>
      <w:r>
        <w:rPr>
          <w:rFonts w:ascii="宋体" w:eastAsia="宋体" w:hAnsi="宋体" w:cs="宋体" w:hint="eastAsia"/>
        </w:rPr>
        <w:t>相对应</w:t>
      </w:r>
      <w:r>
        <w:t>,</w:t>
      </w:r>
      <w:r>
        <w:rPr>
          <w:rFonts w:ascii="宋体" w:eastAsia="宋体" w:hAnsi="宋体" w:cs="宋体" w:hint="eastAsia"/>
        </w:rPr>
        <w:t>当他说他以基督为他的爱子而欢喜。就这个行为的形式条件而言</w:t>
      </w:r>
      <w:r>
        <w:t>,</w:t>
      </w:r>
      <w:r>
        <w:rPr>
          <w:rFonts w:ascii="宋体" w:eastAsia="宋体" w:hAnsi="宋体" w:cs="宋体" w:hint="eastAsia"/>
        </w:rPr>
        <w:t>因为它与刑罚有关</w:t>
      </w:r>
      <w:r>
        <w:t>,</w:t>
      </w:r>
      <w:r>
        <w:rPr>
          <w:rFonts w:ascii="宋体" w:eastAsia="宋体" w:hAnsi="宋体" w:cs="宋体" w:hint="eastAsia"/>
        </w:rPr>
        <w:t>所以上帝并不喜悦</w:t>
      </w:r>
      <w:r>
        <w:t>,</w:t>
      </w:r>
      <w:r>
        <w:rPr>
          <w:rFonts w:ascii="宋体" w:eastAsia="宋体" w:hAnsi="宋体" w:cs="宋体" w:hint="eastAsia"/>
        </w:rPr>
        <w:t>因为他不是存心刑罚</w:t>
      </w:r>
      <w:r>
        <w:t>:</w:t>
      </w:r>
      <w:r>
        <w:rPr>
          <w:rFonts w:ascii="宋体" w:eastAsia="宋体" w:hAnsi="宋体" w:cs="宋体" w:hint="eastAsia"/>
        </w:rPr>
        <w:t>耶利米哀歌</w:t>
      </w:r>
      <w:r>
        <w:t>3:33,"</w:t>
      </w:r>
      <w:r>
        <w:rPr>
          <w:rFonts w:ascii="宋体" w:eastAsia="宋体" w:hAnsi="宋体" w:cs="宋体" w:hint="eastAsia"/>
        </w:rPr>
        <w:t>因他并不甘心使人受苦</w:t>
      </w:r>
      <w:r>
        <w:t>,</w:t>
      </w:r>
      <w:r>
        <w:rPr>
          <w:rFonts w:ascii="宋体" w:eastAsia="宋体" w:hAnsi="宋体" w:cs="宋体" w:hint="eastAsia"/>
        </w:rPr>
        <w:t>使世人忧伤。</w:t>
      </w:r>
      <w:r>
        <w:t>"</w:t>
      </w:r>
      <w:r>
        <w:rPr>
          <w:rFonts w:ascii="宋体" w:eastAsia="宋体" w:hAnsi="宋体" w:cs="宋体" w:hint="eastAsia"/>
        </w:rPr>
        <w:t>何况是他儿子的死</w:t>
      </w:r>
      <w:r>
        <w:t>,</w:t>
      </w:r>
      <w:r>
        <w:rPr>
          <w:rFonts w:ascii="宋体" w:eastAsia="宋体" w:hAnsi="宋体" w:cs="宋体" w:hint="eastAsia"/>
        </w:rPr>
        <w:t>以西结书</w:t>
      </w:r>
      <w:r>
        <w:t>18:33</w:t>
      </w:r>
      <w:r>
        <w:rPr>
          <w:rFonts w:ascii="宋体" w:eastAsia="宋体" w:hAnsi="宋体" w:cs="宋体" w:hint="eastAsia"/>
        </w:rPr>
        <w:t>。但就其最终目的而言</w:t>
      </w:r>
      <w:r>
        <w:t>,</w:t>
      </w:r>
      <w:r>
        <w:rPr>
          <w:rFonts w:ascii="宋体" w:eastAsia="宋体" w:hAnsi="宋体" w:cs="宋体" w:hint="eastAsia"/>
        </w:rPr>
        <w:t>就他的荣耀和人的救赎而言</w:t>
      </w:r>
      <w:r>
        <w:t>,</w:t>
      </w:r>
      <w:r>
        <w:rPr>
          <w:rFonts w:ascii="宋体" w:eastAsia="宋体" w:hAnsi="宋体" w:cs="宋体" w:hint="eastAsia"/>
        </w:rPr>
        <w:t>这在他看来是极其愉悦的。上帝击打他的原因</w:t>
      </w:r>
      <w:r>
        <w:t>,</w:t>
      </w:r>
      <w:r>
        <w:rPr>
          <w:rFonts w:ascii="宋体" w:eastAsia="宋体" w:hAnsi="宋体" w:cs="宋体" w:hint="eastAsia"/>
        </w:rPr>
        <w:t>不是单纯以基督的死亡为乐</w:t>
      </w:r>
      <w:r>
        <w:t>,</w:t>
      </w:r>
      <w:r>
        <w:rPr>
          <w:rFonts w:ascii="宋体" w:eastAsia="宋体" w:hAnsi="宋体" w:cs="宋体" w:hint="eastAsia"/>
        </w:rPr>
        <w:t>而是因为在那行为中</w:t>
      </w:r>
      <w:r>
        <w:t>,</w:t>
      </w:r>
      <w:r>
        <w:rPr>
          <w:rFonts w:ascii="宋体" w:eastAsia="宋体" w:hAnsi="宋体" w:cs="宋体" w:hint="eastAsia"/>
        </w:rPr>
        <w:t>他击碎了我们的罪</w:t>
      </w:r>
      <w:r>
        <w:t>(</w:t>
      </w:r>
      <w:r>
        <w:rPr>
          <w:rFonts w:ascii="宋体" w:eastAsia="宋体" w:hAnsi="宋体" w:cs="宋体" w:hint="eastAsia"/>
        </w:rPr>
        <w:t>敌意的根源</w:t>
      </w:r>
      <w:r>
        <w:t>),</w:t>
      </w:r>
      <w:r>
        <w:rPr>
          <w:rFonts w:ascii="宋体" w:eastAsia="宋体" w:hAnsi="宋体" w:cs="宋体" w:hint="eastAsia"/>
        </w:rPr>
        <w:t>这罪是基督在树上亲身担当的</w:t>
      </w:r>
      <w:r>
        <w:t>:</w:t>
      </w:r>
      <w:r>
        <w:rPr>
          <w:rFonts w:ascii="宋体" w:eastAsia="宋体" w:hAnsi="宋体" w:cs="宋体" w:hint="eastAsia"/>
        </w:rPr>
        <w:t>彼得前书</w:t>
      </w:r>
      <w:r>
        <w:t>2:14,"</w:t>
      </w:r>
      <w:r>
        <w:rPr>
          <w:rFonts w:ascii="宋体" w:eastAsia="宋体" w:hAnsi="宋体" w:cs="宋体" w:hint="eastAsia"/>
        </w:rPr>
        <w:t>他被挂在木头上</w:t>
      </w:r>
      <w:r>
        <w:t>,</w:t>
      </w:r>
      <w:r>
        <w:rPr>
          <w:rFonts w:ascii="宋体" w:eastAsia="宋体" w:hAnsi="宋体" w:cs="宋体" w:hint="eastAsia"/>
        </w:rPr>
        <w:t>亲身担当了我们的罪</w:t>
      </w:r>
      <w:r>
        <w:t>,</w:t>
      </w:r>
      <w:r>
        <w:rPr>
          <w:rFonts w:ascii="宋体" w:eastAsia="宋体" w:hAnsi="宋体" w:cs="宋体" w:hint="eastAsia"/>
        </w:rPr>
        <w:t>使我们既然在罪上死</w:t>
      </w:r>
      <w:r>
        <w:t>,</w:t>
      </w:r>
      <w:r>
        <w:rPr>
          <w:rFonts w:ascii="宋体" w:eastAsia="宋体" w:hAnsi="宋体" w:cs="宋体" w:hint="eastAsia"/>
        </w:rPr>
        <w:t>就得以在义上活</w:t>
      </w:r>
      <w:r>
        <w:t>,</w:t>
      </w:r>
      <w:r>
        <w:rPr>
          <w:rFonts w:ascii="宋体" w:eastAsia="宋体" w:hAnsi="宋体" w:cs="宋体" w:hint="eastAsia"/>
        </w:rPr>
        <w:t>因他受的鞭伤</w:t>
      </w:r>
      <w:r>
        <w:t>,</w:t>
      </w:r>
      <w:r>
        <w:rPr>
          <w:rFonts w:ascii="宋体" w:eastAsia="宋体" w:hAnsi="宋体" w:cs="宋体" w:hint="eastAsia"/>
        </w:rPr>
        <w:t>你们便得了医治。</w:t>
      </w:r>
      <w:r>
        <w:t>"</w:t>
      </w:r>
      <w:r>
        <w:rPr>
          <w:rFonts w:ascii="宋体" w:eastAsia="宋体" w:hAnsi="宋体" w:cs="宋体" w:hint="eastAsia"/>
        </w:rPr>
        <w:t>这是对以赛亚书</w:t>
      </w:r>
      <w:r>
        <w:t>53:4-5</w:t>
      </w:r>
      <w:r>
        <w:rPr>
          <w:rFonts w:ascii="宋体" w:eastAsia="宋体" w:hAnsi="宋体" w:cs="宋体" w:hint="eastAsia"/>
        </w:rPr>
        <w:t>的注释。他担当了我们的忧患</w:t>
      </w:r>
      <w:r>
        <w:t>,</w:t>
      </w:r>
      <w:r>
        <w:rPr>
          <w:rFonts w:ascii="宋体" w:eastAsia="宋体" w:hAnsi="宋体" w:cs="宋体" w:hint="eastAsia"/>
        </w:rPr>
        <w:t>被上帝击打</w:t>
      </w:r>
      <w:r>
        <w:t>,</w:t>
      </w:r>
      <w:r>
        <w:rPr>
          <w:rFonts w:ascii="宋体" w:eastAsia="宋体" w:hAnsi="宋体" w:cs="宋体" w:hint="eastAsia"/>
        </w:rPr>
        <w:t>为我们的罪孽压伤</w:t>
      </w:r>
      <w:r>
        <w:t>,</w:t>
      </w:r>
      <w:r>
        <w:rPr>
          <w:rFonts w:ascii="宋体" w:eastAsia="宋体" w:hAnsi="宋体" w:cs="宋体" w:hint="eastAsia"/>
        </w:rPr>
        <w:t>因他受的鞭伤</w:t>
      </w:r>
      <w:r>
        <w:t>,</w:t>
      </w:r>
      <w:r>
        <w:rPr>
          <w:rFonts w:ascii="宋体" w:eastAsia="宋体" w:hAnsi="宋体" w:cs="宋体" w:hint="eastAsia"/>
        </w:rPr>
        <w:t>我们得医治。基督显现在那种状态中</w:t>
      </w:r>
      <w:r>
        <w:t>,</w:t>
      </w:r>
      <w:r>
        <w:rPr>
          <w:rFonts w:ascii="宋体" w:eastAsia="宋体" w:hAnsi="宋体" w:cs="宋体" w:hint="eastAsia"/>
        </w:rPr>
        <w:t>背负着整个罪的身体</w:t>
      </w:r>
      <w:r>
        <w:t>,</w:t>
      </w:r>
      <w:r>
        <w:rPr>
          <w:rFonts w:ascii="宋体" w:eastAsia="宋体" w:hAnsi="宋体" w:cs="宋体" w:hint="eastAsia"/>
        </w:rPr>
        <w:t>以及肉体的身体。犹太人旨在杀死他的身体</w:t>
      </w:r>
      <w:r>
        <w:t>,</w:t>
      </w:r>
      <w:r>
        <w:rPr>
          <w:rFonts w:ascii="宋体" w:eastAsia="宋体" w:hAnsi="宋体" w:cs="宋体" w:hint="eastAsia"/>
        </w:rPr>
        <w:t>上帝旨在杀死我们的罪。他所施的每一鞭</w:t>
      </w:r>
      <w:r>
        <w:t>,</w:t>
      </w:r>
      <w:r>
        <w:rPr>
          <w:rFonts w:ascii="宋体" w:eastAsia="宋体" w:hAnsi="宋体" w:cs="宋体" w:hint="eastAsia"/>
        </w:rPr>
        <w:t>最终目的不是要杀死他的儿子</w:t>
      </w:r>
      <w:r>
        <w:t>,</w:t>
      </w:r>
      <w:r>
        <w:rPr>
          <w:rFonts w:ascii="宋体" w:eastAsia="宋体" w:hAnsi="宋体" w:cs="宋体" w:hint="eastAsia"/>
        </w:rPr>
        <w:t>而是要杀死敌意</w:t>
      </w:r>
      <w:r>
        <w:t>;</w:t>
      </w:r>
      <w:r>
        <w:rPr>
          <w:rFonts w:ascii="宋体" w:eastAsia="宋体" w:hAnsi="宋体" w:cs="宋体" w:hint="eastAsia"/>
        </w:rPr>
        <w:t>要毁灭罪借着其罪责从律法中得到的统治权和权力</w:t>
      </w:r>
      <w:r>
        <w:t>;</w:t>
      </w:r>
      <w:r>
        <w:rPr>
          <w:rFonts w:ascii="宋体" w:eastAsia="宋体" w:hAnsi="宋体" w:cs="宋体" w:hint="eastAsia"/>
        </w:rPr>
        <w:t>因为</w:t>
      </w:r>
      <w:r>
        <w:t>"</w:t>
      </w:r>
      <w:r>
        <w:rPr>
          <w:rFonts w:ascii="宋体" w:eastAsia="宋体" w:hAnsi="宋体" w:cs="宋体" w:hint="eastAsia"/>
        </w:rPr>
        <w:t>向罪死</w:t>
      </w:r>
      <w:r>
        <w:t>"</w:t>
      </w:r>
      <w:r>
        <w:rPr>
          <w:rFonts w:ascii="宋体" w:eastAsia="宋体" w:hAnsi="宋体" w:cs="宋体" w:hint="eastAsia"/>
        </w:rPr>
        <w:t>必须这样理解</w:t>
      </w:r>
      <w:r>
        <w:t>,</w:t>
      </w:r>
      <w:r>
        <w:rPr>
          <w:rFonts w:ascii="宋体" w:eastAsia="宋体" w:hAnsi="宋体" w:cs="宋体" w:hint="eastAsia"/>
        </w:rPr>
        <w:t>从类似的表达</w:t>
      </w:r>
      <w:r>
        <w:t>"</w:t>
      </w:r>
      <w:r>
        <w:rPr>
          <w:rFonts w:ascii="宋体" w:eastAsia="宋体" w:hAnsi="宋体" w:cs="宋体" w:hint="eastAsia"/>
        </w:rPr>
        <w:t>向律法死</w:t>
      </w:r>
      <w:r>
        <w:t>"(</w:t>
      </w:r>
      <w:r>
        <w:rPr>
          <w:rFonts w:ascii="宋体" w:eastAsia="宋体" w:hAnsi="宋体" w:cs="宋体" w:hint="eastAsia"/>
        </w:rPr>
        <w:t>罗马书</w:t>
      </w:r>
      <w:r>
        <w:t>7:4)</w:t>
      </w:r>
      <w:r>
        <w:rPr>
          <w:rFonts w:ascii="宋体" w:eastAsia="宋体" w:hAnsi="宋体" w:cs="宋体" w:hint="eastAsia"/>
        </w:rPr>
        <w:t>可以清楚看出</w:t>
      </w:r>
      <w:r>
        <w:t>,</w:t>
      </w:r>
      <w:r>
        <w:rPr>
          <w:rFonts w:ascii="宋体" w:eastAsia="宋体" w:hAnsi="宋体" w:cs="宋体" w:hint="eastAsia"/>
        </w:rPr>
        <w:t>这无非是律法在咒诅方面不再辖制我们</w:t>
      </w:r>
      <w:r>
        <w:t>,</w:t>
      </w:r>
      <w:r>
        <w:rPr>
          <w:rFonts w:ascii="宋体" w:eastAsia="宋体" w:hAnsi="宋体" w:cs="宋体" w:hint="eastAsia"/>
        </w:rPr>
        <w:t>如第</w:t>
      </w:r>
      <w:r>
        <w:t>1-3</w:t>
      </w:r>
      <w:r>
        <w:rPr>
          <w:rFonts w:ascii="宋体" w:eastAsia="宋体" w:hAnsi="宋体" w:cs="宋体" w:hint="eastAsia"/>
        </w:rPr>
        <w:t>节所述。正是罪造成了破裂</w:t>
      </w:r>
      <w:r>
        <w:t>,</w:t>
      </w:r>
      <w:r>
        <w:rPr>
          <w:rFonts w:ascii="宋体" w:eastAsia="宋体" w:hAnsi="宋体" w:cs="宋体" w:hint="eastAsia"/>
        </w:rPr>
        <w:t>上帝在击打他儿子时主要攻击的就是罪。他喜悦作为我们的中保击打他</w:t>
      </w:r>
      <w:r>
        <w:t>,</w:t>
      </w:r>
      <w:r>
        <w:rPr>
          <w:rFonts w:ascii="宋体" w:eastAsia="宋体" w:hAnsi="宋体" w:cs="宋体" w:hint="eastAsia"/>
        </w:rPr>
        <w:t>作为他的儿子击打他则感到痛苦。他在儿子受苦时也同受苦难</w:t>
      </w:r>
      <w:r>
        <w:t>,</w:t>
      </w:r>
      <w:r>
        <w:rPr>
          <w:rFonts w:ascii="宋体" w:eastAsia="宋体" w:hAnsi="宋体" w:cs="宋体" w:hint="eastAsia"/>
        </w:rPr>
        <w:t>并要天上的太阳藏起脸来为他作见证。但作为我们的救赎主</w:t>
      </w:r>
      <w:r>
        <w:t>,</w:t>
      </w:r>
      <w:r>
        <w:rPr>
          <w:rFonts w:ascii="宋体" w:eastAsia="宋体" w:hAnsi="宋体" w:cs="宋体" w:hint="eastAsia"/>
        </w:rPr>
        <w:t>他以他的受苦为乐</w:t>
      </w:r>
      <w:r>
        <w:t>,</w:t>
      </w:r>
      <w:r>
        <w:rPr>
          <w:rFonts w:ascii="宋体" w:eastAsia="宋体" w:hAnsi="宋体" w:cs="宋体" w:hint="eastAsia"/>
        </w:rPr>
        <w:t>因为这是为了满足他的公义</w:t>
      </w:r>
      <w:r>
        <w:t>,</w:t>
      </w:r>
      <w:r>
        <w:rPr>
          <w:rFonts w:ascii="宋体" w:eastAsia="宋体" w:hAnsi="宋体" w:cs="宋体" w:hint="eastAsia"/>
        </w:rPr>
        <w:t>定罪罪恶</w:t>
      </w:r>
      <w:r>
        <w:t>,</w:t>
      </w:r>
      <w:r>
        <w:rPr>
          <w:rFonts w:ascii="宋体" w:eastAsia="宋体" w:hAnsi="宋体" w:cs="宋体" w:hint="eastAsia"/>
        </w:rPr>
        <w:t>恢复他的受造之物。在这方面</w:t>
      </w:r>
      <w:r>
        <w:t>,</w:t>
      </w:r>
      <w:r>
        <w:rPr>
          <w:rFonts w:ascii="宋体" w:eastAsia="宋体" w:hAnsi="宋体" w:cs="宋体" w:hint="eastAsia"/>
        </w:rPr>
        <w:t>基督的死是有史以来献上的最甘甜的祭物</w:t>
      </w:r>
      <w:r>
        <w:t>,</w:t>
      </w:r>
      <w:r>
        <w:rPr>
          <w:rFonts w:ascii="宋体" w:eastAsia="宋体" w:hAnsi="宋体" w:cs="宋体" w:hint="eastAsia"/>
        </w:rPr>
        <w:t>因此击打他是上帝所从事的最愉快的工作。</w:t>
      </w:r>
    </w:p>
    <w:p w14:paraId="67D927BB" w14:textId="77777777" w:rsidR="000B5F1E" w:rsidRDefault="000B5F1E" w:rsidP="000B5F1E">
      <w:pPr>
        <w:ind w:left="-5" w:right="0"/>
      </w:pPr>
    </w:p>
    <w:p w14:paraId="10D60E39" w14:textId="77777777" w:rsidR="000B5F1E" w:rsidRDefault="000B5F1E" w:rsidP="000B5F1E">
      <w:pPr>
        <w:ind w:left="-5" w:right="0"/>
      </w:pPr>
      <w:r>
        <w:t>4.</w:t>
      </w:r>
      <w:r>
        <w:rPr>
          <w:rFonts w:ascii="宋体" w:eastAsia="宋体" w:hAnsi="宋体" w:cs="宋体" w:hint="eastAsia"/>
        </w:rPr>
        <w:t>基督在承受父神忿怒的内在印象时</w:t>
      </w:r>
      <w:r>
        <w:t>,</w:t>
      </w:r>
      <w:r>
        <w:rPr>
          <w:rFonts w:ascii="宋体" w:eastAsia="宋体" w:hAnsi="宋体" w:cs="宋体" w:hint="eastAsia"/>
        </w:rPr>
        <w:t>他的恩典最为显著。借着父神的击打</w:t>
      </w:r>
      <w:r>
        <w:t>,</w:t>
      </w:r>
      <w:r>
        <w:rPr>
          <w:rFonts w:ascii="宋体" w:eastAsia="宋体" w:hAnsi="宋体" w:cs="宋体" w:hint="eastAsia"/>
        </w:rPr>
        <w:t>他恩典的芬芳更加强烈地散发出来。</w:t>
      </w:r>
    </w:p>
    <w:p w14:paraId="74BD4150" w14:textId="77777777" w:rsidR="000B5F1E" w:rsidRPr="000B5F1E" w:rsidRDefault="000B5F1E" w:rsidP="000B5F1E">
      <w:pPr>
        <w:ind w:left="-5" w:right="0"/>
        <w:rPr>
          <w:rFonts w:ascii="宋体" w:eastAsia="宋体" w:hAnsi="宋体" w:cs="宋体"/>
        </w:rPr>
      </w:pPr>
      <w:r>
        <w:lastRenderedPageBreak/>
        <w:t>(1)</w:t>
      </w:r>
      <w:r>
        <w:rPr>
          <w:rFonts w:ascii="宋体" w:eastAsia="宋体" w:hAnsi="宋体" w:cs="宋体" w:hint="eastAsia"/>
        </w:rPr>
        <w:t>他对人的恩慈和怜悯。基督此时正在最充分地彰显他对人类的怜悯。他的死亡是他爱的最有力表达</w:t>
      </w:r>
      <w:r>
        <w:t>;</w:t>
      </w:r>
      <w:r>
        <w:rPr>
          <w:rFonts w:ascii="宋体" w:eastAsia="宋体" w:hAnsi="宋体" w:cs="宋体" w:hint="eastAsia"/>
        </w:rPr>
        <w:t>他的爱比任何受造之物的爱都更强烈、更纯洁</w:t>
      </w:r>
      <w:r>
        <w:t>,</w:t>
      </w:r>
      <w:r>
        <w:rPr>
          <w:rFonts w:ascii="宋体" w:eastAsia="宋体" w:hAnsi="宋体" w:cs="宋体" w:hint="eastAsia"/>
        </w:rPr>
        <w:t>不仅在于他位格的超越</w:t>
      </w:r>
      <w:r>
        <w:t>,</w:t>
      </w:r>
      <w:r>
        <w:rPr>
          <w:rFonts w:ascii="宋体" w:eastAsia="宋体" w:hAnsi="宋体" w:cs="宋体" w:hint="eastAsia"/>
        </w:rPr>
        <w:t>也在于他受苦的程度。如果他只是忍受肉体的死亡</w:t>
      </w:r>
      <w:r>
        <w:t>,</w:t>
      </w:r>
      <w:r>
        <w:rPr>
          <w:rFonts w:ascii="宋体" w:eastAsia="宋体" w:hAnsi="宋体" w:cs="宋体" w:hint="eastAsia"/>
        </w:rPr>
        <w:t>而不是只有无限的手才能加给他的死亡</w:t>
      </w:r>
      <w:r>
        <w:t>,</w:t>
      </w:r>
      <w:r>
        <w:rPr>
          <w:rFonts w:ascii="宋体" w:eastAsia="宋体" w:hAnsi="宋体" w:cs="宋体" w:hint="eastAsia"/>
        </w:rPr>
        <w:t>他的爱就失去了大部分的光彩。他的爱主要体现在他的死上</w:t>
      </w:r>
      <w:r>
        <w:t>:</w:t>
      </w:r>
      <w:r>
        <w:rPr>
          <w:rFonts w:ascii="宋体" w:eastAsia="宋体" w:hAnsi="宋体" w:cs="宋体" w:hint="eastAsia"/>
        </w:rPr>
        <w:t>加</w:t>
      </w:r>
      <w:r w:rsidRPr="000B5F1E">
        <w:rPr>
          <w:rFonts w:ascii="宋体" w:eastAsia="宋体" w:hAnsi="宋体" w:cs="宋体"/>
        </w:rPr>
        <w:t>拉太书2:20,"爱我,为我舍己。"如果他的受难只是在他的身体上,没有从更高的手临到他灵魂上的印记,他在这方面就会在某种程度上(除了他位格的尊严外)与其他一些人相提并论,他们为了国家的公共利益,自愿将生命交给敌人的刀剑,有些甚至忍受无法形容的折磨,如罗马人雷古勒斯交给迦太基人,因为他的国家不应同意不利的和平条件。此外,通过这种内在的冲突,他更有资格进一步怜悯,因为他因此经历了人因罪所面临的最坏情况,使他能以更加怜悯的心肠为人的福祉向父恳求;因此产生了他对人类处境最强烈的同情。</w:t>
      </w:r>
    </w:p>
    <w:p w14:paraId="1B7F8E81" w14:textId="77777777" w:rsidR="000B5F1E" w:rsidRPr="000B5F1E" w:rsidRDefault="000B5F1E" w:rsidP="000B5F1E">
      <w:pPr>
        <w:ind w:left="-5" w:right="0"/>
        <w:rPr>
          <w:rFonts w:ascii="宋体" w:eastAsia="宋体" w:hAnsi="宋体" w:cs="宋体"/>
        </w:rPr>
      </w:pPr>
      <w:r w:rsidRPr="000B5F1E">
        <w:rPr>
          <w:rFonts w:ascii="宋体" w:eastAsia="宋体" w:hAnsi="宋体" w:cs="宋体"/>
        </w:rPr>
        <w:t>(2)他对父神的顺服。这是给他的一个重要见证,就是他"存心顺服,以至于死,且死在十字架上",腓立比书2:8。那么,他在十字架上的处境越艰难,他的顺服就越光明。顺服的光彩在于面对最令人恐惧的困难时,仍然服从命令而行。这是对父神主权更充分的承认,也是对他自己顺服的更有力宣告,他"使自己的灵魂作了赎罪祭",以赛亚书53:10,而不仅仅是通过暂时的死亡使他的身体如此(尽管我承认在圣经中,灵魂常常只是指生命),并且要定睛于中保律法,以及由此产生的他自己的本分。当他的父亲似乎忘记了他所立的一切应许,向他的心投下愁容,否认他从天上和地上得安慰,从太阳和星星得光明时,他仍然以圣洁的热忱顺服,这在那些情况下对父神是最令人陶醉的,对我们是最有功德的。那时,这就是献给上帝馨香的供物和祭物,以弗所书5:2。</w:t>
      </w:r>
    </w:p>
    <w:p w14:paraId="078AA8D5" w14:textId="77777777" w:rsidR="000B5F1E" w:rsidRPr="000B5F1E" w:rsidRDefault="000B5F1E" w:rsidP="000B5F1E">
      <w:pPr>
        <w:ind w:left="-5" w:right="0"/>
        <w:rPr>
          <w:rFonts w:ascii="宋体" w:eastAsia="宋体" w:hAnsi="宋体" w:cs="宋体"/>
        </w:rPr>
      </w:pPr>
      <w:r w:rsidRPr="000B5F1E">
        <w:rPr>
          <w:rFonts w:ascii="宋体" w:eastAsia="宋体" w:hAnsi="宋体" w:cs="宋体"/>
        </w:rPr>
        <w:t>(3)他对上帝和给他的应许的信靠更加显著和崇高。当上帝微笑着,在我们周围只布下爱的绳索时,信靠他并不困难;当上帝将甘甜滴入人里面时,每个人都有强烈的冲动如此行。但是,当一个人即使在上帝杀死他时仍然信靠他,在上帝掩面,从手中倾倒地狱时仍然仰望他,信心就达到了最高境界。因此,我们救主的信心经受了这个过程的考验;然而,他</w:t>
      </w:r>
      <w:r w:rsidRPr="000B5F1E">
        <w:rPr>
          <w:rFonts w:ascii="宋体" w:eastAsia="宋体" w:hAnsi="宋体" w:cs="宋体"/>
        </w:rPr>
        <w:lastRenderedPageBreak/>
        <w:t>仍然前进,征服又要征服,不愿放弃他的把握。虽然他父亲的光芒撤去,他的怜悯似乎收缩,天空被黑暗笼罩,律法的所有咒诅都向他射来,他仍要在极大的受难中依靠上帝的帮助:以赛亚书50:7,9,"主耶和华必帮助我";第10节,"你们中间谁是敬畏耶和华、听从他仆人之话的,这人行在暗中,没有亮光,当倚靠耶和华的名,仗赖自己的神。"他不愿让这场风暴将当时由他掌管的世上事务从他手中吹走;这种信靠,在这可怕的时刻,他似乎树立为我们效法的榜样,在紧随其后的话中暗示,我们应当始终以他在那些可怕情况下的信心为鉴,以鼓励我们自己的信心。</w:t>
      </w:r>
    </w:p>
    <w:p w14:paraId="6D7BAF2B" w14:textId="77777777" w:rsidR="000B5F1E" w:rsidRPr="000B5F1E" w:rsidRDefault="000B5F1E" w:rsidP="000B5F1E">
      <w:pPr>
        <w:ind w:left="-5" w:right="0"/>
        <w:rPr>
          <w:rFonts w:ascii="宋体" w:eastAsia="宋体" w:hAnsi="宋体" w:cs="宋体"/>
        </w:rPr>
      </w:pPr>
      <w:r w:rsidRPr="000B5F1E">
        <w:rPr>
          <w:rFonts w:ascii="宋体" w:eastAsia="宋体" w:hAnsi="宋体" w:cs="宋体"/>
        </w:rPr>
        <w:t>如果不是他父亲调制的忿怒之杯使他的灵魂饮尽,基督的这些恩典——怜悯、顺服和信靠——就不会以如此璀璨的色彩向我们显明。</w:t>
      </w:r>
    </w:p>
    <w:p w14:paraId="3CFC02E0" w14:textId="77777777" w:rsidR="000B5F1E" w:rsidRPr="000B5F1E" w:rsidRDefault="000B5F1E" w:rsidP="000B5F1E">
      <w:pPr>
        <w:ind w:left="-5" w:right="0"/>
        <w:rPr>
          <w:rFonts w:ascii="宋体" w:eastAsia="宋体" w:hAnsi="宋体" w:cs="宋体"/>
        </w:rPr>
      </w:pPr>
    </w:p>
    <w:p w14:paraId="2B0727C3" w14:textId="77777777" w:rsidR="000B5F1E" w:rsidRPr="000B5F1E" w:rsidRDefault="000B5F1E" w:rsidP="000B5F1E">
      <w:pPr>
        <w:ind w:left="-5" w:right="0"/>
        <w:rPr>
          <w:rFonts w:ascii="宋体" w:eastAsia="宋体" w:hAnsi="宋体" w:cs="宋体"/>
        </w:rPr>
      </w:pPr>
      <w:r w:rsidRPr="000B5F1E">
        <w:rPr>
          <w:rFonts w:ascii="宋体" w:eastAsia="宋体" w:hAnsi="宋体" w:cs="宋体"/>
        </w:rPr>
        <w:t>5.我必须补充一两点注意事项,以便更好地理解这一点,防止任何误解。</w:t>
      </w:r>
    </w:p>
    <w:p w14:paraId="4C8D3C41" w14:textId="77777777" w:rsidR="000B5F1E" w:rsidRPr="000B5F1E" w:rsidRDefault="000B5F1E" w:rsidP="000B5F1E">
      <w:pPr>
        <w:ind w:left="-5" w:right="0"/>
        <w:rPr>
          <w:rFonts w:ascii="宋体" w:eastAsia="宋体" w:hAnsi="宋体" w:cs="宋体"/>
        </w:rPr>
      </w:pPr>
      <w:r w:rsidRPr="000B5F1E">
        <w:rPr>
          <w:rFonts w:ascii="宋体" w:eastAsia="宋体" w:hAnsi="宋体" w:cs="宋体"/>
        </w:rPr>
        <w:t>(1)虽然基督承受了他父亲对我们所当受的无限忿怒,但他没有必要永远忍受,因为我们当受永远的忿怒,因为刑罚的永恒性源于受苦主体的状况,而不是刑罚本身的性质。受造之物是有限的本性,若不永远受苦,就不能给予与无限公义相称的无限满足。因此,虽然当得无限的刑罚,但永恒的刑罚本身并非当得,而是因受造之物无力满足律法的要求而产生的。但基督位格的无限尊严超越一切受造之物,使他所献的赎价有价值,而不需要永远忍受那些痛苦,而受造之物的不足永远无法通过受苦来满足。他一次性偿还所欠的百万债务,就满足了债务;但那个一年还一个法钱、欠债百万的人永远无法满足,只能留在束缚中。永恒的刑罚不仅源于旧债,也源于因亵渎和仇恨上帝而欠下的新债;因为虽然有人说在终点处受罚的人不再犯罪,但我认为爱和荣耀上帝是受造之物的本质责任;只要他还是受造之物,无论处于何种状态,他都有这个义务。受造之物不可能因任何条件而摆脱爱和敬拜造物主的义务。基督可能遭受地狱的痛苦,但不会遭受所有附带的环境,也不会在地狱的地方;时间和地点只是附带的事情,不属于刑罚的本质。不是地狱的地方造就地狱,</w:t>
      </w:r>
      <w:r w:rsidRPr="000B5F1E">
        <w:rPr>
          <w:rFonts w:ascii="宋体" w:eastAsia="宋体" w:hAnsi="宋体" w:cs="宋体"/>
        </w:rPr>
        <w:lastRenderedPageBreak/>
        <w:t>而是上帝的忿怒,无论倾倒在何处。保证人如果付清债务,就不用进监狱;监狱不是付款的地方,而是在不愿付款时强制付款的地方。</w:t>
      </w:r>
    </w:p>
    <w:p w14:paraId="614D7057" w14:textId="77777777" w:rsidR="000B5F1E" w:rsidRPr="000B5F1E" w:rsidRDefault="000B5F1E" w:rsidP="000B5F1E">
      <w:pPr>
        <w:ind w:left="-5" w:right="0"/>
        <w:rPr>
          <w:rFonts w:ascii="宋体" w:eastAsia="宋体" w:hAnsi="宋体" w:cs="宋体"/>
        </w:rPr>
      </w:pPr>
      <w:r w:rsidRPr="000B5F1E">
        <w:rPr>
          <w:rFonts w:ascii="宋体" w:eastAsia="宋体" w:hAnsi="宋体" w:cs="宋体"/>
        </w:rPr>
        <w:t>(2)他父亲击打他、向他发怒的这一行为,并不表示赞同那些导致他身体死亡的人所犯的罪。他在客西马尼园里灵魂所受的痛苦,是在犹太人下手捉拿他之前。上帝将忿怒倾倒在他的灵魂上,却没有参与犹太人的罪行,没有参与犹大的贪婪、法利赛人的嫉妒、彼拉多的懦弱和民众的愤怒:这些都源于他们天然的败坏;他们有一个目的,上帝有另一个目的;他们旨在满足那些私欲,上帝旨在满足他的公义,彰显他的智慧,显明他的怜悯,彰显他的圣洁,消除敌意,解救我们的灵魂。虽然上帝赞同基督的死,并"将他交给人",使徒行传2:23,但他不赞同那些在那行为中支配他们的目的。这是他们犯下的有史以来在世界舞台上最严重的罪行,正如这是上帝在安排事情救赎人类时所显明的最崇高的爱。上帝决定通过他儿子的死亡成就救赎,但没有明确决定那些人的邪恶。上帝没有在内心约束他们,任凭他们作为自愿的施为者行事;他知道他们的愤怒会做什么,并决心利用它来成就自己的荣耀和世人的益处。上帝赐给他们自由的能力去做别的事;他没有出于必要使他们发怒;不是出于命令、威胁或应许而被推动;他的律法是反对这事的磐石;我们的救主向他们保证,如果他们走那条路,他们的城市就会毁灭,他们的国家就会瓦解;他们没有从上帝那里得到任何动机,只有从他们自己的私欲那里得到,而这些私欲不是上帝注入的,而是他们自己生发、魔鬼挑旺的。上帝只是作为一个聪明的统治者利用他们,命令他们成就自己荣耀的目的,正如人利用猎犬贪婪的天性捕捉野兔,而野兔本是猎犬自己要捕捉的,人只是利用它来达到自己的目的,与动物的目的不同。简言之,他们完全违背律法,流无辜人的血;上帝按照中保的律法行事,击打那位自愿替代我们的人;他们的目的与上帝在其中的任何一个目的都不一致;他们的意图完全不同。虽然上帝从严格意义上赞同基督的死,因为是他将基督交给人,但他们处置基督之死却是太阳所见过的最大罪恶,所以父神击打基督绝不能为犹太人开脱,即使他们的意图与上帝在那行为上完全一致,除非他们从上帝那里得到命令去钉他十字架,正如亚伯拉罕献他儿子所得的命令。</w:t>
      </w:r>
    </w:p>
    <w:p w14:paraId="72DB9491" w14:textId="77777777" w:rsidR="000B5F1E" w:rsidRPr="000B5F1E" w:rsidRDefault="000B5F1E" w:rsidP="000B5F1E">
      <w:pPr>
        <w:ind w:left="-5" w:right="0"/>
        <w:rPr>
          <w:rFonts w:ascii="宋体" w:eastAsia="宋体" w:hAnsi="宋体" w:cs="宋体"/>
        </w:rPr>
      </w:pPr>
    </w:p>
    <w:p w14:paraId="4755657F" w14:textId="6CDF6C25" w:rsidR="00C67FBA" w:rsidRDefault="000B5F1E" w:rsidP="000B5F1E">
      <w:pPr>
        <w:ind w:left="-5" w:right="0"/>
      </w:pPr>
      <w:r w:rsidRPr="000B5F1E">
        <w:rPr>
          <w:rFonts w:ascii="宋体" w:eastAsia="宋体" w:hAnsi="宋体" w:cs="宋体"/>
        </w:rPr>
        <w:t>那么,父神在基督里与世人和好了:借着忿怒击打他,在那行为中彰显他在我们救赎中必须彰显的属性,将我们所有的罪归在他身上,因这是为他的荣耀和我们的幸福而喜悦,从而将基督所需要操练和我们所需要救赎和效法的恩典提升到最高境界,从而将我们从律法的咒诅中解救出来,这咒诅我们必须永远背负,却永远无法满足。父神在这救赎的工作中参与之深如此!三一在其中非常突出:父神击打,基督承受打击,圣灵在其中支持他。</w:t>
      </w:r>
    </w:p>
    <w:p w14:paraId="3223A050" w14:textId="77777777" w:rsidR="00C67FBA" w:rsidRDefault="00000000">
      <w:pPr>
        <w:ind w:left="-5" w:right="0"/>
      </w:pPr>
      <w:r>
        <w:t xml:space="preserve">Use 1. How may our meditations swim in this unlimited ocean of love! Oh the depth of the riches of grace, that we should have the cursed pleasure of sinning, and Christ the bitterness of suffering; that the punishment due to us should be charged upon the Son of God by the lathers Priest the Father bruise the Son for us, who had deserved as well as devils to be kept bound in chains of darkness to the judgment of the great day? Might he not snore easily have condemned us, than condemned his beloved Son for us to a bitter death? But here he would have infinite love and infinite justice kiss each other. What could we do to deserve it? If we could merit any good, could we merit so great a gift as this? If we could have deserved that he should open his arm to embrace us, noted we merit that he should wound his Son's heart to redeem us? If we could deserve to be filled with his grace, could all the world deserve that his Son should be emptied of his glory? Could they deserve that God should be wounded by God for their transgressions? God gave Christ to die for us while we were yet sinners, Rom. v. 13, when we wanted motives of love as well as merits of grace, and had no incentive of his grace, unless the want of grace could pass for one. Were God as man, his thunder had crushed the world; the disciples, the best of man Spin earth at that time, would have been prodigal of God's thunderbolts, if they had had them in possession, when they desired fire from heaven upon the poor Samaritans. And had man a storehouse of punishment, he would empty it upon persons that notoriously wrong him; but God poured out those vials upon his own </w:t>
      </w:r>
      <w:r>
        <w:lastRenderedPageBreak/>
        <w:t xml:space="preserve">Son, which of right belonged to us. Consider, it was his Son whom he bruised, not a servant, not an unspotted angel; his only begotten Son, the brightness of his glory, the express image of his person, not an adopted Son, having only a dark representation of the divine nature; a begotten Son of his nature, not begotten of his will; a beloved Son, not a disaffected Son; an only Son, not one picked out of many children. God had no more in all the world, and yet he bruised him; he bruised him not only by a temporal death of the body, but by a weight of wrath on his soul, not to purchase some small </w:t>
      </w:r>
      <w:proofErr w:type="spellStart"/>
      <w:r>
        <w:t>favour</w:t>
      </w:r>
      <w:proofErr w:type="spellEnd"/>
      <w:r>
        <w:t xml:space="preserve">, but an everlasting inheritance. How great is this love, that valued our salvation above the life of an only Son, and shed a blood more valuable than the whole creation to preserve ours, which could not be equivalent to the price of it, and put him into the posture of an enemy to his Son, to make us his friends! If the thunders of the law had been shot upon us, what strength had we to bear them? What merit to remove them? How great is the love of the Redeemer, to be willing not to be spared for a time, rather than millions of men and women should fail of being spared </w:t>
      </w:r>
      <w:proofErr w:type="spellStart"/>
      <w:r>
        <w:t>for ever</w:t>
      </w:r>
      <w:proofErr w:type="spellEnd"/>
      <w:r>
        <w:t xml:space="preserve">! It was 'for our transgressions he was wounded, for our iniquities he was bruised, and the chastisement of our peace was upon him,' Isa. liii. 5. In every wound God gave him, he minded the full punishment of our sin, in the person of our </w:t>
      </w:r>
      <w:proofErr w:type="spellStart"/>
      <w:r>
        <w:t>Saviour</w:t>
      </w:r>
      <w:proofErr w:type="spellEnd"/>
      <w:r>
        <w:t>, that those whom he represented might go free. He spared him not, abated not a mite of what justice might demand, that so his people might have a full redemption: Rom. viii. 82, 'He spared not his own Son, but delivered him up for us all.' He did not spare him in regard of the strength of justice, wherewith he punished him. What could more enhance the love of God than the terrors inflicted on Christ! And what could more enhance the love of Christ, than that he endured not only a bodily death, but a wrathful death in his soul for us!</w:t>
      </w:r>
    </w:p>
    <w:p w14:paraId="1BC9FB7A" w14:textId="77777777" w:rsidR="00C67FBA" w:rsidRDefault="00000000">
      <w:pPr>
        <w:numPr>
          <w:ilvl w:val="0"/>
          <w:numId w:val="157"/>
        </w:numPr>
        <w:ind w:right="0"/>
      </w:pPr>
      <w:r>
        <w:t xml:space="preserve">Let then this love engage every man to come to God through Christ. how should it ravish us into an humble compliance with him, and subjection to him! If he has bruised him for us, he will not bruise us if we come to him. The blood shed by the order of God, is able to expiate a world of sins. God has spent his wrath upon him, and has none for </w:t>
      </w:r>
      <w:r>
        <w:lastRenderedPageBreak/>
        <w:t>those that accept of him. God has discovered a propensity to be reconciled, though we lie open to the stroke of his justice, and have no strength to withstand him; a higher evidence he cannot give.</w:t>
      </w:r>
    </w:p>
    <w:p w14:paraId="2EC125B4" w14:textId="77777777" w:rsidR="00C67FBA" w:rsidRPr="0046359C" w:rsidRDefault="00000000">
      <w:pPr>
        <w:numPr>
          <w:ilvl w:val="0"/>
          <w:numId w:val="157"/>
        </w:numPr>
        <w:ind w:right="0"/>
      </w:pPr>
      <w:r>
        <w:t xml:space="preserve">Spare nothing for God. He spared not the best thing he had in possession, and shall we spare our lust from being mortified by him? The sin of man grieved him more than the death of his Son; shall we preserve that which grieves him, and slight that which was his greatest pleasure? How comes it to pass we are so indulgent to our lusts, and murmur to be parted from that which is the grief of God and the ruin of our souls? Are those destroyers of our souls so extremely dear to us, that we are loath to bring them out of our bosoms, and deliver them to a crucifixion; no, not in love to that God who melted that Son in the fire of his wrath out of love to us, whom he had cherished by the warmth of his bosom from eternity? Sure if our souls were all flint, being smitten by such a love, they should yield some fire to consume our corruptions. Bow hateful should sin be to us, since it is evidenced to be so hateful to God, as that he would not spare his only begotten Son, when he lay under the imputation of our iniquities, and caused the curses of the law to meet on him with all their stings, upon whom our sins had met in all their guilt! Why should we spare that, for which God did not spare his Son who never offended him, but highly pleased him, and in this very act, too, of bowing down under his strokes by reason of our transgressions? Why should we indulge that in our hearts, which God has discovered by this act to be so abominable and odious to him, and so deserving an object of his just indignation? Let not that find rest in our bosoms, under which, while our </w:t>
      </w:r>
      <w:proofErr w:type="spellStart"/>
      <w:r>
        <w:t>Saviour</w:t>
      </w:r>
      <w:proofErr w:type="spellEnd"/>
      <w:r>
        <w:t xml:space="preserve"> was in the form of a servant, he found no rest from the curses of the law and the wrath of his Father, till it had bruised him, and offered him up as a sacrifice of atonement for it.</w:t>
      </w:r>
    </w:p>
    <w:p w14:paraId="15A6D2B4" w14:textId="77777777" w:rsidR="0046359C" w:rsidRDefault="0046359C" w:rsidP="0046359C">
      <w:pPr>
        <w:ind w:right="0" w:firstLine="0"/>
      </w:pPr>
      <w:r>
        <w:t xml:space="preserve">1. </w:t>
      </w:r>
      <w:r>
        <w:rPr>
          <w:rFonts w:ascii="宋体" w:eastAsia="宋体" w:hAnsi="宋体" w:cs="宋体" w:hint="eastAsia"/>
        </w:rPr>
        <w:t>我们的冥想如何在这无限的爱的海洋中畅游啊</w:t>
      </w:r>
      <w:r>
        <w:t>!</w:t>
      </w:r>
      <w:r>
        <w:rPr>
          <w:rFonts w:ascii="宋体" w:eastAsia="宋体" w:hAnsi="宋体" w:cs="宋体" w:hint="eastAsia"/>
        </w:rPr>
        <w:t>恩典的丰富深不可测</w:t>
      </w:r>
      <w:r>
        <w:t>,</w:t>
      </w:r>
      <w:r>
        <w:rPr>
          <w:rFonts w:ascii="宋体" w:eastAsia="宋体" w:hAnsi="宋体" w:cs="宋体" w:hint="eastAsia"/>
        </w:rPr>
        <w:t>我们享受着犯罪的诅咒快乐</w:t>
      </w:r>
      <w:r>
        <w:t>,</w:t>
      </w:r>
      <w:r>
        <w:rPr>
          <w:rFonts w:ascii="宋体" w:eastAsia="宋体" w:hAnsi="宋体" w:cs="宋体" w:hint="eastAsia"/>
        </w:rPr>
        <w:t>基督却承受着苦难的痛苦</w:t>
      </w:r>
      <w:r>
        <w:t>;</w:t>
      </w:r>
      <w:r>
        <w:rPr>
          <w:rFonts w:ascii="宋体" w:eastAsia="宋体" w:hAnsi="宋体" w:cs="宋体" w:hint="eastAsia"/>
        </w:rPr>
        <w:t>我们应得的惩罚却加在了上帝的儿子身上</w:t>
      </w:r>
      <w:r>
        <w:t>,</w:t>
      </w:r>
      <w:r>
        <w:rPr>
          <w:rFonts w:ascii="宋体" w:eastAsia="宋体" w:hAnsi="宋体" w:cs="宋体" w:hint="eastAsia"/>
        </w:rPr>
        <w:t>天父惩罚圣子</w:t>
      </w:r>
      <w:r>
        <w:t>,</w:t>
      </w:r>
      <w:r>
        <w:rPr>
          <w:rFonts w:ascii="宋体" w:eastAsia="宋体" w:hAnsi="宋体" w:cs="宋体" w:hint="eastAsia"/>
        </w:rPr>
        <w:t>让他为我们这些和魔鬼一</w:t>
      </w:r>
      <w:r>
        <w:rPr>
          <w:rFonts w:ascii="宋体" w:eastAsia="宋体" w:hAnsi="宋体" w:cs="宋体" w:hint="eastAsia"/>
        </w:rPr>
        <w:lastRenderedPageBreak/>
        <w:t>样应当被捆绑在黑暗的锁链中等候大日审判的人受苦</w:t>
      </w:r>
      <w:r>
        <w:t>?</w:t>
      </w:r>
      <w:r>
        <w:rPr>
          <w:rFonts w:ascii="宋体" w:eastAsia="宋体" w:hAnsi="宋体" w:cs="宋体" w:hint="eastAsia"/>
        </w:rPr>
        <w:t>他难道不是更容易定我们的罪</w:t>
      </w:r>
      <w:r>
        <w:t>,</w:t>
      </w:r>
      <w:r>
        <w:rPr>
          <w:rFonts w:ascii="宋体" w:eastAsia="宋体" w:hAnsi="宋体" w:cs="宋体" w:hint="eastAsia"/>
        </w:rPr>
        <w:t>而不是让他心爱的儿子为我们死在十字架上吗</w:t>
      </w:r>
      <w:r>
        <w:t>?</w:t>
      </w:r>
      <w:r>
        <w:rPr>
          <w:rFonts w:ascii="宋体" w:eastAsia="宋体" w:hAnsi="宋体" w:cs="宋体" w:hint="eastAsia"/>
        </w:rPr>
        <w:t>但在这里</w:t>
      </w:r>
      <w:r>
        <w:t>,</w:t>
      </w:r>
      <w:r>
        <w:rPr>
          <w:rFonts w:ascii="宋体" w:eastAsia="宋体" w:hAnsi="宋体" w:cs="宋体" w:hint="eastAsia"/>
        </w:rPr>
        <w:t>他要让无限的爱和无限的公义互相亲吻。我们能做什么来配得这份恩典</w:t>
      </w:r>
      <w:r>
        <w:t>?</w:t>
      </w:r>
      <w:r>
        <w:rPr>
          <w:rFonts w:ascii="宋体" w:eastAsia="宋体" w:hAnsi="宋体" w:cs="宋体" w:hint="eastAsia"/>
        </w:rPr>
        <w:t>如果我们能配得上任何好处</w:t>
      </w:r>
      <w:r>
        <w:t>,</w:t>
      </w:r>
      <w:r>
        <w:rPr>
          <w:rFonts w:ascii="宋体" w:eastAsia="宋体" w:hAnsi="宋体" w:cs="宋体" w:hint="eastAsia"/>
        </w:rPr>
        <w:t>我们能配得上这样一个大礼物吗</w:t>
      </w:r>
      <w:r>
        <w:t>?</w:t>
      </w:r>
      <w:r>
        <w:rPr>
          <w:rFonts w:ascii="宋体" w:eastAsia="宋体" w:hAnsi="宋体" w:cs="宋体" w:hint="eastAsia"/>
        </w:rPr>
        <w:t>如果我们配得上他张开双臂拥抱我们</w:t>
      </w:r>
      <w:r>
        <w:t>,</w:t>
      </w:r>
      <w:r>
        <w:rPr>
          <w:rFonts w:ascii="宋体" w:eastAsia="宋体" w:hAnsi="宋体" w:cs="宋体" w:hint="eastAsia"/>
        </w:rPr>
        <w:t>我们能配得上他为救赎我们而让他儿子的心受伤吗</w:t>
      </w:r>
      <w:r>
        <w:t>?</w:t>
      </w:r>
      <w:r>
        <w:rPr>
          <w:rFonts w:ascii="宋体" w:eastAsia="宋体" w:hAnsi="宋体" w:cs="宋体" w:hint="eastAsia"/>
        </w:rPr>
        <w:t>如果我们配得上被他的恩典充满</w:t>
      </w:r>
      <w:r>
        <w:t>,</w:t>
      </w:r>
      <w:r>
        <w:rPr>
          <w:rFonts w:ascii="宋体" w:eastAsia="宋体" w:hAnsi="宋体" w:cs="宋体" w:hint="eastAsia"/>
        </w:rPr>
        <w:t>全世界能配得上上帝的儿子为我们倾倒他的荣耀吗</w:t>
      </w:r>
      <w:r>
        <w:t>?</w:t>
      </w:r>
      <w:r>
        <w:rPr>
          <w:rFonts w:ascii="宋体" w:eastAsia="宋体" w:hAnsi="宋体" w:cs="宋体" w:hint="eastAsia"/>
        </w:rPr>
        <w:t>他们能配得上上帝因他们的过犯而被上帝伤害吗</w:t>
      </w:r>
      <w:r>
        <w:t>?</w:t>
      </w:r>
      <w:r>
        <w:rPr>
          <w:rFonts w:ascii="宋体" w:eastAsia="宋体" w:hAnsi="宋体" w:cs="宋体" w:hint="eastAsia"/>
        </w:rPr>
        <w:t>当我们还是罪人的时候</w:t>
      </w:r>
      <w:r>
        <w:t>,</w:t>
      </w:r>
      <w:r>
        <w:rPr>
          <w:rFonts w:ascii="宋体" w:eastAsia="宋体" w:hAnsi="宋体" w:cs="宋体" w:hint="eastAsia"/>
        </w:rPr>
        <w:t>上帝就让基督为我们死了</w:t>
      </w:r>
      <w:r>
        <w:t>,</w:t>
      </w:r>
      <w:r>
        <w:rPr>
          <w:rFonts w:ascii="宋体" w:eastAsia="宋体" w:hAnsi="宋体" w:cs="宋体" w:hint="eastAsia"/>
        </w:rPr>
        <w:t>罗马书</w:t>
      </w:r>
      <w:r>
        <w:t>5:13,</w:t>
      </w:r>
      <w:r>
        <w:rPr>
          <w:rFonts w:ascii="宋体" w:eastAsia="宋体" w:hAnsi="宋体" w:cs="宋体" w:hint="eastAsia"/>
        </w:rPr>
        <w:t>当我们缺乏爱的动机和恩典的功劳</w:t>
      </w:r>
      <w:r>
        <w:t>,</w:t>
      </w:r>
      <w:r>
        <w:rPr>
          <w:rFonts w:ascii="宋体" w:eastAsia="宋体" w:hAnsi="宋体" w:cs="宋体" w:hint="eastAsia"/>
        </w:rPr>
        <w:t>也没有他恩典的激励</w:t>
      </w:r>
      <w:r>
        <w:t>,</w:t>
      </w:r>
      <w:r>
        <w:rPr>
          <w:rFonts w:ascii="宋体" w:eastAsia="宋体" w:hAnsi="宋体" w:cs="宋体" w:hint="eastAsia"/>
        </w:rPr>
        <w:t>除非缺乏恩典也能算是一种激励。如果上帝像人一样</w:t>
      </w:r>
      <w:r>
        <w:t>,</w:t>
      </w:r>
      <w:r>
        <w:rPr>
          <w:rFonts w:ascii="宋体" w:eastAsia="宋体" w:hAnsi="宋体" w:cs="宋体" w:hint="eastAsia"/>
        </w:rPr>
        <w:t>他的雷霆早就击碎了世界</w:t>
      </w:r>
      <w:r>
        <w:t>;</w:t>
      </w:r>
      <w:r>
        <w:rPr>
          <w:rFonts w:ascii="宋体" w:eastAsia="宋体" w:hAnsi="宋体" w:cs="宋体" w:hint="eastAsia"/>
        </w:rPr>
        <w:t>门徒</w:t>
      </w:r>
      <w:r>
        <w:t>,</w:t>
      </w:r>
      <w:r>
        <w:rPr>
          <w:rFonts w:ascii="宋体" w:eastAsia="宋体" w:hAnsi="宋体" w:cs="宋体" w:hint="eastAsia"/>
        </w:rPr>
        <w:t>当时地上最好的人</w:t>
      </w:r>
      <w:r>
        <w:t>,</w:t>
      </w:r>
      <w:r>
        <w:rPr>
          <w:rFonts w:ascii="宋体" w:eastAsia="宋体" w:hAnsi="宋体" w:cs="宋体" w:hint="eastAsia"/>
        </w:rPr>
        <w:t>如果掌握了上帝的雷霆</w:t>
      </w:r>
      <w:r>
        <w:t>,</w:t>
      </w:r>
      <w:r>
        <w:rPr>
          <w:rFonts w:ascii="宋体" w:eastAsia="宋体" w:hAnsi="宋体" w:cs="宋体" w:hint="eastAsia"/>
        </w:rPr>
        <w:t>当他们想从天上降火烧毁可怜的撒玛利亚人时</w:t>
      </w:r>
      <w:r>
        <w:t>,</w:t>
      </w:r>
      <w:r>
        <w:rPr>
          <w:rFonts w:ascii="宋体" w:eastAsia="宋体" w:hAnsi="宋体" w:cs="宋体" w:hint="eastAsia"/>
        </w:rPr>
        <w:t>他们会滥用上帝的雷霆。如果人有一个惩罚的仓库</w:t>
      </w:r>
      <w:r>
        <w:t>,</w:t>
      </w:r>
      <w:r>
        <w:rPr>
          <w:rFonts w:ascii="宋体" w:eastAsia="宋体" w:hAnsi="宋体" w:cs="宋体" w:hint="eastAsia"/>
        </w:rPr>
        <w:t>他会把它倾倒在明目张胆地冒犯他的人身上</w:t>
      </w:r>
      <w:r>
        <w:t>;</w:t>
      </w:r>
      <w:r>
        <w:rPr>
          <w:rFonts w:ascii="宋体" w:eastAsia="宋体" w:hAnsi="宋体" w:cs="宋体" w:hint="eastAsia"/>
        </w:rPr>
        <w:t>但上帝却把那本该属于我们的毒液倾倒在他自己的儿子身上。想一想</w:t>
      </w:r>
      <w:r>
        <w:t>,</w:t>
      </w:r>
      <w:r>
        <w:rPr>
          <w:rFonts w:ascii="宋体" w:eastAsia="宋体" w:hAnsi="宋体" w:cs="宋体" w:hint="eastAsia"/>
        </w:rPr>
        <w:t>他伤害的是他的儿子</w:t>
      </w:r>
      <w:r>
        <w:t>,</w:t>
      </w:r>
      <w:r>
        <w:rPr>
          <w:rFonts w:ascii="宋体" w:eastAsia="宋体" w:hAnsi="宋体" w:cs="宋体" w:hint="eastAsia"/>
        </w:rPr>
        <w:t>不是一个仆人</w:t>
      </w:r>
      <w:r>
        <w:t>,</w:t>
      </w:r>
      <w:r>
        <w:rPr>
          <w:rFonts w:ascii="宋体" w:eastAsia="宋体" w:hAnsi="宋体" w:cs="宋体" w:hint="eastAsia"/>
        </w:rPr>
        <w:t>不是一个无瑕疵的天使</w:t>
      </w:r>
      <w:r>
        <w:t>;</w:t>
      </w:r>
      <w:r>
        <w:rPr>
          <w:rFonts w:ascii="宋体" w:eastAsia="宋体" w:hAnsi="宋体" w:cs="宋体" w:hint="eastAsia"/>
        </w:rPr>
        <w:t>是他的独生子</w:t>
      </w:r>
      <w:r>
        <w:t>,</w:t>
      </w:r>
      <w:r>
        <w:rPr>
          <w:rFonts w:ascii="宋体" w:eastAsia="宋体" w:hAnsi="宋体" w:cs="宋体" w:hint="eastAsia"/>
        </w:rPr>
        <w:t>是他荣耀所发的光辉</w:t>
      </w:r>
      <w:r>
        <w:t>,</w:t>
      </w:r>
      <w:r>
        <w:rPr>
          <w:rFonts w:ascii="宋体" w:eastAsia="宋体" w:hAnsi="宋体" w:cs="宋体" w:hint="eastAsia"/>
        </w:rPr>
        <w:t>是他本体的真像</w:t>
      </w:r>
      <w:r>
        <w:t>,</w:t>
      </w:r>
      <w:r>
        <w:rPr>
          <w:rFonts w:ascii="宋体" w:eastAsia="宋体" w:hAnsi="宋体" w:cs="宋体" w:hint="eastAsia"/>
        </w:rPr>
        <w:t>不是一个被收养的儿子</w:t>
      </w:r>
      <w:r>
        <w:t>,</w:t>
      </w:r>
      <w:r>
        <w:rPr>
          <w:rFonts w:ascii="宋体" w:eastAsia="宋体" w:hAnsi="宋体" w:cs="宋体" w:hint="eastAsia"/>
        </w:rPr>
        <w:t>只有神性的模糊表现</w:t>
      </w:r>
      <w:r>
        <w:t>;</w:t>
      </w:r>
      <w:r>
        <w:rPr>
          <w:rFonts w:ascii="宋体" w:eastAsia="宋体" w:hAnsi="宋体" w:cs="宋体" w:hint="eastAsia"/>
        </w:rPr>
        <w:t>是从他本性生的儿子</w:t>
      </w:r>
      <w:r>
        <w:t>,</w:t>
      </w:r>
      <w:r>
        <w:rPr>
          <w:rFonts w:ascii="宋体" w:eastAsia="宋体" w:hAnsi="宋体" w:cs="宋体" w:hint="eastAsia"/>
        </w:rPr>
        <w:t>不是从他旨意生的</w:t>
      </w:r>
      <w:r>
        <w:t>;</w:t>
      </w:r>
      <w:r>
        <w:rPr>
          <w:rFonts w:ascii="宋体" w:eastAsia="宋体" w:hAnsi="宋体" w:cs="宋体" w:hint="eastAsia"/>
        </w:rPr>
        <w:t>是蒙爱的儿子</w:t>
      </w:r>
      <w:r>
        <w:t>,</w:t>
      </w:r>
      <w:r>
        <w:rPr>
          <w:rFonts w:ascii="宋体" w:eastAsia="宋体" w:hAnsi="宋体" w:cs="宋体" w:hint="eastAsia"/>
        </w:rPr>
        <w:t>不是失宠的儿子</w:t>
      </w:r>
      <w:r>
        <w:t>;</w:t>
      </w:r>
      <w:r>
        <w:rPr>
          <w:rFonts w:ascii="宋体" w:eastAsia="宋体" w:hAnsi="宋体" w:cs="宋体" w:hint="eastAsia"/>
        </w:rPr>
        <w:t>是独生子</w:t>
      </w:r>
      <w:r>
        <w:t>,</w:t>
      </w:r>
      <w:r>
        <w:rPr>
          <w:rFonts w:ascii="宋体" w:eastAsia="宋体" w:hAnsi="宋体" w:cs="宋体" w:hint="eastAsia"/>
        </w:rPr>
        <w:t>不是从许多儿女中挑选出来的一个。上帝在整个世界上再也没有别的儿子了</w:t>
      </w:r>
      <w:r>
        <w:t>,</w:t>
      </w:r>
      <w:r>
        <w:rPr>
          <w:rFonts w:ascii="宋体" w:eastAsia="宋体" w:hAnsi="宋体" w:cs="宋体" w:hint="eastAsia"/>
        </w:rPr>
        <w:t>但他还是伤害了他</w:t>
      </w:r>
      <w:r>
        <w:t>;</w:t>
      </w:r>
      <w:r>
        <w:rPr>
          <w:rFonts w:ascii="宋体" w:eastAsia="宋体" w:hAnsi="宋体" w:cs="宋体" w:hint="eastAsia"/>
        </w:rPr>
        <w:t>他不仅让他的身体经历暂时的死亡</w:t>
      </w:r>
      <w:r>
        <w:t>,</w:t>
      </w:r>
      <w:r>
        <w:rPr>
          <w:rFonts w:ascii="宋体" w:eastAsia="宋体" w:hAnsi="宋体" w:cs="宋体" w:hint="eastAsia"/>
        </w:rPr>
        <w:t>还让他的灵魂承受忿怒的重担</w:t>
      </w:r>
      <w:r>
        <w:t>,</w:t>
      </w:r>
      <w:r>
        <w:rPr>
          <w:rFonts w:ascii="宋体" w:eastAsia="宋体" w:hAnsi="宋体" w:cs="宋体" w:hint="eastAsia"/>
        </w:rPr>
        <w:t>不是为了换取一些小恩惠</w:t>
      </w:r>
      <w:r>
        <w:t>,</w:t>
      </w:r>
      <w:r>
        <w:rPr>
          <w:rFonts w:ascii="宋体" w:eastAsia="宋体" w:hAnsi="宋体" w:cs="宋体" w:hint="eastAsia"/>
        </w:rPr>
        <w:t>而是为了换取一个永恒的基业。这爱何等伟大</w:t>
      </w:r>
      <w:r>
        <w:t>,</w:t>
      </w:r>
      <w:r>
        <w:rPr>
          <w:rFonts w:ascii="宋体" w:eastAsia="宋体" w:hAnsi="宋体" w:cs="宋体" w:hint="eastAsia"/>
        </w:rPr>
        <w:t>它看重我们的救恩胜过独生子的生命</w:t>
      </w:r>
      <w:r>
        <w:t>,</w:t>
      </w:r>
      <w:r>
        <w:rPr>
          <w:rFonts w:ascii="宋体" w:eastAsia="宋体" w:hAnsi="宋体" w:cs="宋体" w:hint="eastAsia"/>
        </w:rPr>
        <w:t>流出了比整个创造更宝贵的血来保全我们</w:t>
      </w:r>
      <w:r>
        <w:t>,</w:t>
      </w:r>
      <w:r>
        <w:rPr>
          <w:rFonts w:ascii="宋体" w:eastAsia="宋体" w:hAnsi="宋体" w:cs="宋体" w:hint="eastAsia"/>
        </w:rPr>
        <w:t>我们的血却无法与之等价</w:t>
      </w:r>
      <w:r>
        <w:t>,</w:t>
      </w:r>
      <w:r>
        <w:rPr>
          <w:rFonts w:ascii="宋体" w:eastAsia="宋体" w:hAnsi="宋体" w:cs="宋体" w:hint="eastAsia"/>
        </w:rPr>
        <w:t>他甚至摆出了与儿子为敌的姿态</w:t>
      </w:r>
      <w:r>
        <w:t>,</w:t>
      </w:r>
      <w:r>
        <w:rPr>
          <w:rFonts w:ascii="宋体" w:eastAsia="宋体" w:hAnsi="宋体" w:cs="宋体" w:hint="eastAsia"/>
        </w:rPr>
        <w:t>为要使我们成为他的朋友</w:t>
      </w:r>
      <w:r>
        <w:t>!</w:t>
      </w:r>
      <w:r>
        <w:rPr>
          <w:rFonts w:ascii="宋体" w:eastAsia="宋体" w:hAnsi="宋体" w:cs="宋体" w:hint="eastAsia"/>
        </w:rPr>
        <w:t>如果律法的雷霆射向我们</w:t>
      </w:r>
      <w:r>
        <w:t>,</w:t>
      </w:r>
      <w:r>
        <w:rPr>
          <w:rFonts w:ascii="宋体" w:eastAsia="宋体" w:hAnsi="宋体" w:cs="宋体" w:hint="eastAsia"/>
        </w:rPr>
        <w:t>我们有什么力量可以承受</w:t>
      </w:r>
      <w:r>
        <w:t>?</w:t>
      </w:r>
      <w:r>
        <w:rPr>
          <w:rFonts w:ascii="宋体" w:eastAsia="宋体" w:hAnsi="宋体" w:cs="宋体" w:hint="eastAsia"/>
        </w:rPr>
        <w:t>我们有什么功劳可以消除它们</w:t>
      </w:r>
      <w:r>
        <w:t>?</w:t>
      </w:r>
      <w:r>
        <w:rPr>
          <w:rFonts w:ascii="宋体" w:eastAsia="宋体" w:hAnsi="宋体" w:cs="宋体" w:hint="eastAsia"/>
        </w:rPr>
        <w:t>救赎主的爱何其伟大</w:t>
      </w:r>
      <w:r>
        <w:t>,</w:t>
      </w:r>
      <w:r>
        <w:rPr>
          <w:rFonts w:ascii="宋体" w:eastAsia="宋体" w:hAnsi="宋体" w:cs="宋体" w:hint="eastAsia"/>
        </w:rPr>
        <w:t>他宁愿自己暂时不被宽恕</w:t>
      </w:r>
      <w:r>
        <w:t>,</w:t>
      </w:r>
      <w:r>
        <w:rPr>
          <w:rFonts w:ascii="宋体" w:eastAsia="宋体" w:hAnsi="宋体" w:cs="宋体" w:hint="eastAsia"/>
        </w:rPr>
        <w:t>也不愿数百万男女永远得不到宽恕</w:t>
      </w:r>
      <w:r>
        <w:t>!</w:t>
      </w:r>
      <w:r>
        <w:rPr>
          <w:rFonts w:ascii="宋体" w:eastAsia="宋体" w:hAnsi="宋体" w:cs="宋体" w:hint="eastAsia"/>
        </w:rPr>
        <w:t>他为我们的过犯受害</w:t>
      </w:r>
      <w:r>
        <w:t>,</w:t>
      </w:r>
      <w:r>
        <w:rPr>
          <w:rFonts w:ascii="宋体" w:eastAsia="宋体" w:hAnsi="宋体" w:cs="宋体" w:hint="eastAsia"/>
        </w:rPr>
        <w:t>为我们的罪孽压伤</w:t>
      </w:r>
      <w:r>
        <w:t>,</w:t>
      </w:r>
      <w:r>
        <w:rPr>
          <w:rFonts w:ascii="宋体" w:eastAsia="宋体" w:hAnsi="宋体" w:cs="宋体" w:hint="eastAsia"/>
        </w:rPr>
        <w:t>我们平安的刑罚都归在他身上</w:t>
      </w:r>
      <w:r>
        <w:t>,</w:t>
      </w:r>
      <w:r>
        <w:rPr>
          <w:rFonts w:ascii="宋体" w:eastAsia="宋体" w:hAnsi="宋体" w:cs="宋体" w:hint="eastAsia"/>
        </w:rPr>
        <w:t>赛</w:t>
      </w:r>
      <w:r>
        <w:t>53:5</w:t>
      </w:r>
      <w:r>
        <w:rPr>
          <w:rFonts w:ascii="宋体" w:eastAsia="宋体" w:hAnsi="宋体" w:cs="宋体" w:hint="eastAsia"/>
        </w:rPr>
        <w:t>。上帝每一次击打他</w:t>
      </w:r>
      <w:r>
        <w:t>,</w:t>
      </w:r>
      <w:r>
        <w:rPr>
          <w:rFonts w:ascii="宋体" w:eastAsia="宋体" w:hAnsi="宋体" w:cs="宋体" w:hint="eastAsia"/>
        </w:rPr>
        <w:t>都铭记着我们罪的全部刑罚</w:t>
      </w:r>
      <w:r>
        <w:t>,</w:t>
      </w:r>
      <w:r>
        <w:rPr>
          <w:rFonts w:ascii="宋体" w:eastAsia="宋体" w:hAnsi="宋体" w:cs="宋体" w:hint="eastAsia"/>
        </w:rPr>
        <w:t>好叫他所代表的人可以得自由。他不宽恕他</w:t>
      </w:r>
      <w:r>
        <w:t>,</w:t>
      </w:r>
      <w:r>
        <w:rPr>
          <w:rFonts w:ascii="宋体" w:eastAsia="宋体" w:hAnsi="宋体" w:cs="宋体" w:hint="eastAsia"/>
        </w:rPr>
        <w:t>丝毫不减少公义的要求</w:t>
      </w:r>
      <w:r>
        <w:t>,</w:t>
      </w:r>
      <w:r>
        <w:rPr>
          <w:rFonts w:ascii="宋体" w:eastAsia="宋体" w:hAnsi="宋体" w:cs="宋体" w:hint="eastAsia"/>
        </w:rPr>
        <w:t>好叫他的百姓可以得到完全的救赎</w:t>
      </w:r>
      <w:r>
        <w:t>:</w:t>
      </w:r>
      <w:r>
        <w:rPr>
          <w:rFonts w:ascii="宋体" w:eastAsia="宋体" w:hAnsi="宋体" w:cs="宋体" w:hint="eastAsia"/>
        </w:rPr>
        <w:t>罗</w:t>
      </w:r>
      <w:r>
        <w:t>8:32,</w:t>
      </w:r>
      <w:r>
        <w:rPr>
          <w:rFonts w:ascii="宋体" w:eastAsia="宋体" w:hAnsi="宋体" w:cs="宋体" w:hint="eastAsia"/>
        </w:rPr>
        <w:t>神既不爱惜自己的儿子</w:t>
      </w:r>
      <w:r>
        <w:t>,</w:t>
      </w:r>
      <w:r>
        <w:rPr>
          <w:rFonts w:ascii="宋体" w:eastAsia="宋体" w:hAnsi="宋体" w:cs="宋体" w:hint="eastAsia"/>
        </w:rPr>
        <w:t>为我们众人舍了</w:t>
      </w:r>
      <w:r>
        <w:t>,</w:t>
      </w:r>
      <w:r>
        <w:rPr>
          <w:rFonts w:ascii="宋体" w:eastAsia="宋体" w:hAnsi="宋体" w:cs="宋体" w:hint="eastAsia"/>
        </w:rPr>
        <w:t>岂不也把万物和他一同白白地</w:t>
      </w:r>
      <w:r>
        <w:rPr>
          <w:rFonts w:ascii="宋体" w:eastAsia="宋体" w:hAnsi="宋体" w:cs="宋体" w:hint="eastAsia"/>
        </w:rPr>
        <w:lastRenderedPageBreak/>
        <w:t>赐给我们吗</w:t>
      </w:r>
      <w:r>
        <w:t>?</w:t>
      </w:r>
      <w:r>
        <w:rPr>
          <w:rFonts w:ascii="宋体" w:eastAsia="宋体" w:hAnsi="宋体" w:cs="宋体" w:hint="eastAsia"/>
        </w:rPr>
        <w:t>他不宽恕他</w:t>
      </w:r>
      <w:r>
        <w:t>,</w:t>
      </w:r>
      <w:r>
        <w:rPr>
          <w:rFonts w:ascii="宋体" w:eastAsia="宋体" w:hAnsi="宋体" w:cs="宋体" w:hint="eastAsia"/>
        </w:rPr>
        <w:t>是因为他用公义的力量惩罚他。还有什么能比上帝加在基督身上的惊恐更能彰显上帝的爱呢</w:t>
      </w:r>
      <w:r>
        <w:t>!</w:t>
      </w:r>
      <w:r>
        <w:rPr>
          <w:rFonts w:ascii="宋体" w:eastAsia="宋体" w:hAnsi="宋体" w:cs="宋体" w:hint="eastAsia"/>
        </w:rPr>
        <w:t>还有什么能比基督不仅忍受身体的死亡</w:t>
      </w:r>
      <w:r>
        <w:t>,</w:t>
      </w:r>
      <w:r>
        <w:rPr>
          <w:rFonts w:ascii="宋体" w:eastAsia="宋体" w:hAnsi="宋体" w:cs="宋体" w:hint="eastAsia"/>
        </w:rPr>
        <w:t>还要为我们忍受灵魂中忿怒的死亡更能彰显基督的爱呢</w:t>
      </w:r>
      <w:r>
        <w:t xml:space="preserve">! </w:t>
      </w:r>
    </w:p>
    <w:p w14:paraId="3BEE0F25" w14:textId="77777777" w:rsidR="0046359C" w:rsidRDefault="0046359C" w:rsidP="0046359C">
      <w:pPr>
        <w:ind w:right="0" w:firstLine="0"/>
      </w:pPr>
    </w:p>
    <w:p w14:paraId="36C7CA6B" w14:textId="77777777" w:rsidR="0046359C" w:rsidRDefault="0046359C" w:rsidP="0046359C">
      <w:pPr>
        <w:ind w:right="0" w:firstLine="0"/>
      </w:pPr>
      <w:r>
        <w:t xml:space="preserve">2. </w:t>
      </w:r>
      <w:r>
        <w:rPr>
          <w:rFonts w:ascii="宋体" w:eastAsia="宋体" w:hAnsi="宋体" w:cs="宋体" w:hint="eastAsia"/>
        </w:rPr>
        <w:t>愿这爱激励每个人借着基督到上帝面前来。它该如何使我们谦卑地顺服他</w:t>
      </w:r>
      <w:r>
        <w:t>,</w:t>
      </w:r>
      <w:r>
        <w:rPr>
          <w:rFonts w:ascii="宋体" w:eastAsia="宋体" w:hAnsi="宋体" w:cs="宋体" w:hint="eastAsia"/>
        </w:rPr>
        <w:t>服在他以下啊</w:t>
      </w:r>
      <w:r>
        <w:t>!</w:t>
      </w:r>
      <w:r>
        <w:rPr>
          <w:rFonts w:ascii="宋体" w:eastAsia="宋体" w:hAnsi="宋体" w:cs="宋体" w:hint="eastAsia"/>
        </w:rPr>
        <w:t>如果他为我们伤害了他</w:t>
      </w:r>
      <w:r>
        <w:t>,</w:t>
      </w:r>
      <w:r>
        <w:rPr>
          <w:rFonts w:ascii="宋体" w:eastAsia="宋体" w:hAnsi="宋体" w:cs="宋体" w:hint="eastAsia"/>
        </w:rPr>
        <w:t>我们来到他面前</w:t>
      </w:r>
      <w:r>
        <w:t>,</w:t>
      </w:r>
      <w:r>
        <w:rPr>
          <w:rFonts w:ascii="宋体" w:eastAsia="宋体" w:hAnsi="宋体" w:cs="宋体" w:hint="eastAsia"/>
        </w:rPr>
        <w:t>他就必不伤害我们。凭着上帝的命令所流的血</w:t>
      </w:r>
      <w:r>
        <w:t>,</w:t>
      </w:r>
      <w:r>
        <w:rPr>
          <w:rFonts w:ascii="宋体" w:eastAsia="宋体" w:hAnsi="宋体" w:cs="宋体" w:hint="eastAsia"/>
        </w:rPr>
        <w:t>足以赎尽全世界的罪。上帝已经向他发泄了忿怒</w:t>
      </w:r>
      <w:r>
        <w:t>,</w:t>
      </w:r>
      <w:r>
        <w:rPr>
          <w:rFonts w:ascii="宋体" w:eastAsia="宋体" w:hAnsi="宋体" w:cs="宋体" w:hint="eastAsia"/>
        </w:rPr>
        <w:t>接受他的人就不会再有忿怒了。上帝已经表明了和好的倾向</w:t>
      </w:r>
      <w:r>
        <w:t>,</w:t>
      </w:r>
      <w:r>
        <w:rPr>
          <w:rFonts w:ascii="宋体" w:eastAsia="宋体" w:hAnsi="宋体" w:cs="宋体" w:hint="eastAsia"/>
        </w:rPr>
        <w:t>尽管我们暴露在他公义的击打之下</w:t>
      </w:r>
      <w:r>
        <w:t>,</w:t>
      </w:r>
      <w:r>
        <w:rPr>
          <w:rFonts w:ascii="宋体" w:eastAsia="宋体" w:hAnsi="宋体" w:cs="宋体" w:hint="eastAsia"/>
        </w:rPr>
        <w:t>没有力量抵挡他</w:t>
      </w:r>
      <w:r>
        <w:t>;</w:t>
      </w:r>
      <w:r>
        <w:rPr>
          <w:rFonts w:ascii="宋体" w:eastAsia="宋体" w:hAnsi="宋体" w:cs="宋体" w:hint="eastAsia"/>
        </w:rPr>
        <w:t>他不能给出更高的证据了。</w:t>
      </w:r>
    </w:p>
    <w:p w14:paraId="29AD4BC1" w14:textId="77777777" w:rsidR="0046359C" w:rsidRDefault="0046359C" w:rsidP="0046359C">
      <w:pPr>
        <w:ind w:right="0" w:firstLine="0"/>
      </w:pPr>
    </w:p>
    <w:p w14:paraId="35B5FF92" w14:textId="783FFFA1" w:rsidR="0046359C" w:rsidRDefault="0046359C" w:rsidP="0046359C">
      <w:pPr>
        <w:ind w:right="0" w:firstLine="0"/>
      </w:pPr>
      <w:r>
        <w:t xml:space="preserve">3. </w:t>
      </w:r>
      <w:r>
        <w:rPr>
          <w:rFonts w:ascii="宋体" w:eastAsia="宋体" w:hAnsi="宋体" w:cs="宋体" w:hint="eastAsia"/>
        </w:rPr>
        <w:t>为上帝不惜一切。他不吝惜他所拥有的最好的东西</w:t>
      </w:r>
      <w:r>
        <w:t>,</w:t>
      </w:r>
      <w:r>
        <w:rPr>
          <w:rFonts w:ascii="宋体" w:eastAsia="宋体" w:hAnsi="宋体" w:cs="宋体" w:hint="eastAsia"/>
        </w:rPr>
        <w:t>我们难道要吝惜我们的情欲不让他治死吗</w:t>
      </w:r>
      <w:r>
        <w:t>?</w:t>
      </w:r>
      <w:r>
        <w:rPr>
          <w:rFonts w:ascii="宋体" w:eastAsia="宋体" w:hAnsi="宋体" w:cs="宋体" w:hint="eastAsia"/>
        </w:rPr>
        <w:t>人的罪比他儿子的死更令他伤心</w:t>
      </w:r>
      <w:r>
        <w:t>;</w:t>
      </w:r>
      <w:r>
        <w:rPr>
          <w:rFonts w:ascii="宋体" w:eastAsia="宋体" w:hAnsi="宋体" w:cs="宋体" w:hint="eastAsia"/>
        </w:rPr>
        <w:t>我们难道要保留那令他伤心的东西</w:t>
      </w:r>
      <w:r>
        <w:t>,</w:t>
      </w:r>
      <w:r>
        <w:rPr>
          <w:rFonts w:ascii="宋体" w:eastAsia="宋体" w:hAnsi="宋体" w:cs="宋体" w:hint="eastAsia"/>
        </w:rPr>
        <w:t>而轻看那最让他喜悦的东西吗</w:t>
      </w:r>
      <w:r>
        <w:t>?</w:t>
      </w:r>
      <w:r>
        <w:rPr>
          <w:rFonts w:ascii="宋体" w:eastAsia="宋体" w:hAnsi="宋体" w:cs="宋体" w:hint="eastAsia"/>
        </w:rPr>
        <w:t>我们怎么会如此放纵我们的情欲</w:t>
      </w:r>
      <w:r>
        <w:t>,</w:t>
      </w:r>
      <w:r>
        <w:rPr>
          <w:rFonts w:ascii="宋体" w:eastAsia="宋体" w:hAnsi="宋体" w:cs="宋体" w:hint="eastAsia"/>
        </w:rPr>
        <w:t>抱怨要与那毁灭上帝、毁灭我们灵魂的东西分离呢</w:t>
      </w:r>
      <w:r>
        <w:t>?</w:t>
      </w:r>
      <w:r>
        <w:rPr>
          <w:rFonts w:ascii="宋体" w:eastAsia="宋体" w:hAnsi="宋体" w:cs="宋体" w:hint="eastAsia"/>
        </w:rPr>
        <w:t>这些毁灭我们灵魂的东西难道对我们如此宝贵</w:t>
      </w:r>
      <w:r>
        <w:t>,</w:t>
      </w:r>
      <w:r>
        <w:rPr>
          <w:rFonts w:ascii="宋体" w:eastAsia="宋体" w:hAnsi="宋体" w:cs="宋体" w:hint="eastAsia"/>
        </w:rPr>
        <w:t>以至于我们不愿意把它们从我们的怀里揪出来</w:t>
      </w:r>
      <w:r>
        <w:t>,</w:t>
      </w:r>
      <w:r>
        <w:rPr>
          <w:rFonts w:ascii="宋体" w:eastAsia="宋体" w:hAnsi="宋体" w:cs="宋体" w:hint="eastAsia"/>
        </w:rPr>
        <w:t>交给十字架钉死</w:t>
      </w:r>
      <w:r>
        <w:t>;</w:t>
      </w:r>
      <w:r>
        <w:rPr>
          <w:rFonts w:ascii="宋体" w:eastAsia="宋体" w:hAnsi="宋体" w:cs="宋体" w:hint="eastAsia"/>
        </w:rPr>
        <w:t>甚至连出于对那位将他自永恒以来就在他怀中珍爱的儿子放在他忿怒的火中融化、为要拯救我们的上帝的爱也不愿意吗</w:t>
      </w:r>
      <w:r>
        <w:t>?</w:t>
      </w:r>
      <w:r>
        <w:rPr>
          <w:rFonts w:ascii="宋体" w:eastAsia="宋体" w:hAnsi="宋体" w:cs="宋体" w:hint="eastAsia"/>
        </w:rPr>
        <w:t>我们的灵魂即使全是燧石</w:t>
      </w:r>
      <w:r>
        <w:t>,</w:t>
      </w:r>
      <w:r>
        <w:rPr>
          <w:rFonts w:ascii="宋体" w:eastAsia="宋体" w:hAnsi="宋体" w:cs="宋体" w:hint="eastAsia"/>
        </w:rPr>
        <w:t>被这样的爱击打</w:t>
      </w:r>
      <w:r>
        <w:t>,</w:t>
      </w:r>
      <w:r>
        <w:rPr>
          <w:rFonts w:ascii="宋体" w:eastAsia="宋体" w:hAnsi="宋体" w:cs="宋体" w:hint="eastAsia"/>
        </w:rPr>
        <w:t>也该迸发出一些火花来烧毁我们的败坏。罪对我们该是多么可恨</w:t>
      </w:r>
      <w:r>
        <w:t>,</w:t>
      </w:r>
      <w:r>
        <w:rPr>
          <w:rFonts w:ascii="宋体" w:eastAsia="宋体" w:hAnsi="宋体" w:cs="宋体" w:hint="eastAsia"/>
        </w:rPr>
        <w:t>因为事实证明它对上帝是如此可恨</w:t>
      </w:r>
      <w:r>
        <w:t>,</w:t>
      </w:r>
      <w:r>
        <w:rPr>
          <w:rFonts w:ascii="宋体" w:eastAsia="宋体" w:hAnsi="宋体" w:cs="宋体" w:hint="eastAsia"/>
        </w:rPr>
        <w:t>以至于当他的独生子背负我们罪孽的归咎时</w:t>
      </w:r>
      <w:r>
        <w:t>,</w:t>
      </w:r>
      <w:r>
        <w:rPr>
          <w:rFonts w:ascii="宋体" w:eastAsia="宋体" w:hAnsi="宋体" w:cs="宋体" w:hint="eastAsia"/>
        </w:rPr>
        <w:t>他都不宽恕他</w:t>
      </w:r>
      <w:r>
        <w:t>,</w:t>
      </w:r>
      <w:r>
        <w:rPr>
          <w:rFonts w:ascii="宋体" w:eastAsia="宋体" w:hAnsi="宋体" w:cs="宋体" w:hint="eastAsia"/>
        </w:rPr>
        <w:t>还让律法的咒诅带着它所有的毒刺落在他身上</w:t>
      </w:r>
      <w:r>
        <w:t>,</w:t>
      </w:r>
      <w:r>
        <w:rPr>
          <w:rFonts w:ascii="宋体" w:eastAsia="宋体" w:hAnsi="宋体" w:cs="宋体" w:hint="eastAsia"/>
        </w:rPr>
        <w:t>他从未得罪过上帝</w:t>
      </w:r>
      <w:r>
        <w:t>,</w:t>
      </w:r>
      <w:r>
        <w:rPr>
          <w:rFonts w:ascii="宋体" w:eastAsia="宋体" w:hAnsi="宋体" w:cs="宋体" w:hint="eastAsia"/>
        </w:rPr>
        <w:t>反而大大讨他喜悦</w:t>
      </w:r>
      <w:r>
        <w:t>,</w:t>
      </w:r>
      <w:r>
        <w:rPr>
          <w:rFonts w:ascii="宋体" w:eastAsia="宋体" w:hAnsi="宋体" w:cs="宋体" w:hint="eastAsia"/>
        </w:rPr>
        <w:t>甚至在因我们的过犯而屈身于上帝的击打之下时</w:t>
      </w:r>
      <w:r>
        <w:t>,</w:t>
      </w:r>
      <w:r>
        <w:rPr>
          <w:rFonts w:ascii="宋体" w:eastAsia="宋体" w:hAnsi="宋体" w:cs="宋体" w:hint="eastAsia"/>
        </w:rPr>
        <w:t>也是如此</w:t>
      </w:r>
      <w:r>
        <w:t>!</w:t>
      </w:r>
      <w:r>
        <w:rPr>
          <w:rFonts w:ascii="宋体" w:eastAsia="宋体" w:hAnsi="宋体" w:cs="宋体" w:hint="eastAsia"/>
        </w:rPr>
        <w:t>我们为什么要在心里纵容那些上帝借此举动表明是如此可憎、如此令人厌恶、如此应当受到他公义愤怒的东西呢</w:t>
      </w:r>
      <w:r>
        <w:t>?</w:t>
      </w:r>
      <w:r>
        <w:rPr>
          <w:rFonts w:ascii="宋体" w:eastAsia="宋体" w:hAnsi="宋体" w:cs="宋体" w:hint="eastAsia"/>
        </w:rPr>
        <w:t>当我们的救主以奴仆的样式时</w:t>
      </w:r>
      <w:r>
        <w:t>,</w:t>
      </w:r>
      <w:r>
        <w:rPr>
          <w:rFonts w:ascii="宋体" w:eastAsia="宋体" w:hAnsi="宋体" w:cs="宋体" w:hint="eastAsia"/>
        </w:rPr>
        <w:t>愿那些从未从律法的咒诅和他</w:t>
      </w:r>
      <w:r>
        <w:rPr>
          <w:rFonts w:ascii="宋体" w:eastAsia="宋体" w:hAnsi="宋体" w:cs="宋体" w:hint="eastAsia"/>
        </w:rPr>
        <w:lastRenderedPageBreak/>
        <w:t>父亲的忿怒中得到片刻安息的东西</w:t>
      </w:r>
      <w:r>
        <w:t>,</w:t>
      </w:r>
      <w:r>
        <w:rPr>
          <w:rFonts w:ascii="宋体" w:eastAsia="宋体" w:hAnsi="宋体" w:cs="宋体" w:hint="eastAsia"/>
        </w:rPr>
        <w:t>直到它伤害了他</w:t>
      </w:r>
      <w:r>
        <w:t>,</w:t>
      </w:r>
      <w:r>
        <w:rPr>
          <w:rFonts w:ascii="宋体" w:eastAsia="宋体" w:hAnsi="宋体" w:cs="宋体" w:hint="eastAsia"/>
        </w:rPr>
        <w:t>将他献上作了赎罪祭</w:t>
      </w:r>
      <w:r>
        <w:t>,</w:t>
      </w:r>
      <w:r>
        <w:rPr>
          <w:rFonts w:ascii="宋体" w:eastAsia="宋体" w:hAnsi="宋体" w:cs="宋体" w:hint="eastAsia"/>
        </w:rPr>
        <w:t>也不要在我们心中找到安息之处。</w:t>
      </w:r>
    </w:p>
    <w:p w14:paraId="42D02E93" w14:textId="77777777" w:rsidR="00C67FBA" w:rsidRDefault="00000000">
      <w:pPr>
        <w:ind w:left="-5" w:right="0"/>
        <w:rPr>
          <w:rFonts w:eastAsiaTheme="minorEastAsia"/>
        </w:rPr>
      </w:pPr>
      <w:r>
        <w:t xml:space="preserve">6. The Father was in Christ reconciling the world, in accepting him, and his expiatory reconciling sacrifice. The steam of his precious blood went directly up to heaven, as the smoke of the sacrifices ascended right up to heaven (as they say), not blown aside by any wind. This gave God a rest, of which sin after the creation had </w:t>
      </w:r>
      <w:proofErr w:type="spellStart"/>
      <w:r>
        <w:t>endeavoured</w:t>
      </w:r>
      <w:proofErr w:type="spellEnd"/>
      <w:r>
        <w:t xml:space="preserve"> to despoil him, for if God had a complacency in the work of creation, which is signified by the word refreshed, Exod. xxxi. 17, "</w:t>
      </w:r>
      <w:proofErr w:type="spellStart"/>
      <w:r>
        <w:t>yinafesh</w:t>
      </w:r>
      <w:proofErr w:type="spellEnd"/>
      <w:r>
        <w:t xml:space="preserve">", 'In six days the Cord made heaven and earth, and on the seventh day he rested, and was refreshed;' much more must God be refreshed by the work of redemption by Christ, it being a restoring God's rest to him by a new creation, and a greater glory to God than the work of creation was, or, simply considered, could be. God did perform what was incumbent on his part, according to the covenant of redemption, in regard of acceptation, after Christ had trod the wine-press alone; and his grace was of the same tenor in the entertainment of Christ. after his work, as it was in the first designation and call of him to it, the foundation and the </w:t>
      </w:r>
      <w:proofErr w:type="spellStart"/>
      <w:r>
        <w:t>topstone</w:t>
      </w:r>
      <w:proofErr w:type="spellEnd"/>
      <w:r>
        <w:t xml:space="preserve"> being all the fruit of a condescending grace. The grace of God accepted it, and justice could plead nothing against it; grace and justice took him by each arm and led him to the throne of glory. It was God that justified him, Isa. 1. 8. His entrance into heaven, with the same clothes of flesh he wore upon the earth, only changed in the fashion suitable to that glorious country to which he was returning, was an evidence of his full acceptance.</w:t>
      </w:r>
    </w:p>
    <w:p w14:paraId="424CB836" w14:textId="1946DE3D" w:rsidR="0081639A" w:rsidRPr="0081639A" w:rsidRDefault="0081639A">
      <w:pPr>
        <w:ind w:left="-5" w:right="0"/>
        <w:rPr>
          <w:rFonts w:eastAsiaTheme="minorEastAsia"/>
        </w:rPr>
      </w:pPr>
      <w:r w:rsidRPr="0081639A">
        <w:rPr>
          <w:rFonts w:eastAsiaTheme="minorEastAsia"/>
        </w:rPr>
        <w:t>天父在基督里与世人和好</w:t>
      </w:r>
      <w:r w:rsidRPr="0081639A">
        <w:rPr>
          <w:rFonts w:eastAsiaTheme="minorEastAsia"/>
        </w:rPr>
        <w:t>,</w:t>
      </w:r>
      <w:r w:rsidRPr="0081639A">
        <w:rPr>
          <w:rFonts w:eastAsiaTheme="minorEastAsia"/>
        </w:rPr>
        <w:t>接纳他和他赎罪的和解祭。他宝血的蒸汽直接升到天上</w:t>
      </w:r>
      <w:r w:rsidRPr="0081639A">
        <w:rPr>
          <w:rFonts w:eastAsiaTheme="minorEastAsia"/>
        </w:rPr>
        <w:t>,</w:t>
      </w:r>
      <w:r w:rsidRPr="0081639A">
        <w:rPr>
          <w:rFonts w:eastAsiaTheme="minorEastAsia"/>
        </w:rPr>
        <w:t>如同祭物的烟雾</w:t>
      </w:r>
      <w:r w:rsidRPr="0081639A">
        <w:rPr>
          <w:rFonts w:eastAsiaTheme="minorEastAsia"/>
        </w:rPr>
        <w:t>(</w:t>
      </w:r>
      <w:r w:rsidRPr="0081639A">
        <w:rPr>
          <w:rFonts w:eastAsiaTheme="minorEastAsia"/>
        </w:rPr>
        <w:t>如他们所说</w:t>
      </w:r>
      <w:r w:rsidRPr="0081639A">
        <w:rPr>
          <w:rFonts w:eastAsiaTheme="minorEastAsia"/>
        </w:rPr>
        <w:t>)</w:t>
      </w:r>
      <w:r w:rsidRPr="0081639A">
        <w:rPr>
          <w:rFonts w:eastAsiaTheme="minorEastAsia"/>
        </w:rPr>
        <w:t>直接升到天上</w:t>
      </w:r>
      <w:r w:rsidRPr="0081639A">
        <w:rPr>
          <w:rFonts w:eastAsiaTheme="minorEastAsia"/>
        </w:rPr>
        <w:t>,</w:t>
      </w:r>
      <w:r w:rsidRPr="0081639A">
        <w:rPr>
          <w:rFonts w:eastAsiaTheme="minorEastAsia"/>
        </w:rPr>
        <w:t>没有被任何风吹散。这使神得安息</w:t>
      </w:r>
      <w:r w:rsidRPr="0081639A">
        <w:rPr>
          <w:rFonts w:eastAsiaTheme="minorEastAsia"/>
        </w:rPr>
        <w:t>,</w:t>
      </w:r>
      <w:r w:rsidRPr="0081639A">
        <w:rPr>
          <w:rFonts w:eastAsiaTheme="minorEastAsia"/>
        </w:rPr>
        <w:t>而罪在创造之后曾试图夺去神的安息</w:t>
      </w:r>
      <w:r w:rsidRPr="0081639A">
        <w:rPr>
          <w:rFonts w:eastAsiaTheme="minorEastAsia"/>
        </w:rPr>
        <w:t>,</w:t>
      </w:r>
      <w:r w:rsidRPr="0081639A">
        <w:rPr>
          <w:rFonts w:eastAsiaTheme="minorEastAsia"/>
        </w:rPr>
        <w:t>因为如果神在创造的工作中有喜悦</w:t>
      </w:r>
      <w:r w:rsidRPr="0081639A">
        <w:rPr>
          <w:rFonts w:eastAsiaTheme="minorEastAsia"/>
        </w:rPr>
        <w:t>,</w:t>
      </w:r>
      <w:r w:rsidRPr="0081639A">
        <w:rPr>
          <w:rFonts w:eastAsiaTheme="minorEastAsia"/>
        </w:rPr>
        <w:t>就如出埃及记三十一章</w:t>
      </w:r>
      <w:r w:rsidRPr="0081639A">
        <w:rPr>
          <w:rFonts w:eastAsiaTheme="minorEastAsia"/>
        </w:rPr>
        <w:t>17</w:t>
      </w:r>
      <w:r w:rsidRPr="0081639A">
        <w:rPr>
          <w:rFonts w:eastAsiaTheme="minorEastAsia"/>
        </w:rPr>
        <w:t>节所说的</w:t>
      </w:r>
      <w:r w:rsidRPr="0081639A">
        <w:rPr>
          <w:rFonts w:eastAsiaTheme="minorEastAsia"/>
        </w:rPr>
        <w:t>"</w:t>
      </w:r>
      <w:proofErr w:type="spellStart"/>
      <w:r w:rsidRPr="0081639A">
        <w:rPr>
          <w:rFonts w:eastAsiaTheme="minorEastAsia"/>
        </w:rPr>
        <w:t>yinafesh</w:t>
      </w:r>
      <w:proofErr w:type="spellEnd"/>
      <w:r w:rsidRPr="0081639A">
        <w:rPr>
          <w:rFonts w:eastAsiaTheme="minorEastAsia"/>
        </w:rPr>
        <w:t>","</w:t>
      </w:r>
      <w:r w:rsidRPr="0081639A">
        <w:rPr>
          <w:rFonts w:eastAsiaTheme="minorEastAsia"/>
        </w:rPr>
        <w:t>六日之内</w:t>
      </w:r>
      <w:r w:rsidRPr="0081639A">
        <w:rPr>
          <w:rFonts w:eastAsiaTheme="minorEastAsia"/>
        </w:rPr>
        <w:t>,</w:t>
      </w:r>
      <w:r w:rsidRPr="0081639A">
        <w:rPr>
          <w:rFonts w:eastAsiaTheme="minorEastAsia"/>
        </w:rPr>
        <w:t>主造天地</w:t>
      </w:r>
      <w:r w:rsidRPr="0081639A">
        <w:rPr>
          <w:rFonts w:eastAsiaTheme="minorEastAsia"/>
        </w:rPr>
        <w:t>,</w:t>
      </w:r>
      <w:r w:rsidRPr="0081639A">
        <w:rPr>
          <w:rFonts w:eastAsiaTheme="minorEastAsia"/>
        </w:rPr>
        <w:t>第七日安息</w:t>
      </w:r>
      <w:r w:rsidRPr="0081639A">
        <w:rPr>
          <w:rFonts w:eastAsiaTheme="minorEastAsia"/>
        </w:rPr>
        <w:t>,</w:t>
      </w:r>
      <w:r w:rsidRPr="0081639A">
        <w:rPr>
          <w:rFonts w:eastAsiaTheme="minorEastAsia"/>
        </w:rPr>
        <w:t>并且得安息</w:t>
      </w:r>
      <w:r w:rsidRPr="0081639A">
        <w:rPr>
          <w:rFonts w:eastAsiaTheme="minorEastAsia"/>
        </w:rPr>
        <w:t>;"</w:t>
      </w:r>
      <w:r w:rsidRPr="0081639A">
        <w:rPr>
          <w:rFonts w:eastAsiaTheme="minorEastAsia"/>
        </w:rPr>
        <w:t>那么神必因基督救赎的工作更加得安息</w:t>
      </w:r>
      <w:r w:rsidRPr="0081639A">
        <w:rPr>
          <w:rFonts w:eastAsiaTheme="minorEastAsia"/>
        </w:rPr>
        <w:t>,</w:t>
      </w:r>
      <w:r w:rsidRPr="0081639A">
        <w:rPr>
          <w:rFonts w:eastAsiaTheme="minorEastAsia"/>
        </w:rPr>
        <w:t>因为这是通过新创造恢复神的安息</w:t>
      </w:r>
      <w:r w:rsidRPr="0081639A">
        <w:rPr>
          <w:rFonts w:eastAsiaTheme="minorEastAsia"/>
        </w:rPr>
        <w:t>,</w:t>
      </w:r>
      <w:r w:rsidRPr="0081639A">
        <w:rPr>
          <w:rFonts w:eastAsiaTheme="minorEastAsia"/>
        </w:rPr>
        <w:t>并且比</w:t>
      </w:r>
      <w:r w:rsidRPr="0081639A">
        <w:rPr>
          <w:rFonts w:eastAsiaTheme="minorEastAsia"/>
        </w:rPr>
        <w:lastRenderedPageBreak/>
        <w:t>起创造的工作</w:t>
      </w:r>
      <w:r w:rsidRPr="0081639A">
        <w:rPr>
          <w:rFonts w:eastAsiaTheme="minorEastAsia"/>
        </w:rPr>
        <w:t>,</w:t>
      </w:r>
      <w:r w:rsidRPr="0081639A">
        <w:rPr>
          <w:rFonts w:eastAsiaTheme="minorEastAsia"/>
        </w:rPr>
        <w:t>或单纯考虑</w:t>
      </w:r>
      <w:r w:rsidRPr="0081639A">
        <w:rPr>
          <w:rFonts w:eastAsiaTheme="minorEastAsia"/>
        </w:rPr>
        <w:t>,</w:t>
      </w:r>
      <w:r w:rsidRPr="0081639A">
        <w:rPr>
          <w:rFonts w:eastAsiaTheme="minorEastAsia"/>
        </w:rPr>
        <w:t>这给神带来更大的荣耀。神按照救赎之约履行了他的责任</w:t>
      </w:r>
      <w:r w:rsidRPr="0081639A">
        <w:rPr>
          <w:rFonts w:eastAsiaTheme="minorEastAsia"/>
        </w:rPr>
        <w:t>,</w:t>
      </w:r>
      <w:r w:rsidRPr="0081639A">
        <w:rPr>
          <w:rFonts w:eastAsiaTheme="minorEastAsia"/>
        </w:rPr>
        <w:t>在基督独自踹酒醡之后</w:t>
      </w:r>
      <w:r w:rsidRPr="0081639A">
        <w:rPr>
          <w:rFonts w:eastAsiaTheme="minorEastAsia"/>
        </w:rPr>
        <w:t>,</w:t>
      </w:r>
      <w:r w:rsidRPr="0081639A">
        <w:rPr>
          <w:rFonts w:eastAsiaTheme="minorEastAsia"/>
        </w:rPr>
        <w:t>神悦纳了他</w:t>
      </w:r>
      <w:r w:rsidRPr="0081639A">
        <w:rPr>
          <w:rFonts w:eastAsiaTheme="minorEastAsia"/>
        </w:rPr>
        <w:t>;</w:t>
      </w:r>
      <w:r w:rsidRPr="0081639A">
        <w:rPr>
          <w:rFonts w:eastAsiaTheme="minorEastAsia"/>
        </w:rPr>
        <w:t>神的恩典在接纳基督完成工作后</w:t>
      </w:r>
      <w:r w:rsidRPr="0081639A">
        <w:rPr>
          <w:rFonts w:eastAsiaTheme="minorEastAsia"/>
        </w:rPr>
        <w:t>,</w:t>
      </w:r>
      <w:r w:rsidRPr="0081639A">
        <w:rPr>
          <w:rFonts w:eastAsiaTheme="minorEastAsia"/>
        </w:rPr>
        <w:t>与最初拣选和呼召他做这工作时是一样的</w:t>
      </w:r>
      <w:r w:rsidRPr="0081639A">
        <w:rPr>
          <w:rFonts w:eastAsiaTheme="minorEastAsia"/>
        </w:rPr>
        <w:t>,</w:t>
      </w:r>
      <w:r w:rsidRPr="0081639A">
        <w:rPr>
          <w:rFonts w:eastAsiaTheme="minorEastAsia"/>
        </w:rPr>
        <w:t>根基和房角石都是出于神的恩典。神的恩典悦纳了这工作</w:t>
      </w:r>
      <w:r w:rsidRPr="0081639A">
        <w:rPr>
          <w:rFonts w:eastAsiaTheme="minorEastAsia"/>
        </w:rPr>
        <w:t>,</w:t>
      </w:r>
      <w:r w:rsidRPr="0081639A">
        <w:rPr>
          <w:rFonts w:eastAsiaTheme="minorEastAsia"/>
        </w:rPr>
        <w:t>公义也无可指摘</w:t>
      </w:r>
      <w:r w:rsidRPr="0081639A">
        <w:rPr>
          <w:rFonts w:eastAsiaTheme="minorEastAsia"/>
        </w:rPr>
        <w:t>;</w:t>
      </w:r>
      <w:r w:rsidRPr="0081639A">
        <w:rPr>
          <w:rFonts w:eastAsiaTheme="minorEastAsia"/>
        </w:rPr>
        <w:t>恩典和公义携他的双臂</w:t>
      </w:r>
      <w:r w:rsidRPr="0081639A">
        <w:rPr>
          <w:rFonts w:eastAsiaTheme="minorEastAsia"/>
        </w:rPr>
        <w:t>,</w:t>
      </w:r>
      <w:r w:rsidRPr="0081639A">
        <w:rPr>
          <w:rFonts w:eastAsiaTheme="minorEastAsia"/>
        </w:rPr>
        <w:t>引他到荣耀的宝座前。称他为义的是神</w:t>
      </w:r>
      <w:r w:rsidRPr="0081639A">
        <w:rPr>
          <w:rFonts w:eastAsiaTheme="minorEastAsia"/>
        </w:rPr>
        <w:t>,</w:t>
      </w:r>
      <w:r w:rsidRPr="0081639A">
        <w:rPr>
          <w:rFonts w:eastAsiaTheme="minorEastAsia"/>
        </w:rPr>
        <w:t>以赛亚书五十章</w:t>
      </w:r>
      <w:r w:rsidRPr="0081639A">
        <w:rPr>
          <w:rFonts w:eastAsiaTheme="minorEastAsia"/>
        </w:rPr>
        <w:t>8</w:t>
      </w:r>
      <w:r w:rsidRPr="0081639A">
        <w:rPr>
          <w:rFonts w:eastAsiaTheme="minorEastAsia"/>
        </w:rPr>
        <w:t>节。他身穿在地上所穿的肉身衣裳进入天堂</w:t>
      </w:r>
      <w:r w:rsidRPr="0081639A">
        <w:rPr>
          <w:rFonts w:eastAsiaTheme="minorEastAsia"/>
        </w:rPr>
        <w:t>,</w:t>
      </w:r>
      <w:r w:rsidRPr="0081639A">
        <w:rPr>
          <w:rFonts w:eastAsiaTheme="minorEastAsia"/>
        </w:rPr>
        <w:t>只是改变了样式</w:t>
      </w:r>
      <w:r w:rsidRPr="0081639A">
        <w:rPr>
          <w:rFonts w:eastAsiaTheme="minorEastAsia"/>
        </w:rPr>
        <w:t>,</w:t>
      </w:r>
      <w:r w:rsidRPr="0081639A">
        <w:rPr>
          <w:rFonts w:eastAsiaTheme="minorEastAsia"/>
        </w:rPr>
        <w:t>适合他要返回的荣耀国度</w:t>
      </w:r>
      <w:r w:rsidRPr="0081639A">
        <w:rPr>
          <w:rFonts w:eastAsiaTheme="minorEastAsia"/>
        </w:rPr>
        <w:t>,</w:t>
      </w:r>
      <w:r w:rsidRPr="0081639A">
        <w:rPr>
          <w:rFonts w:eastAsiaTheme="minorEastAsia"/>
        </w:rPr>
        <w:t>这证明他已完全被悦纳。</w:t>
      </w:r>
    </w:p>
    <w:p w14:paraId="4797A27B" w14:textId="77777777" w:rsidR="00C67FBA" w:rsidRDefault="00000000">
      <w:pPr>
        <w:ind w:left="-5" w:right="0"/>
      </w:pPr>
      <w:r>
        <w:t>(1.) It is evident that the Father did accept him.</w:t>
      </w:r>
    </w:p>
    <w:p w14:paraId="1F4123CC" w14:textId="77777777" w:rsidR="00C67FBA" w:rsidRDefault="00000000">
      <w:pPr>
        <w:ind w:left="-5" w:right="0"/>
      </w:pPr>
      <w:r>
        <w:t xml:space="preserve">[1.] The types and representations of this reconciling sacrifice were grateful to God upon this account. That first sacrifice after the deluge was a sweet </w:t>
      </w:r>
      <w:proofErr w:type="spellStart"/>
      <w:r>
        <w:t>savour</w:t>
      </w:r>
      <w:proofErr w:type="spellEnd"/>
      <w:r>
        <w:t xml:space="preserve">, or a </w:t>
      </w:r>
      <w:proofErr w:type="spellStart"/>
      <w:r>
        <w:t>savour</w:t>
      </w:r>
      <w:proofErr w:type="spellEnd"/>
      <w:r>
        <w:t xml:space="preserve"> of rest: Gen. viii. 21, 'And the Lord smelt a sweet </w:t>
      </w:r>
      <w:proofErr w:type="spellStart"/>
      <w:r>
        <w:t>savour</w:t>
      </w:r>
      <w:proofErr w:type="spellEnd"/>
      <w:r>
        <w:t>'; and the Lord said in his heart, I will not any more curse the ground for man's sake,' "</w:t>
      </w:r>
      <w:proofErr w:type="spellStart"/>
      <w:r>
        <w:t>hanikhakh</w:t>
      </w:r>
      <w:proofErr w:type="spellEnd"/>
      <w:r>
        <w:t xml:space="preserve">". He smelt in that sacrifice a </w:t>
      </w:r>
      <w:proofErr w:type="spellStart"/>
      <w:r>
        <w:t>savour</w:t>
      </w:r>
      <w:proofErr w:type="spellEnd"/>
      <w:r>
        <w:t xml:space="preserve"> of that wherein he should have a rest, and which should fully quiet his mind; and such a rest, that he said in his heart, or swore, Isa. liv. 9. The oath there mentioned can refer to no other place but this. For the sake of the antitype, which was respected in that offering, God swore that he would not any more curse the ground for man's sake. What influence could the steam of the blood of a beast, and the stench of the burning fat, have upon a spiritual substance, an angel, much less upon God? Could the blood and burnt caresses of a few silly animals appease God, so much as to engage him to make so magnificent a promise, not to curse the ground any more for man's sake, when the doleful cries, and vehement supplications of multitudes of dying men in the deluge, could not persuade him to stop his hand, and shut up the flood-gates of heaven? Could this make him order the constant course of nature, and succession of times, when in the very moment he promised it he considered the perpetual fountain of evil in the heart of man, that 'the imagination of his heart was evil from his youth?' No; but God was pleased with a resemblance of Christ, presented to him in the faith of the </w:t>
      </w:r>
      <w:proofErr w:type="spellStart"/>
      <w:r>
        <w:t>offerer</w:t>
      </w:r>
      <w:proofErr w:type="spellEnd"/>
      <w:r>
        <w:t xml:space="preserve">; as a man is with the picture of his friend whom he dearly esteems, and loves the person that </w:t>
      </w:r>
      <w:r>
        <w:lastRenderedPageBreak/>
        <w:t>presents such a medal to him, because of the estimation he has of his friend. If the picture be so acceptable, because of the relation it has to a delightful object, how much more dear is the object itself! In the day of the general expiation of the Jews, the sins of the people were atoned by the sacrifice of the beast, and sprinkling of the blood; what force had the blood of a brute to wash off the sins of a rational creature, and those of a nation? But this typified the mighty acceptableness of the blood of Christ, satisfactory to justice, and pleasing to the mercy of God, whence all sacrifices received what efficacy they had. God's being pleased with this sacrifice of Noah, and others of his own appointing, was but to testify how highly pleasing the death of his Son would be to him, as it was an atoning sacrifice, and sweeter than the iniquities of men were loathsome, both being under his consideration at one and the same time.</w:t>
      </w:r>
    </w:p>
    <w:p w14:paraId="21071E28" w14:textId="77777777" w:rsidR="00C67FBA" w:rsidRDefault="00000000">
      <w:pPr>
        <w:ind w:left="-5" w:right="0"/>
      </w:pPr>
      <w:r>
        <w:t xml:space="preserve">[2.] The time of Christ's coming, and being in the world, is called by way of eminency an acceptable time, much more was his suffering so, which was the complement of his humiliation work. It was an acceptable time, because it was a day of salvation for man: Isa. xlix. 8, 'In an acceptable time have I heard thee, and in the day of salvation have I helped thee.' They are the words of the Father to Christ, wherein he assures him of the acceptance of his sacrifice extensively for the Gentiles: 'I will give thee for a covenant to the people;' which place the apostle uses as an argument to press the Corinthians to the sincere embracing of the gospel, 2 Cor. vi. 2, because it was an acceptable time, a time wherein Christ was accepted, and all believers accepted upon his account; a time acceptable to God in the prophet; a time which therefore ought to be acceptable to man, as the apostle infers. It is therefore called the acceptable year of the Lord: Isa. lxi. 2, 'To proclaim the acceptable year of the Lord.' The clearest, and serenest time that ever God saw since the creation of the world. Why was it so acceptable? Because it was the day of vengeance of our God, a day of vengeance upon sin, a day of the taking away and removal of that which had caused all the enmity. Upon the knowledge of God's approbation of it, Christ prays for his assistance in the time of his </w:t>
      </w:r>
      <w:r>
        <w:lastRenderedPageBreak/>
        <w:t>suffering, Ps. lxix. 13. A psalm of Christ, as appears, ver. 9, 21, applied to him in the Gospel, 'As for me, my prayer is unto thee in an acceptable time: O God, in the multitude of thy mercy hear me, in the truth of thy salvation,' when the whole world was set against him, and he was made the song of the drunkards; the time wherein he put it up, and the circumstances he was in, were pleasing to God, as being for his greatest service and glory. Let the mercy which engaged me first in this attempt, and the promise thou hast made me of the salvation of man, move thee to hear me now, and to manifest the truth of thy salvation which thou Last committed to me, and I am now upon the effecting of. When was this acceptable time? this tl81 By? When he was in the mire and deep waters, ver. 14; when he was reproached, and full of heaviness, ver. 20; when they gave him gall for his meat, and in his thirst vinegar to drink; then was the time of this highest acceptation with God for the redemption of man.</w:t>
      </w:r>
    </w:p>
    <w:p w14:paraId="291C9E3A" w14:textId="77777777" w:rsidR="00C67FBA" w:rsidRDefault="00000000">
      <w:pPr>
        <w:ind w:left="-5" w:right="0"/>
      </w:pPr>
      <w:r>
        <w:t>[3.] All the fruits of his death manifest God's high acceptation of it.</w:t>
      </w:r>
    </w:p>
    <w:p w14:paraId="49EEEBAA" w14:textId="77777777" w:rsidR="00C67FBA" w:rsidRDefault="00000000">
      <w:pPr>
        <w:ind w:left="-5" w:right="0"/>
        <w:rPr>
          <w:rFonts w:eastAsiaTheme="minorEastAsia"/>
        </w:rPr>
      </w:pPr>
      <w:r>
        <w:t xml:space="preserve">First, The mission of the Spirit. The great end why the Spirit was sent, was to manifest this acceptance; to evidence to the world that Christ was no impostor, because he was gone to the Father, John xvi. 7-10, and had a welcome in heaven. The coming of the Spirit, and the working miracles in the name of Christ, kept up the credit of his mission and authority from the Father in the world. lie was sent by the Father, in the name of Christ: John xiv. 26, 'The Holy Ghost, whom the Father will send in my name,' </w:t>
      </w:r>
      <w:proofErr w:type="spellStart"/>
      <w:r>
        <w:t>i</w:t>
      </w:r>
      <w:proofErr w:type="spellEnd"/>
      <w:r>
        <w:t xml:space="preserve">. e. upon the account of his mediation, as a fruit of it. His name would have been of no authority for so great a gift, had not his death been of a grateful efficacy. And by the virtue of his intercession, John xiv. 16, 'I will pray the Father, and he will give you another Comforter,' God unlocks to him all his treasures, as a testimony of the pleasure he took in his death, and the completeness of it to appease his anger, and satisfy the most extensive demands of his justice. So high a </w:t>
      </w:r>
      <w:proofErr w:type="spellStart"/>
      <w:r>
        <w:t>favour</w:t>
      </w:r>
      <w:proofErr w:type="spellEnd"/>
      <w:r>
        <w:t xml:space="preserve"> could not be dispensed, if justice had not first been fully contented. This Spirit was also to abide </w:t>
      </w:r>
      <w:proofErr w:type="spellStart"/>
      <w:r>
        <w:t>for ever</w:t>
      </w:r>
      <w:proofErr w:type="spellEnd"/>
      <w:r>
        <w:t xml:space="preserve"> with his people: John xvi. 16, 'That he may abide with you </w:t>
      </w:r>
      <w:proofErr w:type="spellStart"/>
      <w:r>
        <w:t xml:space="preserve">for </w:t>
      </w:r>
      <w:r>
        <w:lastRenderedPageBreak/>
        <w:t>ever</w:t>
      </w:r>
      <w:proofErr w:type="spellEnd"/>
      <w:r>
        <w:t>;' which sheds the everlasting acceptance of this sacrifice by God; for since the first coming of the Spirit was upon the first acceptance of his offering, the abiding of the Spirit evidences the perpetual prevalence of it with God; for he could not abide any longer than the ground of his mission did endure, for they must both run parallel. Now, had he not gone away, the Comforter would not have come, John xvi. 7, which refers not only to his ascension, but to his passion. And had he gone, and his death been unapproved by God, the Spirit had stayed in heaven. His work also testifies this approbation. He was to 'bring things to remembrance, whatsoever Christ had said to them,' John xiv. 26, which would never have been, had not Christ in every little been faithful to his Father's instructions. He was not to speak of himself, John xvi. 13; he was not to be the author of a new doctrine in the church, but to impress upon men what Christ had taught, and what he had wrought by his passion; he is therefore called the Spirit of truth, teaching and clearing up to the minds of men that truth which Christ had taught, and confirmed by his blood. There was no error or mistake in any part of the management of this work on Christ's part; for the Spirit is not sent to rectify anything, but to raise the superstructure upon that foundation Christ had already laid. He was to declare only what he heard, John xvi. 13, 14; to act the part of a minister to Christ, as Christ had acted the part of a minister to his Father; to glorify Christ, to manifest the fullness of his merit, and the benefits of his purchase; for he was to receive of Christ, i.e. the things of Christ, his truth and his grace, and manifest it to their souls, and imprint upon them the comfort of both. There had been no foundation to glorify Christ, had not Christ in this work been glorious in the eyes of God, and been acknowledged by the Father to have glorified him to the utmost. Now since all this is come to pass, according as Christ did predict it, it is an undeniable evidence that the Father has fully approved of Christ's faithfulness in his office, and rests highly contented by his death.</w:t>
      </w:r>
    </w:p>
    <w:p w14:paraId="2336ED3E" w14:textId="77777777" w:rsidR="0081639A" w:rsidRPr="0081639A" w:rsidRDefault="0081639A" w:rsidP="0081639A">
      <w:pPr>
        <w:ind w:left="-5" w:right="0"/>
        <w:rPr>
          <w:rFonts w:eastAsiaTheme="minorEastAsia"/>
        </w:rPr>
      </w:pPr>
      <w:r w:rsidRPr="0081639A">
        <w:rPr>
          <w:rFonts w:eastAsiaTheme="minorEastAsia"/>
        </w:rPr>
        <w:t xml:space="preserve">(1.) </w:t>
      </w:r>
      <w:r w:rsidRPr="0081639A">
        <w:rPr>
          <w:rFonts w:eastAsiaTheme="minorEastAsia"/>
        </w:rPr>
        <w:t>很明显</w:t>
      </w:r>
      <w:r w:rsidRPr="0081639A">
        <w:rPr>
          <w:rFonts w:eastAsiaTheme="minorEastAsia"/>
        </w:rPr>
        <w:t>,</w:t>
      </w:r>
      <w:r w:rsidRPr="0081639A">
        <w:rPr>
          <w:rFonts w:eastAsiaTheme="minorEastAsia"/>
        </w:rPr>
        <w:t>父亲确实接受了他。</w:t>
      </w:r>
    </w:p>
    <w:p w14:paraId="0D382DC8" w14:textId="77777777" w:rsidR="0081639A" w:rsidRPr="0081639A" w:rsidRDefault="0081639A" w:rsidP="0081639A">
      <w:pPr>
        <w:ind w:left="-5" w:right="0"/>
        <w:rPr>
          <w:rFonts w:eastAsiaTheme="minorEastAsia"/>
        </w:rPr>
      </w:pPr>
    </w:p>
    <w:p w14:paraId="3F41055B" w14:textId="77777777" w:rsidR="0081639A" w:rsidRPr="0081639A" w:rsidRDefault="0081639A" w:rsidP="0081639A">
      <w:pPr>
        <w:ind w:left="-5" w:right="0"/>
        <w:rPr>
          <w:rFonts w:eastAsiaTheme="minorEastAsia"/>
        </w:rPr>
      </w:pPr>
      <w:r w:rsidRPr="0081639A">
        <w:rPr>
          <w:rFonts w:eastAsiaTheme="minorEastAsia"/>
        </w:rPr>
        <w:lastRenderedPageBreak/>
        <w:t xml:space="preserve">[1.] </w:t>
      </w:r>
      <w:r w:rsidRPr="0081639A">
        <w:rPr>
          <w:rFonts w:eastAsiaTheme="minorEastAsia"/>
        </w:rPr>
        <w:t>这种和解性牺牲的类型和表现形式在这个方面使上帝感到满意。大洪水后的第一次牺牲是一种甜蜜的香气</w:t>
      </w:r>
      <w:r w:rsidRPr="0081639A">
        <w:rPr>
          <w:rFonts w:eastAsiaTheme="minorEastAsia"/>
        </w:rPr>
        <w:t>,</w:t>
      </w:r>
      <w:r w:rsidRPr="0081639A">
        <w:rPr>
          <w:rFonts w:eastAsiaTheme="minorEastAsia"/>
        </w:rPr>
        <w:t>或安息的香气</w:t>
      </w:r>
      <w:r w:rsidRPr="0081639A">
        <w:rPr>
          <w:rFonts w:eastAsiaTheme="minorEastAsia"/>
        </w:rPr>
        <w:t>:</w:t>
      </w:r>
      <w:r w:rsidRPr="0081639A">
        <w:rPr>
          <w:rFonts w:eastAsiaTheme="minorEastAsia"/>
        </w:rPr>
        <w:t>创世记</w:t>
      </w:r>
      <w:r w:rsidRPr="0081639A">
        <w:rPr>
          <w:rFonts w:eastAsiaTheme="minorEastAsia"/>
        </w:rPr>
        <w:t xml:space="preserve"> 8:21,"</w:t>
      </w:r>
      <w:r w:rsidRPr="0081639A">
        <w:rPr>
          <w:rFonts w:eastAsiaTheme="minorEastAsia"/>
        </w:rPr>
        <w:t>耶和华闻到那馨香的香气</w:t>
      </w:r>
      <w:r w:rsidRPr="0081639A">
        <w:rPr>
          <w:rFonts w:eastAsiaTheme="minorEastAsia"/>
        </w:rPr>
        <w:t>";</w:t>
      </w:r>
      <w:r w:rsidRPr="0081639A">
        <w:rPr>
          <w:rFonts w:eastAsiaTheme="minorEastAsia"/>
        </w:rPr>
        <w:t>耶和华心里说</w:t>
      </w:r>
      <w:r w:rsidRPr="0081639A">
        <w:rPr>
          <w:rFonts w:eastAsiaTheme="minorEastAsia"/>
        </w:rPr>
        <w:t>:"</w:t>
      </w:r>
      <w:r w:rsidRPr="0081639A">
        <w:rPr>
          <w:rFonts w:eastAsiaTheme="minorEastAsia"/>
        </w:rPr>
        <w:t>我不再因人的缘故咒诅地</w:t>
      </w:r>
      <w:r w:rsidRPr="0081639A">
        <w:rPr>
          <w:rFonts w:eastAsiaTheme="minorEastAsia"/>
        </w:rPr>
        <w:t>,""</w:t>
      </w:r>
      <w:r w:rsidRPr="0081639A">
        <w:rPr>
          <w:rFonts w:eastAsiaTheme="minorEastAsia"/>
        </w:rPr>
        <w:t>哈尼卡赫</w:t>
      </w:r>
      <w:r w:rsidRPr="0081639A">
        <w:rPr>
          <w:rFonts w:eastAsiaTheme="minorEastAsia"/>
        </w:rPr>
        <w:t>"</w:t>
      </w:r>
      <w:r w:rsidRPr="0081639A">
        <w:rPr>
          <w:rFonts w:eastAsiaTheme="minorEastAsia"/>
        </w:rPr>
        <w:t>。他在那祭物中闻到一种香气</w:t>
      </w:r>
      <w:r w:rsidRPr="0081639A">
        <w:rPr>
          <w:rFonts w:eastAsiaTheme="minorEastAsia"/>
        </w:rPr>
        <w:t>,</w:t>
      </w:r>
      <w:r w:rsidRPr="0081639A">
        <w:rPr>
          <w:rFonts w:eastAsiaTheme="minorEastAsia"/>
        </w:rPr>
        <w:t>在其中他应该得到安息</w:t>
      </w:r>
      <w:r w:rsidRPr="0081639A">
        <w:rPr>
          <w:rFonts w:eastAsiaTheme="minorEastAsia"/>
        </w:rPr>
        <w:t>,</w:t>
      </w:r>
      <w:r w:rsidRPr="0081639A">
        <w:rPr>
          <w:rFonts w:eastAsiaTheme="minorEastAsia"/>
        </w:rPr>
        <w:t>并且完全安抚他的心</w:t>
      </w:r>
      <w:r w:rsidRPr="0081639A">
        <w:rPr>
          <w:rFonts w:eastAsiaTheme="minorEastAsia"/>
        </w:rPr>
        <w:t>;</w:t>
      </w:r>
      <w:r w:rsidRPr="0081639A">
        <w:rPr>
          <w:rFonts w:eastAsiaTheme="minorEastAsia"/>
        </w:rPr>
        <w:t>这样的安息</w:t>
      </w:r>
      <w:r w:rsidRPr="0081639A">
        <w:rPr>
          <w:rFonts w:eastAsiaTheme="minorEastAsia"/>
        </w:rPr>
        <w:t>,</w:t>
      </w:r>
      <w:r w:rsidRPr="0081639A">
        <w:rPr>
          <w:rFonts w:eastAsiaTheme="minorEastAsia"/>
        </w:rPr>
        <w:t>以至于他在心里说</w:t>
      </w:r>
      <w:r w:rsidRPr="0081639A">
        <w:rPr>
          <w:rFonts w:eastAsiaTheme="minorEastAsia"/>
        </w:rPr>
        <w:t>,</w:t>
      </w:r>
      <w:r w:rsidRPr="0081639A">
        <w:rPr>
          <w:rFonts w:eastAsiaTheme="minorEastAsia"/>
        </w:rPr>
        <w:t>或起誓</w:t>
      </w:r>
      <w:r w:rsidRPr="0081639A">
        <w:rPr>
          <w:rFonts w:eastAsiaTheme="minorEastAsia"/>
        </w:rPr>
        <w:t>,</w:t>
      </w:r>
      <w:r w:rsidRPr="0081639A">
        <w:rPr>
          <w:rFonts w:eastAsiaTheme="minorEastAsia"/>
        </w:rPr>
        <w:t>以赛亚书</w:t>
      </w:r>
      <w:r w:rsidRPr="0081639A">
        <w:rPr>
          <w:rFonts w:eastAsiaTheme="minorEastAsia"/>
        </w:rPr>
        <w:t xml:space="preserve"> 54:9</w:t>
      </w:r>
      <w:r w:rsidRPr="0081639A">
        <w:rPr>
          <w:rFonts w:eastAsiaTheme="minorEastAsia"/>
        </w:rPr>
        <w:t>。那里提到的誓言不能指任何其他地方</w:t>
      </w:r>
      <w:r w:rsidRPr="0081639A">
        <w:rPr>
          <w:rFonts w:eastAsiaTheme="minorEastAsia"/>
        </w:rPr>
        <w:t>,</w:t>
      </w:r>
      <w:r w:rsidRPr="0081639A">
        <w:rPr>
          <w:rFonts w:eastAsiaTheme="minorEastAsia"/>
        </w:rPr>
        <w:t>只能指这里。为了预表的缘故</w:t>
      </w:r>
      <w:r w:rsidRPr="0081639A">
        <w:rPr>
          <w:rFonts w:eastAsiaTheme="minorEastAsia"/>
        </w:rPr>
        <w:t>,</w:t>
      </w:r>
      <w:r w:rsidRPr="0081639A">
        <w:rPr>
          <w:rFonts w:eastAsiaTheme="minorEastAsia"/>
        </w:rPr>
        <w:t>在那献祭中受到尊重</w:t>
      </w:r>
      <w:r w:rsidRPr="0081639A">
        <w:rPr>
          <w:rFonts w:eastAsiaTheme="minorEastAsia"/>
        </w:rPr>
        <w:t>,</w:t>
      </w:r>
      <w:r w:rsidRPr="0081639A">
        <w:rPr>
          <w:rFonts w:eastAsiaTheme="minorEastAsia"/>
        </w:rPr>
        <w:t>上帝起誓不再因人的缘故咒诅地。一头野兽的血的蒸汽和燃烧脂肪的恶臭</w:t>
      </w:r>
      <w:r w:rsidRPr="0081639A">
        <w:rPr>
          <w:rFonts w:eastAsiaTheme="minorEastAsia"/>
        </w:rPr>
        <w:t>,</w:t>
      </w:r>
      <w:r w:rsidRPr="0081639A">
        <w:rPr>
          <w:rFonts w:eastAsiaTheme="minorEastAsia"/>
        </w:rPr>
        <w:t>怎能影响一个属灵的实体</w:t>
      </w:r>
      <w:r w:rsidRPr="0081639A">
        <w:rPr>
          <w:rFonts w:eastAsiaTheme="minorEastAsia"/>
        </w:rPr>
        <w:t>,</w:t>
      </w:r>
      <w:r w:rsidRPr="0081639A">
        <w:rPr>
          <w:rFonts w:eastAsiaTheme="minorEastAsia"/>
        </w:rPr>
        <w:t>一个天使</w:t>
      </w:r>
      <w:r w:rsidRPr="0081639A">
        <w:rPr>
          <w:rFonts w:eastAsiaTheme="minorEastAsia"/>
        </w:rPr>
        <w:t>,</w:t>
      </w:r>
      <w:r w:rsidRPr="0081639A">
        <w:rPr>
          <w:rFonts w:eastAsiaTheme="minorEastAsia"/>
        </w:rPr>
        <w:t>更不用说上帝了</w:t>
      </w:r>
      <w:r w:rsidRPr="0081639A">
        <w:rPr>
          <w:rFonts w:eastAsiaTheme="minorEastAsia"/>
        </w:rPr>
        <w:t>?</w:t>
      </w:r>
      <w:r w:rsidRPr="0081639A">
        <w:rPr>
          <w:rFonts w:eastAsiaTheme="minorEastAsia"/>
        </w:rPr>
        <w:t>几头愚蠢动物的血和烧焦的尸体能够安抚上帝</w:t>
      </w:r>
      <w:r w:rsidRPr="0081639A">
        <w:rPr>
          <w:rFonts w:eastAsiaTheme="minorEastAsia"/>
        </w:rPr>
        <w:t>,</w:t>
      </w:r>
      <w:r w:rsidRPr="0081639A">
        <w:rPr>
          <w:rFonts w:eastAsiaTheme="minorEastAsia"/>
        </w:rPr>
        <w:t>以至于使他作出如此宏伟的承诺</w:t>
      </w:r>
      <w:r w:rsidRPr="0081639A">
        <w:rPr>
          <w:rFonts w:eastAsiaTheme="minorEastAsia"/>
        </w:rPr>
        <w:t>,</w:t>
      </w:r>
      <w:r w:rsidRPr="0081639A">
        <w:rPr>
          <w:rFonts w:eastAsiaTheme="minorEastAsia"/>
        </w:rPr>
        <w:t>不再因人的缘故咒诅大地</w:t>
      </w:r>
      <w:r w:rsidRPr="0081639A">
        <w:rPr>
          <w:rFonts w:eastAsiaTheme="minorEastAsia"/>
        </w:rPr>
        <w:t>,</w:t>
      </w:r>
      <w:r w:rsidRPr="0081639A">
        <w:rPr>
          <w:rFonts w:eastAsiaTheme="minorEastAsia"/>
        </w:rPr>
        <w:t>而在洪水中成千上万垂死的人的悲惨哭声和强烈恳求</w:t>
      </w:r>
      <w:r w:rsidRPr="0081639A">
        <w:rPr>
          <w:rFonts w:eastAsiaTheme="minorEastAsia"/>
        </w:rPr>
        <w:t>,</w:t>
      </w:r>
      <w:r w:rsidRPr="0081639A">
        <w:rPr>
          <w:rFonts w:eastAsiaTheme="minorEastAsia"/>
        </w:rPr>
        <w:t>都不能说服他停手</w:t>
      </w:r>
      <w:r w:rsidRPr="0081639A">
        <w:rPr>
          <w:rFonts w:eastAsiaTheme="minorEastAsia"/>
        </w:rPr>
        <w:t>,</w:t>
      </w:r>
      <w:r w:rsidRPr="0081639A">
        <w:rPr>
          <w:rFonts w:eastAsiaTheme="minorEastAsia"/>
        </w:rPr>
        <w:t>关闭天上的水闸</w:t>
      </w:r>
      <w:r w:rsidRPr="0081639A">
        <w:rPr>
          <w:rFonts w:eastAsiaTheme="minorEastAsia"/>
        </w:rPr>
        <w:t>?</w:t>
      </w:r>
      <w:r w:rsidRPr="0081639A">
        <w:rPr>
          <w:rFonts w:eastAsiaTheme="minorEastAsia"/>
        </w:rPr>
        <w:t>这能使他命定自然界的恒常运行和时间的继起</w:t>
      </w:r>
      <w:r w:rsidRPr="0081639A">
        <w:rPr>
          <w:rFonts w:eastAsiaTheme="minorEastAsia"/>
        </w:rPr>
        <w:t>,</w:t>
      </w:r>
      <w:r w:rsidRPr="0081639A">
        <w:rPr>
          <w:rFonts w:eastAsiaTheme="minorEastAsia"/>
        </w:rPr>
        <w:t>而就在他应许的那一刻</w:t>
      </w:r>
      <w:r w:rsidRPr="0081639A">
        <w:rPr>
          <w:rFonts w:eastAsiaTheme="minorEastAsia"/>
        </w:rPr>
        <w:t>,</w:t>
      </w:r>
      <w:r w:rsidRPr="0081639A">
        <w:rPr>
          <w:rFonts w:eastAsiaTheme="minorEastAsia"/>
        </w:rPr>
        <w:t>他考虑到人心中罪恶的永恒源头</w:t>
      </w:r>
      <w:r w:rsidRPr="0081639A">
        <w:rPr>
          <w:rFonts w:eastAsiaTheme="minorEastAsia"/>
        </w:rPr>
        <w:t>,"</w:t>
      </w:r>
      <w:r w:rsidRPr="0081639A">
        <w:rPr>
          <w:rFonts w:eastAsiaTheme="minorEastAsia"/>
        </w:rPr>
        <w:t>他心里的意念从小就是恶的</w:t>
      </w:r>
      <w:r w:rsidRPr="0081639A">
        <w:rPr>
          <w:rFonts w:eastAsiaTheme="minorEastAsia"/>
        </w:rPr>
        <w:t>"?</w:t>
      </w:r>
      <w:r w:rsidRPr="0081639A">
        <w:rPr>
          <w:rFonts w:eastAsiaTheme="minorEastAsia"/>
        </w:rPr>
        <w:t>不</w:t>
      </w:r>
      <w:r w:rsidRPr="0081639A">
        <w:rPr>
          <w:rFonts w:eastAsiaTheme="minorEastAsia"/>
        </w:rPr>
        <w:t>,</w:t>
      </w:r>
      <w:r w:rsidRPr="0081639A">
        <w:rPr>
          <w:rFonts w:eastAsiaTheme="minorEastAsia"/>
        </w:rPr>
        <w:t>但上帝喜悦基督的样式</w:t>
      </w:r>
      <w:r w:rsidRPr="0081639A">
        <w:rPr>
          <w:rFonts w:eastAsiaTheme="minorEastAsia"/>
        </w:rPr>
        <w:t>,</w:t>
      </w:r>
      <w:r w:rsidRPr="0081639A">
        <w:rPr>
          <w:rFonts w:eastAsiaTheme="minorEastAsia"/>
        </w:rPr>
        <w:t>在献祭者的信心中呈现给他</w:t>
      </w:r>
      <w:r w:rsidRPr="0081639A">
        <w:rPr>
          <w:rFonts w:eastAsiaTheme="minorEastAsia"/>
        </w:rPr>
        <w:t>;</w:t>
      </w:r>
      <w:r w:rsidRPr="0081639A">
        <w:rPr>
          <w:rFonts w:eastAsiaTheme="minorEastAsia"/>
        </w:rPr>
        <w:t>正如一个人喜欢他所爱慕的朋友的画像</w:t>
      </w:r>
      <w:r w:rsidRPr="0081639A">
        <w:rPr>
          <w:rFonts w:eastAsiaTheme="minorEastAsia"/>
        </w:rPr>
        <w:t>,</w:t>
      </w:r>
      <w:r w:rsidRPr="0081639A">
        <w:rPr>
          <w:rFonts w:eastAsiaTheme="minorEastAsia"/>
        </w:rPr>
        <w:t>并爱护向他献上这样一枚奖章的人</w:t>
      </w:r>
      <w:r w:rsidRPr="0081639A">
        <w:rPr>
          <w:rFonts w:eastAsiaTheme="minorEastAsia"/>
        </w:rPr>
        <w:t>,</w:t>
      </w:r>
      <w:r w:rsidRPr="0081639A">
        <w:rPr>
          <w:rFonts w:eastAsiaTheme="minorEastAsia"/>
        </w:rPr>
        <w:t>因为他对他朋友的评价。如果画像如此可爱</w:t>
      </w:r>
      <w:r w:rsidRPr="0081639A">
        <w:rPr>
          <w:rFonts w:eastAsiaTheme="minorEastAsia"/>
        </w:rPr>
        <w:t>,</w:t>
      </w:r>
      <w:r w:rsidRPr="0081639A">
        <w:rPr>
          <w:rFonts w:eastAsiaTheme="minorEastAsia"/>
        </w:rPr>
        <w:t>因为它与令人愉悦的对象有关</w:t>
      </w:r>
      <w:r w:rsidRPr="0081639A">
        <w:rPr>
          <w:rFonts w:eastAsiaTheme="minorEastAsia"/>
        </w:rPr>
        <w:t>,</w:t>
      </w:r>
      <w:r w:rsidRPr="0081639A">
        <w:rPr>
          <w:rFonts w:eastAsiaTheme="minorEastAsia"/>
        </w:rPr>
        <w:t>那么对象本身就更加可爱了</w:t>
      </w:r>
      <w:r w:rsidRPr="0081639A">
        <w:rPr>
          <w:rFonts w:eastAsiaTheme="minorEastAsia"/>
        </w:rPr>
        <w:t>!</w:t>
      </w:r>
      <w:r w:rsidRPr="0081639A">
        <w:rPr>
          <w:rFonts w:eastAsiaTheme="minorEastAsia"/>
        </w:rPr>
        <w:t>在犹太人普遍赎罪的日子</w:t>
      </w:r>
      <w:r w:rsidRPr="0081639A">
        <w:rPr>
          <w:rFonts w:eastAsiaTheme="minorEastAsia"/>
        </w:rPr>
        <w:t>,</w:t>
      </w:r>
      <w:r w:rsidRPr="0081639A">
        <w:rPr>
          <w:rFonts w:eastAsiaTheme="minorEastAsia"/>
        </w:rPr>
        <w:t>百姓的罪孽通过野兽的牺牲和血的洒落而得到赎罪</w:t>
      </w:r>
      <w:r w:rsidRPr="0081639A">
        <w:rPr>
          <w:rFonts w:eastAsiaTheme="minorEastAsia"/>
        </w:rPr>
        <w:t>;</w:t>
      </w:r>
      <w:r w:rsidRPr="0081639A">
        <w:rPr>
          <w:rFonts w:eastAsiaTheme="minorEastAsia"/>
        </w:rPr>
        <w:t>野兽的血有什么力量可以洗去理性生物的罪</w:t>
      </w:r>
      <w:r w:rsidRPr="0081639A">
        <w:rPr>
          <w:rFonts w:eastAsiaTheme="minorEastAsia"/>
        </w:rPr>
        <w:t>,</w:t>
      </w:r>
      <w:r w:rsidRPr="0081639A">
        <w:rPr>
          <w:rFonts w:eastAsiaTheme="minorEastAsia"/>
        </w:rPr>
        <w:t>以及一个国家的罪</w:t>
      </w:r>
      <w:r w:rsidRPr="0081639A">
        <w:rPr>
          <w:rFonts w:eastAsiaTheme="minorEastAsia"/>
        </w:rPr>
        <w:t>?</w:t>
      </w:r>
      <w:r w:rsidRPr="0081639A">
        <w:rPr>
          <w:rFonts w:eastAsiaTheme="minorEastAsia"/>
        </w:rPr>
        <w:t>但这预表了基督宝血的大能可悦纳性</w:t>
      </w:r>
      <w:r w:rsidRPr="0081639A">
        <w:rPr>
          <w:rFonts w:eastAsiaTheme="minorEastAsia"/>
        </w:rPr>
        <w:t>,</w:t>
      </w:r>
      <w:r w:rsidRPr="0081639A">
        <w:rPr>
          <w:rFonts w:eastAsiaTheme="minorEastAsia"/>
        </w:rPr>
        <w:t>使上帝的公义得到满足</w:t>
      </w:r>
      <w:r w:rsidRPr="0081639A">
        <w:rPr>
          <w:rFonts w:eastAsiaTheme="minorEastAsia"/>
        </w:rPr>
        <w:t>,</w:t>
      </w:r>
      <w:r w:rsidRPr="0081639A">
        <w:rPr>
          <w:rFonts w:eastAsiaTheme="minorEastAsia"/>
        </w:rPr>
        <w:t>怜悯得到喜悦</w:t>
      </w:r>
      <w:r w:rsidRPr="0081639A">
        <w:rPr>
          <w:rFonts w:eastAsiaTheme="minorEastAsia"/>
        </w:rPr>
        <w:t>,</w:t>
      </w:r>
      <w:r w:rsidRPr="0081639A">
        <w:rPr>
          <w:rFonts w:eastAsiaTheme="minorEastAsia"/>
        </w:rPr>
        <w:t>因此一切祭物都从中得到功效。上帝喜悦挪亚的这祭</w:t>
      </w:r>
      <w:r w:rsidRPr="0081639A">
        <w:rPr>
          <w:rFonts w:eastAsiaTheme="minorEastAsia"/>
        </w:rPr>
        <w:t>,</w:t>
      </w:r>
      <w:r w:rsidRPr="0081639A">
        <w:rPr>
          <w:rFonts w:eastAsiaTheme="minorEastAsia"/>
        </w:rPr>
        <w:t>以及他自己所指定的其他祭</w:t>
      </w:r>
      <w:r w:rsidRPr="0081639A">
        <w:rPr>
          <w:rFonts w:eastAsiaTheme="minorEastAsia"/>
        </w:rPr>
        <w:t>,</w:t>
      </w:r>
      <w:r w:rsidRPr="0081639A">
        <w:rPr>
          <w:rFonts w:eastAsiaTheme="minorEastAsia"/>
        </w:rPr>
        <w:t>只是为了证明他的儿子的死对他来说是多么的喜悦</w:t>
      </w:r>
      <w:r w:rsidRPr="0081639A">
        <w:rPr>
          <w:rFonts w:eastAsiaTheme="minorEastAsia"/>
        </w:rPr>
        <w:t>,</w:t>
      </w:r>
      <w:r w:rsidRPr="0081639A">
        <w:rPr>
          <w:rFonts w:eastAsiaTheme="minorEastAsia"/>
        </w:rPr>
        <w:t>作为一个赎罪祭</w:t>
      </w:r>
      <w:r w:rsidRPr="0081639A">
        <w:rPr>
          <w:rFonts w:eastAsiaTheme="minorEastAsia"/>
        </w:rPr>
        <w:t>,</w:t>
      </w:r>
      <w:r w:rsidRPr="0081639A">
        <w:rPr>
          <w:rFonts w:eastAsiaTheme="minorEastAsia"/>
        </w:rPr>
        <w:t>比人的罪孽更令人厌恶</w:t>
      </w:r>
      <w:r w:rsidRPr="0081639A">
        <w:rPr>
          <w:rFonts w:eastAsiaTheme="minorEastAsia"/>
        </w:rPr>
        <w:t>,</w:t>
      </w:r>
      <w:r w:rsidRPr="0081639A">
        <w:rPr>
          <w:rFonts w:eastAsiaTheme="minorEastAsia"/>
        </w:rPr>
        <w:t>两者同时都在他的考虑之中。</w:t>
      </w:r>
    </w:p>
    <w:p w14:paraId="3C775AA3" w14:textId="77777777" w:rsidR="0081639A" w:rsidRPr="0081639A" w:rsidRDefault="0081639A" w:rsidP="0081639A">
      <w:pPr>
        <w:ind w:left="-5" w:right="0"/>
        <w:rPr>
          <w:rFonts w:eastAsiaTheme="minorEastAsia"/>
        </w:rPr>
      </w:pPr>
    </w:p>
    <w:p w14:paraId="49DCEC3E" w14:textId="77777777" w:rsidR="0081639A" w:rsidRPr="0081639A" w:rsidRDefault="0081639A" w:rsidP="0081639A">
      <w:pPr>
        <w:ind w:left="-5" w:right="0"/>
        <w:rPr>
          <w:rFonts w:eastAsiaTheme="minorEastAsia"/>
        </w:rPr>
      </w:pPr>
      <w:r w:rsidRPr="0081639A">
        <w:rPr>
          <w:rFonts w:eastAsiaTheme="minorEastAsia"/>
        </w:rPr>
        <w:t xml:space="preserve">[2.] </w:t>
      </w:r>
      <w:r w:rsidRPr="0081639A">
        <w:rPr>
          <w:rFonts w:eastAsiaTheme="minorEastAsia"/>
        </w:rPr>
        <w:t>基督降临和在世的时候</w:t>
      </w:r>
      <w:r w:rsidRPr="0081639A">
        <w:rPr>
          <w:rFonts w:eastAsiaTheme="minorEastAsia"/>
        </w:rPr>
        <w:t>,</w:t>
      </w:r>
      <w:r w:rsidRPr="0081639A">
        <w:rPr>
          <w:rFonts w:eastAsiaTheme="minorEastAsia"/>
        </w:rPr>
        <w:t>被特别称为蒙悦纳的时候</w:t>
      </w:r>
      <w:r w:rsidRPr="0081639A">
        <w:rPr>
          <w:rFonts w:eastAsiaTheme="minorEastAsia"/>
        </w:rPr>
        <w:t>,</w:t>
      </w:r>
      <w:r w:rsidRPr="0081639A">
        <w:rPr>
          <w:rFonts w:eastAsiaTheme="minorEastAsia"/>
        </w:rPr>
        <w:t>他的受苦更是如此</w:t>
      </w:r>
      <w:r w:rsidRPr="0081639A">
        <w:rPr>
          <w:rFonts w:eastAsiaTheme="minorEastAsia"/>
        </w:rPr>
        <w:t>,</w:t>
      </w:r>
      <w:r w:rsidRPr="0081639A">
        <w:rPr>
          <w:rFonts w:eastAsiaTheme="minorEastAsia"/>
        </w:rPr>
        <w:t>这是他谦卑工作的补充。这是蒙悦纳的时候</w:t>
      </w:r>
      <w:r w:rsidRPr="0081639A">
        <w:rPr>
          <w:rFonts w:eastAsiaTheme="minorEastAsia"/>
        </w:rPr>
        <w:t>,</w:t>
      </w:r>
      <w:r w:rsidRPr="0081639A">
        <w:rPr>
          <w:rFonts w:eastAsiaTheme="minorEastAsia"/>
        </w:rPr>
        <w:t>因为这是人得救的日子</w:t>
      </w:r>
      <w:r w:rsidRPr="0081639A">
        <w:rPr>
          <w:rFonts w:eastAsiaTheme="minorEastAsia"/>
        </w:rPr>
        <w:t>:</w:t>
      </w:r>
      <w:r w:rsidRPr="0081639A">
        <w:rPr>
          <w:rFonts w:eastAsiaTheme="minorEastAsia"/>
        </w:rPr>
        <w:t>以赛亚书</w:t>
      </w:r>
      <w:r w:rsidRPr="0081639A">
        <w:rPr>
          <w:rFonts w:eastAsiaTheme="minorEastAsia"/>
        </w:rPr>
        <w:t xml:space="preserve"> 49:8,"</w:t>
      </w:r>
      <w:r w:rsidRPr="0081639A">
        <w:rPr>
          <w:rFonts w:eastAsiaTheme="minorEastAsia"/>
        </w:rPr>
        <w:t>在蒙悦纳的时候</w:t>
      </w:r>
      <w:r w:rsidRPr="0081639A">
        <w:rPr>
          <w:rFonts w:eastAsiaTheme="minorEastAsia"/>
        </w:rPr>
        <w:t>,</w:t>
      </w:r>
      <w:r w:rsidRPr="0081639A">
        <w:rPr>
          <w:rFonts w:eastAsiaTheme="minorEastAsia"/>
        </w:rPr>
        <w:t>我应允了你</w:t>
      </w:r>
      <w:r w:rsidRPr="0081639A">
        <w:rPr>
          <w:rFonts w:eastAsiaTheme="minorEastAsia"/>
        </w:rPr>
        <w:t>;</w:t>
      </w:r>
      <w:r w:rsidRPr="0081639A">
        <w:rPr>
          <w:rFonts w:eastAsiaTheme="minorEastAsia"/>
        </w:rPr>
        <w:t>在拯救的日子</w:t>
      </w:r>
      <w:r w:rsidRPr="0081639A">
        <w:rPr>
          <w:rFonts w:eastAsiaTheme="minorEastAsia"/>
        </w:rPr>
        <w:t>,</w:t>
      </w:r>
      <w:r w:rsidRPr="0081639A">
        <w:rPr>
          <w:rFonts w:eastAsiaTheme="minorEastAsia"/>
        </w:rPr>
        <w:t>我帮助了你。</w:t>
      </w:r>
      <w:r w:rsidRPr="0081639A">
        <w:rPr>
          <w:rFonts w:eastAsiaTheme="minorEastAsia"/>
        </w:rPr>
        <w:t>"</w:t>
      </w:r>
      <w:r w:rsidRPr="0081639A">
        <w:rPr>
          <w:rFonts w:eastAsiaTheme="minorEastAsia"/>
        </w:rPr>
        <w:t>这是父对基督说的话</w:t>
      </w:r>
      <w:r w:rsidRPr="0081639A">
        <w:rPr>
          <w:rFonts w:eastAsiaTheme="minorEastAsia"/>
        </w:rPr>
        <w:t>,</w:t>
      </w:r>
      <w:r w:rsidRPr="0081639A">
        <w:rPr>
          <w:rFonts w:eastAsiaTheme="minorEastAsia"/>
        </w:rPr>
        <w:t>其中他向基督保证</w:t>
      </w:r>
      <w:r w:rsidRPr="0081639A">
        <w:rPr>
          <w:rFonts w:eastAsiaTheme="minorEastAsia"/>
        </w:rPr>
        <w:t>,</w:t>
      </w:r>
      <w:r w:rsidRPr="0081639A">
        <w:rPr>
          <w:rFonts w:eastAsiaTheme="minorEastAsia"/>
        </w:rPr>
        <w:t>广泛地接受他为外邦人</w:t>
      </w:r>
      <w:r w:rsidRPr="0081639A">
        <w:rPr>
          <w:rFonts w:eastAsiaTheme="minorEastAsia"/>
        </w:rPr>
        <w:lastRenderedPageBreak/>
        <w:t>所献的祭</w:t>
      </w:r>
      <w:r w:rsidRPr="0081639A">
        <w:rPr>
          <w:rFonts w:eastAsiaTheme="minorEastAsia"/>
        </w:rPr>
        <w:t>:"</w:t>
      </w:r>
      <w:r w:rsidRPr="0081639A">
        <w:rPr>
          <w:rFonts w:eastAsiaTheme="minorEastAsia"/>
        </w:rPr>
        <w:t>我要使你作众民的约</w:t>
      </w:r>
      <w:r w:rsidRPr="0081639A">
        <w:rPr>
          <w:rFonts w:eastAsiaTheme="minorEastAsia"/>
        </w:rPr>
        <w:t>";</w:t>
      </w:r>
      <w:r w:rsidRPr="0081639A">
        <w:rPr>
          <w:rFonts w:eastAsiaTheme="minorEastAsia"/>
        </w:rPr>
        <w:t>使徒用这段话作为论据</w:t>
      </w:r>
      <w:r w:rsidRPr="0081639A">
        <w:rPr>
          <w:rFonts w:eastAsiaTheme="minorEastAsia"/>
        </w:rPr>
        <w:t>,</w:t>
      </w:r>
      <w:r w:rsidRPr="0081639A">
        <w:rPr>
          <w:rFonts w:eastAsiaTheme="minorEastAsia"/>
        </w:rPr>
        <w:t>催促哥林多人真诚地接受福音</w:t>
      </w:r>
      <w:r w:rsidRPr="0081639A">
        <w:rPr>
          <w:rFonts w:eastAsiaTheme="minorEastAsia"/>
        </w:rPr>
        <w:t>,</w:t>
      </w:r>
      <w:r w:rsidRPr="0081639A">
        <w:rPr>
          <w:rFonts w:eastAsiaTheme="minorEastAsia"/>
        </w:rPr>
        <w:t>哥林多后书</w:t>
      </w:r>
      <w:r w:rsidRPr="0081639A">
        <w:rPr>
          <w:rFonts w:eastAsiaTheme="minorEastAsia"/>
        </w:rPr>
        <w:t xml:space="preserve"> 6:2,</w:t>
      </w:r>
      <w:r w:rsidRPr="0081639A">
        <w:rPr>
          <w:rFonts w:eastAsiaTheme="minorEastAsia"/>
        </w:rPr>
        <w:t>因为这是蒙悦纳的时候</w:t>
      </w:r>
      <w:r w:rsidRPr="0081639A">
        <w:rPr>
          <w:rFonts w:eastAsiaTheme="minorEastAsia"/>
        </w:rPr>
        <w:t>,</w:t>
      </w:r>
      <w:r w:rsidRPr="0081639A">
        <w:rPr>
          <w:rFonts w:eastAsiaTheme="minorEastAsia"/>
        </w:rPr>
        <w:t>是基督被接纳的时候</w:t>
      </w:r>
      <w:r w:rsidRPr="0081639A">
        <w:rPr>
          <w:rFonts w:eastAsiaTheme="minorEastAsia"/>
        </w:rPr>
        <w:t>,</w:t>
      </w:r>
      <w:r w:rsidRPr="0081639A">
        <w:rPr>
          <w:rFonts w:eastAsiaTheme="minorEastAsia"/>
        </w:rPr>
        <w:t>也是一切信徒因他的缘故被接纳的时候</w:t>
      </w:r>
      <w:r w:rsidRPr="0081639A">
        <w:rPr>
          <w:rFonts w:eastAsiaTheme="minorEastAsia"/>
        </w:rPr>
        <w:t>;</w:t>
      </w:r>
      <w:r w:rsidRPr="0081639A">
        <w:rPr>
          <w:rFonts w:eastAsiaTheme="minorEastAsia"/>
        </w:rPr>
        <w:t>在先知书中是上帝所悦纳的时候</w:t>
      </w:r>
      <w:r w:rsidRPr="0081639A">
        <w:rPr>
          <w:rFonts w:eastAsiaTheme="minorEastAsia"/>
        </w:rPr>
        <w:t>;</w:t>
      </w:r>
      <w:r w:rsidRPr="0081639A">
        <w:rPr>
          <w:rFonts w:eastAsiaTheme="minorEastAsia"/>
        </w:rPr>
        <w:t>因此</w:t>
      </w:r>
      <w:r w:rsidRPr="0081639A">
        <w:rPr>
          <w:rFonts w:eastAsiaTheme="minorEastAsia"/>
        </w:rPr>
        <w:t>,</w:t>
      </w:r>
      <w:r w:rsidRPr="0081639A">
        <w:rPr>
          <w:rFonts w:eastAsiaTheme="minorEastAsia"/>
        </w:rPr>
        <w:t>正如使徒所推论的</w:t>
      </w:r>
      <w:r w:rsidRPr="0081639A">
        <w:rPr>
          <w:rFonts w:eastAsiaTheme="minorEastAsia"/>
        </w:rPr>
        <w:t>,</w:t>
      </w:r>
      <w:r w:rsidRPr="0081639A">
        <w:rPr>
          <w:rFonts w:eastAsiaTheme="minorEastAsia"/>
        </w:rPr>
        <w:t>这个时候也应该是人所悦纳的。因此</w:t>
      </w:r>
      <w:r w:rsidRPr="0081639A">
        <w:rPr>
          <w:rFonts w:eastAsiaTheme="minorEastAsia"/>
        </w:rPr>
        <w:t>,</w:t>
      </w:r>
      <w:r w:rsidRPr="0081639A">
        <w:rPr>
          <w:rFonts w:eastAsiaTheme="minorEastAsia"/>
        </w:rPr>
        <w:t>这被称为耶和华悦纳的年</w:t>
      </w:r>
      <w:r w:rsidRPr="0081639A">
        <w:rPr>
          <w:rFonts w:eastAsiaTheme="minorEastAsia"/>
        </w:rPr>
        <w:t>:</w:t>
      </w:r>
      <w:r w:rsidRPr="0081639A">
        <w:rPr>
          <w:rFonts w:eastAsiaTheme="minorEastAsia"/>
        </w:rPr>
        <w:t>以赛亚书</w:t>
      </w:r>
      <w:r w:rsidRPr="0081639A">
        <w:rPr>
          <w:rFonts w:eastAsiaTheme="minorEastAsia"/>
        </w:rPr>
        <w:t xml:space="preserve"> 61:2,"</w:t>
      </w:r>
      <w:r w:rsidRPr="0081639A">
        <w:rPr>
          <w:rFonts w:eastAsiaTheme="minorEastAsia"/>
        </w:rPr>
        <w:t>报告耶和华悦纳的年。</w:t>
      </w:r>
      <w:r w:rsidRPr="0081639A">
        <w:rPr>
          <w:rFonts w:eastAsiaTheme="minorEastAsia"/>
        </w:rPr>
        <w:t>"</w:t>
      </w:r>
      <w:r w:rsidRPr="0081639A">
        <w:rPr>
          <w:rFonts w:eastAsiaTheme="minorEastAsia"/>
        </w:rPr>
        <w:t>这是自创世以来上帝所见过的最清晰、最晴朗的时候。为什么如此蒙悦纳</w:t>
      </w:r>
      <w:r w:rsidRPr="0081639A">
        <w:rPr>
          <w:rFonts w:eastAsiaTheme="minorEastAsia"/>
        </w:rPr>
        <w:t>?</w:t>
      </w:r>
      <w:r w:rsidRPr="0081639A">
        <w:rPr>
          <w:rFonts w:eastAsiaTheme="minorEastAsia"/>
        </w:rPr>
        <w:t>因为这是我们上帝报仇的日子</w:t>
      </w:r>
      <w:r w:rsidRPr="0081639A">
        <w:rPr>
          <w:rFonts w:eastAsiaTheme="minorEastAsia"/>
        </w:rPr>
        <w:t>,</w:t>
      </w:r>
      <w:r w:rsidRPr="0081639A">
        <w:rPr>
          <w:rFonts w:eastAsiaTheme="minorEastAsia"/>
        </w:rPr>
        <w:t>向罪报仇的日子</w:t>
      </w:r>
      <w:r w:rsidRPr="0081639A">
        <w:rPr>
          <w:rFonts w:eastAsiaTheme="minorEastAsia"/>
        </w:rPr>
        <w:t>,</w:t>
      </w:r>
      <w:r w:rsidRPr="0081639A">
        <w:rPr>
          <w:rFonts w:eastAsiaTheme="minorEastAsia"/>
        </w:rPr>
        <w:t>除去和消除造成一切仇恨的日子。在知道上帝认可这一点后</w:t>
      </w:r>
      <w:r w:rsidRPr="0081639A">
        <w:rPr>
          <w:rFonts w:eastAsiaTheme="minorEastAsia"/>
        </w:rPr>
        <w:t>,</w:t>
      </w:r>
      <w:r w:rsidRPr="0081639A">
        <w:rPr>
          <w:rFonts w:eastAsiaTheme="minorEastAsia"/>
        </w:rPr>
        <w:t>基督在受苦的时候祈求他的帮助</w:t>
      </w:r>
      <w:r w:rsidRPr="0081639A">
        <w:rPr>
          <w:rFonts w:eastAsiaTheme="minorEastAsia"/>
        </w:rPr>
        <w:t>,</w:t>
      </w:r>
      <w:r w:rsidRPr="0081639A">
        <w:rPr>
          <w:rFonts w:eastAsiaTheme="minorEastAsia"/>
        </w:rPr>
        <w:t>诗篇</w:t>
      </w:r>
      <w:r w:rsidRPr="0081639A">
        <w:rPr>
          <w:rFonts w:eastAsiaTheme="minorEastAsia"/>
        </w:rPr>
        <w:t xml:space="preserve"> 69:13</w:t>
      </w:r>
      <w:r w:rsidRPr="0081639A">
        <w:rPr>
          <w:rFonts w:eastAsiaTheme="minorEastAsia"/>
        </w:rPr>
        <w:t>。这是一首基督的诗篇</w:t>
      </w:r>
      <w:r w:rsidRPr="0081639A">
        <w:rPr>
          <w:rFonts w:eastAsiaTheme="minorEastAsia"/>
        </w:rPr>
        <w:t>,</w:t>
      </w:r>
      <w:r w:rsidRPr="0081639A">
        <w:rPr>
          <w:rFonts w:eastAsiaTheme="minorEastAsia"/>
        </w:rPr>
        <w:t>如第</w:t>
      </w:r>
      <w:r w:rsidRPr="0081639A">
        <w:rPr>
          <w:rFonts w:eastAsiaTheme="minorEastAsia"/>
        </w:rPr>
        <w:t xml:space="preserve"> 9</w:t>
      </w:r>
      <w:r w:rsidRPr="0081639A">
        <w:rPr>
          <w:rFonts w:eastAsiaTheme="minorEastAsia"/>
        </w:rPr>
        <w:t>、</w:t>
      </w:r>
      <w:r w:rsidRPr="0081639A">
        <w:rPr>
          <w:rFonts w:eastAsiaTheme="minorEastAsia"/>
        </w:rPr>
        <w:t xml:space="preserve">21 </w:t>
      </w:r>
      <w:r w:rsidRPr="0081639A">
        <w:rPr>
          <w:rFonts w:eastAsiaTheme="minorEastAsia"/>
        </w:rPr>
        <w:t>节所示</w:t>
      </w:r>
      <w:r w:rsidRPr="0081639A">
        <w:rPr>
          <w:rFonts w:eastAsiaTheme="minorEastAsia"/>
        </w:rPr>
        <w:t>,</w:t>
      </w:r>
      <w:r w:rsidRPr="0081639A">
        <w:rPr>
          <w:rFonts w:eastAsiaTheme="minorEastAsia"/>
        </w:rPr>
        <w:t>在福音书中应用于他</w:t>
      </w:r>
      <w:r w:rsidRPr="0081639A">
        <w:rPr>
          <w:rFonts w:eastAsiaTheme="minorEastAsia"/>
        </w:rPr>
        <w:t>,"</w:t>
      </w:r>
      <w:r w:rsidRPr="0081639A">
        <w:rPr>
          <w:rFonts w:eastAsiaTheme="minorEastAsia"/>
        </w:rPr>
        <w:t>至于我</w:t>
      </w:r>
      <w:r w:rsidRPr="0081639A">
        <w:rPr>
          <w:rFonts w:eastAsiaTheme="minorEastAsia"/>
        </w:rPr>
        <w:t>,</w:t>
      </w:r>
      <w:r w:rsidRPr="0081639A">
        <w:rPr>
          <w:rFonts w:eastAsiaTheme="minorEastAsia"/>
        </w:rPr>
        <w:t>我的祷告是在蒙悦纳的时候献给你</w:t>
      </w:r>
      <w:r w:rsidRPr="0081639A">
        <w:rPr>
          <w:rFonts w:eastAsiaTheme="minorEastAsia"/>
        </w:rPr>
        <w:t>:</w:t>
      </w:r>
      <w:r w:rsidRPr="0081639A">
        <w:rPr>
          <w:rFonts w:eastAsiaTheme="minorEastAsia"/>
        </w:rPr>
        <w:t>上帝啊</w:t>
      </w:r>
      <w:r w:rsidRPr="0081639A">
        <w:rPr>
          <w:rFonts w:eastAsiaTheme="minorEastAsia"/>
        </w:rPr>
        <w:t>,</w:t>
      </w:r>
      <w:r w:rsidRPr="0081639A">
        <w:rPr>
          <w:rFonts w:eastAsiaTheme="minorEastAsia"/>
        </w:rPr>
        <w:t>求你按你丰盛的慈爱</w:t>
      </w:r>
      <w:r w:rsidRPr="0081639A">
        <w:rPr>
          <w:rFonts w:eastAsiaTheme="minorEastAsia"/>
        </w:rPr>
        <w:t>,</w:t>
      </w:r>
      <w:r w:rsidRPr="0081639A">
        <w:rPr>
          <w:rFonts w:eastAsiaTheme="minorEastAsia"/>
        </w:rPr>
        <w:t>凭你拯救的诚实应允我</w:t>
      </w:r>
      <w:r w:rsidRPr="0081639A">
        <w:rPr>
          <w:rFonts w:eastAsiaTheme="minorEastAsia"/>
        </w:rPr>
        <w:t>,"</w:t>
      </w:r>
      <w:r w:rsidRPr="0081639A">
        <w:rPr>
          <w:rFonts w:eastAsiaTheme="minorEastAsia"/>
        </w:rPr>
        <w:t>当全世界都与他为敌</w:t>
      </w:r>
      <w:r w:rsidRPr="0081639A">
        <w:rPr>
          <w:rFonts w:eastAsiaTheme="minorEastAsia"/>
        </w:rPr>
        <w:t>,</w:t>
      </w:r>
      <w:r w:rsidRPr="0081639A">
        <w:rPr>
          <w:rFonts w:eastAsiaTheme="minorEastAsia"/>
        </w:rPr>
        <w:t>他成了醉汉的歌曲时</w:t>
      </w:r>
      <w:r w:rsidRPr="0081639A">
        <w:rPr>
          <w:rFonts w:eastAsiaTheme="minorEastAsia"/>
        </w:rPr>
        <w:t>;</w:t>
      </w:r>
      <w:r w:rsidRPr="0081639A">
        <w:rPr>
          <w:rFonts w:eastAsiaTheme="minorEastAsia"/>
        </w:rPr>
        <w:t>他献上祷告的时候和他所处的环境</w:t>
      </w:r>
      <w:r w:rsidRPr="0081639A">
        <w:rPr>
          <w:rFonts w:eastAsiaTheme="minorEastAsia"/>
        </w:rPr>
        <w:t>,</w:t>
      </w:r>
      <w:r w:rsidRPr="0081639A">
        <w:rPr>
          <w:rFonts w:eastAsiaTheme="minorEastAsia"/>
        </w:rPr>
        <w:t>都使上帝喜悦</w:t>
      </w:r>
      <w:r w:rsidRPr="0081639A">
        <w:rPr>
          <w:rFonts w:eastAsiaTheme="minorEastAsia"/>
        </w:rPr>
        <w:t>,</w:t>
      </w:r>
      <w:r w:rsidRPr="0081639A">
        <w:rPr>
          <w:rFonts w:eastAsiaTheme="minorEastAsia"/>
        </w:rPr>
        <w:t>因为这是为了他最大的服事和荣耀。愿那首先在这次尝试中使我参与的怜悯</w:t>
      </w:r>
      <w:r w:rsidRPr="0081639A">
        <w:rPr>
          <w:rFonts w:eastAsiaTheme="minorEastAsia"/>
        </w:rPr>
        <w:t>,</w:t>
      </w:r>
      <w:r w:rsidRPr="0081639A">
        <w:rPr>
          <w:rFonts w:eastAsiaTheme="minorEastAsia"/>
        </w:rPr>
        <w:t>和你对我所作拯救人类的应许</w:t>
      </w:r>
      <w:r w:rsidRPr="0081639A">
        <w:rPr>
          <w:rFonts w:eastAsiaTheme="minorEastAsia"/>
        </w:rPr>
        <w:t>,</w:t>
      </w:r>
      <w:r w:rsidRPr="0081639A">
        <w:rPr>
          <w:rFonts w:eastAsiaTheme="minorEastAsia"/>
        </w:rPr>
        <w:t>现在感动你垂听我</w:t>
      </w:r>
      <w:r w:rsidRPr="0081639A">
        <w:rPr>
          <w:rFonts w:eastAsiaTheme="minorEastAsia"/>
        </w:rPr>
        <w:t>,</w:t>
      </w:r>
      <w:r w:rsidRPr="0081639A">
        <w:rPr>
          <w:rFonts w:eastAsiaTheme="minorEastAsia"/>
        </w:rPr>
        <w:t>并彰显你所托付给我</w:t>
      </w:r>
      <w:r w:rsidRPr="0081639A">
        <w:rPr>
          <w:rFonts w:eastAsiaTheme="minorEastAsia"/>
        </w:rPr>
        <w:t>,</w:t>
      </w:r>
      <w:r w:rsidRPr="0081639A">
        <w:rPr>
          <w:rFonts w:eastAsiaTheme="minorEastAsia"/>
        </w:rPr>
        <w:t>我现在正在实现的救恩的真理。这蒙悦纳的时候是什么时候</w:t>
      </w:r>
      <w:r w:rsidRPr="0081639A">
        <w:rPr>
          <w:rFonts w:eastAsiaTheme="minorEastAsia"/>
        </w:rPr>
        <w:t>?</w:t>
      </w:r>
      <w:r w:rsidRPr="0081639A">
        <w:rPr>
          <w:rFonts w:eastAsiaTheme="minorEastAsia"/>
        </w:rPr>
        <w:t>这个</w:t>
      </w:r>
      <w:r w:rsidRPr="0081639A">
        <w:rPr>
          <w:rFonts w:eastAsiaTheme="minorEastAsia"/>
        </w:rPr>
        <w:t xml:space="preserve"> tl81 By?</w:t>
      </w:r>
      <w:r w:rsidRPr="0081639A">
        <w:rPr>
          <w:rFonts w:eastAsiaTheme="minorEastAsia"/>
        </w:rPr>
        <w:t>当他陷入淤泥和深水中</w:t>
      </w:r>
      <w:r w:rsidRPr="0081639A">
        <w:rPr>
          <w:rFonts w:eastAsiaTheme="minorEastAsia"/>
        </w:rPr>
        <w:t>,</w:t>
      </w:r>
      <w:r w:rsidRPr="0081639A">
        <w:rPr>
          <w:rFonts w:eastAsiaTheme="minorEastAsia"/>
        </w:rPr>
        <w:t>第</w:t>
      </w:r>
      <w:r w:rsidRPr="0081639A">
        <w:rPr>
          <w:rFonts w:eastAsiaTheme="minorEastAsia"/>
        </w:rPr>
        <w:t xml:space="preserve"> 14 </w:t>
      </w:r>
      <w:r w:rsidRPr="0081639A">
        <w:rPr>
          <w:rFonts w:eastAsiaTheme="minorEastAsia"/>
        </w:rPr>
        <w:t>节</w:t>
      </w:r>
      <w:r w:rsidRPr="0081639A">
        <w:rPr>
          <w:rFonts w:eastAsiaTheme="minorEastAsia"/>
        </w:rPr>
        <w:t>;</w:t>
      </w:r>
      <w:r w:rsidRPr="0081639A">
        <w:rPr>
          <w:rFonts w:eastAsiaTheme="minorEastAsia"/>
        </w:rPr>
        <w:t>当他受到辱骂</w:t>
      </w:r>
      <w:r w:rsidRPr="0081639A">
        <w:rPr>
          <w:rFonts w:eastAsiaTheme="minorEastAsia"/>
        </w:rPr>
        <w:t>,</w:t>
      </w:r>
      <w:r w:rsidRPr="0081639A">
        <w:rPr>
          <w:rFonts w:eastAsiaTheme="minorEastAsia"/>
        </w:rPr>
        <w:t>满心忧伤</w:t>
      </w:r>
      <w:r w:rsidRPr="0081639A">
        <w:rPr>
          <w:rFonts w:eastAsiaTheme="minorEastAsia"/>
        </w:rPr>
        <w:t>,</w:t>
      </w:r>
      <w:r w:rsidRPr="0081639A">
        <w:rPr>
          <w:rFonts w:eastAsiaTheme="minorEastAsia"/>
        </w:rPr>
        <w:t>第</w:t>
      </w:r>
      <w:r w:rsidRPr="0081639A">
        <w:rPr>
          <w:rFonts w:eastAsiaTheme="minorEastAsia"/>
        </w:rPr>
        <w:t xml:space="preserve"> 20 </w:t>
      </w:r>
      <w:r w:rsidRPr="0081639A">
        <w:rPr>
          <w:rFonts w:eastAsiaTheme="minorEastAsia"/>
        </w:rPr>
        <w:t>节</w:t>
      </w:r>
      <w:r w:rsidRPr="0081639A">
        <w:rPr>
          <w:rFonts w:eastAsiaTheme="minorEastAsia"/>
        </w:rPr>
        <w:t>;</w:t>
      </w:r>
      <w:r w:rsidRPr="0081639A">
        <w:rPr>
          <w:rFonts w:eastAsiaTheme="minorEastAsia"/>
        </w:rPr>
        <w:t>当他们拿苦胆当食物给他</w:t>
      </w:r>
      <w:r w:rsidRPr="0081639A">
        <w:rPr>
          <w:rFonts w:eastAsiaTheme="minorEastAsia"/>
        </w:rPr>
        <w:t>,</w:t>
      </w:r>
      <w:r w:rsidRPr="0081639A">
        <w:rPr>
          <w:rFonts w:eastAsiaTheme="minorEastAsia"/>
        </w:rPr>
        <w:t>拿醋给他喝的时候</w:t>
      </w:r>
      <w:r w:rsidRPr="0081639A">
        <w:rPr>
          <w:rFonts w:eastAsiaTheme="minorEastAsia"/>
        </w:rPr>
        <w:t>;</w:t>
      </w:r>
      <w:r w:rsidRPr="0081639A">
        <w:rPr>
          <w:rFonts w:eastAsiaTheme="minorEastAsia"/>
        </w:rPr>
        <w:t>那时正是他为人类救赎而最蒙悦纳于上帝的时候。</w:t>
      </w:r>
    </w:p>
    <w:p w14:paraId="3B5FD5E0" w14:textId="77777777" w:rsidR="0081639A" w:rsidRPr="0081639A" w:rsidRDefault="0081639A" w:rsidP="0081639A">
      <w:pPr>
        <w:ind w:left="-5" w:right="0"/>
        <w:rPr>
          <w:rFonts w:eastAsiaTheme="minorEastAsia"/>
        </w:rPr>
      </w:pPr>
    </w:p>
    <w:p w14:paraId="669CB390" w14:textId="77777777" w:rsidR="0081639A" w:rsidRPr="0081639A" w:rsidRDefault="0081639A" w:rsidP="0081639A">
      <w:pPr>
        <w:ind w:left="-5" w:right="0"/>
        <w:rPr>
          <w:rFonts w:eastAsiaTheme="minorEastAsia"/>
        </w:rPr>
      </w:pPr>
      <w:r w:rsidRPr="0081639A">
        <w:rPr>
          <w:rFonts w:eastAsiaTheme="minorEastAsia"/>
        </w:rPr>
        <w:t xml:space="preserve">[3.] </w:t>
      </w:r>
      <w:r w:rsidRPr="0081639A">
        <w:rPr>
          <w:rFonts w:eastAsiaTheme="minorEastAsia"/>
        </w:rPr>
        <w:t>他死亡的一切果效都表明上帝对它的高度认可。</w:t>
      </w:r>
    </w:p>
    <w:p w14:paraId="24A17634" w14:textId="77777777" w:rsidR="0081639A" w:rsidRPr="0081639A" w:rsidRDefault="0081639A" w:rsidP="0081639A">
      <w:pPr>
        <w:ind w:left="-5" w:right="0"/>
        <w:rPr>
          <w:rFonts w:eastAsiaTheme="minorEastAsia"/>
        </w:rPr>
      </w:pPr>
    </w:p>
    <w:p w14:paraId="6F45D991" w14:textId="61406907" w:rsidR="0081639A" w:rsidRPr="0081639A" w:rsidRDefault="0081639A" w:rsidP="0081639A">
      <w:pPr>
        <w:ind w:left="-5" w:right="0"/>
        <w:rPr>
          <w:rFonts w:eastAsiaTheme="minorEastAsia"/>
        </w:rPr>
      </w:pPr>
      <w:r w:rsidRPr="0081639A">
        <w:rPr>
          <w:rFonts w:eastAsiaTheme="minorEastAsia"/>
        </w:rPr>
        <w:t>首先</w:t>
      </w:r>
      <w:r w:rsidRPr="0081639A">
        <w:rPr>
          <w:rFonts w:eastAsiaTheme="minorEastAsia"/>
        </w:rPr>
        <w:t>,</w:t>
      </w:r>
      <w:r w:rsidRPr="0081639A">
        <w:rPr>
          <w:rFonts w:eastAsiaTheme="minorEastAsia"/>
        </w:rPr>
        <w:t>圣灵的差遣。差遣圣灵的主要目的</w:t>
      </w:r>
      <w:r w:rsidRPr="0081639A">
        <w:rPr>
          <w:rFonts w:eastAsiaTheme="minorEastAsia"/>
        </w:rPr>
        <w:t>,</w:t>
      </w:r>
      <w:r w:rsidRPr="0081639A">
        <w:rPr>
          <w:rFonts w:eastAsiaTheme="minorEastAsia"/>
        </w:rPr>
        <w:t>是要表明这种悦纳</w:t>
      </w:r>
      <w:r w:rsidRPr="0081639A">
        <w:rPr>
          <w:rFonts w:eastAsiaTheme="minorEastAsia"/>
        </w:rPr>
        <w:t>;</w:t>
      </w:r>
      <w:r w:rsidRPr="0081639A">
        <w:rPr>
          <w:rFonts w:eastAsiaTheme="minorEastAsia"/>
        </w:rPr>
        <w:t>向世人证明基督不是骗子</w:t>
      </w:r>
      <w:r w:rsidRPr="0081639A">
        <w:rPr>
          <w:rFonts w:eastAsiaTheme="minorEastAsia"/>
        </w:rPr>
        <w:t>,</w:t>
      </w:r>
      <w:r w:rsidRPr="0081639A">
        <w:rPr>
          <w:rFonts w:eastAsiaTheme="minorEastAsia"/>
        </w:rPr>
        <w:t>因为他已经到父那里去了</w:t>
      </w:r>
      <w:r w:rsidRPr="0081639A">
        <w:rPr>
          <w:rFonts w:eastAsiaTheme="minorEastAsia"/>
        </w:rPr>
        <w:t>,</w:t>
      </w:r>
      <w:r w:rsidRPr="0081639A">
        <w:rPr>
          <w:rFonts w:eastAsiaTheme="minorEastAsia"/>
        </w:rPr>
        <w:t>约翰福音</w:t>
      </w:r>
      <w:r w:rsidRPr="0081639A">
        <w:rPr>
          <w:rFonts w:eastAsiaTheme="minorEastAsia"/>
        </w:rPr>
        <w:t xml:space="preserve"> 16:7-10,</w:t>
      </w:r>
      <w:r w:rsidRPr="0081639A">
        <w:rPr>
          <w:rFonts w:eastAsiaTheme="minorEastAsia"/>
        </w:rPr>
        <w:t>并且在天上受到欢迎。圣灵的降临</w:t>
      </w:r>
      <w:r w:rsidRPr="0081639A">
        <w:rPr>
          <w:rFonts w:eastAsiaTheme="minorEastAsia"/>
        </w:rPr>
        <w:t>,</w:t>
      </w:r>
      <w:r w:rsidRPr="0081639A">
        <w:rPr>
          <w:rFonts w:eastAsiaTheme="minorEastAsia"/>
        </w:rPr>
        <w:t>并奉基督的名行神迹</w:t>
      </w:r>
      <w:r w:rsidRPr="0081639A">
        <w:rPr>
          <w:rFonts w:eastAsiaTheme="minorEastAsia"/>
        </w:rPr>
        <w:t>,</w:t>
      </w:r>
      <w:r w:rsidRPr="0081639A">
        <w:rPr>
          <w:rFonts w:eastAsiaTheme="minorEastAsia"/>
        </w:rPr>
        <w:t>在世上维护了他从父那里领受的使命和权柄的信誉。他是父因基督的缘故差来的</w:t>
      </w:r>
      <w:r w:rsidRPr="0081639A">
        <w:rPr>
          <w:rFonts w:eastAsiaTheme="minorEastAsia"/>
        </w:rPr>
        <w:t>:</w:t>
      </w:r>
      <w:r w:rsidRPr="0081639A">
        <w:rPr>
          <w:rFonts w:eastAsiaTheme="minorEastAsia"/>
        </w:rPr>
        <w:t>约翰福音</w:t>
      </w:r>
      <w:r w:rsidRPr="0081639A">
        <w:rPr>
          <w:rFonts w:eastAsiaTheme="minorEastAsia"/>
        </w:rPr>
        <w:t xml:space="preserve"> 14:26,"</w:t>
      </w:r>
      <w:r w:rsidRPr="0081639A">
        <w:rPr>
          <w:rFonts w:eastAsiaTheme="minorEastAsia"/>
        </w:rPr>
        <w:t>但父要因我的名差来的圣灵</w:t>
      </w:r>
      <w:r w:rsidRPr="0081639A">
        <w:rPr>
          <w:rFonts w:eastAsiaTheme="minorEastAsia"/>
        </w:rPr>
        <w:t>,"</w:t>
      </w:r>
      <w:r w:rsidRPr="0081639A">
        <w:rPr>
          <w:rFonts w:eastAsiaTheme="minorEastAsia"/>
        </w:rPr>
        <w:t>即因他的中保职分</w:t>
      </w:r>
      <w:r w:rsidRPr="0081639A">
        <w:rPr>
          <w:rFonts w:eastAsiaTheme="minorEastAsia"/>
        </w:rPr>
        <w:t>,</w:t>
      </w:r>
      <w:r w:rsidRPr="0081639A">
        <w:rPr>
          <w:rFonts w:eastAsiaTheme="minorEastAsia"/>
        </w:rPr>
        <w:t>作为它的果子。若不是他的死有令人愉悦的功效</w:t>
      </w:r>
      <w:r w:rsidRPr="0081639A">
        <w:rPr>
          <w:rFonts w:eastAsiaTheme="minorEastAsia"/>
        </w:rPr>
        <w:t>,</w:t>
      </w:r>
      <w:r w:rsidRPr="0081639A">
        <w:rPr>
          <w:rFonts w:eastAsiaTheme="minorEastAsia"/>
        </w:rPr>
        <w:t>他的名就没有权威赐下如此伟大的恩</w:t>
      </w:r>
      <w:r w:rsidRPr="0081639A">
        <w:rPr>
          <w:rFonts w:eastAsiaTheme="minorEastAsia"/>
        </w:rPr>
        <w:lastRenderedPageBreak/>
        <w:t>赐。也是借着他的代求</w:t>
      </w:r>
      <w:r w:rsidRPr="0081639A">
        <w:rPr>
          <w:rFonts w:eastAsiaTheme="minorEastAsia"/>
        </w:rPr>
        <w:t>,</w:t>
      </w:r>
      <w:r w:rsidRPr="0081639A">
        <w:rPr>
          <w:rFonts w:eastAsiaTheme="minorEastAsia"/>
        </w:rPr>
        <w:t>约翰福音</w:t>
      </w:r>
      <w:r w:rsidRPr="0081639A">
        <w:rPr>
          <w:rFonts w:eastAsiaTheme="minorEastAsia"/>
        </w:rPr>
        <w:t xml:space="preserve"> 14:16,"</w:t>
      </w:r>
      <w:r w:rsidRPr="0081639A">
        <w:rPr>
          <w:rFonts w:eastAsiaTheme="minorEastAsia"/>
        </w:rPr>
        <w:t>我要求父</w:t>
      </w:r>
      <w:r w:rsidRPr="0081639A">
        <w:rPr>
          <w:rFonts w:eastAsiaTheme="minorEastAsia"/>
        </w:rPr>
        <w:t>,</w:t>
      </w:r>
      <w:r w:rsidRPr="0081639A">
        <w:rPr>
          <w:rFonts w:eastAsiaTheme="minorEastAsia"/>
        </w:rPr>
        <w:t>他就赐给你们另一位保惠师</w:t>
      </w:r>
      <w:r w:rsidRPr="0081639A">
        <w:rPr>
          <w:rFonts w:eastAsiaTheme="minorEastAsia"/>
        </w:rPr>
        <w:t>,"</w:t>
      </w:r>
      <w:r w:rsidRPr="0081639A">
        <w:rPr>
          <w:rFonts w:eastAsiaTheme="minorEastAsia"/>
        </w:rPr>
        <w:t>上帝向他敞开所有的宝藏</w:t>
      </w:r>
      <w:r w:rsidRPr="0081639A">
        <w:rPr>
          <w:rFonts w:eastAsiaTheme="minorEastAsia"/>
        </w:rPr>
        <w:t>,</w:t>
      </w:r>
      <w:r w:rsidRPr="0081639A">
        <w:rPr>
          <w:rFonts w:eastAsiaTheme="minorEastAsia"/>
        </w:rPr>
        <w:t>以表明他对他的死所感到的喜悦</w:t>
      </w:r>
      <w:r w:rsidRPr="0081639A">
        <w:rPr>
          <w:rFonts w:eastAsiaTheme="minorEastAsia"/>
        </w:rPr>
        <w:t>,</w:t>
      </w:r>
      <w:r w:rsidRPr="0081639A">
        <w:rPr>
          <w:rFonts w:eastAsiaTheme="minorEastAsia"/>
        </w:rPr>
        <w:t>以及它完全平息他的怒气、满足他最广泛的公义要求的完全性。如果公义没有先得到完全的满足</w:t>
      </w:r>
      <w:r w:rsidRPr="0081639A">
        <w:rPr>
          <w:rFonts w:eastAsiaTheme="minorEastAsia"/>
        </w:rPr>
        <w:t>,</w:t>
      </w:r>
      <w:r w:rsidRPr="0081639A">
        <w:rPr>
          <w:rFonts w:eastAsiaTheme="minorEastAsia"/>
        </w:rPr>
        <w:t>就不可能施予如此崇高的恩惠。这位圣灵也要永远与他的子民同在</w:t>
      </w:r>
      <w:r w:rsidRPr="0081639A">
        <w:rPr>
          <w:rFonts w:eastAsiaTheme="minorEastAsia"/>
        </w:rPr>
        <w:t>:</w:t>
      </w:r>
      <w:r w:rsidRPr="0081639A">
        <w:rPr>
          <w:rFonts w:eastAsiaTheme="minorEastAsia"/>
        </w:rPr>
        <w:t>约翰福音</w:t>
      </w:r>
      <w:r w:rsidRPr="0081639A">
        <w:rPr>
          <w:rFonts w:eastAsiaTheme="minorEastAsia"/>
        </w:rPr>
        <w:t xml:space="preserve"> 16:16,"</w:t>
      </w:r>
      <w:r w:rsidRPr="0081639A">
        <w:rPr>
          <w:rFonts w:eastAsiaTheme="minorEastAsia"/>
        </w:rPr>
        <w:t>他要永远与你们同在</w:t>
      </w:r>
      <w:r w:rsidRPr="0081639A">
        <w:rPr>
          <w:rFonts w:eastAsiaTheme="minorEastAsia"/>
        </w:rPr>
        <w:t>";</w:t>
      </w:r>
      <w:r w:rsidRPr="0081639A">
        <w:rPr>
          <w:rFonts w:eastAsiaTheme="minorEastAsia"/>
        </w:rPr>
        <w:t>这彰显了上帝对这祭物的永恒悦纳</w:t>
      </w:r>
      <w:r w:rsidRPr="0081639A">
        <w:rPr>
          <w:rFonts w:eastAsiaTheme="minorEastAsia"/>
        </w:rPr>
        <w:t>;</w:t>
      </w:r>
      <w:r w:rsidRPr="0081639A">
        <w:rPr>
          <w:rFonts w:eastAsiaTheme="minorEastAsia"/>
        </w:rPr>
        <w:t>因为圣灵第一次降临是在他的献祭首次被接纳之时</w:t>
      </w:r>
      <w:r w:rsidRPr="0081639A">
        <w:rPr>
          <w:rFonts w:eastAsiaTheme="minorEastAsia"/>
        </w:rPr>
        <w:t>,</w:t>
      </w:r>
      <w:r w:rsidRPr="0081639A">
        <w:rPr>
          <w:rFonts w:eastAsiaTheme="minorEastAsia"/>
        </w:rPr>
        <w:t>圣灵的同在证明了它在上帝面前永久的功效</w:t>
      </w:r>
      <w:r w:rsidRPr="0081639A">
        <w:rPr>
          <w:rFonts w:eastAsiaTheme="minorEastAsia"/>
        </w:rPr>
        <w:t>;</w:t>
      </w:r>
      <w:r w:rsidRPr="0081639A">
        <w:rPr>
          <w:rFonts w:eastAsiaTheme="minorEastAsia"/>
        </w:rPr>
        <w:t>因为他的同在不能比他被差遣的根基持续更久</w:t>
      </w:r>
      <w:r w:rsidRPr="0081639A">
        <w:rPr>
          <w:rFonts w:eastAsiaTheme="minorEastAsia"/>
        </w:rPr>
        <w:t>,</w:t>
      </w:r>
      <w:r w:rsidRPr="0081639A">
        <w:rPr>
          <w:rFonts w:eastAsiaTheme="minorEastAsia"/>
        </w:rPr>
        <w:t>两者必须并行不悖。如今</w:t>
      </w:r>
      <w:r w:rsidRPr="0081639A">
        <w:rPr>
          <w:rFonts w:eastAsiaTheme="minorEastAsia"/>
        </w:rPr>
        <w:t>,</w:t>
      </w:r>
      <w:r w:rsidRPr="0081639A">
        <w:rPr>
          <w:rFonts w:eastAsiaTheme="minorEastAsia"/>
        </w:rPr>
        <w:t>若不是他离去</w:t>
      </w:r>
      <w:r w:rsidRPr="0081639A">
        <w:rPr>
          <w:rFonts w:eastAsiaTheme="minorEastAsia"/>
        </w:rPr>
        <w:t>,</w:t>
      </w:r>
      <w:r w:rsidRPr="0081639A">
        <w:rPr>
          <w:rFonts w:eastAsiaTheme="minorEastAsia"/>
        </w:rPr>
        <w:t>保惠师就不会来</w:t>
      </w:r>
      <w:r w:rsidRPr="0081639A">
        <w:rPr>
          <w:rFonts w:eastAsiaTheme="minorEastAsia"/>
        </w:rPr>
        <w:t>,</w:t>
      </w:r>
      <w:r w:rsidRPr="0081639A">
        <w:rPr>
          <w:rFonts w:eastAsiaTheme="minorEastAsia"/>
        </w:rPr>
        <w:t>约翰福音</w:t>
      </w:r>
      <w:r w:rsidRPr="0081639A">
        <w:rPr>
          <w:rFonts w:eastAsiaTheme="minorEastAsia"/>
        </w:rPr>
        <w:t xml:space="preserve"> 16:7,</w:t>
      </w:r>
      <w:r w:rsidRPr="0081639A">
        <w:rPr>
          <w:rFonts w:eastAsiaTheme="minorEastAsia"/>
        </w:rPr>
        <w:t>这不仅指他的升天</w:t>
      </w:r>
      <w:r w:rsidRPr="0081639A">
        <w:rPr>
          <w:rFonts w:eastAsiaTheme="minorEastAsia"/>
        </w:rPr>
        <w:t>,</w:t>
      </w:r>
      <w:r w:rsidRPr="0081639A">
        <w:rPr>
          <w:rFonts w:eastAsiaTheme="minorEastAsia"/>
        </w:rPr>
        <w:t>也指他的受难。若是他去了</w:t>
      </w:r>
      <w:r w:rsidRPr="0081639A">
        <w:rPr>
          <w:rFonts w:eastAsiaTheme="minorEastAsia"/>
        </w:rPr>
        <w:t>,</w:t>
      </w:r>
      <w:r w:rsidRPr="0081639A">
        <w:rPr>
          <w:rFonts w:eastAsiaTheme="minorEastAsia"/>
        </w:rPr>
        <w:t>他的死却不蒙上帝悦纳</w:t>
      </w:r>
      <w:r w:rsidRPr="0081639A">
        <w:rPr>
          <w:rFonts w:eastAsiaTheme="minorEastAsia"/>
        </w:rPr>
        <w:t>,</w:t>
      </w:r>
      <w:r w:rsidRPr="0081639A">
        <w:rPr>
          <w:rFonts w:eastAsiaTheme="minorEastAsia"/>
        </w:rPr>
        <w:t>圣灵就会留在天上。他的工作也见证了这种认可。他要</w:t>
      </w:r>
      <w:r w:rsidRPr="0081639A">
        <w:rPr>
          <w:rFonts w:eastAsiaTheme="minorEastAsia"/>
        </w:rPr>
        <w:t>"</w:t>
      </w:r>
      <w:r w:rsidRPr="0081639A">
        <w:rPr>
          <w:rFonts w:eastAsiaTheme="minorEastAsia"/>
        </w:rPr>
        <w:t>把基督对他们所说的一切话都带到他们的记忆中</w:t>
      </w:r>
      <w:r w:rsidRPr="0081639A">
        <w:rPr>
          <w:rFonts w:eastAsiaTheme="minorEastAsia"/>
        </w:rPr>
        <w:t>",</w:t>
      </w:r>
      <w:r w:rsidRPr="0081639A">
        <w:rPr>
          <w:rFonts w:eastAsiaTheme="minorEastAsia"/>
        </w:rPr>
        <w:t>约翰福音</w:t>
      </w:r>
      <w:r w:rsidRPr="0081639A">
        <w:rPr>
          <w:rFonts w:eastAsiaTheme="minorEastAsia"/>
        </w:rPr>
        <w:t xml:space="preserve"> 14:26,</w:t>
      </w:r>
      <w:r w:rsidRPr="0081639A">
        <w:rPr>
          <w:rFonts w:eastAsiaTheme="minorEastAsia"/>
        </w:rPr>
        <w:t>若不是基督在每一件小事上都忠于他父亲的教导</w:t>
      </w:r>
      <w:r w:rsidRPr="0081639A">
        <w:rPr>
          <w:rFonts w:eastAsiaTheme="minorEastAsia"/>
        </w:rPr>
        <w:t>,</w:t>
      </w:r>
      <w:r w:rsidRPr="0081639A">
        <w:rPr>
          <w:rFonts w:eastAsiaTheme="minorEastAsia"/>
        </w:rPr>
        <w:t>这是绝不会发生的。他不是凭自己说话</w:t>
      </w:r>
      <w:r w:rsidRPr="0081639A">
        <w:rPr>
          <w:rFonts w:eastAsiaTheme="minorEastAsia"/>
        </w:rPr>
        <w:t>,</w:t>
      </w:r>
      <w:r w:rsidRPr="0081639A">
        <w:rPr>
          <w:rFonts w:eastAsiaTheme="minorEastAsia"/>
        </w:rPr>
        <w:t>约翰福音</w:t>
      </w:r>
      <w:r w:rsidRPr="0081639A">
        <w:rPr>
          <w:rFonts w:eastAsiaTheme="minorEastAsia"/>
        </w:rPr>
        <w:t xml:space="preserve"> 16:13;</w:t>
      </w:r>
      <w:r w:rsidRPr="0081639A">
        <w:rPr>
          <w:rFonts w:eastAsiaTheme="minorEastAsia"/>
        </w:rPr>
        <w:t>他不是要在教会中创立新的教义</w:t>
      </w:r>
      <w:r w:rsidRPr="0081639A">
        <w:rPr>
          <w:rFonts w:eastAsiaTheme="minorEastAsia"/>
        </w:rPr>
        <w:t>,</w:t>
      </w:r>
      <w:r w:rsidRPr="0081639A">
        <w:rPr>
          <w:rFonts w:eastAsiaTheme="minorEastAsia"/>
        </w:rPr>
        <w:t>而是要向人印证基督所教导的</w:t>
      </w:r>
      <w:r w:rsidRPr="0081639A">
        <w:rPr>
          <w:rFonts w:eastAsiaTheme="minorEastAsia"/>
        </w:rPr>
        <w:t>,</w:t>
      </w:r>
      <w:r w:rsidRPr="0081639A">
        <w:rPr>
          <w:rFonts w:eastAsiaTheme="minorEastAsia"/>
        </w:rPr>
        <w:t>以及他借着受难所成就的</w:t>
      </w:r>
      <w:r w:rsidRPr="0081639A">
        <w:rPr>
          <w:rFonts w:eastAsiaTheme="minorEastAsia"/>
        </w:rPr>
        <w:t>;</w:t>
      </w:r>
      <w:r w:rsidRPr="0081639A">
        <w:rPr>
          <w:rFonts w:eastAsiaTheme="minorEastAsia"/>
        </w:rPr>
        <w:t>因此他被称为真理的灵</w:t>
      </w:r>
      <w:r w:rsidRPr="0081639A">
        <w:rPr>
          <w:rFonts w:eastAsiaTheme="minorEastAsia"/>
        </w:rPr>
        <w:t>,</w:t>
      </w:r>
      <w:r w:rsidRPr="0081639A">
        <w:rPr>
          <w:rFonts w:eastAsiaTheme="minorEastAsia"/>
        </w:rPr>
        <w:t>教导并向人们阐明基督所教导、并用自己的血所证实的真理。在基督完成这项工作的任何部分中</w:t>
      </w:r>
      <w:r w:rsidRPr="0081639A">
        <w:rPr>
          <w:rFonts w:eastAsiaTheme="minorEastAsia"/>
        </w:rPr>
        <w:t>,</w:t>
      </w:r>
      <w:r w:rsidRPr="0081639A">
        <w:rPr>
          <w:rFonts w:eastAsiaTheme="minorEastAsia"/>
        </w:rPr>
        <w:t>都没有错误或失误</w:t>
      </w:r>
      <w:r w:rsidRPr="0081639A">
        <w:rPr>
          <w:rFonts w:eastAsiaTheme="minorEastAsia"/>
        </w:rPr>
        <w:t>;</w:t>
      </w:r>
      <w:r w:rsidRPr="0081639A">
        <w:rPr>
          <w:rFonts w:eastAsiaTheme="minorEastAsia"/>
        </w:rPr>
        <w:t>因为圣灵并非被差来纠正什么</w:t>
      </w:r>
      <w:r w:rsidRPr="0081639A">
        <w:rPr>
          <w:rFonts w:eastAsiaTheme="minorEastAsia"/>
        </w:rPr>
        <w:t>,</w:t>
      </w:r>
      <w:r w:rsidRPr="0081639A">
        <w:rPr>
          <w:rFonts w:eastAsiaTheme="minorEastAsia"/>
        </w:rPr>
        <w:t>而是要在基督已经奠定的根基上建造。他只宣告他所听见的</w:t>
      </w:r>
      <w:r w:rsidRPr="0081639A">
        <w:rPr>
          <w:rFonts w:eastAsiaTheme="minorEastAsia"/>
        </w:rPr>
        <w:t>,</w:t>
      </w:r>
      <w:r w:rsidRPr="0081639A">
        <w:rPr>
          <w:rFonts w:eastAsiaTheme="minorEastAsia"/>
        </w:rPr>
        <w:t>约翰福音</w:t>
      </w:r>
      <w:r w:rsidRPr="0081639A">
        <w:rPr>
          <w:rFonts w:eastAsiaTheme="minorEastAsia"/>
        </w:rPr>
        <w:t xml:space="preserve"> 16:13,14;</w:t>
      </w:r>
      <w:r w:rsidRPr="0081639A">
        <w:rPr>
          <w:rFonts w:eastAsiaTheme="minorEastAsia"/>
        </w:rPr>
        <w:t>要扮演基督的仆人角色</w:t>
      </w:r>
      <w:r w:rsidRPr="0081639A">
        <w:rPr>
          <w:rFonts w:eastAsiaTheme="minorEastAsia"/>
        </w:rPr>
        <w:t>,</w:t>
      </w:r>
      <w:r w:rsidRPr="0081639A">
        <w:rPr>
          <w:rFonts w:eastAsiaTheme="minorEastAsia"/>
        </w:rPr>
        <w:t>正如基督扮演他父亲的仆人角色一样</w:t>
      </w:r>
      <w:r w:rsidRPr="0081639A">
        <w:rPr>
          <w:rFonts w:eastAsiaTheme="minorEastAsia"/>
        </w:rPr>
        <w:t>;</w:t>
      </w:r>
      <w:r w:rsidRPr="0081639A">
        <w:rPr>
          <w:rFonts w:eastAsiaTheme="minorEastAsia"/>
        </w:rPr>
        <w:t>要荣耀基督</w:t>
      </w:r>
      <w:r w:rsidRPr="0081639A">
        <w:rPr>
          <w:rFonts w:eastAsiaTheme="minorEastAsia"/>
        </w:rPr>
        <w:t>,</w:t>
      </w:r>
      <w:r w:rsidRPr="0081639A">
        <w:rPr>
          <w:rFonts w:eastAsiaTheme="minorEastAsia"/>
        </w:rPr>
        <w:t>要彰显他功德的丰盛</w:t>
      </w:r>
      <w:r w:rsidRPr="0081639A">
        <w:rPr>
          <w:rFonts w:eastAsiaTheme="minorEastAsia"/>
        </w:rPr>
        <w:t>,</w:t>
      </w:r>
      <w:r w:rsidRPr="0081639A">
        <w:rPr>
          <w:rFonts w:eastAsiaTheme="minorEastAsia"/>
        </w:rPr>
        <w:t>以及他所买赎的益处</w:t>
      </w:r>
      <w:r w:rsidRPr="0081639A">
        <w:rPr>
          <w:rFonts w:eastAsiaTheme="minorEastAsia"/>
        </w:rPr>
        <w:t>;</w:t>
      </w:r>
      <w:r w:rsidRPr="0081639A">
        <w:rPr>
          <w:rFonts w:eastAsiaTheme="minorEastAsia"/>
        </w:rPr>
        <w:t>因为他要从基督领受</w:t>
      </w:r>
      <w:r w:rsidRPr="0081639A">
        <w:rPr>
          <w:rFonts w:eastAsiaTheme="minorEastAsia"/>
        </w:rPr>
        <w:t>,</w:t>
      </w:r>
      <w:r w:rsidRPr="0081639A">
        <w:rPr>
          <w:rFonts w:eastAsiaTheme="minorEastAsia"/>
        </w:rPr>
        <w:t>即基督的事物、他的真理和恩典</w:t>
      </w:r>
      <w:r w:rsidRPr="0081639A">
        <w:rPr>
          <w:rFonts w:eastAsiaTheme="minorEastAsia"/>
        </w:rPr>
        <w:t>,</w:t>
      </w:r>
      <w:r w:rsidRPr="0081639A">
        <w:rPr>
          <w:rFonts w:eastAsiaTheme="minorEastAsia"/>
        </w:rPr>
        <w:t>并将其彰显在他们的心灵中</w:t>
      </w:r>
      <w:r w:rsidRPr="0081639A">
        <w:rPr>
          <w:rFonts w:eastAsiaTheme="minorEastAsia"/>
        </w:rPr>
        <w:t>,</w:t>
      </w:r>
      <w:r w:rsidRPr="0081639A">
        <w:rPr>
          <w:rFonts w:eastAsiaTheme="minorEastAsia"/>
        </w:rPr>
        <w:t>将两者的安慰铭刻在他们心上。若不是基督在上帝眼中因这工作而荣耀</w:t>
      </w:r>
      <w:r w:rsidRPr="0081639A">
        <w:rPr>
          <w:rFonts w:eastAsiaTheme="minorEastAsia"/>
        </w:rPr>
        <w:t>,</w:t>
      </w:r>
      <w:r w:rsidRPr="0081639A">
        <w:rPr>
          <w:rFonts w:eastAsiaTheme="minorEastAsia"/>
        </w:rPr>
        <w:t>并被父承认已将他荣耀到极点</w:t>
      </w:r>
      <w:r w:rsidRPr="0081639A">
        <w:rPr>
          <w:rFonts w:eastAsiaTheme="minorEastAsia"/>
        </w:rPr>
        <w:t>,</w:t>
      </w:r>
      <w:r w:rsidRPr="0081639A">
        <w:rPr>
          <w:rFonts w:eastAsiaTheme="minorEastAsia"/>
        </w:rPr>
        <w:t>就没有根基去荣耀基督。如今</w:t>
      </w:r>
      <w:r w:rsidRPr="0081639A">
        <w:rPr>
          <w:rFonts w:eastAsiaTheme="minorEastAsia"/>
        </w:rPr>
        <w:t>,</w:t>
      </w:r>
      <w:r w:rsidRPr="0081639A">
        <w:rPr>
          <w:rFonts w:eastAsiaTheme="minorEastAsia"/>
        </w:rPr>
        <w:t>既然这一切都照着基督所预言的成就了</w:t>
      </w:r>
      <w:r w:rsidRPr="0081639A">
        <w:rPr>
          <w:rFonts w:eastAsiaTheme="minorEastAsia"/>
        </w:rPr>
        <w:t>,</w:t>
      </w:r>
      <w:r w:rsidRPr="0081639A">
        <w:rPr>
          <w:rFonts w:eastAsiaTheme="minorEastAsia"/>
        </w:rPr>
        <w:t>这就是一个无可否认的证据</w:t>
      </w:r>
      <w:r w:rsidRPr="0081639A">
        <w:rPr>
          <w:rFonts w:eastAsiaTheme="minorEastAsia"/>
        </w:rPr>
        <w:t>,</w:t>
      </w:r>
      <w:r w:rsidRPr="0081639A">
        <w:rPr>
          <w:rFonts w:eastAsiaTheme="minorEastAsia"/>
        </w:rPr>
        <w:t>表明父完全认可基督在他职分上的忠心</w:t>
      </w:r>
      <w:r w:rsidRPr="0081639A">
        <w:rPr>
          <w:rFonts w:eastAsiaTheme="minorEastAsia"/>
        </w:rPr>
        <w:t>,</w:t>
      </w:r>
      <w:r w:rsidRPr="0081639A">
        <w:rPr>
          <w:rFonts w:eastAsiaTheme="minorEastAsia"/>
        </w:rPr>
        <w:t>并因他的死得到至高的满足。</w:t>
      </w:r>
    </w:p>
    <w:p w14:paraId="6DD3B55E" w14:textId="77777777" w:rsidR="00C67FBA" w:rsidRDefault="00000000">
      <w:pPr>
        <w:ind w:left="-5" w:right="0"/>
        <w:rPr>
          <w:rFonts w:eastAsiaTheme="minorEastAsia"/>
        </w:rPr>
      </w:pPr>
      <w:r>
        <w:t xml:space="preserve">Secondly, The answer of prayers in his name. As his acceptance by the Father was the ground of all the miracles which were wrought in the name of the Son after his ascension, 60 it is the ground of all the answers of prayer that any believer receives from God, for our </w:t>
      </w:r>
      <w:proofErr w:type="spellStart"/>
      <w:r>
        <w:t>Saviour</w:t>
      </w:r>
      <w:proofErr w:type="spellEnd"/>
      <w:r>
        <w:t xml:space="preserve"> </w:t>
      </w:r>
      <w:r>
        <w:lastRenderedPageBreak/>
        <w:t xml:space="preserve">joins them both together: John xiv. 12, 13, 'He that believes in me shall do greater works than these, because I go to the Father; and whatsoever you shall ask in my name, that will I do, that the Father may be glorified in the Son.' 'Whatsoever you ask in my name,' </w:t>
      </w:r>
      <w:proofErr w:type="spellStart"/>
      <w:r>
        <w:t>i</w:t>
      </w:r>
      <w:proofErr w:type="spellEnd"/>
      <w:r>
        <w:t xml:space="preserve">. e. says Cajetan, for my glory, not only in the intention of the petitioner, but the direct tendency of the thing petitioned for, I will do. His poker to do it, is an argument of the strength of his oblation, and validity of the price. 'That the Father may be glorified in the Son,' which is the end for which our prayers are answered, and is the event of those mercies we receive as answers from the hands of Christ. The Father is glorified in the success of Christ's mediation, and the 'finishing the work he gave him to do,' John xvii. Every return of prayer, upon the account of the merit of Christ, is a testimony of this success; and glory redounds by it to the wisdom of the Father, for contriving; to the kindness of the Father, for appointing so able a </w:t>
      </w:r>
      <w:proofErr w:type="spellStart"/>
      <w:r>
        <w:t>Saviour</w:t>
      </w:r>
      <w:proofErr w:type="spellEnd"/>
      <w:r>
        <w:t xml:space="preserve">, who could fully satisfy all the concerns of God, and provide for the necessities of the creature, and lay a foundation for the full communication of all mercies needful for him. His receiving from his Father the keys of all his stores, to dispense to believers, manifests how welcome he was to the Father upon his return, after his conflict in the world, and how successful he was in his execution of his office, and how fully he contented the justice of his Father, which could not by any right keep those stores from him after his meritorious passion, so that in every answer of prayer, the wisdom, love, righteousness of the Father are glorified, in the obedience, merit, and purchase of his Son; the love of the Father is manifested in sending so sufficient a mediator; and the justice and grace of the Father is glorified in accepting him, and performing the conditions requisite on his part by the covenant of redemption. There is a most intimate conjunction of the glory of the Father and the glory of the Son in this mediation of Christ, which is the foundation of the acceptation of him, and his acceptation upon the same foundation will be perpetual; because, as whatsoever he did here was for the glory of his Father, whatsoever he does above also, in distributing his gifts, communicating his grace, is for the same end, and therefore can never be unacceptable; for, by this acceptation of </w:t>
      </w:r>
      <w:r>
        <w:lastRenderedPageBreak/>
        <w:t>him, the Father has a current and standing revenue of glory established; his exchequer is daily filled with it, by virtue of this approbation. This acceptance is writ upon every return of our supplications, put up in his name, and tending to his glory; the wonderful effects whereof have been known in all ages, and in the private experience of every sincere Christian. Would God ever listen to those pleas in his name, were he not well pleased with the sacrifice of his person? Would God ever expend his gifts to man, to keep up the credit of a person he had disowned? This is the ground of that near communion believers have with God, nearer than Adam was admitted to in paradise, wherein God condescends to the familiar expressions of his grace, and converses with men in and through a mediator, who before were alienated from him, and made the marks of his wrath. The 'golden altar with incense,' Rev. viii. 3. is the pleasant perfume of his merits.</w:t>
      </w:r>
    </w:p>
    <w:p w14:paraId="55FD768A" w14:textId="588B8346" w:rsidR="0081639A" w:rsidRPr="0081639A" w:rsidRDefault="0081639A">
      <w:pPr>
        <w:ind w:left="-5" w:right="0"/>
        <w:rPr>
          <w:rFonts w:eastAsiaTheme="minorEastAsia"/>
        </w:rPr>
      </w:pPr>
      <w:r w:rsidRPr="0081639A">
        <w:rPr>
          <w:rFonts w:eastAsiaTheme="minorEastAsia"/>
        </w:rPr>
        <w:t>第二</w:t>
      </w:r>
      <w:r w:rsidRPr="0081639A">
        <w:rPr>
          <w:rFonts w:eastAsiaTheme="minorEastAsia"/>
        </w:rPr>
        <w:t>,</w:t>
      </w:r>
      <w:r w:rsidRPr="0081639A">
        <w:rPr>
          <w:rFonts w:eastAsiaTheme="minorEastAsia"/>
        </w:rPr>
        <w:t>奉他名祷告所蒙的应允。正如基督升天后</w:t>
      </w:r>
      <w:r w:rsidRPr="0081639A">
        <w:rPr>
          <w:rFonts w:eastAsiaTheme="minorEastAsia"/>
        </w:rPr>
        <w:t>,</w:t>
      </w:r>
      <w:r w:rsidRPr="0081639A">
        <w:rPr>
          <w:rFonts w:eastAsiaTheme="minorEastAsia"/>
        </w:rPr>
        <w:t>一切奉子的名行出来的神迹都以他被父接纳为根基</w:t>
      </w:r>
      <w:r w:rsidRPr="0081639A">
        <w:rPr>
          <w:rFonts w:eastAsiaTheme="minorEastAsia"/>
        </w:rPr>
        <w:t>,</w:t>
      </w:r>
      <w:r w:rsidRPr="0081639A">
        <w:rPr>
          <w:rFonts w:eastAsiaTheme="minorEastAsia"/>
        </w:rPr>
        <w:t>照样</w:t>
      </w:r>
      <w:r w:rsidRPr="0081639A">
        <w:rPr>
          <w:rFonts w:eastAsiaTheme="minorEastAsia"/>
        </w:rPr>
        <w:t>,</w:t>
      </w:r>
      <w:r w:rsidRPr="0081639A">
        <w:rPr>
          <w:rFonts w:eastAsiaTheme="minorEastAsia"/>
        </w:rPr>
        <w:t>信徒从神那里所领受的一切祷告的应允</w:t>
      </w:r>
      <w:r w:rsidRPr="0081639A">
        <w:rPr>
          <w:rFonts w:eastAsiaTheme="minorEastAsia"/>
        </w:rPr>
        <w:t>,</w:t>
      </w:r>
      <w:r w:rsidRPr="0081639A">
        <w:rPr>
          <w:rFonts w:eastAsiaTheme="minorEastAsia"/>
        </w:rPr>
        <w:t>也都以此为根基。因为我们的救主把这两件事连在一起</w:t>
      </w:r>
      <w:r w:rsidRPr="0081639A">
        <w:rPr>
          <w:rFonts w:eastAsiaTheme="minorEastAsia"/>
        </w:rPr>
        <w:t>,</w:t>
      </w:r>
      <w:r w:rsidRPr="0081639A">
        <w:rPr>
          <w:rFonts w:eastAsiaTheme="minorEastAsia"/>
        </w:rPr>
        <w:t>约翰福音十四章</w:t>
      </w:r>
      <w:r w:rsidRPr="0081639A">
        <w:rPr>
          <w:rFonts w:eastAsiaTheme="minorEastAsia"/>
        </w:rPr>
        <w:t>12</w:t>
      </w:r>
      <w:r w:rsidRPr="0081639A">
        <w:rPr>
          <w:rFonts w:eastAsiaTheme="minorEastAsia"/>
        </w:rPr>
        <w:t>、</w:t>
      </w:r>
      <w:r w:rsidRPr="0081639A">
        <w:rPr>
          <w:rFonts w:eastAsiaTheme="minorEastAsia"/>
        </w:rPr>
        <w:t>13</w:t>
      </w:r>
      <w:r w:rsidRPr="0081639A">
        <w:rPr>
          <w:rFonts w:eastAsiaTheme="minorEastAsia"/>
        </w:rPr>
        <w:t>节说</w:t>
      </w:r>
      <w:r w:rsidRPr="0081639A">
        <w:rPr>
          <w:rFonts w:eastAsiaTheme="minorEastAsia"/>
        </w:rPr>
        <w:t>:"</w:t>
      </w:r>
      <w:r w:rsidRPr="0081639A">
        <w:rPr>
          <w:rFonts w:eastAsiaTheme="minorEastAsia"/>
        </w:rPr>
        <w:t>我所作的事</w:t>
      </w:r>
      <w:r w:rsidRPr="0081639A">
        <w:rPr>
          <w:rFonts w:eastAsiaTheme="minorEastAsia"/>
        </w:rPr>
        <w:t>,</w:t>
      </w:r>
      <w:r w:rsidRPr="0081639A">
        <w:rPr>
          <w:rFonts w:eastAsiaTheme="minorEastAsia"/>
        </w:rPr>
        <w:t>信我的人也要作</w:t>
      </w:r>
      <w:r w:rsidRPr="0081639A">
        <w:rPr>
          <w:rFonts w:eastAsiaTheme="minorEastAsia"/>
        </w:rPr>
        <w:t>;</w:t>
      </w:r>
      <w:r w:rsidRPr="0081639A">
        <w:rPr>
          <w:rFonts w:eastAsiaTheme="minorEastAsia"/>
        </w:rPr>
        <w:t>并且要作比这更大的事</w:t>
      </w:r>
      <w:r w:rsidRPr="0081639A">
        <w:rPr>
          <w:rFonts w:eastAsiaTheme="minorEastAsia"/>
        </w:rPr>
        <w:t>,</w:t>
      </w:r>
      <w:r w:rsidRPr="0081639A">
        <w:rPr>
          <w:rFonts w:eastAsiaTheme="minorEastAsia"/>
        </w:rPr>
        <w:t>因为我往父那里去。你们奉我的名</w:t>
      </w:r>
      <w:r w:rsidRPr="0081639A">
        <w:rPr>
          <w:rFonts w:eastAsiaTheme="minorEastAsia"/>
        </w:rPr>
        <w:t>,</w:t>
      </w:r>
      <w:r w:rsidRPr="0081639A">
        <w:rPr>
          <w:rFonts w:eastAsiaTheme="minorEastAsia"/>
        </w:rPr>
        <w:t>无论求什么</w:t>
      </w:r>
      <w:r w:rsidRPr="0081639A">
        <w:rPr>
          <w:rFonts w:eastAsiaTheme="minorEastAsia"/>
        </w:rPr>
        <w:t>,</w:t>
      </w:r>
      <w:r w:rsidRPr="0081639A">
        <w:rPr>
          <w:rFonts w:eastAsiaTheme="minorEastAsia"/>
        </w:rPr>
        <w:t>我必成就</w:t>
      </w:r>
      <w:r w:rsidRPr="0081639A">
        <w:rPr>
          <w:rFonts w:eastAsiaTheme="minorEastAsia"/>
        </w:rPr>
        <w:t>,</w:t>
      </w:r>
      <w:r w:rsidRPr="0081639A">
        <w:rPr>
          <w:rFonts w:eastAsiaTheme="minorEastAsia"/>
        </w:rPr>
        <w:t>叫父因儿子得荣耀。</w:t>
      </w:r>
      <w:r w:rsidRPr="0081639A">
        <w:rPr>
          <w:rFonts w:eastAsiaTheme="minorEastAsia"/>
        </w:rPr>
        <w:t>"</w:t>
      </w:r>
      <w:r w:rsidRPr="0081639A">
        <w:rPr>
          <w:rFonts w:eastAsiaTheme="minorEastAsia"/>
        </w:rPr>
        <w:t>卡耶坦说</w:t>
      </w:r>
      <w:r w:rsidRPr="0081639A">
        <w:rPr>
          <w:rFonts w:eastAsiaTheme="minorEastAsia"/>
        </w:rPr>
        <w:t>,</w:t>
      </w:r>
      <w:r w:rsidRPr="0081639A">
        <w:rPr>
          <w:rFonts w:eastAsiaTheme="minorEastAsia"/>
        </w:rPr>
        <w:t>所谓</w:t>
      </w:r>
      <w:r w:rsidRPr="0081639A">
        <w:rPr>
          <w:rFonts w:eastAsiaTheme="minorEastAsia"/>
        </w:rPr>
        <w:t>"</w:t>
      </w:r>
      <w:r w:rsidRPr="0081639A">
        <w:rPr>
          <w:rFonts w:eastAsiaTheme="minorEastAsia"/>
        </w:rPr>
        <w:t>奉我的名求</w:t>
      </w:r>
      <w:r w:rsidRPr="0081639A">
        <w:rPr>
          <w:rFonts w:eastAsiaTheme="minorEastAsia"/>
        </w:rPr>
        <w:t>",</w:t>
      </w:r>
      <w:r w:rsidRPr="0081639A">
        <w:rPr>
          <w:rFonts w:eastAsiaTheme="minorEastAsia"/>
        </w:rPr>
        <w:t>就是为我的荣耀祈求</w:t>
      </w:r>
      <w:r w:rsidRPr="0081639A">
        <w:rPr>
          <w:rFonts w:eastAsiaTheme="minorEastAsia"/>
        </w:rPr>
        <w:t>,</w:t>
      </w:r>
      <w:r w:rsidRPr="0081639A">
        <w:rPr>
          <w:rFonts w:eastAsiaTheme="minorEastAsia"/>
        </w:rPr>
        <w:t>不但出于祈求者的心意</w:t>
      </w:r>
      <w:r w:rsidRPr="0081639A">
        <w:rPr>
          <w:rFonts w:eastAsiaTheme="minorEastAsia"/>
        </w:rPr>
        <w:t>,</w:t>
      </w:r>
      <w:r w:rsidRPr="0081639A">
        <w:rPr>
          <w:rFonts w:eastAsiaTheme="minorEastAsia"/>
        </w:rPr>
        <w:t>而且祈求的事情本身也直接与此相合。基督有权能成就</w:t>
      </w:r>
      <w:r w:rsidRPr="0081639A">
        <w:rPr>
          <w:rFonts w:eastAsiaTheme="minorEastAsia"/>
        </w:rPr>
        <w:t>,</w:t>
      </w:r>
      <w:r w:rsidRPr="0081639A">
        <w:rPr>
          <w:rFonts w:eastAsiaTheme="minorEastAsia"/>
        </w:rPr>
        <w:t>这正是他献祭的大能和代价的有效性的明证。</w:t>
      </w:r>
      <w:r w:rsidRPr="0081639A">
        <w:rPr>
          <w:rFonts w:eastAsiaTheme="minorEastAsia"/>
        </w:rPr>
        <w:t>"</w:t>
      </w:r>
      <w:r w:rsidRPr="0081639A">
        <w:rPr>
          <w:rFonts w:eastAsiaTheme="minorEastAsia"/>
        </w:rPr>
        <w:t>叫父因儿子得荣耀</w:t>
      </w:r>
      <w:r w:rsidRPr="0081639A">
        <w:rPr>
          <w:rFonts w:eastAsiaTheme="minorEastAsia"/>
        </w:rPr>
        <w:t>",</w:t>
      </w:r>
      <w:r w:rsidRPr="0081639A">
        <w:rPr>
          <w:rFonts w:eastAsiaTheme="minorEastAsia"/>
        </w:rPr>
        <w:t>这是我们祷告蒙应允的目的</w:t>
      </w:r>
      <w:r w:rsidRPr="0081639A">
        <w:rPr>
          <w:rFonts w:eastAsiaTheme="minorEastAsia"/>
        </w:rPr>
        <w:t>,</w:t>
      </w:r>
      <w:r w:rsidRPr="0081639A">
        <w:rPr>
          <w:rFonts w:eastAsiaTheme="minorEastAsia"/>
        </w:rPr>
        <w:t>也是我们从基督手中领受恩惠作为应允的结果。在基督中保的成功上</w:t>
      </w:r>
      <w:r w:rsidRPr="0081639A">
        <w:rPr>
          <w:rFonts w:eastAsiaTheme="minorEastAsia"/>
        </w:rPr>
        <w:t>,</w:t>
      </w:r>
      <w:r w:rsidRPr="0081639A">
        <w:rPr>
          <w:rFonts w:eastAsiaTheme="minorEastAsia"/>
        </w:rPr>
        <w:t>父得着荣耀</w:t>
      </w:r>
      <w:r w:rsidRPr="0081639A">
        <w:rPr>
          <w:rFonts w:eastAsiaTheme="minorEastAsia"/>
        </w:rPr>
        <w:t>,</w:t>
      </w:r>
      <w:r w:rsidRPr="0081639A">
        <w:rPr>
          <w:rFonts w:eastAsiaTheme="minorEastAsia"/>
        </w:rPr>
        <w:t>他</w:t>
      </w:r>
      <w:r w:rsidRPr="0081639A">
        <w:rPr>
          <w:rFonts w:eastAsiaTheme="minorEastAsia"/>
        </w:rPr>
        <w:t>"</w:t>
      </w:r>
      <w:r w:rsidRPr="0081639A">
        <w:rPr>
          <w:rFonts w:eastAsiaTheme="minorEastAsia"/>
        </w:rPr>
        <w:t>成就了父所托付他的事</w:t>
      </w:r>
      <w:r w:rsidRPr="0081639A">
        <w:rPr>
          <w:rFonts w:eastAsiaTheme="minorEastAsia"/>
        </w:rPr>
        <w:t>"(</w:t>
      </w:r>
      <w:r w:rsidRPr="0081639A">
        <w:rPr>
          <w:rFonts w:eastAsiaTheme="minorEastAsia"/>
        </w:rPr>
        <w:t>约翰福音十七章</w:t>
      </w:r>
      <w:r w:rsidRPr="0081639A">
        <w:rPr>
          <w:rFonts w:eastAsiaTheme="minorEastAsia"/>
        </w:rPr>
        <w:t>)</w:t>
      </w:r>
      <w:r w:rsidRPr="0081639A">
        <w:rPr>
          <w:rFonts w:eastAsiaTheme="minorEastAsia"/>
        </w:rPr>
        <w:t>。每一次在基督的功劳上蒙垂听的祷告</w:t>
      </w:r>
      <w:r w:rsidRPr="0081639A">
        <w:rPr>
          <w:rFonts w:eastAsiaTheme="minorEastAsia"/>
        </w:rPr>
        <w:t>,</w:t>
      </w:r>
      <w:r w:rsidRPr="0081639A">
        <w:rPr>
          <w:rFonts w:eastAsiaTheme="minorEastAsia"/>
        </w:rPr>
        <w:t>都是他成功的见证。藉此荣耀也归于父的智慧</w:t>
      </w:r>
      <w:r w:rsidRPr="0081639A">
        <w:rPr>
          <w:rFonts w:eastAsiaTheme="minorEastAsia"/>
        </w:rPr>
        <w:t>,</w:t>
      </w:r>
      <w:r w:rsidRPr="0081639A">
        <w:rPr>
          <w:rFonts w:eastAsiaTheme="minorEastAsia"/>
        </w:rPr>
        <w:t>因他设计了救恩的计划</w:t>
      </w:r>
      <w:r w:rsidRPr="0081639A">
        <w:rPr>
          <w:rFonts w:eastAsiaTheme="minorEastAsia"/>
        </w:rPr>
        <w:t>;</w:t>
      </w:r>
      <w:r w:rsidRPr="0081639A">
        <w:rPr>
          <w:rFonts w:eastAsiaTheme="minorEastAsia"/>
        </w:rPr>
        <w:t>归于父的恩慈</w:t>
      </w:r>
      <w:r w:rsidRPr="0081639A">
        <w:rPr>
          <w:rFonts w:eastAsiaTheme="minorEastAsia"/>
        </w:rPr>
        <w:t>,</w:t>
      </w:r>
      <w:r w:rsidRPr="0081639A">
        <w:rPr>
          <w:rFonts w:eastAsiaTheme="minorEastAsia"/>
        </w:rPr>
        <w:t>因他指定了一位全然能满足神一切要求</w:t>
      </w:r>
      <w:r w:rsidRPr="0081639A">
        <w:rPr>
          <w:rFonts w:eastAsiaTheme="minorEastAsia"/>
        </w:rPr>
        <w:t>,</w:t>
      </w:r>
      <w:r w:rsidRPr="0081639A">
        <w:rPr>
          <w:rFonts w:eastAsiaTheme="minorEastAsia"/>
        </w:rPr>
        <w:t>又能顾念受造之物一切需要的救主</w:t>
      </w:r>
      <w:r w:rsidRPr="0081639A">
        <w:rPr>
          <w:rFonts w:eastAsiaTheme="minorEastAsia"/>
        </w:rPr>
        <w:t>,</w:t>
      </w:r>
      <w:r w:rsidRPr="0081639A">
        <w:rPr>
          <w:rFonts w:eastAsiaTheme="minorEastAsia"/>
        </w:rPr>
        <w:t>为一切必需的怜悯铺路。基督从父领受了一切府库的钥匙</w:t>
      </w:r>
      <w:r w:rsidRPr="0081639A">
        <w:rPr>
          <w:rFonts w:eastAsiaTheme="minorEastAsia"/>
        </w:rPr>
        <w:t>,</w:t>
      </w:r>
      <w:r w:rsidRPr="0081639A">
        <w:rPr>
          <w:rFonts w:eastAsiaTheme="minorEastAsia"/>
        </w:rPr>
        <w:t>要分给信徒</w:t>
      </w:r>
      <w:r w:rsidRPr="0081639A">
        <w:rPr>
          <w:rFonts w:eastAsiaTheme="minorEastAsia"/>
        </w:rPr>
        <w:t>,</w:t>
      </w:r>
      <w:r w:rsidRPr="0081639A">
        <w:rPr>
          <w:rFonts w:eastAsiaTheme="minorEastAsia"/>
        </w:rPr>
        <w:t>这表明他在世上完成使命之后</w:t>
      </w:r>
      <w:r w:rsidRPr="0081639A">
        <w:rPr>
          <w:rFonts w:eastAsiaTheme="minorEastAsia"/>
        </w:rPr>
        <w:t>,</w:t>
      </w:r>
      <w:r w:rsidRPr="0081639A">
        <w:rPr>
          <w:rFonts w:eastAsiaTheme="minorEastAsia"/>
        </w:rPr>
        <w:t>回到父那里是何等蒙悦纳</w:t>
      </w:r>
      <w:r w:rsidRPr="0081639A">
        <w:rPr>
          <w:rFonts w:eastAsiaTheme="minorEastAsia"/>
        </w:rPr>
        <w:t>,</w:t>
      </w:r>
      <w:r w:rsidRPr="0081639A">
        <w:rPr>
          <w:rFonts w:eastAsiaTheme="minorEastAsia"/>
        </w:rPr>
        <w:t>他执行职分是何等成功</w:t>
      </w:r>
      <w:r w:rsidRPr="0081639A">
        <w:rPr>
          <w:rFonts w:eastAsiaTheme="minorEastAsia"/>
        </w:rPr>
        <w:t>,</w:t>
      </w:r>
      <w:r w:rsidRPr="0081639A">
        <w:rPr>
          <w:rFonts w:eastAsiaTheme="minorEastAsia"/>
        </w:rPr>
        <w:t>他是何等完全满足了父的公义</w:t>
      </w:r>
      <w:r w:rsidRPr="0081639A">
        <w:rPr>
          <w:rFonts w:eastAsiaTheme="minorEastAsia"/>
        </w:rPr>
        <w:t>,</w:t>
      </w:r>
      <w:r w:rsidRPr="0081639A">
        <w:rPr>
          <w:rFonts w:eastAsiaTheme="minorEastAsia"/>
        </w:rPr>
        <w:t>以致在他有功劳的受</w:t>
      </w:r>
      <w:r w:rsidRPr="0081639A">
        <w:rPr>
          <w:rFonts w:eastAsiaTheme="minorEastAsia"/>
        </w:rPr>
        <w:lastRenderedPageBreak/>
        <w:t>难之后</w:t>
      </w:r>
      <w:r w:rsidRPr="0081639A">
        <w:rPr>
          <w:rFonts w:eastAsiaTheme="minorEastAsia"/>
        </w:rPr>
        <w:t>,</w:t>
      </w:r>
      <w:r w:rsidRPr="0081639A">
        <w:rPr>
          <w:rFonts w:eastAsiaTheme="minorEastAsia"/>
        </w:rPr>
        <w:t>父凭公义不能不将那些府库交给他。因此</w:t>
      </w:r>
      <w:r w:rsidRPr="0081639A">
        <w:rPr>
          <w:rFonts w:eastAsiaTheme="minorEastAsia"/>
        </w:rPr>
        <w:t>,</w:t>
      </w:r>
      <w:r w:rsidRPr="0081639A">
        <w:rPr>
          <w:rFonts w:eastAsiaTheme="minorEastAsia"/>
        </w:rPr>
        <w:t>在每一次祷告蒙应允时</w:t>
      </w:r>
      <w:r w:rsidRPr="0081639A">
        <w:rPr>
          <w:rFonts w:eastAsiaTheme="minorEastAsia"/>
        </w:rPr>
        <w:t>,</w:t>
      </w:r>
      <w:r w:rsidRPr="0081639A">
        <w:rPr>
          <w:rFonts w:eastAsiaTheme="minorEastAsia"/>
        </w:rPr>
        <w:t>父的智慧、慈爱和公义</w:t>
      </w:r>
      <w:r w:rsidRPr="0081639A">
        <w:rPr>
          <w:rFonts w:eastAsiaTheme="minorEastAsia"/>
        </w:rPr>
        <w:t>,</w:t>
      </w:r>
      <w:r w:rsidRPr="0081639A">
        <w:rPr>
          <w:rFonts w:eastAsiaTheme="minorEastAsia"/>
        </w:rPr>
        <w:t>都在子的顺服、功劳和救赎上得着荣耀</w:t>
      </w:r>
      <w:r w:rsidRPr="0081639A">
        <w:rPr>
          <w:rFonts w:eastAsiaTheme="minorEastAsia"/>
        </w:rPr>
        <w:t>;</w:t>
      </w:r>
      <w:r w:rsidRPr="0081639A">
        <w:rPr>
          <w:rFonts w:eastAsiaTheme="minorEastAsia"/>
        </w:rPr>
        <w:t>父的慈爱在差遣一位全然够资格的中保上显明出来</w:t>
      </w:r>
      <w:r w:rsidRPr="0081639A">
        <w:rPr>
          <w:rFonts w:eastAsiaTheme="minorEastAsia"/>
        </w:rPr>
        <w:t>;</w:t>
      </w:r>
      <w:r w:rsidRPr="0081639A">
        <w:rPr>
          <w:rFonts w:eastAsiaTheme="minorEastAsia"/>
        </w:rPr>
        <w:t>父的公义和恩典</w:t>
      </w:r>
      <w:r w:rsidRPr="0081639A">
        <w:rPr>
          <w:rFonts w:eastAsiaTheme="minorEastAsia"/>
        </w:rPr>
        <w:t>,</w:t>
      </w:r>
      <w:r w:rsidRPr="0081639A">
        <w:rPr>
          <w:rFonts w:eastAsiaTheme="minorEastAsia"/>
        </w:rPr>
        <w:t>在悦纳他并履行救赎之约中他那一方面当尽的本分上得着荣耀。在基督的这种中保里</w:t>
      </w:r>
      <w:r w:rsidRPr="0081639A">
        <w:rPr>
          <w:rFonts w:eastAsiaTheme="minorEastAsia"/>
        </w:rPr>
        <w:t>,</w:t>
      </w:r>
      <w:r w:rsidRPr="0081639A">
        <w:rPr>
          <w:rFonts w:eastAsiaTheme="minorEastAsia"/>
        </w:rPr>
        <w:t>父的荣耀和子的荣耀有极其密切的联合</w:t>
      </w:r>
      <w:r w:rsidRPr="0081639A">
        <w:rPr>
          <w:rFonts w:eastAsiaTheme="minorEastAsia"/>
        </w:rPr>
        <w:t>,</w:t>
      </w:r>
      <w:r w:rsidRPr="0081639A">
        <w:rPr>
          <w:rFonts w:eastAsiaTheme="minorEastAsia"/>
        </w:rPr>
        <w:t>这是悦纳基督的根基</w:t>
      </w:r>
      <w:r w:rsidRPr="0081639A">
        <w:rPr>
          <w:rFonts w:eastAsiaTheme="minorEastAsia"/>
        </w:rPr>
        <w:t>,</w:t>
      </w:r>
      <w:r w:rsidRPr="0081639A">
        <w:rPr>
          <w:rFonts w:eastAsiaTheme="minorEastAsia"/>
        </w:rPr>
        <w:t>并且在同一根基上悦纳他</w:t>
      </w:r>
      <w:r w:rsidRPr="0081639A">
        <w:rPr>
          <w:rFonts w:eastAsiaTheme="minorEastAsia"/>
        </w:rPr>
        <w:t>,</w:t>
      </w:r>
      <w:r w:rsidRPr="0081639A">
        <w:rPr>
          <w:rFonts w:eastAsiaTheme="minorEastAsia"/>
        </w:rPr>
        <w:t>也要永远长存</w:t>
      </w:r>
      <w:r w:rsidRPr="0081639A">
        <w:rPr>
          <w:rFonts w:eastAsiaTheme="minorEastAsia"/>
        </w:rPr>
        <w:t>;</w:t>
      </w:r>
      <w:r w:rsidRPr="0081639A">
        <w:rPr>
          <w:rFonts w:eastAsiaTheme="minorEastAsia"/>
        </w:rPr>
        <w:t>因为正如他在地上所行的一切都是为父的荣耀</w:t>
      </w:r>
      <w:r w:rsidRPr="0081639A">
        <w:rPr>
          <w:rFonts w:eastAsiaTheme="minorEastAsia"/>
        </w:rPr>
        <w:t>,</w:t>
      </w:r>
      <w:r w:rsidRPr="0081639A">
        <w:rPr>
          <w:rFonts w:eastAsiaTheme="minorEastAsia"/>
        </w:rPr>
        <w:t>照样他在上面所行的一切</w:t>
      </w:r>
      <w:r w:rsidRPr="0081639A">
        <w:rPr>
          <w:rFonts w:eastAsiaTheme="minorEastAsia"/>
        </w:rPr>
        <w:t>,</w:t>
      </w:r>
      <w:r w:rsidRPr="0081639A">
        <w:rPr>
          <w:rFonts w:eastAsiaTheme="minorEastAsia"/>
        </w:rPr>
        <w:t>在分赐恩赐、传递恩典时</w:t>
      </w:r>
      <w:r w:rsidRPr="0081639A">
        <w:rPr>
          <w:rFonts w:eastAsiaTheme="minorEastAsia"/>
        </w:rPr>
        <w:t>,</w:t>
      </w:r>
      <w:r w:rsidRPr="0081639A">
        <w:rPr>
          <w:rFonts w:eastAsiaTheme="minorEastAsia"/>
        </w:rPr>
        <w:t>也都是为着同一目的</w:t>
      </w:r>
      <w:r w:rsidRPr="0081639A">
        <w:rPr>
          <w:rFonts w:eastAsiaTheme="minorEastAsia"/>
        </w:rPr>
        <w:t>,</w:t>
      </w:r>
      <w:r w:rsidRPr="0081639A">
        <w:rPr>
          <w:rFonts w:eastAsiaTheme="minorEastAsia"/>
        </w:rPr>
        <w:t>所以总不能不蒙悦纳</w:t>
      </w:r>
      <w:r w:rsidRPr="0081639A">
        <w:rPr>
          <w:rFonts w:eastAsiaTheme="minorEastAsia"/>
        </w:rPr>
        <w:t>;</w:t>
      </w:r>
      <w:r w:rsidRPr="0081639A">
        <w:rPr>
          <w:rFonts w:eastAsiaTheme="minorEastAsia"/>
        </w:rPr>
        <w:t>因为藉着悦纳基督</w:t>
      </w:r>
      <w:r w:rsidRPr="0081639A">
        <w:rPr>
          <w:rFonts w:eastAsiaTheme="minorEastAsia"/>
        </w:rPr>
        <w:t>,</w:t>
      </w:r>
      <w:r w:rsidRPr="0081639A">
        <w:rPr>
          <w:rFonts w:eastAsiaTheme="minorEastAsia"/>
        </w:rPr>
        <w:t>父就建立了一个经常和持久的荣耀的来源</w:t>
      </w:r>
      <w:r w:rsidRPr="0081639A">
        <w:rPr>
          <w:rFonts w:eastAsiaTheme="minorEastAsia"/>
        </w:rPr>
        <w:t>,</w:t>
      </w:r>
      <w:r w:rsidRPr="0081639A">
        <w:rPr>
          <w:rFonts w:eastAsiaTheme="minorEastAsia"/>
        </w:rPr>
        <w:t>他的府库因基督蒙悦纳而日日充满。我们奉他的名献上祈求</w:t>
      </w:r>
      <w:r w:rsidRPr="0081639A">
        <w:rPr>
          <w:rFonts w:eastAsiaTheme="minorEastAsia"/>
        </w:rPr>
        <w:t>,</w:t>
      </w:r>
      <w:r w:rsidRPr="0081639A">
        <w:rPr>
          <w:rFonts w:eastAsiaTheme="minorEastAsia"/>
        </w:rPr>
        <w:t>为他的荣耀而发的祷告</w:t>
      </w:r>
      <w:r w:rsidRPr="0081639A">
        <w:rPr>
          <w:rFonts w:eastAsiaTheme="minorEastAsia"/>
        </w:rPr>
        <w:t>,</w:t>
      </w:r>
      <w:r w:rsidRPr="0081639A">
        <w:rPr>
          <w:rFonts w:eastAsiaTheme="minorEastAsia"/>
        </w:rPr>
        <w:t>每逢蒙垂听</w:t>
      </w:r>
      <w:r w:rsidRPr="0081639A">
        <w:rPr>
          <w:rFonts w:eastAsiaTheme="minorEastAsia"/>
        </w:rPr>
        <w:t>,</w:t>
      </w:r>
      <w:r w:rsidRPr="0081639A">
        <w:rPr>
          <w:rFonts w:eastAsiaTheme="minorEastAsia"/>
        </w:rPr>
        <w:t>这种悦纳也都写在其上</w:t>
      </w:r>
      <w:r w:rsidRPr="0081639A">
        <w:rPr>
          <w:rFonts w:eastAsiaTheme="minorEastAsia"/>
        </w:rPr>
        <w:t>;</w:t>
      </w:r>
      <w:r w:rsidRPr="0081639A">
        <w:rPr>
          <w:rFonts w:eastAsiaTheme="minorEastAsia"/>
        </w:rPr>
        <w:t>这种悦纳所产生的奇妙果效</w:t>
      </w:r>
      <w:r w:rsidRPr="0081639A">
        <w:rPr>
          <w:rFonts w:eastAsiaTheme="minorEastAsia"/>
        </w:rPr>
        <w:t>,</w:t>
      </w:r>
      <w:r w:rsidRPr="0081639A">
        <w:rPr>
          <w:rFonts w:eastAsiaTheme="minorEastAsia"/>
        </w:rPr>
        <w:t>历世历代可见</w:t>
      </w:r>
      <w:r w:rsidRPr="0081639A">
        <w:rPr>
          <w:rFonts w:eastAsiaTheme="minorEastAsia"/>
        </w:rPr>
        <w:t>,</w:t>
      </w:r>
      <w:r w:rsidRPr="0081639A">
        <w:rPr>
          <w:rFonts w:eastAsiaTheme="minorEastAsia"/>
        </w:rPr>
        <w:t>每一个诚心的基督徒也都亲身经历过。神若不喜悦基督为人牺牲的身位</w:t>
      </w:r>
      <w:r w:rsidRPr="0081639A">
        <w:rPr>
          <w:rFonts w:eastAsiaTheme="minorEastAsia"/>
        </w:rPr>
        <w:t>,</w:t>
      </w:r>
      <w:r w:rsidRPr="0081639A">
        <w:rPr>
          <w:rFonts w:eastAsiaTheme="minorEastAsia"/>
        </w:rPr>
        <w:t>怎会垂听人奉他名的祈求呢</w:t>
      </w:r>
      <w:r w:rsidRPr="0081639A">
        <w:rPr>
          <w:rFonts w:eastAsiaTheme="minorEastAsia"/>
        </w:rPr>
        <w:t>?</w:t>
      </w:r>
      <w:r w:rsidRPr="0081639A">
        <w:rPr>
          <w:rFonts w:eastAsiaTheme="minorEastAsia"/>
        </w:rPr>
        <w:t>神若弃绝了基督</w:t>
      </w:r>
      <w:r w:rsidRPr="0081639A">
        <w:rPr>
          <w:rFonts w:eastAsiaTheme="minorEastAsia"/>
        </w:rPr>
        <w:t>,</w:t>
      </w:r>
      <w:r w:rsidRPr="0081639A">
        <w:rPr>
          <w:rFonts w:eastAsiaTheme="minorEastAsia"/>
        </w:rPr>
        <w:t>怎会将恩赐赏赐人</w:t>
      </w:r>
      <w:r w:rsidRPr="0081639A">
        <w:rPr>
          <w:rFonts w:eastAsiaTheme="minorEastAsia"/>
        </w:rPr>
        <w:t>,</w:t>
      </w:r>
      <w:r w:rsidRPr="0081639A">
        <w:rPr>
          <w:rFonts w:eastAsiaTheme="minorEastAsia"/>
        </w:rPr>
        <w:t>来维护基督的信誉呢</w:t>
      </w:r>
      <w:r w:rsidRPr="0081639A">
        <w:rPr>
          <w:rFonts w:eastAsiaTheme="minorEastAsia"/>
        </w:rPr>
        <w:t>?</w:t>
      </w:r>
      <w:r w:rsidRPr="0081639A">
        <w:rPr>
          <w:rFonts w:eastAsiaTheme="minorEastAsia"/>
        </w:rPr>
        <w:t>这是信徒与神有亲密交通的根基</w:t>
      </w:r>
      <w:r w:rsidRPr="0081639A">
        <w:rPr>
          <w:rFonts w:eastAsiaTheme="minorEastAsia"/>
        </w:rPr>
        <w:t>,</w:t>
      </w:r>
      <w:r w:rsidRPr="0081639A">
        <w:rPr>
          <w:rFonts w:eastAsiaTheme="minorEastAsia"/>
        </w:rPr>
        <w:t>比亚当在乐园所蒙的更亲密</w:t>
      </w:r>
      <w:r w:rsidRPr="0081639A">
        <w:rPr>
          <w:rFonts w:eastAsiaTheme="minorEastAsia"/>
        </w:rPr>
        <w:t>;</w:t>
      </w:r>
      <w:r w:rsidRPr="0081639A">
        <w:rPr>
          <w:rFonts w:eastAsiaTheme="minorEastAsia"/>
        </w:rPr>
        <w:t>神在这交通中屈尊就卑</w:t>
      </w:r>
      <w:r w:rsidRPr="0081639A">
        <w:rPr>
          <w:rFonts w:eastAsiaTheme="minorEastAsia"/>
        </w:rPr>
        <w:t>,</w:t>
      </w:r>
      <w:r w:rsidRPr="0081639A">
        <w:rPr>
          <w:rFonts w:eastAsiaTheme="minorEastAsia"/>
        </w:rPr>
        <w:t>向人表示他的恩惠</w:t>
      </w:r>
      <w:r w:rsidRPr="0081639A">
        <w:rPr>
          <w:rFonts w:eastAsiaTheme="minorEastAsia"/>
        </w:rPr>
        <w:t>,</w:t>
      </w:r>
      <w:r w:rsidRPr="0081639A">
        <w:rPr>
          <w:rFonts w:eastAsiaTheme="minorEastAsia"/>
        </w:rPr>
        <w:t>并藉中保与从前与他隔绝、作他忿怒对象的人交往。启示录八章</w:t>
      </w:r>
      <w:r w:rsidRPr="0081639A">
        <w:rPr>
          <w:rFonts w:eastAsiaTheme="minorEastAsia"/>
        </w:rPr>
        <w:t>3</w:t>
      </w:r>
      <w:r w:rsidRPr="0081639A">
        <w:rPr>
          <w:rFonts w:eastAsiaTheme="minorEastAsia"/>
        </w:rPr>
        <w:t>节的</w:t>
      </w:r>
      <w:r w:rsidRPr="0081639A">
        <w:rPr>
          <w:rFonts w:eastAsiaTheme="minorEastAsia"/>
        </w:rPr>
        <w:t>"</w:t>
      </w:r>
      <w:r w:rsidRPr="0081639A">
        <w:rPr>
          <w:rFonts w:eastAsiaTheme="minorEastAsia"/>
        </w:rPr>
        <w:t>烧着香的金坛</w:t>
      </w:r>
      <w:r w:rsidRPr="0081639A">
        <w:rPr>
          <w:rFonts w:eastAsiaTheme="minorEastAsia"/>
        </w:rPr>
        <w:t>",</w:t>
      </w:r>
      <w:r w:rsidRPr="0081639A">
        <w:rPr>
          <w:rFonts w:eastAsiaTheme="minorEastAsia"/>
        </w:rPr>
        <w:t>乃是他功劳的馨香之气。</w:t>
      </w:r>
    </w:p>
    <w:p w14:paraId="6DE1C477" w14:textId="77777777" w:rsidR="00C67FBA" w:rsidRDefault="00000000">
      <w:pPr>
        <w:ind w:left="-5" w:right="0"/>
      </w:pPr>
      <w:r>
        <w:t xml:space="preserve">[4.] The content God has in men's believing on Christ manifests it. God has made faith, the acceptance of him by men, the only condition of enjoying the fruits of his purchase; and it is not all the amiable virtues in the world, nor the riches of the whole creation, can procure us any right or title to him without it. So much does the Father stand upon the </w:t>
      </w:r>
      <w:proofErr w:type="spellStart"/>
      <w:r>
        <w:t>honour</w:t>
      </w:r>
      <w:proofErr w:type="spellEnd"/>
      <w:r>
        <w:t xml:space="preserve"> of his Son, that he will not grant an eternal happiness to any but those that join with him in a sincere and hearty acceptation and approbation of him, his meritorious death, and the righteousness evidenced thereby. Without this, no beams of glory can sparkle upon us, but an eternal wrath will swallow us up. As the Father has approved him, so as to give all power into his hands, so he wills us to approve him, so as to bring all our own righteousness to the footstool of Christ, and embrace him only by a naked faith, that nothing of the glory of his </w:t>
      </w:r>
      <w:r>
        <w:lastRenderedPageBreak/>
        <w:t xml:space="preserve">work and merit may be clouded by </w:t>
      </w:r>
      <w:proofErr w:type="spellStart"/>
      <w:r>
        <w:t>any thing</w:t>
      </w:r>
      <w:proofErr w:type="spellEnd"/>
      <w:r>
        <w:t xml:space="preserve"> of our own. A true, willing, cordial, lively acceptance is required, a resting on him for salvation, as God rests on him upon his satisfaction. An estimation of him approaching as near as a creature can to that of God's; the knowledge and embracing of him is the best </w:t>
      </w:r>
      <w:proofErr w:type="spellStart"/>
      <w:r>
        <w:t>savour</w:t>
      </w:r>
      <w:proofErr w:type="spellEnd"/>
      <w:r>
        <w:t xml:space="preserve"> to God, next to that of his own oblation; and man only in a believing embracing, stands in his true posture of acceptation with God.</w:t>
      </w:r>
    </w:p>
    <w:p w14:paraId="093B0A09" w14:textId="77777777" w:rsidR="00C67FBA" w:rsidRDefault="00000000">
      <w:pPr>
        <w:spacing w:after="0"/>
        <w:ind w:left="-5" w:right="0"/>
      </w:pPr>
      <w:r>
        <w:t xml:space="preserve">[5.] The naked declarations of Christ to the world are acceptable to God. The very discourses, and the discoursers of it, are a sweet </w:t>
      </w:r>
      <w:proofErr w:type="spellStart"/>
      <w:r>
        <w:t>savour</w:t>
      </w:r>
      <w:proofErr w:type="spellEnd"/>
      <w:r>
        <w:t xml:space="preserve"> to God: 2 Cor. ii. 15, 'We are unto God a sweet </w:t>
      </w:r>
      <w:proofErr w:type="spellStart"/>
      <w:r>
        <w:t>savour</w:t>
      </w:r>
      <w:proofErr w:type="spellEnd"/>
      <w:r>
        <w:t xml:space="preserve"> of</w:t>
      </w:r>
    </w:p>
    <w:p w14:paraId="38FCB80A" w14:textId="77777777" w:rsidR="00C67FBA" w:rsidRDefault="00000000">
      <w:pPr>
        <w:ind w:left="-5" w:right="0"/>
      </w:pPr>
      <w:r>
        <w:t xml:space="preserve">Christ, in them that are saved, and in them that perish.' Yea, though men cast away the thoughts of him, and perish in their unbelief; yet the proposal of it to them for their acceptance is very sweet to the thoughts of God. As he will express how high his acceptation of them was, in the gifts of eternal happiness to them that entertain him, so the rejecters shall learn the same in the severity of the punishment inflicted on them. But whatever men do, the sound of it in the world is a sweet </w:t>
      </w:r>
      <w:proofErr w:type="spellStart"/>
      <w:r>
        <w:t>savour</w:t>
      </w:r>
      <w:proofErr w:type="spellEnd"/>
      <w:r>
        <w:t xml:space="preserve"> to him; and all men shall be at last convinced, that his righteousness was acceptable to God, because he is gone to the Father.</w:t>
      </w:r>
    </w:p>
    <w:p w14:paraId="522D1705" w14:textId="77777777" w:rsidR="00C67FBA" w:rsidRDefault="00000000">
      <w:pPr>
        <w:numPr>
          <w:ilvl w:val="0"/>
          <w:numId w:val="158"/>
        </w:numPr>
        <w:ind w:right="0"/>
      </w:pPr>
      <w:r>
        <w:t xml:space="preserve">God accepted him with a mighty pleasure. As soon as he was made perfect by his sufferings, he was saluted an high priest, 'called an high priest,' Heb. v. 10, </w:t>
      </w:r>
      <w:proofErr w:type="spellStart"/>
      <w:r>
        <w:t>ProsagoreuqeiV</w:t>
      </w:r>
      <w:proofErr w:type="spellEnd"/>
      <w:r>
        <w:t xml:space="preserve"> saluted; </w:t>
      </w:r>
      <w:proofErr w:type="spellStart"/>
      <w:r>
        <w:t>prosagoreuei</w:t>
      </w:r>
      <w:proofErr w:type="spellEnd"/>
      <w:r>
        <w:t xml:space="preserve">, </w:t>
      </w:r>
      <w:proofErr w:type="spellStart"/>
      <w:r>
        <w:t>aspazetai</w:t>
      </w:r>
      <w:proofErr w:type="spellEnd"/>
      <w:r>
        <w:t xml:space="preserve"> (</w:t>
      </w:r>
      <w:proofErr w:type="spellStart"/>
      <w:r>
        <w:t>Hesych</w:t>
      </w:r>
      <w:proofErr w:type="spellEnd"/>
      <w:r>
        <w:t xml:space="preserve">.) When, by the accomplishment of his passion, he became the author of eternal salvation, God congratulates him for his attainment of a new </w:t>
      </w:r>
      <w:proofErr w:type="spellStart"/>
      <w:r>
        <w:t>honour</w:t>
      </w:r>
      <w:proofErr w:type="spellEnd"/>
      <w:r>
        <w:t xml:space="preserve"> by his consecration, as men congratulate one another upon new acquisitions. It was a 'sweet smelling </w:t>
      </w:r>
      <w:proofErr w:type="spellStart"/>
      <w:r>
        <w:t>savour</w:t>
      </w:r>
      <w:proofErr w:type="spellEnd"/>
      <w:r>
        <w:t xml:space="preserve"> to God,' Eph. v. 2; there was </w:t>
      </w:r>
      <w:proofErr w:type="spellStart"/>
      <w:r>
        <w:t>eudokia</w:t>
      </w:r>
      <w:proofErr w:type="spellEnd"/>
      <w:r>
        <w:t xml:space="preserve"> in his mission, and </w:t>
      </w:r>
      <w:proofErr w:type="spellStart"/>
      <w:r>
        <w:t>euwdia</w:t>
      </w:r>
      <w:proofErr w:type="spellEnd"/>
      <w:r>
        <w:t xml:space="preserve"> in his passion. God smelled a greater fragrance in his death than stench from our sins; the sweetness of the one did drown the noisomeness of the other: his death was more satisfying to God than our sins were displeasing. As he was a vine, he sent forth a delicious fruit of his blood to cheer both the heart of God and man; of God, by the fragrance of his satisfaction; of man, by the fullness of his merit. God's soul </w:t>
      </w:r>
      <w:r>
        <w:lastRenderedPageBreak/>
        <w:t>delighted in him, Isa. xiii. 1. He had an overflowing joy. All the attributes of God, which are the soul and perfections of the Deity, had an undisturbed acquiescence in him. There was an unblemished exactness in his work, because there was a fullness of delight in his Father. The delight he took in his designation was rather heightened than diminished by his faithfulness in the execution. He was, after his death, brought near before God: Dan. vii. 13, 'One like the Son of man came with the clouds of heaven, and came to the ancient of days, and they brought him near before him,' two words to express the height of pleasure, near and before him. As if God would express his pleasure in the strait and intimate embraces of his Son, after his great engagement and return from the battle; and so welcome he was, that God presented him with the dominion of the whole world. For the order of the vision expresses first his incarnation, and then his exaltation; so that this being 'brought near before the ancient of days,' must be upon his ascension just after his death, and before his full investiture in the dominion of the world.</w:t>
      </w:r>
    </w:p>
    <w:p w14:paraId="26D90E48" w14:textId="77777777" w:rsidR="00C67FBA" w:rsidRDefault="00000000">
      <w:pPr>
        <w:ind w:left="-5" w:right="0"/>
      </w:pPr>
      <w:r>
        <w:t xml:space="preserve">[1.] He pleased him more than all the sacrifices under the Jewish economy; far more than all the devoted creatures, than oxen and bullocks which have horns and hoofs; it is the expression concerning Christ, Ps. lxix. 31. A mark of eminency, a how much more is put upon this offering, above the virtue of the blood of bulls and goats, Heb. ix. 13, 14. Though they were instituted by God, vet they were not acceptable to God for the removal of sin, 'neither could make the </w:t>
      </w:r>
      <w:proofErr w:type="spellStart"/>
      <w:r>
        <w:t>offerer</w:t>
      </w:r>
      <w:proofErr w:type="spellEnd"/>
      <w:r>
        <w:t xml:space="preserve"> perfect before him,' Heb. x. 1. Nor could the heaps of sacrificed animals, the streams of brutish blood, persuade him to the justification of any one </w:t>
      </w:r>
      <w:proofErr w:type="spellStart"/>
      <w:r>
        <w:t>offerer</w:t>
      </w:r>
      <w:proofErr w:type="spellEnd"/>
      <w:r>
        <w:t xml:space="preserve">: 'In burnt offerings or sacrifices he had no pleasure,' or rest, Heb. x. 6. He had a pleasure in them, not as they were the sacrifices of beasts, but representations of his Son's passion, and appointed as remembrances before him, of what was to be suffered by the true object of his rest in time. Christ is the person, and his death the sacrifice, wherein God only can find a rest: Isa. lxvi. 1, 2, 'Thus says the Lord, The heaven is my throne, and the earth is my footstool: where is the house that you build unto me? and where is the </w:t>
      </w:r>
      <w:r>
        <w:lastRenderedPageBreak/>
        <w:t xml:space="preserve">place of my rest? For all those things has my hand made, and all these things have been, says the Lord: but to this will I look, to the poor and a contrite spirit, and that trembles at my word.' The temple and temple-worship was not the place of his rest; God speaks with contempt of them, and seems to cast in the whole created compares of heaven and earth, as no firm object of his pleasure. But to this will I look, </w:t>
      </w:r>
      <w:proofErr w:type="spellStart"/>
      <w:r>
        <w:t>i</w:t>
      </w:r>
      <w:proofErr w:type="spellEnd"/>
      <w:r>
        <w:t>. e. this poor and contrite spirit, "</w:t>
      </w:r>
      <w:proofErr w:type="spellStart"/>
      <w:r>
        <w:t>nkheh</w:t>
      </w:r>
      <w:proofErr w:type="spellEnd"/>
      <w:r>
        <w:t>", stricken; of the same root as "</w:t>
      </w:r>
      <w:proofErr w:type="spellStart"/>
      <w:r>
        <w:t>makhah</w:t>
      </w:r>
      <w:proofErr w:type="spellEnd"/>
      <w:r>
        <w:t>", smitten of God and afflicted: Isa. liii. 4, 'That trembled at my word;' he speaks as of one that trembled under the curses of the law, and felt the weight and bitterness of them; to him will I look, or intently or fixedly look, as the word signifies. The word tremble, "</w:t>
      </w:r>
      <w:proofErr w:type="spellStart"/>
      <w:r>
        <w:t>kharad</w:t>
      </w:r>
      <w:proofErr w:type="spellEnd"/>
      <w:r>
        <w:t xml:space="preserve">", signifies to be careful or solicitous, as, 2 Kings iv. 13, it is so translated, Thou hast been careful for us with all this care,' though it signifies also to tremble. Who was more stricken than Christ? Who more careful of the </w:t>
      </w:r>
      <w:proofErr w:type="spellStart"/>
      <w:r>
        <w:t>honour</w:t>
      </w:r>
      <w:proofErr w:type="spellEnd"/>
      <w:r>
        <w:t xml:space="preserve"> of God's law than Christ? Or who tasted more of the gall of the curse than Christ? Who can that signal mark this point to, but Christ? Who can be set in the balance with the whole frame of the creation, angels and men, but Christ? 'All those things has my hand made,' which seems to refer not only to the temple, but to the heavens, his throne, and the earth, his footstool; all those have been, and yet no rest found in them. Now after the coming and striking of this person, upon whom the eye of God is intent, an end is put to all the ceremonial sacrifices: ver. 3, 'He that kills an ox, is as if he slew a man; he that </w:t>
      </w:r>
      <w:proofErr w:type="spellStart"/>
      <w:r>
        <w:t>sacrificeth</w:t>
      </w:r>
      <w:proofErr w:type="spellEnd"/>
      <w:r>
        <w:t xml:space="preserve"> a lamb, as if he cut off a dog's neck,' &amp;c. It was a disgrace to him for men to think he could be pleased with such sacrifices, when he had appointed and accepted another; if they then kept them up, they should be an abomination to him, as the blood of swine, and yet they kept them up after this poor stricken spirit, after the offering of his Son: he calls them 'their own ways, their abominations in which he delighted not.' And ver. 4, he would 'bring their fears upon them;' perhaps it may be meant of their fear of the Romans, which you know they pretended, for the putting Christ to death, thereby to prevent any occasion of an invasion; and ver. 6, he prophesies of their destruction. But before this destruction she should be 'delivered of a man child,' ver. 7. You know how he armed the </w:t>
      </w:r>
      <w:r>
        <w:lastRenderedPageBreak/>
        <w:t xml:space="preserve">Romans against them, discharged his wrath upon them, gave up the city and temple, which they (and even their enemies) studied to preserve, for the death of his Son, as a prey to the fury and avarice of the enemies. I have been the longer upon it, to show there is some ground to understand this place principally of Christ, though not to exclude the common interpretation; perhaps we might have had more ground for the understanding it so from Stephen's discourse, Acts vii., where he ends his citations with this place of Scripture, ver. 48, 49, and descending to the application of what he had before cited, and charging upon them the blood of Christ, was interrupted by the fury of the Jews from any further light which his discourse might have given us. To consider it again, God demands where the place of his rest was? They might answer, the heavens. No; all these has mine </w:t>
      </w:r>
      <w:proofErr w:type="spellStart"/>
      <w:r>
        <w:t>hand made</w:t>
      </w:r>
      <w:proofErr w:type="spellEnd"/>
      <w:r>
        <w:t>, yet no rest in them; but to this I will look; this is my rest, as the antithesis carries it; this stricken in spirit, as if he had pointed to Christ on the cross and in the garden, trembling under a sense of wrath. An intent look is a look of expectation, or a look of pleasure.</w:t>
      </w:r>
    </w:p>
    <w:p w14:paraId="7005B679" w14:textId="77777777" w:rsidR="00C67FBA" w:rsidRDefault="00000000">
      <w:pPr>
        <w:ind w:left="-5" w:right="0"/>
      </w:pPr>
      <w:r>
        <w:t xml:space="preserve">[2.] He shows his mighty pleasure in the acceptance of him by a public proclamation as it were: Heb. </w:t>
      </w:r>
      <w:proofErr w:type="spellStart"/>
      <w:r>
        <w:t>i</w:t>
      </w:r>
      <w:proofErr w:type="spellEnd"/>
      <w:r>
        <w:t xml:space="preserve">. 6, 'Again, when he brings his first begotten into the world, he says, And let all the angels of God worship him.' Or as some read it, 'And when he brings his first begotten into the world again,' understanding it of his resurrection, he then proclaims him to the angels as an object of worship, He is the heir appointed, as well as the heir eternally begotten, proclaimed to the angels as their head, and the root of their standing. He was 'seen of angels,' manifested to them in such a manner as their head, after he was justified by the Spirit, 1 Tim. iii 16. Methinks being 'seen of angels' should signify something more than the simple vision. he was 'justified by the Spirit,' when he was quickened and raised by the Spirit, 1 Peter iii. 18. His being 'preached among the Gentiles, believed on in the world, and received up into glory,' were evidences of this acceptance of him by the Father. He brings him after his resurrection, as he did Adam after his creation, into the possession of the world, and gave him dominion over the creatures. He brings in his Son, and gives </w:t>
      </w:r>
      <w:r>
        <w:lastRenderedPageBreak/>
        <w:t xml:space="preserve">him an empire over the angels as he was mediator, which he had before as he was God blessed </w:t>
      </w:r>
      <w:proofErr w:type="spellStart"/>
      <w:r>
        <w:t>for ever</w:t>
      </w:r>
      <w:proofErr w:type="spellEnd"/>
      <w:r>
        <w:t xml:space="preserve">; and the angels praise him, and acknowledge him 'worthy,' as the lamb slain, 'to receive power, and riches, and wisdom, and strength, and </w:t>
      </w:r>
      <w:proofErr w:type="spellStart"/>
      <w:r>
        <w:t>honour</w:t>
      </w:r>
      <w:proofErr w:type="spellEnd"/>
      <w:r>
        <w:t>, and glory, and blessing,' Rev. v. 11, 12.</w:t>
      </w:r>
    </w:p>
    <w:p w14:paraId="26362364" w14:textId="77777777" w:rsidR="00C67FBA" w:rsidRDefault="00000000">
      <w:pPr>
        <w:ind w:left="-5" w:right="0"/>
      </w:pPr>
      <w:r>
        <w:t xml:space="preserve">[3.] He declares the pleasure he had in his acceptation of him, by fixing his love for ever upon him. He was settled in his Father's love, because he had performed the mediatory command: John xv. 10, 'If you keep my commandments, you shall abide in my love; even as I have kept my Father's commandments, and abide in his love.' A commandment was given him, and a commandment was kept by him, which obedience has been hitherto the foundation of his Father's love to him as mediator; and when he had fully finished it, would make a fixation of his Father's love. If he had not performed the mediatory command, he had had no interest in his Father's affections; as poor creatures if they observe the commands of Christ, shall </w:t>
      </w:r>
      <w:proofErr w:type="spellStart"/>
      <w:r>
        <w:t>for ever</w:t>
      </w:r>
      <w:proofErr w:type="spellEnd"/>
      <w:r>
        <w:t xml:space="preserve"> be rooted in his love, never to be cast out. So is Christ, upon the observation of the command his Father gave, </w:t>
      </w:r>
      <w:proofErr w:type="spellStart"/>
      <w:r>
        <w:t>for ever</w:t>
      </w:r>
      <w:proofErr w:type="spellEnd"/>
      <w:r>
        <w:t xml:space="preserve"> settled in his affection and acceptation, whereby be has given us assurance, that he was in Christ reconciling the world.</w:t>
      </w:r>
    </w:p>
    <w:p w14:paraId="05F8684E" w14:textId="77777777" w:rsidR="00C67FBA" w:rsidRPr="00D338CE" w:rsidRDefault="00000000">
      <w:pPr>
        <w:numPr>
          <w:ilvl w:val="0"/>
          <w:numId w:val="158"/>
        </w:numPr>
        <w:ind w:right="0"/>
      </w:pPr>
      <w:r>
        <w:t>As the Father accepted Christ, and accepted him with a mighty pleasure, so this acceptation of him and his death redounds to every believer. Grace and glory depend upon this; take away God's approbation, and the whole chain of privileges, linked together by it, falls in pieces.</w:t>
      </w:r>
    </w:p>
    <w:p w14:paraId="7CBB3DBE" w14:textId="77777777" w:rsidR="00D338CE" w:rsidRDefault="00D338CE" w:rsidP="00D338CE">
      <w:pPr>
        <w:ind w:right="0" w:firstLine="0"/>
      </w:pPr>
      <w:r>
        <w:t xml:space="preserve">[4.] </w:t>
      </w:r>
      <w:r>
        <w:rPr>
          <w:rFonts w:ascii="宋体" w:eastAsia="宋体" w:hAnsi="宋体" w:cs="宋体" w:hint="eastAsia"/>
        </w:rPr>
        <w:t>上帝在人相信基督的内容中表现出来。上帝使信心</w:t>
      </w:r>
      <w:r>
        <w:t>,</w:t>
      </w:r>
      <w:r>
        <w:rPr>
          <w:rFonts w:ascii="宋体" w:eastAsia="宋体" w:hAnsi="宋体" w:cs="宋体" w:hint="eastAsia"/>
        </w:rPr>
        <w:t>即人对他的接受</w:t>
      </w:r>
      <w:r>
        <w:t>,</w:t>
      </w:r>
      <w:r>
        <w:rPr>
          <w:rFonts w:ascii="宋体" w:eastAsia="宋体" w:hAnsi="宋体" w:cs="宋体" w:hint="eastAsia"/>
        </w:rPr>
        <w:t>成为享受他所购买的果实的唯一条件</w:t>
      </w:r>
      <w:r>
        <w:t>;</w:t>
      </w:r>
      <w:r>
        <w:rPr>
          <w:rFonts w:ascii="宋体" w:eastAsia="宋体" w:hAnsi="宋体" w:cs="宋体" w:hint="eastAsia"/>
        </w:rPr>
        <w:t>如果没有信心</w:t>
      </w:r>
      <w:r>
        <w:t>,</w:t>
      </w:r>
      <w:r>
        <w:rPr>
          <w:rFonts w:ascii="宋体" w:eastAsia="宋体" w:hAnsi="宋体" w:cs="宋体" w:hint="eastAsia"/>
        </w:rPr>
        <w:t>世界上所有可爱的美德</w:t>
      </w:r>
      <w:r>
        <w:t>,</w:t>
      </w:r>
      <w:r>
        <w:rPr>
          <w:rFonts w:ascii="宋体" w:eastAsia="宋体" w:hAnsi="宋体" w:cs="宋体" w:hint="eastAsia"/>
        </w:rPr>
        <w:t>或整个创造的财富</w:t>
      </w:r>
      <w:r>
        <w:t>,</w:t>
      </w:r>
      <w:r>
        <w:rPr>
          <w:rFonts w:ascii="宋体" w:eastAsia="宋体" w:hAnsi="宋体" w:cs="宋体" w:hint="eastAsia"/>
        </w:rPr>
        <w:t>都不能为我们获得他的任何权利或所有权。父亲如此看重他儿子的荣誉</w:t>
      </w:r>
      <w:r>
        <w:t>,</w:t>
      </w:r>
      <w:r>
        <w:rPr>
          <w:rFonts w:ascii="宋体" w:eastAsia="宋体" w:hAnsi="宋体" w:cs="宋体" w:hint="eastAsia"/>
        </w:rPr>
        <w:t>以至于他不会将永恒的幸福赐给任何人</w:t>
      </w:r>
      <w:r>
        <w:t>,</w:t>
      </w:r>
      <w:r>
        <w:rPr>
          <w:rFonts w:ascii="宋体" w:eastAsia="宋体" w:hAnsi="宋体" w:cs="宋体" w:hint="eastAsia"/>
        </w:rPr>
        <w:t>除了那些以真诚和衷心接受和赞同他、他有功的死亡以及由此证明的公义的人。没有这一点</w:t>
      </w:r>
      <w:r>
        <w:t>,</w:t>
      </w:r>
      <w:r>
        <w:rPr>
          <w:rFonts w:ascii="宋体" w:eastAsia="宋体" w:hAnsi="宋体" w:cs="宋体" w:hint="eastAsia"/>
        </w:rPr>
        <w:t>荣耀的光芒就不会照耀在我们身上</w:t>
      </w:r>
      <w:r>
        <w:t>,</w:t>
      </w:r>
      <w:r>
        <w:rPr>
          <w:rFonts w:ascii="宋体" w:eastAsia="宋体" w:hAnsi="宋体" w:cs="宋体" w:hint="eastAsia"/>
        </w:rPr>
        <w:t>而永恒</w:t>
      </w:r>
      <w:r>
        <w:rPr>
          <w:rFonts w:ascii="宋体" w:eastAsia="宋体" w:hAnsi="宋体" w:cs="宋体" w:hint="eastAsia"/>
        </w:rPr>
        <w:lastRenderedPageBreak/>
        <w:t>的愤怒将吞没我们。正如父亲所认可的</w:t>
      </w:r>
      <w:r>
        <w:t>,</w:t>
      </w:r>
      <w:r>
        <w:rPr>
          <w:rFonts w:ascii="宋体" w:eastAsia="宋体" w:hAnsi="宋体" w:cs="宋体" w:hint="eastAsia"/>
        </w:rPr>
        <w:t>把一切权柄交在他手中</w:t>
      </w:r>
      <w:r>
        <w:t>,</w:t>
      </w:r>
      <w:r>
        <w:rPr>
          <w:rFonts w:ascii="宋体" w:eastAsia="宋体" w:hAnsi="宋体" w:cs="宋体" w:hint="eastAsia"/>
        </w:rPr>
        <w:t>他也愿意我们认可他</w:t>
      </w:r>
      <w:r>
        <w:t>,</w:t>
      </w:r>
      <w:r>
        <w:rPr>
          <w:rFonts w:ascii="宋体" w:eastAsia="宋体" w:hAnsi="宋体" w:cs="宋体" w:hint="eastAsia"/>
        </w:rPr>
        <w:t>把我们自己所有的公义带到基督的脚凳前</w:t>
      </w:r>
      <w:r>
        <w:t>,</w:t>
      </w:r>
      <w:r>
        <w:rPr>
          <w:rFonts w:ascii="宋体" w:eastAsia="宋体" w:hAnsi="宋体" w:cs="宋体" w:hint="eastAsia"/>
        </w:rPr>
        <w:t>只以赤裸裸的信心拥抱他</w:t>
      </w:r>
      <w:r>
        <w:t>,</w:t>
      </w:r>
      <w:r>
        <w:rPr>
          <w:rFonts w:ascii="宋体" w:eastAsia="宋体" w:hAnsi="宋体" w:cs="宋体" w:hint="eastAsia"/>
        </w:rPr>
        <w:t>这样他的工作和功绩的荣耀就不会被我们自己的任何东西所遮蔽。这需要一个真实的、自愿的、衷心的、生动的接受</w:t>
      </w:r>
      <w:r>
        <w:t>,</w:t>
      </w:r>
      <w:r>
        <w:rPr>
          <w:rFonts w:ascii="宋体" w:eastAsia="宋体" w:hAnsi="宋体" w:cs="宋体" w:hint="eastAsia"/>
        </w:rPr>
        <w:t>为了得救而依靠他</w:t>
      </w:r>
      <w:r>
        <w:t>,</w:t>
      </w:r>
      <w:r>
        <w:rPr>
          <w:rFonts w:ascii="宋体" w:eastAsia="宋体" w:hAnsi="宋体" w:cs="宋体" w:hint="eastAsia"/>
        </w:rPr>
        <w:t>正如上帝因他的满足而依靠他一样。对他的评价要尽可能接近上帝的评价</w:t>
      </w:r>
      <w:r>
        <w:t>;</w:t>
      </w:r>
      <w:r>
        <w:rPr>
          <w:rFonts w:ascii="宋体" w:eastAsia="宋体" w:hAnsi="宋体" w:cs="宋体" w:hint="eastAsia"/>
        </w:rPr>
        <w:t>认识和拥抱他是对上帝最好的馨香</w:t>
      </w:r>
      <w:r>
        <w:t>,</w:t>
      </w:r>
      <w:r>
        <w:rPr>
          <w:rFonts w:ascii="宋体" w:eastAsia="宋体" w:hAnsi="宋体" w:cs="宋体" w:hint="eastAsia"/>
        </w:rPr>
        <w:t>仅次于他自己的奉献</w:t>
      </w:r>
      <w:r>
        <w:t>;</w:t>
      </w:r>
      <w:r>
        <w:rPr>
          <w:rFonts w:ascii="宋体" w:eastAsia="宋体" w:hAnsi="宋体" w:cs="宋体" w:hint="eastAsia"/>
        </w:rPr>
        <w:t>而人只有在信心的拥抱中</w:t>
      </w:r>
      <w:r>
        <w:t>,</w:t>
      </w:r>
      <w:r>
        <w:rPr>
          <w:rFonts w:ascii="宋体" w:eastAsia="宋体" w:hAnsi="宋体" w:cs="宋体" w:hint="eastAsia"/>
        </w:rPr>
        <w:t>才能站在与上帝接受的真正姿态中。</w:t>
      </w:r>
    </w:p>
    <w:p w14:paraId="363CAD77" w14:textId="77777777" w:rsidR="00D338CE" w:rsidRDefault="00D338CE" w:rsidP="00D338CE">
      <w:pPr>
        <w:ind w:right="0" w:firstLine="0"/>
      </w:pPr>
    </w:p>
    <w:p w14:paraId="50D7896B" w14:textId="77777777" w:rsidR="00D338CE" w:rsidRDefault="00D338CE" w:rsidP="00D338CE">
      <w:pPr>
        <w:ind w:right="0" w:firstLine="0"/>
      </w:pPr>
      <w:r>
        <w:t xml:space="preserve">[5.] </w:t>
      </w:r>
      <w:r>
        <w:rPr>
          <w:rFonts w:ascii="宋体" w:eastAsia="宋体" w:hAnsi="宋体" w:cs="宋体" w:hint="eastAsia"/>
        </w:rPr>
        <w:t>基督对世人的赤裸宣告为上帝所悦纳。关于它的言论</w:t>
      </w:r>
      <w:r>
        <w:t>,</w:t>
      </w:r>
      <w:r>
        <w:rPr>
          <w:rFonts w:ascii="宋体" w:eastAsia="宋体" w:hAnsi="宋体" w:cs="宋体" w:hint="eastAsia"/>
        </w:rPr>
        <w:t>以及论述者</w:t>
      </w:r>
      <w:r>
        <w:t>,</w:t>
      </w:r>
      <w:r>
        <w:rPr>
          <w:rFonts w:ascii="宋体" w:eastAsia="宋体" w:hAnsi="宋体" w:cs="宋体" w:hint="eastAsia"/>
        </w:rPr>
        <w:t>都是上帝的馨香</w:t>
      </w:r>
      <w:r>
        <w:t>:</w:t>
      </w:r>
      <w:r>
        <w:rPr>
          <w:rFonts w:ascii="宋体" w:eastAsia="宋体" w:hAnsi="宋体" w:cs="宋体" w:hint="eastAsia"/>
        </w:rPr>
        <w:t>哥林多后书</w:t>
      </w:r>
      <w:r>
        <w:t>2:15,"</w:t>
      </w:r>
      <w:r>
        <w:rPr>
          <w:rFonts w:ascii="宋体" w:eastAsia="宋体" w:hAnsi="宋体" w:cs="宋体" w:hint="eastAsia"/>
        </w:rPr>
        <w:t>无论在得救的人还是灭亡的人中</w:t>
      </w:r>
      <w:r>
        <w:t>,</w:t>
      </w:r>
      <w:r>
        <w:rPr>
          <w:rFonts w:ascii="宋体" w:eastAsia="宋体" w:hAnsi="宋体" w:cs="宋体" w:hint="eastAsia"/>
        </w:rPr>
        <w:t>我们在上帝面前都有基督的香气。</w:t>
      </w:r>
      <w:r>
        <w:t>"</w:t>
      </w:r>
      <w:r>
        <w:rPr>
          <w:rFonts w:ascii="宋体" w:eastAsia="宋体" w:hAnsi="宋体" w:cs="宋体" w:hint="eastAsia"/>
        </w:rPr>
        <w:t>是的</w:t>
      </w:r>
      <w:r>
        <w:t>,</w:t>
      </w:r>
      <w:r>
        <w:rPr>
          <w:rFonts w:ascii="宋体" w:eastAsia="宋体" w:hAnsi="宋体" w:cs="宋体" w:hint="eastAsia"/>
        </w:rPr>
        <w:t>即使人们抛开对他的思想</w:t>
      </w:r>
      <w:r>
        <w:t>,</w:t>
      </w:r>
      <w:r>
        <w:rPr>
          <w:rFonts w:ascii="宋体" w:eastAsia="宋体" w:hAnsi="宋体" w:cs="宋体" w:hint="eastAsia"/>
        </w:rPr>
        <w:t>在不信中灭亡</w:t>
      </w:r>
      <w:r>
        <w:t>;</w:t>
      </w:r>
      <w:r>
        <w:rPr>
          <w:rFonts w:ascii="宋体" w:eastAsia="宋体" w:hAnsi="宋体" w:cs="宋体" w:hint="eastAsia"/>
        </w:rPr>
        <w:t>但把它提供给他们接受</w:t>
      </w:r>
      <w:r>
        <w:t>,</w:t>
      </w:r>
      <w:r>
        <w:rPr>
          <w:rFonts w:ascii="宋体" w:eastAsia="宋体" w:hAnsi="宋体" w:cs="宋体" w:hint="eastAsia"/>
        </w:rPr>
        <w:t>对上帝的想法来说也是非常甜蜜的。正如他将表达他对接受他的人赐予永恒幸福的礼物有多高</w:t>
      </w:r>
      <w:r>
        <w:t>,</w:t>
      </w:r>
      <w:r>
        <w:rPr>
          <w:rFonts w:ascii="宋体" w:eastAsia="宋体" w:hAnsi="宋体" w:cs="宋体" w:hint="eastAsia"/>
        </w:rPr>
        <w:t>那些拒绝他的人也将从降临在他们身上的严厉惩罚中认识到同样的事情。但无论人们做什么</w:t>
      </w:r>
      <w:r>
        <w:t>,</w:t>
      </w:r>
      <w:r>
        <w:rPr>
          <w:rFonts w:ascii="宋体" w:eastAsia="宋体" w:hAnsi="宋体" w:cs="宋体" w:hint="eastAsia"/>
        </w:rPr>
        <w:t>它在世界上的声音对他来说都是馨香的</w:t>
      </w:r>
      <w:r>
        <w:t>;</w:t>
      </w:r>
      <w:r>
        <w:rPr>
          <w:rFonts w:ascii="宋体" w:eastAsia="宋体" w:hAnsi="宋体" w:cs="宋体" w:hint="eastAsia"/>
        </w:rPr>
        <w:t>所有人最终都会确信</w:t>
      </w:r>
      <w:r>
        <w:t>,</w:t>
      </w:r>
      <w:r>
        <w:rPr>
          <w:rFonts w:ascii="宋体" w:eastAsia="宋体" w:hAnsi="宋体" w:cs="宋体" w:hint="eastAsia"/>
        </w:rPr>
        <w:t>他的公义为上帝所悦纳</w:t>
      </w:r>
      <w:r>
        <w:t>,</w:t>
      </w:r>
      <w:r>
        <w:rPr>
          <w:rFonts w:ascii="宋体" w:eastAsia="宋体" w:hAnsi="宋体" w:cs="宋体" w:hint="eastAsia"/>
        </w:rPr>
        <w:t>因为他已经到父那里去了。</w:t>
      </w:r>
    </w:p>
    <w:p w14:paraId="77BFA9E1" w14:textId="77777777" w:rsidR="00D338CE" w:rsidRDefault="00D338CE" w:rsidP="00D338CE">
      <w:pPr>
        <w:ind w:right="0" w:firstLine="0"/>
      </w:pPr>
    </w:p>
    <w:p w14:paraId="0EE51F0B" w14:textId="77777777" w:rsidR="00D338CE" w:rsidRDefault="00D338CE" w:rsidP="00D338CE">
      <w:pPr>
        <w:ind w:right="0" w:firstLine="0"/>
      </w:pPr>
      <w:r>
        <w:t xml:space="preserve">(2.) </w:t>
      </w:r>
      <w:r>
        <w:rPr>
          <w:rFonts w:ascii="宋体" w:eastAsia="宋体" w:hAnsi="宋体" w:cs="宋体" w:hint="eastAsia"/>
        </w:rPr>
        <w:t>上帝以极大的喜悦接受了他。他一经受苦成全</w:t>
      </w:r>
      <w:r>
        <w:t>,</w:t>
      </w:r>
      <w:r>
        <w:rPr>
          <w:rFonts w:ascii="宋体" w:eastAsia="宋体" w:hAnsi="宋体" w:cs="宋体" w:hint="eastAsia"/>
        </w:rPr>
        <w:t>就被称为大祭司</w:t>
      </w:r>
      <w:r>
        <w:t>,</w:t>
      </w:r>
      <w:r>
        <w:rPr>
          <w:rFonts w:ascii="宋体" w:eastAsia="宋体" w:hAnsi="宋体" w:cs="宋体" w:hint="eastAsia"/>
        </w:rPr>
        <w:t>希伯来书</w:t>
      </w:r>
      <w:r>
        <w:t>5:10,"</w:t>
      </w:r>
      <w:r>
        <w:rPr>
          <w:rFonts w:ascii="宋体" w:eastAsia="宋体" w:hAnsi="宋体" w:cs="宋体" w:hint="eastAsia"/>
        </w:rPr>
        <w:t>奉召为大祭司</w:t>
      </w:r>
      <w:r>
        <w:t>",</w:t>
      </w:r>
      <w:proofErr w:type="spellStart"/>
      <w:r>
        <w:t>ProsagoreuqeiV</w:t>
      </w:r>
      <w:proofErr w:type="spellEnd"/>
      <w:r>
        <w:rPr>
          <w:rFonts w:ascii="宋体" w:eastAsia="宋体" w:hAnsi="宋体" w:cs="宋体" w:hint="eastAsia"/>
        </w:rPr>
        <w:t>问候</w:t>
      </w:r>
      <w:r>
        <w:t>;</w:t>
      </w:r>
      <w:proofErr w:type="spellStart"/>
      <w:r>
        <w:t>prosagoreuei,aspazetai</w:t>
      </w:r>
      <w:proofErr w:type="spellEnd"/>
      <w:r>
        <w:t>(</w:t>
      </w:r>
      <w:proofErr w:type="spellStart"/>
      <w:r>
        <w:t>Hesych</w:t>
      </w:r>
      <w:proofErr w:type="spellEnd"/>
      <w:r>
        <w:t>.)</w:t>
      </w:r>
      <w:r>
        <w:rPr>
          <w:rFonts w:ascii="宋体" w:eastAsia="宋体" w:hAnsi="宋体" w:cs="宋体" w:hint="eastAsia"/>
        </w:rPr>
        <w:t>。当他通过完成他的受难</w:t>
      </w:r>
      <w:r>
        <w:t>,</w:t>
      </w:r>
      <w:r>
        <w:rPr>
          <w:rFonts w:ascii="宋体" w:eastAsia="宋体" w:hAnsi="宋体" w:cs="宋体" w:hint="eastAsia"/>
        </w:rPr>
        <w:t>成为永恒救恩的创始者时</w:t>
      </w:r>
      <w:r>
        <w:t>,</w:t>
      </w:r>
      <w:r>
        <w:rPr>
          <w:rFonts w:ascii="宋体" w:eastAsia="宋体" w:hAnsi="宋体" w:cs="宋体" w:hint="eastAsia"/>
        </w:rPr>
        <w:t>上帝祝贺他获得了新的尊荣</w:t>
      </w:r>
      <w:r>
        <w:t>,</w:t>
      </w:r>
      <w:r>
        <w:rPr>
          <w:rFonts w:ascii="宋体" w:eastAsia="宋体" w:hAnsi="宋体" w:cs="宋体" w:hint="eastAsia"/>
        </w:rPr>
        <w:t>就像人们互相祝贺新的成就一样。这对上帝来说是</w:t>
      </w:r>
      <w:r>
        <w:t>"</w:t>
      </w:r>
      <w:r>
        <w:rPr>
          <w:rFonts w:ascii="宋体" w:eastAsia="宋体" w:hAnsi="宋体" w:cs="宋体" w:hint="eastAsia"/>
        </w:rPr>
        <w:t>馨香的香气</w:t>
      </w:r>
      <w:r>
        <w:t>",</w:t>
      </w:r>
      <w:r>
        <w:rPr>
          <w:rFonts w:ascii="宋体" w:eastAsia="宋体" w:hAnsi="宋体" w:cs="宋体" w:hint="eastAsia"/>
        </w:rPr>
        <w:t>以弗所书</w:t>
      </w:r>
      <w:r>
        <w:t>5:2;</w:t>
      </w:r>
      <w:r>
        <w:rPr>
          <w:rFonts w:ascii="宋体" w:eastAsia="宋体" w:hAnsi="宋体" w:cs="宋体" w:hint="eastAsia"/>
        </w:rPr>
        <w:t>在他的使命中有</w:t>
      </w:r>
      <w:proofErr w:type="spellStart"/>
      <w:r>
        <w:t>eudokia</w:t>
      </w:r>
      <w:proofErr w:type="spellEnd"/>
      <w:r>
        <w:t>,</w:t>
      </w:r>
      <w:r>
        <w:rPr>
          <w:rFonts w:ascii="宋体" w:eastAsia="宋体" w:hAnsi="宋体" w:cs="宋体" w:hint="eastAsia"/>
        </w:rPr>
        <w:t>在他的受难中有</w:t>
      </w:r>
      <w:proofErr w:type="spellStart"/>
      <w:r>
        <w:t>euwdia</w:t>
      </w:r>
      <w:proofErr w:type="spellEnd"/>
      <w:r>
        <w:rPr>
          <w:rFonts w:ascii="宋体" w:eastAsia="宋体" w:hAnsi="宋体" w:cs="宋体" w:hint="eastAsia"/>
        </w:rPr>
        <w:t>。上帝在他的死亡中闻到了比我们的罪恶更大的芬芳</w:t>
      </w:r>
      <w:r>
        <w:t>;</w:t>
      </w:r>
      <w:r>
        <w:rPr>
          <w:rFonts w:ascii="宋体" w:eastAsia="宋体" w:hAnsi="宋体" w:cs="宋体" w:hint="eastAsia"/>
        </w:rPr>
        <w:t>前者的甜美淹没了后者的恶臭</w:t>
      </w:r>
      <w:r>
        <w:t>:</w:t>
      </w:r>
      <w:r>
        <w:rPr>
          <w:rFonts w:ascii="宋体" w:eastAsia="宋体" w:hAnsi="宋体" w:cs="宋体" w:hint="eastAsia"/>
        </w:rPr>
        <w:t>他的死亡比我们的罪恶更令上帝满意。作为一棵葡萄树</w:t>
      </w:r>
      <w:r>
        <w:t>,</w:t>
      </w:r>
      <w:r>
        <w:rPr>
          <w:rFonts w:ascii="宋体" w:eastAsia="宋体" w:hAnsi="宋体" w:cs="宋体" w:hint="eastAsia"/>
        </w:rPr>
        <w:t>他用自己的鲜血结出了令人愉悦的果实</w:t>
      </w:r>
      <w:r>
        <w:t>,</w:t>
      </w:r>
      <w:r>
        <w:rPr>
          <w:rFonts w:ascii="宋体" w:eastAsia="宋体" w:hAnsi="宋体" w:cs="宋体" w:hint="eastAsia"/>
        </w:rPr>
        <w:t>使上帝和人的心都欢喜</w:t>
      </w:r>
      <w:r>
        <w:t>;</w:t>
      </w:r>
      <w:r>
        <w:rPr>
          <w:rFonts w:ascii="宋体" w:eastAsia="宋体" w:hAnsi="宋体" w:cs="宋体" w:hint="eastAsia"/>
        </w:rPr>
        <w:t>藉着他满足的香气使上帝欢喜</w:t>
      </w:r>
      <w:r>
        <w:t>,</w:t>
      </w:r>
      <w:r>
        <w:rPr>
          <w:rFonts w:ascii="宋体" w:eastAsia="宋体" w:hAnsi="宋体" w:cs="宋体" w:hint="eastAsia"/>
        </w:rPr>
        <w:t>藉着他丰盛的功绩使人欢喜。上帝的心喜悦他</w:t>
      </w:r>
      <w:r>
        <w:t>,</w:t>
      </w:r>
      <w:r>
        <w:rPr>
          <w:rFonts w:ascii="宋体" w:eastAsia="宋体" w:hAnsi="宋体" w:cs="宋体" w:hint="eastAsia"/>
        </w:rPr>
        <w:t>以赛亚书</w:t>
      </w:r>
      <w:r>
        <w:t>42:1</w:t>
      </w:r>
      <w:r>
        <w:rPr>
          <w:rFonts w:ascii="宋体" w:eastAsia="宋体" w:hAnsi="宋体" w:cs="宋体" w:hint="eastAsia"/>
        </w:rPr>
        <w:t>。他有满溢的喜乐。上帝所有的属性</w:t>
      </w:r>
      <w:r>
        <w:t>,</w:t>
      </w:r>
      <w:r>
        <w:rPr>
          <w:rFonts w:ascii="宋体" w:eastAsia="宋体" w:hAnsi="宋体" w:cs="宋体" w:hint="eastAsia"/>
        </w:rPr>
        <w:t>就是神性的灵魂和完美</w:t>
      </w:r>
      <w:r>
        <w:t>,</w:t>
      </w:r>
      <w:r>
        <w:rPr>
          <w:rFonts w:ascii="宋体" w:eastAsia="宋体" w:hAnsi="宋体" w:cs="宋体" w:hint="eastAsia"/>
        </w:rPr>
        <w:t>都在他里面得到了不</w:t>
      </w:r>
      <w:r>
        <w:rPr>
          <w:rFonts w:ascii="宋体" w:eastAsia="宋体" w:hAnsi="宋体" w:cs="宋体" w:hint="eastAsia"/>
        </w:rPr>
        <w:lastRenderedPageBreak/>
        <w:t>受玷污的安息。他的工作有无可挑剔的精确</w:t>
      </w:r>
      <w:r>
        <w:t>,</w:t>
      </w:r>
      <w:r>
        <w:rPr>
          <w:rFonts w:ascii="宋体" w:eastAsia="宋体" w:hAnsi="宋体" w:cs="宋体" w:hint="eastAsia"/>
        </w:rPr>
        <w:t>因为他的父亲有完全的喜悦。他在受死后被带到上帝面前</w:t>
      </w:r>
      <w:r>
        <w:t>:</w:t>
      </w:r>
      <w:r>
        <w:rPr>
          <w:rFonts w:ascii="宋体" w:eastAsia="宋体" w:hAnsi="宋体" w:cs="宋体" w:hint="eastAsia"/>
        </w:rPr>
        <w:t>但以理书</w:t>
      </w:r>
      <w:r>
        <w:t>7:13,"</w:t>
      </w:r>
      <w:r>
        <w:rPr>
          <w:rFonts w:ascii="宋体" w:eastAsia="宋体" w:hAnsi="宋体" w:cs="宋体" w:hint="eastAsia"/>
        </w:rPr>
        <w:t>有一位像人子的</w:t>
      </w:r>
      <w:r>
        <w:t>,</w:t>
      </w:r>
      <w:r>
        <w:rPr>
          <w:rFonts w:ascii="宋体" w:eastAsia="宋体" w:hAnsi="宋体" w:cs="宋体" w:hint="eastAsia"/>
        </w:rPr>
        <w:t>驾着天云而来</w:t>
      </w:r>
      <w:r>
        <w:t>,</w:t>
      </w:r>
      <w:r>
        <w:rPr>
          <w:rFonts w:ascii="宋体" w:eastAsia="宋体" w:hAnsi="宋体" w:cs="宋体" w:hint="eastAsia"/>
        </w:rPr>
        <w:t>被领到亘古常在者面前。</w:t>
      </w:r>
      <w:r>
        <w:t>"</w:t>
      </w:r>
      <w:r>
        <w:rPr>
          <w:rFonts w:ascii="宋体" w:eastAsia="宋体" w:hAnsi="宋体" w:cs="宋体" w:hint="eastAsia"/>
        </w:rPr>
        <w:t>用两个词来表达极大的喜悦</w:t>
      </w:r>
      <w:r>
        <w:t>,</w:t>
      </w:r>
      <w:r>
        <w:rPr>
          <w:rFonts w:ascii="宋体" w:eastAsia="宋体" w:hAnsi="宋体" w:cs="宋体" w:hint="eastAsia"/>
        </w:rPr>
        <w:t>近和在他面前。仿佛上帝要表达他在儿子经过巨大的战斗后回来时</w:t>
      </w:r>
      <w:r>
        <w:t>,</w:t>
      </w:r>
      <w:r>
        <w:rPr>
          <w:rFonts w:ascii="宋体" w:eastAsia="宋体" w:hAnsi="宋体" w:cs="宋体" w:hint="eastAsia"/>
        </w:rPr>
        <w:t>与他亲密拥抱的喜悦</w:t>
      </w:r>
      <w:r>
        <w:t>;</w:t>
      </w:r>
      <w:r>
        <w:rPr>
          <w:rFonts w:ascii="宋体" w:eastAsia="宋体" w:hAnsi="宋体" w:cs="宋体" w:hint="eastAsia"/>
        </w:rPr>
        <w:t>他是如此受欢迎</w:t>
      </w:r>
      <w:r>
        <w:t>,</w:t>
      </w:r>
      <w:r>
        <w:rPr>
          <w:rFonts w:ascii="宋体" w:eastAsia="宋体" w:hAnsi="宋体" w:cs="宋体" w:hint="eastAsia"/>
        </w:rPr>
        <w:t>以至于上帝赐给他整个世界的统治权。因为这个异象的顺序首先表达了他的道成肉身</w:t>
      </w:r>
      <w:r>
        <w:t>,</w:t>
      </w:r>
      <w:r>
        <w:rPr>
          <w:rFonts w:ascii="宋体" w:eastAsia="宋体" w:hAnsi="宋体" w:cs="宋体" w:hint="eastAsia"/>
        </w:rPr>
        <w:t>然后是他的高举</w:t>
      </w:r>
      <w:r>
        <w:t>;</w:t>
      </w:r>
      <w:r>
        <w:rPr>
          <w:rFonts w:ascii="宋体" w:eastAsia="宋体" w:hAnsi="宋体" w:cs="宋体" w:hint="eastAsia"/>
        </w:rPr>
        <w:t>所以这个</w:t>
      </w:r>
      <w:r>
        <w:t>"</w:t>
      </w:r>
      <w:r>
        <w:rPr>
          <w:rFonts w:ascii="宋体" w:eastAsia="宋体" w:hAnsi="宋体" w:cs="宋体" w:hint="eastAsia"/>
        </w:rPr>
        <w:t>被领到亘古常在者面前</w:t>
      </w:r>
      <w:r>
        <w:t>",</w:t>
      </w:r>
      <w:r>
        <w:rPr>
          <w:rFonts w:ascii="宋体" w:eastAsia="宋体" w:hAnsi="宋体" w:cs="宋体" w:hint="eastAsia"/>
        </w:rPr>
        <w:t>必定是在他受死后不久</w:t>
      </w:r>
      <w:r>
        <w:t>,</w:t>
      </w:r>
      <w:r>
        <w:rPr>
          <w:rFonts w:ascii="宋体" w:eastAsia="宋体" w:hAnsi="宋体" w:cs="宋体" w:hint="eastAsia"/>
        </w:rPr>
        <w:t>在他完全被授予世界统治权之前的升天。</w:t>
      </w:r>
    </w:p>
    <w:p w14:paraId="06E497AE" w14:textId="77777777" w:rsidR="00D338CE" w:rsidRDefault="00D338CE" w:rsidP="00D338CE">
      <w:pPr>
        <w:ind w:right="0" w:firstLine="0"/>
      </w:pPr>
    </w:p>
    <w:p w14:paraId="0A9BA7E9" w14:textId="77777777" w:rsidR="00D338CE" w:rsidRDefault="00D338CE" w:rsidP="00D338CE">
      <w:pPr>
        <w:ind w:right="0" w:firstLine="0"/>
      </w:pPr>
      <w:r>
        <w:t xml:space="preserve">[1.] </w:t>
      </w:r>
      <w:r>
        <w:rPr>
          <w:rFonts w:ascii="宋体" w:eastAsia="宋体" w:hAnsi="宋体" w:cs="宋体" w:hint="eastAsia"/>
        </w:rPr>
        <w:t>他比犹太经济下的所有祭物都更讨他喜悦</w:t>
      </w:r>
      <w:r>
        <w:t>;</w:t>
      </w:r>
      <w:r>
        <w:rPr>
          <w:rFonts w:ascii="宋体" w:eastAsia="宋体" w:hAnsi="宋体" w:cs="宋体" w:hint="eastAsia"/>
        </w:rPr>
        <w:t>远胜过所有奉献的受造之物</w:t>
      </w:r>
      <w:r>
        <w:t>,</w:t>
      </w:r>
      <w:r>
        <w:rPr>
          <w:rFonts w:ascii="宋体" w:eastAsia="宋体" w:hAnsi="宋体" w:cs="宋体" w:hint="eastAsia"/>
        </w:rPr>
        <w:t>胜过有角有蹄的公牛和公羊</w:t>
      </w:r>
      <w:r>
        <w:t>;</w:t>
      </w:r>
      <w:r>
        <w:rPr>
          <w:rFonts w:ascii="宋体" w:eastAsia="宋体" w:hAnsi="宋体" w:cs="宋体" w:hint="eastAsia"/>
        </w:rPr>
        <w:t>这是关于基督的表述</w:t>
      </w:r>
      <w:r>
        <w:t>,</w:t>
      </w:r>
      <w:r>
        <w:rPr>
          <w:rFonts w:ascii="宋体" w:eastAsia="宋体" w:hAnsi="宋体" w:cs="宋体" w:hint="eastAsia"/>
        </w:rPr>
        <w:t>诗篇</w:t>
      </w:r>
      <w:r>
        <w:t>69:31</w:t>
      </w:r>
      <w:r>
        <w:rPr>
          <w:rFonts w:ascii="宋体" w:eastAsia="宋体" w:hAnsi="宋体" w:cs="宋体" w:hint="eastAsia"/>
        </w:rPr>
        <w:t>。一个突出的标记</w:t>
      </w:r>
      <w:r>
        <w:t>,</w:t>
      </w:r>
      <w:r>
        <w:rPr>
          <w:rFonts w:ascii="宋体" w:eastAsia="宋体" w:hAnsi="宋体" w:cs="宋体" w:hint="eastAsia"/>
        </w:rPr>
        <w:t>在这个祭物上加上了一个多么多的词</w:t>
      </w:r>
      <w:r>
        <w:t>,</w:t>
      </w:r>
      <w:r>
        <w:rPr>
          <w:rFonts w:ascii="宋体" w:eastAsia="宋体" w:hAnsi="宋体" w:cs="宋体" w:hint="eastAsia"/>
        </w:rPr>
        <w:t>超过了公牛和山羊血的功效</w:t>
      </w:r>
      <w:r>
        <w:t>,</w:t>
      </w:r>
      <w:r>
        <w:rPr>
          <w:rFonts w:ascii="宋体" w:eastAsia="宋体" w:hAnsi="宋体" w:cs="宋体" w:hint="eastAsia"/>
        </w:rPr>
        <w:t>希伯来书</w:t>
      </w:r>
      <w:r>
        <w:t>9:13,14</w:t>
      </w:r>
      <w:r>
        <w:rPr>
          <w:rFonts w:ascii="宋体" w:eastAsia="宋体" w:hAnsi="宋体" w:cs="宋体" w:hint="eastAsia"/>
        </w:rPr>
        <w:t>。虽然它们是上帝设立的</w:t>
      </w:r>
      <w:r>
        <w:t>,</w:t>
      </w:r>
      <w:r>
        <w:rPr>
          <w:rFonts w:ascii="宋体" w:eastAsia="宋体" w:hAnsi="宋体" w:cs="宋体" w:hint="eastAsia"/>
        </w:rPr>
        <w:t>但在除去罪恶方面却不为上帝所悦纳</w:t>
      </w:r>
      <w:r>
        <w:t>,"</w:t>
      </w:r>
      <w:r>
        <w:rPr>
          <w:rFonts w:ascii="宋体" w:eastAsia="宋体" w:hAnsi="宋体" w:cs="宋体" w:hint="eastAsia"/>
        </w:rPr>
        <w:t>也不能使献祭的人在他面前完全</w:t>
      </w:r>
      <w:r>
        <w:t>",</w:t>
      </w:r>
      <w:r>
        <w:rPr>
          <w:rFonts w:ascii="宋体" w:eastAsia="宋体" w:hAnsi="宋体" w:cs="宋体" w:hint="eastAsia"/>
        </w:rPr>
        <w:t>希伯来书</w:t>
      </w:r>
      <w:r>
        <w:t>10:1</w:t>
      </w:r>
      <w:r>
        <w:rPr>
          <w:rFonts w:ascii="宋体" w:eastAsia="宋体" w:hAnsi="宋体" w:cs="宋体" w:hint="eastAsia"/>
        </w:rPr>
        <w:t>。成堆的祭牲</w:t>
      </w:r>
      <w:r>
        <w:t>,</w:t>
      </w:r>
      <w:r>
        <w:rPr>
          <w:rFonts w:ascii="宋体" w:eastAsia="宋体" w:hAnsi="宋体" w:cs="宋体" w:hint="eastAsia"/>
        </w:rPr>
        <w:t>兽血的洪流</w:t>
      </w:r>
      <w:r>
        <w:t>,</w:t>
      </w:r>
      <w:r>
        <w:rPr>
          <w:rFonts w:ascii="宋体" w:eastAsia="宋体" w:hAnsi="宋体" w:cs="宋体" w:hint="eastAsia"/>
        </w:rPr>
        <w:t>也不能说服他称任何一个献祭者为义</w:t>
      </w:r>
      <w:r>
        <w:t>:</w:t>
      </w:r>
      <w:r>
        <w:rPr>
          <w:rFonts w:ascii="宋体" w:eastAsia="宋体" w:hAnsi="宋体" w:cs="宋体" w:hint="eastAsia"/>
        </w:rPr>
        <w:t>希伯来书</w:t>
      </w:r>
      <w:r>
        <w:t>10:6,"</w:t>
      </w:r>
      <w:r>
        <w:rPr>
          <w:rFonts w:ascii="宋体" w:eastAsia="宋体" w:hAnsi="宋体" w:cs="宋体" w:hint="eastAsia"/>
        </w:rPr>
        <w:t>燔祭和赎罪祭是你不喜悦的。</w:t>
      </w:r>
      <w:r>
        <w:t>"</w:t>
      </w:r>
      <w:r>
        <w:rPr>
          <w:rFonts w:ascii="宋体" w:eastAsia="宋体" w:hAnsi="宋体" w:cs="宋体" w:hint="eastAsia"/>
        </w:rPr>
        <w:t>他喜悦它们</w:t>
      </w:r>
      <w:r>
        <w:t>,</w:t>
      </w:r>
      <w:r>
        <w:rPr>
          <w:rFonts w:ascii="宋体" w:eastAsia="宋体" w:hAnsi="宋体" w:cs="宋体" w:hint="eastAsia"/>
        </w:rPr>
        <w:t>不是因为它们是兽类的祭物</w:t>
      </w:r>
      <w:r>
        <w:t>,</w:t>
      </w:r>
      <w:r>
        <w:rPr>
          <w:rFonts w:ascii="宋体" w:eastAsia="宋体" w:hAnsi="宋体" w:cs="宋体" w:hint="eastAsia"/>
        </w:rPr>
        <w:t>而是代表他儿子的受难</w:t>
      </w:r>
      <w:r>
        <w:t>,</w:t>
      </w:r>
      <w:r>
        <w:rPr>
          <w:rFonts w:ascii="宋体" w:eastAsia="宋体" w:hAnsi="宋体" w:cs="宋体" w:hint="eastAsia"/>
        </w:rPr>
        <w:t>被指定为在他面前的记念</w:t>
      </w:r>
      <w:r>
        <w:t>,</w:t>
      </w:r>
      <w:r>
        <w:rPr>
          <w:rFonts w:ascii="宋体" w:eastAsia="宋体" w:hAnsi="宋体" w:cs="宋体" w:hint="eastAsia"/>
        </w:rPr>
        <w:t>纪念将来要由真正安息在他里面的对象在时间里受苦。基督是那位</w:t>
      </w:r>
      <w:r>
        <w:t>,</w:t>
      </w:r>
      <w:r>
        <w:rPr>
          <w:rFonts w:ascii="宋体" w:eastAsia="宋体" w:hAnsi="宋体" w:cs="宋体" w:hint="eastAsia"/>
        </w:rPr>
        <w:t>他的死是那祭物</w:t>
      </w:r>
      <w:r>
        <w:t>,</w:t>
      </w:r>
      <w:r>
        <w:rPr>
          <w:rFonts w:ascii="宋体" w:eastAsia="宋体" w:hAnsi="宋体" w:cs="宋体" w:hint="eastAsia"/>
        </w:rPr>
        <w:t>唯有在其中上帝才能找到安息</w:t>
      </w:r>
      <w:r>
        <w:t>:</w:t>
      </w:r>
      <w:r>
        <w:rPr>
          <w:rFonts w:ascii="宋体" w:eastAsia="宋体" w:hAnsi="宋体" w:cs="宋体" w:hint="eastAsia"/>
        </w:rPr>
        <w:t>以赛亚书</w:t>
      </w:r>
      <w:r>
        <w:t>66:1,2,"</w:t>
      </w:r>
      <w:r>
        <w:rPr>
          <w:rFonts w:ascii="宋体" w:eastAsia="宋体" w:hAnsi="宋体" w:cs="宋体" w:hint="eastAsia"/>
        </w:rPr>
        <w:t>耶和华如此说</w:t>
      </w:r>
      <w:r>
        <w:t>,</w:t>
      </w:r>
      <w:r>
        <w:rPr>
          <w:rFonts w:ascii="宋体" w:eastAsia="宋体" w:hAnsi="宋体" w:cs="宋体" w:hint="eastAsia"/>
        </w:rPr>
        <w:t>天是我的座位</w:t>
      </w:r>
      <w:r>
        <w:t>,</w:t>
      </w:r>
      <w:r>
        <w:rPr>
          <w:rFonts w:ascii="宋体" w:eastAsia="宋体" w:hAnsi="宋体" w:cs="宋体" w:hint="eastAsia"/>
        </w:rPr>
        <w:t>地是我的脚凳。你们要为我建造什么样的殿宇</w:t>
      </w:r>
      <w:r>
        <w:t>?</w:t>
      </w:r>
      <w:r>
        <w:rPr>
          <w:rFonts w:ascii="宋体" w:eastAsia="宋体" w:hAnsi="宋体" w:cs="宋体" w:hint="eastAsia"/>
        </w:rPr>
        <w:t>哪里是我安息的地方呢</w:t>
      </w:r>
      <w:r>
        <w:t>?</w:t>
      </w:r>
      <w:r>
        <w:rPr>
          <w:rFonts w:ascii="宋体" w:eastAsia="宋体" w:hAnsi="宋体" w:cs="宋体" w:hint="eastAsia"/>
        </w:rPr>
        <w:t>耶和华说</w:t>
      </w:r>
      <w:r>
        <w:t>,</w:t>
      </w:r>
      <w:r>
        <w:rPr>
          <w:rFonts w:ascii="宋体" w:eastAsia="宋体" w:hAnsi="宋体" w:cs="宋体" w:hint="eastAsia"/>
        </w:rPr>
        <w:t>这一切都是我手所造的</w:t>
      </w:r>
      <w:r>
        <w:t>,</w:t>
      </w:r>
      <w:r>
        <w:rPr>
          <w:rFonts w:ascii="宋体" w:eastAsia="宋体" w:hAnsi="宋体" w:cs="宋体" w:hint="eastAsia"/>
        </w:rPr>
        <w:t>所以就都有了。但我所看顾的</w:t>
      </w:r>
      <w:r>
        <w:t>,</w:t>
      </w:r>
      <w:r>
        <w:rPr>
          <w:rFonts w:ascii="宋体" w:eastAsia="宋体" w:hAnsi="宋体" w:cs="宋体" w:hint="eastAsia"/>
        </w:rPr>
        <w:t>就是虚心痛悔、因我话而战兢的人。</w:t>
      </w:r>
      <w:r>
        <w:t>"</w:t>
      </w:r>
      <w:r>
        <w:rPr>
          <w:rFonts w:ascii="宋体" w:eastAsia="宋体" w:hAnsi="宋体" w:cs="宋体" w:hint="eastAsia"/>
        </w:rPr>
        <w:t>圣殿和圣殿敬拜不是他安息的地方</w:t>
      </w:r>
      <w:r>
        <w:t>;</w:t>
      </w:r>
      <w:r>
        <w:rPr>
          <w:rFonts w:ascii="宋体" w:eastAsia="宋体" w:hAnsi="宋体" w:cs="宋体" w:hint="eastAsia"/>
        </w:rPr>
        <w:t>上帝以轻蔑的口吻谈论它们</w:t>
      </w:r>
      <w:r>
        <w:t>,</w:t>
      </w:r>
      <w:r>
        <w:rPr>
          <w:rFonts w:ascii="宋体" w:eastAsia="宋体" w:hAnsi="宋体" w:cs="宋体" w:hint="eastAsia"/>
        </w:rPr>
        <w:t>似乎把整个创造的天地都包括进来</w:t>
      </w:r>
      <w:r>
        <w:t>,</w:t>
      </w:r>
      <w:r>
        <w:rPr>
          <w:rFonts w:ascii="宋体" w:eastAsia="宋体" w:hAnsi="宋体" w:cs="宋体" w:hint="eastAsia"/>
        </w:rPr>
        <w:t>认为它们都不是他喜悦的坚固对象。但我要看顾这个</w:t>
      </w:r>
      <w:r>
        <w:t>,</w:t>
      </w:r>
      <w:r>
        <w:rPr>
          <w:rFonts w:ascii="宋体" w:eastAsia="宋体" w:hAnsi="宋体" w:cs="宋体" w:hint="eastAsia"/>
        </w:rPr>
        <w:t>就是这虚心痛悔的人</w:t>
      </w:r>
      <w:r>
        <w:t>,"</w:t>
      </w:r>
      <w:proofErr w:type="spellStart"/>
      <w:r>
        <w:t>nkheh</w:t>
      </w:r>
      <w:proofErr w:type="spellEnd"/>
      <w:r>
        <w:t>",</w:t>
      </w:r>
      <w:r>
        <w:rPr>
          <w:rFonts w:ascii="宋体" w:eastAsia="宋体" w:hAnsi="宋体" w:cs="宋体" w:hint="eastAsia"/>
        </w:rPr>
        <w:t>被击打</w:t>
      </w:r>
      <w:r>
        <w:t>;</w:t>
      </w:r>
      <w:r>
        <w:rPr>
          <w:rFonts w:ascii="宋体" w:eastAsia="宋体" w:hAnsi="宋体" w:cs="宋体" w:hint="eastAsia"/>
        </w:rPr>
        <w:t>与</w:t>
      </w:r>
      <w:r>
        <w:t>"</w:t>
      </w:r>
      <w:proofErr w:type="spellStart"/>
      <w:r>
        <w:t>makhah</w:t>
      </w:r>
      <w:proofErr w:type="spellEnd"/>
      <w:r>
        <w:t>"</w:t>
      </w:r>
      <w:r>
        <w:rPr>
          <w:rFonts w:ascii="宋体" w:eastAsia="宋体" w:hAnsi="宋体" w:cs="宋体" w:hint="eastAsia"/>
        </w:rPr>
        <w:t>同根</w:t>
      </w:r>
      <w:r>
        <w:t>,</w:t>
      </w:r>
      <w:r>
        <w:rPr>
          <w:rFonts w:ascii="宋体" w:eastAsia="宋体" w:hAnsi="宋体" w:cs="宋体" w:hint="eastAsia"/>
        </w:rPr>
        <w:t>被上帝击打</w:t>
      </w:r>
      <w:r>
        <w:t>,</w:t>
      </w:r>
      <w:r>
        <w:rPr>
          <w:rFonts w:ascii="宋体" w:eastAsia="宋体" w:hAnsi="宋体" w:cs="宋体" w:hint="eastAsia"/>
        </w:rPr>
        <w:t>受苦</w:t>
      </w:r>
      <w:r>
        <w:t>:</w:t>
      </w:r>
      <w:r>
        <w:rPr>
          <w:rFonts w:ascii="宋体" w:eastAsia="宋体" w:hAnsi="宋体" w:cs="宋体" w:hint="eastAsia"/>
        </w:rPr>
        <w:t>以赛亚书</w:t>
      </w:r>
      <w:r>
        <w:t>53:4,"</w:t>
      </w:r>
      <w:r>
        <w:rPr>
          <w:rFonts w:ascii="宋体" w:eastAsia="宋体" w:hAnsi="宋体" w:cs="宋体" w:hint="eastAsia"/>
        </w:rPr>
        <w:t>因我话而战兢的人</w:t>
      </w:r>
      <w:r>
        <w:t>";</w:t>
      </w:r>
      <w:r>
        <w:rPr>
          <w:rFonts w:ascii="宋体" w:eastAsia="宋体" w:hAnsi="宋体" w:cs="宋体" w:hint="eastAsia"/>
        </w:rPr>
        <w:t>他说的是一个在律法的咒诅下战兢</w:t>
      </w:r>
      <w:r>
        <w:t>,</w:t>
      </w:r>
      <w:r>
        <w:rPr>
          <w:rFonts w:ascii="宋体" w:eastAsia="宋体" w:hAnsi="宋体" w:cs="宋体" w:hint="eastAsia"/>
        </w:rPr>
        <w:t>感受到咒诅的重担和苦楚的人</w:t>
      </w:r>
      <w:r>
        <w:t>;</w:t>
      </w:r>
      <w:r>
        <w:rPr>
          <w:rFonts w:ascii="宋体" w:eastAsia="宋体" w:hAnsi="宋体" w:cs="宋体" w:hint="eastAsia"/>
        </w:rPr>
        <w:t>我要看顾他</w:t>
      </w:r>
      <w:r>
        <w:t>,</w:t>
      </w:r>
      <w:r>
        <w:rPr>
          <w:rFonts w:ascii="宋体" w:eastAsia="宋体" w:hAnsi="宋体" w:cs="宋体" w:hint="eastAsia"/>
        </w:rPr>
        <w:t>或专注地看</w:t>
      </w:r>
      <w:r>
        <w:t>,</w:t>
      </w:r>
      <w:r>
        <w:rPr>
          <w:rFonts w:ascii="宋体" w:eastAsia="宋体" w:hAnsi="宋体" w:cs="宋体" w:hint="eastAsia"/>
        </w:rPr>
        <w:t>正如这个词的意思。战兢这个词</w:t>
      </w:r>
      <w:r>
        <w:t>,"</w:t>
      </w:r>
      <w:proofErr w:type="spellStart"/>
      <w:r>
        <w:t>kharad</w:t>
      </w:r>
      <w:proofErr w:type="spellEnd"/>
      <w:r>
        <w:t>",</w:t>
      </w:r>
      <w:r>
        <w:rPr>
          <w:rFonts w:ascii="宋体" w:eastAsia="宋体" w:hAnsi="宋体" w:cs="宋体" w:hint="eastAsia"/>
        </w:rPr>
        <w:t>意思是小心或焦虑</w:t>
      </w:r>
      <w:r>
        <w:t>,</w:t>
      </w:r>
      <w:r>
        <w:rPr>
          <w:rFonts w:ascii="宋体" w:eastAsia="宋体" w:hAnsi="宋体" w:cs="宋体" w:hint="eastAsia"/>
        </w:rPr>
        <w:t>如列王纪下</w:t>
      </w:r>
      <w:r>
        <w:t>4:13,</w:t>
      </w:r>
      <w:r>
        <w:rPr>
          <w:rFonts w:ascii="宋体" w:eastAsia="宋体" w:hAnsi="宋体" w:cs="宋体" w:hint="eastAsia"/>
        </w:rPr>
        <w:t>它被翻译成</w:t>
      </w:r>
      <w:r>
        <w:t>"</w:t>
      </w:r>
      <w:r>
        <w:rPr>
          <w:rFonts w:ascii="宋体" w:eastAsia="宋体" w:hAnsi="宋体" w:cs="宋体" w:hint="eastAsia"/>
        </w:rPr>
        <w:t>你为我们费了许多心思</w:t>
      </w:r>
      <w:r>
        <w:t>","</w:t>
      </w:r>
      <w:r>
        <w:rPr>
          <w:rFonts w:ascii="宋体" w:eastAsia="宋体" w:hAnsi="宋体" w:cs="宋体" w:hint="eastAsia"/>
        </w:rPr>
        <w:t>你</w:t>
      </w:r>
      <w:r>
        <w:t>"</w:t>
      </w:r>
      <w:r>
        <w:rPr>
          <w:rFonts w:ascii="宋体" w:eastAsia="宋体" w:hAnsi="宋体" w:cs="宋体" w:hint="eastAsia"/>
        </w:rPr>
        <w:t>在原文中表示颤抖。谁比基</w:t>
      </w:r>
      <w:r>
        <w:rPr>
          <w:rFonts w:ascii="宋体" w:eastAsia="宋体" w:hAnsi="宋体" w:cs="宋体" w:hint="eastAsia"/>
        </w:rPr>
        <w:lastRenderedPageBreak/>
        <w:t>督更受击打</w:t>
      </w:r>
      <w:r>
        <w:t>?</w:t>
      </w:r>
      <w:r>
        <w:rPr>
          <w:rFonts w:ascii="宋体" w:eastAsia="宋体" w:hAnsi="宋体" w:cs="宋体" w:hint="eastAsia"/>
        </w:rPr>
        <w:t>谁比基督更关心上帝律法的尊严</w:t>
      </w:r>
      <w:r>
        <w:t>?</w:t>
      </w:r>
      <w:r>
        <w:rPr>
          <w:rFonts w:ascii="宋体" w:eastAsia="宋体" w:hAnsi="宋体" w:cs="宋体" w:hint="eastAsia"/>
        </w:rPr>
        <w:t>或者谁比基督更尝到咒诅的苦胆</w:t>
      </w:r>
      <w:r>
        <w:t>?</w:t>
      </w:r>
      <w:r>
        <w:rPr>
          <w:rFonts w:ascii="宋体" w:eastAsia="宋体" w:hAnsi="宋体" w:cs="宋体" w:hint="eastAsia"/>
        </w:rPr>
        <w:t>这个显著的标记指向谁</w:t>
      </w:r>
      <w:r>
        <w:t>,</w:t>
      </w:r>
      <w:r>
        <w:rPr>
          <w:rFonts w:ascii="宋体" w:eastAsia="宋体" w:hAnsi="宋体" w:cs="宋体" w:hint="eastAsia"/>
        </w:rPr>
        <w:t>除了基督</w:t>
      </w:r>
      <w:r>
        <w:t>?</w:t>
      </w:r>
      <w:r>
        <w:rPr>
          <w:rFonts w:ascii="宋体" w:eastAsia="宋体" w:hAnsi="宋体" w:cs="宋体" w:hint="eastAsia"/>
        </w:rPr>
        <w:t>谁能与整个受造界</w:t>
      </w:r>
      <w:r>
        <w:t>,</w:t>
      </w:r>
      <w:r>
        <w:rPr>
          <w:rFonts w:ascii="宋体" w:eastAsia="宋体" w:hAnsi="宋体" w:cs="宋体" w:hint="eastAsia"/>
        </w:rPr>
        <w:t>天使和人类相提并论</w:t>
      </w:r>
      <w:r>
        <w:t>,</w:t>
      </w:r>
      <w:r>
        <w:rPr>
          <w:rFonts w:ascii="宋体" w:eastAsia="宋体" w:hAnsi="宋体" w:cs="宋体" w:hint="eastAsia"/>
        </w:rPr>
        <w:t>除了基督</w:t>
      </w:r>
      <w:r>
        <w:t>?"</w:t>
      </w:r>
      <w:r>
        <w:rPr>
          <w:rFonts w:ascii="宋体" w:eastAsia="宋体" w:hAnsi="宋体" w:cs="宋体" w:hint="eastAsia"/>
        </w:rPr>
        <w:t>这一切都是我手所造的</w:t>
      </w:r>
      <w:r>
        <w:t>",</w:t>
      </w:r>
      <w:r>
        <w:rPr>
          <w:rFonts w:ascii="宋体" w:eastAsia="宋体" w:hAnsi="宋体" w:cs="宋体" w:hint="eastAsia"/>
        </w:rPr>
        <w:t>这似乎不仅指圣殿</w:t>
      </w:r>
      <w:r>
        <w:t>,</w:t>
      </w:r>
      <w:r>
        <w:rPr>
          <w:rFonts w:ascii="宋体" w:eastAsia="宋体" w:hAnsi="宋体" w:cs="宋体" w:hint="eastAsia"/>
        </w:rPr>
        <w:t>也指他的宝座天</w:t>
      </w:r>
      <w:r>
        <w:t>,</w:t>
      </w:r>
      <w:r>
        <w:rPr>
          <w:rFonts w:ascii="宋体" w:eastAsia="宋体" w:hAnsi="宋体" w:cs="宋体" w:hint="eastAsia"/>
        </w:rPr>
        <w:t>和他的脚凳地</w:t>
      </w:r>
      <w:r>
        <w:t>;</w:t>
      </w:r>
      <w:r>
        <w:rPr>
          <w:rFonts w:ascii="宋体" w:eastAsia="宋体" w:hAnsi="宋体" w:cs="宋体" w:hint="eastAsia"/>
        </w:rPr>
        <w:t>这一切都已存在</w:t>
      </w:r>
      <w:r>
        <w:t>,</w:t>
      </w:r>
      <w:r>
        <w:rPr>
          <w:rFonts w:ascii="宋体" w:eastAsia="宋体" w:hAnsi="宋体" w:cs="宋体" w:hint="eastAsia"/>
        </w:rPr>
        <w:t>但在其中找不到安息。现在</w:t>
      </w:r>
      <w:r>
        <w:t>,</w:t>
      </w:r>
      <w:r>
        <w:rPr>
          <w:rFonts w:ascii="宋体" w:eastAsia="宋体" w:hAnsi="宋体" w:cs="宋体" w:hint="eastAsia"/>
        </w:rPr>
        <w:t>在这位被上帝注视的受击打的人来到并受击打之后</w:t>
      </w:r>
      <w:r>
        <w:t>,</w:t>
      </w:r>
      <w:r>
        <w:rPr>
          <w:rFonts w:ascii="宋体" w:eastAsia="宋体" w:hAnsi="宋体" w:cs="宋体" w:hint="eastAsia"/>
        </w:rPr>
        <w:t>一切仪文的祭物都结束了</w:t>
      </w:r>
      <w:r>
        <w:t>:</w:t>
      </w:r>
      <w:r>
        <w:rPr>
          <w:rFonts w:ascii="宋体" w:eastAsia="宋体" w:hAnsi="宋体" w:cs="宋体" w:hint="eastAsia"/>
        </w:rPr>
        <w:t>第</w:t>
      </w:r>
      <w:r>
        <w:t>3</w:t>
      </w:r>
      <w:r>
        <w:rPr>
          <w:rFonts w:ascii="宋体" w:eastAsia="宋体" w:hAnsi="宋体" w:cs="宋体" w:hint="eastAsia"/>
        </w:rPr>
        <w:t>节</w:t>
      </w:r>
      <w:r>
        <w:t>,"</w:t>
      </w:r>
      <w:r>
        <w:rPr>
          <w:rFonts w:ascii="宋体" w:eastAsia="宋体" w:hAnsi="宋体" w:cs="宋体" w:hint="eastAsia"/>
        </w:rPr>
        <w:t>宰牛的</w:t>
      </w:r>
      <w:r>
        <w:t>,</w:t>
      </w:r>
      <w:r>
        <w:rPr>
          <w:rFonts w:ascii="宋体" w:eastAsia="宋体" w:hAnsi="宋体" w:cs="宋体" w:hint="eastAsia"/>
        </w:rPr>
        <w:t>好像杀人的</w:t>
      </w:r>
      <w:r>
        <w:t>;</w:t>
      </w:r>
      <w:r>
        <w:rPr>
          <w:rFonts w:ascii="宋体" w:eastAsia="宋体" w:hAnsi="宋体" w:cs="宋体" w:hint="eastAsia"/>
        </w:rPr>
        <w:t>献羊羔的</w:t>
      </w:r>
      <w:r>
        <w:t>,</w:t>
      </w:r>
      <w:r>
        <w:rPr>
          <w:rFonts w:ascii="宋体" w:eastAsia="宋体" w:hAnsi="宋体" w:cs="宋体" w:hint="eastAsia"/>
        </w:rPr>
        <w:t>好像打折狗项的。</w:t>
      </w:r>
      <w:r>
        <w:t>"</w:t>
      </w:r>
      <w:r>
        <w:rPr>
          <w:rFonts w:ascii="宋体" w:eastAsia="宋体" w:hAnsi="宋体" w:cs="宋体" w:hint="eastAsia"/>
        </w:rPr>
        <w:t>人们以为他会喜悦这样的祭物</w:t>
      </w:r>
      <w:r>
        <w:t>,</w:t>
      </w:r>
      <w:r>
        <w:rPr>
          <w:rFonts w:ascii="宋体" w:eastAsia="宋体" w:hAnsi="宋体" w:cs="宋体" w:hint="eastAsia"/>
        </w:rPr>
        <w:t>这是对他的侮辱</w:t>
      </w:r>
      <w:r>
        <w:t>,</w:t>
      </w:r>
      <w:r>
        <w:rPr>
          <w:rFonts w:ascii="宋体" w:eastAsia="宋体" w:hAnsi="宋体" w:cs="宋体" w:hint="eastAsia"/>
        </w:rPr>
        <w:t>因为他已经指定并悦纳了另一个</w:t>
      </w:r>
      <w:r>
        <w:t>;</w:t>
      </w:r>
      <w:r>
        <w:rPr>
          <w:rFonts w:ascii="宋体" w:eastAsia="宋体" w:hAnsi="宋体" w:cs="宋体" w:hint="eastAsia"/>
        </w:rPr>
        <w:t>如果他们还坚持献祭</w:t>
      </w:r>
      <w:r>
        <w:t>,</w:t>
      </w:r>
      <w:r>
        <w:rPr>
          <w:rFonts w:ascii="宋体" w:eastAsia="宋体" w:hAnsi="宋体" w:cs="宋体" w:hint="eastAsia"/>
        </w:rPr>
        <w:t>在这个受击打的可怜人</w:t>
      </w:r>
      <w:r>
        <w:t>,</w:t>
      </w:r>
      <w:r>
        <w:rPr>
          <w:rFonts w:ascii="宋体" w:eastAsia="宋体" w:hAnsi="宋体" w:cs="宋体" w:hint="eastAsia"/>
        </w:rPr>
        <w:t>在他儿子被献上之后</w:t>
      </w:r>
      <w:r>
        <w:t>,</w:t>
      </w:r>
      <w:r>
        <w:rPr>
          <w:rFonts w:ascii="宋体" w:eastAsia="宋体" w:hAnsi="宋体" w:cs="宋体" w:hint="eastAsia"/>
        </w:rPr>
        <w:t>那就成了他所憎恶的</w:t>
      </w:r>
      <w:r>
        <w:t>,</w:t>
      </w:r>
      <w:r>
        <w:rPr>
          <w:rFonts w:ascii="宋体" w:eastAsia="宋体" w:hAnsi="宋体" w:cs="宋体" w:hint="eastAsia"/>
        </w:rPr>
        <w:t>如猪血一般</w:t>
      </w:r>
      <w:r>
        <w:t>,</w:t>
      </w:r>
      <w:r>
        <w:rPr>
          <w:rFonts w:ascii="宋体" w:eastAsia="宋体" w:hAnsi="宋体" w:cs="宋体" w:hint="eastAsia"/>
        </w:rPr>
        <w:t>但他们在这受击打的可怜人</w:t>
      </w:r>
      <w:r>
        <w:t>,</w:t>
      </w:r>
      <w:r>
        <w:rPr>
          <w:rFonts w:ascii="宋体" w:eastAsia="宋体" w:hAnsi="宋体" w:cs="宋体" w:hint="eastAsia"/>
        </w:rPr>
        <w:t>在他儿子被献上之后</w:t>
      </w:r>
      <w:r>
        <w:t>,</w:t>
      </w:r>
      <w:r>
        <w:rPr>
          <w:rFonts w:ascii="宋体" w:eastAsia="宋体" w:hAnsi="宋体" w:cs="宋体" w:hint="eastAsia"/>
        </w:rPr>
        <w:t>仍然坚持献祭</w:t>
      </w:r>
      <w:r>
        <w:t>:</w:t>
      </w:r>
      <w:r>
        <w:rPr>
          <w:rFonts w:ascii="宋体" w:eastAsia="宋体" w:hAnsi="宋体" w:cs="宋体" w:hint="eastAsia"/>
        </w:rPr>
        <w:t>他称它们为</w:t>
      </w:r>
      <w:r>
        <w:t>"</w:t>
      </w:r>
      <w:r>
        <w:rPr>
          <w:rFonts w:ascii="宋体" w:eastAsia="宋体" w:hAnsi="宋体" w:cs="宋体" w:hint="eastAsia"/>
        </w:rPr>
        <w:t>他们自己的道路</w:t>
      </w:r>
      <w:r>
        <w:t>,</w:t>
      </w:r>
      <w:r>
        <w:rPr>
          <w:rFonts w:ascii="宋体" w:eastAsia="宋体" w:hAnsi="宋体" w:cs="宋体" w:hint="eastAsia"/>
        </w:rPr>
        <w:t>他们所喜爱的可憎之物</w:t>
      </w:r>
      <w:r>
        <w:t>"</w:t>
      </w:r>
      <w:r>
        <w:rPr>
          <w:rFonts w:ascii="宋体" w:eastAsia="宋体" w:hAnsi="宋体" w:cs="宋体" w:hint="eastAsia"/>
        </w:rPr>
        <w:t>。在第</w:t>
      </w:r>
      <w:r>
        <w:t>4</w:t>
      </w:r>
      <w:r>
        <w:rPr>
          <w:rFonts w:ascii="宋体" w:eastAsia="宋体" w:hAnsi="宋体" w:cs="宋体" w:hint="eastAsia"/>
        </w:rPr>
        <w:t>节</w:t>
      </w:r>
      <w:r>
        <w:t>,</w:t>
      </w:r>
      <w:r>
        <w:rPr>
          <w:rFonts w:ascii="宋体" w:eastAsia="宋体" w:hAnsi="宋体" w:cs="宋体" w:hint="eastAsia"/>
        </w:rPr>
        <w:t>他要</w:t>
      </w:r>
      <w:r>
        <w:t>"</w:t>
      </w:r>
      <w:r>
        <w:rPr>
          <w:rFonts w:ascii="宋体" w:eastAsia="宋体" w:hAnsi="宋体" w:cs="宋体" w:hint="eastAsia"/>
        </w:rPr>
        <w:t>使他们所惧怕的临到他们身上</w:t>
      </w:r>
      <w:r>
        <w:t>";</w:t>
      </w:r>
      <w:r>
        <w:rPr>
          <w:rFonts w:ascii="宋体" w:eastAsia="宋体" w:hAnsi="宋体" w:cs="宋体" w:hint="eastAsia"/>
        </w:rPr>
        <w:t>也许这是指他们对罗马人的惧怕</w:t>
      </w:r>
      <w:r>
        <w:t>,</w:t>
      </w:r>
      <w:r>
        <w:rPr>
          <w:rFonts w:ascii="宋体" w:eastAsia="宋体" w:hAnsi="宋体" w:cs="宋体" w:hint="eastAsia"/>
        </w:rPr>
        <w:t>你知道他们为了把基督处死而假装的</w:t>
      </w:r>
      <w:r>
        <w:t>,</w:t>
      </w:r>
      <w:r>
        <w:rPr>
          <w:rFonts w:ascii="宋体" w:eastAsia="宋体" w:hAnsi="宋体" w:cs="宋体" w:hint="eastAsia"/>
        </w:rPr>
        <w:t>从而防止任何入侵的机会</w:t>
      </w:r>
      <w:r>
        <w:t>;</w:t>
      </w:r>
      <w:r>
        <w:rPr>
          <w:rFonts w:ascii="宋体" w:eastAsia="宋体" w:hAnsi="宋体" w:cs="宋体" w:hint="eastAsia"/>
        </w:rPr>
        <w:t>在第</w:t>
      </w:r>
      <w:r>
        <w:t>6</w:t>
      </w:r>
      <w:r>
        <w:rPr>
          <w:rFonts w:ascii="宋体" w:eastAsia="宋体" w:hAnsi="宋体" w:cs="宋体" w:hint="eastAsia"/>
        </w:rPr>
        <w:t>节</w:t>
      </w:r>
      <w:r>
        <w:t>,</w:t>
      </w:r>
      <w:r>
        <w:rPr>
          <w:rFonts w:ascii="宋体" w:eastAsia="宋体" w:hAnsi="宋体" w:cs="宋体" w:hint="eastAsia"/>
        </w:rPr>
        <w:t>他预言他们将被毁灭。但在这毁灭之前</w:t>
      </w:r>
      <w:r>
        <w:t>,</w:t>
      </w:r>
      <w:r>
        <w:rPr>
          <w:rFonts w:ascii="宋体" w:eastAsia="宋体" w:hAnsi="宋体" w:cs="宋体" w:hint="eastAsia"/>
        </w:rPr>
        <w:t>她要生一个男孩</w:t>
      </w:r>
      <w:r>
        <w:t>,</w:t>
      </w:r>
      <w:r>
        <w:rPr>
          <w:rFonts w:ascii="宋体" w:eastAsia="宋体" w:hAnsi="宋体" w:cs="宋体" w:hint="eastAsia"/>
        </w:rPr>
        <w:t>第</w:t>
      </w:r>
      <w:r>
        <w:t>7</w:t>
      </w:r>
      <w:r>
        <w:rPr>
          <w:rFonts w:ascii="宋体" w:eastAsia="宋体" w:hAnsi="宋体" w:cs="宋体" w:hint="eastAsia"/>
        </w:rPr>
        <w:t>节。你知道他如何武装罗马人来攻击他们</w:t>
      </w:r>
      <w:r>
        <w:t>,</w:t>
      </w:r>
      <w:r>
        <w:rPr>
          <w:rFonts w:ascii="宋体" w:eastAsia="宋体" w:hAnsi="宋体" w:cs="宋体" w:hint="eastAsia"/>
        </w:rPr>
        <w:t>向他们倾倒他的忿怒</w:t>
      </w:r>
      <w:r>
        <w:t>,</w:t>
      </w:r>
      <w:r>
        <w:rPr>
          <w:rFonts w:ascii="宋体" w:eastAsia="宋体" w:hAnsi="宋体" w:cs="宋体" w:hint="eastAsia"/>
        </w:rPr>
        <w:t>将他们</w:t>
      </w:r>
      <w:r>
        <w:t>(</w:t>
      </w:r>
      <w:r>
        <w:rPr>
          <w:rFonts w:ascii="宋体" w:eastAsia="宋体" w:hAnsi="宋体" w:cs="宋体" w:hint="eastAsia"/>
        </w:rPr>
        <w:t>甚至他们的敌人</w:t>
      </w:r>
      <w:r>
        <w:t>)</w:t>
      </w:r>
      <w:r>
        <w:rPr>
          <w:rFonts w:ascii="宋体" w:eastAsia="宋体" w:hAnsi="宋体" w:cs="宋体" w:hint="eastAsia"/>
        </w:rPr>
        <w:t>努力保存的城和殿</w:t>
      </w:r>
      <w:r>
        <w:t>,</w:t>
      </w:r>
      <w:r>
        <w:rPr>
          <w:rFonts w:ascii="宋体" w:eastAsia="宋体" w:hAnsi="宋体" w:cs="宋体" w:hint="eastAsia"/>
        </w:rPr>
        <w:t>因他儿子的死</w:t>
      </w:r>
      <w:r>
        <w:t>,</w:t>
      </w:r>
      <w:r>
        <w:rPr>
          <w:rFonts w:ascii="宋体" w:eastAsia="宋体" w:hAnsi="宋体" w:cs="宋体" w:hint="eastAsia"/>
        </w:rPr>
        <w:t>交给敌人的暴怒和贪婪作为猎物。我在这上面多说了一些</w:t>
      </w:r>
      <w:r>
        <w:t>,</w:t>
      </w:r>
      <w:r>
        <w:rPr>
          <w:rFonts w:ascii="宋体" w:eastAsia="宋体" w:hAnsi="宋体" w:cs="宋体" w:hint="eastAsia"/>
        </w:rPr>
        <w:t>为要表明有一些根据可以主要将这段经文理解为指基督</w:t>
      </w:r>
      <w:r>
        <w:t>,</w:t>
      </w:r>
      <w:r>
        <w:rPr>
          <w:rFonts w:ascii="宋体" w:eastAsia="宋体" w:hAnsi="宋体" w:cs="宋体" w:hint="eastAsia"/>
        </w:rPr>
        <w:t>虽然不排除通常的解释</w:t>
      </w:r>
      <w:r>
        <w:t>;</w:t>
      </w:r>
      <w:r>
        <w:rPr>
          <w:rFonts w:ascii="宋体" w:eastAsia="宋体" w:hAnsi="宋体" w:cs="宋体" w:hint="eastAsia"/>
        </w:rPr>
        <w:t>也许我们可以从司提反在使徒行传第</w:t>
      </w:r>
      <w:r>
        <w:t>7</w:t>
      </w:r>
      <w:r>
        <w:rPr>
          <w:rFonts w:ascii="宋体" w:eastAsia="宋体" w:hAnsi="宋体" w:cs="宋体" w:hint="eastAsia"/>
        </w:rPr>
        <w:t>章的讲论中得到更多的根据</w:t>
      </w:r>
      <w:r>
        <w:t>,</w:t>
      </w:r>
      <w:r>
        <w:rPr>
          <w:rFonts w:ascii="宋体" w:eastAsia="宋体" w:hAnsi="宋体" w:cs="宋体" w:hint="eastAsia"/>
        </w:rPr>
        <w:t>来这样理解它</w:t>
      </w:r>
      <w:r>
        <w:t>,</w:t>
      </w:r>
      <w:r>
        <w:rPr>
          <w:rFonts w:ascii="宋体" w:eastAsia="宋体" w:hAnsi="宋体" w:cs="宋体" w:hint="eastAsia"/>
        </w:rPr>
        <w:t>他在第</w:t>
      </w:r>
      <w:r>
        <w:t>48</w:t>
      </w:r>
      <w:r>
        <w:rPr>
          <w:rFonts w:ascii="宋体" w:eastAsia="宋体" w:hAnsi="宋体" w:cs="宋体" w:hint="eastAsia"/>
        </w:rPr>
        <w:t>、</w:t>
      </w:r>
      <w:r>
        <w:t>49</w:t>
      </w:r>
      <w:r>
        <w:rPr>
          <w:rFonts w:ascii="宋体" w:eastAsia="宋体" w:hAnsi="宋体" w:cs="宋体" w:hint="eastAsia"/>
        </w:rPr>
        <w:t>节引用了这段经文作为结束</w:t>
      </w:r>
      <w:r>
        <w:t>,</w:t>
      </w:r>
      <w:r>
        <w:rPr>
          <w:rFonts w:ascii="宋体" w:eastAsia="宋体" w:hAnsi="宋体" w:cs="宋体" w:hint="eastAsia"/>
        </w:rPr>
        <w:t>然后下到应用他之前所引用的内容</w:t>
      </w:r>
      <w:r>
        <w:t>,</w:t>
      </w:r>
      <w:r>
        <w:rPr>
          <w:rFonts w:ascii="宋体" w:eastAsia="宋体" w:hAnsi="宋体" w:cs="宋体" w:hint="eastAsia"/>
        </w:rPr>
        <w:t>并指责他们流了基督的血</w:t>
      </w:r>
      <w:r>
        <w:t>,</w:t>
      </w:r>
      <w:r>
        <w:rPr>
          <w:rFonts w:ascii="宋体" w:eastAsia="宋体" w:hAnsi="宋体" w:cs="宋体" w:hint="eastAsia"/>
        </w:rPr>
        <w:t>被犹太人的愤怒打断</w:t>
      </w:r>
      <w:r>
        <w:t>,</w:t>
      </w:r>
      <w:r>
        <w:rPr>
          <w:rFonts w:ascii="宋体" w:eastAsia="宋体" w:hAnsi="宋体" w:cs="宋体" w:hint="eastAsia"/>
        </w:rPr>
        <w:t>使我们无法从他的讲论中得到更多的亮光。再思考一下</w:t>
      </w:r>
      <w:r>
        <w:t>,</w:t>
      </w:r>
      <w:r>
        <w:rPr>
          <w:rFonts w:ascii="宋体" w:eastAsia="宋体" w:hAnsi="宋体" w:cs="宋体" w:hint="eastAsia"/>
        </w:rPr>
        <w:t>上帝问他安息的地方在哪里</w:t>
      </w:r>
      <w:r>
        <w:t>?</w:t>
      </w:r>
      <w:r>
        <w:rPr>
          <w:rFonts w:ascii="宋体" w:eastAsia="宋体" w:hAnsi="宋体" w:cs="宋体" w:hint="eastAsia"/>
        </w:rPr>
        <w:t>他们可能会回答</w:t>
      </w:r>
      <w:r>
        <w:t>,</w:t>
      </w:r>
      <w:r>
        <w:rPr>
          <w:rFonts w:ascii="宋体" w:eastAsia="宋体" w:hAnsi="宋体" w:cs="宋体" w:hint="eastAsia"/>
        </w:rPr>
        <w:t>天上。不</w:t>
      </w:r>
      <w:r>
        <w:t>,</w:t>
      </w:r>
      <w:r>
        <w:rPr>
          <w:rFonts w:ascii="宋体" w:eastAsia="宋体" w:hAnsi="宋体" w:cs="宋体" w:hint="eastAsia"/>
        </w:rPr>
        <w:t>这一切都是我手所造的</w:t>
      </w:r>
      <w:r>
        <w:t>,</w:t>
      </w:r>
      <w:r>
        <w:rPr>
          <w:rFonts w:ascii="宋体" w:eastAsia="宋体" w:hAnsi="宋体" w:cs="宋体" w:hint="eastAsia"/>
        </w:rPr>
        <w:t>但其中没有安息</w:t>
      </w:r>
      <w:r>
        <w:t>;</w:t>
      </w:r>
      <w:r>
        <w:rPr>
          <w:rFonts w:ascii="宋体" w:eastAsia="宋体" w:hAnsi="宋体" w:cs="宋体" w:hint="eastAsia"/>
        </w:rPr>
        <w:t>但我要看顾这个</w:t>
      </w:r>
      <w:r>
        <w:t>;</w:t>
      </w:r>
      <w:r>
        <w:rPr>
          <w:rFonts w:ascii="宋体" w:eastAsia="宋体" w:hAnsi="宋体" w:cs="宋体" w:hint="eastAsia"/>
        </w:rPr>
        <w:t>这是我的安息</w:t>
      </w:r>
      <w:r>
        <w:t>,</w:t>
      </w:r>
      <w:r>
        <w:rPr>
          <w:rFonts w:ascii="宋体" w:eastAsia="宋体" w:hAnsi="宋体" w:cs="宋体" w:hint="eastAsia"/>
        </w:rPr>
        <w:t>如对比所表明的</w:t>
      </w:r>
      <w:r>
        <w:t>;</w:t>
      </w:r>
      <w:r>
        <w:rPr>
          <w:rFonts w:ascii="宋体" w:eastAsia="宋体" w:hAnsi="宋体" w:cs="宋体" w:hint="eastAsia"/>
        </w:rPr>
        <w:t>这个在灵里受击打的</w:t>
      </w:r>
      <w:r>
        <w:t>,</w:t>
      </w:r>
      <w:r>
        <w:rPr>
          <w:rFonts w:ascii="宋体" w:eastAsia="宋体" w:hAnsi="宋体" w:cs="宋体" w:hint="eastAsia"/>
        </w:rPr>
        <w:t>仿佛他指着在十字架上和在园子里的基督</w:t>
      </w:r>
      <w:r>
        <w:t>,</w:t>
      </w:r>
      <w:r>
        <w:rPr>
          <w:rFonts w:ascii="宋体" w:eastAsia="宋体" w:hAnsi="宋体" w:cs="宋体" w:hint="eastAsia"/>
        </w:rPr>
        <w:t>在愤怒的感觉下颤抖。专注的目光是期待的目光</w:t>
      </w:r>
      <w:r>
        <w:t>,</w:t>
      </w:r>
      <w:r>
        <w:rPr>
          <w:rFonts w:ascii="宋体" w:eastAsia="宋体" w:hAnsi="宋体" w:cs="宋体" w:hint="eastAsia"/>
        </w:rPr>
        <w:t>或喜悦的目光。</w:t>
      </w:r>
    </w:p>
    <w:p w14:paraId="108543E1" w14:textId="77777777" w:rsidR="00D338CE" w:rsidRDefault="00D338CE" w:rsidP="00D338CE">
      <w:pPr>
        <w:ind w:right="0" w:firstLine="0"/>
      </w:pPr>
    </w:p>
    <w:p w14:paraId="6389C4FC" w14:textId="77777777" w:rsidR="00D338CE" w:rsidRDefault="00D338CE" w:rsidP="00D338CE">
      <w:pPr>
        <w:ind w:right="0" w:firstLine="0"/>
      </w:pPr>
      <w:r>
        <w:t xml:space="preserve">[2.] </w:t>
      </w:r>
      <w:r>
        <w:rPr>
          <w:rFonts w:ascii="宋体" w:eastAsia="宋体" w:hAnsi="宋体" w:cs="宋体" w:hint="eastAsia"/>
        </w:rPr>
        <w:t>他藉着公开宣告</w:t>
      </w:r>
      <w:r>
        <w:t>,</w:t>
      </w:r>
      <w:r>
        <w:rPr>
          <w:rFonts w:ascii="宋体" w:eastAsia="宋体" w:hAnsi="宋体" w:cs="宋体" w:hint="eastAsia"/>
        </w:rPr>
        <w:t>表明他对接纳基督的极大喜悦</w:t>
      </w:r>
      <w:r>
        <w:t>,</w:t>
      </w:r>
      <w:r>
        <w:rPr>
          <w:rFonts w:ascii="宋体" w:eastAsia="宋体" w:hAnsi="宋体" w:cs="宋体" w:hint="eastAsia"/>
        </w:rPr>
        <w:t>可以这样说</w:t>
      </w:r>
      <w:r>
        <w:t>:</w:t>
      </w:r>
      <w:r>
        <w:rPr>
          <w:rFonts w:ascii="宋体" w:eastAsia="宋体" w:hAnsi="宋体" w:cs="宋体" w:hint="eastAsia"/>
        </w:rPr>
        <w:t>希伯来书</w:t>
      </w:r>
      <w:r>
        <w:t>1:6,"</w:t>
      </w:r>
      <w:r>
        <w:rPr>
          <w:rFonts w:ascii="宋体" w:eastAsia="宋体" w:hAnsi="宋体" w:cs="宋体" w:hint="eastAsia"/>
        </w:rPr>
        <w:t>再者</w:t>
      </w:r>
      <w:r>
        <w:t>,</w:t>
      </w:r>
      <w:r>
        <w:rPr>
          <w:rFonts w:ascii="宋体" w:eastAsia="宋体" w:hAnsi="宋体" w:cs="宋体" w:hint="eastAsia"/>
        </w:rPr>
        <w:t>上帝使长子到世上来的时候</w:t>
      </w:r>
      <w:r>
        <w:t>,</w:t>
      </w:r>
      <w:r>
        <w:rPr>
          <w:rFonts w:ascii="宋体" w:eastAsia="宋体" w:hAnsi="宋体" w:cs="宋体" w:hint="eastAsia"/>
        </w:rPr>
        <w:t>他说</w:t>
      </w:r>
      <w:r>
        <w:t>,</w:t>
      </w:r>
      <w:r>
        <w:rPr>
          <w:rFonts w:ascii="宋体" w:eastAsia="宋体" w:hAnsi="宋体" w:cs="宋体" w:hint="eastAsia"/>
        </w:rPr>
        <w:t>上帝的众使者都要拜他。</w:t>
      </w:r>
      <w:r>
        <w:t>"</w:t>
      </w:r>
      <w:r>
        <w:rPr>
          <w:rFonts w:ascii="宋体" w:eastAsia="宋体" w:hAnsi="宋体" w:cs="宋体" w:hint="eastAsia"/>
        </w:rPr>
        <w:t>有人这样读</w:t>
      </w:r>
      <w:r>
        <w:t>,"</w:t>
      </w:r>
      <w:r>
        <w:rPr>
          <w:rFonts w:ascii="宋体" w:eastAsia="宋体" w:hAnsi="宋体" w:cs="宋体" w:hint="eastAsia"/>
        </w:rPr>
        <w:t>当上帝再次使长子到世上来的时候</w:t>
      </w:r>
      <w:r>
        <w:t>",</w:t>
      </w:r>
      <w:r>
        <w:rPr>
          <w:rFonts w:ascii="宋体" w:eastAsia="宋体" w:hAnsi="宋体" w:cs="宋体" w:hint="eastAsia"/>
        </w:rPr>
        <w:t>理解为他的复</w:t>
      </w:r>
      <w:r>
        <w:rPr>
          <w:rFonts w:ascii="宋体" w:eastAsia="宋体" w:hAnsi="宋体" w:cs="宋体" w:hint="eastAsia"/>
        </w:rPr>
        <w:lastRenderedPageBreak/>
        <w:t>活</w:t>
      </w:r>
      <w:r>
        <w:t>,</w:t>
      </w:r>
      <w:r>
        <w:rPr>
          <w:rFonts w:ascii="宋体" w:eastAsia="宋体" w:hAnsi="宋体" w:cs="宋体" w:hint="eastAsia"/>
        </w:rPr>
        <w:t>他就向天使宣告他是当受敬拜的对象</w:t>
      </w:r>
      <w:r>
        <w:t>,</w:t>
      </w:r>
      <w:r>
        <w:rPr>
          <w:rFonts w:ascii="宋体" w:eastAsia="宋体" w:hAnsi="宋体" w:cs="宋体" w:hint="eastAsia"/>
        </w:rPr>
        <w:t>他是那受膏立的后嗣</w:t>
      </w:r>
      <w:r>
        <w:t>,</w:t>
      </w:r>
      <w:r>
        <w:rPr>
          <w:rFonts w:ascii="宋体" w:eastAsia="宋体" w:hAnsi="宋体" w:cs="宋体" w:hint="eastAsia"/>
        </w:rPr>
        <w:t>也是永恒而生的后嗣</w:t>
      </w:r>
      <w:r>
        <w:t>,</w:t>
      </w:r>
      <w:r>
        <w:rPr>
          <w:rFonts w:ascii="宋体" w:eastAsia="宋体" w:hAnsi="宋体" w:cs="宋体" w:hint="eastAsia"/>
        </w:rPr>
        <w:t>向天使宣告他是他们的头</w:t>
      </w:r>
      <w:r>
        <w:t>,</w:t>
      </w:r>
      <w:r>
        <w:rPr>
          <w:rFonts w:ascii="宋体" w:eastAsia="宋体" w:hAnsi="宋体" w:cs="宋体" w:hint="eastAsia"/>
        </w:rPr>
        <w:t>是他们站立的根基。他</w:t>
      </w:r>
      <w:r>
        <w:t>"</w:t>
      </w:r>
      <w:r>
        <w:rPr>
          <w:rFonts w:ascii="宋体" w:eastAsia="宋体" w:hAnsi="宋体" w:cs="宋体" w:hint="eastAsia"/>
        </w:rPr>
        <w:t>被天使看见</w:t>
      </w:r>
      <w:r>
        <w:t>",</w:t>
      </w:r>
      <w:r>
        <w:rPr>
          <w:rFonts w:ascii="宋体" w:eastAsia="宋体" w:hAnsi="宋体" w:cs="宋体" w:hint="eastAsia"/>
        </w:rPr>
        <w:t>以他们的元首的身份向他们显现</w:t>
      </w:r>
      <w:r>
        <w:t>,</w:t>
      </w:r>
      <w:r>
        <w:rPr>
          <w:rFonts w:ascii="宋体" w:eastAsia="宋体" w:hAnsi="宋体" w:cs="宋体" w:hint="eastAsia"/>
        </w:rPr>
        <w:t>在他被圣灵称义之后</w:t>
      </w:r>
      <w:r>
        <w:t>,</w:t>
      </w:r>
      <w:r>
        <w:rPr>
          <w:rFonts w:ascii="宋体" w:eastAsia="宋体" w:hAnsi="宋体" w:cs="宋体" w:hint="eastAsia"/>
        </w:rPr>
        <w:t>提摩太前书</w:t>
      </w:r>
      <w:r>
        <w:t>3:16</w:t>
      </w:r>
      <w:r>
        <w:rPr>
          <w:rFonts w:ascii="宋体" w:eastAsia="宋体" w:hAnsi="宋体" w:cs="宋体" w:hint="eastAsia"/>
        </w:rPr>
        <w:t>。我想</w:t>
      </w:r>
      <w:r>
        <w:t>"</w:t>
      </w:r>
      <w:r>
        <w:rPr>
          <w:rFonts w:ascii="宋体" w:eastAsia="宋体" w:hAnsi="宋体" w:cs="宋体" w:hint="eastAsia"/>
        </w:rPr>
        <w:t>被天使看见</w:t>
      </w:r>
      <w:r>
        <w:t>"</w:t>
      </w:r>
      <w:r>
        <w:rPr>
          <w:rFonts w:ascii="宋体" w:eastAsia="宋体" w:hAnsi="宋体" w:cs="宋体" w:hint="eastAsia"/>
        </w:rPr>
        <w:t>应该表示比单纯的看见更多的意思。他</w:t>
      </w:r>
      <w:r>
        <w:t>"</w:t>
      </w:r>
      <w:r>
        <w:rPr>
          <w:rFonts w:ascii="宋体" w:eastAsia="宋体" w:hAnsi="宋体" w:cs="宋体" w:hint="eastAsia"/>
        </w:rPr>
        <w:t>被圣灵称义</w:t>
      </w:r>
      <w:r>
        <w:t>",</w:t>
      </w:r>
      <w:r>
        <w:rPr>
          <w:rFonts w:ascii="宋体" w:eastAsia="宋体" w:hAnsi="宋体" w:cs="宋体" w:hint="eastAsia"/>
        </w:rPr>
        <w:t>是在他被圣灵赐予生命并复活的时候</w:t>
      </w:r>
      <w:r>
        <w:t>,</w:t>
      </w:r>
      <w:r>
        <w:rPr>
          <w:rFonts w:ascii="宋体" w:eastAsia="宋体" w:hAnsi="宋体" w:cs="宋体" w:hint="eastAsia"/>
        </w:rPr>
        <w:t>彼得前书</w:t>
      </w:r>
      <w:r>
        <w:t>3:18</w:t>
      </w:r>
      <w:r>
        <w:rPr>
          <w:rFonts w:ascii="宋体" w:eastAsia="宋体" w:hAnsi="宋体" w:cs="宋体" w:hint="eastAsia"/>
        </w:rPr>
        <w:t>。他</w:t>
      </w:r>
      <w:r>
        <w:t>"</w:t>
      </w:r>
      <w:r>
        <w:rPr>
          <w:rFonts w:ascii="宋体" w:eastAsia="宋体" w:hAnsi="宋体" w:cs="宋体" w:hint="eastAsia"/>
        </w:rPr>
        <w:t>被传于外邦</w:t>
      </w:r>
      <w:r>
        <w:t>,</w:t>
      </w:r>
      <w:r>
        <w:rPr>
          <w:rFonts w:ascii="宋体" w:eastAsia="宋体" w:hAnsi="宋体" w:cs="宋体" w:hint="eastAsia"/>
        </w:rPr>
        <w:t>被世人信服</w:t>
      </w:r>
      <w:r>
        <w:t>,</w:t>
      </w:r>
      <w:r>
        <w:rPr>
          <w:rFonts w:ascii="宋体" w:eastAsia="宋体" w:hAnsi="宋体" w:cs="宋体" w:hint="eastAsia"/>
        </w:rPr>
        <w:t>被接到荣耀里去</w:t>
      </w:r>
      <w:r>
        <w:t>",</w:t>
      </w:r>
      <w:r>
        <w:rPr>
          <w:rFonts w:ascii="宋体" w:eastAsia="宋体" w:hAnsi="宋体" w:cs="宋体" w:hint="eastAsia"/>
        </w:rPr>
        <w:t>都是父悦纳他的证据。他在复活后将他带来</w:t>
      </w:r>
      <w:r>
        <w:t>,</w:t>
      </w:r>
      <w:r>
        <w:rPr>
          <w:rFonts w:ascii="宋体" w:eastAsia="宋体" w:hAnsi="宋体" w:cs="宋体" w:hint="eastAsia"/>
        </w:rPr>
        <w:t>就像他在创造后将亚当带来一样</w:t>
      </w:r>
      <w:r>
        <w:t>,</w:t>
      </w:r>
      <w:r>
        <w:rPr>
          <w:rFonts w:ascii="宋体" w:eastAsia="宋体" w:hAnsi="宋体" w:cs="宋体" w:hint="eastAsia"/>
        </w:rPr>
        <w:t>使他拥有世界</w:t>
      </w:r>
      <w:r>
        <w:t>,</w:t>
      </w:r>
      <w:r>
        <w:rPr>
          <w:rFonts w:ascii="宋体" w:eastAsia="宋体" w:hAnsi="宋体" w:cs="宋体" w:hint="eastAsia"/>
        </w:rPr>
        <w:t>并赐给他管理受造之物的权柄。他带来他的儿子</w:t>
      </w:r>
      <w:r>
        <w:t>,</w:t>
      </w:r>
      <w:r>
        <w:rPr>
          <w:rFonts w:ascii="宋体" w:eastAsia="宋体" w:hAnsi="宋体" w:cs="宋体" w:hint="eastAsia"/>
        </w:rPr>
        <w:t>赐给他管理天使的权柄</w:t>
      </w:r>
      <w:r>
        <w:t>,</w:t>
      </w:r>
      <w:r>
        <w:rPr>
          <w:rFonts w:ascii="宋体" w:eastAsia="宋体" w:hAnsi="宋体" w:cs="宋体" w:hint="eastAsia"/>
        </w:rPr>
        <w:t>因为他是中保</w:t>
      </w:r>
      <w:r>
        <w:t>,</w:t>
      </w:r>
      <w:r>
        <w:rPr>
          <w:rFonts w:ascii="宋体" w:eastAsia="宋体" w:hAnsi="宋体" w:cs="宋体" w:hint="eastAsia"/>
        </w:rPr>
        <w:t>这是他先前作为永远可称颂的上帝所拥有的</w:t>
      </w:r>
      <w:r>
        <w:t>;</w:t>
      </w:r>
      <w:r>
        <w:rPr>
          <w:rFonts w:ascii="宋体" w:eastAsia="宋体" w:hAnsi="宋体" w:cs="宋体" w:hint="eastAsia"/>
        </w:rPr>
        <w:t>天使赞美他</w:t>
      </w:r>
      <w:r>
        <w:t>,</w:t>
      </w:r>
      <w:r>
        <w:rPr>
          <w:rFonts w:ascii="宋体" w:eastAsia="宋体" w:hAnsi="宋体" w:cs="宋体" w:hint="eastAsia"/>
        </w:rPr>
        <w:t>承认他</w:t>
      </w:r>
      <w:r>
        <w:t>"</w:t>
      </w:r>
      <w:r>
        <w:rPr>
          <w:rFonts w:ascii="宋体" w:eastAsia="宋体" w:hAnsi="宋体" w:cs="宋体" w:hint="eastAsia"/>
        </w:rPr>
        <w:t>配得</w:t>
      </w:r>
      <w:r>
        <w:t>",</w:t>
      </w:r>
      <w:r>
        <w:rPr>
          <w:rFonts w:ascii="宋体" w:eastAsia="宋体" w:hAnsi="宋体" w:cs="宋体" w:hint="eastAsia"/>
        </w:rPr>
        <w:t>作为被杀的羔羊</w:t>
      </w:r>
      <w:r>
        <w:t>,"</w:t>
      </w:r>
      <w:r>
        <w:rPr>
          <w:rFonts w:ascii="宋体" w:eastAsia="宋体" w:hAnsi="宋体" w:cs="宋体" w:hint="eastAsia"/>
        </w:rPr>
        <w:t>得到权柄、丰富、智慧、能力、尊贵、荣耀、颂赞</w:t>
      </w:r>
      <w:r>
        <w:t>",</w:t>
      </w:r>
      <w:r>
        <w:rPr>
          <w:rFonts w:ascii="宋体" w:eastAsia="宋体" w:hAnsi="宋体" w:cs="宋体" w:hint="eastAsia"/>
        </w:rPr>
        <w:t>启示录</w:t>
      </w:r>
      <w:r>
        <w:t>5:11,12</w:t>
      </w:r>
      <w:r>
        <w:rPr>
          <w:rFonts w:ascii="宋体" w:eastAsia="宋体" w:hAnsi="宋体" w:cs="宋体" w:hint="eastAsia"/>
        </w:rPr>
        <w:t>。</w:t>
      </w:r>
    </w:p>
    <w:p w14:paraId="3756E4DE" w14:textId="77777777" w:rsidR="00D338CE" w:rsidRDefault="00D338CE" w:rsidP="00D338CE">
      <w:pPr>
        <w:ind w:right="0" w:firstLine="0"/>
      </w:pPr>
    </w:p>
    <w:p w14:paraId="1B96F304" w14:textId="77777777" w:rsidR="00D338CE" w:rsidRDefault="00D338CE" w:rsidP="00D338CE">
      <w:pPr>
        <w:ind w:right="0" w:firstLine="0"/>
      </w:pPr>
      <w:r>
        <w:t xml:space="preserve">[3.] </w:t>
      </w:r>
      <w:r>
        <w:rPr>
          <w:rFonts w:ascii="宋体" w:eastAsia="宋体" w:hAnsi="宋体" w:cs="宋体" w:hint="eastAsia"/>
        </w:rPr>
        <w:t>他藉着永远眷爱他</w:t>
      </w:r>
      <w:r>
        <w:t>,</w:t>
      </w:r>
      <w:r>
        <w:rPr>
          <w:rFonts w:ascii="宋体" w:eastAsia="宋体" w:hAnsi="宋体" w:cs="宋体" w:hint="eastAsia"/>
        </w:rPr>
        <w:t>表明他对接纳他的喜悦。他被安置在他父亲的爱中</w:t>
      </w:r>
      <w:r>
        <w:t>,</w:t>
      </w:r>
      <w:r>
        <w:rPr>
          <w:rFonts w:ascii="宋体" w:eastAsia="宋体" w:hAnsi="宋体" w:cs="宋体" w:hint="eastAsia"/>
        </w:rPr>
        <w:t>因为他遵行了中保的命令</w:t>
      </w:r>
      <w:r>
        <w:t>:</w:t>
      </w:r>
      <w:r>
        <w:rPr>
          <w:rFonts w:ascii="宋体" w:eastAsia="宋体" w:hAnsi="宋体" w:cs="宋体" w:hint="eastAsia"/>
        </w:rPr>
        <w:t>约翰福音</w:t>
      </w:r>
      <w:r>
        <w:t>15:10,"</w:t>
      </w:r>
      <w:r>
        <w:rPr>
          <w:rFonts w:ascii="宋体" w:eastAsia="宋体" w:hAnsi="宋体" w:cs="宋体" w:hint="eastAsia"/>
        </w:rPr>
        <w:t>你们若遵守我的命令</w:t>
      </w:r>
      <w:r>
        <w:t>,</w:t>
      </w:r>
      <w:r>
        <w:rPr>
          <w:rFonts w:ascii="宋体" w:eastAsia="宋体" w:hAnsi="宋体" w:cs="宋体" w:hint="eastAsia"/>
        </w:rPr>
        <w:t>就常在我的爱里</w:t>
      </w:r>
      <w:r>
        <w:t>;</w:t>
      </w:r>
      <w:r>
        <w:rPr>
          <w:rFonts w:ascii="宋体" w:eastAsia="宋体" w:hAnsi="宋体" w:cs="宋体" w:hint="eastAsia"/>
        </w:rPr>
        <w:t>正如我遵守了我父的命令</w:t>
      </w:r>
      <w:r>
        <w:t>,</w:t>
      </w:r>
      <w:r>
        <w:rPr>
          <w:rFonts w:ascii="宋体" w:eastAsia="宋体" w:hAnsi="宋体" w:cs="宋体" w:hint="eastAsia"/>
        </w:rPr>
        <w:t>常在他的爱里。</w:t>
      </w:r>
      <w:r>
        <w:t>"</w:t>
      </w:r>
      <w:r>
        <w:rPr>
          <w:rFonts w:ascii="宋体" w:eastAsia="宋体" w:hAnsi="宋体" w:cs="宋体" w:hint="eastAsia"/>
        </w:rPr>
        <w:t>有一条命令赐给他</w:t>
      </w:r>
      <w:r>
        <w:t>,</w:t>
      </w:r>
      <w:r>
        <w:rPr>
          <w:rFonts w:ascii="宋体" w:eastAsia="宋体" w:hAnsi="宋体" w:cs="宋体" w:hint="eastAsia"/>
        </w:rPr>
        <w:t>有一条命令被他遵守</w:t>
      </w:r>
      <w:r>
        <w:t>,</w:t>
      </w:r>
      <w:r>
        <w:rPr>
          <w:rFonts w:ascii="宋体" w:eastAsia="宋体" w:hAnsi="宋体" w:cs="宋体" w:hint="eastAsia"/>
        </w:rPr>
        <w:t>这顺服迄今为止一直是他父亲作为中保爱他的基础</w:t>
      </w:r>
      <w:r>
        <w:t>;</w:t>
      </w:r>
      <w:r>
        <w:rPr>
          <w:rFonts w:ascii="宋体" w:eastAsia="宋体" w:hAnsi="宋体" w:cs="宋体" w:hint="eastAsia"/>
        </w:rPr>
        <w:t>当他完全成就了这命令</w:t>
      </w:r>
      <w:r>
        <w:t>,</w:t>
      </w:r>
      <w:r>
        <w:rPr>
          <w:rFonts w:ascii="宋体" w:eastAsia="宋体" w:hAnsi="宋体" w:cs="宋体" w:hint="eastAsia"/>
        </w:rPr>
        <w:t>就会使他父亲的爱坚定不移。如果他没有遵行中保的命令</w:t>
      </w:r>
      <w:r>
        <w:t>,</w:t>
      </w:r>
      <w:r>
        <w:rPr>
          <w:rFonts w:ascii="宋体" w:eastAsia="宋体" w:hAnsi="宋体" w:cs="宋体" w:hint="eastAsia"/>
        </w:rPr>
        <w:t>他就不会在他父亲的爱中有份</w:t>
      </w:r>
      <w:r>
        <w:t>;</w:t>
      </w:r>
      <w:r>
        <w:rPr>
          <w:rFonts w:ascii="宋体" w:eastAsia="宋体" w:hAnsi="宋体" w:cs="宋体" w:hint="eastAsia"/>
        </w:rPr>
        <w:t>正如可怜的受造之物</w:t>
      </w:r>
      <w:r>
        <w:t>,</w:t>
      </w:r>
      <w:r>
        <w:rPr>
          <w:rFonts w:ascii="宋体" w:eastAsia="宋体" w:hAnsi="宋体" w:cs="宋体" w:hint="eastAsia"/>
        </w:rPr>
        <w:t>如果他们遵守基督的命令</w:t>
      </w:r>
      <w:r>
        <w:t>,</w:t>
      </w:r>
      <w:r>
        <w:rPr>
          <w:rFonts w:ascii="宋体" w:eastAsia="宋体" w:hAnsi="宋体" w:cs="宋体" w:hint="eastAsia"/>
        </w:rPr>
        <w:t>就必永远扎根在他的爱中</w:t>
      </w:r>
      <w:r>
        <w:t>,</w:t>
      </w:r>
      <w:r>
        <w:rPr>
          <w:rFonts w:ascii="宋体" w:eastAsia="宋体" w:hAnsi="宋体" w:cs="宋体" w:hint="eastAsia"/>
        </w:rPr>
        <w:t>永不被赶出去。基督也是如此</w:t>
      </w:r>
      <w:r>
        <w:t>,</w:t>
      </w:r>
      <w:r>
        <w:rPr>
          <w:rFonts w:ascii="宋体" w:eastAsia="宋体" w:hAnsi="宋体" w:cs="宋体" w:hint="eastAsia"/>
        </w:rPr>
        <w:t>在遵守他父亲赐给他的命令后</w:t>
      </w:r>
      <w:r>
        <w:t>,</w:t>
      </w:r>
      <w:r>
        <w:rPr>
          <w:rFonts w:ascii="宋体" w:eastAsia="宋体" w:hAnsi="宋体" w:cs="宋体" w:hint="eastAsia"/>
        </w:rPr>
        <w:t>永远安居在他的爱和悦纳中</w:t>
      </w:r>
      <w:r>
        <w:t>,</w:t>
      </w:r>
      <w:r>
        <w:rPr>
          <w:rFonts w:ascii="宋体" w:eastAsia="宋体" w:hAnsi="宋体" w:cs="宋体" w:hint="eastAsia"/>
        </w:rPr>
        <w:t>藉此他向我们保证</w:t>
      </w:r>
      <w:r>
        <w:t>,</w:t>
      </w:r>
      <w:r>
        <w:rPr>
          <w:rFonts w:ascii="宋体" w:eastAsia="宋体" w:hAnsi="宋体" w:cs="宋体" w:hint="eastAsia"/>
        </w:rPr>
        <w:t>他在基督里与世人和好。</w:t>
      </w:r>
    </w:p>
    <w:p w14:paraId="08F5962E" w14:textId="77777777" w:rsidR="00D338CE" w:rsidRDefault="00D338CE" w:rsidP="00D338CE">
      <w:pPr>
        <w:ind w:right="0" w:firstLine="0"/>
      </w:pPr>
    </w:p>
    <w:p w14:paraId="48C74B25" w14:textId="508F1F41" w:rsidR="00D338CE" w:rsidRDefault="00D338CE" w:rsidP="00D338CE">
      <w:pPr>
        <w:ind w:right="0" w:firstLine="0"/>
      </w:pPr>
      <w:r>
        <w:t xml:space="preserve">(3.) </w:t>
      </w:r>
      <w:r>
        <w:rPr>
          <w:rFonts w:ascii="宋体" w:eastAsia="宋体" w:hAnsi="宋体" w:cs="宋体" w:hint="eastAsia"/>
        </w:rPr>
        <w:t>正如父悦纳基督</w:t>
      </w:r>
      <w:r>
        <w:t>,</w:t>
      </w:r>
      <w:r>
        <w:rPr>
          <w:rFonts w:ascii="宋体" w:eastAsia="宋体" w:hAnsi="宋体" w:cs="宋体" w:hint="eastAsia"/>
        </w:rPr>
        <w:t>并以极大的喜悦悦纳他</w:t>
      </w:r>
      <w:r>
        <w:t>,</w:t>
      </w:r>
      <w:r>
        <w:rPr>
          <w:rFonts w:ascii="宋体" w:eastAsia="宋体" w:hAnsi="宋体" w:cs="宋体" w:hint="eastAsia"/>
        </w:rPr>
        <w:t>这对基督和他的死的悦纳也惠及每一个信徒。恩典和荣耀都依赖于此</w:t>
      </w:r>
      <w:r>
        <w:t>;</w:t>
      </w:r>
      <w:r>
        <w:rPr>
          <w:rFonts w:ascii="宋体" w:eastAsia="宋体" w:hAnsi="宋体" w:cs="宋体" w:hint="eastAsia"/>
        </w:rPr>
        <w:t>除去上帝的认可</w:t>
      </w:r>
      <w:r>
        <w:t>,</w:t>
      </w:r>
      <w:r>
        <w:rPr>
          <w:rFonts w:ascii="宋体" w:eastAsia="宋体" w:hAnsi="宋体" w:cs="宋体" w:hint="eastAsia"/>
        </w:rPr>
        <w:t>由此联系在一起的特权链就会四分五裂。</w:t>
      </w:r>
    </w:p>
    <w:p w14:paraId="25C63BEC" w14:textId="77777777" w:rsidR="00C67FBA" w:rsidRDefault="00000000">
      <w:pPr>
        <w:ind w:left="-5" w:right="0"/>
      </w:pPr>
      <w:r>
        <w:t xml:space="preserve">[1.] It is the stability of the covenant. His approach to God as a surety, having engaged his heart for us, is that which God speaks of with a </w:t>
      </w:r>
      <w:r>
        <w:lastRenderedPageBreak/>
        <w:t>pleasing astonishment, and is so transcendently taken with it, that he settles the covenant of being their God, and making them his people upon it; that is the issue, Jer. xxx. 21, 22. And the everlastingness of the covenant is founded in his being a witness to the people: Isa. lv. 3, 4, 'I will make an everlasting covenant with you; behold, I have given him for a witness to the people.' All the promises of God are yea and amen, in him the faithful and true witness, Rev. iii. 14.</w:t>
      </w:r>
    </w:p>
    <w:p w14:paraId="40F5A06E" w14:textId="77777777" w:rsidR="00C67FBA" w:rsidRDefault="00000000">
      <w:pPr>
        <w:ind w:left="-5" w:right="0"/>
      </w:pPr>
      <w:r>
        <w:t xml:space="preserve">[2.] Justification is founded upon this acceptance. God was in Christ reconciling the world, </w:t>
      </w:r>
      <w:proofErr w:type="spellStart"/>
      <w:r>
        <w:t>i</w:t>
      </w:r>
      <w:proofErr w:type="spellEnd"/>
      <w:r>
        <w:t xml:space="preserve">. e. not imputing their trespasses to them, but discharging them. For the pleasure he took in Christ's sufferings upon mount Calvary, he graciously forgets our sins, and of rebels entitles us heirs. There is a fundamental justification of future believers in the discharge of Christ, though not formal and actual till they believe. As there was a fundamental condemnation of all in the loins of Adam upon his fall, not actual till they were in being, and did actually partake of his nature; so Christ having his discharge as a common person, all those whose sins he bore have a fundamental discharge in that of his person from any more suffering. As he bore the sins of many as a common person in the offering of himself and satisfied for their guilt, so he has an absolution as the head from al; that guilt he bore; no more to lie under the burden of our sins, or endure any penalties of the law for them: Heb. ix. 27, 'As it is appointed unto men once to die, and after that the judgment, so Christ was once offered for the sins of many; and unto them that look for him shall he appear without sin unto salvation.' As judgment is appointed for all men, as well as death, and they receive their judgment after death, so Christ after his death was judged by God, and judged perfect, fully answering the will and ends of God, and shall not appear any more as a sacrifice, but as a perfect </w:t>
      </w:r>
      <w:proofErr w:type="spellStart"/>
      <w:r>
        <w:t>Saviour</w:t>
      </w:r>
      <w:proofErr w:type="spellEnd"/>
      <w:r>
        <w:t xml:space="preserve">. He is no more to appear in a corruptible body prepared to bear sin try imputation, but in a glorious body, as a manifestation of his justification, fitted for the comfort of those that look for him. Unto them does this judgment extend, for upon the score of this judgment passed by God in his behalf, he is to appear at length to them for salvation. For if Christ satisfied for believers, he is accepted by God on </w:t>
      </w:r>
      <w:r>
        <w:lastRenderedPageBreak/>
        <w:t>their behalf; therefore his sufferings are imputed to them; for it would be strange that Christ should endure a punishment for them, be approved of God as standing in their stead, and his acceptance not be counted to them. If there be an approbation of his sufferings for us, there is an imputation of his sufferings to us, or else no satisfaction is mice to justice upon our account. As he suffered, so he was acquitted as our surety and representative.</w:t>
      </w:r>
    </w:p>
    <w:p w14:paraId="2A1871AE" w14:textId="77777777" w:rsidR="00C67FBA" w:rsidRDefault="00000000">
      <w:pPr>
        <w:ind w:left="-5" w:right="0"/>
      </w:pPr>
      <w:r>
        <w:t xml:space="preserve">[3.] The acceptation of our persons and services redounds to us from the Father's acceptance of Christ. His love to Christ as mediator, is the ground of our acceptation: Eph. </w:t>
      </w:r>
      <w:proofErr w:type="spellStart"/>
      <w:r>
        <w:t>i</w:t>
      </w:r>
      <w:proofErr w:type="spellEnd"/>
      <w:r>
        <w:t>. 6, 'To the praise of the glory of his grace, wherein he has made us accepted in the beloved.' He chose him first as the head, and his members in him; he accepts him as the first beloved, and believers in him. Had not Christ been accepted first, none could have pretended an holiness worthy of the notice of God. The grace of God is the cause, his love to Christ the ground, acceptation of us in him the effect of both. In ourselves, we are the objects of his anger; in Christ, the marks of his choice affection. It is the pleasure God took in the obedience of his Son, which makes believers as his members, and their services, though weak imitations of him, delightful to God.</w:t>
      </w:r>
    </w:p>
    <w:p w14:paraId="06CDF243" w14:textId="77777777" w:rsidR="00C67FBA" w:rsidRDefault="00000000">
      <w:pPr>
        <w:ind w:left="-5" w:right="0"/>
        <w:rPr>
          <w:rFonts w:eastAsiaTheme="minorEastAsia"/>
        </w:rPr>
      </w:pPr>
      <w:r>
        <w:t xml:space="preserve">[4.] The constant </w:t>
      </w:r>
      <w:proofErr w:type="spellStart"/>
      <w:r>
        <w:t>wooings</w:t>
      </w:r>
      <w:proofErr w:type="spellEnd"/>
      <w:r>
        <w:t xml:space="preserve"> of men by God flow from hence. He entreats and beseeches men to embrace him, to be reconciled to him, because he has been thus reconciling the world in Christ: 2 Cor. v. 20, 'As though God did beseech you by us, be ye reconciled to God.' The entreaty and arguments used to persuade men to the acceptance of it, could have no validity without this foundation, that a reconciliation is wrought, and the expiatory sufferings of Christ accepted by God. So much is God in love with Christ's performance, that he condescends to the lowest step, to beseech and solicit the creatures' affections for him, and presses them with that sweet importunity, as loath to take any denial at their hands.</w:t>
      </w:r>
    </w:p>
    <w:p w14:paraId="5C8FB662" w14:textId="77777777" w:rsidR="00D338CE" w:rsidRPr="00D338CE" w:rsidRDefault="00D338CE" w:rsidP="00D338CE">
      <w:pPr>
        <w:ind w:left="-5" w:right="0"/>
        <w:rPr>
          <w:rFonts w:eastAsiaTheme="minorEastAsia"/>
        </w:rPr>
      </w:pPr>
      <w:r w:rsidRPr="00D338CE">
        <w:rPr>
          <w:rFonts w:eastAsiaTheme="minorEastAsia"/>
        </w:rPr>
        <w:t xml:space="preserve">[1.] </w:t>
      </w:r>
      <w:r w:rsidRPr="00D338CE">
        <w:rPr>
          <w:rFonts w:eastAsiaTheme="minorEastAsia"/>
        </w:rPr>
        <w:t>这是圣约的稳固性。他作为一个保证人来到上帝面前</w:t>
      </w:r>
      <w:r w:rsidRPr="00D338CE">
        <w:rPr>
          <w:rFonts w:eastAsiaTheme="minorEastAsia"/>
        </w:rPr>
        <w:t>,</w:t>
      </w:r>
      <w:r w:rsidRPr="00D338CE">
        <w:rPr>
          <w:rFonts w:eastAsiaTheme="minorEastAsia"/>
        </w:rPr>
        <w:t>为我们许下诺言</w:t>
      </w:r>
      <w:r w:rsidRPr="00D338CE">
        <w:rPr>
          <w:rFonts w:eastAsiaTheme="minorEastAsia"/>
        </w:rPr>
        <w:t>,</w:t>
      </w:r>
      <w:r w:rsidRPr="00D338CE">
        <w:rPr>
          <w:rFonts w:eastAsiaTheme="minorEastAsia"/>
        </w:rPr>
        <w:t>这是上帝带着愉悦的惊奇所说的</w:t>
      </w:r>
      <w:r w:rsidRPr="00D338CE">
        <w:rPr>
          <w:rFonts w:eastAsiaTheme="minorEastAsia"/>
        </w:rPr>
        <w:t>,</w:t>
      </w:r>
      <w:r w:rsidRPr="00D338CE">
        <w:rPr>
          <w:rFonts w:eastAsiaTheme="minorEastAsia"/>
        </w:rPr>
        <w:t>他如此超然地接受它</w:t>
      </w:r>
      <w:r w:rsidRPr="00D338CE">
        <w:rPr>
          <w:rFonts w:eastAsiaTheme="minorEastAsia"/>
        </w:rPr>
        <w:t>,</w:t>
      </w:r>
      <w:r w:rsidRPr="00D338CE">
        <w:rPr>
          <w:rFonts w:eastAsiaTheme="minorEastAsia"/>
        </w:rPr>
        <w:t>以至于他</w:t>
      </w:r>
      <w:r w:rsidRPr="00D338CE">
        <w:rPr>
          <w:rFonts w:eastAsiaTheme="minorEastAsia"/>
        </w:rPr>
        <w:lastRenderedPageBreak/>
        <w:t>立下圣约要作他们的上帝</w:t>
      </w:r>
      <w:r w:rsidRPr="00D338CE">
        <w:rPr>
          <w:rFonts w:eastAsiaTheme="minorEastAsia"/>
        </w:rPr>
        <w:t>,</w:t>
      </w:r>
      <w:r w:rsidRPr="00D338CE">
        <w:rPr>
          <w:rFonts w:eastAsiaTheme="minorEastAsia"/>
        </w:rPr>
        <w:t>使他们成为他的子民</w:t>
      </w:r>
      <w:r w:rsidRPr="00D338CE">
        <w:rPr>
          <w:rFonts w:eastAsiaTheme="minorEastAsia"/>
        </w:rPr>
        <w:t>;</w:t>
      </w:r>
      <w:r w:rsidRPr="00D338CE">
        <w:rPr>
          <w:rFonts w:eastAsiaTheme="minorEastAsia"/>
        </w:rPr>
        <w:t>这就是结果</w:t>
      </w:r>
      <w:r w:rsidRPr="00D338CE">
        <w:rPr>
          <w:rFonts w:eastAsiaTheme="minorEastAsia"/>
        </w:rPr>
        <w:t>,</w:t>
      </w:r>
      <w:r w:rsidRPr="00D338CE">
        <w:rPr>
          <w:rFonts w:eastAsiaTheme="minorEastAsia"/>
        </w:rPr>
        <w:t>耶利米书</w:t>
      </w:r>
      <w:r w:rsidRPr="00D338CE">
        <w:rPr>
          <w:rFonts w:eastAsiaTheme="minorEastAsia"/>
        </w:rPr>
        <w:t>30:21,22</w:t>
      </w:r>
      <w:r w:rsidRPr="00D338CE">
        <w:rPr>
          <w:rFonts w:eastAsiaTheme="minorEastAsia"/>
        </w:rPr>
        <w:t>。圣约的永恒性是建立在他作为人民的见证人之上的</w:t>
      </w:r>
      <w:r w:rsidRPr="00D338CE">
        <w:rPr>
          <w:rFonts w:eastAsiaTheme="minorEastAsia"/>
        </w:rPr>
        <w:t>:</w:t>
      </w:r>
      <w:r w:rsidRPr="00D338CE">
        <w:rPr>
          <w:rFonts w:eastAsiaTheme="minorEastAsia"/>
        </w:rPr>
        <w:t>以赛亚书</w:t>
      </w:r>
      <w:r w:rsidRPr="00D338CE">
        <w:rPr>
          <w:rFonts w:eastAsiaTheme="minorEastAsia"/>
        </w:rPr>
        <w:t>55:3,4,"</w:t>
      </w:r>
      <w:r w:rsidRPr="00D338CE">
        <w:rPr>
          <w:rFonts w:eastAsiaTheme="minorEastAsia"/>
        </w:rPr>
        <w:t>我要与你们立永约</w:t>
      </w:r>
      <w:r w:rsidRPr="00D338CE">
        <w:rPr>
          <w:rFonts w:eastAsiaTheme="minorEastAsia"/>
        </w:rPr>
        <w:t>;</w:t>
      </w:r>
      <w:r w:rsidRPr="00D338CE">
        <w:rPr>
          <w:rFonts w:eastAsiaTheme="minorEastAsia"/>
        </w:rPr>
        <w:t>看哪</w:t>
      </w:r>
      <w:r w:rsidRPr="00D338CE">
        <w:rPr>
          <w:rFonts w:eastAsiaTheme="minorEastAsia"/>
        </w:rPr>
        <w:t>,</w:t>
      </w:r>
      <w:r w:rsidRPr="00D338CE">
        <w:rPr>
          <w:rFonts w:eastAsiaTheme="minorEastAsia"/>
        </w:rPr>
        <w:t>我已经立他作万民的见证。</w:t>
      </w:r>
      <w:r w:rsidRPr="00D338CE">
        <w:rPr>
          <w:rFonts w:eastAsiaTheme="minorEastAsia"/>
        </w:rPr>
        <w:t>"</w:t>
      </w:r>
      <w:r w:rsidRPr="00D338CE">
        <w:rPr>
          <w:rFonts w:eastAsiaTheme="minorEastAsia"/>
        </w:rPr>
        <w:t>上帝所有的应许在他这位忠心和真实的见证人里都是是的和阿们</w:t>
      </w:r>
      <w:r w:rsidRPr="00D338CE">
        <w:rPr>
          <w:rFonts w:eastAsiaTheme="minorEastAsia"/>
        </w:rPr>
        <w:t>,</w:t>
      </w:r>
      <w:r w:rsidRPr="00D338CE">
        <w:rPr>
          <w:rFonts w:eastAsiaTheme="minorEastAsia"/>
        </w:rPr>
        <w:t>启示录</w:t>
      </w:r>
      <w:r w:rsidRPr="00D338CE">
        <w:rPr>
          <w:rFonts w:eastAsiaTheme="minorEastAsia"/>
        </w:rPr>
        <w:t>3:14</w:t>
      </w:r>
      <w:r w:rsidRPr="00D338CE">
        <w:rPr>
          <w:rFonts w:eastAsiaTheme="minorEastAsia"/>
        </w:rPr>
        <w:t>。</w:t>
      </w:r>
    </w:p>
    <w:p w14:paraId="1054C471" w14:textId="77777777" w:rsidR="00D338CE" w:rsidRPr="00D338CE" w:rsidRDefault="00D338CE" w:rsidP="00D338CE">
      <w:pPr>
        <w:ind w:left="-5" w:right="0"/>
        <w:rPr>
          <w:rFonts w:eastAsiaTheme="minorEastAsia"/>
        </w:rPr>
      </w:pPr>
    </w:p>
    <w:p w14:paraId="1F00D9AD" w14:textId="77777777" w:rsidR="00D338CE" w:rsidRPr="00D338CE" w:rsidRDefault="00D338CE" w:rsidP="00D338CE">
      <w:pPr>
        <w:ind w:left="-5" w:right="0"/>
        <w:rPr>
          <w:rFonts w:eastAsiaTheme="minorEastAsia"/>
        </w:rPr>
      </w:pPr>
      <w:r w:rsidRPr="00D338CE">
        <w:rPr>
          <w:rFonts w:eastAsiaTheme="minorEastAsia"/>
        </w:rPr>
        <w:t xml:space="preserve">[2.] </w:t>
      </w:r>
      <w:r w:rsidRPr="00D338CE">
        <w:rPr>
          <w:rFonts w:eastAsiaTheme="minorEastAsia"/>
        </w:rPr>
        <w:t>称义是建立在这个接纳的基础上。上帝在基督里使世人与自己和好</w:t>
      </w:r>
      <w:r w:rsidRPr="00D338CE">
        <w:rPr>
          <w:rFonts w:eastAsiaTheme="minorEastAsia"/>
        </w:rPr>
        <w:t>,</w:t>
      </w:r>
      <w:r w:rsidRPr="00D338CE">
        <w:rPr>
          <w:rFonts w:eastAsiaTheme="minorEastAsia"/>
        </w:rPr>
        <w:t>也就是不将他们的过犯归到他们身上</w:t>
      </w:r>
      <w:r w:rsidRPr="00D338CE">
        <w:rPr>
          <w:rFonts w:eastAsiaTheme="minorEastAsia"/>
        </w:rPr>
        <w:t>,</w:t>
      </w:r>
      <w:r w:rsidRPr="00D338CE">
        <w:rPr>
          <w:rFonts w:eastAsiaTheme="minorEastAsia"/>
        </w:rPr>
        <w:t>而是免除他们的罪。因为他喜悦基督在髑髅地所受的苦难</w:t>
      </w:r>
      <w:r w:rsidRPr="00D338CE">
        <w:rPr>
          <w:rFonts w:eastAsiaTheme="minorEastAsia"/>
        </w:rPr>
        <w:t>,</w:t>
      </w:r>
      <w:r w:rsidRPr="00D338CE">
        <w:rPr>
          <w:rFonts w:eastAsiaTheme="minorEastAsia"/>
        </w:rPr>
        <w:t>他恩慈地忘记了我们的罪</w:t>
      </w:r>
      <w:r w:rsidRPr="00D338CE">
        <w:rPr>
          <w:rFonts w:eastAsiaTheme="minorEastAsia"/>
        </w:rPr>
        <w:t>,</w:t>
      </w:r>
      <w:r w:rsidRPr="00D338CE">
        <w:rPr>
          <w:rFonts w:eastAsiaTheme="minorEastAsia"/>
        </w:rPr>
        <w:t>把我们这些叛逆者称为后嗣。在基督的赦免中</w:t>
      </w:r>
      <w:r w:rsidRPr="00D338CE">
        <w:rPr>
          <w:rFonts w:eastAsiaTheme="minorEastAsia"/>
        </w:rPr>
        <w:t>,</w:t>
      </w:r>
      <w:r w:rsidRPr="00D338CE">
        <w:rPr>
          <w:rFonts w:eastAsiaTheme="minorEastAsia"/>
        </w:rPr>
        <w:t>有一个对未来信徒的基本称义</w:t>
      </w:r>
      <w:r w:rsidRPr="00D338CE">
        <w:rPr>
          <w:rFonts w:eastAsiaTheme="minorEastAsia"/>
        </w:rPr>
        <w:t>,</w:t>
      </w:r>
      <w:r w:rsidRPr="00D338CE">
        <w:rPr>
          <w:rFonts w:eastAsiaTheme="minorEastAsia"/>
        </w:rPr>
        <w:t>尽管在他们相信之前还不是正式和实际的。正如亚当堕落后</w:t>
      </w:r>
      <w:r w:rsidRPr="00D338CE">
        <w:rPr>
          <w:rFonts w:eastAsiaTheme="minorEastAsia"/>
        </w:rPr>
        <w:t>,</w:t>
      </w:r>
      <w:r w:rsidRPr="00D338CE">
        <w:rPr>
          <w:rFonts w:eastAsiaTheme="minorEastAsia"/>
        </w:rPr>
        <w:t>所有在他腰中的人都被基本定罪</w:t>
      </w:r>
      <w:r w:rsidRPr="00D338CE">
        <w:rPr>
          <w:rFonts w:eastAsiaTheme="minorEastAsia"/>
        </w:rPr>
        <w:t>,</w:t>
      </w:r>
      <w:r w:rsidRPr="00D338CE">
        <w:rPr>
          <w:rFonts w:eastAsiaTheme="minorEastAsia"/>
        </w:rPr>
        <w:t>但在他们存在并实际分享他的本性之前还不是实际的</w:t>
      </w:r>
      <w:r w:rsidRPr="00D338CE">
        <w:rPr>
          <w:rFonts w:eastAsiaTheme="minorEastAsia"/>
        </w:rPr>
        <w:t>;</w:t>
      </w:r>
      <w:r w:rsidRPr="00D338CE">
        <w:rPr>
          <w:rFonts w:eastAsiaTheme="minorEastAsia"/>
        </w:rPr>
        <w:t>同样</w:t>
      </w:r>
      <w:r w:rsidRPr="00D338CE">
        <w:rPr>
          <w:rFonts w:eastAsiaTheme="minorEastAsia"/>
        </w:rPr>
        <w:t>,</w:t>
      </w:r>
      <w:r w:rsidRPr="00D338CE">
        <w:rPr>
          <w:rFonts w:eastAsiaTheme="minorEastAsia"/>
        </w:rPr>
        <w:t>基督作为一个公众人物承担了他的赦免</w:t>
      </w:r>
      <w:r w:rsidRPr="00D338CE">
        <w:rPr>
          <w:rFonts w:eastAsiaTheme="minorEastAsia"/>
        </w:rPr>
        <w:t>,</w:t>
      </w:r>
      <w:r w:rsidRPr="00D338CE">
        <w:rPr>
          <w:rFonts w:eastAsiaTheme="minorEastAsia"/>
        </w:rPr>
        <w:t>所有那些他承担罪孽的人都在他个人的赦免中得到了基本的赦免</w:t>
      </w:r>
      <w:r w:rsidRPr="00D338CE">
        <w:rPr>
          <w:rFonts w:eastAsiaTheme="minorEastAsia"/>
        </w:rPr>
        <w:t>,</w:t>
      </w:r>
      <w:r w:rsidRPr="00D338CE">
        <w:rPr>
          <w:rFonts w:eastAsiaTheme="minorEastAsia"/>
        </w:rPr>
        <w:t>不再承受更多的苦难。正如他作为一个公众人物在献上自己时承担了许多人的罪</w:t>
      </w:r>
      <w:r w:rsidRPr="00D338CE">
        <w:rPr>
          <w:rFonts w:eastAsiaTheme="minorEastAsia"/>
        </w:rPr>
        <w:t>,</w:t>
      </w:r>
      <w:r w:rsidRPr="00D338CE">
        <w:rPr>
          <w:rFonts w:eastAsiaTheme="minorEastAsia"/>
        </w:rPr>
        <w:t>并满足了他们的罪疚</w:t>
      </w:r>
      <w:r w:rsidRPr="00D338CE">
        <w:rPr>
          <w:rFonts w:eastAsiaTheme="minorEastAsia"/>
        </w:rPr>
        <w:t>,</w:t>
      </w:r>
      <w:r w:rsidRPr="00D338CE">
        <w:rPr>
          <w:rFonts w:eastAsiaTheme="minorEastAsia"/>
        </w:rPr>
        <w:t>所以他作为元首从所有他承担的罪疚中得到赦免</w:t>
      </w:r>
      <w:r w:rsidRPr="00D338CE">
        <w:rPr>
          <w:rFonts w:eastAsiaTheme="minorEastAsia"/>
        </w:rPr>
        <w:t>;</w:t>
      </w:r>
      <w:r w:rsidRPr="00D338CE">
        <w:rPr>
          <w:rFonts w:eastAsiaTheme="minorEastAsia"/>
        </w:rPr>
        <w:t>不再承受我们罪的重担</w:t>
      </w:r>
      <w:r w:rsidRPr="00D338CE">
        <w:rPr>
          <w:rFonts w:eastAsiaTheme="minorEastAsia"/>
        </w:rPr>
        <w:t>,</w:t>
      </w:r>
      <w:r w:rsidRPr="00D338CE">
        <w:rPr>
          <w:rFonts w:eastAsiaTheme="minorEastAsia"/>
        </w:rPr>
        <w:t>或为他们承受律法的任何刑罚</w:t>
      </w:r>
      <w:r w:rsidRPr="00D338CE">
        <w:rPr>
          <w:rFonts w:eastAsiaTheme="minorEastAsia"/>
        </w:rPr>
        <w:t>:</w:t>
      </w:r>
      <w:r w:rsidRPr="00D338CE">
        <w:rPr>
          <w:rFonts w:eastAsiaTheme="minorEastAsia"/>
        </w:rPr>
        <w:t>希伯来书</w:t>
      </w:r>
      <w:r w:rsidRPr="00D338CE">
        <w:rPr>
          <w:rFonts w:eastAsiaTheme="minorEastAsia"/>
        </w:rPr>
        <w:t>9:27,"</w:t>
      </w:r>
      <w:r w:rsidRPr="00D338CE">
        <w:rPr>
          <w:rFonts w:eastAsiaTheme="minorEastAsia"/>
        </w:rPr>
        <w:t>按着定命</w:t>
      </w:r>
      <w:r w:rsidRPr="00D338CE">
        <w:rPr>
          <w:rFonts w:eastAsiaTheme="minorEastAsia"/>
        </w:rPr>
        <w:t>,</w:t>
      </w:r>
      <w:r w:rsidRPr="00D338CE">
        <w:rPr>
          <w:rFonts w:eastAsiaTheme="minorEastAsia"/>
        </w:rPr>
        <w:t>人人都有一死</w:t>
      </w:r>
      <w:r w:rsidRPr="00D338CE">
        <w:rPr>
          <w:rFonts w:eastAsiaTheme="minorEastAsia"/>
        </w:rPr>
        <w:t>,</w:t>
      </w:r>
      <w:r w:rsidRPr="00D338CE">
        <w:rPr>
          <w:rFonts w:eastAsiaTheme="minorEastAsia"/>
        </w:rPr>
        <w:t>死后且有审判。像这样</w:t>
      </w:r>
      <w:r w:rsidRPr="00D338CE">
        <w:rPr>
          <w:rFonts w:eastAsiaTheme="minorEastAsia"/>
        </w:rPr>
        <w:t>,</w:t>
      </w:r>
      <w:r w:rsidRPr="00D338CE">
        <w:rPr>
          <w:rFonts w:eastAsiaTheme="minorEastAsia"/>
        </w:rPr>
        <w:t>基督既然一次被献</w:t>
      </w:r>
      <w:r w:rsidRPr="00D338CE">
        <w:rPr>
          <w:rFonts w:eastAsiaTheme="minorEastAsia"/>
        </w:rPr>
        <w:t>,</w:t>
      </w:r>
      <w:r w:rsidRPr="00D338CE">
        <w:rPr>
          <w:rFonts w:eastAsiaTheme="minorEastAsia"/>
        </w:rPr>
        <w:t>担当了多人的罪</w:t>
      </w:r>
      <w:r w:rsidRPr="00D338CE">
        <w:rPr>
          <w:rFonts w:eastAsiaTheme="minorEastAsia"/>
        </w:rPr>
        <w:t>,</w:t>
      </w:r>
      <w:r w:rsidRPr="00D338CE">
        <w:rPr>
          <w:rFonts w:eastAsiaTheme="minorEastAsia"/>
        </w:rPr>
        <w:t>将来要向那等候他的人第二次显现</w:t>
      </w:r>
      <w:r w:rsidRPr="00D338CE">
        <w:rPr>
          <w:rFonts w:eastAsiaTheme="minorEastAsia"/>
        </w:rPr>
        <w:t>,</w:t>
      </w:r>
      <w:r w:rsidRPr="00D338CE">
        <w:rPr>
          <w:rFonts w:eastAsiaTheme="minorEastAsia"/>
        </w:rPr>
        <w:t>并与罪无关</w:t>
      </w:r>
      <w:r w:rsidRPr="00D338CE">
        <w:rPr>
          <w:rFonts w:eastAsiaTheme="minorEastAsia"/>
        </w:rPr>
        <w:t>,</w:t>
      </w:r>
      <w:r w:rsidRPr="00D338CE">
        <w:rPr>
          <w:rFonts w:eastAsiaTheme="minorEastAsia"/>
        </w:rPr>
        <w:t>乃是为拯救他们。</w:t>
      </w:r>
      <w:r w:rsidRPr="00D338CE">
        <w:rPr>
          <w:rFonts w:eastAsiaTheme="minorEastAsia"/>
        </w:rPr>
        <w:t>"</w:t>
      </w:r>
      <w:r w:rsidRPr="00D338CE">
        <w:rPr>
          <w:rFonts w:eastAsiaTheme="minorEastAsia"/>
        </w:rPr>
        <w:t>正如审判和死亡一样</w:t>
      </w:r>
      <w:r w:rsidRPr="00D338CE">
        <w:rPr>
          <w:rFonts w:eastAsiaTheme="minorEastAsia"/>
        </w:rPr>
        <w:t>,</w:t>
      </w:r>
      <w:r w:rsidRPr="00D338CE">
        <w:rPr>
          <w:rFonts w:eastAsiaTheme="minorEastAsia"/>
        </w:rPr>
        <w:t>是为所有人预备的</w:t>
      </w:r>
      <w:r w:rsidRPr="00D338CE">
        <w:rPr>
          <w:rFonts w:eastAsiaTheme="minorEastAsia"/>
        </w:rPr>
        <w:t>,</w:t>
      </w:r>
      <w:r w:rsidRPr="00D338CE">
        <w:rPr>
          <w:rFonts w:eastAsiaTheme="minorEastAsia"/>
        </w:rPr>
        <w:t>他们在死后接受审判</w:t>
      </w:r>
      <w:r w:rsidRPr="00D338CE">
        <w:rPr>
          <w:rFonts w:eastAsiaTheme="minorEastAsia"/>
        </w:rPr>
        <w:t>,</w:t>
      </w:r>
      <w:r w:rsidRPr="00D338CE">
        <w:rPr>
          <w:rFonts w:eastAsiaTheme="minorEastAsia"/>
        </w:rPr>
        <w:t>所以基督在死后被上帝审判</w:t>
      </w:r>
      <w:r w:rsidRPr="00D338CE">
        <w:rPr>
          <w:rFonts w:eastAsiaTheme="minorEastAsia"/>
        </w:rPr>
        <w:t>,</w:t>
      </w:r>
      <w:r w:rsidRPr="00D338CE">
        <w:rPr>
          <w:rFonts w:eastAsiaTheme="minorEastAsia"/>
        </w:rPr>
        <w:t>被判断为完全</w:t>
      </w:r>
      <w:r w:rsidRPr="00D338CE">
        <w:rPr>
          <w:rFonts w:eastAsiaTheme="minorEastAsia"/>
        </w:rPr>
        <w:t>,</w:t>
      </w:r>
      <w:r w:rsidRPr="00D338CE">
        <w:rPr>
          <w:rFonts w:eastAsiaTheme="minorEastAsia"/>
        </w:rPr>
        <w:t>完全满足了上帝的旨意和目的</w:t>
      </w:r>
      <w:r w:rsidRPr="00D338CE">
        <w:rPr>
          <w:rFonts w:eastAsiaTheme="minorEastAsia"/>
        </w:rPr>
        <w:t>,</w:t>
      </w:r>
      <w:r w:rsidRPr="00D338CE">
        <w:rPr>
          <w:rFonts w:eastAsiaTheme="minorEastAsia"/>
        </w:rPr>
        <w:t>不再作为祭物显现</w:t>
      </w:r>
      <w:r w:rsidRPr="00D338CE">
        <w:rPr>
          <w:rFonts w:eastAsiaTheme="minorEastAsia"/>
        </w:rPr>
        <w:t>,</w:t>
      </w:r>
      <w:r w:rsidRPr="00D338CE">
        <w:rPr>
          <w:rFonts w:eastAsiaTheme="minorEastAsia"/>
        </w:rPr>
        <w:t>而是作为一个完全的救主。他不再以承担罪孽归算的朽坏身体出现</w:t>
      </w:r>
      <w:r w:rsidRPr="00D338CE">
        <w:rPr>
          <w:rFonts w:eastAsiaTheme="minorEastAsia"/>
        </w:rPr>
        <w:t>,</w:t>
      </w:r>
      <w:r w:rsidRPr="00D338CE">
        <w:rPr>
          <w:rFonts w:eastAsiaTheme="minorEastAsia"/>
        </w:rPr>
        <w:t>而是以荣耀的身体出现</w:t>
      </w:r>
      <w:r w:rsidRPr="00D338CE">
        <w:rPr>
          <w:rFonts w:eastAsiaTheme="minorEastAsia"/>
        </w:rPr>
        <w:t>,</w:t>
      </w:r>
      <w:r w:rsidRPr="00D338CE">
        <w:rPr>
          <w:rFonts w:eastAsiaTheme="minorEastAsia"/>
        </w:rPr>
        <w:t>作为他称义的彰显</w:t>
      </w:r>
      <w:r w:rsidRPr="00D338CE">
        <w:rPr>
          <w:rFonts w:eastAsiaTheme="minorEastAsia"/>
        </w:rPr>
        <w:t>,</w:t>
      </w:r>
      <w:r w:rsidRPr="00D338CE">
        <w:rPr>
          <w:rFonts w:eastAsiaTheme="minorEastAsia"/>
        </w:rPr>
        <w:t>适合那些寻求他的人的安慰。这个审判延伸到他们身上</w:t>
      </w:r>
      <w:r w:rsidRPr="00D338CE">
        <w:rPr>
          <w:rFonts w:eastAsiaTheme="minorEastAsia"/>
        </w:rPr>
        <w:t>,</w:t>
      </w:r>
      <w:r w:rsidRPr="00D338CE">
        <w:rPr>
          <w:rFonts w:eastAsiaTheme="minorEastAsia"/>
        </w:rPr>
        <w:t>因为根据上帝为他做出的这个判决</w:t>
      </w:r>
      <w:r w:rsidRPr="00D338CE">
        <w:rPr>
          <w:rFonts w:eastAsiaTheme="minorEastAsia"/>
        </w:rPr>
        <w:t>,</w:t>
      </w:r>
      <w:r w:rsidRPr="00D338CE">
        <w:rPr>
          <w:rFonts w:eastAsiaTheme="minorEastAsia"/>
        </w:rPr>
        <w:t>他最终要向他们显现</w:t>
      </w:r>
      <w:r w:rsidRPr="00D338CE">
        <w:rPr>
          <w:rFonts w:eastAsiaTheme="minorEastAsia"/>
        </w:rPr>
        <w:t>,</w:t>
      </w:r>
      <w:r w:rsidRPr="00D338CE">
        <w:rPr>
          <w:rFonts w:eastAsiaTheme="minorEastAsia"/>
        </w:rPr>
        <w:t>拯救他们。因为如果基督为信徒满足了</w:t>
      </w:r>
      <w:r w:rsidRPr="00D338CE">
        <w:rPr>
          <w:rFonts w:eastAsiaTheme="minorEastAsia"/>
        </w:rPr>
        <w:t>,</w:t>
      </w:r>
      <w:r w:rsidRPr="00D338CE">
        <w:rPr>
          <w:rFonts w:eastAsiaTheme="minorEastAsia"/>
        </w:rPr>
        <w:t>他就是被上帝代表他们接受的</w:t>
      </w:r>
      <w:r w:rsidRPr="00D338CE">
        <w:rPr>
          <w:rFonts w:eastAsiaTheme="minorEastAsia"/>
        </w:rPr>
        <w:t>;</w:t>
      </w:r>
      <w:r w:rsidRPr="00D338CE">
        <w:rPr>
          <w:rFonts w:eastAsiaTheme="minorEastAsia"/>
        </w:rPr>
        <w:t>因此</w:t>
      </w:r>
      <w:r w:rsidRPr="00D338CE">
        <w:rPr>
          <w:rFonts w:eastAsiaTheme="minorEastAsia"/>
        </w:rPr>
        <w:t>,</w:t>
      </w:r>
      <w:r w:rsidRPr="00D338CE">
        <w:rPr>
          <w:rFonts w:eastAsiaTheme="minorEastAsia"/>
        </w:rPr>
        <w:t>他的苦难归给了他们</w:t>
      </w:r>
      <w:r w:rsidRPr="00D338CE">
        <w:rPr>
          <w:rFonts w:eastAsiaTheme="minorEastAsia"/>
        </w:rPr>
        <w:t>;</w:t>
      </w:r>
      <w:r w:rsidRPr="00D338CE">
        <w:rPr>
          <w:rFonts w:eastAsiaTheme="minorEastAsia"/>
        </w:rPr>
        <w:t>因为如果基督为他们承受惩罚</w:t>
      </w:r>
      <w:r w:rsidRPr="00D338CE">
        <w:rPr>
          <w:rFonts w:eastAsiaTheme="minorEastAsia"/>
        </w:rPr>
        <w:t>,</w:t>
      </w:r>
      <w:r w:rsidRPr="00D338CE">
        <w:rPr>
          <w:rFonts w:eastAsiaTheme="minorEastAsia"/>
        </w:rPr>
        <w:t>被上帝认可为代表他们站立</w:t>
      </w:r>
      <w:r w:rsidRPr="00D338CE">
        <w:rPr>
          <w:rFonts w:eastAsiaTheme="minorEastAsia"/>
        </w:rPr>
        <w:t>,</w:t>
      </w:r>
      <w:r w:rsidRPr="00D338CE">
        <w:rPr>
          <w:rFonts w:eastAsiaTheme="minorEastAsia"/>
        </w:rPr>
        <w:t>而他的接受却不算在他们身上</w:t>
      </w:r>
      <w:r w:rsidRPr="00D338CE">
        <w:rPr>
          <w:rFonts w:eastAsiaTheme="minorEastAsia"/>
        </w:rPr>
        <w:t>,</w:t>
      </w:r>
      <w:r w:rsidRPr="00D338CE">
        <w:rPr>
          <w:rFonts w:eastAsiaTheme="minorEastAsia"/>
        </w:rPr>
        <w:t>那就太奇怪了。如果有对他为我们所受苦难的认可</w:t>
      </w:r>
      <w:r w:rsidRPr="00D338CE">
        <w:rPr>
          <w:rFonts w:eastAsiaTheme="minorEastAsia"/>
        </w:rPr>
        <w:t>,</w:t>
      </w:r>
      <w:r w:rsidRPr="00D338CE">
        <w:rPr>
          <w:rFonts w:eastAsiaTheme="minorEastAsia"/>
        </w:rPr>
        <w:t>就有将他的</w:t>
      </w:r>
      <w:r w:rsidRPr="00D338CE">
        <w:rPr>
          <w:rFonts w:eastAsiaTheme="minorEastAsia"/>
        </w:rPr>
        <w:lastRenderedPageBreak/>
        <w:t>苦难归给我们的事</w:t>
      </w:r>
      <w:r w:rsidRPr="00D338CE">
        <w:rPr>
          <w:rFonts w:eastAsiaTheme="minorEastAsia"/>
        </w:rPr>
        <w:t>,</w:t>
      </w:r>
      <w:r w:rsidRPr="00D338CE">
        <w:rPr>
          <w:rFonts w:eastAsiaTheme="minorEastAsia"/>
        </w:rPr>
        <w:t>否则就没有对我们的公义做出满足。正如他受苦一样</w:t>
      </w:r>
      <w:r w:rsidRPr="00D338CE">
        <w:rPr>
          <w:rFonts w:eastAsiaTheme="minorEastAsia"/>
        </w:rPr>
        <w:t>,</w:t>
      </w:r>
      <w:r w:rsidRPr="00D338CE">
        <w:rPr>
          <w:rFonts w:eastAsiaTheme="minorEastAsia"/>
        </w:rPr>
        <w:t>他也被宣告无罪</w:t>
      </w:r>
      <w:r w:rsidRPr="00D338CE">
        <w:rPr>
          <w:rFonts w:eastAsiaTheme="minorEastAsia"/>
        </w:rPr>
        <w:t>,</w:t>
      </w:r>
      <w:r w:rsidRPr="00D338CE">
        <w:rPr>
          <w:rFonts w:eastAsiaTheme="minorEastAsia"/>
        </w:rPr>
        <w:t>作为我们的保证人和代表。</w:t>
      </w:r>
    </w:p>
    <w:p w14:paraId="7EAB8548" w14:textId="77777777" w:rsidR="00D338CE" w:rsidRPr="00D338CE" w:rsidRDefault="00D338CE" w:rsidP="00D338CE">
      <w:pPr>
        <w:ind w:left="-5" w:right="0"/>
        <w:rPr>
          <w:rFonts w:eastAsiaTheme="minorEastAsia"/>
        </w:rPr>
      </w:pPr>
    </w:p>
    <w:p w14:paraId="15250748" w14:textId="77777777" w:rsidR="00D338CE" w:rsidRPr="00D338CE" w:rsidRDefault="00D338CE" w:rsidP="00D338CE">
      <w:pPr>
        <w:ind w:left="-5" w:right="0"/>
        <w:rPr>
          <w:rFonts w:eastAsiaTheme="minorEastAsia"/>
        </w:rPr>
      </w:pPr>
      <w:r w:rsidRPr="00D338CE">
        <w:rPr>
          <w:rFonts w:eastAsiaTheme="minorEastAsia"/>
        </w:rPr>
        <w:t xml:space="preserve">[3.] </w:t>
      </w:r>
      <w:r w:rsidRPr="00D338CE">
        <w:rPr>
          <w:rFonts w:eastAsiaTheme="minorEastAsia"/>
        </w:rPr>
        <w:t>我们个人和服事的接纳源于父接纳基督。他对作为中保的基督的爱</w:t>
      </w:r>
      <w:r w:rsidRPr="00D338CE">
        <w:rPr>
          <w:rFonts w:eastAsiaTheme="minorEastAsia"/>
        </w:rPr>
        <w:t>,</w:t>
      </w:r>
      <w:r w:rsidRPr="00D338CE">
        <w:rPr>
          <w:rFonts w:eastAsiaTheme="minorEastAsia"/>
        </w:rPr>
        <w:t>是我们被接纳的根基</w:t>
      </w:r>
      <w:r w:rsidRPr="00D338CE">
        <w:rPr>
          <w:rFonts w:eastAsiaTheme="minorEastAsia"/>
        </w:rPr>
        <w:t>:</w:t>
      </w:r>
      <w:r w:rsidRPr="00D338CE">
        <w:rPr>
          <w:rFonts w:eastAsiaTheme="minorEastAsia"/>
        </w:rPr>
        <w:t>以弗所书</w:t>
      </w:r>
      <w:r w:rsidRPr="00D338CE">
        <w:rPr>
          <w:rFonts w:eastAsiaTheme="minorEastAsia"/>
        </w:rPr>
        <w:t>1:6,"</w:t>
      </w:r>
      <w:r w:rsidRPr="00D338CE">
        <w:rPr>
          <w:rFonts w:eastAsiaTheme="minorEastAsia"/>
        </w:rPr>
        <w:t>使他荣耀的恩典得着称赞</w:t>
      </w:r>
      <w:r w:rsidRPr="00D338CE">
        <w:rPr>
          <w:rFonts w:eastAsiaTheme="minorEastAsia"/>
        </w:rPr>
        <w:t>,</w:t>
      </w:r>
      <w:r w:rsidRPr="00D338CE">
        <w:rPr>
          <w:rFonts w:eastAsiaTheme="minorEastAsia"/>
        </w:rPr>
        <w:t>这恩典是他在爱子里所赐给我们的。</w:t>
      </w:r>
      <w:r w:rsidRPr="00D338CE">
        <w:rPr>
          <w:rFonts w:eastAsiaTheme="minorEastAsia"/>
        </w:rPr>
        <w:t>"</w:t>
      </w:r>
      <w:r w:rsidRPr="00D338CE">
        <w:rPr>
          <w:rFonts w:eastAsiaTheme="minorEastAsia"/>
        </w:rPr>
        <w:t>他先拣选他作元首</w:t>
      </w:r>
      <w:r w:rsidRPr="00D338CE">
        <w:rPr>
          <w:rFonts w:eastAsiaTheme="minorEastAsia"/>
        </w:rPr>
        <w:t>,</w:t>
      </w:r>
      <w:r w:rsidRPr="00D338CE">
        <w:rPr>
          <w:rFonts w:eastAsiaTheme="minorEastAsia"/>
        </w:rPr>
        <w:t>又在他里面拣选他的肢体</w:t>
      </w:r>
      <w:r w:rsidRPr="00D338CE">
        <w:rPr>
          <w:rFonts w:eastAsiaTheme="minorEastAsia"/>
        </w:rPr>
        <w:t>;</w:t>
      </w:r>
      <w:r w:rsidRPr="00D338CE">
        <w:rPr>
          <w:rFonts w:eastAsiaTheme="minorEastAsia"/>
        </w:rPr>
        <w:t>他接纳他为首先蒙爱的</w:t>
      </w:r>
      <w:r w:rsidRPr="00D338CE">
        <w:rPr>
          <w:rFonts w:eastAsiaTheme="minorEastAsia"/>
        </w:rPr>
        <w:t>,</w:t>
      </w:r>
      <w:r w:rsidRPr="00D338CE">
        <w:rPr>
          <w:rFonts w:eastAsiaTheme="minorEastAsia"/>
        </w:rPr>
        <w:t>也接纳在他里面的信徒。如果基督没有先被接纳</w:t>
      </w:r>
      <w:r w:rsidRPr="00D338CE">
        <w:rPr>
          <w:rFonts w:eastAsiaTheme="minorEastAsia"/>
        </w:rPr>
        <w:t>,</w:t>
      </w:r>
      <w:r w:rsidRPr="00D338CE">
        <w:rPr>
          <w:rFonts w:eastAsiaTheme="minorEastAsia"/>
        </w:rPr>
        <w:t>就没有人能声称有配得上帝注意的圣洁。上帝的恩典是原因</w:t>
      </w:r>
      <w:r w:rsidRPr="00D338CE">
        <w:rPr>
          <w:rFonts w:eastAsiaTheme="minorEastAsia"/>
        </w:rPr>
        <w:t>,</w:t>
      </w:r>
      <w:r w:rsidRPr="00D338CE">
        <w:rPr>
          <w:rFonts w:eastAsiaTheme="minorEastAsia"/>
        </w:rPr>
        <w:t>他对基督的爱是根基</w:t>
      </w:r>
      <w:r w:rsidRPr="00D338CE">
        <w:rPr>
          <w:rFonts w:eastAsiaTheme="minorEastAsia"/>
        </w:rPr>
        <w:t>,</w:t>
      </w:r>
      <w:r w:rsidRPr="00D338CE">
        <w:rPr>
          <w:rFonts w:eastAsiaTheme="minorEastAsia"/>
        </w:rPr>
        <w:t>在他里面接纳我们是两者的结果。在我们自己里面</w:t>
      </w:r>
      <w:r w:rsidRPr="00D338CE">
        <w:rPr>
          <w:rFonts w:eastAsiaTheme="minorEastAsia"/>
        </w:rPr>
        <w:t>,</w:t>
      </w:r>
      <w:r w:rsidRPr="00D338CE">
        <w:rPr>
          <w:rFonts w:eastAsiaTheme="minorEastAsia"/>
        </w:rPr>
        <w:t>我们是他忿怒的对象</w:t>
      </w:r>
      <w:r w:rsidRPr="00D338CE">
        <w:rPr>
          <w:rFonts w:eastAsiaTheme="minorEastAsia"/>
        </w:rPr>
        <w:t>;</w:t>
      </w:r>
      <w:r w:rsidRPr="00D338CE">
        <w:rPr>
          <w:rFonts w:eastAsiaTheme="minorEastAsia"/>
        </w:rPr>
        <w:t>在基督里</w:t>
      </w:r>
      <w:r w:rsidRPr="00D338CE">
        <w:rPr>
          <w:rFonts w:eastAsiaTheme="minorEastAsia"/>
        </w:rPr>
        <w:t>,</w:t>
      </w:r>
      <w:r w:rsidRPr="00D338CE">
        <w:rPr>
          <w:rFonts w:eastAsiaTheme="minorEastAsia"/>
        </w:rPr>
        <w:t>我们是他挚爱的标记。正是上帝喜悦他儿子的顺服</w:t>
      </w:r>
      <w:r w:rsidRPr="00D338CE">
        <w:rPr>
          <w:rFonts w:eastAsiaTheme="minorEastAsia"/>
        </w:rPr>
        <w:t>,</w:t>
      </w:r>
      <w:r w:rsidRPr="00D338CE">
        <w:rPr>
          <w:rFonts w:eastAsiaTheme="minorEastAsia"/>
        </w:rPr>
        <w:t>使信徒作为他的肢体</w:t>
      </w:r>
      <w:r w:rsidRPr="00D338CE">
        <w:rPr>
          <w:rFonts w:eastAsiaTheme="minorEastAsia"/>
        </w:rPr>
        <w:t>,</w:t>
      </w:r>
      <w:r w:rsidRPr="00D338CE">
        <w:rPr>
          <w:rFonts w:eastAsiaTheme="minorEastAsia"/>
        </w:rPr>
        <w:t>和他们的服事</w:t>
      </w:r>
      <w:r w:rsidRPr="00D338CE">
        <w:rPr>
          <w:rFonts w:eastAsiaTheme="minorEastAsia"/>
        </w:rPr>
        <w:t>,</w:t>
      </w:r>
      <w:r w:rsidRPr="00D338CE">
        <w:rPr>
          <w:rFonts w:eastAsiaTheme="minorEastAsia"/>
        </w:rPr>
        <w:t>尽管是软弱的模仿</w:t>
      </w:r>
      <w:r w:rsidRPr="00D338CE">
        <w:rPr>
          <w:rFonts w:eastAsiaTheme="minorEastAsia"/>
        </w:rPr>
        <w:t>,</w:t>
      </w:r>
      <w:r w:rsidRPr="00D338CE">
        <w:rPr>
          <w:rFonts w:eastAsiaTheme="minorEastAsia"/>
        </w:rPr>
        <w:t>也成为上帝所喜悦的。</w:t>
      </w:r>
    </w:p>
    <w:p w14:paraId="48950CD4" w14:textId="77777777" w:rsidR="00D338CE" w:rsidRPr="00D338CE" w:rsidRDefault="00D338CE" w:rsidP="00D338CE">
      <w:pPr>
        <w:ind w:left="-5" w:right="0"/>
        <w:rPr>
          <w:rFonts w:eastAsiaTheme="minorEastAsia"/>
        </w:rPr>
      </w:pPr>
    </w:p>
    <w:p w14:paraId="5FF16AE9" w14:textId="1919F949" w:rsidR="00D338CE" w:rsidRPr="00D338CE" w:rsidRDefault="00D338CE" w:rsidP="00D338CE">
      <w:pPr>
        <w:ind w:left="-5" w:right="0"/>
        <w:rPr>
          <w:rFonts w:eastAsiaTheme="minorEastAsia"/>
        </w:rPr>
      </w:pPr>
      <w:r w:rsidRPr="00D338CE">
        <w:rPr>
          <w:rFonts w:eastAsiaTheme="minorEastAsia"/>
        </w:rPr>
        <w:t xml:space="preserve">[4.] </w:t>
      </w:r>
      <w:r w:rsidRPr="00D338CE">
        <w:rPr>
          <w:rFonts w:eastAsiaTheme="minorEastAsia"/>
        </w:rPr>
        <w:t>上帝对人不断的追求从这里流出。他恳求人接受他</w:t>
      </w:r>
      <w:r w:rsidRPr="00D338CE">
        <w:rPr>
          <w:rFonts w:eastAsiaTheme="minorEastAsia"/>
        </w:rPr>
        <w:t>,</w:t>
      </w:r>
      <w:r w:rsidRPr="00D338CE">
        <w:rPr>
          <w:rFonts w:eastAsiaTheme="minorEastAsia"/>
        </w:rPr>
        <w:t>与他和好</w:t>
      </w:r>
      <w:r w:rsidRPr="00D338CE">
        <w:rPr>
          <w:rFonts w:eastAsiaTheme="minorEastAsia"/>
        </w:rPr>
        <w:t>,</w:t>
      </w:r>
      <w:r w:rsidRPr="00D338CE">
        <w:rPr>
          <w:rFonts w:eastAsiaTheme="minorEastAsia"/>
        </w:rPr>
        <w:t>因为他在基督里如此使世人与自己和好</w:t>
      </w:r>
      <w:r w:rsidRPr="00D338CE">
        <w:rPr>
          <w:rFonts w:eastAsiaTheme="minorEastAsia"/>
        </w:rPr>
        <w:t>:</w:t>
      </w:r>
      <w:r w:rsidRPr="00D338CE">
        <w:rPr>
          <w:rFonts w:eastAsiaTheme="minorEastAsia"/>
        </w:rPr>
        <w:t>哥林多后书</w:t>
      </w:r>
      <w:r w:rsidRPr="00D338CE">
        <w:rPr>
          <w:rFonts w:eastAsiaTheme="minorEastAsia"/>
        </w:rPr>
        <w:t>5:20,"</w:t>
      </w:r>
      <w:r w:rsidRPr="00D338CE">
        <w:rPr>
          <w:rFonts w:eastAsiaTheme="minorEastAsia"/>
        </w:rPr>
        <w:t>我们就是替基督求你们与上帝和好。</w:t>
      </w:r>
      <w:r w:rsidRPr="00D338CE">
        <w:rPr>
          <w:rFonts w:eastAsiaTheme="minorEastAsia"/>
        </w:rPr>
        <w:t>"</w:t>
      </w:r>
      <w:r w:rsidRPr="00D338CE">
        <w:rPr>
          <w:rFonts w:eastAsiaTheme="minorEastAsia"/>
        </w:rPr>
        <w:t>用来劝说人接受它的恳求和论据</w:t>
      </w:r>
      <w:r w:rsidRPr="00D338CE">
        <w:rPr>
          <w:rFonts w:eastAsiaTheme="minorEastAsia"/>
        </w:rPr>
        <w:t>,</w:t>
      </w:r>
      <w:r w:rsidRPr="00D338CE">
        <w:rPr>
          <w:rFonts w:eastAsiaTheme="minorEastAsia"/>
        </w:rPr>
        <w:t>如果没有这个根基</w:t>
      </w:r>
      <w:r w:rsidRPr="00D338CE">
        <w:rPr>
          <w:rFonts w:eastAsiaTheme="minorEastAsia"/>
        </w:rPr>
        <w:t>,</w:t>
      </w:r>
      <w:r w:rsidRPr="00D338CE">
        <w:rPr>
          <w:rFonts w:eastAsiaTheme="minorEastAsia"/>
        </w:rPr>
        <w:t>即和解已经完成</w:t>
      </w:r>
      <w:r w:rsidRPr="00D338CE">
        <w:rPr>
          <w:rFonts w:eastAsiaTheme="minorEastAsia"/>
        </w:rPr>
        <w:t>,</w:t>
      </w:r>
      <w:r w:rsidRPr="00D338CE">
        <w:rPr>
          <w:rFonts w:eastAsiaTheme="minorEastAsia"/>
        </w:rPr>
        <w:t>基督的赎罪受苦被上帝接受</w:t>
      </w:r>
      <w:r w:rsidRPr="00D338CE">
        <w:rPr>
          <w:rFonts w:eastAsiaTheme="minorEastAsia"/>
        </w:rPr>
        <w:t>,</w:t>
      </w:r>
      <w:r w:rsidRPr="00D338CE">
        <w:rPr>
          <w:rFonts w:eastAsiaTheme="minorEastAsia"/>
        </w:rPr>
        <w:t>就没有效力。上帝如此喜爱基督的工作</w:t>
      </w:r>
      <w:r w:rsidRPr="00D338CE">
        <w:rPr>
          <w:rFonts w:eastAsiaTheme="minorEastAsia"/>
        </w:rPr>
        <w:t>,</w:t>
      </w:r>
      <w:r w:rsidRPr="00D338CE">
        <w:rPr>
          <w:rFonts w:eastAsiaTheme="minorEastAsia"/>
        </w:rPr>
        <w:t>以至于他俯就到最低的地步</w:t>
      </w:r>
      <w:r w:rsidRPr="00D338CE">
        <w:rPr>
          <w:rFonts w:eastAsiaTheme="minorEastAsia"/>
        </w:rPr>
        <w:t>,</w:t>
      </w:r>
      <w:r w:rsidRPr="00D338CE">
        <w:rPr>
          <w:rFonts w:eastAsiaTheme="minorEastAsia"/>
        </w:rPr>
        <w:t>恳求和恳请受造之物的爱</w:t>
      </w:r>
      <w:r w:rsidRPr="00D338CE">
        <w:rPr>
          <w:rFonts w:eastAsiaTheme="minorEastAsia"/>
        </w:rPr>
        <w:t>,</w:t>
      </w:r>
      <w:r w:rsidRPr="00D338CE">
        <w:rPr>
          <w:rFonts w:eastAsiaTheme="minorEastAsia"/>
        </w:rPr>
        <w:t>并以如此甜蜜的恳切催促他们</w:t>
      </w:r>
      <w:r w:rsidRPr="00D338CE">
        <w:rPr>
          <w:rFonts w:eastAsiaTheme="minorEastAsia"/>
        </w:rPr>
        <w:t>,</w:t>
      </w:r>
      <w:r w:rsidRPr="00D338CE">
        <w:rPr>
          <w:rFonts w:eastAsiaTheme="minorEastAsia"/>
        </w:rPr>
        <w:t>似乎不愿接受他们的任何拒绝。</w:t>
      </w:r>
    </w:p>
    <w:p w14:paraId="25D3A3D9" w14:textId="77777777" w:rsidR="00C67FBA" w:rsidRDefault="00000000">
      <w:pPr>
        <w:ind w:left="-5" w:right="0"/>
      </w:pPr>
      <w:r>
        <w:t xml:space="preserve">Use 1. See the inexpressible value of Christ's mediation with God. God truth given the highest evidence of the grandeur of it, of Christ's faithfulness in the discharge of the trust committed to him, glorifying the Father in all that he undertook and taught. It is from his being a 'righteous branch,' that he is become the Lord our righteousness, Jer. xiii. 5, 6. He was by his voluntary submission, and his Father's designation, made sin for us, which performance is so grateful, that all that believe in him are made not bare righteousness, but 'the </w:t>
      </w:r>
      <w:r>
        <w:lastRenderedPageBreak/>
        <w:t xml:space="preserve">righteousness of God in him.' He seems to become sin itself, wholly guilt, and believers thereby righteousness itself in the presence of God. His death is so valuable as to procure the casting our sins into the depths of the sea, and the advancing our persons to the heights of glory, to stand before God in his kingdom. Our persons, odious in Adam, are made beautiful in Christ; and our duties, that smell rank by nature, smell sweet by his merits, Rev. v. 8. The </w:t>
      </w:r>
      <w:proofErr w:type="spellStart"/>
      <w:r>
        <w:t>odours</w:t>
      </w:r>
      <w:proofErr w:type="spellEnd"/>
      <w:r>
        <w:t xml:space="preserve"> of his merits are so strong as to overcome the stench of our nature. There is no need of any masses, human satisfactions, and additions of any merits of our own.</w:t>
      </w:r>
    </w:p>
    <w:p w14:paraId="43417574" w14:textId="77777777" w:rsidR="00C67FBA" w:rsidRDefault="00000000">
      <w:pPr>
        <w:numPr>
          <w:ilvl w:val="0"/>
          <w:numId w:val="159"/>
        </w:numPr>
        <w:spacing w:after="0"/>
        <w:ind w:right="0"/>
      </w:pPr>
      <w:r>
        <w:t xml:space="preserve">Comfort to believers. Since this acceptance, how does justice itself smile! The rod of God's fury falls out of his hand upon the sweetness of his Son's offering, and gives way to a </w:t>
      </w:r>
      <w:proofErr w:type="spellStart"/>
      <w:r>
        <w:t>sceptre</w:t>
      </w:r>
      <w:proofErr w:type="spellEnd"/>
      <w:r>
        <w:t xml:space="preserve"> of grace; nothing was omitted which was Necessary for the pleasure of God's piercing eye. This may well calm the fears in our hearts, because it smooths the frowns in God's face. If no charge can be brought against Christ since the acknowledgement of the sufficiency of his offering, no charge can be brought against believers. For whom was it performed, but for them? For whom was it accepted, but for them? The acceptation must be for the same ends for which his sufferings were endured, shall not then the influence of it upon them answer the intention of it for them? If it should not, the first acceptation would be in vain, Christ must then return to offer another sacrifice, which shall never be. In the acceptation of Christ for you, he has accepted you in him. He stood in no need of it, but in relation to you, he was the eternal Son of God, acceptable to the Father, but by this he is established an eternal </w:t>
      </w:r>
      <w:proofErr w:type="spellStart"/>
      <w:r>
        <w:t>Saviour</w:t>
      </w:r>
      <w:proofErr w:type="spellEnd"/>
      <w:r>
        <w:t xml:space="preserve">. An obedient faith on our part will entitle us to salvation on his part: Heb. v. 9, 'And being made perfect, he became the author of eternal salvation unto all them that obey him.' Since God has accepted him for you, God will appear full of omniscience to understand your wants, full of compassion to pity you, full of power to relieve you, full of wisdom to guide you, full of grace to pardon you, full of glory to bless you </w:t>
      </w:r>
      <w:proofErr w:type="spellStart"/>
      <w:r>
        <w:t>for ever</w:t>
      </w:r>
      <w:proofErr w:type="spellEnd"/>
      <w:r>
        <w:t xml:space="preserve">. Every believer will be accepted by God, because by his faith he owns that which gives God a rest; and as the grace of God assists him, so he contributes to God's contentment. Oh, then, </w:t>
      </w:r>
      <w:r>
        <w:lastRenderedPageBreak/>
        <w:t xml:space="preserve">remember your offences against God, to be humbled; and God's acceptation of the blessed offering, to be comforted. The </w:t>
      </w:r>
      <w:proofErr w:type="spellStart"/>
      <w:r>
        <w:t>odour</w:t>
      </w:r>
      <w:proofErr w:type="spellEnd"/>
      <w:r>
        <w:t xml:space="preserve"> of this sacrifice was so agreeable to God, that, not content to discharge us from the condemnation we had merited, he would also that we should partake of the life, and enjoy the kingdom of his Son, judging it not equity to make any separation between the head and the members, the redeemer and the redeemed, and a disparagement to the greatness of the offer, and offering, to shut heaven against them. Hereby is not only condemnation removed, but eternal glory assured. It is not only a not perishing, but an eternal life upon faith, John iii. 16.</w:t>
      </w:r>
    </w:p>
    <w:p w14:paraId="4143B0C4" w14:textId="77777777" w:rsidR="00C67FBA" w:rsidRDefault="00000000">
      <w:pPr>
        <w:numPr>
          <w:ilvl w:val="0"/>
          <w:numId w:val="159"/>
        </w:numPr>
        <w:ind w:right="0"/>
      </w:pPr>
      <w:r>
        <w:t>This is the main foundation of faith. How invaluable had all Christ's sufferings been and how vain our faith, had God disapproved him; justice had been armed against us if a blemish had been in the oblation. Faith first reads Christ's commission, then casts its eye upon the streams of blood flowing from his heart, listens to his doleful cries, considers them for itself, but ultimately rests itself in God's acknowledgement of the full discharge of the debt, and his cancelling the obligation wherein Christ was bound. After this, none have any excuse for Unbelief, unless they will accuse God of weakness, or falsity, and imposture in bearing witness to the faithfulness of one who had not discharged his office.</w:t>
      </w:r>
    </w:p>
    <w:p w14:paraId="5CE12FEF" w14:textId="77777777" w:rsidR="00C67FBA" w:rsidRDefault="00000000">
      <w:pPr>
        <w:numPr>
          <w:ilvl w:val="0"/>
          <w:numId w:val="159"/>
        </w:numPr>
        <w:ind w:right="0"/>
      </w:pPr>
      <w:r>
        <w:t xml:space="preserve">Glorify God. It is the use Christ in the prophetic psalm makes of it: Ps. xxii. 23, 24, 'Praise ye the Lord, all ye the seed of Jacob; glorify him, all ye the seed of Israel: for he has not despised nor abhorred the affliction of the afflicted; neither has he hid his face from him:' a </w:t>
      </w:r>
      <w:r>
        <w:rPr>
          <w:i/>
        </w:rPr>
        <w:t>meiosis</w:t>
      </w:r>
      <w:r>
        <w:t>. His face indeed was hid for a time, but to return with fresher and brighter beams; and the warmth at the return made a recompense for the clouds upon the cross. How should our beasts swell with praise, as heaven did with joy, and the thankful gladness of our hearts keep time with the joyful acceptance of his Father!</w:t>
      </w:r>
    </w:p>
    <w:p w14:paraId="45F8D0C5" w14:textId="77777777" w:rsidR="00C67FBA" w:rsidRDefault="00000000">
      <w:pPr>
        <w:numPr>
          <w:ilvl w:val="0"/>
          <w:numId w:val="159"/>
        </w:numPr>
        <w:ind w:right="0"/>
      </w:pPr>
      <w:r>
        <w:t xml:space="preserve">Accept Christ. What is worthy of God's acceptation cannot be unworthy of ours. If this be agreeable to the fountain of goodness, why should it not be grateful to the derived streams? That which gratifies </w:t>
      </w:r>
      <w:r>
        <w:lastRenderedPageBreak/>
        <w:t xml:space="preserve">an infinite ocean of purity would surely gratify us, were we not abominable sinks of corruption. It is the highest contrariety to God not to seek and acknowledge rest in that wherein God finds a full content. If the pure eye of God behold not the least spot to disturb, but a commensurate goodness to settle his rest, what can we see in Christ which should make us nauseate him? Christ is the object of God's rest, and well may be of ours. As God rested not in anything after the degeneracy of the world but in Christ, so neither should we rest in anything since the degeneracy of our hearts but in the same object. God will love us highly for our acceptance of him. God is highly pleased with his creatures' converse with him in and by a mediator: Deut. xviii. 16, 17, 'They have </w:t>
      </w:r>
      <w:proofErr w:type="spellStart"/>
      <w:r>
        <w:t>well spoken</w:t>
      </w:r>
      <w:proofErr w:type="spellEnd"/>
      <w:r>
        <w:t xml:space="preserve"> that which they have spoken,' when they desired that God would not speak to them but by Moses, a type of the Mediator. God never gave them so great a commendation as in this case, nor ever approved so highly of any action or words that came from the body of this people. God dwells above in the clouds, we cannot come to him but by Christ. He is a God of vengeance; and we the </w:t>
      </w:r>
      <w:proofErr w:type="spellStart"/>
      <w:r>
        <w:t>meritors</w:t>
      </w:r>
      <w:proofErr w:type="spellEnd"/>
      <w:r>
        <w:t xml:space="preserve"> of it; we cannot he screened from his wrath but by Christ; accept him, and God will accept TIS in him; refuse him, and all the other righteousness in the world cannot secure us. Let God's. approbation be the director of ours. Acceptance of Christ is a noble imitation of God.</w:t>
      </w:r>
    </w:p>
    <w:p w14:paraId="756DF373" w14:textId="77777777" w:rsidR="00C67FBA" w:rsidRDefault="00000000">
      <w:pPr>
        <w:spacing w:after="0"/>
        <w:ind w:left="-5" w:right="0"/>
      </w:pPr>
      <w:r>
        <w:t xml:space="preserve">7. God raised him. There was a necessity of his resurrection in regard of the predictions; for since the Messiah was to die, and not see corruption, Ps. xvi. 10, 'Thou wilt not suffer thy holy fine to see corruption,' it is clear he was to rise again, else his body in a natural course would have seen corruption. This resurrection is a clear evidence of his acceptation; himself uses this as an argument both of the authority of his commission and fidelity in execution: John ii. 18, 19, 21, 'Destroy this temple, and in three days I will raise it up,' speaking of the temple of his body. Rev. </w:t>
      </w:r>
      <w:proofErr w:type="spellStart"/>
      <w:r>
        <w:t>i</w:t>
      </w:r>
      <w:proofErr w:type="spellEnd"/>
      <w:r>
        <w:t xml:space="preserve">. 5, he is the 'faithful witness,' manifested to be so by being the 'first begotten from the dead.' Without his resurrection, his acceptation had not been manifest; neither could he have appeared in the quality of a Redeemer and High </w:t>
      </w:r>
      <w:r>
        <w:lastRenderedPageBreak/>
        <w:t xml:space="preserve">Priest, had he, like one of us, lain rotting in his grave; he had not, without it, been powerfully declared to be the true Son of God, nor consequently evidenced to be our Redeemer, nor been in a capacity, according to the decree, to reign to the ends of the earth. All men would have concluded him an impostor' but by rising up from the power of an ignominious death, he was manifested to angels and men to be not only God's beloved Son, but his obedient servant, faithful in all his will, the exact revealer of his counsels, and grateful to him in his sufferings, whereby not only the valuableness and sufficiency of his passion for a foundation of everlasting reconcilement, but the actual acceptance of it, was evidenced. It was a testimony to Christ of his faithfulness, a testimony to us of the approbation of his sacrifice for those purposes for which it was offered As his resurrection by the Father was, as it were, a new generation of him as the Son of God, Rom. </w:t>
      </w:r>
      <w:proofErr w:type="spellStart"/>
      <w:r>
        <w:t>i</w:t>
      </w:r>
      <w:proofErr w:type="spellEnd"/>
      <w:r>
        <w:t xml:space="preserve">. 4, 'Declared to be the Son of God with power by his resurrection from the dead,' so it was as a new constitution of him as the mediator of men. Himself calls his resurrection a regeneration, Mat xix. 28, and he is therefore called not the first risen, but the first-born from the dead: Col. </w:t>
      </w:r>
      <w:proofErr w:type="spellStart"/>
      <w:r>
        <w:t>i</w:t>
      </w:r>
      <w:proofErr w:type="spellEnd"/>
      <w:r>
        <w:t xml:space="preserve">. 18, 'Who is the beginning, the first-born from the dead,' this being a new birth of him from the womb of the earth. It is a rule in the language of the Scripture, </w:t>
      </w:r>
      <w:proofErr w:type="spellStart"/>
      <w:r>
        <w:rPr>
          <w:i/>
        </w:rPr>
        <w:t>aliquid</w:t>
      </w:r>
      <w:proofErr w:type="spellEnd"/>
      <w:r>
        <w:rPr>
          <w:i/>
        </w:rPr>
        <w:t xml:space="preserve"> factum </w:t>
      </w:r>
      <w:proofErr w:type="spellStart"/>
      <w:r>
        <w:rPr>
          <w:i/>
        </w:rPr>
        <w:t>dicitur</w:t>
      </w:r>
      <w:proofErr w:type="spellEnd"/>
      <w:r>
        <w:rPr>
          <w:i/>
        </w:rPr>
        <w:t xml:space="preserve">, cum factum </w:t>
      </w:r>
      <w:proofErr w:type="spellStart"/>
      <w:r>
        <w:rPr>
          <w:i/>
        </w:rPr>
        <w:t>esse</w:t>
      </w:r>
      <w:proofErr w:type="spellEnd"/>
      <w:r>
        <w:rPr>
          <w:i/>
        </w:rPr>
        <w:t xml:space="preserve"> </w:t>
      </w:r>
      <w:proofErr w:type="spellStart"/>
      <w:r>
        <w:rPr>
          <w:i/>
        </w:rPr>
        <w:t>demonstratur</w:t>
      </w:r>
      <w:proofErr w:type="spellEnd"/>
      <w:r>
        <w:rPr>
          <w:i/>
        </w:rPr>
        <w:t>.</w:t>
      </w:r>
      <w:r>
        <w:t xml:space="preserve"> Hereby his person was owned to be the Son of God, and his works and suffering, as our Redeemer, were declared highly pleasing; the suit was depending till his resurrection, but then the controversy between God and sinners upon the account of the law was at an end, and the bond was cancelled in token of full satisfaction. The public decree of God determined it; the decree is extant, Ps. ii. 7; the interpretation of it, Acts xiii. 33, 'God has fulfilled the same unto us, in that he has raised up Jesus again; as it is also written in the second psalm, Thou art my Son, this day have I begotten thee.' Thus was he justified and declared righteous, and his obedience, which run through all his acts, exceeding acceptable. He was indeed approved of God by miracles, which God did by him in the time of tie life, Acts ii. 22; and by such miracles that could not fall under any jealousy, but by those he was testified to be a prophet, a man approved of God, a </w:t>
      </w:r>
      <w:r>
        <w:lastRenderedPageBreak/>
        <w:t>teacher come from God, as Nicodemus argues, John iii. 2. But by his resurrection he was testified to be more than a man, the Son of God in his majesty. Notwithstanding the miracles of his life, he appeared in the form of a servant, and scarce assumed any other title than that of the Son of man; but after he had by his conquest made death his captive, he illustriously appears to be the Son of God, the glory of which is increased by his ascension, exaltation, and the plentiful effusion of the Spirit: by all which his righteousness and obedience was declared to be pure without any mixture, perfect without any defect, clear gold without any dross, and a full payment of the utmost farthing to divine justice for believing sinners.</w:t>
      </w:r>
    </w:p>
    <w:p w14:paraId="16217379" w14:textId="77777777" w:rsidR="00C67FBA" w:rsidRDefault="00000000">
      <w:pPr>
        <w:numPr>
          <w:ilvl w:val="0"/>
          <w:numId w:val="160"/>
        </w:numPr>
        <w:ind w:right="0"/>
      </w:pPr>
      <w:r>
        <w:t xml:space="preserve">It was the act of the Father. The body of Christ was raised, and resurrection is not the work of either soul or body, but of God only. God raised him from the dead in such a manner as to declare him to be his Son. It being the declaration of the Father, his resurrection was the act of the Father: 'God raised him from the dead,' Acts xiii. 30, 33. Upon which account God is set forth in this raising Christ as the object of faith: Rom. iv. 24, 'If you believe on him, who raised up Jesus our Lord from the dead.' This being, as it were, a new begetting him, was the act of the Father, whose Son he was by eternal generation. It is particularly ascribed to the Father: Rom. vi. 4, 'As Christ was raised up from the dead by the glory of the Father;' by the glorious power of the Father, which was made illustrious in it. Some take glory of the Father for the formal cause, as though the meaning were, Christ in his resurrection was adorned with the glory of the Father; others for the final cause, he rose to the glory of the Father; but to take it for the efficient cause is more natural; as the love of the Father was most magnificent in giving him to die, so the power of the Father is most glorious in unloosing the bands of death, and delivering him from the grave with triumph; because the reuniting the soul to the body, and restoring it to all the functions of life, in an act of creative power. And this resurrection was more glorious than a single creation, in regard of the mighty load of guilt Christ lay by imputation under when upon the cross. It is true this resurrection was the work of the Trinity, it was the work of the Spirit; he is therefore said to be 'quickened by the </w:t>
      </w:r>
      <w:r>
        <w:lastRenderedPageBreak/>
        <w:t>Spirit,' 1 Pet. iii. 18, and 'justified in the Spirit,' 1 Tim. iii. 16. His resurrection was the justification of his person in all that he performed for the satisfaction of God. Christ also is said to raise himself: John ii. 19, 'I will raise it up,' and had an authority to 'take up his life again,' John x. 18. As he is said to conquer his enemies, 1 Cor. xv. 25, 'he must reign, till he has put all enemies under his feet;' yet the Father is said to do it, Ps. cx. 1; for acts of power are more peculiarly ascribed to the Father, and resurrection is an act of omnipotence, as wisdom is ascribed to the Son, and love to the Holy Ghost. The conquest of his enemies is the act of his Father, and therefore the beginning of his triumph, and the overpowering the great enemy death. And as he waits at God's right hand till his enemies be subdued, so he waited in the grave till his discharge was ordered by the Father.</w:t>
      </w:r>
    </w:p>
    <w:p w14:paraId="1C57A3A1" w14:textId="77777777" w:rsidR="00C67FBA" w:rsidRDefault="00000000">
      <w:pPr>
        <w:numPr>
          <w:ilvl w:val="0"/>
          <w:numId w:val="160"/>
        </w:numPr>
        <w:ind w:right="0"/>
      </w:pPr>
      <w:r>
        <w:t xml:space="preserve">It was most congruous and regular for the Father to be principal in the raising Christ. The Father had the power of mission, and therefore of acceptation; and therefore the act whereby it was declared did principally pertain to the Father, as it was a fall manifestation of the faithfulness of Christ in his office. As he received his commission from his Father, so it was most regular he should receive his discharge from the same hand, because he had been faithful to him that appointed him. The Father was the creditor, he had covenanted with his Father to suffer and give him satisfaction; the Father then was the most proper judge whether the articles were performed or no, whether the satisfaction was valid and the debt paid. As the Father was the lawgiver and judge, the delivering Christ to death belonged to him; upon the same account the delivering him from prison and judgment belonged to the Father. None have power to remit or discharge after the sentence but the supreme authority. So that the raising Christ belonged as properly by right to the Father as the power of delivering him to death. When the account was made up in heaven, and not a farthing of what was due was found wanting, but the demands of justice fully balanced by the satisfaction of Christ, 'he was taken from prison and judgment,' Isa. liii. 8, and God sends an angel to roll away the stone, Mat. xxviii. 2; not indeed to make way for the resurrection </w:t>
      </w:r>
      <w:r>
        <w:lastRenderedPageBreak/>
        <w:t xml:space="preserve">of Christ, as though there was a necessity of rolling away the stone to give his body passage out of the grace, but to evidence to the women that intended to come into the </w:t>
      </w:r>
      <w:proofErr w:type="spellStart"/>
      <w:r>
        <w:t>sepulchre</w:t>
      </w:r>
      <w:proofErr w:type="spellEnd"/>
      <w:r>
        <w:t xml:space="preserve"> that his discharge came from heaven, and that they might see the grave empty of his body. As he that is in prison for debt ought not to go out without the judge's authority, so Christ was held in the fetters of death till his Father's absolution, and then was delivered from the grave as a debtor from prison. 'God loosed the chains of death,' Acts ii. 24, 'it being not possible that he should be held' in those chains, for it was not equitable that after he had satisfied he should be held longer in his fetters. The judge only can free from prison; and when the law, where any is imprisoned, is satisfied, he is in justice boned to order the discharge, and pronounce in open court the acquittal of the prisoner.</w:t>
      </w:r>
    </w:p>
    <w:p w14:paraId="692D1394" w14:textId="77777777" w:rsidR="00C67FBA" w:rsidRPr="00712C2A" w:rsidRDefault="00000000">
      <w:pPr>
        <w:numPr>
          <w:ilvl w:val="0"/>
          <w:numId w:val="160"/>
        </w:numPr>
        <w:ind w:right="0"/>
      </w:pPr>
      <w:r>
        <w:t>This act of the Father in raising him was with respect to this work of reconciliation, and the accomplishment of all the fruits of it.</w:t>
      </w:r>
    </w:p>
    <w:p w14:paraId="03CF9AFB" w14:textId="77777777" w:rsidR="00712C2A" w:rsidRDefault="00712C2A" w:rsidP="00712C2A">
      <w:pPr>
        <w:ind w:right="0" w:firstLine="0"/>
      </w:pPr>
      <w:r>
        <w:rPr>
          <w:rFonts w:ascii="宋体" w:eastAsia="宋体" w:hAnsi="宋体" w:cs="宋体" w:hint="eastAsia"/>
        </w:rPr>
        <w:t>使用</w:t>
      </w:r>
      <w:r>
        <w:t xml:space="preserve"> 1. </w:t>
      </w:r>
      <w:r>
        <w:rPr>
          <w:rFonts w:ascii="宋体" w:eastAsia="宋体" w:hAnsi="宋体" w:cs="宋体" w:hint="eastAsia"/>
        </w:rPr>
        <w:t>认识基督与神调解的不可言喻的价值。上帝的真理给出了最高的证据</w:t>
      </w:r>
      <w:r>
        <w:t>,</w:t>
      </w:r>
      <w:r>
        <w:rPr>
          <w:rFonts w:ascii="宋体" w:eastAsia="宋体" w:hAnsi="宋体" w:cs="宋体" w:hint="eastAsia"/>
        </w:rPr>
        <w:t>证明了基督在履行委托给他的托付时的伟大</w:t>
      </w:r>
      <w:r>
        <w:t>,</w:t>
      </w:r>
      <w:r>
        <w:rPr>
          <w:rFonts w:ascii="宋体" w:eastAsia="宋体" w:hAnsi="宋体" w:cs="宋体" w:hint="eastAsia"/>
        </w:rPr>
        <w:t>在他所承担和教导的一切事上荣耀了父。正是因为他是一个</w:t>
      </w:r>
      <w:r>
        <w:t>"</w:t>
      </w:r>
      <w:r>
        <w:rPr>
          <w:rFonts w:ascii="宋体" w:eastAsia="宋体" w:hAnsi="宋体" w:cs="宋体" w:hint="eastAsia"/>
        </w:rPr>
        <w:t>公义的枝子</w:t>
      </w:r>
      <w:r>
        <w:t>",</w:t>
      </w:r>
      <w:r>
        <w:rPr>
          <w:rFonts w:ascii="宋体" w:eastAsia="宋体" w:hAnsi="宋体" w:cs="宋体" w:hint="eastAsia"/>
        </w:rPr>
        <w:t>他才成为我们的义耶和华</w:t>
      </w:r>
      <w:r>
        <w:t>,</w:t>
      </w:r>
      <w:r>
        <w:rPr>
          <w:rFonts w:ascii="宋体" w:eastAsia="宋体" w:hAnsi="宋体" w:cs="宋体" w:hint="eastAsia"/>
        </w:rPr>
        <w:t>耶利米书</w:t>
      </w:r>
      <w:r>
        <w:t xml:space="preserve"> 13:5,6</w:t>
      </w:r>
      <w:r>
        <w:rPr>
          <w:rFonts w:ascii="宋体" w:eastAsia="宋体" w:hAnsi="宋体" w:cs="宋体" w:hint="eastAsia"/>
        </w:rPr>
        <w:t>。他通过自愿顺服和父的指定</w:t>
      </w:r>
      <w:r>
        <w:t>,</w:t>
      </w:r>
      <w:r>
        <w:rPr>
          <w:rFonts w:ascii="宋体" w:eastAsia="宋体" w:hAnsi="宋体" w:cs="宋体" w:hint="eastAsia"/>
        </w:rPr>
        <w:t>为我们成为罪</w:t>
      </w:r>
      <w:r>
        <w:t>,</w:t>
      </w:r>
      <w:r>
        <w:rPr>
          <w:rFonts w:ascii="宋体" w:eastAsia="宋体" w:hAnsi="宋体" w:cs="宋体" w:hint="eastAsia"/>
        </w:rPr>
        <w:t>这种表现是如此令人欣喜</w:t>
      </w:r>
      <w:r>
        <w:t>,</w:t>
      </w:r>
      <w:r>
        <w:rPr>
          <w:rFonts w:ascii="宋体" w:eastAsia="宋体" w:hAnsi="宋体" w:cs="宋体" w:hint="eastAsia"/>
        </w:rPr>
        <w:t>以至于所有相信他的人不仅成为赤裸裸的义</w:t>
      </w:r>
      <w:r>
        <w:t>,</w:t>
      </w:r>
      <w:r>
        <w:rPr>
          <w:rFonts w:ascii="宋体" w:eastAsia="宋体" w:hAnsi="宋体" w:cs="宋体" w:hint="eastAsia"/>
        </w:rPr>
        <w:t>而且在他里面成为</w:t>
      </w:r>
      <w:r>
        <w:t>"</w:t>
      </w:r>
      <w:r>
        <w:rPr>
          <w:rFonts w:ascii="宋体" w:eastAsia="宋体" w:hAnsi="宋体" w:cs="宋体" w:hint="eastAsia"/>
        </w:rPr>
        <w:t>神的义</w:t>
      </w:r>
      <w:r>
        <w:t>"</w:t>
      </w:r>
      <w:r>
        <w:rPr>
          <w:rFonts w:ascii="宋体" w:eastAsia="宋体" w:hAnsi="宋体" w:cs="宋体" w:hint="eastAsia"/>
        </w:rPr>
        <w:t>。他似乎成为罪本身</w:t>
      </w:r>
      <w:r>
        <w:t>,</w:t>
      </w:r>
      <w:r>
        <w:rPr>
          <w:rFonts w:ascii="宋体" w:eastAsia="宋体" w:hAnsi="宋体" w:cs="宋体" w:hint="eastAsia"/>
        </w:rPr>
        <w:t>完全有罪</w:t>
      </w:r>
      <w:r>
        <w:t>,</w:t>
      </w:r>
      <w:r>
        <w:rPr>
          <w:rFonts w:ascii="宋体" w:eastAsia="宋体" w:hAnsi="宋体" w:cs="宋体" w:hint="eastAsia"/>
        </w:rPr>
        <w:t>而信徒因此在神面前成为义本身。他的死是如此宝贵</w:t>
      </w:r>
      <w:r>
        <w:t>,</w:t>
      </w:r>
      <w:r>
        <w:rPr>
          <w:rFonts w:ascii="宋体" w:eastAsia="宋体" w:hAnsi="宋体" w:cs="宋体" w:hint="eastAsia"/>
        </w:rPr>
        <w:t>以至于能够使我们的罪被抛入海的深处</w:t>
      </w:r>
      <w:r>
        <w:t>,</w:t>
      </w:r>
      <w:r>
        <w:rPr>
          <w:rFonts w:ascii="宋体" w:eastAsia="宋体" w:hAnsi="宋体" w:cs="宋体" w:hint="eastAsia"/>
        </w:rPr>
        <w:t>使我们的位格升到荣耀的高处</w:t>
      </w:r>
      <w:r>
        <w:t>,</w:t>
      </w:r>
      <w:r>
        <w:rPr>
          <w:rFonts w:ascii="宋体" w:eastAsia="宋体" w:hAnsi="宋体" w:cs="宋体" w:hint="eastAsia"/>
        </w:rPr>
        <w:t>在他的国度中站在神面前。我们在亚当里可憎的位格</w:t>
      </w:r>
      <w:r>
        <w:t>,</w:t>
      </w:r>
      <w:r>
        <w:rPr>
          <w:rFonts w:ascii="宋体" w:eastAsia="宋体" w:hAnsi="宋体" w:cs="宋体" w:hint="eastAsia"/>
        </w:rPr>
        <w:t>在基督里变得美丽</w:t>
      </w:r>
      <w:r>
        <w:t>;</w:t>
      </w:r>
      <w:r>
        <w:rPr>
          <w:rFonts w:ascii="宋体" w:eastAsia="宋体" w:hAnsi="宋体" w:cs="宋体" w:hint="eastAsia"/>
        </w:rPr>
        <w:t>我们本性中散发恶臭的本分</w:t>
      </w:r>
      <w:r>
        <w:t>,</w:t>
      </w:r>
      <w:r>
        <w:rPr>
          <w:rFonts w:ascii="宋体" w:eastAsia="宋体" w:hAnsi="宋体" w:cs="宋体" w:hint="eastAsia"/>
        </w:rPr>
        <w:t>因他的功德而散发芳香</w:t>
      </w:r>
      <w:r>
        <w:t>,</w:t>
      </w:r>
      <w:r>
        <w:rPr>
          <w:rFonts w:ascii="宋体" w:eastAsia="宋体" w:hAnsi="宋体" w:cs="宋体" w:hint="eastAsia"/>
        </w:rPr>
        <w:t>启示录</w:t>
      </w:r>
      <w:r>
        <w:t xml:space="preserve"> 5:8</w:t>
      </w:r>
      <w:r>
        <w:rPr>
          <w:rFonts w:ascii="宋体" w:eastAsia="宋体" w:hAnsi="宋体" w:cs="宋体" w:hint="eastAsia"/>
        </w:rPr>
        <w:t>。他功德的芬芳如此强烈</w:t>
      </w:r>
      <w:r>
        <w:t>,</w:t>
      </w:r>
      <w:r>
        <w:rPr>
          <w:rFonts w:ascii="宋体" w:eastAsia="宋体" w:hAnsi="宋体" w:cs="宋体" w:hint="eastAsia"/>
        </w:rPr>
        <w:t>以至于能够克服我们本性的恶臭。不需要任何弥撒、人的满足和我们自己功德的补充。</w:t>
      </w:r>
    </w:p>
    <w:p w14:paraId="4E7952D8" w14:textId="77777777" w:rsidR="00712C2A" w:rsidRDefault="00712C2A" w:rsidP="00712C2A">
      <w:pPr>
        <w:ind w:right="0" w:firstLine="0"/>
      </w:pPr>
      <w:r>
        <w:t xml:space="preserve">2. </w:t>
      </w:r>
      <w:r>
        <w:rPr>
          <w:rFonts w:ascii="宋体" w:eastAsia="宋体" w:hAnsi="宋体" w:cs="宋体" w:hint="eastAsia"/>
        </w:rPr>
        <w:t>信徒的安慰。既然有了这种接纳</w:t>
      </w:r>
      <w:r>
        <w:t>,</w:t>
      </w:r>
      <w:r>
        <w:rPr>
          <w:rFonts w:ascii="宋体" w:eastAsia="宋体" w:hAnsi="宋体" w:cs="宋体" w:hint="eastAsia"/>
        </w:rPr>
        <w:t>公义本身怎能不微笑</w:t>
      </w:r>
      <w:r>
        <w:t>!</w:t>
      </w:r>
      <w:r>
        <w:rPr>
          <w:rFonts w:ascii="宋体" w:eastAsia="宋体" w:hAnsi="宋体" w:cs="宋体" w:hint="eastAsia"/>
        </w:rPr>
        <w:t>因着他儿子献祭的甘美</w:t>
      </w:r>
      <w:r>
        <w:t>,</w:t>
      </w:r>
      <w:r>
        <w:rPr>
          <w:rFonts w:ascii="宋体" w:eastAsia="宋体" w:hAnsi="宋体" w:cs="宋体" w:hint="eastAsia"/>
        </w:rPr>
        <w:t>神愤怒的杖从他手中落下</w:t>
      </w:r>
      <w:r>
        <w:t>,</w:t>
      </w:r>
      <w:r>
        <w:rPr>
          <w:rFonts w:ascii="宋体" w:eastAsia="宋体" w:hAnsi="宋体" w:cs="宋体" w:hint="eastAsia"/>
        </w:rPr>
        <w:t>为恩典的权杖让路</w:t>
      </w:r>
      <w:r>
        <w:t>;</w:t>
      </w:r>
      <w:r>
        <w:rPr>
          <w:rFonts w:ascii="宋体" w:eastAsia="宋体" w:hAnsi="宋体" w:cs="宋体" w:hint="eastAsia"/>
        </w:rPr>
        <w:t>在神敏锐的眼中所需的一切都没有遗漏。这完全可以平息我们内心的恐惧</w:t>
      </w:r>
      <w:r>
        <w:t>,</w:t>
      </w:r>
      <w:r>
        <w:rPr>
          <w:rFonts w:ascii="宋体" w:eastAsia="宋体" w:hAnsi="宋体" w:cs="宋体" w:hint="eastAsia"/>
        </w:rPr>
        <w:t>因为它</w:t>
      </w:r>
      <w:r>
        <w:rPr>
          <w:rFonts w:ascii="宋体" w:eastAsia="宋体" w:hAnsi="宋体" w:cs="宋体" w:hint="eastAsia"/>
        </w:rPr>
        <w:lastRenderedPageBreak/>
        <w:t>消除了神脸上的愁容。既然基督被认可他的献祭是完全的</w:t>
      </w:r>
      <w:r>
        <w:t>,</w:t>
      </w:r>
      <w:r>
        <w:rPr>
          <w:rFonts w:ascii="宋体" w:eastAsia="宋体" w:hAnsi="宋体" w:cs="宋体" w:hint="eastAsia"/>
        </w:rPr>
        <w:t>就不能对他提出任何指控</w:t>
      </w:r>
      <w:r>
        <w:t>,</w:t>
      </w:r>
      <w:r>
        <w:rPr>
          <w:rFonts w:ascii="宋体" w:eastAsia="宋体" w:hAnsi="宋体" w:cs="宋体" w:hint="eastAsia"/>
        </w:rPr>
        <w:t>也不能对信徒提出任何指控。他为谁受苦</w:t>
      </w:r>
      <w:r>
        <w:t>,</w:t>
      </w:r>
      <w:r>
        <w:rPr>
          <w:rFonts w:ascii="宋体" w:eastAsia="宋体" w:hAnsi="宋体" w:cs="宋体" w:hint="eastAsia"/>
        </w:rPr>
        <w:t>不就是为他们吗</w:t>
      </w:r>
      <w:r>
        <w:t>?</w:t>
      </w:r>
      <w:r>
        <w:rPr>
          <w:rFonts w:ascii="宋体" w:eastAsia="宋体" w:hAnsi="宋体" w:cs="宋体" w:hint="eastAsia"/>
        </w:rPr>
        <w:t>他为谁被接纳</w:t>
      </w:r>
      <w:r>
        <w:t>,</w:t>
      </w:r>
      <w:r>
        <w:rPr>
          <w:rFonts w:ascii="宋体" w:eastAsia="宋体" w:hAnsi="宋体" w:cs="宋体" w:hint="eastAsia"/>
        </w:rPr>
        <w:t>不就是为他们吗</w:t>
      </w:r>
      <w:r>
        <w:t>?</w:t>
      </w:r>
      <w:r>
        <w:rPr>
          <w:rFonts w:ascii="宋体" w:eastAsia="宋体" w:hAnsi="宋体" w:cs="宋体" w:hint="eastAsia"/>
        </w:rPr>
        <w:t>这种接纳必须与他为他们忍受苦难的目的相一致</w:t>
      </w:r>
      <w:r>
        <w:t>,</w:t>
      </w:r>
      <w:r>
        <w:rPr>
          <w:rFonts w:ascii="宋体" w:eastAsia="宋体" w:hAnsi="宋体" w:cs="宋体" w:hint="eastAsia"/>
        </w:rPr>
        <w:t>否则</w:t>
      </w:r>
      <w:r>
        <w:t>,</w:t>
      </w:r>
      <w:r>
        <w:rPr>
          <w:rFonts w:ascii="宋体" w:eastAsia="宋体" w:hAnsi="宋体" w:cs="宋体" w:hint="eastAsia"/>
        </w:rPr>
        <w:t>最初的接纳就是徒然的</w:t>
      </w:r>
      <w:r>
        <w:t>,</w:t>
      </w:r>
      <w:r>
        <w:rPr>
          <w:rFonts w:ascii="宋体" w:eastAsia="宋体" w:hAnsi="宋体" w:cs="宋体" w:hint="eastAsia"/>
        </w:rPr>
        <w:t>基督就必须再来献上另一个祭</w:t>
      </w:r>
      <w:r>
        <w:t>,</w:t>
      </w:r>
      <w:r>
        <w:rPr>
          <w:rFonts w:ascii="宋体" w:eastAsia="宋体" w:hAnsi="宋体" w:cs="宋体" w:hint="eastAsia"/>
        </w:rPr>
        <w:t>而这是永远不会发生的。在神为你接纳基督的事上</w:t>
      </w:r>
      <w:r>
        <w:t>,</w:t>
      </w:r>
      <w:r>
        <w:rPr>
          <w:rFonts w:ascii="宋体" w:eastAsia="宋体" w:hAnsi="宋体" w:cs="宋体" w:hint="eastAsia"/>
        </w:rPr>
        <w:t>他已经在基督里接纳了你。他本不需要这样做</w:t>
      </w:r>
      <w:r>
        <w:t>,</w:t>
      </w:r>
      <w:r>
        <w:rPr>
          <w:rFonts w:ascii="宋体" w:eastAsia="宋体" w:hAnsi="宋体" w:cs="宋体" w:hint="eastAsia"/>
        </w:rPr>
        <w:t>但却是为了你</w:t>
      </w:r>
      <w:r>
        <w:t>,</w:t>
      </w:r>
      <w:r>
        <w:rPr>
          <w:rFonts w:ascii="宋体" w:eastAsia="宋体" w:hAnsi="宋体" w:cs="宋体" w:hint="eastAsia"/>
        </w:rPr>
        <w:t>他是永恒的神的儿子</w:t>
      </w:r>
      <w:r>
        <w:t>,</w:t>
      </w:r>
      <w:r>
        <w:rPr>
          <w:rFonts w:ascii="宋体" w:eastAsia="宋体" w:hAnsi="宋体" w:cs="宋体" w:hint="eastAsia"/>
        </w:rPr>
        <w:t>为父所悦纳</w:t>
      </w:r>
      <w:r>
        <w:t>,</w:t>
      </w:r>
      <w:r>
        <w:rPr>
          <w:rFonts w:ascii="宋体" w:eastAsia="宋体" w:hAnsi="宋体" w:cs="宋体" w:hint="eastAsia"/>
        </w:rPr>
        <w:t>但藉着这一切</w:t>
      </w:r>
      <w:r>
        <w:t>,</w:t>
      </w:r>
      <w:r>
        <w:rPr>
          <w:rFonts w:ascii="宋体" w:eastAsia="宋体" w:hAnsi="宋体" w:cs="宋体" w:hint="eastAsia"/>
        </w:rPr>
        <w:t>他成为永恒的救主。我们这一方面顺服的信心</w:t>
      </w:r>
      <w:r>
        <w:t>,</w:t>
      </w:r>
      <w:r>
        <w:rPr>
          <w:rFonts w:ascii="宋体" w:eastAsia="宋体" w:hAnsi="宋体" w:cs="宋体" w:hint="eastAsia"/>
        </w:rPr>
        <w:t>将使我们有资格得到他那一方面的救恩</w:t>
      </w:r>
      <w:r>
        <w:t>:</w:t>
      </w:r>
      <w:r>
        <w:rPr>
          <w:rFonts w:ascii="宋体" w:eastAsia="宋体" w:hAnsi="宋体" w:cs="宋体" w:hint="eastAsia"/>
        </w:rPr>
        <w:t>希伯来书</w:t>
      </w:r>
      <w:r>
        <w:t xml:space="preserve"> 5:9,"</w:t>
      </w:r>
      <w:r>
        <w:rPr>
          <w:rFonts w:ascii="宋体" w:eastAsia="宋体" w:hAnsi="宋体" w:cs="宋体" w:hint="eastAsia"/>
        </w:rPr>
        <w:t>他既得以完全</w:t>
      </w:r>
      <w:r>
        <w:t>,</w:t>
      </w:r>
      <w:r>
        <w:rPr>
          <w:rFonts w:ascii="宋体" w:eastAsia="宋体" w:hAnsi="宋体" w:cs="宋体" w:hint="eastAsia"/>
        </w:rPr>
        <w:t>就为凡顺从他的人成了永远得救的根源。</w:t>
      </w:r>
      <w:r>
        <w:t>"</w:t>
      </w:r>
      <w:r>
        <w:rPr>
          <w:rFonts w:ascii="宋体" w:eastAsia="宋体" w:hAnsi="宋体" w:cs="宋体" w:hint="eastAsia"/>
        </w:rPr>
        <w:t>既然神已经为你接纳了他</w:t>
      </w:r>
      <w:r>
        <w:t>,</w:t>
      </w:r>
      <w:r>
        <w:rPr>
          <w:rFonts w:ascii="宋体" w:eastAsia="宋体" w:hAnsi="宋体" w:cs="宋体" w:hint="eastAsia"/>
        </w:rPr>
        <w:t>神就必显出无所不知</w:t>
      </w:r>
      <w:r>
        <w:t>,</w:t>
      </w:r>
      <w:r>
        <w:rPr>
          <w:rFonts w:ascii="宋体" w:eastAsia="宋体" w:hAnsi="宋体" w:cs="宋体" w:hint="eastAsia"/>
        </w:rPr>
        <w:t>了解你的需要</w:t>
      </w:r>
      <w:r>
        <w:t>,</w:t>
      </w:r>
      <w:r>
        <w:rPr>
          <w:rFonts w:ascii="宋体" w:eastAsia="宋体" w:hAnsi="宋体" w:cs="宋体" w:hint="eastAsia"/>
        </w:rPr>
        <w:t>满有怜悯怜恤你</w:t>
      </w:r>
      <w:r>
        <w:t>,</w:t>
      </w:r>
      <w:r>
        <w:rPr>
          <w:rFonts w:ascii="宋体" w:eastAsia="宋体" w:hAnsi="宋体" w:cs="宋体" w:hint="eastAsia"/>
        </w:rPr>
        <w:t>满有大能帮助你</w:t>
      </w:r>
      <w:r>
        <w:t>,</w:t>
      </w:r>
      <w:r>
        <w:rPr>
          <w:rFonts w:ascii="宋体" w:eastAsia="宋体" w:hAnsi="宋体" w:cs="宋体" w:hint="eastAsia"/>
        </w:rPr>
        <w:t>满有智慧引导你</w:t>
      </w:r>
      <w:r>
        <w:t>,</w:t>
      </w:r>
      <w:r>
        <w:rPr>
          <w:rFonts w:ascii="宋体" w:eastAsia="宋体" w:hAnsi="宋体" w:cs="宋体" w:hint="eastAsia"/>
        </w:rPr>
        <w:t>满有恩典赦免你</w:t>
      </w:r>
      <w:r>
        <w:t>,</w:t>
      </w:r>
      <w:r>
        <w:rPr>
          <w:rFonts w:ascii="宋体" w:eastAsia="宋体" w:hAnsi="宋体" w:cs="宋体" w:hint="eastAsia"/>
        </w:rPr>
        <w:t>满有荣耀永远赐福给你。每一个信徒都必因着他的信而蒙神悦纳</w:t>
      </w:r>
      <w:r>
        <w:t>,</w:t>
      </w:r>
      <w:r>
        <w:rPr>
          <w:rFonts w:ascii="宋体" w:eastAsia="宋体" w:hAnsi="宋体" w:cs="宋体" w:hint="eastAsia"/>
        </w:rPr>
        <w:t>因为他拥有那使神得安息的。哦</w:t>
      </w:r>
      <w:r>
        <w:t>,</w:t>
      </w:r>
      <w:r>
        <w:rPr>
          <w:rFonts w:ascii="宋体" w:eastAsia="宋体" w:hAnsi="宋体" w:cs="宋体" w:hint="eastAsia"/>
        </w:rPr>
        <w:t>那么</w:t>
      </w:r>
      <w:r>
        <w:t>,</w:t>
      </w:r>
      <w:r>
        <w:rPr>
          <w:rFonts w:ascii="宋体" w:eastAsia="宋体" w:hAnsi="宋体" w:cs="宋体" w:hint="eastAsia"/>
        </w:rPr>
        <w:t>要记念你得罪神的事</w:t>
      </w:r>
      <w:r>
        <w:t>,</w:t>
      </w:r>
      <w:r>
        <w:rPr>
          <w:rFonts w:ascii="宋体" w:eastAsia="宋体" w:hAnsi="宋体" w:cs="宋体" w:hint="eastAsia"/>
        </w:rPr>
        <w:t>要谦卑</w:t>
      </w:r>
      <w:r>
        <w:t>;</w:t>
      </w:r>
      <w:r>
        <w:rPr>
          <w:rFonts w:ascii="宋体" w:eastAsia="宋体" w:hAnsi="宋体" w:cs="宋体" w:hint="eastAsia"/>
        </w:rPr>
        <w:t>要记念神悦纳那蒙福的献祭</w:t>
      </w:r>
      <w:r>
        <w:t>,</w:t>
      </w:r>
      <w:r>
        <w:rPr>
          <w:rFonts w:ascii="宋体" w:eastAsia="宋体" w:hAnsi="宋体" w:cs="宋体" w:hint="eastAsia"/>
        </w:rPr>
        <w:t>要得安慰。这祭的馨香之气是如此蒙神喜悦</w:t>
      </w:r>
      <w:r>
        <w:t>,</w:t>
      </w:r>
      <w:r>
        <w:rPr>
          <w:rFonts w:ascii="宋体" w:eastAsia="宋体" w:hAnsi="宋体" w:cs="宋体" w:hint="eastAsia"/>
        </w:rPr>
        <w:t>以致神不满足于免除我们应得的定罪</w:t>
      </w:r>
      <w:r>
        <w:t>,</w:t>
      </w:r>
      <w:r>
        <w:rPr>
          <w:rFonts w:ascii="宋体" w:eastAsia="宋体" w:hAnsi="宋体" w:cs="宋体" w:hint="eastAsia"/>
        </w:rPr>
        <w:t>他还要我们有分于他儿子的生命</w:t>
      </w:r>
      <w:r>
        <w:t>,</w:t>
      </w:r>
      <w:r>
        <w:rPr>
          <w:rFonts w:ascii="宋体" w:eastAsia="宋体" w:hAnsi="宋体" w:cs="宋体" w:hint="eastAsia"/>
        </w:rPr>
        <w:t>享受他的国度</w:t>
      </w:r>
      <w:r>
        <w:t>,</w:t>
      </w:r>
      <w:r>
        <w:rPr>
          <w:rFonts w:ascii="宋体" w:eastAsia="宋体" w:hAnsi="宋体" w:cs="宋体" w:hint="eastAsia"/>
        </w:rPr>
        <w:t>认为在元首和肢体、救赎主和蒙救赎的人之间有任何隔离是不公平的</w:t>
      </w:r>
      <w:r>
        <w:t>,</w:t>
      </w:r>
      <w:r>
        <w:rPr>
          <w:rFonts w:ascii="宋体" w:eastAsia="宋体" w:hAnsi="宋体" w:cs="宋体" w:hint="eastAsia"/>
        </w:rPr>
        <w:t>也有损于献祭的伟大和献祭者的尊严</w:t>
      </w:r>
      <w:r>
        <w:t>,</w:t>
      </w:r>
      <w:r>
        <w:rPr>
          <w:rFonts w:ascii="宋体" w:eastAsia="宋体" w:hAnsi="宋体" w:cs="宋体" w:hint="eastAsia"/>
        </w:rPr>
        <w:t>而向他们关闭天堂。藉此</w:t>
      </w:r>
      <w:r>
        <w:t>,</w:t>
      </w:r>
      <w:r>
        <w:rPr>
          <w:rFonts w:ascii="宋体" w:eastAsia="宋体" w:hAnsi="宋体" w:cs="宋体" w:hint="eastAsia"/>
        </w:rPr>
        <w:t>不仅除去了定罪</w:t>
      </w:r>
      <w:r>
        <w:t>,</w:t>
      </w:r>
      <w:r>
        <w:rPr>
          <w:rFonts w:ascii="宋体" w:eastAsia="宋体" w:hAnsi="宋体" w:cs="宋体" w:hint="eastAsia"/>
        </w:rPr>
        <w:t>还确保了永恒的荣耀。这不仅是一个不灭亡</w:t>
      </w:r>
      <w:r>
        <w:t>,</w:t>
      </w:r>
      <w:r>
        <w:rPr>
          <w:rFonts w:ascii="宋体" w:eastAsia="宋体" w:hAnsi="宋体" w:cs="宋体" w:hint="eastAsia"/>
        </w:rPr>
        <w:t>而且是因信得永生</w:t>
      </w:r>
      <w:r>
        <w:t>,</w:t>
      </w:r>
      <w:r>
        <w:rPr>
          <w:rFonts w:ascii="宋体" w:eastAsia="宋体" w:hAnsi="宋体" w:cs="宋体" w:hint="eastAsia"/>
        </w:rPr>
        <w:t>约翰福音</w:t>
      </w:r>
      <w:r>
        <w:t xml:space="preserve"> 3:16</w:t>
      </w:r>
      <w:r>
        <w:rPr>
          <w:rFonts w:ascii="宋体" w:eastAsia="宋体" w:hAnsi="宋体" w:cs="宋体" w:hint="eastAsia"/>
        </w:rPr>
        <w:t>。</w:t>
      </w:r>
    </w:p>
    <w:p w14:paraId="1F6C0322" w14:textId="77777777" w:rsidR="00712C2A" w:rsidRDefault="00712C2A" w:rsidP="00712C2A">
      <w:pPr>
        <w:ind w:right="0" w:firstLine="0"/>
      </w:pPr>
      <w:r>
        <w:t xml:space="preserve">3. </w:t>
      </w:r>
      <w:r>
        <w:rPr>
          <w:rFonts w:ascii="宋体" w:eastAsia="宋体" w:hAnsi="宋体" w:cs="宋体" w:hint="eastAsia"/>
        </w:rPr>
        <w:t>这是信心的主要基础。如果神不悦纳基督</w:t>
      </w:r>
      <w:r>
        <w:t>,</w:t>
      </w:r>
      <w:r>
        <w:rPr>
          <w:rFonts w:ascii="宋体" w:eastAsia="宋体" w:hAnsi="宋体" w:cs="宋体" w:hint="eastAsia"/>
        </w:rPr>
        <w:t>他所有的苦难将是多么无价值</w:t>
      </w:r>
      <w:r>
        <w:t>,</w:t>
      </w:r>
      <w:r>
        <w:rPr>
          <w:rFonts w:ascii="宋体" w:eastAsia="宋体" w:hAnsi="宋体" w:cs="宋体" w:hint="eastAsia"/>
        </w:rPr>
        <w:t>我们的信心将是多么徒然</w:t>
      </w:r>
      <w:r>
        <w:t>;</w:t>
      </w:r>
      <w:r>
        <w:rPr>
          <w:rFonts w:ascii="宋体" w:eastAsia="宋体" w:hAnsi="宋体" w:cs="宋体" w:hint="eastAsia"/>
        </w:rPr>
        <w:t>如果献祭有瑕疵</w:t>
      </w:r>
      <w:r>
        <w:t>,</w:t>
      </w:r>
      <w:r>
        <w:rPr>
          <w:rFonts w:ascii="宋体" w:eastAsia="宋体" w:hAnsi="宋体" w:cs="宋体" w:hint="eastAsia"/>
        </w:rPr>
        <w:t>公义就会向我们挥舞兵器。信心首先读到基督的使命</w:t>
      </w:r>
      <w:r>
        <w:t>,</w:t>
      </w:r>
      <w:r>
        <w:rPr>
          <w:rFonts w:ascii="宋体" w:eastAsia="宋体" w:hAnsi="宋体" w:cs="宋体" w:hint="eastAsia"/>
        </w:rPr>
        <w:t>然后将目光投向从他心中流出的血流</w:t>
      </w:r>
      <w:r>
        <w:t>,</w:t>
      </w:r>
      <w:r>
        <w:rPr>
          <w:rFonts w:ascii="宋体" w:eastAsia="宋体" w:hAnsi="宋体" w:cs="宋体" w:hint="eastAsia"/>
        </w:rPr>
        <w:t>倾听他悲惨的呼喊声</w:t>
      </w:r>
      <w:r>
        <w:t>,</w:t>
      </w:r>
      <w:r>
        <w:rPr>
          <w:rFonts w:ascii="宋体" w:eastAsia="宋体" w:hAnsi="宋体" w:cs="宋体" w:hint="eastAsia"/>
        </w:rPr>
        <w:t>将这些视为自己的</w:t>
      </w:r>
      <w:r>
        <w:t>,</w:t>
      </w:r>
      <w:r>
        <w:rPr>
          <w:rFonts w:ascii="宋体" w:eastAsia="宋体" w:hAnsi="宋体" w:cs="宋体" w:hint="eastAsia"/>
        </w:rPr>
        <w:t>但最终安息在神承认债务已经完全偿还</w:t>
      </w:r>
      <w:r>
        <w:t>,</w:t>
      </w:r>
      <w:r>
        <w:rPr>
          <w:rFonts w:ascii="宋体" w:eastAsia="宋体" w:hAnsi="宋体" w:cs="宋体" w:hint="eastAsia"/>
        </w:rPr>
        <w:t>并取消基督所承担的义务上。在这之后</w:t>
      </w:r>
      <w:r>
        <w:t>,</w:t>
      </w:r>
      <w:r>
        <w:rPr>
          <w:rFonts w:ascii="宋体" w:eastAsia="宋体" w:hAnsi="宋体" w:cs="宋体" w:hint="eastAsia"/>
        </w:rPr>
        <w:t>除非有人指责神软弱、虚假和欺骗</w:t>
      </w:r>
      <w:r>
        <w:t>,</w:t>
      </w:r>
      <w:r>
        <w:rPr>
          <w:rFonts w:ascii="宋体" w:eastAsia="宋体" w:hAnsi="宋体" w:cs="宋体" w:hint="eastAsia"/>
        </w:rPr>
        <w:t>说他为一个没有尽到本分的人作见证</w:t>
      </w:r>
      <w:r>
        <w:t>,</w:t>
      </w:r>
      <w:r>
        <w:rPr>
          <w:rFonts w:ascii="宋体" w:eastAsia="宋体" w:hAnsi="宋体" w:cs="宋体" w:hint="eastAsia"/>
        </w:rPr>
        <w:t>否则没有人有任何借口不信。</w:t>
      </w:r>
    </w:p>
    <w:p w14:paraId="0DC100F4" w14:textId="77777777" w:rsidR="00712C2A" w:rsidRDefault="00712C2A" w:rsidP="00712C2A">
      <w:pPr>
        <w:ind w:right="0" w:firstLine="0"/>
      </w:pPr>
      <w:r>
        <w:t xml:space="preserve">4. </w:t>
      </w:r>
      <w:r>
        <w:rPr>
          <w:rFonts w:ascii="宋体" w:eastAsia="宋体" w:hAnsi="宋体" w:cs="宋体" w:hint="eastAsia"/>
        </w:rPr>
        <w:t>荣耀神。这是基督在预言诗篇中使用它的目的</w:t>
      </w:r>
      <w:r>
        <w:t>:</w:t>
      </w:r>
      <w:r>
        <w:rPr>
          <w:rFonts w:ascii="宋体" w:eastAsia="宋体" w:hAnsi="宋体" w:cs="宋体" w:hint="eastAsia"/>
        </w:rPr>
        <w:t>诗篇</w:t>
      </w:r>
      <w:r>
        <w:t xml:space="preserve"> 22:23,24,"</w:t>
      </w:r>
      <w:r>
        <w:rPr>
          <w:rFonts w:ascii="宋体" w:eastAsia="宋体" w:hAnsi="宋体" w:cs="宋体" w:hint="eastAsia"/>
        </w:rPr>
        <w:t>耶和华是应当称颂的</w:t>
      </w:r>
      <w:r>
        <w:t>!</w:t>
      </w:r>
      <w:r>
        <w:rPr>
          <w:rFonts w:ascii="宋体" w:eastAsia="宋体" w:hAnsi="宋体" w:cs="宋体" w:hint="eastAsia"/>
        </w:rPr>
        <w:t>雅各的后裔都要荣耀他</w:t>
      </w:r>
      <w:r>
        <w:t>!</w:t>
      </w:r>
      <w:r>
        <w:rPr>
          <w:rFonts w:ascii="宋体" w:eastAsia="宋体" w:hAnsi="宋体" w:cs="宋体" w:hint="eastAsia"/>
        </w:rPr>
        <w:t>以色列的后裔都要敬畏他</w:t>
      </w:r>
      <w:r>
        <w:t>!</w:t>
      </w:r>
      <w:r>
        <w:rPr>
          <w:rFonts w:ascii="宋体" w:eastAsia="宋体" w:hAnsi="宋体" w:cs="宋体" w:hint="eastAsia"/>
        </w:rPr>
        <w:t>因为他没有藐视憎恶受苦之人的痛苦</w:t>
      </w:r>
      <w:r>
        <w:t>,</w:t>
      </w:r>
      <w:r>
        <w:rPr>
          <w:rFonts w:ascii="宋体" w:eastAsia="宋体" w:hAnsi="宋体" w:cs="宋体" w:hint="eastAsia"/>
        </w:rPr>
        <w:t>也没有向他掩面</w:t>
      </w:r>
      <w:r>
        <w:t>":</w:t>
      </w:r>
      <w:r>
        <w:rPr>
          <w:rFonts w:ascii="宋体" w:eastAsia="宋体" w:hAnsi="宋体" w:cs="宋体" w:hint="eastAsia"/>
        </w:rPr>
        <w:t>一种轻描淡写。</w:t>
      </w:r>
      <w:r>
        <w:rPr>
          <w:rFonts w:ascii="宋体" w:eastAsia="宋体" w:hAnsi="宋体" w:cs="宋体" w:hint="eastAsia"/>
        </w:rPr>
        <w:lastRenderedPageBreak/>
        <w:t>他的脸确实暂时隐藏</w:t>
      </w:r>
      <w:r>
        <w:t>,</w:t>
      </w:r>
      <w:r>
        <w:rPr>
          <w:rFonts w:ascii="宋体" w:eastAsia="宋体" w:hAnsi="宋体" w:cs="宋体" w:hint="eastAsia"/>
        </w:rPr>
        <w:t>但要带着更新更明亮的光芒回来</w:t>
      </w:r>
      <w:r>
        <w:t>;</w:t>
      </w:r>
      <w:r>
        <w:rPr>
          <w:rFonts w:ascii="宋体" w:eastAsia="宋体" w:hAnsi="宋体" w:cs="宋体" w:hint="eastAsia"/>
        </w:rPr>
        <w:t>他回来时的温暖补偿了十字架上的乌云。当他的父亲欣然接纳他时</w:t>
      </w:r>
      <w:r>
        <w:t>,</w:t>
      </w:r>
      <w:r>
        <w:rPr>
          <w:rFonts w:ascii="宋体" w:eastAsia="宋体" w:hAnsi="宋体" w:cs="宋体" w:hint="eastAsia"/>
        </w:rPr>
        <w:t>我们的心灵该如何因赞美而膨胀</w:t>
      </w:r>
      <w:r>
        <w:t>,</w:t>
      </w:r>
      <w:r>
        <w:rPr>
          <w:rFonts w:ascii="宋体" w:eastAsia="宋体" w:hAnsi="宋体" w:cs="宋体" w:hint="eastAsia"/>
        </w:rPr>
        <w:t>如天堂因喜乐而膨胀</w:t>
      </w:r>
      <w:r>
        <w:t>,</w:t>
      </w:r>
      <w:r>
        <w:rPr>
          <w:rFonts w:ascii="宋体" w:eastAsia="宋体" w:hAnsi="宋体" w:cs="宋体" w:hint="eastAsia"/>
        </w:rPr>
        <w:t>我们感恩的心该如何与之和谐共振</w:t>
      </w:r>
      <w:r>
        <w:t>!</w:t>
      </w:r>
    </w:p>
    <w:p w14:paraId="404E3CB3" w14:textId="77777777" w:rsidR="00712C2A" w:rsidRDefault="00712C2A" w:rsidP="00712C2A">
      <w:pPr>
        <w:ind w:right="0" w:firstLine="0"/>
      </w:pPr>
      <w:r>
        <w:t xml:space="preserve">5. </w:t>
      </w:r>
      <w:r>
        <w:rPr>
          <w:rFonts w:ascii="宋体" w:eastAsia="宋体" w:hAnsi="宋体" w:cs="宋体" w:hint="eastAsia"/>
        </w:rPr>
        <w:t>接受基督。凡配得神悦纳的</w:t>
      </w:r>
      <w:r>
        <w:t>,</w:t>
      </w:r>
      <w:r>
        <w:rPr>
          <w:rFonts w:ascii="宋体" w:eastAsia="宋体" w:hAnsi="宋体" w:cs="宋体" w:hint="eastAsia"/>
        </w:rPr>
        <w:t>我们岂能不悦纳。如果这使良善的源头感到愉悦</w:t>
      </w:r>
      <w:r>
        <w:t>,</w:t>
      </w:r>
      <w:r>
        <w:rPr>
          <w:rFonts w:ascii="宋体" w:eastAsia="宋体" w:hAnsi="宋体" w:cs="宋体" w:hint="eastAsia"/>
        </w:rPr>
        <w:t>为何不使我们这些从源头流出的溪水感到欣慰呢</w:t>
      </w:r>
      <w:r>
        <w:t>?</w:t>
      </w:r>
      <w:r>
        <w:rPr>
          <w:rFonts w:ascii="宋体" w:eastAsia="宋体" w:hAnsi="宋体" w:cs="宋体" w:hint="eastAsia"/>
        </w:rPr>
        <w:t>如果我们不是可憎的败坏之渊</w:t>
      </w:r>
      <w:r>
        <w:t>,</w:t>
      </w:r>
      <w:r>
        <w:rPr>
          <w:rFonts w:ascii="宋体" w:eastAsia="宋体" w:hAnsi="宋体" w:cs="宋体" w:hint="eastAsia"/>
        </w:rPr>
        <w:t>那纯洁的无限海洋所喜悦的</w:t>
      </w:r>
      <w:r>
        <w:t>,</w:t>
      </w:r>
      <w:r>
        <w:rPr>
          <w:rFonts w:ascii="宋体" w:eastAsia="宋体" w:hAnsi="宋体" w:cs="宋体" w:hint="eastAsia"/>
        </w:rPr>
        <w:t>必然也会使我们欢喜。不寻求并承认神所喜悦的</w:t>
      </w:r>
      <w:r>
        <w:t>,</w:t>
      </w:r>
      <w:r>
        <w:rPr>
          <w:rFonts w:ascii="宋体" w:eastAsia="宋体" w:hAnsi="宋体" w:cs="宋体" w:hint="eastAsia"/>
        </w:rPr>
        <w:t>乃是与神背道而驰。基督是神安息的对象</w:t>
      </w:r>
      <w:r>
        <w:t>,</w:t>
      </w:r>
      <w:r>
        <w:rPr>
          <w:rFonts w:ascii="宋体" w:eastAsia="宋体" w:hAnsi="宋体" w:cs="宋体" w:hint="eastAsia"/>
        </w:rPr>
        <w:t>也应当是我们安息的对象。正如世界堕落后</w:t>
      </w:r>
      <w:r>
        <w:t>,</w:t>
      </w:r>
      <w:r>
        <w:rPr>
          <w:rFonts w:ascii="宋体" w:eastAsia="宋体" w:hAnsi="宋体" w:cs="宋体" w:hint="eastAsia"/>
        </w:rPr>
        <w:t>除了基督</w:t>
      </w:r>
      <w:r>
        <w:t>,</w:t>
      </w:r>
      <w:r>
        <w:rPr>
          <w:rFonts w:ascii="宋体" w:eastAsia="宋体" w:hAnsi="宋体" w:cs="宋体" w:hint="eastAsia"/>
        </w:rPr>
        <w:t>神不以任何事物为安息</w:t>
      </w:r>
      <w:r>
        <w:t>;</w:t>
      </w:r>
      <w:r>
        <w:rPr>
          <w:rFonts w:ascii="宋体" w:eastAsia="宋体" w:hAnsi="宋体" w:cs="宋体" w:hint="eastAsia"/>
        </w:rPr>
        <w:t>我们的心堕落后</w:t>
      </w:r>
      <w:r>
        <w:t>,</w:t>
      </w:r>
      <w:r>
        <w:rPr>
          <w:rFonts w:ascii="宋体" w:eastAsia="宋体" w:hAnsi="宋体" w:cs="宋体" w:hint="eastAsia"/>
        </w:rPr>
        <w:t>除了同一对象</w:t>
      </w:r>
      <w:r>
        <w:t>,</w:t>
      </w:r>
      <w:r>
        <w:rPr>
          <w:rFonts w:ascii="宋体" w:eastAsia="宋体" w:hAnsi="宋体" w:cs="宋体" w:hint="eastAsia"/>
        </w:rPr>
        <w:t>也不应以任何事物为安息。我们若接受基督</w:t>
      </w:r>
      <w:r>
        <w:t>,</w:t>
      </w:r>
      <w:r>
        <w:rPr>
          <w:rFonts w:ascii="宋体" w:eastAsia="宋体" w:hAnsi="宋体" w:cs="宋体" w:hint="eastAsia"/>
        </w:rPr>
        <w:t>神必因此而大大喜爱我们。神非常喜悦他的受造之物藉着中保与他交往</w:t>
      </w:r>
      <w:r>
        <w:t>:</w:t>
      </w:r>
      <w:r>
        <w:rPr>
          <w:rFonts w:ascii="宋体" w:eastAsia="宋体" w:hAnsi="宋体" w:cs="宋体" w:hint="eastAsia"/>
        </w:rPr>
        <w:t>申命记</w:t>
      </w:r>
      <w:r>
        <w:t xml:space="preserve"> 18:16,17,"</w:t>
      </w:r>
      <w:r>
        <w:rPr>
          <w:rFonts w:ascii="宋体" w:eastAsia="宋体" w:hAnsi="宋体" w:cs="宋体" w:hint="eastAsia"/>
        </w:rPr>
        <w:t>他们所说的是合宜的</w:t>
      </w:r>
      <w:r>
        <w:t>",</w:t>
      </w:r>
      <w:r>
        <w:rPr>
          <w:rFonts w:ascii="宋体" w:eastAsia="宋体" w:hAnsi="宋体" w:cs="宋体" w:hint="eastAsia"/>
        </w:rPr>
        <w:t>当时他们要求神不要直接对他们说话</w:t>
      </w:r>
      <w:r>
        <w:t>,</w:t>
      </w:r>
      <w:r>
        <w:rPr>
          <w:rFonts w:ascii="宋体" w:eastAsia="宋体" w:hAnsi="宋体" w:cs="宋体" w:hint="eastAsia"/>
        </w:rPr>
        <w:t>只藉着摩西这位中保的预表说话。神从未给过他们如此高的称赞</w:t>
      </w:r>
      <w:r>
        <w:t>,</w:t>
      </w:r>
      <w:r>
        <w:rPr>
          <w:rFonts w:ascii="宋体" w:eastAsia="宋体" w:hAnsi="宋体" w:cs="宋体" w:hint="eastAsia"/>
        </w:rPr>
        <w:t>也从未如此称许这民从他们中间所出的任何行动或言语。神住在高天的云中</w:t>
      </w:r>
      <w:r>
        <w:t>,</w:t>
      </w:r>
      <w:r>
        <w:rPr>
          <w:rFonts w:ascii="宋体" w:eastAsia="宋体" w:hAnsi="宋体" w:cs="宋体" w:hint="eastAsia"/>
        </w:rPr>
        <w:t>我们若不藉着基督</w:t>
      </w:r>
      <w:r>
        <w:t>,</w:t>
      </w:r>
      <w:r>
        <w:rPr>
          <w:rFonts w:ascii="宋体" w:eastAsia="宋体" w:hAnsi="宋体" w:cs="宋体" w:hint="eastAsia"/>
        </w:rPr>
        <w:t>就不能到他那里去。他是施行报应的神</w:t>
      </w:r>
      <w:r>
        <w:t>,</w:t>
      </w:r>
      <w:r>
        <w:rPr>
          <w:rFonts w:ascii="宋体" w:eastAsia="宋体" w:hAnsi="宋体" w:cs="宋体" w:hint="eastAsia"/>
        </w:rPr>
        <w:t>我们是应受报应的人</w:t>
      </w:r>
      <w:r>
        <w:t>;</w:t>
      </w:r>
      <w:r>
        <w:rPr>
          <w:rFonts w:ascii="宋体" w:eastAsia="宋体" w:hAnsi="宋体" w:cs="宋体" w:hint="eastAsia"/>
        </w:rPr>
        <w:t>若不藉着基督</w:t>
      </w:r>
      <w:r>
        <w:t>,</w:t>
      </w:r>
      <w:r>
        <w:rPr>
          <w:rFonts w:ascii="宋体" w:eastAsia="宋体" w:hAnsi="宋体" w:cs="宋体" w:hint="eastAsia"/>
        </w:rPr>
        <w:t>我们就不能躲避他的忿怒</w:t>
      </w:r>
      <w:r>
        <w:t>;</w:t>
      </w:r>
      <w:r>
        <w:rPr>
          <w:rFonts w:ascii="宋体" w:eastAsia="宋体" w:hAnsi="宋体" w:cs="宋体" w:hint="eastAsia"/>
        </w:rPr>
        <w:t>接受基督</w:t>
      </w:r>
      <w:r>
        <w:t>,</w:t>
      </w:r>
      <w:r>
        <w:rPr>
          <w:rFonts w:ascii="宋体" w:eastAsia="宋体" w:hAnsi="宋体" w:cs="宋体" w:hint="eastAsia"/>
        </w:rPr>
        <w:t>神就必在基督里悦纳我们</w:t>
      </w:r>
      <w:r>
        <w:t>;</w:t>
      </w:r>
      <w:r>
        <w:rPr>
          <w:rFonts w:ascii="宋体" w:eastAsia="宋体" w:hAnsi="宋体" w:cs="宋体" w:hint="eastAsia"/>
        </w:rPr>
        <w:t>弃绝基督</w:t>
      </w:r>
      <w:r>
        <w:t>,</w:t>
      </w:r>
      <w:r>
        <w:rPr>
          <w:rFonts w:ascii="宋体" w:eastAsia="宋体" w:hAnsi="宋体" w:cs="宋体" w:hint="eastAsia"/>
        </w:rPr>
        <w:t>世上其他一切的义都不能保障我们。让神的认可来引导我们的认可。接受基督就是高尚地效法神。</w:t>
      </w:r>
    </w:p>
    <w:p w14:paraId="147B7160" w14:textId="77777777" w:rsidR="00712C2A" w:rsidRDefault="00712C2A" w:rsidP="00712C2A">
      <w:pPr>
        <w:ind w:right="0" w:firstLine="0"/>
      </w:pPr>
      <w:r>
        <w:t>7.</w:t>
      </w:r>
      <w:r>
        <w:rPr>
          <w:rFonts w:ascii="宋体" w:eastAsia="宋体" w:hAnsi="宋体" w:cs="宋体" w:hint="eastAsia"/>
        </w:rPr>
        <w:t>神使他复活。按照预言</w:t>
      </w:r>
      <w:r>
        <w:t>,</w:t>
      </w:r>
      <w:r>
        <w:rPr>
          <w:rFonts w:ascii="宋体" w:eastAsia="宋体" w:hAnsi="宋体" w:cs="宋体" w:hint="eastAsia"/>
        </w:rPr>
        <w:t>他复活是必要的</w:t>
      </w:r>
      <w:r>
        <w:t>;</w:t>
      </w:r>
      <w:r>
        <w:rPr>
          <w:rFonts w:ascii="宋体" w:eastAsia="宋体" w:hAnsi="宋体" w:cs="宋体" w:hint="eastAsia"/>
        </w:rPr>
        <w:t>因为弥赛亚既然要死</w:t>
      </w:r>
      <w:r>
        <w:t>,</w:t>
      </w:r>
      <w:r>
        <w:rPr>
          <w:rFonts w:ascii="宋体" w:eastAsia="宋体" w:hAnsi="宋体" w:cs="宋体" w:hint="eastAsia"/>
        </w:rPr>
        <w:t>却不见朽坏</w:t>
      </w:r>
      <w:r>
        <w:t>,</w:t>
      </w:r>
      <w:r>
        <w:rPr>
          <w:rFonts w:ascii="宋体" w:eastAsia="宋体" w:hAnsi="宋体" w:cs="宋体" w:hint="eastAsia"/>
        </w:rPr>
        <w:t>诗篇</w:t>
      </w:r>
      <w:r>
        <w:t xml:space="preserve"> 16:10,"</w:t>
      </w:r>
      <w:r>
        <w:rPr>
          <w:rFonts w:ascii="宋体" w:eastAsia="宋体" w:hAnsi="宋体" w:cs="宋体" w:hint="eastAsia"/>
        </w:rPr>
        <w:t>因你必不将我的灵魂撇在阴间</w:t>
      </w:r>
      <w:r>
        <w:t>,</w:t>
      </w:r>
      <w:r>
        <w:rPr>
          <w:rFonts w:ascii="宋体" w:eastAsia="宋体" w:hAnsi="宋体" w:cs="宋体" w:hint="eastAsia"/>
        </w:rPr>
        <w:t>也不叫你的圣者见朽坏</w:t>
      </w:r>
      <w:r>
        <w:t>",</w:t>
      </w:r>
      <w:r>
        <w:rPr>
          <w:rFonts w:ascii="宋体" w:eastAsia="宋体" w:hAnsi="宋体" w:cs="宋体" w:hint="eastAsia"/>
        </w:rPr>
        <w:t>很明显他必须再次复活</w:t>
      </w:r>
      <w:r>
        <w:t>,</w:t>
      </w:r>
      <w:r>
        <w:rPr>
          <w:rFonts w:ascii="宋体" w:eastAsia="宋体" w:hAnsi="宋体" w:cs="宋体" w:hint="eastAsia"/>
        </w:rPr>
        <w:t>否则他的身体按自然规律必见朽坏。这复活清楚地证明了神对他的悦纳</w:t>
      </w:r>
      <w:r>
        <w:t>;</w:t>
      </w:r>
      <w:r>
        <w:rPr>
          <w:rFonts w:ascii="宋体" w:eastAsia="宋体" w:hAnsi="宋体" w:cs="宋体" w:hint="eastAsia"/>
        </w:rPr>
        <w:t>他自己以此为论据</w:t>
      </w:r>
      <w:r>
        <w:t>,</w:t>
      </w:r>
      <w:r>
        <w:rPr>
          <w:rFonts w:ascii="宋体" w:eastAsia="宋体" w:hAnsi="宋体" w:cs="宋体" w:hint="eastAsia"/>
        </w:rPr>
        <w:t>论证他使命的权柄和他执行的忠心</w:t>
      </w:r>
      <w:r>
        <w:t>:</w:t>
      </w:r>
      <w:r>
        <w:rPr>
          <w:rFonts w:ascii="宋体" w:eastAsia="宋体" w:hAnsi="宋体" w:cs="宋体" w:hint="eastAsia"/>
        </w:rPr>
        <w:t>约翰福音</w:t>
      </w:r>
      <w:r>
        <w:t xml:space="preserve"> 2:18,19,21,"</w:t>
      </w:r>
      <w:r>
        <w:rPr>
          <w:rFonts w:ascii="宋体" w:eastAsia="宋体" w:hAnsi="宋体" w:cs="宋体" w:hint="eastAsia"/>
        </w:rPr>
        <w:t>你们拆毁这殿</w:t>
      </w:r>
      <w:r>
        <w:t>,</w:t>
      </w:r>
      <w:r>
        <w:rPr>
          <w:rFonts w:ascii="宋体" w:eastAsia="宋体" w:hAnsi="宋体" w:cs="宋体" w:hint="eastAsia"/>
        </w:rPr>
        <w:t>我三日内要再建立起来</w:t>
      </w:r>
      <w:r>
        <w:t>",</w:t>
      </w:r>
      <w:r>
        <w:rPr>
          <w:rFonts w:ascii="宋体" w:eastAsia="宋体" w:hAnsi="宋体" w:cs="宋体" w:hint="eastAsia"/>
        </w:rPr>
        <w:t>这是指着他的身体说的。启示录</w:t>
      </w:r>
      <w:r>
        <w:t xml:space="preserve"> 1:5,</w:t>
      </w:r>
      <w:r>
        <w:rPr>
          <w:rFonts w:ascii="宋体" w:eastAsia="宋体" w:hAnsi="宋体" w:cs="宋体" w:hint="eastAsia"/>
        </w:rPr>
        <w:t>他是那</w:t>
      </w:r>
      <w:r>
        <w:t>"</w:t>
      </w:r>
      <w:r>
        <w:rPr>
          <w:rFonts w:ascii="宋体" w:eastAsia="宋体" w:hAnsi="宋体" w:cs="宋体" w:hint="eastAsia"/>
        </w:rPr>
        <w:t>诚实作见证的</w:t>
      </w:r>
      <w:r>
        <w:t>,</w:t>
      </w:r>
      <w:r>
        <w:rPr>
          <w:rFonts w:ascii="宋体" w:eastAsia="宋体" w:hAnsi="宋体" w:cs="宋体" w:hint="eastAsia"/>
        </w:rPr>
        <w:t>从死里首先复活的</w:t>
      </w:r>
      <w:r>
        <w:t>"</w:t>
      </w:r>
      <w:r>
        <w:rPr>
          <w:rFonts w:ascii="宋体" w:eastAsia="宋体" w:hAnsi="宋体" w:cs="宋体" w:hint="eastAsia"/>
        </w:rPr>
        <w:t>。若没有他的复活</w:t>
      </w:r>
      <w:r>
        <w:t>,</w:t>
      </w:r>
      <w:r>
        <w:rPr>
          <w:rFonts w:ascii="宋体" w:eastAsia="宋体" w:hAnsi="宋体" w:cs="宋体" w:hint="eastAsia"/>
        </w:rPr>
        <w:t>他蒙悦纳就不会显明</w:t>
      </w:r>
      <w:r>
        <w:t>;</w:t>
      </w:r>
      <w:r>
        <w:rPr>
          <w:rFonts w:ascii="宋体" w:eastAsia="宋体" w:hAnsi="宋体" w:cs="宋体" w:hint="eastAsia"/>
        </w:rPr>
        <w:t>他也不能以救赎主和大祭司的身份出现</w:t>
      </w:r>
      <w:r>
        <w:t>,</w:t>
      </w:r>
      <w:r>
        <w:rPr>
          <w:rFonts w:ascii="宋体" w:eastAsia="宋体" w:hAnsi="宋体" w:cs="宋体" w:hint="eastAsia"/>
        </w:rPr>
        <w:t>若他像我们中的一位一样</w:t>
      </w:r>
      <w:r>
        <w:t>,</w:t>
      </w:r>
      <w:r>
        <w:rPr>
          <w:rFonts w:ascii="宋体" w:eastAsia="宋体" w:hAnsi="宋体" w:cs="宋体" w:hint="eastAsia"/>
        </w:rPr>
        <w:t>躺在坟墓里腐烂</w:t>
      </w:r>
      <w:r>
        <w:t>;</w:t>
      </w:r>
      <w:r>
        <w:rPr>
          <w:rFonts w:ascii="宋体" w:eastAsia="宋体" w:hAnsi="宋体" w:cs="宋体" w:hint="eastAsia"/>
        </w:rPr>
        <w:t>若没有复活</w:t>
      </w:r>
      <w:r>
        <w:t>,</w:t>
      </w:r>
      <w:r>
        <w:rPr>
          <w:rFonts w:ascii="宋体" w:eastAsia="宋体" w:hAnsi="宋体" w:cs="宋体" w:hint="eastAsia"/>
        </w:rPr>
        <w:t>他就不会有力地被证明是神的真儿子</w:t>
      </w:r>
      <w:r>
        <w:t>,</w:t>
      </w:r>
      <w:r>
        <w:rPr>
          <w:rFonts w:ascii="宋体" w:eastAsia="宋体" w:hAnsi="宋体" w:cs="宋体" w:hint="eastAsia"/>
        </w:rPr>
        <w:t>因而也就不能被证明是我们的救赎主</w:t>
      </w:r>
      <w:r>
        <w:t>,</w:t>
      </w:r>
      <w:r>
        <w:rPr>
          <w:rFonts w:ascii="宋体" w:eastAsia="宋体" w:hAnsi="宋体" w:cs="宋体" w:hint="eastAsia"/>
        </w:rPr>
        <w:t>也不能按照命令在地极掌权。所有人都会断定</w:t>
      </w:r>
      <w:r>
        <w:rPr>
          <w:rFonts w:ascii="宋体" w:eastAsia="宋体" w:hAnsi="宋体" w:cs="宋体" w:hint="eastAsia"/>
        </w:rPr>
        <w:lastRenderedPageBreak/>
        <w:t>他是个骗子</w:t>
      </w:r>
      <w:r>
        <w:t>,</w:t>
      </w:r>
      <w:r>
        <w:rPr>
          <w:rFonts w:ascii="宋体" w:eastAsia="宋体" w:hAnsi="宋体" w:cs="宋体" w:hint="eastAsia"/>
        </w:rPr>
        <w:t>但藉着从屈辱的死亡权势中复活</w:t>
      </w:r>
      <w:r>
        <w:t>,</w:t>
      </w:r>
      <w:r>
        <w:rPr>
          <w:rFonts w:ascii="宋体" w:eastAsia="宋体" w:hAnsi="宋体" w:cs="宋体" w:hint="eastAsia"/>
        </w:rPr>
        <w:t>他向天使和世人显明</w:t>
      </w:r>
      <w:r>
        <w:t>,</w:t>
      </w:r>
      <w:r>
        <w:rPr>
          <w:rFonts w:ascii="宋体" w:eastAsia="宋体" w:hAnsi="宋体" w:cs="宋体" w:hint="eastAsia"/>
        </w:rPr>
        <w:t>他不仅是神所爱的儿子</w:t>
      </w:r>
      <w:r>
        <w:t>,</w:t>
      </w:r>
      <w:r>
        <w:rPr>
          <w:rFonts w:ascii="宋体" w:eastAsia="宋体" w:hAnsi="宋体" w:cs="宋体" w:hint="eastAsia"/>
        </w:rPr>
        <w:t>也是神顺命的仆人</w:t>
      </w:r>
      <w:r>
        <w:t>,</w:t>
      </w:r>
      <w:r>
        <w:rPr>
          <w:rFonts w:ascii="宋体" w:eastAsia="宋体" w:hAnsi="宋体" w:cs="宋体" w:hint="eastAsia"/>
        </w:rPr>
        <w:t>在神的一切旨意上忠心</w:t>
      </w:r>
      <w:r>
        <w:t>,</w:t>
      </w:r>
      <w:r>
        <w:rPr>
          <w:rFonts w:ascii="宋体" w:eastAsia="宋体" w:hAnsi="宋体" w:cs="宋体" w:hint="eastAsia"/>
        </w:rPr>
        <w:t>准确启示神的谋略</w:t>
      </w:r>
      <w:r>
        <w:t>,</w:t>
      </w:r>
      <w:r>
        <w:rPr>
          <w:rFonts w:ascii="宋体" w:eastAsia="宋体" w:hAnsi="宋体" w:cs="宋体" w:hint="eastAsia"/>
        </w:rPr>
        <w:t>并在受苦上蒙神喜悦</w:t>
      </w:r>
      <w:r>
        <w:t>,</w:t>
      </w:r>
      <w:r>
        <w:rPr>
          <w:rFonts w:ascii="宋体" w:eastAsia="宋体" w:hAnsi="宋体" w:cs="宋体" w:hint="eastAsia"/>
        </w:rPr>
        <w:t>藉此不仅证明了他受难的宝贵和充分</w:t>
      </w:r>
      <w:r>
        <w:t>,</w:t>
      </w:r>
      <w:r>
        <w:rPr>
          <w:rFonts w:ascii="宋体" w:eastAsia="宋体" w:hAnsi="宋体" w:cs="宋体" w:hint="eastAsia"/>
        </w:rPr>
        <w:t>能成为永远和好的基础</w:t>
      </w:r>
      <w:r>
        <w:t>,</w:t>
      </w:r>
      <w:r>
        <w:rPr>
          <w:rFonts w:ascii="宋体" w:eastAsia="宋体" w:hAnsi="宋体" w:cs="宋体" w:hint="eastAsia"/>
        </w:rPr>
        <w:t>而且证明这受难实际上已蒙悦纳</w:t>
      </w:r>
      <w:r>
        <w:t>,</w:t>
      </w:r>
      <w:r>
        <w:rPr>
          <w:rFonts w:ascii="宋体" w:eastAsia="宋体" w:hAnsi="宋体" w:cs="宋体" w:hint="eastAsia"/>
        </w:rPr>
        <w:t>能达成献祭的目的。这是神给基督忠心的见证</w:t>
      </w:r>
      <w:r>
        <w:t>,</w:t>
      </w:r>
      <w:r>
        <w:rPr>
          <w:rFonts w:ascii="宋体" w:eastAsia="宋体" w:hAnsi="宋体" w:cs="宋体" w:hint="eastAsia"/>
        </w:rPr>
        <w:t>也是神给我们悦纳他为我们所献之祭的见证。正如父使他复活是神重新生他为神的儿子</w:t>
      </w:r>
      <w:r>
        <w:t>,</w:t>
      </w:r>
      <w:r>
        <w:rPr>
          <w:rFonts w:ascii="宋体" w:eastAsia="宋体" w:hAnsi="宋体" w:cs="宋体" w:hint="eastAsia"/>
        </w:rPr>
        <w:t>罗马书</w:t>
      </w:r>
      <w:r>
        <w:t xml:space="preserve"> 1:4,"</w:t>
      </w:r>
      <w:r>
        <w:rPr>
          <w:rFonts w:ascii="宋体" w:eastAsia="宋体" w:hAnsi="宋体" w:cs="宋体" w:hint="eastAsia"/>
        </w:rPr>
        <w:t>按圣善的灵说</w:t>
      </w:r>
      <w:r>
        <w:t>,</w:t>
      </w:r>
      <w:r>
        <w:rPr>
          <w:rFonts w:ascii="宋体" w:eastAsia="宋体" w:hAnsi="宋体" w:cs="宋体" w:hint="eastAsia"/>
        </w:rPr>
        <w:t>因从死里复活</w:t>
      </w:r>
      <w:r>
        <w:t>,</w:t>
      </w:r>
      <w:r>
        <w:rPr>
          <w:rFonts w:ascii="宋体" w:eastAsia="宋体" w:hAnsi="宋体" w:cs="宋体" w:hint="eastAsia"/>
        </w:rPr>
        <w:t>以大能显明是神的儿子</w:t>
      </w:r>
      <w:r>
        <w:t>",</w:t>
      </w:r>
      <w:r>
        <w:rPr>
          <w:rFonts w:ascii="宋体" w:eastAsia="宋体" w:hAnsi="宋体" w:cs="宋体" w:hint="eastAsia"/>
        </w:rPr>
        <w:t>这也是神重新立他为人的中保。他自己称他的复活为重生</w:t>
      </w:r>
      <w:r>
        <w:t>,</w:t>
      </w:r>
      <w:r>
        <w:rPr>
          <w:rFonts w:ascii="宋体" w:eastAsia="宋体" w:hAnsi="宋体" w:cs="宋体" w:hint="eastAsia"/>
        </w:rPr>
        <w:t>马太福音</w:t>
      </w:r>
      <w:r>
        <w:t xml:space="preserve"> 19:28,</w:t>
      </w:r>
      <w:r>
        <w:rPr>
          <w:rFonts w:ascii="宋体" w:eastAsia="宋体" w:hAnsi="宋体" w:cs="宋体" w:hint="eastAsia"/>
        </w:rPr>
        <w:t>因此他被称为死里复活的首先</w:t>
      </w:r>
      <w:r>
        <w:t>,</w:t>
      </w:r>
      <w:r>
        <w:rPr>
          <w:rFonts w:ascii="宋体" w:eastAsia="宋体" w:hAnsi="宋体" w:cs="宋体" w:hint="eastAsia"/>
        </w:rPr>
        <w:t>歌罗西书</w:t>
      </w:r>
      <w:r>
        <w:t xml:space="preserve"> 1:18,"</w:t>
      </w:r>
      <w:r>
        <w:rPr>
          <w:rFonts w:ascii="宋体" w:eastAsia="宋体" w:hAnsi="宋体" w:cs="宋体" w:hint="eastAsia"/>
        </w:rPr>
        <w:t>他是元始</w:t>
      </w:r>
      <w:r>
        <w:t>,</w:t>
      </w:r>
      <w:r>
        <w:rPr>
          <w:rFonts w:ascii="宋体" w:eastAsia="宋体" w:hAnsi="宋体" w:cs="宋体" w:hint="eastAsia"/>
        </w:rPr>
        <w:t>是从死里首先复生的</w:t>
      </w:r>
      <w:r>
        <w:t>",</w:t>
      </w:r>
      <w:r>
        <w:rPr>
          <w:rFonts w:ascii="宋体" w:eastAsia="宋体" w:hAnsi="宋体" w:cs="宋体" w:hint="eastAsia"/>
        </w:rPr>
        <w:t>这是他从地的腹中重生。按照圣经的语言规则</w:t>
      </w:r>
      <w:r>
        <w:t>,</w:t>
      </w:r>
      <w:proofErr w:type="spellStart"/>
      <w:r>
        <w:t>aliquid</w:t>
      </w:r>
      <w:proofErr w:type="spellEnd"/>
      <w:r>
        <w:t xml:space="preserve"> factum </w:t>
      </w:r>
      <w:proofErr w:type="spellStart"/>
      <w:r>
        <w:t>dicitur,cum</w:t>
      </w:r>
      <w:proofErr w:type="spellEnd"/>
      <w:r>
        <w:t xml:space="preserve"> factum </w:t>
      </w:r>
      <w:proofErr w:type="spellStart"/>
      <w:r>
        <w:t>esse</w:t>
      </w:r>
      <w:proofErr w:type="spellEnd"/>
      <w:r>
        <w:t xml:space="preserve"> </w:t>
      </w:r>
      <w:proofErr w:type="spellStart"/>
      <w:r>
        <w:t>demonstratur</w:t>
      </w:r>
      <w:proofErr w:type="spellEnd"/>
      <w:r>
        <w:t>,</w:t>
      </w:r>
      <w:r>
        <w:rPr>
          <w:rFonts w:ascii="宋体" w:eastAsia="宋体" w:hAnsi="宋体" w:cs="宋体" w:hint="eastAsia"/>
        </w:rPr>
        <w:t>当事实得到证实时</w:t>
      </w:r>
      <w:r>
        <w:t>,</w:t>
      </w:r>
      <w:r>
        <w:rPr>
          <w:rFonts w:ascii="宋体" w:eastAsia="宋体" w:hAnsi="宋体" w:cs="宋体" w:hint="eastAsia"/>
        </w:rPr>
        <w:t>就说它已经发生。藉此他的位格被承认为神的儿子</w:t>
      </w:r>
      <w:r>
        <w:t>,</w:t>
      </w:r>
      <w:r>
        <w:rPr>
          <w:rFonts w:ascii="宋体" w:eastAsia="宋体" w:hAnsi="宋体" w:cs="宋体" w:hint="eastAsia"/>
        </w:rPr>
        <w:t>他作为我们救赎主的工作和受苦被宣告极其蒙悦纳</w:t>
      </w:r>
      <w:r>
        <w:t>;</w:t>
      </w:r>
      <w:r>
        <w:rPr>
          <w:rFonts w:ascii="宋体" w:eastAsia="宋体" w:hAnsi="宋体" w:cs="宋体" w:hint="eastAsia"/>
        </w:rPr>
        <w:t>官司一直到他复活时悬而未决</w:t>
      </w:r>
      <w:r>
        <w:t>,</w:t>
      </w:r>
      <w:r>
        <w:rPr>
          <w:rFonts w:ascii="宋体" w:eastAsia="宋体" w:hAnsi="宋体" w:cs="宋体" w:hint="eastAsia"/>
        </w:rPr>
        <w:t>但那时神与罪人因律法的争议就结束了</w:t>
      </w:r>
      <w:r>
        <w:t>,</w:t>
      </w:r>
      <w:r>
        <w:rPr>
          <w:rFonts w:ascii="宋体" w:eastAsia="宋体" w:hAnsi="宋体" w:cs="宋体" w:hint="eastAsia"/>
        </w:rPr>
        <w:t>债券作为完全偿还的凭据被废除了。神公开的命令决定了这一切</w:t>
      </w:r>
      <w:r>
        <w:t>;</w:t>
      </w:r>
      <w:r>
        <w:rPr>
          <w:rFonts w:ascii="宋体" w:eastAsia="宋体" w:hAnsi="宋体" w:cs="宋体" w:hint="eastAsia"/>
        </w:rPr>
        <w:t>这命令载于诗篇</w:t>
      </w:r>
      <w:r>
        <w:t xml:space="preserve"> 2:7;</w:t>
      </w:r>
      <w:r>
        <w:rPr>
          <w:rFonts w:ascii="宋体" w:eastAsia="宋体" w:hAnsi="宋体" w:cs="宋体" w:hint="eastAsia"/>
        </w:rPr>
        <w:t>使徒行传</w:t>
      </w:r>
      <w:r>
        <w:t xml:space="preserve"> 13:33</w:t>
      </w:r>
      <w:r>
        <w:rPr>
          <w:rFonts w:ascii="宋体" w:eastAsia="宋体" w:hAnsi="宋体" w:cs="宋体" w:hint="eastAsia"/>
        </w:rPr>
        <w:t>对其解释说</w:t>
      </w:r>
      <w:r>
        <w:t>:"</w:t>
      </w:r>
      <w:r>
        <w:rPr>
          <w:rFonts w:ascii="宋体" w:eastAsia="宋体" w:hAnsi="宋体" w:cs="宋体" w:hint="eastAsia"/>
        </w:rPr>
        <w:t>神已经向我们这作儿女的应验</w:t>
      </w:r>
      <w:r>
        <w:t>,</w:t>
      </w:r>
      <w:r>
        <w:rPr>
          <w:rFonts w:ascii="宋体" w:eastAsia="宋体" w:hAnsi="宋体" w:cs="宋体" w:hint="eastAsia"/>
        </w:rPr>
        <w:t>叫耶稣复活了。正如诗篇第二篇上记着说</w:t>
      </w:r>
      <w:r>
        <w:t>:'</w:t>
      </w:r>
      <w:r>
        <w:rPr>
          <w:rFonts w:ascii="宋体" w:eastAsia="宋体" w:hAnsi="宋体" w:cs="宋体" w:hint="eastAsia"/>
        </w:rPr>
        <w:t>你是我的儿子</w:t>
      </w:r>
      <w:r>
        <w:t>,</w:t>
      </w:r>
      <w:r>
        <w:rPr>
          <w:rFonts w:ascii="宋体" w:eastAsia="宋体" w:hAnsi="宋体" w:cs="宋体" w:hint="eastAsia"/>
        </w:rPr>
        <w:t>我今日生你。</w:t>
      </w:r>
      <w:r>
        <w:t>'"</w:t>
      </w:r>
      <w:r>
        <w:rPr>
          <w:rFonts w:ascii="宋体" w:eastAsia="宋体" w:hAnsi="宋体" w:cs="宋体" w:hint="eastAsia"/>
        </w:rPr>
        <w:t>这样</w:t>
      </w:r>
      <w:r>
        <w:t>,</w:t>
      </w:r>
      <w:r>
        <w:rPr>
          <w:rFonts w:ascii="宋体" w:eastAsia="宋体" w:hAnsi="宋体" w:cs="宋体" w:hint="eastAsia"/>
        </w:rPr>
        <w:t>他就称义了</w:t>
      </w:r>
      <w:r>
        <w:t>,</w:t>
      </w:r>
      <w:r>
        <w:rPr>
          <w:rFonts w:ascii="宋体" w:eastAsia="宋体" w:hAnsi="宋体" w:cs="宋体" w:hint="eastAsia"/>
        </w:rPr>
        <w:t>被宣告为义</w:t>
      </w:r>
      <w:r>
        <w:t>,</w:t>
      </w:r>
      <w:r>
        <w:rPr>
          <w:rFonts w:ascii="宋体" w:eastAsia="宋体" w:hAnsi="宋体" w:cs="宋体" w:hint="eastAsia"/>
        </w:rPr>
        <w:t>他贯穿一切行为的顺服极其蒙悦纳。他在世上传道时</w:t>
      </w:r>
      <w:r>
        <w:t>,</w:t>
      </w:r>
      <w:r>
        <w:rPr>
          <w:rFonts w:ascii="宋体" w:eastAsia="宋体" w:hAnsi="宋体" w:cs="宋体" w:hint="eastAsia"/>
        </w:rPr>
        <w:t>神藉着他所行的神迹</w:t>
      </w:r>
      <w:r>
        <w:t>,</w:t>
      </w:r>
      <w:r>
        <w:rPr>
          <w:rFonts w:ascii="宋体" w:eastAsia="宋体" w:hAnsi="宋体" w:cs="宋体" w:hint="eastAsia"/>
        </w:rPr>
        <w:t>确实认可了他</w:t>
      </w:r>
      <w:r>
        <w:t>,</w:t>
      </w:r>
      <w:r>
        <w:rPr>
          <w:rFonts w:ascii="宋体" w:eastAsia="宋体" w:hAnsi="宋体" w:cs="宋体" w:hint="eastAsia"/>
        </w:rPr>
        <w:t>使徒行传</w:t>
      </w:r>
      <w:r>
        <w:t xml:space="preserve"> 2:22;</w:t>
      </w:r>
      <w:r>
        <w:rPr>
          <w:rFonts w:ascii="宋体" w:eastAsia="宋体" w:hAnsi="宋体" w:cs="宋体" w:hint="eastAsia"/>
        </w:rPr>
        <w:t>这些神迹是毋庸置疑的</w:t>
      </w:r>
      <w:r>
        <w:t>,</w:t>
      </w:r>
      <w:r>
        <w:rPr>
          <w:rFonts w:ascii="宋体" w:eastAsia="宋体" w:hAnsi="宋体" w:cs="宋体" w:hint="eastAsia"/>
        </w:rPr>
        <w:t>但藉此他被证明是先知</w:t>
      </w:r>
      <w:r>
        <w:t>,</w:t>
      </w:r>
      <w:r>
        <w:rPr>
          <w:rFonts w:ascii="宋体" w:eastAsia="宋体" w:hAnsi="宋体" w:cs="宋体" w:hint="eastAsia"/>
        </w:rPr>
        <w:t>是蒙神悦纳的人</w:t>
      </w:r>
      <w:r>
        <w:t>,</w:t>
      </w:r>
      <w:r>
        <w:rPr>
          <w:rFonts w:ascii="宋体" w:eastAsia="宋体" w:hAnsi="宋体" w:cs="宋体" w:hint="eastAsia"/>
        </w:rPr>
        <w:t>是从神那里来的教师</w:t>
      </w:r>
      <w:r>
        <w:t>,</w:t>
      </w:r>
      <w:r>
        <w:rPr>
          <w:rFonts w:ascii="宋体" w:eastAsia="宋体" w:hAnsi="宋体" w:cs="宋体" w:hint="eastAsia"/>
        </w:rPr>
        <w:t>正如尼哥底母所论证的</w:t>
      </w:r>
      <w:r>
        <w:t>,</w:t>
      </w:r>
      <w:r>
        <w:rPr>
          <w:rFonts w:ascii="宋体" w:eastAsia="宋体" w:hAnsi="宋体" w:cs="宋体" w:hint="eastAsia"/>
        </w:rPr>
        <w:t>约翰福音</w:t>
      </w:r>
      <w:r>
        <w:t xml:space="preserve"> 3:2</w:t>
      </w:r>
      <w:r>
        <w:rPr>
          <w:rFonts w:ascii="宋体" w:eastAsia="宋体" w:hAnsi="宋体" w:cs="宋体" w:hint="eastAsia"/>
        </w:rPr>
        <w:t>。但藉着他的复活</w:t>
      </w:r>
      <w:r>
        <w:t>,</w:t>
      </w:r>
      <w:r>
        <w:rPr>
          <w:rFonts w:ascii="宋体" w:eastAsia="宋体" w:hAnsi="宋体" w:cs="宋体" w:hint="eastAsia"/>
        </w:rPr>
        <w:t>他被证明不只是人</w:t>
      </w:r>
      <w:r>
        <w:t>,</w:t>
      </w:r>
      <w:r>
        <w:rPr>
          <w:rFonts w:ascii="宋体" w:eastAsia="宋体" w:hAnsi="宋体" w:cs="宋体" w:hint="eastAsia"/>
        </w:rPr>
        <w:t>而是有威严的神的儿子。尽管他一生行了许多神迹</w:t>
      </w:r>
      <w:r>
        <w:t>,</w:t>
      </w:r>
      <w:r>
        <w:rPr>
          <w:rFonts w:ascii="宋体" w:eastAsia="宋体" w:hAnsi="宋体" w:cs="宋体" w:hint="eastAsia"/>
        </w:rPr>
        <w:t>他仍然以仆人的形象出现</w:t>
      </w:r>
      <w:r>
        <w:t>,</w:t>
      </w:r>
      <w:r>
        <w:rPr>
          <w:rFonts w:ascii="宋体" w:eastAsia="宋体" w:hAnsi="宋体" w:cs="宋体" w:hint="eastAsia"/>
        </w:rPr>
        <w:t>除了人子这个称呼</w:t>
      </w:r>
      <w:r>
        <w:t>,</w:t>
      </w:r>
      <w:r>
        <w:rPr>
          <w:rFonts w:ascii="宋体" w:eastAsia="宋体" w:hAnsi="宋体" w:cs="宋体" w:hint="eastAsia"/>
        </w:rPr>
        <w:t>几乎没有用过别的称呼</w:t>
      </w:r>
      <w:r>
        <w:t>;</w:t>
      </w:r>
      <w:r>
        <w:rPr>
          <w:rFonts w:ascii="宋体" w:eastAsia="宋体" w:hAnsi="宋体" w:cs="宋体" w:hint="eastAsia"/>
        </w:rPr>
        <w:t>但在他藉着得胜使死亡成为他的俘虏之后</w:t>
      </w:r>
      <w:r>
        <w:t>,</w:t>
      </w:r>
      <w:r>
        <w:rPr>
          <w:rFonts w:ascii="宋体" w:eastAsia="宋体" w:hAnsi="宋体" w:cs="宋体" w:hint="eastAsia"/>
        </w:rPr>
        <w:t>他就荣耀地显明自己是神的儿子</w:t>
      </w:r>
      <w:r>
        <w:t>,</w:t>
      </w:r>
      <w:r>
        <w:rPr>
          <w:rFonts w:ascii="宋体" w:eastAsia="宋体" w:hAnsi="宋体" w:cs="宋体" w:hint="eastAsia"/>
        </w:rPr>
        <w:t>这荣耀因他的升天、高举和圣灵的丰富浇灌而增加</w:t>
      </w:r>
      <w:r>
        <w:t>:</w:t>
      </w:r>
      <w:r>
        <w:rPr>
          <w:rFonts w:ascii="宋体" w:eastAsia="宋体" w:hAnsi="宋体" w:cs="宋体" w:hint="eastAsia"/>
        </w:rPr>
        <w:t>藉着这一切</w:t>
      </w:r>
      <w:r>
        <w:t>,</w:t>
      </w:r>
      <w:r>
        <w:rPr>
          <w:rFonts w:ascii="宋体" w:eastAsia="宋体" w:hAnsi="宋体" w:cs="宋体" w:hint="eastAsia"/>
        </w:rPr>
        <w:t>他的公义和顺服被宣告为纯净无杂质</w:t>
      </w:r>
      <w:r>
        <w:t>,</w:t>
      </w:r>
      <w:r>
        <w:rPr>
          <w:rFonts w:ascii="宋体" w:eastAsia="宋体" w:hAnsi="宋体" w:cs="宋体" w:hint="eastAsia"/>
        </w:rPr>
        <w:t>完全无缺陷</w:t>
      </w:r>
      <w:r>
        <w:t>,</w:t>
      </w:r>
      <w:r>
        <w:rPr>
          <w:rFonts w:ascii="宋体" w:eastAsia="宋体" w:hAnsi="宋体" w:cs="宋体" w:hint="eastAsia"/>
        </w:rPr>
        <w:t>精金无渣滓</w:t>
      </w:r>
      <w:r>
        <w:t>,</w:t>
      </w:r>
      <w:r>
        <w:rPr>
          <w:rFonts w:ascii="宋体" w:eastAsia="宋体" w:hAnsi="宋体" w:cs="宋体" w:hint="eastAsia"/>
        </w:rPr>
        <w:t>并且完全偿清了信徒所欠神公义的最后一文钱。</w:t>
      </w:r>
    </w:p>
    <w:p w14:paraId="55158282" w14:textId="77777777" w:rsidR="00712C2A" w:rsidRPr="00712C2A" w:rsidRDefault="00712C2A" w:rsidP="00712C2A">
      <w:pPr>
        <w:ind w:right="0" w:firstLine="0"/>
        <w:rPr>
          <w:rFonts w:ascii="宋体" w:eastAsia="宋体" w:hAnsi="宋体" w:cs="宋体"/>
        </w:rPr>
      </w:pPr>
      <w:r>
        <w:t>(1)</w:t>
      </w:r>
      <w:r>
        <w:rPr>
          <w:rFonts w:ascii="宋体" w:eastAsia="宋体" w:hAnsi="宋体" w:cs="宋体" w:hint="eastAsia"/>
        </w:rPr>
        <w:t>这是父的作为。基督的身体复活了</w:t>
      </w:r>
      <w:r>
        <w:t>,</w:t>
      </w:r>
      <w:r>
        <w:rPr>
          <w:rFonts w:ascii="宋体" w:eastAsia="宋体" w:hAnsi="宋体" w:cs="宋体" w:hint="eastAsia"/>
        </w:rPr>
        <w:t>复活不是灵魂或身体的工作</w:t>
      </w:r>
      <w:r>
        <w:t>,</w:t>
      </w:r>
      <w:r>
        <w:rPr>
          <w:rFonts w:ascii="宋体" w:eastAsia="宋体" w:hAnsi="宋体" w:cs="宋体" w:hint="eastAsia"/>
        </w:rPr>
        <w:t>而只是神的工作。是神叫他从死里复活</w:t>
      </w:r>
      <w:r>
        <w:t>,</w:t>
      </w:r>
      <w:r>
        <w:rPr>
          <w:rFonts w:ascii="宋体" w:eastAsia="宋体" w:hAnsi="宋体" w:cs="宋体" w:hint="eastAsia"/>
        </w:rPr>
        <w:t>使徒行传</w:t>
      </w:r>
      <w:r>
        <w:t xml:space="preserve"> 13:30,33</w:t>
      </w:r>
      <w:r>
        <w:rPr>
          <w:rFonts w:ascii="宋体" w:eastAsia="宋体" w:hAnsi="宋体" w:cs="宋体" w:hint="eastAsia"/>
        </w:rPr>
        <w:t>。因他的复活是父的宣告</w:t>
      </w:r>
      <w:r>
        <w:t>,</w:t>
      </w:r>
      <w:r>
        <w:rPr>
          <w:rFonts w:ascii="宋体" w:eastAsia="宋体" w:hAnsi="宋体" w:cs="宋体" w:hint="eastAsia"/>
        </w:rPr>
        <w:t>所以是父的作为</w:t>
      </w:r>
      <w:r>
        <w:t>:"</w:t>
      </w:r>
      <w:r>
        <w:rPr>
          <w:rFonts w:ascii="宋体" w:eastAsia="宋体" w:hAnsi="宋体" w:cs="宋体" w:hint="eastAsia"/>
        </w:rPr>
        <w:t>神叫他从死里复活</w:t>
      </w:r>
      <w:r>
        <w:t>",</w:t>
      </w:r>
      <w:r>
        <w:rPr>
          <w:rFonts w:ascii="宋体" w:eastAsia="宋体" w:hAnsi="宋体" w:cs="宋体" w:hint="eastAsia"/>
        </w:rPr>
        <w:t>使徒行传</w:t>
      </w:r>
      <w:r>
        <w:t xml:space="preserve"> 13:30,33</w:t>
      </w:r>
      <w:r>
        <w:rPr>
          <w:rFonts w:ascii="宋体" w:eastAsia="宋体" w:hAnsi="宋体" w:cs="宋体" w:hint="eastAsia"/>
        </w:rPr>
        <w:t>。</w:t>
      </w:r>
      <w:r>
        <w:rPr>
          <w:rFonts w:ascii="宋体" w:eastAsia="宋体" w:hAnsi="宋体" w:cs="宋体" w:hint="eastAsia"/>
        </w:rPr>
        <w:lastRenderedPageBreak/>
        <w:t>因为这就像是重新生他</w:t>
      </w:r>
      <w:r>
        <w:t>,</w:t>
      </w:r>
      <w:r>
        <w:rPr>
          <w:rFonts w:ascii="宋体" w:eastAsia="宋体" w:hAnsi="宋体" w:cs="宋体" w:hint="eastAsia"/>
        </w:rPr>
        <w:t>所以是父的作为</w:t>
      </w:r>
      <w:r>
        <w:t>,</w:t>
      </w:r>
      <w:r>
        <w:rPr>
          <w:rFonts w:ascii="宋体" w:eastAsia="宋体" w:hAnsi="宋体" w:cs="宋体" w:hint="eastAsia"/>
        </w:rPr>
        <w:t>他本是父从永恒所生的儿子。这特别归于父</w:t>
      </w:r>
      <w:r>
        <w:t>:</w:t>
      </w:r>
      <w:r>
        <w:rPr>
          <w:rFonts w:ascii="宋体" w:eastAsia="宋体" w:hAnsi="宋体" w:cs="宋体" w:hint="eastAsia"/>
        </w:rPr>
        <w:t>罗马书</w:t>
      </w:r>
      <w:r>
        <w:t xml:space="preserve"> 6:4,"</w:t>
      </w:r>
      <w:r>
        <w:rPr>
          <w:rFonts w:ascii="宋体" w:eastAsia="宋体" w:hAnsi="宋体" w:cs="宋体" w:hint="eastAsia"/>
        </w:rPr>
        <w:t>基督借着父的荣耀从死里复活</w:t>
      </w:r>
      <w:r>
        <w:t>";</w:t>
      </w:r>
      <w:r>
        <w:rPr>
          <w:rFonts w:ascii="宋体" w:eastAsia="宋体" w:hAnsi="宋体" w:cs="宋体" w:hint="eastAsia"/>
        </w:rPr>
        <w:t>借着父荣耀的大能</w:t>
      </w:r>
      <w:r>
        <w:t>,</w:t>
      </w:r>
      <w:r>
        <w:rPr>
          <w:rFonts w:ascii="宋体" w:eastAsia="宋体" w:hAnsi="宋体" w:cs="宋体" w:hint="eastAsia"/>
        </w:rPr>
        <w:t>这大能在复活中得以彰显。有人将父的荣耀理解为形式原因</w:t>
      </w:r>
      <w:r>
        <w:t>,</w:t>
      </w:r>
      <w:r>
        <w:rPr>
          <w:rFonts w:ascii="宋体" w:eastAsia="宋体" w:hAnsi="宋体" w:cs="宋体" w:hint="eastAsia"/>
        </w:rPr>
        <w:t>好像意思是</w:t>
      </w:r>
      <w:r>
        <w:t>,</w:t>
      </w:r>
      <w:r>
        <w:rPr>
          <w:rFonts w:ascii="宋体" w:eastAsia="宋体" w:hAnsi="宋体" w:cs="宋体" w:hint="eastAsia"/>
        </w:rPr>
        <w:t>基督在复活时披戴了父的荣耀</w:t>
      </w:r>
      <w:r>
        <w:t>;</w:t>
      </w:r>
      <w:r>
        <w:rPr>
          <w:rFonts w:ascii="宋体" w:eastAsia="宋体" w:hAnsi="宋体" w:cs="宋体" w:hint="eastAsia"/>
        </w:rPr>
        <w:t>也有人将其理解为目的原因</w:t>
      </w:r>
      <w:r>
        <w:t>,</w:t>
      </w:r>
      <w:r>
        <w:rPr>
          <w:rFonts w:ascii="宋体" w:eastAsia="宋体" w:hAnsi="宋体" w:cs="宋体" w:hint="eastAsia"/>
        </w:rPr>
        <w:t>他复活是为了父的荣耀</w:t>
      </w:r>
      <w:r>
        <w:t>;</w:t>
      </w:r>
      <w:r>
        <w:rPr>
          <w:rFonts w:ascii="宋体" w:eastAsia="宋体" w:hAnsi="宋体" w:cs="宋体" w:hint="eastAsia"/>
        </w:rPr>
        <w:t>但将其理解为动力原因更加自然</w:t>
      </w:r>
      <w:r>
        <w:t>;</w:t>
      </w:r>
      <w:r>
        <w:rPr>
          <w:rFonts w:ascii="宋体" w:eastAsia="宋体" w:hAnsi="宋体" w:cs="宋体" w:hint="eastAsia"/>
        </w:rPr>
        <w:t>正如父的爱在将他交给人钉死时极其宏伟</w:t>
      </w:r>
      <w:r>
        <w:t>,</w:t>
      </w:r>
      <w:r>
        <w:rPr>
          <w:rFonts w:ascii="宋体" w:eastAsia="宋体" w:hAnsi="宋体" w:cs="宋体" w:hint="eastAsia"/>
        </w:rPr>
        <w:t>父的大能在解开死亡的捆绑、带着得胜将他从坟墓里领出来时</w:t>
      </w:r>
      <w:r>
        <w:t>,</w:t>
      </w:r>
      <w:r>
        <w:rPr>
          <w:rFonts w:ascii="宋体" w:eastAsia="宋体" w:hAnsi="宋体" w:cs="宋体" w:hint="eastAsia"/>
        </w:rPr>
        <w:t>也是极其荣耀的</w:t>
      </w:r>
      <w:r>
        <w:t>;</w:t>
      </w:r>
      <w:r>
        <w:rPr>
          <w:rFonts w:ascii="宋体" w:eastAsia="宋体" w:hAnsi="宋体" w:cs="宋体" w:hint="eastAsia"/>
        </w:rPr>
        <w:t>因为将灵魂与身体重新联合</w:t>
      </w:r>
      <w:r>
        <w:t>,</w:t>
      </w:r>
      <w:r>
        <w:rPr>
          <w:rFonts w:ascii="宋体" w:eastAsia="宋体" w:hAnsi="宋体" w:cs="宋体" w:hint="eastAsia"/>
        </w:rPr>
        <w:t>恢复生命的一切机能</w:t>
      </w:r>
      <w:r>
        <w:t>,</w:t>
      </w:r>
      <w:r>
        <w:rPr>
          <w:rFonts w:ascii="宋体" w:eastAsia="宋体" w:hAnsi="宋体" w:cs="宋体" w:hint="eastAsia"/>
        </w:rPr>
        <w:t>乃是创造大能的作为。这复活比单单创造更加荣耀</w:t>
      </w:r>
      <w:r>
        <w:t>,</w:t>
      </w:r>
      <w:r>
        <w:rPr>
          <w:rFonts w:ascii="宋体" w:eastAsia="宋体" w:hAnsi="宋体" w:cs="宋体" w:hint="eastAsia"/>
        </w:rPr>
        <w:t>因为基督被钉十字架时</w:t>
      </w:r>
      <w:r>
        <w:t>,</w:t>
      </w:r>
      <w:r>
        <w:rPr>
          <w:rFonts w:ascii="宋体" w:eastAsia="宋体" w:hAnsi="宋体" w:cs="宋体" w:hint="eastAsia"/>
        </w:rPr>
        <w:t>按归算背负了沉重的罪孽。诚然</w:t>
      </w:r>
      <w:r>
        <w:t>,</w:t>
      </w:r>
      <w:r>
        <w:rPr>
          <w:rFonts w:ascii="宋体" w:eastAsia="宋体" w:hAnsi="宋体" w:cs="宋体" w:hint="eastAsia"/>
        </w:rPr>
        <w:t>这复活是三一神的工作</w:t>
      </w:r>
      <w:r>
        <w:t>,</w:t>
      </w:r>
      <w:r>
        <w:rPr>
          <w:rFonts w:ascii="宋体" w:eastAsia="宋体" w:hAnsi="宋体" w:cs="宋体" w:hint="eastAsia"/>
        </w:rPr>
        <w:t>是圣灵的工作</w:t>
      </w:r>
      <w:r>
        <w:t>;</w:t>
      </w:r>
      <w:r>
        <w:rPr>
          <w:rFonts w:ascii="宋体" w:eastAsia="宋体" w:hAnsi="宋体" w:cs="宋体" w:hint="eastAsia"/>
        </w:rPr>
        <w:t>因此说他是</w:t>
      </w:r>
      <w:r>
        <w:t>"</w:t>
      </w:r>
      <w:r>
        <w:rPr>
          <w:rFonts w:ascii="宋体" w:eastAsia="宋体" w:hAnsi="宋体" w:cs="宋体" w:hint="eastAsia"/>
        </w:rPr>
        <w:t>借着圣灵活过来</w:t>
      </w:r>
      <w:r>
        <w:t>",</w:t>
      </w:r>
      <w:r>
        <w:rPr>
          <w:rFonts w:ascii="宋体" w:eastAsia="宋体" w:hAnsi="宋体" w:cs="宋体" w:hint="eastAsia"/>
        </w:rPr>
        <w:t>彼得前书</w:t>
      </w:r>
      <w:r>
        <w:t xml:space="preserve"> 3:18,</w:t>
      </w:r>
      <w:r>
        <w:rPr>
          <w:rFonts w:ascii="宋体" w:eastAsia="宋体" w:hAnsi="宋体" w:cs="宋体" w:hint="eastAsia"/>
        </w:rPr>
        <w:t>又说他</w:t>
      </w:r>
      <w:r>
        <w:t>"</w:t>
      </w:r>
      <w:r>
        <w:rPr>
          <w:rFonts w:ascii="宋体" w:eastAsia="宋体" w:hAnsi="宋体" w:cs="宋体" w:hint="eastAsia"/>
        </w:rPr>
        <w:t>在圣灵里称义</w:t>
      </w:r>
      <w:r>
        <w:t>",</w:t>
      </w:r>
      <w:r>
        <w:rPr>
          <w:rFonts w:ascii="宋体" w:eastAsia="宋体" w:hAnsi="宋体" w:cs="宋体" w:hint="eastAsia"/>
        </w:rPr>
        <w:t>提摩太前书</w:t>
      </w:r>
      <w:r>
        <w:t xml:space="preserve"> 3:16</w:t>
      </w:r>
      <w:r>
        <w:rPr>
          <w:rFonts w:ascii="宋体" w:eastAsia="宋体" w:hAnsi="宋体" w:cs="宋体" w:hint="eastAsia"/>
        </w:rPr>
        <w:t>。他的复活是他为了满足神而所作一切的称义。基督也说要叫自己复活</w:t>
      </w:r>
      <w:r>
        <w:t>:</w:t>
      </w:r>
      <w:r>
        <w:rPr>
          <w:rFonts w:ascii="宋体" w:eastAsia="宋体" w:hAnsi="宋体" w:cs="宋体" w:hint="eastAsia"/>
        </w:rPr>
        <w:t>约翰福音</w:t>
      </w:r>
      <w:r>
        <w:t xml:space="preserve"> 2:19,"</w:t>
      </w:r>
      <w:r>
        <w:rPr>
          <w:rFonts w:ascii="宋体" w:eastAsia="宋体" w:hAnsi="宋体" w:cs="宋体" w:hint="eastAsia"/>
        </w:rPr>
        <w:t>我要再建立起来</w:t>
      </w:r>
      <w:r>
        <w:t>",</w:t>
      </w:r>
      <w:r>
        <w:rPr>
          <w:rFonts w:ascii="宋体" w:eastAsia="宋体" w:hAnsi="宋体" w:cs="宋体" w:hint="eastAsia"/>
        </w:rPr>
        <w:t>并且有权柄</w:t>
      </w:r>
      <w:r>
        <w:t>"</w:t>
      </w:r>
      <w:r>
        <w:rPr>
          <w:rFonts w:ascii="宋体" w:eastAsia="宋体" w:hAnsi="宋体" w:cs="宋体" w:hint="eastAsia"/>
        </w:rPr>
        <w:t>将命取回来</w:t>
      </w:r>
      <w:r>
        <w:t>",</w:t>
      </w:r>
      <w:r>
        <w:rPr>
          <w:rFonts w:ascii="宋体" w:eastAsia="宋体" w:hAnsi="宋体" w:cs="宋体" w:hint="eastAsia"/>
        </w:rPr>
        <w:t>约翰福音</w:t>
      </w:r>
      <w:r>
        <w:t xml:space="preserve"> 10:18</w:t>
      </w:r>
      <w:r>
        <w:rPr>
          <w:rFonts w:ascii="宋体" w:eastAsia="宋体" w:hAnsi="宋体" w:cs="宋体" w:hint="eastAsia"/>
        </w:rPr>
        <w:t>。正如他被说成是征服他的仇敌</w:t>
      </w:r>
      <w:r>
        <w:t>,</w:t>
      </w:r>
      <w:r>
        <w:rPr>
          <w:rFonts w:ascii="宋体" w:eastAsia="宋体" w:hAnsi="宋体" w:cs="宋体" w:hint="eastAsia"/>
        </w:rPr>
        <w:t>哥林多前书</w:t>
      </w:r>
      <w:r>
        <w:t xml:space="preserve"> 15:25,"</w:t>
      </w:r>
      <w:r>
        <w:rPr>
          <w:rFonts w:ascii="宋体" w:eastAsia="宋体" w:hAnsi="宋体" w:cs="宋体" w:hint="eastAsia"/>
        </w:rPr>
        <w:t>因为基督必要作王</w:t>
      </w:r>
      <w:r>
        <w:t>,</w:t>
      </w:r>
      <w:r>
        <w:rPr>
          <w:rFonts w:ascii="宋体" w:eastAsia="宋体" w:hAnsi="宋体" w:cs="宋体" w:hint="eastAsia"/>
        </w:rPr>
        <w:t>等神把一切仇敌都放在他的脚下</w:t>
      </w:r>
      <w:r>
        <w:t>";</w:t>
      </w:r>
      <w:r>
        <w:rPr>
          <w:rFonts w:ascii="宋体" w:eastAsia="宋体" w:hAnsi="宋体" w:cs="宋体" w:hint="eastAsia"/>
        </w:rPr>
        <w:t>但父也被</w:t>
      </w:r>
      <w:r w:rsidRPr="00712C2A">
        <w:rPr>
          <w:rFonts w:ascii="宋体" w:eastAsia="宋体" w:hAnsi="宋体" w:cs="宋体"/>
        </w:rPr>
        <w:t>说成是这样做,诗篇 110:1;因为大能的作为更特别地归于父,复活是全能的作为,正如智慧归于子,爱归于圣灵。征服他的仇敌是他父的作为,因此他得胜的开始,以及战胜死亡这个大仇敌的作为也是如此。正如他在神的右边等候,直到他的仇敌被制伏,照样他也在坟墓里等候,直到父命令将他释放。</w:t>
      </w:r>
    </w:p>
    <w:p w14:paraId="353C8FD1" w14:textId="77777777" w:rsidR="00712C2A" w:rsidRPr="00712C2A" w:rsidRDefault="00712C2A" w:rsidP="00712C2A">
      <w:pPr>
        <w:ind w:right="0" w:firstLine="0"/>
        <w:rPr>
          <w:rFonts w:ascii="宋体" w:eastAsia="宋体" w:hAnsi="宋体" w:cs="宋体"/>
        </w:rPr>
      </w:pPr>
      <w:r w:rsidRPr="00712C2A">
        <w:rPr>
          <w:rFonts w:ascii="宋体" w:eastAsia="宋体" w:hAnsi="宋体" w:cs="宋体"/>
        </w:rPr>
        <w:t>(2)父在复活基督的事上居首位,这是最协调、最有条理的。父有差遣的权柄,因此也有悦纳的权柄;所以宣告基督忠心尽他的职分的作为,主要属于父,因为这充分彰显了基督在他的职分上的忠心。正如他从父领受他的使命,照样,他从父领受他的释放,这是最有条理的,因为他对那任命他的父是忠心的。父是债主,基督与父立约要受苦,并使父满足;那么父就是最适合判断约定条件是否履行,所提供的满足是否有效,债务是否偿清的人。因着父是立法者和审判者,将基督交给死亡是他的权柄;照样,将基督从监狱和审判中释放,也同样当然属于父的权柄。除了至高权柄,没有人有权在宣判之后免除或赦免。所以,叫基督复活当然是父的权利,正如将他交给死亡的权柄一样。当天上的帐目结清,发现所欠的分文没有少还,基督的满足完全平衡了公义的要求时,他就"从监狱</w:t>
      </w:r>
      <w:r w:rsidRPr="00712C2A">
        <w:rPr>
          <w:rFonts w:ascii="宋体" w:eastAsia="宋体" w:hAnsi="宋体" w:cs="宋体"/>
        </w:rPr>
        <w:lastRenderedPageBreak/>
        <w:t>和审判中被提出来",以赛亚书 53:8,神差遣一位天使来滚开石头,马太福音 28:2;这并不是为了给基督的身体从坟墓里出来开路,好像有必要滚开石头才能让他的身体通过,而是要向那些想进坟墓的妇女证明,他的释放来自天上,好让她们看见坟墓里没有他的身体。正如一个因债务入狱的人,没有法官的授权不应出狱,照样,基督被死亡的锁链捆绑,直到他父亲赦免他,然后他才从坟墓里被释放出来,如同欠债者从监狱里出来。"神释放了死亡的绳索",使徒行传 2:24,"因为他原不能被死拘禁",因为他既然已经满足了公义的要求,让他继续被捆绑是不公平的。只有法官才能将人从监狱里释放出来;当被囚者所违犯的法律得到满足时,法官有责任下令将其释放,并在公开法庭上宣告囚犯无罪。</w:t>
      </w:r>
    </w:p>
    <w:p w14:paraId="7B5EF889" w14:textId="6F660F8D" w:rsidR="00712C2A" w:rsidRDefault="00712C2A" w:rsidP="00712C2A">
      <w:pPr>
        <w:ind w:right="0" w:firstLine="0"/>
      </w:pPr>
      <w:r w:rsidRPr="00712C2A">
        <w:rPr>
          <w:rFonts w:ascii="宋体" w:eastAsia="宋体" w:hAnsi="宋体" w:cs="宋体"/>
        </w:rPr>
        <w:t>(3)父叫基督复活的这一作为,是为了成就和好的工作,并成就由此带来的一切果效。</w:t>
      </w:r>
    </w:p>
    <w:p w14:paraId="01550889" w14:textId="77777777" w:rsidR="00C67FBA" w:rsidRDefault="00000000">
      <w:pPr>
        <w:ind w:left="-5" w:right="0"/>
      </w:pPr>
      <w:r>
        <w:t xml:space="preserve">[1.] For the justification of every believer. As the same authority which had delivered him to death raised him from the grave, so in pursuance of the same ends for which he was delivered, he was 'delivered for our offences, and was raised again for our justification,' Rom. iv. 24, 25. It is declared as an encouragement to believe on him that raised up Jesus our Lord from the dead; which argument would have no validity in it to incite the soul to faith in God, if those ends there spoken of were not actually aimed at in those acts of his. The Father, who was the author of both, had the same ends in both those acts; they were the acts of the Father, and therefore the ends of the Father. Though his death was the foundation of his merit, yet his resurrection is the foundation of the application of that merit to all his seed. At this door comes in our justification. As God, in delivering him up to undergo the curse of the law, delivered us in him, and looked upon believers as suffering in him the punishment due to sin, so in raising him he virtually raised them in him, and fundamentally comprehended them in that discharge. His resurrection was not meritorious of our justification, that was the fruit of his death; he paid by his death what was due for our sins, and began to receive at his resurrection what was due for his sufferings; by </w:t>
      </w:r>
      <w:r>
        <w:lastRenderedPageBreak/>
        <w:t xml:space="preserve">compact he suffered for us, and by compact he was raised for us. As the expiation of our offences depended upon the death of our surety, so the justification of our persons depended upon the discharge of our surety; and to that end he was raised up by God to be a standing foundation of and encouragement to our faith, to believe the promises of God, and grow up into hope of the enjoyment of them: 1 Peter </w:t>
      </w:r>
      <w:proofErr w:type="spellStart"/>
      <w:r>
        <w:t>i</w:t>
      </w:r>
      <w:proofErr w:type="spellEnd"/>
      <w:r>
        <w:t>. 21, 'God raised him up from the dead, that your faith and hope might be in God.'</w:t>
      </w:r>
    </w:p>
    <w:p w14:paraId="3635153C" w14:textId="77777777" w:rsidR="00C67FBA" w:rsidRDefault="00000000">
      <w:pPr>
        <w:spacing w:after="0"/>
        <w:ind w:left="-5" w:right="0"/>
      </w:pPr>
      <w:r>
        <w:t xml:space="preserve">[2.] For the regeneration of the seed promised him. This depends upon his resurrection, and was the aim of God in it: 1 Pet. </w:t>
      </w:r>
      <w:proofErr w:type="spellStart"/>
      <w:r>
        <w:t>i</w:t>
      </w:r>
      <w:proofErr w:type="spellEnd"/>
      <w:r>
        <w:t xml:space="preserve">. 3, 'Blessed be the God and Father of our Lord Jesus Christ, which, according to his abundant mercy, has begotten us again unto a lively hope, by the resurrection of Jesus Christ from the dead.' As the resurrection of Christ was as the Father's new begetting of him to be the Son of God, so in regard that he rose as a common person, his resurrection was a new begetting all his elect to be the sons of God. Herein was the foundation of their regeneration, as well as of their justification, settled. He was 'taken from prison and from judgment,' and then it follows, 'who shall declare his generation?' Isa. liii. 8. For by the resurrection of Christ, God having declared himself pacified, has opened all the treasures of his grace to Christ for the framing a new generation in the world to serve him, without which merit of the suffering, and discharge thereupon, there could not have been a unite of grace given out of God's treasury for the renewal of the image of God in any one person. The spiritual resurrection of any one soul is as much the effect of this resurrection of Christ, as the resurrection of bodies shall be at the last day. That power which does raise any soul from a death in sin, would never have wrought in any heart without this antecedent to it, it would have wanted the foundation of satisfaction, for God only sanctifies as n God of peace. And therefore the power which was exerted for the raising of Christ from the grave was put forth as a power to work in the hearts of all his seed. As the subject of this resurrection was not a private person, but a public representative, as God acted in it in a public manner as the governor </w:t>
      </w:r>
      <w:r>
        <w:lastRenderedPageBreak/>
        <w:t xml:space="preserve">and creditor, so the poser whereby he raised him was, as I may call it, a public power, a pattern of what was to be spiritually wrought in the hearts of all those whose debts he paid and for whom the payment was accepted by God. His working in all believers is but 'according to the working of that mighty power which he wrought in Christ, when he raised him from the dead,' Eph. </w:t>
      </w:r>
      <w:proofErr w:type="spellStart"/>
      <w:r>
        <w:t>i</w:t>
      </w:r>
      <w:proofErr w:type="spellEnd"/>
      <w:r>
        <w:t>. 20. It was also a pattern of that power which should be employed for doing all works necessary in the hearts of those that believe. It is the fountain from whence all spiritual life streams don n to us; by this God put into him the spring of the Spirit of life to flow out upon all his seed.</w:t>
      </w:r>
    </w:p>
    <w:p w14:paraId="2D7C71BF" w14:textId="77777777" w:rsidR="00C67FBA" w:rsidRDefault="00000000">
      <w:pPr>
        <w:ind w:left="-5" w:right="0"/>
        <w:rPr>
          <w:rFonts w:eastAsiaTheme="minorEastAsia"/>
        </w:rPr>
      </w:pPr>
      <w:r>
        <w:t xml:space="preserve">[3.] For to give us the highest security for all new covenant mercies. This security was intended by God in the very act of raising him. 'For as concerning that he raised him up from the dead, now no more to return to corruption, he said on this wise, I will give you the sure mercies of David,' Acts xiii. 34. This was in the thoughts of God when he put forth his hand to the raising of him. There can be no greater security than the fulfilling of the promises made, which the apostle there places in the resurrection of Christ, 'For,' says he, 'we declare unto you glad tidings, how that the promised made unto the fathers, God has fulfilled the same unto us their children, in that he has raised up Jesus again,' Acts xiii. 32, 33. What promise was that which was thus fulfilled? It was the promise of 'an everlasting covenant,' Isa. lv. 3. Whence this is cited, that grand promise that God made to Adam, and in him to all his posterity, was fulfilled in this act of raising Christ; it being a declaration of the bruising the serpent's head, the author of all the enmity between God and man, by the seed of the woman. The promises also of blessing all nations in the seed of Abraham, and the bringing in an everlasting righteousness, were fulfilled. These were but initially performed by the sending Christ and bruising him. But the wisdom of God, the righteousness of God, and the truth of God, did all shine forth in their fullest beams, in the raising him from the dead, which was the top-stone of our reconciliation, as his death had been the corner-stone and foundation. The certain enjoyment of all the blessings of the new covenant is insured to us by this act of God, and so intended by him in the act itself; this giving and dispensing of </w:t>
      </w:r>
      <w:r>
        <w:lastRenderedPageBreak/>
        <w:t xml:space="preserve">the sure mercies of David, </w:t>
      </w:r>
      <w:proofErr w:type="spellStart"/>
      <w:r>
        <w:t>i</w:t>
      </w:r>
      <w:proofErr w:type="spellEnd"/>
      <w:r>
        <w:t>. e. the making all the mercies which this our David had purchased by his sacrifice, and had been promised to him in the first agreement, sure and settled for ever.</w:t>
      </w:r>
    </w:p>
    <w:p w14:paraId="6AF47E59" w14:textId="77777777" w:rsidR="00712C2A" w:rsidRPr="00712C2A" w:rsidRDefault="00712C2A" w:rsidP="00712C2A">
      <w:pPr>
        <w:ind w:left="-5" w:right="0"/>
        <w:rPr>
          <w:rFonts w:eastAsiaTheme="minorEastAsia"/>
        </w:rPr>
      </w:pPr>
      <w:r w:rsidRPr="00712C2A">
        <w:rPr>
          <w:rFonts w:eastAsiaTheme="minorEastAsia"/>
        </w:rPr>
        <w:t xml:space="preserve">[1.] </w:t>
      </w:r>
      <w:r w:rsidRPr="00712C2A">
        <w:rPr>
          <w:rFonts w:eastAsiaTheme="minorEastAsia"/>
        </w:rPr>
        <w:t>为了称义每一个信徒。正如同一位将他交付死亡的权威从坟墓中将他复活一样</w:t>
      </w:r>
      <w:r w:rsidRPr="00712C2A">
        <w:rPr>
          <w:rFonts w:eastAsiaTheme="minorEastAsia"/>
        </w:rPr>
        <w:t>,</w:t>
      </w:r>
      <w:r w:rsidRPr="00712C2A">
        <w:rPr>
          <w:rFonts w:eastAsiaTheme="minorEastAsia"/>
        </w:rPr>
        <w:t>为了实现他被交付的目的</w:t>
      </w:r>
      <w:r w:rsidRPr="00712C2A">
        <w:rPr>
          <w:rFonts w:eastAsiaTheme="minorEastAsia"/>
        </w:rPr>
        <w:t>,</w:t>
      </w:r>
      <w:r w:rsidRPr="00712C2A">
        <w:rPr>
          <w:rFonts w:eastAsiaTheme="minorEastAsia"/>
        </w:rPr>
        <w:t>他</w:t>
      </w:r>
      <w:r w:rsidRPr="00712C2A">
        <w:rPr>
          <w:rFonts w:eastAsiaTheme="minorEastAsia"/>
        </w:rPr>
        <w:t>"</w:t>
      </w:r>
      <w:r w:rsidRPr="00712C2A">
        <w:rPr>
          <w:rFonts w:eastAsiaTheme="minorEastAsia"/>
        </w:rPr>
        <w:t>为我们的过犯被交付</w:t>
      </w:r>
      <w:r w:rsidRPr="00712C2A">
        <w:rPr>
          <w:rFonts w:eastAsiaTheme="minorEastAsia"/>
        </w:rPr>
        <w:t>,</w:t>
      </w:r>
      <w:r w:rsidRPr="00712C2A">
        <w:rPr>
          <w:rFonts w:eastAsiaTheme="minorEastAsia"/>
        </w:rPr>
        <w:t>又为我们的称义复活了</w:t>
      </w:r>
      <w:r w:rsidRPr="00712C2A">
        <w:rPr>
          <w:rFonts w:eastAsiaTheme="minorEastAsia"/>
        </w:rPr>
        <w:t>",</w:t>
      </w:r>
      <w:r w:rsidRPr="00712C2A">
        <w:rPr>
          <w:rFonts w:eastAsiaTheme="minorEastAsia"/>
        </w:rPr>
        <w:t>罗马书</w:t>
      </w:r>
      <w:r w:rsidRPr="00712C2A">
        <w:rPr>
          <w:rFonts w:eastAsiaTheme="minorEastAsia"/>
        </w:rPr>
        <w:t>4:24-25</w:t>
      </w:r>
      <w:r w:rsidRPr="00712C2A">
        <w:rPr>
          <w:rFonts w:eastAsiaTheme="minorEastAsia"/>
        </w:rPr>
        <w:t>。这是鼓励人相信那位从死里复活我们主耶稣的上帝的一个论据</w:t>
      </w:r>
      <w:r w:rsidRPr="00712C2A">
        <w:rPr>
          <w:rFonts w:eastAsiaTheme="minorEastAsia"/>
        </w:rPr>
        <w:t>;</w:t>
      </w:r>
      <w:r w:rsidRPr="00712C2A">
        <w:rPr>
          <w:rFonts w:eastAsiaTheme="minorEastAsia"/>
        </w:rPr>
        <w:t>如果那里所说的目的不是实际上在这些行动中所针对的</w:t>
      </w:r>
      <w:r w:rsidRPr="00712C2A">
        <w:rPr>
          <w:rFonts w:eastAsiaTheme="minorEastAsia"/>
        </w:rPr>
        <w:t>,</w:t>
      </w:r>
      <w:r w:rsidRPr="00712C2A">
        <w:rPr>
          <w:rFonts w:eastAsiaTheme="minorEastAsia"/>
        </w:rPr>
        <w:t>那么这个论据就没有任何有效性来激发人的灵魂对上帝的信心。父</w:t>
      </w:r>
      <w:r w:rsidRPr="00712C2A">
        <w:rPr>
          <w:rFonts w:eastAsiaTheme="minorEastAsia"/>
        </w:rPr>
        <w:t>,</w:t>
      </w:r>
      <w:r w:rsidRPr="00712C2A">
        <w:rPr>
          <w:rFonts w:eastAsiaTheme="minorEastAsia"/>
        </w:rPr>
        <w:t>作为两者的创造者</w:t>
      </w:r>
      <w:r w:rsidRPr="00712C2A">
        <w:rPr>
          <w:rFonts w:eastAsiaTheme="minorEastAsia"/>
        </w:rPr>
        <w:t>,</w:t>
      </w:r>
      <w:r w:rsidRPr="00712C2A">
        <w:rPr>
          <w:rFonts w:eastAsiaTheme="minorEastAsia"/>
        </w:rPr>
        <w:t>在这两个行为中有相同的目的</w:t>
      </w:r>
      <w:r w:rsidRPr="00712C2A">
        <w:rPr>
          <w:rFonts w:eastAsiaTheme="minorEastAsia"/>
        </w:rPr>
        <w:t>;</w:t>
      </w:r>
      <w:r w:rsidRPr="00712C2A">
        <w:rPr>
          <w:rFonts w:eastAsiaTheme="minorEastAsia"/>
        </w:rPr>
        <w:t>它们是父的行为</w:t>
      </w:r>
      <w:r w:rsidRPr="00712C2A">
        <w:rPr>
          <w:rFonts w:eastAsiaTheme="minorEastAsia"/>
        </w:rPr>
        <w:t>,</w:t>
      </w:r>
      <w:r w:rsidRPr="00712C2A">
        <w:rPr>
          <w:rFonts w:eastAsiaTheme="minorEastAsia"/>
        </w:rPr>
        <w:t>因此也是父的目的。虽然他的死是他功德的基础</w:t>
      </w:r>
      <w:r w:rsidRPr="00712C2A">
        <w:rPr>
          <w:rFonts w:eastAsiaTheme="minorEastAsia"/>
        </w:rPr>
        <w:t>,</w:t>
      </w:r>
      <w:r w:rsidRPr="00712C2A">
        <w:rPr>
          <w:rFonts w:eastAsiaTheme="minorEastAsia"/>
        </w:rPr>
        <w:t>但他的复活是将这功德应用于他所有后裔的基础。在这个门口进入了我们的称义。正如上帝在将他交付以承受律法的咒诅时</w:t>
      </w:r>
      <w:r w:rsidRPr="00712C2A">
        <w:rPr>
          <w:rFonts w:eastAsiaTheme="minorEastAsia"/>
        </w:rPr>
        <w:t>,</w:t>
      </w:r>
      <w:r w:rsidRPr="00712C2A">
        <w:rPr>
          <w:rFonts w:eastAsiaTheme="minorEastAsia"/>
        </w:rPr>
        <w:t>在他里面将我们交付</w:t>
      </w:r>
      <w:r w:rsidRPr="00712C2A">
        <w:rPr>
          <w:rFonts w:eastAsiaTheme="minorEastAsia"/>
        </w:rPr>
        <w:t>,</w:t>
      </w:r>
      <w:r w:rsidRPr="00712C2A">
        <w:rPr>
          <w:rFonts w:eastAsiaTheme="minorEastAsia"/>
        </w:rPr>
        <w:t>并且看待信徒在他里面承受罪的刑罚一样</w:t>
      </w:r>
      <w:r w:rsidRPr="00712C2A">
        <w:rPr>
          <w:rFonts w:eastAsiaTheme="minorEastAsia"/>
        </w:rPr>
        <w:t>,</w:t>
      </w:r>
      <w:r w:rsidRPr="00712C2A">
        <w:rPr>
          <w:rFonts w:eastAsiaTheme="minorEastAsia"/>
        </w:rPr>
        <w:t>在复活他的时候</w:t>
      </w:r>
      <w:r w:rsidRPr="00712C2A">
        <w:rPr>
          <w:rFonts w:eastAsiaTheme="minorEastAsia"/>
        </w:rPr>
        <w:t>,</w:t>
      </w:r>
      <w:r w:rsidRPr="00712C2A">
        <w:rPr>
          <w:rFonts w:eastAsiaTheme="minorEastAsia"/>
        </w:rPr>
        <w:t>他也在他里面复活了他们</w:t>
      </w:r>
      <w:r w:rsidRPr="00712C2A">
        <w:rPr>
          <w:rFonts w:eastAsiaTheme="minorEastAsia"/>
        </w:rPr>
        <w:t>,</w:t>
      </w:r>
      <w:r w:rsidRPr="00712C2A">
        <w:rPr>
          <w:rFonts w:eastAsiaTheme="minorEastAsia"/>
        </w:rPr>
        <w:t>并且在那个释放中从根本上包括了他们。他的复活不是我们称义的功德</w:t>
      </w:r>
      <w:r w:rsidRPr="00712C2A">
        <w:rPr>
          <w:rFonts w:eastAsiaTheme="minorEastAsia"/>
        </w:rPr>
        <w:t>,</w:t>
      </w:r>
      <w:r w:rsidRPr="00712C2A">
        <w:rPr>
          <w:rFonts w:eastAsiaTheme="minorEastAsia"/>
        </w:rPr>
        <w:t>那是他死亡的果子</w:t>
      </w:r>
      <w:r w:rsidRPr="00712C2A">
        <w:rPr>
          <w:rFonts w:eastAsiaTheme="minorEastAsia"/>
        </w:rPr>
        <w:t>;</w:t>
      </w:r>
      <w:r w:rsidRPr="00712C2A">
        <w:rPr>
          <w:rFonts w:eastAsiaTheme="minorEastAsia"/>
        </w:rPr>
        <w:t>他通过他的死亡偿还了我们的罪所欠下的</w:t>
      </w:r>
      <w:r w:rsidRPr="00712C2A">
        <w:rPr>
          <w:rFonts w:eastAsiaTheme="minorEastAsia"/>
        </w:rPr>
        <w:t>,</w:t>
      </w:r>
      <w:r w:rsidRPr="00712C2A">
        <w:rPr>
          <w:rFonts w:eastAsiaTheme="minorEastAsia"/>
        </w:rPr>
        <w:t>并在复活时开始接受他受苦所应得的</w:t>
      </w:r>
      <w:r w:rsidRPr="00712C2A">
        <w:rPr>
          <w:rFonts w:eastAsiaTheme="minorEastAsia"/>
        </w:rPr>
        <w:t>;</w:t>
      </w:r>
      <w:r w:rsidRPr="00712C2A">
        <w:rPr>
          <w:rFonts w:eastAsiaTheme="minorEastAsia"/>
        </w:rPr>
        <w:t>按照约定</w:t>
      </w:r>
      <w:r w:rsidRPr="00712C2A">
        <w:rPr>
          <w:rFonts w:eastAsiaTheme="minorEastAsia"/>
        </w:rPr>
        <w:t>,</w:t>
      </w:r>
      <w:r w:rsidRPr="00712C2A">
        <w:rPr>
          <w:rFonts w:eastAsiaTheme="minorEastAsia"/>
        </w:rPr>
        <w:t>他为我们受苦</w:t>
      </w:r>
      <w:r w:rsidRPr="00712C2A">
        <w:rPr>
          <w:rFonts w:eastAsiaTheme="minorEastAsia"/>
        </w:rPr>
        <w:t>,</w:t>
      </w:r>
      <w:r w:rsidRPr="00712C2A">
        <w:rPr>
          <w:rFonts w:eastAsiaTheme="minorEastAsia"/>
        </w:rPr>
        <w:t>按照约定</w:t>
      </w:r>
      <w:r w:rsidRPr="00712C2A">
        <w:rPr>
          <w:rFonts w:eastAsiaTheme="minorEastAsia"/>
        </w:rPr>
        <w:t>,</w:t>
      </w:r>
      <w:r w:rsidRPr="00712C2A">
        <w:rPr>
          <w:rFonts w:eastAsiaTheme="minorEastAsia"/>
        </w:rPr>
        <w:t>他为我们复活。正如我们过犯的赎罪取决于我们保证人的死亡一样</w:t>
      </w:r>
      <w:r w:rsidRPr="00712C2A">
        <w:rPr>
          <w:rFonts w:eastAsiaTheme="minorEastAsia"/>
        </w:rPr>
        <w:t>,</w:t>
      </w:r>
      <w:r w:rsidRPr="00712C2A">
        <w:rPr>
          <w:rFonts w:eastAsiaTheme="minorEastAsia"/>
        </w:rPr>
        <w:t>我们个人的称义也取决于我们保证人的释放</w:t>
      </w:r>
      <w:r w:rsidRPr="00712C2A">
        <w:rPr>
          <w:rFonts w:eastAsiaTheme="minorEastAsia"/>
        </w:rPr>
        <w:t>;</w:t>
      </w:r>
      <w:r w:rsidRPr="00712C2A">
        <w:rPr>
          <w:rFonts w:eastAsiaTheme="minorEastAsia"/>
        </w:rPr>
        <w:t>为此</w:t>
      </w:r>
      <w:r w:rsidRPr="00712C2A">
        <w:rPr>
          <w:rFonts w:eastAsiaTheme="minorEastAsia"/>
        </w:rPr>
        <w:t>,</w:t>
      </w:r>
      <w:r w:rsidRPr="00712C2A">
        <w:rPr>
          <w:rFonts w:eastAsiaTheme="minorEastAsia"/>
        </w:rPr>
        <w:t>上帝使他复活</w:t>
      </w:r>
      <w:r w:rsidRPr="00712C2A">
        <w:rPr>
          <w:rFonts w:eastAsiaTheme="minorEastAsia"/>
        </w:rPr>
        <w:t>,</w:t>
      </w:r>
      <w:r w:rsidRPr="00712C2A">
        <w:rPr>
          <w:rFonts w:eastAsiaTheme="minorEastAsia"/>
        </w:rPr>
        <w:t>成为我们信心的永恒基础和鼓励</w:t>
      </w:r>
      <w:r w:rsidRPr="00712C2A">
        <w:rPr>
          <w:rFonts w:eastAsiaTheme="minorEastAsia"/>
        </w:rPr>
        <w:t>,</w:t>
      </w:r>
      <w:r w:rsidRPr="00712C2A">
        <w:rPr>
          <w:rFonts w:eastAsiaTheme="minorEastAsia"/>
        </w:rPr>
        <w:t>相信上帝的应许</w:t>
      </w:r>
      <w:r w:rsidRPr="00712C2A">
        <w:rPr>
          <w:rFonts w:eastAsiaTheme="minorEastAsia"/>
        </w:rPr>
        <w:t>,</w:t>
      </w:r>
      <w:r w:rsidRPr="00712C2A">
        <w:rPr>
          <w:rFonts w:eastAsiaTheme="minorEastAsia"/>
        </w:rPr>
        <w:t>并在盼望享受这些应许中成长</w:t>
      </w:r>
      <w:r w:rsidRPr="00712C2A">
        <w:rPr>
          <w:rFonts w:eastAsiaTheme="minorEastAsia"/>
        </w:rPr>
        <w:t>:</w:t>
      </w:r>
      <w:r w:rsidRPr="00712C2A">
        <w:rPr>
          <w:rFonts w:eastAsiaTheme="minorEastAsia"/>
        </w:rPr>
        <w:t>彼得前书</w:t>
      </w:r>
      <w:r w:rsidRPr="00712C2A">
        <w:rPr>
          <w:rFonts w:eastAsiaTheme="minorEastAsia"/>
        </w:rPr>
        <w:t>1:21,"</w:t>
      </w:r>
      <w:r w:rsidRPr="00712C2A">
        <w:rPr>
          <w:rFonts w:eastAsiaTheme="minorEastAsia"/>
        </w:rPr>
        <w:t>上帝叫他从死里复活</w:t>
      </w:r>
      <w:r w:rsidRPr="00712C2A">
        <w:rPr>
          <w:rFonts w:eastAsiaTheme="minorEastAsia"/>
        </w:rPr>
        <w:t>,</w:t>
      </w:r>
      <w:r w:rsidRPr="00712C2A">
        <w:rPr>
          <w:rFonts w:eastAsiaTheme="minorEastAsia"/>
        </w:rPr>
        <w:t>使你们的信心和盼望都在于上帝。</w:t>
      </w:r>
      <w:r w:rsidRPr="00712C2A">
        <w:rPr>
          <w:rFonts w:eastAsiaTheme="minorEastAsia"/>
        </w:rPr>
        <w:t>"</w:t>
      </w:r>
    </w:p>
    <w:p w14:paraId="40A01E8F" w14:textId="77777777" w:rsidR="00712C2A" w:rsidRPr="00712C2A" w:rsidRDefault="00712C2A" w:rsidP="00712C2A">
      <w:pPr>
        <w:ind w:left="-5" w:right="0"/>
        <w:rPr>
          <w:rFonts w:eastAsiaTheme="minorEastAsia"/>
        </w:rPr>
      </w:pPr>
    </w:p>
    <w:p w14:paraId="59C12219" w14:textId="77777777" w:rsidR="00712C2A" w:rsidRPr="00712C2A" w:rsidRDefault="00712C2A" w:rsidP="00712C2A">
      <w:pPr>
        <w:ind w:left="-5" w:right="0"/>
        <w:rPr>
          <w:rFonts w:eastAsiaTheme="minorEastAsia"/>
        </w:rPr>
      </w:pPr>
      <w:r w:rsidRPr="00712C2A">
        <w:rPr>
          <w:rFonts w:eastAsiaTheme="minorEastAsia"/>
        </w:rPr>
        <w:t xml:space="preserve">[2.] </w:t>
      </w:r>
      <w:r w:rsidRPr="00712C2A">
        <w:rPr>
          <w:rFonts w:eastAsiaTheme="minorEastAsia"/>
        </w:rPr>
        <w:t>为了重生他所应许的后裔。这取决于他的复活</w:t>
      </w:r>
      <w:r w:rsidRPr="00712C2A">
        <w:rPr>
          <w:rFonts w:eastAsiaTheme="minorEastAsia"/>
        </w:rPr>
        <w:t>,</w:t>
      </w:r>
      <w:r w:rsidRPr="00712C2A">
        <w:rPr>
          <w:rFonts w:eastAsiaTheme="minorEastAsia"/>
        </w:rPr>
        <w:t>也是上帝在其中的目的</w:t>
      </w:r>
      <w:r w:rsidRPr="00712C2A">
        <w:rPr>
          <w:rFonts w:eastAsiaTheme="minorEastAsia"/>
        </w:rPr>
        <w:t>:</w:t>
      </w:r>
      <w:r w:rsidRPr="00712C2A">
        <w:rPr>
          <w:rFonts w:eastAsiaTheme="minorEastAsia"/>
        </w:rPr>
        <w:t>彼得前书</w:t>
      </w:r>
      <w:r w:rsidRPr="00712C2A">
        <w:rPr>
          <w:rFonts w:eastAsiaTheme="minorEastAsia"/>
        </w:rPr>
        <w:t>1:3,"</w:t>
      </w:r>
      <w:r w:rsidRPr="00712C2A">
        <w:rPr>
          <w:rFonts w:eastAsiaTheme="minorEastAsia"/>
        </w:rPr>
        <w:t>愿颂赞归与我们主耶稣基督的父上帝</w:t>
      </w:r>
      <w:r w:rsidRPr="00712C2A">
        <w:rPr>
          <w:rFonts w:eastAsiaTheme="minorEastAsia"/>
        </w:rPr>
        <w:t>!</w:t>
      </w:r>
      <w:r w:rsidRPr="00712C2A">
        <w:rPr>
          <w:rFonts w:eastAsiaTheme="minorEastAsia"/>
        </w:rPr>
        <w:t>他曾照自己的大怜悯</w:t>
      </w:r>
      <w:r w:rsidRPr="00712C2A">
        <w:rPr>
          <w:rFonts w:eastAsiaTheme="minorEastAsia"/>
        </w:rPr>
        <w:t>,</w:t>
      </w:r>
      <w:r w:rsidRPr="00712C2A">
        <w:rPr>
          <w:rFonts w:eastAsiaTheme="minorEastAsia"/>
        </w:rPr>
        <w:t>借着耶稣基督从死里复活</w:t>
      </w:r>
      <w:r w:rsidRPr="00712C2A">
        <w:rPr>
          <w:rFonts w:eastAsiaTheme="minorEastAsia"/>
        </w:rPr>
        <w:t>,</w:t>
      </w:r>
      <w:r w:rsidRPr="00712C2A">
        <w:rPr>
          <w:rFonts w:eastAsiaTheme="minorEastAsia"/>
        </w:rPr>
        <w:t>重生了我们</w:t>
      </w:r>
      <w:r w:rsidRPr="00712C2A">
        <w:rPr>
          <w:rFonts w:eastAsiaTheme="minorEastAsia"/>
        </w:rPr>
        <w:t>,</w:t>
      </w:r>
      <w:r w:rsidRPr="00712C2A">
        <w:rPr>
          <w:rFonts w:eastAsiaTheme="minorEastAsia"/>
        </w:rPr>
        <w:t>叫我们有活泼的盼望。</w:t>
      </w:r>
      <w:r w:rsidRPr="00712C2A">
        <w:rPr>
          <w:rFonts w:eastAsiaTheme="minorEastAsia"/>
        </w:rPr>
        <w:t>"</w:t>
      </w:r>
      <w:r w:rsidRPr="00712C2A">
        <w:rPr>
          <w:rFonts w:eastAsiaTheme="minorEastAsia"/>
        </w:rPr>
        <w:t>正如基督的复活是父上帝重新生他为上帝的儿子一样</w:t>
      </w:r>
      <w:r w:rsidRPr="00712C2A">
        <w:rPr>
          <w:rFonts w:eastAsiaTheme="minorEastAsia"/>
        </w:rPr>
        <w:t>,</w:t>
      </w:r>
      <w:r w:rsidRPr="00712C2A">
        <w:rPr>
          <w:rFonts w:eastAsiaTheme="minorEastAsia"/>
        </w:rPr>
        <w:t>就他作为一个普通人复活而言</w:t>
      </w:r>
      <w:r w:rsidRPr="00712C2A">
        <w:rPr>
          <w:rFonts w:eastAsiaTheme="minorEastAsia"/>
        </w:rPr>
        <w:t>,</w:t>
      </w:r>
      <w:r w:rsidRPr="00712C2A">
        <w:rPr>
          <w:rFonts w:eastAsiaTheme="minorEastAsia"/>
        </w:rPr>
        <w:t>他的复活是重新生了他所有的选民成为上帝的儿女。在此奠定了他们重生的基础</w:t>
      </w:r>
      <w:r w:rsidRPr="00712C2A">
        <w:rPr>
          <w:rFonts w:eastAsiaTheme="minorEastAsia"/>
        </w:rPr>
        <w:t>,</w:t>
      </w:r>
      <w:r w:rsidRPr="00712C2A">
        <w:rPr>
          <w:rFonts w:eastAsiaTheme="minorEastAsia"/>
        </w:rPr>
        <w:t>以及他们称义的基础。他</w:t>
      </w:r>
      <w:r w:rsidRPr="00712C2A">
        <w:rPr>
          <w:rFonts w:eastAsiaTheme="minorEastAsia"/>
        </w:rPr>
        <w:t>"</w:t>
      </w:r>
      <w:r w:rsidRPr="00712C2A">
        <w:rPr>
          <w:rFonts w:eastAsiaTheme="minorEastAsia"/>
        </w:rPr>
        <w:t>从监牢和审判</w:t>
      </w:r>
      <w:r w:rsidRPr="00712C2A">
        <w:rPr>
          <w:rFonts w:eastAsiaTheme="minorEastAsia"/>
        </w:rPr>
        <w:lastRenderedPageBreak/>
        <w:t>中被带出来</w:t>
      </w:r>
      <w:r w:rsidRPr="00712C2A">
        <w:rPr>
          <w:rFonts w:eastAsiaTheme="minorEastAsia"/>
        </w:rPr>
        <w:t>",</w:t>
      </w:r>
      <w:r w:rsidRPr="00712C2A">
        <w:rPr>
          <w:rFonts w:eastAsiaTheme="minorEastAsia"/>
        </w:rPr>
        <w:t>然后接着说</w:t>
      </w:r>
      <w:r w:rsidRPr="00712C2A">
        <w:rPr>
          <w:rFonts w:eastAsiaTheme="minorEastAsia"/>
        </w:rPr>
        <w:t>,"</w:t>
      </w:r>
      <w:r w:rsidRPr="00712C2A">
        <w:rPr>
          <w:rFonts w:eastAsiaTheme="minorEastAsia"/>
        </w:rPr>
        <w:t>谁能述说他的世代</w:t>
      </w:r>
      <w:r w:rsidRPr="00712C2A">
        <w:rPr>
          <w:rFonts w:eastAsiaTheme="minorEastAsia"/>
        </w:rPr>
        <w:t>?"</w:t>
      </w:r>
      <w:r w:rsidRPr="00712C2A">
        <w:rPr>
          <w:rFonts w:eastAsiaTheme="minorEastAsia"/>
        </w:rPr>
        <w:t>以赛亚书</w:t>
      </w:r>
      <w:r w:rsidRPr="00712C2A">
        <w:rPr>
          <w:rFonts w:eastAsiaTheme="minorEastAsia"/>
        </w:rPr>
        <w:t>53:8</w:t>
      </w:r>
      <w:r w:rsidRPr="00712C2A">
        <w:rPr>
          <w:rFonts w:eastAsiaTheme="minorEastAsia"/>
        </w:rPr>
        <w:t>。因为通过基督的复活</w:t>
      </w:r>
      <w:r w:rsidRPr="00712C2A">
        <w:rPr>
          <w:rFonts w:eastAsiaTheme="minorEastAsia"/>
        </w:rPr>
        <w:t>,</w:t>
      </w:r>
      <w:r w:rsidRPr="00712C2A">
        <w:rPr>
          <w:rFonts w:eastAsiaTheme="minorEastAsia"/>
        </w:rPr>
        <w:t>上帝已经宣告自己得到了平安</w:t>
      </w:r>
      <w:r w:rsidRPr="00712C2A">
        <w:rPr>
          <w:rFonts w:eastAsiaTheme="minorEastAsia"/>
        </w:rPr>
        <w:t>,</w:t>
      </w:r>
      <w:r w:rsidRPr="00712C2A">
        <w:rPr>
          <w:rFonts w:eastAsiaTheme="minorEastAsia"/>
        </w:rPr>
        <w:t>已经向基督敞开了他所有恩典的宝库</w:t>
      </w:r>
      <w:r w:rsidRPr="00712C2A">
        <w:rPr>
          <w:rFonts w:eastAsiaTheme="minorEastAsia"/>
        </w:rPr>
        <w:t>,</w:t>
      </w:r>
      <w:r w:rsidRPr="00712C2A">
        <w:rPr>
          <w:rFonts w:eastAsiaTheme="minorEastAsia"/>
        </w:rPr>
        <w:t>为在世上塑造一个新的世代来事奉他</w:t>
      </w:r>
      <w:r w:rsidRPr="00712C2A">
        <w:rPr>
          <w:rFonts w:eastAsiaTheme="minorEastAsia"/>
        </w:rPr>
        <w:t>,</w:t>
      </w:r>
      <w:r w:rsidRPr="00712C2A">
        <w:rPr>
          <w:rFonts w:eastAsiaTheme="minorEastAsia"/>
        </w:rPr>
        <w:t>没有这受苦的功德和随之而来的释放</w:t>
      </w:r>
      <w:r w:rsidRPr="00712C2A">
        <w:rPr>
          <w:rFonts w:eastAsiaTheme="minorEastAsia"/>
        </w:rPr>
        <w:t>,</w:t>
      </w:r>
      <w:r w:rsidRPr="00712C2A">
        <w:rPr>
          <w:rFonts w:eastAsiaTheme="minorEastAsia"/>
        </w:rPr>
        <w:t>就不可能从上帝的宝库中赐下恩典的联合</w:t>
      </w:r>
      <w:r w:rsidRPr="00712C2A">
        <w:rPr>
          <w:rFonts w:eastAsiaTheme="minorEastAsia"/>
        </w:rPr>
        <w:t>,</w:t>
      </w:r>
      <w:r w:rsidRPr="00712C2A">
        <w:rPr>
          <w:rFonts w:eastAsiaTheme="minorEastAsia"/>
        </w:rPr>
        <w:t>以更新任何一个人里面上帝的形象。任何一个灵魂的属灵复活都与基督的这个复活一样</w:t>
      </w:r>
      <w:r w:rsidRPr="00712C2A">
        <w:rPr>
          <w:rFonts w:eastAsiaTheme="minorEastAsia"/>
        </w:rPr>
        <w:t>,</w:t>
      </w:r>
      <w:r w:rsidRPr="00712C2A">
        <w:rPr>
          <w:rFonts w:eastAsiaTheme="minorEastAsia"/>
        </w:rPr>
        <w:t>是基督复活的结果</w:t>
      </w:r>
      <w:r w:rsidRPr="00712C2A">
        <w:rPr>
          <w:rFonts w:eastAsiaTheme="minorEastAsia"/>
        </w:rPr>
        <w:t>,</w:t>
      </w:r>
      <w:r w:rsidRPr="00712C2A">
        <w:rPr>
          <w:rFonts w:eastAsiaTheme="minorEastAsia"/>
        </w:rPr>
        <w:t>正如身体在末日的复活一样。那个从罪的死亡中唤醒任何灵魂的大能</w:t>
      </w:r>
      <w:r w:rsidRPr="00712C2A">
        <w:rPr>
          <w:rFonts w:eastAsiaTheme="minorEastAsia"/>
        </w:rPr>
        <w:t>,</w:t>
      </w:r>
      <w:r w:rsidRPr="00712C2A">
        <w:rPr>
          <w:rFonts w:eastAsiaTheme="minorEastAsia"/>
        </w:rPr>
        <w:t>如果没有这个先行的基础</w:t>
      </w:r>
      <w:r w:rsidRPr="00712C2A">
        <w:rPr>
          <w:rFonts w:eastAsiaTheme="minorEastAsia"/>
        </w:rPr>
        <w:t>,</w:t>
      </w:r>
      <w:r w:rsidRPr="00712C2A">
        <w:rPr>
          <w:rFonts w:eastAsiaTheme="minorEastAsia"/>
        </w:rPr>
        <w:t>就永远不会在任何心中工作</w:t>
      </w:r>
      <w:r w:rsidRPr="00712C2A">
        <w:rPr>
          <w:rFonts w:eastAsiaTheme="minorEastAsia"/>
        </w:rPr>
        <w:t>,</w:t>
      </w:r>
      <w:r w:rsidRPr="00712C2A">
        <w:rPr>
          <w:rFonts w:eastAsiaTheme="minorEastAsia"/>
        </w:rPr>
        <w:t>它将缺乏满足的基础</w:t>
      </w:r>
      <w:r w:rsidRPr="00712C2A">
        <w:rPr>
          <w:rFonts w:eastAsiaTheme="minorEastAsia"/>
        </w:rPr>
        <w:t>,</w:t>
      </w:r>
      <w:r w:rsidRPr="00712C2A">
        <w:rPr>
          <w:rFonts w:eastAsiaTheme="minorEastAsia"/>
        </w:rPr>
        <w:t>因为上帝只是作为和平之神成圣的。因此</w:t>
      </w:r>
      <w:r w:rsidRPr="00712C2A">
        <w:rPr>
          <w:rFonts w:eastAsiaTheme="minorEastAsia"/>
        </w:rPr>
        <w:t>,</w:t>
      </w:r>
      <w:r w:rsidRPr="00712C2A">
        <w:rPr>
          <w:rFonts w:eastAsiaTheme="minorEastAsia"/>
        </w:rPr>
        <w:t>那为基督从坟墓中复活而施展的大能</w:t>
      </w:r>
      <w:r w:rsidRPr="00712C2A">
        <w:rPr>
          <w:rFonts w:eastAsiaTheme="minorEastAsia"/>
        </w:rPr>
        <w:t>,</w:t>
      </w:r>
      <w:r w:rsidRPr="00712C2A">
        <w:rPr>
          <w:rFonts w:eastAsiaTheme="minorEastAsia"/>
        </w:rPr>
        <w:t>是作为一个在他所有后裔心中工作的大能而施展的。正如这个复活的主体不是一个私人</w:t>
      </w:r>
      <w:r w:rsidRPr="00712C2A">
        <w:rPr>
          <w:rFonts w:eastAsiaTheme="minorEastAsia"/>
        </w:rPr>
        <w:t>,</w:t>
      </w:r>
      <w:r w:rsidRPr="00712C2A">
        <w:rPr>
          <w:rFonts w:eastAsiaTheme="minorEastAsia"/>
        </w:rPr>
        <w:t>而是一个公众代表</w:t>
      </w:r>
      <w:r w:rsidRPr="00712C2A">
        <w:rPr>
          <w:rFonts w:eastAsiaTheme="minorEastAsia"/>
        </w:rPr>
        <w:t>,</w:t>
      </w:r>
      <w:r w:rsidRPr="00712C2A">
        <w:rPr>
          <w:rFonts w:eastAsiaTheme="minorEastAsia"/>
        </w:rPr>
        <w:t>正如上帝在其中以一个公众的方式行事</w:t>
      </w:r>
      <w:r w:rsidRPr="00712C2A">
        <w:rPr>
          <w:rFonts w:eastAsiaTheme="minorEastAsia"/>
        </w:rPr>
        <w:t>,</w:t>
      </w:r>
      <w:r w:rsidRPr="00712C2A">
        <w:rPr>
          <w:rFonts w:eastAsiaTheme="minorEastAsia"/>
        </w:rPr>
        <w:t>作为统治者和债权人</w:t>
      </w:r>
      <w:r w:rsidRPr="00712C2A">
        <w:rPr>
          <w:rFonts w:eastAsiaTheme="minorEastAsia"/>
        </w:rPr>
        <w:t>,</w:t>
      </w:r>
      <w:r w:rsidRPr="00712C2A">
        <w:rPr>
          <w:rFonts w:eastAsiaTheme="minorEastAsia"/>
        </w:rPr>
        <w:t>所以他复活他的大能</w:t>
      </w:r>
      <w:r w:rsidRPr="00712C2A">
        <w:rPr>
          <w:rFonts w:eastAsiaTheme="minorEastAsia"/>
        </w:rPr>
        <w:t>,</w:t>
      </w:r>
      <w:r w:rsidRPr="00712C2A">
        <w:rPr>
          <w:rFonts w:eastAsiaTheme="minorEastAsia"/>
        </w:rPr>
        <w:t>可以说是一个公众的大能</w:t>
      </w:r>
      <w:r w:rsidRPr="00712C2A">
        <w:rPr>
          <w:rFonts w:eastAsiaTheme="minorEastAsia"/>
        </w:rPr>
        <w:t>,</w:t>
      </w:r>
      <w:r w:rsidRPr="00712C2A">
        <w:rPr>
          <w:rFonts w:eastAsiaTheme="minorEastAsia"/>
        </w:rPr>
        <w:t>是在所有那些他偿还了债务并且上帝接受了付款的人心中属灵工作的模式。他在所有信徒心中的工作</w:t>
      </w:r>
      <w:r w:rsidRPr="00712C2A">
        <w:rPr>
          <w:rFonts w:eastAsiaTheme="minorEastAsia"/>
        </w:rPr>
        <w:t>,</w:t>
      </w:r>
      <w:r w:rsidRPr="00712C2A">
        <w:rPr>
          <w:rFonts w:eastAsiaTheme="minorEastAsia"/>
        </w:rPr>
        <w:t>只是</w:t>
      </w:r>
      <w:r w:rsidRPr="00712C2A">
        <w:rPr>
          <w:rFonts w:eastAsiaTheme="minorEastAsia"/>
        </w:rPr>
        <w:t>"</w:t>
      </w:r>
      <w:r w:rsidRPr="00712C2A">
        <w:rPr>
          <w:rFonts w:eastAsiaTheme="minorEastAsia"/>
        </w:rPr>
        <w:t>照他在基督身上所运行的那种大能大力</w:t>
      </w:r>
      <w:r w:rsidRPr="00712C2A">
        <w:rPr>
          <w:rFonts w:eastAsiaTheme="minorEastAsia"/>
        </w:rPr>
        <w:t>,</w:t>
      </w:r>
      <w:r w:rsidRPr="00712C2A">
        <w:rPr>
          <w:rFonts w:eastAsiaTheme="minorEastAsia"/>
        </w:rPr>
        <w:t>使他从死里复活</w:t>
      </w:r>
      <w:r w:rsidRPr="00712C2A">
        <w:rPr>
          <w:rFonts w:eastAsiaTheme="minorEastAsia"/>
        </w:rPr>
        <w:t>"</w:t>
      </w:r>
      <w:r w:rsidRPr="00712C2A">
        <w:rPr>
          <w:rFonts w:eastAsiaTheme="minorEastAsia"/>
        </w:rPr>
        <w:t>以弗所书</w:t>
      </w:r>
      <w:r w:rsidRPr="00712C2A">
        <w:rPr>
          <w:rFonts w:eastAsiaTheme="minorEastAsia"/>
        </w:rPr>
        <w:t>1:20</w:t>
      </w:r>
      <w:r w:rsidRPr="00712C2A">
        <w:rPr>
          <w:rFonts w:eastAsiaTheme="minorEastAsia"/>
        </w:rPr>
        <w:t>。这也是一个模式</w:t>
      </w:r>
      <w:r w:rsidRPr="00712C2A">
        <w:rPr>
          <w:rFonts w:eastAsiaTheme="minorEastAsia"/>
        </w:rPr>
        <w:t>,</w:t>
      </w:r>
      <w:r w:rsidRPr="00712C2A">
        <w:rPr>
          <w:rFonts w:eastAsiaTheme="minorEastAsia"/>
        </w:rPr>
        <w:t>表明那为在信的人心中做一切必要工作而运用的大能。这是我们所有属灵生命的源泉</w:t>
      </w:r>
      <w:r w:rsidRPr="00712C2A">
        <w:rPr>
          <w:rFonts w:eastAsiaTheme="minorEastAsia"/>
        </w:rPr>
        <w:t>;</w:t>
      </w:r>
      <w:r w:rsidRPr="00712C2A">
        <w:rPr>
          <w:rFonts w:eastAsiaTheme="minorEastAsia"/>
        </w:rPr>
        <w:t>通过这个</w:t>
      </w:r>
      <w:r w:rsidRPr="00712C2A">
        <w:rPr>
          <w:rFonts w:eastAsiaTheme="minorEastAsia"/>
        </w:rPr>
        <w:t>,</w:t>
      </w:r>
      <w:r w:rsidRPr="00712C2A">
        <w:rPr>
          <w:rFonts w:eastAsiaTheme="minorEastAsia"/>
        </w:rPr>
        <w:t>上帝将生命之灵的泉源放在他里面</w:t>
      </w:r>
      <w:r w:rsidRPr="00712C2A">
        <w:rPr>
          <w:rFonts w:eastAsiaTheme="minorEastAsia"/>
        </w:rPr>
        <w:t>,</w:t>
      </w:r>
      <w:r w:rsidRPr="00712C2A">
        <w:rPr>
          <w:rFonts w:eastAsiaTheme="minorEastAsia"/>
        </w:rPr>
        <w:t>流向他所有的后裔。</w:t>
      </w:r>
    </w:p>
    <w:p w14:paraId="6146043A" w14:textId="77777777" w:rsidR="00712C2A" w:rsidRPr="00712C2A" w:rsidRDefault="00712C2A" w:rsidP="00712C2A">
      <w:pPr>
        <w:ind w:left="-5" w:right="0"/>
        <w:rPr>
          <w:rFonts w:eastAsiaTheme="minorEastAsia"/>
        </w:rPr>
      </w:pPr>
    </w:p>
    <w:p w14:paraId="1ECBC167" w14:textId="561D1B88" w:rsidR="00712C2A" w:rsidRPr="00712C2A" w:rsidRDefault="00712C2A" w:rsidP="00712C2A">
      <w:pPr>
        <w:ind w:left="-5" w:right="0"/>
        <w:rPr>
          <w:rFonts w:eastAsiaTheme="minorEastAsia"/>
        </w:rPr>
      </w:pPr>
      <w:r w:rsidRPr="00712C2A">
        <w:rPr>
          <w:rFonts w:eastAsiaTheme="minorEastAsia"/>
        </w:rPr>
        <w:t xml:space="preserve">[3.] </w:t>
      </w:r>
      <w:r w:rsidRPr="00712C2A">
        <w:rPr>
          <w:rFonts w:eastAsiaTheme="minorEastAsia"/>
        </w:rPr>
        <w:t>为了给我们所有新约的怜悯提供最高的保障。这个保障是上帝在复活他的行动中所意图的。</w:t>
      </w:r>
      <w:r w:rsidRPr="00712C2A">
        <w:rPr>
          <w:rFonts w:eastAsiaTheme="minorEastAsia"/>
        </w:rPr>
        <w:t>"</w:t>
      </w:r>
      <w:r w:rsidRPr="00712C2A">
        <w:rPr>
          <w:rFonts w:eastAsiaTheme="minorEastAsia"/>
        </w:rPr>
        <w:t>因为他叫他从死里复活</w:t>
      </w:r>
      <w:r w:rsidRPr="00712C2A">
        <w:rPr>
          <w:rFonts w:eastAsiaTheme="minorEastAsia"/>
        </w:rPr>
        <w:t>,</w:t>
      </w:r>
      <w:r w:rsidRPr="00712C2A">
        <w:rPr>
          <w:rFonts w:eastAsiaTheme="minorEastAsia"/>
        </w:rPr>
        <w:t>不再归于朽坏</w:t>
      </w:r>
      <w:r w:rsidRPr="00712C2A">
        <w:rPr>
          <w:rFonts w:eastAsiaTheme="minorEastAsia"/>
        </w:rPr>
        <w:t>,</w:t>
      </w:r>
      <w:r w:rsidRPr="00712C2A">
        <w:rPr>
          <w:rFonts w:eastAsiaTheme="minorEastAsia"/>
        </w:rPr>
        <w:t>他就这样说</w:t>
      </w:r>
      <w:r w:rsidRPr="00712C2A">
        <w:rPr>
          <w:rFonts w:eastAsiaTheme="minorEastAsia"/>
        </w:rPr>
        <w:t>:'</w:t>
      </w:r>
      <w:r w:rsidRPr="00712C2A">
        <w:rPr>
          <w:rFonts w:eastAsiaTheme="minorEastAsia"/>
        </w:rPr>
        <w:t>我必将大卫那圣洁可靠的恩典赐给你们。</w:t>
      </w:r>
      <w:r w:rsidRPr="00712C2A">
        <w:rPr>
          <w:rFonts w:eastAsiaTheme="minorEastAsia"/>
        </w:rPr>
        <w:t>'"</w:t>
      </w:r>
      <w:r w:rsidRPr="00712C2A">
        <w:rPr>
          <w:rFonts w:eastAsiaTheme="minorEastAsia"/>
        </w:rPr>
        <w:t>使徒行传</w:t>
      </w:r>
      <w:r w:rsidRPr="00712C2A">
        <w:rPr>
          <w:rFonts w:eastAsiaTheme="minorEastAsia"/>
        </w:rPr>
        <w:t>13:34</w:t>
      </w:r>
      <w:r w:rsidRPr="00712C2A">
        <w:rPr>
          <w:rFonts w:eastAsiaTheme="minorEastAsia"/>
        </w:rPr>
        <w:t>。这是上帝在伸手复活他时的想法。没有什么比实现所应许的更大的保障了</w:t>
      </w:r>
      <w:r w:rsidRPr="00712C2A">
        <w:rPr>
          <w:rFonts w:eastAsiaTheme="minorEastAsia"/>
        </w:rPr>
        <w:t>,</w:t>
      </w:r>
      <w:r w:rsidRPr="00712C2A">
        <w:rPr>
          <w:rFonts w:eastAsiaTheme="minorEastAsia"/>
        </w:rPr>
        <w:t>使徒在那里将其置于基督的复活中</w:t>
      </w:r>
      <w:r w:rsidRPr="00712C2A">
        <w:rPr>
          <w:rFonts w:eastAsiaTheme="minorEastAsia"/>
        </w:rPr>
        <w:t>,"</w:t>
      </w:r>
      <w:r w:rsidRPr="00712C2A">
        <w:rPr>
          <w:rFonts w:eastAsiaTheme="minorEastAsia"/>
        </w:rPr>
        <w:t>因为</w:t>
      </w:r>
      <w:r w:rsidRPr="00712C2A">
        <w:rPr>
          <w:rFonts w:eastAsiaTheme="minorEastAsia"/>
        </w:rPr>
        <w:t>",</w:t>
      </w:r>
      <w:r w:rsidRPr="00712C2A">
        <w:rPr>
          <w:rFonts w:eastAsiaTheme="minorEastAsia"/>
        </w:rPr>
        <w:t>他说</w:t>
      </w:r>
      <w:r w:rsidRPr="00712C2A">
        <w:rPr>
          <w:rFonts w:eastAsiaTheme="minorEastAsia"/>
        </w:rPr>
        <w:t>,"</w:t>
      </w:r>
      <w:r w:rsidRPr="00712C2A">
        <w:rPr>
          <w:rFonts w:eastAsiaTheme="minorEastAsia"/>
        </w:rPr>
        <w:t>我们传福音给你们</w:t>
      </w:r>
      <w:r w:rsidRPr="00712C2A">
        <w:rPr>
          <w:rFonts w:eastAsiaTheme="minorEastAsia"/>
        </w:rPr>
        <w:t>,</w:t>
      </w:r>
      <w:r w:rsidRPr="00712C2A">
        <w:rPr>
          <w:rFonts w:eastAsiaTheme="minorEastAsia"/>
        </w:rPr>
        <w:t>就是那应许祖宗的话</w:t>
      </w:r>
      <w:r w:rsidRPr="00712C2A">
        <w:rPr>
          <w:rFonts w:eastAsiaTheme="minorEastAsia"/>
        </w:rPr>
        <w:t>,</w:t>
      </w:r>
      <w:r w:rsidRPr="00712C2A">
        <w:rPr>
          <w:rFonts w:eastAsiaTheme="minorEastAsia"/>
        </w:rPr>
        <w:t>上帝已经向我们这作儿女的应验</w:t>
      </w:r>
      <w:r w:rsidRPr="00712C2A">
        <w:rPr>
          <w:rFonts w:eastAsiaTheme="minorEastAsia"/>
        </w:rPr>
        <w:t>,</w:t>
      </w:r>
      <w:r w:rsidRPr="00712C2A">
        <w:rPr>
          <w:rFonts w:eastAsiaTheme="minorEastAsia"/>
        </w:rPr>
        <w:t>叫耶稣复活了。</w:t>
      </w:r>
      <w:r w:rsidRPr="00712C2A">
        <w:rPr>
          <w:rFonts w:eastAsiaTheme="minorEastAsia"/>
        </w:rPr>
        <w:t>"</w:t>
      </w:r>
      <w:r w:rsidRPr="00712C2A">
        <w:rPr>
          <w:rFonts w:eastAsiaTheme="minorEastAsia"/>
        </w:rPr>
        <w:t>使徒行传</w:t>
      </w:r>
      <w:r w:rsidRPr="00712C2A">
        <w:rPr>
          <w:rFonts w:eastAsiaTheme="minorEastAsia"/>
        </w:rPr>
        <w:t>13:32-33</w:t>
      </w:r>
      <w:r w:rsidRPr="00712C2A">
        <w:rPr>
          <w:rFonts w:eastAsiaTheme="minorEastAsia"/>
        </w:rPr>
        <w:t>。那个这样应验的应许是什么</w:t>
      </w:r>
      <w:r w:rsidRPr="00712C2A">
        <w:rPr>
          <w:rFonts w:eastAsiaTheme="minorEastAsia"/>
        </w:rPr>
        <w:t>?</w:t>
      </w:r>
      <w:r w:rsidRPr="00712C2A">
        <w:rPr>
          <w:rFonts w:eastAsiaTheme="minorEastAsia"/>
        </w:rPr>
        <w:t>那是</w:t>
      </w:r>
      <w:r w:rsidRPr="00712C2A">
        <w:rPr>
          <w:rFonts w:eastAsiaTheme="minorEastAsia"/>
        </w:rPr>
        <w:t>"</w:t>
      </w:r>
      <w:r w:rsidRPr="00712C2A">
        <w:rPr>
          <w:rFonts w:eastAsiaTheme="minorEastAsia"/>
        </w:rPr>
        <w:t>永远的约</w:t>
      </w:r>
      <w:r w:rsidRPr="00712C2A">
        <w:rPr>
          <w:rFonts w:eastAsiaTheme="minorEastAsia"/>
        </w:rPr>
        <w:t>"</w:t>
      </w:r>
      <w:r w:rsidRPr="00712C2A">
        <w:rPr>
          <w:rFonts w:eastAsiaTheme="minorEastAsia"/>
        </w:rPr>
        <w:t>的应许</w:t>
      </w:r>
      <w:r w:rsidRPr="00712C2A">
        <w:rPr>
          <w:rFonts w:eastAsiaTheme="minorEastAsia"/>
        </w:rPr>
        <w:t>,</w:t>
      </w:r>
      <w:r w:rsidRPr="00712C2A">
        <w:rPr>
          <w:rFonts w:eastAsiaTheme="minorEastAsia"/>
        </w:rPr>
        <w:t>以赛亚书</w:t>
      </w:r>
      <w:r w:rsidRPr="00712C2A">
        <w:rPr>
          <w:rFonts w:eastAsiaTheme="minorEastAsia"/>
        </w:rPr>
        <w:t>55:3</w:t>
      </w:r>
      <w:r w:rsidRPr="00712C2A">
        <w:rPr>
          <w:rFonts w:eastAsiaTheme="minorEastAsia"/>
        </w:rPr>
        <w:t>。由此可见</w:t>
      </w:r>
      <w:r w:rsidRPr="00712C2A">
        <w:rPr>
          <w:rFonts w:eastAsiaTheme="minorEastAsia"/>
        </w:rPr>
        <w:t>,</w:t>
      </w:r>
      <w:r w:rsidRPr="00712C2A">
        <w:rPr>
          <w:rFonts w:eastAsiaTheme="minorEastAsia"/>
        </w:rPr>
        <w:t>上帝向亚当和他所有后裔所作的那个伟大应许</w:t>
      </w:r>
      <w:r w:rsidRPr="00712C2A">
        <w:rPr>
          <w:rFonts w:eastAsiaTheme="minorEastAsia"/>
        </w:rPr>
        <w:t>,</w:t>
      </w:r>
      <w:r w:rsidRPr="00712C2A">
        <w:rPr>
          <w:rFonts w:eastAsiaTheme="minorEastAsia"/>
        </w:rPr>
        <w:t>在这个复活基督的行动中得到了应验</w:t>
      </w:r>
      <w:r w:rsidRPr="00712C2A">
        <w:rPr>
          <w:rFonts w:eastAsiaTheme="minorEastAsia"/>
        </w:rPr>
        <w:t>;</w:t>
      </w:r>
      <w:r w:rsidRPr="00712C2A">
        <w:rPr>
          <w:rFonts w:eastAsiaTheme="minorEastAsia"/>
        </w:rPr>
        <w:t>这是宣告了女人的后裔要伤蛇的头</w:t>
      </w:r>
      <w:r w:rsidRPr="00712C2A">
        <w:rPr>
          <w:rFonts w:eastAsiaTheme="minorEastAsia"/>
        </w:rPr>
        <w:t>,</w:t>
      </w:r>
      <w:r w:rsidRPr="00712C2A">
        <w:rPr>
          <w:rFonts w:eastAsiaTheme="minorEastAsia"/>
        </w:rPr>
        <w:t>就是在上帝和人之间制造所有仇恨的那位。在亚伯拉</w:t>
      </w:r>
      <w:r w:rsidRPr="00712C2A">
        <w:rPr>
          <w:rFonts w:eastAsiaTheme="minorEastAsia"/>
        </w:rPr>
        <w:lastRenderedPageBreak/>
        <w:t>罕的后裔里祝福万国的应许</w:t>
      </w:r>
      <w:r w:rsidRPr="00712C2A">
        <w:rPr>
          <w:rFonts w:eastAsiaTheme="minorEastAsia"/>
        </w:rPr>
        <w:t>,</w:t>
      </w:r>
      <w:r w:rsidRPr="00712C2A">
        <w:rPr>
          <w:rFonts w:eastAsiaTheme="minorEastAsia"/>
        </w:rPr>
        <w:t>以及带来永远的义的应许</w:t>
      </w:r>
      <w:r w:rsidRPr="00712C2A">
        <w:rPr>
          <w:rFonts w:eastAsiaTheme="minorEastAsia"/>
        </w:rPr>
        <w:t>,</w:t>
      </w:r>
      <w:r w:rsidRPr="00712C2A">
        <w:rPr>
          <w:rFonts w:eastAsiaTheme="minorEastAsia"/>
        </w:rPr>
        <w:t>也都应验了。这些只是通过差遣基督和压伤他而初步实现的。但上帝的智慧、上帝的公义和上帝的真理</w:t>
      </w:r>
      <w:r w:rsidRPr="00712C2A">
        <w:rPr>
          <w:rFonts w:eastAsiaTheme="minorEastAsia"/>
        </w:rPr>
        <w:t>,</w:t>
      </w:r>
      <w:r w:rsidRPr="00712C2A">
        <w:rPr>
          <w:rFonts w:eastAsiaTheme="minorEastAsia"/>
        </w:rPr>
        <w:t>在将他从死里复活时</w:t>
      </w:r>
      <w:r w:rsidRPr="00712C2A">
        <w:rPr>
          <w:rFonts w:eastAsiaTheme="minorEastAsia"/>
        </w:rPr>
        <w:t>,</w:t>
      </w:r>
      <w:r w:rsidRPr="00712C2A">
        <w:rPr>
          <w:rFonts w:eastAsiaTheme="minorEastAsia"/>
        </w:rPr>
        <w:t>都以最明亮的光芒照耀出来</w:t>
      </w:r>
      <w:r w:rsidRPr="00712C2A">
        <w:rPr>
          <w:rFonts w:eastAsiaTheme="minorEastAsia"/>
        </w:rPr>
        <w:t>,</w:t>
      </w:r>
      <w:r w:rsidRPr="00712C2A">
        <w:rPr>
          <w:rFonts w:eastAsiaTheme="minorEastAsia"/>
        </w:rPr>
        <w:t>这是我们和好的顶石</w:t>
      </w:r>
      <w:r w:rsidRPr="00712C2A">
        <w:rPr>
          <w:rFonts w:eastAsiaTheme="minorEastAsia"/>
        </w:rPr>
        <w:t>,</w:t>
      </w:r>
      <w:r w:rsidRPr="00712C2A">
        <w:rPr>
          <w:rFonts w:eastAsiaTheme="minorEastAsia"/>
        </w:rPr>
        <w:t>正如他的死是房角石和基础一样。新约所有祝福的确定享受</w:t>
      </w:r>
      <w:r w:rsidRPr="00712C2A">
        <w:rPr>
          <w:rFonts w:eastAsiaTheme="minorEastAsia"/>
        </w:rPr>
        <w:t>,</w:t>
      </w:r>
      <w:r w:rsidRPr="00712C2A">
        <w:rPr>
          <w:rFonts w:eastAsiaTheme="minorEastAsia"/>
        </w:rPr>
        <w:t>都是由上帝的这个行动来保证的</w:t>
      </w:r>
      <w:r w:rsidRPr="00712C2A">
        <w:rPr>
          <w:rFonts w:eastAsiaTheme="minorEastAsia"/>
        </w:rPr>
        <w:t>,</w:t>
      </w:r>
      <w:r w:rsidRPr="00712C2A">
        <w:rPr>
          <w:rFonts w:eastAsiaTheme="minorEastAsia"/>
        </w:rPr>
        <w:t>也是他在行动本身中所意图的</w:t>
      </w:r>
      <w:r w:rsidRPr="00712C2A">
        <w:rPr>
          <w:rFonts w:eastAsiaTheme="minorEastAsia"/>
        </w:rPr>
        <w:t>;</w:t>
      </w:r>
      <w:r w:rsidRPr="00712C2A">
        <w:rPr>
          <w:rFonts w:eastAsiaTheme="minorEastAsia"/>
        </w:rPr>
        <w:t>这个赐予和分施大卫那圣洁可靠的恩典</w:t>
      </w:r>
      <w:r w:rsidRPr="00712C2A">
        <w:rPr>
          <w:rFonts w:eastAsiaTheme="minorEastAsia"/>
        </w:rPr>
        <w:t>,</w:t>
      </w:r>
      <w:r w:rsidRPr="00712C2A">
        <w:rPr>
          <w:rFonts w:eastAsiaTheme="minorEastAsia"/>
        </w:rPr>
        <w:t>即使这位大卫通过他的牺牲所购买的一切怜悯</w:t>
      </w:r>
      <w:r w:rsidRPr="00712C2A">
        <w:rPr>
          <w:rFonts w:eastAsiaTheme="minorEastAsia"/>
        </w:rPr>
        <w:t>,</w:t>
      </w:r>
      <w:r w:rsidRPr="00712C2A">
        <w:rPr>
          <w:rFonts w:eastAsiaTheme="minorEastAsia"/>
        </w:rPr>
        <w:t>并在第一次的约定中应许给他的一切怜悯</w:t>
      </w:r>
      <w:r w:rsidRPr="00712C2A">
        <w:rPr>
          <w:rFonts w:eastAsiaTheme="minorEastAsia"/>
        </w:rPr>
        <w:t>,</w:t>
      </w:r>
      <w:r w:rsidRPr="00712C2A">
        <w:rPr>
          <w:rFonts w:eastAsiaTheme="minorEastAsia"/>
        </w:rPr>
        <w:t>都确定并永远坚立。</w:t>
      </w:r>
    </w:p>
    <w:p w14:paraId="1A246E40" w14:textId="77777777" w:rsidR="00C67FBA" w:rsidRDefault="00000000">
      <w:pPr>
        <w:ind w:left="-5" w:right="0"/>
        <w:rPr>
          <w:rFonts w:eastAsiaTheme="minorEastAsia"/>
        </w:rPr>
      </w:pPr>
      <w:r>
        <w:t xml:space="preserve">Use. How strong a ground is here for our faith and comfort! When our </w:t>
      </w:r>
      <w:proofErr w:type="spellStart"/>
      <w:r>
        <w:t>Saviour</w:t>
      </w:r>
      <w:proofErr w:type="spellEnd"/>
      <w:r>
        <w:t xml:space="preserve"> was upon the cross, there was a black cloud of wrath between God and him, the heavens were dusky, the face of God veiled; but in his resurrection the heaven looked clear, the wrath of God was pacified. It left its sting in our </w:t>
      </w:r>
      <w:proofErr w:type="spellStart"/>
      <w:r>
        <w:t>Saviour's</w:t>
      </w:r>
      <w:proofErr w:type="spellEnd"/>
      <w:r>
        <w:t xml:space="preserve"> side. Christ therefore after his resurrection salutes his apostles with peace: John xx. 21, 'And Jesus said to them again, Peace be unto you; as my Father has sent me, so send I you;' which seems to be more than an ordinary salutation, since it is attended with a special commission, the fruit of his reconciling death. Peace dawned at his birth, but was not in its meridian till his resurrection. Thereby he was cleared to all the world, and eased of the burden of men's sins, which bowed down his head upon the cross. Had not God been a God of peace, </w:t>
      </w:r>
      <w:proofErr w:type="spellStart"/>
      <w:r>
        <w:t>i</w:t>
      </w:r>
      <w:proofErr w:type="spellEnd"/>
      <w:r>
        <w:t xml:space="preserve">. e. fully reconciled by his death, he had not brought him again from the dead, but suffered him to have lain there: Heb. xiii. 20, 'Now the God of peace, that brought again from the dead our Lord Jesus Christ.' Would we be perfect in every good work? Would we do the will of God? Would we have everything well-pleasing in his sight wrought in us? Then we should go to him as a God of peace, as a God lifting up Christ from the grave, that he might with </w:t>
      </w:r>
      <w:proofErr w:type="spellStart"/>
      <w:r>
        <w:t>honour</w:t>
      </w:r>
      <w:proofErr w:type="spellEnd"/>
      <w:r>
        <w:t xml:space="preserve"> to all his attributes work such excellent things in the hearts of all that believe in him, and act faith upon this act of God's power, righteousness, and truth, in the raising the great Shepherd of our souls. He delights now to be called the God of peace, and by this act has laid aside what was terrible to us in the consideration of a judge for the </w:t>
      </w:r>
      <w:r>
        <w:lastRenderedPageBreak/>
        <w:t>breach of his law. Why may we not hope to attain whatsoever is needful at his hands, since he has clothed himself with a new title? And it is to be observed that the apostle says, God 'brought him again from the dead, through the blood of the everlasting covenant.' He entered into prison as our surety, and paying the price, was delivered by that payment; and freeing himself by that payment from any more satisfaction, he frees all those that are his members; so that the blood of Christ will have the same virtue for those that it has for himself. God manifested it to be the blood of the everlasting covenant, a blood sufficient to establish the everlasting covenant upon, by this deliverance of him. God has no more to lay to his charge, all bonds are cancelled, all actions against him fully answered; he rose not only by his own power and right, but by his Father's warrant, whereby God owned himself his Father, and in him our Father, upon which account he tells Mary, John xx. 17, 'I ascend to my Father and your Father, my God and your God.' This resurrection is the testimony, God is become your Father as well as mine, the enmity is abolished, you stand in a relation to God, and I ascend to him as your Father as well as mine, to take possession from his hands of the inheritance I have purchased for you.</w:t>
      </w:r>
    </w:p>
    <w:p w14:paraId="263188E1" w14:textId="775F420D" w:rsidR="00712C2A" w:rsidRPr="00712C2A" w:rsidRDefault="00712C2A">
      <w:pPr>
        <w:ind w:left="-5" w:right="0"/>
        <w:rPr>
          <w:rFonts w:eastAsiaTheme="minorEastAsia"/>
        </w:rPr>
      </w:pPr>
      <w:r w:rsidRPr="00712C2A">
        <w:rPr>
          <w:rFonts w:eastAsiaTheme="minorEastAsia"/>
        </w:rPr>
        <w:t>用途。这里为我们的信心和安慰提供了多么有力的依据啊</w:t>
      </w:r>
      <w:r w:rsidRPr="00712C2A">
        <w:rPr>
          <w:rFonts w:eastAsiaTheme="minorEastAsia"/>
        </w:rPr>
        <w:t>!</w:t>
      </w:r>
      <w:r w:rsidRPr="00712C2A">
        <w:rPr>
          <w:rFonts w:eastAsiaTheme="minorEastAsia"/>
        </w:rPr>
        <w:t>当我们的救主在十字架上时</w:t>
      </w:r>
      <w:r w:rsidRPr="00712C2A">
        <w:rPr>
          <w:rFonts w:eastAsiaTheme="minorEastAsia"/>
        </w:rPr>
        <w:t>,</w:t>
      </w:r>
      <w:r w:rsidRPr="00712C2A">
        <w:rPr>
          <w:rFonts w:eastAsiaTheme="minorEastAsia"/>
        </w:rPr>
        <w:t>在上帝和他之间有一片黑云</w:t>
      </w:r>
      <w:r w:rsidRPr="00712C2A">
        <w:rPr>
          <w:rFonts w:eastAsiaTheme="minorEastAsia"/>
        </w:rPr>
        <w:t>,</w:t>
      </w:r>
      <w:r w:rsidRPr="00712C2A">
        <w:rPr>
          <w:rFonts w:eastAsiaTheme="minorEastAsia"/>
        </w:rPr>
        <w:t>天空昏暗</w:t>
      </w:r>
      <w:r w:rsidRPr="00712C2A">
        <w:rPr>
          <w:rFonts w:eastAsiaTheme="minorEastAsia"/>
        </w:rPr>
        <w:t>,</w:t>
      </w:r>
      <w:r w:rsidRPr="00712C2A">
        <w:rPr>
          <w:rFonts w:eastAsiaTheme="minorEastAsia"/>
        </w:rPr>
        <w:t>上帝的面容隐藏</w:t>
      </w:r>
      <w:r w:rsidRPr="00712C2A">
        <w:rPr>
          <w:rFonts w:eastAsiaTheme="minorEastAsia"/>
        </w:rPr>
        <w:t>;</w:t>
      </w:r>
      <w:r w:rsidRPr="00712C2A">
        <w:rPr>
          <w:rFonts w:eastAsiaTheme="minorEastAsia"/>
        </w:rPr>
        <w:t>但在他复活时</w:t>
      </w:r>
      <w:r w:rsidRPr="00712C2A">
        <w:rPr>
          <w:rFonts w:eastAsiaTheme="minorEastAsia"/>
        </w:rPr>
        <w:t>,</w:t>
      </w:r>
      <w:r w:rsidRPr="00712C2A">
        <w:rPr>
          <w:rFonts w:eastAsiaTheme="minorEastAsia"/>
        </w:rPr>
        <w:t>天空看起来明朗</w:t>
      </w:r>
      <w:r w:rsidRPr="00712C2A">
        <w:rPr>
          <w:rFonts w:eastAsiaTheme="minorEastAsia"/>
        </w:rPr>
        <w:t>,</w:t>
      </w:r>
      <w:r w:rsidRPr="00712C2A">
        <w:rPr>
          <w:rFonts w:eastAsiaTheme="minorEastAsia"/>
        </w:rPr>
        <w:t>上帝的愤怒平息了。它把毒刺留在了我们救主的肋旁。因此</w:t>
      </w:r>
      <w:r w:rsidRPr="00712C2A">
        <w:rPr>
          <w:rFonts w:eastAsiaTheme="minorEastAsia"/>
        </w:rPr>
        <w:t>,</w:t>
      </w:r>
      <w:r w:rsidRPr="00712C2A">
        <w:rPr>
          <w:rFonts w:eastAsiaTheme="minorEastAsia"/>
        </w:rPr>
        <w:t>基督在复活后向他的使徒们问安</w:t>
      </w:r>
      <w:r w:rsidRPr="00712C2A">
        <w:rPr>
          <w:rFonts w:eastAsiaTheme="minorEastAsia"/>
        </w:rPr>
        <w:t>:</w:t>
      </w:r>
      <w:r w:rsidRPr="00712C2A">
        <w:rPr>
          <w:rFonts w:eastAsiaTheme="minorEastAsia"/>
        </w:rPr>
        <w:t>约翰福音</w:t>
      </w:r>
      <w:r w:rsidRPr="00712C2A">
        <w:rPr>
          <w:rFonts w:eastAsiaTheme="minorEastAsia"/>
        </w:rPr>
        <w:t>20:21,"</w:t>
      </w:r>
      <w:r w:rsidRPr="00712C2A">
        <w:rPr>
          <w:rFonts w:eastAsiaTheme="minorEastAsia"/>
        </w:rPr>
        <w:t>耶稣又对他们说</w:t>
      </w:r>
      <w:r w:rsidRPr="00712C2A">
        <w:rPr>
          <w:rFonts w:eastAsiaTheme="minorEastAsia"/>
        </w:rPr>
        <w:t>,</w:t>
      </w:r>
      <w:r w:rsidRPr="00712C2A">
        <w:rPr>
          <w:rFonts w:eastAsiaTheme="minorEastAsia"/>
        </w:rPr>
        <w:t>愿你们平安</w:t>
      </w:r>
      <w:r w:rsidRPr="00712C2A">
        <w:rPr>
          <w:rFonts w:eastAsiaTheme="minorEastAsia"/>
        </w:rPr>
        <w:t>!</w:t>
      </w:r>
      <w:r w:rsidRPr="00712C2A">
        <w:rPr>
          <w:rFonts w:eastAsiaTheme="minorEastAsia"/>
        </w:rPr>
        <w:t>父怎样差遣了我</w:t>
      </w:r>
      <w:r w:rsidRPr="00712C2A">
        <w:rPr>
          <w:rFonts w:eastAsiaTheme="minorEastAsia"/>
        </w:rPr>
        <w:t>,</w:t>
      </w:r>
      <w:r w:rsidRPr="00712C2A">
        <w:rPr>
          <w:rFonts w:eastAsiaTheme="minorEastAsia"/>
        </w:rPr>
        <w:t>我也照样差遣你们。</w:t>
      </w:r>
      <w:r w:rsidRPr="00712C2A">
        <w:rPr>
          <w:rFonts w:eastAsiaTheme="minorEastAsia"/>
        </w:rPr>
        <w:t>"</w:t>
      </w:r>
      <w:r w:rsidRPr="00712C2A">
        <w:rPr>
          <w:rFonts w:eastAsiaTheme="minorEastAsia"/>
        </w:rPr>
        <w:t>这似乎不是一般的问候</w:t>
      </w:r>
      <w:r w:rsidRPr="00712C2A">
        <w:rPr>
          <w:rFonts w:eastAsiaTheme="minorEastAsia"/>
        </w:rPr>
        <w:t>,</w:t>
      </w:r>
      <w:r w:rsidRPr="00712C2A">
        <w:rPr>
          <w:rFonts w:eastAsiaTheme="minorEastAsia"/>
        </w:rPr>
        <w:t>因为它伴随着一项特殊的使命</w:t>
      </w:r>
      <w:r w:rsidRPr="00712C2A">
        <w:rPr>
          <w:rFonts w:eastAsiaTheme="minorEastAsia"/>
        </w:rPr>
        <w:t>,</w:t>
      </w:r>
      <w:r w:rsidRPr="00712C2A">
        <w:rPr>
          <w:rFonts w:eastAsiaTheme="minorEastAsia"/>
        </w:rPr>
        <w:t>是他和解之死的成果。和平在他诞生时就开始显现</w:t>
      </w:r>
      <w:r w:rsidRPr="00712C2A">
        <w:rPr>
          <w:rFonts w:eastAsiaTheme="minorEastAsia"/>
        </w:rPr>
        <w:t>,</w:t>
      </w:r>
      <w:r w:rsidRPr="00712C2A">
        <w:rPr>
          <w:rFonts w:eastAsiaTheme="minorEastAsia"/>
        </w:rPr>
        <w:t>但直到他复活时才达到顶峰。通过这一点</w:t>
      </w:r>
      <w:r w:rsidRPr="00712C2A">
        <w:rPr>
          <w:rFonts w:eastAsiaTheme="minorEastAsia"/>
        </w:rPr>
        <w:t>,</w:t>
      </w:r>
      <w:r w:rsidRPr="00712C2A">
        <w:rPr>
          <w:rFonts w:eastAsiaTheme="minorEastAsia"/>
        </w:rPr>
        <w:t>他向全世界昭示了自己</w:t>
      </w:r>
      <w:r w:rsidRPr="00712C2A">
        <w:rPr>
          <w:rFonts w:eastAsiaTheme="minorEastAsia"/>
        </w:rPr>
        <w:t>,</w:t>
      </w:r>
      <w:r w:rsidRPr="00712C2A">
        <w:rPr>
          <w:rFonts w:eastAsiaTheme="minorEastAsia"/>
        </w:rPr>
        <w:t>摆脱了人类罪恶的重担</w:t>
      </w:r>
      <w:r w:rsidRPr="00712C2A">
        <w:rPr>
          <w:rFonts w:eastAsiaTheme="minorEastAsia"/>
        </w:rPr>
        <w:t>,</w:t>
      </w:r>
      <w:r w:rsidRPr="00712C2A">
        <w:rPr>
          <w:rFonts w:eastAsiaTheme="minorEastAsia"/>
        </w:rPr>
        <w:t>这些罪恶曾使他在十字架上低下头来。如果上帝不是一位和平的上帝</w:t>
      </w:r>
      <w:r w:rsidRPr="00712C2A">
        <w:rPr>
          <w:rFonts w:eastAsiaTheme="minorEastAsia"/>
        </w:rPr>
        <w:t>,</w:t>
      </w:r>
      <w:r w:rsidRPr="00712C2A">
        <w:rPr>
          <w:rFonts w:eastAsiaTheme="minorEastAsia"/>
        </w:rPr>
        <w:t>即没有通过他的死完全和解</w:t>
      </w:r>
      <w:r w:rsidRPr="00712C2A">
        <w:rPr>
          <w:rFonts w:eastAsiaTheme="minorEastAsia"/>
        </w:rPr>
        <w:t>,</w:t>
      </w:r>
      <w:r w:rsidRPr="00712C2A">
        <w:rPr>
          <w:rFonts w:eastAsiaTheme="minorEastAsia"/>
        </w:rPr>
        <w:t>他就不会使他从死里复活</w:t>
      </w:r>
      <w:r w:rsidRPr="00712C2A">
        <w:rPr>
          <w:rFonts w:eastAsiaTheme="minorEastAsia"/>
        </w:rPr>
        <w:t>,</w:t>
      </w:r>
      <w:r w:rsidRPr="00712C2A">
        <w:rPr>
          <w:rFonts w:eastAsiaTheme="minorEastAsia"/>
        </w:rPr>
        <w:t>而是任凭他躺在那里</w:t>
      </w:r>
      <w:r w:rsidRPr="00712C2A">
        <w:rPr>
          <w:rFonts w:eastAsiaTheme="minorEastAsia"/>
        </w:rPr>
        <w:t>:</w:t>
      </w:r>
      <w:r w:rsidRPr="00712C2A">
        <w:rPr>
          <w:rFonts w:eastAsiaTheme="minorEastAsia"/>
        </w:rPr>
        <w:t>希伯来书</w:t>
      </w:r>
      <w:r w:rsidRPr="00712C2A">
        <w:rPr>
          <w:rFonts w:eastAsiaTheme="minorEastAsia"/>
        </w:rPr>
        <w:t>13:20,"</w:t>
      </w:r>
      <w:r w:rsidRPr="00712C2A">
        <w:rPr>
          <w:rFonts w:eastAsiaTheme="minorEastAsia"/>
        </w:rPr>
        <w:t>但愿赐平安的上帝</w:t>
      </w:r>
      <w:r w:rsidRPr="00712C2A">
        <w:rPr>
          <w:rFonts w:eastAsiaTheme="minorEastAsia"/>
        </w:rPr>
        <w:t>,</w:t>
      </w:r>
      <w:r w:rsidRPr="00712C2A">
        <w:rPr>
          <w:rFonts w:eastAsiaTheme="minorEastAsia"/>
        </w:rPr>
        <w:t>就是那凭永约之血使群羊的大牧人我</w:t>
      </w:r>
      <w:r w:rsidRPr="00712C2A">
        <w:rPr>
          <w:rFonts w:eastAsiaTheme="minorEastAsia"/>
        </w:rPr>
        <w:lastRenderedPageBreak/>
        <w:t>主耶稣从死里复活的上帝。</w:t>
      </w:r>
      <w:r w:rsidRPr="00712C2A">
        <w:rPr>
          <w:rFonts w:eastAsiaTheme="minorEastAsia"/>
        </w:rPr>
        <w:t>"</w:t>
      </w:r>
      <w:r w:rsidRPr="00712C2A">
        <w:rPr>
          <w:rFonts w:eastAsiaTheme="minorEastAsia"/>
        </w:rPr>
        <w:t>我们希望在各样善工上得以完全吗</w:t>
      </w:r>
      <w:r w:rsidRPr="00712C2A">
        <w:rPr>
          <w:rFonts w:eastAsiaTheme="minorEastAsia"/>
        </w:rPr>
        <w:t>?</w:t>
      </w:r>
      <w:r w:rsidRPr="00712C2A">
        <w:rPr>
          <w:rFonts w:eastAsiaTheme="minorEastAsia"/>
        </w:rPr>
        <w:t>我们愿意遵行上帝的旨意吗</w:t>
      </w:r>
      <w:r w:rsidRPr="00712C2A">
        <w:rPr>
          <w:rFonts w:eastAsiaTheme="minorEastAsia"/>
        </w:rPr>
        <w:t>?</w:t>
      </w:r>
      <w:r w:rsidRPr="00712C2A">
        <w:rPr>
          <w:rFonts w:eastAsiaTheme="minorEastAsia"/>
        </w:rPr>
        <w:t>我们希望在他眼中一切都蒙悦纳吗</w:t>
      </w:r>
      <w:r w:rsidRPr="00712C2A">
        <w:rPr>
          <w:rFonts w:eastAsiaTheme="minorEastAsia"/>
        </w:rPr>
        <w:t>?</w:t>
      </w:r>
      <w:r w:rsidRPr="00712C2A">
        <w:rPr>
          <w:rFonts w:eastAsiaTheme="minorEastAsia"/>
        </w:rPr>
        <w:t>那么我们就应该到他面前</w:t>
      </w:r>
      <w:r w:rsidRPr="00712C2A">
        <w:rPr>
          <w:rFonts w:eastAsiaTheme="minorEastAsia"/>
        </w:rPr>
        <w:t>,</w:t>
      </w:r>
      <w:r w:rsidRPr="00712C2A">
        <w:rPr>
          <w:rFonts w:eastAsiaTheme="minorEastAsia"/>
        </w:rPr>
        <w:t>把他当作和平的上帝</w:t>
      </w:r>
      <w:r w:rsidRPr="00712C2A">
        <w:rPr>
          <w:rFonts w:eastAsiaTheme="minorEastAsia"/>
        </w:rPr>
        <w:t>,</w:t>
      </w:r>
      <w:r w:rsidRPr="00712C2A">
        <w:rPr>
          <w:rFonts w:eastAsiaTheme="minorEastAsia"/>
        </w:rPr>
        <w:t>当作使基督从坟墓中复活的上帝</w:t>
      </w:r>
      <w:r w:rsidRPr="00712C2A">
        <w:rPr>
          <w:rFonts w:eastAsiaTheme="minorEastAsia"/>
        </w:rPr>
        <w:t>,</w:t>
      </w:r>
      <w:r w:rsidRPr="00712C2A">
        <w:rPr>
          <w:rFonts w:eastAsiaTheme="minorEastAsia"/>
        </w:rPr>
        <w:t>使他可以在尊重自己所有属性的情况下</w:t>
      </w:r>
      <w:r w:rsidRPr="00712C2A">
        <w:rPr>
          <w:rFonts w:eastAsiaTheme="minorEastAsia"/>
        </w:rPr>
        <w:t>,</w:t>
      </w:r>
      <w:r w:rsidRPr="00712C2A">
        <w:rPr>
          <w:rFonts w:eastAsiaTheme="minorEastAsia"/>
        </w:rPr>
        <w:t>在所有相信他的人心中成就如此美好的事情</w:t>
      </w:r>
      <w:r w:rsidRPr="00712C2A">
        <w:rPr>
          <w:rFonts w:eastAsiaTheme="minorEastAsia"/>
        </w:rPr>
        <w:t>,</w:t>
      </w:r>
      <w:r w:rsidRPr="00712C2A">
        <w:rPr>
          <w:rFonts w:eastAsiaTheme="minorEastAsia"/>
        </w:rPr>
        <w:t>并对上帝使我们灵魂的大牧人复活这一彰显他大能、公义和真理的行为施以信心。他现在喜欢被称为和平的上帝</w:t>
      </w:r>
      <w:r w:rsidRPr="00712C2A">
        <w:rPr>
          <w:rFonts w:eastAsiaTheme="minorEastAsia"/>
        </w:rPr>
        <w:t>,</w:t>
      </w:r>
      <w:r w:rsidRPr="00712C2A">
        <w:rPr>
          <w:rFonts w:eastAsiaTheme="minorEastAsia"/>
        </w:rPr>
        <w:t>通过这一举动</w:t>
      </w:r>
      <w:r w:rsidRPr="00712C2A">
        <w:rPr>
          <w:rFonts w:eastAsiaTheme="minorEastAsia"/>
        </w:rPr>
        <w:t>,</w:t>
      </w:r>
      <w:r w:rsidRPr="00712C2A">
        <w:rPr>
          <w:rFonts w:eastAsiaTheme="minorEastAsia"/>
        </w:rPr>
        <w:t>他放下了在我们看来因违反他律法而可怕的事物。既然他已披上新的称号</w:t>
      </w:r>
      <w:r w:rsidRPr="00712C2A">
        <w:rPr>
          <w:rFonts w:eastAsiaTheme="minorEastAsia"/>
        </w:rPr>
        <w:t>,</w:t>
      </w:r>
      <w:r w:rsidRPr="00712C2A">
        <w:rPr>
          <w:rFonts w:eastAsiaTheme="minorEastAsia"/>
        </w:rPr>
        <w:t>我们为什么不希望从他手中获得我们所需的一切呢</w:t>
      </w:r>
      <w:r w:rsidRPr="00712C2A">
        <w:rPr>
          <w:rFonts w:eastAsiaTheme="minorEastAsia"/>
        </w:rPr>
        <w:t>?</w:t>
      </w:r>
      <w:r w:rsidRPr="00712C2A">
        <w:rPr>
          <w:rFonts w:eastAsiaTheme="minorEastAsia"/>
        </w:rPr>
        <w:t>值得注意的是</w:t>
      </w:r>
      <w:r w:rsidRPr="00712C2A">
        <w:rPr>
          <w:rFonts w:eastAsiaTheme="minorEastAsia"/>
        </w:rPr>
        <w:t>,</w:t>
      </w:r>
      <w:r w:rsidRPr="00712C2A">
        <w:rPr>
          <w:rFonts w:eastAsiaTheme="minorEastAsia"/>
        </w:rPr>
        <w:t>使徒说</w:t>
      </w:r>
      <w:r w:rsidRPr="00712C2A">
        <w:rPr>
          <w:rFonts w:eastAsiaTheme="minorEastAsia"/>
        </w:rPr>
        <w:t>,</w:t>
      </w:r>
      <w:r w:rsidRPr="00712C2A">
        <w:rPr>
          <w:rFonts w:eastAsiaTheme="minorEastAsia"/>
        </w:rPr>
        <w:t>上帝</w:t>
      </w:r>
      <w:r w:rsidRPr="00712C2A">
        <w:rPr>
          <w:rFonts w:eastAsiaTheme="minorEastAsia"/>
        </w:rPr>
        <w:t>"</w:t>
      </w:r>
      <w:r w:rsidRPr="00712C2A">
        <w:rPr>
          <w:rFonts w:eastAsiaTheme="minorEastAsia"/>
        </w:rPr>
        <w:t>凭永约的血</w:t>
      </w:r>
      <w:r w:rsidRPr="00712C2A">
        <w:rPr>
          <w:rFonts w:eastAsiaTheme="minorEastAsia"/>
        </w:rPr>
        <w:t>,</w:t>
      </w:r>
      <w:r w:rsidRPr="00712C2A">
        <w:rPr>
          <w:rFonts w:eastAsiaTheme="minorEastAsia"/>
        </w:rPr>
        <w:t>使他从死里复活。</w:t>
      </w:r>
      <w:r w:rsidRPr="00712C2A">
        <w:rPr>
          <w:rFonts w:eastAsiaTheme="minorEastAsia"/>
        </w:rPr>
        <w:t>"</w:t>
      </w:r>
      <w:r w:rsidRPr="00712C2A">
        <w:rPr>
          <w:rFonts w:eastAsiaTheme="minorEastAsia"/>
        </w:rPr>
        <w:t>他作为我们的保证人进入监狱</w:t>
      </w:r>
      <w:r w:rsidRPr="00712C2A">
        <w:rPr>
          <w:rFonts w:eastAsiaTheme="minorEastAsia"/>
        </w:rPr>
        <w:t>,</w:t>
      </w:r>
      <w:r w:rsidRPr="00712C2A">
        <w:rPr>
          <w:rFonts w:eastAsiaTheme="minorEastAsia"/>
        </w:rPr>
        <w:t>支付了赎价</w:t>
      </w:r>
      <w:r w:rsidRPr="00712C2A">
        <w:rPr>
          <w:rFonts w:eastAsiaTheme="minorEastAsia"/>
        </w:rPr>
        <w:t>,</w:t>
      </w:r>
      <w:r w:rsidRPr="00712C2A">
        <w:rPr>
          <w:rFonts w:eastAsiaTheme="minorEastAsia"/>
        </w:rPr>
        <w:t>通过这一付款获得释放</w:t>
      </w:r>
      <w:r w:rsidRPr="00712C2A">
        <w:rPr>
          <w:rFonts w:eastAsiaTheme="minorEastAsia"/>
        </w:rPr>
        <w:t>;</w:t>
      </w:r>
      <w:r w:rsidRPr="00712C2A">
        <w:rPr>
          <w:rFonts w:eastAsiaTheme="minorEastAsia"/>
        </w:rPr>
        <w:t>通过这一付款</w:t>
      </w:r>
      <w:r w:rsidRPr="00712C2A">
        <w:rPr>
          <w:rFonts w:eastAsiaTheme="minorEastAsia"/>
        </w:rPr>
        <w:t>,</w:t>
      </w:r>
      <w:r w:rsidRPr="00712C2A">
        <w:rPr>
          <w:rFonts w:eastAsiaTheme="minorEastAsia"/>
        </w:rPr>
        <w:t>他使自己免于任何进一步的赎罪</w:t>
      </w:r>
      <w:r w:rsidRPr="00712C2A">
        <w:rPr>
          <w:rFonts w:eastAsiaTheme="minorEastAsia"/>
        </w:rPr>
        <w:t>,</w:t>
      </w:r>
      <w:r w:rsidRPr="00712C2A">
        <w:rPr>
          <w:rFonts w:eastAsiaTheme="minorEastAsia"/>
        </w:rPr>
        <w:t>也使所有属于他的肢体得以自由</w:t>
      </w:r>
      <w:r w:rsidRPr="00712C2A">
        <w:rPr>
          <w:rFonts w:eastAsiaTheme="minorEastAsia"/>
        </w:rPr>
        <w:t>;</w:t>
      </w:r>
      <w:r w:rsidRPr="00712C2A">
        <w:rPr>
          <w:rFonts w:eastAsiaTheme="minorEastAsia"/>
        </w:rPr>
        <w:t>因此</w:t>
      </w:r>
      <w:r w:rsidRPr="00712C2A">
        <w:rPr>
          <w:rFonts w:eastAsiaTheme="minorEastAsia"/>
        </w:rPr>
        <w:t>,</w:t>
      </w:r>
      <w:r w:rsidRPr="00712C2A">
        <w:rPr>
          <w:rFonts w:eastAsiaTheme="minorEastAsia"/>
        </w:rPr>
        <w:t>基督的宝血对那些属于他的人将具有与他自己相同的功效。上帝藉着这一拯救表明</w:t>
      </w:r>
      <w:r w:rsidRPr="00712C2A">
        <w:rPr>
          <w:rFonts w:eastAsiaTheme="minorEastAsia"/>
        </w:rPr>
        <w:t>,</w:t>
      </w:r>
      <w:r w:rsidRPr="00712C2A">
        <w:rPr>
          <w:rFonts w:eastAsiaTheme="minorEastAsia"/>
        </w:rPr>
        <w:t>这是立永约的血</w:t>
      </w:r>
      <w:r w:rsidRPr="00712C2A">
        <w:rPr>
          <w:rFonts w:eastAsiaTheme="minorEastAsia"/>
        </w:rPr>
        <w:t>,</w:t>
      </w:r>
      <w:r w:rsidRPr="00712C2A">
        <w:rPr>
          <w:rFonts w:eastAsiaTheme="minorEastAsia"/>
        </w:rPr>
        <w:t>是足以建立永约的血。上帝不再有任何罪名归咎于他</w:t>
      </w:r>
      <w:r w:rsidRPr="00712C2A">
        <w:rPr>
          <w:rFonts w:eastAsiaTheme="minorEastAsia"/>
        </w:rPr>
        <w:t>,</w:t>
      </w:r>
      <w:r w:rsidRPr="00712C2A">
        <w:rPr>
          <w:rFonts w:eastAsiaTheme="minorEastAsia"/>
        </w:rPr>
        <w:t>所有的债券都已注销</w:t>
      </w:r>
      <w:r w:rsidRPr="00712C2A">
        <w:rPr>
          <w:rFonts w:eastAsiaTheme="minorEastAsia"/>
        </w:rPr>
        <w:t>,</w:t>
      </w:r>
      <w:r w:rsidRPr="00712C2A">
        <w:rPr>
          <w:rFonts w:eastAsiaTheme="minorEastAsia"/>
        </w:rPr>
        <w:t>所有针对他的诉讼都已得到充分答复</w:t>
      </w:r>
      <w:r w:rsidRPr="00712C2A">
        <w:rPr>
          <w:rFonts w:eastAsiaTheme="minorEastAsia"/>
        </w:rPr>
        <w:t>;</w:t>
      </w:r>
      <w:r w:rsidRPr="00712C2A">
        <w:rPr>
          <w:rFonts w:eastAsiaTheme="minorEastAsia"/>
        </w:rPr>
        <w:t>他不仅凭借自己的能力和权利复活</w:t>
      </w:r>
      <w:r w:rsidRPr="00712C2A">
        <w:rPr>
          <w:rFonts w:eastAsiaTheme="minorEastAsia"/>
        </w:rPr>
        <w:t>,</w:t>
      </w:r>
      <w:r w:rsidRPr="00712C2A">
        <w:rPr>
          <w:rFonts w:eastAsiaTheme="minorEastAsia"/>
        </w:rPr>
        <w:t>而且凭借天父的许可</w:t>
      </w:r>
      <w:r w:rsidRPr="00712C2A">
        <w:rPr>
          <w:rFonts w:eastAsiaTheme="minorEastAsia"/>
        </w:rPr>
        <w:t>,</w:t>
      </w:r>
      <w:r w:rsidRPr="00712C2A">
        <w:rPr>
          <w:rFonts w:eastAsiaTheme="minorEastAsia"/>
        </w:rPr>
        <w:t>藉此上帝承认自己是他的父</w:t>
      </w:r>
      <w:r w:rsidRPr="00712C2A">
        <w:rPr>
          <w:rFonts w:eastAsiaTheme="minorEastAsia"/>
        </w:rPr>
        <w:t>,</w:t>
      </w:r>
      <w:r w:rsidRPr="00712C2A">
        <w:rPr>
          <w:rFonts w:eastAsiaTheme="minorEastAsia"/>
        </w:rPr>
        <w:t>也是我们的父</w:t>
      </w:r>
      <w:r w:rsidRPr="00712C2A">
        <w:rPr>
          <w:rFonts w:eastAsiaTheme="minorEastAsia"/>
        </w:rPr>
        <w:t>,</w:t>
      </w:r>
      <w:r w:rsidRPr="00712C2A">
        <w:rPr>
          <w:rFonts w:eastAsiaTheme="minorEastAsia"/>
        </w:rPr>
        <w:t>正因为如此</w:t>
      </w:r>
      <w:r w:rsidRPr="00712C2A">
        <w:rPr>
          <w:rFonts w:eastAsiaTheme="minorEastAsia"/>
        </w:rPr>
        <w:t>,</w:t>
      </w:r>
      <w:r w:rsidRPr="00712C2A">
        <w:rPr>
          <w:rFonts w:eastAsiaTheme="minorEastAsia"/>
        </w:rPr>
        <w:t>他告诉马利亚</w:t>
      </w:r>
      <w:r w:rsidRPr="00712C2A">
        <w:rPr>
          <w:rFonts w:eastAsiaTheme="minorEastAsia"/>
        </w:rPr>
        <w:t>,</w:t>
      </w:r>
      <w:r w:rsidRPr="00712C2A">
        <w:rPr>
          <w:rFonts w:eastAsiaTheme="minorEastAsia"/>
        </w:rPr>
        <w:t>约翰福音</w:t>
      </w:r>
      <w:r w:rsidRPr="00712C2A">
        <w:rPr>
          <w:rFonts w:eastAsiaTheme="minorEastAsia"/>
        </w:rPr>
        <w:t>20:17,"</w:t>
      </w:r>
      <w:r w:rsidRPr="00712C2A">
        <w:rPr>
          <w:rFonts w:eastAsiaTheme="minorEastAsia"/>
        </w:rPr>
        <w:t>我要升上去见我的父</w:t>
      </w:r>
      <w:r w:rsidRPr="00712C2A">
        <w:rPr>
          <w:rFonts w:eastAsiaTheme="minorEastAsia"/>
        </w:rPr>
        <w:t>,</w:t>
      </w:r>
      <w:r w:rsidRPr="00712C2A">
        <w:rPr>
          <w:rFonts w:eastAsiaTheme="minorEastAsia"/>
        </w:rPr>
        <w:t>也是你们的父</w:t>
      </w:r>
      <w:r w:rsidRPr="00712C2A">
        <w:rPr>
          <w:rFonts w:eastAsiaTheme="minorEastAsia"/>
        </w:rPr>
        <w:t>,</w:t>
      </w:r>
      <w:r w:rsidRPr="00712C2A">
        <w:rPr>
          <w:rFonts w:eastAsiaTheme="minorEastAsia"/>
        </w:rPr>
        <w:t>见我的上帝</w:t>
      </w:r>
      <w:r w:rsidRPr="00712C2A">
        <w:rPr>
          <w:rFonts w:eastAsiaTheme="minorEastAsia"/>
        </w:rPr>
        <w:t>,</w:t>
      </w:r>
      <w:r w:rsidRPr="00712C2A">
        <w:rPr>
          <w:rFonts w:eastAsiaTheme="minorEastAsia"/>
        </w:rPr>
        <w:t>也是你们的上帝。</w:t>
      </w:r>
      <w:r w:rsidRPr="00712C2A">
        <w:rPr>
          <w:rFonts w:eastAsiaTheme="minorEastAsia"/>
        </w:rPr>
        <w:t>"</w:t>
      </w:r>
      <w:r w:rsidRPr="00712C2A">
        <w:rPr>
          <w:rFonts w:eastAsiaTheme="minorEastAsia"/>
        </w:rPr>
        <w:t>这次复活就是见证</w:t>
      </w:r>
      <w:r w:rsidRPr="00712C2A">
        <w:rPr>
          <w:rFonts w:eastAsiaTheme="minorEastAsia"/>
        </w:rPr>
        <w:t>,</w:t>
      </w:r>
      <w:r w:rsidRPr="00712C2A">
        <w:rPr>
          <w:rFonts w:eastAsiaTheme="minorEastAsia"/>
        </w:rPr>
        <w:t>上帝已经成为你们的父</w:t>
      </w:r>
      <w:r w:rsidRPr="00712C2A">
        <w:rPr>
          <w:rFonts w:eastAsiaTheme="minorEastAsia"/>
        </w:rPr>
        <w:t>,</w:t>
      </w:r>
      <w:r w:rsidRPr="00712C2A">
        <w:rPr>
          <w:rFonts w:eastAsiaTheme="minorEastAsia"/>
        </w:rPr>
        <w:t>就像我的父一样</w:t>
      </w:r>
      <w:r w:rsidRPr="00712C2A">
        <w:rPr>
          <w:rFonts w:eastAsiaTheme="minorEastAsia"/>
        </w:rPr>
        <w:t>,</w:t>
      </w:r>
      <w:r w:rsidRPr="00712C2A">
        <w:rPr>
          <w:rFonts w:eastAsiaTheme="minorEastAsia"/>
        </w:rPr>
        <w:t>仇恨已经消除</w:t>
      </w:r>
      <w:r w:rsidRPr="00712C2A">
        <w:rPr>
          <w:rFonts w:eastAsiaTheme="minorEastAsia"/>
        </w:rPr>
        <w:t>,</w:t>
      </w:r>
      <w:r w:rsidRPr="00712C2A">
        <w:rPr>
          <w:rFonts w:eastAsiaTheme="minorEastAsia"/>
        </w:rPr>
        <w:t>你们与上帝建立了关系</w:t>
      </w:r>
      <w:r w:rsidRPr="00712C2A">
        <w:rPr>
          <w:rFonts w:eastAsiaTheme="minorEastAsia"/>
        </w:rPr>
        <w:t>,</w:t>
      </w:r>
      <w:r w:rsidRPr="00712C2A">
        <w:rPr>
          <w:rFonts w:eastAsiaTheme="minorEastAsia"/>
        </w:rPr>
        <w:t>我升到他那里</w:t>
      </w:r>
      <w:r w:rsidRPr="00712C2A">
        <w:rPr>
          <w:rFonts w:eastAsiaTheme="minorEastAsia"/>
        </w:rPr>
        <w:t>,</w:t>
      </w:r>
      <w:r w:rsidRPr="00712C2A">
        <w:rPr>
          <w:rFonts w:eastAsiaTheme="minorEastAsia"/>
        </w:rPr>
        <w:t>作为你们的父和我的父</w:t>
      </w:r>
      <w:r w:rsidRPr="00712C2A">
        <w:rPr>
          <w:rFonts w:eastAsiaTheme="minorEastAsia"/>
        </w:rPr>
        <w:t>,</w:t>
      </w:r>
      <w:r w:rsidRPr="00712C2A">
        <w:rPr>
          <w:rFonts w:eastAsiaTheme="minorEastAsia"/>
        </w:rPr>
        <w:t>从他手中接受我为你们买来的产业。</w:t>
      </w:r>
    </w:p>
    <w:p w14:paraId="02A65A21" w14:textId="77777777" w:rsidR="00C67FBA" w:rsidRDefault="00000000">
      <w:pPr>
        <w:ind w:left="-5" w:right="0"/>
      </w:pPr>
      <w:r>
        <w:t xml:space="preserve">8. God glorified Christ, and so was in Christ reconciling the world unto himself, fully establishing this reconciliation wrought by him. All power was promised to him: Ps. ii. 8, 'I will give thee the heathen for shine inheritance.' It was performed: Mat. xxviii. 18, 'All power is given me.' His resurrection had not attained its full end and perfection, had he not been exalted to a glorious government; it was for this end, </w:t>
      </w:r>
      <w:proofErr w:type="spellStart"/>
      <w:r>
        <w:t>dia</w:t>
      </w:r>
      <w:proofErr w:type="spellEnd"/>
      <w:r>
        <w:t xml:space="preserve"> </w:t>
      </w:r>
      <w:proofErr w:type="spellStart"/>
      <w:r>
        <w:t>touto</w:t>
      </w:r>
      <w:proofErr w:type="spellEnd"/>
      <w:r>
        <w:t xml:space="preserve">, that he died, that 'he rose again and revived, that he might be Lord both of dead and living.' He died to purchase it, he rose to possess it, and lives </w:t>
      </w:r>
      <w:proofErr w:type="spellStart"/>
      <w:r>
        <w:t>for ever</w:t>
      </w:r>
      <w:proofErr w:type="spellEnd"/>
      <w:r>
        <w:t xml:space="preserve"> to manage it. He was exalted for the </w:t>
      </w:r>
      <w:proofErr w:type="spellStart"/>
      <w:r>
        <w:t>honour</w:t>
      </w:r>
      <w:proofErr w:type="spellEnd"/>
      <w:r>
        <w:t xml:space="preserve"> of God and the happiness of believers, as Joseph the type was </w:t>
      </w:r>
      <w:r>
        <w:lastRenderedPageBreak/>
        <w:t>advanced to manage things for the interest of the crown and the good of the people.</w:t>
      </w:r>
    </w:p>
    <w:p w14:paraId="42DC6567" w14:textId="77777777" w:rsidR="00C67FBA" w:rsidRDefault="00000000">
      <w:pPr>
        <w:ind w:left="-5" w:right="0"/>
      </w:pPr>
      <w:r>
        <w:t>First, We must premise these two things: there is a double glory and dominion of Christ.</w:t>
      </w:r>
    </w:p>
    <w:p w14:paraId="1C2AE9DA" w14:textId="77777777" w:rsidR="00C67FBA" w:rsidRDefault="00000000">
      <w:pPr>
        <w:numPr>
          <w:ilvl w:val="0"/>
          <w:numId w:val="161"/>
        </w:numPr>
        <w:ind w:right="0"/>
      </w:pPr>
      <w:r>
        <w:t>Essential, as God, which was communicated to him in the communication of his essence; for being God from eternity, he had all the prerogatives of God.</w:t>
      </w:r>
    </w:p>
    <w:p w14:paraId="355A1AFA" w14:textId="77777777" w:rsidR="00C67FBA" w:rsidRPr="00712C2A" w:rsidRDefault="00000000">
      <w:pPr>
        <w:numPr>
          <w:ilvl w:val="0"/>
          <w:numId w:val="161"/>
        </w:numPr>
        <w:ind w:right="0"/>
      </w:pPr>
      <w:r>
        <w:t xml:space="preserve">Mediatory, which was by an agreement between them to be bestowed upon him upon the accomplishment of his work in the world. He had a right to this by the donation of his Father at his conception, for he was made Lord when he was made Christ: Acts ii. 36, 'Know assuredly, that God has made that same Jesus whom you have crucified, both Lord and Christ.' But he had not his actual investiture and full settlement in it till after his resurrection, because his reconciling death was to precede his entrance into glory, where he was to reside for the management of this power. In this respect he is called the heir of all things: Heb. </w:t>
      </w:r>
      <w:proofErr w:type="spellStart"/>
      <w:r>
        <w:t>i</w:t>
      </w:r>
      <w:proofErr w:type="spellEnd"/>
      <w:r>
        <w:t xml:space="preserve">. 2, 'Whom he has appointed heir of all things;' which inheritance is not meant of his essential dominion, for so he is not appointed but begotten heir. He might then be said to be constituted God as well as heir, which would be an improper speech, like the Socinian's </w:t>
      </w:r>
      <w:r>
        <w:rPr>
          <w:i/>
        </w:rPr>
        <w:t xml:space="preserve">Deus </w:t>
      </w:r>
      <w:proofErr w:type="spellStart"/>
      <w:r>
        <w:rPr>
          <w:i/>
        </w:rPr>
        <w:t>factus</w:t>
      </w:r>
      <w:proofErr w:type="spellEnd"/>
      <w:r>
        <w:t>. What is natural, cannot be said to be by constitution; the one is voluntary, the other necessary. He is appointed heir, as he was appointed mediator, Heb. iii. 2. He was mediator by a voluntary designation, he was heir by a voluntary donation, and all judgment was committed to him by a voluntary deputation, but he was a Son by a natural generation. Again, an heir succeeds in the place of another; so Christ as mediator succeeds in the place of his Father, in regard of government, as his delegate and deputy; but what the Son has from the Father as God, he has not as his deputy, but by an essential, natural, and eternal communication. So that these two differ.</w:t>
      </w:r>
    </w:p>
    <w:p w14:paraId="412E6ADD" w14:textId="77777777" w:rsidR="00712C2A" w:rsidRDefault="00712C2A" w:rsidP="00712C2A">
      <w:pPr>
        <w:ind w:right="0" w:firstLine="0"/>
      </w:pPr>
      <w:r>
        <w:rPr>
          <w:rFonts w:ascii="宋体" w:eastAsia="宋体" w:hAnsi="宋体" w:cs="宋体" w:hint="eastAsia"/>
        </w:rPr>
        <w:lastRenderedPageBreak/>
        <w:t>上帝荣耀了基督</w:t>
      </w:r>
      <w:r>
        <w:t>,</w:t>
      </w:r>
      <w:r>
        <w:rPr>
          <w:rFonts w:ascii="宋体" w:eastAsia="宋体" w:hAnsi="宋体" w:cs="宋体" w:hint="eastAsia"/>
        </w:rPr>
        <w:t>因此在基督里使世人与自己和好</w:t>
      </w:r>
      <w:r>
        <w:t>,</w:t>
      </w:r>
      <w:r>
        <w:rPr>
          <w:rFonts w:ascii="宋体" w:eastAsia="宋体" w:hAnsi="宋体" w:cs="宋体" w:hint="eastAsia"/>
        </w:rPr>
        <w:t>完全建立了他所成就的这个和解。所有的权柄都应许给了他</w:t>
      </w:r>
      <w:r>
        <w:t>:</w:t>
      </w:r>
      <w:r>
        <w:rPr>
          <w:rFonts w:ascii="宋体" w:eastAsia="宋体" w:hAnsi="宋体" w:cs="宋体" w:hint="eastAsia"/>
        </w:rPr>
        <w:t>诗篇二</w:t>
      </w:r>
      <w:r>
        <w:t>8,"</w:t>
      </w:r>
      <w:r>
        <w:rPr>
          <w:rFonts w:ascii="宋体" w:eastAsia="宋体" w:hAnsi="宋体" w:cs="宋体" w:hint="eastAsia"/>
        </w:rPr>
        <w:t>我要将列国赐你为基业。</w:t>
      </w:r>
      <w:r>
        <w:t>"</w:t>
      </w:r>
      <w:r>
        <w:rPr>
          <w:rFonts w:ascii="宋体" w:eastAsia="宋体" w:hAnsi="宋体" w:cs="宋体" w:hint="eastAsia"/>
        </w:rPr>
        <w:t>这应许已经实现</w:t>
      </w:r>
      <w:r>
        <w:t>:</w:t>
      </w:r>
      <w:r>
        <w:rPr>
          <w:rFonts w:ascii="宋体" w:eastAsia="宋体" w:hAnsi="宋体" w:cs="宋体" w:hint="eastAsia"/>
        </w:rPr>
        <w:t>马太福音二十八</w:t>
      </w:r>
      <w:r>
        <w:t>18,"</w:t>
      </w:r>
      <w:r>
        <w:rPr>
          <w:rFonts w:ascii="宋体" w:eastAsia="宋体" w:hAnsi="宋体" w:cs="宋体" w:hint="eastAsia"/>
        </w:rPr>
        <w:t>天上地下所有的权柄都赐给我了。</w:t>
      </w:r>
      <w:r>
        <w:t>"</w:t>
      </w:r>
      <w:r>
        <w:rPr>
          <w:rFonts w:ascii="宋体" w:eastAsia="宋体" w:hAnsi="宋体" w:cs="宋体" w:hint="eastAsia"/>
        </w:rPr>
        <w:t>如果他没有被高举到荣耀的宝座上</w:t>
      </w:r>
      <w:r>
        <w:t>,</w:t>
      </w:r>
      <w:r>
        <w:rPr>
          <w:rFonts w:ascii="宋体" w:eastAsia="宋体" w:hAnsi="宋体" w:cs="宋体" w:hint="eastAsia"/>
        </w:rPr>
        <w:t>他的复活就没有达到完全的目的和完美</w:t>
      </w:r>
      <w:r>
        <w:t>;</w:t>
      </w:r>
      <w:r>
        <w:rPr>
          <w:rFonts w:ascii="宋体" w:eastAsia="宋体" w:hAnsi="宋体" w:cs="宋体" w:hint="eastAsia"/>
        </w:rPr>
        <w:t>正是为了这个目的</w:t>
      </w:r>
      <w:r>
        <w:t>,</w:t>
      </w:r>
      <w:proofErr w:type="spellStart"/>
      <w:r>
        <w:t>dia</w:t>
      </w:r>
      <w:proofErr w:type="spellEnd"/>
      <w:r>
        <w:t xml:space="preserve"> </w:t>
      </w:r>
      <w:proofErr w:type="spellStart"/>
      <w:r>
        <w:t>touto</w:t>
      </w:r>
      <w:proofErr w:type="spellEnd"/>
      <w:r>
        <w:t>,</w:t>
      </w:r>
      <w:r>
        <w:rPr>
          <w:rFonts w:ascii="宋体" w:eastAsia="宋体" w:hAnsi="宋体" w:cs="宋体" w:hint="eastAsia"/>
        </w:rPr>
        <w:t>他死了</w:t>
      </w:r>
      <w:r>
        <w:t>,</w:t>
      </w:r>
      <w:r>
        <w:rPr>
          <w:rFonts w:ascii="宋体" w:eastAsia="宋体" w:hAnsi="宋体" w:cs="宋体" w:hint="eastAsia"/>
        </w:rPr>
        <w:t>又复活</w:t>
      </w:r>
      <w:r>
        <w:t>,</w:t>
      </w:r>
      <w:r>
        <w:rPr>
          <w:rFonts w:ascii="宋体" w:eastAsia="宋体" w:hAnsi="宋体" w:cs="宋体" w:hint="eastAsia"/>
        </w:rPr>
        <w:t>又复活</w:t>
      </w:r>
      <w:r>
        <w:t>,</w:t>
      </w:r>
      <w:r>
        <w:rPr>
          <w:rFonts w:ascii="宋体" w:eastAsia="宋体" w:hAnsi="宋体" w:cs="宋体" w:hint="eastAsia"/>
        </w:rPr>
        <w:t>要作死人并活人的主。他死是为了买赎它</w:t>
      </w:r>
      <w:r>
        <w:t>,</w:t>
      </w:r>
      <w:r>
        <w:rPr>
          <w:rFonts w:ascii="宋体" w:eastAsia="宋体" w:hAnsi="宋体" w:cs="宋体" w:hint="eastAsia"/>
        </w:rPr>
        <w:t>他复活是为了拥有它</w:t>
      </w:r>
      <w:r>
        <w:t>,</w:t>
      </w:r>
      <w:r>
        <w:rPr>
          <w:rFonts w:ascii="宋体" w:eastAsia="宋体" w:hAnsi="宋体" w:cs="宋体" w:hint="eastAsia"/>
        </w:rPr>
        <w:t>他永远活着是为了管理它。他被高举是为了上帝的荣耀和信徒的幸福</w:t>
      </w:r>
      <w:r>
        <w:t>,</w:t>
      </w:r>
      <w:r>
        <w:rPr>
          <w:rFonts w:ascii="宋体" w:eastAsia="宋体" w:hAnsi="宋体" w:cs="宋体" w:hint="eastAsia"/>
        </w:rPr>
        <w:t>正如约瑟这个预表被提拔来管理国家的利益和人民的福祉一样。</w:t>
      </w:r>
    </w:p>
    <w:p w14:paraId="2CC67A93" w14:textId="77777777" w:rsidR="00712C2A" w:rsidRDefault="00712C2A" w:rsidP="00712C2A">
      <w:pPr>
        <w:ind w:right="0" w:firstLine="0"/>
      </w:pPr>
      <w:r>
        <w:rPr>
          <w:rFonts w:ascii="宋体" w:eastAsia="宋体" w:hAnsi="宋体" w:cs="宋体" w:hint="eastAsia"/>
        </w:rPr>
        <w:t>首先</w:t>
      </w:r>
      <w:r>
        <w:t>,</w:t>
      </w:r>
      <w:r>
        <w:rPr>
          <w:rFonts w:ascii="宋体" w:eastAsia="宋体" w:hAnsi="宋体" w:cs="宋体" w:hint="eastAsia"/>
        </w:rPr>
        <w:t>我们必须提出这两点</w:t>
      </w:r>
      <w:r>
        <w:t>:</w:t>
      </w:r>
      <w:r>
        <w:rPr>
          <w:rFonts w:ascii="宋体" w:eastAsia="宋体" w:hAnsi="宋体" w:cs="宋体" w:hint="eastAsia"/>
        </w:rPr>
        <w:t>基督有双重的荣耀和统治权。</w:t>
      </w:r>
    </w:p>
    <w:p w14:paraId="55592E85" w14:textId="77777777" w:rsidR="00712C2A" w:rsidRDefault="00712C2A" w:rsidP="00712C2A">
      <w:pPr>
        <w:ind w:right="0" w:firstLine="0"/>
      </w:pPr>
      <w:r>
        <w:t>(1.)</w:t>
      </w:r>
      <w:r>
        <w:tab/>
      </w:r>
      <w:r>
        <w:rPr>
          <w:rFonts w:ascii="宋体" w:eastAsia="宋体" w:hAnsi="宋体" w:cs="宋体" w:hint="eastAsia"/>
        </w:rPr>
        <w:t>本质的</w:t>
      </w:r>
      <w:r>
        <w:t>,</w:t>
      </w:r>
      <w:r>
        <w:rPr>
          <w:rFonts w:ascii="宋体" w:eastAsia="宋体" w:hAnsi="宋体" w:cs="宋体" w:hint="eastAsia"/>
        </w:rPr>
        <w:t>作为上帝</w:t>
      </w:r>
      <w:r>
        <w:t>,</w:t>
      </w:r>
      <w:r>
        <w:rPr>
          <w:rFonts w:ascii="宋体" w:eastAsia="宋体" w:hAnsi="宋体" w:cs="宋体" w:hint="eastAsia"/>
        </w:rPr>
        <w:t>这是在交流他的本质时传达给他的</w:t>
      </w:r>
      <w:r>
        <w:t>;</w:t>
      </w:r>
      <w:r>
        <w:rPr>
          <w:rFonts w:ascii="宋体" w:eastAsia="宋体" w:hAnsi="宋体" w:cs="宋体" w:hint="eastAsia"/>
        </w:rPr>
        <w:t>因为从永恒就是上帝</w:t>
      </w:r>
      <w:r>
        <w:t>,</w:t>
      </w:r>
      <w:r>
        <w:rPr>
          <w:rFonts w:ascii="宋体" w:eastAsia="宋体" w:hAnsi="宋体" w:cs="宋体" w:hint="eastAsia"/>
        </w:rPr>
        <w:t>他拥有上帝所有的特权。</w:t>
      </w:r>
    </w:p>
    <w:p w14:paraId="7ABB81CE" w14:textId="595A8B57" w:rsidR="00712C2A" w:rsidRDefault="00712C2A" w:rsidP="00712C2A">
      <w:pPr>
        <w:ind w:right="0" w:firstLine="0"/>
      </w:pPr>
      <w:r>
        <w:t>(2.)</w:t>
      </w:r>
      <w:r>
        <w:tab/>
      </w:r>
      <w:r>
        <w:rPr>
          <w:rFonts w:ascii="宋体" w:eastAsia="宋体" w:hAnsi="宋体" w:cs="宋体" w:hint="eastAsia"/>
        </w:rPr>
        <w:t>中保的</w:t>
      </w:r>
      <w:r>
        <w:t>,</w:t>
      </w:r>
      <w:r>
        <w:rPr>
          <w:rFonts w:ascii="宋体" w:eastAsia="宋体" w:hAnsi="宋体" w:cs="宋体" w:hint="eastAsia"/>
        </w:rPr>
        <w:t>这是他们之间的一个协议</w:t>
      </w:r>
      <w:r>
        <w:t>,</w:t>
      </w:r>
      <w:r>
        <w:rPr>
          <w:rFonts w:ascii="宋体" w:eastAsia="宋体" w:hAnsi="宋体" w:cs="宋体" w:hint="eastAsia"/>
        </w:rPr>
        <w:t>在他完成世上的工作后赐予他的。他在受孕时就有权得到这个</w:t>
      </w:r>
      <w:r>
        <w:t>,</w:t>
      </w:r>
      <w:r>
        <w:rPr>
          <w:rFonts w:ascii="宋体" w:eastAsia="宋体" w:hAnsi="宋体" w:cs="宋体" w:hint="eastAsia"/>
        </w:rPr>
        <w:t>因为他被立为主时</w:t>
      </w:r>
      <w:r>
        <w:t>,</w:t>
      </w:r>
      <w:r>
        <w:rPr>
          <w:rFonts w:ascii="宋体" w:eastAsia="宋体" w:hAnsi="宋体" w:cs="宋体" w:hint="eastAsia"/>
        </w:rPr>
        <w:t>也被立为基督</w:t>
      </w:r>
      <w:r>
        <w:t>:</w:t>
      </w:r>
      <w:r>
        <w:rPr>
          <w:rFonts w:ascii="宋体" w:eastAsia="宋体" w:hAnsi="宋体" w:cs="宋体" w:hint="eastAsia"/>
        </w:rPr>
        <w:t>使徒行传二</w:t>
      </w:r>
      <w:r>
        <w:t>36,"</w:t>
      </w:r>
      <w:r>
        <w:rPr>
          <w:rFonts w:ascii="宋体" w:eastAsia="宋体" w:hAnsi="宋体" w:cs="宋体" w:hint="eastAsia"/>
        </w:rPr>
        <w:t>故此</w:t>
      </w:r>
      <w:r>
        <w:t>,</w:t>
      </w:r>
      <w:r>
        <w:rPr>
          <w:rFonts w:ascii="宋体" w:eastAsia="宋体" w:hAnsi="宋体" w:cs="宋体" w:hint="eastAsia"/>
        </w:rPr>
        <w:t>以色列全家当确实地知道</w:t>
      </w:r>
      <w:r>
        <w:t>,</w:t>
      </w:r>
      <w:r>
        <w:rPr>
          <w:rFonts w:ascii="宋体" w:eastAsia="宋体" w:hAnsi="宋体" w:cs="宋体" w:hint="eastAsia"/>
        </w:rPr>
        <w:t>你们钉在十字架上的这位耶稣</w:t>
      </w:r>
      <w:r>
        <w:t>,</w:t>
      </w:r>
      <w:r>
        <w:rPr>
          <w:rFonts w:ascii="宋体" w:eastAsia="宋体" w:hAnsi="宋体" w:cs="宋体" w:hint="eastAsia"/>
        </w:rPr>
        <w:t>上帝已经立他为主为基督了。</w:t>
      </w:r>
      <w:r>
        <w:t>"</w:t>
      </w:r>
      <w:r>
        <w:rPr>
          <w:rFonts w:ascii="宋体" w:eastAsia="宋体" w:hAnsi="宋体" w:cs="宋体" w:hint="eastAsia"/>
        </w:rPr>
        <w:t>但他直到复活后才真正被授予和完全建立在其中</w:t>
      </w:r>
      <w:r>
        <w:t>,</w:t>
      </w:r>
      <w:r>
        <w:rPr>
          <w:rFonts w:ascii="宋体" w:eastAsia="宋体" w:hAnsi="宋体" w:cs="宋体" w:hint="eastAsia"/>
        </w:rPr>
        <w:t>因为他和解的死必须先于他进入荣耀</w:t>
      </w:r>
      <w:r>
        <w:t>,</w:t>
      </w:r>
      <w:r>
        <w:rPr>
          <w:rFonts w:ascii="宋体" w:eastAsia="宋体" w:hAnsi="宋体" w:cs="宋体" w:hint="eastAsia"/>
        </w:rPr>
        <w:t>在那里他要居住以管理这权柄。在这方面</w:t>
      </w:r>
      <w:r>
        <w:t>,</w:t>
      </w:r>
      <w:r>
        <w:rPr>
          <w:rFonts w:ascii="宋体" w:eastAsia="宋体" w:hAnsi="宋体" w:cs="宋体" w:hint="eastAsia"/>
        </w:rPr>
        <w:t>他被称为万有的后嗣</w:t>
      </w:r>
      <w:r>
        <w:t>:</w:t>
      </w:r>
      <w:r>
        <w:rPr>
          <w:rFonts w:ascii="宋体" w:eastAsia="宋体" w:hAnsi="宋体" w:cs="宋体" w:hint="eastAsia"/>
        </w:rPr>
        <w:t>希伯来书一</w:t>
      </w:r>
      <w:r>
        <w:t>2,"</w:t>
      </w:r>
      <w:r>
        <w:rPr>
          <w:rFonts w:ascii="宋体" w:eastAsia="宋体" w:hAnsi="宋体" w:cs="宋体" w:hint="eastAsia"/>
        </w:rPr>
        <w:t>就在这末世</w:t>
      </w:r>
      <w:r>
        <w:t>,</w:t>
      </w:r>
      <w:r>
        <w:rPr>
          <w:rFonts w:ascii="宋体" w:eastAsia="宋体" w:hAnsi="宋体" w:cs="宋体" w:hint="eastAsia"/>
        </w:rPr>
        <w:t>借着他儿子晓谕我们</w:t>
      </w:r>
      <w:r>
        <w:t>,</w:t>
      </w:r>
      <w:r>
        <w:rPr>
          <w:rFonts w:ascii="宋体" w:eastAsia="宋体" w:hAnsi="宋体" w:cs="宋体" w:hint="eastAsia"/>
        </w:rPr>
        <w:t>又早已立他为承受万有的。</w:t>
      </w:r>
      <w:r>
        <w:t>"</w:t>
      </w:r>
      <w:r>
        <w:rPr>
          <w:rFonts w:ascii="宋体" w:eastAsia="宋体" w:hAnsi="宋体" w:cs="宋体" w:hint="eastAsia"/>
        </w:rPr>
        <w:t>这里所说的产业不是指他本质的统治权</w:t>
      </w:r>
      <w:r>
        <w:t>,</w:t>
      </w:r>
      <w:r>
        <w:rPr>
          <w:rFonts w:ascii="宋体" w:eastAsia="宋体" w:hAnsi="宋体" w:cs="宋体" w:hint="eastAsia"/>
        </w:rPr>
        <w:t>因为这样他就不是被任命的</w:t>
      </w:r>
      <w:r>
        <w:t>,</w:t>
      </w:r>
      <w:r>
        <w:rPr>
          <w:rFonts w:ascii="宋体" w:eastAsia="宋体" w:hAnsi="宋体" w:cs="宋体" w:hint="eastAsia"/>
        </w:rPr>
        <w:t>而是被生的后嗣。那么就可以说他被立为上帝</w:t>
      </w:r>
      <w:r>
        <w:t>,</w:t>
      </w:r>
      <w:r>
        <w:rPr>
          <w:rFonts w:ascii="宋体" w:eastAsia="宋体" w:hAnsi="宋体" w:cs="宋体" w:hint="eastAsia"/>
        </w:rPr>
        <w:t>也被立为后嗣</w:t>
      </w:r>
      <w:r>
        <w:t>,</w:t>
      </w:r>
      <w:r>
        <w:rPr>
          <w:rFonts w:ascii="宋体" w:eastAsia="宋体" w:hAnsi="宋体" w:cs="宋体" w:hint="eastAsia"/>
        </w:rPr>
        <w:t>这将是不恰当的说法</w:t>
      </w:r>
      <w:r>
        <w:t>,</w:t>
      </w:r>
      <w:r>
        <w:rPr>
          <w:rFonts w:ascii="宋体" w:eastAsia="宋体" w:hAnsi="宋体" w:cs="宋体" w:hint="eastAsia"/>
        </w:rPr>
        <w:t>就像社会主义者的</w:t>
      </w:r>
      <w:r>
        <w:t xml:space="preserve"> Deus </w:t>
      </w:r>
      <w:proofErr w:type="spellStart"/>
      <w:r>
        <w:t>factus</w:t>
      </w:r>
      <w:proofErr w:type="spellEnd"/>
      <w:r>
        <w:rPr>
          <w:rFonts w:ascii="宋体" w:eastAsia="宋体" w:hAnsi="宋体" w:cs="宋体" w:hint="eastAsia"/>
        </w:rPr>
        <w:t>。本质的不能说是由宪法产生的</w:t>
      </w:r>
      <w:r>
        <w:t>;</w:t>
      </w:r>
      <w:r>
        <w:rPr>
          <w:rFonts w:ascii="宋体" w:eastAsia="宋体" w:hAnsi="宋体" w:cs="宋体" w:hint="eastAsia"/>
        </w:rPr>
        <w:t>一个是自愿的</w:t>
      </w:r>
      <w:r>
        <w:t>,</w:t>
      </w:r>
      <w:r>
        <w:rPr>
          <w:rFonts w:ascii="宋体" w:eastAsia="宋体" w:hAnsi="宋体" w:cs="宋体" w:hint="eastAsia"/>
        </w:rPr>
        <w:t>另一个是必然的。他被任命为后嗣</w:t>
      </w:r>
      <w:r>
        <w:t>,</w:t>
      </w:r>
      <w:r>
        <w:rPr>
          <w:rFonts w:ascii="宋体" w:eastAsia="宋体" w:hAnsi="宋体" w:cs="宋体" w:hint="eastAsia"/>
        </w:rPr>
        <w:t>正如他被任命为中保一样</w:t>
      </w:r>
      <w:r>
        <w:t>,</w:t>
      </w:r>
      <w:r>
        <w:rPr>
          <w:rFonts w:ascii="宋体" w:eastAsia="宋体" w:hAnsi="宋体" w:cs="宋体" w:hint="eastAsia"/>
        </w:rPr>
        <w:t>希伯来书三</w:t>
      </w:r>
      <w:r>
        <w:t>2</w:t>
      </w:r>
      <w:r>
        <w:rPr>
          <w:rFonts w:ascii="宋体" w:eastAsia="宋体" w:hAnsi="宋体" w:cs="宋体" w:hint="eastAsia"/>
        </w:rPr>
        <w:t>。他因自愿的指定成为中保</w:t>
      </w:r>
      <w:r>
        <w:t>,</w:t>
      </w:r>
      <w:r>
        <w:rPr>
          <w:rFonts w:ascii="宋体" w:eastAsia="宋体" w:hAnsi="宋体" w:cs="宋体" w:hint="eastAsia"/>
        </w:rPr>
        <w:t>因自愿的赐予成为后嗣</w:t>
      </w:r>
      <w:r>
        <w:t>,</w:t>
      </w:r>
      <w:r>
        <w:rPr>
          <w:rFonts w:ascii="宋体" w:eastAsia="宋体" w:hAnsi="宋体" w:cs="宋体" w:hint="eastAsia"/>
        </w:rPr>
        <w:t>又因自愿的委派承担了所有的审判</w:t>
      </w:r>
      <w:r>
        <w:t>,</w:t>
      </w:r>
      <w:r>
        <w:rPr>
          <w:rFonts w:ascii="宋体" w:eastAsia="宋体" w:hAnsi="宋体" w:cs="宋体" w:hint="eastAsia"/>
        </w:rPr>
        <w:t>但他因自然的生养成为儿子。再者</w:t>
      </w:r>
      <w:r>
        <w:t>,</w:t>
      </w:r>
      <w:r>
        <w:rPr>
          <w:rFonts w:ascii="宋体" w:eastAsia="宋体" w:hAnsi="宋体" w:cs="宋体" w:hint="eastAsia"/>
        </w:rPr>
        <w:t>后嗣继承别人的位置</w:t>
      </w:r>
      <w:r>
        <w:t>;</w:t>
      </w:r>
      <w:r>
        <w:rPr>
          <w:rFonts w:ascii="宋体" w:eastAsia="宋体" w:hAnsi="宋体" w:cs="宋体" w:hint="eastAsia"/>
        </w:rPr>
        <w:t>因此</w:t>
      </w:r>
      <w:r>
        <w:t>,</w:t>
      </w:r>
      <w:r>
        <w:rPr>
          <w:rFonts w:ascii="宋体" w:eastAsia="宋体" w:hAnsi="宋体" w:cs="宋体" w:hint="eastAsia"/>
        </w:rPr>
        <w:t>基督作为中保</w:t>
      </w:r>
      <w:r>
        <w:t>,</w:t>
      </w:r>
      <w:r>
        <w:rPr>
          <w:rFonts w:ascii="宋体" w:eastAsia="宋体" w:hAnsi="宋体" w:cs="宋体" w:hint="eastAsia"/>
        </w:rPr>
        <w:t>作为他父亲的代表和代理</w:t>
      </w:r>
      <w:r>
        <w:t>,</w:t>
      </w:r>
      <w:r>
        <w:rPr>
          <w:rFonts w:ascii="宋体" w:eastAsia="宋体" w:hAnsi="宋体" w:cs="宋体" w:hint="eastAsia"/>
        </w:rPr>
        <w:t>在政权方面继承了他父亲的位置</w:t>
      </w:r>
      <w:r>
        <w:t>;</w:t>
      </w:r>
      <w:r>
        <w:rPr>
          <w:rFonts w:ascii="宋体" w:eastAsia="宋体" w:hAnsi="宋体" w:cs="宋体" w:hint="eastAsia"/>
        </w:rPr>
        <w:t>但作为上帝的儿子从父所得的</w:t>
      </w:r>
      <w:r>
        <w:t>,</w:t>
      </w:r>
      <w:r>
        <w:rPr>
          <w:rFonts w:ascii="宋体" w:eastAsia="宋体" w:hAnsi="宋体" w:cs="宋体" w:hint="eastAsia"/>
        </w:rPr>
        <w:t>不是作为他的代理</w:t>
      </w:r>
      <w:r>
        <w:t>,</w:t>
      </w:r>
      <w:r>
        <w:rPr>
          <w:rFonts w:ascii="宋体" w:eastAsia="宋体" w:hAnsi="宋体" w:cs="宋体" w:hint="eastAsia"/>
        </w:rPr>
        <w:t>而是通过一个本质的、自然的和永恒的传递。所以这两者是有区别的。</w:t>
      </w:r>
    </w:p>
    <w:p w14:paraId="5CC9A6EF" w14:textId="77777777" w:rsidR="00C67FBA" w:rsidRDefault="00000000">
      <w:pPr>
        <w:numPr>
          <w:ilvl w:val="0"/>
          <w:numId w:val="162"/>
        </w:numPr>
        <w:ind w:right="0"/>
      </w:pPr>
      <w:r>
        <w:lastRenderedPageBreak/>
        <w:t xml:space="preserve">The one belongs to his essence as God, the other to his office </w:t>
      </w:r>
      <w:proofErr w:type="spellStart"/>
      <w:r>
        <w:t>asmediator</w:t>
      </w:r>
      <w:proofErr w:type="spellEnd"/>
      <w:r>
        <w:t>.</w:t>
      </w:r>
    </w:p>
    <w:p w14:paraId="3F160EEB" w14:textId="77777777" w:rsidR="00C67FBA" w:rsidRDefault="00000000">
      <w:pPr>
        <w:numPr>
          <w:ilvl w:val="0"/>
          <w:numId w:val="162"/>
        </w:numPr>
        <w:ind w:right="0"/>
      </w:pPr>
      <w:r>
        <w:t>The essential is by nature, the mediatory is conferred as a reward of his humiliation and expiation of sin: Philip. ii. 8, 9, 'Wherefore God has highly exalted him,' viz. because of his obedience to death. The one belonged to him without suffering, but his suffering death for us was the moral cause of his exaltation. Since the heavenly sanctuary was shut against us, the expiation of our crimes must precede his entrance into it, and possession of it.</w:t>
      </w:r>
    </w:p>
    <w:p w14:paraId="4C471D05" w14:textId="77777777" w:rsidR="00C67FBA" w:rsidRDefault="00000000">
      <w:pPr>
        <w:numPr>
          <w:ilvl w:val="0"/>
          <w:numId w:val="162"/>
        </w:numPr>
        <w:spacing w:after="0"/>
        <w:ind w:right="0"/>
      </w:pPr>
      <w:r>
        <w:t>The essential is an absolute sovereignty, the mediatory is delegated. For it is a judgment committed to him by the Father, John</w:t>
      </w:r>
    </w:p>
    <w:p w14:paraId="5F3125E0" w14:textId="77777777" w:rsidR="00C67FBA" w:rsidRDefault="00000000">
      <w:pPr>
        <w:ind w:left="-5" w:right="0"/>
      </w:pPr>
      <w:r>
        <w:t>v. 22. In the first he is one with the Father, in the other he is the Father's substitute and deputy; his Father's lord-lieutenant in the world according to a derived authority.</w:t>
      </w:r>
    </w:p>
    <w:p w14:paraId="7B86F324" w14:textId="77777777" w:rsidR="00C67FBA" w:rsidRDefault="00000000">
      <w:pPr>
        <w:numPr>
          <w:ilvl w:val="0"/>
          <w:numId w:val="163"/>
        </w:numPr>
        <w:ind w:right="0"/>
      </w:pPr>
      <w:r>
        <w:t>The essential is wholly free, it has no obligation upon it; the mediatory has a charge annexed to it. It is a dominion with rules, and given him as a means to bring believers to salvation, which is part of the work belonging to the charge of mediator, John xvii. 42. He has this power given him by the Father, 'that he should give eternal life to all that God has given him.'</w:t>
      </w:r>
    </w:p>
    <w:p w14:paraId="032A9415" w14:textId="77777777" w:rsidR="00C67FBA" w:rsidRPr="00E52E1A" w:rsidRDefault="00000000">
      <w:pPr>
        <w:numPr>
          <w:ilvl w:val="0"/>
          <w:numId w:val="163"/>
        </w:numPr>
        <w:ind w:right="0"/>
      </w:pPr>
      <w:r>
        <w:t xml:space="preserve">The essential is necessary: he cannot possibly be God without an infinite glory and dominion. The other, though due by the covenant, yet is a free gift: Philip. ii. 9, 'God has given him a name which it above every name,' </w:t>
      </w:r>
      <w:proofErr w:type="spellStart"/>
      <w:r>
        <w:t>icarisato</w:t>
      </w:r>
      <w:proofErr w:type="spellEnd"/>
      <w:r>
        <w:t>. Not that God, who is infinite goodness and holiness, would ever let such an exquisite holiness and affection to his glory, which Christ discovered in the whole course of his obedience, pass without a rewarding and crowning it with the greatest glory in his treasury (it being an obedience superior to that of all the angels, it required a recompense superior to all their glory), yet that high exaltation is a free gift.</w:t>
      </w:r>
    </w:p>
    <w:p w14:paraId="5CF33109" w14:textId="77777777" w:rsidR="00E52E1A" w:rsidRDefault="00E52E1A" w:rsidP="00E52E1A">
      <w:pPr>
        <w:ind w:right="0" w:firstLine="0"/>
      </w:pPr>
      <w:r>
        <w:t>(1.)</w:t>
      </w:r>
      <w:r>
        <w:tab/>
      </w:r>
      <w:r>
        <w:rPr>
          <w:rFonts w:ascii="宋体" w:eastAsia="宋体" w:hAnsi="宋体" w:cs="宋体" w:hint="eastAsia"/>
        </w:rPr>
        <w:t>一个属于他作为上帝的本质</w:t>
      </w:r>
      <w:r>
        <w:t>,</w:t>
      </w:r>
      <w:r>
        <w:rPr>
          <w:rFonts w:ascii="宋体" w:eastAsia="宋体" w:hAnsi="宋体" w:cs="宋体" w:hint="eastAsia"/>
        </w:rPr>
        <w:t>另一个属于他作为中保的职分。</w:t>
      </w:r>
    </w:p>
    <w:p w14:paraId="78AD189B" w14:textId="77777777" w:rsidR="00E52E1A" w:rsidRDefault="00E52E1A" w:rsidP="00E52E1A">
      <w:pPr>
        <w:ind w:right="0" w:firstLine="0"/>
      </w:pPr>
      <w:r>
        <w:lastRenderedPageBreak/>
        <w:t>(2.)</w:t>
      </w:r>
      <w:r>
        <w:tab/>
      </w:r>
      <w:r>
        <w:rPr>
          <w:rFonts w:ascii="宋体" w:eastAsia="宋体" w:hAnsi="宋体" w:cs="宋体" w:hint="eastAsia"/>
        </w:rPr>
        <w:t>本质的是本性的</w:t>
      </w:r>
      <w:r>
        <w:t>,</w:t>
      </w:r>
      <w:r>
        <w:rPr>
          <w:rFonts w:ascii="宋体" w:eastAsia="宋体" w:hAnsi="宋体" w:cs="宋体" w:hint="eastAsia"/>
        </w:rPr>
        <w:t>中保的是作为他的谦卑和赎罪的奖赏而赐予的</w:t>
      </w:r>
      <w:r>
        <w:t>:</w:t>
      </w:r>
      <w:r>
        <w:rPr>
          <w:rFonts w:ascii="宋体" w:eastAsia="宋体" w:hAnsi="宋体" w:cs="宋体" w:hint="eastAsia"/>
        </w:rPr>
        <w:t>腓立比书二章</w:t>
      </w:r>
      <w:r>
        <w:t>8-9</w:t>
      </w:r>
      <w:r>
        <w:rPr>
          <w:rFonts w:ascii="宋体" w:eastAsia="宋体" w:hAnsi="宋体" w:cs="宋体" w:hint="eastAsia"/>
        </w:rPr>
        <w:t>节</w:t>
      </w:r>
      <w:r>
        <w:t>,"</w:t>
      </w:r>
      <w:r>
        <w:rPr>
          <w:rFonts w:ascii="宋体" w:eastAsia="宋体" w:hAnsi="宋体" w:cs="宋体" w:hint="eastAsia"/>
        </w:rPr>
        <w:t>所以上帝将他升为至高</w:t>
      </w:r>
      <w:r>
        <w:t>",</w:t>
      </w:r>
      <w:r>
        <w:rPr>
          <w:rFonts w:ascii="宋体" w:eastAsia="宋体" w:hAnsi="宋体" w:cs="宋体" w:hint="eastAsia"/>
        </w:rPr>
        <w:t>即因他顺服至死。一个是他不需受苦就属于他的</w:t>
      </w:r>
      <w:r>
        <w:t>,</w:t>
      </w:r>
      <w:r>
        <w:rPr>
          <w:rFonts w:ascii="宋体" w:eastAsia="宋体" w:hAnsi="宋体" w:cs="宋体" w:hint="eastAsia"/>
        </w:rPr>
        <w:t>但他为我们受死是他被高举的道德原因。既然天上的圣所对我们关闭</w:t>
      </w:r>
      <w:r>
        <w:t>,</w:t>
      </w:r>
      <w:r>
        <w:rPr>
          <w:rFonts w:ascii="宋体" w:eastAsia="宋体" w:hAnsi="宋体" w:cs="宋体" w:hint="eastAsia"/>
        </w:rPr>
        <w:t>他进入其中并拥有它之前</w:t>
      </w:r>
      <w:r>
        <w:t>,</w:t>
      </w:r>
      <w:r>
        <w:rPr>
          <w:rFonts w:ascii="宋体" w:eastAsia="宋体" w:hAnsi="宋体" w:cs="宋体" w:hint="eastAsia"/>
        </w:rPr>
        <w:t>必须先为我们的罪行赎罪。</w:t>
      </w:r>
    </w:p>
    <w:p w14:paraId="2395F98E" w14:textId="77777777" w:rsidR="00E52E1A" w:rsidRDefault="00E52E1A" w:rsidP="00E52E1A">
      <w:pPr>
        <w:ind w:right="0" w:firstLine="0"/>
      </w:pPr>
      <w:r>
        <w:t>(3.)</w:t>
      </w:r>
      <w:r>
        <w:tab/>
      </w:r>
      <w:r>
        <w:rPr>
          <w:rFonts w:ascii="宋体" w:eastAsia="宋体" w:hAnsi="宋体" w:cs="宋体" w:hint="eastAsia"/>
        </w:rPr>
        <w:t>本质的是绝对的主权</w:t>
      </w:r>
      <w:r>
        <w:t>,</w:t>
      </w:r>
      <w:r>
        <w:rPr>
          <w:rFonts w:ascii="宋体" w:eastAsia="宋体" w:hAnsi="宋体" w:cs="宋体" w:hint="eastAsia"/>
        </w:rPr>
        <w:t>中保的是委托的。因为这是父交给他的审判</w:t>
      </w:r>
      <w:r>
        <w:t>,</w:t>
      </w:r>
      <w:r>
        <w:rPr>
          <w:rFonts w:ascii="宋体" w:eastAsia="宋体" w:hAnsi="宋体" w:cs="宋体" w:hint="eastAsia"/>
        </w:rPr>
        <w:t>约翰福音五章</w:t>
      </w:r>
      <w:r>
        <w:t>22</w:t>
      </w:r>
      <w:r>
        <w:rPr>
          <w:rFonts w:ascii="宋体" w:eastAsia="宋体" w:hAnsi="宋体" w:cs="宋体" w:hint="eastAsia"/>
        </w:rPr>
        <w:t>节。在前者中</w:t>
      </w:r>
      <w:r>
        <w:t>,</w:t>
      </w:r>
      <w:r>
        <w:rPr>
          <w:rFonts w:ascii="宋体" w:eastAsia="宋体" w:hAnsi="宋体" w:cs="宋体" w:hint="eastAsia"/>
        </w:rPr>
        <w:t>他与父原为一</w:t>
      </w:r>
      <w:r>
        <w:t>;</w:t>
      </w:r>
      <w:r>
        <w:rPr>
          <w:rFonts w:ascii="宋体" w:eastAsia="宋体" w:hAnsi="宋体" w:cs="宋体" w:hint="eastAsia"/>
        </w:rPr>
        <w:t>在后者中</w:t>
      </w:r>
      <w:r>
        <w:t>,</w:t>
      </w:r>
      <w:r>
        <w:rPr>
          <w:rFonts w:ascii="宋体" w:eastAsia="宋体" w:hAnsi="宋体" w:cs="宋体" w:hint="eastAsia"/>
        </w:rPr>
        <w:t>他是父的替代者和代表</w:t>
      </w:r>
      <w:r>
        <w:t>;</w:t>
      </w:r>
      <w:r>
        <w:rPr>
          <w:rFonts w:ascii="宋体" w:eastAsia="宋体" w:hAnsi="宋体" w:cs="宋体" w:hint="eastAsia"/>
        </w:rPr>
        <w:t>是父在世上按照所赐的权柄所立的总督。</w:t>
      </w:r>
    </w:p>
    <w:p w14:paraId="4B93912E" w14:textId="77777777" w:rsidR="00E52E1A" w:rsidRDefault="00E52E1A" w:rsidP="00E52E1A">
      <w:pPr>
        <w:ind w:right="0" w:firstLine="0"/>
      </w:pPr>
      <w:r>
        <w:t>(4.)</w:t>
      </w:r>
      <w:r>
        <w:tab/>
      </w:r>
      <w:r>
        <w:rPr>
          <w:rFonts w:ascii="宋体" w:eastAsia="宋体" w:hAnsi="宋体" w:cs="宋体" w:hint="eastAsia"/>
        </w:rPr>
        <w:t>本质的完全是自由的</w:t>
      </w:r>
      <w:r>
        <w:t>,</w:t>
      </w:r>
      <w:r>
        <w:rPr>
          <w:rFonts w:ascii="宋体" w:eastAsia="宋体" w:hAnsi="宋体" w:cs="宋体" w:hint="eastAsia"/>
        </w:rPr>
        <w:t>没有任何义务</w:t>
      </w:r>
      <w:r>
        <w:t>;</w:t>
      </w:r>
      <w:r>
        <w:rPr>
          <w:rFonts w:ascii="宋体" w:eastAsia="宋体" w:hAnsi="宋体" w:cs="宋体" w:hint="eastAsia"/>
        </w:rPr>
        <w:t>中保的有一个附加的使命。这是一个有规则的统治权</w:t>
      </w:r>
      <w:r>
        <w:t>,</w:t>
      </w:r>
      <w:r>
        <w:rPr>
          <w:rFonts w:ascii="宋体" w:eastAsia="宋体" w:hAnsi="宋体" w:cs="宋体" w:hint="eastAsia"/>
        </w:rPr>
        <w:t>赐给他作为把信徒带到救恩的一个方法</w:t>
      </w:r>
      <w:r>
        <w:t>,</w:t>
      </w:r>
      <w:r>
        <w:rPr>
          <w:rFonts w:ascii="宋体" w:eastAsia="宋体" w:hAnsi="宋体" w:cs="宋体" w:hint="eastAsia"/>
        </w:rPr>
        <w:t>这是属于中保使命的一部分工作</w:t>
      </w:r>
      <w:r>
        <w:t>,</w:t>
      </w:r>
      <w:r>
        <w:rPr>
          <w:rFonts w:ascii="宋体" w:eastAsia="宋体" w:hAnsi="宋体" w:cs="宋体" w:hint="eastAsia"/>
        </w:rPr>
        <w:t>约翰福音十七章</w:t>
      </w:r>
      <w:r>
        <w:t>42</w:t>
      </w:r>
      <w:r>
        <w:rPr>
          <w:rFonts w:ascii="宋体" w:eastAsia="宋体" w:hAnsi="宋体" w:cs="宋体" w:hint="eastAsia"/>
        </w:rPr>
        <w:t>节。他从父领受了这权柄</w:t>
      </w:r>
      <w:r>
        <w:t>,"</w:t>
      </w:r>
      <w:r>
        <w:rPr>
          <w:rFonts w:ascii="宋体" w:eastAsia="宋体" w:hAnsi="宋体" w:cs="宋体" w:hint="eastAsia"/>
        </w:rPr>
        <w:t>叫他赐永生给凡上帝所赐给他的人。</w:t>
      </w:r>
      <w:r>
        <w:t xml:space="preserve">" </w:t>
      </w:r>
    </w:p>
    <w:p w14:paraId="3C04294E" w14:textId="77356E52" w:rsidR="00E52E1A" w:rsidRDefault="00E52E1A" w:rsidP="00E52E1A">
      <w:pPr>
        <w:ind w:right="0" w:firstLine="0"/>
      </w:pPr>
      <w:r>
        <w:t>(5.)</w:t>
      </w:r>
      <w:r>
        <w:tab/>
      </w:r>
      <w:r>
        <w:rPr>
          <w:rFonts w:ascii="宋体" w:eastAsia="宋体" w:hAnsi="宋体" w:cs="宋体" w:hint="eastAsia"/>
        </w:rPr>
        <w:t>本质的是必须的</w:t>
      </w:r>
      <w:r>
        <w:t>:</w:t>
      </w:r>
      <w:r>
        <w:rPr>
          <w:rFonts w:ascii="宋体" w:eastAsia="宋体" w:hAnsi="宋体" w:cs="宋体" w:hint="eastAsia"/>
        </w:rPr>
        <w:t>他不可能是上帝而没有无限的荣耀和主权。另一个虽然按约是应当的</w:t>
      </w:r>
      <w:r>
        <w:t>,</w:t>
      </w:r>
      <w:r>
        <w:rPr>
          <w:rFonts w:ascii="宋体" w:eastAsia="宋体" w:hAnsi="宋体" w:cs="宋体" w:hint="eastAsia"/>
        </w:rPr>
        <w:t>却是白白的恩赐</w:t>
      </w:r>
      <w:r>
        <w:t>:</w:t>
      </w:r>
      <w:r>
        <w:rPr>
          <w:rFonts w:ascii="宋体" w:eastAsia="宋体" w:hAnsi="宋体" w:cs="宋体" w:hint="eastAsia"/>
        </w:rPr>
        <w:t>腓立比书二章</w:t>
      </w:r>
      <w:r>
        <w:t>9</w:t>
      </w:r>
      <w:r>
        <w:rPr>
          <w:rFonts w:ascii="宋体" w:eastAsia="宋体" w:hAnsi="宋体" w:cs="宋体" w:hint="eastAsia"/>
        </w:rPr>
        <w:t>节</w:t>
      </w:r>
      <w:r>
        <w:t>,"</w:t>
      </w:r>
      <w:r>
        <w:rPr>
          <w:rFonts w:ascii="宋体" w:eastAsia="宋体" w:hAnsi="宋体" w:cs="宋体" w:hint="eastAsia"/>
        </w:rPr>
        <w:t>上帝又赐给他一个名</w:t>
      </w:r>
      <w:r>
        <w:t>,</w:t>
      </w:r>
      <w:r>
        <w:rPr>
          <w:rFonts w:ascii="宋体" w:eastAsia="宋体" w:hAnsi="宋体" w:cs="宋体" w:hint="eastAsia"/>
        </w:rPr>
        <w:t>超乎万名之上</w:t>
      </w:r>
      <w:r>
        <w:t>",</w:t>
      </w:r>
      <w:r>
        <w:rPr>
          <w:rFonts w:ascii="宋体" w:eastAsia="宋体" w:hAnsi="宋体" w:cs="宋体" w:hint="eastAsia"/>
        </w:rPr>
        <w:t>是恩赐。这不是说</w:t>
      </w:r>
      <w:r>
        <w:t>,</w:t>
      </w:r>
      <w:r>
        <w:rPr>
          <w:rFonts w:ascii="宋体" w:eastAsia="宋体" w:hAnsi="宋体" w:cs="宋体" w:hint="eastAsia"/>
        </w:rPr>
        <w:t>那位有无限良善和圣洁的上帝</w:t>
      </w:r>
      <w:r>
        <w:t>,</w:t>
      </w:r>
      <w:r>
        <w:rPr>
          <w:rFonts w:ascii="宋体" w:eastAsia="宋体" w:hAnsi="宋体" w:cs="宋体" w:hint="eastAsia"/>
        </w:rPr>
        <w:t>会让基督在他整个顺服过程中所显明的如此精致的圣洁和对他荣耀的喜爱</w:t>
      </w:r>
      <w:r>
        <w:t>,</w:t>
      </w:r>
      <w:r>
        <w:rPr>
          <w:rFonts w:ascii="宋体" w:eastAsia="宋体" w:hAnsi="宋体" w:cs="宋体" w:hint="eastAsia"/>
        </w:rPr>
        <w:t>没有得到奖赏</w:t>
      </w:r>
      <w:r>
        <w:t>,</w:t>
      </w:r>
      <w:r>
        <w:rPr>
          <w:rFonts w:ascii="宋体" w:eastAsia="宋体" w:hAnsi="宋体" w:cs="宋体" w:hint="eastAsia"/>
        </w:rPr>
        <w:t>没有以他宝库中最大的荣耀来冠冕它</w:t>
      </w:r>
      <w:r>
        <w:t>(</w:t>
      </w:r>
      <w:r>
        <w:rPr>
          <w:rFonts w:ascii="宋体" w:eastAsia="宋体" w:hAnsi="宋体" w:cs="宋体" w:hint="eastAsia"/>
        </w:rPr>
        <w:t>因为它是超越所有天使的顺服</w:t>
      </w:r>
      <w:r>
        <w:t>,</w:t>
      </w:r>
      <w:r>
        <w:rPr>
          <w:rFonts w:ascii="宋体" w:eastAsia="宋体" w:hAnsi="宋体" w:cs="宋体" w:hint="eastAsia"/>
        </w:rPr>
        <w:t>所以需要一个超越他们所有荣耀的报偿</w:t>
      </w:r>
      <w:r>
        <w:t>),</w:t>
      </w:r>
      <w:r>
        <w:rPr>
          <w:rFonts w:ascii="宋体" w:eastAsia="宋体" w:hAnsi="宋体" w:cs="宋体" w:hint="eastAsia"/>
        </w:rPr>
        <w:t>然而那崇高的升高是一个白白的恩赐。</w:t>
      </w:r>
    </w:p>
    <w:p w14:paraId="137FA19A" w14:textId="77777777" w:rsidR="00C67FBA" w:rsidRDefault="00000000">
      <w:pPr>
        <w:ind w:left="-5" w:right="0"/>
      </w:pPr>
      <w:r>
        <w:t>[1.] In regard that the whole economy, the mission of Christ and his incarnation, is a free gift of God to us; and in his exaltation he is considered as appearing for us, and receiving from the Father those treasures which were to be dispensed to us, and that power and dominion which was to be employed for us.</w:t>
      </w:r>
    </w:p>
    <w:p w14:paraId="22675EBA" w14:textId="77777777" w:rsidR="00C67FBA" w:rsidRDefault="00000000">
      <w:pPr>
        <w:ind w:left="-5" w:right="0"/>
      </w:pPr>
      <w:r>
        <w:t>[2.] Because as it was the free gift of God to unite our flesh to the deity of the second person, it was also an act of free grace to continue the manifestation of the glory of the divinity in the same flesh.</w:t>
      </w:r>
    </w:p>
    <w:p w14:paraId="72A9BE83" w14:textId="77777777" w:rsidR="00C67FBA" w:rsidRDefault="00000000">
      <w:pPr>
        <w:ind w:left="-5" w:right="0"/>
      </w:pPr>
      <w:r>
        <w:lastRenderedPageBreak/>
        <w:t>[3.] Because the death he suffered, and the conquest he gained thereby, being by the powerful assistance of the Father, according to those promises of assistance made to him, his glory may be well said to be a free gift from the Father.</w:t>
      </w:r>
    </w:p>
    <w:p w14:paraId="74FEA996" w14:textId="77777777" w:rsidR="00C67FBA" w:rsidRDefault="00000000">
      <w:pPr>
        <w:ind w:left="-5" w:right="0"/>
      </w:pPr>
      <w:r>
        <w:t>[4.] Because given without constraint, with a free pleasure, though upon a valuable consideration.</w:t>
      </w:r>
    </w:p>
    <w:p w14:paraId="68BCE563" w14:textId="77777777" w:rsidR="00C67FBA" w:rsidRDefault="00000000">
      <w:pPr>
        <w:ind w:left="-5" w:right="0"/>
        <w:rPr>
          <w:rFonts w:eastAsiaTheme="minorEastAsia"/>
        </w:rPr>
      </w:pPr>
      <w:r>
        <w:t>(6. ) The essential is eternal, without beginning and end; the mediatory has a beginning after his death and resurrection, and shall have an end. When all the seed are brought in and perfected, all enemies subdued and conquered, (Christ shall resign his commission and his people, for whose sake he was commissioned and deputed to this government, unto his Father, 1 Cor. xv. 24, when he shall still reign with his Father in the glory of the Deity. The Father lays aside his immediate government, that Christ may- be all in all; at last Christ shall resign the government to the Father, that God may be all in all, and delight immediately in his people, when they shall be fully perfected, and free from sin. The power, in regard of the particular ends for which it was conferred on Christ, ceases when those ends cease; but what belongs of right to him AS God, or what was given him by covenant as a reward for his obedience, will endure as long as the humanity remains united to the divinity.</w:t>
      </w:r>
    </w:p>
    <w:p w14:paraId="428E0577" w14:textId="77777777" w:rsidR="00E52E1A" w:rsidRPr="00E52E1A" w:rsidRDefault="00E52E1A" w:rsidP="00E52E1A">
      <w:pPr>
        <w:ind w:left="-5" w:right="0"/>
        <w:rPr>
          <w:rFonts w:eastAsiaTheme="minorEastAsia"/>
        </w:rPr>
      </w:pPr>
      <w:r w:rsidRPr="00E52E1A">
        <w:rPr>
          <w:rFonts w:eastAsiaTheme="minorEastAsia"/>
        </w:rPr>
        <w:t xml:space="preserve">[1.] </w:t>
      </w:r>
      <w:r w:rsidRPr="00E52E1A">
        <w:rPr>
          <w:rFonts w:eastAsiaTheme="minorEastAsia"/>
        </w:rPr>
        <w:t>鉴于整个经济、基督的使命和他的道成肉身</w:t>
      </w:r>
      <w:r w:rsidRPr="00E52E1A">
        <w:rPr>
          <w:rFonts w:eastAsiaTheme="minorEastAsia"/>
        </w:rPr>
        <w:t>,</w:t>
      </w:r>
      <w:r w:rsidRPr="00E52E1A">
        <w:rPr>
          <w:rFonts w:eastAsiaTheme="minorEastAsia"/>
        </w:rPr>
        <w:t>都是上帝赐予我们的恩典</w:t>
      </w:r>
      <w:r w:rsidRPr="00E52E1A">
        <w:rPr>
          <w:rFonts w:eastAsiaTheme="minorEastAsia"/>
        </w:rPr>
        <w:t>;</w:t>
      </w:r>
      <w:r w:rsidRPr="00E52E1A">
        <w:rPr>
          <w:rFonts w:eastAsiaTheme="minorEastAsia"/>
        </w:rPr>
        <w:t>在他的升天中</w:t>
      </w:r>
      <w:r w:rsidRPr="00E52E1A">
        <w:rPr>
          <w:rFonts w:eastAsiaTheme="minorEastAsia"/>
        </w:rPr>
        <w:t>,</w:t>
      </w:r>
      <w:r w:rsidRPr="00E52E1A">
        <w:rPr>
          <w:rFonts w:eastAsiaTheme="minorEastAsia"/>
        </w:rPr>
        <w:t>他被视为为我们显现</w:t>
      </w:r>
      <w:r w:rsidRPr="00E52E1A">
        <w:rPr>
          <w:rFonts w:eastAsiaTheme="minorEastAsia"/>
        </w:rPr>
        <w:t>,</w:t>
      </w:r>
      <w:r w:rsidRPr="00E52E1A">
        <w:rPr>
          <w:rFonts w:eastAsiaTheme="minorEastAsia"/>
        </w:rPr>
        <w:t>从天父那里接受那些要分给我们的宝藏</w:t>
      </w:r>
      <w:r w:rsidRPr="00E52E1A">
        <w:rPr>
          <w:rFonts w:eastAsiaTheme="minorEastAsia"/>
        </w:rPr>
        <w:t>,</w:t>
      </w:r>
      <w:r w:rsidRPr="00E52E1A">
        <w:rPr>
          <w:rFonts w:eastAsiaTheme="minorEastAsia"/>
        </w:rPr>
        <w:t>以及要为我们使用的权力和主权。</w:t>
      </w:r>
    </w:p>
    <w:p w14:paraId="5D748D1B" w14:textId="77777777" w:rsidR="00E52E1A" w:rsidRPr="00E52E1A" w:rsidRDefault="00E52E1A" w:rsidP="00E52E1A">
      <w:pPr>
        <w:ind w:left="-5" w:right="0"/>
        <w:rPr>
          <w:rFonts w:eastAsiaTheme="minorEastAsia"/>
        </w:rPr>
      </w:pPr>
      <w:r w:rsidRPr="00E52E1A">
        <w:rPr>
          <w:rFonts w:eastAsiaTheme="minorEastAsia"/>
        </w:rPr>
        <w:t xml:space="preserve">[2.] </w:t>
      </w:r>
      <w:r w:rsidRPr="00E52E1A">
        <w:rPr>
          <w:rFonts w:eastAsiaTheme="minorEastAsia"/>
        </w:rPr>
        <w:t>因为正如将我们的肉体与第二位格的神性联合起来是上帝白白赐下的礼物一样</w:t>
      </w:r>
      <w:r w:rsidRPr="00E52E1A">
        <w:rPr>
          <w:rFonts w:eastAsiaTheme="minorEastAsia"/>
        </w:rPr>
        <w:t>,</w:t>
      </w:r>
      <w:r w:rsidRPr="00E52E1A">
        <w:rPr>
          <w:rFonts w:eastAsiaTheme="minorEastAsia"/>
        </w:rPr>
        <w:t>在同一肉体中继续彰显神性的荣耀也是出于恩典的作为。</w:t>
      </w:r>
    </w:p>
    <w:p w14:paraId="5B562DB5" w14:textId="77777777" w:rsidR="00E52E1A" w:rsidRPr="00E52E1A" w:rsidRDefault="00E52E1A" w:rsidP="00E52E1A">
      <w:pPr>
        <w:ind w:left="-5" w:right="0"/>
        <w:rPr>
          <w:rFonts w:eastAsiaTheme="minorEastAsia"/>
        </w:rPr>
      </w:pPr>
      <w:r w:rsidRPr="00E52E1A">
        <w:rPr>
          <w:rFonts w:eastAsiaTheme="minorEastAsia"/>
        </w:rPr>
        <w:t xml:space="preserve">[3.] </w:t>
      </w:r>
      <w:r w:rsidRPr="00E52E1A">
        <w:rPr>
          <w:rFonts w:eastAsiaTheme="minorEastAsia"/>
        </w:rPr>
        <w:t>因为他所受的死</w:t>
      </w:r>
      <w:r w:rsidRPr="00E52E1A">
        <w:rPr>
          <w:rFonts w:eastAsiaTheme="minorEastAsia"/>
        </w:rPr>
        <w:t>,</w:t>
      </w:r>
      <w:r w:rsidRPr="00E52E1A">
        <w:rPr>
          <w:rFonts w:eastAsiaTheme="minorEastAsia"/>
        </w:rPr>
        <w:t>以及藉此所得的胜利</w:t>
      </w:r>
      <w:r w:rsidRPr="00E52E1A">
        <w:rPr>
          <w:rFonts w:eastAsiaTheme="minorEastAsia"/>
        </w:rPr>
        <w:t>,</w:t>
      </w:r>
      <w:r w:rsidRPr="00E52E1A">
        <w:rPr>
          <w:rFonts w:eastAsiaTheme="minorEastAsia"/>
        </w:rPr>
        <w:t>都是藉着父的大能帮助</w:t>
      </w:r>
      <w:r w:rsidRPr="00E52E1A">
        <w:rPr>
          <w:rFonts w:eastAsiaTheme="minorEastAsia"/>
        </w:rPr>
        <w:t>,</w:t>
      </w:r>
      <w:r w:rsidRPr="00E52E1A">
        <w:rPr>
          <w:rFonts w:eastAsiaTheme="minorEastAsia"/>
        </w:rPr>
        <w:t>按照那些应许给他的帮助</w:t>
      </w:r>
      <w:r w:rsidRPr="00E52E1A">
        <w:rPr>
          <w:rFonts w:eastAsiaTheme="minorEastAsia"/>
        </w:rPr>
        <w:t>,</w:t>
      </w:r>
      <w:r w:rsidRPr="00E52E1A">
        <w:rPr>
          <w:rFonts w:eastAsiaTheme="minorEastAsia"/>
        </w:rPr>
        <w:t>他的荣耀可以说是父白白赐给他的礼物。</w:t>
      </w:r>
    </w:p>
    <w:p w14:paraId="14245DFC" w14:textId="77777777" w:rsidR="00E52E1A" w:rsidRPr="00E52E1A" w:rsidRDefault="00E52E1A" w:rsidP="00E52E1A">
      <w:pPr>
        <w:ind w:left="-5" w:right="0"/>
        <w:rPr>
          <w:rFonts w:eastAsiaTheme="minorEastAsia"/>
        </w:rPr>
      </w:pPr>
      <w:r w:rsidRPr="00E52E1A">
        <w:rPr>
          <w:rFonts w:eastAsiaTheme="minorEastAsia"/>
        </w:rPr>
        <w:lastRenderedPageBreak/>
        <w:t xml:space="preserve">[4.] </w:t>
      </w:r>
      <w:r w:rsidRPr="00E52E1A">
        <w:rPr>
          <w:rFonts w:eastAsiaTheme="minorEastAsia"/>
        </w:rPr>
        <w:t>因为是在没有约束的情况下</w:t>
      </w:r>
      <w:r w:rsidRPr="00E52E1A">
        <w:rPr>
          <w:rFonts w:eastAsiaTheme="minorEastAsia"/>
        </w:rPr>
        <w:t>,</w:t>
      </w:r>
      <w:r w:rsidRPr="00E52E1A">
        <w:rPr>
          <w:rFonts w:eastAsiaTheme="minorEastAsia"/>
        </w:rPr>
        <w:t>以自由的喜悦赐下的</w:t>
      </w:r>
      <w:r w:rsidRPr="00E52E1A">
        <w:rPr>
          <w:rFonts w:eastAsiaTheme="minorEastAsia"/>
        </w:rPr>
        <w:t>,</w:t>
      </w:r>
      <w:r w:rsidRPr="00E52E1A">
        <w:rPr>
          <w:rFonts w:eastAsiaTheme="minorEastAsia"/>
        </w:rPr>
        <w:t>尽管是基于一个宝贵的考量。</w:t>
      </w:r>
    </w:p>
    <w:p w14:paraId="70E956C6" w14:textId="52364F3B" w:rsidR="00E52E1A" w:rsidRPr="00E52E1A" w:rsidRDefault="00E52E1A" w:rsidP="00E52E1A">
      <w:pPr>
        <w:ind w:left="-5" w:right="0"/>
        <w:rPr>
          <w:rFonts w:eastAsiaTheme="minorEastAsia"/>
        </w:rPr>
      </w:pPr>
      <w:r w:rsidRPr="00E52E1A">
        <w:rPr>
          <w:rFonts w:eastAsiaTheme="minorEastAsia"/>
        </w:rPr>
        <w:t xml:space="preserve">(6.) </w:t>
      </w:r>
      <w:r w:rsidRPr="00E52E1A">
        <w:rPr>
          <w:rFonts w:eastAsiaTheme="minorEastAsia"/>
        </w:rPr>
        <w:t>本质的荣耀是永恒的</w:t>
      </w:r>
      <w:r w:rsidRPr="00E52E1A">
        <w:rPr>
          <w:rFonts w:eastAsiaTheme="minorEastAsia"/>
        </w:rPr>
        <w:t>,</w:t>
      </w:r>
      <w:r w:rsidRPr="00E52E1A">
        <w:rPr>
          <w:rFonts w:eastAsiaTheme="minorEastAsia"/>
        </w:rPr>
        <w:t>没有开始和结束</w:t>
      </w:r>
      <w:r w:rsidRPr="00E52E1A">
        <w:rPr>
          <w:rFonts w:eastAsiaTheme="minorEastAsia"/>
        </w:rPr>
        <w:t>;</w:t>
      </w:r>
      <w:r w:rsidRPr="00E52E1A">
        <w:rPr>
          <w:rFonts w:eastAsiaTheme="minorEastAsia"/>
        </w:rPr>
        <w:t>中保的荣耀在他死后复活时才开始</w:t>
      </w:r>
      <w:r w:rsidRPr="00E52E1A">
        <w:rPr>
          <w:rFonts w:eastAsiaTheme="minorEastAsia"/>
        </w:rPr>
        <w:t>,</w:t>
      </w:r>
      <w:r w:rsidRPr="00E52E1A">
        <w:rPr>
          <w:rFonts w:eastAsiaTheme="minorEastAsia"/>
        </w:rPr>
        <w:t>并且要结束。当所有的后裔都被带进来并完全成熟</w:t>
      </w:r>
      <w:r w:rsidRPr="00E52E1A">
        <w:rPr>
          <w:rFonts w:eastAsiaTheme="minorEastAsia"/>
        </w:rPr>
        <w:t>,</w:t>
      </w:r>
      <w:r w:rsidRPr="00E52E1A">
        <w:rPr>
          <w:rFonts w:eastAsiaTheme="minorEastAsia"/>
        </w:rPr>
        <w:t>所有的仇敌都被制服和征服时</w:t>
      </w:r>
      <w:r w:rsidRPr="00E52E1A">
        <w:rPr>
          <w:rFonts w:eastAsiaTheme="minorEastAsia"/>
        </w:rPr>
        <w:t>(</w:t>
      </w:r>
      <w:r w:rsidRPr="00E52E1A">
        <w:rPr>
          <w:rFonts w:eastAsiaTheme="minorEastAsia"/>
        </w:rPr>
        <w:t>基督要将他的使命和他的子民交还给他的父</w:t>
      </w:r>
      <w:r w:rsidRPr="00E52E1A">
        <w:rPr>
          <w:rFonts w:eastAsiaTheme="minorEastAsia"/>
        </w:rPr>
        <w:t>,</w:t>
      </w:r>
      <w:r w:rsidRPr="00E52E1A">
        <w:rPr>
          <w:rFonts w:eastAsiaTheme="minorEastAsia"/>
        </w:rPr>
        <w:t>因为他就是为了这些子民的缘故才被委任和派遣去执行这个治理的</w:t>
      </w:r>
      <w:r w:rsidRPr="00E52E1A">
        <w:rPr>
          <w:rFonts w:eastAsiaTheme="minorEastAsia"/>
        </w:rPr>
        <w:t>,</w:t>
      </w:r>
      <w:r w:rsidRPr="00E52E1A">
        <w:rPr>
          <w:rFonts w:eastAsiaTheme="minorEastAsia"/>
        </w:rPr>
        <w:t>林前</w:t>
      </w:r>
      <w:r w:rsidRPr="00E52E1A">
        <w:rPr>
          <w:rFonts w:eastAsiaTheme="minorEastAsia"/>
        </w:rPr>
        <w:t>15:24),</w:t>
      </w:r>
      <w:r w:rsidRPr="00E52E1A">
        <w:rPr>
          <w:rFonts w:eastAsiaTheme="minorEastAsia"/>
        </w:rPr>
        <w:t>那时他仍要与他的父一同在神性的荣耀里掌权。父放下他直接的管治</w:t>
      </w:r>
      <w:r w:rsidRPr="00E52E1A">
        <w:rPr>
          <w:rFonts w:eastAsiaTheme="minorEastAsia"/>
        </w:rPr>
        <w:t>,</w:t>
      </w:r>
      <w:r w:rsidRPr="00E52E1A">
        <w:rPr>
          <w:rFonts w:eastAsiaTheme="minorEastAsia"/>
        </w:rPr>
        <w:t>使基督可以成为万有之主</w:t>
      </w:r>
      <w:r w:rsidRPr="00E52E1A">
        <w:rPr>
          <w:rFonts w:eastAsiaTheme="minorEastAsia"/>
        </w:rPr>
        <w:t>;</w:t>
      </w:r>
      <w:r w:rsidRPr="00E52E1A">
        <w:rPr>
          <w:rFonts w:eastAsiaTheme="minorEastAsia"/>
        </w:rPr>
        <w:t>最后基督要将管治权交还给父</w:t>
      </w:r>
      <w:r w:rsidRPr="00E52E1A">
        <w:rPr>
          <w:rFonts w:eastAsiaTheme="minorEastAsia"/>
        </w:rPr>
        <w:t>,</w:t>
      </w:r>
      <w:r w:rsidRPr="00E52E1A">
        <w:rPr>
          <w:rFonts w:eastAsiaTheme="minorEastAsia"/>
        </w:rPr>
        <w:t>使上帝成为万有之主</w:t>
      </w:r>
      <w:r w:rsidRPr="00E52E1A">
        <w:rPr>
          <w:rFonts w:eastAsiaTheme="minorEastAsia"/>
        </w:rPr>
        <w:t>,</w:t>
      </w:r>
      <w:r w:rsidRPr="00E52E1A">
        <w:rPr>
          <w:rFonts w:eastAsiaTheme="minorEastAsia"/>
        </w:rPr>
        <w:t>当他的子民完全成熟</w:t>
      </w:r>
      <w:r w:rsidRPr="00E52E1A">
        <w:rPr>
          <w:rFonts w:eastAsiaTheme="minorEastAsia"/>
        </w:rPr>
        <w:t>,</w:t>
      </w:r>
      <w:r w:rsidRPr="00E52E1A">
        <w:rPr>
          <w:rFonts w:eastAsiaTheme="minorEastAsia"/>
        </w:rPr>
        <w:t>脱离罪恶时</w:t>
      </w:r>
      <w:r w:rsidRPr="00E52E1A">
        <w:rPr>
          <w:rFonts w:eastAsiaTheme="minorEastAsia"/>
        </w:rPr>
        <w:t>,</w:t>
      </w:r>
      <w:r w:rsidRPr="00E52E1A">
        <w:rPr>
          <w:rFonts w:eastAsiaTheme="minorEastAsia"/>
        </w:rPr>
        <w:t>就可以直接以他们为乐。这权力</w:t>
      </w:r>
      <w:r w:rsidRPr="00E52E1A">
        <w:rPr>
          <w:rFonts w:eastAsiaTheme="minorEastAsia"/>
        </w:rPr>
        <w:t>,</w:t>
      </w:r>
      <w:r w:rsidRPr="00E52E1A">
        <w:rPr>
          <w:rFonts w:eastAsiaTheme="minorEastAsia"/>
        </w:rPr>
        <w:t>就着赐给基督的特定目的而言</w:t>
      </w:r>
      <w:r w:rsidRPr="00E52E1A">
        <w:rPr>
          <w:rFonts w:eastAsiaTheme="minorEastAsia"/>
        </w:rPr>
        <w:t>,</w:t>
      </w:r>
      <w:r w:rsidRPr="00E52E1A">
        <w:rPr>
          <w:rFonts w:eastAsiaTheme="minorEastAsia"/>
        </w:rPr>
        <w:t>当这些目的停止时</w:t>
      </w:r>
      <w:r w:rsidRPr="00E52E1A">
        <w:rPr>
          <w:rFonts w:eastAsiaTheme="minorEastAsia"/>
        </w:rPr>
        <w:t>,</w:t>
      </w:r>
      <w:r w:rsidRPr="00E52E1A">
        <w:rPr>
          <w:rFonts w:eastAsiaTheme="minorEastAsia"/>
        </w:rPr>
        <w:t>权力也就停止了</w:t>
      </w:r>
      <w:r w:rsidRPr="00E52E1A">
        <w:rPr>
          <w:rFonts w:eastAsiaTheme="minorEastAsia"/>
        </w:rPr>
        <w:t>;</w:t>
      </w:r>
      <w:r w:rsidRPr="00E52E1A">
        <w:rPr>
          <w:rFonts w:eastAsiaTheme="minorEastAsia"/>
        </w:rPr>
        <w:t>但凡是按着他作为上帝的权利而属于他的</w:t>
      </w:r>
      <w:r w:rsidRPr="00E52E1A">
        <w:rPr>
          <w:rFonts w:eastAsiaTheme="minorEastAsia"/>
        </w:rPr>
        <w:t>,</w:t>
      </w:r>
      <w:r w:rsidRPr="00E52E1A">
        <w:rPr>
          <w:rFonts w:eastAsiaTheme="minorEastAsia"/>
        </w:rPr>
        <w:t>或藉着圣约作为他顺服的赏赐而赐给他的</w:t>
      </w:r>
      <w:r w:rsidRPr="00E52E1A">
        <w:rPr>
          <w:rFonts w:eastAsiaTheme="minorEastAsia"/>
        </w:rPr>
        <w:t>,</w:t>
      </w:r>
      <w:r w:rsidRPr="00E52E1A">
        <w:rPr>
          <w:rFonts w:eastAsiaTheme="minorEastAsia"/>
        </w:rPr>
        <w:t>都要持续到人性与神性联合的时候。</w:t>
      </w:r>
    </w:p>
    <w:p w14:paraId="31B8F795" w14:textId="77777777" w:rsidR="00C67FBA" w:rsidRDefault="00000000">
      <w:pPr>
        <w:ind w:left="-5" w:right="0"/>
      </w:pPr>
      <w:r>
        <w:t>Secondly, This is to be considered, that it was the person of Christ which was exalted by the Father. The subject of this power is the person of Christ, and the execution of this power is by the person of Christ.</w:t>
      </w:r>
    </w:p>
    <w:p w14:paraId="1FFEE932" w14:textId="77777777" w:rsidR="00C67FBA" w:rsidRDefault="00000000">
      <w:pPr>
        <w:numPr>
          <w:ilvl w:val="0"/>
          <w:numId w:val="164"/>
        </w:numPr>
        <w:ind w:right="0"/>
      </w:pPr>
      <w:r>
        <w:t xml:space="preserve">His divine nature was exalted and glorified in regard of its manifestation. The Father would manifest that the Redeemer of the world was God blessed </w:t>
      </w:r>
      <w:proofErr w:type="spellStart"/>
      <w:r>
        <w:t>for ever</w:t>
      </w:r>
      <w:proofErr w:type="spellEnd"/>
      <w:r>
        <w:t xml:space="preserve">, above angels or men. His deity in the time of his humiliation was incapable of any change, and therefore neither did nor could receive any detriment in its nature and essential perfections. It could not be subject to infirmities, or fall under the strokes of death; yet the Son of God emptied himself in taking upon him the form of a servant, and veiled that deity which dwelt bodily in him by the flesh he took, and suffered reproaches and indignities from men, and masked the glory of it by human infirmities; but in his resurrection and ascension, the deity did gloriously spring out of that obscurity, and brake out from under the cloud of his humanity in a glorious </w:t>
      </w:r>
      <w:proofErr w:type="spellStart"/>
      <w:r>
        <w:t>lustre</w:t>
      </w:r>
      <w:proofErr w:type="spellEnd"/>
      <w:r>
        <w:t xml:space="preserve">, which before had discovered itself in some few </w:t>
      </w:r>
      <w:proofErr w:type="spellStart"/>
      <w:r>
        <w:t>sparklings</w:t>
      </w:r>
      <w:proofErr w:type="spellEnd"/>
      <w:r>
        <w:t xml:space="preserve">; he was now 'clothed with a gesture dipped in blood, and </w:t>
      </w:r>
      <w:r>
        <w:lastRenderedPageBreak/>
        <w:t>his name is called the Word of God,' Rev. xix. 13; i.e. he was manifested to be the Word of God after and upon the account of his death.</w:t>
      </w:r>
    </w:p>
    <w:p w14:paraId="1144E361" w14:textId="77777777" w:rsidR="00C67FBA" w:rsidRPr="00E52E1A" w:rsidRDefault="00000000">
      <w:pPr>
        <w:numPr>
          <w:ilvl w:val="0"/>
          <w:numId w:val="164"/>
        </w:numPr>
        <w:ind w:right="0"/>
      </w:pPr>
      <w:r>
        <w:t>His human nature was exalted and glorified by a new acquisition and addition of perfections of glory, which had been never conferred upon any man or angel. That was really delivered from all that suffering and debasement it had been subject to before in the days of his flesh, and was drawn up into a great and glorious condition, and endowed with gifts above all creatures in heaven and earth, and received a new royalty and power of ruling; and as the Mediator had performed a new work in dying, so he received a new glory in his exaltation. Thus the person of Christ, and each nature, may be said to be glorified in a distinct sense: the divine, in the manifestation of it, from that obscurity wherein it had been disguised; the human, in the reception of that which it had not before possessed. This was fully conferred on him at his ascension, and sitting down at the right hand of God; whereas before the name of a servant was written upon him, the fashion of his vesture being changed, there was a new name writ upon him, King of kings, and Lord of lords, Rev. xix. 16.</w:t>
      </w:r>
    </w:p>
    <w:p w14:paraId="3FF3AFB6" w14:textId="77777777" w:rsidR="00E52E1A" w:rsidRDefault="00E52E1A" w:rsidP="00E52E1A">
      <w:pPr>
        <w:ind w:right="0" w:firstLine="0"/>
      </w:pPr>
      <w:r>
        <w:rPr>
          <w:rFonts w:ascii="宋体" w:eastAsia="宋体" w:hAnsi="宋体" w:cs="宋体" w:hint="eastAsia"/>
        </w:rPr>
        <w:t>其次</w:t>
      </w:r>
      <w:r>
        <w:t>,</w:t>
      </w:r>
      <w:r>
        <w:rPr>
          <w:rFonts w:ascii="宋体" w:eastAsia="宋体" w:hAnsi="宋体" w:cs="宋体" w:hint="eastAsia"/>
        </w:rPr>
        <w:t>要考虑的是</w:t>
      </w:r>
      <w:r>
        <w:t>,</w:t>
      </w:r>
      <w:r>
        <w:rPr>
          <w:rFonts w:ascii="宋体" w:eastAsia="宋体" w:hAnsi="宋体" w:cs="宋体" w:hint="eastAsia"/>
        </w:rPr>
        <w:t>被父神高举的是基督的位格。这权柄的主体是基督的位格</w:t>
      </w:r>
      <w:r>
        <w:t>,</w:t>
      </w:r>
      <w:r>
        <w:rPr>
          <w:rFonts w:ascii="宋体" w:eastAsia="宋体" w:hAnsi="宋体" w:cs="宋体" w:hint="eastAsia"/>
        </w:rPr>
        <w:t>这权柄的执行也是通过基督的位格。</w:t>
      </w:r>
    </w:p>
    <w:p w14:paraId="02A8A46D" w14:textId="77777777" w:rsidR="00E52E1A" w:rsidRDefault="00E52E1A" w:rsidP="00E52E1A">
      <w:pPr>
        <w:ind w:right="0" w:firstLine="0"/>
      </w:pPr>
    </w:p>
    <w:p w14:paraId="1AB88BC4" w14:textId="77777777" w:rsidR="00E52E1A" w:rsidRDefault="00E52E1A" w:rsidP="00E52E1A">
      <w:pPr>
        <w:ind w:right="0" w:firstLine="0"/>
      </w:pPr>
      <w:r>
        <w:t xml:space="preserve">1. </w:t>
      </w:r>
      <w:r>
        <w:rPr>
          <w:rFonts w:ascii="宋体" w:eastAsia="宋体" w:hAnsi="宋体" w:cs="宋体" w:hint="eastAsia"/>
        </w:rPr>
        <w:t>他的神性在彰显方面被高举和荣耀。父神要彰显世界的救赎主是永远可称颂的神</w:t>
      </w:r>
      <w:r>
        <w:t>,</w:t>
      </w:r>
      <w:r>
        <w:rPr>
          <w:rFonts w:ascii="宋体" w:eastAsia="宋体" w:hAnsi="宋体" w:cs="宋体" w:hint="eastAsia"/>
        </w:rPr>
        <w:t>超乎天使或人之上。他的神性在降卑的时候不能有任何改变</w:t>
      </w:r>
      <w:r>
        <w:t>,</w:t>
      </w:r>
      <w:r>
        <w:rPr>
          <w:rFonts w:ascii="宋体" w:eastAsia="宋体" w:hAnsi="宋体" w:cs="宋体" w:hint="eastAsia"/>
        </w:rPr>
        <w:t>因此在本质和基本完美上既没有也不可能受到任何损害。它不能受制于软弱</w:t>
      </w:r>
      <w:r>
        <w:t>,</w:t>
      </w:r>
      <w:r>
        <w:rPr>
          <w:rFonts w:ascii="宋体" w:eastAsia="宋体" w:hAnsi="宋体" w:cs="宋体" w:hint="eastAsia"/>
        </w:rPr>
        <w:t>也不能落在死亡的打击之下</w:t>
      </w:r>
      <w:r>
        <w:t>;</w:t>
      </w:r>
      <w:r>
        <w:rPr>
          <w:rFonts w:ascii="宋体" w:eastAsia="宋体" w:hAnsi="宋体" w:cs="宋体" w:hint="eastAsia"/>
        </w:rPr>
        <w:t>然而</w:t>
      </w:r>
      <w:r>
        <w:t>,</w:t>
      </w:r>
      <w:r>
        <w:rPr>
          <w:rFonts w:ascii="宋体" w:eastAsia="宋体" w:hAnsi="宋体" w:cs="宋体" w:hint="eastAsia"/>
        </w:rPr>
        <w:t>神的儿子在取了奴仆的形象时倒空了自己</w:t>
      </w:r>
      <w:r>
        <w:t>,</w:t>
      </w:r>
      <w:r>
        <w:rPr>
          <w:rFonts w:ascii="宋体" w:eastAsia="宋体" w:hAnsi="宋体" w:cs="宋体" w:hint="eastAsia"/>
        </w:rPr>
        <w:t>并且通过他所取的肉身遮蔽了那住在他里面的神性</w:t>
      </w:r>
      <w:r>
        <w:t>,</w:t>
      </w:r>
      <w:r>
        <w:rPr>
          <w:rFonts w:ascii="宋体" w:eastAsia="宋体" w:hAnsi="宋体" w:cs="宋体" w:hint="eastAsia"/>
        </w:rPr>
        <w:t>并且忍受了人的责备和侮辱</w:t>
      </w:r>
      <w:r>
        <w:t>,</w:t>
      </w:r>
      <w:r>
        <w:rPr>
          <w:rFonts w:ascii="宋体" w:eastAsia="宋体" w:hAnsi="宋体" w:cs="宋体" w:hint="eastAsia"/>
        </w:rPr>
        <w:t>并且通过人性的软弱掩盖了它的荣耀</w:t>
      </w:r>
      <w:r>
        <w:t>;</w:t>
      </w:r>
      <w:r>
        <w:rPr>
          <w:rFonts w:ascii="宋体" w:eastAsia="宋体" w:hAnsi="宋体" w:cs="宋体" w:hint="eastAsia"/>
        </w:rPr>
        <w:t>但在他复活和升天时</w:t>
      </w:r>
      <w:r>
        <w:t>,</w:t>
      </w:r>
      <w:r>
        <w:rPr>
          <w:rFonts w:ascii="宋体" w:eastAsia="宋体" w:hAnsi="宋体" w:cs="宋体" w:hint="eastAsia"/>
        </w:rPr>
        <w:t>神性从那黑暗中荣耀地涌现出来</w:t>
      </w:r>
      <w:r>
        <w:t>,</w:t>
      </w:r>
      <w:r>
        <w:rPr>
          <w:rFonts w:ascii="宋体" w:eastAsia="宋体" w:hAnsi="宋体" w:cs="宋体" w:hint="eastAsia"/>
        </w:rPr>
        <w:t>从他人性的云彩下突破出来</w:t>
      </w:r>
      <w:r>
        <w:t>,</w:t>
      </w:r>
      <w:r>
        <w:rPr>
          <w:rFonts w:ascii="宋体" w:eastAsia="宋体" w:hAnsi="宋体" w:cs="宋体" w:hint="eastAsia"/>
        </w:rPr>
        <w:t>放出荣耀的光芒</w:t>
      </w:r>
      <w:r>
        <w:t>,</w:t>
      </w:r>
      <w:r>
        <w:rPr>
          <w:rFonts w:ascii="宋体" w:eastAsia="宋体" w:hAnsi="宋体" w:cs="宋体" w:hint="eastAsia"/>
        </w:rPr>
        <w:t>而这在此前只在一些火花中显露出来</w:t>
      </w:r>
      <w:r>
        <w:t>;</w:t>
      </w:r>
      <w:r>
        <w:rPr>
          <w:rFonts w:ascii="宋体" w:eastAsia="宋体" w:hAnsi="宋体" w:cs="宋体" w:hint="eastAsia"/>
        </w:rPr>
        <w:t>他</w:t>
      </w:r>
      <w:r>
        <w:rPr>
          <w:rFonts w:ascii="宋体" w:eastAsia="宋体" w:hAnsi="宋体" w:cs="宋体" w:hint="eastAsia"/>
        </w:rPr>
        <w:lastRenderedPageBreak/>
        <w:t>现在</w:t>
      </w:r>
      <w:r>
        <w:t>"</w:t>
      </w:r>
      <w:r>
        <w:rPr>
          <w:rFonts w:ascii="宋体" w:eastAsia="宋体" w:hAnsi="宋体" w:cs="宋体" w:hint="eastAsia"/>
        </w:rPr>
        <w:t>穿着一件染过血的衣服</w:t>
      </w:r>
      <w:r>
        <w:t>,</w:t>
      </w:r>
      <w:r>
        <w:rPr>
          <w:rFonts w:ascii="宋体" w:eastAsia="宋体" w:hAnsi="宋体" w:cs="宋体" w:hint="eastAsia"/>
        </w:rPr>
        <w:t>他的名称为神的道</w:t>
      </w:r>
      <w:r>
        <w:t>",</w:t>
      </w:r>
      <w:r>
        <w:rPr>
          <w:rFonts w:ascii="宋体" w:eastAsia="宋体" w:hAnsi="宋体" w:cs="宋体" w:hint="eastAsia"/>
        </w:rPr>
        <w:t>启示录</w:t>
      </w:r>
      <w:r>
        <w:t>19:13;</w:t>
      </w:r>
      <w:r>
        <w:rPr>
          <w:rFonts w:ascii="宋体" w:eastAsia="宋体" w:hAnsi="宋体" w:cs="宋体" w:hint="eastAsia"/>
        </w:rPr>
        <w:t>也就是说</w:t>
      </w:r>
      <w:r>
        <w:t>,</w:t>
      </w:r>
      <w:r>
        <w:rPr>
          <w:rFonts w:ascii="宋体" w:eastAsia="宋体" w:hAnsi="宋体" w:cs="宋体" w:hint="eastAsia"/>
        </w:rPr>
        <w:t>他在死后和因着他的死被显明为神的道。</w:t>
      </w:r>
    </w:p>
    <w:p w14:paraId="34D6B174" w14:textId="77777777" w:rsidR="00E52E1A" w:rsidRDefault="00E52E1A" w:rsidP="00E52E1A">
      <w:pPr>
        <w:ind w:right="0" w:firstLine="0"/>
      </w:pPr>
    </w:p>
    <w:p w14:paraId="6BBC47ED" w14:textId="2B62720E" w:rsidR="00E52E1A" w:rsidRDefault="00E52E1A" w:rsidP="00E52E1A">
      <w:pPr>
        <w:ind w:right="0" w:firstLine="0"/>
      </w:pPr>
      <w:r>
        <w:t xml:space="preserve">2. </w:t>
      </w:r>
      <w:r>
        <w:rPr>
          <w:rFonts w:ascii="宋体" w:eastAsia="宋体" w:hAnsi="宋体" w:cs="宋体" w:hint="eastAsia"/>
        </w:rPr>
        <w:t>他的人性通过获得和增添荣耀的完美而被高举和荣耀</w:t>
      </w:r>
      <w:r>
        <w:t>,</w:t>
      </w:r>
      <w:r>
        <w:rPr>
          <w:rFonts w:ascii="宋体" w:eastAsia="宋体" w:hAnsi="宋体" w:cs="宋体" w:hint="eastAsia"/>
        </w:rPr>
        <w:t>这是从未赐给任何人或天使的。它真正地从先前在肉身的日子里所经受的一切苦难和卑微中被拯救出来</w:t>
      </w:r>
      <w:r>
        <w:t>,</w:t>
      </w:r>
      <w:r>
        <w:rPr>
          <w:rFonts w:ascii="宋体" w:eastAsia="宋体" w:hAnsi="宋体" w:cs="宋体" w:hint="eastAsia"/>
        </w:rPr>
        <w:t>被提升到一个伟大而荣耀的地位</w:t>
      </w:r>
      <w:r>
        <w:t>,</w:t>
      </w:r>
      <w:r>
        <w:rPr>
          <w:rFonts w:ascii="宋体" w:eastAsia="宋体" w:hAnsi="宋体" w:cs="宋体" w:hint="eastAsia"/>
        </w:rPr>
        <w:t>并被赋予超过天地间所有受造之物的恩赐</w:t>
      </w:r>
      <w:r>
        <w:t>,</w:t>
      </w:r>
      <w:r>
        <w:rPr>
          <w:rFonts w:ascii="宋体" w:eastAsia="宋体" w:hAnsi="宋体" w:cs="宋体" w:hint="eastAsia"/>
        </w:rPr>
        <w:t>并接受了新的君王身份和统治权柄</w:t>
      </w:r>
      <w:r>
        <w:t>;</w:t>
      </w:r>
      <w:r>
        <w:rPr>
          <w:rFonts w:ascii="宋体" w:eastAsia="宋体" w:hAnsi="宋体" w:cs="宋体" w:hint="eastAsia"/>
        </w:rPr>
        <w:t>正如中保在受死时完成了一项新的工作</w:t>
      </w:r>
      <w:r>
        <w:t>,</w:t>
      </w:r>
      <w:r>
        <w:rPr>
          <w:rFonts w:ascii="宋体" w:eastAsia="宋体" w:hAnsi="宋体" w:cs="宋体" w:hint="eastAsia"/>
        </w:rPr>
        <w:t>他在高举时也同样领受了新的荣耀。这在他升天和坐在神的右边时完全赐给了他</w:t>
      </w:r>
      <w:r>
        <w:t>;</w:t>
      </w:r>
      <w:r>
        <w:rPr>
          <w:rFonts w:ascii="宋体" w:eastAsia="宋体" w:hAnsi="宋体" w:cs="宋体" w:hint="eastAsia"/>
        </w:rPr>
        <w:t>而在此之前</w:t>
      </w:r>
      <w:r>
        <w:t>,</w:t>
      </w:r>
      <w:r>
        <w:rPr>
          <w:rFonts w:ascii="宋体" w:eastAsia="宋体" w:hAnsi="宋体" w:cs="宋体" w:hint="eastAsia"/>
        </w:rPr>
        <w:t>仆人的名号写在他身上</w:t>
      </w:r>
      <w:r>
        <w:t>,</w:t>
      </w:r>
      <w:r>
        <w:rPr>
          <w:rFonts w:ascii="宋体" w:eastAsia="宋体" w:hAnsi="宋体" w:cs="宋体" w:hint="eastAsia"/>
        </w:rPr>
        <w:t>他衣服的式样改变了</w:t>
      </w:r>
      <w:r>
        <w:t>,</w:t>
      </w:r>
      <w:r>
        <w:rPr>
          <w:rFonts w:ascii="宋体" w:eastAsia="宋体" w:hAnsi="宋体" w:cs="宋体" w:hint="eastAsia"/>
        </w:rPr>
        <w:t>一个新的名号写在他身上</w:t>
      </w:r>
      <w:r>
        <w:t>,</w:t>
      </w:r>
      <w:r>
        <w:rPr>
          <w:rFonts w:ascii="宋体" w:eastAsia="宋体" w:hAnsi="宋体" w:cs="宋体" w:hint="eastAsia"/>
        </w:rPr>
        <w:t>万王之王</w:t>
      </w:r>
      <w:r>
        <w:t>,</w:t>
      </w:r>
      <w:r>
        <w:rPr>
          <w:rFonts w:ascii="宋体" w:eastAsia="宋体" w:hAnsi="宋体" w:cs="宋体" w:hint="eastAsia"/>
        </w:rPr>
        <w:t>万主之主</w:t>
      </w:r>
      <w:r>
        <w:t>,</w:t>
      </w:r>
      <w:r>
        <w:rPr>
          <w:rFonts w:ascii="宋体" w:eastAsia="宋体" w:hAnsi="宋体" w:cs="宋体" w:hint="eastAsia"/>
        </w:rPr>
        <w:t>启示录</w:t>
      </w:r>
      <w:r>
        <w:t>19:16</w:t>
      </w:r>
      <w:r>
        <w:rPr>
          <w:rFonts w:ascii="宋体" w:eastAsia="宋体" w:hAnsi="宋体" w:cs="宋体" w:hint="eastAsia"/>
        </w:rPr>
        <w:t>。</w:t>
      </w:r>
    </w:p>
    <w:p w14:paraId="1AD3CD44" w14:textId="77777777" w:rsidR="00C67FBA" w:rsidRDefault="00000000">
      <w:pPr>
        <w:ind w:left="-5" w:right="0"/>
      </w:pPr>
      <w:r>
        <w:t>These things premised.</w:t>
      </w:r>
    </w:p>
    <w:p w14:paraId="4A76790D" w14:textId="77777777" w:rsidR="00C67FBA" w:rsidRDefault="00000000">
      <w:pPr>
        <w:ind w:left="-5" w:right="0"/>
      </w:pPr>
      <w:r>
        <w:t xml:space="preserve">1. The exaltation and power of Christ is everywhere ascribed to the Father. It was his promise: Ps. lxxxix. 27, 'I will make him higher than the kings of the earth.' Several monarchies overtopped the Jewish kingdoms throughout the whole duration of that state. He bruised him as he was the rector and judge of the world, to whom belonged the right of punishment; he advanced him as the supreme governor and fountain of all </w:t>
      </w:r>
      <w:proofErr w:type="spellStart"/>
      <w:r>
        <w:t>honour</w:t>
      </w:r>
      <w:proofErr w:type="spellEnd"/>
      <w:r>
        <w:t>; and thus he was in Christ ordering the application, and insuring reconciliation to us upon the conditions in his word.</w:t>
      </w:r>
    </w:p>
    <w:p w14:paraId="3E0ECF46" w14:textId="77777777" w:rsidR="00C67FBA" w:rsidRDefault="00000000">
      <w:pPr>
        <w:ind w:left="-5" w:right="0"/>
      </w:pPr>
      <w:r>
        <w:t xml:space="preserve">(l.) In regard of donation. It is a gift from the Ancient of days, Dan. vii. 14. God anointed him to this office as well as to the rest. He sets him in the highest place next to himself, at his right hand: Ps. cx. 1, 'The Lord said unto my Lord;' gives him all the ensigns of authority, a crown in the day of his espousals, an everlasting throne, a </w:t>
      </w:r>
      <w:proofErr w:type="spellStart"/>
      <w:r>
        <w:t>sceptre</w:t>
      </w:r>
      <w:proofErr w:type="spellEnd"/>
      <w:r>
        <w:t xml:space="preserve"> of righteousness: Heb. </w:t>
      </w:r>
      <w:proofErr w:type="spellStart"/>
      <w:r>
        <w:t>i</w:t>
      </w:r>
      <w:proofErr w:type="spellEnd"/>
      <w:r>
        <w:t xml:space="preserve">. 8, 'But unto the Son he says, Thy throne, O God, is for ever and ever;' a sword in his mouth, the keys of life and death, all royal prerogatives; subjects all the angels to him, to receive </w:t>
      </w:r>
      <w:r>
        <w:lastRenderedPageBreak/>
        <w:t xml:space="preserve">commissions from him, and be at his service; they are now the eyes and horns of the Lamb, ministers and instruments of his jurisdiction. He 'committed all judgment to his Son,' John v. 22; not only a power of judging or sentencing, but a power of governing and conducting all things. In regard of the power he received, he is said to sit down, Luke </w:t>
      </w:r>
      <w:proofErr w:type="spellStart"/>
      <w:r>
        <w:t>rxii</w:t>
      </w:r>
      <w:proofErr w:type="spellEnd"/>
      <w:r>
        <w:t xml:space="preserve">. 69, 'at the right hand of the power of God.' In regard of the authority invested in him, he is said to sit down at 'the right hand of the throne of God;' in regard of the glory conferred upon him, he is said to sit down 'at the right hand of the throne of the Majesty in the heavens,' Heb. viii. 1. His royal power to manage it, and the glory attending it, being all the gifts of God to him, and that not in a way of common providence, whereby other kings reign, but by a peculiar deputation and special decree, in a mighty affection, whereby he does as it were take him by the hand and set him upon his throne, Ps. cx. 1, 'Sit thou at my right hand,' and peculiarly calls him his King, Ps. ii. 6; makes him higher than the heavens, gives him by inheritance a more excellent name than all the angels; all which are peculiarly the acts of God towards him, Heb. </w:t>
      </w:r>
      <w:proofErr w:type="spellStart"/>
      <w:r>
        <w:t>i</w:t>
      </w:r>
      <w:proofErr w:type="spellEnd"/>
      <w:r>
        <w:t>. 8, 18, the special orders of God concerning him.</w:t>
      </w:r>
    </w:p>
    <w:p w14:paraId="59328B51" w14:textId="77777777" w:rsidR="00C67FBA" w:rsidRDefault="00000000">
      <w:pPr>
        <w:numPr>
          <w:ilvl w:val="0"/>
          <w:numId w:val="165"/>
        </w:numPr>
        <w:ind w:right="0"/>
      </w:pPr>
      <w:r>
        <w:t xml:space="preserve">In regard of fitness for this government. 'The Spirit of counsel and might' did rest upon him for the exercise of this government, as well as for his other transactions in the world; that he might 'reprove with equity,' 'smite the earth with the rod of his mouth, and with the breath of his lips slay the wicked,' Isa. xi. 4; righteousness was to be the 'girdle of his loins,' and 'faithfulness the girdle of his reins.' This was his excellency, conferred upon him as King of the church; he had seven horns, a full power, and seven eyes, a perfect wisdom, for the management of the government, Rev. v. 6. He had need of the highest fitness, because this government upon his shoulders was a charge incumbent upon him above what all the angels in heaven were entrusted with. He has a spirit of wisdom to guide the church, a spirit of power to defend it, a spirit of faithfulness to take care of it, a spirit of compassion to pity it, and inexhaustible fullness to impart unto his people in all their necessities, able to fill the cistern, the church, and </w:t>
      </w:r>
      <w:r>
        <w:lastRenderedPageBreak/>
        <w:t>every private bucket He was not without power to rescue those out of the hands of the devil by conquest, whom he had redeemed from the wrath of God by his death. He had full power given him to force the jailer, after he had contented the creditor; God fitted him with wisdom against the wiles of Satan, and might against this power.</w:t>
      </w:r>
    </w:p>
    <w:p w14:paraId="031788EF" w14:textId="77777777" w:rsidR="00C67FBA" w:rsidRDefault="00000000">
      <w:pPr>
        <w:numPr>
          <w:ilvl w:val="0"/>
          <w:numId w:val="165"/>
        </w:numPr>
        <w:ind w:right="0"/>
      </w:pPr>
      <w:r>
        <w:t xml:space="preserve">In regard of </w:t>
      </w:r>
      <w:proofErr w:type="spellStart"/>
      <w:r>
        <w:t>defence</w:t>
      </w:r>
      <w:proofErr w:type="spellEnd"/>
      <w:r>
        <w:t xml:space="preserve"> and protection in it. He has the whole power of the Godhead to defend him in it, he sits at his right hand. The right hand is a place of </w:t>
      </w:r>
      <w:proofErr w:type="spellStart"/>
      <w:r>
        <w:t>honour</w:t>
      </w:r>
      <w:proofErr w:type="spellEnd"/>
      <w:r>
        <w:t xml:space="preserve">, and the right hand of a great king is a place of security Though Christ has a power to subdue his enemies, yet the Father is said to make his enemies his footstool. Putting forth his power, to show in the punishment of his enemies the high acceptance of his person and passion, that he will with his own hands bring down all that concur not with him in giving </w:t>
      </w:r>
      <w:proofErr w:type="spellStart"/>
      <w:r>
        <w:t>honour</w:t>
      </w:r>
      <w:proofErr w:type="spellEnd"/>
      <w:r>
        <w:t xml:space="preserve"> to his Son. The power which is essential to the Deity, is promised to be employed for the subduing his enemies under his </w:t>
      </w:r>
      <w:proofErr w:type="spellStart"/>
      <w:r>
        <w:t>sceptre</w:t>
      </w:r>
      <w:proofErr w:type="spellEnd"/>
      <w:r>
        <w:t xml:space="preserve"> and under his feet: Ps. cx. 1, 'Till I make thy enemies thy footstool.' As he did bring him to his throne in spite of all opposition, so he will establish it against the storms and powers of hell. He set him Upon the throne with a mighty zeal for his </w:t>
      </w:r>
      <w:proofErr w:type="spellStart"/>
      <w:r>
        <w:t>honour</w:t>
      </w:r>
      <w:proofErr w:type="spellEnd"/>
      <w:r>
        <w:t xml:space="preserve">, and indignation against his opposers: 'Then shall he speak to them in his wrath, yet have I set my king upon my holy hill of Sion,' Ps. ii. 5, 6, notwithstanding all their counsels against him and resolutions to cast his cords frown them. So the increase of his government and peace, the ordering of it, the stability of it with judgment and justice, and the perpetuity of it, are Settled, protected, and assured by the same zeal that placed him in it: Isa. ix. 7, 'The zeal of the Lord of hosts shall perform this,' </w:t>
      </w:r>
      <w:proofErr w:type="spellStart"/>
      <w:r>
        <w:t>i</w:t>
      </w:r>
      <w:proofErr w:type="spellEnd"/>
      <w:r>
        <w:t xml:space="preserve">. e. that vehement love which he has both to the </w:t>
      </w:r>
      <w:proofErr w:type="spellStart"/>
      <w:r>
        <w:t>honour</w:t>
      </w:r>
      <w:proofErr w:type="spellEnd"/>
      <w:r>
        <w:t xml:space="preserve"> of Christ and the eternal peace and security of his seed. The power of God first lifted him to his throne, and the same omnipotence will keep it from being shaken by the powers of darkness. And the Redeemer was still to exercise faith in God as his Father, as his God, the rock of his salvation, even when he had 'set his hand in the sea, and his right hand in the rivers', Ps. lxxxix. 25, 26. Then God does promise to 'beat down his foes before his lace, and </w:t>
      </w:r>
      <w:r>
        <w:lastRenderedPageBreak/>
        <w:t xml:space="preserve">plague them that hate him,' and 'his seed' he would make to 'endure </w:t>
      </w:r>
      <w:proofErr w:type="spellStart"/>
      <w:r>
        <w:t>for ever</w:t>
      </w:r>
      <w:proofErr w:type="spellEnd"/>
      <w:r>
        <w:t>, and his throne as the days of heaven,' verse 23, 29.</w:t>
      </w:r>
    </w:p>
    <w:p w14:paraId="38ECD885" w14:textId="77777777" w:rsidR="00C67FBA" w:rsidRDefault="00000000">
      <w:pPr>
        <w:ind w:left="-5" w:right="0"/>
      </w:pPr>
      <w:r>
        <w:t>2. The Father did this upon the account of his death, and to show his high valuation of it, and that reconciliation he wrought by it.</w:t>
      </w:r>
    </w:p>
    <w:p w14:paraId="713B39C9" w14:textId="77777777" w:rsidR="00C67FBA" w:rsidRDefault="00000000">
      <w:pPr>
        <w:ind w:left="-5" w:right="0"/>
      </w:pPr>
      <w:r>
        <w:t>(1.) This exaltation and dominion was upon the account of his reconciling death. His sufferings were the way to his crown; he first surrendered himself as our surety to the justice of God, before God surrendered his power to the management of Christ for the good of man: 'He died and rose again and revived, that he might be Lord of the living and the dead,' Rom. xiv. 9; he obtained a new state of life, not to die again, as Lazarus; and he was not raised barely to a life, but to a royal and princely life, to have an extensive dominion over all, the foundation whereof was laid in his death. God 'lifted up his head,' because he did 'drink of the brook in the way,' Ps. cx. 7, and it was as he was a lamb that had been slain as a sacrifice, that he had both his power and his wisdom, Rev. v. 6.</w:t>
      </w:r>
    </w:p>
    <w:p w14:paraId="0824D234" w14:textId="77777777" w:rsidR="00C67FBA" w:rsidRDefault="00000000">
      <w:pPr>
        <w:ind w:left="-5" w:right="0"/>
      </w:pPr>
      <w:r>
        <w:t xml:space="preserve">[1.] The exercise of his dominion before his incarnation, did in order of nature presuppose his death. Though he exercised a power in the world before his incarnation, yet it was exercised by him as a constituted mediator; and his assumption of a mortal body, and offering it up to death, was the condition required at the first constitution of him as mediator, as a reparation of the </w:t>
      </w:r>
      <w:proofErr w:type="spellStart"/>
      <w:r>
        <w:t>honour</w:t>
      </w:r>
      <w:proofErr w:type="spellEnd"/>
      <w:r>
        <w:t xml:space="preserve"> of God, which had been violated in the disorder of his first form of government by the entrance of sin. As soon as ever man fell the government of the world devolved into the hands of Christ by virtue of the covenant between the Father and himself. When sin had undermined the pillars of the world, they would have fallen had he not given a new consistency to them, Col. </w:t>
      </w:r>
      <w:proofErr w:type="spellStart"/>
      <w:r>
        <w:t>i</w:t>
      </w:r>
      <w:proofErr w:type="spellEnd"/>
      <w:r>
        <w:t xml:space="preserve">. 17, and 'upheld all things by the word of his power,' Heb. </w:t>
      </w:r>
      <w:proofErr w:type="spellStart"/>
      <w:r>
        <w:t>i</w:t>
      </w:r>
      <w:proofErr w:type="spellEnd"/>
      <w:r>
        <w:t xml:space="preserve">. 3, and 'established the earth,' Isa. xlix. 8, which else would have been overthrown by justice as well as the angels. Had not the government of the world been put into the hands of Christ, and a covenant of grace been erected, the world had been destroyed; the </w:t>
      </w:r>
      <w:r>
        <w:lastRenderedPageBreak/>
        <w:t xml:space="preserve">holiness of God would not have endured the sinfulness of it, and the justice of God could not have endured the standing of it according to the covenant of works. And this government was not put into the hands of the mediator, but upon a supposition of his death. What reason have we to think God should constitute a new mode of government without a reparation of his </w:t>
      </w:r>
      <w:proofErr w:type="spellStart"/>
      <w:r>
        <w:t>honour</w:t>
      </w:r>
      <w:proofErr w:type="spellEnd"/>
      <w:r>
        <w:t xml:space="preserve"> in the first? 'The government was upon his shoulders' when he was first given to us as a Son, Isa. ix. 6. He was given to us in promise before he was given to us in the flesh; and in that first promise' wherein his power is ensured to him for us, viz. the bruising the serpent's head, his death is supposed by the serpent's bruising his heel, Gen. iii. 15. He was a Lamb slain from the foundation of the world, and it was upon this presupposed oblation that the world had its standing, that any had grace bestowed upon them, and found acceptance with God. If the great end of the government he is since his death invested with, was performed by him before his incarnation, viz. the salvation of souls, yet with respect to his future death, then the government also, which was but a means in order to this, was conditionally conferred upon him. As believers were saved before his coming, so the world was governed by him, because he was to die. Hence he was the angel of the Lord in delivering his church; the captain of the Lord's hosts in fighting their battles, Joshua v. 14; the guardian of the church, and an advocate for them in their distresses, Zech. </w:t>
      </w:r>
      <w:proofErr w:type="spellStart"/>
      <w:r>
        <w:t>i</w:t>
      </w:r>
      <w:proofErr w:type="spellEnd"/>
      <w:r>
        <w:t xml:space="preserve">. 8, 12, and attended upon his throne with all the angels as messengers to perform his will, Isa. vi. 1, 2, which, in the evangelist's interpretation, was the Lord Jesus, whose glory Isaiah saw, John xii. 41, when the </w:t>
      </w:r>
      <w:proofErr w:type="spellStart"/>
      <w:r>
        <w:t>seraphims</w:t>
      </w:r>
      <w:proofErr w:type="spellEnd"/>
      <w:r>
        <w:t xml:space="preserve"> celebrated his glory in the earth: it was he, the foundation of whose glory was laid in the earth, in the redemption of the sons of men. They are silent of that glory God has in the vast heavens, and speak only of his glory in the small point of earth, which relates to that of his mediation, wherein the establishing the earth and reducing it to a due order was the </w:t>
      </w:r>
      <w:proofErr w:type="spellStart"/>
      <w:r>
        <w:t>maim</w:t>
      </w:r>
      <w:proofErr w:type="spellEnd"/>
      <w:r>
        <w:t xml:space="preserve"> concern.</w:t>
      </w:r>
    </w:p>
    <w:p w14:paraId="07A0C3E0" w14:textId="77777777" w:rsidR="00C67FBA" w:rsidRDefault="00000000">
      <w:pPr>
        <w:ind w:left="-5" w:right="0"/>
      </w:pPr>
      <w:r>
        <w:t xml:space="preserve">[2.] He was absolutely confirmed in it upon his death. There was a confirmation of it in the first instant of his conception, for he eras </w:t>
      </w:r>
      <w:r>
        <w:lastRenderedPageBreak/>
        <w:t xml:space="preserve">made Lord when he v. as made Christ; at his birth he was proclaimed by the angels a Lord as well as a </w:t>
      </w:r>
      <w:proofErr w:type="spellStart"/>
      <w:r>
        <w:t>Saviour</w:t>
      </w:r>
      <w:proofErr w:type="spellEnd"/>
      <w:r>
        <w:t xml:space="preserve">, Luke ii. 11, but his fall investiture was after his death, upon his ascension, when seated at the right hand of the Majesty on high. David had an authority conferred upon him at his anointing, but was not fully inaugurated till his coronation at Hebron. So after the Redeemer had finished his ministerial work, God did fix him in his royal dignity to exercise his power, not only in the divine nature, as he had done before, but also in his human nature assumed by it. There was an 'anointing' of him after his 'bringing in everlasting righteousness' by his death, and 'making reconciliation for iniquity, making an end of sin, and sealing up the vision and prophecy' which </w:t>
      </w:r>
      <w:proofErr w:type="spellStart"/>
      <w:r>
        <w:t>centred</w:t>
      </w:r>
      <w:proofErr w:type="spellEnd"/>
      <w:r>
        <w:t xml:space="preserve"> in him; then was the most holy to be anointed and have his solemn investiture, Dan. ix. 24. Because of that illustrious holiness he had manifested in the whole course of his humiliation, and that signal obedience upon the cross, he then was settled an high priest </w:t>
      </w:r>
      <w:proofErr w:type="spellStart"/>
      <w:r>
        <w:t>for ever</w:t>
      </w:r>
      <w:proofErr w:type="spellEnd"/>
      <w:r>
        <w:t xml:space="preserve">, which he exercises by himself; a prophet of his church, which he exercises by his Spirit; an everlasting king, which he manages partly by his Spirit, partly by himself. Thus our Noah was brought out of the ark after the suffering, the terror of a deluge, to be the father of a second world, and as Isaac was raised up, after he had appeared as a victim under his father's sword, to be the father of many nations, he was to be Shiloh, a peacemaker, before the gathering of the nations under his </w:t>
      </w:r>
      <w:proofErr w:type="spellStart"/>
      <w:r>
        <w:t>sceptre</w:t>
      </w:r>
      <w:proofErr w:type="spellEnd"/>
      <w:r>
        <w:t xml:space="preserve">, Gen. xlix. 10; and the Son of man, before he was to have a 'dominion that should not pass away,' Dan. vii. 13, 14. As God brought him again from the dead, 'through the blood of the everlasting covenant,' he raised him because his blood was a covenant blood, Heb. xiii. 20, so by his own blood he entered once into the holy place, Heb. ix. 12. But it was not only after his death, but because it was a death for man voluntarily submitted unto. The conquests made by him in the world, his having a 'portion divided with the great, and the spoil with the strong,' was 'because he poured out his soul to death, made intercession for the transgressors, and bare the sins of many, Isa. liii. 12. It was upon this score of purging and expiating our sins by himself that he 'sat down on the right hand of the Majesty on high,' Heb. </w:t>
      </w:r>
      <w:proofErr w:type="spellStart"/>
      <w:r>
        <w:t>i</w:t>
      </w:r>
      <w:proofErr w:type="spellEnd"/>
      <w:r>
        <w:t xml:space="preserve">. 3. He expiated sin by the oblation of himself, </w:t>
      </w:r>
      <w:r>
        <w:lastRenderedPageBreak/>
        <w:t>not as other high priests, by the blood of animals. If any creature had been offered by him, though held in the highest rank in the creation, the priest had been infinite, but the sacrifice had been finite. But it was himself which he offered, a finite, human nature, in conjunction with an infinite person, and that for the atonement of our iniquity; for which infinite obedience, and infinite charity, God rewarded him with an infinite exaltation. It was his own blood which procured his admission into the holy place, and he was crowned because he had combated with the curses of the law and enemies of our peace, and conquered them for us.</w:t>
      </w:r>
    </w:p>
    <w:p w14:paraId="3D871795" w14:textId="77777777" w:rsidR="00C67FBA" w:rsidRDefault="00000000">
      <w:pPr>
        <w:ind w:left="-5" w:right="0"/>
        <w:rPr>
          <w:rFonts w:eastAsiaTheme="minorEastAsia"/>
        </w:rPr>
      </w:pPr>
      <w:r>
        <w:t>There are two things requisite to the exercise of this power and dominion: the knowledge of God's decrees, and authority over the chief ministers in the execution of them; both which Christ has upon the account of his redeeming death.</w:t>
      </w:r>
    </w:p>
    <w:p w14:paraId="40A41F1D" w14:textId="77777777" w:rsidR="00E52E1A" w:rsidRPr="00E52E1A" w:rsidRDefault="00E52E1A" w:rsidP="00E52E1A">
      <w:pPr>
        <w:ind w:left="-5" w:right="0"/>
        <w:rPr>
          <w:rFonts w:eastAsiaTheme="minorEastAsia"/>
        </w:rPr>
      </w:pPr>
      <w:r w:rsidRPr="00E52E1A">
        <w:rPr>
          <w:rFonts w:eastAsiaTheme="minorEastAsia"/>
        </w:rPr>
        <w:t>基于前提。</w:t>
      </w:r>
    </w:p>
    <w:p w14:paraId="734A682F" w14:textId="77777777" w:rsidR="00E52E1A" w:rsidRPr="00E52E1A" w:rsidRDefault="00E52E1A" w:rsidP="00E52E1A">
      <w:pPr>
        <w:ind w:left="-5" w:right="0"/>
        <w:rPr>
          <w:rFonts w:eastAsiaTheme="minorEastAsia"/>
        </w:rPr>
      </w:pPr>
      <w:r w:rsidRPr="00E52E1A">
        <w:rPr>
          <w:rFonts w:eastAsiaTheme="minorEastAsia"/>
        </w:rPr>
        <w:t xml:space="preserve">1. </w:t>
      </w:r>
      <w:r w:rsidRPr="00E52E1A">
        <w:rPr>
          <w:rFonts w:eastAsiaTheme="minorEastAsia"/>
        </w:rPr>
        <w:t>基督的高举和权柄处处都归于父。这是他的应许</w:t>
      </w:r>
      <w:r w:rsidRPr="00E52E1A">
        <w:rPr>
          <w:rFonts w:eastAsiaTheme="minorEastAsia"/>
        </w:rPr>
        <w:t>:</w:t>
      </w:r>
      <w:r w:rsidRPr="00E52E1A">
        <w:rPr>
          <w:rFonts w:eastAsiaTheme="minorEastAsia"/>
        </w:rPr>
        <w:t>诗篇</w:t>
      </w:r>
      <w:r w:rsidRPr="00E52E1A">
        <w:rPr>
          <w:rFonts w:eastAsiaTheme="minorEastAsia"/>
        </w:rPr>
        <w:t>89:27,"</w:t>
      </w:r>
      <w:r w:rsidRPr="00E52E1A">
        <w:rPr>
          <w:rFonts w:eastAsiaTheme="minorEastAsia"/>
        </w:rPr>
        <w:t>我也要使他为长子</w:t>
      </w:r>
      <w:r w:rsidRPr="00E52E1A">
        <w:rPr>
          <w:rFonts w:eastAsiaTheme="minorEastAsia"/>
        </w:rPr>
        <w:t>,</w:t>
      </w:r>
      <w:r w:rsidRPr="00E52E1A">
        <w:rPr>
          <w:rFonts w:eastAsiaTheme="minorEastAsia"/>
        </w:rPr>
        <w:t>为世上最高的君王。</w:t>
      </w:r>
      <w:r w:rsidRPr="00E52E1A">
        <w:rPr>
          <w:rFonts w:eastAsiaTheme="minorEastAsia"/>
        </w:rPr>
        <w:t>"</w:t>
      </w:r>
      <w:r w:rsidRPr="00E52E1A">
        <w:rPr>
          <w:rFonts w:eastAsiaTheme="minorEastAsia"/>
        </w:rPr>
        <w:t>在整个犹太王国存在期间</w:t>
      </w:r>
      <w:r w:rsidRPr="00E52E1A">
        <w:rPr>
          <w:rFonts w:eastAsiaTheme="minorEastAsia"/>
        </w:rPr>
        <w:t>,</w:t>
      </w:r>
      <w:r w:rsidRPr="00E52E1A">
        <w:rPr>
          <w:rFonts w:eastAsiaTheme="minorEastAsia"/>
        </w:rPr>
        <w:t>有几个君主国高于犹太王国。作为世界的主宰和审判者</w:t>
      </w:r>
      <w:r w:rsidRPr="00E52E1A">
        <w:rPr>
          <w:rFonts w:eastAsiaTheme="minorEastAsia"/>
        </w:rPr>
        <w:t>,</w:t>
      </w:r>
      <w:r w:rsidRPr="00E52E1A">
        <w:rPr>
          <w:rFonts w:eastAsiaTheme="minorEastAsia"/>
        </w:rPr>
        <w:t>他击打了基督</w:t>
      </w:r>
      <w:r w:rsidRPr="00E52E1A">
        <w:rPr>
          <w:rFonts w:eastAsiaTheme="minorEastAsia"/>
        </w:rPr>
        <w:t>,</w:t>
      </w:r>
      <w:r w:rsidRPr="00E52E1A">
        <w:rPr>
          <w:rFonts w:eastAsiaTheme="minorEastAsia"/>
        </w:rPr>
        <w:t>惩罚的权利属于他</w:t>
      </w:r>
      <w:r w:rsidRPr="00E52E1A">
        <w:rPr>
          <w:rFonts w:eastAsiaTheme="minorEastAsia"/>
        </w:rPr>
        <w:t>;</w:t>
      </w:r>
      <w:r w:rsidRPr="00E52E1A">
        <w:rPr>
          <w:rFonts w:eastAsiaTheme="minorEastAsia"/>
        </w:rPr>
        <w:t>作为至高无上的统治者和一切尊荣的源头</w:t>
      </w:r>
      <w:r w:rsidRPr="00E52E1A">
        <w:rPr>
          <w:rFonts w:eastAsiaTheme="minorEastAsia"/>
        </w:rPr>
        <w:t>,</w:t>
      </w:r>
      <w:r w:rsidRPr="00E52E1A">
        <w:rPr>
          <w:rFonts w:eastAsiaTheme="minorEastAsia"/>
        </w:rPr>
        <w:t>他高举了基督</w:t>
      </w:r>
      <w:r w:rsidRPr="00E52E1A">
        <w:rPr>
          <w:rFonts w:eastAsiaTheme="minorEastAsia"/>
        </w:rPr>
        <w:t>;</w:t>
      </w:r>
      <w:r w:rsidRPr="00E52E1A">
        <w:rPr>
          <w:rFonts w:eastAsiaTheme="minorEastAsia"/>
        </w:rPr>
        <w:t>因此</w:t>
      </w:r>
      <w:r w:rsidRPr="00E52E1A">
        <w:rPr>
          <w:rFonts w:eastAsiaTheme="minorEastAsia"/>
        </w:rPr>
        <w:t>,</w:t>
      </w:r>
      <w:r w:rsidRPr="00E52E1A">
        <w:rPr>
          <w:rFonts w:eastAsiaTheme="minorEastAsia"/>
        </w:rPr>
        <w:t>他在基督里安排救赎的应用</w:t>
      </w:r>
      <w:r w:rsidRPr="00E52E1A">
        <w:rPr>
          <w:rFonts w:eastAsiaTheme="minorEastAsia"/>
        </w:rPr>
        <w:t>,</w:t>
      </w:r>
      <w:r w:rsidRPr="00E52E1A">
        <w:rPr>
          <w:rFonts w:eastAsiaTheme="minorEastAsia"/>
        </w:rPr>
        <w:t>并根据他话语中的条件</w:t>
      </w:r>
      <w:r w:rsidRPr="00E52E1A">
        <w:rPr>
          <w:rFonts w:eastAsiaTheme="minorEastAsia"/>
        </w:rPr>
        <w:t>,</w:t>
      </w:r>
      <w:r w:rsidRPr="00E52E1A">
        <w:rPr>
          <w:rFonts w:eastAsiaTheme="minorEastAsia"/>
        </w:rPr>
        <w:t>确保我们与他和好。</w:t>
      </w:r>
    </w:p>
    <w:p w14:paraId="088BCC50" w14:textId="77777777" w:rsidR="00E52E1A" w:rsidRPr="00E52E1A" w:rsidRDefault="00E52E1A" w:rsidP="00E52E1A">
      <w:pPr>
        <w:ind w:left="-5" w:right="0"/>
        <w:rPr>
          <w:rFonts w:eastAsiaTheme="minorEastAsia"/>
        </w:rPr>
      </w:pPr>
      <w:r w:rsidRPr="00E52E1A">
        <w:rPr>
          <w:rFonts w:eastAsiaTheme="minorEastAsia"/>
        </w:rPr>
        <w:t>(1)</w:t>
      </w:r>
      <w:r w:rsidRPr="00E52E1A">
        <w:rPr>
          <w:rFonts w:eastAsiaTheme="minorEastAsia"/>
        </w:rPr>
        <w:t>就赐予而言。这是从亘古常在者那里得来的礼物</w:t>
      </w:r>
      <w:r w:rsidRPr="00E52E1A">
        <w:rPr>
          <w:rFonts w:eastAsiaTheme="minorEastAsia"/>
        </w:rPr>
        <w:t>,</w:t>
      </w:r>
      <w:r w:rsidRPr="00E52E1A">
        <w:rPr>
          <w:rFonts w:eastAsiaTheme="minorEastAsia"/>
        </w:rPr>
        <w:t>但以理书</w:t>
      </w:r>
      <w:r w:rsidRPr="00E52E1A">
        <w:rPr>
          <w:rFonts w:eastAsiaTheme="minorEastAsia"/>
        </w:rPr>
        <w:t>7:14</w:t>
      </w:r>
      <w:r w:rsidRPr="00E52E1A">
        <w:rPr>
          <w:rFonts w:eastAsiaTheme="minorEastAsia"/>
        </w:rPr>
        <w:t>。正如神膏立他担任其他职分一样</w:t>
      </w:r>
      <w:r w:rsidRPr="00E52E1A">
        <w:rPr>
          <w:rFonts w:eastAsiaTheme="minorEastAsia"/>
        </w:rPr>
        <w:t>,</w:t>
      </w:r>
      <w:r w:rsidRPr="00E52E1A">
        <w:rPr>
          <w:rFonts w:eastAsiaTheme="minorEastAsia"/>
        </w:rPr>
        <w:t>神也膏立他担任这个职分。神使他在自己旁边居首位</w:t>
      </w:r>
      <w:r w:rsidRPr="00E52E1A">
        <w:rPr>
          <w:rFonts w:eastAsiaTheme="minorEastAsia"/>
        </w:rPr>
        <w:t>,</w:t>
      </w:r>
      <w:r w:rsidRPr="00E52E1A">
        <w:rPr>
          <w:rFonts w:eastAsiaTheme="minorEastAsia"/>
        </w:rPr>
        <w:t>坐在自己的右边</w:t>
      </w:r>
      <w:r w:rsidRPr="00E52E1A">
        <w:rPr>
          <w:rFonts w:eastAsiaTheme="minorEastAsia"/>
        </w:rPr>
        <w:t>:</w:t>
      </w:r>
      <w:r w:rsidRPr="00E52E1A">
        <w:rPr>
          <w:rFonts w:eastAsiaTheme="minorEastAsia"/>
        </w:rPr>
        <w:t>诗篇</w:t>
      </w:r>
      <w:r w:rsidRPr="00E52E1A">
        <w:rPr>
          <w:rFonts w:eastAsiaTheme="minorEastAsia"/>
        </w:rPr>
        <w:t>110:1,"</w:t>
      </w:r>
      <w:r w:rsidRPr="00E52E1A">
        <w:rPr>
          <w:rFonts w:eastAsiaTheme="minorEastAsia"/>
        </w:rPr>
        <w:t>耶和华对我主说。</w:t>
      </w:r>
      <w:r w:rsidRPr="00E52E1A">
        <w:rPr>
          <w:rFonts w:eastAsiaTheme="minorEastAsia"/>
        </w:rPr>
        <w:t>"</w:t>
      </w:r>
      <w:r w:rsidRPr="00E52E1A">
        <w:rPr>
          <w:rFonts w:eastAsiaTheme="minorEastAsia"/>
        </w:rPr>
        <w:t>神赐给他一切权柄的标记</w:t>
      </w:r>
      <w:r w:rsidRPr="00E52E1A">
        <w:rPr>
          <w:rFonts w:eastAsiaTheme="minorEastAsia"/>
        </w:rPr>
        <w:t>,</w:t>
      </w:r>
      <w:r w:rsidRPr="00E52E1A">
        <w:rPr>
          <w:rFonts w:eastAsiaTheme="minorEastAsia"/>
        </w:rPr>
        <w:t>在他订婚的日子赐给他冠冕</w:t>
      </w:r>
      <w:r w:rsidRPr="00E52E1A">
        <w:rPr>
          <w:rFonts w:eastAsiaTheme="minorEastAsia"/>
        </w:rPr>
        <w:t>,</w:t>
      </w:r>
      <w:r w:rsidRPr="00E52E1A">
        <w:rPr>
          <w:rFonts w:eastAsiaTheme="minorEastAsia"/>
        </w:rPr>
        <w:t>赐给他永远的宝座</w:t>
      </w:r>
      <w:r w:rsidRPr="00E52E1A">
        <w:rPr>
          <w:rFonts w:eastAsiaTheme="minorEastAsia"/>
        </w:rPr>
        <w:t>,</w:t>
      </w:r>
      <w:r w:rsidRPr="00E52E1A">
        <w:rPr>
          <w:rFonts w:eastAsiaTheme="minorEastAsia"/>
        </w:rPr>
        <w:t>公义的权杖</w:t>
      </w:r>
      <w:r w:rsidRPr="00E52E1A">
        <w:rPr>
          <w:rFonts w:eastAsiaTheme="minorEastAsia"/>
        </w:rPr>
        <w:t>:</w:t>
      </w:r>
      <w:r w:rsidRPr="00E52E1A">
        <w:rPr>
          <w:rFonts w:eastAsiaTheme="minorEastAsia"/>
        </w:rPr>
        <w:t>希伯来书</w:t>
      </w:r>
      <w:r w:rsidRPr="00E52E1A">
        <w:rPr>
          <w:rFonts w:eastAsiaTheme="minorEastAsia"/>
        </w:rPr>
        <w:t>1:8,"</w:t>
      </w:r>
      <w:r w:rsidRPr="00E52E1A">
        <w:rPr>
          <w:rFonts w:eastAsiaTheme="minorEastAsia"/>
        </w:rPr>
        <w:t>论到子却说</w:t>
      </w:r>
      <w:r w:rsidRPr="00E52E1A">
        <w:rPr>
          <w:rFonts w:eastAsiaTheme="minorEastAsia"/>
        </w:rPr>
        <w:t>,</w:t>
      </w:r>
      <w:r w:rsidRPr="00E52E1A">
        <w:rPr>
          <w:rFonts w:eastAsiaTheme="minorEastAsia"/>
        </w:rPr>
        <w:t>神啊</w:t>
      </w:r>
      <w:r w:rsidRPr="00E52E1A">
        <w:rPr>
          <w:rFonts w:eastAsiaTheme="minorEastAsia"/>
        </w:rPr>
        <w:t>,</w:t>
      </w:r>
      <w:r w:rsidRPr="00E52E1A">
        <w:rPr>
          <w:rFonts w:eastAsiaTheme="minorEastAsia"/>
        </w:rPr>
        <w:t>你的宝座是永永远远的。</w:t>
      </w:r>
      <w:r w:rsidRPr="00E52E1A">
        <w:rPr>
          <w:rFonts w:eastAsiaTheme="minorEastAsia"/>
        </w:rPr>
        <w:t>"</w:t>
      </w:r>
      <w:r w:rsidRPr="00E52E1A">
        <w:rPr>
          <w:rFonts w:eastAsiaTheme="minorEastAsia"/>
        </w:rPr>
        <w:t>又赐给他口中的剑</w:t>
      </w:r>
      <w:r w:rsidRPr="00E52E1A">
        <w:rPr>
          <w:rFonts w:eastAsiaTheme="minorEastAsia"/>
        </w:rPr>
        <w:t>,</w:t>
      </w:r>
      <w:r w:rsidRPr="00E52E1A">
        <w:rPr>
          <w:rFonts w:eastAsiaTheme="minorEastAsia"/>
        </w:rPr>
        <w:t>生命和死亡的钥匙</w:t>
      </w:r>
      <w:r w:rsidRPr="00E52E1A">
        <w:rPr>
          <w:rFonts w:eastAsiaTheme="minorEastAsia"/>
        </w:rPr>
        <w:t>,</w:t>
      </w:r>
      <w:r w:rsidRPr="00E52E1A">
        <w:rPr>
          <w:rFonts w:eastAsiaTheme="minorEastAsia"/>
        </w:rPr>
        <w:t>一切王权</w:t>
      </w:r>
      <w:r w:rsidRPr="00E52E1A">
        <w:rPr>
          <w:rFonts w:eastAsiaTheme="minorEastAsia"/>
        </w:rPr>
        <w:t>;</w:t>
      </w:r>
      <w:r w:rsidRPr="00E52E1A">
        <w:rPr>
          <w:rFonts w:eastAsiaTheme="minorEastAsia"/>
        </w:rPr>
        <w:t>又使众天使都服从他</w:t>
      </w:r>
      <w:r w:rsidRPr="00E52E1A">
        <w:rPr>
          <w:rFonts w:eastAsiaTheme="minorEastAsia"/>
        </w:rPr>
        <w:t>,</w:t>
      </w:r>
      <w:r w:rsidRPr="00E52E1A">
        <w:rPr>
          <w:rFonts w:eastAsiaTheme="minorEastAsia"/>
        </w:rPr>
        <w:t>从他领受使命</w:t>
      </w:r>
      <w:r w:rsidRPr="00E52E1A">
        <w:rPr>
          <w:rFonts w:eastAsiaTheme="minorEastAsia"/>
        </w:rPr>
        <w:t>,</w:t>
      </w:r>
      <w:r w:rsidRPr="00E52E1A">
        <w:rPr>
          <w:rFonts w:eastAsiaTheme="minorEastAsia"/>
        </w:rPr>
        <w:t>侍奉他</w:t>
      </w:r>
      <w:r w:rsidRPr="00E52E1A">
        <w:rPr>
          <w:rFonts w:eastAsiaTheme="minorEastAsia"/>
        </w:rPr>
        <w:t>;</w:t>
      </w:r>
      <w:r w:rsidRPr="00E52E1A">
        <w:rPr>
          <w:rFonts w:eastAsiaTheme="minorEastAsia"/>
        </w:rPr>
        <w:t>他们现在是羔羊的眼睛和角</w:t>
      </w:r>
      <w:r w:rsidRPr="00E52E1A">
        <w:rPr>
          <w:rFonts w:eastAsiaTheme="minorEastAsia"/>
        </w:rPr>
        <w:t>,</w:t>
      </w:r>
      <w:r w:rsidRPr="00E52E1A">
        <w:rPr>
          <w:rFonts w:eastAsiaTheme="minorEastAsia"/>
        </w:rPr>
        <w:t>是他掌权的仆役和器皿。父</w:t>
      </w:r>
      <w:r w:rsidRPr="00E52E1A">
        <w:rPr>
          <w:rFonts w:eastAsiaTheme="minorEastAsia"/>
        </w:rPr>
        <w:t>"</w:t>
      </w:r>
      <w:r w:rsidRPr="00E52E1A">
        <w:rPr>
          <w:rFonts w:eastAsiaTheme="minorEastAsia"/>
        </w:rPr>
        <w:t>已将审判的事全交与子</w:t>
      </w:r>
      <w:r w:rsidRPr="00E52E1A">
        <w:rPr>
          <w:rFonts w:eastAsiaTheme="minorEastAsia"/>
        </w:rPr>
        <w:t>,"</w:t>
      </w:r>
      <w:r w:rsidRPr="00E52E1A">
        <w:rPr>
          <w:rFonts w:eastAsiaTheme="minorEastAsia"/>
        </w:rPr>
        <w:t>约翰福音</w:t>
      </w:r>
      <w:r w:rsidRPr="00E52E1A">
        <w:rPr>
          <w:rFonts w:eastAsiaTheme="minorEastAsia"/>
        </w:rPr>
        <w:t>5:22;</w:t>
      </w:r>
      <w:r w:rsidRPr="00E52E1A">
        <w:rPr>
          <w:rFonts w:eastAsiaTheme="minorEastAsia"/>
        </w:rPr>
        <w:t>这不仅是审判或宣判的</w:t>
      </w:r>
      <w:r w:rsidRPr="00E52E1A">
        <w:rPr>
          <w:rFonts w:eastAsiaTheme="minorEastAsia"/>
        </w:rPr>
        <w:lastRenderedPageBreak/>
        <w:t>权柄</w:t>
      </w:r>
      <w:r w:rsidRPr="00E52E1A">
        <w:rPr>
          <w:rFonts w:eastAsiaTheme="minorEastAsia"/>
        </w:rPr>
        <w:t>,</w:t>
      </w:r>
      <w:r w:rsidRPr="00E52E1A">
        <w:rPr>
          <w:rFonts w:eastAsiaTheme="minorEastAsia"/>
        </w:rPr>
        <w:t>也是管理和引导万事的权柄。就他所领受的权柄而言</w:t>
      </w:r>
      <w:r w:rsidRPr="00E52E1A">
        <w:rPr>
          <w:rFonts w:eastAsiaTheme="minorEastAsia"/>
        </w:rPr>
        <w:t>,</w:t>
      </w:r>
      <w:r w:rsidRPr="00E52E1A">
        <w:rPr>
          <w:rFonts w:eastAsiaTheme="minorEastAsia"/>
        </w:rPr>
        <w:t>据说他</w:t>
      </w:r>
      <w:r w:rsidRPr="00E52E1A">
        <w:rPr>
          <w:rFonts w:eastAsiaTheme="minorEastAsia"/>
        </w:rPr>
        <w:t>"</w:t>
      </w:r>
      <w:r w:rsidRPr="00E52E1A">
        <w:rPr>
          <w:rFonts w:eastAsiaTheme="minorEastAsia"/>
        </w:rPr>
        <w:t>坐在神权能的右边</w:t>
      </w:r>
      <w:r w:rsidRPr="00E52E1A">
        <w:rPr>
          <w:rFonts w:eastAsiaTheme="minorEastAsia"/>
        </w:rPr>
        <w:t>,"</w:t>
      </w:r>
      <w:r w:rsidRPr="00E52E1A">
        <w:rPr>
          <w:rFonts w:eastAsiaTheme="minorEastAsia"/>
        </w:rPr>
        <w:t>路加福音</w:t>
      </w:r>
      <w:r w:rsidRPr="00E52E1A">
        <w:rPr>
          <w:rFonts w:eastAsiaTheme="minorEastAsia"/>
        </w:rPr>
        <w:t>22:69</w:t>
      </w:r>
      <w:r w:rsidRPr="00E52E1A">
        <w:rPr>
          <w:rFonts w:eastAsiaTheme="minorEastAsia"/>
        </w:rPr>
        <w:t>。就赋予他的权威而言</w:t>
      </w:r>
      <w:r w:rsidRPr="00E52E1A">
        <w:rPr>
          <w:rFonts w:eastAsiaTheme="minorEastAsia"/>
        </w:rPr>
        <w:t>,</w:t>
      </w:r>
      <w:r w:rsidRPr="00E52E1A">
        <w:rPr>
          <w:rFonts w:eastAsiaTheme="minorEastAsia"/>
        </w:rPr>
        <w:t>据说他</w:t>
      </w:r>
      <w:r w:rsidRPr="00E52E1A">
        <w:rPr>
          <w:rFonts w:eastAsiaTheme="minorEastAsia"/>
        </w:rPr>
        <w:t>"</w:t>
      </w:r>
      <w:r w:rsidRPr="00E52E1A">
        <w:rPr>
          <w:rFonts w:eastAsiaTheme="minorEastAsia"/>
        </w:rPr>
        <w:t>坐在神宝座的右边</w:t>
      </w:r>
      <w:r w:rsidRPr="00E52E1A">
        <w:rPr>
          <w:rFonts w:eastAsiaTheme="minorEastAsia"/>
        </w:rPr>
        <w:t>;"</w:t>
      </w:r>
      <w:r w:rsidRPr="00E52E1A">
        <w:rPr>
          <w:rFonts w:eastAsiaTheme="minorEastAsia"/>
        </w:rPr>
        <w:t>就赐给他的荣耀而言</w:t>
      </w:r>
      <w:r w:rsidRPr="00E52E1A">
        <w:rPr>
          <w:rFonts w:eastAsiaTheme="minorEastAsia"/>
        </w:rPr>
        <w:t>,</w:t>
      </w:r>
      <w:r w:rsidRPr="00E52E1A">
        <w:rPr>
          <w:rFonts w:eastAsiaTheme="minorEastAsia"/>
        </w:rPr>
        <w:t>据说他</w:t>
      </w:r>
      <w:r w:rsidRPr="00E52E1A">
        <w:rPr>
          <w:rFonts w:eastAsiaTheme="minorEastAsia"/>
        </w:rPr>
        <w:t>"</w:t>
      </w:r>
      <w:r w:rsidRPr="00E52E1A">
        <w:rPr>
          <w:rFonts w:eastAsiaTheme="minorEastAsia"/>
        </w:rPr>
        <w:t>已经坐在天上至大者宝座的右边</w:t>
      </w:r>
      <w:r w:rsidRPr="00E52E1A">
        <w:rPr>
          <w:rFonts w:eastAsiaTheme="minorEastAsia"/>
        </w:rPr>
        <w:t>,"</w:t>
      </w:r>
      <w:r w:rsidRPr="00E52E1A">
        <w:rPr>
          <w:rFonts w:eastAsiaTheme="minorEastAsia"/>
        </w:rPr>
        <w:t>希伯来书</w:t>
      </w:r>
      <w:r w:rsidRPr="00E52E1A">
        <w:rPr>
          <w:rFonts w:eastAsiaTheme="minorEastAsia"/>
        </w:rPr>
        <w:t>8:1</w:t>
      </w:r>
      <w:r w:rsidRPr="00E52E1A">
        <w:rPr>
          <w:rFonts w:eastAsiaTheme="minorEastAsia"/>
        </w:rPr>
        <w:t>。他掌管这权柄的王权</w:t>
      </w:r>
      <w:r w:rsidRPr="00E52E1A">
        <w:rPr>
          <w:rFonts w:eastAsiaTheme="minorEastAsia"/>
        </w:rPr>
        <w:t>,</w:t>
      </w:r>
      <w:r w:rsidRPr="00E52E1A">
        <w:rPr>
          <w:rFonts w:eastAsiaTheme="minorEastAsia"/>
        </w:rPr>
        <w:t>以及随之而来的荣耀</w:t>
      </w:r>
      <w:r w:rsidRPr="00E52E1A">
        <w:rPr>
          <w:rFonts w:eastAsiaTheme="minorEastAsia"/>
        </w:rPr>
        <w:t>,</w:t>
      </w:r>
      <w:r w:rsidRPr="00E52E1A">
        <w:rPr>
          <w:rFonts w:eastAsiaTheme="minorEastAsia"/>
        </w:rPr>
        <w:t>都是神赐给他的礼物</w:t>
      </w:r>
      <w:r w:rsidRPr="00E52E1A">
        <w:rPr>
          <w:rFonts w:eastAsiaTheme="minorEastAsia"/>
        </w:rPr>
        <w:t>,</w:t>
      </w:r>
      <w:r w:rsidRPr="00E52E1A">
        <w:rPr>
          <w:rFonts w:eastAsiaTheme="minorEastAsia"/>
        </w:rPr>
        <w:t>这不是按照普通护理的方式</w:t>
      </w:r>
      <w:r w:rsidRPr="00E52E1A">
        <w:rPr>
          <w:rFonts w:eastAsiaTheme="minorEastAsia"/>
        </w:rPr>
        <w:t>,</w:t>
      </w:r>
      <w:r w:rsidRPr="00E52E1A">
        <w:rPr>
          <w:rFonts w:eastAsiaTheme="minorEastAsia"/>
        </w:rPr>
        <w:t>万王借此掌权</w:t>
      </w:r>
      <w:r w:rsidRPr="00E52E1A">
        <w:rPr>
          <w:rFonts w:eastAsiaTheme="minorEastAsia"/>
        </w:rPr>
        <w:t>,</w:t>
      </w:r>
      <w:r w:rsidRPr="00E52E1A">
        <w:rPr>
          <w:rFonts w:eastAsiaTheme="minorEastAsia"/>
        </w:rPr>
        <w:t>而是按照特别的任命和特别的旨意</w:t>
      </w:r>
      <w:r w:rsidRPr="00E52E1A">
        <w:rPr>
          <w:rFonts w:eastAsiaTheme="minorEastAsia"/>
        </w:rPr>
        <w:t>,</w:t>
      </w:r>
      <w:r w:rsidRPr="00E52E1A">
        <w:rPr>
          <w:rFonts w:eastAsiaTheme="minorEastAsia"/>
        </w:rPr>
        <w:t>在神强大的慈爱中</w:t>
      </w:r>
      <w:r w:rsidRPr="00E52E1A">
        <w:rPr>
          <w:rFonts w:eastAsiaTheme="minorEastAsia"/>
        </w:rPr>
        <w:t>,</w:t>
      </w:r>
      <w:r w:rsidRPr="00E52E1A">
        <w:rPr>
          <w:rFonts w:eastAsiaTheme="minorEastAsia"/>
        </w:rPr>
        <w:t>神好像拉着他的手</w:t>
      </w:r>
      <w:r w:rsidRPr="00E52E1A">
        <w:rPr>
          <w:rFonts w:eastAsiaTheme="minorEastAsia"/>
        </w:rPr>
        <w:t>,</w:t>
      </w:r>
      <w:r w:rsidRPr="00E52E1A">
        <w:rPr>
          <w:rFonts w:eastAsiaTheme="minorEastAsia"/>
        </w:rPr>
        <w:t>使他坐在自己的宝座上</w:t>
      </w:r>
      <w:r w:rsidRPr="00E52E1A">
        <w:rPr>
          <w:rFonts w:eastAsiaTheme="minorEastAsia"/>
        </w:rPr>
        <w:t>,</w:t>
      </w:r>
      <w:r w:rsidRPr="00E52E1A">
        <w:rPr>
          <w:rFonts w:eastAsiaTheme="minorEastAsia"/>
        </w:rPr>
        <w:t>诗篇</w:t>
      </w:r>
      <w:r w:rsidRPr="00E52E1A">
        <w:rPr>
          <w:rFonts w:eastAsiaTheme="minorEastAsia"/>
        </w:rPr>
        <w:t>110:1,"</w:t>
      </w:r>
      <w:r w:rsidRPr="00E52E1A">
        <w:rPr>
          <w:rFonts w:eastAsiaTheme="minorEastAsia"/>
        </w:rPr>
        <w:t>你坐在我的右边</w:t>
      </w:r>
      <w:r w:rsidRPr="00E52E1A">
        <w:rPr>
          <w:rFonts w:eastAsiaTheme="minorEastAsia"/>
        </w:rPr>
        <w:t>,"</w:t>
      </w:r>
      <w:r w:rsidRPr="00E52E1A">
        <w:rPr>
          <w:rFonts w:eastAsiaTheme="minorEastAsia"/>
        </w:rPr>
        <w:t>并特别称他为自己的王</w:t>
      </w:r>
      <w:r w:rsidRPr="00E52E1A">
        <w:rPr>
          <w:rFonts w:eastAsiaTheme="minorEastAsia"/>
        </w:rPr>
        <w:t>,</w:t>
      </w:r>
      <w:r w:rsidRPr="00E52E1A">
        <w:rPr>
          <w:rFonts w:eastAsiaTheme="minorEastAsia"/>
        </w:rPr>
        <w:t>诗篇</w:t>
      </w:r>
      <w:r w:rsidRPr="00E52E1A">
        <w:rPr>
          <w:rFonts w:eastAsiaTheme="minorEastAsia"/>
        </w:rPr>
        <w:t>2:6;</w:t>
      </w:r>
      <w:r w:rsidRPr="00E52E1A">
        <w:rPr>
          <w:rFonts w:eastAsiaTheme="minorEastAsia"/>
        </w:rPr>
        <w:t>使他超乎诸天之上</w:t>
      </w:r>
      <w:r w:rsidRPr="00E52E1A">
        <w:rPr>
          <w:rFonts w:eastAsiaTheme="minorEastAsia"/>
        </w:rPr>
        <w:t>,</w:t>
      </w:r>
      <w:r w:rsidRPr="00E52E1A">
        <w:rPr>
          <w:rFonts w:eastAsiaTheme="minorEastAsia"/>
        </w:rPr>
        <w:t>因着基业赐给他一个比众天使更美的名</w:t>
      </w:r>
      <w:r w:rsidRPr="00E52E1A">
        <w:rPr>
          <w:rFonts w:eastAsiaTheme="minorEastAsia"/>
        </w:rPr>
        <w:t>,</w:t>
      </w:r>
      <w:r w:rsidRPr="00E52E1A">
        <w:rPr>
          <w:rFonts w:eastAsiaTheme="minorEastAsia"/>
        </w:rPr>
        <w:t>这一切都是神特别为他所做的</w:t>
      </w:r>
      <w:r w:rsidRPr="00E52E1A">
        <w:rPr>
          <w:rFonts w:eastAsiaTheme="minorEastAsia"/>
        </w:rPr>
        <w:t>,</w:t>
      </w:r>
      <w:r w:rsidRPr="00E52E1A">
        <w:rPr>
          <w:rFonts w:eastAsiaTheme="minorEastAsia"/>
        </w:rPr>
        <w:t>希伯来书</w:t>
      </w:r>
      <w:r w:rsidRPr="00E52E1A">
        <w:rPr>
          <w:rFonts w:eastAsiaTheme="minorEastAsia"/>
        </w:rPr>
        <w:t>1:8,13,</w:t>
      </w:r>
      <w:r w:rsidRPr="00E52E1A">
        <w:rPr>
          <w:rFonts w:eastAsiaTheme="minorEastAsia"/>
        </w:rPr>
        <w:t>是关于他的特别命令。</w:t>
      </w:r>
    </w:p>
    <w:p w14:paraId="7629C8A4" w14:textId="77777777" w:rsidR="00E52E1A" w:rsidRPr="00E52E1A" w:rsidRDefault="00E52E1A" w:rsidP="00E52E1A">
      <w:pPr>
        <w:ind w:left="-5" w:right="0"/>
        <w:rPr>
          <w:rFonts w:eastAsiaTheme="minorEastAsia"/>
        </w:rPr>
      </w:pPr>
      <w:r w:rsidRPr="00E52E1A">
        <w:rPr>
          <w:rFonts w:eastAsiaTheme="minorEastAsia"/>
        </w:rPr>
        <w:t>(2)</w:t>
      </w:r>
      <w:r w:rsidRPr="00E52E1A">
        <w:rPr>
          <w:rFonts w:eastAsiaTheme="minorEastAsia"/>
        </w:rPr>
        <w:t>就他治理的合适性而言。</w:t>
      </w:r>
      <w:r w:rsidRPr="00E52E1A">
        <w:rPr>
          <w:rFonts w:eastAsiaTheme="minorEastAsia"/>
        </w:rPr>
        <w:t>"</w:t>
      </w:r>
      <w:r w:rsidRPr="00E52E1A">
        <w:rPr>
          <w:rFonts w:eastAsiaTheme="minorEastAsia"/>
        </w:rPr>
        <w:t>谋略和能力的灵</w:t>
      </w:r>
      <w:r w:rsidRPr="00E52E1A">
        <w:rPr>
          <w:rFonts w:eastAsiaTheme="minorEastAsia"/>
        </w:rPr>
        <w:t>"</w:t>
      </w:r>
      <w:r w:rsidRPr="00E52E1A">
        <w:rPr>
          <w:rFonts w:eastAsiaTheme="minorEastAsia"/>
        </w:rPr>
        <w:t>常在他身上</w:t>
      </w:r>
      <w:r w:rsidRPr="00E52E1A">
        <w:rPr>
          <w:rFonts w:eastAsiaTheme="minorEastAsia"/>
        </w:rPr>
        <w:t>,</w:t>
      </w:r>
      <w:r w:rsidRPr="00E52E1A">
        <w:rPr>
          <w:rFonts w:eastAsiaTheme="minorEastAsia"/>
        </w:rPr>
        <w:t>使他能行使这个权柄</w:t>
      </w:r>
      <w:r w:rsidRPr="00E52E1A">
        <w:rPr>
          <w:rFonts w:eastAsiaTheme="minorEastAsia"/>
        </w:rPr>
        <w:t>,</w:t>
      </w:r>
      <w:r w:rsidRPr="00E52E1A">
        <w:rPr>
          <w:rFonts w:eastAsiaTheme="minorEastAsia"/>
        </w:rPr>
        <w:t>正如他在世上的其他工作一样</w:t>
      </w:r>
      <w:r w:rsidRPr="00E52E1A">
        <w:rPr>
          <w:rFonts w:eastAsiaTheme="minorEastAsia"/>
        </w:rPr>
        <w:t>;</w:t>
      </w:r>
      <w:r w:rsidRPr="00E52E1A">
        <w:rPr>
          <w:rFonts w:eastAsiaTheme="minorEastAsia"/>
        </w:rPr>
        <w:t>使他能</w:t>
      </w:r>
      <w:r w:rsidRPr="00E52E1A">
        <w:rPr>
          <w:rFonts w:eastAsiaTheme="minorEastAsia"/>
        </w:rPr>
        <w:t>"</w:t>
      </w:r>
      <w:r w:rsidRPr="00E52E1A">
        <w:rPr>
          <w:rFonts w:eastAsiaTheme="minorEastAsia"/>
        </w:rPr>
        <w:t>以公平责备人</w:t>
      </w:r>
      <w:r w:rsidRPr="00E52E1A">
        <w:rPr>
          <w:rFonts w:eastAsiaTheme="minorEastAsia"/>
        </w:rPr>
        <w:t>,""</w:t>
      </w:r>
      <w:r w:rsidRPr="00E52E1A">
        <w:rPr>
          <w:rFonts w:eastAsiaTheme="minorEastAsia"/>
        </w:rPr>
        <w:t>用口中的杖击打世界</w:t>
      </w:r>
      <w:r w:rsidRPr="00E52E1A">
        <w:rPr>
          <w:rFonts w:eastAsiaTheme="minorEastAsia"/>
        </w:rPr>
        <w:t>,</w:t>
      </w:r>
      <w:r w:rsidRPr="00E52E1A">
        <w:rPr>
          <w:rFonts w:eastAsiaTheme="minorEastAsia"/>
        </w:rPr>
        <w:t>用嘴唇的气杀戮恶人</w:t>
      </w:r>
      <w:r w:rsidRPr="00E52E1A">
        <w:rPr>
          <w:rFonts w:eastAsiaTheme="minorEastAsia"/>
        </w:rPr>
        <w:t>,"</w:t>
      </w:r>
      <w:r w:rsidRPr="00E52E1A">
        <w:rPr>
          <w:rFonts w:eastAsiaTheme="minorEastAsia"/>
        </w:rPr>
        <w:t>以赛亚书</w:t>
      </w:r>
      <w:r w:rsidRPr="00E52E1A">
        <w:rPr>
          <w:rFonts w:eastAsiaTheme="minorEastAsia"/>
        </w:rPr>
        <w:t>11:4;"</w:t>
      </w:r>
      <w:r w:rsidRPr="00E52E1A">
        <w:rPr>
          <w:rFonts w:eastAsiaTheme="minorEastAsia"/>
        </w:rPr>
        <w:t>公义当作他的腰带</w:t>
      </w:r>
      <w:r w:rsidRPr="00E52E1A">
        <w:rPr>
          <w:rFonts w:eastAsiaTheme="minorEastAsia"/>
        </w:rPr>
        <w:t>,</w:t>
      </w:r>
      <w:r w:rsidRPr="00E52E1A">
        <w:rPr>
          <w:rFonts w:eastAsiaTheme="minorEastAsia"/>
        </w:rPr>
        <w:t>信实当作他的胁饰。</w:t>
      </w:r>
      <w:r w:rsidRPr="00E52E1A">
        <w:rPr>
          <w:rFonts w:eastAsiaTheme="minorEastAsia"/>
        </w:rPr>
        <w:t>"</w:t>
      </w:r>
      <w:r w:rsidRPr="00E52E1A">
        <w:rPr>
          <w:rFonts w:eastAsiaTheme="minorEastAsia"/>
        </w:rPr>
        <w:t>这是他作为教会之王的尊荣</w:t>
      </w:r>
      <w:r w:rsidRPr="00E52E1A">
        <w:rPr>
          <w:rFonts w:eastAsiaTheme="minorEastAsia"/>
        </w:rPr>
        <w:t>,</w:t>
      </w:r>
      <w:r w:rsidRPr="00E52E1A">
        <w:rPr>
          <w:rFonts w:eastAsiaTheme="minorEastAsia"/>
        </w:rPr>
        <w:t>是赐给他的</w:t>
      </w:r>
      <w:r w:rsidRPr="00E52E1A">
        <w:rPr>
          <w:rFonts w:eastAsiaTheme="minorEastAsia"/>
        </w:rPr>
        <w:t>;</w:t>
      </w:r>
      <w:r w:rsidRPr="00E52E1A">
        <w:rPr>
          <w:rFonts w:eastAsiaTheme="minorEastAsia"/>
        </w:rPr>
        <w:t>他有七角</w:t>
      </w:r>
      <w:r w:rsidRPr="00E52E1A">
        <w:rPr>
          <w:rFonts w:eastAsiaTheme="minorEastAsia"/>
        </w:rPr>
        <w:t>,</w:t>
      </w:r>
      <w:r w:rsidRPr="00E52E1A">
        <w:rPr>
          <w:rFonts w:eastAsiaTheme="minorEastAsia"/>
        </w:rPr>
        <w:t>有全备的能力</w:t>
      </w:r>
      <w:r w:rsidRPr="00E52E1A">
        <w:rPr>
          <w:rFonts w:eastAsiaTheme="minorEastAsia"/>
        </w:rPr>
        <w:t>,</w:t>
      </w:r>
      <w:r w:rsidRPr="00E52E1A">
        <w:rPr>
          <w:rFonts w:eastAsiaTheme="minorEastAsia"/>
        </w:rPr>
        <w:t>七眼</w:t>
      </w:r>
      <w:r w:rsidRPr="00E52E1A">
        <w:rPr>
          <w:rFonts w:eastAsiaTheme="minorEastAsia"/>
        </w:rPr>
        <w:t>,</w:t>
      </w:r>
      <w:r w:rsidRPr="00E52E1A">
        <w:rPr>
          <w:rFonts w:eastAsiaTheme="minorEastAsia"/>
        </w:rPr>
        <w:t>有完全的智慧</w:t>
      </w:r>
      <w:r w:rsidRPr="00E52E1A">
        <w:rPr>
          <w:rFonts w:eastAsiaTheme="minorEastAsia"/>
        </w:rPr>
        <w:t>,</w:t>
      </w:r>
      <w:r w:rsidRPr="00E52E1A">
        <w:rPr>
          <w:rFonts w:eastAsiaTheme="minorEastAsia"/>
        </w:rPr>
        <w:t>可以管理教会</w:t>
      </w:r>
      <w:r w:rsidRPr="00E52E1A">
        <w:rPr>
          <w:rFonts w:eastAsiaTheme="minorEastAsia"/>
        </w:rPr>
        <w:t>,</w:t>
      </w:r>
      <w:r w:rsidRPr="00E52E1A">
        <w:rPr>
          <w:rFonts w:eastAsiaTheme="minorEastAsia"/>
        </w:rPr>
        <w:t>启示录</w:t>
      </w:r>
      <w:r w:rsidRPr="00E52E1A">
        <w:rPr>
          <w:rFonts w:eastAsiaTheme="minorEastAsia"/>
        </w:rPr>
        <w:t>5:6</w:t>
      </w:r>
      <w:r w:rsidRPr="00E52E1A">
        <w:rPr>
          <w:rFonts w:eastAsiaTheme="minorEastAsia"/>
        </w:rPr>
        <w:t>。他需要至高的合适性</w:t>
      </w:r>
      <w:r w:rsidRPr="00E52E1A">
        <w:rPr>
          <w:rFonts w:eastAsiaTheme="minorEastAsia"/>
        </w:rPr>
        <w:t>,</w:t>
      </w:r>
      <w:r w:rsidRPr="00E52E1A">
        <w:rPr>
          <w:rFonts w:eastAsiaTheme="minorEastAsia"/>
        </w:rPr>
        <w:t>因为这个在他肩头的管理</w:t>
      </w:r>
      <w:r w:rsidRPr="00E52E1A">
        <w:rPr>
          <w:rFonts w:eastAsiaTheme="minorEastAsia"/>
        </w:rPr>
        <w:t>,</w:t>
      </w:r>
      <w:r w:rsidRPr="00E52E1A">
        <w:rPr>
          <w:rFonts w:eastAsiaTheme="minorEastAsia"/>
        </w:rPr>
        <w:t>是一个重担</w:t>
      </w:r>
      <w:r w:rsidRPr="00E52E1A">
        <w:rPr>
          <w:rFonts w:eastAsiaTheme="minorEastAsia"/>
        </w:rPr>
        <w:t>,</w:t>
      </w:r>
      <w:r w:rsidRPr="00E52E1A">
        <w:rPr>
          <w:rFonts w:eastAsiaTheme="minorEastAsia"/>
        </w:rPr>
        <w:t>超过天上众天使所负责的。他有智慧的灵引导教会</w:t>
      </w:r>
      <w:r w:rsidRPr="00E52E1A">
        <w:rPr>
          <w:rFonts w:eastAsiaTheme="minorEastAsia"/>
        </w:rPr>
        <w:t>,</w:t>
      </w:r>
      <w:r w:rsidRPr="00E52E1A">
        <w:rPr>
          <w:rFonts w:eastAsiaTheme="minorEastAsia"/>
        </w:rPr>
        <w:t>有能力的灵保护教会</w:t>
      </w:r>
      <w:r w:rsidRPr="00E52E1A">
        <w:rPr>
          <w:rFonts w:eastAsiaTheme="minorEastAsia"/>
        </w:rPr>
        <w:t>,</w:t>
      </w:r>
      <w:r w:rsidRPr="00E52E1A">
        <w:rPr>
          <w:rFonts w:eastAsiaTheme="minorEastAsia"/>
        </w:rPr>
        <w:t>有信实的灵看顾教会</w:t>
      </w:r>
      <w:r w:rsidRPr="00E52E1A">
        <w:rPr>
          <w:rFonts w:eastAsiaTheme="minorEastAsia"/>
        </w:rPr>
        <w:t>,</w:t>
      </w:r>
      <w:r w:rsidRPr="00E52E1A">
        <w:rPr>
          <w:rFonts w:eastAsiaTheme="minorEastAsia"/>
        </w:rPr>
        <w:t>有怜悯的灵怜恤教会</w:t>
      </w:r>
      <w:r w:rsidRPr="00E52E1A">
        <w:rPr>
          <w:rFonts w:eastAsiaTheme="minorEastAsia"/>
        </w:rPr>
        <w:t>,</w:t>
      </w:r>
      <w:r w:rsidRPr="00E52E1A">
        <w:rPr>
          <w:rFonts w:eastAsiaTheme="minorEastAsia"/>
        </w:rPr>
        <w:t>有取之不尽的丰富</w:t>
      </w:r>
      <w:r w:rsidRPr="00E52E1A">
        <w:rPr>
          <w:rFonts w:eastAsiaTheme="minorEastAsia"/>
        </w:rPr>
        <w:t>,</w:t>
      </w:r>
      <w:r w:rsidRPr="00E52E1A">
        <w:rPr>
          <w:rFonts w:eastAsiaTheme="minorEastAsia"/>
        </w:rPr>
        <w:t>可以供应他百姓一切的需要</w:t>
      </w:r>
      <w:r w:rsidRPr="00E52E1A">
        <w:rPr>
          <w:rFonts w:eastAsiaTheme="minorEastAsia"/>
        </w:rPr>
        <w:t>,</w:t>
      </w:r>
      <w:r w:rsidRPr="00E52E1A">
        <w:rPr>
          <w:rFonts w:eastAsiaTheme="minorEastAsia"/>
        </w:rPr>
        <w:t>能充满池子</w:t>
      </w:r>
      <w:r w:rsidRPr="00E52E1A">
        <w:rPr>
          <w:rFonts w:eastAsiaTheme="minorEastAsia"/>
        </w:rPr>
        <w:t>,</w:t>
      </w:r>
      <w:r w:rsidRPr="00E52E1A">
        <w:rPr>
          <w:rFonts w:eastAsiaTheme="minorEastAsia"/>
        </w:rPr>
        <w:t>就是教会</w:t>
      </w:r>
      <w:r w:rsidRPr="00E52E1A">
        <w:rPr>
          <w:rFonts w:eastAsiaTheme="minorEastAsia"/>
        </w:rPr>
        <w:t>,</w:t>
      </w:r>
      <w:r w:rsidRPr="00E52E1A">
        <w:rPr>
          <w:rFonts w:eastAsiaTheme="minorEastAsia"/>
        </w:rPr>
        <w:t>和每一个私人的桶。他并非没有能力</w:t>
      </w:r>
      <w:r w:rsidRPr="00E52E1A">
        <w:rPr>
          <w:rFonts w:eastAsiaTheme="minorEastAsia"/>
        </w:rPr>
        <w:t>,</w:t>
      </w:r>
      <w:r w:rsidRPr="00E52E1A">
        <w:rPr>
          <w:rFonts w:eastAsiaTheme="minorEastAsia"/>
        </w:rPr>
        <w:t>可以将那些他用死亡从神的忿怒中赎回的人</w:t>
      </w:r>
      <w:r w:rsidRPr="00E52E1A">
        <w:rPr>
          <w:rFonts w:eastAsiaTheme="minorEastAsia"/>
        </w:rPr>
        <w:t>,</w:t>
      </w:r>
      <w:r w:rsidRPr="00E52E1A">
        <w:rPr>
          <w:rFonts w:eastAsiaTheme="minorEastAsia"/>
        </w:rPr>
        <w:t>从魔鬼手中夺回。神赐给他智慧</w:t>
      </w:r>
      <w:r w:rsidRPr="00E52E1A">
        <w:rPr>
          <w:rFonts w:eastAsiaTheme="minorEastAsia"/>
        </w:rPr>
        <w:t>,</w:t>
      </w:r>
      <w:r w:rsidRPr="00E52E1A">
        <w:rPr>
          <w:rFonts w:eastAsiaTheme="minorEastAsia"/>
        </w:rPr>
        <w:t>胜过撒但的诡计</w:t>
      </w:r>
      <w:r w:rsidRPr="00E52E1A">
        <w:rPr>
          <w:rFonts w:eastAsiaTheme="minorEastAsia"/>
        </w:rPr>
        <w:t>,</w:t>
      </w:r>
      <w:r w:rsidRPr="00E52E1A">
        <w:rPr>
          <w:rFonts w:eastAsiaTheme="minorEastAsia"/>
        </w:rPr>
        <w:t>赐给他能力</w:t>
      </w:r>
      <w:r w:rsidRPr="00E52E1A">
        <w:rPr>
          <w:rFonts w:eastAsiaTheme="minorEastAsia"/>
        </w:rPr>
        <w:t>,</w:t>
      </w:r>
      <w:r w:rsidRPr="00E52E1A">
        <w:rPr>
          <w:rFonts w:eastAsiaTheme="minorEastAsia"/>
        </w:rPr>
        <w:t>胜过撒但的权势。</w:t>
      </w:r>
    </w:p>
    <w:p w14:paraId="3C032288" w14:textId="77777777" w:rsidR="00E52E1A" w:rsidRPr="00E52E1A" w:rsidRDefault="00E52E1A" w:rsidP="00E52E1A">
      <w:pPr>
        <w:ind w:left="-5" w:right="0"/>
        <w:rPr>
          <w:rFonts w:eastAsiaTheme="minorEastAsia"/>
        </w:rPr>
      </w:pPr>
      <w:r w:rsidRPr="00E52E1A">
        <w:rPr>
          <w:rFonts w:eastAsiaTheme="minorEastAsia"/>
        </w:rPr>
        <w:t>(3)</w:t>
      </w:r>
      <w:r w:rsidRPr="00E52E1A">
        <w:rPr>
          <w:rFonts w:eastAsiaTheme="minorEastAsia"/>
        </w:rPr>
        <w:t>就保护和看顾而言。他有神性的全部能力保护他</w:t>
      </w:r>
      <w:r w:rsidRPr="00E52E1A">
        <w:rPr>
          <w:rFonts w:eastAsiaTheme="minorEastAsia"/>
        </w:rPr>
        <w:t>,</w:t>
      </w:r>
      <w:r w:rsidRPr="00E52E1A">
        <w:rPr>
          <w:rFonts w:eastAsiaTheme="minorEastAsia"/>
        </w:rPr>
        <w:t>他坐在神的右边。右边是尊荣的位置</w:t>
      </w:r>
      <w:r w:rsidRPr="00E52E1A">
        <w:rPr>
          <w:rFonts w:eastAsiaTheme="minorEastAsia"/>
        </w:rPr>
        <w:t>,</w:t>
      </w:r>
      <w:r w:rsidRPr="00E52E1A">
        <w:rPr>
          <w:rFonts w:eastAsiaTheme="minorEastAsia"/>
        </w:rPr>
        <w:t>一个大君王的右边是安全的位置。虽然基督有能力制伏他的仇敌</w:t>
      </w:r>
      <w:r w:rsidRPr="00E52E1A">
        <w:rPr>
          <w:rFonts w:eastAsiaTheme="minorEastAsia"/>
        </w:rPr>
        <w:t>,</w:t>
      </w:r>
      <w:r w:rsidRPr="00E52E1A">
        <w:rPr>
          <w:rFonts w:eastAsiaTheme="minorEastAsia"/>
        </w:rPr>
        <w:t>但据说是父使他的仇敌作他的脚凳。神发出他的能力</w:t>
      </w:r>
      <w:r w:rsidRPr="00E52E1A">
        <w:rPr>
          <w:rFonts w:eastAsiaTheme="minorEastAsia"/>
        </w:rPr>
        <w:t>,</w:t>
      </w:r>
      <w:r w:rsidRPr="00E52E1A">
        <w:rPr>
          <w:rFonts w:eastAsiaTheme="minorEastAsia"/>
        </w:rPr>
        <w:t>在惩罚他的仇敌时</w:t>
      </w:r>
      <w:r w:rsidRPr="00E52E1A">
        <w:rPr>
          <w:rFonts w:eastAsiaTheme="minorEastAsia"/>
        </w:rPr>
        <w:t>,</w:t>
      </w:r>
      <w:r w:rsidRPr="00E52E1A">
        <w:rPr>
          <w:rFonts w:eastAsiaTheme="minorEastAsia"/>
        </w:rPr>
        <w:t>表明他是何等悦纳基督的位格和受苦</w:t>
      </w:r>
      <w:r w:rsidRPr="00E52E1A">
        <w:rPr>
          <w:rFonts w:eastAsiaTheme="minorEastAsia"/>
        </w:rPr>
        <w:t>,</w:t>
      </w:r>
      <w:r w:rsidRPr="00E52E1A">
        <w:rPr>
          <w:rFonts w:eastAsiaTheme="minorEastAsia"/>
        </w:rPr>
        <w:t>表明他要亲自使一切不同意尊荣他儿子的人降服。神的本质能力</w:t>
      </w:r>
      <w:r w:rsidRPr="00E52E1A">
        <w:rPr>
          <w:rFonts w:eastAsiaTheme="minorEastAsia"/>
        </w:rPr>
        <w:t>,</w:t>
      </w:r>
      <w:r w:rsidRPr="00E52E1A">
        <w:rPr>
          <w:rFonts w:eastAsiaTheme="minorEastAsia"/>
        </w:rPr>
        <w:t>应许要运用来制伏他脚下的仇敌</w:t>
      </w:r>
      <w:r w:rsidRPr="00E52E1A">
        <w:rPr>
          <w:rFonts w:eastAsiaTheme="minorEastAsia"/>
        </w:rPr>
        <w:t>:</w:t>
      </w:r>
      <w:r w:rsidRPr="00E52E1A">
        <w:rPr>
          <w:rFonts w:eastAsiaTheme="minorEastAsia"/>
        </w:rPr>
        <w:t>诗篇</w:t>
      </w:r>
      <w:r w:rsidRPr="00E52E1A">
        <w:rPr>
          <w:rFonts w:eastAsiaTheme="minorEastAsia"/>
        </w:rPr>
        <w:t>110:1,"</w:t>
      </w:r>
      <w:r w:rsidRPr="00E52E1A">
        <w:rPr>
          <w:rFonts w:eastAsiaTheme="minorEastAsia"/>
        </w:rPr>
        <w:t>等我使你仇敌作你的脚凳。</w:t>
      </w:r>
      <w:r w:rsidRPr="00E52E1A">
        <w:rPr>
          <w:rFonts w:eastAsiaTheme="minorEastAsia"/>
        </w:rPr>
        <w:t>"</w:t>
      </w:r>
      <w:r w:rsidRPr="00E52E1A">
        <w:rPr>
          <w:rFonts w:eastAsiaTheme="minorEastAsia"/>
        </w:rPr>
        <w:t>正如神不顾一切反对</w:t>
      </w:r>
      <w:r w:rsidRPr="00E52E1A">
        <w:rPr>
          <w:rFonts w:eastAsiaTheme="minorEastAsia"/>
        </w:rPr>
        <w:t>,</w:t>
      </w:r>
      <w:r w:rsidRPr="00E52E1A">
        <w:rPr>
          <w:rFonts w:eastAsiaTheme="minorEastAsia"/>
        </w:rPr>
        <w:t>使他登上宝座一样</w:t>
      </w:r>
      <w:r w:rsidRPr="00E52E1A">
        <w:rPr>
          <w:rFonts w:eastAsiaTheme="minorEastAsia"/>
        </w:rPr>
        <w:t>,</w:t>
      </w:r>
      <w:r w:rsidRPr="00E52E1A">
        <w:rPr>
          <w:rFonts w:eastAsiaTheme="minorEastAsia"/>
        </w:rPr>
        <w:t>神也必建立他的国</w:t>
      </w:r>
      <w:r w:rsidRPr="00E52E1A">
        <w:rPr>
          <w:rFonts w:eastAsiaTheme="minorEastAsia"/>
        </w:rPr>
        <w:t>,</w:t>
      </w:r>
      <w:r w:rsidRPr="00E52E1A">
        <w:rPr>
          <w:rFonts w:eastAsiaTheme="minorEastAsia"/>
        </w:rPr>
        <w:t>胜过地狱的狂风巨浪和权势。神使他坐上宝座</w:t>
      </w:r>
      <w:r w:rsidRPr="00E52E1A">
        <w:rPr>
          <w:rFonts w:eastAsiaTheme="minorEastAsia"/>
        </w:rPr>
        <w:t>,</w:t>
      </w:r>
      <w:r w:rsidRPr="00E52E1A">
        <w:rPr>
          <w:rFonts w:eastAsiaTheme="minorEastAsia"/>
        </w:rPr>
        <w:t>满有为他的尊荣而发的热心</w:t>
      </w:r>
      <w:r w:rsidRPr="00E52E1A">
        <w:rPr>
          <w:rFonts w:eastAsiaTheme="minorEastAsia"/>
        </w:rPr>
        <w:t>,</w:t>
      </w:r>
      <w:r w:rsidRPr="00E52E1A">
        <w:rPr>
          <w:rFonts w:eastAsiaTheme="minorEastAsia"/>
        </w:rPr>
        <w:t>满有向他的敌人发的</w:t>
      </w:r>
      <w:r w:rsidRPr="00E52E1A">
        <w:rPr>
          <w:rFonts w:eastAsiaTheme="minorEastAsia"/>
        </w:rPr>
        <w:lastRenderedPageBreak/>
        <w:t>愤怒</w:t>
      </w:r>
      <w:r w:rsidRPr="00E52E1A">
        <w:rPr>
          <w:rFonts w:eastAsiaTheme="minorEastAsia"/>
        </w:rPr>
        <w:t>:"</w:t>
      </w:r>
      <w:r w:rsidRPr="00E52E1A">
        <w:rPr>
          <w:rFonts w:eastAsiaTheme="minorEastAsia"/>
        </w:rPr>
        <w:t>那时他要在怒中责备他们</w:t>
      </w:r>
      <w:r w:rsidRPr="00E52E1A">
        <w:rPr>
          <w:rFonts w:eastAsiaTheme="minorEastAsia"/>
        </w:rPr>
        <w:t>,</w:t>
      </w:r>
      <w:r w:rsidRPr="00E52E1A">
        <w:rPr>
          <w:rFonts w:eastAsiaTheme="minorEastAsia"/>
        </w:rPr>
        <w:t>然而我已经立我的君在锡安我的圣山上了</w:t>
      </w:r>
      <w:r w:rsidRPr="00E52E1A">
        <w:rPr>
          <w:rFonts w:eastAsiaTheme="minorEastAsia"/>
        </w:rPr>
        <w:t>,"</w:t>
      </w:r>
      <w:r w:rsidRPr="00E52E1A">
        <w:rPr>
          <w:rFonts w:eastAsiaTheme="minorEastAsia"/>
        </w:rPr>
        <w:t>诗篇</w:t>
      </w:r>
      <w:r w:rsidRPr="00E52E1A">
        <w:rPr>
          <w:rFonts w:eastAsiaTheme="minorEastAsia"/>
        </w:rPr>
        <w:t>2:5-6,</w:t>
      </w:r>
      <w:r w:rsidRPr="00E52E1A">
        <w:rPr>
          <w:rFonts w:eastAsiaTheme="minorEastAsia"/>
        </w:rPr>
        <w:t>尽管他们一切的计谋都与他为敌</w:t>
      </w:r>
      <w:r w:rsidRPr="00E52E1A">
        <w:rPr>
          <w:rFonts w:eastAsiaTheme="minorEastAsia"/>
        </w:rPr>
        <w:t>,</w:t>
      </w:r>
      <w:r w:rsidRPr="00E52E1A">
        <w:rPr>
          <w:rFonts w:eastAsiaTheme="minorEastAsia"/>
        </w:rPr>
        <w:t>并决意要脱去他的绳索。因此</w:t>
      </w:r>
      <w:r w:rsidRPr="00E52E1A">
        <w:rPr>
          <w:rFonts w:eastAsiaTheme="minorEastAsia"/>
        </w:rPr>
        <w:t>,</w:t>
      </w:r>
      <w:r w:rsidRPr="00E52E1A">
        <w:rPr>
          <w:rFonts w:eastAsiaTheme="minorEastAsia"/>
        </w:rPr>
        <w:t>他国度的平安必加增无穷</w:t>
      </w:r>
      <w:r w:rsidRPr="00E52E1A">
        <w:rPr>
          <w:rFonts w:eastAsiaTheme="minorEastAsia"/>
        </w:rPr>
        <w:t>,</w:t>
      </w:r>
      <w:r w:rsidRPr="00E52E1A">
        <w:rPr>
          <w:rFonts w:eastAsiaTheme="minorEastAsia"/>
        </w:rPr>
        <w:t>他的宝座必永远坚立</w:t>
      </w:r>
      <w:r w:rsidRPr="00E52E1A">
        <w:rPr>
          <w:rFonts w:eastAsiaTheme="minorEastAsia"/>
        </w:rPr>
        <w:t>,</w:t>
      </w:r>
      <w:r w:rsidRPr="00E52E1A">
        <w:rPr>
          <w:rFonts w:eastAsiaTheme="minorEastAsia"/>
        </w:rPr>
        <w:t>有公平公义作王位的根基</w:t>
      </w:r>
      <w:r w:rsidRPr="00E52E1A">
        <w:rPr>
          <w:rFonts w:eastAsiaTheme="minorEastAsia"/>
        </w:rPr>
        <w:t>,</w:t>
      </w:r>
      <w:r w:rsidRPr="00E52E1A">
        <w:rPr>
          <w:rFonts w:eastAsiaTheme="minorEastAsia"/>
        </w:rPr>
        <w:t>这都是由同样的热心设立、保护和确保的</w:t>
      </w:r>
      <w:r w:rsidRPr="00E52E1A">
        <w:rPr>
          <w:rFonts w:eastAsiaTheme="minorEastAsia"/>
        </w:rPr>
        <w:t>,</w:t>
      </w:r>
      <w:r w:rsidRPr="00E52E1A">
        <w:rPr>
          <w:rFonts w:eastAsiaTheme="minorEastAsia"/>
        </w:rPr>
        <w:t>就是那使他登基的热心</w:t>
      </w:r>
      <w:r w:rsidRPr="00E52E1A">
        <w:rPr>
          <w:rFonts w:eastAsiaTheme="minorEastAsia"/>
        </w:rPr>
        <w:t>:</w:t>
      </w:r>
      <w:r w:rsidRPr="00E52E1A">
        <w:rPr>
          <w:rFonts w:eastAsiaTheme="minorEastAsia"/>
        </w:rPr>
        <w:t>以赛亚书</w:t>
      </w:r>
      <w:r w:rsidRPr="00E52E1A">
        <w:rPr>
          <w:rFonts w:eastAsiaTheme="minorEastAsia"/>
        </w:rPr>
        <w:t>9:7,"</w:t>
      </w:r>
      <w:r w:rsidRPr="00E52E1A">
        <w:rPr>
          <w:rFonts w:eastAsiaTheme="minorEastAsia"/>
        </w:rPr>
        <w:t>万军之耶和华的热心必成就这事</w:t>
      </w:r>
      <w:r w:rsidRPr="00E52E1A">
        <w:rPr>
          <w:rFonts w:eastAsiaTheme="minorEastAsia"/>
        </w:rPr>
        <w:t>,"</w:t>
      </w:r>
      <w:r w:rsidRPr="00E52E1A">
        <w:rPr>
          <w:rFonts w:eastAsiaTheme="minorEastAsia"/>
        </w:rPr>
        <w:t>就是他对基督的尊荣和他后裔永远平安稳妥所怀的强烈慈爱。神的能力先将他升到宝座上</w:t>
      </w:r>
      <w:r w:rsidRPr="00E52E1A">
        <w:rPr>
          <w:rFonts w:eastAsiaTheme="minorEastAsia"/>
        </w:rPr>
        <w:t>,</w:t>
      </w:r>
      <w:r w:rsidRPr="00E52E1A">
        <w:rPr>
          <w:rFonts w:eastAsiaTheme="minorEastAsia"/>
        </w:rPr>
        <w:t>同样的全能必保守他的国</w:t>
      </w:r>
      <w:r w:rsidRPr="00E52E1A">
        <w:rPr>
          <w:rFonts w:eastAsiaTheme="minorEastAsia"/>
        </w:rPr>
        <w:t>,</w:t>
      </w:r>
      <w:r w:rsidRPr="00E52E1A">
        <w:rPr>
          <w:rFonts w:eastAsiaTheme="minorEastAsia"/>
        </w:rPr>
        <w:t>使它不至被黑暗权势所动摇。救赎主仍要作为他的父</w:t>
      </w:r>
      <w:r w:rsidRPr="00E52E1A">
        <w:rPr>
          <w:rFonts w:eastAsiaTheme="minorEastAsia"/>
        </w:rPr>
        <w:t>,</w:t>
      </w:r>
      <w:r w:rsidRPr="00E52E1A">
        <w:rPr>
          <w:rFonts w:eastAsiaTheme="minorEastAsia"/>
        </w:rPr>
        <w:t>作为他的神</w:t>
      </w:r>
      <w:r w:rsidRPr="00E52E1A">
        <w:rPr>
          <w:rFonts w:eastAsiaTheme="minorEastAsia"/>
        </w:rPr>
        <w:t>,</w:t>
      </w:r>
      <w:r w:rsidRPr="00E52E1A">
        <w:rPr>
          <w:rFonts w:eastAsiaTheme="minorEastAsia"/>
        </w:rPr>
        <w:t>作为他拯救的磐石</w:t>
      </w:r>
      <w:r w:rsidRPr="00E52E1A">
        <w:rPr>
          <w:rFonts w:eastAsiaTheme="minorEastAsia"/>
        </w:rPr>
        <w:t>,</w:t>
      </w:r>
      <w:r w:rsidRPr="00E52E1A">
        <w:rPr>
          <w:rFonts w:eastAsiaTheme="minorEastAsia"/>
        </w:rPr>
        <w:t>向神行使信心</w:t>
      </w:r>
      <w:r w:rsidRPr="00E52E1A">
        <w:rPr>
          <w:rFonts w:eastAsiaTheme="minorEastAsia"/>
        </w:rPr>
        <w:t>,</w:t>
      </w:r>
      <w:r w:rsidRPr="00E52E1A">
        <w:rPr>
          <w:rFonts w:eastAsiaTheme="minorEastAsia"/>
        </w:rPr>
        <w:t>即使</w:t>
      </w:r>
      <w:r w:rsidRPr="00E52E1A">
        <w:rPr>
          <w:rFonts w:eastAsiaTheme="minorEastAsia"/>
        </w:rPr>
        <w:t>"</w:t>
      </w:r>
      <w:r w:rsidRPr="00E52E1A">
        <w:rPr>
          <w:rFonts w:eastAsiaTheme="minorEastAsia"/>
        </w:rPr>
        <w:t>他已将手伸在海中</w:t>
      </w:r>
      <w:r w:rsidRPr="00E52E1A">
        <w:rPr>
          <w:rFonts w:eastAsiaTheme="minorEastAsia"/>
        </w:rPr>
        <w:t>,</w:t>
      </w:r>
      <w:r w:rsidRPr="00E52E1A">
        <w:rPr>
          <w:rFonts w:eastAsiaTheme="minorEastAsia"/>
        </w:rPr>
        <w:t>将右手伸在江河里</w:t>
      </w:r>
      <w:r w:rsidRPr="00E52E1A">
        <w:rPr>
          <w:rFonts w:eastAsiaTheme="minorEastAsia"/>
        </w:rPr>
        <w:t>,"</w:t>
      </w:r>
      <w:r w:rsidRPr="00E52E1A">
        <w:rPr>
          <w:rFonts w:eastAsiaTheme="minorEastAsia"/>
        </w:rPr>
        <w:t>诗篇</w:t>
      </w:r>
      <w:r w:rsidRPr="00E52E1A">
        <w:rPr>
          <w:rFonts w:eastAsiaTheme="minorEastAsia"/>
        </w:rPr>
        <w:t>89:25-26</w:t>
      </w:r>
      <w:r w:rsidRPr="00E52E1A">
        <w:rPr>
          <w:rFonts w:eastAsiaTheme="minorEastAsia"/>
        </w:rPr>
        <w:t>。那时</w:t>
      </w:r>
      <w:r w:rsidRPr="00E52E1A">
        <w:rPr>
          <w:rFonts w:eastAsiaTheme="minorEastAsia"/>
        </w:rPr>
        <w:t>,</w:t>
      </w:r>
      <w:r w:rsidRPr="00E52E1A">
        <w:rPr>
          <w:rFonts w:eastAsiaTheme="minorEastAsia"/>
        </w:rPr>
        <w:t>神应许</w:t>
      </w:r>
      <w:r w:rsidRPr="00E52E1A">
        <w:rPr>
          <w:rFonts w:eastAsiaTheme="minorEastAsia"/>
        </w:rPr>
        <w:t>"</w:t>
      </w:r>
      <w:r w:rsidRPr="00E52E1A">
        <w:rPr>
          <w:rFonts w:eastAsiaTheme="minorEastAsia"/>
        </w:rPr>
        <w:t>要在他面前打败他的敌人</w:t>
      </w:r>
      <w:r w:rsidRPr="00E52E1A">
        <w:rPr>
          <w:rFonts w:eastAsiaTheme="minorEastAsia"/>
        </w:rPr>
        <w:t>,</w:t>
      </w:r>
      <w:r w:rsidRPr="00E52E1A">
        <w:rPr>
          <w:rFonts w:eastAsiaTheme="minorEastAsia"/>
        </w:rPr>
        <w:t>击杀那些恨他的人</w:t>
      </w:r>
      <w:r w:rsidRPr="00E52E1A">
        <w:rPr>
          <w:rFonts w:eastAsiaTheme="minorEastAsia"/>
        </w:rPr>
        <w:t>,"</w:t>
      </w:r>
      <w:r w:rsidRPr="00E52E1A">
        <w:rPr>
          <w:rFonts w:eastAsiaTheme="minorEastAsia"/>
        </w:rPr>
        <w:t>并要使</w:t>
      </w:r>
      <w:r w:rsidRPr="00E52E1A">
        <w:rPr>
          <w:rFonts w:eastAsiaTheme="minorEastAsia"/>
        </w:rPr>
        <w:t>"</w:t>
      </w:r>
      <w:r w:rsidRPr="00E52E1A">
        <w:rPr>
          <w:rFonts w:eastAsiaTheme="minorEastAsia"/>
        </w:rPr>
        <w:t>他的后裔存到永远</w:t>
      </w:r>
      <w:r w:rsidRPr="00E52E1A">
        <w:rPr>
          <w:rFonts w:eastAsiaTheme="minorEastAsia"/>
        </w:rPr>
        <w:t>,</w:t>
      </w:r>
      <w:r w:rsidRPr="00E52E1A">
        <w:rPr>
          <w:rFonts w:eastAsiaTheme="minorEastAsia"/>
        </w:rPr>
        <w:t>他的宝座如天之久</w:t>
      </w:r>
      <w:r w:rsidRPr="00E52E1A">
        <w:rPr>
          <w:rFonts w:eastAsiaTheme="minorEastAsia"/>
        </w:rPr>
        <w:t>,"</w:t>
      </w:r>
      <w:r w:rsidRPr="00E52E1A">
        <w:rPr>
          <w:rFonts w:eastAsiaTheme="minorEastAsia"/>
        </w:rPr>
        <w:t>第</w:t>
      </w:r>
      <w:r w:rsidRPr="00E52E1A">
        <w:rPr>
          <w:rFonts w:eastAsiaTheme="minorEastAsia"/>
        </w:rPr>
        <w:t>23,29</w:t>
      </w:r>
      <w:r w:rsidRPr="00E52E1A">
        <w:rPr>
          <w:rFonts w:eastAsiaTheme="minorEastAsia"/>
        </w:rPr>
        <w:t>节。</w:t>
      </w:r>
    </w:p>
    <w:p w14:paraId="5F50850F" w14:textId="77777777" w:rsidR="00E52E1A" w:rsidRPr="00E52E1A" w:rsidRDefault="00E52E1A" w:rsidP="00E52E1A">
      <w:pPr>
        <w:ind w:left="-5" w:right="0"/>
        <w:rPr>
          <w:rFonts w:eastAsiaTheme="minorEastAsia"/>
        </w:rPr>
      </w:pPr>
      <w:r w:rsidRPr="00E52E1A">
        <w:rPr>
          <w:rFonts w:eastAsiaTheme="minorEastAsia"/>
        </w:rPr>
        <w:t xml:space="preserve">2. </w:t>
      </w:r>
      <w:r w:rsidRPr="00E52E1A">
        <w:rPr>
          <w:rFonts w:eastAsiaTheme="minorEastAsia"/>
        </w:rPr>
        <w:t>父这样做</w:t>
      </w:r>
      <w:r w:rsidRPr="00E52E1A">
        <w:rPr>
          <w:rFonts w:eastAsiaTheme="minorEastAsia"/>
        </w:rPr>
        <w:t>,</w:t>
      </w:r>
      <w:r w:rsidRPr="00E52E1A">
        <w:rPr>
          <w:rFonts w:eastAsiaTheme="minorEastAsia"/>
        </w:rPr>
        <w:t>是因着基督的死</w:t>
      </w:r>
      <w:r w:rsidRPr="00E52E1A">
        <w:rPr>
          <w:rFonts w:eastAsiaTheme="minorEastAsia"/>
        </w:rPr>
        <w:t>,</w:t>
      </w:r>
      <w:r w:rsidRPr="00E52E1A">
        <w:rPr>
          <w:rFonts w:eastAsiaTheme="minorEastAsia"/>
        </w:rPr>
        <w:t>并要表明他何等看重基督的死</w:t>
      </w:r>
      <w:r w:rsidRPr="00E52E1A">
        <w:rPr>
          <w:rFonts w:eastAsiaTheme="minorEastAsia"/>
        </w:rPr>
        <w:t>,</w:t>
      </w:r>
      <w:r w:rsidRPr="00E52E1A">
        <w:rPr>
          <w:rFonts w:eastAsiaTheme="minorEastAsia"/>
        </w:rPr>
        <w:t>以及基督藉着死所成就的和解。</w:t>
      </w:r>
    </w:p>
    <w:p w14:paraId="2F0D7F7F" w14:textId="77777777" w:rsidR="00E52E1A" w:rsidRPr="00E52E1A" w:rsidRDefault="00E52E1A" w:rsidP="00E52E1A">
      <w:pPr>
        <w:ind w:left="-5" w:right="0"/>
        <w:rPr>
          <w:rFonts w:eastAsiaTheme="minorEastAsia"/>
        </w:rPr>
      </w:pPr>
      <w:r w:rsidRPr="00E52E1A">
        <w:rPr>
          <w:rFonts w:eastAsiaTheme="minorEastAsia"/>
        </w:rPr>
        <w:t>(1)</w:t>
      </w:r>
      <w:r w:rsidRPr="00E52E1A">
        <w:rPr>
          <w:rFonts w:eastAsiaTheme="minorEastAsia"/>
        </w:rPr>
        <w:t>这高举和统治权是因着他使人与神和好的死。他的受苦是他得着冠冕的途径</w:t>
      </w:r>
      <w:r w:rsidRPr="00E52E1A">
        <w:rPr>
          <w:rFonts w:eastAsiaTheme="minorEastAsia"/>
        </w:rPr>
        <w:t>;</w:t>
      </w:r>
      <w:r w:rsidRPr="00E52E1A">
        <w:rPr>
          <w:rFonts w:eastAsiaTheme="minorEastAsia"/>
        </w:rPr>
        <w:t>他首先作为我们的中保</w:t>
      </w:r>
      <w:r w:rsidRPr="00E52E1A">
        <w:rPr>
          <w:rFonts w:eastAsiaTheme="minorEastAsia"/>
        </w:rPr>
        <w:t>,</w:t>
      </w:r>
      <w:r w:rsidRPr="00E52E1A">
        <w:rPr>
          <w:rFonts w:eastAsiaTheme="minorEastAsia"/>
        </w:rPr>
        <w:t>将自己交给神的公义</w:t>
      </w:r>
      <w:r w:rsidRPr="00E52E1A">
        <w:rPr>
          <w:rFonts w:eastAsiaTheme="minorEastAsia"/>
        </w:rPr>
        <w:t>,</w:t>
      </w:r>
      <w:r w:rsidRPr="00E52E1A">
        <w:rPr>
          <w:rFonts w:eastAsiaTheme="minorEastAsia"/>
        </w:rPr>
        <w:t>然后神才将他的权柄交给基督管理</w:t>
      </w:r>
      <w:r w:rsidRPr="00E52E1A">
        <w:rPr>
          <w:rFonts w:eastAsiaTheme="minorEastAsia"/>
        </w:rPr>
        <w:t>,</w:t>
      </w:r>
      <w:r w:rsidRPr="00E52E1A">
        <w:rPr>
          <w:rFonts w:eastAsiaTheme="minorEastAsia"/>
        </w:rPr>
        <w:t>为人类谋福利</w:t>
      </w:r>
      <w:r w:rsidRPr="00E52E1A">
        <w:rPr>
          <w:rFonts w:eastAsiaTheme="minorEastAsia"/>
        </w:rPr>
        <w:t>:"</w:t>
      </w:r>
      <w:r w:rsidRPr="00E52E1A">
        <w:rPr>
          <w:rFonts w:eastAsiaTheme="minorEastAsia"/>
        </w:rPr>
        <w:t>他死了又复活</w:t>
      </w:r>
      <w:r w:rsidRPr="00E52E1A">
        <w:rPr>
          <w:rFonts w:eastAsiaTheme="minorEastAsia"/>
        </w:rPr>
        <w:t>,</w:t>
      </w:r>
      <w:r w:rsidRPr="00E52E1A">
        <w:rPr>
          <w:rFonts w:eastAsiaTheme="minorEastAsia"/>
        </w:rPr>
        <w:t>复活了就作了死人并活人的主</w:t>
      </w:r>
      <w:r w:rsidRPr="00E52E1A">
        <w:rPr>
          <w:rFonts w:eastAsiaTheme="minorEastAsia"/>
        </w:rPr>
        <w:t>,"</w:t>
      </w:r>
      <w:r w:rsidRPr="00E52E1A">
        <w:rPr>
          <w:rFonts w:eastAsiaTheme="minorEastAsia"/>
        </w:rPr>
        <w:t>罗马书</w:t>
      </w:r>
      <w:r w:rsidRPr="00E52E1A">
        <w:rPr>
          <w:rFonts w:eastAsiaTheme="minorEastAsia"/>
        </w:rPr>
        <w:t>14:9;</w:t>
      </w:r>
      <w:r w:rsidRPr="00E52E1A">
        <w:rPr>
          <w:rFonts w:eastAsiaTheme="minorEastAsia"/>
        </w:rPr>
        <w:t>他得着了一个新的生命状态</w:t>
      </w:r>
      <w:r w:rsidRPr="00E52E1A">
        <w:rPr>
          <w:rFonts w:eastAsiaTheme="minorEastAsia"/>
        </w:rPr>
        <w:t>,</w:t>
      </w:r>
      <w:r w:rsidRPr="00E52E1A">
        <w:rPr>
          <w:rFonts w:eastAsiaTheme="minorEastAsia"/>
        </w:rPr>
        <w:t>不再死</w:t>
      </w:r>
      <w:r w:rsidRPr="00E52E1A">
        <w:rPr>
          <w:rFonts w:eastAsiaTheme="minorEastAsia"/>
        </w:rPr>
        <w:t>,</w:t>
      </w:r>
      <w:r w:rsidRPr="00E52E1A">
        <w:rPr>
          <w:rFonts w:eastAsiaTheme="minorEastAsia"/>
        </w:rPr>
        <w:t>不像拉撒路那样</w:t>
      </w:r>
      <w:r w:rsidRPr="00E52E1A">
        <w:rPr>
          <w:rFonts w:eastAsiaTheme="minorEastAsia"/>
        </w:rPr>
        <w:t>;</w:t>
      </w:r>
      <w:r w:rsidRPr="00E52E1A">
        <w:rPr>
          <w:rFonts w:eastAsiaTheme="minorEastAsia"/>
        </w:rPr>
        <w:t>他不只是单单复活了</w:t>
      </w:r>
      <w:r w:rsidRPr="00E52E1A">
        <w:rPr>
          <w:rFonts w:eastAsiaTheme="minorEastAsia"/>
        </w:rPr>
        <w:t>,</w:t>
      </w:r>
      <w:r w:rsidRPr="00E52E1A">
        <w:rPr>
          <w:rFonts w:eastAsiaTheme="minorEastAsia"/>
        </w:rPr>
        <w:t>而是复活得着一个君王和君主的生命</w:t>
      </w:r>
      <w:r w:rsidRPr="00E52E1A">
        <w:rPr>
          <w:rFonts w:eastAsiaTheme="minorEastAsia"/>
        </w:rPr>
        <w:t>,</w:t>
      </w:r>
      <w:r w:rsidRPr="00E52E1A">
        <w:rPr>
          <w:rFonts w:eastAsiaTheme="minorEastAsia"/>
        </w:rPr>
        <w:t>管理万有</w:t>
      </w:r>
      <w:r w:rsidRPr="00E52E1A">
        <w:rPr>
          <w:rFonts w:eastAsiaTheme="minorEastAsia"/>
        </w:rPr>
        <w:t>,</w:t>
      </w:r>
      <w:r w:rsidRPr="00E52E1A">
        <w:rPr>
          <w:rFonts w:eastAsiaTheme="minorEastAsia"/>
        </w:rPr>
        <w:t>这根基是在他的死里立定的。神</w:t>
      </w:r>
      <w:r w:rsidRPr="00E52E1A">
        <w:rPr>
          <w:rFonts w:eastAsiaTheme="minorEastAsia"/>
        </w:rPr>
        <w:t>"</w:t>
      </w:r>
      <w:r w:rsidRPr="00E52E1A">
        <w:rPr>
          <w:rFonts w:eastAsiaTheme="minorEastAsia"/>
        </w:rPr>
        <w:t>举起他的头</w:t>
      </w:r>
      <w:r w:rsidRPr="00E52E1A">
        <w:rPr>
          <w:rFonts w:eastAsiaTheme="minorEastAsia"/>
        </w:rPr>
        <w:t>,"</w:t>
      </w:r>
      <w:r w:rsidRPr="00E52E1A">
        <w:rPr>
          <w:rFonts w:eastAsiaTheme="minorEastAsia"/>
        </w:rPr>
        <w:t>因为他</w:t>
      </w:r>
      <w:r w:rsidRPr="00E52E1A">
        <w:rPr>
          <w:rFonts w:eastAsiaTheme="minorEastAsia"/>
        </w:rPr>
        <w:t>"</w:t>
      </w:r>
      <w:r w:rsidRPr="00E52E1A">
        <w:rPr>
          <w:rFonts w:eastAsiaTheme="minorEastAsia"/>
        </w:rPr>
        <w:t>在路上喝了河里的水</w:t>
      </w:r>
      <w:r w:rsidRPr="00E52E1A">
        <w:rPr>
          <w:rFonts w:eastAsiaTheme="minorEastAsia"/>
        </w:rPr>
        <w:t>,"</w:t>
      </w:r>
      <w:r w:rsidRPr="00E52E1A">
        <w:rPr>
          <w:rFonts w:eastAsiaTheme="minorEastAsia"/>
        </w:rPr>
        <w:t>诗篇</w:t>
      </w:r>
      <w:r w:rsidRPr="00E52E1A">
        <w:rPr>
          <w:rFonts w:eastAsiaTheme="minorEastAsia"/>
        </w:rPr>
        <w:t>110:7,</w:t>
      </w:r>
      <w:r w:rsidRPr="00E52E1A">
        <w:rPr>
          <w:rFonts w:eastAsiaTheme="minorEastAsia"/>
        </w:rPr>
        <w:t>他作为被杀的羔羊</w:t>
      </w:r>
      <w:r w:rsidRPr="00E52E1A">
        <w:rPr>
          <w:rFonts w:eastAsiaTheme="minorEastAsia"/>
        </w:rPr>
        <w:t>,</w:t>
      </w:r>
      <w:r w:rsidRPr="00E52E1A">
        <w:rPr>
          <w:rFonts w:eastAsiaTheme="minorEastAsia"/>
        </w:rPr>
        <w:t>有能力</w:t>
      </w:r>
      <w:r w:rsidRPr="00E52E1A">
        <w:rPr>
          <w:rFonts w:eastAsiaTheme="minorEastAsia"/>
        </w:rPr>
        <w:t>,</w:t>
      </w:r>
      <w:r w:rsidRPr="00E52E1A">
        <w:rPr>
          <w:rFonts w:eastAsiaTheme="minorEastAsia"/>
        </w:rPr>
        <w:t>有智慧</w:t>
      </w:r>
      <w:r w:rsidRPr="00E52E1A">
        <w:rPr>
          <w:rFonts w:eastAsiaTheme="minorEastAsia"/>
        </w:rPr>
        <w:t>,</w:t>
      </w:r>
      <w:r w:rsidRPr="00E52E1A">
        <w:rPr>
          <w:rFonts w:eastAsiaTheme="minorEastAsia"/>
        </w:rPr>
        <w:t>启示录</w:t>
      </w:r>
      <w:r w:rsidRPr="00E52E1A">
        <w:rPr>
          <w:rFonts w:eastAsiaTheme="minorEastAsia"/>
        </w:rPr>
        <w:t>5:6</w:t>
      </w:r>
      <w:r w:rsidRPr="00E52E1A">
        <w:rPr>
          <w:rFonts w:eastAsiaTheme="minorEastAsia"/>
        </w:rPr>
        <w:t>。</w:t>
      </w:r>
    </w:p>
    <w:p w14:paraId="33E0E5F5" w14:textId="77777777" w:rsidR="00E52E1A" w:rsidRPr="00E52E1A" w:rsidRDefault="00E52E1A" w:rsidP="00E52E1A">
      <w:pPr>
        <w:ind w:left="-5" w:right="0"/>
        <w:rPr>
          <w:rFonts w:eastAsiaTheme="minorEastAsia"/>
        </w:rPr>
      </w:pPr>
      <w:r w:rsidRPr="00E52E1A">
        <w:rPr>
          <w:rFonts w:eastAsiaTheme="minorEastAsia"/>
        </w:rPr>
        <w:t xml:space="preserve">[1] </w:t>
      </w:r>
      <w:r w:rsidRPr="00E52E1A">
        <w:rPr>
          <w:rFonts w:eastAsiaTheme="minorEastAsia"/>
        </w:rPr>
        <w:t>他道成肉身前掌权的工作</w:t>
      </w:r>
      <w:r w:rsidRPr="00E52E1A">
        <w:rPr>
          <w:rFonts w:eastAsiaTheme="minorEastAsia"/>
        </w:rPr>
        <w:t>,</w:t>
      </w:r>
      <w:r w:rsidRPr="00E52E1A">
        <w:rPr>
          <w:rFonts w:eastAsiaTheme="minorEastAsia"/>
        </w:rPr>
        <w:t>按其性质的次序</w:t>
      </w:r>
      <w:r w:rsidRPr="00E52E1A">
        <w:rPr>
          <w:rFonts w:eastAsiaTheme="minorEastAsia"/>
        </w:rPr>
        <w:t>,</w:t>
      </w:r>
      <w:r w:rsidRPr="00E52E1A">
        <w:rPr>
          <w:rFonts w:eastAsiaTheme="minorEastAsia"/>
        </w:rPr>
        <w:t>是以他的死为前提的。虽然他道成肉身前</w:t>
      </w:r>
      <w:r w:rsidRPr="00E52E1A">
        <w:rPr>
          <w:rFonts w:eastAsiaTheme="minorEastAsia"/>
        </w:rPr>
        <w:t>,</w:t>
      </w:r>
      <w:r w:rsidRPr="00E52E1A">
        <w:rPr>
          <w:rFonts w:eastAsiaTheme="minorEastAsia"/>
        </w:rPr>
        <w:t>就在世上掌权</w:t>
      </w:r>
      <w:r w:rsidRPr="00E52E1A">
        <w:rPr>
          <w:rFonts w:eastAsiaTheme="minorEastAsia"/>
        </w:rPr>
        <w:t>,</w:t>
      </w:r>
      <w:r w:rsidRPr="00E52E1A">
        <w:rPr>
          <w:rFonts w:eastAsiaTheme="minorEastAsia"/>
        </w:rPr>
        <w:t>但那是他作为一位受膏立的中保所行使的</w:t>
      </w:r>
      <w:r w:rsidRPr="00E52E1A">
        <w:rPr>
          <w:rFonts w:eastAsiaTheme="minorEastAsia"/>
        </w:rPr>
        <w:t>;</w:t>
      </w:r>
      <w:r w:rsidRPr="00E52E1A">
        <w:rPr>
          <w:rFonts w:eastAsiaTheme="minorEastAsia"/>
        </w:rPr>
        <w:t>他取了必死的身体</w:t>
      </w:r>
      <w:r w:rsidRPr="00E52E1A">
        <w:rPr>
          <w:rFonts w:eastAsiaTheme="minorEastAsia"/>
        </w:rPr>
        <w:t>,</w:t>
      </w:r>
      <w:r w:rsidRPr="00E52E1A">
        <w:rPr>
          <w:rFonts w:eastAsiaTheme="minorEastAsia"/>
        </w:rPr>
        <w:t>将其舍去受死</w:t>
      </w:r>
      <w:r w:rsidRPr="00E52E1A">
        <w:rPr>
          <w:rFonts w:eastAsiaTheme="minorEastAsia"/>
        </w:rPr>
        <w:t>,</w:t>
      </w:r>
      <w:r w:rsidRPr="00E52E1A">
        <w:rPr>
          <w:rFonts w:eastAsiaTheme="minorEastAsia"/>
        </w:rPr>
        <w:t>这是他起初被立为中保时所要求的条件</w:t>
      </w:r>
      <w:r w:rsidRPr="00E52E1A">
        <w:rPr>
          <w:rFonts w:eastAsiaTheme="minorEastAsia"/>
        </w:rPr>
        <w:t>,</w:t>
      </w:r>
      <w:r w:rsidRPr="00E52E1A">
        <w:rPr>
          <w:rFonts w:eastAsiaTheme="minorEastAsia"/>
        </w:rPr>
        <w:t>为要补偿神因罪进入而在他第一种管理形式中受到亏损的尊荣。人一犯罪</w:t>
      </w:r>
      <w:r w:rsidRPr="00E52E1A">
        <w:rPr>
          <w:rFonts w:eastAsiaTheme="minorEastAsia"/>
        </w:rPr>
        <w:t>,</w:t>
      </w:r>
      <w:r w:rsidRPr="00E52E1A">
        <w:rPr>
          <w:rFonts w:eastAsiaTheme="minorEastAsia"/>
        </w:rPr>
        <w:t>世界的管理权就按照父与子之间的约</w:t>
      </w:r>
      <w:r w:rsidRPr="00E52E1A">
        <w:rPr>
          <w:rFonts w:eastAsiaTheme="minorEastAsia"/>
        </w:rPr>
        <w:t>,</w:t>
      </w:r>
      <w:r w:rsidRPr="00E52E1A">
        <w:rPr>
          <w:rFonts w:eastAsiaTheme="minorEastAsia"/>
        </w:rPr>
        <w:t>落在基督手中。罪削弱了世界的柱石</w:t>
      </w:r>
      <w:r w:rsidRPr="00E52E1A">
        <w:rPr>
          <w:rFonts w:eastAsiaTheme="minorEastAsia"/>
        </w:rPr>
        <w:t>,</w:t>
      </w:r>
      <w:r w:rsidRPr="00E52E1A">
        <w:rPr>
          <w:rFonts w:eastAsiaTheme="minorEastAsia"/>
        </w:rPr>
        <w:t>世界就要倾倒</w:t>
      </w:r>
      <w:r w:rsidRPr="00E52E1A">
        <w:rPr>
          <w:rFonts w:eastAsiaTheme="minorEastAsia"/>
        </w:rPr>
        <w:t>,</w:t>
      </w:r>
      <w:r w:rsidRPr="00E52E1A">
        <w:rPr>
          <w:rFonts w:eastAsiaTheme="minorEastAsia"/>
        </w:rPr>
        <w:t>若不是基督赐给世界新的坚固</w:t>
      </w:r>
      <w:r w:rsidRPr="00E52E1A">
        <w:rPr>
          <w:rFonts w:eastAsiaTheme="minorEastAsia"/>
        </w:rPr>
        <w:t>,</w:t>
      </w:r>
      <w:r w:rsidRPr="00E52E1A">
        <w:rPr>
          <w:rFonts w:eastAsiaTheme="minorEastAsia"/>
        </w:rPr>
        <w:t>歌罗</w:t>
      </w:r>
      <w:r w:rsidRPr="00E52E1A">
        <w:rPr>
          <w:rFonts w:eastAsiaTheme="minorEastAsia"/>
        </w:rPr>
        <w:lastRenderedPageBreak/>
        <w:t>西书</w:t>
      </w:r>
      <w:r w:rsidRPr="00E52E1A">
        <w:rPr>
          <w:rFonts w:eastAsiaTheme="minorEastAsia"/>
        </w:rPr>
        <w:t>1:17,</w:t>
      </w:r>
      <w:r w:rsidRPr="00E52E1A">
        <w:rPr>
          <w:rFonts w:eastAsiaTheme="minorEastAsia"/>
        </w:rPr>
        <w:t>用他权能的命令托住万有</w:t>
      </w:r>
      <w:r w:rsidRPr="00E52E1A">
        <w:rPr>
          <w:rFonts w:eastAsiaTheme="minorEastAsia"/>
        </w:rPr>
        <w:t>,</w:t>
      </w:r>
      <w:r w:rsidRPr="00E52E1A">
        <w:rPr>
          <w:rFonts w:eastAsiaTheme="minorEastAsia"/>
        </w:rPr>
        <w:t>希伯来书</w:t>
      </w:r>
      <w:r w:rsidRPr="00E52E1A">
        <w:rPr>
          <w:rFonts w:eastAsiaTheme="minorEastAsia"/>
        </w:rPr>
        <w:t>1:3,</w:t>
      </w:r>
      <w:r w:rsidRPr="00E52E1A">
        <w:rPr>
          <w:rFonts w:eastAsiaTheme="minorEastAsia"/>
        </w:rPr>
        <w:t>并建立大地</w:t>
      </w:r>
      <w:r w:rsidRPr="00E52E1A">
        <w:rPr>
          <w:rFonts w:eastAsiaTheme="minorEastAsia"/>
        </w:rPr>
        <w:t>,</w:t>
      </w:r>
      <w:r w:rsidRPr="00E52E1A">
        <w:rPr>
          <w:rFonts w:eastAsiaTheme="minorEastAsia"/>
        </w:rPr>
        <w:t>以赛亚书</w:t>
      </w:r>
      <w:r w:rsidRPr="00E52E1A">
        <w:rPr>
          <w:rFonts w:eastAsiaTheme="minorEastAsia"/>
        </w:rPr>
        <w:t>49:8,</w:t>
      </w:r>
      <w:r w:rsidRPr="00E52E1A">
        <w:rPr>
          <w:rFonts w:eastAsiaTheme="minorEastAsia"/>
        </w:rPr>
        <w:t>大地早已被公义倾覆</w:t>
      </w:r>
      <w:r w:rsidRPr="00E52E1A">
        <w:rPr>
          <w:rFonts w:eastAsiaTheme="minorEastAsia"/>
        </w:rPr>
        <w:t>,</w:t>
      </w:r>
      <w:r w:rsidRPr="00E52E1A">
        <w:rPr>
          <w:rFonts w:eastAsiaTheme="minorEastAsia"/>
        </w:rPr>
        <w:t>如同天使一样。若世界的管理权没有交在中保手中</w:t>
      </w:r>
      <w:r w:rsidRPr="00E52E1A">
        <w:rPr>
          <w:rFonts w:eastAsiaTheme="minorEastAsia"/>
        </w:rPr>
        <w:t>,</w:t>
      </w:r>
      <w:r w:rsidRPr="00E52E1A">
        <w:rPr>
          <w:rFonts w:eastAsiaTheme="minorEastAsia"/>
        </w:rPr>
        <w:t>若没有恩典之约的建立</w:t>
      </w:r>
      <w:r w:rsidRPr="00E52E1A">
        <w:rPr>
          <w:rFonts w:eastAsiaTheme="minorEastAsia"/>
        </w:rPr>
        <w:t>,</w:t>
      </w:r>
      <w:r w:rsidRPr="00E52E1A">
        <w:rPr>
          <w:rFonts w:eastAsiaTheme="minorEastAsia"/>
        </w:rPr>
        <w:t>世界早已被毁灭</w:t>
      </w:r>
      <w:r w:rsidRPr="00E52E1A">
        <w:rPr>
          <w:rFonts w:eastAsiaTheme="minorEastAsia"/>
        </w:rPr>
        <w:t>;</w:t>
      </w:r>
      <w:r w:rsidRPr="00E52E1A">
        <w:rPr>
          <w:rFonts w:eastAsiaTheme="minorEastAsia"/>
        </w:rPr>
        <w:t>神的圣洁</w:t>
      </w:r>
      <w:r w:rsidRPr="00E52E1A">
        <w:rPr>
          <w:rFonts w:eastAsiaTheme="minorEastAsia"/>
        </w:rPr>
        <w:t>,</w:t>
      </w:r>
      <w:r w:rsidRPr="00E52E1A">
        <w:rPr>
          <w:rFonts w:eastAsiaTheme="minorEastAsia"/>
        </w:rPr>
        <w:t>不能容忍世界的罪恶</w:t>
      </w:r>
      <w:r w:rsidRPr="00E52E1A">
        <w:rPr>
          <w:rFonts w:eastAsiaTheme="minorEastAsia"/>
        </w:rPr>
        <w:t>,</w:t>
      </w:r>
      <w:r w:rsidRPr="00E52E1A">
        <w:rPr>
          <w:rFonts w:eastAsiaTheme="minorEastAsia"/>
        </w:rPr>
        <w:t>神的公义</w:t>
      </w:r>
      <w:r w:rsidRPr="00E52E1A">
        <w:rPr>
          <w:rFonts w:eastAsiaTheme="minorEastAsia"/>
        </w:rPr>
        <w:t>,</w:t>
      </w:r>
      <w:r w:rsidRPr="00E52E1A">
        <w:rPr>
          <w:rFonts w:eastAsiaTheme="minorEastAsia"/>
        </w:rPr>
        <w:t>按照行为之约</w:t>
      </w:r>
      <w:r w:rsidRPr="00E52E1A">
        <w:rPr>
          <w:rFonts w:eastAsiaTheme="minorEastAsia"/>
        </w:rPr>
        <w:t>,</w:t>
      </w:r>
      <w:r w:rsidRPr="00E52E1A">
        <w:rPr>
          <w:rFonts w:eastAsiaTheme="minorEastAsia"/>
        </w:rPr>
        <w:t>不能容忍世界的存在。这管理权交在中保手中</w:t>
      </w:r>
      <w:r w:rsidRPr="00E52E1A">
        <w:rPr>
          <w:rFonts w:eastAsiaTheme="minorEastAsia"/>
        </w:rPr>
        <w:t>,</w:t>
      </w:r>
      <w:r w:rsidRPr="00E52E1A">
        <w:rPr>
          <w:rFonts w:eastAsiaTheme="minorEastAsia"/>
        </w:rPr>
        <w:t>是以他的死为前提的。我们有什么理由认为</w:t>
      </w:r>
      <w:r w:rsidRPr="00E52E1A">
        <w:rPr>
          <w:rFonts w:eastAsiaTheme="minorEastAsia"/>
        </w:rPr>
        <w:t>,</w:t>
      </w:r>
      <w:r w:rsidRPr="00E52E1A">
        <w:rPr>
          <w:rFonts w:eastAsiaTheme="minorEastAsia"/>
        </w:rPr>
        <w:t>神会设立一种新的管理方式</w:t>
      </w:r>
      <w:r w:rsidRPr="00E52E1A">
        <w:rPr>
          <w:rFonts w:eastAsiaTheme="minorEastAsia"/>
        </w:rPr>
        <w:t>,</w:t>
      </w:r>
      <w:r w:rsidRPr="00E52E1A">
        <w:rPr>
          <w:rFonts w:eastAsiaTheme="minorEastAsia"/>
        </w:rPr>
        <w:t>而不先恢复他在第一种管理方式中所受的亏损呢</w:t>
      </w:r>
      <w:r w:rsidRPr="00E52E1A">
        <w:rPr>
          <w:rFonts w:eastAsiaTheme="minorEastAsia"/>
        </w:rPr>
        <w:t>?</w:t>
      </w:r>
      <w:r w:rsidRPr="00E52E1A">
        <w:rPr>
          <w:rFonts w:eastAsiaTheme="minorEastAsia"/>
        </w:rPr>
        <w:t>当基督起初作为儿子赐给我们时</w:t>
      </w:r>
      <w:r w:rsidRPr="00E52E1A">
        <w:rPr>
          <w:rFonts w:eastAsiaTheme="minorEastAsia"/>
        </w:rPr>
        <w:t>,"</w:t>
      </w:r>
      <w:r w:rsidRPr="00E52E1A">
        <w:rPr>
          <w:rFonts w:eastAsiaTheme="minorEastAsia"/>
        </w:rPr>
        <w:t>政权必担在他的肩头上</w:t>
      </w:r>
      <w:r w:rsidRPr="00E52E1A">
        <w:rPr>
          <w:rFonts w:eastAsiaTheme="minorEastAsia"/>
        </w:rPr>
        <w:t>,"</w:t>
      </w:r>
      <w:r w:rsidRPr="00E52E1A">
        <w:rPr>
          <w:rFonts w:eastAsiaTheme="minorEastAsia"/>
        </w:rPr>
        <w:t>以赛亚书</w:t>
      </w:r>
      <w:r w:rsidRPr="00E52E1A">
        <w:rPr>
          <w:rFonts w:eastAsiaTheme="minorEastAsia"/>
        </w:rPr>
        <w:t>9:6</w:t>
      </w:r>
      <w:r w:rsidRPr="00E52E1A">
        <w:rPr>
          <w:rFonts w:eastAsiaTheme="minorEastAsia"/>
        </w:rPr>
        <w:t>。在他道成肉身赐给我们之前</w:t>
      </w:r>
      <w:r w:rsidRPr="00E52E1A">
        <w:rPr>
          <w:rFonts w:eastAsiaTheme="minorEastAsia"/>
        </w:rPr>
        <w:t>,</w:t>
      </w:r>
      <w:r w:rsidRPr="00E52E1A">
        <w:rPr>
          <w:rFonts w:eastAsiaTheme="minorEastAsia"/>
        </w:rPr>
        <w:t>他就在应许中赐给我们了</w:t>
      </w:r>
      <w:r w:rsidRPr="00E52E1A">
        <w:rPr>
          <w:rFonts w:eastAsiaTheme="minorEastAsia"/>
        </w:rPr>
        <w:t>;</w:t>
      </w:r>
      <w:r w:rsidRPr="00E52E1A">
        <w:rPr>
          <w:rFonts w:eastAsiaTheme="minorEastAsia"/>
        </w:rPr>
        <w:t>在那第一个应许中</w:t>
      </w:r>
      <w:r w:rsidRPr="00E52E1A">
        <w:rPr>
          <w:rFonts w:eastAsiaTheme="minorEastAsia"/>
        </w:rPr>
        <w:t>,</w:t>
      </w:r>
      <w:r w:rsidRPr="00E52E1A">
        <w:rPr>
          <w:rFonts w:eastAsiaTheme="minorEastAsia"/>
        </w:rPr>
        <w:t>他的权柄为我们确立</w:t>
      </w:r>
      <w:r w:rsidRPr="00E52E1A">
        <w:rPr>
          <w:rFonts w:eastAsiaTheme="minorEastAsia"/>
        </w:rPr>
        <w:t>,</w:t>
      </w:r>
      <w:r w:rsidRPr="00E52E1A">
        <w:rPr>
          <w:rFonts w:eastAsiaTheme="minorEastAsia"/>
        </w:rPr>
        <w:t>就是要伤蛇的头</w:t>
      </w:r>
      <w:r w:rsidRPr="00E52E1A">
        <w:rPr>
          <w:rFonts w:eastAsiaTheme="minorEastAsia"/>
        </w:rPr>
        <w:t>,</w:t>
      </w:r>
      <w:r w:rsidRPr="00E52E1A">
        <w:rPr>
          <w:rFonts w:eastAsiaTheme="minorEastAsia"/>
        </w:rPr>
        <w:t>他的死是以蛇伤他的脚跟为前提的</w:t>
      </w:r>
      <w:r w:rsidRPr="00E52E1A">
        <w:rPr>
          <w:rFonts w:eastAsiaTheme="minorEastAsia"/>
        </w:rPr>
        <w:t>,</w:t>
      </w:r>
      <w:r w:rsidRPr="00E52E1A">
        <w:rPr>
          <w:rFonts w:eastAsiaTheme="minorEastAsia"/>
        </w:rPr>
        <w:t>创世记</w:t>
      </w:r>
      <w:r w:rsidRPr="00E52E1A">
        <w:rPr>
          <w:rFonts w:eastAsiaTheme="minorEastAsia"/>
        </w:rPr>
        <w:t>3:15</w:t>
      </w:r>
      <w:r w:rsidRPr="00E52E1A">
        <w:rPr>
          <w:rFonts w:eastAsiaTheme="minorEastAsia"/>
        </w:rPr>
        <w:t>。从创世以来</w:t>
      </w:r>
      <w:r w:rsidRPr="00E52E1A">
        <w:rPr>
          <w:rFonts w:eastAsiaTheme="minorEastAsia"/>
        </w:rPr>
        <w:t>,</w:t>
      </w:r>
      <w:r w:rsidRPr="00E52E1A">
        <w:rPr>
          <w:rFonts w:eastAsiaTheme="minorEastAsia"/>
        </w:rPr>
        <w:t>他就是被杀的羔羊</w:t>
      </w:r>
      <w:r w:rsidRPr="00E52E1A">
        <w:rPr>
          <w:rFonts w:eastAsiaTheme="minorEastAsia"/>
        </w:rPr>
        <w:t>,</w:t>
      </w:r>
      <w:r w:rsidRPr="00E52E1A">
        <w:rPr>
          <w:rFonts w:eastAsiaTheme="minorEastAsia"/>
        </w:rPr>
        <w:t>正是因着这预定的牺牲</w:t>
      </w:r>
      <w:r w:rsidRPr="00E52E1A">
        <w:rPr>
          <w:rFonts w:eastAsiaTheme="minorEastAsia"/>
        </w:rPr>
        <w:t>,</w:t>
      </w:r>
      <w:r w:rsidRPr="00E52E1A">
        <w:rPr>
          <w:rFonts w:eastAsiaTheme="minorEastAsia"/>
        </w:rPr>
        <w:t>世界才得以存留</w:t>
      </w:r>
      <w:r w:rsidRPr="00E52E1A">
        <w:rPr>
          <w:rFonts w:eastAsiaTheme="minorEastAsia"/>
        </w:rPr>
        <w:t>,</w:t>
      </w:r>
      <w:r w:rsidRPr="00E52E1A">
        <w:rPr>
          <w:rFonts w:eastAsiaTheme="minorEastAsia"/>
        </w:rPr>
        <w:t>人才得着恩典</w:t>
      </w:r>
      <w:r w:rsidRPr="00E52E1A">
        <w:rPr>
          <w:rFonts w:eastAsiaTheme="minorEastAsia"/>
        </w:rPr>
        <w:t>,</w:t>
      </w:r>
      <w:r w:rsidRPr="00E52E1A">
        <w:rPr>
          <w:rFonts w:eastAsiaTheme="minorEastAsia"/>
        </w:rPr>
        <w:t>在神面前蒙悦纳。他死后所领受的管理权</w:t>
      </w:r>
      <w:r w:rsidRPr="00E52E1A">
        <w:rPr>
          <w:rFonts w:eastAsiaTheme="minorEastAsia"/>
        </w:rPr>
        <w:t>,</w:t>
      </w:r>
      <w:r w:rsidRPr="00E52E1A">
        <w:rPr>
          <w:rFonts w:eastAsiaTheme="minorEastAsia"/>
        </w:rPr>
        <w:t>其主要目的若是他道成肉身前就成就了</w:t>
      </w:r>
      <w:r w:rsidRPr="00E52E1A">
        <w:rPr>
          <w:rFonts w:eastAsiaTheme="minorEastAsia"/>
        </w:rPr>
        <w:t>,</w:t>
      </w:r>
      <w:r w:rsidRPr="00E52E1A">
        <w:rPr>
          <w:rFonts w:eastAsiaTheme="minorEastAsia"/>
        </w:rPr>
        <w:t>就是拯救灵魂</w:t>
      </w:r>
      <w:r w:rsidRPr="00E52E1A">
        <w:rPr>
          <w:rFonts w:eastAsiaTheme="minorEastAsia"/>
        </w:rPr>
        <w:t>,</w:t>
      </w:r>
      <w:r w:rsidRPr="00E52E1A">
        <w:rPr>
          <w:rFonts w:eastAsiaTheme="minorEastAsia"/>
        </w:rPr>
        <w:t>虽然是仰望他将来的死</w:t>
      </w:r>
      <w:r w:rsidRPr="00E52E1A">
        <w:rPr>
          <w:rFonts w:eastAsiaTheme="minorEastAsia"/>
        </w:rPr>
        <w:t>,</w:t>
      </w:r>
      <w:r w:rsidRPr="00E52E1A">
        <w:rPr>
          <w:rFonts w:eastAsiaTheme="minorEastAsia"/>
        </w:rPr>
        <w:t>那么</w:t>
      </w:r>
      <w:r w:rsidRPr="00E52E1A">
        <w:rPr>
          <w:rFonts w:eastAsiaTheme="minorEastAsia"/>
        </w:rPr>
        <w:t>,</w:t>
      </w:r>
      <w:r w:rsidRPr="00E52E1A">
        <w:rPr>
          <w:rFonts w:eastAsiaTheme="minorEastAsia"/>
        </w:rPr>
        <w:t>这个管理权</w:t>
      </w:r>
      <w:r w:rsidRPr="00E52E1A">
        <w:rPr>
          <w:rFonts w:eastAsiaTheme="minorEastAsia"/>
        </w:rPr>
        <w:t>,</w:t>
      </w:r>
      <w:r w:rsidRPr="00E52E1A">
        <w:rPr>
          <w:rFonts w:eastAsiaTheme="minorEastAsia"/>
        </w:rPr>
        <w:t>不过是达成目的的一种手段</w:t>
      </w:r>
      <w:r w:rsidRPr="00E52E1A">
        <w:rPr>
          <w:rFonts w:eastAsiaTheme="minorEastAsia"/>
        </w:rPr>
        <w:t>,</w:t>
      </w:r>
      <w:r w:rsidRPr="00E52E1A">
        <w:rPr>
          <w:rFonts w:eastAsiaTheme="minorEastAsia"/>
        </w:rPr>
        <w:t>也是有条件地赐给他的。正如信徒在他降临前就得救一样</w:t>
      </w:r>
      <w:r w:rsidRPr="00E52E1A">
        <w:rPr>
          <w:rFonts w:eastAsiaTheme="minorEastAsia"/>
        </w:rPr>
        <w:t>,</w:t>
      </w:r>
      <w:r w:rsidRPr="00E52E1A">
        <w:rPr>
          <w:rFonts w:eastAsiaTheme="minorEastAsia"/>
        </w:rPr>
        <w:t>世界也是他管理的</w:t>
      </w:r>
      <w:r w:rsidRPr="00E52E1A">
        <w:rPr>
          <w:rFonts w:eastAsiaTheme="minorEastAsia"/>
        </w:rPr>
        <w:t>,</w:t>
      </w:r>
      <w:r w:rsidRPr="00E52E1A">
        <w:rPr>
          <w:rFonts w:eastAsiaTheme="minorEastAsia"/>
        </w:rPr>
        <w:t>因为他将要受死。因此</w:t>
      </w:r>
      <w:r w:rsidRPr="00E52E1A">
        <w:rPr>
          <w:rFonts w:eastAsiaTheme="minorEastAsia"/>
        </w:rPr>
        <w:t>,</w:t>
      </w:r>
      <w:r w:rsidRPr="00E52E1A">
        <w:rPr>
          <w:rFonts w:eastAsiaTheme="minorEastAsia"/>
        </w:rPr>
        <w:t>他是耶和华的使者</w:t>
      </w:r>
      <w:r w:rsidRPr="00E52E1A">
        <w:rPr>
          <w:rFonts w:eastAsiaTheme="minorEastAsia"/>
        </w:rPr>
        <w:t>,</w:t>
      </w:r>
      <w:r w:rsidRPr="00E52E1A">
        <w:rPr>
          <w:rFonts w:eastAsiaTheme="minorEastAsia"/>
        </w:rPr>
        <w:t>拯救他的教会</w:t>
      </w:r>
      <w:r w:rsidRPr="00E52E1A">
        <w:rPr>
          <w:rFonts w:eastAsiaTheme="minorEastAsia"/>
        </w:rPr>
        <w:t>;</w:t>
      </w:r>
      <w:r w:rsidRPr="00E52E1A">
        <w:rPr>
          <w:rFonts w:eastAsiaTheme="minorEastAsia"/>
        </w:rPr>
        <w:t>是耶和华军队的元帅</w:t>
      </w:r>
      <w:r w:rsidRPr="00E52E1A">
        <w:rPr>
          <w:rFonts w:eastAsiaTheme="minorEastAsia"/>
        </w:rPr>
        <w:t>,</w:t>
      </w:r>
      <w:r w:rsidRPr="00E52E1A">
        <w:rPr>
          <w:rFonts w:eastAsiaTheme="minorEastAsia"/>
        </w:rPr>
        <w:t>为他们争战</w:t>
      </w:r>
      <w:r w:rsidRPr="00E52E1A">
        <w:rPr>
          <w:rFonts w:eastAsiaTheme="minorEastAsia"/>
        </w:rPr>
        <w:t>,</w:t>
      </w:r>
      <w:r w:rsidRPr="00E52E1A">
        <w:rPr>
          <w:rFonts w:eastAsiaTheme="minorEastAsia"/>
        </w:rPr>
        <w:t>约书亚记</w:t>
      </w:r>
      <w:r w:rsidRPr="00E52E1A">
        <w:rPr>
          <w:rFonts w:eastAsiaTheme="minorEastAsia"/>
        </w:rPr>
        <w:t>5:14;</w:t>
      </w:r>
      <w:r w:rsidRPr="00E52E1A">
        <w:rPr>
          <w:rFonts w:eastAsiaTheme="minorEastAsia"/>
        </w:rPr>
        <w:t>是教会的保护者</w:t>
      </w:r>
      <w:r w:rsidRPr="00E52E1A">
        <w:rPr>
          <w:rFonts w:eastAsiaTheme="minorEastAsia"/>
        </w:rPr>
        <w:t>,</w:t>
      </w:r>
      <w:r w:rsidRPr="00E52E1A">
        <w:rPr>
          <w:rFonts w:eastAsiaTheme="minorEastAsia"/>
        </w:rPr>
        <w:t>在他们遭难时为他们祈求</w:t>
      </w:r>
      <w:r w:rsidRPr="00E52E1A">
        <w:rPr>
          <w:rFonts w:eastAsiaTheme="minorEastAsia"/>
        </w:rPr>
        <w:t>,</w:t>
      </w:r>
      <w:r w:rsidRPr="00E52E1A">
        <w:rPr>
          <w:rFonts w:eastAsiaTheme="minorEastAsia"/>
        </w:rPr>
        <w:t>撒迦利亚书</w:t>
      </w:r>
      <w:r w:rsidRPr="00E52E1A">
        <w:rPr>
          <w:rFonts w:eastAsiaTheme="minorEastAsia"/>
        </w:rPr>
        <w:t>1:8,12,</w:t>
      </w:r>
      <w:r w:rsidRPr="00E52E1A">
        <w:rPr>
          <w:rFonts w:eastAsiaTheme="minorEastAsia"/>
        </w:rPr>
        <w:t>他坐在宝座上</w:t>
      </w:r>
      <w:r w:rsidRPr="00E52E1A">
        <w:rPr>
          <w:rFonts w:eastAsiaTheme="minorEastAsia"/>
        </w:rPr>
        <w:t>,</w:t>
      </w:r>
      <w:r w:rsidRPr="00E52E1A">
        <w:rPr>
          <w:rFonts w:eastAsiaTheme="minorEastAsia"/>
        </w:rPr>
        <w:t>众天使都服事他</w:t>
      </w:r>
      <w:r w:rsidRPr="00E52E1A">
        <w:rPr>
          <w:rFonts w:eastAsiaTheme="minorEastAsia"/>
        </w:rPr>
        <w:t>,</w:t>
      </w:r>
      <w:r w:rsidRPr="00E52E1A">
        <w:rPr>
          <w:rFonts w:eastAsiaTheme="minorEastAsia"/>
        </w:rPr>
        <w:t>作他旨意的使者</w:t>
      </w:r>
      <w:r w:rsidRPr="00E52E1A">
        <w:rPr>
          <w:rFonts w:eastAsiaTheme="minorEastAsia"/>
        </w:rPr>
        <w:t>,</w:t>
      </w:r>
      <w:r w:rsidRPr="00E52E1A">
        <w:rPr>
          <w:rFonts w:eastAsiaTheme="minorEastAsia"/>
        </w:rPr>
        <w:t>以赛亚书</w:t>
      </w:r>
      <w:r w:rsidRPr="00E52E1A">
        <w:rPr>
          <w:rFonts w:eastAsiaTheme="minorEastAsia"/>
        </w:rPr>
        <w:t>6:1-2,</w:t>
      </w:r>
      <w:r w:rsidRPr="00E52E1A">
        <w:rPr>
          <w:rFonts w:eastAsiaTheme="minorEastAsia"/>
        </w:rPr>
        <w:t>按照传道者的解释</w:t>
      </w:r>
      <w:r w:rsidRPr="00E52E1A">
        <w:rPr>
          <w:rFonts w:eastAsiaTheme="minorEastAsia"/>
        </w:rPr>
        <w:t>,</w:t>
      </w:r>
      <w:r w:rsidRPr="00E52E1A">
        <w:rPr>
          <w:rFonts w:eastAsiaTheme="minorEastAsia"/>
        </w:rPr>
        <w:t>这位就是主耶稣</w:t>
      </w:r>
      <w:r w:rsidRPr="00E52E1A">
        <w:rPr>
          <w:rFonts w:eastAsiaTheme="minorEastAsia"/>
        </w:rPr>
        <w:t>,</w:t>
      </w:r>
      <w:r w:rsidRPr="00E52E1A">
        <w:rPr>
          <w:rFonts w:eastAsiaTheme="minorEastAsia"/>
        </w:rPr>
        <w:t>以赛亚看见他的荣耀</w:t>
      </w:r>
      <w:r w:rsidRPr="00E52E1A">
        <w:rPr>
          <w:rFonts w:eastAsiaTheme="minorEastAsia"/>
        </w:rPr>
        <w:t>,</w:t>
      </w:r>
      <w:r w:rsidRPr="00E52E1A">
        <w:rPr>
          <w:rFonts w:eastAsiaTheme="minorEastAsia"/>
        </w:rPr>
        <w:t>约翰福音</w:t>
      </w:r>
      <w:r w:rsidRPr="00E52E1A">
        <w:rPr>
          <w:rFonts w:eastAsiaTheme="minorEastAsia"/>
        </w:rPr>
        <w:t>12:41,</w:t>
      </w:r>
      <w:r w:rsidRPr="00E52E1A">
        <w:rPr>
          <w:rFonts w:eastAsiaTheme="minorEastAsia"/>
        </w:rPr>
        <w:t>那时撒拉弗在地上颂赞他的荣耀</w:t>
      </w:r>
      <w:r w:rsidRPr="00E52E1A">
        <w:rPr>
          <w:rFonts w:eastAsiaTheme="minorEastAsia"/>
        </w:rPr>
        <w:t>:</w:t>
      </w:r>
      <w:r w:rsidRPr="00E52E1A">
        <w:rPr>
          <w:rFonts w:eastAsiaTheme="minorEastAsia"/>
        </w:rPr>
        <w:t>就是那位</w:t>
      </w:r>
      <w:r w:rsidRPr="00E52E1A">
        <w:rPr>
          <w:rFonts w:eastAsiaTheme="minorEastAsia"/>
        </w:rPr>
        <w:t>,</w:t>
      </w:r>
      <w:r w:rsidRPr="00E52E1A">
        <w:rPr>
          <w:rFonts w:eastAsiaTheme="minorEastAsia"/>
        </w:rPr>
        <w:t>他荣耀的根基</w:t>
      </w:r>
      <w:r w:rsidRPr="00E52E1A">
        <w:rPr>
          <w:rFonts w:eastAsiaTheme="minorEastAsia"/>
        </w:rPr>
        <w:t>,</w:t>
      </w:r>
      <w:r w:rsidRPr="00E52E1A">
        <w:rPr>
          <w:rFonts w:eastAsiaTheme="minorEastAsia"/>
        </w:rPr>
        <w:t>立在地上</w:t>
      </w:r>
      <w:r w:rsidRPr="00E52E1A">
        <w:rPr>
          <w:rFonts w:eastAsiaTheme="minorEastAsia"/>
        </w:rPr>
        <w:t>,</w:t>
      </w:r>
      <w:r w:rsidRPr="00E52E1A">
        <w:rPr>
          <w:rFonts w:eastAsiaTheme="minorEastAsia"/>
        </w:rPr>
        <w:t>就是藉着救赎世人。他们不提神在广大诸天中所有的荣耀</w:t>
      </w:r>
      <w:r w:rsidRPr="00E52E1A">
        <w:rPr>
          <w:rFonts w:eastAsiaTheme="minorEastAsia"/>
        </w:rPr>
        <w:t>,</w:t>
      </w:r>
      <w:r w:rsidRPr="00E52E1A">
        <w:rPr>
          <w:rFonts w:eastAsiaTheme="minorEastAsia"/>
        </w:rPr>
        <w:t>只说到他在地这小点上的荣耀</w:t>
      </w:r>
      <w:r w:rsidRPr="00E52E1A">
        <w:rPr>
          <w:rFonts w:eastAsiaTheme="minorEastAsia"/>
        </w:rPr>
        <w:t>,</w:t>
      </w:r>
      <w:r w:rsidRPr="00E52E1A">
        <w:rPr>
          <w:rFonts w:eastAsiaTheme="minorEastAsia"/>
        </w:rPr>
        <w:t>这是关乎他中保的职分</w:t>
      </w:r>
      <w:r w:rsidRPr="00E52E1A">
        <w:rPr>
          <w:rFonts w:eastAsiaTheme="minorEastAsia"/>
        </w:rPr>
        <w:t>,</w:t>
      </w:r>
      <w:r w:rsidRPr="00E52E1A">
        <w:rPr>
          <w:rFonts w:eastAsiaTheme="minorEastAsia"/>
        </w:rPr>
        <w:t>其中建立大地</w:t>
      </w:r>
      <w:r w:rsidRPr="00E52E1A">
        <w:rPr>
          <w:rFonts w:eastAsiaTheme="minorEastAsia"/>
        </w:rPr>
        <w:t>,</w:t>
      </w:r>
      <w:r w:rsidRPr="00E52E1A">
        <w:rPr>
          <w:rFonts w:eastAsiaTheme="minorEastAsia"/>
        </w:rPr>
        <w:t>使大地复归正常秩序</w:t>
      </w:r>
      <w:r w:rsidRPr="00E52E1A">
        <w:rPr>
          <w:rFonts w:eastAsiaTheme="minorEastAsia"/>
        </w:rPr>
        <w:t>,</w:t>
      </w:r>
      <w:r w:rsidRPr="00E52E1A">
        <w:rPr>
          <w:rFonts w:eastAsiaTheme="minorEastAsia"/>
        </w:rPr>
        <w:t>乃是主要的事。</w:t>
      </w:r>
    </w:p>
    <w:p w14:paraId="6AE6B4EC" w14:textId="77777777" w:rsidR="00E52E1A" w:rsidRPr="00E52E1A" w:rsidRDefault="00E52E1A" w:rsidP="00E52E1A">
      <w:pPr>
        <w:ind w:left="-5" w:right="0"/>
        <w:rPr>
          <w:rFonts w:eastAsiaTheme="minorEastAsia"/>
        </w:rPr>
      </w:pPr>
      <w:r w:rsidRPr="00E52E1A">
        <w:rPr>
          <w:rFonts w:eastAsiaTheme="minorEastAsia"/>
        </w:rPr>
        <w:t xml:space="preserve">[2] </w:t>
      </w:r>
      <w:r w:rsidRPr="00E52E1A">
        <w:rPr>
          <w:rFonts w:eastAsiaTheme="minorEastAsia"/>
        </w:rPr>
        <w:t>他的死</w:t>
      </w:r>
      <w:r w:rsidRPr="00E52E1A">
        <w:rPr>
          <w:rFonts w:eastAsiaTheme="minorEastAsia"/>
        </w:rPr>
        <w:t>,</w:t>
      </w:r>
      <w:r w:rsidRPr="00E52E1A">
        <w:rPr>
          <w:rFonts w:eastAsiaTheme="minorEastAsia"/>
        </w:rPr>
        <w:t>完全坚固了他的国度。他成孕的第一时刻</w:t>
      </w:r>
      <w:r w:rsidRPr="00E52E1A">
        <w:rPr>
          <w:rFonts w:eastAsiaTheme="minorEastAsia"/>
        </w:rPr>
        <w:t>,</w:t>
      </w:r>
      <w:r w:rsidRPr="00E52E1A">
        <w:rPr>
          <w:rFonts w:eastAsiaTheme="minorEastAsia"/>
        </w:rPr>
        <w:t>他的国度就得到坚固</w:t>
      </w:r>
      <w:r w:rsidRPr="00E52E1A">
        <w:rPr>
          <w:rFonts w:eastAsiaTheme="minorEastAsia"/>
        </w:rPr>
        <w:t>,</w:t>
      </w:r>
      <w:r w:rsidRPr="00E52E1A">
        <w:rPr>
          <w:rFonts w:eastAsiaTheme="minorEastAsia"/>
        </w:rPr>
        <w:t>因为他成为基督的时候</w:t>
      </w:r>
      <w:r w:rsidRPr="00E52E1A">
        <w:rPr>
          <w:rFonts w:eastAsiaTheme="minorEastAsia"/>
        </w:rPr>
        <w:t>,</w:t>
      </w:r>
      <w:r w:rsidRPr="00E52E1A">
        <w:rPr>
          <w:rFonts w:eastAsiaTheme="minorEastAsia"/>
        </w:rPr>
        <w:t>就作了主</w:t>
      </w:r>
      <w:r w:rsidRPr="00E52E1A">
        <w:rPr>
          <w:rFonts w:eastAsiaTheme="minorEastAsia"/>
        </w:rPr>
        <w:t>;</w:t>
      </w:r>
      <w:r w:rsidRPr="00E52E1A">
        <w:rPr>
          <w:rFonts w:eastAsiaTheme="minorEastAsia"/>
        </w:rPr>
        <w:t>他降生的时候</w:t>
      </w:r>
      <w:r w:rsidRPr="00E52E1A">
        <w:rPr>
          <w:rFonts w:eastAsiaTheme="minorEastAsia"/>
        </w:rPr>
        <w:t>,</w:t>
      </w:r>
      <w:r w:rsidRPr="00E52E1A">
        <w:rPr>
          <w:rFonts w:eastAsiaTheme="minorEastAsia"/>
        </w:rPr>
        <w:t>天使就宣告他为主</w:t>
      </w:r>
      <w:r w:rsidRPr="00E52E1A">
        <w:rPr>
          <w:rFonts w:eastAsiaTheme="minorEastAsia"/>
        </w:rPr>
        <w:t>,</w:t>
      </w:r>
      <w:r w:rsidRPr="00E52E1A">
        <w:rPr>
          <w:rFonts w:eastAsiaTheme="minorEastAsia"/>
        </w:rPr>
        <w:t>也为救主</w:t>
      </w:r>
      <w:r w:rsidRPr="00E52E1A">
        <w:rPr>
          <w:rFonts w:eastAsiaTheme="minorEastAsia"/>
        </w:rPr>
        <w:t>,</w:t>
      </w:r>
      <w:r w:rsidRPr="00E52E1A">
        <w:rPr>
          <w:rFonts w:eastAsiaTheme="minorEastAsia"/>
        </w:rPr>
        <w:t>路加福音</w:t>
      </w:r>
      <w:r w:rsidRPr="00E52E1A">
        <w:rPr>
          <w:rFonts w:eastAsiaTheme="minorEastAsia"/>
        </w:rPr>
        <w:t>2:11,</w:t>
      </w:r>
      <w:r w:rsidRPr="00E52E1A">
        <w:rPr>
          <w:rFonts w:eastAsiaTheme="minorEastAsia"/>
        </w:rPr>
        <w:t>但他完全的就职</w:t>
      </w:r>
      <w:r w:rsidRPr="00E52E1A">
        <w:rPr>
          <w:rFonts w:eastAsiaTheme="minorEastAsia"/>
        </w:rPr>
        <w:t>,</w:t>
      </w:r>
      <w:r w:rsidRPr="00E52E1A">
        <w:rPr>
          <w:rFonts w:eastAsiaTheme="minorEastAsia"/>
        </w:rPr>
        <w:t>是在他受死之后</w:t>
      </w:r>
      <w:r w:rsidRPr="00E52E1A">
        <w:rPr>
          <w:rFonts w:eastAsiaTheme="minorEastAsia"/>
        </w:rPr>
        <w:t>,</w:t>
      </w:r>
      <w:r w:rsidRPr="00E52E1A">
        <w:rPr>
          <w:rFonts w:eastAsiaTheme="minorEastAsia"/>
        </w:rPr>
        <w:t>升天的时候</w:t>
      </w:r>
      <w:r w:rsidRPr="00E52E1A">
        <w:rPr>
          <w:rFonts w:eastAsiaTheme="minorEastAsia"/>
        </w:rPr>
        <w:t>,</w:t>
      </w:r>
      <w:r w:rsidRPr="00E52E1A">
        <w:rPr>
          <w:rFonts w:eastAsiaTheme="minorEastAsia"/>
        </w:rPr>
        <w:t>坐在高天至大者的右边。大卫受膏时</w:t>
      </w:r>
      <w:r w:rsidRPr="00E52E1A">
        <w:rPr>
          <w:rFonts w:eastAsiaTheme="minorEastAsia"/>
        </w:rPr>
        <w:t>,</w:t>
      </w:r>
      <w:r w:rsidRPr="00E52E1A">
        <w:rPr>
          <w:rFonts w:eastAsiaTheme="minorEastAsia"/>
        </w:rPr>
        <w:t>就有了权柄</w:t>
      </w:r>
      <w:r w:rsidRPr="00E52E1A">
        <w:rPr>
          <w:rFonts w:eastAsiaTheme="minorEastAsia"/>
        </w:rPr>
        <w:t>,</w:t>
      </w:r>
      <w:r w:rsidRPr="00E52E1A">
        <w:rPr>
          <w:rFonts w:eastAsiaTheme="minorEastAsia"/>
        </w:rPr>
        <w:t>但完全登基</w:t>
      </w:r>
      <w:r w:rsidRPr="00E52E1A">
        <w:rPr>
          <w:rFonts w:eastAsiaTheme="minorEastAsia"/>
        </w:rPr>
        <w:t>,</w:t>
      </w:r>
      <w:r w:rsidRPr="00E52E1A">
        <w:rPr>
          <w:rFonts w:eastAsiaTheme="minorEastAsia"/>
        </w:rPr>
        <w:t>是在希伯仑加冕为王的时候。照样</w:t>
      </w:r>
      <w:r w:rsidRPr="00E52E1A">
        <w:rPr>
          <w:rFonts w:eastAsiaTheme="minorEastAsia"/>
        </w:rPr>
        <w:t>,</w:t>
      </w:r>
      <w:r w:rsidRPr="00E52E1A">
        <w:rPr>
          <w:rFonts w:eastAsiaTheme="minorEastAsia"/>
        </w:rPr>
        <w:t>救赎主完成他的仆人之工以后</w:t>
      </w:r>
      <w:r w:rsidRPr="00E52E1A">
        <w:rPr>
          <w:rFonts w:eastAsiaTheme="minorEastAsia"/>
        </w:rPr>
        <w:t>,</w:t>
      </w:r>
      <w:r w:rsidRPr="00E52E1A">
        <w:rPr>
          <w:rFonts w:eastAsiaTheme="minorEastAsia"/>
        </w:rPr>
        <w:t>神就使他坐上王位</w:t>
      </w:r>
      <w:r w:rsidRPr="00E52E1A">
        <w:rPr>
          <w:rFonts w:eastAsiaTheme="minorEastAsia"/>
        </w:rPr>
        <w:t>,</w:t>
      </w:r>
      <w:r w:rsidRPr="00E52E1A">
        <w:rPr>
          <w:rFonts w:eastAsiaTheme="minorEastAsia"/>
        </w:rPr>
        <w:t>不但在神性里掌权</w:t>
      </w:r>
      <w:r w:rsidRPr="00E52E1A">
        <w:rPr>
          <w:rFonts w:eastAsiaTheme="minorEastAsia"/>
        </w:rPr>
        <w:t>,</w:t>
      </w:r>
      <w:r w:rsidRPr="00E52E1A">
        <w:rPr>
          <w:rFonts w:eastAsiaTheme="minorEastAsia"/>
        </w:rPr>
        <w:t>像他以前所行的</w:t>
      </w:r>
      <w:r w:rsidRPr="00E52E1A">
        <w:rPr>
          <w:rFonts w:eastAsiaTheme="minorEastAsia"/>
        </w:rPr>
        <w:t>,</w:t>
      </w:r>
      <w:r w:rsidRPr="00E52E1A">
        <w:rPr>
          <w:rFonts w:eastAsiaTheme="minorEastAsia"/>
        </w:rPr>
        <w:t>也在他所取的人性里掌</w:t>
      </w:r>
      <w:r w:rsidRPr="00E52E1A">
        <w:rPr>
          <w:rFonts w:eastAsiaTheme="minorEastAsia"/>
        </w:rPr>
        <w:lastRenderedPageBreak/>
        <w:t>权。他受死后</w:t>
      </w:r>
      <w:r w:rsidRPr="00E52E1A">
        <w:rPr>
          <w:rFonts w:eastAsiaTheme="minorEastAsia"/>
        </w:rPr>
        <w:t>,"</w:t>
      </w:r>
      <w:r w:rsidRPr="00E52E1A">
        <w:rPr>
          <w:rFonts w:eastAsiaTheme="minorEastAsia"/>
        </w:rPr>
        <w:t>除掉罪孽</w:t>
      </w:r>
      <w:r w:rsidRPr="00E52E1A">
        <w:rPr>
          <w:rFonts w:eastAsiaTheme="minorEastAsia"/>
        </w:rPr>
        <w:t>,</w:t>
      </w:r>
      <w:r w:rsidRPr="00E52E1A">
        <w:rPr>
          <w:rFonts w:eastAsiaTheme="minorEastAsia"/>
        </w:rPr>
        <w:t>结束犯罪</w:t>
      </w:r>
      <w:r w:rsidRPr="00E52E1A">
        <w:rPr>
          <w:rFonts w:eastAsiaTheme="minorEastAsia"/>
        </w:rPr>
        <w:t>,</w:t>
      </w:r>
      <w:r w:rsidRPr="00E52E1A">
        <w:rPr>
          <w:rFonts w:eastAsiaTheme="minorEastAsia"/>
        </w:rPr>
        <w:t>为罪伤痕抹上膏油</w:t>
      </w:r>
      <w:r w:rsidRPr="00E52E1A">
        <w:rPr>
          <w:rFonts w:eastAsiaTheme="minorEastAsia"/>
        </w:rPr>
        <w:t>,</w:t>
      </w:r>
      <w:r w:rsidRPr="00E52E1A">
        <w:rPr>
          <w:rFonts w:eastAsiaTheme="minorEastAsia"/>
        </w:rPr>
        <w:t>引进永义</w:t>
      </w:r>
      <w:r w:rsidRPr="00E52E1A">
        <w:rPr>
          <w:rFonts w:eastAsiaTheme="minorEastAsia"/>
        </w:rPr>
        <w:t>,</w:t>
      </w:r>
      <w:r w:rsidRPr="00E52E1A">
        <w:rPr>
          <w:rFonts w:eastAsiaTheme="minorEastAsia"/>
        </w:rPr>
        <w:t>封住异象和预言</w:t>
      </w:r>
      <w:r w:rsidRPr="00E52E1A">
        <w:rPr>
          <w:rFonts w:eastAsiaTheme="minorEastAsia"/>
        </w:rPr>
        <w:t>,"</w:t>
      </w:r>
      <w:r w:rsidRPr="00E52E1A">
        <w:rPr>
          <w:rFonts w:eastAsiaTheme="minorEastAsia"/>
        </w:rPr>
        <w:t>这一切都以他为中心</w:t>
      </w:r>
      <w:r w:rsidRPr="00E52E1A">
        <w:rPr>
          <w:rFonts w:eastAsiaTheme="minorEastAsia"/>
        </w:rPr>
        <w:t>;</w:t>
      </w:r>
      <w:r w:rsidRPr="00E52E1A">
        <w:rPr>
          <w:rFonts w:eastAsiaTheme="minorEastAsia"/>
        </w:rPr>
        <w:t>那时至圣者要受膏</w:t>
      </w:r>
      <w:r w:rsidRPr="00E52E1A">
        <w:rPr>
          <w:rFonts w:eastAsiaTheme="minorEastAsia"/>
        </w:rPr>
        <w:t>,</w:t>
      </w:r>
      <w:r w:rsidRPr="00E52E1A">
        <w:rPr>
          <w:rFonts w:eastAsiaTheme="minorEastAsia"/>
        </w:rPr>
        <w:t>正式就职</w:t>
      </w:r>
      <w:r w:rsidRPr="00E52E1A">
        <w:rPr>
          <w:rFonts w:eastAsiaTheme="minorEastAsia"/>
        </w:rPr>
        <w:t>,</w:t>
      </w:r>
      <w:r w:rsidRPr="00E52E1A">
        <w:rPr>
          <w:rFonts w:eastAsiaTheme="minorEastAsia"/>
        </w:rPr>
        <w:t>但以理书</w:t>
      </w:r>
      <w:r w:rsidRPr="00E52E1A">
        <w:rPr>
          <w:rFonts w:eastAsiaTheme="minorEastAsia"/>
        </w:rPr>
        <w:t>9:24</w:t>
      </w:r>
      <w:r w:rsidRPr="00E52E1A">
        <w:rPr>
          <w:rFonts w:eastAsiaTheme="minorEastAsia"/>
        </w:rPr>
        <w:t>。因着他在卑微的整个过程中所显明的美善圣洁</w:t>
      </w:r>
      <w:r w:rsidRPr="00E52E1A">
        <w:rPr>
          <w:rFonts w:eastAsiaTheme="minorEastAsia"/>
        </w:rPr>
        <w:t>,</w:t>
      </w:r>
      <w:r w:rsidRPr="00E52E1A">
        <w:rPr>
          <w:rFonts w:eastAsiaTheme="minorEastAsia"/>
        </w:rPr>
        <w:t>和在十字架上所表现的奇妙顺服</w:t>
      </w:r>
      <w:r w:rsidRPr="00E52E1A">
        <w:rPr>
          <w:rFonts w:eastAsiaTheme="minorEastAsia"/>
        </w:rPr>
        <w:t>,</w:t>
      </w:r>
      <w:r w:rsidRPr="00E52E1A">
        <w:rPr>
          <w:rFonts w:eastAsiaTheme="minorEastAsia"/>
        </w:rPr>
        <w:t>他就被立为永远的大祭司</w:t>
      </w:r>
      <w:r w:rsidRPr="00E52E1A">
        <w:rPr>
          <w:rFonts w:eastAsiaTheme="minorEastAsia"/>
        </w:rPr>
        <w:t>,</w:t>
      </w:r>
      <w:r w:rsidRPr="00E52E1A">
        <w:rPr>
          <w:rFonts w:eastAsiaTheme="minorEastAsia"/>
        </w:rPr>
        <w:t>亲自执行这职分</w:t>
      </w:r>
      <w:r w:rsidRPr="00E52E1A">
        <w:rPr>
          <w:rFonts w:eastAsiaTheme="minorEastAsia"/>
        </w:rPr>
        <w:t>;</w:t>
      </w:r>
      <w:r w:rsidRPr="00E52E1A">
        <w:rPr>
          <w:rFonts w:eastAsiaTheme="minorEastAsia"/>
        </w:rPr>
        <w:t>他被立为教会的先知</w:t>
      </w:r>
      <w:r w:rsidRPr="00E52E1A">
        <w:rPr>
          <w:rFonts w:eastAsiaTheme="minorEastAsia"/>
        </w:rPr>
        <w:t>,</w:t>
      </w:r>
      <w:r w:rsidRPr="00E52E1A">
        <w:rPr>
          <w:rFonts w:eastAsiaTheme="minorEastAsia"/>
        </w:rPr>
        <w:t>藉着他的灵执行这职分</w:t>
      </w:r>
      <w:r w:rsidRPr="00E52E1A">
        <w:rPr>
          <w:rFonts w:eastAsiaTheme="minorEastAsia"/>
        </w:rPr>
        <w:t>;</w:t>
      </w:r>
      <w:r w:rsidRPr="00E52E1A">
        <w:rPr>
          <w:rFonts w:eastAsiaTheme="minorEastAsia"/>
        </w:rPr>
        <w:t>他被立为永远的君王</w:t>
      </w:r>
      <w:r w:rsidRPr="00E52E1A">
        <w:rPr>
          <w:rFonts w:eastAsiaTheme="minorEastAsia"/>
        </w:rPr>
        <w:t>,</w:t>
      </w:r>
      <w:r w:rsidRPr="00E52E1A">
        <w:rPr>
          <w:rFonts w:eastAsiaTheme="minorEastAsia"/>
        </w:rPr>
        <w:t>一部分是藉着他的灵</w:t>
      </w:r>
      <w:r w:rsidRPr="00E52E1A">
        <w:rPr>
          <w:rFonts w:eastAsiaTheme="minorEastAsia"/>
        </w:rPr>
        <w:t>,</w:t>
      </w:r>
      <w:r w:rsidRPr="00E52E1A">
        <w:rPr>
          <w:rFonts w:eastAsiaTheme="minorEastAsia"/>
        </w:rPr>
        <w:t>一部分是亲自管理。这样</w:t>
      </w:r>
      <w:r w:rsidRPr="00E52E1A">
        <w:rPr>
          <w:rFonts w:eastAsiaTheme="minorEastAsia"/>
        </w:rPr>
        <w:t>,</w:t>
      </w:r>
      <w:r w:rsidRPr="00E52E1A">
        <w:rPr>
          <w:rFonts w:eastAsiaTheme="minorEastAsia"/>
        </w:rPr>
        <w:t>我们的挪亚在经历洪水的痛苦惊恐之后</w:t>
      </w:r>
      <w:r w:rsidRPr="00E52E1A">
        <w:rPr>
          <w:rFonts w:eastAsiaTheme="minorEastAsia"/>
        </w:rPr>
        <w:t>,</w:t>
      </w:r>
      <w:r w:rsidRPr="00E52E1A">
        <w:rPr>
          <w:rFonts w:eastAsiaTheme="minorEastAsia"/>
        </w:rPr>
        <w:t>从方舟中出来</w:t>
      </w:r>
      <w:r w:rsidRPr="00E52E1A">
        <w:rPr>
          <w:rFonts w:eastAsiaTheme="minorEastAsia"/>
        </w:rPr>
        <w:t>,</w:t>
      </w:r>
      <w:r w:rsidRPr="00E52E1A">
        <w:rPr>
          <w:rFonts w:eastAsiaTheme="minorEastAsia"/>
        </w:rPr>
        <w:t>作了第二个世界的父</w:t>
      </w:r>
      <w:r w:rsidRPr="00E52E1A">
        <w:rPr>
          <w:rFonts w:eastAsiaTheme="minorEastAsia"/>
        </w:rPr>
        <w:t>;</w:t>
      </w:r>
      <w:r w:rsidRPr="00E52E1A">
        <w:rPr>
          <w:rFonts w:eastAsiaTheme="minorEastAsia"/>
        </w:rPr>
        <w:t>以撒在他父亲的刀下</w:t>
      </w:r>
      <w:r w:rsidRPr="00E52E1A">
        <w:rPr>
          <w:rFonts w:eastAsiaTheme="minorEastAsia"/>
        </w:rPr>
        <w:t>,</w:t>
      </w:r>
      <w:r w:rsidRPr="00E52E1A">
        <w:rPr>
          <w:rFonts w:eastAsiaTheme="minorEastAsia"/>
        </w:rPr>
        <w:t>显为祭牲之后</w:t>
      </w:r>
      <w:r w:rsidRPr="00E52E1A">
        <w:rPr>
          <w:rFonts w:eastAsiaTheme="minorEastAsia"/>
        </w:rPr>
        <w:t>,</w:t>
      </w:r>
      <w:r w:rsidRPr="00E52E1A">
        <w:rPr>
          <w:rFonts w:eastAsiaTheme="minorEastAsia"/>
        </w:rPr>
        <w:t>被兴起</w:t>
      </w:r>
      <w:r w:rsidRPr="00E52E1A">
        <w:rPr>
          <w:rFonts w:eastAsiaTheme="minorEastAsia"/>
        </w:rPr>
        <w:t>,</w:t>
      </w:r>
      <w:r w:rsidRPr="00E52E1A">
        <w:rPr>
          <w:rFonts w:eastAsiaTheme="minorEastAsia"/>
        </w:rPr>
        <w:t>作了多国的父</w:t>
      </w:r>
      <w:r w:rsidRPr="00E52E1A">
        <w:rPr>
          <w:rFonts w:eastAsiaTheme="minorEastAsia"/>
        </w:rPr>
        <w:t>;</w:t>
      </w:r>
      <w:r w:rsidRPr="00E52E1A">
        <w:rPr>
          <w:rFonts w:eastAsiaTheme="minorEastAsia"/>
        </w:rPr>
        <w:t>他要作示罗</w:t>
      </w:r>
      <w:r w:rsidRPr="00E52E1A">
        <w:rPr>
          <w:rFonts w:eastAsiaTheme="minorEastAsia"/>
        </w:rPr>
        <w:t>,</w:t>
      </w:r>
      <w:r w:rsidRPr="00E52E1A">
        <w:rPr>
          <w:rFonts w:eastAsiaTheme="minorEastAsia"/>
        </w:rPr>
        <w:t>就是太平的缔造者</w:t>
      </w:r>
      <w:r w:rsidRPr="00E52E1A">
        <w:rPr>
          <w:rFonts w:eastAsiaTheme="minorEastAsia"/>
        </w:rPr>
        <w:t>,</w:t>
      </w:r>
      <w:r w:rsidRPr="00E52E1A">
        <w:rPr>
          <w:rFonts w:eastAsiaTheme="minorEastAsia"/>
        </w:rPr>
        <w:t>然后列国才聚集归向他的杖下</w:t>
      </w:r>
      <w:r w:rsidRPr="00E52E1A">
        <w:rPr>
          <w:rFonts w:eastAsiaTheme="minorEastAsia"/>
        </w:rPr>
        <w:t>,</w:t>
      </w:r>
      <w:r w:rsidRPr="00E52E1A">
        <w:rPr>
          <w:rFonts w:eastAsiaTheme="minorEastAsia"/>
        </w:rPr>
        <w:t>创世记</w:t>
      </w:r>
      <w:r w:rsidRPr="00E52E1A">
        <w:rPr>
          <w:rFonts w:eastAsiaTheme="minorEastAsia"/>
        </w:rPr>
        <w:t>49:10;</w:t>
      </w:r>
      <w:r w:rsidRPr="00E52E1A">
        <w:rPr>
          <w:rFonts w:eastAsiaTheme="minorEastAsia"/>
        </w:rPr>
        <w:t>他要作人子</w:t>
      </w:r>
      <w:r w:rsidRPr="00E52E1A">
        <w:rPr>
          <w:rFonts w:eastAsiaTheme="minorEastAsia"/>
        </w:rPr>
        <w:t>,</w:t>
      </w:r>
      <w:r w:rsidRPr="00E52E1A">
        <w:rPr>
          <w:rFonts w:eastAsiaTheme="minorEastAsia"/>
        </w:rPr>
        <w:t>然后才得着</w:t>
      </w:r>
      <w:r w:rsidRPr="00E52E1A">
        <w:rPr>
          <w:rFonts w:eastAsiaTheme="minorEastAsia"/>
        </w:rPr>
        <w:t>"</w:t>
      </w:r>
      <w:r w:rsidRPr="00E52E1A">
        <w:rPr>
          <w:rFonts w:eastAsiaTheme="minorEastAsia"/>
        </w:rPr>
        <w:t>不能废去的权柄</w:t>
      </w:r>
      <w:r w:rsidRPr="00E52E1A">
        <w:rPr>
          <w:rFonts w:eastAsiaTheme="minorEastAsia"/>
        </w:rPr>
        <w:t>,"</w:t>
      </w:r>
      <w:r w:rsidRPr="00E52E1A">
        <w:rPr>
          <w:rFonts w:eastAsiaTheme="minorEastAsia"/>
        </w:rPr>
        <w:t>但以理书</w:t>
      </w:r>
      <w:r w:rsidRPr="00E52E1A">
        <w:rPr>
          <w:rFonts w:eastAsiaTheme="minorEastAsia"/>
        </w:rPr>
        <w:t>7:13-14</w:t>
      </w:r>
      <w:r w:rsidRPr="00E52E1A">
        <w:rPr>
          <w:rFonts w:eastAsiaTheme="minorEastAsia"/>
        </w:rPr>
        <w:t>。正如神</w:t>
      </w:r>
      <w:r w:rsidRPr="00E52E1A">
        <w:rPr>
          <w:rFonts w:eastAsiaTheme="minorEastAsia"/>
        </w:rPr>
        <w:t>"</w:t>
      </w:r>
      <w:r w:rsidRPr="00E52E1A">
        <w:rPr>
          <w:rFonts w:eastAsiaTheme="minorEastAsia"/>
        </w:rPr>
        <w:t>凭永约之血</w:t>
      </w:r>
      <w:r w:rsidRPr="00E52E1A">
        <w:rPr>
          <w:rFonts w:eastAsiaTheme="minorEastAsia"/>
        </w:rPr>
        <w:t>,</w:t>
      </w:r>
      <w:r w:rsidRPr="00E52E1A">
        <w:rPr>
          <w:rFonts w:eastAsiaTheme="minorEastAsia"/>
        </w:rPr>
        <w:t>使群羊的大牧人我主耶稣从死里复活</w:t>
      </w:r>
      <w:r w:rsidRPr="00E52E1A">
        <w:rPr>
          <w:rFonts w:eastAsiaTheme="minorEastAsia"/>
        </w:rPr>
        <w:t>,"</w:t>
      </w:r>
      <w:r w:rsidRPr="00E52E1A">
        <w:rPr>
          <w:rFonts w:eastAsiaTheme="minorEastAsia"/>
        </w:rPr>
        <w:t>他复活基督</w:t>
      </w:r>
      <w:r w:rsidRPr="00E52E1A">
        <w:rPr>
          <w:rFonts w:eastAsiaTheme="minorEastAsia"/>
        </w:rPr>
        <w:t>,</w:t>
      </w:r>
      <w:r w:rsidRPr="00E52E1A">
        <w:rPr>
          <w:rFonts w:eastAsiaTheme="minorEastAsia"/>
        </w:rPr>
        <w:t>是因他的血是立约的血</w:t>
      </w:r>
      <w:r w:rsidRPr="00E52E1A">
        <w:rPr>
          <w:rFonts w:eastAsiaTheme="minorEastAsia"/>
        </w:rPr>
        <w:t>,</w:t>
      </w:r>
      <w:r w:rsidRPr="00E52E1A">
        <w:rPr>
          <w:rFonts w:eastAsiaTheme="minorEastAsia"/>
        </w:rPr>
        <w:t>希伯来书</w:t>
      </w:r>
      <w:r w:rsidRPr="00E52E1A">
        <w:rPr>
          <w:rFonts w:eastAsiaTheme="minorEastAsia"/>
        </w:rPr>
        <w:t>13:20,</w:t>
      </w:r>
      <w:r w:rsidRPr="00E52E1A">
        <w:rPr>
          <w:rFonts w:eastAsiaTheme="minorEastAsia"/>
        </w:rPr>
        <w:t>照样</w:t>
      </w:r>
      <w:r w:rsidRPr="00E52E1A">
        <w:rPr>
          <w:rFonts w:eastAsiaTheme="minorEastAsia"/>
        </w:rPr>
        <w:t>,</w:t>
      </w:r>
      <w:r w:rsidRPr="00E52E1A">
        <w:rPr>
          <w:rFonts w:eastAsiaTheme="minorEastAsia"/>
        </w:rPr>
        <w:t>他也是凭自己的血</w:t>
      </w:r>
      <w:r w:rsidRPr="00E52E1A">
        <w:rPr>
          <w:rFonts w:eastAsiaTheme="minorEastAsia"/>
        </w:rPr>
        <w:t>,</w:t>
      </w:r>
      <w:r w:rsidRPr="00E52E1A">
        <w:rPr>
          <w:rFonts w:eastAsiaTheme="minorEastAsia"/>
        </w:rPr>
        <w:t>进入至圣所</w:t>
      </w:r>
      <w:r w:rsidRPr="00E52E1A">
        <w:rPr>
          <w:rFonts w:eastAsiaTheme="minorEastAsia"/>
        </w:rPr>
        <w:t>,</w:t>
      </w:r>
      <w:r w:rsidRPr="00E52E1A">
        <w:rPr>
          <w:rFonts w:eastAsiaTheme="minorEastAsia"/>
        </w:rPr>
        <w:t>希伯来书</w:t>
      </w:r>
      <w:r w:rsidRPr="00E52E1A">
        <w:rPr>
          <w:rFonts w:eastAsiaTheme="minorEastAsia"/>
        </w:rPr>
        <w:t>9:12</w:t>
      </w:r>
      <w:r w:rsidRPr="00E52E1A">
        <w:rPr>
          <w:rFonts w:eastAsiaTheme="minorEastAsia"/>
        </w:rPr>
        <w:t>。但这不只是在他受死之后</w:t>
      </w:r>
      <w:r w:rsidRPr="00E52E1A">
        <w:rPr>
          <w:rFonts w:eastAsiaTheme="minorEastAsia"/>
        </w:rPr>
        <w:t>,</w:t>
      </w:r>
      <w:r w:rsidRPr="00E52E1A">
        <w:rPr>
          <w:rFonts w:eastAsiaTheme="minorEastAsia"/>
        </w:rPr>
        <w:t>也是因为他甘愿为人而死。他在世上所得的胜利</w:t>
      </w:r>
      <w:r w:rsidRPr="00E52E1A">
        <w:rPr>
          <w:rFonts w:eastAsiaTheme="minorEastAsia"/>
        </w:rPr>
        <w:t>,</w:t>
      </w:r>
      <w:r w:rsidRPr="00E52E1A">
        <w:rPr>
          <w:rFonts w:eastAsiaTheme="minorEastAsia"/>
        </w:rPr>
        <w:t>就是</w:t>
      </w:r>
      <w:r w:rsidRPr="00E52E1A">
        <w:rPr>
          <w:rFonts w:eastAsiaTheme="minorEastAsia"/>
        </w:rPr>
        <w:t>"</w:t>
      </w:r>
      <w:r w:rsidRPr="00E52E1A">
        <w:rPr>
          <w:rFonts w:eastAsiaTheme="minorEastAsia"/>
        </w:rPr>
        <w:t>与君王同分</w:t>
      </w:r>
      <w:r w:rsidRPr="00E52E1A">
        <w:rPr>
          <w:rFonts w:eastAsiaTheme="minorEastAsia"/>
        </w:rPr>
        <w:t>,"</w:t>
      </w:r>
      <w:r w:rsidRPr="00E52E1A">
        <w:rPr>
          <w:rFonts w:eastAsiaTheme="minorEastAsia"/>
        </w:rPr>
        <w:t>与强盛者同得掳物</w:t>
      </w:r>
      <w:r w:rsidRPr="00E52E1A">
        <w:rPr>
          <w:rFonts w:eastAsiaTheme="minorEastAsia"/>
        </w:rPr>
        <w:t>,</w:t>
      </w:r>
      <w:r w:rsidRPr="00E52E1A">
        <w:rPr>
          <w:rFonts w:eastAsiaTheme="minorEastAsia"/>
        </w:rPr>
        <w:t>是</w:t>
      </w:r>
      <w:r w:rsidRPr="00E52E1A">
        <w:rPr>
          <w:rFonts w:eastAsiaTheme="minorEastAsia"/>
        </w:rPr>
        <w:t>"</w:t>
      </w:r>
      <w:r w:rsidRPr="00E52E1A">
        <w:rPr>
          <w:rFonts w:eastAsiaTheme="minorEastAsia"/>
        </w:rPr>
        <w:t>因他将命倾倒</w:t>
      </w:r>
      <w:r w:rsidRPr="00E52E1A">
        <w:rPr>
          <w:rFonts w:eastAsiaTheme="minorEastAsia"/>
        </w:rPr>
        <w:t>,</w:t>
      </w:r>
      <w:r w:rsidRPr="00E52E1A">
        <w:rPr>
          <w:rFonts w:eastAsiaTheme="minorEastAsia"/>
        </w:rPr>
        <w:t>以致于死</w:t>
      </w:r>
      <w:r w:rsidRPr="00E52E1A">
        <w:rPr>
          <w:rFonts w:eastAsiaTheme="minorEastAsia"/>
        </w:rPr>
        <w:t>,</w:t>
      </w:r>
      <w:r w:rsidRPr="00E52E1A">
        <w:rPr>
          <w:rFonts w:eastAsiaTheme="minorEastAsia"/>
        </w:rPr>
        <w:t>且被列在罪犯之中</w:t>
      </w:r>
      <w:r w:rsidRPr="00E52E1A">
        <w:rPr>
          <w:rFonts w:eastAsiaTheme="minorEastAsia"/>
        </w:rPr>
        <w:t>,</w:t>
      </w:r>
      <w:r w:rsidRPr="00E52E1A">
        <w:rPr>
          <w:rFonts w:eastAsiaTheme="minorEastAsia"/>
        </w:rPr>
        <w:t>却担当多人的罪</w:t>
      </w:r>
      <w:r w:rsidRPr="00E52E1A">
        <w:rPr>
          <w:rFonts w:eastAsiaTheme="minorEastAsia"/>
        </w:rPr>
        <w:t>,</w:t>
      </w:r>
      <w:r w:rsidRPr="00E52E1A">
        <w:rPr>
          <w:rFonts w:eastAsiaTheme="minorEastAsia"/>
        </w:rPr>
        <w:t>又为罪犯代求</w:t>
      </w:r>
      <w:r w:rsidRPr="00E52E1A">
        <w:rPr>
          <w:rFonts w:eastAsiaTheme="minorEastAsia"/>
        </w:rPr>
        <w:t>,"</w:t>
      </w:r>
      <w:r w:rsidRPr="00E52E1A">
        <w:rPr>
          <w:rFonts w:eastAsiaTheme="minorEastAsia"/>
        </w:rPr>
        <w:t>以赛亚书</w:t>
      </w:r>
      <w:r w:rsidRPr="00E52E1A">
        <w:rPr>
          <w:rFonts w:eastAsiaTheme="minorEastAsia"/>
        </w:rPr>
        <w:t>53:12</w:t>
      </w:r>
      <w:r w:rsidRPr="00E52E1A">
        <w:rPr>
          <w:rFonts w:eastAsiaTheme="minorEastAsia"/>
        </w:rPr>
        <w:t>。正是因为他亲自洁净赎罪</w:t>
      </w:r>
      <w:r w:rsidRPr="00E52E1A">
        <w:rPr>
          <w:rFonts w:eastAsiaTheme="minorEastAsia"/>
        </w:rPr>
        <w:t>,</w:t>
      </w:r>
      <w:r w:rsidRPr="00E52E1A">
        <w:rPr>
          <w:rFonts w:eastAsiaTheme="minorEastAsia"/>
        </w:rPr>
        <w:t>所以他</w:t>
      </w:r>
      <w:r w:rsidRPr="00E52E1A">
        <w:rPr>
          <w:rFonts w:eastAsiaTheme="minorEastAsia"/>
        </w:rPr>
        <w:t>"</w:t>
      </w:r>
      <w:r w:rsidRPr="00E52E1A">
        <w:rPr>
          <w:rFonts w:eastAsiaTheme="minorEastAsia"/>
        </w:rPr>
        <w:t>就坐在高天至大者的右边</w:t>
      </w:r>
      <w:r w:rsidRPr="00E52E1A">
        <w:rPr>
          <w:rFonts w:eastAsiaTheme="minorEastAsia"/>
        </w:rPr>
        <w:t>,"</w:t>
      </w:r>
      <w:r w:rsidRPr="00E52E1A">
        <w:rPr>
          <w:rFonts w:eastAsiaTheme="minorEastAsia"/>
        </w:rPr>
        <w:t>希伯来书</w:t>
      </w:r>
      <w:r w:rsidRPr="00E52E1A">
        <w:rPr>
          <w:rFonts w:eastAsiaTheme="minorEastAsia"/>
        </w:rPr>
        <w:t>1:3</w:t>
      </w:r>
      <w:r w:rsidRPr="00E52E1A">
        <w:rPr>
          <w:rFonts w:eastAsiaTheme="minorEastAsia"/>
        </w:rPr>
        <w:t>。他不像其他大祭司那样</w:t>
      </w:r>
      <w:r w:rsidRPr="00E52E1A">
        <w:rPr>
          <w:rFonts w:eastAsiaTheme="minorEastAsia"/>
        </w:rPr>
        <w:t>,</w:t>
      </w:r>
      <w:r w:rsidRPr="00E52E1A">
        <w:rPr>
          <w:rFonts w:eastAsiaTheme="minorEastAsia"/>
        </w:rPr>
        <w:t>用牲畜的血赎罪</w:t>
      </w:r>
      <w:r w:rsidRPr="00E52E1A">
        <w:rPr>
          <w:rFonts w:eastAsiaTheme="minorEastAsia"/>
        </w:rPr>
        <w:t>,</w:t>
      </w:r>
      <w:r w:rsidRPr="00E52E1A">
        <w:rPr>
          <w:rFonts w:eastAsiaTheme="minorEastAsia"/>
        </w:rPr>
        <w:t>而是将自己献上。若他所献的是受造之物</w:t>
      </w:r>
      <w:r w:rsidRPr="00E52E1A">
        <w:rPr>
          <w:rFonts w:eastAsiaTheme="minorEastAsia"/>
        </w:rPr>
        <w:t>,</w:t>
      </w:r>
      <w:r w:rsidRPr="00E52E1A">
        <w:rPr>
          <w:rFonts w:eastAsiaTheme="minorEastAsia"/>
        </w:rPr>
        <w:t>即使是最高等的受造之物</w:t>
      </w:r>
      <w:r w:rsidRPr="00E52E1A">
        <w:rPr>
          <w:rFonts w:eastAsiaTheme="minorEastAsia"/>
        </w:rPr>
        <w:t>,</w:t>
      </w:r>
      <w:r w:rsidRPr="00E52E1A">
        <w:rPr>
          <w:rFonts w:eastAsiaTheme="minorEastAsia"/>
        </w:rPr>
        <w:t>祭司是无限的</w:t>
      </w:r>
      <w:r w:rsidRPr="00E52E1A">
        <w:rPr>
          <w:rFonts w:eastAsiaTheme="minorEastAsia"/>
        </w:rPr>
        <w:t>,</w:t>
      </w:r>
      <w:r w:rsidRPr="00E52E1A">
        <w:rPr>
          <w:rFonts w:eastAsiaTheme="minorEastAsia"/>
        </w:rPr>
        <w:t>但祭物却是有限的。但他所献的</w:t>
      </w:r>
      <w:r w:rsidRPr="00E52E1A">
        <w:rPr>
          <w:rFonts w:eastAsiaTheme="minorEastAsia"/>
        </w:rPr>
        <w:t>,</w:t>
      </w:r>
      <w:r w:rsidRPr="00E52E1A">
        <w:rPr>
          <w:rFonts w:eastAsiaTheme="minorEastAsia"/>
        </w:rPr>
        <w:t>是他自己</w:t>
      </w:r>
      <w:r w:rsidRPr="00E52E1A">
        <w:rPr>
          <w:rFonts w:eastAsiaTheme="minorEastAsia"/>
        </w:rPr>
        <w:t>,</w:t>
      </w:r>
      <w:r w:rsidRPr="00E52E1A">
        <w:rPr>
          <w:rFonts w:eastAsiaTheme="minorEastAsia"/>
        </w:rPr>
        <w:t>是与无限的位格联合的有限人性</w:t>
      </w:r>
      <w:r w:rsidRPr="00E52E1A">
        <w:rPr>
          <w:rFonts w:eastAsiaTheme="minorEastAsia"/>
        </w:rPr>
        <w:t>,</w:t>
      </w:r>
      <w:r w:rsidRPr="00E52E1A">
        <w:rPr>
          <w:rFonts w:eastAsiaTheme="minorEastAsia"/>
        </w:rPr>
        <w:t>为要赎我们的罪</w:t>
      </w:r>
      <w:r w:rsidRPr="00E52E1A">
        <w:rPr>
          <w:rFonts w:eastAsiaTheme="minorEastAsia"/>
        </w:rPr>
        <w:t>;</w:t>
      </w:r>
      <w:r w:rsidRPr="00E52E1A">
        <w:rPr>
          <w:rFonts w:eastAsiaTheme="minorEastAsia"/>
        </w:rPr>
        <w:t>因着这无限的顺服</w:t>
      </w:r>
      <w:r w:rsidRPr="00E52E1A">
        <w:rPr>
          <w:rFonts w:eastAsiaTheme="minorEastAsia"/>
        </w:rPr>
        <w:t>,</w:t>
      </w:r>
      <w:r w:rsidRPr="00E52E1A">
        <w:rPr>
          <w:rFonts w:eastAsiaTheme="minorEastAsia"/>
        </w:rPr>
        <w:t>无限的慈爱</w:t>
      </w:r>
      <w:r w:rsidRPr="00E52E1A">
        <w:rPr>
          <w:rFonts w:eastAsiaTheme="minorEastAsia"/>
        </w:rPr>
        <w:t>,</w:t>
      </w:r>
      <w:r w:rsidRPr="00E52E1A">
        <w:rPr>
          <w:rFonts w:eastAsiaTheme="minorEastAsia"/>
        </w:rPr>
        <w:t>神就用无限的高举赏赐他。正是他自己的血</w:t>
      </w:r>
      <w:r w:rsidRPr="00E52E1A">
        <w:rPr>
          <w:rFonts w:eastAsiaTheme="minorEastAsia"/>
        </w:rPr>
        <w:t>,</w:t>
      </w:r>
      <w:r w:rsidRPr="00E52E1A">
        <w:rPr>
          <w:rFonts w:eastAsiaTheme="minorEastAsia"/>
        </w:rPr>
        <w:t>使他得以进入至圣所</w:t>
      </w:r>
      <w:r w:rsidRPr="00E52E1A">
        <w:rPr>
          <w:rFonts w:eastAsiaTheme="minorEastAsia"/>
        </w:rPr>
        <w:t>,</w:t>
      </w:r>
      <w:r w:rsidRPr="00E52E1A">
        <w:rPr>
          <w:rFonts w:eastAsiaTheme="minorEastAsia"/>
        </w:rPr>
        <w:t>他之所以得着冠冕</w:t>
      </w:r>
      <w:r w:rsidRPr="00E52E1A">
        <w:rPr>
          <w:rFonts w:eastAsiaTheme="minorEastAsia"/>
        </w:rPr>
        <w:t>,</w:t>
      </w:r>
      <w:r w:rsidRPr="00E52E1A">
        <w:rPr>
          <w:rFonts w:eastAsiaTheme="minorEastAsia"/>
        </w:rPr>
        <w:t>是因他与律法的咒诅和我们平安的仇敌争战</w:t>
      </w:r>
      <w:r w:rsidRPr="00E52E1A">
        <w:rPr>
          <w:rFonts w:eastAsiaTheme="minorEastAsia"/>
        </w:rPr>
        <w:t>,</w:t>
      </w:r>
      <w:r w:rsidRPr="00E52E1A">
        <w:rPr>
          <w:rFonts w:eastAsiaTheme="minorEastAsia"/>
        </w:rPr>
        <w:t>并且为我们得胜。</w:t>
      </w:r>
    </w:p>
    <w:p w14:paraId="1337459F" w14:textId="2FB7B87F" w:rsidR="00E52E1A" w:rsidRPr="00E52E1A" w:rsidRDefault="00E52E1A" w:rsidP="00E52E1A">
      <w:pPr>
        <w:ind w:left="-5" w:right="0"/>
        <w:rPr>
          <w:rFonts w:eastAsiaTheme="minorEastAsia"/>
        </w:rPr>
      </w:pPr>
      <w:r w:rsidRPr="00E52E1A">
        <w:rPr>
          <w:rFonts w:eastAsiaTheme="minorEastAsia"/>
        </w:rPr>
        <w:t>要运用这权柄和治理</w:t>
      </w:r>
      <w:r w:rsidRPr="00E52E1A">
        <w:rPr>
          <w:rFonts w:eastAsiaTheme="minorEastAsia"/>
        </w:rPr>
        <w:t>,</w:t>
      </w:r>
      <w:r w:rsidRPr="00E52E1A">
        <w:rPr>
          <w:rFonts w:eastAsiaTheme="minorEastAsia"/>
        </w:rPr>
        <w:t>有两样东西是必需的</w:t>
      </w:r>
      <w:r w:rsidRPr="00E52E1A">
        <w:rPr>
          <w:rFonts w:eastAsiaTheme="minorEastAsia"/>
        </w:rPr>
        <w:t>:</w:t>
      </w:r>
      <w:r w:rsidRPr="00E52E1A">
        <w:rPr>
          <w:rFonts w:eastAsiaTheme="minorEastAsia"/>
        </w:rPr>
        <w:t>认识神的旨意</w:t>
      </w:r>
      <w:r w:rsidRPr="00E52E1A">
        <w:rPr>
          <w:rFonts w:eastAsiaTheme="minorEastAsia"/>
        </w:rPr>
        <w:t>,</w:t>
      </w:r>
      <w:r w:rsidRPr="00E52E1A">
        <w:rPr>
          <w:rFonts w:eastAsiaTheme="minorEastAsia"/>
        </w:rPr>
        <w:t>和管理执行神旨意的众首领的权柄</w:t>
      </w:r>
      <w:r w:rsidRPr="00E52E1A">
        <w:rPr>
          <w:rFonts w:eastAsiaTheme="minorEastAsia"/>
        </w:rPr>
        <w:t>;</w:t>
      </w:r>
      <w:r w:rsidRPr="00E52E1A">
        <w:rPr>
          <w:rFonts w:eastAsiaTheme="minorEastAsia"/>
        </w:rPr>
        <w:t>基督因着他救赎的死</w:t>
      </w:r>
      <w:r w:rsidRPr="00E52E1A">
        <w:rPr>
          <w:rFonts w:eastAsiaTheme="minorEastAsia"/>
        </w:rPr>
        <w:t>,</w:t>
      </w:r>
      <w:r w:rsidRPr="00E52E1A">
        <w:rPr>
          <w:rFonts w:eastAsiaTheme="minorEastAsia"/>
        </w:rPr>
        <w:t>拥有这两样东西。</w:t>
      </w:r>
    </w:p>
    <w:p w14:paraId="02A0733E" w14:textId="77777777" w:rsidR="00C67FBA" w:rsidRDefault="00000000">
      <w:pPr>
        <w:ind w:left="-5" w:right="0"/>
      </w:pPr>
      <w:r>
        <w:t xml:space="preserve">First, The knowledge of God's decrees. God gave to him the knowledge of his decrees concerning his people, Rev. </w:t>
      </w:r>
      <w:proofErr w:type="spellStart"/>
      <w:r>
        <w:t>i</w:t>
      </w:r>
      <w:proofErr w:type="spellEnd"/>
      <w:r>
        <w:t xml:space="preserve">. 1. No man on the earth or angel in heaven was found worthy to open the book, i.e. to be acquainted with the contents thereof, nor to unloose the seals, to dive </w:t>
      </w:r>
      <w:r>
        <w:lastRenderedPageBreak/>
        <w:t>into the depth and mysteries of his counsels and providence, but only the lion of the tribe of Judah. But it was by virtue of his death ins he was the lamb slain, the antitype of the legal lambs sacrificed) that he took the book and opened it, Rev. v. 6, 7. The prevalence of his death with his Father was the cause of the knowledge of all the secrets of his will. As he was the lion of the tribe of Judah' and the root of David, as he had taken human nature according to the will of his Father, and suffered in it, he prevailed to open the book and unloose the seals thereof, Rev. v. 5, that they should not be concealed from him who was the head of the reconciled world. When the justice of God was appeased by the prevailing death of Christ, he gives forth willingly whatsoever may conduce to the salvation of his people; and in order to this, there was a necessity Christ should understand his secrets. How else could he be an executor of all the counsels of God? This revelation is to him as mediator in his human nature, as appointed king by God, which is distinct from that knowledge he had as God, as his mediatory kingdom was distinct from that essential kingdom he had as God. As that was a delegated power, so this is a revealed knowledge; and both one and the other he had, as he was the lamb of God taking away the sins of the world.</w:t>
      </w:r>
    </w:p>
    <w:p w14:paraId="6071C945" w14:textId="77777777" w:rsidR="00C67FBA" w:rsidRDefault="00000000">
      <w:pPr>
        <w:spacing w:after="0"/>
        <w:ind w:left="-5" w:right="0"/>
      </w:pPr>
      <w:r>
        <w:t xml:space="preserve">Secondly, Authority over the chief ministers employed in the execution of his will. 'Things in heaven' must bow down to him, Philip ii. 10; 'all power in heaven, as well as earth, was given him,' Mat. xxviii. 18, and nothing was exempt from his jurisdiction but only the Father, who did put all things under him, 1 Cor. xv. 27. The innumerable company of angels, which are citizens of the heavenly Jerusalem and mount Zion, the seat of his royalty, Heb. xii. 22, are under his </w:t>
      </w:r>
      <w:proofErr w:type="spellStart"/>
      <w:r>
        <w:t>sceptre</w:t>
      </w:r>
      <w:proofErr w:type="spellEnd"/>
      <w:r>
        <w:t xml:space="preserve">. His sitting on the right hand of God (as was said) was because he purged our sins by himself, and whatsoever did accrue to him by virtue of this session was upon the same foundation with the session itself. Part of that dominion accruing to him, as sitting at the right hand of God, was the power over angels (1 Peter iii. 22, 'Who is on the right hand of God, angels, and authorities, and powers being made subject to him', who had authority and power from God in the administration </w:t>
      </w:r>
      <w:r>
        <w:lastRenderedPageBreak/>
        <w:t xml:space="preserve">of his providence either among other angels or among men; they were subjected to him, </w:t>
      </w:r>
      <w:proofErr w:type="spellStart"/>
      <w:r>
        <w:t>i</w:t>
      </w:r>
      <w:proofErr w:type="spellEnd"/>
      <w:r>
        <w:t xml:space="preserve">. e. by his Father. He was passive in it, and had it conferred upon him as part of his mediatory glory. As God, he did himself subject the angels to him. Thus, as an </w:t>
      </w:r>
      <w:proofErr w:type="spellStart"/>
      <w:r>
        <w:t>honour</w:t>
      </w:r>
      <w:proofErr w:type="spellEnd"/>
      <w:r>
        <w:t xml:space="preserve"> for the oblation of himself, were they all marshalled under the power of Christ by the Father, who had power to dispose of his creatures under the reins of what government he pleased. And the most excellent orders of them were not exempt from this subjection, but every person to whom God had granted a principality, power, might, and dominion, either in this world or that which is to come, was brought under his </w:t>
      </w:r>
      <w:proofErr w:type="spellStart"/>
      <w:r>
        <w:t>sceptre</w:t>
      </w:r>
      <w:proofErr w:type="spellEnd"/>
      <w:r>
        <w:t xml:space="preserve">, to be serviceable to him in the execution of those designs he had for the church, which he had reconciled to God by his blood: Eph. </w:t>
      </w:r>
      <w:proofErr w:type="spellStart"/>
      <w:r>
        <w:t>i</w:t>
      </w:r>
      <w:proofErr w:type="spellEnd"/>
      <w:r>
        <w:t xml:space="preserve">. 21, 'Far above all principality and power;' not only </w:t>
      </w:r>
      <w:proofErr w:type="spellStart"/>
      <w:r>
        <w:t>anw</w:t>
      </w:r>
      <w:proofErr w:type="spellEnd"/>
      <w:r>
        <w:t xml:space="preserve">, but </w:t>
      </w:r>
      <w:proofErr w:type="spellStart"/>
      <w:r>
        <w:t>uperanw</w:t>
      </w:r>
      <w:proofErr w:type="spellEnd"/>
      <w:r>
        <w:t xml:space="preserve">, exceedingly above in excellency of dignity and largeness of authority; whence they are called his angels, Rev. </w:t>
      </w:r>
      <w:proofErr w:type="spellStart"/>
      <w:r>
        <w:t>i</w:t>
      </w:r>
      <w:proofErr w:type="spellEnd"/>
      <w:r>
        <w:t>. 1, and fellow-servants of 'those that have the testimony of Jesus,' Rev. xix. 20, and therefore servants to Christ as mediator. And as a testimony of this subjection of them,</w:t>
      </w:r>
    </w:p>
    <w:p w14:paraId="08433B4E" w14:textId="77777777" w:rsidR="00C67FBA" w:rsidRDefault="00000000">
      <w:pPr>
        <w:ind w:left="-5" w:right="0"/>
      </w:pPr>
      <w:r>
        <w:t xml:space="preserve">God sent all his angels to wait upon him at his triumphant reception, as his chariots to convey the human nature of Christ to heaven, and to welcome him after his victory, Ps. lxviii. 17. He was 'among them as in Sinai,' when he came down to give the law; he was commander of them, and gave them directions in that affair. This is spoken with respect to his ascension, as it follows, ver. 18, 'Thou hast ascended on high;' they attended him to his throne and waited upon him, to be employed in the execution of his royal edicts. Now, this adoration which the angels are commanded to render him was because he had expiated sin, Heb. </w:t>
      </w:r>
      <w:proofErr w:type="spellStart"/>
      <w:r>
        <w:t>i</w:t>
      </w:r>
      <w:proofErr w:type="spellEnd"/>
      <w:r>
        <w:t>. 3, 6. Their waiting round about his throne to attend his pleasure, and the joyful acclamations they shout forth in his praise, is because he was the lamb slain, the reconciling sacrifice, whereby God and man were brought together, Rev. v. 11, 12.</w:t>
      </w:r>
    </w:p>
    <w:p w14:paraId="1646E4A6" w14:textId="77777777" w:rsidR="00C67FBA" w:rsidRDefault="00000000">
      <w:pPr>
        <w:ind w:left="-5" w:right="0"/>
      </w:pPr>
      <w:r>
        <w:t xml:space="preserve">[3.] It was very fit and congruous that he should have this glory. This was the agreement between the Father and the Son before he set foot out of heaven. He had glorified God, had given him a foundation by </w:t>
      </w:r>
      <w:r>
        <w:lastRenderedPageBreak/>
        <w:t xml:space="preserve">his submission to the sharpness of his mediatory work, to display his wisdom in the highest glory, his justice in the deepest severity, his mercy with the clearest </w:t>
      </w:r>
      <w:proofErr w:type="spellStart"/>
      <w:r>
        <w:t>lustre</w:t>
      </w:r>
      <w:proofErr w:type="spellEnd"/>
      <w:r>
        <w:t xml:space="preserve">, his veracity in the firmest stability. Without his undertaking this, none of those attributes could have appeared in such glory upon any other foundation; they could never have been thus manifested by any creature, or the undertaking of the whole creation. As he therefore glorified the Father more than all creatures could glorify him, so it was fit he should have a glory transcendently above them. As he had improved his talents above them, so he should be possessed with a rule above them. Without this power he could not have conducted those whom he had purchased to a blessed eternity. It was very reasonable, that as the Father had by him done the hardest work, viz., the expiating sin, he should also by him work the full accomplishment of it. It was congruous that things should be given into the hands of the Redeemer to manage, who had purchased them all by a price so valuable as that of his death. If he died to purchase them, it was fit he should have authority to perfect them. He, being a divine sacrifice, was of infinite price, and as his sufferings surpassed the punishments of all creatures, so the value of his sacrifice exceeded the riches of the whole creation, both of heaven and earth, angels or men. He had not had a reward commensurate to the value of his death, had not a dominion been added to him as mediator, beside that of his deity, which was his by nature, and could not fall within the compass of a purchase, since he never was nor could be dispossessed of it. It was but reason the angels should be subjected to him, who had been preserved and confirmed </w:t>
      </w:r>
      <w:proofErr w:type="spellStart"/>
      <w:r>
        <w:t>bv</w:t>
      </w:r>
      <w:proofErr w:type="spellEnd"/>
      <w:r>
        <w:t xml:space="preserve"> him; for God hall in him 'gathered together things in heaven as well as things in earth, Eph. </w:t>
      </w:r>
      <w:proofErr w:type="spellStart"/>
      <w:r>
        <w:t>i</w:t>
      </w:r>
      <w:proofErr w:type="spellEnd"/>
      <w:r>
        <w:t xml:space="preserve">. 10' which collection would have signified little, unless by it they had been wrapped up into a permanent state, and a full assurance from any danger of apostasy from God and a fall into misery, as some of their fellows had done. It was very convenient that they who had received so great a benefit by him should be subject to him, that they who had been gathered under his wing should be as well under his </w:t>
      </w:r>
      <w:proofErr w:type="spellStart"/>
      <w:r>
        <w:t>sceptre</w:t>
      </w:r>
      <w:proofErr w:type="spellEnd"/>
      <w:r>
        <w:t xml:space="preserve">. Besides, as he had discovered himself faithful to death against some reluctance of human nature, he should have an opportunity to </w:t>
      </w:r>
      <w:r>
        <w:lastRenderedPageBreak/>
        <w:t xml:space="preserve">discover himself faithful in the other parts which concerned the </w:t>
      </w:r>
      <w:proofErr w:type="spellStart"/>
      <w:r>
        <w:t>honour</w:t>
      </w:r>
      <w:proofErr w:type="spellEnd"/>
      <w:r>
        <w:t xml:space="preserve"> of God; he that was faithful to him under the curse of the law would not be unfaithful to him under the blessing of deliverance. And very fit at last that he that was the innocent sufferer should be the judge of his guilty enemies, and condemn the great head of that enmity which was the occasion of his conflict with his Father's wrath, to remove it out of the way. As he, being rich in the deity and in the form of God, became poor in his humanity and in the form of a servant, eclipsing thereby the glory of his Godhead, it was fit he should reassume his former state as the heir of all things, and exercise that power in his humanity which he had a right unto in his deity.</w:t>
      </w:r>
    </w:p>
    <w:p w14:paraId="38BE6875" w14:textId="77777777" w:rsidR="00C67FBA" w:rsidRDefault="00000000">
      <w:pPr>
        <w:ind w:left="-5" w:right="0"/>
        <w:rPr>
          <w:rFonts w:eastAsiaTheme="minorEastAsia"/>
        </w:rPr>
      </w:pPr>
      <w:r>
        <w:t xml:space="preserve">[4.] This power was conferred upon him for the application nod perfection of the fruits of reconciliation. This power and dominion is given to him for the advantage and full growth of his seed. When his people shall be perfected and his enemies subdued, the government devolves wholly to his Father, there being no longer any occasion for the exercise of his mediatory dominion. If it were conferred upon him only for himself, the power would not cease as long as his person endures; but the cessation of it upon the accomplishment of such effects evidences that those effects were the end for which it was first conferred. It is upon this score the Scripture places the extent of his dominion, Eph. </w:t>
      </w:r>
      <w:proofErr w:type="spellStart"/>
      <w:r>
        <w:t>i</w:t>
      </w:r>
      <w:proofErr w:type="spellEnd"/>
      <w:r>
        <w:t xml:space="preserve">. 22. He, </w:t>
      </w:r>
      <w:proofErr w:type="spellStart"/>
      <w:r>
        <w:t>i</w:t>
      </w:r>
      <w:proofErr w:type="spellEnd"/>
      <w:r>
        <w:t xml:space="preserve">. e. the Father, has put all things under his feet, and gave him to be the head over all things to the church, for the church's welfare, for the good of the subjects as well as the glory of his empire. He is the King of saints, to rule them by his grace; and the King of nations, to rule them by his providence. He is set to reign in Zion, the hill of holiness, Ps. ii. 6, as the </w:t>
      </w:r>
      <w:proofErr w:type="spellStart"/>
      <w:r>
        <w:t>centre</w:t>
      </w:r>
      <w:proofErr w:type="spellEnd"/>
      <w:r>
        <w:t xml:space="preserve"> of all the power and wisdom of his government, as the chief city of a prince partakes most of the fruits of his </w:t>
      </w:r>
      <w:proofErr w:type="spellStart"/>
      <w:r>
        <w:t>valour</w:t>
      </w:r>
      <w:proofErr w:type="spellEnd"/>
      <w:r>
        <w:t xml:space="preserve"> in conquering, and his wisdom in ruling. As his prophetical office is not to cease till instruction be swallowed up in vision, nor his priestly till his intercession be succeeded by immediate communion, so neither his kingly till there be a total cessation from all danger, and not an enemy left to disturb their peace.</w:t>
      </w:r>
    </w:p>
    <w:p w14:paraId="16674A53" w14:textId="77777777" w:rsidR="00E65914" w:rsidRPr="00E65914" w:rsidRDefault="00E65914" w:rsidP="00E65914">
      <w:pPr>
        <w:ind w:left="-5" w:right="0"/>
        <w:rPr>
          <w:rFonts w:eastAsiaTheme="minorEastAsia"/>
        </w:rPr>
      </w:pPr>
      <w:r w:rsidRPr="00E65914">
        <w:rPr>
          <w:rFonts w:eastAsiaTheme="minorEastAsia"/>
        </w:rPr>
        <w:lastRenderedPageBreak/>
        <w:t>首先</w:t>
      </w:r>
      <w:r w:rsidRPr="00E65914">
        <w:rPr>
          <w:rFonts w:eastAsiaTheme="minorEastAsia"/>
        </w:rPr>
        <w:t>,</w:t>
      </w:r>
      <w:r w:rsidRPr="00E65914">
        <w:rPr>
          <w:rFonts w:eastAsiaTheme="minorEastAsia"/>
        </w:rPr>
        <w:t>上帝谕旨的知识。上帝赐给他关于他子民的谕旨的知识</w:t>
      </w:r>
      <w:r w:rsidRPr="00E65914">
        <w:rPr>
          <w:rFonts w:eastAsiaTheme="minorEastAsia"/>
        </w:rPr>
        <w:t>,</w:t>
      </w:r>
      <w:r w:rsidRPr="00E65914">
        <w:rPr>
          <w:rFonts w:eastAsiaTheme="minorEastAsia"/>
        </w:rPr>
        <w:t>启示录</w:t>
      </w:r>
      <w:r w:rsidRPr="00E65914">
        <w:rPr>
          <w:rFonts w:eastAsiaTheme="minorEastAsia"/>
        </w:rPr>
        <w:t>1:1</w:t>
      </w:r>
      <w:r w:rsidRPr="00E65914">
        <w:rPr>
          <w:rFonts w:eastAsiaTheme="minorEastAsia"/>
        </w:rPr>
        <w:t>。在地上或天上没有人配展开那书卷</w:t>
      </w:r>
      <w:r w:rsidRPr="00E65914">
        <w:rPr>
          <w:rFonts w:eastAsiaTheme="minorEastAsia"/>
        </w:rPr>
        <w:t>,</w:t>
      </w:r>
      <w:r w:rsidRPr="00E65914">
        <w:rPr>
          <w:rFonts w:eastAsiaTheme="minorEastAsia"/>
        </w:rPr>
        <w:t>也就是熟悉其中的内容</w:t>
      </w:r>
      <w:r w:rsidRPr="00E65914">
        <w:rPr>
          <w:rFonts w:eastAsiaTheme="minorEastAsia"/>
        </w:rPr>
        <w:t>,</w:t>
      </w:r>
      <w:r w:rsidRPr="00E65914">
        <w:rPr>
          <w:rFonts w:eastAsiaTheme="minorEastAsia"/>
        </w:rPr>
        <w:t>也没有人配揭开那七印</w:t>
      </w:r>
      <w:r w:rsidRPr="00E65914">
        <w:rPr>
          <w:rFonts w:eastAsiaTheme="minorEastAsia"/>
        </w:rPr>
        <w:t>,</w:t>
      </w:r>
      <w:r w:rsidRPr="00E65914">
        <w:rPr>
          <w:rFonts w:eastAsiaTheme="minorEastAsia"/>
        </w:rPr>
        <w:t>深入他的旨意和护理的深处和奥秘</w:t>
      </w:r>
      <w:r w:rsidRPr="00E65914">
        <w:rPr>
          <w:rFonts w:eastAsiaTheme="minorEastAsia"/>
        </w:rPr>
        <w:t>,</w:t>
      </w:r>
      <w:r w:rsidRPr="00E65914">
        <w:rPr>
          <w:rFonts w:eastAsiaTheme="minorEastAsia"/>
        </w:rPr>
        <w:t>只有犹大支派的狮子配。但正是凭着他的死</w:t>
      </w:r>
      <w:r w:rsidRPr="00E65914">
        <w:rPr>
          <w:rFonts w:eastAsiaTheme="minorEastAsia"/>
        </w:rPr>
        <w:t>(</w:t>
      </w:r>
      <w:r w:rsidRPr="00E65914">
        <w:rPr>
          <w:rFonts w:eastAsiaTheme="minorEastAsia"/>
        </w:rPr>
        <w:t>作为被杀的羔羊</w:t>
      </w:r>
      <w:r w:rsidRPr="00E65914">
        <w:rPr>
          <w:rFonts w:eastAsiaTheme="minorEastAsia"/>
        </w:rPr>
        <w:t>,</w:t>
      </w:r>
      <w:r w:rsidRPr="00E65914">
        <w:rPr>
          <w:rFonts w:eastAsiaTheme="minorEastAsia"/>
        </w:rPr>
        <w:t>预表律法上所献的羔羊</w:t>
      </w:r>
      <w:r w:rsidRPr="00E65914">
        <w:rPr>
          <w:rFonts w:eastAsiaTheme="minorEastAsia"/>
        </w:rPr>
        <w:t>),</w:t>
      </w:r>
      <w:r w:rsidRPr="00E65914">
        <w:rPr>
          <w:rFonts w:eastAsiaTheme="minorEastAsia"/>
        </w:rPr>
        <w:t>他拿着书卷展开</w:t>
      </w:r>
      <w:r w:rsidRPr="00E65914">
        <w:rPr>
          <w:rFonts w:eastAsiaTheme="minorEastAsia"/>
        </w:rPr>
        <w:t>,</w:t>
      </w:r>
      <w:r w:rsidRPr="00E65914">
        <w:rPr>
          <w:rFonts w:eastAsiaTheme="minorEastAsia"/>
        </w:rPr>
        <w:t>启示录</w:t>
      </w:r>
      <w:r w:rsidRPr="00E65914">
        <w:rPr>
          <w:rFonts w:eastAsiaTheme="minorEastAsia"/>
        </w:rPr>
        <w:t>5:6-7</w:t>
      </w:r>
      <w:r w:rsidRPr="00E65914">
        <w:rPr>
          <w:rFonts w:eastAsiaTheme="minorEastAsia"/>
        </w:rPr>
        <w:t>。他的死在他父那里的成就</w:t>
      </w:r>
      <w:r w:rsidRPr="00E65914">
        <w:rPr>
          <w:rFonts w:eastAsiaTheme="minorEastAsia"/>
        </w:rPr>
        <w:t>,</w:t>
      </w:r>
      <w:r w:rsidRPr="00E65914">
        <w:rPr>
          <w:rFonts w:eastAsiaTheme="minorEastAsia"/>
        </w:rPr>
        <w:t>是他知道他旨意一切奥秘的原因。作为犹大支派的狮子和大卫的根</w:t>
      </w:r>
      <w:r w:rsidRPr="00E65914">
        <w:rPr>
          <w:rFonts w:eastAsiaTheme="minorEastAsia"/>
        </w:rPr>
        <w:t>,</w:t>
      </w:r>
      <w:r w:rsidRPr="00E65914">
        <w:rPr>
          <w:rFonts w:eastAsiaTheme="minorEastAsia"/>
        </w:rPr>
        <w:t>他按着他父的旨意取了人性</w:t>
      </w:r>
      <w:r w:rsidRPr="00E65914">
        <w:rPr>
          <w:rFonts w:eastAsiaTheme="minorEastAsia"/>
        </w:rPr>
        <w:t>,</w:t>
      </w:r>
      <w:r w:rsidRPr="00E65914">
        <w:rPr>
          <w:rFonts w:eastAsiaTheme="minorEastAsia"/>
        </w:rPr>
        <w:t>并在其中受苦</w:t>
      </w:r>
      <w:r w:rsidRPr="00E65914">
        <w:rPr>
          <w:rFonts w:eastAsiaTheme="minorEastAsia"/>
        </w:rPr>
        <w:t>,</w:t>
      </w:r>
      <w:r w:rsidRPr="00E65914">
        <w:rPr>
          <w:rFonts w:eastAsiaTheme="minorEastAsia"/>
        </w:rPr>
        <w:t>他就得胜</w:t>
      </w:r>
      <w:r w:rsidRPr="00E65914">
        <w:rPr>
          <w:rFonts w:eastAsiaTheme="minorEastAsia"/>
        </w:rPr>
        <w:t>,</w:t>
      </w:r>
      <w:r w:rsidRPr="00E65914">
        <w:rPr>
          <w:rFonts w:eastAsiaTheme="minorEastAsia"/>
        </w:rPr>
        <w:t>能展开书卷</w:t>
      </w:r>
      <w:r w:rsidRPr="00E65914">
        <w:rPr>
          <w:rFonts w:eastAsiaTheme="minorEastAsia"/>
        </w:rPr>
        <w:t>,</w:t>
      </w:r>
      <w:r w:rsidRPr="00E65914">
        <w:rPr>
          <w:rFonts w:eastAsiaTheme="minorEastAsia"/>
        </w:rPr>
        <w:t>揭开七印</w:t>
      </w:r>
      <w:r w:rsidRPr="00E65914">
        <w:rPr>
          <w:rFonts w:eastAsiaTheme="minorEastAsia"/>
        </w:rPr>
        <w:t>,</w:t>
      </w:r>
      <w:r w:rsidRPr="00E65914">
        <w:rPr>
          <w:rFonts w:eastAsiaTheme="minorEastAsia"/>
        </w:rPr>
        <w:t>启示录</w:t>
      </w:r>
      <w:r w:rsidRPr="00E65914">
        <w:rPr>
          <w:rFonts w:eastAsiaTheme="minorEastAsia"/>
        </w:rPr>
        <w:t>5:5,</w:t>
      </w:r>
      <w:r w:rsidRPr="00E65914">
        <w:rPr>
          <w:rFonts w:eastAsiaTheme="minorEastAsia"/>
        </w:rPr>
        <w:t>使那些事不再向作为和好世界元首的他隐藏。当上帝的公义因基督得胜的死得到满足时</w:t>
      </w:r>
      <w:r w:rsidRPr="00E65914">
        <w:rPr>
          <w:rFonts w:eastAsiaTheme="minorEastAsia"/>
        </w:rPr>
        <w:t>,</w:t>
      </w:r>
      <w:r w:rsidRPr="00E65914">
        <w:rPr>
          <w:rFonts w:eastAsiaTheme="minorEastAsia"/>
        </w:rPr>
        <w:t>他就甘心将一切可以导致他子民得救的事启示出来</w:t>
      </w:r>
      <w:r w:rsidRPr="00E65914">
        <w:rPr>
          <w:rFonts w:eastAsiaTheme="minorEastAsia"/>
        </w:rPr>
        <w:t>;</w:t>
      </w:r>
      <w:r w:rsidRPr="00E65914">
        <w:rPr>
          <w:rFonts w:eastAsiaTheme="minorEastAsia"/>
        </w:rPr>
        <w:t>为此</w:t>
      </w:r>
      <w:r w:rsidRPr="00E65914">
        <w:rPr>
          <w:rFonts w:eastAsiaTheme="minorEastAsia"/>
        </w:rPr>
        <w:t>,</w:t>
      </w:r>
      <w:r w:rsidRPr="00E65914">
        <w:rPr>
          <w:rFonts w:eastAsiaTheme="minorEastAsia"/>
        </w:rPr>
        <w:t>基督必须明白他的奥秘。若不然</w:t>
      </w:r>
      <w:r w:rsidRPr="00E65914">
        <w:rPr>
          <w:rFonts w:eastAsiaTheme="minorEastAsia"/>
        </w:rPr>
        <w:t>,</w:t>
      </w:r>
      <w:r w:rsidRPr="00E65914">
        <w:rPr>
          <w:rFonts w:eastAsiaTheme="minorEastAsia"/>
        </w:rPr>
        <w:t>他怎能执行上帝的一切旨意呢</w:t>
      </w:r>
      <w:r w:rsidRPr="00E65914">
        <w:rPr>
          <w:rFonts w:eastAsiaTheme="minorEastAsia"/>
        </w:rPr>
        <w:t>?</w:t>
      </w:r>
      <w:r w:rsidRPr="00E65914">
        <w:rPr>
          <w:rFonts w:eastAsiaTheme="minorEastAsia"/>
        </w:rPr>
        <w:t>这启示是在他作为中保的人性里</w:t>
      </w:r>
      <w:r w:rsidRPr="00E65914">
        <w:rPr>
          <w:rFonts w:eastAsiaTheme="minorEastAsia"/>
        </w:rPr>
        <w:t>,</w:t>
      </w:r>
      <w:r w:rsidRPr="00E65914">
        <w:rPr>
          <w:rFonts w:eastAsiaTheme="minorEastAsia"/>
        </w:rPr>
        <w:t>作为上帝所立的王</w:t>
      </w:r>
      <w:r w:rsidRPr="00E65914">
        <w:rPr>
          <w:rFonts w:eastAsiaTheme="minorEastAsia"/>
        </w:rPr>
        <w:t>,</w:t>
      </w:r>
      <w:r w:rsidRPr="00E65914">
        <w:rPr>
          <w:rFonts w:eastAsiaTheme="minorEastAsia"/>
        </w:rPr>
        <w:t>这与他作为上帝所有的知识是不同的</w:t>
      </w:r>
      <w:r w:rsidRPr="00E65914">
        <w:rPr>
          <w:rFonts w:eastAsiaTheme="minorEastAsia"/>
        </w:rPr>
        <w:t>,</w:t>
      </w:r>
      <w:r w:rsidRPr="00E65914">
        <w:rPr>
          <w:rFonts w:eastAsiaTheme="minorEastAsia"/>
        </w:rPr>
        <w:t>正如他的中保国度与他作为上帝所有的本质国度是不同的。正如那是受托付的权柄</w:t>
      </w:r>
      <w:r w:rsidRPr="00E65914">
        <w:rPr>
          <w:rFonts w:eastAsiaTheme="minorEastAsia"/>
        </w:rPr>
        <w:t>,</w:t>
      </w:r>
      <w:r w:rsidRPr="00E65914">
        <w:rPr>
          <w:rFonts w:eastAsiaTheme="minorEastAsia"/>
        </w:rPr>
        <w:t>这是启示的知识</w:t>
      </w:r>
      <w:r w:rsidRPr="00E65914">
        <w:rPr>
          <w:rFonts w:eastAsiaTheme="minorEastAsia"/>
        </w:rPr>
        <w:t>;</w:t>
      </w:r>
      <w:r w:rsidRPr="00E65914">
        <w:rPr>
          <w:rFonts w:eastAsiaTheme="minorEastAsia"/>
        </w:rPr>
        <w:t>这两样他都有</w:t>
      </w:r>
      <w:r w:rsidRPr="00E65914">
        <w:rPr>
          <w:rFonts w:eastAsiaTheme="minorEastAsia"/>
        </w:rPr>
        <w:t>,</w:t>
      </w:r>
      <w:r w:rsidRPr="00E65914">
        <w:rPr>
          <w:rFonts w:eastAsiaTheme="minorEastAsia"/>
        </w:rPr>
        <w:t>因为他是除去世人罪孽的上帝的羔羊。</w:t>
      </w:r>
    </w:p>
    <w:p w14:paraId="139B1EF5" w14:textId="77777777" w:rsidR="00E65914" w:rsidRPr="00E65914" w:rsidRDefault="00E65914" w:rsidP="00E65914">
      <w:pPr>
        <w:ind w:left="-5" w:right="0"/>
        <w:rPr>
          <w:rFonts w:eastAsiaTheme="minorEastAsia"/>
        </w:rPr>
      </w:pPr>
    </w:p>
    <w:p w14:paraId="40FF5773" w14:textId="77777777" w:rsidR="00E65914" w:rsidRPr="00E65914" w:rsidRDefault="00E65914" w:rsidP="00E65914">
      <w:pPr>
        <w:ind w:left="-5" w:right="0"/>
        <w:rPr>
          <w:rFonts w:eastAsiaTheme="minorEastAsia"/>
        </w:rPr>
      </w:pPr>
      <w:r w:rsidRPr="00E65914">
        <w:rPr>
          <w:rFonts w:eastAsiaTheme="minorEastAsia"/>
        </w:rPr>
        <w:t>其次</w:t>
      </w:r>
      <w:r w:rsidRPr="00E65914">
        <w:rPr>
          <w:rFonts w:eastAsiaTheme="minorEastAsia"/>
        </w:rPr>
        <w:t>,</w:t>
      </w:r>
      <w:r w:rsidRPr="00E65914">
        <w:rPr>
          <w:rFonts w:eastAsiaTheme="minorEastAsia"/>
        </w:rPr>
        <w:t>掌管执行他旨意的主要仆役的权柄。天上的事都要向他屈膝</w:t>
      </w:r>
      <w:r w:rsidRPr="00E65914">
        <w:rPr>
          <w:rFonts w:eastAsiaTheme="minorEastAsia"/>
        </w:rPr>
        <w:t>,</w:t>
      </w:r>
      <w:r w:rsidRPr="00E65914">
        <w:rPr>
          <w:rFonts w:eastAsiaTheme="minorEastAsia"/>
        </w:rPr>
        <w:t>腓立比书</w:t>
      </w:r>
      <w:r w:rsidRPr="00E65914">
        <w:rPr>
          <w:rFonts w:eastAsiaTheme="minorEastAsia"/>
        </w:rPr>
        <w:t>2:10;</w:t>
      </w:r>
      <w:r w:rsidRPr="00E65914">
        <w:rPr>
          <w:rFonts w:eastAsiaTheme="minorEastAsia"/>
        </w:rPr>
        <w:t>天上地上所有的权柄都赐给了他</w:t>
      </w:r>
      <w:r w:rsidRPr="00E65914">
        <w:rPr>
          <w:rFonts w:eastAsiaTheme="minorEastAsia"/>
        </w:rPr>
        <w:t>,</w:t>
      </w:r>
      <w:r w:rsidRPr="00E65914">
        <w:rPr>
          <w:rFonts w:eastAsiaTheme="minorEastAsia"/>
        </w:rPr>
        <w:t>马太福音</w:t>
      </w:r>
      <w:r w:rsidRPr="00E65914">
        <w:rPr>
          <w:rFonts w:eastAsiaTheme="minorEastAsia"/>
        </w:rPr>
        <w:t>28:18,</w:t>
      </w:r>
      <w:r w:rsidRPr="00E65914">
        <w:rPr>
          <w:rFonts w:eastAsiaTheme="minorEastAsia"/>
        </w:rPr>
        <w:t>除了将万有服在他以下的父以外</w:t>
      </w:r>
      <w:r w:rsidRPr="00E65914">
        <w:rPr>
          <w:rFonts w:eastAsiaTheme="minorEastAsia"/>
        </w:rPr>
        <w:t>,</w:t>
      </w:r>
      <w:r w:rsidRPr="00E65914">
        <w:rPr>
          <w:rFonts w:eastAsiaTheme="minorEastAsia"/>
        </w:rPr>
        <w:t>没有什么不在他的管辖之下</w:t>
      </w:r>
      <w:r w:rsidRPr="00E65914">
        <w:rPr>
          <w:rFonts w:eastAsiaTheme="minorEastAsia"/>
        </w:rPr>
        <w:t>,</w:t>
      </w:r>
      <w:r w:rsidRPr="00E65914">
        <w:rPr>
          <w:rFonts w:eastAsiaTheme="minorEastAsia"/>
        </w:rPr>
        <w:t>哥林多前书</w:t>
      </w:r>
      <w:r w:rsidRPr="00E65914">
        <w:rPr>
          <w:rFonts w:eastAsiaTheme="minorEastAsia"/>
        </w:rPr>
        <w:t>15:27</w:t>
      </w:r>
      <w:r w:rsidRPr="00E65914">
        <w:rPr>
          <w:rFonts w:eastAsiaTheme="minorEastAsia"/>
        </w:rPr>
        <w:t>。那些作为天上耶路撒冷和锡安山</w:t>
      </w:r>
      <w:r w:rsidRPr="00E65914">
        <w:rPr>
          <w:rFonts w:eastAsiaTheme="minorEastAsia"/>
        </w:rPr>
        <w:t>(</w:t>
      </w:r>
      <w:r w:rsidRPr="00E65914">
        <w:rPr>
          <w:rFonts w:eastAsiaTheme="minorEastAsia"/>
        </w:rPr>
        <w:t>他宝座所在之处</w:t>
      </w:r>
      <w:r w:rsidRPr="00E65914">
        <w:rPr>
          <w:rFonts w:eastAsiaTheme="minorEastAsia"/>
        </w:rPr>
        <w:t>)</w:t>
      </w:r>
      <w:r w:rsidRPr="00E65914">
        <w:rPr>
          <w:rFonts w:eastAsiaTheme="minorEastAsia"/>
        </w:rPr>
        <w:t>的公民、数不胜数的天使</w:t>
      </w:r>
      <w:r w:rsidRPr="00E65914">
        <w:rPr>
          <w:rFonts w:eastAsiaTheme="minorEastAsia"/>
        </w:rPr>
        <w:t>,</w:t>
      </w:r>
      <w:r w:rsidRPr="00E65914">
        <w:rPr>
          <w:rFonts w:eastAsiaTheme="minorEastAsia"/>
        </w:rPr>
        <w:t>希伯来书</w:t>
      </w:r>
      <w:r w:rsidRPr="00E65914">
        <w:rPr>
          <w:rFonts w:eastAsiaTheme="minorEastAsia"/>
        </w:rPr>
        <w:t>12:22,</w:t>
      </w:r>
      <w:r w:rsidRPr="00E65914">
        <w:rPr>
          <w:rFonts w:eastAsiaTheme="minorEastAsia"/>
        </w:rPr>
        <w:t>都在他的权杖之下。他坐在上帝的右边</w:t>
      </w:r>
      <w:r w:rsidRPr="00E65914">
        <w:rPr>
          <w:rFonts w:eastAsiaTheme="minorEastAsia"/>
        </w:rPr>
        <w:t>(</w:t>
      </w:r>
      <w:r w:rsidRPr="00E65914">
        <w:rPr>
          <w:rFonts w:eastAsiaTheme="minorEastAsia"/>
        </w:rPr>
        <w:t>如前所说</w:t>
      </w:r>
      <w:r w:rsidRPr="00E65914">
        <w:rPr>
          <w:rFonts w:eastAsiaTheme="minorEastAsia"/>
        </w:rPr>
        <w:t>)</w:t>
      </w:r>
      <w:r w:rsidRPr="00E65914">
        <w:rPr>
          <w:rFonts w:eastAsiaTheme="minorEastAsia"/>
        </w:rPr>
        <w:t>是因他藉自己洁净了我们的罪</w:t>
      </w:r>
      <w:r w:rsidRPr="00E65914">
        <w:rPr>
          <w:rFonts w:eastAsiaTheme="minorEastAsia"/>
        </w:rPr>
        <w:t>,</w:t>
      </w:r>
      <w:r w:rsidRPr="00E65914">
        <w:rPr>
          <w:rFonts w:eastAsiaTheme="minorEastAsia"/>
        </w:rPr>
        <w:t>凡因这坐着得着的</w:t>
      </w:r>
      <w:r w:rsidRPr="00E65914">
        <w:rPr>
          <w:rFonts w:eastAsiaTheme="minorEastAsia"/>
        </w:rPr>
        <w:t>,</w:t>
      </w:r>
      <w:r w:rsidRPr="00E65914">
        <w:rPr>
          <w:rFonts w:eastAsiaTheme="minorEastAsia"/>
        </w:rPr>
        <w:t>都是以坐着本身为根基的。那临到他的主权的一部分</w:t>
      </w:r>
      <w:r w:rsidRPr="00E65914">
        <w:rPr>
          <w:rFonts w:eastAsiaTheme="minorEastAsia"/>
        </w:rPr>
        <w:t>,</w:t>
      </w:r>
      <w:r w:rsidRPr="00E65914">
        <w:rPr>
          <w:rFonts w:eastAsiaTheme="minorEastAsia"/>
        </w:rPr>
        <w:t>就是他作为坐在上帝右边的</w:t>
      </w:r>
      <w:r w:rsidRPr="00E65914">
        <w:rPr>
          <w:rFonts w:eastAsiaTheme="minorEastAsia"/>
        </w:rPr>
        <w:t>,</w:t>
      </w:r>
      <w:r w:rsidRPr="00E65914">
        <w:rPr>
          <w:rFonts w:eastAsiaTheme="minorEastAsia"/>
        </w:rPr>
        <w:t>有权柄管理众天使</w:t>
      </w:r>
      <w:r w:rsidRPr="00E65914">
        <w:rPr>
          <w:rFonts w:eastAsiaTheme="minorEastAsia"/>
        </w:rPr>
        <w:t>(</w:t>
      </w:r>
      <w:r w:rsidRPr="00E65914">
        <w:rPr>
          <w:rFonts w:eastAsiaTheme="minorEastAsia"/>
        </w:rPr>
        <w:t>彼得前书</w:t>
      </w:r>
      <w:r w:rsidRPr="00E65914">
        <w:rPr>
          <w:rFonts w:eastAsiaTheme="minorEastAsia"/>
        </w:rPr>
        <w:t>3:22,</w:t>
      </w:r>
      <w:r w:rsidRPr="00E65914">
        <w:rPr>
          <w:rFonts w:eastAsiaTheme="minorEastAsia"/>
        </w:rPr>
        <w:t>天使和执政的、掌权的都服从了他</w:t>
      </w:r>
      <w:r w:rsidRPr="00E65914">
        <w:rPr>
          <w:rFonts w:eastAsiaTheme="minorEastAsia"/>
        </w:rPr>
        <w:t>),</w:t>
      </w:r>
      <w:r w:rsidRPr="00E65914">
        <w:rPr>
          <w:rFonts w:eastAsiaTheme="minorEastAsia"/>
        </w:rPr>
        <w:t>他们从上帝那里得着权柄和能力</w:t>
      </w:r>
      <w:r w:rsidRPr="00E65914">
        <w:rPr>
          <w:rFonts w:eastAsiaTheme="minorEastAsia"/>
        </w:rPr>
        <w:t>,</w:t>
      </w:r>
      <w:r w:rsidRPr="00E65914">
        <w:rPr>
          <w:rFonts w:eastAsiaTheme="minorEastAsia"/>
        </w:rPr>
        <w:t>在护理的施行中</w:t>
      </w:r>
      <w:r w:rsidRPr="00E65914">
        <w:rPr>
          <w:rFonts w:eastAsiaTheme="minorEastAsia"/>
        </w:rPr>
        <w:t>,</w:t>
      </w:r>
      <w:r w:rsidRPr="00E65914">
        <w:rPr>
          <w:rFonts w:eastAsiaTheme="minorEastAsia"/>
        </w:rPr>
        <w:t>或在其他天使中</w:t>
      </w:r>
      <w:r w:rsidRPr="00E65914">
        <w:rPr>
          <w:rFonts w:eastAsiaTheme="minorEastAsia"/>
        </w:rPr>
        <w:t>,</w:t>
      </w:r>
      <w:r w:rsidRPr="00E65914">
        <w:rPr>
          <w:rFonts w:eastAsiaTheme="minorEastAsia"/>
        </w:rPr>
        <w:t>或在人中</w:t>
      </w:r>
      <w:r w:rsidRPr="00E65914">
        <w:rPr>
          <w:rFonts w:eastAsiaTheme="minorEastAsia"/>
        </w:rPr>
        <w:t>;</w:t>
      </w:r>
      <w:r w:rsidRPr="00E65914">
        <w:rPr>
          <w:rFonts w:eastAsiaTheme="minorEastAsia"/>
        </w:rPr>
        <w:t>他们都服在他以下</w:t>
      </w:r>
      <w:r w:rsidRPr="00E65914">
        <w:rPr>
          <w:rFonts w:eastAsiaTheme="minorEastAsia"/>
        </w:rPr>
        <w:t>,</w:t>
      </w:r>
      <w:r w:rsidRPr="00E65914">
        <w:rPr>
          <w:rFonts w:eastAsiaTheme="minorEastAsia"/>
        </w:rPr>
        <w:t>就是被他的父服在他以下。他是被动的</w:t>
      </w:r>
      <w:r w:rsidRPr="00E65914">
        <w:rPr>
          <w:rFonts w:eastAsiaTheme="minorEastAsia"/>
        </w:rPr>
        <w:t>,</w:t>
      </w:r>
      <w:r w:rsidRPr="00E65914">
        <w:rPr>
          <w:rFonts w:eastAsiaTheme="minorEastAsia"/>
        </w:rPr>
        <w:t>这是作为他中保荣耀的一部分赐给他的。作为上帝</w:t>
      </w:r>
      <w:r w:rsidRPr="00E65914">
        <w:rPr>
          <w:rFonts w:eastAsiaTheme="minorEastAsia"/>
        </w:rPr>
        <w:t>,</w:t>
      </w:r>
      <w:r w:rsidRPr="00E65914">
        <w:rPr>
          <w:rFonts w:eastAsiaTheme="minorEastAsia"/>
        </w:rPr>
        <w:t>是他自己将天使服在他以下。这样</w:t>
      </w:r>
      <w:r w:rsidRPr="00E65914">
        <w:rPr>
          <w:rFonts w:eastAsiaTheme="minorEastAsia"/>
        </w:rPr>
        <w:t>,</w:t>
      </w:r>
      <w:r w:rsidRPr="00E65914">
        <w:rPr>
          <w:rFonts w:eastAsiaTheme="minorEastAsia"/>
        </w:rPr>
        <w:t>作为他献上自己的尊荣</w:t>
      </w:r>
      <w:r w:rsidRPr="00E65914">
        <w:rPr>
          <w:rFonts w:eastAsiaTheme="minorEastAsia"/>
        </w:rPr>
        <w:t>,</w:t>
      </w:r>
      <w:r w:rsidRPr="00E65914">
        <w:rPr>
          <w:rFonts w:eastAsiaTheme="minorEastAsia"/>
        </w:rPr>
        <w:t>众天使都被父上帝列在基督权下</w:t>
      </w:r>
      <w:r w:rsidRPr="00E65914">
        <w:rPr>
          <w:rFonts w:eastAsiaTheme="minorEastAsia"/>
        </w:rPr>
        <w:t>,</w:t>
      </w:r>
      <w:r w:rsidRPr="00E65914">
        <w:rPr>
          <w:rFonts w:eastAsiaTheme="minorEastAsia"/>
        </w:rPr>
        <w:t>父有权将他的受造之物置于他所喜悦的管治之下。他们中最尊贵的阶层</w:t>
      </w:r>
      <w:r w:rsidRPr="00E65914">
        <w:rPr>
          <w:rFonts w:eastAsiaTheme="minorEastAsia"/>
        </w:rPr>
        <w:lastRenderedPageBreak/>
        <w:t>也不能免于这样的服从</w:t>
      </w:r>
      <w:r w:rsidRPr="00E65914">
        <w:rPr>
          <w:rFonts w:eastAsiaTheme="minorEastAsia"/>
        </w:rPr>
        <w:t>,</w:t>
      </w:r>
      <w:r w:rsidRPr="00E65914">
        <w:rPr>
          <w:rFonts w:eastAsiaTheme="minorEastAsia"/>
        </w:rPr>
        <w:t>乃是凡上帝所赐予执政的、掌权的、有能力的、作主的</w:t>
      </w:r>
      <w:r w:rsidRPr="00E65914">
        <w:rPr>
          <w:rFonts w:eastAsiaTheme="minorEastAsia"/>
        </w:rPr>
        <w:t>,</w:t>
      </w:r>
      <w:r w:rsidRPr="00E65914">
        <w:rPr>
          <w:rFonts w:eastAsiaTheme="minorEastAsia"/>
        </w:rPr>
        <w:t>无论是今世的还是来世的</w:t>
      </w:r>
      <w:r w:rsidRPr="00E65914">
        <w:rPr>
          <w:rFonts w:eastAsiaTheme="minorEastAsia"/>
        </w:rPr>
        <w:t>,</w:t>
      </w:r>
      <w:r w:rsidRPr="00E65914">
        <w:rPr>
          <w:rFonts w:eastAsiaTheme="minorEastAsia"/>
        </w:rPr>
        <w:t>都被带到他的权杖之下</w:t>
      </w:r>
      <w:r w:rsidRPr="00E65914">
        <w:rPr>
          <w:rFonts w:eastAsiaTheme="minorEastAsia"/>
        </w:rPr>
        <w:t>,</w:t>
      </w:r>
      <w:r w:rsidRPr="00E65914">
        <w:rPr>
          <w:rFonts w:eastAsiaTheme="minorEastAsia"/>
        </w:rPr>
        <w:t>在执行那些他藉自己的血与上帝和好了的教会的旨意上</w:t>
      </w:r>
      <w:r w:rsidRPr="00E65914">
        <w:rPr>
          <w:rFonts w:eastAsiaTheme="minorEastAsia"/>
        </w:rPr>
        <w:t>,</w:t>
      </w:r>
      <w:r w:rsidRPr="00E65914">
        <w:rPr>
          <w:rFonts w:eastAsiaTheme="minorEastAsia"/>
        </w:rPr>
        <w:t>事奉他</w:t>
      </w:r>
      <w:r w:rsidRPr="00E65914">
        <w:rPr>
          <w:rFonts w:eastAsiaTheme="minorEastAsia"/>
        </w:rPr>
        <w:t>,</w:t>
      </w:r>
      <w:r w:rsidRPr="00E65914">
        <w:rPr>
          <w:rFonts w:eastAsiaTheme="minorEastAsia"/>
        </w:rPr>
        <w:t>以弗所书</w:t>
      </w:r>
      <w:r w:rsidRPr="00E65914">
        <w:rPr>
          <w:rFonts w:eastAsiaTheme="minorEastAsia"/>
        </w:rPr>
        <w:t>1:21,</w:t>
      </w:r>
      <w:r w:rsidRPr="00E65914">
        <w:rPr>
          <w:rFonts w:eastAsiaTheme="minorEastAsia"/>
        </w:rPr>
        <w:t>远超过一切执政的、掌权的</w:t>
      </w:r>
      <w:r w:rsidRPr="00E65914">
        <w:rPr>
          <w:rFonts w:eastAsiaTheme="minorEastAsia"/>
        </w:rPr>
        <w:t>,</w:t>
      </w:r>
      <w:r w:rsidRPr="00E65914">
        <w:rPr>
          <w:rFonts w:eastAsiaTheme="minorEastAsia"/>
        </w:rPr>
        <w:t>不仅是</w:t>
      </w:r>
      <w:proofErr w:type="spellStart"/>
      <w:r w:rsidRPr="00E65914">
        <w:rPr>
          <w:rFonts w:eastAsiaTheme="minorEastAsia"/>
        </w:rPr>
        <w:t>anō</w:t>
      </w:r>
      <w:proofErr w:type="spellEnd"/>
      <w:r w:rsidRPr="00E65914">
        <w:rPr>
          <w:rFonts w:eastAsiaTheme="minorEastAsia"/>
        </w:rPr>
        <w:t>,</w:t>
      </w:r>
      <w:r w:rsidRPr="00E65914">
        <w:rPr>
          <w:rFonts w:eastAsiaTheme="minorEastAsia"/>
        </w:rPr>
        <w:t>更是</w:t>
      </w:r>
      <w:proofErr w:type="spellStart"/>
      <w:r w:rsidRPr="00E65914">
        <w:rPr>
          <w:rFonts w:eastAsiaTheme="minorEastAsia"/>
        </w:rPr>
        <w:t>hyperanō</w:t>
      </w:r>
      <w:proofErr w:type="spellEnd"/>
      <w:r w:rsidRPr="00E65914">
        <w:rPr>
          <w:rFonts w:eastAsiaTheme="minorEastAsia"/>
        </w:rPr>
        <w:t>,</w:t>
      </w:r>
      <w:r w:rsidRPr="00E65914">
        <w:rPr>
          <w:rFonts w:eastAsiaTheme="minorEastAsia"/>
        </w:rPr>
        <w:t>在尊严的超越和权柄的广大上远为超越</w:t>
      </w:r>
      <w:r w:rsidRPr="00E65914">
        <w:rPr>
          <w:rFonts w:eastAsiaTheme="minorEastAsia"/>
        </w:rPr>
        <w:t>;</w:t>
      </w:r>
      <w:r w:rsidRPr="00E65914">
        <w:rPr>
          <w:rFonts w:eastAsiaTheme="minorEastAsia"/>
        </w:rPr>
        <w:t>因此他们被称作他的使者</w:t>
      </w:r>
      <w:r w:rsidRPr="00E65914">
        <w:rPr>
          <w:rFonts w:eastAsiaTheme="minorEastAsia"/>
        </w:rPr>
        <w:t>,</w:t>
      </w:r>
      <w:r w:rsidRPr="00E65914">
        <w:rPr>
          <w:rFonts w:eastAsiaTheme="minorEastAsia"/>
        </w:rPr>
        <w:t>启示录</w:t>
      </w:r>
      <w:r w:rsidRPr="00E65914">
        <w:rPr>
          <w:rFonts w:eastAsiaTheme="minorEastAsia"/>
        </w:rPr>
        <w:t>1:1,</w:t>
      </w:r>
      <w:r w:rsidRPr="00E65914">
        <w:rPr>
          <w:rFonts w:eastAsiaTheme="minorEastAsia"/>
        </w:rPr>
        <w:t>是那些为耶稣作见证之人的同伴仆人</w:t>
      </w:r>
      <w:r w:rsidRPr="00E65914">
        <w:rPr>
          <w:rFonts w:eastAsiaTheme="minorEastAsia"/>
        </w:rPr>
        <w:t>,</w:t>
      </w:r>
      <w:r w:rsidRPr="00E65914">
        <w:rPr>
          <w:rFonts w:eastAsiaTheme="minorEastAsia"/>
        </w:rPr>
        <w:t>启示录</w:t>
      </w:r>
      <w:r w:rsidRPr="00E65914">
        <w:rPr>
          <w:rFonts w:eastAsiaTheme="minorEastAsia"/>
        </w:rPr>
        <w:t>19:20,</w:t>
      </w:r>
      <w:r w:rsidRPr="00E65914">
        <w:rPr>
          <w:rFonts w:eastAsiaTheme="minorEastAsia"/>
        </w:rPr>
        <w:t>因此是作为中保之基督的仆人。作为他们服从他的见证</w:t>
      </w:r>
      <w:r w:rsidRPr="00E65914">
        <w:rPr>
          <w:rFonts w:eastAsiaTheme="minorEastAsia"/>
        </w:rPr>
        <w:t>,</w:t>
      </w:r>
    </w:p>
    <w:p w14:paraId="1ECAA455" w14:textId="77777777" w:rsidR="00E65914" w:rsidRPr="00E65914" w:rsidRDefault="00E65914" w:rsidP="00E65914">
      <w:pPr>
        <w:ind w:left="-5" w:right="0"/>
        <w:rPr>
          <w:rFonts w:eastAsiaTheme="minorEastAsia"/>
        </w:rPr>
      </w:pPr>
    </w:p>
    <w:p w14:paraId="5F0F0447" w14:textId="77777777" w:rsidR="00E65914" w:rsidRPr="00E65914" w:rsidRDefault="00E65914" w:rsidP="00E65914">
      <w:pPr>
        <w:ind w:left="-5" w:right="0"/>
        <w:rPr>
          <w:rFonts w:eastAsiaTheme="minorEastAsia"/>
        </w:rPr>
      </w:pPr>
      <w:r w:rsidRPr="00E65914">
        <w:rPr>
          <w:rFonts w:eastAsiaTheme="minorEastAsia"/>
        </w:rPr>
        <w:t>上帝差遣他的众天使在他凯旋归来时服侍他</w:t>
      </w:r>
      <w:r w:rsidRPr="00E65914">
        <w:rPr>
          <w:rFonts w:eastAsiaTheme="minorEastAsia"/>
        </w:rPr>
        <w:t>,</w:t>
      </w:r>
      <w:r w:rsidRPr="00E65914">
        <w:rPr>
          <w:rFonts w:eastAsiaTheme="minorEastAsia"/>
        </w:rPr>
        <w:t>作为他的战车</w:t>
      </w:r>
      <w:r w:rsidRPr="00E65914">
        <w:rPr>
          <w:rFonts w:eastAsiaTheme="minorEastAsia"/>
        </w:rPr>
        <w:t>,</w:t>
      </w:r>
      <w:r w:rsidRPr="00E65914">
        <w:rPr>
          <w:rFonts w:eastAsiaTheme="minorEastAsia"/>
        </w:rPr>
        <w:t>将基督的人性带到天上</w:t>
      </w:r>
      <w:r w:rsidRPr="00E65914">
        <w:rPr>
          <w:rFonts w:eastAsiaTheme="minorEastAsia"/>
        </w:rPr>
        <w:t>,</w:t>
      </w:r>
      <w:r w:rsidRPr="00E65914">
        <w:rPr>
          <w:rFonts w:eastAsiaTheme="minorEastAsia"/>
        </w:rPr>
        <w:t>在他得胜后欢迎他</w:t>
      </w:r>
      <w:r w:rsidRPr="00E65914">
        <w:rPr>
          <w:rFonts w:eastAsiaTheme="minorEastAsia"/>
        </w:rPr>
        <w:t>,</w:t>
      </w:r>
      <w:r w:rsidRPr="00E65914">
        <w:rPr>
          <w:rFonts w:eastAsiaTheme="minorEastAsia"/>
        </w:rPr>
        <w:t>诗篇</w:t>
      </w:r>
      <w:r w:rsidRPr="00E65914">
        <w:rPr>
          <w:rFonts w:eastAsiaTheme="minorEastAsia"/>
        </w:rPr>
        <w:t>68:17</w:t>
      </w:r>
      <w:r w:rsidRPr="00E65914">
        <w:rPr>
          <w:rFonts w:eastAsiaTheme="minorEastAsia"/>
        </w:rPr>
        <w:t>。他在他们中间</w:t>
      </w:r>
      <w:r w:rsidRPr="00E65914">
        <w:rPr>
          <w:rFonts w:eastAsiaTheme="minorEastAsia"/>
        </w:rPr>
        <w:t>,</w:t>
      </w:r>
      <w:r w:rsidRPr="00E65914">
        <w:rPr>
          <w:rFonts w:eastAsiaTheme="minorEastAsia"/>
        </w:rPr>
        <w:t>如同在西奈山一样</w:t>
      </w:r>
      <w:r w:rsidRPr="00E65914">
        <w:rPr>
          <w:rFonts w:eastAsiaTheme="minorEastAsia"/>
        </w:rPr>
        <w:t>,</w:t>
      </w:r>
      <w:r w:rsidRPr="00E65914">
        <w:rPr>
          <w:rFonts w:eastAsiaTheme="minorEastAsia"/>
        </w:rPr>
        <w:t>当他下来颁布律法时</w:t>
      </w:r>
      <w:r w:rsidRPr="00E65914">
        <w:rPr>
          <w:rFonts w:eastAsiaTheme="minorEastAsia"/>
        </w:rPr>
        <w:t>;</w:t>
      </w:r>
      <w:r w:rsidRPr="00E65914">
        <w:rPr>
          <w:rFonts w:eastAsiaTheme="minorEastAsia"/>
        </w:rPr>
        <w:t>他是他们的元帅</w:t>
      </w:r>
      <w:r w:rsidRPr="00E65914">
        <w:rPr>
          <w:rFonts w:eastAsiaTheme="minorEastAsia"/>
        </w:rPr>
        <w:t>,</w:t>
      </w:r>
      <w:r w:rsidRPr="00E65914">
        <w:rPr>
          <w:rFonts w:eastAsiaTheme="minorEastAsia"/>
        </w:rPr>
        <w:t>在那件事上指挥他们。这是关乎他升天而说的</w:t>
      </w:r>
      <w:r w:rsidRPr="00E65914">
        <w:rPr>
          <w:rFonts w:eastAsiaTheme="minorEastAsia"/>
        </w:rPr>
        <w:t>,</w:t>
      </w:r>
      <w:r w:rsidRPr="00E65914">
        <w:rPr>
          <w:rFonts w:eastAsiaTheme="minorEastAsia"/>
        </w:rPr>
        <w:t>如下文</w:t>
      </w:r>
      <w:r w:rsidRPr="00E65914">
        <w:rPr>
          <w:rFonts w:eastAsiaTheme="minorEastAsia"/>
        </w:rPr>
        <w:t>18</w:t>
      </w:r>
      <w:r w:rsidRPr="00E65914">
        <w:rPr>
          <w:rFonts w:eastAsiaTheme="minorEastAsia"/>
        </w:rPr>
        <w:t>节所说</w:t>
      </w:r>
      <w:r w:rsidRPr="00E65914">
        <w:rPr>
          <w:rFonts w:eastAsiaTheme="minorEastAsia"/>
        </w:rPr>
        <w:t>:</w:t>
      </w:r>
      <w:r w:rsidRPr="00E65914">
        <w:rPr>
          <w:rFonts w:eastAsiaTheme="minorEastAsia"/>
        </w:rPr>
        <w:t>你已经升上高天</w:t>
      </w:r>
      <w:r w:rsidRPr="00E65914">
        <w:rPr>
          <w:rFonts w:eastAsiaTheme="minorEastAsia"/>
        </w:rPr>
        <w:t>;</w:t>
      </w:r>
      <w:r w:rsidRPr="00E65914">
        <w:rPr>
          <w:rFonts w:eastAsiaTheme="minorEastAsia"/>
        </w:rPr>
        <w:t>他们侍立在他周围</w:t>
      </w:r>
      <w:r w:rsidRPr="00E65914">
        <w:rPr>
          <w:rFonts w:eastAsiaTheme="minorEastAsia"/>
        </w:rPr>
        <w:t>,</w:t>
      </w:r>
      <w:r w:rsidRPr="00E65914">
        <w:rPr>
          <w:rFonts w:eastAsiaTheme="minorEastAsia"/>
        </w:rPr>
        <w:t>等候他的吩咐</w:t>
      </w:r>
      <w:r w:rsidRPr="00E65914">
        <w:rPr>
          <w:rFonts w:eastAsiaTheme="minorEastAsia"/>
        </w:rPr>
        <w:t>,</w:t>
      </w:r>
      <w:r w:rsidRPr="00E65914">
        <w:rPr>
          <w:rFonts w:eastAsiaTheme="minorEastAsia"/>
        </w:rPr>
        <w:t>被派遣执行他君尊的谕旨。如今</w:t>
      </w:r>
      <w:r w:rsidRPr="00E65914">
        <w:rPr>
          <w:rFonts w:eastAsiaTheme="minorEastAsia"/>
        </w:rPr>
        <w:t>,</w:t>
      </w:r>
      <w:r w:rsidRPr="00E65914">
        <w:rPr>
          <w:rFonts w:eastAsiaTheme="minorEastAsia"/>
        </w:rPr>
        <w:t>天使受命向他所献的敬拜</w:t>
      </w:r>
      <w:r w:rsidRPr="00E65914">
        <w:rPr>
          <w:rFonts w:eastAsiaTheme="minorEastAsia"/>
        </w:rPr>
        <w:t>,</w:t>
      </w:r>
      <w:r w:rsidRPr="00E65914">
        <w:rPr>
          <w:rFonts w:eastAsiaTheme="minorEastAsia"/>
        </w:rPr>
        <w:t>是因他除掉了罪</w:t>
      </w:r>
      <w:r w:rsidRPr="00E65914">
        <w:rPr>
          <w:rFonts w:eastAsiaTheme="minorEastAsia"/>
        </w:rPr>
        <w:t>,</w:t>
      </w:r>
      <w:r w:rsidRPr="00E65914">
        <w:rPr>
          <w:rFonts w:eastAsiaTheme="minorEastAsia"/>
        </w:rPr>
        <w:t>希伯来书</w:t>
      </w:r>
      <w:r w:rsidRPr="00E65914">
        <w:rPr>
          <w:rFonts w:eastAsiaTheme="minorEastAsia"/>
        </w:rPr>
        <w:t>1:3,6</w:t>
      </w:r>
      <w:r w:rsidRPr="00E65914">
        <w:rPr>
          <w:rFonts w:eastAsiaTheme="minorEastAsia"/>
        </w:rPr>
        <w:t>。他们围绕他的宝座等候</w:t>
      </w:r>
      <w:r w:rsidRPr="00E65914">
        <w:rPr>
          <w:rFonts w:eastAsiaTheme="minorEastAsia"/>
        </w:rPr>
        <w:t>,</w:t>
      </w:r>
      <w:r w:rsidRPr="00E65914">
        <w:rPr>
          <w:rFonts w:eastAsiaTheme="minorEastAsia"/>
        </w:rPr>
        <w:t>听从他的喜悦</w:t>
      </w:r>
      <w:r w:rsidRPr="00E65914">
        <w:rPr>
          <w:rFonts w:eastAsiaTheme="minorEastAsia"/>
        </w:rPr>
        <w:t>,</w:t>
      </w:r>
      <w:r w:rsidRPr="00E65914">
        <w:rPr>
          <w:rFonts w:eastAsiaTheme="minorEastAsia"/>
        </w:rPr>
        <w:t>并欢呼赞美他</w:t>
      </w:r>
      <w:r w:rsidRPr="00E65914">
        <w:rPr>
          <w:rFonts w:eastAsiaTheme="minorEastAsia"/>
        </w:rPr>
        <w:t>,</w:t>
      </w:r>
      <w:r w:rsidRPr="00E65914">
        <w:rPr>
          <w:rFonts w:eastAsiaTheme="minorEastAsia"/>
        </w:rPr>
        <w:t>是因他是被杀的羔羊</w:t>
      </w:r>
      <w:r w:rsidRPr="00E65914">
        <w:rPr>
          <w:rFonts w:eastAsiaTheme="minorEastAsia"/>
        </w:rPr>
        <w:t>,</w:t>
      </w:r>
      <w:r w:rsidRPr="00E65914">
        <w:rPr>
          <w:rFonts w:eastAsiaTheme="minorEastAsia"/>
        </w:rPr>
        <w:t>和好的祭物</w:t>
      </w:r>
      <w:r w:rsidRPr="00E65914">
        <w:rPr>
          <w:rFonts w:eastAsiaTheme="minorEastAsia"/>
        </w:rPr>
        <w:t>,</w:t>
      </w:r>
      <w:r w:rsidRPr="00E65914">
        <w:rPr>
          <w:rFonts w:eastAsiaTheme="minorEastAsia"/>
        </w:rPr>
        <w:t>藉此上帝与人得以和好</w:t>
      </w:r>
      <w:r w:rsidRPr="00E65914">
        <w:rPr>
          <w:rFonts w:eastAsiaTheme="minorEastAsia"/>
        </w:rPr>
        <w:t>,</w:t>
      </w:r>
      <w:r w:rsidRPr="00E65914">
        <w:rPr>
          <w:rFonts w:eastAsiaTheme="minorEastAsia"/>
        </w:rPr>
        <w:t>启示录</w:t>
      </w:r>
      <w:r w:rsidRPr="00E65914">
        <w:rPr>
          <w:rFonts w:eastAsiaTheme="minorEastAsia"/>
        </w:rPr>
        <w:t>5:11-12</w:t>
      </w:r>
      <w:r w:rsidRPr="00E65914">
        <w:rPr>
          <w:rFonts w:eastAsiaTheme="minorEastAsia"/>
        </w:rPr>
        <w:t>。</w:t>
      </w:r>
    </w:p>
    <w:p w14:paraId="5E2408DC" w14:textId="77777777" w:rsidR="00E65914" w:rsidRPr="00E65914" w:rsidRDefault="00E65914" w:rsidP="00E65914">
      <w:pPr>
        <w:ind w:left="-5" w:right="0"/>
        <w:rPr>
          <w:rFonts w:eastAsiaTheme="minorEastAsia"/>
        </w:rPr>
      </w:pPr>
    </w:p>
    <w:p w14:paraId="2774BD6F" w14:textId="77777777" w:rsidR="00E65914" w:rsidRPr="00E65914" w:rsidRDefault="00E65914" w:rsidP="00E65914">
      <w:pPr>
        <w:ind w:left="-5" w:right="0"/>
        <w:rPr>
          <w:rFonts w:eastAsiaTheme="minorEastAsia"/>
        </w:rPr>
      </w:pPr>
      <w:r w:rsidRPr="00E65914">
        <w:rPr>
          <w:rFonts w:eastAsiaTheme="minorEastAsia"/>
        </w:rPr>
        <w:t xml:space="preserve">[3.] </w:t>
      </w:r>
      <w:r w:rsidRPr="00E65914">
        <w:rPr>
          <w:rFonts w:eastAsiaTheme="minorEastAsia"/>
        </w:rPr>
        <w:t>他得着这荣耀是非常合宜正当的。这是父与子在他离开天上之前所立的约。他已荣耀了上帝</w:t>
      </w:r>
      <w:r w:rsidRPr="00E65914">
        <w:rPr>
          <w:rFonts w:eastAsiaTheme="minorEastAsia"/>
        </w:rPr>
        <w:t>,</w:t>
      </w:r>
      <w:r w:rsidRPr="00E65914">
        <w:rPr>
          <w:rFonts w:eastAsiaTheme="minorEastAsia"/>
        </w:rPr>
        <w:t>藉着他服从中保工作的艰苦</w:t>
      </w:r>
      <w:r w:rsidRPr="00E65914">
        <w:rPr>
          <w:rFonts w:eastAsiaTheme="minorEastAsia"/>
        </w:rPr>
        <w:t>,</w:t>
      </w:r>
      <w:r w:rsidRPr="00E65914">
        <w:rPr>
          <w:rFonts w:eastAsiaTheme="minorEastAsia"/>
        </w:rPr>
        <w:t>为上帝奠定了根基</w:t>
      </w:r>
      <w:r w:rsidRPr="00E65914">
        <w:rPr>
          <w:rFonts w:eastAsiaTheme="minorEastAsia"/>
        </w:rPr>
        <w:t>,</w:t>
      </w:r>
      <w:r w:rsidRPr="00E65914">
        <w:rPr>
          <w:rFonts w:eastAsiaTheme="minorEastAsia"/>
        </w:rPr>
        <w:t>使他的智慧得以在至高的荣耀中彰显</w:t>
      </w:r>
      <w:r w:rsidRPr="00E65914">
        <w:rPr>
          <w:rFonts w:eastAsiaTheme="minorEastAsia"/>
        </w:rPr>
        <w:t>,</w:t>
      </w:r>
      <w:r w:rsidRPr="00E65914">
        <w:rPr>
          <w:rFonts w:eastAsiaTheme="minorEastAsia"/>
        </w:rPr>
        <w:t>他的公义得以在最深的严厉中彰显</w:t>
      </w:r>
      <w:r w:rsidRPr="00E65914">
        <w:rPr>
          <w:rFonts w:eastAsiaTheme="minorEastAsia"/>
        </w:rPr>
        <w:t>,</w:t>
      </w:r>
      <w:r w:rsidRPr="00E65914">
        <w:rPr>
          <w:rFonts w:eastAsiaTheme="minorEastAsia"/>
        </w:rPr>
        <w:t>他的怜悯得以在最清晰的光辉中彰显</w:t>
      </w:r>
      <w:r w:rsidRPr="00E65914">
        <w:rPr>
          <w:rFonts w:eastAsiaTheme="minorEastAsia"/>
        </w:rPr>
        <w:t>,</w:t>
      </w:r>
      <w:r w:rsidRPr="00E65914">
        <w:rPr>
          <w:rFonts w:eastAsiaTheme="minorEastAsia"/>
        </w:rPr>
        <w:t>他的诚实得以在最稳固的稳定中彰显。若没有他的担当</w:t>
      </w:r>
      <w:r w:rsidRPr="00E65914">
        <w:rPr>
          <w:rFonts w:eastAsiaTheme="minorEastAsia"/>
        </w:rPr>
        <w:t>,</w:t>
      </w:r>
      <w:r w:rsidRPr="00E65914">
        <w:rPr>
          <w:rFonts w:eastAsiaTheme="minorEastAsia"/>
        </w:rPr>
        <w:t>这些属性都不能在任何别的根基上如此彰显</w:t>
      </w:r>
      <w:r w:rsidRPr="00E65914">
        <w:rPr>
          <w:rFonts w:eastAsiaTheme="minorEastAsia"/>
        </w:rPr>
        <w:t>;</w:t>
      </w:r>
      <w:r w:rsidRPr="00E65914">
        <w:rPr>
          <w:rFonts w:eastAsiaTheme="minorEastAsia"/>
        </w:rPr>
        <w:t>它们永远不能藉任何受造之物</w:t>
      </w:r>
      <w:r w:rsidRPr="00E65914">
        <w:rPr>
          <w:rFonts w:eastAsiaTheme="minorEastAsia"/>
        </w:rPr>
        <w:t>,</w:t>
      </w:r>
      <w:r w:rsidRPr="00E65914">
        <w:rPr>
          <w:rFonts w:eastAsiaTheme="minorEastAsia"/>
        </w:rPr>
        <w:t>或全体受造之物的担当</w:t>
      </w:r>
      <w:r w:rsidRPr="00E65914">
        <w:rPr>
          <w:rFonts w:eastAsiaTheme="minorEastAsia"/>
        </w:rPr>
        <w:t>,</w:t>
      </w:r>
      <w:r w:rsidRPr="00E65914">
        <w:rPr>
          <w:rFonts w:eastAsiaTheme="minorEastAsia"/>
        </w:rPr>
        <w:t>得到如此彰显。因他比一切受造之物更荣耀父</w:t>
      </w:r>
      <w:r w:rsidRPr="00E65914">
        <w:rPr>
          <w:rFonts w:eastAsiaTheme="minorEastAsia"/>
        </w:rPr>
        <w:t>,</w:t>
      </w:r>
      <w:r w:rsidRPr="00E65914">
        <w:rPr>
          <w:rFonts w:eastAsiaTheme="minorEastAsia"/>
        </w:rPr>
        <w:t>所以他理当得着远超过它们的荣耀。因他比它们更善用他的才干</w:t>
      </w:r>
      <w:r w:rsidRPr="00E65914">
        <w:rPr>
          <w:rFonts w:eastAsiaTheme="minorEastAsia"/>
        </w:rPr>
        <w:t>,</w:t>
      </w:r>
      <w:r w:rsidRPr="00E65914">
        <w:rPr>
          <w:rFonts w:eastAsiaTheme="minorEastAsia"/>
        </w:rPr>
        <w:t>所以他理当拥有高过它们的权柄。若没有这权柄</w:t>
      </w:r>
      <w:r w:rsidRPr="00E65914">
        <w:rPr>
          <w:rFonts w:eastAsiaTheme="minorEastAsia"/>
        </w:rPr>
        <w:t>,</w:t>
      </w:r>
      <w:r w:rsidRPr="00E65914">
        <w:rPr>
          <w:rFonts w:eastAsiaTheme="minorEastAsia"/>
        </w:rPr>
        <w:t>他就不能将那些他所买赎的人引到有福的永恒里。这是非常合理的</w:t>
      </w:r>
      <w:r w:rsidRPr="00E65914">
        <w:rPr>
          <w:rFonts w:eastAsiaTheme="minorEastAsia"/>
        </w:rPr>
        <w:t>,</w:t>
      </w:r>
      <w:r w:rsidRPr="00E65914">
        <w:rPr>
          <w:rFonts w:eastAsiaTheme="minorEastAsia"/>
        </w:rPr>
        <w:t>就是父已藉着他成就了最艰难的工作</w:t>
      </w:r>
      <w:r w:rsidRPr="00E65914">
        <w:rPr>
          <w:rFonts w:eastAsiaTheme="minorEastAsia"/>
        </w:rPr>
        <w:t>,</w:t>
      </w:r>
      <w:r w:rsidRPr="00E65914">
        <w:rPr>
          <w:rFonts w:eastAsiaTheme="minorEastAsia"/>
        </w:rPr>
        <w:t>就是除掉罪孽</w:t>
      </w:r>
      <w:r w:rsidRPr="00E65914">
        <w:rPr>
          <w:rFonts w:eastAsiaTheme="minorEastAsia"/>
        </w:rPr>
        <w:t>,</w:t>
      </w:r>
      <w:r w:rsidRPr="00E65914">
        <w:rPr>
          <w:rFonts w:eastAsiaTheme="minorEastAsia"/>
        </w:rPr>
        <w:t>他也当</w:t>
      </w:r>
      <w:r w:rsidRPr="00E65914">
        <w:rPr>
          <w:rFonts w:eastAsiaTheme="minorEastAsia"/>
        </w:rPr>
        <w:lastRenderedPageBreak/>
        <w:t>藉着他完全成就这工作。将所买赎的一切交在救赎主手中管理</w:t>
      </w:r>
      <w:r w:rsidRPr="00E65914">
        <w:rPr>
          <w:rFonts w:eastAsiaTheme="minorEastAsia"/>
        </w:rPr>
        <w:t>,</w:t>
      </w:r>
      <w:r w:rsidRPr="00E65914">
        <w:rPr>
          <w:rFonts w:eastAsiaTheme="minorEastAsia"/>
        </w:rPr>
        <w:t>是合宜的</w:t>
      </w:r>
      <w:r w:rsidRPr="00E65914">
        <w:rPr>
          <w:rFonts w:eastAsiaTheme="minorEastAsia"/>
        </w:rPr>
        <w:t>,</w:t>
      </w:r>
      <w:r w:rsidRPr="00E65914">
        <w:rPr>
          <w:rFonts w:eastAsiaTheme="minorEastAsia"/>
        </w:rPr>
        <w:t>因为他用如此宝贵的代价</w:t>
      </w:r>
      <w:r w:rsidRPr="00E65914">
        <w:rPr>
          <w:rFonts w:eastAsiaTheme="minorEastAsia"/>
        </w:rPr>
        <w:t>,</w:t>
      </w:r>
      <w:r w:rsidRPr="00E65914">
        <w:rPr>
          <w:rFonts w:eastAsiaTheme="minorEastAsia"/>
        </w:rPr>
        <w:t>就是他的死</w:t>
      </w:r>
      <w:r w:rsidRPr="00E65914">
        <w:rPr>
          <w:rFonts w:eastAsiaTheme="minorEastAsia"/>
        </w:rPr>
        <w:t>,</w:t>
      </w:r>
      <w:r w:rsidRPr="00E65914">
        <w:rPr>
          <w:rFonts w:eastAsiaTheme="minorEastAsia"/>
        </w:rPr>
        <w:t>买赎了这一切。他若为买赎他们而死</w:t>
      </w:r>
      <w:r w:rsidRPr="00E65914">
        <w:rPr>
          <w:rFonts w:eastAsiaTheme="minorEastAsia"/>
        </w:rPr>
        <w:t>,</w:t>
      </w:r>
      <w:r w:rsidRPr="00E65914">
        <w:rPr>
          <w:rFonts w:eastAsiaTheme="minorEastAsia"/>
        </w:rPr>
        <w:t>他就当有权柄使他们完全。他既是神圣的祭物</w:t>
      </w:r>
      <w:r w:rsidRPr="00E65914">
        <w:rPr>
          <w:rFonts w:eastAsiaTheme="minorEastAsia"/>
        </w:rPr>
        <w:t>,</w:t>
      </w:r>
      <w:r w:rsidRPr="00E65914">
        <w:rPr>
          <w:rFonts w:eastAsiaTheme="minorEastAsia"/>
        </w:rPr>
        <w:t>就有无限的价值</w:t>
      </w:r>
      <w:r w:rsidRPr="00E65914">
        <w:rPr>
          <w:rFonts w:eastAsiaTheme="minorEastAsia"/>
        </w:rPr>
        <w:t>,</w:t>
      </w:r>
      <w:r w:rsidRPr="00E65914">
        <w:rPr>
          <w:rFonts w:eastAsiaTheme="minorEastAsia"/>
        </w:rPr>
        <w:t>正如他的受苦超过一切受造之物的刑罚</w:t>
      </w:r>
      <w:r w:rsidRPr="00E65914">
        <w:rPr>
          <w:rFonts w:eastAsiaTheme="minorEastAsia"/>
        </w:rPr>
        <w:t>,</w:t>
      </w:r>
      <w:r w:rsidRPr="00E65914">
        <w:rPr>
          <w:rFonts w:eastAsiaTheme="minorEastAsia"/>
        </w:rPr>
        <w:t>他祭物的价值也超过整个创造</w:t>
      </w:r>
      <w:r w:rsidRPr="00E65914">
        <w:rPr>
          <w:rFonts w:eastAsiaTheme="minorEastAsia"/>
        </w:rPr>
        <w:t>,</w:t>
      </w:r>
      <w:r w:rsidRPr="00E65914">
        <w:rPr>
          <w:rFonts w:eastAsiaTheme="minorEastAsia"/>
        </w:rPr>
        <w:t>无论是天上地上</w:t>
      </w:r>
      <w:r w:rsidRPr="00E65914">
        <w:rPr>
          <w:rFonts w:eastAsiaTheme="minorEastAsia"/>
        </w:rPr>
        <w:t>,</w:t>
      </w:r>
      <w:r w:rsidRPr="00E65914">
        <w:rPr>
          <w:rFonts w:eastAsiaTheme="minorEastAsia"/>
        </w:rPr>
        <w:t>天使或人类。若他所得的赏赐不与他死的价值相称</w:t>
      </w:r>
      <w:r w:rsidRPr="00E65914">
        <w:rPr>
          <w:rFonts w:eastAsiaTheme="minorEastAsia"/>
        </w:rPr>
        <w:t>,</w:t>
      </w:r>
      <w:r w:rsidRPr="00E65914">
        <w:rPr>
          <w:rFonts w:eastAsiaTheme="minorEastAsia"/>
        </w:rPr>
        <w:t>除了他神性所固有的主权以外</w:t>
      </w:r>
      <w:r w:rsidRPr="00E65914">
        <w:rPr>
          <w:rFonts w:eastAsiaTheme="minorEastAsia"/>
        </w:rPr>
        <w:t>,</w:t>
      </w:r>
      <w:r w:rsidRPr="00E65914">
        <w:rPr>
          <w:rFonts w:eastAsiaTheme="minorEastAsia"/>
        </w:rPr>
        <w:t>就不当再加给他作为中保的主权</w:t>
      </w:r>
      <w:r w:rsidRPr="00E65914">
        <w:rPr>
          <w:rFonts w:eastAsiaTheme="minorEastAsia"/>
        </w:rPr>
        <w:t>,</w:t>
      </w:r>
      <w:r w:rsidRPr="00E65914">
        <w:rPr>
          <w:rFonts w:eastAsiaTheme="minorEastAsia"/>
        </w:rPr>
        <w:t>因为他从未失去过</w:t>
      </w:r>
      <w:r w:rsidRPr="00E65914">
        <w:rPr>
          <w:rFonts w:eastAsiaTheme="minorEastAsia"/>
        </w:rPr>
        <w:t>,</w:t>
      </w:r>
      <w:r w:rsidRPr="00E65914">
        <w:rPr>
          <w:rFonts w:eastAsiaTheme="minorEastAsia"/>
        </w:rPr>
        <w:t>也不可能失去。天使理当服在他以下</w:t>
      </w:r>
      <w:r w:rsidRPr="00E65914">
        <w:rPr>
          <w:rFonts w:eastAsiaTheme="minorEastAsia"/>
        </w:rPr>
        <w:t>,</w:t>
      </w:r>
      <w:r w:rsidRPr="00E65914">
        <w:rPr>
          <w:rFonts w:eastAsiaTheme="minorEastAsia"/>
        </w:rPr>
        <w:t>是合情合理的</w:t>
      </w:r>
      <w:r w:rsidRPr="00E65914">
        <w:rPr>
          <w:rFonts w:eastAsiaTheme="minorEastAsia"/>
        </w:rPr>
        <w:t>,</w:t>
      </w:r>
      <w:r w:rsidRPr="00E65914">
        <w:rPr>
          <w:rFonts w:eastAsiaTheme="minorEastAsia"/>
        </w:rPr>
        <w:t>因他们已藉他得蒙保守和坚固</w:t>
      </w:r>
      <w:r w:rsidRPr="00E65914">
        <w:rPr>
          <w:rFonts w:eastAsiaTheme="minorEastAsia"/>
        </w:rPr>
        <w:t>;</w:t>
      </w:r>
      <w:r w:rsidRPr="00E65914">
        <w:rPr>
          <w:rFonts w:eastAsiaTheme="minorEastAsia"/>
        </w:rPr>
        <w:t>因为上帝在他里面将天上地上的事都齐集了</w:t>
      </w:r>
      <w:r w:rsidRPr="00E65914">
        <w:rPr>
          <w:rFonts w:eastAsiaTheme="minorEastAsia"/>
        </w:rPr>
        <w:t>,</w:t>
      </w:r>
      <w:r w:rsidRPr="00E65914">
        <w:rPr>
          <w:rFonts w:eastAsiaTheme="minorEastAsia"/>
        </w:rPr>
        <w:t>以弗所书</w:t>
      </w:r>
      <w:r w:rsidRPr="00E65914">
        <w:rPr>
          <w:rFonts w:eastAsiaTheme="minorEastAsia"/>
        </w:rPr>
        <w:t>1:10,</w:t>
      </w:r>
      <w:r w:rsidRPr="00E65914">
        <w:rPr>
          <w:rFonts w:eastAsiaTheme="minorEastAsia"/>
        </w:rPr>
        <w:t>这齐集若不藉此将他们裹挟到永恒的状态中</w:t>
      </w:r>
      <w:r w:rsidRPr="00E65914">
        <w:rPr>
          <w:rFonts w:eastAsiaTheme="minorEastAsia"/>
        </w:rPr>
        <w:t>,</w:t>
      </w:r>
      <w:r w:rsidRPr="00E65914">
        <w:rPr>
          <w:rFonts w:eastAsiaTheme="minorEastAsia"/>
        </w:rPr>
        <w:t>并充分确保他们不会像他们中有些同伴那样</w:t>
      </w:r>
      <w:r w:rsidRPr="00E65914">
        <w:rPr>
          <w:rFonts w:eastAsiaTheme="minorEastAsia"/>
        </w:rPr>
        <w:t>,</w:t>
      </w:r>
      <w:r w:rsidRPr="00E65914">
        <w:rPr>
          <w:rFonts w:eastAsiaTheme="minorEastAsia"/>
        </w:rPr>
        <w:t>离弃上帝陷入悲惨中</w:t>
      </w:r>
      <w:r w:rsidRPr="00E65914">
        <w:rPr>
          <w:rFonts w:eastAsiaTheme="minorEastAsia"/>
        </w:rPr>
        <w:t>,</w:t>
      </w:r>
      <w:r w:rsidRPr="00E65914">
        <w:rPr>
          <w:rFonts w:eastAsiaTheme="minorEastAsia"/>
        </w:rPr>
        <w:t>就没什么意义了。那些从他得了如此大恩惠的</w:t>
      </w:r>
      <w:r w:rsidRPr="00E65914">
        <w:rPr>
          <w:rFonts w:eastAsiaTheme="minorEastAsia"/>
        </w:rPr>
        <w:t>,</w:t>
      </w:r>
      <w:r w:rsidRPr="00E65914">
        <w:rPr>
          <w:rFonts w:eastAsiaTheme="minorEastAsia"/>
        </w:rPr>
        <w:t>理当服从他</w:t>
      </w:r>
      <w:r w:rsidRPr="00E65914">
        <w:rPr>
          <w:rFonts w:eastAsiaTheme="minorEastAsia"/>
        </w:rPr>
        <w:t>,</w:t>
      </w:r>
      <w:r w:rsidRPr="00E65914">
        <w:rPr>
          <w:rFonts w:eastAsiaTheme="minorEastAsia"/>
        </w:rPr>
        <w:t>那些在他翅膀荫庇下聚集的</w:t>
      </w:r>
      <w:r w:rsidRPr="00E65914">
        <w:rPr>
          <w:rFonts w:eastAsiaTheme="minorEastAsia"/>
        </w:rPr>
        <w:t>,</w:t>
      </w:r>
      <w:r w:rsidRPr="00E65914">
        <w:rPr>
          <w:rFonts w:eastAsiaTheme="minorEastAsia"/>
        </w:rPr>
        <w:t>也当在他权杖之下</w:t>
      </w:r>
      <w:r w:rsidRPr="00E65914">
        <w:rPr>
          <w:rFonts w:eastAsiaTheme="minorEastAsia"/>
        </w:rPr>
        <w:t>,</w:t>
      </w:r>
      <w:r w:rsidRPr="00E65914">
        <w:rPr>
          <w:rFonts w:eastAsiaTheme="minorEastAsia"/>
        </w:rPr>
        <w:t>这是非常恰当的。此外</w:t>
      </w:r>
      <w:r w:rsidRPr="00E65914">
        <w:rPr>
          <w:rFonts w:eastAsiaTheme="minorEastAsia"/>
        </w:rPr>
        <w:t>,</w:t>
      </w:r>
      <w:r w:rsidRPr="00E65914">
        <w:rPr>
          <w:rFonts w:eastAsiaTheme="minorEastAsia"/>
        </w:rPr>
        <w:t>他虽有人性的挣扎</w:t>
      </w:r>
      <w:r w:rsidRPr="00E65914">
        <w:rPr>
          <w:rFonts w:eastAsiaTheme="minorEastAsia"/>
        </w:rPr>
        <w:t>,</w:t>
      </w:r>
      <w:r w:rsidRPr="00E65914">
        <w:rPr>
          <w:rFonts w:eastAsiaTheme="minorEastAsia"/>
        </w:rPr>
        <w:t>却忠心至死</w:t>
      </w:r>
      <w:r w:rsidRPr="00E65914">
        <w:rPr>
          <w:rFonts w:eastAsiaTheme="minorEastAsia"/>
        </w:rPr>
        <w:t>,</w:t>
      </w:r>
      <w:r w:rsidRPr="00E65914">
        <w:rPr>
          <w:rFonts w:eastAsiaTheme="minorEastAsia"/>
        </w:rPr>
        <w:t>他就当有机会在其他关乎上帝尊荣的事上显出他的忠心</w:t>
      </w:r>
      <w:r w:rsidRPr="00E65914">
        <w:rPr>
          <w:rFonts w:eastAsiaTheme="minorEastAsia"/>
        </w:rPr>
        <w:t>;</w:t>
      </w:r>
      <w:r w:rsidRPr="00E65914">
        <w:rPr>
          <w:rFonts w:eastAsiaTheme="minorEastAsia"/>
        </w:rPr>
        <w:t>那在律法咒诅之下向他忠心的</w:t>
      </w:r>
      <w:r w:rsidRPr="00E65914">
        <w:rPr>
          <w:rFonts w:eastAsiaTheme="minorEastAsia"/>
        </w:rPr>
        <w:t>,</w:t>
      </w:r>
      <w:r w:rsidRPr="00E65914">
        <w:rPr>
          <w:rFonts w:eastAsiaTheme="minorEastAsia"/>
        </w:rPr>
        <w:t>在蒙拯救祝福之下必不会向他不忠。最后</w:t>
      </w:r>
      <w:r w:rsidRPr="00E65914">
        <w:rPr>
          <w:rFonts w:eastAsiaTheme="minorEastAsia"/>
        </w:rPr>
        <w:t>,</w:t>
      </w:r>
      <w:r w:rsidRPr="00E65914">
        <w:rPr>
          <w:rFonts w:eastAsiaTheme="minorEastAsia"/>
        </w:rPr>
        <w:t>无辜受苦的他作他有罪仇敌的审判者</w:t>
      </w:r>
      <w:r w:rsidRPr="00E65914">
        <w:rPr>
          <w:rFonts w:eastAsiaTheme="minorEastAsia"/>
        </w:rPr>
        <w:t>,</w:t>
      </w:r>
      <w:r w:rsidRPr="00E65914">
        <w:rPr>
          <w:rFonts w:eastAsiaTheme="minorEastAsia"/>
        </w:rPr>
        <w:t>定那引起他与父忿怒冲突、为除掉这忿怒的仇恨元凶的罪</w:t>
      </w:r>
      <w:r w:rsidRPr="00E65914">
        <w:rPr>
          <w:rFonts w:eastAsiaTheme="minorEastAsia"/>
        </w:rPr>
        <w:t>,</w:t>
      </w:r>
      <w:r w:rsidRPr="00E65914">
        <w:rPr>
          <w:rFonts w:eastAsiaTheme="minorEastAsia"/>
        </w:rPr>
        <w:t>这也是非常合宜的。他本为上帝而富足</w:t>
      </w:r>
      <w:r w:rsidRPr="00E65914">
        <w:rPr>
          <w:rFonts w:eastAsiaTheme="minorEastAsia"/>
        </w:rPr>
        <w:t>,</w:t>
      </w:r>
      <w:r w:rsidRPr="00E65914">
        <w:rPr>
          <w:rFonts w:eastAsiaTheme="minorEastAsia"/>
        </w:rPr>
        <w:t>有上帝的形像</w:t>
      </w:r>
      <w:r w:rsidRPr="00E65914">
        <w:rPr>
          <w:rFonts w:eastAsiaTheme="minorEastAsia"/>
        </w:rPr>
        <w:t>,</w:t>
      </w:r>
      <w:r w:rsidRPr="00E65914">
        <w:rPr>
          <w:rFonts w:eastAsiaTheme="minorEastAsia"/>
        </w:rPr>
        <w:t>却在人性里贫穷</w:t>
      </w:r>
      <w:r w:rsidRPr="00E65914">
        <w:rPr>
          <w:rFonts w:eastAsiaTheme="minorEastAsia"/>
        </w:rPr>
        <w:t>,</w:t>
      </w:r>
      <w:r w:rsidRPr="00E65914">
        <w:rPr>
          <w:rFonts w:eastAsiaTheme="minorEastAsia"/>
        </w:rPr>
        <w:t>取了奴仆的形像</w:t>
      </w:r>
      <w:r w:rsidRPr="00E65914">
        <w:rPr>
          <w:rFonts w:eastAsiaTheme="minorEastAsia"/>
        </w:rPr>
        <w:t>,</w:t>
      </w:r>
      <w:r w:rsidRPr="00E65914">
        <w:rPr>
          <w:rFonts w:eastAsiaTheme="minorEastAsia"/>
        </w:rPr>
        <w:t>使他神性的荣耀暗淡无光</w:t>
      </w:r>
      <w:r w:rsidRPr="00E65914">
        <w:rPr>
          <w:rFonts w:eastAsiaTheme="minorEastAsia"/>
        </w:rPr>
        <w:t>,</w:t>
      </w:r>
      <w:r w:rsidRPr="00E65914">
        <w:rPr>
          <w:rFonts w:eastAsiaTheme="minorEastAsia"/>
        </w:rPr>
        <w:t>他若重新取回先前作为万有之后嗣的地位</w:t>
      </w:r>
      <w:r w:rsidRPr="00E65914">
        <w:rPr>
          <w:rFonts w:eastAsiaTheme="minorEastAsia"/>
        </w:rPr>
        <w:t>,</w:t>
      </w:r>
      <w:r w:rsidRPr="00E65914">
        <w:rPr>
          <w:rFonts w:eastAsiaTheme="minorEastAsia"/>
        </w:rPr>
        <w:t>在人性里行使他在神性里所有的权柄</w:t>
      </w:r>
      <w:r w:rsidRPr="00E65914">
        <w:rPr>
          <w:rFonts w:eastAsiaTheme="minorEastAsia"/>
        </w:rPr>
        <w:t>,</w:t>
      </w:r>
      <w:r w:rsidRPr="00E65914">
        <w:rPr>
          <w:rFonts w:eastAsiaTheme="minorEastAsia"/>
        </w:rPr>
        <w:t>这是合宜的。</w:t>
      </w:r>
    </w:p>
    <w:p w14:paraId="4494192D" w14:textId="77777777" w:rsidR="00E65914" w:rsidRPr="00E65914" w:rsidRDefault="00E65914" w:rsidP="00E65914">
      <w:pPr>
        <w:ind w:left="-5" w:right="0"/>
        <w:rPr>
          <w:rFonts w:eastAsiaTheme="minorEastAsia"/>
        </w:rPr>
      </w:pPr>
    </w:p>
    <w:p w14:paraId="6BCD2BE9" w14:textId="0096A2A0" w:rsidR="00E65914" w:rsidRPr="00E65914" w:rsidRDefault="00E65914" w:rsidP="00E65914">
      <w:pPr>
        <w:ind w:left="-5" w:right="0"/>
        <w:rPr>
          <w:rFonts w:eastAsiaTheme="minorEastAsia"/>
        </w:rPr>
      </w:pPr>
      <w:r w:rsidRPr="00E65914">
        <w:rPr>
          <w:rFonts w:eastAsiaTheme="minorEastAsia"/>
        </w:rPr>
        <w:t xml:space="preserve">[4.] </w:t>
      </w:r>
      <w:r w:rsidRPr="00E65914">
        <w:rPr>
          <w:rFonts w:eastAsiaTheme="minorEastAsia"/>
        </w:rPr>
        <w:t>这权柄赐给他</w:t>
      </w:r>
      <w:r w:rsidRPr="00E65914">
        <w:rPr>
          <w:rFonts w:eastAsiaTheme="minorEastAsia"/>
        </w:rPr>
        <w:t>,</w:t>
      </w:r>
      <w:r w:rsidRPr="00E65914">
        <w:rPr>
          <w:rFonts w:eastAsiaTheme="minorEastAsia"/>
        </w:rPr>
        <w:t>为要施行并完成和好的果效。这权柄和主权赐给他</w:t>
      </w:r>
      <w:r w:rsidRPr="00E65914">
        <w:rPr>
          <w:rFonts w:eastAsiaTheme="minorEastAsia"/>
        </w:rPr>
        <w:t>,</w:t>
      </w:r>
      <w:r w:rsidRPr="00E65914">
        <w:rPr>
          <w:rFonts w:eastAsiaTheme="minorEastAsia"/>
        </w:rPr>
        <w:t>为要他的后裔得益处并完全长进。当他的子民完全</w:t>
      </w:r>
      <w:r w:rsidRPr="00E65914">
        <w:rPr>
          <w:rFonts w:eastAsiaTheme="minorEastAsia"/>
        </w:rPr>
        <w:t>,</w:t>
      </w:r>
      <w:r w:rsidRPr="00E65914">
        <w:rPr>
          <w:rFonts w:eastAsiaTheme="minorEastAsia"/>
        </w:rPr>
        <w:t>他的仇敌被制伏时</w:t>
      </w:r>
      <w:r w:rsidRPr="00E65914">
        <w:rPr>
          <w:rFonts w:eastAsiaTheme="minorEastAsia"/>
        </w:rPr>
        <w:t>,</w:t>
      </w:r>
      <w:r w:rsidRPr="00E65914">
        <w:rPr>
          <w:rFonts w:eastAsiaTheme="minorEastAsia"/>
        </w:rPr>
        <w:t>管治权就全然交还他的父</w:t>
      </w:r>
      <w:r w:rsidRPr="00E65914">
        <w:rPr>
          <w:rFonts w:eastAsiaTheme="minorEastAsia"/>
        </w:rPr>
        <w:t>,</w:t>
      </w:r>
      <w:r w:rsidRPr="00E65914">
        <w:rPr>
          <w:rFonts w:eastAsiaTheme="minorEastAsia"/>
        </w:rPr>
        <w:t>因他作为中保的主权就不再需要行使了。这权柄若单单为他自己的缘故赐给他</w:t>
      </w:r>
      <w:r w:rsidRPr="00E65914">
        <w:rPr>
          <w:rFonts w:eastAsiaTheme="minorEastAsia"/>
        </w:rPr>
        <w:t>,</w:t>
      </w:r>
      <w:r w:rsidRPr="00E65914">
        <w:rPr>
          <w:rFonts w:eastAsiaTheme="minorEastAsia"/>
        </w:rPr>
        <w:t>只要他的位格存在</w:t>
      </w:r>
      <w:r w:rsidRPr="00E65914">
        <w:rPr>
          <w:rFonts w:eastAsiaTheme="minorEastAsia"/>
        </w:rPr>
        <w:t>,</w:t>
      </w:r>
      <w:r w:rsidRPr="00E65914">
        <w:rPr>
          <w:rFonts w:eastAsiaTheme="minorEastAsia"/>
        </w:rPr>
        <w:t>这权柄就不会停止</w:t>
      </w:r>
      <w:r w:rsidRPr="00E65914">
        <w:rPr>
          <w:rFonts w:eastAsiaTheme="minorEastAsia"/>
        </w:rPr>
        <w:t>;</w:t>
      </w:r>
      <w:r w:rsidRPr="00E65914">
        <w:rPr>
          <w:rFonts w:eastAsiaTheme="minorEastAsia"/>
        </w:rPr>
        <w:t>但当这些果效成就时</w:t>
      </w:r>
      <w:r w:rsidRPr="00E65914">
        <w:rPr>
          <w:rFonts w:eastAsiaTheme="minorEastAsia"/>
        </w:rPr>
        <w:t>,</w:t>
      </w:r>
      <w:r w:rsidRPr="00E65914">
        <w:rPr>
          <w:rFonts w:eastAsiaTheme="minorEastAsia"/>
        </w:rPr>
        <w:t>这权柄就止息了</w:t>
      </w:r>
      <w:r w:rsidRPr="00E65914">
        <w:rPr>
          <w:rFonts w:eastAsiaTheme="minorEastAsia"/>
        </w:rPr>
        <w:t>,</w:t>
      </w:r>
      <w:r w:rsidRPr="00E65914">
        <w:rPr>
          <w:rFonts w:eastAsiaTheme="minorEastAsia"/>
        </w:rPr>
        <w:t>这证明这些果效正是起初将这权柄赐给他的目的。圣经就是基于此说到他主权的广大</w:t>
      </w:r>
      <w:r w:rsidRPr="00E65914">
        <w:rPr>
          <w:rFonts w:eastAsiaTheme="minorEastAsia"/>
        </w:rPr>
        <w:t>,</w:t>
      </w:r>
      <w:r w:rsidRPr="00E65914">
        <w:rPr>
          <w:rFonts w:eastAsiaTheme="minorEastAsia"/>
        </w:rPr>
        <w:t>以弗所书</w:t>
      </w:r>
      <w:r w:rsidRPr="00E65914">
        <w:rPr>
          <w:rFonts w:eastAsiaTheme="minorEastAsia"/>
        </w:rPr>
        <w:t>1:22</w:t>
      </w:r>
      <w:r w:rsidRPr="00E65914">
        <w:rPr>
          <w:rFonts w:eastAsiaTheme="minorEastAsia"/>
        </w:rPr>
        <w:t>。就是父将万有服在他的脚下</w:t>
      </w:r>
      <w:r w:rsidRPr="00E65914">
        <w:rPr>
          <w:rFonts w:eastAsiaTheme="minorEastAsia"/>
        </w:rPr>
        <w:t>,</w:t>
      </w:r>
      <w:r w:rsidRPr="00E65914">
        <w:rPr>
          <w:rFonts w:eastAsiaTheme="minorEastAsia"/>
        </w:rPr>
        <w:t>使他为教会作万有之首</w:t>
      </w:r>
      <w:r w:rsidRPr="00E65914">
        <w:rPr>
          <w:rFonts w:eastAsiaTheme="minorEastAsia"/>
        </w:rPr>
        <w:t>,</w:t>
      </w:r>
      <w:r w:rsidRPr="00E65914">
        <w:rPr>
          <w:rFonts w:eastAsiaTheme="minorEastAsia"/>
        </w:rPr>
        <w:t>为教会的益处</w:t>
      </w:r>
      <w:r w:rsidRPr="00E65914">
        <w:rPr>
          <w:rFonts w:eastAsiaTheme="minorEastAsia"/>
        </w:rPr>
        <w:t>,</w:t>
      </w:r>
      <w:r w:rsidRPr="00E65914">
        <w:rPr>
          <w:rFonts w:eastAsiaTheme="minorEastAsia"/>
        </w:rPr>
        <w:t>为臣民的好处</w:t>
      </w:r>
      <w:r w:rsidRPr="00E65914">
        <w:rPr>
          <w:rFonts w:eastAsiaTheme="minorEastAsia"/>
        </w:rPr>
        <w:t>,</w:t>
      </w:r>
      <w:r w:rsidRPr="00E65914">
        <w:rPr>
          <w:rFonts w:eastAsiaTheme="minorEastAsia"/>
        </w:rPr>
        <w:t>也为他国度的荣耀。他是圣徒的王</w:t>
      </w:r>
      <w:r w:rsidRPr="00E65914">
        <w:rPr>
          <w:rFonts w:eastAsiaTheme="minorEastAsia"/>
        </w:rPr>
        <w:t>,</w:t>
      </w:r>
      <w:r w:rsidRPr="00E65914">
        <w:rPr>
          <w:rFonts w:eastAsiaTheme="minorEastAsia"/>
        </w:rPr>
        <w:t>用恩典治理他们</w:t>
      </w:r>
      <w:r w:rsidRPr="00E65914">
        <w:rPr>
          <w:rFonts w:eastAsiaTheme="minorEastAsia"/>
        </w:rPr>
        <w:t>;</w:t>
      </w:r>
      <w:r w:rsidRPr="00E65914">
        <w:rPr>
          <w:rFonts w:eastAsiaTheme="minorEastAsia"/>
        </w:rPr>
        <w:lastRenderedPageBreak/>
        <w:t>是列国的王</w:t>
      </w:r>
      <w:r w:rsidRPr="00E65914">
        <w:rPr>
          <w:rFonts w:eastAsiaTheme="minorEastAsia"/>
        </w:rPr>
        <w:t>,</w:t>
      </w:r>
      <w:r w:rsidRPr="00E65914">
        <w:rPr>
          <w:rFonts w:eastAsiaTheme="minorEastAsia"/>
        </w:rPr>
        <w:t>用护理治理他们。他被立在锡安圣山作王</w:t>
      </w:r>
      <w:r w:rsidRPr="00E65914">
        <w:rPr>
          <w:rFonts w:eastAsiaTheme="minorEastAsia"/>
        </w:rPr>
        <w:t>,</w:t>
      </w:r>
      <w:r w:rsidRPr="00E65914">
        <w:rPr>
          <w:rFonts w:eastAsiaTheme="minorEastAsia"/>
        </w:rPr>
        <w:t>诗篇</w:t>
      </w:r>
      <w:r w:rsidRPr="00E65914">
        <w:rPr>
          <w:rFonts w:eastAsiaTheme="minorEastAsia"/>
        </w:rPr>
        <w:t>2:6,</w:t>
      </w:r>
      <w:r w:rsidRPr="00E65914">
        <w:rPr>
          <w:rFonts w:eastAsiaTheme="minorEastAsia"/>
        </w:rPr>
        <w:t>作为他管治一切权柄和智慧的中心</w:t>
      </w:r>
      <w:r w:rsidRPr="00E65914">
        <w:rPr>
          <w:rFonts w:eastAsiaTheme="minorEastAsia"/>
        </w:rPr>
        <w:t>,</w:t>
      </w:r>
      <w:r w:rsidRPr="00E65914">
        <w:rPr>
          <w:rFonts w:eastAsiaTheme="minorEastAsia"/>
        </w:rPr>
        <w:t>如同君王的京城最多分享他征战的英勇和治国的智慧所结的果子。正如他的先知职分要持续到教训完全被异象吞没</w:t>
      </w:r>
      <w:r w:rsidRPr="00E65914">
        <w:rPr>
          <w:rFonts w:eastAsiaTheme="minorEastAsia"/>
        </w:rPr>
        <w:t>,</w:t>
      </w:r>
      <w:r w:rsidRPr="00E65914">
        <w:rPr>
          <w:rFonts w:eastAsiaTheme="minorEastAsia"/>
        </w:rPr>
        <w:t>他的祭司职分要持续到他的代求完全被直接交通所取代</w:t>
      </w:r>
      <w:r w:rsidRPr="00E65914">
        <w:rPr>
          <w:rFonts w:eastAsiaTheme="minorEastAsia"/>
        </w:rPr>
        <w:t>,</w:t>
      </w:r>
      <w:r w:rsidRPr="00E65914">
        <w:rPr>
          <w:rFonts w:eastAsiaTheme="minorEastAsia"/>
        </w:rPr>
        <w:t>照样</w:t>
      </w:r>
      <w:r w:rsidRPr="00E65914">
        <w:rPr>
          <w:rFonts w:eastAsiaTheme="minorEastAsia"/>
        </w:rPr>
        <w:t>,</w:t>
      </w:r>
      <w:r w:rsidRPr="00E65914">
        <w:rPr>
          <w:rFonts w:eastAsiaTheme="minorEastAsia"/>
        </w:rPr>
        <w:t>他的君王职分也要持续</w:t>
      </w:r>
      <w:r w:rsidRPr="00E65914">
        <w:rPr>
          <w:rFonts w:eastAsiaTheme="minorEastAsia"/>
        </w:rPr>
        <w:t>,</w:t>
      </w:r>
      <w:r w:rsidRPr="00E65914">
        <w:rPr>
          <w:rFonts w:eastAsiaTheme="minorEastAsia"/>
        </w:rPr>
        <w:t>直到完全脱离一切危险</w:t>
      </w:r>
      <w:r w:rsidRPr="00E65914">
        <w:rPr>
          <w:rFonts w:eastAsiaTheme="minorEastAsia"/>
        </w:rPr>
        <w:t>,</w:t>
      </w:r>
      <w:r w:rsidRPr="00E65914">
        <w:rPr>
          <w:rFonts w:eastAsiaTheme="minorEastAsia"/>
        </w:rPr>
        <w:t>没有一个仇敌存留搅扰他们的平安。</w:t>
      </w:r>
    </w:p>
    <w:p w14:paraId="7BBA1429" w14:textId="77777777" w:rsidR="00C67FBA" w:rsidRDefault="00000000">
      <w:pPr>
        <w:ind w:left="-5" w:right="0"/>
      </w:pPr>
      <w:r>
        <w:t xml:space="preserve">First, For the bestowing gifts on men for the publishing this reconciliation. He received gifts at his triumph, that he might, as a royal steward of his Father, distribute them for the good of those that had been rebels to the government of God, to fit them for the great fruit of this peace, viz., a communion between God and them, 'that the Lord God might dwell among them,' Ps. lxviii. 18; Eph. iv. 8, 1113. These gifts come from God as a God of salvation, as the doxology infers, Ps. lxviii. 10, 'Blessed be the Lord, who daily loads us with his benefits, even the God of our salvation.' The intent whereof was to wound the head of the enemy Satan, who had been the first </w:t>
      </w:r>
      <w:proofErr w:type="spellStart"/>
      <w:r>
        <w:t>makebait</w:t>
      </w:r>
      <w:proofErr w:type="spellEnd"/>
      <w:r>
        <w:t xml:space="preserve">: Ps. lxviii. 21, 'God shall wound the head of his enemy.' The Spirit was not therefore given in that eminency and fullness of gifts and graces till the glorification of Christ, wherein he absolutely received the keys of all the treasures of his Father, as well as the keys of hell and death: John vii. 39, 'The Spirit was not yet given, because that Jesus was not yet glorified.' The giving the Spirit depended on the glorification of him as Jesus, a </w:t>
      </w:r>
      <w:proofErr w:type="spellStart"/>
      <w:r>
        <w:t>Saviour</w:t>
      </w:r>
      <w:proofErr w:type="spellEnd"/>
      <w:r>
        <w:t xml:space="preserve">. God would receive those gifts for the triumphal coronation of his Son as an evidence of the peace which was made by him, by the effusion of the richest treasures of God. The Spirit was in the world before, as light was upon the face of the creation the three first days, but not SO glorious, sparkling, and darting out full beams till the fourth day, the day of the creation of the sun, and fixing it in the heavens; so was the rich beaming forth of light, when after four thousand years, the fourth divine day, the Sun of righteousness was seated in the heavens to disperse his beams. The first edict he gave out after the receipt of his power, was the commission for preaching the gospel: Matt. xxviii 18, 19, 'All power is given unto me in heaven </w:t>
      </w:r>
      <w:r>
        <w:lastRenderedPageBreak/>
        <w:t>and in earth; Go therefore and teach all nations.' It was the intention of his Father that he should dispose of his power for this end; for he who did all things according to his Father's will would not use his power in the least, but for those ends for which it was conferred upon him.</w:t>
      </w:r>
    </w:p>
    <w:p w14:paraId="2CA469EC" w14:textId="77777777" w:rsidR="00C67FBA" w:rsidRDefault="00000000">
      <w:pPr>
        <w:ind w:left="-5" w:right="0"/>
      </w:pPr>
      <w:r>
        <w:t xml:space="preserve">Secondly, For the inviting of men to an acceptance of him. As the most beneficial commands that ever he gave, so the most condescending affections he ever discovered, the most gracious invitations that ever he made, were at those times where he had a sense of this power in a more peculiar manner, to show the proper intendment of it, and to what ends he was to manage it. The grant of this power is the foundation of that invitation he makes to weary souls, Mat. xi. 27, 'All things are delivered to me of my Father;' the inference is, 'Come unto me, all ye that </w:t>
      </w:r>
      <w:proofErr w:type="spellStart"/>
      <w:r>
        <w:t>labour</w:t>
      </w:r>
      <w:proofErr w:type="spellEnd"/>
      <w:r>
        <w:t>;' and his governing them as a leader and commander to the people is the encouragement God uses to men to accept of that rich and liberal invitation of coming to the waters and buying wine and milk without money and without price, Isa. lv. 1, 4. God exalted him to all his power, to enable him to make the most gracious offers to men, and encourage their acceptance of him, as himself intimates in that fore-mentioned Mat. xi. 27, that the delivery of all his treasures to him was to make a revelation of his Father to the sons of men.</w:t>
      </w:r>
    </w:p>
    <w:p w14:paraId="3A80547B" w14:textId="77777777" w:rsidR="00C67FBA" w:rsidRDefault="00000000">
      <w:pPr>
        <w:ind w:left="-5" w:right="0"/>
      </w:pPr>
      <w:r>
        <w:t xml:space="preserve">Thirdly, For the preserving the reconciliation </w:t>
      </w:r>
      <w:proofErr w:type="spellStart"/>
      <w:r>
        <w:t>for ever</w:t>
      </w:r>
      <w:proofErr w:type="spellEnd"/>
      <w:r>
        <w:t xml:space="preserve"> firm. As there is an increase of his government, so there is an increase of his peace: Isa. ix. 7, 'Of the increase of his government and peace there is no end.' His government, and the peace he purchased, go hand in hand; as his glory rises to the meridian, so does the reconciliation. He therefore went to heaven to purify the heavenly things themselves with his sacrifice, Heb. ix. 23, </w:t>
      </w:r>
      <w:proofErr w:type="spellStart"/>
      <w:r>
        <w:t>i</w:t>
      </w:r>
      <w:proofErr w:type="spellEnd"/>
      <w:r>
        <w:t xml:space="preserve">. e. (say some) heaven itself, which in some sense was polluted by the stench of our sins coming up into the presence of God, into which Christ as the high priest entered with his blood, to settle the sweet </w:t>
      </w:r>
      <w:proofErr w:type="spellStart"/>
      <w:r>
        <w:t>savour</w:t>
      </w:r>
      <w:proofErr w:type="spellEnd"/>
      <w:r>
        <w:t xml:space="preserve"> of that before God, instead of the loathsome </w:t>
      </w:r>
      <w:proofErr w:type="spellStart"/>
      <w:r>
        <w:t>savour</w:t>
      </w:r>
      <w:proofErr w:type="spellEnd"/>
      <w:r>
        <w:t xml:space="preserve"> of our sins which had offended his majesty. But howsoever, this </w:t>
      </w:r>
      <w:r>
        <w:lastRenderedPageBreak/>
        <w:t>exaltation was that he might 'appear in the presence of God for us,' Heb. ix. 24, and preserve by his intercession what he had wrought by his passion. He has therefore his head encircled with a rainbow, Rev. x. 1, to evidence the perfection of the peace he had made, and the establishment of the security in heaven, against the opening any more the flood-gates of wrath for an overflowing deluge.</w:t>
      </w:r>
    </w:p>
    <w:p w14:paraId="6835D30A" w14:textId="77777777" w:rsidR="00C67FBA" w:rsidRDefault="00000000">
      <w:pPr>
        <w:ind w:left="-5" w:right="0"/>
      </w:pPr>
      <w:r>
        <w:t xml:space="preserve">Fourthly, For the subduing his and our enemies. He is to continue in the exercise of this power, 'till all the enemies be put under his feet,' 1 Cor. xv. 25. </w:t>
      </w:r>
      <w:r>
        <w:rPr>
          <w:i/>
        </w:rPr>
        <w:t>All</w:t>
      </w:r>
      <w:r>
        <w:t xml:space="preserve"> the enemies, all the enemies to him as God, all the enemies to him as mediator, all the enemies to the great design of his mediation, all the enemies to him in that state and condition wherein he sits at the right hand of God, which is as mediator, and therefore whatsoever is contrary to his mediation and the intendment of it, all those enemies to his members which would hinder their arrival at happiness, and their blessed conjunction with their head, are to be destroyed. And those are,</w:t>
      </w:r>
    </w:p>
    <w:p w14:paraId="73EE1719" w14:textId="77777777" w:rsidR="00C67FBA" w:rsidRDefault="00000000">
      <w:pPr>
        <w:ind w:left="-5" w:right="0"/>
      </w:pPr>
      <w:r>
        <w:t>First, Sin, which has 'reigned unto death,' Rom. v. 21.</w:t>
      </w:r>
    </w:p>
    <w:p w14:paraId="0FF90C93" w14:textId="77777777" w:rsidR="00C67FBA" w:rsidRDefault="00000000">
      <w:pPr>
        <w:ind w:left="-5" w:right="0"/>
      </w:pPr>
      <w:r>
        <w:t xml:space="preserve">Secondly, Satan, who as a prince has reigned in the world, and kept up sin in its </w:t>
      </w:r>
      <w:proofErr w:type="spellStart"/>
      <w:r>
        <w:t>vigour</w:t>
      </w:r>
      <w:proofErr w:type="spellEnd"/>
      <w:r>
        <w:t>, John xii. 31.</w:t>
      </w:r>
    </w:p>
    <w:p w14:paraId="60642BDB" w14:textId="77777777" w:rsidR="00C67FBA" w:rsidRDefault="00000000">
      <w:pPr>
        <w:spacing w:after="0"/>
        <w:ind w:left="-5" w:right="0"/>
      </w:pPr>
      <w:r>
        <w:t>Thirdly, Death, the last enemy, which has reigned from Adam to Moses,, Rom. v. 14, and will reign to the end of the world, 1 Cor. xv.</w:t>
      </w:r>
    </w:p>
    <w:p w14:paraId="7DF36332" w14:textId="77777777" w:rsidR="00C67FBA" w:rsidRDefault="00000000">
      <w:pPr>
        <w:ind w:left="-5" w:right="0"/>
      </w:pPr>
      <w:r>
        <w:t>26. Whatsoever sets itself in contrariety to the happiness of believers, is an enemy to the design of Christ, and is to be put under his feet, as one end of the authority granted to him. All the powers of hell must be crushed, all the fortifications of the devil must be demolished, and himself despoiled of 0a arms. This was necessary, that his kingdom should extend over the devils, to repress them, if it did extend over his subjects to secure them; these could not be advanced by his mercy, if the others did not sink under his power.</w:t>
      </w:r>
    </w:p>
    <w:p w14:paraId="7D3171EB" w14:textId="77777777" w:rsidR="00C67FBA" w:rsidRDefault="00000000">
      <w:pPr>
        <w:spacing w:after="0"/>
        <w:ind w:left="-5" w:right="0"/>
      </w:pPr>
      <w:r>
        <w:rPr>
          <w:i/>
        </w:rPr>
        <w:t>Fifthly</w:t>
      </w:r>
      <w:r>
        <w:t xml:space="preserve">, For the perfect salvation of his seed. His exaltation was tor the perfection and perpetuity of salvation; the apostle's inference else </w:t>
      </w:r>
      <w:r>
        <w:lastRenderedPageBreak/>
        <w:t xml:space="preserve">would have no validity: Rom. viii. 34, 'It is Christ that died, yea rather, that is risen again, who is even at the right hand of God, who also makes intercession for us. Who shall separate us from the love of Christ?' But the apostle sets forth the eternal knot between him and believers, upon his session at the right hand of God, with a </w:t>
      </w:r>
      <w:r>
        <w:rPr>
          <w:i/>
        </w:rPr>
        <w:t>rather</w:t>
      </w:r>
      <w:r>
        <w:t xml:space="preserve">. God 'exalted him to be a prince and a </w:t>
      </w:r>
      <w:proofErr w:type="spellStart"/>
      <w:r>
        <w:t>Saviour</w:t>
      </w:r>
      <w:proofErr w:type="spellEnd"/>
      <w:r>
        <w:t xml:space="preserve">,' Acts v. 31. A princely </w:t>
      </w:r>
      <w:proofErr w:type="spellStart"/>
      <w:r>
        <w:t>Saviour</w:t>
      </w:r>
      <w:proofErr w:type="spellEnd"/>
      <w:r>
        <w:t>, to bestow the royal gifts of repentance and forgiveness of sins. As he appointed Christ to give it, so he has appointed men to attain it by him, and from him, 1 Thes. v. 9. As he merited salvation by his death, he might perfect it by his life, Rom. v. 10. That as his death was by the ordination of God to purchase a seed, so his exaltation was, by the like designation, for a full sanctification of this seed, that he might at last behold them in their perfect glory; and therefore that he thought his proper work, upon a sense of it in his soul, when he considered his divine original, and his approaching glory, when yet it was not absolutely conferred upon him, John xiii. 3, 4, he will think his work when he is in full possession of it, viz., the full sanctification of his people, the washing their souls, which was symbolically signified by the washing their feet. What seems to be the end of that present sense, will much more be the end and issue of his enjoyment. As he was humbled to save them, so he was exalted to perfect them; and since he was made sin for us in his death, he is in his advancement mode wisdom, righteousness, sanctification, and redemption, a full treasury to supply all our necessities, that as he was the author, so he might be the finisher of our faith. If God delivered to him the full contents of his will because he was a lamb slain, it must be in order to carry on that work for which he was slain, to perfect an eternal amity between</w:t>
      </w:r>
    </w:p>
    <w:p w14:paraId="6CEC2ED7" w14:textId="77777777" w:rsidR="00C67FBA" w:rsidRDefault="00000000">
      <w:pPr>
        <w:ind w:left="-5" w:right="0"/>
      </w:pPr>
      <w:r>
        <w:t xml:space="preserve">God and them, that there might be an eternal rejoicing in one another, The mediator being to reign till the whole church be brought to heaven, the intendment therefore of his heavenly royalty is the perfection of them in a heavenly glory; that as in his humiliation he Divas the way of our access, as by his spirit he was the discoverer of the truth, so by his life he might be the perfecter of our happiness: John xiv. 6, 'I am the way, the truth, and the life.' As he glorified his Father on the earth </w:t>
      </w:r>
      <w:r>
        <w:lastRenderedPageBreak/>
        <w:t>by a full satisfaction of his justice, so his Father glorified him in heaven, to make a full application of his merits, John xvii. 1, 2.</w:t>
      </w:r>
    </w:p>
    <w:p w14:paraId="3BCDF2A7" w14:textId="77777777" w:rsidR="00C67FBA" w:rsidRDefault="00000000">
      <w:pPr>
        <w:ind w:left="-5" w:right="0"/>
      </w:pPr>
      <w:r>
        <w:t>[5.] By this the Father testifies the highest acceptance of his person, and the sufficiency of his death. John iii. 35, 'The Father loves the Son, and has given all things into his hands.' His coronation testifies the acceptation of his person, and it being after his death, testifies the acceptation of his passion; as Pharaoh's elevating Joseph from a prison, to the highest dignity in Egypt, next to that of the sovereign, was a testimony of that king's high admiration of Joseph's wisdom.</w:t>
      </w:r>
      <w:r>
        <w:br w:type="page"/>
      </w:r>
    </w:p>
    <w:p w14:paraId="66E2D6F1" w14:textId="77777777" w:rsidR="00C67FBA" w:rsidRDefault="00000000">
      <w:pPr>
        <w:ind w:left="-5" w:right="0"/>
        <w:rPr>
          <w:rFonts w:eastAsiaTheme="minorEastAsia"/>
        </w:rPr>
      </w:pPr>
      <w:r>
        <w:lastRenderedPageBreak/>
        <w:t>This acceptance is testified by two things: the manner of his reception and settlement; the nature of his power.</w:t>
      </w:r>
    </w:p>
    <w:p w14:paraId="0AC1D6E0" w14:textId="77777777" w:rsidR="00282FE2" w:rsidRPr="00282FE2" w:rsidRDefault="00282FE2" w:rsidP="00282FE2">
      <w:pPr>
        <w:ind w:left="-5" w:right="0"/>
        <w:rPr>
          <w:rFonts w:eastAsiaTheme="minorEastAsia"/>
        </w:rPr>
      </w:pPr>
      <w:r w:rsidRPr="00282FE2">
        <w:rPr>
          <w:rFonts w:eastAsiaTheme="minorEastAsia"/>
        </w:rPr>
        <w:t>首先</w:t>
      </w:r>
      <w:r w:rsidRPr="00282FE2">
        <w:rPr>
          <w:rFonts w:eastAsiaTheme="minorEastAsia"/>
        </w:rPr>
        <w:t>,</w:t>
      </w:r>
      <w:r w:rsidRPr="00282FE2">
        <w:rPr>
          <w:rFonts w:eastAsiaTheme="minorEastAsia"/>
        </w:rPr>
        <w:t>为了赐予人类恩赐</w:t>
      </w:r>
      <w:r w:rsidRPr="00282FE2">
        <w:rPr>
          <w:rFonts w:eastAsiaTheme="minorEastAsia"/>
        </w:rPr>
        <w:t>,</w:t>
      </w:r>
      <w:r w:rsidRPr="00282FE2">
        <w:rPr>
          <w:rFonts w:eastAsiaTheme="minorEastAsia"/>
        </w:rPr>
        <w:t>宣告这个和解。他在凯旋时接受了恩赐</w:t>
      </w:r>
      <w:r w:rsidRPr="00282FE2">
        <w:rPr>
          <w:rFonts w:eastAsiaTheme="minorEastAsia"/>
        </w:rPr>
        <w:t>,</w:t>
      </w:r>
      <w:r w:rsidRPr="00282FE2">
        <w:rPr>
          <w:rFonts w:eastAsiaTheme="minorEastAsia"/>
        </w:rPr>
        <w:t>以便作为天父的王室管家</w:t>
      </w:r>
      <w:r w:rsidRPr="00282FE2">
        <w:rPr>
          <w:rFonts w:eastAsiaTheme="minorEastAsia"/>
        </w:rPr>
        <w:t>,</w:t>
      </w:r>
      <w:r w:rsidRPr="00282FE2">
        <w:rPr>
          <w:rFonts w:eastAsiaTheme="minorEastAsia"/>
        </w:rPr>
        <w:t>将它们分配给那些曾经反抗上帝统治的人</w:t>
      </w:r>
      <w:r w:rsidRPr="00282FE2">
        <w:rPr>
          <w:rFonts w:eastAsiaTheme="minorEastAsia"/>
        </w:rPr>
        <w:t>,</w:t>
      </w:r>
      <w:r w:rsidRPr="00282FE2">
        <w:rPr>
          <w:rFonts w:eastAsiaTheme="minorEastAsia"/>
        </w:rPr>
        <w:t>使他们适合于这个和平的伟大成果</w:t>
      </w:r>
      <w:r w:rsidRPr="00282FE2">
        <w:rPr>
          <w:rFonts w:eastAsiaTheme="minorEastAsia"/>
        </w:rPr>
        <w:t>,</w:t>
      </w:r>
      <w:r w:rsidRPr="00282FE2">
        <w:rPr>
          <w:rFonts w:eastAsiaTheme="minorEastAsia"/>
        </w:rPr>
        <w:t>即上帝与他们之间的交通</w:t>
      </w:r>
      <w:r w:rsidRPr="00282FE2">
        <w:rPr>
          <w:rFonts w:eastAsiaTheme="minorEastAsia"/>
        </w:rPr>
        <w:t>,"</w:t>
      </w:r>
      <w:r w:rsidRPr="00282FE2">
        <w:rPr>
          <w:rFonts w:eastAsiaTheme="minorEastAsia"/>
        </w:rPr>
        <w:t>耶和华上帝可以住在他们中间</w:t>
      </w:r>
      <w:r w:rsidRPr="00282FE2">
        <w:rPr>
          <w:rFonts w:eastAsiaTheme="minorEastAsia"/>
        </w:rPr>
        <w:t>",</w:t>
      </w:r>
      <w:r w:rsidRPr="00282FE2">
        <w:rPr>
          <w:rFonts w:eastAsiaTheme="minorEastAsia"/>
        </w:rPr>
        <w:t>诗篇</w:t>
      </w:r>
      <w:r w:rsidRPr="00282FE2">
        <w:rPr>
          <w:rFonts w:eastAsiaTheme="minorEastAsia"/>
        </w:rPr>
        <w:t>68:18;</w:t>
      </w:r>
      <w:r w:rsidRPr="00282FE2">
        <w:rPr>
          <w:rFonts w:eastAsiaTheme="minorEastAsia"/>
        </w:rPr>
        <w:t>以弗所书</w:t>
      </w:r>
      <w:r w:rsidRPr="00282FE2">
        <w:rPr>
          <w:rFonts w:eastAsiaTheme="minorEastAsia"/>
        </w:rPr>
        <w:t>4:8,11-13</w:t>
      </w:r>
      <w:r w:rsidRPr="00282FE2">
        <w:rPr>
          <w:rFonts w:eastAsiaTheme="minorEastAsia"/>
        </w:rPr>
        <w:t>。这些恩赐来自上帝</w:t>
      </w:r>
      <w:r w:rsidRPr="00282FE2">
        <w:rPr>
          <w:rFonts w:eastAsiaTheme="minorEastAsia"/>
        </w:rPr>
        <w:t>,</w:t>
      </w:r>
      <w:r w:rsidRPr="00282FE2">
        <w:rPr>
          <w:rFonts w:eastAsiaTheme="minorEastAsia"/>
        </w:rPr>
        <w:t>他是拯救的上帝</w:t>
      </w:r>
      <w:r w:rsidRPr="00282FE2">
        <w:rPr>
          <w:rFonts w:eastAsiaTheme="minorEastAsia"/>
        </w:rPr>
        <w:t>,</w:t>
      </w:r>
      <w:r w:rsidRPr="00282FE2">
        <w:rPr>
          <w:rFonts w:eastAsiaTheme="minorEastAsia"/>
        </w:rPr>
        <w:t>正如颂词所推断的</w:t>
      </w:r>
      <w:r w:rsidRPr="00282FE2">
        <w:rPr>
          <w:rFonts w:eastAsiaTheme="minorEastAsia"/>
        </w:rPr>
        <w:t>,</w:t>
      </w:r>
      <w:r w:rsidRPr="00282FE2">
        <w:rPr>
          <w:rFonts w:eastAsiaTheme="minorEastAsia"/>
        </w:rPr>
        <w:t>诗篇</w:t>
      </w:r>
      <w:r w:rsidRPr="00282FE2">
        <w:rPr>
          <w:rFonts w:eastAsiaTheme="minorEastAsia"/>
        </w:rPr>
        <w:t>68:10,"</w:t>
      </w:r>
      <w:r w:rsidRPr="00282FE2">
        <w:rPr>
          <w:rFonts w:eastAsiaTheme="minorEastAsia"/>
        </w:rPr>
        <w:t>当称颂主</w:t>
      </w:r>
      <w:r w:rsidRPr="00282FE2">
        <w:rPr>
          <w:rFonts w:eastAsiaTheme="minorEastAsia"/>
        </w:rPr>
        <w:t>,</w:t>
      </w:r>
      <w:r w:rsidRPr="00282FE2">
        <w:rPr>
          <w:rFonts w:eastAsiaTheme="minorEastAsia"/>
        </w:rPr>
        <w:t>他天天背负我们的重担</w:t>
      </w:r>
      <w:r w:rsidRPr="00282FE2">
        <w:rPr>
          <w:rFonts w:eastAsiaTheme="minorEastAsia"/>
        </w:rPr>
        <w:t>,</w:t>
      </w:r>
      <w:r w:rsidRPr="00282FE2">
        <w:rPr>
          <w:rFonts w:eastAsiaTheme="minorEastAsia"/>
        </w:rPr>
        <w:t>就是拯救我们的上帝。</w:t>
      </w:r>
      <w:r w:rsidRPr="00282FE2">
        <w:rPr>
          <w:rFonts w:eastAsiaTheme="minorEastAsia"/>
        </w:rPr>
        <w:t>"</w:t>
      </w:r>
      <w:r w:rsidRPr="00282FE2">
        <w:rPr>
          <w:rFonts w:eastAsiaTheme="minorEastAsia"/>
        </w:rPr>
        <w:t>其目的是伤害仇敌撒旦的头</w:t>
      </w:r>
      <w:r w:rsidRPr="00282FE2">
        <w:rPr>
          <w:rFonts w:eastAsiaTheme="minorEastAsia"/>
        </w:rPr>
        <w:t>,</w:t>
      </w:r>
      <w:r w:rsidRPr="00282FE2">
        <w:rPr>
          <w:rFonts w:eastAsiaTheme="minorEastAsia"/>
        </w:rPr>
        <w:t>撒旦是第一个制造是非的人</w:t>
      </w:r>
      <w:r w:rsidRPr="00282FE2">
        <w:rPr>
          <w:rFonts w:eastAsiaTheme="minorEastAsia"/>
        </w:rPr>
        <w:t>:</w:t>
      </w:r>
      <w:r w:rsidRPr="00282FE2">
        <w:rPr>
          <w:rFonts w:eastAsiaTheme="minorEastAsia"/>
        </w:rPr>
        <w:t>诗篇</w:t>
      </w:r>
      <w:r w:rsidRPr="00282FE2">
        <w:rPr>
          <w:rFonts w:eastAsiaTheme="minorEastAsia"/>
        </w:rPr>
        <w:t>68:21,"</w:t>
      </w:r>
      <w:r w:rsidRPr="00282FE2">
        <w:rPr>
          <w:rFonts w:eastAsiaTheme="minorEastAsia"/>
        </w:rPr>
        <w:t>上帝要打破他仇敌的头。</w:t>
      </w:r>
      <w:r w:rsidRPr="00282FE2">
        <w:rPr>
          <w:rFonts w:eastAsiaTheme="minorEastAsia"/>
        </w:rPr>
        <w:t>"</w:t>
      </w:r>
      <w:r w:rsidRPr="00282FE2">
        <w:rPr>
          <w:rFonts w:eastAsiaTheme="minorEastAsia"/>
        </w:rPr>
        <w:t>因此</w:t>
      </w:r>
      <w:r w:rsidRPr="00282FE2">
        <w:rPr>
          <w:rFonts w:eastAsiaTheme="minorEastAsia"/>
        </w:rPr>
        <w:t>,</w:t>
      </w:r>
      <w:r w:rsidRPr="00282FE2">
        <w:rPr>
          <w:rFonts w:eastAsiaTheme="minorEastAsia"/>
        </w:rPr>
        <w:t>在基督得荣耀之前</w:t>
      </w:r>
      <w:r w:rsidRPr="00282FE2">
        <w:rPr>
          <w:rFonts w:eastAsiaTheme="minorEastAsia"/>
        </w:rPr>
        <w:t>,</w:t>
      </w:r>
      <w:r w:rsidRPr="00282FE2">
        <w:rPr>
          <w:rFonts w:eastAsiaTheme="minorEastAsia"/>
        </w:rPr>
        <w:t>圣灵并没有以如此卓越和丰盛的恩赐和恩典赐下</w:t>
      </w:r>
      <w:r w:rsidRPr="00282FE2">
        <w:rPr>
          <w:rFonts w:eastAsiaTheme="minorEastAsia"/>
        </w:rPr>
        <w:t>,</w:t>
      </w:r>
      <w:r w:rsidRPr="00282FE2">
        <w:rPr>
          <w:rFonts w:eastAsiaTheme="minorEastAsia"/>
        </w:rPr>
        <w:t>那时他绝对地从他父那里接过了所有宝藏的钥匙</w:t>
      </w:r>
      <w:r w:rsidRPr="00282FE2">
        <w:rPr>
          <w:rFonts w:eastAsiaTheme="minorEastAsia"/>
        </w:rPr>
        <w:t>,</w:t>
      </w:r>
      <w:r w:rsidRPr="00282FE2">
        <w:rPr>
          <w:rFonts w:eastAsiaTheme="minorEastAsia"/>
        </w:rPr>
        <w:t>以及地狱和死亡的钥匙</w:t>
      </w:r>
      <w:r w:rsidRPr="00282FE2">
        <w:rPr>
          <w:rFonts w:eastAsiaTheme="minorEastAsia"/>
        </w:rPr>
        <w:t>:</w:t>
      </w:r>
      <w:r w:rsidRPr="00282FE2">
        <w:rPr>
          <w:rFonts w:eastAsiaTheme="minorEastAsia"/>
        </w:rPr>
        <w:t>约翰福音</w:t>
      </w:r>
      <w:r w:rsidRPr="00282FE2">
        <w:rPr>
          <w:rFonts w:eastAsiaTheme="minorEastAsia"/>
        </w:rPr>
        <w:t>7:39,"</w:t>
      </w:r>
      <w:r w:rsidRPr="00282FE2">
        <w:rPr>
          <w:rFonts w:eastAsiaTheme="minorEastAsia"/>
        </w:rPr>
        <w:t>圣灵还没有赐下</w:t>
      </w:r>
      <w:r w:rsidRPr="00282FE2">
        <w:rPr>
          <w:rFonts w:eastAsiaTheme="minorEastAsia"/>
        </w:rPr>
        <w:t>,</w:t>
      </w:r>
      <w:r w:rsidRPr="00282FE2">
        <w:rPr>
          <w:rFonts w:eastAsiaTheme="minorEastAsia"/>
        </w:rPr>
        <w:t>因为耶稣还没有得荣耀。</w:t>
      </w:r>
      <w:r w:rsidRPr="00282FE2">
        <w:rPr>
          <w:rFonts w:eastAsiaTheme="minorEastAsia"/>
        </w:rPr>
        <w:t>"</w:t>
      </w:r>
      <w:r w:rsidRPr="00282FE2">
        <w:rPr>
          <w:rFonts w:eastAsiaTheme="minorEastAsia"/>
        </w:rPr>
        <w:t>圣灵的赐下取决于他作为耶稣</w:t>
      </w:r>
      <w:r w:rsidRPr="00282FE2">
        <w:rPr>
          <w:rFonts w:eastAsiaTheme="minorEastAsia"/>
        </w:rPr>
        <w:t>,</w:t>
      </w:r>
      <w:r w:rsidRPr="00282FE2">
        <w:rPr>
          <w:rFonts w:eastAsiaTheme="minorEastAsia"/>
        </w:rPr>
        <w:t>一位救主的荣耀。上帝会接受那些恩赐作为他儿子凯旋加冕的证据</w:t>
      </w:r>
      <w:r w:rsidRPr="00282FE2">
        <w:rPr>
          <w:rFonts w:eastAsiaTheme="minorEastAsia"/>
        </w:rPr>
        <w:t>,</w:t>
      </w:r>
      <w:r w:rsidRPr="00282FE2">
        <w:rPr>
          <w:rFonts w:eastAsiaTheme="minorEastAsia"/>
        </w:rPr>
        <w:t>这是藉着上帝最丰富的宝藏的倾泻而成就的和平。圣灵以前也在世上</w:t>
      </w:r>
      <w:r w:rsidRPr="00282FE2">
        <w:rPr>
          <w:rFonts w:eastAsiaTheme="minorEastAsia"/>
        </w:rPr>
        <w:t>,</w:t>
      </w:r>
      <w:r w:rsidRPr="00282FE2">
        <w:rPr>
          <w:rFonts w:eastAsiaTheme="minorEastAsia"/>
        </w:rPr>
        <w:t>就像光在创造的前三天照在创造的面上</w:t>
      </w:r>
      <w:r w:rsidRPr="00282FE2">
        <w:rPr>
          <w:rFonts w:eastAsiaTheme="minorEastAsia"/>
        </w:rPr>
        <w:t>,</w:t>
      </w:r>
      <w:r w:rsidRPr="00282FE2">
        <w:rPr>
          <w:rFonts w:eastAsiaTheme="minorEastAsia"/>
        </w:rPr>
        <w:t>但直到第四天</w:t>
      </w:r>
      <w:r w:rsidRPr="00282FE2">
        <w:rPr>
          <w:rFonts w:eastAsiaTheme="minorEastAsia"/>
        </w:rPr>
        <w:t>,</w:t>
      </w:r>
      <w:r w:rsidRPr="00282FE2">
        <w:rPr>
          <w:rFonts w:eastAsiaTheme="minorEastAsia"/>
        </w:rPr>
        <w:t>太阳被造并被安置在天上的那一天</w:t>
      </w:r>
      <w:r w:rsidRPr="00282FE2">
        <w:rPr>
          <w:rFonts w:eastAsiaTheme="minorEastAsia"/>
        </w:rPr>
        <w:t>,</w:t>
      </w:r>
      <w:r w:rsidRPr="00282FE2">
        <w:rPr>
          <w:rFonts w:eastAsiaTheme="minorEastAsia"/>
        </w:rPr>
        <w:t>也就是四千年后的第四个神圣的日子</w:t>
      </w:r>
      <w:r w:rsidRPr="00282FE2">
        <w:rPr>
          <w:rFonts w:eastAsiaTheme="minorEastAsia"/>
        </w:rPr>
        <w:t>,</w:t>
      </w:r>
      <w:r w:rsidRPr="00282FE2">
        <w:rPr>
          <w:rFonts w:eastAsiaTheme="minorEastAsia"/>
        </w:rPr>
        <w:t>公义的太阳被安置在天上散发光芒</w:t>
      </w:r>
      <w:r w:rsidRPr="00282FE2">
        <w:rPr>
          <w:rFonts w:eastAsiaTheme="minorEastAsia"/>
        </w:rPr>
        <w:t>,</w:t>
      </w:r>
      <w:r w:rsidRPr="00282FE2">
        <w:rPr>
          <w:rFonts w:eastAsiaTheme="minorEastAsia"/>
        </w:rPr>
        <w:t>光才如此荣耀、闪耀</w:t>
      </w:r>
      <w:r w:rsidRPr="00282FE2">
        <w:rPr>
          <w:rFonts w:eastAsiaTheme="minorEastAsia"/>
        </w:rPr>
        <w:t>,</w:t>
      </w:r>
      <w:r w:rsidRPr="00282FE2">
        <w:rPr>
          <w:rFonts w:eastAsiaTheme="minorEastAsia"/>
        </w:rPr>
        <w:t>射出全部的光芒。在他接受权柄之后</w:t>
      </w:r>
      <w:r w:rsidRPr="00282FE2">
        <w:rPr>
          <w:rFonts w:eastAsiaTheme="minorEastAsia"/>
        </w:rPr>
        <w:t>,</w:t>
      </w:r>
      <w:r w:rsidRPr="00282FE2">
        <w:rPr>
          <w:rFonts w:eastAsiaTheme="minorEastAsia"/>
        </w:rPr>
        <w:t>他发布的第一道谕旨就是传福音的使命</w:t>
      </w:r>
      <w:r w:rsidRPr="00282FE2">
        <w:rPr>
          <w:rFonts w:eastAsiaTheme="minorEastAsia"/>
        </w:rPr>
        <w:t>:</w:t>
      </w:r>
      <w:r w:rsidRPr="00282FE2">
        <w:rPr>
          <w:rFonts w:eastAsiaTheme="minorEastAsia"/>
        </w:rPr>
        <w:t>马太福音</w:t>
      </w:r>
      <w:r w:rsidRPr="00282FE2">
        <w:rPr>
          <w:rFonts w:eastAsiaTheme="minorEastAsia"/>
        </w:rPr>
        <w:t>28:18-19,"</w:t>
      </w:r>
      <w:r w:rsidRPr="00282FE2">
        <w:rPr>
          <w:rFonts w:eastAsiaTheme="minorEastAsia"/>
        </w:rPr>
        <w:t>天上地下所有的权柄都赐给我了。所以</w:t>
      </w:r>
      <w:r w:rsidRPr="00282FE2">
        <w:rPr>
          <w:rFonts w:eastAsiaTheme="minorEastAsia"/>
        </w:rPr>
        <w:t>,</w:t>
      </w:r>
      <w:r w:rsidRPr="00282FE2">
        <w:rPr>
          <w:rFonts w:eastAsiaTheme="minorEastAsia"/>
        </w:rPr>
        <w:t>你们要去</w:t>
      </w:r>
      <w:r w:rsidRPr="00282FE2">
        <w:rPr>
          <w:rFonts w:eastAsiaTheme="minorEastAsia"/>
        </w:rPr>
        <w:t>,</w:t>
      </w:r>
      <w:r w:rsidRPr="00282FE2">
        <w:rPr>
          <w:rFonts w:eastAsiaTheme="minorEastAsia"/>
        </w:rPr>
        <w:t>使万民作我的门徒。</w:t>
      </w:r>
      <w:r w:rsidRPr="00282FE2">
        <w:rPr>
          <w:rFonts w:eastAsiaTheme="minorEastAsia"/>
        </w:rPr>
        <w:t>"</w:t>
      </w:r>
      <w:r w:rsidRPr="00282FE2">
        <w:rPr>
          <w:rFonts w:eastAsiaTheme="minorEastAsia"/>
        </w:rPr>
        <w:t>他父的意图是要他运用他的权柄来达到这个目的</w:t>
      </w:r>
      <w:r w:rsidRPr="00282FE2">
        <w:rPr>
          <w:rFonts w:eastAsiaTheme="minorEastAsia"/>
        </w:rPr>
        <w:t>;</w:t>
      </w:r>
      <w:r w:rsidRPr="00282FE2">
        <w:rPr>
          <w:rFonts w:eastAsiaTheme="minorEastAsia"/>
        </w:rPr>
        <w:t>因为那位凡事遵行他父旨意的</w:t>
      </w:r>
      <w:r w:rsidRPr="00282FE2">
        <w:rPr>
          <w:rFonts w:eastAsiaTheme="minorEastAsia"/>
        </w:rPr>
        <w:t>,</w:t>
      </w:r>
      <w:r w:rsidRPr="00282FE2">
        <w:rPr>
          <w:rFonts w:eastAsiaTheme="minorEastAsia"/>
        </w:rPr>
        <w:t>绝不会丝毫滥用他的权柄</w:t>
      </w:r>
      <w:r w:rsidRPr="00282FE2">
        <w:rPr>
          <w:rFonts w:eastAsiaTheme="minorEastAsia"/>
        </w:rPr>
        <w:t>,</w:t>
      </w:r>
      <w:r w:rsidRPr="00282FE2">
        <w:rPr>
          <w:rFonts w:eastAsiaTheme="minorEastAsia"/>
        </w:rPr>
        <w:t>只会为了赋予他权柄的目的而使用。</w:t>
      </w:r>
    </w:p>
    <w:p w14:paraId="495CF357" w14:textId="77777777" w:rsidR="00282FE2" w:rsidRPr="00282FE2" w:rsidRDefault="00282FE2" w:rsidP="00282FE2">
      <w:pPr>
        <w:ind w:left="-5" w:right="0"/>
        <w:rPr>
          <w:rFonts w:eastAsiaTheme="minorEastAsia"/>
        </w:rPr>
      </w:pPr>
    </w:p>
    <w:p w14:paraId="0DF031A4" w14:textId="77777777" w:rsidR="00282FE2" w:rsidRPr="00282FE2" w:rsidRDefault="00282FE2" w:rsidP="00282FE2">
      <w:pPr>
        <w:ind w:left="-5" w:right="0"/>
        <w:rPr>
          <w:rFonts w:eastAsiaTheme="minorEastAsia"/>
        </w:rPr>
      </w:pPr>
      <w:r w:rsidRPr="00282FE2">
        <w:rPr>
          <w:rFonts w:eastAsiaTheme="minorEastAsia"/>
        </w:rPr>
        <w:t>其次</w:t>
      </w:r>
      <w:r w:rsidRPr="00282FE2">
        <w:rPr>
          <w:rFonts w:eastAsiaTheme="minorEastAsia"/>
        </w:rPr>
        <w:t>,</w:t>
      </w:r>
      <w:r w:rsidRPr="00282FE2">
        <w:rPr>
          <w:rFonts w:eastAsiaTheme="minorEastAsia"/>
        </w:rPr>
        <w:t>为了邀请人接受他。正如他所发出的最有益的命令</w:t>
      </w:r>
      <w:r w:rsidRPr="00282FE2">
        <w:rPr>
          <w:rFonts w:eastAsiaTheme="minorEastAsia"/>
        </w:rPr>
        <w:t>,</w:t>
      </w:r>
      <w:r w:rsidRPr="00282FE2">
        <w:rPr>
          <w:rFonts w:eastAsiaTheme="minorEastAsia"/>
        </w:rPr>
        <w:t>他所表现出的最谦卑的情感</w:t>
      </w:r>
      <w:r w:rsidRPr="00282FE2">
        <w:rPr>
          <w:rFonts w:eastAsiaTheme="minorEastAsia"/>
        </w:rPr>
        <w:t>,</w:t>
      </w:r>
      <w:r w:rsidRPr="00282FE2">
        <w:rPr>
          <w:rFonts w:eastAsiaTheme="minorEastAsia"/>
        </w:rPr>
        <w:t>他所发出的最仁慈的邀请</w:t>
      </w:r>
      <w:r w:rsidRPr="00282FE2">
        <w:rPr>
          <w:rFonts w:eastAsiaTheme="minorEastAsia"/>
        </w:rPr>
        <w:t>,</w:t>
      </w:r>
      <w:r w:rsidRPr="00282FE2">
        <w:rPr>
          <w:rFonts w:eastAsiaTheme="minorEastAsia"/>
        </w:rPr>
        <w:t>都是在他以更特别的方式感受到这种权柄的时候</w:t>
      </w:r>
      <w:r w:rsidRPr="00282FE2">
        <w:rPr>
          <w:rFonts w:eastAsiaTheme="minorEastAsia"/>
        </w:rPr>
        <w:t>,</w:t>
      </w:r>
      <w:r w:rsidRPr="00282FE2">
        <w:rPr>
          <w:rFonts w:eastAsiaTheme="minorEastAsia"/>
        </w:rPr>
        <w:t>为了表明其恰当的意图</w:t>
      </w:r>
      <w:r w:rsidRPr="00282FE2">
        <w:rPr>
          <w:rFonts w:eastAsiaTheme="minorEastAsia"/>
        </w:rPr>
        <w:t>,</w:t>
      </w:r>
      <w:r w:rsidRPr="00282FE2">
        <w:rPr>
          <w:rFonts w:eastAsiaTheme="minorEastAsia"/>
        </w:rPr>
        <w:t>以及他要如何管理它。这种权柄的授予是他邀请疲惫的灵魂的基础</w:t>
      </w:r>
      <w:r w:rsidRPr="00282FE2">
        <w:rPr>
          <w:rFonts w:eastAsiaTheme="minorEastAsia"/>
        </w:rPr>
        <w:t>,</w:t>
      </w:r>
      <w:r w:rsidRPr="00282FE2">
        <w:rPr>
          <w:rFonts w:eastAsiaTheme="minorEastAsia"/>
        </w:rPr>
        <w:t>马太福音</w:t>
      </w:r>
      <w:r w:rsidRPr="00282FE2">
        <w:rPr>
          <w:rFonts w:eastAsiaTheme="minorEastAsia"/>
        </w:rPr>
        <w:t>11:27,"</w:t>
      </w:r>
      <w:r w:rsidRPr="00282FE2">
        <w:rPr>
          <w:rFonts w:eastAsiaTheme="minorEastAsia"/>
        </w:rPr>
        <w:t>一切所有的都</w:t>
      </w:r>
      <w:r w:rsidRPr="00282FE2">
        <w:rPr>
          <w:rFonts w:eastAsiaTheme="minorEastAsia"/>
        </w:rPr>
        <w:lastRenderedPageBreak/>
        <w:t>是我父交付我的</w:t>
      </w:r>
      <w:r w:rsidRPr="00282FE2">
        <w:rPr>
          <w:rFonts w:eastAsiaTheme="minorEastAsia"/>
        </w:rPr>
        <w:t>";</w:t>
      </w:r>
      <w:r w:rsidRPr="00282FE2">
        <w:rPr>
          <w:rFonts w:eastAsiaTheme="minorEastAsia"/>
        </w:rPr>
        <w:t>推论是</w:t>
      </w:r>
      <w:r w:rsidRPr="00282FE2">
        <w:rPr>
          <w:rFonts w:eastAsiaTheme="minorEastAsia"/>
        </w:rPr>
        <w:t>,"</w:t>
      </w:r>
      <w:r w:rsidRPr="00282FE2">
        <w:rPr>
          <w:rFonts w:eastAsiaTheme="minorEastAsia"/>
        </w:rPr>
        <w:t>凡劳苦担重担的人可以到我这里来</w:t>
      </w:r>
      <w:r w:rsidRPr="00282FE2">
        <w:rPr>
          <w:rFonts w:eastAsiaTheme="minorEastAsia"/>
        </w:rPr>
        <w:t>";</w:t>
      </w:r>
      <w:r w:rsidRPr="00282FE2">
        <w:rPr>
          <w:rFonts w:eastAsiaTheme="minorEastAsia"/>
        </w:rPr>
        <w:t>他作为百姓的领袖和统帅治理他们</w:t>
      </w:r>
      <w:r w:rsidRPr="00282FE2">
        <w:rPr>
          <w:rFonts w:eastAsiaTheme="minorEastAsia"/>
        </w:rPr>
        <w:t>,</w:t>
      </w:r>
      <w:r w:rsidRPr="00282FE2">
        <w:rPr>
          <w:rFonts w:eastAsiaTheme="minorEastAsia"/>
        </w:rPr>
        <w:t>是上帝用来鼓励人接受那丰富慷慨的邀请</w:t>
      </w:r>
      <w:r w:rsidRPr="00282FE2">
        <w:rPr>
          <w:rFonts w:eastAsiaTheme="minorEastAsia"/>
        </w:rPr>
        <w:t>,</w:t>
      </w:r>
      <w:r w:rsidRPr="00282FE2">
        <w:rPr>
          <w:rFonts w:eastAsiaTheme="minorEastAsia"/>
        </w:rPr>
        <w:t>来到水边</w:t>
      </w:r>
      <w:r w:rsidRPr="00282FE2">
        <w:rPr>
          <w:rFonts w:eastAsiaTheme="minorEastAsia"/>
        </w:rPr>
        <w:t>,</w:t>
      </w:r>
      <w:r w:rsidRPr="00282FE2">
        <w:rPr>
          <w:rFonts w:eastAsiaTheme="minorEastAsia"/>
        </w:rPr>
        <w:t>不用金钱</w:t>
      </w:r>
      <w:r w:rsidRPr="00282FE2">
        <w:rPr>
          <w:rFonts w:eastAsiaTheme="minorEastAsia"/>
        </w:rPr>
        <w:t>,</w:t>
      </w:r>
      <w:r w:rsidRPr="00282FE2">
        <w:rPr>
          <w:rFonts w:eastAsiaTheme="minorEastAsia"/>
        </w:rPr>
        <w:t>不用价银</w:t>
      </w:r>
      <w:r w:rsidRPr="00282FE2">
        <w:rPr>
          <w:rFonts w:eastAsiaTheme="minorEastAsia"/>
        </w:rPr>
        <w:t>,</w:t>
      </w:r>
      <w:r w:rsidRPr="00282FE2">
        <w:rPr>
          <w:rFonts w:eastAsiaTheme="minorEastAsia"/>
        </w:rPr>
        <w:t>就可以买酒和奶的勉励</w:t>
      </w:r>
      <w:r w:rsidRPr="00282FE2">
        <w:rPr>
          <w:rFonts w:eastAsiaTheme="minorEastAsia"/>
        </w:rPr>
        <w:t>,</w:t>
      </w:r>
      <w:r w:rsidRPr="00282FE2">
        <w:rPr>
          <w:rFonts w:eastAsiaTheme="minorEastAsia"/>
        </w:rPr>
        <w:t>以赛亚书</w:t>
      </w:r>
      <w:r w:rsidRPr="00282FE2">
        <w:rPr>
          <w:rFonts w:eastAsiaTheme="minorEastAsia"/>
        </w:rPr>
        <w:t>55:1,4</w:t>
      </w:r>
      <w:r w:rsidRPr="00282FE2">
        <w:rPr>
          <w:rFonts w:eastAsiaTheme="minorEastAsia"/>
        </w:rPr>
        <w:t>。上帝高举他拥有一切权柄</w:t>
      </w:r>
      <w:r w:rsidRPr="00282FE2">
        <w:rPr>
          <w:rFonts w:eastAsiaTheme="minorEastAsia"/>
        </w:rPr>
        <w:t>,</w:t>
      </w:r>
      <w:r w:rsidRPr="00282FE2">
        <w:rPr>
          <w:rFonts w:eastAsiaTheme="minorEastAsia"/>
        </w:rPr>
        <w:t>使他能够向人发出最仁慈的呼吁</w:t>
      </w:r>
      <w:r w:rsidRPr="00282FE2">
        <w:rPr>
          <w:rFonts w:eastAsiaTheme="minorEastAsia"/>
        </w:rPr>
        <w:t>,</w:t>
      </w:r>
      <w:r w:rsidRPr="00282FE2">
        <w:rPr>
          <w:rFonts w:eastAsiaTheme="minorEastAsia"/>
        </w:rPr>
        <w:t>并鼓励他们接受他</w:t>
      </w:r>
      <w:r w:rsidRPr="00282FE2">
        <w:rPr>
          <w:rFonts w:eastAsiaTheme="minorEastAsia"/>
        </w:rPr>
        <w:t>,</w:t>
      </w:r>
      <w:r w:rsidRPr="00282FE2">
        <w:rPr>
          <w:rFonts w:eastAsiaTheme="minorEastAsia"/>
        </w:rPr>
        <w:t>正如他自己在前面提到的马太福音</w:t>
      </w:r>
      <w:r w:rsidRPr="00282FE2">
        <w:rPr>
          <w:rFonts w:eastAsiaTheme="minorEastAsia"/>
        </w:rPr>
        <w:t>11:27</w:t>
      </w:r>
      <w:r w:rsidRPr="00282FE2">
        <w:rPr>
          <w:rFonts w:eastAsiaTheme="minorEastAsia"/>
        </w:rPr>
        <w:t>中所暗示的</w:t>
      </w:r>
      <w:r w:rsidRPr="00282FE2">
        <w:rPr>
          <w:rFonts w:eastAsiaTheme="minorEastAsia"/>
        </w:rPr>
        <w:t>,</w:t>
      </w:r>
      <w:r w:rsidRPr="00282FE2">
        <w:rPr>
          <w:rFonts w:eastAsiaTheme="minorEastAsia"/>
        </w:rPr>
        <w:t>将他所有的宝藏交付给他</w:t>
      </w:r>
      <w:r w:rsidRPr="00282FE2">
        <w:rPr>
          <w:rFonts w:eastAsiaTheme="minorEastAsia"/>
        </w:rPr>
        <w:t>,</w:t>
      </w:r>
      <w:r w:rsidRPr="00282FE2">
        <w:rPr>
          <w:rFonts w:eastAsiaTheme="minorEastAsia"/>
        </w:rPr>
        <w:t>是为了向世人启示他的父。</w:t>
      </w:r>
    </w:p>
    <w:p w14:paraId="52AD1CAB" w14:textId="77777777" w:rsidR="00282FE2" w:rsidRPr="00282FE2" w:rsidRDefault="00282FE2" w:rsidP="00282FE2">
      <w:pPr>
        <w:ind w:left="-5" w:right="0"/>
        <w:rPr>
          <w:rFonts w:eastAsiaTheme="minorEastAsia"/>
        </w:rPr>
      </w:pPr>
    </w:p>
    <w:p w14:paraId="5631BFE2" w14:textId="77777777" w:rsidR="00282FE2" w:rsidRPr="00282FE2" w:rsidRDefault="00282FE2" w:rsidP="00282FE2">
      <w:pPr>
        <w:ind w:left="-5" w:right="0"/>
        <w:rPr>
          <w:rFonts w:eastAsiaTheme="minorEastAsia"/>
        </w:rPr>
      </w:pPr>
      <w:r w:rsidRPr="00282FE2">
        <w:rPr>
          <w:rFonts w:eastAsiaTheme="minorEastAsia"/>
        </w:rPr>
        <w:t>第三</w:t>
      </w:r>
      <w:r w:rsidRPr="00282FE2">
        <w:rPr>
          <w:rFonts w:eastAsiaTheme="minorEastAsia"/>
        </w:rPr>
        <w:t>,</w:t>
      </w:r>
      <w:r w:rsidRPr="00282FE2">
        <w:rPr>
          <w:rFonts w:eastAsiaTheme="minorEastAsia"/>
        </w:rPr>
        <w:t>为了永远坚定地维护和解。随着他的政权的增加</w:t>
      </w:r>
      <w:r w:rsidRPr="00282FE2">
        <w:rPr>
          <w:rFonts w:eastAsiaTheme="minorEastAsia"/>
        </w:rPr>
        <w:t>,</w:t>
      </w:r>
      <w:r w:rsidRPr="00282FE2">
        <w:rPr>
          <w:rFonts w:eastAsiaTheme="minorEastAsia"/>
        </w:rPr>
        <w:t>他的和平也在增加</w:t>
      </w:r>
      <w:r w:rsidRPr="00282FE2">
        <w:rPr>
          <w:rFonts w:eastAsiaTheme="minorEastAsia"/>
        </w:rPr>
        <w:t>:</w:t>
      </w:r>
      <w:r w:rsidRPr="00282FE2">
        <w:rPr>
          <w:rFonts w:eastAsiaTheme="minorEastAsia"/>
        </w:rPr>
        <w:t>以赛亚书</w:t>
      </w:r>
      <w:r w:rsidRPr="00282FE2">
        <w:rPr>
          <w:rFonts w:eastAsiaTheme="minorEastAsia"/>
        </w:rPr>
        <w:t>9:7,"</w:t>
      </w:r>
      <w:r w:rsidRPr="00282FE2">
        <w:rPr>
          <w:rFonts w:eastAsiaTheme="minorEastAsia"/>
        </w:rPr>
        <w:t>他的政权与平安必加增无穷。</w:t>
      </w:r>
      <w:r w:rsidRPr="00282FE2">
        <w:rPr>
          <w:rFonts w:eastAsiaTheme="minorEastAsia"/>
        </w:rPr>
        <w:t>"</w:t>
      </w:r>
      <w:r w:rsidRPr="00282FE2">
        <w:rPr>
          <w:rFonts w:eastAsiaTheme="minorEastAsia"/>
        </w:rPr>
        <w:t>他的政权和他所购买的和平是并驾齐驱的</w:t>
      </w:r>
      <w:r w:rsidRPr="00282FE2">
        <w:rPr>
          <w:rFonts w:eastAsiaTheme="minorEastAsia"/>
        </w:rPr>
        <w:t>;</w:t>
      </w:r>
      <w:r w:rsidRPr="00282FE2">
        <w:rPr>
          <w:rFonts w:eastAsiaTheme="minorEastAsia"/>
        </w:rPr>
        <w:t>随着他的荣耀上升到中天</w:t>
      </w:r>
      <w:r w:rsidRPr="00282FE2">
        <w:rPr>
          <w:rFonts w:eastAsiaTheme="minorEastAsia"/>
        </w:rPr>
        <w:t>,</w:t>
      </w:r>
      <w:r w:rsidRPr="00282FE2">
        <w:rPr>
          <w:rFonts w:eastAsiaTheme="minorEastAsia"/>
        </w:rPr>
        <w:t>和解也是如此。因此</w:t>
      </w:r>
      <w:r w:rsidRPr="00282FE2">
        <w:rPr>
          <w:rFonts w:eastAsiaTheme="minorEastAsia"/>
        </w:rPr>
        <w:t>,</w:t>
      </w:r>
      <w:r w:rsidRPr="00282FE2">
        <w:rPr>
          <w:rFonts w:eastAsiaTheme="minorEastAsia"/>
        </w:rPr>
        <w:t>他到天上去用他的牺牲洁净天上的东西</w:t>
      </w:r>
      <w:r w:rsidRPr="00282FE2">
        <w:rPr>
          <w:rFonts w:eastAsiaTheme="minorEastAsia"/>
        </w:rPr>
        <w:t>,</w:t>
      </w:r>
      <w:r w:rsidRPr="00282FE2">
        <w:rPr>
          <w:rFonts w:eastAsiaTheme="minorEastAsia"/>
        </w:rPr>
        <w:t>希伯来书</w:t>
      </w:r>
      <w:r w:rsidRPr="00282FE2">
        <w:rPr>
          <w:rFonts w:eastAsiaTheme="minorEastAsia"/>
        </w:rPr>
        <w:t>9:23,</w:t>
      </w:r>
      <w:r w:rsidRPr="00282FE2">
        <w:rPr>
          <w:rFonts w:eastAsiaTheme="minorEastAsia"/>
        </w:rPr>
        <w:t>即</w:t>
      </w:r>
      <w:r w:rsidRPr="00282FE2">
        <w:rPr>
          <w:rFonts w:eastAsiaTheme="minorEastAsia"/>
        </w:rPr>
        <w:t>(</w:t>
      </w:r>
      <w:r w:rsidRPr="00282FE2">
        <w:rPr>
          <w:rFonts w:eastAsiaTheme="minorEastAsia"/>
        </w:rPr>
        <w:t>有人说</w:t>
      </w:r>
      <w:r w:rsidRPr="00282FE2">
        <w:rPr>
          <w:rFonts w:eastAsiaTheme="minorEastAsia"/>
        </w:rPr>
        <w:t>)</w:t>
      </w:r>
      <w:r w:rsidRPr="00282FE2">
        <w:rPr>
          <w:rFonts w:eastAsiaTheme="minorEastAsia"/>
        </w:rPr>
        <w:t>天堂本身</w:t>
      </w:r>
      <w:r w:rsidRPr="00282FE2">
        <w:rPr>
          <w:rFonts w:eastAsiaTheme="minorEastAsia"/>
        </w:rPr>
        <w:t>,</w:t>
      </w:r>
      <w:r w:rsidRPr="00282FE2">
        <w:rPr>
          <w:rFonts w:eastAsiaTheme="minorEastAsia"/>
        </w:rPr>
        <w:t>在某种意义上被我们的罪恶的恶臭所玷污</w:t>
      </w:r>
      <w:r w:rsidRPr="00282FE2">
        <w:rPr>
          <w:rFonts w:eastAsiaTheme="minorEastAsia"/>
        </w:rPr>
        <w:t>,</w:t>
      </w:r>
      <w:r w:rsidRPr="00282FE2">
        <w:rPr>
          <w:rFonts w:eastAsiaTheme="minorEastAsia"/>
        </w:rPr>
        <w:t>进入上帝的面前</w:t>
      </w:r>
      <w:r w:rsidRPr="00282FE2">
        <w:rPr>
          <w:rFonts w:eastAsiaTheme="minorEastAsia"/>
        </w:rPr>
        <w:t>,</w:t>
      </w:r>
      <w:r w:rsidRPr="00282FE2">
        <w:rPr>
          <w:rFonts w:eastAsiaTheme="minorEastAsia"/>
        </w:rPr>
        <w:t>基督作为大祭司带着他的血进入其中</w:t>
      </w:r>
      <w:r w:rsidRPr="00282FE2">
        <w:rPr>
          <w:rFonts w:eastAsiaTheme="minorEastAsia"/>
        </w:rPr>
        <w:t>,</w:t>
      </w:r>
      <w:r w:rsidRPr="00282FE2">
        <w:rPr>
          <w:rFonts w:eastAsiaTheme="minorEastAsia"/>
        </w:rPr>
        <w:t>在上帝面前建立那甜美的香气</w:t>
      </w:r>
      <w:r w:rsidRPr="00282FE2">
        <w:rPr>
          <w:rFonts w:eastAsiaTheme="minorEastAsia"/>
        </w:rPr>
        <w:t>,</w:t>
      </w:r>
      <w:r w:rsidRPr="00282FE2">
        <w:rPr>
          <w:rFonts w:eastAsiaTheme="minorEastAsia"/>
        </w:rPr>
        <w:t>代替我们罪恶的可憎的气味冒犯了他的威严。但无论如何</w:t>
      </w:r>
      <w:r w:rsidRPr="00282FE2">
        <w:rPr>
          <w:rFonts w:eastAsiaTheme="minorEastAsia"/>
        </w:rPr>
        <w:t>,</w:t>
      </w:r>
      <w:r w:rsidRPr="00282FE2">
        <w:rPr>
          <w:rFonts w:eastAsiaTheme="minorEastAsia"/>
        </w:rPr>
        <w:t>这种高举是为了让他</w:t>
      </w:r>
      <w:r w:rsidRPr="00282FE2">
        <w:rPr>
          <w:rFonts w:eastAsiaTheme="minorEastAsia"/>
        </w:rPr>
        <w:t>"</w:t>
      </w:r>
      <w:r w:rsidRPr="00282FE2">
        <w:rPr>
          <w:rFonts w:eastAsiaTheme="minorEastAsia"/>
        </w:rPr>
        <w:t>为我们出现在上帝面前</w:t>
      </w:r>
      <w:r w:rsidRPr="00282FE2">
        <w:rPr>
          <w:rFonts w:eastAsiaTheme="minorEastAsia"/>
        </w:rPr>
        <w:t>",</w:t>
      </w:r>
      <w:r w:rsidRPr="00282FE2">
        <w:rPr>
          <w:rFonts w:eastAsiaTheme="minorEastAsia"/>
        </w:rPr>
        <w:t>希伯来书</w:t>
      </w:r>
      <w:r w:rsidRPr="00282FE2">
        <w:rPr>
          <w:rFonts w:eastAsiaTheme="minorEastAsia"/>
        </w:rPr>
        <w:t>9:24,</w:t>
      </w:r>
      <w:r w:rsidRPr="00282FE2">
        <w:rPr>
          <w:rFonts w:eastAsiaTheme="minorEastAsia"/>
        </w:rPr>
        <w:t>并通过他的代祷来保守他通过他的受难所成就的事。因此</w:t>
      </w:r>
      <w:r w:rsidRPr="00282FE2">
        <w:rPr>
          <w:rFonts w:eastAsiaTheme="minorEastAsia"/>
        </w:rPr>
        <w:t>,</w:t>
      </w:r>
      <w:r w:rsidRPr="00282FE2">
        <w:rPr>
          <w:rFonts w:eastAsiaTheme="minorEastAsia"/>
        </w:rPr>
        <w:t>他的头上围绕着一道彩虹</w:t>
      </w:r>
      <w:r w:rsidRPr="00282FE2">
        <w:rPr>
          <w:rFonts w:eastAsiaTheme="minorEastAsia"/>
        </w:rPr>
        <w:t>,</w:t>
      </w:r>
      <w:r w:rsidRPr="00282FE2">
        <w:rPr>
          <w:rFonts w:eastAsiaTheme="minorEastAsia"/>
        </w:rPr>
        <w:t>启示录</w:t>
      </w:r>
      <w:r w:rsidRPr="00282FE2">
        <w:rPr>
          <w:rFonts w:eastAsiaTheme="minorEastAsia"/>
        </w:rPr>
        <w:t>10:1,</w:t>
      </w:r>
      <w:r w:rsidRPr="00282FE2">
        <w:rPr>
          <w:rFonts w:eastAsiaTheme="minorEastAsia"/>
        </w:rPr>
        <w:t>以证明他所缔造的和平是完美的</w:t>
      </w:r>
      <w:r w:rsidRPr="00282FE2">
        <w:rPr>
          <w:rFonts w:eastAsiaTheme="minorEastAsia"/>
        </w:rPr>
        <w:t>,</w:t>
      </w:r>
      <w:r w:rsidRPr="00282FE2">
        <w:rPr>
          <w:rFonts w:eastAsiaTheme="minorEastAsia"/>
        </w:rPr>
        <w:t>并确立天上的保障</w:t>
      </w:r>
      <w:r w:rsidRPr="00282FE2">
        <w:rPr>
          <w:rFonts w:eastAsiaTheme="minorEastAsia"/>
        </w:rPr>
        <w:t>,</w:t>
      </w:r>
      <w:r w:rsidRPr="00282FE2">
        <w:rPr>
          <w:rFonts w:eastAsiaTheme="minorEastAsia"/>
        </w:rPr>
        <w:t>防止再次打开愤怒的水闸</w:t>
      </w:r>
      <w:r w:rsidRPr="00282FE2">
        <w:rPr>
          <w:rFonts w:eastAsiaTheme="minorEastAsia"/>
        </w:rPr>
        <w:t>,</w:t>
      </w:r>
      <w:r w:rsidRPr="00282FE2">
        <w:rPr>
          <w:rFonts w:eastAsiaTheme="minorEastAsia"/>
        </w:rPr>
        <w:t>泛滥成灾。</w:t>
      </w:r>
    </w:p>
    <w:p w14:paraId="4D9B334B" w14:textId="77777777" w:rsidR="00282FE2" w:rsidRPr="00282FE2" w:rsidRDefault="00282FE2" w:rsidP="00282FE2">
      <w:pPr>
        <w:ind w:left="-5" w:right="0"/>
        <w:rPr>
          <w:rFonts w:eastAsiaTheme="minorEastAsia"/>
        </w:rPr>
      </w:pPr>
    </w:p>
    <w:p w14:paraId="560B9731" w14:textId="77777777" w:rsidR="00282FE2" w:rsidRPr="00282FE2" w:rsidRDefault="00282FE2" w:rsidP="00282FE2">
      <w:pPr>
        <w:ind w:left="-5" w:right="0"/>
        <w:rPr>
          <w:rFonts w:eastAsiaTheme="minorEastAsia"/>
        </w:rPr>
      </w:pPr>
      <w:r w:rsidRPr="00282FE2">
        <w:rPr>
          <w:rFonts w:eastAsiaTheme="minorEastAsia"/>
        </w:rPr>
        <w:t>第四</w:t>
      </w:r>
      <w:r w:rsidRPr="00282FE2">
        <w:rPr>
          <w:rFonts w:eastAsiaTheme="minorEastAsia"/>
        </w:rPr>
        <w:t>,</w:t>
      </w:r>
      <w:r w:rsidRPr="00282FE2">
        <w:rPr>
          <w:rFonts w:eastAsiaTheme="minorEastAsia"/>
        </w:rPr>
        <w:t>为了征服他和我们的敌人。他要继续行使这种权柄</w:t>
      </w:r>
      <w:r w:rsidRPr="00282FE2">
        <w:rPr>
          <w:rFonts w:eastAsiaTheme="minorEastAsia"/>
        </w:rPr>
        <w:t>,"</w:t>
      </w:r>
      <w:r w:rsidRPr="00282FE2">
        <w:rPr>
          <w:rFonts w:eastAsiaTheme="minorEastAsia"/>
        </w:rPr>
        <w:t>等他把一切仇敌都放在他的脚下</w:t>
      </w:r>
      <w:r w:rsidRPr="00282FE2">
        <w:rPr>
          <w:rFonts w:eastAsiaTheme="minorEastAsia"/>
        </w:rPr>
        <w:t>",</w:t>
      </w:r>
      <w:r w:rsidRPr="00282FE2">
        <w:rPr>
          <w:rFonts w:eastAsiaTheme="minorEastAsia"/>
        </w:rPr>
        <w:t>哥林多前书</w:t>
      </w:r>
      <w:r w:rsidRPr="00282FE2">
        <w:rPr>
          <w:rFonts w:eastAsiaTheme="minorEastAsia"/>
        </w:rPr>
        <w:t>15:25</w:t>
      </w:r>
      <w:r w:rsidRPr="00282FE2">
        <w:rPr>
          <w:rFonts w:eastAsiaTheme="minorEastAsia"/>
        </w:rPr>
        <w:t>。所有的仇敌</w:t>
      </w:r>
      <w:r w:rsidRPr="00282FE2">
        <w:rPr>
          <w:rFonts w:eastAsiaTheme="minorEastAsia"/>
        </w:rPr>
        <w:t>,</w:t>
      </w:r>
      <w:r w:rsidRPr="00282FE2">
        <w:rPr>
          <w:rFonts w:eastAsiaTheme="minorEastAsia"/>
        </w:rPr>
        <w:t>所有与他作为上帝的仇敌</w:t>
      </w:r>
      <w:r w:rsidRPr="00282FE2">
        <w:rPr>
          <w:rFonts w:eastAsiaTheme="minorEastAsia"/>
        </w:rPr>
        <w:t>,</w:t>
      </w:r>
      <w:r w:rsidRPr="00282FE2">
        <w:rPr>
          <w:rFonts w:eastAsiaTheme="minorEastAsia"/>
        </w:rPr>
        <w:t>所有与他作为中保的仇敌</w:t>
      </w:r>
      <w:r w:rsidRPr="00282FE2">
        <w:rPr>
          <w:rFonts w:eastAsiaTheme="minorEastAsia"/>
        </w:rPr>
        <w:t>,</w:t>
      </w:r>
      <w:r w:rsidRPr="00282FE2">
        <w:rPr>
          <w:rFonts w:eastAsiaTheme="minorEastAsia"/>
        </w:rPr>
        <w:t>所有与他中保的伟大计划相抵触的仇敌</w:t>
      </w:r>
      <w:r w:rsidRPr="00282FE2">
        <w:rPr>
          <w:rFonts w:eastAsiaTheme="minorEastAsia"/>
        </w:rPr>
        <w:t>,</w:t>
      </w:r>
      <w:r w:rsidRPr="00282FE2">
        <w:rPr>
          <w:rFonts w:eastAsiaTheme="minorEastAsia"/>
        </w:rPr>
        <w:t>所有在他坐在上帝右边的地位和身份中与他为敌的仇敌</w:t>
      </w:r>
      <w:r w:rsidRPr="00282FE2">
        <w:rPr>
          <w:rFonts w:eastAsiaTheme="minorEastAsia"/>
        </w:rPr>
        <w:t>,</w:t>
      </w:r>
      <w:r w:rsidRPr="00282FE2">
        <w:rPr>
          <w:rFonts w:eastAsiaTheme="minorEastAsia"/>
        </w:rPr>
        <w:t>这就是作为中保的身份</w:t>
      </w:r>
      <w:r w:rsidRPr="00282FE2">
        <w:rPr>
          <w:rFonts w:eastAsiaTheme="minorEastAsia"/>
        </w:rPr>
        <w:t>,</w:t>
      </w:r>
      <w:r w:rsidRPr="00282FE2">
        <w:rPr>
          <w:rFonts w:eastAsiaTheme="minorEastAsia"/>
        </w:rPr>
        <w:t>因此凡是与他的中保职分和它的意图相违背的</w:t>
      </w:r>
      <w:r w:rsidRPr="00282FE2">
        <w:rPr>
          <w:rFonts w:eastAsiaTheme="minorEastAsia"/>
        </w:rPr>
        <w:t>,</w:t>
      </w:r>
      <w:r w:rsidRPr="00282FE2">
        <w:rPr>
          <w:rFonts w:eastAsiaTheme="minorEastAsia"/>
        </w:rPr>
        <w:t>所有那些与他的肢体为敌、会阻碍他们达到幸福、阻碍他们与他们的头有福的联合的仇敌</w:t>
      </w:r>
      <w:r w:rsidRPr="00282FE2">
        <w:rPr>
          <w:rFonts w:eastAsiaTheme="minorEastAsia"/>
        </w:rPr>
        <w:t>,</w:t>
      </w:r>
      <w:r w:rsidRPr="00282FE2">
        <w:rPr>
          <w:rFonts w:eastAsiaTheme="minorEastAsia"/>
        </w:rPr>
        <w:t>都要被毁灭。那些就是</w:t>
      </w:r>
      <w:r w:rsidRPr="00282FE2">
        <w:rPr>
          <w:rFonts w:eastAsiaTheme="minorEastAsia"/>
        </w:rPr>
        <w:t>:</w:t>
      </w:r>
    </w:p>
    <w:p w14:paraId="15B40F91" w14:textId="77777777" w:rsidR="00282FE2" w:rsidRPr="00282FE2" w:rsidRDefault="00282FE2" w:rsidP="00282FE2">
      <w:pPr>
        <w:ind w:left="-5" w:right="0"/>
        <w:rPr>
          <w:rFonts w:eastAsiaTheme="minorEastAsia"/>
        </w:rPr>
      </w:pPr>
    </w:p>
    <w:p w14:paraId="37C5DC35" w14:textId="77777777" w:rsidR="00282FE2" w:rsidRPr="00282FE2" w:rsidRDefault="00282FE2" w:rsidP="00282FE2">
      <w:pPr>
        <w:ind w:left="-5" w:right="0"/>
        <w:rPr>
          <w:rFonts w:eastAsiaTheme="minorEastAsia"/>
        </w:rPr>
      </w:pPr>
      <w:r w:rsidRPr="00282FE2">
        <w:rPr>
          <w:rFonts w:eastAsiaTheme="minorEastAsia"/>
        </w:rPr>
        <w:t>第一</w:t>
      </w:r>
      <w:r w:rsidRPr="00282FE2">
        <w:rPr>
          <w:rFonts w:eastAsiaTheme="minorEastAsia"/>
        </w:rPr>
        <w:t>,</w:t>
      </w:r>
      <w:r w:rsidRPr="00282FE2">
        <w:rPr>
          <w:rFonts w:eastAsiaTheme="minorEastAsia"/>
        </w:rPr>
        <w:t>罪</w:t>
      </w:r>
      <w:r w:rsidRPr="00282FE2">
        <w:rPr>
          <w:rFonts w:eastAsiaTheme="minorEastAsia"/>
        </w:rPr>
        <w:t>,</w:t>
      </w:r>
      <w:r w:rsidRPr="00282FE2">
        <w:rPr>
          <w:rFonts w:eastAsiaTheme="minorEastAsia"/>
        </w:rPr>
        <w:t>它</w:t>
      </w:r>
      <w:r w:rsidRPr="00282FE2">
        <w:rPr>
          <w:rFonts w:eastAsiaTheme="minorEastAsia"/>
        </w:rPr>
        <w:t>"</w:t>
      </w:r>
      <w:r w:rsidRPr="00282FE2">
        <w:rPr>
          <w:rFonts w:eastAsiaTheme="minorEastAsia"/>
        </w:rPr>
        <w:t>作王叫人死</w:t>
      </w:r>
      <w:r w:rsidRPr="00282FE2">
        <w:rPr>
          <w:rFonts w:eastAsiaTheme="minorEastAsia"/>
        </w:rPr>
        <w:t>",</w:t>
      </w:r>
      <w:r w:rsidRPr="00282FE2">
        <w:rPr>
          <w:rFonts w:eastAsiaTheme="minorEastAsia"/>
        </w:rPr>
        <w:t>罗马书</w:t>
      </w:r>
      <w:r w:rsidRPr="00282FE2">
        <w:rPr>
          <w:rFonts w:eastAsiaTheme="minorEastAsia"/>
        </w:rPr>
        <w:t>5:21</w:t>
      </w:r>
      <w:r w:rsidRPr="00282FE2">
        <w:rPr>
          <w:rFonts w:eastAsiaTheme="minorEastAsia"/>
        </w:rPr>
        <w:t>。</w:t>
      </w:r>
    </w:p>
    <w:p w14:paraId="3C9DAF60" w14:textId="77777777" w:rsidR="00282FE2" w:rsidRPr="00282FE2" w:rsidRDefault="00282FE2" w:rsidP="00282FE2">
      <w:pPr>
        <w:ind w:left="-5" w:right="0"/>
        <w:rPr>
          <w:rFonts w:eastAsiaTheme="minorEastAsia"/>
        </w:rPr>
      </w:pPr>
    </w:p>
    <w:p w14:paraId="085DD2B7" w14:textId="77777777" w:rsidR="00282FE2" w:rsidRPr="00282FE2" w:rsidRDefault="00282FE2" w:rsidP="00282FE2">
      <w:pPr>
        <w:ind w:left="-5" w:right="0"/>
        <w:rPr>
          <w:rFonts w:eastAsiaTheme="minorEastAsia"/>
        </w:rPr>
      </w:pPr>
      <w:r w:rsidRPr="00282FE2">
        <w:rPr>
          <w:rFonts w:eastAsiaTheme="minorEastAsia"/>
        </w:rPr>
        <w:t>第二</w:t>
      </w:r>
      <w:r w:rsidRPr="00282FE2">
        <w:rPr>
          <w:rFonts w:eastAsiaTheme="minorEastAsia"/>
        </w:rPr>
        <w:t>,</w:t>
      </w:r>
      <w:r w:rsidRPr="00282FE2">
        <w:rPr>
          <w:rFonts w:eastAsiaTheme="minorEastAsia"/>
        </w:rPr>
        <w:t>撒旦</w:t>
      </w:r>
      <w:r w:rsidRPr="00282FE2">
        <w:rPr>
          <w:rFonts w:eastAsiaTheme="minorEastAsia"/>
        </w:rPr>
        <w:t>,</w:t>
      </w:r>
      <w:r w:rsidRPr="00282FE2">
        <w:rPr>
          <w:rFonts w:eastAsiaTheme="minorEastAsia"/>
        </w:rPr>
        <w:t>他作为一个首领在世上作王</w:t>
      </w:r>
      <w:r w:rsidRPr="00282FE2">
        <w:rPr>
          <w:rFonts w:eastAsiaTheme="minorEastAsia"/>
        </w:rPr>
        <w:t>,</w:t>
      </w:r>
      <w:r w:rsidRPr="00282FE2">
        <w:rPr>
          <w:rFonts w:eastAsiaTheme="minorEastAsia"/>
        </w:rPr>
        <w:t>并保持罪的活力</w:t>
      </w:r>
      <w:r w:rsidRPr="00282FE2">
        <w:rPr>
          <w:rFonts w:eastAsiaTheme="minorEastAsia"/>
        </w:rPr>
        <w:t>,</w:t>
      </w:r>
      <w:r w:rsidRPr="00282FE2">
        <w:rPr>
          <w:rFonts w:eastAsiaTheme="minorEastAsia"/>
        </w:rPr>
        <w:t>约翰福音</w:t>
      </w:r>
      <w:r w:rsidRPr="00282FE2">
        <w:rPr>
          <w:rFonts w:eastAsiaTheme="minorEastAsia"/>
        </w:rPr>
        <w:t>12:31</w:t>
      </w:r>
      <w:r w:rsidRPr="00282FE2">
        <w:rPr>
          <w:rFonts w:eastAsiaTheme="minorEastAsia"/>
        </w:rPr>
        <w:t>。</w:t>
      </w:r>
    </w:p>
    <w:p w14:paraId="12696BFB" w14:textId="77777777" w:rsidR="00282FE2" w:rsidRPr="00282FE2" w:rsidRDefault="00282FE2" w:rsidP="00282FE2">
      <w:pPr>
        <w:ind w:left="-5" w:right="0"/>
        <w:rPr>
          <w:rFonts w:eastAsiaTheme="minorEastAsia"/>
        </w:rPr>
      </w:pPr>
    </w:p>
    <w:p w14:paraId="71604A2E" w14:textId="77777777" w:rsidR="00282FE2" w:rsidRPr="00282FE2" w:rsidRDefault="00282FE2" w:rsidP="00282FE2">
      <w:pPr>
        <w:ind w:left="-5" w:right="0"/>
        <w:rPr>
          <w:rFonts w:eastAsiaTheme="minorEastAsia"/>
        </w:rPr>
      </w:pPr>
      <w:r w:rsidRPr="00282FE2">
        <w:rPr>
          <w:rFonts w:eastAsiaTheme="minorEastAsia"/>
        </w:rPr>
        <w:t>第三</w:t>
      </w:r>
      <w:r w:rsidRPr="00282FE2">
        <w:rPr>
          <w:rFonts w:eastAsiaTheme="minorEastAsia"/>
        </w:rPr>
        <w:t>,</w:t>
      </w:r>
      <w:r w:rsidRPr="00282FE2">
        <w:rPr>
          <w:rFonts w:eastAsiaTheme="minorEastAsia"/>
        </w:rPr>
        <w:t>死亡</w:t>
      </w:r>
      <w:r w:rsidRPr="00282FE2">
        <w:rPr>
          <w:rFonts w:eastAsiaTheme="minorEastAsia"/>
        </w:rPr>
        <w:t>,</w:t>
      </w:r>
      <w:r w:rsidRPr="00282FE2">
        <w:rPr>
          <w:rFonts w:eastAsiaTheme="minorEastAsia"/>
        </w:rPr>
        <w:t>最后的敌人</w:t>
      </w:r>
      <w:r w:rsidRPr="00282FE2">
        <w:rPr>
          <w:rFonts w:eastAsiaTheme="minorEastAsia"/>
        </w:rPr>
        <w:t>,</w:t>
      </w:r>
      <w:r w:rsidRPr="00282FE2">
        <w:rPr>
          <w:rFonts w:eastAsiaTheme="minorEastAsia"/>
        </w:rPr>
        <w:t>从亚当到摩西一直作王</w:t>
      </w:r>
      <w:r w:rsidRPr="00282FE2">
        <w:rPr>
          <w:rFonts w:eastAsiaTheme="minorEastAsia"/>
        </w:rPr>
        <w:t>,</w:t>
      </w:r>
      <w:r w:rsidRPr="00282FE2">
        <w:rPr>
          <w:rFonts w:eastAsiaTheme="minorEastAsia"/>
        </w:rPr>
        <w:t>罗马书</w:t>
      </w:r>
      <w:r w:rsidRPr="00282FE2">
        <w:rPr>
          <w:rFonts w:eastAsiaTheme="minorEastAsia"/>
        </w:rPr>
        <w:t>5:14,</w:t>
      </w:r>
      <w:r w:rsidRPr="00282FE2">
        <w:rPr>
          <w:rFonts w:eastAsiaTheme="minorEastAsia"/>
        </w:rPr>
        <w:t>并将统治到世界的末了</w:t>
      </w:r>
      <w:r w:rsidRPr="00282FE2">
        <w:rPr>
          <w:rFonts w:eastAsiaTheme="minorEastAsia"/>
        </w:rPr>
        <w:t>,</w:t>
      </w:r>
      <w:r w:rsidRPr="00282FE2">
        <w:rPr>
          <w:rFonts w:eastAsiaTheme="minorEastAsia"/>
        </w:rPr>
        <w:t>哥林多前书</w:t>
      </w:r>
      <w:r w:rsidRPr="00282FE2">
        <w:rPr>
          <w:rFonts w:eastAsiaTheme="minorEastAsia"/>
        </w:rPr>
        <w:t>15:26</w:t>
      </w:r>
      <w:r w:rsidRPr="00282FE2">
        <w:rPr>
          <w:rFonts w:eastAsiaTheme="minorEastAsia"/>
        </w:rPr>
        <w:t>。凡是与信徒的幸福相抵触的</w:t>
      </w:r>
      <w:r w:rsidRPr="00282FE2">
        <w:rPr>
          <w:rFonts w:eastAsiaTheme="minorEastAsia"/>
        </w:rPr>
        <w:t>,</w:t>
      </w:r>
      <w:r w:rsidRPr="00282FE2">
        <w:rPr>
          <w:rFonts w:eastAsiaTheme="minorEastAsia"/>
        </w:rPr>
        <w:t>都是基督计划的敌人</w:t>
      </w:r>
      <w:r w:rsidRPr="00282FE2">
        <w:rPr>
          <w:rFonts w:eastAsiaTheme="minorEastAsia"/>
        </w:rPr>
        <w:t>,</w:t>
      </w:r>
      <w:r w:rsidRPr="00282FE2">
        <w:rPr>
          <w:rFonts w:eastAsiaTheme="minorEastAsia"/>
        </w:rPr>
        <w:t>都要放在他的脚下</w:t>
      </w:r>
      <w:r w:rsidRPr="00282FE2">
        <w:rPr>
          <w:rFonts w:eastAsiaTheme="minorEastAsia"/>
        </w:rPr>
        <w:t>,</w:t>
      </w:r>
      <w:r w:rsidRPr="00282FE2">
        <w:rPr>
          <w:rFonts w:eastAsiaTheme="minorEastAsia"/>
        </w:rPr>
        <w:t>这是赐给他权柄的目的之一。地狱的一切权势都必被粉碎</w:t>
      </w:r>
      <w:r w:rsidRPr="00282FE2">
        <w:rPr>
          <w:rFonts w:eastAsiaTheme="minorEastAsia"/>
        </w:rPr>
        <w:t>,</w:t>
      </w:r>
      <w:r w:rsidRPr="00282FE2">
        <w:rPr>
          <w:rFonts w:eastAsiaTheme="minorEastAsia"/>
        </w:rPr>
        <w:t>魔鬼的一切堡垒都必被拆毁</w:t>
      </w:r>
      <w:r w:rsidRPr="00282FE2">
        <w:rPr>
          <w:rFonts w:eastAsiaTheme="minorEastAsia"/>
        </w:rPr>
        <w:t>,</w:t>
      </w:r>
      <w:r w:rsidRPr="00282FE2">
        <w:rPr>
          <w:rFonts w:eastAsiaTheme="minorEastAsia"/>
        </w:rPr>
        <w:t>他自己也必被剥夺武器。这是必要的</w:t>
      </w:r>
      <w:r w:rsidRPr="00282FE2">
        <w:rPr>
          <w:rFonts w:eastAsiaTheme="minorEastAsia"/>
        </w:rPr>
        <w:t>,</w:t>
      </w:r>
      <w:r w:rsidRPr="00282FE2">
        <w:rPr>
          <w:rFonts w:eastAsiaTheme="minorEastAsia"/>
        </w:rPr>
        <w:t>因为如果他的国度要延伸到鬼魔之上</w:t>
      </w:r>
      <w:r w:rsidRPr="00282FE2">
        <w:rPr>
          <w:rFonts w:eastAsiaTheme="minorEastAsia"/>
        </w:rPr>
        <w:t>,</w:t>
      </w:r>
      <w:r w:rsidRPr="00282FE2">
        <w:rPr>
          <w:rFonts w:eastAsiaTheme="minorEastAsia"/>
        </w:rPr>
        <w:t>以制服他们</w:t>
      </w:r>
      <w:r w:rsidRPr="00282FE2">
        <w:rPr>
          <w:rFonts w:eastAsiaTheme="minorEastAsia"/>
        </w:rPr>
        <w:t>,</w:t>
      </w:r>
      <w:r w:rsidRPr="00282FE2">
        <w:rPr>
          <w:rFonts w:eastAsiaTheme="minorEastAsia"/>
        </w:rPr>
        <w:t>如果他的国度要延伸到他的臣民之上</w:t>
      </w:r>
      <w:r w:rsidRPr="00282FE2">
        <w:rPr>
          <w:rFonts w:eastAsiaTheme="minorEastAsia"/>
        </w:rPr>
        <w:t>,</w:t>
      </w:r>
      <w:r w:rsidRPr="00282FE2">
        <w:rPr>
          <w:rFonts w:eastAsiaTheme="minorEastAsia"/>
        </w:rPr>
        <w:t>以保护他们</w:t>
      </w:r>
      <w:r w:rsidRPr="00282FE2">
        <w:rPr>
          <w:rFonts w:eastAsiaTheme="minorEastAsia"/>
        </w:rPr>
        <w:t>,</w:t>
      </w:r>
      <w:r w:rsidRPr="00282FE2">
        <w:rPr>
          <w:rFonts w:eastAsiaTheme="minorEastAsia"/>
        </w:rPr>
        <w:t>那么这些就不能因他的怜悯而得到提升</w:t>
      </w:r>
      <w:r w:rsidRPr="00282FE2">
        <w:rPr>
          <w:rFonts w:eastAsiaTheme="minorEastAsia"/>
        </w:rPr>
        <w:t>,</w:t>
      </w:r>
      <w:r w:rsidRPr="00282FE2">
        <w:rPr>
          <w:rFonts w:eastAsiaTheme="minorEastAsia"/>
        </w:rPr>
        <w:t>如果另一些人不在他的权柄之下沉沦的话。</w:t>
      </w:r>
    </w:p>
    <w:p w14:paraId="160ACA4A" w14:textId="77777777" w:rsidR="00282FE2" w:rsidRPr="00282FE2" w:rsidRDefault="00282FE2" w:rsidP="00282FE2">
      <w:pPr>
        <w:ind w:left="-5" w:right="0"/>
        <w:rPr>
          <w:rFonts w:eastAsiaTheme="minorEastAsia"/>
        </w:rPr>
      </w:pPr>
    </w:p>
    <w:p w14:paraId="36FF2ADC" w14:textId="77777777" w:rsidR="00282FE2" w:rsidRPr="00282FE2" w:rsidRDefault="00282FE2" w:rsidP="00282FE2">
      <w:pPr>
        <w:ind w:left="-5" w:right="0"/>
        <w:rPr>
          <w:rFonts w:eastAsiaTheme="minorEastAsia"/>
        </w:rPr>
      </w:pPr>
      <w:r w:rsidRPr="00282FE2">
        <w:rPr>
          <w:rFonts w:eastAsiaTheme="minorEastAsia"/>
        </w:rPr>
        <w:t>第五</w:t>
      </w:r>
      <w:r w:rsidRPr="00282FE2">
        <w:rPr>
          <w:rFonts w:eastAsiaTheme="minorEastAsia"/>
        </w:rPr>
        <w:t>,</w:t>
      </w:r>
      <w:r w:rsidRPr="00282FE2">
        <w:rPr>
          <w:rFonts w:eastAsiaTheme="minorEastAsia"/>
        </w:rPr>
        <w:t>为了他后裔的完全救恩。他的升高是为了救恩的完美和永恒</w:t>
      </w:r>
      <w:r w:rsidRPr="00282FE2">
        <w:rPr>
          <w:rFonts w:eastAsiaTheme="minorEastAsia"/>
        </w:rPr>
        <w:t>;</w:t>
      </w:r>
      <w:r w:rsidRPr="00282FE2">
        <w:rPr>
          <w:rFonts w:eastAsiaTheme="minorEastAsia"/>
        </w:rPr>
        <w:t>使徒的推论否则就没有效力了</w:t>
      </w:r>
      <w:r w:rsidRPr="00282FE2">
        <w:rPr>
          <w:rFonts w:eastAsiaTheme="minorEastAsia"/>
        </w:rPr>
        <w:t>:</w:t>
      </w:r>
      <w:r w:rsidRPr="00282FE2">
        <w:rPr>
          <w:rFonts w:eastAsiaTheme="minorEastAsia"/>
        </w:rPr>
        <w:t>罗马书</w:t>
      </w:r>
      <w:r w:rsidRPr="00282FE2">
        <w:rPr>
          <w:rFonts w:eastAsiaTheme="minorEastAsia"/>
        </w:rPr>
        <w:t>8:34,"</w:t>
      </w:r>
      <w:r w:rsidRPr="00282FE2">
        <w:rPr>
          <w:rFonts w:eastAsiaTheme="minorEastAsia"/>
        </w:rPr>
        <w:t>基督耶稣已经死了</w:t>
      </w:r>
      <w:r w:rsidRPr="00282FE2">
        <w:rPr>
          <w:rFonts w:eastAsiaTheme="minorEastAsia"/>
        </w:rPr>
        <w:t>,</w:t>
      </w:r>
      <w:r w:rsidRPr="00282FE2">
        <w:rPr>
          <w:rFonts w:eastAsiaTheme="minorEastAsia"/>
        </w:rPr>
        <w:t>而且从死里复活</w:t>
      </w:r>
      <w:r w:rsidRPr="00282FE2">
        <w:rPr>
          <w:rFonts w:eastAsiaTheme="minorEastAsia"/>
        </w:rPr>
        <w:t>,</w:t>
      </w:r>
      <w:r w:rsidRPr="00282FE2">
        <w:rPr>
          <w:rFonts w:eastAsiaTheme="minorEastAsia"/>
        </w:rPr>
        <w:t>现今在上帝的右边</w:t>
      </w:r>
      <w:r w:rsidRPr="00282FE2">
        <w:rPr>
          <w:rFonts w:eastAsiaTheme="minorEastAsia"/>
        </w:rPr>
        <w:t>,</w:t>
      </w:r>
      <w:r w:rsidRPr="00282FE2">
        <w:rPr>
          <w:rFonts w:eastAsiaTheme="minorEastAsia"/>
        </w:rPr>
        <w:t>也替我们祈求。谁能使我们与基督的爱隔绝呢</w:t>
      </w:r>
      <w:r w:rsidRPr="00282FE2">
        <w:rPr>
          <w:rFonts w:eastAsiaTheme="minorEastAsia"/>
        </w:rPr>
        <w:t>?"</w:t>
      </w:r>
      <w:r w:rsidRPr="00282FE2">
        <w:rPr>
          <w:rFonts w:eastAsiaTheme="minorEastAsia"/>
        </w:rPr>
        <w:t>但是使徒根据他在上帝右边的座位</w:t>
      </w:r>
      <w:r w:rsidRPr="00282FE2">
        <w:rPr>
          <w:rFonts w:eastAsiaTheme="minorEastAsia"/>
        </w:rPr>
        <w:t>,</w:t>
      </w:r>
      <w:r w:rsidRPr="00282FE2">
        <w:rPr>
          <w:rFonts w:eastAsiaTheme="minorEastAsia"/>
        </w:rPr>
        <w:t>阐明了他与信徒之间永恒的联系</w:t>
      </w:r>
      <w:r w:rsidRPr="00282FE2">
        <w:rPr>
          <w:rFonts w:eastAsiaTheme="minorEastAsia"/>
        </w:rPr>
        <w:t>,</w:t>
      </w:r>
      <w:r w:rsidRPr="00282FE2">
        <w:rPr>
          <w:rFonts w:eastAsiaTheme="minorEastAsia"/>
        </w:rPr>
        <w:t>用</w:t>
      </w:r>
      <w:r w:rsidRPr="00282FE2">
        <w:rPr>
          <w:rFonts w:eastAsiaTheme="minorEastAsia"/>
        </w:rPr>
        <w:t>"</w:t>
      </w:r>
      <w:r w:rsidRPr="00282FE2">
        <w:rPr>
          <w:rFonts w:eastAsiaTheme="minorEastAsia"/>
        </w:rPr>
        <w:t>而且</w:t>
      </w:r>
      <w:r w:rsidRPr="00282FE2">
        <w:rPr>
          <w:rFonts w:eastAsiaTheme="minorEastAsia"/>
        </w:rPr>
        <w:t>"</w:t>
      </w:r>
      <w:r w:rsidRPr="00282FE2">
        <w:rPr>
          <w:rFonts w:eastAsiaTheme="minorEastAsia"/>
        </w:rPr>
        <w:t>这个词。上帝</w:t>
      </w:r>
      <w:r w:rsidRPr="00282FE2">
        <w:rPr>
          <w:rFonts w:eastAsiaTheme="minorEastAsia"/>
        </w:rPr>
        <w:t>"</w:t>
      </w:r>
      <w:r w:rsidRPr="00282FE2">
        <w:rPr>
          <w:rFonts w:eastAsiaTheme="minorEastAsia"/>
        </w:rPr>
        <w:t>将他升为至高</w:t>
      </w:r>
      <w:r w:rsidRPr="00282FE2">
        <w:rPr>
          <w:rFonts w:eastAsiaTheme="minorEastAsia"/>
        </w:rPr>
        <w:t>,</w:t>
      </w:r>
      <w:r w:rsidRPr="00282FE2">
        <w:rPr>
          <w:rFonts w:eastAsiaTheme="minorEastAsia"/>
        </w:rPr>
        <w:t>作他们的王</w:t>
      </w:r>
      <w:r w:rsidRPr="00282FE2">
        <w:rPr>
          <w:rFonts w:eastAsiaTheme="minorEastAsia"/>
        </w:rPr>
        <w:t>,</w:t>
      </w:r>
      <w:r w:rsidRPr="00282FE2">
        <w:rPr>
          <w:rFonts w:eastAsiaTheme="minorEastAsia"/>
        </w:rPr>
        <w:t>作他们的救主</w:t>
      </w:r>
      <w:r w:rsidRPr="00282FE2">
        <w:rPr>
          <w:rFonts w:eastAsiaTheme="minorEastAsia"/>
        </w:rPr>
        <w:t>",</w:t>
      </w:r>
      <w:r w:rsidRPr="00282FE2">
        <w:rPr>
          <w:rFonts w:eastAsiaTheme="minorEastAsia"/>
        </w:rPr>
        <w:t>使徒行传</w:t>
      </w:r>
      <w:r w:rsidRPr="00282FE2">
        <w:rPr>
          <w:rFonts w:eastAsiaTheme="minorEastAsia"/>
        </w:rPr>
        <w:t>5:31</w:t>
      </w:r>
      <w:r w:rsidRPr="00282FE2">
        <w:rPr>
          <w:rFonts w:eastAsiaTheme="minorEastAsia"/>
        </w:rPr>
        <w:t>。一位王子般的救主</w:t>
      </w:r>
      <w:r w:rsidRPr="00282FE2">
        <w:rPr>
          <w:rFonts w:eastAsiaTheme="minorEastAsia"/>
        </w:rPr>
        <w:t>,</w:t>
      </w:r>
      <w:r w:rsidRPr="00282FE2">
        <w:rPr>
          <w:rFonts w:eastAsiaTheme="minorEastAsia"/>
        </w:rPr>
        <w:t>赐下悔改和赦罪的恩典。正如他任命基督赐下救恩</w:t>
      </w:r>
      <w:r w:rsidRPr="00282FE2">
        <w:rPr>
          <w:rFonts w:eastAsiaTheme="minorEastAsia"/>
        </w:rPr>
        <w:t>,</w:t>
      </w:r>
      <w:r w:rsidRPr="00282FE2">
        <w:rPr>
          <w:rFonts w:eastAsiaTheme="minorEastAsia"/>
        </w:rPr>
        <w:t>他也任命人通过他</w:t>
      </w:r>
      <w:r w:rsidRPr="00282FE2">
        <w:rPr>
          <w:rFonts w:eastAsiaTheme="minorEastAsia"/>
        </w:rPr>
        <w:t>,</w:t>
      </w:r>
      <w:r w:rsidRPr="00282FE2">
        <w:rPr>
          <w:rFonts w:eastAsiaTheme="minorEastAsia"/>
        </w:rPr>
        <w:t>从他那里得到救恩</w:t>
      </w:r>
      <w:r w:rsidRPr="00282FE2">
        <w:rPr>
          <w:rFonts w:eastAsiaTheme="minorEastAsia"/>
        </w:rPr>
        <w:t>,</w:t>
      </w:r>
      <w:r w:rsidRPr="00282FE2">
        <w:rPr>
          <w:rFonts w:eastAsiaTheme="minorEastAsia"/>
        </w:rPr>
        <w:t>帖撒罗尼迦前书</w:t>
      </w:r>
      <w:r w:rsidRPr="00282FE2">
        <w:rPr>
          <w:rFonts w:eastAsiaTheme="minorEastAsia"/>
        </w:rPr>
        <w:t>5:9</w:t>
      </w:r>
      <w:r w:rsidRPr="00282FE2">
        <w:rPr>
          <w:rFonts w:eastAsiaTheme="minorEastAsia"/>
        </w:rPr>
        <w:t>。正如他藉着他的死赚取了救恩</w:t>
      </w:r>
      <w:r w:rsidRPr="00282FE2">
        <w:rPr>
          <w:rFonts w:eastAsiaTheme="minorEastAsia"/>
        </w:rPr>
        <w:t>,</w:t>
      </w:r>
      <w:r w:rsidRPr="00282FE2">
        <w:rPr>
          <w:rFonts w:eastAsiaTheme="minorEastAsia"/>
        </w:rPr>
        <w:t>他也可以藉着他的生命成全救恩</w:t>
      </w:r>
      <w:r w:rsidRPr="00282FE2">
        <w:rPr>
          <w:rFonts w:eastAsiaTheme="minorEastAsia"/>
        </w:rPr>
        <w:t>,</w:t>
      </w:r>
      <w:r w:rsidRPr="00282FE2">
        <w:rPr>
          <w:rFonts w:eastAsiaTheme="minorEastAsia"/>
        </w:rPr>
        <w:t>罗马书</w:t>
      </w:r>
      <w:r w:rsidRPr="00282FE2">
        <w:rPr>
          <w:rFonts w:eastAsiaTheme="minorEastAsia"/>
        </w:rPr>
        <w:t>5:10</w:t>
      </w:r>
      <w:r w:rsidRPr="00282FE2">
        <w:rPr>
          <w:rFonts w:eastAsiaTheme="minorEastAsia"/>
        </w:rPr>
        <w:t>。正如他按着上帝的旨意受死</w:t>
      </w:r>
      <w:r w:rsidRPr="00282FE2">
        <w:rPr>
          <w:rFonts w:eastAsiaTheme="minorEastAsia"/>
        </w:rPr>
        <w:t>,</w:t>
      </w:r>
      <w:r w:rsidRPr="00282FE2">
        <w:rPr>
          <w:rFonts w:eastAsiaTheme="minorEastAsia"/>
        </w:rPr>
        <w:t>为要赎回后裔</w:t>
      </w:r>
      <w:r w:rsidRPr="00282FE2">
        <w:rPr>
          <w:rFonts w:eastAsiaTheme="minorEastAsia"/>
        </w:rPr>
        <w:t>,</w:t>
      </w:r>
      <w:r w:rsidRPr="00282FE2">
        <w:rPr>
          <w:rFonts w:eastAsiaTheme="minorEastAsia"/>
        </w:rPr>
        <w:t>照样他的升高也是按着同样的旨意</w:t>
      </w:r>
      <w:r w:rsidRPr="00282FE2">
        <w:rPr>
          <w:rFonts w:eastAsiaTheme="minorEastAsia"/>
        </w:rPr>
        <w:t>,</w:t>
      </w:r>
      <w:r w:rsidRPr="00282FE2">
        <w:rPr>
          <w:rFonts w:eastAsiaTheme="minorEastAsia"/>
        </w:rPr>
        <w:t>为要完全成圣这个后裔</w:t>
      </w:r>
      <w:r w:rsidRPr="00282FE2">
        <w:rPr>
          <w:rFonts w:eastAsiaTheme="minorEastAsia"/>
        </w:rPr>
        <w:t>,</w:t>
      </w:r>
      <w:r w:rsidRPr="00282FE2">
        <w:rPr>
          <w:rFonts w:eastAsiaTheme="minorEastAsia"/>
        </w:rPr>
        <w:t>好叫他最后可以看见他们在完全的荣耀里</w:t>
      </w:r>
      <w:r w:rsidRPr="00282FE2">
        <w:rPr>
          <w:rFonts w:eastAsiaTheme="minorEastAsia"/>
        </w:rPr>
        <w:t>;</w:t>
      </w:r>
      <w:r w:rsidRPr="00282FE2">
        <w:rPr>
          <w:rFonts w:eastAsiaTheme="minorEastAsia"/>
        </w:rPr>
        <w:t>因此</w:t>
      </w:r>
      <w:r w:rsidRPr="00282FE2">
        <w:rPr>
          <w:rFonts w:eastAsiaTheme="minorEastAsia"/>
        </w:rPr>
        <w:t>,</w:t>
      </w:r>
      <w:r w:rsidRPr="00282FE2">
        <w:rPr>
          <w:rFonts w:eastAsiaTheme="minorEastAsia"/>
        </w:rPr>
        <w:t>当他感受到自己的神圣起源和即将来临的荣耀时</w:t>
      </w:r>
      <w:r w:rsidRPr="00282FE2">
        <w:rPr>
          <w:rFonts w:eastAsiaTheme="minorEastAsia"/>
        </w:rPr>
        <w:t>,</w:t>
      </w:r>
      <w:r w:rsidRPr="00282FE2">
        <w:rPr>
          <w:rFonts w:eastAsiaTheme="minorEastAsia"/>
        </w:rPr>
        <w:t>虽然荣耀还没有完全赐给他</w:t>
      </w:r>
      <w:r w:rsidRPr="00282FE2">
        <w:rPr>
          <w:rFonts w:eastAsiaTheme="minorEastAsia"/>
        </w:rPr>
        <w:t>,</w:t>
      </w:r>
      <w:r w:rsidRPr="00282FE2">
        <w:rPr>
          <w:rFonts w:eastAsiaTheme="minorEastAsia"/>
        </w:rPr>
        <w:t>他认为自己当尽的本分是洗涤他们</w:t>
      </w:r>
      <w:r w:rsidRPr="00282FE2">
        <w:rPr>
          <w:rFonts w:eastAsiaTheme="minorEastAsia"/>
        </w:rPr>
        <w:lastRenderedPageBreak/>
        <w:t>的灵魂</w:t>
      </w:r>
      <w:r w:rsidRPr="00282FE2">
        <w:rPr>
          <w:rFonts w:eastAsiaTheme="minorEastAsia"/>
        </w:rPr>
        <w:t>,</w:t>
      </w:r>
      <w:r w:rsidRPr="00282FE2">
        <w:rPr>
          <w:rFonts w:eastAsiaTheme="minorEastAsia"/>
        </w:rPr>
        <w:t>这在约翰福音</w:t>
      </w:r>
      <w:r w:rsidRPr="00282FE2">
        <w:rPr>
          <w:rFonts w:eastAsiaTheme="minorEastAsia"/>
        </w:rPr>
        <w:t>13:3-4</w:t>
      </w:r>
      <w:r w:rsidRPr="00282FE2">
        <w:rPr>
          <w:rFonts w:eastAsiaTheme="minorEastAsia"/>
        </w:rPr>
        <w:t>中用洗脚来象征性地表示。他现在完全拥有荣耀时</w:t>
      </w:r>
      <w:r w:rsidRPr="00282FE2">
        <w:rPr>
          <w:rFonts w:eastAsiaTheme="minorEastAsia"/>
        </w:rPr>
        <w:t>,</w:t>
      </w:r>
      <w:r w:rsidRPr="00282FE2">
        <w:rPr>
          <w:rFonts w:eastAsiaTheme="minorEastAsia"/>
        </w:rPr>
        <w:t>他的工作似乎就是要成全他百姓的圣洁。正如他为拯救他们而降卑</w:t>
      </w:r>
      <w:r w:rsidRPr="00282FE2">
        <w:rPr>
          <w:rFonts w:eastAsiaTheme="minorEastAsia"/>
        </w:rPr>
        <w:t>,</w:t>
      </w:r>
      <w:r w:rsidRPr="00282FE2">
        <w:rPr>
          <w:rFonts w:eastAsiaTheme="minorEastAsia"/>
        </w:rPr>
        <w:t>他也为要使他们完全而升高</w:t>
      </w:r>
      <w:r w:rsidRPr="00282FE2">
        <w:rPr>
          <w:rFonts w:eastAsiaTheme="minorEastAsia"/>
        </w:rPr>
        <w:t>;</w:t>
      </w:r>
      <w:r w:rsidRPr="00282FE2">
        <w:rPr>
          <w:rFonts w:eastAsiaTheme="minorEastAsia"/>
        </w:rPr>
        <w:t>既然他在死的时候为我们成为罪</w:t>
      </w:r>
      <w:r w:rsidRPr="00282FE2">
        <w:rPr>
          <w:rFonts w:eastAsiaTheme="minorEastAsia"/>
        </w:rPr>
        <w:t>,</w:t>
      </w:r>
      <w:r w:rsidRPr="00282FE2">
        <w:rPr>
          <w:rFonts w:eastAsiaTheme="minorEastAsia"/>
        </w:rPr>
        <w:t>他在升高的时候就成为智慧、公义、圣洁和救赎</w:t>
      </w:r>
      <w:r w:rsidRPr="00282FE2">
        <w:rPr>
          <w:rFonts w:eastAsiaTheme="minorEastAsia"/>
        </w:rPr>
        <w:t>,</w:t>
      </w:r>
      <w:r w:rsidRPr="00282FE2">
        <w:rPr>
          <w:rFonts w:eastAsiaTheme="minorEastAsia"/>
        </w:rPr>
        <w:t>成为供应我们一切需要的丰富宝库</w:t>
      </w:r>
      <w:r w:rsidRPr="00282FE2">
        <w:rPr>
          <w:rFonts w:eastAsiaTheme="minorEastAsia"/>
        </w:rPr>
        <w:t>,</w:t>
      </w:r>
      <w:r w:rsidRPr="00282FE2">
        <w:rPr>
          <w:rFonts w:eastAsiaTheme="minorEastAsia"/>
        </w:rPr>
        <w:t>好叫他怎样为我们的信心创始</w:t>
      </w:r>
      <w:r w:rsidRPr="00282FE2">
        <w:rPr>
          <w:rFonts w:eastAsiaTheme="minorEastAsia"/>
        </w:rPr>
        <w:t>,</w:t>
      </w:r>
      <w:r w:rsidRPr="00282FE2">
        <w:rPr>
          <w:rFonts w:eastAsiaTheme="minorEastAsia"/>
        </w:rPr>
        <w:t>也照样成终。如果上帝将他旨意的全部内容交给他</w:t>
      </w:r>
      <w:r w:rsidRPr="00282FE2">
        <w:rPr>
          <w:rFonts w:eastAsiaTheme="minorEastAsia"/>
        </w:rPr>
        <w:t>,</w:t>
      </w:r>
      <w:r w:rsidRPr="00282FE2">
        <w:rPr>
          <w:rFonts w:eastAsiaTheme="minorEastAsia"/>
        </w:rPr>
        <w:t>是因为他是被杀的羔羊</w:t>
      </w:r>
      <w:r w:rsidRPr="00282FE2">
        <w:rPr>
          <w:rFonts w:eastAsiaTheme="minorEastAsia"/>
        </w:rPr>
        <w:t>,</w:t>
      </w:r>
      <w:r w:rsidRPr="00282FE2">
        <w:rPr>
          <w:rFonts w:eastAsiaTheme="minorEastAsia"/>
        </w:rPr>
        <w:t>那就必须是为了完成他被杀的目的</w:t>
      </w:r>
      <w:r w:rsidRPr="00282FE2">
        <w:rPr>
          <w:rFonts w:eastAsiaTheme="minorEastAsia"/>
        </w:rPr>
        <w:t>,</w:t>
      </w:r>
      <w:r w:rsidRPr="00282FE2">
        <w:rPr>
          <w:rFonts w:eastAsiaTheme="minorEastAsia"/>
        </w:rPr>
        <w:t>在上帝和他们之间建立一个永恒的友好关系</w:t>
      </w:r>
      <w:r w:rsidRPr="00282FE2">
        <w:rPr>
          <w:rFonts w:eastAsiaTheme="minorEastAsia"/>
        </w:rPr>
        <w:t>,</w:t>
      </w:r>
      <w:r w:rsidRPr="00282FE2">
        <w:rPr>
          <w:rFonts w:eastAsiaTheme="minorEastAsia"/>
        </w:rPr>
        <w:t>使双方都能永远喜乐。中保要掌权</w:t>
      </w:r>
      <w:r w:rsidRPr="00282FE2">
        <w:rPr>
          <w:rFonts w:eastAsiaTheme="minorEastAsia"/>
        </w:rPr>
        <w:t>,</w:t>
      </w:r>
      <w:r w:rsidRPr="00282FE2">
        <w:rPr>
          <w:rFonts w:eastAsiaTheme="minorEastAsia"/>
        </w:rPr>
        <w:t>直到整个教会被带到天堂</w:t>
      </w:r>
      <w:r w:rsidRPr="00282FE2">
        <w:rPr>
          <w:rFonts w:eastAsiaTheme="minorEastAsia"/>
        </w:rPr>
        <w:t>,</w:t>
      </w:r>
      <w:r w:rsidRPr="00282FE2">
        <w:rPr>
          <w:rFonts w:eastAsiaTheme="minorEastAsia"/>
        </w:rPr>
        <w:t>因此他天上的君王身份的目的是要使他们在天上的荣耀中得以完全</w:t>
      </w:r>
      <w:r w:rsidRPr="00282FE2">
        <w:rPr>
          <w:rFonts w:eastAsiaTheme="minorEastAsia"/>
        </w:rPr>
        <w:t>;</w:t>
      </w:r>
      <w:r w:rsidRPr="00282FE2">
        <w:rPr>
          <w:rFonts w:eastAsiaTheme="minorEastAsia"/>
        </w:rPr>
        <w:t>正如他在降卑时是我们进到上帝面前的道路</w:t>
      </w:r>
      <w:r w:rsidRPr="00282FE2">
        <w:rPr>
          <w:rFonts w:eastAsiaTheme="minorEastAsia"/>
        </w:rPr>
        <w:t>,</w:t>
      </w:r>
      <w:r w:rsidRPr="00282FE2">
        <w:rPr>
          <w:rFonts w:eastAsiaTheme="minorEastAsia"/>
        </w:rPr>
        <w:t>正如他藉着他的灵启示真理</w:t>
      </w:r>
      <w:r w:rsidRPr="00282FE2">
        <w:rPr>
          <w:rFonts w:eastAsiaTheme="minorEastAsia"/>
        </w:rPr>
        <w:t>,</w:t>
      </w:r>
      <w:r w:rsidRPr="00282FE2">
        <w:rPr>
          <w:rFonts w:eastAsiaTheme="minorEastAsia"/>
        </w:rPr>
        <w:t>照样他藉着他的生命成全我们的幸福</w:t>
      </w:r>
      <w:r w:rsidRPr="00282FE2">
        <w:rPr>
          <w:rFonts w:eastAsiaTheme="minorEastAsia"/>
        </w:rPr>
        <w:t>:</w:t>
      </w:r>
      <w:r w:rsidRPr="00282FE2">
        <w:rPr>
          <w:rFonts w:eastAsiaTheme="minorEastAsia"/>
        </w:rPr>
        <w:t>约翰福音</w:t>
      </w:r>
      <w:r w:rsidRPr="00282FE2">
        <w:rPr>
          <w:rFonts w:eastAsiaTheme="minorEastAsia"/>
        </w:rPr>
        <w:t>14:6,"</w:t>
      </w:r>
      <w:r w:rsidRPr="00282FE2">
        <w:rPr>
          <w:rFonts w:eastAsiaTheme="minorEastAsia"/>
        </w:rPr>
        <w:t>我就是道路、真理、生命。</w:t>
      </w:r>
      <w:r w:rsidRPr="00282FE2">
        <w:rPr>
          <w:rFonts w:eastAsiaTheme="minorEastAsia"/>
        </w:rPr>
        <w:t>"</w:t>
      </w:r>
      <w:r w:rsidRPr="00282FE2">
        <w:rPr>
          <w:rFonts w:eastAsiaTheme="minorEastAsia"/>
        </w:rPr>
        <w:t>正如他在地上藉着完全满足上帝的公义荣耀了他的父</w:t>
      </w:r>
      <w:r w:rsidRPr="00282FE2">
        <w:rPr>
          <w:rFonts w:eastAsiaTheme="minorEastAsia"/>
        </w:rPr>
        <w:t>,</w:t>
      </w:r>
      <w:r w:rsidRPr="00282FE2">
        <w:rPr>
          <w:rFonts w:eastAsiaTheme="minorEastAsia"/>
        </w:rPr>
        <w:t>照样他的父在天上荣耀了他</w:t>
      </w:r>
      <w:r w:rsidRPr="00282FE2">
        <w:rPr>
          <w:rFonts w:eastAsiaTheme="minorEastAsia"/>
        </w:rPr>
        <w:t>,</w:t>
      </w:r>
      <w:r w:rsidRPr="00282FE2">
        <w:rPr>
          <w:rFonts w:eastAsiaTheme="minorEastAsia"/>
        </w:rPr>
        <w:t>使他能完全施行他的功劳</w:t>
      </w:r>
      <w:r w:rsidRPr="00282FE2">
        <w:rPr>
          <w:rFonts w:eastAsiaTheme="minorEastAsia"/>
        </w:rPr>
        <w:t>,</w:t>
      </w:r>
      <w:r w:rsidRPr="00282FE2">
        <w:rPr>
          <w:rFonts w:eastAsiaTheme="minorEastAsia"/>
        </w:rPr>
        <w:t>约翰福音</w:t>
      </w:r>
      <w:r w:rsidRPr="00282FE2">
        <w:rPr>
          <w:rFonts w:eastAsiaTheme="minorEastAsia"/>
        </w:rPr>
        <w:t>17:1-2</w:t>
      </w:r>
      <w:r w:rsidRPr="00282FE2">
        <w:rPr>
          <w:rFonts w:eastAsiaTheme="minorEastAsia"/>
        </w:rPr>
        <w:t>。</w:t>
      </w:r>
    </w:p>
    <w:p w14:paraId="761C19AD" w14:textId="77777777" w:rsidR="00282FE2" w:rsidRPr="00282FE2" w:rsidRDefault="00282FE2" w:rsidP="00282FE2">
      <w:pPr>
        <w:ind w:left="-5" w:right="0"/>
        <w:rPr>
          <w:rFonts w:eastAsiaTheme="minorEastAsia"/>
        </w:rPr>
      </w:pPr>
    </w:p>
    <w:p w14:paraId="2F12074C" w14:textId="77777777" w:rsidR="00282FE2" w:rsidRPr="00282FE2" w:rsidRDefault="00282FE2" w:rsidP="00282FE2">
      <w:pPr>
        <w:ind w:left="-5" w:right="0"/>
        <w:rPr>
          <w:rFonts w:eastAsiaTheme="minorEastAsia"/>
        </w:rPr>
      </w:pPr>
      <w:r w:rsidRPr="00282FE2">
        <w:rPr>
          <w:rFonts w:eastAsiaTheme="minorEastAsia"/>
        </w:rPr>
        <w:t>[5.]</w:t>
      </w:r>
      <w:r w:rsidRPr="00282FE2">
        <w:rPr>
          <w:rFonts w:eastAsiaTheme="minorEastAsia"/>
        </w:rPr>
        <w:t>藉此</w:t>
      </w:r>
      <w:r w:rsidRPr="00282FE2">
        <w:rPr>
          <w:rFonts w:eastAsiaTheme="minorEastAsia"/>
        </w:rPr>
        <w:t>,</w:t>
      </w:r>
      <w:r w:rsidRPr="00282FE2">
        <w:rPr>
          <w:rFonts w:eastAsiaTheme="minorEastAsia"/>
        </w:rPr>
        <w:t>父证明他对基督位格的至高悦纳</w:t>
      </w:r>
      <w:r w:rsidRPr="00282FE2">
        <w:rPr>
          <w:rFonts w:eastAsiaTheme="minorEastAsia"/>
        </w:rPr>
        <w:t>,</w:t>
      </w:r>
      <w:r w:rsidRPr="00282FE2">
        <w:rPr>
          <w:rFonts w:eastAsiaTheme="minorEastAsia"/>
        </w:rPr>
        <w:t>以及他受死的充分性。约翰福音</w:t>
      </w:r>
      <w:r w:rsidRPr="00282FE2">
        <w:rPr>
          <w:rFonts w:eastAsiaTheme="minorEastAsia"/>
        </w:rPr>
        <w:t>3:35,"</w:t>
      </w:r>
      <w:r w:rsidRPr="00282FE2">
        <w:rPr>
          <w:rFonts w:eastAsiaTheme="minorEastAsia"/>
        </w:rPr>
        <w:t>父爱子</w:t>
      </w:r>
      <w:r w:rsidRPr="00282FE2">
        <w:rPr>
          <w:rFonts w:eastAsiaTheme="minorEastAsia"/>
        </w:rPr>
        <w:t>,</w:t>
      </w:r>
      <w:r w:rsidRPr="00282FE2">
        <w:rPr>
          <w:rFonts w:eastAsiaTheme="minorEastAsia"/>
        </w:rPr>
        <w:t>已将万有交在他手里。</w:t>
      </w:r>
      <w:r w:rsidRPr="00282FE2">
        <w:rPr>
          <w:rFonts w:eastAsiaTheme="minorEastAsia"/>
        </w:rPr>
        <w:t>"</w:t>
      </w:r>
      <w:r w:rsidRPr="00282FE2">
        <w:rPr>
          <w:rFonts w:eastAsiaTheme="minorEastAsia"/>
        </w:rPr>
        <w:t>他的加冕证明了对他位格的悦纳</w:t>
      </w:r>
      <w:r w:rsidRPr="00282FE2">
        <w:rPr>
          <w:rFonts w:eastAsiaTheme="minorEastAsia"/>
        </w:rPr>
        <w:t>,</w:t>
      </w:r>
      <w:r w:rsidRPr="00282FE2">
        <w:rPr>
          <w:rFonts w:eastAsiaTheme="minorEastAsia"/>
        </w:rPr>
        <w:t>而且是在他受死之后</w:t>
      </w:r>
      <w:r w:rsidRPr="00282FE2">
        <w:rPr>
          <w:rFonts w:eastAsiaTheme="minorEastAsia"/>
        </w:rPr>
        <w:t>,</w:t>
      </w:r>
      <w:r w:rsidRPr="00282FE2">
        <w:rPr>
          <w:rFonts w:eastAsiaTheme="minorEastAsia"/>
        </w:rPr>
        <w:t>证明了对他受难的悦纳</w:t>
      </w:r>
      <w:r w:rsidRPr="00282FE2">
        <w:rPr>
          <w:rFonts w:eastAsiaTheme="minorEastAsia"/>
        </w:rPr>
        <w:t>;</w:t>
      </w:r>
      <w:r w:rsidRPr="00282FE2">
        <w:rPr>
          <w:rFonts w:eastAsiaTheme="minorEastAsia"/>
        </w:rPr>
        <w:t>正如法老将约瑟从监狱提升到埃及的最高尊位</w:t>
      </w:r>
      <w:r w:rsidRPr="00282FE2">
        <w:rPr>
          <w:rFonts w:eastAsiaTheme="minorEastAsia"/>
        </w:rPr>
        <w:t>,</w:t>
      </w:r>
      <w:r w:rsidRPr="00282FE2">
        <w:rPr>
          <w:rFonts w:eastAsiaTheme="minorEastAsia"/>
        </w:rPr>
        <w:t>仅次于君王</w:t>
      </w:r>
      <w:r w:rsidRPr="00282FE2">
        <w:rPr>
          <w:rFonts w:eastAsiaTheme="minorEastAsia"/>
        </w:rPr>
        <w:t>,</w:t>
      </w:r>
      <w:r w:rsidRPr="00282FE2">
        <w:rPr>
          <w:rFonts w:eastAsiaTheme="minorEastAsia"/>
        </w:rPr>
        <w:t>这证明了法老王对约瑟智慧的高度赞赏。</w:t>
      </w:r>
    </w:p>
    <w:p w14:paraId="61AEB56A" w14:textId="77777777" w:rsidR="00282FE2" w:rsidRPr="00282FE2" w:rsidRDefault="00282FE2" w:rsidP="00282FE2">
      <w:pPr>
        <w:ind w:left="-5" w:right="0"/>
        <w:rPr>
          <w:rFonts w:eastAsiaTheme="minorEastAsia"/>
        </w:rPr>
      </w:pPr>
    </w:p>
    <w:p w14:paraId="0D33F434" w14:textId="0672964D" w:rsidR="00282FE2" w:rsidRPr="00282FE2" w:rsidRDefault="00282FE2" w:rsidP="00282FE2">
      <w:pPr>
        <w:ind w:left="-5" w:right="0"/>
        <w:rPr>
          <w:rFonts w:eastAsiaTheme="minorEastAsia"/>
        </w:rPr>
      </w:pPr>
      <w:r w:rsidRPr="00282FE2">
        <w:rPr>
          <w:rFonts w:eastAsiaTheme="minorEastAsia"/>
        </w:rPr>
        <w:t>这种悦纳藉着两件事得到证明</w:t>
      </w:r>
      <w:r w:rsidRPr="00282FE2">
        <w:rPr>
          <w:rFonts w:eastAsiaTheme="minorEastAsia"/>
        </w:rPr>
        <w:t>:</w:t>
      </w:r>
      <w:r w:rsidRPr="00282FE2">
        <w:rPr>
          <w:rFonts w:eastAsiaTheme="minorEastAsia"/>
        </w:rPr>
        <w:t>他被接纳和被立的方式</w:t>
      </w:r>
      <w:r w:rsidRPr="00282FE2">
        <w:rPr>
          <w:rFonts w:eastAsiaTheme="minorEastAsia"/>
        </w:rPr>
        <w:t>;</w:t>
      </w:r>
      <w:r w:rsidRPr="00282FE2">
        <w:rPr>
          <w:rFonts w:eastAsiaTheme="minorEastAsia"/>
        </w:rPr>
        <w:t>他权柄的性质。</w:t>
      </w:r>
    </w:p>
    <w:p w14:paraId="275CD96F" w14:textId="77777777" w:rsidR="00C67FBA" w:rsidRDefault="00000000">
      <w:pPr>
        <w:ind w:left="-5" w:right="0"/>
      </w:pPr>
      <w:r>
        <w:t xml:space="preserve">First, The manner of his reception and settlement. It was with an infinitely pleased countenance, and all the marks of joy in the soul of God, which rejoiced him more than the crown of pure gold set upon his head, or the length of days for ever and ever granted to him. The psalmist places all the joy of Christ upon his ascension in this: Ps. xxi. 3-6, 'Thou hast made him exceeding glad with thy countenance,' </w:t>
      </w:r>
      <w:r>
        <w:lastRenderedPageBreak/>
        <w:t>"</w:t>
      </w:r>
      <w:proofErr w:type="spellStart"/>
      <w:r>
        <w:t>tekhadehu</w:t>
      </w:r>
      <w:proofErr w:type="spellEnd"/>
      <w:r>
        <w:t xml:space="preserve"> </w:t>
      </w:r>
      <w:proofErr w:type="spellStart"/>
      <w:r>
        <w:t>besimkhah</w:t>
      </w:r>
      <w:proofErr w:type="spellEnd"/>
      <w:r>
        <w:t>", thou hast made him glad with joy. One frown in the face of God would have damped all the joy of Christ. The psalm was anciently understood of the ascension and glory of Christ, and Ainsworth makes a pretty observation of the word rejoice, "</w:t>
      </w:r>
      <w:proofErr w:type="spellStart"/>
      <w:r>
        <w:t>yishmakh</w:t>
      </w:r>
      <w:proofErr w:type="spellEnd"/>
      <w:r>
        <w:t>", by transposition to be "</w:t>
      </w:r>
      <w:proofErr w:type="spellStart"/>
      <w:r>
        <w:t>mashiakh</w:t>
      </w:r>
      <w:proofErr w:type="spellEnd"/>
      <w:r>
        <w:t xml:space="preserve">", Messiah. If there be joy in heaven at the return of sinners, how great was the joy of God at the return of the </w:t>
      </w:r>
      <w:proofErr w:type="spellStart"/>
      <w:r>
        <w:t>Saviour</w:t>
      </w:r>
      <w:proofErr w:type="spellEnd"/>
      <w:r>
        <w:t xml:space="preserve"> of them, after the performing unto God so eminent a service! How heartily did the Father take him in his arms! How straitly did he embrace him! How magnificently did he fix him in a throne of immortality and advocacy! And when he did thus constitute him his king upon his holy hill, he established his throne and perpetuity of his kingdom by an oath: Ps. lxxxix. 35, 36, 'Once have I sworn by my holiness, that I will not lie unto David: his seed shall endure </w:t>
      </w:r>
      <w:proofErr w:type="spellStart"/>
      <w:r>
        <w:t>for ever</w:t>
      </w:r>
      <w:proofErr w:type="spellEnd"/>
      <w:r>
        <w:t>, and his throne as the sun before me.' What men are mightily pleased with, they confirm under the highest obligations. As when the daughter of Herodias pleased Herod, he confirms by an oath the grant he had made of whatsoever she should ask him, Mark vi. 22, 23. And the solemnity at Christ's entrance into heaven, and sitting upon his throne, lasted ten days before the sending of the Spirit as the first fruits of his purchase.</w:t>
      </w:r>
    </w:p>
    <w:p w14:paraId="300E30CC" w14:textId="77777777" w:rsidR="00C67FBA" w:rsidRDefault="00000000">
      <w:pPr>
        <w:ind w:left="-5" w:right="0"/>
        <w:rPr>
          <w:rFonts w:eastAsiaTheme="minorEastAsia"/>
        </w:rPr>
      </w:pPr>
      <w:r>
        <w:t xml:space="preserve">Secondly, The nature of that glory and power invested in him. It is not in the orbs of the planets, or the starry heaven, where Christ has taken up his residence, but he is mounted above all the visible heavens: Eph. iv. 10, 'Far above all heavens;' </w:t>
      </w:r>
      <w:proofErr w:type="spellStart"/>
      <w:r>
        <w:t>uperanw</w:t>
      </w:r>
      <w:proofErr w:type="spellEnd"/>
      <w:r>
        <w:t xml:space="preserve">, not </w:t>
      </w:r>
      <w:proofErr w:type="spellStart"/>
      <w:r>
        <w:t>anw</w:t>
      </w:r>
      <w:proofErr w:type="spellEnd"/>
      <w:r>
        <w:t xml:space="preserve">, exceedingly above the heavens, into the holy of holies, the habitation of the glorious majesty of God; a place of purity for a pure Redeemer, a place of glory for a glorious Mediator. And he is seated in his humanity in the highest place of heaven, next the Father, at the right hand of the Majesty on high, yea, 'in the midst of the throne,' Rev. vii. 17, an </w:t>
      </w:r>
      <w:proofErr w:type="spellStart"/>
      <w:r>
        <w:t>honour</w:t>
      </w:r>
      <w:proofErr w:type="spellEnd"/>
      <w:r>
        <w:t xml:space="preserve"> never allowed to the highest angels, Heb. </w:t>
      </w:r>
      <w:proofErr w:type="spellStart"/>
      <w:r>
        <w:t>i</w:t>
      </w:r>
      <w:proofErr w:type="spellEnd"/>
      <w:r>
        <w:t xml:space="preserve">. 13, which stand before the throne of God, but sit not in the throne with him. The obedience of angels never did, never could, equal the obedience of the Son of God. His empire is of the same extent with his Father's; so highly did his Father value his expiatory offering, that he would not exempt an angel in </w:t>
      </w:r>
      <w:r>
        <w:lastRenderedPageBreak/>
        <w:t xml:space="preserve">heaven, nor a devil in hell, nor any creature upon earth from a subjection to him, but poured the whole rule and government into his hands, ordered the same worship to be performed to the Son as to himself, John v. 23, and that in heaven, Heb. </w:t>
      </w:r>
      <w:proofErr w:type="spellStart"/>
      <w:r>
        <w:t>i</w:t>
      </w:r>
      <w:proofErr w:type="spellEnd"/>
      <w:r>
        <w:t xml:space="preserve">. 6, Rev. v. 13. And for duration, it is for ever and ever; he is to reign as Mediator till all the ends of it be accomplished, and afterwards </w:t>
      </w:r>
      <w:proofErr w:type="spellStart"/>
      <w:r>
        <w:t>for ever</w:t>
      </w:r>
      <w:proofErr w:type="spellEnd"/>
      <w:r>
        <w:t xml:space="preserve"> with the Father in the glory of the Deity, Heb. </w:t>
      </w:r>
      <w:proofErr w:type="spellStart"/>
      <w:r>
        <w:t>i</w:t>
      </w:r>
      <w:proofErr w:type="spellEnd"/>
      <w:r>
        <w:t xml:space="preserve">. 3. He is to reign as Mediator in the place of the Father, till the church be perfected, by reducing all enemies to an entire subjection, and then to resign his power to his Father. As the son of a king, sent to reduce rebellious countries to obedience, has a royal commission from his father to act as king, an authority to pardon or punish, till his conquest be finished; so when Christ shall have gained the full victory, he shall cease his mediation, and God shall reign immediately over all, and Christ shall reign with him, not as Mediator, but as God. 'God shall be all in all,' 1 Cor. xv. 28, which is opposed to Christ's interposition or intercession as mediator; there will be no need of God's communicating himself by a mediator but he will immediately shine forth upon then, when the fruits of sin, and sin itself, is abolished in them. But for the Father to resign things to the management of his Son, as the Son had given himself up to the justice of </w:t>
      </w:r>
      <w:proofErr w:type="spellStart"/>
      <w:r>
        <w:t>he</w:t>
      </w:r>
      <w:proofErr w:type="spellEnd"/>
      <w:r>
        <w:t xml:space="preserve"> Father, in a sort to eclipse his own glory for so long a time, as the Son had eclipsed his Deity in his humiliation, and as it were lay by the immediate exercise of his authority of Judging and governing which originally pertains to him, and veil it, to let the beams of it shoot into the world only through this medium, is such a mark of his acceptation, that higher cannot be given. It cannot be conceived how the Father should do more than this, for a testimony of his pleasure in him and his sacrifice. It is impossible the Father should dethrone himself, and therefore anything higher than what he has done cannot be imagined. For though the authority still resides in the Father, and is extant in every act of Christ's government, yet he acts not immediately, receives no addresses immediately to himself, lint all in and by his glorified Son. lied he had the least displeasure with him, or found the least blemish in him, he had not lodged the exercise of his power in him.</w:t>
      </w:r>
    </w:p>
    <w:p w14:paraId="22FD95D0" w14:textId="77777777" w:rsidR="00282FE2" w:rsidRPr="00282FE2" w:rsidRDefault="00282FE2" w:rsidP="00282FE2">
      <w:pPr>
        <w:ind w:left="-5" w:right="0"/>
        <w:rPr>
          <w:rFonts w:eastAsiaTheme="minorEastAsia"/>
        </w:rPr>
      </w:pPr>
      <w:r w:rsidRPr="00282FE2">
        <w:rPr>
          <w:rFonts w:eastAsiaTheme="minorEastAsia"/>
        </w:rPr>
        <w:lastRenderedPageBreak/>
        <w:t>首先</w:t>
      </w:r>
      <w:r w:rsidRPr="00282FE2">
        <w:rPr>
          <w:rFonts w:eastAsiaTheme="minorEastAsia"/>
        </w:rPr>
        <w:t>,</w:t>
      </w:r>
      <w:r w:rsidRPr="00282FE2">
        <w:rPr>
          <w:rFonts w:eastAsiaTheme="minorEastAsia"/>
        </w:rPr>
        <w:t>他被接纳和安置的方式。这是带着无比喜悦的面容</w:t>
      </w:r>
      <w:r w:rsidRPr="00282FE2">
        <w:rPr>
          <w:rFonts w:eastAsiaTheme="minorEastAsia"/>
        </w:rPr>
        <w:t>,</w:t>
      </w:r>
      <w:r w:rsidRPr="00282FE2">
        <w:rPr>
          <w:rFonts w:eastAsiaTheme="minorEastAsia"/>
        </w:rPr>
        <w:t>以及上帝灵魂中所有的喜乐标记</w:t>
      </w:r>
      <w:r w:rsidRPr="00282FE2">
        <w:rPr>
          <w:rFonts w:eastAsiaTheme="minorEastAsia"/>
        </w:rPr>
        <w:t>,</w:t>
      </w:r>
      <w:r w:rsidRPr="00282FE2">
        <w:rPr>
          <w:rFonts w:eastAsiaTheme="minorEastAsia"/>
        </w:rPr>
        <w:t>这比戴在他头上的纯金冠冕</w:t>
      </w:r>
      <w:r w:rsidRPr="00282FE2">
        <w:rPr>
          <w:rFonts w:eastAsiaTheme="minorEastAsia"/>
        </w:rPr>
        <w:t>,</w:t>
      </w:r>
      <w:r w:rsidRPr="00282FE2">
        <w:rPr>
          <w:rFonts w:eastAsiaTheme="minorEastAsia"/>
        </w:rPr>
        <w:t>或永远赐给他的日子更让他欣喜。诗人将基督升天时的所有喜乐都放在这里</w:t>
      </w:r>
      <w:r w:rsidRPr="00282FE2">
        <w:rPr>
          <w:rFonts w:eastAsiaTheme="minorEastAsia"/>
        </w:rPr>
        <w:t>:</w:t>
      </w:r>
      <w:r w:rsidRPr="00282FE2">
        <w:rPr>
          <w:rFonts w:eastAsiaTheme="minorEastAsia"/>
        </w:rPr>
        <w:t>诗篇</w:t>
      </w:r>
      <w:r w:rsidRPr="00282FE2">
        <w:rPr>
          <w:rFonts w:eastAsiaTheme="minorEastAsia"/>
        </w:rPr>
        <w:t>21:3-6,"</w:t>
      </w:r>
      <w:r w:rsidRPr="00282FE2">
        <w:rPr>
          <w:rFonts w:eastAsiaTheme="minorEastAsia"/>
        </w:rPr>
        <w:t>你用你的面容使他极其喜乐</w:t>
      </w:r>
      <w:r w:rsidRPr="00282FE2">
        <w:rPr>
          <w:rFonts w:eastAsiaTheme="minorEastAsia"/>
        </w:rPr>
        <w:t>","</w:t>
      </w:r>
      <w:r w:rsidRPr="00282FE2">
        <w:rPr>
          <w:rFonts w:eastAsiaTheme="minorEastAsia"/>
        </w:rPr>
        <w:t>特哈德胡</w:t>
      </w:r>
      <w:r w:rsidRPr="00282FE2">
        <w:rPr>
          <w:rFonts w:eastAsiaTheme="minorEastAsia"/>
        </w:rPr>
        <w:t>•</w:t>
      </w:r>
      <w:r w:rsidRPr="00282FE2">
        <w:rPr>
          <w:rFonts w:eastAsiaTheme="minorEastAsia"/>
        </w:rPr>
        <w:t>贝西姆卡</w:t>
      </w:r>
      <w:r w:rsidRPr="00282FE2">
        <w:rPr>
          <w:rFonts w:eastAsiaTheme="minorEastAsia"/>
        </w:rPr>
        <w:t>",</w:t>
      </w:r>
      <w:r w:rsidRPr="00282FE2">
        <w:rPr>
          <w:rFonts w:eastAsiaTheme="minorEastAsia"/>
        </w:rPr>
        <w:t>你用喜乐使他喜乐。上帝脸上的一个皱眉就会抑制基督所有的喜乐。这篇诗篇从古时起就被理解为基督的升天和荣耀</w:t>
      </w:r>
      <w:r w:rsidRPr="00282FE2">
        <w:rPr>
          <w:rFonts w:eastAsiaTheme="minorEastAsia"/>
        </w:rPr>
        <w:t>,</w:t>
      </w:r>
      <w:r w:rsidRPr="00282FE2">
        <w:rPr>
          <w:rFonts w:eastAsiaTheme="minorEastAsia"/>
        </w:rPr>
        <w:t>艾恩斯沃思对</w:t>
      </w:r>
      <w:r w:rsidRPr="00282FE2">
        <w:rPr>
          <w:rFonts w:eastAsiaTheme="minorEastAsia"/>
        </w:rPr>
        <w:t>"</w:t>
      </w:r>
      <w:r w:rsidRPr="00282FE2">
        <w:rPr>
          <w:rFonts w:eastAsiaTheme="minorEastAsia"/>
        </w:rPr>
        <w:t>欢喜</w:t>
      </w:r>
      <w:r w:rsidRPr="00282FE2">
        <w:rPr>
          <w:rFonts w:eastAsiaTheme="minorEastAsia"/>
        </w:rPr>
        <w:t>"</w:t>
      </w:r>
      <w:r w:rsidRPr="00282FE2">
        <w:rPr>
          <w:rFonts w:eastAsiaTheme="minorEastAsia"/>
        </w:rPr>
        <w:t>一词</w:t>
      </w:r>
      <w:r w:rsidRPr="00282FE2">
        <w:rPr>
          <w:rFonts w:eastAsiaTheme="minorEastAsia"/>
        </w:rPr>
        <w:t>"</w:t>
      </w:r>
      <w:r w:rsidRPr="00282FE2">
        <w:rPr>
          <w:rFonts w:eastAsiaTheme="minorEastAsia"/>
        </w:rPr>
        <w:t>伊什马赫</w:t>
      </w:r>
      <w:r w:rsidRPr="00282FE2">
        <w:rPr>
          <w:rFonts w:eastAsiaTheme="minorEastAsia"/>
        </w:rPr>
        <w:t>"</w:t>
      </w:r>
      <w:r w:rsidRPr="00282FE2">
        <w:rPr>
          <w:rFonts w:eastAsiaTheme="minorEastAsia"/>
        </w:rPr>
        <w:t>做了一个很好的观察</w:t>
      </w:r>
      <w:r w:rsidRPr="00282FE2">
        <w:rPr>
          <w:rFonts w:eastAsiaTheme="minorEastAsia"/>
        </w:rPr>
        <w:t>,</w:t>
      </w:r>
      <w:r w:rsidRPr="00282FE2">
        <w:rPr>
          <w:rFonts w:eastAsiaTheme="minorEastAsia"/>
        </w:rPr>
        <w:t>通过转换成</w:t>
      </w:r>
      <w:r w:rsidRPr="00282FE2">
        <w:rPr>
          <w:rFonts w:eastAsiaTheme="minorEastAsia"/>
        </w:rPr>
        <w:t>"</w:t>
      </w:r>
      <w:r w:rsidRPr="00282FE2">
        <w:rPr>
          <w:rFonts w:eastAsiaTheme="minorEastAsia"/>
        </w:rPr>
        <w:t>马希亚赫</w:t>
      </w:r>
      <w:r w:rsidRPr="00282FE2">
        <w:rPr>
          <w:rFonts w:eastAsiaTheme="minorEastAsia"/>
        </w:rPr>
        <w:t>",</w:t>
      </w:r>
      <w:r w:rsidRPr="00282FE2">
        <w:rPr>
          <w:rFonts w:eastAsiaTheme="minorEastAsia"/>
        </w:rPr>
        <w:t>弥赛亚。如果罪人回归时天堂有欢喜</w:t>
      </w:r>
      <w:r w:rsidRPr="00282FE2">
        <w:rPr>
          <w:rFonts w:eastAsiaTheme="minorEastAsia"/>
        </w:rPr>
        <w:t>,</w:t>
      </w:r>
      <w:r w:rsidRPr="00282FE2">
        <w:rPr>
          <w:rFonts w:eastAsiaTheme="minorEastAsia"/>
        </w:rPr>
        <w:t>那么救主在完成对上帝如此杰出的服侍后回归时</w:t>
      </w:r>
      <w:r w:rsidRPr="00282FE2">
        <w:rPr>
          <w:rFonts w:eastAsiaTheme="minorEastAsia"/>
        </w:rPr>
        <w:t>,</w:t>
      </w:r>
      <w:r w:rsidRPr="00282FE2">
        <w:rPr>
          <w:rFonts w:eastAsiaTheme="minorEastAsia"/>
        </w:rPr>
        <w:t>上帝的喜乐该有多大啊</w:t>
      </w:r>
      <w:r w:rsidRPr="00282FE2">
        <w:rPr>
          <w:rFonts w:eastAsiaTheme="minorEastAsia"/>
        </w:rPr>
        <w:t>!</w:t>
      </w:r>
      <w:r w:rsidRPr="00282FE2">
        <w:rPr>
          <w:rFonts w:eastAsiaTheme="minorEastAsia"/>
        </w:rPr>
        <w:t>天父是多么诚挚地拥抱他</w:t>
      </w:r>
      <w:r w:rsidRPr="00282FE2">
        <w:rPr>
          <w:rFonts w:eastAsiaTheme="minorEastAsia"/>
        </w:rPr>
        <w:t>!</w:t>
      </w:r>
      <w:r w:rsidRPr="00282FE2">
        <w:rPr>
          <w:rFonts w:eastAsiaTheme="minorEastAsia"/>
        </w:rPr>
        <w:t>是多么紧密地搂抱他</w:t>
      </w:r>
      <w:r w:rsidRPr="00282FE2">
        <w:rPr>
          <w:rFonts w:eastAsiaTheme="minorEastAsia"/>
        </w:rPr>
        <w:t>!</w:t>
      </w:r>
      <w:r w:rsidRPr="00282FE2">
        <w:rPr>
          <w:rFonts w:eastAsiaTheme="minorEastAsia"/>
        </w:rPr>
        <w:t>又是多么宏伟地将他安置在一个不朽和代求的宝座上</w:t>
      </w:r>
      <w:r w:rsidRPr="00282FE2">
        <w:rPr>
          <w:rFonts w:eastAsiaTheme="minorEastAsia"/>
        </w:rPr>
        <w:t>!</w:t>
      </w:r>
      <w:r w:rsidRPr="00282FE2">
        <w:rPr>
          <w:rFonts w:eastAsiaTheme="minorEastAsia"/>
        </w:rPr>
        <w:t>当他这样立他为圣山之王时</w:t>
      </w:r>
      <w:r w:rsidRPr="00282FE2">
        <w:rPr>
          <w:rFonts w:eastAsiaTheme="minorEastAsia"/>
        </w:rPr>
        <w:t>,</w:t>
      </w:r>
      <w:r w:rsidRPr="00282FE2">
        <w:rPr>
          <w:rFonts w:eastAsiaTheme="minorEastAsia"/>
        </w:rPr>
        <w:t>他用誓言确立了他的宝座和国度的永恒</w:t>
      </w:r>
      <w:r w:rsidRPr="00282FE2">
        <w:rPr>
          <w:rFonts w:eastAsiaTheme="minorEastAsia"/>
        </w:rPr>
        <w:t>:</w:t>
      </w:r>
      <w:r w:rsidRPr="00282FE2">
        <w:rPr>
          <w:rFonts w:eastAsiaTheme="minorEastAsia"/>
        </w:rPr>
        <w:t>诗篇</w:t>
      </w:r>
      <w:r w:rsidRPr="00282FE2">
        <w:rPr>
          <w:rFonts w:eastAsiaTheme="minorEastAsia"/>
        </w:rPr>
        <w:t>89:35,36,"</w:t>
      </w:r>
      <w:r w:rsidRPr="00282FE2">
        <w:rPr>
          <w:rFonts w:eastAsiaTheme="minorEastAsia"/>
        </w:rPr>
        <w:t>我一次指着自己的圣洁起誓</w:t>
      </w:r>
      <w:r w:rsidRPr="00282FE2">
        <w:rPr>
          <w:rFonts w:eastAsiaTheme="minorEastAsia"/>
        </w:rPr>
        <w:t>,</w:t>
      </w:r>
      <w:r w:rsidRPr="00282FE2">
        <w:rPr>
          <w:rFonts w:eastAsiaTheme="minorEastAsia"/>
        </w:rPr>
        <w:t>我必不向大卫说谎。他的后裔要存到永远</w:t>
      </w:r>
      <w:r w:rsidRPr="00282FE2">
        <w:rPr>
          <w:rFonts w:eastAsiaTheme="minorEastAsia"/>
        </w:rPr>
        <w:t>,</w:t>
      </w:r>
      <w:r w:rsidRPr="00282FE2">
        <w:rPr>
          <w:rFonts w:eastAsiaTheme="minorEastAsia"/>
        </w:rPr>
        <w:t>他的宝座在我面前如日月长存。</w:t>
      </w:r>
      <w:r w:rsidRPr="00282FE2">
        <w:rPr>
          <w:rFonts w:eastAsiaTheme="minorEastAsia"/>
        </w:rPr>
        <w:t>"</w:t>
      </w:r>
      <w:r w:rsidRPr="00282FE2">
        <w:rPr>
          <w:rFonts w:eastAsiaTheme="minorEastAsia"/>
        </w:rPr>
        <w:t>人们对自己非常喜欢的事情</w:t>
      </w:r>
      <w:r w:rsidRPr="00282FE2">
        <w:rPr>
          <w:rFonts w:eastAsiaTheme="minorEastAsia"/>
        </w:rPr>
        <w:t>,</w:t>
      </w:r>
      <w:r w:rsidRPr="00282FE2">
        <w:rPr>
          <w:rFonts w:eastAsiaTheme="minorEastAsia"/>
        </w:rPr>
        <w:t>会以最高的义务来确认。就像希罗底的女儿取悦希律时</w:t>
      </w:r>
      <w:r w:rsidRPr="00282FE2">
        <w:rPr>
          <w:rFonts w:eastAsiaTheme="minorEastAsia"/>
        </w:rPr>
        <w:t>,</w:t>
      </w:r>
      <w:r w:rsidRPr="00282FE2">
        <w:rPr>
          <w:rFonts w:eastAsiaTheme="minorEastAsia"/>
        </w:rPr>
        <w:t>他用誓言确认了无论她向他要什么他都会应允的承诺一样</w:t>
      </w:r>
      <w:r w:rsidRPr="00282FE2">
        <w:rPr>
          <w:rFonts w:eastAsiaTheme="minorEastAsia"/>
        </w:rPr>
        <w:t>,</w:t>
      </w:r>
      <w:r w:rsidRPr="00282FE2">
        <w:rPr>
          <w:rFonts w:eastAsiaTheme="minorEastAsia"/>
        </w:rPr>
        <w:t>马可福音</w:t>
      </w:r>
      <w:r w:rsidRPr="00282FE2">
        <w:rPr>
          <w:rFonts w:eastAsiaTheme="minorEastAsia"/>
        </w:rPr>
        <w:t>6:22,23</w:t>
      </w:r>
      <w:r w:rsidRPr="00282FE2">
        <w:rPr>
          <w:rFonts w:eastAsiaTheme="minorEastAsia"/>
        </w:rPr>
        <w:t>。基督进入天堂并坐在宝座上的庄严仪式持续了十天</w:t>
      </w:r>
      <w:r w:rsidRPr="00282FE2">
        <w:rPr>
          <w:rFonts w:eastAsiaTheme="minorEastAsia"/>
        </w:rPr>
        <w:t>,</w:t>
      </w:r>
      <w:r w:rsidRPr="00282FE2">
        <w:rPr>
          <w:rFonts w:eastAsiaTheme="minorEastAsia"/>
        </w:rPr>
        <w:t>之后才派遣圣灵作为他所赎回的初熟果子。</w:t>
      </w:r>
    </w:p>
    <w:p w14:paraId="756900B6" w14:textId="77777777" w:rsidR="00282FE2" w:rsidRPr="00282FE2" w:rsidRDefault="00282FE2" w:rsidP="00282FE2">
      <w:pPr>
        <w:ind w:left="-5" w:right="0"/>
        <w:rPr>
          <w:rFonts w:eastAsiaTheme="minorEastAsia"/>
        </w:rPr>
      </w:pPr>
    </w:p>
    <w:p w14:paraId="3E773807" w14:textId="584D3024" w:rsidR="00282FE2" w:rsidRPr="00282FE2" w:rsidRDefault="00282FE2" w:rsidP="00282FE2">
      <w:pPr>
        <w:ind w:left="-5" w:right="0"/>
        <w:rPr>
          <w:rFonts w:eastAsiaTheme="minorEastAsia"/>
        </w:rPr>
      </w:pPr>
      <w:r w:rsidRPr="00282FE2">
        <w:rPr>
          <w:rFonts w:eastAsiaTheme="minorEastAsia"/>
        </w:rPr>
        <w:t>其次</w:t>
      </w:r>
      <w:r w:rsidRPr="00282FE2">
        <w:rPr>
          <w:rFonts w:eastAsiaTheme="minorEastAsia"/>
        </w:rPr>
        <w:t>,</w:t>
      </w:r>
      <w:r w:rsidRPr="00282FE2">
        <w:rPr>
          <w:rFonts w:eastAsiaTheme="minorEastAsia"/>
        </w:rPr>
        <w:t>赋予他的荣耀和权柄的本质。这不是在行星的轨道上</w:t>
      </w:r>
      <w:r w:rsidRPr="00282FE2">
        <w:rPr>
          <w:rFonts w:eastAsiaTheme="minorEastAsia"/>
        </w:rPr>
        <w:t>,</w:t>
      </w:r>
      <w:r w:rsidRPr="00282FE2">
        <w:rPr>
          <w:rFonts w:eastAsiaTheme="minorEastAsia"/>
        </w:rPr>
        <w:t>也不是在星空中</w:t>
      </w:r>
      <w:r w:rsidRPr="00282FE2">
        <w:rPr>
          <w:rFonts w:eastAsiaTheme="minorEastAsia"/>
        </w:rPr>
        <w:t>,</w:t>
      </w:r>
      <w:r w:rsidRPr="00282FE2">
        <w:rPr>
          <w:rFonts w:eastAsiaTheme="minorEastAsia"/>
        </w:rPr>
        <w:t>基督在那里安居</w:t>
      </w:r>
      <w:r w:rsidRPr="00282FE2">
        <w:rPr>
          <w:rFonts w:eastAsiaTheme="minorEastAsia"/>
        </w:rPr>
        <w:t>,</w:t>
      </w:r>
      <w:r w:rsidRPr="00282FE2">
        <w:rPr>
          <w:rFonts w:eastAsiaTheme="minorEastAsia"/>
        </w:rPr>
        <w:t>而是升到所有可见的诸天之上</w:t>
      </w:r>
      <w:r w:rsidRPr="00282FE2">
        <w:rPr>
          <w:rFonts w:eastAsiaTheme="minorEastAsia"/>
        </w:rPr>
        <w:t>:</w:t>
      </w:r>
      <w:r w:rsidRPr="00282FE2">
        <w:rPr>
          <w:rFonts w:eastAsiaTheme="minorEastAsia"/>
        </w:rPr>
        <w:t>以弗所书</w:t>
      </w:r>
      <w:r w:rsidRPr="00282FE2">
        <w:rPr>
          <w:rFonts w:eastAsiaTheme="minorEastAsia"/>
        </w:rPr>
        <w:t>4:10,"</w:t>
      </w:r>
      <w:r w:rsidRPr="00282FE2">
        <w:rPr>
          <w:rFonts w:eastAsiaTheme="minorEastAsia"/>
        </w:rPr>
        <w:t>远超诸天之上</w:t>
      </w:r>
      <w:r w:rsidRPr="00282FE2">
        <w:rPr>
          <w:rFonts w:eastAsiaTheme="minorEastAsia"/>
        </w:rPr>
        <w:t>";υπ</w:t>
      </w:r>
      <w:proofErr w:type="spellStart"/>
      <w:r w:rsidRPr="00282FE2">
        <w:rPr>
          <w:rFonts w:eastAsiaTheme="minorEastAsia"/>
        </w:rPr>
        <w:t>ερ</w:t>
      </w:r>
      <w:proofErr w:type="spellEnd"/>
      <w:r w:rsidRPr="00282FE2">
        <w:rPr>
          <w:rFonts w:eastAsiaTheme="minorEastAsia"/>
        </w:rPr>
        <w:t>ανω,</w:t>
      </w:r>
      <w:r w:rsidRPr="00282FE2">
        <w:rPr>
          <w:rFonts w:eastAsiaTheme="minorEastAsia"/>
        </w:rPr>
        <w:t>不是</w:t>
      </w:r>
      <w:r w:rsidRPr="00282FE2">
        <w:rPr>
          <w:rFonts w:eastAsiaTheme="minorEastAsia"/>
        </w:rPr>
        <w:t>α</w:t>
      </w:r>
      <w:proofErr w:type="spellStart"/>
      <w:r w:rsidRPr="00282FE2">
        <w:rPr>
          <w:rFonts w:eastAsiaTheme="minorEastAsia"/>
        </w:rPr>
        <w:t>νω</w:t>
      </w:r>
      <w:proofErr w:type="spellEnd"/>
      <w:r w:rsidRPr="00282FE2">
        <w:rPr>
          <w:rFonts w:eastAsiaTheme="minorEastAsia"/>
        </w:rPr>
        <w:t>,</w:t>
      </w:r>
      <w:r w:rsidRPr="00282FE2">
        <w:rPr>
          <w:rFonts w:eastAsiaTheme="minorEastAsia"/>
        </w:rPr>
        <w:t>远远超过诸天</w:t>
      </w:r>
      <w:r w:rsidRPr="00282FE2">
        <w:rPr>
          <w:rFonts w:eastAsiaTheme="minorEastAsia"/>
        </w:rPr>
        <w:t>,</w:t>
      </w:r>
      <w:r w:rsidRPr="00282FE2">
        <w:rPr>
          <w:rFonts w:eastAsiaTheme="minorEastAsia"/>
        </w:rPr>
        <w:t>进入至圣所</w:t>
      </w:r>
      <w:r w:rsidRPr="00282FE2">
        <w:rPr>
          <w:rFonts w:eastAsiaTheme="minorEastAsia"/>
        </w:rPr>
        <w:t>,</w:t>
      </w:r>
      <w:r w:rsidRPr="00282FE2">
        <w:rPr>
          <w:rFonts w:eastAsiaTheme="minorEastAsia"/>
        </w:rPr>
        <w:t>荣耀的上帝威严所居之处</w:t>
      </w:r>
      <w:r w:rsidRPr="00282FE2">
        <w:rPr>
          <w:rFonts w:eastAsiaTheme="minorEastAsia"/>
        </w:rPr>
        <w:t>;</w:t>
      </w:r>
      <w:r w:rsidRPr="00282FE2">
        <w:rPr>
          <w:rFonts w:eastAsiaTheme="minorEastAsia"/>
        </w:rPr>
        <w:t>一个纯洁的地方</w:t>
      </w:r>
      <w:r w:rsidRPr="00282FE2">
        <w:rPr>
          <w:rFonts w:eastAsiaTheme="minorEastAsia"/>
        </w:rPr>
        <w:t>,</w:t>
      </w:r>
      <w:r w:rsidRPr="00282FE2">
        <w:rPr>
          <w:rFonts w:eastAsiaTheme="minorEastAsia"/>
        </w:rPr>
        <w:t>为一位纯洁的救赎主</w:t>
      </w:r>
      <w:r w:rsidRPr="00282FE2">
        <w:rPr>
          <w:rFonts w:eastAsiaTheme="minorEastAsia"/>
        </w:rPr>
        <w:t>,</w:t>
      </w:r>
      <w:r w:rsidRPr="00282FE2">
        <w:rPr>
          <w:rFonts w:eastAsiaTheme="minorEastAsia"/>
        </w:rPr>
        <w:t>一个荣耀的地方</w:t>
      </w:r>
      <w:r w:rsidRPr="00282FE2">
        <w:rPr>
          <w:rFonts w:eastAsiaTheme="minorEastAsia"/>
        </w:rPr>
        <w:t>,</w:t>
      </w:r>
      <w:r w:rsidRPr="00282FE2">
        <w:rPr>
          <w:rFonts w:eastAsiaTheme="minorEastAsia"/>
        </w:rPr>
        <w:t>为一位荣耀的中保。他以人性坐在天上至高之处</w:t>
      </w:r>
      <w:r w:rsidRPr="00282FE2">
        <w:rPr>
          <w:rFonts w:eastAsiaTheme="minorEastAsia"/>
        </w:rPr>
        <w:t>,</w:t>
      </w:r>
      <w:r w:rsidRPr="00282FE2">
        <w:rPr>
          <w:rFonts w:eastAsiaTheme="minorEastAsia"/>
        </w:rPr>
        <w:t>在至高者的右边</w:t>
      </w:r>
      <w:r w:rsidRPr="00282FE2">
        <w:rPr>
          <w:rFonts w:eastAsiaTheme="minorEastAsia"/>
        </w:rPr>
        <w:t>,</w:t>
      </w:r>
      <w:r w:rsidRPr="00282FE2">
        <w:rPr>
          <w:rFonts w:eastAsiaTheme="minorEastAsia"/>
        </w:rPr>
        <w:t>就是在宝座中间</w:t>
      </w:r>
      <w:r w:rsidRPr="00282FE2">
        <w:rPr>
          <w:rFonts w:eastAsiaTheme="minorEastAsia"/>
        </w:rPr>
        <w:t>,</w:t>
      </w:r>
      <w:r w:rsidRPr="00282FE2">
        <w:rPr>
          <w:rFonts w:eastAsiaTheme="minorEastAsia"/>
        </w:rPr>
        <w:t>启示录</w:t>
      </w:r>
      <w:r w:rsidRPr="00282FE2">
        <w:rPr>
          <w:rFonts w:eastAsiaTheme="minorEastAsia"/>
        </w:rPr>
        <w:t>7:17,</w:t>
      </w:r>
      <w:r w:rsidRPr="00282FE2">
        <w:rPr>
          <w:rFonts w:eastAsiaTheme="minorEastAsia"/>
        </w:rPr>
        <w:t>这是从未允许最高等的天使享有的尊荣</w:t>
      </w:r>
      <w:r w:rsidRPr="00282FE2">
        <w:rPr>
          <w:rFonts w:eastAsiaTheme="minorEastAsia"/>
        </w:rPr>
        <w:t>,</w:t>
      </w:r>
      <w:r w:rsidRPr="00282FE2">
        <w:rPr>
          <w:rFonts w:eastAsiaTheme="minorEastAsia"/>
        </w:rPr>
        <w:t>希伯来书</w:t>
      </w:r>
      <w:r w:rsidRPr="00282FE2">
        <w:rPr>
          <w:rFonts w:eastAsiaTheme="minorEastAsia"/>
        </w:rPr>
        <w:t>1:13,</w:t>
      </w:r>
      <w:r w:rsidRPr="00282FE2">
        <w:rPr>
          <w:rFonts w:eastAsiaTheme="minorEastAsia"/>
        </w:rPr>
        <w:t>他们侍立在上帝的宝座前</w:t>
      </w:r>
      <w:r w:rsidRPr="00282FE2">
        <w:rPr>
          <w:rFonts w:eastAsiaTheme="minorEastAsia"/>
        </w:rPr>
        <w:t>,</w:t>
      </w:r>
      <w:r w:rsidRPr="00282FE2">
        <w:rPr>
          <w:rFonts w:eastAsiaTheme="minorEastAsia"/>
        </w:rPr>
        <w:t>却不与他同坐在宝座上。天使的顺服从未能</w:t>
      </w:r>
      <w:r w:rsidRPr="00282FE2">
        <w:rPr>
          <w:rFonts w:eastAsiaTheme="minorEastAsia"/>
        </w:rPr>
        <w:t>,</w:t>
      </w:r>
      <w:r w:rsidRPr="00282FE2">
        <w:rPr>
          <w:rFonts w:eastAsiaTheme="minorEastAsia"/>
        </w:rPr>
        <w:t>也永远不能与上帝之子的顺服相提并论。他的国度与他父的国度范围相同</w:t>
      </w:r>
      <w:r w:rsidRPr="00282FE2">
        <w:rPr>
          <w:rFonts w:eastAsiaTheme="minorEastAsia"/>
        </w:rPr>
        <w:t>;</w:t>
      </w:r>
      <w:r w:rsidRPr="00282FE2">
        <w:rPr>
          <w:rFonts w:eastAsiaTheme="minorEastAsia"/>
        </w:rPr>
        <w:t>他的父亲是如此看重他的赎罪祭</w:t>
      </w:r>
      <w:r w:rsidRPr="00282FE2">
        <w:rPr>
          <w:rFonts w:eastAsiaTheme="minorEastAsia"/>
        </w:rPr>
        <w:t>,</w:t>
      </w:r>
      <w:r w:rsidRPr="00282FE2">
        <w:rPr>
          <w:rFonts w:eastAsiaTheme="minorEastAsia"/>
        </w:rPr>
        <w:t>以至于他不会豁免天上的一个天使</w:t>
      </w:r>
      <w:r w:rsidRPr="00282FE2">
        <w:rPr>
          <w:rFonts w:eastAsiaTheme="minorEastAsia"/>
        </w:rPr>
        <w:t>,</w:t>
      </w:r>
      <w:r w:rsidRPr="00282FE2">
        <w:rPr>
          <w:rFonts w:eastAsiaTheme="minorEastAsia"/>
        </w:rPr>
        <w:t>地狱里的一个魔鬼</w:t>
      </w:r>
      <w:r w:rsidRPr="00282FE2">
        <w:rPr>
          <w:rFonts w:eastAsiaTheme="minorEastAsia"/>
        </w:rPr>
        <w:t>,</w:t>
      </w:r>
      <w:r w:rsidRPr="00282FE2">
        <w:rPr>
          <w:rFonts w:eastAsiaTheme="minorEastAsia"/>
        </w:rPr>
        <w:t>地上的任何受造之物不顺服他</w:t>
      </w:r>
      <w:r w:rsidRPr="00282FE2">
        <w:rPr>
          <w:rFonts w:eastAsiaTheme="minorEastAsia"/>
        </w:rPr>
        <w:t>,</w:t>
      </w:r>
      <w:r w:rsidRPr="00282FE2">
        <w:rPr>
          <w:rFonts w:eastAsiaTheme="minorEastAsia"/>
        </w:rPr>
        <w:t>而是将全部的统治权和管理权交在他手中</w:t>
      </w:r>
      <w:r w:rsidRPr="00282FE2">
        <w:rPr>
          <w:rFonts w:eastAsiaTheme="minorEastAsia"/>
        </w:rPr>
        <w:t>,</w:t>
      </w:r>
      <w:r w:rsidRPr="00282FE2">
        <w:rPr>
          <w:rFonts w:eastAsiaTheme="minorEastAsia"/>
        </w:rPr>
        <w:t>吩咐要像敬拜父一样敬拜子</w:t>
      </w:r>
      <w:r w:rsidRPr="00282FE2">
        <w:rPr>
          <w:rFonts w:eastAsiaTheme="minorEastAsia"/>
        </w:rPr>
        <w:t>,</w:t>
      </w:r>
      <w:r w:rsidRPr="00282FE2">
        <w:rPr>
          <w:rFonts w:eastAsiaTheme="minorEastAsia"/>
        </w:rPr>
        <w:lastRenderedPageBreak/>
        <w:t>约翰福音</w:t>
      </w:r>
      <w:r w:rsidRPr="00282FE2">
        <w:rPr>
          <w:rFonts w:eastAsiaTheme="minorEastAsia"/>
        </w:rPr>
        <w:t>5:23,</w:t>
      </w:r>
      <w:r w:rsidRPr="00282FE2">
        <w:rPr>
          <w:rFonts w:eastAsiaTheme="minorEastAsia"/>
        </w:rPr>
        <w:t>在天上也是如此</w:t>
      </w:r>
      <w:r w:rsidRPr="00282FE2">
        <w:rPr>
          <w:rFonts w:eastAsiaTheme="minorEastAsia"/>
        </w:rPr>
        <w:t>,</w:t>
      </w:r>
      <w:r w:rsidRPr="00282FE2">
        <w:rPr>
          <w:rFonts w:eastAsiaTheme="minorEastAsia"/>
        </w:rPr>
        <w:t>希伯来书</w:t>
      </w:r>
      <w:r w:rsidRPr="00282FE2">
        <w:rPr>
          <w:rFonts w:eastAsiaTheme="minorEastAsia"/>
        </w:rPr>
        <w:t>1:6,</w:t>
      </w:r>
      <w:r w:rsidRPr="00282FE2">
        <w:rPr>
          <w:rFonts w:eastAsiaTheme="minorEastAsia"/>
        </w:rPr>
        <w:t>启示录</w:t>
      </w:r>
      <w:r w:rsidRPr="00282FE2">
        <w:rPr>
          <w:rFonts w:eastAsiaTheme="minorEastAsia"/>
        </w:rPr>
        <w:t>5:13</w:t>
      </w:r>
      <w:r w:rsidRPr="00282FE2">
        <w:rPr>
          <w:rFonts w:eastAsiaTheme="minorEastAsia"/>
        </w:rPr>
        <w:t>。至于持续时间</w:t>
      </w:r>
      <w:r w:rsidRPr="00282FE2">
        <w:rPr>
          <w:rFonts w:eastAsiaTheme="minorEastAsia"/>
        </w:rPr>
        <w:t>,</w:t>
      </w:r>
      <w:r w:rsidRPr="00282FE2">
        <w:rPr>
          <w:rFonts w:eastAsiaTheme="minorEastAsia"/>
        </w:rPr>
        <w:t>是永永远远</w:t>
      </w:r>
      <w:r w:rsidRPr="00282FE2">
        <w:rPr>
          <w:rFonts w:eastAsiaTheme="minorEastAsia"/>
        </w:rPr>
        <w:t>;</w:t>
      </w:r>
      <w:r w:rsidRPr="00282FE2">
        <w:rPr>
          <w:rFonts w:eastAsiaTheme="minorEastAsia"/>
        </w:rPr>
        <w:t>他要作中保掌权</w:t>
      </w:r>
      <w:r w:rsidRPr="00282FE2">
        <w:rPr>
          <w:rFonts w:eastAsiaTheme="minorEastAsia"/>
        </w:rPr>
        <w:t>,</w:t>
      </w:r>
      <w:r w:rsidRPr="00282FE2">
        <w:rPr>
          <w:rFonts w:eastAsiaTheme="minorEastAsia"/>
        </w:rPr>
        <w:t>直到所有的目的都成就</w:t>
      </w:r>
      <w:r w:rsidRPr="00282FE2">
        <w:rPr>
          <w:rFonts w:eastAsiaTheme="minorEastAsia"/>
        </w:rPr>
        <w:t>,</w:t>
      </w:r>
      <w:r w:rsidRPr="00282FE2">
        <w:rPr>
          <w:rFonts w:eastAsiaTheme="minorEastAsia"/>
        </w:rPr>
        <w:t>把所有仇敌完全制服</w:t>
      </w:r>
      <w:r w:rsidRPr="00282FE2">
        <w:rPr>
          <w:rFonts w:eastAsiaTheme="minorEastAsia"/>
        </w:rPr>
        <w:t>,</w:t>
      </w:r>
      <w:r w:rsidRPr="00282FE2">
        <w:rPr>
          <w:rFonts w:eastAsiaTheme="minorEastAsia"/>
        </w:rPr>
        <w:t>然后他要与父一起在神性的荣耀里永远掌权</w:t>
      </w:r>
      <w:r w:rsidRPr="00282FE2">
        <w:rPr>
          <w:rFonts w:eastAsiaTheme="minorEastAsia"/>
        </w:rPr>
        <w:t>,</w:t>
      </w:r>
      <w:r w:rsidRPr="00282FE2">
        <w:rPr>
          <w:rFonts w:eastAsiaTheme="minorEastAsia"/>
        </w:rPr>
        <w:t>希伯来书</w:t>
      </w:r>
      <w:r w:rsidRPr="00282FE2">
        <w:rPr>
          <w:rFonts w:eastAsiaTheme="minorEastAsia"/>
        </w:rPr>
        <w:t>1:3</w:t>
      </w:r>
      <w:r w:rsidRPr="00282FE2">
        <w:rPr>
          <w:rFonts w:eastAsiaTheme="minorEastAsia"/>
        </w:rPr>
        <w:t>。他要在父的位置上作中保掌权</w:t>
      </w:r>
      <w:r w:rsidRPr="00282FE2">
        <w:rPr>
          <w:rFonts w:eastAsiaTheme="minorEastAsia"/>
        </w:rPr>
        <w:t>,</w:t>
      </w:r>
      <w:r w:rsidRPr="00282FE2">
        <w:rPr>
          <w:rFonts w:eastAsiaTheme="minorEastAsia"/>
        </w:rPr>
        <w:t>直到教会完全</w:t>
      </w:r>
      <w:r w:rsidRPr="00282FE2">
        <w:rPr>
          <w:rFonts w:eastAsiaTheme="minorEastAsia"/>
        </w:rPr>
        <w:t>,</w:t>
      </w:r>
      <w:r w:rsidRPr="00282FE2">
        <w:rPr>
          <w:rFonts w:eastAsiaTheme="minorEastAsia"/>
        </w:rPr>
        <w:t>将所有仇敌完全制服</w:t>
      </w:r>
      <w:r w:rsidRPr="00282FE2">
        <w:rPr>
          <w:rFonts w:eastAsiaTheme="minorEastAsia"/>
        </w:rPr>
        <w:t>,</w:t>
      </w:r>
      <w:r w:rsidRPr="00282FE2">
        <w:rPr>
          <w:rFonts w:eastAsiaTheme="minorEastAsia"/>
        </w:rPr>
        <w:t>然后他要将他的权柄交给他的父。就像一个国王的儿子</w:t>
      </w:r>
      <w:r w:rsidRPr="00282FE2">
        <w:rPr>
          <w:rFonts w:eastAsiaTheme="minorEastAsia"/>
        </w:rPr>
        <w:t>,</w:t>
      </w:r>
      <w:r w:rsidRPr="00282FE2">
        <w:rPr>
          <w:rFonts w:eastAsiaTheme="minorEastAsia"/>
        </w:rPr>
        <w:t>被派去平定叛乱的国家</w:t>
      </w:r>
      <w:r w:rsidRPr="00282FE2">
        <w:rPr>
          <w:rFonts w:eastAsiaTheme="minorEastAsia"/>
        </w:rPr>
        <w:t>,</w:t>
      </w:r>
      <w:r w:rsidRPr="00282FE2">
        <w:rPr>
          <w:rFonts w:eastAsiaTheme="minorEastAsia"/>
        </w:rPr>
        <w:t>从他父亲那里得到一个王室的委任</w:t>
      </w:r>
      <w:r w:rsidRPr="00282FE2">
        <w:rPr>
          <w:rFonts w:eastAsiaTheme="minorEastAsia"/>
        </w:rPr>
        <w:t>,</w:t>
      </w:r>
      <w:r w:rsidRPr="00282FE2">
        <w:rPr>
          <w:rFonts w:eastAsiaTheme="minorEastAsia"/>
        </w:rPr>
        <w:t>有权赦免或惩罚</w:t>
      </w:r>
      <w:r w:rsidRPr="00282FE2">
        <w:rPr>
          <w:rFonts w:eastAsiaTheme="minorEastAsia"/>
        </w:rPr>
        <w:t>,</w:t>
      </w:r>
      <w:r w:rsidRPr="00282FE2">
        <w:rPr>
          <w:rFonts w:eastAsiaTheme="minorEastAsia"/>
        </w:rPr>
        <w:t>直到他的征服完成</w:t>
      </w:r>
      <w:r w:rsidRPr="00282FE2">
        <w:rPr>
          <w:rFonts w:eastAsiaTheme="minorEastAsia"/>
        </w:rPr>
        <w:t>;</w:t>
      </w:r>
      <w:r w:rsidRPr="00282FE2">
        <w:rPr>
          <w:rFonts w:eastAsiaTheme="minorEastAsia"/>
        </w:rPr>
        <w:t>同样</w:t>
      </w:r>
      <w:r w:rsidRPr="00282FE2">
        <w:rPr>
          <w:rFonts w:eastAsiaTheme="minorEastAsia"/>
        </w:rPr>
        <w:t>,</w:t>
      </w:r>
      <w:r w:rsidRPr="00282FE2">
        <w:rPr>
          <w:rFonts w:eastAsiaTheme="minorEastAsia"/>
        </w:rPr>
        <w:t>当基督完全得胜时</w:t>
      </w:r>
      <w:r w:rsidRPr="00282FE2">
        <w:rPr>
          <w:rFonts w:eastAsiaTheme="minorEastAsia"/>
        </w:rPr>
        <w:t>,</w:t>
      </w:r>
      <w:r w:rsidRPr="00282FE2">
        <w:rPr>
          <w:rFonts w:eastAsiaTheme="minorEastAsia"/>
        </w:rPr>
        <w:t>他就要停止他的中保职分</w:t>
      </w:r>
      <w:r w:rsidRPr="00282FE2">
        <w:rPr>
          <w:rFonts w:eastAsiaTheme="minorEastAsia"/>
        </w:rPr>
        <w:t>,</w:t>
      </w:r>
      <w:r w:rsidRPr="00282FE2">
        <w:rPr>
          <w:rFonts w:eastAsiaTheme="minorEastAsia"/>
        </w:rPr>
        <w:t>上帝就要直接统治万有</w:t>
      </w:r>
      <w:r w:rsidRPr="00282FE2">
        <w:rPr>
          <w:rFonts w:eastAsiaTheme="minorEastAsia"/>
        </w:rPr>
        <w:t>,</w:t>
      </w:r>
      <w:r w:rsidRPr="00282FE2">
        <w:rPr>
          <w:rFonts w:eastAsiaTheme="minorEastAsia"/>
        </w:rPr>
        <w:t>基督也要与他一同作王</w:t>
      </w:r>
      <w:r w:rsidRPr="00282FE2">
        <w:rPr>
          <w:rFonts w:eastAsiaTheme="minorEastAsia"/>
        </w:rPr>
        <w:t>,</w:t>
      </w:r>
      <w:r w:rsidRPr="00282FE2">
        <w:rPr>
          <w:rFonts w:eastAsiaTheme="minorEastAsia"/>
        </w:rPr>
        <w:t>不是作中保</w:t>
      </w:r>
      <w:r w:rsidRPr="00282FE2">
        <w:rPr>
          <w:rFonts w:eastAsiaTheme="minorEastAsia"/>
        </w:rPr>
        <w:t>,</w:t>
      </w:r>
      <w:r w:rsidRPr="00282FE2">
        <w:rPr>
          <w:rFonts w:eastAsiaTheme="minorEastAsia"/>
        </w:rPr>
        <w:t>而是作上帝。哥林多前书</w:t>
      </w:r>
      <w:r w:rsidRPr="00282FE2">
        <w:rPr>
          <w:rFonts w:eastAsiaTheme="minorEastAsia"/>
        </w:rPr>
        <w:t>15:28,"</w:t>
      </w:r>
      <w:r w:rsidRPr="00282FE2">
        <w:rPr>
          <w:rFonts w:eastAsiaTheme="minorEastAsia"/>
        </w:rPr>
        <w:t>上帝要在万有之上</w:t>
      </w:r>
      <w:r w:rsidRPr="00282FE2">
        <w:rPr>
          <w:rFonts w:eastAsiaTheme="minorEastAsia"/>
        </w:rPr>
        <w:t>,</w:t>
      </w:r>
      <w:r w:rsidRPr="00282FE2">
        <w:rPr>
          <w:rFonts w:eastAsiaTheme="minorEastAsia"/>
        </w:rPr>
        <w:t>作万有之主</w:t>
      </w:r>
      <w:r w:rsidRPr="00282FE2">
        <w:rPr>
          <w:rFonts w:eastAsiaTheme="minorEastAsia"/>
        </w:rPr>
        <w:t>",</w:t>
      </w:r>
      <w:r w:rsidRPr="00282FE2">
        <w:rPr>
          <w:rFonts w:eastAsiaTheme="minorEastAsia"/>
        </w:rPr>
        <w:t>这与基督作中保的代祷相对</w:t>
      </w:r>
      <w:r w:rsidRPr="00282FE2">
        <w:rPr>
          <w:rFonts w:eastAsiaTheme="minorEastAsia"/>
        </w:rPr>
        <w:t>;</w:t>
      </w:r>
      <w:r w:rsidRPr="00282FE2">
        <w:rPr>
          <w:rFonts w:eastAsiaTheme="minorEastAsia"/>
        </w:rPr>
        <w:t>当罪的果子和罪本身在他们里面被除灭时</w:t>
      </w:r>
      <w:r w:rsidRPr="00282FE2">
        <w:rPr>
          <w:rFonts w:eastAsiaTheme="minorEastAsia"/>
        </w:rPr>
        <w:t>,</w:t>
      </w:r>
      <w:r w:rsidRPr="00282FE2">
        <w:rPr>
          <w:rFonts w:eastAsiaTheme="minorEastAsia"/>
        </w:rPr>
        <w:t>就不再需要上帝通过中保来传达自己</w:t>
      </w:r>
      <w:r w:rsidRPr="00282FE2">
        <w:rPr>
          <w:rFonts w:eastAsiaTheme="minorEastAsia"/>
        </w:rPr>
        <w:t>,</w:t>
      </w:r>
      <w:r w:rsidRPr="00282FE2">
        <w:rPr>
          <w:rFonts w:eastAsiaTheme="minorEastAsia"/>
        </w:rPr>
        <w:t>而是要直接照耀在他们身上。但是</w:t>
      </w:r>
      <w:r w:rsidRPr="00282FE2">
        <w:rPr>
          <w:rFonts w:eastAsiaTheme="minorEastAsia"/>
        </w:rPr>
        <w:t>,</w:t>
      </w:r>
      <w:r w:rsidRPr="00282FE2">
        <w:rPr>
          <w:rFonts w:eastAsiaTheme="minorEastAsia"/>
        </w:rPr>
        <w:t>父将万有交给他的儿子管理</w:t>
      </w:r>
      <w:r w:rsidRPr="00282FE2">
        <w:rPr>
          <w:rFonts w:eastAsiaTheme="minorEastAsia"/>
        </w:rPr>
        <w:t>,</w:t>
      </w:r>
      <w:r w:rsidRPr="00282FE2">
        <w:rPr>
          <w:rFonts w:eastAsiaTheme="minorEastAsia"/>
        </w:rPr>
        <w:t>正如子将自己交给父的公义一样</w:t>
      </w:r>
      <w:r w:rsidRPr="00282FE2">
        <w:rPr>
          <w:rFonts w:eastAsiaTheme="minorEastAsia"/>
        </w:rPr>
        <w:t>,</w:t>
      </w:r>
      <w:r w:rsidRPr="00282FE2">
        <w:rPr>
          <w:rFonts w:eastAsiaTheme="minorEastAsia"/>
        </w:rPr>
        <w:t>在如此长的时间里</w:t>
      </w:r>
      <w:r w:rsidRPr="00282FE2">
        <w:rPr>
          <w:rFonts w:eastAsiaTheme="minorEastAsia"/>
        </w:rPr>
        <w:t>,</w:t>
      </w:r>
      <w:r w:rsidRPr="00282FE2">
        <w:rPr>
          <w:rFonts w:eastAsiaTheme="minorEastAsia"/>
        </w:rPr>
        <w:t>在某种程度上遮蔽了自己的荣耀</w:t>
      </w:r>
      <w:r w:rsidRPr="00282FE2">
        <w:rPr>
          <w:rFonts w:eastAsiaTheme="minorEastAsia"/>
        </w:rPr>
        <w:t>,</w:t>
      </w:r>
      <w:r w:rsidRPr="00282FE2">
        <w:rPr>
          <w:rFonts w:eastAsiaTheme="minorEastAsia"/>
        </w:rPr>
        <w:t>正如子在降卑时遮蔽了自己的神性</w:t>
      </w:r>
      <w:r w:rsidRPr="00282FE2">
        <w:rPr>
          <w:rFonts w:eastAsiaTheme="minorEastAsia"/>
        </w:rPr>
        <w:t>,</w:t>
      </w:r>
      <w:r w:rsidRPr="00282FE2">
        <w:rPr>
          <w:rFonts w:eastAsiaTheme="minorEastAsia"/>
        </w:rPr>
        <w:t>并且放下了审判和治理的直接权柄</w:t>
      </w:r>
      <w:r w:rsidRPr="00282FE2">
        <w:rPr>
          <w:rFonts w:eastAsiaTheme="minorEastAsia"/>
        </w:rPr>
        <w:t>,</w:t>
      </w:r>
      <w:r w:rsidRPr="00282FE2">
        <w:rPr>
          <w:rFonts w:eastAsiaTheme="minorEastAsia"/>
        </w:rPr>
        <w:t>这权柄本来就属于他</w:t>
      </w:r>
      <w:r w:rsidRPr="00282FE2">
        <w:rPr>
          <w:rFonts w:eastAsiaTheme="minorEastAsia"/>
        </w:rPr>
        <w:t>,</w:t>
      </w:r>
      <w:r w:rsidRPr="00282FE2">
        <w:rPr>
          <w:rFonts w:eastAsiaTheme="minorEastAsia"/>
        </w:rPr>
        <w:t>只是让它的光芒透过这个媒介射入世界</w:t>
      </w:r>
      <w:r w:rsidRPr="00282FE2">
        <w:rPr>
          <w:rFonts w:eastAsiaTheme="minorEastAsia"/>
        </w:rPr>
        <w:t>,</w:t>
      </w:r>
      <w:r w:rsidRPr="00282FE2">
        <w:rPr>
          <w:rFonts w:eastAsiaTheme="minorEastAsia"/>
        </w:rPr>
        <w:t>这是他悦纳基督和他的牺牲的标记</w:t>
      </w:r>
      <w:r w:rsidRPr="00282FE2">
        <w:rPr>
          <w:rFonts w:eastAsiaTheme="minorEastAsia"/>
        </w:rPr>
        <w:t>,</w:t>
      </w:r>
      <w:r w:rsidRPr="00282FE2">
        <w:rPr>
          <w:rFonts w:eastAsiaTheme="minorEastAsia"/>
        </w:rPr>
        <w:t>再没有比这更高的了。我们无法想象父还能做什么比这更多</w:t>
      </w:r>
      <w:r w:rsidRPr="00282FE2">
        <w:rPr>
          <w:rFonts w:eastAsiaTheme="minorEastAsia"/>
        </w:rPr>
        <w:t>,</w:t>
      </w:r>
      <w:r w:rsidRPr="00282FE2">
        <w:rPr>
          <w:rFonts w:eastAsiaTheme="minorEastAsia"/>
        </w:rPr>
        <w:t>来见证他对基督和他牺牲的喜悦。虽然权柄仍然属于父</w:t>
      </w:r>
      <w:r w:rsidRPr="00282FE2">
        <w:rPr>
          <w:rFonts w:eastAsiaTheme="minorEastAsia"/>
        </w:rPr>
        <w:t>,</w:t>
      </w:r>
      <w:r w:rsidRPr="00282FE2">
        <w:rPr>
          <w:rFonts w:eastAsiaTheme="minorEastAsia"/>
        </w:rPr>
        <w:t>并且在基督治理的每一个行动中都显而易见</w:t>
      </w:r>
      <w:r w:rsidRPr="00282FE2">
        <w:rPr>
          <w:rFonts w:eastAsiaTheme="minorEastAsia"/>
        </w:rPr>
        <w:t>,</w:t>
      </w:r>
      <w:r w:rsidRPr="00282FE2">
        <w:rPr>
          <w:rFonts w:eastAsiaTheme="minorEastAsia"/>
        </w:rPr>
        <w:t>但他不是直接行动</w:t>
      </w:r>
      <w:r w:rsidRPr="00282FE2">
        <w:rPr>
          <w:rFonts w:eastAsiaTheme="minorEastAsia"/>
        </w:rPr>
        <w:t>,</w:t>
      </w:r>
      <w:r w:rsidRPr="00282FE2">
        <w:rPr>
          <w:rFonts w:eastAsiaTheme="minorEastAsia"/>
        </w:rPr>
        <w:t>不直接接受祈求</w:t>
      </w:r>
      <w:r w:rsidRPr="00282FE2">
        <w:rPr>
          <w:rFonts w:eastAsiaTheme="minorEastAsia"/>
        </w:rPr>
        <w:t>,</w:t>
      </w:r>
      <w:r w:rsidRPr="00282FE2">
        <w:rPr>
          <w:rFonts w:eastAsiaTheme="minorEastAsia"/>
        </w:rPr>
        <w:t>而是通过他荣耀的儿子接受一切。如果他对基督有一点不喜悦</w:t>
      </w:r>
      <w:r w:rsidRPr="00282FE2">
        <w:rPr>
          <w:rFonts w:eastAsiaTheme="minorEastAsia"/>
        </w:rPr>
        <w:t>,</w:t>
      </w:r>
      <w:r w:rsidRPr="00282FE2">
        <w:rPr>
          <w:rFonts w:eastAsiaTheme="minorEastAsia"/>
        </w:rPr>
        <w:t>或发现他有一点瑕疵</w:t>
      </w:r>
      <w:r w:rsidRPr="00282FE2">
        <w:rPr>
          <w:rFonts w:eastAsiaTheme="minorEastAsia"/>
        </w:rPr>
        <w:t>,</w:t>
      </w:r>
      <w:r w:rsidRPr="00282FE2">
        <w:rPr>
          <w:rFonts w:eastAsiaTheme="minorEastAsia"/>
        </w:rPr>
        <w:t>他就不会将权力的行使托付给他。</w:t>
      </w:r>
    </w:p>
    <w:p w14:paraId="2B72C1CD" w14:textId="77777777" w:rsidR="00C67FBA" w:rsidRDefault="00000000">
      <w:pPr>
        <w:ind w:left="-5" w:right="0"/>
      </w:pPr>
      <w:r>
        <w:t>Use of this head.</w:t>
      </w:r>
    </w:p>
    <w:p w14:paraId="6C819815" w14:textId="77777777" w:rsidR="00C67FBA" w:rsidRDefault="00000000">
      <w:pPr>
        <w:ind w:left="-5" w:right="0"/>
      </w:pPr>
      <w:r>
        <w:t>First, This exaltation of Christ by the Father is a mighty encouragement to faith in Christ.</w:t>
      </w:r>
    </w:p>
    <w:p w14:paraId="42B449D3" w14:textId="77777777" w:rsidR="00C67FBA" w:rsidRDefault="00000000">
      <w:pPr>
        <w:numPr>
          <w:ilvl w:val="0"/>
          <w:numId w:val="166"/>
        </w:numPr>
        <w:ind w:right="0"/>
      </w:pPr>
      <w:r>
        <w:t xml:space="preserve">Hereby we have assurance, that all that Christ spoke and did was agreeable to the will of the Father. This exaltation of Christ will not suffer us to think that anything was left undone by him which he ought to have done. Otherwise the exact justice of God would never have consented to have put the government of all things into his hand; an </w:t>
      </w:r>
      <w:r>
        <w:lastRenderedPageBreak/>
        <w:t xml:space="preserve">exact obedience was to precede before a glory was to be conferred. Since therefore this glory is conferred, it is evident his obedience was unblemished. All the world, and the concerns of it, would never have been laid upon his shoulders, had the piercing eye of the Father discerned any fault in it. The infinite wisdom of God would never have entrusted him with so great an affair, if he had not been faithful in the management of what had been before committed to him; because, if he had been unfaithful in one, there was no ground to think he would be faithful in the others. But it is a strong argument that he will be exact in the glorious part of his charge, since he has been exact in the ignominious part of his work. It is upon the account of his being a faithful witness, that he is the 'Prince of the kings of the earth,' Rev. </w:t>
      </w:r>
      <w:proofErr w:type="spellStart"/>
      <w:r>
        <w:t>i</w:t>
      </w:r>
      <w:proofErr w:type="spellEnd"/>
      <w:r>
        <w:t xml:space="preserve">. 5. It is this argument the Spirit uses to convince the world of righteousness, </w:t>
      </w:r>
      <w:proofErr w:type="spellStart"/>
      <w:r>
        <w:t>i</w:t>
      </w:r>
      <w:proofErr w:type="spellEnd"/>
      <w:r>
        <w:t>. e. the righteousness of his person, the righteousness of his mediation, that there is a full expiation of sin, because he is entertained and received by the Father, John xvi. 10.</w:t>
      </w:r>
    </w:p>
    <w:p w14:paraId="19810895" w14:textId="77777777" w:rsidR="00C67FBA" w:rsidRDefault="00000000">
      <w:pPr>
        <w:numPr>
          <w:ilvl w:val="0"/>
          <w:numId w:val="166"/>
        </w:numPr>
        <w:spacing w:after="0"/>
        <w:ind w:right="0"/>
      </w:pPr>
      <w:r>
        <w:t xml:space="preserve">Hereby we have assurances that it is the intent of the Father, that all things should be managed by Christ for the good of those that believe in him. Since he has delivered the book to Christ, containing the secrets of his will, because he was a lamb slain, it is evident that it is the pleasure of the Father, that his government shall be for those ends for which he was slain, and that the book contains the will of God pursuant to the ends of that death. Had that book contained anything contrary to those ends, and to the interest of his people, the Father would not have delivered it into his hands. The end of his exaltation can never cross the end of his passion; nor could the unchangeable love of the Father give him rules for his acting in his government, opposite to those he had designed his humiliation for. Since therefore he was in Christ upon the cross, reconciling the world to himself, he is in Christ upon his throne, pursuing the ends of that reconciliation, and bringing the fruits of it to a glorious maturity by the glorification of the reconciler. How soon were the tears of John dried up, when he looked upon Christ opening the book of God's decrees, and found by </w:t>
      </w:r>
      <w:r>
        <w:lastRenderedPageBreak/>
        <w:t>the praises of the elders that the world was committed to him, to order all things for the good of the church, Rev.</w:t>
      </w:r>
    </w:p>
    <w:p w14:paraId="0633094F" w14:textId="77777777" w:rsidR="00C67FBA" w:rsidRDefault="00000000">
      <w:pPr>
        <w:ind w:left="-5" w:right="0"/>
      </w:pPr>
      <w:r>
        <w:t xml:space="preserve">v. 4, 5. What encouragement would they else have had to have fallen down, singing the praises of him, and acknowledging him as their Lord and King, and to present to him their golden vials full of </w:t>
      </w:r>
      <w:proofErr w:type="spellStart"/>
      <w:r>
        <w:t>odours</w:t>
      </w:r>
      <w:proofErr w:type="spellEnd"/>
      <w:r>
        <w:t xml:space="preserve">, which are the prayers of the saints? The first homage he receives, after his opening the book, and that as a pleasant </w:t>
      </w:r>
      <w:proofErr w:type="spellStart"/>
      <w:r>
        <w:t>odour</w:t>
      </w:r>
      <w:proofErr w:type="spellEnd"/>
      <w:r>
        <w:t xml:space="preserve">, is the prayers of believers: ver. 8, 'And when he had taken the book, the four beasts and twenty-four elders fell down before the Lamb, having every one of them harps, and golden vials full of </w:t>
      </w:r>
      <w:proofErr w:type="spellStart"/>
      <w:r>
        <w:t>odours</w:t>
      </w:r>
      <w:proofErr w:type="spellEnd"/>
      <w:r>
        <w:t>, which are the prayers of the saints;' which does evidence their good to be the intendment of the Father in delivering it to him, and that the rules in it were to that purpose, and his own resolution to observe the rules of it.</w:t>
      </w:r>
    </w:p>
    <w:p w14:paraId="6EF8D29E" w14:textId="77777777" w:rsidR="00C67FBA" w:rsidRDefault="00000000">
      <w:pPr>
        <w:ind w:left="-5" w:right="0"/>
      </w:pPr>
      <w:r>
        <w:t xml:space="preserve">3. It is to be considered who this person is that is thus exalted, in order to the encouragement of faith. It is the same person, in whose humiliation the Father was reconciling us; our kinsman, by the assumption of our nature, but more by the relation of oar faith to him into whose hand this power is put. He is made the steward to dispense his Father's gifts, who knew our </w:t>
      </w:r>
      <w:proofErr w:type="spellStart"/>
      <w:r>
        <w:t>indigences</w:t>
      </w:r>
      <w:proofErr w:type="spellEnd"/>
      <w:r>
        <w:t xml:space="preserve"> and wants of them, and whose tenderness cannot be questioned, since he has had an experience of our infirmities. He that shed his blood to sale us, will not spare his power to relieve us. As he had not died but to reconcile us, so he would not halve been exalted as a reconciler, hut to perfect it by bringing us to the Father: by the one he made way for our access, and by the other for our perfect conjunction. His being quickened by the Spirit, and the glory following thereupon, as well as his being put to death in the flesh, was to 'bring us to God,' 1 Peter iii. 18. He had a tenderness as he is the Son of God, partaking of the same nature with his Father; he has a tenderness as our mediator, and clothed with our flesh; he has also an engagement of faithfulness, since all the treasures of heaven are put into his hands, to be expended for those ends for which he died. He is not only administrator of his Father's goods, but guardian of the souls committed to him by his Father, and faithful he is in both.</w:t>
      </w:r>
    </w:p>
    <w:p w14:paraId="5AB4FD12" w14:textId="77777777" w:rsidR="00C67FBA" w:rsidRDefault="00000000">
      <w:pPr>
        <w:ind w:left="-5" w:right="0"/>
        <w:rPr>
          <w:rFonts w:eastAsiaTheme="minorEastAsia"/>
        </w:rPr>
      </w:pPr>
      <w:r>
        <w:lastRenderedPageBreak/>
        <w:t xml:space="preserve">How may we then east our souls into this bottom, since the directions he receives from the Father are agreeable to all the former economy? Since, as a lamb slain, he is God's steward to distribute; since both his heart, and the heart of his Father, are so full of love, one in the execution, the other in the acceptation, nothing can be cross to the interest of those for whom the one died and the other accepted it. No higher ground can there be of faith, than the love the Father has strewn to our Redeemer for his reconciling passion, by his glorious exaltation. He loved him in the laying down his life, and he loved him in the taking of it again, John x. 17. Get your thoughts then up into heaven. Behold the Father taking him up in his arms, congratulating his victory, adorning his triumph, conferring upon him, and perpetuating a government. See if in all this you can find a frown on God's face, any doubt in his heart of the validity of his sacrifice; see if any letters, but those of grace, be written about his throne. And if God has no doubt of it, who is more concerned in his glory, than you in your salvation, why should any jealousies remain' in any heart that accepts him, discards all affection to sin, and </w:t>
      </w:r>
      <w:proofErr w:type="spellStart"/>
      <w:r>
        <w:t>endeavours</w:t>
      </w:r>
      <w:proofErr w:type="spellEnd"/>
      <w:r>
        <w:t xml:space="preserve"> to imitate him in an holy obedience to God? 'Be followers therefore of God as dear children,' since he has so magnificently entertained his Son, upon the account of what he did, for all that will believe in him; and wait upon God till he shall send his Son in all his royal attire, to bring you to the full enjoyment of all the fruits of this reconciliation, so strongly wrought, and so heartily accepted, and till that be accomplished, let hope every day pierce through the veil, and enter into that which is within it, more inward, Heb. vi. 19, </w:t>
      </w:r>
      <w:proofErr w:type="spellStart"/>
      <w:r>
        <w:t>eis</w:t>
      </w:r>
      <w:proofErr w:type="spellEnd"/>
      <w:r>
        <w:t xml:space="preserve"> to </w:t>
      </w:r>
      <w:proofErr w:type="spellStart"/>
      <w:r>
        <w:t>eswteron</w:t>
      </w:r>
      <w:proofErr w:type="spellEnd"/>
      <w:r>
        <w:t xml:space="preserve"> </w:t>
      </w:r>
      <w:proofErr w:type="spellStart"/>
      <w:r>
        <w:t>tou</w:t>
      </w:r>
      <w:proofErr w:type="spellEnd"/>
      <w:r>
        <w:t xml:space="preserve"> </w:t>
      </w:r>
      <w:proofErr w:type="spellStart"/>
      <w:r>
        <w:t>katapetasmatoV</w:t>
      </w:r>
      <w:proofErr w:type="spellEnd"/>
      <w:r>
        <w:t>, inning our souls by faith and hope every day in the veil. This faith is a firm anchor, to hold the soul safe in storms, and the Father's admission of Christ into heaven is the rock on which it should fasten.</w:t>
      </w:r>
    </w:p>
    <w:p w14:paraId="18D2CBC7" w14:textId="77777777" w:rsidR="00282FE2" w:rsidRPr="00282FE2" w:rsidRDefault="00282FE2" w:rsidP="00282FE2">
      <w:pPr>
        <w:ind w:left="-5" w:right="0"/>
        <w:rPr>
          <w:rFonts w:eastAsiaTheme="minorEastAsia"/>
        </w:rPr>
      </w:pPr>
      <w:r w:rsidRPr="00282FE2">
        <w:rPr>
          <w:rFonts w:eastAsiaTheme="minorEastAsia"/>
        </w:rPr>
        <w:t>使用这个头部。</w:t>
      </w:r>
    </w:p>
    <w:p w14:paraId="69E05B3F" w14:textId="77777777" w:rsidR="00282FE2" w:rsidRPr="00282FE2" w:rsidRDefault="00282FE2" w:rsidP="00282FE2">
      <w:pPr>
        <w:ind w:left="-5" w:right="0"/>
        <w:rPr>
          <w:rFonts w:eastAsiaTheme="minorEastAsia"/>
        </w:rPr>
      </w:pPr>
      <w:r w:rsidRPr="00282FE2">
        <w:rPr>
          <w:rFonts w:eastAsiaTheme="minorEastAsia"/>
        </w:rPr>
        <w:t>首先</w:t>
      </w:r>
      <w:r w:rsidRPr="00282FE2">
        <w:rPr>
          <w:rFonts w:eastAsiaTheme="minorEastAsia"/>
        </w:rPr>
        <w:t>,</w:t>
      </w:r>
      <w:r w:rsidRPr="00282FE2">
        <w:rPr>
          <w:rFonts w:eastAsiaTheme="minorEastAsia"/>
        </w:rPr>
        <w:t>基督被父神高举是对信靠基督的有力鼓励。</w:t>
      </w:r>
    </w:p>
    <w:p w14:paraId="5F196470" w14:textId="77777777" w:rsidR="00282FE2" w:rsidRPr="00282FE2" w:rsidRDefault="00282FE2" w:rsidP="00282FE2">
      <w:pPr>
        <w:ind w:left="-5" w:right="0"/>
        <w:rPr>
          <w:rFonts w:eastAsiaTheme="minorEastAsia"/>
        </w:rPr>
      </w:pPr>
      <w:r w:rsidRPr="00282FE2">
        <w:rPr>
          <w:rFonts w:eastAsiaTheme="minorEastAsia"/>
        </w:rPr>
        <w:lastRenderedPageBreak/>
        <w:t xml:space="preserve">1. </w:t>
      </w:r>
      <w:r w:rsidRPr="00282FE2">
        <w:rPr>
          <w:rFonts w:eastAsiaTheme="minorEastAsia"/>
        </w:rPr>
        <w:t>由此我们可以确信</w:t>
      </w:r>
      <w:r w:rsidRPr="00282FE2">
        <w:rPr>
          <w:rFonts w:eastAsiaTheme="minorEastAsia"/>
        </w:rPr>
        <w:t>,</w:t>
      </w:r>
      <w:r w:rsidRPr="00282FE2">
        <w:rPr>
          <w:rFonts w:eastAsiaTheme="minorEastAsia"/>
        </w:rPr>
        <w:t>基督所说和所做的一切都符合父神的旨意。基督的高举不允许我们认为他遗漏了任何他应该做的事情。否则</w:t>
      </w:r>
      <w:r w:rsidRPr="00282FE2">
        <w:rPr>
          <w:rFonts w:eastAsiaTheme="minorEastAsia"/>
        </w:rPr>
        <w:t>,</w:t>
      </w:r>
      <w:r w:rsidRPr="00282FE2">
        <w:rPr>
          <w:rFonts w:eastAsiaTheme="minorEastAsia"/>
        </w:rPr>
        <w:t>公义的神绝不会同意将万有的管理权交在他手中</w:t>
      </w:r>
      <w:r w:rsidRPr="00282FE2">
        <w:rPr>
          <w:rFonts w:eastAsiaTheme="minorEastAsia"/>
        </w:rPr>
        <w:t>;</w:t>
      </w:r>
      <w:r w:rsidRPr="00282FE2">
        <w:rPr>
          <w:rFonts w:eastAsiaTheme="minorEastAsia"/>
        </w:rPr>
        <w:t>在赐予荣耀之前</w:t>
      </w:r>
      <w:r w:rsidRPr="00282FE2">
        <w:rPr>
          <w:rFonts w:eastAsiaTheme="minorEastAsia"/>
        </w:rPr>
        <w:t>,</w:t>
      </w:r>
      <w:r w:rsidRPr="00282FE2">
        <w:rPr>
          <w:rFonts w:eastAsiaTheme="minorEastAsia"/>
        </w:rPr>
        <w:t>必须有完全的顺服。因此</w:t>
      </w:r>
      <w:r w:rsidRPr="00282FE2">
        <w:rPr>
          <w:rFonts w:eastAsiaTheme="minorEastAsia"/>
        </w:rPr>
        <w:t>,</w:t>
      </w:r>
      <w:r w:rsidRPr="00282FE2">
        <w:rPr>
          <w:rFonts w:eastAsiaTheme="minorEastAsia"/>
        </w:rPr>
        <w:t>既然这荣耀已经赐下</w:t>
      </w:r>
      <w:r w:rsidRPr="00282FE2">
        <w:rPr>
          <w:rFonts w:eastAsiaTheme="minorEastAsia"/>
        </w:rPr>
        <w:t>,</w:t>
      </w:r>
      <w:r w:rsidRPr="00282FE2">
        <w:rPr>
          <w:rFonts w:eastAsiaTheme="minorEastAsia"/>
        </w:rPr>
        <w:t>很明显他的顺服是无可指摘的。如果父神敏锐的眼光发现其中有任何过错</w:t>
      </w:r>
      <w:r w:rsidRPr="00282FE2">
        <w:rPr>
          <w:rFonts w:eastAsiaTheme="minorEastAsia"/>
        </w:rPr>
        <w:t>,</w:t>
      </w:r>
      <w:r w:rsidRPr="00282FE2">
        <w:rPr>
          <w:rFonts w:eastAsiaTheme="minorEastAsia"/>
        </w:rPr>
        <w:t>就绝不会将全世界和其中的事务都放在他的肩上。如果他在之前委托给他的事上不忠心</w:t>
      </w:r>
      <w:r w:rsidRPr="00282FE2">
        <w:rPr>
          <w:rFonts w:eastAsiaTheme="minorEastAsia"/>
        </w:rPr>
        <w:t>,</w:t>
      </w:r>
      <w:r w:rsidRPr="00282FE2">
        <w:rPr>
          <w:rFonts w:eastAsiaTheme="minorEastAsia"/>
        </w:rPr>
        <w:t>无限智慧的神就不会在如此重大的事上信任他</w:t>
      </w:r>
      <w:r w:rsidRPr="00282FE2">
        <w:rPr>
          <w:rFonts w:eastAsiaTheme="minorEastAsia"/>
        </w:rPr>
        <w:t>;</w:t>
      </w:r>
      <w:r w:rsidRPr="00282FE2">
        <w:rPr>
          <w:rFonts w:eastAsiaTheme="minorEastAsia"/>
        </w:rPr>
        <w:t>因为如果他在一件事上不忠心</w:t>
      </w:r>
      <w:r w:rsidRPr="00282FE2">
        <w:rPr>
          <w:rFonts w:eastAsiaTheme="minorEastAsia"/>
        </w:rPr>
        <w:t>,</w:t>
      </w:r>
      <w:r w:rsidRPr="00282FE2">
        <w:rPr>
          <w:rFonts w:eastAsiaTheme="minorEastAsia"/>
        </w:rPr>
        <w:t>就没有理由认为他在其他事上会忠心。但这是一个有力的论证</w:t>
      </w:r>
      <w:r w:rsidRPr="00282FE2">
        <w:rPr>
          <w:rFonts w:eastAsiaTheme="minorEastAsia"/>
        </w:rPr>
        <w:t>,</w:t>
      </w:r>
      <w:r w:rsidRPr="00282FE2">
        <w:rPr>
          <w:rFonts w:eastAsiaTheme="minorEastAsia"/>
        </w:rPr>
        <w:t>既然他在卑微的工作中是尽忠的</w:t>
      </w:r>
      <w:r w:rsidRPr="00282FE2">
        <w:rPr>
          <w:rFonts w:eastAsiaTheme="minorEastAsia"/>
        </w:rPr>
        <w:t>,</w:t>
      </w:r>
      <w:r w:rsidRPr="00282FE2">
        <w:rPr>
          <w:rFonts w:eastAsiaTheme="minorEastAsia"/>
        </w:rPr>
        <w:t>他在荣耀的职责上也会是尽忠的。正是因为他是一个忠实的见证人</w:t>
      </w:r>
      <w:r w:rsidRPr="00282FE2">
        <w:rPr>
          <w:rFonts w:eastAsiaTheme="minorEastAsia"/>
        </w:rPr>
        <w:t>,</w:t>
      </w:r>
      <w:r w:rsidRPr="00282FE2">
        <w:rPr>
          <w:rFonts w:eastAsiaTheme="minorEastAsia"/>
        </w:rPr>
        <w:t>他才是</w:t>
      </w:r>
      <w:r w:rsidRPr="00282FE2">
        <w:rPr>
          <w:rFonts w:eastAsiaTheme="minorEastAsia"/>
        </w:rPr>
        <w:t>"</w:t>
      </w:r>
      <w:r w:rsidRPr="00282FE2">
        <w:rPr>
          <w:rFonts w:eastAsiaTheme="minorEastAsia"/>
        </w:rPr>
        <w:t>地上君王的元首</w:t>
      </w:r>
      <w:r w:rsidRPr="00282FE2">
        <w:rPr>
          <w:rFonts w:eastAsiaTheme="minorEastAsia"/>
        </w:rPr>
        <w:t>"(</w:t>
      </w:r>
      <w:r w:rsidRPr="00282FE2">
        <w:rPr>
          <w:rFonts w:eastAsiaTheme="minorEastAsia"/>
        </w:rPr>
        <w:t>启示录</w:t>
      </w:r>
      <w:r w:rsidRPr="00282FE2">
        <w:rPr>
          <w:rFonts w:eastAsiaTheme="minorEastAsia"/>
        </w:rPr>
        <w:t>1:5)</w:t>
      </w:r>
      <w:r w:rsidRPr="00282FE2">
        <w:rPr>
          <w:rFonts w:eastAsiaTheme="minorEastAsia"/>
        </w:rPr>
        <w:t>。这就是圣灵用来说服世人公义的论证</w:t>
      </w:r>
      <w:r w:rsidRPr="00282FE2">
        <w:rPr>
          <w:rFonts w:eastAsiaTheme="minorEastAsia"/>
        </w:rPr>
        <w:t>,</w:t>
      </w:r>
      <w:r w:rsidRPr="00282FE2">
        <w:rPr>
          <w:rFonts w:eastAsiaTheme="minorEastAsia"/>
        </w:rPr>
        <w:t>即他个人的公义、他中保的公义</w:t>
      </w:r>
      <w:r w:rsidRPr="00282FE2">
        <w:rPr>
          <w:rFonts w:eastAsiaTheme="minorEastAsia"/>
        </w:rPr>
        <w:t>,</w:t>
      </w:r>
      <w:r w:rsidRPr="00282FE2">
        <w:rPr>
          <w:rFonts w:eastAsiaTheme="minorEastAsia"/>
        </w:rPr>
        <w:t>罪得到完全的赎罪</w:t>
      </w:r>
      <w:r w:rsidRPr="00282FE2">
        <w:rPr>
          <w:rFonts w:eastAsiaTheme="minorEastAsia"/>
        </w:rPr>
        <w:t>,</w:t>
      </w:r>
      <w:r w:rsidRPr="00282FE2">
        <w:rPr>
          <w:rFonts w:eastAsiaTheme="minorEastAsia"/>
        </w:rPr>
        <w:t>因为他被父神接纳和悦纳</w:t>
      </w:r>
      <w:r w:rsidRPr="00282FE2">
        <w:rPr>
          <w:rFonts w:eastAsiaTheme="minorEastAsia"/>
        </w:rPr>
        <w:t>(</w:t>
      </w:r>
      <w:r w:rsidRPr="00282FE2">
        <w:rPr>
          <w:rFonts w:eastAsiaTheme="minorEastAsia"/>
        </w:rPr>
        <w:t>约翰福音</w:t>
      </w:r>
      <w:r w:rsidRPr="00282FE2">
        <w:rPr>
          <w:rFonts w:eastAsiaTheme="minorEastAsia"/>
        </w:rPr>
        <w:t>16:10)</w:t>
      </w:r>
      <w:r w:rsidRPr="00282FE2">
        <w:rPr>
          <w:rFonts w:eastAsiaTheme="minorEastAsia"/>
        </w:rPr>
        <w:t>。</w:t>
      </w:r>
    </w:p>
    <w:p w14:paraId="6C2F13BF" w14:textId="77777777" w:rsidR="00282FE2" w:rsidRPr="00282FE2" w:rsidRDefault="00282FE2" w:rsidP="00282FE2">
      <w:pPr>
        <w:ind w:left="-5" w:right="0"/>
        <w:rPr>
          <w:rFonts w:eastAsiaTheme="minorEastAsia"/>
        </w:rPr>
      </w:pPr>
      <w:r w:rsidRPr="00282FE2">
        <w:rPr>
          <w:rFonts w:eastAsiaTheme="minorEastAsia"/>
        </w:rPr>
        <w:t xml:space="preserve">2. </w:t>
      </w:r>
      <w:r w:rsidRPr="00282FE2">
        <w:rPr>
          <w:rFonts w:eastAsiaTheme="minorEastAsia"/>
        </w:rPr>
        <w:t>由此我们可以确信</w:t>
      </w:r>
      <w:r w:rsidRPr="00282FE2">
        <w:rPr>
          <w:rFonts w:eastAsiaTheme="minorEastAsia"/>
        </w:rPr>
        <w:t>,</w:t>
      </w:r>
      <w:r w:rsidRPr="00282FE2">
        <w:rPr>
          <w:rFonts w:eastAsiaTheme="minorEastAsia"/>
        </w:rPr>
        <w:t>父神的心意是要基督为信靠他的人管理万有</w:t>
      </w:r>
      <w:r w:rsidRPr="00282FE2">
        <w:rPr>
          <w:rFonts w:eastAsiaTheme="minorEastAsia"/>
        </w:rPr>
        <w:t>,</w:t>
      </w:r>
      <w:r w:rsidRPr="00282FE2">
        <w:rPr>
          <w:rFonts w:eastAsiaTheme="minorEastAsia"/>
        </w:rPr>
        <w:t>使他们得益处。既然他把那本书交给基督</w:t>
      </w:r>
      <w:r w:rsidRPr="00282FE2">
        <w:rPr>
          <w:rFonts w:eastAsiaTheme="minorEastAsia"/>
        </w:rPr>
        <w:t>,</w:t>
      </w:r>
      <w:r w:rsidRPr="00282FE2">
        <w:rPr>
          <w:rFonts w:eastAsiaTheme="minorEastAsia"/>
        </w:rPr>
        <w:t>其中包含他旨意的奥秘</w:t>
      </w:r>
      <w:r w:rsidRPr="00282FE2">
        <w:rPr>
          <w:rFonts w:eastAsiaTheme="minorEastAsia"/>
        </w:rPr>
        <w:t>,</w:t>
      </w:r>
      <w:r w:rsidRPr="00282FE2">
        <w:rPr>
          <w:rFonts w:eastAsiaTheme="minorEastAsia"/>
        </w:rPr>
        <w:t>因为他是被杀的羔羊</w:t>
      </w:r>
      <w:r w:rsidRPr="00282FE2">
        <w:rPr>
          <w:rFonts w:eastAsiaTheme="minorEastAsia"/>
        </w:rPr>
        <w:t>,</w:t>
      </w:r>
      <w:r w:rsidRPr="00282FE2">
        <w:rPr>
          <w:rFonts w:eastAsiaTheme="minorEastAsia"/>
        </w:rPr>
        <w:t>很明显父神的喜悦是要他的管理成就他被杀的目的</w:t>
      </w:r>
      <w:r w:rsidRPr="00282FE2">
        <w:rPr>
          <w:rFonts w:eastAsiaTheme="minorEastAsia"/>
        </w:rPr>
        <w:t>,</w:t>
      </w:r>
      <w:r w:rsidRPr="00282FE2">
        <w:rPr>
          <w:rFonts w:eastAsiaTheme="minorEastAsia"/>
        </w:rPr>
        <w:t>而那本书所包含的是符合他受死目的的神的旨意。如果那本书包含任何与那些目的和他子民利益相违背的事</w:t>
      </w:r>
      <w:r w:rsidRPr="00282FE2">
        <w:rPr>
          <w:rFonts w:eastAsiaTheme="minorEastAsia"/>
        </w:rPr>
        <w:t>,</w:t>
      </w:r>
      <w:r w:rsidRPr="00282FE2">
        <w:rPr>
          <w:rFonts w:eastAsiaTheme="minorEastAsia"/>
        </w:rPr>
        <w:t>父神就不会把它交在他手中。他高举的目的绝不会与他受难的目的相矛盾</w:t>
      </w:r>
      <w:r w:rsidRPr="00282FE2">
        <w:rPr>
          <w:rFonts w:eastAsiaTheme="minorEastAsia"/>
        </w:rPr>
        <w:t>;</w:t>
      </w:r>
      <w:r w:rsidRPr="00282FE2">
        <w:rPr>
          <w:rFonts w:eastAsiaTheme="minorEastAsia"/>
        </w:rPr>
        <w:t>不变的父神之爱也不会给他制定与他降卑所要成就的目的相反的管理规则。因此</w:t>
      </w:r>
      <w:r w:rsidRPr="00282FE2">
        <w:rPr>
          <w:rFonts w:eastAsiaTheme="minorEastAsia"/>
        </w:rPr>
        <w:t>,</w:t>
      </w:r>
      <w:r w:rsidRPr="00282FE2">
        <w:rPr>
          <w:rFonts w:eastAsiaTheme="minorEastAsia"/>
        </w:rPr>
        <w:t>既然神在基督被钉十字架时与世人和好</w:t>
      </w:r>
      <w:r w:rsidRPr="00282FE2">
        <w:rPr>
          <w:rFonts w:eastAsiaTheme="minorEastAsia"/>
        </w:rPr>
        <w:t>,</w:t>
      </w:r>
      <w:r w:rsidRPr="00282FE2">
        <w:rPr>
          <w:rFonts w:eastAsiaTheme="minorEastAsia"/>
        </w:rPr>
        <w:t>他也在基督登基时追求那和好的目的</w:t>
      </w:r>
      <w:r w:rsidRPr="00282FE2">
        <w:rPr>
          <w:rFonts w:eastAsiaTheme="minorEastAsia"/>
        </w:rPr>
        <w:t>,</w:t>
      </w:r>
      <w:r w:rsidRPr="00282FE2">
        <w:rPr>
          <w:rFonts w:eastAsiaTheme="minorEastAsia"/>
        </w:rPr>
        <w:t>借着和好者的得荣将和好的果子带到荣耀的成熟。当约翰看见基督展开神旨意的书卷</w:t>
      </w:r>
      <w:r w:rsidRPr="00282FE2">
        <w:rPr>
          <w:rFonts w:eastAsiaTheme="minorEastAsia"/>
        </w:rPr>
        <w:t>,</w:t>
      </w:r>
      <w:r w:rsidRPr="00282FE2">
        <w:rPr>
          <w:rFonts w:eastAsiaTheme="minorEastAsia"/>
        </w:rPr>
        <w:t>并从长老的赞美中发现世界已经交给他</w:t>
      </w:r>
      <w:r w:rsidRPr="00282FE2">
        <w:rPr>
          <w:rFonts w:eastAsiaTheme="minorEastAsia"/>
        </w:rPr>
        <w:t>,</w:t>
      </w:r>
      <w:r w:rsidRPr="00282FE2">
        <w:rPr>
          <w:rFonts w:eastAsiaTheme="minorEastAsia"/>
        </w:rPr>
        <w:t>要为教会的益处管理万有时</w:t>
      </w:r>
      <w:r w:rsidRPr="00282FE2">
        <w:rPr>
          <w:rFonts w:eastAsiaTheme="minorEastAsia"/>
        </w:rPr>
        <w:t>,</w:t>
      </w:r>
      <w:r w:rsidRPr="00282FE2">
        <w:rPr>
          <w:rFonts w:eastAsiaTheme="minorEastAsia"/>
        </w:rPr>
        <w:t>他的眼泪是多么快就干了</w:t>
      </w:r>
      <w:r w:rsidRPr="00282FE2">
        <w:rPr>
          <w:rFonts w:eastAsiaTheme="minorEastAsia"/>
        </w:rPr>
        <w:t>(</w:t>
      </w:r>
      <w:r w:rsidRPr="00282FE2">
        <w:rPr>
          <w:rFonts w:eastAsiaTheme="minorEastAsia"/>
        </w:rPr>
        <w:t>启示录</w:t>
      </w:r>
      <w:r w:rsidRPr="00282FE2">
        <w:rPr>
          <w:rFonts w:eastAsiaTheme="minorEastAsia"/>
        </w:rPr>
        <w:t>5:4-5)</w:t>
      </w:r>
      <w:r w:rsidRPr="00282FE2">
        <w:rPr>
          <w:rFonts w:eastAsiaTheme="minorEastAsia"/>
        </w:rPr>
        <w:t>。如果不是这样</w:t>
      </w:r>
      <w:r w:rsidRPr="00282FE2">
        <w:rPr>
          <w:rFonts w:eastAsiaTheme="minorEastAsia"/>
        </w:rPr>
        <w:t>,</w:t>
      </w:r>
      <w:r w:rsidRPr="00282FE2">
        <w:rPr>
          <w:rFonts w:eastAsiaTheme="minorEastAsia"/>
        </w:rPr>
        <w:t>他们还有什么勇气俯伏唱赞美诗</w:t>
      </w:r>
      <w:r w:rsidRPr="00282FE2">
        <w:rPr>
          <w:rFonts w:eastAsiaTheme="minorEastAsia"/>
        </w:rPr>
        <w:t>,</w:t>
      </w:r>
      <w:r w:rsidRPr="00282FE2">
        <w:rPr>
          <w:rFonts w:eastAsiaTheme="minorEastAsia"/>
        </w:rPr>
        <w:t>承认他是他们的主和王</w:t>
      </w:r>
      <w:r w:rsidRPr="00282FE2">
        <w:rPr>
          <w:rFonts w:eastAsiaTheme="minorEastAsia"/>
        </w:rPr>
        <w:t>,</w:t>
      </w:r>
      <w:r w:rsidRPr="00282FE2">
        <w:rPr>
          <w:rFonts w:eastAsiaTheme="minorEastAsia"/>
        </w:rPr>
        <w:t>并献上盛满香的金炉</w:t>
      </w:r>
      <w:r w:rsidRPr="00282FE2">
        <w:rPr>
          <w:rFonts w:eastAsiaTheme="minorEastAsia"/>
        </w:rPr>
        <w:t>,</w:t>
      </w:r>
      <w:r w:rsidRPr="00282FE2">
        <w:rPr>
          <w:rFonts w:eastAsiaTheme="minorEastAsia"/>
        </w:rPr>
        <w:t>就是众圣徒的祷告</w:t>
      </w:r>
      <w:r w:rsidRPr="00282FE2">
        <w:rPr>
          <w:rFonts w:eastAsiaTheme="minorEastAsia"/>
        </w:rPr>
        <w:t>?</w:t>
      </w:r>
      <w:r w:rsidRPr="00282FE2">
        <w:rPr>
          <w:rFonts w:eastAsiaTheme="minorEastAsia"/>
        </w:rPr>
        <w:t>他展开书卷后所接受的第一个敬拜</w:t>
      </w:r>
      <w:r w:rsidRPr="00282FE2">
        <w:rPr>
          <w:rFonts w:eastAsiaTheme="minorEastAsia"/>
        </w:rPr>
        <w:t>,</w:t>
      </w:r>
      <w:r w:rsidRPr="00282FE2">
        <w:rPr>
          <w:rFonts w:eastAsiaTheme="minorEastAsia"/>
        </w:rPr>
        <w:t>就是信徒的祷告</w:t>
      </w:r>
      <w:r w:rsidRPr="00282FE2">
        <w:rPr>
          <w:rFonts w:eastAsiaTheme="minorEastAsia"/>
        </w:rPr>
        <w:t>,</w:t>
      </w:r>
      <w:r w:rsidRPr="00282FE2">
        <w:rPr>
          <w:rFonts w:eastAsiaTheme="minorEastAsia"/>
        </w:rPr>
        <w:t>好像馨香之气</w:t>
      </w:r>
      <w:r w:rsidRPr="00282FE2">
        <w:rPr>
          <w:rFonts w:eastAsiaTheme="minorEastAsia"/>
        </w:rPr>
        <w:t>:</w:t>
      </w:r>
      <w:r w:rsidRPr="00282FE2">
        <w:rPr>
          <w:rFonts w:eastAsiaTheme="minorEastAsia"/>
        </w:rPr>
        <w:t>第</w:t>
      </w:r>
      <w:r w:rsidRPr="00282FE2">
        <w:rPr>
          <w:rFonts w:eastAsiaTheme="minorEastAsia"/>
        </w:rPr>
        <w:t>8</w:t>
      </w:r>
      <w:r w:rsidRPr="00282FE2">
        <w:rPr>
          <w:rFonts w:eastAsiaTheme="minorEastAsia"/>
        </w:rPr>
        <w:t>节</w:t>
      </w:r>
      <w:r w:rsidRPr="00282FE2">
        <w:rPr>
          <w:rFonts w:eastAsiaTheme="minorEastAsia"/>
        </w:rPr>
        <w:t>,"</w:t>
      </w:r>
      <w:r w:rsidRPr="00282FE2">
        <w:rPr>
          <w:rFonts w:eastAsiaTheme="minorEastAsia"/>
        </w:rPr>
        <w:t>他既拿了书卷</w:t>
      </w:r>
      <w:r w:rsidRPr="00282FE2">
        <w:rPr>
          <w:rFonts w:eastAsiaTheme="minorEastAsia"/>
        </w:rPr>
        <w:t>,</w:t>
      </w:r>
      <w:r w:rsidRPr="00282FE2">
        <w:rPr>
          <w:rFonts w:eastAsiaTheme="minorEastAsia"/>
        </w:rPr>
        <w:t>四活物和二十四位长老就俯伏在羔羊面前</w:t>
      </w:r>
      <w:r w:rsidRPr="00282FE2">
        <w:rPr>
          <w:rFonts w:eastAsiaTheme="minorEastAsia"/>
        </w:rPr>
        <w:t>,</w:t>
      </w:r>
      <w:r w:rsidRPr="00282FE2">
        <w:rPr>
          <w:rFonts w:eastAsiaTheme="minorEastAsia"/>
        </w:rPr>
        <w:t>各拿着琴和盛满了香的金炉</w:t>
      </w:r>
      <w:r w:rsidRPr="00282FE2">
        <w:rPr>
          <w:rFonts w:eastAsiaTheme="minorEastAsia"/>
        </w:rPr>
        <w:t>,</w:t>
      </w:r>
      <w:r w:rsidRPr="00282FE2">
        <w:rPr>
          <w:rFonts w:eastAsiaTheme="minorEastAsia"/>
        </w:rPr>
        <w:t>这香就是众圣徒的祈祷。</w:t>
      </w:r>
      <w:r w:rsidRPr="00282FE2">
        <w:rPr>
          <w:rFonts w:eastAsiaTheme="minorEastAsia"/>
        </w:rPr>
        <w:t>"</w:t>
      </w:r>
      <w:r w:rsidRPr="00282FE2">
        <w:rPr>
          <w:rFonts w:eastAsiaTheme="minorEastAsia"/>
        </w:rPr>
        <w:t>这证明</w:t>
      </w:r>
      <w:r w:rsidRPr="00282FE2">
        <w:rPr>
          <w:rFonts w:eastAsiaTheme="minorEastAsia"/>
        </w:rPr>
        <w:lastRenderedPageBreak/>
        <w:t>父神将书卷交给他的用意是为了他们的益处</w:t>
      </w:r>
      <w:r w:rsidRPr="00282FE2">
        <w:rPr>
          <w:rFonts w:eastAsiaTheme="minorEastAsia"/>
        </w:rPr>
        <w:t>,</w:t>
      </w:r>
      <w:r w:rsidRPr="00282FE2">
        <w:rPr>
          <w:rFonts w:eastAsiaTheme="minorEastAsia"/>
        </w:rPr>
        <w:t>其中的规则也是为此目的</w:t>
      </w:r>
      <w:r w:rsidRPr="00282FE2">
        <w:rPr>
          <w:rFonts w:eastAsiaTheme="minorEastAsia"/>
        </w:rPr>
        <w:t>,</w:t>
      </w:r>
      <w:r w:rsidRPr="00282FE2">
        <w:rPr>
          <w:rFonts w:eastAsiaTheme="minorEastAsia"/>
        </w:rPr>
        <w:t>而他自己也决心遵守其中的规则。</w:t>
      </w:r>
    </w:p>
    <w:p w14:paraId="65157847" w14:textId="77777777" w:rsidR="00282FE2" w:rsidRPr="00282FE2" w:rsidRDefault="00282FE2" w:rsidP="00282FE2">
      <w:pPr>
        <w:ind w:left="-5" w:right="0"/>
        <w:rPr>
          <w:rFonts w:eastAsiaTheme="minorEastAsia"/>
        </w:rPr>
      </w:pPr>
      <w:r w:rsidRPr="00282FE2">
        <w:rPr>
          <w:rFonts w:eastAsiaTheme="minorEastAsia"/>
        </w:rPr>
        <w:t xml:space="preserve">3. </w:t>
      </w:r>
      <w:r w:rsidRPr="00282FE2">
        <w:rPr>
          <w:rFonts w:eastAsiaTheme="minorEastAsia"/>
        </w:rPr>
        <w:t>要思想这位被高举的是谁</w:t>
      </w:r>
      <w:r w:rsidRPr="00282FE2">
        <w:rPr>
          <w:rFonts w:eastAsiaTheme="minorEastAsia"/>
        </w:rPr>
        <w:t>,</w:t>
      </w:r>
      <w:r w:rsidRPr="00282FE2">
        <w:rPr>
          <w:rFonts w:eastAsiaTheme="minorEastAsia"/>
        </w:rPr>
        <w:t>为要鼓励人的信心。他就是那位在卑微中为我们和好的那一位</w:t>
      </w:r>
      <w:r w:rsidRPr="00282FE2">
        <w:rPr>
          <w:rFonts w:eastAsiaTheme="minorEastAsia"/>
        </w:rPr>
        <w:t>;</w:t>
      </w:r>
      <w:r w:rsidRPr="00282FE2">
        <w:rPr>
          <w:rFonts w:eastAsiaTheme="minorEastAsia"/>
        </w:rPr>
        <w:t>借着取了我们的本性</w:t>
      </w:r>
      <w:r w:rsidRPr="00282FE2">
        <w:rPr>
          <w:rFonts w:eastAsiaTheme="minorEastAsia"/>
        </w:rPr>
        <w:t>,</w:t>
      </w:r>
      <w:r w:rsidRPr="00282FE2">
        <w:rPr>
          <w:rFonts w:eastAsiaTheme="minorEastAsia"/>
        </w:rPr>
        <w:t>他是我们的亲属</w:t>
      </w:r>
      <w:r w:rsidRPr="00282FE2">
        <w:rPr>
          <w:rFonts w:eastAsiaTheme="minorEastAsia"/>
        </w:rPr>
        <w:t>,</w:t>
      </w:r>
      <w:r w:rsidRPr="00282FE2">
        <w:rPr>
          <w:rFonts w:eastAsiaTheme="minorEastAsia"/>
        </w:rPr>
        <w:t>但更是因着我们信靠他</w:t>
      </w:r>
      <w:r w:rsidRPr="00282FE2">
        <w:rPr>
          <w:rFonts w:eastAsiaTheme="minorEastAsia"/>
        </w:rPr>
        <w:t>,</w:t>
      </w:r>
      <w:r w:rsidRPr="00282FE2">
        <w:rPr>
          <w:rFonts w:eastAsiaTheme="minorEastAsia"/>
        </w:rPr>
        <w:t>而与他联合</w:t>
      </w:r>
      <w:r w:rsidRPr="00282FE2">
        <w:rPr>
          <w:rFonts w:eastAsiaTheme="minorEastAsia"/>
        </w:rPr>
        <w:t>,</w:t>
      </w:r>
      <w:r w:rsidRPr="00282FE2">
        <w:rPr>
          <w:rFonts w:eastAsiaTheme="minorEastAsia"/>
        </w:rPr>
        <w:t>这权柄就交在他手中。他被立为管家</w:t>
      </w:r>
      <w:r w:rsidRPr="00282FE2">
        <w:rPr>
          <w:rFonts w:eastAsiaTheme="minorEastAsia"/>
        </w:rPr>
        <w:t>,</w:t>
      </w:r>
      <w:r w:rsidRPr="00282FE2">
        <w:rPr>
          <w:rFonts w:eastAsiaTheme="minorEastAsia"/>
        </w:rPr>
        <w:t>分发他父的恩赐</w:t>
      </w:r>
      <w:r w:rsidRPr="00282FE2">
        <w:rPr>
          <w:rFonts w:eastAsiaTheme="minorEastAsia"/>
        </w:rPr>
        <w:t>,</w:t>
      </w:r>
      <w:r w:rsidRPr="00282FE2">
        <w:rPr>
          <w:rFonts w:eastAsiaTheme="minorEastAsia"/>
        </w:rPr>
        <w:t>他知道我们的贫乏和需要</w:t>
      </w:r>
      <w:r w:rsidRPr="00282FE2">
        <w:rPr>
          <w:rFonts w:eastAsiaTheme="minorEastAsia"/>
        </w:rPr>
        <w:t>,</w:t>
      </w:r>
      <w:r w:rsidRPr="00282FE2">
        <w:rPr>
          <w:rFonts w:eastAsiaTheme="minorEastAsia"/>
        </w:rPr>
        <w:t>他的慈爱是毋庸置疑的</w:t>
      </w:r>
      <w:r w:rsidRPr="00282FE2">
        <w:rPr>
          <w:rFonts w:eastAsiaTheme="minorEastAsia"/>
        </w:rPr>
        <w:t>,</w:t>
      </w:r>
      <w:r w:rsidRPr="00282FE2">
        <w:rPr>
          <w:rFonts w:eastAsiaTheme="minorEastAsia"/>
        </w:rPr>
        <w:t>因为他曾经历过我们的软弱。他若不是为了使我们与神和好</w:t>
      </w:r>
      <w:r w:rsidRPr="00282FE2">
        <w:rPr>
          <w:rFonts w:eastAsiaTheme="minorEastAsia"/>
        </w:rPr>
        <w:t>,</w:t>
      </w:r>
      <w:r w:rsidRPr="00282FE2">
        <w:rPr>
          <w:rFonts w:eastAsiaTheme="minorEastAsia"/>
        </w:rPr>
        <w:t>就不会死</w:t>
      </w:r>
      <w:r w:rsidRPr="00282FE2">
        <w:rPr>
          <w:rFonts w:eastAsiaTheme="minorEastAsia"/>
        </w:rPr>
        <w:t>;</w:t>
      </w:r>
      <w:r w:rsidRPr="00282FE2">
        <w:rPr>
          <w:rFonts w:eastAsiaTheme="minorEastAsia"/>
        </w:rPr>
        <w:t>他若不是要借着带我们到父面前来完成和好</w:t>
      </w:r>
      <w:r w:rsidRPr="00282FE2">
        <w:rPr>
          <w:rFonts w:eastAsiaTheme="minorEastAsia"/>
        </w:rPr>
        <w:t>,</w:t>
      </w:r>
      <w:r w:rsidRPr="00282FE2">
        <w:rPr>
          <w:rFonts w:eastAsiaTheme="minorEastAsia"/>
        </w:rPr>
        <w:t>也不会被高举为和好者。借着前者他为我们预备了到父那里去的道路</w:t>
      </w:r>
      <w:r w:rsidRPr="00282FE2">
        <w:rPr>
          <w:rFonts w:eastAsiaTheme="minorEastAsia"/>
        </w:rPr>
        <w:t>,</w:t>
      </w:r>
      <w:r w:rsidRPr="00282FE2">
        <w:rPr>
          <w:rFonts w:eastAsiaTheme="minorEastAsia"/>
        </w:rPr>
        <w:t>借着后者他要使我们与父完全联合。他是神的儿子</w:t>
      </w:r>
      <w:r w:rsidRPr="00282FE2">
        <w:rPr>
          <w:rFonts w:eastAsiaTheme="minorEastAsia"/>
        </w:rPr>
        <w:t>,</w:t>
      </w:r>
      <w:r w:rsidRPr="00282FE2">
        <w:rPr>
          <w:rFonts w:eastAsiaTheme="minorEastAsia"/>
        </w:rPr>
        <w:t>有慈爱</w:t>
      </w:r>
      <w:r w:rsidRPr="00282FE2">
        <w:rPr>
          <w:rFonts w:eastAsiaTheme="minorEastAsia"/>
        </w:rPr>
        <w:t>,</w:t>
      </w:r>
      <w:r w:rsidRPr="00282FE2">
        <w:rPr>
          <w:rFonts w:eastAsiaTheme="minorEastAsia"/>
        </w:rPr>
        <w:t>因为他有份于父的性情</w:t>
      </w:r>
      <w:r w:rsidRPr="00282FE2">
        <w:rPr>
          <w:rFonts w:eastAsiaTheme="minorEastAsia"/>
        </w:rPr>
        <w:t>;</w:t>
      </w:r>
      <w:r w:rsidRPr="00282FE2">
        <w:rPr>
          <w:rFonts w:eastAsiaTheme="minorEastAsia"/>
        </w:rPr>
        <w:t>他是我们的中保</w:t>
      </w:r>
      <w:r w:rsidRPr="00282FE2">
        <w:rPr>
          <w:rFonts w:eastAsiaTheme="minorEastAsia"/>
        </w:rPr>
        <w:t>,</w:t>
      </w:r>
      <w:r w:rsidRPr="00282FE2">
        <w:rPr>
          <w:rFonts w:eastAsiaTheme="minorEastAsia"/>
        </w:rPr>
        <w:t>也有慈爱</w:t>
      </w:r>
      <w:r w:rsidRPr="00282FE2">
        <w:rPr>
          <w:rFonts w:eastAsiaTheme="minorEastAsia"/>
        </w:rPr>
        <w:t>,</w:t>
      </w:r>
      <w:r w:rsidRPr="00282FE2">
        <w:rPr>
          <w:rFonts w:eastAsiaTheme="minorEastAsia"/>
        </w:rPr>
        <w:t>因为他披戴我们的肉身</w:t>
      </w:r>
      <w:r w:rsidRPr="00282FE2">
        <w:rPr>
          <w:rFonts w:eastAsiaTheme="minorEastAsia"/>
        </w:rPr>
        <w:t>;</w:t>
      </w:r>
      <w:r w:rsidRPr="00282FE2">
        <w:rPr>
          <w:rFonts w:eastAsiaTheme="minorEastAsia"/>
        </w:rPr>
        <w:t>他还有忠心的委身</w:t>
      </w:r>
      <w:r w:rsidRPr="00282FE2">
        <w:rPr>
          <w:rFonts w:eastAsiaTheme="minorEastAsia"/>
        </w:rPr>
        <w:t>,</w:t>
      </w:r>
      <w:r w:rsidRPr="00282FE2">
        <w:rPr>
          <w:rFonts w:eastAsiaTheme="minorEastAsia"/>
        </w:rPr>
        <w:t>因为天上一切的丰盛都交在他手中</w:t>
      </w:r>
      <w:r w:rsidRPr="00282FE2">
        <w:rPr>
          <w:rFonts w:eastAsiaTheme="minorEastAsia"/>
        </w:rPr>
        <w:t>,</w:t>
      </w:r>
      <w:r w:rsidRPr="00282FE2">
        <w:rPr>
          <w:rFonts w:eastAsiaTheme="minorEastAsia"/>
        </w:rPr>
        <w:t>为他受死的目的而使用。他不仅是他父财物的管理者</w:t>
      </w:r>
      <w:r w:rsidRPr="00282FE2">
        <w:rPr>
          <w:rFonts w:eastAsiaTheme="minorEastAsia"/>
        </w:rPr>
        <w:t>,</w:t>
      </w:r>
      <w:r w:rsidRPr="00282FE2">
        <w:rPr>
          <w:rFonts w:eastAsiaTheme="minorEastAsia"/>
        </w:rPr>
        <w:t>也是父所托付给他之人灵魂的监护人</w:t>
      </w:r>
      <w:r w:rsidRPr="00282FE2">
        <w:rPr>
          <w:rFonts w:eastAsiaTheme="minorEastAsia"/>
        </w:rPr>
        <w:t>,</w:t>
      </w:r>
      <w:r w:rsidRPr="00282FE2">
        <w:rPr>
          <w:rFonts w:eastAsiaTheme="minorEastAsia"/>
        </w:rPr>
        <w:t>他在这两方面都是忠心的。</w:t>
      </w:r>
    </w:p>
    <w:p w14:paraId="0B8B24E4" w14:textId="03B4193C" w:rsidR="00282FE2" w:rsidRPr="00282FE2" w:rsidRDefault="00282FE2" w:rsidP="00282FE2">
      <w:pPr>
        <w:ind w:left="-5" w:right="0"/>
        <w:rPr>
          <w:rFonts w:eastAsiaTheme="minorEastAsia"/>
        </w:rPr>
      </w:pPr>
      <w:r w:rsidRPr="00282FE2">
        <w:rPr>
          <w:rFonts w:eastAsiaTheme="minorEastAsia"/>
        </w:rPr>
        <w:t>我们怎能不将自己的心灵投靠在这个根基上呢</w:t>
      </w:r>
      <w:r w:rsidRPr="00282FE2">
        <w:rPr>
          <w:rFonts w:eastAsiaTheme="minorEastAsia"/>
        </w:rPr>
        <w:t>?</w:t>
      </w:r>
      <w:r w:rsidRPr="00282FE2">
        <w:rPr>
          <w:rFonts w:eastAsiaTheme="minorEastAsia"/>
        </w:rPr>
        <w:t>因为他从父所领受的指示</w:t>
      </w:r>
      <w:r w:rsidRPr="00282FE2">
        <w:rPr>
          <w:rFonts w:eastAsiaTheme="minorEastAsia"/>
        </w:rPr>
        <w:t>,</w:t>
      </w:r>
      <w:r w:rsidRPr="00282FE2">
        <w:rPr>
          <w:rFonts w:eastAsiaTheme="minorEastAsia"/>
        </w:rPr>
        <w:t>与先前的一切经纶都是一致的。既然他是被杀的羔羊</w:t>
      </w:r>
      <w:r w:rsidRPr="00282FE2">
        <w:rPr>
          <w:rFonts w:eastAsiaTheme="minorEastAsia"/>
        </w:rPr>
        <w:t>,</w:t>
      </w:r>
      <w:r w:rsidRPr="00282FE2">
        <w:rPr>
          <w:rFonts w:eastAsiaTheme="minorEastAsia"/>
        </w:rPr>
        <w:t>是神的管家来分发</w:t>
      </w:r>
      <w:r w:rsidRPr="00282FE2">
        <w:rPr>
          <w:rFonts w:eastAsiaTheme="minorEastAsia"/>
        </w:rPr>
        <w:t>;</w:t>
      </w:r>
      <w:r w:rsidRPr="00282FE2">
        <w:rPr>
          <w:rFonts w:eastAsiaTheme="minorEastAsia"/>
        </w:rPr>
        <w:t>既然他的心和父的心都满了爱</w:t>
      </w:r>
      <w:r w:rsidRPr="00282FE2">
        <w:rPr>
          <w:rFonts w:eastAsiaTheme="minorEastAsia"/>
        </w:rPr>
        <w:t>,</w:t>
      </w:r>
      <w:r w:rsidRPr="00282FE2">
        <w:rPr>
          <w:rFonts w:eastAsiaTheme="minorEastAsia"/>
        </w:rPr>
        <w:t>一个在执行</w:t>
      </w:r>
      <w:r w:rsidRPr="00282FE2">
        <w:rPr>
          <w:rFonts w:eastAsiaTheme="minorEastAsia"/>
        </w:rPr>
        <w:t>,</w:t>
      </w:r>
      <w:r w:rsidRPr="00282FE2">
        <w:rPr>
          <w:rFonts w:eastAsiaTheme="minorEastAsia"/>
        </w:rPr>
        <w:t>一个在悦纳</w:t>
      </w:r>
      <w:r w:rsidRPr="00282FE2">
        <w:rPr>
          <w:rFonts w:eastAsiaTheme="minorEastAsia"/>
        </w:rPr>
        <w:t>,</w:t>
      </w:r>
      <w:r w:rsidRPr="00282FE2">
        <w:rPr>
          <w:rFonts w:eastAsiaTheme="minorEastAsia"/>
        </w:rPr>
        <w:t>就没有什么能违背那些他为他们死、父又悦纳之人的益处。没有比父因我们的救赎主和好的受难</w:t>
      </w:r>
      <w:r w:rsidRPr="00282FE2">
        <w:rPr>
          <w:rFonts w:eastAsiaTheme="minorEastAsia"/>
        </w:rPr>
        <w:t>,</w:t>
      </w:r>
      <w:r w:rsidRPr="00282FE2">
        <w:rPr>
          <w:rFonts w:eastAsiaTheme="minorEastAsia"/>
        </w:rPr>
        <w:t>而借着荣耀的高举所显明的爱</w:t>
      </w:r>
      <w:r w:rsidRPr="00282FE2">
        <w:rPr>
          <w:rFonts w:eastAsiaTheme="minorEastAsia"/>
        </w:rPr>
        <w:t>,</w:t>
      </w:r>
      <w:r w:rsidRPr="00282FE2">
        <w:rPr>
          <w:rFonts w:eastAsiaTheme="minorEastAsia"/>
        </w:rPr>
        <w:t>更高的信心根基了。他爱他</w:t>
      </w:r>
      <w:r w:rsidRPr="00282FE2">
        <w:rPr>
          <w:rFonts w:eastAsiaTheme="minorEastAsia"/>
        </w:rPr>
        <w:t>,</w:t>
      </w:r>
      <w:r w:rsidRPr="00282FE2">
        <w:rPr>
          <w:rFonts w:eastAsiaTheme="minorEastAsia"/>
        </w:rPr>
        <w:t>因他舍命</w:t>
      </w:r>
      <w:r w:rsidRPr="00282FE2">
        <w:rPr>
          <w:rFonts w:eastAsiaTheme="minorEastAsia"/>
        </w:rPr>
        <w:t>;</w:t>
      </w:r>
      <w:r w:rsidRPr="00282FE2">
        <w:rPr>
          <w:rFonts w:eastAsiaTheme="minorEastAsia"/>
        </w:rPr>
        <w:t>他爱他</w:t>
      </w:r>
      <w:r w:rsidRPr="00282FE2">
        <w:rPr>
          <w:rFonts w:eastAsiaTheme="minorEastAsia"/>
        </w:rPr>
        <w:t>,</w:t>
      </w:r>
      <w:r w:rsidRPr="00282FE2">
        <w:rPr>
          <w:rFonts w:eastAsiaTheme="minorEastAsia"/>
        </w:rPr>
        <w:t>因他</w:t>
      </w:r>
      <w:r w:rsidRPr="00282FE2">
        <w:rPr>
          <w:rFonts w:eastAsiaTheme="minorEastAsia"/>
        </w:rPr>
        <w:t xml:space="preserve"> </w:t>
      </w:r>
      <w:r w:rsidRPr="00282FE2">
        <w:rPr>
          <w:rFonts w:eastAsiaTheme="minorEastAsia"/>
        </w:rPr>
        <w:t>又拿着生命</w:t>
      </w:r>
      <w:r w:rsidRPr="00282FE2">
        <w:rPr>
          <w:rFonts w:eastAsiaTheme="minorEastAsia"/>
        </w:rPr>
        <w:t>(</w:t>
      </w:r>
      <w:r w:rsidRPr="00282FE2">
        <w:rPr>
          <w:rFonts w:eastAsiaTheme="minorEastAsia"/>
        </w:rPr>
        <w:t>约翰福音</w:t>
      </w:r>
      <w:r w:rsidRPr="00282FE2">
        <w:rPr>
          <w:rFonts w:eastAsiaTheme="minorEastAsia"/>
        </w:rPr>
        <w:t>10:17)</w:t>
      </w:r>
      <w:r w:rsidRPr="00282FE2">
        <w:rPr>
          <w:rFonts w:eastAsiaTheme="minorEastAsia"/>
        </w:rPr>
        <w:t>。那么就当将你的心思升到天上。看哪</w:t>
      </w:r>
      <w:r w:rsidRPr="00282FE2">
        <w:rPr>
          <w:rFonts w:eastAsiaTheme="minorEastAsia"/>
        </w:rPr>
        <w:t>,</w:t>
      </w:r>
      <w:r w:rsidRPr="00282FE2">
        <w:rPr>
          <w:rFonts w:eastAsiaTheme="minorEastAsia"/>
        </w:rPr>
        <w:t>父将他高举</w:t>
      </w:r>
      <w:r w:rsidRPr="00282FE2">
        <w:rPr>
          <w:rFonts w:eastAsiaTheme="minorEastAsia"/>
        </w:rPr>
        <w:t>,</w:t>
      </w:r>
      <w:r w:rsidRPr="00282FE2">
        <w:rPr>
          <w:rFonts w:eastAsiaTheme="minorEastAsia"/>
        </w:rPr>
        <w:t>祝贺他的得胜</w:t>
      </w:r>
      <w:r w:rsidRPr="00282FE2">
        <w:rPr>
          <w:rFonts w:eastAsiaTheme="minorEastAsia"/>
        </w:rPr>
        <w:t>,</w:t>
      </w:r>
      <w:r w:rsidRPr="00282FE2">
        <w:rPr>
          <w:rFonts w:eastAsiaTheme="minorEastAsia"/>
        </w:rPr>
        <w:t>装饰他的凯旋</w:t>
      </w:r>
      <w:r w:rsidRPr="00282FE2">
        <w:rPr>
          <w:rFonts w:eastAsiaTheme="minorEastAsia"/>
        </w:rPr>
        <w:t>,</w:t>
      </w:r>
      <w:r w:rsidRPr="00282FE2">
        <w:rPr>
          <w:rFonts w:eastAsiaTheme="minorEastAsia"/>
        </w:rPr>
        <w:t>将国度赐给他</w:t>
      </w:r>
      <w:r w:rsidRPr="00282FE2">
        <w:rPr>
          <w:rFonts w:eastAsiaTheme="minorEastAsia"/>
        </w:rPr>
        <w:t>,</w:t>
      </w:r>
      <w:r w:rsidRPr="00282FE2">
        <w:rPr>
          <w:rFonts w:eastAsiaTheme="minorEastAsia"/>
        </w:rPr>
        <w:t>直到永远。看在这一切中</w:t>
      </w:r>
      <w:r w:rsidRPr="00282FE2">
        <w:rPr>
          <w:rFonts w:eastAsiaTheme="minorEastAsia"/>
        </w:rPr>
        <w:t>,</w:t>
      </w:r>
      <w:r w:rsidRPr="00282FE2">
        <w:rPr>
          <w:rFonts w:eastAsiaTheme="minorEastAsia"/>
        </w:rPr>
        <w:t>你能找到神脸上有皱眉吗</w:t>
      </w:r>
      <w:r w:rsidRPr="00282FE2">
        <w:rPr>
          <w:rFonts w:eastAsiaTheme="minorEastAsia"/>
        </w:rPr>
        <w:t>?</w:t>
      </w:r>
      <w:r w:rsidRPr="00282FE2">
        <w:rPr>
          <w:rFonts w:eastAsiaTheme="minorEastAsia"/>
        </w:rPr>
        <w:t>对他献祭的功效有任何疑惑吗</w:t>
      </w:r>
      <w:r w:rsidRPr="00282FE2">
        <w:rPr>
          <w:rFonts w:eastAsiaTheme="minorEastAsia"/>
        </w:rPr>
        <w:t>?</w:t>
      </w:r>
      <w:r w:rsidRPr="00282FE2">
        <w:rPr>
          <w:rFonts w:eastAsiaTheme="minorEastAsia"/>
        </w:rPr>
        <w:t>看他宝座四围写的</w:t>
      </w:r>
      <w:r w:rsidRPr="00282FE2">
        <w:rPr>
          <w:rFonts w:eastAsiaTheme="minorEastAsia"/>
        </w:rPr>
        <w:t>,</w:t>
      </w:r>
      <w:r w:rsidRPr="00282FE2">
        <w:rPr>
          <w:rFonts w:eastAsiaTheme="minorEastAsia"/>
        </w:rPr>
        <w:t>岂不都是恩典的字句吗</w:t>
      </w:r>
      <w:r w:rsidRPr="00282FE2">
        <w:rPr>
          <w:rFonts w:eastAsiaTheme="minorEastAsia"/>
        </w:rPr>
        <w:t>?</w:t>
      </w:r>
      <w:r w:rsidRPr="00282FE2">
        <w:rPr>
          <w:rFonts w:eastAsiaTheme="minorEastAsia"/>
        </w:rPr>
        <w:t>神既然不疑惑</w:t>
      </w:r>
      <w:r w:rsidRPr="00282FE2">
        <w:rPr>
          <w:rFonts w:eastAsiaTheme="minorEastAsia"/>
        </w:rPr>
        <w:t>,</w:t>
      </w:r>
      <w:r w:rsidRPr="00282FE2">
        <w:rPr>
          <w:rFonts w:eastAsiaTheme="minorEastAsia"/>
        </w:rPr>
        <w:t>他比你更在乎自己的荣耀</w:t>
      </w:r>
      <w:r w:rsidRPr="00282FE2">
        <w:rPr>
          <w:rFonts w:eastAsiaTheme="minorEastAsia"/>
        </w:rPr>
        <w:t>,</w:t>
      </w:r>
      <w:r w:rsidRPr="00282FE2">
        <w:rPr>
          <w:rFonts w:eastAsiaTheme="minorEastAsia"/>
        </w:rPr>
        <w:t>过于你的得救</w:t>
      </w:r>
      <w:r w:rsidRPr="00282FE2">
        <w:rPr>
          <w:rFonts w:eastAsiaTheme="minorEastAsia"/>
        </w:rPr>
        <w:t>,</w:t>
      </w:r>
      <w:r w:rsidRPr="00282FE2">
        <w:rPr>
          <w:rFonts w:eastAsiaTheme="minorEastAsia"/>
        </w:rPr>
        <w:t>那接纳他、弃绝一切对罪的喜爱、并努力效法他圣洁顺服神的人</w:t>
      </w:r>
      <w:r w:rsidRPr="00282FE2">
        <w:rPr>
          <w:rFonts w:eastAsiaTheme="minorEastAsia"/>
        </w:rPr>
        <w:t>,</w:t>
      </w:r>
      <w:r w:rsidRPr="00282FE2">
        <w:rPr>
          <w:rFonts w:eastAsiaTheme="minorEastAsia"/>
        </w:rPr>
        <w:t>心里还有什么疑虑呢</w:t>
      </w:r>
      <w:r w:rsidRPr="00282FE2">
        <w:rPr>
          <w:rFonts w:eastAsiaTheme="minorEastAsia"/>
        </w:rPr>
        <w:t>?</w:t>
      </w:r>
      <w:r w:rsidRPr="00282FE2">
        <w:rPr>
          <w:rFonts w:eastAsiaTheme="minorEastAsia"/>
        </w:rPr>
        <w:t>所以你们要效法神</w:t>
      </w:r>
      <w:r w:rsidRPr="00282FE2">
        <w:rPr>
          <w:rFonts w:eastAsiaTheme="minorEastAsia"/>
        </w:rPr>
        <w:t>,</w:t>
      </w:r>
      <w:r w:rsidRPr="00282FE2">
        <w:rPr>
          <w:rFonts w:eastAsiaTheme="minorEastAsia"/>
        </w:rPr>
        <w:t>好像蒙慈爱的儿女</w:t>
      </w:r>
      <w:r w:rsidRPr="00282FE2">
        <w:rPr>
          <w:rFonts w:eastAsiaTheme="minorEastAsia"/>
        </w:rPr>
        <w:t>,</w:t>
      </w:r>
      <w:r w:rsidRPr="00282FE2">
        <w:rPr>
          <w:rFonts w:eastAsiaTheme="minorEastAsia"/>
        </w:rPr>
        <w:t>因为神已经照着他为凡信他的人所行的</w:t>
      </w:r>
      <w:r w:rsidRPr="00282FE2">
        <w:rPr>
          <w:rFonts w:eastAsiaTheme="minorEastAsia"/>
        </w:rPr>
        <w:t>,</w:t>
      </w:r>
      <w:r w:rsidRPr="00282FE2">
        <w:rPr>
          <w:rFonts w:eastAsiaTheme="minorEastAsia"/>
        </w:rPr>
        <w:t>极其尊荣地款待了他的儿子</w:t>
      </w:r>
      <w:r w:rsidRPr="00282FE2">
        <w:rPr>
          <w:rFonts w:eastAsiaTheme="minorEastAsia"/>
        </w:rPr>
        <w:t>;</w:t>
      </w:r>
      <w:r w:rsidRPr="00282FE2">
        <w:rPr>
          <w:rFonts w:eastAsiaTheme="minorEastAsia"/>
        </w:rPr>
        <w:t>并且要等候神</w:t>
      </w:r>
      <w:r w:rsidRPr="00282FE2">
        <w:rPr>
          <w:rFonts w:eastAsiaTheme="minorEastAsia"/>
        </w:rPr>
        <w:t>,</w:t>
      </w:r>
      <w:r w:rsidRPr="00282FE2">
        <w:rPr>
          <w:rFonts w:eastAsiaTheme="minorEastAsia"/>
        </w:rPr>
        <w:t>直等到他差遣他的儿子</w:t>
      </w:r>
      <w:r w:rsidRPr="00282FE2">
        <w:rPr>
          <w:rFonts w:eastAsiaTheme="minorEastAsia"/>
        </w:rPr>
        <w:t>,</w:t>
      </w:r>
      <w:r w:rsidRPr="00282FE2">
        <w:rPr>
          <w:rFonts w:eastAsiaTheme="minorEastAsia"/>
        </w:rPr>
        <w:t>披戴他一切的王袍</w:t>
      </w:r>
      <w:r w:rsidRPr="00282FE2">
        <w:rPr>
          <w:rFonts w:eastAsiaTheme="minorEastAsia"/>
        </w:rPr>
        <w:t>,</w:t>
      </w:r>
      <w:r w:rsidRPr="00282FE2">
        <w:rPr>
          <w:rFonts w:eastAsiaTheme="minorEastAsia"/>
        </w:rPr>
        <w:t>将你们带进完全享受这和好的一切果子</w:t>
      </w:r>
      <w:r w:rsidRPr="00282FE2">
        <w:rPr>
          <w:rFonts w:eastAsiaTheme="minorEastAsia"/>
        </w:rPr>
        <w:t>,</w:t>
      </w:r>
      <w:r w:rsidRPr="00282FE2">
        <w:rPr>
          <w:rFonts w:eastAsiaTheme="minorEastAsia"/>
        </w:rPr>
        <w:t>就是这极力成就、甘心悦纳的和好</w:t>
      </w:r>
      <w:r w:rsidRPr="00282FE2">
        <w:rPr>
          <w:rFonts w:eastAsiaTheme="minorEastAsia"/>
        </w:rPr>
        <w:t>,</w:t>
      </w:r>
      <w:r w:rsidRPr="00282FE2">
        <w:rPr>
          <w:rFonts w:eastAsiaTheme="minorEastAsia"/>
        </w:rPr>
        <w:t>等那日成就时</w:t>
      </w:r>
      <w:r w:rsidRPr="00282FE2">
        <w:rPr>
          <w:rFonts w:eastAsiaTheme="minorEastAsia"/>
        </w:rPr>
        <w:t>,</w:t>
      </w:r>
      <w:r w:rsidRPr="00282FE2">
        <w:rPr>
          <w:rFonts w:eastAsiaTheme="minorEastAsia"/>
        </w:rPr>
        <w:t>当存着指望</w:t>
      </w:r>
      <w:r w:rsidRPr="00282FE2">
        <w:rPr>
          <w:rFonts w:eastAsiaTheme="minorEastAsia"/>
        </w:rPr>
        <w:t>,</w:t>
      </w:r>
      <w:r w:rsidRPr="00282FE2">
        <w:rPr>
          <w:rFonts w:eastAsiaTheme="minorEastAsia"/>
        </w:rPr>
        <w:t>天天穿</w:t>
      </w:r>
      <w:r w:rsidRPr="00282FE2">
        <w:rPr>
          <w:rFonts w:eastAsiaTheme="minorEastAsia"/>
        </w:rPr>
        <w:lastRenderedPageBreak/>
        <w:t>透幔子</w:t>
      </w:r>
      <w:r w:rsidRPr="00282FE2">
        <w:rPr>
          <w:rFonts w:eastAsiaTheme="minorEastAsia"/>
        </w:rPr>
        <w:t>,</w:t>
      </w:r>
      <w:r w:rsidRPr="00282FE2">
        <w:rPr>
          <w:rFonts w:eastAsiaTheme="minorEastAsia"/>
        </w:rPr>
        <w:t>进到幔内</w:t>
      </w:r>
      <w:r w:rsidRPr="00282FE2">
        <w:rPr>
          <w:rFonts w:eastAsiaTheme="minorEastAsia"/>
        </w:rPr>
        <w:t>,</w:t>
      </w:r>
      <w:r w:rsidRPr="00282FE2">
        <w:rPr>
          <w:rFonts w:eastAsiaTheme="minorEastAsia"/>
        </w:rPr>
        <w:t>就是更内的至圣所</w:t>
      </w:r>
      <w:r w:rsidRPr="00282FE2">
        <w:rPr>
          <w:rFonts w:eastAsiaTheme="minorEastAsia"/>
        </w:rPr>
        <w:t>(</w:t>
      </w:r>
      <w:r w:rsidRPr="00282FE2">
        <w:rPr>
          <w:rFonts w:eastAsiaTheme="minorEastAsia"/>
        </w:rPr>
        <w:t>希伯来书</w:t>
      </w:r>
      <w:r w:rsidRPr="00282FE2">
        <w:rPr>
          <w:rFonts w:eastAsiaTheme="minorEastAsia"/>
        </w:rPr>
        <w:t>6:19)</w:t>
      </w:r>
      <w:r w:rsidRPr="00282FE2">
        <w:rPr>
          <w:rFonts w:eastAsiaTheme="minorEastAsia"/>
        </w:rPr>
        <w:t>。这信心是坚固的锚</w:t>
      </w:r>
      <w:r w:rsidRPr="00282FE2">
        <w:rPr>
          <w:rFonts w:eastAsiaTheme="minorEastAsia"/>
        </w:rPr>
        <w:t>,</w:t>
      </w:r>
      <w:r w:rsidRPr="00282FE2">
        <w:rPr>
          <w:rFonts w:eastAsiaTheme="minorEastAsia"/>
        </w:rPr>
        <w:t>在风暴中叫人灵魂安稳</w:t>
      </w:r>
      <w:r w:rsidRPr="00282FE2">
        <w:rPr>
          <w:rFonts w:eastAsiaTheme="minorEastAsia"/>
        </w:rPr>
        <w:t>,</w:t>
      </w:r>
      <w:r w:rsidRPr="00282FE2">
        <w:rPr>
          <w:rFonts w:eastAsiaTheme="minorEastAsia"/>
        </w:rPr>
        <w:t>而父接纳基督进入天堂</w:t>
      </w:r>
      <w:r w:rsidRPr="00282FE2">
        <w:rPr>
          <w:rFonts w:eastAsiaTheme="minorEastAsia"/>
        </w:rPr>
        <w:t>,</w:t>
      </w:r>
      <w:r w:rsidRPr="00282FE2">
        <w:rPr>
          <w:rFonts w:eastAsiaTheme="minorEastAsia"/>
        </w:rPr>
        <w:t>是我们的信心当紧紧抓住的磐石。</w:t>
      </w:r>
    </w:p>
    <w:p w14:paraId="6C5D772D" w14:textId="77777777" w:rsidR="00C67FBA" w:rsidRDefault="00000000">
      <w:pPr>
        <w:ind w:left="-5" w:right="0"/>
      </w:pPr>
      <w:r>
        <w:t>The second use is of comfort.</w:t>
      </w:r>
    </w:p>
    <w:p w14:paraId="58B1D8CE" w14:textId="77777777" w:rsidR="00C67FBA" w:rsidRDefault="00000000">
      <w:pPr>
        <w:spacing w:after="0"/>
        <w:ind w:left="-5" w:right="0"/>
      </w:pPr>
      <w:r>
        <w:t xml:space="preserve">1. Sin is fully expiated, since it is upon the recount of the expiation of it that he is thus dignified. The purging of our sins by himself has met not only with a bare acceptation, but an high valuation, with the Father. Since he has thus crowned and enthroned him, what assurance have we of the full atonement by the blood of his cross! How can we doubt the full satisfaction, delight, and content of the Father with him, and with us upon the condition of faith, since it was for the purging, not his own, but our sins, that he did 'sit down,' as of right, 'on the right hand of the throne of the majesty on high'? Heb. </w:t>
      </w:r>
      <w:proofErr w:type="spellStart"/>
      <w:r>
        <w:t>i</w:t>
      </w:r>
      <w:proofErr w:type="spellEnd"/>
      <w:r>
        <w:t>.</w:t>
      </w:r>
    </w:p>
    <w:p w14:paraId="39D7408F" w14:textId="77777777" w:rsidR="00C67FBA" w:rsidRDefault="00000000">
      <w:pPr>
        <w:ind w:left="-5" w:right="0"/>
      </w:pPr>
      <w:r>
        <w:t xml:space="preserve">3. The gratifications the Father made to our Redeemer, manifest the satisfaction of his justice, since not only God's kindness, but his justice, which is a part of his majesty, was employed in the welcome reception of him. End that frowned, there had been no throne for him to sit on; and if it ever frown upon him, his throne will shake under him. But it never shall, for it is a 'throne for ever and ever,' and that because 'his </w:t>
      </w:r>
      <w:proofErr w:type="spellStart"/>
      <w:r>
        <w:t>sceptre</w:t>
      </w:r>
      <w:proofErr w:type="spellEnd"/>
      <w:r>
        <w:t xml:space="preserve"> is a </w:t>
      </w:r>
      <w:proofErr w:type="spellStart"/>
      <w:r>
        <w:t>sceptre</w:t>
      </w:r>
      <w:proofErr w:type="spellEnd"/>
      <w:r>
        <w:t xml:space="preserve"> of righteousness,' Heb. </w:t>
      </w:r>
      <w:proofErr w:type="spellStart"/>
      <w:r>
        <w:t>i</w:t>
      </w:r>
      <w:proofErr w:type="spellEnd"/>
      <w:r>
        <w:t xml:space="preserve">. 8. A majesty still offended would never have admitted him to this </w:t>
      </w:r>
      <w:proofErr w:type="spellStart"/>
      <w:r>
        <w:t>honour</w:t>
      </w:r>
      <w:proofErr w:type="spellEnd"/>
      <w:r>
        <w:t>.</w:t>
      </w:r>
    </w:p>
    <w:p w14:paraId="11D4931B" w14:textId="77777777" w:rsidR="00C67FBA" w:rsidRDefault="00000000">
      <w:pPr>
        <w:ind w:left="-5" w:right="0"/>
      </w:pPr>
      <w:r>
        <w:t>Is there any room for sorrow and dejection, for jealousies of the sufficiency of the ransom, after so illustrious a discharge from the Father?</w:t>
      </w:r>
    </w:p>
    <w:p w14:paraId="231C2E87" w14:textId="77777777" w:rsidR="00C67FBA" w:rsidRDefault="00000000">
      <w:pPr>
        <w:numPr>
          <w:ilvl w:val="0"/>
          <w:numId w:val="167"/>
        </w:numPr>
        <w:ind w:right="0"/>
      </w:pPr>
      <w:r>
        <w:t xml:space="preserve">Accusations shall be answered. We have great enemies; the devils that tempt us, our corruptions that haunt us, and both to accuse us. To whom must they accuse us? To that majesty, at whose fight hand Christ has his residence. Whence must the vengeance they call for issue, but from that majesty upon whose throne Christ sits as a lamb slain, who sits ready to answer the accusations, and stop the revenge? He tore Satan's charge upon the cross, will he let it be pieced together </w:t>
      </w:r>
      <w:r>
        <w:lastRenderedPageBreak/>
        <w:t xml:space="preserve">in his triumph? As he bowed down his head upon the cross to expiate our sins, so his head is lifted up on the throne to obviate any charge they can bring against us. Satan knows it is fruitless for him to bring his indictment there, where Christ perpetually appears, and is never out of the way. The perpetuity of our justification results from this sitting of Christ at the right hand of God; for he sits there, not as an useless spectator, but an industrious and powerful intercessor, to keep up a perpetual amity, slid prevent sin from making any new breach: 1 John ii. 1, sin we must not, but 'if any man sin' (not a course of sin, but fall by some temptation), 'we have an advocate with the Father, Jesus Christ the righteous.' He sits as an advocate, as a reconciler, and a propitiation for sin, spreading before his Father the </w:t>
      </w:r>
      <w:proofErr w:type="spellStart"/>
      <w:r>
        <w:t>odours</w:t>
      </w:r>
      <w:proofErr w:type="spellEnd"/>
      <w:r>
        <w:t xml:space="preserve"> of his merits and righteousness, to answer the charge and indictments of sin. 'He appears in the presence of God for us,' Heb. ix. 24, before the face of his glory in the highest heavens. It was through the blood of the covenant he arose, it was through and with the blood of the covenant be entered into the holy place, to carry the merit of his death as a standing monument into heaven. God, by his advancement, would have the sight of it always in his eye, and the </w:t>
      </w:r>
      <w:proofErr w:type="spellStart"/>
      <w:r>
        <w:t>savour</w:t>
      </w:r>
      <w:proofErr w:type="spellEnd"/>
      <w:r>
        <w:t xml:space="preserve"> of it in his nostrils; that as the world, after the </w:t>
      </w:r>
      <w:proofErr w:type="spellStart"/>
      <w:r>
        <w:t>savour</w:t>
      </w:r>
      <w:proofErr w:type="spellEnd"/>
      <w:r>
        <w:t xml:space="preserve"> of Noah's sacrifice, should no more sink under the deluge; so the believers in Christ should no more groan under the curse of the law, though they may, in this world, smart under the corrections of a Father. It is a mighty comfort in the midst of all infirmities (where there is the answer of a good conscience towards God), that Christ is gone to heaven, and is on the right hand of God, to save those that are </w:t>
      </w:r>
      <w:proofErr w:type="spellStart"/>
      <w:r>
        <w:t>baptised</w:t>
      </w:r>
      <w:proofErr w:type="spellEnd"/>
      <w:r>
        <w:t xml:space="preserve"> into his death, and that have the 'stipulation, </w:t>
      </w:r>
      <w:proofErr w:type="spellStart"/>
      <w:r>
        <w:t>eperwthma</w:t>
      </w:r>
      <w:proofErr w:type="spellEnd"/>
      <w:r>
        <w:t>, of a good conscience towards God,' which is the apostle's reasoning, 1 Peter iii. 21, 22.</w:t>
      </w:r>
    </w:p>
    <w:p w14:paraId="0B31C1F8" w14:textId="77777777" w:rsidR="00C67FBA" w:rsidRDefault="00000000">
      <w:pPr>
        <w:numPr>
          <w:ilvl w:val="0"/>
          <w:numId w:val="167"/>
        </w:numPr>
        <w:ind w:right="0"/>
      </w:pPr>
      <w:r>
        <w:t xml:space="preserve">Wants shall be relieved. It is that human nature wherein the expiation was made on earth, which is crowned with glory in heaven by the Father; that human nature, with all the compassions inherent in it, with the same affections wherewith he endured the cross and despised the shame, with the same earnestness to relieve them as he had to deliver them, with the same desire to drink of the fruit of the </w:t>
      </w:r>
      <w:r>
        <w:lastRenderedPageBreak/>
        <w:t xml:space="preserve">vine with them in the kingdom as he had to eat the Passover with them upon the earth, to supply their wants as he had redeemed their persons. If the free gift of all things be argued from the Father's delivery of the Son to death, Rom. viii. 32, the full distribution of all things may be expected from the Father's setting him upon his throne, and giving him the keys of death and hell to stop their inroads upon a believer, and the command of his treasures to dispense at his pleasure; what can be denied to the merit of his death, since as our surety he is established in an eternal throne? Since he was admitted as a 'forerunner for us,' Heb. vi. 20, </w:t>
      </w:r>
      <w:proofErr w:type="spellStart"/>
      <w:r>
        <w:t>prodromos</w:t>
      </w:r>
      <w:proofErr w:type="spellEnd"/>
      <w:r>
        <w:t>, what can there be necessary for us, in our journey till we overtake him, that we may not expect at his and the Father's bands? All our needs will be supplied, since there are riches in glory in Jesus Christ, Philip. iv. 19.</w:t>
      </w:r>
    </w:p>
    <w:p w14:paraId="0EEB012B" w14:textId="77777777" w:rsidR="00C67FBA" w:rsidRDefault="00000000">
      <w:pPr>
        <w:numPr>
          <w:ilvl w:val="0"/>
          <w:numId w:val="167"/>
        </w:numPr>
        <w:spacing w:after="0"/>
        <w:ind w:right="0"/>
      </w:pPr>
      <w:r>
        <w:t xml:space="preserve">Spiritual enemies shall be conquered. All enemies are to be made his footstool, Ps. cx. 1. Satan, who was wounded by him upon the cross, shall not rise, since he is upon his throne. He that could not overpower him while he was covered with the infirmities of our flesh, cannot master him, since all power is delivered to him in heaven and earth, and the keys of hell put into his hands. He bruised him while he was known only to be the seed of the woman, and bruised him for us; and shall he be able to repair his broken strength, since his conqueror is now declared to be the Son of God with power? Our inward enemies shall fall under the same might. It was the purpose of the Father to 'conform his elect to the glorious image of his Son,' Rom. viii. 29. What has Christ this power in his hands for, but to destroy the power of that in the heart, the guilt whereof he expiated by his blood? That as he appeased the anger of God, and vindicated the </w:t>
      </w:r>
      <w:proofErr w:type="spellStart"/>
      <w:r>
        <w:t>honour</w:t>
      </w:r>
      <w:proofErr w:type="spellEnd"/>
      <w:r>
        <w:t xml:space="preserve"> of his lava by removing the guilt, so he may fully content the holiness of God by cleansing out the filth. As he had a body prepared him to effect the one, so he has a power given him to perfect the other; that as there is no guilt to provoke his justice, there may be no dirt to offend his holiness; that, as the Father has been reconciled by the death of Christ, he may delight himself in the soul by the operation of the power of Christ. This will be accomplished. The first fruit of his exaltation was the mission </w:t>
      </w:r>
      <w:r>
        <w:lastRenderedPageBreak/>
        <w:t xml:space="preserve">of the Spirit, whose proper title is a Spirit of holiness, in regard of his operation, as well as his nature; and whose proper work is, to quicken the soul to a newness of life, and mortify by grace the enemies of our nature. The apostle assures the believing Thessalonians of it, from this argument, of his being a God of peace: 1 Thes. v. 23, 'The very God of peace sanctify you wholly,' autos o </w:t>
      </w:r>
      <w:proofErr w:type="spellStart"/>
      <w:r>
        <w:t>QeoV</w:t>
      </w:r>
      <w:proofErr w:type="spellEnd"/>
      <w:r>
        <w:t xml:space="preserve">. That God of peace: ver. 24, 'Faithful is he that calls you, who also will do it.' It is not only a petition, but an assurance; as appears by ver. 24, that it will be done by him as the author of reconciliation; and completely done, of, wholly perfect, universally for the subject, in understanding, will, affections, body, 'in spirit, and soul, and body.' The enmity else would not be taken away; as the enmity is removed from God in the satisfaction of his justice, by the blood of his Son; so the enmity shall be removed from a believer, in the renovation of his image by the grace of his Spirit, that there may be at last no disgusts on either side; for 'he is faithful who has called you.' He is not a God of peace for a day or an hour; it is not an imperfect reconciliation he designed; it is a faithfulness to himself, to his own resolves, to his own </w:t>
      </w:r>
      <w:proofErr w:type="spellStart"/>
      <w:r>
        <w:t>honour</w:t>
      </w:r>
      <w:proofErr w:type="spellEnd"/>
      <w:r>
        <w:t>, to his Son's blood, to the call of his people. And this is a good argument to plead in our prayers for sanctification, since God has manifested himself to be a God of peace in the raising Christ, accepting him, exalting him; all which were evidences of a perfect reconciliation, that he would perfect in you every good work, Heb. xiii. 20, 21.</w:t>
      </w:r>
    </w:p>
    <w:p w14:paraId="68987954" w14:textId="77777777" w:rsidR="00C67FBA" w:rsidRDefault="00000000">
      <w:pPr>
        <w:ind w:left="-5" w:right="0"/>
        <w:rPr>
          <w:rFonts w:eastAsiaTheme="minorEastAsia"/>
        </w:rPr>
      </w:pPr>
      <w:r>
        <w:t xml:space="preserve">Use 3. As the Father's exaltation of Christ is comfortable to the believer, so it is as terrible to the unbeliever and unregenerate. He that advanced him to the throne, and conferred upon him a power of asking the heathen for his inheritance, confers also upon him a power of destroying his enemies: Ps. ii. 8, 9, 'Ask of me, and I will give thee the heathen for thine inheritance,' &amp;c. 'and thou shalt break them with a rod of iron.' The breaking refers to ask of me; and as thou shalt have blessings for believers, so thou shalt leave wrath and judgment for unbelievers. Unbelievers that break his bands, and cast his cords far from them, are so far from having the benefit of Christ's intercessions for mercy in his glorified state, that they have a dreadful interest in his pleas for wrath. He has a power of dashing them like a potter's vessel </w:t>
      </w:r>
      <w:r>
        <w:lastRenderedPageBreak/>
        <w:t xml:space="preserve">conferred upon him. He that gives Christ the whole world upon asking, will not contradict him in his severest acts against his unbelieving enemies. For that love to him that advanced him, as a lamb slain, will spirit his wrath with a greater fury against the undervaluers of his death and sufferings. Will the Father, who upon his death thought him worthy to devolve the government of the world upon him, and to act all by the hand of his Son, take it well that he is not imitated by his creature? Is it not a reflection upon the Father, as if he had acted a weak part, had set too high a value upon the death of his Son, that his eyes were too dim to pierce into the nature of it? Will God, who is pleased with him, bear with such real blasphemies against him? for so all unbelieving rejection of Christ is. Shall his obedience be so pleasant to God, and be unrevenged, if it be unpleasant to us? Shall God subject the whole host of angels to him, and let worms despise him without severe punishment? If there be not an holy estimation of Christ, obedience to his will and laws, it will not consist with the Father's exaltation of him to suffer the affront, or let his authority be an idle name, au authority without hands, an empty title. No; as he has a </w:t>
      </w:r>
      <w:proofErr w:type="spellStart"/>
      <w:r>
        <w:t>sceptre</w:t>
      </w:r>
      <w:proofErr w:type="spellEnd"/>
      <w:r>
        <w:t xml:space="preserve"> of righteousness, so he has an iron rod to bruise his enemies. What a folly is it to despise that Redeemer, </w:t>
      </w:r>
      <w:proofErr w:type="spellStart"/>
      <w:r>
        <w:t>wilfully</w:t>
      </w:r>
      <w:proofErr w:type="spellEnd"/>
      <w:r>
        <w:t xml:space="preserve"> to violate his laws, who has all power given hen in heaven arid earth, and the power of judging committed to him by the Father! This is to dare the curses of the law, break open the store house of his wrath, and be bent upon hell with violence.</w:t>
      </w:r>
    </w:p>
    <w:p w14:paraId="68D00623" w14:textId="77777777" w:rsidR="00AE2AF0" w:rsidRPr="00AE2AF0" w:rsidRDefault="00AE2AF0" w:rsidP="00AE2AF0">
      <w:pPr>
        <w:ind w:left="-5" w:right="0"/>
        <w:rPr>
          <w:rFonts w:eastAsiaTheme="minorEastAsia"/>
        </w:rPr>
      </w:pPr>
      <w:r w:rsidRPr="00AE2AF0">
        <w:rPr>
          <w:rFonts w:eastAsiaTheme="minorEastAsia"/>
        </w:rPr>
        <w:t>第二个用途是安慰。</w:t>
      </w:r>
    </w:p>
    <w:p w14:paraId="0F885518" w14:textId="77777777" w:rsidR="00AE2AF0" w:rsidRPr="00AE2AF0" w:rsidRDefault="00AE2AF0" w:rsidP="00AE2AF0">
      <w:pPr>
        <w:ind w:left="-5" w:right="0"/>
        <w:rPr>
          <w:rFonts w:eastAsiaTheme="minorEastAsia"/>
        </w:rPr>
      </w:pPr>
      <w:r w:rsidRPr="00AE2AF0">
        <w:rPr>
          <w:rFonts w:eastAsiaTheme="minorEastAsia"/>
        </w:rPr>
        <w:t xml:space="preserve">1. </w:t>
      </w:r>
      <w:r w:rsidRPr="00AE2AF0">
        <w:rPr>
          <w:rFonts w:eastAsiaTheme="minorEastAsia"/>
        </w:rPr>
        <w:t>罪已完全赎清</w:t>
      </w:r>
      <w:r w:rsidRPr="00AE2AF0">
        <w:rPr>
          <w:rFonts w:eastAsiaTheme="minorEastAsia"/>
        </w:rPr>
        <w:t>,</w:t>
      </w:r>
      <w:r w:rsidRPr="00AE2AF0">
        <w:rPr>
          <w:rFonts w:eastAsiaTheme="minorEastAsia"/>
        </w:rPr>
        <w:t>因为正是基于对罪的赎罪</w:t>
      </w:r>
      <w:r w:rsidRPr="00AE2AF0">
        <w:rPr>
          <w:rFonts w:eastAsiaTheme="minorEastAsia"/>
        </w:rPr>
        <w:t>,</w:t>
      </w:r>
      <w:r w:rsidRPr="00AE2AF0">
        <w:rPr>
          <w:rFonts w:eastAsiaTheme="minorEastAsia"/>
        </w:rPr>
        <w:t>他才被如此尊崇。他亲自洗净我们的罪</w:t>
      </w:r>
      <w:r w:rsidRPr="00AE2AF0">
        <w:rPr>
          <w:rFonts w:eastAsiaTheme="minorEastAsia"/>
        </w:rPr>
        <w:t>,</w:t>
      </w:r>
      <w:r w:rsidRPr="00AE2AF0">
        <w:rPr>
          <w:rFonts w:eastAsiaTheme="minorEastAsia"/>
        </w:rPr>
        <w:t>不仅仅得到了天父的接纳</w:t>
      </w:r>
      <w:r w:rsidRPr="00AE2AF0">
        <w:rPr>
          <w:rFonts w:eastAsiaTheme="minorEastAsia"/>
        </w:rPr>
        <w:t>,</w:t>
      </w:r>
      <w:r w:rsidRPr="00AE2AF0">
        <w:rPr>
          <w:rFonts w:eastAsiaTheme="minorEastAsia"/>
        </w:rPr>
        <w:t>更得到了天父的高度赏识。既然天父如此加冕他</w:t>
      </w:r>
      <w:r w:rsidRPr="00AE2AF0">
        <w:rPr>
          <w:rFonts w:eastAsiaTheme="minorEastAsia"/>
        </w:rPr>
        <w:t>,</w:t>
      </w:r>
      <w:r w:rsidRPr="00AE2AF0">
        <w:rPr>
          <w:rFonts w:eastAsiaTheme="minorEastAsia"/>
        </w:rPr>
        <w:t>使他登上宝座</w:t>
      </w:r>
      <w:r w:rsidRPr="00AE2AF0">
        <w:rPr>
          <w:rFonts w:eastAsiaTheme="minorEastAsia"/>
        </w:rPr>
        <w:t>,</w:t>
      </w:r>
      <w:r w:rsidRPr="00AE2AF0">
        <w:rPr>
          <w:rFonts w:eastAsiaTheme="minorEastAsia"/>
        </w:rPr>
        <w:t>我们就能确信</w:t>
      </w:r>
      <w:r w:rsidRPr="00AE2AF0">
        <w:rPr>
          <w:rFonts w:eastAsiaTheme="minorEastAsia"/>
        </w:rPr>
        <w:t>,</w:t>
      </w:r>
      <w:r w:rsidRPr="00AE2AF0">
        <w:rPr>
          <w:rFonts w:eastAsiaTheme="minorEastAsia"/>
        </w:rPr>
        <w:t>他在十字架上流血完全赎清了罪。我们怎能怀疑天父对他、对我们因信称义感到完全的满足、喜悦和满意呢</w:t>
      </w:r>
      <w:r w:rsidRPr="00AE2AF0">
        <w:rPr>
          <w:rFonts w:eastAsiaTheme="minorEastAsia"/>
        </w:rPr>
        <w:t>?</w:t>
      </w:r>
      <w:r w:rsidRPr="00AE2AF0">
        <w:rPr>
          <w:rFonts w:eastAsiaTheme="minorEastAsia"/>
        </w:rPr>
        <w:t>因为他</w:t>
      </w:r>
      <w:r w:rsidRPr="00AE2AF0">
        <w:rPr>
          <w:rFonts w:eastAsiaTheme="minorEastAsia"/>
        </w:rPr>
        <w:t>"</w:t>
      </w:r>
      <w:r w:rsidRPr="00AE2AF0">
        <w:rPr>
          <w:rFonts w:eastAsiaTheme="minorEastAsia"/>
        </w:rPr>
        <w:t>坐在高天至大者宝座的右边</w:t>
      </w:r>
      <w:r w:rsidRPr="00AE2AF0">
        <w:rPr>
          <w:rFonts w:eastAsiaTheme="minorEastAsia"/>
        </w:rPr>
        <w:t>",</w:t>
      </w:r>
      <w:r w:rsidRPr="00AE2AF0">
        <w:rPr>
          <w:rFonts w:eastAsiaTheme="minorEastAsia"/>
        </w:rPr>
        <w:t>这是理所当然的</w:t>
      </w:r>
      <w:r w:rsidRPr="00AE2AF0">
        <w:rPr>
          <w:rFonts w:eastAsiaTheme="minorEastAsia"/>
        </w:rPr>
        <w:t>,</w:t>
      </w:r>
      <w:r w:rsidRPr="00AE2AF0">
        <w:rPr>
          <w:rFonts w:eastAsiaTheme="minorEastAsia"/>
        </w:rPr>
        <w:t>不是为了洗净自己的罪</w:t>
      </w:r>
      <w:r w:rsidRPr="00AE2AF0">
        <w:rPr>
          <w:rFonts w:eastAsiaTheme="minorEastAsia"/>
        </w:rPr>
        <w:t>,</w:t>
      </w:r>
      <w:r w:rsidRPr="00AE2AF0">
        <w:rPr>
          <w:rFonts w:eastAsiaTheme="minorEastAsia"/>
        </w:rPr>
        <w:t>而是为了洗净我们的罪</w:t>
      </w:r>
      <w:r w:rsidRPr="00AE2AF0">
        <w:rPr>
          <w:rFonts w:eastAsiaTheme="minorEastAsia"/>
        </w:rPr>
        <w:t>(</w:t>
      </w:r>
      <w:r w:rsidRPr="00AE2AF0">
        <w:rPr>
          <w:rFonts w:eastAsiaTheme="minorEastAsia"/>
        </w:rPr>
        <w:t>来</w:t>
      </w:r>
      <w:r w:rsidRPr="00AE2AF0">
        <w:rPr>
          <w:rFonts w:eastAsiaTheme="minorEastAsia"/>
        </w:rPr>
        <w:t>1:3)</w:t>
      </w:r>
      <w:r w:rsidRPr="00AE2AF0">
        <w:rPr>
          <w:rFonts w:eastAsiaTheme="minorEastAsia"/>
        </w:rPr>
        <w:t>。天父给我们的</w:t>
      </w:r>
      <w:r w:rsidRPr="00AE2AF0">
        <w:rPr>
          <w:rFonts w:eastAsiaTheme="minorEastAsia"/>
        </w:rPr>
        <w:lastRenderedPageBreak/>
        <w:t>救赎主的恩惠表明了他公义的满足</w:t>
      </w:r>
      <w:r w:rsidRPr="00AE2AF0">
        <w:rPr>
          <w:rFonts w:eastAsiaTheme="minorEastAsia"/>
        </w:rPr>
        <w:t>,</w:t>
      </w:r>
      <w:r w:rsidRPr="00AE2AF0">
        <w:rPr>
          <w:rFonts w:eastAsiaTheme="minorEastAsia"/>
        </w:rPr>
        <w:t>因为欢迎接纳基督的不仅有神的恩慈</w:t>
      </w:r>
      <w:r w:rsidRPr="00AE2AF0">
        <w:rPr>
          <w:rFonts w:eastAsiaTheme="minorEastAsia"/>
        </w:rPr>
        <w:t>,</w:t>
      </w:r>
      <w:r w:rsidRPr="00AE2AF0">
        <w:rPr>
          <w:rFonts w:eastAsiaTheme="minorEastAsia"/>
        </w:rPr>
        <w:t>还有作为他威严一部分的公义。如果公义皱眉</w:t>
      </w:r>
      <w:r w:rsidRPr="00AE2AF0">
        <w:rPr>
          <w:rFonts w:eastAsiaTheme="minorEastAsia"/>
        </w:rPr>
        <w:t>,</w:t>
      </w:r>
      <w:r w:rsidRPr="00AE2AF0">
        <w:rPr>
          <w:rFonts w:eastAsiaTheme="minorEastAsia"/>
        </w:rPr>
        <w:t>他就没有宝座可坐</w:t>
      </w:r>
      <w:r w:rsidRPr="00AE2AF0">
        <w:rPr>
          <w:rFonts w:eastAsiaTheme="minorEastAsia"/>
        </w:rPr>
        <w:t>;</w:t>
      </w:r>
      <w:r w:rsidRPr="00AE2AF0">
        <w:rPr>
          <w:rFonts w:eastAsiaTheme="minorEastAsia"/>
        </w:rPr>
        <w:t>如果公义朝他皱眉</w:t>
      </w:r>
      <w:r w:rsidRPr="00AE2AF0">
        <w:rPr>
          <w:rFonts w:eastAsiaTheme="minorEastAsia"/>
        </w:rPr>
        <w:t>,</w:t>
      </w:r>
      <w:r w:rsidRPr="00AE2AF0">
        <w:rPr>
          <w:rFonts w:eastAsiaTheme="minorEastAsia"/>
        </w:rPr>
        <w:t>他的宝座就会在他下面动摇。但这永远不会发生</w:t>
      </w:r>
      <w:r w:rsidRPr="00AE2AF0">
        <w:rPr>
          <w:rFonts w:eastAsiaTheme="minorEastAsia"/>
        </w:rPr>
        <w:t>,</w:t>
      </w:r>
      <w:r w:rsidRPr="00AE2AF0">
        <w:rPr>
          <w:rFonts w:eastAsiaTheme="minorEastAsia"/>
        </w:rPr>
        <w:t>因为这是一个</w:t>
      </w:r>
      <w:r w:rsidRPr="00AE2AF0">
        <w:rPr>
          <w:rFonts w:eastAsiaTheme="minorEastAsia"/>
        </w:rPr>
        <w:t>"</w:t>
      </w:r>
      <w:r w:rsidRPr="00AE2AF0">
        <w:rPr>
          <w:rFonts w:eastAsiaTheme="minorEastAsia"/>
        </w:rPr>
        <w:t>永永远远的宝座</w:t>
      </w:r>
      <w:r w:rsidRPr="00AE2AF0">
        <w:rPr>
          <w:rFonts w:eastAsiaTheme="minorEastAsia"/>
        </w:rPr>
        <w:t>",</w:t>
      </w:r>
      <w:r w:rsidRPr="00AE2AF0">
        <w:rPr>
          <w:rFonts w:eastAsiaTheme="minorEastAsia"/>
        </w:rPr>
        <w:t>这是因为</w:t>
      </w:r>
      <w:r w:rsidRPr="00AE2AF0">
        <w:rPr>
          <w:rFonts w:eastAsiaTheme="minorEastAsia"/>
        </w:rPr>
        <w:t>"</w:t>
      </w:r>
      <w:r w:rsidRPr="00AE2AF0">
        <w:rPr>
          <w:rFonts w:eastAsiaTheme="minorEastAsia"/>
        </w:rPr>
        <w:t>他的杖是公平的杖</w:t>
      </w:r>
      <w:r w:rsidRPr="00AE2AF0">
        <w:rPr>
          <w:rFonts w:eastAsiaTheme="minorEastAsia"/>
        </w:rPr>
        <w:t>"(</w:t>
      </w:r>
      <w:r w:rsidRPr="00AE2AF0">
        <w:rPr>
          <w:rFonts w:eastAsiaTheme="minorEastAsia"/>
        </w:rPr>
        <w:t>来</w:t>
      </w:r>
      <w:r w:rsidRPr="00AE2AF0">
        <w:rPr>
          <w:rFonts w:eastAsiaTheme="minorEastAsia"/>
        </w:rPr>
        <w:t>1:8)</w:t>
      </w:r>
      <w:r w:rsidRPr="00AE2AF0">
        <w:rPr>
          <w:rFonts w:eastAsiaTheme="minorEastAsia"/>
        </w:rPr>
        <w:t>。一个仍在发怒的威严绝不会给他这样的尊荣。在天父如此明显地释放他之后</w:t>
      </w:r>
      <w:r w:rsidRPr="00AE2AF0">
        <w:rPr>
          <w:rFonts w:eastAsiaTheme="minorEastAsia"/>
        </w:rPr>
        <w:t>,</w:t>
      </w:r>
      <w:r w:rsidRPr="00AE2AF0">
        <w:rPr>
          <w:rFonts w:eastAsiaTheme="minorEastAsia"/>
        </w:rPr>
        <w:t>我们还有忧伤和沮丧的余地吗</w:t>
      </w:r>
      <w:r w:rsidRPr="00AE2AF0">
        <w:rPr>
          <w:rFonts w:eastAsiaTheme="minorEastAsia"/>
        </w:rPr>
        <w:t>?</w:t>
      </w:r>
      <w:r w:rsidRPr="00AE2AF0">
        <w:rPr>
          <w:rFonts w:eastAsiaTheme="minorEastAsia"/>
        </w:rPr>
        <w:t>还会怀疑赎价是否足够吗</w:t>
      </w:r>
      <w:r w:rsidRPr="00AE2AF0">
        <w:rPr>
          <w:rFonts w:eastAsiaTheme="minorEastAsia"/>
        </w:rPr>
        <w:t>?</w:t>
      </w:r>
    </w:p>
    <w:p w14:paraId="7C352E2A" w14:textId="77777777" w:rsidR="00AE2AF0" w:rsidRPr="00AE2AF0" w:rsidRDefault="00AE2AF0" w:rsidP="00AE2AF0">
      <w:pPr>
        <w:ind w:left="-5" w:right="0"/>
        <w:rPr>
          <w:rFonts w:eastAsiaTheme="minorEastAsia"/>
        </w:rPr>
      </w:pPr>
    </w:p>
    <w:p w14:paraId="1F390728" w14:textId="77777777" w:rsidR="00AE2AF0" w:rsidRPr="00AE2AF0" w:rsidRDefault="00AE2AF0" w:rsidP="00AE2AF0">
      <w:pPr>
        <w:ind w:left="-5" w:right="0"/>
        <w:rPr>
          <w:rFonts w:eastAsiaTheme="minorEastAsia"/>
        </w:rPr>
      </w:pPr>
      <w:r w:rsidRPr="00AE2AF0">
        <w:rPr>
          <w:rFonts w:eastAsiaTheme="minorEastAsia"/>
        </w:rPr>
        <w:t xml:space="preserve">2. </w:t>
      </w:r>
      <w:r w:rsidRPr="00AE2AF0">
        <w:rPr>
          <w:rFonts w:eastAsiaTheme="minorEastAsia"/>
        </w:rPr>
        <w:t>指控将得到回应。我们有强大的敌人</w:t>
      </w:r>
      <w:r w:rsidRPr="00AE2AF0">
        <w:rPr>
          <w:rFonts w:eastAsiaTheme="minorEastAsia"/>
        </w:rPr>
        <w:t>:</w:t>
      </w:r>
      <w:r w:rsidRPr="00AE2AF0">
        <w:rPr>
          <w:rFonts w:eastAsiaTheme="minorEastAsia"/>
        </w:rPr>
        <w:t>引诱我们的魔鬼</w:t>
      </w:r>
      <w:r w:rsidRPr="00AE2AF0">
        <w:rPr>
          <w:rFonts w:eastAsiaTheme="minorEastAsia"/>
        </w:rPr>
        <w:t>,</w:t>
      </w:r>
      <w:r w:rsidRPr="00AE2AF0">
        <w:rPr>
          <w:rFonts w:eastAsiaTheme="minorEastAsia"/>
        </w:rPr>
        <w:t>困扰我们、控告我们的罪。他们要向谁控告我们</w:t>
      </w:r>
      <w:r w:rsidRPr="00AE2AF0">
        <w:rPr>
          <w:rFonts w:eastAsiaTheme="minorEastAsia"/>
        </w:rPr>
        <w:t>?</w:t>
      </w:r>
      <w:r w:rsidRPr="00AE2AF0">
        <w:rPr>
          <w:rFonts w:eastAsiaTheme="minorEastAsia"/>
        </w:rPr>
        <w:t>向那位基督坐在他右边的威严者控告。他们呼求的复仇从哪里发出</w:t>
      </w:r>
      <w:r w:rsidRPr="00AE2AF0">
        <w:rPr>
          <w:rFonts w:eastAsiaTheme="minorEastAsia"/>
        </w:rPr>
        <w:t>,</w:t>
      </w:r>
      <w:r w:rsidRPr="00AE2AF0">
        <w:rPr>
          <w:rFonts w:eastAsiaTheme="minorEastAsia"/>
        </w:rPr>
        <w:t>不就是从基督作为被杀的羔羊坐在其宝座上的那位威严者发出的吗</w:t>
      </w:r>
      <w:r w:rsidRPr="00AE2AF0">
        <w:rPr>
          <w:rFonts w:eastAsiaTheme="minorEastAsia"/>
        </w:rPr>
        <w:t>?</w:t>
      </w:r>
      <w:r w:rsidRPr="00AE2AF0">
        <w:rPr>
          <w:rFonts w:eastAsiaTheme="minorEastAsia"/>
        </w:rPr>
        <w:t>基督已准备好回应指控</w:t>
      </w:r>
      <w:r w:rsidRPr="00AE2AF0">
        <w:rPr>
          <w:rFonts w:eastAsiaTheme="minorEastAsia"/>
        </w:rPr>
        <w:t>,</w:t>
      </w:r>
      <w:r w:rsidRPr="00AE2AF0">
        <w:rPr>
          <w:rFonts w:eastAsiaTheme="minorEastAsia"/>
        </w:rPr>
        <w:t>阻止复仇。他在十字架上撕毁了撒但的控告</w:t>
      </w:r>
      <w:r w:rsidRPr="00AE2AF0">
        <w:rPr>
          <w:rFonts w:eastAsiaTheme="minorEastAsia"/>
        </w:rPr>
        <w:t>,</w:t>
      </w:r>
      <w:r w:rsidRPr="00AE2AF0">
        <w:rPr>
          <w:rFonts w:eastAsiaTheme="minorEastAsia"/>
        </w:rPr>
        <w:t>难道他会让这控告在他得胜时重新拼凑起来吗</w:t>
      </w:r>
      <w:r w:rsidRPr="00AE2AF0">
        <w:rPr>
          <w:rFonts w:eastAsiaTheme="minorEastAsia"/>
        </w:rPr>
        <w:t>?</w:t>
      </w:r>
      <w:r w:rsidRPr="00AE2AF0">
        <w:rPr>
          <w:rFonts w:eastAsiaTheme="minorEastAsia"/>
        </w:rPr>
        <w:t>正如他在十字架上低下头来赎我们的罪</w:t>
      </w:r>
      <w:r w:rsidRPr="00AE2AF0">
        <w:rPr>
          <w:rFonts w:eastAsiaTheme="minorEastAsia"/>
        </w:rPr>
        <w:t>,</w:t>
      </w:r>
      <w:r w:rsidRPr="00AE2AF0">
        <w:rPr>
          <w:rFonts w:eastAsiaTheme="minorEastAsia"/>
        </w:rPr>
        <w:t>他在宝座上抬起头来驳斥一切对我们的指控。撒但知道</w:t>
      </w:r>
      <w:r w:rsidRPr="00AE2AF0">
        <w:rPr>
          <w:rFonts w:eastAsiaTheme="minorEastAsia"/>
        </w:rPr>
        <w:t>,</w:t>
      </w:r>
      <w:r w:rsidRPr="00AE2AF0">
        <w:rPr>
          <w:rFonts w:eastAsiaTheme="minorEastAsia"/>
        </w:rPr>
        <w:t>在基督永远出现、从不离开的地方提出起诉是徒劳的。我们称义的永恒性源于基督坐在神的右边这一事实</w:t>
      </w:r>
      <w:r w:rsidRPr="00AE2AF0">
        <w:rPr>
          <w:rFonts w:eastAsiaTheme="minorEastAsia"/>
        </w:rPr>
        <w:t>;</w:t>
      </w:r>
      <w:r w:rsidRPr="00AE2AF0">
        <w:rPr>
          <w:rFonts w:eastAsiaTheme="minorEastAsia"/>
        </w:rPr>
        <w:t>因为他坐在那里</w:t>
      </w:r>
      <w:r w:rsidRPr="00AE2AF0">
        <w:rPr>
          <w:rFonts w:eastAsiaTheme="minorEastAsia"/>
        </w:rPr>
        <w:t>,</w:t>
      </w:r>
      <w:r w:rsidRPr="00AE2AF0">
        <w:rPr>
          <w:rFonts w:eastAsiaTheme="minorEastAsia"/>
        </w:rPr>
        <w:t>不是作一个无用的旁观者</w:t>
      </w:r>
      <w:r w:rsidRPr="00AE2AF0">
        <w:rPr>
          <w:rFonts w:eastAsiaTheme="minorEastAsia"/>
        </w:rPr>
        <w:t>,</w:t>
      </w:r>
      <w:r w:rsidRPr="00AE2AF0">
        <w:rPr>
          <w:rFonts w:eastAsiaTheme="minorEastAsia"/>
        </w:rPr>
        <w:t>而是作一个勤奋有力的中保</w:t>
      </w:r>
      <w:r w:rsidRPr="00AE2AF0">
        <w:rPr>
          <w:rFonts w:eastAsiaTheme="minorEastAsia"/>
        </w:rPr>
        <w:t>,</w:t>
      </w:r>
      <w:r w:rsidRPr="00AE2AF0">
        <w:rPr>
          <w:rFonts w:eastAsiaTheme="minorEastAsia"/>
        </w:rPr>
        <w:t>以维持永久的和睦</w:t>
      </w:r>
      <w:r w:rsidRPr="00AE2AF0">
        <w:rPr>
          <w:rFonts w:eastAsiaTheme="minorEastAsia"/>
        </w:rPr>
        <w:t>,</w:t>
      </w:r>
      <w:r w:rsidRPr="00AE2AF0">
        <w:rPr>
          <w:rFonts w:eastAsiaTheme="minorEastAsia"/>
        </w:rPr>
        <w:t>防止罪造成新的隔阂。约壹</w:t>
      </w:r>
      <w:r w:rsidRPr="00AE2AF0">
        <w:rPr>
          <w:rFonts w:eastAsiaTheme="minorEastAsia"/>
        </w:rPr>
        <w:t>2:1</w:t>
      </w:r>
      <w:r w:rsidRPr="00AE2AF0">
        <w:rPr>
          <w:rFonts w:eastAsiaTheme="minorEastAsia"/>
        </w:rPr>
        <w:t>说</w:t>
      </w:r>
      <w:r w:rsidRPr="00AE2AF0">
        <w:rPr>
          <w:rFonts w:eastAsiaTheme="minorEastAsia"/>
        </w:rPr>
        <w:t>,</w:t>
      </w:r>
      <w:r w:rsidRPr="00AE2AF0">
        <w:rPr>
          <w:rFonts w:eastAsiaTheme="minorEastAsia"/>
        </w:rPr>
        <w:t>我们不可犯罪</w:t>
      </w:r>
      <w:r w:rsidRPr="00AE2AF0">
        <w:rPr>
          <w:rFonts w:eastAsiaTheme="minorEastAsia"/>
        </w:rPr>
        <w:t>,</w:t>
      </w:r>
      <w:r w:rsidRPr="00AE2AF0">
        <w:rPr>
          <w:rFonts w:eastAsiaTheme="minorEastAsia"/>
        </w:rPr>
        <w:t>但</w:t>
      </w:r>
      <w:r w:rsidRPr="00AE2AF0">
        <w:rPr>
          <w:rFonts w:eastAsiaTheme="minorEastAsia"/>
        </w:rPr>
        <w:t>"</w:t>
      </w:r>
      <w:r w:rsidRPr="00AE2AF0">
        <w:rPr>
          <w:rFonts w:eastAsiaTheme="minorEastAsia"/>
        </w:rPr>
        <w:t>若有人犯罪</w:t>
      </w:r>
      <w:r w:rsidRPr="00AE2AF0">
        <w:rPr>
          <w:rFonts w:eastAsiaTheme="minorEastAsia"/>
        </w:rPr>
        <w:t>"(</w:t>
      </w:r>
      <w:r w:rsidRPr="00AE2AF0">
        <w:rPr>
          <w:rFonts w:eastAsiaTheme="minorEastAsia"/>
        </w:rPr>
        <w:t>不是一贯犯罪</w:t>
      </w:r>
      <w:r w:rsidRPr="00AE2AF0">
        <w:rPr>
          <w:rFonts w:eastAsiaTheme="minorEastAsia"/>
        </w:rPr>
        <w:t>,</w:t>
      </w:r>
      <w:r w:rsidRPr="00AE2AF0">
        <w:rPr>
          <w:rFonts w:eastAsiaTheme="minorEastAsia"/>
        </w:rPr>
        <w:t>而是因试探跌倒</w:t>
      </w:r>
      <w:r w:rsidRPr="00AE2AF0">
        <w:rPr>
          <w:rFonts w:eastAsiaTheme="minorEastAsia"/>
        </w:rPr>
        <w:t>),"</w:t>
      </w:r>
      <w:r w:rsidRPr="00AE2AF0">
        <w:rPr>
          <w:rFonts w:eastAsiaTheme="minorEastAsia"/>
        </w:rPr>
        <w:t>我们在父那里有一位中保</w:t>
      </w:r>
      <w:r w:rsidRPr="00AE2AF0">
        <w:rPr>
          <w:rFonts w:eastAsiaTheme="minorEastAsia"/>
        </w:rPr>
        <w:t>,</w:t>
      </w:r>
      <w:r w:rsidRPr="00AE2AF0">
        <w:rPr>
          <w:rFonts w:eastAsiaTheme="minorEastAsia"/>
        </w:rPr>
        <w:t>就是那义者耶稣基督</w:t>
      </w:r>
      <w:r w:rsidRPr="00AE2AF0">
        <w:rPr>
          <w:rFonts w:eastAsiaTheme="minorEastAsia"/>
        </w:rPr>
        <w:t>"</w:t>
      </w:r>
      <w:r w:rsidRPr="00AE2AF0">
        <w:rPr>
          <w:rFonts w:eastAsiaTheme="minorEastAsia"/>
        </w:rPr>
        <w:t>。他坐着作中保</w:t>
      </w:r>
      <w:r w:rsidRPr="00AE2AF0">
        <w:rPr>
          <w:rFonts w:eastAsiaTheme="minorEastAsia"/>
        </w:rPr>
        <w:t>,</w:t>
      </w:r>
      <w:r w:rsidRPr="00AE2AF0">
        <w:rPr>
          <w:rFonts w:eastAsiaTheme="minorEastAsia"/>
        </w:rPr>
        <w:t>作和解者</w:t>
      </w:r>
      <w:r w:rsidRPr="00AE2AF0">
        <w:rPr>
          <w:rFonts w:eastAsiaTheme="minorEastAsia"/>
        </w:rPr>
        <w:t>,</w:t>
      </w:r>
      <w:r w:rsidRPr="00AE2AF0">
        <w:rPr>
          <w:rFonts w:eastAsiaTheme="minorEastAsia"/>
        </w:rPr>
        <w:t>作赎罪祭</w:t>
      </w:r>
      <w:r w:rsidRPr="00AE2AF0">
        <w:rPr>
          <w:rFonts w:eastAsiaTheme="minorEastAsia"/>
        </w:rPr>
        <w:t>,</w:t>
      </w:r>
      <w:r w:rsidRPr="00AE2AF0">
        <w:rPr>
          <w:rFonts w:eastAsiaTheme="minorEastAsia"/>
        </w:rPr>
        <w:t>在他父面前散发他功劳和公义的香气</w:t>
      </w:r>
      <w:r w:rsidRPr="00AE2AF0">
        <w:rPr>
          <w:rFonts w:eastAsiaTheme="minorEastAsia"/>
        </w:rPr>
        <w:t>,</w:t>
      </w:r>
      <w:r w:rsidRPr="00AE2AF0">
        <w:rPr>
          <w:rFonts w:eastAsiaTheme="minorEastAsia"/>
        </w:rPr>
        <w:t>来应对罪的指控和起诉。</w:t>
      </w:r>
      <w:r w:rsidRPr="00AE2AF0">
        <w:rPr>
          <w:rFonts w:eastAsiaTheme="minorEastAsia"/>
        </w:rPr>
        <w:t>"</w:t>
      </w:r>
      <w:r w:rsidRPr="00AE2AF0">
        <w:rPr>
          <w:rFonts w:eastAsiaTheme="minorEastAsia"/>
        </w:rPr>
        <w:t>他在神面前为我们显现</w:t>
      </w:r>
      <w:r w:rsidRPr="00AE2AF0">
        <w:rPr>
          <w:rFonts w:eastAsiaTheme="minorEastAsia"/>
        </w:rPr>
        <w:t>"(</w:t>
      </w:r>
      <w:r w:rsidRPr="00AE2AF0">
        <w:rPr>
          <w:rFonts w:eastAsiaTheme="minorEastAsia"/>
        </w:rPr>
        <w:t>来</w:t>
      </w:r>
      <w:r w:rsidRPr="00AE2AF0">
        <w:rPr>
          <w:rFonts w:eastAsiaTheme="minorEastAsia"/>
        </w:rPr>
        <w:t>9:24),</w:t>
      </w:r>
      <w:r w:rsidRPr="00AE2AF0">
        <w:rPr>
          <w:rFonts w:eastAsiaTheme="minorEastAsia"/>
        </w:rPr>
        <w:t>在至高天上他荣耀的面前。他凭着立约的血复活</w:t>
      </w:r>
      <w:r w:rsidRPr="00AE2AF0">
        <w:rPr>
          <w:rFonts w:eastAsiaTheme="minorEastAsia"/>
        </w:rPr>
        <w:t>,</w:t>
      </w:r>
      <w:r w:rsidRPr="00AE2AF0">
        <w:rPr>
          <w:rFonts w:eastAsiaTheme="minorEastAsia"/>
        </w:rPr>
        <w:t>带着立约的血进入至圣所</w:t>
      </w:r>
      <w:r w:rsidRPr="00AE2AF0">
        <w:rPr>
          <w:rFonts w:eastAsiaTheme="minorEastAsia"/>
        </w:rPr>
        <w:t>,</w:t>
      </w:r>
      <w:r w:rsidRPr="00AE2AF0">
        <w:rPr>
          <w:rFonts w:eastAsiaTheme="minorEastAsia"/>
        </w:rPr>
        <w:t>将他受死的功劳作为永恒的纪念带入天堂。神借着他的升高</w:t>
      </w:r>
      <w:r w:rsidRPr="00AE2AF0">
        <w:rPr>
          <w:rFonts w:eastAsiaTheme="minorEastAsia"/>
        </w:rPr>
        <w:t>,</w:t>
      </w:r>
      <w:r w:rsidRPr="00AE2AF0">
        <w:rPr>
          <w:rFonts w:eastAsiaTheme="minorEastAsia"/>
        </w:rPr>
        <w:t>要他的眼目常注视这功劳</w:t>
      </w:r>
      <w:r w:rsidRPr="00AE2AF0">
        <w:rPr>
          <w:rFonts w:eastAsiaTheme="minorEastAsia"/>
        </w:rPr>
        <w:t>,</w:t>
      </w:r>
      <w:r w:rsidRPr="00AE2AF0">
        <w:rPr>
          <w:rFonts w:eastAsiaTheme="minorEastAsia"/>
        </w:rPr>
        <w:t>鼻中常闻其馨香</w:t>
      </w:r>
      <w:r w:rsidRPr="00AE2AF0">
        <w:rPr>
          <w:rFonts w:eastAsiaTheme="minorEastAsia"/>
        </w:rPr>
        <w:t>;</w:t>
      </w:r>
      <w:r w:rsidRPr="00AE2AF0">
        <w:rPr>
          <w:rFonts w:eastAsiaTheme="minorEastAsia"/>
        </w:rPr>
        <w:t>正如挪亚献祭后</w:t>
      </w:r>
      <w:r w:rsidRPr="00AE2AF0">
        <w:rPr>
          <w:rFonts w:eastAsiaTheme="minorEastAsia"/>
        </w:rPr>
        <w:t>,</w:t>
      </w:r>
      <w:r w:rsidRPr="00AE2AF0">
        <w:rPr>
          <w:rFonts w:eastAsiaTheme="minorEastAsia"/>
        </w:rPr>
        <w:t>世界不再被洪水淹没</w:t>
      </w:r>
      <w:r w:rsidRPr="00AE2AF0">
        <w:rPr>
          <w:rFonts w:eastAsiaTheme="minorEastAsia"/>
        </w:rPr>
        <w:t>;</w:t>
      </w:r>
      <w:r w:rsidRPr="00AE2AF0">
        <w:rPr>
          <w:rFonts w:eastAsiaTheme="minorEastAsia"/>
        </w:rPr>
        <w:t>照样</w:t>
      </w:r>
      <w:r w:rsidRPr="00AE2AF0">
        <w:rPr>
          <w:rFonts w:eastAsiaTheme="minorEastAsia"/>
        </w:rPr>
        <w:t>,</w:t>
      </w:r>
      <w:r w:rsidRPr="00AE2AF0">
        <w:rPr>
          <w:rFonts w:eastAsiaTheme="minorEastAsia"/>
        </w:rPr>
        <w:t>在基督里的信徒不再在律法的咒诅下呻吟</w:t>
      </w:r>
      <w:r w:rsidRPr="00AE2AF0">
        <w:rPr>
          <w:rFonts w:eastAsiaTheme="minorEastAsia"/>
        </w:rPr>
        <w:t>,</w:t>
      </w:r>
      <w:r w:rsidRPr="00AE2AF0">
        <w:rPr>
          <w:rFonts w:eastAsiaTheme="minorEastAsia"/>
        </w:rPr>
        <w:t>尽管在今世可能会遭受天父的管教。在一切软弱中</w:t>
      </w:r>
      <w:r w:rsidRPr="00AE2AF0">
        <w:rPr>
          <w:rFonts w:eastAsiaTheme="minorEastAsia"/>
        </w:rPr>
        <w:t>(</w:t>
      </w:r>
      <w:r w:rsidRPr="00AE2AF0">
        <w:rPr>
          <w:rFonts w:eastAsiaTheme="minorEastAsia"/>
        </w:rPr>
        <w:t>只要对神有无亏的良心</w:t>
      </w:r>
      <w:r w:rsidRPr="00AE2AF0">
        <w:rPr>
          <w:rFonts w:eastAsiaTheme="minorEastAsia"/>
        </w:rPr>
        <w:t>),</w:t>
      </w:r>
      <w:r w:rsidRPr="00AE2AF0">
        <w:rPr>
          <w:rFonts w:eastAsiaTheme="minorEastAsia"/>
        </w:rPr>
        <w:t>这是极大的安慰</w:t>
      </w:r>
      <w:r w:rsidRPr="00AE2AF0">
        <w:rPr>
          <w:rFonts w:eastAsiaTheme="minorEastAsia"/>
        </w:rPr>
        <w:t>,</w:t>
      </w:r>
      <w:r w:rsidRPr="00AE2AF0">
        <w:rPr>
          <w:rFonts w:eastAsiaTheme="minorEastAsia"/>
        </w:rPr>
        <w:t>因为基督已经升天</w:t>
      </w:r>
      <w:r w:rsidRPr="00AE2AF0">
        <w:rPr>
          <w:rFonts w:eastAsiaTheme="minorEastAsia"/>
        </w:rPr>
        <w:t>,</w:t>
      </w:r>
      <w:r w:rsidRPr="00AE2AF0">
        <w:rPr>
          <w:rFonts w:eastAsiaTheme="minorEastAsia"/>
        </w:rPr>
        <w:t>坐在神的右边</w:t>
      </w:r>
      <w:r w:rsidRPr="00AE2AF0">
        <w:rPr>
          <w:rFonts w:eastAsiaTheme="minorEastAsia"/>
        </w:rPr>
        <w:t>,</w:t>
      </w:r>
      <w:r w:rsidRPr="00AE2AF0">
        <w:rPr>
          <w:rFonts w:eastAsiaTheme="minorEastAsia"/>
        </w:rPr>
        <w:t>要拯救那些受洗归入他死的人</w:t>
      </w:r>
      <w:r w:rsidRPr="00AE2AF0">
        <w:rPr>
          <w:rFonts w:eastAsiaTheme="minorEastAsia"/>
        </w:rPr>
        <w:t>,</w:t>
      </w:r>
      <w:r w:rsidRPr="00AE2AF0">
        <w:rPr>
          <w:rFonts w:eastAsiaTheme="minorEastAsia"/>
        </w:rPr>
        <w:t>那些</w:t>
      </w:r>
      <w:r w:rsidRPr="00AE2AF0">
        <w:rPr>
          <w:rFonts w:eastAsiaTheme="minorEastAsia"/>
        </w:rPr>
        <w:t>"</w:t>
      </w:r>
      <w:r w:rsidRPr="00AE2AF0">
        <w:rPr>
          <w:rFonts w:eastAsiaTheme="minorEastAsia"/>
        </w:rPr>
        <w:t>向神有美好的答辩</w:t>
      </w:r>
      <w:r w:rsidRPr="00AE2AF0">
        <w:rPr>
          <w:rFonts w:eastAsiaTheme="minorEastAsia"/>
        </w:rPr>
        <w:t>"</w:t>
      </w:r>
      <w:r w:rsidRPr="00AE2AF0">
        <w:rPr>
          <w:rFonts w:eastAsiaTheme="minorEastAsia"/>
        </w:rPr>
        <w:t>的人</w:t>
      </w:r>
      <w:r w:rsidRPr="00AE2AF0">
        <w:rPr>
          <w:rFonts w:eastAsiaTheme="minorEastAsia"/>
        </w:rPr>
        <w:t>,</w:t>
      </w:r>
      <w:r w:rsidRPr="00AE2AF0">
        <w:rPr>
          <w:rFonts w:eastAsiaTheme="minorEastAsia"/>
        </w:rPr>
        <w:t>这是使徒的论证</w:t>
      </w:r>
      <w:r w:rsidRPr="00AE2AF0">
        <w:rPr>
          <w:rFonts w:eastAsiaTheme="minorEastAsia"/>
        </w:rPr>
        <w:t>(</w:t>
      </w:r>
      <w:r w:rsidRPr="00AE2AF0">
        <w:rPr>
          <w:rFonts w:eastAsiaTheme="minorEastAsia"/>
        </w:rPr>
        <w:t>彼前</w:t>
      </w:r>
      <w:r w:rsidRPr="00AE2AF0">
        <w:rPr>
          <w:rFonts w:eastAsiaTheme="minorEastAsia"/>
        </w:rPr>
        <w:t>3:21-22)</w:t>
      </w:r>
      <w:r w:rsidRPr="00AE2AF0">
        <w:rPr>
          <w:rFonts w:eastAsiaTheme="minorEastAsia"/>
        </w:rPr>
        <w:t>。</w:t>
      </w:r>
    </w:p>
    <w:p w14:paraId="69D453C8" w14:textId="77777777" w:rsidR="00AE2AF0" w:rsidRPr="00AE2AF0" w:rsidRDefault="00AE2AF0" w:rsidP="00AE2AF0">
      <w:pPr>
        <w:ind w:left="-5" w:right="0"/>
        <w:rPr>
          <w:rFonts w:eastAsiaTheme="minorEastAsia"/>
        </w:rPr>
      </w:pPr>
    </w:p>
    <w:p w14:paraId="119F2016" w14:textId="77777777" w:rsidR="00AE2AF0" w:rsidRPr="00AE2AF0" w:rsidRDefault="00AE2AF0" w:rsidP="00AE2AF0">
      <w:pPr>
        <w:ind w:left="-5" w:right="0"/>
        <w:rPr>
          <w:rFonts w:eastAsiaTheme="minorEastAsia"/>
        </w:rPr>
      </w:pPr>
      <w:r w:rsidRPr="00AE2AF0">
        <w:rPr>
          <w:rFonts w:eastAsiaTheme="minorEastAsia"/>
        </w:rPr>
        <w:t xml:space="preserve">3. </w:t>
      </w:r>
      <w:r w:rsidRPr="00AE2AF0">
        <w:rPr>
          <w:rFonts w:eastAsiaTheme="minorEastAsia"/>
        </w:rPr>
        <w:t>需要将得到满足。在地上成就赎罪的那个人性</w:t>
      </w:r>
      <w:r w:rsidRPr="00AE2AF0">
        <w:rPr>
          <w:rFonts w:eastAsiaTheme="minorEastAsia"/>
        </w:rPr>
        <w:t>,</w:t>
      </w:r>
      <w:r w:rsidRPr="00AE2AF0">
        <w:rPr>
          <w:rFonts w:eastAsiaTheme="minorEastAsia"/>
        </w:rPr>
        <w:t>如今在天上被天父以荣耀加冕</w:t>
      </w:r>
      <w:r w:rsidRPr="00AE2AF0">
        <w:rPr>
          <w:rFonts w:eastAsiaTheme="minorEastAsia"/>
        </w:rPr>
        <w:t>;</w:t>
      </w:r>
      <w:r w:rsidRPr="00AE2AF0">
        <w:rPr>
          <w:rFonts w:eastAsiaTheme="minorEastAsia"/>
        </w:rPr>
        <w:t>那个人性</w:t>
      </w:r>
      <w:r w:rsidRPr="00AE2AF0">
        <w:rPr>
          <w:rFonts w:eastAsiaTheme="minorEastAsia"/>
        </w:rPr>
        <w:t>,</w:t>
      </w:r>
      <w:r w:rsidRPr="00AE2AF0">
        <w:rPr>
          <w:rFonts w:eastAsiaTheme="minorEastAsia"/>
        </w:rPr>
        <w:t>带着内在的一切怜悯</w:t>
      </w:r>
      <w:r w:rsidRPr="00AE2AF0">
        <w:rPr>
          <w:rFonts w:eastAsiaTheme="minorEastAsia"/>
        </w:rPr>
        <w:t>,</w:t>
      </w:r>
      <w:r w:rsidRPr="00AE2AF0">
        <w:rPr>
          <w:rFonts w:eastAsiaTheme="minorEastAsia"/>
        </w:rPr>
        <w:t>带着他忍受十字架、轻看羞辱时所怀的感情</w:t>
      </w:r>
      <w:r w:rsidRPr="00AE2AF0">
        <w:rPr>
          <w:rFonts w:eastAsiaTheme="minorEastAsia"/>
        </w:rPr>
        <w:t>,</w:t>
      </w:r>
      <w:r w:rsidRPr="00AE2AF0">
        <w:rPr>
          <w:rFonts w:eastAsiaTheme="minorEastAsia"/>
        </w:rPr>
        <w:t>带着他渴望解救他们的热切</w:t>
      </w:r>
      <w:r w:rsidRPr="00AE2AF0">
        <w:rPr>
          <w:rFonts w:eastAsiaTheme="minorEastAsia"/>
        </w:rPr>
        <w:t>,</w:t>
      </w:r>
      <w:r w:rsidRPr="00AE2AF0">
        <w:rPr>
          <w:rFonts w:eastAsiaTheme="minorEastAsia"/>
        </w:rPr>
        <w:t>带着他渴望在国度里与他们一同喝新酒的心情</w:t>
      </w:r>
      <w:r w:rsidRPr="00AE2AF0">
        <w:rPr>
          <w:rFonts w:eastAsiaTheme="minorEastAsia"/>
        </w:rPr>
        <w:t>,</w:t>
      </w:r>
      <w:r w:rsidRPr="00AE2AF0">
        <w:rPr>
          <w:rFonts w:eastAsiaTheme="minorEastAsia"/>
        </w:rPr>
        <w:t>正如他在地上与他们一同吃逾越节晚餐一样</w:t>
      </w:r>
      <w:r w:rsidRPr="00AE2AF0">
        <w:rPr>
          <w:rFonts w:eastAsiaTheme="minorEastAsia"/>
        </w:rPr>
        <w:t>,</w:t>
      </w:r>
      <w:r w:rsidRPr="00AE2AF0">
        <w:rPr>
          <w:rFonts w:eastAsiaTheme="minorEastAsia"/>
        </w:rPr>
        <w:t>要供应他们的需要</w:t>
      </w:r>
      <w:r w:rsidRPr="00AE2AF0">
        <w:rPr>
          <w:rFonts w:eastAsiaTheme="minorEastAsia"/>
        </w:rPr>
        <w:t>,</w:t>
      </w:r>
      <w:r w:rsidRPr="00AE2AF0">
        <w:rPr>
          <w:rFonts w:eastAsiaTheme="minorEastAsia"/>
        </w:rPr>
        <w:t>正如他救赎了他们的人一样。如果说</w:t>
      </w:r>
      <w:r w:rsidRPr="00AE2AF0">
        <w:rPr>
          <w:rFonts w:eastAsiaTheme="minorEastAsia"/>
        </w:rPr>
        <w:t>,</w:t>
      </w:r>
      <w:r w:rsidRPr="00AE2AF0">
        <w:rPr>
          <w:rFonts w:eastAsiaTheme="minorEastAsia"/>
        </w:rPr>
        <w:t>父将子舍得死</w:t>
      </w:r>
      <w:r w:rsidRPr="00AE2AF0">
        <w:rPr>
          <w:rFonts w:eastAsiaTheme="minorEastAsia"/>
        </w:rPr>
        <w:t>,</w:t>
      </w:r>
      <w:r w:rsidRPr="00AE2AF0">
        <w:rPr>
          <w:rFonts w:eastAsiaTheme="minorEastAsia"/>
        </w:rPr>
        <w:t>就必将万物白白地赐给我们</w:t>
      </w:r>
      <w:r w:rsidRPr="00AE2AF0">
        <w:rPr>
          <w:rFonts w:eastAsiaTheme="minorEastAsia"/>
        </w:rPr>
        <w:t>(</w:t>
      </w:r>
      <w:r w:rsidRPr="00AE2AF0">
        <w:rPr>
          <w:rFonts w:eastAsiaTheme="minorEastAsia"/>
        </w:rPr>
        <w:t>罗</w:t>
      </w:r>
      <w:r w:rsidRPr="00AE2AF0">
        <w:rPr>
          <w:rFonts w:eastAsiaTheme="minorEastAsia"/>
        </w:rPr>
        <w:t>8:32),</w:t>
      </w:r>
      <w:r w:rsidRPr="00AE2AF0">
        <w:rPr>
          <w:rFonts w:eastAsiaTheme="minorEastAsia"/>
        </w:rPr>
        <w:t>那么</w:t>
      </w:r>
      <w:r w:rsidRPr="00AE2AF0">
        <w:rPr>
          <w:rFonts w:eastAsiaTheme="minorEastAsia"/>
        </w:rPr>
        <w:t>,</w:t>
      </w:r>
      <w:r w:rsidRPr="00AE2AF0">
        <w:rPr>
          <w:rFonts w:eastAsiaTheme="minorEastAsia"/>
        </w:rPr>
        <w:t>当父使他坐上宝座</w:t>
      </w:r>
      <w:r w:rsidRPr="00AE2AF0">
        <w:rPr>
          <w:rFonts w:eastAsiaTheme="minorEastAsia"/>
        </w:rPr>
        <w:t>,</w:t>
      </w:r>
      <w:r w:rsidRPr="00AE2AF0">
        <w:rPr>
          <w:rFonts w:eastAsiaTheme="minorEastAsia"/>
        </w:rPr>
        <w:t>将死亡和阴间的钥匙交给他</w:t>
      </w:r>
      <w:r w:rsidRPr="00AE2AF0">
        <w:rPr>
          <w:rFonts w:eastAsiaTheme="minorEastAsia"/>
        </w:rPr>
        <w:t>,</w:t>
      </w:r>
      <w:r w:rsidRPr="00AE2AF0">
        <w:rPr>
          <w:rFonts w:eastAsiaTheme="minorEastAsia"/>
        </w:rPr>
        <w:t>制止它们侵害信徒</w:t>
      </w:r>
      <w:r w:rsidRPr="00AE2AF0">
        <w:rPr>
          <w:rFonts w:eastAsiaTheme="minorEastAsia"/>
        </w:rPr>
        <w:t>,</w:t>
      </w:r>
      <w:r w:rsidRPr="00AE2AF0">
        <w:rPr>
          <w:rFonts w:eastAsiaTheme="minorEastAsia"/>
        </w:rPr>
        <w:t>并将自己的宝藏交给他随意使用时</w:t>
      </w:r>
      <w:r w:rsidRPr="00AE2AF0">
        <w:rPr>
          <w:rFonts w:eastAsiaTheme="minorEastAsia"/>
        </w:rPr>
        <w:t>,</w:t>
      </w:r>
      <w:r w:rsidRPr="00AE2AF0">
        <w:rPr>
          <w:rFonts w:eastAsiaTheme="minorEastAsia"/>
        </w:rPr>
        <w:t>我们就更可以期待万物的完全赐予。既然他作为我们的中保被立为永远的君王</w:t>
      </w:r>
      <w:r w:rsidRPr="00AE2AF0">
        <w:rPr>
          <w:rFonts w:eastAsiaTheme="minorEastAsia"/>
        </w:rPr>
        <w:t>,</w:t>
      </w:r>
      <w:r w:rsidRPr="00AE2AF0">
        <w:rPr>
          <w:rFonts w:eastAsiaTheme="minorEastAsia"/>
        </w:rPr>
        <w:t>他受死的功劳还有什么得不到的呢</w:t>
      </w:r>
      <w:r w:rsidRPr="00AE2AF0">
        <w:rPr>
          <w:rFonts w:eastAsiaTheme="minorEastAsia"/>
        </w:rPr>
        <w:t>?</w:t>
      </w:r>
      <w:r w:rsidRPr="00AE2AF0">
        <w:rPr>
          <w:rFonts w:eastAsiaTheme="minorEastAsia"/>
        </w:rPr>
        <w:t>既然他为我们作了</w:t>
      </w:r>
      <w:r w:rsidRPr="00AE2AF0">
        <w:rPr>
          <w:rFonts w:eastAsiaTheme="minorEastAsia"/>
        </w:rPr>
        <w:t>"</w:t>
      </w:r>
      <w:r w:rsidRPr="00AE2AF0">
        <w:rPr>
          <w:rFonts w:eastAsiaTheme="minorEastAsia"/>
        </w:rPr>
        <w:t>先锋</w:t>
      </w:r>
      <w:r w:rsidRPr="00AE2AF0">
        <w:rPr>
          <w:rFonts w:eastAsiaTheme="minorEastAsia"/>
        </w:rPr>
        <w:t>"(</w:t>
      </w:r>
      <w:r w:rsidRPr="00AE2AF0">
        <w:rPr>
          <w:rFonts w:eastAsiaTheme="minorEastAsia"/>
        </w:rPr>
        <w:t>来</w:t>
      </w:r>
      <w:r w:rsidRPr="00AE2AF0">
        <w:rPr>
          <w:rFonts w:eastAsiaTheme="minorEastAsia"/>
        </w:rPr>
        <w:t>6:20),</w:t>
      </w:r>
      <w:r w:rsidRPr="00AE2AF0">
        <w:rPr>
          <w:rFonts w:eastAsiaTheme="minorEastAsia"/>
        </w:rPr>
        <w:t>在我们追上他之前</w:t>
      </w:r>
      <w:r w:rsidRPr="00AE2AF0">
        <w:rPr>
          <w:rFonts w:eastAsiaTheme="minorEastAsia"/>
        </w:rPr>
        <w:t>,</w:t>
      </w:r>
      <w:r w:rsidRPr="00AE2AF0">
        <w:rPr>
          <w:rFonts w:eastAsiaTheme="minorEastAsia"/>
        </w:rPr>
        <w:t>在旅途中我们还有什么必需的东西不能从他和父的手中得到呢</w:t>
      </w:r>
      <w:r w:rsidRPr="00AE2AF0">
        <w:rPr>
          <w:rFonts w:eastAsiaTheme="minorEastAsia"/>
        </w:rPr>
        <w:t>?</w:t>
      </w:r>
      <w:r w:rsidRPr="00AE2AF0">
        <w:rPr>
          <w:rFonts w:eastAsiaTheme="minorEastAsia"/>
        </w:rPr>
        <w:t>我们一切的需要都必得到供应</w:t>
      </w:r>
      <w:r w:rsidRPr="00AE2AF0">
        <w:rPr>
          <w:rFonts w:eastAsiaTheme="minorEastAsia"/>
        </w:rPr>
        <w:t>,</w:t>
      </w:r>
      <w:r w:rsidRPr="00AE2AF0">
        <w:rPr>
          <w:rFonts w:eastAsiaTheme="minorEastAsia"/>
        </w:rPr>
        <w:t>因为在基督耶稣里有荣耀的丰富</w:t>
      </w:r>
      <w:r w:rsidRPr="00AE2AF0">
        <w:rPr>
          <w:rFonts w:eastAsiaTheme="minorEastAsia"/>
        </w:rPr>
        <w:t>(</w:t>
      </w:r>
      <w:r w:rsidRPr="00AE2AF0">
        <w:rPr>
          <w:rFonts w:eastAsiaTheme="minorEastAsia"/>
        </w:rPr>
        <w:t>腓</w:t>
      </w:r>
      <w:r w:rsidRPr="00AE2AF0">
        <w:rPr>
          <w:rFonts w:eastAsiaTheme="minorEastAsia"/>
        </w:rPr>
        <w:t>4:19)</w:t>
      </w:r>
      <w:r w:rsidRPr="00AE2AF0">
        <w:rPr>
          <w:rFonts w:eastAsiaTheme="minorEastAsia"/>
        </w:rPr>
        <w:t>。</w:t>
      </w:r>
    </w:p>
    <w:p w14:paraId="209EAC35" w14:textId="77777777" w:rsidR="00AE2AF0" w:rsidRPr="00AE2AF0" w:rsidRDefault="00AE2AF0" w:rsidP="00AE2AF0">
      <w:pPr>
        <w:ind w:left="-5" w:right="0"/>
        <w:rPr>
          <w:rFonts w:eastAsiaTheme="minorEastAsia"/>
        </w:rPr>
      </w:pPr>
    </w:p>
    <w:p w14:paraId="02413A49" w14:textId="77777777" w:rsidR="00AE2AF0" w:rsidRPr="00AE2AF0" w:rsidRDefault="00AE2AF0" w:rsidP="00AE2AF0">
      <w:pPr>
        <w:ind w:left="-5" w:right="0"/>
        <w:rPr>
          <w:rFonts w:eastAsiaTheme="minorEastAsia"/>
        </w:rPr>
      </w:pPr>
      <w:r w:rsidRPr="00AE2AF0">
        <w:rPr>
          <w:rFonts w:eastAsiaTheme="minorEastAsia"/>
        </w:rPr>
        <w:t xml:space="preserve">4. </w:t>
      </w:r>
      <w:r w:rsidRPr="00AE2AF0">
        <w:rPr>
          <w:rFonts w:eastAsiaTheme="minorEastAsia"/>
        </w:rPr>
        <w:t>属灵的仇敌必被征服。万敌都要作他的脚凳</w:t>
      </w:r>
      <w:r w:rsidRPr="00AE2AF0">
        <w:rPr>
          <w:rFonts w:eastAsiaTheme="minorEastAsia"/>
        </w:rPr>
        <w:t>(</w:t>
      </w:r>
      <w:r w:rsidRPr="00AE2AF0">
        <w:rPr>
          <w:rFonts w:eastAsiaTheme="minorEastAsia"/>
        </w:rPr>
        <w:t>诗</w:t>
      </w:r>
      <w:r w:rsidRPr="00AE2AF0">
        <w:rPr>
          <w:rFonts w:eastAsiaTheme="minorEastAsia"/>
        </w:rPr>
        <w:t>110:1)</w:t>
      </w:r>
      <w:r w:rsidRPr="00AE2AF0">
        <w:rPr>
          <w:rFonts w:eastAsiaTheme="minorEastAsia"/>
        </w:rPr>
        <w:t>。那在十字架上被他击伤的撒但</w:t>
      </w:r>
      <w:r w:rsidRPr="00AE2AF0">
        <w:rPr>
          <w:rFonts w:eastAsiaTheme="minorEastAsia"/>
        </w:rPr>
        <w:t>,</w:t>
      </w:r>
      <w:r w:rsidRPr="00AE2AF0">
        <w:rPr>
          <w:rFonts w:eastAsiaTheme="minorEastAsia"/>
        </w:rPr>
        <w:t>既然他已登上宝座</w:t>
      </w:r>
      <w:r w:rsidRPr="00AE2AF0">
        <w:rPr>
          <w:rFonts w:eastAsiaTheme="minorEastAsia"/>
        </w:rPr>
        <w:t>,</w:t>
      </w:r>
      <w:r w:rsidRPr="00AE2AF0">
        <w:rPr>
          <w:rFonts w:eastAsiaTheme="minorEastAsia"/>
        </w:rPr>
        <w:t>就不能再兴起。当他还披戴着我们肉体的软弱时</w:t>
      </w:r>
      <w:r w:rsidRPr="00AE2AF0">
        <w:rPr>
          <w:rFonts w:eastAsiaTheme="minorEastAsia"/>
        </w:rPr>
        <w:t>,</w:t>
      </w:r>
      <w:r w:rsidRPr="00AE2AF0">
        <w:rPr>
          <w:rFonts w:eastAsiaTheme="minorEastAsia"/>
        </w:rPr>
        <w:t>撒但尚且不能胜过他</w:t>
      </w:r>
      <w:r w:rsidRPr="00AE2AF0">
        <w:rPr>
          <w:rFonts w:eastAsiaTheme="minorEastAsia"/>
        </w:rPr>
        <w:t>,</w:t>
      </w:r>
      <w:r w:rsidRPr="00AE2AF0">
        <w:rPr>
          <w:rFonts w:eastAsiaTheme="minorEastAsia"/>
        </w:rPr>
        <w:t>如今天上地下所有的权柄都交给了他</w:t>
      </w:r>
      <w:r w:rsidRPr="00AE2AF0">
        <w:rPr>
          <w:rFonts w:eastAsiaTheme="minorEastAsia"/>
        </w:rPr>
        <w:t>,</w:t>
      </w:r>
      <w:r w:rsidRPr="00AE2AF0">
        <w:rPr>
          <w:rFonts w:eastAsiaTheme="minorEastAsia"/>
        </w:rPr>
        <w:t>阴间的钥匙也在他手中</w:t>
      </w:r>
      <w:r w:rsidRPr="00AE2AF0">
        <w:rPr>
          <w:rFonts w:eastAsiaTheme="minorEastAsia"/>
        </w:rPr>
        <w:t>,</w:t>
      </w:r>
      <w:r w:rsidRPr="00AE2AF0">
        <w:rPr>
          <w:rFonts w:eastAsiaTheme="minorEastAsia"/>
        </w:rPr>
        <w:t>撒但怎能重整旗鼓</w:t>
      </w:r>
      <w:r w:rsidRPr="00AE2AF0">
        <w:rPr>
          <w:rFonts w:eastAsiaTheme="minorEastAsia"/>
        </w:rPr>
        <w:t>?</w:t>
      </w:r>
      <w:r w:rsidRPr="00AE2AF0">
        <w:rPr>
          <w:rFonts w:eastAsiaTheme="minorEastAsia"/>
        </w:rPr>
        <w:t>他在仅以女人的后裔示人时就击败撒但</w:t>
      </w:r>
      <w:r w:rsidRPr="00AE2AF0">
        <w:rPr>
          <w:rFonts w:eastAsiaTheme="minorEastAsia"/>
        </w:rPr>
        <w:t>,</w:t>
      </w:r>
      <w:r w:rsidRPr="00AE2AF0">
        <w:rPr>
          <w:rFonts w:eastAsiaTheme="minorEastAsia"/>
        </w:rPr>
        <w:t>为我们击败撒但</w:t>
      </w:r>
      <w:r w:rsidRPr="00AE2AF0">
        <w:rPr>
          <w:rFonts w:eastAsiaTheme="minorEastAsia"/>
        </w:rPr>
        <w:t>;</w:t>
      </w:r>
      <w:r w:rsidRPr="00AE2AF0">
        <w:rPr>
          <w:rFonts w:eastAsiaTheme="minorEastAsia"/>
        </w:rPr>
        <w:t>如今他已被显明是有权能的神的儿子</w:t>
      </w:r>
      <w:r w:rsidRPr="00AE2AF0">
        <w:rPr>
          <w:rFonts w:eastAsiaTheme="minorEastAsia"/>
        </w:rPr>
        <w:t>,</w:t>
      </w:r>
      <w:r w:rsidRPr="00AE2AF0">
        <w:rPr>
          <w:rFonts w:eastAsiaTheme="minorEastAsia"/>
        </w:rPr>
        <w:t>撒但还能恢复破碎的力量吗</w:t>
      </w:r>
      <w:r w:rsidRPr="00AE2AF0">
        <w:rPr>
          <w:rFonts w:eastAsiaTheme="minorEastAsia"/>
        </w:rPr>
        <w:t>?</w:t>
      </w:r>
      <w:r w:rsidRPr="00AE2AF0">
        <w:rPr>
          <w:rFonts w:eastAsiaTheme="minorEastAsia"/>
        </w:rPr>
        <w:t>我们内在的仇敌也要倒在同样的大能之下。父的旨意是要将他所拣选的人</w:t>
      </w:r>
      <w:r w:rsidRPr="00AE2AF0">
        <w:rPr>
          <w:rFonts w:eastAsiaTheme="minorEastAsia"/>
        </w:rPr>
        <w:t>"</w:t>
      </w:r>
      <w:r w:rsidRPr="00AE2AF0">
        <w:rPr>
          <w:rFonts w:eastAsiaTheme="minorEastAsia"/>
        </w:rPr>
        <w:t>模成他儿子荣美的形像</w:t>
      </w:r>
      <w:r w:rsidRPr="00AE2AF0">
        <w:rPr>
          <w:rFonts w:eastAsiaTheme="minorEastAsia"/>
        </w:rPr>
        <w:t>"(</w:t>
      </w:r>
      <w:r w:rsidRPr="00AE2AF0">
        <w:rPr>
          <w:rFonts w:eastAsiaTheme="minorEastAsia"/>
        </w:rPr>
        <w:t>罗</w:t>
      </w:r>
      <w:r w:rsidRPr="00AE2AF0">
        <w:rPr>
          <w:rFonts w:eastAsiaTheme="minorEastAsia"/>
        </w:rPr>
        <w:t>8:29)</w:t>
      </w:r>
      <w:r w:rsidRPr="00AE2AF0">
        <w:rPr>
          <w:rFonts w:eastAsiaTheme="minorEastAsia"/>
        </w:rPr>
        <w:t>。基督掌握这权柄是为了什么</w:t>
      </w:r>
      <w:r w:rsidRPr="00AE2AF0">
        <w:rPr>
          <w:rFonts w:eastAsiaTheme="minorEastAsia"/>
        </w:rPr>
        <w:t>?</w:t>
      </w:r>
      <w:r w:rsidRPr="00AE2AF0">
        <w:rPr>
          <w:rFonts w:eastAsiaTheme="minorEastAsia"/>
        </w:rPr>
        <w:t>不就是要除灭心中罪恶的权势吗</w:t>
      </w:r>
      <w:r w:rsidRPr="00AE2AF0">
        <w:rPr>
          <w:rFonts w:eastAsiaTheme="minorEastAsia"/>
        </w:rPr>
        <w:t>?</w:t>
      </w:r>
      <w:r w:rsidRPr="00AE2AF0">
        <w:rPr>
          <w:rFonts w:eastAsiaTheme="minorEastAsia"/>
        </w:rPr>
        <w:t>他用自己的血赎清罪恶的罪责。正如他平息了神的怒气</w:t>
      </w:r>
      <w:r w:rsidRPr="00AE2AF0">
        <w:rPr>
          <w:rFonts w:eastAsiaTheme="minorEastAsia"/>
        </w:rPr>
        <w:t>,</w:t>
      </w:r>
      <w:r w:rsidRPr="00AE2AF0">
        <w:rPr>
          <w:rFonts w:eastAsiaTheme="minorEastAsia"/>
        </w:rPr>
        <w:t>借着除掉罪责维护了他律法的尊严</w:t>
      </w:r>
      <w:r w:rsidRPr="00AE2AF0">
        <w:rPr>
          <w:rFonts w:eastAsiaTheme="minorEastAsia"/>
        </w:rPr>
        <w:t>;</w:t>
      </w:r>
      <w:r w:rsidRPr="00AE2AF0">
        <w:rPr>
          <w:rFonts w:eastAsiaTheme="minorEastAsia"/>
        </w:rPr>
        <w:t>照样</w:t>
      </w:r>
      <w:r w:rsidRPr="00AE2AF0">
        <w:rPr>
          <w:rFonts w:eastAsiaTheme="minorEastAsia"/>
        </w:rPr>
        <w:t>,</w:t>
      </w:r>
      <w:r w:rsidRPr="00AE2AF0">
        <w:rPr>
          <w:rFonts w:eastAsiaTheme="minorEastAsia"/>
        </w:rPr>
        <w:t>他要借着洗净污秽</w:t>
      </w:r>
      <w:r w:rsidRPr="00AE2AF0">
        <w:rPr>
          <w:rFonts w:eastAsiaTheme="minorEastAsia"/>
        </w:rPr>
        <w:t>,</w:t>
      </w:r>
      <w:r w:rsidRPr="00AE2AF0">
        <w:rPr>
          <w:rFonts w:eastAsiaTheme="minorEastAsia"/>
        </w:rPr>
        <w:t>完全满足神的圣洁。正如他有一个身体被预备</w:t>
      </w:r>
      <w:r w:rsidRPr="00AE2AF0">
        <w:rPr>
          <w:rFonts w:eastAsiaTheme="minorEastAsia"/>
        </w:rPr>
        <w:t>,</w:t>
      </w:r>
      <w:r w:rsidRPr="00AE2AF0">
        <w:rPr>
          <w:rFonts w:eastAsiaTheme="minorEastAsia"/>
        </w:rPr>
        <w:t>为要成就前者</w:t>
      </w:r>
      <w:r w:rsidRPr="00AE2AF0">
        <w:rPr>
          <w:rFonts w:eastAsiaTheme="minorEastAsia"/>
        </w:rPr>
        <w:t>;</w:t>
      </w:r>
      <w:r w:rsidRPr="00AE2AF0">
        <w:rPr>
          <w:rFonts w:eastAsiaTheme="minorEastAsia"/>
        </w:rPr>
        <w:t>照样</w:t>
      </w:r>
      <w:r w:rsidRPr="00AE2AF0">
        <w:rPr>
          <w:rFonts w:eastAsiaTheme="minorEastAsia"/>
        </w:rPr>
        <w:t>,</w:t>
      </w:r>
      <w:r w:rsidRPr="00AE2AF0">
        <w:rPr>
          <w:rFonts w:eastAsiaTheme="minorEastAsia"/>
        </w:rPr>
        <w:t>他有权柄要完成后者。正如因着基督的死父与人和好了</w:t>
      </w:r>
      <w:r w:rsidRPr="00AE2AF0">
        <w:rPr>
          <w:rFonts w:eastAsiaTheme="minorEastAsia"/>
        </w:rPr>
        <w:t>,</w:t>
      </w:r>
      <w:r w:rsidRPr="00AE2AF0">
        <w:rPr>
          <w:rFonts w:eastAsiaTheme="minorEastAsia"/>
        </w:rPr>
        <w:t>照样</w:t>
      </w:r>
      <w:r w:rsidRPr="00AE2AF0">
        <w:rPr>
          <w:rFonts w:eastAsiaTheme="minorEastAsia"/>
        </w:rPr>
        <w:t>,</w:t>
      </w:r>
      <w:r w:rsidRPr="00AE2AF0">
        <w:rPr>
          <w:rFonts w:eastAsiaTheme="minorEastAsia"/>
        </w:rPr>
        <w:t>借着基督大能的运行</w:t>
      </w:r>
      <w:r w:rsidRPr="00AE2AF0">
        <w:rPr>
          <w:rFonts w:eastAsiaTheme="minorEastAsia"/>
        </w:rPr>
        <w:t>,</w:t>
      </w:r>
      <w:r w:rsidRPr="00AE2AF0">
        <w:rPr>
          <w:rFonts w:eastAsiaTheme="minorEastAsia"/>
        </w:rPr>
        <w:t>他要以魂为乐。这必成就。他升高的初熟果子就是差遣圣灵</w:t>
      </w:r>
      <w:r w:rsidRPr="00AE2AF0">
        <w:rPr>
          <w:rFonts w:eastAsiaTheme="minorEastAsia"/>
        </w:rPr>
        <w:t>,</w:t>
      </w:r>
      <w:r w:rsidRPr="00AE2AF0">
        <w:rPr>
          <w:rFonts w:eastAsiaTheme="minorEastAsia"/>
        </w:rPr>
        <w:t>圣灵的专有名称是圣</w:t>
      </w:r>
      <w:r w:rsidRPr="00AE2AF0">
        <w:rPr>
          <w:rFonts w:eastAsiaTheme="minorEastAsia"/>
        </w:rPr>
        <w:lastRenderedPageBreak/>
        <w:t>洁的灵</w:t>
      </w:r>
      <w:r w:rsidRPr="00AE2AF0">
        <w:rPr>
          <w:rFonts w:eastAsiaTheme="minorEastAsia"/>
        </w:rPr>
        <w:t>,</w:t>
      </w:r>
      <w:r w:rsidRPr="00AE2AF0">
        <w:rPr>
          <w:rFonts w:eastAsiaTheme="minorEastAsia"/>
        </w:rPr>
        <w:t>不仅因着他的本性</w:t>
      </w:r>
      <w:r w:rsidRPr="00AE2AF0">
        <w:rPr>
          <w:rFonts w:eastAsiaTheme="minorEastAsia"/>
        </w:rPr>
        <w:t>,</w:t>
      </w:r>
      <w:r w:rsidRPr="00AE2AF0">
        <w:rPr>
          <w:rFonts w:eastAsiaTheme="minorEastAsia"/>
        </w:rPr>
        <w:t>也因着他的工作</w:t>
      </w:r>
      <w:r w:rsidRPr="00AE2AF0">
        <w:rPr>
          <w:rFonts w:eastAsiaTheme="minorEastAsia"/>
        </w:rPr>
        <w:t>;</w:t>
      </w:r>
      <w:r w:rsidRPr="00AE2AF0">
        <w:rPr>
          <w:rFonts w:eastAsiaTheme="minorEastAsia"/>
        </w:rPr>
        <w:t>他的专职就是赐人生命</w:t>
      </w:r>
      <w:r w:rsidRPr="00AE2AF0">
        <w:rPr>
          <w:rFonts w:eastAsiaTheme="minorEastAsia"/>
        </w:rPr>
        <w:t>,</w:t>
      </w:r>
      <w:r w:rsidRPr="00AE2AF0">
        <w:rPr>
          <w:rFonts w:eastAsiaTheme="minorEastAsia"/>
        </w:rPr>
        <w:t>叫人活出新样</w:t>
      </w:r>
      <w:r w:rsidRPr="00AE2AF0">
        <w:rPr>
          <w:rFonts w:eastAsiaTheme="minorEastAsia"/>
        </w:rPr>
        <w:t>,</w:t>
      </w:r>
      <w:r w:rsidRPr="00AE2AF0">
        <w:rPr>
          <w:rFonts w:eastAsiaTheme="minorEastAsia"/>
        </w:rPr>
        <w:t>并借恩典治死我们本性中的仇敌。使徒以神是和平之神这一论据</w:t>
      </w:r>
      <w:r w:rsidRPr="00AE2AF0">
        <w:rPr>
          <w:rFonts w:eastAsiaTheme="minorEastAsia"/>
        </w:rPr>
        <w:t>,</w:t>
      </w:r>
      <w:r w:rsidRPr="00AE2AF0">
        <w:rPr>
          <w:rFonts w:eastAsiaTheme="minorEastAsia"/>
        </w:rPr>
        <w:t>向信主的帖撒罗尼迦人保证这一点。帖前</w:t>
      </w:r>
      <w:r w:rsidRPr="00AE2AF0">
        <w:rPr>
          <w:rFonts w:eastAsiaTheme="minorEastAsia"/>
        </w:rPr>
        <w:t>5:23</w:t>
      </w:r>
      <w:r w:rsidRPr="00AE2AF0">
        <w:rPr>
          <w:rFonts w:eastAsiaTheme="minorEastAsia"/>
        </w:rPr>
        <w:t>说</w:t>
      </w:r>
      <w:r w:rsidRPr="00AE2AF0">
        <w:rPr>
          <w:rFonts w:eastAsiaTheme="minorEastAsia"/>
        </w:rPr>
        <w:t>:"</w:t>
      </w:r>
      <w:r w:rsidRPr="00AE2AF0">
        <w:rPr>
          <w:rFonts w:eastAsiaTheme="minorEastAsia"/>
        </w:rPr>
        <w:t>愿赐平安的神亲自使你们全然成圣。</w:t>
      </w:r>
      <w:r w:rsidRPr="00AE2AF0">
        <w:rPr>
          <w:rFonts w:eastAsiaTheme="minorEastAsia"/>
        </w:rPr>
        <w:t>"autos o Theos,</w:t>
      </w:r>
      <w:r w:rsidRPr="00AE2AF0">
        <w:rPr>
          <w:rFonts w:eastAsiaTheme="minorEastAsia"/>
        </w:rPr>
        <w:t>那位和平之神</w:t>
      </w:r>
      <w:r w:rsidRPr="00AE2AF0">
        <w:rPr>
          <w:rFonts w:eastAsiaTheme="minorEastAsia"/>
        </w:rPr>
        <w:t>;</w:t>
      </w:r>
      <w:r w:rsidRPr="00AE2AF0">
        <w:rPr>
          <w:rFonts w:eastAsiaTheme="minorEastAsia"/>
        </w:rPr>
        <w:t>第</w:t>
      </w:r>
      <w:r w:rsidRPr="00AE2AF0">
        <w:rPr>
          <w:rFonts w:eastAsiaTheme="minorEastAsia"/>
        </w:rPr>
        <w:t>24</w:t>
      </w:r>
      <w:r w:rsidRPr="00AE2AF0">
        <w:rPr>
          <w:rFonts w:eastAsiaTheme="minorEastAsia"/>
        </w:rPr>
        <w:t>节</w:t>
      </w:r>
      <w:r w:rsidRPr="00AE2AF0">
        <w:rPr>
          <w:rFonts w:eastAsiaTheme="minorEastAsia"/>
        </w:rPr>
        <w:t>:"</w:t>
      </w:r>
      <w:r w:rsidRPr="00AE2AF0">
        <w:rPr>
          <w:rFonts w:eastAsiaTheme="minorEastAsia"/>
        </w:rPr>
        <w:t>那召你们的本是信实的</w:t>
      </w:r>
      <w:r w:rsidRPr="00AE2AF0">
        <w:rPr>
          <w:rFonts w:eastAsiaTheme="minorEastAsia"/>
        </w:rPr>
        <w:t>,</w:t>
      </w:r>
      <w:r w:rsidRPr="00AE2AF0">
        <w:rPr>
          <w:rFonts w:eastAsiaTheme="minorEastAsia"/>
        </w:rPr>
        <w:t>他必成就这事。</w:t>
      </w:r>
      <w:r w:rsidRPr="00AE2AF0">
        <w:rPr>
          <w:rFonts w:eastAsiaTheme="minorEastAsia"/>
        </w:rPr>
        <w:t>"</w:t>
      </w:r>
      <w:r w:rsidRPr="00AE2AF0">
        <w:rPr>
          <w:rFonts w:eastAsiaTheme="minorEastAsia"/>
        </w:rPr>
        <w:t>这不仅是祈求</w:t>
      </w:r>
      <w:r w:rsidRPr="00AE2AF0">
        <w:rPr>
          <w:rFonts w:eastAsiaTheme="minorEastAsia"/>
        </w:rPr>
        <w:t>,</w:t>
      </w:r>
      <w:r w:rsidRPr="00AE2AF0">
        <w:rPr>
          <w:rFonts w:eastAsiaTheme="minorEastAsia"/>
        </w:rPr>
        <w:t>也是保证</w:t>
      </w:r>
      <w:r w:rsidRPr="00AE2AF0">
        <w:rPr>
          <w:rFonts w:eastAsiaTheme="minorEastAsia"/>
        </w:rPr>
        <w:t>;</w:t>
      </w:r>
      <w:r w:rsidRPr="00AE2AF0">
        <w:rPr>
          <w:rFonts w:eastAsiaTheme="minorEastAsia"/>
        </w:rPr>
        <w:t>从第</w:t>
      </w:r>
      <w:r w:rsidRPr="00AE2AF0">
        <w:rPr>
          <w:rFonts w:eastAsiaTheme="minorEastAsia"/>
        </w:rPr>
        <w:t>24</w:t>
      </w:r>
      <w:r w:rsidRPr="00AE2AF0">
        <w:rPr>
          <w:rFonts w:eastAsiaTheme="minorEastAsia"/>
        </w:rPr>
        <w:t>节可以看出</w:t>
      </w:r>
      <w:r w:rsidRPr="00AE2AF0">
        <w:rPr>
          <w:rFonts w:eastAsiaTheme="minorEastAsia"/>
        </w:rPr>
        <w:t>,</w:t>
      </w:r>
      <w:r w:rsidRPr="00AE2AF0">
        <w:rPr>
          <w:rFonts w:eastAsiaTheme="minorEastAsia"/>
        </w:rPr>
        <w:t>这事要借着作为和好根源的他来成就</w:t>
      </w:r>
      <w:r w:rsidRPr="00AE2AF0">
        <w:rPr>
          <w:rFonts w:eastAsiaTheme="minorEastAsia"/>
        </w:rPr>
        <w:t>;</w:t>
      </w:r>
      <w:r w:rsidRPr="00AE2AF0">
        <w:rPr>
          <w:rFonts w:eastAsiaTheme="minorEastAsia"/>
        </w:rPr>
        <w:t>并且要完全成就</w:t>
      </w:r>
      <w:r w:rsidRPr="00AE2AF0">
        <w:rPr>
          <w:rFonts w:eastAsiaTheme="minorEastAsia"/>
        </w:rPr>
        <w:t>,</w:t>
      </w:r>
      <w:r w:rsidRPr="00AE2AF0">
        <w:rPr>
          <w:rFonts w:eastAsiaTheme="minorEastAsia"/>
        </w:rPr>
        <w:t>完全</w:t>
      </w:r>
      <w:r w:rsidRPr="00AE2AF0">
        <w:rPr>
          <w:rFonts w:eastAsiaTheme="minorEastAsia"/>
        </w:rPr>
        <w:t>,</w:t>
      </w:r>
      <w:r w:rsidRPr="00AE2AF0">
        <w:rPr>
          <w:rFonts w:eastAsiaTheme="minorEastAsia"/>
        </w:rPr>
        <w:t>全然</w:t>
      </w:r>
      <w:r w:rsidRPr="00AE2AF0">
        <w:rPr>
          <w:rFonts w:eastAsiaTheme="minorEastAsia"/>
        </w:rPr>
        <w:t>,</w:t>
      </w:r>
      <w:r w:rsidRPr="00AE2AF0">
        <w:rPr>
          <w:rFonts w:eastAsiaTheme="minorEastAsia"/>
        </w:rPr>
        <w:t>在主体上普遍</w:t>
      </w:r>
      <w:r w:rsidRPr="00AE2AF0">
        <w:rPr>
          <w:rFonts w:eastAsiaTheme="minorEastAsia"/>
        </w:rPr>
        <w:t>,</w:t>
      </w:r>
      <w:r w:rsidRPr="00AE2AF0">
        <w:rPr>
          <w:rFonts w:eastAsiaTheme="minorEastAsia"/>
        </w:rPr>
        <w:t>在悟性、意志、情感、身体上</w:t>
      </w:r>
      <w:r w:rsidRPr="00AE2AF0">
        <w:rPr>
          <w:rFonts w:eastAsiaTheme="minorEastAsia"/>
        </w:rPr>
        <w:t>,"</w:t>
      </w:r>
      <w:r w:rsidRPr="00AE2AF0">
        <w:rPr>
          <w:rFonts w:eastAsiaTheme="minorEastAsia"/>
        </w:rPr>
        <w:t>在灵魂体</w:t>
      </w:r>
      <w:r w:rsidRPr="00AE2AF0">
        <w:rPr>
          <w:rFonts w:eastAsiaTheme="minorEastAsia"/>
        </w:rPr>
        <w:t>"</w:t>
      </w:r>
      <w:r w:rsidRPr="00AE2AF0">
        <w:rPr>
          <w:rFonts w:eastAsiaTheme="minorEastAsia"/>
        </w:rPr>
        <w:t>各方面。否则</w:t>
      </w:r>
      <w:r w:rsidRPr="00AE2AF0">
        <w:rPr>
          <w:rFonts w:eastAsiaTheme="minorEastAsia"/>
        </w:rPr>
        <w:t>,</w:t>
      </w:r>
      <w:r w:rsidRPr="00AE2AF0">
        <w:rPr>
          <w:rFonts w:eastAsiaTheme="minorEastAsia"/>
        </w:rPr>
        <w:t>仇恨就不能除去</w:t>
      </w:r>
      <w:r w:rsidRPr="00AE2AF0">
        <w:rPr>
          <w:rFonts w:eastAsiaTheme="minorEastAsia"/>
        </w:rPr>
        <w:t>;</w:t>
      </w:r>
      <w:r w:rsidRPr="00AE2AF0">
        <w:rPr>
          <w:rFonts w:eastAsiaTheme="minorEastAsia"/>
        </w:rPr>
        <w:t>正如神的公义借着他儿子的血得到满足</w:t>
      </w:r>
      <w:r w:rsidRPr="00AE2AF0">
        <w:rPr>
          <w:rFonts w:eastAsiaTheme="minorEastAsia"/>
        </w:rPr>
        <w:t>,</w:t>
      </w:r>
      <w:r w:rsidRPr="00AE2AF0">
        <w:rPr>
          <w:rFonts w:eastAsiaTheme="minorEastAsia"/>
        </w:rPr>
        <w:t>仇恨从神那里除去</w:t>
      </w:r>
      <w:r w:rsidRPr="00AE2AF0">
        <w:rPr>
          <w:rFonts w:eastAsiaTheme="minorEastAsia"/>
        </w:rPr>
        <w:t>;</w:t>
      </w:r>
      <w:r w:rsidRPr="00AE2AF0">
        <w:rPr>
          <w:rFonts w:eastAsiaTheme="minorEastAsia"/>
        </w:rPr>
        <w:t>照样</w:t>
      </w:r>
      <w:r w:rsidRPr="00AE2AF0">
        <w:rPr>
          <w:rFonts w:eastAsiaTheme="minorEastAsia"/>
        </w:rPr>
        <w:t>,</w:t>
      </w:r>
      <w:r w:rsidRPr="00AE2AF0">
        <w:rPr>
          <w:rFonts w:eastAsiaTheme="minorEastAsia"/>
        </w:rPr>
        <w:t>仇恨也要借着他圣灵的恩典</w:t>
      </w:r>
      <w:r w:rsidRPr="00AE2AF0">
        <w:rPr>
          <w:rFonts w:eastAsiaTheme="minorEastAsia"/>
        </w:rPr>
        <w:t>,</w:t>
      </w:r>
      <w:r w:rsidRPr="00AE2AF0">
        <w:rPr>
          <w:rFonts w:eastAsiaTheme="minorEastAsia"/>
        </w:rPr>
        <w:t>在信徒里面除去</w:t>
      </w:r>
      <w:r w:rsidRPr="00AE2AF0">
        <w:rPr>
          <w:rFonts w:eastAsiaTheme="minorEastAsia"/>
        </w:rPr>
        <w:t>,</w:t>
      </w:r>
      <w:r w:rsidRPr="00AE2AF0">
        <w:rPr>
          <w:rFonts w:eastAsiaTheme="minorEastAsia"/>
        </w:rPr>
        <w:t>借着他形像的更新除去</w:t>
      </w:r>
      <w:r w:rsidRPr="00AE2AF0">
        <w:rPr>
          <w:rFonts w:eastAsiaTheme="minorEastAsia"/>
        </w:rPr>
        <w:t>,</w:t>
      </w:r>
      <w:r w:rsidRPr="00AE2AF0">
        <w:rPr>
          <w:rFonts w:eastAsiaTheme="minorEastAsia"/>
        </w:rPr>
        <w:t>使双方最终都没有厌恶</w:t>
      </w:r>
      <w:r w:rsidRPr="00AE2AF0">
        <w:rPr>
          <w:rFonts w:eastAsiaTheme="minorEastAsia"/>
        </w:rPr>
        <w:t>;</w:t>
      </w:r>
      <w:r w:rsidRPr="00AE2AF0">
        <w:rPr>
          <w:rFonts w:eastAsiaTheme="minorEastAsia"/>
        </w:rPr>
        <w:t>因为</w:t>
      </w:r>
      <w:r w:rsidRPr="00AE2AF0">
        <w:rPr>
          <w:rFonts w:eastAsiaTheme="minorEastAsia"/>
        </w:rPr>
        <w:t>"</w:t>
      </w:r>
      <w:r w:rsidRPr="00AE2AF0">
        <w:rPr>
          <w:rFonts w:eastAsiaTheme="minorEastAsia"/>
        </w:rPr>
        <w:t>那召你们的本是信实的</w:t>
      </w:r>
      <w:r w:rsidRPr="00AE2AF0">
        <w:rPr>
          <w:rFonts w:eastAsiaTheme="minorEastAsia"/>
        </w:rPr>
        <w:t>"</w:t>
      </w:r>
      <w:r w:rsidRPr="00AE2AF0">
        <w:rPr>
          <w:rFonts w:eastAsiaTheme="minorEastAsia"/>
        </w:rPr>
        <w:t>。他不是一日或一时的和平之神</w:t>
      </w:r>
      <w:r w:rsidRPr="00AE2AF0">
        <w:rPr>
          <w:rFonts w:eastAsiaTheme="minorEastAsia"/>
        </w:rPr>
        <w:t>;</w:t>
      </w:r>
      <w:r w:rsidRPr="00AE2AF0">
        <w:rPr>
          <w:rFonts w:eastAsiaTheme="minorEastAsia"/>
        </w:rPr>
        <w:t>他设计的不是不完全的和好</w:t>
      </w:r>
      <w:r w:rsidRPr="00AE2AF0">
        <w:rPr>
          <w:rFonts w:eastAsiaTheme="minorEastAsia"/>
        </w:rPr>
        <w:t>;</w:t>
      </w:r>
      <w:r w:rsidRPr="00AE2AF0">
        <w:rPr>
          <w:rFonts w:eastAsiaTheme="minorEastAsia"/>
        </w:rPr>
        <w:t>这是对他自己、对他自己的旨意、对他自己的尊荣、对他儿子的血和对他子民的呼召的信实。这是我们在祷告中祈求成圣的一个很好的论据</w:t>
      </w:r>
      <w:r w:rsidRPr="00AE2AF0">
        <w:rPr>
          <w:rFonts w:eastAsiaTheme="minorEastAsia"/>
        </w:rPr>
        <w:t>,</w:t>
      </w:r>
      <w:r w:rsidRPr="00AE2AF0">
        <w:rPr>
          <w:rFonts w:eastAsiaTheme="minorEastAsia"/>
        </w:rPr>
        <w:t>因为神在复活基督、悦纳基督、高举基督上</w:t>
      </w:r>
      <w:r w:rsidRPr="00AE2AF0">
        <w:rPr>
          <w:rFonts w:eastAsiaTheme="minorEastAsia"/>
        </w:rPr>
        <w:t>,</w:t>
      </w:r>
      <w:r w:rsidRPr="00AE2AF0">
        <w:rPr>
          <w:rFonts w:eastAsiaTheme="minorEastAsia"/>
        </w:rPr>
        <w:t>已经显明自己是和平的神</w:t>
      </w:r>
      <w:r w:rsidRPr="00AE2AF0">
        <w:rPr>
          <w:rFonts w:eastAsiaTheme="minorEastAsia"/>
        </w:rPr>
        <w:t>,</w:t>
      </w:r>
      <w:r w:rsidRPr="00AE2AF0">
        <w:rPr>
          <w:rFonts w:eastAsiaTheme="minorEastAsia"/>
        </w:rPr>
        <w:t>这一切都证明了完全的和好</w:t>
      </w:r>
      <w:r w:rsidRPr="00AE2AF0">
        <w:rPr>
          <w:rFonts w:eastAsiaTheme="minorEastAsia"/>
        </w:rPr>
        <w:t>,</w:t>
      </w:r>
      <w:r w:rsidRPr="00AE2AF0">
        <w:rPr>
          <w:rFonts w:eastAsiaTheme="minorEastAsia"/>
        </w:rPr>
        <w:t>他也必在你们各人身上成全各样的善工</w:t>
      </w:r>
      <w:r w:rsidRPr="00AE2AF0">
        <w:rPr>
          <w:rFonts w:eastAsiaTheme="minorEastAsia"/>
        </w:rPr>
        <w:t>(</w:t>
      </w:r>
      <w:r w:rsidRPr="00AE2AF0">
        <w:rPr>
          <w:rFonts w:eastAsiaTheme="minorEastAsia"/>
        </w:rPr>
        <w:t>来</w:t>
      </w:r>
      <w:r w:rsidRPr="00AE2AF0">
        <w:rPr>
          <w:rFonts w:eastAsiaTheme="minorEastAsia"/>
        </w:rPr>
        <w:t>13:20-21)</w:t>
      </w:r>
      <w:r w:rsidRPr="00AE2AF0">
        <w:rPr>
          <w:rFonts w:eastAsiaTheme="minorEastAsia"/>
        </w:rPr>
        <w:t>。</w:t>
      </w:r>
    </w:p>
    <w:p w14:paraId="1B65AB82" w14:textId="77777777" w:rsidR="00AE2AF0" w:rsidRPr="00AE2AF0" w:rsidRDefault="00AE2AF0" w:rsidP="00AE2AF0">
      <w:pPr>
        <w:ind w:left="-5" w:right="0"/>
        <w:rPr>
          <w:rFonts w:eastAsiaTheme="minorEastAsia"/>
        </w:rPr>
      </w:pPr>
    </w:p>
    <w:p w14:paraId="26715B6B" w14:textId="77777777" w:rsidR="00AE2AF0" w:rsidRPr="00AE2AF0" w:rsidRDefault="00AE2AF0" w:rsidP="00AE2AF0">
      <w:pPr>
        <w:ind w:left="-5" w:right="0"/>
        <w:rPr>
          <w:rFonts w:eastAsiaTheme="minorEastAsia"/>
        </w:rPr>
      </w:pPr>
      <w:r w:rsidRPr="00AE2AF0">
        <w:rPr>
          <w:rFonts w:eastAsiaTheme="minorEastAsia"/>
        </w:rPr>
        <w:t>第三</w:t>
      </w:r>
      <w:r w:rsidRPr="00AE2AF0">
        <w:rPr>
          <w:rFonts w:eastAsiaTheme="minorEastAsia"/>
        </w:rPr>
        <w:t>,</w:t>
      </w:r>
      <w:r w:rsidRPr="00AE2AF0">
        <w:rPr>
          <w:rFonts w:eastAsiaTheme="minorEastAsia"/>
        </w:rPr>
        <w:t>正如父高举基督使信徒得安慰</w:t>
      </w:r>
      <w:r w:rsidRPr="00AE2AF0">
        <w:rPr>
          <w:rFonts w:eastAsiaTheme="minorEastAsia"/>
        </w:rPr>
        <w:t>,</w:t>
      </w:r>
      <w:r w:rsidRPr="00AE2AF0">
        <w:rPr>
          <w:rFonts w:eastAsiaTheme="minorEastAsia"/>
        </w:rPr>
        <w:t>照样</w:t>
      </w:r>
      <w:r w:rsidRPr="00AE2AF0">
        <w:rPr>
          <w:rFonts w:eastAsiaTheme="minorEastAsia"/>
        </w:rPr>
        <w:t>,</w:t>
      </w:r>
      <w:r w:rsidRPr="00AE2AF0">
        <w:rPr>
          <w:rFonts w:eastAsiaTheme="minorEastAsia"/>
        </w:rPr>
        <w:t>这对不信和未重生的人是可怕的。那位使他升上宝座、赐给他权柄求列国为业的</w:t>
      </w:r>
      <w:r w:rsidRPr="00AE2AF0">
        <w:rPr>
          <w:rFonts w:eastAsiaTheme="minorEastAsia"/>
        </w:rPr>
        <w:t>,</w:t>
      </w:r>
      <w:r w:rsidRPr="00AE2AF0">
        <w:rPr>
          <w:rFonts w:eastAsiaTheme="minorEastAsia"/>
        </w:rPr>
        <w:t>也赐给他权柄毁灭仇敌。诗</w:t>
      </w:r>
      <w:r w:rsidRPr="00AE2AF0">
        <w:rPr>
          <w:rFonts w:eastAsiaTheme="minorEastAsia"/>
        </w:rPr>
        <w:t>2:8-9</w:t>
      </w:r>
      <w:r w:rsidRPr="00AE2AF0">
        <w:rPr>
          <w:rFonts w:eastAsiaTheme="minorEastAsia"/>
        </w:rPr>
        <w:t>说</w:t>
      </w:r>
      <w:r w:rsidRPr="00AE2AF0">
        <w:rPr>
          <w:rFonts w:eastAsiaTheme="minorEastAsia"/>
        </w:rPr>
        <w:t>:"</w:t>
      </w:r>
      <w:r w:rsidRPr="00AE2AF0">
        <w:rPr>
          <w:rFonts w:eastAsiaTheme="minorEastAsia"/>
        </w:rPr>
        <w:t>你求我</w:t>
      </w:r>
      <w:r w:rsidRPr="00AE2AF0">
        <w:rPr>
          <w:rFonts w:eastAsiaTheme="minorEastAsia"/>
        </w:rPr>
        <w:t>,</w:t>
      </w:r>
      <w:r w:rsidRPr="00AE2AF0">
        <w:rPr>
          <w:rFonts w:eastAsiaTheme="minorEastAsia"/>
        </w:rPr>
        <w:t>我就将列国赐你为基业</w:t>
      </w:r>
      <w:r w:rsidRPr="00AE2AF0">
        <w:rPr>
          <w:rFonts w:eastAsiaTheme="minorEastAsia"/>
        </w:rPr>
        <w:t>……</w:t>
      </w:r>
      <w:r w:rsidRPr="00AE2AF0">
        <w:rPr>
          <w:rFonts w:eastAsiaTheme="minorEastAsia"/>
        </w:rPr>
        <w:t>你必用铁杖打破他们。</w:t>
      </w:r>
      <w:r w:rsidRPr="00AE2AF0">
        <w:rPr>
          <w:rFonts w:eastAsiaTheme="minorEastAsia"/>
        </w:rPr>
        <w:t>"</w:t>
      </w:r>
      <w:r w:rsidRPr="00AE2AF0">
        <w:rPr>
          <w:rFonts w:eastAsiaTheme="minorEastAsia"/>
        </w:rPr>
        <w:t>打破是对应求我</w:t>
      </w:r>
      <w:r w:rsidRPr="00AE2AF0">
        <w:rPr>
          <w:rFonts w:eastAsiaTheme="minorEastAsia"/>
        </w:rPr>
        <w:t>;</w:t>
      </w:r>
      <w:r w:rsidRPr="00AE2AF0">
        <w:rPr>
          <w:rFonts w:eastAsiaTheme="minorEastAsia"/>
        </w:rPr>
        <w:t>正如你要为信徒求福</w:t>
      </w:r>
      <w:r w:rsidRPr="00AE2AF0">
        <w:rPr>
          <w:rFonts w:eastAsiaTheme="minorEastAsia"/>
        </w:rPr>
        <w:t>,</w:t>
      </w:r>
      <w:r w:rsidRPr="00AE2AF0">
        <w:rPr>
          <w:rFonts w:eastAsiaTheme="minorEastAsia"/>
        </w:rPr>
        <w:t>你也要为不信的人留下忿怒和审判。那些折断他的绑索、将他的绳索从身上抛开的不信之人</w:t>
      </w:r>
      <w:r w:rsidRPr="00AE2AF0">
        <w:rPr>
          <w:rFonts w:eastAsiaTheme="minorEastAsia"/>
        </w:rPr>
        <w:t>,</w:t>
      </w:r>
      <w:r w:rsidRPr="00AE2AF0">
        <w:rPr>
          <w:rFonts w:eastAsiaTheme="minorEastAsia"/>
        </w:rPr>
        <w:t>不仅不能从基督在荣耀里为怜悯代求中得益</w:t>
      </w:r>
      <w:r w:rsidRPr="00AE2AF0">
        <w:rPr>
          <w:rFonts w:eastAsiaTheme="minorEastAsia"/>
        </w:rPr>
        <w:t>,</w:t>
      </w:r>
      <w:r w:rsidRPr="00AE2AF0">
        <w:rPr>
          <w:rFonts w:eastAsiaTheme="minorEastAsia"/>
        </w:rPr>
        <w:t>反而在他为忿怒代求的事上有可怕的份。他被赐予权柄</w:t>
      </w:r>
      <w:r w:rsidRPr="00AE2AF0">
        <w:rPr>
          <w:rFonts w:eastAsiaTheme="minorEastAsia"/>
        </w:rPr>
        <w:t>,</w:t>
      </w:r>
      <w:r w:rsidRPr="00AE2AF0">
        <w:rPr>
          <w:rFonts w:eastAsiaTheme="minorEastAsia"/>
        </w:rPr>
        <w:t>可以将他们摔碎</w:t>
      </w:r>
      <w:r w:rsidRPr="00AE2AF0">
        <w:rPr>
          <w:rFonts w:eastAsiaTheme="minorEastAsia"/>
        </w:rPr>
        <w:t>,</w:t>
      </w:r>
      <w:r w:rsidRPr="00AE2AF0">
        <w:rPr>
          <w:rFonts w:eastAsiaTheme="minorEastAsia"/>
        </w:rPr>
        <w:t>像摔碎窑匠的瓦器。那位因爱他将他举起、使他作为被杀的羔羊的父</w:t>
      </w:r>
      <w:r w:rsidRPr="00AE2AF0">
        <w:rPr>
          <w:rFonts w:eastAsiaTheme="minorEastAsia"/>
        </w:rPr>
        <w:t>,</w:t>
      </w:r>
      <w:r w:rsidRPr="00AE2AF0">
        <w:rPr>
          <w:rFonts w:eastAsiaTheme="minorEastAsia"/>
        </w:rPr>
        <w:t>必不会否决他向那些藐视他受死和受难的仇敌所行的最严厉的作为。他的顺服既然使父喜悦</w:t>
      </w:r>
      <w:r w:rsidRPr="00AE2AF0">
        <w:rPr>
          <w:rFonts w:eastAsiaTheme="minorEastAsia"/>
        </w:rPr>
        <w:t>,</w:t>
      </w:r>
      <w:r w:rsidRPr="00AE2AF0">
        <w:rPr>
          <w:rFonts w:eastAsiaTheme="minorEastAsia"/>
        </w:rPr>
        <w:t>倘若在我们看来不喜悦</w:t>
      </w:r>
      <w:r w:rsidRPr="00AE2AF0">
        <w:rPr>
          <w:rFonts w:eastAsiaTheme="minorEastAsia"/>
        </w:rPr>
        <w:t>,</w:t>
      </w:r>
      <w:r w:rsidRPr="00AE2AF0">
        <w:rPr>
          <w:rFonts w:eastAsiaTheme="minorEastAsia"/>
        </w:rPr>
        <w:t>岂不是更激起他的忿怒吗</w:t>
      </w:r>
      <w:r w:rsidRPr="00AE2AF0">
        <w:rPr>
          <w:rFonts w:eastAsiaTheme="minorEastAsia"/>
        </w:rPr>
        <w:t>?</w:t>
      </w:r>
      <w:r w:rsidRPr="00AE2AF0">
        <w:rPr>
          <w:rFonts w:eastAsiaTheme="minorEastAsia"/>
        </w:rPr>
        <w:t>这不是在羞辱父吗</w:t>
      </w:r>
      <w:r w:rsidRPr="00AE2AF0">
        <w:rPr>
          <w:rFonts w:eastAsiaTheme="minorEastAsia"/>
        </w:rPr>
        <w:t>?</w:t>
      </w:r>
      <w:r w:rsidRPr="00AE2AF0">
        <w:rPr>
          <w:rFonts w:eastAsiaTheme="minorEastAsia"/>
        </w:rPr>
        <w:t>仿佛父做了糊涂事</w:t>
      </w:r>
      <w:r w:rsidRPr="00AE2AF0">
        <w:rPr>
          <w:rFonts w:eastAsiaTheme="minorEastAsia"/>
        </w:rPr>
        <w:t>,</w:t>
      </w:r>
      <w:r w:rsidRPr="00AE2AF0">
        <w:rPr>
          <w:rFonts w:eastAsiaTheme="minorEastAsia"/>
        </w:rPr>
        <w:t>对儿子的死估价过高</w:t>
      </w:r>
      <w:r w:rsidRPr="00AE2AF0">
        <w:rPr>
          <w:rFonts w:eastAsiaTheme="minorEastAsia"/>
        </w:rPr>
        <w:t>,</w:t>
      </w:r>
      <w:r w:rsidRPr="00AE2AF0">
        <w:rPr>
          <w:rFonts w:eastAsiaTheme="minorEastAsia"/>
        </w:rPr>
        <w:t>眼光过于短浅</w:t>
      </w:r>
      <w:r w:rsidRPr="00AE2AF0">
        <w:rPr>
          <w:rFonts w:eastAsiaTheme="minorEastAsia"/>
        </w:rPr>
        <w:t>,</w:t>
      </w:r>
      <w:r w:rsidRPr="00AE2AF0">
        <w:rPr>
          <w:rFonts w:eastAsiaTheme="minorEastAsia"/>
        </w:rPr>
        <w:t>看不透其中</w:t>
      </w:r>
      <w:r w:rsidRPr="00AE2AF0">
        <w:rPr>
          <w:rFonts w:eastAsiaTheme="minorEastAsia"/>
        </w:rPr>
        <w:lastRenderedPageBreak/>
        <w:t>的奥秘</w:t>
      </w:r>
      <w:r w:rsidRPr="00AE2AF0">
        <w:rPr>
          <w:rFonts w:eastAsiaTheme="minorEastAsia"/>
        </w:rPr>
        <w:t>?</w:t>
      </w:r>
      <w:r w:rsidRPr="00AE2AF0">
        <w:rPr>
          <w:rFonts w:eastAsiaTheme="minorEastAsia"/>
        </w:rPr>
        <w:t>神既然喜悦他</w:t>
      </w:r>
      <w:r w:rsidRPr="00AE2AF0">
        <w:rPr>
          <w:rFonts w:eastAsiaTheme="minorEastAsia"/>
        </w:rPr>
        <w:t>,</w:t>
      </w:r>
      <w:r w:rsidRPr="00AE2AF0">
        <w:rPr>
          <w:rFonts w:eastAsiaTheme="minorEastAsia"/>
        </w:rPr>
        <w:t>岂能容忍这样真实的对他的亵渎而不严惩</w:t>
      </w:r>
      <w:r w:rsidRPr="00AE2AF0">
        <w:rPr>
          <w:rFonts w:eastAsiaTheme="minorEastAsia"/>
        </w:rPr>
        <w:t>?</w:t>
      </w:r>
      <w:r w:rsidRPr="00AE2AF0">
        <w:rPr>
          <w:rFonts w:eastAsiaTheme="minorEastAsia"/>
        </w:rPr>
        <w:t>因为一切不信的弃绝基督都是如此。倘若没有对基督的圣洁尊崇</w:t>
      </w:r>
      <w:r w:rsidRPr="00AE2AF0">
        <w:rPr>
          <w:rFonts w:eastAsiaTheme="minorEastAsia"/>
        </w:rPr>
        <w:t>,</w:t>
      </w:r>
      <w:r w:rsidRPr="00AE2AF0">
        <w:rPr>
          <w:rFonts w:eastAsiaTheme="minorEastAsia"/>
        </w:rPr>
        <w:t>没有顺服他的旨意和律法</w:t>
      </w:r>
      <w:r w:rsidRPr="00AE2AF0">
        <w:rPr>
          <w:rFonts w:eastAsiaTheme="minorEastAsia"/>
        </w:rPr>
        <w:t>,</w:t>
      </w:r>
      <w:r w:rsidRPr="00AE2AF0">
        <w:rPr>
          <w:rFonts w:eastAsiaTheme="minorEastAsia"/>
        </w:rPr>
        <w:t>就与父高举他不相称</w:t>
      </w:r>
      <w:r w:rsidRPr="00AE2AF0">
        <w:rPr>
          <w:rFonts w:eastAsiaTheme="minorEastAsia"/>
        </w:rPr>
        <w:t>,</w:t>
      </w:r>
      <w:r w:rsidRPr="00AE2AF0">
        <w:rPr>
          <w:rFonts w:eastAsiaTheme="minorEastAsia"/>
        </w:rPr>
        <w:t>容让冒犯</w:t>
      </w:r>
      <w:r w:rsidRPr="00AE2AF0">
        <w:rPr>
          <w:rFonts w:eastAsiaTheme="minorEastAsia"/>
        </w:rPr>
        <w:t>,</w:t>
      </w:r>
      <w:r w:rsidRPr="00AE2AF0">
        <w:rPr>
          <w:rFonts w:eastAsiaTheme="minorEastAsia"/>
        </w:rPr>
        <w:t>任凭他的权柄成为虚名、没有实施的权柄、空洞的头衔。不</w:t>
      </w:r>
      <w:r w:rsidRPr="00AE2AF0">
        <w:rPr>
          <w:rFonts w:eastAsiaTheme="minorEastAsia"/>
        </w:rPr>
        <w:t>!</w:t>
      </w:r>
      <w:r w:rsidRPr="00AE2AF0">
        <w:rPr>
          <w:rFonts w:eastAsiaTheme="minorEastAsia"/>
        </w:rPr>
        <w:t>正如他有公义的杖</w:t>
      </w:r>
      <w:r w:rsidRPr="00AE2AF0">
        <w:rPr>
          <w:rFonts w:eastAsiaTheme="minorEastAsia"/>
        </w:rPr>
        <w:t>,</w:t>
      </w:r>
      <w:r w:rsidRPr="00AE2AF0">
        <w:rPr>
          <w:rFonts w:eastAsiaTheme="minorEastAsia"/>
        </w:rPr>
        <w:t>他也有铁棒打碎仇敌。藐视救赎主是何等愚昧</w:t>
      </w:r>
      <w:r w:rsidRPr="00AE2AF0">
        <w:rPr>
          <w:rFonts w:eastAsiaTheme="minorEastAsia"/>
        </w:rPr>
        <w:t>,</w:t>
      </w:r>
      <w:r w:rsidRPr="00AE2AF0">
        <w:rPr>
          <w:rFonts w:eastAsiaTheme="minorEastAsia"/>
        </w:rPr>
        <w:t>故意违背他的律法</w:t>
      </w:r>
      <w:r w:rsidRPr="00AE2AF0">
        <w:rPr>
          <w:rFonts w:eastAsiaTheme="minorEastAsia"/>
        </w:rPr>
        <w:t>,</w:t>
      </w:r>
      <w:r w:rsidRPr="00AE2AF0">
        <w:rPr>
          <w:rFonts w:eastAsiaTheme="minorEastAsia"/>
        </w:rPr>
        <w:t>他是那位在天上地下掌权、父交给他行审判的</w:t>
      </w:r>
      <w:r w:rsidRPr="00AE2AF0">
        <w:rPr>
          <w:rFonts w:eastAsiaTheme="minorEastAsia"/>
        </w:rPr>
        <w:t>!</w:t>
      </w:r>
      <w:r w:rsidRPr="00AE2AF0">
        <w:rPr>
          <w:rFonts w:eastAsiaTheme="minorEastAsia"/>
        </w:rPr>
        <w:t>这是公然藐视律法的咒诅</w:t>
      </w:r>
      <w:r w:rsidRPr="00AE2AF0">
        <w:rPr>
          <w:rFonts w:eastAsiaTheme="minorEastAsia"/>
        </w:rPr>
        <w:t>,</w:t>
      </w:r>
      <w:r w:rsidRPr="00AE2AF0">
        <w:rPr>
          <w:rFonts w:eastAsiaTheme="minorEastAsia"/>
        </w:rPr>
        <w:t>是硬闯他忿怒的库房</w:t>
      </w:r>
      <w:r w:rsidRPr="00AE2AF0">
        <w:rPr>
          <w:rFonts w:eastAsiaTheme="minorEastAsia"/>
        </w:rPr>
        <w:t>,</w:t>
      </w:r>
      <w:r w:rsidRPr="00AE2AF0">
        <w:rPr>
          <w:rFonts w:eastAsiaTheme="minorEastAsia"/>
        </w:rPr>
        <w:t>是一心趋向地狱。</w:t>
      </w:r>
    </w:p>
    <w:p w14:paraId="5AB98552" w14:textId="65CCE366" w:rsidR="00AE2AF0" w:rsidRPr="00AE2AF0" w:rsidRDefault="00AE2AF0" w:rsidP="00AE2AF0">
      <w:pPr>
        <w:ind w:left="-5" w:right="0"/>
        <w:rPr>
          <w:rFonts w:eastAsiaTheme="minorEastAsia"/>
        </w:rPr>
      </w:pPr>
      <w:r w:rsidRPr="00AE2AF0">
        <w:rPr>
          <w:rFonts w:eastAsiaTheme="minorEastAsia"/>
        </w:rPr>
        <w:t>```</w:t>
      </w:r>
    </w:p>
    <w:p w14:paraId="3C7379E3" w14:textId="77777777" w:rsidR="00C67FBA" w:rsidRDefault="00000000">
      <w:pPr>
        <w:ind w:left="-5" w:right="0"/>
        <w:rPr>
          <w:rFonts w:eastAsiaTheme="minorEastAsia"/>
        </w:rPr>
      </w:pPr>
      <w:r>
        <w:t xml:space="preserve">Use 4. Let us accept Christ then, as our Reconciler and our King. God is not contented only with the establishment of him in this </w:t>
      </w:r>
      <w:proofErr w:type="spellStart"/>
      <w:r>
        <w:t>honour</w:t>
      </w:r>
      <w:proofErr w:type="spellEnd"/>
      <w:r>
        <w:t xml:space="preserve">, but he loves to hear the world ring with acknowledgments of it; he will have every tongue to confess to the glory of God the Father, that Jesus is the Lord: Philip. ii. 11, 'That every tongue should confess that Jesus Christ is Lord, to the glory of God the Father.' For the glory of God, who conducted him through this great undertaking, accepted him for it, and dignified him for bringing in an everlasting righteousness. The way to glorify God the Father, is to acknowledge the dignity of Christ, and to accept him for those ends for which the Father has exalted him. All things are for the glory of God, but this more signally; hereby he has discovered the wonders of his wisdom, justice, power, and love, before men and angels; and he that owns Christ as a glorified Mediator, owns God in the glory of all those perfections; without this acceptation of him, we cannot answer the end for which God has exalted him, 'he has given him a name above every name,' that we might confess and acknowledge him as he has declared him, and pay him a service by our faith. If he do not render him a voluntary homage now, we shall be forced to render him an homage hereafter in a deplorable state. Heartily to accept him for our Lord, is to perform a duty in fellowship with the angels which encompass his throne. Faith is a choice of Christ for head and governor; it is therefore expressed, Hos. </w:t>
      </w:r>
      <w:proofErr w:type="spellStart"/>
      <w:r>
        <w:t>i</w:t>
      </w:r>
      <w:proofErr w:type="spellEnd"/>
      <w:r>
        <w:t xml:space="preserve">. 11, 'They shall appoint themselves one head,' </w:t>
      </w:r>
      <w:proofErr w:type="spellStart"/>
      <w:r>
        <w:t>i</w:t>
      </w:r>
      <w:proofErr w:type="spellEnd"/>
      <w:r>
        <w:t xml:space="preserve">. e. the Messiah, they shall believe in him. Christ is an head of God's appointing, and of believers' approving. </w:t>
      </w:r>
      <w:r>
        <w:lastRenderedPageBreak/>
        <w:t xml:space="preserve">God sets him as an head </w:t>
      </w:r>
      <w:r>
        <w:rPr>
          <w:i/>
        </w:rPr>
        <w:t>authoritative</w:t>
      </w:r>
      <w:r>
        <w:t xml:space="preserve">, and we should embrace him </w:t>
      </w:r>
      <w:proofErr w:type="spellStart"/>
      <w:r>
        <w:rPr>
          <w:i/>
        </w:rPr>
        <w:t>voluntarie</w:t>
      </w:r>
      <w:proofErr w:type="spellEnd"/>
      <w:r>
        <w:t xml:space="preserve"> and </w:t>
      </w:r>
      <w:proofErr w:type="spellStart"/>
      <w:r>
        <w:rPr>
          <w:i/>
        </w:rPr>
        <w:t>obedientialiter</w:t>
      </w:r>
      <w:proofErr w:type="spellEnd"/>
      <w:r>
        <w:t xml:space="preserve">, freely and obediently. As the magistrate chooses a public officer, and the people consent to him; the magistrate gives him the authority, and the people encourage him in the exercise. God 'set his Son upon the holy hill of Soon,' Ps. ii. 6, and we are commanded to kiss him, which is a token of acknowledgement, consent, and subjection. As he sits at the right hand of God, he ought to sit in the </w:t>
      </w:r>
      <w:proofErr w:type="spellStart"/>
      <w:r>
        <w:t>centre</w:t>
      </w:r>
      <w:proofErr w:type="spellEnd"/>
      <w:r>
        <w:t xml:space="preserve"> of our hearts. Since he is possessed of the highest place, and does not disdain the lowest, it is unworthy to keep him from it. Serve him as a Lord. As he has made himself a sacrifice for us, and rose again and revived, Rom. xiv. 9, </w:t>
      </w:r>
      <w:proofErr w:type="spellStart"/>
      <w:r>
        <w:t>i</w:t>
      </w:r>
      <w:proofErr w:type="spellEnd"/>
      <w:r>
        <w:t xml:space="preserve">. e. acquired a new state of life, we should serve him as a living Lord, in obedience to the pleasure and authority of God the Father, who has been in him reconciling the world, and for his work has advanced him to the dominion over all creatures. As God exalted him out of a sense of what he had done for the appeasing his wrath, and the salvation of man, so should we exalt him in our hearts, out of a sense of what he has done for our souls: 'He that </w:t>
      </w:r>
      <w:proofErr w:type="spellStart"/>
      <w:r>
        <w:t>honours</w:t>
      </w:r>
      <w:proofErr w:type="spellEnd"/>
      <w:r>
        <w:t xml:space="preserve"> not the Son, </w:t>
      </w:r>
      <w:proofErr w:type="spellStart"/>
      <w:r>
        <w:t>honours</w:t>
      </w:r>
      <w:proofErr w:type="spellEnd"/>
      <w:r>
        <w:t xml:space="preserve"> not the Father who has sent him,' John v. 22, 23, and who has glorified him. For he contradicts the ends for which God has given all judgment to the Son.</w:t>
      </w:r>
    </w:p>
    <w:p w14:paraId="61A53D31" w14:textId="4FBB09C7" w:rsidR="00AE2AF0" w:rsidRPr="00AE2AF0" w:rsidRDefault="00AE2AF0">
      <w:pPr>
        <w:ind w:left="-5" w:right="0"/>
        <w:rPr>
          <w:rFonts w:eastAsiaTheme="minorEastAsia"/>
        </w:rPr>
      </w:pPr>
      <w:r w:rsidRPr="00AE2AF0">
        <w:rPr>
          <w:rFonts w:eastAsiaTheme="minorEastAsia"/>
        </w:rPr>
        <w:t>让我们接受基督作为我们的和解者和我们的王。上帝不仅满足于确立他的这种尊荣</w:t>
      </w:r>
      <w:r w:rsidRPr="00AE2AF0">
        <w:rPr>
          <w:rFonts w:eastAsiaTheme="minorEastAsia"/>
        </w:rPr>
        <w:t>,</w:t>
      </w:r>
      <w:r w:rsidRPr="00AE2AF0">
        <w:rPr>
          <w:rFonts w:eastAsiaTheme="minorEastAsia"/>
        </w:rPr>
        <w:t>而且喜欢听到世人对此的承认</w:t>
      </w:r>
      <w:r w:rsidRPr="00AE2AF0">
        <w:rPr>
          <w:rFonts w:eastAsiaTheme="minorEastAsia"/>
        </w:rPr>
        <w:t>;</w:t>
      </w:r>
      <w:r w:rsidRPr="00AE2AF0">
        <w:rPr>
          <w:rFonts w:eastAsiaTheme="minorEastAsia"/>
        </w:rPr>
        <w:t>他要每一个舌头都承认</w:t>
      </w:r>
      <w:r w:rsidRPr="00AE2AF0">
        <w:rPr>
          <w:rFonts w:eastAsiaTheme="minorEastAsia"/>
        </w:rPr>
        <w:t>,</w:t>
      </w:r>
      <w:r w:rsidRPr="00AE2AF0">
        <w:rPr>
          <w:rFonts w:eastAsiaTheme="minorEastAsia"/>
        </w:rPr>
        <w:t>使父上帝的荣耀</w:t>
      </w:r>
      <w:r w:rsidRPr="00AE2AF0">
        <w:rPr>
          <w:rFonts w:eastAsiaTheme="minorEastAsia"/>
        </w:rPr>
        <w:t>,</w:t>
      </w:r>
      <w:r w:rsidRPr="00AE2AF0">
        <w:rPr>
          <w:rFonts w:eastAsiaTheme="minorEastAsia"/>
        </w:rPr>
        <w:t>耶稣是主</w:t>
      </w:r>
      <w:r w:rsidRPr="00AE2AF0">
        <w:rPr>
          <w:rFonts w:eastAsiaTheme="minorEastAsia"/>
        </w:rPr>
        <w:t>:</w:t>
      </w:r>
      <w:r w:rsidRPr="00AE2AF0">
        <w:rPr>
          <w:rFonts w:eastAsiaTheme="minorEastAsia"/>
        </w:rPr>
        <w:t>腓立比书</w:t>
      </w:r>
      <w:r w:rsidRPr="00AE2AF0">
        <w:rPr>
          <w:rFonts w:eastAsiaTheme="minorEastAsia"/>
        </w:rPr>
        <w:t>2:11,"</w:t>
      </w:r>
      <w:r w:rsidRPr="00AE2AF0">
        <w:rPr>
          <w:rFonts w:eastAsiaTheme="minorEastAsia"/>
        </w:rPr>
        <w:t>使每一个舌头都承认耶稣基督是主</w:t>
      </w:r>
      <w:r w:rsidRPr="00AE2AF0">
        <w:rPr>
          <w:rFonts w:eastAsiaTheme="minorEastAsia"/>
        </w:rPr>
        <w:t>,</w:t>
      </w:r>
      <w:r w:rsidRPr="00AE2AF0">
        <w:rPr>
          <w:rFonts w:eastAsiaTheme="minorEastAsia"/>
        </w:rPr>
        <w:t>使父上帝得荣耀。</w:t>
      </w:r>
      <w:r w:rsidRPr="00AE2AF0">
        <w:rPr>
          <w:rFonts w:eastAsiaTheme="minorEastAsia"/>
        </w:rPr>
        <w:t>"</w:t>
      </w:r>
      <w:r w:rsidRPr="00AE2AF0">
        <w:rPr>
          <w:rFonts w:eastAsiaTheme="minorEastAsia"/>
        </w:rPr>
        <w:t>为了上帝的荣耀</w:t>
      </w:r>
      <w:r w:rsidRPr="00AE2AF0">
        <w:rPr>
          <w:rFonts w:eastAsiaTheme="minorEastAsia"/>
        </w:rPr>
        <w:t>,</w:t>
      </w:r>
      <w:r w:rsidRPr="00AE2AF0">
        <w:rPr>
          <w:rFonts w:eastAsiaTheme="minorEastAsia"/>
        </w:rPr>
        <w:t>他引导基督完成这一伟大的事业</w:t>
      </w:r>
      <w:r w:rsidRPr="00AE2AF0">
        <w:rPr>
          <w:rFonts w:eastAsiaTheme="minorEastAsia"/>
        </w:rPr>
        <w:t>,</w:t>
      </w:r>
      <w:r w:rsidRPr="00AE2AF0">
        <w:rPr>
          <w:rFonts w:eastAsiaTheme="minorEastAsia"/>
        </w:rPr>
        <w:t>接纳了他</w:t>
      </w:r>
      <w:r w:rsidRPr="00AE2AF0">
        <w:rPr>
          <w:rFonts w:eastAsiaTheme="minorEastAsia"/>
        </w:rPr>
        <w:t>,</w:t>
      </w:r>
      <w:r w:rsidRPr="00AE2AF0">
        <w:rPr>
          <w:rFonts w:eastAsiaTheme="minorEastAsia"/>
        </w:rPr>
        <w:t>并因他带来永恒的公义而尊崇他。荣耀父上帝的方法就是承认基督的尊严</w:t>
      </w:r>
      <w:r w:rsidRPr="00AE2AF0">
        <w:rPr>
          <w:rFonts w:eastAsiaTheme="minorEastAsia"/>
        </w:rPr>
        <w:t>,</w:t>
      </w:r>
      <w:r w:rsidRPr="00AE2AF0">
        <w:rPr>
          <w:rFonts w:eastAsiaTheme="minorEastAsia"/>
        </w:rPr>
        <w:t>并接受他为父所高举他的目的。万物都是为了上帝的荣耀</w:t>
      </w:r>
      <w:r w:rsidRPr="00AE2AF0">
        <w:rPr>
          <w:rFonts w:eastAsiaTheme="minorEastAsia"/>
        </w:rPr>
        <w:t>,</w:t>
      </w:r>
      <w:r w:rsidRPr="00AE2AF0">
        <w:rPr>
          <w:rFonts w:eastAsiaTheme="minorEastAsia"/>
        </w:rPr>
        <w:t>但这一点更为显著</w:t>
      </w:r>
      <w:r w:rsidRPr="00AE2AF0">
        <w:rPr>
          <w:rFonts w:eastAsiaTheme="minorEastAsia"/>
        </w:rPr>
        <w:t>;</w:t>
      </w:r>
      <w:r w:rsidRPr="00AE2AF0">
        <w:rPr>
          <w:rFonts w:eastAsiaTheme="minorEastAsia"/>
        </w:rPr>
        <w:t>藉此</w:t>
      </w:r>
      <w:r w:rsidRPr="00AE2AF0">
        <w:rPr>
          <w:rFonts w:eastAsiaTheme="minorEastAsia"/>
        </w:rPr>
        <w:t>,</w:t>
      </w:r>
      <w:r w:rsidRPr="00AE2AF0">
        <w:rPr>
          <w:rFonts w:eastAsiaTheme="minorEastAsia"/>
        </w:rPr>
        <w:t>他在人和天使面前彰显了他智慧、公义、大能和慈爱的奇妙。承认基督是得荣耀的中保的人</w:t>
      </w:r>
      <w:r w:rsidRPr="00AE2AF0">
        <w:rPr>
          <w:rFonts w:eastAsiaTheme="minorEastAsia"/>
        </w:rPr>
        <w:t>,</w:t>
      </w:r>
      <w:r w:rsidRPr="00AE2AF0">
        <w:rPr>
          <w:rFonts w:eastAsiaTheme="minorEastAsia"/>
        </w:rPr>
        <w:t>就是承认上帝在所有这些完美中的荣耀</w:t>
      </w:r>
      <w:r w:rsidRPr="00AE2AF0">
        <w:rPr>
          <w:rFonts w:eastAsiaTheme="minorEastAsia"/>
        </w:rPr>
        <w:t>;</w:t>
      </w:r>
      <w:r w:rsidRPr="00AE2AF0">
        <w:rPr>
          <w:rFonts w:eastAsiaTheme="minorEastAsia"/>
        </w:rPr>
        <w:t>如果没有接受他</w:t>
      </w:r>
      <w:r w:rsidRPr="00AE2AF0">
        <w:rPr>
          <w:rFonts w:eastAsiaTheme="minorEastAsia"/>
        </w:rPr>
        <w:t>,</w:t>
      </w:r>
      <w:r w:rsidRPr="00AE2AF0">
        <w:rPr>
          <w:rFonts w:eastAsiaTheme="minorEastAsia"/>
        </w:rPr>
        <w:t>我们就不能达到上帝高举他的目的</w:t>
      </w:r>
      <w:r w:rsidRPr="00AE2AF0">
        <w:rPr>
          <w:rFonts w:eastAsiaTheme="minorEastAsia"/>
        </w:rPr>
        <w:t>,"</w:t>
      </w:r>
      <w:r w:rsidRPr="00AE2AF0">
        <w:rPr>
          <w:rFonts w:eastAsiaTheme="minorEastAsia"/>
        </w:rPr>
        <w:t>他赐给他超乎万名之上的名</w:t>
      </w:r>
      <w:r w:rsidRPr="00AE2AF0">
        <w:rPr>
          <w:rFonts w:eastAsiaTheme="minorEastAsia"/>
        </w:rPr>
        <w:t>,"</w:t>
      </w:r>
      <w:r w:rsidRPr="00AE2AF0">
        <w:rPr>
          <w:rFonts w:eastAsiaTheme="minorEastAsia"/>
        </w:rPr>
        <w:t>使我们可以承认他</w:t>
      </w:r>
      <w:r w:rsidRPr="00AE2AF0">
        <w:rPr>
          <w:rFonts w:eastAsiaTheme="minorEastAsia"/>
        </w:rPr>
        <w:t>,</w:t>
      </w:r>
      <w:r w:rsidRPr="00AE2AF0">
        <w:rPr>
          <w:rFonts w:eastAsiaTheme="minorEastAsia"/>
        </w:rPr>
        <w:t>正如上帝所宣告的那样</w:t>
      </w:r>
      <w:r w:rsidRPr="00AE2AF0">
        <w:rPr>
          <w:rFonts w:eastAsiaTheme="minorEastAsia"/>
        </w:rPr>
        <w:t>,</w:t>
      </w:r>
      <w:r w:rsidRPr="00AE2AF0">
        <w:rPr>
          <w:rFonts w:eastAsiaTheme="minorEastAsia"/>
        </w:rPr>
        <w:t>并通过我们的信心向他尽忠。如果现在不自愿地向他</w:t>
      </w:r>
      <w:r w:rsidRPr="00AE2AF0">
        <w:rPr>
          <w:rFonts w:eastAsiaTheme="minorEastAsia"/>
        </w:rPr>
        <w:lastRenderedPageBreak/>
        <w:t>致敬</w:t>
      </w:r>
      <w:r w:rsidRPr="00AE2AF0">
        <w:rPr>
          <w:rFonts w:eastAsiaTheme="minorEastAsia"/>
        </w:rPr>
        <w:t>,</w:t>
      </w:r>
      <w:r w:rsidRPr="00AE2AF0">
        <w:rPr>
          <w:rFonts w:eastAsiaTheme="minorEastAsia"/>
        </w:rPr>
        <w:t>将来我们就必须在悲惨的状态下被迫向他致敬。衷心地接受他为我们的主</w:t>
      </w:r>
      <w:r w:rsidRPr="00AE2AF0">
        <w:rPr>
          <w:rFonts w:eastAsiaTheme="minorEastAsia"/>
        </w:rPr>
        <w:t>,</w:t>
      </w:r>
      <w:r w:rsidRPr="00AE2AF0">
        <w:rPr>
          <w:rFonts w:eastAsiaTheme="minorEastAsia"/>
        </w:rPr>
        <w:t>就是与围绕他宝座的天使一同尽责。信心是选择基督作元首和统治者</w:t>
      </w:r>
      <w:r w:rsidRPr="00AE2AF0">
        <w:rPr>
          <w:rFonts w:eastAsiaTheme="minorEastAsia"/>
        </w:rPr>
        <w:t>;</w:t>
      </w:r>
      <w:r w:rsidRPr="00AE2AF0">
        <w:rPr>
          <w:rFonts w:eastAsiaTheme="minorEastAsia"/>
        </w:rPr>
        <w:t>因此</w:t>
      </w:r>
      <w:r w:rsidRPr="00AE2AF0">
        <w:rPr>
          <w:rFonts w:eastAsiaTheme="minorEastAsia"/>
        </w:rPr>
        <w:t>,</w:t>
      </w:r>
      <w:r w:rsidRPr="00AE2AF0">
        <w:rPr>
          <w:rFonts w:eastAsiaTheme="minorEastAsia"/>
        </w:rPr>
        <w:t>何西阿书</w:t>
      </w:r>
      <w:r w:rsidRPr="00AE2AF0">
        <w:rPr>
          <w:rFonts w:eastAsiaTheme="minorEastAsia"/>
        </w:rPr>
        <w:t>1:11</w:t>
      </w:r>
      <w:r w:rsidRPr="00AE2AF0">
        <w:rPr>
          <w:rFonts w:eastAsiaTheme="minorEastAsia"/>
        </w:rPr>
        <w:t>说</w:t>
      </w:r>
      <w:r w:rsidRPr="00AE2AF0">
        <w:rPr>
          <w:rFonts w:eastAsiaTheme="minorEastAsia"/>
        </w:rPr>
        <w:t>,"</w:t>
      </w:r>
      <w:r w:rsidRPr="00AE2AF0">
        <w:rPr>
          <w:rFonts w:eastAsiaTheme="minorEastAsia"/>
        </w:rPr>
        <w:t>他们必归向一个元首</w:t>
      </w:r>
      <w:r w:rsidRPr="00AE2AF0">
        <w:rPr>
          <w:rFonts w:eastAsiaTheme="minorEastAsia"/>
        </w:rPr>
        <w:t>,"</w:t>
      </w:r>
      <w:r w:rsidRPr="00AE2AF0">
        <w:rPr>
          <w:rFonts w:eastAsiaTheme="minorEastAsia"/>
        </w:rPr>
        <w:t>即弥赛亚</w:t>
      </w:r>
      <w:r w:rsidRPr="00AE2AF0">
        <w:rPr>
          <w:rFonts w:eastAsiaTheme="minorEastAsia"/>
        </w:rPr>
        <w:t>,</w:t>
      </w:r>
      <w:r w:rsidRPr="00AE2AF0">
        <w:rPr>
          <w:rFonts w:eastAsiaTheme="minorEastAsia"/>
        </w:rPr>
        <w:t>他们必信他。基督是上帝所立的元首</w:t>
      </w:r>
      <w:r w:rsidRPr="00AE2AF0">
        <w:rPr>
          <w:rFonts w:eastAsiaTheme="minorEastAsia"/>
        </w:rPr>
        <w:t>,</w:t>
      </w:r>
      <w:r w:rsidRPr="00AE2AF0">
        <w:rPr>
          <w:rFonts w:eastAsiaTheme="minorEastAsia"/>
        </w:rPr>
        <w:t>也是信徒所赞同的。上帝立他为掌权的元首</w:t>
      </w:r>
      <w:r w:rsidRPr="00AE2AF0">
        <w:rPr>
          <w:rFonts w:eastAsiaTheme="minorEastAsia"/>
        </w:rPr>
        <w:t>,</w:t>
      </w:r>
      <w:r w:rsidRPr="00AE2AF0">
        <w:rPr>
          <w:rFonts w:eastAsiaTheme="minorEastAsia"/>
        </w:rPr>
        <w:t>我们应当自愿和顺服地接纳他。正如官员选择一个公职人员</w:t>
      </w:r>
      <w:r w:rsidRPr="00AE2AF0">
        <w:rPr>
          <w:rFonts w:eastAsiaTheme="minorEastAsia"/>
        </w:rPr>
        <w:t>,</w:t>
      </w:r>
      <w:r w:rsidRPr="00AE2AF0">
        <w:rPr>
          <w:rFonts w:eastAsiaTheme="minorEastAsia"/>
        </w:rPr>
        <w:t>百姓也赞同他</w:t>
      </w:r>
      <w:r w:rsidRPr="00AE2AF0">
        <w:rPr>
          <w:rFonts w:eastAsiaTheme="minorEastAsia"/>
        </w:rPr>
        <w:t>;</w:t>
      </w:r>
      <w:r w:rsidRPr="00AE2AF0">
        <w:rPr>
          <w:rFonts w:eastAsiaTheme="minorEastAsia"/>
        </w:rPr>
        <w:t>官员授予他权柄</w:t>
      </w:r>
      <w:r w:rsidRPr="00AE2AF0">
        <w:rPr>
          <w:rFonts w:eastAsiaTheme="minorEastAsia"/>
        </w:rPr>
        <w:t>,</w:t>
      </w:r>
      <w:r w:rsidRPr="00AE2AF0">
        <w:rPr>
          <w:rFonts w:eastAsiaTheme="minorEastAsia"/>
        </w:rPr>
        <w:t>百姓鼓励他行使权柄。上帝</w:t>
      </w:r>
      <w:r w:rsidRPr="00AE2AF0">
        <w:rPr>
          <w:rFonts w:eastAsiaTheme="minorEastAsia"/>
        </w:rPr>
        <w:t>"</w:t>
      </w:r>
      <w:r w:rsidRPr="00AE2AF0">
        <w:rPr>
          <w:rFonts w:eastAsiaTheme="minorEastAsia"/>
        </w:rPr>
        <w:t>立他的儿子在锡安的圣山上</w:t>
      </w:r>
      <w:r w:rsidRPr="00AE2AF0">
        <w:rPr>
          <w:rFonts w:eastAsiaTheme="minorEastAsia"/>
        </w:rPr>
        <w:t>,"</w:t>
      </w:r>
      <w:r w:rsidRPr="00AE2AF0">
        <w:rPr>
          <w:rFonts w:eastAsiaTheme="minorEastAsia"/>
        </w:rPr>
        <w:t>诗篇</w:t>
      </w:r>
      <w:r w:rsidRPr="00AE2AF0">
        <w:rPr>
          <w:rFonts w:eastAsiaTheme="minorEastAsia"/>
        </w:rPr>
        <w:t>2:6,</w:t>
      </w:r>
      <w:r w:rsidRPr="00AE2AF0">
        <w:rPr>
          <w:rFonts w:eastAsiaTheme="minorEastAsia"/>
        </w:rPr>
        <w:t>我们也奉命与他亲嘴</w:t>
      </w:r>
      <w:r w:rsidRPr="00AE2AF0">
        <w:rPr>
          <w:rFonts w:eastAsiaTheme="minorEastAsia"/>
        </w:rPr>
        <w:t>,</w:t>
      </w:r>
      <w:r w:rsidRPr="00AE2AF0">
        <w:rPr>
          <w:rFonts w:eastAsiaTheme="minorEastAsia"/>
        </w:rPr>
        <w:t>这是承认、同意和顺服的标志。他既坐在上帝的右边</w:t>
      </w:r>
      <w:r w:rsidRPr="00AE2AF0">
        <w:rPr>
          <w:rFonts w:eastAsiaTheme="minorEastAsia"/>
        </w:rPr>
        <w:t>,</w:t>
      </w:r>
      <w:r w:rsidRPr="00AE2AF0">
        <w:rPr>
          <w:rFonts w:eastAsiaTheme="minorEastAsia"/>
        </w:rPr>
        <w:t>也当坐在我们心的中心。既然他拥有至高的地位</w:t>
      </w:r>
      <w:r w:rsidRPr="00AE2AF0">
        <w:rPr>
          <w:rFonts w:eastAsiaTheme="minorEastAsia"/>
        </w:rPr>
        <w:t>,</w:t>
      </w:r>
      <w:r w:rsidRPr="00AE2AF0">
        <w:rPr>
          <w:rFonts w:eastAsiaTheme="minorEastAsia"/>
        </w:rPr>
        <w:t>也不屑于最卑微的地位</w:t>
      </w:r>
      <w:r w:rsidRPr="00AE2AF0">
        <w:rPr>
          <w:rFonts w:eastAsiaTheme="minorEastAsia"/>
        </w:rPr>
        <w:t>,</w:t>
      </w:r>
      <w:r w:rsidRPr="00AE2AF0">
        <w:rPr>
          <w:rFonts w:eastAsiaTheme="minorEastAsia"/>
        </w:rPr>
        <w:t>那么不让他得到它就是不值得的。要事奉他为主。因他为我们成了祭物</w:t>
      </w:r>
      <w:r w:rsidRPr="00AE2AF0">
        <w:rPr>
          <w:rFonts w:eastAsiaTheme="minorEastAsia"/>
        </w:rPr>
        <w:t>,</w:t>
      </w:r>
      <w:r w:rsidRPr="00AE2AF0">
        <w:rPr>
          <w:rFonts w:eastAsiaTheme="minorEastAsia"/>
        </w:rPr>
        <w:t>又复活了</w:t>
      </w:r>
      <w:r w:rsidRPr="00AE2AF0">
        <w:rPr>
          <w:rFonts w:eastAsiaTheme="minorEastAsia"/>
        </w:rPr>
        <w:t>,</w:t>
      </w:r>
      <w:r w:rsidRPr="00AE2AF0">
        <w:rPr>
          <w:rFonts w:eastAsiaTheme="minorEastAsia"/>
        </w:rPr>
        <w:t>罗马书</w:t>
      </w:r>
      <w:r w:rsidRPr="00AE2AF0">
        <w:rPr>
          <w:rFonts w:eastAsiaTheme="minorEastAsia"/>
        </w:rPr>
        <w:t>14:9,</w:t>
      </w:r>
      <w:r w:rsidRPr="00AE2AF0">
        <w:rPr>
          <w:rFonts w:eastAsiaTheme="minorEastAsia"/>
        </w:rPr>
        <w:t>即获得了新的生命状态</w:t>
      </w:r>
      <w:r w:rsidRPr="00AE2AF0">
        <w:rPr>
          <w:rFonts w:eastAsiaTheme="minorEastAsia"/>
        </w:rPr>
        <w:t>,</w:t>
      </w:r>
      <w:r w:rsidRPr="00AE2AF0">
        <w:rPr>
          <w:rFonts w:eastAsiaTheme="minorEastAsia"/>
        </w:rPr>
        <w:t>我们就当事奉他</w:t>
      </w:r>
      <w:r w:rsidRPr="00AE2AF0">
        <w:rPr>
          <w:rFonts w:eastAsiaTheme="minorEastAsia"/>
        </w:rPr>
        <w:t>,</w:t>
      </w:r>
      <w:r w:rsidRPr="00AE2AF0">
        <w:rPr>
          <w:rFonts w:eastAsiaTheme="minorEastAsia"/>
        </w:rPr>
        <w:t>如同事奉永活的主</w:t>
      </w:r>
      <w:r w:rsidRPr="00AE2AF0">
        <w:rPr>
          <w:rFonts w:eastAsiaTheme="minorEastAsia"/>
        </w:rPr>
        <w:t>,</w:t>
      </w:r>
      <w:r w:rsidRPr="00AE2AF0">
        <w:rPr>
          <w:rFonts w:eastAsiaTheme="minorEastAsia"/>
        </w:rPr>
        <w:t>顺服父上帝的旨意和权柄</w:t>
      </w:r>
      <w:r w:rsidRPr="00AE2AF0">
        <w:rPr>
          <w:rFonts w:eastAsiaTheme="minorEastAsia"/>
        </w:rPr>
        <w:t>,</w:t>
      </w:r>
      <w:r w:rsidRPr="00AE2AF0">
        <w:rPr>
          <w:rFonts w:eastAsiaTheme="minorEastAsia"/>
        </w:rPr>
        <w:t>因为父上帝在他里面叫世人与自己和好</w:t>
      </w:r>
      <w:r w:rsidRPr="00AE2AF0">
        <w:rPr>
          <w:rFonts w:eastAsiaTheme="minorEastAsia"/>
        </w:rPr>
        <w:t>,</w:t>
      </w:r>
      <w:r w:rsidRPr="00AE2AF0">
        <w:rPr>
          <w:rFonts w:eastAsiaTheme="minorEastAsia"/>
        </w:rPr>
        <w:t>并因他的工作将万有的主权赐给他。正如上帝因他为平息自己的忿怒和拯救人类所做的事而高举他</w:t>
      </w:r>
      <w:r w:rsidRPr="00AE2AF0">
        <w:rPr>
          <w:rFonts w:eastAsiaTheme="minorEastAsia"/>
        </w:rPr>
        <w:t>,</w:t>
      </w:r>
      <w:r w:rsidRPr="00AE2AF0">
        <w:rPr>
          <w:rFonts w:eastAsiaTheme="minorEastAsia"/>
        </w:rPr>
        <w:t>我们也当因他为我们灵魂所做的事而在心中高举他</w:t>
      </w:r>
      <w:r w:rsidRPr="00AE2AF0">
        <w:rPr>
          <w:rFonts w:eastAsiaTheme="minorEastAsia"/>
        </w:rPr>
        <w:t>:"</w:t>
      </w:r>
      <w:r w:rsidRPr="00AE2AF0">
        <w:rPr>
          <w:rFonts w:eastAsiaTheme="minorEastAsia"/>
        </w:rPr>
        <w:t>不尊敬子的</w:t>
      </w:r>
      <w:r w:rsidRPr="00AE2AF0">
        <w:rPr>
          <w:rFonts w:eastAsiaTheme="minorEastAsia"/>
        </w:rPr>
        <w:t>,</w:t>
      </w:r>
      <w:r w:rsidRPr="00AE2AF0">
        <w:rPr>
          <w:rFonts w:eastAsiaTheme="minorEastAsia"/>
        </w:rPr>
        <w:t>就是不尊敬差他来的父</w:t>
      </w:r>
      <w:r w:rsidRPr="00AE2AF0">
        <w:rPr>
          <w:rFonts w:eastAsiaTheme="minorEastAsia"/>
        </w:rPr>
        <w:t>,"</w:t>
      </w:r>
      <w:r w:rsidRPr="00AE2AF0">
        <w:rPr>
          <w:rFonts w:eastAsiaTheme="minorEastAsia"/>
        </w:rPr>
        <w:t>约翰福音</w:t>
      </w:r>
      <w:r w:rsidRPr="00AE2AF0">
        <w:rPr>
          <w:rFonts w:eastAsiaTheme="minorEastAsia"/>
        </w:rPr>
        <w:t>5:22,23,</w:t>
      </w:r>
      <w:r w:rsidRPr="00AE2AF0">
        <w:rPr>
          <w:rFonts w:eastAsiaTheme="minorEastAsia"/>
        </w:rPr>
        <w:t>也就是不尊敬叫他得荣耀的父。因为他违背了上帝将审判的事全交与子的目的。</w:t>
      </w:r>
    </w:p>
    <w:p w14:paraId="3517C24C" w14:textId="77777777" w:rsidR="00C67FBA" w:rsidRDefault="00000000">
      <w:pPr>
        <w:ind w:left="-5" w:right="0"/>
      </w:pPr>
      <w:r>
        <w:t xml:space="preserve">Use. 6. Glorify God in Christ, glorify Christ. 'God is gone up with a shout:' Ps. xlvii. 5, 'God is gone up with a shout, the Lord with the sound of a trumpet; sing praises to God, sing praises; sing praises to our king, sing praises;' alluding to the joy in the fetching up the ark, 1 Chron. xiii. 8. There were shouts of angels at his entrance into heaven: 'God reigns over the heathen, God sits upon the throne of his holiness;' a throne which his holy and righteous obedience purchased, or the holiness of God is now gloriously apparent, fully vindicated. Glorify the Father for it, the Father and the Lamb are joined together in their praises: Rev. v. 13, 'Blessing, </w:t>
      </w:r>
      <w:proofErr w:type="spellStart"/>
      <w:r>
        <w:t>honour</w:t>
      </w:r>
      <w:proofErr w:type="spellEnd"/>
      <w:r>
        <w:t>, glory, and power be unto him that sits upon the throne, and unto the Lamb for ever and ever.' As the Father has enlarged his hand to Christ, as our reconciler, we should enlarge our hearts in thankfulness to him. God was not satisfied with giving a little mite to Christ, a small reward; all the treasures of heaven must be open for him. Why should we put off God with a little praise?</w:t>
      </w:r>
    </w:p>
    <w:p w14:paraId="6B85A65D" w14:textId="77777777" w:rsidR="00C67FBA" w:rsidRDefault="00000000">
      <w:pPr>
        <w:ind w:left="-5" w:right="0"/>
      </w:pPr>
      <w:r>
        <w:lastRenderedPageBreak/>
        <w:t>General use of the doctrine.</w:t>
      </w:r>
    </w:p>
    <w:p w14:paraId="014C25F1" w14:textId="77777777" w:rsidR="00C67FBA" w:rsidRDefault="00000000">
      <w:pPr>
        <w:ind w:left="-5" w:right="0"/>
      </w:pPr>
      <w:r>
        <w:t>1. Information.</w:t>
      </w:r>
    </w:p>
    <w:p w14:paraId="61582E3E" w14:textId="77777777" w:rsidR="00C67FBA" w:rsidRDefault="00000000">
      <w:pPr>
        <w:ind w:left="-5" w:right="0"/>
      </w:pPr>
      <w:r>
        <w:t xml:space="preserve">(1.) This declares the excellency of the Christian religion above any other that ever was in the world. All the philosophy and learning in the world can never acquaint us with these mysteries. In the gospel we see the face of God unveiled, whereas with natural light we can but feel or grope after him Acts xvii. 27. He is not far front us by the light of nature, but in a cloud not barefaced; but the light of the glory of God shires forth in the face of Christ. How does this way of the gospel shame all other religions, all other notices of God! It resolves the question, which nonplusses the natural learning of the world, and gives light to the impossibilities of reason. No other knowledge presents us with a reconciled God, and a reconciling Jesus; this only salves the </w:t>
      </w:r>
      <w:proofErr w:type="spellStart"/>
      <w:r>
        <w:t>honour</w:t>
      </w:r>
      <w:proofErr w:type="spellEnd"/>
      <w:r>
        <w:t xml:space="preserve"> of God, repairs the ruins of nature, ensures the happiness of the creature, and discovers an eternal inheritance upon a firm foundation; this varnishes all God's attributes, calms the conscience, cures natural jealousies of God, and restores the creature to answer the end of his creation; this declares things worthy of God, </w:t>
      </w:r>
      <w:proofErr w:type="spellStart"/>
      <w:r>
        <w:t>honourable</w:t>
      </w:r>
      <w:proofErr w:type="spellEnd"/>
      <w:r>
        <w:t xml:space="preserve"> to him as well as beneficial to the world; it shows him in the heights of his wisdom, and the depths of his holiness, the length of his love, and the breadth of his justice.</w:t>
      </w:r>
    </w:p>
    <w:p w14:paraId="0EF2FA5C" w14:textId="77777777" w:rsidR="00C67FBA" w:rsidRDefault="00000000">
      <w:pPr>
        <w:spacing w:after="0"/>
        <w:ind w:left="-5" w:right="0"/>
      </w:pPr>
      <w:r>
        <w:t xml:space="preserve">[1.] It declares the glory of God. We know something of God by natural reason, but the full story of his glorious perfections is not printed in the book of the creation, as in that of redemption. Hence, when he speaks of his redeeming design, he often adds, 'that I may be glorified,' Isa. xlix. 8, lx. 21, as though he had no glory lying in the womb of creation, but all was to spring out from that of redemption. The creation of the world was but a preparation to this; the creation was too dim a glass to show the image of God's glory. He seems to intimate, Isa. xiii. 5, 6, that his creating the heavens and stretching them out, the spreading forth the earth, and that which comes out of it, and giving breath to people upon it, was as a stage on which he would call </w:t>
      </w:r>
      <w:r>
        <w:lastRenderedPageBreak/>
        <w:t xml:space="preserve">Christ to act the highest part, as a covenant for the people. He laid the foundation of the old world, to build those new things upon The glory of the creation was too low for a great God to rest in. Upon sin the creation was laid waste, and the glory of God had sunk with the ruins of it, bad not this succeeded. This restored to him the glory of his creation, with interest and increase. His stretching out the heaven and spreading the earth had glorified his power; the damning man upon his fall had </w:t>
      </w:r>
      <w:proofErr w:type="spellStart"/>
      <w:r>
        <w:t>honoured</w:t>
      </w:r>
      <w:proofErr w:type="spellEnd"/>
      <w:r>
        <w:t xml:space="preserve"> his justice; where then should the standing angels have had prospect of his tenderest love, immense wisdom, and severest justice? He had never been known in his full beauty by any creature, had not the platform of this counsel been laid and executed; whence he calls his calling Christ in righteousness, to open the eyes of the blind, and committing the work of reconciliation to him, his glory, that he would not give to another, </w:t>
      </w:r>
      <w:proofErr w:type="spellStart"/>
      <w:r>
        <w:t>i</w:t>
      </w:r>
      <w:proofErr w:type="spellEnd"/>
      <w:r>
        <w:t xml:space="preserve">. e. entrust in any other hands than in the hands of his Son, Isa. xlii. 6-8, peculiarly his glory, which he does not ascribe to himself so eminently in stretching out the heavens. His attributes were glorified, some in one act, some in another; here they kiss each other with mutual congratulations; mercy rejoices that justice is satisfied, justice rejoices that mercy is manifested, wisdom and holiness join the hands of mercy and justice together. In other things they are scattered in various subjects, here they are banded in one knot, and shine forth with united beams. In which respect Christ may be said to be 'the brightness of his glory and the express image of his person,' as well as in that of his deity, Heb. </w:t>
      </w:r>
      <w:proofErr w:type="spellStart"/>
      <w:r>
        <w:t>i</w:t>
      </w:r>
      <w:proofErr w:type="spellEnd"/>
      <w:r>
        <w:t xml:space="preserve">. 3, </w:t>
      </w:r>
      <w:proofErr w:type="spellStart"/>
      <w:r>
        <w:t>carakthr</w:t>
      </w:r>
      <w:proofErr w:type="spellEnd"/>
      <w:r>
        <w:t xml:space="preserve">, wherein we may see the perfections of God engraver as visibly as a stamp upon the seal, his wisdom, mercy, justice, holiness, and truth. 'The light of the glory of God' breaks forth 'in the face of Jesus Christ,' 2 Cor. iv. 6. In the actions and sufferings of Christ, God exhibits himself in the glory of his nature, and gives a fuller view of himself, who was but imperfectly known before. Here the world may see him in the beauty of trig holiness, the condescending sweetness of his nature, the severity of his justice, the inexhaustibleness of his bounty, and brightness of his wisdom; thus he shows himself at once clearly legible in all his perfections. What religion in the world gives us such an account of God? What discovery did so fully evidence him in his robes </w:t>
      </w:r>
      <w:r>
        <w:lastRenderedPageBreak/>
        <w:t>of royalty at once? Never was the earth seen so full of the glory of God, as in the mediation of Christ; then was there glory to God in the highest ascents, a glory reaching as high as the highest heavens, when there was peace on earth, Luke ii. 14.</w:t>
      </w:r>
    </w:p>
    <w:p w14:paraId="1A7B67B4" w14:textId="77777777" w:rsidR="00C67FBA" w:rsidRDefault="00000000">
      <w:pPr>
        <w:spacing w:after="0"/>
        <w:ind w:left="-5" w:right="0"/>
      </w:pPr>
      <w:r>
        <w:t xml:space="preserve">First, It manifests his wisdom. which shoots forth with clearer beams in his Son than in the creation. In which regard Christ is called 'the wisdom of God,' </w:t>
      </w:r>
      <w:proofErr w:type="spellStart"/>
      <w:r>
        <w:t>i</w:t>
      </w:r>
      <w:proofErr w:type="spellEnd"/>
      <w:r>
        <w:t xml:space="preserve">. e. the highest discovery of his wisdom. There is a counsel, as well as will, in the more minute passages of his providence; but there is a more glorious workmanship of wisdom in the work of reconciliation, a manifold wisdom in laying the reconciliation frame with advantage to the glory of his name, and the welfare of the creature, which could not be conceived by angels or men before they saw it unfolded, for it was hid in God from the beginning of the world, and was not then made known to the angels, Eph. iii. 9, 10. What is the frame of heaven and earth to this? Just as his power and wisdom is in the making a clod of earth, to that which appears in the fabric of a man. In the creation it is like a sunbeam through the cranny of a wall, this like the sun facing us in its full glory; he is the only wise God, as he is our </w:t>
      </w:r>
      <w:proofErr w:type="spellStart"/>
      <w:r>
        <w:t>Saviour</w:t>
      </w:r>
      <w:proofErr w:type="spellEnd"/>
      <w:r>
        <w:t xml:space="preserve">, Jude 25. And the apostle fixes the best note to it, when he calls it 'all wisdom and prudence,' wherein God abounded too: Eph. </w:t>
      </w:r>
      <w:proofErr w:type="spellStart"/>
      <w:r>
        <w:t>i</w:t>
      </w:r>
      <w:proofErr w:type="spellEnd"/>
      <w:r>
        <w:t xml:space="preserve">. 8, 'Wherein he has abounded towards us in all wisdom and prudence.' All wisdom in contriving and determining the way, prudence in ordering and disposing the means consonant thereunto, wisdom in drawing the platform, and prudence in digging through all impediments, and making even the seeming obstacles serve as steps to the execution. How great was that wisdom that restored us by that </w:t>
      </w:r>
      <w:proofErr w:type="spellStart"/>
      <w:r>
        <w:t>logoV</w:t>
      </w:r>
      <w:proofErr w:type="spellEnd"/>
      <w:r>
        <w:t>, that Word, whereby he had created us, and appointed his Son, who had an holiness exactly to obey him, and a power to bear the weight of whatsoever was necessary, to make up the breach! And this mystery he kept secret in his own breast from the beginning of the world, revealed to none distinctly, but by the gospel, after the incarnation of Christ, that it might evidently appear to be the work only of his wisdom, and therefore called 'hidden wisdom,' 1 Cor. ii. 7; whence the apostle, speaking of this as a mystery kept secret, breaks out into the praise of God for it, as 'The only wise God,' Rom. xvi. 25-</w:t>
      </w:r>
      <w:r>
        <w:lastRenderedPageBreak/>
        <w:t>27. What religion in the world declares the security of God's rights with man's happiness? What doctrine beside this answers all contradictions, and discovers justice possessing all its rights, and mercy fully answered in all its desires?</w:t>
      </w:r>
    </w:p>
    <w:p w14:paraId="0B46146C" w14:textId="77777777" w:rsidR="00C67FBA" w:rsidRDefault="00000000">
      <w:pPr>
        <w:ind w:left="-5" w:right="0"/>
      </w:pPr>
      <w:r>
        <w:t xml:space="preserve">Secondly, His power. As the Father was in Christ reconciling the world, Christ was the power of God, as well as the wisdom of God: 1 Cor. </w:t>
      </w:r>
      <w:proofErr w:type="spellStart"/>
      <w:r>
        <w:t>i</w:t>
      </w:r>
      <w:proofErr w:type="spellEnd"/>
      <w:r>
        <w:t xml:space="preserve">. 24, 'Christ the power of God and the wisdom of God.' The power of God in breaking the heart of the enmity by the death of the cross, and overthrowing all the designs of the evil spirit. The power of God is manifest in sustaining all things after the foundation of the world tottered, more than if he had destroyed this world and made a new one. That man has a mighty power over his own passions, that when he is extremely injured without giving the least occasion, yea, and against multiplied benefits, should study ways of reconciliation with that person, though he knew he should receive new slights from him upon the offers of such kindness; a mightier power would be manifest over himself, if he should part with his dearest friend, or a beloved son, to expose him to contempt and ignominy, for renewing the amity between him and his ungrateful adversary: such a man would have a mighty power and royalty. </w:t>
      </w:r>
      <w:r>
        <w:rPr>
          <w:i/>
        </w:rPr>
        <w:t xml:space="preserve">Rex </w:t>
      </w:r>
      <w:proofErr w:type="spellStart"/>
      <w:r>
        <w:rPr>
          <w:i/>
        </w:rPr>
        <w:t>est</w:t>
      </w:r>
      <w:proofErr w:type="spellEnd"/>
      <w:r>
        <w:rPr>
          <w:i/>
        </w:rPr>
        <w:t xml:space="preserve"> qui </w:t>
      </w:r>
      <w:proofErr w:type="spellStart"/>
      <w:r>
        <w:rPr>
          <w:i/>
        </w:rPr>
        <w:t>sibi</w:t>
      </w:r>
      <w:proofErr w:type="spellEnd"/>
      <w:r>
        <w:rPr>
          <w:i/>
        </w:rPr>
        <w:t xml:space="preserve"> </w:t>
      </w:r>
      <w:proofErr w:type="spellStart"/>
      <w:r>
        <w:rPr>
          <w:i/>
        </w:rPr>
        <w:t>imperat</w:t>
      </w:r>
      <w:proofErr w:type="spellEnd"/>
      <w:r>
        <w:t>. Other things show the power of Clod over the creatures, this is as it were power over himself. If the pardon of one sin, or the sins of a nation, argue the greatness of God's power, Num. xiv. 17, the power of God is pleaded by Moses as an argument to pardon the provoking Israelites, 'Let the power of my God be great,' much more does the reconciling a world. Here is a power over his own wrath, deeply provoked by his offending creatures; a power over his own affections and love to his Son; a power over himself after such vast provocations, and a foresight of more, enhanced by ingratitude and slights of his creatures, and studying ways of reconcilement, while the offender was exercising fresher hostilities against God. It is an inconceivable power, and greater than that which is visible in the creation, and will be acknowledged so by those that understand the evil of sin, and the immense provocations offered to the justice of God. What religion in the world gives us any notice of so vast a power in God, as the gospel does in this case?</w:t>
      </w:r>
    </w:p>
    <w:p w14:paraId="1A8A3746" w14:textId="77777777" w:rsidR="00C67FBA" w:rsidRDefault="00000000">
      <w:pPr>
        <w:ind w:left="-5" w:right="0"/>
      </w:pPr>
      <w:r>
        <w:lastRenderedPageBreak/>
        <w:t xml:space="preserve">Thirdly, The wonders of his goodness. How is the gospel an edition of God's heart, as it wrought from eternity! An unfolding, and opening of his bowels which lay secretly yearning! This 'brings life and immortality to light,' 2 Tim. </w:t>
      </w:r>
      <w:proofErr w:type="spellStart"/>
      <w:r>
        <w:t>i</w:t>
      </w:r>
      <w:proofErr w:type="spellEnd"/>
      <w:r>
        <w:t xml:space="preserve">. 10, which lay locked up in the cabinet of God's purpose, till they were unlocked and brought down to men in the gospel. In this we may see the scheme and model of his thoughts, the method of his counsels, the treaties about man's recovery, all the motions of his goodness, in its descent to earth and ascent to heaven, carrying at last the creature with it, to the wearing an eternal crown upon its head. How did he prepare all things for man's recovery, before man's fall, which was foreseen by him, and decreed to be permitted, providing a medicine before the disease, and a solder before the crack, casting about to reduce rebels to amity, before they had A being wherewith to rebel! Where is that religion, besides, that presents us with such draughts of divine love, that declares its secret resolves and transactions, that tells us of such an immense flood of bounty flowing down upon mankind! The heathens regarded God as severe, though they saw testimonies of his patience, they saw not those springs of kindness bubbling up in his own breast; they imagined them squeezed out by their sacrifices and solicitations, and purchased by their services. Here is the goodness and tender compassions of God making the first motion, laying on one </w:t>
      </w:r>
      <w:proofErr w:type="spellStart"/>
      <w:r>
        <w:t>colour</w:t>
      </w:r>
      <w:proofErr w:type="spellEnd"/>
      <w:r>
        <w:t xml:space="preserve"> after another, till it was brought to perfection. The gospel shows us God contriving redemption by his own wisdom, drawing it with his own hand, working it by his own power.</w:t>
      </w:r>
    </w:p>
    <w:p w14:paraId="43772935" w14:textId="77777777" w:rsidR="00C67FBA" w:rsidRDefault="00000000">
      <w:pPr>
        <w:ind w:left="-5" w:right="0"/>
      </w:pPr>
      <w:r>
        <w:t xml:space="preserve">All this shows the excellency and amiableness of his nature. </w:t>
      </w:r>
      <w:proofErr w:type="spellStart"/>
      <w:r>
        <w:t>Honourable</w:t>
      </w:r>
      <w:proofErr w:type="spellEnd"/>
      <w:r>
        <w:t xml:space="preserve"> to God, a pattern of goodness to men, the highest incentive to a worship, adoration, and service to him, to all those duties which are most fit for a creature toward God, admiration of him, self-humiliation, dependence, ingenuous obedience: such discoveries of God leave men without excuse in all their contradictions to him. He is not represented in the gospel with his standard up, his weapons sharpened, his bow bent, and his arrows prepared, unless against inveterate and </w:t>
      </w:r>
      <w:proofErr w:type="spellStart"/>
      <w:r>
        <w:t>wilful</w:t>
      </w:r>
      <w:proofErr w:type="spellEnd"/>
      <w:r>
        <w:t xml:space="preserve"> unbelievers; but the gospel draws him to our view </w:t>
      </w:r>
      <w:r>
        <w:lastRenderedPageBreak/>
        <w:t>sheathing his sword, placing his arrows in his quiver, not in his bow, with his arms open, his countenance smiling; means sufficient to make us sink down in self-abomination, and rise up in the choicest affections to God. No religion represents God so admirably, so amiably to man, so worthy of himself, and with greater motives to those duties which become a creature; and therefore this has an excellency above all other religions in the world.</w:t>
      </w:r>
    </w:p>
    <w:p w14:paraId="4D74B99C" w14:textId="77777777" w:rsidR="00C67FBA" w:rsidRDefault="00000000">
      <w:pPr>
        <w:ind w:left="-5" w:right="0"/>
        <w:rPr>
          <w:rFonts w:eastAsiaTheme="minorEastAsia"/>
        </w:rPr>
      </w:pPr>
      <w:r>
        <w:t xml:space="preserve">[2.] It has an excellency above all other religions, in showing the true way of attaining peace with God, and thereupon peace in ourselves. 'God was in Christ reconciling the world to himself;' not in any other methods, not in purifications and washings superstitiously </w:t>
      </w:r>
      <w:proofErr w:type="spellStart"/>
      <w:r>
        <w:t>practised</w:t>
      </w:r>
      <w:proofErr w:type="spellEnd"/>
      <w:r>
        <w:t xml:space="preserve"> by the heathens; not in sacrifices of beasts, though commanded to the Jews; but only as types of the great sacrifice God intended. All other ways of appeasing God are fond and foolish, cannot find a foundation in common and ordinary reason; they disparage God rather than </w:t>
      </w:r>
      <w:proofErr w:type="spellStart"/>
      <w:r>
        <w:t>honour</w:t>
      </w:r>
      <w:proofErr w:type="spellEnd"/>
      <w:r>
        <w:t xml:space="preserve"> him, in such mean and sordid thoughts of him, as though an infinite justice could be bribed by the blood of a beast. All other religions widen the breach, but do not in the least close it. But here we </w:t>
      </w:r>
      <w:proofErr w:type="spellStart"/>
      <w:r>
        <w:t>gee</w:t>
      </w:r>
      <w:proofErr w:type="spellEnd"/>
      <w:r>
        <w:t xml:space="preserve"> a God of peace, and a prince of peace embracing each other, and 'the voice of the turtle is heard' in the world. The gospel is the dove bringing an olive-branch of peace, put into its mouth by God. It brings us news of the allay of his wrath, which was due to our sins, and that his sword is blunted by himself in the bowels of his Son, that it might not be sheathed in ours. It shows us a shelter for storms, a light in God's countenance even in the shadow of darkness. Here God draws near to man, that man may have access to him. He makes his Son like to man, that man might be rendered capable of approaching to God. Two natures are joined in one person, that there may be an amiable conjunction of two different parties; he exposes his beloved Son to the strokes of his justice for a time, that he might reassume his life with </w:t>
      </w:r>
      <w:proofErr w:type="spellStart"/>
      <w:r>
        <w:t>honour</w:t>
      </w:r>
      <w:proofErr w:type="spellEnd"/>
      <w:r>
        <w:t xml:space="preserve"> for ever. It is a way that reason cannot disapprove of, since nothing could conduce more to the </w:t>
      </w:r>
      <w:proofErr w:type="spellStart"/>
      <w:r>
        <w:t>honour</w:t>
      </w:r>
      <w:proofErr w:type="spellEnd"/>
      <w:r>
        <w:t xml:space="preserve"> of God, and nothing more establish the peace of the creature. Other religions have framed mediators of their own, deified men, whereby they might have access </w:t>
      </w:r>
      <w:r>
        <w:lastRenderedPageBreak/>
        <w:t xml:space="preserve">to God. God in the gospel presents us with n mediator of his own choosing, of his own fitting, of his own ordering; one that he will not refuse, whose intercessions ho is pleased with; that he might keep off the darts of divine justice from us, that we might 'draw near through the veil of his flesh,' Heb. x. 20, that we may look upon God in Christ, without being dazzled by his glory, or scorched by his wrath. Now may devouring fire and combustible stubble meet together; fire without scorching, stubble without consuming. Here misery may approach to glory, because glory condescends to misery. Hereby guilt is removed, which makes us incapable of access to God; and wrath is removed, which hinders our actual access. Here may all that will believe in God through Christ and conform to his laws, walk in the midst of the furnace of God's justice without having an hair of their heads touched, without feeling the smart of that which will ho quick in consuming unregenerate men. Since nothing else discovers any peace with God, no doctrine else can make any peace in the conscience. It is the old way gives rest to the soul, Jer. vi. 16, the way as old as the first promise of a reconciler. All other ways, if rightly considered, rather promote than allay suspicions of God. Conscience has no ground to make any comfortable reflection, without some plain declaration of God's </w:t>
      </w:r>
      <w:proofErr w:type="spellStart"/>
      <w:r>
        <w:t>reconcilableness</w:t>
      </w:r>
      <w:proofErr w:type="spellEnd"/>
      <w:r>
        <w:t xml:space="preserve"> and reconciliation. Conscience can show us our guilt, but nothing in the world evidences the way of our peace but the gospel; no other religion discovers God in treaty about reconciliation.</w:t>
      </w:r>
    </w:p>
    <w:p w14:paraId="6FF26B09" w14:textId="77777777" w:rsidR="001D1DC9" w:rsidRPr="001D1DC9" w:rsidRDefault="001D1DC9" w:rsidP="001D1DC9">
      <w:pPr>
        <w:ind w:left="-5" w:right="0"/>
        <w:rPr>
          <w:rFonts w:eastAsiaTheme="minorEastAsia"/>
        </w:rPr>
      </w:pPr>
      <w:r w:rsidRPr="001D1DC9">
        <w:rPr>
          <w:rFonts w:eastAsiaTheme="minorEastAsia"/>
        </w:rPr>
        <w:t>使用。</w:t>
      </w:r>
      <w:r w:rsidRPr="001D1DC9">
        <w:rPr>
          <w:rFonts w:eastAsiaTheme="minorEastAsia"/>
        </w:rPr>
        <w:t xml:space="preserve"> 6.</w:t>
      </w:r>
      <w:r w:rsidRPr="001D1DC9">
        <w:rPr>
          <w:rFonts w:eastAsiaTheme="minorEastAsia"/>
        </w:rPr>
        <w:t>在基督里荣耀上帝</w:t>
      </w:r>
      <w:r w:rsidRPr="001D1DC9">
        <w:rPr>
          <w:rFonts w:eastAsiaTheme="minorEastAsia"/>
        </w:rPr>
        <w:t>,</w:t>
      </w:r>
      <w:r w:rsidRPr="001D1DC9">
        <w:rPr>
          <w:rFonts w:eastAsiaTheme="minorEastAsia"/>
        </w:rPr>
        <w:t>荣耀基督。</w:t>
      </w:r>
      <w:r w:rsidRPr="001D1DC9">
        <w:rPr>
          <w:rFonts w:eastAsiaTheme="minorEastAsia"/>
        </w:rPr>
        <w:t xml:space="preserve"> '</w:t>
      </w:r>
      <w:r w:rsidRPr="001D1DC9">
        <w:rPr>
          <w:rFonts w:eastAsiaTheme="minorEastAsia"/>
        </w:rPr>
        <w:t>神已经高升</w:t>
      </w:r>
      <w:r w:rsidRPr="001D1DC9">
        <w:rPr>
          <w:rFonts w:eastAsiaTheme="minorEastAsia"/>
        </w:rPr>
        <w:t>,</w:t>
      </w:r>
      <w:r w:rsidRPr="001D1DC9">
        <w:rPr>
          <w:rFonts w:eastAsiaTheme="minorEastAsia"/>
        </w:rPr>
        <w:t>大声呼喊</w:t>
      </w:r>
      <w:r w:rsidRPr="001D1DC9">
        <w:rPr>
          <w:rFonts w:eastAsiaTheme="minorEastAsia"/>
        </w:rPr>
        <w:t>:'</w:t>
      </w:r>
      <w:r w:rsidRPr="001D1DC9">
        <w:rPr>
          <w:rFonts w:eastAsiaTheme="minorEastAsia"/>
        </w:rPr>
        <w:t>诗篇四十七</w:t>
      </w:r>
      <w:r w:rsidRPr="001D1DC9">
        <w:rPr>
          <w:rFonts w:eastAsiaTheme="minorEastAsia"/>
        </w:rPr>
        <w:t>5,'</w:t>
      </w:r>
      <w:r w:rsidRPr="001D1DC9">
        <w:rPr>
          <w:rFonts w:eastAsiaTheme="minorEastAsia"/>
        </w:rPr>
        <w:t>神已经高升</w:t>
      </w:r>
      <w:r w:rsidRPr="001D1DC9">
        <w:rPr>
          <w:rFonts w:eastAsiaTheme="minorEastAsia"/>
        </w:rPr>
        <w:t>,</w:t>
      </w:r>
      <w:r w:rsidRPr="001D1DC9">
        <w:rPr>
          <w:rFonts w:eastAsiaTheme="minorEastAsia"/>
        </w:rPr>
        <w:t>大声呼喊</w:t>
      </w:r>
      <w:r w:rsidRPr="001D1DC9">
        <w:rPr>
          <w:rFonts w:eastAsiaTheme="minorEastAsia"/>
        </w:rPr>
        <w:t>,</w:t>
      </w:r>
      <w:r w:rsidRPr="001D1DC9">
        <w:rPr>
          <w:rFonts w:eastAsiaTheme="minorEastAsia"/>
        </w:rPr>
        <w:t>耶和华随着号角的声音</w:t>
      </w:r>
      <w:r w:rsidRPr="001D1DC9">
        <w:rPr>
          <w:rFonts w:eastAsiaTheme="minorEastAsia"/>
        </w:rPr>
        <w:t>;</w:t>
      </w:r>
      <w:r w:rsidRPr="001D1DC9">
        <w:rPr>
          <w:rFonts w:eastAsiaTheme="minorEastAsia"/>
        </w:rPr>
        <w:t>歌颂神</w:t>
      </w:r>
      <w:r w:rsidRPr="001D1DC9">
        <w:rPr>
          <w:rFonts w:eastAsiaTheme="minorEastAsia"/>
        </w:rPr>
        <w:t>,</w:t>
      </w:r>
      <w:r w:rsidRPr="001D1DC9">
        <w:rPr>
          <w:rFonts w:eastAsiaTheme="minorEastAsia"/>
        </w:rPr>
        <w:t>歌颂</w:t>
      </w:r>
      <w:r w:rsidRPr="001D1DC9">
        <w:rPr>
          <w:rFonts w:eastAsiaTheme="minorEastAsia"/>
        </w:rPr>
        <w:t>;</w:t>
      </w:r>
      <w:r w:rsidRPr="001D1DC9">
        <w:rPr>
          <w:rFonts w:eastAsiaTheme="minorEastAsia"/>
        </w:rPr>
        <w:t>歌颂我们的王</w:t>
      </w:r>
      <w:r w:rsidRPr="001D1DC9">
        <w:rPr>
          <w:rFonts w:eastAsiaTheme="minorEastAsia"/>
        </w:rPr>
        <w:t>,</w:t>
      </w:r>
      <w:r w:rsidRPr="001D1DC9">
        <w:rPr>
          <w:rFonts w:eastAsiaTheme="minorEastAsia"/>
        </w:rPr>
        <w:t>歌颂</w:t>
      </w:r>
      <w:r w:rsidRPr="001D1DC9">
        <w:rPr>
          <w:rFonts w:eastAsiaTheme="minorEastAsia"/>
        </w:rPr>
        <w:t>;'</w:t>
      </w:r>
      <w:r w:rsidRPr="001D1DC9">
        <w:rPr>
          <w:rFonts w:eastAsiaTheme="minorEastAsia"/>
        </w:rPr>
        <w:t>暗指在取约柜时的喜悦</w:t>
      </w:r>
      <w:r w:rsidRPr="001D1DC9">
        <w:rPr>
          <w:rFonts w:eastAsiaTheme="minorEastAsia"/>
        </w:rPr>
        <w:t>,</w:t>
      </w:r>
      <w:r w:rsidRPr="001D1DC9">
        <w:rPr>
          <w:rFonts w:eastAsiaTheme="minorEastAsia"/>
        </w:rPr>
        <w:t>代上十三</w:t>
      </w:r>
      <w:r w:rsidRPr="001D1DC9">
        <w:rPr>
          <w:rFonts w:eastAsiaTheme="minorEastAsia"/>
        </w:rPr>
        <w:t>8</w:t>
      </w:r>
      <w:r w:rsidRPr="001D1DC9">
        <w:rPr>
          <w:rFonts w:eastAsiaTheme="minorEastAsia"/>
        </w:rPr>
        <w:t>。当他进入天堂时</w:t>
      </w:r>
      <w:r w:rsidRPr="001D1DC9">
        <w:rPr>
          <w:rFonts w:eastAsiaTheme="minorEastAsia"/>
        </w:rPr>
        <w:t>,</w:t>
      </w:r>
      <w:r w:rsidRPr="001D1DC9">
        <w:rPr>
          <w:rFonts w:eastAsiaTheme="minorEastAsia"/>
        </w:rPr>
        <w:t>天使们高声欢呼</w:t>
      </w:r>
      <w:r w:rsidRPr="001D1DC9">
        <w:rPr>
          <w:rFonts w:eastAsiaTheme="minorEastAsia"/>
        </w:rPr>
        <w:t>: '</w:t>
      </w:r>
      <w:r w:rsidRPr="001D1DC9">
        <w:rPr>
          <w:rFonts w:eastAsiaTheme="minorEastAsia"/>
        </w:rPr>
        <w:t>神在外邦人中掌权</w:t>
      </w:r>
      <w:r w:rsidRPr="001D1DC9">
        <w:rPr>
          <w:rFonts w:eastAsiaTheme="minorEastAsia"/>
        </w:rPr>
        <w:t>,</w:t>
      </w:r>
      <w:r w:rsidRPr="001D1DC9">
        <w:rPr>
          <w:rFonts w:eastAsiaTheme="minorEastAsia"/>
        </w:rPr>
        <w:t>神坐在他的圣洁宝座上</w:t>
      </w:r>
      <w:r w:rsidRPr="001D1DC9">
        <w:rPr>
          <w:rFonts w:eastAsiaTheme="minorEastAsia"/>
        </w:rPr>
        <w:t>;'</w:t>
      </w:r>
      <w:r w:rsidRPr="001D1DC9">
        <w:rPr>
          <w:rFonts w:eastAsiaTheme="minorEastAsia"/>
        </w:rPr>
        <w:t>一个他神圣和公义的顺服所购买的宝座</w:t>
      </w:r>
      <w:r w:rsidRPr="001D1DC9">
        <w:rPr>
          <w:rFonts w:eastAsiaTheme="minorEastAsia"/>
        </w:rPr>
        <w:t>,</w:t>
      </w:r>
      <w:r w:rsidRPr="001D1DC9">
        <w:rPr>
          <w:rFonts w:eastAsiaTheme="minorEastAsia"/>
        </w:rPr>
        <w:t>或者说神的圣洁现在已经荣耀地显现</w:t>
      </w:r>
      <w:r w:rsidRPr="001D1DC9">
        <w:rPr>
          <w:rFonts w:eastAsiaTheme="minorEastAsia"/>
        </w:rPr>
        <w:t>,</w:t>
      </w:r>
      <w:r w:rsidRPr="001D1DC9">
        <w:rPr>
          <w:rFonts w:eastAsiaTheme="minorEastAsia"/>
        </w:rPr>
        <w:t>完全得到了伸张。为此荣耀天父</w:t>
      </w:r>
      <w:r w:rsidRPr="001D1DC9">
        <w:rPr>
          <w:rFonts w:eastAsiaTheme="minorEastAsia"/>
        </w:rPr>
        <w:t>,</w:t>
      </w:r>
      <w:r w:rsidRPr="001D1DC9">
        <w:rPr>
          <w:rFonts w:eastAsiaTheme="minorEastAsia"/>
        </w:rPr>
        <w:t>父与羔羊一同被赞美</w:t>
      </w:r>
      <w:r w:rsidRPr="001D1DC9">
        <w:rPr>
          <w:rFonts w:eastAsiaTheme="minorEastAsia"/>
        </w:rPr>
        <w:t>:</w:t>
      </w:r>
      <w:r w:rsidRPr="001D1DC9">
        <w:rPr>
          <w:rFonts w:eastAsiaTheme="minorEastAsia"/>
        </w:rPr>
        <w:t>启示录五</w:t>
      </w:r>
      <w:r w:rsidRPr="001D1DC9">
        <w:rPr>
          <w:rFonts w:eastAsiaTheme="minorEastAsia"/>
        </w:rPr>
        <w:t>13,'</w:t>
      </w:r>
      <w:r w:rsidRPr="001D1DC9">
        <w:rPr>
          <w:rFonts w:eastAsiaTheme="minorEastAsia"/>
        </w:rPr>
        <w:t>但愿颂赞、尊贵、荣耀、权势都归给坐宝座的和羔羊</w:t>
      </w:r>
      <w:r w:rsidRPr="001D1DC9">
        <w:rPr>
          <w:rFonts w:eastAsiaTheme="minorEastAsia"/>
        </w:rPr>
        <w:t>,</w:t>
      </w:r>
      <w:r w:rsidRPr="001D1DC9">
        <w:rPr>
          <w:rFonts w:eastAsiaTheme="minorEastAsia"/>
        </w:rPr>
        <w:t>直到永永远远。</w:t>
      </w:r>
      <w:r w:rsidRPr="001D1DC9">
        <w:rPr>
          <w:rFonts w:eastAsiaTheme="minorEastAsia"/>
        </w:rPr>
        <w:t>'</w:t>
      </w:r>
      <w:r w:rsidRPr="001D1DC9">
        <w:rPr>
          <w:rFonts w:eastAsiaTheme="minorEastAsia"/>
        </w:rPr>
        <w:t>正如天父已经向基督伸出他的手</w:t>
      </w:r>
      <w:r w:rsidRPr="001D1DC9">
        <w:rPr>
          <w:rFonts w:eastAsiaTheme="minorEastAsia"/>
        </w:rPr>
        <w:t>,</w:t>
      </w:r>
      <w:r w:rsidRPr="001D1DC9">
        <w:rPr>
          <w:rFonts w:eastAsiaTheme="minorEastAsia"/>
        </w:rPr>
        <w:t>作为我们的和解者</w:t>
      </w:r>
      <w:r w:rsidRPr="001D1DC9">
        <w:rPr>
          <w:rFonts w:eastAsiaTheme="minorEastAsia"/>
        </w:rPr>
        <w:t>,</w:t>
      </w:r>
      <w:r w:rsidRPr="001D1DC9">
        <w:rPr>
          <w:rFonts w:eastAsiaTheme="minorEastAsia"/>
        </w:rPr>
        <w:t>我们也当以感恩的</w:t>
      </w:r>
      <w:r w:rsidRPr="001D1DC9">
        <w:rPr>
          <w:rFonts w:eastAsiaTheme="minorEastAsia"/>
        </w:rPr>
        <w:lastRenderedPageBreak/>
        <w:t>心向他敞开。上帝不满足于给基督一点点小钱</w:t>
      </w:r>
      <w:r w:rsidRPr="001D1DC9">
        <w:rPr>
          <w:rFonts w:eastAsiaTheme="minorEastAsia"/>
        </w:rPr>
        <w:t>,</w:t>
      </w:r>
      <w:r w:rsidRPr="001D1DC9">
        <w:rPr>
          <w:rFonts w:eastAsiaTheme="minorEastAsia"/>
        </w:rPr>
        <w:t>一个小小的赏赐</w:t>
      </w:r>
      <w:r w:rsidRPr="001D1DC9">
        <w:rPr>
          <w:rFonts w:eastAsiaTheme="minorEastAsia"/>
        </w:rPr>
        <w:t>;</w:t>
      </w:r>
      <w:r w:rsidRPr="001D1DC9">
        <w:rPr>
          <w:rFonts w:eastAsiaTheme="minorEastAsia"/>
        </w:rPr>
        <w:t>天堂所有的宝藏都必须为他敞开。我们为什么要用一点赞美来打发上帝呢</w:t>
      </w:r>
      <w:r w:rsidRPr="001D1DC9">
        <w:rPr>
          <w:rFonts w:eastAsiaTheme="minorEastAsia"/>
        </w:rPr>
        <w:t>?</w:t>
      </w:r>
    </w:p>
    <w:p w14:paraId="42012417" w14:textId="77777777" w:rsidR="001D1DC9" w:rsidRPr="001D1DC9" w:rsidRDefault="001D1DC9" w:rsidP="001D1DC9">
      <w:pPr>
        <w:ind w:left="-5" w:right="0"/>
        <w:rPr>
          <w:rFonts w:eastAsiaTheme="minorEastAsia"/>
        </w:rPr>
      </w:pPr>
      <w:r w:rsidRPr="001D1DC9">
        <w:rPr>
          <w:rFonts w:eastAsiaTheme="minorEastAsia"/>
        </w:rPr>
        <w:t>教义的一般用途。</w:t>
      </w:r>
    </w:p>
    <w:p w14:paraId="40D26EE1" w14:textId="77777777" w:rsidR="001D1DC9" w:rsidRPr="001D1DC9" w:rsidRDefault="001D1DC9" w:rsidP="001D1DC9">
      <w:pPr>
        <w:ind w:left="-5" w:right="0"/>
        <w:rPr>
          <w:rFonts w:eastAsiaTheme="minorEastAsia"/>
        </w:rPr>
      </w:pPr>
      <w:r w:rsidRPr="001D1DC9">
        <w:rPr>
          <w:rFonts w:eastAsiaTheme="minorEastAsia"/>
        </w:rPr>
        <w:t>1.</w:t>
      </w:r>
      <w:r w:rsidRPr="001D1DC9">
        <w:rPr>
          <w:rFonts w:eastAsiaTheme="minorEastAsia"/>
        </w:rPr>
        <w:t>信息。</w:t>
      </w:r>
    </w:p>
    <w:p w14:paraId="63F4967C" w14:textId="77777777" w:rsidR="001D1DC9" w:rsidRPr="001D1DC9" w:rsidRDefault="001D1DC9" w:rsidP="001D1DC9">
      <w:pPr>
        <w:ind w:left="-5" w:right="0"/>
        <w:rPr>
          <w:rFonts w:eastAsiaTheme="minorEastAsia"/>
        </w:rPr>
      </w:pPr>
      <w:r w:rsidRPr="001D1DC9">
        <w:rPr>
          <w:rFonts w:eastAsiaTheme="minorEastAsia"/>
        </w:rPr>
        <w:t>(1.)</w:t>
      </w:r>
      <w:r w:rsidRPr="001D1DC9">
        <w:rPr>
          <w:rFonts w:eastAsiaTheme="minorEastAsia"/>
        </w:rPr>
        <w:t>这宣告了基督教超越世上任何其他宗教的卓越性。世上所有的哲学和学问都无法让我们了解这些奥秘。在福音中</w:t>
      </w:r>
      <w:r w:rsidRPr="001D1DC9">
        <w:rPr>
          <w:rFonts w:eastAsiaTheme="minorEastAsia"/>
        </w:rPr>
        <w:t>,</w:t>
      </w:r>
      <w:r w:rsidRPr="001D1DC9">
        <w:rPr>
          <w:rFonts w:eastAsiaTheme="minorEastAsia"/>
        </w:rPr>
        <w:t>我们看到了上帝揭开面纱的面容</w:t>
      </w:r>
      <w:r w:rsidRPr="001D1DC9">
        <w:rPr>
          <w:rFonts w:eastAsiaTheme="minorEastAsia"/>
        </w:rPr>
        <w:t>,</w:t>
      </w:r>
      <w:r w:rsidRPr="001D1DC9">
        <w:rPr>
          <w:rFonts w:eastAsiaTheme="minorEastAsia"/>
        </w:rPr>
        <w:t>而凭着自然之光</w:t>
      </w:r>
      <w:r w:rsidRPr="001D1DC9">
        <w:rPr>
          <w:rFonts w:eastAsiaTheme="minorEastAsia"/>
        </w:rPr>
        <w:t>,</w:t>
      </w:r>
      <w:r w:rsidRPr="001D1DC9">
        <w:rPr>
          <w:rFonts w:eastAsiaTheme="minorEastAsia"/>
        </w:rPr>
        <w:t>我们只能摸索寻找他</w:t>
      </w:r>
      <w:r w:rsidRPr="001D1DC9">
        <w:rPr>
          <w:rFonts w:eastAsiaTheme="minorEastAsia"/>
        </w:rPr>
        <w:t xml:space="preserve"> </w:t>
      </w:r>
      <w:r w:rsidRPr="001D1DC9">
        <w:rPr>
          <w:rFonts w:eastAsiaTheme="minorEastAsia"/>
        </w:rPr>
        <w:t>使徒行传十七</w:t>
      </w:r>
      <w:r w:rsidRPr="001D1DC9">
        <w:rPr>
          <w:rFonts w:eastAsiaTheme="minorEastAsia"/>
        </w:rPr>
        <w:t>27</w:t>
      </w:r>
      <w:r w:rsidRPr="001D1DC9">
        <w:rPr>
          <w:rFonts w:eastAsiaTheme="minorEastAsia"/>
        </w:rPr>
        <w:t>。借着自然之光</w:t>
      </w:r>
      <w:r w:rsidRPr="001D1DC9">
        <w:rPr>
          <w:rFonts w:eastAsiaTheme="minorEastAsia"/>
        </w:rPr>
        <w:t>,</w:t>
      </w:r>
      <w:r w:rsidRPr="001D1DC9">
        <w:rPr>
          <w:rFonts w:eastAsiaTheme="minorEastAsia"/>
        </w:rPr>
        <w:t>他离我们不远</w:t>
      </w:r>
      <w:r w:rsidRPr="001D1DC9">
        <w:rPr>
          <w:rFonts w:eastAsiaTheme="minorEastAsia"/>
        </w:rPr>
        <w:t>,</w:t>
      </w:r>
      <w:r w:rsidRPr="001D1DC9">
        <w:rPr>
          <w:rFonts w:eastAsiaTheme="minorEastAsia"/>
        </w:rPr>
        <w:t>但是在云中</w:t>
      </w:r>
      <w:r w:rsidRPr="001D1DC9">
        <w:rPr>
          <w:rFonts w:eastAsiaTheme="minorEastAsia"/>
        </w:rPr>
        <w:t>,</w:t>
      </w:r>
      <w:r w:rsidRPr="001D1DC9">
        <w:rPr>
          <w:rFonts w:eastAsiaTheme="minorEastAsia"/>
        </w:rPr>
        <w:t>不是赤裸裸的</w:t>
      </w:r>
      <w:r w:rsidRPr="001D1DC9">
        <w:rPr>
          <w:rFonts w:eastAsiaTheme="minorEastAsia"/>
        </w:rPr>
        <w:t>;</w:t>
      </w:r>
      <w:r w:rsidRPr="001D1DC9">
        <w:rPr>
          <w:rFonts w:eastAsiaTheme="minorEastAsia"/>
        </w:rPr>
        <w:t>但是上帝荣耀的光却在基督的面上照耀。这个福音的道路是如何让所有其他宗教</w:t>
      </w:r>
      <w:r w:rsidRPr="001D1DC9">
        <w:rPr>
          <w:rFonts w:eastAsiaTheme="minorEastAsia"/>
        </w:rPr>
        <w:t>,</w:t>
      </w:r>
      <w:r w:rsidRPr="001D1DC9">
        <w:rPr>
          <w:rFonts w:eastAsiaTheme="minorEastAsia"/>
        </w:rPr>
        <w:t>所有其他对上帝的认识相形见绌啊</w:t>
      </w:r>
      <w:r w:rsidRPr="001D1DC9">
        <w:rPr>
          <w:rFonts w:eastAsiaTheme="minorEastAsia"/>
        </w:rPr>
        <w:t>!</w:t>
      </w:r>
      <w:r w:rsidRPr="001D1DC9">
        <w:rPr>
          <w:rFonts w:eastAsiaTheme="minorEastAsia"/>
        </w:rPr>
        <w:t>它解决了困扰世界自然学问的问题</w:t>
      </w:r>
      <w:r w:rsidRPr="001D1DC9">
        <w:rPr>
          <w:rFonts w:eastAsiaTheme="minorEastAsia"/>
        </w:rPr>
        <w:t>,</w:t>
      </w:r>
      <w:r w:rsidRPr="001D1DC9">
        <w:rPr>
          <w:rFonts w:eastAsiaTheme="minorEastAsia"/>
        </w:rPr>
        <w:t>并给予理性的不可能以光明。没有其他知识向我们展示一位和好的上帝</w:t>
      </w:r>
      <w:r w:rsidRPr="001D1DC9">
        <w:rPr>
          <w:rFonts w:eastAsiaTheme="minorEastAsia"/>
        </w:rPr>
        <w:t>,</w:t>
      </w:r>
      <w:r w:rsidRPr="001D1DC9">
        <w:rPr>
          <w:rFonts w:eastAsiaTheme="minorEastAsia"/>
        </w:rPr>
        <w:t>和一位和好的耶稣</w:t>
      </w:r>
      <w:r w:rsidRPr="001D1DC9">
        <w:rPr>
          <w:rFonts w:eastAsiaTheme="minorEastAsia"/>
        </w:rPr>
        <w:t>;</w:t>
      </w:r>
      <w:r w:rsidRPr="001D1DC9">
        <w:rPr>
          <w:rFonts w:eastAsiaTheme="minorEastAsia"/>
        </w:rPr>
        <w:t>只有这个拯救了上帝的尊荣</w:t>
      </w:r>
      <w:r w:rsidRPr="001D1DC9">
        <w:rPr>
          <w:rFonts w:eastAsiaTheme="minorEastAsia"/>
        </w:rPr>
        <w:t>,</w:t>
      </w:r>
      <w:r w:rsidRPr="001D1DC9">
        <w:rPr>
          <w:rFonts w:eastAsiaTheme="minorEastAsia"/>
        </w:rPr>
        <w:t>修复了自然的废墟</w:t>
      </w:r>
      <w:r w:rsidRPr="001D1DC9">
        <w:rPr>
          <w:rFonts w:eastAsiaTheme="minorEastAsia"/>
        </w:rPr>
        <w:t>,</w:t>
      </w:r>
      <w:r w:rsidRPr="001D1DC9">
        <w:rPr>
          <w:rFonts w:eastAsiaTheme="minorEastAsia"/>
        </w:rPr>
        <w:t>确保了受造之物的幸福</w:t>
      </w:r>
      <w:r w:rsidRPr="001D1DC9">
        <w:rPr>
          <w:rFonts w:eastAsiaTheme="minorEastAsia"/>
        </w:rPr>
        <w:t>,</w:t>
      </w:r>
      <w:r w:rsidRPr="001D1DC9">
        <w:rPr>
          <w:rFonts w:eastAsiaTheme="minorEastAsia"/>
        </w:rPr>
        <w:t>并在坚实的基础上揭示了一个永恒的基业</w:t>
      </w:r>
      <w:r w:rsidRPr="001D1DC9">
        <w:rPr>
          <w:rFonts w:eastAsiaTheme="minorEastAsia"/>
        </w:rPr>
        <w:t>;</w:t>
      </w:r>
      <w:r w:rsidRPr="001D1DC9">
        <w:rPr>
          <w:rFonts w:eastAsiaTheme="minorEastAsia"/>
        </w:rPr>
        <w:t>这美化了上帝所有的属性</w:t>
      </w:r>
      <w:r w:rsidRPr="001D1DC9">
        <w:rPr>
          <w:rFonts w:eastAsiaTheme="minorEastAsia"/>
        </w:rPr>
        <w:t>,</w:t>
      </w:r>
      <w:r w:rsidRPr="001D1DC9">
        <w:rPr>
          <w:rFonts w:eastAsiaTheme="minorEastAsia"/>
        </w:rPr>
        <w:t>平息了良心</w:t>
      </w:r>
      <w:r w:rsidRPr="001D1DC9">
        <w:rPr>
          <w:rFonts w:eastAsiaTheme="minorEastAsia"/>
        </w:rPr>
        <w:t>,</w:t>
      </w:r>
      <w:r w:rsidRPr="001D1DC9">
        <w:rPr>
          <w:rFonts w:eastAsiaTheme="minorEastAsia"/>
        </w:rPr>
        <w:t>治愈了对上帝的天然嫉妒</w:t>
      </w:r>
      <w:r w:rsidRPr="001D1DC9">
        <w:rPr>
          <w:rFonts w:eastAsiaTheme="minorEastAsia"/>
        </w:rPr>
        <w:t>,</w:t>
      </w:r>
      <w:r w:rsidRPr="001D1DC9">
        <w:rPr>
          <w:rFonts w:eastAsiaTheme="minorEastAsia"/>
        </w:rPr>
        <w:t>并恢复受造之物来回应他受造的目的</w:t>
      </w:r>
      <w:r w:rsidRPr="001D1DC9">
        <w:rPr>
          <w:rFonts w:eastAsiaTheme="minorEastAsia"/>
        </w:rPr>
        <w:t>;</w:t>
      </w:r>
      <w:r w:rsidRPr="001D1DC9">
        <w:rPr>
          <w:rFonts w:eastAsiaTheme="minorEastAsia"/>
        </w:rPr>
        <w:t>这宣告了配得上帝的事</w:t>
      </w:r>
      <w:r w:rsidRPr="001D1DC9">
        <w:rPr>
          <w:rFonts w:eastAsiaTheme="minorEastAsia"/>
        </w:rPr>
        <w:t>,</w:t>
      </w:r>
      <w:r w:rsidRPr="001D1DC9">
        <w:rPr>
          <w:rFonts w:eastAsiaTheme="minorEastAsia"/>
        </w:rPr>
        <w:t>尊荣他</w:t>
      </w:r>
      <w:r w:rsidRPr="001D1DC9">
        <w:rPr>
          <w:rFonts w:eastAsiaTheme="minorEastAsia"/>
        </w:rPr>
        <w:t>,</w:t>
      </w:r>
      <w:r w:rsidRPr="001D1DC9">
        <w:rPr>
          <w:rFonts w:eastAsiaTheme="minorEastAsia"/>
        </w:rPr>
        <w:t>也有益于世界的事</w:t>
      </w:r>
      <w:r w:rsidRPr="001D1DC9">
        <w:rPr>
          <w:rFonts w:eastAsiaTheme="minorEastAsia"/>
        </w:rPr>
        <w:t>;</w:t>
      </w:r>
      <w:r w:rsidRPr="001D1DC9">
        <w:rPr>
          <w:rFonts w:eastAsiaTheme="minorEastAsia"/>
        </w:rPr>
        <w:t>它表明他在智慧的高度</w:t>
      </w:r>
      <w:r w:rsidRPr="001D1DC9">
        <w:rPr>
          <w:rFonts w:eastAsiaTheme="minorEastAsia"/>
        </w:rPr>
        <w:t>,</w:t>
      </w:r>
      <w:r w:rsidRPr="001D1DC9">
        <w:rPr>
          <w:rFonts w:eastAsiaTheme="minorEastAsia"/>
        </w:rPr>
        <w:t>圣洁的深度</w:t>
      </w:r>
      <w:r w:rsidRPr="001D1DC9">
        <w:rPr>
          <w:rFonts w:eastAsiaTheme="minorEastAsia"/>
        </w:rPr>
        <w:t>,</w:t>
      </w:r>
      <w:r w:rsidRPr="001D1DC9">
        <w:rPr>
          <w:rFonts w:eastAsiaTheme="minorEastAsia"/>
        </w:rPr>
        <w:t>慈爱的长度</w:t>
      </w:r>
      <w:r w:rsidRPr="001D1DC9">
        <w:rPr>
          <w:rFonts w:eastAsiaTheme="minorEastAsia"/>
        </w:rPr>
        <w:t>,</w:t>
      </w:r>
      <w:r w:rsidRPr="001D1DC9">
        <w:rPr>
          <w:rFonts w:eastAsiaTheme="minorEastAsia"/>
        </w:rPr>
        <w:t>公义的广度。</w:t>
      </w:r>
    </w:p>
    <w:p w14:paraId="393E10B4" w14:textId="77777777" w:rsidR="001D1DC9" w:rsidRPr="001D1DC9" w:rsidRDefault="001D1DC9" w:rsidP="001D1DC9">
      <w:pPr>
        <w:ind w:left="-5" w:right="0"/>
        <w:rPr>
          <w:rFonts w:eastAsiaTheme="minorEastAsia"/>
        </w:rPr>
      </w:pPr>
      <w:r w:rsidRPr="001D1DC9">
        <w:rPr>
          <w:rFonts w:eastAsiaTheme="minorEastAsia"/>
        </w:rPr>
        <w:t>[1.]</w:t>
      </w:r>
      <w:r w:rsidRPr="001D1DC9">
        <w:rPr>
          <w:rFonts w:eastAsiaTheme="minorEastAsia"/>
        </w:rPr>
        <w:t>它宣告了上帝的荣耀。我们通过自然理性知道一些关于上帝的事</w:t>
      </w:r>
      <w:r w:rsidRPr="001D1DC9">
        <w:rPr>
          <w:rFonts w:eastAsiaTheme="minorEastAsia"/>
        </w:rPr>
        <w:t>,</w:t>
      </w:r>
      <w:r w:rsidRPr="001D1DC9">
        <w:rPr>
          <w:rFonts w:eastAsiaTheme="minorEastAsia"/>
        </w:rPr>
        <w:t>但他荣耀完美的全貌并没有印在创造的书卷上</w:t>
      </w:r>
      <w:r w:rsidRPr="001D1DC9">
        <w:rPr>
          <w:rFonts w:eastAsiaTheme="minorEastAsia"/>
        </w:rPr>
        <w:t>,</w:t>
      </w:r>
      <w:r w:rsidRPr="001D1DC9">
        <w:rPr>
          <w:rFonts w:eastAsiaTheme="minorEastAsia"/>
        </w:rPr>
        <w:t>而是在救赎的书卷上。因此</w:t>
      </w:r>
      <w:r w:rsidRPr="001D1DC9">
        <w:rPr>
          <w:rFonts w:eastAsiaTheme="minorEastAsia"/>
        </w:rPr>
        <w:t>,</w:t>
      </w:r>
      <w:r w:rsidRPr="001D1DC9">
        <w:rPr>
          <w:rFonts w:eastAsiaTheme="minorEastAsia"/>
        </w:rPr>
        <w:t>当他说到他救赎的计划时</w:t>
      </w:r>
      <w:r w:rsidRPr="001D1DC9">
        <w:rPr>
          <w:rFonts w:eastAsiaTheme="minorEastAsia"/>
        </w:rPr>
        <w:t>,</w:t>
      </w:r>
      <w:r w:rsidRPr="001D1DC9">
        <w:rPr>
          <w:rFonts w:eastAsiaTheme="minorEastAsia"/>
        </w:rPr>
        <w:t>他经常加上</w:t>
      </w:r>
      <w:r w:rsidRPr="001D1DC9">
        <w:rPr>
          <w:rFonts w:eastAsiaTheme="minorEastAsia"/>
        </w:rPr>
        <w:t>,'</w:t>
      </w:r>
      <w:r w:rsidRPr="001D1DC9">
        <w:rPr>
          <w:rFonts w:eastAsiaTheme="minorEastAsia"/>
        </w:rPr>
        <w:t>使我得荣耀</w:t>
      </w:r>
      <w:r w:rsidRPr="001D1DC9">
        <w:rPr>
          <w:rFonts w:eastAsiaTheme="minorEastAsia"/>
        </w:rPr>
        <w:t>,'</w:t>
      </w:r>
      <w:r w:rsidRPr="001D1DC9">
        <w:rPr>
          <w:rFonts w:eastAsiaTheme="minorEastAsia"/>
        </w:rPr>
        <w:t>以赛亚书四十九</w:t>
      </w:r>
      <w:r w:rsidRPr="001D1DC9">
        <w:rPr>
          <w:rFonts w:eastAsiaTheme="minorEastAsia"/>
        </w:rPr>
        <w:t>8,</w:t>
      </w:r>
      <w:r w:rsidRPr="001D1DC9">
        <w:rPr>
          <w:rFonts w:eastAsiaTheme="minorEastAsia"/>
        </w:rPr>
        <w:t>六十</w:t>
      </w:r>
      <w:r w:rsidRPr="001D1DC9">
        <w:rPr>
          <w:rFonts w:eastAsiaTheme="minorEastAsia"/>
        </w:rPr>
        <w:t>21,</w:t>
      </w:r>
      <w:r w:rsidRPr="001D1DC9">
        <w:rPr>
          <w:rFonts w:eastAsiaTheme="minorEastAsia"/>
        </w:rPr>
        <w:t>好像他没有荣耀藏在创造的子宫里</w:t>
      </w:r>
      <w:r w:rsidRPr="001D1DC9">
        <w:rPr>
          <w:rFonts w:eastAsiaTheme="minorEastAsia"/>
        </w:rPr>
        <w:t>,</w:t>
      </w:r>
      <w:r w:rsidRPr="001D1DC9">
        <w:rPr>
          <w:rFonts w:eastAsiaTheme="minorEastAsia"/>
        </w:rPr>
        <w:t>而是所有的荣耀都要从救赎中涌现出来。创造世界只是为此做准备</w:t>
      </w:r>
      <w:r w:rsidRPr="001D1DC9">
        <w:rPr>
          <w:rFonts w:eastAsiaTheme="minorEastAsia"/>
        </w:rPr>
        <w:t>;</w:t>
      </w:r>
      <w:r w:rsidRPr="001D1DC9">
        <w:rPr>
          <w:rFonts w:eastAsiaTheme="minorEastAsia"/>
        </w:rPr>
        <w:t>创造是一面太暗淡的镜子</w:t>
      </w:r>
      <w:r w:rsidRPr="001D1DC9">
        <w:rPr>
          <w:rFonts w:eastAsiaTheme="minorEastAsia"/>
        </w:rPr>
        <w:t>,</w:t>
      </w:r>
      <w:r w:rsidRPr="001D1DC9">
        <w:rPr>
          <w:rFonts w:eastAsiaTheme="minorEastAsia"/>
        </w:rPr>
        <w:t>无法显示出上帝荣耀的形象。他似乎在以赛亚书十三</w:t>
      </w:r>
      <w:r w:rsidRPr="001D1DC9">
        <w:rPr>
          <w:rFonts w:eastAsiaTheme="minorEastAsia"/>
        </w:rPr>
        <w:t>5</w:t>
      </w:r>
      <w:r w:rsidRPr="001D1DC9">
        <w:rPr>
          <w:rFonts w:eastAsiaTheme="minorEastAsia"/>
        </w:rPr>
        <w:t>、</w:t>
      </w:r>
      <w:r w:rsidRPr="001D1DC9">
        <w:rPr>
          <w:rFonts w:eastAsiaTheme="minorEastAsia"/>
        </w:rPr>
        <w:t>6</w:t>
      </w:r>
      <w:r w:rsidRPr="001D1DC9">
        <w:rPr>
          <w:rFonts w:eastAsiaTheme="minorEastAsia"/>
        </w:rPr>
        <w:t>暗示</w:t>
      </w:r>
      <w:r w:rsidRPr="001D1DC9">
        <w:rPr>
          <w:rFonts w:eastAsiaTheme="minorEastAsia"/>
        </w:rPr>
        <w:t>,</w:t>
      </w:r>
      <w:r w:rsidRPr="001D1DC9">
        <w:rPr>
          <w:rFonts w:eastAsiaTheme="minorEastAsia"/>
        </w:rPr>
        <w:t>他创造诸天并将其展开</w:t>
      </w:r>
      <w:r w:rsidRPr="001D1DC9">
        <w:rPr>
          <w:rFonts w:eastAsiaTheme="minorEastAsia"/>
        </w:rPr>
        <w:t>,</w:t>
      </w:r>
      <w:r w:rsidRPr="001D1DC9">
        <w:rPr>
          <w:rFonts w:eastAsiaTheme="minorEastAsia"/>
        </w:rPr>
        <w:t>铺张大地及其出产</w:t>
      </w:r>
      <w:r w:rsidRPr="001D1DC9">
        <w:rPr>
          <w:rFonts w:eastAsiaTheme="minorEastAsia"/>
        </w:rPr>
        <w:t>,</w:t>
      </w:r>
      <w:r w:rsidRPr="001D1DC9">
        <w:rPr>
          <w:rFonts w:eastAsiaTheme="minorEastAsia"/>
        </w:rPr>
        <w:t>赐气息给地上的人</w:t>
      </w:r>
      <w:r w:rsidRPr="001D1DC9">
        <w:rPr>
          <w:rFonts w:eastAsiaTheme="minorEastAsia"/>
        </w:rPr>
        <w:t>,</w:t>
      </w:r>
      <w:r w:rsidRPr="001D1DC9">
        <w:rPr>
          <w:rFonts w:eastAsiaTheme="minorEastAsia"/>
        </w:rPr>
        <w:t>就像一个舞台</w:t>
      </w:r>
      <w:r w:rsidRPr="001D1DC9">
        <w:rPr>
          <w:rFonts w:eastAsiaTheme="minorEastAsia"/>
        </w:rPr>
        <w:t>,</w:t>
      </w:r>
      <w:r w:rsidRPr="001D1DC9">
        <w:rPr>
          <w:rFonts w:eastAsiaTheme="minorEastAsia"/>
        </w:rPr>
        <w:t>他要在其上呼召基督扮演最重要的角色</w:t>
      </w:r>
      <w:r w:rsidRPr="001D1DC9">
        <w:rPr>
          <w:rFonts w:eastAsiaTheme="minorEastAsia"/>
        </w:rPr>
        <w:t>,</w:t>
      </w:r>
      <w:r w:rsidRPr="001D1DC9">
        <w:rPr>
          <w:rFonts w:eastAsiaTheme="minorEastAsia"/>
        </w:rPr>
        <w:t>作为百姓的中保。他奠定了旧世界的根基</w:t>
      </w:r>
      <w:r w:rsidRPr="001D1DC9">
        <w:rPr>
          <w:rFonts w:eastAsiaTheme="minorEastAsia"/>
        </w:rPr>
        <w:t>,</w:t>
      </w:r>
      <w:r w:rsidRPr="001D1DC9">
        <w:rPr>
          <w:rFonts w:eastAsiaTheme="minorEastAsia"/>
        </w:rPr>
        <w:t>为要在其上建造这些新事物。创造的荣耀对于一位伟大的上帝来说太低</w:t>
      </w:r>
      <w:r w:rsidRPr="001D1DC9">
        <w:rPr>
          <w:rFonts w:eastAsiaTheme="minorEastAsia"/>
        </w:rPr>
        <w:t>,</w:t>
      </w:r>
      <w:r w:rsidRPr="001D1DC9">
        <w:rPr>
          <w:rFonts w:eastAsiaTheme="minorEastAsia"/>
        </w:rPr>
        <w:t>不能满足于此。罪恶使创造毁坏</w:t>
      </w:r>
      <w:r w:rsidRPr="001D1DC9">
        <w:rPr>
          <w:rFonts w:eastAsiaTheme="minorEastAsia"/>
        </w:rPr>
        <w:t>,</w:t>
      </w:r>
      <w:r w:rsidRPr="001D1DC9">
        <w:rPr>
          <w:rFonts w:eastAsiaTheme="minorEastAsia"/>
        </w:rPr>
        <w:t>上帝的荣耀也随之</w:t>
      </w:r>
      <w:r w:rsidRPr="001D1DC9">
        <w:rPr>
          <w:rFonts w:eastAsiaTheme="minorEastAsia"/>
        </w:rPr>
        <w:lastRenderedPageBreak/>
        <w:t>沉沦</w:t>
      </w:r>
      <w:r w:rsidRPr="001D1DC9">
        <w:rPr>
          <w:rFonts w:eastAsiaTheme="minorEastAsia"/>
        </w:rPr>
        <w:t>,</w:t>
      </w:r>
      <w:r w:rsidRPr="001D1DC9">
        <w:rPr>
          <w:rFonts w:eastAsiaTheme="minorEastAsia"/>
        </w:rPr>
        <w:t>若不是这个接替</w:t>
      </w:r>
      <w:r w:rsidRPr="001D1DC9">
        <w:rPr>
          <w:rFonts w:eastAsiaTheme="minorEastAsia"/>
        </w:rPr>
        <w:t>,</w:t>
      </w:r>
      <w:r w:rsidRPr="001D1DC9">
        <w:rPr>
          <w:rFonts w:eastAsiaTheme="minorEastAsia"/>
        </w:rPr>
        <w:t>上帝的荣耀就会随着它的废墟而消失。这恢复了他创造的荣耀</w:t>
      </w:r>
      <w:r w:rsidRPr="001D1DC9">
        <w:rPr>
          <w:rFonts w:eastAsiaTheme="minorEastAsia"/>
        </w:rPr>
        <w:t>,</w:t>
      </w:r>
      <w:r w:rsidRPr="001D1DC9">
        <w:rPr>
          <w:rFonts w:eastAsiaTheme="minorEastAsia"/>
        </w:rPr>
        <w:t>并有利息和增加。他展开诸天铺张大地</w:t>
      </w:r>
      <w:r w:rsidRPr="001D1DC9">
        <w:rPr>
          <w:rFonts w:eastAsiaTheme="minorEastAsia"/>
        </w:rPr>
        <w:t>,</w:t>
      </w:r>
      <w:r w:rsidRPr="001D1DC9">
        <w:rPr>
          <w:rFonts w:eastAsiaTheme="minorEastAsia"/>
        </w:rPr>
        <w:t>荣耀了他的大能</w:t>
      </w:r>
      <w:r w:rsidRPr="001D1DC9">
        <w:rPr>
          <w:rFonts w:eastAsiaTheme="minorEastAsia"/>
        </w:rPr>
        <w:t>;</w:t>
      </w:r>
      <w:r w:rsidRPr="001D1DC9">
        <w:rPr>
          <w:rFonts w:eastAsiaTheme="minorEastAsia"/>
        </w:rPr>
        <w:t>当人堕落时</w:t>
      </w:r>
      <w:r w:rsidRPr="001D1DC9">
        <w:rPr>
          <w:rFonts w:eastAsiaTheme="minorEastAsia"/>
        </w:rPr>
        <w:t>,</w:t>
      </w:r>
      <w:r w:rsidRPr="001D1DC9">
        <w:rPr>
          <w:rFonts w:eastAsiaTheme="minorEastAsia"/>
        </w:rPr>
        <w:t>他惩罚人</w:t>
      </w:r>
      <w:r w:rsidRPr="001D1DC9">
        <w:rPr>
          <w:rFonts w:eastAsiaTheme="minorEastAsia"/>
        </w:rPr>
        <w:t>,</w:t>
      </w:r>
      <w:r w:rsidRPr="001D1DC9">
        <w:rPr>
          <w:rFonts w:eastAsiaTheme="minorEastAsia"/>
        </w:rPr>
        <w:t>尊荣了他的公义</w:t>
      </w:r>
      <w:r w:rsidRPr="001D1DC9">
        <w:rPr>
          <w:rFonts w:eastAsiaTheme="minorEastAsia"/>
        </w:rPr>
        <w:t>;</w:t>
      </w:r>
      <w:r w:rsidRPr="001D1DC9">
        <w:rPr>
          <w:rFonts w:eastAsiaTheme="minorEastAsia"/>
        </w:rPr>
        <w:t>那么</w:t>
      </w:r>
      <w:r w:rsidRPr="001D1DC9">
        <w:rPr>
          <w:rFonts w:eastAsiaTheme="minorEastAsia"/>
        </w:rPr>
        <w:t>,</w:t>
      </w:r>
      <w:r w:rsidRPr="001D1DC9">
        <w:rPr>
          <w:rFonts w:eastAsiaTheme="minorEastAsia"/>
        </w:rPr>
        <w:t>若不是这个计划的平台被制定和执行</w:t>
      </w:r>
      <w:r w:rsidRPr="001D1DC9">
        <w:rPr>
          <w:rFonts w:eastAsiaTheme="minorEastAsia"/>
        </w:rPr>
        <w:t>,</w:t>
      </w:r>
      <w:r w:rsidRPr="001D1DC9">
        <w:rPr>
          <w:rFonts w:eastAsiaTheme="minorEastAsia"/>
        </w:rPr>
        <w:t>站立的天使在哪里能看到他最柔和的慈爱</w:t>
      </w:r>
      <w:r w:rsidRPr="001D1DC9">
        <w:rPr>
          <w:rFonts w:eastAsiaTheme="minorEastAsia"/>
        </w:rPr>
        <w:t>,</w:t>
      </w:r>
      <w:r w:rsidRPr="001D1DC9">
        <w:rPr>
          <w:rFonts w:eastAsiaTheme="minorEastAsia"/>
        </w:rPr>
        <w:t>无限的智慧和最严厉的公义呢</w:t>
      </w:r>
      <w:r w:rsidRPr="001D1DC9">
        <w:rPr>
          <w:rFonts w:eastAsiaTheme="minorEastAsia"/>
        </w:rPr>
        <w:t>?</w:t>
      </w:r>
      <w:r w:rsidRPr="001D1DC9">
        <w:rPr>
          <w:rFonts w:eastAsiaTheme="minorEastAsia"/>
        </w:rPr>
        <w:t>若不是如此</w:t>
      </w:r>
      <w:r w:rsidRPr="001D1DC9">
        <w:rPr>
          <w:rFonts w:eastAsiaTheme="minorEastAsia"/>
        </w:rPr>
        <w:t>,</w:t>
      </w:r>
      <w:r w:rsidRPr="001D1DC9">
        <w:rPr>
          <w:rFonts w:eastAsiaTheme="minorEastAsia"/>
        </w:rPr>
        <w:t>他就不会以他完全的美丽为任何受造之物所认识。因此</w:t>
      </w:r>
      <w:r w:rsidRPr="001D1DC9">
        <w:rPr>
          <w:rFonts w:eastAsiaTheme="minorEastAsia"/>
        </w:rPr>
        <w:t>,</w:t>
      </w:r>
      <w:r w:rsidRPr="001D1DC9">
        <w:rPr>
          <w:rFonts w:eastAsiaTheme="minorEastAsia"/>
        </w:rPr>
        <w:t>他称他在公义中呼召基督</w:t>
      </w:r>
      <w:r w:rsidRPr="001D1DC9">
        <w:rPr>
          <w:rFonts w:eastAsiaTheme="minorEastAsia"/>
        </w:rPr>
        <w:t>,</w:t>
      </w:r>
      <w:r w:rsidRPr="001D1DC9">
        <w:rPr>
          <w:rFonts w:eastAsiaTheme="minorEastAsia"/>
        </w:rPr>
        <w:t>开瞎子的眼睛</w:t>
      </w:r>
      <w:r w:rsidRPr="001D1DC9">
        <w:rPr>
          <w:rFonts w:eastAsiaTheme="minorEastAsia"/>
        </w:rPr>
        <w:t>,</w:t>
      </w:r>
      <w:r w:rsidRPr="001D1DC9">
        <w:rPr>
          <w:rFonts w:eastAsiaTheme="minorEastAsia"/>
        </w:rPr>
        <w:t>将和好的工作交托给他</w:t>
      </w:r>
      <w:r w:rsidRPr="001D1DC9">
        <w:rPr>
          <w:rFonts w:eastAsiaTheme="minorEastAsia"/>
        </w:rPr>
        <w:t>,</w:t>
      </w:r>
      <w:r w:rsidRPr="001D1DC9">
        <w:rPr>
          <w:rFonts w:eastAsiaTheme="minorEastAsia"/>
        </w:rPr>
        <w:t>就是他的荣耀</w:t>
      </w:r>
      <w:r w:rsidRPr="001D1DC9">
        <w:rPr>
          <w:rFonts w:eastAsiaTheme="minorEastAsia"/>
        </w:rPr>
        <w:t>,</w:t>
      </w:r>
      <w:r w:rsidRPr="001D1DC9">
        <w:rPr>
          <w:rFonts w:eastAsiaTheme="minorEastAsia"/>
        </w:rPr>
        <w:t>是他不愿意给别人的</w:t>
      </w:r>
      <w:r w:rsidRPr="001D1DC9">
        <w:rPr>
          <w:rFonts w:eastAsiaTheme="minorEastAsia"/>
        </w:rPr>
        <w:t>,</w:t>
      </w:r>
      <w:r w:rsidRPr="001D1DC9">
        <w:rPr>
          <w:rFonts w:eastAsiaTheme="minorEastAsia"/>
        </w:rPr>
        <w:t>以赛亚书四十二</w:t>
      </w:r>
      <w:r w:rsidRPr="001D1DC9">
        <w:rPr>
          <w:rFonts w:eastAsiaTheme="minorEastAsia"/>
        </w:rPr>
        <w:t>6-8,</w:t>
      </w:r>
      <w:r w:rsidRPr="001D1DC9">
        <w:rPr>
          <w:rFonts w:eastAsiaTheme="minorEastAsia"/>
        </w:rPr>
        <w:t>特别是他的荣耀</w:t>
      </w:r>
      <w:r w:rsidRPr="001D1DC9">
        <w:rPr>
          <w:rFonts w:eastAsiaTheme="minorEastAsia"/>
        </w:rPr>
        <w:t>,</w:t>
      </w:r>
      <w:r w:rsidRPr="001D1DC9">
        <w:rPr>
          <w:rFonts w:eastAsiaTheme="minorEastAsia"/>
        </w:rPr>
        <w:t>是他在展开诸天时没有如此显著地归于自己的。他的属性在一个行动中得到荣耀</w:t>
      </w:r>
      <w:r w:rsidRPr="001D1DC9">
        <w:rPr>
          <w:rFonts w:eastAsiaTheme="minorEastAsia"/>
        </w:rPr>
        <w:t>,</w:t>
      </w:r>
      <w:r w:rsidRPr="001D1DC9">
        <w:rPr>
          <w:rFonts w:eastAsiaTheme="minorEastAsia"/>
        </w:rPr>
        <w:t>在另一个行动中得到荣耀</w:t>
      </w:r>
      <w:r w:rsidRPr="001D1DC9">
        <w:rPr>
          <w:rFonts w:eastAsiaTheme="minorEastAsia"/>
        </w:rPr>
        <w:t>;</w:t>
      </w:r>
      <w:r w:rsidRPr="001D1DC9">
        <w:rPr>
          <w:rFonts w:eastAsiaTheme="minorEastAsia"/>
        </w:rPr>
        <w:t>在这里</w:t>
      </w:r>
      <w:r w:rsidRPr="001D1DC9">
        <w:rPr>
          <w:rFonts w:eastAsiaTheme="minorEastAsia"/>
        </w:rPr>
        <w:t>,</w:t>
      </w:r>
      <w:r w:rsidRPr="001D1DC9">
        <w:rPr>
          <w:rFonts w:eastAsiaTheme="minorEastAsia"/>
        </w:rPr>
        <w:t>它们带着相互祝贺彼此亲吻</w:t>
      </w:r>
      <w:r w:rsidRPr="001D1DC9">
        <w:rPr>
          <w:rFonts w:eastAsiaTheme="minorEastAsia"/>
        </w:rPr>
        <w:t>;</w:t>
      </w:r>
      <w:r w:rsidRPr="001D1DC9">
        <w:rPr>
          <w:rFonts w:eastAsiaTheme="minorEastAsia"/>
        </w:rPr>
        <w:t>怜悯为公义得到满足而欢喜</w:t>
      </w:r>
      <w:r w:rsidRPr="001D1DC9">
        <w:rPr>
          <w:rFonts w:eastAsiaTheme="minorEastAsia"/>
        </w:rPr>
        <w:t>,</w:t>
      </w:r>
      <w:r w:rsidRPr="001D1DC9">
        <w:rPr>
          <w:rFonts w:eastAsiaTheme="minorEastAsia"/>
        </w:rPr>
        <w:t>公义为怜悯得以彰显而欢喜</w:t>
      </w:r>
      <w:r w:rsidRPr="001D1DC9">
        <w:rPr>
          <w:rFonts w:eastAsiaTheme="minorEastAsia"/>
        </w:rPr>
        <w:t>,</w:t>
      </w:r>
      <w:r w:rsidRPr="001D1DC9">
        <w:rPr>
          <w:rFonts w:eastAsiaTheme="minorEastAsia"/>
        </w:rPr>
        <w:t>智慧和圣洁将怜悯和公义的手携在一起。在其他事情上</w:t>
      </w:r>
      <w:r w:rsidRPr="001D1DC9">
        <w:rPr>
          <w:rFonts w:eastAsiaTheme="minorEastAsia"/>
        </w:rPr>
        <w:t>,</w:t>
      </w:r>
      <w:r w:rsidRPr="001D1DC9">
        <w:rPr>
          <w:rFonts w:eastAsiaTheme="minorEastAsia"/>
        </w:rPr>
        <w:t>它们分散在不同的对象中</w:t>
      </w:r>
      <w:r w:rsidRPr="001D1DC9">
        <w:rPr>
          <w:rFonts w:eastAsiaTheme="minorEastAsia"/>
        </w:rPr>
        <w:t>,</w:t>
      </w:r>
      <w:r w:rsidRPr="001D1DC9">
        <w:rPr>
          <w:rFonts w:eastAsiaTheme="minorEastAsia"/>
        </w:rPr>
        <w:t>在这里</w:t>
      </w:r>
      <w:r w:rsidRPr="001D1DC9">
        <w:rPr>
          <w:rFonts w:eastAsiaTheme="minorEastAsia"/>
        </w:rPr>
        <w:t>,</w:t>
      </w:r>
      <w:r w:rsidRPr="001D1DC9">
        <w:rPr>
          <w:rFonts w:eastAsiaTheme="minorEastAsia"/>
        </w:rPr>
        <w:t>它们集中在一个结上</w:t>
      </w:r>
      <w:r w:rsidRPr="001D1DC9">
        <w:rPr>
          <w:rFonts w:eastAsiaTheme="minorEastAsia"/>
        </w:rPr>
        <w:t>,</w:t>
      </w:r>
      <w:r w:rsidRPr="001D1DC9">
        <w:rPr>
          <w:rFonts w:eastAsiaTheme="minorEastAsia"/>
        </w:rPr>
        <w:t>并以联合的光芒照耀。在这个意义上</w:t>
      </w:r>
      <w:r w:rsidRPr="001D1DC9">
        <w:rPr>
          <w:rFonts w:eastAsiaTheme="minorEastAsia"/>
        </w:rPr>
        <w:t>,</w:t>
      </w:r>
      <w:r w:rsidRPr="001D1DC9">
        <w:rPr>
          <w:rFonts w:eastAsiaTheme="minorEastAsia"/>
        </w:rPr>
        <w:t>基督可以被称为</w:t>
      </w:r>
      <w:r w:rsidRPr="001D1DC9">
        <w:rPr>
          <w:rFonts w:eastAsiaTheme="minorEastAsia"/>
        </w:rPr>
        <w:t>'</w:t>
      </w:r>
      <w:r w:rsidRPr="001D1DC9">
        <w:rPr>
          <w:rFonts w:eastAsiaTheme="minorEastAsia"/>
        </w:rPr>
        <w:t>他荣耀所发的光辉</w:t>
      </w:r>
      <w:r w:rsidRPr="001D1DC9">
        <w:rPr>
          <w:rFonts w:eastAsiaTheme="minorEastAsia"/>
        </w:rPr>
        <w:t>,</w:t>
      </w:r>
      <w:r w:rsidRPr="001D1DC9">
        <w:rPr>
          <w:rFonts w:eastAsiaTheme="minorEastAsia"/>
        </w:rPr>
        <w:t>是他本体的真像</w:t>
      </w:r>
      <w:r w:rsidRPr="001D1DC9">
        <w:rPr>
          <w:rFonts w:eastAsiaTheme="minorEastAsia"/>
        </w:rPr>
        <w:t>,'</w:t>
      </w:r>
      <w:r w:rsidRPr="001D1DC9">
        <w:rPr>
          <w:rFonts w:eastAsiaTheme="minorEastAsia"/>
        </w:rPr>
        <w:t>以及在他神性的意义上</w:t>
      </w:r>
      <w:r w:rsidRPr="001D1DC9">
        <w:rPr>
          <w:rFonts w:eastAsiaTheme="minorEastAsia"/>
        </w:rPr>
        <w:t>,</w:t>
      </w:r>
      <w:r w:rsidRPr="001D1DC9">
        <w:rPr>
          <w:rFonts w:eastAsiaTheme="minorEastAsia"/>
        </w:rPr>
        <w:t>来一</w:t>
      </w:r>
      <w:r w:rsidRPr="001D1DC9">
        <w:rPr>
          <w:rFonts w:eastAsiaTheme="minorEastAsia"/>
        </w:rPr>
        <w:t>3,carakthr,</w:t>
      </w:r>
      <w:r w:rsidRPr="001D1DC9">
        <w:rPr>
          <w:rFonts w:eastAsiaTheme="minorEastAsia"/>
        </w:rPr>
        <w:t>在其中我们可以看到上帝的完美如同印在印章上一样清晰可见</w:t>
      </w:r>
      <w:r w:rsidRPr="001D1DC9">
        <w:rPr>
          <w:rFonts w:eastAsiaTheme="minorEastAsia"/>
        </w:rPr>
        <w:t>,</w:t>
      </w:r>
      <w:r w:rsidRPr="001D1DC9">
        <w:rPr>
          <w:rFonts w:eastAsiaTheme="minorEastAsia"/>
        </w:rPr>
        <w:t>他的智慧、怜悯、公义、圣洁和真理。</w:t>
      </w:r>
      <w:r w:rsidRPr="001D1DC9">
        <w:rPr>
          <w:rFonts w:eastAsiaTheme="minorEastAsia"/>
        </w:rPr>
        <w:t xml:space="preserve"> '</w:t>
      </w:r>
      <w:r w:rsidRPr="001D1DC9">
        <w:rPr>
          <w:rFonts w:eastAsiaTheme="minorEastAsia"/>
        </w:rPr>
        <w:t>上帝荣耀的光</w:t>
      </w:r>
      <w:r w:rsidRPr="001D1DC9">
        <w:rPr>
          <w:rFonts w:eastAsiaTheme="minorEastAsia"/>
        </w:rPr>
        <w:t>'</w:t>
      </w:r>
      <w:r w:rsidRPr="001D1DC9">
        <w:rPr>
          <w:rFonts w:eastAsiaTheme="minorEastAsia"/>
        </w:rPr>
        <w:t>在</w:t>
      </w:r>
      <w:r w:rsidRPr="001D1DC9">
        <w:rPr>
          <w:rFonts w:eastAsiaTheme="minorEastAsia"/>
        </w:rPr>
        <w:t>'</w:t>
      </w:r>
      <w:r w:rsidRPr="001D1DC9">
        <w:rPr>
          <w:rFonts w:eastAsiaTheme="minorEastAsia"/>
        </w:rPr>
        <w:t>耶稣基督的面上</w:t>
      </w:r>
      <w:r w:rsidRPr="001D1DC9">
        <w:rPr>
          <w:rFonts w:eastAsiaTheme="minorEastAsia"/>
        </w:rPr>
        <w:t>'</w:t>
      </w:r>
      <w:r w:rsidRPr="001D1DC9">
        <w:rPr>
          <w:rFonts w:eastAsiaTheme="minorEastAsia"/>
        </w:rPr>
        <w:t>照耀</w:t>
      </w:r>
      <w:r w:rsidRPr="001D1DC9">
        <w:rPr>
          <w:rFonts w:eastAsiaTheme="minorEastAsia"/>
        </w:rPr>
        <w:t>,</w:t>
      </w:r>
      <w:r w:rsidRPr="001D1DC9">
        <w:rPr>
          <w:rFonts w:eastAsiaTheme="minorEastAsia"/>
        </w:rPr>
        <w:t>林后四</w:t>
      </w:r>
      <w:r w:rsidRPr="001D1DC9">
        <w:rPr>
          <w:rFonts w:eastAsiaTheme="minorEastAsia"/>
        </w:rPr>
        <w:t>6</w:t>
      </w:r>
      <w:r w:rsidRPr="001D1DC9">
        <w:rPr>
          <w:rFonts w:eastAsiaTheme="minorEastAsia"/>
        </w:rPr>
        <w:t>。在基督的行动和受苦中</w:t>
      </w:r>
      <w:r w:rsidRPr="001D1DC9">
        <w:rPr>
          <w:rFonts w:eastAsiaTheme="minorEastAsia"/>
        </w:rPr>
        <w:t>,</w:t>
      </w:r>
      <w:r w:rsidRPr="001D1DC9">
        <w:rPr>
          <w:rFonts w:eastAsiaTheme="minorEastAsia"/>
        </w:rPr>
        <w:t>上帝彰显了他本性的荣耀</w:t>
      </w:r>
      <w:r w:rsidRPr="001D1DC9">
        <w:rPr>
          <w:rFonts w:eastAsiaTheme="minorEastAsia"/>
        </w:rPr>
        <w:t>,</w:t>
      </w:r>
      <w:r w:rsidRPr="001D1DC9">
        <w:rPr>
          <w:rFonts w:eastAsiaTheme="minorEastAsia"/>
        </w:rPr>
        <w:t>并给了我们一个更完整的自我展示</w:t>
      </w:r>
      <w:r w:rsidRPr="001D1DC9">
        <w:rPr>
          <w:rFonts w:eastAsiaTheme="minorEastAsia"/>
        </w:rPr>
        <w:t>,</w:t>
      </w:r>
      <w:r w:rsidRPr="001D1DC9">
        <w:rPr>
          <w:rFonts w:eastAsiaTheme="minorEastAsia"/>
        </w:rPr>
        <w:t>这在以前是不完全被认识的。在这里</w:t>
      </w:r>
      <w:r w:rsidRPr="001D1DC9">
        <w:rPr>
          <w:rFonts w:eastAsiaTheme="minorEastAsia"/>
        </w:rPr>
        <w:t>,</w:t>
      </w:r>
      <w:r w:rsidRPr="001D1DC9">
        <w:rPr>
          <w:rFonts w:eastAsiaTheme="minorEastAsia"/>
        </w:rPr>
        <w:t>世人可以看到他圣洁的美丽</w:t>
      </w:r>
      <w:r w:rsidRPr="001D1DC9">
        <w:rPr>
          <w:rFonts w:eastAsiaTheme="minorEastAsia"/>
        </w:rPr>
        <w:t>,</w:t>
      </w:r>
      <w:r w:rsidRPr="001D1DC9">
        <w:rPr>
          <w:rFonts w:eastAsiaTheme="minorEastAsia"/>
        </w:rPr>
        <w:t>他本性的谦卑温柔</w:t>
      </w:r>
      <w:r w:rsidRPr="001D1DC9">
        <w:rPr>
          <w:rFonts w:eastAsiaTheme="minorEastAsia"/>
        </w:rPr>
        <w:t>,</w:t>
      </w:r>
      <w:r w:rsidRPr="001D1DC9">
        <w:rPr>
          <w:rFonts w:eastAsiaTheme="minorEastAsia"/>
        </w:rPr>
        <w:t>他公义的严厉</w:t>
      </w:r>
      <w:r w:rsidRPr="001D1DC9">
        <w:rPr>
          <w:rFonts w:eastAsiaTheme="minorEastAsia"/>
        </w:rPr>
        <w:t>,</w:t>
      </w:r>
      <w:r w:rsidRPr="001D1DC9">
        <w:rPr>
          <w:rFonts w:eastAsiaTheme="minorEastAsia"/>
        </w:rPr>
        <w:t>他恩惠的取之不尽</w:t>
      </w:r>
      <w:r w:rsidRPr="001D1DC9">
        <w:rPr>
          <w:rFonts w:eastAsiaTheme="minorEastAsia"/>
        </w:rPr>
        <w:t>,</w:t>
      </w:r>
      <w:r w:rsidRPr="001D1DC9">
        <w:rPr>
          <w:rFonts w:eastAsiaTheme="minorEastAsia"/>
        </w:rPr>
        <w:t>他智慧的光辉</w:t>
      </w:r>
      <w:r w:rsidRPr="001D1DC9">
        <w:rPr>
          <w:rFonts w:eastAsiaTheme="minorEastAsia"/>
        </w:rPr>
        <w:t>;</w:t>
      </w:r>
      <w:r w:rsidRPr="001D1DC9">
        <w:rPr>
          <w:rFonts w:eastAsiaTheme="minorEastAsia"/>
        </w:rPr>
        <w:t>因此</w:t>
      </w:r>
      <w:r w:rsidRPr="001D1DC9">
        <w:rPr>
          <w:rFonts w:eastAsiaTheme="minorEastAsia"/>
        </w:rPr>
        <w:t>,</w:t>
      </w:r>
      <w:r w:rsidRPr="001D1DC9">
        <w:rPr>
          <w:rFonts w:eastAsiaTheme="minorEastAsia"/>
        </w:rPr>
        <w:t>他一次性清晰地展现了自己所有的完美。世上还有什么宗教能给我们这样一个关于上帝的描述</w:t>
      </w:r>
      <w:r w:rsidRPr="001D1DC9">
        <w:rPr>
          <w:rFonts w:eastAsiaTheme="minorEastAsia"/>
        </w:rPr>
        <w:t>?</w:t>
      </w:r>
      <w:r w:rsidRPr="001D1DC9">
        <w:rPr>
          <w:rFonts w:eastAsiaTheme="minorEastAsia"/>
        </w:rPr>
        <w:t>还有什么发现能如此充分地证明他一次性身着王袍</w:t>
      </w:r>
      <w:r w:rsidRPr="001D1DC9">
        <w:rPr>
          <w:rFonts w:eastAsiaTheme="minorEastAsia"/>
        </w:rPr>
        <w:t>?</w:t>
      </w:r>
      <w:r w:rsidRPr="001D1DC9">
        <w:rPr>
          <w:rFonts w:eastAsiaTheme="minorEastAsia"/>
        </w:rPr>
        <w:t>地上从未像在基督的中保职分中那样充满了上帝的荣耀</w:t>
      </w:r>
      <w:r w:rsidRPr="001D1DC9">
        <w:rPr>
          <w:rFonts w:eastAsiaTheme="minorEastAsia"/>
        </w:rPr>
        <w:t>;</w:t>
      </w:r>
      <w:r w:rsidRPr="001D1DC9">
        <w:rPr>
          <w:rFonts w:eastAsiaTheme="minorEastAsia"/>
        </w:rPr>
        <w:t>那时</w:t>
      </w:r>
      <w:r w:rsidRPr="001D1DC9">
        <w:rPr>
          <w:rFonts w:eastAsiaTheme="minorEastAsia"/>
        </w:rPr>
        <w:t>,</w:t>
      </w:r>
      <w:r w:rsidRPr="001D1DC9">
        <w:rPr>
          <w:rFonts w:eastAsiaTheme="minorEastAsia"/>
        </w:rPr>
        <w:t>当地上有和平时</w:t>
      </w:r>
      <w:r w:rsidRPr="001D1DC9">
        <w:rPr>
          <w:rFonts w:eastAsiaTheme="minorEastAsia"/>
        </w:rPr>
        <w:t>,</w:t>
      </w:r>
      <w:r w:rsidRPr="001D1DC9">
        <w:rPr>
          <w:rFonts w:eastAsiaTheme="minorEastAsia"/>
        </w:rPr>
        <w:t>荣耀归于至高之处的上帝</w:t>
      </w:r>
      <w:r w:rsidRPr="001D1DC9">
        <w:rPr>
          <w:rFonts w:eastAsiaTheme="minorEastAsia"/>
        </w:rPr>
        <w:t>,</w:t>
      </w:r>
      <w:r w:rsidRPr="001D1DC9">
        <w:rPr>
          <w:rFonts w:eastAsiaTheme="minorEastAsia"/>
        </w:rPr>
        <w:t>这荣耀高达最高的诸天</w:t>
      </w:r>
      <w:r w:rsidRPr="001D1DC9">
        <w:rPr>
          <w:rFonts w:eastAsiaTheme="minorEastAsia"/>
        </w:rPr>
        <w:t>,</w:t>
      </w:r>
      <w:r w:rsidRPr="001D1DC9">
        <w:rPr>
          <w:rFonts w:eastAsiaTheme="minorEastAsia"/>
        </w:rPr>
        <w:t>路加福音二</w:t>
      </w:r>
      <w:r w:rsidRPr="001D1DC9">
        <w:rPr>
          <w:rFonts w:eastAsiaTheme="minorEastAsia"/>
        </w:rPr>
        <w:t>14</w:t>
      </w:r>
      <w:r w:rsidRPr="001D1DC9">
        <w:rPr>
          <w:rFonts w:eastAsiaTheme="minorEastAsia"/>
        </w:rPr>
        <w:t>。</w:t>
      </w:r>
    </w:p>
    <w:p w14:paraId="1D139452" w14:textId="77777777" w:rsidR="001D1DC9" w:rsidRPr="001D1DC9" w:rsidRDefault="001D1DC9" w:rsidP="001D1DC9">
      <w:pPr>
        <w:ind w:left="-5" w:right="0"/>
        <w:rPr>
          <w:rFonts w:eastAsiaTheme="minorEastAsia"/>
        </w:rPr>
      </w:pPr>
      <w:r w:rsidRPr="001D1DC9">
        <w:rPr>
          <w:rFonts w:eastAsiaTheme="minorEastAsia"/>
        </w:rPr>
        <w:t>首先</w:t>
      </w:r>
      <w:r w:rsidRPr="001D1DC9">
        <w:rPr>
          <w:rFonts w:eastAsiaTheme="minorEastAsia"/>
        </w:rPr>
        <w:t>,</w:t>
      </w:r>
      <w:r w:rsidRPr="001D1DC9">
        <w:rPr>
          <w:rFonts w:eastAsiaTheme="minorEastAsia"/>
        </w:rPr>
        <w:t>它彰显了他的智慧。他的智慧在他的儿子里比在创造中更清晰地闪耀。在这个意义上</w:t>
      </w:r>
      <w:r w:rsidRPr="001D1DC9">
        <w:rPr>
          <w:rFonts w:eastAsiaTheme="minorEastAsia"/>
        </w:rPr>
        <w:t>,</w:t>
      </w:r>
      <w:r w:rsidRPr="001D1DC9">
        <w:rPr>
          <w:rFonts w:eastAsiaTheme="minorEastAsia"/>
        </w:rPr>
        <w:t>基督被称为</w:t>
      </w:r>
      <w:r w:rsidRPr="001D1DC9">
        <w:rPr>
          <w:rFonts w:eastAsiaTheme="minorEastAsia"/>
        </w:rPr>
        <w:t>'</w:t>
      </w:r>
      <w:r w:rsidRPr="001D1DC9">
        <w:rPr>
          <w:rFonts w:eastAsiaTheme="minorEastAsia"/>
        </w:rPr>
        <w:t>上帝的智慧</w:t>
      </w:r>
      <w:r w:rsidRPr="001D1DC9">
        <w:rPr>
          <w:rFonts w:eastAsiaTheme="minorEastAsia"/>
        </w:rPr>
        <w:t>,'</w:t>
      </w:r>
      <w:r w:rsidRPr="001D1DC9">
        <w:rPr>
          <w:rFonts w:eastAsiaTheme="minorEastAsia"/>
        </w:rPr>
        <w:t>即对他智慧的最高启示。在他护理的更细微的过程中</w:t>
      </w:r>
      <w:r w:rsidRPr="001D1DC9">
        <w:rPr>
          <w:rFonts w:eastAsiaTheme="minorEastAsia"/>
        </w:rPr>
        <w:t>,</w:t>
      </w:r>
      <w:r w:rsidRPr="001D1DC9">
        <w:rPr>
          <w:rFonts w:eastAsiaTheme="minorEastAsia"/>
        </w:rPr>
        <w:t>不仅有旨意</w:t>
      </w:r>
      <w:r w:rsidRPr="001D1DC9">
        <w:rPr>
          <w:rFonts w:eastAsiaTheme="minorEastAsia"/>
        </w:rPr>
        <w:t>,</w:t>
      </w:r>
      <w:r w:rsidRPr="001D1DC9">
        <w:rPr>
          <w:rFonts w:eastAsiaTheme="minorEastAsia"/>
        </w:rPr>
        <w:t>也有谋略</w:t>
      </w:r>
      <w:r w:rsidRPr="001D1DC9">
        <w:rPr>
          <w:rFonts w:eastAsiaTheme="minorEastAsia"/>
        </w:rPr>
        <w:t>;</w:t>
      </w:r>
      <w:r w:rsidRPr="001D1DC9">
        <w:rPr>
          <w:rFonts w:eastAsiaTheme="minorEastAsia"/>
        </w:rPr>
        <w:t>但在和好的工作中</w:t>
      </w:r>
      <w:r w:rsidRPr="001D1DC9">
        <w:rPr>
          <w:rFonts w:eastAsiaTheme="minorEastAsia"/>
        </w:rPr>
        <w:t>,</w:t>
      </w:r>
      <w:r w:rsidRPr="001D1DC9">
        <w:rPr>
          <w:rFonts w:eastAsiaTheme="minorEastAsia"/>
        </w:rPr>
        <w:t>有更荣耀的智慧工艺</w:t>
      </w:r>
      <w:r w:rsidRPr="001D1DC9">
        <w:rPr>
          <w:rFonts w:eastAsiaTheme="minorEastAsia"/>
        </w:rPr>
        <w:t>,</w:t>
      </w:r>
      <w:r w:rsidRPr="001D1DC9">
        <w:rPr>
          <w:rFonts w:eastAsiaTheme="minorEastAsia"/>
        </w:rPr>
        <w:t>有多方面的智慧</w:t>
      </w:r>
      <w:r w:rsidRPr="001D1DC9">
        <w:rPr>
          <w:rFonts w:eastAsiaTheme="minorEastAsia"/>
        </w:rPr>
        <w:t>,</w:t>
      </w:r>
      <w:r w:rsidRPr="001D1DC9">
        <w:rPr>
          <w:rFonts w:eastAsiaTheme="minorEastAsia"/>
        </w:rPr>
        <w:t>以有利于他名的荣耀和受造之物</w:t>
      </w:r>
      <w:r w:rsidRPr="001D1DC9">
        <w:rPr>
          <w:rFonts w:eastAsiaTheme="minorEastAsia"/>
        </w:rPr>
        <w:lastRenderedPageBreak/>
        <w:t>的福祉的方式制定和好的框架</w:t>
      </w:r>
      <w:r w:rsidRPr="001D1DC9">
        <w:rPr>
          <w:rFonts w:eastAsiaTheme="minorEastAsia"/>
        </w:rPr>
        <w:t>,</w:t>
      </w:r>
      <w:r w:rsidRPr="001D1DC9">
        <w:rPr>
          <w:rFonts w:eastAsiaTheme="minorEastAsia"/>
        </w:rPr>
        <w:t>这是天使或人在看到它展开之前无法想象的</w:t>
      </w:r>
      <w:r w:rsidRPr="001D1DC9">
        <w:rPr>
          <w:rFonts w:eastAsiaTheme="minorEastAsia"/>
        </w:rPr>
        <w:t>,</w:t>
      </w:r>
      <w:r w:rsidRPr="001D1DC9">
        <w:rPr>
          <w:rFonts w:eastAsiaTheme="minorEastAsia"/>
        </w:rPr>
        <w:t>因为它从创世以来就隐藏在上帝里面</w:t>
      </w:r>
      <w:r w:rsidRPr="001D1DC9">
        <w:rPr>
          <w:rFonts w:eastAsiaTheme="minorEastAsia"/>
        </w:rPr>
        <w:t>,</w:t>
      </w:r>
      <w:r w:rsidRPr="001D1DC9">
        <w:rPr>
          <w:rFonts w:eastAsiaTheme="minorEastAsia"/>
        </w:rPr>
        <w:t>那时还没有向天使显明</w:t>
      </w:r>
      <w:r w:rsidRPr="001D1DC9">
        <w:rPr>
          <w:rFonts w:eastAsiaTheme="minorEastAsia"/>
        </w:rPr>
        <w:t>,</w:t>
      </w:r>
      <w:r w:rsidRPr="001D1DC9">
        <w:rPr>
          <w:rFonts w:eastAsiaTheme="minorEastAsia"/>
        </w:rPr>
        <w:t>弗三</w:t>
      </w:r>
      <w:r w:rsidRPr="001D1DC9">
        <w:rPr>
          <w:rFonts w:eastAsiaTheme="minorEastAsia"/>
        </w:rPr>
        <w:t>9</w:t>
      </w:r>
      <w:r w:rsidRPr="001D1DC9">
        <w:rPr>
          <w:rFonts w:eastAsiaTheme="minorEastAsia"/>
        </w:rPr>
        <w:t>、</w:t>
      </w:r>
      <w:r w:rsidRPr="001D1DC9">
        <w:rPr>
          <w:rFonts w:eastAsiaTheme="minorEastAsia"/>
        </w:rPr>
        <w:t>10</w:t>
      </w:r>
      <w:r w:rsidRPr="001D1DC9">
        <w:rPr>
          <w:rFonts w:eastAsiaTheme="minorEastAsia"/>
        </w:rPr>
        <w:t>。这与天地的架构相比如何</w:t>
      </w:r>
      <w:r w:rsidRPr="001D1DC9">
        <w:rPr>
          <w:rFonts w:eastAsiaTheme="minorEastAsia"/>
        </w:rPr>
        <w:t>?</w:t>
      </w:r>
      <w:r w:rsidRPr="001D1DC9">
        <w:rPr>
          <w:rFonts w:eastAsiaTheme="minorEastAsia"/>
        </w:rPr>
        <w:t>就像他的能力和智慧在制造一块土地上</w:t>
      </w:r>
      <w:r w:rsidRPr="001D1DC9">
        <w:rPr>
          <w:rFonts w:eastAsiaTheme="minorEastAsia"/>
        </w:rPr>
        <w:t>,</w:t>
      </w:r>
      <w:r w:rsidRPr="001D1DC9">
        <w:rPr>
          <w:rFonts w:eastAsiaTheme="minorEastAsia"/>
        </w:rPr>
        <w:t>与在人的构造中显现的智慧相比。在创造中</w:t>
      </w:r>
      <w:r w:rsidRPr="001D1DC9">
        <w:rPr>
          <w:rFonts w:eastAsiaTheme="minorEastAsia"/>
        </w:rPr>
        <w:t>,</w:t>
      </w:r>
      <w:r w:rsidRPr="001D1DC9">
        <w:rPr>
          <w:rFonts w:eastAsiaTheme="minorEastAsia"/>
        </w:rPr>
        <w:t>它就像一束阳光透过墙上的裂缝</w:t>
      </w:r>
      <w:r w:rsidRPr="001D1DC9">
        <w:rPr>
          <w:rFonts w:eastAsiaTheme="minorEastAsia"/>
        </w:rPr>
        <w:t>,</w:t>
      </w:r>
      <w:r w:rsidRPr="001D1DC9">
        <w:rPr>
          <w:rFonts w:eastAsiaTheme="minorEastAsia"/>
        </w:rPr>
        <w:t>这就像太阳在它完全的荣耀中面对我们</w:t>
      </w:r>
      <w:r w:rsidRPr="001D1DC9">
        <w:rPr>
          <w:rFonts w:eastAsiaTheme="minorEastAsia"/>
        </w:rPr>
        <w:t>;</w:t>
      </w:r>
      <w:r w:rsidRPr="001D1DC9">
        <w:rPr>
          <w:rFonts w:eastAsiaTheme="minorEastAsia"/>
        </w:rPr>
        <w:t>他是独一无二的智慧的上帝</w:t>
      </w:r>
      <w:r w:rsidRPr="001D1DC9">
        <w:rPr>
          <w:rFonts w:eastAsiaTheme="minorEastAsia"/>
        </w:rPr>
        <w:t>,</w:t>
      </w:r>
      <w:r w:rsidRPr="001D1DC9">
        <w:rPr>
          <w:rFonts w:eastAsiaTheme="minorEastAsia"/>
        </w:rPr>
        <w:t>因为他是我们的救主</w:t>
      </w:r>
      <w:r w:rsidRPr="001D1DC9">
        <w:rPr>
          <w:rFonts w:eastAsiaTheme="minorEastAsia"/>
        </w:rPr>
        <w:t>,</w:t>
      </w:r>
      <w:r w:rsidRPr="001D1DC9">
        <w:rPr>
          <w:rFonts w:eastAsiaTheme="minorEastAsia"/>
        </w:rPr>
        <w:t>犹</w:t>
      </w:r>
      <w:r w:rsidRPr="001D1DC9">
        <w:rPr>
          <w:rFonts w:eastAsiaTheme="minorEastAsia"/>
        </w:rPr>
        <w:t>25</w:t>
      </w:r>
      <w:r w:rsidRPr="001D1DC9">
        <w:rPr>
          <w:rFonts w:eastAsiaTheme="minorEastAsia"/>
        </w:rPr>
        <w:t>。使徒给它加上了最好的注释</w:t>
      </w:r>
      <w:r w:rsidRPr="001D1DC9">
        <w:rPr>
          <w:rFonts w:eastAsiaTheme="minorEastAsia"/>
        </w:rPr>
        <w:t>,</w:t>
      </w:r>
      <w:r w:rsidRPr="001D1DC9">
        <w:rPr>
          <w:rFonts w:eastAsiaTheme="minorEastAsia"/>
        </w:rPr>
        <w:t>当他称它为</w:t>
      </w:r>
      <w:r w:rsidRPr="001D1DC9">
        <w:rPr>
          <w:rFonts w:eastAsiaTheme="minorEastAsia"/>
        </w:rPr>
        <w:t>'</w:t>
      </w:r>
      <w:r w:rsidRPr="001D1DC9">
        <w:rPr>
          <w:rFonts w:eastAsiaTheme="minorEastAsia"/>
        </w:rPr>
        <w:t>诸般的智慧聪明</w:t>
      </w:r>
      <w:r w:rsidRPr="001D1DC9">
        <w:rPr>
          <w:rFonts w:eastAsiaTheme="minorEastAsia"/>
        </w:rPr>
        <w:t>,'</w:t>
      </w:r>
      <w:r w:rsidRPr="001D1DC9">
        <w:rPr>
          <w:rFonts w:eastAsiaTheme="minorEastAsia"/>
        </w:rPr>
        <w:t>在其中上帝也丰富地向我们显明</w:t>
      </w:r>
      <w:r w:rsidRPr="001D1DC9">
        <w:rPr>
          <w:rFonts w:eastAsiaTheme="minorEastAsia"/>
        </w:rPr>
        <w:t>:</w:t>
      </w:r>
      <w:r w:rsidRPr="001D1DC9">
        <w:rPr>
          <w:rFonts w:eastAsiaTheme="minorEastAsia"/>
        </w:rPr>
        <w:t>弗一</w:t>
      </w:r>
      <w:r w:rsidRPr="001D1DC9">
        <w:rPr>
          <w:rFonts w:eastAsiaTheme="minorEastAsia"/>
        </w:rPr>
        <w:t>8,'</w:t>
      </w:r>
      <w:r w:rsidRPr="001D1DC9">
        <w:rPr>
          <w:rFonts w:eastAsiaTheme="minorEastAsia"/>
        </w:rPr>
        <w:t>他以诸般的智慧聪明</w:t>
      </w:r>
      <w:r w:rsidRPr="001D1DC9">
        <w:rPr>
          <w:rFonts w:eastAsiaTheme="minorEastAsia"/>
        </w:rPr>
        <w:t>,</w:t>
      </w:r>
      <w:r w:rsidRPr="001D1DC9">
        <w:rPr>
          <w:rFonts w:eastAsiaTheme="minorEastAsia"/>
        </w:rPr>
        <w:t>充充足足地赏给我们。</w:t>
      </w:r>
      <w:r w:rsidRPr="001D1DC9">
        <w:rPr>
          <w:rFonts w:eastAsiaTheme="minorEastAsia"/>
        </w:rPr>
        <w:t>'</w:t>
      </w:r>
      <w:r w:rsidRPr="001D1DC9">
        <w:rPr>
          <w:rFonts w:eastAsiaTheme="minorEastAsia"/>
        </w:rPr>
        <w:t>在设计和决定道路方面都有智慧</w:t>
      </w:r>
      <w:r w:rsidRPr="001D1DC9">
        <w:rPr>
          <w:rFonts w:eastAsiaTheme="minorEastAsia"/>
        </w:rPr>
        <w:t>,</w:t>
      </w:r>
      <w:r w:rsidRPr="001D1DC9">
        <w:rPr>
          <w:rFonts w:eastAsiaTheme="minorEastAsia"/>
        </w:rPr>
        <w:t>在安排与之相称的方法方面有聪明</w:t>
      </w:r>
      <w:r w:rsidRPr="001D1DC9">
        <w:rPr>
          <w:rFonts w:eastAsiaTheme="minorEastAsia"/>
        </w:rPr>
        <w:t>,</w:t>
      </w:r>
      <w:r w:rsidRPr="001D1DC9">
        <w:rPr>
          <w:rFonts w:eastAsiaTheme="minorEastAsia"/>
        </w:rPr>
        <w:t>在绘制蓝图方面有智慧</w:t>
      </w:r>
      <w:r w:rsidRPr="001D1DC9">
        <w:rPr>
          <w:rFonts w:eastAsiaTheme="minorEastAsia"/>
        </w:rPr>
        <w:t>,</w:t>
      </w:r>
      <w:r w:rsidRPr="001D1DC9">
        <w:rPr>
          <w:rFonts w:eastAsiaTheme="minorEastAsia"/>
        </w:rPr>
        <w:t>在挖掘所有障碍并使看似的阻碍成为执行的台阶方面有聪明。那个智慧是多么伟大啊</w:t>
      </w:r>
      <w:r w:rsidRPr="001D1DC9">
        <w:rPr>
          <w:rFonts w:eastAsiaTheme="minorEastAsia"/>
        </w:rPr>
        <w:t>,</w:t>
      </w:r>
      <w:r w:rsidRPr="001D1DC9">
        <w:rPr>
          <w:rFonts w:eastAsiaTheme="minorEastAsia"/>
        </w:rPr>
        <w:t>它通过那个</w:t>
      </w:r>
      <w:proofErr w:type="spellStart"/>
      <w:r w:rsidRPr="001D1DC9">
        <w:rPr>
          <w:rFonts w:eastAsiaTheme="minorEastAsia"/>
        </w:rPr>
        <w:t>logoV</w:t>
      </w:r>
      <w:proofErr w:type="spellEnd"/>
      <w:r w:rsidRPr="001D1DC9">
        <w:rPr>
          <w:rFonts w:eastAsiaTheme="minorEastAsia"/>
        </w:rPr>
        <w:t>,</w:t>
      </w:r>
      <w:r w:rsidRPr="001D1DC9">
        <w:rPr>
          <w:rFonts w:eastAsiaTheme="minorEastAsia"/>
        </w:rPr>
        <w:t>那个话语</w:t>
      </w:r>
      <w:r w:rsidRPr="001D1DC9">
        <w:rPr>
          <w:rFonts w:eastAsiaTheme="minorEastAsia"/>
        </w:rPr>
        <w:t>,</w:t>
      </w:r>
      <w:r w:rsidRPr="001D1DC9">
        <w:rPr>
          <w:rFonts w:eastAsiaTheme="minorEastAsia"/>
        </w:rPr>
        <w:t>借着它创造了我们</w:t>
      </w:r>
      <w:r w:rsidRPr="001D1DC9">
        <w:rPr>
          <w:rFonts w:eastAsiaTheme="minorEastAsia"/>
        </w:rPr>
        <w:t>,</w:t>
      </w:r>
      <w:r w:rsidRPr="001D1DC9">
        <w:rPr>
          <w:rFonts w:eastAsiaTheme="minorEastAsia"/>
        </w:rPr>
        <w:t>并指定他的儿子</w:t>
      </w:r>
      <w:r w:rsidRPr="001D1DC9">
        <w:rPr>
          <w:rFonts w:eastAsiaTheme="minorEastAsia"/>
        </w:rPr>
        <w:t>,</w:t>
      </w:r>
      <w:r w:rsidRPr="001D1DC9">
        <w:rPr>
          <w:rFonts w:eastAsiaTheme="minorEastAsia"/>
        </w:rPr>
        <w:t>他有完全顺服他的圣洁</w:t>
      </w:r>
      <w:r w:rsidRPr="001D1DC9">
        <w:rPr>
          <w:rFonts w:eastAsiaTheme="minorEastAsia"/>
        </w:rPr>
        <w:t>,</w:t>
      </w:r>
      <w:r w:rsidRPr="001D1DC9">
        <w:rPr>
          <w:rFonts w:eastAsiaTheme="minorEastAsia"/>
        </w:rPr>
        <w:t>和承担一切必要的能力</w:t>
      </w:r>
      <w:r w:rsidRPr="001D1DC9">
        <w:rPr>
          <w:rFonts w:eastAsiaTheme="minorEastAsia"/>
        </w:rPr>
        <w:t>,</w:t>
      </w:r>
      <w:r w:rsidRPr="001D1DC9">
        <w:rPr>
          <w:rFonts w:eastAsiaTheme="minorEastAsia"/>
        </w:rPr>
        <w:t>来弥补这个裂痕</w:t>
      </w:r>
      <w:r w:rsidRPr="001D1DC9">
        <w:rPr>
          <w:rFonts w:eastAsiaTheme="minorEastAsia"/>
        </w:rPr>
        <w:t>!</w:t>
      </w:r>
      <w:r w:rsidRPr="001D1DC9">
        <w:rPr>
          <w:rFonts w:eastAsiaTheme="minorEastAsia"/>
        </w:rPr>
        <w:t>这个奥秘</w:t>
      </w:r>
      <w:r w:rsidRPr="001D1DC9">
        <w:rPr>
          <w:rFonts w:eastAsiaTheme="minorEastAsia"/>
        </w:rPr>
        <w:t>,</w:t>
      </w:r>
      <w:r w:rsidRPr="001D1DC9">
        <w:rPr>
          <w:rFonts w:eastAsiaTheme="minorEastAsia"/>
        </w:rPr>
        <w:t>他从创世以来就隐藏在自己的心中</w:t>
      </w:r>
      <w:r w:rsidRPr="001D1DC9">
        <w:rPr>
          <w:rFonts w:eastAsiaTheme="minorEastAsia"/>
        </w:rPr>
        <w:t>,</w:t>
      </w:r>
      <w:r w:rsidRPr="001D1DC9">
        <w:rPr>
          <w:rFonts w:eastAsiaTheme="minorEastAsia"/>
        </w:rPr>
        <w:t>没有向任何人清楚地启示</w:t>
      </w:r>
      <w:r w:rsidRPr="001D1DC9">
        <w:rPr>
          <w:rFonts w:eastAsiaTheme="minorEastAsia"/>
        </w:rPr>
        <w:t>,</w:t>
      </w:r>
      <w:r w:rsidRPr="001D1DC9">
        <w:rPr>
          <w:rFonts w:eastAsiaTheme="minorEastAsia"/>
        </w:rPr>
        <w:t>只是在基督道成肉身后</w:t>
      </w:r>
      <w:r w:rsidRPr="001D1DC9">
        <w:rPr>
          <w:rFonts w:eastAsiaTheme="minorEastAsia"/>
        </w:rPr>
        <w:t>,</w:t>
      </w:r>
      <w:r w:rsidRPr="001D1DC9">
        <w:rPr>
          <w:rFonts w:eastAsiaTheme="minorEastAsia"/>
        </w:rPr>
        <w:t>通过福音启示出来</w:t>
      </w:r>
      <w:r w:rsidRPr="001D1DC9">
        <w:rPr>
          <w:rFonts w:eastAsiaTheme="minorEastAsia"/>
        </w:rPr>
        <w:t>,</w:t>
      </w:r>
      <w:r w:rsidRPr="001D1DC9">
        <w:rPr>
          <w:rFonts w:eastAsiaTheme="minorEastAsia"/>
        </w:rPr>
        <w:t>使它明显地显示为只是他智慧的工作</w:t>
      </w:r>
      <w:r w:rsidRPr="001D1DC9">
        <w:rPr>
          <w:rFonts w:eastAsiaTheme="minorEastAsia"/>
        </w:rPr>
        <w:t>,</w:t>
      </w:r>
      <w:r w:rsidRPr="001D1DC9">
        <w:rPr>
          <w:rFonts w:eastAsiaTheme="minorEastAsia"/>
        </w:rPr>
        <w:t>因此称为</w:t>
      </w:r>
      <w:r w:rsidRPr="001D1DC9">
        <w:rPr>
          <w:rFonts w:eastAsiaTheme="minorEastAsia"/>
        </w:rPr>
        <w:t>'</w:t>
      </w:r>
      <w:r w:rsidRPr="001D1DC9">
        <w:rPr>
          <w:rFonts w:eastAsiaTheme="minorEastAsia"/>
        </w:rPr>
        <w:t>隐藏的智慧</w:t>
      </w:r>
      <w:r w:rsidRPr="001D1DC9">
        <w:rPr>
          <w:rFonts w:eastAsiaTheme="minorEastAsia"/>
        </w:rPr>
        <w:t>,'</w:t>
      </w:r>
      <w:r w:rsidRPr="001D1DC9">
        <w:rPr>
          <w:rFonts w:eastAsiaTheme="minorEastAsia"/>
        </w:rPr>
        <w:t>林前二</w:t>
      </w:r>
      <w:r w:rsidRPr="001D1DC9">
        <w:rPr>
          <w:rFonts w:eastAsiaTheme="minorEastAsia"/>
        </w:rPr>
        <w:t>7;</w:t>
      </w:r>
      <w:r w:rsidRPr="001D1DC9">
        <w:rPr>
          <w:rFonts w:eastAsiaTheme="minorEastAsia"/>
        </w:rPr>
        <w:t>因此使徒在讲到这个奥秘时</w:t>
      </w:r>
      <w:r w:rsidRPr="001D1DC9">
        <w:rPr>
          <w:rFonts w:eastAsiaTheme="minorEastAsia"/>
        </w:rPr>
        <w:t>,</w:t>
      </w:r>
      <w:r w:rsidRPr="001D1DC9">
        <w:rPr>
          <w:rFonts w:eastAsiaTheme="minorEastAsia"/>
        </w:rPr>
        <w:t>突然赞美上帝为</w:t>
      </w:r>
      <w:r w:rsidRPr="001D1DC9">
        <w:rPr>
          <w:rFonts w:eastAsiaTheme="minorEastAsia"/>
        </w:rPr>
        <w:t>'</w:t>
      </w:r>
      <w:r w:rsidRPr="001D1DC9">
        <w:rPr>
          <w:rFonts w:eastAsiaTheme="minorEastAsia"/>
        </w:rPr>
        <w:t>独一智慧的上帝</w:t>
      </w:r>
      <w:r w:rsidRPr="001D1DC9">
        <w:rPr>
          <w:rFonts w:eastAsiaTheme="minorEastAsia"/>
        </w:rPr>
        <w:t>,'</w:t>
      </w:r>
      <w:r w:rsidRPr="001D1DC9">
        <w:rPr>
          <w:rFonts w:eastAsiaTheme="minorEastAsia"/>
        </w:rPr>
        <w:t>罗十六</w:t>
      </w:r>
      <w:r w:rsidRPr="001D1DC9">
        <w:rPr>
          <w:rFonts w:eastAsiaTheme="minorEastAsia"/>
        </w:rPr>
        <w:t>25-27</w:t>
      </w:r>
      <w:r w:rsidRPr="001D1DC9">
        <w:rPr>
          <w:rFonts w:eastAsiaTheme="minorEastAsia"/>
        </w:rPr>
        <w:t>。世上还有什么宗教能宣告上帝的权利与人的幸福的保障</w:t>
      </w:r>
      <w:r w:rsidRPr="001D1DC9">
        <w:rPr>
          <w:rFonts w:eastAsiaTheme="minorEastAsia"/>
        </w:rPr>
        <w:t>?</w:t>
      </w:r>
      <w:r w:rsidRPr="001D1DC9">
        <w:rPr>
          <w:rFonts w:eastAsiaTheme="minorEastAsia"/>
        </w:rPr>
        <w:t>除了这个教义</w:t>
      </w:r>
      <w:r w:rsidRPr="001D1DC9">
        <w:rPr>
          <w:rFonts w:eastAsiaTheme="minorEastAsia"/>
        </w:rPr>
        <w:t>,</w:t>
      </w:r>
      <w:r w:rsidRPr="001D1DC9">
        <w:rPr>
          <w:rFonts w:eastAsiaTheme="minorEastAsia"/>
        </w:rPr>
        <w:t>还有什么教义能回答所有的矛盾</w:t>
      </w:r>
      <w:r w:rsidRPr="001D1DC9">
        <w:rPr>
          <w:rFonts w:eastAsiaTheme="minorEastAsia"/>
        </w:rPr>
        <w:t>,</w:t>
      </w:r>
      <w:r w:rsidRPr="001D1DC9">
        <w:rPr>
          <w:rFonts w:eastAsiaTheme="minorEastAsia"/>
        </w:rPr>
        <w:t>揭示公义拥有它所有的权利</w:t>
      </w:r>
      <w:r w:rsidRPr="001D1DC9">
        <w:rPr>
          <w:rFonts w:eastAsiaTheme="minorEastAsia"/>
        </w:rPr>
        <w:t>,</w:t>
      </w:r>
      <w:r w:rsidRPr="001D1DC9">
        <w:rPr>
          <w:rFonts w:eastAsiaTheme="minorEastAsia"/>
        </w:rPr>
        <w:t>怜悯在它所有的愿望中得到完全的回应</w:t>
      </w:r>
      <w:r w:rsidRPr="001D1DC9">
        <w:rPr>
          <w:rFonts w:eastAsiaTheme="minorEastAsia"/>
        </w:rPr>
        <w:t>?</w:t>
      </w:r>
    </w:p>
    <w:p w14:paraId="132DD9D8" w14:textId="77777777" w:rsidR="001D1DC9" w:rsidRPr="001D1DC9" w:rsidRDefault="001D1DC9" w:rsidP="001D1DC9">
      <w:pPr>
        <w:ind w:left="-5" w:right="0"/>
        <w:rPr>
          <w:rFonts w:eastAsiaTheme="minorEastAsia"/>
        </w:rPr>
      </w:pPr>
      <w:r w:rsidRPr="001D1DC9">
        <w:rPr>
          <w:rFonts w:eastAsiaTheme="minorEastAsia"/>
        </w:rPr>
        <w:t>第二</w:t>
      </w:r>
      <w:r w:rsidRPr="001D1DC9">
        <w:rPr>
          <w:rFonts w:eastAsiaTheme="minorEastAsia"/>
        </w:rPr>
        <w:t>,</w:t>
      </w:r>
      <w:r w:rsidRPr="001D1DC9">
        <w:rPr>
          <w:rFonts w:eastAsiaTheme="minorEastAsia"/>
        </w:rPr>
        <w:t>他的能力。正如父在基督里使世人与自己和好</w:t>
      </w:r>
      <w:r w:rsidRPr="001D1DC9">
        <w:rPr>
          <w:rFonts w:eastAsiaTheme="minorEastAsia"/>
        </w:rPr>
        <w:t>,</w:t>
      </w:r>
      <w:r w:rsidRPr="001D1DC9">
        <w:rPr>
          <w:rFonts w:eastAsiaTheme="minorEastAsia"/>
        </w:rPr>
        <w:t>基督是上帝的能力</w:t>
      </w:r>
      <w:r w:rsidRPr="001D1DC9">
        <w:rPr>
          <w:rFonts w:eastAsiaTheme="minorEastAsia"/>
        </w:rPr>
        <w:t>,</w:t>
      </w:r>
      <w:r w:rsidRPr="001D1DC9">
        <w:rPr>
          <w:rFonts w:eastAsiaTheme="minorEastAsia"/>
        </w:rPr>
        <w:t>也是上帝的智慧</w:t>
      </w:r>
      <w:r w:rsidRPr="001D1DC9">
        <w:rPr>
          <w:rFonts w:eastAsiaTheme="minorEastAsia"/>
        </w:rPr>
        <w:t>:</w:t>
      </w:r>
      <w:r w:rsidRPr="001D1DC9">
        <w:rPr>
          <w:rFonts w:eastAsiaTheme="minorEastAsia"/>
        </w:rPr>
        <w:t>林前一</w:t>
      </w:r>
      <w:r w:rsidRPr="001D1DC9">
        <w:rPr>
          <w:rFonts w:eastAsiaTheme="minorEastAsia"/>
        </w:rPr>
        <w:t>24,'</w:t>
      </w:r>
      <w:r w:rsidRPr="001D1DC9">
        <w:rPr>
          <w:rFonts w:eastAsiaTheme="minorEastAsia"/>
        </w:rPr>
        <w:t>基督是上帝的能力</w:t>
      </w:r>
      <w:r w:rsidRPr="001D1DC9">
        <w:rPr>
          <w:rFonts w:eastAsiaTheme="minorEastAsia"/>
        </w:rPr>
        <w:t>,</w:t>
      </w:r>
      <w:r w:rsidRPr="001D1DC9">
        <w:rPr>
          <w:rFonts w:eastAsiaTheme="minorEastAsia"/>
        </w:rPr>
        <w:t>上帝的智慧。</w:t>
      </w:r>
      <w:r w:rsidRPr="001D1DC9">
        <w:rPr>
          <w:rFonts w:eastAsiaTheme="minorEastAsia"/>
        </w:rPr>
        <w:t>'</w:t>
      </w:r>
      <w:r w:rsidRPr="001D1DC9">
        <w:rPr>
          <w:rFonts w:eastAsiaTheme="minorEastAsia"/>
        </w:rPr>
        <w:t>上帝的能力在十字架的死亡中打破了仇恨的心</w:t>
      </w:r>
      <w:r w:rsidRPr="001D1DC9">
        <w:rPr>
          <w:rFonts w:eastAsiaTheme="minorEastAsia"/>
        </w:rPr>
        <w:t>,</w:t>
      </w:r>
      <w:r w:rsidRPr="001D1DC9">
        <w:rPr>
          <w:rFonts w:eastAsiaTheme="minorEastAsia"/>
        </w:rPr>
        <w:t>推翻了邪恶灵的一切计谋。上帝的能力在世界的根基动摇后维持万物方面比他毁灭这个世界并造一个新的更加明显。人对自己的情感有巨大的力量</w:t>
      </w:r>
      <w:r w:rsidRPr="001D1DC9">
        <w:rPr>
          <w:rFonts w:eastAsiaTheme="minorEastAsia"/>
        </w:rPr>
        <w:t>,</w:t>
      </w:r>
      <w:r w:rsidRPr="001D1DC9">
        <w:rPr>
          <w:rFonts w:eastAsiaTheme="minorEastAsia"/>
        </w:rPr>
        <w:t>当他在没有给予丝毫理由的情况下受到极大的伤害</w:t>
      </w:r>
      <w:r w:rsidRPr="001D1DC9">
        <w:rPr>
          <w:rFonts w:eastAsiaTheme="minorEastAsia"/>
        </w:rPr>
        <w:t>,</w:t>
      </w:r>
      <w:r w:rsidRPr="001D1DC9">
        <w:rPr>
          <w:rFonts w:eastAsiaTheme="minorEastAsia"/>
        </w:rPr>
        <w:t>甚至是在多次恩惠之后</w:t>
      </w:r>
      <w:r w:rsidRPr="001D1DC9">
        <w:rPr>
          <w:rFonts w:eastAsiaTheme="minorEastAsia"/>
        </w:rPr>
        <w:t>,</w:t>
      </w:r>
      <w:r w:rsidRPr="001D1DC9">
        <w:rPr>
          <w:rFonts w:eastAsiaTheme="minorEastAsia"/>
        </w:rPr>
        <w:t>他会想办法与那个人和好</w:t>
      </w:r>
      <w:r w:rsidRPr="001D1DC9">
        <w:rPr>
          <w:rFonts w:eastAsiaTheme="minorEastAsia"/>
        </w:rPr>
        <w:t>,</w:t>
      </w:r>
      <w:r w:rsidRPr="001D1DC9">
        <w:rPr>
          <w:rFonts w:eastAsiaTheme="minorEastAsia"/>
        </w:rPr>
        <w:t>尽管他知道在提出这种善意时会再次受到轻视</w:t>
      </w:r>
      <w:r w:rsidRPr="001D1DC9">
        <w:rPr>
          <w:rFonts w:eastAsiaTheme="minorEastAsia"/>
        </w:rPr>
        <w:t>;</w:t>
      </w:r>
      <w:r w:rsidRPr="001D1DC9">
        <w:rPr>
          <w:rFonts w:eastAsiaTheme="minorEastAsia"/>
        </w:rPr>
        <w:t>如果他为了恢复与他那忘恩负义的对手的友好关系而舍弃他最亲爱的朋友或心爱的儿子</w:t>
      </w:r>
      <w:r w:rsidRPr="001D1DC9">
        <w:rPr>
          <w:rFonts w:eastAsiaTheme="minorEastAsia"/>
        </w:rPr>
        <w:t>,</w:t>
      </w:r>
      <w:r w:rsidRPr="001D1DC9">
        <w:rPr>
          <w:rFonts w:eastAsiaTheme="minorEastAsia"/>
        </w:rPr>
        <w:t>让他遭受蔑视和侮辱</w:t>
      </w:r>
      <w:r w:rsidRPr="001D1DC9">
        <w:rPr>
          <w:rFonts w:eastAsiaTheme="minorEastAsia"/>
        </w:rPr>
        <w:t>,</w:t>
      </w:r>
      <w:r w:rsidRPr="001D1DC9">
        <w:rPr>
          <w:rFonts w:eastAsiaTheme="minorEastAsia"/>
        </w:rPr>
        <w:t>他就会表现出对自己更大的力量</w:t>
      </w:r>
      <w:r w:rsidRPr="001D1DC9">
        <w:rPr>
          <w:rFonts w:eastAsiaTheme="minorEastAsia"/>
        </w:rPr>
        <w:t>:</w:t>
      </w:r>
      <w:r w:rsidRPr="001D1DC9">
        <w:rPr>
          <w:rFonts w:eastAsiaTheme="minorEastAsia"/>
        </w:rPr>
        <w:t>这样的人</w:t>
      </w:r>
      <w:r w:rsidRPr="001D1DC9">
        <w:rPr>
          <w:rFonts w:eastAsiaTheme="minorEastAsia"/>
        </w:rPr>
        <w:lastRenderedPageBreak/>
        <w:t>会拥有强大的力量和君王气度。</w:t>
      </w:r>
      <w:r w:rsidRPr="001D1DC9">
        <w:rPr>
          <w:rFonts w:eastAsiaTheme="minorEastAsia"/>
        </w:rPr>
        <w:t xml:space="preserve">Rex </w:t>
      </w:r>
      <w:proofErr w:type="spellStart"/>
      <w:r w:rsidRPr="001D1DC9">
        <w:rPr>
          <w:rFonts w:eastAsiaTheme="minorEastAsia"/>
        </w:rPr>
        <w:t>est</w:t>
      </w:r>
      <w:proofErr w:type="spellEnd"/>
      <w:r w:rsidRPr="001D1DC9">
        <w:rPr>
          <w:rFonts w:eastAsiaTheme="minorEastAsia"/>
        </w:rPr>
        <w:t xml:space="preserve"> qui </w:t>
      </w:r>
      <w:proofErr w:type="spellStart"/>
      <w:r w:rsidRPr="001D1DC9">
        <w:rPr>
          <w:rFonts w:eastAsiaTheme="minorEastAsia"/>
        </w:rPr>
        <w:t>sibi</w:t>
      </w:r>
      <w:proofErr w:type="spellEnd"/>
      <w:r w:rsidRPr="001D1DC9">
        <w:rPr>
          <w:rFonts w:eastAsiaTheme="minorEastAsia"/>
        </w:rPr>
        <w:t xml:space="preserve"> </w:t>
      </w:r>
      <w:proofErr w:type="spellStart"/>
      <w:r w:rsidRPr="001D1DC9">
        <w:rPr>
          <w:rFonts w:eastAsiaTheme="minorEastAsia"/>
        </w:rPr>
        <w:t>imperat</w:t>
      </w:r>
      <w:proofErr w:type="spellEnd"/>
      <w:r w:rsidRPr="001D1DC9">
        <w:rPr>
          <w:rFonts w:eastAsiaTheme="minorEastAsia"/>
        </w:rPr>
        <w:t>(</w:t>
      </w:r>
      <w:r w:rsidRPr="001D1DC9">
        <w:rPr>
          <w:rFonts w:eastAsiaTheme="minorEastAsia"/>
        </w:rPr>
        <w:t>拉丁文</w:t>
      </w:r>
      <w:r w:rsidRPr="001D1DC9">
        <w:rPr>
          <w:rFonts w:eastAsiaTheme="minorEastAsia"/>
        </w:rPr>
        <w:t>:</w:t>
      </w:r>
      <w:r w:rsidRPr="001D1DC9">
        <w:rPr>
          <w:rFonts w:eastAsiaTheme="minorEastAsia"/>
        </w:rPr>
        <w:t>王者能够控制自己</w:t>
      </w:r>
      <w:r w:rsidRPr="001D1DC9">
        <w:rPr>
          <w:rFonts w:eastAsiaTheme="minorEastAsia"/>
        </w:rPr>
        <w:t>)</w:t>
      </w:r>
      <w:r w:rsidRPr="001D1DC9">
        <w:rPr>
          <w:rFonts w:eastAsiaTheme="minorEastAsia"/>
        </w:rPr>
        <w:t>。其他事情显示了上帝对受造之物的能力</w:t>
      </w:r>
      <w:r w:rsidRPr="001D1DC9">
        <w:rPr>
          <w:rFonts w:eastAsiaTheme="minorEastAsia"/>
        </w:rPr>
        <w:t>,</w:t>
      </w:r>
      <w:r w:rsidRPr="001D1DC9">
        <w:rPr>
          <w:rFonts w:eastAsiaTheme="minorEastAsia"/>
        </w:rPr>
        <w:t>这就像是他对自己的能力。如果赦免一个罪</w:t>
      </w:r>
      <w:r w:rsidRPr="001D1DC9">
        <w:rPr>
          <w:rFonts w:eastAsiaTheme="minorEastAsia"/>
        </w:rPr>
        <w:t>,</w:t>
      </w:r>
      <w:r w:rsidRPr="001D1DC9">
        <w:rPr>
          <w:rFonts w:eastAsiaTheme="minorEastAsia"/>
        </w:rPr>
        <w:t>或一个国家的罪</w:t>
      </w:r>
      <w:r w:rsidRPr="001D1DC9">
        <w:rPr>
          <w:rFonts w:eastAsiaTheme="minorEastAsia"/>
        </w:rPr>
        <w:t>,</w:t>
      </w:r>
      <w:r w:rsidRPr="001D1DC9">
        <w:rPr>
          <w:rFonts w:eastAsiaTheme="minorEastAsia"/>
        </w:rPr>
        <w:t>证明了上帝能力的伟大</w:t>
      </w:r>
      <w:r w:rsidRPr="001D1DC9">
        <w:rPr>
          <w:rFonts w:eastAsiaTheme="minorEastAsia"/>
        </w:rPr>
        <w:t>,</w:t>
      </w:r>
      <w:r w:rsidRPr="001D1DC9">
        <w:rPr>
          <w:rFonts w:eastAsiaTheme="minorEastAsia"/>
        </w:rPr>
        <w:t>民数记十四</w:t>
      </w:r>
      <w:r w:rsidRPr="001D1DC9">
        <w:rPr>
          <w:rFonts w:eastAsiaTheme="minorEastAsia"/>
        </w:rPr>
        <w:t>17,</w:t>
      </w:r>
      <w:r w:rsidRPr="001D1DC9">
        <w:rPr>
          <w:rFonts w:eastAsiaTheme="minorEastAsia"/>
        </w:rPr>
        <w:t>摩西以上帝的能力为论据</w:t>
      </w:r>
      <w:r w:rsidRPr="001D1DC9">
        <w:rPr>
          <w:rFonts w:eastAsiaTheme="minorEastAsia"/>
        </w:rPr>
        <w:t>,</w:t>
      </w:r>
      <w:r w:rsidRPr="001D1DC9">
        <w:rPr>
          <w:rFonts w:eastAsiaTheme="minorEastAsia"/>
        </w:rPr>
        <w:t>恳求赦免悖逆的以色列人</w:t>
      </w:r>
      <w:r w:rsidRPr="001D1DC9">
        <w:rPr>
          <w:rFonts w:eastAsiaTheme="minorEastAsia"/>
        </w:rPr>
        <w:t>,'</w:t>
      </w:r>
      <w:r w:rsidRPr="001D1DC9">
        <w:rPr>
          <w:rFonts w:eastAsiaTheme="minorEastAsia"/>
        </w:rPr>
        <w:t>愿我上帝的能力为大</w:t>
      </w:r>
      <w:r w:rsidRPr="001D1DC9">
        <w:rPr>
          <w:rFonts w:eastAsiaTheme="minorEastAsia"/>
        </w:rPr>
        <w:t>,'</w:t>
      </w:r>
      <w:r w:rsidRPr="001D1DC9">
        <w:rPr>
          <w:rFonts w:eastAsiaTheme="minorEastAsia"/>
        </w:rPr>
        <w:t>更何况是与世界和好。这里有一种胜过自己忿怒的能力</w:t>
      </w:r>
      <w:r w:rsidRPr="001D1DC9">
        <w:rPr>
          <w:rFonts w:eastAsiaTheme="minorEastAsia"/>
        </w:rPr>
        <w:t>,</w:t>
      </w:r>
      <w:r w:rsidRPr="001D1DC9">
        <w:rPr>
          <w:rFonts w:eastAsiaTheme="minorEastAsia"/>
        </w:rPr>
        <w:t>这种忿怒是由他得罪他的受造之物深深地激起的</w:t>
      </w:r>
      <w:r w:rsidRPr="001D1DC9">
        <w:rPr>
          <w:rFonts w:eastAsiaTheme="minorEastAsia"/>
        </w:rPr>
        <w:t>;</w:t>
      </w:r>
      <w:r w:rsidRPr="001D1DC9">
        <w:rPr>
          <w:rFonts w:eastAsiaTheme="minorEastAsia"/>
        </w:rPr>
        <w:t>有一种胜过自己感情和对儿子之爱的能力</w:t>
      </w:r>
      <w:r w:rsidRPr="001D1DC9">
        <w:rPr>
          <w:rFonts w:eastAsiaTheme="minorEastAsia"/>
        </w:rPr>
        <w:t>;</w:t>
      </w:r>
      <w:r w:rsidRPr="001D1DC9">
        <w:rPr>
          <w:rFonts w:eastAsiaTheme="minorEastAsia"/>
        </w:rPr>
        <w:t>在如此巨大的挑衅和预见到更多的挑衅之后</w:t>
      </w:r>
      <w:r w:rsidRPr="001D1DC9">
        <w:rPr>
          <w:rFonts w:eastAsiaTheme="minorEastAsia"/>
        </w:rPr>
        <w:t>,</w:t>
      </w:r>
      <w:r w:rsidRPr="001D1DC9">
        <w:rPr>
          <w:rFonts w:eastAsiaTheme="minorEastAsia"/>
        </w:rPr>
        <w:t>他仍然有一种胜过自己的能力</w:t>
      </w:r>
      <w:r w:rsidRPr="001D1DC9">
        <w:rPr>
          <w:rFonts w:eastAsiaTheme="minorEastAsia"/>
        </w:rPr>
        <w:t>,</w:t>
      </w:r>
      <w:r w:rsidRPr="001D1DC9">
        <w:rPr>
          <w:rFonts w:eastAsiaTheme="minorEastAsia"/>
        </w:rPr>
        <w:t>这些挑衅因受造之物的忘恩负义和轻视而加剧</w:t>
      </w:r>
      <w:r w:rsidRPr="001D1DC9">
        <w:rPr>
          <w:rFonts w:eastAsiaTheme="minorEastAsia"/>
        </w:rPr>
        <w:t>,</w:t>
      </w:r>
      <w:r w:rsidRPr="001D1DC9">
        <w:rPr>
          <w:rFonts w:eastAsiaTheme="minorEastAsia"/>
        </w:rPr>
        <w:t>并且在罪人行使更新鲜的敌意时</w:t>
      </w:r>
      <w:r w:rsidRPr="001D1DC9">
        <w:rPr>
          <w:rFonts w:eastAsiaTheme="minorEastAsia"/>
        </w:rPr>
        <w:t>,</w:t>
      </w:r>
      <w:r w:rsidRPr="001D1DC9">
        <w:rPr>
          <w:rFonts w:eastAsiaTheme="minorEastAsia"/>
        </w:rPr>
        <w:t>他仍在研究和好的方法。这是一种不可想象的力量</w:t>
      </w:r>
      <w:r w:rsidRPr="001D1DC9">
        <w:rPr>
          <w:rFonts w:eastAsiaTheme="minorEastAsia"/>
        </w:rPr>
        <w:t>,</w:t>
      </w:r>
      <w:r w:rsidRPr="001D1DC9">
        <w:rPr>
          <w:rFonts w:eastAsiaTheme="minorEastAsia"/>
        </w:rPr>
        <w:t>比在创造中可见的力量更大</w:t>
      </w:r>
      <w:r w:rsidRPr="001D1DC9">
        <w:rPr>
          <w:rFonts w:eastAsiaTheme="minorEastAsia"/>
        </w:rPr>
        <w:t>,</w:t>
      </w:r>
      <w:r w:rsidRPr="001D1DC9">
        <w:rPr>
          <w:rFonts w:eastAsiaTheme="minorEastAsia"/>
        </w:rPr>
        <w:t>那些了解罪恶和对上帝公义的无限冒犯的人都会承认这一点。世上还有什么宗教能像福音在这种情况下那样告诉我们上帝有如此巨大的能力</w:t>
      </w:r>
      <w:r w:rsidRPr="001D1DC9">
        <w:rPr>
          <w:rFonts w:eastAsiaTheme="minorEastAsia"/>
        </w:rPr>
        <w:t>?</w:t>
      </w:r>
    </w:p>
    <w:p w14:paraId="3299BEE1" w14:textId="77777777" w:rsidR="001D1DC9" w:rsidRPr="001D1DC9" w:rsidRDefault="001D1DC9" w:rsidP="001D1DC9">
      <w:pPr>
        <w:ind w:left="-5" w:right="0"/>
        <w:rPr>
          <w:rFonts w:eastAsiaTheme="minorEastAsia"/>
        </w:rPr>
      </w:pPr>
      <w:r w:rsidRPr="001D1DC9">
        <w:rPr>
          <w:rFonts w:eastAsiaTheme="minorEastAsia"/>
        </w:rPr>
        <w:t>第三</w:t>
      </w:r>
      <w:r w:rsidRPr="001D1DC9">
        <w:rPr>
          <w:rFonts w:eastAsiaTheme="minorEastAsia"/>
        </w:rPr>
        <w:t>,</w:t>
      </w:r>
      <w:r w:rsidRPr="001D1DC9">
        <w:rPr>
          <w:rFonts w:eastAsiaTheme="minorEastAsia"/>
        </w:rPr>
        <w:t>他良善的奇妙。福音是上帝心灵的一个版本</w:t>
      </w:r>
      <w:r w:rsidRPr="001D1DC9">
        <w:rPr>
          <w:rFonts w:eastAsiaTheme="minorEastAsia"/>
        </w:rPr>
        <w:t>,</w:t>
      </w:r>
      <w:r w:rsidRPr="001D1DC9">
        <w:rPr>
          <w:rFonts w:eastAsiaTheme="minorEastAsia"/>
        </w:rPr>
        <w:t>正如它从永恒中工作一样</w:t>
      </w:r>
      <w:r w:rsidRPr="001D1DC9">
        <w:rPr>
          <w:rFonts w:eastAsiaTheme="minorEastAsia"/>
        </w:rPr>
        <w:t>!</w:t>
      </w:r>
      <w:r w:rsidRPr="001D1DC9">
        <w:rPr>
          <w:rFonts w:eastAsiaTheme="minorEastAsia"/>
        </w:rPr>
        <w:t>揭开和打开他秘密渴望的内心</w:t>
      </w:r>
      <w:r w:rsidRPr="001D1DC9">
        <w:rPr>
          <w:rFonts w:eastAsiaTheme="minorEastAsia"/>
        </w:rPr>
        <w:t>!</w:t>
      </w:r>
      <w:r w:rsidRPr="001D1DC9">
        <w:rPr>
          <w:rFonts w:eastAsiaTheme="minorEastAsia"/>
        </w:rPr>
        <w:t>这将</w:t>
      </w:r>
      <w:r w:rsidRPr="001D1DC9">
        <w:rPr>
          <w:rFonts w:eastAsiaTheme="minorEastAsia"/>
        </w:rPr>
        <w:t>'</w:t>
      </w:r>
      <w:r w:rsidRPr="001D1DC9">
        <w:rPr>
          <w:rFonts w:eastAsiaTheme="minorEastAsia"/>
        </w:rPr>
        <w:t>生命和不朽照亮了</w:t>
      </w:r>
      <w:r w:rsidRPr="001D1DC9">
        <w:rPr>
          <w:rFonts w:eastAsiaTheme="minorEastAsia"/>
        </w:rPr>
        <w:t>,'</w:t>
      </w:r>
      <w:r w:rsidRPr="001D1DC9">
        <w:rPr>
          <w:rFonts w:eastAsiaTheme="minorEastAsia"/>
        </w:rPr>
        <w:t>提后一</w:t>
      </w:r>
      <w:r w:rsidRPr="001D1DC9">
        <w:rPr>
          <w:rFonts w:eastAsiaTheme="minorEastAsia"/>
        </w:rPr>
        <w:t>10,</w:t>
      </w:r>
      <w:r w:rsidRPr="001D1DC9">
        <w:rPr>
          <w:rFonts w:eastAsiaTheme="minorEastAsia"/>
        </w:rPr>
        <w:t>这是锁在上帝旨意的内阁里</w:t>
      </w:r>
      <w:r w:rsidRPr="001D1DC9">
        <w:rPr>
          <w:rFonts w:eastAsiaTheme="minorEastAsia"/>
        </w:rPr>
        <w:t>,</w:t>
      </w:r>
      <w:r w:rsidRPr="001D1DC9">
        <w:rPr>
          <w:rFonts w:eastAsiaTheme="minorEastAsia"/>
        </w:rPr>
        <w:t>直到它们被打开并带到人间的福音里。在这里</w:t>
      </w:r>
      <w:r w:rsidRPr="001D1DC9">
        <w:rPr>
          <w:rFonts w:eastAsiaTheme="minorEastAsia"/>
        </w:rPr>
        <w:t>,</w:t>
      </w:r>
      <w:r w:rsidRPr="001D1DC9">
        <w:rPr>
          <w:rFonts w:eastAsiaTheme="minorEastAsia"/>
        </w:rPr>
        <w:t>我们可以看到他思想的计划和模式</w:t>
      </w:r>
      <w:r w:rsidRPr="001D1DC9">
        <w:rPr>
          <w:rFonts w:eastAsiaTheme="minorEastAsia"/>
        </w:rPr>
        <w:t>,</w:t>
      </w:r>
      <w:r w:rsidRPr="001D1DC9">
        <w:rPr>
          <w:rFonts w:eastAsiaTheme="minorEastAsia"/>
        </w:rPr>
        <w:t>他谋略的方法</w:t>
      </w:r>
      <w:r w:rsidRPr="001D1DC9">
        <w:rPr>
          <w:rFonts w:eastAsiaTheme="minorEastAsia"/>
        </w:rPr>
        <w:t>,</w:t>
      </w:r>
      <w:r w:rsidRPr="001D1DC9">
        <w:rPr>
          <w:rFonts w:eastAsiaTheme="minorEastAsia"/>
        </w:rPr>
        <w:t>关于人的复兴的条约</w:t>
      </w:r>
      <w:r w:rsidRPr="001D1DC9">
        <w:rPr>
          <w:rFonts w:eastAsiaTheme="minorEastAsia"/>
        </w:rPr>
        <w:t>,</w:t>
      </w:r>
      <w:r w:rsidRPr="001D1DC9">
        <w:rPr>
          <w:rFonts w:eastAsiaTheme="minorEastAsia"/>
        </w:rPr>
        <w:t>他良善的一切动机</w:t>
      </w:r>
      <w:r w:rsidRPr="001D1DC9">
        <w:rPr>
          <w:rFonts w:eastAsiaTheme="minorEastAsia"/>
        </w:rPr>
        <w:t>,</w:t>
      </w:r>
      <w:r w:rsidRPr="001D1DC9">
        <w:rPr>
          <w:rFonts w:eastAsiaTheme="minorEastAsia"/>
        </w:rPr>
        <w:t>在其下降到地上和上升到天堂的过程中</w:t>
      </w:r>
      <w:r w:rsidRPr="001D1DC9">
        <w:rPr>
          <w:rFonts w:eastAsiaTheme="minorEastAsia"/>
        </w:rPr>
        <w:t>,</w:t>
      </w:r>
      <w:r w:rsidRPr="001D1DC9">
        <w:rPr>
          <w:rFonts w:eastAsiaTheme="minorEastAsia"/>
        </w:rPr>
        <w:t>最终带着受造之物佩戴永恒的冠冕。在人堕落之前</w:t>
      </w:r>
      <w:r w:rsidRPr="001D1DC9">
        <w:rPr>
          <w:rFonts w:eastAsiaTheme="minorEastAsia"/>
        </w:rPr>
        <w:t>,</w:t>
      </w:r>
      <w:r w:rsidRPr="001D1DC9">
        <w:rPr>
          <w:rFonts w:eastAsiaTheme="minorEastAsia"/>
        </w:rPr>
        <w:t>他是如何为人的复兴预备万事的</w:t>
      </w:r>
      <w:r w:rsidRPr="001D1DC9">
        <w:rPr>
          <w:rFonts w:eastAsiaTheme="minorEastAsia"/>
        </w:rPr>
        <w:t>,</w:t>
      </w:r>
      <w:r w:rsidRPr="001D1DC9">
        <w:rPr>
          <w:rFonts w:eastAsiaTheme="minorEastAsia"/>
        </w:rPr>
        <w:t>这是他所预见并命定要允许的</w:t>
      </w:r>
      <w:r w:rsidRPr="001D1DC9">
        <w:rPr>
          <w:rFonts w:eastAsiaTheme="minorEastAsia"/>
        </w:rPr>
        <w:t>,</w:t>
      </w:r>
      <w:r w:rsidRPr="001D1DC9">
        <w:rPr>
          <w:rFonts w:eastAsiaTheme="minorEastAsia"/>
        </w:rPr>
        <w:t>在疾病发生之前就提供药物</w:t>
      </w:r>
      <w:r w:rsidRPr="001D1DC9">
        <w:rPr>
          <w:rFonts w:eastAsiaTheme="minorEastAsia"/>
        </w:rPr>
        <w:t>,</w:t>
      </w:r>
      <w:r w:rsidRPr="001D1DC9">
        <w:rPr>
          <w:rFonts w:eastAsiaTheme="minorEastAsia"/>
        </w:rPr>
        <w:t>在破裂之前就准备好焊料</w:t>
      </w:r>
      <w:r w:rsidRPr="001D1DC9">
        <w:rPr>
          <w:rFonts w:eastAsiaTheme="minorEastAsia"/>
        </w:rPr>
        <w:t>,</w:t>
      </w:r>
      <w:r w:rsidRPr="001D1DC9">
        <w:rPr>
          <w:rFonts w:eastAsiaTheme="minorEastAsia"/>
        </w:rPr>
        <w:t>在叛逆者有存在之前就设法使他们恢复友好</w:t>
      </w:r>
      <w:r w:rsidRPr="001D1DC9">
        <w:rPr>
          <w:rFonts w:eastAsiaTheme="minorEastAsia"/>
        </w:rPr>
        <w:t>!</w:t>
      </w:r>
      <w:r w:rsidRPr="001D1DC9">
        <w:rPr>
          <w:rFonts w:eastAsiaTheme="minorEastAsia"/>
        </w:rPr>
        <w:t>除此之外</w:t>
      </w:r>
      <w:r w:rsidRPr="001D1DC9">
        <w:rPr>
          <w:rFonts w:eastAsiaTheme="minorEastAsia"/>
        </w:rPr>
        <w:t>,</w:t>
      </w:r>
      <w:r w:rsidRPr="001D1DC9">
        <w:rPr>
          <w:rFonts w:eastAsiaTheme="minorEastAsia"/>
        </w:rPr>
        <w:t>还有什么宗教向我们展示了如此的神圣之爱的图画</w:t>
      </w:r>
      <w:r w:rsidRPr="001D1DC9">
        <w:rPr>
          <w:rFonts w:eastAsiaTheme="minorEastAsia"/>
        </w:rPr>
        <w:t>,</w:t>
      </w:r>
      <w:r w:rsidRPr="001D1DC9">
        <w:rPr>
          <w:rFonts w:eastAsiaTheme="minorEastAsia"/>
        </w:rPr>
        <w:t>宣告了他的秘密决议和交易</w:t>
      </w:r>
      <w:r w:rsidRPr="001D1DC9">
        <w:rPr>
          <w:rFonts w:eastAsiaTheme="minorEastAsia"/>
        </w:rPr>
        <w:t>,</w:t>
      </w:r>
      <w:r w:rsidRPr="001D1DC9">
        <w:rPr>
          <w:rFonts w:eastAsiaTheme="minorEastAsia"/>
        </w:rPr>
        <w:t>告诉我们如此巨大的恩惠之洪流流向人类</w:t>
      </w:r>
      <w:r w:rsidRPr="001D1DC9">
        <w:rPr>
          <w:rFonts w:eastAsiaTheme="minorEastAsia"/>
        </w:rPr>
        <w:t>!</w:t>
      </w:r>
      <w:r w:rsidRPr="001D1DC9">
        <w:rPr>
          <w:rFonts w:eastAsiaTheme="minorEastAsia"/>
        </w:rPr>
        <w:t>异教徒认为上帝是严厉的</w:t>
      </w:r>
      <w:r w:rsidRPr="001D1DC9">
        <w:rPr>
          <w:rFonts w:eastAsiaTheme="minorEastAsia"/>
        </w:rPr>
        <w:t>,</w:t>
      </w:r>
      <w:r w:rsidRPr="001D1DC9">
        <w:rPr>
          <w:rFonts w:eastAsiaTheme="minorEastAsia"/>
        </w:rPr>
        <w:t>尽管他们看到了他忍耐的见证</w:t>
      </w:r>
      <w:r w:rsidRPr="001D1DC9">
        <w:rPr>
          <w:rFonts w:eastAsiaTheme="minorEastAsia"/>
        </w:rPr>
        <w:t>,</w:t>
      </w:r>
      <w:r w:rsidRPr="001D1DC9">
        <w:rPr>
          <w:rFonts w:eastAsiaTheme="minorEastAsia"/>
        </w:rPr>
        <w:t>但他们没有看到在他自己心中涌流的恩慈之泉</w:t>
      </w:r>
      <w:r w:rsidRPr="001D1DC9">
        <w:rPr>
          <w:rFonts w:eastAsiaTheme="minorEastAsia"/>
        </w:rPr>
        <w:t>;</w:t>
      </w:r>
      <w:r w:rsidRPr="001D1DC9">
        <w:rPr>
          <w:rFonts w:eastAsiaTheme="minorEastAsia"/>
        </w:rPr>
        <w:t>他们以为这些恩慈是通过他们的祭祀和恳求被挤出来的</w:t>
      </w:r>
      <w:r w:rsidRPr="001D1DC9">
        <w:rPr>
          <w:rFonts w:eastAsiaTheme="minorEastAsia"/>
        </w:rPr>
        <w:t>,</w:t>
      </w:r>
      <w:r w:rsidRPr="001D1DC9">
        <w:rPr>
          <w:rFonts w:eastAsiaTheme="minorEastAsia"/>
        </w:rPr>
        <w:t>是通过他们的服事而购买的。在这里</w:t>
      </w:r>
      <w:r w:rsidRPr="001D1DC9">
        <w:rPr>
          <w:rFonts w:eastAsiaTheme="minorEastAsia"/>
        </w:rPr>
        <w:t>,</w:t>
      </w:r>
      <w:r w:rsidRPr="001D1DC9">
        <w:rPr>
          <w:rFonts w:eastAsiaTheme="minorEastAsia"/>
        </w:rPr>
        <w:t>是上帝的良善和怜悯在主动</w:t>
      </w:r>
      <w:r w:rsidRPr="001D1DC9">
        <w:rPr>
          <w:rFonts w:eastAsiaTheme="minorEastAsia"/>
        </w:rPr>
        <w:t>,</w:t>
      </w:r>
      <w:r w:rsidRPr="001D1DC9">
        <w:rPr>
          <w:rFonts w:eastAsiaTheme="minorEastAsia"/>
        </w:rPr>
        <w:t>一层一层地涂上颜色</w:t>
      </w:r>
      <w:r w:rsidRPr="001D1DC9">
        <w:rPr>
          <w:rFonts w:eastAsiaTheme="minorEastAsia"/>
        </w:rPr>
        <w:t>,</w:t>
      </w:r>
      <w:r w:rsidRPr="001D1DC9">
        <w:rPr>
          <w:rFonts w:eastAsiaTheme="minorEastAsia"/>
        </w:rPr>
        <w:t>直到完美无缺。福音向我们展示了上帝用自己的智慧设计救赎</w:t>
      </w:r>
      <w:r w:rsidRPr="001D1DC9">
        <w:rPr>
          <w:rFonts w:eastAsiaTheme="minorEastAsia"/>
        </w:rPr>
        <w:t>,</w:t>
      </w:r>
      <w:r w:rsidRPr="001D1DC9">
        <w:rPr>
          <w:rFonts w:eastAsiaTheme="minorEastAsia"/>
        </w:rPr>
        <w:t>用自己的手绘制救赎</w:t>
      </w:r>
      <w:r w:rsidRPr="001D1DC9">
        <w:rPr>
          <w:rFonts w:eastAsiaTheme="minorEastAsia"/>
        </w:rPr>
        <w:t>,</w:t>
      </w:r>
      <w:r w:rsidRPr="001D1DC9">
        <w:rPr>
          <w:rFonts w:eastAsiaTheme="minorEastAsia"/>
        </w:rPr>
        <w:t>用自己的大能成就救赎。</w:t>
      </w:r>
    </w:p>
    <w:p w14:paraId="4F3C8AFD" w14:textId="77777777" w:rsidR="001D1DC9" w:rsidRPr="001D1DC9" w:rsidRDefault="001D1DC9" w:rsidP="001D1DC9">
      <w:pPr>
        <w:ind w:left="-5" w:right="0"/>
        <w:rPr>
          <w:rFonts w:eastAsiaTheme="minorEastAsia"/>
        </w:rPr>
      </w:pPr>
    </w:p>
    <w:p w14:paraId="60ACF02A" w14:textId="77777777" w:rsidR="001D1DC9" w:rsidRPr="001D1DC9" w:rsidRDefault="001D1DC9" w:rsidP="001D1DC9">
      <w:pPr>
        <w:ind w:left="-5" w:right="0"/>
        <w:rPr>
          <w:rFonts w:eastAsiaTheme="minorEastAsia"/>
        </w:rPr>
      </w:pPr>
      <w:r w:rsidRPr="001D1DC9">
        <w:rPr>
          <w:rFonts w:eastAsiaTheme="minorEastAsia"/>
        </w:rPr>
        <w:lastRenderedPageBreak/>
        <w:t>这一切都显明了他本性的卓越和可爱。尊荣上帝</w:t>
      </w:r>
      <w:r w:rsidRPr="001D1DC9">
        <w:rPr>
          <w:rFonts w:eastAsiaTheme="minorEastAsia"/>
        </w:rPr>
        <w:t>,</w:t>
      </w:r>
      <w:r w:rsidRPr="001D1DC9">
        <w:rPr>
          <w:rFonts w:eastAsiaTheme="minorEastAsia"/>
        </w:rPr>
        <w:t>作人的良善榜样</w:t>
      </w:r>
      <w:r w:rsidRPr="001D1DC9">
        <w:rPr>
          <w:rFonts w:eastAsiaTheme="minorEastAsia"/>
        </w:rPr>
        <w:t>,</w:t>
      </w:r>
      <w:r w:rsidRPr="001D1DC9">
        <w:rPr>
          <w:rFonts w:eastAsiaTheme="minorEastAsia"/>
        </w:rPr>
        <w:t>是敬拜、崇拜和事奉他的最高动机</w:t>
      </w:r>
      <w:r w:rsidRPr="001D1DC9">
        <w:rPr>
          <w:rFonts w:eastAsiaTheme="minorEastAsia"/>
        </w:rPr>
        <w:t>,</w:t>
      </w:r>
      <w:r w:rsidRPr="001D1DC9">
        <w:rPr>
          <w:rFonts w:eastAsiaTheme="minorEastAsia"/>
        </w:rPr>
        <w:t>是受造之物对上帝最合宜的一切本分</w:t>
      </w:r>
      <w:r w:rsidRPr="001D1DC9">
        <w:rPr>
          <w:rFonts w:eastAsiaTheme="minorEastAsia"/>
        </w:rPr>
        <w:t>,</w:t>
      </w:r>
      <w:r w:rsidRPr="001D1DC9">
        <w:rPr>
          <w:rFonts w:eastAsiaTheme="minorEastAsia"/>
        </w:rPr>
        <w:t>对他的钦佩、自我谦卑、依靠、真诚顺服</w:t>
      </w:r>
      <w:r w:rsidRPr="001D1DC9">
        <w:rPr>
          <w:rFonts w:eastAsiaTheme="minorEastAsia"/>
        </w:rPr>
        <w:t>:</w:t>
      </w:r>
      <w:r w:rsidRPr="001D1DC9">
        <w:rPr>
          <w:rFonts w:eastAsiaTheme="minorEastAsia"/>
        </w:rPr>
        <w:t>这样对上帝的启示使人在一切违背他的事上无可推诿。福音中并没有描绘他高举大旗</w:t>
      </w:r>
      <w:r w:rsidRPr="001D1DC9">
        <w:rPr>
          <w:rFonts w:eastAsiaTheme="minorEastAsia"/>
        </w:rPr>
        <w:t>,</w:t>
      </w:r>
      <w:r w:rsidRPr="001D1DC9">
        <w:rPr>
          <w:rFonts w:eastAsiaTheme="minorEastAsia"/>
        </w:rPr>
        <w:t>磨快武器</w:t>
      </w:r>
      <w:r w:rsidRPr="001D1DC9">
        <w:rPr>
          <w:rFonts w:eastAsiaTheme="minorEastAsia"/>
        </w:rPr>
        <w:t>,</w:t>
      </w:r>
      <w:r w:rsidRPr="001D1DC9">
        <w:rPr>
          <w:rFonts w:eastAsiaTheme="minorEastAsia"/>
        </w:rPr>
        <w:t>弯弓搭箭</w:t>
      </w:r>
      <w:r w:rsidRPr="001D1DC9">
        <w:rPr>
          <w:rFonts w:eastAsiaTheme="minorEastAsia"/>
        </w:rPr>
        <w:t>,</w:t>
      </w:r>
      <w:r w:rsidRPr="001D1DC9">
        <w:rPr>
          <w:rFonts w:eastAsiaTheme="minorEastAsia"/>
        </w:rPr>
        <w:t>预备攻击</w:t>
      </w:r>
      <w:r w:rsidRPr="001D1DC9">
        <w:rPr>
          <w:rFonts w:eastAsiaTheme="minorEastAsia"/>
        </w:rPr>
        <w:t>,</w:t>
      </w:r>
      <w:r w:rsidRPr="001D1DC9">
        <w:rPr>
          <w:rFonts w:eastAsiaTheme="minorEastAsia"/>
        </w:rPr>
        <w:t>除非是针对顽固和故意的不信者</w:t>
      </w:r>
      <w:r w:rsidRPr="001D1DC9">
        <w:rPr>
          <w:rFonts w:eastAsiaTheme="minorEastAsia"/>
        </w:rPr>
        <w:t>;</w:t>
      </w:r>
      <w:r w:rsidRPr="001D1DC9">
        <w:rPr>
          <w:rFonts w:eastAsiaTheme="minorEastAsia"/>
        </w:rPr>
        <w:t>但福音将他描绘成收剑入鞘</w:t>
      </w:r>
      <w:r w:rsidRPr="001D1DC9">
        <w:rPr>
          <w:rFonts w:eastAsiaTheme="minorEastAsia"/>
        </w:rPr>
        <w:t>,</w:t>
      </w:r>
      <w:r w:rsidRPr="001D1DC9">
        <w:rPr>
          <w:rFonts w:eastAsiaTheme="minorEastAsia"/>
        </w:rPr>
        <w:t>将箭放入箭袋</w:t>
      </w:r>
      <w:r w:rsidRPr="001D1DC9">
        <w:rPr>
          <w:rFonts w:eastAsiaTheme="minorEastAsia"/>
        </w:rPr>
        <w:t>,</w:t>
      </w:r>
      <w:r w:rsidRPr="001D1DC9">
        <w:rPr>
          <w:rFonts w:eastAsiaTheme="minorEastAsia"/>
        </w:rPr>
        <w:t>而不是搭在弓上</w:t>
      </w:r>
      <w:r w:rsidRPr="001D1DC9">
        <w:rPr>
          <w:rFonts w:eastAsiaTheme="minorEastAsia"/>
        </w:rPr>
        <w:t>,</w:t>
      </w:r>
      <w:r w:rsidRPr="001D1DC9">
        <w:rPr>
          <w:rFonts w:eastAsiaTheme="minorEastAsia"/>
        </w:rPr>
        <w:t>张开双臂</w:t>
      </w:r>
      <w:r w:rsidRPr="001D1DC9">
        <w:rPr>
          <w:rFonts w:eastAsiaTheme="minorEastAsia"/>
        </w:rPr>
        <w:t>,</w:t>
      </w:r>
      <w:r w:rsidRPr="001D1DC9">
        <w:rPr>
          <w:rFonts w:eastAsiaTheme="minorEastAsia"/>
        </w:rPr>
        <w:t>面带微笑</w:t>
      </w:r>
      <w:r w:rsidRPr="001D1DC9">
        <w:rPr>
          <w:rFonts w:eastAsiaTheme="minorEastAsia"/>
        </w:rPr>
        <w:t>;</w:t>
      </w:r>
      <w:r w:rsidRPr="001D1DC9">
        <w:rPr>
          <w:rFonts w:eastAsiaTheme="minorEastAsia"/>
        </w:rPr>
        <w:t>这足以使我们沉沦在自我憎恶中</w:t>
      </w:r>
      <w:r w:rsidRPr="001D1DC9">
        <w:rPr>
          <w:rFonts w:eastAsiaTheme="minorEastAsia"/>
        </w:rPr>
        <w:t>,</w:t>
      </w:r>
      <w:r w:rsidRPr="001D1DC9">
        <w:rPr>
          <w:rFonts w:eastAsiaTheme="minorEastAsia"/>
        </w:rPr>
        <w:t>并以最美好的情感升向上帝。没有任何宗教能如此令人钦佩地、可爱地向人表现上帝</w:t>
      </w:r>
      <w:r w:rsidRPr="001D1DC9">
        <w:rPr>
          <w:rFonts w:eastAsiaTheme="minorEastAsia"/>
        </w:rPr>
        <w:t>,</w:t>
      </w:r>
      <w:r w:rsidRPr="001D1DC9">
        <w:rPr>
          <w:rFonts w:eastAsiaTheme="minorEastAsia"/>
        </w:rPr>
        <w:t>如此配得他自己</w:t>
      </w:r>
      <w:r w:rsidRPr="001D1DC9">
        <w:rPr>
          <w:rFonts w:eastAsiaTheme="minorEastAsia"/>
        </w:rPr>
        <w:t>,</w:t>
      </w:r>
      <w:r w:rsidRPr="001D1DC9">
        <w:rPr>
          <w:rFonts w:eastAsiaTheme="minorEastAsia"/>
        </w:rPr>
        <w:t>并以更大的动机来履行那些与受造之物相称的本分</w:t>
      </w:r>
      <w:r w:rsidRPr="001D1DC9">
        <w:rPr>
          <w:rFonts w:eastAsiaTheme="minorEastAsia"/>
        </w:rPr>
        <w:t>;</w:t>
      </w:r>
      <w:r w:rsidRPr="001D1DC9">
        <w:rPr>
          <w:rFonts w:eastAsiaTheme="minorEastAsia"/>
        </w:rPr>
        <w:t>因此</w:t>
      </w:r>
      <w:r w:rsidRPr="001D1DC9">
        <w:rPr>
          <w:rFonts w:eastAsiaTheme="minorEastAsia"/>
        </w:rPr>
        <w:t>,</w:t>
      </w:r>
      <w:r w:rsidRPr="001D1DC9">
        <w:rPr>
          <w:rFonts w:eastAsiaTheme="minorEastAsia"/>
        </w:rPr>
        <w:t>这在世界上所有其他宗教中具有卓越性。</w:t>
      </w:r>
    </w:p>
    <w:p w14:paraId="65865672" w14:textId="77777777" w:rsidR="001D1DC9" w:rsidRPr="001D1DC9" w:rsidRDefault="001D1DC9" w:rsidP="001D1DC9">
      <w:pPr>
        <w:ind w:left="-5" w:right="0"/>
        <w:rPr>
          <w:rFonts w:eastAsiaTheme="minorEastAsia"/>
        </w:rPr>
      </w:pPr>
    </w:p>
    <w:p w14:paraId="25594889" w14:textId="6DAF2F6C" w:rsidR="001D1DC9" w:rsidRPr="001D1DC9" w:rsidRDefault="001D1DC9" w:rsidP="001D1DC9">
      <w:pPr>
        <w:ind w:left="-5" w:right="0"/>
        <w:rPr>
          <w:rFonts w:eastAsiaTheme="minorEastAsia"/>
        </w:rPr>
      </w:pPr>
      <w:r w:rsidRPr="001D1DC9">
        <w:rPr>
          <w:rFonts w:eastAsiaTheme="minorEastAsia"/>
        </w:rPr>
        <w:t>[2.]</w:t>
      </w:r>
      <w:r w:rsidRPr="001D1DC9">
        <w:rPr>
          <w:rFonts w:eastAsiaTheme="minorEastAsia"/>
        </w:rPr>
        <w:t>它在展示与上帝和好并因此在我们自己内心获得平安的真正途径方面</w:t>
      </w:r>
      <w:r w:rsidRPr="001D1DC9">
        <w:rPr>
          <w:rFonts w:eastAsiaTheme="minorEastAsia"/>
        </w:rPr>
        <w:t>,</w:t>
      </w:r>
      <w:r w:rsidRPr="001D1DC9">
        <w:rPr>
          <w:rFonts w:eastAsiaTheme="minorEastAsia"/>
        </w:rPr>
        <w:t>比所有其他宗教都有卓越性。</w:t>
      </w:r>
      <w:r w:rsidRPr="001D1DC9">
        <w:rPr>
          <w:rFonts w:eastAsiaTheme="minorEastAsia"/>
        </w:rPr>
        <w:t xml:space="preserve"> '</w:t>
      </w:r>
      <w:r w:rsidRPr="001D1DC9">
        <w:rPr>
          <w:rFonts w:eastAsiaTheme="minorEastAsia"/>
        </w:rPr>
        <w:t>上帝在基督里叫世人与自己和好</w:t>
      </w:r>
      <w:r w:rsidRPr="001D1DC9">
        <w:rPr>
          <w:rFonts w:eastAsiaTheme="minorEastAsia"/>
        </w:rPr>
        <w:t>;'</w:t>
      </w:r>
      <w:r w:rsidRPr="001D1DC9">
        <w:rPr>
          <w:rFonts w:eastAsiaTheme="minorEastAsia"/>
        </w:rPr>
        <w:t>不是通过异教徒迷信地实行的净化和洗濯</w:t>
      </w:r>
      <w:r w:rsidRPr="001D1DC9">
        <w:rPr>
          <w:rFonts w:eastAsiaTheme="minorEastAsia"/>
        </w:rPr>
        <w:t>;</w:t>
      </w:r>
      <w:r w:rsidRPr="001D1DC9">
        <w:rPr>
          <w:rFonts w:eastAsiaTheme="minorEastAsia"/>
        </w:rPr>
        <w:t>不是通过献祭牲畜</w:t>
      </w:r>
      <w:r w:rsidRPr="001D1DC9">
        <w:rPr>
          <w:rFonts w:eastAsiaTheme="minorEastAsia"/>
        </w:rPr>
        <w:t>,</w:t>
      </w:r>
      <w:r w:rsidRPr="001D1DC9">
        <w:rPr>
          <w:rFonts w:eastAsiaTheme="minorEastAsia"/>
        </w:rPr>
        <w:t>尽管这是吩咐犹太人的</w:t>
      </w:r>
      <w:r w:rsidRPr="001D1DC9">
        <w:rPr>
          <w:rFonts w:eastAsiaTheme="minorEastAsia"/>
        </w:rPr>
        <w:t>;</w:t>
      </w:r>
      <w:r w:rsidRPr="001D1DC9">
        <w:rPr>
          <w:rFonts w:eastAsiaTheme="minorEastAsia"/>
        </w:rPr>
        <w:t>但只是作为上帝所预定的伟大祭物的预表。所有其他讨好上帝的方式都是愚蠢和愚昧的</w:t>
      </w:r>
      <w:r w:rsidRPr="001D1DC9">
        <w:rPr>
          <w:rFonts w:eastAsiaTheme="minorEastAsia"/>
        </w:rPr>
        <w:t>,</w:t>
      </w:r>
      <w:r w:rsidRPr="001D1DC9">
        <w:rPr>
          <w:rFonts w:eastAsiaTheme="minorEastAsia"/>
        </w:rPr>
        <w:t>在普通和寻常的理性中找不到根据</w:t>
      </w:r>
      <w:r w:rsidRPr="001D1DC9">
        <w:rPr>
          <w:rFonts w:eastAsiaTheme="minorEastAsia"/>
        </w:rPr>
        <w:t>;</w:t>
      </w:r>
      <w:r w:rsidRPr="001D1DC9">
        <w:rPr>
          <w:rFonts w:eastAsiaTheme="minorEastAsia"/>
        </w:rPr>
        <w:t>它们贬低上帝</w:t>
      </w:r>
      <w:r w:rsidRPr="001D1DC9">
        <w:rPr>
          <w:rFonts w:eastAsiaTheme="minorEastAsia"/>
        </w:rPr>
        <w:t>,</w:t>
      </w:r>
      <w:r w:rsidRPr="001D1DC9">
        <w:rPr>
          <w:rFonts w:eastAsiaTheme="minorEastAsia"/>
        </w:rPr>
        <w:t>而不是尊荣他</w:t>
      </w:r>
      <w:r w:rsidRPr="001D1DC9">
        <w:rPr>
          <w:rFonts w:eastAsiaTheme="minorEastAsia"/>
        </w:rPr>
        <w:t>,</w:t>
      </w:r>
      <w:r w:rsidRPr="001D1DC9">
        <w:rPr>
          <w:rFonts w:eastAsiaTheme="minorEastAsia"/>
        </w:rPr>
        <w:t>有如此卑微和肮脏的想法</w:t>
      </w:r>
      <w:r w:rsidRPr="001D1DC9">
        <w:rPr>
          <w:rFonts w:eastAsiaTheme="minorEastAsia"/>
        </w:rPr>
        <w:t>,</w:t>
      </w:r>
      <w:r w:rsidRPr="001D1DC9">
        <w:rPr>
          <w:rFonts w:eastAsiaTheme="minorEastAsia"/>
        </w:rPr>
        <w:t>好像无限的公义可以被牲畜的血所贿赂。所有其他宗教都加宽了裂痕</w:t>
      </w:r>
      <w:r w:rsidRPr="001D1DC9">
        <w:rPr>
          <w:rFonts w:eastAsiaTheme="minorEastAsia"/>
        </w:rPr>
        <w:t>,</w:t>
      </w:r>
      <w:r w:rsidRPr="001D1DC9">
        <w:rPr>
          <w:rFonts w:eastAsiaTheme="minorEastAsia"/>
        </w:rPr>
        <w:t>但丝毫没有弥合它。但在这里</w:t>
      </w:r>
      <w:r w:rsidRPr="001D1DC9">
        <w:rPr>
          <w:rFonts w:eastAsiaTheme="minorEastAsia"/>
        </w:rPr>
        <w:t>,</w:t>
      </w:r>
      <w:r w:rsidRPr="001D1DC9">
        <w:rPr>
          <w:rFonts w:eastAsiaTheme="minorEastAsia"/>
        </w:rPr>
        <w:t>我们看到一位和平之神和一位和平之君彼此拥抱</w:t>
      </w:r>
      <w:r w:rsidRPr="001D1DC9">
        <w:rPr>
          <w:rFonts w:eastAsiaTheme="minorEastAsia"/>
        </w:rPr>
        <w:t>,</w:t>
      </w:r>
      <w:r w:rsidRPr="001D1DC9">
        <w:rPr>
          <w:rFonts w:eastAsiaTheme="minorEastAsia"/>
        </w:rPr>
        <w:t>世界上听到了</w:t>
      </w:r>
      <w:r w:rsidRPr="001D1DC9">
        <w:rPr>
          <w:rFonts w:eastAsiaTheme="minorEastAsia"/>
        </w:rPr>
        <w:t>'</w:t>
      </w:r>
      <w:r w:rsidRPr="001D1DC9">
        <w:rPr>
          <w:rFonts w:eastAsiaTheme="minorEastAsia"/>
        </w:rPr>
        <w:t>斑鸠的声音</w:t>
      </w:r>
      <w:r w:rsidRPr="001D1DC9">
        <w:rPr>
          <w:rFonts w:eastAsiaTheme="minorEastAsia"/>
        </w:rPr>
        <w:t>'</w:t>
      </w:r>
      <w:r w:rsidRPr="001D1DC9">
        <w:rPr>
          <w:rFonts w:eastAsiaTheme="minorEastAsia"/>
        </w:rPr>
        <w:t>。福音是带来和平橄榄枝的鸽子</w:t>
      </w:r>
      <w:r w:rsidRPr="001D1DC9">
        <w:rPr>
          <w:rFonts w:eastAsiaTheme="minorEastAsia"/>
        </w:rPr>
        <w:t>,</w:t>
      </w:r>
      <w:r w:rsidRPr="001D1DC9">
        <w:rPr>
          <w:rFonts w:eastAsiaTheme="minorEastAsia"/>
        </w:rPr>
        <w:t>是上帝放在它嘴里的。它给我们带来了他因我们的罪而发的忿怒平息的消息</w:t>
      </w:r>
      <w:r w:rsidRPr="001D1DC9">
        <w:rPr>
          <w:rFonts w:eastAsiaTheme="minorEastAsia"/>
        </w:rPr>
        <w:t>,</w:t>
      </w:r>
      <w:r w:rsidRPr="001D1DC9">
        <w:rPr>
          <w:rFonts w:eastAsiaTheme="minorEastAsia"/>
        </w:rPr>
        <w:t>他的刀刺入他儿子的心肠</w:t>
      </w:r>
      <w:r w:rsidRPr="001D1DC9">
        <w:rPr>
          <w:rFonts w:eastAsiaTheme="minorEastAsia"/>
        </w:rPr>
        <w:t>,</w:t>
      </w:r>
      <w:r w:rsidRPr="001D1DC9">
        <w:rPr>
          <w:rFonts w:eastAsiaTheme="minorEastAsia"/>
        </w:rPr>
        <w:t>使它不至于刺入我们的身体。它向我们展示了风暴中的避难所</w:t>
      </w:r>
      <w:r w:rsidRPr="001D1DC9">
        <w:rPr>
          <w:rFonts w:eastAsiaTheme="minorEastAsia"/>
        </w:rPr>
        <w:t>,</w:t>
      </w:r>
      <w:r w:rsidRPr="001D1DC9">
        <w:rPr>
          <w:rFonts w:eastAsiaTheme="minorEastAsia"/>
        </w:rPr>
        <w:t>在上帝的容光中有黑暗阴影中的光明。在这里</w:t>
      </w:r>
      <w:r w:rsidRPr="001D1DC9">
        <w:rPr>
          <w:rFonts w:eastAsiaTheme="minorEastAsia"/>
        </w:rPr>
        <w:t>,</w:t>
      </w:r>
      <w:r w:rsidRPr="001D1DC9">
        <w:rPr>
          <w:rFonts w:eastAsiaTheme="minorEastAsia"/>
        </w:rPr>
        <w:t>上帝接近人</w:t>
      </w:r>
      <w:r w:rsidRPr="001D1DC9">
        <w:rPr>
          <w:rFonts w:eastAsiaTheme="minorEastAsia"/>
        </w:rPr>
        <w:t>,</w:t>
      </w:r>
      <w:r w:rsidRPr="001D1DC9">
        <w:rPr>
          <w:rFonts w:eastAsiaTheme="minorEastAsia"/>
        </w:rPr>
        <w:t>使人可以接近他。他使他的儿子像人一样</w:t>
      </w:r>
      <w:r w:rsidRPr="001D1DC9">
        <w:rPr>
          <w:rFonts w:eastAsiaTheme="minorEastAsia"/>
        </w:rPr>
        <w:t>,</w:t>
      </w:r>
      <w:r w:rsidRPr="001D1DC9">
        <w:rPr>
          <w:rFonts w:eastAsiaTheme="minorEastAsia"/>
        </w:rPr>
        <w:t>使人能够有资格接近上帝。两性在一个位格中结合</w:t>
      </w:r>
      <w:r w:rsidRPr="001D1DC9">
        <w:rPr>
          <w:rFonts w:eastAsiaTheme="minorEastAsia"/>
        </w:rPr>
        <w:t>,</w:t>
      </w:r>
      <w:r w:rsidRPr="001D1DC9">
        <w:rPr>
          <w:rFonts w:eastAsiaTheme="minorEastAsia"/>
        </w:rPr>
        <w:t>使两个不同的团体可以友好地结合</w:t>
      </w:r>
      <w:r w:rsidRPr="001D1DC9">
        <w:rPr>
          <w:rFonts w:eastAsiaTheme="minorEastAsia"/>
        </w:rPr>
        <w:t>;</w:t>
      </w:r>
      <w:r w:rsidRPr="001D1DC9">
        <w:rPr>
          <w:rFonts w:eastAsiaTheme="minorEastAsia"/>
        </w:rPr>
        <w:t>他将他心爱的儿子暴露在他公义的打击之下一段时间</w:t>
      </w:r>
      <w:r w:rsidRPr="001D1DC9">
        <w:rPr>
          <w:rFonts w:eastAsiaTheme="minorEastAsia"/>
        </w:rPr>
        <w:t>,</w:t>
      </w:r>
      <w:r w:rsidRPr="001D1DC9">
        <w:rPr>
          <w:rFonts w:eastAsiaTheme="minorEastAsia"/>
        </w:rPr>
        <w:t>使他可以永远以尊荣重拾他的生命。这是一条理性不能反对的道路</w:t>
      </w:r>
      <w:r w:rsidRPr="001D1DC9">
        <w:rPr>
          <w:rFonts w:eastAsiaTheme="minorEastAsia"/>
        </w:rPr>
        <w:t>,</w:t>
      </w:r>
      <w:r w:rsidRPr="001D1DC9">
        <w:rPr>
          <w:rFonts w:eastAsiaTheme="minorEastAsia"/>
        </w:rPr>
        <w:t>因为没有什么能比上帝的尊荣更有助益</w:t>
      </w:r>
      <w:r w:rsidRPr="001D1DC9">
        <w:rPr>
          <w:rFonts w:eastAsiaTheme="minorEastAsia"/>
        </w:rPr>
        <w:t>,</w:t>
      </w:r>
      <w:r w:rsidRPr="001D1DC9">
        <w:rPr>
          <w:rFonts w:eastAsiaTheme="minorEastAsia"/>
        </w:rPr>
        <w:t>也没有什么能比受造之物的平安更加稳固。其他宗教都塑</w:t>
      </w:r>
      <w:r w:rsidRPr="001D1DC9">
        <w:rPr>
          <w:rFonts w:eastAsiaTheme="minorEastAsia"/>
        </w:rPr>
        <w:lastRenderedPageBreak/>
        <w:t>造了自己的中保</w:t>
      </w:r>
      <w:r w:rsidRPr="001D1DC9">
        <w:rPr>
          <w:rFonts w:eastAsiaTheme="minorEastAsia"/>
        </w:rPr>
        <w:t>,</w:t>
      </w:r>
      <w:r w:rsidRPr="001D1DC9">
        <w:rPr>
          <w:rFonts w:eastAsiaTheme="minorEastAsia"/>
        </w:rPr>
        <w:t>神化了人</w:t>
      </w:r>
      <w:r w:rsidRPr="001D1DC9">
        <w:rPr>
          <w:rFonts w:eastAsiaTheme="minorEastAsia"/>
        </w:rPr>
        <w:t>,</w:t>
      </w:r>
      <w:r w:rsidRPr="001D1DC9">
        <w:rPr>
          <w:rFonts w:eastAsiaTheme="minorEastAsia"/>
        </w:rPr>
        <w:t>借此他们可以接近上帝。上帝在福音中向我们展示了一位他自己拣选、自己装备、自己安排的中保</w:t>
      </w:r>
      <w:r w:rsidRPr="001D1DC9">
        <w:rPr>
          <w:rFonts w:eastAsiaTheme="minorEastAsia"/>
        </w:rPr>
        <w:t>;</w:t>
      </w:r>
      <w:r w:rsidRPr="001D1DC9">
        <w:rPr>
          <w:rFonts w:eastAsiaTheme="minorEastAsia"/>
        </w:rPr>
        <w:t>一位他不会拒绝、他喜悦他代祷的中保</w:t>
      </w:r>
      <w:r w:rsidRPr="001D1DC9">
        <w:rPr>
          <w:rFonts w:eastAsiaTheme="minorEastAsia"/>
        </w:rPr>
        <w:t>;</w:t>
      </w:r>
      <w:r w:rsidRPr="001D1DC9">
        <w:rPr>
          <w:rFonts w:eastAsiaTheme="minorEastAsia"/>
        </w:rPr>
        <w:t>使他可以挡住从我们这里来的神圣公义的飞镖</w:t>
      </w:r>
      <w:r w:rsidRPr="001D1DC9">
        <w:rPr>
          <w:rFonts w:eastAsiaTheme="minorEastAsia"/>
        </w:rPr>
        <w:t>,</w:t>
      </w:r>
      <w:r w:rsidRPr="001D1DC9">
        <w:rPr>
          <w:rFonts w:eastAsiaTheme="minorEastAsia"/>
        </w:rPr>
        <w:t>使我们可以</w:t>
      </w:r>
      <w:r w:rsidRPr="001D1DC9">
        <w:rPr>
          <w:rFonts w:eastAsiaTheme="minorEastAsia"/>
        </w:rPr>
        <w:t>'</w:t>
      </w:r>
      <w:r w:rsidRPr="001D1DC9">
        <w:rPr>
          <w:rFonts w:eastAsiaTheme="minorEastAsia"/>
        </w:rPr>
        <w:t>借着他的肉体的幔子进到幔内</w:t>
      </w:r>
      <w:r w:rsidRPr="001D1DC9">
        <w:rPr>
          <w:rFonts w:eastAsiaTheme="minorEastAsia"/>
        </w:rPr>
        <w:t>,'</w:t>
      </w:r>
      <w:r w:rsidRPr="001D1DC9">
        <w:rPr>
          <w:rFonts w:eastAsiaTheme="minorEastAsia"/>
        </w:rPr>
        <w:t>来十</w:t>
      </w:r>
      <w:r w:rsidRPr="001D1DC9">
        <w:rPr>
          <w:rFonts w:eastAsiaTheme="minorEastAsia"/>
        </w:rPr>
        <w:t>20,</w:t>
      </w:r>
      <w:r w:rsidRPr="001D1DC9">
        <w:rPr>
          <w:rFonts w:eastAsiaTheme="minorEastAsia"/>
        </w:rPr>
        <w:t>使我们可以在基督里仰望上帝</w:t>
      </w:r>
      <w:r w:rsidRPr="001D1DC9">
        <w:rPr>
          <w:rFonts w:eastAsiaTheme="minorEastAsia"/>
        </w:rPr>
        <w:t>,</w:t>
      </w:r>
      <w:r w:rsidRPr="001D1DC9">
        <w:rPr>
          <w:rFonts w:eastAsiaTheme="minorEastAsia"/>
        </w:rPr>
        <w:t>而不至于被他的荣耀所炫目</w:t>
      </w:r>
      <w:r w:rsidRPr="001D1DC9">
        <w:rPr>
          <w:rFonts w:eastAsiaTheme="minorEastAsia"/>
        </w:rPr>
        <w:t>,</w:t>
      </w:r>
      <w:r w:rsidRPr="001D1DC9">
        <w:rPr>
          <w:rFonts w:eastAsiaTheme="minorEastAsia"/>
        </w:rPr>
        <w:t>或被他的忿怒所灼伤。现在</w:t>
      </w:r>
      <w:r w:rsidRPr="001D1DC9">
        <w:rPr>
          <w:rFonts w:eastAsiaTheme="minorEastAsia"/>
        </w:rPr>
        <w:t>,</w:t>
      </w:r>
      <w:r w:rsidRPr="001D1DC9">
        <w:rPr>
          <w:rFonts w:eastAsiaTheme="minorEastAsia"/>
        </w:rPr>
        <w:t>吞噬的火和可燃的碎秸可以在一起</w:t>
      </w:r>
      <w:r w:rsidRPr="001D1DC9">
        <w:rPr>
          <w:rFonts w:eastAsiaTheme="minorEastAsia"/>
        </w:rPr>
        <w:t>;</w:t>
      </w:r>
      <w:r w:rsidRPr="001D1DC9">
        <w:rPr>
          <w:rFonts w:eastAsiaTheme="minorEastAsia"/>
        </w:rPr>
        <w:t>火而不灼伤</w:t>
      </w:r>
      <w:r w:rsidRPr="001D1DC9">
        <w:rPr>
          <w:rFonts w:eastAsiaTheme="minorEastAsia"/>
        </w:rPr>
        <w:t>,</w:t>
      </w:r>
      <w:r w:rsidRPr="001D1DC9">
        <w:rPr>
          <w:rFonts w:eastAsiaTheme="minorEastAsia"/>
        </w:rPr>
        <w:t>碎秸而不被烧毁。在这里</w:t>
      </w:r>
      <w:r w:rsidRPr="001D1DC9">
        <w:rPr>
          <w:rFonts w:eastAsiaTheme="minorEastAsia"/>
        </w:rPr>
        <w:t>,</w:t>
      </w:r>
      <w:r w:rsidRPr="001D1DC9">
        <w:rPr>
          <w:rFonts w:eastAsiaTheme="minorEastAsia"/>
        </w:rPr>
        <w:t>悲惨可以接近荣耀</w:t>
      </w:r>
      <w:r w:rsidRPr="001D1DC9">
        <w:rPr>
          <w:rFonts w:eastAsiaTheme="minorEastAsia"/>
        </w:rPr>
        <w:t>,</w:t>
      </w:r>
      <w:r w:rsidRPr="001D1DC9">
        <w:rPr>
          <w:rFonts w:eastAsiaTheme="minorEastAsia"/>
        </w:rPr>
        <w:t>因为荣耀俯就悲惨。藉此</w:t>
      </w:r>
      <w:r w:rsidRPr="001D1DC9">
        <w:rPr>
          <w:rFonts w:eastAsiaTheme="minorEastAsia"/>
        </w:rPr>
        <w:t>,</w:t>
      </w:r>
      <w:r w:rsidRPr="001D1DC9">
        <w:rPr>
          <w:rFonts w:eastAsiaTheme="minorEastAsia"/>
        </w:rPr>
        <w:t>罪疚被除去</w:t>
      </w:r>
      <w:r w:rsidRPr="001D1DC9">
        <w:rPr>
          <w:rFonts w:eastAsiaTheme="minorEastAsia"/>
        </w:rPr>
        <w:t>,</w:t>
      </w:r>
      <w:r w:rsidRPr="001D1DC9">
        <w:rPr>
          <w:rFonts w:eastAsiaTheme="minorEastAsia"/>
        </w:rPr>
        <w:t>使我们能接近上帝</w:t>
      </w:r>
      <w:r w:rsidRPr="001D1DC9">
        <w:rPr>
          <w:rFonts w:eastAsiaTheme="minorEastAsia"/>
        </w:rPr>
        <w:t>;</w:t>
      </w:r>
      <w:r w:rsidRPr="001D1DC9">
        <w:rPr>
          <w:rFonts w:eastAsiaTheme="minorEastAsia"/>
        </w:rPr>
        <w:t>忿怒被除去</w:t>
      </w:r>
      <w:r w:rsidRPr="001D1DC9">
        <w:rPr>
          <w:rFonts w:eastAsiaTheme="minorEastAsia"/>
        </w:rPr>
        <w:t>,</w:t>
      </w:r>
      <w:r w:rsidRPr="001D1DC9">
        <w:rPr>
          <w:rFonts w:eastAsiaTheme="minorEastAsia"/>
        </w:rPr>
        <w:t>阻碍我们实际接近。在这里</w:t>
      </w:r>
      <w:r w:rsidRPr="001D1DC9">
        <w:rPr>
          <w:rFonts w:eastAsiaTheme="minorEastAsia"/>
        </w:rPr>
        <w:t>,</w:t>
      </w:r>
      <w:r w:rsidRPr="001D1DC9">
        <w:rPr>
          <w:rFonts w:eastAsiaTheme="minorEastAsia"/>
        </w:rPr>
        <w:t>所有愿意藉着基督相信上帝并遵守他律法的人</w:t>
      </w:r>
      <w:r w:rsidRPr="001D1DC9">
        <w:rPr>
          <w:rFonts w:eastAsiaTheme="minorEastAsia"/>
        </w:rPr>
        <w:t>,</w:t>
      </w:r>
      <w:r w:rsidRPr="001D1DC9">
        <w:rPr>
          <w:rFonts w:eastAsiaTheme="minorEastAsia"/>
        </w:rPr>
        <w:t>都可以在上帝公义的火炉中行走</w:t>
      </w:r>
      <w:r w:rsidRPr="001D1DC9">
        <w:rPr>
          <w:rFonts w:eastAsiaTheme="minorEastAsia"/>
        </w:rPr>
        <w:t>,</w:t>
      </w:r>
      <w:r w:rsidRPr="001D1DC9">
        <w:rPr>
          <w:rFonts w:eastAsiaTheme="minorEastAsia"/>
        </w:rPr>
        <w:t>而不会有一根头发被触动</w:t>
      </w:r>
      <w:r w:rsidRPr="001D1DC9">
        <w:rPr>
          <w:rFonts w:eastAsiaTheme="minorEastAsia"/>
        </w:rPr>
        <w:t>,</w:t>
      </w:r>
      <w:r w:rsidRPr="001D1DC9">
        <w:rPr>
          <w:rFonts w:eastAsiaTheme="minorEastAsia"/>
        </w:rPr>
        <w:t>也不会感到那将烧毁不信之人的痛苦。既然没有别的事情能发现与上帝的和平</w:t>
      </w:r>
      <w:r w:rsidRPr="001D1DC9">
        <w:rPr>
          <w:rFonts w:eastAsiaTheme="minorEastAsia"/>
        </w:rPr>
        <w:t>,</w:t>
      </w:r>
      <w:r w:rsidRPr="001D1DC9">
        <w:rPr>
          <w:rFonts w:eastAsiaTheme="minorEastAsia"/>
        </w:rPr>
        <w:t>也没有别的教义能在良心中制造和平。这是古老的道路</w:t>
      </w:r>
      <w:r w:rsidRPr="001D1DC9">
        <w:rPr>
          <w:rFonts w:eastAsiaTheme="minorEastAsia"/>
        </w:rPr>
        <w:t>,</w:t>
      </w:r>
      <w:r w:rsidRPr="001D1DC9">
        <w:rPr>
          <w:rFonts w:eastAsiaTheme="minorEastAsia"/>
        </w:rPr>
        <w:t>使心灵得安息</w:t>
      </w:r>
      <w:r w:rsidRPr="001D1DC9">
        <w:rPr>
          <w:rFonts w:eastAsiaTheme="minorEastAsia"/>
        </w:rPr>
        <w:t>,</w:t>
      </w:r>
      <w:r w:rsidRPr="001D1DC9">
        <w:rPr>
          <w:rFonts w:eastAsiaTheme="minorEastAsia"/>
        </w:rPr>
        <w:t>耶六</w:t>
      </w:r>
      <w:r w:rsidRPr="001D1DC9">
        <w:rPr>
          <w:rFonts w:eastAsiaTheme="minorEastAsia"/>
        </w:rPr>
        <w:t>16,</w:t>
      </w:r>
      <w:r w:rsidRPr="001D1DC9">
        <w:rPr>
          <w:rFonts w:eastAsiaTheme="minorEastAsia"/>
        </w:rPr>
        <w:t>这道路和第一个和好者的应许一样古老。所有其他的道路</w:t>
      </w:r>
      <w:r w:rsidRPr="001D1DC9">
        <w:rPr>
          <w:rFonts w:eastAsiaTheme="minorEastAsia"/>
        </w:rPr>
        <w:t>,</w:t>
      </w:r>
      <w:r w:rsidRPr="001D1DC9">
        <w:rPr>
          <w:rFonts w:eastAsiaTheme="minorEastAsia"/>
        </w:rPr>
        <w:t>如果仔细考虑</w:t>
      </w:r>
      <w:r w:rsidRPr="001D1DC9">
        <w:rPr>
          <w:rFonts w:eastAsiaTheme="minorEastAsia"/>
        </w:rPr>
        <w:t>,</w:t>
      </w:r>
      <w:r w:rsidRPr="001D1DC9">
        <w:rPr>
          <w:rFonts w:eastAsiaTheme="minorEastAsia"/>
        </w:rPr>
        <w:t>与其说是促进了对上帝的怀疑</w:t>
      </w:r>
      <w:r w:rsidRPr="001D1DC9">
        <w:rPr>
          <w:rFonts w:eastAsiaTheme="minorEastAsia"/>
        </w:rPr>
        <w:t>,</w:t>
      </w:r>
      <w:r w:rsidRPr="001D1DC9">
        <w:rPr>
          <w:rFonts w:eastAsiaTheme="minorEastAsia"/>
        </w:rPr>
        <w:t>不如说是平息了怀疑。没有上帝和好性和和好的明确宣告</w:t>
      </w:r>
      <w:r w:rsidRPr="001D1DC9">
        <w:rPr>
          <w:rFonts w:eastAsiaTheme="minorEastAsia"/>
        </w:rPr>
        <w:t>,</w:t>
      </w:r>
      <w:r w:rsidRPr="001D1DC9">
        <w:rPr>
          <w:rFonts w:eastAsiaTheme="minorEastAsia"/>
        </w:rPr>
        <w:t>良心就没有理由作任何舒适的反思。良心可以向我们显明我们的罪疚</w:t>
      </w:r>
      <w:r w:rsidRPr="001D1DC9">
        <w:rPr>
          <w:rFonts w:eastAsiaTheme="minorEastAsia"/>
        </w:rPr>
        <w:t>,</w:t>
      </w:r>
      <w:r w:rsidRPr="001D1DC9">
        <w:rPr>
          <w:rFonts w:eastAsiaTheme="minorEastAsia"/>
        </w:rPr>
        <w:t>但世上没有任何事情能证明我们和平的道路</w:t>
      </w:r>
      <w:r w:rsidRPr="001D1DC9">
        <w:rPr>
          <w:rFonts w:eastAsiaTheme="minorEastAsia"/>
        </w:rPr>
        <w:t>,</w:t>
      </w:r>
      <w:r w:rsidRPr="001D1DC9">
        <w:rPr>
          <w:rFonts w:eastAsiaTheme="minorEastAsia"/>
        </w:rPr>
        <w:t>只有福音能</w:t>
      </w:r>
      <w:r w:rsidRPr="001D1DC9">
        <w:rPr>
          <w:rFonts w:eastAsiaTheme="minorEastAsia"/>
        </w:rPr>
        <w:t>;</w:t>
      </w:r>
      <w:r w:rsidRPr="001D1DC9">
        <w:rPr>
          <w:rFonts w:eastAsiaTheme="minorEastAsia"/>
        </w:rPr>
        <w:t>没有其他宗教发现上帝在和解的谈判中。</w:t>
      </w:r>
    </w:p>
    <w:p w14:paraId="120169F8" w14:textId="77777777" w:rsidR="00C67FBA" w:rsidRDefault="00000000">
      <w:pPr>
        <w:ind w:left="-5" w:right="0"/>
      </w:pPr>
      <w:r>
        <w:t xml:space="preserve">Herein the Christian religion transcends all others; it glorifies God, and dignifies the creature. Salvation is bestowed upon fallen man, but the </w:t>
      </w:r>
      <w:proofErr w:type="spellStart"/>
      <w:r>
        <w:t>honour</w:t>
      </w:r>
      <w:proofErr w:type="spellEnd"/>
      <w:r>
        <w:t xml:space="preserve"> of all redounds to God, 'that no flesh may glory in his presence.' Here is an admirable temperament of justice and mercy, in the reconciliation of God and the creature: Hosea ii. 19, 'I will betroth thee unto me in righteousness and judgment, in kindness and mercy.' Judgment in the satisfaction by the surety, an efflux of mercy in requiring no portion at our hands.</w:t>
      </w:r>
    </w:p>
    <w:p w14:paraId="5B4B0FD5" w14:textId="77777777" w:rsidR="00C67FBA" w:rsidRDefault="00000000">
      <w:pPr>
        <w:spacing w:after="0"/>
        <w:ind w:left="-5" w:right="0"/>
      </w:pPr>
      <w:r>
        <w:t xml:space="preserve">(2.) Second information. If God be the author of reconciliation and redemption, then the knowledge of this, the declaration of the gospel, is an inestimable blessing to a nation. What better news can God send to men? The very declaration of it is a lifting a nation up to heaven: </w:t>
      </w:r>
      <w:r>
        <w:lastRenderedPageBreak/>
        <w:t>Mat. xi. 23, 'And thou, Capernaum, that art exalted to heaven.' The Bibles in our hands are inexpressible blessings, since</w:t>
      </w:r>
    </w:p>
    <w:p w14:paraId="69AB35D1" w14:textId="77777777" w:rsidR="00C67FBA" w:rsidRDefault="00000000">
      <w:pPr>
        <w:ind w:left="-5" w:right="0"/>
      </w:pPr>
      <w:r>
        <w:t xml:space="preserve">God has made a large comment upon that first promise which he gave to Adam; God has declared to the world in full, what he gave Adam as it were in a </w:t>
      </w:r>
      <w:proofErr w:type="spellStart"/>
      <w:r>
        <w:t>scrip</w:t>
      </w:r>
      <w:proofErr w:type="spellEnd"/>
      <w:r>
        <w:t xml:space="preserve"> of paper, he has unfolded in his word the mystery, brought it to perfection, and proclaimed it openly, and given us a glass wherein we may see his glory. The discovery of Christ in the flesh was a greater glory belonging to the second temple than what was in the first, notwithstanding all its ornaments and riches. The people wept when they saw the beauty of the second temple inferior to that of the first; and indeed there was wanting in it the propitiatory, the holy fire, Urim and Thummim, the spirit of prophecy, and the ark of the testimony, yet, Haggai ii. 9, God tells them, 'the glory of the latter house should be greater than that of the former,' though it wanted all those things. The matter of it was not so precious, the condition of the inhabitants was more grievous. The temple was often pillaged, by Antiochus, Pompey, Crassus. There must be some other gift proportionable to the majesty of that God who had promised, as the words following declare, 'I will give peace.' Not a temporal peace, for they never had such cruel wars as after the building of that temple; but a spiritual peace, a peace between God and man, between God's justice and our sins, by the means of the Messiah. He would not adorn the temple with riches; he could if he would, for the gold was his and the silver his, ver. 8. But the declarations of peace which should be wrought in that city, and published in that temple, was the glory of the place. What though a nation should be brought to poverty and disgrace, have the waves of all kinds of afflictions go over their heads, while God keeps up the declarations of a spiritual peace, while he proclaims still the reconciliation he is the author of! That nation is still glorious, though externally miserable. God never employed his thoughts so much about the riches and </w:t>
      </w:r>
      <w:proofErr w:type="spellStart"/>
      <w:r>
        <w:t>honour</w:t>
      </w:r>
      <w:proofErr w:type="spellEnd"/>
      <w:r>
        <w:t xml:space="preserve"> of a nation, the gold and ornaments of the temple, as about the reconciliation of man. While God declares that to a people which is the subject of his thoughts, the delight of his heart, the glory of a nation is preserved, but when once he shuts his mouth, and will speak no more</w:t>
      </w:r>
    </w:p>
    <w:p w14:paraId="683C9227" w14:textId="77777777" w:rsidR="00C67FBA" w:rsidRDefault="00000000">
      <w:pPr>
        <w:ind w:left="-5" w:right="0"/>
      </w:pPr>
      <w:r>
        <w:lastRenderedPageBreak/>
        <w:t xml:space="preserve">when his voice shall not be heard in our streets, when he shall shake off the dust of his feet against us, then we may write Ichabod upon ourselves, the 'glory is departed,' though wealth and outward glory should stay behind. The proclaiming the everlasting gospel is the fall of Babylon. When the auger comes forth with the everlasting gospel, Rev. xiv. 6, he is presently followed by another that brings the tidings of Babylon's fall: ver. 8, Babylon is fallen, is fallen.' The removing the everlasting gospel is the rising of Babylon, and makes way for an army of judgments. Desolation follows upon a nation when God's 'soul departs from them,' Jer. vi. 8 and his soul departs from them when he breaks off any further treaties With men upon the articles of peace in the gospel. The gospel is nothing else but a proclamation of the articles of peace. His thoughts of peace were the cause of his sending Christ, the accomplishment of the reconciliation is the ground of proclaiming it. He sent Christ to effect it, and his Spirit in the gospel to ratify it. It is called by the title of 'the word of reconciliation,' 1 Cor. v. 19, as though nothing else was intended in it, but to make God and man at peace together actually. It is a declaration of his ardent desire to return into amity with us, that he is satisfied by the death of his Son, and can admit us, without any contradiction to his justice, and with a stronger security than at the first creation. What a mercy is it that God should make known his gospel to us, and not to all in the world! If he did not intend to be reconciled to some in a nation, he would never transmit it from one nation to another. He has made known his Godhead and power to all, Rom. </w:t>
      </w:r>
      <w:proofErr w:type="spellStart"/>
      <w:r>
        <w:t>i</w:t>
      </w:r>
      <w:proofErr w:type="spellEnd"/>
      <w:r>
        <w:t xml:space="preserve">. 20 but not his </w:t>
      </w:r>
      <w:proofErr w:type="spellStart"/>
      <w:r>
        <w:t>placability</w:t>
      </w:r>
      <w:proofErr w:type="spellEnd"/>
      <w:r>
        <w:t xml:space="preserve"> and mercy to all. Men may know by natural light that God is merciful, and yet not know that he has erected a propitiation for the world in Christ, and without this distinct knowledge no man can be saved under the New Testament; and by all the knowledge of God's mercy in the world, they were never able to arrive to this without a special revelation, no more than by the knowledge of the nature of a candle they can arrive to the knowledge of the nature of the sun in the heavens. Is not this a glory, a happiness? What praise does God deserve from us for it!</w:t>
      </w:r>
    </w:p>
    <w:p w14:paraId="76BFCC57" w14:textId="753FD25F" w:rsidR="00C67FBA" w:rsidRPr="008A1069" w:rsidRDefault="00000000" w:rsidP="008A1069">
      <w:pPr>
        <w:pStyle w:val="a3"/>
        <w:numPr>
          <w:ilvl w:val="0"/>
          <w:numId w:val="243"/>
        </w:numPr>
        <w:ind w:right="0" w:firstLineChars="0"/>
        <w:rPr>
          <w:rFonts w:eastAsiaTheme="minorEastAsia"/>
        </w:rPr>
      </w:pPr>
      <w:r>
        <w:lastRenderedPageBreak/>
        <w:t>Third information. This doctrine acquaints us with the whole concern of faith. It shows,</w:t>
      </w:r>
    </w:p>
    <w:p w14:paraId="196F2054" w14:textId="77777777" w:rsidR="008A1069" w:rsidRPr="008A1069" w:rsidRDefault="008A1069" w:rsidP="008A1069">
      <w:pPr>
        <w:ind w:left="-15" w:right="0" w:firstLine="0"/>
        <w:rPr>
          <w:rFonts w:eastAsiaTheme="minorEastAsia"/>
        </w:rPr>
      </w:pPr>
      <w:r w:rsidRPr="008A1069">
        <w:rPr>
          <w:rFonts w:eastAsiaTheme="minorEastAsia"/>
        </w:rPr>
        <w:t>在这里</w:t>
      </w:r>
      <w:r w:rsidRPr="008A1069">
        <w:rPr>
          <w:rFonts w:eastAsiaTheme="minorEastAsia"/>
        </w:rPr>
        <w:t>,</w:t>
      </w:r>
      <w:r w:rsidRPr="008A1069">
        <w:rPr>
          <w:rFonts w:eastAsiaTheme="minorEastAsia"/>
        </w:rPr>
        <w:t>基督教超越了所有其他宗教</w:t>
      </w:r>
      <w:r w:rsidRPr="008A1069">
        <w:rPr>
          <w:rFonts w:eastAsiaTheme="minorEastAsia"/>
        </w:rPr>
        <w:t>;</w:t>
      </w:r>
      <w:r w:rsidRPr="008A1069">
        <w:rPr>
          <w:rFonts w:eastAsiaTheme="minorEastAsia"/>
        </w:rPr>
        <w:t>它荣耀上帝</w:t>
      </w:r>
      <w:r w:rsidRPr="008A1069">
        <w:rPr>
          <w:rFonts w:eastAsiaTheme="minorEastAsia"/>
        </w:rPr>
        <w:t>,</w:t>
      </w:r>
      <w:r w:rsidRPr="008A1069">
        <w:rPr>
          <w:rFonts w:eastAsiaTheme="minorEastAsia"/>
        </w:rPr>
        <w:t>尊严受造物。救恩赐给堕落的人</w:t>
      </w:r>
      <w:r w:rsidRPr="008A1069">
        <w:rPr>
          <w:rFonts w:eastAsiaTheme="minorEastAsia"/>
        </w:rPr>
        <w:t>,</w:t>
      </w:r>
      <w:r w:rsidRPr="008A1069">
        <w:rPr>
          <w:rFonts w:eastAsiaTheme="minorEastAsia"/>
        </w:rPr>
        <w:t>但所有的荣耀都归于上帝</w:t>
      </w:r>
      <w:r w:rsidRPr="008A1069">
        <w:rPr>
          <w:rFonts w:eastAsiaTheme="minorEastAsia"/>
        </w:rPr>
        <w:t>,"</w:t>
      </w:r>
      <w:r w:rsidRPr="008A1069">
        <w:rPr>
          <w:rFonts w:eastAsiaTheme="minorEastAsia"/>
        </w:rPr>
        <w:t>叫一切有血气的</w:t>
      </w:r>
      <w:r w:rsidRPr="008A1069">
        <w:rPr>
          <w:rFonts w:eastAsiaTheme="minorEastAsia"/>
        </w:rPr>
        <w:t>,</w:t>
      </w:r>
      <w:r w:rsidRPr="008A1069">
        <w:rPr>
          <w:rFonts w:eastAsiaTheme="minorEastAsia"/>
        </w:rPr>
        <w:t>在神面前一个也不能自夸。</w:t>
      </w:r>
      <w:r w:rsidRPr="008A1069">
        <w:rPr>
          <w:rFonts w:eastAsiaTheme="minorEastAsia"/>
        </w:rPr>
        <w:t>"</w:t>
      </w:r>
      <w:r w:rsidRPr="008A1069">
        <w:rPr>
          <w:rFonts w:eastAsiaTheme="minorEastAsia"/>
        </w:rPr>
        <w:t>在上帝与受造物的和好中</w:t>
      </w:r>
      <w:r w:rsidRPr="008A1069">
        <w:rPr>
          <w:rFonts w:eastAsiaTheme="minorEastAsia"/>
        </w:rPr>
        <w:t>,</w:t>
      </w:r>
      <w:r w:rsidRPr="008A1069">
        <w:rPr>
          <w:rFonts w:eastAsiaTheme="minorEastAsia"/>
        </w:rPr>
        <w:t>有一个令人钦佩的公义与怜悯的调和</w:t>
      </w:r>
      <w:r w:rsidRPr="008A1069">
        <w:rPr>
          <w:rFonts w:eastAsiaTheme="minorEastAsia"/>
        </w:rPr>
        <w:t>:</w:t>
      </w:r>
      <w:r w:rsidRPr="008A1069">
        <w:rPr>
          <w:rFonts w:eastAsiaTheme="minorEastAsia"/>
        </w:rPr>
        <w:t>何西阿书二章</w:t>
      </w:r>
      <w:r w:rsidRPr="008A1069">
        <w:rPr>
          <w:rFonts w:eastAsiaTheme="minorEastAsia"/>
        </w:rPr>
        <w:t>19</w:t>
      </w:r>
      <w:r w:rsidRPr="008A1069">
        <w:rPr>
          <w:rFonts w:eastAsiaTheme="minorEastAsia"/>
        </w:rPr>
        <w:t>节</w:t>
      </w:r>
      <w:r w:rsidRPr="008A1069">
        <w:rPr>
          <w:rFonts w:eastAsiaTheme="minorEastAsia"/>
        </w:rPr>
        <w:t>,"</w:t>
      </w:r>
      <w:r w:rsidRPr="008A1069">
        <w:rPr>
          <w:rFonts w:eastAsiaTheme="minorEastAsia"/>
        </w:rPr>
        <w:t>我必以仁义、公平、慈爱、怜悯聘你永远归我。</w:t>
      </w:r>
      <w:r w:rsidRPr="008A1069">
        <w:rPr>
          <w:rFonts w:eastAsiaTheme="minorEastAsia"/>
        </w:rPr>
        <w:t>"</w:t>
      </w:r>
      <w:r w:rsidRPr="008A1069">
        <w:rPr>
          <w:rFonts w:eastAsiaTheme="minorEastAsia"/>
        </w:rPr>
        <w:t>公义体现在中保的满足</w:t>
      </w:r>
      <w:r w:rsidRPr="008A1069">
        <w:rPr>
          <w:rFonts w:eastAsiaTheme="minorEastAsia"/>
        </w:rPr>
        <w:t>,</w:t>
      </w:r>
      <w:r w:rsidRPr="008A1069">
        <w:rPr>
          <w:rFonts w:eastAsiaTheme="minorEastAsia"/>
        </w:rPr>
        <w:t>怜悯的流露在不要求我们出任何代价。</w:t>
      </w:r>
    </w:p>
    <w:p w14:paraId="5737EA84" w14:textId="77777777" w:rsidR="008A1069" w:rsidRPr="008A1069" w:rsidRDefault="008A1069" w:rsidP="008A1069">
      <w:pPr>
        <w:ind w:left="-15" w:right="0" w:firstLine="0"/>
        <w:rPr>
          <w:rFonts w:eastAsiaTheme="minorEastAsia"/>
        </w:rPr>
      </w:pPr>
      <w:r w:rsidRPr="008A1069">
        <w:rPr>
          <w:rFonts w:eastAsiaTheme="minorEastAsia"/>
        </w:rPr>
        <w:t>(2)</w:t>
      </w:r>
      <w:r w:rsidRPr="008A1069">
        <w:rPr>
          <w:rFonts w:eastAsiaTheme="minorEastAsia"/>
        </w:rPr>
        <w:t>第二点启示。如果上帝是和好与救赎的创始者</w:t>
      </w:r>
      <w:r w:rsidRPr="008A1069">
        <w:rPr>
          <w:rFonts w:eastAsiaTheme="minorEastAsia"/>
        </w:rPr>
        <w:t>,</w:t>
      </w:r>
      <w:r w:rsidRPr="008A1069">
        <w:rPr>
          <w:rFonts w:eastAsiaTheme="minorEastAsia"/>
        </w:rPr>
        <w:t>那么这个知识</w:t>
      </w:r>
      <w:r w:rsidRPr="008A1069">
        <w:rPr>
          <w:rFonts w:eastAsiaTheme="minorEastAsia"/>
        </w:rPr>
        <w:t>,</w:t>
      </w:r>
      <w:r w:rsidRPr="008A1069">
        <w:rPr>
          <w:rFonts w:eastAsiaTheme="minorEastAsia"/>
        </w:rPr>
        <w:t>福音的宣告</w:t>
      </w:r>
      <w:r w:rsidRPr="008A1069">
        <w:rPr>
          <w:rFonts w:eastAsiaTheme="minorEastAsia"/>
        </w:rPr>
        <w:t>,</w:t>
      </w:r>
      <w:r w:rsidRPr="008A1069">
        <w:rPr>
          <w:rFonts w:eastAsiaTheme="minorEastAsia"/>
        </w:rPr>
        <w:t>对一个国家来说是一个无价的祝福。上帝还能给人类送来什么更好的消息呢</w:t>
      </w:r>
      <w:r w:rsidRPr="008A1069">
        <w:rPr>
          <w:rFonts w:eastAsiaTheme="minorEastAsia"/>
        </w:rPr>
        <w:t>?</w:t>
      </w:r>
      <w:r w:rsidRPr="008A1069">
        <w:rPr>
          <w:rFonts w:eastAsiaTheme="minorEastAsia"/>
        </w:rPr>
        <w:t>仅仅是宣布这一点</w:t>
      </w:r>
      <w:r w:rsidRPr="008A1069">
        <w:rPr>
          <w:rFonts w:eastAsiaTheme="minorEastAsia"/>
        </w:rPr>
        <w:t>,</w:t>
      </w:r>
      <w:r w:rsidRPr="008A1069">
        <w:rPr>
          <w:rFonts w:eastAsiaTheme="minorEastAsia"/>
        </w:rPr>
        <w:t>就是将一个国家提升到天堂</w:t>
      </w:r>
      <w:r w:rsidRPr="008A1069">
        <w:rPr>
          <w:rFonts w:eastAsiaTheme="minorEastAsia"/>
        </w:rPr>
        <w:t>:</w:t>
      </w:r>
      <w:r w:rsidRPr="008A1069">
        <w:rPr>
          <w:rFonts w:eastAsiaTheme="minorEastAsia"/>
        </w:rPr>
        <w:t>马太福音十一章</w:t>
      </w:r>
      <w:r w:rsidRPr="008A1069">
        <w:rPr>
          <w:rFonts w:eastAsiaTheme="minorEastAsia"/>
        </w:rPr>
        <w:t>23</w:t>
      </w:r>
      <w:r w:rsidRPr="008A1069">
        <w:rPr>
          <w:rFonts w:eastAsiaTheme="minorEastAsia"/>
        </w:rPr>
        <w:t>节</w:t>
      </w:r>
      <w:r w:rsidRPr="008A1069">
        <w:rPr>
          <w:rFonts w:eastAsiaTheme="minorEastAsia"/>
        </w:rPr>
        <w:t>,"</w:t>
      </w:r>
      <w:r w:rsidRPr="008A1069">
        <w:rPr>
          <w:rFonts w:eastAsiaTheme="minorEastAsia"/>
        </w:rPr>
        <w:t>迦百农啊</w:t>
      </w:r>
      <w:r w:rsidRPr="008A1069">
        <w:rPr>
          <w:rFonts w:eastAsiaTheme="minorEastAsia"/>
        </w:rPr>
        <w:t>,</w:t>
      </w:r>
      <w:r w:rsidRPr="008A1069">
        <w:rPr>
          <w:rFonts w:eastAsiaTheme="minorEastAsia"/>
        </w:rPr>
        <w:t>你已经升到天上。</w:t>
      </w:r>
      <w:r w:rsidRPr="008A1069">
        <w:rPr>
          <w:rFonts w:eastAsiaTheme="minorEastAsia"/>
        </w:rPr>
        <w:t>"</w:t>
      </w:r>
      <w:r w:rsidRPr="008A1069">
        <w:rPr>
          <w:rFonts w:eastAsiaTheme="minorEastAsia"/>
        </w:rPr>
        <w:t>我们手中的圣经是难以言表的祝福</w:t>
      </w:r>
      <w:r w:rsidRPr="008A1069">
        <w:rPr>
          <w:rFonts w:eastAsiaTheme="minorEastAsia"/>
        </w:rPr>
        <w:t>,</w:t>
      </w:r>
      <w:r w:rsidRPr="008A1069">
        <w:rPr>
          <w:rFonts w:eastAsiaTheme="minorEastAsia"/>
        </w:rPr>
        <w:t>因为上帝已经对他给亚当的第一个应许作了详尽的注解</w:t>
      </w:r>
      <w:r w:rsidRPr="008A1069">
        <w:rPr>
          <w:rFonts w:eastAsiaTheme="minorEastAsia"/>
        </w:rPr>
        <w:t>;</w:t>
      </w:r>
      <w:r w:rsidRPr="008A1069">
        <w:rPr>
          <w:rFonts w:eastAsiaTheme="minorEastAsia"/>
        </w:rPr>
        <w:t>上帝已经向世人完全宣告了他给亚当的应许</w:t>
      </w:r>
      <w:r w:rsidRPr="008A1069">
        <w:rPr>
          <w:rFonts w:eastAsiaTheme="minorEastAsia"/>
        </w:rPr>
        <w:t>,</w:t>
      </w:r>
      <w:r w:rsidRPr="008A1069">
        <w:rPr>
          <w:rFonts w:eastAsiaTheme="minorEastAsia"/>
        </w:rPr>
        <w:t>就像写在一张纸条上一样</w:t>
      </w:r>
      <w:r w:rsidRPr="008A1069">
        <w:rPr>
          <w:rFonts w:eastAsiaTheme="minorEastAsia"/>
        </w:rPr>
        <w:t>,</w:t>
      </w:r>
      <w:r w:rsidRPr="008A1069">
        <w:rPr>
          <w:rFonts w:eastAsiaTheme="minorEastAsia"/>
        </w:rPr>
        <w:t>他在他的话语中展开了这个奥秘</w:t>
      </w:r>
      <w:r w:rsidRPr="008A1069">
        <w:rPr>
          <w:rFonts w:eastAsiaTheme="minorEastAsia"/>
        </w:rPr>
        <w:t>,</w:t>
      </w:r>
      <w:r w:rsidRPr="008A1069">
        <w:rPr>
          <w:rFonts w:eastAsiaTheme="minorEastAsia"/>
        </w:rPr>
        <w:t>使之完美</w:t>
      </w:r>
      <w:r w:rsidRPr="008A1069">
        <w:rPr>
          <w:rFonts w:eastAsiaTheme="minorEastAsia"/>
        </w:rPr>
        <w:t>,</w:t>
      </w:r>
      <w:r w:rsidRPr="008A1069">
        <w:rPr>
          <w:rFonts w:eastAsiaTheme="minorEastAsia"/>
        </w:rPr>
        <w:t>并公开宣告</w:t>
      </w:r>
      <w:r w:rsidRPr="008A1069">
        <w:rPr>
          <w:rFonts w:eastAsiaTheme="minorEastAsia"/>
        </w:rPr>
        <w:t>,</w:t>
      </w:r>
      <w:r w:rsidRPr="008A1069">
        <w:rPr>
          <w:rFonts w:eastAsiaTheme="minorEastAsia"/>
        </w:rPr>
        <w:t>给了我们一面镜子</w:t>
      </w:r>
      <w:r w:rsidRPr="008A1069">
        <w:rPr>
          <w:rFonts w:eastAsiaTheme="minorEastAsia"/>
        </w:rPr>
        <w:t>,</w:t>
      </w:r>
      <w:r w:rsidRPr="008A1069">
        <w:rPr>
          <w:rFonts w:eastAsiaTheme="minorEastAsia"/>
        </w:rPr>
        <w:t>使我们可以看见他的荣耀。基督在肉身的显现</w:t>
      </w:r>
      <w:r w:rsidRPr="008A1069">
        <w:rPr>
          <w:rFonts w:eastAsiaTheme="minorEastAsia"/>
        </w:rPr>
        <w:t>,</w:t>
      </w:r>
      <w:r w:rsidRPr="008A1069">
        <w:rPr>
          <w:rFonts w:eastAsiaTheme="minorEastAsia"/>
        </w:rPr>
        <w:t>比第一圣殿的所有装饰和财富更属于第二圣殿的荣耀。当人们看到第二圣殿的美丽不如第一圣殿时</w:t>
      </w:r>
      <w:r w:rsidRPr="008A1069">
        <w:rPr>
          <w:rFonts w:eastAsiaTheme="minorEastAsia"/>
        </w:rPr>
        <w:t>,</w:t>
      </w:r>
      <w:r w:rsidRPr="008A1069">
        <w:rPr>
          <w:rFonts w:eastAsiaTheme="minorEastAsia"/>
        </w:rPr>
        <w:t>他们哭了</w:t>
      </w:r>
      <w:r w:rsidRPr="008A1069">
        <w:rPr>
          <w:rFonts w:eastAsiaTheme="minorEastAsia"/>
        </w:rPr>
        <w:t>;</w:t>
      </w:r>
      <w:r w:rsidRPr="008A1069">
        <w:rPr>
          <w:rFonts w:eastAsiaTheme="minorEastAsia"/>
        </w:rPr>
        <w:t>事实上</w:t>
      </w:r>
      <w:r w:rsidRPr="008A1069">
        <w:rPr>
          <w:rFonts w:eastAsiaTheme="minorEastAsia"/>
        </w:rPr>
        <w:t>,</w:t>
      </w:r>
      <w:r w:rsidRPr="008A1069">
        <w:rPr>
          <w:rFonts w:eastAsiaTheme="minorEastAsia"/>
        </w:rPr>
        <w:t>第二圣殿缺少赎罪坛、圣火、乌陵和土明、预言之灵以及约柜</w:t>
      </w:r>
      <w:r w:rsidRPr="008A1069">
        <w:rPr>
          <w:rFonts w:eastAsiaTheme="minorEastAsia"/>
        </w:rPr>
        <w:t>,</w:t>
      </w:r>
      <w:r w:rsidRPr="008A1069">
        <w:rPr>
          <w:rFonts w:eastAsiaTheme="minorEastAsia"/>
        </w:rPr>
        <w:t>然而</w:t>
      </w:r>
      <w:r w:rsidRPr="008A1069">
        <w:rPr>
          <w:rFonts w:eastAsiaTheme="minorEastAsia"/>
        </w:rPr>
        <w:t>,</w:t>
      </w:r>
      <w:r w:rsidRPr="008A1069">
        <w:rPr>
          <w:rFonts w:eastAsiaTheme="minorEastAsia"/>
        </w:rPr>
        <w:t>哈该书二章</w:t>
      </w:r>
      <w:r w:rsidRPr="008A1069">
        <w:rPr>
          <w:rFonts w:eastAsiaTheme="minorEastAsia"/>
        </w:rPr>
        <w:t>9</w:t>
      </w:r>
      <w:r w:rsidRPr="008A1069">
        <w:rPr>
          <w:rFonts w:eastAsiaTheme="minorEastAsia"/>
        </w:rPr>
        <w:t>节</w:t>
      </w:r>
      <w:r w:rsidRPr="008A1069">
        <w:rPr>
          <w:rFonts w:eastAsiaTheme="minorEastAsia"/>
        </w:rPr>
        <w:t>,</w:t>
      </w:r>
      <w:r w:rsidRPr="008A1069">
        <w:rPr>
          <w:rFonts w:eastAsiaTheme="minorEastAsia"/>
        </w:rPr>
        <w:t>上帝告诉他们</w:t>
      </w:r>
      <w:r w:rsidRPr="008A1069">
        <w:rPr>
          <w:rFonts w:eastAsiaTheme="minorEastAsia"/>
        </w:rPr>
        <w:t>,"</w:t>
      </w:r>
      <w:r w:rsidRPr="008A1069">
        <w:rPr>
          <w:rFonts w:eastAsiaTheme="minorEastAsia"/>
        </w:rPr>
        <w:t>这殿后来的荣耀必大过先前的荣耀</w:t>
      </w:r>
      <w:r w:rsidRPr="008A1069">
        <w:rPr>
          <w:rFonts w:eastAsiaTheme="minorEastAsia"/>
        </w:rPr>
        <w:t>",</w:t>
      </w:r>
      <w:r w:rsidRPr="008A1069">
        <w:rPr>
          <w:rFonts w:eastAsiaTheme="minorEastAsia"/>
        </w:rPr>
        <w:t>尽管它缺少所有这些东西。它的材料不那么珍贵</w:t>
      </w:r>
      <w:r w:rsidRPr="008A1069">
        <w:rPr>
          <w:rFonts w:eastAsiaTheme="minorEastAsia"/>
        </w:rPr>
        <w:t>,</w:t>
      </w:r>
      <w:r w:rsidRPr="008A1069">
        <w:rPr>
          <w:rFonts w:eastAsiaTheme="minorEastAsia"/>
        </w:rPr>
        <w:t>居民的处境更加悲惨。圣殿经常被安提阿古、庞培、克拉苏洗劫。一定有其他与应许的上帝的威严相称的恩赐</w:t>
      </w:r>
      <w:r w:rsidRPr="008A1069">
        <w:rPr>
          <w:rFonts w:eastAsiaTheme="minorEastAsia"/>
        </w:rPr>
        <w:t>,</w:t>
      </w:r>
      <w:r w:rsidRPr="008A1069">
        <w:rPr>
          <w:rFonts w:eastAsiaTheme="minorEastAsia"/>
        </w:rPr>
        <w:t>正如以下经文所宣告的</w:t>
      </w:r>
      <w:r w:rsidRPr="008A1069">
        <w:rPr>
          <w:rFonts w:eastAsiaTheme="minorEastAsia"/>
        </w:rPr>
        <w:t>,"</w:t>
      </w:r>
      <w:r w:rsidRPr="008A1069">
        <w:rPr>
          <w:rFonts w:eastAsiaTheme="minorEastAsia"/>
        </w:rPr>
        <w:t>我必赐平安</w:t>
      </w:r>
      <w:r w:rsidRPr="008A1069">
        <w:rPr>
          <w:rFonts w:eastAsiaTheme="minorEastAsia"/>
        </w:rPr>
        <w:t>"</w:t>
      </w:r>
      <w:r w:rsidRPr="008A1069">
        <w:rPr>
          <w:rFonts w:eastAsiaTheme="minorEastAsia"/>
        </w:rPr>
        <w:t>。这不是属世的平安</w:t>
      </w:r>
      <w:r w:rsidRPr="008A1069">
        <w:rPr>
          <w:rFonts w:eastAsiaTheme="minorEastAsia"/>
        </w:rPr>
        <w:t>,</w:t>
      </w:r>
      <w:r w:rsidRPr="008A1069">
        <w:rPr>
          <w:rFonts w:eastAsiaTheme="minorEastAsia"/>
        </w:rPr>
        <w:t>因为他们在建造圣殿后从未有过如此残酷的战争</w:t>
      </w:r>
      <w:r w:rsidRPr="008A1069">
        <w:rPr>
          <w:rFonts w:eastAsiaTheme="minorEastAsia"/>
        </w:rPr>
        <w:t>;</w:t>
      </w:r>
      <w:r w:rsidRPr="008A1069">
        <w:rPr>
          <w:rFonts w:eastAsiaTheme="minorEastAsia"/>
        </w:rPr>
        <w:t>而是属灵的平安</w:t>
      </w:r>
      <w:r w:rsidRPr="008A1069">
        <w:rPr>
          <w:rFonts w:eastAsiaTheme="minorEastAsia"/>
        </w:rPr>
        <w:t>,</w:t>
      </w:r>
      <w:r w:rsidRPr="008A1069">
        <w:rPr>
          <w:rFonts w:eastAsiaTheme="minorEastAsia"/>
        </w:rPr>
        <w:t>是上帝与人之间的平安</w:t>
      </w:r>
      <w:r w:rsidRPr="008A1069">
        <w:rPr>
          <w:rFonts w:eastAsiaTheme="minorEastAsia"/>
        </w:rPr>
        <w:t>,</w:t>
      </w:r>
      <w:r w:rsidRPr="008A1069">
        <w:rPr>
          <w:rFonts w:eastAsiaTheme="minorEastAsia"/>
        </w:rPr>
        <w:t>是上帝的公义与我们的罪之间借着弥赛亚所成就的平安。他不会用财富来装饰圣殿</w:t>
      </w:r>
      <w:r w:rsidRPr="008A1069">
        <w:rPr>
          <w:rFonts w:eastAsiaTheme="minorEastAsia"/>
        </w:rPr>
        <w:t>;</w:t>
      </w:r>
      <w:r w:rsidRPr="008A1069">
        <w:rPr>
          <w:rFonts w:eastAsiaTheme="minorEastAsia"/>
        </w:rPr>
        <w:t>如果他愿意</w:t>
      </w:r>
      <w:r w:rsidRPr="008A1069">
        <w:rPr>
          <w:rFonts w:eastAsiaTheme="minorEastAsia"/>
        </w:rPr>
        <w:t>,</w:t>
      </w:r>
      <w:r w:rsidRPr="008A1069">
        <w:rPr>
          <w:rFonts w:eastAsiaTheme="minorEastAsia"/>
        </w:rPr>
        <w:t>他可以</w:t>
      </w:r>
      <w:r w:rsidRPr="008A1069">
        <w:rPr>
          <w:rFonts w:eastAsiaTheme="minorEastAsia"/>
        </w:rPr>
        <w:t>,</w:t>
      </w:r>
      <w:r w:rsidRPr="008A1069">
        <w:rPr>
          <w:rFonts w:eastAsiaTheme="minorEastAsia"/>
        </w:rPr>
        <w:t>因为金子是他的</w:t>
      </w:r>
      <w:r w:rsidRPr="008A1069">
        <w:rPr>
          <w:rFonts w:eastAsiaTheme="minorEastAsia"/>
        </w:rPr>
        <w:t>,</w:t>
      </w:r>
      <w:r w:rsidRPr="008A1069">
        <w:rPr>
          <w:rFonts w:eastAsiaTheme="minorEastAsia"/>
        </w:rPr>
        <w:t>银子也是他的</w:t>
      </w:r>
      <w:r w:rsidRPr="008A1069">
        <w:rPr>
          <w:rFonts w:eastAsiaTheme="minorEastAsia"/>
        </w:rPr>
        <w:t>(</w:t>
      </w:r>
      <w:r w:rsidRPr="008A1069">
        <w:rPr>
          <w:rFonts w:eastAsiaTheme="minorEastAsia"/>
        </w:rPr>
        <w:t>第</w:t>
      </w:r>
      <w:r w:rsidRPr="008A1069">
        <w:rPr>
          <w:rFonts w:eastAsiaTheme="minorEastAsia"/>
        </w:rPr>
        <w:t>8</w:t>
      </w:r>
      <w:r w:rsidRPr="008A1069">
        <w:rPr>
          <w:rFonts w:eastAsiaTheme="minorEastAsia"/>
        </w:rPr>
        <w:t>节</w:t>
      </w:r>
      <w:r w:rsidRPr="008A1069">
        <w:rPr>
          <w:rFonts w:eastAsiaTheme="minorEastAsia"/>
        </w:rPr>
        <w:t>)</w:t>
      </w:r>
      <w:r w:rsidRPr="008A1069">
        <w:rPr>
          <w:rFonts w:eastAsiaTheme="minorEastAsia"/>
        </w:rPr>
        <w:t>。但是</w:t>
      </w:r>
      <w:r w:rsidRPr="008A1069">
        <w:rPr>
          <w:rFonts w:eastAsiaTheme="minorEastAsia"/>
        </w:rPr>
        <w:t>,</w:t>
      </w:r>
      <w:r w:rsidRPr="008A1069">
        <w:rPr>
          <w:rFonts w:eastAsiaTheme="minorEastAsia"/>
        </w:rPr>
        <w:t>在那城里所成就的平安的宣告</w:t>
      </w:r>
      <w:r w:rsidRPr="008A1069">
        <w:rPr>
          <w:rFonts w:eastAsiaTheme="minorEastAsia"/>
        </w:rPr>
        <w:t>,</w:t>
      </w:r>
      <w:r w:rsidRPr="008A1069">
        <w:rPr>
          <w:rFonts w:eastAsiaTheme="minorEastAsia"/>
        </w:rPr>
        <w:t>并在那圣殿里所传扬的平安</w:t>
      </w:r>
      <w:r w:rsidRPr="008A1069">
        <w:rPr>
          <w:rFonts w:eastAsiaTheme="minorEastAsia"/>
        </w:rPr>
        <w:t>,</w:t>
      </w:r>
      <w:r w:rsidRPr="008A1069">
        <w:rPr>
          <w:rFonts w:eastAsiaTheme="minorEastAsia"/>
        </w:rPr>
        <w:t>才是那地方的荣耀。即使一个国家陷入贫穷和耻辱</w:t>
      </w:r>
      <w:r w:rsidRPr="008A1069">
        <w:rPr>
          <w:rFonts w:eastAsiaTheme="minorEastAsia"/>
        </w:rPr>
        <w:t>,</w:t>
      </w:r>
      <w:r w:rsidRPr="008A1069">
        <w:rPr>
          <w:rFonts w:eastAsiaTheme="minorEastAsia"/>
        </w:rPr>
        <w:t>各种苦难的波涛淹没他们的头顶</w:t>
      </w:r>
      <w:r w:rsidRPr="008A1069">
        <w:rPr>
          <w:rFonts w:eastAsiaTheme="minorEastAsia"/>
        </w:rPr>
        <w:t>,</w:t>
      </w:r>
      <w:r w:rsidRPr="008A1069">
        <w:rPr>
          <w:rFonts w:eastAsiaTheme="minorEastAsia"/>
        </w:rPr>
        <w:lastRenderedPageBreak/>
        <w:t>只要上帝坚持宣告属灵的平安</w:t>
      </w:r>
      <w:r w:rsidRPr="008A1069">
        <w:rPr>
          <w:rFonts w:eastAsiaTheme="minorEastAsia"/>
        </w:rPr>
        <w:t>,</w:t>
      </w:r>
      <w:r w:rsidRPr="008A1069">
        <w:rPr>
          <w:rFonts w:eastAsiaTheme="minorEastAsia"/>
        </w:rPr>
        <w:t>只要他仍在宣告他所创造的和好</w:t>
      </w:r>
      <w:r w:rsidRPr="008A1069">
        <w:rPr>
          <w:rFonts w:eastAsiaTheme="minorEastAsia"/>
        </w:rPr>
        <w:t>,</w:t>
      </w:r>
      <w:r w:rsidRPr="008A1069">
        <w:rPr>
          <w:rFonts w:eastAsiaTheme="minorEastAsia"/>
        </w:rPr>
        <w:t>那个国家仍然是荣耀的</w:t>
      </w:r>
      <w:r w:rsidRPr="008A1069">
        <w:rPr>
          <w:rFonts w:eastAsiaTheme="minorEastAsia"/>
        </w:rPr>
        <w:t>,</w:t>
      </w:r>
      <w:r w:rsidRPr="008A1069">
        <w:rPr>
          <w:rFonts w:eastAsiaTheme="minorEastAsia"/>
        </w:rPr>
        <w:t>尽管外表悲惨。上帝从未像关注人的和好那样如此关注一个国家的财富和荣誉</w:t>
      </w:r>
      <w:r w:rsidRPr="008A1069">
        <w:rPr>
          <w:rFonts w:eastAsiaTheme="minorEastAsia"/>
        </w:rPr>
        <w:t>,</w:t>
      </w:r>
      <w:r w:rsidRPr="008A1069">
        <w:rPr>
          <w:rFonts w:eastAsiaTheme="minorEastAsia"/>
        </w:rPr>
        <w:t>圣殿的金子和装饰。当上帝向一个民族宣告他思想的主题</w:t>
      </w:r>
      <w:r w:rsidRPr="008A1069">
        <w:rPr>
          <w:rFonts w:eastAsiaTheme="minorEastAsia"/>
        </w:rPr>
        <w:t>,</w:t>
      </w:r>
      <w:r w:rsidRPr="008A1069">
        <w:rPr>
          <w:rFonts w:eastAsiaTheme="minorEastAsia"/>
        </w:rPr>
        <w:t>他心中的喜悦时</w:t>
      </w:r>
      <w:r w:rsidRPr="008A1069">
        <w:rPr>
          <w:rFonts w:eastAsiaTheme="minorEastAsia"/>
        </w:rPr>
        <w:t>,</w:t>
      </w:r>
      <w:r w:rsidRPr="008A1069">
        <w:rPr>
          <w:rFonts w:eastAsiaTheme="minorEastAsia"/>
        </w:rPr>
        <w:t>这个国家的荣耀就得以保存</w:t>
      </w:r>
      <w:r w:rsidRPr="008A1069">
        <w:rPr>
          <w:rFonts w:eastAsiaTheme="minorEastAsia"/>
        </w:rPr>
        <w:t>,</w:t>
      </w:r>
      <w:r w:rsidRPr="008A1069">
        <w:rPr>
          <w:rFonts w:eastAsiaTheme="minorEastAsia"/>
        </w:rPr>
        <w:t>但是一旦他闭口不言</w:t>
      </w:r>
      <w:r w:rsidRPr="008A1069">
        <w:rPr>
          <w:rFonts w:eastAsiaTheme="minorEastAsia"/>
        </w:rPr>
        <w:t>,</w:t>
      </w:r>
      <w:r w:rsidRPr="008A1069">
        <w:rPr>
          <w:rFonts w:eastAsiaTheme="minorEastAsia"/>
        </w:rPr>
        <w:t>当他的声音不再在我们的街道上听到</w:t>
      </w:r>
      <w:r w:rsidRPr="008A1069">
        <w:rPr>
          <w:rFonts w:eastAsiaTheme="minorEastAsia"/>
        </w:rPr>
        <w:t>,</w:t>
      </w:r>
      <w:r w:rsidRPr="008A1069">
        <w:rPr>
          <w:rFonts w:eastAsiaTheme="minorEastAsia"/>
        </w:rPr>
        <w:t>当他要跟我们脱离关系时</w:t>
      </w:r>
      <w:r w:rsidRPr="008A1069">
        <w:rPr>
          <w:rFonts w:eastAsiaTheme="minorEastAsia"/>
        </w:rPr>
        <w:t>,</w:t>
      </w:r>
      <w:r w:rsidRPr="008A1069">
        <w:rPr>
          <w:rFonts w:eastAsiaTheme="minorEastAsia"/>
        </w:rPr>
        <w:t>我们就可以给自己写上</w:t>
      </w:r>
      <w:r w:rsidRPr="008A1069">
        <w:rPr>
          <w:rFonts w:eastAsiaTheme="minorEastAsia"/>
        </w:rPr>
        <w:t>"</w:t>
      </w:r>
      <w:r w:rsidRPr="008A1069">
        <w:rPr>
          <w:rFonts w:eastAsiaTheme="minorEastAsia"/>
        </w:rPr>
        <w:t>以迦博</w:t>
      </w:r>
      <w:r w:rsidRPr="008A1069">
        <w:rPr>
          <w:rFonts w:eastAsiaTheme="minorEastAsia"/>
        </w:rPr>
        <w:t>",</w:t>
      </w:r>
      <w:r w:rsidRPr="008A1069">
        <w:rPr>
          <w:rFonts w:eastAsiaTheme="minorEastAsia"/>
        </w:rPr>
        <w:t>意思是</w:t>
      </w:r>
      <w:r w:rsidRPr="008A1069">
        <w:rPr>
          <w:rFonts w:eastAsiaTheme="minorEastAsia"/>
        </w:rPr>
        <w:t>"</w:t>
      </w:r>
      <w:r w:rsidRPr="008A1069">
        <w:rPr>
          <w:rFonts w:eastAsiaTheme="minorEastAsia"/>
        </w:rPr>
        <w:t>荣耀已逝</w:t>
      </w:r>
      <w:r w:rsidRPr="008A1069">
        <w:rPr>
          <w:rFonts w:eastAsiaTheme="minorEastAsia"/>
        </w:rPr>
        <w:t>",</w:t>
      </w:r>
      <w:r w:rsidRPr="008A1069">
        <w:rPr>
          <w:rFonts w:eastAsiaTheme="minorEastAsia"/>
        </w:rPr>
        <w:t>尽管财富和外在的荣耀可能仍然存在。宣扬永恒的福音就是巴比伦的倾覆。当有人带着永恒的福音出现时</w:t>
      </w:r>
      <w:r w:rsidRPr="008A1069">
        <w:rPr>
          <w:rFonts w:eastAsiaTheme="minorEastAsia"/>
        </w:rPr>
        <w:t>(</w:t>
      </w:r>
      <w:r w:rsidRPr="008A1069">
        <w:rPr>
          <w:rFonts w:eastAsiaTheme="minorEastAsia"/>
        </w:rPr>
        <w:t>启示录十四章</w:t>
      </w:r>
      <w:r w:rsidRPr="008A1069">
        <w:rPr>
          <w:rFonts w:eastAsiaTheme="minorEastAsia"/>
        </w:rPr>
        <w:t>6</w:t>
      </w:r>
      <w:r w:rsidRPr="008A1069">
        <w:rPr>
          <w:rFonts w:eastAsiaTheme="minorEastAsia"/>
        </w:rPr>
        <w:t>节</w:t>
      </w:r>
      <w:r w:rsidRPr="008A1069">
        <w:rPr>
          <w:rFonts w:eastAsiaTheme="minorEastAsia"/>
        </w:rPr>
        <w:t>),</w:t>
      </w:r>
      <w:r w:rsidRPr="008A1069">
        <w:rPr>
          <w:rFonts w:eastAsiaTheme="minorEastAsia"/>
        </w:rPr>
        <w:t>紧接着就有另一个人带来巴比伦倾覆的消息</w:t>
      </w:r>
      <w:r w:rsidRPr="008A1069">
        <w:rPr>
          <w:rFonts w:eastAsiaTheme="minorEastAsia"/>
        </w:rPr>
        <w:t>(</w:t>
      </w:r>
      <w:r w:rsidRPr="008A1069">
        <w:rPr>
          <w:rFonts w:eastAsiaTheme="minorEastAsia"/>
        </w:rPr>
        <w:t>第</w:t>
      </w:r>
      <w:r w:rsidRPr="008A1069">
        <w:rPr>
          <w:rFonts w:eastAsiaTheme="minorEastAsia"/>
        </w:rPr>
        <w:t>8</w:t>
      </w:r>
      <w:r w:rsidRPr="008A1069">
        <w:rPr>
          <w:rFonts w:eastAsiaTheme="minorEastAsia"/>
        </w:rPr>
        <w:t>节</w:t>
      </w:r>
      <w:r w:rsidRPr="008A1069">
        <w:rPr>
          <w:rFonts w:eastAsiaTheme="minorEastAsia"/>
        </w:rPr>
        <w:t>):"</w:t>
      </w:r>
      <w:r w:rsidRPr="008A1069">
        <w:rPr>
          <w:rFonts w:eastAsiaTheme="minorEastAsia"/>
        </w:rPr>
        <w:t>巴比伦倾倒了</w:t>
      </w:r>
      <w:r w:rsidRPr="008A1069">
        <w:rPr>
          <w:rFonts w:eastAsiaTheme="minorEastAsia"/>
        </w:rPr>
        <w:t>!</w:t>
      </w:r>
      <w:r w:rsidRPr="008A1069">
        <w:rPr>
          <w:rFonts w:eastAsiaTheme="minorEastAsia"/>
        </w:rPr>
        <w:t>倾倒了</w:t>
      </w:r>
      <w:r w:rsidRPr="008A1069">
        <w:rPr>
          <w:rFonts w:eastAsiaTheme="minorEastAsia"/>
        </w:rPr>
        <w:t>!"</w:t>
      </w:r>
      <w:r w:rsidRPr="008A1069">
        <w:rPr>
          <w:rFonts w:eastAsiaTheme="minorEastAsia"/>
        </w:rPr>
        <w:t>撤去永恒的福音就是巴比伦的兴起</w:t>
      </w:r>
      <w:r w:rsidRPr="008A1069">
        <w:rPr>
          <w:rFonts w:eastAsiaTheme="minorEastAsia"/>
        </w:rPr>
        <w:t>,</w:t>
      </w:r>
      <w:r w:rsidRPr="008A1069">
        <w:rPr>
          <w:rFonts w:eastAsiaTheme="minorEastAsia"/>
        </w:rPr>
        <w:t>为一系列的审判铺平道路。当上帝的</w:t>
      </w:r>
      <w:r w:rsidRPr="008A1069">
        <w:rPr>
          <w:rFonts w:eastAsiaTheme="minorEastAsia"/>
        </w:rPr>
        <w:t>"</w:t>
      </w:r>
      <w:r w:rsidRPr="008A1069">
        <w:rPr>
          <w:rFonts w:eastAsiaTheme="minorEastAsia"/>
        </w:rPr>
        <w:t>心离开他们</w:t>
      </w:r>
      <w:r w:rsidRPr="008A1069">
        <w:rPr>
          <w:rFonts w:eastAsiaTheme="minorEastAsia"/>
        </w:rPr>
        <w:t>"(</w:t>
      </w:r>
      <w:r w:rsidRPr="008A1069">
        <w:rPr>
          <w:rFonts w:eastAsiaTheme="minorEastAsia"/>
        </w:rPr>
        <w:t>耶利米书六章</w:t>
      </w:r>
      <w:r w:rsidRPr="008A1069">
        <w:rPr>
          <w:rFonts w:eastAsiaTheme="minorEastAsia"/>
        </w:rPr>
        <w:t>8</w:t>
      </w:r>
      <w:r w:rsidRPr="008A1069">
        <w:rPr>
          <w:rFonts w:eastAsiaTheme="minorEastAsia"/>
        </w:rPr>
        <w:t>节</w:t>
      </w:r>
      <w:r w:rsidRPr="008A1069">
        <w:rPr>
          <w:rFonts w:eastAsiaTheme="minorEastAsia"/>
        </w:rPr>
        <w:t>)</w:t>
      </w:r>
      <w:r w:rsidRPr="008A1069">
        <w:rPr>
          <w:rFonts w:eastAsiaTheme="minorEastAsia"/>
        </w:rPr>
        <w:t>时</w:t>
      </w:r>
      <w:r w:rsidRPr="008A1069">
        <w:rPr>
          <w:rFonts w:eastAsiaTheme="minorEastAsia"/>
        </w:rPr>
        <w:t>,</w:t>
      </w:r>
      <w:r w:rsidRPr="008A1069">
        <w:rPr>
          <w:rFonts w:eastAsiaTheme="minorEastAsia"/>
        </w:rPr>
        <w:t>荒凉就临到一个国家</w:t>
      </w:r>
      <w:r w:rsidRPr="008A1069">
        <w:rPr>
          <w:rFonts w:eastAsiaTheme="minorEastAsia"/>
        </w:rPr>
        <w:t>,</w:t>
      </w:r>
      <w:r w:rsidRPr="008A1069">
        <w:rPr>
          <w:rFonts w:eastAsiaTheme="minorEastAsia"/>
        </w:rPr>
        <w:t>当他中断与人在福音中关于和平条款的进一步谈判时</w:t>
      </w:r>
      <w:r w:rsidRPr="008A1069">
        <w:rPr>
          <w:rFonts w:eastAsiaTheme="minorEastAsia"/>
        </w:rPr>
        <w:t>,</w:t>
      </w:r>
      <w:r w:rsidRPr="008A1069">
        <w:rPr>
          <w:rFonts w:eastAsiaTheme="minorEastAsia"/>
        </w:rPr>
        <w:t>他的心就离开了他们。福音不过是和平条款的宣告。他赐平安的意念是他差遣基督的原因</w:t>
      </w:r>
      <w:r w:rsidRPr="008A1069">
        <w:rPr>
          <w:rFonts w:eastAsiaTheme="minorEastAsia"/>
        </w:rPr>
        <w:t>,</w:t>
      </w:r>
      <w:r w:rsidRPr="008A1069">
        <w:rPr>
          <w:rFonts w:eastAsiaTheme="minorEastAsia"/>
        </w:rPr>
        <w:t>和好的成就是宣告和平的根基。他差遣基督来实现和好</w:t>
      </w:r>
      <w:r w:rsidRPr="008A1069">
        <w:rPr>
          <w:rFonts w:eastAsiaTheme="minorEastAsia"/>
        </w:rPr>
        <w:t>,</w:t>
      </w:r>
      <w:r w:rsidRPr="008A1069">
        <w:rPr>
          <w:rFonts w:eastAsiaTheme="minorEastAsia"/>
        </w:rPr>
        <w:t>又差遣他的灵在福音中来批准和好。它被称为</w:t>
      </w:r>
      <w:r w:rsidRPr="008A1069">
        <w:rPr>
          <w:rFonts w:eastAsiaTheme="minorEastAsia"/>
        </w:rPr>
        <w:t>"</w:t>
      </w:r>
      <w:r w:rsidRPr="008A1069">
        <w:rPr>
          <w:rFonts w:eastAsiaTheme="minorEastAsia"/>
        </w:rPr>
        <w:t>和好的道</w:t>
      </w:r>
      <w:r w:rsidRPr="008A1069">
        <w:rPr>
          <w:rFonts w:eastAsiaTheme="minorEastAsia"/>
        </w:rPr>
        <w:t>"(</w:t>
      </w:r>
      <w:r w:rsidRPr="008A1069">
        <w:rPr>
          <w:rFonts w:eastAsiaTheme="minorEastAsia"/>
        </w:rPr>
        <w:t>哥林多后书五章</w:t>
      </w:r>
      <w:r w:rsidRPr="008A1069">
        <w:rPr>
          <w:rFonts w:eastAsiaTheme="minorEastAsia"/>
        </w:rPr>
        <w:t>19</w:t>
      </w:r>
      <w:r w:rsidRPr="008A1069">
        <w:rPr>
          <w:rFonts w:eastAsiaTheme="minorEastAsia"/>
        </w:rPr>
        <w:t>节</w:t>
      </w:r>
      <w:r w:rsidRPr="008A1069">
        <w:rPr>
          <w:rFonts w:eastAsiaTheme="minorEastAsia"/>
        </w:rPr>
        <w:t>),</w:t>
      </w:r>
      <w:r w:rsidRPr="008A1069">
        <w:rPr>
          <w:rFonts w:eastAsiaTheme="minorEastAsia"/>
        </w:rPr>
        <w:t>仿佛其中别无他意</w:t>
      </w:r>
      <w:r w:rsidRPr="008A1069">
        <w:rPr>
          <w:rFonts w:eastAsiaTheme="minorEastAsia"/>
        </w:rPr>
        <w:t>,</w:t>
      </w:r>
      <w:r w:rsidRPr="008A1069">
        <w:rPr>
          <w:rFonts w:eastAsiaTheme="minorEastAsia"/>
        </w:rPr>
        <w:t>只是要使上帝和人实际和好。这是他渴望与我们重归于好的宣告</w:t>
      </w:r>
      <w:r w:rsidRPr="008A1069">
        <w:rPr>
          <w:rFonts w:eastAsiaTheme="minorEastAsia"/>
        </w:rPr>
        <w:t>,</w:t>
      </w:r>
      <w:r w:rsidRPr="008A1069">
        <w:rPr>
          <w:rFonts w:eastAsiaTheme="minorEastAsia"/>
        </w:rPr>
        <w:t>他对他儿子的死感到满意</w:t>
      </w:r>
      <w:r w:rsidRPr="008A1069">
        <w:rPr>
          <w:rFonts w:eastAsiaTheme="minorEastAsia"/>
        </w:rPr>
        <w:t>,</w:t>
      </w:r>
      <w:r w:rsidRPr="008A1069">
        <w:rPr>
          <w:rFonts w:eastAsiaTheme="minorEastAsia"/>
        </w:rPr>
        <w:t>并且可以接纳我们</w:t>
      </w:r>
      <w:r w:rsidRPr="008A1069">
        <w:rPr>
          <w:rFonts w:eastAsiaTheme="minorEastAsia"/>
        </w:rPr>
        <w:t>,</w:t>
      </w:r>
      <w:r w:rsidRPr="008A1069">
        <w:rPr>
          <w:rFonts w:eastAsiaTheme="minorEastAsia"/>
        </w:rPr>
        <w:t>不违背他的公义</w:t>
      </w:r>
      <w:r w:rsidRPr="008A1069">
        <w:rPr>
          <w:rFonts w:eastAsiaTheme="minorEastAsia"/>
        </w:rPr>
        <w:t>,</w:t>
      </w:r>
      <w:r w:rsidRPr="008A1069">
        <w:rPr>
          <w:rFonts w:eastAsiaTheme="minorEastAsia"/>
        </w:rPr>
        <w:t>且有比起初创造时更强的保障。上帝向我们传扬他的福音</w:t>
      </w:r>
      <w:r w:rsidRPr="008A1069">
        <w:rPr>
          <w:rFonts w:eastAsiaTheme="minorEastAsia"/>
        </w:rPr>
        <w:t>,</w:t>
      </w:r>
      <w:r w:rsidRPr="008A1069">
        <w:rPr>
          <w:rFonts w:eastAsiaTheme="minorEastAsia"/>
        </w:rPr>
        <w:t>而不是向全世界传扬</w:t>
      </w:r>
      <w:r w:rsidRPr="008A1069">
        <w:rPr>
          <w:rFonts w:eastAsiaTheme="minorEastAsia"/>
        </w:rPr>
        <w:t>,</w:t>
      </w:r>
      <w:r w:rsidRPr="008A1069">
        <w:rPr>
          <w:rFonts w:eastAsiaTheme="minorEastAsia"/>
        </w:rPr>
        <w:t>这是何等的怜悯</w:t>
      </w:r>
      <w:r w:rsidRPr="008A1069">
        <w:rPr>
          <w:rFonts w:eastAsiaTheme="minorEastAsia"/>
        </w:rPr>
        <w:t>!</w:t>
      </w:r>
      <w:r w:rsidRPr="008A1069">
        <w:rPr>
          <w:rFonts w:eastAsiaTheme="minorEastAsia"/>
        </w:rPr>
        <w:t>如果他不打算与一个国家中的某些人和好</w:t>
      </w:r>
      <w:r w:rsidRPr="008A1069">
        <w:rPr>
          <w:rFonts w:eastAsiaTheme="minorEastAsia"/>
        </w:rPr>
        <w:t>,</w:t>
      </w:r>
      <w:r w:rsidRPr="008A1069">
        <w:rPr>
          <w:rFonts w:eastAsiaTheme="minorEastAsia"/>
        </w:rPr>
        <w:t>他就不会将福音从一个国家传到另一个国家。他已经向万民显明了他的神性和大能</w:t>
      </w:r>
      <w:r w:rsidRPr="008A1069">
        <w:rPr>
          <w:rFonts w:eastAsiaTheme="minorEastAsia"/>
        </w:rPr>
        <w:t>(</w:t>
      </w:r>
      <w:r w:rsidRPr="008A1069">
        <w:rPr>
          <w:rFonts w:eastAsiaTheme="minorEastAsia"/>
        </w:rPr>
        <w:t>罗马书一章</w:t>
      </w:r>
      <w:r w:rsidRPr="008A1069">
        <w:rPr>
          <w:rFonts w:eastAsiaTheme="minorEastAsia"/>
        </w:rPr>
        <w:t>20</w:t>
      </w:r>
      <w:r w:rsidRPr="008A1069">
        <w:rPr>
          <w:rFonts w:eastAsiaTheme="minorEastAsia"/>
        </w:rPr>
        <w:t>节</w:t>
      </w:r>
      <w:r w:rsidRPr="008A1069">
        <w:rPr>
          <w:rFonts w:eastAsiaTheme="minorEastAsia"/>
        </w:rPr>
        <w:t>),</w:t>
      </w:r>
      <w:r w:rsidRPr="008A1069">
        <w:rPr>
          <w:rFonts w:eastAsiaTheme="minorEastAsia"/>
        </w:rPr>
        <w:t>但没有向万民显明他的和睦与怜悯。人们可以通过自然之光知道上帝是有怜悯的</w:t>
      </w:r>
      <w:r w:rsidRPr="008A1069">
        <w:rPr>
          <w:rFonts w:eastAsiaTheme="minorEastAsia"/>
        </w:rPr>
        <w:t>,</w:t>
      </w:r>
      <w:r w:rsidRPr="008A1069">
        <w:rPr>
          <w:rFonts w:eastAsiaTheme="minorEastAsia"/>
        </w:rPr>
        <w:t>但却不知道他已经在基督里为世人立了挽回祭</w:t>
      </w:r>
      <w:r w:rsidRPr="008A1069">
        <w:rPr>
          <w:rFonts w:eastAsiaTheme="minorEastAsia"/>
        </w:rPr>
        <w:t>,</w:t>
      </w:r>
      <w:r w:rsidRPr="008A1069">
        <w:rPr>
          <w:rFonts w:eastAsiaTheme="minorEastAsia"/>
        </w:rPr>
        <w:t>没有这个特别的启示</w:t>
      </w:r>
      <w:r w:rsidRPr="008A1069">
        <w:rPr>
          <w:rFonts w:eastAsiaTheme="minorEastAsia"/>
        </w:rPr>
        <w:t>,</w:t>
      </w:r>
      <w:r w:rsidRPr="008A1069">
        <w:rPr>
          <w:rFonts w:eastAsiaTheme="minorEastAsia"/>
        </w:rPr>
        <w:t>在新约之下没有人能得救</w:t>
      </w:r>
      <w:r w:rsidRPr="008A1069">
        <w:rPr>
          <w:rFonts w:eastAsiaTheme="minorEastAsia"/>
        </w:rPr>
        <w:t>;</w:t>
      </w:r>
      <w:r w:rsidRPr="008A1069">
        <w:rPr>
          <w:rFonts w:eastAsiaTheme="minorEastAsia"/>
        </w:rPr>
        <w:t>仅凭世上对上帝怜悯的认识</w:t>
      </w:r>
      <w:r w:rsidRPr="008A1069">
        <w:rPr>
          <w:rFonts w:eastAsiaTheme="minorEastAsia"/>
        </w:rPr>
        <w:t>,</w:t>
      </w:r>
      <w:r w:rsidRPr="008A1069">
        <w:rPr>
          <w:rFonts w:eastAsiaTheme="minorEastAsia"/>
        </w:rPr>
        <w:t>人们永远无法达到这一点</w:t>
      </w:r>
      <w:r w:rsidRPr="008A1069">
        <w:rPr>
          <w:rFonts w:eastAsiaTheme="minorEastAsia"/>
        </w:rPr>
        <w:t>,</w:t>
      </w:r>
      <w:r w:rsidRPr="008A1069">
        <w:rPr>
          <w:rFonts w:eastAsiaTheme="minorEastAsia"/>
        </w:rPr>
        <w:t>正如仅凭对蜡烛性质的认识</w:t>
      </w:r>
      <w:r w:rsidRPr="008A1069">
        <w:rPr>
          <w:rFonts w:eastAsiaTheme="minorEastAsia"/>
        </w:rPr>
        <w:t>,</w:t>
      </w:r>
      <w:r w:rsidRPr="008A1069">
        <w:rPr>
          <w:rFonts w:eastAsiaTheme="minorEastAsia"/>
        </w:rPr>
        <w:t>他们无法达到对天上太阳性质的认识一样。这不是荣耀吗</w:t>
      </w:r>
      <w:r w:rsidRPr="008A1069">
        <w:rPr>
          <w:rFonts w:eastAsiaTheme="minorEastAsia"/>
        </w:rPr>
        <w:t>?</w:t>
      </w:r>
      <w:r w:rsidRPr="008A1069">
        <w:rPr>
          <w:rFonts w:eastAsiaTheme="minorEastAsia"/>
        </w:rPr>
        <w:t>不是幸福吗</w:t>
      </w:r>
      <w:r w:rsidRPr="008A1069">
        <w:rPr>
          <w:rFonts w:eastAsiaTheme="minorEastAsia"/>
        </w:rPr>
        <w:t>?</w:t>
      </w:r>
      <w:r w:rsidRPr="008A1069">
        <w:rPr>
          <w:rFonts w:eastAsiaTheme="minorEastAsia"/>
        </w:rPr>
        <w:t>我们应当为此向上帝献上何等的赞美</w:t>
      </w:r>
      <w:r w:rsidRPr="008A1069">
        <w:rPr>
          <w:rFonts w:eastAsiaTheme="minorEastAsia"/>
        </w:rPr>
        <w:t>!</w:t>
      </w:r>
    </w:p>
    <w:p w14:paraId="76855CA3" w14:textId="172CA60B" w:rsidR="008A1069" w:rsidRPr="008A1069" w:rsidRDefault="008A1069" w:rsidP="008A1069">
      <w:pPr>
        <w:ind w:left="-15" w:right="0" w:firstLine="0"/>
        <w:rPr>
          <w:rFonts w:eastAsiaTheme="minorEastAsia"/>
        </w:rPr>
      </w:pPr>
      <w:r w:rsidRPr="008A1069">
        <w:rPr>
          <w:rFonts w:eastAsiaTheme="minorEastAsia"/>
        </w:rPr>
        <w:t>(a)</w:t>
      </w:r>
      <w:r w:rsidRPr="008A1069">
        <w:rPr>
          <w:rFonts w:eastAsiaTheme="minorEastAsia"/>
        </w:rPr>
        <w:t>第三点启示。这个教义让我们了解信心的全部内容。它表明</w:t>
      </w:r>
      <w:r w:rsidRPr="008A1069">
        <w:rPr>
          <w:rFonts w:eastAsiaTheme="minorEastAsia"/>
        </w:rPr>
        <w:t>,</w:t>
      </w:r>
    </w:p>
    <w:p w14:paraId="370F0E35" w14:textId="77777777" w:rsidR="00C67FBA" w:rsidRDefault="00000000">
      <w:pPr>
        <w:ind w:left="-5" w:right="0"/>
      </w:pPr>
      <w:r>
        <w:lastRenderedPageBreak/>
        <w:t xml:space="preserve">[1.] What a strong foundation of faith we have. God chose him, called him, counselled him: he is wise, and would not choose a feeble and uncertain reconciler, unable to manage the business committed to him, he is immutable, and in regard of the holiness of his nature, will not and cannot recede from his own choice and approbation, he has done all that he can possibly to show himself </w:t>
      </w:r>
      <w:proofErr w:type="spellStart"/>
      <w:r>
        <w:t>placable</w:t>
      </w:r>
      <w:proofErr w:type="spellEnd"/>
      <w:r>
        <w:t xml:space="preserve"> and pacified. Christ has done all which concerned him, to the high satisfaction and content of God. All the business lies on our side, whether we will join issue with God in it; whether our hearts shall </w:t>
      </w:r>
      <w:proofErr w:type="spellStart"/>
      <w:r>
        <w:t>endeavour</w:t>
      </w:r>
      <w:proofErr w:type="spellEnd"/>
      <w:r>
        <w:t xml:space="preserve"> to run parallel with the counsel of God in it; whether his approbation shall be the joyful measure of ours. What high ground have we to own and accept this pacification; or what </w:t>
      </w:r>
      <w:proofErr w:type="spellStart"/>
      <w:r>
        <w:t>pretence</w:t>
      </w:r>
      <w:proofErr w:type="spellEnd"/>
      <w:r>
        <w:t xml:space="preserve"> can we have to refuse it? If we do not refuse it, God carrot. His act Lath been already passed, for Christ is a reconciler of his election. It is his glory and our security, that he is a God that changes not: Mal. iii. 6, 'For I am the Lord, I change not, therefore you sons of Jacob are not consumed.' Which seems to me to be spoken in relation to the messenger of the covenant, ver. 1, and not to the words immediately foregoing, ver. 5. As if God should say, I will punish, for I am unchangeable in my justice; which would infer rather their destruction than their preservation: but I have decreed the sending the messenger of the covenant, and I am unchangeable in this purpose, and in the accomplishing all the fruits of his coming, therefore you sons of Jacob are not consumed. The assurance is stronger, since the decree has been manifested, and the satisfaction accepted by the injured Father. God has provided such a satisfaction to himself, in the death of his Son, as is answerable to the greatness of the creature's guilt, a remedy for the creature's fears. The God who was offended is pacified; the law which cursed the sinner is satisfied, the </w:t>
      </w:r>
      <w:proofErr w:type="spellStart"/>
      <w:r>
        <w:t>honour</w:t>
      </w:r>
      <w:proofErr w:type="spellEnd"/>
      <w:r>
        <w:t xml:space="preserve"> of God, which stood in the way of happiness, is repaired, He sent him when we did not desire him, he sent him when we did not expect him; when there was scarce any faith in the promise of the Messiah left in all the land of Judea, and sent him not to procure a temporal good, but the </w:t>
      </w:r>
      <w:proofErr w:type="spellStart"/>
      <w:r>
        <w:t>favour</w:t>
      </w:r>
      <w:proofErr w:type="spellEnd"/>
      <w:r>
        <w:t xml:space="preserve"> of God, which is the womb of inconceivable happiness; and was so far from dealing with us as enemies when we were in his hands, that he did the utmost he could </w:t>
      </w:r>
      <w:r>
        <w:lastRenderedPageBreak/>
        <w:t>to lay a foundation of amity, and put the management of it into the hands of the person dearest to him, whom he could only trust.</w:t>
      </w:r>
    </w:p>
    <w:p w14:paraId="57A0D09C" w14:textId="77777777" w:rsidR="00C67FBA" w:rsidRDefault="00000000">
      <w:pPr>
        <w:ind w:left="-5" w:right="0"/>
      </w:pPr>
      <w:r>
        <w:t xml:space="preserve">Had God spared any cost to reconcile us, our doubts might be excusable; but since he has discovered a combination of gracious acts about Christ, that his thoughts only run upon this, and had no other intention but the glory of his name in the happiness of the offending creature; there is no room for distrust if we embrace his conditions. The very end of raising him and giving him glory, and therefore of all the actions preceding, was 'that your faith and hope might be in God,' 1 Pet. </w:t>
      </w:r>
      <w:proofErr w:type="spellStart"/>
      <w:r>
        <w:t>i</w:t>
      </w:r>
      <w:proofErr w:type="spellEnd"/>
      <w:r>
        <w:t xml:space="preserve">. 21, that you might believe him to be a God reconciled, and thereupon hope for all blessings from him which he has promised. As crucified, Christ is the object of faith; as exalted, he is the ground of faith. This sufficiency of Christ as a ground of faith, God Lath witnessed in the highest manner possible: 1 John v. 7, 'There are three that bear record in heaven, the Father, the Word, and the Holy Ghost; and those three are one,' </w:t>
      </w:r>
      <w:proofErr w:type="spellStart"/>
      <w:r>
        <w:t>i</w:t>
      </w:r>
      <w:proofErr w:type="spellEnd"/>
      <w:r>
        <w:t xml:space="preserve">. e. that give an heavenly and divine authority to this truth. The word heaven is not to be taken for the place or local heaven, for many there bear witness to it, innumerable companies of angels, and martyrs, and glorified spirits but we must understand it of an extraordinary testimony. (As Job xx. 27, when it is said, 'The heaven shall reveal his iniquity,' </w:t>
      </w:r>
      <w:proofErr w:type="spellStart"/>
      <w:r>
        <w:t>i</w:t>
      </w:r>
      <w:proofErr w:type="spellEnd"/>
      <w:r>
        <w:t xml:space="preserve">. e. God, by an extraordinary judgment, shall manifest to man, that he was a wicked creature.) 'And these three are one,' not only in their essence, but in their testimony, which gives a greater strength to this witness; as the testimony of a man is stronger, when it is in conjunction with the testimony of others, who are worthy to be credited; and this record is, that faith has a strong foundation, and will have a blessed success; it was the whole purpose of the blessed Trinity to join together in this extraordinary witness in all their acts, that Christ is a full ground of faith in God, so that now a faithful person may highly plead this, Lord, I present thee with a mediator of thy own choice. Thou did choose him for me, before I did choose him for myself; thou did counsel him to undertake this office, before thou did command me to accept him; thou did call him to be a reconciler, before thou did call me to be </w:t>
      </w:r>
      <w:r>
        <w:lastRenderedPageBreak/>
        <w:t xml:space="preserve">reconciled; thou did bruise him for me; this is thy only act, and this I plead, and upon this foundation will I rest the weight of my soul. It is a ground for a brace plea; for God would not busy himself about </w:t>
      </w:r>
      <w:proofErr w:type="spellStart"/>
      <w:r>
        <w:t>any thing</w:t>
      </w:r>
      <w:proofErr w:type="spellEnd"/>
      <w:r>
        <w:t xml:space="preserve"> that should have no effect. God would not deceive his people, and feed them with vain hopes in a business of so great a concern; he will not go back from his own appointment, he cannot go back from his own word, his own deed, his own counsel, which he is pleased with, especially since it was not by permission, as Adam's sin was, but by his grace, which makes, in the apostle's judgment, the efficacy of Christ's death stronger for reconciliation, than Adam's offence was for the breach of amity: Rom. v. 1a, 'If through the offence of one many be dead, much more the grace of God, and the gift by grace, which is by one man, Jesus Christ, has abounded unto many,' </w:t>
      </w:r>
      <w:proofErr w:type="spellStart"/>
      <w:r>
        <w:t>i</w:t>
      </w:r>
      <w:proofErr w:type="spellEnd"/>
      <w:r>
        <w:t xml:space="preserve">. e. acting all along in it and with it in a way of grace from the first original of his gift, and therefore it abounds, </w:t>
      </w:r>
      <w:proofErr w:type="spellStart"/>
      <w:r>
        <w:t>i</w:t>
      </w:r>
      <w:proofErr w:type="spellEnd"/>
      <w:r>
        <w:t>. e. is more efficacious to the salvation of men, than Adam's was to their condemnation.</w:t>
      </w:r>
    </w:p>
    <w:p w14:paraId="4F6FC3D7" w14:textId="77777777" w:rsidR="00C67FBA" w:rsidRDefault="00000000">
      <w:pPr>
        <w:ind w:left="-5" w:right="0"/>
      </w:pPr>
      <w:r>
        <w:t xml:space="preserve">[2.] It shows us the nature and necessity of faith. God has appointed Christ a mediator between himself and man. God has testified himself reconciled in this mediator, all his acts about him signify those things. Faith on our parts is nothing else but an act of our souls, answering to those acts on the part of God. As God chose him, commissioned him, accepted him, glorified him, so faith is a full approbation of all the acts of God in this concern. A choice of Christ, an acceptance and glorifying him, putting our concerns into his hands, receiving him as our mediator and king, upholding him, a; far as creature-ability reaches, in his office; resting in him, in his precepts by obedience, in his promises by dependence; and by such terms faith is set out in Scripture. As God looks to him as his rest, Isa. lxvi. 2, so we are to look to him and be saved, Isa. xiv. 22. As God looks unto him faith all the affections of a God, we should look unto him with all the affections of a creature. A mediator must be accepted by both parties that are at variance, and they must stand to what that mediator does. As when two princes are at difference, and a third interposes to make an agreement between them, they must both consent to accept of that </w:t>
      </w:r>
      <w:r>
        <w:lastRenderedPageBreak/>
        <w:t>prince for mediator, and both put their Concerns into his hand; he can be no mediator for him that does not accept of him in that relation. God has appointed this mediator, and settled him in this office, because God and man did not stand upon equal terms, God being the sovereign and only offended, man being the offending criminal. God has declared himself fully contented, and has complied with all the conditions of the first agreement; it only rests now that man will accept of him for those purposes for which God did constitute him, and comply with those conditions which God has settled. This is necessary; God saves no man against his will, and he that does not join issue with God in consenting to this, declares he has no purpose to be saved by him.</w:t>
      </w:r>
    </w:p>
    <w:p w14:paraId="0DB900C6" w14:textId="77777777" w:rsidR="00C67FBA" w:rsidRDefault="00000000">
      <w:pPr>
        <w:ind w:left="-5" w:right="0"/>
      </w:pPr>
      <w:r>
        <w:t>There must be some mediator to make God and man meet in agreement, to answer all the ends of God, and restore the fallen creature; God has appointed no other than his Son; if men could find out any other and propose him, God is not hound to accept of him. But what mediator can man appoint to treat with God? Without consent to this person, man is utterly undone, for all the wit of men and angels cannot find out a person fit for so great a business. If it were possible, it is an increase of the crime, and a high presumption for a criminal to stand upon terms, and refuse the person the prince chooses to mediate for him, when there can be no exceptions against him, which shows the necessity of faith in Christ, in whom God has been reconciling the world, and only in him, and the duty of the creature to acquiesce in God's contrivance and constitution. God has taken a full measure of Christ and all his sufferings, and found him complete, therefore our faith should be complete in him. As God has singled him out from angels and men to be an expiatory sacrifice and a great king, no faith suits itself to this act of God in singling Christ out from all other competitors to be a reconciler and Lord, and the righteousness of God from all other righteousness. This faith must not be a naked assent, as God's act about Christ was not a naked assent, but a full, hearty consent; a joy in him, an acceptation of him with all his affections. So must ours be.</w:t>
      </w:r>
    </w:p>
    <w:p w14:paraId="0D5F7477" w14:textId="77777777" w:rsidR="00C67FBA" w:rsidRDefault="00000000">
      <w:pPr>
        <w:ind w:left="-5" w:right="0"/>
      </w:pPr>
      <w:r>
        <w:lastRenderedPageBreak/>
        <w:t xml:space="preserve">[3.] It shows us the true object of faith. Not God in the simplicity of his own being, not Christ alone in his incarnation and death, but 'God ire Christ.' As God was in Christ reconciling the world, so God in Christ is the object of faith. God is the ultimate object of faith, Christ the immediate object: John xii. 44, 'He that believes on me, believes not on me, but on him that sent me;' not </w:t>
      </w:r>
      <w:r>
        <w:rPr>
          <w:i/>
        </w:rPr>
        <w:t>on</w:t>
      </w:r>
      <w:r>
        <w:t xml:space="preserve"> </w:t>
      </w:r>
      <w:r>
        <w:rPr>
          <w:i/>
        </w:rPr>
        <w:t xml:space="preserve">me </w:t>
      </w:r>
      <w:r>
        <w:t xml:space="preserve">ultimately, his faith is directed to God; as he that believes an ambassador does not only give credit to him, but to the prince that sent him. And to God, not as creator, but as the Father of our Lord Jesus Christ; to God as ordering, to Christ as acting; to God as commissioning, to Christ as commissioned: John xiv. 1, 'You believe in God, believe also in me;' in God as the author of all good, in me as the mediator and purchaser of all grace; in God as the first author, in Christ as the faithful executor. God is the sun, Christ is the beam; our eye ascends to the sun by the beam, but terminates not in the beam, but in the sun. Faith ascends ultimately to God, as being the head of Christ, 1 Cor. xi. 3, and the salutation is first, 'Peace from God the Father,' 1 Cor. </w:t>
      </w:r>
      <w:proofErr w:type="spellStart"/>
      <w:r>
        <w:t>i</w:t>
      </w:r>
      <w:proofErr w:type="spellEnd"/>
      <w:r>
        <w:t xml:space="preserve">. 3, the fountain and spring of all that Christ did. In Christ, we see the smiles of God; in Christ, we hear the joyful sound of his bowels, in Christ, we feel the beatings of his heart. The Father is the reconciled, the Son the reconciler, faith is therefore called faith towards God, Heb. vi. I, and we are said to 'believe in God through Christ,' 1 Peter </w:t>
      </w:r>
      <w:proofErr w:type="spellStart"/>
      <w:r>
        <w:t>i</w:t>
      </w:r>
      <w:proofErr w:type="spellEnd"/>
      <w:r>
        <w:t xml:space="preserve">. 21, and 'through his name,' Acts x. 43. God is the primary and principal object, Christ the immediate; both must be taken in. He that believes not in the Son, believes not in the Father; he that believes not in the Son as reconciler, believes not in the Father as reconciled. He that believes not in the satisfaction and mediation of Christ, believes not in the Father satisfied, for 'he that </w:t>
      </w:r>
      <w:proofErr w:type="spellStart"/>
      <w:r>
        <w:t>honours</w:t>
      </w:r>
      <w:proofErr w:type="spellEnd"/>
      <w:r>
        <w:t xml:space="preserve"> not the Son, </w:t>
      </w:r>
      <w:proofErr w:type="spellStart"/>
      <w:r>
        <w:t>honours</w:t>
      </w:r>
      <w:proofErr w:type="spellEnd"/>
      <w:r>
        <w:t xml:space="preserve"> not the Father which has sent him, John v. 23, for they are one in the work of redemption, and in all the grace which flows down to us, as wolf as in nature. As Christ is the Son, equal with the Father, we believe in him as God; as he is mediator, we believe in him as God's servant, furnished by him with authority and ability. He is the proper object of faith, as being one with the Father. If he were not God, he could not be the object of trust: Jer xvii. 5, 7, 'Cursed is the man that trusts in man; </w:t>
      </w:r>
      <w:r>
        <w:lastRenderedPageBreak/>
        <w:t xml:space="preserve">blessed is the man that trusts in the Lord.' And a blessedness is pronounced to those that trust in the king God has set upon Sion, Ps. ii. 12, and in the chief corner-stone he has laid in Sion, 1 Peter ii. 6. He is the mediums of our faith, as he is God's servant. We believe in God as the author, we believe in Christ as the means. Faith fastens upon Christ as a gift, upon God as the donor. It receives Christ as God's token and gift of transcendent kindness, and from ravishment with this gift, the soul ascends to confidence in the giver. It reads God's heart in Christ, sees the glory of God in the face of Christ, and mounts up to clasp about one who has declared himself in amity. We eye Christ as the expiation, God as the judge; we see Christ upon the cross and in heaven. But we consider by whose authority he. is there, for what ends he is there, and both the authority and the ends lead us naturally to God, to place our confidence in him as the rector, the acceptor, and in Christ as mediator. For faith is a grace that comforts the soul; joy and peace comes in by believing, John xv. `13. What joy can there be in Christ's actions and passion, unless we regard God the Father as concerned in them? God is a God of all comfort, as being u God of all peace. All Christ's sufferings signify nothing but as they refer to God, and have his approbation and concurrence; so our faith is not right, and signifies nothing, which does not make the whole </w:t>
      </w:r>
      <w:proofErr w:type="spellStart"/>
      <w:r>
        <w:t>honour</w:t>
      </w:r>
      <w:proofErr w:type="spellEnd"/>
      <w:r>
        <w:t xml:space="preserve"> redound to God.</w:t>
      </w:r>
    </w:p>
    <w:p w14:paraId="2203A61D" w14:textId="77777777" w:rsidR="00C67FBA" w:rsidRDefault="00000000">
      <w:pPr>
        <w:ind w:left="-5" w:right="0"/>
        <w:rPr>
          <w:rFonts w:eastAsiaTheme="minorEastAsia"/>
        </w:rPr>
      </w:pPr>
      <w:r>
        <w:t xml:space="preserve">[4.] It shows the acceptableness of faith to God, and the high pleasure he takes in it. Faith is an approbation of God's actions herein, and of the whole scheme; it is a sealing the counterpart, as God's act was a sealing the original deed; it is a testimony to the glory of all those attributes he </w:t>
      </w:r>
      <w:proofErr w:type="spellStart"/>
      <w:r>
        <w:t>honoured</w:t>
      </w:r>
      <w:proofErr w:type="spellEnd"/>
      <w:r>
        <w:t xml:space="preserve"> in the mediation of Christ: as Abraham by his faith 'gave glory to God,' Rom. iv. 20. Faith does actively glorify God, and passively too, for every one that trusts in Christ is 'to the praise of the glory of his grace,' Eph. </w:t>
      </w:r>
      <w:proofErr w:type="spellStart"/>
      <w:r>
        <w:t>i</w:t>
      </w:r>
      <w:proofErr w:type="spellEnd"/>
      <w:r>
        <w:t xml:space="preserve">. 12. To his truth and to his power, which were concerned, one in the intention of making good his promise, the other in his ability to perform it; so in believing in God as reconciled through Christ, and that he has taken off the curses of the law, and will bestow an everlasting righteousness, and relying upon him in a way of </w:t>
      </w:r>
      <w:r>
        <w:lastRenderedPageBreak/>
        <w:t xml:space="preserve">obedience, as Abraham did in that case, we acknowledge God's veracity, wisdom, holiness, justice, love; and we acknowledge (Christy love, tenderness, and sufficiency. It is an applauding the wisdom of God in his choice. Certainly, that God gives us so many exhortations to be followers of him, to be like him, is delighted to see men have the same sentiments with himself, to be like him in their judgments of things in regard of knowledge, and like him in the practice of things in regard of holiness; he delights to see that his Son's blood was not shed in vain; to perceive himself and his Son glorified by men in laying down their weapons. Every act of faith is a new glory to God; it is 'to the praise of the glory of his grace.' God justifies us by this way of reconciliation, and our acceptance of it justifies God from all charge and imputations from the creature, as the approving of John's baptism, Luke vii. 29, was a justification of God. Next to the joy God has in Christ, he has a joy in the beginnings of faith: there is 'joy in the presence of the angels,' Luke xv. 10. Christ has a joy in the faith and obedience of his people, John xv. 11; and when their faith is perfect, they shall at last be 'presented before the presence of his glory with exceeding joy:' Jude 24, 'The presence of his glory;' God will appear more glorious when he comes to see all the purchased and redeemed ones of Christ, that have approved of his gracious and wise contrivance, and given him the </w:t>
      </w:r>
      <w:proofErr w:type="spellStart"/>
      <w:r>
        <w:t>honour</w:t>
      </w:r>
      <w:proofErr w:type="spellEnd"/>
      <w:r>
        <w:t xml:space="preserve"> of his attributes by a believing obedience to his will. 'With exceeding joy;' since the subject of this joy is not determined in the text, it may be understood of the joy of God, of the mediator, of the saints. 'Presented'; God shall receive the presents </w:t>
      </w:r>
      <w:proofErr w:type="spellStart"/>
      <w:r>
        <w:t>en</w:t>
      </w:r>
      <w:proofErr w:type="spellEnd"/>
      <w:r>
        <w:t xml:space="preserve"> </w:t>
      </w:r>
      <w:proofErr w:type="spellStart"/>
      <w:r>
        <w:t>egalaliasei</w:t>
      </w:r>
      <w:proofErr w:type="spellEnd"/>
      <w:r>
        <w:t>, with an exulting joy.</w:t>
      </w:r>
    </w:p>
    <w:p w14:paraId="5C29472A" w14:textId="77777777" w:rsidR="00A376C6" w:rsidRPr="00A376C6" w:rsidRDefault="00A376C6" w:rsidP="00A376C6">
      <w:pPr>
        <w:ind w:left="-5" w:right="0"/>
        <w:rPr>
          <w:rFonts w:eastAsiaTheme="minorEastAsia"/>
        </w:rPr>
      </w:pPr>
      <w:r w:rsidRPr="00A376C6">
        <w:rPr>
          <w:rFonts w:eastAsiaTheme="minorEastAsia"/>
        </w:rPr>
        <w:t xml:space="preserve">[1.] </w:t>
      </w:r>
      <w:r w:rsidRPr="00A376C6">
        <w:rPr>
          <w:rFonts w:eastAsiaTheme="minorEastAsia"/>
        </w:rPr>
        <w:t>我们拥有何等坚实的信心根基啊。上帝拣选了他</w:t>
      </w:r>
      <w:r w:rsidRPr="00A376C6">
        <w:rPr>
          <w:rFonts w:eastAsiaTheme="minorEastAsia"/>
        </w:rPr>
        <w:t>,</w:t>
      </w:r>
      <w:r w:rsidRPr="00A376C6">
        <w:rPr>
          <w:rFonts w:eastAsiaTheme="minorEastAsia"/>
        </w:rPr>
        <w:t>呼召了他</w:t>
      </w:r>
      <w:r w:rsidRPr="00A376C6">
        <w:rPr>
          <w:rFonts w:eastAsiaTheme="minorEastAsia"/>
        </w:rPr>
        <w:t>,</w:t>
      </w:r>
      <w:r w:rsidRPr="00A376C6">
        <w:rPr>
          <w:rFonts w:eastAsiaTheme="minorEastAsia"/>
        </w:rPr>
        <w:t>劝勉了他</w:t>
      </w:r>
      <w:r w:rsidRPr="00A376C6">
        <w:rPr>
          <w:rFonts w:eastAsiaTheme="minorEastAsia"/>
        </w:rPr>
        <w:t>:</w:t>
      </w:r>
      <w:r w:rsidRPr="00A376C6">
        <w:rPr>
          <w:rFonts w:eastAsiaTheme="minorEastAsia"/>
        </w:rPr>
        <w:t>他有智慧</w:t>
      </w:r>
      <w:r w:rsidRPr="00A376C6">
        <w:rPr>
          <w:rFonts w:eastAsiaTheme="minorEastAsia"/>
        </w:rPr>
        <w:t>,</w:t>
      </w:r>
      <w:r w:rsidRPr="00A376C6">
        <w:rPr>
          <w:rFonts w:eastAsiaTheme="minorEastAsia"/>
        </w:rPr>
        <w:t>不会选择一个软弱无定、无法完成托付给他的事情的和解者</w:t>
      </w:r>
      <w:r w:rsidRPr="00A376C6">
        <w:rPr>
          <w:rFonts w:eastAsiaTheme="minorEastAsia"/>
        </w:rPr>
        <w:t>,</w:t>
      </w:r>
      <w:r w:rsidRPr="00A376C6">
        <w:rPr>
          <w:rFonts w:eastAsiaTheme="minorEastAsia"/>
        </w:rPr>
        <w:t>他是不变的</w:t>
      </w:r>
      <w:r w:rsidRPr="00A376C6">
        <w:rPr>
          <w:rFonts w:eastAsiaTheme="minorEastAsia"/>
        </w:rPr>
        <w:t>,</w:t>
      </w:r>
      <w:r w:rsidRPr="00A376C6">
        <w:rPr>
          <w:rFonts w:eastAsiaTheme="minorEastAsia"/>
        </w:rPr>
        <w:t>按着他圣洁的本性</w:t>
      </w:r>
      <w:r w:rsidRPr="00A376C6">
        <w:rPr>
          <w:rFonts w:eastAsiaTheme="minorEastAsia"/>
        </w:rPr>
        <w:t>,</w:t>
      </w:r>
      <w:r w:rsidRPr="00A376C6">
        <w:rPr>
          <w:rFonts w:eastAsiaTheme="minorEastAsia"/>
        </w:rPr>
        <w:t>不会也不能收回自己的拣选和认可</w:t>
      </w:r>
      <w:r w:rsidRPr="00A376C6">
        <w:rPr>
          <w:rFonts w:eastAsiaTheme="minorEastAsia"/>
        </w:rPr>
        <w:t>,</w:t>
      </w:r>
      <w:r w:rsidRPr="00A376C6">
        <w:rPr>
          <w:rFonts w:eastAsiaTheme="minorEastAsia"/>
        </w:rPr>
        <w:t>他已尽其所能表明自己是可以和好、可以平息的。基督已经完成了关乎他的一切</w:t>
      </w:r>
      <w:r w:rsidRPr="00A376C6">
        <w:rPr>
          <w:rFonts w:eastAsiaTheme="minorEastAsia"/>
        </w:rPr>
        <w:t>,</w:t>
      </w:r>
      <w:r w:rsidRPr="00A376C6">
        <w:rPr>
          <w:rFonts w:eastAsiaTheme="minorEastAsia"/>
        </w:rPr>
        <w:t>使上帝极其满意和喜悦。所有的事都在我们这一边</w:t>
      </w:r>
      <w:r w:rsidRPr="00A376C6">
        <w:rPr>
          <w:rFonts w:eastAsiaTheme="minorEastAsia"/>
        </w:rPr>
        <w:t>,</w:t>
      </w:r>
      <w:r w:rsidRPr="00A376C6">
        <w:rPr>
          <w:rFonts w:eastAsiaTheme="minorEastAsia"/>
        </w:rPr>
        <w:t>就看我们是否愿意与上帝达成一致</w:t>
      </w:r>
      <w:r w:rsidRPr="00A376C6">
        <w:rPr>
          <w:rFonts w:eastAsiaTheme="minorEastAsia"/>
        </w:rPr>
        <w:t>;</w:t>
      </w:r>
      <w:r w:rsidRPr="00A376C6">
        <w:rPr>
          <w:rFonts w:eastAsiaTheme="minorEastAsia"/>
        </w:rPr>
        <w:t>我们的心是否努力与上帝的旨意保持一</w:t>
      </w:r>
      <w:r w:rsidRPr="00A376C6">
        <w:rPr>
          <w:rFonts w:eastAsiaTheme="minorEastAsia"/>
        </w:rPr>
        <w:lastRenderedPageBreak/>
        <w:t>致</w:t>
      </w:r>
      <w:r w:rsidRPr="00A376C6">
        <w:rPr>
          <w:rFonts w:eastAsiaTheme="minorEastAsia"/>
        </w:rPr>
        <w:t>;</w:t>
      </w:r>
      <w:r w:rsidRPr="00A376C6">
        <w:rPr>
          <w:rFonts w:eastAsiaTheme="minorEastAsia"/>
        </w:rPr>
        <w:t>他的认可是否成为我们喜乐的标准。我们有何等崇高的立场来拥有并接受这和好呢</w:t>
      </w:r>
      <w:r w:rsidRPr="00A376C6">
        <w:rPr>
          <w:rFonts w:eastAsiaTheme="minorEastAsia"/>
        </w:rPr>
        <w:t>;</w:t>
      </w:r>
      <w:r w:rsidRPr="00A376C6">
        <w:rPr>
          <w:rFonts w:eastAsiaTheme="minorEastAsia"/>
        </w:rPr>
        <w:t>或者我们有什么借口来拒绝呢</w:t>
      </w:r>
      <w:r w:rsidRPr="00A376C6">
        <w:rPr>
          <w:rFonts w:eastAsiaTheme="minorEastAsia"/>
        </w:rPr>
        <w:t>?</w:t>
      </w:r>
      <w:r w:rsidRPr="00A376C6">
        <w:rPr>
          <w:rFonts w:eastAsiaTheme="minorEastAsia"/>
        </w:rPr>
        <w:t>如果我们不拒绝</w:t>
      </w:r>
      <w:r w:rsidRPr="00A376C6">
        <w:rPr>
          <w:rFonts w:eastAsiaTheme="minorEastAsia"/>
        </w:rPr>
        <w:t>,</w:t>
      </w:r>
      <w:r w:rsidRPr="00A376C6">
        <w:rPr>
          <w:rFonts w:eastAsiaTheme="minorEastAsia"/>
        </w:rPr>
        <w:t>上帝就不能。他的行动已经通过了</w:t>
      </w:r>
      <w:r w:rsidRPr="00A376C6">
        <w:rPr>
          <w:rFonts w:eastAsiaTheme="minorEastAsia"/>
        </w:rPr>
        <w:t>,</w:t>
      </w:r>
      <w:r w:rsidRPr="00A376C6">
        <w:rPr>
          <w:rFonts w:eastAsiaTheme="minorEastAsia"/>
        </w:rPr>
        <w:t>因为基督是他所拣选的和解者。这是他的荣耀</w:t>
      </w:r>
      <w:r w:rsidRPr="00A376C6">
        <w:rPr>
          <w:rFonts w:eastAsiaTheme="minorEastAsia"/>
        </w:rPr>
        <w:t>,</w:t>
      </w:r>
      <w:r w:rsidRPr="00A376C6">
        <w:rPr>
          <w:rFonts w:eastAsiaTheme="minorEastAsia"/>
        </w:rPr>
        <w:t>也是我们的保障</w:t>
      </w:r>
      <w:r w:rsidRPr="00A376C6">
        <w:rPr>
          <w:rFonts w:eastAsiaTheme="minorEastAsia"/>
        </w:rPr>
        <w:t>,</w:t>
      </w:r>
      <w:r w:rsidRPr="00A376C6">
        <w:rPr>
          <w:rFonts w:eastAsiaTheme="minorEastAsia"/>
        </w:rPr>
        <w:t>因为他是永不改变的上帝</w:t>
      </w:r>
      <w:r w:rsidRPr="00A376C6">
        <w:rPr>
          <w:rFonts w:eastAsiaTheme="minorEastAsia"/>
        </w:rPr>
        <w:t>:</w:t>
      </w:r>
      <w:r w:rsidRPr="00A376C6">
        <w:rPr>
          <w:rFonts w:eastAsiaTheme="minorEastAsia"/>
        </w:rPr>
        <w:t>玛</w:t>
      </w:r>
      <w:r w:rsidRPr="00A376C6">
        <w:rPr>
          <w:rFonts w:eastAsiaTheme="minorEastAsia"/>
        </w:rPr>
        <w:t>3:6,"</w:t>
      </w:r>
      <w:r w:rsidRPr="00A376C6">
        <w:rPr>
          <w:rFonts w:eastAsiaTheme="minorEastAsia"/>
        </w:rPr>
        <w:t>因我耶和华是不改变的</w:t>
      </w:r>
      <w:r w:rsidRPr="00A376C6">
        <w:rPr>
          <w:rFonts w:eastAsiaTheme="minorEastAsia"/>
        </w:rPr>
        <w:t>,</w:t>
      </w:r>
      <w:r w:rsidRPr="00A376C6">
        <w:rPr>
          <w:rFonts w:eastAsiaTheme="minorEastAsia"/>
        </w:rPr>
        <w:t>所以你们雅各的子孙没有灭亡。</w:t>
      </w:r>
      <w:r w:rsidRPr="00A376C6">
        <w:rPr>
          <w:rFonts w:eastAsiaTheme="minorEastAsia"/>
        </w:rPr>
        <w:t>"</w:t>
      </w:r>
      <w:r w:rsidRPr="00A376C6">
        <w:rPr>
          <w:rFonts w:eastAsiaTheme="minorEastAsia"/>
        </w:rPr>
        <w:t>在我看来</w:t>
      </w:r>
      <w:r w:rsidRPr="00A376C6">
        <w:rPr>
          <w:rFonts w:eastAsiaTheme="minorEastAsia"/>
        </w:rPr>
        <w:t>,</w:t>
      </w:r>
      <w:r w:rsidRPr="00A376C6">
        <w:rPr>
          <w:rFonts w:eastAsiaTheme="minorEastAsia"/>
        </w:rPr>
        <w:t>这似乎是针对约的使者</w:t>
      </w:r>
      <w:r w:rsidRPr="00A376C6">
        <w:rPr>
          <w:rFonts w:eastAsiaTheme="minorEastAsia"/>
        </w:rPr>
        <w:t>(</w:t>
      </w:r>
      <w:r w:rsidRPr="00A376C6">
        <w:rPr>
          <w:rFonts w:eastAsiaTheme="minorEastAsia"/>
        </w:rPr>
        <w:t>第</w:t>
      </w:r>
      <w:r w:rsidRPr="00A376C6">
        <w:rPr>
          <w:rFonts w:eastAsiaTheme="minorEastAsia"/>
        </w:rPr>
        <w:t>1</w:t>
      </w:r>
      <w:r w:rsidRPr="00A376C6">
        <w:rPr>
          <w:rFonts w:eastAsiaTheme="minorEastAsia"/>
        </w:rPr>
        <w:t>节</w:t>
      </w:r>
      <w:r w:rsidRPr="00A376C6">
        <w:rPr>
          <w:rFonts w:eastAsiaTheme="minorEastAsia"/>
        </w:rPr>
        <w:t>)</w:t>
      </w:r>
      <w:r w:rsidRPr="00A376C6">
        <w:rPr>
          <w:rFonts w:eastAsiaTheme="minorEastAsia"/>
        </w:rPr>
        <w:t>说的</w:t>
      </w:r>
      <w:r w:rsidRPr="00A376C6">
        <w:rPr>
          <w:rFonts w:eastAsiaTheme="minorEastAsia"/>
        </w:rPr>
        <w:t>,</w:t>
      </w:r>
      <w:r w:rsidRPr="00A376C6">
        <w:rPr>
          <w:rFonts w:eastAsiaTheme="minorEastAsia"/>
        </w:rPr>
        <w:t>而不是紧接着前面的话</w:t>
      </w:r>
      <w:r w:rsidRPr="00A376C6">
        <w:rPr>
          <w:rFonts w:eastAsiaTheme="minorEastAsia"/>
        </w:rPr>
        <w:t>(</w:t>
      </w:r>
      <w:r w:rsidRPr="00A376C6">
        <w:rPr>
          <w:rFonts w:eastAsiaTheme="minorEastAsia"/>
        </w:rPr>
        <w:t>第</w:t>
      </w:r>
      <w:r w:rsidRPr="00A376C6">
        <w:rPr>
          <w:rFonts w:eastAsiaTheme="minorEastAsia"/>
        </w:rPr>
        <w:t>5</w:t>
      </w:r>
      <w:r w:rsidRPr="00A376C6">
        <w:rPr>
          <w:rFonts w:eastAsiaTheme="minorEastAsia"/>
        </w:rPr>
        <w:t>节</w:t>
      </w:r>
      <w:r w:rsidRPr="00A376C6">
        <w:rPr>
          <w:rFonts w:eastAsiaTheme="minorEastAsia"/>
        </w:rPr>
        <w:t>)</w:t>
      </w:r>
      <w:r w:rsidRPr="00A376C6">
        <w:rPr>
          <w:rFonts w:eastAsiaTheme="minorEastAsia"/>
        </w:rPr>
        <w:t>。就好像上帝说</w:t>
      </w:r>
      <w:r w:rsidRPr="00A376C6">
        <w:rPr>
          <w:rFonts w:eastAsiaTheme="minorEastAsia"/>
        </w:rPr>
        <w:t>,</w:t>
      </w:r>
      <w:r w:rsidRPr="00A376C6">
        <w:rPr>
          <w:rFonts w:eastAsiaTheme="minorEastAsia"/>
        </w:rPr>
        <w:t>我必惩罚</w:t>
      </w:r>
      <w:r w:rsidRPr="00A376C6">
        <w:rPr>
          <w:rFonts w:eastAsiaTheme="minorEastAsia"/>
        </w:rPr>
        <w:t>,</w:t>
      </w:r>
      <w:r w:rsidRPr="00A376C6">
        <w:rPr>
          <w:rFonts w:eastAsiaTheme="minorEastAsia"/>
        </w:rPr>
        <w:t>因为我在公义上是不改变的</w:t>
      </w:r>
      <w:r w:rsidRPr="00A376C6">
        <w:rPr>
          <w:rFonts w:eastAsiaTheme="minorEastAsia"/>
        </w:rPr>
        <w:t>;</w:t>
      </w:r>
      <w:r w:rsidRPr="00A376C6">
        <w:rPr>
          <w:rFonts w:eastAsiaTheme="minorEastAsia"/>
        </w:rPr>
        <w:t>这将意味着他们的毁灭</w:t>
      </w:r>
      <w:r w:rsidRPr="00A376C6">
        <w:rPr>
          <w:rFonts w:eastAsiaTheme="minorEastAsia"/>
        </w:rPr>
        <w:t>,</w:t>
      </w:r>
      <w:r w:rsidRPr="00A376C6">
        <w:rPr>
          <w:rFonts w:eastAsiaTheme="minorEastAsia"/>
        </w:rPr>
        <w:t>而不是保全</w:t>
      </w:r>
      <w:r w:rsidRPr="00A376C6">
        <w:rPr>
          <w:rFonts w:eastAsiaTheme="minorEastAsia"/>
        </w:rPr>
        <w:t>:</w:t>
      </w:r>
      <w:r w:rsidRPr="00A376C6">
        <w:rPr>
          <w:rFonts w:eastAsiaTheme="minorEastAsia"/>
        </w:rPr>
        <w:t>但我已经命定要差遣约的使者</w:t>
      </w:r>
      <w:r w:rsidRPr="00A376C6">
        <w:rPr>
          <w:rFonts w:eastAsiaTheme="minorEastAsia"/>
        </w:rPr>
        <w:t>,</w:t>
      </w:r>
      <w:r w:rsidRPr="00A376C6">
        <w:rPr>
          <w:rFonts w:eastAsiaTheme="minorEastAsia"/>
        </w:rPr>
        <w:t>我在这个旨意上是不改变的</w:t>
      </w:r>
      <w:r w:rsidRPr="00A376C6">
        <w:rPr>
          <w:rFonts w:eastAsiaTheme="minorEastAsia"/>
        </w:rPr>
        <w:t>,</w:t>
      </w:r>
      <w:r w:rsidRPr="00A376C6">
        <w:rPr>
          <w:rFonts w:eastAsiaTheme="minorEastAsia"/>
        </w:rPr>
        <w:t>也要成就他来临的一切果效</w:t>
      </w:r>
      <w:r w:rsidRPr="00A376C6">
        <w:rPr>
          <w:rFonts w:eastAsiaTheme="minorEastAsia"/>
        </w:rPr>
        <w:t>,</w:t>
      </w:r>
      <w:r w:rsidRPr="00A376C6">
        <w:rPr>
          <w:rFonts w:eastAsiaTheme="minorEastAsia"/>
        </w:rPr>
        <w:t>所以你们雅各的子孙没有灭亡。既然这个命令已经显明</w:t>
      </w:r>
      <w:r w:rsidRPr="00A376C6">
        <w:rPr>
          <w:rFonts w:eastAsiaTheme="minorEastAsia"/>
        </w:rPr>
        <w:t>,</w:t>
      </w:r>
      <w:r w:rsidRPr="00A376C6">
        <w:rPr>
          <w:rFonts w:eastAsiaTheme="minorEastAsia"/>
        </w:rPr>
        <w:t>受害的天父也接受了这个满足</w:t>
      </w:r>
      <w:r w:rsidRPr="00A376C6">
        <w:rPr>
          <w:rFonts w:eastAsiaTheme="minorEastAsia"/>
        </w:rPr>
        <w:t>,</w:t>
      </w:r>
      <w:r w:rsidRPr="00A376C6">
        <w:rPr>
          <w:rFonts w:eastAsiaTheme="minorEastAsia"/>
        </w:rPr>
        <w:t>那么这个保证就更加坚定了。上帝在他儿子的死亡中为自己预备了这样的满足</w:t>
      </w:r>
      <w:r w:rsidRPr="00A376C6">
        <w:rPr>
          <w:rFonts w:eastAsiaTheme="minorEastAsia"/>
        </w:rPr>
        <w:t>,</w:t>
      </w:r>
      <w:r w:rsidRPr="00A376C6">
        <w:rPr>
          <w:rFonts w:eastAsiaTheme="minorEastAsia"/>
        </w:rPr>
        <w:t>足以回应受造之物罪孽的深重</w:t>
      </w:r>
      <w:r w:rsidRPr="00A376C6">
        <w:rPr>
          <w:rFonts w:eastAsiaTheme="minorEastAsia"/>
        </w:rPr>
        <w:t>,</w:t>
      </w:r>
      <w:r w:rsidRPr="00A376C6">
        <w:rPr>
          <w:rFonts w:eastAsiaTheme="minorEastAsia"/>
        </w:rPr>
        <w:t>成为受造之物恐惧的良方。被得罪的上帝已经平息</w:t>
      </w:r>
      <w:r w:rsidRPr="00A376C6">
        <w:rPr>
          <w:rFonts w:eastAsiaTheme="minorEastAsia"/>
        </w:rPr>
        <w:t>;</w:t>
      </w:r>
      <w:r w:rsidRPr="00A376C6">
        <w:rPr>
          <w:rFonts w:eastAsiaTheme="minorEastAsia"/>
        </w:rPr>
        <w:t>咒诅罪人的律法已经满足</w:t>
      </w:r>
      <w:r w:rsidRPr="00A376C6">
        <w:rPr>
          <w:rFonts w:eastAsiaTheme="minorEastAsia"/>
        </w:rPr>
        <w:t>,</w:t>
      </w:r>
      <w:r w:rsidRPr="00A376C6">
        <w:rPr>
          <w:rFonts w:eastAsiaTheme="minorEastAsia"/>
        </w:rPr>
        <w:t>阻挡幸福的上帝的荣耀已经恢复</w:t>
      </w:r>
      <w:r w:rsidRPr="00A376C6">
        <w:rPr>
          <w:rFonts w:eastAsiaTheme="minorEastAsia"/>
        </w:rPr>
        <w:t>,</w:t>
      </w:r>
      <w:r w:rsidRPr="00A376C6">
        <w:rPr>
          <w:rFonts w:eastAsiaTheme="minorEastAsia"/>
        </w:rPr>
        <w:t>他差遣他来的时候</w:t>
      </w:r>
      <w:r w:rsidRPr="00A376C6">
        <w:rPr>
          <w:rFonts w:eastAsiaTheme="minorEastAsia"/>
        </w:rPr>
        <w:t>,</w:t>
      </w:r>
      <w:r w:rsidRPr="00A376C6">
        <w:rPr>
          <w:rFonts w:eastAsiaTheme="minorEastAsia"/>
        </w:rPr>
        <w:t>我们并没有渴望他</w:t>
      </w:r>
      <w:r w:rsidRPr="00A376C6">
        <w:rPr>
          <w:rFonts w:eastAsiaTheme="minorEastAsia"/>
        </w:rPr>
        <w:t>,</w:t>
      </w:r>
      <w:r w:rsidRPr="00A376C6">
        <w:rPr>
          <w:rFonts w:eastAsiaTheme="minorEastAsia"/>
        </w:rPr>
        <w:t>他差遣他来的时候</w:t>
      </w:r>
      <w:r w:rsidRPr="00A376C6">
        <w:rPr>
          <w:rFonts w:eastAsiaTheme="minorEastAsia"/>
        </w:rPr>
        <w:t>,</w:t>
      </w:r>
      <w:r w:rsidRPr="00A376C6">
        <w:rPr>
          <w:rFonts w:eastAsiaTheme="minorEastAsia"/>
        </w:rPr>
        <w:t>我们并没有期待他</w:t>
      </w:r>
      <w:r w:rsidRPr="00A376C6">
        <w:rPr>
          <w:rFonts w:eastAsiaTheme="minorEastAsia"/>
        </w:rPr>
        <w:t>;</w:t>
      </w:r>
      <w:r w:rsidRPr="00A376C6">
        <w:rPr>
          <w:rFonts w:eastAsiaTheme="minorEastAsia"/>
        </w:rPr>
        <w:t>当犹太全地几乎没有人相信弥赛亚的应许时</w:t>
      </w:r>
      <w:r w:rsidRPr="00A376C6">
        <w:rPr>
          <w:rFonts w:eastAsiaTheme="minorEastAsia"/>
        </w:rPr>
        <w:t>,</w:t>
      </w:r>
      <w:r w:rsidRPr="00A376C6">
        <w:rPr>
          <w:rFonts w:eastAsiaTheme="minorEastAsia"/>
        </w:rPr>
        <w:t>他差遣他来</w:t>
      </w:r>
      <w:r w:rsidRPr="00A376C6">
        <w:rPr>
          <w:rFonts w:eastAsiaTheme="minorEastAsia"/>
        </w:rPr>
        <w:t>,</w:t>
      </w:r>
      <w:r w:rsidRPr="00A376C6">
        <w:rPr>
          <w:rFonts w:eastAsiaTheme="minorEastAsia"/>
        </w:rPr>
        <w:t>不是要得到属世的好处</w:t>
      </w:r>
      <w:r w:rsidRPr="00A376C6">
        <w:rPr>
          <w:rFonts w:eastAsiaTheme="minorEastAsia"/>
        </w:rPr>
        <w:t>,</w:t>
      </w:r>
      <w:r w:rsidRPr="00A376C6">
        <w:rPr>
          <w:rFonts w:eastAsiaTheme="minorEastAsia"/>
        </w:rPr>
        <w:t>而是要得到上帝的恩宠</w:t>
      </w:r>
      <w:r w:rsidRPr="00A376C6">
        <w:rPr>
          <w:rFonts w:eastAsiaTheme="minorEastAsia"/>
        </w:rPr>
        <w:t>,</w:t>
      </w:r>
      <w:r w:rsidRPr="00A376C6">
        <w:rPr>
          <w:rFonts w:eastAsiaTheme="minorEastAsia"/>
        </w:rPr>
        <w:t>这是难以想象的幸福的子宫</w:t>
      </w:r>
      <w:r w:rsidRPr="00A376C6">
        <w:rPr>
          <w:rFonts w:eastAsiaTheme="minorEastAsia"/>
        </w:rPr>
        <w:t>;</w:t>
      </w:r>
      <w:r w:rsidRPr="00A376C6">
        <w:rPr>
          <w:rFonts w:eastAsiaTheme="minorEastAsia"/>
        </w:rPr>
        <w:t>当我们落在他手中时</w:t>
      </w:r>
      <w:r w:rsidRPr="00A376C6">
        <w:rPr>
          <w:rFonts w:eastAsiaTheme="minorEastAsia"/>
        </w:rPr>
        <w:t>,</w:t>
      </w:r>
      <w:r w:rsidRPr="00A376C6">
        <w:rPr>
          <w:rFonts w:eastAsiaTheme="minorEastAsia"/>
        </w:rPr>
        <w:t>他待我们丝毫不像对待仇敌</w:t>
      </w:r>
      <w:r w:rsidRPr="00A376C6">
        <w:rPr>
          <w:rFonts w:eastAsiaTheme="minorEastAsia"/>
        </w:rPr>
        <w:t>,</w:t>
      </w:r>
      <w:r w:rsidRPr="00A376C6">
        <w:rPr>
          <w:rFonts w:eastAsiaTheme="minorEastAsia"/>
        </w:rPr>
        <w:t>他竭尽全力为友谊奠定基础</w:t>
      </w:r>
      <w:r w:rsidRPr="00A376C6">
        <w:rPr>
          <w:rFonts w:eastAsiaTheme="minorEastAsia"/>
        </w:rPr>
        <w:t>,</w:t>
      </w:r>
      <w:r w:rsidRPr="00A376C6">
        <w:rPr>
          <w:rFonts w:eastAsiaTheme="minorEastAsia"/>
        </w:rPr>
        <w:t>并将其交托给他最亲爱的、唯一信任的人管理。</w:t>
      </w:r>
    </w:p>
    <w:p w14:paraId="369BF664" w14:textId="77777777" w:rsidR="00A376C6" w:rsidRPr="00A376C6" w:rsidRDefault="00A376C6" w:rsidP="00A376C6">
      <w:pPr>
        <w:ind w:left="-5" w:right="0"/>
        <w:rPr>
          <w:rFonts w:eastAsiaTheme="minorEastAsia"/>
        </w:rPr>
      </w:pPr>
      <w:r w:rsidRPr="00A376C6">
        <w:rPr>
          <w:rFonts w:eastAsiaTheme="minorEastAsia"/>
        </w:rPr>
        <w:t>如果上帝在使我们和好上吝惜任何代价</w:t>
      </w:r>
      <w:r w:rsidRPr="00A376C6">
        <w:rPr>
          <w:rFonts w:eastAsiaTheme="minorEastAsia"/>
        </w:rPr>
        <w:t>,</w:t>
      </w:r>
      <w:r w:rsidRPr="00A376C6">
        <w:rPr>
          <w:rFonts w:eastAsiaTheme="minorEastAsia"/>
        </w:rPr>
        <w:t>我们的疑虑或许情有可原</w:t>
      </w:r>
      <w:r w:rsidRPr="00A376C6">
        <w:rPr>
          <w:rFonts w:eastAsiaTheme="minorEastAsia"/>
        </w:rPr>
        <w:t>;</w:t>
      </w:r>
      <w:r w:rsidRPr="00A376C6">
        <w:rPr>
          <w:rFonts w:eastAsiaTheme="minorEastAsia"/>
        </w:rPr>
        <w:t>但既然他显明了关于基督的一系列恩典的行动</w:t>
      </w:r>
      <w:r w:rsidRPr="00A376C6">
        <w:rPr>
          <w:rFonts w:eastAsiaTheme="minorEastAsia"/>
        </w:rPr>
        <w:t>,</w:t>
      </w:r>
      <w:r w:rsidRPr="00A376C6">
        <w:rPr>
          <w:rFonts w:eastAsiaTheme="minorEastAsia"/>
        </w:rPr>
        <w:t>他的心意专注于此</w:t>
      </w:r>
      <w:r w:rsidRPr="00A376C6">
        <w:rPr>
          <w:rFonts w:eastAsiaTheme="minorEastAsia"/>
        </w:rPr>
        <w:t>,</w:t>
      </w:r>
      <w:r w:rsidRPr="00A376C6">
        <w:rPr>
          <w:rFonts w:eastAsiaTheme="minorEastAsia"/>
        </w:rPr>
        <w:t>除了要在得罪他的受造之物的幸福中彰显他名的荣耀外</w:t>
      </w:r>
      <w:r w:rsidRPr="00A376C6">
        <w:rPr>
          <w:rFonts w:eastAsiaTheme="minorEastAsia"/>
        </w:rPr>
        <w:t>,</w:t>
      </w:r>
      <w:r w:rsidRPr="00A376C6">
        <w:rPr>
          <w:rFonts w:eastAsiaTheme="minorEastAsia"/>
        </w:rPr>
        <w:t>别无他意</w:t>
      </w:r>
      <w:r w:rsidRPr="00A376C6">
        <w:rPr>
          <w:rFonts w:eastAsiaTheme="minorEastAsia"/>
        </w:rPr>
        <w:t>;</w:t>
      </w:r>
      <w:r w:rsidRPr="00A376C6">
        <w:rPr>
          <w:rFonts w:eastAsiaTheme="minorEastAsia"/>
        </w:rPr>
        <w:t>如果我们接受他的条件</w:t>
      </w:r>
      <w:r w:rsidRPr="00A376C6">
        <w:rPr>
          <w:rFonts w:eastAsiaTheme="minorEastAsia"/>
        </w:rPr>
        <w:t>,</w:t>
      </w:r>
      <w:r w:rsidRPr="00A376C6">
        <w:rPr>
          <w:rFonts w:eastAsiaTheme="minorEastAsia"/>
        </w:rPr>
        <w:t>就没有不信的余地。使他复活并得荣耀的目的</w:t>
      </w:r>
      <w:r w:rsidRPr="00A376C6">
        <w:rPr>
          <w:rFonts w:eastAsiaTheme="minorEastAsia"/>
        </w:rPr>
        <w:t>,</w:t>
      </w:r>
      <w:r w:rsidRPr="00A376C6">
        <w:rPr>
          <w:rFonts w:eastAsiaTheme="minorEastAsia"/>
        </w:rPr>
        <w:t>因此也是之前所有行动的目的</w:t>
      </w:r>
      <w:r w:rsidRPr="00A376C6">
        <w:rPr>
          <w:rFonts w:eastAsiaTheme="minorEastAsia"/>
        </w:rPr>
        <w:t>,</w:t>
      </w:r>
      <w:r w:rsidRPr="00A376C6">
        <w:rPr>
          <w:rFonts w:eastAsiaTheme="minorEastAsia"/>
        </w:rPr>
        <w:t>就是</w:t>
      </w:r>
      <w:r w:rsidRPr="00A376C6">
        <w:rPr>
          <w:rFonts w:eastAsiaTheme="minorEastAsia"/>
        </w:rPr>
        <w:t>"</w:t>
      </w:r>
      <w:r w:rsidRPr="00A376C6">
        <w:rPr>
          <w:rFonts w:eastAsiaTheme="minorEastAsia"/>
        </w:rPr>
        <w:t>叫你们的信心和盼望都在于上帝。</w:t>
      </w:r>
      <w:r w:rsidRPr="00A376C6">
        <w:rPr>
          <w:rFonts w:eastAsiaTheme="minorEastAsia"/>
        </w:rPr>
        <w:t>"(</w:t>
      </w:r>
      <w:r w:rsidRPr="00A376C6">
        <w:rPr>
          <w:rFonts w:eastAsiaTheme="minorEastAsia"/>
        </w:rPr>
        <w:t>彼前</w:t>
      </w:r>
      <w:r w:rsidRPr="00A376C6">
        <w:rPr>
          <w:rFonts w:eastAsiaTheme="minorEastAsia"/>
        </w:rPr>
        <w:t>1:21),</w:t>
      </w:r>
      <w:r w:rsidRPr="00A376C6">
        <w:rPr>
          <w:rFonts w:eastAsiaTheme="minorEastAsia"/>
        </w:rPr>
        <w:t>叫你们相信他是与人和好的上帝</w:t>
      </w:r>
      <w:r w:rsidRPr="00A376C6">
        <w:rPr>
          <w:rFonts w:eastAsiaTheme="minorEastAsia"/>
        </w:rPr>
        <w:t>,</w:t>
      </w:r>
      <w:r w:rsidRPr="00A376C6">
        <w:rPr>
          <w:rFonts w:eastAsiaTheme="minorEastAsia"/>
        </w:rPr>
        <w:t>并因此盼望从他那里得到他所应许的一切祝福。基督被钉十字架</w:t>
      </w:r>
      <w:r w:rsidRPr="00A376C6">
        <w:rPr>
          <w:rFonts w:eastAsiaTheme="minorEastAsia"/>
        </w:rPr>
        <w:t>,</w:t>
      </w:r>
      <w:r w:rsidRPr="00A376C6">
        <w:rPr>
          <w:rFonts w:eastAsiaTheme="minorEastAsia"/>
        </w:rPr>
        <w:t>是信心的对象</w:t>
      </w:r>
      <w:r w:rsidRPr="00A376C6">
        <w:rPr>
          <w:rFonts w:eastAsiaTheme="minorEastAsia"/>
        </w:rPr>
        <w:t>;</w:t>
      </w:r>
      <w:r w:rsidRPr="00A376C6">
        <w:rPr>
          <w:rFonts w:eastAsiaTheme="minorEastAsia"/>
        </w:rPr>
        <w:t>他被高举</w:t>
      </w:r>
      <w:r w:rsidRPr="00A376C6">
        <w:rPr>
          <w:rFonts w:eastAsiaTheme="minorEastAsia"/>
        </w:rPr>
        <w:t>,</w:t>
      </w:r>
      <w:r w:rsidRPr="00A376C6">
        <w:rPr>
          <w:rFonts w:eastAsiaTheme="minorEastAsia"/>
        </w:rPr>
        <w:t>是信心的根基。上帝以最高的方式见证了基督作为信心根基的充分性</w:t>
      </w:r>
      <w:r w:rsidRPr="00A376C6">
        <w:rPr>
          <w:rFonts w:eastAsiaTheme="minorEastAsia"/>
        </w:rPr>
        <w:t>:</w:t>
      </w:r>
      <w:r w:rsidRPr="00A376C6">
        <w:rPr>
          <w:rFonts w:eastAsiaTheme="minorEastAsia"/>
        </w:rPr>
        <w:t>约壹</w:t>
      </w:r>
      <w:r w:rsidRPr="00A376C6">
        <w:rPr>
          <w:rFonts w:eastAsiaTheme="minorEastAsia"/>
        </w:rPr>
        <w:t>5:7,"</w:t>
      </w:r>
      <w:r w:rsidRPr="00A376C6">
        <w:rPr>
          <w:rFonts w:eastAsiaTheme="minorEastAsia"/>
        </w:rPr>
        <w:t>并且有三位在天上作见证的</w:t>
      </w:r>
      <w:r w:rsidRPr="00A376C6">
        <w:rPr>
          <w:rFonts w:eastAsiaTheme="minorEastAsia"/>
        </w:rPr>
        <w:t>,</w:t>
      </w:r>
      <w:r w:rsidRPr="00A376C6">
        <w:rPr>
          <w:rFonts w:eastAsiaTheme="minorEastAsia"/>
        </w:rPr>
        <w:t>就是父、道和圣灵</w:t>
      </w:r>
      <w:r w:rsidRPr="00A376C6">
        <w:rPr>
          <w:rFonts w:eastAsiaTheme="minorEastAsia"/>
        </w:rPr>
        <w:t>,</w:t>
      </w:r>
      <w:r w:rsidRPr="00A376C6">
        <w:rPr>
          <w:rFonts w:eastAsiaTheme="minorEastAsia"/>
        </w:rPr>
        <w:t>这三位原为一位。</w:t>
      </w:r>
      <w:r w:rsidRPr="00A376C6">
        <w:rPr>
          <w:rFonts w:eastAsiaTheme="minorEastAsia"/>
        </w:rPr>
        <w:t>"</w:t>
      </w:r>
      <w:r w:rsidRPr="00A376C6">
        <w:rPr>
          <w:rFonts w:eastAsiaTheme="minorEastAsia"/>
        </w:rPr>
        <w:t>这里的天不是指地方或空间的天</w:t>
      </w:r>
      <w:r w:rsidRPr="00A376C6">
        <w:rPr>
          <w:rFonts w:eastAsiaTheme="minorEastAsia"/>
        </w:rPr>
        <w:t>,</w:t>
      </w:r>
      <w:r w:rsidRPr="00A376C6">
        <w:rPr>
          <w:rFonts w:eastAsiaTheme="minorEastAsia"/>
        </w:rPr>
        <w:t>因为那里有许多见证人</w:t>
      </w:r>
      <w:r w:rsidRPr="00A376C6">
        <w:rPr>
          <w:rFonts w:eastAsiaTheme="minorEastAsia"/>
        </w:rPr>
        <w:t>,</w:t>
      </w:r>
      <w:r w:rsidRPr="00A376C6">
        <w:rPr>
          <w:rFonts w:eastAsiaTheme="minorEastAsia"/>
        </w:rPr>
        <w:t>无数的天使、殉</w:t>
      </w:r>
      <w:r w:rsidRPr="00A376C6">
        <w:rPr>
          <w:rFonts w:eastAsiaTheme="minorEastAsia"/>
        </w:rPr>
        <w:lastRenderedPageBreak/>
        <w:t>道者和得荣的灵</w:t>
      </w:r>
      <w:r w:rsidRPr="00A376C6">
        <w:rPr>
          <w:rFonts w:eastAsiaTheme="minorEastAsia"/>
        </w:rPr>
        <w:t>,</w:t>
      </w:r>
      <w:r w:rsidRPr="00A376C6">
        <w:rPr>
          <w:rFonts w:eastAsiaTheme="minorEastAsia"/>
        </w:rPr>
        <w:t>而是指非凡的见证。</w:t>
      </w:r>
      <w:r w:rsidRPr="00A376C6">
        <w:rPr>
          <w:rFonts w:eastAsiaTheme="minorEastAsia"/>
        </w:rPr>
        <w:t>(</w:t>
      </w:r>
      <w:r w:rsidRPr="00A376C6">
        <w:rPr>
          <w:rFonts w:eastAsiaTheme="minorEastAsia"/>
        </w:rPr>
        <w:t>正如伯</w:t>
      </w:r>
      <w:r w:rsidRPr="00A376C6">
        <w:rPr>
          <w:rFonts w:eastAsiaTheme="minorEastAsia"/>
        </w:rPr>
        <w:t>20:27</w:t>
      </w:r>
      <w:r w:rsidRPr="00A376C6">
        <w:rPr>
          <w:rFonts w:eastAsiaTheme="minorEastAsia"/>
        </w:rPr>
        <w:t>所说</w:t>
      </w:r>
      <w:r w:rsidRPr="00A376C6">
        <w:rPr>
          <w:rFonts w:eastAsiaTheme="minorEastAsia"/>
        </w:rPr>
        <w:t>,"</w:t>
      </w:r>
      <w:r w:rsidRPr="00A376C6">
        <w:rPr>
          <w:rFonts w:eastAsiaTheme="minorEastAsia"/>
        </w:rPr>
        <w:t>天必显明他的罪孽</w:t>
      </w:r>
      <w:r w:rsidRPr="00A376C6">
        <w:rPr>
          <w:rFonts w:eastAsiaTheme="minorEastAsia"/>
        </w:rPr>
        <w:t>",</w:t>
      </w:r>
      <w:r w:rsidRPr="00A376C6">
        <w:rPr>
          <w:rFonts w:eastAsiaTheme="minorEastAsia"/>
        </w:rPr>
        <w:t>即上帝藉着非凡的审判</w:t>
      </w:r>
      <w:r w:rsidRPr="00A376C6">
        <w:rPr>
          <w:rFonts w:eastAsiaTheme="minorEastAsia"/>
        </w:rPr>
        <w:t>,</w:t>
      </w:r>
      <w:r w:rsidRPr="00A376C6">
        <w:rPr>
          <w:rFonts w:eastAsiaTheme="minorEastAsia"/>
        </w:rPr>
        <w:t>向人显明他是恶人。</w:t>
      </w:r>
      <w:r w:rsidRPr="00A376C6">
        <w:rPr>
          <w:rFonts w:eastAsiaTheme="minorEastAsia"/>
        </w:rPr>
        <w:t>)"</w:t>
      </w:r>
      <w:r w:rsidRPr="00A376C6">
        <w:rPr>
          <w:rFonts w:eastAsiaTheme="minorEastAsia"/>
        </w:rPr>
        <w:t>这三位原为一位</w:t>
      </w:r>
      <w:r w:rsidRPr="00A376C6">
        <w:rPr>
          <w:rFonts w:eastAsiaTheme="minorEastAsia"/>
        </w:rPr>
        <w:t>",</w:t>
      </w:r>
      <w:r w:rsidRPr="00A376C6">
        <w:rPr>
          <w:rFonts w:eastAsiaTheme="minorEastAsia"/>
        </w:rPr>
        <w:t>不仅在本质上</w:t>
      </w:r>
      <w:r w:rsidRPr="00A376C6">
        <w:rPr>
          <w:rFonts w:eastAsiaTheme="minorEastAsia"/>
        </w:rPr>
        <w:t>,</w:t>
      </w:r>
      <w:r w:rsidRPr="00A376C6">
        <w:rPr>
          <w:rFonts w:eastAsiaTheme="minorEastAsia"/>
        </w:rPr>
        <w:t>也在见证上</w:t>
      </w:r>
      <w:r w:rsidRPr="00A376C6">
        <w:rPr>
          <w:rFonts w:eastAsiaTheme="minorEastAsia"/>
        </w:rPr>
        <w:t>,</w:t>
      </w:r>
      <w:r w:rsidRPr="00A376C6">
        <w:rPr>
          <w:rFonts w:eastAsiaTheme="minorEastAsia"/>
        </w:rPr>
        <w:t>这给这个见证更大的力量</w:t>
      </w:r>
      <w:r w:rsidRPr="00A376C6">
        <w:rPr>
          <w:rFonts w:eastAsiaTheme="minorEastAsia"/>
        </w:rPr>
        <w:t>;</w:t>
      </w:r>
      <w:r w:rsidRPr="00A376C6">
        <w:rPr>
          <w:rFonts w:eastAsiaTheme="minorEastAsia"/>
        </w:rPr>
        <w:t>正如一个人的见证</w:t>
      </w:r>
      <w:r w:rsidRPr="00A376C6">
        <w:rPr>
          <w:rFonts w:eastAsiaTheme="minorEastAsia"/>
        </w:rPr>
        <w:t>,</w:t>
      </w:r>
      <w:r w:rsidRPr="00A376C6">
        <w:rPr>
          <w:rFonts w:eastAsiaTheme="minorEastAsia"/>
        </w:rPr>
        <w:t>当与其他值得信赖的人的见证结合在一起时</w:t>
      </w:r>
      <w:r w:rsidRPr="00A376C6">
        <w:rPr>
          <w:rFonts w:eastAsiaTheme="minorEastAsia"/>
        </w:rPr>
        <w:t>,</w:t>
      </w:r>
      <w:r w:rsidRPr="00A376C6">
        <w:rPr>
          <w:rFonts w:eastAsiaTheme="minorEastAsia"/>
        </w:rPr>
        <w:t>就更有力量</w:t>
      </w:r>
      <w:r w:rsidRPr="00A376C6">
        <w:rPr>
          <w:rFonts w:eastAsiaTheme="minorEastAsia"/>
        </w:rPr>
        <w:t>;</w:t>
      </w:r>
      <w:r w:rsidRPr="00A376C6">
        <w:rPr>
          <w:rFonts w:eastAsiaTheme="minorEastAsia"/>
        </w:rPr>
        <w:t>这个记录就是</w:t>
      </w:r>
      <w:r w:rsidRPr="00A376C6">
        <w:rPr>
          <w:rFonts w:eastAsiaTheme="minorEastAsia"/>
        </w:rPr>
        <w:t>,</w:t>
      </w:r>
      <w:r w:rsidRPr="00A376C6">
        <w:rPr>
          <w:rFonts w:eastAsiaTheme="minorEastAsia"/>
        </w:rPr>
        <w:t>信心有坚实的根基</w:t>
      </w:r>
      <w:r w:rsidRPr="00A376C6">
        <w:rPr>
          <w:rFonts w:eastAsiaTheme="minorEastAsia"/>
        </w:rPr>
        <w:t>,</w:t>
      </w:r>
      <w:r w:rsidRPr="00A376C6">
        <w:rPr>
          <w:rFonts w:eastAsiaTheme="minorEastAsia"/>
        </w:rPr>
        <w:t>必有美好的结果</w:t>
      </w:r>
      <w:r w:rsidRPr="00A376C6">
        <w:rPr>
          <w:rFonts w:eastAsiaTheme="minorEastAsia"/>
        </w:rPr>
        <w:t>;</w:t>
      </w:r>
      <w:r w:rsidRPr="00A376C6">
        <w:rPr>
          <w:rFonts w:eastAsiaTheme="minorEastAsia"/>
        </w:rPr>
        <w:t>这是三一上帝全部的旨意</w:t>
      </w:r>
      <w:r w:rsidRPr="00A376C6">
        <w:rPr>
          <w:rFonts w:eastAsiaTheme="minorEastAsia"/>
        </w:rPr>
        <w:t>,</w:t>
      </w:r>
      <w:r w:rsidRPr="00A376C6">
        <w:rPr>
          <w:rFonts w:eastAsiaTheme="minorEastAsia"/>
        </w:rPr>
        <w:t>要在他们所有的行动中联合在一起</w:t>
      </w:r>
      <w:r w:rsidRPr="00A376C6">
        <w:rPr>
          <w:rFonts w:eastAsiaTheme="minorEastAsia"/>
        </w:rPr>
        <w:t>,</w:t>
      </w:r>
      <w:r w:rsidRPr="00A376C6">
        <w:rPr>
          <w:rFonts w:eastAsiaTheme="minorEastAsia"/>
        </w:rPr>
        <w:t>作非凡的见证</w:t>
      </w:r>
      <w:r w:rsidRPr="00A376C6">
        <w:rPr>
          <w:rFonts w:eastAsiaTheme="minorEastAsia"/>
        </w:rPr>
        <w:t>,</w:t>
      </w:r>
      <w:r w:rsidRPr="00A376C6">
        <w:rPr>
          <w:rFonts w:eastAsiaTheme="minorEastAsia"/>
        </w:rPr>
        <w:t>基督是在上帝里信心的完全根基</w:t>
      </w:r>
      <w:r w:rsidRPr="00A376C6">
        <w:rPr>
          <w:rFonts w:eastAsiaTheme="minorEastAsia"/>
        </w:rPr>
        <w:t>,</w:t>
      </w:r>
      <w:r w:rsidRPr="00A376C6">
        <w:rPr>
          <w:rFonts w:eastAsiaTheme="minorEastAsia"/>
        </w:rPr>
        <w:t>所以现在一个有信心的人可以大大地恳求这一点</w:t>
      </w:r>
      <w:r w:rsidRPr="00A376C6">
        <w:rPr>
          <w:rFonts w:eastAsiaTheme="minorEastAsia"/>
        </w:rPr>
        <w:t>,</w:t>
      </w:r>
      <w:r w:rsidRPr="00A376C6">
        <w:rPr>
          <w:rFonts w:eastAsiaTheme="minorEastAsia"/>
        </w:rPr>
        <w:t>主啊</w:t>
      </w:r>
      <w:r w:rsidRPr="00A376C6">
        <w:rPr>
          <w:rFonts w:eastAsiaTheme="minorEastAsia"/>
        </w:rPr>
        <w:t>,</w:t>
      </w:r>
      <w:r w:rsidRPr="00A376C6">
        <w:rPr>
          <w:rFonts w:eastAsiaTheme="minorEastAsia"/>
        </w:rPr>
        <w:t>我向你献上一位你自己拣选的中保。在我为自己拣选他之前</w:t>
      </w:r>
      <w:r w:rsidRPr="00A376C6">
        <w:rPr>
          <w:rFonts w:eastAsiaTheme="minorEastAsia"/>
        </w:rPr>
        <w:t>,</w:t>
      </w:r>
      <w:r w:rsidRPr="00A376C6">
        <w:rPr>
          <w:rFonts w:eastAsiaTheme="minorEastAsia"/>
        </w:rPr>
        <w:t>你为我拣选了他</w:t>
      </w:r>
      <w:r w:rsidRPr="00A376C6">
        <w:rPr>
          <w:rFonts w:eastAsiaTheme="minorEastAsia"/>
        </w:rPr>
        <w:t>;</w:t>
      </w:r>
      <w:r w:rsidRPr="00A376C6">
        <w:rPr>
          <w:rFonts w:eastAsiaTheme="minorEastAsia"/>
        </w:rPr>
        <w:t>在你吩咐我接受他之前</w:t>
      </w:r>
      <w:r w:rsidRPr="00A376C6">
        <w:rPr>
          <w:rFonts w:eastAsiaTheme="minorEastAsia"/>
        </w:rPr>
        <w:t>,</w:t>
      </w:r>
      <w:r w:rsidRPr="00A376C6">
        <w:rPr>
          <w:rFonts w:eastAsiaTheme="minorEastAsia"/>
        </w:rPr>
        <w:t>你劝勉他担当这个职分</w:t>
      </w:r>
      <w:r w:rsidRPr="00A376C6">
        <w:rPr>
          <w:rFonts w:eastAsiaTheme="minorEastAsia"/>
        </w:rPr>
        <w:t>;</w:t>
      </w:r>
      <w:r w:rsidRPr="00A376C6">
        <w:rPr>
          <w:rFonts w:eastAsiaTheme="minorEastAsia"/>
        </w:rPr>
        <w:t>在你呼召我与你和好之前</w:t>
      </w:r>
      <w:r w:rsidRPr="00A376C6">
        <w:rPr>
          <w:rFonts w:eastAsiaTheme="minorEastAsia"/>
        </w:rPr>
        <w:t>,</w:t>
      </w:r>
      <w:r w:rsidRPr="00A376C6">
        <w:rPr>
          <w:rFonts w:eastAsiaTheme="minorEastAsia"/>
        </w:rPr>
        <w:t>你呼召他作和解者</w:t>
      </w:r>
      <w:r w:rsidRPr="00A376C6">
        <w:rPr>
          <w:rFonts w:eastAsiaTheme="minorEastAsia"/>
        </w:rPr>
        <w:t>;</w:t>
      </w:r>
      <w:r w:rsidRPr="00A376C6">
        <w:rPr>
          <w:rFonts w:eastAsiaTheme="minorEastAsia"/>
        </w:rPr>
        <w:t>你为我压伤了他</w:t>
      </w:r>
      <w:r w:rsidRPr="00A376C6">
        <w:rPr>
          <w:rFonts w:eastAsiaTheme="minorEastAsia"/>
        </w:rPr>
        <w:t>;</w:t>
      </w:r>
      <w:r w:rsidRPr="00A376C6">
        <w:rPr>
          <w:rFonts w:eastAsiaTheme="minorEastAsia"/>
        </w:rPr>
        <w:t>这完全是你的作为</w:t>
      </w:r>
      <w:r w:rsidRPr="00A376C6">
        <w:rPr>
          <w:rFonts w:eastAsiaTheme="minorEastAsia"/>
        </w:rPr>
        <w:t>,</w:t>
      </w:r>
      <w:r w:rsidRPr="00A376C6">
        <w:rPr>
          <w:rFonts w:eastAsiaTheme="minorEastAsia"/>
        </w:rPr>
        <w:t>我恳求这一点</w:t>
      </w:r>
      <w:r w:rsidRPr="00A376C6">
        <w:rPr>
          <w:rFonts w:eastAsiaTheme="minorEastAsia"/>
        </w:rPr>
        <w:t>,</w:t>
      </w:r>
      <w:r w:rsidRPr="00A376C6">
        <w:rPr>
          <w:rFonts w:eastAsiaTheme="minorEastAsia"/>
        </w:rPr>
        <w:t>我要将我灵魂的重担建立在这个根基上。这是一个勇敢的恳求的理由</w:t>
      </w:r>
      <w:r w:rsidRPr="00A376C6">
        <w:rPr>
          <w:rFonts w:eastAsiaTheme="minorEastAsia"/>
        </w:rPr>
        <w:t>;</w:t>
      </w:r>
      <w:r w:rsidRPr="00A376C6">
        <w:rPr>
          <w:rFonts w:eastAsiaTheme="minorEastAsia"/>
        </w:rPr>
        <w:t>因为上帝不会忙于任何无效的事。上帝不会欺骗他的子民</w:t>
      </w:r>
      <w:r w:rsidRPr="00A376C6">
        <w:rPr>
          <w:rFonts w:eastAsiaTheme="minorEastAsia"/>
        </w:rPr>
        <w:t>,</w:t>
      </w:r>
      <w:r w:rsidRPr="00A376C6">
        <w:rPr>
          <w:rFonts w:eastAsiaTheme="minorEastAsia"/>
        </w:rPr>
        <w:t>在如此重大的事上用虚假的盼望喂养他们</w:t>
      </w:r>
      <w:r w:rsidRPr="00A376C6">
        <w:rPr>
          <w:rFonts w:eastAsiaTheme="minorEastAsia"/>
        </w:rPr>
        <w:t>;</w:t>
      </w:r>
      <w:r w:rsidRPr="00A376C6">
        <w:rPr>
          <w:rFonts w:eastAsiaTheme="minorEastAsia"/>
        </w:rPr>
        <w:t>他不会收回自己的任命</w:t>
      </w:r>
      <w:r w:rsidRPr="00A376C6">
        <w:rPr>
          <w:rFonts w:eastAsiaTheme="minorEastAsia"/>
        </w:rPr>
        <w:t>,</w:t>
      </w:r>
      <w:r w:rsidRPr="00A376C6">
        <w:rPr>
          <w:rFonts w:eastAsiaTheme="minorEastAsia"/>
        </w:rPr>
        <w:t>他不能收回自己的话语、自己的作为、自己喜悦的旨意</w:t>
      </w:r>
      <w:r w:rsidRPr="00A376C6">
        <w:rPr>
          <w:rFonts w:eastAsiaTheme="minorEastAsia"/>
        </w:rPr>
        <w:t>,</w:t>
      </w:r>
      <w:r w:rsidRPr="00A376C6">
        <w:rPr>
          <w:rFonts w:eastAsiaTheme="minorEastAsia"/>
        </w:rPr>
        <w:t>特别是因为这不是藉着许可</w:t>
      </w:r>
      <w:r w:rsidRPr="00A376C6">
        <w:rPr>
          <w:rFonts w:eastAsiaTheme="minorEastAsia"/>
        </w:rPr>
        <w:t>,</w:t>
      </w:r>
      <w:r w:rsidRPr="00A376C6">
        <w:rPr>
          <w:rFonts w:eastAsiaTheme="minorEastAsia"/>
        </w:rPr>
        <w:t>像亚当的罪</w:t>
      </w:r>
      <w:r w:rsidRPr="00A376C6">
        <w:rPr>
          <w:rFonts w:eastAsiaTheme="minorEastAsia"/>
        </w:rPr>
        <w:t>,</w:t>
      </w:r>
      <w:r w:rsidRPr="00A376C6">
        <w:rPr>
          <w:rFonts w:eastAsiaTheme="minorEastAsia"/>
        </w:rPr>
        <w:t>而是藉着他的恩典</w:t>
      </w:r>
      <w:r w:rsidRPr="00A376C6">
        <w:rPr>
          <w:rFonts w:eastAsiaTheme="minorEastAsia"/>
        </w:rPr>
        <w:t>,</w:t>
      </w:r>
      <w:r w:rsidRPr="00A376C6">
        <w:rPr>
          <w:rFonts w:eastAsiaTheme="minorEastAsia"/>
        </w:rPr>
        <w:t>使徒认为</w:t>
      </w:r>
      <w:r w:rsidRPr="00A376C6">
        <w:rPr>
          <w:rFonts w:eastAsiaTheme="minorEastAsia"/>
        </w:rPr>
        <w:t>,</w:t>
      </w:r>
      <w:r w:rsidRPr="00A376C6">
        <w:rPr>
          <w:rFonts w:eastAsiaTheme="minorEastAsia"/>
        </w:rPr>
        <w:t>这使基督的死在和好上比亚当的过犯在破坏友谊上更有功效</w:t>
      </w:r>
      <w:r w:rsidRPr="00A376C6">
        <w:rPr>
          <w:rFonts w:eastAsiaTheme="minorEastAsia"/>
        </w:rPr>
        <w:t>:</w:t>
      </w:r>
      <w:r w:rsidRPr="00A376C6">
        <w:rPr>
          <w:rFonts w:eastAsiaTheme="minorEastAsia"/>
        </w:rPr>
        <w:t>罗</w:t>
      </w:r>
      <w:r w:rsidRPr="00A376C6">
        <w:rPr>
          <w:rFonts w:eastAsiaTheme="minorEastAsia"/>
        </w:rPr>
        <w:t>5:15,"</w:t>
      </w:r>
      <w:r w:rsidRPr="00A376C6">
        <w:rPr>
          <w:rFonts w:eastAsiaTheme="minorEastAsia"/>
        </w:rPr>
        <w:t>若因一人的过犯</w:t>
      </w:r>
      <w:r w:rsidRPr="00A376C6">
        <w:rPr>
          <w:rFonts w:eastAsiaTheme="minorEastAsia"/>
        </w:rPr>
        <w:t>,</w:t>
      </w:r>
      <w:r w:rsidRPr="00A376C6">
        <w:rPr>
          <w:rFonts w:eastAsiaTheme="minorEastAsia"/>
        </w:rPr>
        <w:t>众人都死了</w:t>
      </w:r>
      <w:r w:rsidRPr="00A376C6">
        <w:rPr>
          <w:rFonts w:eastAsiaTheme="minorEastAsia"/>
        </w:rPr>
        <w:t>,</w:t>
      </w:r>
      <w:r w:rsidRPr="00A376C6">
        <w:rPr>
          <w:rFonts w:eastAsiaTheme="minorEastAsia"/>
        </w:rPr>
        <w:t>何况上帝的恩典</w:t>
      </w:r>
      <w:r w:rsidRPr="00A376C6">
        <w:rPr>
          <w:rFonts w:eastAsiaTheme="minorEastAsia"/>
        </w:rPr>
        <w:t>,</w:t>
      </w:r>
      <w:r w:rsidRPr="00A376C6">
        <w:rPr>
          <w:rFonts w:eastAsiaTheme="minorEastAsia"/>
        </w:rPr>
        <w:t>与那因耶稣基督一人恩典中的赏赐</w:t>
      </w:r>
      <w:r w:rsidRPr="00A376C6">
        <w:rPr>
          <w:rFonts w:eastAsiaTheme="minorEastAsia"/>
        </w:rPr>
        <w:t>,</w:t>
      </w:r>
      <w:r w:rsidRPr="00A376C6">
        <w:rPr>
          <w:rFonts w:eastAsiaTheme="minorEastAsia"/>
        </w:rPr>
        <w:t>岂不更加倍地临到众人吗</w:t>
      </w:r>
      <w:r w:rsidRPr="00A376C6">
        <w:rPr>
          <w:rFonts w:eastAsiaTheme="minorEastAsia"/>
        </w:rPr>
        <w:t>?"</w:t>
      </w:r>
      <w:r w:rsidRPr="00A376C6">
        <w:rPr>
          <w:rFonts w:eastAsiaTheme="minorEastAsia"/>
        </w:rPr>
        <w:t>即从他恩赐的最初起源</w:t>
      </w:r>
      <w:r w:rsidRPr="00A376C6">
        <w:rPr>
          <w:rFonts w:eastAsiaTheme="minorEastAsia"/>
        </w:rPr>
        <w:t>,</w:t>
      </w:r>
      <w:r w:rsidRPr="00A376C6">
        <w:rPr>
          <w:rFonts w:eastAsiaTheme="minorEastAsia"/>
        </w:rPr>
        <w:t>就一直以恩典的方式行事并与之同在</w:t>
      </w:r>
      <w:r w:rsidRPr="00A376C6">
        <w:rPr>
          <w:rFonts w:eastAsiaTheme="minorEastAsia"/>
        </w:rPr>
        <w:t>,</w:t>
      </w:r>
      <w:r w:rsidRPr="00A376C6">
        <w:rPr>
          <w:rFonts w:eastAsiaTheme="minorEastAsia"/>
        </w:rPr>
        <w:t>因此</w:t>
      </w:r>
      <w:r w:rsidRPr="00A376C6">
        <w:rPr>
          <w:rFonts w:eastAsiaTheme="minorEastAsia"/>
        </w:rPr>
        <w:t>,</w:t>
      </w:r>
      <w:r w:rsidRPr="00A376C6">
        <w:rPr>
          <w:rFonts w:eastAsiaTheme="minorEastAsia"/>
        </w:rPr>
        <w:t>它倍增</w:t>
      </w:r>
      <w:r w:rsidRPr="00A376C6">
        <w:rPr>
          <w:rFonts w:eastAsiaTheme="minorEastAsia"/>
        </w:rPr>
        <w:t>,</w:t>
      </w:r>
      <w:r w:rsidRPr="00A376C6">
        <w:rPr>
          <w:rFonts w:eastAsiaTheme="minorEastAsia"/>
        </w:rPr>
        <w:t>即比亚当在定他们的罪上更有功效。</w:t>
      </w:r>
    </w:p>
    <w:p w14:paraId="184835E5" w14:textId="77777777" w:rsidR="00A376C6" w:rsidRPr="00A376C6" w:rsidRDefault="00A376C6" w:rsidP="00A376C6">
      <w:pPr>
        <w:ind w:left="-5" w:right="0"/>
        <w:rPr>
          <w:rFonts w:eastAsiaTheme="minorEastAsia"/>
        </w:rPr>
      </w:pPr>
      <w:r w:rsidRPr="00A376C6">
        <w:rPr>
          <w:rFonts w:eastAsiaTheme="minorEastAsia"/>
        </w:rPr>
        <w:t xml:space="preserve">[2.] </w:t>
      </w:r>
      <w:r w:rsidRPr="00A376C6">
        <w:rPr>
          <w:rFonts w:eastAsiaTheme="minorEastAsia"/>
        </w:rPr>
        <w:t>这向我们显明信心的本质和必要性。上帝已经立定基督作他与人之间的中保。上帝已经见证自己在这位中保里与人和好</w:t>
      </w:r>
      <w:r w:rsidRPr="00A376C6">
        <w:rPr>
          <w:rFonts w:eastAsiaTheme="minorEastAsia"/>
        </w:rPr>
        <w:t>,</w:t>
      </w:r>
      <w:r w:rsidRPr="00A376C6">
        <w:rPr>
          <w:rFonts w:eastAsiaTheme="minorEastAsia"/>
        </w:rPr>
        <w:t>他关于基督的一切行动都表明这些事。我们这一边的信心无非是我们灵魂的行动</w:t>
      </w:r>
      <w:r w:rsidRPr="00A376C6">
        <w:rPr>
          <w:rFonts w:eastAsiaTheme="minorEastAsia"/>
        </w:rPr>
        <w:t>,</w:t>
      </w:r>
      <w:r w:rsidRPr="00A376C6">
        <w:rPr>
          <w:rFonts w:eastAsiaTheme="minorEastAsia"/>
        </w:rPr>
        <w:t>回应上帝这一边的行动。正如上帝拣选他、差遣他、悦纳他、荣耀他</w:t>
      </w:r>
      <w:r w:rsidRPr="00A376C6">
        <w:rPr>
          <w:rFonts w:eastAsiaTheme="minorEastAsia"/>
        </w:rPr>
        <w:t>,</w:t>
      </w:r>
      <w:r w:rsidRPr="00A376C6">
        <w:rPr>
          <w:rFonts w:eastAsiaTheme="minorEastAsia"/>
        </w:rPr>
        <w:t>信心就是完全赞同上帝在这件事上的一切行动。拣选基督</w:t>
      </w:r>
      <w:r w:rsidRPr="00A376C6">
        <w:rPr>
          <w:rFonts w:eastAsiaTheme="minorEastAsia"/>
        </w:rPr>
        <w:t>,</w:t>
      </w:r>
      <w:r w:rsidRPr="00A376C6">
        <w:rPr>
          <w:rFonts w:eastAsiaTheme="minorEastAsia"/>
        </w:rPr>
        <w:t>接受并荣耀他</w:t>
      </w:r>
      <w:r w:rsidRPr="00A376C6">
        <w:rPr>
          <w:rFonts w:eastAsiaTheme="minorEastAsia"/>
        </w:rPr>
        <w:t>,</w:t>
      </w:r>
      <w:r w:rsidRPr="00A376C6">
        <w:rPr>
          <w:rFonts w:eastAsiaTheme="minorEastAsia"/>
        </w:rPr>
        <w:t>将我们的事交托在他手中</w:t>
      </w:r>
      <w:r w:rsidRPr="00A376C6">
        <w:rPr>
          <w:rFonts w:eastAsiaTheme="minorEastAsia"/>
        </w:rPr>
        <w:t>,</w:t>
      </w:r>
      <w:r w:rsidRPr="00A376C6">
        <w:rPr>
          <w:rFonts w:eastAsiaTheme="minorEastAsia"/>
        </w:rPr>
        <w:t>接受他作我们的中保和君王</w:t>
      </w:r>
      <w:r w:rsidRPr="00A376C6">
        <w:rPr>
          <w:rFonts w:eastAsiaTheme="minorEastAsia"/>
        </w:rPr>
        <w:t>,</w:t>
      </w:r>
      <w:r w:rsidRPr="00A376C6">
        <w:rPr>
          <w:rFonts w:eastAsiaTheme="minorEastAsia"/>
        </w:rPr>
        <w:t>尽受造之物所能支持他的职分</w:t>
      </w:r>
      <w:r w:rsidRPr="00A376C6">
        <w:rPr>
          <w:rFonts w:eastAsiaTheme="minorEastAsia"/>
        </w:rPr>
        <w:t>;</w:t>
      </w:r>
      <w:r w:rsidRPr="00A376C6">
        <w:rPr>
          <w:rFonts w:eastAsiaTheme="minorEastAsia"/>
        </w:rPr>
        <w:t>藉着顺服他的诫命安息在他里面</w:t>
      </w:r>
      <w:r w:rsidRPr="00A376C6">
        <w:rPr>
          <w:rFonts w:eastAsiaTheme="minorEastAsia"/>
        </w:rPr>
        <w:t>,</w:t>
      </w:r>
      <w:r w:rsidRPr="00A376C6">
        <w:rPr>
          <w:rFonts w:eastAsiaTheme="minorEastAsia"/>
        </w:rPr>
        <w:t>藉着倚靠他的应许安息在他里面</w:t>
      </w:r>
      <w:r w:rsidRPr="00A376C6">
        <w:rPr>
          <w:rFonts w:eastAsiaTheme="minorEastAsia"/>
        </w:rPr>
        <w:t>;</w:t>
      </w:r>
      <w:r w:rsidRPr="00A376C6">
        <w:rPr>
          <w:rFonts w:eastAsiaTheme="minorEastAsia"/>
        </w:rPr>
        <w:t>圣经就是用这些词来描述信心的。正如上帝以他为安息</w:t>
      </w:r>
      <w:r w:rsidRPr="00A376C6">
        <w:rPr>
          <w:rFonts w:eastAsiaTheme="minorEastAsia"/>
        </w:rPr>
        <w:t>(</w:t>
      </w:r>
      <w:r w:rsidRPr="00A376C6">
        <w:rPr>
          <w:rFonts w:eastAsiaTheme="minorEastAsia"/>
        </w:rPr>
        <w:t>赛</w:t>
      </w:r>
      <w:r w:rsidRPr="00A376C6">
        <w:rPr>
          <w:rFonts w:eastAsiaTheme="minorEastAsia"/>
        </w:rPr>
        <w:t>66:2),</w:t>
      </w:r>
      <w:r w:rsidRPr="00A376C6">
        <w:rPr>
          <w:rFonts w:eastAsiaTheme="minorEastAsia"/>
        </w:rPr>
        <w:t>我们也当仰望他得救</w:t>
      </w:r>
      <w:r w:rsidRPr="00A376C6">
        <w:rPr>
          <w:rFonts w:eastAsiaTheme="minorEastAsia"/>
        </w:rPr>
        <w:t>(</w:t>
      </w:r>
      <w:r w:rsidRPr="00A376C6">
        <w:rPr>
          <w:rFonts w:eastAsiaTheme="minorEastAsia"/>
        </w:rPr>
        <w:t>赛</w:t>
      </w:r>
      <w:r w:rsidRPr="00A376C6">
        <w:rPr>
          <w:rFonts w:eastAsiaTheme="minorEastAsia"/>
        </w:rPr>
        <w:t>45:22)</w:t>
      </w:r>
      <w:r w:rsidRPr="00A376C6">
        <w:rPr>
          <w:rFonts w:eastAsiaTheme="minorEastAsia"/>
        </w:rPr>
        <w:t>。正如上帝以上帝一切的情</w:t>
      </w:r>
      <w:r w:rsidRPr="00A376C6">
        <w:rPr>
          <w:rFonts w:eastAsiaTheme="minorEastAsia"/>
        </w:rPr>
        <w:lastRenderedPageBreak/>
        <w:t>感看待他</w:t>
      </w:r>
      <w:r w:rsidRPr="00A376C6">
        <w:rPr>
          <w:rFonts w:eastAsiaTheme="minorEastAsia"/>
        </w:rPr>
        <w:t>,</w:t>
      </w:r>
      <w:r w:rsidRPr="00A376C6">
        <w:rPr>
          <w:rFonts w:eastAsiaTheme="minorEastAsia"/>
        </w:rPr>
        <w:t>我们也当以受造之物一切的情感看待他。中保必须为争执双方所接受</w:t>
      </w:r>
      <w:r w:rsidRPr="00A376C6">
        <w:rPr>
          <w:rFonts w:eastAsiaTheme="minorEastAsia"/>
        </w:rPr>
        <w:t>,</w:t>
      </w:r>
      <w:r w:rsidRPr="00A376C6">
        <w:rPr>
          <w:rFonts w:eastAsiaTheme="minorEastAsia"/>
        </w:rPr>
        <w:t>他们必须坚持中保所做的。正如当两个君王不和时</w:t>
      </w:r>
      <w:r w:rsidRPr="00A376C6">
        <w:rPr>
          <w:rFonts w:eastAsiaTheme="minorEastAsia"/>
        </w:rPr>
        <w:t>,</w:t>
      </w:r>
      <w:r w:rsidRPr="00A376C6">
        <w:rPr>
          <w:rFonts w:eastAsiaTheme="minorEastAsia"/>
        </w:rPr>
        <w:t>第三个君王出面在他们之间调解</w:t>
      </w:r>
      <w:r w:rsidRPr="00A376C6">
        <w:rPr>
          <w:rFonts w:eastAsiaTheme="minorEastAsia"/>
        </w:rPr>
        <w:t>,</w:t>
      </w:r>
      <w:r w:rsidRPr="00A376C6">
        <w:rPr>
          <w:rFonts w:eastAsiaTheme="minorEastAsia"/>
        </w:rPr>
        <w:t>他们必须都同意接受那个君王作中保</w:t>
      </w:r>
      <w:r w:rsidRPr="00A376C6">
        <w:rPr>
          <w:rFonts w:eastAsiaTheme="minorEastAsia"/>
        </w:rPr>
        <w:t>,</w:t>
      </w:r>
      <w:r w:rsidRPr="00A376C6">
        <w:rPr>
          <w:rFonts w:eastAsiaTheme="minorEastAsia"/>
        </w:rPr>
        <w:t>并都将他们的事交托在他手中</w:t>
      </w:r>
      <w:r w:rsidRPr="00A376C6">
        <w:rPr>
          <w:rFonts w:eastAsiaTheme="minorEastAsia"/>
        </w:rPr>
        <w:t>;</w:t>
      </w:r>
      <w:r w:rsidRPr="00A376C6">
        <w:rPr>
          <w:rFonts w:eastAsiaTheme="minorEastAsia"/>
        </w:rPr>
        <w:t>对不接受他这个身份的人</w:t>
      </w:r>
      <w:r w:rsidRPr="00A376C6">
        <w:rPr>
          <w:rFonts w:eastAsiaTheme="minorEastAsia"/>
        </w:rPr>
        <w:t>,</w:t>
      </w:r>
      <w:r w:rsidRPr="00A376C6">
        <w:rPr>
          <w:rFonts w:eastAsiaTheme="minorEastAsia"/>
        </w:rPr>
        <w:t>他不能作中保。上帝已经任命这位中保</w:t>
      </w:r>
      <w:r w:rsidRPr="00A376C6">
        <w:rPr>
          <w:rFonts w:eastAsiaTheme="minorEastAsia"/>
        </w:rPr>
        <w:t>,</w:t>
      </w:r>
      <w:r w:rsidRPr="00A376C6">
        <w:rPr>
          <w:rFonts w:eastAsiaTheme="minorEastAsia"/>
        </w:rPr>
        <w:t>并确立他担任这个职分</w:t>
      </w:r>
      <w:r w:rsidRPr="00A376C6">
        <w:rPr>
          <w:rFonts w:eastAsiaTheme="minorEastAsia"/>
        </w:rPr>
        <w:t>,</w:t>
      </w:r>
      <w:r w:rsidRPr="00A376C6">
        <w:rPr>
          <w:rFonts w:eastAsiaTheme="minorEastAsia"/>
        </w:rPr>
        <w:t>因为上帝和人不是平等的</w:t>
      </w:r>
      <w:r w:rsidRPr="00A376C6">
        <w:rPr>
          <w:rFonts w:eastAsiaTheme="minorEastAsia"/>
        </w:rPr>
        <w:t>,</w:t>
      </w:r>
      <w:r w:rsidRPr="00A376C6">
        <w:rPr>
          <w:rFonts w:eastAsiaTheme="minorEastAsia"/>
        </w:rPr>
        <w:t>上帝是至高无上、唯一被得罪的那一位</w:t>
      </w:r>
      <w:r w:rsidRPr="00A376C6">
        <w:rPr>
          <w:rFonts w:eastAsiaTheme="minorEastAsia"/>
        </w:rPr>
        <w:t>,</w:t>
      </w:r>
      <w:r w:rsidRPr="00A376C6">
        <w:rPr>
          <w:rFonts w:eastAsiaTheme="minorEastAsia"/>
        </w:rPr>
        <w:t>人是得罪他的罪犯。上帝已经宣告自己完全满足</w:t>
      </w:r>
      <w:r w:rsidRPr="00A376C6">
        <w:rPr>
          <w:rFonts w:eastAsiaTheme="minorEastAsia"/>
        </w:rPr>
        <w:t>,</w:t>
      </w:r>
      <w:r w:rsidRPr="00A376C6">
        <w:rPr>
          <w:rFonts w:eastAsiaTheme="minorEastAsia"/>
        </w:rPr>
        <w:t>并遵守了第一个约的所有条件</w:t>
      </w:r>
      <w:r w:rsidRPr="00A376C6">
        <w:rPr>
          <w:rFonts w:eastAsiaTheme="minorEastAsia"/>
        </w:rPr>
        <w:t>;</w:t>
      </w:r>
      <w:r w:rsidRPr="00A376C6">
        <w:rPr>
          <w:rFonts w:eastAsiaTheme="minorEastAsia"/>
        </w:rPr>
        <w:t>现在只剩下人是否愿意接受他</w:t>
      </w:r>
      <w:r w:rsidRPr="00A376C6">
        <w:rPr>
          <w:rFonts w:eastAsiaTheme="minorEastAsia"/>
        </w:rPr>
        <w:t>,</w:t>
      </w:r>
      <w:r w:rsidRPr="00A376C6">
        <w:rPr>
          <w:rFonts w:eastAsiaTheme="minorEastAsia"/>
        </w:rPr>
        <w:t>为着上帝设立他的那些目的</w:t>
      </w:r>
      <w:r w:rsidRPr="00A376C6">
        <w:rPr>
          <w:rFonts w:eastAsiaTheme="minorEastAsia"/>
        </w:rPr>
        <w:t>,</w:t>
      </w:r>
      <w:r w:rsidRPr="00A376C6">
        <w:rPr>
          <w:rFonts w:eastAsiaTheme="minorEastAsia"/>
        </w:rPr>
        <w:t>并遵守上帝所定的那些条件。这是必要的</w:t>
      </w:r>
      <w:r w:rsidRPr="00A376C6">
        <w:rPr>
          <w:rFonts w:eastAsiaTheme="minorEastAsia"/>
        </w:rPr>
        <w:t>;</w:t>
      </w:r>
      <w:r w:rsidRPr="00A376C6">
        <w:rPr>
          <w:rFonts w:eastAsiaTheme="minorEastAsia"/>
        </w:rPr>
        <w:t>上帝不会违背人的意愿拯救任何人</w:t>
      </w:r>
      <w:r w:rsidRPr="00A376C6">
        <w:rPr>
          <w:rFonts w:eastAsiaTheme="minorEastAsia"/>
        </w:rPr>
        <w:t>,</w:t>
      </w:r>
      <w:r w:rsidRPr="00A376C6">
        <w:rPr>
          <w:rFonts w:eastAsiaTheme="minorEastAsia"/>
        </w:rPr>
        <w:t>不与上帝达成一致、同意此事的人</w:t>
      </w:r>
      <w:r w:rsidRPr="00A376C6">
        <w:rPr>
          <w:rFonts w:eastAsiaTheme="minorEastAsia"/>
        </w:rPr>
        <w:t>,</w:t>
      </w:r>
      <w:r w:rsidRPr="00A376C6">
        <w:rPr>
          <w:rFonts w:eastAsiaTheme="minorEastAsia"/>
        </w:rPr>
        <w:t>就表明他无意藉着基督得救。</w:t>
      </w:r>
    </w:p>
    <w:p w14:paraId="25484452" w14:textId="77777777" w:rsidR="00A376C6" w:rsidRPr="00A376C6" w:rsidRDefault="00A376C6" w:rsidP="00A376C6">
      <w:pPr>
        <w:ind w:left="-5" w:right="0"/>
        <w:rPr>
          <w:rFonts w:eastAsiaTheme="minorEastAsia"/>
        </w:rPr>
      </w:pPr>
      <w:r w:rsidRPr="00A376C6">
        <w:rPr>
          <w:rFonts w:eastAsiaTheme="minorEastAsia"/>
        </w:rPr>
        <w:t>必须有一位中保使上帝和人在和好上达成一致</w:t>
      </w:r>
      <w:r w:rsidRPr="00A376C6">
        <w:rPr>
          <w:rFonts w:eastAsiaTheme="minorEastAsia"/>
        </w:rPr>
        <w:t>,</w:t>
      </w:r>
      <w:r w:rsidRPr="00A376C6">
        <w:rPr>
          <w:rFonts w:eastAsiaTheme="minorEastAsia"/>
        </w:rPr>
        <w:t>满足上帝的一切旨意</w:t>
      </w:r>
      <w:r w:rsidRPr="00A376C6">
        <w:rPr>
          <w:rFonts w:eastAsiaTheme="minorEastAsia"/>
        </w:rPr>
        <w:t>,</w:t>
      </w:r>
      <w:r w:rsidRPr="00A376C6">
        <w:rPr>
          <w:rFonts w:eastAsiaTheme="minorEastAsia"/>
        </w:rPr>
        <w:t>恢复堕落的受造之物</w:t>
      </w:r>
      <w:r w:rsidRPr="00A376C6">
        <w:rPr>
          <w:rFonts w:eastAsiaTheme="minorEastAsia"/>
        </w:rPr>
        <w:t>;</w:t>
      </w:r>
      <w:r w:rsidRPr="00A376C6">
        <w:rPr>
          <w:rFonts w:eastAsiaTheme="minorEastAsia"/>
        </w:rPr>
        <w:t>上帝除了他的儿子以外</w:t>
      </w:r>
      <w:r w:rsidRPr="00A376C6">
        <w:rPr>
          <w:rFonts w:eastAsiaTheme="minorEastAsia"/>
        </w:rPr>
        <w:t>,</w:t>
      </w:r>
      <w:r w:rsidRPr="00A376C6">
        <w:rPr>
          <w:rFonts w:eastAsiaTheme="minorEastAsia"/>
        </w:rPr>
        <w:t>没有任命别人</w:t>
      </w:r>
      <w:r w:rsidRPr="00A376C6">
        <w:rPr>
          <w:rFonts w:eastAsiaTheme="minorEastAsia"/>
        </w:rPr>
        <w:t>;</w:t>
      </w:r>
      <w:r w:rsidRPr="00A376C6">
        <w:rPr>
          <w:rFonts w:eastAsiaTheme="minorEastAsia"/>
        </w:rPr>
        <w:t>如果人能找出别人并推荐他</w:t>
      </w:r>
      <w:r w:rsidRPr="00A376C6">
        <w:rPr>
          <w:rFonts w:eastAsiaTheme="minorEastAsia"/>
        </w:rPr>
        <w:t>,</w:t>
      </w:r>
      <w:r w:rsidRPr="00A376C6">
        <w:rPr>
          <w:rFonts w:eastAsiaTheme="minorEastAsia"/>
        </w:rPr>
        <w:t>上帝也没有义务接受他。但人能推荐谁作中保与上帝交涉呢</w:t>
      </w:r>
      <w:r w:rsidRPr="00A376C6">
        <w:rPr>
          <w:rFonts w:eastAsiaTheme="minorEastAsia"/>
        </w:rPr>
        <w:t>?</w:t>
      </w:r>
      <w:r w:rsidRPr="00A376C6">
        <w:rPr>
          <w:rFonts w:eastAsiaTheme="minorEastAsia"/>
        </w:rPr>
        <w:t>如果不同意这个人</w:t>
      </w:r>
      <w:r w:rsidRPr="00A376C6">
        <w:rPr>
          <w:rFonts w:eastAsiaTheme="minorEastAsia"/>
        </w:rPr>
        <w:t>,</w:t>
      </w:r>
      <w:r w:rsidRPr="00A376C6">
        <w:rPr>
          <w:rFonts w:eastAsiaTheme="minorEastAsia"/>
        </w:rPr>
        <w:t>人就完全毁了</w:t>
      </w:r>
      <w:r w:rsidRPr="00A376C6">
        <w:rPr>
          <w:rFonts w:eastAsiaTheme="minorEastAsia"/>
        </w:rPr>
        <w:t>,</w:t>
      </w:r>
      <w:r w:rsidRPr="00A376C6">
        <w:rPr>
          <w:rFonts w:eastAsiaTheme="minorEastAsia"/>
        </w:rPr>
        <w:t>因为人和天使所有的智慧都找不出一个适合承担如此重大任务的人。即使有可能</w:t>
      </w:r>
      <w:r w:rsidRPr="00A376C6">
        <w:rPr>
          <w:rFonts w:eastAsiaTheme="minorEastAsia"/>
        </w:rPr>
        <w:t>,</w:t>
      </w:r>
      <w:r w:rsidRPr="00A376C6">
        <w:rPr>
          <w:rFonts w:eastAsiaTheme="minorEastAsia"/>
        </w:rPr>
        <w:t>当君王选择为他调解的那个人没有任何可指摘之处时</w:t>
      </w:r>
      <w:r w:rsidRPr="00A376C6">
        <w:rPr>
          <w:rFonts w:eastAsiaTheme="minorEastAsia"/>
        </w:rPr>
        <w:t>,</w:t>
      </w:r>
      <w:r w:rsidRPr="00A376C6">
        <w:rPr>
          <w:rFonts w:eastAsiaTheme="minorEastAsia"/>
        </w:rPr>
        <w:t>罪犯还坚持自己的条件拒绝他</w:t>
      </w:r>
      <w:r w:rsidRPr="00A376C6">
        <w:rPr>
          <w:rFonts w:eastAsiaTheme="minorEastAsia"/>
        </w:rPr>
        <w:t>,</w:t>
      </w:r>
      <w:r w:rsidRPr="00A376C6">
        <w:rPr>
          <w:rFonts w:eastAsiaTheme="minorEastAsia"/>
        </w:rPr>
        <w:t>这也是罪上加罪、极其放肆</w:t>
      </w:r>
      <w:r w:rsidRPr="00A376C6">
        <w:rPr>
          <w:rFonts w:eastAsiaTheme="minorEastAsia"/>
        </w:rPr>
        <w:t>,</w:t>
      </w:r>
      <w:r w:rsidRPr="00A376C6">
        <w:rPr>
          <w:rFonts w:eastAsiaTheme="minorEastAsia"/>
        </w:rPr>
        <w:t>这表明在基督里的信心是必要的</w:t>
      </w:r>
      <w:r w:rsidRPr="00A376C6">
        <w:rPr>
          <w:rFonts w:eastAsiaTheme="minorEastAsia"/>
        </w:rPr>
        <w:t>,</w:t>
      </w:r>
      <w:r w:rsidRPr="00A376C6">
        <w:rPr>
          <w:rFonts w:eastAsiaTheme="minorEastAsia"/>
        </w:rPr>
        <w:t>上帝在基督里与世人和好</w:t>
      </w:r>
      <w:r w:rsidRPr="00A376C6">
        <w:rPr>
          <w:rFonts w:eastAsiaTheme="minorEastAsia"/>
        </w:rPr>
        <w:t>,</w:t>
      </w:r>
      <w:r w:rsidRPr="00A376C6">
        <w:rPr>
          <w:rFonts w:eastAsiaTheme="minorEastAsia"/>
        </w:rPr>
        <w:t>并且只在他里面和好</w:t>
      </w:r>
      <w:r w:rsidRPr="00A376C6">
        <w:rPr>
          <w:rFonts w:eastAsiaTheme="minorEastAsia"/>
        </w:rPr>
        <w:t>,</w:t>
      </w:r>
      <w:r w:rsidRPr="00A376C6">
        <w:rPr>
          <w:rFonts w:eastAsiaTheme="minorEastAsia"/>
        </w:rPr>
        <w:t>受造之物顺服上帝的安排和命定是本分。上帝已经完全衡量了基督和他所有的苦难</w:t>
      </w:r>
      <w:r w:rsidRPr="00A376C6">
        <w:rPr>
          <w:rFonts w:eastAsiaTheme="minorEastAsia"/>
        </w:rPr>
        <w:t>,</w:t>
      </w:r>
      <w:r w:rsidRPr="00A376C6">
        <w:rPr>
          <w:rFonts w:eastAsiaTheme="minorEastAsia"/>
        </w:rPr>
        <w:t>发现他是完全的</w:t>
      </w:r>
      <w:r w:rsidRPr="00A376C6">
        <w:rPr>
          <w:rFonts w:eastAsiaTheme="minorEastAsia"/>
        </w:rPr>
        <w:t>,</w:t>
      </w:r>
      <w:r w:rsidRPr="00A376C6">
        <w:rPr>
          <w:rFonts w:eastAsiaTheme="minorEastAsia"/>
        </w:rPr>
        <w:t>因此我们在他里面的信心也当完全。正如上帝从众天使和世人中拣选他作赎罪祭和大君王</w:t>
      </w:r>
      <w:r w:rsidRPr="00A376C6">
        <w:rPr>
          <w:rFonts w:eastAsiaTheme="minorEastAsia"/>
        </w:rPr>
        <w:t>,</w:t>
      </w:r>
      <w:r w:rsidRPr="00A376C6">
        <w:rPr>
          <w:rFonts w:eastAsiaTheme="minorEastAsia"/>
        </w:rPr>
        <w:t>我们的信心若不顺服上帝这个从所有竞争者中拣选基督作和解者和主宰的行动</w:t>
      </w:r>
      <w:r w:rsidRPr="00A376C6">
        <w:rPr>
          <w:rFonts w:eastAsiaTheme="minorEastAsia"/>
        </w:rPr>
        <w:t>,</w:t>
      </w:r>
      <w:r w:rsidRPr="00A376C6">
        <w:rPr>
          <w:rFonts w:eastAsiaTheme="minorEastAsia"/>
        </w:rPr>
        <w:t>从所有别的公义中拣选上帝的公义</w:t>
      </w:r>
      <w:r w:rsidRPr="00A376C6">
        <w:rPr>
          <w:rFonts w:eastAsiaTheme="minorEastAsia"/>
        </w:rPr>
        <w:t>,</w:t>
      </w:r>
      <w:r w:rsidRPr="00A376C6">
        <w:rPr>
          <w:rFonts w:eastAsiaTheme="minorEastAsia"/>
        </w:rPr>
        <w:t>就不合乎这个行动。这信心不能只是赤裸裸的认同</w:t>
      </w:r>
      <w:r w:rsidRPr="00A376C6">
        <w:rPr>
          <w:rFonts w:eastAsiaTheme="minorEastAsia"/>
        </w:rPr>
        <w:t>,</w:t>
      </w:r>
      <w:r w:rsidRPr="00A376C6">
        <w:rPr>
          <w:rFonts w:eastAsiaTheme="minorEastAsia"/>
        </w:rPr>
        <w:t>正如上帝关于基督的行动不是赤裸裸的认同</w:t>
      </w:r>
      <w:r w:rsidRPr="00A376C6">
        <w:rPr>
          <w:rFonts w:eastAsiaTheme="minorEastAsia"/>
        </w:rPr>
        <w:t>,</w:t>
      </w:r>
      <w:r w:rsidRPr="00A376C6">
        <w:rPr>
          <w:rFonts w:eastAsiaTheme="minorEastAsia"/>
        </w:rPr>
        <w:t>而是完全的、发自内心的同意</w:t>
      </w:r>
      <w:r w:rsidRPr="00A376C6">
        <w:rPr>
          <w:rFonts w:eastAsiaTheme="minorEastAsia"/>
        </w:rPr>
        <w:t>;</w:t>
      </w:r>
      <w:r w:rsidRPr="00A376C6">
        <w:rPr>
          <w:rFonts w:eastAsiaTheme="minorEastAsia"/>
        </w:rPr>
        <w:t>是以一切情感喜悦他、悦纳他。我们的信心也当如此。</w:t>
      </w:r>
    </w:p>
    <w:p w14:paraId="17EA809E" w14:textId="77777777" w:rsidR="00A376C6" w:rsidRPr="00A376C6" w:rsidRDefault="00A376C6" w:rsidP="00A376C6">
      <w:pPr>
        <w:ind w:left="-5" w:right="0"/>
        <w:rPr>
          <w:rFonts w:eastAsiaTheme="minorEastAsia"/>
        </w:rPr>
      </w:pPr>
      <w:r w:rsidRPr="00A376C6">
        <w:rPr>
          <w:rFonts w:eastAsiaTheme="minorEastAsia"/>
        </w:rPr>
        <w:t xml:space="preserve">[3.] </w:t>
      </w:r>
      <w:r w:rsidRPr="00A376C6">
        <w:rPr>
          <w:rFonts w:eastAsiaTheme="minorEastAsia"/>
        </w:rPr>
        <w:t>这向我们显明信心的真正对象。不是上帝单一的本体</w:t>
      </w:r>
      <w:r w:rsidRPr="00A376C6">
        <w:rPr>
          <w:rFonts w:eastAsiaTheme="minorEastAsia"/>
        </w:rPr>
        <w:t>,</w:t>
      </w:r>
      <w:r w:rsidRPr="00A376C6">
        <w:rPr>
          <w:rFonts w:eastAsiaTheme="minorEastAsia"/>
        </w:rPr>
        <w:t>不只是基督的道成肉身和受死</w:t>
      </w:r>
      <w:r w:rsidRPr="00A376C6">
        <w:rPr>
          <w:rFonts w:eastAsiaTheme="minorEastAsia"/>
        </w:rPr>
        <w:t>,</w:t>
      </w:r>
      <w:r w:rsidRPr="00A376C6">
        <w:rPr>
          <w:rFonts w:eastAsiaTheme="minorEastAsia"/>
        </w:rPr>
        <w:t>而是</w:t>
      </w:r>
      <w:r w:rsidRPr="00A376C6">
        <w:rPr>
          <w:rFonts w:eastAsiaTheme="minorEastAsia"/>
        </w:rPr>
        <w:t>"</w:t>
      </w:r>
      <w:r w:rsidRPr="00A376C6">
        <w:rPr>
          <w:rFonts w:eastAsiaTheme="minorEastAsia"/>
        </w:rPr>
        <w:t>在基督里的上帝</w:t>
      </w:r>
      <w:r w:rsidRPr="00A376C6">
        <w:rPr>
          <w:rFonts w:eastAsiaTheme="minorEastAsia"/>
        </w:rPr>
        <w:t>"</w:t>
      </w:r>
      <w:r w:rsidRPr="00A376C6">
        <w:rPr>
          <w:rFonts w:eastAsiaTheme="minorEastAsia"/>
        </w:rPr>
        <w:t>。正如上帝在基督里与世人和好</w:t>
      </w:r>
      <w:r w:rsidRPr="00A376C6">
        <w:rPr>
          <w:rFonts w:eastAsiaTheme="minorEastAsia"/>
        </w:rPr>
        <w:t>,</w:t>
      </w:r>
      <w:r w:rsidRPr="00A376C6">
        <w:rPr>
          <w:rFonts w:eastAsiaTheme="minorEastAsia"/>
        </w:rPr>
        <w:t>在基督里的上帝就是信心的对象。上帝是信心的终极对象</w:t>
      </w:r>
      <w:r w:rsidRPr="00A376C6">
        <w:rPr>
          <w:rFonts w:eastAsiaTheme="minorEastAsia"/>
        </w:rPr>
        <w:t>,</w:t>
      </w:r>
      <w:r w:rsidRPr="00A376C6">
        <w:rPr>
          <w:rFonts w:eastAsiaTheme="minorEastAsia"/>
        </w:rPr>
        <w:t>基督是</w:t>
      </w:r>
      <w:r w:rsidRPr="00A376C6">
        <w:rPr>
          <w:rFonts w:eastAsiaTheme="minorEastAsia"/>
        </w:rPr>
        <w:lastRenderedPageBreak/>
        <w:t>直接对象</w:t>
      </w:r>
      <w:r w:rsidRPr="00A376C6">
        <w:rPr>
          <w:rFonts w:eastAsiaTheme="minorEastAsia"/>
        </w:rPr>
        <w:t>:</w:t>
      </w:r>
      <w:r w:rsidRPr="00A376C6">
        <w:rPr>
          <w:rFonts w:eastAsiaTheme="minorEastAsia"/>
        </w:rPr>
        <w:t>约</w:t>
      </w:r>
      <w:r w:rsidRPr="00A376C6">
        <w:rPr>
          <w:rFonts w:eastAsiaTheme="minorEastAsia"/>
        </w:rPr>
        <w:t>12:44,"</w:t>
      </w:r>
      <w:r w:rsidRPr="00A376C6">
        <w:rPr>
          <w:rFonts w:eastAsiaTheme="minorEastAsia"/>
        </w:rPr>
        <w:t>信我的</w:t>
      </w:r>
      <w:r w:rsidRPr="00A376C6">
        <w:rPr>
          <w:rFonts w:eastAsiaTheme="minorEastAsia"/>
        </w:rPr>
        <w:t>,</w:t>
      </w:r>
      <w:r w:rsidRPr="00A376C6">
        <w:rPr>
          <w:rFonts w:eastAsiaTheme="minorEastAsia"/>
        </w:rPr>
        <w:t>不是信我</w:t>
      </w:r>
      <w:r w:rsidRPr="00A376C6">
        <w:rPr>
          <w:rFonts w:eastAsiaTheme="minorEastAsia"/>
        </w:rPr>
        <w:t>,</w:t>
      </w:r>
      <w:r w:rsidRPr="00A376C6">
        <w:rPr>
          <w:rFonts w:eastAsiaTheme="minorEastAsia"/>
        </w:rPr>
        <w:t>乃是信那差我来的。</w:t>
      </w:r>
      <w:r w:rsidRPr="00A376C6">
        <w:rPr>
          <w:rFonts w:eastAsiaTheme="minorEastAsia"/>
        </w:rPr>
        <w:t>"</w:t>
      </w:r>
      <w:r w:rsidRPr="00A376C6">
        <w:rPr>
          <w:rFonts w:eastAsiaTheme="minorEastAsia"/>
        </w:rPr>
        <w:t>不是终极地信我</w:t>
      </w:r>
      <w:r w:rsidRPr="00A376C6">
        <w:rPr>
          <w:rFonts w:eastAsiaTheme="minorEastAsia"/>
        </w:rPr>
        <w:t>,</w:t>
      </w:r>
      <w:r w:rsidRPr="00A376C6">
        <w:rPr>
          <w:rFonts w:eastAsiaTheme="minorEastAsia"/>
        </w:rPr>
        <w:t>他的信心是指向上帝的</w:t>
      </w:r>
      <w:r w:rsidRPr="00A376C6">
        <w:rPr>
          <w:rFonts w:eastAsiaTheme="minorEastAsia"/>
        </w:rPr>
        <w:t>;</w:t>
      </w:r>
      <w:r w:rsidRPr="00A376C6">
        <w:rPr>
          <w:rFonts w:eastAsiaTheme="minorEastAsia"/>
        </w:rPr>
        <w:t>正如信使者的人不只是信任他</w:t>
      </w:r>
      <w:r w:rsidRPr="00A376C6">
        <w:rPr>
          <w:rFonts w:eastAsiaTheme="minorEastAsia"/>
        </w:rPr>
        <w:t>,</w:t>
      </w:r>
      <w:r w:rsidRPr="00A376C6">
        <w:rPr>
          <w:rFonts w:eastAsiaTheme="minorEastAsia"/>
        </w:rPr>
        <w:t>也信任差他来的君王。也是信上帝</w:t>
      </w:r>
      <w:r w:rsidRPr="00A376C6">
        <w:rPr>
          <w:rFonts w:eastAsiaTheme="minorEastAsia"/>
        </w:rPr>
        <w:t>,</w:t>
      </w:r>
      <w:r w:rsidRPr="00A376C6">
        <w:rPr>
          <w:rFonts w:eastAsiaTheme="minorEastAsia"/>
        </w:rPr>
        <w:t>不是创造主</w:t>
      </w:r>
      <w:r w:rsidRPr="00A376C6">
        <w:rPr>
          <w:rFonts w:eastAsiaTheme="minorEastAsia"/>
        </w:rPr>
        <w:t>,</w:t>
      </w:r>
      <w:r w:rsidRPr="00A376C6">
        <w:rPr>
          <w:rFonts w:eastAsiaTheme="minorEastAsia"/>
        </w:rPr>
        <w:t>而是我们主耶稣基督的父</w:t>
      </w:r>
      <w:r w:rsidRPr="00A376C6">
        <w:rPr>
          <w:rFonts w:eastAsiaTheme="minorEastAsia"/>
        </w:rPr>
        <w:t>;</w:t>
      </w:r>
      <w:r w:rsidRPr="00A376C6">
        <w:rPr>
          <w:rFonts w:eastAsiaTheme="minorEastAsia"/>
        </w:rPr>
        <w:t>信上帝是命令的那一位</w:t>
      </w:r>
      <w:r w:rsidRPr="00A376C6">
        <w:rPr>
          <w:rFonts w:eastAsiaTheme="minorEastAsia"/>
        </w:rPr>
        <w:t>,</w:t>
      </w:r>
      <w:r w:rsidRPr="00A376C6">
        <w:rPr>
          <w:rFonts w:eastAsiaTheme="minorEastAsia"/>
        </w:rPr>
        <w:t>信基督是执行的那一位</w:t>
      </w:r>
      <w:r w:rsidRPr="00A376C6">
        <w:rPr>
          <w:rFonts w:eastAsiaTheme="minorEastAsia"/>
        </w:rPr>
        <w:t>;</w:t>
      </w:r>
      <w:r w:rsidRPr="00A376C6">
        <w:rPr>
          <w:rFonts w:eastAsiaTheme="minorEastAsia"/>
        </w:rPr>
        <w:t>信上帝是差遣的那一位</w:t>
      </w:r>
      <w:r w:rsidRPr="00A376C6">
        <w:rPr>
          <w:rFonts w:eastAsiaTheme="minorEastAsia"/>
        </w:rPr>
        <w:t>,</w:t>
      </w:r>
      <w:r w:rsidRPr="00A376C6">
        <w:rPr>
          <w:rFonts w:eastAsiaTheme="minorEastAsia"/>
        </w:rPr>
        <w:t>信基督是受差遣的那一位</w:t>
      </w:r>
      <w:r w:rsidRPr="00A376C6">
        <w:rPr>
          <w:rFonts w:eastAsiaTheme="minorEastAsia"/>
        </w:rPr>
        <w:t>:</w:t>
      </w:r>
      <w:r w:rsidRPr="00A376C6">
        <w:rPr>
          <w:rFonts w:eastAsiaTheme="minorEastAsia"/>
        </w:rPr>
        <w:t>约</w:t>
      </w:r>
      <w:r w:rsidRPr="00A376C6">
        <w:rPr>
          <w:rFonts w:eastAsiaTheme="minorEastAsia"/>
        </w:rPr>
        <w:t>14:1,"</w:t>
      </w:r>
      <w:r w:rsidRPr="00A376C6">
        <w:rPr>
          <w:rFonts w:eastAsiaTheme="minorEastAsia"/>
        </w:rPr>
        <w:t>你们当信上帝</w:t>
      </w:r>
      <w:r w:rsidRPr="00A376C6">
        <w:rPr>
          <w:rFonts w:eastAsiaTheme="minorEastAsia"/>
        </w:rPr>
        <w:t>,</w:t>
      </w:r>
      <w:r w:rsidRPr="00A376C6">
        <w:rPr>
          <w:rFonts w:eastAsiaTheme="minorEastAsia"/>
        </w:rPr>
        <w:t>也当信我。</w:t>
      </w:r>
      <w:r w:rsidRPr="00A376C6">
        <w:rPr>
          <w:rFonts w:eastAsiaTheme="minorEastAsia"/>
        </w:rPr>
        <w:t>"</w:t>
      </w:r>
      <w:r w:rsidRPr="00A376C6">
        <w:rPr>
          <w:rFonts w:eastAsiaTheme="minorEastAsia"/>
        </w:rPr>
        <w:t>信上帝是一切美善的创始者</w:t>
      </w:r>
      <w:r w:rsidRPr="00A376C6">
        <w:rPr>
          <w:rFonts w:eastAsiaTheme="minorEastAsia"/>
        </w:rPr>
        <w:t>,</w:t>
      </w:r>
      <w:r w:rsidRPr="00A376C6">
        <w:rPr>
          <w:rFonts w:eastAsiaTheme="minorEastAsia"/>
        </w:rPr>
        <w:t>信我是一切恩典的中保和赎买者</w:t>
      </w:r>
      <w:r w:rsidRPr="00A376C6">
        <w:rPr>
          <w:rFonts w:eastAsiaTheme="minorEastAsia"/>
        </w:rPr>
        <w:t>;</w:t>
      </w:r>
      <w:r w:rsidRPr="00A376C6">
        <w:rPr>
          <w:rFonts w:eastAsiaTheme="minorEastAsia"/>
        </w:rPr>
        <w:t>信上帝是第一因</w:t>
      </w:r>
      <w:r w:rsidRPr="00A376C6">
        <w:rPr>
          <w:rFonts w:eastAsiaTheme="minorEastAsia"/>
        </w:rPr>
        <w:t>,</w:t>
      </w:r>
      <w:r w:rsidRPr="00A376C6">
        <w:rPr>
          <w:rFonts w:eastAsiaTheme="minorEastAsia"/>
        </w:rPr>
        <w:t>信基督是忠心的执行者。上帝是太阳</w:t>
      </w:r>
      <w:r w:rsidRPr="00A376C6">
        <w:rPr>
          <w:rFonts w:eastAsiaTheme="minorEastAsia"/>
        </w:rPr>
        <w:t>,</w:t>
      </w:r>
      <w:r w:rsidRPr="00A376C6">
        <w:rPr>
          <w:rFonts w:eastAsiaTheme="minorEastAsia"/>
        </w:rPr>
        <w:t>基督是光线</w:t>
      </w:r>
      <w:r w:rsidRPr="00A376C6">
        <w:rPr>
          <w:rFonts w:eastAsiaTheme="minorEastAsia"/>
        </w:rPr>
        <w:t>;</w:t>
      </w:r>
      <w:r w:rsidRPr="00A376C6">
        <w:rPr>
          <w:rFonts w:eastAsiaTheme="minorEastAsia"/>
        </w:rPr>
        <w:t>我们的眼睛藉着光线上升到太阳</w:t>
      </w:r>
      <w:r w:rsidRPr="00A376C6">
        <w:rPr>
          <w:rFonts w:eastAsiaTheme="minorEastAsia"/>
        </w:rPr>
        <w:t>,</w:t>
      </w:r>
      <w:r w:rsidRPr="00A376C6">
        <w:rPr>
          <w:rFonts w:eastAsiaTheme="minorEastAsia"/>
        </w:rPr>
        <w:t>但不停留在光线上</w:t>
      </w:r>
      <w:r w:rsidRPr="00A376C6">
        <w:rPr>
          <w:rFonts w:eastAsiaTheme="minorEastAsia"/>
        </w:rPr>
        <w:t>,</w:t>
      </w:r>
      <w:r w:rsidRPr="00A376C6">
        <w:rPr>
          <w:rFonts w:eastAsiaTheme="minorEastAsia"/>
        </w:rPr>
        <w:t>而是停留在太阳上。信心最终上升到上帝</w:t>
      </w:r>
      <w:r w:rsidRPr="00A376C6">
        <w:rPr>
          <w:rFonts w:eastAsiaTheme="minorEastAsia"/>
        </w:rPr>
        <w:t>,</w:t>
      </w:r>
      <w:r w:rsidRPr="00A376C6">
        <w:rPr>
          <w:rFonts w:eastAsiaTheme="minorEastAsia"/>
        </w:rPr>
        <w:t>因为他是基督的头</w:t>
      </w:r>
      <w:r w:rsidRPr="00A376C6">
        <w:rPr>
          <w:rFonts w:eastAsiaTheme="minorEastAsia"/>
        </w:rPr>
        <w:t>(</w:t>
      </w:r>
      <w:r w:rsidRPr="00A376C6">
        <w:rPr>
          <w:rFonts w:eastAsiaTheme="minorEastAsia"/>
        </w:rPr>
        <w:t>林前</w:t>
      </w:r>
      <w:r w:rsidRPr="00A376C6">
        <w:rPr>
          <w:rFonts w:eastAsiaTheme="minorEastAsia"/>
        </w:rPr>
        <w:t>11:3),</w:t>
      </w:r>
      <w:r w:rsidRPr="00A376C6">
        <w:rPr>
          <w:rFonts w:eastAsiaTheme="minorEastAsia"/>
        </w:rPr>
        <w:t>问安的话首先是</w:t>
      </w:r>
      <w:r w:rsidRPr="00A376C6">
        <w:rPr>
          <w:rFonts w:eastAsiaTheme="minorEastAsia"/>
        </w:rPr>
        <w:t>"</w:t>
      </w:r>
      <w:r w:rsidRPr="00A376C6">
        <w:rPr>
          <w:rFonts w:eastAsiaTheme="minorEastAsia"/>
        </w:rPr>
        <w:t>愿恩惠平安从上帝我们的父临到你们</w:t>
      </w:r>
      <w:r w:rsidRPr="00A376C6">
        <w:rPr>
          <w:rFonts w:eastAsiaTheme="minorEastAsia"/>
        </w:rPr>
        <w:t>"(</w:t>
      </w:r>
      <w:r w:rsidRPr="00A376C6">
        <w:rPr>
          <w:rFonts w:eastAsiaTheme="minorEastAsia"/>
        </w:rPr>
        <w:t>林前</w:t>
      </w:r>
      <w:r w:rsidRPr="00A376C6">
        <w:rPr>
          <w:rFonts w:eastAsiaTheme="minorEastAsia"/>
        </w:rPr>
        <w:t>1:3),</w:t>
      </w:r>
      <w:r w:rsidRPr="00A376C6">
        <w:rPr>
          <w:rFonts w:eastAsiaTheme="minorEastAsia"/>
        </w:rPr>
        <w:t>他是基督所行一切的源头和泉源。在基督里</w:t>
      </w:r>
      <w:r w:rsidRPr="00A376C6">
        <w:rPr>
          <w:rFonts w:eastAsiaTheme="minorEastAsia"/>
        </w:rPr>
        <w:t>,</w:t>
      </w:r>
      <w:r w:rsidRPr="00A376C6">
        <w:rPr>
          <w:rFonts w:eastAsiaTheme="minorEastAsia"/>
        </w:rPr>
        <w:t>我们看见上帝的笑脸</w:t>
      </w:r>
      <w:r w:rsidRPr="00A376C6">
        <w:rPr>
          <w:rFonts w:eastAsiaTheme="minorEastAsia"/>
        </w:rPr>
        <w:t>;</w:t>
      </w:r>
      <w:r w:rsidRPr="00A376C6">
        <w:rPr>
          <w:rFonts w:eastAsiaTheme="minorEastAsia"/>
        </w:rPr>
        <w:t>在基督里</w:t>
      </w:r>
      <w:r w:rsidRPr="00A376C6">
        <w:rPr>
          <w:rFonts w:eastAsiaTheme="minorEastAsia"/>
        </w:rPr>
        <w:t>,</w:t>
      </w:r>
      <w:r w:rsidRPr="00A376C6">
        <w:rPr>
          <w:rFonts w:eastAsiaTheme="minorEastAsia"/>
        </w:rPr>
        <w:t>我们听见他内心喜乐的声音</w:t>
      </w:r>
      <w:r w:rsidRPr="00A376C6">
        <w:rPr>
          <w:rFonts w:eastAsiaTheme="minorEastAsia"/>
        </w:rPr>
        <w:t>;</w:t>
      </w:r>
      <w:r w:rsidRPr="00A376C6">
        <w:rPr>
          <w:rFonts w:eastAsiaTheme="minorEastAsia"/>
        </w:rPr>
        <w:t>在基督里</w:t>
      </w:r>
      <w:r w:rsidRPr="00A376C6">
        <w:rPr>
          <w:rFonts w:eastAsiaTheme="minorEastAsia"/>
        </w:rPr>
        <w:t>,</w:t>
      </w:r>
      <w:r w:rsidRPr="00A376C6">
        <w:rPr>
          <w:rFonts w:eastAsiaTheme="minorEastAsia"/>
        </w:rPr>
        <w:t>我们感受他内心的跳动。父是与人和好的那一位</w:t>
      </w:r>
      <w:r w:rsidRPr="00A376C6">
        <w:rPr>
          <w:rFonts w:eastAsiaTheme="minorEastAsia"/>
        </w:rPr>
        <w:t>,</w:t>
      </w:r>
      <w:r w:rsidRPr="00A376C6">
        <w:rPr>
          <w:rFonts w:eastAsiaTheme="minorEastAsia"/>
        </w:rPr>
        <w:t>子是使人与他和好的那一位</w:t>
      </w:r>
      <w:r w:rsidRPr="00A376C6">
        <w:rPr>
          <w:rFonts w:eastAsiaTheme="minorEastAsia"/>
        </w:rPr>
        <w:t>,</w:t>
      </w:r>
      <w:r w:rsidRPr="00A376C6">
        <w:rPr>
          <w:rFonts w:eastAsiaTheme="minorEastAsia"/>
        </w:rPr>
        <w:t>因此信心被称作</w:t>
      </w:r>
      <w:r w:rsidRPr="00A376C6">
        <w:rPr>
          <w:rFonts w:eastAsiaTheme="minorEastAsia"/>
        </w:rPr>
        <w:t>"</w:t>
      </w:r>
      <w:r w:rsidRPr="00A376C6">
        <w:rPr>
          <w:rFonts w:eastAsiaTheme="minorEastAsia"/>
        </w:rPr>
        <w:t>向着上帝的信心</w:t>
      </w:r>
      <w:r w:rsidRPr="00A376C6">
        <w:rPr>
          <w:rFonts w:eastAsiaTheme="minorEastAsia"/>
        </w:rPr>
        <w:t>"(</w:t>
      </w:r>
      <w:r w:rsidRPr="00A376C6">
        <w:rPr>
          <w:rFonts w:eastAsiaTheme="minorEastAsia"/>
        </w:rPr>
        <w:t>来</w:t>
      </w:r>
      <w:r w:rsidRPr="00A376C6">
        <w:rPr>
          <w:rFonts w:eastAsiaTheme="minorEastAsia"/>
        </w:rPr>
        <w:t>6:1),</w:t>
      </w:r>
      <w:r w:rsidRPr="00A376C6">
        <w:rPr>
          <w:rFonts w:eastAsiaTheme="minorEastAsia"/>
        </w:rPr>
        <w:t>我们被说成是</w:t>
      </w:r>
      <w:r w:rsidRPr="00A376C6">
        <w:rPr>
          <w:rFonts w:eastAsiaTheme="minorEastAsia"/>
        </w:rPr>
        <w:t>"</w:t>
      </w:r>
      <w:r w:rsidRPr="00A376C6">
        <w:rPr>
          <w:rFonts w:eastAsiaTheme="minorEastAsia"/>
        </w:rPr>
        <w:t>藉着基督信上帝</w:t>
      </w:r>
      <w:r w:rsidRPr="00A376C6">
        <w:rPr>
          <w:rFonts w:eastAsiaTheme="minorEastAsia"/>
        </w:rPr>
        <w:t>"(</w:t>
      </w:r>
      <w:r w:rsidRPr="00A376C6">
        <w:rPr>
          <w:rFonts w:eastAsiaTheme="minorEastAsia"/>
        </w:rPr>
        <w:t>彼前</w:t>
      </w:r>
      <w:r w:rsidRPr="00A376C6">
        <w:rPr>
          <w:rFonts w:eastAsiaTheme="minorEastAsia"/>
        </w:rPr>
        <w:t>1:21),</w:t>
      </w:r>
      <w:r w:rsidRPr="00A376C6">
        <w:rPr>
          <w:rFonts w:eastAsiaTheme="minorEastAsia"/>
        </w:rPr>
        <w:t>并</w:t>
      </w:r>
      <w:r w:rsidRPr="00A376C6">
        <w:rPr>
          <w:rFonts w:eastAsiaTheme="minorEastAsia"/>
        </w:rPr>
        <w:t>"</w:t>
      </w:r>
      <w:r w:rsidRPr="00A376C6">
        <w:rPr>
          <w:rFonts w:eastAsiaTheme="minorEastAsia"/>
        </w:rPr>
        <w:t>藉着他的名信他</w:t>
      </w:r>
      <w:r w:rsidRPr="00A376C6">
        <w:rPr>
          <w:rFonts w:eastAsiaTheme="minorEastAsia"/>
        </w:rPr>
        <w:t>"(</w:t>
      </w:r>
      <w:r w:rsidRPr="00A376C6">
        <w:rPr>
          <w:rFonts w:eastAsiaTheme="minorEastAsia"/>
        </w:rPr>
        <w:t>徒</w:t>
      </w:r>
      <w:r w:rsidRPr="00A376C6">
        <w:rPr>
          <w:rFonts w:eastAsiaTheme="minorEastAsia"/>
        </w:rPr>
        <w:t>10:43)</w:t>
      </w:r>
      <w:r w:rsidRPr="00A376C6">
        <w:rPr>
          <w:rFonts w:eastAsiaTheme="minorEastAsia"/>
        </w:rPr>
        <w:t>。上帝是首要的、主要的对象</w:t>
      </w:r>
      <w:r w:rsidRPr="00A376C6">
        <w:rPr>
          <w:rFonts w:eastAsiaTheme="minorEastAsia"/>
        </w:rPr>
        <w:t>,</w:t>
      </w:r>
      <w:r w:rsidRPr="00A376C6">
        <w:rPr>
          <w:rFonts w:eastAsiaTheme="minorEastAsia"/>
        </w:rPr>
        <w:t>基督是直接的对象</w:t>
      </w:r>
      <w:r w:rsidRPr="00A376C6">
        <w:rPr>
          <w:rFonts w:eastAsiaTheme="minorEastAsia"/>
        </w:rPr>
        <w:t>;</w:t>
      </w:r>
      <w:r w:rsidRPr="00A376C6">
        <w:rPr>
          <w:rFonts w:eastAsiaTheme="minorEastAsia"/>
        </w:rPr>
        <w:t>两者都必须被接受。不信子的</w:t>
      </w:r>
      <w:r w:rsidRPr="00A376C6">
        <w:rPr>
          <w:rFonts w:eastAsiaTheme="minorEastAsia"/>
        </w:rPr>
        <w:t>,</w:t>
      </w:r>
      <w:r w:rsidRPr="00A376C6">
        <w:rPr>
          <w:rFonts w:eastAsiaTheme="minorEastAsia"/>
        </w:rPr>
        <w:t>就是不信父</w:t>
      </w:r>
      <w:r w:rsidRPr="00A376C6">
        <w:rPr>
          <w:rFonts w:eastAsiaTheme="minorEastAsia"/>
        </w:rPr>
        <w:t>;</w:t>
      </w:r>
      <w:r w:rsidRPr="00A376C6">
        <w:rPr>
          <w:rFonts w:eastAsiaTheme="minorEastAsia"/>
        </w:rPr>
        <w:t>不信作和解者的子的</w:t>
      </w:r>
      <w:r w:rsidRPr="00A376C6">
        <w:rPr>
          <w:rFonts w:eastAsiaTheme="minorEastAsia"/>
        </w:rPr>
        <w:t>,</w:t>
      </w:r>
      <w:r w:rsidRPr="00A376C6">
        <w:rPr>
          <w:rFonts w:eastAsiaTheme="minorEastAsia"/>
        </w:rPr>
        <w:t>就是不信与人和好的父。不信基督的满足和中保的</w:t>
      </w:r>
      <w:r w:rsidRPr="00A376C6">
        <w:rPr>
          <w:rFonts w:eastAsiaTheme="minorEastAsia"/>
        </w:rPr>
        <w:t>,</w:t>
      </w:r>
      <w:r w:rsidRPr="00A376C6">
        <w:rPr>
          <w:rFonts w:eastAsiaTheme="minorEastAsia"/>
        </w:rPr>
        <w:t>就是不信满意的父</w:t>
      </w:r>
      <w:r w:rsidRPr="00A376C6">
        <w:rPr>
          <w:rFonts w:eastAsiaTheme="minorEastAsia"/>
        </w:rPr>
        <w:t>,</w:t>
      </w:r>
      <w:r w:rsidRPr="00A376C6">
        <w:rPr>
          <w:rFonts w:eastAsiaTheme="minorEastAsia"/>
        </w:rPr>
        <w:t>因为</w:t>
      </w:r>
      <w:r w:rsidRPr="00A376C6">
        <w:rPr>
          <w:rFonts w:eastAsiaTheme="minorEastAsia"/>
        </w:rPr>
        <w:t>"</w:t>
      </w:r>
      <w:r w:rsidRPr="00A376C6">
        <w:rPr>
          <w:rFonts w:eastAsiaTheme="minorEastAsia"/>
        </w:rPr>
        <w:t>不尊敬子的</w:t>
      </w:r>
      <w:r w:rsidRPr="00A376C6">
        <w:rPr>
          <w:rFonts w:eastAsiaTheme="minorEastAsia"/>
        </w:rPr>
        <w:t>,</w:t>
      </w:r>
      <w:r w:rsidRPr="00A376C6">
        <w:rPr>
          <w:rFonts w:eastAsiaTheme="minorEastAsia"/>
        </w:rPr>
        <w:t>就是不尊敬差子来的父。</w:t>
      </w:r>
      <w:r w:rsidRPr="00A376C6">
        <w:rPr>
          <w:rFonts w:eastAsiaTheme="minorEastAsia"/>
        </w:rPr>
        <w:t>"(</w:t>
      </w:r>
      <w:r w:rsidRPr="00A376C6">
        <w:rPr>
          <w:rFonts w:eastAsiaTheme="minorEastAsia"/>
        </w:rPr>
        <w:t>约</w:t>
      </w:r>
      <w:r w:rsidRPr="00A376C6">
        <w:rPr>
          <w:rFonts w:eastAsiaTheme="minorEastAsia"/>
        </w:rPr>
        <w:t>5:23),</w:t>
      </w:r>
      <w:r w:rsidRPr="00A376C6">
        <w:rPr>
          <w:rFonts w:eastAsiaTheme="minorEastAsia"/>
        </w:rPr>
        <w:t>因为他们在救赎的工作上是一体的</w:t>
      </w:r>
      <w:r w:rsidRPr="00A376C6">
        <w:rPr>
          <w:rFonts w:eastAsiaTheme="minorEastAsia"/>
        </w:rPr>
        <w:t>,</w:t>
      </w:r>
      <w:r w:rsidRPr="00A376C6">
        <w:rPr>
          <w:rFonts w:eastAsiaTheme="minorEastAsia"/>
        </w:rPr>
        <w:t>在所有临到我们的恩典上也是一体的</w:t>
      </w:r>
      <w:r w:rsidRPr="00A376C6">
        <w:rPr>
          <w:rFonts w:eastAsiaTheme="minorEastAsia"/>
        </w:rPr>
        <w:t>,</w:t>
      </w:r>
      <w:r w:rsidRPr="00A376C6">
        <w:rPr>
          <w:rFonts w:eastAsiaTheme="minorEastAsia"/>
        </w:rPr>
        <w:t>正如在本性上一样。基督既是子</w:t>
      </w:r>
      <w:r w:rsidRPr="00A376C6">
        <w:rPr>
          <w:rFonts w:eastAsiaTheme="minorEastAsia"/>
        </w:rPr>
        <w:t>,</w:t>
      </w:r>
      <w:r w:rsidRPr="00A376C6">
        <w:rPr>
          <w:rFonts w:eastAsiaTheme="minorEastAsia"/>
        </w:rPr>
        <w:t>与父同等</w:t>
      </w:r>
      <w:r w:rsidRPr="00A376C6">
        <w:rPr>
          <w:rFonts w:eastAsiaTheme="minorEastAsia"/>
        </w:rPr>
        <w:t>,</w:t>
      </w:r>
      <w:r w:rsidRPr="00A376C6">
        <w:rPr>
          <w:rFonts w:eastAsiaTheme="minorEastAsia"/>
        </w:rPr>
        <w:t>我们就当信他是上帝</w:t>
      </w:r>
      <w:r w:rsidRPr="00A376C6">
        <w:rPr>
          <w:rFonts w:eastAsiaTheme="minorEastAsia"/>
        </w:rPr>
        <w:t>;</w:t>
      </w:r>
      <w:r w:rsidRPr="00A376C6">
        <w:rPr>
          <w:rFonts w:eastAsiaTheme="minorEastAsia"/>
        </w:rPr>
        <w:t>既是中保</w:t>
      </w:r>
      <w:r w:rsidRPr="00A376C6">
        <w:rPr>
          <w:rFonts w:eastAsiaTheme="minorEastAsia"/>
        </w:rPr>
        <w:t>,</w:t>
      </w:r>
      <w:r w:rsidRPr="00A376C6">
        <w:rPr>
          <w:rFonts w:eastAsiaTheme="minorEastAsia"/>
        </w:rPr>
        <w:t>我们就当信他是上帝的仆人</w:t>
      </w:r>
      <w:r w:rsidRPr="00A376C6">
        <w:rPr>
          <w:rFonts w:eastAsiaTheme="minorEastAsia"/>
        </w:rPr>
        <w:t>,</w:t>
      </w:r>
      <w:r w:rsidRPr="00A376C6">
        <w:rPr>
          <w:rFonts w:eastAsiaTheme="minorEastAsia"/>
        </w:rPr>
        <w:t>由上帝赋予权柄和能力。他是信心合宜的对象</w:t>
      </w:r>
      <w:r w:rsidRPr="00A376C6">
        <w:rPr>
          <w:rFonts w:eastAsiaTheme="minorEastAsia"/>
        </w:rPr>
        <w:t>,</w:t>
      </w:r>
      <w:r w:rsidRPr="00A376C6">
        <w:rPr>
          <w:rFonts w:eastAsiaTheme="minorEastAsia"/>
        </w:rPr>
        <w:t>因为他与父原为一。他若不是上帝</w:t>
      </w:r>
      <w:r w:rsidRPr="00A376C6">
        <w:rPr>
          <w:rFonts w:eastAsiaTheme="minorEastAsia"/>
        </w:rPr>
        <w:t>,</w:t>
      </w:r>
      <w:r w:rsidRPr="00A376C6">
        <w:rPr>
          <w:rFonts w:eastAsiaTheme="minorEastAsia"/>
        </w:rPr>
        <w:t>就不能作信靠的对象</w:t>
      </w:r>
      <w:r w:rsidRPr="00A376C6">
        <w:rPr>
          <w:rFonts w:eastAsiaTheme="minorEastAsia"/>
        </w:rPr>
        <w:t>:</w:t>
      </w:r>
      <w:r w:rsidRPr="00A376C6">
        <w:rPr>
          <w:rFonts w:eastAsiaTheme="minorEastAsia"/>
        </w:rPr>
        <w:t>耶</w:t>
      </w:r>
      <w:r w:rsidRPr="00A376C6">
        <w:rPr>
          <w:rFonts w:eastAsiaTheme="minorEastAsia"/>
        </w:rPr>
        <w:t>17:5</w:t>
      </w:r>
      <w:r w:rsidRPr="00A376C6">
        <w:rPr>
          <w:rFonts w:eastAsiaTheme="minorEastAsia"/>
        </w:rPr>
        <w:t>、</w:t>
      </w:r>
      <w:r w:rsidRPr="00A376C6">
        <w:rPr>
          <w:rFonts w:eastAsiaTheme="minorEastAsia"/>
        </w:rPr>
        <w:t>7,"</w:t>
      </w:r>
      <w:r w:rsidRPr="00A376C6">
        <w:rPr>
          <w:rFonts w:eastAsiaTheme="minorEastAsia"/>
        </w:rPr>
        <w:t>倚靠人血肉膀臂的</w:t>
      </w:r>
      <w:r w:rsidRPr="00A376C6">
        <w:rPr>
          <w:rFonts w:eastAsiaTheme="minorEastAsia"/>
        </w:rPr>
        <w:t>,</w:t>
      </w:r>
      <w:r w:rsidRPr="00A376C6">
        <w:rPr>
          <w:rFonts w:eastAsiaTheme="minorEastAsia"/>
        </w:rPr>
        <w:t>那人有祸了</w:t>
      </w:r>
      <w:r w:rsidRPr="00A376C6">
        <w:rPr>
          <w:rFonts w:eastAsiaTheme="minorEastAsia"/>
        </w:rPr>
        <w:t>;</w:t>
      </w:r>
      <w:r w:rsidRPr="00A376C6">
        <w:rPr>
          <w:rFonts w:eastAsiaTheme="minorEastAsia"/>
        </w:rPr>
        <w:t>倚靠耶和华、以耶和华为可靠的</w:t>
      </w:r>
      <w:r w:rsidRPr="00A376C6">
        <w:rPr>
          <w:rFonts w:eastAsiaTheme="minorEastAsia"/>
        </w:rPr>
        <w:t>,</w:t>
      </w:r>
      <w:r w:rsidRPr="00A376C6">
        <w:rPr>
          <w:rFonts w:eastAsiaTheme="minorEastAsia"/>
        </w:rPr>
        <w:t>那人有福了。</w:t>
      </w:r>
      <w:r w:rsidRPr="00A376C6">
        <w:rPr>
          <w:rFonts w:eastAsiaTheme="minorEastAsia"/>
        </w:rPr>
        <w:t>"</w:t>
      </w:r>
      <w:r w:rsidRPr="00A376C6">
        <w:rPr>
          <w:rFonts w:eastAsiaTheme="minorEastAsia"/>
        </w:rPr>
        <w:t>那信靠上帝所立在锡安的王的</w:t>
      </w:r>
      <w:r w:rsidRPr="00A376C6">
        <w:rPr>
          <w:rFonts w:eastAsiaTheme="minorEastAsia"/>
        </w:rPr>
        <w:t>,</w:t>
      </w:r>
      <w:r w:rsidRPr="00A376C6">
        <w:rPr>
          <w:rFonts w:eastAsiaTheme="minorEastAsia"/>
        </w:rPr>
        <w:t>也算为有福</w:t>
      </w:r>
      <w:r w:rsidRPr="00A376C6">
        <w:rPr>
          <w:rFonts w:eastAsiaTheme="minorEastAsia"/>
        </w:rPr>
        <w:t>(</w:t>
      </w:r>
      <w:r w:rsidRPr="00A376C6">
        <w:rPr>
          <w:rFonts w:eastAsiaTheme="minorEastAsia"/>
        </w:rPr>
        <w:t>诗</w:t>
      </w:r>
      <w:r w:rsidRPr="00A376C6">
        <w:rPr>
          <w:rFonts w:eastAsiaTheme="minorEastAsia"/>
        </w:rPr>
        <w:t>2:12),</w:t>
      </w:r>
      <w:r w:rsidRPr="00A376C6">
        <w:rPr>
          <w:rFonts w:eastAsiaTheme="minorEastAsia"/>
        </w:rPr>
        <w:t>信靠他所安置在锡安为房角石的</w:t>
      </w:r>
      <w:r w:rsidRPr="00A376C6">
        <w:rPr>
          <w:rFonts w:eastAsiaTheme="minorEastAsia"/>
        </w:rPr>
        <w:t>,</w:t>
      </w:r>
      <w:r w:rsidRPr="00A376C6">
        <w:rPr>
          <w:rFonts w:eastAsiaTheme="minorEastAsia"/>
        </w:rPr>
        <w:t>也算为有福</w:t>
      </w:r>
      <w:r w:rsidRPr="00A376C6">
        <w:rPr>
          <w:rFonts w:eastAsiaTheme="minorEastAsia"/>
        </w:rPr>
        <w:t>(</w:t>
      </w:r>
      <w:r w:rsidRPr="00A376C6">
        <w:rPr>
          <w:rFonts w:eastAsiaTheme="minorEastAsia"/>
        </w:rPr>
        <w:t>彼前</w:t>
      </w:r>
      <w:r w:rsidRPr="00A376C6">
        <w:rPr>
          <w:rFonts w:eastAsiaTheme="minorEastAsia"/>
        </w:rPr>
        <w:t>2:6)</w:t>
      </w:r>
      <w:r w:rsidRPr="00A376C6">
        <w:rPr>
          <w:rFonts w:eastAsiaTheme="minorEastAsia"/>
        </w:rPr>
        <w:t>。他是我们信心的途径</w:t>
      </w:r>
      <w:r w:rsidRPr="00A376C6">
        <w:rPr>
          <w:rFonts w:eastAsiaTheme="minorEastAsia"/>
        </w:rPr>
        <w:t>,</w:t>
      </w:r>
      <w:r w:rsidRPr="00A376C6">
        <w:rPr>
          <w:rFonts w:eastAsiaTheme="minorEastAsia"/>
        </w:rPr>
        <w:t>因为他是上帝的仆人。我们信上帝是创始者</w:t>
      </w:r>
      <w:r w:rsidRPr="00A376C6">
        <w:rPr>
          <w:rFonts w:eastAsiaTheme="minorEastAsia"/>
        </w:rPr>
        <w:t>,</w:t>
      </w:r>
      <w:r w:rsidRPr="00A376C6">
        <w:rPr>
          <w:rFonts w:eastAsiaTheme="minorEastAsia"/>
        </w:rPr>
        <w:t>我们信基督是方法。信心紧紧抓住基督这份礼物</w:t>
      </w:r>
      <w:r w:rsidRPr="00A376C6">
        <w:rPr>
          <w:rFonts w:eastAsiaTheme="minorEastAsia"/>
        </w:rPr>
        <w:t>,</w:t>
      </w:r>
      <w:r w:rsidRPr="00A376C6">
        <w:rPr>
          <w:rFonts w:eastAsiaTheme="minorEastAsia"/>
        </w:rPr>
        <w:t>抓住上帝这位赐予者。它接受基督作为上帝所赐超越一切的恩惠的凭据</w:t>
      </w:r>
      <w:r w:rsidRPr="00A376C6">
        <w:rPr>
          <w:rFonts w:eastAsiaTheme="minorEastAsia"/>
        </w:rPr>
        <w:t>,</w:t>
      </w:r>
      <w:r w:rsidRPr="00A376C6">
        <w:rPr>
          <w:rFonts w:eastAsiaTheme="minorEastAsia"/>
        </w:rPr>
        <w:t>由于被这份礼物迷住</w:t>
      </w:r>
      <w:r w:rsidRPr="00A376C6">
        <w:rPr>
          <w:rFonts w:eastAsiaTheme="minorEastAsia"/>
        </w:rPr>
        <w:t>,</w:t>
      </w:r>
      <w:r w:rsidRPr="00A376C6">
        <w:rPr>
          <w:rFonts w:eastAsiaTheme="minorEastAsia"/>
        </w:rPr>
        <w:t>灵魂上升到对赐予者的信靠。它从基督里读出上帝的心意</w:t>
      </w:r>
      <w:r w:rsidRPr="00A376C6">
        <w:rPr>
          <w:rFonts w:eastAsiaTheme="minorEastAsia"/>
        </w:rPr>
        <w:t>,</w:t>
      </w:r>
      <w:r w:rsidRPr="00A376C6">
        <w:rPr>
          <w:rFonts w:eastAsiaTheme="minorEastAsia"/>
        </w:rPr>
        <w:t>从基督的面容上看见上帝的荣耀</w:t>
      </w:r>
      <w:r w:rsidRPr="00A376C6">
        <w:rPr>
          <w:rFonts w:eastAsiaTheme="minorEastAsia"/>
        </w:rPr>
        <w:t>,</w:t>
      </w:r>
      <w:r w:rsidRPr="00A376C6">
        <w:rPr>
          <w:rFonts w:eastAsiaTheme="minorEastAsia"/>
        </w:rPr>
        <w:t>并且上升到紧紧抓住那位宣告自己与</w:t>
      </w:r>
      <w:r w:rsidRPr="00A376C6">
        <w:rPr>
          <w:rFonts w:eastAsiaTheme="minorEastAsia"/>
        </w:rPr>
        <w:lastRenderedPageBreak/>
        <w:t>人和好的上帝。我们仰望基督为赎罪祭</w:t>
      </w:r>
      <w:r w:rsidRPr="00A376C6">
        <w:rPr>
          <w:rFonts w:eastAsiaTheme="minorEastAsia"/>
        </w:rPr>
        <w:t>,</w:t>
      </w:r>
      <w:r w:rsidRPr="00A376C6">
        <w:rPr>
          <w:rFonts w:eastAsiaTheme="minorEastAsia"/>
        </w:rPr>
        <w:t>仰望上帝为审判者</w:t>
      </w:r>
      <w:r w:rsidRPr="00A376C6">
        <w:rPr>
          <w:rFonts w:eastAsiaTheme="minorEastAsia"/>
        </w:rPr>
        <w:t>;</w:t>
      </w:r>
      <w:r w:rsidRPr="00A376C6">
        <w:rPr>
          <w:rFonts w:eastAsiaTheme="minorEastAsia"/>
        </w:rPr>
        <w:t>我们看见基督在十字架上</w:t>
      </w:r>
      <w:r w:rsidRPr="00A376C6">
        <w:rPr>
          <w:rFonts w:eastAsiaTheme="minorEastAsia"/>
        </w:rPr>
        <w:t>,</w:t>
      </w:r>
      <w:r w:rsidRPr="00A376C6">
        <w:rPr>
          <w:rFonts w:eastAsiaTheme="minorEastAsia"/>
        </w:rPr>
        <w:t>在天上。但我们思想他在那里是本着谁的权柄</w:t>
      </w:r>
      <w:r w:rsidRPr="00A376C6">
        <w:rPr>
          <w:rFonts w:eastAsiaTheme="minorEastAsia"/>
        </w:rPr>
        <w:t>,</w:t>
      </w:r>
      <w:r w:rsidRPr="00A376C6">
        <w:rPr>
          <w:rFonts w:eastAsiaTheme="minorEastAsia"/>
        </w:rPr>
        <w:t>为着什么目的</w:t>
      </w:r>
      <w:r w:rsidRPr="00A376C6">
        <w:rPr>
          <w:rFonts w:eastAsiaTheme="minorEastAsia"/>
        </w:rPr>
        <w:t>,</w:t>
      </w:r>
      <w:r w:rsidRPr="00A376C6">
        <w:rPr>
          <w:rFonts w:eastAsiaTheme="minorEastAsia"/>
        </w:rPr>
        <w:t>权柄和目的都自然引领我们到上帝那里</w:t>
      </w:r>
      <w:r w:rsidRPr="00A376C6">
        <w:rPr>
          <w:rFonts w:eastAsiaTheme="minorEastAsia"/>
        </w:rPr>
        <w:t>,</w:t>
      </w:r>
      <w:r w:rsidRPr="00A376C6">
        <w:rPr>
          <w:rFonts w:eastAsiaTheme="minorEastAsia"/>
        </w:rPr>
        <w:t>将我们的信靠放在他身上</w:t>
      </w:r>
      <w:r w:rsidRPr="00A376C6">
        <w:rPr>
          <w:rFonts w:eastAsiaTheme="minorEastAsia"/>
        </w:rPr>
        <w:t>,</w:t>
      </w:r>
      <w:r w:rsidRPr="00A376C6">
        <w:rPr>
          <w:rFonts w:eastAsiaTheme="minorEastAsia"/>
        </w:rPr>
        <w:t>因为他是掌管者、悦纳者</w:t>
      </w:r>
      <w:r w:rsidRPr="00A376C6">
        <w:rPr>
          <w:rFonts w:eastAsiaTheme="minorEastAsia"/>
        </w:rPr>
        <w:t>,</w:t>
      </w:r>
      <w:r w:rsidRPr="00A376C6">
        <w:rPr>
          <w:rFonts w:eastAsiaTheme="minorEastAsia"/>
        </w:rPr>
        <w:t>也放在基督身上</w:t>
      </w:r>
      <w:r w:rsidRPr="00A376C6">
        <w:rPr>
          <w:rFonts w:eastAsiaTheme="minorEastAsia"/>
        </w:rPr>
        <w:t>,</w:t>
      </w:r>
      <w:r w:rsidRPr="00A376C6">
        <w:rPr>
          <w:rFonts w:eastAsiaTheme="minorEastAsia"/>
        </w:rPr>
        <w:t>因为他是中保。因为信心是一种安慰人心的恩典</w:t>
      </w:r>
      <w:r w:rsidRPr="00A376C6">
        <w:rPr>
          <w:rFonts w:eastAsiaTheme="minorEastAsia"/>
        </w:rPr>
        <w:t>;</w:t>
      </w:r>
      <w:r w:rsidRPr="00A376C6">
        <w:rPr>
          <w:rFonts w:eastAsiaTheme="minorEastAsia"/>
        </w:rPr>
        <w:t>信而得喜乐、得平安</w:t>
      </w:r>
      <w:r w:rsidRPr="00A376C6">
        <w:rPr>
          <w:rFonts w:eastAsiaTheme="minorEastAsia"/>
        </w:rPr>
        <w:t>(</w:t>
      </w:r>
      <w:r w:rsidRPr="00A376C6">
        <w:rPr>
          <w:rFonts w:eastAsiaTheme="minorEastAsia"/>
        </w:rPr>
        <w:t>约</w:t>
      </w:r>
      <w:r w:rsidRPr="00A376C6">
        <w:rPr>
          <w:rFonts w:eastAsiaTheme="minorEastAsia"/>
        </w:rPr>
        <w:t>15:13)</w:t>
      </w:r>
      <w:r w:rsidRPr="00A376C6">
        <w:rPr>
          <w:rFonts w:eastAsiaTheme="minorEastAsia"/>
        </w:rPr>
        <w:t>。若我们不把上帝父看为其中的关键</w:t>
      </w:r>
      <w:r w:rsidRPr="00A376C6">
        <w:rPr>
          <w:rFonts w:eastAsiaTheme="minorEastAsia"/>
        </w:rPr>
        <w:t>,</w:t>
      </w:r>
      <w:r w:rsidRPr="00A376C6">
        <w:rPr>
          <w:rFonts w:eastAsiaTheme="minorEastAsia"/>
        </w:rPr>
        <w:t>基督的作为和受难还有什么喜乐可言</w:t>
      </w:r>
      <w:r w:rsidRPr="00A376C6">
        <w:rPr>
          <w:rFonts w:eastAsiaTheme="minorEastAsia"/>
        </w:rPr>
        <w:t>?</w:t>
      </w:r>
      <w:r w:rsidRPr="00A376C6">
        <w:rPr>
          <w:rFonts w:eastAsiaTheme="minorEastAsia"/>
        </w:rPr>
        <w:t>上帝是赐各样安慰的上帝</w:t>
      </w:r>
      <w:r w:rsidRPr="00A376C6">
        <w:rPr>
          <w:rFonts w:eastAsiaTheme="minorEastAsia"/>
        </w:rPr>
        <w:t>,</w:t>
      </w:r>
      <w:r w:rsidRPr="00A376C6">
        <w:rPr>
          <w:rFonts w:eastAsiaTheme="minorEastAsia"/>
        </w:rPr>
        <w:t>因为是赐平安的上帝。基督所有的苦难若不指向上帝</w:t>
      </w:r>
      <w:r w:rsidRPr="00A376C6">
        <w:rPr>
          <w:rFonts w:eastAsiaTheme="minorEastAsia"/>
        </w:rPr>
        <w:t>,</w:t>
      </w:r>
      <w:r w:rsidRPr="00A376C6">
        <w:rPr>
          <w:rFonts w:eastAsiaTheme="minorEastAsia"/>
        </w:rPr>
        <w:t>没有他的认可和同在</w:t>
      </w:r>
      <w:r w:rsidRPr="00A376C6">
        <w:rPr>
          <w:rFonts w:eastAsiaTheme="minorEastAsia"/>
        </w:rPr>
        <w:t>,</w:t>
      </w:r>
      <w:r w:rsidRPr="00A376C6">
        <w:rPr>
          <w:rFonts w:eastAsiaTheme="minorEastAsia"/>
        </w:rPr>
        <w:t>就毫无意义</w:t>
      </w:r>
      <w:r w:rsidRPr="00A376C6">
        <w:rPr>
          <w:rFonts w:eastAsiaTheme="minorEastAsia"/>
        </w:rPr>
        <w:t>;</w:t>
      </w:r>
      <w:r w:rsidRPr="00A376C6">
        <w:rPr>
          <w:rFonts w:eastAsiaTheme="minorEastAsia"/>
        </w:rPr>
        <w:t>同样</w:t>
      </w:r>
      <w:r w:rsidRPr="00A376C6">
        <w:rPr>
          <w:rFonts w:eastAsiaTheme="minorEastAsia"/>
        </w:rPr>
        <w:t>,</w:t>
      </w:r>
      <w:r w:rsidRPr="00A376C6">
        <w:rPr>
          <w:rFonts w:eastAsiaTheme="minorEastAsia"/>
        </w:rPr>
        <w:t>我们的信心若不使一切荣耀都归于上帝</w:t>
      </w:r>
      <w:r w:rsidRPr="00A376C6">
        <w:rPr>
          <w:rFonts w:eastAsiaTheme="minorEastAsia"/>
        </w:rPr>
        <w:t>,</w:t>
      </w:r>
      <w:r w:rsidRPr="00A376C6">
        <w:rPr>
          <w:rFonts w:eastAsiaTheme="minorEastAsia"/>
        </w:rPr>
        <w:t>也是不正确的</w:t>
      </w:r>
      <w:r w:rsidRPr="00A376C6">
        <w:rPr>
          <w:rFonts w:eastAsiaTheme="minorEastAsia"/>
        </w:rPr>
        <w:t>,</w:t>
      </w:r>
      <w:r w:rsidRPr="00A376C6">
        <w:rPr>
          <w:rFonts w:eastAsiaTheme="minorEastAsia"/>
        </w:rPr>
        <w:t>毫无意义。</w:t>
      </w:r>
    </w:p>
    <w:p w14:paraId="481C301A" w14:textId="1A54ECDE" w:rsidR="00A376C6" w:rsidRPr="00A376C6" w:rsidRDefault="00A376C6" w:rsidP="00A376C6">
      <w:pPr>
        <w:ind w:left="-5" w:right="0"/>
        <w:rPr>
          <w:rFonts w:eastAsiaTheme="minorEastAsia"/>
        </w:rPr>
      </w:pPr>
      <w:r w:rsidRPr="00A376C6">
        <w:rPr>
          <w:rFonts w:eastAsiaTheme="minorEastAsia"/>
        </w:rPr>
        <w:t xml:space="preserve">[4.] </w:t>
      </w:r>
      <w:r w:rsidRPr="00A376C6">
        <w:rPr>
          <w:rFonts w:eastAsiaTheme="minorEastAsia"/>
        </w:rPr>
        <w:t>这表明信心对上帝的可悦性</w:t>
      </w:r>
      <w:r w:rsidRPr="00A376C6">
        <w:rPr>
          <w:rFonts w:eastAsiaTheme="minorEastAsia"/>
        </w:rPr>
        <w:t>,</w:t>
      </w:r>
      <w:r w:rsidRPr="00A376C6">
        <w:rPr>
          <w:rFonts w:eastAsiaTheme="minorEastAsia"/>
        </w:rPr>
        <w:t>以及他从中所得的极大喜悦。信心是对上帝在此事上所行之事的赞同</w:t>
      </w:r>
      <w:r w:rsidRPr="00A376C6">
        <w:rPr>
          <w:rFonts w:eastAsiaTheme="minorEastAsia"/>
        </w:rPr>
        <w:t>,</w:t>
      </w:r>
      <w:r w:rsidRPr="00A376C6">
        <w:rPr>
          <w:rFonts w:eastAsiaTheme="minorEastAsia"/>
        </w:rPr>
        <w:t>对整个计划的赞同</w:t>
      </w:r>
      <w:r w:rsidRPr="00A376C6">
        <w:rPr>
          <w:rFonts w:eastAsiaTheme="minorEastAsia"/>
        </w:rPr>
        <w:t>;</w:t>
      </w:r>
      <w:r w:rsidRPr="00A376C6">
        <w:rPr>
          <w:rFonts w:eastAsiaTheme="minorEastAsia"/>
        </w:rPr>
        <w:t>它是在副本上盖印</w:t>
      </w:r>
      <w:r w:rsidRPr="00A376C6">
        <w:rPr>
          <w:rFonts w:eastAsiaTheme="minorEastAsia"/>
        </w:rPr>
        <w:t>,</w:t>
      </w:r>
      <w:r w:rsidRPr="00A376C6">
        <w:rPr>
          <w:rFonts w:eastAsiaTheme="minorEastAsia"/>
        </w:rPr>
        <w:t>如同上帝的行动是在原本上盖印</w:t>
      </w:r>
      <w:r w:rsidRPr="00A376C6">
        <w:rPr>
          <w:rFonts w:eastAsiaTheme="minorEastAsia"/>
        </w:rPr>
        <w:t>;</w:t>
      </w:r>
      <w:r w:rsidRPr="00A376C6">
        <w:rPr>
          <w:rFonts w:eastAsiaTheme="minorEastAsia"/>
        </w:rPr>
        <w:t>它是对他在基督的中保职分上所尊崇的一切属性的见证</w:t>
      </w:r>
      <w:r w:rsidRPr="00A376C6">
        <w:rPr>
          <w:rFonts w:eastAsiaTheme="minorEastAsia"/>
        </w:rPr>
        <w:t>:</w:t>
      </w:r>
      <w:r w:rsidRPr="00A376C6">
        <w:rPr>
          <w:rFonts w:eastAsiaTheme="minorEastAsia"/>
        </w:rPr>
        <w:t>正如亚伯拉罕藉着信</w:t>
      </w:r>
      <w:r w:rsidRPr="00A376C6">
        <w:rPr>
          <w:rFonts w:eastAsiaTheme="minorEastAsia"/>
        </w:rPr>
        <w:t>"</w:t>
      </w:r>
      <w:r w:rsidRPr="00A376C6">
        <w:rPr>
          <w:rFonts w:eastAsiaTheme="minorEastAsia"/>
        </w:rPr>
        <w:t>将荣耀归给上帝</w:t>
      </w:r>
      <w:r w:rsidRPr="00A376C6">
        <w:rPr>
          <w:rFonts w:eastAsiaTheme="minorEastAsia"/>
        </w:rPr>
        <w:t>"(</w:t>
      </w:r>
      <w:r w:rsidRPr="00A376C6">
        <w:rPr>
          <w:rFonts w:eastAsiaTheme="minorEastAsia"/>
        </w:rPr>
        <w:t>罗</w:t>
      </w:r>
      <w:r w:rsidRPr="00A376C6">
        <w:rPr>
          <w:rFonts w:eastAsiaTheme="minorEastAsia"/>
        </w:rPr>
        <w:t>4:20)</w:t>
      </w:r>
      <w:r w:rsidRPr="00A376C6">
        <w:rPr>
          <w:rFonts w:eastAsiaTheme="minorEastAsia"/>
        </w:rPr>
        <w:t>。信心积极地荣耀上帝</w:t>
      </w:r>
      <w:r w:rsidRPr="00A376C6">
        <w:rPr>
          <w:rFonts w:eastAsiaTheme="minorEastAsia"/>
        </w:rPr>
        <w:t>,</w:t>
      </w:r>
      <w:r w:rsidRPr="00A376C6">
        <w:rPr>
          <w:rFonts w:eastAsiaTheme="minorEastAsia"/>
        </w:rPr>
        <w:t>也消极地荣耀他</w:t>
      </w:r>
      <w:r w:rsidRPr="00A376C6">
        <w:rPr>
          <w:rFonts w:eastAsiaTheme="minorEastAsia"/>
        </w:rPr>
        <w:t>,</w:t>
      </w:r>
      <w:r w:rsidRPr="00A376C6">
        <w:rPr>
          <w:rFonts w:eastAsiaTheme="minorEastAsia"/>
        </w:rPr>
        <w:t>因为凡信靠基督的</w:t>
      </w:r>
      <w:r w:rsidRPr="00A376C6">
        <w:rPr>
          <w:rFonts w:eastAsiaTheme="minorEastAsia"/>
        </w:rPr>
        <w:t>,</w:t>
      </w:r>
      <w:r w:rsidRPr="00A376C6">
        <w:rPr>
          <w:rFonts w:eastAsiaTheme="minorEastAsia"/>
        </w:rPr>
        <w:t>都</w:t>
      </w:r>
      <w:r w:rsidRPr="00A376C6">
        <w:rPr>
          <w:rFonts w:eastAsiaTheme="minorEastAsia"/>
        </w:rPr>
        <w:t>"</w:t>
      </w:r>
      <w:r w:rsidRPr="00A376C6">
        <w:rPr>
          <w:rFonts w:eastAsiaTheme="minorEastAsia"/>
        </w:rPr>
        <w:t>要叫他恩典的荣耀得着称赞。</w:t>
      </w:r>
      <w:r w:rsidRPr="00A376C6">
        <w:rPr>
          <w:rFonts w:eastAsiaTheme="minorEastAsia"/>
        </w:rPr>
        <w:t>"(</w:t>
      </w:r>
      <w:r w:rsidRPr="00A376C6">
        <w:rPr>
          <w:rFonts w:eastAsiaTheme="minorEastAsia"/>
        </w:rPr>
        <w:t>弗</w:t>
      </w:r>
      <w:r w:rsidRPr="00A376C6">
        <w:rPr>
          <w:rFonts w:eastAsiaTheme="minorEastAsia"/>
        </w:rPr>
        <w:t>1:12)</w:t>
      </w:r>
      <w:r w:rsidRPr="00A376C6">
        <w:rPr>
          <w:rFonts w:eastAsiaTheme="minorEastAsia"/>
        </w:rPr>
        <w:t>归于他的真实和大能</w:t>
      </w:r>
      <w:r w:rsidRPr="00A376C6">
        <w:rPr>
          <w:rFonts w:eastAsiaTheme="minorEastAsia"/>
        </w:rPr>
        <w:t>,</w:t>
      </w:r>
      <w:r w:rsidRPr="00A376C6">
        <w:rPr>
          <w:rFonts w:eastAsiaTheme="minorEastAsia"/>
        </w:rPr>
        <w:t>一个是为实现应许的意图</w:t>
      </w:r>
      <w:r w:rsidRPr="00A376C6">
        <w:rPr>
          <w:rFonts w:eastAsiaTheme="minorEastAsia"/>
        </w:rPr>
        <w:t>,</w:t>
      </w:r>
      <w:r w:rsidRPr="00A376C6">
        <w:rPr>
          <w:rFonts w:eastAsiaTheme="minorEastAsia"/>
        </w:rPr>
        <w:t>一个是为实现应许的能力</w:t>
      </w:r>
      <w:r w:rsidRPr="00A376C6">
        <w:rPr>
          <w:rFonts w:eastAsiaTheme="minorEastAsia"/>
        </w:rPr>
        <w:t>;</w:t>
      </w:r>
      <w:r w:rsidRPr="00A376C6">
        <w:rPr>
          <w:rFonts w:eastAsiaTheme="minorEastAsia"/>
        </w:rPr>
        <w:t>所以信靠在基督里与人和好的上帝</w:t>
      </w:r>
      <w:r w:rsidRPr="00A376C6">
        <w:rPr>
          <w:rFonts w:eastAsiaTheme="minorEastAsia"/>
        </w:rPr>
        <w:t>,</w:t>
      </w:r>
      <w:r w:rsidRPr="00A376C6">
        <w:rPr>
          <w:rFonts w:eastAsiaTheme="minorEastAsia"/>
        </w:rPr>
        <w:t>相信他已经除去律法的咒诅</w:t>
      </w:r>
      <w:r w:rsidRPr="00A376C6">
        <w:rPr>
          <w:rFonts w:eastAsiaTheme="minorEastAsia"/>
        </w:rPr>
        <w:t>,</w:t>
      </w:r>
      <w:r w:rsidRPr="00A376C6">
        <w:rPr>
          <w:rFonts w:eastAsiaTheme="minorEastAsia"/>
        </w:rPr>
        <w:t>必赐下永远的公义</w:t>
      </w:r>
      <w:r w:rsidRPr="00A376C6">
        <w:rPr>
          <w:rFonts w:eastAsiaTheme="minorEastAsia"/>
        </w:rPr>
        <w:t>,</w:t>
      </w:r>
      <w:r w:rsidRPr="00A376C6">
        <w:rPr>
          <w:rFonts w:eastAsiaTheme="minorEastAsia"/>
        </w:rPr>
        <w:t>并且在顺服的道路上信靠他</w:t>
      </w:r>
      <w:r w:rsidRPr="00A376C6">
        <w:rPr>
          <w:rFonts w:eastAsiaTheme="minorEastAsia"/>
        </w:rPr>
        <w:t>,</w:t>
      </w:r>
      <w:r w:rsidRPr="00A376C6">
        <w:rPr>
          <w:rFonts w:eastAsiaTheme="minorEastAsia"/>
        </w:rPr>
        <w:t>就如亚伯拉罕在那件事上所行的</w:t>
      </w:r>
      <w:r w:rsidRPr="00A376C6">
        <w:rPr>
          <w:rFonts w:eastAsiaTheme="minorEastAsia"/>
        </w:rPr>
        <w:t>,</w:t>
      </w:r>
      <w:r w:rsidRPr="00A376C6">
        <w:rPr>
          <w:rFonts w:eastAsiaTheme="minorEastAsia"/>
        </w:rPr>
        <w:t>我们就承认上帝的真实、智慧、圣洁、公义、慈爱</w:t>
      </w:r>
      <w:r w:rsidRPr="00A376C6">
        <w:rPr>
          <w:rFonts w:eastAsiaTheme="minorEastAsia"/>
        </w:rPr>
        <w:t>;</w:t>
      </w:r>
      <w:r w:rsidRPr="00A376C6">
        <w:rPr>
          <w:rFonts w:eastAsiaTheme="minorEastAsia"/>
        </w:rPr>
        <w:t>我们也承认基督的慈爱、恩慈和充足。这是称赞上帝在拣选上的智慧。当然</w:t>
      </w:r>
      <w:r w:rsidRPr="00A376C6">
        <w:rPr>
          <w:rFonts w:eastAsiaTheme="minorEastAsia"/>
        </w:rPr>
        <w:t>,</w:t>
      </w:r>
      <w:r w:rsidRPr="00A376C6">
        <w:rPr>
          <w:rFonts w:eastAsiaTheme="minorEastAsia"/>
        </w:rPr>
        <w:t>上帝给我们这么多劝勉要效法他、要像他</w:t>
      </w:r>
      <w:r w:rsidRPr="00A376C6">
        <w:rPr>
          <w:rFonts w:eastAsiaTheme="minorEastAsia"/>
        </w:rPr>
        <w:t>,</w:t>
      </w:r>
      <w:r w:rsidRPr="00A376C6">
        <w:rPr>
          <w:rFonts w:eastAsiaTheme="minorEastAsia"/>
        </w:rPr>
        <w:t>他就喜悦看见人在事物的判断上</w:t>
      </w:r>
      <w:r w:rsidRPr="00A376C6">
        <w:rPr>
          <w:rFonts w:eastAsiaTheme="minorEastAsia"/>
        </w:rPr>
        <w:t>(</w:t>
      </w:r>
      <w:r w:rsidRPr="00A376C6">
        <w:rPr>
          <w:rFonts w:eastAsiaTheme="minorEastAsia"/>
        </w:rPr>
        <w:t>就知识而言</w:t>
      </w:r>
      <w:r w:rsidRPr="00A376C6">
        <w:rPr>
          <w:rFonts w:eastAsiaTheme="minorEastAsia"/>
        </w:rPr>
        <w:t>)</w:t>
      </w:r>
      <w:r w:rsidRPr="00A376C6">
        <w:rPr>
          <w:rFonts w:eastAsiaTheme="minorEastAsia"/>
        </w:rPr>
        <w:t>与他有同样的见解</w:t>
      </w:r>
      <w:r w:rsidRPr="00A376C6">
        <w:rPr>
          <w:rFonts w:eastAsiaTheme="minorEastAsia"/>
        </w:rPr>
        <w:t>,</w:t>
      </w:r>
      <w:r w:rsidRPr="00A376C6">
        <w:rPr>
          <w:rFonts w:eastAsiaTheme="minorEastAsia"/>
        </w:rPr>
        <w:t>在事物的实践上</w:t>
      </w:r>
      <w:r w:rsidRPr="00A376C6">
        <w:rPr>
          <w:rFonts w:eastAsiaTheme="minorEastAsia"/>
        </w:rPr>
        <w:t>(</w:t>
      </w:r>
      <w:r w:rsidRPr="00A376C6">
        <w:rPr>
          <w:rFonts w:eastAsiaTheme="minorEastAsia"/>
        </w:rPr>
        <w:t>就圣洁而言</w:t>
      </w:r>
      <w:r w:rsidRPr="00A376C6">
        <w:rPr>
          <w:rFonts w:eastAsiaTheme="minorEastAsia"/>
        </w:rPr>
        <w:t>)</w:t>
      </w:r>
      <w:r w:rsidRPr="00A376C6">
        <w:rPr>
          <w:rFonts w:eastAsiaTheme="minorEastAsia"/>
        </w:rPr>
        <w:t>与他相似</w:t>
      </w:r>
      <w:r w:rsidRPr="00A376C6">
        <w:rPr>
          <w:rFonts w:eastAsiaTheme="minorEastAsia"/>
        </w:rPr>
        <w:t>;</w:t>
      </w:r>
      <w:r w:rsidRPr="00A376C6">
        <w:rPr>
          <w:rFonts w:eastAsiaTheme="minorEastAsia"/>
        </w:rPr>
        <w:t>他喜悦看见他儿子的血没有白流</w:t>
      </w:r>
      <w:r w:rsidRPr="00A376C6">
        <w:rPr>
          <w:rFonts w:eastAsiaTheme="minorEastAsia"/>
        </w:rPr>
        <w:t>;</w:t>
      </w:r>
      <w:r w:rsidRPr="00A376C6">
        <w:rPr>
          <w:rFonts w:eastAsiaTheme="minorEastAsia"/>
        </w:rPr>
        <w:t>看见人放下武器</w:t>
      </w:r>
      <w:r w:rsidRPr="00A376C6">
        <w:rPr>
          <w:rFonts w:eastAsiaTheme="minorEastAsia"/>
        </w:rPr>
        <w:t>,</w:t>
      </w:r>
      <w:r w:rsidRPr="00A376C6">
        <w:rPr>
          <w:rFonts w:eastAsiaTheme="minorEastAsia"/>
        </w:rPr>
        <w:t>他自己和他的儿子从人那里得荣耀。信心的每一个行动都是上帝新的荣耀</w:t>
      </w:r>
      <w:r w:rsidRPr="00A376C6">
        <w:rPr>
          <w:rFonts w:eastAsiaTheme="minorEastAsia"/>
        </w:rPr>
        <w:t>;"</w:t>
      </w:r>
      <w:r w:rsidRPr="00A376C6">
        <w:rPr>
          <w:rFonts w:eastAsiaTheme="minorEastAsia"/>
        </w:rPr>
        <w:t>这是他恩典荣耀的称赞。</w:t>
      </w:r>
      <w:r w:rsidRPr="00A376C6">
        <w:rPr>
          <w:rFonts w:eastAsiaTheme="minorEastAsia"/>
        </w:rPr>
        <w:t>"</w:t>
      </w:r>
      <w:r w:rsidRPr="00A376C6">
        <w:rPr>
          <w:rFonts w:eastAsiaTheme="minorEastAsia"/>
        </w:rPr>
        <w:t>上帝藉着这和好的方法称我们为义</w:t>
      </w:r>
      <w:r w:rsidRPr="00A376C6">
        <w:rPr>
          <w:rFonts w:eastAsiaTheme="minorEastAsia"/>
        </w:rPr>
        <w:t>,</w:t>
      </w:r>
      <w:r w:rsidRPr="00A376C6">
        <w:rPr>
          <w:rFonts w:eastAsiaTheme="minorEastAsia"/>
        </w:rPr>
        <w:t>我们接受这方法就表明上帝无可指责</w:t>
      </w:r>
      <w:r w:rsidRPr="00A376C6">
        <w:rPr>
          <w:rFonts w:eastAsiaTheme="minorEastAsia"/>
        </w:rPr>
        <w:t>,</w:t>
      </w:r>
      <w:r w:rsidRPr="00A376C6">
        <w:rPr>
          <w:rFonts w:eastAsiaTheme="minorEastAsia"/>
        </w:rPr>
        <w:t>如同称许约翰的洗礼</w:t>
      </w:r>
      <w:r w:rsidRPr="00A376C6">
        <w:rPr>
          <w:rFonts w:eastAsiaTheme="minorEastAsia"/>
        </w:rPr>
        <w:t>(</w:t>
      </w:r>
      <w:r w:rsidRPr="00A376C6">
        <w:rPr>
          <w:rFonts w:eastAsiaTheme="minorEastAsia"/>
        </w:rPr>
        <w:t>路</w:t>
      </w:r>
      <w:r w:rsidRPr="00A376C6">
        <w:rPr>
          <w:rFonts w:eastAsiaTheme="minorEastAsia"/>
        </w:rPr>
        <w:t>7:29)</w:t>
      </w:r>
      <w:r w:rsidRPr="00A376C6">
        <w:rPr>
          <w:rFonts w:eastAsiaTheme="minorEastAsia"/>
        </w:rPr>
        <w:t>就是称上帝为义。除了上帝在基督里所得的喜乐</w:t>
      </w:r>
      <w:r w:rsidRPr="00A376C6">
        <w:rPr>
          <w:rFonts w:eastAsiaTheme="minorEastAsia"/>
        </w:rPr>
        <w:t>,</w:t>
      </w:r>
      <w:r w:rsidRPr="00A376C6">
        <w:rPr>
          <w:rFonts w:eastAsiaTheme="minorEastAsia"/>
        </w:rPr>
        <w:t>他在信心的开端就有喜乐</w:t>
      </w:r>
      <w:r w:rsidRPr="00A376C6">
        <w:rPr>
          <w:rFonts w:eastAsiaTheme="minorEastAsia"/>
        </w:rPr>
        <w:t>:</w:t>
      </w:r>
      <w:r w:rsidRPr="00A376C6">
        <w:rPr>
          <w:rFonts w:eastAsiaTheme="minorEastAsia"/>
        </w:rPr>
        <w:t>在天使面前有欢喜</w:t>
      </w:r>
      <w:r w:rsidRPr="00A376C6">
        <w:rPr>
          <w:rFonts w:eastAsiaTheme="minorEastAsia"/>
        </w:rPr>
        <w:t>(</w:t>
      </w:r>
      <w:r w:rsidRPr="00A376C6">
        <w:rPr>
          <w:rFonts w:eastAsiaTheme="minorEastAsia"/>
        </w:rPr>
        <w:t>路</w:t>
      </w:r>
      <w:r w:rsidRPr="00A376C6">
        <w:rPr>
          <w:rFonts w:eastAsiaTheme="minorEastAsia"/>
        </w:rPr>
        <w:t>15:10)</w:t>
      </w:r>
      <w:r w:rsidRPr="00A376C6">
        <w:rPr>
          <w:rFonts w:eastAsiaTheme="minorEastAsia"/>
        </w:rPr>
        <w:t>。基督在他百姓的信心和顺服上有喜乐</w:t>
      </w:r>
      <w:r w:rsidRPr="00A376C6">
        <w:rPr>
          <w:rFonts w:eastAsiaTheme="minorEastAsia"/>
        </w:rPr>
        <w:t>(</w:t>
      </w:r>
      <w:r w:rsidRPr="00A376C6">
        <w:rPr>
          <w:rFonts w:eastAsiaTheme="minorEastAsia"/>
        </w:rPr>
        <w:t>约</w:t>
      </w:r>
      <w:r w:rsidRPr="00A376C6">
        <w:rPr>
          <w:rFonts w:eastAsiaTheme="minorEastAsia"/>
        </w:rPr>
        <w:t>15:11);</w:t>
      </w:r>
      <w:r w:rsidRPr="00A376C6">
        <w:rPr>
          <w:rFonts w:eastAsiaTheme="minorEastAsia"/>
        </w:rPr>
        <w:t>当他们的信心完全时</w:t>
      </w:r>
      <w:r w:rsidRPr="00A376C6">
        <w:rPr>
          <w:rFonts w:eastAsiaTheme="minorEastAsia"/>
        </w:rPr>
        <w:t>,</w:t>
      </w:r>
      <w:r w:rsidRPr="00A376C6">
        <w:rPr>
          <w:rFonts w:eastAsiaTheme="minorEastAsia"/>
        </w:rPr>
        <w:t>他们最终必在他</w:t>
      </w:r>
      <w:r w:rsidRPr="00A376C6">
        <w:rPr>
          <w:rFonts w:eastAsiaTheme="minorEastAsia"/>
        </w:rPr>
        <w:lastRenderedPageBreak/>
        <w:t>荣耀的面前欢欢乐乐被引到他面前</w:t>
      </w:r>
      <w:r w:rsidRPr="00A376C6">
        <w:rPr>
          <w:rFonts w:eastAsiaTheme="minorEastAsia"/>
        </w:rPr>
        <w:t>(</w:t>
      </w:r>
      <w:r w:rsidRPr="00A376C6">
        <w:rPr>
          <w:rFonts w:eastAsiaTheme="minorEastAsia"/>
        </w:rPr>
        <w:t>犹</w:t>
      </w:r>
      <w:r w:rsidRPr="00A376C6">
        <w:rPr>
          <w:rFonts w:eastAsiaTheme="minorEastAsia"/>
        </w:rPr>
        <w:t>24):"</w:t>
      </w:r>
      <w:r w:rsidRPr="00A376C6">
        <w:rPr>
          <w:rFonts w:eastAsiaTheme="minorEastAsia"/>
        </w:rPr>
        <w:t>他荣耀的面前</w:t>
      </w:r>
      <w:r w:rsidRPr="00A376C6">
        <w:rPr>
          <w:rFonts w:eastAsiaTheme="minorEastAsia"/>
        </w:rPr>
        <w:t>";</w:t>
      </w:r>
      <w:r w:rsidRPr="00A376C6">
        <w:rPr>
          <w:rFonts w:eastAsiaTheme="minorEastAsia"/>
        </w:rPr>
        <w:t>当上帝来看望基督所买赎回来的人</w:t>
      </w:r>
      <w:r w:rsidRPr="00A376C6">
        <w:rPr>
          <w:rFonts w:eastAsiaTheme="minorEastAsia"/>
        </w:rPr>
        <w:t>,</w:t>
      </w:r>
      <w:r w:rsidRPr="00A376C6">
        <w:rPr>
          <w:rFonts w:eastAsiaTheme="minorEastAsia"/>
        </w:rPr>
        <w:t>就是那些赞同他恩慈智慧的安排</w:t>
      </w:r>
      <w:r w:rsidRPr="00A376C6">
        <w:rPr>
          <w:rFonts w:eastAsiaTheme="minorEastAsia"/>
        </w:rPr>
        <w:t>,</w:t>
      </w:r>
      <w:r w:rsidRPr="00A376C6">
        <w:rPr>
          <w:rFonts w:eastAsiaTheme="minorEastAsia"/>
        </w:rPr>
        <w:t>藉着信从他的旨意将一切属性的尊荣归给他的人时</w:t>
      </w:r>
      <w:r w:rsidRPr="00A376C6">
        <w:rPr>
          <w:rFonts w:eastAsiaTheme="minorEastAsia"/>
        </w:rPr>
        <w:t>,</w:t>
      </w:r>
      <w:r w:rsidRPr="00A376C6">
        <w:rPr>
          <w:rFonts w:eastAsiaTheme="minorEastAsia"/>
        </w:rPr>
        <w:t>他必显得更加荣耀。</w:t>
      </w:r>
      <w:r w:rsidRPr="00A376C6">
        <w:rPr>
          <w:rFonts w:eastAsiaTheme="minorEastAsia"/>
        </w:rPr>
        <w:t>"</w:t>
      </w:r>
      <w:r w:rsidRPr="00A376C6">
        <w:rPr>
          <w:rFonts w:eastAsiaTheme="minorEastAsia"/>
        </w:rPr>
        <w:t>欢欢乐乐</w:t>
      </w:r>
      <w:r w:rsidRPr="00A376C6">
        <w:rPr>
          <w:rFonts w:eastAsiaTheme="minorEastAsia"/>
        </w:rPr>
        <w:t>";</w:t>
      </w:r>
      <w:r w:rsidRPr="00A376C6">
        <w:rPr>
          <w:rFonts w:eastAsiaTheme="minorEastAsia"/>
        </w:rPr>
        <w:t>既然经文中没有确定这喜乐的主体</w:t>
      </w:r>
      <w:r w:rsidRPr="00A376C6">
        <w:rPr>
          <w:rFonts w:eastAsiaTheme="minorEastAsia"/>
        </w:rPr>
        <w:t>,</w:t>
      </w:r>
      <w:r w:rsidRPr="00A376C6">
        <w:rPr>
          <w:rFonts w:eastAsiaTheme="minorEastAsia"/>
        </w:rPr>
        <w:t>它可以被理解为上帝的喜乐、中保的喜乐、众圣徒的喜乐。</w:t>
      </w:r>
      <w:r w:rsidRPr="00A376C6">
        <w:rPr>
          <w:rFonts w:eastAsiaTheme="minorEastAsia"/>
        </w:rPr>
        <w:t>"</w:t>
      </w:r>
      <w:r w:rsidRPr="00A376C6">
        <w:rPr>
          <w:rFonts w:eastAsiaTheme="minorEastAsia"/>
        </w:rPr>
        <w:t>被引到</w:t>
      </w:r>
      <w:r w:rsidRPr="00A376C6">
        <w:rPr>
          <w:rFonts w:eastAsiaTheme="minorEastAsia"/>
        </w:rPr>
        <w:t>";</w:t>
      </w:r>
      <w:r w:rsidRPr="00A376C6">
        <w:rPr>
          <w:rFonts w:eastAsiaTheme="minorEastAsia"/>
        </w:rPr>
        <w:t>上帝必欢呼雀跃地接纳他们。</w:t>
      </w:r>
    </w:p>
    <w:p w14:paraId="010878D0" w14:textId="77777777" w:rsidR="00C67FBA" w:rsidRDefault="00000000">
      <w:pPr>
        <w:numPr>
          <w:ilvl w:val="0"/>
          <w:numId w:val="168"/>
        </w:numPr>
        <w:ind w:right="0"/>
      </w:pPr>
      <w:r>
        <w:t xml:space="preserve">Fourth information. We see here the strength and sufficiency of Christ for all the concerns of his mediation. God would not have called him out for this work, had he not been able to accomplish it; he would never have laid the government of things, in order to a restoration, upon unable shoulders. God would no more have chosen him, or been pleased with any proposition of it, than he was pleased with sacrifice and burnt offerings. God would not fail of his end; his end was reconciliation; Christ therefore was able to pacify the sharpest wrath. It was not agreeable to God's wisdom to choose an unable or </w:t>
      </w:r>
      <w:proofErr w:type="spellStart"/>
      <w:r>
        <w:t>unskilful</w:t>
      </w:r>
      <w:proofErr w:type="spellEnd"/>
      <w:r>
        <w:t xml:space="preserve"> agent. God was certain of the event; he would never have exposed the human nature, united to the second person, to a task wherein it should have utterly sunk under the justice of God. God had more love to his creature, than to venture the eternal concerns of those he was resolved to save, in a weak bottom, that could not have resisted the sturdiest rocks and most blustering storms. God foresaw the vast number of those sins (though numberless to man) that stood in need of pardon, when he singled out Christ to this charge. It was for 'many offences' he intended the merit of Christ, Rom. v. 16, even for as many offences as those for whom he died would be guilty of, and he would not lay them upon the shoulders of one who was not able to bear them. He was every way able, in regard he had the same nature and glory with the Father; he was every way fit, in the affinity he had with both parties, whereby he could reach out his hand to both: the hand of his deity to the Father, that of his humanity to man. As God, he could satisfy for all mankind; as man, he could suffer. Had he not been every way fit and able, the Majesty of heaven, who was desirous of reconciliation, would not have pitched upon him. No creature could satisfy by suffering, because no creature had an infinite dignity in his person to </w:t>
      </w:r>
      <w:r>
        <w:lastRenderedPageBreak/>
        <w:t xml:space="preserve">render temporary sufferings of infinite value; nor could any creature present a service as valuable as the offence was provoking No man can be profitable to God, Job xxii. 2. Good services among men take not off the sentence of the law in a court of judicature, without a pardoning act of the supreme power. Where was there any creature who had strength enough to bear our sins, and dignity enough to satisfy for them? Our offences were too great a load for a creatures strength, or a creature's suffering, or expiation. Here was the humanity in conjunction with the divinity, to be the sacrifice; and the divinity in conjunction with the humanity, to be the altar for the sanctification of it. The whole method of God's proceedings assures us of the sufficiency of Christ for the work of mediation; had he not been fit, God would never have laid all his </w:t>
      </w:r>
      <w:proofErr w:type="spellStart"/>
      <w:r>
        <w:t>honour</w:t>
      </w:r>
      <w:proofErr w:type="spellEnd"/>
      <w:r>
        <w:t xml:space="preserve"> at stake in the choice of him to it. And the sequel shows that God is fully satisfied with it, since, on the consideration of it, justice forgets the injuries done to the Deity, and treats believers as heirs of heaven instead of rebels.</w:t>
      </w:r>
    </w:p>
    <w:p w14:paraId="3D0F619C" w14:textId="77777777" w:rsidR="00C67FBA" w:rsidRDefault="00000000">
      <w:pPr>
        <w:numPr>
          <w:ilvl w:val="0"/>
          <w:numId w:val="168"/>
        </w:numPr>
        <w:ind w:right="0"/>
      </w:pPr>
      <w:r>
        <w:t>Fifth information. It gives an assurance of all spiritual and eternal blessings, since God was in Christ reconciling the world, and was the author of all the methods of it, and the acceptor of the performance. Christ must cease to be a reconciler, before God can cease to be reconciled. God was in Christ from eternity in the resolve of it; he has been in Christ in time in the acting of it; he will be in Christ for rendering the fruits of it fully ripe. Christ is the knot and baud of the reconciliation, and is gone to heaven in our nature to secure it. God is in Christ approving it, the second person is in the humanity ensuring it; his conducting Christ through the world in human infirmities to eternal glory, is an assurance that he will dignify all those that by faith lay hold on him, and lay down their weapons against him. If he be in Christ reconciling the world, he is in Christ wrapping up all other blessings for us; since it is an everlasting gospel, the womb of it is full of everlasting blessings.</w:t>
      </w:r>
    </w:p>
    <w:p w14:paraId="1220714C" w14:textId="77777777" w:rsidR="00C67FBA" w:rsidRDefault="00000000">
      <w:pPr>
        <w:ind w:left="-5" w:right="0"/>
      </w:pPr>
      <w:r>
        <w:t xml:space="preserve">[1.] God's end is not yet perfected. God has not attained his full end; reconciliation was but in order to further blessings. There may be a </w:t>
      </w:r>
      <w:r>
        <w:lastRenderedPageBreak/>
        <w:t xml:space="preserve">reconciliation wrought between parties, whereby a party is freed from punishment, without being partaker of a special amity. God did send Christ to make peace, not simply to be at peace with his creature, but to second it with other mercies which the enmity before was a bar unto. It is a reconciliation that teems with many more inexpressible blessings. The riches of his grace, and the glory of his grace, would not be fully displayed by a single peace. The mystery which he proposed in himself, was, that he might gather together all in one, even in cultist, to the full possession of the purchased inheritance, 'to the praise of his glory,' Eph. </w:t>
      </w:r>
      <w:proofErr w:type="spellStart"/>
      <w:r>
        <w:t>i</w:t>
      </w:r>
      <w:proofErr w:type="spellEnd"/>
      <w:r>
        <w:t xml:space="preserve">. 10, 14; his glory would not attain its full praise without further blessings at the heels of this. He will rejoice in believers </w:t>
      </w:r>
      <w:proofErr w:type="spellStart"/>
      <w:r>
        <w:t>for ever</w:t>
      </w:r>
      <w:proofErr w:type="spellEnd"/>
      <w:r>
        <w:t>. How can he rejoice in them if they never come to rejoice in themselves; if there be always a defect and indigence in them? The remnants of enmity will drop off, the appearances of anger in his face as a Father will one day for ever vanish, and every frown be smoothed. God is perfectly reconciled, but believers are not yet fully fit for all the fruits of it; but since he has been in Christ laying the foundation in grace, he will be in him rearing the superstructure to glory. God would be at peace with us, that he might bestow the highest kindness upon us. Justice stood in the way, and God would have his justice satisfied, that mercy might flow down without any obstacle. Since, therefore, he has been in Christ contenting his justice, he will be in Christ fully pleasing his mercy As infinite justice was not contented without the death of Christ, so mercy will not be contented without an efflux of benefits upon the believer. We should not understand God fully appeased, if things stood always at one stay.</w:t>
      </w:r>
    </w:p>
    <w:p w14:paraId="01A72477" w14:textId="77777777" w:rsidR="00C67FBA" w:rsidRDefault="00000000">
      <w:pPr>
        <w:ind w:left="-5" w:right="0"/>
      </w:pPr>
      <w:r>
        <w:t xml:space="preserve">[2.] The glory of God is concerned in it. If he be the author of it, he will no less be the guardian of it; the same motives of </w:t>
      </w:r>
      <w:proofErr w:type="spellStart"/>
      <w:r>
        <w:t>honour</w:t>
      </w:r>
      <w:proofErr w:type="spellEnd"/>
      <w:r>
        <w:t xml:space="preserve"> and love which excited him to contrive it, and brought it to this issue, will have the same influence on him to ripen all the fruits of it. As ho has the title of 'the God of our Lord Jesus Christ,' in regard of the whole interest he has in this affair of redemption, so the apostle gives him another title in relation to the same work: Eph. </w:t>
      </w:r>
      <w:proofErr w:type="spellStart"/>
      <w:r>
        <w:t>i</w:t>
      </w:r>
      <w:proofErr w:type="spellEnd"/>
      <w:r>
        <w:t xml:space="preserve">. 17, 'The God of our Lord Jesus Christ, the Father of glory.' He is the Father of glory, as he </w:t>
      </w:r>
      <w:r>
        <w:lastRenderedPageBreak/>
        <w:t xml:space="preserve">is the fountain of all the glory which accrues from this work; as well as he is the Father of glory subjectively, in the glory of the divine essence infinitely glorious; and objectively, as all glory is due to him from his creatures. He is the Father of glory, as all the actions of Christ did </w:t>
      </w:r>
      <w:proofErr w:type="spellStart"/>
      <w:r>
        <w:t>centre</w:t>
      </w:r>
      <w:proofErr w:type="spellEnd"/>
      <w:r>
        <w:t xml:space="preserve"> in the </w:t>
      </w:r>
      <w:proofErr w:type="spellStart"/>
      <w:r>
        <w:t>honour</w:t>
      </w:r>
      <w:proofErr w:type="spellEnd"/>
      <w:r>
        <w:t xml:space="preserve"> of the Father; or the Father of glory, as being the author of an those gracious and glorious communications designed to be bestowed by him, as the Clod of our Lord Jesus Christ, upon his creatures. It is by him, as the Father of glory in Jesus Christ, that a 'spirit of wisdom and revelation in the knowledge of Christ' is given, a full and complete knowledge of him, and the riches of the glory of his inheritance in the saints. If God designs to chew himself a Father of glory, as the God of the Lord Jesus Christ, and if he shows himself a Father of glory in increasing the knowledge of Christ by a spirit of wisdom in the hearts of his people and acquainting them with the riches intended for them, the crown of his glory would be dim if there were only n knowledge of it, and no possession at last, and full enjoyment of all that which Christ has purchased. How little glory would God get by acquainting them with it, if the knowledge of it should not at last mount up into fruition!</w:t>
      </w:r>
    </w:p>
    <w:p w14:paraId="042E9105" w14:textId="77777777" w:rsidR="00C67FBA" w:rsidRDefault="00000000">
      <w:pPr>
        <w:ind w:left="-5" w:right="0"/>
      </w:pPr>
      <w:r>
        <w:t xml:space="preserve">[3.] All that remains to be done in this kind is more feasible, and hat less obstacles than what already has been done. The grand obstacle to the fullness of his mercy, in regard of the demands of justice, is quite removed, the merit of Christ has surmounted the demerit of men; and what is behind is a lighter thing to the </w:t>
      </w:r>
      <w:proofErr w:type="spellStart"/>
      <w:r>
        <w:t>poller</w:t>
      </w:r>
      <w:proofErr w:type="spellEnd"/>
      <w:r>
        <w:t xml:space="preserve">, wisdom, and mercy of God, than the laying the first stone of our redemption was. Since the delivery of his Son to death, which might have found resistance from the affections of the Father, has been performed, what is there that can be capable of any demur? How is it possible a believer should perish, since Christ has suffered to reconcile infinite justice, by the will of God? How is it possible he should miss of eternal happiness, since for God to give his Son to die for reconcilement, is infinitely more than the justification of him by his blood, and saving him through his life from wrath? Peace is the root of all joy and blessedness, and in the angels' </w:t>
      </w:r>
      <w:r>
        <w:lastRenderedPageBreak/>
        <w:t>song, good will towards men follows peace on earth. When peace is made, there is no bar to the highest manifestations of good will.</w:t>
      </w:r>
    </w:p>
    <w:p w14:paraId="097E319B" w14:textId="77777777" w:rsidR="00C67FBA" w:rsidRDefault="00000000">
      <w:pPr>
        <w:ind w:left="-5" w:right="0"/>
      </w:pPr>
      <w:r>
        <w:t>[4.] No enemies can possibly obstruct it. If God were in Christ reconciling the world, who can prevent the execution of his resolution to the full? Since it has been thus far carried on, all the venom of Satan spit out against a Christian, can no more deprive him of what God will do, than it could hinder what God has done. He was baffled in attempting the hindrance of it, though he engaged all the powers of hell in the contest; and was fooled, since the way he took to prevent it did eventually promote it; and in his resolving to be an hinderer, he was, by a reach of infinite wisdom beyond his own wit, made a furthered of it; and if he could not prevent the foundation, he shall be less able to deface the superstructure; and if the greater sins of unregeneracy did not hinder the influence and application of it, the infirmities after regeneration shall not obstruct the full perfection of it.</w:t>
      </w:r>
    </w:p>
    <w:p w14:paraId="4941BC8A" w14:textId="77777777" w:rsidR="00C67FBA" w:rsidRDefault="00000000">
      <w:pPr>
        <w:ind w:left="-5" w:right="0"/>
      </w:pPr>
      <w:r>
        <w:t xml:space="preserve">(6.) Sixth information. It shows us the unworthiness of man's dealing with God. God cannot do anything higher to sweeten our spirits towards him, he has not another or a dearer Son to give; nothing more can be acted upon the world for the security of the creature. There are no wider channels for the love of God to run in, no higher way to secure his </w:t>
      </w:r>
      <w:proofErr w:type="spellStart"/>
      <w:r>
        <w:t>honour</w:t>
      </w:r>
      <w:proofErr w:type="spellEnd"/>
      <w:r>
        <w:t xml:space="preserve"> from contempt, and his creature from vengeance. He was angry with us, and with good cause; we were children of wrath, and deserved it; God is appeased by the blood of Christ, he delights in the laying aside his anger, he has done his utmost to assure men of it.</w:t>
      </w:r>
    </w:p>
    <w:p w14:paraId="79EAE1A9" w14:textId="77777777" w:rsidR="00C67FBA" w:rsidRDefault="00000000">
      <w:pPr>
        <w:ind w:left="-5" w:right="0"/>
      </w:pPr>
      <w:r>
        <w:t>Then certainly,</w:t>
      </w:r>
    </w:p>
    <w:p w14:paraId="42E01983" w14:textId="77777777" w:rsidR="00C67FBA" w:rsidRDefault="00000000">
      <w:pPr>
        <w:ind w:left="-5" w:right="0"/>
      </w:pPr>
      <w:r>
        <w:t xml:space="preserve">[1.] Our rejecting Christ, and the way of his appointment, is a high contempt of God. It is a slight of God in the glory of his grace, an envying him the </w:t>
      </w:r>
      <w:proofErr w:type="spellStart"/>
      <w:r>
        <w:t>honour</w:t>
      </w:r>
      <w:proofErr w:type="spellEnd"/>
      <w:r>
        <w:t xml:space="preserve"> of the restoration. Adam envied his sovereignty and independence, and every unbeliever envies his wisdom and merciful bowels. Since his heart was set upon this work, </w:t>
      </w:r>
      <w:r>
        <w:lastRenderedPageBreak/>
        <w:t xml:space="preserve">that all the counsels of eternity </w:t>
      </w:r>
      <w:proofErr w:type="spellStart"/>
      <w:r>
        <w:t>centre</w:t>
      </w:r>
      <w:proofErr w:type="spellEnd"/>
      <w:r>
        <w:t xml:space="preserve"> in it, a deafness to his proposals is a contradiction to all his counsels, and the great desire of his heart. As faith in Christ redounds to the </w:t>
      </w:r>
      <w:proofErr w:type="spellStart"/>
      <w:r>
        <w:t>honour</w:t>
      </w:r>
      <w:proofErr w:type="spellEnd"/>
      <w:r>
        <w:t xml:space="preserve"> of God, as being an approbation of all God's acts in this affair, so unbelief of Christ redounds to the contempt of God, as slighting all those gracious manifestations of his grace and wisdom. As the murder of a man, and every degree of murder, in the contempt of him who is the image of God, is a </w:t>
      </w:r>
      <w:proofErr w:type="spellStart"/>
      <w:r>
        <w:t>dishonour</w:t>
      </w:r>
      <w:proofErr w:type="spellEnd"/>
      <w:r>
        <w:t xml:space="preserve"> to God in regard of the relation man bears to God in that respect, Gen ix. 6, so every unworthy usage of Christ, every act of unbelief, redounds to the </w:t>
      </w:r>
      <w:proofErr w:type="spellStart"/>
      <w:r>
        <w:t>dishonour</w:t>
      </w:r>
      <w:proofErr w:type="spellEnd"/>
      <w:r>
        <w:t xml:space="preserve"> of the Father, whose ambassador Christ is, and the exact image of his person. If men do not heartily think reconciliation by Christ worth their highest thoughts and entertainments, they reproach God, as if he were busy from eternity about just nothing, or a sleeveless matter, and run through so many stages in his acts about Christ to no purpose. It is a 'making light' of a rich feast of God's providing, Mat. xxii. 5, it is a self-destroying fury, worse than that of devils. It is a making all other sins against God more sinful: John xv. 22, 'If I had not come and spoken to them, they had not had sin,' their sin had not appeared with so much malice.</w:t>
      </w:r>
    </w:p>
    <w:p w14:paraId="2A3FA004" w14:textId="77777777" w:rsidR="00C67FBA" w:rsidRDefault="00000000">
      <w:pPr>
        <w:ind w:left="-5" w:right="0"/>
      </w:pPr>
      <w:r>
        <w:t xml:space="preserve">[2.] Our jealousies of God. Men are fond of suspicions of God when they are struck down with a sense of their sin, though this despair is not so ordinary as presumption. This is a measuring God by man, and bringing him down to the creature's model; a contracting God's goodness according to the creature's scantiness. Can there be any just reflections upon God, after the manifestation of his earnestness for the reconciliation of man? If the owning God in those acts be a justifying God, Luke vii. 29, 'They justified God,' the disowning him is a condemnation of God. As Abraham glorified God when he staggered not at the promise, but clasped it in his arms by faith, so we </w:t>
      </w:r>
      <w:proofErr w:type="spellStart"/>
      <w:r>
        <w:t>dishonour</w:t>
      </w:r>
      <w:proofErr w:type="spellEnd"/>
      <w:r>
        <w:t xml:space="preserve"> God inexpressibly, when we stagger not only at one promise, but at his whole scene of amazing, acts in the founding and carrying of his work in Christ. It is unworthy in any truly humbled soul to imagine God an enemy still, after all his mysterious contrivances for the relief of the creature, and his delight in his Son for answering his purposes.</w:t>
      </w:r>
    </w:p>
    <w:p w14:paraId="65EA82BB" w14:textId="77777777" w:rsidR="00C67FBA" w:rsidRDefault="00000000">
      <w:pPr>
        <w:ind w:left="-5" w:right="0"/>
      </w:pPr>
      <w:r>
        <w:lastRenderedPageBreak/>
        <w:t xml:space="preserve">[3.] Our enmity and disobedience to God, though God be in Christ reconciling the world, as therefore we disparage him by our jealousies of him, we also deal unworthily with him by sinful presumptions. There are terms expected to be performed by us; it is not a lazy belief, an assent to this, accompanied with a love of any one sin (which was the cause of God's anger), that gives men a title to it. As God's love in this, and his acceptation was not a lazy love, &amp;c., neither must our faith. The application of it is not but to such a faith that purifies the heart. For us not to leave the love of sin, when God has quenched his wrath in the blood of Christ, is an unworthy usage of God, and cuts a man off from any interest in this reconciliation. Abraham's faith, whereby he glorified God, appeared eminent in this act of obedience, in a willingness to sacrifice his son. Not to </w:t>
      </w:r>
      <w:proofErr w:type="spellStart"/>
      <w:r>
        <w:t>endeavour</w:t>
      </w:r>
      <w:proofErr w:type="spellEnd"/>
      <w:r>
        <w:t xml:space="preserve"> to please God in a course of obedience, is to keep up our enmity under God's offers of amity. To presume upon his goodness, to act the highest unbelief under </w:t>
      </w:r>
      <w:proofErr w:type="spellStart"/>
      <w:r>
        <w:t>pretences</w:t>
      </w:r>
      <w:proofErr w:type="spellEnd"/>
      <w:r>
        <w:t xml:space="preserve"> of the contrary, to think God will be your friend while you persist in your enmity, is a contradiction to the whole tenor of the gospel. Faith in his promises is never accounted of, without faith in his precepts. As he has been a God in Christ reconciling the world, so he has been commanding in Christ the world to a submission, and it is outrage and high ingratitude not to </w:t>
      </w:r>
      <w:proofErr w:type="spellStart"/>
      <w:r>
        <w:t>endeavour</w:t>
      </w:r>
      <w:proofErr w:type="spellEnd"/>
      <w:r>
        <w:t xml:space="preserve"> to please God, since he has been so careful to please us.</w:t>
      </w:r>
    </w:p>
    <w:p w14:paraId="70A6327F" w14:textId="77777777" w:rsidR="00C67FBA" w:rsidRDefault="00000000">
      <w:pPr>
        <w:ind w:left="-5" w:right="0"/>
      </w:pPr>
      <w:r>
        <w:t xml:space="preserve">[4.] Omissions of prayer. Has God done so much to render us capable of coming to him, and himself capable to receive us with </w:t>
      </w:r>
      <w:proofErr w:type="spellStart"/>
      <w:r>
        <w:t>honour</w:t>
      </w:r>
      <w:proofErr w:type="spellEnd"/>
      <w:r>
        <w:t xml:space="preserve"> to himself? And is it not very disingenuous and slighting to neglect this privilege, founded upon the counsels of wisdom, and the cost of the blood of Christ? Before, we could with no more comfort approach to God, than a guilty malefactor could to the judge; but since God has laid by his fury in Christ, and discovers an altering glory in the face of Christ, what can we plead for our neglects of his allurements, our seldom approaches to him, or our slight and lazy addresses? He uses his friend unkindly that will not make use of his friendship, and upon urgent occasions desire his assistance. All neglects imply either an inability or unwillingness in God, and both cast dirt upon his </w:t>
      </w:r>
      <w:r>
        <w:lastRenderedPageBreak/>
        <w:t>reconciling work, since there can be no greater evidences of his power and willingness than he has discovered in the whole working of it. We virtually deny the Father to be the fountain of all grace, when we go not to him; we deny Christ to be the purchaser of all peace, when we go not in his name. God sent Christ to 'consecrate a new and living way for us to enter into the holiest by the blood of Jesus,' Heb. x. 19. By neglects we disparage God's mission, and Christ's consecration, and the liberty he has procured. What should we have done if we had been to approach to God as a judge upon a tribunal of justice, when we will not draw near to him as a judge upon a mercy-seat, through the reconciliation wrought in Christ?</w:t>
      </w:r>
    </w:p>
    <w:p w14:paraId="32EC27ED" w14:textId="77777777" w:rsidR="00C67FBA" w:rsidRDefault="00000000">
      <w:pPr>
        <w:ind w:left="-5" w:right="0"/>
      </w:pPr>
      <w:r>
        <w:t>Well, then, let us consider the danger of slighting this reconciliation. Well may that man deserve doubly the curses of the law, that will not believe and obey after God's demonstrations of the riches of grace; well may he deserve to be crushed in pieces under the insupportable burden of his own guilt, that will still be fond of his treason against a reconciling God. Shall the great king descend from the throne of his majesty to become a reconciler, and after that a solicitor, and feel nothing but heels lifted up (John xiii. 18) instead of hearts? Such an one is doubly a child of wrath: first, by nature; and after, by a particular refusal to become a friend. The interest of our souls lies at stake; without changing our unworthy courses, wrath will be executed upon us; God has provided no other reconciler, and is resolved not to let his weapons fall by any other motive than the blood of the Redeemer.</w:t>
      </w:r>
    </w:p>
    <w:p w14:paraId="28C47741" w14:textId="77777777" w:rsidR="00C67FBA" w:rsidRDefault="00000000">
      <w:pPr>
        <w:numPr>
          <w:ilvl w:val="0"/>
          <w:numId w:val="169"/>
        </w:numPr>
        <w:ind w:right="0"/>
      </w:pPr>
      <w:r>
        <w:t xml:space="preserve">Seventh information. It shows us the way of all religious worship. If God be in Christ reconciling the world, all our recourse to, and dealing with, a reconciling God, must be in and through Christ. As God's motion to us is in Christ, our motions to Clod must be through the same medium. He is 'the way, the truth, and the life,' John xiv. 6. 'No man comes to the Father but by me;' as no man has the Father coming to him but by Christ, the way whereby God communicates truth and life to us, the way whereby we must offer up </w:t>
      </w:r>
      <w:r>
        <w:lastRenderedPageBreak/>
        <w:t xml:space="preserve">our true and lively services to him. As God is the ultimate object of faith, Christ the medium, so God is the object of worship, Christ the medium. As Christ is equal with God, he is the object of faith, the object of worship; as Christ is God's servant, he is the way whereby we believe, the way whereby we have access to God. The soul must be carried altogether by the consideration of Christ, in presenting petitions in his name; in expecting answers upon the ground of his merit. Ye must regard him as the meritorious cause of our access to the throne of grace, and our welcome at it. How can we go to God as reconciled, but in the name of the reconciler? We cannot come with any boldness upon any other account. It is by the knowledge of the Son we ascend to the knowledge of the Father, by the merit of the Son we have access to the throne of the Father, by the intercession of the Son we have access to communion with the Father; in the name of the Son, we are to ask what we want, and by the merit of the Son we must only expect what we beg. It is as 'the Father of our Lord Jesus Christ,' that he communicates himself to us, Eph. </w:t>
      </w:r>
      <w:proofErr w:type="spellStart"/>
      <w:r>
        <w:t>i</w:t>
      </w:r>
      <w:proofErr w:type="spellEnd"/>
      <w:r>
        <w:t xml:space="preserve">. 8; it is as the 'Father of our Lord Jesus Christ' we must 'bow our knees' to him, Eph. iii. 14, remembering still, that Christ is the band that links God and us together. What confidence can we have in God, if we respect him not as the Father of our Lord Jesus Christ; for in him only he is the Father of believers, otherwise he is the Father of the whole world, a provoked Father; in Christ a reconciled Father. As the Father of our Lord Jesus Christ, our praises must be offered to him, 1 Pet. </w:t>
      </w:r>
      <w:proofErr w:type="spellStart"/>
      <w:r>
        <w:t>i</w:t>
      </w:r>
      <w:proofErr w:type="spellEnd"/>
      <w:r>
        <w:t>. 3. All acts of worship are only acceptable to the rather through Christ: Heb. xiii. 15, 'By him let us offer the sacrifice of praise to God;' all must have the stamp of this reconciler upon them. It is by his satisfaction we have the privilege to come to the holiest, before the seat of God, with our prayers and services. It is in his blood, the sword, set to prevent our entrance into paradise, has lost both its edge and flame. It is by the blood of Christ only we have this boldness, Heb. x. 19, 20. His blood is our best plea, his flesh our only screen from the wrath of God in all our services. We must, therefore, in all our services rest in his office, propose him as the mediator of our services.</w:t>
      </w:r>
    </w:p>
    <w:p w14:paraId="141FCF62" w14:textId="77777777" w:rsidR="00C67FBA" w:rsidRDefault="00000000">
      <w:pPr>
        <w:numPr>
          <w:ilvl w:val="0"/>
          <w:numId w:val="169"/>
        </w:numPr>
        <w:ind w:right="0"/>
      </w:pPr>
      <w:r>
        <w:lastRenderedPageBreak/>
        <w:t xml:space="preserve">Eighth information. There is then no mediator, no reconciler, but Christ. God is in Christ reconciling the world. In him, and none but him; in him, exclusively of all others. He is indeed 'the Christ, the </w:t>
      </w:r>
      <w:proofErr w:type="spellStart"/>
      <w:r>
        <w:t>Saviour</w:t>
      </w:r>
      <w:proofErr w:type="spellEnd"/>
      <w:r>
        <w:t xml:space="preserve"> of the world,' John iv. 42. By way of excellency! in regard of the danger he saves us from; by way of exclusion, in regard of the sole designation of his person, exclusive of all others. We must believe that Christ is he, the only person designed in the prophecies, promises, and types: John viii. 24, 'if you believe not that I am he.' There was none anciently but he; he was set up from eternity, he was the only lamb slain from the foundation of the world. This seed of the woman was only in the promise, only designed by the types; by this band only were the ancient believers united to God; in this Immanuel he was God with them as well as with us. None were courted God's friends before, but by his mediation; none can be since, because God has accepted no other. No ark, but that of God's appointing, could secure Noah and resist the force of the waters. None hereafter, he is 'the same </w:t>
      </w:r>
      <w:proofErr w:type="spellStart"/>
      <w:r>
        <w:t>for ever</w:t>
      </w:r>
      <w:proofErr w:type="spellEnd"/>
      <w:r>
        <w:t xml:space="preserve">', he is today, as he was before, Heb. xiii. 8. The heart of God is fixed upon him, and his resolution concerning the duration of his office unalterable; he has summed up all the dispensations of former ages in him: Eph. </w:t>
      </w:r>
      <w:proofErr w:type="spellStart"/>
      <w:r>
        <w:t>i</w:t>
      </w:r>
      <w:proofErr w:type="spellEnd"/>
      <w:r>
        <w:t>. 10, 'He has gathered together in one all things in Christ, even in him,' in no others All other things were preparations to him, shadows of him. But the perfection of all was in Christ; and God, who had various ways of communicating himself to men, has summed up his whole will in his Son, and manifested that all his transactions with men did terminate in his Son Christ, Web. ii. 1, 2. These are the last days, God will speak by no other.</w:t>
      </w:r>
    </w:p>
    <w:p w14:paraId="2363A31E" w14:textId="77777777" w:rsidR="00C67FBA" w:rsidRDefault="00000000">
      <w:pPr>
        <w:ind w:left="-5" w:right="0"/>
      </w:pPr>
      <w:r>
        <w:t xml:space="preserve">[1.] None else was ever appointed by God. No other sacrifice was ever substituted in the room of sinners; none else was the </w:t>
      </w:r>
      <w:proofErr w:type="spellStart"/>
      <w:r>
        <w:t>centre</w:t>
      </w:r>
      <w:proofErr w:type="spellEnd"/>
      <w:r>
        <w:t xml:space="preserve"> of the prophecies, the subject of the promises, the truth of the types, no name erected for a shelter for the nations to trust in but this name: Isa. xlii. 4, 'The isles shall wait for his law;' Mat. xii. 21, 'In his name shall the Gentiles trust.' None else has the title of peacemaker conferred upon him, Eph. ii. 14, which title he has by his dentin on the cross, Col. </w:t>
      </w:r>
      <w:proofErr w:type="spellStart"/>
      <w:r>
        <w:t>i</w:t>
      </w:r>
      <w:proofErr w:type="spellEnd"/>
      <w:r>
        <w:t xml:space="preserve">. 20. Those, therefore, that reject this way of mediation, must infallibly </w:t>
      </w:r>
      <w:r>
        <w:lastRenderedPageBreak/>
        <w:t xml:space="preserve">perish. He that will have any good by a prince, must go to that minister of state he has settled for that end. God has ordained no other mediator. God has thought none else fit to trust with his concerns, to do his work, restore his </w:t>
      </w:r>
      <w:proofErr w:type="spellStart"/>
      <w:r>
        <w:t>honour</w:t>
      </w:r>
      <w:proofErr w:type="spellEnd"/>
      <w:r>
        <w:t xml:space="preserve">, receive glory from him. We must acquiesce in God's judgment, and not set up the pride of our reason and will, in contradiction to infinite wisdom. None else was ever </w:t>
      </w:r>
      <w:proofErr w:type="spellStart"/>
      <w:r>
        <w:t>honoured</w:t>
      </w:r>
      <w:proofErr w:type="spellEnd"/>
      <w:r>
        <w:t xml:space="preserve"> by the voice of the Father, testifying him to be his beloved Son, in whom he was well pleased. None besides him had this testimony, none in conjunction with him, none in subordination to him in the work of mediation; that he might be the first born among many brethren, enjoying all the rights of primogeniture. As God employed no other in the creation, so he employs no other in the restoration of the world.</w:t>
      </w:r>
    </w:p>
    <w:p w14:paraId="4075786F" w14:textId="77777777" w:rsidR="00C67FBA" w:rsidRDefault="00000000">
      <w:pPr>
        <w:ind w:left="-5" w:right="0"/>
      </w:pPr>
      <w:r>
        <w:t xml:space="preserve">[2.] None else was ever fit for this. Satisfaction there must be for the </w:t>
      </w:r>
      <w:proofErr w:type="spellStart"/>
      <w:r>
        <w:t>honour</w:t>
      </w:r>
      <w:proofErr w:type="spellEnd"/>
      <w:r>
        <w:t xml:space="preserve"> of God, that the law might be vindicated, justice glorified, holiness illustrated; none but Christ, an infinite person, was able to do all this. Security there must be to the Creator, that the </w:t>
      </w:r>
      <w:proofErr w:type="spellStart"/>
      <w:r>
        <w:t>honour</w:t>
      </w:r>
      <w:proofErr w:type="spellEnd"/>
      <w:r>
        <w:t xml:space="preserve"> of God might not be a lain at a loss. This could not be insured in the hands of a mutable creature; so that by any other mediator we cannot </w:t>
      </w:r>
      <w:proofErr w:type="spellStart"/>
      <w:r>
        <w:t>honour</w:t>
      </w:r>
      <w:proofErr w:type="spellEnd"/>
      <w:r>
        <w:t xml:space="preserve"> God by a suitable satisfaction, nor promise ourselves an unshaken preservation. Without infinite satisfaction, guilt must remain; without infinite power to preserve it entire, guilt would return. This mediator only had an alliance to both parties: to God, whereby he could call him Father; to us, whereby he could call us brethren. That God and man might be joined in one covenant of grace, the mediator of that covenant is God and man in one person. Had he been only God, he had had no alliance to our nature; bad he been only man, he had had no alliance to the divine nature, and had been an insufficient mediator, Incapable of performing what was requisite for our redemption. In this posture of fitness, there is none else in heaven and earth. Had the mediator been only man, he had been incapable of satisfying; had he been only God, he had been incapable of suffering; but being God and man, he was capable of both. No motive was powerful enough to appease the anger of the Father, but the blood of the cross; and no </w:t>
      </w:r>
      <w:r>
        <w:lastRenderedPageBreak/>
        <w:t>power strong enough to bear; no person worthy to present sufferings, but only this mediator. It was upon no other person that the Spirit descended like a dove, to furnish his human nature with all ability for the discharge of this trust. He is infinite,' and what can be added to infinite? If infinite be not sufficient to reconcile, finite beings must for ever come short of effecting it for us.</w:t>
      </w:r>
    </w:p>
    <w:p w14:paraId="759A1F8D" w14:textId="77777777" w:rsidR="00C67FBA" w:rsidRDefault="00000000">
      <w:pPr>
        <w:spacing w:after="0"/>
        <w:ind w:left="-5" w:right="0"/>
      </w:pPr>
      <w:r>
        <w:t xml:space="preserve">[3.] None else was ever accepted, or designed to be accepted, but this Mediator. No other surety was ever accepted by God for the payment of our debts. All sacrifices 'could not make the comers thereunto perfect,' Heb. x. 1, could not set them right in the esteem of God, and make a reconciliation with him; they were an image, not the life, and God accepted them as shadows, not as the substance; the repetition of them was a certain evidence of their inability to effect the reconciliation of man, Heb. x. 2, as the iteration of a medicine daily sheers its inefficacy to cure. The law was not able after our fall, by reason of our disagreement with the terms of it, to bring us near to God. God's justice and our sins stood in the way of amity, therefore God commanded bounds to be set to the people when the law was given, Exod. xix. 12, that they should not come near the mount. But the covenant of grace, veiled in the ceremonial law, was laid in the blood of Christ, typified by that blood sprinkled by Moses upon the people, Exod. xxiv. 8, to which the apostle alludes, 'the blood of sprinkling speaks better things than the blood of Abel,' Heb. xii. 24, than the blood of the firstlings, which Abel sprinkled, Gen. iv. 4, which was the first eminent type of the death of Christ upon record, which the Spirit of God mentions here as the first sacrifice, though no question Adam did not spend all that time between his fall and the growth of Abel to man's stature, without a sacrifice. Those sacrifices were poor and feeble, unworthy in themselves of the acceptance of God, not able to expiate sin, nor ever intended for propitiation, because they had no intrinsic value in them for such an end. But the blood of Christ, being the blood of the Lamb of God without spot, is a worthy and valuable price for the sins of the world. These, nor our own righteousness, were ever intended to be of worth, or strength, to </w:t>
      </w:r>
      <w:r>
        <w:lastRenderedPageBreak/>
        <w:t>expiate the sin of the soul and reconcile us to God; Christ is the only peacemaker, the only peace-conveyer; no other righteousness is called the righteousness of God, the righteousness of God's appointment, or the righteousness of God's acceptance.</w:t>
      </w:r>
    </w:p>
    <w:p w14:paraId="34B94D46" w14:textId="77777777" w:rsidR="00C67FBA" w:rsidRDefault="00000000">
      <w:pPr>
        <w:spacing w:after="0"/>
        <w:ind w:left="-5" w:right="0"/>
      </w:pPr>
      <w:r>
        <w:t>Anything in ourselves is too low and sordid to be joined with him. God has accepted none else, and we must have recourse to none else.</w:t>
      </w:r>
    </w:p>
    <w:p w14:paraId="43D64362" w14:textId="77777777" w:rsidR="00C67FBA" w:rsidRDefault="00000000">
      <w:pPr>
        <w:ind w:left="-5" w:right="0"/>
      </w:pPr>
      <w:r>
        <w:t>Whatsoever we would join with him is unworthy of God's acceptance. None else was set forth to be a propitiation, and no means appointed of enjoyment, but faith in his blood. This blood was sprinkled upon the mercy-seat in heaven, as the blood of sacrifices was in the temple, which stilled justice, refreshed mercy, and revived it towards us.</w:t>
      </w:r>
    </w:p>
    <w:p w14:paraId="0DE3CEFC" w14:textId="77777777" w:rsidR="00C67FBA" w:rsidRDefault="00000000">
      <w:pPr>
        <w:ind w:left="-5" w:right="0"/>
      </w:pPr>
      <w:r>
        <w:t xml:space="preserve">[4.] None else ever did do that for us which was necessary to our reconciliation with God. None else ever interposed as a shelter between the irresistible wrath of God and our souls. He alone 'bore our griefs, and carried our sorrows,' Isa. liii. 4; he received into his own bowels that sword which was sharpened and pointed for us; 'by his stripes we are healed;' upon him alone did the scorching wrath of his Father fall for our peace. He trod the wine-press alone, none of the people were with him; he endured the bruises of his Father, and the reproaches of his enemies, and would not desist till he had settled the foundation of our peace. He bore the punishment of our sins, all our iniquities there considered by God in his person, and he paid what we owed. 'In one body' he reconciled us, Eph. </w:t>
      </w:r>
      <w:proofErr w:type="spellStart"/>
      <w:r>
        <w:t>i</w:t>
      </w:r>
      <w:proofErr w:type="spellEnd"/>
      <w:r>
        <w:t xml:space="preserve">. 16; 'his own bode,' says Peter, 1 Peter ii. 24. None drew in the same yoke with him, none were partners with him in his sufferings, none sharers with him in his office. He sealed heaven alone, and alone made the entrance to his Father easy. None ever did, none ever could, answer the demands of the law, silence the voice of justice, by removing the burden of our guilt. He only filled up that gap and gulf which was between God and us; why should anything in our hearts carry away the </w:t>
      </w:r>
      <w:proofErr w:type="spellStart"/>
      <w:r>
        <w:t>honour</w:t>
      </w:r>
      <w:proofErr w:type="spellEnd"/>
      <w:r>
        <w:t xml:space="preserve"> of a Mediator from him, since none else removed the miseries we had deserved, and purchased the mercies we wanted? Till God therefore confers the title of peacemaker, and prince of peace, upon any other, own nothing else as a sharer with him in this </w:t>
      </w:r>
      <w:proofErr w:type="spellStart"/>
      <w:r>
        <w:t>honour</w:t>
      </w:r>
      <w:proofErr w:type="spellEnd"/>
      <w:r>
        <w:t xml:space="preserve">; that would be to contradict God's </w:t>
      </w:r>
      <w:r>
        <w:lastRenderedPageBreak/>
        <w:t>order, deny his sufficiency, and contemn his kindness, and turn our backs upon the only tower that can hinder us from being crushed by the wrath of God. But, alas! men delight in their worm-eaten, withered righteousness, which they set up in the room of the Mediator; this, the grand cheat of the world, claims a precedence of Christ.</w:t>
      </w:r>
    </w:p>
    <w:p w14:paraId="77885EDA" w14:textId="77777777" w:rsidR="00C67FBA" w:rsidRDefault="00000000">
      <w:pPr>
        <w:spacing w:after="0"/>
        <w:ind w:left="-5" w:right="0"/>
      </w:pPr>
      <w:r>
        <w:t xml:space="preserve">[5.] None else is appointed, or can secure to us the fruits of reconciliation. As God is in Christ reconciling the world, so he is in Christ giving out the fruits of that reconciliation, not imputing our trespasses to us. He is not only the Mediator of reconciliation, to make our peace, but the Mediator of intercession, to preserve it. He only took away our sins by his death, he only can preserve our reconciliation by his life. As he suffered effectually, by the strength of his deity, to make our peace, so he intercedes, in the strength of his merit, to preserve our peace. He did not only take away, but 'abolish and slay the enmity,' Eph. ii. 10, 16. He slew it, to make it incapable of living again, as a dead man is; and if any sin stands up to provoke justice, he sits as 'an advocate' to answer the process, 1 John ii. 2. All the gifts of grace, not only in their first purchase, but in their full conveyance and abundant communication, are 'by and through him,' Rom. v. 15. By him only we can come to the throne of grace; in this beloved Son only we are accepted for adopted sons, Eph. </w:t>
      </w:r>
      <w:proofErr w:type="spellStart"/>
      <w:r>
        <w:t>i</w:t>
      </w:r>
      <w:proofErr w:type="spellEnd"/>
      <w:r>
        <w:t xml:space="preserve">. 6. To none else God gave children for a seed; children to beget, and preserve, and offer up to him at the last day. He rent the veil by his death, opened the holy of holies by his passion, and keeps it open by his intercession, that we may have a communion with God and a fellowship with angels by this only Mediator. Immanuel is a name only belonging to him, Isa. vii. 14; not that this was the name by which only he was called, but that this was his work, to make way for God's dwelling among the sons of men, and communicating to them the richest of his gifts. Not an angel in heaven but has his standing upon the account of Christ as their head; and therefore not a man upon earth can be secure under any other wing, or have the conveyance of grace through any other channel. He is the </w:t>
      </w:r>
      <w:proofErr w:type="spellStart"/>
      <w:r>
        <w:t>prosagwgeuV</w:t>
      </w:r>
      <w:proofErr w:type="spellEnd"/>
      <w:r>
        <w:t xml:space="preserve">, the introducer of us into the inward chambers of the Father's goodness, where our bonds are cancelled, our pardon </w:t>
      </w:r>
      <w:r>
        <w:lastRenderedPageBreak/>
        <w:t xml:space="preserve">assured, and our Father, who was angry with us, falls upon our necks and kisses us. Our constant access to the Father is 'by him,' Rom. v. 2, Eph. iii. 12, 'access,' </w:t>
      </w:r>
      <w:proofErr w:type="spellStart"/>
      <w:r>
        <w:t>prosagwgh</w:t>
      </w:r>
      <w:proofErr w:type="spellEnd"/>
      <w:r>
        <w:t xml:space="preserve">. He sits in heaven to lead us by the hand to the Father for whatsoever we want, as a prince's </w:t>
      </w:r>
      <w:proofErr w:type="spellStart"/>
      <w:r>
        <w:t>favourite</w:t>
      </w:r>
      <w:proofErr w:type="spellEnd"/>
      <w:r>
        <w:t xml:space="preserve"> brings a man into the presence of a gracious prince. The 'grace of Christ' is put in order by Paul before the 'love of God' and the 'communion of the Holy Ghost' in the benedictions, because it is the only band that knits us to God, and the foundation of every expression of love from the Father, and of every act of communion eve have with the Holy Ghost. Whatsoever grace God works in us is 'through Jesus Christ,' Heb. xiii. 21; he is therefore 'made to us wisdom and sanctification, as well as righteousness and redemption,' 1 Cor. </w:t>
      </w:r>
      <w:proofErr w:type="spellStart"/>
      <w:r>
        <w:t>i</w:t>
      </w:r>
      <w:proofErr w:type="spellEnd"/>
      <w:r>
        <w:t>. 30. God transmits his virtues through Christ; as the heavens, which impregnate all things, transmit their virtues hither by the sun.</w:t>
      </w:r>
    </w:p>
    <w:p w14:paraId="45ABD212" w14:textId="77777777" w:rsidR="00C67FBA" w:rsidRDefault="00000000">
      <w:pPr>
        <w:ind w:left="-5" w:right="0"/>
      </w:pPr>
      <w:r>
        <w:t xml:space="preserve">Well, then, let us have recourse only to this Mediator; the fire of God's wrath will consume us without this screen. It is the blood of the Lamb of God's appointment which can only secure us Irma the scorching heat of the wrath to come, typified by the blood of the paschal lamb sprinkled upon flee posts of the Israelites' doors; not so much to be a mark to the angel, who could have known both the houses and persons of the Israelites from the Egyptians without that sign on the post, as to represent this mediatory blood of the Lamb of God as our only security from destroying fury. Let men make lies their refuse, and hide themselves under falsehood, the false coverings of their own righteousness, and think to shelter themselves from the overflowing scourge, Isa. xxviii. 15-17. It will be a miserable self-deceit, the hail will sweep away such a refuge, and the waters will overflow such a hiding-place. It is the corner-stone which God lays in Sion that is our only security, because he is only elect, 1 Peter ii. 6, chosen by God, and precious in his account, ver. 6; which is inserted (as some observe) between those two verses to show the miserable shifts of men to provide shelters for themselves, other mediations and mediators, not regarding the foundation God has laid, all which will end in self-destruction, as they began in self-deceit. All human satisfactions, intercessions of saints, refuge in any other righteousness, are weak </w:t>
      </w:r>
      <w:r>
        <w:lastRenderedPageBreak/>
        <w:t>hiding-places to preserve us from the overflowing waters of divine vengeance. No sure foundation but the stone God has laid in Sion.</w:t>
      </w:r>
    </w:p>
    <w:p w14:paraId="6BA6E68F" w14:textId="77777777" w:rsidR="00C67FBA" w:rsidRDefault="00000000">
      <w:pPr>
        <w:ind w:left="-5" w:right="0"/>
      </w:pPr>
      <w:r>
        <w:t>One would think there were not so much need to press this information.; but whosoever will look into the world, and into his own heart, will find it necessary. What the papists do one way, many protestants do another; one sets up mediators without him, others set up mediators within them. The great business Christ urged in the days of his flesh was this, that he was the Messiah, the only person sent of God to redeem. Though men profess Christ is so, yet it is too common to bring in some sharer with him.</w:t>
      </w:r>
    </w:p>
    <w:p w14:paraId="7CE7FCF9" w14:textId="77777777" w:rsidR="00C67FBA" w:rsidRDefault="00000000">
      <w:pPr>
        <w:ind w:left="-5" w:right="0"/>
      </w:pPr>
      <w:r>
        <w:t xml:space="preserve">(9.) Ninth information. We may here see the incomprehensible love of God, in that he did not deal with us </w:t>
      </w:r>
      <w:proofErr w:type="spellStart"/>
      <w:r>
        <w:rPr>
          <w:i/>
        </w:rPr>
        <w:t>summo</w:t>
      </w:r>
      <w:proofErr w:type="spellEnd"/>
      <w:r>
        <w:t xml:space="preserve"> </w:t>
      </w:r>
      <w:r>
        <w:rPr>
          <w:i/>
        </w:rPr>
        <w:t>jure</w:t>
      </w:r>
      <w:r>
        <w:t xml:space="preserve">, as a severe lawgiver. We are not deeply sensible of it; if we had a due sense of this love, we should have little kindness for sin. It was not a low kind of love, but 'exceeding riches of grace in his kindness towards us in Jesus Christ,' Eph. ii. 7. Grace never appeared in all its royalty but in Christ. A sweet combination of grace in the Father and the Son. Had the Son manifested his love in offering himself, nothing could have been done without the acceptation of the Father; had the Father manifested his lore in moving it, nothing could have been done without the Son's undertaking it. The first motion was from the Father, as the fountain of the Trinity; the execution was from the Son, by a free and dutiful acceptance of the offer of the Father. In this work God 'set his heart upon man,' Job vii. 17; the glorifying his name in the redemption of man was that which ran in his mind, and had the </w:t>
      </w:r>
      <w:proofErr w:type="spellStart"/>
      <w:r>
        <w:t>chiefest</w:t>
      </w:r>
      <w:proofErr w:type="spellEnd"/>
      <w:r>
        <w:t xml:space="preserve"> place in his heart from eternity. How great also is the love of Christ, since he was the person that the first sin was particularly against, as well as against the Father; it being an affecting of wisdom to be like God, and Christ was the wisdom of God. Every day's mercy is a miracle, but the mercies of our lives are to this of reconciling us by his Son, as a molehill to a mountain, a grain of sand to the whole frame of nature. When by our offence we were fallen under the sentence of the law, and shut up in the hands of justice, and could not satisfy for the offence, God pays a </w:t>
      </w:r>
      <w:r>
        <w:lastRenderedPageBreak/>
        <w:t>ransom out of the treasures of his own bowels, opens the heart of his dearest Son, and redeems us by the most precious thing he had: here love does come to the top of its glory, and does perfectly triumph.</w:t>
      </w:r>
    </w:p>
    <w:p w14:paraId="6AE0D491" w14:textId="77777777" w:rsidR="00C67FBA" w:rsidRDefault="00000000">
      <w:pPr>
        <w:ind w:left="-5" w:right="0"/>
      </w:pPr>
      <w:r>
        <w:t xml:space="preserve">[1.] His own love and compassion was the first rise of this reconciliation. This way by Christ was a 'new' as well as a 'living way,' Heb. xi. 20, not known by all the wisdom of man. New to men, new to angels, it could not enter into any of their hearts to conceive of it before it was declared. He purposed in himself, Eph. </w:t>
      </w:r>
      <w:proofErr w:type="spellStart"/>
      <w:r>
        <w:t>i</w:t>
      </w:r>
      <w:proofErr w:type="spellEnd"/>
      <w:r>
        <w:t xml:space="preserve">. 9. It lay hid in the womb of his own love. There was none beside him from eternity to put up a request. It was the result of his bowels, before the being of any creature was the effect of his power. Though our justification, sanctification, and eternal blessedness be the fruits of the meritorious death of the Redeemer, yet the first source of all, in his mission and commission, was absolutely from the inconceivable love of God; whatsoever is merited by Christ for us, his first mission was not merited by himself; his personal relation to God rendered him fit for the </w:t>
      </w:r>
      <w:proofErr w:type="spellStart"/>
      <w:r>
        <w:t>honour</w:t>
      </w:r>
      <w:proofErr w:type="spellEnd"/>
      <w:r>
        <w:t xml:space="preserve"> and office of a mediator, but as mediator he did not merit his own sending into the world, because he was settled mediator by God, and sent, too, before he could as mediator merit. Christ did not die to render God compassionate to us, but to open the passage for his bowels to flow down upon us, with the </w:t>
      </w:r>
      <w:proofErr w:type="spellStart"/>
      <w:r>
        <w:t>honour</w:t>
      </w:r>
      <w:proofErr w:type="spellEnd"/>
      <w:r>
        <w:t xml:space="preserve"> of his justice. God's bowels wrought within himself, but the sentence pronounced by justice was a bar to the flowing of them upon man. Christ was sent to remove that by his death, that the mercy which sprang up from eternity in the heart of God might freely flow down to the creature. And when the time came, God looked about and 'saw that there was no man,' none to deprecate his wrath, and therefore 'his own arm brought salvation,' Isa. lix. 16, and 'his own righteousness sustained him,' </w:t>
      </w:r>
      <w:proofErr w:type="spellStart"/>
      <w:r>
        <w:t>i</w:t>
      </w:r>
      <w:proofErr w:type="spellEnd"/>
      <w:r>
        <w:t xml:space="preserve">. e. his own truth and righteousness engaged in the promises made to the fathers. The satisfaction of Christ does not impair the kindness of God; his pity to us did precede the constitution of Christ. Had there been no compassion, there had been no contrivance, no acceptance of a mediator; but since he had threatened eternal death to sinners, there was need of an </w:t>
      </w:r>
      <w:proofErr w:type="spellStart"/>
      <w:r>
        <w:t>honourable</w:t>
      </w:r>
      <w:proofErr w:type="spellEnd"/>
      <w:r>
        <w:t xml:space="preserve"> reconciliation by death to </w:t>
      </w:r>
      <w:r>
        <w:lastRenderedPageBreak/>
        <w:t xml:space="preserve">maintain the </w:t>
      </w:r>
      <w:proofErr w:type="spellStart"/>
      <w:r>
        <w:t>honour</w:t>
      </w:r>
      <w:proofErr w:type="spellEnd"/>
      <w:r>
        <w:t xml:space="preserve"> of God's truth engaged in that sentence, and content his justice, which was obliged to execute the sentence for the </w:t>
      </w:r>
      <w:proofErr w:type="spellStart"/>
      <w:r>
        <w:t>honour</w:t>
      </w:r>
      <w:proofErr w:type="spellEnd"/>
      <w:r>
        <w:t xml:space="preserve"> of his truth. It was by the grace of God that Christ tasted death for us, Heb. ii. 9.</w:t>
      </w:r>
    </w:p>
    <w:p w14:paraId="4E479F1C" w14:textId="77777777" w:rsidR="00C67FBA" w:rsidRDefault="00000000">
      <w:pPr>
        <w:ind w:left="-5" w:right="0"/>
      </w:pPr>
      <w:r>
        <w:t xml:space="preserve">[2.] It is the greatest love that God can show. As Abraham could not skew a greater proof of faith and obedience than by offering his Son, the son of his affections, and his only son, so neither can God show a richer testimony of his affections to us than by making his own Son an oblation for us. Hoe mighty tender was God of our salvation! How valuable was man to him, when he prized him at the rate of his only Son </w:t>
      </w:r>
      <w:proofErr w:type="spellStart"/>
      <w:r>
        <w:t>i</w:t>
      </w:r>
      <w:proofErr w:type="spellEnd"/>
      <w:r>
        <w:t xml:space="preserve"> As high as God did esteem Christ, so highly did he value his own glory in man's reconciliation.</w:t>
      </w:r>
    </w:p>
    <w:p w14:paraId="2CAFC652" w14:textId="77777777" w:rsidR="00C67FBA" w:rsidRDefault="00000000">
      <w:pPr>
        <w:ind w:left="-5" w:right="0"/>
        <w:rPr>
          <w:rFonts w:eastAsiaTheme="minorEastAsia"/>
        </w:rPr>
      </w:pPr>
      <w:r>
        <w:t xml:space="preserve">First. His love was more illustrious than if he had pardoned us by his absolute prerogative without a satisfaction. It had been a glorious mercy, but had wanted that enriching circumstance, the death of his Son; in this way he </w:t>
      </w:r>
      <w:proofErr w:type="spellStart"/>
      <w:r>
        <w:t>honours</w:t>
      </w:r>
      <w:proofErr w:type="spellEnd"/>
      <w:r>
        <w:t xml:space="preserve"> his mercy more than our sin had abused it. His mercy had not appeared in such sweetness had not Christ drunk the bitter cup; mercy sung sweetest when justice roared loudest against the Redeemer. Every attribute had a signal elevation in this way of reconciliation, but especially his kindness. We should have been happy had he pardoned us without a satisfaction, but neither his love nor his justice had been wound up to so high a strain. God did not aim only at the praise of his grace, but the praise of the glory of his grace, Eph. </w:t>
      </w:r>
      <w:proofErr w:type="spellStart"/>
      <w:r>
        <w:t>i</w:t>
      </w:r>
      <w:proofErr w:type="spellEnd"/>
      <w:r>
        <w:t>. 6; he would have his grace appear in the richest attire, and with all the ornaments heaven could clothe it with.</w:t>
      </w:r>
    </w:p>
    <w:p w14:paraId="5C2649B4" w14:textId="77777777" w:rsidR="00BB2E20" w:rsidRPr="00BB2E20" w:rsidRDefault="00BB2E20" w:rsidP="00BB2E20">
      <w:pPr>
        <w:ind w:left="-5" w:right="0"/>
        <w:rPr>
          <w:rFonts w:eastAsiaTheme="minorEastAsia"/>
        </w:rPr>
      </w:pPr>
      <w:r w:rsidRPr="00BB2E20">
        <w:rPr>
          <w:rFonts w:eastAsiaTheme="minorEastAsia"/>
        </w:rPr>
        <w:t>以下是中文翻译</w:t>
      </w:r>
      <w:r w:rsidRPr="00BB2E20">
        <w:rPr>
          <w:rFonts w:eastAsiaTheme="minorEastAsia"/>
        </w:rPr>
        <w:t>:</w:t>
      </w:r>
    </w:p>
    <w:p w14:paraId="43E66C4F" w14:textId="77777777" w:rsidR="00BB2E20" w:rsidRPr="00BB2E20" w:rsidRDefault="00BB2E20" w:rsidP="00BB2E20">
      <w:pPr>
        <w:ind w:left="-5" w:right="0"/>
        <w:rPr>
          <w:rFonts w:eastAsiaTheme="minorEastAsia"/>
        </w:rPr>
      </w:pPr>
    </w:p>
    <w:p w14:paraId="79D5FE71" w14:textId="77777777" w:rsidR="00BB2E20" w:rsidRPr="00BB2E20" w:rsidRDefault="00BB2E20" w:rsidP="00BB2E20">
      <w:pPr>
        <w:ind w:left="-5" w:right="0"/>
        <w:rPr>
          <w:rFonts w:eastAsiaTheme="minorEastAsia"/>
        </w:rPr>
      </w:pPr>
      <w:r w:rsidRPr="00BB2E20">
        <w:rPr>
          <w:rFonts w:eastAsiaTheme="minorEastAsia"/>
        </w:rPr>
        <w:t>(4.)</w:t>
      </w:r>
      <w:r w:rsidRPr="00BB2E20">
        <w:rPr>
          <w:rFonts w:eastAsiaTheme="minorEastAsia"/>
        </w:rPr>
        <w:tab/>
      </w:r>
      <w:r w:rsidRPr="00BB2E20">
        <w:rPr>
          <w:rFonts w:eastAsiaTheme="minorEastAsia"/>
        </w:rPr>
        <w:t>第四点信息。在这里我们看到基督为他的调解工作的一切事务所具有的力量和充足。如果他没有能力完成这项工作</w:t>
      </w:r>
      <w:r w:rsidRPr="00BB2E20">
        <w:rPr>
          <w:rFonts w:eastAsiaTheme="minorEastAsia"/>
        </w:rPr>
        <w:t>,</w:t>
      </w:r>
      <w:r w:rsidRPr="00BB2E20">
        <w:rPr>
          <w:rFonts w:eastAsiaTheme="minorEastAsia"/>
        </w:rPr>
        <w:t>上帝就不会呼召他来做这工</w:t>
      </w:r>
      <w:r w:rsidRPr="00BB2E20">
        <w:rPr>
          <w:rFonts w:eastAsiaTheme="minorEastAsia"/>
        </w:rPr>
        <w:t>;</w:t>
      </w:r>
      <w:r w:rsidRPr="00BB2E20">
        <w:rPr>
          <w:rFonts w:eastAsiaTheme="minorEastAsia"/>
        </w:rPr>
        <w:t>如果不能担当这重担</w:t>
      </w:r>
      <w:r w:rsidRPr="00BB2E20">
        <w:rPr>
          <w:rFonts w:eastAsiaTheme="minorEastAsia"/>
        </w:rPr>
        <w:t>,</w:t>
      </w:r>
      <w:r w:rsidRPr="00BB2E20">
        <w:rPr>
          <w:rFonts w:eastAsiaTheme="minorEastAsia"/>
        </w:rPr>
        <w:t>上帝就不会把事物的管理权交给他</w:t>
      </w:r>
      <w:r w:rsidRPr="00BB2E20">
        <w:rPr>
          <w:rFonts w:eastAsiaTheme="minorEastAsia"/>
        </w:rPr>
        <w:lastRenderedPageBreak/>
        <w:t>来恢复。如果上帝不喜悦祭物和燔祭</w:t>
      </w:r>
      <w:r w:rsidRPr="00BB2E20">
        <w:rPr>
          <w:rFonts w:eastAsiaTheme="minorEastAsia"/>
        </w:rPr>
        <w:t>,</w:t>
      </w:r>
      <w:r w:rsidRPr="00BB2E20">
        <w:rPr>
          <w:rFonts w:eastAsiaTheme="minorEastAsia"/>
        </w:rPr>
        <w:t>他也不会拣选基督</w:t>
      </w:r>
      <w:r w:rsidRPr="00BB2E20">
        <w:rPr>
          <w:rFonts w:eastAsiaTheme="minorEastAsia"/>
        </w:rPr>
        <w:t>,</w:t>
      </w:r>
      <w:r w:rsidRPr="00BB2E20">
        <w:rPr>
          <w:rFonts w:eastAsiaTheme="minorEastAsia"/>
        </w:rPr>
        <w:t>或喜悦任何有关他的提议。上帝不会失去他的目的</w:t>
      </w:r>
      <w:r w:rsidRPr="00BB2E20">
        <w:rPr>
          <w:rFonts w:eastAsiaTheme="minorEastAsia"/>
        </w:rPr>
        <w:t>;</w:t>
      </w:r>
      <w:r w:rsidRPr="00BB2E20">
        <w:rPr>
          <w:rFonts w:eastAsiaTheme="minorEastAsia"/>
        </w:rPr>
        <w:t>他的目的是和好</w:t>
      </w:r>
      <w:r w:rsidRPr="00BB2E20">
        <w:rPr>
          <w:rFonts w:eastAsiaTheme="minorEastAsia"/>
        </w:rPr>
        <w:t>;</w:t>
      </w:r>
      <w:r w:rsidRPr="00BB2E20">
        <w:rPr>
          <w:rFonts w:eastAsiaTheme="minorEastAsia"/>
        </w:rPr>
        <w:t>因此基督有能力平息最尖锐的愤怒。选择一个无能或不熟练的代理人</w:t>
      </w:r>
      <w:r w:rsidRPr="00BB2E20">
        <w:rPr>
          <w:rFonts w:eastAsiaTheme="minorEastAsia"/>
        </w:rPr>
        <w:t>,</w:t>
      </w:r>
      <w:r w:rsidRPr="00BB2E20">
        <w:rPr>
          <w:rFonts w:eastAsiaTheme="minorEastAsia"/>
        </w:rPr>
        <w:t>这不符合上帝的智慧。上帝确信这个结果</w:t>
      </w:r>
      <w:r w:rsidRPr="00BB2E20">
        <w:rPr>
          <w:rFonts w:eastAsiaTheme="minorEastAsia"/>
        </w:rPr>
        <w:t>;</w:t>
      </w:r>
      <w:r w:rsidRPr="00BB2E20">
        <w:rPr>
          <w:rFonts w:eastAsiaTheme="minorEastAsia"/>
        </w:rPr>
        <w:t>他永远不会让与第二位格联合的人性承担一项任务</w:t>
      </w:r>
      <w:r w:rsidRPr="00BB2E20">
        <w:rPr>
          <w:rFonts w:eastAsiaTheme="minorEastAsia"/>
        </w:rPr>
        <w:t>,</w:t>
      </w:r>
      <w:r w:rsidRPr="00BB2E20">
        <w:rPr>
          <w:rFonts w:eastAsiaTheme="minorEastAsia"/>
        </w:rPr>
        <w:t>在其中它会在上帝的公义下完全沉沦。上帝对他的受造物的爱</w:t>
      </w:r>
      <w:r w:rsidRPr="00BB2E20">
        <w:rPr>
          <w:rFonts w:eastAsiaTheme="minorEastAsia"/>
        </w:rPr>
        <w:t>,</w:t>
      </w:r>
      <w:r w:rsidRPr="00BB2E20">
        <w:rPr>
          <w:rFonts w:eastAsiaTheme="minorEastAsia"/>
        </w:rPr>
        <w:t>超过冒险把那些他决心拯救的人永恒的事交托在一个脆弱的、无法抵挡最坚硬的磐石和最猛烈的风暴的船底。当上帝拣选基督担当这个职分时</w:t>
      </w:r>
      <w:r w:rsidRPr="00BB2E20">
        <w:rPr>
          <w:rFonts w:eastAsiaTheme="minorEastAsia"/>
        </w:rPr>
        <w:t>,</w:t>
      </w:r>
      <w:r w:rsidRPr="00BB2E20">
        <w:rPr>
          <w:rFonts w:eastAsiaTheme="minorEastAsia"/>
        </w:rPr>
        <w:t>他预见到那些需要赦免的罪的巨大数量</w:t>
      </w:r>
      <w:r w:rsidRPr="00BB2E20">
        <w:rPr>
          <w:rFonts w:eastAsiaTheme="minorEastAsia"/>
        </w:rPr>
        <w:t>(</w:t>
      </w:r>
      <w:r w:rsidRPr="00BB2E20">
        <w:rPr>
          <w:rFonts w:eastAsiaTheme="minorEastAsia"/>
        </w:rPr>
        <w:t>尽管对人来说数不胜数</w:t>
      </w:r>
      <w:r w:rsidRPr="00BB2E20">
        <w:rPr>
          <w:rFonts w:eastAsiaTheme="minorEastAsia"/>
        </w:rPr>
        <w:t>)</w:t>
      </w:r>
      <w:r w:rsidRPr="00BB2E20">
        <w:rPr>
          <w:rFonts w:eastAsiaTheme="minorEastAsia"/>
        </w:rPr>
        <w:t>。罗马书</w:t>
      </w:r>
      <w:r w:rsidRPr="00BB2E20">
        <w:rPr>
          <w:rFonts w:eastAsiaTheme="minorEastAsia"/>
        </w:rPr>
        <w:t>5:16</w:t>
      </w:r>
      <w:r w:rsidRPr="00BB2E20">
        <w:rPr>
          <w:rFonts w:eastAsiaTheme="minorEastAsia"/>
        </w:rPr>
        <w:t>说</w:t>
      </w:r>
      <w:r w:rsidRPr="00BB2E20">
        <w:rPr>
          <w:rFonts w:eastAsiaTheme="minorEastAsia"/>
        </w:rPr>
        <w:t>,</w:t>
      </w:r>
      <w:r w:rsidRPr="00BB2E20">
        <w:rPr>
          <w:rFonts w:eastAsiaTheme="minorEastAsia"/>
        </w:rPr>
        <w:t>基督的功劳是为</w:t>
      </w:r>
      <w:r w:rsidRPr="00BB2E20">
        <w:rPr>
          <w:rFonts w:eastAsiaTheme="minorEastAsia"/>
        </w:rPr>
        <w:t>"</w:t>
      </w:r>
      <w:r w:rsidRPr="00BB2E20">
        <w:rPr>
          <w:rFonts w:eastAsiaTheme="minorEastAsia"/>
        </w:rPr>
        <w:t>许多的过犯</w:t>
      </w:r>
      <w:r w:rsidRPr="00BB2E20">
        <w:rPr>
          <w:rFonts w:eastAsiaTheme="minorEastAsia"/>
        </w:rPr>
        <w:t>",</w:t>
      </w:r>
      <w:r w:rsidRPr="00BB2E20">
        <w:rPr>
          <w:rFonts w:eastAsiaTheme="minorEastAsia"/>
        </w:rPr>
        <w:t>就是为那些他为他们死的人所犯的一切过犯</w:t>
      </w:r>
      <w:r w:rsidRPr="00BB2E20">
        <w:rPr>
          <w:rFonts w:eastAsiaTheme="minorEastAsia"/>
        </w:rPr>
        <w:t>,</w:t>
      </w:r>
      <w:r w:rsidRPr="00BB2E20">
        <w:rPr>
          <w:rFonts w:eastAsiaTheme="minorEastAsia"/>
        </w:rPr>
        <w:t>他不会把这些过犯加在一个不能担当的人身上。他完全有能力</w:t>
      </w:r>
      <w:r w:rsidRPr="00BB2E20">
        <w:rPr>
          <w:rFonts w:eastAsiaTheme="minorEastAsia"/>
        </w:rPr>
        <w:t>,</w:t>
      </w:r>
      <w:r w:rsidRPr="00BB2E20">
        <w:rPr>
          <w:rFonts w:eastAsiaTheme="minorEastAsia"/>
        </w:rPr>
        <w:t>因为他有与父相同的本性和荣耀</w:t>
      </w:r>
      <w:r w:rsidRPr="00BB2E20">
        <w:rPr>
          <w:rFonts w:eastAsiaTheme="minorEastAsia"/>
        </w:rPr>
        <w:t>;</w:t>
      </w:r>
      <w:r w:rsidRPr="00BB2E20">
        <w:rPr>
          <w:rFonts w:eastAsiaTheme="minorEastAsia"/>
        </w:rPr>
        <w:t>他完全合适</w:t>
      </w:r>
      <w:r w:rsidRPr="00BB2E20">
        <w:rPr>
          <w:rFonts w:eastAsiaTheme="minorEastAsia"/>
        </w:rPr>
        <w:t>,</w:t>
      </w:r>
      <w:r w:rsidRPr="00BB2E20">
        <w:rPr>
          <w:rFonts w:eastAsiaTheme="minorEastAsia"/>
        </w:rPr>
        <w:t>因为他与双方都有亲和力</w:t>
      </w:r>
      <w:r w:rsidRPr="00BB2E20">
        <w:rPr>
          <w:rFonts w:eastAsiaTheme="minorEastAsia"/>
        </w:rPr>
        <w:t>,</w:t>
      </w:r>
      <w:r w:rsidRPr="00BB2E20">
        <w:rPr>
          <w:rFonts w:eastAsiaTheme="minorEastAsia"/>
        </w:rPr>
        <w:t>藉此他可以向双方伸出手来</w:t>
      </w:r>
      <w:r w:rsidRPr="00BB2E20">
        <w:rPr>
          <w:rFonts w:eastAsiaTheme="minorEastAsia"/>
        </w:rPr>
        <w:t>:</w:t>
      </w:r>
      <w:r w:rsidRPr="00BB2E20">
        <w:rPr>
          <w:rFonts w:eastAsiaTheme="minorEastAsia"/>
        </w:rPr>
        <w:t>用他神性的手向父</w:t>
      </w:r>
      <w:r w:rsidRPr="00BB2E20">
        <w:rPr>
          <w:rFonts w:eastAsiaTheme="minorEastAsia"/>
        </w:rPr>
        <w:t>,</w:t>
      </w:r>
      <w:r w:rsidRPr="00BB2E20">
        <w:rPr>
          <w:rFonts w:eastAsiaTheme="minorEastAsia"/>
        </w:rPr>
        <w:t>用他人性的手向人。作为上帝</w:t>
      </w:r>
      <w:r w:rsidRPr="00BB2E20">
        <w:rPr>
          <w:rFonts w:eastAsiaTheme="minorEastAsia"/>
        </w:rPr>
        <w:t>,</w:t>
      </w:r>
      <w:r w:rsidRPr="00BB2E20">
        <w:rPr>
          <w:rFonts w:eastAsiaTheme="minorEastAsia"/>
        </w:rPr>
        <w:t>他可以为全人类满足</w:t>
      </w:r>
      <w:r w:rsidRPr="00BB2E20">
        <w:rPr>
          <w:rFonts w:eastAsiaTheme="minorEastAsia"/>
        </w:rPr>
        <w:t>;</w:t>
      </w:r>
      <w:r w:rsidRPr="00BB2E20">
        <w:rPr>
          <w:rFonts w:eastAsiaTheme="minorEastAsia"/>
        </w:rPr>
        <w:t>作为人</w:t>
      </w:r>
      <w:r w:rsidRPr="00BB2E20">
        <w:rPr>
          <w:rFonts w:eastAsiaTheme="minorEastAsia"/>
        </w:rPr>
        <w:t>,</w:t>
      </w:r>
      <w:r w:rsidRPr="00BB2E20">
        <w:rPr>
          <w:rFonts w:eastAsiaTheme="minorEastAsia"/>
        </w:rPr>
        <w:t>他可以受苦。如果他不是完全合适和有能力</w:t>
      </w:r>
      <w:r w:rsidRPr="00BB2E20">
        <w:rPr>
          <w:rFonts w:eastAsiaTheme="minorEastAsia"/>
        </w:rPr>
        <w:t>,</w:t>
      </w:r>
      <w:r w:rsidRPr="00BB2E20">
        <w:rPr>
          <w:rFonts w:eastAsiaTheme="minorEastAsia"/>
        </w:rPr>
        <w:t>渴望和好的天上的威严就不会选择他。没有受造之物能藉着受苦来满足</w:t>
      </w:r>
      <w:r w:rsidRPr="00BB2E20">
        <w:rPr>
          <w:rFonts w:eastAsiaTheme="minorEastAsia"/>
        </w:rPr>
        <w:t>,</w:t>
      </w:r>
      <w:r w:rsidRPr="00BB2E20">
        <w:rPr>
          <w:rFonts w:eastAsiaTheme="minorEastAsia"/>
        </w:rPr>
        <w:t>因为没有受造之物在他的位格上有无限的尊严</w:t>
      </w:r>
      <w:r w:rsidRPr="00BB2E20">
        <w:rPr>
          <w:rFonts w:eastAsiaTheme="minorEastAsia"/>
        </w:rPr>
        <w:t>,</w:t>
      </w:r>
      <w:r w:rsidRPr="00BB2E20">
        <w:rPr>
          <w:rFonts w:eastAsiaTheme="minorEastAsia"/>
        </w:rPr>
        <w:t>可以使暂时的痛苦具有无限的价值</w:t>
      </w:r>
      <w:r w:rsidRPr="00BB2E20">
        <w:rPr>
          <w:rFonts w:eastAsiaTheme="minorEastAsia"/>
        </w:rPr>
        <w:t>;</w:t>
      </w:r>
      <w:r w:rsidRPr="00BB2E20">
        <w:rPr>
          <w:rFonts w:eastAsiaTheme="minorEastAsia"/>
        </w:rPr>
        <w:t>也没有受造之物能提供一项像过犯那样令人愤慨的服务。在上帝面前</w:t>
      </w:r>
      <w:r w:rsidRPr="00BB2E20">
        <w:rPr>
          <w:rFonts w:eastAsiaTheme="minorEastAsia"/>
        </w:rPr>
        <w:t>,</w:t>
      </w:r>
      <w:r w:rsidRPr="00BB2E20">
        <w:rPr>
          <w:rFonts w:eastAsiaTheme="minorEastAsia"/>
        </w:rPr>
        <w:t>没有人能有益处</w:t>
      </w:r>
      <w:r w:rsidRPr="00BB2E20">
        <w:rPr>
          <w:rFonts w:eastAsiaTheme="minorEastAsia"/>
        </w:rPr>
        <w:t>,</w:t>
      </w:r>
      <w:r w:rsidRPr="00BB2E20">
        <w:rPr>
          <w:rFonts w:eastAsiaTheme="minorEastAsia"/>
        </w:rPr>
        <w:t>约伯记</w:t>
      </w:r>
      <w:r w:rsidRPr="00BB2E20">
        <w:rPr>
          <w:rFonts w:eastAsiaTheme="minorEastAsia"/>
        </w:rPr>
        <w:t>22:2</w:t>
      </w:r>
      <w:r w:rsidRPr="00BB2E20">
        <w:rPr>
          <w:rFonts w:eastAsiaTheme="minorEastAsia"/>
        </w:rPr>
        <w:t>。在法庭上</w:t>
      </w:r>
      <w:r w:rsidRPr="00BB2E20">
        <w:rPr>
          <w:rFonts w:eastAsiaTheme="minorEastAsia"/>
        </w:rPr>
        <w:t>,</w:t>
      </w:r>
      <w:r w:rsidRPr="00BB2E20">
        <w:rPr>
          <w:rFonts w:eastAsiaTheme="minorEastAsia"/>
        </w:rPr>
        <w:t>在最高权力的赦免之前</w:t>
      </w:r>
      <w:r w:rsidRPr="00BB2E20">
        <w:rPr>
          <w:rFonts w:eastAsiaTheme="minorEastAsia"/>
        </w:rPr>
        <w:t>,</w:t>
      </w:r>
      <w:r w:rsidRPr="00BB2E20">
        <w:rPr>
          <w:rFonts w:eastAsiaTheme="minorEastAsia"/>
        </w:rPr>
        <w:t>人与人之间的优良服务不能免除律法的判决。哪里有受造之物有足够的力量担当我们的罪</w:t>
      </w:r>
      <w:r w:rsidRPr="00BB2E20">
        <w:rPr>
          <w:rFonts w:eastAsiaTheme="minorEastAsia"/>
        </w:rPr>
        <w:t>,</w:t>
      </w:r>
      <w:r w:rsidRPr="00BB2E20">
        <w:rPr>
          <w:rFonts w:eastAsiaTheme="minorEastAsia"/>
        </w:rPr>
        <w:t>有足够的尊严为我们的罪作满足呢</w:t>
      </w:r>
      <w:r w:rsidRPr="00BB2E20">
        <w:rPr>
          <w:rFonts w:eastAsiaTheme="minorEastAsia"/>
        </w:rPr>
        <w:t>?</w:t>
      </w:r>
      <w:r w:rsidRPr="00BB2E20">
        <w:rPr>
          <w:rFonts w:eastAsiaTheme="minorEastAsia"/>
        </w:rPr>
        <w:t>我们的过犯对受造之物的力量或受造之物的痛苦或赎罪来说</w:t>
      </w:r>
      <w:r w:rsidRPr="00BB2E20">
        <w:rPr>
          <w:rFonts w:eastAsiaTheme="minorEastAsia"/>
        </w:rPr>
        <w:t>,</w:t>
      </w:r>
      <w:r w:rsidRPr="00BB2E20">
        <w:rPr>
          <w:rFonts w:eastAsiaTheme="minorEastAsia"/>
        </w:rPr>
        <w:t>负担太重了。这里有人性与神性联合</w:t>
      </w:r>
      <w:r w:rsidRPr="00BB2E20">
        <w:rPr>
          <w:rFonts w:eastAsiaTheme="minorEastAsia"/>
        </w:rPr>
        <w:t>,</w:t>
      </w:r>
      <w:r w:rsidRPr="00BB2E20">
        <w:rPr>
          <w:rFonts w:eastAsiaTheme="minorEastAsia"/>
        </w:rPr>
        <w:t>成为祭物</w:t>
      </w:r>
      <w:r w:rsidRPr="00BB2E20">
        <w:rPr>
          <w:rFonts w:eastAsiaTheme="minorEastAsia"/>
        </w:rPr>
        <w:t>;</w:t>
      </w:r>
      <w:r w:rsidRPr="00BB2E20">
        <w:rPr>
          <w:rFonts w:eastAsiaTheme="minorEastAsia"/>
        </w:rPr>
        <w:t>神性与人性联合</w:t>
      </w:r>
      <w:r w:rsidRPr="00BB2E20">
        <w:rPr>
          <w:rFonts w:eastAsiaTheme="minorEastAsia"/>
        </w:rPr>
        <w:t>,</w:t>
      </w:r>
      <w:r w:rsidRPr="00BB2E20">
        <w:rPr>
          <w:rFonts w:eastAsiaTheme="minorEastAsia"/>
        </w:rPr>
        <w:t>成为坛</w:t>
      </w:r>
      <w:r w:rsidRPr="00BB2E20">
        <w:rPr>
          <w:rFonts w:eastAsiaTheme="minorEastAsia"/>
        </w:rPr>
        <w:t>,</w:t>
      </w:r>
      <w:r w:rsidRPr="00BB2E20">
        <w:rPr>
          <w:rFonts w:eastAsiaTheme="minorEastAsia"/>
        </w:rPr>
        <w:t>为祭物成圣。上帝进行这整个和好过程的方式</w:t>
      </w:r>
      <w:r w:rsidRPr="00BB2E20">
        <w:rPr>
          <w:rFonts w:eastAsiaTheme="minorEastAsia"/>
        </w:rPr>
        <w:t>,</w:t>
      </w:r>
      <w:r w:rsidRPr="00BB2E20">
        <w:rPr>
          <w:rFonts w:eastAsiaTheme="minorEastAsia"/>
        </w:rPr>
        <w:t>让我们确信基督是完全够格担当调解的工作</w:t>
      </w:r>
      <w:r w:rsidRPr="00BB2E20">
        <w:rPr>
          <w:rFonts w:eastAsiaTheme="minorEastAsia"/>
        </w:rPr>
        <w:t>;</w:t>
      </w:r>
      <w:r w:rsidRPr="00BB2E20">
        <w:rPr>
          <w:rFonts w:eastAsiaTheme="minorEastAsia"/>
        </w:rPr>
        <w:t>如果他不合适</w:t>
      </w:r>
      <w:r w:rsidRPr="00BB2E20">
        <w:rPr>
          <w:rFonts w:eastAsiaTheme="minorEastAsia"/>
        </w:rPr>
        <w:t>,</w:t>
      </w:r>
      <w:r w:rsidRPr="00BB2E20">
        <w:rPr>
          <w:rFonts w:eastAsiaTheme="minorEastAsia"/>
        </w:rPr>
        <w:t>上帝就不会在拣选他做这工时把自己所有的尊荣都放在他身上。后来的事表明</w:t>
      </w:r>
      <w:r w:rsidRPr="00BB2E20">
        <w:rPr>
          <w:rFonts w:eastAsiaTheme="minorEastAsia"/>
        </w:rPr>
        <w:t>,</w:t>
      </w:r>
      <w:r w:rsidRPr="00BB2E20">
        <w:rPr>
          <w:rFonts w:eastAsiaTheme="minorEastAsia"/>
        </w:rPr>
        <w:t>上帝对此完全满意</w:t>
      </w:r>
      <w:r w:rsidRPr="00BB2E20">
        <w:rPr>
          <w:rFonts w:eastAsiaTheme="minorEastAsia"/>
        </w:rPr>
        <w:t>,</w:t>
      </w:r>
      <w:r w:rsidRPr="00BB2E20">
        <w:rPr>
          <w:rFonts w:eastAsiaTheme="minorEastAsia"/>
        </w:rPr>
        <w:t>因为基于这一点</w:t>
      </w:r>
      <w:r w:rsidRPr="00BB2E20">
        <w:rPr>
          <w:rFonts w:eastAsiaTheme="minorEastAsia"/>
        </w:rPr>
        <w:t>,</w:t>
      </w:r>
      <w:r w:rsidRPr="00BB2E20">
        <w:rPr>
          <w:rFonts w:eastAsiaTheme="minorEastAsia"/>
        </w:rPr>
        <w:t>公义忘记了对神的伤害</w:t>
      </w:r>
      <w:r w:rsidRPr="00BB2E20">
        <w:rPr>
          <w:rFonts w:eastAsiaTheme="minorEastAsia"/>
        </w:rPr>
        <w:t>,</w:t>
      </w:r>
      <w:r w:rsidRPr="00BB2E20">
        <w:rPr>
          <w:rFonts w:eastAsiaTheme="minorEastAsia"/>
        </w:rPr>
        <w:t>反而把信徒当作天国的后嗣</w:t>
      </w:r>
      <w:r w:rsidRPr="00BB2E20">
        <w:rPr>
          <w:rFonts w:eastAsiaTheme="minorEastAsia"/>
        </w:rPr>
        <w:t>,</w:t>
      </w:r>
      <w:r w:rsidRPr="00BB2E20">
        <w:rPr>
          <w:rFonts w:eastAsiaTheme="minorEastAsia"/>
        </w:rPr>
        <w:t>而不是叛逆者。</w:t>
      </w:r>
    </w:p>
    <w:p w14:paraId="218F3CE6" w14:textId="77777777" w:rsidR="00BB2E20" w:rsidRPr="00BB2E20" w:rsidRDefault="00BB2E20" w:rsidP="00BB2E20">
      <w:pPr>
        <w:ind w:left="-5" w:right="0"/>
        <w:rPr>
          <w:rFonts w:eastAsiaTheme="minorEastAsia"/>
        </w:rPr>
      </w:pPr>
    </w:p>
    <w:p w14:paraId="0F20032C" w14:textId="77777777" w:rsidR="00BB2E20" w:rsidRPr="00BB2E20" w:rsidRDefault="00BB2E20" w:rsidP="00BB2E20">
      <w:pPr>
        <w:ind w:left="-5" w:right="0"/>
        <w:rPr>
          <w:rFonts w:eastAsiaTheme="minorEastAsia"/>
        </w:rPr>
      </w:pPr>
      <w:r w:rsidRPr="00BB2E20">
        <w:rPr>
          <w:rFonts w:eastAsiaTheme="minorEastAsia"/>
        </w:rPr>
        <w:lastRenderedPageBreak/>
        <w:t>(5.)</w:t>
      </w:r>
      <w:r w:rsidRPr="00BB2E20">
        <w:rPr>
          <w:rFonts w:eastAsiaTheme="minorEastAsia"/>
        </w:rPr>
        <w:tab/>
      </w:r>
      <w:r w:rsidRPr="00BB2E20">
        <w:rPr>
          <w:rFonts w:eastAsiaTheme="minorEastAsia"/>
        </w:rPr>
        <w:t>第五点信息。这给了我们一切属灵和永恒祝福的保证</w:t>
      </w:r>
      <w:r w:rsidRPr="00BB2E20">
        <w:rPr>
          <w:rFonts w:eastAsiaTheme="minorEastAsia"/>
        </w:rPr>
        <w:t>,</w:t>
      </w:r>
      <w:r w:rsidRPr="00BB2E20">
        <w:rPr>
          <w:rFonts w:eastAsiaTheme="minorEastAsia"/>
        </w:rPr>
        <w:t>因为上帝在基督里与世人和好</w:t>
      </w:r>
      <w:r w:rsidRPr="00BB2E20">
        <w:rPr>
          <w:rFonts w:eastAsiaTheme="minorEastAsia"/>
        </w:rPr>
        <w:t>,</w:t>
      </w:r>
      <w:r w:rsidRPr="00BB2E20">
        <w:rPr>
          <w:rFonts w:eastAsiaTheme="minorEastAsia"/>
        </w:rPr>
        <w:t>并且是这一切方法的创始者</w:t>
      </w:r>
      <w:r w:rsidRPr="00BB2E20">
        <w:rPr>
          <w:rFonts w:eastAsiaTheme="minorEastAsia"/>
        </w:rPr>
        <w:t>,</w:t>
      </w:r>
      <w:r w:rsidRPr="00BB2E20">
        <w:rPr>
          <w:rFonts w:eastAsiaTheme="minorEastAsia"/>
        </w:rPr>
        <w:t>也悦纳这成就。基督必须不再作调解者</w:t>
      </w:r>
      <w:r w:rsidRPr="00BB2E20">
        <w:rPr>
          <w:rFonts w:eastAsiaTheme="minorEastAsia"/>
        </w:rPr>
        <w:t>,</w:t>
      </w:r>
      <w:r w:rsidRPr="00BB2E20">
        <w:rPr>
          <w:rFonts w:eastAsiaTheme="minorEastAsia"/>
        </w:rPr>
        <w:t>上帝才能不再与人和好。从永恒以来</w:t>
      </w:r>
      <w:r w:rsidRPr="00BB2E20">
        <w:rPr>
          <w:rFonts w:eastAsiaTheme="minorEastAsia"/>
        </w:rPr>
        <w:t>,</w:t>
      </w:r>
      <w:r w:rsidRPr="00BB2E20">
        <w:rPr>
          <w:rFonts w:eastAsiaTheme="minorEastAsia"/>
        </w:rPr>
        <w:t>上帝就在基督里立定这旨意</w:t>
      </w:r>
      <w:r w:rsidRPr="00BB2E20">
        <w:rPr>
          <w:rFonts w:eastAsiaTheme="minorEastAsia"/>
        </w:rPr>
        <w:t>;</w:t>
      </w:r>
      <w:r w:rsidRPr="00BB2E20">
        <w:rPr>
          <w:rFonts w:eastAsiaTheme="minorEastAsia"/>
        </w:rPr>
        <w:t>在时间里</w:t>
      </w:r>
      <w:r w:rsidRPr="00BB2E20">
        <w:rPr>
          <w:rFonts w:eastAsiaTheme="minorEastAsia"/>
        </w:rPr>
        <w:t>,</w:t>
      </w:r>
      <w:r w:rsidRPr="00BB2E20">
        <w:rPr>
          <w:rFonts w:eastAsiaTheme="minorEastAsia"/>
        </w:rPr>
        <w:t>他一直在基督里实行这旨意</w:t>
      </w:r>
      <w:r w:rsidRPr="00BB2E20">
        <w:rPr>
          <w:rFonts w:eastAsiaTheme="minorEastAsia"/>
        </w:rPr>
        <w:t>;</w:t>
      </w:r>
      <w:r w:rsidRPr="00BB2E20">
        <w:rPr>
          <w:rFonts w:eastAsiaTheme="minorEastAsia"/>
        </w:rPr>
        <w:t>他将在基督里使这旨意的果子完全成熟。基督是和好的结和带子</w:t>
      </w:r>
      <w:r w:rsidRPr="00BB2E20">
        <w:rPr>
          <w:rFonts w:eastAsiaTheme="minorEastAsia"/>
        </w:rPr>
        <w:t>,</w:t>
      </w:r>
      <w:r w:rsidRPr="00BB2E20">
        <w:rPr>
          <w:rFonts w:eastAsiaTheme="minorEastAsia"/>
        </w:rPr>
        <w:t>已经带着我们的本性升天</w:t>
      </w:r>
      <w:r w:rsidRPr="00BB2E20">
        <w:rPr>
          <w:rFonts w:eastAsiaTheme="minorEastAsia"/>
        </w:rPr>
        <w:t>,</w:t>
      </w:r>
      <w:r w:rsidRPr="00BB2E20">
        <w:rPr>
          <w:rFonts w:eastAsiaTheme="minorEastAsia"/>
        </w:rPr>
        <w:t>为要确保这和好。上帝在基督里悦纳这和好</w:t>
      </w:r>
      <w:r w:rsidRPr="00BB2E20">
        <w:rPr>
          <w:rFonts w:eastAsiaTheme="minorEastAsia"/>
        </w:rPr>
        <w:t>,</w:t>
      </w:r>
      <w:r w:rsidRPr="00BB2E20">
        <w:rPr>
          <w:rFonts w:eastAsiaTheme="minorEastAsia"/>
        </w:rPr>
        <w:t>第二位格在人性里担保这和好</w:t>
      </w:r>
      <w:r w:rsidRPr="00BB2E20">
        <w:rPr>
          <w:rFonts w:eastAsiaTheme="minorEastAsia"/>
        </w:rPr>
        <w:t>;</w:t>
      </w:r>
      <w:r w:rsidRPr="00BB2E20">
        <w:rPr>
          <w:rFonts w:eastAsiaTheme="minorEastAsia"/>
        </w:rPr>
        <w:t>他带领基督经过世上的人性软弱</w:t>
      </w:r>
      <w:r w:rsidRPr="00BB2E20">
        <w:rPr>
          <w:rFonts w:eastAsiaTheme="minorEastAsia"/>
        </w:rPr>
        <w:t>,</w:t>
      </w:r>
      <w:r w:rsidRPr="00BB2E20">
        <w:rPr>
          <w:rFonts w:eastAsiaTheme="minorEastAsia"/>
        </w:rPr>
        <w:t>进入永恒的荣耀</w:t>
      </w:r>
      <w:r w:rsidRPr="00BB2E20">
        <w:rPr>
          <w:rFonts w:eastAsiaTheme="minorEastAsia"/>
        </w:rPr>
        <w:t>,</w:t>
      </w:r>
      <w:r w:rsidRPr="00BB2E20">
        <w:rPr>
          <w:rFonts w:eastAsiaTheme="minorEastAsia"/>
        </w:rPr>
        <w:t>这是一个保证</w:t>
      </w:r>
      <w:r w:rsidRPr="00BB2E20">
        <w:rPr>
          <w:rFonts w:eastAsiaTheme="minorEastAsia"/>
        </w:rPr>
        <w:t>,</w:t>
      </w:r>
      <w:r w:rsidRPr="00BB2E20">
        <w:rPr>
          <w:rFonts w:eastAsiaTheme="minorEastAsia"/>
        </w:rPr>
        <w:t>他必以尊荣所有藉着信靠他、放下武器敌对他的人。如果他在基督里与世人和好</w:t>
      </w:r>
      <w:r w:rsidRPr="00BB2E20">
        <w:rPr>
          <w:rFonts w:eastAsiaTheme="minorEastAsia"/>
        </w:rPr>
        <w:t>,</w:t>
      </w:r>
      <w:r w:rsidRPr="00BB2E20">
        <w:rPr>
          <w:rFonts w:eastAsiaTheme="minorEastAsia"/>
        </w:rPr>
        <w:t>那么他就是在基督里为我们包裹一切其他的祝福</w:t>
      </w:r>
      <w:r w:rsidRPr="00BB2E20">
        <w:rPr>
          <w:rFonts w:eastAsiaTheme="minorEastAsia"/>
        </w:rPr>
        <w:t>;</w:t>
      </w:r>
      <w:r w:rsidRPr="00BB2E20">
        <w:rPr>
          <w:rFonts w:eastAsiaTheme="minorEastAsia"/>
        </w:rPr>
        <w:t>因为这是一个永恒的福音</w:t>
      </w:r>
      <w:r w:rsidRPr="00BB2E20">
        <w:rPr>
          <w:rFonts w:eastAsiaTheme="minorEastAsia"/>
        </w:rPr>
        <w:t>,</w:t>
      </w:r>
      <w:r w:rsidRPr="00BB2E20">
        <w:rPr>
          <w:rFonts w:eastAsiaTheme="minorEastAsia"/>
        </w:rPr>
        <w:t>其中孕育着永恒的祝福。</w:t>
      </w:r>
    </w:p>
    <w:p w14:paraId="5A266AA0" w14:textId="77777777" w:rsidR="00BB2E20" w:rsidRPr="00BB2E20" w:rsidRDefault="00BB2E20" w:rsidP="00BB2E20">
      <w:pPr>
        <w:ind w:left="-5" w:right="0"/>
        <w:rPr>
          <w:rFonts w:eastAsiaTheme="minorEastAsia"/>
        </w:rPr>
      </w:pPr>
    </w:p>
    <w:p w14:paraId="0ED56C72" w14:textId="77777777" w:rsidR="00BB2E20" w:rsidRPr="00BB2E20" w:rsidRDefault="00BB2E20" w:rsidP="00BB2E20">
      <w:pPr>
        <w:ind w:left="-5" w:right="0"/>
        <w:rPr>
          <w:rFonts w:eastAsiaTheme="minorEastAsia"/>
        </w:rPr>
      </w:pPr>
      <w:r w:rsidRPr="00BB2E20">
        <w:rPr>
          <w:rFonts w:eastAsiaTheme="minorEastAsia"/>
        </w:rPr>
        <w:t xml:space="preserve">[1.] </w:t>
      </w:r>
      <w:r w:rsidRPr="00BB2E20">
        <w:rPr>
          <w:rFonts w:eastAsiaTheme="minorEastAsia"/>
        </w:rPr>
        <w:t>上帝的目的尚未完全实现。上帝还没有完全达到他的目的</w:t>
      </w:r>
      <w:r w:rsidRPr="00BB2E20">
        <w:rPr>
          <w:rFonts w:eastAsiaTheme="minorEastAsia"/>
        </w:rPr>
        <w:t>;</w:t>
      </w:r>
      <w:r w:rsidRPr="00BB2E20">
        <w:rPr>
          <w:rFonts w:eastAsiaTheme="minorEastAsia"/>
        </w:rPr>
        <w:t>和好只是为了进一步的祝福。双方之间可以达成和解</w:t>
      </w:r>
      <w:r w:rsidRPr="00BB2E20">
        <w:rPr>
          <w:rFonts w:eastAsiaTheme="minorEastAsia"/>
        </w:rPr>
        <w:t>,</w:t>
      </w:r>
      <w:r w:rsidRPr="00BB2E20">
        <w:rPr>
          <w:rFonts w:eastAsiaTheme="minorEastAsia"/>
        </w:rPr>
        <w:t>藉此一方可以免受惩罚</w:t>
      </w:r>
      <w:r w:rsidRPr="00BB2E20">
        <w:rPr>
          <w:rFonts w:eastAsiaTheme="minorEastAsia"/>
        </w:rPr>
        <w:t>,</w:t>
      </w:r>
      <w:r w:rsidRPr="00BB2E20">
        <w:rPr>
          <w:rFonts w:eastAsiaTheme="minorEastAsia"/>
        </w:rPr>
        <w:t>而不必分享特别的友谊。上帝差遣基督缔造和平</w:t>
      </w:r>
      <w:r w:rsidRPr="00BB2E20">
        <w:rPr>
          <w:rFonts w:eastAsiaTheme="minorEastAsia"/>
        </w:rPr>
        <w:t>,</w:t>
      </w:r>
      <w:r w:rsidRPr="00BB2E20">
        <w:rPr>
          <w:rFonts w:eastAsiaTheme="minorEastAsia"/>
        </w:rPr>
        <w:t>不只是要与他的受造物和好</w:t>
      </w:r>
      <w:r w:rsidRPr="00BB2E20">
        <w:rPr>
          <w:rFonts w:eastAsiaTheme="minorEastAsia"/>
        </w:rPr>
        <w:t>,</w:t>
      </w:r>
      <w:r w:rsidRPr="00BB2E20">
        <w:rPr>
          <w:rFonts w:eastAsiaTheme="minorEastAsia"/>
        </w:rPr>
        <w:t>而是要在此基础上赐下其他怜悯</w:t>
      </w:r>
      <w:r w:rsidRPr="00BB2E20">
        <w:rPr>
          <w:rFonts w:eastAsiaTheme="minorEastAsia"/>
        </w:rPr>
        <w:t>,</w:t>
      </w:r>
      <w:r w:rsidRPr="00BB2E20">
        <w:rPr>
          <w:rFonts w:eastAsiaTheme="minorEastAsia"/>
        </w:rPr>
        <w:t>以前的仇恨正是这些怜悯的障碍。这是一种孕育着许多更多难以言表的祝福的和好。如果没有进一步的祝福</w:t>
      </w:r>
      <w:r w:rsidRPr="00BB2E20">
        <w:rPr>
          <w:rFonts w:eastAsiaTheme="minorEastAsia"/>
        </w:rPr>
        <w:t>,</w:t>
      </w:r>
      <w:r w:rsidRPr="00BB2E20">
        <w:rPr>
          <w:rFonts w:eastAsiaTheme="minorEastAsia"/>
        </w:rPr>
        <w:t>他恩典的丰富和恩典的荣耀就不会完全彰显出来。他在自己里面所定的奥秘</w:t>
      </w:r>
      <w:r w:rsidRPr="00BB2E20">
        <w:rPr>
          <w:rFonts w:eastAsiaTheme="minorEastAsia"/>
        </w:rPr>
        <w:t>,</w:t>
      </w:r>
      <w:r w:rsidRPr="00BB2E20">
        <w:rPr>
          <w:rFonts w:eastAsiaTheme="minorEastAsia"/>
        </w:rPr>
        <w:t>是要将万有</w:t>
      </w:r>
      <w:r w:rsidRPr="00BB2E20">
        <w:rPr>
          <w:rFonts w:eastAsiaTheme="minorEastAsia"/>
        </w:rPr>
        <w:t>,</w:t>
      </w:r>
      <w:r w:rsidRPr="00BB2E20">
        <w:rPr>
          <w:rFonts w:eastAsiaTheme="minorEastAsia"/>
        </w:rPr>
        <w:t>就是在基督里的一切</w:t>
      </w:r>
      <w:r w:rsidRPr="00BB2E20">
        <w:rPr>
          <w:rFonts w:eastAsiaTheme="minorEastAsia"/>
        </w:rPr>
        <w:t>,</w:t>
      </w:r>
      <w:r w:rsidRPr="00BB2E20">
        <w:rPr>
          <w:rFonts w:eastAsiaTheme="minorEastAsia"/>
        </w:rPr>
        <w:t>都聚集在一起</w:t>
      </w:r>
      <w:r w:rsidRPr="00BB2E20">
        <w:rPr>
          <w:rFonts w:eastAsiaTheme="minorEastAsia"/>
        </w:rPr>
        <w:t>,</w:t>
      </w:r>
      <w:r w:rsidRPr="00BB2E20">
        <w:rPr>
          <w:rFonts w:eastAsiaTheme="minorEastAsia"/>
        </w:rPr>
        <w:t>得着所购买的基业</w:t>
      </w:r>
      <w:r w:rsidRPr="00BB2E20">
        <w:rPr>
          <w:rFonts w:eastAsiaTheme="minorEastAsia"/>
        </w:rPr>
        <w:t>,</w:t>
      </w:r>
      <w:r w:rsidRPr="00BB2E20">
        <w:rPr>
          <w:rFonts w:eastAsiaTheme="minorEastAsia"/>
        </w:rPr>
        <w:t>使他的荣耀得着称赞</w:t>
      </w:r>
      <w:r w:rsidRPr="00BB2E20">
        <w:rPr>
          <w:rFonts w:eastAsiaTheme="minorEastAsia"/>
        </w:rPr>
        <w:t>,</w:t>
      </w:r>
      <w:r w:rsidRPr="00BB2E20">
        <w:rPr>
          <w:rFonts w:eastAsiaTheme="minorEastAsia"/>
        </w:rPr>
        <w:t>以弗所书</w:t>
      </w:r>
      <w:r w:rsidRPr="00BB2E20">
        <w:rPr>
          <w:rFonts w:eastAsiaTheme="minorEastAsia"/>
        </w:rPr>
        <w:t>1:10,14;</w:t>
      </w:r>
      <w:r w:rsidRPr="00BB2E20">
        <w:rPr>
          <w:rFonts w:eastAsiaTheme="minorEastAsia"/>
        </w:rPr>
        <w:t>如果没有在这之后的祝福</w:t>
      </w:r>
      <w:r w:rsidRPr="00BB2E20">
        <w:rPr>
          <w:rFonts w:eastAsiaTheme="minorEastAsia"/>
        </w:rPr>
        <w:t>,</w:t>
      </w:r>
      <w:r w:rsidRPr="00BB2E20">
        <w:rPr>
          <w:rFonts w:eastAsiaTheme="minorEastAsia"/>
        </w:rPr>
        <w:t>他的荣耀就得不着完全的赞美。他必永远喜悦信徒。如果他们永不喜悦自己</w:t>
      </w:r>
      <w:r w:rsidRPr="00BB2E20">
        <w:rPr>
          <w:rFonts w:eastAsiaTheme="minorEastAsia"/>
        </w:rPr>
        <w:t>,</w:t>
      </w:r>
      <w:r w:rsidRPr="00BB2E20">
        <w:rPr>
          <w:rFonts w:eastAsiaTheme="minorEastAsia"/>
        </w:rPr>
        <w:t>如果他们总有缺欠和贫乏</w:t>
      </w:r>
      <w:r w:rsidRPr="00BB2E20">
        <w:rPr>
          <w:rFonts w:eastAsiaTheme="minorEastAsia"/>
        </w:rPr>
        <w:t>,</w:t>
      </w:r>
      <w:r w:rsidRPr="00BB2E20">
        <w:rPr>
          <w:rFonts w:eastAsiaTheme="minorEastAsia"/>
        </w:rPr>
        <w:t>他怎能喜悦他们呢</w:t>
      </w:r>
      <w:r w:rsidRPr="00BB2E20">
        <w:rPr>
          <w:rFonts w:eastAsiaTheme="minorEastAsia"/>
        </w:rPr>
        <w:t>?</w:t>
      </w:r>
      <w:r w:rsidRPr="00BB2E20">
        <w:rPr>
          <w:rFonts w:eastAsiaTheme="minorEastAsia"/>
        </w:rPr>
        <w:t>仇恨的残余必消失</w:t>
      </w:r>
      <w:r w:rsidRPr="00BB2E20">
        <w:rPr>
          <w:rFonts w:eastAsiaTheme="minorEastAsia"/>
        </w:rPr>
        <w:t>,</w:t>
      </w:r>
      <w:r w:rsidRPr="00BB2E20">
        <w:rPr>
          <w:rFonts w:eastAsiaTheme="minorEastAsia"/>
        </w:rPr>
        <w:t>他作为父亲脸上忿怒的表现有朝一日必永远消散</w:t>
      </w:r>
      <w:r w:rsidRPr="00BB2E20">
        <w:rPr>
          <w:rFonts w:eastAsiaTheme="minorEastAsia"/>
        </w:rPr>
        <w:t>,</w:t>
      </w:r>
      <w:r w:rsidRPr="00BB2E20">
        <w:rPr>
          <w:rFonts w:eastAsiaTheme="minorEastAsia"/>
        </w:rPr>
        <w:t>每一个愁容都必化为笑容。上帝已经完全与人和好</w:t>
      </w:r>
      <w:r w:rsidRPr="00BB2E20">
        <w:rPr>
          <w:rFonts w:eastAsiaTheme="minorEastAsia"/>
        </w:rPr>
        <w:t>,</w:t>
      </w:r>
      <w:r w:rsidRPr="00BB2E20">
        <w:rPr>
          <w:rFonts w:eastAsiaTheme="minorEastAsia"/>
        </w:rPr>
        <w:t>但信徒尚未完全适合领受和好的一切果子</w:t>
      </w:r>
      <w:r w:rsidRPr="00BB2E20">
        <w:rPr>
          <w:rFonts w:eastAsiaTheme="minorEastAsia"/>
        </w:rPr>
        <w:t>;</w:t>
      </w:r>
      <w:r w:rsidRPr="00BB2E20">
        <w:rPr>
          <w:rFonts w:eastAsiaTheme="minorEastAsia"/>
        </w:rPr>
        <w:t>但既然他曾在基督里以恩典立定根基</w:t>
      </w:r>
      <w:r w:rsidRPr="00BB2E20">
        <w:rPr>
          <w:rFonts w:eastAsiaTheme="minorEastAsia"/>
        </w:rPr>
        <w:t>,</w:t>
      </w:r>
      <w:r w:rsidRPr="00BB2E20">
        <w:rPr>
          <w:rFonts w:eastAsiaTheme="minorEastAsia"/>
        </w:rPr>
        <w:t>他也必在基督里建造荣耀的上层建筑。上帝愿意与我们和好</w:t>
      </w:r>
      <w:r w:rsidRPr="00BB2E20">
        <w:rPr>
          <w:rFonts w:eastAsiaTheme="minorEastAsia"/>
        </w:rPr>
        <w:t>,</w:t>
      </w:r>
      <w:r w:rsidRPr="00BB2E20">
        <w:rPr>
          <w:rFonts w:eastAsiaTheme="minorEastAsia"/>
        </w:rPr>
        <w:t>为要将至高的恩慈赐给我们。公义挡住了路</w:t>
      </w:r>
      <w:r w:rsidRPr="00BB2E20">
        <w:rPr>
          <w:rFonts w:eastAsiaTheme="minorEastAsia"/>
        </w:rPr>
        <w:t>,</w:t>
      </w:r>
      <w:r w:rsidRPr="00BB2E20">
        <w:rPr>
          <w:rFonts w:eastAsiaTheme="minorEastAsia"/>
        </w:rPr>
        <w:t>上帝要他的公义得着满足</w:t>
      </w:r>
      <w:r w:rsidRPr="00BB2E20">
        <w:rPr>
          <w:rFonts w:eastAsiaTheme="minorEastAsia"/>
        </w:rPr>
        <w:t>,</w:t>
      </w:r>
      <w:r w:rsidRPr="00BB2E20">
        <w:rPr>
          <w:rFonts w:eastAsiaTheme="minorEastAsia"/>
        </w:rPr>
        <w:t>怜悯才能畅通无阻地临到我们。因此</w:t>
      </w:r>
      <w:r w:rsidRPr="00BB2E20">
        <w:rPr>
          <w:rFonts w:eastAsiaTheme="minorEastAsia"/>
        </w:rPr>
        <w:t>,</w:t>
      </w:r>
      <w:r w:rsidRPr="00BB2E20">
        <w:rPr>
          <w:rFonts w:eastAsiaTheme="minorEastAsia"/>
        </w:rPr>
        <w:t>既然他曾在基督里使他的公义满足</w:t>
      </w:r>
      <w:r w:rsidRPr="00BB2E20">
        <w:rPr>
          <w:rFonts w:eastAsiaTheme="minorEastAsia"/>
        </w:rPr>
        <w:t>,</w:t>
      </w:r>
      <w:r w:rsidRPr="00BB2E20">
        <w:rPr>
          <w:rFonts w:eastAsiaTheme="minorEastAsia"/>
        </w:rPr>
        <w:t>他也必在基督里完全喜悦他的怜悯。正如无限的公义若不因基督的死得着满足就不能满足</w:t>
      </w:r>
      <w:r w:rsidRPr="00BB2E20">
        <w:rPr>
          <w:rFonts w:eastAsiaTheme="minorEastAsia"/>
        </w:rPr>
        <w:t>,</w:t>
      </w:r>
      <w:r w:rsidRPr="00BB2E20">
        <w:rPr>
          <w:rFonts w:eastAsiaTheme="minorEastAsia"/>
        </w:rPr>
        <w:t>怜</w:t>
      </w:r>
      <w:r w:rsidRPr="00BB2E20">
        <w:rPr>
          <w:rFonts w:eastAsiaTheme="minorEastAsia"/>
        </w:rPr>
        <w:lastRenderedPageBreak/>
        <w:t>悯若没有保守这和好的无限能力</w:t>
      </w:r>
      <w:r w:rsidRPr="00BB2E20">
        <w:rPr>
          <w:rFonts w:eastAsiaTheme="minorEastAsia"/>
        </w:rPr>
        <w:t>,</w:t>
      </w:r>
      <w:r w:rsidRPr="00BB2E20">
        <w:rPr>
          <w:rFonts w:eastAsiaTheme="minorEastAsia"/>
        </w:rPr>
        <w:t>也必不能满足。我们不应以为</w:t>
      </w:r>
      <w:r w:rsidRPr="00BB2E20">
        <w:rPr>
          <w:rFonts w:eastAsiaTheme="minorEastAsia"/>
        </w:rPr>
        <w:t>,</w:t>
      </w:r>
      <w:r w:rsidRPr="00BB2E20">
        <w:rPr>
          <w:rFonts w:eastAsiaTheme="minorEastAsia"/>
        </w:rPr>
        <w:t>如果事情总是一成不变</w:t>
      </w:r>
      <w:r w:rsidRPr="00BB2E20">
        <w:rPr>
          <w:rFonts w:eastAsiaTheme="minorEastAsia"/>
        </w:rPr>
        <w:t>,</w:t>
      </w:r>
      <w:r w:rsidRPr="00BB2E20">
        <w:rPr>
          <w:rFonts w:eastAsiaTheme="minorEastAsia"/>
        </w:rPr>
        <w:t>上帝就完全平息了。</w:t>
      </w:r>
    </w:p>
    <w:p w14:paraId="2CAE0F9B" w14:textId="77777777" w:rsidR="00BB2E20" w:rsidRPr="00BB2E20" w:rsidRDefault="00BB2E20" w:rsidP="00BB2E20">
      <w:pPr>
        <w:ind w:left="-5" w:right="0"/>
        <w:rPr>
          <w:rFonts w:eastAsiaTheme="minorEastAsia"/>
        </w:rPr>
      </w:pPr>
    </w:p>
    <w:p w14:paraId="2C997E02" w14:textId="77777777" w:rsidR="00BB2E20" w:rsidRPr="00BB2E20" w:rsidRDefault="00BB2E20" w:rsidP="00BB2E20">
      <w:pPr>
        <w:ind w:left="-5" w:right="0"/>
        <w:rPr>
          <w:rFonts w:eastAsiaTheme="minorEastAsia"/>
        </w:rPr>
      </w:pPr>
      <w:r w:rsidRPr="00BB2E20">
        <w:rPr>
          <w:rFonts w:eastAsiaTheme="minorEastAsia"/>
        </w:rPr>
        <w:t xml:space="preserve">[2.] </w:t>
      </w:r>
      <w:r w:rsidRPr="00BB2E20">
        <w:rPr>
          <w:rFonts w:eastAsiaTheme="minorEastAsia"/>
        </w:rPr>
        <w:t>这关乎上帝的荣耀。如果他是这和好的创始者</w:t>
      </w:r>
      <w:r w:rsidRPr="00BB2E20">
        <w:rPr>
          <w:rFonts w:eastAsiaTheme="minorEastAsia"/>
        </w:rPr>
        <w:t>,</w:t>
      </w:r>
      <w:r w:rsidRPr="00BB2E20">
        <w:rPr>
          <w:rFonts w:eastAsiaTheme="minorEastAsia"/>
        </w:rPr>
        <w:t>他必不减是这和好的保护者</w:t>
      </w:r>
      <w:r w:rsidRPr="00BB2E20">
        <w:rPr>
          <w:rFonts w:eastAsiaTheme="minorEastAsia"/>
        </w:rPr>
        <w:t>;</w:t>
      </w:r>
      <w:r w:rsidRPr="00BB2E20">
        <w:rPr>
          <w:rFonts w:eastAsiaTheme="minorEastAsia"/>
        </w:rPr>
        <w:t>同样的尊荣和慈爱的动机激励他设计这和好</w:t>
      </w:r>
      <w:r w:rsidRPr="00BB2E20">
        <w:rPr>
          <w:rFonts w:eastAsiaTheme="minorEastAsia"/>
        </w:rPr>
        <w:t>,</w:t>
      </w:r>
      <w:r w:rsidRPr="00BB2E20">
        <w:rPr>
          <w:rFonts w:eastAsiaTheme="minorEastAsia"/>
        </w:rPr>
        <w:t>把它带到这个地步</w:t>
      </w:r>
      <w:r w:rsidRPr="00BB2E20">
        <w:rPr>
          <w:rFonts w:eastAsiaTheme="minorEastAsia"/>
        </w:rPr>
        <w:t>,</w:t>
      </w:r>
      <w:r w:rsidRPr="00BB2E20">
        <w:rPr>
          <w:rFonts w:eastAsiaTheme="minorEastAsia"/>
        </w:rPr>
        <w:t>也必同样影响他</w:t>
      </w:r>
      <w:r w:rsidRPr="00BB2E20">
        <w:rPr>
          <w:rFonts w:eastAsiaTheme="minorEastAsia"/>
        </w:rPr>
        <w:t>,</w:t>
      </w:r>
      <w:r w:rsidRPr="00BB2E20">
        <w:rPr>
          <w:rFonts w:eastAsiaTheme="minorEastAsia"/>
        </w:rPr>
        <w:t>使这和好的一切果子成熟。正如他有</w:t>
      </w:r>
      <w:r w:rsidRPr="00BB2E20">
        <w:rPr>
          <w:rFonts w:eastAsiaTheme="minorEastAsia"/>
        </w:rPr>
        <w:t>"</w:t>
      </w:r>
      <w:r w:rsidRPr="00BB2E20">
        <w:rPr>
          <w:rFonts w:eastAsiaTheme="minorEastAsia"/>
        </w:rPr>
        <w:t>我们主耶稣基督的上帝</w:t>
      </w:r>
      <w:r w:rsidRPr="00BB2E20">
        <w:rPr>
          <w:rFonts w:eastAsiaTheme="minorEastAsia"/>
        </w:rPr>
        <w:t>"</w:t>
      </w:r>
      <w:r w:rsidRPr="00BB2E20">
        <w:rPr>
          <w:rFonts w:eastAsiaTheme="minorEastAsia"/>
        </w:rPr>
        <w:t>这称号</w:t>
      </w:r>
      <w:r w:rsidRPr="00BB2E20">
        <w:rPr>
          <w:rFonts w:eastAsiaTheme="minorEastAsia"/>
        </w:rPr>
        <w:t>,</w:t>
      </w:r>
      <w:r w:rsidRPr="00BB2E20">
        <w:rPr>
          <w:rFonts w:eastAsiaTheme="minorEastAsia"/>
        </w:rPr>
        <w:t>因为他在这整个救赎的事上拥有全部的利益</w:t>
      </w:r>
      <w:r w:rsidRPr="00BB2E20">
        <w:rPr>
          <w:rFonts w:eastAsiaTheme="minorEastAsia"/>
        </w:rPr>
        <w:t>,</w:t>
      </w:r>
      <w:r w:rsidRPr="00BB2E20">
        <w:rPr>
          <w:rFonts w:eastAsiaTheme="minorEastAsia"/>
        </w:rPr>
        <w:t>使徒也照样在同一工作上给他另一个称号</w:t>
      </w:r>
      <w:r w:rsidRPr="00BB2E20">
        <w:rPr>
          <w:rFonts w:eastAsiaTheme="minorEastAsia"/>
        </w:rPr>
        <w:t>:</w:t>
      </w:r>
      <w:r w:rsidRPr="00BB2E20">
        <w:rPr>
          <w:rFonts w:eastAsiaTheme="minorEastAsia"/>
        </w:rPr>
        <w:t>以弗所书</w:t>
      </w:r>
      <w:r w:rsidRPr="00BB2E20">
        <w:rPr>
          <w:rFonts w:eastAsiaTheme="minorEastAsia"/>
        </w:rPr>
        <w:t>1:17,"</w:t>
      </w:r>
      <w:r w:rsidRPr="00BB2E20">
        <w:rPr>
          <w:rFonts w:eastAsiaTheme="minorEastAsia"/>
        </w:rPr>
        <w:t>我们主耶稣基督的上帝</w:t>
      </w:r>
      <w:r w:rsidRPr="00BB2E20">
        <w:rPr>
          <w:rFonts w:eastAsiaTheme="minorEastAsia"/>
        </w:rPr>
        <w:t>,</w:t>
      </w:r>
      <w:r w:rsidRPr="00BB2E20">
        <w:rPr>
          <w:rFonts w:eastAsiaTheme="minorEastAsia"/>
        </w:rPr>
        <w:t>荣耀的父</w:t>
      </w:r>
      <w:r w:rsidRPr="00BB2E20">
        <w:rPr>
          <w:rFonts w:eastAsiaTheme="minorEastAsia"/>
        </w:rPr>
        <w:t>"</w:t>
      </w:r>
      <w:r w:rsidRPr="00BB2E20">
        <w:rPr>
          <w:rFonts w:eastAsiaTheme="minorEastAsia"/>
        </w:rPr>
        <w:t>。他是荣耀的父</w:t>
      </w:r>
      <w:r w:rsidRPr="00BB2E20">
        <w:rPr>
          <w:rFonts w:eastAsiaTheme="minorEastAsia"/>
        </w:rPr>
        <w:t>,</w:t>
      </w:r>
      <w:r w:rsidRPr="00BB2E20">
        <w:rPr>
          <w:rFonts w:eastAsiaTheme="minorEastAsia"/>
        </w:rPr>
        <w:t>因为他是这工作所产生一切荣耀的源头</w:t>
      </w:r>
      <w:r w:rsidRPr="00BB2E20">
        <w:rPr>
          <w:rFonts w:eastAsiaTheme="minorEastAsia"/>
        </w:rPr>
        <w:t>;</w:t>
      </w:r>
      <w:r w:rsidRPr="00BB2E20">
        <w:rPr>
          <w:rFonts w:eastAsiaTheme="minorEastAsia"/>
        </w:rPr>
        <w:t>正如他本质上是荣耀的父</w:t>
      </w:r>
      <w:r w:rsidRPr="00BB2E20">
        <w:rPr>
          <w:rFonts w:eastAsiaTheme="minorEastAsia"/>
        </w:rPr>
        <w:t>,</w:t>
      </w:r>
      <w:r w:rsidRPr="00BB2E20">
        <w:rPr>
          <w:rFonts w:eastAsiaTheme="minorEastAsia"/>
        </w:rPr>
        <w:t>在神圣的本质中有无限的荣耀</w:t>
      </w:r>
      <w:r w:rsidRPr="00BB2E20">
        <w:rPr>
          <w:rFonts w:eastAsiaTheme="minorEastAsia"/>
        </w:rPr>
        <w:t>;</w:t>
      </w:r>
      <w:r w:rsidRPr="00BB2E20">
        <w:rPr>
          <w:rFonts w:eastAsiaTheme="minorEastAsia"/>
        </w:rPr>
        <w:t>按着客观说</w:t>
      </w:r>
      <w:r w:rsidRPr="00BB2E20">
        <w:rPr>
          <w:rFonts w:eastAsiaTheme="minorEastAsia"/>
        </w:rPr>
        <w:t>,</w:t>
      </w:r>
      <w:r w:rsidRPr="00BB2E20">
        <w:rPr>
          <w:rFonts w:eastAsiaTheme="minorEastAsia"/>
        </w:rPr>
        <w:t>一切荣耀都当归给他</w:t>
      </w:r>
      <w:r w:rsidRPr="00BB2E20">
        <w:rPr>
          <w:rFonts w:eastAsiaTheme="minorEastAsia"/>
        </w:rPr>
        <w:t>,</w:t>
      </w:r>
      <w:r w:rsidRPr="00BB2E20">
        <w:rPr>
          <w:rFonts w:eastAsiaTheme="minorEastAsia"/>
        </w:rPr>
        <w:t>因为他是受造之物的主。他是荣耀的父</w:t>
      </w:r>
      <w:r w:rsidRPr="00BB2E20">
        <w:rPr>
          <w:rFonts w:eastAsiaTheme="minorEastAsia"/>
        </w:rPr>
        <w:t>,</w:t>
      </w:r>
      <w:r w:rsidRPr="00BB2E20">
        <w:rPr>
          <w:rFonts w:eastAsiaTheme="minorEastAsia"/>
        </w:rPr>
        <w:t>因为基督的一切作为都以父的尊荣为中心</w:t>
      </w:r>
      <w:r w:rsidRPr="00BB2E20">
        <w:rPr>
          <w:rFonts w:eastAsiaTheme="minorEastAsia"/>
        </w:rPr>
        <w:t>;</w:t>
      </w:r>
      <w:r w:rsidRPr="00BB2E20">
        <w:rPr>
          <w:rFonts w:eastAsiaTheme="minorEastAsia"/>
        </w:rPr>
        <w:t>或者说</w:t>
      </w:r>
      <w:r w:rsidRPr="00BB2E20">
        <w:rPr>
          <w:rFonts w:eastAsiaTheme="minorEastAsia"/>
        </w:rPr>
        <w:t>,</w:t>
      </w:r>
      <w:r w:rsidRPr="00BB2E20">
        <w:rPr>
          <w:rFonts w:eastAsiaTheme="minorEastAsia"/>
        </w:rPr>
        <w:t>他是荣耀的父</w:t>
      </w:r>
      <w:r w:rsidRPr="00BB2E20">
        <w:rPr>
          <w:rFonts w:eastAsiaTheme="minorEastAsia"/>
        </w:rPr>
        <w:t>,</w:t>
      </w:r>
      <w:r w:rsidRPr="00BB2E20">
        <w:rPr>
          <w:rFonts w:eastAsiaTheme="minorEastAsia"/>
        </w:rPr>
        <w:t>因为他是藉着主耶稣基督这位上帝</w:t>
      </w:r>
      <w:r w:rsidRPr="00BB2E20">
        <w:rPr>
          <w:rFonts w:eastAsiaTheme="minorEastAsia"/>
        </w:rPr>
        <w:t>,</w:t>
      </w:r>
      <w:r w:rsidRPr="00BB2E20">
        <w:rPr>
          <w:rFonts w:eastAsiaTheme="minorEastAsia"/>
        </w:rPr>
        <w:t>要赐给他的受造之物的一切恩慈和荣耀的赏赐的创始者。藉着他</w:t>
      </w:r>
      <w:r w:rsidRPr="00BB2E20">
        <w:rPr>
          <w:rFonts w:eastAsiaTheme="minorEastAsia"/>
        </w:rPr>
        <w:t>,</w:t>
      </w:r>
      <w:r w:rsidRPr="00BB2E20">
        <w:rPr>
          <w:rFonts w:eastAsiaTheme="minorEastAsia"/>
        </w:rPr>
        <w:t>就是在耶稣基督里作荣耀的父的他</w:t>
      </w:r>
      <w:r w:rsidRPr="00BB2E20">
        <w:rPr>
          <w:rFonts w:eastAsiaTheme="minorEastAsia"/>
        </w:rPr>
        <w:t>,</w:t>
      </w:r>
      <w:r w:rsidRPr="00BB2E20">
        <w:rPr>
          <w:rFonts w:eastAsiaTheme="minorEastAsia"/>
        </w:rPr>
        <w:t>赐下智慧和启示的灵</w:t>
      </w:r>
      <w:r w:rsidRPr="00BB2E20">
        <w:rPr>
          <w:rFonts w:eastAsiaTheme="minorEastAsia"/>
        </w:rPr>
        <w:t>,</w:t>
      </w:r>
      <w:r w:rsidRPr="00BB2E20">
        <w:rPr>
          <w:rFonts w:eastAsiaTheme="minorEastAsia"/>
        </w:rPr>
        <w:t>使人认识基督</w:t>
      </w:r>
      <w:r w:rsidRPr="00BB2E20">
        <w:rPr>
          <w:rFonts w:eastAsiaTheme="minorEastAsia"/>
        </w:rPr>
        <w:t>,</w:t>
      </w:r>
      <w:r w:rsidRPr="00BB2E20">
        <w:rPr>
          <w:rFonts w:eastAsiaTheme="minorEastAsia"/>
        </w:rPr>
        <w:t>完全认识他</w:t>
      </w:r>
      <w:r w:rsidRPr="00BB2E20">
        <w:rPr>
          <w:rFonts w:eastAsiaTheme="minorEastAsia"/>
        </w:rPr>
        <w:t>,</w:t>
      </w:r>
      <w:r w:rsidRPr="00BB2E20">
        <w:rPr>
          <w:rFonts w:eastAsiaTheme="minorEastAsia"/>
        </w:rPr>
        <w:t>并认识他在圣徒中基业的荣耀丰富。如果上帝定意要在主耶稣基督里显明自己是荣耀的父</w:t>
      </w:r>
      <w:r w:rsidRPr="00BB2E20">
        <w:rPr>
          <w:rFonts w:eastAsiaTheme="minorEastAsia"/>
        </w:rPr>
        <w:t>,</w:t>
      </w:r>
      <w:r w:rsidRPr="00BB2E20">
        <w:rPr>
          <w:rFonts w:eastAsiaTheme="minorEastAsia"/>
        </w:rPr>
        <w:t>如果他藉着赐下智慧的灵在他子民心中加增对基督的认识</w:t>
      </w:r>
      <w:r w:rsidRPr="00BB2E20">
        <w:rPr>
          <w:rFonts w:eastAsiaTheme="minorEastAsia"/>
        </w:rPr>
        <w:t>,</w:t>
      </w:r>
      <w:r w:rsidRPr="00BB2E20">
        <w:rPr>
          <w:rFonts w:eastAsiaTheme="minorEastAsia"/>
        </w:rPr>
        <w:t>并使他们知道他为他们所预备的丰富</w:t>
      </w:r>
      <w:r w:rsidRPr="00BB2E20">
        <w:rPr>
          <w:rFonts w:eastAsiaTheme="minorEastAsia"/>
        </w:rPr>
        <w:t>,</w:t>
      </w:r>
      <w:r w:rsidRPr="00BB2E20">
        <w:rPr>
          <w:rFonts w:eastAsiaTheme="minorEastAsia"/>
        </w:rPr>
        <w:t>从而显明自己是荣耀的父</w:t>
      </w:r>
      <w:r w:rsidRPr="00BB2E20">
        <w:rPr>
          <w:rFonts w:eastAsiaTheme="minorEastAsia"/>
        </w:rPr>
        <w:t>,</w:t>
      </w:r>
      <w:r w:rsidRPr="00BB2E20">
        <w:rPr>
          <w:rFonts w:eastAsiaTheme="minorEastAsia"/>
        </w:rPr>
        <w:t>那么如果最后只有认识而没有得着和完全享受基督所赎回的一切</w:t>
      </w:r>
      <w:r w:rsidRPr="00BB2E20">
        <w:rPr>
          <w:rFonts w:eastAsiaTheme="minorEastAsia"/>
        </w:rPr>
        <w:t>,</w:t>
      </w:r>
      <w:r w:rsidRPr="00BB2E20">
        <w:rPr>
          <w:rFonts w:eastAsiaTheme="minorEastAsia"/>
        </w:rPr>
        <w:t>他的荣耀的冠冕就必黯然失色。如果认识不能最终上升到享受</w:t>
      </w:r>
      <w:r w:rsidRPr="00BB2E20">
        <w:rPr>
          <w:rFonts w:eastAsiaTheme="minorEastAsia"/>
        </w:rPr>
        <w:t>,</w:t>
      </w:r>
      <w:r w:rsidRPr="00BB2E20">
        <w:rPr>
          <w:rFonts w:eastAsiaTheme="minorEastAsia"/>
        </w:rPr>
        <w:t>上帝藉着使他们认识这事而得着的荣耀是何等少啊</w:t>
      </w:r>
      <w:r w:rsidRPr="00BB2E20">
        <w:rPr>
          <w:rFonts w:eastAsiaTheme="minorEastAsia"/>
        </w:rPr>
        <w:t>!</w:t>
      </w:r>
    </w:p>
    <w:p w14:paraId="1783DE42" w14:textId="77777777" w:rsidR="00BB2E20" w:rsidRPr="00BB2E20" w:rsidRDefault="00BB2E20" w:rsidP="00BB2E20">
      <w:pPr>
        <w:ind w:left="-5" w:right="0"/>
        <w:rPr>
          <w:rFonts w:eastAsiaTheme="minorEastAsia"/>
        </w:rPr>
      </w:pPr>
    </w:p>
    <w:p w14:paraId="38F2410D" w14:textId="77777777" w:rsidR="00BB2E20" w:rsidRPr="00BB2E20" w:rsidRDefault="00BB2E20" w:rsidP="00BB2E20">
      <w:pPr>
        <w:ind w:left="-5" w:right="0"/>
        <w:rPr>
          <w:rFonts w:eastAsiaTheme="minorEastAsia"/>
        </w:rPr>
      </w:pPr>
      <w:r w:rsidRPr="00BB2E20">
        <w:rPr>
          <w:rFonts w:eastAsiaTheme="minorEastAsia"/>
        </w:rPr>
        <w:t xml:space="preserve">[3.] </w:t>
      </w:r>
      <w:r w:rsidRPr="00BB2E20">
        <w:rPr>
          <w:rFonts w:eastAsiaTheme="minorEastAsia"/>
        </w:rPr>
        <w:t>其余要在这方面成就的事</w:t>
      </w:r>
      <w:r w:rsidRPr="00BB2E20">
        <w:rPr>
          <w:rFonts w:eastAsiaTheme="minorEastAsia"/>
        </w:rPr>
        <w:t>,</w:t>
      </w:r>
      <w:r w:rsidRPr="00BB2E20">
        <w:rPr>
          <w:rFonts w:eastAsiaTheme="minorEastAsia"/>
        </w:rPr>
        <w:t>比已经成就的更容易</w:t>
      </w:r>
      <w:r w:rsidRPr="00BB2E20">
        <w:rPr>
          <w:rFonts w:eastAsiaTheme="minorEastAsia"/>
        </w:rPr>
        <w:t>,</w:t>
      </w:r>
      <w:r w:rsidRPr="00BB2E20">
        <w:rPr>
          <w:rFonts w:eastAsiaTheme="minorEastAsia"/>
        </w:rPr>
        <w:t>对上帝的能力、智慧和怜悯来说</w:t>
      </w:r>
      <w:r w:rsidRPr="00BB2E20">
        <w:rPr>
          <w:rFonts w:eastAsiaTheme="minorEastAsia"/>
        </w:rPr>
        <w:t>,</w:t>
      </w:r>
      <w:r w:rsidRPr="00BB2E20">
        <w:rPr>
          <w:rFonts w:eastAsiaTheme="minorEastAsia"/>
        </w:rPr>
        <w:t>障碍也更少。最大的障碍</w:t>
      </w:r>
      <w:r w:rsidRPr="00BB2E20">
        <w:rPr>
          <w:rFonts w:eastAsiaTheme="minorEastAsia"/>
        </w:rPr>
        <w:t>,</w:t>
      </w:r>
      <w:r w:rsidRPr="00BB2E20">
        <w:rPr>
          <w:rFonts w:eastAsiaTheme="minorEastAsia"/>
        </w:rPr>
        <w:t>就是按着公义的要求</w:t>
      </w:r>
      <w:r w:rsidRPr="00BB2E20">
        <w:rPr>
          <w:rFonts w:eastAsiaTheme="minorEastAsia"/>
        </w:rPr>
        <w:t>,</w:t>
      </w:r>
      <w:r w:rsidRPr="00BB2E20">
        <w:rPr>
          <w:rFonts w:eastAsiaTheme="minorEastAsia"/>
        </w:rPr>
        <w:t>为要满足公义</w:t>
      </w:r>
      <w:r w:rsidRPr="00BB2E20">
        <w:rPr>
          <w:rFonts w:eastAsiaTheme="minorEastAsia"/>
        </w:rPr>
        <w:t>,</w:t>
      </w:r>
      <w:r w:rsidRPr="00BB2E20">
        <w:rPr>
          <w:rFonts w:eastAsiaTheme="minorEastAsia"/>
        </w:rPr>
        <w:t>已经藉着基督的死完全除去了</w:t>
      </w:r>
      <w:r w:rsidRPr="00BB2E20">
        <w:rPr>
          <w:rFonts w:eastAsiaTheme="minorEastAsia"/>
        </w:rPr>
        <w:t>,</w:t>
      </w:r>
      <w:r w:rsidRPr="00BB2E20">
        <w:rPr>
          <w:rFonts w:eastAsiaTheme="minorEastAsia"/>
        </w:rPr>
        <w:t>基督的功劳已经胜过了人的过犯</w:t>
      </w:r>
      <w:r w:rsidRPr="00BB2E20">
        <w:rPr>
          <w:rFonts w:eastAsiaTheme="minorEastAsia"/>
        </w:rPr>
        <w:t>;</w:t>
      </w:r>
      <w:r w:rsidRPr="00BB2E20">
        <w:rPr>
          <w:rFonts w:eastAsiaTheme="minorEastAsia"/>
        </w:rPr>
        <w:t>对于那位有能力、有智慧、有怜悯的上帝来说</w:t>
      </w:r>
      <w:r w:rsidRPr="00BB2E20">
        <w:rPr>
          <w:rFonts w:eastAsiaTheme="minorEastAsia"/>
        </w:rPr>
        <w:t>,</w:t>
      </w:r>
      <w:r w:rsidRPr="00BB2E20">
        <w:rPr>
          <w:rFonts w:eastAsiaTheme="minorEastAsia"/>
        </w:rPr>
        <w:t>其余的事比起为我们的救赎奠定第一块石头</w:t>
      </w:r>
      <w:r w:rsidRPr="00BB2E20">
        <w:rPr>
          <w:rFonts w:eastAsiaTheme="minorEastAsia"/>
        </w:rPr>
        <w:t>,</w:t>
      </w:r>
      <w:r w:rsidRPr="00BB2E20">
        <w:rPr>
          <w:rFonts w:eastAsiaTheme="minorEastAsia"/>
        </w:rPr>
        <w:t>是更轻省的事。既然出于上帝的旨意</w:t>
      </w:r>
      <w:r w:rsidRPr="00BB2E20">
        <w:rPr>
          <w:rFonts w:eastAsiaTheme="minorEastAsia"/>
        </w:rPr>
        <w:t>,</w:t>
      </w:r>
      <w:r w:rsidRPr="00BB2E20">
        <w:rPr>
          <w:rFonts w:eastAsiaTheme="minorEastAsia"/>
        </w:rPr>
        <w:t>将他的儿子</w:t>
      </w:r>
      <w:r w:rsidRPr="00BB2E20">
        <w:rPr>
          <w:rFonts w:eastAsiaTheme="minorEastAsia"/>
        </w:rPr>
        <w:lastRenderedPageBreak/>
        <w:t>交给死亡</w:t>
      </w:r>
      <w:r w:rsidRPr="00BB2E20">
        <w:rPr>
          <w:rFonts w:eastAsiaTheme="minorEastAsia"/>
        </w:rPr>
        <w:t>,</w:t>
      </w:r>
      <w:r w:rsidRPr="00BB2E20">
        <w:rPr>
          <w:rFonts w:eastAsiaTheme="minorEastAsia"/>
        </w:rPr>
        <w:t>这本可能遭到父亲慈爱的抵制</w:t>
      </w:r>
      <w:r w:rsidRPr="00BB2E20">
        <w:rPr>
          <w:rFonts w:eastAsiaTheme="minorEastAsia"/>
        </w:rPr>
        <w:t>,</w:t>
      </w:r>
      <w:r w:rsidRPr="00BB2E20">
        <w:rPr>
          <w:rFonts w:eastAsiaTheme="minorEastAsia"/>
        </w:rPr>
        <w:t>却已经成就了</w:t>
      </w:r>
      <w:r w:rsidRPr="00BB2E20">
        <w:rPr>
          <w:rFonts w:eastAsiaTheme="minorEastAsia"/>
        </w:rPr>
        <w:t>,</w:t>
      </w:r>
      <w:r w:rsidRPr="00BB2E20">
        <w:rPr>
          <w:rFonts w:eastAsiaTheme="minorEastAsia"/>
        </w:rPr>
        <w:t>还有什么能引起任何迟疑呢</w:t>
      </w:r>
      <w:r w:rsidRPr="00BB2E20">
        <w:rPr>
          <w:rFonts w:eastAsiaTheme="minorEastAsia"/>
        </w:rPr>
        <w:t>?</w:t>
      </w:r>
      <w:r w:rsidRPr="00BB2E20">
        <w:rPr>
          <w:rFonts w:eastAsiaTheme="minorEastAsia"/>
        </w:rPr>
        <w:t>既然基督已经受苦</w:t>
      </w:r>
      <w:r w:rsidRPr="00BB2E20">
        <w:rPr>
          <w:rFonts w:eastAsiaTheme="minorEastAsia"/>
        </w:rPr>
        <w:t>,</w:t>
      </w:r>
      <w:r w:rsidRPr="00BB2E20">
        <w:rPr>
          <w:rFonts w:eastAsiaTheme="minorEastAsia"/>
        </w:rPr>
        <w:t>使无限的公义和好</w:t>
      </w:r>
      <w:r w:rsidRPr="00BB2E20">
        <w:rPr>
          <w:rFonts w:eastAsiaTheme="minorEastAsia"/>
        </w:rPr>
        <w:t>,</w:t>
      </w:r>
      <w:r w:rsidRPr="00BB2E20">
        <w:rPr>
          <w:rFonts w:eastAsiaTheme="minorEastAsia"/>
        </w:rPr>
        <w:t>一个信徒怎能灭亡呢</w:t>
      </w:r>
      <w:r w:rsidRPr="00BB2E20">
        <w:rPr>
          <w:rFonts w:eastAsiaTheme="minorEastAsia"/>
        </w:rPr>
        <w:t>?</w:t>
      </w:r>
      <w:r w:rsidRPr="00BB2E20">
        <w:rPr>
          <w:rFonts w:eastAsiaTheme="minorEastAsia"/>
        </w:rPr>
        <w:t>既然上帝将他的儿子交给死亡</w:t>
      </w:r>
      <w:r w:rsidRPr="00BB2E20">
        <w:rPr>
          <w:rFonts w:eastAsiaTheme="minorEastAsia"/>
        </w:rPr>
        <w:t>,</w:t>
      </w:r>
      <w:r w:rsidRPr="00BB2E20">
        <w:rPr>
          <w:rFonts w:eastAsiaTheme="minorEastAsia"/>
        </w:rPr>
        <w:t>使人与他和好</w:t>
      </w:r>
      <w:r w:rsidRPr="00BB2E20">
        <w:rPr>
          <w:rFonts w:eastAsiaTheme="minorEastAsia"/>
        </w:rPr>
        <w:t>,</w:t>
      </w:r>
      <w:r w:rsidRPr="00BB2E20">
        <w:rPr>
          <w:rFonts w:eastAsiaTheme="minorEastAsia"/>
        </w:rPr>
        <w:t>这无限地超过藉着他儿子的血称他们为义</w:t>
      </w:r>
      <w:r w:rsidRPr="00BB2E20">
        <w:rPr>
          <w:rFonts w:eastAsiaTheme="minorEastAsia"/>
        </w:rPr>
        <w:t>,</w:t>
      </w:r>
      <w:r w:rsidRPr="00BB2E20">
        <w:rPr>
          <w:rFonts w:eastAsiaTheme="minorEastAsia"/>
        </w:rPr>
        <w:t>并在他的生命中拯救他们脱离忿怒</w:t>
      </w:r>
      <w:r w:rsidRPr="00BB2E20">
        <w:rPr>
          <w:rFonts w:eastAsiaTheme="minorEastAsia"/>
        </w:rPr>
        <w:t>,</w:t>
      </w:r>
      <w:r w:rsidRPr="00BB2E20">
        <w:rPr>
          <w:rFonts w:eastAsiaTheme="minorEastAsia"/>
        </w:rPr>
        <w:t>那么他们怎能错失永恒的幸福呢</w:t>
      </w:r>
      <w:r w:rsidRPr="00BB2E20">
        <w:rPr>
          <w:rFonts w:eastAsiaTheme="minorEastAsia"/>
        </w:rPr>
        <w:t>?</w:t>
      </w:r>
      <w:r w:rsidRPr="00BB2E20">
        <w:rPr>
          <w:rFonts w:eastAsiaTheme="minorEastAsia"/>
        </w:rPr>
        <w:t>和平是一切喜乐和福分的根源</w:t>
      </w:r>
      <w:r w:rsidRPr="00BB2E20">
        <w:rPr>
          <w:rFonts w:eastAsiaTheme="minorEastAsia"/>
        </w:rPr>
        <w:t>,</w:t>
      </w:r>
      <w:r w:rsidRPr="00BB2E20">
        <w:rPr>
          <w:rFonts w:eastAsiaTheme="minorEastAsia"/>
        </w:rPr>
        <w:t>在天使的歌声中</w:t>
      </w:r>
      <w:r w:rsidRPr="00BB2E20">
        <w:rPr>
          <w:rFonts w:eastAsiaTheme="minorEastAsia"/>
        </w:rPr>
        <w:t>,</w:t>
      </w:r>
      <w:r w:rsidRPr="00BB2E20">
        <w:rPr>
          <w:rFonts w:eastAsiaTheme="minorEastAsia"/>
        </w:rPr>
        <w:t>地上的和平之后是向人的恩惠。当和好成就</w:t>
      </w:r>
      <w:r w:rsidRPr="00BB2E20">
        <w:rPr>
          <w:rFonts w:eastAsiaTheme="minorEastAsia"/>
        </w:rPr>
        <w:t>,</w:t>
      </w:r>
      <w:r w:rsidRPr="00BB2E20">
        <w:rPr>
          <w:rFonts w:eastAsiaTheme="minorEastAsia"/>
        </w:rPr>
        <w:t>就再没有什么能拦阻恩惠至高的彰显。</w:t>
      </w:r>
    </w:p>
    <w:p w14:paraId="40B6569B" w14:textId="77777777" w:rsidR="00BB2E20" w:rsidRPr="00BB2E20" w:rsidRDefault="00BB2E20" w:rsidP="00BB2E20">
      <w:pPr>
        <w:ind w:left="-5" w:right="0"/>
        <w:rPr>
          <w:rFonts w:eastAsiaTheme="minorEastAsia"/>
        </w:rPr>
      </w:pPr>
    </w:p>
    <w:p w14:paraId="2E254BB5" w14:textId="77777777" w:rsidR="00BB2E20" w:rsidRPr="00BB2E20" w:rsidRDefault="00BB2E20" w:rsidP="00BB2E20">
      <w:pPr>
        <w:ind w:left="-5" w:right="0"/>
        <w:rPr>
          <w:rFonts w:eastAsiaTheme="minorEastAsia"/>
        </w:rPr>
      </w:pPr>
      <w:r w:rsidRPr="00BB2E20">
        <w:rPr>
          <w:rFonts w:eastAsiaTheme="minorEastAsia"/>
        </w:rPr>
        <w:t xml:space="preserve">[4.] </w:t>
      </w:r>
      <w:r w:rsidRPr="00BB2E20">
        <w:rPr>
          <w:rFonts w:eastAsiaTheme="minorEastAsia"/>
        </w:rPr>
        <w:t>没有仇敌能阻挡这事。如果上帝在基督里与世人和好</w:t>
      </w:r>
      <w:r w:rsidRPr="00BB2E20">
        <w:rPr>
          <w:rFonts w:eastAsiaTheme="minorEastAsia"/>
        </w:rPr>
        <w:t>,</w:t>
      </w:r>
      <w:r w:rsidRPr="00BB2E20">
        <w:rPr>
          <w:rFonts w:eastAsiaTheme="minorEastAsia"/>
        </w:rPr>
        <w:t>谁能阻止他完全执行他的旨意呢</w:t>
      </w:r>
      <w:r w:rsidRPr="00BB2E20">
        <w:rPr>
          <w:rFonts w:eastAsiaTheme="minorEastAsia"/>
        </w:rPr>
        <w:t>?</w:t>
      </w:r>
      <w:r w:rsidRPr="00BB2E20">
        <w:rPr>
          <w:rFonts w:eastAsiaTheme="minorEastAsia"/>
        </w:rPr>
        <w:t>既然这事已经进行到如此地步</w:t>
      </w:r>
      <w:r w:rsidRPr="00BB2E20">
        <w:rPr>
          <w:rFonts w:eastAsiaTheme="minorEastAsia"/>
        </w:rPr>
        <w:t>,</w:t>
      </w:r>
      <w:r w:rsidRPr="00BB2E20">
        <w:rPr>
          <w:rFonts w:eastAsiaTheme="minorEastAsia"/>
        </w:rPr>
        <w:t>撒但向基督徒所喷出的一切毒液</w:t>
      </w:r>
      <w:r w:rsidRPr="00BB2E20">
        <w:rPr>
          <w:rFonts w:eastAsiaTheme="minorEastAsia"/>
        </w:rPr>
        <w:t>,</w:t>
      </w:r>
      <w:r w:rsidRPr="00BB2E20">
        <w:rPr>
          <w:rFonts w:eastAsiaTheme="minorEastAsia"/>
        </w:rPr>
        <w:t>都不能夺去上帝要成就的事</w:t>
      </w:r>
      <w:r w:rsidRPr="00BB2E20">
        <w:rPr>
          <w:rFonts w:eastAsiaTheme="minorEastAsia"/>
        </w:rPr>
        <w:t>,</w:t>
      </w:r>
      <w:r w:rsidRPr="00BB2E20">
        <w:rPr>
          <w:rFonts w:eastAsiaTheme="minorEastAsia"/>
        </w:rPr>
        <w:t>正如它不能阻碍上帝已经成就的事一样。撒但企图阻挡这事时就受挫了</w:t>
      </w:r>
      <w:r w:rsidRPr="00BB2E20">
        <w:rPr>
          <w:rFonts w:eastAsiaTheme="minorEastAsia"/>
        </w:rPr>
        <w:t>,</w:t>
      </w:r>
      <w:r w:rsidRPr="00BB2E20">
        <w:rPr>
          <w:rFonts w:eastAsiaTheme="minorEastAsia"/>
        </w:rPr>
        <w:t>尽管它调动了地狱的一切权势与之抗争</w:t>
      </w:r>
      <w:r w:rsidRPr="00BB2E20">
        <w:rPr>
          <w:rFonts w:eastAsiaTheme="minorEastAsia"/>
        </w:rPr>
        <w:t>;</w:t>
      </w:r>
      <w:r w:rsidRPr="00BB2E20">
        <w:rPr>
          <w:rFonts w:eastAsiaTheme="minorEastAsia"/>
        </w:rPr>
        <w:t>它受了愚弄</w:t>
      </w:r>
      <w:r w:rsidRPr="00BB2E20">
        <w:rPr>
          <w:rFonts w:eastAsiaTheme="minorEastAsia"/>
        </w:rPr>
        <w:t>,</w:t>
      </w:r>
      <w:r w:rsidRPr="00BB2E20">
        <w:rPr>
          <w:rFonts w:eastAsiaTheme="minorEastAsia"/>
        </w:rPr>
        <w:t>因为它阻挡这事的方式最终促进了这事</w:t>
      </w:r>
      <w:r w:rsidRPr="00BB2E20">
        <w:rPr>
          <w:rFonts w:eastAsiaTheme="minorEastAsia"/>
        </w:rPr>
        <w:t>;</w:t>
      </w:r>
      <w:r w:rsidRPr="00BB2E20">
        <w:rPr>
          <w:rFonts w:eastAsiaTheme="minorEastAsia"/>
        </w:rPr>
        <w:t>它决心要作阻挡的</w:t>
      </w:r>
      <w:r w:rsidRPr="00BB2E20">
        <w:rPr>
          <w:rFonts w:eastAsiaTheme="minorEastAsia"/>
        </w:rPr>
        <w:t>,</w:t>
      </w:r>
      <w:r w:rsidRPr="00BB2E20">
        <w:rPr>
          <w:rFonts w:eastAsiaTheme="minorEastAsia"/>
        </w:rPr>
        <w:t>却被无限智慧的策略所胜过</w:t>
      </w:r>
      <w:r w:rsidRPr="00BB2E20">
        <w:rPr>
          <w:rFonts w:eastAsiaTheme="minorEastAsia"/>
        </w:rPr>
        <w:t>,</w:t>
      </w:r>
      <w:r w:rsidRPr="00BB2E20">
        <w:rPr>
          <w:rFonts w:eastAsiaTheme="minorEastAsia"/>
        </w:rPr>
        <w:t>超出了它自己的智谋</w:t>
      </w:r>
      <w:r w:rsidRPr="00BB2E20">
        <w:rPr>
          <w:rFonts w:eastAsiaTheme="minorEastAsia"/>
        </w:rPr>
        <w:t>,</w:t>
      </w:r>
      <w:r w:rsidRPr="00BB2E20">
        <w:rPr>
          <w:rFonts w:eastAsiaTheme="minorEastAsia"/>
        </w:rPr>
        <w:t>反倒成了这事的推动者</w:t>
      </w:r>
      <w:r w:rsidRPr="00BB2E20">
        <w:rPr>
          <w:rFonts w:eastAsiaTheme="minorEastAsia"/>
        </w:rPr>
        <w:t>;</w:t>
      </w:r>
      <w:r w:rsidRPr="00BB2E20">
        <w:rPr>
          <w:rFonts w:eastAsiaTheme="minorEastAsia"/>
        </w:rPr>
        <w:t>既然它不能阻挡根基</w:t>
      </w:r>
      <w:r w:rsidRPr="00BB2E20">
        <w:rPr>
          <w:rFonts w:eastAsiaTheme="minorEastAsia"/>
        </w:rPr>
        <w:t>,</w:t>
      </w:r>
      <w:r w:rsidRPr="00BB2E20">
        <w:rPr>
          <w:rFonts w:eastAsiaTheme="minorEastAsia"/>
        </w:rPr>
        <w:t>就更不能破坏上层建筑</w:t>
      </w:r>
      <w:r w:rsidRPr="00BB2E20">
        <w:rPr>
          <w:rFonts w:eastAsiaTheme="minorEastAsia"/>
        </w:rPr>
        <w:t>;</w:t>
      </w:r>
      <w:r w:rsidRPr="00BB2E20">
        <w:rPr>
          <w:rFonts w:eastAsiaTheme="minorEastAsia"/>
        </w:rPr>
        <w:t>既然不信的更大罪都不能阻挡这事的影响和应用</w:t>
      </w:r>
      <w:r w:rsidRPr="00BB2E20">
        <w:rPr>
          <w:rFonts w:eastAsiaTheme="minorEastAsia"/>
        </w:rPr>
        <w:t>,</w:t>
      </w:r>
      <w:r w:rsidRPr="00BB2E20">
        <w:rPr>
          <w:rFonts w:eastAsiaTheme="minorEastAsia"/>
        </w:rPr>
        <w:t>重生后的软弱就更不能阻挡这事的完全成就。</w:t>
      </w:r>
    </w:p>
    <w:p w14:paraId="67D61899" w14:textId="77777777" w:rsidR="00BB2E20" w:rsidRPr="00BB2E20" w:rsidRDefault="00BB2E20" w:rsidP="00BB2E20">
      <w:pPr>
        <w:ind w:left="-5" w:right="0"/>
        <w:rPr>
          <w:rFonts w:eastAsiaTheme="minorEastAsia"/>
        </w:rPr>
      </w:pPr>
    </w:p>
    <w:p w14:paraId="1B7A881E" w14:textId="77777777" w:rsidR="00BB2E20" w:rsidRPr="00BB2E20" w:rsidRDefault="00BB2E20" w:rsidP="00BB2E20">
      <w:pPr>
        <w:ind w:left="-5" w:right="0"/>
        <w:rPr>
          <w:rFonts w:eastAsiaTheme="minorEastAsia"/>
        </w:rPr>
      </w:pPr>
      <w:r w:rsidRPr="00BB2E20">
        <w:rPr>
          <w:rFonts w:eastAsiaTheme="minorEastAsia"/>
        </w:rPr>
        <w:t xml:space="preserve">(6.) </w:t>
      </w:r>
      <w:r w:rsidRPr="00BB2E20">
        <w:rPr>
          <w:rFonts w:eastAsiaTheme="minorEastAsia"/>
        </w:rPr>
        <w:t>第六点信息。这表明人对待上帝的不配。上帝再没有什么更高的事可做</w:t>
      </w:r>
      <w:r w:rsidRPr="00BB2E20">
        <w:rPr>
          <w:rFonts w:eastAsiaTheme="minorEastAsia"/>
        </w:rPr>
        <w:t>,</w:t>
      </w:r>
      <w:r w:rsidRPr="00BB2E20">
        <w:rPr>
          <w:rFonts w:eastAsiaTheme="minorEastAsia"/>
        </w:rPr>
        <w:t>来安抚我们向他的心</w:t>
      </w:r>
      <w:r w:rsidRPr="00BB2E20">
        <w:rPr>
          <w:rFonts w:eastAsiaTheme="minorEastAsia"/>
        </w:rPr>
        <w:t>;</w:t>
      </w:r>
      <w:r w:rsidRPr="00BB2E20">
        <w:rPr>
          <w:rFonts w:eastAsiaTheme="minorEastAsia"/>
        </w:rPr>
        <w:t>他没有别的更亲爱的儿子可给</w:t>
      </w:r>
      <w:r w:rsidRPr="00BB2E20">
        <w:rPr>
          <w:rFonts w:eastAsiaTheme="minorEastAsia"/>
        </w:rPr>
        <w:t>;</w:t>
      </w:r>
      <w:r w:rsidRPr="00BB2E20">
        <w:rPr>
          <w:rFonts w:eastAsiaTheme="minorEastAsia"/>
        </w:rPr>
        <w:t>在世上再没有什么能比这更有保障。他向我们发怒</w:t>
      </w:r>
      <w:r w:rsidRPr="00BB2E20">
        <w:rPr>
          <w:rFonts w:eastAsiaTheme="minorEastAsia"/>
        </w:rPr>
        <w:t>,</w:t>
      </w:r>
      <w:r w:rsidRPr="00BB2E20">
        <w:rPr>
          <w:rFonts w:eastAsiaTheme="minorEastAsia"/>
        </w:rPr>
        <w:t>这是有充分理由的</w:t>
      </w:r>
      <w:r w:rsidRPr="00BB2E20">
        <w:rPr>
          <w:rFonts w:eastAsiaTheme="minorEastAsia"/>
        </w:rPr>
        <w:t>;</w:t>
      </w:r>
      <w:r w:rsidRPr="00BB2E20">
        <w:rPr>
          <w:rFonts w:eastAsiaTheme="minorEastAsia"/>
        </w:rPr>
        <w:t>我们是可怒的儿女</w:t>
      </w:r>
      <w:r w:rsidRPr="00BB2E20">
        <w:rPr>
          <w:rFonts w:eastAsiaTheme="minorEastAsia"/>
        </w:rPr>
        <w:t>,</w:t>
      </w:r>
      <w:r w:rsidRPr="00BB2E20">
        <w:rPr>
          <w:rFonts w:eastAsiaTheme="minorEastAsia"/>
        </w:rPr>
        <w:t>是应当受怒的</w:t>
      </w:r>
      <w:r w:rsidRPr="00BB2E20">
        <w:rPr>
          <w:rFonts w:eastAsiaTheme="minorEastAsia"/>
        </w:rPr>
        <w:t>;</w:t>
      </w:r>
      <w:r w:rsidRPr="00BB2E20">
        <w:rPr>
          <w:rFonts w:eastAsiaTheme="minorEastAsia"/>
        </w:rPr>
        <w:t>上帝因基督的血平息了怒气</w:t>
      </w:r>
      <w:r w:rsidRPr="00BB2E20">
        <w:rPr>
          <w:rFonts w:eastAsiaTheme="minorEastAsia"/>
        </w:rPr>
        <w:t>,</w:t>
      </w:r>
      <w:r w:rsidRPr="00BB2E20">
        <w:rPr>
          <w:rFonts w:eastAsiaTheme="minorEastAsia"/>
        </w:rPr>
        <w:t>他喜悦放下他的怒气</w:t>
      </w:r>
      <w:r w:rsidRPr="00BB2E20">
        <w:rPr>
          <w:rFonts w:eastAsiaTheme="minorEastAsia"/>
        </w:rPr>
        <w:t>,</w:t>
      </w:r>
      <w:r w:rsidRPr="00BB2E20">
        <w:rPr>
          <w:rFonts w:eastAsiaTheme="minorEastAsia"/>
        </w:rPr>
        <w:t>他已尽了全力向人保证这一点。</w:t>
      </w:r>
    </w:p>
    <w:p w14:paraId="46C494E8" w14:textId="77777777" w:rsidR="00BB2E20" w:rsidRPr="00BB2E20" w:rsidRDefault="00BB2E20" w:rsidP="00BB2E20">
      <w:pPr>
        <w:ind w:left="-5" w:right="0"/>
        <w:rPr>
          <w:rFonts w:eastAsiaTheme="minorEastAsia"/>
        </w:rPr>
      </w:pPr>
    </w:p>
    <w:p w14:paraId="7E914FFC" w14:textId="77777777" w:rsidR="00BB2E20" w:rsidRPr="00BB2E20" w:rsidRDefault="00BB2E20" w:rsidP="00BB2E20">
      <w:pPr>
        <w:ind w:left="-5" w:right="0"/>
        <w:rPr>
          <w:rFonts w:eastAsiaTheme="minorEastAsia"/>
        </w:rPr>
      </w:pPr>
      <w:r w:rsidRPr="00BB2E20">
        <w:rPr>
          <w:rFonts w:eastAsiaTheme="minorEastAsia"/>
        </w:rPr>
        <w:t>那么当然</w:t>
      </w:r>
      <w:r w:rsidRPr="00BB2E20">
        <w:rPr>
          <w:rFonts w:eastAsiaTheme="minorEastAsia"/>
        </w:rPr>
        <w:t>,</w:t>
      </w:r>
    </w:p>
    <w:p w14:paraId="27B6703B" w14:textId="77777777" w:rsidR="00BB2E20" w:rsidRPr="00BB2E20" w:rsidRDefault="00BB2E20" w:rsidP="00BB2E20">
      <w:pPr>
        <w:ind w:left="-5" w:right="0"/>
        <w:rPr>
          <w:rFonts w:eastAsiaTheme="minorEastAsia"/>
        </w:rPr>
      </w:pPr>
    </w:p>
    <w:p w14:paraId="6A9AE0F1" w14:textId="77777777" w:rsidR="00BB2E20" w:rsidRPr="00BB2E20" w:rsidRDefault="00BB2E20" w:rsidP="00BB2E20">
      <w:pPr>
        <w:ind w:left="-5" w:right="0"/>
        <w:rPr>
          <w:rFonts w:eastAsiaTheme="minorEastAsia"/>
        </w:rPr>
      </w:pPr>
      <w:r w:rsidRPr="00BB2E20">
        <w:rPr>
          <w:rFonts w:eastAsiaTheme="minorEastAsia"/>
        </w:rPr>
        <w:t xml:space="preserve">[1.] </w:t>
      </w:r>
      <w:r w:rsidRPr="00BB2E20">
        <w:rPr>
          <w:rFonts w:eastAsiaTheme="minorEastAsia"/>
        </w:rPr>
        <w:t>我们弃绝基督和他所设立的道路</w:t>
      </w:r>
      <w:r w:rsidRPr="00BB2E20">
        <w:rPr>
          <w:rFonts w:eastAsiaTheme="minorEastAsia"/>
        </w:rPr>
        <w:t>,</w:t>
      </w:r>
      <w:r w:rsidRPr="00BB2E20">
        <w:rPr>
          <w:rFonts w:eastAsiaTheme="minorEastAsia"/>
        </w:rPr>
        <w:t>就是大大藐视上帝。这是轻看上帝在他恩典的荣耀上</w:t>
      </w:r>
      <w:r w:rsidRPr="00BB2E20">
        <w:rPr>
          <w:rFonts w:eastAsiaTheme="minorEastAsia"/>
        </w:rPr>
        <w:t>,</w:t>
      </w:r>
      <w:r w:rsidRPr="00BB2E20">
        <w:rPr>
          <w:rFonts w:eastAsiaTheme="minorEastAsia"/>
        </w:rPr>
        <w:t>是嫉妒他恢复的尊荣。亚当嫉妒他的主权和独立</w:t>
      </w:r>
      <w:r w:rsidRPr="00BB2E20">
        <w:rPr>
          <w:rFonts w:eastAsiaTheme="minorEastAsia"/>
        </w:rPr>
        <w:t>,</w:t>
      </w:r>
      <w:r w:rsidRPr="00BB2E20">
        <w:rPr>
          <w:rFonts w:eastAsiaTheme="minorEastAsia"/>
        </w:rPr>
        <w:t>每一个不信的人也都嫉妒他的智慧和满有怜悯的心肠。既然他定意要成就这工</w:t>
      </w:r>
      <w:r w:rsidRPr="00BB2E20">
        <w:rPr>
          <w:rFonts w:eastAsiaTheme="minorEastAsia"/>
        </w:rPr>
        <w:t>,</w:t>
      </w:r>
      <w:r w:rsidRPr="00BB2E20">
        <w:rPr>
          <w:rFonts w:eastAsiaTheme="minorEastAsia"/>
        </w:rPr>
        <w:t>永恒的一切谋略都以此为中心</w:t>
      </w:r>
      <w:r w:rsidRPr="00BB2E20">
        <w:rPr>
          <w:rFonts w:eastAsiaTheme="minorEastAsia"/>
        </w:rPr>
        <w:t>,</w:t>
      </w:r>
      <w:r w:rsidRPr="00BB2E20">
        <w:rPr>
          <w:rFonts w:eastAsiaTheme="minorEastAsia"/>
        </w:rPr>
        <w:t>对他的呼召充耳不闻</w:t>
      </w:r>
      <w:r w:rsidRPr="00BB2E20">
        <w:rPr>
          <w:rFonts w:eastAsiaTheme="minorEastAsia"/>
        </w:rPr>
        <w:t>,</w:t>
      </w:r>
      <w:r w:rsidRPr="00BB2E20">
        <w:rPr>
          <w:rFonts w:eastAsiaTheme="minorEastAsia"/>
        </w:rPr>
        <w:t>就是违背他的一切谋略</w:t>
      </w:r>
      <w:r w:rsidRPr="00BB2E20">
        <w:rPr>
          <w:rFonts w:eastAsiaTheme="minorEastAsia"/>
        </w:rPr>
        <w:t>,</w:t>
      </w:r>
      <w:r w:rsidRPr="00BB2E20">
        <w:rPr>
          <w:rFonts w:eastAsiaTheme="minorEastAsia"/>
        </w:rPr>
        <w:t>否认他的充足</w:t>
      </w:r>
      <w:r w:rsidRPr="00BB2E20">
        <w:rPr>
          <w:rFonts w:eastAsiaTheme="minorEastAsia"/>
        </w:rPr>
        <w:t>,</w:t>
      </w:r>
      <w:r w:rsidRPr="00BB2E20">
        <w:rPr>
          <w:rFonts w:eastAsiaTheme="minorEastAsia"/>
        </w:rPr>
        <w:t>藐视他的恩慈</w:t>
      </w:r>
      <w:r w:rsidRPr="00BB2E20">
        <w:rPr>
          <w:rFonts w:eastAsiaTheme="minorEastAsia"/>
        </w:rPr>
        <w:t>,</w:t>
      </w:r>
      <w:r w:rsidRPr="00BB2E20">
        <w:rPr>
          <w:rFonts w:eastAsiaTheme="minorEastAsia"/>
        </w:rPr>
        <w:t>背弃我们唯一的避难所</w:t>
      </w:r>
      <w:r w:rsidRPr="00BB2E20">
        <w:rPr>
          <w:rFonts w:eastAsiaTheme="minorEastAsia"/>
        </w:rPr>
        <w:t>,</w:t>
      </w:r>
      <w:r w:rsidRPr="00BB2E20">
        <w:rPr>
          <w:rFonts w:eastAsiaTheme="minorEastAsia"/>
        </w:rPr>
        <w:t>不然就会被上帝的忿怒压碎。正如信靠基督归荣耀给上帝</w:t>
      </w:r>
      <w:r w:rsidRPr="00BB2E20">
        <w:rPr>
          <w:rFonts w:eastAsiaTheme="minorEastAsia"/>
        </w:rPr>
        <w:t>,</w:t>
      </w:r>
      <w:r w:rsidRPr="00BB2E20">
        <w:rPr>
          <w:rFonts w:eastAsiaTheme="minorEastAsia"/>
        </w:rPr>
        <w:t>因为这是称许上帝在这事上的一切作为</w:t>
      </w:r>
      <w:r w:rsidRPr="00BB2E20">
        <w:rPr>
          <w:rFonts w:eastAsiaTheme="minorEastAsia"/>
        </w:rPr>
        <w:t>,</w:t>
      </w:r>
      <w:r w:rsidRPr="00BB2E20">
        <w:rPr>
          <w:rFonts w:eastAsiaTheme="minorEastAsia"/>
        </w:rPr>
        <w:t>照样</w:t>
      </w:r>
      <w:r w:rsidRPr="00BB2E20">
        <w:rPr>
          <w:rFonts w:eastAsiaTheme="minorEastAsia"/>
        </w:rPr>
        <w:t>,</w:t>
      </w:r>
      <w:r w:rsidRPr="00BB2E20">
        <w:rPr>
          <w:rFonts w:eastAsiaTheme="minorEastAsia"/>
        </w:rPr>
        <w:t>不信基督也归于藐视上帝</w:t>
      </w:r>
      <w:r w:rsidRPr="00BB2E20">
        <w:rPr>
          <w:rFonts w:eastAsiaTheme="minorEastAsia"/>
        </w:rPr>
        <w:t>,</w:t>
      </w:r>
      <w:r w:rsidRPr="00BB2E20">
        <w:rPr>
          <w:rFonts w:eastAsiaTheme="minorEastAsia"/>
        </w:rPr>
        <w:t>因为这是轻看他恩典和智慧的一切恩慈彰显。正如谋杀和各样的杀人</w:t>
      </w:r>
      <w:r w:rsidRPr="00BB2E20">
        <w:rPr>
          <w:rFonts w:eastAsiaTheme="minorEastAsia"/>
        </w:rPr>
        <w:t>,</w:t>
      </w:r>
      <w:r w:rsidRPr="00BB2E20">
        <w:rPr>
          <w:rFonts w:eastAsiaTheme="minorEastAsia"/>
        </w:rPr>
        <w:t>都是藐视那按着上帝的形像被造的人</w:t>
      </w:r>
      <w:r w:rsidRPr="00BB2E20">
        <w:rPr>
          <w:rFonts w:eastAsiaTheme="minorEastAsia"/>
        </w:rPr>
        <w:t>,</w:t>
      </w:r>
      <w:r w:rsidRPr="00BB2E20">
        <w:rPr>
          <w:rFonts w:eastAsiaTheme="minorEastAsia"/>
        </w:rPr>
        <w:t>从这个意义上说</w:t>
      </w:r>
      <w:r w:rsidRPr="00BB2E20">
        <w:rPr>
          <w:rFonts w:eastAsiaTheme="minorEastAsia"/>
        </w:rPr>
        <w:t>,</w:t>
      </w:r>
      <w:r w:rsidRPr="00BB2E20">
        <w:rPr>
          <w:rFonts w:eastAsiaTheme="minorEastAsia"/>
        </w:rPr>
        <w:t>都是羞辱上帝</w:t>
      </w:r>
      <w:r w:rsidRPr="00BB2E20">
        <w:rPr>
          <w:rFonts w:eastAsiaTheme="minorEastAsia"/>
        </w:rPr>
        <w:t>,</w:t>
      </w:r>
      <w:r w:rsidRPr="00BB2E20">
        <w:rPr>
          <w:rFonts w:eastAsiaTheme="minorEastAsia"/>
        </w:rPr>
        <w:t>因为人与上帝有这种关系</w:t>
      </w:r>
      <w:r w:rsidRPr="00BB2E20">
        <w:rPr>
          <w:rFonts w:eastAsiaTheme="minorEastAsia"/>
        </w:rPr>
        <w:t>,</w:t>
      </w:r>
      <w:r w:rsidRPr="00BB2E20">
        <w:rPr>
          <w:rFonts w:eastAsiaTheme="minorEastAsia"/>
        </w:rPr>
        <w:t>创世记</w:t>
      </w:r>
      <w:r w:rsidRPr="00BB2E20">
        <w:rPr>
          <w:rFonts w:eastAsiaTheme="minorEastAsia"/>
        </w:rPr>
        <w:t>9:6,</w:t>
      </w:r>
      <w:r w:rsidRPr="00BB2E20">
        <w:rPr>
          <w:rFonts w:eastAsiaTheme="minorEastAsia"/>
        </w:rPr>
        <w:t>照样</w:t>
      </w:r>
      <w:r w:rsidRPr="00BB2E20">
        <w:rPr>
          <w:rFonts w:eastAsiaTheme="minorEastAsia"/>
        </w:rPr>
        <w:t>,</w:t>
      </w:r>
      <w:r w:rsidRPr="00BB2E20">
        <w:rPr>
          <w:rFonts w:eastAsiaTheme="minorEastAsia"/>
        </w:rPr>
        <w:t>凡以不合宜的方式对待基督的</w:t>
      </w:r>
      <w:r w:rsidRPr="00BB2E20">
        <w:rPr>
          <w:rFonts w:eastAsiaTheme="minorEastAsia"/>
        </w:rPr>
        <w:t>,</w:t>
      </w:r>
      <w:r w:rsidRPr="00BB2E20">
        <w:rPr>
          <w:rFonts w:eastAsiaTheme="minorEastAsia"/>
        </w:rPr>
        <w:t>凡不信的行为</w:t>
      </w:r>
      <w:r w:rsidRPr="00BB2E20">
        <w:rPr>
          <w:rFonts w:eastAsiaTheme="minorEastAsia"/>
        </w:rPr>
        <w:t>,</w:t>
      </w:r>
      <w:r w:rsidRPr="00BB2E20">
        <w:rPr>
          <w:rFonts w:eastAsiaTheme="minorEastAsia"/>
        </w:rPr>
        <w:t>都归于羞辱父</w:t>
      </w:r>
      <w:r w:rsidRPr="00BB2E20">
        <w:rPr>
          <w:rFonts w:eastAsiaTheme="minorEastAsia"/>
        </w:rPr>
        <w:t>,</w:t>
      </w:r>
      <w:r w:rsidRPr="00BB2E20">
        <w:rPr>
          <w:rFonts w:eastAsiaTheme="minorEastAsia"/>
        </w:rPr>
        <w:t>因为基督是他所差遣的</w:t>
      </w:r>
      <w:r w:rsidRPr="00BB2E20">
        <w:rPr>
          <w:rFonts w:eastAsiaTheme="minorEastAsia"/>
        </w:rPr>
        <w:t>,</w:t>
      </w:r>
      <w:r w:rsidRPr="00BB2E20">
        <w:rPr>
          <w:rFonts w:eastAsiaTheme="minorEastAsia"/>
        </w:rPr>
        <w:t>是他本体的真像。如果人不以基督所成就的和好为至宝</w:t>
      </w:r>
      <w:r w:rsidRPr="00BB2E20">
        <w:rPr>
          <w:rFonts w:eastAsiaTheme="minorEastAsia"/>
        </w:rPr>
        <w:t>,</w:t>
      </w:r>
      <w:r w:rsidRPr="00BB2E20">
        <w:rPr>
          <w:rFonts w:eastAsiaTheme="minorEastAsia"/>
        </w:rPr>
        <w:t>不予以至高的思想和款待</w:t>
      </w:r>
      <w:r w:rsidRPr="00BB2E20">
        <w:rPr>
          <w:rFonts w:eastAsiaTheme="minorEastAsia"/>
        </w:rPr>
        <w:t>,</w:t>
      </w:r>
      <w:r w:rsidRPr="00BB2E20">
        <w:rPr>
          <w:rFonts w:eastAsiaTheme="minorEastAsia"/>
        </w:rPr>
        <w:t>他们就是羞辱上帝</w:t>
      </w:r>
      <w:r w:rsidRPr="00BB2E20">
        <w:rPr>
          <w:rFonts w:eastAsiaTheme="minorEastAsia"/>
        </w:rPr>
        <w:t>,</w:t>
      </w:r>
      <w:r w:rsidRPr="00BB2E20">
        <w:rPr>
          <w:rFonts w:eastAsiaTheme="minorEastAsia"/>
        </w:rPr>
        <w:t>好像他从永恒就忙于无用和无谓的事</w:t>
      </w:r>
      <w:r w:rsidRPr="00BB2E20">
        <w:rPr>
          <w:rFonts w:eastAsiaTheme="minorEastAsia"/>
        </w:rPr>
        <w:t>,</w:t>
      </w:r>
      <w:r w:rsidRPr="00BB2E20">
        <w:rPr>
          <w:rFonts w:eastAsiaTheme="minorEastAsia"/>
        </w:rPr>
        <w:t>经历了那么多有关基督的阶段</w:t>
      </w:r>
      <w:r w:rsidRPr="00BB2E20">
        <w:rPr>
          <w:rFonts w:eastAsiaTheme="minorEastAsia"/>
        </w:rPr>
        <w:t>,</w:t>
      </w:r>
      <w:r w:rsidRPr="00BB2E20">
        <w:rPr>
          <w:rFonts w:eastAsiaTheme="minorEastAsia"/>
        </w:rPr>
        <w:t>却是枉然。这就是</w:t>
      </w:r>
      <w:r w:rsidRPr="00BB2E20">
        <w:rPr>
          <w:rFonts w:eastAsiaTheme="minorEastAsia"/>
        </w:rPr>
        <w:t>"</w:t>
      </w:r>
      <w:r w:rsidRPr="00BB2E20">
        <w:rPr>
          <w:rFonts w:eastAsiaTheme="minorEastAsia"/>
        </w:rPr>
        <w:t>藐视</w:t>
      </w:r>
      <w:r w:rsidRPr="00BB2E20">
        <w:rPr>
          <w:rFonts w:eastAsiaTheme="minorEastAsia"/>
        </w:rPr>
        <w:t>"</w:t>
      </w:r>
      <w:r w:rsidRPr="00BB2E20">
        <w:rPr>
          <w:rFonts w:eastAsiaTheme="minorEastAsia"/>
        </w:rPr>
        <w:t>上帝所预备的丰盛筵席</w:t>
      </w:r>
      <w:r w:rsidRPr="00BB2E20">
        <w:rPr>
          <w:rFonts w:eastAsiaTheme="minorEastAsia"/>
        </w:rPr>
        <w:t>,</w:t>
      </w:r>
      <w:r w:rsidRPr="00BB2E20">
        <w:rPr>
          <w:rFonts w:eastAsiaTheme="minorEastAsia"/>
        </w:rPr>
        <w:t>马太福音</w:t>
      </w:r>
      <w:r w:rsidRPr="00BB2E20">
        <w:rPr>
          <w:rFonts w:eastAsiaTheme="minorEastAsia"/>
        </w:rPr>
        <w:t>22:5,</w:t>
      </w:r>
      <w:r w:rsidRPr="00BB2E20">
        <w:rPr>
          <w:rFonts w:eastAsiaTheme="minorEastAsia"/>
        </w:rPr>
        <w:t>这是自取灭亡的愚昧</w:t>
      </w:r>
      <w:r w:rsidRPr="00BB2E20">
        <w:rPr>
          <w:rFonts w:eastAsiaTheme="minorEastAsia"/>
        </w:rPr>
        <w:t>,</w:t>
      </w:r>
      <w:r w:rsidRPr="00BB2E20">
        <w:rPr>
          <w:rFonts w:eastAsiaTheme="minorEastAsia"/>
        </w:rPr>
        <w:t>比魔鬼还要糟糕。这是使得一切得罪上帝的罪加重其罪</w:t>
      </w:r>
      <w:r w:rsidRPr="00BB2E20">
        <w:rPr>
          <w:rFonts w:eastAsiaTheme="minorEastAsia"/>
        </w:rPr>
        <w:t>:</w:t>
      </w:r>
      <w:r w:rsidRPr="00BB2E20">
        <w:rPr>
          <w:rFonts w:eastAsiaTheme="minorEastAsia"/>
        </w:rPr>
        <w:t>约翰福音</w:t>
      </w:r>
      <w:r w:rsidRPr="00BB2E20">
        <w:rPr>
          <w:rFonts w:eastAsiaTheme="minorEastAsia"/>
        </w:rPr>
        <w:t>15:22,"</w:t>
      </w:r>
      <w:r w:rsidRPr="00BB2E20">
        <w:rPr>
          <w:rFonts w:eastAsiaTheme="minorEastAsia"/>
        </w:rPr>
        <w:t>我若没有来教训他们</w:t>
      </w:r>
      <w:r w:rsidRPr="00BB2E20">
        <w:rPr>
          <w:rFonts w:eastAsiaTheme="minorEastAsia"/>
        </w:rPr>
        <w:t>,</w:t>
      </w:r>
      <w:r w:rsidRPr="00BB2E20">
        <w:rPr>
          <w:rFonts w:eastAsiaTheme="minorEastAsia"/>
        </w:rPr>
        <w:t>他们就没有罪</w:t>
      </w:r>
      <w:r w:rsidRPr="00BB2E20">
        <w:rPr>
          <w:rFonts w:eastAsiaTheme="minorEastAsia"/>
        </w:rPr>
        <w:t>,</w:t>
      </w:r>
      <w:r w:rsidRPr="00BB2E20">
        <w:rPr>
          <w:rFonts w:eastAsiaTheme="minorEastAsia"/>
        </w:rPr>
        <w:t>现在他们却无可推诿了。</w:t>
      </w:r>
      <w:r w:rsidRPr="00BB2E20">
        <w:rPr>
          <w:rFonts w:eastAsiaTheme="minorEastAsia"/>
        </w:rPr>
        <w:t>"</w:t>
      </w:r>
      <w:r w:rsidRPr="00BB2E20">
        <w:rPr>
          <w:rFonts w:eastAsiaTheme="minorEastAsia"/>
        </w:rPr>
        <w:t>他们的罪带着如此多的恶意就显露出来。</w:t>
      </w:r>
    </w:p>
    <w:p w14:paraId="52B469E5" w14:textId="77777777" w:rsidR="00BB2E20" w:rsidRPr="00BB2E20" w:rsidRDefault="00BB2E20" w:rsidP="00BB2E20">
      <w:pPr>
        <w:ind w:left="-5" w:right="0"/>
        <w:rPr>
          <w:rFonts w:eastAsiaTheme="minorEastAsia"/>
        </w:rPr>
      </w:pPr>
    </w:p>
    <w:p w14:paraId="6E4F690E" w14:textId="77777777" w:rsidR="00BB2E20" w:rsidRPr="00BB2E20" w:rsidRDefault="00BB2E20" w:rsidP="00BB2E20">
      <w:pPr>
        <w:ind w:left="-5" w:right="0"/>
        <w:rPr>
          <w:rFonts w:eastAsiaTheme="minorEastAsia"/>
        </w:rPr>
      </w:pPr>
      <w:r w:rsidRPr="00BB2E20">
        <w:rPr>
          <w:rFonts w:eastAsiaTheme="minorEastAsia"/>
        </w:rPr>
        <w:t xml:space="preserve">[2.] </w:t>
      </w:r>
      <w:r w:rsidRPr="00BB2E20">
        <w:rPr>
          <w:rFonts w:eastAsiaTheme="minorEastAsia"/>
        </w:rPr>
        <w:t>我们对上帝的嫉妒。当人因自己的罪被击倒</w:t>
      </w:r>
      <w:r w:rsidRPr="00BB2E20">
        <w:rPr>
          <w:rFonts w:eastAsiaTheme="minorEastAsia"/>
        </w:rPr>
        <w:t>,</w:t>
      </w:r>
      <w:r w:rsidRPr="00BB2E20">
        <w:rPr>
          <w:rFonts w:eastAsiaTheme="minorEastAsia"/>
        </w:rPr>
        <w:t>就喜欢怀疑上帝</w:t>
      </w:r>
      <w:r w:rsidRPr="00BB2E20">
        <w:rPr>
          <w:rFonts w:eastAsiaTheme="minorEastAsia"/>
        </w:rPr>
        <w:t>,</w:t>
      </w:r>
      <w:r w:rsidRPr="00BB2E20">
        <w:rPr>
          <w:rFonts w:eastAsiaTheme="minorEastAsia"/>
        </w:rPr>
        <w:t>尽管这种绝望并不像自负那样普遍。这是用人的标准来衡量上帝</w:t>
      </w:r>
      <w:r w:rsidRPr="00BB2E20">
        <w:rPr>
          <w:rFonts w:eastAsiaTheme="minorEastAsia"/>
        </w:rPr>
        <w:t>,</w:t>
      </w:r>
      <w:r w:rsidRPr="00BB2E20">
        <w:rPr>
          <w:rFonts w:eastAsiaTheme="minorEastAsia"/>
        </w:rPr>
        <w:t>把他贬低到受造之物的模式。在上帝表明他渴望与人和好之后</w:t>
      </w:r>
      <w:r w:rsidRPr="00BB2E20">
        <w:rPr>
          <w:rFonts w:eastAsiaTheme="minorEastAsia"/>
        </w:rPr>
        <w:t>,</w:t>
      </w:r>
      <w:r w:rsidRPr="00BB2E20">
        <w:rPr>
          <w:rFonts w:eastAsiaTheme="minorEastAsia"/>
        </w:rPr>
        <w:t>我们还能公正地反思上帝吗</w:t>
      </w:r>
      <w:r w:rsidRPr="00BB2E20">
        <w:rPr>
          <w:rFonts w:eastAsiaTheme="minorEastAsia"/>
        </w:rPr>
        <w:t>?</w:t>
      </w:r>
      <w:r w:rsidRPr="00BB2E20">
        <w:rPr>
          <w:rFonts w:eastAsiaTheme="minorEastAsia"/>
        </w:rPr>
        <w:t>如果承认上帝在这些作为中是公义的</w:t>
      </w:r>
      <w:r w:rsidRPr="00BB2E20">
        <w:rPr>
          <w:rFonts w:eastAsiaTheme="minorEastAsia"/>
        </w:rPr>
        <w:t>,</w:t>
      </w:r>
      <w:r w:rsidRPr="00BB2E20">
        <w:rPr>
          <w:rFonts w:eastAsiaTheme="minorEastAsia"/>
        </w:rPr>
        <w:t>路加福音</w:t>
      </w:r>
      <w:r w:rsidRPr="00BB2E20">
        <w:rPr>
          <w:rFonts w:eastAsiaTheme="minorEastAsia"/>
        </w:rPr>
        <w:t>7:29,"</w:t>
      </w:r>
      <w:r w:rsidRPr="00BB2E20">
        <w:rPr>
          <w:rFonts w:eastAsiaTheme="minorEastAsia"/>
        </w:rPr>
        <w:t>众百姓和税吏既受过约翰的洗</w:t>
      </w:r>
      <w:r w:rsidRPr="00BB2E20">
        <w:rPr>
          <w:rFonts w:eastAsiaTheme="minorEastAsia"/>
        </w:rPr>
        <w:t>,</w:t>
      </w:r>
      <w:r w:rsidRPr="00BB2E20">
        <w:rPr>
          <w:rFonts w:eastAsiaTheme="minorEastAsia"/>
        </w:rPr>
        <w:t>听见这话</w:t>
      </w:r>
      <w:r w:rsidRPr="00BB2E20">
        <w:rPr>
          <w:rFonts w:eastAsiaTheme="minorEastAsia"/>
        </w:rPr>
        <w:t>,</w:t>
      </w:r>
      <w:r w:rsidRPr="00BB2E20">
        <w:rPr>
          <w:rFonts w:eastAsiaTheme="minorEastAsia"/>
        </w:rPr>
        <w:t>就以上帝为义</w:t>
      </w:r>
      <w:r w:rsidRPr="00BB2E20">
        <w:rPr>
          <w:rFonts w:eastAsiaTheme="minorEastAsia"/>
        </w:rPr>
        <w:t>",</w:t>
      </w:r>
      <w:r w:rsidRPr="00BB2E20">
        <w:rPr>
          <w:rFonts w:eastAsiaTheme="minorEastAsia"/>
        </w:rPr>
        <w:t>那么否认他就是定他的罪。正如亚伯拉罕在应许面前没有因不信而动摇</w:t>
      </w:r>
      <w:r w:rsidRPr="00BB2E20">
        <w:rPr>
          <w:rFonts w:eastAsiaTheme="minorEastAsia"/>
        </w:rPr>
        <w:t>,</w:t>
      </w:r>
      <w:r w:rsidRPr="00BB2E20">
        <w:rPr>
          <w:rFonts w:eastAsiaTheme="minorEastAsia"/>
        </w:rPr>
        <w:t>反而凭信心抱住应许</w:t>
      </w:r>
      <w:r w:rsidRPr="00BB2E20">
        <w:rPr>
          <w:rFonts w:eastAsiaTheme="minorEastAsia"/>
        </w:rPr>
        <w:t>,</w:t>
      </w:r>
      <w:r w:rsidRPr="00BB2E20">
        <w:rPr>
          <w:rFonts w:eastAsiaTheme="minorEastAsia"/>
        </w:rPr>
        <w:t>就荣耀了上帝</w:t>
      </w:r>
      <w:r w:rsidRPr="00BB2E20">
        <w:rPr>
          <w:rFonts w:eastAsiaTheme="minorEastAsia"/>
        </w:rPr>
        <w:t>,</w:t>
      </w:r>
      <w:r w:rsidRPr="00BB2E20">
        <w:rPr>
          <w:rFonts w:eastAsiaTheme="minorEastAsia"/>
        </w:rPr>
        <w:t>照样</w:t>
      </w:r>
      <w:r w:rsidRPr="00BB2E20">
        <w:rPr>
          <w:rFonts w:eastAsiaTheme="minorEastAsia"/>
        </w:rPr>
        <w:t>,</w:t>
      </w:r>
      <w:r w:rsidRPr="00BB2E20">
        <w:rPr>
          <w:rFonts w:eastAsiaTheme="minorEastAsia"/>
        </w:rPr>
        <w:t>当我们不只在一个应许面前动摇</w:t>
      </w:r>
      <w:r w:rsidRPr="00BB2E20">
        <w:rPr>
          <w:rFonts w:eastAsiaTheme="minorEastAsia"/>
        </w:rPr>
        <w:t>,</w:t>
      </w:r>
      <w:r w:rsidRPr="00BB2E20">
        <w:rPr>
          <w:rFonts w:eastAsiaTheme="minorEastAsia"/>
        </w:rPr>
        <w:t>而是在他为拯救受造之物所设计的整个奇妙作为面前动摇时</w:t>
      </w:r>
      <w:r w:rsidRPr="00BB2E20">
        <w:rPr>
          <w:rFonts w:eastAsiaTheme="minorEastAsia"/>
        </w:rPr>
        <w:t>,</w:t>
      </w:r>
      <w:r w:rsidRPr="00BB2E20">
        <w:rPr>
          <w:rFonts w:eastAsiaTheme="minorEastAsia"/>
        </w:rPr>
        <w:t>我们就是莫大地羞辱</w:t>
      </w:r>
      <w:r w:rsidRPr="00BB2E20">
        <w:rPr>
          <w:rFonts w:eastAsiaTheme="minorEastAsia"/>
        </w:rPr>
        <w:lastRenderedPageBreak/>
        <w:t>上帝。在任何真正谦卑的心灵看来</w:t>
      </w:r>
      <w:r w:rsidRPr="00BB2E20">
        <w:rPr>
          <w:rFonts w:eastAsiaTheme="minorEastAsia"/>
        </w:rPr>
        <w:t>,</w:t>
      </w:r>
      <w:r w:rsidRPr="00BB2E20">
        <w:rPr>
          <w:rFonts w:eastAsiaTheme="minorEastAsia"/>
        </w:rPr>
        <w:t>在上帝为解救受造之物所运用的一切奥秘策略之后</w:t>
      </w:r>
      <w:r w:rsidRPr="00BB2E20">
        <w:rPr>
          <w:rFonts w:eastAsiaTheme="minorEastAsia"/>
        </w:rPr>
        <w:t>,</w:t>
      </w:r>
      <w:r w:rsidRPr="00BB2E20">
        <w:rPr>
          <w:rFonts w:eastAsiaTheme="minorEastAsia"/>
        </w:rPr>
        <w:t>还想象上帝仍是仇敌</w:t>
      </w:r>
      <w:r w:rsidRPr="00BB2E20">
        <w:rPr>
          <w:rFonts w:eastAsiaTheme="minorEastAsia"/>
        </w:rPr>
        <w:t>,</w:t>
      </w:r>
      <w:r w:rsidRPr="00BB2E20">
        <w:rPr>
          <w:rFonts w:eastAsiaTheme="minorEastAsia"/>
        </w:rPr>
        <w:t>这是不配的。</w:t>
      </w:r>
    </w:p>
    <w:p w14:paraId="777E2961" w14:textId="77777777" w:rsidR="00BB2E20" w:rsidRPr="00BB2E20" w:rsidRDefault="00BB2E20" w:rsidP="00BB2E20">
      <w:pPr>
        <w:ind w:left="-5" w:right="0"/>
        <w:rPr>
          <w:rFonts w:eastAsiaTheme="minorEastAsia"/>
        </w:rPr>
      </w:pPr>
    </w:p>
    <w:p w14:paraId="3E0672A3" w14:textId="77777777" w:rsidR="00BB2E20" w:rsidRPr="00BB2E20" w:rsidRDefault="00BB2E20" w:rsidP="00BB2E20">
      <w:pPr>
        <w:ind w:left="-5" w:right="0"/>
        <w:rPr>
          <w:rFonts w:eastAsiaTheme="minorEastAsia"/>
        </w:rPr>
      </w:pPr>
      <w:r w:rsidRPr="00BB2E20">
        <w:rPr>
          <w:rFonts w:eastAsiaTheme="minorEastAsia"/>
        </w:rPr>
        <w:t xml:space="preserve">[3.] </w:t>
      </w:r>
      <w:r w:rsidRPr="00BB2E20">
        <w:rPr>
          <w:rFonts w:eastAsiaTheme="minorEastAsia"/>
        </w:rPr>
        <w:t>我们对上帝的仇恨和悖逆。尽管上帝在基督里与世人和好</w:t>
      </w:r>
      <w:r w:rsidRPr="00BB2E20">
        <w:rPr>
          <w:rFonts w:eastAsiaTheme="minorEastAsia"/>
        </w:rPr>
        <w:t>,</w:t>
      </w:r>
      <w:r w:rsidRPr="00BB2E20">
        <w:rPr>
          <w:rFonts w:eastAsiaTheme="minorEastAsia"/>
        </w:rPr>
        <w:t>但我们仍然以罪恶的自负来羞辱他</w:t>
      </w:r>
      <w:r w:rsidRPr="00BB2E20">
        <w:rPr>
          <w:rFonts w:eastAsiaTheme="minorEastAsia"/>
        </w:rPr>
        <w:t>,</w:t>
      </w:r>
      <w:r w:rsidRPr="00BB2E20">
        <w:rPr>
          <w:rFonts w:eastAsiaTheme="minorEastAsia"/>
        </w:rPr>
        <w:t>正如我们以对他的嫉妒来羞辱他一样。我们这一方面是有条件要遵守的</w:t>
      </w:r>
      <w:r w:rsidRPr="00BB2E20">
        <w:rPr>
          <w:rFonts w:eastAsiaTheme="minorEastAsia"/>
        </w:rPr>
        <w:t>;</w:t>
      </w:r>
      <w:r w:rsidRPr="00BB2E20">
        <w:rPr>
          <w:rFonts w:eastAsiaTheme="minorEastAsia"/>
        </w:rPr>
        <w:t>这不是一种懒惰的信心</w:t>
      </w:r>
      <w:r w:rsidRPr="00BB2E20">
        <w:rPr>
          <w:rFonts w:eastAsiaTheme="minorEastAsia"/>
        </w:rPr>
        <w:t>,</w:t>
      </w:r>
      <w:r w:rsidRPr="00BB2E20">
        <w:rPr>
          <w:rFonts w:eastAsiaTheme="minorEastAsia"/>
        </w:rPr>
        <w:t>不是附带着对任何一种罪</w:t>
      </w:r>
      <w:r w:rsidRPr="00BB2E20">
        <w:rPr>
          <w:rFonts w:eastAsiaTheme="minorEastAsia"/>
        </w:rPr>
        <w:t>(</w:t>
      </w:r>
      <w:r w:rsidRPr="00BB2E20">
        <w:rPr>
          <w:rFonts w:eastAsiaTheme="minorEastAsia"/>
        </w:rPr>
        <w:t>导致上帝发怒的原因</w:t>
      </w:r>
      <w:r w:rsidRPr="00BB2E20">
        <w:rPr>
          <w:rFonts w:eastAsiaTheme="minorEastAsia"/>
        </w:rPr>
        <w:t>)</w:t>
      </w:r>
      <w:r w:rsidRPr="00BB2E20">
        <w:rPr>
          <w:rFonts w:eastAsiaTheme="minorEastAsia"/>
        </w:rPr>
        <w:t>的喜爱而对此表示同意</w:t>
      </w:r>
      <w:r w:rsidRPr="00BB2E20">
        <w:rPr>
          <w:rFonts w:eastAsiaTheme="minorEastAsia"/>
        </w:rPr>
        <w:t>,</w:t>
      </w:r>
      <w:r w:rsidRPr="00BB2E20">
        <w:rPr>
          <w:rFonts w:eastAsiaTheme="minorEastAsia"/>
        </w:rPr>
        <w:t>这种信心不能给人以承受和好的权利。正如上帝在这事上的爱和悦纳不是懒惰的爱</w:t>
      </w:r>
      <w:r w:rsidRPr="00BB2E20">
        <w:rPr>
          <w:rFonts w:eastAsiaTheme="minorEastAsia"/>
        </w:rPr>
        <w:t>,</w:t>
      </w:r>
      <w:r w:rsidRPr="00BB2E20">
        <w:rPr>
          <w:rFonts w:eastAsiaTheme="minorEastAsia"/>
        </w:rPr>
        <w:t>我们的信心也不能如此。这和好的运用只临到那使心灵纯洁的信心。当上帝已经在基督的血中熄灭他的忿怒时</w:t>
      </w:r>
      <w:r w:rsidRPr="00BB2E20">
        <w:rPr>
          <w:rFonts w:eastAsiaTheme="minorEastAsia"/>
        </w:rPr>
        <w:t>,</w:t>
      </w:r>
      <w:r w:rsidRPr="00BB2E20">
        <w:rPr>
          <w:rFonts w:eastAsiaTheme="minorEastAsia"/>
        </w:rPr>
        <w:t>我们若不离弃罪恶的爱好</w:t>
      </w:r>
      <w:r w:rsidRPr="00BB2E20">
        <w:rPr>
          <w:rFonts w:eastAsiaTheme="minorEastAsia"/>
        </w:rPr>
        <w:t>,</w:t>
      </w:r>
      <w:r w:rsidRPr="00BB2E20">
        <w:rPr>
          <w:rFonts w:eastAsiaTheme="minorEastAsia"/>
        </w:rPr>
        <w:t>就是以不配的方式对待上帝</w:t>
      </w:r>
      <w:r w:rsidRPr="00BB2E20">
        <w:rPr>
          <w:rFonts w:eastAsiaTheme="minorEastAsia"/>
        </w:rPr>
        <w:t>,</w:t>
      </w:r>
      <w:r w:rsidRPr="00BB2E20">
        <w:rPr>
          <w:rFonts w:eastAsiaTheme="minorEastAsia"/>
        </w:rPr>
        <w:t>就是把自己从这和好的任何权益中剪除。在宣称相反的情况下擅自揣测上帝的恩慈</w:t>
      </w:r>
      <w:r w:rsidRPr="00BB2E20">
        <w:rPr>
          <w:rFonts w:eastAsiaTheme="minorEastAsia"/>
        </w:rPr>
        <w:t>,</w:t>
      </w:r>
      <w:r w:rsidRPr="00BB2E20">
        <w:rPr>
          <w:rFonts w:eastAsiaTheme="minorEastAsia"/>
        </w:rPr>
        <w:t>犯下最大的不信</w:t>
      </w:r>
      <w:r w:rsidRPr="00BB2E20">
        <w:rPr>
          <w:rFonts w:eastAsiaTheme="minorEastAsia"/>
        </w:rPr>
        <w:t>,</w:t>
      </w:r>
      <w:r w:rsidRPr="00BB2E20">
        <w:rPr>
          <w:rFonts w:eastAsiaTheme="minorEastAsia"/>
        </w:rPr>
        <w:t>以为当你坚持与他为敌时上帝仍会作你的朋友</w:t>
      </w:r>
      <w:r w:rsidRPr="00BB2E20">
        <w:rPr>
          <w:rFonts w:eastAsiaTheme="minorEastAsia"/>
        </w:rPr>
        <w:t>,</w:t>
      </w:r>
      <w:r w:rsidRPr="00BB2E20">
        <w:rPr>
          <w:rFonts w:eastAsiaTheme="minorEastAsia"/>
        </w:rPr>
        <w:t>这与福音的整个要旨相矛盾。若没有对他诫命的信心</w:t>
      </w:r>
      <w:r w:rsidRPr="00BB2E20">
        <w:rPr>
          <w:rFonts w:eastAsiaTheme="minorEastAsia"/>
        </w:rPr>
        <w:t>,</w:t>
      </w:r>
      <w:r w:rsidRPr="00BB2E20">
        <w:rPr>
          <w:rFonts w:eastAsiaTheme="minorEastAsia"/>
        </w:rPr>
        <w:t>他的应许的信心就不被悦纳。正如他曾在基督里作使世人与他和好的上帝</w:t>
      </w:r>
      <w:r w:rsidRPr="00BB2E20">
        <w:rPr>
          <w:rFonts w:eastAsiaTheme="minorEastAsia"/>
        </w:rPr>
        <w:t>,</w:t>
      </w:r>
      <w:r w:rsidRPr="00BB2E20">
        <w:rPr>
          <w:rFonts w:eastAsiaTheme="minorEastAsia"/>
        </w:rPr>
        <w:t>他也曾在基督里吩咐世人要顺服</w:t>
      </w:r>
      <w:r w:rsidRPr="00BB2E20">
        <w:rPr>
          <w:rFonts w:eastAsiaTheme="minorEastAsia"/>
        </w:rPr>
        <w:t>,</w:t>
      </w:r>
      <w:r w:rsidRPr="00BB2E20">
        <w:rPr>
          <w:rFonts w:eastAsiaTheme="minorEastAsia"/>
        </w:rPr>
        <w:t>当他如此小心地要讨我们喜悦</w:t>
      </w:r>
      <w:r w:rsidRPr="00BB2E20">
        <w:rPr>
          <w:rFonts w:eastAsiaTheme="minorEastAsia"/>
        </w:rPr>
        <w:t>,</w:t>
      </w:r>
      <w:r w:rsidRPr="00BB2E20">
        <w:rPr>
          <w:rFonts w:eastAsiaTheme="minorEastAsia"/>
        </w:rPr>
        <w:t>我们若不努力讨他喜悦</w:t>
      </w:r>
      <w:r w:rsidRPr="00BB2E20">
        <w:rPr>
          <w:rFonts w:eastAsiaTheme="minorEastAsia"/>
        </w:rPr>
        <w:t>,</w:t>
      </w:r>
      <w:r w:rsidRPr="00BB2E20">
        <w:rPr>
          <w:rFonts w:eastAsiaTheme="minorEastAsia"/>
        </w:rPr>
        <w:t>这就是残暴和极大的忘恩负义。</w:t>
      </w:r>
    </w:p>
    <w:p w14:paraId="1868AF8F" w14:textId="77777777" w:rsidR="00BB2E20" w:rsidRPr="00BB2E20" w:rsidRDefault="00BB2E20" w:rsidP="00BB2E20">
      <w:pPr>
        <w:ind w:left="-5" w:right="0"/>
        <w:rPr>
          <w:rFonts w:eastAsiaTheme="minorEastAsia"/>
        </w:rPr>
      </w:pPr>
    </w:p>
    <w:p w14:paraId="0323BA59" w14:textId="77777777" w:rsidR="00BB2E20" w:rsidRPr="00BB2E20" w:rsidRDefault="00BB2E20" w:rsidP="00BB2E20">
      <w:pPr>
        <w:ind w:left="-5" w:right="0"/>
        <w:rPr>
          <w:rFonts w:eastAsiaTheme="minorEastAsia"/>
        </w:rPr>
      </w:pPr>
      <w:r w:rsidRPr="00BB2E20">
        <w:rPr>
          <w:rFonts w:eastAsiaTheme="minorEastAsia"/>
        </w:rPr>
        <w:t xml:space="preserve">[4.] </w:t>
      </w:r>
      <w:r w:rsidRPr="00BB2E20">
        <w:rPr>
          <w:rFonts w:eastAsiaTheme="minorEastAsia"/>
        </w:rPr>
        <w:t>忽略祷告。上帝已经做了如此之多</w:t>
      </w:r>
      <w:r w:rsidRPr="00BB2E20">
        <w:rPr>
          <w:rFonts w:eastAsiaTheme="minorEastAsia"/>
        </w:rPr>
        <w:t>,</w:t>
      </w:r>
      <w:r w:rsidRPr="00BB2E20">
        <w:rPr>
          <w:rFonts w:eastAsiaTheme="minorEastAsia"/>
        </w:rPr>
        <w:t>使我们有资格来到他面前</w:t>
      </w:r>
      <w:r w:rsidRPr="00BB2E20">
        <w:rPr>
          <w:rFonts w:eastAsiaTheme="minorEastAsia"/>
        </w:rPr>
        <w:t>,</w:t>
      </w:r>
      <w:r w:rsidRPr="00BB2E20">
        <w:rPr>
          <w:rFonts w:eastAsiaTheme="minorEastAsia"/>
        </w:rPr>
        <w:t>他自己也有资格以对自己尊荣的方式接纳我们吗</w:t>
      </w:r>
      <w:r w:rsidRPr="00BB2E20">
        <w:rPr>
          <w:rFonts w:eastAsiaTheme="minorEastAsia"/>
        </w:rPr>
        <w:t>?</w:t>
      </w:r>
      <w:r w:rsidRPr="00BB2E20">
        <w:rPr>
          <w:rFonts w:eastAsiaTheme="minorEastAsia"/>
        </w:rPr>
        <w:t>我们若忽视这特权</w:t>
      </w:r>
      <w:r w:rsidRPr="00BB2E20">
        <w:rPr>
          <w:rFonts w:eastAsiaTheme="minorEastAsia"/>
        </w:rPr>
        <w:t>,</w:t>
      </w:r>
      <w:r w:rsidRPr="00BB2E20">
        <w:rPr>
          <w:rFonts w:eastAsiaTheme="minorEastAsia"/>
        </w:rPr>
        <w:t>就是忽视那建立在智慧的谋略和基督宝血的代价之上的特权</w:t>
      </w:r>
      <w:r w:rsidRPr="00BB2E20">
        <w:rPr>
          <w:rFonts w:eastAsiaTheme="minorEastAsia"/>
        </w:rPr>
        <w:t>,</w:t>
      </w:r>
      <w:r w:rsidRPr="00BB2E20">
        <w:rPr>
          <w:rFonts w:eastAsiaTheme="minorEastAsia"/>
        </w:rPr>
        <w:t>这不是很不体贴和轻慢吗</w:t>
      </w:r>
      <w:r w:rsidRPr="00BB2E20">
        <w:rPr>
          <w:rFonts w:eastAsiaTheme="minorEastAsia"/>
        </w:rPr>
        <w:t>?</w:t>
      </w:r>
      <w:r w:rsidRPr="00BB2E20">
        <w:rPr>
          <w:rFonts w:eastAsiaTheme="minorEastAsia"/>
        </w:rPr>
        <w:t>这特权是在基督的血中</w:t>
      </w:r>
      <w:r w:rsidRPr="00BB2E20">
        <w:rPr>
          <w:rFonts w:eastAsiaTheme="minorEastAsia"/>
        </w:rPr>
        <w:t>,</w:t>
      </w:r>
      <w:r w:rsidRPr="00BB2E20">
        <w:rPr>
          <w:rFonts w:eastAsiaTheme="minorEastAsia"/>
        </w:rPr>
        <w:t>那把守在伊甸园入口、阻止我们进入乐园的剑</w:t>
      </w:r>
      <w:r w:rsidRPr="00BB2E20">
        <w:rPr>
          <w:rFonts w:eastAsiaTheme="minorEastAsia"/>
        </w:rPr>
        <w:t>,</w:t>
      </w:r>
      <w:r w:rsidRPr="00BB2E20">
        <w:rPr>
          <w:rFonts w:eastAsiaTheme="minorEastAsia"/>
        </w:rPr>
        <w:t>已经失去了刃口和火焰。我们只有凭基督的血</w:t>
      </w:r>
      <w:r w:rsidRPr="00BB2E20">
        <w:rPr>
          <w:rFonts w:eastAsiaTheme="minorEastAsia"/>
        </w:rPr>
        <w:t>,</w:t>
      </w:r>
      <w:r w:rsidRPr="00BB2E20">
        <w:rPr>
          <w:rFonts w:eastAsiaTheme="minorEastAsia"/>
        </w:rPr>
        <w:t>才有这坦然无惧的特权</w:t>
      </w:r>
      <w:r w:rsidRPr="00BB2E20">
        <w:rPr>
          <w:rFonts w:eastAsiaTheme="minorEastAsia"/>
        </w:rPr>
        <w:t>,</w:t>
      </w:r>
      <w:r w:rsidRPr="00BB2E20">
        <w:rPr>
          <w:rFonts w:eastAsiaTheme="minorEastAsia"/>
        </w:rPr>
        <w:t>希伯来书</w:t>
      </w:r>
      <w:r w:rsidRPr="00BB2E20">
        <w:rPr>
          <w:rFonts w:eastAsiaTheme="minorEastAsia"/>
        </w:rPr>
        <w:t>10:19-20</w:t>
      </w:r>
      <w:r w:rsidRPr="00BB2E20">
        <w:rPr>
          <w:rFonts w:eastAsiaTheme="minorEastAsia"/>
        </w:rPr>
        <w:t>。在我们向上帝献上祷告和事奉时</w:t>
      </w:r>
      <w:r w:rsidRPr="00BB2E20">
        <w:rPr>
          <w:rFonts w:eastAsiaTheme="minorEastAsia"/>
        </w:rPr>
        <w:t>,</w:t>
      </w:r>
      <w:r w:rsidRPr="00BB2E20">
        <w:rPr>
          <w:rFonts w:eastAsiaTheme="minorEastAsia"/>
        </w:rPr>
        <w:t>他的血是我们最好的辩护</w:t>
      </w:r>
      <w:r w:rsidRPr="00BB2E20">
        <w:rPr>
          <w:rFonts w:eastAsiaTheme="minorEastAsia"/>
        </w:rPr>
        <w:t>,</w:t>
      </w:r>
      <w:r w:rsidRPr="00BB2E20">
        <w:rPr>
          <w:rFonts w:eastAsiaTheme="minorEastAsia"/>
        </w:rPr>
        <w:t>他的肉体是我们抵挡上帝忿怒的唯一屏障。因此</w:t>
      </w:r>
      <w:r w:rsidRPr="00BB2E20">
        <w:rPr>
          <w:rFonts w:eastAsiaTheme="minorEastAsia"/>
        </w:rPr>
        <w:t>,</w:t>
      </w:r>
      <w:r w:rsidRPr="00BB2E20">
        <w:rPr>
          <w:rFonts w:eastAsiaTheme="minorEastAsia"/>
        </w:rPr>
        <w:t>我们在一切事奉中</w:t>
      </w:r>
      <w:r w:rsidRPr="00BB2E20">
        <w:rPr>
          <w:rFonts w:eastAsiaTheme="minorEastAsia"/>
        </w:rPr>
        <w:t>,</w:t>
      </w:r>
      <w:r w:rsidRPr="00BB2E20">
        <w:rPr>
          <w:rFonts w:eastAsiaTheme="minorEastAsia"/>
        </w:rPr>
        <w:t>都当安息在他的职分上</w:t>
      </w:r>
      <w:r w:rsidRPr="00BB2E20">
        <w:rPr>
          <w:rFonts w:eastAsiaTheme="minorEastAsia"/>
        </w:rPr>
        <w:t>,</w:t>
      </w:r>
      <w:r w:rsidRPr="00BB2E20">
        <w:rPr>
          <w:rFonts w:eastAsiaTheme="minorEastAsia"/>
        </w:rPr>
        <w:t>把他当作我们事奉的中保。</w:t>
      </w:r>
    </w:p>
    <w:p w14:paraId="0CB0A10E" w14:textId="77777777" w:rsidR="00BB2E20" w:rsidRPr="00BB2E20" w:rsidRDefault="00BB2E20" w:rsidP="00BB2E20">
      <w:pPr>
        <w:ind w:left="-5" w:right="0"/>
        <w:rPr>
          <w:rFonts w:eastAsiaTheme="minorEastAsia"/>
        </w:rPr>
      </w:pPr>
    </w:p>
    <w:p w14:paraId="6F1F5CD1" w14:textId="77777777" w:rsidR="00BB2E20" w:rsidRPr="00BB2E20" w:rsidRDefault="00BB2E20" w:rsidP="00BB2E20">
      <w:pPr>
        <w:ind w:left="-5" w:right="0"/>
        <w:rPr>
          <w:rFonts w:eastAsiaTheme="minorEastAsia"/>
        </w:rPr>
      </w:pPr>
      <w:r w:rsidRPr="00BB2E20">
        <w:rPr>
          <w:rFonts w:eastAsiaTheme="minorEastAsia"/>
        </w:rPr>
        <w:t xml:space="preserve">(7.) </w:t>
      </w:r>
      <w:r w:rsidRPr="00BB2E20">
        <w:rPr>
          <w:rFonts w:eastAsiaTheme="minorEastAsia"/>
        </w:rPr>
        <w:t>第七点信息。我们在此可以看见一切宗教敬拜的方式。如果上帝在基督里与世人和好</w:t>
      </w:r>
      <w:r w:rsidRPr="00BB2E20">
        <w:rPr>
          <w:rFonts w:eastAsiaTheme="minorEastAsia"/>
        </w:rPr>
        <w:t>,</w:t>
      </w:r>
      <w:r w:rsidRPr="00BB2E20">
        <w:rPr>
          <w:rFonts w:eastAsiaTheme="minorEastAsia"/>
        </w:rPr>
        <w:t>我们一切到上帝那里去</w:t>
      </w:r>
      <w:r w:rsidRPr="00BB2E20">
        <w:rPr>
          <w:rFonts w:eastAsiaTheme="minorEastAsia"/>
        </w:rPr>
        <w:t>,</w:t>
      </w:r>
      <w:r w:rsidRPr="00BB2E20">
        <w:rPr>
          <w:rFonts w:eastAsiaTheme="minorEastAsia"/>
        </w:rPr>
        <w:t>并与这位施行和好的上帝往来</w:t>
      </w:r>
      <w:r w:rsidRPr="00BB2E20">
        <w:rPr>
          <w:rFonts w:eastAsiaTheme="minorEastAsia"/>
        </w:rPr>
        <w:t>,</w:t>
      </w:r>
      <w:r w:rsidRPr="00BB2E20">
        <w:rPr>
          <w:rFonts w:eastAsiaTheme="minorEastAsia"/>
        </w:rPr>
        <w:t>都必须在基督里借着基督。正如上帝向我们所行的是在基督里</w:t>
      </w:r>
      <w:r w:rsidRPr="00BB2E20">
        <w:rPr>
          <w:rFonts w:eastAsiaTheme="minorEastAsia"/>
        </w:rPr>
        <w:t>,</w:t>
      </w:r>
      <w:r w:rsidRPr="00BB2E20">
        <w:rPr>
          <w:rFonts w:eastAsiaTheme="minorEastAsia"/>
        </w:rPr>
        <w:t>我们向上帝所行的也必须借着这同一个中保。他是道路、真理、生命</w:t>
      </w:r>
      <w:r w:rsidRPr="00BB2E20">
        <w:rPr>
          <w:rFonts w:eastAsiaTheme="minorEastAsia"/>
        </w:rPr>
        <w:t>,</w:t>
      </w:r>
      <w:r w:rsidRPr="00BB2E20">
        <w:rPr>
          <w:rFonts w:eastAsiaTheme="minorEastAsia"/>
        </w:rPr>
        <w:t>约翰福音</w:t>
      </w:r>
      <w:r w:rsidRPr="00BB2E20">
        <w:rPr>
          <w:rFonts w:eastAsiaTheme="minorEastAsia"/>
        </w:rPr>
        <w:t>14:6</w:t>
      </w:r>
      <w:r w:rsidRPr="00BB2E20">
        <w:rPr>
          <w:rFonts w:eastAsiaTheme="minorEastAsia"/>
        </w:rPr>
        <w:t>。</w:t>
      </w:r>
      <w:r w:rsidRPr="00BB2E20">
        <w:rPr>
          <w:rFonts w:eastAsiaTheme="minorEastAsia"/>
        </w:rPr>
        <w:t>"</w:t>
      </w:r>
      <w:r w:rsidRPr="00BB2E20">
        <w:rPr>
          <w:rFonts w:eastAsiaTheme="minorEastAsia"/>
        </w:rPr>
        <w:t>若不借着我</w:t>
      </w:r>
      <w:r w:rsidRPr="00BB2E20">
        <w:rPr>
          <w:rFonts w:eastAsiaTheme="minorEastAsia"/>
        </w:rPr>
        <w:t>,</w:t>
      </w:r>
      <w:r w:rsidRPr="00BB2E20">
        <w:rPr>
          <w:rFonts w:eastAsiaTheme="minorEastAsia"/>
        </w:rPr>
        <w:t>没有人能到父那里去</w:t>
      </w:r>
      <w:r w:rsidRPr="00BB2E20">
        <w:rPr>
          <w:rFonts w:eastAsiaTheme="minorEastAsia"/>
        </w:rPr>
        <w:t>";</w:t>
      </w:r>
      <w:r w:rsidRPr="00BB2E20">
        <w:rPr>
          <w:rFonts w:eastAsiaTheme="minorEastAsia"/>
        </w:rPr>
        <w:t>正如若不借着基督</w:t>
      </w:r>
      <w:r w:rsidRPr="00BB2E20">
        <w:rPr>
          <w:rFonts w:eastAsiaTheme="minorEastAsia"/>
        </w:rPr>
        <w:t>,</w:t>
      </w:r>
      <w:r w:rsidRPr="00BB2E20">
        <w:rPr>
          <w:rFonts w:eastAsiaTheme="minorEastAsia"/>
        </w:rPr>
        <w:t>没有人能有父到他这里来</w:t>
      </w:r>
      <w:r w:rsidRPr="00BB2E20">
        <w:rPr>
          <w:rFonts w:eastAsiaTheme="minorEastAsia"/>
        </w:rPr>
        <w:t>,</w:t>
      </w:r>
      <w:r w:rsidRPr="00BB2E20">
        <w:rPr>
          <w:rFonts w:eastAsiaTheme="minorEastAsia"/>
        </w:rPr>
        <w:t>基督是上帝将真理和生命传给我们的道路</w:t>
      </w:r>
      <w:r w:rsidRPr="00BB2E20">
        <w:rPr>
          <w:rFonts w:eastAsiaTheme="minorEastAsia"/>
        </w:rPr>
        <w:t>,</w:t>
      </w:r>
      <w:r w:rsidRPr="00BB2E20">
        <w:rPr>
          <w:rFonts w:eastAsiaTheme="minorEastAsia"/>
        </w:rPr>
        <w:t>也是我们向他献上真实而活泼事奉的道路。正如上帝是信心的终极对象</w:t>
      </w:r>
      <w:r w:rsidRPr="00BB2E20">
        <w:rPr>
          <w:rFonts w:eastAsiaTheme="minorEastAsia"/>
        </w:rPr>
        <w:t>,</w:t>
      </w:r>
      <w:r w:rsidRPr="00BB2E20">
        <w:rPr>
          <w:rFonts w:eastAsiaTheme="minorEastAsia"/>
        </w:rPr>
        <w:t>基督是中保</w:t>
      </w:r>
      <w:r w:rsidRPr="00BB2E20">
        <w:rPr>
          <w:rFonts w:eastAsiaTheme="minorEastAsia"/>
        </w:rPr>
        <w:t>,</w:t>
      </w:r>
      <w:r w:rsidRPr="00BB2E20">
        <w:rPr>
          <w:rFonts w:eastAsiaTheme="minorEastAsia"/>
        </w:rPr>
        <w:t>照样</w:t>
      </w:r>
      <w:r w:rsidRPr="00BB2E20">
        <w:rPr>
          <w:rFonts w:eastAsiaTheme="minorEastAsia"/>
        </w:rPr>
        <w:t>,</w:t>
      </w:r>
      <w:r w:rsidRPr="00BB2E20">
        <w:rPr>
          <w:rFonts w:eastAsiaTheme="minorEastAsia"/>
        </w:rPr>
        <w:t>上帝是敬拜的对象</w:t>
      </w:r>
      <w:r w:rsidRPr="00BB2E20">
        <w:rPr>
          <w:rFonts w:eastAsiaTheme="minorEastAsia"/>
        </w:rPr>
        <w:t>,</w:t>
      </w:r>
      <w:r w:rsidRPr="00BB2E20">
        <w:rPr>
          <w:rFonts w:eastAsiaTheme="minorEastAsia"/>
        </w:rPr>
        <w:t>基督是中保。基督既与上帝同等</w:t>
      </w:r>
      <w:r w:rsidRPr="00BB2E20">
        <w:rPr>
          <w:rFonts w:eastAsiaTheme="minorEastAsia"/>
        </w:rPr>
        <w:t>,</w:t>
      </w:r>
      <w:r w:rsidRPr="00BB2E20">
        <w:rPr>
          <w:rFonts w:eastAsiaTheme="minorEastAsia"/>
        </w:rPr>
        <w:t>他就是信心的对象</w:t>
      </w:r>
      <w:r w:rsidRPr="00BB2E20">
        <w:rPr>
          <w:rFonts w:eastAsiaTheme="minorEastAsia"/>
        </w:rPr>
        <w:t>,</w:t>
      </w:r>
      <w:r w:rsidRPr="00BB2E20">
        <w:rPr>
          <w:rFonts w:eastAsiaTheme="minorEastAsia"/>
        </w:rPr>
        <w:t>是敬拜的对象</w:t>
      </w:r>
      <w:r w:rsidRPr="00BB2E20">
        <w:rPr>
          <w:rFonts w:eastAsiaTheme="minorEastAsia"/>
        </w:rPr>
        <w:t>;</w:t>
      </w:r>
      <w:r w:rsidRPr="00BB2E20">
        <w:rPr>
          <w:rFonts w:eastAsiaTheme="minorEastAsia"/>
        </w:rPr>
        <w:t>基督既是上帝的仆人</w:t>
      </w:r>
      <w:r w:rsidRPr="00BB2E20">
        <w:rPr>
          <w:rFonts w:eastAsiaTheme="minorEastAsia"/>
        </w:rPr>
        <w:t>,</w:t>
      </w:r>
      <w:r w:rsidRPr="00BB2E20">
        <w:rPr>
          <w:rFonts w:eastAsiaTheme="minorEastAsia"/>
        </w:rPr>
        <w:t>他就是我们借以相信的道路</w:t>
      </w:r>
      <w:r w:rsidRPr="00BB2E20">
        <w:rPr>
          <w:rFonts w:eastAsiaTheme="minorEastAsia"/>
        </w:rPr>
        <w:t>,</w:t>
      </w:r>
      <w:r w:rsidRPr="00BB2E20">
        <w:rPr>
          <w:rFonts w:eastAsiaTheme="minorEastAsia"/>
        </w:rPr>
        <w:t>是我们借以到上帝面前来的道路。我们的心灵必须完全被基督的思想所吸引</w:t>
      </w:r>
      <w:r w:rsidRPr="00BB2E20">
        <w:rPr>
          <w:rFonts w:eastAsiaTheme="minorEastAsia"/>
        </w:rPr>
        <w:t>,</w:t>
      </w:r>
      <w:r w:rsidRPr="00BB2E20">
        <w:rPr>
          <w:rFonts w:eastAsiaTheme="minorEastAsia"/>
        </w:rPr>
        <w:t>奉他的名献上祈求</w:t>
      </w:r>
      <w:r w:rsidRPr="00BB2E20">
        <w:rPr>
          <w:rFonts w:eastAsiaTheme="minorEastAsia"/>
        </w:rPr>
        <w:t>;</w:t>
      </w:r>
      <w:r w:rsidRPr="00BB2E20">
        <w:rPr>
          <w:rFonts w:eastAsiaTheme="minorEastAsia"/>
        </w:rPr>
        <w:t>我们只能因着他的功劳</w:t>
      </w:r>
      <w:r w:rsidRPr="00BB2E20">
        <w:rPr>
          <w:rFonts w:eastAsiaTheme="minorEastAsia"/>
        </w:rPr>
        <w:t>,</w:t>
      </w:r>
      <w:r w:rsidRPr="00BB2E20">
        <w:rPr>
          <w:rFonts w:eastAsiaTheme="minorEastAsia"/>
        </w:rPr>
        <w:t>期望所祈求的一切。我们怎能来到上帝这位和好了的主面前</w:t>
      </w:r>
      <w:r w:rsidRPr="00BB2E20">
        <w:rPr>
          <w:rFonts w:eastAsiaTheme="minorEastAsia"/>
        </w:rPr>
        <w:t>,</w:t>
      </w:r>
      <w:r w:rsidRPr="00BB2E20">
        <w:rPr>
          <w:rFonts w:eastAsiaTheme="minorEastAsia"/>
        </w:rPr>
        <w:t>若不奉那位使人与他和好者的名呢</w:t>
      </w:r>
      <w:r w:rsidRPr="00BB2E20">
        <w:rPr>
          <w:rFonts w:eastAsiaTheme="minorEastAsia"/>
        </w:rPr>
        <w:t>?</w:t>
      </w:r>
      <w:r w:rsidRPr="00BB2E20">
        <w:rPr>
          <w:rFonts w:eastAsiaTheme="minorEastAsia"/>
        </w:rPr>
        <w:t>若不这样</w:t>
      </w:r>
      <w:r w:rsidRPr="00BB2E20">
        <w:rPr>
          <w:rFonts w:eastAsiaTheme="minorEastAsia"/>
        </w:rPr>
        <w:t>,</w:t>
      </w:r>
      <w:r w:rsidRPr="00BB2E20">
        <w:rPr>
          <w:rFonts w:eastAsiaTheme="minorEastAsia"/>
        </w:rPr>
        <w:t>我们就不能坦然无惧。这完全是因着子</w:t>
      </w:r>
      <w:r w:rsidRPr="00BB2E20">
        <w:rPr>
          <w:rFonts w:eastAsiaTheme="minorEastAsia"/>
        </w:rPr>
        <w:t>,</w:t>
      </w:r>
      <w:r w:rsidRPr="00BB2E20">
        <w:rPr>
          <w:rFonts w:eastAsiaTheme="minorEastAsia"/>
        </w:rPr>
        <w:t>我们才能到父面前</w:t>
      </w:r>
      <w:r w:rsidRPr="00BB2E20">
        <w:rPr>
          <w:rFonts w:eastAsiaTheme="minorEastAsia"/>
        </w:rPr>
        <w:t>,</w:t>
      </w:r>
      <w:r w:rsidRPr="00BB2E20">
        <w:rPr>
          <w:rFonts w:eastAsiaTheme="minorEastAsia"/>
        </w:rPr>
        <w:t>以弗所书</w:t>
      </w:r>
      <w:r w:rsidRPr="00BB2E20">
        <w:rPr>
          <w:rFonts w:eastAsiaTheme="minorEastAsia"/>
        </w:rPr>
        <w:t>2:18</w:t>
      </w:r>
      <w:r w:rsidRPr="00BB2E20">
        <w:rPr>
          <w:rFonts w:eastAsiaTheme="minorEastAsia"/>
        </w:rPr>
        <w:t>。我们必须常常记念</w:t>
      </w:r>
      <w:r w:rsidRPr="00BB2E20">
        <w:rPr>
          <w:rFonts w:eastAsiaTheme="minorEastAsia"/>
        </w:rPr>
        <w:t>,</w:t>
      </w:r>
      <w:r w:rsidRPr="00BB2E20">
        <w:rPr>
          <w:rFonts w:eastAsiaTheme="minorEastAsia"/>
        </w:rPr>
        <w:t>基督是那连结上帝和我们的联系。我们对上帝还能有什么信心</w:t>
      </w:r>
      <w:r w:rsidRPr="00BB2E20">
        <w:rPr>
          <w:rFonts w:eastAsiaTheme="minorEastAsia"/>
        </w:rPr>
        <w:t>,</w:t>
      </w:r>
      <w:r w:rsidRPr="00BB2E20">
        <w:rPr>
          <w:rFonts w:eastAsiaTheme="minorEastAsia"/>
        </w:rPr>
        <w:t>如果我们不尊重他为我们主耶稣基督的父呢</w:t>
      </w:r>
      <w:r w:rsidRPr="00BB2E20">
        <w:rPr>
          <w:rFonts w:eastAsiaTheme="minorEastAsia"/>
        </w:rPr>
        <w:t>?</w:t>
      </w:r>
      <w:r w:rsidRPr="00BB2E20">
        <w:rPr>
          <w:rFonts w:eastAsiaTheme="minorEastAsia"/>
        </w:rPr>
        <w:t>因为只有在基督里</w:t>
      </w:r>
      <w:r w:rsidRPr="00BB2E20">
        <w:rPr>
          <w:rFonts w:eastAsiaTheme="minorEastAsia"/>
        </w:rPr>
        <w:t>,</w:t>
      </w:r>
      <w:r w:rsidRPr="00BB2E20">
        <w:rPr>
          <w:rFonts w:eastAsiaTheme="minorEastAsia"/>
        </w:rPr>
        <w:t>他才是信徒的父</w:t>
      </w:r>
      <w:r w:rsidRPr="00BB2E20">
        <w:rPr>
          <w:rFonts w:eastAsiaTheme="minorEastAsia"/>
        </w:rPr>
        <w:t>,</w:t>
      </w:r>
      <w:r w:rsidRPr="00BB2E20">
        <w:rPr>
          <w:rFonts w:eastAsiaTheme="minorEastAsia"/>
        </w:rPr>
        <w:t>不然他就是全世界的父</w:t>
      </w:r>
      <w:r w:rsidRPr="00BB2E20">
        <w:rPr>
          <w:rFonts w:eastAsiaTheme="minorEastAsia"/>
        </w:rPr>
        <w:t>,</w:t>
      </w:r>
      <w:r w:rsidRPr="00BB2E20">
        <w:rPr>
          <w:rFonts w:eastAsiaTheme="minorEastAsia"/>
        </w:rPr>
        <w:t>是受惹动的父</w:t>
      </w:r>
      <w:r w:rsidRPr="00BB2E20">
        <w:rPr>
          <w:rFonts w:eastAsiaTheme="minorEastAsia"/>
        </w:rPr>
        <w:t>;</w:t>
      </w:r>
      <w:r w:rsidRPr="00BB2E20">
        <w:rPr>
          <w:rFonts w:eastAsiaTheme="minorEastAsia"/>
        </w:rPr>
        <w:t>在基督里他是与人和好的父。我们必须奉我们主耶稣基督的父的名向他献上赞美</w:t>
      </w:r>
      <w:r w:rsidRPr="00BB2E20">
        <w:rPr>
          <w:rFonts w:eastAsiaTheme="minorEastAsia"/>
        </w:rPr>
        <w:t>,</w:t>
      </w:r>
      <w:r w:rsidRPr="00BB2E20">
        <w:rPr>
          <w:rFonts w:eastAsiaTheme="minorEastAsia"/>
        </w:rPr>
        <w:t>彼得前书</w:t>
      </w:r>
      <w:r w:rsidRPr="00BB2E20">
        <w:rPr>
          <w:rFonts w:eastAsiaTheme="minorEastAsia"/>
        </w:rPr>
        <w:t>1:3</w:t>
      </w:r>
      <w:r w:rsidRPr="00BB2E20">
        <w:rPr>
          <w:rFonts w:eastAsiaTheme="minorEastAsia"/>
        </w:rPr>
        <w:t>。一切敬拜的行为</w:t>
      </w:r>
      <w:r w:rsidRPr="00BB2E20">
        <w:rPr>
          <w:rFonts w:eastAsiaTheme="minorEastAsia"/>
        </w:rPr>
        <w:t>,</w:t>
      </w:r>
      <w:r w:rsidRPr="00BB2E20">
        <w:rPr>
          <w:rFonts w:eastAsiaTheme="minorEastAsia"/>
        </w:rPr>
        <w:t>只有借着基督才能蒙父悦纳</w:t>
      </w:r>
      <w:r w:rsidRPr="00BB2E20">
        <w:rPr>
          <w:rFonts w:eastAsiaTheme="minorEastAsia"/>
        </w:rPr>
        <w:t>:</w:t>
      </w:r>
      <w:r w:rsidRPr="00BB2E20">
        <w:rPr>
          <w:rFonts w:eastAsiaTheme="minorEastAsia"/>
        </w:rPr>
        <w:t>希伯来书</w:t>
      </w:r>
      <w:r w:rsidRPr="00BB2E20">
        <w:rPr>
          <w:rFonts w:eastAsiaTheme="minorEastAsia"/>
        </w:rPr>
        <w:t>13:15,"</w:t>
      </w:r>
      <w:r w:rsidRPr="00BB2E20">
        <w:rPr>
          <w:rFonts w:eastAsiaTheme="minorEastAsia"/>
        </w:rPr>
        <w:t>我们应当靠着耶稣</w:t>
      </w:r>
      <w:r w:rsidRPr="00BB2E20">
        <w:rPr>
          <w:rFonts w:eastAsiaTheme="minorEastAsia"/>
        </w:rPr>
        <w:t>,</w:t>
      </w:r>
      <w:r w:rsidRPr="00BB2E20">
        <w:rPr>
          <w:rFonts w:eastAsiaTheme="minorEastAsia"/>
        </w:rPr>
        <w:t>常常以颂赞为祭献给上帝。</w:t>
      </w:r>
      <w:r w:rsidRPr="00BB2E20">
        <w:rPr>
          <w:rFonts w:eastAsiaTheme="minorEastAsia"/>
        </w:rPr>
        <w:t>"</w:t>
      </w:r>
      <w:r w:rsidRPr="00BB2E20">
        <w:rPr>
          <w:rFonts w:eastAsiaTheme="minorEastAsia"/>
        </w:rPr>
        <w:t>凡事都必须有这位使人与他和好者的印记。因着他所成就的救恩</w:t>
      </w:r>
      <w:r w:rsidRPr="00BB2E20">
        <w:rPr>
          <w:rFonts w:eastAsiaTheme="minorEastAsia"/>
        </w:rPr>
        <w:t>,</w:t>
      </w:r>
      <w:r w:rsidRPr="00BB2E20">
        <w:rPr>
          <w:rFonts w:eastAsiaTheme="minorEastAsia"/>
        </w:rPr>
        <w:t>我们才有特权</w:t>
      </w:r>
      <w:r w:rsidRPr="00BB2E20">
        <w:rPr>
          <w:rFonts w:eastAsiaTheme="minorEastAsia"/>
        </w:rPr>
        <w:t>,</w:t>
      </w:r>
      <w:r w:rsidRPr="00BB2E20">
        <w:rPr>
          <w:rFonts w:eastAsiaTheme="minorEastAsia"/>
        </w:rPr>
        <w:t>借着祷告和事奉进到至圣所</w:t>
      </w:r>
      <w:r w:rsidRPr="00BB2E20">
        <w:rPr>
          <w:rFonts w:eastAsiaTheme="minorEastAsia"/>
        </w:rPr>
        <w:t>,</w:t>
      </w:r>
      <w:r w:rsidRPr="00BB2E20">
        <w:rPr>
          <w:rFonts w:eastAsiaTheme="minorEastAsia"/>
        </w:rPr>
        <w:t>来到上帝的宝座前。若不凭他的血</w:t>
      </w:r>
      <w:r w:rsidRPr="00BB2E20">
        <w:rPr>
          <w:rFonts w:eastAsiaTheme="minorEastAsia"/>
        </w:rPr>
        <w:t>,</w:t>
      </w:r>
      <w:r w:rsidRPr="00BB2E20">
        <w:rPr>
          <w:rFonts w:eastAsiaTheme="minorEastAsia"/>
        </w:rPr>
        <w:t>那为要阻止我们进入乐园而设立的剑</w:t>
      </w:r>
      <w:r w:rsidRPr="00BB2E20">
        <w:rPr>
          <w:rFonts w:eastAsiaTheme="minorEastAsia"/>
        </w:rPr>
        <w:t>,</w:t>
      </w:r>
      <w:r w:rsidRPr="00BB2E20">
        <w:rPr>
          <w:rFonts w:eastAsiaTheme="minorEastAsia"/>
        </w:rPr>
        <w:t>刃口和火焰都不会失去。正因如此</w:t>
      </w:r>
      <w:r w:rsidRPr="00BB2E20">
        <w:rPr>
          <w:rFonts w:eastAsiaTheme="minorEastAsia"/>
        </w:rPr>
        <w:t>,</w:t>
      </w:r>
      <w:r w:rsidRPr="00BB2E20">
        <w:rPr>
          <w:rFonts w:eastAsiaTheme="minorEastAsia"/>
        </w:rPr>
        <w:t>我们在一切事奉中</w:t>
      </w:r>
      <w:r w:rsidRPr="00BB2E20">
        <w:rPr>
          <w:rFonts w:eastAsiaTheme="minorEastAsia"/>
        </w:rPr>
        <w:t>,</w:t>
      </w:r>
      <w:r w:rsidRPr="00BB2E20">
        <w:rPr>
          <w:rFonts w:eastAsiaTheme="minorEastAsia"/>
        </w:rPr>
        <w:t>都当安息在他的职分上</w:t>
      </w:r>
      <w:r w:rsidRPr="00BB2E20">
        <w:rPr>
          <w:rFonts w:eastAsiaTheme="minorEastAsia"/>
        </w:rPr>
        <w:t>,</w:t>
      </w:r>
      <w:r w:rsidRPr="00BB2E20">
        <w:rPr>
          <w:rFonts w:eastAsiaTheme="minorEastAsia"/>
        </w:rPr>
        <w:t>把他当作我们事奉的中保。</w:t>
      </w:r>
    </w:p>
    <w:p w14:paraId="2138C0BE" w14:textId="77777777" w:rsidR="00BB2E20" w:rsidRPr="00BB2E20" w:rsidRDefault="00BB2E20" w:rsidP="00BB2E20">
      <w:pPr>
        <w:ind w:left="-5" w:right="0"/>
        <w:rPr>
          <w:rFonts w:eastAsiaTheme="minorEastAsia"/>
        </w:rPr>
      </w:pPr>
    </w:p>
    <w:p w14:paraId="19470946" w14:textId="77777777" w:rsidR="00BB2E20" w:rsidRPr="00BB2E20" w:rsidRDefault="00BB2E20" w:rsidP="00BB2E20">
      <w:pPr>
        <w:ind w:left="-5" w:right="0"/>
        <w:rPr>
          <w:rFonts w:eastAsiaTheme="minorEastAsia"/>
        </w:rPr>
      </w:pPr>
      <w:r w:rsidRPr="00BB2E20">
        <w:rPr>
          <w:rFonts w:eastAsiaTheme="minorEastAsia"/>
        </w:rPr>
        <w:lastRenderedPageBreak/>
        <w:t xml:space="preserve">(8.) </w:t>
      </w:r>
      <w:r w:rsidRPr="00BB2E20">
        <w:rPr>
          <w:rFonts w:eastAsiaTheme="minorEastAsia"/>
        </w:rPr>
        <w:t>第八点信息。那么除了基督以外</w:t>
      </w:r>
      <w:r w:rsidRPr="00BB2E20">
        <w:rPr>
          <w:rFonts w:eastAsiaTheme="minorEastAsia"/>
        </w:rPr>
        <w:t>,</w:t>
      </w:r>
      <w:r w:rsidRPr="00BB2E20">
        <w:rPr>
          <w:rFonts w:eastAsiaTheme="minorEastAsia"/>
        </w:rPr>
        <w:t>没有别的中保</w:t>
      </w:r>
      <w:r w:rsidRPr="00BB2E20">
        <w:rPr>
          <w:rFonts w:eastAsiaTheme="minorEastAsia"/>
        </w:rPr>
        <w:t>,</w:t>
      </w:r>
      <w:r w:rsidRPr="00BB2E20">
        <w:rPr>
          <w:rFonts w:eastAsiaTheme="minorEastAsia"/>
        </w:rPr>
        <w:t>没有别的使人与上帝和好的。上帝在基督里与世人和好。在他里面</w:t>
      </w:r>
      <w:r w:rsidRPr="00BB2E20">
        <w:rPr>
          <w:rFonts w:eastAsiaTheme="minorEastAsia"/>
        </w:rPr>
        <w:t>,</w:t>
      </w:r>
      <w:r w:rsidRPr="00BB2E20">
        <w:rPr>
          <w:rFonts w:eastAsiaTheme="minorEastAsia"/>
        </w:rPr>
        <w:t>并且唯独在他里面</w:t>
      </w:r>
      <w:r w:rsidRPr="00BB2E20">
        <w:rPr>
          <w:rFonts w:eastAsiaTheme="minorEastAsia"/>
        </w:rPr>
        <w:t>;</w:t>
      </w:r>
      <w:r w:rsidRPr="00BB2E20">
        <w:rPr>
          <w:rFonts w:eastAsiaTheme="minorEastAsia"/>
        </w:rPr>
        <w:t>在他里面</w:t>
      </w:r>
      <w:r w:rsidRPr="00BB2E20">
        <w:rPr>
          <w:rFonts w:eastAsiaTheme="minorEastAsia"/>
        </w:rPr>
        <w:t>,</w:t>
      </w:r>
      <w:r w:rsidRPr="00BB2E20">
        <w:rPr>
          <w:rFonts w:eastAsiaTheme="minorEastAsia"/>
        </w:rPr>
        <w:t>排除一切别的。他是那独特的基督</w:t>
      </w:r>
      <w:r w:rsidRPr="00BB2E20">
        <w:rPr>
          <w:rFonts w:eastAsiaTheme="minorEastAsia"/>
        </w:rPr>
        <w:t>,</w:t>
      </w:r>
      <w:r w:rsidRPr="00BB2E20">
        <w:rPr>
          <w:rFonts w:eastAsiaTheme="minorEastAsia"/>
        </w:rPr>
        <w:t>世人的救主</w:t>
      </w:r>
      <w:r w:rsidRPr="00BB2E20">
        <w:rPr>
          <w:rFonts w:eastAsiaTheme="minorEastAsia"/>
        </w:rPr>
        <w:t>,</w:t>
      </w:r>
      <w:r w:rsidRPr="00BB2E20">
        <w:rPr>
          <w:rFonts w:eastAsiaTheme="minorEastAsia"/>
        </w:rPr>
        <w:t>约翰福音</w:t>
      </w:r>
      <w:r w:rsidRPr="00BB2E20">
        <w:rPr>
          <w:rFonts w:eastAsiaTheme="minorEastAsia"/>
        </w:rPr>
        <w:t>4:42</w:t>
      </w:r>
      <w:r w:rsidRPr="00BB2E20">
        <w:rPr>
          <w:rFonts w:eastAsiaTheme="minorEastAsia"/>
        </w:rPr>
        <w:t>。从超越一切的意义上说</w:t>
      </w:r>
      <w:r w:rsidRPr="00BB2E20">
        <w:rPr>
          <w:rFonts w:eastAsiaTheme="minorEastAsia"/>
        </w:rPr>
        <w:t>,</w:t>
      </w:r>
      <w:r w:rsidRPr="00BB2E20">
        <w:rPr>
          <w:rFonts w:eastAsiaTheme="minorEastAsia"/>
        </w:rPr>
        <w:t>因为他拯救我们脱离的危险</w:t>
      </w:r>
      <w:r w:rsidRPr="00BB2E20">
        <w:rPr>
          <w:rFonts w:eastAsiaTheme="minorEastAsia"/>
        </w:rPr>
        <w:t>;</w:t>
      </w:r>
      <w:r w:rsidRPr="00BB2E20">
        <w:rPr>
          <w:rFonts w:eastAsiaTheme="minorEastAsia"/>
        </w:rPr>
        <w:t>从排他的意义上说</w:t>
      </w:r>
      <w:r w:rsidRPr="00BB2E20">
        <w:rPr>
          <w:rFonts w:eastAsiaTheme="minorEastAsia"/>
        </w:rPr>
        <w:t>,</w:t>
      </w:r>
      <w:r w:rsidRPr="00BB2E20">
        <w:rPr>
          <w:rFonts w:eastAsiaTheme="minorEastAsia"/>
        </w:rPr>
        <w:t>因为唯有他被拣选担当这职分。古时除他以外没有别人</w:t>
      </w:r>
      <w:r w:rsidRPr="00BB2E20">
        <w:rPr>
          <w:rFonts w:eastAsiaTheme="minorEastAsia"/>
        </w:rPr>
        <w:t>;</w:t>
      </w:r>
      <w:r w:rsidRPr="00BB2E20">
        <w:rPr>
          <w:rFonts w:eastAsiaTheme="minorEastAsia"/>
        </w:rPr>
        <w:t>他从永恒就被立定</w:t>
      </w:r>
      <w:r w:rsidRPr="00BB2E20">
        <w:rPr>
          <w:rFonts w:eastAsiaTheme="minorEastAsia"/>
        </w:rPr>
        <w:t>,</w:t>
      </w:r>
      <w:r w:rsidRPr="00BB2E20">
        <w:rPr>
          <w:rFonts w:eastAsiaTheme="minorEastAsia"/>
        </w:rPr>
        <w:t>从创立世界以来</w:t>
      </w:r>
      <w:r w:rsidRPr="00BB2E20">
        <w:rPr>
          <w:rFonts w:eastAsiaTheme="minorEastAsia"/>
        </w:rPr>
        <w:t>,</w:t>
      </w:r>
      <w:r w:rsidRPr="00BB2E20">
        <w:rPr>
          <w:rFonts w:eastAsiaTheme="minorEastAsia"/>
        </w:rPr>
        <w:t>他是唯一被杀的羔羊。只有借着这女人的后裔</w:t>
      </w:r>
      <w:r w:rsidRPr="00BB2E20">
        <w:rPr>
          <w:rFonts w:eastAsiaTheme="minorEastAsia"/>
        </w:rPr>
        <w:t>,</w:t>
      </w:r>
      <w:r w:rsidRPr="00BB2E20">
        <w:rPr>
          <w:rFonts w:eastAsiaTheme="minorEastAsia"/>
        </w:rPr>
        <w:t>古时的信徒才与上帝联合</w:t>
      </w:r>
      <w:r w:rsidRPr="00BB2E20">
        <w:rPr>
          <w:rFonts w:eastAsiaTheme="minorEastAsia"/>
        </w:rPr>
        <w:t>;</w:t>
      </w:r>
      <w:r w:rsidRPr="00BB2E20">
        <w:rPr>
          <w:rFonts w:eastAsiaTheme="minorEastAsia"/>
        </w:rPr>
        <w:t>在这以马内利里</w:t>
      </w:r>
      <w:r w:rsidRPr="00BB2E20">
        <w:rPr>
          <w:rFonts w:eastAsiaTheme="minorEastAsia"/>
        </w:rPr>
        <w:t>,</w:t>
      </w:r>
      <w:r w:rsidRPr="00BB2E20">
        <w:rPr>
          <w:rFonts w:eastAsiaTheme="minorEastAsia"/>
        </w:rPr>
        <w:t>他是他们的上帝</w:t>
      </w:r>
      <w:r w:rsidRPr="00BB2E20">
        <w:rPr>
          <w:rFonts w:eastAsiaTheme="minorEastAsia"/>
        </w:rPr>
        <w:t>,</w:t>
      </w:r>
      <w:r w:rsidRPr="00BB2E20">
        <w:rPr>
          <w:rFonts w:eastAsiaTheme="minorEastAsia"/>
        </w:rPr>
        <w:t>也是我们的上帝。在他以前</w:t>
      </w:r>
      <w:r w:rsidRPr="00BB2E20">
        <w:rPr>
          <w:rFonts w:eastAsiaTheme="minorEastAsia"/>
        </w:rPr>
        <w:t>,</w:t>
      </w:r>
      <w:r w:rsidRPr="00BB2E20">
        <w:rPr>
          <w:rFonts w:eastAsiaTheme="minorEastAsia"/>
        </w:rPr>
        <w:t>从来没有人借着别人的中保得与上帝和好</w:t>
      </w:r>
      <w:r w:rsidRPr="00BB2E20">
        <w:rPr>
          <w:rFonts w:eastAsiaTheme="minorEastAsia"/>
        </w:rPr>
        <w:t>;</w:t>
      </w:r>
      <w:r w:rsidRPr="00BB2E20">
        <w:rPr>
          <w:rFonts w:eastAsiaTheme="minorEastAsia"/>
        </w:rPr>
        <w:t>在他以后也不能</w:t>
      </w:r>
      <w:r w:rsidRPr="00BB2E20">
        <w:rPr>
          <w:rFonts w:eastAsiaTheme="minorEastAsia"/>
        </w:rPr>
        <w:t>,</w:t>
      </w:r>
      <w:r w:rsidRPr="00BB2E20">
        <w:rPr>
          <w:rFonts w:eastAsiaTheme="minorEastAsia"/>
        </w:rPr>
        <w:t>因为上帝不接纳别人。只有上帝所命定的约柜</w:t>
      </w:r>
      <w:r w:rsidRPr="00BB2E20">
        <w:rPr>
          <w:rFonts w:eastAsiaTheme="minorEastAsia"/>
        </w:rPr>
        <w:t>,</w:t>
      </w:r>
      <w:r w:rsidRPr="00BB2E20">
        <w:rPr>
          <w:rFonts w:eastAsiaTheme="minorEastAsia"/>
        </w:rPr>
        <w:t>才能保护挪亚</w:t>
      </w:r>
      <w:r w:rsidRPr="00BB2E20">
        <w:rPr>
          <w:rFonts w:eastAsiaTheme="minorEastAsia"/>
        </w:rPr>
        <w:t>,</w:t>
      </w:r>
      <w:r w:rsidRPr="00BB2E20">
        <w:rPr>
          <w:rFonts w:eastAsiaTheme="minorEastAsia"/>
        </w:rPr>
        <w:t>抵挡洪水的力量。此后也没有别人</w:t>
      </w:r>
      <w:r w:rsidRPr="00BB2E20">
        <w:rPr>
          <w:rFonts w:eastAsiaTheme="minorEastAsia"/>
        </w:rPr>
        <w:t>,</w:t>
      </w:r>
      <w:r w:rsidRPr="00BB2E20">
        <w:rPr>
          <w:rFonts w:eastAsiaTheme="minorEastAsia"/>
        </w:rPr>
        <w:t>因为他是昨日、今日直到永远是一样的</w:t>
      </w:r>
      <w:r w:rsidRPr="00BB2E20">
        <w:rPr>
          <w:rFonts w:eastAsiaTheme="minorEastAsia"/>
        </w:rPr>
        <w:t>,</w:t>
      </w:r>
      <w:r w:rsidRPr="00BB2E20">
        <w:rPr>
          <w:rFonts w:eastAsiaTheme="minorEastAsia"/>
        </w:rPr>
        <w:t>希伯来书</w:t>
      </w:r>
      <w:r w:rsidRPr="00BB2E20">
        <w:rPr>
          <w:rFonts w:eastAsiaTheme="minorEastAsia"/>
        </w:rPr>
        <w:t>13:8</w:t>
      </w:r>
      <w:r w:rsidRPr="00BB2E20">
        <w:rPr>
          <w:rFonts w:eastAsiaTheme="minorEastAsia"/>
        </w:rPr>
        <w:t>。上帝的心意专注于他</w:t>
      </w:r>
      <w:r w:rsidRPr="00BB2E20">
        <w:rPr>
          <w:rFonts w:eastAsiaTheme="minorEastAsia"/>
        </w:rPr>
        <w:t>,</w:t>
      </w:r>
      <w:r w:rsidRPr="00BB2E20">
        <w:rPr>
          <w:rFonts w:eastAsiaTheme="minorEastAsia"/>
        </w:rPr>
        <w:t>关于他职分存留的旨意是不变的</w:t>
      </w:r>
      <w:r w:rsidRPr="00BB2E20">
        <w:rPr>
          <w:rFonts w:eastAsiaTheme="minorEastAsia"/>
        </w:rPr>
        <w:t>;</w:t>
      </w:r>
      <w:r w:rsidRPr="00BB2E20">
        <w:rPr>
          <w:rFonts w:eastAsiaTheme="minorEastAsia"/>
        </w:rPr>
        <w:t>他将从前各样的事都总结在他里面</w:t>
      </w:r>
      <w:r w:rsidRPr="00BB2E20">
        <w:rPr>
          <w:rFonts w:eastAsiaTheme="minorEastAsia"/>
        </w:rPr>
        <w:t>:</w:t>
      </w:r>
      <w:r w:rsidRPr="00BB2E20">
        <w:rPr>
          <w:rFonts w:eastAsiaTheme="minorEastAsia"/>
        </w:rPr>
        <w:t>以弗所书</w:t>
      </w:r>
      <w:r w:rsidRPr="00BB2E20">
        <w:rPr>
          <w:rFonts w:eastAsiaTheme="minorEastAsia"/>
        </w:rPr>
        <w:t>1:10,"</w:t>
      </w:r>
      <w:r w:rsidRPr="00BB2E20">
        <w:rPr>
          <w:rFonts w:eastAsiaTheme="minorEastAsia"/>
        </w:rPr>
        <w:t>要照所安排的</w:t>
      </w:r>
      <w:r w:rsidRPr="00BB2E20">
        <w:rPr>
          <w:rFonts w:eastAsiaTheme="minorEastAsia"/>
        </w:rPr>
        <w:t>,</w:t>
      </w:r>
      <w:r w:rsidRPr="00BB2E20">
        <w:rPr>
          <w:rFonts w:eastAsiaTheme="minorEastAsia"/>
        </w:rPr>
        <w:t>在日期满足的时候</w:t>
      </w:r>
      <w:r w:rsidRPr="00BB2E20">
        <w:rPr>
          <w:rFonts w:eastAsiaTheme="minorEastAsia"/>
        </w:rPr>
        <w:t>,</w:t>
      </w:r>
      <w:r w:rsidRPr="00BB2E20">
        <w:rPr>
          <w:rFonts w:eastAsiaTheme="minorEastAsia"/>
        </w:rPr>
        <w:t>使天上地上一切所有的</w:t>
      </w:r>
      <w:r w:rsidRPr="00BB2E20">
        <w:rPr>
          <w:rFonts w:eastAsiaTheme="minorEastAsia"/>
        </w:rPr>
        <w:t>,</w:t>
      </w:r>
      <w:r w:rsidRPr="00BB2E20">
        <w:rPr>
          <w:rFonts w:eastAsiaTheme="minorEastAsia"/>
        </w:rPr>
        <w:t>都在基督里同归于一。</w:t>
      </w:r>
      <w:r w:rsidRPr="00BB2E20">
        <w:rPr>
          <w:rFonts w:eastAsiaTheme="minorEastAsia"/>
        </w:rPr>
        <w:t>"</w:t>
      </w:r>
      <w:r w:rsidRPr="00BB2E20">
        <w:rPr>
          <w:rFonts w:eastAsiaTheme="minorEastAsia"/>
        </w:rPr>
        <w:t>在他以前的一切事物都是预备他的</w:t>
      </w:r>
      <w:r w:rsidRPr="00BB2E20">
        <w:rPr>
          <w:rFonts w:eastAsiaTheme="minorEastAsia"/>
        </w:rPr>
        <w:t>,</w:t>
      </w:r>
      <w:r w:rsidRPr="00BB2E20">
        <w:rPr>
          <w:rFonts w:eastAsiaTheme="minorEastAsia"/>
        </w:rPr>
        <w:t>都是他的预表。但一切事物的完全都在基督里</w:t>
      </w:r>
      <w:r w:rsidRPr="00BB2E20">
        <w:rPr>
          <w:rFonts w:eastAsiaTheme="minorEastAsia"/>
        </w:rPr>
        <w:t>;</w:t>
      </w:r>
      <w:r w:rsidRPr="00BB2E20">
        <w:rPr>
          <w:rFonts w:eastAsiaTheme="minorEastAsia"/>
        </w:rPr>
        <w:t>上帝曾用各样的方式将自己启示给人</w:t>
      </w:r>
      <w:r w:rsidRPr="00BB2E20">
        <w:rPr>
          <w:rFonts w:eastAsiaTheme="minorEastAsia"/>
        </w:rPr>
        <w:t>,</w:t>
      </w:r>
      <w:r w:rsidRPr="00BB2E20">
        <w:rPr>
          <w:rFonts w:eastAsiaTheme="minorEastAsia"/>
        </w:rPr>
        <w:t>现在却将自己的全部心意都总结在他儿子里</w:t>
      </w:r>
      <w:r w:rsidRPr="00BB2E20">
        <w:rPr>
          <w:rFonts w:eastAsiaTheme="minorEastAsia"/>
        </w:rPr>
        <w:t>,</w:t>
      </w:r>
      <w:r w:rsidRPr="00BB2E20">
        <w:rPr>
          <w:rFonts w:eastAsiaTheme="minorEastAsia"/>
        </w:rPr>
        <w:t>并且显明他与人所行的一切事都终结于他的儿子基督里</w:t>
      </w:r>
      <w:r w:rsidRPr="00BB2E20">
        <w:rPr>
          <w:rFonts w:eastAsiaTheme="minorEastAsia"/>
        </w:rPr>
        <w:t>,</w:t>
      </w:r>
      <w:r w:rsidRPr="00BB2E20">
        <w:rPr>
          <w:rFonts w:eastAsiaTheme="minorEastAsia"/>
        </w:rPr>
        <w:t>希伯来书</w:t>
      </w:r>
      <w:r w:rsidRPr="00BB2E20">
        <w:rPr>
          <w:rFonts w:eastAsiaTheme="minorEastAsia"/>
        </w:rPr>
        <w:t>1:1-2</w:t>
      </w:r>
      <w:r w:rsidRPr="00BB2E20">
        <w:rPr>
          <w:rFonts w:eastAsiaTheme="minorEastAsia"/>
        </w:rPr>
        <w:t>。这是末后的日子</w:t>
      </w:r>
      <w:r w:rsidRPr="00BB2E20">
        <w:rPr>
          <w:rFonts w:eastAsiaTheme="minorEastAsia"/>
        </w:rPr>
        <w:t>,</w:t>
      </w:r>
      <w:r w:rsidRPr="00BB2E20">
        <w:rPr>
          <w:rFonts w:eastAsiaTheme="minorEastAsia"/>
        </w:rPr>
        <w:t>上帝不再藉着别人说话。</w:t>
      </w:r>
    </w:p>
    <w:p w14:paraId="553B8A82" w14:textId="77777777" w:rsidR="00BB2E20" w:rsidRPr="00BB2E20" w:rsidRDefault="00BB2E20" w:rsidP="00BB2E20">
      <w:pPr>
        <w:ind w:left="-5" w:right="0"/>
        <w:rPr>
          <w:rFonts w:eastAsiaTheme="minorEastAsia"/>
        </w:rPr>
      </w:pPr>
    </w:p>
    <w:p w14:paraId="683D9363" w14:textId="77777777" w:rsidR="00BB2E20" w:rsidRPr="00BB2E20" w:rsidRDefault="00BB2E20" w:rsidP="00BB2E20">
      <w:pPr>
        <w:ind w:left="-5" w:right="0"/>
        <w:rPr>
          <w:rFonts w:eastAsiaTheme="minorEastAsia"/>
        </w:rPr>
      </w:pPr>
      <w:r w:rsidRPr="00BB2E20">
        <w:rPr>
          <w:rFonts w:eastAsiaTheme="minorEastAsia"/>
        </w:rPr>
        <w:t xml:space="preserve">[1.] </w:t>
      </w:r>
      <w:r w:rsidRPr="00BB2E20">
        <w:rPr>
          <w:rFonts w:eastAsiaTheme="minorEastAsia"/>
        </w:rPr>
        <w:t>从来没有别人被上帝所命定。从来没有别的祭物被替代罪人</w:t>
      </w:r>
      <w:r w:rsidRPr="00BB2E20">
        <w:rPr>
          <w:rFonts w:eastAsiaTheme="minorEastAsia"/>
        </w:rPr>
        <w:t>;</w:t>
      </w:r>
      <w:r w:rsidRPr="00BB2E20">
        <w:rPr>
          <w:rFonts w:eastAsiaTheme="minorEastAsia"/>
        </w:rPr>
        <w:t>从来没有别人是预言的中心</w:t>
      </w:r>
      <w:r w:rsidRPr="00BB2E20">
        <w:rPr>
          <w:rFonts w:eastAsiaTheme="minorEastAsia"/>
        </w:rPr>
        <w:t>,</w:t>
      </w:r>
      <w:r w:rsidRPr="00BB2E20">
        <w:rPr>
          <w:rFonts w:eastAsiaTheme="minorEastAsia"/>
        </w:rPr>
        <w:t>应许的主题</w:t>
      </w:r>
      <w:r w:rsidRPr="00BB2E20">
        <w:rPr>
          <w:rFonts w:eastAsiaTheme="minorEastAsia"/>
        </w:rPr>
        <w:t>,</w:t>
      </w:r>
      <w:r w:rsidRPr="00BB2E20">
        <w:rPr>
          <w:rFonts w:eastAsiaTheme="minorEastAsia"/>
        </w:rPr>
        <w:t>预表的实际</w:t>
      </w:r>
      <w:r w:rsidRPr="00BB2E20">
        <w:rPr>
          <w:rFonts w:eastAsiaTheme="minorEastAsia"/>
        </w:rPr>
        <w:t>,</w:t>
      </w:r>
      <w:r w:rsidRPr="00BB2E20">
        <w:rPr>
          <w:rFonts w:eastAsiaTheme="minorEastAsia"/>
        </w:rPr>
        <w:t>除了这名以外</w:t>
      </w:r>
      <w:r w:rsidRPr="00BB2E20">
        <w:rPr>
          <w:rFonts w:eastAsiaTheme="minorEastAsia"/>
        </w:rPr>
        <w:t>,</w:t>
      </w:r>
      <w:r w:rsidRPr="00BB2E20">
        <w:rPr>
          <w:rFonts w:eastAsiaTheme="minorEastAsia"/>
        </w:rPr>
        <w:t>再没有别的名被立为列国所当倚靠的</w:t>
      </w:r>
      <w:r w:rsidRPr="00BB2E20">
        <w:rPr>
          <w:rFonts w:eastAsiaTheme="minorEastAsia"/>
        </w:rPr>
        <w:t>:</w:t>
      </w:r>
      <w:r w:rsidRPr="00BB2E20">
        <w:rPr>
          <w:rFonts w:eastAsiaTheme="minorEastAsia"/>
        </w:rPr>
        <w:t>以赛亚书</w:t>
      </w:r>
      <w:r w:rsidRPr="00BB2E20">
        <w:rPr>
          <w:rFonts w:eastAsiaTheme="minorEastAsia"/>
        </w:rPr>
        <w:t>42:4,"</w:t>
      </w:r>
      <w:r w:rsidRPr="00BB2E20">
        <w:rPr>
          <w:rFonts w:eastAsiaTheme="minorEastAsia"/>
        </w:rPr>
        <w:t>他必不灰心</w:t>
      </w:r>
      <w:r w:rsidRPr="00BB2E20">
        <w:rPr>
          <w:rFonts w:eastAsiaTheme="minorEastAsia"/>
        </w:rPr>
        <w:t>,</w:t>
      </w:r>
      <w:r w:rsidRPr="00BB2E20">
        <w:rPr>
          <w:rFonts w:eastAsiaTheme="minorEastAsia"/>
        </w:rPr>
        <w:t>也不丧胆</w:t>
      </w:r>
      <w:r w:rsidRPr="00BB2E20">
        <w:rPr>
          <w:rFonts w:eastAsiaTheme="minorEastAsia"/>
        </w:rPr>
        <w:t>,</w:t>
      </w:r>
      <w:r w:rsidRPr="00BB2E20">
        <w:rPr>
          <w:rFonts w:eastAsiaTheme="minorEastAsia"/>
        </w:rPr>
        <w:t>直到他在地上设立公理。海岛都等候他的训诲。</w:t>
      </w:r>
      <w:r w:rsidRPr="00BB2E20">
        <w:rPr>
          <w:rFonts w:eastAsiaTheme="minorEastAsia"/>
        </w:rPr>
        <w:t>"</w:t>
      </w:r>
      <w:r w:rsidRPr="00BB2E20">
        <w:rPr>
          <w:rFonts w:eastAsiaTheme="minorEastAsia"/>
        </w:rPr>
        <w:t>马太福音</w:t>
      </w:r>
      <w:r w:rsidRPr="00BB2E20">
        <w:rPr>
          <w:rFonts w:eastAsiaTheme="minorEastAsia"/>
        </w:rPr>
        <w:t>12:21,"</w:t>
      </w:r>
      <w:r w:rsidRPr="00BB2E20">
        <w:rPr>
          <w:rFonts w:eastAsiaTheme="minorEastAsia"/>
        </w:rPr>
        <w:t>外邦人都要仰望他的名。</w:t>
      </w:r>
      <w:r w:rsidRPr="00BB2E20">
        <w:rPr>
          <w:rFonts w:eastAsiaTheme="minorEastAsia"/>
        </w:rPr>
        <w:t>"</w:t>
      </w:r>
      <w:r w:rsidRPr="00BB2E20">
        <w:rPr>
          <w:rFonts w:eastAsiaTheme="minorEastAsia"/>
        </w:rPr>
        <w:t>从来没有别人得着和平之君的称号</w:t>
      </w:r>
      <w:r w:rsidRPr="00BB2E20">
        <w:rPr>
          <w:rFonts w:eastAsiaTheme="minorEastAsia"/>
        </w:rPr>
        <w:t>,</w:t>
      </w:r>
      <w:r w:rsidRPr="00BB2E20">
        <w:rPr>
          <w:rFonts w:eastAsiaTheme="minorEastAsia"/>
        </w:rPr>
        <w:t>以弗所书</w:t>
      </w:r>
      <w:r w:rsidRPr="00BB2E20">
        <w:rPr>
          <w:rFonts w:eastAsiaTheme="minorEastAsia"/>
        </w:rPr>
        <w:t>2:14,</w:t>
      </w:r>
      <w:r w:rsidRPr="00BB2E20">
        <w:rPr>
          <w:rFonts w:eastAsiaTheme="minorEastAsia"/>
        </w:rPr>
        <w:t>这称号是他借着在十字架上的死得着的</w:t>
      </w:r>
      <w:r w:rsidRPr="00BB2E20">
        <w:rPr>
          <w:rFonts w:eastAsiaTheme="minorEastAsia"/>
        </w:rPr>
        <w:t>,</w:t>
      </w:r>
      <w:r w:rsidRPr="00BB2E20">
        <w:rPr>
          <w:rFonts w:eastAsiaTheme="minorEastAsia"/>
        </w:rPr>
        <w:t>歌罗西书</w:t>
      </w:r>
      <w:r w:rsidRPr="00BB2E20">
        <w:rPr>
          <w:rFonts w:eastAsiaTheme="minorEastAsia"/>
        </w:rPr>
        <w:t>1:20</w:t>
      </w:r>
      <w:r w:rsidRPr="00BB2E20">
        <w:rPr>
          <w:rFonts w:eastAsiaTheme="minorEastAsia"/>
        </w:rPr>
        <w:t>。因此</w:t>
      </w:r>
      <w:r w:rsidRPr="00BB2E20">
        <w:rPr>
          <w:rFonts w:eastAsiaTheme="minorEastAsia"/>
        </w:rPr>
        <w:t>,</w:t>
      </w:r>
      <w:r w:rsidRPr="00BB2E20">
        <w:rPr>
          <w:rFonts w:eastAsiaTheme="minorEastAsia"/>
        </w:rPr>
        <w:t>那些弃绝这和好之道的</w:t>
      </w:r>
      <w:r w:rsidRPr="00BB2E20">
        <w:rPr>
          <w:rFonts w:eastAsiaTheme="minorEastAsia"/>
        </w:rPr>
        <w:t>,</w:t>
      </w:r>
      <w:r w:rsidRPr="00BB2E20">
        <w:rPr>
          <w:rFonts w:eastAsiaTheme="minorEastAsia"/>
        </w:rPr>
        <w:t>必定灭亡。人若想从君王那里得着什么好处</w:t>
      </w:r>
      <w:r w:rsidRPr="00BB2E20">
        <w:rPr>
          <w:rFonts w:eastAsiaTheme="minorEastAsia"/>
        </w:rPr>
        <w:t>,</w:t>
      </w:r>
      <w:r w:rsidRPr="00BB2E20">
        <w:rPr>
          <w:rFonts w:eastAsiaTheme="minorEastAsia"/>
        </w:rPr>
        <w:t>就必须到君王为此目的所设立的大臣那里去。上帝没有命定别的中保。上帝认为再没有配得托付他的事务、成就他的工作、恢复他的尊荣、从</w:t>
      </w:r>
      <w:r w:rsidRPr="00BB2E20">
        <w:rPr>
          <w:rFonts w:eastAsiaTheme="minorEastAsia"/>
        </w:rPr>
        <w:lastRenderedPageBreak/>
        <w:t>他领受荣耀的人。我们必须服在上帝的判断之下</w:t>
      </w:r>
      <w:r w:rsidRPr="00BB2E20">
        <w:rPr>
          <w:rFonts w:eastAsiaTheme="minorEastAsia"/>
        </w:rPr>
        <w:t>,</w:t>
      </w:r>
      <w:r w:rsidRPr="00BB2E20">
        <w:rPr>
          <w:rFonts w:eastAsiaTheme="minorEastAsia"/>
        </w:rPr>
        <w:t>不可高举我们理性和意志的骄傲</w:t>
      </w:r>
      <w:r w:rsidRPr="00BB2E20">
        <w:rPr>
          <w:rFonts w:eastAsiaTheme="minorEastAsia"/>
        </w:rPr>
        <w:t>,</w:t>
      </w:r>
      <w:r w:rsidRPr="00BB2E20">
        <w:rPr>
          <w:rFonts w:eastAsiaTheme="minorEastAsia"/>
        </w:rPr>
        <w:t>与无限的智慧相抗争。从来没有别人因着父的声音见证他是蒙悦纳的爱子而得尊荣。除他以外</w:t>
      </w:r>
      <w:r w:rsidRPr="00BB2E20">
        <w:rPr>
          <w:rFonts w:eastAsiaTheme="minorEastAsia"/>
        </w:rPr>
        <w:t>,</w:t>
      </w:r>
      <w:r w:rsidRPr="00BB2E20">
        <w:rPr>
          <w:rFonts w:eastAsiaTheme="minorEastAsia"/>
        </w:rPr>
        <w:t>从来没有人得着这见证</w:t>
      </w:r>
      <w:r w:rsidRPr="00BB2E20">
        <w:rPr>
          <w:rFonts w:eastAsiaTheme="minorEastAsia"/>
        </w:rPr>
        <w:t>,</w:t>
      </w:r>
      <w:r w:rsidRPr="00BB2E20">
        <w:rPr>
          <w:rFonts w:eastAsiaTheme="minorEastAsia"/>
        </w:rPr>
        <w:t>在他以外</w:t>
      </w:r>
      <w:r w:rsidRPr="00BB2E20">
        <w:rPr>
          <w:rFonts w:eastAsiaTheme="minorEastAsia"/>
        </w:rPr>
        <w:t>,</w:t>
      </w:r>
      <w:r w:rsidRPr="00BB2E20">
        <w:rPr>
          <w:rFonts w:eastAsiaTheme="minorEastAsia"/>
        </w:rPr>
        <w:t>从来没有人在调解的工作上与他同等</w:t>
      </w:r>
      <w:r w:rsidRPr="00BB2E20">
        <w:rPr>
          <w:rFonts w:eastAsiaTheme="minorEastAsia"/>
        </w:rPr>
        <w:t>,</w:t>
      </w:r>
      <w:r w:rsidRPr="00BB2E20">
        <w:rPr>
          <w:rFonts w:eastAsiaTheme="minorEastAsia"/>
        </w:rPr>
        <w:t>或在他之下有份于这工作</w:t>
      </w:r>
      <w:r w:rsidRPr="00BB2E20">
        <w:rPr>
          <w:rFonts w:eastAsiaTheme="minorEastAsia"/>
        </w:rPr>
        <w:t>;</w:t>
      </w:r>
      <w:r w:rsidRPr="00BB2E20">
        <w:rPr>
          <w:rFonts w:eastAsiaTheme="minorEastAsia"/>
        </w:rPr>
        <w:t>好叫他在许多弟兄中作长子</w:t>
      </w:r>
      <w:r w:rsidRPr="00BB2E20">
        <w:rPr>
          <w:rFonts w:eastAsiaTheme="minorEastAsia"/>
        </w:rPr>
        <w:t>,</w:t>
      </w:r>
      <w:r w:rsidRPr="00BB2E20">
        <w:rPr>
          <w:rFonts w:eastAsiaTheme="minorEastAsia"/>
        </w:rPr>
        <w:t>享受长子名分的一切权利。正如上帝在创造中不用别人</w:t>
      </w:r>
      <w:r w:rsidRPr="00BB2E20">
        <w:rPr>
          <w:rFonts w:eastAsiaTheme="minorEastAsia"/>
        </w:rPr>
        <w:t>,</w:t>
      </w:r>
      <w:r w:rsidRPr="00BB2E20">
        <w:rPr>
          <w:rFonts w:eastAsiaTheme="minorEastAsia"/>
        </w:rPr>
        <w:t>在恢复世界的事上</w:t>
      </w:r>
      <w:r w:rsidRPr="00BB2E20">
        <w:rPr>
          <w:rFonts w:eastAsiaTheme="minorEastAsia"/>
        </w:rPr>
        <w:t>,</w:t>
      </w:r>
      <w:r w:rsidRPr="00BB2E20">
        <w:rPr>
          <w:rFonts w:eastAsiaTheme="minorEastAsia"/>
        </w:rPr>
        <w:t>他也不用别人。</w:t>
      </w:r>
    </w:p>
    <w:p w14:paraId="1D4C27F7" w14:textId="77777777" w:rsidR="00BB2E20" w:rsidRPr="00BB2E20" w:rsidRDefault="00BB2E20" w:rsidP="00BB2E20">
      <w:pPr>
        <w:ind w:left="-5" w:right="0"/>
        <w:rPr>
          <w:rFonts w:eastAsiaTheme="minorEastAsia"/>
        </w:rPr>
      </w:pPr>
    </w:p>
    <w:p w14:paraId="0DA5F0E5" w14:textId="77777777" w:rsidR="00BB2E20" w:rsidRPr="00BB2E20" w:rsidRDefault="00BB2E20" w:rsidP="00BB2E20">
      <w:pPr>
        <w:ind w:left="-5" w:right="0"/>
        <w:rPr>
          <w:rFonts w:eastAsiaTheme="minorEastAsia"/>
        </w:rPr>
      </w:pPr>
      <w:r w:rsidRPr="00BB2E20">
        <w:rPr>
          <w:rFonts w:eastAsiaTheme="minorEastAsia"/>
        </w:rPr>
        <w:t xml:space="preserve">[2.] </w:t>
      </w:r>
      <w:r w:rsidRPr="00BB2E20">
        <w:rPr>
          <w:rFonts w:eastAsiaTheme="minorEastAsia"/>
        </w:rPr>
        <w:t>从来没有别人配作这事。上帝的尊荣必须得着满足</w:t>
      </w:r>
      <w:r w:rsidRPr="00BB2E20">
        <w:rPr>
          <w:rFonts w:eastAsiaTheme="minorEastAsia"/>
        </w:rPr>
        <w:t>,</w:t>
      </w:r>
      <w:r w:rsidRPr="00BB2E20">
        <w:rPr>
          <w:rFonts w:eastAsiaTheme="minorEastAsia"/>
        </w:rPr>
        <w:t>律法必须得着伸张</w:t>
      </w:r>
      <w:r w:rsidRPr="00BB2E20">
        <w:rPr>
          <w:rFonts w:eastAsiaTheme="minorEastAsia"/>
        </w:rPr>
        <w:t>,</w:t>
      </w:r>
      <w:r w:rsidRPr="00BB2E20">
        <w:rPr>
          <w:rFonts w:eastAsiaTheme="minorEastAsia"/>
        </w:rPr>
        <w:t>公义必须得着彰显</w:t>
      </w:r>
      <w:r w:rsidRPr="00BB2E20">
        <w:rPr>
          <w:rFonts w:eastAsiaTheme="minorEastAsia"/>
        </w:rPr>
        <w:t>,</w:t>
      </w:r>
      <w:r w:rsidRPr="00BB2E20">
        <w:rPr>
          <w:rFonts w:eastAsiaTheme="minorEastAsia"/>
        </w:rPr>
        <w:t>圣洁必须得着显明</w:t>
      </w:r>
      <w:r w:rsidRPr="00BB2E20">
        <w:rPr>
          <w:rFonts w:eastAsiaTheme="minorEastAsia"/>
        </w:rPr>
        <w:t>;</w:t>
      </w:r>
      <w:r w:rsidRPr="00BB2E20">
        <w:rPr>
          <w:rFonts w:eastAsiaTheme="minorEastAsia"/>
        </w:rPr>
        <w:t>除了基督这位无限的位格以外</w:t>
      </w:r>
      <w:r w:rsidRPr="00BB2E20">
        <w:rPr>
          <w:rFonts w:eastAsiaTheme="minorEastAsia"/>
        </w:rPr>
        <w:t>,</w:t>
      </w:r>
      <w:r w:rsidRPr="00BB2E20">
        <w:rPr>
          <w:rFonts w:eastAsiaTheme="minorEastAsia"/>
        </w:rPr>
        <w:t>没有人能作成这一切。必须有保证给造物主</w:t>
      </w:r>
      <w:r w:rsidRPr="00BB2E20">
        <w:rPr>
          <w:rFonts w:eastAsiaTheme="minorEastAsia"/>
        </w:rPr>
        <w:t>,</w:t>
      </w:r>
      <w:r w:rsidRPr="00BB2E20">
        <w:rPr>
          <w:rFonts w:eastAsiaTheme="minorEastAsia"/>
        </w:rPr>
        <w:t>使上帝的尊荣不致再次受损。在一个会改变的受造之物手中</w:t>
      </w:r>
      <w:r w:rsidRPr="00BB2E20">
        <w:rPr>
          <w:rFonts w:eastAsiaTheme="minorEastAsia"/>
        </w:rPr>
        <w:t>,</w:t>
      </w:r>
      <w:r w:rsidRPr="00BB2E20">
        <w:rPr>
          <w:rFonts w:eastAsiaTheme="minorEastAsia"/>
        </w:rPr>
        <w:t>这是无法保证的</w:t>
      </w:r>
      <w:r w:rsidRPr="00BB2E20">
        <w:rPr>
          <w:rFonts w:eastAsiaTheme="minorEastAsia"/>
        </w:rPr>
        <w:t>;</w:t>
      </w:r>
      <w:r w:rsidRPr="00BB2E20">
        <w:rPr>
          <w:rFonts w:eastAsiaTheme="minorEastAsia"/>
        </w:rPr>
        <w:t>所以借着任何别的中保</w:t>
      </w:r>
      <w:r w:rsidRPr="00BB2E20">
        <w:rPr>
          <w:rFonts w:eastAsiaTheme="minorEastAsia"/>
        </w:rPr>
        <w:t>,</w:t>
      </w:r>
      <w:r w:rsidRPr="00BB2E20">
        <w:rPr>
          <w:rFonts w:eastAsiaTheme="minorEastAsia"/>
        </w:rPr>
        <w:t>我们都不能借着合宜的满足荣耀上帝</w:t>
      </w:r>
      <w:r w:rsidRPr="00BB2E20">
        <w:rPr>
          <w:rFonts w:eastAsiaTheme="minorEastAsia"/>
        </w:rPr>
        <w:t>,</w:t>
      </w:r>
      <w:r w:rsidRPr="00BB2E20">
        <w:rPr>
          <w:rFonts w:eastAsiaTheme="minorEastAsia"/>
        </w:rPr>
        <w:t>也不能应许自己有坚定不移的保守。若没有无限的满足</w:t>
      </w:r>
      <w:r w:rsidRPr="00BB2E20">
        <w:rPr>
          <w:rFonts w:eastAsiaTheme="minorEastAsia"/>
        </w:rPr>
        <w:t>,</w:t>
      </w:r>
      <w:r w:rsidRPr="00BB2E20">
        <w:rPr>
          <w:rFonts w:eastAsiaTheme="minorEastAsia"/>
        </w:rPr>
        <w:t>罪疚就必存留</w:t>
      </w:r>
      <w:r w:rsidRPr="00BB2E20">
        <w:rPr>
          <w:rFonts w:eastAsiaTheme="minorEastAsia"/>
        </w:rPr>
        <w:t>;</w:t>
      </w:r>
      <w:r w:rsidRPr="00BB2E20">
        <w:rPr>
          <w:rFonts w:eastAsiaTheme="minorEastAsia"/>
        </w:rPr>
        <w:t>若没有保守这满足完整的无限能力</w:t>
      </w:r>
      <w:r w:rsidRPr="00BB2E20">
        <w:rPr>
          <w:rFonts w:eastAsiaTheme="minorEastAsia"/>
        </w:rPr>
        <w:t>,</w:t>
      </w:r>
      <w:r w:rsidRPr="00BB2E20">
        <w:rPr>
          <w:rFonts w:eastAsiaTheme="minorEastAsia"/>
        </w:rPr>
        <w:t>罪疚就必再来。只有这位中保与双方都有关系</w:t>
      </w:r>
      <w:r w:rsidRPr="00BB2E20">
        <w:rPr>
          <w:rFonts w:eastAsiaTheme="minorEastAsia"/>
        </w:rPr>
        <w:t>:</w:t>
      </w:r>
      <w:r w:rsidRPr="00BB2E20">
        <w:rPr>
          <w:rFonts w:eastAsiaTheme="minorEastAsia"/>
        </w:rPr>
        <w:t>与上帝有关系</w:t>
      </w:r>
      <w:r w:rsidRPr="00BB2E20">
        <w:rPr>
          <w:rFonts w:eastAsiaTheme="minorEastAsia"/>
        </w:rPr>
        <w:t>,</w:t>
      </w:r>
      <w:r w:rsidRPr="00BB2E20">
        <w:rPr>
          <w:rFonts w:eastAsiaTheme="minorEastAsia"/>
        </w:rPr>
        <w:t>所以能称他为父</w:t>
      </w:r>
      <w:r w:rsidRPr="00BB2E20">
        <w:rPr>
          <w:rFonts w:eastAsiaTheme="minorEastAsia"/>
        </w:rPr>
        <w:t>;</w:t>
      </w:r>
      <w:r w:rsidRPr="00BB2E20">
        <w:rPr>
          <w:rFonts w:eastAsiaTheme="minorEastAsia"/>
        </w:rPr>
        <w:t>与我们有关系</w:t>
      </w:r>
      <w:r w:rsidRPr="00BB2E20">
        <w:rPr>
          <w:rFonts w:eastAsiaTheme="minorEastAsia"/>
        </w:rPr>
        <w:t>,</w:t>
      </w:r>
      <w:r w:rsidRPr="00BB2E20">
        <w:rPr>
          <w:rFonts w:eastAsiaTheme="minorEastAsia"/>
        </w:rPr>
        <w:t>所以能称我们为弟兄。为要使上帝和人在一个恩典之约中联合</w:t>
      </w:r>
      <w:r w:rsidRPr="00BB2E20">
        <w:rPr>
          <w:rFonts w:eastAsiaTheme="minorEastAsia"/>
        </w:rPr>
        <w:t>,</w:t>
      </w:r>
      <w:r w:rsidRPr="00BB2E20">
        <w:rPr>
          <w:rFonts w:eastAsiaTheme="minorEastAsia"/>
        </w:rPr>
        <w:t>那立约的中保是在一个位格里的上帝和人。他若只是上帝</w:t>
      </w:r>
      <w:r w:rsidRPr="00BB2E20">
        <w:rPr>
          <w:rFonts w:eastAsiaTheme="minorEastAsia"/>
        </w:rPr>
        <w:t>,</w:t>
      </w:r>
      <w:r w:rsidRPr="00BB2E20">
        <w:rPr>
          <w:rFonts w:eastAsiaTheme="minorEastAsia"/>
        </w:rPr>
        <w:t>就与我们的本性无关</w:t>
      </w:r>
      <w:r w:rsidRPr="00BB2E20">
        <w:rPr>
          <w:rFonts w:eastAsiaTheme="minorEastAsia"/>
        </w:rPr>
        <w:t>;</w:t>
      </w:r>
      <w:r w:rsidRPr="00BB2E20">
        <w:rPr>
          <w:rFonts w:eastAsiaTheme="minorEastAsia"/>
        </w:rPr>
        <w:t>他若只是人</w:t>
      </w:r>
      <w:r w:rsidRPr="00BB2E20">
        <w:rPr>
          <w:rFonts w:eastAsiaTheme="minorEastAsia"/>
        </w:rPr>
        <w:t>,</w:t>
      </w:r>
      <w:r w:rsidRPr="00BB2E20">
        <w:rPr>
          <w:rFonts w:eastAsiaTheme="minorEastAsia"/>
        </w:rPr>
        <w:t>就与神性无关</w:t>
      </w:r>
      <w:r w:rsidRPr="00BB2E20">
        <w:rPr>
          <w:rFonts w:eastAsiaTheme="minorEastAsia"/>
        </w:rPr>
        <w:t>,</w:t>
      </w:r>
      <w:r w:rsidRPr="00BB2E20">
        <w:rPr>
          <w:rFonts w:eastAsiaTheme="minorEastAsia"/>
        </w:rPr>
        <w:t>就是一个不够资格的中保</w:t>
      </w:r>
      <w:r w:rsidRPr="00BB2E20">
        <w:rPr>
          <w:rFonts w:eastAsiaTheme="minorEastAsia"/>
        </w:rPr>
        <w:t>,</w:t>
      </w:r>
      <w:r w:rsidRPr="00BB2E20">
        <w:rPr>
          <w:rFonts w:eastAsiaTheme="minorEastAsia"/>
        </w:rPr>
        <w:t>不能成就我们救赎所需要的。在这样合适的地位上</w:t>
      </w:r>
      <w:r w:rsidRPr="00BB2E20">
        <w:rPr>
          <w:rFonts w:eastAsiaTheme="minorEastAsia"/>
        </w:rPr>
        <w:t>,</w:t>
      </w:r>
      <w:r w:rsidRPr="00BB2E20">
        <w:rPr>
          <w:rFonts w:eastAsiaTheme="minorEastAsia"/>
        </w:rPr>
        <w:t>在天上地下再没有别人。中保若只是人</w:t>
      </w:r>
      <w:r w:rsidRPr="00BB2E20">
        <w:rPr>
          <w:rFonts w:eastAsiaTheme="minorEastAsia"/>
        </w:rPr>
        <w:t>,</w:t>
      </w:r>
      <w:r w:rsidRPr="00BB2E20">
        <w:rPr>
          <w:rFonts w:eastAsiaTheme="minorEastAsia"/>
        </w:rPr>
        <w:t>就不能作成满足</w:t>
      </w:r>
      <w:r w:rsidRPr="00BB2E20">
        <w:rPr>
          <w:rFonts w:eastAsiaTheme="minorEastAsia"/>
        </w:rPr>
        <w:t>;</w:t>
      </w:r>
      <w:r w:rsidRPr="00BB2E20">
        <w:rPr>
          <w:rFonts w:eastAsiaTheme="minorEastAsia"/>
        </w:rPr>
        <w:t>他若只是上帝</w:t>
      </w:r>
      <w:r w:rsidRPr="00BB2E20">
        <w:rPr>
          <w:rFonts w:eastAsiaTheme="minorEastAsia"/>
        </w:rPr>
        <w:t>,</w:t>
      </w:r>
      <w:r w:rsidRPr="00BB2E20">
        <w:rPr>
          <w:rFonts w:eastAsiaTheme="minorEastAsia"/>
        </w:rPr>
        <w:t>就不能受苦</w:t>
      </w:r>
      <w:r w:rsidRPr="00BB2E20">
        <w:rPr>
          <w:rFonts w:eastAsiaTheme="minorEastAsia"/>
        </w:rPr>
        <w:t>;</w:t>
      </w:r>
      <w:r w:rsidRPr="00BB2E20">
        <w:rPr>
          <w:rFonts w:eastAsiaTheme="minorEastAsia"/>
        </w:rPr>
        <w:t>但他既是上帝又是人</w:t>
      </w:r>
      <w:r w:rsidRPr="00BB2E20">
        <w:rPr>
          <w:rFonts w:eastAsiaTheme="minorEastAsia"/>
        </w:rPr>
        <w:t>,</w:t>
      </w:r>
      <w:r w:rsidRPr="00BB2E20">
        <w:rPr>
          <w:rFonts w:eastAsiaTheme="minorEastAsia"/>
        </w:rPr>
        <w:t>就能作成这两样。没有别的动机足以平息父的怒气</w:t>
      </w:r>
      <w:r w:rsidRPr="00BB2E20">
        <w:rPr>
          <w:rFonts w:eastAsiaTheme="minorEastAsia"/>
        </w:rPr>
        <w:t>,</w:t>
      </w:r>
      <w:r w:rsidRPr="00BB2E20">
        <w:rPr>
          <w:rFonts w:eastAsiaTheme="minorEastAsia"/>
        </w:rPr>
        <w:t>只有十字架的血</w:t>
      </w:r>
      <w:r w:rsidRPr="00BB2E20">
        <w:rPr>
          <w:rFonts w:eastAsiaTheme="minorEastAsia"/>
        </w:rPr>
        <w:t>;</w:t>
      </w:r>
      <w:r w:rsidRPr="00BB2E20">
        <w:rPr>
          <w:rFonts w:eastAsiaTheme="minorEastAsia"/>
        </w:rPr>
        <w:t>也没有别的能力足以担当</w:t>
      </w:r>
      <w:r w:rsidRPr="00BB2E20">
        <w:rPr>
          <w:rFonts w:eastAsiaTheme="minorEastAsia"/>
        </w:rPr>
        <w:t>,</w:t>
      </w:r>
      <w:r w:rsidRPr="00BB2E20">
        <w:rPr>
          <w:rFonts w:eastAsiaTheme="minorEastAsia"/>
        </w:rPr>
        <w:t>没有别的位格配献上苦难</w:t>
      </w:r>
      <w:r w:rsidRPr="00BB2E20">
        <w:rPr>
          <w:rFonts w:eastAsiaTheme="minorEastAsia"/>
        </w:rPr>
        <w:t>,</w:t>
      </w:r>
      <w:r w:rsidRPr="00BB2E20">
        <w:rPr>
          <w:rFonts w:eastAsiaTheme="minorEastAsia"/>
        </w:rPr>
        <w:t>只有这位中保。只有他</w:t>
      </w:r>
      <w:r w:rsidRPr="00BB2E20">
        <w:rPr>
          <w:rFonts w:eastAsiaTheme="minorEastAsia"/>
        </w:rPr>
        <w:t>,</w:t>
      </w:r>
      <w:r w:rsidRPr="00BB2E20">
        <w:rPr>
          <w:rFonts w:eastAsiaTheme="minorEastAsia"/>
        </w:rPr>
        <w:t>圣灵才会如鸽子降在他身上</w:t>
      </w:r>
      <w:r w:rsidRPr="00BB2E20">
        <w:rPr>
          <w:rFonts w:eastAsiaTheme="minorEastAsia"/>
        </w:rPr>
        <w:t>,</w:t>
      </w:r>
      <w:r w:rsidRPr="00BB2E20">
        <w:rPr>
          <w:rFonts w:eastAsiaTheme="minorEastAsia"/>
        </w:rPr>
        <w:t>装备他的人性</w:t>
      </w:r>
      <w:r w:rsidRPr="00BB2E20">
        <w:rPr>
          <w:rFonts w:eastAsiaTheme="minorEastAsia"/>
        </w:rPr>
        <w:t>,</w:t>
      </w:r>
      <w:r w:rsidRPr="00BB2E20">
        <w:rPr>
          <w:rFonts w:eastAsiaTheme="minorEastAsia"/>
        </w:rPr>
        <w:t>使他能尽这托付的职分。他是无限的</w:t>
      </w:r>
      <w:r w:rsidRPr="00BB2E20">
        <w:rPr>
          <w:rFonts w:eastAsiaTheme="minorEastAsia"/>
        </w:rPr>
        <w:t>,</w:t>
      </w:r>
      <w:r w:rsidRPr="00BB2E20">
        <w:rPr>
          <w:rFonts w:eastAsiaTheme="minorEastAsia"/>
        </w:rPr>
        <w:t>还能加添什么在无限上呢</w:t>
      </w:r>
      <w:r w:rsidRPr="00BB2E20">
        <w:rPr>
          <w:rFonts w:eastAsiaTheme="minorEastAsia"/>
        </w:rPr>
        <w:t>?</w:t>
      </w:r>
      <w:r w:rsidRPr="00BB2E20">
        <w:rPr>
          <w:rFonts w:eastAsiaTheme="minorEastAsia"/>
        </w:rPr>
        <w:t>如果无限还不足以和好</w:t>
      </w:r>
      <w:r w:rsidRPr="00BB2E20">
        <w:rPr>
          <w:rFonts w:eastAsiaTheme="minorEastAsia"/>
        </w:rPr>
        <w:t>,</w:t>
      </w:r>
      <w:r w:rsidRPr="00BB2E20">
        <w:rPr>
          <w:rFonts w:eastAsiaTheme="minorEastAsia"/>
        </w:rPr>
        <w:t>有限的受造之物就永远不能作成这事。</w:t>
      </w:r>
    </w:p>
    <w:p w14:paraId="32174394" w14:textId="77777777" w:rsidR="00BB2E20" w:rsidRPr="00BB2E20" w:rsidRDefault="00BB2E20" w:rsidP="00BB2E20">
      <w:pPr>
        <w:ind w:left="-5" w:right="0"/>
        <w:rPr>
          <w:rFonts w:eastAsiaTheme="minorEastAsia"/>
        </w:rPr>
      </w:pPr>
    </w:p>
    <w:p w14:paraId="50B66D60" w14:textId="77777777" w:rsidR="00BB2E20" w:rsidRPr="00BB2E20" w:rsidRDefault="00BB2E20" w:rsidP="00BB2E20">
      <w:pPr>
        <w:ind w:left="-5" w:right="0"/>
        <w:rPr>
          <w:rFonts w:eastAsiaTheme="minorEastAsia"/>
        </w:rPr>
      </w:pPr>
      <w:r w:rsidRPr="00BB2E20">
        <w:rPr>
          <w:rFonts w:eastAsiaTheme="minorEastAsia"/>
        </w:rPr>
        <w:lastRenderedPageBreak/>
        <w:t xml:space="preserve">[3.] </w:t>
      </w:r>
      <w:r w:rsidRPr="00BB2E20">
        <w:rPr>
          <w:rFonts w:eastAsiaTheme="minorEastAsia"/>
        </w:rPr>
        <w:t>从来没有别人被悦纳</w:t>
      </w:r>
      <w:r w:rsidRPr="00BB2E20">
        <w:rPr>
          <w:rFonts w:eastAsiaTheme="minorEastAsia"/>
        </w:rPr>
        <w:t>,</w:t>
      </w:r>
      <w:r w:rsidRPr="00BB2E20">
        <w:rPr>
          <w:rFonts w:eastAsiaTheme="minorEastAsia"/>
        </w:rPr>
        <w:t>或被命定要悦纳</w:t>
      </w:r>
      <w:r w:rsidRPr="00BB2E20">
        <w:rPr>
          <w:rFonts w:eastAsiaTheme="minorEastAsia"/>
        </w:rPr>
        <w:t>,</w:t>
      </w:r>
      <w:r w:rsidRPr="00BB2E20">
        <w:rPr>
          <w:rFonts w:eastAsiaTheme="minorEastAsia"/>
        </w:rPr>
        <w:t>只有这位中保。从来没有别人作保</w:t>
      </w:r>
      <w:r w:rsidRPr="00BB2E20">
        <w:rPr>
          <w:rFonts w:eastAsiaTheme="minorEastAsia"/>
        </w:rPr>
        <w:t>,</w:t>
      </w:r>
      <w:r w:rsidRPr="00BB2E20">
        <w:rPr>
          <w:rFonts w:eastAsiaTheme="minorEastAsia"/>
        </w:rPr>
        <w:t>为要还清我们的债</w:t>
      </w:r>
      <w:r w:rsidRPr="00BB2E20">
        <w:rPr>
          <w:rFonts w:eastAsiaTheme="minorEastAsia"/>
        </w:rPr>
        <w:t>,</w:t>
      </w:r>
      <w:r w:rsidRPr="00BB2E20">
        <w:rPr>
          <w:rFonts w:eastAsiaTheme="minorEastAsia"/>
        </w:rPr>
        <w:t>蒙上帝悦纳。一切祭物都</w:t>
      </w:r>
      <w:r w:rsidRPr="00BB2E20">
        <w:rPr>
          <w:rFonts w:eastAsiaTheme="minorEastAsia"/>
        </w:rPr>
        <w:t>"</w:t>
      </w:r>
      <w:r w:rsidRPr="00BB2E20">
        <w:rPr>
          <w:rFonts w:eastAsiaTheme="minorEastAsia"/>
        </w:rPr>
        <w:t>不能叫礼拜的人得以完全</w:t>
      </w:r>
      <w:r w:rsidRPr="00BB2E20">
        <w:rPr>
          <w:rFonts w:eastAsiaTheme="minorEastAsia"/>
        </w:rPr>
        <w:t>",</w:t>
      </w:r>
      <w:r w:rsidRPr="00BB2E20">
        <w:rPr>
          <w:rFonts w:eastAsiaTheme="minorEastAsia"/>
        </w:rPr>
        <w:t>希伯来书</w:t>
      </w:r>
      <w:r w:rsidRPr="00BB2E20">
        <w:rPr>
          <w:rFonts w:eastAsiaTheme="minorEastAsia"/>
        </w:rPr>
        <w:t>10:1,</w:t>
      </w:r>
      <w:r w:rsidRPr="00BB2E20">
        <w:rPr>
          <w:rFonts w:eastAsiaTheme="minorEastAsia"/>
        </w:rPr>
        <w:t>不能使他们在上帝眼中算为正直</w:t>
      </w:r>
      <w:r w:rsidRPr="00BB2E20">
        <w:rPr>
          <w:rFonts w:eastAsiaTheme="minorEastAsia"/>
        </w:rPr>
        <w:t>,</w:t>
      </w:r>
      <w:r w:rsidRPr="00BB2E20">
        <w:rPr>
          <w:rFonts w:eastAsiaTheme="minorEastAsia"/>
        </w:rPr>
        <w:t>与他和好</w:t>
      </w:r>
      <w:r w:rsidRPr="00BB2E20">
        <w:rPr>
          <w:rFonts w:eastAsiaTheme="minorEastAsia"/>
        </w:rPr>
        <w:t>;</w:t>
      </w:r>
      <w:r w:rsidRPr="00BB2E20">
        <w:rPr>
          <w:rFonts w:eastAsiaTheme="minorEastAsia"/>
        </w:rPr>
        <w:t>这些不过是形像</w:t>
      </w:r>
      <w:r w:rsidRPr="00BB2E20">
        <w:rPr>
          <w:rFonts w:eastAsiaTheme="minorEastAsia"/>
        </w:rPr>
        <w:t>,</w:t>
      </w:r>
      <w:r w:rsidRPr="00BB2E20">
        <w:rPr>
          <w:rFonts w:eastAsiaTheme="minorEastAsia"/>
        </w:rPr>
        <w:t>不是生命</w:t>
      </w:r>
      <w:r w:rsidRPr="00BB2E20">
        <w:rPr>
          <w:rFonts w:eastAsiaTheme="minorEastAsia"/>
        </w:rPr>
        <w:t>,</w:t>
      </w:r>
      <w:r w:rsidRPr="00BB2E20">
        <w:rPr>
          <w:rFonts w:eastAsiaTheme="minorEastAsia"/>
        </w:rPr>
        <w:t>上帝悦纳这些</w:t>
      </w:r>
      <w:r w:rsidRPr="00BB2E20">
        <w:rPr>
          <w:rFonts w:eastAsiaTheme="minorEastAsia"/>
        </w:rPr>
        <w:t>,</w:t>
      </w:r>
      <w:r w:rsidRPr="00BB2E20">
        <w:rPr>
          <w:rFonts w:eastAsiaTheme="minorEastAsia"/>
        </w:rPr>
        <w:t>不过是作为影儿</w:t>
      </w:r>
      <w:r w:rsidRPr="00BB2E20">
        <w:rPr>
          <w:rFonts w:eastAsiaTheme="minorEastAsia"/>
        </w:rPr>
        <w:t>,</w:t>
      </w:r>
      <w:r w:rsidRPr="00BB2E20">
        <w:rPr>
          <w:rFonts w:eastAsiaTheme="minorEastAsia"/>
        </w:rPr>
        <w:t>不是作为实体</w:t>
      </w:r>
      <w:r w:rsidRPr="00BB2E20">
        <w:rPr>
          <w:rFonts w:eastAsiaTheme="minorEastAsia"/>
        </w:rPr>
        <w:t>;</w:t>
      </w:r>
      <w:r w:rsidRPr="00BB2E20">
        <w:rPr>
          <w:rFonts w:eastAsiaTheme="minorEastAsia"/>
        </w:rPr>
        <w:t>这些祭物一再重复</w:t>
      </w:r>
      <w:r w:rsidRPr="00BB2E20">
        <w:rPr>
          <w:rFonts w:eastAsiaTheme="minorEastAsia"/>
        </w:rPr>
        <w:t>,</w:t>
      </w:r>
      <w:r w:rsidRPr="00BB2E20">
        <w:rPr>
          <w:rFonts w:eastAsiaTheme="minorEastAsia"/>
        </w:rPr>
        <w:t>正是明证它们不能成就人与上帝的和好</w:t>
      </w:r>
      <w:r w:rsidRPr="00BB2E20">
        <w:rPr>
          <w:rFonts w:eastAsiaTheme="minorEastAsia"/>
        </w:rPr>
        <w:t>,</w:t>
      </w:r>
      <w:r w:rsidRPr="00BB2E20">
        <w:rPr>
          <w:rFonts w:eastAsiaTheme="minorEastAsia"/>
        </w:rPr>
        <w:t>希伯来书</w:t>
      </w:r>
      <w:r w:rsidRPr="00BB2E20">
        <w:rPr>
          <w:rFonts w:eastAsiaTheme="minorEastAsia"/>
        </w:rPr>
        <w:t>10:2,</w:t>
      </w:r>
      <w:r w:rsidRPr="00BB2E20">
        <w:rPr>
          <w:rFonts w:eastAsiaTheme="minorEastAsia"/>
        </w:rPr>
        <w:t>正如每天重复使用的药物</w:t>
      </w:r>
      <w:r w:rsidRPr="00BB2E20">
        <w:rPr>
          <w:rFonts w:eastAsiaTheme="minorEastAsia"/>
        </w:rPr>
        <w:t>,</w:t>
      </w:r>
      <w:r w:rsidRPr="00BB2E20">
        <w:rPr>
          <w:rFonts w:eastAsiaTheme="minorEastAsia"/>
        </w:rPr>
        <w:t>证明它不能治愈疾病一样。我们堕落以后</w:t>
      </w:r>
      <w:r w:rsidRPr="00BB2E20">
        <w:rPr>
          <w:rFonts w:eastAsiaTheme="minorEastAsia"/>
        </w:rPr>
        <w:t>,</w:t>
      </w:r>
      <w:r w:rsidRPr="00BB2E20">
        <w:rPr>
          <w:rFonts w:eastAsiaTheme="minorEastAsia"/>
        </w:rPr>
        <w:t>律法因着我们与它的条件不相称</w:t>
      </w:r>
      <w:r w:rsidRPr="00BB2E20">
        <w:rPr>
          <w:rFonts w:eastAsiaTheme="minorEastAsia"/>
        </w:rPr>
        <w:t>,</w:t>
      </w:r>
      <w:r w:rsidRPr="00BB2E20">
        <w:rPr>
          <w:rFonts w:eastAsiaTheme="minorEastAsia"/>
        </w:rPr>
        <w:t>就不能使我们与上帝亲近。上帝的公义和我们的罪挡在了和睦的路上</w:t>
      </w:r>
      <w:r w:rsidRPr="00BB2E20">
        <w:rPr>
          <w:rFonts w:eastAsiaTheme="minorEastAsia"/>
        </w:rPr>
        <w:t>,</w:t>
      </w:r>
      <w:r w:rsidRPr="00BB2E20">
        <w:rPr>
          <w:rFonts w:eastAsiaTheme="minorEastAsia"/>
        </w:rPr>
        <w:t>所以上帝吩咐在颁布律法时</w:t>
      </w:r>
      <w:r w:rsidRPr="00BB2E20">
        <w:rPr>
          <w:rFonts w:eastAsiaTheme="minorEastAsia"/>
        </w:rPr>
        <w:t>,</w:t>
      </w:r>
      <w:r w:rsidRPr="00BB2E20">
        <w:rPr>
          <w:rFonts w:eastAsiaTheme="minorEastAsia"/>
        </w:rPr>
        <w:t>要在百姓四围设下界限</w:t>
      </w:r>
      <w:r w:rsidRPr="00BB2E20">
        <w:rPr>
          <w:rFonts w:eastAsiaTheme="minorEastAsia"/>
        </w:rPr>
        <w:t>,</w:t>
      </w:r>
      <w:r w:rsidRPr="00BB2E20">
        <w:rPr>
          <w:rFonts w:eastAsiaTheme="minorEastAsia"/>
        </w:rPr>
        <w:t>出埃及记</w:t>
      </w:r>
      <w:r w:rsidRPr="00BB2E20">
        <w:rPr>
          <w:rFonts w:eastAsiaTheme="minorEastAsia"/>
        </w:rPr>
        <w:t>19:12,</w:t>
      </w:r>
      <w:r w:rsidRPr="00BB2E20">
        <w:rPr>
          <w:rFonts w:eastAsiaTheme="minorEastAsia"/>
        </w:rPr>
        <w:t>免得他们挨近山。但恩典之约是藏在基督的血里</w:t>
      </w:r>
      <w:r w:rsidRPr="00BB2E20">
        <w:rPr>
          <w:rFonts w:eastAsiaTheme="minorEastAsia"/>
        </w:rPr>
        <w:t>,</w:t>
      </w:r>
      <w:r w:rsidRPr="00BB2E20">
        <w:rPr>
          <w:rFonts w:eastAsiaTheme="minorEastAsia"/>
        </w:rPr>
        <w:t>就是摩西洒在百姓身上的血所预表的</w:t>
      </w:r>
      <w:r w:rsidRPr="00BB2E20">
        <w:rPr>
          <w:rFonts w:eastAsiaTheme="minorEastAsia"/>
        </w:rPr>
        <w:t>,</w:t>
      </w:r>
      <w:r w:rsidRPr="00BB2E20">
        <w:rPr>
          <w:rFonts w:eastAsiaTheme="minorEastAsia"/>
        </w:rPr>
        <w:t>出埃及记</w:t>
      </w:r>
      <w:r w:rsidRPr="00BB2E20">
        <w:rPr>
          <w:rFonts w:eastAsiaTheme="minorEastAsia"/>
        </w:rPr>
        <w:t>24:8,</w:t>
      </w:r>
      <w:r w:rsidRPr="00BB2E20">
        <w:rPr>
          <w:rFonts w:eastAsiaTheme="minorEastAsia"/>
        </w:rPr>
        <w:t>使徒提到这事说</w:t>
      </w:r>
      <w:r w:rsidRPr="00BB2E20">
        <w:rPr>
          <w:rFonts w:eastAsiaTheme="minorEastAsia"/>
        </w:rPr>
        <w:t>,"</w:t>
      </w:r>
      <w:r w:rsidRPr="00BB2E20">
        <w:rPr>
          <w:rFonts w:eastAsiaTheme="minorEastAsia"/>
        </w:rPr>
        <w:t>这血所说的比亚伯的血所说的更美</w:t>
      </w:r>
      <w:r w:rsidRPr="00BB2E20">
        <w:rPr>
          <w:rFonts w:eastAsiaTheme="minorEastAsia"/>
        </w:rPr>
        <w:t>",</w:t>
      </w:r>
      <w:r w:rsidRPr="00BB2E20">
        <w:rPr>
          <w:rFonts w:eastAsiaTheme="minorEastAsia"/>
        </w:rPr>
        <w:t>希伯来书</w:t>
      </w:r>
      <w:r w:rsidRPr="00BB2E20">
        <w:rPr>
          <w:rFonts w:eastAsiaTheme="minorEastAsia"/>
        </w:rPr>
        <w:t>12:24,</w:t>
      </w:r>
      <w:r w:rsidRPr="00BB2E20">
        <w:rPr>
          <w:rFonts w:eastAsiaTheme="minorEastAsia"/>
        </w:rPr>
        <w:t>这里说的亚伯的血是他所洒的头生的牲畜的血</w:t>
      </w:r>
      <w:r w:rsidRPr="00BB2E20">
        <w:rPr>
          <w:rFonts w:eastAsiaTheme="minorEastAsia"/>
        </w:rPr>
        <w:t>,</w:t>
      </w:r>
      <w:r w:rsidRPr="00BB2E20">
        <w:rPr>
          <w:rFonts w:eastAsiaTheme="minorEastAsia"/>
        </w:rPr>
        <w:t>创世记</w:t>
      </w:r>
      <w:r w:rsidRPr="00BB2E20">
        <w:rPr>
          <w:rFonts w:eastAsiaTheme="minorEastAsia"/>
        </w:rPr>
        <w:t>4:4,</w:t>
      </w:r>
      <w:r w:rsidRPr="00BB2E20">
        <w:rPr>
          <w:rFonts w:eastAsiaTheme="minorEastAsia"/>
        </w:rPr>
        <w:t>这是记载下来的基督受死的第一个著名预表</w:t>
      </w:r>
      <w:r w:rsidRPr="00BB2E20">
        <w:rPr>
          <w:rFonts w:eastAsiaTheme="minorEastAsia"/>
        </w:rPr>
        <w:t>,</w:t>
      </w:r>
      <w:r w:rsidRPr="00BB2E20">
        <w:rPr>
          <w:rFonts w:eastAsiaTheme="minorEastAsia"/>
        </w:rPr>
        <w:t>圣灵在此提到这事</w:t>
      </w:r>
      <w:r w:rsidRPr="00BB2E20">
        <w:rPr>
          <w:rFonts w:eastAsiaTheme="minorEastAsia"/>
        </w:rPr>
        <w:t>,</w:t>
      </w:r>
      <w:r w:rsidRPr="00BB2E20">
        <w:rPr>
          <w:rFonts w:eastAsiaTheme="minorEastAsia"/>
        </w:rPr>
        <w:t>说这是第一个祭物</w:t>
      </w:r>
      <w:r w:rsidRPr="00BB2E20">
        <w:rPr>
          <w:rFonts w:eastAsiaTheme="minorEastAsia"/>
        </w:rPr>
        <w:t>,</w:t>
      </w:r>
      <w:r w:rsidRPr="00BB2E20">
        <w:rPr>
          <w:rFonts w:eastAsiaTheme="minorEastAsia"/>
        </w:rPr>
        <w:t>尽管毫无疑问</w:t>
      </w:r>
      <w:r w:rsidRPr="00BB2E20">
        <w:rPr>
          <w:rFonts w:eastAsiaTheme="minorEastAsia"/>
        </w:rPr>
        <w:t>,</w:t>
      </w:r>
      <w:r w:rsidRPr="00BB2E20">
        <w:rPr>
          <w:rFonts w:eastAsiaTheme="minorEastAsia"/>
        </w:rPr>
        <w:t>从亚当堕落到亚伯长大成人的那段时间</w:t>
      </w:r>
      <w:r w:rsidRPr="00BB2E20">
        <w:rPr>
          <w:rFonts w:eastAsiaTheme="minorEastAsia"/>
        </w:rPr>
        <w:t>,</w:t>
      </w:r>
      <w:r w:rsidRPr="00BB2E20">
        <w:rPr>
          <w:rFonts w:eastAsiaTheme="minorEastAsia"/>
        </w:rPr>
        <w:t>亚当并没有滥用祭物。那些祭物是贫乏软弱的</w:t>
      </w:r>
      <w:r w:rsidRPr="00BB2E20">
        <w:rPr>
          <w:rFonts w:eastAsiaTheme="minorEastAsia"/>
        </w:rPr>
        <w:t>,</w:t>
      </w:r>
      <w:r w:rsidRPr="00BB2E20">
        <w:rPr>
          <w:rFonts w:eastAsiaTheme="minorEastAsia"/>
        </w:rPr>
        <w:t>本身不配蒙上帝悦纳</w:t>
      </w:r>
      <w:r w:rsidRPr="00BB2E20">
        <w:rPr>
          <w:rFonts w:eastAsiaTheme="minorEastAsia"/>
        </w:rPr>
        <w:t>,</w:t>
      </w:r>
      <w:r w:rsidRPr="00BB2E20">
        <w:rPr>
          <w:rFonts w:eastAsiaTheme="minorEastAsia"/>
        </w:rPr>
        <w:t>不能赎罪</w:t>
      </w:r>
      <w:r w:rsidRPr="00BB2E20">
        <w:rPr>
          <w:rFonts w:eastAsiaTheme="minorEastAsia"/>
        </w:rPr>
        <w:t>,</w:t>
      </w:r>
      <w:r w:rsidRPr="00BB2E20">
        <w:rPr>
          <w:rFonts w:eastAsiaTheme="minorEastAsia"/>
        </w:rPr>
        <w:t>也从未被命定作挽回祭</w:t>
      </w:r>
      <w:r w:rsidRPr="00BB2E20">
        <w:rPr>
          <w:rFonts w:eastAsiaTheme="minorEastAsia"/>
        </w:rPr>
        <w:t>,</w:t>
      </w:r>
      <w:r w:rsidRPr="00BB2E20">
        <w:rPr>
          <w:rFonts w:eastAsiaTheme="minorEastAsia"/>
        </w:rPr>
        <w:t>因为它们在这事上没有内在的价值。但基督的血</w:t>
      </w:r>
      <w:r w:rsidRPr="00BB2E20">
        <w:rPr>
          <w:rFonts w:eastAsiaTheme="minorEastAsia"/>
        </w:rPr>
        <w:t>,</w:t>
      </w:r>
      <w:r w:rsidRPr="00BB2E20">
        <w:rPr>
          <w:rFonts w:eastAsiaTheme="minorEastAsia"/>
        </w:rPr>
        <w:t>既是上帝的羔羊毫无瑕疵的血</w:t>
      </w:r>
      <w:r w:rsidRPr="00BB2E20">
        <w:rPr>
          <w:rFonts w:eastAsiaTheme="minorEastAsia"/>
        </w:rPr>
        <w:t>,</w:t>
      </w:r>
      <w:r w:rsidRPr="00BB2E20">
        <w:rPr>
          <w:rFonts w:eastAsiaTheme="minorEastAsia"/>
        </w:rPr>
        <w:t>就是为世人的罪所付的宝贵代价。这些祭物或我们自己的义</w:t>
      </w:r>
      <w:r w:rsidRPr="00BB2E20">
        <w:rPr>
          <w:rFonts w:eastAsiaTheme="minorEastAsia"/>
        </w:rPr>
        <w:t>,</w:t>
      </w:r>
      <w:r w:rsidRPr="00BB2E20">
        <w:rPr>
          <w:rFonts w:eastAsiaTheme="minorEastAsia"/>
        </w:rPr>
        <w:t>都不是用来赎罪</w:t>
      </w:r>
      <w:r w:rsidRPr="00BB2E20">
        <w:rPr>
          <w:rFonts w:eastAsiaTheme="minorEastAsia"/>
        </w:rPr>
        <w:t>,</w:t>
      </w:r>
      <w:r w:rsidRPr="00BB2E20">
        <w:rPr>
          <w:rFonts w:eastAsiaTheme="minorEastAsia"/>
        </w:rPr>
        <w:t>使我们与上帝和好的</w:t>
      </w:r>
      <w:r w:rsidRPr="00BB2E20">
        <w:rPr>
          <w:rFonts w:eastAsiaTheme="minorEastAsia"/>
        </w:rPr>
        <w:t>;</w:t>
      </w:r>
      <w:r w:rsidRPr="00BB2E20">
        <w:rPr>
          <w:rFonts w:eastAsiaTheme="minorEastAsia"/>
        </w:rPr>
        <w:t>唯独基督的义</w:t>
      </w:r>
      <w:r w:rsidRPr="00BB2E20">
        <w:rPr>
          <w:rFonts w:eastAsiaTheme="minorEastAsia"/>
        </w:rPr>
        <w:t>,</w:t>
      </w:r>
      <w:r w:rsidRPr="00BB2E20">
        <w:rPr>
          <w:rFonts w:eastAsiaTheme="minorEastAsia"/>
        </w:rPr>
        <w:t>才称为上帝的义</w:t>
      </w:r>
      <w:r w:rsidRPr="00BB2E20">
        <w:rPr>
          <w:rFonts w:eastAsiaTheme="minorEastAsia"/>
        </w:rPr>
        <w:t>,</w:t>
      </w:r>
      <w:r w:rsidRPr="00BB2E20">
        <w:rPr>
          <w:rFonts w:eastAsiaTheme="minorEastAsia"/>
        </w:rPr>
        <w:t>是上帝所命定的义</w:t>
      </w:r>
      <w:r w:rsidRPr="00BB2E20">
        <w:rPr>
          <w:rFonts w:eastAsiaTheme="minorEastAsia"/>
        </w:rPr>
        <w:t>,</w:t>
      </w:r>
      <w:r w:rsidRPr="00BB2E20">
        <w:rPr>
          <w:rFonts w:eastAsiaTheme="minorEastAsia"/>
        </w:rPr>
        <w:t>是上帝所悦纳的义。</w:t>
      </w:r>
    </w:p>
    <w:p w14:paraId="018EEE25" w14:textId="77777777" w:rsidR="00BB2E20" w:rsidRPr="00BB2E20" w:rsidRDefault="00BB2E20" w:rsidP="00BB2E20">
      <w:pPr>
        <w:ind w:left="-5" w:right="0"/>
        <w:rPr>
          <w:rFonts w:eastAsiaTheme="minorEastAsia"/>
        </w:rPr>
      </w:pPr>
    </w:p>
    <w:p w14:paraId="6352B4FE" w14:textId="77777777" w:rsidR="00BB2E20" w:rsidRPr="00BB2E20" w:rsidRDefault="00BB2E20" w:rsidP="00BB2E20">
      <w:pPr>
        <w:ind w:left="-5" w:right="0"/>
        <w:rPr>
          <w:rFonts w:eastAsiaTheme="minorEastAsia"/>
        </w:rPr>
      </w:pPr>
      <w:r w:rsidRPr="00BB2E20">
        <w:rPr>
          <w:rFonts w:eastAsiaTheme="minorEastAsia"/>
        </w:rPr>
        <w:t>我们无论想要加添什么在他以外的</w:t>
      </w:r>
      <w:r w:rsidRPr="00BB2E20">
        <w:rPr>
          <w:rFonts w:eastAsiaTheme="minorEastAsia"/>
        </w:rPr>
        <w:t>,</w:t>
      </w:r>
      <w:r w:rsidRPr="00BB2E20">
        <w:rPr>
          <w:rFonts w:eastAsiaTheme="minorEastAsia"/>
        </w:rPr>
        <w:t>都是不配蒙上帝悦纳的。从来没有别人被立为挽回祭</w:t>
      </w:r>
      <w:r w:rsidRPr="00BB2E20">
        <w:rPr>
          <w:rFonts w:eastAsiaTheme="minorEastAsia"/>
        </w:rPr>
        <w:t>,</w:t>
      </w:r>
      <w:r w:rsidRPr="00BB2E20">
        <w:rPr>
          <w:rFonts w:eastAsiaTheme="minorEastAsia"/>
        </w:rPr>
        <w:t>也没有命定别的途径可以得享这挽回祭</w:t>
      </w:r>
      <w:r w:rsidRPr="00BB2E20">
        <w:rPr>
          <w:rFonts w:eastAsiaTheme="minorEastAsia"/>
        </w:rPr>
        <w:t>,</w:t>
      </w:r>
      <w:r w:rsidRPr="00BB2E20">
        <w:rPr>
          <w:rFonts w:eastAsiaTheme="minorEastAsia"/>
        </w:rPr>
        <w:t>只有信靠他的血。这血洒在天上的施恩座上</w:t>
      </w:r>
      <w:r w:rsidRPr="00BB2E20">
        <w:rPr>
          <w:rFonts w:eastAsiaTheme="minorEastAsia"/>
        </w:rPr>
        <w:t>,</w:t>
      </w:r>
      <w:r w:rsidRPr="00BB2E20">
        <w:rPr>
          <w:rFonts w:eastAsiaTheme="minorEastAsia"/>
        </w:rPr>
        <w:t>正如祭牲的血在圣殿里一样</w:t>
      </w:r>
      <w:r w:rsidRPr="00BB2E20">
        <w:rPr>
          <w:rFonts w:eastAsiaTheme="minorEastAsia"/>
        </w:rPr>
        <w:t>,</w:t>
      </w:r>
      <w:r w:rsidRPr="00BB2E20">
        <w:rPr>
          <w:rFonts w:eastAsiaTheme="minorEastAsia"/>
        </w:rPr>
        <w:t>平息了公义</w:t>
      </w:r>
      <w:r w:rsidRPr="00BB2E20">
        <w:rPr>
          <w:rFonts w:eastAsiaTheme="minorEastAsia"/>
        </w:rPr>
        <w:t>,</w:t>
      </w:r>
      <w:r w:rsidRPr="00BB2E20">
        <w:rPr>
          <w:rFonts w:eastAsiaTheme="minorEastAsia"/>
        </w:rPr>
        <w:t>恢复了怜悯</w:t>
      </w:r>
      <w:r w:rsidRPr="00BB2E20">
        <w:rPr>
          <w:rFonts w:eastAsiaTheme="minorEastAsia"/>
        </w:rPr>
        <w:t>,</w:t>
      </w:r>
      <w:r w:rsidRPr="00BB2E20">
        <w:rPr>
          <w:rFonts w:eastAsiaTheme="minorEastAsia"/>
        </w:rPr>
        <w:t>使怜悯向我们复苏。</w:t>
      </w:r>
    </w:p>
    <w:p w14:paraId="76F64CE9" w14:textId="77777777" w:rsidR="00BB2E20" w:rsidRPr="00BB2E20" w:rsidRDefault="00BB2E20" w:rsidP="00BB2E20">
      <w:pPr>
        <w:ind w:left="-5" w:right="0"/>
        <w:rPr>
          <w:rFonts w:eastAsiaTheme="minorEastAsia"/>
        </w:rPr>
      </w:pPr>
    </w:p>
    <w:p w14:paraId="61F18DBD" w14:textId="77777777" w:rsidR="00BB2E20" w:rsidRPr="00BB2E20" w:rsidRDefault="00BB2E20" w:rsidP="00BB2E20">
      <w:pPr>
        <w:ind w:left="-5" w:right="0"/>
        <w:rPr>
          <w:rFonts w:eastAsiaTheme="minorEastAsia"/>
        </w:rPr>
      </w:pPr>
      <w:r w:rsidRPr="00BB2E20">
        <w:rPr>
          <w:rFonts w:eastAsiaTheme="minorEastAsia"/>
        </w:rPr>
        <w:t xml:space="preserve">[4.] </w:t>
      </w:r>
      <w:r w:rsidRPr="00BB2E20">
        <w:rPr>
          <w:rFonts w:eastAsiaTheme="minorEastAsia"/>
        </w:rPr>
        <w:t>从来没有别人为我们成就过使我们与上帝和好所必需的事。从来没有别人插入其间</w:t>
      </w:r>
      <w:r w:rsidRPr="00BB2E20">
        <w:rPr>
          <w:rFonts w:eastAsiaTheme="minorEastAsia"/>
        </w:rPr>
        <w:t>,</w:t>
      </w:r>
      <w:r w:rsidRPr="00BB2E20">
        <w:rPr>
          <w:rFonts w:eastAsiaTheme="minorEastAsia"/>
        </w:rPr>
        <w:t>作避难所使我们脱离上帝不可抗拒的忿怒。只有他</w:t>
      </w:r>
      <w:r w:rsidRPr="00BB2E20">
        <w:rPr>
          <w:rFonts w:eastAsiaTheme="minorEastAsia"/>
        </w:rPr>
        <w:lastRenderedPageBreak/>
        <w:t>独自担当我们的忧患</w:t>
      </w:r>
      <w:r w:rsidRPr="00BB2E20">
        <w:rPr>
          <w:rFonts w:eastAsiaTheme="minorEastAsia"/>
        </w:rPr>
        <w:t>,</w:t>
      </w:r>
      <w:r w:rsidRPr="00BB2E20">
        <w:rPr>
          <w:rFonts w:eastAsiaTheme="minorEastAsia"/>
        </w:rPr>
        <w:t>背负我们的痛苦</w:t>
      </w:r>
      <w:r w:rsidRPr="00BB2E20">
        <w:rPr>
          <w:rFonts w:eastAsiaTheme="minorEastAsia"/>
        </w:rPr>
        <w:t>,</w:t>
      </w:r>
      <w:r w:rsidRPr="00BB2E20">
        <w:rPr>
          <w:rFonts w:eastAsiaTheme="minorEastAsia"/>
        </w:rPr>
        <w:t>以赛亚书</w:t>
      </w:r>
      <w:r w:rsidRPr="00BB2E20">
        <w:rPr>
          <w:rFonts w:eastAsiaTheme="minorEastAsia"/>
        </w:rPr>
        <w:t>53:4;</w:t>
      </w:r>
      <w:r w:rsidRPr="00BB2E20">
        <w:rPr>
          <w:rFonts w:eastAsiaTheme="minorEastAsia"/>
        </w:rPr>
        <w:t>他将那为我们磨快的刀剑接在自己怀中</w:t>
      </w:r>
      <w:r w:rsidRPr="00BB2E20">
        <w:rPr>
          <w:rFonts w:eastAsiaTheme="minorEastAsia"/>
        </w:rPr>
        <w:t>;"</w:t>
      </w:r>
      <w:r w:rsidRPr="00BB2E20">
        <w:rPr>
          <w:rFonts w:eastAsiaTheme="minorEastAsia"/>
        </w:rPr>
        <w:t>因他受的鞭伤</w:t>
      </w:r>
      <w:r w:rsidRPr="00BB2E20">
        <w:rPr>
          <w:rFonts w:eastAsiaTheme="minorEastAsia"/>
        </w:rPr>
        <w:t>,</w:t>
      </w:r>
      <w:r w:rsidRPr="00BB2E20">
        <w:rPr>
          <w:rFonts w:eastAsiaTheme="minorEastAsia"/>
        </w:rPr>
        <w:t>我们得医治</w:t>
      </w:r>
      <w:r w:rsidRPr="00BB2E20">
        <w:rPr>
          <w:rFonts w:eastAsiaTheme="minorEastAsia"/>
        </w:rPr>
        <w:t>";</w:t>
      </w:r>
      <w:r w:rsidRPr="00BB2E20">
        <w:rPr>
          <w:rFonts w:eastAsiaTheme="minorEastAsia"/>
        </w:rPr>
        <w:t>上帝的忿怒只落在他身上</w:t>
      </w:r>
      <w:r w:rsidRPr="00BB2E20">
        <w:rPr>
          <w:rFonts w:eastAsiaTheme="minorEastAsia"/>
        </w:rPr>
        <w:t>,</w:t>
      </w:r>
      <w:r w:rsidRPr="00BB2E20">
        <w:rPr>
          <w:rFonts w:eastAsiaTheme="minorEastAsia"/>
        </w:rPr>
        <w:t>使我们得平安。他独自踹酒酢</w:t>
      </w:r>
      <w:r w:rsidRPr="00BB2E20">
        <w:rPr>
          <w:rFonts w:eastAsiaTheme="minorEastAsia"/>
        </w:rPr>
        <w:t>,</w:t>
      </w:r>
      <w:r w:rsidRPr="00BB2E20">
        <w:rPr>
          <w:rFonts w:eastAsiaTheme="minorEastAsia"/>
        </w:rPr>
        <w:t>众民中无一人与他同在</w:t>
      </w:r>
      <w:r w:rsidRPr="00BB2E20">
        <w:rPr>
          <w:rFonts w:eastAsiaTheme="minorEastAsia"/>
        </w:rPr>
        <w:t>;</w:t>
      </w:r>
      <w:r w:rsidRPr="00BB2E20">
        <w:rPr>
          <w:rFonts w:eastAsiaTheme="minorEastAsia"/>
        </w:rPr>
        <w:t>他忍受他父的击打</w:t>
      </w:r>
      <w:r w:rsidRPr="00BB2E20">
        <w:rPr>
          <w:rFonts w:eastAsiaTheme="minorEastAsia"/>
        </w:rPr>
        <w:t>,</w:t>
      </w:r>
      <w:r w:rsidRPr="00BB2E20">
        <w:rPr>
          <w:rFonts w:eastAsiaTheme="minorEastAsia"/>
        </w:rPr>
        <w:t>和仇敌的羞辱</w:t>
      </w:r>
      <w:r w:rsidRPr="00BB2E20">
        <w:rPr>
          <w:rFonts w:eastAsiaTheme="minorEastAsia"/>
        </w:rPr>
        <w:t>,</w:t>
      </w:r>
      <w:r w:rsidRPr="00BB2E20">
        <w:rPr>
          <w:rFonts w:eastAsiaTheme="minorEastAsia"/>
        </w:rPr>
        <w:t>在立定我们平安的根基之前</w:t>
      </w:r>
      <w:r w:rsidRPr="00BB2E20">
        <w:rPr>
          <w:rFonts w:eastAsiaTheme="minorEastAsia"/>
        </w:rPr>
        <w:t>,</w:t>
      </w:r>
      <w:r w:rsidRPr="00BB2E20">
        <w:rPr>
          <w:rFonts w:eastAsiaTheme="minorEastAsia"/>
        </w:rPr>
        <w:t>他不肯罢休。他担当我们罪的刑罚</w:t>
      </w:r>
      <w:r w:rsidRPr="00BB2E20">
        <w:rPr>
          <w:rFonts w:eastAsiaTheme="minorEastAsia"/>
        </w:rPr>
        <w:t>,</w:t>
      </w:r>
      <w:r w:rsidRPr="00BB2E20">
        <w:rPr>
          <w:rFonts w:eastAsiaTheme="minorEastAsia"/>
        </w:rPr>
        <w:t>我们一切的罪孽都归在他身上</w:t>
      </w:r>
      <w:r w:rsidRPr="00BB2E20">
        <w:rPr>
          <w:rFonts w:eastAsiaTheme="minorEastAsia"/>
        </w:rPr>
        <w:t>,</w:t>
      </w:r>
      <w:r w:rsidRPr="00BB2E20">
        <w:rPr>
          <w:rFonts w:eastAsiaTheme="minorEastAsia"/>
        </w:rPr>
        <w:t>他偿还了我们所欠的。他在自己的身体上使我们与上帝和好</w:t>
      </w:r>
      <w:r w:rsidRPr="00BB2E20">
        <w:rPr>
          <w:rFonts w:eastAsiaTheme="minorEastAsia"/>
        </w:rPr>
        <w:t>,</w:t>
      </w:r>
      <w:r w:rsidRPr="00BB2E20">
        <w:rPr>
          <w:rFonts w:eastAsiaTheme="minorEastAsia"/>
        </w:rPr>
        <w:t>以弗所书</w:t>
      </w:r>
      <w:r w:rsidRPr="00BB2E20">
        <w:rPr>
          <w:rFonts w:eastAsiaTheme="minorEastAsia"/>
        </w:rPr>
        <w:t>1:16;"</w:t>
      </w:r>
      <w:r w:rsidRPr="00BB2E20">
        <w:rPr>
          <w:rFonts w:eastAsiaTheme="minorEastAsia"/>
        </w:rPr>
        <w:t>他自己的身体</w:t>
      </w:r>
      <w:r w:rsidRPr="00BB2E20">
        <w:rPr>
          <w:rFonts w:eastAsiaTheme="minorEastAsia"/>
        </w:rPr>
        <w:t>",</w:t>
      </w:r>
      <w:r w:rsidRPr="00BB2E20">
        <w:rPr>
          <w:rFonts w:eastAsiaTheme="minorEastAsia"/>
        </w:rPr>
        <w:t>彼得说</w:t>
      </w:r>
      <w:r w:rsidRPr="00BB2E20">
        <w:rPr>
          <w:rFonts w:eastAsiaTheme="minorEastAsia"/>
        </w:rPr>
        <w:t>,</w:t>
      </w:r>
      <w:r w:rsidRPr="00BB2E20">
        <w:rPr>
          <w:rFonts w:eastAsiaTheme="minorEastAsia"/>
        </w:rPr>
        <w:t>彼得前书</w:t>
      </w:r>
      <w:r w:rsidRPr="00BB2E20">
        <w:rPr>
          <w:rFonts w:eastAsiaTheme="minorEastAsia"/>
        </w:rPr>
        <w:t>2:24</w:t>
      </w:r>
      <w:r w:rsidRPr="00BB2E20">
        <w:rPr>
          <w:rFonts w:eastAsiaTheme="minorEastAsia"/>
        </w:rPr>
        <w:t>。在他受苦的事上</w:t>
      </w:r>
      <w:r w:rsidRPr="00BB2E20">
        <w:rPr>
          <w:rFonts w:eastAsiaTheme="minorEastAsia"/>
        </w:rPr>
        <w:t>,</w:t>
      </w:r>
      <w:r w:rsidRPr="00BB2E20">
        <w:rPr>
          <w:rFonts w:eastAsiaTheme="minorEastAsia"/>
        </w:rPr>
        <w:t>没有人与他同负一轭</w:t>
      </w:r>
      <w:r w:rsidRPr="00BB2E20">
        <w:rPr>
          <w:rFonts w:eastAsiaTheme="minorEastAsia"/>
        </w:rPr>
        <w:t>,</w:t>
      </w:r>
      <w:r w:rsidRPr="00BB2E20">
        <w:rPr>
          <w:rFonts w:eastAsiaTheme="minorEastAsia"/>
        </w:rPr>
        <w:t>没有人与他同享这职分。只有他封住了天堂</w:t>
      </w:r>
      <w:r w:rsidRPr="00BB2E20">
        <w:rPr>
          <w:rFonts w:eastAsiaTheme="minorEastAsia"/>
        </w:rPr>
        <w:t>,</w:t>
      </w:r>
      <w:r w:rsidRPr="00BB2E20">
        <w:rPr>
          <w:rFonts w:eastAsiaTheme="minorEastAsia"/>
        </w:rPr>
        <w:t>只有他铺平了进到父那里去的道路。从来没有别人作成这事</w:t>
      </w:r>
      <w:r w:rsidRPr="00BB2E20">
        <w:rPr>
          <w:rFonts w:eastAsiaTheme="minorEastAsia"/>
        </w:rPr>
        <w:t>,</w:t>
      </w:r>
      <w:r w:rsidRPr="00BB2E20">
        <w:rPr>
          <w:rFonts w:eastAsiaTheme="minorEastAsia"/>
        </w:rPr>
        <w:t>从来没有别人能应验律法的要求</w:t>
      </w:r>
      <w:r w:rsidRPr="00BB2E20">
        <w:rPr>
          <w:rFonts w:eastAsiaTheme="minorEastAsia"/>
        </w:rPr>
        <w:t>,</w:t>
      </w:r>
      <w:r w:rsidRPr="00BB2E20">
        <w:rPr>
          <w:rFonts w:eastAsiaTheme="minorEastAsia"/>
        </w:rPr>
        <w:t>止息公义的声音</w:t>
      </w:r>
      <w:r w:rsidRPr="00BB2E20">
        <w:rPr>
          <w:rFonts w:eastAsiaTheme="minorEastAsia"/>
        </w:rPr>
        <w:t>,</w:t>
      </w:r>
      <w:r w:rsidRPr="00BB2E20">
        <w:rPr>
          <w:rFonts w:eastAsiaTheme="minorEastAsia"/>
        </w:rPr>
        <w:t>除去我们罪疚的重担。只有他填满了上帝与我们之间的鸿沟</w:t>
      </w:r>
      <w:r w:rsidRPr="00BB2E20">
        <w:rPr>
          <w:rFonts w:eastAsiaTheme="minorEastAsia"/>
        </w:rPr>
        <w:t>;</w:t>
      </w:r>
      <w:r w:rsidRPr="00BB2E20">
        <w:rPr>
          <w:rFonts w:eastAsiaTheme="minorEastAsia"/>
        </w:rPr>
        <w:t>我们心里为什么要将中保的尊荣夺去归给别的事物</w:t>
      </w:r>
      <w:r w:rsidRPr="00BB2E20">
        <w:rPr>
          <w:rFonts w:eastAsiaTheme="minorEastAsia"/>
        </w:rPr>
        <w:t>,</w:t>
      </w:r>
      <w:r w:rsidRPr="00BB2E20">
        <w:rPr>
          <w:rFonts w:eastAsiaTheme="minorEastAsia"/>
        </w:rPr>
        <w:t>因为只有他除去了我们应得的患难</w:t>
      </w:r>
      <w:r w:rsidRPr="00BB2E20">
        <w:rPr>
          <w:rFonts w:eastAsiaTheme="minorEastAsia"/>
        </w:rPr>
        <w:t>,</w:t>
      </w:r>
      <w:r w:rsidRPr="00BB2E20">
        <w:rPr>
          <w:rFonts w:eastAsiaTheme="minorEastAsia"/>
        </w:rPr>
        <w:t>只有他买赎了我们所需要的怜悯</w:t>
      </w:r>
      <w:r w:rsidRPr="00BB2E20">
        <w:rPr>
          <w:rFonts w:eastAsiaTheme="minorEastAsia"/>
        </w:rPr>
        <w:t>?</w:t>
      </w:r>
      <w:r w:rsidRPr="00BB2E20">
        <w:rPr>
          <w:rFonts w:eastAsiaTheme="minorEastAsia"/>
        </w:rPr>
        <w:t>除非上帝将和平之君和平之王的称号赐给别人</w:t>
      </w:r>
      <w:r w:rsidRPr="00BB2E20">
        <w:rPr>
          <w:rFonts w:eastAsiaTheme="minorEastAsia"/>
        </w:rPr>
        <w:t>,</w:t>
      </w:r>
      <w:r w:rsidRPr="00BB2E20">
        <w:rPr>
          <w:rFonts w:eastAsiaTheme="minorEastAsia"/>
        </w:rPr>
        <w:t>否则不要承认任何别的事物在这尊荣上与他同享</w:t>
      </w:r>
      <w:r w:rsidRPr="00BB2E20">
        <w:rPr>
          <w:rFonts w:eastAsiaTheme="minorEastAsia"/>
        </w:rPr>
        <w:t>;</w:t>
      </w:r>
      <w:r w:rsidRPr="00BB2E20">
        <w:rPr>
          <w:rFonts w:eastAsiaTheme="minorEastAsia"/>
        </w:rPr>
        <w:t>那就是违背上帝的命令</w:t>
      </w:r>
      <w:r w:rsidRPr="00BB2E20">
        <w:rPr>
          <w:rFonts w:eastAsiaTheme="minorEastAsia"/>
        </w:rPr>
        <w:t>,</w:t>
      </w:r>
      <w:r w:rsidRPr="00BB2E20">
        <w:rPr>
          <w:rFonts w:eastAsiaTheme="minorEastAsia"/>
        </w:rPr>
        <w:t>否认他的充足</w:t>
      </w:r>
      <w:r w:rsidRPr="00BB2E20">
        <w:rPr>
          <w:rFonts w:eastAsiaTheme="minorEastAsia"/>
        </w:rPr>
        <w:t>,</w:t>
      </w:r>
      <w:r w:rsidRPr="00BB2E20">
        <w:rPr>
          <w:rFonts w:eastAsiaTheme="minorEastAsia"/>
        </w:rPr>
        <w:t>藐视他的恩慈</w:t>
      </w:r>
      <w:r w:rsidRPr="00BB2E20">
        <w:rPr>
          <w:rFonts w:eastAsiaTheme="minorEastAsia"/>
        </w:rPr>
        <w:t>,</w:t>
      </w:r>
      <w:r w:rsidRPr="00BB2E20">
        <w:rPr>
          <w:rFonts w:eastAsiaTheme="minorEastAsia"/>
        </w:rPr>
        <w:t>背弃那唯一能保护我们脱离上帝忿怒压碎的避难所。但是</w:t>
      </w:r>
      <w:r w:rsidRPr="00BB2E20">
        <w:rPr>
          <w:rFonts w:eastAsiaTheme="minorEastAsia"/>
        </w:rPr>
        <w:t>,</w:t>
      </w:r>
      <w:r w:rsidRPr="00BB2E20">
        <w:rPr>
          <w:rFonts w:eastAsiaTheme="minorEastAsia"/>
        </w:rPr>
        <w:t>人喜爱自己那虫蛀朽坏的义</w:t>
      </w:r>
      <w:r w:rsidRPr="00BB2E20">
        <w:rPr>
          <w:rFonts w:eastAsiaTheme="minorEastAsia"/>
        </w:rPr>
        <w:t>,</w:t>
      </w:r>
      <w:r w:rsidRPr="00BB2E20">
        <w:rPr>
          <w:rFonts w:eastAsiaTheme="minorEastAsia"/>
        </w:rPr>
        <w:t>竟敢代替中保的位置</w:t>
      </w:r>
      <w:r w:rsidRPr="00BB2E20">
        <w:rPr>
          <w:rFonts w:eastAsiaTheme="minorEastAsia"/>
        </w:rPr>
        <w:t>;</w:t>
      </w:r>
      <w:r w:rsidRPr="00BB2E20">
        <w:rPr>
          <w:rFonts w:eastAsiaTheme="minorEastAsia"/>
        </w:rPr>
        <w:t>世人最大的诡诈</w:t>
      </w:r>
      <w:r w:rsidRPr="00BB2E20">
        <w:rPr>
          <w:rFonts w:eastAsiaTheme="minorEastAsia"/>
        </w:rPr>
        <w:t>,</w:t>
      </w:r>
      <w:r w:rsidRPr="00BB2E20">
        <w:rPr>
          <w:rFonts w:eastAsiaTheme="minorEastAsia"/>
        </w:rPr>
        <w:t>竟敢在基督以先宣告主权。</w:t>
      </w:r>
    </w:p>
    <w:p w14:paraId="0AD778AF" w14:textId="77777777" w:rsidR="00BB2E20" w:rsidRPr="00BB2E20" w:rsidRDefault="00BB2E20" w:rsidP="00BB2E20">
      <w:pPr>
        <w:ind w:left="-5" w:right="0"/>
        <w:rPr>
          <w:rFonts w:eastAsiaTheme="minorEastAsia"/>
        </w:rPr>
      </w:pPr>
    </w:p>
    <w:p w14:paraId="073D9011" w14:textId="77777777" w:rsidR="00BB2E20" w:rsidRPr="00BB2E20" w:rsidRDefault="00BB2E20" w:rsidP="00BB2E20">
      <w:pPr>
        <w:ind w:left="-5" w:right="0"/>
        <w:rPr>
          <w:rFonts w:eastAsiaTheme="minorEastAsia"/>
        </w:rPr>
      </w:pPr>
      <w:r w:rsidRPr="00BB2E20">
        <w:rPr>
          <w:rFonts w:eastAsiaTheme="minorEastAsia"/>
        </w:rPr>
        <w:t xml:space="preserve">[5.] </w:t>
      </w:r>
      <w:r w:rsidRPr="00BB2E20">
        <w:rPr>
          <w:rFonts w:eastAsiaTheme="minorEastAsia"/>
        </w:rPr>
        <w:t>除他以外</w:t>
      </w:r>
      <w:r w:rsidRPr="00BB2E20">
        <w:rPr>
          <w:rFonts w:eastAsiaTheme="minorEastAsia"/>
        </w:rPr>
        <w:t>,</w:t>
      </w:r>
      <w:r w:rsidRPr="00BB2E20">
        <w:rPr>
          <w:rFonts w:eastAsiaTheme="minorEastAsia"/>
        </w:rPr>
        <w:t>从来没有别人被命定</w:t>
      </w:r>
      <w:r w:rsidRPr="00BB2E20">
        <w:rPr>
          <w:rFonts w:eastAsiaTheme="minorEastAsia"/>
        </w:rPr>
        <w:t>,</w:t>
      </w:r>
      <w:r w:rsidRPr="00BB2E20">
        <w:rPr>
          <w:rFonts w:eastAsiaTheme="minorEastAsia"/>
        </w:rPr>
        <w:t>或能确保我们得享和好的果子。正如上帝在基督里与世人和好</w:t>
      </w:r>
      <w:r w:rsidRPr="00BB2E20">
        <w:rPr>
          <w:rFonts w:eastAsiaTheme="minorEastAsia"/>
        </w:rPr>
        <w:t>,</w:t>
      </w:r>
      <w:r w:rsidRPr="00BB2E20">
        <w:rPr>
          <w:rFonts w:eastAsiaTheme="minorEastAsia"/>
        </w:rPr>
        <w:t>他也在基督里将这和好的果子赐给我们</w:t>
      </w:r>
      <w:r w:rsidRPr="00BB2E20">
        <w:rPr>
          <w:rFonts w:eastAsiaTheme="minorEastAsia"/>
        </w:rPr>
        <w:t>,</w:t>
      </w:r>
      <w:r w:rsidRPr="00BB2E20">
        <w:rPr>
          <w:rFonts w:eastAsiaTheme="minorEastAsia"/>
        </w:rPr>
        <w:t>不将我们的过犯归到我们身上。他不但是立下和平的中保</w:t>
      </w:r>
      <w:r w:rsidRPr="00BB2E20">
        <w:rPr>
          <w:rFonts w:eastAsiaTheme="minorEastAsia"/>
        </w:rPr>
        <w:t>,</w:t>
      </w:r>
      <w:r w:rsidRPr="00BB2E20">
        <w:rPr>
          <w:rFonts w:eastAsiaTheme="minorEastAsia"/>
        </w:rPr>
        <w:t>也是保守和平的中保。只有他借着他的死除掉我们的罪</w:t>
      </w:r>
      <w:r w:rsidRPr="00BB2E20">
        <w:rPr>
          <w:rFonts w:eastAsiaTheme="minorEastAsia"/>
        </w:rPr>
        <w:t>,</w:t>
      </w:r>
      <w:r w:rsidRPr="00BB2E20">
        <w:rPr>
          <w:rFonts w:eastAsiaTheme="minorEastAsia"/>
        </w:rPr>
        <w:t>也只有他能借着他的生命保守我们所得的和平。正如他凭着他神性的能力</w:t>
      </w:r>
      <w:r w:rsidRPr="00BB2E20">
        <w:rPr>
          <w:rFonts w:eastAsiaTheme="minorEastAsia"/>
        </w:rPr>
        <w:t>,</w:t>
      </w:r>
      <w:r w:rsidRPr="00BB2E20">
        <w:rPr>
          <w:rFonts w:eastAsiaTheme="minorEastAsia"/>
        </w:rPr>
        <w:t>有效地受苦</w:t>
      </w:r>
      <w:r w:rsidRPr="00BB2E20">
        <w:rPr>
          <w:rFonts w:eastAsiaTheme="minorEastAsia"/>
        </w:rPr>
        <w:t>,</w:t>
      </w:r>
      <w:r w:rsidRPr="00BB2E20">
        <w:rPr>
          <w:rFonts w:eastAsiaTheme="minorEastAsia"/>
        </w:rPr>
        <w:t>立定我们的和平</w:t>
      </w:r>
      <w:r w:rsidRPr="00BB2E20">
        <w:rPr>
          <w:rFonts w:eastAsiaTheme="minorEastAsia"/>
        </w:rPr>
        <w:t>,</w:t>
      </w:r>
      <w:r w:rsidRPr="00BB2E20">
        <w:rPr>
          <w:rFonts w:eastAsiaTheme="minorEastAsia"/>
        </w:rPr>
        <w:t>照样</w:t>
      </w:r>
      <w:r w:rsidRPr="00BB2E20">
        <w:rPr>
          <w:rFonts w:eastAsiaTheme="minorEastAsia"/>
        </w:rPr>
        <w:t>,</w:t>
      </w:r>
      <w:r w:rsidRPr="00BB2E20">
        <w:rPr>
          <w:rFonts w:eastAsiaTheme="minorEastAsia"/>
        </w:rPr>
        <w:t>他也凭着他功劳的能力</w:t>
      </w:r>
      <w:r w:rsidRPr="00BB2E20">
        <w:rPr>
          <w:rFonts w:eastAsiaTheme="minorEastAsia"/>
        </w:rPr>
        <w:t>,</w:t>
      </w:r>
      <w:r w:rsidRPr="00BB2E20">
        <w:rPr>
          <w:rFonts w:eastAsiaTheme="minorEastAsia"/>
        </w:rPr>
        <w:t>为我们代求</w:t>
      </w:r>
      <w:r w:rsidRPr="00BB2E20">
        <w:rPr>
          <w:rFonts w:eastAsiaTheme="minorEastAsia"/>
        </w:rPr>
        <w:t>,</w:t>
      </w:r>
      <w:r w:rsidRPr="00BB2E20">
        <w:rPr>
          <w:rFonts w:eastAsiaTheme="minorEastAsia"/>
        </w:rPr>
        <w:t>保守我们的和平。他不只除掉罪</w:t>
      </w:r>
      <w:r w:rsidRPr="00BB2E20">
        <w:rPr>
          <w:rFonts w:eastAsiaTheme="minorEastAsia"/>
        </w:rPr>
        <w:t>,</w:t>
      </w:r>
      <w:r w:rsidRPr="00BB2E20">
        <w:rPr>
          <w:rFonts w:eastAsiaTheme="minorEastAsia"/>
        </w:rPr>
        <w:t>也</w:t>
      </w:r>
      <w:r w:rsidRPr="00BB2E20">
        <w:rPr>
          <w:rFonts w:eastAsiaTheme="minorEastAsia"/>
        </w:rPr>
        <w:t>"</w:t>
      </w:r>
      <w:r w:rsidRPr="00BB2E20">
        <w:rPr>
          <w:rFonts w:eastAsiaTheme="minorEastAsia"/>
        </w:rPr>
        <w:t>废掉冤仇</w:t>
      </w:r>
      <w:r w:rsidRPr="00BB2E20">
        <w:rPr>
          <w:rFonts w:eastAsiaTheme="minorEastAsia"/>
        </w:rPr>
        <w:t>,</w:t>
      </w:r>
      <w:r w:rsidRPr="00BB2E20">
        <w:rPr>
          <w:rFonts w:eastAsiaTheme="minorEastAsia"/>
        </w:rPr>
        <w:t>将冤仇杀在十字架上</w:t>
      </w:r>
      <w:r w:rsidRPr="00BB2E20">
        <w:rPr>
          <w:rFonts w:eastAsiaTheme="minorEastAsia"/>
        </w:rPr>
        <w:t>",</w:t>
      </w:r>
      <w:r w:rsidRPr="00BB2E20">
        <w:rPr>
          <w:rFonts w:eastAsiaTheme="minorEastAsia"/>
        </w:rPr>
        <w:t>以弗所书</w:t>
      </w:r>
      <w:r w:rsidRPr="00BB2E20">
        <w:rPr>
          <w:rFonts w:eastAsiaTheme="minorEastAsia"/>
        </w:rPr>
        <w:t>2:10,16</w:t>
      </w:r>
      <w:r w:rsidRPr="00BB2E20">
        <w:rPr>
          <w:rFonts w:eastAsiaTheme="minorEastAsia"/>
        </w:rPr>
        <w:t>。他杀了冤仇</w:t>
      </w:r>
      <w:r w:rsidRPr="00BB2E20">
        <w:rPr>
          <w:rFonts w:eastAsiaTheme="minorEastAsia"/>
        </w:rPr>
        <w:t>,</w:t>
      </w:r>
      <w:r w:rsidRPr="00BB2E20">
        <w:rPr>
          <w:rFonts w:eastAsiaTheme="minorEastAsia"/>
        </w:rPr>
        <w:t>使它不能再活过来</w:t>
      </w:r>
      <w:r w:rsidRPr="00BB2E20">
        <w:rPr>
          <w:rFonts w:eastAsiaTheme="minorEastAsia"/>
        </w:rPr>
        <w:t>,</w:t>
      </w:r>
      <w:r w:rsidRPr="00BB2E20">
        <w:rPr>
          <w:rFonts w:eastAsiaTheme="minorEastAsia"/>
        </w:rPr>
        <w:t>好像死人一样</w:t>
      </w:r>
      <w:r w:rsidRPr="00BB2E20">
        <w:rPr>
          <w:rFonts w:eastAsiaTheme="minorEastAsia"/>
        </w:rPr>
        <w:t>;</w:t>
      </w:r>
      <w:r w:rsidRPr="00BB2E20">
        <w:rPr>
          <w:rFonts w:eastAsiaTheme="minorEastAsia"/>
        </w:rPr>
        <w:t>如果有罪起来惹动公义</w:t>
      </w:r>
      <w:r w:rsidRPr="00BB2E20">
        <w:rPr>
          <w:rFonts w:eastAsiaTheme="minorEastAsia"/>
        </w:rPr>
        <w:t>,</w:t>
      </w:r>
      <w:r w:rsidRPr="00BB2E20">
        <w:rPr>
          <w:rFonts w:eastAsiaTheme="minorEastAsia"/>
        </w:rPr>
        <w:t>他就作我们的</w:t>
      </w:r>
      <w:r w:rsidRPr="00BB2E20">
        <w:rPr>
          <w:rFonts w:eastAsiaTheme="minorEastAsia"/>
        </w:rPr>
        <w:t>"</w:t>
      </w:r>
      <w:r w:rsidRPr="00BB2E20">
        <w:rPr>
          <w:rFonts w:eastAsiaTheme="minorEastAsia"/>
        </w:rPr>
        <w:t>中保</w:t>
      </w:r>
      <w:r w:rsidRPr="00BB2E20">
        <w:rPr>
          <w:rFonts w:eastAsiaTheme="minorEastAsia"/>
        </w:rPr>
        <w:t>",</w:t>
      </w:r>
      <w:r w:rsidRPr="00BB2E20">
        <w:rPr>
          <w:rFonts w:eastAsiaTheme="minorEastAsia"/>
        </w:rPr>
        <w:t>应诉控告</w:t>
      </w:r>
      <w:r w:rsidRPr="00BB2E20">
        <w:rPr>
          <w:rFonts w:eastAsiaTheme="minorEastAsia"/>
        </w:rPr>
        <w:t>,</w:t>
      </w:r>
      <w:r w:rsidRPr="00BB2E20">
        <w:rPr>
          <w:rFonts w:eastAsiaTheme="minorEastAsia"/>
        </w:rPr>
        <w:t>约翰一书</w:t>
      </w:r>
      <w:r w:rsidRPr="00BB2E20">
        <w:rPr>
          <w:rFonts w:eastAsiaTheme="minorEastAsia"/>
        </w:rPr>
        <w:t>2:2</w:t>
      </w:r>
      <w:r w:rsidRPr="00BB2E20">
        <w:rPr>
          <w:rFonts w:eastAsiaTheme="minorEastAsia"/>
        </w:rPr>
        <w:t>。一切恩典的恩赐</w:t>
      </w:r>
      <w:r w:rsidRPr="00BB2E20">
        <w:rPr>
          <w:rFonts w:eastAsiaTheme="minorEastAsia"/>
        </w:rPr>
        <w:t>,</w:t>
      </w:r>
      <w:r w:rsidRPr="00BB2E20">
        <w:rPr>
          <w:rFonts w:eastAsiaTheme="minorEastAsia"/>
        </w:rPr>
        <w:t>不只在最初的买赎上</w:t>
      </w:r>
      <w:r w:rsidRPr="00BB2E20">
        <w:rPr>
          <w:rFonts w:eastAsiaTheme="minorEastAsia"/>
        </w:rPr>
        <w:t>,</w:t>
      </w:r>
      <w:r w:rsidRPr="00BB2E20">
        <w:rPr>
          <w:rFonts w:eastAsiaTheme="minorEastAsia"/>
        </w:rPr>
        <w:t>也在完全的赐予和丰盛的交通上</w:t>
      </w:r>
      <w:r w:rsidRPr="00BB2E20">
        <w:rPr>
          <w:rFonts w:eastAsiaTheme="minorEastAsia"/>
        </w:rPr>
        <w:t>,</w:t>
      </w:r>
      <w:r w:rsidRPr="00BB2E20">
        <w:rPr>
          <w:rFonts w:eastAsiaTheme="minorEastAsia"/>
        </w:rPr>
        <w:t>都是</w:t>
      </w:r>
      <w:r w:rsidRPr="00BB2E20">
        <w:rPr>
          <w:rFonts w:eastAsiaTheme="minorEastAsia"/>
        </w:rPr>
        <w:t>"</w:t>
      </w:r>
      <w:r w:rsidRPr="00BB2E20">
        <w:rPr>
          <w:rFonts w:eastAsiaTheme="minorEastAsia"/>
        </w:rPr>
        <w:t>借着他</w:t>
      </w:r>
      <w:r w:rsidRPr="00BB2E20">
        <w:rPr>
          <w:rFonts w:eastAsiaTheme="minorEastAsia"/>
        </w:rPr>
        <w:t>",</w:t>
      </w:r>
      <w:r w:rsidRPr="00BB2E20">
        <w:rPr>
          <w:rFonts w:eastAsiaTheme="minorEastAsia"/>
        </w:rPr>
        <w:t>罗马书</w:t>
      </w:r>
      <w:r w:rsidRPr="00BB2E20">
        <w:rPr>
          <w:rFonts w:eastAsiaTheme="minorEastAsia"/>
        </w:rPr>
        <w:t>5:15</w:t>
      </w:r>
      <w:r w:rsidRPr="00BB2E20">
        <w:rPr>
          <w:rFonts w:eastAsiaTheme="minorEastAsia"/>
        </w:rPr>
        <w:t>。</w:t>
      </w:r>
      <w:r w:rsidRPr="00BB2E20">
        <w:rPr>
          <w:rFonts w:eastAsiaTheme="minorEastAsia"/>
        </w:rPr>
        <w:lastRenderedPageBreak/>
        <w:t>我们只有借着他</w:t>
      </w:r>
      <w:r w:rsidRPr="00BB2E20">
        <w:rPr>
          <w:rFonts w:eastAsiaTheme="minorEastAsia"/>
        </w:rPr>
        <w:t>,</w:t>
      </w:r>
      <w:r w:rsidRPr="00BB2E20">
        <w:rPr>
          <w:rFonts w:eastAsiaTheme="minorEastAsia"/>
        </w:rPr>
        <w:t>才能到施恩的宝座前来</w:t>
      </w:r>
      <w:r w:rsidRPr="00BB2E20">
        <w:rPr>
          <w:rFonts w:eastAsiaTheme="minorEastAsia"/>
        </w:rPr>
        <w:t>;</w:t>
      </w:r>
      <w:r w:rsidRPr="00BB2E20">
        <w:rPr>
          <w:rFonts w:eastAsiaTheme="minorEastAsia"/>
        </w:rPr>
        <w:t>只有在这蒙爱的儿子里</w:t>
      </w:r>
      <w:r w:rsidRPr="00BB2E20">
        <w:rPr>
          <w:rFonts w:eastAsiaTheme="minorEastAsia"/>
        </w:rPr>
        <w:t>,</w:t>
      </w:r>
      <w:r w:rsidRPr="00BB2E20">
        <w:rPr>
          <w:rFonts w:eastAsiaTheme="minorEastAsia"/>
        </w:rPr>
        <w:t>我们才蒙悦纳</w:t>
      </w:r>
      <w:r w:rsidRPr="00BB2E20">
        <w:rPr>
          <w:rFonts w:eastAsiaTheme="minorEastAsia"/>
        </w:rPr>
        <w:t>,</w:t>
      </w:r>
      <w:r w:rsidRPr="00BB2E20">
        <w:rPr>
          <w:rFonts w:eastAsiaTheme="minorEastAsia"/>
        </w:rPr>
        <w:t>得着儿子的名分</w:t>
      </w:r>
      <w:r w:rsidRPr="00BB2E20">
        <w:rPr>
          <w:rFonts w:eastAsiaTheme="minorEastAsia"/>
        </w:rPr>
        <w:t>,</w:t>
      </w:r>
      <w:r w:rsidRPr="00BB2E20">
        <w:rPr>
          <w:rFonts w:eastAsiaTheme="minorEastAsia"/>
        </w:rPr>
        <w:t>以弗所书</w:t>
      </w:r>
      <w:r w:rsidRPr="00BB2E20">
        <w:rPr>
          <w:rFonts w:eastAsiaTheme="minorEastAsia"/>
        </w:rPr>
        <w:t>1:6</w:t>
      </w:r>
      <w:r w:rsidRPr="00BB2E20">
        <w:rPr>
          <w:rFonts w:eastAsiaTheme="minorEastAsia"/>
        </w:rPr>
        <w:t>。上帝从来没有将儿女赐给别人作后裔</w:t>
      </w:r>
      <w:r w:rsidRPr="00BB2E20">
        <w:rPr>
          <w:rFonts w:eastAsiaTheme="minorEastAsia"/>
        </w:rPr>
        <w:t>,</w:t>
      </w:r>
      <w:r w:rsidRPr="00BB2E20">
        <w:rPr>
          <w:rFonts w:eastAsiaTheme="minorEastAsia"/>
        </w:rPr>
        <w:t>作儿女生养他们</w:t>
      </w:r>
      <w:r w:rsidRPr="00BB2E20">
        <w:rPr>
          <w:rFonts w:eastAsiaTheme="minorEastAsia"/>
        </w:rPr>
        <w:t>,</w:t>
      </w:r>
      <w:r w:rsidRPr="00BB2E20">
        <w:rPr>
          <w:rFonts w:eastAsiaTheme="minorEastAsia"/>
        </w:rPr>
        <w:t>保守他们</w:t>
      </w:r>
      <w:r w:rsidRPr="00BB2E20">
        <w:rPr>
          <w:rFonts w:eastAsiaTheme="minorEastAsia"/>
        </w:rPr>
        <w:t>,</w:t>
      </w:r>
      <w:r w:rsidRPr="00BB2E20">
        <w:rPr>
          <w:rFonts w:eastAsiaTheme="minorEastAsia"/>
        </w:rPr>
        <w:t>将他们献给他</w:t>
      </w:r>
      <w:r w:rsidRPr="00BB2E20">
        <w:rPr>
          <w:rFonts w:eastAsiaTheme="minorEastAsia"/>
        </w:rPr>
        <w:t>,</w:t>
      </w:r>
      <w:r w:rsidRPr="00BB2E20">
        <w:rPr>
          <w:rFonts w:eastAsiaTheme="minorEastAsia"/>
        </w:rPr>
        <w:t>直到末日。他借着他的死裂开幔子</w:t>
      </w:r>
      <w:r w:rsidRPr="00BB2E20">
        <w:rPr>
          <w:rFonts w:eastAsiaTheme="minorEastAsia"/>
        </w:rPr>
        <w:t>,</w:t>
      </w:r>
      <w:r w:rsidRPr="00BB2E20">
        <w:rPr>
          <w:rFonts w:eastAsiaTheme="minorEastAsia"/>
        </w:rPr>
        <w:t>借着他的受难开了至圣所的门</w:t>
      </w:r>
      <w:r w:rsidRPr="00BB2E20">
        <w:rPr>
          <w:rFonts w:eastAsiaTheme="minorEastAsia"/>
        </w:rPr>
        <w:t>,</w:t>
      </w:r>
      <w:r w:rsidRPr="00BB2E20">
        <w:rPr>
          <w:rFonts w:eastAsiaTheme="minorEastAsia"/>
        </w:rPr>
        <w:t>又借着他的代求使这门常开</w:t>
      </w:r>
      <w:r w:rsidRPr="00BB2E20">
        <w:rPr>
          <w:rFonts w:eastAsiaTheme="minorEastAsia"/>
        </w:rPr>
        <w:t>,</w:t>
      </w:r>
      <w:r w:rsidRPr="00BB2E20">
        <w:rPr>
          <w:rFonts w:eastAsiaTheme="minorEastAsia"/>
        </w:rPr>
        <w:t>使我们可以与上帝相交</w:t>
      </w:r>
      <w:r w:rsidRPr="00BB2E20">
        <w:rPr>
          <w:rFonts w:eastAsiaTheme="minorEastAsia"/>
        </w:rPr>
        <w:t>,</w:t>
      </w:r>
      <w:r w:rsidRPr="00BB2E20">
        <w:rPr>
          <w:rFonts w:eastAsiaTheme="minorEastAsia"/>
        </w:rPr>
        <w:t>与天使相通</w:t>
      </w:r>
      <w:r w:rsidRPr="00BB2E20">
        <w:rPr>
          <w:rFonts w:eastAsiaTheme="minorEastAsia"/>
        </w:rPr>
        <w:t>,</w:t>
      </w:r>
      <w:r w:rsidRPr="00BB2E20">
        <w:rPr>
          <w:rFonts w:eastAsiaTheme="minorEastAsia"/>
        </w:rPr>
        <w:t>只借着这位独一的中保。以马内利这名只属于他</w:t>
      </w:r>
      <w:r w:rsidRPr="00BB2E20">
        <w:rPr>
          <w:rFonts w:eastAsiaTheme="minorEastAsia"/>
        </w:rPr>
        <w:t>,</w:t>
      </w:r>
      <w:r w:rsidRPr="00BB2E20">
        <w:rPr>
          <w:rFonts w:eastAsiaTheme="minorEastAsia"/>
        </w:rPr>
        <w:t>以赛亚书</w:t>
      </w:r>
      <w:r w:rsidRPr="00BB2E20">
        <w:rPr>
          <w:rFonts w:eastAsiaTheme="minorEastAsia"/>
        </w:rPr>
        <w:t>7:14;</w:t>
      </w:r>
      <w:r w:rsidRPr="00BB2E20">
        <w:rPr>
          <w:rFonts w:eastAsiaTheme="minorEastAsia"/>
        </w:rPr>
        <w:t>这不是说他只被称为这名</w:t>
      </w:r>
      <w:r w:rsidRPr="00BB2E20">
        <w:rPr>
          <w:rFonts w:eastAsiaTheme="minorEastAsia"/>
        </w:rPr>
        <w:t>,</w:t>
      </w:r>
      <w:r w:rsidRPr="00BB2E20">
        <w:rPr>
          <w:rFonts w:eastAsiaTheme="minorEastAsia"/>
        </w:rPr>
        <w:t>而是说这就是他的工作</w:t>
      </w:r>
      <w:r w:rsidRPr="00BB2E20">
        <w:rPr>
          <w:rFonts w:eastAsiaTheme="minorEastAsia"/>
        </w:rPr>
        <w:t>,</w:t>
      </w:r>
      <w:r w:rsidRPr="00BB2E20">
        <w:rPr>
          <w:rFonts w:eastAsiaTheme="minorEastAsia"/>
        </w:rPr>
        <w:t>为要使上帝可以住在世人中间</w:t>
      </w:r>
      <w:r w:rsidRPr="00BB2E20">
        <w:rPr>
          <w:rFonts w:eastAsiaTheme="minorEastAsia"/>
        </w:rPr>
        <w:t>,</w:t>
      </w:r>
      <w:r w:rsidRPr="00BB2E20">
        <w:rPr>
          <w:rFonts w:eastAsiaTheme="minorEastAsia"/>
        </w:rPr>
        <w:t>将他最丰富的恩赐赐给他们。天上没有一个天使不是因着基督作他们的元首而有地位</w:t>
      </w:r>
      <w:r w:rsidRPr="00BB2E20">
        <w:rPr>
          <w:rFonts w:eastAsiaTheme="minorEastAsia"/>
        </w:rPr>
        <w:t>;</w:t>
      </w:r>
      <w:r w:rsidRPr="00BB2E20">
        <w:rPr>
          <w:rFonts w:eastAsiaTheme="minorEastAsia"/>
        </w:rPr>
        <w:t>所以地上没有一个人能在别的翅膀下得安稳</w:t>
      </w:r>
      <w:r w:rsidRPr="00BB2E20">
        <w:rPr>
          <w:rFonts w:eastAsiaTheme="minorEastAsia"/>
        </w:rPr>
        <w:t>,</w:t>
      </w:r>
      <w:r w:rsidRPr="00BB2E20">
        <w:rPr>
          <w:rFonts w:eastAsiaTheme="minorEastAsia"/>
        </w:rPr>
        <w:t>或借着别的管道得恩典的传输。他是那位引领我们进到父恩惠的内室的</w:t>
      </w:r>
      <w:proofErr w:type="spellStart"/>
      <w:r w:rsidRPr="00BB2E20">
        <w:rPr>
          <w:rFonts w:eastAsiaTheme="minorEastAsia"/>
        </w:rPr>
        <w:t>prosagwgeuV</w:t>
      </w:r>
      <w:proofErr w:type="spellEnd"/>
      <w:r w:rsidRPr="00BB2E20">
        <w:rPr>
          <w:rFonts w:eastAsiaTheme="minorEastAsia"/>
        </w:rPr>
        <w:t>(</w:t>
      </w:r>
      <w:r w:rsidRPr="00BB2E20">
        <w:rPr>
          <w:rFonts w:eastAsiaTheme="minorEastAsia"/>
        </w:rPr>
        <w:t>引路人</w:t>
      </w:r>
      <w:r w:rsidRPr="00BB2E20">
        <w:rPr>
          <w:rFonts w:eastAsiaTheme="minorEastAsia"/>
        </w:rPr>
        <w:t>),</w:t>
      </w:r>
      <w:r w:rsidRPr="00BB2E20">
        <w:rPr>
          <w:rFonts w:eastAsiaTheme="minorEastAsia"/>
        </w:rPr>
        <w:t>在那里我们的罪债得赦免</w:t>
      </w:r>
      <w:r w:rsidRPr="00BB2E20">
        <w:rPr>
          <w:rFonts w:eastAsiaTheme="minorEastAsia"/>
        </w:rPr>
        <w:t>,</w:t>
      </w:r>
      <w:r w:rsidRPr="00BB2E20">
        <w:rPr>
          <w:rFonts w:eastAsiaTheme="minorEastAsia"/>
        </w:rPr>
        <w:t>我们得赦免的把握</w:t>
      </w:r>
      <w:r w:rsidRPr="00BB2E20">
        <w:rPr>
          <w:rFonts w:eastAsiaTheme="minorEastAsia"/>
        </w:rPr>
        <w:t>,</w:t>
      </w:r>
      <w:r w:rsidRPr="00BB2E20">
        <w:rPr>
          <w:rFonts w:eastAsiaTheme="minorEastAsia"/>
        </w:rPr>
        <w:t>我们那曾向我们发怒的父就伏在我们颈项上与我们亲嘴。我们常到父面前都是</w:t>
      </w:r>
      <w:r w:rsidRPr="00BB2E20">
        <w:rPr>
          <w:rFonts w:eastAsiaTheme="minorEastAsia"/>
        </w:rPr>
        <w:t>"</w:t>
      </w:r>
      <w:r w:rsidRPr="00BB2E20">
        <w:rPr>
          <w:rFonts w:eastAsiaTheme="minorEastAsia"/>
        </w:rPr>
        <w:t>借着他</w:t>
      </w:r>
      <w:r w:rsidRPr="00BB2E20">
        <w:rPr>
          <w:rFonts w:eastAsiaTheme="minorEastAsia"/>
        </w:rPr>
        <w:t>",</w:t>
      </w:r>
      <w:r w:rsidRPr="00BB2E20">
        <w:rPr>
          <w:rFonts w:eastAsiaTheme="minorEastAsia"/>
        </w:rPr>
        <w:t>罗马书</w:t>
      </w:r>
      <w:r w:rsidRPr="00BB2E20">
        <w:rPr>
          <w:rFonts w:eastAsiaTheme="minorEastAsia"/>
        </w:rPr>
        <w:t>5:2,</w:t>
      </w:r>
      <w:r w:rsidRPr="00BB2E20">
        <w:rPr>
          <w:rFonts w:eastAsiaTheme="minorEastAsia"/>
        </w:rPr>
        <w:t>以弗所书</w:t>
      </w:r>
      <w:r w:rsidRPr="00BB2E20">
        <w:rPr>
          <w:rFonts w:eastAsiaTheme="minorEastAsia"/>
        </w:rPr>
        <w:t>3:12,</w:t>
      </w:r>
      <w:r w:rsidRPr="00BB2E20">
        <w:rPr>
          <w:rFonts w:eastAsiaTheme="minorEastAsia"/>
        </w:rPr>
        <w:t>是</w:t>
      </w:r>
      <w:r w:rsidRPr="00BB2E20">
        <w:rPr>
          <w:rFonts w:eastAsiaTheme="minorEastAsia"/>
        </w:rPr>
        <w:t>"</w:t>
      </w:r>
      <w:r w:rsidRPr="00BB2E20">
        <w:rPr>
          <w:rFonts w:eastAsiaTheme="minorEastAsia"/>
        </w:rPr>
        <w:t>引领</w:t>
      </w:r>
      <w:r w:rsidRPr="00BB2E20">
        <w:rPr>
          <w:rFonts w:eastAsiaTheme="minorEastAsia"/>
        </w:rPr>
        <w:t>",</w:t>
      </w:r>
      <w:proofErr w:type="spellStart"/>
      <w:r w:rsidRPr="00BB2E20">
        <w:rPr>
          <w:rFonts w:eastAsiaTheme="minorEastAsia"/>
        </w:rPr>
        <w:t>prosagwgh</w:t>
      </w:r>
      <w:proofErr w:type="spellEnd"/>
      <w:r w:rsidRPr="00BB2E20">
        <w:rPr>
          <w:rFonts w:eastAsiaTheme="minorEastAsia"/>
        </w:rPr>
        <w:t>。他坐在天上</w:t>
      </w:r>
      <w:r w:rsidRPr="00BB2E20">
        <w:rPr>
          <w:rFonts w:eastAsiaTheme="minorEastAsia"/>
        </w:rPr>
        <w:t>,</w:t>
      </w:r>
      <w:r w:rsidRPr="00BB2E20">
        <w:rPr>
          <w:rFonts w:eastAsiaTheme="minorEastAsia"/>
        </w:rPr>
        <w:t>为要引领我们到父面前</w:t>
      </w:r>
      <w:r w:rsidRPr="00BB2E20">
        <w:rPr>
          <w:rFonts w:eastAsiaTheme="minorEastAsia"/>
        </w:rPr>
        <w:t>,</w:t>
      </w:r>
      <w:r w:rsidRPr="00BB2E20">
        <w:rPr>
          <w:rFonts w:eastAsiaTheme="minorEastAsia"/>
        </w:rPr>
        <w:t>得着我们所需用的一切</w:t>
      </w:r>
      <w:r w:rsidRPr="00BB2E20">
        <w:rPr>
          <w:rFonts w:eastAsiaTheme="minorEastAsia"/>
        </w:rPr>
        <w:t>,</w:t>
      </w:r>
      <w:r w:rsidRPr="00BB2E20">
        <w:rPr>
          <w:rFonts w:eastAsiaTheme="minorEastAsia"/>
        </w:rPr>
        <w:t>正如王子的宠臣引领人进到慈悲的王面前。基督的恩典在祝福中被保罗列在上帝的慈爱和圣灵的相交之先</w:t>
      </w:r>
      <w:r w:rsidRPr="00BB2E20">
        <w:rPr>
          <w:rFonts w:eastAsiaTheme="minorEastAsia"/>
        </w:rPr>
        <w:t>,</w:t>
      </w:r>
      <w:r w:rsidRPr="00BB2E20">
        <w:rPr>
          <w:rFonts w:eastAsiaTheme="minorEastAsia"/>
        </w:rPr>
        <w:t>因为这恩典是那使我们与上帝联合的唯一联系</w:t>
      </w:r>
      <w:r w:rsidRPr="00BB2E20">
        <w:rPr>
          <w:rFonts w:eastAsiaTheme="minorEastAsia"/>
        </w:rPr>
        <w:t>,</w:t>
      </w:r>
      <w:r w:rsidRPr="00BB2E20">
        <w:rPr>
          <w:rFonts w:eastAsiaTheme="minorEastAsia"/>
        </w:rPr>
        <w:t>是父一切慈爱的表现和我们与圣灵一切相交的根基。上帝无论在我们里面作什么</w:t>
      </w:r>
      <w:r w:rsidRPr="00BB2E20">
        <w:rPr>
          <w:rFonts w:eastAsiaTheme="minorEastAsia"/>
        </w:rPr>
        <w:t>,</w:t>
      </w:r>
      <w:r w:rsidRPr="00BB2E20">
        <w:rPr>
          <w:rFonts w:eastAsiaTheme="minorEastAsia"/>
        </w:rPr>
        <w:t>都是</w:t>
      </w:r>
      <w:r w:rsidRPr="00BB2E20">
        <w:rPr>
          <w:rFonts w:eastAsiaTheme="minorEastAsia"/>
        </w:rPr>
        <w:t>"</w:t>
      </w:r>
      <w:r w:rsidRPr="00BB2E20">
        <w:rPr>
          <w:rFonts w:eastAsiaTheme="minorEastAsia"/>
        </w:rPr>
        <w:t>靠着耶稣基督</w:t>
      </w:r>
      <w:r w:rsidRPr="00BB2E20">
        <w:rPr>
          <w:rFonts w:eastAsiaTheme="minorEastAsia"/>
        </w:rPr>
        <w:t>",</w:t>
      </w:r>
      <w:r w:rsidRPr="00BB2E20">
        <w:rPr>
          <w:rFonts w:eastAsiaTheme="minorEastAsia"/>
        </w:rPr>
        <w:t>希伯来书</w:t>
      </w:r>
      <w:r w:rsidRPr="00BB2E20">
        <w:rPr>
          <w:rFonts w:eastAsiaTheme="minorEastAsia"/>
        </w:rPr>
        <w:t>13:21;</w:t>
      </w:r>
      <w:r w:rsidRPr="00BB2E20">
        <w:rPr>
          <w:rFonts w:eastAsiaTheme="minorEastAsia"/>
        </w:rPr>
        <w:t>所以他成了我们的智慧、圣洁</w:t>
      </w:r>
      <w:r w:rsidRPr="00BB2E20">
        <w:rPr>
          <w:rFonts w:eastAsiaTheme="minorEastAsia"/>
        </w:rPr>
        <w:t>,</w:t>
      </w:r>
      <w:r w:rsidRPr="00BB2E20">
        <w:rPr>
          <w:rFonts w:eastAsiaTheme="minorEastAsia"/>
        </w:rPr>
        <w:t>正如成了我们的公义、救赎</w:t>
      </w:r>
      <w:r w:rsidRPr="00BB2E20">
        <w:rPr>
          <w:rFonts w:eastAsiaTheme="minorEastAsia"/>
        </w:rPr>
        <w:t>,</w:t>
      </w:r>
      <w:r w:rsidRPr="00BB2E20">
        <w:rPr>
          <w:rFonts w:eastAsiaTheme="minorEastAsia"/>
        </w:rPr>
        <w:t>哥林多前书</w:t>
      </w:r>
      <w:r w:rsidRPr="00BB2E20">
        <w:rPr>
          <w:rFonts w:eastAsiaTheme="minorEastAsia"/>
        </w:rPr>
        <w:t>1:30</w:t>
      </w:r>
      <w:r w:rsidRPr="00BB2E20">
        <w:rPr>
          <w:rFonts w:eastAsiaTheme="minorEastAsia"/>
        </w:rPr>
        <w:t>。上帝将他的美德传输给我们</w:t>
      </w:r>
      <w:r w:rsidRPr="00BB2E20">
        <w:rPr>
          <w:rFonts w:eastAsiaTheme="minorEastAsia"/>
        </w:rPr>
        <w:t>,</w:t>
      </w:r>
      <w:r w:rsidRPr="00BB2E20">
        <w:rPr>
          <w:rFonts w:eastAsiaTheme="minorEastAsia"/>
        </w:rPr>
        <w:t>都是借着基督</w:t>
      </w:r>
      <w:r w:rsidRPr="00BB2E20">
        <w:rPr>
          <w:rFonts w:eastAsiaTheme="minorEastAsia"/>
        </w:rPr>
        <w:t>;</w:t>
      </w:r>
      <w:r w:rsidRPr="00BB2E20">
        <w:rPr>
          <w:rFonts w:eastAsiaTheme="minorEastAsia"/>
        </w:rPr>
        <w:t>正如传输一切美德的诸天</w:t>
      </w:r>
      <w:r w:rsidRPr="00BB2E20">
        <w:rPr>
          <w:rFonts w:eastAsiaTheme="minorEastAsia"/>
        </w:rPr>
        <w:t>,</w:t>
      </w:r>
      <w:r w:rsidRPr="00BB2E20">
        <w:rPr>
          <w:rFonts w:eastAsiaTheme="minorEastAsia"/>
        </w:rPr>
        <w:t>是借着太阳将美德传输到这里。</w:t>
      </w:r>
    </w:p>
    <w:p w14:paraId="5FCCA262" w14:textId="77777777" w:rsidR="00BB2E20" w:rsidRPr="00BB2E20" w:rsidRDefault="00BB2E20" w:rsidP="00BB2E20">
      <w:pPr>
        <w:ind w:left="-5" w:right="0"/>
        <w:rPr>
          <w:rFonts w:eastAsiaTheme="minorEastAsia"/>
        </w:rPr>
      </w:pPr>
    </w:p>
    <w:p w14:paraId="487E6B02" w14:textId="77777777" w:rsidR="00BB2E20" w:rsidRPr="00BB2E20" w:rsidRDefault="00BB2E20" w:rsidP="00BB2E20">
      <w:pPr>
        <w:ind w:left="-5" w:right="0"/>
        <w:rPr>
          <w:rFonts w:eastAsiaTheme="minorEastAsia"/>
        </w:rPr>
      </w:pPr>
      <w:r w:rsidRPr="00BB2E20">
        <w:rPr>
          <w:rFonts w:eastAsiaTheme="minorEastAsia"/>
        </w:rPr>
        <w:t>那么</w:t>
      </w:r>
      <w:r w:rsidRPr="00BB2E20">
        <w:rPr>
          <w:rFonts w:eastAsiaTheme="minorEastAsia"/>
        </w:rPr>
        <w:t>,</w:t>
      </w:r>
      <w:r w:rsidRPr="00BB2E20">
        <w:rPr>
          <w:rFonts w:eastAsiaTheme="minorEastAsia"/>
        </w:rPr>
        <w:t>让我们只到这位中保那里去吧</w:t>
      </w:r>
      <w:r w:rsidRPr="00BB2E20">
        <w:rPr>
          <w:rFonts w:eastAsiaTheme="minorEastAsia"/>
        </w:rPr>
        <w:t>;</w:t>
      </w:r>
      <w:r w:rsidRPr="00BB2E20">
        <w:rPr>
          <w:rFonts w:eastAsiaTheme="minorEastAsia"/>
        </w:rPr>
        <w:t>离了这遮盖</w:t>
      </w:r>
      <w:r w:rsidRPr="00BB2E20">
        <w:rPr>
          <w:rFonts w:eastAsiaTheme="minorEastAsia"/>
        </w:rPr>
        <w:t>,</w:t>
      </w:r>
      <w:r w:rsidRPr="00BB2E20">
        <w:rPr>
          <w:rFonts w:eastAsiaTheme="minorEastAsia"/>
        </w:rPr>
        <w:t>上帝忿怒的火必烧灭我们。只有上帝所命定羔羊的血</w:t>
      </w:r>
      <w:r w:rsidRPr="00BB2E20">
        <w:rPr>
          <w:rFonts w:eastAsiaTheme="minorEastAsia"/>
        </w:rPr>
        <w:t>,</w:t>
      </w:r>
      <w:r w:rsidRPr="00BB2E20">
        <w:rPr>
          <w:rFonts w:eastAsiaTheme="minorEastAsia"/>
        </w:rPr>
        <w:t>才能保护我们脱离将来忿怒的炽热</w:t>
      </w:r>
      <w:r w:rsidRPr="00BB2E20">
        <w:rPr>
          <w:rFonts w:eastAsiaTheme="minorEastAsia"/>
        </w:rPr>
        <w:t>,</w:t>
      </w:r>
      <w:r w:rsidRPr="00BB2E20">
        <w:rPr>
          <w:rFonts w:eastAsiaTheme="minorEastAsia"/>
        </w:rPr>
        <w:t>这血预表了洒在以色列人房屋门框上逾越节羔羊的血</w:t>
      </w:r>
      <w:r w:rsidRPr="00BB2E20">
        <w:rPr>
          <w:rFonts w:eastAsiaTheme="minorEastAsia"/>
        </w:rPr>
        <w:t>;</w:t>
      </w:r>
      <w:r w:rsidRPr="00BB2E20">
        <w:rPr>
          <w:rFonts w:eastAsiaTheme="minorEastAsia"/>
        </w:rPr>
        <w:t>这血不只是给天使作记号</w:t>
      </w:r>
      <w:r w:rsidRPr="00BB2E20">
        <w:rPr>
          <w:rFonts w:eastAsiaTheme="minorEastAsia"/>
        </w:rPr>
        <w:t>,</w:t>
      </w:r>
      <w:r w:rsidRPr="00BB2E20">
        <w:rPr>
          <w:rFonts w:eastAsiaTheme="minorEastAsia"/>
        </w:rPr>
        <w:t>因为天使即使没有门框上的记号</w:t>
      </w:r>
      <w:r w:rsidRPr="00BB2E20">
        <w:rPr>
          <w:rFonts w:eastAsiaTheme="minorEastAsia"/>
        </w:rPr>
        <w:t>,</w:t>
      </w:r>
      <w:r w:rsidRPr="00BB2E20">
        <w:rPr>
          <w:rFonts w:eastAsiaTheme="minorEastAsia"/>
        </w:rPr>
        <w:t>也能将以色列人和埃及人的房屋和人分别出来</w:t>
      </w:r>
      <w:r w:rsidRPr="00BB2E20">
        <w:rPr>
          <w:rFonts w:eastAsiaTheme="minorEastAsia"/>
        </w:rPr>
        <w:t>,</w:t>
      </w:r>
      <w:r w:rsidRPr="00BB2E20">
        <w:rPr>
          <w:rFonts w:eastAsiaTheme="minorEastAsia"/>
        </w:rPr>
        <w:t>这血乃是代表上帝的羔羊这位中保的血</w:t>
      </w:r>
      <w:r w:rsidRPr="00BB2E20">
        <w:rPr>
          <w:rFonts w:eastAsiaTheme="minorEastAsia"/>
        </w:rPr>
        <w:t>,</w:t>
      </w:r>
      <w:r w:rsidRPr="00BB2E20">
        <w:rPr>
          <w:rFonts w:eastAsiaTheme="minorEastAsia"/>
        </w:rPr>
        <w:t>是我们脱离毁灭之忿怒的唯一保障。让世人以谎言为避难所</w:t>
      </w:r>
      <w:r w:rsidRPr="00BB2E20">
        <w:rPr>
          <w:rFonts w:eastAsiaTheme="minorEastAsia"/>
        </w:rPr>
        <w:t>,</w:t>
      </w:r>
      <w:r w:rsidRPr="00BB2E20">
        <w:rPr>
          <w:rFonts w:eastAsiaTheme="minorEastAsia"/>
        </w:rPr>
        <w:t>躲藏在虚假之下</w:t>
      </w:r>
      <w:r w:rsidRPr="00BB2E20">
        <w:rPr>
          <w:rFonts w:eastAsiaTheme="minorEastAsia"/>
        </w:rPr>
        <w:t>,</w:t>
      </w:r>
      <w:r w:rsidRPr="00BB2E20">
        <w:rPr>
          <w:rFonts w:eastAsiaTheme="minorEastAsia"/>
        </w:rPr>
        <w:t>就是躲在自己的义这虚假的遮盖之下</w:t>
      </w:r>
      <w:r w:rsidRPr="00BB2E20">
        <w:rPr>
          <w:rFonts w:eastAsiaTheme="minorEastAsia"/>
        </w:rPr>
        <w:t>,</w:t>
      </w:r>
      <w:r w:rsidRPr="00BB2E20">
        <w:rPr>
          <w:rFonts w:eastAsiaTheme="minorEastAsia"/>
        </w:rPr>
        <w:t>以为能躲避那横扫的鞭子</w:t>
      </w:r>
      <w:r w:rsidRPr="00BB2E20">
        <w:rPr>
          <w:rFonts w:eastAsiaTheme="minorEastAsia"/>
        </w:rPr>
        <w:t>,</w:t>
      </w:r>
      <w:r w:rsidRPr="00BB2E20">
        <w:rPr>
          <w:rFonts w:eastAsiaTheme="minorEastAsia"/>
        </w:rPr>
        <w:t>以赛亚书</w:t>
      </w:r>
      <w:r w:rsidRPr="00BB2E20">
        <w:rPr>
          <w:rFonts w:eastAsiaTheme="minorEastAsia"/>
        </w:rPr>
        <w:lastRenderedPageBreak/>
        <w:t>28:15-17</w:t>
      </w:r>
      <w:r w:rsidRPr="00BB2E20">
        <w:rPr>
          <w:rFonts w:eastAsiaTheme="minorEastAsia"/>
        </w:rPr>
        <w:t>。这必是可悲的自欺</w:t>
      </w:r>
      <w:r w:rsidRPr="00BB2E20">
        <w:rPr>
          <w:rFonts w:eastAsiaTheme="minorEastAsia"/>
        </w:rPr>
        <w:t>,</w:t>
      </w:r>
      <w:r w:rsidRPr="00BB2E20">
        <w:rPr>
          <w:rFonts w:eastAsiaTheme="minorEastAsia"/>
        </w:rPr>
        <w:t>冰雹必扫去这避难所</w:t>
      </w:r>
      <w:r w:rsidRPr="00BB2E20">
        <w:rPr>
          <w:rFonts w:eastAsiaTheme="minorEastAsia"/>
        </w:rPr>
        <w:t>,</w:t>
      </w:r>
      <w:r w:rsidRPr="00BB2E20">
        <w:rPr>
          <w:rFonts w:eastAsiaTheme="minorEastAsia"/>
        </w:rPr>
        <w:t>洪水必淹没这藏身处。唯独上帝在锡安所立的房角石</w:t>
      </w:r>
      <w:r w:rsidRPr="00BB2E20">
        <w:rPr>
          <w:rFonts w:eastAsiaTheme="minorEastAsia"/>
        </w:rPr>
        <w:t>,</w:t>
      </w:r>
      <w:r w:rsidRPr="00BB2E20">
        <w:rPr>
          <w:rFonts w:eastAsiaTheme="minorEastAsia"/>
        </w:rPr>
        <w:t>是我们唯一的保障</w:t>
      </w:r>
      <w:r w:rsidRPr="00BB2E20">
        <w:rPr>
          <w:rFonts w:eastAsiaTheme="minorEastAsia"/>
        </w:rPr>
        <w:t>,</w:t>
      </w:r>
      <w:r w:rsidRPr="00BB2E20">
        <w:rPr>
          <w:rFonts w:eastAsiaTheme="minorEastAsia"/>
        </w:rPr>
        <w:t>因为只有他是上帝所拣选的</w:t>
      </w:r>
      <w:r w:rsidRPr="00BB2E20">
        <w:rPr>
          <w:rFonts w:eastAsiaTheme="minorEastAsia"/>
        </w:rPr>
        <w:t>,</w:t>
      </w:r>
      <w:r w:rsidRPr="00BB2E20">
        <w:rPr>
          <w:rFonts w:eastAsiaTheme="minorEastAsia"/>
        </w:rPr>
        <w:t>彼得前书</w:t>
      </w:r>
      <w:r w:rsidRPr="00BB2E20">
        <w:rPr>
          <w:rFonts w:eastAsiaTheme="minorEastAsia"/>
        </w:rPr>
        <w:t>2:6,</w:t>
      </w:r>
      <w:r w:rsidRPr="00BB2E20">
        <w:rPr>
          <w:rFonts w:eastAsiaTheme="minorEastAsia"/>
        </w:rPr>
        <w:t>是被上帝拣选、在他眼中为宝贵的</w:t>
      </w:r>
      <w:r w:rsidRPr="00BB2E20">
        <w:rPr>
          <w:rFonts w:eastAsiaTheme="minorEastAsia"/>
        </w:rPr>
        <w:t>,</w:t>
      </w:r>
      <w:r w:rsidRPr="00BB2E20">
        <w:rPr>
          <w:rFonts w:eastAsiaTheme="minorEastAsia"/>
        </w:rPr>
        <w:t>第</w:t>
      </w:r>
      <w:r w:rsidRPr="00BB2E20">
        <w:rPr>
          <w:rFonts w:eastAsiaTheme="minorEastAsia"/>
        </w:rPr>
        <w:t>6</w:t>
      </w:r>
      <w:r w:rsidRPr="00BB2E20">
        <w:rPr>
          <w:rFonts w:eastAsiaTheme="minorEastAsia"/>
        </w:rPr>
        <w:t>节</w:t>
      </w:r>
      <w:r w:rsidRPr="00BB2E20">
        <w:rPr>
          <w:rFonts w:eastAsiaTheme="minorEastAsia"/>
        </w:rPr>
        <w:t>;</w:t>
      </w:r>
      <w:r w:rsidRPr="00BB2E20">
        <w:rPr>
          <w:rFonts w:eastAsiaTheme="minorEastAsia"/>
        </w:rPr>
        <w:t>这句话是插在这两节经文中间的</w:t>
      </w:r>
      <w:r w:rsidRPr="00BB2E20">
        <w:rPr>
          <w:rFonts w:eastAsiaTheme="minorEastAsia"/>
        </w:rPr>
        <w:t>(</w:t>
      </w:r>
      <w:r w:rsidRPr="00BB2E20">
        <w:rPr>
          <w:rFonts w:eastAsiaTheme="minorEastAsia"/>
        </w:rPr>
        <w:t>有人这样观察</w:t>
      </w:r>
      <w:r w:rsidRPr="00BB2E20">
        <w:rPr>
          <w:rFonts w:eastAsiaTheme="minorEastAsia"/>
        </w:rPr>
        <w:t>),</w:t>
      </w:r>
      <w:r w:rsidRPr="00BB2E20">
        <w:rPr>
          <w:rFonts w:eastAsiaTheme="minorEastAsia"/>
        </w:rPr>
        <w:t>为要表明世人为自己预备避难所的可悲伎俩</w:t>
      </w:r>
      <w:r w:rsidRPr="00BB2E20">
        <w:rPr>
          <w:rFonts w:eastAsiaTheme="minorEastAsia"/>
        </w:rPr>
        <w:t>,</w:t>
      </w:r>
      <w:r w:rsidRPr="00BB2E20">
        <w:rPr>
          <w:rFonts w:eastAsiaTheme="minorEastAsia"/>
        </w:rPr>
        <w:t>就是别的中保和调解人</w:t>
      </w:r>
      <w:r w:rsidRPr="00BB2E20">
        <w:rPr>
          <w:rFonts w:eastAsiaTheme="minorEastAsia"/>
        </w:rPr>
        <w:t>,</w:t>
      </w:r>
      <w:r w:rsidRPr="00BB2E20">
        <w:rPr>
          <w:rFonts w:eastAsiaTheme="minorEastAsia"/>
        </w:rPr>
        <w:t>并不尊重上帝所立的根基</w:t>
      </w:r>
      <w:r w:rsidRPr="00BB2E20">
        <w:rPr>
          <w:rFonts w:eastAsiaTheme="minorEastAsia"/>
        </w:rPr>
        <w:t>,</w:t>
      </w:r>
      <w:r w:rsidRPr="00BB2E20">
        <w:rPr>
          <w:rFonts w:eastAsiaTheme="minorEastAsia"/>
        </w:rPr>
        <w:t>这一切都必以自欺告终</w:t>
      </w:r>
      <w:r w:rsidRPr="00BB2E20">
        <w:rPr>
          <w:rFonts w:eastAsiaTheme="minorEastAsia"/>
        </w:rPr>
        <w:t>,</w:t>
      </w:r>
      <w:r w:rsidRPr="00BB2E20">
        <w:rPr>
          <w:rFonts w:eastAsiaTheme="minorEastAsia"/>
        </w:rPr>
        <w:t>如同开始于自欺一样。一切人的满足、圣徒的代求、倚靠别的义</w:t>
      </w:r>
      <w:r w:rsidRPr="00BB2E20">
        <w:rPr>
          <w:rFonts w:eastAsiaTheme="minorEastAsia"/>
        </w:rPr>
        <w:t>,</w:t>
      </w:r>
      <w:r w:rsidRPr="00BB2E20">
        <w:rPr>
          <w:rFonts w:eastAsiaTheme="minorEastAsia"/>
        </w:rPr>
        <w:t>都是软弱的藏身之处</w:t>
      </w:r>
      <w:r w:rsidRPr="00BB2E20">
        <w:rPr>
          <w:rFonts w:eastAsiaTheme="minorEastAsia"/>
        </w:rPr>
        <w:t>,</w:t>
      </w:r>
      <w:r w:rsidRPr="00BB2E20">
        <w:rPr>
          <w:rFonts w:eastAsiaTheme="minorEastAsia"/>
        </w:rPr>
        <w:t>不能保守我们脱离上帝报应的洪水。除了上帝在锡安所立的磐石以外</w:t>
      </w:r>
      <w:r w:rsidRPr="00BB2E20">
        <w:rPr>
          <w:rFonts w:eastAsiaTheme="minorEastAsia"/>
        </w:rPr>
        <w:t>,</w:t>
      </w:r>
      <w:r w:rsidRPr="00BB2E20">
        <w:rPr>
          <w:rFonts w:eastAsiaTheme="minorEastAsia"/>
        </w:rPr>
        <w:t>再没有稳固的根基。</w:t>
      </w:r>
    </w:p>
    <w:p w14:paraId="34DC0AA9" w14:textId="77777777" w:rsidR="00BB2E20" w:rsidRPr="00BB2E20" w:rsidRDefault="00BB2E20" w:rsidP="00BB2E20">
      <w:pPr>
        <w:ind w:left="-5" w:right="0"/>
        <w:rPr>
          <w:rFonts w:eastAsiaTheme="minorEastAsia"/>
        </w:rPr>
      </w:pPr>
    </w:p>
    <w:p w14:paraId="7891D48D" w14:textId="77777777" w:rsidR="00BB2E20" w:rsidRPr="00BB2E20" w:rsidRDefault="00BB2E20" w:rsidP="00BB2E20">
      <w:pPr>
        <w:ind w:left="-5" w:right="0"/>
        <w:rPr>
          <w:rFonts w:eastAsiaTheme="minorEastAsia"/>
        </w:rPr>
      </w:pPr>
      <w:r w:rsidRPr="00BB2E20">
        <w:rPr>
          <w:rFonts w:eastAsiaTheme="minorEastAsia"/>
        </w:rPr>
        <w:t>人以为不需要竭力宣讲这信息</w:t>
      </w:r>
      <w:r w:rsidRPr="00BB2E20">
        <w:rPr>
          <w:rFonts w:eastAsiaTheme="minorEastAsia"/>
        </w:rPr>
        <w:t>;</w:t>
      </w:r>
      <w:r w:rsidRPr="00BB2E20">
        <w:rPr>
          <w:rFonts w:eastAsiaTheme="minorEastAsia"/>
        </w:rPr>
        <w:t>但无论谁观察这世界</w:t>
      </w:r>
      <w:r w:rsidRPr="00BB2E20">
        <w:rPr>
          <w:rFonts w:eastAsiaTheme="minorEastAsia"/>
        </w:rPr>
        <w:t>,</w:t>
      </w:r>
      <w:r w:rsidRPr="00BB2E20">
        <w:rPr>
          <w:rFonts w:eastAsiaTheme="minorEastAsia"/>
        </w:rPr>
        <w:t>观察自己的心</w:t>
      </w:r>
      <w:r w:rsidRPr="00BB2E20">
        <w:rPr>
          <w:rFonts w:eastAsiaTheme="minorEastAsia"/>
        </w:rPr>
        <w:t>,</w:t>
      </w:r>
      <w:r w:rsidRPr="00BB2E20">
        <w:rPr>
          <w:rFonts w:eastAsiaTheme="minorEastAsia"/>
        </w:rPr>
        <w:t>就必发现这是必需的。天主教徒所行的</w:t>
      </w:r>
      <w:r w:rsidRPr="00BB2E20">
        <w:rPr>
          <w:rFonts w:eastAsiaTheme="minorEastAsia"/>
        </w:rPr>
        <w:t>,</w:t>
      </w:r>
      <w:r w:rsidRPr="00BB2E20">
        <w:rPr>
          <w:rFonts w:eastAsiaTheme="minorEastAsia"/>
        </w:rPr>
        <w:t>许多更正教徒也在行</w:t>
      </w:r>
      <w:r w:rsidRPr="00BB2E20">
        <w:rPr>
          <w:rFonts w:eastAsiaTheme="minorEastAsia"/>
        </w:rPr>
        <w:t>;</w:t>
      </w:r>
      <w:r w:rsidRPr="00BB2E20">
        <w:rPr>
          <w:rFonts w:eastAsiaTheme="minorEastAsia"/>
        </w:rPr>
        <w:t>一种人在基督以外设立中保</w:t>
      </w:r>
      <w:r w:rsidRPr="00BB2E20">
        <w:rPr>
          <w:rFonts w:eastAsiaTheme="minorEastAsia"/>
        </w:rPr>
        <w:t>,</w:t>
      </w:r>
      <w:r w:rsidRPr="00BB2E20">
        <w:rPr>
          <w:rFonts w:eastAsiaTheme="minorEastAsia"/>
        </w:rPr>
        <w:t>另一种人在自己里面设立中保。基督在肉身的日子所竭力宣讲的大事</w:t>
      </w:r>
      <w:r w:rsidRPr="00BB2E20">
        <w:rPr>
          <w:rFonts w:eastAsiaTheme="minorEastAsia"/>
        </w:rPr>
        <w:t>,</w:t>
      </w:r>
      <w:r w:rsidRPr="00BB2E20">
        <w:rPr>
          <w:rFonts w:eastAsiaTheme="minorEastAsia"/>
        </w:rPr>
        <w:t>就是他是弥赛亚</w:t>
      </w:r>
      <w:r w:rsidRPr="00BB2E20">
        <w:rPr>
          <w:rFonts w:eastAsiaTheme="minorEastAsia"/>
        </w:rPr>
        <w:t>,</w:t>
      </w:r>
      <w:r w:rsidRPr="00BB2E20">
        <w:rPr>
          <w:rFonts w:eastAsiaTheme="minorEastAsia"/>
        </w:rPr>
        <w:t>是上帝所差来救赎人的独一的那一位。虽然人承认基督是这样的一位</w:t>
      </w:r>
      <w:r w:rsidRPr="00BB2E20">
        <w:rPr>
          <w:rFonts w:eastAsiaTheme="minorEastAsia"/>
        </w:rPr>
        <w:t>,</w:t>
      </w:r>
      <w:r w:rsidRPr="00BB2E20">
        <w:rPr>
          <w:rFonts w:eastAsiaTheme="minorEastAsia"/>
        </w:rPr>
        <w:t>但在他以外再加上别的同伴</w:t>
      </w:r>
      <w:r w:rsidRPr="00BB2E20">
        <w:rPr>
          <w:rFonts w:eastAsiaTheme="minorEastAsia"/>
        </w:rPr>
        <w:t>,</w:t>
      </w:r>
      <w:r w:rsidRPr="00BB2E20">
        <w:rPr>
          <w:rFonts w:eastAsiaTheme="minorEastAsia"/>
        </w:rPr>
        <w:t>却是太普遍的事。</w:t>
      </w:r>
    </w:p>
    <w:p w14:paraId="0D94194A" w14:textId="77777777" w:rsidR="00BB2E20" w:rsidRPr="00BB2E20" w:rsidRDefault="00BB2E20" w:rsidP="00BB2E20">
      <w:pPr>
        <w:ind w:left="-5" w:right="0"/>
        <w:rPr>
          <w:rFonts w:eastAsiaTheme="minorEastAsia"/>
        </w:rPr>
      </w:pPr>
    </w:p>
    <w:p w14:paraId="059AED4D" w14:textId="77777777" w:rsidR="00BB2E20" w:rsidRPr="00BB2E20" w:rsidRDefault="00BB2E20" w:rsidP="00BB2E20">
      <w:pPr>
        <w:ind w:left="-5" w:right="0"/>
        <w:rPr>
          <w:rFonts w:eastAsiaTheme="minorEastAsia"/>
        </w:rPr>
      </w:pPr>
      <w:r w:rsidRPr="00BB2E20">
        <w:rPr>
          <w:rFonts w:eastAsiaTheme="minorEastAsia"/>
        </w:rPr>
        <w:t xml:space="preserve">(9.) </w:t>
      </w:r>
      <w:r w:rsidRPr="00BB2E20">
        <w:rPr>
          <w:rFonts w:eastAsiaTheme="minorEastAsia"/>
        </w:rPr>
        <w:t>第九点信息。我们在此可以看见上帝不可测度的慈爱</w:t>
      </w:r>
      <w:r w:rsidRPr="00BB2E20">
        <w:rPr>
          <w:rFonts w:eastAsiaTheme="minorEastAsia"/>
        </w:rPr>
        <w:t>,</w:t>
      </w:r>
      <w:r w:rsidRPr="00BB2E20">
        <w:rPr>
          <w:rFonts w:eastAsiaTheme="minorEastAsia"/>
        </w:rPr>
        <w:t>他没有用至高的公义来对待我们</w:t>
      </w:r>
      <w:r w:rsidRPr="00BB2E20">
        <w:rPr>
          <w:rFonts w:eastAsiaTheme="minorEastAsia"/>
        </w:rPr>
        <w:t>,</w:t>
      </w:r>
      <w:r w:rsidRPr="00BB2E20">
        <w:rPr>
          <w:rFonts w:eastAsiaTheme="minorEastAsia"/>
        </w:rPr>
        <w:t>像一位严厉的立法者。我们没有深深体会这慈爱</w:t>
      </w:r>
      <w:r w:rsidRPr="00BB2E20">
        <w:rPr>
          <w:rFonts w:eastAsiaTheme="minorEastAsia"/>
        </w:rPr>
        <w:t>;</w:t>
      </w:r>
      <w:r w:rsidRPr="00BB2E20">
        <w:rPr>
          <w:rFonts w:eastAsiaTheme="minorEastAsia"/>
        </w:rPr>
        <w:t>如果我们当然地体会这慈爱</w:t>
      </w:r>
      <w:r w:rsidRPr="00BB2E20">
        <w:rPr>
          <w:rFonts w:eastAsiaTheme="minorEastAsia"/>
        </w:rPr>
        <w:t>,</w:t>
      </w:r>
      <w:r w:rsidRPr="00BB2E20">
        <w:rPr>
          <w:rFonts w:eastAsiaTheme="minorEastAsia"/>
        </w:rPr>
        <w:t>就必很少喜爱罪。这不是低级的慈爱</w:t>
      </w:r>
      <w:r w:rsidRPr="00BB2E20">
        <w:rPr>
          <w:rFonts w:eastAsiaTheme="minorEastAsia"/>
        </w:rPr>
        <w:t>,</w:t>
      </w:r>
      <w:r w:rsidRPr="00BB2E20">
        <w:rPr>
          <w:rFonts w:eastAsiaTheme="minorEastAsia"/>
        </w:rPr>
        <w:t>乃是</w:t>
      </w:r>
      <w:r w:rsidRPr="00BB2E20">
        <w:rPr>
          <w:rFonts w:eastAsiaTheme="minorEastAsia"/>
        </w:rPr>
        <w:t>"</w:t>
      </w:r>
      <w:r w:rsidRPr="00BB2E20">
        <w:rPr>
          <w:rFonts w:eastAsiaTheme="minorEastAsia"/>
        </w:rPr>
        <w:t>他在基督耶稣里向我们所施的恩慈</w:t>
      </w:r>
      <w:r w:rsidRPr="00BB2E20">
        <w:rPr>
          <w:rFonts w:eastAsiaTheme="minorEastAsia"/>
        </w:rPr>
        <w:t>,</w:t>
      </w:r>
      <w:r w:rsidRPr="00BB2E20">
        <w:rPr>
          <w:rFonts w:eastAsiaTheme="minorEastAsia"/>
        </w:rPr>
        <w:t>超乎一切的丰盛</w:t>
      </w:r>
      <w:r w:rsidRPr="00BB2E20">
        <w:rPr>
          <w:rFonts w:eastAsiaTheme="minorEastAsia"/>
        </w:rPr>
        <w:t>",</w:t>
      </w:r>
      <w:r w:rsidRPr="00BB2E20">
        <w:rPr>
          <w:rFonts w:eastAsiaTheme="minorEastAsia"/>
        </w:rPr>
        <w:t>以弗所书</w:t>
      </w:r>
      <w:r w:rsidRPr="00BB2E20">
        <w:rPr>
          <w:rFonts w:eastAsiaTheme="minorEastAsia"/>
        </w:rPr>
        <w:t>2:7</w:t>
      </w:r>
      <w:r w:rsidRPr="00BB2E20">
        <w:rPr>
          <w:rFonts w:eastAsiaTheme="minorEastAsia"/>
        </w:rPr>
        <w:t>。恩典从未像在基督里那样以君王的身份显现。在父和子里有恩典的甘甜配合。若没有子的表现慈爱将自己献上</w:t>
      </w:r>
      <w:r w:rsidRPr="00BB2E20">
        <w:rPr>
          <w:rFonts w:eastAsiaTheme="minorEastAsia"/>
        </w:rPr>
        <w:t>,</w:t>
      </w:r>
      <w:r w:rsidRPr="00BB2E20">
        <w:rPr>
          <w:rFonts w:eastAsiaTheme="minorEastAsia"/>
        </w:rPr>
        <w:t>父若不悦纳</w:t>
      </w:r>
      <w:r w:rsidRPr="00BB2E20">
        <w:rPr>
          <w:rFonts w:eastAsiaTheme="minorEastAsia"/>
        </w:rPr>
        <w:t>,</w:t>
      </w:r>
      <w:r w:rsidRPr="00BB2E20">
        <w:rPr>
          <w:rFonts w:eastAsiaTheme="minorEastAsia"/>
        </w:rPr>
        <w:t>就没有什么可成就的</w:t>
      </w:r>
      <w:r w:rsidRPr="00BB2E20">
        <w:rPr>
          <w:rFonts w:eastAsiaTheme="minorEastAsia"/>
        </w:rPr>
        <w:t>;</w:t>
      </w:r>
      <w:r w:rsidRPr="00BB2E20">
        <w:rPr>
          <w:rFonts w:eastAsiaTheme="minorEastAsia"/>
        </w:rPr>
        <w:t>若没有父促成这事</w:t>
      </w:r>
      <w:r w:rsidRPr="00BB2E20">
        <w:rPr>
          <w:rFonts w:eastAsiaTheme="minorEastAsia"/>
        </w:rPr>
        <w:t>,</w:t>
      </w:r>
      <w:r w:rsidRPr="00BB2E20">
        <w:rPr>
          <w:rFonts w:eastAsiaTheme="minorEastAsia"/>
        </w:rPr>
        <w:t>子若不乐意担当</w:t>
      </w:r>
      <w:r w:rsidRPr="00BB2E20">
        <w:rPr>
          <w:rFonts w:eastAsiaTheme="minorEastAsia"/>
        </w:rPr>
        <w:t>,</w:t>
      </w:r>
      <w:r w:rsidRPr="00BB2E20">
        <w:rPr>
          <w:rFonts w:eastAsiaTheme="minorEastAsia"/>
        </w:rPr>
        <w:t>就没有什么可成就的。最初的运行是从作为三一神之源头的父而来</w:t>
      </w:r>
      <w:r w:rsidRPr="00BB2E20">
        <w:rPr>
          <w:rFonts w:eastAsiaTheme="minorEastAsia"/>
        </w:rPr>
        <w:t>;</w:t>
      </w:r>
      <w:r w:rsidRPr="00BB2E20">
        <w:rPr>
          <w:rFonts w:eastAsiaTheme="minorEastAsia"/>
        </w:rPr>
        <w:t>实际的执行是从子而来</w:t>
      </w:r>
      <w:r w:rsidRPr="00BB2E20">
        <w:rPr>
          <w:rFonts w:eastAsiaTheme="minorEastAsia"/>
        </w:rPr>
        <w:t>,</w:t>
      </w:r>
      <w:r w:rsidRPr="00BB2E20">
        <w:rPr>
          <w:rFonts w:eastAsiaTheme="minorEastAsia"/>
        </w:rPr>
        <w:t>他甘心乐意地接受父的呼召。在这工作中</w:t>
      </w:r>
      <w:r w:rsidRPr="00BB2E20">
        <w:rPr>
          <w:rFonts w:eastAsiaTheme="minorEastAsia"/>
        </w:rPr>
        <w:t>,</w:t>
      </w:r>
      <w:r w:rsidRPr="00BB2E20">
        <w:rPr>
          <w:rFonts w:eastAsiaTheme="minorEastAsia"/>
        </w:rPr>
        <w:t>上帝</w:t>
      </w:r>
      <w:r w:rsidRPr="00BB2E20">
        <w:rPr>
          <w:rFonts w:eastAsiaTheme="minorEastAsia"/>
        </w:rPr>
        <w:t>"</w:t>
      </w:r>
      <w:r w:rsidRPr="00BB2E20">
        <w:rPr>
          <w:rFonts w:eastAsiaTheme="minorEastAsia"/>
        </w:rPr>
        <w:t>将人放在心上</w:t>
      </w:r>
      <w:r w:rsidRPr="00BB2E20">
        <w:rPr>
          <w:rFonts w:eastAsiaTheme="minorEastAsia"/>
        </w:rPr>
        <w:t>",</w:t>
      </w:r>
      <w:r w:rsidRPr="00BB2E20">
        <w:rPr>
          <w:rFonts w:eastAsiaTheme="minorEastAsia"/>
        </w:rPr>
        <w:t>约伯记</w:t>
      </w:r>
      <w:r w:rsidRPr="00BB2E20">
        <w:rPr>
          <w:rFonts w:eastAsiaTheme="minorEastAsia"/>
        </w:rPr>
        <w:t>7:17;</w:t>
      </w:r>
      <w:r w:rsidRPr="00BB2E20">
        <w:rPr>
          <w:rFonts w:eastAsiaTheme="minorEastAsia"/>
        </w:rPr>
        <w:t>在永恒里</w:t>
      </w:r>
      <w:r w:rsidRPr="00BB2E20">
        <w:rPr>
          <w:rFonts w:eastAsiaTheme="minorEastAsia"/>
        </w:rPr>
        <w:t>,</w:t>
      </w:r>
      <w:r w:rsidRPr="00BB2E20">
        <w:rPr>
          <w:rFonts w:eastAsiaTheme="minorEastAsia"/>
        </w:rPr>
        <w:t>荣耀他的名</w:t>
      </w:r>
      <w:r w:rsidRPr="00BB2E20">
        <w:rPr>
          <w:rFonts w:eastAsiaTheme="minorEastAsia"/>
        </w:rPr>
        <w:t>,</w:t>
      </w:r>
      <w:r w:rsidRPr="00BB2E20">
        <w:rPr>
          <w:rFonts w:eastAsiaTheme="minorEastAsia"/>
        </w:rPr>
        <w:t>救赎人类</w:t>
      </w:r>
      <w:r w:rsidRPr="00BB2E20">
        <w:rPr>
          <w:rFonts w:eastAsiaTheme="minorEastAsia"/>
        </w:rPr>
        <w:t>,</w:t>
      </w:r>
      <w:r w:rsidRPr="00BB2E20">
        <w:rPr>
          <w:rFonts w:eastAsiaTheme="minorEastAsia"/>
        </w:rPr>
        <w:t>是他心中所想、最重视的事。每日的怜悯都是奇迹</w:t>
      </w:r>
      <w:r w:rsidRPr="00BB2E20">
        <w:rPr>
          <w:rFonts w:eastAsiaTheme="minorEastAsia"/>
        </w:rPr>
        <w:t>,</w:t>
      </w:r>
      <w:r w:rsidRPr="00BB2E20">
        <w:rPr>
          <w:rFonts w:eastAsiaTheme="minorEastAsia"/>
        </w:rPr>
        <w:t>但我们一生的怜悯与上帝借着他儿子使我们与他和好的</w:t>
      </w:r>
      <w:r w:rsidRPr="00BB2E20">
        <w:rPr>
          <w:rFonts w:eastAsiaTheme="minorEastAsia"/>
        </w:rPr>
        <w:lastRenderedPageBreak/>
        <w:t>这怜悯相比</w:t>
      </w:r>
      <w:r w:rsidRPr="00BB2E20">
        <w:rPr>
          <w:rFonts w:eastAsiaTheme="minorEastAsia"/>
        </w:rPr>
        <w:t>,</w:t>
      </w:r>
      <w:r w:rsidRPr="00BB2E20">
        <w:rPr>
          <w:rFonts w:eastAsiaTheme="minorEastAsia"/>
        </w:rPr>
        <w:t>就像土堆与大山</w:t>
      </w:r>
      <w:r w:rsidRPr="00BB2E20">
        <w:rPr>
          <w:rFonts w:eastAsiaTheme="minorEastAsia"/>
        </w:rPr>
        <w:t>,</w:t>
      </w:r>
      <w:r w:rsidRPr="00BB2E20">
        <w:rPr>
          <w:rFonts w:eastAsiaTheme="minorEastAsia"/>
        </w:rPr>
        <w:t>沙粒与整个大自然。我们因自己的过犯堕落</w:t>
      </w:r>
      <w:r w:rsidRPr="00BB2E20">
        <w:rPr>
          <w:rFonts w:eastAsiaTheme="minorEastAsia"/>
        </w:rPr>
        <w:t>,</w:t>
      </w:r>
      <w:r w:rsidRPr="00BB2E20">
        <w:rPr>
          <w:rFonts w:eastAsiaTheme="minorEastAsia"/>
        </w:rPr>
        <w:t>伏在律法的判决之下</w:t>
      </w:r>
      <w:r w:rsidRPr="00BB2E20">
        <w:rPr>
          <w:rFonts w:eastAsiaTheme="minorEastAsia"/>
        </w:rPr>
        <w:t>,</w:t>
      </w:r>
      <w:r w:rsidRPr="00BB2E20">
        <w:rPr>
          <w:rFonts w:eastAsiaTheme="minorEastAsia"/>
        </w:rPr>
        <w:t>被交在公义的手中</w:t>
      </w:r>
      <w:r w:rsidRPr="00BB2E20">
        <w:rPr>
          <w:rFonts w:eastAsiaTheme="minorEastAsia"/>
        </w:rPr>
        <w:t>,</w:t>
      </w:r>
      <w:r w:rsidRPr="00BB2E20">
        <w:rPr>
          <w:rFonts w:eastAsiaTheme="minorEastAsia"/>
        </w:rPr>
        <w:t>自己又不能偿还</w:t>
      </w:r>
      <w:r w:rsidRPr="00BB2E20">
        <w:rPr>
          <w:rFonts w:eastAsiaTheme="minorEastAsia"/>
        </w:rPr>
        <w:t>;</w:t>
      </w:r>
      <w:r w:rsidRPr="00BB2E20">
        <w:rPr>
          <w:rFonts w:eastAsiaTheme="minorEastAsia"/>
        </w:rPr>
        <w:t>上帝却从自己怀中的宝藏里支付赎价</w:t>
      </w:r>
      <w:r w:rsidRPr="00BB2E20">
        <w:rPr>
          <w:rFonts w:eastAsiaTheme="minorEastAsia"/>
        </w:rPr>
        <w:t>,</w:t>
      </w:r>
      <w:r w:rsidRPr="00BB2E20">
        <w:rPr>
          <w:rFonts w:eastAsiaTheme="minorEastAsia"/>
        </w:rPr>
        <w:t>打开他至爱儿子的心</w:t>
      </w:r>
      <w:r w:rsidRPr="00BB2E20">
        <w:rPr>
          <w:rFonts w:eastAsiaTheme="minorEastAsia"/>
        </w:rPr>
        <w:t>,</w:t>
      </w:r>
      <w:r w:rsidRPr="00BB2E20">
        <w:rPr>
          <w:rFonts w:eastAsiaTheme="minorEastAsia"/>
        </w:rPr>
        <w:t>用他所有最宝贵的来救赎我们</w:t>
      </w:r>
      <w:r w:rsidRPr="00BB2E20">
        <w:rPr>
          <w:rFonts w:eastAsiaTheme="minorEastAsia"/>
        </w:rPr>
        <w:t>:</w:t>
      </w:r>
      <w:r w:rsidRPr="00BB2E20">
        <w:rPr>
          <w:rFonts w:eastAsiaTheme="minorEastAsia"/>
        </w:rPr>
        <w:t>在这里</w:t>
      </w:r>
      <w:r w:rsidRPr="00BB2E20">
        <w:rPr>
          <w:rFonts w:eastAsiaTheme="minorEastAsia"/>
        </w:rPr>
        <w:t>,</w:t>
      </w:r>
      <w:r w:rsidRPr="00BB2E20">
        <w:rPr>
          <w:rFonts w:eastAsiaTheme="minorEastAsia"/>
        </w:rPr>
        <w:t>慈爱达到了荣耀的顶点</w:t>
      </w:r>
      <w:r w:rsidRPr="00BB2E20">
        <w:rPr>
          <w:rFonts w:eastAsiaTheme="minorEastAsia"/>
        </w:rPr>
        <w:t>,</w:t>
      </w:r>
      <w:r w:rsidRPr="00BB2E20">
        <w:rPr>
          <w:rFonts w:eastAsiaTheme="minorEastAsia"/>
        </w:rPr>
        <w:t>完全得胜了。</w:t>
      </w:r>
    </w:p>
    <w:p w14:paraId="238E460B" w14:textId="77777777" w:rsidR="00BB2E20" w:rsidRPr="00BB2E20" w:rsidRDefault="00BB2E20" w:rsidP="00BB2E20">
      <w:pPr>
        <w:ind w:left="-5" w:right="0"/>
        <w:rPr>
          <w:rFonts w:eastAsiaTheme="minorEastAsia"/>
        </w:rPr>
      </w:pPr>
    </w:p>
    <w:p w14:paraId="5A7FF6D2" w14:textId="77777777" w:rsidR="00BB2E20" w:rsidRPr="00BB2E20" w:rsidRDefault="00BB2E20" w:rsidP="00BB2E20">
      <w:pPr>
        <w:ind w:left="-5" w:right="0"/>
        <w:rPr>
          <w:rFonts w:eastAsiaTheme="minorEastAsia"/>
        </w:rPr>
      </w:pPr>
      <w:r w:rsidRPr="00BB2E20">
        <w:rPr>
          <w:rFonts w:eastAsiaTheme="minorEastAsia"/>
        </w:rPr>
        <w:t xml:space="preserve">[1.] </w:t>
      </w:r>
      <w:r w:rsidRPr="00BB2E20">
        <w:rPr>
          <w:rFonts w:eastAsiaTheme="minorEastAsia"/>
        </w:rPr>
        <w:t>这和好的第一个起因是他自己的慈爱和怜悯。这在基督里的道路是</w:t>
      </w:r>
      <w:r w:rsidRPr="00BB2E20">
        <w:rPr>
          <w:rFonts w:eastAsiaTheme="minorEastAsia"/>
        </w:rPr>
        <w:t>"</w:t>
      </w:r>
      <w:r w:rsidRPr="00BB2E20">
        <w:rPr>
          <w:rFonts w:eastAsiaTheme="minorEastAsia"/>
        </w:rPr>
        <w:t>新</w:t>
      </w:r>
      <w:r w:rsidRPr="00BB2E20">
        <w:rPr>
          <w:rFonts w:eastAsiaTheme="minorEastAsia"/>
        </w:rPr>
        <w:t>"</w:t>
      </w:r>
      <w:r w:rsidRPr="00BB2E20">
        <w:rPr>
          <w:rFonts w:eastAsiaTheme="minorEastAsia"/>
        </w:rPr>
        <w:t>的</w:t>
      </w:r>
      <w:r w:rsidRPr="00BB2E20">
        <w:rPr>
          <w:rFonts w:eastAsiaTheme="minorEastAsia"/>
        </w:rPr>
        <w:t>,</w:t>
      </w:r>
      <w:r w:rsidRPr="00BB2E20">
        <w:rPr>
          <w:rFonts w:eastAsiaTheme="minorEastAsia"/>
        </w:rPr>
        <w:t>也是</w:t>
      </w:r>
      <w:r w:rsidRPr="00BB2E20">
        <w:rPr>
          <w:rFonts w:eastAsiaTheme="minorEastAsia"/>
        </w:rPr>
        <w:t>"</w:t>
      </w:r>
      <w:r w:rsidRPr="00BB2E20">
        <w:rPr>
          <w:rFonts w:eastAsiaTheme="minorEastAsia"/>
        </w:rPr>
        <w:t>活</w:t>
      </w:r>
      <w:r w:rsidRPr="00BB2E20">
        <w:rPr>
          <w:rFonts w:eastAsiaTheme="minorEastAsia"/>
        </w:rPr>
        <w:t>"</w:t>
      </w:r>
      <w:r w:rsidRPr="00BB2E20">
        <w:rPr>
          <w:rFonts w:eastAsiaTheme="minorEastAsia"/>
        </w:rPr>
        <w:t>的道路</w:t>
      </w:r>
      <w:r w:rsidRPr="00BB2E20">
        <w:rPr>
          <w:rFonts w:eastAsiaTheme="minorEastAsia"/>
        </w:rPr>
        <w:t>,</w:t>
      </w:r>
      <w:r w:rsidRPr="00BB2E20">
        <w:rPr>
          <w:rFonts w:eastAsiaTheme="minorEastAsia"/>
        </w:rPr>
        <w:t>希伯来书</w:t>
      </w:r>
      <w:r w:rsidRPr="00BB2E20">
        <w:rPr>
          <w:rFonts w:eastAsiaTheme="minorEastAsia"/>
        </w:rPr>
        <w:t>11:20,</w:t>
      </w:r>
      <w:r w:rsidRPr="00BB2E20">
        <w:rPr>
          <w:rFonts w:eastAsiaTheme="minorEastAsia"/>
        </w:rPr>
        <w:t>是人的一切智慧所不知道的。这在人看是新的</w:t>
      </w:r>
      <w:r w:rsidRPr="00BB2E20">
        <w:rPr>
          <w:rFonts w:eastAsiaTheme="minorEastAsia"/>
        </w:rPr>
        <w:t>,</w:t>
      </w:r>
      <w:r w:rsidRPr="00BB2E20">
        <w:rPr>
          <w:rFonts w:eastAsiaTheme="minorEastAsia"/>
        </w:rPr>
        <w:t>在天使看也是新的</w:t>
      </w:r>
      <w:r w:rsidRPr="00BB2E20">
        <w:rPr>
          <w:rFonts w:eastAsiaTheme="minorEastAsia"/>
        </w:rPr>
        <w:t>,</w:t>
      </w:r>
      <w:r w:rsidRPr="00BB2E20">
        <w:rPr>
          <w:rFonts w:eastAsiaTheme="minorEastAsia"/>
        </w:rPr>
        <w:t>在这事被宣布以前</w:t>
      </w:r>
      <w:r w:rsidRPr="00BB2E20">
        <w:rPr>
          <w:rFonts w:eastAsiaTheme="minorEastAsia"/>
        </w:rPr>
        <w:t>,</w:t>
      </w:r>
      <w:r w:rsidRPr="00BB2E20">
        <w:rPr>
          <w:rFonts w:eastAsiaTheme="minorEastAsia"/>
        </w:rPr>
        <w:t>从未有人想到过。这事是出于他自己的心意</w:t>
      </w:r>
      <w:r w:rsidRPr="00BB2E20">
        <w:rPr>
          <w:rFonts w:eastAsiaTheme="minorEastAsia"/>
        </w:rPr>
        <w:t>,</w:t>
      </w:r>
      <w:r w:rsidRPr="00BB2E20">
        <w:rPr>
          <w:rFonts w:eastAsiaTheme="minorEastAsia"/>
        </w:rPr>
        <w:t>以弗所书</w:t>
      </w:r>
      <w:r w:rsidRPr="00BB2E20">
        <w:rPr>
          <w:rFonts w:eastAsiaTheme="minorEastAsia"/>
        </w:rPr>
        <w:t>1:9</w:t>
      </w:r>
      <w:r w:rsidRPr="00BB2E20">
        <w:rPr>
          <w:rFonts w:eastAsiaTheme="minorEastAsia"/>
        </w:rPr>
        <w:t>。这事隐藏在他自己慈爱的母腹里。从永恒到如今</w:t>
      </w:r>
      <w:r w:rsidRPr="00BB2E20">
        <w:rPr>
          <w:rFonts w:eastAsiaTheme="minorEastAsia"/>
        </w:rPr>
        <w:t>,</w:t>
      </w:r>
      <w:r w:rsidRPr="00BB2E20">
        <w:rPr>
          <w:rFonts w:eastAsiaTheme="minorEastAsia"/>
        </w:rPr>
        <w:t>没有别人在他面前恳求过这事。这是出于他自己的怜悯</w:t>
      </w:r>
      <w:r w:rsidRPr="00BB2E20">
        <w:rPr>
          <w:rFonts w:eastAsiaTheme="minorEastAsia"/>
        </w:rPr>
        <w:t>,</w:t>
      </w:r>
      <w:r w:rsidRPr="00BB2E20">
        <w:rPr>
          <w:rFonts w:eastAsiaTheme="minorEastAsia"/>
        </w:rPr>
        <w:t>在受造之物借着他大能所造以先。尽管我们的称义、成圣和永远的福乐是救赎主功德受死的果子</w:t>
      </w:r>
      <w:r w:rsidRPr="00BB2E20">
        <w:rPr>
          <w:rFonts w:eastAsiaTheme="minorEastAsia"/>
        </w:rPr>
        <w:t>,</w:t>
      </w:r>
      <w:r w:rsidRPr="00BB2E20">
        <w:rPr>
          <w:rFonts w:eastAsiaTheme="minorEastAsia"/>
        </w:rPr>
        <w:t>但这一切的第一个源头</w:t>
      </w:r>
      <w:r w:rsidRPr="00BB2E20">
        <w:rPr>
          <w:rFonts w:eastAsiaTheme="minorEastAsia"/>
        </w:rPr>
        <w:t>,</w:t>
      </w:r>
      <w:r w:rsidRPr="00BB2E20">
        <w:rPr>
          <w:rFonts w:eastAsiaTheme="minorEastAsia"/>
        </w:rPr>
        <w:t>在差遣基督和托付基督的事上</w:t>
      </w:r>
      <w:r w:rsidRPr="00BB2E20">
        <w:rPr>
          <w:rFonts w:eastAsiaTheme="minorEastAsia"/>
        </w:rPr>
        <w:t>,</w:t>
      </w:r>
      <w:r w:rsidRPr="00BB2E20">
        <w:rPr>
          <w:rFonts w:eastAsiaTheme="minorEastAsia"/>
        </w:rPr>
        <w:t>完全是出于上帝不可测度的慈爱</w:t>
      </w:r>
      <w:r w:rsidRPr="00BB2E20">
        <w:rPr>
          <w:rFonts w:eastAsiaTheme="minorEastAsia"/>
        </w:rPr>
        <w:t>;</w:t>
      </w:r>
      <w:r w:rsidRPr="00BB2E20">
        <w:rPr>
          <w:rFonts w:eastAsiaTheme="minorEastAsia"/>
        </w:rPr>
        <w:t>基督为我们所赚得的一切</w:t>
      </w:r>
      <w:r w:rsidRPr="00BB2E20">
        <w:rPr>
          <w:rFonts w:eastAsiaTheme="minorEastAsia"/>
        </w:rPr>
        <w:t>,</w:t>
      </w:r>
      <w:r w:rsidRPr="00BB2E20">
        <w:rPr>
          <w:rFonts w:eastAsiaTheme="minorEastAsia"/>
        </w:rPr>
        <w:t>他自己被差遣到世上并不是他自己所赚得的</w:t>
      </w:r>
      <w:r w:rsidRPr="00BB2E20">
        <w:rPr>
          <w:rFonts w:eastAsiaTheme="minorEastAsia"/>
        </w:rPr>
        <w:t>;</w:t>
      </w:r>
      <w:r w:rsidRPr="00BB2E20">
        <w:rPr>
          <w:rFonts w:eastAsiaTheme="minorEastAsia"/>
        </w:rPr>
        <w:t>他与上帝的位格关系使他有资格担当中保的尊荣和职分</w:t>
      </w:r>
      <w:r w:rsidRPr="00BB2E20">
        <w:rPr>
          <w:rFonts w:eastAsiaTheme="minorEastAsia"/>
        </w:rPr>
        <w:t>,</w:t>
      </w:r>
      <w:r w:rsidRPr="00BB2E20">
        <w:rPr>
          <w:rFonts w:eastAsiaTheme="minorEastAsia"/>
        </w:rPr>
        <w:t>但作为中保</w:t>
      </w:r>
      <w:r w:rsidRPr="00BB2E20">
        <w:rPr>
          <w:rFonts w:eastAsiaTheme="minorEastAsia"/>
        </w:rPr>
        <w:t>,</w:t>
      </w:r>
      <w:r w:rsidRPr="00BB2E20">
        <w:rPr>
          <w:rFonts w:eastAsiaTheme="minorEastAsia"/>
        </w:rPr>
        <w:t>他没有赚得他自己被差遣到世上</w:t>
      </w:r>
      <w:r w:rsidRPr="00BB2E20">
        <w:rPr>
          <w:rFonts w:eastAsiaTheme="minorEastAsia"/>
        </w:rPr>
        <w:t>,</w:t>
      </w:r>
      <w:r w:rsidRPr="00BB2E20">
        <w:rPr>
          <w:rFonts w:eastAsiaTheme="minorEastAsia"/>
        </w:rPr>
        <w:t>因为他被上帝立定为中保</w:t>
      </w:r>
      <w:r w:rsidRPr="00BB2E20">
        <w:rPr>
          <w:rFonts w:eastAsiaTheme="minorEastAsia"/>
        </w:rPr>
        <w:t>,</w:t>
      </w:r>
      <w:r w:rsidRPr="00BB2E20">
        <w:rPr>
          <w:rFonts w:eastAsiaTheme="minorEastAsia"/>
        </w:rPr>
        <w:t>被差遣</w:t>
      </w:r>
      <w:r w:rsidRPr="00BB2E20">
        <w:rPr>
          <w:rFonts w:eastAsiaTheme="minorEastAsia"/>
        </w:rPr>
        <w:t>,</w:t>
      </w:r>
      <w:r w:rsidRPr="00BB2E20">
        <w:rPr>
          <w:rFonts w:eastAsiaTheme="minorEastAsia"/>
        </w:rPr>
        <w:t>都是在他作为中保可以赚得什么以先。基督并不是死在十字架上</w:t>
      </w:r>
      <w:r w:rsidRPr="00BB2E20">
        <w:rPr>
          <w:rFonts w:eastAsiaTheme="minorEastAsia"/>
        </w:rPr>
        <w:t>,</w:t>
      </w:r>
      <w:r w:rsidRPr="00BB2E20">
        <w:rPr>
          <w:rFonts w:eastAsiaTheme="minorEastAsia"/>
        </w:rPr>
        <w:t>为要使上帝怜悯我们</w:t>
      </w:r>
      <w:r w:rsidRPr="00BB2E20">
        <w:rPr>
          <w:rFonts w:eastAsiaTheme="minorEastAsia"/>
        </w:rPr>
        <w:t>,</w:t>
      </w:r>
      <w:r w:rsidRPr="00BB2E20">
        <w:rPr>
          <w:rFonts w:eastAsiaTheme="minorEastAsia"/>
        </w:rPr>
        <w:t>而是为要开辟道路</w:t>
      </w:r>
      <w:r w:rsidRPr="00BB2E20">
        <w:rPr>
          <w:rFonts w:eastAsiaTheme="minorEastAsia"/>
        </w:rPr>
        <w:t>,</w:t>
      </w:r>
      <w:r w:rsidRPr="00BB2E20">
        <w:rPr>
          <w:rFonts w:eastAsiaTheme="minorEastAsia"/>
        </w:rPr>
        <w:t>使上帝的怜悯畅通无阻地临到我们</w:t>
      </w:r>
      <w:r w:rsidRPr="00BB2E20">
        <w:rPr>
          <w:rFonts w:eastAsiaTheme="minorEastAsia"/>
        </w:rPr>
        <w:t>,</w:t>
      </w:r>
      <w:r w:rsidRPr="00BB2E20">
        <w:rPr>
          <w:rFonts w:eastAsiaTheme="minorEastAsia"/>
        </w:rPr>
        <w:t>同时维护他公义的尊荣。上帝自己心里的怜悯运行</w:t>
      </w:r>
      <w:r w:rsidRPr="00BB2E20">
        <w:rPr>
          <w:rFonts w:eastAsiaTheme="minorEastAsia"/>
        </w:rPr>
        <w:t>,</w:t>
      </w:r>
      <w:r w:rsidRPr="00BB2E20">
        <w:rPr>
          <w:rFonts w:eastAsiaTheme="minorEastAsia"/>
        </w:rPr>
        <w:t>但公义所宣告的判决拦阻怜悯临到人身上。基督被差遣</w:t>
      </w:r>
      <w:r w:rsidRPr="00BB2E20">
        <w:rPr>
          <w:rFonts w:eastAsiaTheme="minorEastAsia"/>
        </w:rPr>
        <w:t>,</w:t>
      </w:r>
      <w:r w:rsidRPr="00BB2E20">
        <w:rPr>
          <w:rFonts w:eastAsiaTheme="minorEastAsia"/>
        </w:rPr>
        <w:t>为要借着他的死除掉这拦阻</w:t>
      </w:r>
      <w:r w:rsidRPr="00BB2E20">
        <w:rPr>
          <w:rFonts w:eastAsiaTheme="minorEastAsia"/>
        </w:rPr>
        <w:t>,</w:t>
      </w:r>
      <w:r w:rsidRPr="00BB2E20">
        <w:rPr>
          <w:rFonts w:eastAsiaTheme="minorEastAsia"/>
        </w:rPr>
        <w:t>使从永恒就在上帝心中涌流的怜悯可以白白地流到受造之物身上。当时候满足</w:t>
      </w:r>
      <w:r w:rsidRPr="00BB2E20">
        <w:rPr>
          <w:rFonts w:eastAsiaTheme="minorEastAsia"/>
        </w:rPr>
        <w:t>,</w:t>
      </w:r>
      <w:r w:rsidRPr="00BB2E20">
        <w:rPr>
          <w:rFonts w:eastAsiaTheme="minorEastAsia"/>
        </w:rPr>
        <w:t>上帝观看</w:t>
      </w:r>
      <w:r w:rsidRPr="00BB2E20">
        <w:rPr>
          <w:rFonts w:eastAsiaTheme="minorEastAsia"/>
        </w:rPr>
        <w:t>,"</w:t>
      </w:r>
      <w:r w:rsidRPr="00BB2E20">
        <w:rPr>
          <w:rFonts w:eastAsiaTheme="minorEastAsia"/>
        </w:rPr>
        <w:t>见无人代求</w:t>
      </w:r>
      <w:r w:rsidRPr="00BB2E20">
        <w:rPr>
          <w:rFonts w:eastAsiaTheme="minorEastAsia"/>
        </w:rPr>
        <w:t>,</w:t>
      </w:r>
      <w:r w:rsidRPr="00BB2E20">
        <w:rPr>
          <w:rFonts w:eastAsiaTheme="minorEastAsia"/>
        </w:rPr>
        <w:t>无人干预</w:t>
      </w:r>
      <w:r w:rsidRPr="00BB2E20">
        <w:rPr>
          <w:rFonts w:eastAsiaTheme="minorEastAsia"/>
        </w:rPr>
        <w:t>",</w:t>
      </w:r>
      <w:r w:rsidRPr="00BB2E20">
        <w:rPr>
          <w:rFonts w:eastAsiaTheme="minorEastAsia"/>
        </w:rPr>
        <w:t>所以</w:t>
      </w:r>
      <w:r w:rsidRPr="00BB2E20">
        <w:rPr>
          <w:rFonts w:eastAsiaTheme="minorEastAsia"/>
        </w:rPr>
        <w:t>"</w:t>
      </w:r>
      <w:r w:rsidRPr="00BB2E20">
        <w:rPr>
          <w:rFonts w:eastAsiaTheme="minorEastAsia"/>
        </w:rPr>
        <w:t>他的膀臂就施行拯救</w:t>
      </w:r>
      <w:r w:rsidRPr="00BB2E20">
        <w:rPr>
          <w:rFonts w:eastAsiaTheme="minorEastAsia"/>
        </w:rPr>
        <w:t>",</w:t>
      </w:r>
      <w:r w:rsidRPr="00BB2E20">
        <w:rPr>
          <w:rFonts w:eastAsiaTheme="minorEastAsia"/>
        </w:rPr>
        <w:t>以赛亚书</w:t>
      </w:r>
      <w:r w:rsidRPr="00BB2E20">
        <w:rPr>
          <w:rFonts w:eastAsiaTheme="minorEastAsia"/>
        </w:rPr>
        <w:t>59:16,</w:t>
      </w:r>
      <w:r w:rsidRPr="00BB2E20">
        <w:rPr>
          <w:rFonts w:eastAsiaTheme="minorEastAsia"/>
        </w:rPr>
        <w:t>并且</w:t>
      </w:r>
      <w:r w:rsidRPr="00BB2E20">
        <w:rPr>
          <w:rFonts w:eastAsiaTheme="minorEastAsia"/>
        </w:rPr>
        <w:t>"</w:t>
      </w:r>
      <w:r w:rsidRPr="00BB2E20">
        <w:rPr>
          <w:rFonts w:eastAsiaTheme="minorEastAsia"/>
        </w:rPr>
        <w:t>他的公义扶持他</w:t>
      </w:r>
      <w:r w:rsidRPr="00BB2E20">
        <w:rPr>
          <w:rFonts w:eastAsiaTheme="minorEastAsia"/>
        </w:rPr>
        <w:t>",</w:t>
      </w:r>
      <w:r w:rsidRPr="00BB2E20">
        <w:rPr>
          <w:rFonts w:eastAsiaTheme="minorEastAsia"/>
        </w:rPr>
        <w:t>就是他在应许中向列祖所显明的信实和公义。基督的满足并没有减损上帝的恩慈</w:t>
      </w:r>
      <w:r w:rsidRPr="00BB2E20">
        <w:rPr>
          <w:rFonts w:eastAsiaTheme="minorEastAsia"/>
        </w:rPr>
        <w:t>;</w:t>
      </w:r>
      <w:r w:rsidRPr="00BB2E20">
        <w:rPr>
          <w:rFonts w:eastAsiaTheme="minorEastAsia"/>
        </w:rPr>
        <w:t>在命定基督以先</w:t>
      </w:r>
      <w:r w:rsidRPr="00BB2E20">
        <w:rPr>
          <w:rFonts w:eastAsiaTheme="minorEastAsia"/>
        </w:rPr>
        <w:t>,</w:t>
      </w:r>
      <w:r w:rsidRPr="00BB2E20">
        <w:rPr>
          <w:rFonts w:eastAsiaTheme="minorEastAsia"/>
        </w:rPr>
        <w:t>他对我们的怜悯就存在了。如果没有怜悯</w:t>
      </w:r>
      <w:r w:rsidRPr="00BB2E20">
        <w:rPr>
          <w:rFonts w:eastAsiaTheme="minorEastAsia"/>
        </w:rPr>
        <w:t>,</w:t>
      </w:r>
      <w:r w:rsidRPr="00BB2E20">
        <w:rPr>
          <w:rFonts w:eastAsiaTheme="minorEastAsia"/>
        </w:rPr>
        <w:t>就不会有计划</w:t>
      </w:r>
      <w:r w:rsidRPr="00BB2E20">
        <w:rPr>
          <w:rFonts w:eastAsiaTheme="minorEastAsia"/>
        </w:rPr>
        <w:t>,</w:t>
      </w:r>
      <w:r w:rsidRPr="00BB2E20">
        <w:rPr>
          <w:rFonts w:eastAsiaTheme="minorEastAsia"/>
        </w:rPr>
        <w:t>不会悦纳中保</w:t>
      </w:r>
      <w:r w:rsidRPr="00BB2E20">
        <w:rPr>
          <w:rFonts w:eastAsiaTheme="minorEastAsia"/>
        </w:rPr>
        <w:t>;</w:t>
      </w:r>
      <w:r w:rsidRPr="00BB2E20">
        <w:rPr>
          <w:rFonts w:eastAsiaTheme="minorEastAsia"/>
        </w:rPr>
        <w:t>但既然他曾警告过罪人永远的死亡</w:t>
      </w:r>
      <w:r w:rsidRPr="00BB2E20">
        <w:rPr>
          <w:rFonts w:eastAsiaTheme="minorEastAsia"/>
        </w:rPr>
        <w:t>,</w:t>
      </w:r>
      <w:r w:rsidRPr="00BB2E20">
        <w:rPr>
          <w:rFonts w:eastAsiaTheme="minorEastAsia"/>
        </w:rPr>
        <w:t>为要维护上帝在这判决中所显明的信实的尊荣</w:t>
      </w:r>
      <w:r w:rsidRPr="00BB2E20">
        <w:rPr>
          <w:rFonts w:eastAsiaTheme="minorEastAsia"/>
        </w:rPr>
        <w:t>,</w:t>
      </w:r>
      <w:r w:rsidRPr="00BB2E20">
        <w:rPr>
          <w:rFonts w:eastAsiaTheme="minorEastAsia"/>
        </w:rPr>
        <w:t>并使他的公义得到满足</w:t>
      </w:r>
      <w:r w:rsidRPr="00BB2E20">
        <w:rPr>
          <w:rFonts w:eastAsiaTheme="minorEastAsia"/>
        </w:rPr>
        <w:t>,</w:t>
      </w:r>
      <w:r w:rsidRPr="00BB2E20">
        <w:rPr>
          <w:rFonts w:eastAsiaTheme="minorEastAsia"/>
        </w:rPr>
        <w:t>这公义本是要执行这判决来荣耀他的信实的</w:t>
      </w:r>
      <w:r w:rsidRPr="00BB2E20">
        <w:rPr>
          <w:rFonts w:eastAsiaTheme="minorEastAsia"/>
        </w:rPr>
        <w:t>,</w:t>
      </w:r>
      <w:r w:rsidRPr="00BB2E20">
        <w:rPr>
          <w:rFonts w:eastAsiaTheme="minorEastAsia"/>
        </w:rPr>
        <w:t>所以</w:t>
      </w:r>
      <w:r w:rsidRPr="00BB2E20">
        <w:rPr>
          <w:rFonts w:eastAsiaTheme="minorEastAsia"/>
        </w:rPr>
        <w:lastRenderedPageBreak/>
        <w:t>就需要一个尊贵的和好</w:t>
      </w:r>
      <w:r w:rsidRPr="00BB2E20">
        <w:rPr>
          <w:rFonts w:eastAsiaTheme="minorEastAsia"/>
        </w:rPr>
        <w:t>,</w:t>
      </w:r>
      <w:r w:rsidRPr="00BB2E20">
        <w:rPr>
          <w:rFonts w:eastAsiaTheme="minorEastAsia"/>
        </w:rPr>
        <w:t>借着死亡来成就。我们尝了基督的死</w:t>
      </w:r>
      <w:r w:rsidRPr="00BB2E20">
        <w:rPr>
          <w:rFonts w:eastAsiaTheme="minorEastAsia"/>
        </w:rPr>
        <w:t>,</w:t>
      </w:r>
      <w:r w:rsidRPr="00BB2E20">
        <w:rPr>
          <w:rFonts w:eastAsiaTheme="minorEastAsia"/>
        </w:rPr>
        <w:t>这完全是出于上帝的恩典</w:t>
      </w:r>
      <w:r w:rsidRPr="00BB2E20">
        <w:rPr>
          <w:rFonts w:eastAsiaTheme="minorEastAsia"/>
        </w:rPr>
        <w:t>,</w:t>
      </w:r>
      <w:r w:rsidRPr="00BB2E20">
        <w:rPr>
          <w:rFonts w:eastAsiaTheme="minorEastAsia"/>
        </w:rPr>
        <w:t>希伯来书</w:t>
      </w:r>
      <w:r w:rsidRPr="00BB2E20">
        <w:rPr>
          <w:rFonts w:eastAsiaTheme="minorEastAsia"/>
        </w:rPr>
        <w:t>2:9</w:t>
      </w:r>
      <w:r w:rsidRPr="00BB2E20">
        <w:rPr>
          <w:rFonts w:eastAsiaTheme="minorEastAsia"/>
        </w:rPr>
        <w:t>。</w:t>
      </w:r>
    </w:p>
    <w:p w14:paraId="7A2CCF98" w14:textId="77777777" w:rsidR="00BB2E20" w:rsidRPr="00BB2E20" w:rsidRDefault="00BB2E20" w:rsidP="00BB2E20">
      <w:pPr>
        <w:ind w:left="-5" w:right="0"/>
        <w:rPr>
          <w:rFonts w:eastAsiaTheme="minorEastAsia"/>
        </w:rPr>
      </w:pPr>
    </w:p>
    <w:p w14:paraId="2424FD58" w14:textId="77777777" w:rsidR="00BB2E20" w:rsidRPr="00BB2E20" w:rsidRDefault="00BB2E20" w:rsidP="00BB2E20">
      <w:pPr>
        <w:ind w:left="-5" w:right="0"/>
        <w:rPr>
          <w:rFonts w:eastAsiaTheme="minorEastAsia"/>
        </w:rPr>
      </w:pPr>
      <w:r w:rsidRPr="00BB2E20">
        <w:rPr>
          <w:rFonts w:eastAsiaTheme="minorEastAsia"/>
        </w:rPr>
        <w:t xml:space="preserve">[2.] </w:t>
      </w:r>
      <w:r w:rsidRPr="00BB2E20">
        <w:rPr>
          <w:rFonts w:eastAsiaTheme="minorEastAsia"/>
        </w:rPr>
        <w:t>这是上帝所能显明的最大的慈爱。正如亚伯拉罕献上他的儿子</w:t>
      </w:r>
      <w:r w:rsidRPr="00BB2E20">
        <w:rPr>
          <w:rFonts w:eastAsiaTheme="minorEastAsia"/>
        </w:rPr>
        <w:t>,</w:t>
      </w:r>
      <w:r w:rsidRPr="00BB2E20">
        <w:rPr>
          <w:rFonts w:eastAsiaTheme="minorEastAsia"/>
        </w:rPr>
        <w:t>就是他所爱的儿子</w:t>
      </w:r>
      <w:r w:rsidRPr="00BB2E20">
        <w:rPr>
          <w:rFonts w:eastAsiaTheme="minorEastAsia"/>
        </w:rPr>
        <w:t>,</w:t>
      </w:r>
      <w:r w:rsidRPr="00BB2E20">
        <w:rPr>
          <w:rFonts w:eastAsiaTheme="minorEastAsia"/>
        </w:rPr>
        <w:t>他的独生子</w:t>
      </w:r>
      <w:r w:rsidRPr="00BB2E20">
        <w:rPr>
          <w:rFonts w:eastAsiaTheme="minorEastAsia"/>
        </w:rPr>
        <w:t>,</w:t>
      </w:r>
      <w:r w:rsidRPr="00BB2E20">
        <w:rPr>
          <w:rFonts w:eastAsiaTheme="minorEastAsia"/>
        </w:rPr>
        <w:t>他不能显明信心和顺服的更大证据</w:t>
      </w:r>
      <w:r w:rsidRPr="00BB2E20">
        <w:rPr>
          <w:rFonts w:eastAsiaTheme="minorEastAsia"/>
        </w:rPr>
        <w:t>,</w:t>
      </w:r>
      <w:r w:rsidRPr="00BB2E20">
        <w:rPr>
          <w:rFonts w:eastAsiaTheme="minorEastAsia"/>
        </w:rPr>
        <w:t>照样</w:t>
      </w:r>
      <w:r w:rsidRPr="00BB2E20">
        <w:rPr>
          <w:rFonts w:eastAsiaTheme="minorEastAsia"/>
        </w:rPr>
        <w:t>,</w:t>
      </w:r>
      <w:r w:rsidRPr="00BB2E20">
        <w:rPr>
          <w:rFonts w:eastAsiaTheme="minorEastAsia"/>
        </w:rPr>
        <w:t>上帝使他自己的儿子成为我们的祭物</w:t>
      </w:r>
      <w:r w:rsidRPr="00BB2E20">
        <w:rPr>
          <w:rFonts w:eastAsiaTheme="minorEastAsia"/>
        </w:rPr>
        <w:t>,</w:t>
      </w:r>
      <w:r w:rsidRPr="00BB2E20">
        <w:rPr>
          <w:rFonts w:eastAsiaTheme="minorEastAsia"/>
        </w:rPr>
        <w:t>也不能向我们显明他慈爱的更丰富的明证。上帝何等看重人的救恩啊</w:t>
      </w:r>
      <w:r w:rsidRPr="00BB2E20">
        <w:rPr>
          <w:rFonts w:eastAsiaTheme="minorEastAsia"/>
        </w:rPr>
        <w:t>!</w:t>
      </w:r>
      <w:r w:rsidRPr="00BB2E20">
        <w:rPr>
          <w:rFonts w:eastAsiaTheme="minorEastAsia"/>
        </w:rPr>
        <w:t>他竟然以他的独生子来估算人的价值</w:t>
      </w:r>
      <w:r w:rsidRPr="00BB2E20">
        <w:rPr>
          <w:rFonts w:eastAsiaTheme="minorEastAsia"/>
        </w:rPr>
        <w:t>!</w:t>
      </w:r>
      <w:r w:rsidRPr="00BB2E20">
        <w:rPr>
          <w:rFonts w:eastAsiaTheme="minorEastAsia"/>
        </w:rPr>
        <w:t>当上帝如此看重基督的同时</w:t>
      </w:r>
      <w:r w:rsidRPr="00BB2E20">
        <w:rPr>
          <w:rFonts w:eastAsiaTheme="minorEastAsia"/>
        </w:rPr>
        <w:t>,</w:t>
      </w:r>
      <w:r w:rsidRPr="00BB2E20">
        <w:rPr>
          <w:rFonts w:eastAsiaTheme="minorEastAsia"/>
        </w:rPr>
        <w:t>他也如此看重他自己在人和好上的荣耀。</w:t>
      </w:r>
    </w:p>
    <w:p w14:paraId="3A17EE03" w14:textId="77777777" w:rsidR="00BB2E20" w:rsidRPr="00BB2E20" w:rsidRDefault="00BB2E20" w:rsidP="00BB2E20">
      <w:pPr>
        <w:ind w:left="-5" w:right="0"/>
        <w:rPr>
          <w:rFonts w:eastAsiaTheme="minorEastAsia"/>
        </w:rPr>
      </w:pPr>
    </w:p>
    <w:p w14:paraId="4312C926" w14:textId="77777777" w:rsidR="00BB2E20" w:rsidRPr="00BB2E20" w:rsidRDefault="00BB2E20" w:rsidP="00BB2E20">
      <w:pPr>
        <w:ind w:left="-5" w:right="0"/>
        <w:rPr>
          <w:rFonts w:eastAsiaTheme="minorEastAsia"/>
        </w:rPr>
      </w:pPr>
      <w:r w:rsidRPr="00BB2E20">
        <w:rPr>
          <w:rFonts w:eastAsiaTheme="minorEastAsia"/>
        </w:rPr>
        <w:t>第一</w:t>
      </w:r>
      <w:r w:rsidRPr="00BB2E20">
        <w:rPr>
          <w:rFonts w:eastAsiaTheme="minorEastAsia"/>
        </w:rPr>
        <w:t>,</w:t>
      </w:r>
      <w:r w:rsidRPr="00BB2E20">
        <w:rPr>
          <w:rFonts w:eastAsiaTheme="minorEastAsia"/>
        </w:rPr>
        <w:t>如果他没有满足就赦免我们</w:t>
      </w:r>
      <w:r w:rsidRPr="00BB2E20">
        <w:rPr>
          <w:rFonts w:eastAsiaTheme="minorEastAsia"/>
        </w:rPr>
        <w:t>,</w:t>
      </w:r>
      <w:r w:rsidRPr="00BB2E20">
        <w:rPr>
          <w:rFonts w:eastAsiaTheme="minorEastAsia"/>
        </w:rPr>
        <w:t>凭着他至高的特权</w:t>
      </w:r>
      <w:r w:rsidRPr="00BB2E20">
        <w:rPr>
          <w:rFonts w:eastAsiaTheme="minorEastAsia"/>
        </w:rPr>
        <w:t>,</w:t>
      </w:r>
      <w:r w:rsidRPr="00BB2E20">
        <w:rPr>
          <w:rFonts w:eastAsiaTheme="minorEastAsia"/>
        </w:rPr>
        <w:t>他的慈爱就不会像现在这样明显了。这仍是荣耀的怜悯</w:t>
      </w:r>
      <w:r w:rsidRPr="00BB2E20">
        <w:rPr>
          <w:rFonts w:eastAsiaTheme="minorEastAsia"/>
        </w:rPr>
        <w:t>,</w:t>
      </w:r>
      <w:r w:rsidRPr="00BB2E20">
        <w:rPr>
          <w:rFonts w:eastAsiaTheme="minorEastAsia"/>
        </w:rPr>
        <w:t>但却缺少那使之更丰富的一面</w:t>
      </w:r>
      <w:r w:rsidRPr="00BB2E20">
        <w:rPr>
          <w:rFonts w:eastAsiaTheme="minorEastAsia"/>
        </w:rPr>
        <w:t>,</w:t>
      </w:r>
      <w:r w:rsidRPr="00BB2E20">
        <w:rPr>
          <w:rFonts w:eastAsiaTheme="minorEastAsia"/>
        </w:rPr>
        <w:t>就是他儿子的死</w:t>
      </w:r>
      <w:r w:rsidRPr="00BB2E20">
        <w:rPr>
          <w:rFonts w:eastAsiaTheme="minorEastAsia"/>
        </w:rPr>
        <w:t>;</w:t>
      </w:r>
      <w:r w:rsidRPr="00BB2E20">
        <w:rPr>
          <w:rFonts w:eastAsiaTheme="minorEastAsia"/>
        </w:rPr>
        <w:t>如果基督没有喝那苦杯</w:t>
      </w:r>
      <w:r w:rsidRPr="00BB2E20">
        <w:rPr>
          <w:rFonts w:eastAsiaTheme="minorEastAsia"/>
        </w:rPr>
        <w:t>,</w:t>
      </w:r>
      <w:r w:rsidRPr="00BB2E20">
        <w:rPr>
          <w:rFonts w:eastAsiaTheme="minorEastAsia"/>
        </w:rPr>
        <w:t>他的怜悯就不会唱出最甘甜的歌</w:t>
      </w:r>
      <w:r w:rsidRPr="00BB2E20">
        <w:rPr>
          <w:rFonts w:eastAsiaTheme="minorEastAsia"/>
        </w:rPr>
        <w:t>;</w:t>
      </w:r>
      <w:r w:rsidRPr="00BB2E20">
        <w:rPr>
          <w:rFonts w:eastAsiaTheme="minorEastAsia"/>
        </w:rPr>
        <w:t>当公义向救赎主咆哮得最响时</w:t>
      </w:r>
      <w:r w:rsidRPr="00BB2E20">
        <w:rPr>
          <w:rFonts w:eastAsiaTheme="minorEastAsia"/>
        </w:rPr>
        <w:t>,</w:t>
      </w:r>
      <w:r w:rsidRPr="00BB2E20">
        <w:rPr>
          <w:rFonts w:eastAsiaTheme="minorEastAsia"/>
        </w:rPr>
        <w:t>怜悯的歌声也最甘甜。在这和好的道路上</w:t>
      </w:r>
      <w:r w:rsidRPr="00BB2E20">
        <w:rPr>
          <w:rFonts w:eastAsiaTheme="minorEastAsia"/>
        </w:rPr>
        <w:t>,</w:t>
      </w:r>
      <w:r w:rsidRPr="00BB2E20">
        <w:rPr>
          <w:rFonts w:eastAsiaTheme="minorEastAsia"/>
        </w:rPr>
        <w:t>他的每一个属性都达到了非同寻常的高度</w:t>
      </w:r>
      <w:r w:rsidRPr="00BB2E20">
        <w:rPr>
          <w:rFonts w:eastAsiaTheme="minorEastAsia"/>
        </w:rPr>
        <w:t>,</w:t>
      </w:r>
      <w:r w:rsidRPr="00BB2E20">
        <w:rPr>
          <w:rFonts w:eastAsiaTheme="minorEastAsia"/>
        </w:rPr>
        <w:t>但尤其是他的恩慈。我们若没有满足就蒙赦免</w:t>
      </w:r>
      <w:r w:rsidRPr="00BB2E20">
        <w:rPr>
          <w:rFonts w:eastAsiaTheme="minorEastAsia"/>
        </w:rPr>
        <w:t>,</w:t>
      </w:r>
      <w:r w:rsidRPr="00BB2E20">
        <w:rPr>
          <w:rFonts w:eastAsiaTheme="minorEastAsia"/>
        </w:rPr>
        <w:t>必是快乐的</w:t>
      </w:r>
      <w:r w:rsidRPr="00BB2E20">
        <w:rPr>
          <w:rFonts w:eastAsiaTheme="minorEastAsia"/>
        </w:rPr>
        <w:t>,</w:t>
      </w:r>
      <w:r w:rsidRPr="00BB2E20">
        <w:rPr>
          <w:rFonts w:eastAsiaTheme="minorEastAsia"/>
        </w:rPr>
        <w:t>但他的慈爱和公义就不会像现在这样被高举到如此程度。上帝的目的不只是要称颂他的恩典</w:t>
      </w:r>
      <w:r w:rsidRPr="00BB2E20">
        <w:rPr>
          <w:rFonts w:eastAsiaTheme="minorEastAsia"/>
        </w:rPr>
        <w:t>,</w:t>
      </w:r>
      <w:r w:rsidRPr="00BB2E20">
        <w:rPr>
          <w:rFonts w:eastAsiaTheme="minorEastAsia"/>
        </w:rPr>
        <w:t>而是要称颂他恩典的荣耀</w:t>
      </w:r>
      <w:r w:rsidRPr="00BB2E20">
        <w:rPr>
          <w:rFonts w:eastAsiaTheme="minorEastAsia"/>
        </w:rPr>
        <w:t>,</w:t>
      </w:r>
      <w:r w:rsidRPr="00BB2E20">
        <w:rPr>
          <w:rFonts w:eastAsiaTheme="minorEastAsia"/>
        </w:rPr>
        <w:t>以弗所书</w:t>
      </w:r>
      <w:r w:rsidRPr="00BB2E20">
        <w:rPr>
          <w:rFonts w:eastAsiaTheme="minorEastAsia"/>
        </w:rPr>
        <w:t>1:6;</w:t>
      </w:r>
      <w:r w:rsidRPr="00BB2E20">
        <w:rPr>
          <w:rFonts w:eastAsiaTheme="minorEastAsia"/>
        </w:rPr>
        <w:t>他要他的恩典穿上天上最华美的衣裳</w:t>
      </w:r>
      <w:r w:rsidRPr="00BB2E20">
        <w:rPr>
          <w:rFonts w:eastAsiaTheme="minorEastAsia"/>
        </w:rPr>
        <w:t>,</w:t>
      </w:r>
      <w:r w:rsidRPr="00BB2E20">
        <w:rPr>
          <w:rFonts w:eastAsiaTheme="minorEastAsia"/>
        </w:rPr>
        <w:t>佩戴天上最精致的装饰。</w:t>
      </w:r>
    </w:p>
    <w:p w14:paraId="42BB8B66" w14:textId="77777777" w:rsidR="00BB2E20" w:rsidRPr="00BB2E20" w:rsidRDefault="00BB2E20" w:rsidP="00BB2E20">
      <w:pPr>
        <w:ind w:left="-5" w:right="0"/>
        <w:rPr>
          <w:rFonts w:eastAsiaTheme="minorEastAsia"/>
        </w:rPr>
      </w:pPr>
    </w:p>
    <w:p w14:paraId="6E5806C3" w14:textId="2FDFA4AB" w:rsidR="00C67FBA" w:rsidRDefault="00BB2E20" w:rsidP="00BB2E20">
      <w:pPr>
        <w:ind w:left="-5" w:right="0"/>
      </w:pPr>
      <w:r w:rsidRPr="00BB2E20">
        <w:rPr>
          <w:rFonts w:eastAsiaTheme="minorEastAsia"/>
        </w:rPr>
        <w:t>```</w:t>
      </w:r>
      <w:r>
        <w:t>This is evident,</w:t>
      </w:r>
    </w:p>
    <w:p w14:paraId="420851EA" w14:textId="77777777" w:rsidR="00C67FBA" w:rsidRDefault="00000000">
      <w:pPr>
        <w:ind w:left="-5" w:right="0"/>
      </w:pPr>
      <w:r>
        <w:t xml:space="preserve">First, By the condition of the person. He was his Son. Was it not the victorious triumph of mercy to make his Son a sufferer when we were the sinners, to make his own Son a servant to his justice when we were the debtors? He was his 'only begotten Son,' John iii. 16, not merely his own Son, but his only Son; he had but one Son in the world, and </w:t>
      </w:r>
      <w:r>
        <w:lastRenderedPageBreak/>
        <w:t>that Son he made a sacrifice for the world; he had not another begotten Son in being. He was 'the express image of his person,' one who was equal with God without robbery, or detracting anything from his glory, Philip. ii. 6; an only Son, enjoying the same majesty and perfections in the Deity with the Father; a Son dearer to him than heaven and earth; the Son he solaced himself with from all eternity, Prov. viii. 30, before ever any stone of the world was laid; and if we could suppose numberless worlds created before this, yet all his joy was placed in him. Can there be a greater assurance of the immensity of his love than in sending a Son that lay in his bosom; a Son who never in the least offended him, nor ever could? He always did the things which pleased him; and when he was in the world there was nothing in him that the devil could fasten upon as any resemblance to himself, John xiv. 30. In this Son was God reconciling the world. The nearer and dearer the Son was to the Father, the greater is the Father's love in pitching upon him to undertake this work. His love bore proportion to the greatness of that Son whom he sent.</w:t>
      </w:r>
    </w:p>
    <w:p w14:paraId="543B4736" w14:textId="77777777" w:rsidR="00C67FBA" w:rsidRDefault="00000000">
      <w:pPr>
        <w:ind w:left="-5" w:right="0"/>
      </w:pPr>
      <w:r>
        <w:t>Secondly, The condition in which he was sent. He was made lower than angels to stoop to the condition of a servant. To send an only Son out of his bosom to the cross, an innocent Son from glory to ignominy, and not upon a sudden resolve (which might be thought a passion), but by a deliberate counsel, never repenting of it, always glorying in it, even to this day, is a discovery of the most rooted affection. The lower the condition of Christ was, the more wonderful is the kindness of God in sending him in it. If we would walk into the garden and see Christ besmeared with clods of blood, step up to mount Calvary and see him hanging upon the cross, look up to heaven and see the bright sword sheathed in the bowels of the Son of God, see him with his scourged back, his nailed hands, his pierced side, ask then your souls this question, whether here be not bottomless love? whether any affection of God can be more miraculous than this, to give his Son to endure all this for our ransom, the Lord of glory to suffer this for rebellious malefactors? whether this is not greater kindness to you than if he had pardoned you without the sufferings of his only Son?</w:t>
      </w:r>
    </w:p>
    <w:p w14:paraId="0127CE38" w14:textId="77777777" w:rsidR="00C67FBA" w:rsidRDefault="00000000">
      <w:pPr>
        <w:ind w:left="-5" w:right="0"/>
      </w:pPr>
      <w:r>
        <w:rPr>
          <w:i/>
        </w:rPr>
        <w:lastRenderedPageBreak/>
        <w:t>Secondly</w:t>
      </w:r>
      <w:r>
        <w:t xml:space="preserve">, It is a love that cannot be wound up to a higher strain. It is the utmost bound, if I may so speak, of an infinite love: 'God so loved the world,' John iii. 16. So, above the conception of any creature; so, that his affection cannot mount an higher pitch. His power could discover itself in laying the foundation of millions of worlds, and his wisdom could shine brighter in the structure of them; but if he should create as many worlds as there are sands and dust upon the face of this, and make every one of them more transcendent in glory than this, than the sun is above a clod of earth or an atom of dust, yet he could not confer a greater love upon it than he has done upon this; than to be, upon their revolt, a God in Christ reconciling those worlds to himself. There is not a choicer mercy than to be in amity with God, nor a more affectionate way of procuring and establishing it, than by giving his only Son to effect it: in giving whom, he contracts to give himself to be our God, and live with us </w:t>
      </w:r>
      <w:proofErr w:type="spellStart"/>
      <w:r>
        <w:t>for ever</w:t>
      </w:r>
      <w:proofErr w:type="spellEnd"/>
      <w:r>
        <w:t>. If God should take the meanest beggar that lives upon common alms, and transform him into an angel, and make him the head of that heavenly host, it would be incomparably a far less love than the gift of his Son for him. A more condescending kindness cannot be conceived, unless the Father himself should become incarnate, and die for man; but that cannot be supposed. If the fountain of the Trinity, the Judge of all, should take flesh, and suffer, to whom should the offering be made? The rector and judge is to be satisfied, and it is not fit for the judge to make satisfaction to himself; but the Father has given that person next to himself to be our propitiation; most fit, as having the Father, the fountain of the Trinity, to offer the sacrifice of himself unto.</w:t>
      </w:r>
    </w:p>
    <w:p w14:paraId="6F1EE786" w14:textId="77777777" w:rsidR="00C67FBA" w:rsidRDefault="00000000">
      <w:pPr>
        <w:ind w:left="-5" w:right="0"/>
        <w:rPr>
          <w:rFonts w:eastAsiaTheme="minorEastAsia"/>
        </w:rPr>
      </w:pPr>
      <w:r>
        <w:rPr>
          <w:i/>
        </w:rPr>
        <w:t>Thirdly</w:t>
      </w:r>
      <w:r>
        <w:t xml:space="preserve">, It is a greater love than has yet been shown to angels. The angels in heaven never did partake of such a vast ocean of love, for the Son of God never died for them, though they came under his wing, as a head exalted to that dignity, as a reward of his death. The angels came under him as an exalted head, but not as a crucified </w:t>
      </w:r>
      <w:proofErr w:type="spellStart"/>
      <w:r>
        <w:t>Saviour</w:t>
      </w:r>
      <w:proofErr w:type="spellEnd"/>
      <w:r>
        <w:t xml:space="preserve">: they have their grace by the will of God, without the death of his Son; we by the will of God, through the death of his Son. What confirmation they have, they have it from Christ, by virtue of his headship over them, </w:t>
      </w:r>
      <w:r>
        <w:lastRenderedPageBreak/>
        <w:t xml:space="preserve">not by virtue of any death for them; and therefore they are, in the opinion of several, understood by the 'things in heaven,' which are 'reconciled to God,' Col. </w:t>
      </w:r>
      <w:proofErr w:type="spellStart"/>
      <w:r>
        <w:t>i</w:t>
      </w:r>
      <w:proofErr w:type="spellEnd"/>
      <w:r>
        <w:t>. 20. What reconciliation is to us, confirmation is to them; yet there is not such an excess of love in their confirmation, as in our reconciliation by the blood of the cross. As the preservation of a life from death is less than the restoring life to one that is dead, the latter argues more of kindness, as well as more of power.</w:t>
      </w:r>
    </w:p>
    <w:p w14:paraId="7A93131D" w14:textId="77777777" w:rsidR="001F0411" w:rsidRPr="001F0411" w:rsidRDefault="001F0411" w:rsidP="001F0411">
      <w:pPr>
        <w:ind w:left="-5" w:right="0"/>
        <w:rPr>
          <w:rFonts w:eastAsiaTheme="minorEastAsia"/>
        </w:rPr>
      </w:pPr>
      <w:r w:rsidRPr="001F0411">
        <w:rPr>
          <w:rFonts w:eastAsiaTheme="minorEastAsia"/>
        </w:rPr>
        <w:t>这是显而易见的，</w:t>
      </w:r>
    </w:p>
    <w:p w14:paraId="77512C67" w14:textId="77777777" w:rsidR="001F0411" w:rsidRPr="001F0411" w:rsidRDefault="001F0411" w:rsidP="001F0411">
      <w:pPr>
        <w:ind w:left="-5" w:right="0"/>
        <w:rPr>
          <w:rFonts w:eastAsiaTheme="minorEastAsia"/>
        </w:rPr>
      </w:pPr>
      <w:r w:rsidRPr="001F0411">
        <w:rPr>
          <w:rFonts w:eastAsiaTheme="minorEastAsia"/>
        </w:rPr>
        <w:t>首先，从这个人的身份来看。他是上帝的儿子。当我们是罪人时，让他的儿子成为受苦者，当我们是债务人时，让他自己的儿子成为他正义的仆人，这不是怜悯的胜利吗？他是上帝的</w:t>
      </w:r>
      <w:r w:rsidRPr="001F0411">
        <w:rPr>
          <w:rFonts w:eastAsiaTheme="minorEastAsia"/>
        </w:rPr>
        <w:t>"</w:t>
      </w:r>
      <w:r w:rsidRPr="001F0411">
        <w:rPr>
          <w:rFonts w:eastAsiaTheme="minorEastAsia"/>
        </w:rPr>
        <w:t>独生子</w:t>
      </w:r>
      <w:r w:rsidRPr="001F0411">
        <w:rPr>
          <w:rFonts w:eastAsiaTheme="minorEastAsia"/>
        </w:rPr>
        <w:t>"</w:t>
      </w:r>
      <w:r w:rsidRPr="001F0411">
        <w:rPr>
          <w:rFonts w:eastAsiaTheme="minorEastAsia"/>
        </w:rPr>
        <w:t>（约翰福音</w:t>
      </w:r>
      <w:r w:rsidRPr="001F0411">
        <w:rPr>
          <w:rFonts w:eastAsiaTheme="minorEastAsia"/>
        </w:rPr>
        <w:t>3:16</w:t>
      </w:r>
      <w:r w:rsidRPr="001F0411">
        <w:rPr>
          <w:rFonts w:eastAsiaTheme="minorEastAsia"/>
        </w:rPr>
        <w:t>），不仅仅是他自己的儿子，而且是他唯一的儿子；他在世上只有一个儿子，而这个儿子被他作为世界的祭物；他没有另一个所生的儿子。他是</w:t>
      </w:r>
      <w:r w:rsidRPr="001F0411">
        <w:rPr>
          <w:rFonts w:eastAsiaTheme="minorEastAsia"/>
        </w:rPr>
        <w:t>"</w:t>
      </w:r>
      <w:r w:rsidRPr="001F0411">
        <w:rPr>
          <w:rFonts w:eastAsiaTheme="minorEastAsia"/>
        </w:rPr>
        <w:t>上帝本体的真像</w:t>
      </w:r>
      <w:r w:rsidRPr="001F0411">
        <w:rPr>
          <w:rFonts w:eastAsiaTheme="minorEastAsia"/>
        </w:rPr>
        <w:t>"</w:t>
      </w:r>
      <w:r w:rsidRPr="001F0411">
        <w:rPr>
          <w:rFonts w:eastAsiaTheme="minorEastAsia"/>
        </w:rPr>
        <w:t>，是与上帝同等的，没有抢夺或减损他的荣耀（腓立比书</w:t>
      </w:r>
      <w:r w:rsidRPr="001F0411">
        <w:rPr>
          <w:rFonts w:eastAsiaTheme="minorEastAsia"/>
        </w:rPr>
        <w:t>2:6</w:t>
      </w:r>
      <w:r w:rsidRPr="001F0411">
        <w:rPr>
          <w:rFonts w:eastAsiaTheme="minorEastAsia"/>
        </w:rPr>
        <w:t>）；一个独生子，在神性中享有与父相同的威严和完美；一个比天地更亲近他的儿子；在创世之前，上帝就以这个儿子为乐（箴言</w:t>
      </w:r>
      <w:r w:rsidRPr="001F0411">
        <w:rPr>
          <w:rFonts w:eastAsiaTheme="minorEastAsia"/>
        </w:rPr>
        <w:t>8:30</w:t>
      </w:r>
      <w:r w:rsidRPr="001F0411">
        <w:rPr>
          <w:rFonts w:eastAsiaTheme="minorEastAsia"/>
        </w:rPr>
        <w:t>）；即使我们可以假设在此之前创造了无数个世界，但他所有的喜乐都寄托在他身上。还有什么比派遣一个躺在他怀里的儿子更能保证他无限的爱呢？一个从未丝毫冒犯过他，也永远不会冒犯他的儿子。他总是做讨他喜悦的事；当他在世上的时候，魔鬼在他身上找不到任何与自己相似的东西（约翰福音</w:t>
      </w:r>
      <w:r w:rsidRPr="001F0411">
        <w:rPr>
          <w:rFonts w:eastAsiaTheme="minorEastAsia"/>
        </w:rPr>
        <w:t>14:30</w:t>
      </w:r>
      <w:r w:rsidRPr="001F0411">
        <w:rPr>
          <w:rFonts w:eastAsiaTheme="minorEastAsia"/>
        </w:rPr>
        <w:t>）。上帝在这个儿子里与世界和好。儿子与父亲的关系越亲近，父亲派他承担这项工作的爱就越大。他的爱与他所差遣的那个儿子的伟大成正比。</w:t>
      </w:r>
    </w:p>
    <w:p w14:paraId="002168C7" w14:textId="77777777" w:rsidR="001F0411" w:rsidRPr="001F0411" w:rsidRDefault="001F0411" w:rsidP="001F0411">
      <w:pPr>
        <w:ind w:left="-5" w:right="0"/>
        <w:rPr>
          <w:rFonts w:eastAsiaTheme="minorEastAsia"/>
        </w:rPr>
      </w:pPr>
      <w:r w:rsidRPr="001F0411">
        <w:rPr>
          <w:rFonts w:eastAsiaTheme="minorEastAsia"/>
        </w:rPr>
        <w:t>其次，他被差遣时的身份。他成为比天使微小一点的，屈尊就卑，成为仆人的身份。把一个独生子从怀里送到十字架上，把一个无辜的儿子从荣耀送到耻辱，并不是一时冲动（这可能被认为是一种激情），而是经过深思熟虑的决定，从不后悔，直到今天仍然以此为荣，这是对</w:t>
      </w:r>
      <w:r w:rsidRPr="001F0411">
        <w:rPr>
          <w:rFonts w:eastAsiaTheme="minorEastAsia"/>
        </w:rPr>
        <w:lastRenderedPageBreak/>
        <w:t>最根深蒂固的感情的揭示。基督的地位越低，上帝以这种身份差遣他的恩慈就越奇妙。如果我们走进花园，看到基督被血块弄脏，走上各各他山，看到他悬在十字架上，抬头望天，看到明亮的剑鞘插在上帝儿子的身体里，看到他鞭打的背部，钉痕累累的手，被刺穿的肋旁，然后问问你们的灵魂这个问题：这里不是无底的爱吗？上帝的任何感情都不会比这更奇妙吗？荣耀的主为叛逆的罪犯忍受这一切，为我们赎回自由？如果他没有他独生子的受苦就赦免了你，这对你来说不是更大的恩慈吗？</w:t>
      </w:r>
    </w:p>
    <w:p w14:paraId="1CBD496D" w14:textId="77777777" w:rsidR="001F0411" w:rsidRPr="001F0411" w:rsidRDefault="001F0411" w:rsidP="001F0411">
      <w:pPr>
        <w:ind w:left="-5" w:right="0"/>
        <w:rPr>
          <w:rFonts w:eastAsiaTheme="minorEastAsia"/>
        </w:rPr>
      </w:pPr>
      <w:r w:rsidRPr="001F0411">
        <w:rPr>
          <w:rFonts w:eastAsiaTheme="minorEastAsia"/>
        </w:rPr>
        <w:t>其次，这是一种无法再提高的爱。这是无限之爱的极限，如果我可以这样说的话：</w:t>
      </w:r>
      <w:r w:rsidRPr="001F0411">
        <w:rPr>
          <w:rFonts w:eastAsiaTheme="minorEastAsia"/>
        </w:rPr>
        <w:t>"</w:t>
      </w:r>
      <w:r w:rsidRPr="001F0411">
        <w:rPr>
          <w:rFonts w:eastAsiaTheme="minorEastAsia"/>
        </w:rPr>
        <w:t>上帝爱世人</w:t>
      </w:r>
      <w:r w:rsidRPr="001F0411">
        <w:rPr>
          <w:rFonts w:eastAsiaTheme="minorEastAsia"/>
        </w:rPr>
        <w:t>"</w:t>
      </w:r>
      <w:r w:rsidRPr="001F0411">
        <w:rPr>
          <w:rFonts w:eastAsiaTheme="minorEastAsia"/>
        </w:rPr>
        <w:t>（约翰福音</w:t>
      </w:r>
      <w:r w:rsidRPr="001F0411">
        <w:rPr>
          <w:rFonts w:eastAsiaTheme="minorEastAsia"/>
        </w:rPr>
        <w:t>3:16</w:t>
      </w:r>
      <w:r w:rsidRPr="001F0411">
        <w:rPr>
          <w:rFonts w:eastAsiaTheme="minorEastAsia"/>
        </w:rPr>
        <w:t>）。如此，超出任何受造物的理解；如此，他的感情不能再提升到更高的程度。他的能力可以通过奠定数以百万计的世界的基础来彰显自己，他的智慧可以在它们的结构中更加闪耀；但是，如果他要创造的世界数量与地球表面的沙子和尘土一样多，并使每一个世界都比这个世界更加超然，就像太阳高于尘土或原子一样，他也不能赐予它比他已经赐予这个世界更大的爱；当它们背叛时，在基督里与那些世界和好的上帝。没有比与上帝和好更珍贵的怜悯，也没有比赐下他的独生子更深情的方式来促成和建立这种和好：在赐下他的时候，他立约要赐下自己作我们的上帝，永远与我们同在。如果上帝把最卑微的乞丐变成天使，让他成为天军的元首，这与为他赐下自己的儿子相比，仍然是无可比拟的小爱。除非父自己成为肉身，为人而死，否则无法想象一个更屈尊的恩慈；但这是不可能的。如果三位一体的源头，万有的审判者，要取得肉身，受苦，要向谁献祭呢？校长和法官要得到满足，法官自己作出满足是不合适的；但是父已经赐下那位与他最亲近的人作我们的挽回祭；最合适的是，有父，三位一体的源头，将自己献上为祭。</w:t>
      </w:r>
    </w:p>
    <w:p w14:paraId="490D5657" w14:textId="24B697BE" w:rsidR="001F0411" w:rsidRPr="001F0411" w:rsidRDefault="001F0411" w:rsidP="001F0411">
      <w:pPr>
        <w:ind w:left="-5" w:right="0"/>
        <w:rPr>
          <w:rFonts w:eastAsiaTheme="minorEastAsia"/>
        </w:rPr>
      </w:pPr>
      <w:r w:rsidRPr="001F0411">
        <w:rPr>
          <w:rFonts w:eastAsiaTheme="minorEastAsia"/>
        </w:rPr>
        <w:t>第三，这是一种比天使所经历过的更大的爱。天上的天使从未分享过如此浩瀚的爱的海洋，因为上帝的儿子从未为他们死过，尽管他们在他的翅膀下，作为一个被提升到那个尊位的元首，作为他受死的奖赏。</w:t>
      </w:r>
      <w:r w:rsidRPr="001F0411">
        <w:rPr>
          <w:rFonts w:eastAsiaTheme="minorEastAsia"/>
        </w:rPr>
        <w:lastRenderedPageBreak/>
        <w:t>天使们臣服于他，作为一个被高举的元首，但不是作为一个被钉十字架的救主：他们因上帝的旨意得恩典，不需要他儿子的死亡；我们因上帝的旨意，藉着他儿子的死得恩典。他们所得的坚固，是从基督而来，凭着他作他们元首的德能，而不是凭着他为他们死的德能；因此，在一些人看来，他们被理解为</w:t>
      </w:r>
      <w:r w:rsidRPr="001F0411">
        <w:rPr>
          <w:rFonts w:eastAsiaTheme="minorEastAsia"/>
        </w:rPr>
        <w:t>"</w:t>
      </w:r>
      <w:r w:rsidRPr="001F0411">
        <w:rPr>
          <w:rFonts w:eastAsiaTheme="minorEastAsia"/>
        </w:rPr>
        <w:t>天上的</w:t>
      </w:r>
      <w:r w:rsidRPr="001F0411">
        <w:rPr>
          <w:rFonts w:eastAsiaTheme="minorEastAsia"/>
        </w:rPr>
        <w:t>"</w:t>
      </w:r>
      <w:r w:rsidRPr="001F0411">
        <w:rPr>
          <w:rFonts w:eastAsiaTheme="minorEastAsia"/>
        </w:rPr>
        <w:t>，是</w:t>
      </w:r>
      <w:r w:rsidRPr="001F0411">
        <w:rPr>
          <w:rFonts w:eastAsiaTheme="minorEastAsia"/>
        </w:rPr>
        <w:t>"</w:t>
      </w:r>
      <w:r w:rsidRPr="001F0411">
        <w:rPr>
          <w:rFonts w:eastAsiaTheme="minorEastAsia"/>
        </w:rPr>
        <w:t>与上帝和好的</w:t>
      </w:r>
      <w:r w:rsidRPr="001F0411">
        <w:rPr>
          <w:rFonts w:eastAsiaTheme="minorEastAsia"/>
        </w:rPr>
        <w:t>"</w:t>
      </w:r>
      <w:r w:rsidRPr="001F0411">
        <w:rPr>
          <w:rFonts w:eastAsiaTheme="minorEastAsia"/>
        </w:rPr>
        <w:t>（歌罗西书</w:t>
      </w:r>
      <w:r w:rsidRPr="001F0411">
        <w:rPr>
          <w:rFonts w:eastAsiaTheme="minorEastAsia"/>
        </w:rPr>
        <w:t>1:20</w:t>
      </w:r>
      <w:r w:rsidRPr="001F0411">
        <w:rPr>
          <w:rFonts w:eastAsiaTheme="minorEastAsia"/>
        </w:rPr>
        <w:t>）。对我们来说是和好，对他们来说是坚固；然而，在他们的坚固中，并没有像我们藉着十字架的血与上帝和好那样有着如此过多的爱。正如保全一个人的生命不如使一个死人复活那样，后者更显示出恩慈，也显示出更大的能力。</w:t>
      </w:r>
    </w:p>
    <w:p w14:paraId="0FA4EDD4" w14:textId="77777777" w:rsidR="00C67FBA" w:rsidRDefault="00000000">
      <w:pPr>
        <w:ind w:left="-5" w:right="0"/>
      </w:pPr>
      <w:r>
        <w:rPr>
          <w:i/>
        </w:rPr>
        <w:t>Fourthly</w:t>
      </w:r>
      <w:r>
        <w:t>, Take a prospect of this love by a review of the condition we were in.</w:t>
      </w:r>
    </w:p>
    <w:p w14:paraId="45449D7B" w14:textId="77777777" w:rsidR="00C67FBA" w:rsidRDefault="00000000">
      <w:pPr>
        <w:ind w:left="-5" w:right="0"/>
      </w:pPr>
      <w:r>
        <w:t xml:space="preserve">First, Our vileness and corruption. What are we in our being but dust, slight and empty pieces of clay? Is it not wonderful that God, who has angels to attend him, should busy his thoughts about worms; that he, who has the beauty of angels, the most glorious piece of the works of his hands to look upon, should cast his eve upon such noisome dunghills; that he should not rest in the praises of angels, but repair such broken instruments as men are, to bear a part in the concert? If the sun knew its own excellency, it would think it a condescension to bestow a beam upon so dark and miry a body as the earth, that can return to it no recompense, much more is it in God, to look upon such pieces of clay as we are, much more to give out his grace and love to man, who can give him no requital. We would be loath to take a toad into our bosoms, and bestow our friendship upon it. By corruption we are worse than the most venomous toad that creeps upon the ground; yet God entertains thoughts of amity, and establishes it for us in the blood of his Con. We are unworthy of any one thought of unbounded goodness, much more unworthy of a thought of so high a strain. Would not any man think that king distracted, that should send his son to keep company with grooms and scullions, to wear the same livery, to advance them to a better state by his own blood? Nothing but </w:t>
      </w:r>
      <w:r>
        <w:lastRenderedPageBreak/>
        <w:t>the end fair which he does it, and the love which moved him to it, could excuse him. How much more condescending is God than the greatest prince in the world would be in this act!</w:t>
      </w:r>
    </w:p>
    <w:p w14:paraId="745A4BC0" w14:textId="77777777" w:rsidR="00C67FBA" w:rsidRDefault="00000000">
      <w:pPr>
        <w:ind w:left="-5" w:right="0"/>
        <w:rPr>
          <w:rFonts w:eastAsiaTheme="minorEastAsia"/>
        </w:rPr>
      </w:pPr>
      <w:r>
        <w:t xml:space="preserve">Secondly, Impotence. When we lay wallowing in our blood, and it was the time of our weakness, that was the time of his love; when we had 'no eye to pity' us, nor a heart to pity ourselves, then were we the objects of his compassion, Ezek. xvi. 4-6, &amp;c. When there was not one solicitor for us among all the holy angels, the peace was broken with them as well as with God, and we were justly hated by those holy spirits upon the Creator's account; when not a man in the whole race of mankind had any thoughts of presenting a petition for recovery; when God looked about, and to his astonishment, 'found none' that had any thoughts of interceding and soliciting a restoration, Isa. lix. 16; when there was not a person in heaven or earth besides himself could save us, 'his own arm,' without the least auxiliary force, 'brought salvation.' It is the glory of his love, that he was 'found of us when we asked not for him,' Isa. lxv. 1. What allurements were there in our nature, unless deformities and demerits could pass for </w:t>
      </w:r>
      <w:proofErr w:type="spellStart"/>
      <w:r>
        <w:t>attractives</w:t>
      </w:r>
      <w:proofErr w:type="spellEnd"/>
      <w:r>
        <w:t>? We had not virtue to merit his love, nor ever shall have power to requite it; both are utterly impossible in a creature. God saw our demerits, it was in his thoughts, otherwise a reconciler had not been appointed; one to merit that for us, which we had forfeited, and never could have recovered. Justice might find cause of punishment in the rebellion of the delinquent, but grace could find no reason but in the pity of our Creator; the amazement of a true believer, when he comes to be seriously sensible of it, does manifest the impossibility of ever thinking of it himself.</w:t>
      </w:r>
    </w:p>
    <w:p w14:paraId="1E3AD958" w14:textId="77777777" w:rsidR="008E3702" w:rsidRPr="008E3702" w:rsidRDefault="008E3702" w:rsidP="008E3702">
      <w:pPr>
        <w:ind w:left="-5" w:right="0"/>
        <w:rPr>
          <w:rFonts w:eastAsiaTheme="minorEastAsia"/>
        </w:rPr>
      </w:pPr>
      <w:r w:rsidRPr="008E3702">
        <w:rPr>
          <w:rFonts w:eastAsiaTheme="minorEastAsia"/>
        </w:rPr>
        <w:t>第四</w:t>
      </w:r>
      <w:r w:rsidRPr="008E3702">
        <w:rPr>
          <w:rFonts w:eastAsiaTheme="minorEastAsia"/>
        </w:rPr>
        <w:t>,</w:t>
      </w:r>
      <w:r w:rsidRPr="008E3702">
        <w:rPr>
          <w:rFonts w:eastAsiaTheme="minorEastAsia"/>
        </w:rPr>
        <w:t>从我们所处的境况来看这种爱。</w:t>
      </w:r>
    </w:p>
    <w:p w14:paraId="52B0B67F" w14:textId="77777777" w:rsidR="008E3702" w:rsidRPr="008E3702" w:rsidRDefault="008E3702" w:rsidP="008E3702">
      <w:pPr>
        <w:ind w:left="-5" w:right="0"/>
        <w:rPr>
          <w:rFonts w:eastAsiaTheme="minorEastAsia"/>
        </w:rPr>
      </w:pPr>
      <w:r w:rsidRPr="008E3702">
        <w:rPr>
          <w:rFonts w:eastAsiaTheme="minorEastAsia"/>
        </w:rPr>
        <w:t>首先</w:t>
      </w:r>
      <w:r w:rsidRPr="008E3702">
        <w:rPr>
          <w:rFonts w:eastAsiaTheme="minorEastAsia"/>
        </w:rPr>
        <w:t>,</w:t>
      </w:r>
      <w:r w:rsidRPr="008E3702">
        <w:rPr>
          <w:rFonts w:eastAsiaTheme="minorEastAsia"/>
        </w:rPr>
        <w:t>我们的卑贱和败坏。我们的存在不过是尘土</w:t>
      </w:r>
      <w:r w:rsidRPr="008E3702">
        <w:rPr>
          <w:rFonts w:eastAsiaTheme="minorEastAsia"/>
        </w:rPr>
        <w:t>,</w:t>
      </w:r>
      <w:r w:rsidRPr="008E3702">
        <w:rPr>
          <w:rFonts w:eastAsiaTheme="minorEastAsia"/>
        </w:rPr>
        <w:t>是轻薄空虚的泥块。上帝有天使侍奉他</w:t>
      </w:r>
      <w:r w:rsidRPr="008E3702">
        <w:rPr>
          <w:rFonts w:eastAsiaTheme="minorEastAsia"/>
        </w:rPr>
        <w:t>,</w:t>
      </w:r>
      <w:r w:rsidRPr="008E3702">
        <w:rPr>
          <w:rFonts w:eastAsiaTheme="minorEastAsia"/>
        </w:rPr>
        <w:t>却费心思在虫子身上</w:t>
      </w:r>
      <w:r w:rsidRPr="008E3702">
        <w:rPr>
          <w:rFonts w:eastAsiaTheme="minorEastAsia"/>
        </w:rPr>
        <w:t>,</w:t>
      </w:r>
      <w:r w:rsidRPr="008E3702">
        <w:rPr>
          <w:rFonts w:eastAsiaTheme="minorEastAsia"/>
        </w:rPr>
        <w:t>这不是很奇妙吗</w:t>
      </w:r>
      <w:r w:rsidRPr="008E3702">
        <w:rPr>
          <w:rFonts w:eastAsiaTheme="minorEastAsia"/>
        </w:rPr>
        <w:t>?</w:t>
      </w:r>
      <w:r w:rsidRPr="008E3702">
        <w:rPr>
          <w:rFonts w:eastAsiaTheme="minorEastAsia"/>
        </w:rPr>
        <w:t>他有天使的美丽</w:t>
      </w:r>
      <w:r w:rsidRPr="008E3702">
        <w:rPr>
          <w:rFonts w:eastAsiaTheme="minorEastAsia"/>
        </w:rPr>
        <w:t>,</w:t>
      </w:r>
      <w:r w:rsidRPr="008E3702">
        <w:rPr>
          <w:rFonts w:eastAsiaTheme="minorEastAsia"/>
        </w:rPr>
        <w:t>是他手中最荣耀的作品可以欣赏</w:t>
      </w:r>
      <w:r w:rsidRPr="008E3702">
        <w:rPr>
          <w:rFonts w:eastAsiaTheme="minorEastAsia"/>
        </w:rPr>
        <w:t>,</w:t>
      </w:r>
      <w:r w:rsidRPr="008E3702">
        <w:rPr>
          <w:rFonts w:eastAsiaTheme="minorEastAsia"/>
        </w:rPr>
        <w:t>却把目光投向如此恶臭的粪堆</w:t>
      </w:r>
      <w:r w:rsidRPr="008E3702">
        <w:rPr>
          <w:rFonts w:eastAsiaTheme="minorEastAsia"/>
        </w:rPr>
        <w:t>;</w:t>
      </w:r>
      <w:r w:rsidRPr="008E3702">
        <w:rPr>
          <w:rFonts w:eastAsiaTheme="minorEastAsia"/>
        </w:rPr>
        <w:lastRenderedPageBreak/>
        <w:t>他不满足于天使的赞美</w:t>
      </w:r>
      <w:r w:rsidRPr="008E3702">
        <w:rPr>
          <w:rFonts w:eastAsiaTheme="minorEastAsia"/>
        </w:rPr>
        <w:t>,</w:t>
      </w:r>
      <w:r w:rsidRPr="008E3702">
        <w:rPr>
          <w:rFonts w:eastAsiaTheme="minorEastAsia"/>
        </w:rPr>
        <w:t>却修复像人这样破碎的乐器</w:t>
      </w:r>
      <w:r w:rsidRPr="008E3702">
        <w:rPr>
          <w:rFonts w:eastAsiaTheme="minorEastAsia"/>
        </w:rPr>
        <w:t>,</w:t>
      </w:r>
      <w:r w:rsidRPr="008E3702">
        <w:rPr>
          <w:rFonts w:eastAsiaTheme="minorEastAsia"/>
        </w:rPr>
        <w:t>让其在音乐会中担当一角</w:t>
      </w:r>
      <w:r w:rsidRPr="008E3702">
        <w:rPr>
          <w:rFonts w:eastAsiaTheme="minorEastAsia"/>
        </w:rPr>
        <w:t>,</w:t>
      </w:r>
      <w:r w:rsidRPr="008E3702">
        <w:rPr>
          <w:rFonts w:eastAsiaTheme="minorEastAsia"/>
        </w:rPr>
        <w:t>这不是很奇妙吗</w:t>
      </w:r>
      <w:r w:rsidRPr="008E3702">
        <w:rPr>
          <w:rFonts w:eastAsiaTheme="minorEastAsia"/>
        </w:rPr>
        <w:t>?</w:t>
      </w:r>
      <w:r w:rsidRPr="008E3702">
        <w:rPr>
          <w:rFonts w:eastAsiaTheme="minorEastAsia"/>
        </w:rPr>
        <w:t>如果太阳知道自己的卓越</w:t>
      </w:r>
      <w:r w:rsidRPr="008E3702">
        <w:rPr>
          <w:rFonts w:eastAsiaTheme="minorEastAsia"/>
        </w:rPr>
        <w:t>,</w:t>
      </w:r>
      <w:r w:rsidRPr="008E3702">
        <w:rPr>
          <w:rFonts w:eastAsiaTheme="minorEastAsia"/>
        </w:rPr>
        <w:t>它会认为在地球这样一个黑暗肮脏的物体上投射光芒</w:t>
      </w:r>
      <w:r w:rsidRPr="008E3702">
        <w:rPr>
          <w:rFonts w:eastAsiaTheme="minorEastAsia"/>
        </w:rPr>
        <w:t>,</w:t>
      </w:r>
      <w:r w:rsidRPr="008E3702">
        <w:rPr>
          <w:rFonts w:eastAsiaTheme="minorEastAsia"/>
        </w:rPr>
        <w:t>是一种屈尊</w:t>
      </w:r>
      <w:r w:rsidRPr="008E3702">
        <w:rPr>
          <w:rFonts w:eastAsiaTheme="minorEastAsia"/>
        </w:rPr>
        <w:t>,</w:t>
      </w:r>
      <w:r w:rsidRPr="008E3702">
        <w:rPr>
          <w:rFonts w:eastAsiaTheme="minorEastAsia"/>
        </w:rPr>
        <w:t>因为地球无法给它任何回报</w:t>
      </w:r>
      <w:r w:rsidRPr="008E3702">
        <w:rPr>
          <w:rFonts w:eastAsiaTheme="minorEastAsia"/>
        </w:rPr>
        <w:t>,</w:t>
      </w:r>
      <w:r w:rsidRPr="008E3702">
        <w:rPr>
          <w:rFonts w:eastAsiaTheme="minorEastAsia"/>
        </w:rPr>
        <w:t>更何况是上帝</w:t>
      </w:r>
      <w:r w:rsidRPr="008E3702">
        <w:rPr>
          <w:rFonts w:eastAsiaTheme="minorEastAsia"/>
        </w:rPr>
        <w:t>,</w:t>
      </w:r>
      <w:r w:rsidRPr="008E3702">
        <w:rPr>
          <w:rFonts w:eastAsiaTheme="minorEastAsia"/>
        </w:rPr>
        <w:t>他竟然看顾我们这样的泥块</w:t>
      </w:r>
      <w:r w:rsidRPr="008E3702">
        <w:rPr>
          <w:rFonts w:eastAsiaTheme="minorEastAsia"/>
        </w:rPr>
        <w:t>,</w:t>
      </w:r>
      <w:r w:rsidRPr="008E3702">
        <w:rPr>
          <w:rFonts w:eastAsiaTheme="minorEastAsia"/>
        </w:rPr>
        <w:t>更何况是将他的恩典和慈爱赐给人</w:t>
      </w:r>
      <w:r w:rsidRPr="008E3702">
        <w:rPr>
          <w:rFonts w:eastAsiaTheme="minorEastAsia"/>
        </w:rPr>
        <w:t>,</w:t>
      </w:r>
      <w:r w:rsidRPr="008E3702">
        <w:rPr>
          <w:rFonts w:eastAsiaTheme="minorEastAsia"/>
        </w:rPr>
        <w:t>人却无法给他任何回报。我们都不愿意把一只癞蛤蟆抱在怀里</w:t>
      </w:r>
      <w:r w:rsidRPr="008E3702">
        <w:rPr>
          <w:rFonts w:eastAsiaTheme="minorEastAsia"/>
        </w:rPr>
        <w:t>,</w:t>
      </w:r>
      <w:r w:rsidRPr="008E3702">
        <w:rPr>
          <w:rFonts w:eastAsiaTheme="minorEastAsia"/>
        </w:rPr>
        <w:t>把我们的友谊给它。因着败坏</w:t>
      </w:r>
      <w:r w:rsidRPr="008E3702">
        <w:rPr>
          <w:rFonts w:eastAsiaTheme="minorEastAsia"/>
        </w:rPr>
        <w:t>,</w:t>
      </w:r>
      <w:r w:rsidRPr="008E3702">
        <w:rPr>
          <w:rFonts w:eastAsiaTheme="minorEastAsia"/>
        </w:rPr>
        <w:t>我们比地上爬行的最毒的癞蛤蟆还要糟糕</w:t>
      </w:r>
      <w:r w:rsidRPr="008E3702">
        <w:rPr>
          <w:rFonts w:eastAsiaTheme="minorEastAsia"/>
        </w:rPr>
        <w:t>;</w:t>
      </w:r>
      <w:r w:rsidRPr="008E3702">
        <w:rPr>
          <w:rFonts w:eastAsiaTheme="minorEastAsia"/>
        </w:rPr>
        <w:t>然而上帝却存着友好的心思</w:t>
      </w:r>
      <w:r w:rsidRPr="008E3702">
        <w:rPr>
          <w:rFonts w:eastAsiaTheme="minorEastAsia"/>
        </w:rPr>
        <w:t>,</w:t>
      </w:r>
      <w:r w:rsidRPr="008E3702">
        <w:rPr>
          <w:rFonts w:eastAsiaTheme="minorEastAsia"/>
        </w:rPr>
        <w:t>并在他儿子的血中为我们建立了友好。我们不配得到无限良善的一丝心思</w:t>
      </w:r>
      <w:r w:rsidRPr="008E3702">
        <w:rPr>
          <w:rFonts w:eastAsiaTheme="minorEastAsia"/>
        </w:rPr>
        <w:t>,</w:t>
      </w:r>
      <w:r w:rsidRPr="008E3702">
        <w:rPr>
          <w:rFonts w:eastAsiaTheme="minorEastAsia"/>
        </w:rPr>
        <w:t>更不配得到如此崇高的心思。有哪个国王会发疯到差遣自己的儿子去和马夫和杂役为伍</w:t>
      </w:r>
      <w:r w:rsidRPr="008E3702">
        <w:rPr>
          <w:rFonts w:eastAsiaTheme="minorEastAsia"/>
        </w:rPr>
        <w:t>,</w:t>
      </w:r>
      <w:r w:rsidRPr="008E3702">
        <w:rPr>
          <w:rFonts w:eastAsiaTheme="minorEastAsia"/>
        </w:rPr>
        <w:t>穿同样的制服</w:t>
      </w:r>
      <w:r w:rsidRPr="008E3702">
        <w:rPr>
          <w:rFonts w:eastAsiaTheme="minorEastAsia"/>
        </w:rPr>
        <w:t>,</w:t>
      </w:r>
      <w:r w:rsidRPr="008E3702">
        <w:rPr>
          <w:rFonts w:eastAsiaTheme="minorEastAsia"/>
        </w:rPr>
        <w:t>甚至用自己的血来提升他们的地位</w:t>
      </w:r>
      <w:r w:rsidRPr="008E3702">
        <w:rPr>
          <w:rFonts w:eastAsiaTheme="minorEastAsia"/>
        </w:rPr>
        <w:t>?</w:t>
      </w:r>
      <w:r w:rsidRPr="008E3702">
        <w:rPr>
          <w:rFonts w:eastAsiaTheme="minorEastAsia"/>
        </w:rPr>
        <w:t>只有他这样做的最终目的和推动他的爱</w:t>
      </w:r>
      <w:r w:rsidRPr="008E3702">
        <w:rPr>
          <w:rFonts w:eastAsiaTheme="minorEastAsia"/>
        </w:rPr>
        <w:t>,</w:t>
      </w:r>
      <w:r w:rsidRPr="008E3702">
        <w:rPr>
          <w:rFonts w:eastAsiaTheme="minorEastAsia"/>
        </w:rPr>
        <w:t>才能为他开脱。上帝在这个行为上的屈尊</w:t>
      </w:r>
      <w:r w:rsidRPr="008E3702">
        <w:rPr>
          <w:rFonts w:eastAsiaTheme="minorEastAsia"/>
        </w:rPr>
        <w:t>,</w:t>
      </w:r>
      <w:r w:rsidRPr="008E3702">
        <w:rPr>
          <w:rFonts w:eastAsiaTheme="minorEastAsia"/>
        </w:rPr>
        <w:t>比世上最伟大的君王还要多得多</w:t>
      </w:r>
      <w:r w:rsidRPr="008E3702">
        <w:rPr>
          <w:rFonts w:eastAsiaTheme="minorEastAsia"/>
        </w:rPr>
        <w:t xml:space="preserve">! </w:t>
      </w:r>
    </w:p>
    <w:p w14:paraId="7AB6E4FF" w14:textId="60560272" w:rsidR="008E3702" w:rsidRPr="008E3702" w:rsidRDefault="008E3702" w:rsidP="008E3702">
      <w:pPr>
        <w:ind w:left="-5" w:right="0"/>
        <w:rPr>
          <w:rFonts w:eastAsiaTheme="minorEastAsia"/>
        </w:rPr>
      </w:pPr>
      <w:r w:rsidRPr="008E3702">
        <w:rPr>
          <w:rFonts w:eastAsiaTheme="minorEastAsia"/>
        </w:rPr>
        <w:t>其次</w:t>
      </w:r>
      <w:r w:rsidRPr="008E3702">
        <w:rPr>
          <w:rFonts w:eastAsiaTheme="minorEastAsia"/>
        </w:rPr>
        <w:t>,</w:t>
      </w:r>
      <w:r w:rsidRPr="008E3702">
        <w:rPr>
          <w:rFonts w:eastAsiaTheme="minorEastAsia"/>
        </w:rPr>
        <w:t>无能为力。当我们在血泊中打滚</w:t>
      </w:r>
      <w:r w:rsidRPr="008E3702">
        <w:rPr>
          <w:rFonts w:eastAsiaTheme="minorEastAsia"/>
        </w:rPr>
        <w:t>,</w:t>
      </w:r>
      <w:r w:rsidRPr="008E3702">
        <w:rPr>
          <w:rFonts w:eastAsiaTheme="minorEastAsia"/>
        </w:rPr>
        <w:t>正是我们软弱的时候</w:t>
      </w:r>
      <w:r w:rsidRPr="008E3702">
        <w:rPr>
          <w:rFonts w:eastAsiaTheme="minorEastAsia"/>
        </w:rPr>
        <w:t>,</w:t>
      </w:r>
      <w:r w:rsidRPr="008E3702">
        <w:rPr>
          <w:rFonts w:eastAsiaTheme="minorEastAsia"/>
        </w:rPr>
        <w:t>也正是他爱我们的时候</w:t>
      </w:r>
      <w:r w:rsidRPr="008E3702">
        <w:rPr>
          <w:rFonts w:eastAsiaTheme="minorEastAsia"/>
        </w:rPr>
        <w:t>;</w:t>
      </w:r>
      <w:r w:rsidRPr="008E3702">
        <w:rPr>
          <w:rFonts w:eastAsiaTheme="minorEastAsia"/>
        </w:rPr>
        <w:t>当我们</w:t>
      </w:r>
      <w:r w:rsidRPr="008E3702">
        <w:rPr>
          <w:rFonts w:eastAsiaTheme="minorEastAsia"/>
        </w:rPr>
        <w:t>"</w:t>
      </w:r>
      <w:r w:rsidRPr="008E3702">
        <w:rPr>
          <w:rFonts w:eastAsiaTheme="minorEastAsia"/>
        </w:rPr>
        <w:t>无人怜悯</w:t>
      </w:r>
      <w:r w:rsidRPr="008E3702">
        <w:rPr>
          <w:rFonts w:eastAsiaTheme="minorEastAsia"/>
        </w:rPr>
        <w:t>"</w:t>
      </w:r>
      <w:r w:rsidRPr="008E3702">
        <w:rPr>
          <w:rFonts w:eastAsiaTheme="minorEastAsia"/>
        </w:rPr>
        <w:t>我们</w:t>
      </w:r>
      <w:r w:rsidRPr="008E3702">
        <w:rPr>
          <w:rFonts w:eastAsiaTheme="minorEastAsia"/>
        </w:rPr>
        <w:t>,</w:t>
      </w:r>
      <w:r w:rsidRPr="008E3702">
        <w:rPr>
          <w:rFonts w:eastAsiaTheme="minorEastAsia"/>
        </w:rPr>
        <w:t>我们自己的心也不怜悯自己的时候</w:t>
      </w:r>
      <w:r w:rsidRPr="008E3702">
        <w:rPr>
          <w:rFonts w:eastAsiaTheme="minorEastAsia"/>
        </w:rPr>
        <w:t>,</w:t>
      </w:r>
      <w:r w:rsidRPr="008E3702">
        <w:rPr>
          <w:rFonts w:eastAsiaTheme="minorEastAsia"/>
        </w:rPr>
        <w:t>我们就成了他怜悯的对象</w:t>
      </w:r>
      <w:r w:rsidRPr="008E3702">
        <w:rPr>
          <w:rFonts w:eastAsiaTheme="minorEastAsia"/>
        </w:rPr>
        <w:t>,</w:t>
      </w:r>
      <w:r w:rsidRPr="008E3702">
        <w:rPr>
          <w:rFonts w:eastAsiaTheme="minorEastAsia"/>
        </w:rPr>
        <w:t>以西结书</w:t>
      </w:r>
      <w:r w:rsidRPr="008E3702">
        <w:rPr>
          <w:rFonts w:eastAsiaTheme="minorEastAsia"/>
        </w:rPr>
        <w:t>16:4-6</w:t>
      </w:r>
      <w:r w:rsidRPr="008E3702">
        <w:rPr>
          <w:rFonts w:eastAsiaTheme="minorEastAsia"/>
        </w:rPr>
        <w:t>等。当众圣天使中没有一个为我们代求的时候</w:t>
      </w:r>
      <w:r w:rsidRPr="008E3702">
        <w:rPr>
          <w:rFonts w:eastAsiaTheme="minorEastAsia"/>
        </w:rPr>
        <w:t>,</w:t>
      </w:r>
      <w:r w:rsidRPr="008E3702">
        <w:rPr>
          <w:rFonts w:eastAsiaTheme="minorEastAsia"/>
        </w:rPr>
        <w:t>与他们的和平也像与上帝的和平一样被破坏了</w:t>
      </w:r>
      <w:r w:rsidRPr="008E3702">
        <w:rPr>
          <w:rFonts w:eastAsiaTheme="minorEastAsia"/>
        </w:rPr>
        <w:t>,</w:t>
      </w:r>
      <w:r w:rsidRPr="008E3702">
        <w:rPr>
          <w:rFonts w:eastAsiaTheme="minorEastAsia"/>
        </w:rPr>
        <w:t>我们理所当然地被那些圣洁的灵憎恨</w:t>
      </w:r>
      <w:r w:rsidRPr="008E3702">
        <w:rPr>
          <w:rFonts w:eastAsiaTheme="minorEastAsia"/>
        </w:rPr>
        <w:t>,</w:t>
      </w:r>
      <w:r w:rsidRPr="008E3702">
        <w:rPr>
          <w:rFonts w:eastAsiaTheme="minorEastAsia"/>
        </w:rPr>
        <w:t>因为造物主的缘故</w:t>
      </w:r>
      <w:r w:rsidRPr="008E3702">
        <w:rPr>
          <w:rFonts w:eastAsiaTheme="minorEastAsia"/>
        </w:rPr>
        <w:t>;</w:t>
      </w:r>
      <w:r w:rsidRPr="008E3702">
        <w:rPr>
          <w:rFonts w:eastAsiaTheme="minorEastAsia"/>
        </w:rPr>
        <w:t>当全人类中没有一个人想到要为复原呈递请愿书的时候</w:t>
      </w:r>
      <w:r w:rsidRPr="008E3702">
        <w:rPr>
          <w:rFonts w:eastAsiaTheme="minorEastAsia"/>
        </w:rPr>
        <w:t>;</w:t>
      </w:r>
      <w:r w:rsidRPr="008E3702">
        <w:rPr>
          <w:rFonts w:eastAsiaTheme="minorEastAsia"/>
        </w:rPr>
        <w:t>当上帝四处察看</w:t>
      </w:r>
      <w:r w:rsidRPr="008E3702">
        <w:rPr>
          <w:rFonts w:eastAsiaTheme="minorEastAsia"/>
        </w:rPr>
        <w:t>,"</w:t>
      </w:r>
      <w:r w:rsidRPr="008E3702">
        <w:rPr>
          <w:rFonts w:eastAsiaTheme="minorEastAsia"/>
        </w:rPr>
        <w:t>惊奇地发现</w:t>
      </w:r>
      <w:r w:rsidRPr="008E3702">
        <w:rPr>
          <w:rFonts w:eastAsiaTheme="minorEastAsia"/>
        </w:rPr>
        <w:t>"</w:t>
      </w:r>
      <w:r w:rsidRPr="008E3702">
        <w:rPr>
          <w:rFonts w:eastAsiaTheme="minorEastAsia"/>
        </w:rPr>
        <w:t>没有人想到要为恢复代求的时候</w:t>
      </w:r>
      <w:r w:rsidRPr="008E3702">
        <w:rPr>
          <w:rFonts w:eastAsiaTheme="minorEastAsia"/>
        </w:rPr>
        <w:t>,</w:t>
      </w:r>
      <w:r w:rsidRPr="008E3702">
        <w:rPr>
          <w:rFonts w:eastAsiaTheme="minorEastAsia"/>
        </w:rPr>
        <w:t>以赛亚书</w:t>
      </w:r>
      <w:r w:rsidRPr="008E3702">
        <w:rPr>
          <w:rFonts w:eastAsiaTheme="minorEastAsia"/>
        </w:rPr>
        <w:t>59:16;</w:t>
      </w:r>
      <w:r w:rsidRPr="008E3702">
        <w:rPr>
          <w:rFonts w:eastAsiaTheme="minorEastAsia"/>
        </w:rPr>
        <w:t>当天上地下除了他自己以外没有一个人能拯救我们的时候</w:t>
      </w:r>
      <w:r w:rsidRPr="008E3702">
        <w:rPr>
          <w:rFonts w:eastAsiaTheme="minorEastAsia"/>
        </w:rPr>
        <w:t>,"</w:t>
      </w:r>
      <w:r w:rsidRPr="008E3702">
        <w:rPr>
          <w:rFonts w:eastAsiaTheme="minorEastAsia"/>
        </w:rPr>
        <w:t>他自己的膀臂</w:t>
      </w:r>
      <w:r w:rsidRPr="008E3702">
        <w:rPr>
          <w:rFonts w:eastAsiaTheme="minorEastAsia"/>
        </w:rPr>
        <w:t>",</w:t>
      </w:r>
      <w:r w:rsidRPr="008E3702">
        <w:rPr>
          <w:rFonts w:eastAsiaTheme="minorEastAsia"/>
        </w:rPr>
        <w:t>没有丝毫的辅助力量</w:t>
      </w:r>
      <w:r w:rsidRPr="008E3702">
        <w:rPr>
          <w:rFonts w:eastAsiaTheme="minorEastAsia"/>
        </w:rPr>
        <w:t>,"</w:t>
      </w:r>
      <w:r w:rsidRPr="008E3702">
        <w:rPr>
          <w:rFonts w:eastAsiaTheme="minorEastAsia"/>
        </w:rPr>
        <w:t>带来了拯救</w:t>
      </w:r>
      <w:r w:rsidRPr="008E3702">
        <w:rPr>
          <w:rFonts w:eastAsiaTheme="minorEastAsia"/>
        </w:rPr>
        <w:t>"</w:t>
      </w:r>
      <w:r w:rsidRPr="008E3702">
        <w:rPr>
          <w:rFonts w:eastAsiaTheme="minorEastAsia"/>
        </w:rPr>
        <w:t>。这是他爱的荣耀</w:t>
      </w:r>
      <w:r w:rsidRPr="008E3702">
        <w:rPr>
          <w:rFonts w:eastAsiaTheme="minorEastAsia"/>
        </w:rPr>
        <w:t>,</w:t>
      </w:r>
      <w:r w:rsidRPr="008E3702">
        <w:rPr>
          <w:rFonts w:eastAsiaTheme="minorEastAsia"/>
        </w:rPr>
        <w:t>就是</w:t>
      </w:r>
      <w:r w:rsidRPr="008E3702">
        <w:rPr>
          <w:rFonts w:eastAsiaTheme="minorEastAsia"/>
        </w:rPr>
        <w:t>"</w:t>
      </w:r>
      <w:r w:rsidRPr="008E3702">
        <w:rPr>
          <w:rFonts w:eastAsiaTheme="minorEastAsia"/>
        </w:rPr>
        <w:t>我们没有寻求他的时候</w:t>
      </w:r>
      <w:r w:rsidRPr="008E3702">
        <w:rPr>
          <w:rFonts w:eastAsiaTheme="minorEastAsia"/>
        </w:rPr>
        <w:t>,</w:t>
      </w:r>
      <w:r w:rsidRPr="008E3702">
        <w:rPr>
          <w:rFonts w:eastAsiaTheme="minorEastAsia"/>
        </w:rPr>
        <w:t>他被我们寻见</w:t>
      </w:r>
      <w:r w:rsidRPr="008E3702">
        <w:rPr>
          <w:rFonts w:eastAsiaTheme="minorEastAsia"/>
        </w:rPr>
        <w:t>",</w:t>
      </w:r>
      <w:r w:rsidRPr="008E3702">
        <w:rPr>
          <w:rFonts w:eastAsiaTheme="minorEastAsia"/>
        </w:rPr>
        <w:t>以赛亚书</w:t>
      </w:r>
      <w:r w:rsidRPr="008E3702">
        <w:rPr>
          <w:rFonts w:eastAsiaTheme="minorEastAsia"/>
        </w:rPr>
        <w:t>65:1</w:t>
      </w:r>
      <w:r w:rsidRPr="008E3702">
        <w:rPr>
          <w:rFonts w:eastAsiaTheme="minorEastAsia"/>
        </w:rPr>
        <w:t>。我们的本性有什么吸引力呢</w:t>
      </w:r>
      <w:r w:rsidRPr="008E3702">
        <w:rPr>
          <w:rFonts w:eastAsiaTheme="minorEastAsia"/>
        </w:rPr>
        <w:t>,</w:t>
      </w:r>
      <w:r w:rsidRPr="008E3702">
        <w:rPr>
          <w:rFonts w:eastAsiaTheme="minorEastAsia"/>
        </w:rPr>
        <w:t>难道残缺和过失可以成为吸引力吗</w:t>
      </w:r>
      <w:r w:rsidRPr="008E3702">
        <w:rPr>
          <w:rFonts w:eastAsiaTheme="minorEastAsia"/>
        </w:rPr>
        <w:t>?</w:t>
      </w:r>
      <w:r w:rsidRPr="008E3702">
        <w:rPr>
          <w:rFonts w:eastAsiaTheme="minorEastAsia"/>
        </w:rPr>
        <w:t>我们没有美德来赢得他的爱</w:t>
      </w:r>
      <w:r w:rsidRPr="008E3702">
        <w:rPr>
          <w:rFonts w:eastAsiaTheme="minorEastAsia"/>
        </w:rPr>
        <w:t>,</w:t>
      </w:r>
      <w:r w:rsidRPr="008E3702">
        <w:rPr>
          <w:rFonts w:eastAsiaTheme="minorEastAsia"/>
        </w:rPr>
        <w:t>也永远没有能力来报答他</w:t>
      </w:r>
      <w:r w:rsidRPr="008E3702">
        <w:rPr>
          <w:rFonts w:eastAsiaTheme="minorEastAsia"/>
        </w:rPr>
        <w:t>;</w:t>
      </w:r>
      <w:r w:rsidRPr="008E3702">
        <w:rPr>
          <w:rFonts w:eastAsiaTheme="minorEastAsia"/>
        </w:rPr>
        <w:t>这在受造之物中是完全不可能的。上帝看见了我们的过失</w:t>
      </w:r>
      <w:r w:rsidRPr="008E3702">
        <w:rPr>
          <w:rFonts w:eastAsiaTheme="minorEastAsia"/>
        </w:rPr>
        <w:t>,</w:t>
      </w:r>
      <w:r w:rsidRPr="008E3702">
        <w:rPr>
          <w:rFonts w:eastAsiaTheme="minorEastAsia"/>
        </w:rPr>
        <w:t>这在他的心思中</w:t>
      </w:r>
      <w:r w:rsidRPr="008E3702">
        <w:rPr>
          <w:rFonts w:eastAsiaTheme="minorEastAsia"/>
        </w:rPr>
        <w:t>,</w:t>
      </w:r>
      <w:r w:rsidRPr="008E3702">
        <w:rPr>
          <w:rFonts w:eastAsiaTheme="minorEastAsia"/>
        </w:rPr>
        <w:t>否则就不会指定一位和解者</w:t>
      </w:r>
      <w:r w:rsidRPr="008E3702">
        <w:rPr>
          <w:rFonts w:eastAsiaTheme="minorEastAsia"/>
        </w:rPr>
        <w:t>;</w:t>
      </w:r>
      <w:r w:rsidRPr="008E3702">
        <w:rPr>
          <w:rFonts w:eastAsiaTheme="minorEastAsia"/>
        </w:rPr>
        <w:t>一位为我们赚得我们已经丧失、永远无法恢复的东西。公义可以在犯罪者的悖逆中找到惩罚的理由</w:t>
      </w:r>
      <w:r w:rsidRPr="008E3702">
        <w:rPr>
          <w:rFonts w:eastAsiaTheme="minorEastAsia"/>
        </w:rPr>
        <w:t>,</w:t>
      </w:r>
      <w:r w:rsidRPr="008E3702">
        <w:rPr>
          <w:rFonts w:eastAsiaTheme="minorEastAsia"/>
        </w:rPr>
        <w:t>但恩典除了在我们创造者的怜悯中找不到任何理由</w:t>
      </w:r>
      <w:r w:rsidRPr="008E3702">
        <w:rPr>
          <w:rFonts w:eastAsiaTheme="minorEastAsia"/>
        </w:rPr>
        <w:t>;</w:t>
      </w:r>
      <w:r w:rsidRPr="008E3702">
        <w:rPr>
          <w:rFonts w:eastAsiaTheme="minorEastAsia"/>
        </w:rPr>
        <w:t>当一个</w:t>
      </w:r>
      <w:r w:rsidRPr="008E3702">
        <w:rPr>
          <w:rFonts w:eastAsiaTheme="minorEastAsia"/>
        </w:rPr>
        <w:lastRenderedPageBreak/>
        <w:t>真正的信徒严肃地感受到这一点时</w:t>
      </w:r>
      <w:r w:rsidRPr="008E3702">
        <w:rPr>
          <w:rFonts w:eastAsiaTheme="minorEastAsia"/>
        </w:rPr>
        <w:t>,</w:t>
      </w:r>
      <w:r w:rsidRPr="008E3702">
        <w:rPr>
          <w:rFonts w:eastAsiaTheme="minorEastAsia"/>
        </w:rPr>
        <w:t>他的惊讶表明他自己不可能想到这一点。</w:t>
      </w:r>
    </w:p>
    <w:p w14:paraId="4718FD4F" w14:textId="77777777" w:rsidR="00C67FBA" w:rsidRDefault="00000000">
      <w:pPr>
        <w:ind w:left="-5" w:right="0"/>
        <w:rPr>
          <w:rFonts w:eastAsiaTheme="minorEastAsia"/>
        </w:rPr>
      </w:pPr>
      <w:r>
        <w:t xml:space="preserve">Thirdly, Rebellion, which is worse than vileness and impotence. He was a God in Christ reconciling the world, when our enmity to him was as great as our misery; when we had not one spark of love for him, who had a boundless ocean of compassion for us. We had entered a league with Satan, the only enemy God had, rendered ourselves his bond-slaves, and that presently after our creation by his powerful hand; and it was far worse if Adam did know the sin and state of the fallen angels; howsoever his pride in his aspiring thought to be like his Maker was less excusable than that of the devil's, in regard that he was an inferior creature (though the devil's was greater, in regard of his greater knowledge of the excellency of God above him). Pride in a mean person is more odious than in one upon a throne. Then it is that he contrives with his Son, and by the blood of his Son, to redeem rebels; and though he disrelished and loathed the crime, yet he had a tenderness and pity for the malefactor, assured by an oath: Heb. vii. 28, 'The word of the oath, which was since the law, makes the Son, who is consecrated for evermore.' As the word of the oath was after the law the declaration of the oath after the declaration of the law, so in the eternal counsel of God, the constitution of the reconciler supposed a law enacted, and a law violated by transgression. After this, the cry of our sins for vengeance could not alter his resolve of sacrificing his Son, and bringing that vengeance upon the sins which they solicited against the sinner. How easy was it for God to have spurned us into hell, when we lay under his foot without all this expense! One touch of his iron rod would have </w:t>
      </w:r>
      <w:proofErr w:type="spellStart"/>
      <w:r>
        <w:t>broke</w:t>
      </w:r>
      <w:proofErr w:type="spellEnd"/>
      <w:r>
        <w:t xml:space="preserve"> us like a potter's vessel; yet he takes occasion to display his grace, where we give occasion to pour out his wrath. He would inflame us by his love, rather than turn us into ashes by his fury; and reconcile us to himself by the blood of his Son, rather than satisfy justice by our own.</w:t>
      </w:r>
    </w:p>
    <w:p w14:paraId="726FF795" w14:textId="3219C1D2" w:rsidR="008E3702" w:rsidRPr="008E3702" w:rsidRDefault="008E3702">
      <w:pPr>
        <w:ind w:left="-5" w:right="0"/>
        <w:rPr>
          <w:rFonts w:eastAsiaTheme="minorEastAsia"/>
        </w:rPr>
      </w:pPr>
      <w:r w:rsidRPr="008E3702">
        <w:rPr>
          <w:rFonts w:eastAsiaTheme="minorEastAsia"/>
        </w:rPr>
        <w:lastRenderedPageBreak/>
        <w:t>第三</w:t>
      </w:r>
      <w:r w:rsidRPr="008E3702">
        <w:rPr>
          <w:rFonts w:eastAsiaTheme="minorEastAsia"/>
        </w:rPr>
        <w:t>,</w:t>
      </w:r>
      <w:r w:rsidRPr="008E3702">
        <w:rPr>
          <w:rFonts w:eastAsiaTheme="minorEastAsia"/>
        </w:rPr>
        <w:t>叛逆</w:t>
      </w:r>
      <w:r w:rsidRPr="008E3702">
        <w:rPr>
          <w:rFonts w:eastAsiaTheme="minorEastAsia"/>
        </w:rPr>
        <w:t>,</w:t>
      </w:r>
      <w:r w:rsidRPr="008E3702">
        <w:rPr>
          <w:rFonts w:eastAsiaTheme="minorEastAsia"/>
        </w:rPr>
        <w:t>比卑劣和无能更糟糕。当我们对他的敌意与我们的悲惨一样大时</w:t>
      </w:r>
      <w:r w:rsidRPr="008E3702">
        <w:rPr>
          <w:rFonts w:eastAsiaTheme="minorEastAsia"/>
        </w:rPr>
        <w:t>,</w:t>
      </w:r>
      <w:r w:rsidRPr="008E3702">
        <w:rPr>
          <w:rFonts w:eastAsiaTheme="minorEastAsia"/>
        </w:rPr>
        <w:t>当我们对他没有一丝爱意时</w:t>
      </w:r>
      <w:r w:rsidRPr="008E3702">
        <w:rPr>
          <w:rFonts w:eastAsiaTheme="minorEastAsia"/>
        </w:rPr>
        <w:t>,</w:t>
      </w:r>
      <w:r w:rsidRPr="008E3702">
        <w:rPr>
          <w:rFonts w:eastAsiaTheme="minorEastAsia"/>
        </w:rPr>
        <w:t>他却对我们有着无边的怜悯之心</w:t>
      </w:r>
      <w:r w:rsidRPr="008E3702">
        <w:rPr>
          <w:rFonts w:eastAsiaTheme="minorEastAsia"/>
        </w:rPr>
        <w:t>,</w:t>
      </w:r>
      <w:r w:rsidRPr="008E3702">
        <w:rPr>
          <w:rFonts w:eastAsiaTheme="minorEastAsia"/>
        </w:rPr>
        <w:t>他在基督里与世界和好。我们已经与撒但结盟</w:t>
      </w:r>
      <w:r w:rsidRPr="008E3702">
        <w:rPr>
          <w:rFonts w:eastAsiaTheme="minorEastAsia"/>
        </w:rPr>
        <w:t>,</w:t>
      </w:r>
      <w:r w:rsidRPr="008E3702">
        <w:rPr>
          <w:rFonts w:eastAsiaTheme="minorEastAsia"/>
        </w:rPr>
        <w:t>撒但是上帝唯一的敌人</w:t>
      </w:r>
      <w:r w:rsidRPr="008E3702">
        <w:rPr>
          <w:rFonts w:eastAsiaTheme="minorEastAsia"/>
        </w:rPr>
        <w:t>,</w:t>
      </w:r>
      <w:r w:rsidRPr="008E3702">
        <w:rPr>
          <w:rFonts w:eastAsiaTheme="minorEastAsia"/>
        </w:rPr>
        <w:t>我们在被他大能的手创造后不久就成为了撒但的奴隶</w:t>
      </w:r>
      <w:r w:rsidRPr="008E3702">
        <w:rPr>
          <w:rFonts w:eastAsiaTheme="minorEastAsia"/>
        </w:rPr>
        <w:t>;</w:t>
      </w:r>
      <w:r w:rsidRPr="008E3702">
        <w:rPr>
          <w:rFonts w:eastAsiaTheme="minorEastAsia"/>
        </w:rPr>
        <w:t>如果亚当知道堕落天使的罪和状态</w:t>
      </w:r>
      <w:r w:rsidRPr="008E3702">
        <w:rPr>
          <w:rFonts w:eastAsiaTheme="minorEastAsia"/>
        </w:rPr>
        <w:t>,</w:t>
      </w:r>
      <w:r w:rsidRPr="008E3702">
        <w:rPr>
          <w:rFonts w:eastAsiaTheme="minorEastAsia"/>
        </w:rPr>
        <w:t>那就更糟糕了</w:t>
      </w:r>
      <w:r w:rsidRPr="008E3702">
        <w:rPr>
          <w:rFonts w:eastAsiaTheme="minorEastAsia"/>
        </w:rPr>
        <w:t>;</w:t>
      </w:r>
      <w:r w:rsidRPr="008E3702">
        <w:rPr>
          <w:rFonts w:eastAsiaTheme="minorEastAsia"/>
        </w:rPr>
        <w:t>无论如何</w:t>
      </w:r>
      <w:r w:rsidRPr="008E3702">
        <w:rPr>
          <w:rFonts w:eastAsiaTheme="minorEastAsia"/>
        </w:rPr>
        <w:t>,</w:t>
      </w:r>
      <w:r w:rsidRPr="008E3702">
        <w:rPr>
          <w:rFonts w:eastAsiaTheme="minorEastAsia"/>
        </w:rPr>
        <w:t>他在渴望像造物主一样的骄傲思想中</w:t>
      </w:r>
      <w:r w:rsidRPr="008E3702">
        <w:rPr>
          <w:rFonts w:eastAsiaTheme="minorEastAsia"/>
        </w:rPr>
        <w:t>,</w:t>
      </w:r>
      <w:r w:rsidRPr="008E3702">
        <w:rPr>
          <w:rFonts w:eastAsiaTheme="minorEastAsia"/>
        </w:rPr>
        <w:t>比魔鬼的骄傲更无可原谅</w:t>
      </w:r>
      <w:r w:rsidRPr="008E3702">
        <w:rPr>
          <w:rFonts w:eastAsiaTheme="minorEastAsia"/>
        </w:rPr>
        <w:t>,</w:t>
      </w:r>
      <w:r w:rsidRPr="008E3702">
        <w:rPr>
          <w:rFonts w:eastAsiaTheme="minorEastAsia"/>
        </w:rPr>
        <w:t>因为他是一个低等的受造物</w:t>
      </w:r>
      <w:r w:rsidRPr="008E3702">
        <w:rPr>
          <w:rFonts w:eastAsiaTheme="minorEastAsia"/>
        </w:rPr>
        <w:t>(</w:t>
      </w:r>
      <w:r w:rsidRPr="008E3702">
        <w:rPr>
          <w:rFonts w:eastAsiaTheme="minorEastAsia"/>
        </w:rPr>
        <w:t>尽管魔鬼的骄傲更大</w:t>
      </w:r>
      <w:r w:rsidRPr="008E3702">
        <w:rPr>
          <w:rFonts w:eastAsiaTheme="minorEastAsia"/>
        </w:rPr>
        <w:t>,</w:t>
      </w:r>
      <w:r w:rsidRPr="008E3702">
        <w:rPr>
          <w:rFonts w:eastAsiaTheme="minorEastAsia"/>
        </w:rPr>
        <w:t>因为他更了解上帝超乎他之上的卓越</w:t>
      </w:r>
      <w:r w:rsidRPr="008E3702">
        <w:rPr>
          <w:rFonts w:eastAsiaTheme="minorEastAsia"/>
        </w:rPr>
        <w:t>)</w:t>
      </w:r>
      <w:r w:rsidRPr="008E3702">
        <w:rPr>
          <w:rFonts w:eastAsiaTheme="minorEastAsia"/>
        </w:rPr>
        <w:t>。卑微者的骄傲比宝座上的人更令人厌恶。正是在这时</w:t>
      </w:r>
      <w:r w:rsidRPr="008E3702">
        <w:rPr>
          <w:rFonts w:eastAsiaTheme="minorEastAsia"/>
        </w:rPr>
        <w:t>,</w:t>
      </w:r>
      <w:r w:rsidRPr="008E3702">
        <w:rPr>
          <w:rFonts w:eastAsiaTheme="minorEastAsia"/>
        </w:rPr>
        <w:t>他与他的儿子谋划</w:t>
      </w:r>
      <w:r w:rsidRPr="008E3702">
        <w:rPr>
          <w:rFonts w:eastAsiaTheme="minorEastAsia"/>
        </w:rPr>
        <w:t>,</w:t>
      </w:r>
      <w:r w:rsidRPr="008E3702">
        <w:rPr>
          <w:rFonts w:eastAsiaTheme="minorEastAsia"/>
        </w:rPr>
        <w:t>并藉着他儿子的血来救赎叛逆者</w:t>
      </w:r>
      <w:r w:rsidRPr="008E3702">
        <w:rPr>
          <w:rFonts w:eastAsiaTheme="minorEastAsia"/>
        </w:rPr>
        <w:t>;</w:t>
      </w:r>
      <w:r w:rsidRPr="008E3702">
        <w:rPr>
          <w:rFonts w:eastAsiaTheme="minorEastAsia"/>
        </w:rPr>
        <w:t>尽管他不喜欢并厌恶罪行</w:t>
      </w:r>
      <w:r w:rsidRPr="008E3702">
        <w:rPr>
          <w:rFonts w:eastAsiaTheme="minorEastAsia"/>
        </w:rPr>
        <w:t>,</w:t>
      </w:r>
      <w:r w:rsidRPr="008E3702">
        <w:rPr>
          <w:rFonts w:eastAsiaTheme="minorEastAsia"/>
        </w:rPr>
        <w:t>但他对罪犯却有温柔和怜悯</w:t>
      </w:r>
      <w:r w:rsidRPr="008E3702">
        <w:rPr>
          <w:rFonts w:eastAsiaTheme="minorEastAsia"/>
        </w:rPr>
        <w:t>,</w:t>
      </w:r>
      <w:r w:rsidRPr="008E3702">
        <w:rPr>
          <w:rFonts w:eastAsiaTheme="minorEastAsia"/>
        </w:rPr>
        <w:t>并以誓言确认</w:t>
      </w:r>
      <w:r w:rsidRPr="008E3702">
        <w:rPr>
          <w:rFonts w:eastAsiaTheme="minorEastAsia"/>
        </w:rPr>
        <w:t>:</w:t>
      </w:r>
      <w:r w:rsidRPr="008E3702">
        <w:rPr>
          <w:rFonts w:eastAsiaTheme="minorEastAsia"/>
        </w:rPr>
        <w:t>希伯来书</w:t>
      </w:r>
      <w:r w:rsidRPr="008E3702">
        <w:rPr>
          <w:rFonts w:eastAsiaTheme="minorEastAsia"/>
        </w:rPr>
        <w:t>7:28,"</w:t>
      </w:r>
      <w:r w:rsidRPr="008E3702">
        <w:rPr>
          <w:rFonts w:eastAsiaTheme="minorEastAsia"/>
        </w:rPr>
        <w:t>这誓言的话是在律法之后说的</w:t>
      </w:r>
      <w:r w:rsidRPr="008E3702">
        <w:rPr>
          <w:rFonts w:eastAsiaTheme="minorEastAsia"/>
        </w:rPr>
        <w:t>,</w:t>
      </w:r>
      <w:r w:rsidRPr="008E3702">
        <w:rPr>
          <w:rFonts w:eastAsiaTheme="minorEastAsia"/>
        </w:rPr>
        <w:t>是指那成为祭司直到永远的儿子。</w:t>
      </w:r>
      <w:r w:rsidRPr="008E3702">
        <w:rPr>
          <w:rFonts w:eastAsiaTheme="minorEastAsia"/>
        </w:rPr>
        <w:t>"</w:t>
      </w:r>
      <w:r w:rsidRPr="008E3702">
        <w:rPr>
          <w:rFonts w:eastAsiaTheme="minorEastAsia"/>
        </w:rPr>
        <w:t>正如誓言的话是在律法之后</w:t>
      </w:r>
      <w:r w:rsidRPr="008E3702">
        <w:rPr>
          <w:rFonts w:eastAsiaTheme="minorEastAsia"/>
        </w:rPr>
        <w:t>,</w:t>
      </w:r>
      <w:r w:rsidRPr="008E3702">
        <w:rPr>
          <w:rFonts w:eastAsiaTheme="minorEastAsia"/>
        </w:rPr>
        <w:t>誓言的宣告是在律法宣告之后</w:t>
      </w:r>
      <w:r w:rsidRPr="008E3702">
        <w:rPr>
          <w:rFonts w:eastAsiaTheme="minorEastAsia"/>
        </w:rPr>
        <w:t>,</w:t>
      </w:r>
      <w:r w:rsidRPr="008E3702">
        <w:rPr>
          <w:rFonts w:eastAsiaTheme="minorEastAsia"/>
        </w:rPr>
        <w:t>所以在上帝永恒的旨意中</w:t>
      </w:r>
      <w:r w:rsidRPr="008E3702">
        <w:rPr>
          <w:rFonts w:eastAsiaTheme="minorEastAsia"/>
        </w:rPr>
        <w:t>,</w:t>
      </w:r>
      <w:r w:rsidRPr="008E3702">
        <w:rPr>
          <w:rFonts w:eastAsiaTheme="minorEastAsia"/>
        </w:rPr>
        <w:t>和解者的设立假设了一个已颁布的律法</w:t>
      </w:r>
      <w:r w:rsidRPr="008E3702">
        <w:rPr>
          <w:rFonts w:eastAsiaTheme="minorEastAsia"/>
        </w:rPr>
        <w:t>,</w:t>
      </w:r>
      <w:r w:rsidRPr="008E3702">
        <w:rPr>
          <w:rFonts w:eastAsiaTheme="minorEastAsia"/>
        </w:rPr>
        <w:t>和一个因过犯而违反的律法。在此之后</w:t>
      </w:r>
      <w:r w:rsidRPr="008E3702">
        <w:rPr>
          <w:rFonts w:eastAsiaTheme="minorEastAsia"/>
        </w:rPr>
        <w:t>,</w:t>
      </w:r>
      <w:r w:rsidRPr="008E3702">
        <w:rPr>
          <w:rFonts w:eastAsiaTheme="minorEastAsia"/>
        </w:rPr>
        <w:t>我们的罪呼求复仇</w:t>
      </w:r>
      <w:r w:rsidRPr="008E3702">
        <w:rPr>
          <w:rFonts w:eastAsiaTheme="minorEastAsia"/>
        </w:rPr>
        <w:t>,</w:t>
      </w:r>
      <w:r w:rsidRPr="008E3702">
        <w:rPr>
          <w:rFonts w:eastAsiaTheme="minorEastAsia"/>
        </w:rPr>
        <w:t>也不能改变他献上他儿子的决心</w:t>
      </w:r>
      <w:r w:rsidRPr="008E3702">
        <w:rPr>
          <w:rFonts w:eastAsiaTheme="minorEastAsia"/>
        </w:rPr>
        <w:t>,</w:t>
      </w:r>
      <w:r w:rsidRPr="008E3702">
        <w:rPr>
          <w:rFonts w:eastAsiaTheme="minorEastAsia"/>
        </w:rPr>
        <w:t>并将他们所恳求的复仇加在罪上</w:t>
      </w:r>
      <w:r w:rsidRPr="008E3702">
        <w:rPr>
          <w:rFonts w:eastAsiaTheme="minorEastAsia"/>
        </w:rPr>
        <w:t>,</w:t>
      </w:r>
      <w:r w:rsidRPr="008E3702">
        <w:rPr>
          <w:rFonts w:eastAsiaTheme="minorEastAsia"/>
        </w:rPr>
        <w:t>而不是罪人身上。当我们躺在他脚下时</w:t>
      </w:r>
      <w:r w:rsidRPr="008E3702">
        <w:rPr>
          <w:rFonts w:eastAsiaTheme="minorEastAsia"/>
        </w:rPr>
        <w:t>,</w:t>
      </w:r>
      <w:r w:rsidRPr="008E3702">
        <w:rPr>
          <w:rFonts w:eastAsiaTheme="minorEastAsia"/>
        </w:rPr>
        <w:t>上帝很容易将我们踢进地狱</w:t>
      </w:r>
      <w:r w:rsidRPr="008E3702">
        <w:rPr>
          <w:rFonts w:eastAsiaTheme="minorEastAsia"/>
        </w:rPr>
        <w:t>,</w:t>
      </w:r>
      <w:r w:rsidRPr="008E3702">
        <w:rPr>
          <w:rFonts w:eastAsiaTheme="minorEastAsia"/>
        </w:rPr>
        <w:t>而无需付出所有这些代价</w:t>
      </w:r>
      <w:r w:rsidRPr="008E3702">
        <w:rPr>
          <w:rFonts w:eastAsiaTheme="minorEastAsia"/>
        </w:rPr>
        <w:t>!</w:t>
      </w:r>
      <w:r w:rsidRPr="008E3702">
        <w:rPr>
          <w:rFonts w:eastAsiaTheme="minorEastAsia"/>
        </w:rPr>
        <w:t>他铁杖的一个触摸就会像陶匠的器皿一样打破我们</w:t>
      </w:r>
      <w:r w:rsidRPr="008E3702">
        <w:rPr>
          <w:rFonts w:eastAsiaTheme="minorEastAsia"/>
        </w:rPr>
        <w:t>;</w:t>
      </w:r>
      <w:r w:rsidRPr="008E3702">
        <w:rPr>
          <w:rFonts w:eastAsiaTheme="minorEastAsia"/>
        </w:rPr>
        <w:t>然而</w:t>
      </w:r>
      <w:r w:rsidRPr="008E3702">
        <w:rPr>
          <w:rFonts w:eastAsiaTheme="minorEastAsia"/>
        </w:rPr>
        <w:t>,</w:t>
      </w:r>
      <w:r w:rsidRPr="008E3702">
        <w:rPr>
          <w:rFonts w:eastAsiaTheme="minorEastAsia"/>
        </w:rPr>
        <w:t>他借着爱来点燃我们</w:t>
      </w:r>
      <w:r w:rsidRPr="008E3702">
        <w:rPr>
          <w:rFonts w:eastAsiaTheme="minorEastAsia"/>
        </w:rPr>
        <w:t>,</w:t>
      </w:r>
      <w:r w:rsidRPr="008E3702">
        <w:rPr>
          <w:rFonts w:eastAsiaTheme="minorEastAsia"/>
        </w:rPr>
        <w:t>而不是用他的怒火将我们化为灰烬</w:t>
      </w:r>
      <w:r w:rsidRPr="008E3702">
        <w:rPr>
          <w:rFonts w:eastAsiaTheme="minorEastAsia"/>
        </w:rPr>
        <w:t>;</w:t>
      </w:r>
      <w:r w:rsidRPr="008E3702">
        <w:rPr>
          <w:rFonts w:eastAsiaTheme="minorEastAsia"/>
        </w:rPr>
        <w:t>并藉着他儿子的血与我们和好</w:t>
      </w:r>
      <w:r w:rsidRPr="008E3702">
        <w:rPr>
          <w:rFonts w:eastAsiaTheme="minorEastAsia"/>
        </w:rPr>
        <w:t>,</w:t>
      </w:r>
      <w:r w:rsidRPr="008E3702">
        <w:rPr>
          <w:rFonts w:eastAsiaTheme="minorEastAsia"/>
        </w:rPr>
        <w:t>而不是藉着我们自己来满足公义。</w:t>
      </w:r>
    </w:p>
    <w:p w14:paraId="24BAA395" w14:textId="77777777" w:rsidR="00C67FBA" w:rsidRDefault="00000000">
      <w:pPr>
        <w:ind w:left="-5" w:right="0"/>
      </w:pPr>
      <w:r>
        <w:t xml:space="preserve">Fifthly, It was a love in the freest manner; without cost to us, but expensive to God. We hear of no </w:t>
      </w:r>
      <w:proofErr w:type="spellStart"/>
      <w:r>
        <w:t>strugglings</w:t>
      </w:r>
      <w:proofErr w:type="spellEnd"/>
      <w:r>
        <w:t xml:space="preserve"> in the heart of God, from the first foundation to the </w:t>
      </w:r>
      <w:proofErr w:type="spellStart"/>
      <w:r>
        <w:t>topstone</w:t>
      </w:r>
      <w:proofErr w:type="spellEnd"/>
      <w:r>
        <w:t xml:space="preserve">; his affections travel through every stage, without the least relenting; he was in Christ reconciling the world, from one end of his counsel to the other, without any repenting reflections. It cost him the blood of his Son, more expensive than the making millions of worlds. There was no need of any combat in his affections, to make as many worlds as he pleased; but we may wonder (since God represents himself to us often in Scripture according to the manner of men) that there were no pull-backs in his affections to the delivering up of his Son. If there be a conflict in his heart when he is to give up a creature, Hosea xi. 8, 'How shall I give thee up, O Ephraim? </w:t>
      </w:r>
      <w:r>
        <w:lastRenderedPageBreak/>
        <w:t xml:space="preserve">How shad I deliver thee, Israel? My heart is turned within me,' could we reasonably suppose less in giving up his Son? (though indeed the one was eternal, the other temporary), yet in this case we read of no such turnings of bowels, no such </w:t>
      </w:r>
      <w:proofErr w:type="spellStart"/>
      <w:r>
        <w:t>kindlings</w:t>
      </w:r>
      <w:proofErr w:type="spellEnd"/>
      <w:r>
        <w:t xml:space="preserve"> of </w:t>
      </w:r>
      <w:proofErr w:type="spellStart"/>
      <w:r>
        <w:t>repentings</w:t>
      </w:r>
      <w:proofErr w:type="spellEnd"/>
      <w:r>
        <w:t xml:space="preserve"> together. His soul was free in it, and let the peace cost what it would, he would procure it, though with the greatest charge.</w:t>
      </w:r>
    </w:p>
    <w:p w14:paraId="2722437A" w14:textId="77777777" w:rsidR="00C67FBA" w:rsidRDefault="00000000">
      <w:pPr>
        <w:ind w:left="-5" w:right="0"/>
      </w:pPr>
      <w:r>
        <w:t>Sixthly, Consider what it was his love designed in this. Not a petty inconsiderable thing, but a 'propitiation for sin,' 1 John iv. 10, the non-imputation of guilt, the removing all the bars between him and us, the turning the edge of the sword that was pointed against us, reducing us to an eternal amity. He would draw us out of the condition into which we were fallen, and from a wrath we had merited, to elevate us to an eternal life we had rendered ourselves unworthy of, and exposed his Son to the curses of the law, that the edge of them might be turned from us. And that we might have a free converse with him, he makes the mediator of kin to us, that by reason of the communication of our nature we might with more boldness approach to him. All delightful converse is between those of the same species; we could not have conversed freely with a reconciler of a different nature from us.</w:t>
      </w:r>
    </w:p>
    <w:p w14:paraId="68836992" w14:textId="77777777" w:rsidR="00C67FBA" w:rsidRDefault="00000000">
      <w:pPr>
        <w:ind w:left="-5" w:right="0"/>
        <w:rPr>
          <w:rFonts w:eastAsiaTheme="minorEastAsia"/>
        </w:rPr>
      </w:pPr>
      <w:r>
        <w:t xml:space="preserve">Seventhly, This love is perpetual. He was in Christ reconciling the world; he will to the end of the world beseech men to be reconciled to him. Love was the motive, the glory of his grace was the end; what was so from eternity, will be so to eternity. His love is as strong as it was, for infinite receives no diminution; his glory is as dear as it was, for to deny his glory is to deny himself. How great will be the joy of those that accept it </w:t>
      </w:r>
      <w:proofErr w:type="spellStart"/>
      <w:r>
        <w:t>i</w:t>
      </w:r>
      <w:proofErr w:type="spellEnd"/>
      <w:r>
        <w:t xml:space="preserve"> how dismal the torment and sorrow of those that refuse it?</w:t>
      </w:r>
    </w:p>
    <w:p w14:paraId="0EA00A24" w14:textId="77777777" w:rsidR="008E3702" w:rsidRPr="008E3702" w:rsidRDefault="008E3702" w:rsidP="008E3702">
      <w:pPr>
        <w:ind w:left="-5" w:right="0"/>
        <w:rPr>
          <w:rFonts w:eastAsiaTheme="minorEastAsia"/>
        </w:rPr>
      </w:pPr>
      <w:r w:rsidRPr="008E3702">
        <w:rPr>
          <w:rFonts w:eastAsiaTheme="minorEastAsia"/>
        </w:rPr>
        <w:t>第五</w:t>
      </w:r>
      <w:r w:rsidRPr="008E3702">
        <w:rPr>
          <w:rFonts w:eastAsiaTheme="minorEastAsia"/>
        </w:rPr>
        <w:t>,</w:t>
      </w:r>
      <w:r w:rsidRPr="008E3702">
        <w:rPr>
          <w:rFonts w:eastAsiaTheme="minorEastAsia"/>
        </w:rPr>
        <w:t>这是一种最自由的爱</w:t>
      </w:r>
      <w:r w:rsidRPr="008E3702">
        <w:rPr>
          <w:rFonts w:eastAsiaTheme="minorEastAsia"/>
        </w:rPr>
        <w:t>;</w:t>
      </w:r>
      <w:r w:rsidRPr="008E3702">
        <w:rPr>
          <w:rFonts w:eastAsiaTheme="minorEastAsia"/>
        </w:rPr>
        <w:t>对我们没有代价</w:t>
      </w:r>
      <w:r w:rsidRPr="008E3702">
        <w:rPr>
          <w:rFonts w:eastAsiaTheme="minorEastAsia"/>
        </w:rPr>
        <w:t>,</w:t>
      </w:r>
      <w:r w:rsidRPr="008E3702">
        <w:rPr>
          <w:rFonts w:eastAsiaTheme="minorEastAsia"/>
        </w:rPr>
        <w:t>但对上帝却代价高昂。从第一个基础到顶石</w:t>
      </w:r>
      <w:r w:rsidRPr="008E3702">
        <w:rPr>
          <w:rFonts w:eastAsiaTheme="minorEastAsia"/>
        </w:rPr>
        <w:t>,</w:t>
      </w:r>
      <w:r w:rsidRPr="008E3702">
        <w:rPr>
          <w:rFonts w:eastAsiaTheme="minorEastAsia"/>
        </w:rPr>
        <w:t>我们没有听到上帝内心有任何挣扎</w:t>
      </w:r>
      <w:r w:rsidRPr="008E3702">
        <w:rPr>
          <w:rFonts w:eastAsiaTheme="minorEastAsia"/>
        </w:rPr>
        <w:t>;</w:t>
      </w:r>
      <w:r w:rsidRPr="008E3702">
        <w:rPr>
          <w:rFonts w:eastAsiaTheme="minorEastAsia"/>
        </w:rPr>
        <w:t>他的感情经历每一个阶段</w:t>
      </w:r>
      <w:r w:rsidRPr="008E3702">
        <w:rPr>
          <w:rFonts w:eastAsiaTheme="minorEastAsia"/>
        </w:rPr>
        <w:t>,</w:t>
      </w:r>
      <w:r w:rsidRPr="008E3702">
        <w:rPr>
          <w:rFonts w:eastAsiaTheme="minorEastAsia"/>
        </w:rPr>
        <w:t>没有丝毫动摇</w:t>
      </w:r>
      <w:r w:rsidRPr="008E3702">
        <w:rPr>
          <w:rFonts w:eastAsiaTheme="minorEastAsia"/>
        </w:rPr>
        <w:t>;</w:t>
      </w:r>
      <w:r w:rsidRPr="008E3702">
        <w:rPr>
          <w:rFonts w:eastAsiaTheme="minorEastAsia"/>
        </w:rPr>
        <w:t>他在基督里与世界和好</w:t>
      </w:r>
      <w:r w:rsidRPr="008E3702">
        <w:rPr>
          <w:rFonts w:eastAsiaTheme="minorEastAsia"/>
        </w:rPr>
        <w:t>,</w:t>
      </w:r>
      <w:r w:rsidRPr="008E3702">
        <w:rPr>
          <w:rFonts w:eastAsiaTheme="minorEastAsia"/>
        </w:rPr>
        <w:t>从他旨意的一端到另一端</w:t>
      </w:r>
      <w:r w:rsidRPr="008E3702">
        <w:rPr>
          <w:rFonts w:eastAsiaTheme="minorEastAsia"/>
        </w:rPr>
        <w:t>,</w:t>
      </w:r>
      <w:r w:rsidRPr="008E3702">
        <w:rPr>
          <w:rFonts w:eastAsiaTheme="minorEastAsia"/>
        </w:rPr>
        <w:t>没有任何后悔的反思。这花费了他儿子的鲜血</w:t>
      </w:r>
      <w:r w:rsidRPr="008E3702">
        <w:rPr>
          <w:rFonts w:eastAsiaTheme="minorEastAsia"/>
        </w:rPr>
        <w:t>,</w:t>
      </w:r>
      <w:r w:rsidRPr="008E3702">
        <w:rPr>
          <w:rFonts w:eastAsiaTheme="minorEastAsia"/>
        </w:rPr>
        <w:t>比创造数百万个</w:t>
      </w:r>
      <w:r w:rsidRPr="008E3702">
        <w:rPr>
          <w:rFonts w:eastAsiaTheme="minorEastAsia"/>
        </w:rPr>
        <w:lastRenderedPageBreak/>
        <w:t>世界更昂贵。他的感情中不需要任何斗争</w:t>
      </w:r>
      <w:r w:rsidRPr="008E3702">
        <w:rPr>
          <w:rFonts w:eastAsiaTheme="minorEastAsia"/>
        </w:rPr>
        <w:t>,</w:t>
      </w:r>
      <w:r w:rsidRPr="008E3702">
        <w:rPr>
          <w:rFonts w:eastAsiaTheme="minorEastAsia"/>
        </w:rPr>
        <w:t>就可以随心所欲地创造许多世界</w:t>
      </w:r>
      <w:r w:rsidRPr="008E3702">
        <w:rPr>
          <w:rFonts w:eastAsiaTheme="minorEastAsia"/>
        </w:rPr>
        <w:t>;</w:t>
      </w:r>
      <w:r w:rsidRPr="008E3702">
        <w:rPr>
          <w:rFonts w:eastAsiaTheme="minorEastAsia"/>
        </w:rPr>
        <w:t>但我们可能会惊讶</w:t>
      </w:r>
      <w:r w:rsidRPr="008E3702">
        <w:rPr>
          <w:rFonts w:eastAsiaTheme="minorEastAsia"/>
        </w:rPr>
        <w:t>(</w:t>
      </w:r>
      <w:r w:rsidRPr="008E3702">
        <w:rPr>
          <w:rFonts w:eastAsiaTheme="minorEastAsia"/>
        </w:rPr>
        <w:t>因为上帝在圣经中常常以人的方式来表现自己</w:t>
      </w:r>
      <w:r w:rsidRPr="008E3702">
        <w:rPr>
          <w:rFonts w:eastAsiaTheme="minorEastAsia"/>
        </w:rPr>
        <w:t>),</w:t>
      </w:r>
      <w:r w:rsidRPr="008E3702">
        <w:rPr>
          <w:rFonts w:eastAsiaTheme="minorEastAsia"/>
        </w:rPr>
        <w:t>在交出他的儿子时</w:t>
      </w:r>
      <w:r w:rsidRPr="008E3702">
        <w:rPr>
          <w:rFonts w:eastAsiaTheme="minorEastAsia"/>
        </w:rPr>
        <w:t>,</w:t>
      </w:r>
      <w:r w:rsidRPr="008E3702">
        <w:rPr>
          <w:rFonts w:eastAsiaTheme="minorEastAsia"/>
        </w:rPr>
        <w:t>他的感情中没有任何退缩。如果在他要放弃一个受造物时</w:t>
      </w:r>
      <w:r w:rsidRPr="008E3702">
        <w:rPr>
          <w:rFonts w:eastAsiaTheme="minorEastAsia"/>
        </w:rPr>
        <w:t>,</w:t>
      </w:r>
      <w:r w:rsidRPr="008E3702">
        <w:rPr>
          <w:rFonts w:eastAsiaTheme="minorEastAsia"/>
        </w:rPr>
        <w:t>他的内心有冲突</w:t>
      </w:r>
      <w:r w:rsidRPr="008E3702">
        <w:rPr>
          <w:rFonts w:eastAsiaTheme="minorEastAsia"/>
        </w:rPr>
        <w:t>,</w:t>
      </w:r>
      <w:r w:rsidRPr="008E3702">
        <w:rPr>
          <w:rFonts w:eastAsiaTheme="minorEastAsia"/>
        </w:rPr>
        <w:t>何西阿书</w:t>
      </w:r>
      <w:r w:rsidRPr="008E3702">
        <w:rPr>
          <w:rFonts w:eastAsiaTheme="minorEastAsia"/>
        </w:rPr>
        <w:t>11:8,"</w:t>
      </w:r>
      <w:r w:rsidRPr="008E3702">
        <w:rPr>
          <w:rFonts w:eastAsiaTheme="minorEastAsia"/>
        </w:rPr>
        <w:t>以法莲哪</w:t>
      </w:r>
      <w:r w:rsidRPr="008E3702">
        <w:rPr>
          <w:rFonts w:eastAsiaTheme="minorEastAsia"/>
        </w:rPr>
        <w:t>,</w:t>
      </w:r>
      <w:r w:rsidRPr="008E3702">
        <w:rPr>
          <w:rFonts w:eastAsiaTheme="minorEastAsia"/>
        </w:rPr>
        <w:t>我怎能舍弃你</w:t>
      </w:r>
      <w:r w:rsidRPr="008E3702">
        <w:rPr>
          <w:rFonts w:eastAsiaTheme="minorEastAsia"/>
        </w:rPr>
        <w:t>?</w:t>
      </w:r>
      <w:r w:rsidRPr="008E3702">
        <w:rPr>
          <w:rFonts w:eastAsiaTheme="minorEastAsia"/>
        </w:rPr>
        <w:t>以色列啊</w:t>
      </w:r>
      <w:r w:rsidRPr="008E3702">
        <w:rPr>
          <w:rFonts w:eastAsiaTheme="minorEastAsia"/>
        </w:rPr>
        <w:t>,</w:t>
      </w:r>
      <w:r w:rsidRPr="008E3702">
        <w:rPr>
          <w:rFonts w:eastAsiaTheme="minorEastAsia"/>
        </w:rPr>
        <w:t>我怎能放弃你</w:t>
      </w:r>
      <w:r w:rsidRPr="008E3702">
        <w:rPr>
          <w:rFonts w:eastAsiaTheme="minorEastAsia"/>
        </w:rPr>
        <w:t>?</w:t>
      </w:r>
      <w:r w:rsidRPr="008E3702">
        <w:rPr>
          <w:rFonts w:eastAsiaTheme="minorEastAsia"/>
        </w:rPr>
        <w:t>我的心在我里面翻腾</w:t>
      </w:r>
      <w:r w:rsidRPr="008E3702">
        <w:rPr>
          <w:rFonts w:eastAsiaTheme="minorEastAsia"/>
        </w:rPr>
        <w:t>",</w:t>
      </w:r>
      <w:r w:rsidRPr="008E3702">
        <w:rPr>
          <w:rFonts w:eastAsiaTheme="minorEastAsia"/>
        </w:rPr>
        <w:t>我们能合理地假设在放弃他的儿子时会有更少的挣扎吗</w:t>
      </w:r>
      <w:r w:rsidRPr="008E3702">
        <w:rPr>
          <w:rFonts w:eastAsiaTheme="minorEastAsia"/>
        </w:rPr>
        <w:t>?(</w:t>
      </w:r>
      <w:r w:rsidRPr="008E3702">
        <w:rPr>
          <w:rFonts w:eastAsiaTheme="minorEastAsia"/>
        </w:rPr>
        <w:t>尽管事实上</w:t>
      </w:r>
      <w:r w:rsidRPr="008E3702">
        <w:rPr>
          <w:rFonts w:eastAsiaTheme="minorEastAsia"/>
        </w:rPr>
        <w:t>,</w:t>
      </w:r>
      <w:r w:rsidRPr="008E3702">
        <w:rPr>
          <w:rFonts w:eastAsiaTheme="minorEastAsia"/>
        </w:rPr>
        <w:t>一个是永恒的</w:t>
      </w:r>
      <w:r w:rsidRPr="008E3702">
        <w:rPr>
          <w:rFonts w:eastAsiaTheme="minorEastAsia"/>
        </w:rPr>
        <w:t>,</w:t>
      </w:r>
      <w:r w:rsidRPr="008E3702">
        <w:rPr>
          <w:rFonts w:eastAsiaTheme="minorEastAsia"/>
        </w:rPr>
        <w:t>另一个是暂时的</w:t>
      </w:r>
      <w:r w:rsidRPr="008E3702">
        <w:rPr>
          <w:rFonts w:eastAsiaTheme="minorEastAsia"/>
        </w:rPr>
        <w:t>),</w:t>
      </w:r>
      <w:r w:rsidRPr="008E3702">
        <w:rPr>
          <w:rFonts w:eastAsiaTheme="minorEastAsia"/>
        </w:rPr>
        <w:t>然而在这种情况下</w:t>
      </w:r>
      <w:r w:rsidRPr="008E3702">
        <w:rPr>
          <w:rFonts w:eastAsiaTheme="minorEastAsia"/>
        </w:rPr>
        <w:t>,</w:t>
      </w:r>
      <w:r w:rsidRPr="008E3702">
        <w:rPr>
          <w:rFonts w:eastAsiaTheme="minorEastAsia"/>
        </w:rPr>
        <w:t>我们没有读到这样的肠子翻腾</w:t>
      </w:r>
      <w:r w:rsidRPr="008E3702">
        <w:rPr>
          <w:rFonts w:eastAsiaTheme="minorEastAsia"/>
        </w:rPr>
        <w:t>,</w:t>
      </w:r>
      <w:r w:rsidRPr="008E3702">
        <w:rPr>
          <w:rFonts w:eastAsiaTheme="minorEastAsia"/>
        </w:rPr>
        <w:t>也没有读到这样的同情心被点燃。他的灵魂在其中是自由的</w:t>
      </w:r>
      <w:r w:rsidRPr="008E3702">
        <w:rPr>
          <w:rFonts w:eastAsiaTheme="minorEastAsia"/>
        </w:rPr>
        <w:t>,</w:t>
      </w:r>
      <w:r w:rsidRPr="008E3702">
        <w:rPr>
          <w:rFonts w:eastAsiaTheme="minorEastAsia"/>
        </w:rPr>
        <w:t>无论和平要付出什么代价</w:t>
      </w:r>
      <w:r w:rsidRPr="008E3702">
        <w:rPr>
          <w:rFonts w:eastAsiaTheme="minorEastAsia"/>
        </w:rPr>
        <w:t>,</w:t>
      </w:r>
      <w:r w:rsidRPr="008E3702">
        <w:rPr>
          <w:rFonts w:eastAsiaTheme="minorEastAsia"/>
        </w:rPr>
        <w:t>他都会争取</w:t>
      </w:r>
      <w:r w:rsidRPr="008E3702">
        <w:rPr>
          <w:rFonts w:eastAsiaTheme="minorEastAsia"/>
        </w:rPr>
        <w:t>,</w:t>
      </w:r>
      <w:r w:rsidRPr="008E3702">
        <w:rPr>
          <w:rFonts w:eastAsiaTheme="minorEastAsia"/>
        </w:rPr>
        <w:t>即使要付出最大的代价。</w:t>
      </w:r>
    </w:p>
    <w:p w14:paraId="2CB1B589" w14:textId="77777777" w:rsidR="008E3702" w:rsidRPr="008E3702" w:rsidRDefault="008E3702" w:rsidP="008E3702">
      <w:pPr>
        <w:ind w:left="-5" w:right="0"/>
        <w:rPr>
          <w:rFonts w:eastAsiaTheme="minorEastAsia"/>
        </w:rPr>
      </w:pPr>
    </w:p>
    <w:p w14:paraId="388E13EC" w14:textId="77777777" w:rsidR="008E3702" w:rsidRPr="008E3702" w:rsidRDefault="008E3702" w:rsidP="008E3702">
      <w:pPr>
        <w:ind w:left="-5" w:right="0"/>
        <w:rPr>
          <w:rFonts w:eastAsiaTheme="minorEastAsia"/>
        </w:rPr>
      </w:pPr>
      <w:r w:rsidRPr="008E3702">
        <w:rPr>
          <w:rFonts w:eastAsiaTheme="minorEastAsia"/>
        </w:rPr>
        <w:t>第六</w:t>
      </w:r>
      <w:r w:rsidRPr="008E3702">
        <w:rPr>
          <w:rFonts w:eastAsiaTheme="minorEastAsia"/>
        </w:rPr>
        <w:t>,</w:t>
      </w:r>
      <w:r w:rsidRPr="008E3702">
        <w:rPr>
          <w:rFonts w:eastAsiaTheme="minorEastAsia"/>
        </w:rPr>
        <w:t>考虑他的爱在这其中的设计是什么。不是一件小事</w:t>
      </w:r>
      <w:r w:rsidRPr="008E3702">
        <w:rPr>
          <w:rFonts w:eastAsiaTheme="minorEastAsia"/>
        </w:rPr>
        <w:t>,</w:t>
      </w:r>
      <w:r w:rsidRPr="008E3702">
        <w:rPr>
          <w:rFonts w:eastAsiaTheme="minorEastAsia"/>
        </w:rPr>
        <w:t>而是</w:t>
      </w:r>
      <w:r w:rsidRPr="008E3702">
        <w:rPr>
          <w:rFonts w:eastAsiaTheme="minorEastAsia"/>
        </w:rPr>
        <w:t>"</w:t>
      </w:r>
      <w:r w:rsidRPr="008E3702">
        <w:rPr>
          <w:rFonts w:eastAsiaTheme="minorEastAsia"/>
        </w:rPr>
        <w:t>为罪作了挽回祭</w:t>
      </w:r>
      <w:r w:rsidRPr="008E3702">
        <w:rPr>
          <w:rFonts w:eastAsiaTheme="minorEastAsia"/>
        </w:rPr>
        <w:t>",</w:t>
      </w:r>
      <w:r w:rsidRPr="008E3702">
        <w:rPr>
          <w:rFonts w:eastAsiaTheme="minorEastAsia"/>
        </w:rPr>
        <w:t>约翰一书</w:t>
      </w:r>
      <w:r w:rsidRPr="008E3702">
        <w:rPr>
          <w:rFonts w:eastAsiaTheme="minorEastAsia"/>
        </w:rPr>
        <w:t>4:10,</w:t>
      </w:r>
      <w:r w:rsidRPr="008E3702">
        <w:rPr>
          <w:rFonts w:eastAsiaTheme="minorEastAsia"/>
        </w:rPr>
        <w:t>不归咎于罪</w:t>
      </w:r>
      <w:r w:rsidRPr="008E3702">
        <w:rPr>
          <w:rFonts w:eastAsiaTheme="minorEastAsia"/>
        </w:rPr>
        <w:t>,</w:t>
      </w:r>
      <w:r w:rsidRPr="008E3702">
        <w:rPr>
          <w:rFonts w:eastAsiaTheme="minorEastAsia"/>
        </w:rPr>
        <w:t>除去我们与他之间的所有障碍</w:t>
      </w:r>
      <w:r w:rsidRPr="008E3702">
        <w:rPr>
          <w:rFonts w:eastAsiaTheme="minorEastAsia"/>
        </w:rPr>
        <w:t>,</w:t>
      </w:r>
      <w:r w:rsidRPr="008E3702">
        <w:rPr>
          <w:rFonts w:eastAsiaTheme="minorEastAsia"/>
        </w:rPr>
        <w:t>转移指向我们的刀剑的锋芒</w:t>
      </w:r>
      <w:r w:rsidRPr="008E3702">
        <w:rPr>
          <w:rFonts w:eastAsiaTheme="minorEastAsia"/>
        </w:rPr>
        <w:t>,</w:t>
      </w:r>
      <w:r w:rsidRPr="008E3702">
        <w:rPr>
          <w:rFonts w:eastAsiaTheme="minorEastAsia"/>
        </w:rPr>
        <w:t>使我们恢复永恒的友好关系。他要把我们从堕落的境况中拉出来</w:t>
      </w:r>
      <w:r w:rsidRPr="008E3702">
        <w:rPr>
          <w:rFonts w:eastAsiaTheme="minorEastAsia"/>
        </w:rPr>
        <w:t>,</w:t>
      </w:r>
      <w:r w:rsidRPr="008E3702">
        <w:rPr>
          <w:rFonts w:eastAsiaTheme="minorEastAsia"/>
        </w:rPr>
        <w:t>从我们应得的忿怒中拯救出来</w:t>
      </w:r>
      <w:r w:rsidRPr="008E3702">
        <w:rPr>
          <w:rFonts w:eastAsiaTheme="minorEastAsia"/>
        </w:rPr>
        <w:t>,</w:t>
      </w:r>
      <w:r w:rsidRPr="008E3702">
        <w:rPr>
          <w:rFonts w:eastAsiaTheme="minorEastAsia"/>
        </w:rPr>
        <w:t>将我们提升到我们已经失去资格的永生</w:t>
      </w:r>
      <w:r w:rsidRPr="008E3702">
        <w:rPr>
          <w:rFonts w:eastAsiaTheme="minorEastAsia"/>
        </w:rPr>
        <w:t>,</w:t>
      </w:r>
      <w:r w:rsidRPr="008E3702">
        <w:rPr>
          <w:rFonts w:eastAsiaTheme="minorEastAsia"/>
        </w:rPr>
        <w:t>让他的儿子承受律法的诅咒</w:t>
      </w:r>
      <w:r w:rsidRPr="008E3702">
        <w:rPr>
          <w:rFonts w:eastAsiaTheme="minorEastAsia"/>
        </w:rPr>
        <w:t>,</w:t>
      </w:r>
      <w:r w:rsidRPr="008E3702">
        <w:rPr>
          <w:rFonts w:eastAsiaTheme="minorEastAsia"/>
        </w:rPr>
        <w:t>使它们的锋芒从我们身上转移。为了让我们能与他自由地交往</w:t>
      </w:r>
      <w:r w:rsidRPr="008E3702">
        <w:rPr>
          <w:rFonts w:eastAsiaTheme="minorEastAsia"/>
        </w:rPr>
        <w:t>,</w:t>
      </w:r>
      <w:r w:rsidRPr="008E3702">
        <w:rPr>
          <w:rFonts w:eastAsiaTheme="minorEastAsia"/>
        </w:rPr>
        <w:t>他使中保与我们有亲属关系</w:t>
      </w:r>
      <w:r w:rsidRPr="008E3702">
        <w:rPr>
          <w:rFonts w:eastAsiaTheme="minorEastAsia"/>
        </w:rPr>
        <w:t>,</w:t>
      </w:r>
      <w:r w:rsidRPr="008E3702">
        <w:rPr>
          <w:rFonts w:eastAsiaTheme="minorEastAsia"/>
        </w:rPr>
        <w:t>因为我们有相同的本性</w:t>
      </w:r>
      <w:r w:rsidRPr="008E3702">
        <w:rPr>
          <w:rFonts w:eastAsiaTheme="minorEastAsia"/>
        </w:rPr>
        <w:t>,</w:t>
      </w:r>
      <w:r w:rsidRPr="008E3702">
        <w:rPr>
          <w:rFonts w:eastAsiaTheme="minorEastAsia"/>
        </w:rPr>
        <w:t>就可以更加坦然地接近他。所有愉快的交往都发生在同一物种之间</w:t>
      </w:r>
      <w:r w:rsidRPr="008E3702">
        <w:rPr>
          <w:rFonts w:eastAsiaTheme="minorEastAsia"/>
        </w:rPr>
        <w:t>;</w:t>
      </w:r>
      <w:r w:rsidRPr="008E3702">
        <w:rPr>
          <w:rFonts w:eastAsiaTheme="minorEastAsia"/>
        </w:rPr>
        <w:t>我们无法与一个与我们本性不同的和解者自由地交往。</w:t>
      </w:r>
    </w:p>
    <w:p w14:paraId="3D9F25B1" w14:textId="77777777" w:rsidR="008E3702" w:rsidRPr="008E3702" w:rsidRDefault="008E3702" w:rsidP="008E3702">
      <w:pPr>
        <w:ind w:left="-5" w:right="0"/>
        <w:rPr>
          <w:rFonts w:eastAsiaTheme="minorEastAsia"/>
        </w:rPr>
      </w:pPr>
    </w:p>
    <w:p w14:paraId="2A4083F7" w14:textId="1D75D2CA" w:rsidR="008E3702" w:rsidRPr="008E3702" w:rsidRDefault="008E3702" w:rsidP="008E3702">
      <w:pPr>
        <w:ind w:left="-5" w:right="0"/>
        <w:rPr>
          <w:rFonts w:eastAsiaTheme="minorEastAsia"/>
        </w:rPr>
      </w:pPr>
      <w:r w:rsidRPr="008E3702">
        <w:rPr>
          <w:rFonts w:eastAsiaTheme="minorEastAsia"/>
        </w:rPr>
        <w:t>第七</w:t>
      </w:r>
      <w:r w:rsidRPr="008E3702">
        <w:rPr>
          <w:rFonts w:eastAsiaTheme="minorEastAsia"/>
        </w:rPr>
        <w:t>,</w:t>
      </w:r>
      <w:r w:rsidRPr="008E3702">
        <w:rPr>
          <w:rFonts w:eastAsiaTheme="minorEastAsia"/>
        </w:rPr>
        <w:t>这种爱是永恒的。他在基督里与世界和好</w:t>
      </w:r>
      <w:r w:rsidRPr="008E3702">
        <w:rPr>
          <w:rFonts w:eastAsiaTheme="minorEastAsia"/>
        </w:rPr>
        <w:t>;</w:t>
      </w:r>
      <w:r w:rsidRPr="008E3702">
        <w:rPr>
          <w:rFonts w:eastAsiaTheme="minorEastAsia"/>
        </w:rPr>
        <w:t>他会到世界末日恳求人们与他和好。爱是动机</w:t>
      </w:r>
      <w:r w:rsidRPr="008E3702">
        <w:rPr>
          <w:rFonts w:eastAsiaTheme="minorEastAsia"/>
        </w:rPr>
        <w:t>,</w:t>
      </w:r>
      <w:r w:rsidRPr="008E3702">
        <w:rPr>
          <w:rFonts w:eastAsiaTheme="minorEastAsia"/>
        </w:rPr>
        <w:t>他恩典的荣耀是目的</w:t>
      </w:r>
      <w:r w:rsidRPr="008E3702">
        <w:rPr>
          <w:rFonts w:eastAsiaTheme="minorEastAsia"/>
        </w:rPr>
        <w:t>;</w:t>
      </w:r>
      <w:r w:rsidRPr="008E3702">
        <w:rPr>
          <w:rFonts w:eastAsiaTheme="minorEastAsia"/>
        </w:rPr>
        <w:t>从永恒到永恒都是如此。他的爱一如既往地强烈</w:t>
      </w:r>
      <w:r w:rsidRPr="008E3702">
        <w:rPr>
          <w:rFonts w:eastAsiaTheme="minorEastAsia"/>
        </w:rPr>
        <w:t>,</w:t>
      </w:r>
      <w:r w:rsidRPr="008E3702">
        <w:rPr>
          <w:rFonts w:eastAsiaTheme="minorEastAsia"/>
        </w:rPr>
        <w:t>因为无限不会减少</w:t>
      </w:r>
      <w:r w:rsidRPr="008E3702">
        <w:rPr>
          <w:rFonts w:eastAsiaTheme="minorEastAsia"/>
        </w:rPr>
        <w:t>;</w:t>
      </w:r>
      <w:r w:rsidRPr="008E3702">
        <w:rPr>
          <w:rFonts w:eastAsiaTheme="minorEastAsia"/>
        </w:rPr>
        <w:t>他的荣耀一如既往地宝贵</w:t>
      </w:r>
      <w:r w:rsidRPr="008E3702">
        <w:rPr>
          <w:rFonts w:eastAsiaTheme="minorEastAsia"/>
        </w:rPr>
        <w:t>,</w:t>
      </w:r>
      <w:r w:rsidRPr="008E3702">
        <w:rPr>
          <w:rFonts w:eastAsiaTheme="minorEastAsia"/>
        </w:rPr>
        <w:t>因为否认他的荣耀就是否认他自己。接受它的人将有多大的喜悦</w:t>
      </w:r>
      <w:r w:rsidRPr="008E3702">
        <w:rPr>
          <w:rFonts w:eastAsiaTheme="minorEastAsia"/>
        </w:rPr>
        <w:t>!</w:t>
      </w:r>
      <w:r w:rsidRPr="008E3702">
        <w:rPr>
          <w:rFonts w:eastAsiaTheme="minorEastAsia"/>
        </w:rPr>
        <w:t>拒绝它的人将有多么悲惨的痛苦和悲伤</w:t>
      </w:r>
      <w:r w:rsidRPr="008E3702">
        <w:rPr>
          <w:rFonts w:eastAsiaTheme="minorEastAsia"/>
        </w:rPr>
        <w:t>!</w:t>
      </w:r>
    </w:p>
    <w:p w14:paraId="14760678" w14:textId="77777777" w:rsidR="00C67FBA" w:rsidRDefault="00000000">
      <w:pPr>
        <w:spacing w:after="0"/>
        <w:ind w:left="-5" w:right="0"/>
        <w:rPr>
          <w:rFonts w:eastAsiaTheme="minorEastAsia"/>
        </w:rPr>
      </w:pPr>
      <w:r>
        <w:lastRenderedPageBreak/>
        <w:t xml:space="preserve">Second use; of comfort. flow great may the joy of believing souls be, to be brought by God, and by ways of his own contriving, into actual </w:t>
      </w:r>
      <w:proofErr w:type="spellStart"/>
      <w:r>
        <w:t>favour</w:t>
      </w:r>
      <w:proofErr w:type="spellEnd"/>
      <w:r>
        <w:t xml:space="preserve"> with him, after they had lain in a state of wrath! To have an almighty, infinite, just God at variance with us, cannot but be a matter of sadness; to have a peace struck, and the light of his countenance shine upon us, cannot but beget a transcendent joy; it is in the very notion of it, to the understanding joyful, yea, tidings of great joy, and in the sense and feeling of it triumphant. The publication of it was ushered in with words of comfort in the prophet: Isa. xl. I, 'Comfort ye, comfort ye my people, speak comfortably to Jerusalem; cry unto her that her warfare is accomplished, that her iniquity is pardoned, for she has received of the Lord's hand double for all her sins.' Three words to note the great comfort should be taken in the gospel administration: the matter of it is the ceasing of the war between God and the creature, the pardon of their iniquities upon the satisfaction of Christ, the fruit whereof is received by the believer; the satisfaction of Christ, in regard of the infiniteness of his person, was great, which is expressed by double; and the fruits of it received by the church are great and double, freedom from the wrath of God, from the tyranny of the devil, and the collation of the gifts and graces of the Spirit. Those words, 'for she has received of the Lord's hand double for all her sins,' cannot be meant of the punishment which they lay under, for that could be no cause of the pardon (as the particle </w:t>
      </w:r>
      <w:r>
        <w:rPr>
          <w:i/>
        </w:rPr>
        <w:t>for</w:t>
      </w:r>
      <w:r>
        <w:t xml:space="preserve"> seems to be causal), neither is it a comfort to think of the greatness of punishment after it is past. But if we consider what follows, ver. 3, &amp;c., it will appear to be a gospel promise, and the believer 'receives of the Lord's hand double:' either it is meant of Christ, who made the satisfaction, the fruits whereof the believer receives; or of the Father, who spared not his own Son, but exacted of him the punishment of our sins, and gives out to us the fruits of his reconciling death. This is the comfort, that the enmity is slain, the war ceased, an end of sin made, and God beheld with comfort, taking away the power of the devil, who first raised this war between God and man; as it is, her. 9, 10, 'Behold your God, behold the Lord God will come with a strong hand, and his arm shall rule for him; he shall feed his flock as a shepherd, he shall gather his lambs with his arm, and carry </w:t>
      </w:r>
      <w:r>
        <w:lastRenderedPageBreak/>
        <w:t xml:space="preserve">them in his bosom, and gently lead those that are with young.' All this is the fruit of reconciling grace. God is well pleased with those that are sprinkled with the blood of Christ. As after the 'sprinkling of the blood of the covenant,' God appeared to the elders of the people in a clear, not a cloudy and stormy heaven, Exod. xxiv. 8, 10 (a cloudy and stormy heaven is a sign of God's anger), and his feet, the instruments of motion, standing in a clear heaven, show that all the passages of his providence to his people, are mercy, truth, and kindness, upon the account of the blood of the covenant of peace. God cannot hate those who accept of this reconciliation. Though God hates the remainders of sin in them, yet it is not with such a hatred as redounds to their persons, because their persons are reconciled to God; they believe and apply the reconciliation made by God in Christ. If God deny the acceptance of such, he denies his own act and deed, he denies himself and his whole contrivance from one end to the other. This would be to publish, that he was mistaken in his first design, that it was a fruitless thing, that there was a defect in his wisdom laying the scene of it, or a defect in Christ who undertook to accomplish it, and that things issued not according to his will. If any accept it upon the terms God offers it, nothing can be charged upon him. God must deny his whole contrivance, his commission to Christ, or find some flaw in the execution of it, before salvation can be denied to such a person; but God has already testified again and again how highly pleasing the whole negotiation of Christ was to him, and therefore it is not possible that God (who cannot be deceived in his foresight of events, to whom nothing is contingent) should delight in this before it was acted, please himself with it after it was acted, and yet dart out the frowns of an enemy upon the acceptors of it, who are called 'sons of peace,' Luke x. 6. No; the proper effect of this is non-imputation of sin, as it is in the text, 'God was in Christ reconciling the world unto himself, not imputing their trespasses unto them;' and reconciliation and justification are one and the same thing in the apostle's doctrine; Rom. v. 9, what is called 'justification by his blood,' is called, her. 10, 'reconciliation to God by the death of Christ.' Sincere acceptance of it, with a resolution to obey him, gives an interest in this: Luke ii. 14, </w:t>
      </w:r>
      <w:r>
        <w:lastRenderedPageBreak/>
        <w:t xml:space="preserve">'Good will towards linen.' Some read it, 'Peace on earth to men of good will,' actively, that bear a good will to Christ, that are upright in heart towards God in Christ. But the psalmist is clear in it, that where there is no guile in the spirit in accepting this righteousness, God will not impute sin, Ps. xxxii. 2, and though a believing person may not be sensible of his happiness, yet his happiness is ensured upon faith, though not testified to the soul. Reconciliation and the sense of it are two distinct things; a name may be written in the book of life, and the eye not clear enough to discern it. The prince may have a </w:t>
      </w:r>
      <w:proofErr w:type="spellStart"/>
      <w:r>
        <w:t>favour</w:t>
      </w:r>
      <w:proofErr w:type="spellEnd"/>
      <w:r>
        <w:t xml:space="preserve"> for a malefactor, and his pardon sealed too, yet the prisoner know it not, and perhaps have tattle hopes of it, but casts himself at the foot of the prince's mercy. How comfortable is it to have this peace, and a sense of it too, in our consciences, by the sprinkling of the blood of Jesus! Worldly goods are small; corn, wine, and oil are little things, to the light of God's countenance, shining upon the soul, here is the ground of joy and glorying, that God 'exercises loving-kindness:' Jer. ix. 24, 'Let him that glories, glory in this that he knows me, that I am the Lord which exercises lovingkindness.'</w:t>
      </w:r>
    </w:p>
    <w:p w14:paraId="3CFC0B35" w14:textId="098C913F" w:rsidR="008E3702" w:rsidRPr="008E3702" w:rsidRDefault="008E3702">
      <w:pPr>
        <w:spacing w:after="0"/>
        <w:ind w:left="-5" w:right="0"/>
        <w:rPr>
          <w:rFonts w:eastAsiaTheme="minorEastAsia"/>
        </w:rPr>
      </w:pPr>
      <w:r w:rsidRPr="008E3702">
        <w:rPr>
          <w:rFonts w:eastAsiaTheme="minorEastAsia"/>
        </w:rPr>
        <w:t>第二个用途</w:t>
      </w:r>
      <w:r w:rsidRPr="008E3702">
        <w:rPr>
          <w:rFonts w:eastAsiaTheme="minorEastAsia"/>
        </w:rPr>
        <w:t>:</w:t>
      </w:r>
      <w:r w:rsidRPr="008E3702">
        <w:rPr>
          <w:rFonts w:eastAsiaTheme="minorEastAsia"/>
        </w:rPr>
        <w:t>安慰。相信的灵魂可以从上帝那里得到极大的喜乐</w:t>
      </w:r>
      <w:r w:rsidRPr="008E3702">
        <w:rPr>
          <w:rFonts w:eastAsiaTheme="minorEastAsia"/>
        </w:rPr>
        <w:t>,</w:t>
      </w:r>
      <w:r w:rsidRPr="008E3702">
        <w:rPr>
          <w:rFonts w:eastAsiaTheme="minorEastAsia"/>
        </w:rPr>
        <w:t>并通过上帝自己设计的方式</w:t>
      </w:r>
      <w:r w:rsidRPr="008E3702">
        <w:rPr>
          <w:rFonts w:eastAsiaTheme="minorEastAsia"/>
        </w:rPr>
        <w:t>,</w:t>
      </w:r>
      <w:r w:rsidRPr="008E3702">
        <w:rPr>
          <w:rFonts w:eastAsiaTheme="minorEastAsia"/>
        </w:rPr>
        <w:t>在曾经处于愤怒状态之后</w:t>
      </w:r>
      <w:r w:rsidRPr="008E3702">
        <w:rPr>
          <w:rFonts w:eastAsiaTheme="minorEastAsia"/>
        </w:rPr>
        <w:t>,</w:t>
      </w:r>
      <w:r w:rsidRPr="008E3702">
        <w:rPr>
          <w:rFonts w:eastAsiaTheme="minorEastAsia"/>
        </w:rPr>
        <w:t>实际上得到他的恩惠</w:t>
      </w:r>
      <w:r w:rsidRPr="008E3702">
        <w:rPr>
          <w:rFonts w:eastAsiaTheme="minorEastAsia"/>
        </w:rPr>
        <w:t>!</w:t>
      </w:r>
      <w:r w:rsidRPr="008E3702">
        <w:rPr>
          <w:rFonts w:eastAsiaTheme="minorEastAsia"/>
        </w:rPr>
        <w:t>与一位全能、无限、公义的上帝不和</w:t>
      </w:r>
      <w:r w:rsidRPr="008E3702">
        <w:rPr>
          <w:rFonts w:eastAsiaTheme="minorEastAsia"/>
        </w:rPr>
        <w:t>,</w:t>
      </w:r>
      <w:r w:rsidRPr="008E3702">
        <w:rPr>
          <w:rFonts w:eastAsiaTheme="minorEastAsia"/>
        </w:rPr>
        <w:t>不能不是一件令人悲伤的事情</w:t>
      </w:r>
      <w:r w:rsidRPr="008E3702">
        <w:rPr>
          <w:rFonts w:eastAsiaTheme="minorEastAsia"/>
        </w:rPr>
        <w:t>;</w:t>
      </w:r>
      <w:r w:rsidRPr="008E3702">
        <w:rPr>
          <w:rFonts w:eastAsiaTheme="minorEastAsia"/>
        </w:rPr>
        <w:t>与他和好</w:t>
      </w:r>
      <w:r w:rsidRPr="008E3702">
        <w:rPr>
          <w:rFonts w:eastAsiaTheme="minorEastAsia"/>
        </w:rPr>
        <w:t>,</w:t>
      </w:r>
      <w:r w:rsidRPr="008E3702">
        <w:rPr>
          <w:rFonts w:eastAsiaTheme="minorEastAsia"/>
        </w:rPr>
        <w:t>他的面容之光照耀在我们身上</w:t>
      </w:r>
      <w:r w:rsidRPr="008E3702">
        <w:rPr>
          <w:rFonts w:eastAsiaTheme="minorEastAsia"/>
        </w:rPr>
        <w:t>,</w:t>
      </w:r>
      <w:r w:rsidRPr="008E3702">
        <w:rPr>
          <w:rFonts w:eastAsiaTheme="minorEastAsia"/>
        </w:rPr>
        <w:t>不能不产生超越的喜悦</w:t>
      </w:r>
      <w:r w:rsidRPr="008E3702">
        <w:rPr>
          <w:rFonts w:eastAsiaTheme="minorEastAsia"/>
        </w:rPr>
        <w:t>;</w:t>
      </w:r>
      <w:r w:rsidRPr="008E3702">
        <w:rPr>
          <w:rFonts w:eastAsiaTheme="minorEastAsia"/>
        </w:rPr>
        <w:t>在理解上</w:t>
      </w:r>
      <w:r w:rsidRPr="008E3702">
        <w:rPr>
          <w:rFonts w:eastAsiaTheme="minorEastAsia"/>
        </w:rPr>
        <w:t>,</w:t>
      </w:r>
      <w:r w:rsidRPr="008E3702">
        <w:rPr>
          <w:rFonts w:eastAsiaTheme="minorEastAsia"/>
        </w:rPr>
        <w:t>这是令人欣喜的</w:t>
      </w:r>
      <w:r w:rsidRPr="008E3702">
        <w:rPr>
          <w:rFonts w:eastAsiaTheme="minorEastAsia"/>
        </w:rPr>
        <w:t>,</w:t>
      </w:r>
      <w:r w:rsidRPr="008E3702">
        <w:rPr>
          <w:rFonts w:eastAsiaTheme="minorEastAsia"/>
        </w:rPr>
        <w:t>是大喜的佳音</w:t>
      </w:r>
      <w:r w:rsidRPr="008E3702">
        <w:rPr>
          <w:rFonts w:eastAsiaTheme="minorEastAsia"/>
        </w:rPr>
        <w:t>,</w:t>
      </w:r>
      <w:r w:rsidRPr="008E3702">
        <w:rPr>
          <w:rFonts w:eastAsiaTheme="minorEastAsia"/>
        </w:rPr>
        <w:t>在感受和体验上是胜利的。先知以安慰的话语宣布这一点</w:t>
      </w:r>
      <w:r w:rsidRPr="008E3702">
        <w:rPr>
          <w:rFonts w:eastAsiaTheme="minorEastAsia"/>
        </w:rPr>
        <w:t>:</w:t>
      </w:r>
      <w:r w:rsidRPr="008E3702">
        <w:rPr>
          <w:rFonts w:eastAsiaTheme="minorEastAsia"/>
        </w:rPr>
        <w:t>以赛亚书</w:t>
      </w:r>
      <w:r w:rsidRPr="008E3702">
        <w:rPr>
          <w:rFonts w:eastAsiaTheme="minorEastAsia"/>
        </w:rPr>
        <w:t>40:1,"</w:t>
      </w:r>
      <w:r w:rsidRPr="008E3702">
        <w:rPr>
          <w:rFonts w:eastAsiaTheme="minorEastAsia"/>
        </w:rPr>
        <w:t>你们要安慰我的百姓</w:t>
      </w:r>
      <w:r w:rsidRPr="008E3702">
        <w:rPr>
          <w:rFonts w:eastAsiaTheme="minorEastAsia"/>
        </w:rPr>
        <w:t>,</w:t>
      </w:r>
      <w:r w:rsidRPr="008E3702">
        <w:rPr>
          <w:rFonts w:eastAsiaTheme="minorEastAsia"/>
        </w:rPr>
        <w:t>要安慰耶路撒冷</w:t>
      </w:r>
      <w:r w:rsidRPr="008E3702">
        <w:rPr>
          <w:rFonts w:eastAsiaTheme="minorEastAsia"/>
        </w:rPr>
        <w:t>,</w:t>
      </w:r>
      <w:r w:rsidRPr="008E3702">
        <w:rPr>
          <w:rFonts w:eastAsiaTheme="minorEastAsia"/>
        </w:rPr>
        <w:t>向她宣告她的争战已经结束</w:t>
      </w:r>
      <w:r w:rsidRPr="008E3702">
        <w:rPr>
          <w:rFonts w:eastAsiaTheme="minorEastAsia"/>
        </w:rPr>
        <w:t>,</w:t>
      </w:r>
      <w:r w:rsidRPr="008E3702">
        <w:rPr>
          <w:rFonts w:eastAsiaTheme="minorEastAsia"/>
        </w:rPr>
        <w:t>她的罪孽已经赦免</w:t>
      </w:r>
      <w:r w:rsidRPr="008E3702">
        <w:rPr>
          <w:rFonts w:eastAsiaTheme="minorEastAsia"/>
        </w:rPr>
        <w:t>,</w:t>
      </w:r>
      <w:r w:rsidRPr="008E3702">
        <w:rPr>
          <w:rFonts w:eastAsiaTheme="minorEastAsia"/>
        </w:rPr>
        <w:t>因为她从耶和华的手中加倍受罚。</w:t>
      </w:r>
      <w:r w:rsidRPr="008E3702">
        <w:rPr>
          <w:rFonts w:eastAsiaTheme="minorEastAsia"/>
        </w:rPr>
        <w:t>"</w:t>
      </w:r>
      <w:r w:rsidRPr="008E3702">
        <w:rPr>
          <w:rFonts w:eastAsiaTheme="minorEastAsia"/>
        </w:rPr>
        <w:t>三个词表明在福音管理中应该得到极大的安慰</w:t>
      </w:r>
      <w:r w:rsidRPr="008E3702">
        <w:rPr>
          <w:rFonts w:eastAsiaTheme="minorEastAsia"/>
        </w:rPr>
        <w:t>:</w:t>
      </w:r>
      <w:r w:rsidRPr="008E3702">
        <w:rPr>
          <w:rFonts w:eastAsiaTheme="minorEastAsia"/>
        </w:rPr>
        <w:t>其内容是上帝和受造物之间的战争停止</w:t>
      </w:r>
      <w:r w:rsidRPr="008E3702">
        <w:rPr>
          <w:rFonts w:eastAsiaTheme="minorEastAsia"/>
        </w:rPr>
        <w:t>,</w:t>
      </w:r>
      <w:r w:rsidRPr="008E3702">
        <w:rPr>
          <w:rFonts w:eastAsiaTheme="minorEastAsia"/>
        </w:rPr>
        <w:t>他们的罪孽因基督的满足而得赦免</w:t>
      </w:r>
      <w:r w:rsidRPr="008E3702">
        <w:rPr>
          <w:rFonts w:eastAsiaTheme="minorEastAsia"/>
        </w:rPr>
        <w:t>,</w:t>
      </w:r>
      <w:r w:rsidRPr="008E3702">
        <w:rPr>
          <w:rFonts w:eastAsiaTheme="minorEastAsia"/>
        </w:rPr>
        <w:t>信徒从中得到果子</w:t>
      </w:r>
      <w:r w:rsidRPr="008E3702">
        <w:rPr>
          <w:rFonts w:eastAsiaTheme="minorEastAsia"/>
        </w:rPr>
        <w:t>;</w:t>
      </w:r>
      <w:r w:rsidRPr="008E3702">
        <w:rPr>
          <w:rFonts w:eastAsiaTheme="minorEastAsia"/>
        </w:rPr>
        <w:t>基督的满足</w:t>
      </w:r>
      <w:r w:rsidRPr="008E3702">
        <w:rPr>
          <w:rFonts w:eastAsiaTheme="minorEastAsia"/>
        </w:rPr>
        <w:t>,</w:t>
      </w:r>
      <w:r w:rsidRPr="008E3702">
        <w:rPr>
          <w:rFonts w:eastAsiaTheme="minorEastAsia"/>
        </w:rPr>
        <w:t>就他位格的无限性而言</w:t>
      </w:r>
      <w:r w:rsidRPr="008E3702">
        <w:rPr>
          <w:rFonts w:eastAsiaTheme="minorEastAsia"/>
        </w:rPr>
        <w:t>,</w:t>
      </w:r>
      <w:r w:rsidRPr="008E3702">
        <w:rPr>
          <w:rFonts w:eastAsiaTheme="minorEastAsia"/>
        </w:rPr>
        <w:t>是伟大的</w:t>
      </w:r>
      <w:r w:rsidRPr="008E3702">
        <w:rPr>
          <w:rFonts w:eastAsiaTheme="minorEastAsia"/>
        </w:rPr>
        <w:t>,</w:t>
      </w:r>
      <w:r w:rsidRPr="008E3702">
        <w:rPr>
          <w:rFonts w:eastAsiaTheme="minorEastAsia"/>
        </w:rPr>
        <w:t>用加倍来表达</w:t>
      </w:r>
      <w:r w:rsidRPr="008E3702">
        <w:rPr>
          <w:rFonts w:eastAsiaTheme="minorEastAsia"/>
        </w:rPr>
        <w:t>;</w:t>
      </w:r>
      <w:r w:rsidRPr="008E3702">
        <w:rPr>
          <w:rFonts w:eastAsiaTheme="minorEastAsia"/>
        </w:rPr>
        <w:t>教会从中得到的果子是伟大的</w:t>
      </w:r>
      <w:r w:rsidRPr="008E3702">
        <w:rPr>
          <w:rFonts w:eastAsiaTheme="minorEastAsia"/>
        </w:rPr>
        <w:t>,</w:t>
      </w:r>
      <w:r w:rsidRPr="008E3702">
        <w:rPr>
          <w:rFonts w:eastAsiaTheme="minorEastAsia"/>
        </w:rPr>
        <w:t>是加倍的</w:t>
      </w:r>
      <w:r w:rsidRPr="008E3702">
        <w:rPr>
          <w:rFonts w:eastAsiaTheme="minorEastAsia"/>
        </w:rPr>
        <w:t>,</w:t>
      </w:r>
      <w:r w:rsidRPr="008E3702">
        <w:rPr>
          <w:rFonts w:eastAsiaTheme="minorEastAsia"/>
        </w:rPr>
        <w:t>脱离上帝的忿怒</w:t>
      </w:r>
      <w:r w:rsidRPr="008E3702">
        <w:rPr>
          <w:rFonts w:eastAsiaTheme="minorEastAsia"/>
        </w:rPr>
        <w:t>,</w:t>
      </w:r>
      <w:r w:rsidRPr="008E3702">
        <w:rPr>
          <w:rFonts w:eastAsiaTheme="minorEastAsia"/>
        </w:rPr>
        <w:t>脱离魔鬼的暴政</w:t>
      </w:r>
      <w:r w:rsidRPr="008E3702">
        <w:rPr>
          <w:rFonts w:eastAsiaTheme="minorEastAsia"/>
        </w:rPr>
        <w:t>,</w:t>
      </w:r>
      <w:r w:rsidRPr="008E3702">
        <w:rPr>
          <w:rFonts w:eastAsiaTheme="minorEastAsia"/>
        </w:rPr>
        <w:t>并赐下圣灵的恩赐和恩典。那句话</w:t>
      </w:r>
      <w:r w:rsidRPr="008E3702">
        <w:rPr>
          <w:rFonts w:eastAsiaTheme="minorEastAsia"/>
        </w:rPr>
        <w:t>,"</w:t>
      </w:r>
      <w:r w:rsidRPr="008E3702">
        <w:rPr>
          <w:rFonts w:eastAsiaTheme="minorEastAsia"/>
        </w:rPr>
        <w:t>因为她从耶和华的手中加倍受罚</w:t>
      </w:r>
      <w:r w:rsidRPr="008E3702">
        <w:rPr>
          <w:rFonts w:eastAsiaTheme="minorEastAsia"/>
        </w:rPr>
        <w:t>",</w:t>
      </w:r>
      <w:r w:rsidRPr="008E3702">
        <w:rPr>
          <w:rFonts w:eastAsiaTheme="minorEastAsia"/>
        </w:rPr>
        <w:t>不能理解为他们所遭受的惩罚</w:t>
      </w:r>
      <w:r w:rsidRPr="008E3702">
        <w:rPr>
          <w:rFonts w:eastAsiaTheme="minorEastAsia"/>
        </w:rPr>
        <w:t>,</w:t>
      </w:r>
      <w:r w:rsidRPr="008E3702">
        <w:rPr>
          <w:rFonts w:eastAsiaTheme="minorEastAsia"/>
        </w:rPr>
        <w:t>因为这不可能是赦免的原因</w:t>
      </w:r>
      <w:r w:rsidRPr="008E3702">
        <w:rPr>
          <w:rFonts w:eastAsiaTheme="minorEastAsia"/>
        </w:rPr>
        <w:t>(</w:t>
      </w:r>
      <w:r w:rsidRPr="008E3702">
        <w:rPr>
          <w:rFonts w:eastAsiaTheme="minorEastAsia"/>
        </w:rPr>
        <w:t>因为这个词似乎是因果关系</w:t>
      </w:r>
      <w:r w:rsidRPr="008E3702">
        <w:rPr>
          <w:rFonts w:eastAsiaTheme="minorEastAsia"/>
        </w:rPr>
        <w:t>),</w:t>
      </w:r>
      <w:r w:rsidRPr="008E3702">
        <w:rPr>
          <w:rFonts w:eastAsiaTheme="minorEastAsia"/>
        </w:rPr>
        <w:t>在惩罚过去之后</w:t>
      </w:r>
      <w:r w:rsidRPr="008E3702">
        <w:rPr>
          <w:rFonts w:eastAsiaTheme="minorEastAsia"/>
        </w:rPr>
        <w:t>,</w:t>
      </w:r>
      <w:r w:rsidRPr="008E3702">
        <w:rPr>
          <w:rFonts w:eastAsiaTheme="minorEastAsia"/>
        </w:rPr>
        <w:t>想到惩罚的严</w:t>
      </w:r>
      <w:r w:rsidRPr="008E3702">
        <w:rPr>
          <w:rFonts w:eastAsiaTheme="minorEastAsia"/>
        </w:rPr>
        <w:lastRenderedPageBreak/>
        <w:t>重性也不是一种安慰。但如果我们考虑接下来的第</w:t>
      </w:r>
      <w:r w:rsidRPr="008E3702">
        <w:rPr>
          <w:rFonts w:eastAsiaTheme="minorEastAsia"/>
        </w:rPr>
        <w:t>3</w:t>
      </w:r>
      <w:r w:rsidRPr="008E3702">
        <w:rPr>
          <w:rFonts w:eastAsiaTheme="minorEastAsia"/>
        </w:rPr>
        <w:t>节等等</w:t>
      </w:r>
      <w:r w:rsidRPr="008E3702">
        <w:rPr>
          <w:rFonts w:eastAsiaTheme="minorEastAsia"/>
        </w:rPr>
        <w:t>,</w:t>
      </w:r>
      <w:r w:rsidRPr="008E3702">
        <w:rPr>
          <w:rFonts w:eastAsiaTheme="minorEastAsia"/>
        </w:rPr>
        <w:t>就会发现这是一个福音应许</w:t>
      </w:r>
      <w:r w:rsidRPr="008E3702">
        <w:rPr>
          <w:rFonts w:eastAsiaTheme="minorEastAsia"/>
        </w:rPr>
        <w:t>,</w:t>
      </w:r>
      <w:r w:rsidRPr="008E3702">
        <w:rPr>
          <w:rFonts w:eastAsiaTheme="minorEastAsia"/>
        </w:rPr>
        <w:t>信徒</w:t>
      </w:r>
      <w:r w:rsidRPr="008E3702">
        <w:rPr>
          <w:rFonts w:eastAsiaTheme="minorEastAsia"/>
        </w:rPr>
        <w:t>"</w:t>
      </w:r>
      <w:r w:rsidRPr="008E3702">
        <w:rPr>
          <w:rFonts w:eastAsiaTheme="minorEastAsia"/>
        </w:rPr>
        <w:t>从耶和华的手中加倍得到</w:t>
      </w:r>
      <w:r w:rsidRPr="008E3702">
        <w:rPr>
          <w:rFonts w:eastAsiaTheme="minorEastAsia"/>
        </w:rPr>
        <w:t>":</w:t>
      </w:r>
      <w:r w:rsidRPr="008E3702">
        <w:rPr>
          <w:rFonts w:eastAsiaTheme="minorEastAsia"/>
        </w:rPr>
        <w:t>要么指作出满足的基督</w:t>
      </w:r>
      <w:r w:rsidRPr="008E3702">
        <w:rPr>
          <w:rFonts w:eastAsiaTheme="minorEastAsia"/>
        </w:rPr>
        <w:t>,</w:t>
      </w:r>
      <w:r w:rsidRPr="008E3702">
        <w:rPr>
          <w:rFonts w:eastAsiaTheme="minorEastAsia"/>
        </w:rPr>
        <w:t>信徒从中得到果子</w:t>
      </w:r>
      <w:r w:rsidRPr="008E3702">
        <w:rPr>
          <w:rFonts w:eastAsiaTheme="minorEastAsia"/>
        </w:rPr>
        <w:t>;</w:t>
      </w:r>
      <w:r w:rsidRPr="008E3702">
        <w:rPr>
          <w:rFonts w:eastAsiaTheme="minorEastAsia"/>
        </w:rPr>
        <w:t>要么指父</w:t>
      </w:r>
      <w:r w:rsidRPr="008E3702">
        <w:rPr>
          <w:rFonts w:eastAsiaTheme="minorEastAsia"/>
        </w:rPr>
        <w:t>,</w:t>
      </w:r>
      <w:r w:rsidRPr="008E3702">
        <w:rPr>
          <w:rFonts w:eastAsiaTheme="minorEastAsia"/>
        </w:rPr>
        <w:t>他不爱惜自己的儿子</w:t>
      </w:r>
      <w:r w:rsidRPr="008E3702">
        <w:rPr>
          <w:rFonts w:eastAsiaTheme="minorEastAsia"/>
        </w:rPr>
        <w:t>,</w:t>
      </w:r>
      <w:r w:rsidRPr="008E3702">
        <w:rPr>
          <w:rFonts w:eastAsiaTheme="minorEastAsia"/>
        </w:rPr>
        <w:t>却向他追讨我们罪的刑罚</w:t>
      </w:r>
      <w:r w:rsidRPr="008E3702">
        <w:rPr>
          <w:rFonts w:eastAsiaTheme="minorEastAsia"/>
        </w:rPr>
        <w:t>,</w:t>
      </w:r>
      <w:r w:rsidRPr="008E3702">
        <w:rPr>
          <w:rFonts w:eastAsiaTheme="minorEastAsia"/>
        </w:rPr>
        <w:t>并将他和好之死的果子赐给我们。这就是安慰</w:t>
      </w:r>
      <w:r w:rsidRPr="008E3702">
        <w:rPr>
          <w:rFonts w:eastAsiaTheme="minorEastAsia"/>
        </w:rPr>
        <w:t>,</w:t>
      </w:r>
      <w:r w:rsidRPr="008E3702">
        <w:rPr>
          <w:rFonts w:eastAsiaTheme="minorEastAsia"/>
        </w:rPr>
        <w:t>仇恨被消灭</w:t>
      </w:r>
      <w:r w:rsidRPr="008E3702">
        <w:rPr>
          <w:rFonts w:eastAsiaTheme="minorEastAsia"/>
        </w:rPr>
        <w:t>,</w:t>
      </w:r>
      <w:r w:rsidRPr="008E3702">
        <w:rPr>
          <w:rFonts w:eastAsiaTheme="minorEastAsia"/>
        </w:rPr>
        <w:t>战争停止</w:t>
      </w:r>
      <w:r w:rsidRPr="008E3702">
        <w:rPr>
          <w:rFonts w:eastAsiaTheme="minorEastAsia"/>
        </w:rPr>
        <w:t>,</w:t>
      </w:r>
      <w:r w:rsidRPr="008E3702">
        <w:rPr>
          <w:rFonts w:eastAsiaTheme="minorEastAsia"/>
        </w:rPr>
        <w:t>罪得了了结</w:t>
      </w:r>
      <w:r w:rsidRPr="008E3702">
        <w:rPr>
          <w:rFonts w:eastAsiaTheme="minorEastAsia"/>
        </w:rPr>
        <w:t>,</w:t>
      </w:r>
      <w:r w:rsidRPr="008E3702">
        <w:rPr>
          <w:rFonts w:eastAsiaTheme="minorEastAsia"/>
        </w:rPr>
        <w:t>上帝以安慰的眼光看待</w:t>
      </w:r>
      <w:r w:rsidRPr="008E3702">
        <w:rPr>
          <w:rFonts w:eastAsiaTheme="minorEastAsia"/>
        </w:rPr>
        <w:t>,</w:t>
      </w:r>
      <w:r w:rsidRPr="008E3702">
        <w:rPr>
          <w:rFonts w:eastAsiaTheme="minorEastAsia"/>
        </w:rPr>
        <w:t>夺去那位最初在上帝和人之间挑起这场战争的魔鬼的权势</w:t>
      </w:r>
      <w:r w:rsidRPr="008E3702">
        <w:rPr>
          <w:rFonts w:eastAsiaTheme="minorEastAsia"/>
        </w:rPr>
        <w:t>;</w:t>
      </w:r>
      <w:r w:rsidRPr="008E3702">
        <w:rPr>
          <w:rFonts w:eastAsiaTheme="minorEastAsia"/>
        </w:rPr>
        <w:t>正如启示录</w:t>
      </w:r>
      <w:r w:rsidRPr="008E3702">
        <w:rPr>
          <w:rFonts w:eastAsiaTheme="minorEastAsia"/>
        </w:rPr>
        <w:t>9:10</w:t>
      </w:r>
      <w:r w:rsidRPr="008E3702">
        <w:rPr>
          <w:rFonts w:eastAsiaTheme="minorEastAsia"/>
        </w:rPr>
        <w:t>所说</w:t>
      </w:r>
      <w:r w:rsidRPr="008E3702">
        <w:rPr>
          <w:rFonts w:eastAsiaTheme="minorEastAsia"/>
        </w:rPr>
        <w:t>,"</w:t>
      </w:r>
      <w:r w:rsidRPr="008E3702">
        <w:rPr>
          <w:rFonts w:eastAsiaTheme="minorEastAsia"/>
        </w:rPr>
        <w:t>看哪</w:t>
      </w:r>
      <w:r w:rsidRPr="008E3702">
        <w:rPr>
          <w:rFonts w:eastAsiaTheme="minorEastAsia"/>
        </w:rPr>
        <w:t>,</w:t>
      </w:r>
      <w:r w:rsidRPr="008E3702">
        <w:rPr>
          <w:rFonts w:eastAsiaTheme="minorEastAsia"/>
        </w:rPr>
        <w:t>你们的上帝</w:t>
      </w:r>
      <w:r w:rsidRPr="008E3702">
        <w:rPr>
          <w:rFonts w:eastAsiaTheme="minorEastAsia"/>
        </w:rPr>
        <w:t>,</w:t>
      </w:r>
      <w:r w:rsidRPr="008E3702">
        <w:rPr>
          <w:rFonts w:eastAsiaTheme="minorEastAsia"/>
        </w:rPr>
        <w:t>看哪</w:t>
      </w:r>
      <w:r w:rsidRPr="008E3702">
        <w:rPr>
          <w:rFonts w:eastAsiaTheme="minorEastAsia"/>
        </w:rPr>
        <w:t>,</w:t>
      </w:r>
      <w:r w:rsidRPr="008E3702">
        <w:rPr>
          <w:rFonts w:eastAsiaTheme="minorEastAsia"/>
        </w:rPr>
        <w:t>主耶和华必用大能的手而来</w:t>
      </w:r>
      <w:r w:rsidRPr="008E3702">
        <w:rPr>
          <w:rFonts w:eastAsiaTheme="minorEastAsia"/>
        </w:rPr>
        <w:t>,</w:t>
      </w:r>
      <w:r w:rsidRPr="008E3702">
        <w:rPr>
          <w:rFonts w:eastAsiaTheme="minorEastAsia"/>
        </w:rPr>
        <w:t>他的膀臂必为他掌权</w:t>
      </w:r>
      <w:r w:rsidRPr="008E3702">
        <w:rPr>
          <w:rFonts w:eastAsiaTheme="minorEastAsia"/>
        </w:rPr>
        <w:t>;</w:t>
      </w:r>
      <w:r w:rsidRPr="008E3702">
        <w:rPr>
          <w:rFonts w:eastAsiaTheme="minorEastAsia"/>
        </w:rPr>
        <w:t>他必像牧人牧养自己的羊群</w:t>
      </w:r>
      <w:r w:rsidRPr="008E3702">
        <w:rPr>
          <w:rFonts w:eastAsiaTheme="minorEastAsia"/>
        </w:rPr>
        <w:t>,</w:t>
      </w:r>
      <w:r w:rsidRPr="008E3702">
        <w:rPr>
          <w:rFonts w:eastAsiaTheme="minorEastAsia"/>
        </w:rPr>
        <w:t>用膀臂聚集羊羔</w:t>
      </w:r>
      <w:r w:rsidRPr="008E3702">
        <w:rPr>
          <w:rFonts w:eastAsiaTheme="minorEastAsia"/>
        </w:rPr>
        <w:t>,</w:t>
      </w:r>
      <w:r w:rsidRPr="008E3702">
        <w:rPr>
          <w:rFonts w:eastAsiaTheme="minorEastAsia"/>
        </w:rPr>
        <w:t>抱在怀中</w:t>
      </w:r>
      <w:r w:rsidRPr="008E3702">
        <w:rPr>
          <w:rFonts w:eastAsiaTheme="minorEastAsia"/>
        </w:rPr>
        <w:t>,</w:t>
      </w:r>
      <w:r w:rsidRPr="008E3702">
        <w:rPr>
          <w:rFonts w:eastAsiaTheme="minorEastAsia"/>
        </w:rPr>
        <w:t>慢慢引导那乳养小羊的。</w:t>
      </w:r>
      <w:r w:rsidRPr="008E3702">
        <w:rPr>
          <w:rFonts w:eastAsiaTheme="minorEastAsia"/>
        </w:rPr>
        <w:t>"</w:t>
      </w:r>
      <w:r w:rsidRPr="008E3702">
        <w:rPr>
          <w:rFonts w:eastAsiaTheme="minorEastAsia"/>
        </w:rPr>
        <w:t>这一切都是和好恩典的果子。上帝喜悦那些被基督的血洒过的人。正如</w:t>
      </w:r>
      <w:r w:rsidRPr="008E3702">
        <w:rPr>
          <w:rFonts w:eastAsiaTheme="minorEastAsia"/>
        </w:rPr>
        <w:t>"</w:t>
      </w:r>
      <w:r w:rsidRPr="008E3702">
        <w:rPr>
          <w:rFonts w:eastAsiaTheme="minorEastAsia"/>
        </w:rPr>
        <w:t>立约的血洒过之后</w:t>
      </w:r>
      <w:r w:rsidRPr="008E3702">
        <w:rPr>
          <w:rFonts w:eastAsiaTheme="minorEastAsia"/>
        </w:rPr>
        <w:t>",</w:t>
      </w:r>
      <w:r w:rsidRPr="008E3702">
        <w:rPr>
          <w:rFonts w:eastAsiaTheme="minorEastAsia"/>
        </w:rPr>
        <w:t>上帝向百姓的长老显现在晴朗的天空中</w:t>
      </w:r>
      <w:r w:rsidRPr="008E3702">
        <w:rPr>
          <w:rFonts w:eastAsiaTheme="minorEastAsia"/>
        </w:rPr>
        <w:t>,</w:t>
      </w:r>
      <w:r w:rsidRPr="008E3702">
        <w:rPr>
          <w:rFonts w:eastAsiaTheme="minorEastAsia"/>
        </w:rPr>
        <w:t>而不是多云和暴风雨的天空中</w:t>
      </w:r>
      <w:r w:rsidRPr="008E3702">
        <w:rPr>
          <w:rFonts w:eastAsiaTheme="minorEastAsia"/>
        </w:rPr>
        <w:t>,</w:t>
      </w:r>
      <w:r w:rsidRPr="008E3702">
        <w:rPr>
          <w:rFonts w:eastAsiaTheme="minorEastAsia"/>
        </w:rPr>
        <w:t>出埃及记</w:t>
      </w:r>
      <w:r w:rsidRPr="008E3702">
        <w:rPr>
          <w:rFonts w:eastAsiaTheme="minorEastAsia"/>
        </w:rPr>
        <w:t>24:8,10(</w:t>
      </w:r>
      <w:r w:rsidRPr="008E3702">
        <w:rPr>
          <w:rFonts w:eastAsiaTheme="minorEastAsia"/>
        </w:rPr>
        <w:t>多云和暴风雨的天空是上帝发怒的标志</w:t>
      </w:r>
      <w:r w:rsidRPr="008E3702">
        <w:rPr>
          <w:rFonts w:eastAsiaTheme="minorEastAsia"/>
        </w:rPr>
        <w:t>),</w:t>
      </w:r>
      <w:r w:rsidRPr="008E3702">
        <w:rPr>
          <w:rFonts w:eastAsiaTheme="minorEastAsia"/>
        </w:rPr>
        <w:t>他的脚</w:t>
      </w:r>
      <w:r w:rsidRPr="008E3702">
        <w:rPr>
          <w:rFonts w:eastAsiaTheme="minorEastAsia"/>
        </w:rPr>
        <w:t>,</w:t>
      </w:r>
      <w:r w:rsidRPr="008E3702">
        <w:rPr>
          <w:rFonts w:eastAsiaTheme="minorEastAsia"/>
        </w:rPr>
        <w:t>运动的器官</w:t>
      </w:r>
      <w:r w:rsidRPr="008E3702">
        <w:rPr>
          <w:rFonts w:eastAsiaTheme="minorEastAsia"/>
        </w:rPr>
        <w:t>,</w:t>
      </w:r>
      <w:r w:rsidRPr="008E3702">
        <w:rPr>
          <w:rFonts w:eastAsiaTheme="minorEastAsia"/>
        </w:rPr>
        <w:t>站在晴朗的天空中</w:t>
      </w:r>
      <w:r w:rsidRPr="008E3702">
        <w:rPr>
          <w:rFonts w:eastAsiaTheme="minorEastAsia"/>
        </w:rPr>
        <w:t>,</w:t>
      </w:r>
      <w:r w:rsidRPr="008E3702">
        <w:rPr>
          <w:rFonts w:eastAsiaTheme="minorEastAsia"/>
        </w:rPr>
        <w:t>表明他对他子民的一切护理都是慈爱、真理和恩慈</w:t>
      </w:r>
      <w:r w:rsidRPr="008E3702">
        <w:rPr>
          <w:rFonts w:eastAsiaTheme="minorEastAsia"/>
        </w:rPr>
        <w:t>,</w:t>
      </w:r>
      <w:r w:rsidRPr="008E3702">
        <w:rPr>
          <w:rFonts w:eastAsiaTheme="minorEastAsia"/>
        </w:rPr>
        <w:t>因为和平之约的血。上帝不能恨那些接受这和好的人。虽然上帝恨他们里面剩余的罪</w:t>
      </w:r>
      <w:r w:rsidRPr="008E3702">
        <w:rPr>
          <w:rFonts w:eastAsiaTheme="minorEastAsia"/>
        </w:rPr>
        <w:t>,</w:t>
      </w:r>
      <w:r w:rsidRPr="008E3702">
        <w:rPr>
          <w:rFonts w:eastAsiaTheme="minorEastAsia"/>
        </w:rPr>
        <w:t>但这种恨并不会影响到他们的人</w:t>
      </w:r>
      <w:r w:rsidRPr="008E3702">
        <w:rPr>
          <w:rFonts w:eastAsiaTheme="minorEastAsia"/>
        </w:rPr>
        <w:t>,</w:t>
      </w:r>
      <w:r w:rsidRPr="008E3702">
        <w:rPr>
          <w:rFonts w:eastAsiaTheme="minorEastAsia"/>
        </w:rPr>
        <w:t>因为他们的人已经与上帝和好了</w:t>
      </w:r>
      <w:r w:rsidRPr="008E3702">
        <w:rPr>
          <w:rFonts w:eastAsiaTheme="minorEastAsia"/>
        </w:rPr>
        <w:t>;</w:t>
      </w:r>
      <w:r w:rsidRPr="008E3702">
        <w:rPr>
          <w:rFonts w:eastAsiaTheme="minorEastAsia"/>
        </w:rPr>
        <w:t>他们相信并应用上帝在基督里所成就的和好。如果上帝否认接受这样的人</w:t>
      </w:r>
      <w:r w:rsidRPr="008E3702">
        <w:rPr>
          <w:rFonts w:eastAsiaTheme="minorEastAsia"/>
        </w:rPr>
        <w:t>,</w:t>
      </w:r>
      <w:r w:rsidRPr="008E3702">
        <w:rPr>
          <w:rFonts w:eastAsiaTheme="minorEastAsia"/>
        </w:rPr>
        <w:t>他就是在否认自己的行为和作为</w:t>
      </w:r>
      <w:r w:rsidRPr="008E3702">
        <w:rPr>
          <w:rFonts w:eastAsiaTheme="minorEastAsia"/>
        </w:rPr>
        <w:t>,</w:t>
      </w:r>
      <w:r w:rsidRPr="008E3702">
        <w:rPr>
          <w:rFonts w:eastAsiaTheme="minorEastAsia"/>
        </w:rPr>
        <w:t>他就是在否认自己和他从头到尾的整个计划。这就等于宣布</w:t>
      </w:r>
      <w:r w:rsidRPr="008E3702">
        <w:rPr>
          <w:rFonts w:eastAsiaTheme="minorEastAsia"/>
        </w:rPr>
        <w:t>,</w:t>
      </w:r>
      <w:r w:rsidRPr="008E3702">
        <w:rPr>
          <w:rFonts w:eastAsiaTheme="minorEastAsia"/>
        </w:rPr>
        <w:t>他在最初设计的时候就搞错了</w:t>
      </w:r>
      <w:r w:rsidRPr="008E3702">
        <w:rPr>
          <w:rFonts w:eastAsiaTheme="minorEastAsia"/>
        </w:rPr>
        <w:t>,</w:t>
      </w:r>
      <w:r w:rsidRPr="008E3702">
        <w:rPr>
          <w:rFonts w:eastAsiaTheme="minorEastAsia"/>
        </w:rPr>
        <w:t>这是一件徒劳的事情</w:t>
      </w:r>
      <w:r w:rsidRPr="008E3702">
        <w:rPr>
          <w:rFonts w:eastAsiaTheme="minorEastAsia"/>
        </w:rPr>
        <w:t>,</w:t>
      </w:r>
      <w:r w:rsidRPr="008E3702">
        <w:rPr>
          <w:rFonts w:eastAsiaTheme="minorEastAsia"/>
        </w:rPr>
        <w:t>要么是他在制定场景时智慧有缺陷</w:t>
      </w:r>
      <w:r w:rsidRPr="008E3702">
        <w:rPr>
          <w:rFonts w:eastAsiaTheme="minorEastAsia"/>
        </w:rPr>
        <w:t>,</w:t>
      </w:r>
      <w:r w:rsidRPr="008E3702">
        <w:rPr>
          <w:rFonts w:eastAsiaTheme="minorEastAsia"/>
        </w:rPr>
        <w:t>要么是承担完成这事的基督有缺陷</w:t>
      </w:r>
      <w:r w:rsidRPr="008E3702">
        <w:rPr>
          <w:rFonts w:eastAsiaTheme="minorEastAsia"/>
        </w:rPr>
        <w:t>,</w:t>
      </w:r>
      <w:r w:rsidRPr="008E3702">
        <w:rPr>
          <w:rFonts w:eastAsiaTheme="minorEastAsia"/>
        </w:rPr>
        <w:t>事情没有按照他的旨意发展。如果有人按照上帝提供的条件接受它</w:t>
      </w:r>
      <w:r w:rsidRPr="008E3702">
        <w:rPr>
          <w:rFonts w:eastAsiaTheme="minorEastAsia"/>
        </w:rPr>
        <w:t>,</w:t>
      </w:r>
      <w:r w:rsidRPr="008E3702">
        <w:rPr>
          <w:rFonts w:eastAsiaTheme="minorEastAsia"/>
        </w:rPr>
        <w:t>就没有什么可以指责他的。在拒绝这样一个人得救之前</w:t>
      </w:r>
      <w:r w:rsidRPr="008E3702">
        <w:rPr>
          <w:rFonts w:eastAsiaTheme="minorEastAsia"/>
        </w:rPr>
        <w:t>,</w:t>
      </w:r>
      <w:r w:rsidRPr="008E3702">
        <w:rPr>
          <w:rFonts w:eastAsiaTheme="minorEastAsia"/>
        </w:rPr>
        <w:t>上帝必须否认他的整个计划</w:t>
      </w:r>
      <w:r w:rsidRPr="008E3702">
        <w:rPr>
          <w:rFonts w:eastAsiaTheme="minorEastAsia"/>
        </w:rPr>
        <w:t>,</w:t>
      </w:r>
      <w:r w:rsidRPr="008E3702">
        <w:rPr>
          <w:rFonts w:eastAsiaTheme="minorEastAsia"/>
        </w:rPr>
        <w:t>他给基督的使命</w:t>
      </w:r>
      <w:r w:rsidRPr="008E3702">
        <w:rPr>
          <w:rFonts w:eastAsiaTheme="minorEastAsia"/>
        </w:rPr>
        <w:t>,</w:t>
      </w:r>
      <w:r w:rsidRPr="008E3702">
        <w:rPr>
          <w:rFonts w:eastAsiaTheme="minorEastAsia"/>
        </w:rPr>
        <w:t>或者在执行过程中发现一些缺陷</w:t>
      </w:r>
      <w:r w:rsidRPr="008E3702">
        <w:rPr>
          <w:rFonts w:eastAsiaTheme="minorEastAsia"/>
        </w:rPr>
        <w:t>;</w:t>
      </w:r>
      <w:r w:rsidRPr="008E3702">
        <w:rPr>
          <w:rFonts w:eastAsiaTheme="minorEastAsia"/>
        </w:rPr>
        <w:t>但是上帝已经一次又一次地证明</w:t>
      </w:r>
      <w:r w:rsidRPr="008E3702">
        <w:rPr>
          <w:rFonts w:eastAsiaTheme="minorEastAsia"/>
        </w:rPr>
        <w:t>,</w:t>
      </w:r>
      <w:r w:rsidRPr="008E3702">
        <w:rPr>
          <w:rFonts w:eastAsiaTheme="minorEastAsia"/>
        </w:rPr>
        <w:t>基督的整个谈判过程是多么令他高兴</w:t>
      </w:r>
      <w:r w:rsidRPr="008E3702">
        <w:rPr>
          <w:rFonts w:eastAsiaTheme="minorEastAsia"/>
        </w:rPr>
        <w:t>,</w:t>
      </w:r>
      <w:r w:rsidRPr="008E3702">
        <w:rPr>
          <w:rFonts w:eastAsiaTheme="minorEastAsia"/>
        </w:rPr>
        <w:t>因此</w:t>
      </w:r>
      <w:r w:rsidRPr="008E3702">
        <w:rPr>
          <w:rFonts w:eastAsiaTheme="minorEastAsia"/>
        </w:rPr>
        <w:t>,</w:t>
      </w:r>
      <w:r w:rsidRPr="008E3702">
        <w:rPr>
          <w:rFonts w:eastAsiaTheme="minorEastAsia"/>
        </w:rPr>
        <w:t>上帝</w:t>
      </w:r>
      <w:r w:rsidRPr="008E3702">
        <w:rPr>
          <w:rFonts w:eastAsiaTheme="minorEastAsia"/>
        </w:rPr>
        <w:t>(</w:t>
      </w:r>
      <w:r w:rsidRPr="008E3702">
        <w:rPr>
          <w:rFonts w:eastAsiaTheme="minorEastAsia"/>
        </w:rPr>
        <w:t>他不会在预见未来事件时被欺骗</w:t>
      </w:r>
      <w:r w:rsidRPr="008E3702">
        <w:rPr>
          <w:rFonts w:eastAsiaTheme="minorEastAsia"/>
        </w:rPr>
        <w:t>,</w:t>
      </w:r>
      <w:r w:rsidRPr="008E3702">
        <w:rPr>
          <w:rFonts w:eastAsiaTheme="minorEastAsia"/>
        </w:rPr>
        <w:t>对他来说没有什么是偶然的</w:t>
      </w:r>
      <w:r w:rsidRPr="008E3702">
        <w:rPr>
          <w:rFonts w:eastAsiaTheme="minorEastAsia"/>
        </w:rPr>
        <w:t>)</w:t>
      </w:r>
      <w:r w:rsidRPr="008E3702">
        <w:rPr>
          <w:rFonts w:eastAsiaTheme="minorEastAsia"/>
        </w:rPr>
        <w:t>不可能在这事发生之前就喜悦它</w:t>
      </w:r>
      <w:r w:rsidRPr="008E3702">
        <w:rPr>
          <w:rFonts w:eastAsiaTheme="minorEastAsia"/>
        </w:rPr>
        <w:t>,</w:t>
      </w:r>
      <w:r w:rsidRPr="008E3702">
        <w:rPr>
          <w:rFonts w:eastAsiaTheme="minorEastAsia"/>
        </w:rPr>
        <w:t>在它发生之后就喜悦自己</w:t>
      </w:r>
      <w:r w:rsidRPr="008E3702">
        <w:rPr>
          <w:rFonts w:eastAsiaTheme="minorEastAsia"/>
        </w:rPr>
        <w:t>,</w:t>
      </w:r>
      <w:r w:rsidRPr="008E3702">
        <w:rPr>
          <w:rFonts w:eastAsiaTheme="minorEastAsia"/>
        </w:rPr>
        <w:t>却向接受它的人发出敌人的怒容</w:t>
      </w:r>
      <w:r w:rsidRPr="008E3702">
        <w:rPr>
          <w:rFonts w:eastAsiaTheme="minorEastAsia"/>
        </w:rPr>
        <w:t>,</w:t>
      </w:r>
      <w:r w:rsidRPr="008E3702">
        <w:rPr>
          <w:rFonts w:eastAsiaTheme="minorEastAsia"/>
        </w:rPr>
        <w:t>他们被称为</w:t>
      </w:r>
      <w:r w:rsidRPr="008E3702">
        <w:rPr>
          <w:rFonts w:eastAsiaTheme="minorEastAsia"/>
        </w:rPr>
        <w:t>"</w:t>
      </w:r>
      <w:r w:rsidRPr="008E3702">
        <w:rPr>
          <w:rFonts w:eastAsiaTheme="minorEastAsia"/>
        </w:rPr>
        <w:t>和平之子</w:t>
      </w:r>
      <w:r w:rsidRPr="008E3702">
        <w:rPr>
          <w:rFonts w:eastAsiaTheme="minorEastAsia"/>
        </w:rPr>
        <w:t>",</w:t>
      </w:r>
      <w:r w:rsidRPr="008E3702">
        <w:rPr>
          <w:rFonts w:eastAsiaTheme="minorEastAsia"/>
        </w:rPr>
        <w:t>路加福音</w:t>
      </w:r>
      <w:r w:rsidRPr="008E3702">
        <w:rPr>
          <w:rFonts w:eastAsiaTheme="minorEastAsia"/>
        </w:rPr>
        <w:t>10:6</w:t>
      </w:r>
      <w:r w:rsidRPr="008E3702">
        <w:rPr>
          <w:rFonts w:eastAsiaTheme="minorEastAsia"/>
        </w:rPr>
        <w:t>。不</w:t>
      </w:r>
      <w:r w:rsidRPr="008E3702">
        <w:rPr>
          <w:rFonts w:eastAsiaTheme="minorEastAsia"/>
        </w:rPr>
        <w:t>,</w:t>
      </w:r>
      <w:r w:rsidRPr="008E3702">
        <w:rPr>
          <w:rFonts w:eastAsiaTheme="minorEastAsia"/>
        </w:rPr>
        <w:t>这的正确效果是不归罪</w:t>
      </w:r>
      <w:r w:rsidRPr="008E3702">
        <w:rPr>
          <w:rFonts w:eastAsiaTheme="minorEastAsia"/>
        </w:rPr>
        <w:t>,</w:t>
      </w:r>
      <w:r w:rsidRPr="008E3702">
        <w:rPr>
          <w:rFonts w:eastAsiaTheme="minorEastAsia"/>
        </w:rPr>
        <w:t>正如经文所说</w:t>
      </w:r>
      <w:r w:rsidRPr="008E3702">
        <w:rPr>
          <w:rFonts w:eastAsiaTheme="minorEastAsia"/>
        </w:rPr>
        <w:t>,"</w:t>
      </w:r>
      <w:r w:rsidRPr="008E3702">
        <w:rPr>
          <w:rFonts w:eastAsiaTheme="minorEastAsia"/>
        </w:rPr>
        <w:t>上帝在基督里叫世人与自己和好</w:t>
      </w:r>
      <w:r w:rsidRPr="008E3702">
        <w:rPr>
          <w:rFonts w:eastAsiaTheme="minorEastAsia"/>
        </w:rPr>
        <w:t>,</w:t>
      </w:r>
      <w:r w:rsidRPr="008E3702">
        <w:rPr>
          <w:rFonts w:eastAsiaTheme="minorEastAsia"/>
        </w:rPr>
        <w:t>不将他们的过犯归到他们身上</w:t>
      </w:r>
      <w:r w:rsidRPr="008E3702">
        <w:rPr>
          <w:rFonts w:eastAsiaTheme="minorEastAsia"/>
        </w:rPr>
        <w:t>";</w:t>
      </w:r>
      <w:r w:rsidRPr="008E3702">
        <w:rPr>
          <w:rFonts w:eastAsiaTheme="minorEastAsia"/>
        </w:rPr>
        <w:t>和好和称义在使徒的教义中是一回事</w:t>
      </w:r>
      <w:r w:rsidRPr="008E3702">
        <w:rPr>
          <w:rFonts w:eastAsiaTheme="minorEastAsia"/>
        </w:rPr>
        <w:t>;</w:t>
      </w:r>
      <w:r w:rsidRPr="008E3702">
        <w:rPr>
          <w:rFonts w:eastAsiaTheme="minorEastAsia"/>
        </w:rPr>
        <w:t>罗马书</w:t>
      </w:r>
      <w:r w:rsidRPr="008E3702">
        <w:rPr>
          <w:rFonts w:eastAsiaTheme="minorEastAsia"/>
        </w:rPr>
        <w:t>5:9,</w:t>
      </w:r>
      <w:r w:rsidRPr="008E3702">
        <w:rPr>
          <w:rFonts w:eastAsiaTheme="minorEastAsia"/>
        </w:rPr>
        <w:t>所谓</w:t>
      </w:r>
      <w:r w:rsidRPr="008E3702">
        <w:rPr>
          <w:rFonts w:eastAsiaTheme="minorEastAsia"/>
        </w:rPr>
        <w:t>"</w:t>
      </w:r>
      <w:r w:rsidRPr="008E3702">
        <w:rPr>
          <w:rFonts w:eastAsiaTheme="minorEastAsia"/>
        </w:rPr>
        <w:t>因他的血称义</w:t>
      </w:r>
      <w:r w:rsidRPr="008E3702">
        <w:rPr>
          <w:rFonts w:eastAsiaTheme="minorEastAsia"/>
        </w:rPr>
        <w:t>",</w:t>
      </w:r>
      <w:r w:rsidRPr="008E3702">
        <w:rPr>
          <w:rFonts w:eastAsiaTheme="minorEastAsia"/>
        </w:rPr>
        <w:t>在第</w:t>
      </w:r>
      <w:r w:rsidRPr="008E3702">
        <w:rPr>
          <w:rFonts w:eastAsiaTheme="minorEastAsia"/>
        </w:rPr>
        <w:t>10</w:t>
      </w:r>
      <w:r w:rsidRPr="008E3702">
        <w:rPr>
          <w:rFonts w:eastAsiaTheme="minorEastAsia"/>
        </w:rPr>
        <w:t>节被称为</w:t>
      </w:r>
      <w:r w:rsidRPr="008E3702">
        <w:rPr>
          <w:rFonts w:eastAsiaTheme="minorEastAsia"/>
        </w:rPr>
        <w:t>"</w:t>
      </w:r>
      <w:r w:rsidRPr="008E3702">
        <w:rPr>
          <w:rFonts w:eastAsiaTheme="minorEastAsia"/>
        </w:rPr>
        <w:t>借着基督的死与上帝和好</w:t>
      </w:r>
      <w:r w:rsidRPr="008E3702">
        <w:rPr>
          <w:rFonts w:eastAsiaTheme="minorEastAsia"/>
        </w:rPr>
        <w:t>"</w:t>
      </w:r>
      <w:r w:rsidRPr="008E3702">
        <w:rPr>
          <w:rFonts w:eastAsiaTheme="minorEastAsia"/>
        </w:rPr>
        <w:t>。真诚地</w:t>
      </w:r>
      <w:r w:rsidRPr="008E3702">
        <w:rPr>
          <w:rFonts w:eastAsiaTheme="minorEastAsia"/>
        </w:rPr>
        <w:lastRenderedPageBreak/>
        <w:t>接受它</w:t>
      </w:r>
      <w:r w:rsidRPr="008E3702">
        <w:rPr>
          <w:rFonts w:eastAsiaTheme="minorEastAsia"/>
        </w:rPr>
        <w:t>,</w:t>
      </w:r>
      <w:r w:rsidRPr="008E3702">
        <w:rPr>
          <w:rFonts w:eastAsiaTheme="minorEastAsia"/>
        </w:rPr>
        <w:t>并决心顺服他</w:t>
      </w:r>
      <w:r w:rsidRPr="008E3702">
        <w:rPr>
          <w:rFonts w:eastAsiaTheme="minorEastAsia"/>
        </w:rPr>
        <w:t>,</w:t>
      </w:r>
      <w:r w:rsidRPr="008E3702">
        <w:rPr>
          <w:rFonts w:eastAsiaTheme="minorEastAsia"/>
        </w:rPr>
        <w:t>就有份于此</w:t>
      </w:r>
      <w:r w:rsidRPr="008E3702">
        <w:rPr>
          <w:rFonts w:eastAsiaTheme="minorEastAsia"/>
        </w:rPr>
        <w:t>:"</w:t>
      </w:r>
      <w:r w:rsidRPr="008E3702">
        <w:rPr>
          <w:rFonts w:eastAsiaTheme="minorEastAsia"/>
        </w:rPr>
        <w:t>地上的人有恩惠。</w:t>
      </w:r>
      <w:r w:rsidRPr="008E3702">
        <w:rPr>
          <w:rFonts w:eastAsiaTheme="minorEastAsia"/>
        </w:rPr>
        <w:t>"</w:t>
      </w:r>
      <w:r w:rsidRPr="008E3702">
        <w:rPr>
          <w:rFonts w:eastAsiaTheme="minorEastAsia"/>
        </w:rPr>
        <w:t>有人读作</w:t>
      </w:r>
      <w:r w:rsidRPr="008E3702">
        <w:rPr>
          <w:rFonts w:eastAsiaTheme="minorEastAsia"/>
        </w:rPr>
        <w:t>,"</w:t>
      </w:r>
      <w:r w:rsidRPr="008E3702">
        <w:rPr>
          <w:rFonts w:eastAsiaTheme="minorEastAsia"/>
        </w:rPr>
        <w:t>地上平安归于恩惠的人</w:t>
      </w:r>
      <w:r w:rsidRPr="008E3702">
        <w:rPr>
          <w:rFonts w:eastAsiaTheme="minorEastAsia"/>
        </w:rPr>
        <w:t>,"</w:t>
      </w:r>
      <w:r w:rsidRPr="008E3702">
        <w:rPr>
          <w:rFonts w:eastAsiaTheme="minorEastAsia"/>
        </w:rPr>
        <w:t>积极地</w:t>
      </w:r>
      <w:r w:rsidRPr="008E3702">
        <w:rPr>
          <w:rFonts w:eastAsiaTheme="minorEastAsia"/>
        </w:rPr>
        <w:t>,</w:t>
      </w:r>
      <w:r w:rsidRPr="008E3702">
        <w:rPr>
          <w:rFonts w:eastAsiaTheme="minorEastAsia"/>
        </w:rPr>
        <w:t>对基督怀有善意</w:t>
      </w:r>
      <w:r w:rsidRPr="008E3702">
        <w:rPr>
          <w:rFonts w:eastAsiaTheme="minorEastAsia"/>
        </w:rPr>
        <w:t>,</w:t>
      </w:r>
      <w:r w:rsidRPr="008E3702">
        <w:rPr>
          <w:rFonts w:eastAsiaTheme="minorEastAsia"/>
        </w:rPr>
        <w:t>对上帝在基督里存诚实的心。但诗人在这一点上很清楚</w:t>
      </w:r>
      <w:r w:rsidRPr="008E3702">
        <w:rPr>
          <w:rFonts w:eastAsiaTheme="minorEastAsia"/>
        </w:rPr>
        <w:t>,</w:t>
      </w:r>
      <w:r w:rsidRPr="008E3702">
        <w:rPr>
          <w:rFonts w:eastAsiaTheme="minorEastAsia"/>
        </w:rPr>
        <w:t>凡心里没有诡诈接受这公义的</w:t>
      </w:r>
      <w:r w:rsidRPr="008E3702">
        <w:rPr>
          <w:rFonts w:eastAsiaTheme="minorEastAsia"/>
        </w:rPr>
        <w:t>,</w:t>
      </w:r>
      <w:r w:rsidRPr="008E3702">
        <w:rPr>
          <w:rFonts w:eastAsiaTheme="minorEastAsia"/>
        </w:rPr>
        <w:t>上帝就不归罪给他</w:t>
      </w:r>
      <w:r w:rsidRPr="008E3702">
        <w:rPr>
          <w:rFonts w:eastAsiaTheme="minorEastAsia"/>
        </w:rPr>
        <w:t>,</w:t>
      </w:r>
      <w:r w:rsidRPr="008E3702">
        <w:rPr>
          <w:rFonts w:eastAsiaTheme="minorEastAsia"/>
        </w:rPr>
        <w:t>诗篇</w:t>
      </w:r>
      <w:r w:rsidRPr="008E3702">
        <w:rPr>
          <w:rFonts w:eastAsiaTheme="minorEastAsia"/>
        </w:rPr>
        <w:t>32:2,</w:t>
      </w:r>
      <w:r w:rsidRPr="008E3702">
        <w:rPr>
          <w:rFonts w:eastAsiaTheme="minorEastAsia"/>
        </w:rPr>
        <w:t>虽然一个信徒可能没有意识到自己的幸福</w:t>
      </w:r>
      <w:r w:rsidRPr="008E3702">
        <w:rPr>
          <w:rFonts w:eastAsiaTheme="minorEastAsia"/>
        </w:rPr>
        <w:t>,</w:t>
      </w:r>
      <w:r w:rsidRPr="008E3702">
        <w:rPr>
          <w:rFonts w:eastAsiaTheme="minorEastAsia"/>
        </w:rPr>
        <w:t>但他的幸福在信心上得到保证</w:t>
      </w:r>
      <w:r w:rsidRPr="008E3702">
        <w:rPr>
          <w:rFonts w:eastAsiaTheme="minorEastAsia"/>
        </w:rPr>
        <w:t>,</w:t>
      </w:r>
      <w:r w:rsidRPr="008E3702">
        <w:rPr>
          <w:rFonts w:eastAsiaTheme="minorEastAsia"/>
        </w:rPr>
        <w:t>虽然没有向灵魂作见证。和好与和好的感觉是两回事</w:t>
      </w:r>
      <w:r w:rsidRPr="008E3702">
        <w:rPr>
          <w:rFonts w:eastAsiaTheme="minorEastAsia"/>
        </w:rPr>
        <w:t>;</w:t>
      </w:r>
      <w:r w:rsidRPr="008E3702">
        <w:rPr>
          <w:rFonts w:eastAsiaTheme="minorEastAsia"/>
        </w:rPr>
        <w:t>一个名字可能写在生命册上</w:t>
      </w:r>
      <w:r w:rsidRPr="008E3702">
        <w:rPr>
          <w:rFonts w:eastAsiaTheme="minorEastAsia"/>
        </w:rPr>
        <w:t>,</w:t>
      </w:r>
      <w:r w:rsidRPr="008E3702">
        <w:rPr>
          <w:rFonts w:eastAsiaTheme="minorEastAsia"/>
        </w:rPr>
        <w:t>但眼睛不够清晰</w:t>
      </w:r>
      <w:r w:rsidRPr="008E3702">
        <w:rPr>
          <w:rFonts w:eastAsiaTheme="minorEastAsia"/>
        </w:rPr>
        <w:t>,</w:t>
      </w:r>
      <w:r w:rsidRPr="008E3702">
        <w:rPr>
          <w:rFonts w:eastAsiaTheme="minorEastAsia"/>
        </w:rPr>
        <w:t>无法辨认出来。君王可能恩待一个罪犯</w:t>
      </w:r>
      <w:r w:rsidRPr="008E3702">
        <w:rPr>
          <w:rFonts w:eastAsiaTheme="minorEastAsia"/>
        </w:rPr>
        <w:t>,</w:t>
      </w:r>
      <w:r w:rsidRPr="008E3702">
        <w:rPr>
          <w:rFonts w:eastAsiaTheme="minorEastAsia"/>
        </w:rPr>
        <w:t>他的赦免书也盖上了印</w:t>
      </w:r>
      <w:r w:rsidRPr="008E3702">
        <w:rPr>
          <w:rFonts w:eastAsiaTheme="minorEastAsia"/>
        </w:rPr>
        <w:t>,</w:t>
      </w:r>
      <w:r w:rsidRPr="008E3702">
        <w:rPr>
          <w:rFonts w:eastAsiaTheme="minorEastAsia"/>
        </w:rPr>
        <w:t>但囚犯却不知道</w:t>
      </w:r>
      <w:r w:rsidRPr="008E3702">
        <w:rPr>
          <w:rFonts w:eastAsiaTheme="minorEastAsia"/>
        </w:rPr>
        <w:t>,</w:t>
      </w:r>
      <w:r w:rsidRPr="008E3702">
        <w:rPr>
          <w:rFonts w:eastAsiaTheme="minorEastAsia"/>
        </w:rPr>
        <w:t>也许对此没有什么希望</w:t>
      </w:r>
      <w:r w:rsidRPr="008E3702">
        <w:rPr>
          <w:rFonts w:eastAsiaTheme="minorEastAsia"/>
        </w:rPr>
        <w:t>,</w:t>
      </w:r>
      <w:r w:rsidRPr="008E3702">
        <w:rPr>
          <w:rFonts w:eastAsiaTheme="minorEastAsia"/>
        </w:rPr>
        <w:t>只是俯伏在君王的怜悯脚前。借着耶稣的血</w:t>
      </w:r>
      <w:r w:rsidRPr="008E3702">
        <w:rPr>
          <w:rFonts w:eastAsiaTheme="minorEastAsia"/>
        </w:rPr>
        <w:t>,</w:t>
      </w:r>
      <w:r w:rsidRPr="008E3702">
        <w:rPr>
          <w:rFonts w:eastAsiaTheme="minorEastAsia"/>
        </w:rPr>
        <w:t>在我们的良心里得着这平安</w:t>
      </w:r>
      <w:r w:rsidRPr="008E3702">
        <w:rPr>
          <w:rFonts w:eastAsiaTheme="minorEastAsia"/>
        </w:rPr>
        <w:t>,</w:t>
      </w:r>
      <w:r w:rsidRPr="008E3702">
        <w:rPr>
          <w:rFonts w:eastAsiaTheme="minorEastAsia"/>
        </w:rPr>
        <w:t>并感受到这平安</w:t>
      </w:r>
      <w:r w:rsidRPr="008E3702">
        <w:rPr>
          <w:rFonts w:eastAsiaTheme="minorEastAsia"/>
        </w:rPr>
        <w:t>,</w:t>
      </w:r>
      <w:r w:rsidRPr="008E3702">
        <w:rPr>
          <w:rFonts w:eastAsiaTheme="minorEastAsia"/>
        </w:rPr>
        <w:t>是多么令人欣慰啊</w:t>
      </w:r>
      <w:r w:rsidRPr="008E3702">
        <w:rPr>
          <w:rFonts w:eastAsiaTheme="minorEastAsia"/>
        </w:rPr>
        <w:t>!</w:t>
      </w:r>
      <w:r w:rsidRPr="008E3702">
        <w:rPr>
          <w:rFonts w:eastAsiaTheme="minorEastAsia"/>
        </w:rPr>
        <w:t>世上的好处是微不足道的</w:t>
      </w:r>
      <w:r w:rsidRPr="008E3702">
        <w:rPr>
          <w:rFonts w:eastAsiaTheme="minorEastAsia"/>
        </w:rPr>
        <w:t>;</w:t>
      </w:r>
      <w:r w:rsidRPr="008E3702">
        <w:rPr>
          <w:rFonts w:eastAsiaTheme="minorEastAsia"/>
        </w:rPr>
        <w:t>五谷、新酒和油与上帝的恩容照在灵魂上相比</w:t>
      </w:r>
      <w:r w:rsidRPr="008E3702">
        <w:rPr>
          <w:rFonts w:eastAsiaTheme="minorEastAsia"/>
        </w:rPr>
        <w:t>,</w:t>
      </w:r>
      <w:r w:rsidRPr="008E3702">
        <w:rPr>
          <w:rFonts w:eastAsiaTheme="minorEastAsia"/>
        </w:rPr>
        <w:t>都是小事</w:t>
      </w:r>
      <w:r w:rsidRPr="008E3702">
        <w:rPr>
          <w:rFonts w:eastAsiaTheme="minorEastAsia"/>
        </w:rPr>
        <w:t>,</w:t>
      </w:r>
      <w:r w:rsidRPr="008E3702">
        <w:rPr>
          <w:rFonts w:eastAsiaTheme="minorEastAsia"/>
        </w:rPr>
        <w:t>这是喜乐和夸耀的根基</w:t>
      </w:r>
      <w:r w:rsidRPr="008E3702">
        <w:rPr>
          <w:rFonts w:eastAsiaTheme="minorEastAsia"/>
        </w:rPr>
        <w:t>,</w:t>
      </w:r>
      <w:r w:rsidRPr="008E3702">
        <w:rPr>
          <w:rFonts w:eastAsiaTheme="minorEastAsia"/>
        </w:rPr>
        <w:t>上帝</w:t>
      </w:r>
      <w:r w:rsidRPr="008E3702">
        <w:rPr>
          <w:rFonts w:eastAsiaTheme="minorEastAsia"/>
        </w:rPr>
        <w:t>"</w:t>
      </w:r>
      <w:r w:rsidRPr="008E3702">
        <w:rPr>
          <w:rFonts w:eastAsiaTheme="minorEastAsia"/>
        </w:rPr>
        <w:t>施行慈爱</w:t>
      </w:r>
      <w:r w:rsidRPr="008E3702">
        <w:rPr>
          <w:rFonts w:eastAsiaTheme="minorEastAsia"/>
        </w:rPr>
        <w:t>":</w:t>
      </w:r>
      <w:r w:rsidRPr="008E3702">
        <w:rPr>
          <w:rFonts w:eastAsiaTheme="minorEastAsia"/>
        </w:rPr>
        <w:t>耶利米书</w:t>
      </w:r>
      <w:r w:rsidRPr="008E3702">
        <w:rPr>
          <w:rFonts w:eastAsiaTheme="minorEastAsia"/>
        </w:rPr>
        <w:t>9:24,"</w:t>
      </w:r>
      <w:r w:rsidRPr="008E3702">
        <w:rPr>
          <w:rFonts w:eastAsiaTheme="minorEastAsia"/>
        </w:rPr>
        <w:t>夸口的当指着这事夸口</w:t>
      </w:r>
      <w:r w:rsidRPr="008E3702">
        <w:rPr>
          <w:rFonts w:eastAsiaTheme="minorEastAsia"/>
        </w:rPr>
        <w:t>,</w:t>
      </w:r>
      <w:r w:rsidRPr="008E3702">
        <w:rPr>
          <w:rFonts w:eastAsiaTheme="minorEastAsia"/>
        </w:rPr>
        <w:t>就是他知道我是耶和华</w:t>
      </w:r>
      <w:r w:rsidRPr="008E3702">
        <w:rPr>
          <w:rFonts w:eastAsiaTheme="minorEastAsia"/>
        </w:rPr>
        <w:t>,</w:t>
      </w:r>
      <w:r w:rsidRPr="008E3702">
        <w:rPr>
          <w:rFonts w:eastAsiaTheme="minorEastAsia"/>
        </w:rPr>
        <w:t>我是施行慈爱的耶和华。</w:t>
      </w:r>
      <w:r w:rsidRPr="008E3702">
        <w:rPr>
          <w:rFonts w:eastAsiaTheme="minorEastAsia"/>
        </w:rPr>
        <w:t>"</w:t>
      </w:r>
    </w:p>
    <w:p w14:paraId="0EE2E9D0" w14:textId="77777777" w:rsidR="00C67FBA" w:rsidRDefault="00000000">
      <w:pPr>
        <w:ind w:left="-5" w:right="0"/>
      </w:pPr>
      <w:r>
        <w:t>There are several particular comforts arise from hence.</w:t>
      </w:r>
    </w:p>
    <w:p w14:paraId="3230773A" w14:textId="77777777" w:rsidR="00C67FBA" w:rsidRDefault="00000000">
      <w:pPr>
        <w:numPr>
          <w:ilvl w:val="0"/>
          <w:numId w:val="170"/>
        </w:numPr>
        <w:ind w:right="0"/>
      </w:pPr>
      <w:r>
        <w:t xml:space="preserve">The angels, the whole host of heaven, are at peace with the believer. The angels, upon the sin of man, by virtue of their obedience, took part with God, and could not, because of their purity, be friends to a defiled creature; nor because of their affection to God, bear any respect to him to whom the Lord was an enemy. They were placed as a guard to bar man from re-entrance into paradise after his fan, and to 'keep the way of the tree of life,' Gen. iii. 24. Our sins broke the alliance between heaven and earth, so that the good angels could have no converse with the enemies of God; had it not been for this disobedience, they could have had no aversion to man. But since their Lord is satisfied, those obedient spirits cannot be discontented, for this reconciliation ties their hands, and makes all ill intelligence cease between them and believers. The death of Christ expiating our sin, established a good correspondence between the two great parties of the world, angels and men. The monarch being reconciled, the two states of men and angels reassume a mutual commerce. By this they are reduced into one corporation, into one family, and combined under one head: Eph. </w:t>
      </w:r>
      <w:proofErr w:type="spellStart"/>
      <w:r>
        <w:t>i</w:t>
      </w:r>
      <w:proofErr w:type="spellEnd"/>
      <w:r>
        <w:t xml:space="preserve">. 10, 'All things which are in heaven and on earth, are gathered together </w:t>
      </w:r>
      <w:r>
        <w:lastRenderedPageBreak/>
        <w:t xml:space="preserve">in Christ.' That place, Col. </w:t>
      </w:r>
      <w:proofErr w:type="spellStart"/>
      <w:r>
        <w:t>i</w:t>
      </w:r>
      <w:proofErr w:type="spellEnd"/>
      <w:r>
        <w:t xml:space="preserve">. 20, 'It pleased the Father that in him should all fullness dwell, and by him to reconcile all things unto himself; by him, I say, whether they be things in earth or things in heaven,' is understood by some of the reconciliation of things in heaven to (cod, </w:t>
      </w:r>
      <w:proofErr w:type="spellStart"/>
      <w:r>
        <w:t>i</w:t>
      </w:r>
      <w:proofErr w:type="spellEnd"/>
      <w:r>
        <w:t xml:space="preserve">. e. believers in the promised Messiah, who died before the coming of Christ, showing thereby the extent of the death of Christ which looked backward; by others, of the reconciliation of heavenly spirits unto us, as being a grand state of the world depending upon the universal monarch. Hence the angels rejoice and sing a hymn at the publishing the gospel, Luke ii. 13, and rejoice more in it than men do; for they delight in the glory of God, but men delight naturally in their enmity to God. They rejoice at the repentance of a sinner, and his acceptance of this reconciliation. They cannot rejoice at men's reconciliation to God, and be unreconciled themselves. They are 'ministering spirits to the heirs of salvation,' Heb. </w:t>
      </w:r>
      <w:proofErr w:type="spellStart"/>
      <w:r>
        <w:t>i</w:t>
      </w:r>
      <w:proofErr w:type="spellEnd"/>
      <w:r>
        <w:t xml:space="preserve">. 14, instruments of God in the deliverance of his church and people, </w:t>
      </w:r>
      <w:proofErr w:type="spellStart"/>
      <w:r>
        <w:t>furtherers</w:t>
      </w:r>
      <w:proofErr w:type="spellEnd"/>
      <w:r>
        <w:t xml:space="preserve"> of the conversion of men as to outward means, as in the example of the eunuch, Acts viii. 26; and at last conduct the heirs to the possession of their inheritance 'reserved in the heavens for them,' Luke xvi. 22. They are ministers of wrath upon the unbelieving world, ministers of good to the believing creature, and guard him with those weapons wherewith they fought against him, from whence we have many invisible assistances. As God did not hate his creatures as creatures (for then he had hated man as made by him, which is inconsistent with the pure goodness of God), but as sinners, so the angels followed their great pattern in the hatred of men; but now they are reconciled to man, because God, to whom they pay an obedience, is reconciled. They are put under the government of Christ as their head, as he is the mediator, and cannot be enemies to us till Christ, as bead, become an enemy to himself as mediator. Their commission for guarding the heavenly paradise against us is cancelled, and should they now obstruct the way, they would be no longer good angels, but impure and disobedient devils. There is one place which some understand of this peace we have with angels: Rev. </w:t>
      </w:r>
      <w:proofErr w:type="spellStart"/>
      <w:r>
        <w:t>i</w:t>
      </w:r>
      <w:proofErr w:type="spellEnd"/>
      <w:r>
        <w:t xml:space="preserve">. 4, 5, 'Peace from him which was, and which is, and which is to come, and from the seven </w:t>
      </w:r>
      <w:r>
        <w:lastRenderedPageBreak/>
        <w:t>spirits which are before his throne, and from Jesus Christ, who is the faithful witness,' &amp;c. The seven spirits are said to be before his throne, as waiting for the commands of God, as the seven angels are said to stand before God, Rev. viii. 2. But it is more likely it is meant of the Spirit of God; it is not reasonable to think the salutations of creatures to the church should be mixed with the benedictions of the Deity, with the exclusion of the third person, who is here to be understood, and called seven spirits in regard of the variety of gifts and graces, given out by him to the church, seven being a perfect number; and placed in the midst of this benediction, perhaps because of his procession both from the Father and the Son.</w:t>
      </w:r>
    </w:p>
    <w:p w14:paraId="085ABB6C" w14:textId="77777777" w:rsidR="00C67FBA" w:rsidRDefault="00000000">
      <w:pPr>
        <w:numPr>
          <w:ilvl w:val="0"/>
          <w:numId w:val="170"/>
        </w:numPr>
        <w:ind w:right="0"/>
      </w:pPr>
      <w:r>
        <w:t xml:space="preserve">Peace with all creatures. If the Lord of the creation be the author of this peace, then no creatures which are under his conduct can be at enmity with a believer. When Adam fell, he did deserve that all creatures should act in hostility against him, as the rebel against the sovereignty of their common creator. But when God enters into a new amity with man, and ceases to be provoked, he renews the covenant with the beasts, that all creatures shall be serviceable to the reconciled believer: Hos. ii. 18, 'In that day I will make a covenant for him with the beasts of the field,' in the day of the evangelical espousals, as he had before promised if they continued in obedience, Lev. xxvi. 6. Though no formal covenant can be made between God and irrational creatures, yet they shall hurt no more than if they were tied up by a formal covenant, and were honest and valise enough to observe it; as in the first covenant made with Adam, while he stood on terms of peace with God, and owned a subjection to him as his Lord, all creatures were spontaneously to be under his dominion, which right depended upon the observance of the terms of the covenant which was between God and him. This right is renewed by the satisfaction of Christ procuring the restoration of that which Adam forfeited, and disarming nature, which was before armed against man. The corn and the wine shall hear Jezreel, the seed of God, Hos. ii. 22. The right to all things presents things to come, 'life, death,' all intermediate things, is restored by Christ, 1 Cor. iii. 22, 23. The world, universal nature, all </w:t>
      </w:r>
      <w:r>
        <w:lastRenderedPageBreak/>
        <w:t xml:space="preserve">is yours for your good, because you are Christ's, who has purchased those things; and Christ is God's, settled by him in this office for the purchase of them, and accepted by God to that end. The right to all creatures is perfect, the possession insured in the head, who has taken livery and seisin of all; and shall be perfect in the members, when there shall be a new heaven and a new earth; all shall be in an harmonious combination for the glory of the believer. They do yet often instrumentally afflict them, but not hurt them. They hurt the man, not the Christian; they hurt a believer no more than death can, which, though it kills him, yet without a sting, they hurt us, yet without a curse; they are in the hand of a reconciled Father, who uses their natural enmity against us for our good, as the shepherd does the currishness of the dog to reduce the wandering sheep to the fold. The hurts we seem to feel from them issue in mercy, and are so intended by that reconciled God who guides them; they wound us, and thereby break our </w:t>
      </w:r>
      <w:proofErr w:type="spellStart"/>
      <w:r>
        <w:t>imposthumes</w:t>
      </w:r>
      <w:proofErr w:type="spellEnd"/>
      <w:r>
        <w:t>. The same instrument may convey kindness to a believer, which is a mark of wrath upon an enemy; the same knife, which in the hand of an executioner may cut off the arm of a malefactor, in the hand of a chirurgeon may cut off the gangrened member of a patient; the same knife performs a friend's office to the one and a Wrathful to the other. Since we are not perfect in our services of God, we cannot expect the creatures should be perfect in their services of us; as our obedience is only inchoative here, so the performance of God's promises are here in their blade, not in their full harvest.</w:t>
      </w:r>
    </w:p>
    <w:p w14:paraId="1BD4DF6D" w14:textId="77777777" w:rsidR="00C67FBA" w:rsidRPr="002348ED" w:rsidRDefault="00000000">
      <w:pPr>
        <w:numPr>
          <w:ilvl w:val="0"/>
          <w:numId w:val="170"/>
        </w:numPr>
        <w:ind w:right="0"/>
      </w:pPr>
      <w:r>
        <w:t xml:space="preserve">Access to God is another comfort arising from hence. As God was in Christ reconciling the world, so he is in Christ giving believers access to him. As he was in Christ reconciling our persons, so he is in Christ receiving our prayers. As Christ made satisfaction for us by his death, so he sweetens our services by his merit. As Christ was the means of our reconciliation, so is he the means of our access: Rom. v. 1, 2, 'By whom also we have access.' The word also intimates this freedom of access to be as great a benefit as justification. Though justification is a transcendent mercy, yet it would not complete the </w:t>
      </w:r>
      <w:r>
        <w:lastRenderedPageBreak/>
        <w:t xml:space="preserve">happiness of a creature, without communion with God. Peace was not the thing God ultimately aimed at; it was but the medium. He would be our friend, that there might be sweet interviews between him and a believer. Before, guilt on our side, and justice on God's, stood as bars to our access. Guilty souls cannot converse with a severe judge; a provoking creature and an offended God can have no commerce; but when the guilt is taken away, the distance is removed. Now may an humble believing creature come to a reconciled God, whose own heart put him upon laying the foundation of friendship, without any desires, or so much as expectations of the creature. We could no more before endure the presence of God than the devil; but by this the bar is taken from us, though not from him. This access is consequent upon this reconciliation. As there was a communion between God and man in innocence, which was broken off by the entrance of the enmity, so0 upon the restoration of the friendship there is a renewing of a mutual converse: that as God reveals his gracious will to the soul, the soul puts up holy desires to God; that as God descends to us in Christ, we may ascend through Christ to him in fruitful meditations, and take a delightful view and prospect of God. It was not only peace that Christ came to procure, but also good will; not only to slay the enmity, but to raise an entire and intimate friendship. The message the angels proclaimed was made up of the one as well as the other: Luke ii. 14, 'Peace on earth, goodwill towards men,' </w:t>
      </w:r>
      <w:proofErr w:type="spellStart"/>
      <w:r>
        <w:t>eudokia</w:t>
      </w:r>
      <w:proofErr w:type="spellEnd"/>
      <w:r>
        <w:t>, a good pleasure in men.</w:t>
      </w:r>
    </w:p>
    <w:p w14:paraId="28A5874E" w14:textId="77777777" w:rsidR="002348ED" w:rsidRDefault="002348ED" w:rsidP="002348ED">
      <w:pPr>
        <w:ind w:right="0" w:firstLine="0"/>
      </w:pPr>
      <w:r>
        <w:rPr>
          <w:rFonts w:ascii="宋体" w:eastAsia="宋体" w:hAnsi="宋体" w:cs="宋体" w:hint="eastAsia"/>
        </w:rPr>
        <w:t>有几个特别的安慰由此而生。</w:t>
      </w:r>
    </w:p>
    <w:p w14:paraId="7144716E" w14:textId="77777777" w:rsidR="002348ED" w:rsidRDefault="002348ED" w:rsidP="002348ED">
      <w:pPr>
        <w:ind w:right="0" w:firstLine="0"/>
      </w:pPr>
      <w:r>
        <w:t>1.</w:t>
      </w:r>
      <w:r>
        <w:tab/>
      </w:r>
      <w:r>
        <w:rPr>
          <w:rFonts w:ascii="宋体" w:eastAsia="宋体" w:hAnsi="宋体" w:cs="宋体" w:hint="eastAsia"/>
        </w:rPr>
        <w:t>天使</w:t>
      </w:r>
      <w:r>
        <w:t>,</w:t>
      </w:r>
      <w:r>
        <w:rPr>
          <w:rFonts w:ascii="宋体" w:eastAsia="宋体" w:hAnsi="宋体" w:cs="宋体" w:hint="eastAsia"/>
        </w:rPr>
        <w:t>天上的全军</w:t>
      </w:r>
      <w:r>
        <w:t>,</w:t>
      </w:r>
      <w:r>
        <w:rPr>
          <w:rFonts w:ascii="宋体" w:eastAsia="宋体" w:hAnsi="宋体" w:cs="宋体" w:hint="eastAsia"/>
        </w:rPr>
        <w:t>都与信徒和好。天使因着人的罪</w:t>
      </w:r>
      <w:r>
        <w:t>,</w:t>
      </w:r>
      <w:r>
        <w:rPr>
          <w:rFonts w:ascii="宋体" w:eastAsia="宋体" w:hAnsi="宋体" w:cs="宋体" w:hint="eastAsia"/>
        </w:rPr>
        <w:t>凭着他们的顺服</w:t>
      </w:r>
      <w:r>
        <w:t>,</w:t>
      </w:r>
      <w:r>
        <w:rPr>
          <w:rFonts w:ascii="宋体" w:eastAsia="宋体" w:hAnsi="宋体" w:cs="宋体" w:hint="eastAsia"/>
        </w:rPr>
        <w:t>站在上帝一边</w:t>
      </w:r>
      <w:r>
        <w:t>,</w:t>
      </w:r>
      <w:r>
        <w:rPr>
          <w:rFonts w:ascii="宋体" w:eastAsia="宋体" w:hAnsi="宋体" w:cs="宋体" w:hint="eastAsia"/>
        </w:rPr>
        <w:t>因着他们的圣洁</w:t>
      </w:r>
      <w:r>
        <w:t>,</w:t>
      </w:r>
      <w:r>
        <w:rPr>
          <w:rFonts w:ascii="宋体" w:eastAsia="宋体" w:hAnsi="宋体" w:cs="宋体" w:hint="eastAsia"/>
        </w:rPr>
        <w:t>不能与被玷污的受造物为友</w:t>
      </w:r>
      <w:r>
        <w:t>;</w:t>
      </w:r>
      <w:r>
        <w:rPr>
          <w:rFonts w:ascii="宋体" w:eastAsia="宋体" w:hAnsi="宋体" w:cs="宋体" w:hint="eastAsia"/>
        </w:rPr>
        <w:t>也因着他们对上帝的爱</w:t>
      </w:r>
      <w:r>
        <w:t>,</w:t>
      </w:r>
      <w:r>
        <w:rPr>
          <w:rFonts w:ascii="宋体" w:eastAsia="宋体" w:hAnsi="宋体" w:cs="宋体" w:hint="eastAsia"/>
        </w:rPr>
        <w:t>不能尊重那位耶和华所敌对的人。人堕落后</w:t>
      </w:r>
      <w:r>
        <w:t>,</w:t>
      </w:r>
      <w:r>
        <w:rPr>
          <w:rFonts w:ascii="宋体" w:eastAsia="宋体" w:hAnsi="宋体" w:cs="宋体" w:hint="eastAsia"/>
        </w:rPr>
        <w:t>他们被安置为守卫</w:t>
      </w:r>
      <w:r>
        <w:t>,</w:t>
      </w:r>
      <w:r>
        <w:rPr>
          <w:rFonts w:ascii="宋体" w:eastAsia="宋体" w:hAnsi="宋体" w:cs="宋体" w:hint="eastAsia"/>
        </w:rPr>
        <w:t>阻止人重新进入乐园</w:t>
      </w:r>
      <w:r>
        <w:t>,</w:t>
      </w:r>
      <w:r>
        <w:rPr>
          <w:rFonts w:ascii="宋体" w:eastAsia="宋体" w:hAnsi="宋体" w:cs="宋体" w:hint="eastAsia"/>
        </w:rPr>
        <w:t>并</w:t>
      </w:r>
      <w:r>
        <w:t>"</w:t>
      </w:r>
      <w:r>
        <w:rPr>
          <w:rFonts w:ascii="宋体" w:eastAsia="宋体" w:hAnsi="宋体" w:cs="宋体" w:hint="eastAsia"/>
        </w:rPr>
        <w:t>把守生命树的道路</w:t>
      </w:r>
      <w:r>
        <w:t>",</w:t>
      </w:r>
      <w:r>
        <w:rPr>
          <w:rFonts w:ascii="宋体" w:eastAsia="宋体" w:hAnsi="宋体" w:cs="宋体" w:hint="eastAsia"/>
        </w:rPr>
        <w:t>创</w:t>
      </w:r>
      <w:r>
        <w:t>3:24</w:t>
      </w:r>
      <w:r>
        <w:rPr>
          <w:rFonts w:ascii="宋体" w:eastAsia="宋体" w:hAnsi="宋体" w:cs="宋体" w:hint="eastAsia"/>
        </w:rPr>
        <w:t>。我们的罪破坏了天地之间的盟约</w:t>
      </w:r>
      <w:r>
        <w:t>,</w:t>
      </w:r>
      <w:r>
        <w:rPr>
          <w:rFonts w:ascii="宋体" w:eastAsia="宋体" w:hAnsi="宋体" w:cs="宋体" w:hint="eastAsia"/>
        </w:rPr>
        <w:t>以致好天使不能与上帝的仇敌交往</w:t>
      </w:r>
      <w:r>
        <w:t>;</w:t>
      </w:r>
      <w:r>
        <w:rPr>
          <w:rFonts w:ascii="宋体" w:eastAsia="宋体" w:hAnsi="宋体" w:cs="宋体" w:hint="eastAsia"/>
        </w:rPr>
        <w:t>若不是因这悖逆</w:t>
      </w:r>
      <w:r>
        <w:t>,</w:t>
      </w:r>
      <w:r>
        <w:rPr>
          <w:rFonts w:ascii="宋体" w:eastAsia="宋体" w:hAnsi="宋体" w:cs="宋体" w:hint="eastAsia"/>
        </w:rPr>
        <w:t>他们就不会厌恶人。但既然他们的主满足了</w:t>
      </w:r>
      <w:r>
        <w:t>,</w:t>
      </w:r>
      <w:r>
        <w:rPr>
          <w:rFonts w:ascii="宋体" w:eastAsia="宋体" w:hAnsi="宋体" w:cs="宋体" w:hint="eastAsia"/>
        </w:rPr>
        <w:t>那些顺服的灵就不能不满意</w:t>
      </w:r>
      <w:r>
        <w:t>,</w:t>
      </w:r>
      <w:r>
        <w:rPr>
          <w:rFonts w:ascii="宋体" w:eastAsia="宋体" w:hAnsi="宋体" w:cs="宋体" w:hint="eastAsia"/>
        </w:rPr>
        <w:t>因为这和好束缚了他们的手</w:t>
      </w:r>
      <w:r>
        <w:t>,</w:t>
      </w:r>
      <w:r>
        <w:rPr>
          <w:rFonts w:ascii="宋体" w:eastAsia="宋体" w:hAnsi="宋体" w:cs="宋体" w:hint="eastAsia"/>
        </w:rPr>
        <w:t>使他们与信徒之间的一</w:t>
      </w:r>
      <w:r>
        <w:rPr>
          <w:rFonts w:ascii="宋体" w:eastAsia="宋体" w:hAnsi="宋体" w:cs="宋体" w:hint="eastAsia"/>
        </w:rPr>
        <w:lastRenderedPageBreak/>
        <w:t>切不睦都止息了。基督的死赎了我们的罪</w:t>
      </w:r>
      <w:r>
        <w:t>,</w:t>
      </w:r>
      <w:r>
        <w:rPr>
          <w:rFonts w:ascii="宋体" w:eastAsia="宋体" w:hAnsi="宋体" w:cs="宋体" w:hint="eastAsia"/>
        </w:rPr>
        <w:t>在世界的两大党天使和人之间建立了良好的关系。君王既已和好</w:t>
      </w:r>
      <w:r>
        <w:t>,</w:t>
      </w:r>
      <w:r>
        <w:rPr>
          <w:rFonts w:ascii="宋体" w:eastAsia="宋体" w:hAnsi="宋体" w:cs="宋体" w:hint="eastAsia"/>
        </w:rPr>
        <w:t>人和天使这两个国就恢复了相互的交往。藉此</w:t>
      </w:r>
      <w:r>
        <w:t>,</w:t>
      </w:r>
      <w:r>
        <w:rPr>
          <w:rFonts w:ascii="宋体" w:eastAsia="宋体" w:hAnsi="宋体" w:cs="宋体" w:hint="eastAsia"/>
        </w:rPr>
        <w:t>他们被归入一个团体</w:t>
      </w:r>
      <w:r>
        <w:t>,</w:t>
      </w:r>
      <w:r>
        <w:rPr>
          <w:rFonts w:ascii="宋体" w:eastAsia="宋体" w:hAnsi="宋体" w:cs="宋体" w:hint="eastAsia"/>
        </w:rPr>
        <w:t>一个家庭</w:t>
      </w:r>
      <w:r>
        <w:t>,</w:t>
      </w:r>
      <w:r>
        <w:rPr>
          <w:rFonts w:ascii="宋体" w:eastAsia="宋体" w:hAnsi="宋体" w:cs="宋体" w:hint="eastAsia"/>
        </w:rPr>
        <w:t>并在一个元首之下联合</w:t>
      </w:r>
      <w:r>
        <w:t>:</w:t>
      </w:r>
      <w:r>
        <w:rPr>
          <w:rFonts w:ascii="宋体" w:eastAsia="宋体" w:hAnsi="宋体" w:cs="宋体" w:hint="eastAsia"/>
        </w:rPr>
        <w:t>弗</w:t>
      </w:r>
      <w:r>
        <w:t>1:10,"</w:t>
      </w:r>
      <w:r>
        <w:rPr>
          <w:rFonts w:ascii="宋体" w:eastAsia="宋体" w:hAnsi="宋体" w:cs="宋体" w:hint="eastAsia"/>
        </w:rPr>
        <w:t>天上地上一切所有的</w:t>
      </w:r>
      <w:r>
        <w:t>,</w:t>
      </w:r>
      <w:r>
        <w:rPr>
          <w:rFonts w:ascii="宋体" w:eastAsia="宋体" w:hAnsi="宋体" w:cs="宋体" w:hint="eastAsia"/>
        </w:rPr>
        <w:t>都在基督里同归于一。</w:t>
      </w:r>
      <w:r>
        <w:t>"</w:t>
      </w:r>
      <w:r>
        <w:rPr>
          <w:rFonts w:ascii="宋体" w:eastAsia="宋体" w:hAnsi="宋体" w:cs="宋体" w:hint="eastAsia"/>
        </w:rPr>
        <w:t>西</w:t>
      </w:r>
      <w:r>
        <w:t>1:20,"</w:t>
      </w:r>
      <w:r>
        <w:rPr>
          <w:rFonts w:ascii="宋体" w:eastAsia="宋体" w:hAnsi="宋体" w:cs="宋体" w:hint="eastAsia"/>
        </w:rPr>
        <w:t>父喜欢叫一切的丰盛在他里面居住。既然藉着他在十字架上所流的血成就了和平</w:t>
      </w:r>
      <w:r>
        <w:t>,</w:t>
      </w:r>
      <w:r>
        <w:rPr>
          <w:rFonts w:ascii="宋体" w:eastAsia="宋体" w:hAnsi="宋体" w:cs="宋体" w:hint="eastAsia"/>
        </w:rPr>
        <w:t>便藉着他叫万有</w:t>
      </w:r>
      <w:r>
        <w:t>,</w:t>
      </w:r>
      <w:r>
        <w:rPr>
          <w:rFonts w:ascii="宋体" w:eastAsia="宋体" w:hAnsi="宋体" w:cs="宋体" w:hint="eastAsia"/>
        </w:rPr>
        <w:t>无论是地上的、天上的</w:t>
      </w:r>
      <w:r>
        <w:t>,</w:t>
      </w:r>
      <w:r>
        <w:rPr>
          <w:rFonts w:ascii="宋体" w:eastAsia="宋体" w:hAnsi="宋体" w:cs="宋体" w:hint="eastAsia"/>
        </w:rPr>
        <w:t>都与自己和好了。</w:t>
      </w:r>
      <w:r>
        <w:t>"</w:t>
      </w:r>
      <w:r>
        <w:rPr>
          <w:rFonts w:ascii="宋体" w:eastAsia="宋体" w:hAnsi="宋体" w:cs="宋体" w:hint="eastAsia"/>
        </w:rPr>
        <w:t>有人认为是指天上的人</w:t>
      </w:r>
      <w:r>
        <w:t>(</w:t>
      </w:r>
      <w:r>
        <w:rPr>
          <w:rFonts w:ascii="宋体" w:eastAsia="宋体" w:hAnsi="宋体" w:cs="宋体" w:hint="eastAsia"/>
        </w:rPr>
        <w:t>即在基督降临之前死了的应许弥赛亚的信徒</w:t>
      </w:r>
      <w:r>
        <w:t>)</w:t>
      </w:r>
      <w:r>
        <w:rPr>
          <w:rFonts w:ascii="宋体" w:eastAsia="宋体" w:hAnsi="宋体" w:cs="宋体" w:hint="eastAsia"/>
        </w:rPr>
        <w:t>与上帝和好</w:t>
      </w:r>
      <w:r>
        <w:t>,</w:t>
      </w:r>
      <w:r>
        <w:rPr>
          <w:rFonts w:ascii="宋体" w:eastAsia="宋体" w:hAnsi="宋体" w:cs="宋体" w:hint="eastAsia"/>
        </w:rPr>
        <w:t>显明基督的死向后看的广阔</w:t>
      </w:r>
      <w:r>
        <w:t>;</w:t>
      </w:r>
      <w:r>
        <w:rPr>
          <w:rFonts w:ascii="宋体" w:eastAsia="宋体" w:hAnsi="宋体" w:cs="宋体" w:hint="eastAsia"/>
        </w:rPr>
        <w:t>有人认为是指天上的灵与我们和好</w:t>
      </w:r>
      <w:r>
        <w:t>,</w:t>
      </w:r>
      <w:r>
        <w:rPr>
          <w:rFonts w:ascii="宋体" w:eastAsia="宋体" w:hAnsi="宋体" w:cs="宋体" w:hint="eastAsia"/>
        </w:rPr>
        <w:t>因为这是世界的一个大状态</w:t>
      </w:r>
      <w:r>
        <w:t>,</w:t>
      </w:r>
      <w:r>
        <w:rPr>
          <w:rFonts w:ascii="宋体" w:eastAsia="宋体" w:hAnsi="宋体" w:cs="宋体" w:hint="eastAsia"/>
        </w:rPr>
        <w:t>系于全地的君王。因此</w:t>
      </w:r>
      <w:r>
        <w:t>,</w:t>
      </w:r>
      <w:r>
        <w:rPr>
          <w:rFonts w:ascii="宋体" w:eastAsia="宋体" w:hAnsi="宋体" w:cs="宋体" w:hint="eastAsia"/>
        </w:rPr>
        <w:t>天使在福音传开时欢呼歌唱</w:t>
      </w:r>
      <w:r>
        <w:t>,</w:t>
      </w:r>
      <w:r>
        <w:rPr>
          <w:rFonts w:ascii="宋体" w:eastAsia="宋体" w:hAnsi="宋体" w:cs="宋体" w:hint="eastAsia"/>
        </w:rPr>
        <w:t>路</w:t>
      </w:r>
      <w:r>
        <w:t>2:13,</w:t>
      </w:r>
      <w:r>
        <w:rPr>
          <w:rFonts w:ascii="宋体" w:eastAsia="宋体" w:hAnsi="宋体" w:cs="宋体" w:hint="eastAsia"/>
        </w:rPr>
        <w:t>他们比人更喜乐</w:t>
      </w:r>
      <w:r>
        <w:t>;</w:t>
      </w:r>
      <w:r>
        <w:rPr>
          <w:rFonts w:ascii="宋体" w:eastAsia="宋体" w:hAnsi="宋体" w:cs="宋体" w:hint="eastAsia"/>
        </w:rPr>
        <w:t>因他们喜悦上帝的荣耀</w:t>
      </w:r>
      <w:r>
        <w:t>,</w:t>
      </w:r>
      <w:r>
        <w:rPr>
          <w:rFonts w:ascii="宋体" w:eastAsia="宋体" w:hAnsi="宋体" w:cs="宋体" w:hint="eastAsia"/>
        </w:rPr>
        <w:t>但人却自然喜悦与上帝为敌。他们为罪人的悔改和接受这和好而喜乐。他们若不能与上帝和好</w:t>
      </w:r>
      <w:r>
        <w:t>,</w:t>
      </w:r>
      <w:r>
        <w:rPr>
          <w:rFonts w:ascii="宋体" w:eastAsia="宋体" w:hAnsi="宋体" w:cs="宋体" w:hint="eastAsia"/>
        </w:rPr>
        <w:t>就不能为人与上帝和好而喜乐。他们是</w:t>
      </w:r>
      <w:r>
        <w:t>"</w:t>
      </w:r>
      <w:r>
        <w:rPr>
          <w:rFonts w:ascii="宋体" w:eastAsia="宋体" w:hAnsi="宋体" w:cs="宋体" w:hint="eastAsia"/>
        </w:rPr>
        <w:t>服役的灵</w:t>
      </w:r>
      <w:r>
        <w:t>,</w:t>
      </w:r>
      <w:r>
        <w:rPr>
          <w:rFonts w:ascii="宋体" w:eastAsia="宋体" w:hAnsi="宋体" w:cs="宋体" w:hint="eastAsia"/>
        </w:rPr>
        <w:t>奉差遣为那将要承受救恩的人效力</w:t>
      </w:r>
      <w:r>
        <w:t>,"</w:t>
      </w:r>
      <w:r>
        <w:rPr>
          <w:rFonts w:ascii="宋体" w:eastAsia="宋体" w:hAnsi="宋体" w:cs="宋体" w:hint="eastAsia"/>
        </w:rPr>
        <w:t>来</w:t>
      </w:r>
      <w:r>
        <w:t>1:14,</w:t>
      </w:r>
      <w:r>
        <w:rPr>
          <w:rFonts w:ascii="宋体" w:eastAsia="宋体" w:hAnsi="宋体" w:cs="宋体" w:hint="eastAsia"/>
        </w:rPr>
        <w:t>是上帝拯救教会和百姓的工具</w:t>
      </w:r>
      <w:r>
        <w:t>,</w:t>
      </w:r>
      <w:r>
        <w:rPr>
          <w:rFonts w:ascii="宋体" w:eastAsia="宋体" w:hAnsi="宋体" w:cs="宋体" w:hint="eastAsia"/>
        </w:rPr>
        <w:t>是人归正的外在助力</w:t>
      </w:r>
      <w:r>
        <w:t>,</w:t>
      </w:r>
      <w:r>
        <w:rPr>
          <w:rFonts w:ascii="宋体" w:eastAsia="宋体" w:hAnsi="宋体" w:cs="宋体" w:hint="eastAsia"/>
        </w:rPr>
        <w:t>如太监的例子</w:t>
      </w:r>
      <w:r>
        <w:t>,</w:t>
      </w:r>
      <w:r>
        <w:rPr>
          <w:rFonts w:ascii="宋体" w:eastAsia="宋体" w:hAnsi="宋体" w:cs="宋体" w:hint="eastAsia"/>
        </w:rPr>
        <w:t>徒</w:t>
      </w:r>
      <w:r>
        <w:t>8:26;</w:t>
      </w:r>
      <w:r>
        <w:rPr>
          <w:rFonts w:ascii="宋体" w:eastAsia="宋体" w:hAnsi="宋体" w:cs="宋体" w:hint="eastAsia"/>
        </w:rPr>
        <w:t>最后引领后嗣得着为他们存留在天上的基业</w:t>
      </w:r>
      <w:r>
        <w:t>,</w:t>
      </w:r>
      <w:r>
        <w:rPr>
          <w:rFonts w:ascii="宋体" w:eastAsia="宋体" w:hAnsi="宋体" w:cs="宋体" w:hint="eastAsia"/>
        </w:rPr>
        <w:t>路</w:t>
      </w:r>
      <w:r>
        <w:t>16:22</w:t>
      </w:r>
      <w:r>
        <w:rPr>
          <w:rFonts w:ascii="宋体" w:eastAsia="宋体" w:hAnsi="宋体" w:cs="宋体" w:hint="eastAsia"/>
        </w:rPr>
        <w:t>。他们是向不信的世人施行忿怒的差役</w:t>
      </w:r>
      <w:r>
        <w:t>,</w:t>
      </w:r>
      <w:r>
        <w:rPr>
          <w:rFonts w:ascii="宋体" w:eastAsia="宋体" w:hAnsi="宋体" w:cs="宋体" w:hint="eastAsia"/>
        </w:rPr>
        <w:t>向相信的受造物施行美善的差役</w:t>
      </w:r>
      <w:r>
        <w:t>,</w:t>
      </w:r>
      <w:r>
        <w:rPr>
          <w:rFonts w:ascii="宋体" w:eastAsia="宋体" w:hAnsi="宋体" w:cs="宋体" w:hint="eastAsia"/>
        </w:rPr>
        <w:t>并用他们与人争战的兵器保护人</w:t>
      </w:r>
      <w:r>
        <w:t>,</w:t>
      </w:r>
      <w:r>
        <w:rPr>
          <w:rFonts w:ascii="宋体" w:eastAsia="宋体" w:hAnsi="宋体" w:cs="宋体" w:hint="eastAsia"/>
        </w:rPr>
        <w:t>我们从中得着许多看不见的帮助。正如上帝不恨他所造的</w:t>
      </w:r>
      <w:r>
        <w:t>(</w:t>
      </w:r>
      <w:r>
        <w:rPr>
          <w:rFonts w:ascii="宋体" w:eastAsia="宋体" w:hAnsi="宋体" w:cs="宋体" w:hint="eastAsia"/>
        </w:rPr>
        <w:t>因为这样他就恨他所造的人</w:t>
      </w:r>
      <w:r>
        <w:t>,</w:t>
      </w:r>
      <w:r>
        <w:rPr>
          <w:rFonts w:ascii="宋体" w:eastAsia="宋体" w:hAnsi="宋体" w:cs="宋体" w:hint="eastAsia"/>
        </w:rPr>
        <w:t>与上帝纯全的良善不合</w:t>
      </w:r>
      <w:r>
        <w:t>),</w:t>
      </w:r>
      <w:r>
        <w:rPr>
          <w:rFonts w:ascii="宋体" w:eastAsia="宋体" w:hAnsi="宋体" w:cs="宋体" w:hint="eastAsia"/>
        </w:rPr>
        <w:t>只恨罪人</w:t>
      </w:r>
      <w:r>
        <w:t>,</w:t>
      </w:r>
      <w:r>
        <w:rPr>
          <w:rFonts w:ascii="宋体" w:eastAsia="宋体" w:hAnsi="宋体" w:cs="宋体" w:hint="eastAsia"/>
        </w:rPr>
        <w:t>照样天使也效法他们伟大的榜样恨人</w:t>
      </w:r>
      <w:r>
        <w:t>;</w:t>
      </w:r>
      <w:r>
        <w:rPr>
          <w:rFonts w:ascii="宋体" w:eastAsia="宋体" w:hAnsi="宋体" w:cs="宋体" w:hint="eastAsia"/>
        </w:rPr>
        <w:t>但现在他们与人和好</w:t>
      </w:r>
      <w:r>
        <w:t>,</w:t>
      </w:r>
      <w:r>
        <w:rPr>
          <w:rFonts w:ascii="宋体" w:eastAsia="宋体" w:hAnsi="宋体" w:cs="宋体" w:hint="eastAsia"/>
        </w:rPr>
        <w:t>因为他们所顺服的上帝与人和好了。他们被置于基督的管辖之下</w:t>
      </w:r>
      <w:r>
        <w:t>,</w:t>
      </w:r>
      <w:r>
        <w:rPr>
          <w:rFonts w:ascii="宋体" w:eastAsia="宋体" w:hAnsi="宋体" w:cs="宋体" w:hint="eastAsia"/>
        </w:rPr>
        <w:t>以他为元首</w:t>
      </w:r>
      <w:r>
        <w:t>,</w:t>
      </w:r>
      <w:r>
        <w:rPr>
          <w:rFonts w:ascii="宋体" w:eastAsia="宋体" w:hAnsi="宋体" w:cs="宋体" w:hint="eastAsia"/>
        </w:rPr>
        <w:t>因他是中保</w:t>
      </w:r>
      <w:r>
        <w:t>,</w:t>
      </w:r>
      <w:r>
        <w:rPr>
          <w:rFonts w:ascii="宋体" w:eastAsia="宋体" w:hAnsi="宋体" w:cs="宋体" w:hint="eastAsia"/>
        </w:rPr>
        <w:t>除非基督作为元首与自己作为中保为敌</w:t>
      </w:r>
      <w:r>
        <w:t>,</w:t>
      </w:r>
      <w:r>
        <w:rPr>
          <w:rFonts w:ascii="宋体" w:eastAsia="宋体" w:hAnsi="宋体" w:cs="宋体" w:hint="eastAsia"/>
        </w:rPr>
        <w:t>否则他们就不能与我们为敌。他们看守天堂乐园阻挡我们的使命已经取消</w:t>
      </w:r>
      <w:r>
        <w:t>,</w:t>
      </w:r>
      <w:r>
        <w:rPr>
          <w:rFonts w:ascii="宋体" w:eastAsia="宋体" w:hAnsi="宋体" w:cs="宋体" w:hint="eastAsia"/>
        </w:rPr>
        <w:t>现在他们若拦阻道路</w:t>
      </w:r>
      <w:r>
        <w:t>,</w:t>
      </w:r>
      <w:r>
        <w:rPr>
          <w:rFonts w:ascii="宋体" w:eastAsia="宋体" w:hAnsi="宋体" w:cs="宋体" w:hint="eastAsia"/>
        </w:rPr>
        <w:t>就不再是良善的天使</w:t>
      </w:r>
      <w:r>
        <w:t>,</w:t>
      </w:r>
      <w:r>
        <w:rPr>
          <w:rFonts w:ascii="宋体" w:eastAsia="宋体" w:hAnsi="宋体" w:cs="宋体" w:hint="eastAsia"/>
        </w:rPr>
        <w:t>而是污秽悖逆的魔鬼。有一处经文</w:t>
      </w:r>
      <w:r>
        <w:t>,</w:t>
      </w:r>
      <w:r>
        <w:rPr>
          <w:rFonts w:ascii="宋体" w:eastAsia="宋体" w:hAnsi="宋体" w:cs="宋体" w:hint="eastAsia"/>
        </w:rPr>
        <w:t>有人认为是指我们与天使所立的和平</w:t>
      </w:r>
      <w:r>
        <w:t>:</w:t>
      </w:r>
      <w:r>
        <w:rPr>
          <w:rFonts w:ascii="宋体" w:eastAsia="宋体" w:hAnsi="宋体" w:cs="宋体" w:hint="eastAsia"/>
        </w:rPr>
        <w:t>启</w:t>
      </w:r>
      <w:r>
        <w:t>1:4-5,"</w:t>
      </w:r>
      <w:r>
        <w:rPr>
          <w:rFonts w:ascii="宋体" w:eastAsia="宋体" w:hAnsi="宋体" w:cs="宋体" w:hint="eastAsia"/>
        </w:rPr>
        <w:t>愿恩惠平安</w:t>
      </w:r>
      <w:r>
        <w:t>,</w:t>
      </w:r>
      <w:r>
        <w:rPr>
          <w:rFonts w:ascii="宋体" w:eastAsia="宋体" w:hAnsi="宋体" w:cs="宋体" w:hint="eastAsia"/>
        </w:rPr>
        <w:t>从昔在今在以后永在的上帝</w:t>
      </w:r>
      <w:r>
        <w:t>,</w:t>
      </w:r>
      <w:r>
        <w:rPr>
          <w:rFonts w:ascii="宋体" w:eastAsia="宋体" w:hAnsi="宋体" w:cs="宋体" w:hint="eastAsia"/>
        </w:rPr>
        <w:t>和他宝座前的七灵</w:t>
      </w:r>
      <w:r>
        <w:t>,</w:t>
      </w:r>
      <w:r>
        <w:rPr>
          <w:rFonts w:ascii="宋体" w:eastAsia="宋体" w:hAnsi="宋体" w:cs="宋体" w:hint="eastAsia"/>
        </w:rPr>
        <w:t>并那诚实作见证的、从死里首先复活、为世上君王元首的耶稣基督</w:t>
      </w:r>
      <w:r>
        <w:t>,</w:t>
      </w:r>
      <w:r>
        <w:rPr>
          <w:rFonts w:ascii="宋体" w:eastAsia="宋体" w:hAnsi="宋体" w:cs="宋体" w:hint="eastAsia"/>
        </w:rPr>
        <w:t>归与你们。</w:t>
      </w:r>
      <w:r>
        <w:t>"</w:t>
      </w:r>
      <w:r>
        <w:rPr>
          <w:rFonts w:ascii="宋体" w:eastAsia="宋体" w:hAnsi="宋体" w:cs="宋体" w:hint="eastAsia"/>
        </w:rPr>
        <w:t>七灵据说是在他宝座前</w:t>
      </w:r>
      <w:r>
        <w:t>,</w:t>
      </w:r>
      <w:r>
        <w:rPr>
          <w:rFonts w:ascii="宋体" w:eastAsia="宋体" w:hAnsi="宋体" w:cs="宋体" w:hint="eastAsia"/>
        </w:rPr>
        <w:t>等候上帝的命令</w:t>
      </w:r>
      <w:r>
        <w:t>,</w:t>
      </w:r>
      <w:r>
        <w:rPr>
          <w:rFonts w:ascii="宋体" w:eastAsia="宋体" w:hAnsi="宋体" w:cs="宋体" w:hint="eastAsia"/>
        </w:rPr>
        <w:t>如启</w:t>
      </w:r>
      <w:r>
        <w:t>8:2</w:t>
      </w:r>
      <w:r>
        <w:rPr>
          <w:rFonts w:ascii="宋体" w:eastAsia="宋体" w:hAnsi="宋体" w:cs="宋体" w:hint="eastAsia"/>
        </w:rPr>
        <w:t>所说的七位天使侍立在上帝面前。但更可能是指上帝的灵</w:t>
      </w:r>
      <w:r>
        <w:t>;</w:t>
      </w:r>
      <w:r>
        <w:rPr>
          <w:rFonts w:ascii="宋体" w:eastAsia="宋体" w:hAnsi="宋体" w:cs="宋体" w:hint="eastAsia"/>
        </w:rPr>
        <w:t>将受造物向教会的问安与神的祝福混在一起</w:t>
      </w:r>
      <w:r>
        <w:t>,</w:t>
      </w:r>
      <w:r>
        <w:rPr>
          <w:rFonts w:ascii="宋体" w:eastAsia="宋体" w:hAnsi="宋体" w:cs="宋体" w:hint="eastAsia"/>
        </w:rPr>
        <w:t>不提第三位格</w:t>
      </w:r>
      <w:r>
        <w:t>,</w:t>
      </w:r>
      <w:r>
        <w:rPr>
          <w:rFonts w:ascii="宋体" w:eastAsia="宋体" w:hAnsi="宋体" w:cs="宋体" w:hint="eastAsia"/>
        </w:rPr>
        <w:t>是不合理的</w:t>
      </w:r>
      <w:r>
        <w:t>,</w:t>
      </w:r>
      <w:r>
        <w:rPr>
          <w:rFonts w:ascii="宋体" w:eastAsia="宋体" w:hAnsi="宋体" w:cs="宋体" w:hint="eastAsia"/>
        </w:rPr>
        <w:t>这里应当理解为第三位格</w:t>
      </w:r>
      <w:r>
        <w:t>,</w:t>
      </w:r>
      <w:r>
        <w:rPr>
          <w:rFonts w:ascii="宋体" w:eastAsia="宋体" w:hAnsi="宋体" w:cs="宋体" w:hint="eastAsia"/>
        </w:rPr>
        <w:t>称为七灵</w:t>
      </w:r>
      <w:r>
        <w:t>,</w:t>
      </w:r>
      <w:r>
        <w:rPr>
          <w:rFonts w:ascii="宋体" w:eastAsia="宋体" w:hAnsi="宋体" w:cs="宋体" w:hint="eastAsia"/>
        </w:rPr>
        <w:t>是指他赐给教会各样的恩赐和恩典</w:t>
      </w:r>
      <w:r>
        <w:t>,</w:t>
      </w:r>
      <w:r>
        <w:rPr>
          <w:rFonts w:ascii="宋体" w:eastAsia="宋体" w:hAnsi="宋体" w:cs="宋体" w:hint="eastAsia"/>
        </w:rPr>
        <w:t>七是完全数</w:t>
      </w:r>
      <w:r>
        <w:t>;</w:t>
      </w:r>
      <w:r>
        <w:rPr>
          <w:rFonts w:ascii="宋体" w:eastAsia="宋体" w:hAnsi="宋体" w:cs="宋体" w:hint="eastAsia"/>
        </w:rPr>
        <w:t>置于祝福中间</w:t>
      </w:r>
      <w:r>
        <w:t>,</w:t>
      </w:r>
      <w:r>
        <w:rPr>
          <w:rFonts w:ascii="宋体" w:eastAsia="宋体" w:hAnsi="宋体" w:cs="宋体" w:hint="eastAsia"/>
        </w:rPr>
        <w:t>或许是因为他是从父从子而出。</w:t>
      </w:r>
    </w:p>
    <w:p w14:paraId="69C08EB5" w14:textId="77777777" w:rsidR="002348ED" w:rsidRDefault="002348ED" w:rsidP="002348ED">
      <w:pPr>
        <w:ind w:right="0" w:firstLine="0"/>
      </w:pPr>
      <w:r>
        <w:lastRenderedPageBreak/>
        <w:t>2.</w:t>
      </w:r>
      <w:r>
        <w:tab/>
      </w:r>
      <w:r>
        <w:rPr>
          <w:rFonts w:ascii="宋体" w:eastAsia="宋体" w:hAnsi="宋体" w:cs="宋体" w:hint="eastAsia"/>
        </w:rPr>
        <w:t>与一切受造物和平。若这和平的创造主是这和平的缔造者</w:t>
      </w:r>
      <w:r>
        <w:t>,</w:t>
      </w:r>
      <w:r>
        <w:rPr>
          <w:rFonts w:ascii="宋体" w:eastAsia="宋体" w:hAnsi="宋体" w:cs="宋体" w:hint="eastAsia"/>
        </w:rPr>
        <w:t>那么在他引导之下的受造物就不能与信徒为敌。亚当堕落时</w:t>
      </w:r>
      <w:r>
        <w:t>,</w:t>
      </w:r>
      <w:r>
        <w:rPr>
          <w:rFonts w:ascii="宋体" w:eastAsia="宋体" w:hAnsi="宋体" w:cs="宋体" w:hint="eastAsia"/>
        </w:rPr>
        <w:t>他理当受到一切受造物敌对的对待</w:t>
      </w:r>
      <w:r>
        <w:t>,</w:t>
      </w:r>
      <w:r>
        <w:rPr>
          <w:rFonts w:ascii="宋体" w:eastAsia="宋体" w:hAnsi="宋体" w:cs="宋体" w:hint="eastAsia"/>
        </w:rPr>
        <w:t>因为他背叛了他们共同创造主的主权。但当上帝与人重新立约</w:t>
      </w:r>
      <w:r>
        <w:t>,</w:t>
      </w:r>
      <w:r>
        <w:rPr>
          <w:rFonts w:ascii="宋体" w:eastAsia="宋体" w:hAnsi="宋体" w:cs="宋体" w:hint="eastAsia"/>
        </w:rPr>
        <w:t>不再发怒时</w:t>
      </w:r>
      <w:r>
        <w:t>,</w:t>
      </w:r>
      <w:r>
        <w:rPr>
          <w:rFonts w:ascii="宋体" w:eastAsia="宋体" w:hAnsi="宋体" w:cs="宋体" w:hint="eastAsia"/>
        </w:rPr>
        <w:t>他就与走兽立约</w:t>
      </w:r>
      <w:r>
        <w:t>,</w:t>
      </w:r>
      <w:r>
        <w:rPr>
          <w:rFonts w:ascii="宋体" w:eastAsia="宋体" w:hAnsi="宋体" w:cs="宋体" w:hint="eastAsia"/>
        </w:rPr>
        <w:t>使一切受造物都服事与他和好的信徒</w:t>
      </w:r>
      <w:r>
        <w:t>:</w:t>
      </w:r>
      <w:r>
        <w:rPr>
          <w:rFonts w:ascii="宋体" w:eastAsia="宋体" w:hAnsi="宋体" w:cs="宋体" w:hint="eastAsia"/>
        </w:rPr>
        <w:t>何</w:t>
      </w:r>
      <w:r>
        <w:t>2:18,"</w:t>
      </w:r>
      <w:r>
        <w:rPr>
          <w:rFonts w:ascii="宋体" w:eastAsia="宋体" w:hAnsi="宋体" w:cs="宋体" w:hint="eastAsia"/>
        </w:rPr>
        <w:t>当那日</w:t>
      </w:r>
      <w:r>
        <w:t>,</w:t>
      </w:r>
      <w:r>
        <w:rPr>
          <w:rFonts w:ascii="宋体" w:eastAsia="宋体" w:hAnsi="宋体" w:cs="宋体" w:hint="eastAsia"/>
        </w:rPr>
        <w:t>我必为我的民</w:t>
      </w:r>
      <w:r>
        <w:t>,</w:t>
      </w:r>
      <w:r>
        <w:rPr>
          <w:rFonts w:ascii="宋体" w:eastAsia="宋体" w:hAnsi="宋体" w:cs="宋体" w:hint="eastAsia"/>
        </w:rPr>
        <w:t>与田野的走兽立约。</w:t>
      </w:r>
      <w:r>
        <w:t>"</w:t>
      </w:r>
      <w:r>
        <w:rPr>
          <w:rFonts w:ascii="宋体" w:eastAsia="宋体" w:hAnsi="宋体" w:cs="宋体" w:hint="eastAsia"/>
        </w:rPr>
        <w:t>在福音婚配的日子</w:t>
      </w:r>
      <w:r>
        <w:t>,</w:t>
      </w:r>
      <w:r>
        <w:rPr>
          <w:rFonts w:ascii="宋体" w:eastAsia="宋体" w:hAnsi="宋体" w:cs="宋体" w:hint="eastAsia"/>
        </w:rPr>
        <w:t>正如他先前应许他们若持守顺服</w:t>
      </w:r>
      <w:r>
        <w:t>,</w:t>
      </w:r>
      <w:r>
        <w:rPr>
          <w:rFonts w:ascii="宋体" w:eastAsia="宋体" w:hAnsi="宋体" w:cs="宋体" w:hint="eastAsia"/>
        </w:rPr>
        <w:t>利</w:t>
      </w:r>
      <w:r>
        <w:t>26:6</w:t>
      </w:r>
      <w:r>
        <w:rPr>
          <w:rFonts w:ascii="宋体" w:eastAsia="宋体" w:hAnsi="宋体" w:cs="宋体" w:hint="eastAsia"/>
        </w:rPr>
        <w:t>。虽然上帝与非理性的受造物不能立正式的约</w:t>
      </w:r>
      <w:r>
        <w:t>,</w:t>
      </w:r>
      <w:r>
        <w:rPr>
          <w:rFonts w:ascii="宋体" w:eastAsia="宋体" w:hAnsi="宋体" w:cs="宋体" w:hint="eastAsia"/>
        </w:rPr>
        <w:t>但它们必不加害</w:t>
      </w:r>
      <w:r>
        <w:t>,</w:t>
      </w:r>
      <w:r>
        <w:rPr>
          <w:rFonts w:ascii="宋体" w:eastAsia="宋体" w:hAnsi="宋体" w:cs="宋体" w:hint="eastAsia"/>
        </w:rPr>
        <w:t>如同受正式的约捆绑</w:t>
      </w:r>
      <w:r>
        <w:t>,</w:t>
      </w:r>
      <w:r>
        <w:rPr>
          <w:rFonts w:ascii="宋体" w:eastAsia="宋体" w:hAnsi="宋体" w:cs="宋体" w:hint="eastAsia"/>
        </w:rPr>
        <w:t>且诚实可靠地遵守</w:t>
      </w:r>
      <w:r>
        <w:t>;</w:t>
      </w:r>
      <w:r>
        <w:rPr>
          <w:rFonts w:ascii="宋体" w:eastAsia="宋体" w:hAnsi="宋体" w:cs="宋体" w:hint="eastAsia"/>
        </w:rPr>
        <w:t>正如上帝起初与亚当所立的约</w:t>
      </w:r>
      <w:r>
        <w:t>,</w:t>
      </w:r>
      <w:r>
        <w:rPr>
          <w:rFonts w:ascii="宋体" w:eastAsia="宋体" w:hAnsi="宋体" w:cs="宋体" w:hint="eastAsia"/>
        </w:rPr>
        <w:t>当他与上帝和好</w:t>
      </w:r>
      <w:r>
        <w:t>,</w:t>
      </w:r>
      <w:r>
        <w:rPr>
          <w:rFonts w:ascii="宋体" w:eastAsia="宋体" w:hAnsi="宋体" w:cs="宋体" w:hint="eastAsia"/>
        </w:rPr>
        <w:t>承认自己顺服他为主时</w:t>
      </w:r>
      <w:r>
        <w:t>,</w:t>
      </w:r>
      <w:r>
        <w:rPr>
          <w:rFonts w:ascii="宋体" w:eastAsia="宋体" w:hAnsi="宋体" w:cs="宋体" w:hint="eastAsia"/>
        </w:rPr>
        <w:t>一切受造物都甘心乐意归他管辖</w:t>
      </w:r>
      <w:r>
        <w:t>,</w:t>
      </w:r>
      <w:r>
        <w:rPr>
          <w:rFonts w:ascii="宋体" w:eastAsia="宋体" w:hAnsi="宋体" w:cs="宋体" w:hint="eastAsia"/>
        </w:rPr>
        <w:t>这权利系于他是否遵行上帝与他立的约的条件。藉着基督的满足</w:t>
      </w:r>
      <w:r>
        <w:t>,</w:t>
      </w:r>
      <w:r>
        <w:rPr>
          <w:rFonts w:ascii="宋体" w:eastAsia="宋体" w:hAnsi="宋体" w:cs="宋体" w:hint="eastAsia"/>
        </w:rPr>
        <w:t>亚当所丧失的权利得以恢复</w:t>
      </w:r>
      <w:r>
        <w:t>,</w:t>
      </w:r>
      <w:r>
        <w:rPr>
          <w:rFonts w:ascii="宋体" w:eastAsia="宋体" w:hAnsi="宋体" w:cs="宋体" w:hint="eastAsia"/>
        </w:rPr>
        <w:t>先前武装敌对人的自然也解除武装。田地的五谷和葡萄树必应允耶斯列</w:t>
      </w:r>
      <w:r>
        <w:t>,</w:t>
      </w:r>
      <w:r>
        <w:rPr>
          <w:rFonts w:ascii="宋体" w:eastAsia="宋体" w:hAnsi="宋体" w:cs="宋体" w:hint="eastAsia"/>
        </w:rPr>
        <w:t>就是上帝的后裔</w:t>
      </w:r>
      <w:r>
        <w:t>,</w:t>
      </w:r>
      <w:r>
        <w:rPr>
          <w:rFonts w:ascii="宋体" w:eastAsia="宋体" w:hAnsi="宋体" w:cs="宋体" w:hint="eastAsia"/>
        </w:rPr>
        <w:t>何</w:t>
      </w:r>
      <w:r>
        <w:t>2:22</w:t>
      </w:r>
      <w:r>
        <w:rPr>
          <w:rFonts w:ascii="宋体" w:eastAsia="宋体" w:hAnsi="宋体" w:cs="宋体" w:hint="eastAsia"/>
        </w:rPr>
        <w:t>。藉着基督</w:t>
      </w:r>
      <w:r>
        <w:t>,</w:t>
      </w:r>
      <w:r>
        <w:rPr>
          <w:rFonts w:ascii="宋体" w:eastAsia="宋体" w:hAnsi="宋体" w:cs="宋体" w:hint="eastAsia"/>
        </w:rPr>
        <w:t>一切现今的、将来的、生命、死亡、一切居间的</w:t>
      </w:r>
      <w:r>
        <w:t>,</w:t>
      </w:r>
      <w:r>
        <w:rPr>
          <w:rFonts w:ascii="宋体" w:eastAsia="宋体" w:hAnsi="宋体" w:cs="宋体" w:hint="eastAsia"/>
        </w:rPr>
        <w:t>权利都恢复了</w:t>
      </w:r>
      <w:r>
        <w:t>,</w:t>
      </w:r>
      <w:r>
        <w:rPr>
          <w:rFonts w:ascii="宋体" w:eastAsia="宋体" w:hAnsi="宋体" w:cs="宋体" w:hint="eastAsia"/>
        </w:rPr>
        <w:t>林前</w:t>
      </w:r>
      <w:r>
        <w:t>3:22-23</w:t>
      </w:r>
      <w:r>
        <w:rPr>
          <w:rFonts w:ascii="宋体" w:eastAsia="宋体" w:hAnsi="宋体" w:cs="宋体" w:hint="eastAsia"/>
        </w:rPr>
        <w:t>。世界</w:t>
      </w:r>
      <w:r>
        <w:t>,</w:t>
      </w:r>
      <w:r>
        <w:rPr>
          <w:rFonts w:ascii="宋体" w:eastAsia="宋体" w:hAnsi="宋体" w:cs="宋体" w:hint="eastAsia"/>
        </w:rPr>
        <w:t>普遍的自然</w:t>
      </w:r>
      <w:r>
        <w:t>,</w:t>
      </w:r>
      <w:r>
        <w:rPr>
          <w:rFonts w:ascii="宋体" w:eastAsia="宋体" w:hAnsi="宋体" w:cs="宋体" w:hint="eastAsia"/>
        </w:rPr>
        <w:t>一切都是你们的</w:t>
      </w:r>
      <w:r>
        <w:t>,</w:t>
      </w:r>
      <w:r>
        <w:rPr>
          <w:rFonts w:ascii="宋体" w:eastAsia="宋体" w:hAnsi="宋体" w:cs="宋体" w:hint="eastAsia"/>
        </w:rPr>
        <w:t>为着你们的益处</w:t>
      </w:r>
      <w:r>
        <w:t>,</w:t>
      </w:r>
      <w:r>
        <w:rPr>
          <w:rFonts w:ascii="宋体" w:eastAsia="宋体" w:hAnsi="宋体" w:cs="宋体" w:hint="eastAsia"/>
        </w:rPr>
        <w:t>因为你们是基督的</w:t>
      </w:r>
      <w:r>
        <w:t>,</w:t>
      </w:r>
      <w:r>
        <w:rPr>
          <w:rFonts w:ascii="宋体" w:eastAsia="宋体" w:hAnsi="宋体" w:cs="宋体" w:hint="eastAsia"/>
        </w:rPr>
        <w:t>是他所买赎的</w:t>
      </w:r>
      <w:r>
        <w:t>;</w:t>
      </w:r>
      <w:r>
        <w:rPr>
          <w:rFonts w:ascii="宋体" w:eastAsia="宋体" w:hAnsi="宋体" w:cs="宋体" w:hint="eastAsia"/>
        </w:rPr>
        <w:t>基督是上帝的</w:t>
      </w:r>
      <w:r>
        <w:t>,</w:t>
      </w:r>
      <w:r>
        <w:rPr>
          <w:rFonts w:ascii="宋体" w:eastAsia="宋体" w:hAnsi="宋体" w:cs="宋体" w:hint="eastAsia"/>
        </w:rPr>
        <w:t>是上帝为买赎这一切所设立的</w:t>
      </w:r>
      <w:r>
        <w:t>,</w:t>
      </w:r>
      <w:r>
        <w:rPr>
          <w:rFonts w:ascii="宋体" w:eastAsia="宋体" w:hAnsi="宋体" w:cs="宋体" w:hint="eastAsia"/>
        </w:rPr>
        <w:t>为上帝所悦纳。凡受造之物的权利是完全的</w:t>
      </w:r>
      <w:r>
        <w:t>,</w:t>
      </w:r>
      <w:r>
        <w:rPr>
          <w:rFonts w:ascii="宋体" w:eastAsia="宋体" w:hAnsi="宋体" w:cs="宋体" w:hint="eastAsia"/>
        </w:rPr>
        <w:t>元首已经取得</w:t>
      </w:r>
      <w:r>
        <w:t>,</w:t>
      </w:r>
      <w:r>
        <w:rPr>
          <w:rFonts w:ascii="宋体" w:eastAsia="宋体" w:hAnsi="宋体" w:cs="宋体" w:hint="eastAsia"/>
        </w:rPr>
        <w:t>并为众肢体存留</w:t>
      </w:r>
      <w:r>
        <w:t>;</w:t>
      </w:r>
      <w:r>
        <w:rPr>
          <w:rFonts w:ascii="宋体" w:eastAsia="宋体" w:hAnsi="宋体" w:cs="宋体" w:hint="eastAsia"/>
        </w:rPr>
        <w:t>到新天新地的时候</w:t>
      </w:r>
      <w:r>
        <w:t>,</w:t>
      </w:r>
      <w:r>
        <w:rPr>
          <w:rFonts w:ascii="宋体" w:eastAsia="宋体" w:hAnsi="宋体" w:cs="宋体" w:hint="eastAsia"/>
        </w:rPr>
        <w:t>一切都要和谐配合</w:t>
      </w:r>
      <w:r>
        <w:t>,</w:t>
      </w:r>
      <w:r>
        <w:rPr>
          <w:rFonts w:ascii="宋体" w:eastAsia="宋体" w:hAnsi="宋体" w:cs="宋体" w:hint="eastAsia"/>
        </w:rPr>
        <w:t>使信徒得荣耀。它们如今常常用工具苦害他们</w:t>
      </w:r>
      <w:r>
        <w:t>,</w:t>
      </w:r>
      <w:r>
        <w:rPr>
          <w:rFonts w:ascii="宋体" w:eastAsia="宋体" w:hAnsi="宋体" w:cs="宋体" w:hint="eastAsia"/>
        </w:rPr>
        <w:t>却不伤害他们。它们伤害那人</w:t>
      </w:r>
      <w:r>
        <w:t>,</w:t>
      </w:r>
      <w:r>
        <w:rPr>
          <w:rFonts w:ascii="宋体" w:eastAsia="宋体" w:hAnsi="宋体" w:cs="宋体" w:hint="eastAsia"/>
        </w:rPr>
        <w:t>不伤害那基督徒</w:t>
      </w:r>
      <w:r>
        <w:t>;</w:t>
      </w:r>
      <w:r>
        <w:rPr>
          <w:rFonts w:ascii="宋体" w:eastAsia="宋体" w:hAnsi="宋体" w:cs="宋体" w:hint="eastAsia"/>
        </w:rPr>
        <w:t>它们所加给信徒的伤害</w:t>
      </w:r>
      <w:r>
        <w:t>,</w:t>
      </w:r>
      <w:r>
        <w:rPr>
          <w:rFonts w:ascii="宋体" w:eastAsia="宋体" w:hAnsi="宋体" w:cs="宋体" w:hint="eastAsia"/>
        </w:rPr>
        <w:t>不过像死亡一样</w:t>
      </w:r>
      <w:r>
        <w:t>,</w:t>
      </w:r>
      <w:r>
        <w:rPr>
          <w:rFonts w:ascii="宋体" w:eastAsia="宋体" w:hAnsi="宋体" w:cs="宋体" w:hint="eastAsia"/>
        </w:rPr>
        <w:t>虽然杀死他</w:t>
      </w:r>
      <w:r>
        <w:t>,</w:t>
      </w:r>
      <w:r>
        <w:rPr>
          <w:rFonts w:ascii="宋体" w:eastAsia="宋体" w:hAnsi="宋体" w:cs="宋体" w:hint="eastAsia"/>
        </w:rPr>
        <w:t>却无毒刺</w:t>
      </w:r>
      <w:r>
        <w:t>,</w:t>
      </w:r>
      <w:r>
        <w:rPr>
          <w:rFonts w:ascii="宋体" w:eastAsia="宋体" w:hAnsi="宋体" w:cs="宋体" w:hint="eastAsia"/>
        </w:rPr>
        <w:t>它们伤害我们</w:t>
      </w:r>
      <w:r>
        <w:t>,</w:t>
      </w:r>
      <w:r>
        <w:rPr>
          <w:rFonts w:ascii="宋体" w:eastAsia="宋体" w:hAnsi="宋体" w:cs="宋体" w:hint="eastAsia"/>
        </w:rPr>
        <w:t>却无咒诅</w:t>
      </w:r>
      <w:r>
        <w:t>;</w:t>
      </w:r>
      <w:r>
        <w:rPr>
          <w:rFonts w:ascii="宋体" w:eastAsia="宋体" w:hAnsi="宋体" w:cs="宋体" w:hint="eastAsia"/>
        </w:rPr>
        <w:t>它们在与我们和好的父手中</w:t>
      </w:r>
      <w:r>
        <w:t>,</w:t>
      </w:r>
      <w:r>
        <w:rPr>
          <w:rFonts w:ascii="宋体" w:eastAsia="宋体" w:hAnsi="宋体" w:cs="宋体" w:hint="eastAsia"/>
        </w:rPr>
        <w:t>父使用它们天然与我们为敌</w:t>
      </w:r>
      <w:r>
        <w:t>,</w:t>
      </w:r>
      <w:r>
        <w:rPr>
          <w:rFonts w:ascii="宋体" w:eastAsia="宋体" w:hAnsi="宋体" w:cs="宋体" w:hint="eastAsia"/>
        </w:rPr>
        <w:t>为要叫我们得益处</w:t>
      </w:r>
      <w:r>
        <w:t>,</w:t>
      </w:r>
      <w:r>
        <w:rPr>
          <w:rFonts w:ascii="宋体" w:eastAsia="宋体" w:hAnsi="宋体" w:cs="宋体" w:hint="eastAsia"/>
        </w:rPr>
        <w:t>如同牧人使用狗的凶猛</w:t>
      </w:r>
      <w:r>
        <w:t>,</w:t>
      </w:r>
      <w:r>
        <w:rPr>
          <w:rFonts w:ascii="宋体" w:eastAsia="宋体" w:hAnsi="宋体" w:cs="宋体" w:hint="eastAsia"/>
        </w:rPr>
        <w:t>把迷路的羊赶回羊圈。我们从它们所受的伤害终归怜悯</w:t>
      </w:r>
      <w:r>
        <w:t>,</w:t>
      </w:r>
      <w:r>
        <w:rPr>
          <w:rFonts w:ascii="宋体" w:eastAsia="宋体" w:hAnsi="宋体" w:cs="宋体" w:hint="eastAsia"/>
        </w:rPr>
        <w:t>是那位与我们和好的上帝所引导的美意</w:t>
      </w:r>
      <w:r>
        <w:t>;</w:t>
      </w:r>
      <w:r>
        <w:rPr>
          <w:rFonts w:ascii="宋体" w:eastAsia="宋体" w:hAnsi="宋体" w:cs="宋体" w:hint="eastAsia"/>
        </w:rPr>
        <w:t>它们伤我们</w:t>
      </w:r>
      <w:r>
        <w:t>,</w:t>
      </w:r>
      <w:r>
        <w:rPr>
          <w:rFonts w:ascii="宋体" w:eastAsia="宋体" w:hAnsi="宋体" w:cs="宋体" w:hint="eastAsia"/>
        </w:rPr>
        <w:t>却治好我们的脓疮。同一工具在信徒身上可传递恩慈</w:t>
      </w:r>
      <w:r>
        <w:t>,</w:t>
      </w:r>
      <w:r>
        <w:rPr>
          <w:rFonts w:ascii="宋体" w:eastAsia="宋体" w:hAnsi="宋体" w:cs="宋体" w:hint="eastAsia"/>
        </w:rPr>
        <w:t>在仇敌身上却是忿怒的记号</w:t>
      </w:r>
      <w:r>
        <w:t>;</w:t>
      </w:r>
      <w:r>
        <w:rPr>
          <w:rFonts w:ascii="宋体" w:eastAsia="宋体" w:hAnsi="宋体" w:cs="宋体" w:hint="eastAsia"/>
        </w:rPr>
        <w:t>同一把刀</w:t>
      </w:r>
      <w:r>
        <w:t>,</w:t>
      </w:r>
      <w:r>
        <w:rPr>
          <w:rFonts w:ascii="宋体" w:eastAsia="宋体" w:hAnsi="宋体" w:cs="宋体" w:hint="eastAsia"/>
        </w:rPr>
        <w:t>在刽子手手中可砍下罪犯的膀臂</w:t>
      </w:r>
      <w:r>
        <w:t>,</w:t>
      </w:r>
      <w:r>
        <w:rPr>
          <w:rFonts w:ascii="宋体" w:eastAsia="宋体" w:hAnsi="宋体" w:cs="宋体" w:hint="eastAsia"/>
        </w:rPr>
        <w:t>在外科医生手中却可割下病人坏疽的肢体</w:t>
      </w:r>
      <w:r>
        <w:t>;</w:t>
      </w:r>
      <w:r>
        <w:rPr>
          <w:rFonts w:ascii="宋体" w:eastAsia="宋体" w:hAnsi="宋体" w:cs="宋体" w:hint="eastAsia"/>
        </w:rPr>
        <w:t>同一把刀向这一个行朋友的事</w:t>
      </w:r>
      <w:r>
        <w:t>,</w:t>
      </w:r>
      <w:r>
        <w:rPr>
          <w:rFonts w:ascii="宋体" w:eastAsia="宋体" w:hAnsi="宋体" w:cs="宋体" w:hint="eastAsia"/>
        </w:rPr>
        <w:t>向那一个却行忿怒的事。我们既不能完全事奉上帝</w:t>
      </w:r>
      <w:r>
        <w:t>,</w:t>
      </w:r>
      <w:r>
        <w:rPr>
          <w:rFonts w:ascii="宋体" w:eastAsia="宋体" w:hAnsi="宋体" w:cs="宋体" w:hint="eastAsia"/>
        </w:rPr>
        <w:t>就不能指望受造物完全服事我们</w:t>
      </w:r>
      <w:r>
        <w:t>;</w:t>
      </w:r>
      <w:r>
        <w:rPr>
          <w:rFonts w:ascii="宋体" w:eastAsia="宋体" w:hAnsi="宋体" w:cs="宋体" w:hint="eastAsia"/>
        </w:rPr>
        <w:t>正如我们的顺服在今生只是初步的</w:t>
      </w:r>
      <w:r>
        <w:t>,</w:t>
      </w:r>
      <w:r>
        <w:rPr>
          <w:rFonts w:ascii="宋体" w:eastAsia="宋体" w:hAnsi="宋体" w:cs="宋体" w:hint="eastAsia"/>
        </w:rPr>
        <w:t>照样上帝应许的成就在今生只是苗芽</w:t>
      </w:r>
      <w:r>
        <w:t>,</w:t>
      </w:r>
      <w:r>
        <w:rPr>
          <w:rFonts w:ascii="宋体" w:eastAsia="宋体" w:hAnsi="宋体" w:cs="宋体" w:hint="eastAsia"/>
        </w:rPr>
        <w:t>不是丰收。</w:t>
      </w:r>
    </w:p>
    <w:p w14:paraId="548BE392" w14:textId="1B2F9870" w:rsidR="002348ED" w:rsidRDefault="002348ED" w:rsidP="002348ED">
      <w:pPr>
        <w:ind w:right="0" w:firstLine="0"/>
      </w:pPr>
      <w:r>
        <w:t>3.</w:t>
      </w:r>
      <w:r>
        <w:tab/>
      </w:r>
      <w:r>
        <w:rPr>
          <w:rFonts w:ascii="宋体" w:eastAsia="宋体" w:hAnsi="宋体" w:cs="宋体" w:hint="eastAsia"/>
        </w:rPr>
        <w:t>亲近上帝是由此而来的另一安慰。上帝在基督里叫世人与他和好</w:t>
      </w:r>
      <w:r>
        <w:t>,</w:t>
      </w:r>
      <w:r>
        <w:rPr>
          <w:rFonts w:ascii="宋体" w:eastAsia="宋体" w:hAnsi="宋体" w:cs="宋体" w:hint="eastAsia"/>
        </w:rPr>
        <w:t>也在基督里叫信徒亲近他。他在基督里使我们的位格与他和好</w:t>
      </w:r>
      <w:r>
        <w:t>,</w:t>
      </w:r>
      <w:r>
        <w:rPr>
          <w:rFonts w:ascii="宋体" w:eastAsia="宋体" w:hAnsi="宋体" w:cs="宋体" w:hint="eastAsia"/>
        </w:rPr>
        <w:t>也在基</w:t>
      </w:r>
      <w:r>
        <w:rPr>
          <w:rFonts w:ascii="宋体" w:eastAsia="宋体" w:hAnsi="宋体" w:cs="宋体" w:hint="eastAsia"/>
        </w:rPr>
        <w:lastRenderedPageBreak/>
        <w:t>督里悦纳我们的祷告。基督藉着他的死为我们成就了满足</w:t>
      </w:r>
      <w:r>
        <w:t>,</w:t>
      </w:r>
      <w:r>
        <w:rPr>
          <w:rFonts w:ascii="宋体" w:eastAsia="宋体" w:hAnsi="宋体" w:cs="宋体" w:hint="eastAsia"/>
        </w:rPr>
        <w:t>也藉着他的功劳使我们的事奉蒙悦纳。基督是我们和好的途径</w:t>
      </w:r>
      <w:r>
        <w:t>,</w:t>
      </w:r>
      <w:r>
        <w:rPr>
          <w:rFonts w:ascii="宋体" w:eastAsia="宋体" w:hAnsi="宋体" w:cs="宋体" w:hint="eastAsia"/>
        </w:rPr>
        <w:t>也是我们亲近的途径</w:t>
      </w:r>
      <w:r>
        <w:t>:</w:t>
      </w:r>
      <w:r>
        <w:rPr>
          <w:rFonts w:ascii="宋体" w:eastAsia="宋体" w:hAnsi="宋体" w:cs="宋体" w:hint="eastAsia"/>
        </w:rPr>
        <w:t>罗</w:t>
      </w:r>
      <w:r>
        <w:t>5:1-2,"</w:t>
      </w:r>
      <w:r>
        <w:rPr>
          <w:rFonts w:ascii="宋体" w:eastAsia="宋体" w:hAnsi="宋体" w:cs="宋体" w:hint="eastAsia"/>
        </w:rPr>
        <w:t>我们又藉着他</w:t>
      </w:r>
      <w:r>
        <w:t>,</w:t>
      </w:r>
      <w:r>
        <w:rPr>
          <w:rFonts w:ascii="宋体" w:eastAsia="宋体" w:hAnsi="宋体" w:cs="宋体" w:hint="eastAsia"/>
        </w:rPr>
        <w:t>因信得进入现在所站的这恩典中。</w:t>
      </w:r>
      <w:r>
        <w:t>"</w:t>
      </w:r>
      <w:r>
        <w:rPr>
          <w:rFonts w:ascii="宋体" w:eastAsia="宋体" w:hAnsi="宋体" w:cs="宋体" w:hint="eastAsia"/>
        </w:rPr>
        <w:t>又字表明这亲近的自由像称义一样</w:t>
      </w:r>
      <w:r>
        <w:t>,</w:t>
      </w:r>
      <w:r>
        <w:rPr>
          <w:rFonts w:ascii="宋体" w:eastAsia="宋体" w:hAnsi="宋体" w:cs="宋体" w:hint="eastAsia"/>
        </w:rPr>
        <w:t>是极大的恩典。称义虽是超越的怜悯</w:t>
      </w:r>
      <w:r>
        <w:t>,</w:t>
      </w:r>
      <w:r>
        <w:rPr>
          <w:rFonts w:ascii="宋体" w:eastAsia="宋体" w:hAnsi="宋体" w:cs="宋体" w:hint="eastAsia"/>
        </w:rPr>
        <w:t>但若不能与上帝交通</w:t>
      </w:r>
      <w:r>
        <w:t>,</w:t>
      </w:r>
      <w:r>
        <w:rPr>
          <w:rFonts w:ascii="宋体" w:eastAsia="宋体" w:hAnsi="宋体" w:cs="宋体" w:hint="eastAsia"/>
        </w:rPr>
        <w:t>就不能完全一个受造之人的幸福。和平不是上帝的终极目的</w:t>
      </w:r>
      <w:r>
        <w:t>,</w:t>
      </w:r>
      <w:r>
        <w:rPr>
          <w:rFonts w:ascii="宋体" w:eastAsia="宋体" w:hAnsi="宋体" w:cs="宋体" w:hint="eastAsia"/>
        </w:rPr>
        <w:t>它不过是途径。他要作我们的朋友</w:t>
      </w:r>
      <w:r>
        <w:t>,</w:t>
      </w:r>
      <w:r>
        <w:rPr>
          <w:rFonts w:ascii="宋体" w:eastAsia="宋体" w:hAnsi="宋体" w:cs="宋体" w:hint="eastAsia"/>
        </w:rPr>
        <w:t>使他与信徒有甜美的相会。从前</w:t>
      </w:r>
      <w:r>
        <w:t>,</w:t>
      </w:r>
      <w:r>
        <w:rPr>
          <w:rFonts w:ascii="宋体" w:eastAsia="宋体" w:hAnsi="宋体" w:cs="宋体" w:hint="eastAsia"/>
        </w:rPr>
        <w:t>我们这一面有罪疚</w:t>
      </w:r>
      <w:r>
        <w:t>,</w:t>
      </w:r>
      <w:r>
        <w:rPr>
          <w:rFonts w:ascii="宋体" w:eastAsia="宋体" w:hAnsi="宋体" w:cs="宋体" w:hint="eastAsia"/>
        </w:rPr>
        <w:t>上帝那一面有公义</w:t>
      </w:r>
      <w:r>
        <w:t>,</w:t>
      </w:r>
      <w:r>
        <w:rPr>
          <w:rFonts w:ascii="宋体" w:eastAsia="宋体" w:hAnsi="宋体" w:cs="宋体" w:hint="eastAsia"/>
        </w:rPr>
        <w:t>如同拦阻我们亲近的门闩。有罪的魂不能与严厉的审判者来往</w:t>
      </w:r>
      <w:r>
        <w:t>;</w:t>
      </w:r>
      <w:r>
        <w:rPr>
          <w:rFonts w:ascii="宋体" w:eastAsia="宋体" w:hAnsi="宋体" w:cs="宋体" w:hint="eastAsia"/>
        </w:rPr>
        <w:t>得罪人的受造物与被触犯的上帝不能交通</w:t>
      </w:r>
      <w:r>
        <w:t>;</w:t>
      </w:r>
      <w:r>
        <w:rPr>
          <w:rFonts w:ascii="宋体" w:eastAsia="宋体" w:hAnsi="宋体" w:cs="宋体" w:hint="eastAsia"/>
        </w:rPr>
        <w:t>但当罪疚除去</w:t>
      </w:r>
      <w:r>
        <w:t>,</w:t>
      </w:r>
      <w:r>
        <w:rPr>
          <w:rFonts w:ascii="宋体" w:eastAsia="宋体" w:hAnsi="宋体" w:cs="宋体" w:hint="eastAsia"/>
        </w:rPr>
        <w:t>隔阂也除去了。如今</w:t>
      </w:r>
      <w:r>
        <w:t>,</w:t>
      </w:r>
      <w:r>
        <w:rPr>
          <w:rFonts w:ascii="宋体" w:eastAsia="宋体" w:hAnsi="宋体" w:cs="宋体" w:hint="eastAsia"/>
        </w:rPr>
        <w:t>谦卑相信的受造物可以来就与他和好的上帝</w:t>
      </w:r>
      <w:r>
        <w:t>,</w:t>
      </w:r>
      <w:r>
        <w:rPr>
          <w:rFonts w:ascii="宋体" w:eastAsia="宋体" w:hAnsi="宋体" w:cs="宋体" w:hint="eastAsia"/>
        </w:rPr>
        <w:t>是上帝自己的心意</w:t>
      </w:r>
      <w:r>
        <w:t>,</w:t>
      </w:r>
      <w:r>
        <w:rPr>
          <w:rFonts w:ascii="宋体" w:eastAsia="宋体" w:hAnsi="宋体" w:cs="宋体" w:hint="eastAsia"/>
        </w:rPr>
        <w:t>叫他立定友谊的根基</w:t>
      </w:r>
      <w:r>
        <w:t>,</w:t>
      </w:r>
      <w:r>
        <w:rPr>
          <w:rFonts w:ascii="宋体" w:eastAsia="宋体" w:hAnsi="宋体" w:cs="宋体" w:hint="eastAsia"/>
        </w:rPr>
        <w:t>并非受造物有何愿望</w:t>
      </w:r>
      <w:r>
        <w:t>,</w:t>
      </w:r>
      <w:r>
        <w:rPr>
          <w:rFonts w:ascii="宋体" w:eastAsia="宋体" w:hAnsi="宋体" w:cs="宋体" w:hint="eastAsia"/>
        </w:rPr>
        <w:t>甚至指望。我们从前不能忍受上帝的同在</w:t>
      </w:r>
      <w:r>
        <w:t>,</w:t>
      </w:r>
      <w:r>
        <w:rPr>
          <w:rFonts w:ascii="宋体" w:eastAsia="宋体" w:hAnsi="宋体" w:cs="宋体" w:hint="eastAsia"/>
        </w:rPr>
        <w:t>像魔鬼一样</w:t>
      </w:r>
      <w:r>
        <w:t>;</w:t>
      </w:r>
      <w:r>
        <w:rPr>
          <w:rFonts w:ascii="宋体" w:eastAsia="宋体" w:hAnsi="宋体" w:cs="宋体" w:hint="eastAsia"/>
        </w:rPr>
        <w:t>但藉此</w:t>
      </w:r>
      <w:r>
        <w:t>,</w:t>
      </w:r>
      <w:r>
        <w:rPr>
          <w:rFonts w:ascii="宋体" w:eastAsia="宋体" w:hAnsi="宋体" w:cs="宋体" w:hint="eastAsia"/>
        </w:rPr>
        <w:t>拦阻从我们这里挪开</w:t>
      </w:r>
      <w:r>
        <w:t>,</w:t>
      </w:r>
      <w:r>
        <w:rPr>
          <w:rFonts w:ascii="宋体" w:eastAsia="宋体" w:hAnsi="宋体" w:cs="宋体" w:hint="eastAsia"/>
        </w:rPr>
        <w:t>虽未从他那里挪开。这亲近是与上帝和好的结果。人在无罪时与上帝有交通</w:t>
      </w:r>
      <w:r>
        <w:t>,</w:t>
      </w:r>
      <w:r>
        <w:rPr>
          <w:rFonts w:ascii="宋体" w:eastAsia="宋体" w:hAnsi="宋体" w:cs="宋体" w:hint="eastAsia"/>
        </w:rPr>
        <w:t>因仇恨的进入而隔绝</w:t>
      </w:r>
      <w:r>
        <w:t>,</w:t>
      </w:r>
      <w:r>
        <w:rPr>
          <w:rFonts w:ascii="宋体" w:eastAsia="宋体" w:hAnsi="宋体" w:cs="宋体" w:hint="eastAsia"/>
        </w:rPr>
        <w:t>照样</w:t>
      </w:r>
      <w:r>
        <w:t>,</w:t>
      </w:r>
      <w:r>
        <w:rPr>
          <w:rFonts w:ascii="宋体" w:eastAsia="宋体" w:hAnsi="宋体" w:cs="宋体" w:hint="eastAsia"/>
        </w:rPr>
        <w:t>当友谊恢复</w:t>
      </w:r>
      <w:r>
        <w:t>,</w:t>
      </w:r>
      <w:r>
        <w:rPr>
          <w:rFonts w:ascii="宋体" w:eastAsia="宋体" w:hAnsi="宋体" w:cs="宋体" w:hint="eastAsia"/>
        </w:rPr>
        <w:t>彼此来往也更新</w:t>
      </w:r>
      <w:r>
        <w:t>:</w:t>
      </w:r>
      <w:r>
        <w:rPr>
          <w:rFonts w:ascii="宋体" w:eastAsia="宋体" w:hAnsi="宋体" w:cs="宋体" w:hint="eastAsia"/>
        </w:rPr>
        <w:t>正如上帝将他恩慈的旨意启示人的魂</w:t>
      </w:r>
      <w:r>
        <w:t>,</w:t>
      </w:r>
      <w:r>
        <w:rPr>
          <w:rFonts w:ascii="宋体" w:eastAsia="宋体" w:hAnsi="宋体" w:cs="宋体" w:hint="eastAsia"/>
        </w:rPr>
        <w:t>人的魂也向上帝献上圣洁的愿望</w:t>
      </w:r>
      <w:r>
        <w:t>;</w:t>
      </w:r>
      <w:r>
        <w:rPr>
          <w:rFonts w:ascii="宋体" w:eastAsia="宋体" w:hAnsi="宋体" w:cs="宋体" w:hint="eastAsia"/>
        </w:rPr>
        <w:t>正如上帝在基督里降临我们中间</w:t>
      </w:r>
      <w:r>
        <w:t>,</w:t>
      </w:r>
      <w:r>
        <w:rPr>
          <w:rFonts w:ascii="宋体" w:eastAsia="宋体" w:hAnsi="宋体" w:cs="宋体" w:hint="eastAsia"/>
        </w:rPr>
        <w:t>我们也可藉着基督在多结果子的默想中升到他那里</w:t>
      </w:r>
      <w:r>
        <w:t>,</w:t>
      </w:r>
      <w:r>
        <w:rPr>
          <w:rFonts w:ascii="宋体" w:eastAsia="宋体" w:hAnsi="宋体" w:cs="宋体" w:hint="eastAsia"/>
        </w:rPr>
        <w:t>欣然瞻仰上帝的荣美。基督来不单要成就和平</w:t>
      </w:r>
      <w:r>
        <w:t>,</w:t>
      </w:r>
      <w:r>
        <w:rPr>
          <w:rFonts w:ascii="宋体" w:eastAsia="宋体" w:hAnsi="宋体" w:cs="宋体" w:hint="eastAsia"/>
        </w:rPr>
        <w:t>也要成就美意</w:t>
      </w:r>
      <w:r>
        <w:t>;</w:t>
      </w:r>
      <w:r>
        <w:rPr>
          <w:rFonts w:ascii="宋体" w:eastAsia="宋体" w:hAnsi="宋体" w:cs="宋体" w:hint="eastAsia"/>
        </w:rPr>
        <w:t>不单要消除仇恨</w:t>
      </w:r>
      <w:r>
        <w:t>,</w:t>
      </w:r>
      <w:r>
        <w:rPr>
          <w:rFonts w:ascii="宋体" w:eastAsia="宋体" w:hAnsi="宋体" w:cs="宋体" w:hint="eastAsia"/>
        </w:rPr>
        <w:t>也要建立完全亲密的友谊。天使所传的信息包括这两方面</w:t>
      </w:r>
      <w:r>
        <w:t>:</w:t>
      </w:r>
      <w:r>
        <w:rPr>
          <w:rFonts w:ascii="宋体" w:eastAsia="宋体" w:hAnsi="宋体" w:cs="宋体" w:hint="eastAsia"/>
        </w:rPr>
        <w:t>路</w:t>
      </w:r>
      <w:r>
        <w:t>2:14,"</w:t>
      </w:r>
      <w:r>
        <w:rPr>
          <w:rFonts w:ascii="宋体" w:eastAsia="宋体" w:hAnsi="宋体" w:cs="宋体" w:hint="eastAsia"/>
        </w:rPr>
        <w:t>在地上平安</w:t>
      </w:r>
      <w:r>
        <w:t>,</w:t>
      </w:r>
      <w:r>
        <w:rPr>
          <w:rFonts w:ascii="宋体" w:eastAsia="宋体" w:hAnsi="宋体" w:cs="宋体" w:hint="eastAsia"/>
        </w:rPr>
        <w:t>在人中有上帝的欢心</w:t>
      </w:r>
      <w:r>
        <w:t>",</w:t>
      </w:r>
      <w:proofErr w:type="spellStart"/>
      <w:r>
        <w:t>eudokia</w:t>
      </w:r>
      <w:proofErr w:type="spellEnd"/>
      <w:r>
        <w:t>,</w:t>
      </w:r>
      <w:r>
        <w:rPr>
          <w:rFonts w:ascii="宋体" w:eastAsia="宋体" w:hAnsi="宋体" w:cs="宋体" w:hint="eastAsia"/>
        </w:rPr>
        <w:t>在人身上有美意。</w:t>
      </w:r>
    </w:p>
    <w:p w14:paraId="508C0D1F" w14:textId="77777777" w:rsidR="00C67FBA" w:rsidRDefault="00000000">
      <w:pPr>
        <w:numPr>
          <w:ilvl w:val="0"/>
          <w:numId w:val="171"/>
        </w:numPr>
        <w:ind w:right="0"/>
      </w:pPr>
      <w:r>
        <w:t xml:space="preserve">Access with confidence. We go to our Father, who has had the greatest hand in all this affair. Since he is the author of this peace, what ground of dejection? We have God in Christ to receive us, and Christ by God's order to introduce as. It </w:t>
      </w:r>
      <w:proofErr w:type="spellStart"/>
      <w:r>
        <w:t>w as</w:t>
      </w:r>
      <w:proofErr w:type="spellEnd"/>
      <w:r>
        <w:t xml:space="preserve"> the purpose of God, and his eternal purpose, that by the faith of Christ, and in him, we should have boldness and access, with confidence, Eph. </w:t>
      </w:r>
      <w:proofErr w:type="spellStart"/>
      <w:r>
        <w:t>i</w:t>
      </w:r>
      <w:proofErr w:type="spellEnd"/>
      <w:r>
        <w:t xml:space="preserve">. 12, </w:t>
      </w:r>
      <w:proofErr w:type="spellStart"/>
      <w:r>
        <w:t>parrhsian</w:t>
      </w:r>
      <w:proofErr w:type="spellEnd"/>
      <w:r>
        <w:t xml:space="preserve">. And what higher ground of confidence than the consideration of God's appointing and giving this mediator to us for that end? How can a faithful, holy, true God deny his own act, in denying us when we come in the way of his own appointment? for since he has settled such an high priest over his house, we may well draw near in full assurance of faith, if we come with sincere and true hearts, Heb. x. 21, 22, flying </w:t>
      </w:r>
      <w:r>
        <w:lastRenderedPageBreak/>
        <w:t xml:space="preserve">with a deep humility to his throne of grace, with a plerophory of faith, a full sail filled by this wind of love. It is not meant of a personal assurance, or a </w:t>
      </w:r>
      <w:proofErr w:type="spellStart"/>
      <w:r>
        <w:rPr>
          <w:i/>
        </w:rPr>
        <w:t>certitudo</w:t>
      </w:r>
      <w:proofErr w:type="spellEnd"/>
      <w:r>
        <w:t xml:space="preserve"> </w:t>
      </w:r>
      <w:proofErr w:type="spellStart"/>
      <w:r>
        <w:rPr>
          <w:i/>
        </w:rPr>
        <w:t>subjecti</w:t>
      </w:r>
      <w:proofErr w:type="spellEnd"/>
      <w:r>
        <w:t xml:space="preserve">, but </w:t>
      </w:r>
      <w:proofErr w:type="spellStart"/>
      <w:r>
        <w:rPr>
          <w:i/>
        </w:rPr>
        <w:t>objecti</w:t>
      </w:r>
      <w:proofErr w:type="spellEnd"/>
      <w:r>
        <w:t xml:space="preserve">, a full belief of the doctrine of propitiation, and God's setting forth Christ and preparing him to take away sin, which was the cause of the enmity between God and us; for this is but the use the apostle makes of what he had doctrinally in this point delivered in the foregoing part of the chapter. We may go to God with more confidence upon this account than Adam could in innocence. He had access to a God of goodness, we to a God of grace; he could not look upon God as reconcilable if he should sin; God threatening was a bar to that. If he knew anything of God, he knew him to be just and true to his word, from which knowledge did arise those terrors of conscience upon his face, and his </w:t>
      </w:r>
      <w:proofErr w:type="spellStart"/>
      <w:r>
        <w:t>endeavouring</w:t>
      </w:r>
      <w:proofErr w:type="spellEnd"/>
      <w:r>
        <w:t xml:space="preserve"> to run and hide himself from God; but God in this dispensation Lath given us other notions of himself than Adam had, therefore we may go with more confidence than he could, and pour out our souls before him: Lam. iii. 24, 'The Lord is my portion, therefore will I hope in him.' The Lord is my reconciled friend, therefore will I hope in him for the mercy I beg.</w:t>
      </w:r>
    </w:p>
    <w:p w14:paraId="27E044C4" w14:textId="77777777" w:rsidR="00C67FBA" w:rsidRPr="001B0D66" w:rsidRDefault="00000000">
      <w:pPr>
        <w:numPr>
          <w:ilvl w:val="0"/>
          <w:numId w:val="171"/>
        </w:numPr>
        <w:ind w:right="0"/>
      </w:pPr>
      <w:r>
        <w:t xml:space="preserve">Delight and joy in our access. We could not come to him before, no, nor think of him, without a slavish trembling; but now we may think of him, and approach to him with joy and comfort, for he deals not with us as an enemy by a strict justice, but as a friend in a way of an obliging mercy. If Adam had a sense that he might fall, he could not come to God without some dejection; the very possibility of falling would not be without fear attending it. But since God was in Christ reconciling the world, we go to him upon the account of an immutable righteousness, a righteousness he settled as an act of grace to us, and security to his own glory; whereas Adam could approach to him but upon the account of a mutable righteousness, which might be as the grass, standing this day and withered tomorrow. Our access to God is with 'a joy in the hope of the glory of God,' Rom. v. 2; and when we take hold of his covenant, this covenant of peace, we have his word that he will make us 'joyful in the house of prayer,' Isa. lvi. 6, 7; actively </w:t>
      </w:r>
      <w:r>
        <w:lastRenderedPageBreak/>
        <w:t xml:space="preserve">joyful, full of delight in his service, solacing ourselves in a sweet consideration of the infinite grace of a reconciling God, whereby a transcendent delight is raised in the soul, which is a direct delight in God as the object of faith, discovered in Christ and apprehended by spiritual reason and sense; passively joyful, by receiving in his service more of the refreshing waters of life, and being fed with the 'hidden manna' which God communicates in and by Christ to his friends. And </w:t>
      </w:r>
      <w:proofErr w:type="spellStart"/>
      <w:r>
        <w:t>beside</w:t>
      </w:r>
      <w:proofErr w:type="spellEnd"/>
      <w:r>
        <w:t>, though our services are imperfect, God expects not a perfect obedience from us, but from his Son Christ. It is a full assurance of faith he expects from us, and a true heart, not a perfect obedience; his promise gives us joy, though the sense of our imperfections create a sorrow. Though we cannot delight in ourselves, we may in God, in his promise, in his gracious condescension, in the compensation he has from his Son for us, in his acceptation of it, and application of it to our souls. You are, upon believing, God's friends, not only his servants. It is Christ's speech to his disciples: John xv. 15, 'Henceforth I call you not servants.' It must not be understood of a freedom from all kind of service, which cannot be conferred upon a creature; (it were injustice in God to free a creature from so righteous and noble a virtue as gratitude to himself; God cannot command a creature not to love him, for he should then command the creature not to love the chief good); but it is a freedom from a bondage and servile fear in duties, and bringing to a filial and more dutiful manner of service, a service from principles of grace, and encouraged by the views of God's reconciled face. Service is not excluded by admission to this friendship, but perfected to a more delightful garb. Peace opens the way for a delightful and successful trade, which war and enmity locks up.</w:t>
      </w:r>
    </w:p>
    <w:p w14:paraId="1CFF53F3" w14:textId="77777777" w:rsidR="001B0D66" w:rsidRDefault="001B0D66" w:rsidP="001B0D66">
      <w:pPr>
        <w:ind w:right="0" w:firstLine="0"/>
      </w:pPr>
      <w:r>
        <w:t xml:space="preserve">(1.) </w:t>
      </w:r>
      <w:r>
        <w:rPr>
          <w:rFonts w:ascii="宋体" w:eastAsia="宋体" w:hAnsi="宋体" w:cs="宋体" w:hint="eastAsia"/>
        </w:rPr>
        <w:t>满怀信心地进入。我们来到我们的天父面前</w:t>
      </w:r>
      <w:r>
        <w:t>,</w:t>
      </w:r>
      <w:r>
        <w:rPr>
          <w:rFonts w:ascii="宋体" w:eastAsia="宋体" w:hAnsi="宋体" w:cs="宋体" w:hint="eastAsia"/>
        </w:rPr>
        <w:t>他在这整个事件中扮演了最重要的角色。既然他是这和平的缔造者</w:t>
      </w:r>
      <w:r>
        <w:t>,</w:t>
      </w:r>
      <w:r>
        <w:rPr>
          <w:rFonts w:ascii="宋体" w:eastAsia="宋体" w:hAnsi="宋体" w:cs="宋体" w:hint="eastAsia"/>
        </w:rPr>
        <w:t>还有什么沮丧的理由呢</w:t>
      </w:r>
      <w:r>
        <w:t>?</w:t>
      </w:r>
      <w:r>
        <w:rPr>
          <w:rFonts w:ascii="宋体" w:eastAsia="宋体" w:hAnsi="宋体" w:cs="宋体" w:hint="eastAsia"/>
        </w:rPr>
        <w:t>我们有上帝在基督里接纳我们</w:t>
      </w:r>
      <w:r>
        <w:t>,</w:t>
      </w:r>
      <w:r>
        <w:rPr>
          <w:rFonts w:ascii="宋体" w:eastAsia="宋体" w:hAnsi="宋体" w:cs="宋体" w:hint="eastAsia"/>
        </w:rPr>
        <w:t>基督按着上帝的命令介绍我们。这是上帝的旨意</w:t>
      </w:r>
      <w:r>
        <w:t>,</w:t>
      </w:r>
      <w:r>
        <w:rPr>
          <w:rFonts w:ascii="宋体" w:eastAsia="宋体" w:hAnsi="宋体" w:cs="宋体" w:hint="eastAsia"/>
        </w:rPr>
        <w:t>也是他永恒的旨意</w:t>
      </w:r>
      <w:r>
        <w:t>,</w:t>
      </w:r>
      <w:r>
        <w:rPr>
          <w:rFonts w:ascii="宋体" w:eastAsia="宋体" w:hAnsi="宋体" w:cs="宋体" w:hint="eastAsia"/>
        </w:rPr>
        <w:t>藉着对基督的信心</w:t>
      </w:r>
      <w:r>
        <w:t>,</w:t>
      </w:r>
      <w:r>
        <w:rPr>
          <w:rFonts w:ascii="宋体" w:eastAsia="宋体" w:hAnsi="宋体" w:cs="宋体" w:hint="eastAsia"/>
        </w:rPr>
        <w:t>并在他里面</w:t>
      </w:r>
      <w:r>
        <w:t>,</w:t>
      </w:r>
      <w:r>
        <w:rPr>
          <w:rFonts w:ascii="宋体" w:eastAsia="宋体" w:hAnsi="宋体" w:cs="宋体" w:hint="eastAsia"/>
        </w:rPr>
        <w:t>我们可以坦然无惧地进入</w:t>
      </w:r>
      <w:r>
        <w:t>,</w:t>
      </w:r>
      <w:r>
        <w:rPr>
          <w:rFonts w:ascii="宋体" w:eastAsia="宋体" w:hAnsi="宋体" w:cs="宋体" w:hint="eastAsia"/>
        </w:rPr>
        <w:t>充满信心</w:t>
      </w:r>
      <w:r>
        <w:t>,</w:t>
      </w:r>
      <w:r>
        <w:rPr>
          <w:rFonts w:ascii="宋体" w:eastAsia="宋体" w:hAnsi="宋体" w:cs="宋体" w:hint="eastAsia"/>
        </w:rPr>
        <w:t>以弗所书</w:t>
      </w:r>
      <w:r>
        <w:t>1:12,parrhsian</w:t>
      </w:r>
      <w:r>
        <w:rPr>
          <w:rFonts w:ascii="宋体" w:eastAsia="宋体" w:hAnsi="宋体" w:cs="宋体" w:hint="eastAsia"/>
        </w:rPr>
        <w:t>。还有什么比上帝指定并将这位中保赐给我们以达到这个目的更高的信心基础呢</w:t>
      </w:r>
      <w:r>
        <w:t>?</w:t>
      </w:r>
      <w:r>
        <w:rPr>
          <w:rFonts w:ascii="宋体" w:eastAsia="宋体" w:hAnsi="宋体" w:cs="宋体" w:hint="eastAsia"/>
        </w:rPr>
        <w:t>当我们</w:t>
      </w:r>
      <w:r>
        <w:rPr>
          <w:rFonts w:ascii="宋体" w:eastAsia="宋体" w:hAnsi="宋体" w:cs="宋体" w:hint="eastAsia"/>
        </w:rPr>
        <w:lastRenderedPageBreak/>
        <w:t>按照他自己指定的方式来到他面前时</w:t>
      </w:r>
      <w:r>
        <w:t>,</w:t>
      </w:r>
      <w:r>
        <w:rPr>
          <w:rFonts w:ascii="宋体" w:eastAsia="宋体" w:hAnsi="宋体" w:cs="宋体" w:hint="eastAsia"/>
        </w:rPr>
        <w:t>一位信实、圣洁、真实的上帝怎能否认自己的作为而拒绝我们呢</w:t>
      </w:r>
      <w:r>
        <w:t>?</w:t>
      </w:r>
      <w:r>
        <w:rPr>
          <w:rFonts w:ascii="宋体" w:eastAsia="宋体" w:hAnsi="宋体" w:cs="宋体" w:hint="eastAsia"/>
        </w:rPr>
        <w:t>因为既然他已经在他的家中设立了这样一位大祭司</w:t>
      </w:r>
      <w:r>
        <w:t>,</w:t>
      </w:r>
      <w:r>
        <w:rPr>
          <w:rFonts w:ascii="宋体" w:eastAsia="宋体" w:hAnsi="宋体" w:cs="宋体" w:hint="eastAsia"/>
        </w:rPr>
        <w:t>如果我们以真诚和真心来到他面前</w:t>
      </w:r>
      <w:r>
        <w:t>,</w:t>
      </w:r>
      <w:r>
        <w:rPr>
          <w:rFonts w:ascii="宋体" w:eastAsia="宋体" w:hAnsi="宋体" w:cs="宋体" w:hint="eastAsia"/>
        </w:rPr>
        <w:t>我们就可以满怀信心地亲近他</w:t>
      </w:r>
      <w:r>
        <w:t>,</w:t>
      </w:r>
      <w:r>
        <w:rPr>
          <w:rFonts w:ascii="宋体" w:eastAsia="宋体" w:hAnsi="宋体" w:cs="宋体" w:hint="eastAsia"/>
        </w:rPr>
        <w:t>希伯来书</w:t>
      </w:r>
      <w:r>
        <w:t>10:21,22,</w:t>
      </w:r>
      <w:r>
        <w:rPr>
          <w:rFonts w:ascii="宋体" w:eastAsia="宋体" w:hAnsi="宋体" w:cs="宋体" w:hint="eastAsia"/>
        </w:rPr>
        <w:t>带着深深的谦卑飞向他的恩典宝座</w:t>
      </w:r>
      <w:r>
        <w:t>,</w:t>
      </w:r>
      <w:r>
        <w:rPr>
          <w:rFonts w:ascii="宋体" w:eastAsia="宋体" w:hAnsi="宋体" w:cs="宋体" w:hint="eastAsia"/>
        </w:rPr>
        <w:t>带着信心的</w:t>
      </w:r>
      <w:r>
        <w:t>plerophory,</w:t>
      </w:r>
      <w:r>
        <w:rPr>
          <w:rFonts w:ascii="宋体" w:eastAsia="宋体" w:hAnsi="宋体" w:cs="宋体" w:hint="eastAsia"/>
        </w:rPr>
        <w:t>被这爱的风吹满的风帆。这里所说的不是个人的确据</w:t>
      </w:r>
      <w:r>
        <w:t>,</w:t>
      </w:r>
      <w:r>
        <w:rPr>
          <w:rFonts w:ascii="宋体" w:eastAsia="宋体" w:hAnsi="宋体" w:cs="宋体" w:hint="eastAsia"/>
        </w:rPr>
        <w:t>或是</w:t>
      </w:r>
      <w:proofErr w:type="spellStart"/>
      <w:r>
        <w:t>subjecti</w:t>
      </w:r>
      <w:proofErr w:type="spellEnd"/>
      <w:r>
        <w:rPr>
          <w:rFonts w:ascii="宋体" w:eastAsia="宋体" w:hAnsi="宋体" w:cs="宋体" w:hint="eastAsia"/>
        </w:rPr>
        <w:t>的确定性</w:t>
      </w:r>
      <w:r>
        <w:t>,</w:t>
      </w:r>
      <w:r>
        <w:rPr>
          <w:rFonts w:ascii="宋体" w:eastAsia="宋体" w:hAnsi="宋体" w:cs="宋体" w:hint="eastAsia"/>
        </w:rPr>
        <w:t>而是</w:t>
      </w:r>
      <w:proofErr w:type="spellStart"/>
      <w:r>
        <w:t>objecti</w:t>
      </w:r>
      <w:proofErr w:type="spellEnd"/>
      <w:r>
        <w:rPr>
          <w:rFonts w:ascii="宋体" w:eastAsia="宋体" w:hAnsi="宋体" w:cs="宋体" w:hint="eastAsia"/>
        </w:rPr>
        <w:t>的确定性</w:t>
      </w:r>
      <w:r>
        <w:t>,</w:t>
      </w:r>
      <w:r>
        <w:rPr>
          <w:rFonts w:ascii="宋体" w:eastAsia="宋体" w:hAnsi="宋体" w:cs="宋体" w:hint="eastAsia"/>
        </w:rPr>
        <w:t>即对赎罪的教义以及上帝设立基督并预备他除去罪的完全相信</w:t>
      </w:r>
      <w:r>
        <w:t>,</w:t>
      </w:r>
      <w:r>
        <w:rPr>
          <w:rFonts w:ascii="宋体" w:eastAsia="宋体" w:hAnsi="宋体" w:cs="宋体" w:hint="eastAsia"/>
        </w:rPr>
        <w:t>这罪是上帝与我们之间敌意的原因</w:t>
      </w:r>
      <w:r>
        <w:t>;</w:t>
      </w:r>
      <w:r>
        <w:rPr>
          <w:rFonts w:ascii="宋体" w:eastAsia="宋体" w:hAnsi="宋体" w:cs="宋体" w:hint="eastAsia"/>
        </w:rPr>
        <w:t>因为这只是使徒在本章前面关于这一点的教义性论述中所作的应用。我们可以比亚当无罪时更有信心地来到上帝面前。他可以接近一位良善的上帝</w:t>
      </w:r>
      <w:r>
        <w:t>,</w:t>
      </w:r>
      <w:r>
        <w:rPr>
          <w:rFonts w:ascii="宋体" w:eastAsia="宋体" w:hAnsi="宋体" w:cs="宋体" w:hint="eastAsia"/>
        </w:rPr>
        <w:t>我们可以接近一位恩典的上帝</w:t>
      </w:r>
      <w:r>
        <w:t>;</w:t>
      </w:r>
      <w:r>
        <w:rPr>
          <w:rFonts w:ascii="宋体" w:eastAsia="宋体" w:hAnsi="宋体" w:cs="宋体" w:hint="eastAsia"/>
        </w:rPr>
        <w:t>他不能把上帝看作是可以和解的</w:t>
      </w:r>
      <w:r>
        <w:t>,</w:t>
      </w:r>
      <w:r>
        <w:rPr>
          <w:rFonts w:ascii="宋体" w:eastAsia="宋体" w:hAnsi="宋体" w:cs="宋体" w:hint="eastAsia"/>
        </w:rPr>
        <w:t>如果他犯了罪</w:t>
      </w:r>
      <w:r>
        <w:t>;</w:t>
      </w:r>
      <w:r>
        <w:rPr>
          <w:rFonts w:ascii="宋体" w:eastAsia="宋体" w:hAnsi="宋体" w:cs="宋体" w:hint="eastAsia"/>
        </w:rPr>
        <w:t>上帝的威胁是一个障碍。如果他对上帝有任何了解</w:t>
      </w:r>
      <w:r>
        <w:t>,</w:t>
      </w:r>
      <w:r>
        <w:rPr>
          <w:rFonts w:ascii="宋体" w:eastAsia="宋体" w:hAnsi="宋体" w:cs="宋体" w:hint="eastAsia"/>
        </w:rPr>
        <w:t>他就知道他是公义的</w:t>
      </w:r>
      <w:r>
        <w:t>,</w:t>
      </w:r>
      <w:r>
        <w:rPr>
          <w:rFonts w:ascii="宋体" w:eastAsia="宋体" w:hAnsi="宋体" w:cs="宋体" w:hint="eastAsia"/>
        </w:rPr>
        <w:t>对他的话语是真实的</w:t>
      </w:r>
      <w:r>
        <w:t>,</w:t>
      </w:r>
      <w:r>
        <w:rPr>
          <w:rFonts w:ascii="宋体" w:eastAsia="宋体" w:hAnsi="宋体" w:cs="宋体" w:hint="eastAsia"/>
        </w:rPr>
        <w:t>正是从这种认识中产生了那些良心的恐惧</w:t>
      </w:r>
      <w:r>
        <w:t>,</w:t>
      </w:r>
      <w:r>
        <w:rPr>
          <w:rFonts w:ascii="宋体" w:eastAsia="宋体" w:hAnsi="宋体" w:cs="宋体" w:hint="eastAsia"/>
        </w:rPr>
        <w:t>他努力逃跑和躲避上帝</w:t>
      </w:r>
      <w:r>
        <w:t>;</w:t>
      </w:r>
      <w:r>
        <w:rPr>
          <w:rFonts w:ascii="宋体" w:eastAsia="宋体" w:hAnsi="宋体" w:cs="宋体" w:hint="eastAsia"/>
        </w:rPr>
        <w:t>但上帝在这个安排中给了我们与亚当不同的对他自己的概念</w:t>
      </w:r>
      <w:r>
        <w:t>,</w:t>
      </w:r>
      <w:r>
        <w:rPr>
          <w:rFonts w:ascii="宋体" w:eastAsia="宋体" w:hAnsi="宋体" w:cs="宋体" w:hint="eastAsia"/>
        </w:rPr>
        <w:t>因此我们可以比他更有信心地去</w:t>
      </w:r>
      <w:r>
        <w:t>,</w:t>
      </w:r>
      <w:r>
        <w:rPr>
          <w:rFonts w:ascii="宋体" w:eastAsia="宋体" w:hAnsi="宋体" w:cs="宋体" w:hint="eastAsia"/>
        </w:rPr>
        <w:t>在他面前倾心吐意。耶利米哀歌</w:t>
      </w:r>
      <w:r>
        <w:t>3:24,"</w:t>
      </w:r>
      <w:r>
        <w:rPr>
          <w:rFonts w:ascii="宋体" w:eastAsia="宋体" w:hAnsi="宋体" w:cs="宋体" w:hint="eastAsia"/>
        </w:rPr>
        <w:t>耶和华是我的分</w:t>
      </w:r>
      <w:r>
        <w:t>,</w:t>
      </w:r>
      <w:r>
        <w:rPr>
          <w:rFonts w:ascii="宋体" w:eastAsia="宋体" w:hAnsi="宋体" w:cs="宋体" w:hint="eastAsia"/>
        </w:rPr>
        <w:t>因此我要仰望他。</w:t>
      </w:r>
      <w:r>
        <w:t>"</w:t>
      </w:r>
      <w:r>
        <w:rPr>
          <w:rFonts w:ascii="宋体" w:eastAsia="宋体" w:hAnsi="宋体" w:cs="宋体" w:hint="eastAsia"/>
        </w:rPr>
        <w:t>主是我和好的朋友</w:t>
      </w:r>
      <w:r>
        <w:t>,</w:t>
      </w:r>
      <w:r>
        <w:rPr>
          <w:rFonts w:ascii="宋体" w:eastAsia="宋体" w:hAnsi="宋体" w:cs="宋体" w:hint="eastAsia"/>
        </w:rPr>
        <w:t>因此我要向他寻求我所祈求的怜悯。</w:t>
      </w:r>
    </w:p>
    <w:p w14:paraId="0A444BBA" w14:textId="77777777" w:rsidR="001B0D66" w:rsidRDefault="001B0D66" w:rsidP="001B0D66">
      <w:pPr>
        <w:ind w:right="0" w:firstLine="0"/>
      </w:pPr>
    </w:p>
    <w:p w14:paraId="316BCAFF" w14:textId="7919DCC2" w:rsidR="001B0D66" w:rsidRDefault="001B0D66" w:rsidP="001B0D66">
      <w:pPr>
        <w:ind w:right="0" w:firstLine="0"/>
      </w:pPr>
      <w:r>
        <w:t xml:space="preserve">(2.) </w:t>
      </w:r>
      <w:r>
        <w:rPr>
          <w:rFonts w:ascii="宋体" w:eastAsia="宋体" w:hAnsi="宋体" w:cs="宋体" w:hint="eastAsia"/>
        </w:rPr>
        <w:t>在我们的进入中感到喜悦和快乐。以前我们不能来到他面前</w:t>
      </w:r>
      <w:r>
        <w:t>,</w:t>
      </w:r>
      <w:r>
        <w:rPr>
          <w:rFonts w:ascii="宋体" w:eastAsia="宋体" w:hAnsi="宋体" w:cs="宋体" w:hint="eastAsia"/>
        </w:rPr>
        <w:t>不</w:t>
      </w:r>
      <w:r>
        <w:t>,</w:t>
      </w:r>
      <w:r>
        <w:rPr>
          <w:rFonts w:ascii="宋体" w:eastAsia="宋体" w:hAnsi="宋体" w:cs="宋体" w:hint="eastAsia"/>
        </w:rPr>
        <w:t>甚至不能想到他</w:t>
      </w:r>
      <w:r>
        <w:t>,</w:t>
      </w:r>
      <w:r>
        <w:rPr>
          <w:rFonts w:ascii="宋体" w:eastAsia="宋体" w:hAnsi="宋体" w:cs="宋体" w:hint="eastAsia"/>
        </w:rPr>
        <w:t>没有一种奴隶般的颤抖</w:t>
      </w:r>
      <w:r>
        <w:t>;</w:t>
      </w:r>
      <w:r>
        <w:rPr>
          <w:rFonts w:ascii="宋体" w:eastAsia="宋体" w:hAnsi="宋体" w:cs="宋体" w:hint="eastAsia"/>
        </w:rPr>
        <w:t>但现在我们可以带着喜乐和安慰思想他</w:t>
      </w:r>
      <w:r>
        <w:t>,</w:t>
      </w:r>
      <w:r>
        <w:rPr>
          <w:rFonts w:ascii="宋体" w:eastAsia="宋体" w:hAnsi="宋体" w:cs="宋体" w:hint="eastAsia"/>
        </w:rPr>
        <w:t>亲近他</w:t>
      </w:r>
      <w:r>
        <w:t>,</w:t>
      </w:r>
      <w:r>
        <w:rPr>
          <w:rFonts w:ascii="宋体" w:eastAsia="宋体" w:hAnsi="宋体" w:cs="宋体" w:hint="eastAsia"/>
        </w:rPr>
        <w:t>因为他不是以严格的公义对待我们这个敌人</w:t>
      </w:r>
      <w:r>
        <w:t>,</w:t>
      </w:r>
      <w:r>
        <w:rPr>
          <w:rFonts w:ascii="宋体" w:eastAsia="宋体" w:hAnsi="宋体" w:cs="宋体" w:hint="eastAsia"/>
        </w:rPr>
        <w:t>而是以有恩惠的怜悯之道对待我们这个朋友。如果亚当有一种可能跌倒的感觉</w:t>
      </w:r>
      <w:r>
        <w:t>,</w:t>
      </w:r>
      <w:r>
        <w:rPr>
          <w:rFonts w:ascii="宋体" w:eastAsia="宋体" w:hAnsi="宋体" w:cs="宋体" w:hint="eastAsia"/>
        </w:rPr>
        <w:t>他就不能毫无沮丧地来到上帝面前</w:t>
      </w:r>
      <w:r>
        <w:t>;</w:t>
      </w:r>
      <w:r>
        <w:rPr>
          <w:rFonts w:ascii="宋体" w:eastAsia="宋体" w:hAnsi="宋体" w:cs="宋体" w:hint="eastAsia"/>
        </w:rPr>
        <w:t>仅仅是跌倒的可能性就会伴随着恐惧。但自从上帝在基督里与世界和好以来</w:t>
      </w:r>
      <w:r>
        <w:t>,</w:t>
      </w:r>
      <w:r>
        <w:rPr>
          <w:rFonts w:ascii="宋体" w:eastAsia="宋体" w:hAnsi="宋体" w:cs="宋体" w:hint="eastAsia"/>
        </w:rPr>
        <w:t>我们是在一个不变的公义的基础上来到他面前</w:t>
      </w:r>
      <w:r>
        <w:t>,</w:t>
      </w:r>
      <w:r>
        <w:rPr>
          <w:rFonts w:ascii="宋体" w:eastAsia="宋体" w:hAnsi="宋体" w:cs="宋体" w:hint="eastAsia"/>
        </w:rPr>
        <w:t>这是他为我们设立的恩典之举</w:t>
      </w:r>
      <w:r>
        <w:t>,</w:t>
      </w:r>
      <w:r>
        <w:rPr>
          <w:rFonts w:ascii="宋体" w:eastAsia="宋体" w:hAnsi="宋体" w:cs="宋体" w:hint="eastAsia"/>
        </w:rPr>
        <w:t>也是对他自己荣耀的保障</w:t>
      </w:r>
      <w:r>
        <w:t>;</w:t>
      </w:r>
      <w:r>
        <w:rPr>
          <w:rFonts w:ascii="宋体" w:eastAsia="宋体" w:hAnsi="宋体" w:cs="宋体" w:hint="eastAsia"/>
        </w:rPr>
        <w:t>而亚当只能在一个可变的公义的基础上亲近他</w:t>
      </w:r>
      <w:r>
        <w:t>,</w:t>
      </w:r>
      <w:r>
        <w:rPr>
          <w:rFonts w:ascii="宋体" w:eastAsia="宋体" w:hAnsi="宋体" w:cs="宋体" w:hint="eastAsia"/>
        </w:rPr>
        <w:t>这公义可能像草一样</w:t>
      </w:r>
      <w:r>
        <w:t>,</w:t>
      </w:r>
      <w:r>
        <w:rPr>
          <w:rFonts w:ascii="宋体" w:eastAsia="宋体" w:hAnsi="宋体" w:cs="宋体" w:hint="eastAsia"/>
        </w:rPr>
        <w:t>今天还站立</w:t>
      </w:r>
      <w:r>
        <w:t>,</w:t>
      </w:r>
      <w:r>
        <w:rPr>
          <w:rFonts w:ascii="宋体" w:eastAsia="宋体" w:hAnsi="宋体" w:cs="宋体" w:hint="eastAsia"/>
        </w:rPr>
        <w:t>明天就枯萎了。我们亲近上帝是带着</w:t>
      </w:r>
      <w:r>
        <w:t>"</w:t>
      </w:r>
      <w:r>
        <w:rPr>
          <w:rFonts w:ascii="宋体" w:eastAsia="宋体" w:hAnsi="宋体" w:cs="宋体" w:hint="eastAsia"/>
        </w:rPr>
        <w:t>盼望上帝的荣耀的喜乐</w:t>
      </w:r>
      <w:r>
        <w:t>",</w:t>
      </w:r>
      <w:r>
        <w:rPr>
          <w:rFonts w:ascii="宋体" w:eastAsia="宋体" w:hAnsi="宋体" w:cs="宋体" w:hint="eastAsia"/>
        </w:rPr>
        <w:t>罗马书</w:t>
      </w:r>
      <w:r>
        <w:t>5:2;</w:t>
      </w:r>
      <w:r>
        <w:rPr>
          <w:rFonts w:ascii="宋体" w:eastAsia="宋体" w:hAnsi="宋体" w:cs="宋体" w:hint="eastAsia"/>
        </w:rPr>
        <w:t>当我们持守他的约</w:t>
      </w:r>
      <w:r>
        <w:t>,</w:t>
      </w:r>
      <w:r>
        <w:rPr>
          <w:rFonts w:ascii="宋体" w:eastAsia="宋体" w:hAnsi="宋体" w:cs="宋体" w:hint="eastAsia"/>
        </w:rPr>
        <w:t>这和平之约时</w:t>
      </w:r>
      <w:r>
        <w:t>,</w:t>
      </w:r>
      <w:r>
        <w:rPr>
          <w:rFonts w:ascii="宋体" w:eastAsia="宋体" w:hAnsi="宋体" w:cs="宋体" w:hint="eastAsia"/>
        </w:rPr>
        <w:t>我们有他的话</w:t>
      </w:r>
      <w:r>
        <w:t>,</w:t>
      </w:r>
      <w:r>
        <w:rPr>
          <w:rFonts w:ascii="宋体" w:eastAsia="宋体" w:hAnsi="宋体" w:cs="宋体" w:hint="eastAsia"/>
        </w:rPr>
        <w:t>他必使我们</w:t>
      </w:r>
      <w:r>
        <w:t>"</w:t>
      </w:r>
      <w:r>
        <w:rPr>
          <w:rFonts w:ascii="宋体" w:eastAsia="宋体" w:hAnsi="宋体" w:cs="宋体" w:hint="eastAsia"/>
        </w:rPr>
        <w:t>在祷告的殿中喜乐</w:t>
      </w:r>
      <w:r>
        <w:t>",</w:t>
      </w:r>
      <w:r>
        <w:rPr>
          <w:rFonts w:ascii="宋体" w:eastAsia="宋体" w:hAnsi="宋体" w:cs="宋体" w:hint="eastAsia"/>
        </w:rPr>
        <w:t>以赛亚书</w:t>
      </w:r>
      <w:r>
        <w:t>56:6,7;</w:t>
      </w:r>
      <w:r>
        <w:rPr>
          <w:rFonts w:ascii="宋体" w:eastAsia="宋体" w:hAnsi="宋体" w:cs="宋体" w:hint="eastAsia"/>
        </w:rPr>
        <w:t>主动喜乐</w:t>
      </w:r>
      <w:r>
        <w:t>,</w:t>
      </w:r>
      <w:r>
        <w:rPr>
          <w:rFonts w:ascii="宋体" w:eastAsia="宋体" w:hAnsi="宋体" w:cs="宋体" w:hint="eastAsia"/>
        </w:rPr>
        <w:t>在他的服事上充满喜悦</w:t>
      </w:r>
      <w:r>
        <w:t>,</w:t>
      </w:r>
      <w:r>
        <w:rPr>
          <w:rFonts w:ascii="宋体" w:eastAsia="宋体" w:hAnsi="宋体" w:cs="宋体" w:hint="eastAsia"/>
        </w:rPr>
        <w:t>在对和好之神无限恩典的甜蜜思考中安慰自己</w:t>
      </w:r>
      <w:r>
        <w:t>,</w:t>
      </w:r>
      <w:r>
        <w:rPr>
          <w:rFonts w:ascii="宋体" w:eastAsia="宋体" w:hAnsi="宋体" w:cs="宋体" w:hint="eastAsia"/>
        </w:rPr>
        <w:lastRenderedPageBreak/>
        <w:t>藉此在灵魂中激起一种超越的喜悦</w:t>
      </w:r>
      <w:r>
        <w:t>,</w:t>
      </w:r>
      <w:r>
        <w:rPr>
          <w:rFonts w:ascii="宋体" w:eastAsia="宋体" w:hAnsi="宋体" w:cs="宋体" w:hint="eastAsia"/>
        </w:rPr>
        <w:t>这是直接以上帝为信心的对象</w:t>
      </w:r>
      <w:r>
        <w:t>,</w:t>
      </w:r>
      <w:r>
        <w:rPr>
          <w:rFonts w:ascii="宋体" w:eastAsia="宋体" w:hAnsi="宋体" w:cs="宋体" w:hint="eastAsia"/>
        </w:rPr>
        <w:t>在基督里显明</w:t>
      </w:r>
      <w:r>
        <w:t>,</w:t>
      </w:r>
      <w:r>
        <w:rPr>
          <w:rFonts w:ascii="宋体" w:eastAsia="宋体" w:hAnsi="宋体" w:cs="宋体" w:hint="eastAsia"/>
        </w:rPr>
        <w:t>并由属灵的理性和感觉所领受的喜悦</w:t>
      </w:r>
      <w:r>
        <w:t>;</w:t>
      </w:r>
      <w:r>
        <w:rPr>
          <w:rFonts w:ascii="宋体" w:eastAsia="宋体" w:hAnsi="宋体" w:cs="宋体" w:hint="eastAsia"/>
        </w:rPr>
        <w:t>被动喜乐</w:t>
      </w:r>
      <w:r>
        <w:t>,</w:t>
      </w:r>
      <w:r>
        <w:rPr>
          <w:rFonts w:ascii="宋体" w:eastAsia="宋体" w:hAnsi="宋体" w:cs="宋体" w:hint="eastAsia"/>
        </w:rPr>
        <w:t>在他的服事中领受更多生命的泉水</w:t>
      </w:r>
      <w:r>
        <w:t>,</w:t>
      </w:r>
      <w:r>
        <w:rPr>
          <w:rFonts w:ascii="宋体" w:eastAsia="宋体" w:hAnsi="宋体" w:cs="宋体" w:hint="eastAsia"/>
        </w:rPr>
        <w:t>以及上帝在基督里并藉着基督传给他朋友的</w:t>
      </w:r>
      <w:r>
        <w:t>"</w:t>
      </w:r>
      <w:r>
        <w:rPr>
          <w:rFonts w:ascii="宋体" w:eastAsia="宋体" w:hAnsi="宋体" w:cs="宋体" w:hint="eastAsia"/>
        </w:rPr>
        <w:t>隐藏的吗哪</w:t>
      </w:r>
      <w:r>
        <w:t>"</w:t>
      </w:r>
      <w:r>
        <w:rPr>
          <w:rFonts w:ascii="宋体" w:eastAsia="宋体" w:hAnsi="宋体" w:cs="宋体" w:hint="eastAsia"/>
        </w:rPr>
        <w:t>。此外</w:t>
      </w:r>
      <w:r>
        <w:t>,</w:t>
      </w:r>
      <w:r>
        <w:rPr>
          <w:rFonts w:ascii="宋体" w:eastAsia="宋体" w:hAnsi="宋体" w:cs="宋体" w:hint="eastAsia"/>
        </w:rPr>
        <w:t>尽管我们的服事是不完全的</w:t>
      </w:r>
      <w:r>
        <w:t>,</w:t>
      </w:r>
      <w:r>
        <w:rPr>
          <w:rFonts w:ascii="宋体" w:eastAsia="宋体" w:hAnsi="宋体" w:cs="宋体" w:hint="eastAsia"/>
        </w:rPr>
        <w:t>上帝并不期望我们有完全的顺服</w:t>
      </w:r>
      <w:r>
        <w:t>,</w:t>
      </w:r>
      <w:r>
        <w:rPr>
          <w:rFonts w:ascii="宋体" w:eastAsia="宋体" w:hAnsi="宋体" w:cs="宋体" w:hint="eastAsia"/>
        </w:rPr>
        <w:t>而是期望他的儿子基督有完全的顺服。他期望我们有完全的信心保证</w:t>
      </w:r>
      <w:r>
        <w:t>,</w:t>
      </w:r>
      <w:r>
        <w:rPr>
          <w:rFonts w:ascii="宋体" w:eastAsia="宋体" w:hAnsi="宋体" w:cs="宋体" w:hint="eastAsia"/>
        </w:rPr>
        <w:t>和真诚的心</w:t>
      </w:r>
      <w:r>
        <w:t>,</w:t>
      </w:r>
      <w:r>
        <w:rPr>
          <w:rFonts w:ascii="宋体" w:eastAsia="宋体" w:hAnsi="宋体" w:cs="宋体" w:hint="eastAsia"/>
        </w:rPr>
        <w:t>而不是完全的顺服</w:t>
      </w:r>
      <w:r>
        <w:t>;</w:t>
      </w:r>
      <w:r>
        <w:rPr>
          <w:rFonts w:ascii="宋体" w:eastAsia="宋体" w:hAnsi="宋体" w:cs="宋体" w:hint="eastAsia"/>
        </w:rPr>
        <w:t>他的应许给我们喜乐</w:t>
      </w:r>
      <w:r>
        <w:t>,</w:t>
      </w:r>
      <w:r>
        <w:rPr>
          <w:rFonts w:ascii="宋体" w:eastAsia="宋体" w:hAnsi="宋体" w:cs="宋体" w:hint="eastAsia"/>
        </w:rPr>
        <w:t>尽管我们对自己的不完全的认识会产生悲伤。虽然我们不能以自己为乐</w:t>
      </w:r>
      <w:r>
        <w:t>,</w:t>
      </w:r>
      <w:r>
        <w:rPr>
          <w:rFonts w:ascii="宋体" w:eastAsia="宋体" w:hAnsi="宋体" w:cs="宋体" w:hint="eastAsia"/>
        </w:rPr>
        <w:t>但我们可以以上帝为乐</w:t>
      </w:r>
      <w:r>
        <w:t>,</w:t>
      </w:r>
      <w:r>
        <w:rPr>
          <w:rFonts w:ascii="宋体" w:eastAsia="宋体" w:hAnsi="宋体" w:cs="宋体" w:hint="eastAsia"/>
        </w:rPr>
        <w:t>以他的应许为乐</w:t>
      </w:r>
      <w:r>
        <w:t>,</w:t>
      </w:r>
      <w:r>
        <w:rPr>
          <w:rFonts w:ascii="宋体" w:eastAsia="宋体" w:hAnsi="宋体" w:cs="宋体" w:hint="eastAsia"/>
        </w:rPr>
        <w:t>以他恩慈的屈尊为乐</w:t>
      </w:r>
      <w:r>
        <w:t>,</w:t>
      </w:r>
      <w:r>
        <w:rPr>
          <w:rFonts w:ascii="宋体" w:eastAsia="宋体" w:hAnsi="宋体" w:cs="宋体" w:hint="eastAsia"/>
        </w:rPr>
        <w:t>以他从他儿子那里为我们所得的补偿为乐</w:t>
      </w:r>
      <w:r>
        <w:t>,</w:t>
      </w:r>
      <w:r>
        <w:rPr>
          <w:rFonts w:ascii="宋体" w:eastAsia="宋体" w:hAnsi="宋体" w:cs="宋体" w:hint="eastAsia"/>
        </w:rPr>
        <w:t>以他的悦纳和将其应用在我们灵魂上为乐。你们信了</w:t>
      </w:r>
      <w:r>
        <w:t>,</w:t>
      </w:r>
      <w:r>
        <w:rPr>
          <w:rFonts w:ascii="宋体" w:eastAsia="宋体" w:hAnsi="宋体" w:cs="宋体" w:hint="eastAsia"/>
        </w:rPr>
        <w:t>就是上帝的朋友</w:t>
      </w:r>
      <w:r>
        <w:t>,</w:t>
      </w:r>
      <w:r>
        <w:rPr>
          <w:rFonts w:ascii="宋体" w:eastAsia="宋体" w:hAnsi="宋体" w:cs="宋体" w:hint="eastAsia"/>
        </w:rPr>
        <w:t>不仅是他的仆人。这是基督对他的门徒说的话。约翰福音</w:t>
      </w:r>
      <w:r>
        <w:t>15:15,"</w:t>
      </w:r>
      <w:r>
        <w:rPr>
          <w:rFonts w:ascii="宋体" w:eastAsia="宋体" w:hAnsi="宋体" w:cs="宋体" w:hint="eastAsia"/>
        </w:rPr>
        <w:t>从今以后</w:t>
      </w:r>
      <w:r>
        <w:t>,</w:t>
      </w:r>
      <w:r>
        <w:rPr>
          <w:rFonts w:ascii="宋体" w:eastAsia="宋体" w:hAnsi="宋体" w:cs="宋体" w:hint="eastAsia"/>
        </w:rPr>
        <w:t>我不再称你们为仆人。</w:t>
      </w:r>
      <w:r>
        <w:t>"</w:t>
      </w:r>
      <w:r>
        <w:rPr>
          <w:rFonts w:ascii="宋体" w:eastAsia="宋体" w:hAnsi="宋体" w:cs="宋体" w:hint="eastAsia"/>
        </w:rPr>
        <w:t>这不应被理解为摆脱一切事奉</w:t>
      </w:r>
      <w:r>
        <w:t>,</w:t>
      </w:r>
      <w:r>
        <w:rPr>
          <w:rFonts w:ascii="宋体" w:eastAsia="宋体" w:hAnsi="宋体" w:cs="宋体" w:hint="eastAsia"/>
        </w:rPr>
        <w:t>这是不能赐给受造之物的</w:t>
      </w:r>
      <w:r>
        <w:t>;(</w:t>
      </w:r>
      <w:r>
        <w:rPr>
          <w:rFonts w:ascii="宋体" w:eastAsia="宋体" w:hAnsi="宋体" w:cs="宋体" w:hint="eastAsia"/>
        </w:rPr>
        <w:t>上帝若免除受造之物对他如此公义和高尚的美德</w:t>
      </w:r>
      <w:r>
        <w:t>,</w:t>
      </w:r>
      <w:r>
        <w:rPr>
          <w:rFonts w:ascii="宋体" w:eastAsia="宋体" w:hAnsi="宋体" w:cs="宋体" w:hint="eastAsia"/>
        </w:rPr>
        <w:t>如对他的感恩</w:t>
      </w:r>
      <w:r>
        <w:t>,</w:t>
      </w:r>
      <w:r>
        <w:rPr>
          <w:rFonts w:ascii="宋体" w:eastAsia="宋体" w:hAnsi="宋体" w:cs="宋体" w:hint="eastAsia"/>
        </w:rPr>
        <w:t>那是不公平的</w:t>
      </w:r>
      <w:r>
        <w:t>;</w:t>
      </w:r>
      <w:r>
        <w:rPr>
          <w:rFonts w:ascii="宋体" w:eastAsia="宋体" w:hAnsi="宋体" w:cs="宋体" w:hint="eastAsia"/>
        </w:rPr>
        <w:t>上帝不能命令受造之物不爱他</w:t>
      </w:r>
      <w:r>
        <w:t>,</w:t>
      </w:r>
      <w:r>
        <w:rPr>
          <w:rFonts w:ascii="宋体" w:eastAsia="宋体" w:hAnsi="宋体" w:cs="宋体" w:hint="eastAsia"/>
        </w:rPr>
        <w:t>因为他就是在命令受造之物不爱至善</w:t>
      </w:r>
      <w:r>
        <w:t>);</w:t>
      </w:r>
      <w:r>
        <w:rPr>
          <w:rFonts w:ascii="宋体" w:eastAsia="宋体" w:hAnsi="宋体" w:cs="宋体" w:hint="eastAsia"/>
        </w:rPr>
        <w:t>但这是从一种奴役和奴隶般的恐惧中得自由</w:t>
      </w:r>
      <w:r>
        <w:t>,</w:t>
      </w:r>
      <w:r>
        <w:rPr>
          <w:rFonts w:ascii="宋体" w:eastAsia="宋体" w:hAnsi="宋体" w:cs="宋体" w:hint="eastAsia"/>
        </w:rPr>
        <w:t>并带来一种更加孝顺和更加尽责的事奉方式</w:t>
      </w:r>
      <w:r>
        <w:t>,</w:t>
      </w:r>
      <w:r>
        <w:rPr>
          <w:rFonts w:ascii="宋体" w:eastAsia="宋体" w:hAnsi="宋体" w:cs="宋体" w:hint="eastAsia"/>
        </w:rPr>
        <w:t>一种出于恩典原则的事奉</w:t>
      </w:r>
      <w:r>
        <w:t>,</w:t>
      </w:r>
      <w:r>
        <w:rPr>
          <w:rFonts w:ascii="宋体" w:eastAsia="宋体" w:hAnsi="宋体" w:cs="宋体" w:hint="eastAsia"/>
        </w:rPr>
        <w:t>并受到上帝和好面容的鼓舞。通过接纳这种友谊并不排除事奉</w:t>
      </w:r>
      <w:r>
        <w:t>,</w:t>
      </w:r>
      <w:r>
        <w:rPr>
          <w:rFonts w:ascii="宋体" w:eastAsia="宋体" w:hAnsi="宋体" w:cs="宋体" w:hint="eastAsia"/>
        </w:rPr>
        <w:t>而是使事奉完善为一种更令人愉悦的装束。和平为愉快而成功的贸易开辟了道路</w:t>
      </w:r>
      <w:r>
        <w:t>,</w:t>
      </w:r>
      <w:r>
        <w:rPr>
          <w:rFonts w:ascii="宋体" w:eastAsia="宋体" w:hAnsi="宋体" w:cs="宋体" w:hint="eastAsia"/>
        </w:rPr>
        <w:t>而战争和敌意则封锁了这条道路。</w:t>
      </w:r>
    </w:p>
    <w:p w14:paraId="61BAD942" w14:textId="77777777" w:rsidR="00C67FBA" w:rsidRDefault="00000000">
      <w:pPr>
        <w:numPr>
          <w:ilvl w:val="0"/>
          <w:numId w:val="172"/>
        </w:numPr>
        <w:ind w:right="0"/>
      </w:pPr>
      <w:r>
        <w:t xml:space="preserve">The conquest of Satan is insured by this. When we are at peace with God, the devils themselves are subject to us. When God was in Christ reconciling the world, he was in Christ 'destroying him that had the power of death,' Heb. ii. 14, and bringing Satan under the feet of the Mediator, and the feet of his members. This was the intent of God in the first promise of a Mediator, to destroy him who had infected mankind, and brought death into the world. The bruising his head was the design of Christ's mission, Gen. iii. 15, that the great incendiary who had broken the league, and set afoot the rebellion, might feel the greater smart of it. And ever since it is by the gospel of peace, and the shield of faith, that we are only able to 'quench the fiery darts of the devil,' and make his attempts fruitless, Eph. vi. 15, 16, by the </w:t>
      </w:r>
      <w:r>
        <w:lastRenderedPageBreak/>
        <w:t xml:space="preserve">reconciliation God has wrought and published by the gospel. God, 'as a God of peace,' 'shall tread him under the feet' of believers, Born. xvi. 20. Unless he had been a God of peace, we had never been delivered from that jailer who held us by the right of God's justice. And since we are delivered, God, as a God of peace, will perfect the victory, and make him cease </w:t>
      </w:r>
      <w:proofErr w:type="spellStart"/>
      <w:r>
        <w:t>for ever</w:t>
      </w:r>
      <w:proofErr w:type="spellEnd"/>
      <w:r>
        <w:t xml:space="preserve"> from bruising the heel of the spiritual seed. As God has given peace in Christ, so he will give the victory in Christ. Peace cannot be perfect till it be undisturbed by invading enemies, and subtle adversaries </w:t>
      </w:r>
      <w:proofErr w:type="spellStart"/>
      <w:r>
        <w:t>endeavouring</w:t>
      </w:r>
      <w:proofErr w:type="spellEnd"/>
      <w:r>
        <w:t xml:space="preserve"> to raise a new enmity. Our </w:t>
      </w:r>
      <w:proofErr w:type="spellStart"/>
      <w:r>
        <w:t>Saviour</w:t>
      </w:r>
      <w:proofErr w:type="spellEnd"/>
      <w:r>
        <w:t xml:space="preserve"> spoiled him of his power upon the cross, and took away the right he had to detain any believer prisoner, by satisfying that justice, and reconciling that God who first ordered their commitment. Me answers his accusations as he is an 'advocate' at the right hand of God; and at the last, when death comes to be destroyed, and no more to enter into the world, the whole design of the devil </w:t>
      </w:r>
      <w:proofErr w:type="spellStart"/>
      <w:r>
        <w:t>for ever</w:t>
      </w:r>
      <w:proofErr w:type="spellEnd"/>
      <w:r>
        <w:t xml:space="preserve"> falls to the ground. Since we are at peace with God, while we are here, the devil himself shall serve us; and the messenger of Satan shall be a means to quell the pride of a believing Paul by the sufficiency of the grace of God, while he fills the heart of an unbelieving Judas with poison and treason against his Master.</w:t>
      </w:r>
    </w:p>
    <w:p w14:paraId="582DB2CF" w14:textId="77777777" w:rsidR="00C67FBA" w:rsidRDefault="00000000">
      <w:pPr>
        <w:numPr>
          <w:ilvl w:val="0"/>
          <w:numId w:val="172"/>
        </w:numPr>
        <w:ind w:right="0"/>
      </w:pPr>
      <w:r>
        <w:t xml:space="preserve">Comfort in all afflictions. It is a cordial to cheer in the hottest services and sharpest difficulties. What can the greatest danger signify, while God remains reconciled to the soul in Christ, and the peace remains unbroken? God thought the promise of it support enough in all the standing punishment Adam was to endure; he therefore made this promise to him before he denounced the punishment after the fall. We may as well digest all crosses with this peace purchased, as Adam could do with this peace promised; God. was then in Christ promising it, God Lath now been in Christ performing it. The peace as designed was offered to the ancient Israelites as a ground of joy and relief under their oppressing calamities, Isa. ix.; Micah v. 5, 'This man shall be the peace, when the Assyrian shall come into our land.' The peace God has effected in Christ is a more firm matter of joy under oppressions, by how much the comfort of the performance exceeds the joy of the </w:t>
      </w:r>
      <w:r>
        <w:lastRenderedPageBreak/>
        <w:t xml:space="preserve">promise, as the joy of harvest does the joy of seed-time. Mercy was manifested in the making the promise truth as well as mercy glorified in the performing. If it were a ground of joy before he wrought it, what a rise is there for a triumphant joy since he has laid an unalterable foundation for it. This was the </w:t>
      </w:r>
      <w:proofErr w:type="spellStart"/>
      <w:r>
        <w:t>armour</w:t>
      </w:r>
      <w:proofErr w:type="spellEnd"/>
      <w:r>
        <w:t xml:space="preserve"> Christ furnished his disciples with against the injuries of the world: John xvi. 33, 'In me you shall have peace, in the world you shall have tribulation.' This was thought by our </w:t>
      </w:r>
      <w:proofErr w:type="spellStart"/>
      <w:r>
        <w:t>Saviour</w:t>
      </w:r>
      <w:proofErr w:type="spellEnd"/>
      <w:r>
        <w:t xml:space="preserve"> to be a sufficient </w:t>
      </w:r>
      <w:proofErr w:type="spellStart"/>
      <w:r>
        <w:t>defence</w:t>
      </w:r>
      <w:proofErr w:type="spellEnd"/>
      <w:r>
        <w:t xml:space="preserve"> for his weak disciples against all the furies of men and rage of devils, an universal remedy against all discouragements. In Christ, God smiles when the world frowns: </w:t>
      </w:r>
      <w:proofErr w:type="spellStart"/>
      <w:r>
        <w:t>'Cause</w:t>
      </w:r>
      <w:proofErr w:type="spellEnd"/>
      <w:r>
        <w:t xml:space="preserve"> thy face to shine upon us' is thrice repeated, Ps. lxxx. 3, 7, 19, as the chief confidence of a gracious soul under smart distresses. Reconciliation with God changes the nature of everything that is terrible, dungeons into palaces and tears into cordials. It is a shield against fears, a treasure against poverty, physic against diseases, security against danger, and life against death. Indeed, under sharp afflictions a believing soul may not have a strength of faith to discern God as a father, from God as a judge, sense and carnal reason may dispute against faith and stagger it. If he be reconciled, why then does he make me his mark to shoot at? There may be a fatherly displeasure when there is not a wrathful anger, the satisfaction of justice excludes not the rod of mercy. Justice has no plea against a believer, because it is satisfied; mercy is the only attribute that orders all for a reconciled person. The visiting the transgression of the seed of Christ with a rod was knit together with the continuance of God's kindness to them in the covenant of redemption God made with Christ, Ps. lxxxix. 30-33. 'God was in Christ reconciling the world;' it is a less thing for him to be in every affliction, ordering it for good.</w:t>
      </w:r>
    </w:p>
    <w:p w14:paraId="6C319660" w14:textId="77777777" w:rsidR="00C67FBA" w:rsidRDefault="00000000">
      <w:pPr>
        <w:numPr>
          <w:ilvl w:val="0"/>
          <w:numId w:val="172"/>
        </w:numPr>
        <w:ind w:right="0"/>
      </w:pPr>
      <w:r>
        <w:t xml:space="preserve">Comfort in the expectation of all other mercies. If God were in Christ reconciling us to himself, he will be in Christ giving forth all other suitable mercies. If he detains any you seem to want, it is a part of his reconciled wisdom when he sees them not good for you. It is inconsistent with his amity to withhold any you have real need of; it would not be then a much store, as Christ argues, but a much less: Mat. </w:t>
      </w:r>
      <w:r>
        <w:lastRenderedPageBreak/>
        <w:t xml:space="preserve">vii. 11, 'If you, being evil, know how to give good things to your children, much more your Father which is in heaven.' But consider, they are only good things he has obliged himself to give, and he in the proper judge of what is good, not we ourselves. If, as a God of patience and goodness, he feeds the unclean birds, will he not, as a God of grace and peace in Christ, feed his friends? Will he let them starve while his enemies fatten? He has struck a covenant of amity and friendship, what may not be expected from a sincere and powerful friend, and one who made it his business from eternity to be casting about for the working of this peace? If this, which neither men nor angels could have imagined, be effected by his wisdom and grace, all subsequent blessings are far easier to God than this could be, since in this he has conquered his own affection to his Son. What can remain unconquered by him, which stands in the way of a believer's happiness? It was a greater act to be in Christ reconciling the world, than to be in Christ giving out the mercies he has purchased. If he has overcome the greatest bank that stopped the tide of mercy, shall little ones hinder the current of it? Justice, and the </w:t>
      </w:r>
      <w:proofErr w:type="spellStart"/>
      <w:r>
        <w:t>honour</w:t>
      </w:r>
      <w:proofErr w:type="spellEnd"/>
      <w:r>
        <w:t xml:space="preserve"> of the law, were the great mountains which stood in the way. Since those are removed by a miraculous wisdom and grace, what pebbles can stop the flood to believing souls? If God be the author of the greatest blessings, will he not be of the least? If he has not spared his best treasure, shall the less be denied? It is the apostle's arguing, Rom. viii. 82, 'He that spared not his own Son, but delivered him up for us all, how shall he not with him freely give us all things?' He cannot but be as free in the least as he was in the greatest, there were more arguments to dissuade him from that, than there can be to stop his hands in other things. If anything you desire be refused by God, know it is your </w:t>
      </w:r>
      <w:proofErr w:type="spellStart"/>
      <w:r>
        <w:t>Saviour's</w:t>
      </w:r>
      <w:proofErr w:type="spellEnd"/>
      <w:r>
        <w:t xml:space="preserve"> mind you shall not have it; for God would deny him nothing of his purchase. Oh how little do we live in the sense of those truths; how does our impatience give God the lie, and tell him he is a deadly enemy, notwithstanding his reconciling grace!</w:t>
      </w:r>
    </w:p>
    <w:p w14:paraId="4562BF49" w14:textId="77777777" w:rsidR="00C67FBA" w:rsidRDefault="00000000">
      <w:pPr>
        <w:numPr>
          <w:ilvl w:val="0"/>
          <w:numId w:val="172"/>
        </w:numPr>
        <w:ind w:right="0"/>
      </w:pPr>
      <w:r>
        <w:t xml:space="preserve">There will be peace of conscience. If God be reconciled, conscience cannot charge. If God be the author of this peace, conscience, God's </w:t>
      </w:r>
      <w:r>
        <w:lastRenderedPageBreak/>
        <w:t>deputy, cannot keep up an enmity against us, for that must speak as God speaks. Peace with the viceroys and governors depends upon peace with the prince. The same blood which was sprinkled on the mercy-seat, is sprinkled upon the conscience of the believer. As it procured peace with heaven, it will produce peace in the soul: Heb. x. 22, 'Having our hearts sprinkled from an evil conscience.' An evil conscience is an accusing conscience; when sprinkled by this blood, it is an acquitting conscience, not from the facts, but from the guilt of them. Whatsoever has a power to satisfy God, cannot be invalid to satisfy conscience. Where infinite knowledge can raise no objection, a purblind conscience is too weak to find out any. If God has been the contriver of this reconciliation, and accepted it as fully finished, conscience must acquiesce. Adam's conscience flew in his face upon his sin, and did not leave quarrelling till its mouth was stopped with the promise of a reconciler. Guilt sets conscience on fire; when the guilt is quenched, conscience must be at ease. Nothing will satisfy conscience but that which satisfies God, and whatsoever satisfies God must satisfy conscience, for that acts by commission and a derived authority. All other things are too weak to take away the conscience of sin: 'the blood of bulls and goats,' of God's institution, could not do it, Heb. x. 2, it is the proper effect of this peace, all the waters in the world cannot quench the flame of conscience, till God be reconciled. The foundation of this peace of conscience is laid in peace with God, though present actual comfort may not be enjoyed; the day may be clouded, though the winds be still; there may be no storms, yet no sunshine.</w:t>
      </w:r>
    </w:p>
    <w:p w14:paraId="78512843" w14:textId="77777777" w:rsidR="00C67FBA" w:rsidRDefault="00000000">
      <w:pPr>
        <w:numPr>
          <w:ilvl w:val="0"/>
          <w:numId w:val="172"/>
        </w:numPr>
        <w:ind w:right="0"/>
      </w:pPr>
      <w:r>
        <w:t xml:space="preserve">Comfort against death. If God be the author of reconciliation by Christ, then death, which was the fruit of that sin which is now removed, can be no dreadful apparition. God was in Christ, and is still, conquering his enemies; and this is one enemy which must fall under his sword, and be made his footstool As God v, as in Christ reconciling you, he is in death calling for you to enjoy the full-blown felicities of that peace. It is no more than a departure in peace, when God is a God of peace. Old Simeon thought so, Luke ii. 29; he speaks, says one, like </w:t>
      </w:r>
      <w:r>
        <w:lastRenderedPageBreak/>
        <w:t>a merchant that had got all his goods on shipboard, and now desires the master of the ship to hoist sail and be gone homeward. Death was before a servant of divine justice; since justice is satisfied, it is the messenger of divine mercy. It was a jailer to enclose us in the prison of the grave, it is now a conductor to the glories of heaven. Where this peace is in maturity, where God's face shines clearly without disguises, veils, and cloudy interruptions, the name death is terrible, but the reconciled soul is beyond the fears of it. It has lost its sting, which was God's justice; Christ satisfying the one, has disarmed the other of what is hurtful. There is a knot between justification (which is termed reconciliation) and glorification; death comes between them, but does not dissolve it: Tom. viii. 30, 'Whom he justifies, them also he glorifies,' which knot cannot be untied by death, though that between our soul and body is: it sends the body to the grave to endure the sentence against sin denounced in paradise, and the soul to heaven, to enjoy the benefit of the promise.</w:t>
      </w:r>
    </w:p>
    <w:p w14:paraId="5C827CE3" w14:textId="77777777" w:rsidR="00C67FBA" w:rsidRDefault="00000000">
      <w:pPr>
        <w:numPr>
          <w:ilvl w:val="0"/>
          <w:numId w:val="172"/>
        </w:numPr>
        <w:ind w:right="0"/>
      </w:pPr>
      <w:r>
        <w:t xml:space="preserve">This reconciliation is effectual. It is upon this all the other comforts depend. If God was the author of it, contriving, counselling Christ to effect it, furnishing him for the accomplishment of it, it cannot be a weak and imperfect peace. Infinite wisdom would not have spent innumerable 'thoughts, which cannot be reckoned up' (as the expression is, Ps. xl. 5), about a fruitless thing, a peace which might be easily blown away; he would never have sent his Son to shed his blood, and endure his wrath to no purpose, and make his own contrivance to end in a mere </w:t>
      </w:r>
      <w:r>
        <w:rPr>
          <w:i/>
        </w:rPr>
        <w:t>chimaera</w:t>
      </w:r>
      <w:r>
        <w:t xml:space="preserve">, as though he would be so busy only to deceive his creatures. 'The counsel of the Lord shall stand,' every counsel of his, much more his choicest purpose, to which all his other resolves are as small rivers which run into this great sea, and combine together for the perfecting this counsel; all other thoughts are lines drawn to or from this </w:t>
      </w:r>
      <w:proofErr w:type="spellStart"/>
      <w:r>
        <w:t>centre</w:t>
      </w:r>
      <w:proofErr w:type="spellEnd"/>
      <w:r>
        <w:t xml:space="preserve">. As all things in heaven and earth are gathered in one, even in Christ, so all the counsels of God gather into this one of Christ and peace in him. This was the great source and pattern of all the rest, Eph. </w:t>
      </w:r>
      <w:proofErr w:type="spellStart"/>
      <w:r>
        <w:t>i</w:t>
      </w:r>
      <w:proofErr w:type="spellEnd"/>
      <w:r>
        <w:t xml:space="preserve">. 10, 11. Besides, God has received this reconciler into heaven, whereby he has removed all ground of suspicion of his remaining yet </w:t>
      </w:r>
      <w:r>
        <w:lastRenderedPageBreak/>
        <w:t xml:space="preserve">unreconciled. If justice had any exception against his sacrifice, it would not have opened heaven's gates to Christ, but have barred, with a flaming sword, Christ's entrance into heaven, as well as Adam's return to paradise. The </w:t>
      </w:r>
      <w:proofErr w:type="spellStart"/>
      <w:r>
        <w:t>honourable</w:t>
      </w:r>
      <w:proofErr w:type="spellEnd"/>
      <w:r>
        <w:t xml:space="preserve"> title of our peace, had not been conferred upon Christ, had an imperfect reconciliation been all the fruit of his blood. By this name he is called, Mic. v. 5, Eph. ii. 14, and by that of </w:t>
      </w:r>
      <w:r>
        <w:rPr>
          <w:i/>
        </w:rPr>
        <w:t>our righteousness</w:t>
      </w:r>
      <w:r>
        <w:t xml:space="preserve">, Jer. xxxiii. 16. God is the author, and Christ the prince of peace; the reconciliation must be full, and righteous, and effectual, that has such a contriver, such a procurer. We are apt in our unbelieving moods to suspect God; because we have been unfaithful to him, we are jealous he will be unfaithful to us; but he asks the question, 'What could I have done more for my vineyard?' He appeals to men in that case, as if he should say, If men can tell me what I can do more, I will do it, do it to engage them, do it to encourage them. He has contrived it with the choicest wisdom, laid the foundation of it in the richest blood, given the fullest assurances of his sincerity in it, and never refused it to any that desired it; but it has been rejected by many whom his Spirit has solicited. Christ, whose </w:t>
      </w:r>
      <w:proofErr w:type="spellStart"/>
      <w:r>
        <w:t>honour</w:t>
      </w:r>
      <w:proofErr w:type="spellEnd"/>
      <w:r>
        <w:t xml:space="preserve"> lay upon it, would never have assured his disciples of it, after his return from paradise: John xx. 21, 'Peace be unto you,' had it been imperfect; a salutation he used, which is not recorded to be used by him in the time of his life.</w:t>
      </w:r>
    </w:p>
    <w:p w14:paraId="14FDF5B2" w14:textId="77777777" w:rsidR="00C67FBA" w:rsidRDefault="00000000">
      <w:pPr>
        <w:numPr>
          <w:ilvl w:val="0"/>
          <w:numId w:val="172"/>
        </w:numPr>
        <w:ind w:right="0"/>
      </w:pPr>
      <w:r>
        <w:t xml:space="preserve">This reconciliation is perpetual, as well as perfect and effectual; it is durable and fixed. It was an eternal redemption obtained: eternal in regard of its efficacy, eternal in regard of application, eternal in regard of the good things procured for us by it. Man nor devils cannot undo it, because of their weakness, nor God because of his faithfulness. It is a 'grace wherein we stand be faith,' Rom. v. 1, 2, not a tottering, but stable grace. Believers are received into the grace of God's good will, and God is not a light and unstable friend. All human friendship is perfidiousness in respect of this. The tie is everlasting, and knows no dissolution. His own grace and good will moved him to it, and the same good will in an immutable God will preserve it. Good will made the motion, justice acquiesced in it, but since the death of Christ, the </w:t>
      </w:r>
      <w:r>
        <w:lastRenderedPageBreak/>
        <w:t xml:space="preserve">righteousness and mercy of God join hand in hand to keep it entire; Righteousness and peace hate kissed each other, mercy and truth have met together,' and congratulated one another for their mutual satisfaction. The mercy of God is as prevalent with him to keep the covenant of peace from being removed, as for the first settlement of it: Isa. liv. 10, 'Neither shall my covenant of peace be removed, says the lord, that has mercy on thee.' Such consultations, such expensive accomplishments of it, cannot be mutable; mercy made it, and mercy perpetuates it. He can no more condemn a believing soul when he looks upon Christ, than he can drown the world against his own promise when he looks on the rainbow. His throne is encompassed with a rainbow, an emblem of a perpetual peace. It was so encircled in Ezekiel's time, Ezek. </w:t>
      </w:r>
      <w:proofErr w:type="spellStart"/>
      <w:r>
        <w:t>i</w:t>
      </w:r>
      <w:proofErr w:type="spellEnd"/>
      <w:r>
        <w:t xml:space="preserve">. 28; with the same garb he appeared to John some ages after, Rev. iv. 3 and the predominant </w:t>
      </w:r>
      <w:proofErr w:type="spellStart"/>
      <w:r>
        <w:t>colour</w:t>
      </w:r>
      <w:proofErr w:type="spellEnd"/>
      <w:r>
        <w:t xml:space="preserve"> was green, that of an emerald, to note that this peace is always green and flourishing, as fresh in after ages as in the first. God was in Christ reconciling the world, God is in Christ as a priest keeping up that reconciliation. The intercession of Christ, which is a part of his priestly office, was as much in the thoughts of God, for his keeping firm this reconciliation, as the death of Christ was upon his heart to effect it. He confirms his eternal priesthood by an oath, Ps. ox 1, and therefore his intercession for it, otherwise there would be no priestly act for Christ now to perform. Christ by his death quenched the flame of the sword which guarded paradise against us; at his resurrection he sheathed the sword itself; and by his intercession keeps it perpetually in its scabbard, keeps the edge from ever being turned against a believer. Reconciliation is wrought by the death of Christ, and preserved by his merit. Christ's affections remain in his heart to solicit, the Father's affections remain in his heart to grant; Christ has an irrepealable liberty to approach to God to present his reconciling merit. Till, therefore, the unchangeable God change his resolution, and repent of all his counsel, cares, furniture, commission and acceptance of Christ; till Christ's merit become invalid, distasteful, and nauseous to the Father, this peace will stand firm. Christ's merit has been paid, it cannot be unpaid; it has been accepted, it cannot now be refused. If </w:t>
      </w:r>
      <w:r>
        <w:lastRenderedPageBreak/>
        <w:t>the soul he has redeemed be not safe, Christ can have no satisfaction for all his sufferings. Keep therefore your wills from sin, strive against the motions of it, agree not with it, and the peace will not be broken. As princes enter not into war, but where there is a real affront done, and no satisfaction given, so God breaks not the peace he has made upon every failing. When the will is not engaged, the sin is resisted; but where any give up their wills to sin, and delightfully wear its chains, they are so far from having this reconciliation perpetual, that they never had so much as the least interest in it. It is perpetual to them that embrace it, not by a pretended faith, but a real and obedient faith.</w:t>
      </w:r>
    </w:p>
    <w:p w14:paraId="6DC77059" w14:textId="77777777" w:rsidR="00C67FBA" w:rsidRDefault="00000000">
      <w:pPr>
        <w:numPr>
          <w:ilvl w:val="0"/>
          <w:numId w:val="172"/>
        </w:numPr>
        <w:ind w:right="0"/>
      </w:pPr>
      <w:r>
        <w:t>The state believers have by this reconciliation is far happier than that Adam had in innocence. It is likely had he persisted in it some time, he might have been confirmed in that state; but how long time he might have lived in that mutable condition, and whether, if he had persisted, he would have enjoyed such a degree of glory, is not upon record. God was in Adam making a covenant of works, he is in Christ making a covenant of peace. Christ came not only to give a simple life or a simple peace, but to give it 'more abundantly,' John x. 10, more abundantly than we had it by creation in innocence. After the fall, we were dead, and Christ restored us to life, but to a more abundant life, not that we had after the fall, for we had none at all, we were dead in trespasses and sins; but more abundantly than we had in Adam before the fall, a better life than man could challenge by the covenant of works. The second creation must be greater than the first, because the thoughts of God about the first were but a step to a second. In the first creation, mere man was the head, God in him gave out the precepts and promises to his posterity; in the second creation, God is in Christ giving out his covenant. As the means of conveyance are higher, so the things conveyed are more glorious. God would provide a way of peace that should not fail again, the security should be built upon a stronger bottom. The Lord give every one of us an interest in this reconciliation, and the comforts of it!</w:t>
      </w:r>
    </w:p>
    <w:p w14:paraId="172DF980" w14:textId="77777777" w:rsidR="00C67FBA" w:rsidRDefault="00000000">
      <w:pPr>
        <w:ind w:left="-5" w:right="0"/>
        <w:rPr>
          <w:rFonts w:eastAsiaTheme="minorEastAsia"/>
        </w:rPr>
      </w:pPr>
      <w:r>
        <w:lastRenderedPageBreak/>
        <w:t xml:space="preserve">Third use; of exhortation. Is God in Christ reconciling the world? Then it is fit we should join issue with God, and be in Christ reconciled to him. We must comply with God in this his great ordinance. The consideration of it should work relenting, should work believing. Let the design of God prevail with us. It is in this we shall find expiation of sin, the grace of God, peace of conscience; in a word, whatsoever God as reconciled can give, whatsoever Christ as reconciling has purchased. Better to be the vilest slave in the galleys, the scoff and reproach of men, spurned by every foot, than be unreconciled. It was tender mercy, bowels of mercy, whereby the day-spring from on high has visited us,' Luke </w:t>
      </w:r>
      <w:proofErr w:type="spellStart"/>
      <w:r>
        <w:t>i</w:t>
      </w:r>
      <w:proofErr w:type="spellEnd"/>
      <w:r>
        <w:t>. 8. When we lay wallowing in a miry sink, ready to be crushed by God's righteous hand, then he pitied us; the more disingenuous to refuse his amity. The dignity of the donor renders a gift more valuable than it is in itself; a present from a prince is more prized than that which is bestowed by an ordinary merchant. The gift of Christ and the offer of peace by him is incomprehensible in itself, and receives a value from that God that prepared and offers it. What pleasure can we taste in any earthly comfort, though we had a confluence of all princely delights, if we have no share in a reconciled God by a reconciling mediator, while we will force that God, who is the author of peace, to stand over us with a drawn sword pointed to our breasts? Corn, wine, and oil are little things to the light of God s countenance</w:t>
      </w:r>
    </w:p>
    <w:p w14:paraId="37FC27CA" w14:textId="77777777" w:rsidR="00C94BE7" w:rsidRPr="00C94BE7" w:rsidRDefault="00C94BE7" w:rsidP="00C94BE7">
      <w:pPr>
        <w:ind w:left="-5" w:right="0"/>
        <w:rPr>
          <w:rFonts w:eastAsiaTheme="minorEastAsia"/>
        </w:rPr>
      </w:pPr>
      <w:r w:rsidRPr="00C94BE7">
        <w:rPr>
          <w:rFonts w:eastAsiaTheme="minorEastAsia"/>
        </w:rPr>
        <w:t xml:space="preserve">4. </w:t>
      </w:r>
      <w:r w:rsidRPr="00C94BE7">
        <w:rPr>
          <w:rFonts w:eastAsiaTheme="minorEastAsia"/>
        </w:rPr>
        <w:t>撒旦的征服由此得到保证。当我们与上帝和好时</w:t>
      </w:r>
      <w:r w:rsidRPr="00C94BE7">
        <w:rPr>
          <w:rFonts w:eastAsiaTheme="minorEastAsia"/>
        </w:rPr>
        <w:t>,</w:t>
      </w:r>
      <w:r w:rsidRPr="00C94BE7">
        <w:rPr>
          <w:rFonts w:eastAsiaTheme="minorEastAsia"/>
        </w:rPr>
        <w:t>魔鬼自己也臣服于我们。当上帝在基督里与世界和好时</w:t>
      </w:r>
      <w:r w:rsidRPr="00C94BE7">
        <w:rPr>
          <w:rFonts w:eastAsiaTheme="minorEastAsia"/>
        </w:rPr>
        <w:t>,</w:t>
      </w:r>
      <w:r w:rsidRPr="00C94BE7">
        <w:rPr>
          <w:rFonts w:eastAsiaTheme="minorEastAsia"/>
        </w:rPr>
        <w:t>他在基督里</w:t>
      </w:r>
      <w:r w:rsidRPr="00C94BE7">
        <w:rPr>
          <w:rFonts w:eastAsiaTheme="minorEastAsia"/>
        </w:rPr>
        <w:t>"</w:t>
      </w:r>
      <w:r w:rsidRPr="00C94BE7">
        <w:rPr>
          <w:rFonts w:eastAsiaTheme="minorEastAsia"/>
        </w:rPr>
        <w:t>毁灭那掌死权的</w:t>
      </w:r>
      <w:r w:rsidRPr="00C94BE7">
        <w:rPr>
          <w:rFonts w:eastAsiaTheme="minorEastAsia"/>
        </w:rPr>
        <w:t>",</w:t>
      </w:r>
      <w:r w:rsidRPr="00C94BE7">
        <w:rPr>
          <w:rFonts w:eastAsiaTheme="minorEastAsia"/>
        </w:rPr>
        <w:t>来</w:t>
      </w:r>
      <w:r w:rsidRPr="00C94BE7">
        <w:rPr>
          <w:rFonts w:eastAsiaTheme="minorEastAsia"/>
        </w:rPr>
        <w:t xml:space="preserve"> 2:14,</w:t>
      </w:r>
      <w:r w:rsidRPr="00C94BE7">
        <w:rPr>
          <w:rFonts w:eastAsiaTheme="minorEastAsia"/>
        </w:rPr>
        <w:t>将撒但置于中保的脚下</w:t>
      </w:r>
      <w:r w:rsidRPr="00C94BE7">
        <w:rPr>
          <w:rFonts w:eastAsiaTheme="minorEastAsia"/>
        </w:rPr>
        <w:t>,</w:t>
      </w:r>
      <w:r w:rsidRPr="00C94BE7">
        <w:rPr>
          <w:rFonts w:eastAsiaTheme="minorEastAsia"/>
        </w:rPr>
        <w:t>也置于他肢体的脚下。这是上帝在第一个中保应许中的意图</w:t>
      </w:r>
      <w:r w:rsidRPr="00C94BE7">
        <w:rPr>
          <w:rFonts w:eastAsiaTheme="minorEastAsia"/>
        </w:rPr>
        <w:t>,</w:t>
      </w:r>
      <w:r w:rsidRPr="00C94BE7">
        <w:rPr>
          <w:rFonts w:eastAsiaTheme="minorEastAsia"/>
        </w:rPr>
        <w:t>要毁灭那感染人类、将死亡带入世界的。压伤他的头是基督使命的目的</w:t>
      </w:r>
      <w:r w:rsidRPr="00C94BE7">
        <w:rPr>
          <w:rFonts w:eastAsiaTheme="minorEastAsia"/>
        </w:rPr>
        <w:t>,</w:t>
      </w:r>
      <w:r w:rsidRPr="00C94BE7">
        <w:rPr>
          <w:rFonts w:eastAsiaTheme="minorEastAsia"/>
        </w:rPr>
        <w:t>创</w:t>
      </w:r>
      <w:r w:rsidRPr="00C94BE7">
        <w:rPr>
          <w:rFonts w:eastAsiaTheme="minorEastAsia"/>
        </w:rPr>
        <w:t xml:space="preserve"> 3:15,</w:t>
      </w:r>
      <w:r w:rsidRPr="00C94BE7">
        <w:rPr>
          <w:rFonts w:eastAsiaTheme="minorEastAsia"/>
        </w:rPr>
        <w:t>使那个破坏盟约、发动叛乱的大煽动者感受到更大的痛苦。从此</w:t>
      </w:r>
      <w:r w:rsidRPr="00C94BE7">
        <w:rPr>
          <w:rFonts w:eastAsiaTheme="minorEastAsia"/>
        </w:rPr>
        <w:t>,</w:t>
      </w:r>
      <w:r w:rsidRPr="00C94BE7">
        <w:rPr>
          <w:rFonts w:eastAsiaTheme="minorEastAsia"/>
        </w:rPr>
        <w:t>只有通过和平的福音和信心的盾牌</w:t>
      </w:r>
      <w:r w:rsidRPr="00C94BE7">
        <w:rPr>
          <w:rFonts w:eastAsiaTheme="minorEastAsia"/>
        </w:rPr>
        <w:t>,</w:t>
      </w:r>
      <w:r w:rsidRPr="00C94BE7">
        <w:rPr>
          <w:rFonts w:eastAsiaTheme="minorEastAsia"/>
        </w:rPr>
        <w:t>我们才能</w:t>
      </w:r>
      <w:r w:rsidRPr="00C94BE7">
        <w:rPr>
          <w:rFonts w:eastAsiaTheme="minorEastAsia"/>
        </w:rPr>
        <w:t>"</w:t>
      </w:r>
      <w:r w:rsidRPr="00C94BE7">
        <w:rPr>
          <w:rFonts w:eastAsiaTheme="minorEastAsia"/>
        </w:rPr>
        <w:t>灭尽魔鬼的火箭</w:t>
      </w:r>
      <w:r w:rsidRPr="00C94BE7">
        <w:rPr>
          <w:rFonts w:eastAsiaTheme="minorEastAsia"/>
        </w:rPr>
        <w:t>",</w:t>
      </w:r>
      <w:r w:rsidRPr="00C94BE7">
        <w:rPr>
          <w:rFonts w:eastAsiaTheme="minorEastAsia"/>
        </w:rPr>
        <w:t>使他的企图徒劳无功</w:t>
      </w:r>
      <w:r w:rsidRPr="00C94BE7">
        <w:rPr>
          <w:rFonts w:eastAsiaTheme="minorEastAsia"/>
        </w:rPr>
        <w:t>,</w:t>
      </w:r>
      <w:r w:rsidRPr="00C94BE7">
        <w:rPr>
          <w:rFonts w:eastAsiaTheme="minorEastAsia"/>
        </w:rPr>
        <w:t>弗</w:t>
      </w:r>
      <w:r w:rsidRPr="00C94BE7">
        <w:rPr>
          <w:rFonts w:eastAsiaTheme="minorEastAsia"/>
        </w:rPr>
        <w:t xml:space="preserve"> 6:15-16,</w:t>
      </w:r>
      <w:r w:rsidRPr="00C94BE7">
        <w:rPr>
          <w:rFonts w:eastAsiaTheme="minorEastAsia"/>
        </w:rPr>
        <w:t>借着上帝所成就并通过福音所宣告的和好。上帝</w:t>
      </w:r>
      <w:r w:rsidRPr="00C94BE7">
        <w:rPr>
          <w:rFonts w:eastAsiaTheme="minorEastAsia"/>
        </w:rPr>
        <w:t>,"</w:t>
      </w:r>
      <w:r w:rsidRPr="00C94BE7">
        <w:rPr>
          <w:rFonts w:eastAsiaTheme="minorEastAsia"/>
        </w:rPr>
        <w:t>作为和平之神</w:t>
      </w:r>
      <w:r w:rsidRPr="00C94BE7">
        <w:rPr>
          <w:rFonts w:eastAsiaTheme="minorEastAsia"/>
        </w:rPr>
        <w:t>","</w:t>
      </w:r>
      <w:r w:rsidRPr="00C94BE7">
        <w:rPr>
          <w:rFonts w:eastAsiaTheme="minorEastAsia"/>
        </w:rPr>
        <w:t>必将撒但践踏在</w:t>
      </w:r>
      <w:r w:rsidRPr="00C94BE7">
        <w:rPr>
          <w:rFonts w:eastAsiaTheme="minorEastAsia"/>
        </w:rPr>
        <w:t>"</w:t>
      </w:r>
      <w:r w:rsidRPr="00C94BE7">
        <w:rPr>
          <w:rFonts w:eastAsiaTheme="minorEastAsia"/>
        </w:rPr>
        <w:t>信徒的脚下</w:t>
      </w:r>
      <w:r w:rsidRPr="00C94BE7">
        <w:rPr>
          <w:rFonts w:eastAsiaTheme="minorEastAsia"/>
        </w:rPr>
        <w:t>,</w:t>
      </w:r>
      <w:r w:rsidRPr="00C94BE7">
        <w:rPr>
          <w:rFonts w:eastAsiaTheme="minorEastAsia"/>
        </w:rPr>
        <w:t>罗</w:t>
      </w:r>
      <w:r w:rsidRPr="00C94BE7">
        <w:rPr>
          <w:rFonts w:eastAsiaTheme="minorEastAsia"/>
        </w:rPr>
        <w:t xml:space="preserve"> 16:20</w:t>
      </w:r>
      <w:r w:rsidRPr="00C94BE7">
        <w:rPr>
          <w:rFonts w:eastAsiaTheme="minorEastAsia"/>
        </w:rPr>
        <w:t>。除非他是和平之神</w:t>
      </w:r>
      <w:r w:rsidRPr="00C94BE7">
        <w:rPr>
          <w:rFonts w:eastAsiaTheme="minorEastAsia"/>
        </w:rPr>
        <w:t>,</w:t>
      </w:r>
      <w:r w:rsidRPr="00C94BE7">
        <w:rPr>
          <w:rFonts w:eastAsiaTheme="minorEastAsia"/>
        </w:rPr>
        <w:t>否则我们永远不会从那个凭借上</w:t>
      </w:r>
      <w:r w:rsidRPr="00C94BE7">
        <w:rPr>
          <w:rFonts w:eastAsiaTheme="minorEastAsia"/>
        </w:rPr>
        <w:lastRenderedPageBreak/>
        <w:t>帝公义扣押我们的狱卒手中得救。既然我们已经得救</w:t>
      </w:r>
      <w:r w:rsidRPr="00C94BE7">
        <w:rPr>
          <w:rFonts w:eastAsiaTheme="minorEastAsia"/>
        </w:rPr>
        <w:t>,</w:t>
      </w:r>
      <w:r w:rsidRPr="00C94BE7">
        <w:rPr>
          <w:rFonts w:eastAsiaTheme="minorEastAsia"/>
        </w:rPr>
        <w:t>和平之神必在基督里完全得胜</w:t>
      </w:r>
      <w:r w:rsidRPr="00C94BE7">
        <w:rPr>
          <w:rFonts w:eastAsiaTheme="minorEastAsia"/>
        </w:rPr>
        <w:t>,</w:t>
      </w:r>
      <w:r w:rsidRPr="00C94BE7">
        <w:rPr>
          <w:rFonts w:eastAsiaTheme="minorEastAsia"/>
        </w:rPr>
        <w:t>使他永远不再伤害属灵后裔的脚跟。正如上帝在基督里赐下和平</w:t>
      </w:r>
      <w:r w:rsidRPr="00C94BE7">
        <w:rPr>
          <w:rFonts w:eastAsiaTheme="minorEastAsia"/>
        </w:rPr>
        <w:t>,</w:t>
      </w:r>
      <w:r w:rsidRPr="00C94BE7">
        <w:rPr>
          <w:rFonts w:eastAsiaTheme="minorEastAsia"/>
        </w:rPr>
        <w:t>他也必在基督里赐下胜利。在入侵的仇敌和狡猾的对手努力挑起新的敌意之前</w:t>
      </w:r>
      <w:r w:rsidRPr="00C94BE7">
        <w:rPr>
          <w:rFonts w:eastAsiaTheme="minorEastAsia"/>
        </w:rPr>
        <w:t>,</w:t>
      </w:r>
      <w:r w:rsidRPr="00C94BE7">
        <w:rPr>
          <w:rFonts w:eastAsiaTheme="minorEastAsia"/>
        </w:rPr>
        <w:t>和平不可能完全不受干扰。我们的救主在十字架上剥夺了他的权势</w:t>
      </w:r>
      <w:r w:rsidRPr="00C94BE7">
        <w:rPr>
          <w:rFonts w:eastAsiaTheme="minorEastAsia"/>
        </w:rPr>
        <w:t>,</w:t>
      </w:r>
      <w:r w:rsidRPr="00C94BE7">
        <w:rPr>
          <w:rFonts w:eastAsiaTheme="minorEastAsia"/>
        </w:rPr>
        <w:t>满足了上帝的公义</w:t>
      </w:r>
      <w:r w:rsidRPr="00C94BE7">
        <w:rPr>
          <w:rFonts w:eastAsiaTheme="minorEastAsia"/>
        </w:rPr>
        <w:t>,</w:t>
      </w:r>
      <w:r w:rsidRPr="00C94BE7">
        <w:rPr>
          <w:rFonts w:eastAsiaTheme="minorEastAsia"/>
        </w:rPr>
        <w:t>和好了那位最初下令拘禁信徒的上帝</w:t>
      </w:r>
      <w:r w:rsidRPr="00C94BE7">
        <w:rPr>
          <w:rFonts w:eastAsiaTheme="minorEastAsia"/>
        </w:rPr>
        <w:t>,</w:t>
      </w:r>
      <w:r w:rsidRPr="00C94BE7">
        <w:rPr>
          <w:rFonts w:eastAsiaTheme="minorEastAsia"/>
        </w:rPr>
        <w:t>从而夺去了他扣押任何信徒的权利。他在上帝右手作为</w:t>
      </w:r>
      <w:r w:rsidRPr="00C94BE7">
        <w:rPr>
          <w:rFonts w:eastAsiaTheme="minorEastAsia"/>
        </w:rPr>
        <w:t>"</w:t>
      </w:r>
      <w:r w:rsidRPr="00C94BE7">
        <w:rPr>
          <w:rFonts w:eastAsiaTheme="minorEastAsia"/>
        </w:rPr>
        <w:t>中保</w:t>
      </w:r>
      <w:r w:rsidRPr="00C94BE7">
        <w:rPr>
          <w:rFonts w:eastAsiaTheme="minorEastAsia"/>
        </w:rPr>
        <w:t>"</w:t>
      </w:r>
      <w:r w:rsidRPr="00C94BE7">
        <w:rPr>
          <w:rFonts w:eastAsiaTheme="minorEastAsia"/>
        </w:rPr>
        <w:t>回应撒但的控告</w:t>
      </w:r>
      <w:r w:rsidRPr="00C94BE7">
        <w:rPr>
          <w:rFonts w:eastAsiaTheme="minorEastAsia"/>
        </w:rPr>
        <w:t>;</w:t>
      </w:r>
      <w:r w:rsidRPr="00C94BE7">
        <w:rPr>
          <w:rFonts w:eastAsiaTheme="minorEastAsia"/>
        </w:rPr>
        <w:t>最后</w:t>
      </w:r>
      <w:r w:rsidRPr="00C94BE7">
        <w:rPr>
          <w:rFonts w:eastAsiaTheme="minorEastAsia"/>
        </w:rPr>
        <w:t>,</w:t>
      </w:r>
      <w:r w:rsidRPr="00C94BE7">
        <w:rPr>
          <w:rFonts w:eastAsiaTheme="minorEastAsia"/>
        </w:rPr>
        <w:t>当死亡被毁灭</w:t>
      </w:r>
      <w:r w:rsidRPr="00C94BE7">
        <w:rPr>
          <w:rFonts w:eastAsiaTheme="minorEastAsia"/>
        </w:rPr>
        <w:t>,</w:t>
      </w:r>
      <w:r w:rsidRPr="00C94BE7">
        <w:rPr>
          <w:rFonts w:eastAsiaTheme="minorEastAsia"/>
        </w:rPr>
        <w:t>不再进入世界时</w:t>
      </w:r>
      <w:r w:rsidRPr="00C94BE7">
        <w:rPr>
          <w:rFonts w:eastAsiaTheme="minorEastAsia"/>
        </w:rPr>
        <w:t>,</w:t>
      </w:r>
      <w:r w:rsidRPr="00C94BE7">
        <w:rPr>
          <w:rFonts w:eastAsiaTheme="minorEastAsia"/>
        </w:rPr>
        <w:t>魔鬼的整个计划将永远落空。既然我们在这里与上帝和好</w:t>
      </w:r>
      <w:r w:rsidRPr="00C94BE7">
        <w:rPr>
          <w:rFonts w:eastAsiaTheme="minorEastAsia"/>
        </w:rPr>
        <w:t>,</w:t>
      </w:r>
      <w:r w:rsidRPr="00C94BE7">
        <w:rPr>
          <w:rFonts w:eastAsiaTheme="minorEastAsia"/>
        </w:rPr>
        <w:t>魔鬼自己也要服事我们</w:t>
      </w:r>
      <w:r w:rsidRPr="00C94BE7">
        <w:rPr>
          <w:rFonts w:eastAsiaTheme="minorEastAsia"/>
        </w:rPr>
        <w:t>;</w:t>
      </w:r>
      <w:r w:rsidRPr="00C94BE7">
        <w:rPr>
          <w:rFonts w:eastAsiaTheme="minorEastAsia"/>
        </w:rPr>
        <w:t>撒但的使者要成为压制信徒保罗骄傲的一种方式</w:t>
      </w:r>
      <w:r w:rsidRPr="00C94BE7">
        <w:rPr>
          <w:rFonts w:eastAsiaTheme="minorEastAsia"/>
        </w:rPr>
        <w:t>,</w:t>
      </w:r>
      <w:r w:rsidRPr="00C94BE7">
        <w:rPr>
          <w:rFonts w:eastAsiaTheme="minorEastAsia"/>
        </w:rPr>
        <w:t>借着上帝恩典的充足</w:t>
      </w:r>
      <w:r w:rsidRPr="00C94BE7">
        <w:rPr>
          <w:rFonts w:eastAsiaTheme="minorEastAsia"/>
        </w:rPr>
        <w:t>,</w:t>
      </w:r>
      <w:r w:rsidRPr="00C94BE7">
        <w:rPr>
          <w:rFonts w:eastAsiaTheme="minorEastAsia"/>
        </w:rPr>
        <w:t>而他却使不信的犹大的心充满毒药和背叛他的主人。</w:t>
      </w:r>
    </w:p>
    <w:p w14:paraId="5F8F31B8" w14:textId="77777777" w:rsidR="00C94BE7" w:rsidRPr="00C94BE7" w:rsidRDefault="00C94BE7" w:rsidP="00C94BE7">
      <w:pPr>
        <w:ind w:left="-5" w:right="0"/>
        <w:rPr>
          <w:rFonts w:eastAsiaTheme="minorEastAsia"/>
        </w:rPr>
      </w:pPr>
    </w:p>
    <w:p w14:paraId="137348AC" w14:textId="77777777" w:rsidR="00C94BE7" w:rsidRPr="00C94BE7" w:rsidRDefault="00C94BE7" w:rsidP="00C94BE7">
      <w:pPr>
        <w:ind w:left="-5" w:right="0"/>
        <w:rPr>
          <w:rFonts w:eastAsiaTheme="minorEastAsia"/>
        </w:rPr>
      </w:pPr>
      <w:r w:rsidRPr="00C94BE7">
        <w:rPr>
          <w:rFonts w:eastAsiaTheme="minorEastAsia"/>
        </w:rPr>
        <w:t xml:space="preserve">5. </w:t>
      </w:r>
      <w:r w:rsidRPr="00C94BE7">
        <w:rPr>
          <w:rFonts w:eastAsiaTheme="minorEastAsia"/>
        </w:rPr>
        <w:t>在一切苦难中得安慰。这是在最炽热的服事和最严酷的困难中振奋人心的良药。当上帝借着基督与灵魂和好</w:t>
      </w:r>
      <w:r w:rsidRPr="00C94BE7">
        <w:rPr>
          <w:rFonts w:eastAsiaTheme="minorEastAsia"/>
        </w:rPr>
        <w:t>,</w:t>
      </w:r>
      <w:r w:rsidRPr="00C94BE7">
        <w:rPr>
          <w:rFonts w:eastAsiaTheme="minorEastAsia"/>
        </w:rPr>
        <w:t>和平持续不断时</w:t>
      </w:r>
      <w:r w:rsidRPr="00C94BE7">
        <w:rPr>
          <w:rFonts w:eastAsiaTheme="minorEastAsia"/>
        </w:rPr>
        <w:t>,</w:t>
      </w:r>
      <w:r w:rsidRPr="00C94BE7">
        <w:rPr>
          <w:rFonts w:eastAsiaTheme="minorEastAsia"/>
        </w:rPr>
        <w:t>最大的危险又算得了什么呢</w:t>
      </w:r>
      <w:r w:rsidRPr="00C94BE7">
        <w:rPr>
          <w:rFonts w:eastAsiaTheme="minorEastAsia"/>
        </w:rPr>
        <w:t>?</w:t>
      </w:r>
      <w:r w:rsidRPr="00C94BE7">
        <w:rPr>
          <w:rFonts w:eastAsiaTheme="minorEastAsia"/>
        </w:rPr>
        <w:t>上帝认为这个应许足以支撑亚当忍受堕落后所要承受的一切刑罚</w:t>
      </w:r>
      <w:r w:rsidRPr="00C94BE7">
        <w:rPr>
          <w:rFonts w:eastAsiaTheme="minorEastAsia"/>
        </w:rPr>
        <w:t>;</w:t>
      </w:r>
      <w:r w:rsidRPr="00C94BE7">
        <w:rPr>
          <w:rFonts w:eastAsiaTheme="minorEastAsia"/>
        </w:rPr>
        <w:t>因此</w:t>
      </w:r>
      <w:r w:rsidRPr="00C94BE7">
        <w:rPr>
          <w:rFonts w:eastAsiaTheme="minorEastAsia"/>
        </w:rPr>
        <w:t>,</w:t>
      </w:r>
      <w:r w:rsidRPr="00C94BE7">
        <w:rPr>
          <w:rFonts w:eastAsiaTheme="minorEastAsia"/>
        </w:rPr>
        <w:t>他在宣布刑罚之前就向亚当做出了这个应许。我们完全可以凭借这个已经买来的和平来消化所有的十字架</w:t>
      </w:r>
      <w:r w:rsidRPr="00C94BE7">
        <w:rPr>
          <w:rFonts w:eastAsiaTheme="minorEastAsia"/>
        </w:rPr>
        <w:t>,</w:t>
      </w:r>
      <w:r w:rsidRPr="00C94BE7">
        <w:rPr>
          <w:rFonts w:eastAsiaTheme="minorEastAsia"/>
        </w:rPr>
        <w:t>正如亚当凭借这个应许的和平所能做的那样</w:t>
      </w:r>
      <w:r w:rsidRPr="00C94BE7">
        <w:rPr>
          <w:rFonts w:eastAsiaTheme="minorEastAsia"/>
        </w:rPr>
        <w:t>;</w:t>
      </w:r>
      <w:r w:rsidRPr="00C94BE7">
        <w:rPr>
          <w:rFonts w:eastAsiaTheme="minorEastAsia"/>
        </w:rPr>
        <w:t>上帝当时在基督里应许和平</w:t>
      </w:r>
      <w:r w:rsidRPr="00C94BE7">
        <w:rPr>
          <w:rFonts w:eastAsiaTheme="minorEastAsia"/>
        </w:rPr>
        <w:t>,</w:t>
      </w:r>
      <w:r w:rsidRPr="00C94BE7">
        <w:rPr>
          <w:rFonts w:eastAsiaTheme="minorEastAsia"/>
        </w:rPr>
        <w:t>现在上帝已经在基督里成就了和平。这个和平的设计曾作为喜乐和安慰的根基向古代以色列人提供</w:t>
      </w:r>
      <w:r w:rsidRPr="00C94BE7">
        <w:rPr>
          <w:rFonts w:eastAsiaTheme="minorEastAsia"/>
        </w:rPr>
        <w:t>,</w:t>
      </w:r>
      <w:r w:rsidRPr="00C94BE7">
        <w:rPr>
          <w:rFonts w:eastAsiaTheme="minorEastAsia"/>
        </w:rPr>
        <w:t>赛</w:t>
      </w:r>
      <w:r w:rsidRPr="00C94BE7">
        <w:rPr>
          <w:rFonts w:eastAsiaTheme="minorEastAsia"/>
        </w:rPr>
        <w:t xml:space="preserve"> 9 </w:t>
      </w:r>
      <w:r w:rsidRPr="00C94BE7">
        <w:rPr>
          <w:rFonts w:eastAsiaTheme="minorEastAsia"/>
        </w:rPr>
        <w:t>章</w:t>
      </w:r>
      <w:r w:rsidRPr="00C94BE7">
        <w:rPr>
          <w:rFonts w:eastAsiaTheme="minorEastAsia"/>
        </w:rPr>
        <w:t>;</w:t>
      </w:r>
      <w:r w:rsidRPr="00C94BE7">
        <w:rPr>
          <w:rFonts w:eastAsiaTheme="minorEastAsia"/>
        </w:rPr>
        <w:t>弥</w:t>
      </w:r>
      <w:r w:rsidRPr="00C94BE7">
        <w:rPr>
          <w:rFonts w:eastAsiaTheme="minorEastAsia"/>
        </w:rPr>
        <w:t xml:space="preserve"> 5:5,"</w:t>
      </w:r>
      <w:r w:rsidRPr="00C94BE7">
        <w:rPr>
          <w:rFonts w:eastAsiaTheme="minorEastAsia"/>
        </w:rPr>
        <w:t>这人必作我们的平安。当亚述人进入我们的地境。</w:t>
      </w:r>
      <w:r w:rsidRPr="00C94BE7">
        <w:rPr>
          <w:rFonts w:eastAsiaTheme="minorEastAsia"/>
        </w:rPr>
        <w:t>"</w:t>
      </w:r>
      <w:r w:rsidRPr="00C94BE7">
        <w:rPr>
          <w:rFonts w:eastAsiaTheme="minorEastAsia"/>
        </w:rPr>
        <w:t>上帝在基督里所成就的和平</w:t>
      </w:r>
      <w:r w:rsidRPr="00C94BE7">
        <w:rPr>
          <w:rFonts w:eastAsiaTheme="minorEastAsia"/>
        </w:rPr>
        <w:t>,</w:t>
      </w:r>
      <w:r w:rsidRPr="00C94BE7">
        <w:rPr>
          <w:rFonts w:eastAsiaTheme="minorEastAsia"/>
        </w:rPr>
        <w:t>在压迫下是更坚固的喜乐根基</w:t>
      </w:r>
      <w:r w:rsidRPr="00C94BE7">
        <w:rPr>
          <w:rFonts w:eastAsiaTheme="minorEastAsia"/>
        </w:rPr>
        <w:t>,</w:t>
      </w:r>
      <w:r w:rsidRPr="00C94BE7">
        <w:rPr>
          <w:rFonts w:eastAsiaTheme="minorEastAsia"/>
        </w:rPr>
        <w:t>正如收割的喜乐超过撒种的喜乐一样。怜悯在应许中彰显</w:t>
      </w:r>
      <w:r w:rsidRPr="00C94BE7">
        <w:rPr>
          <w:rFonts w:eastAsiaTheme="minorEastAsia"/>
        </w:rPr>
        <w:t>,</w:t>
      </w:r>
      <w:r w:rsidRPr="00C94BE7">
        <w:rPr>
          <w:rFonts w:eastAsiaTheme="minorEastAsia"/>
        </w:rPr>
        <w:t>真理和怜悯在成就中得荣耀。如果在他成就和平之前这就是喜乐的根基</w:t>
      </w:r>
      <w:r w:rsidRPr="00C94BE7">
        <w:rPr>
          <w:rFonts w:eastAsiaTheme="minorEastAsia"/>
        </w:rPr>
        <w:t>,</w:t>
      </w:r>
      <w:r w:rsidRPr="00C94BE7">
        <w:rPr>
          <w:rFonts w:eastAsiaTheme="minorEastAsia"/>
        </w:rPr>
        <w:t>那么自从他奠定了不可改变的根基以来</w:t>
      </w:r>
      <w:r w:rsidRPr="00C94BE7">
        <w:rPr>
          <w:rFonts w:eastAsiaTheme="minorEastAsia"/>
        </w:rPr>
        <w:t>,</w:t>
      </w:r>
      <w:r w:rsidRPr="00C94BE7">
        <w:rPr>
          <w:rFonts w:eastAsiaTheme="minorEastAsia"/>
        </w:rPr>
        <w:t>我们就有了欢腾喜乐的理由。这是基督为他的门徒预备的抵挡世上伤害的盔甲</w:t>
      </w:r>
      <w:r w:rsidRPr="00C94BE7">
        <w:rPr>
          <w:rFonts w:eastAsiaTheme="minorEastAsia"/>
        </w:rPr>
        <w:t>:</w:t>
      </w:r>
      <w:r w:rsidRPr="00C94BE7">
        <w:rPr>
          <w:rFonts w:eastAsiaTheme="minorEastAsia"/>
        </w:rPr>
        <w:t>约</w:t>
      </w:r>
      <w:r w:rsidRPr="00C94BE7">
        <w:rPr>
          <w:rFonts w:eastAsiaTheme="minorEastAsia"/>
        </w:rPr>
        <w:t xml:space="preserve"> 16:33,"</w:t>
      </w:r>
      <w:r w:rsidRPr="00C94BE7">
        <w:rPr>
          <w:rFonts w:eastAsiaTheme="minorEastAsia"/>
        </w:rPr>
        <w:t>你们在我里面有平安</w:t>
      </w:r>
      <w:r w:rsidRPr="00C94BE7">
        <w:rPr>
          <w:rFonts w:eastAsiaTheme="minorEastAsia"/>
        </w:rPr>
        <w:t>,</w:t>
      </w:r>
      <w:r w:rsidRPr="00C94BE7">
        <w:rPr>
          <w:rFonts w:eastAsiaTheme="minorEastAsia"/>
        </w:rPr>
        <w:t>在世上有苦难。</w:t>
      </w:r>
      <w:r w:rsidRPr="00C94BE7">
        <w:rPr>
          <w:rFonts w:eastAsiaTheme="minorEastAsia"/>
        </w:rPr>
        <w:t>"</w:t>
      </w:r>
      <w:r w:rsidRPr="00C94BE7">
        <w:rPr>
          <w:rFonts w:eastAsiaTheme="minorEastAsia"/>
        </w:rPr>
        <w:t>我们的救主认为这足以作为他软弱门徒抵挡一切人的愤怒和魔鬼的烈怒的防御</w:t>
      </w:r>
      <w:r w:rsidRPr="00C94BE7">
        <w:rPr>
          <w:rFonts w:eastAsiaTheme="minorEastAsia"/>
        </w:rPr>
        <w:t>,</w:t>
      </w:r>
      <w:r w:rsidRPr="00C94BE7">
        <w:rPr>
          <w:rFonts w:eastAsiaTheme="minorEastAsia"/>
        </w:rPr>
        <w:t>是对付一切沮丧的普世良方。在基督里</w:t>
      </w:r>
      <w:r w:rsidRPr="00C94BE7">
        <w:rPr>
          <w:rFonts w:eastAsiaTheme="minorEastAsia"/>
        </w:rPr>
        <w:t>,</w:t>
      </w:r>
      <w:r w:rsidRPr="00C94BE7">
        <w:rPr>
          <w:rFonts w:eastAsiaTheme="minorEastAsia"/>
        </w:rPr>
        <w:t>当世人皱眉时</w:t>
      </w:r>
      <w:r w:rsidRPr="00C94BE7">
        <w:rPr>
          <w:rFonts w:eastAsiaTheme="minorEastAsia"/>
        </w:rPr>
        <w:t>,</w:t>
      </w:r>
      <w:r w:rsidRPr="00C94BE7">
        <w:rPr>
          <w:rFonts w:eastAsiaTheme="minorEastAsia"/>
        </w:rPr>
        <w:t>上帝微笑</w:t>
      </w:r>
      <w:r w:rsidRPr="00C94BE7">
        <w:rPr>
          <w:rFonts w:eastAsiaTheme="minorEastAsia"/>
        </w:rPr>
        <w:t>:"</w:t>
      </w:r>
      <w:r w:rsidRPr="00C94BE7">
        <w:rPr>
          <w:rFonts w:eastAsiaTheme="minorEastAsia"/>
        </w:rPr>
        <w:t>求你使脸光照我们</w:t>
      </w:r>
      <w:r w:rsidRPr="00C94BE7">
        <w:rPr>
          <w:rFonts w:eastAsiaTheme="minorEastAsia"/>
        </w:rPr>
        <w:t>",</w:t>
      </w:r>
      <w:r w:rsidRPr="00C94BE7">
        <w:rPr>
          <w:rFonts w:eastAsiaTheme="minorEastAsia"/>
        </w:rPr>
        <w:t>在诗</w:t>
      </w:r>
      <w:r w:rsidRPr="00C94BE7">
        <w:rPr>
          <w:rFonts w:eastAsiaTheme="minorEastAsia"/>
        </w:rPr>
        <w:t xml:space="preserve"> 80:3</w:t>
      </w:r>
      <w:r w:rsidRPr="00C94BE7">
        <w:rPr>
          <w:rFonts w:eastAsiaTheme="minorEastAsia"/>
        </w:rPr>
        <w:t>、</w:t>
      </w:r>
      <w:r w:rsidRPr="00C94BE7">
        <w:rPr>
          <w:rFonts w:eastAsiaTheme="minorEastAsia"/>
        </w:rPr>
        <w:t>7</w:t>
      </w:r>
      <w:r w:rsidRPr="00C94BE7">
        <w:rPr>
          <w:rFonts w:eastAsiaTheme="minorEastAsia"/>
        </w:rPr>
        <w:t>、</w:t>
      </w:r>
      <w:r w:rsidRPr="00C94BE7">
        <w:rPr>
          <w:rFonts w:eastAsiaTheme="minorEastAsia"/>
        </w:rPr>
        <w:t xml:space="preserve">19 </w:t>
      </w:r>
      <w:r w:rsidRPr="00C94BE7">
        <w:rPr>
          <w:rFonts w:eastAsiaTheme="minorEastAsia"/>
        </w:rPr>
        <w:t>中重复了三次</w:t>
      </w:r>
      <w:r w:rsidRPr="00C94BE7">
        <w:rPr>
          <w:rFonts w:eastAsiaTheme="minorEastAsia"/>
        </w:rPr>
        <w:t>,</w:t>
      </w:r>
      <w:r w:rsidRPr="00C94BE7">
        <w:rPr>
          <w:rFonts w:eastAsiaTheme="minorEastAsia"/>
        </w:rPr>
        <w:t>表明在严酷的苦难下敬虔灵魂的主要倚靠。与上帝和</w:t>
      </w:r>
      <w:r w:rsidRPr="00C94BE7">
        <w:rPr>
          <w:rFonts w:eastAsiaTheme="minorEastAsia"/>
        </w:rPr>
        <w:lastRenderedPageBreak/>
        <w:t>好改变了一切可怕事物的性质</w:t>
      </w:r>
      <w:r w:rsidRPr="00C94BE7">
        <w:rPr>
          <w:rFonts w:eastAsiaTheme="minorEastAsia"/>
        </w:rPr>
        <w:t>,</w:t>
      </w:r>
      <w:r w:rsidRPr="00C94BE7">
        <w:rPr>
          <w:rFonts w:eastAsiaTheme="minorEastAsia"/>
        </w:rPr>
        <w:t>地牢变成宫殿</w:t>
      </w:r>
      <w:r w:rsidRPr="00C94BE7">
        <w:rPr>
          <w:rFonts w:eastAsiaTheme="minorEastAsia"/>
        </w:rPr>
        <w:t>,</w:t>
      </w:r>
      <w:r w:rsidRPr="00C94BE7">
        <w:rPr>
          <w:rFonts w:eastAsiaTheme="minorEastAsia"/>
        </w:rPr>
        <w:t>眼泪变成养心剂。这是抵挡恐惧的盾牌</w:t>
      </w:r>
      <w:r w:rsidRPr="00C94BE7">
        <w:rPr>
          <w:rFonts w:eastAsiaTheme="minorEastAsia"/>
        </w:rPr>
        <w:t>,</w:t>
      </w:r>
      <w:r w:rsidRPr="00C94BE7">
        <w:rPr>
          <w:rFonts w:eastAsiaTheme="minorEastAsia"/>
        </w:rPr>
        <w:t>抵挡贫穷的财富</w:t>
      </w:r>
      <w:r w:rsidRPr="00C94BE7">
        <w:rPr>
          <w:rFonts w:eastAsiaTheme="minorEastAsia"/>
        </w:rPr>
        <w:t>,</w:t>
      </w:r>
      <w:r w:rsidRPr="00C94BE7">
        <w:rPr>
          <w:rFonts w:eastAsiaTheme="minorEastAsia"/>
        </w:rPr>
        <w:t>医治疾病的良药</w:t>
      </w:r>
      <w:r w:rsidRPr="00C94BE7">
        <w:rPr>
          <w:rFonts w:eastAsiaTheme="minorEastAsia"/>
        </w:rPr>
        <w:t>,</w:t>
      </w:r>
      <w:r w:rsidRPr="00C94BE7">
        <w:rPr>
          <w:rFonts w:eastAsiaTheme="minorEastAsia"/>
        </w:rPr>
        <w:t>危险中的安全</w:t>
      </w:r>
      <w:r w:rsidRPr="00C94BE7">
        <w:rPr>
          <w:rFonts w:eastAsiaTheme="minorEastAsia"/>
        </w:rPr>
        <w:t>,</w:t>
      </w:r>
      <w:r w:rsidRPr="00C94BE7">
        <w:rPr>
          <w:rFonts w:eastAsiaTheme="minorEastAsia"/>
        </w:rPr>
        <w:t>死亡面前的生命。的确</w:t>
      </w:r>
      <w:r w:rsidRPr="00C94BE7">
        <w:rPr>
          <w:rFonts w:eastAsiaTheme="minorEastAsia"/>
        </w:rPr>
        <w:t>,</w:t>
      </w:r>
      <w:r w:rsidRPr="00C94BE7">
        <w:rPr>
          <w:rFonts w:eastAsiaTheme="minorEastAsia"/>
        </w:rPr>
        <w:t>在严酷的苦难下</w:t>
      </w:r>
      <w:r w:rsidRPr="00C94BE7">
        <w:rPr>
          <w:rFonts w:eastAsiaTheme="minorEastAsia"/>
        </w:rPr>
        <w:t>,</w:t>
      </w:r>
      <w:r w:rsidRPr="00C94BE7">
        <w:rPr>
          <w:rFonts w:eastAsiaTheme="minorEastAsia"/>
        </w:rPr>
        <w:t>一个信靠的灵魂可能没有信心的力量来辨别作为父亲的上帝和作为审判者的上帝</w:t>
      </w:r>
      <w:r w:rsidRPr="00C94BE7">
        <w:rPr>
          <w:rFonts w:eastAsiaTheme="minorEastAsia"/>
        </w:rPr>
        <w:t>,</w:t>
      </w:r>
      <w:r w:rsidRPr="00C94BE7">
        <w:rPr>
          <w:rFonts w:eastAsiaTheme="minorEastAsia"/>
        </w:rPr>
        <w:t>感觉和属肉体的理性可能与信心争辩</w:t>
      </w:r>
      <w:r w:rsidRPr="00C94BE7">
        <w:rPr>
          <w:rFonts w:eastAsiaTheme="minorEastAsia"/>
        </w:rPr>
        <w:t>,</w:t>
      </w:r>
      <w:r w:rsidRPr="00C94BE7">
        <w:rPr>
          <w:rFonts w:eastAsiaTheme="minorEastAsia"/>
        </w:rPr>
        <w:t>使之动摇。如果他已和好</w:t>
      </w:r>
      <w:r w:rsidRPr="00C94BE7">
        <w:rPr>
          <w:rFonts w:eastAsiaTheme="minorEastAsia"/>
        </w:rPr>
        <w:t>,</w:t>
      </w:r>
      <w:r w:rsidRPr="00C94BE7">
        <w:rPr>
          <w:rFonts w:eastAsiaTheme="minorEastAsia"/>
        </w:rPr>
        <w:t>为什么还要使我成为他射击的目标</w:t>
      </w:r>
      <w:r w:rsidRPr="00C94BE7">
        <w:rPr>
          <w:rFonts w:eastAsiaTheme="minorEastAsia"/>
        </w:rPr>
        <w:t>?</w:t>
      </w:r>
      <w:r w:rsidRPr="00C94BE7">
        <w:rPr>
          <w:rFonts w:eastAsiaTheme="minorEastAsia"/>
        </w:rPr>
        <w:t>父亲的不悦可能存在</w:t>
      </w:r>
      <w:r w:rsidRPr="00C94BE7">
        <w:rPr>
          <w:rFonts w:eastAsiaTheme="minorEastAsia"/>
        </w:rPr>
        <w:t>,</w:t>
      </w:r>
      <w:r w:rsidRPr="00C94BE7">
        <w:rPr>
          <w:rFonts w:eastAsiaTheme="minorEastAsia"/>
        </w:rPr>
        <w:t>而非忿怒的愤怒</w:t>
      </w:r>
      <w:r w:rsidRPr="00C94BE7">
        <w:rPr>
          <w:rFonts w:eastAsiaTheme="minorEastAsia"/>
        </w:rPr>
        <w:t>,</w:t>
      </w:r>
      <w:r w:rsidRPr="00C94BE7">
        <w:rPr>
          <w:rFonts w:eastAsiaTheme="minorEastAsia"/>
        </w:rPr>
        <w:t>公义的满足并不排除怜悯的管教。公义无法控告信徒</w:t>
      </w:r>
      <w:r w:rsidRPr="00C94BE7">
        <w:rPr>
          <w:rFonts w:eastAsiaTheme="minorEastAsia"/>
        </w:rPr>
        <w:t>,</w:t>
      </w:r>
      <w:r w:rsidRPr="00C94BE7">
        <w:rPr>
          <w:rFonts w:eastAsiaTheme="minorEastAsia"/>
        </w:rPr>
        <w:t>因为它已得到满足</w:t>
      </w:r>
      <w:r w:rsidRPr="00C94BE7">
        <w:rPr>
          <w:rFonts w:eastAsiaTheme="minorEastAsia"/>
        </w:rPr>
        <w:t>;</w:t>
      </w:r>
      <w:r w:rsidRPr="00C94BE7">
        <w:rPr>
          <w:rFonts w:eastAsiaTheme="minorEastAsia"/>
        </w:rPr>
        <w:t>怜悯是唯一管理一切与和好之人有关事务的属性。用杖责打基督后裔的过犯</w:t>
      </w:r>
      <w:r w:rsidRPr="00C94BE7">
        <w:rPr>
          <w:rFonts w:eastAsiaTheme="minorEastAsia"/>
        </w:rPr>
        <w:t>,</w:t>
      </w:r>
      <w:r w:rsidRPr="00C94BE7">
        <w:rPr>
          <w:rFonts w:eastAsiaTheme="minorEastAsia"/>
        </w:rPr>
        <w:t>与上帝在救赎之约中向基督所施的恩慈连在一起</w:t>
      </w:r>
      <w:r w:rsidRPr="00C94BE7">
        <w:rPr>
          <w:rFonts w:eastAsiaTheme="minorEastAsia"/>
        </w:rPr>
        <w:t>,</w:t>
      </w:r>
      <w:r w:rsidRPr="00C94BE7">
        <w:rPr>
          <w:rFonts w:eastAsiaTheme="minorEastAsia"/>
        </w:rPr>
        <w:t>诗</w:t>
      </w:r>
      <w:r w:rsidRPr="00C94BE7">
        <w:rPr>
          <w:rFonts w:eastAsiaTheme="minorEastAsia"/>
        </w:rPr>
        <w:t xml:space="preserve"> 89:30-33</w:t>
      </w:r>
      <w:r w:rsidRPr="00C94BE7">
        <w:rPr>
          <w:rFonts w:eastAsiaTheme="minorEastAsia"/>
        </w:rPr>
        <w:t>。</w:t>
      </w:r>
      <w:r w:rsidRPr="00C94BE7">
        <w:rPr>
          <w:rFonts w:eastAsiaTheme="minorEastAsia"/>
        </w:rPr>
        <w:t>"</w:t>
      </w:r>
      <w:r w:rsidRPr="00C94BE7">
        <w:rPr>
          <w:rFonts w:eastAsiaTheme="minorEastAsia"/>
        </w:rPr>
        <w:t>上帝在基督里使世人与自己和好</w:t>
      </w:r>
      <w:r w:rsidRPr="00C94BE7">
        <w:rPr>
          <w:rFonts w:eastAsiaTheme="minorEastAsia"/>
        </w:rPr>
        <w:t>";</w:t>
      </w:r>
      <w:r w:rsidRPr="00C94BE7">
        <w:rPr>
          <w:rFonts w:eastAsiaTheme="minorEastAsia"/>
        </w:rPr>
        <w:t>对他来说</w:t>
      </w:r>
      <w:r w:rsidRPr="00C94BE7">
        <w:rPr>
          <w:rFonts w:eastAsiaTheme="minorEastAsia"/>
        </w:rPr>
        <w:t>,</w:t>
      </w:r>
      <w:r w:rsidRPr="00C94BE7">
        <w:rPr>
          <w:rFonts w:eastAsiaTheme="minorEastAsia"/>
        </w:rPr>
        <w:t>在每一个苦难中命定一切互相效力</w:t>
      </w:r>
      <w:r w:rsidRPr="00C94BE7">
        <w:rPr>
          <w:rFonts w:eastAsiaTheme="minorEastAsia"/>
        </w:rPr>
        <w:t>,</w:t>
      </w:r>
      <w:r w:rsidRPr="00C94BE7">
        <w:rPr>
          <w:rFonts w:eastAsiaTheme="minorEastAsia"/>
        </w:rPr>
        <w:t>这是一件较小的事。</w:t>
      </w:r>
    </w:p>
    <w:p w14:paraId="48B7A661" w14:textId="77777777" w:rsidR="00C94BE7" w:rsidRPr="00C94BE7" w:rsidRDefault="00C94BE7" w:rsidP="00C94BE7">
      <w:pPr>
        <w:ind w:left="-5" w:right="0"/>
        <w:rPr>
          <w:rFonts w:eastAsiaTheme="minorEastAsia"/>
        </w:rPr>
      </w:pPr>
    </w:p>
    <w:p w14:paraId="4876C469" w14:textId="77777777" w:rsidR="00C94BE7" w:rsidRPr="00C94BE7" w:rsidRDefault="00C94BE7" w:rsidP="00C94BE7">
      <w:pPr>
        <w:ind w:left="-5" w:right="0"/>
        <w:rPr>
          <w:rFonts w:eastAsiaTheme="minorEastAsia"/>
        </w:rPr>
      </w:pPr>
      <w:r w:rsidRPr="00C94BE7">
        <w:rPr>
          <w:rFonts w:eastAsiaTheme="minorEastAsia"/>
        </w:rPr>
        <w:t xml:space="preserve">6. </w:t>
      </w:r>
      <w:r w:rsidRPr="00C94BE7">
        <w:rPr>
          <w:rFonts w:eastAsiaTheme="minorEastAsia"/>
        </w:rPr>
        <w:t>在盼望一切其他怜悯时得安慰。如果上帝在基督里使我们与他自己和好</w:t>
      </w:r>
      <w:r w:rsidRPr="00C94BE7">
        <w:rPr>
          <w:rFonts w:eastAsiaTheme="minorEastAsia"/>
        </w:rPr>
        <w:t>,</w:t>
      </w:r>
      <w:r w:rsidRPr="00C94BE7">
        <w:rPr>
          <w:rFonts w:eastAsiaTheme="minorEastAsia"/>
        </w:rPr>
        <w:t>他也必在基督里赐下一切其他合宜的怜悯。如果他扣留了你似乎需要的任何东西</w:t>
      </w:r>
      <w:r w:rsidRPr="00C94BE7">
        <w:rPr>
          <w:rFonts w:eastAsiaTheme="minorEastAsia"/>
        </w:rPr>
        <w:t>,</w:t>
      </w:r>
      <w:r w:rsidRPr="00C94BE7">
        <w:rPr>
          <w:rFonts w:eastAsiaTheme="minorEastAsia"/>
        </w:rPr>
        <w:t>那是出于他和好的智慧</w:t>
      </w:r>
      <w:r w:rsidRPr="00C94BE7">
        <w:rPr>
          <w:rFonts w:eastAsiaTheme="minorEastAsia"/>
        </w:rPr>
        <w:t>,</w:t>
      </w:r>
      <w:r w:rsidRPr="00C94BE7">
        <w:rPr>
          <w:rFonts w:eastAsiaTheme="minorEastAsia"/>
        </w:rPr>
        <w:t>因为他看到那些东西对你无益。与他的友谊不相称的是扣留你真正需要的任何东西</w:t>
      </w:r>
      <w:r w:rsidRPr="00C94BE7">
        <w:rPr>
          <w:rFonts w:eastAsiaTheme="minorEastAsia"/>
        </w:rPr>
        <w:t>;</w:t>
      </w:r>
      <w:r w:rsidRPr="00C94BE7">
        <w:rPr>
          <w:rFonts w:eastAsiaTheme="minorEastAsia"/>
        </w:rPr>
        <w:t>那就不是丰盛的供应</w:t>
      </w:r>
      <w:r w:rsidRPr="00C94BE7">
        <w:rPr>
          <w:rFonts w:eastAsiaTheme="minorEastAsia"/>
        </w:rPr>
        <w:t>,</w:t>
      </w:r>
      <w:r w:rsidRPr="00C94BE7">
        <w:rPr>
          <w:rFonts w:eastAsiaTheme="minorEastAsia"/>
        </w:rPr>
        <w:t>如基督所说</w:t>
      </w:r>
      <w:r w:rsidRPr="00C94BE7">
        <w:rPr>
          <w:rFonts w:eastAsiaTheme="minorEastAsia"/>
        </w:rPr>
        <w:t>,</w:t>
      </w:r>
      <w:r w:rsidRPr="00C94BE7">
        <w:rPr>
          <w:rFonts w:eastAsiaTheme="minorEastAsia"/>
        </w:rPr>
        <w:t>而是少得多</w:t>
      </w:r>
      <w:r w:rsidRPr="00C94BE7">
        <w:rPr>
          <w:rFonts w:eastAsiaTheme="minorEastAsia"/>
        </w:rPr>
        <w:t>:</w:t>
      </w:r>
      <w:r w:rsidRPr="00C94BE7">
        <w:rPr>
          <w:rFonts w:eastAsiaTheme="minorEastAsia"/>
        </w:rPr>
        <w:t>太</w:t>
      </w:r>
      <w:r w:rsidRPr="00C94BE7">
        <w:rPr>
          <w:rFonts w:eastAsiaTheme="minorEastAsia"/>
        </w:rPr>
        <w:t xml:space="preserve"> 7:11,"</w:t>
      </w:r>
      <w:r w:rsidRPr="00C94BE7">
        <w:rPr>
          <w:rFonts w:eastAsiaTheme="minorEastAsia"/>
        </w:rPr>
        <w:t>你们虽然不好</w:t>
      </w:r>
      <w:r w:rsidRPr="00C94BE7">
        <w:rPr>
          <w:rFonts w:eastAsiaTheme="minorEastAsia"/>
        </w:rPr>
        <w:t>,</w:t>
      </w:r>
      <w:r w:rsidRPr="00C94BE7">
        <w:rPr>
          <w:rFonts w:eastAsiaTheme="minorEastAsia"/>
        </w:rPr>
        <w:t>尚且知道拿好东西给儿女</w:t>
      </w:r>
      <w:r w:rsidRPr="00C94BE7">
        <w:rPr>
          <w:rFonts w:eastAsiaTheme="minorEastAsia"/>
        </w:rPr>
        <w:t>,</w:t>
      </w:r>
      <w:r w:rsidRPr="00C94BE7">
        <w:rPr>
          <w:rFonts w:eastAsiaTheme="minorEastAsia"/>
        </w:rPr>
        <w:t>何况你们在天上的父。</w:t>
      </w:r>
      <w:r w:rsidRPr="00C94BE7">
        <w:rPr>
          <w:rFonts w:eastAsiaTheme="minorEastAsia"/>
        </w:rPr>
        <w:t>"</w:t>
      </w:r>
      <w:r w:rsidRPr="00C94BE7">
        <w:rPr>
          <w:rFonts w:eastAsiaTheme="minorEastAsia"/>
        </w:rPr>
        <w:t>但要思想</w:t>
      </w:r>
      <w:r w:rsidRPr="00C94BE7">
        <w:rPr>
          <w:rFonts w:eastAsiaTheme="minorEastAsia"/>
        </w:rPr>
        <w:t>,</w:t>
      </w:r>
      <w:r w:rsidRPr="00C94BE7">
        <w:rPr>
          <w:rFonts w:eastAsiaTheme="minorEastAsia"/>
        </w:rPr>
        <w:t>他只有义务赐下好东西</w:t>
      </w:r>
      <w:r w:rsidRPr="00C94BE7">
        <w:rPr>
          <w:rFonts w:eastAsiaTheme="minorEastAsia"/>
        </w:rPr>
        <w:t>,</w:t>
      </w:r>
      <w:r w:rsidRPr="00C94BE7">
        <w:rPr>
          <w:rFonts w:eastAsiaTheme="minorEastAsia"/>
        </w:rPr>
        <w:t>他才是恰当的判断什么是好</w:t>
      </w:r>
      <w:r w:rsidRPr="00C94BE7">
        <w:rPr>
          <w:rFonts w:eastAsiaTheme="minorEastAsia"/>
        </w:rPr>
        <w:t>,</w:t>
      </w:r>
      <w:r w:rsidRPr="00C94BE7">
        <w:rPr>
          <w:rFonts w:eastAsiaTheme="minorEastAsia"/>
        </w:rPr>
        <w:t>而不是我们自己。如果他作为忍耐和良善的上帝尚且喂养不洁的飞鸟</w:t>
      </w:r>
      <w:r w:rsidRPr="00C94BE7">
        <w:rPr>
          <w:rFonts w:eastAsiaTheme="minorEastAsia"/>
        </w:rPr>
        <w:t>,</w:t>
      </w:r>
      <w:r w:rsidRPr="00C94BE7">
        <w:rPr>
          <w:rFonts w:eastAsiaTheme="minorEastAsia"/>
        </w:rPr>
        <w:t>难道他作为在基督里施恩与和平的上帝</w:t>
      </w:r>
      <w:r w:rsidRPr="00C94BE7">
        <w:rPr>
          <w:rFonts w:eastAsiaTheme="minorEastAsia"/>
        </w:rPr>
        <w:t>,</w:t>
      </w:r>
      <w:r w:rsidRPr="00C94BE7">
        <w:rPr>
          <w:rFonts w:eastAsiaTheme="minorEastAsia"/>
        </w:rPr>
        <w:t>不更加喂养他的朋友吗</w:t>
      </w:r>
      <w:r w:rsidRPr="00C94BE7">
        <w:rPr>
          <w:rFonts w:eastAsiaTheme="minorEastAsia"/>
        </w:rPr>
        <w:t>?</w:t>
      </w:r>
      <w:r w:rsidRPr="00C94BE7">
        <w:rPr>
          <w:rFonts w:eastAsiaTheme="minorEastAsia"/>
        </w:rPr>
        <w:t>他的仇敌肥壮时</w:t>
      </w:r>
      <w:r w:rsidRPr="00C94BE7">
        <w:rPr>
          <w:rFonts w:eastAsiaTheme="minorEastAsia"/>
        </w:rPr>
        <w:t>,</w:t>
      </w:r>
      <w:r w:rsidRPr="00C94BE7">
        <w:rPr>
          <w:rFonts w:eastAsiaTheme="minorEastAsia"/>
        </w:rPr>
        <w:t>难道他会让朋友饿死吗</w:t>
      </w:r>
      <w:r w:rsidRPr="00C94BE7">
        <w:rPr>
          <w:rFonts w:eastAsiaTheme="minorEastAsia"/>
        </w:rPr>
        <w:t>?</w:t>
      </w:r>
      <w:r w:rsidRPr="00C94BE7">
        <w:rPr>
          <w:rFonts w:eastAsiaTheme="minorEastAsia"/>
        </w:rPr>
        <w:t>他已经立下友谊和睦的约</w:t>
      </w:r>
      <w:r w:rsidRPr="00C94BE7">
        <w:rPr>
          <w:rFonts w:eastAsiaTheme="minorEastAsia"/>
        </w:rPr>
        <w:t>,</w:t>
      </w:r>
      <w:r w:rsidRPr="00C94BE7">
        <w:rPr>
          <w:rFonts w:eastAsiaTheme="minorEastAsia"/>
        </w:rPr>
        <w:t>我们不能从一位真诚有力的朋友那里期待什么呢</w:t>
      </w:r>
      <w:r w:rsidRPr="00C94BE7">
        <w:rPr>
          <w:rFonts w:eastAsiaTheme="minorEastAsia"/>
        </w:rPr>
        <w:t>?</w:t>
      </w:r>
      <w:r w:rsidRPr="00C94BE7">
        <w:rPr>
          <w:rFonts w:eastAsiaTheme="minorEastAsia"/>
        </w:rPr>
        <w:t>这位朋友从亘古就在筹划这和平的成就。如果这件事</w:t>
      </w:r>
      <w:r w:rsidRPr="00C94BE7">
        <w:rPr>
          <w:rFonts w:eastAsiaTheme="minorEastAsia"/>
        </w:rPr>
        <w:t>(</w:t>
      </w:r>
      <w:r w:rsidRPr="00C94BE7">
        <w:rPr>
          <w:rFonts w:eastAsiaTheme="minorEastAsia"/>
        </w:rPr>
        <w:t>人和天使都无法想象</w:t>
      </w:r>
      <w:r w:rsidRPr="00C94BE7">
        <w:rPr>
          <w:rFonts w:eastAsiaTheme="minorEastAsia"/>
        </w:rPr>
        <w:t>)</w:t>
      </w:r>
      <w:r w:rsidRPr="00C94BE7">
        <w:rPr>
          <w:rFonts w:eastAsiaTheme="minorEastAsia"/>
        </w:rPr>
        <w:t>借着他的智慧和恩典成就了</w:t>
      </w:r>
      <w:r w:rsidRPr="00C94BE7">
        <w:rPr>
          <w:rFonts w:eastAsiaTheme="minorEastAsia"/>
        </w:rPr>
        <w:t>,</w:t>
      </w:r>
      <w:r w:rsidRPr="00C94BE7">
        <w:rPr>
          <w:rFonts w:eastAsiaTheme="minorEastAsia"/>
        </w:rPr>
        <w:t>那么随后的一切祝福对上帝来说就容易得多</w:t>
      </w:r>
      <w:r w:rsidRPr="00C94BE7">
        <w:rPr>
          <w:rFonts w:eastAsiaTheme="minorEastAsia"/>
        </w:rPr>
        <w:t>,</w:t>
      </w:r>
      <w:r w:rsidRPr="00C94BE7">
        <w:rPr>
          <w:rFonts w:eastAsiaTheme="minorEastAsia"/>
        </w:rPr>
        <w:t>因为在这件事上他已经战胜了自己对儿子的情感。在信徒的幸福路上</w:t>
      </w:r>
      <w:r w:rsidRPr="00C94BE7">
        <w:rPr>
          <w:rFonts w:eastAsiaTheme="minorEastAsia"/>
        </w:rPr>
        <w:t>,</w:t>
      </w:r>
      <w:r w:rsidRPr="00C94BE7">
        <w:rPr>
          <w:rFonts w:eastAsiaTheme="minorEastAsia"/>
        </w:rPr>
        <w:t>还有什么能不被他征服呢</w:t>
      </w:r>
      <w:r w:rsidRPr="00C94BE7">
        <w:rPr>
          <w:rFonts w:eastAsiaTheme="minorEastAsia"/>
        </w:rPr>
        <w:t>?</w:t>
      </w:r>
      <w:r w:rsidRPr="00C94BE7">
        <w:rPr>
          <w:rFonts w:eastAsiaTheme="minorEastAsia"/>
        </w:rPr>
        <w:t>公义和律法的尊严是挡在路上的大山。既然这些已经被奇妙的智慧和恩典移开</w:t>
      </w:r>
      <w:r w:rsidRPr="00C94BE7">
        <w:rPr>
          <w:rFonts w:eastAsiaTheme="minorEastAsia"/>
        </w:rPr>
        <w:t>,</w:t>
      </w:r>
      <w:r w:rsidRPr="00C94BE7">
        <w:rPr>
          <w:rFonts w:eastAsiaTheme="minorEastAsia"/>
        </w:rPr>
        <w:t>还有什么小石头能阻挡怜悯的洪流呢</w:t>
      </w:r>
      <w:r w:rsidRPr="00C94BE7">
        <w:rPr>
          <w:rFonts w:eastAsiaTheme="minorEastAsia"/>
        </w:rPr>
        <w:t>?</w:t>
      </w:r>
      <w:r w:rsidRPr="00C94BE7">
        <w:rPr>
          <w:rFonts w:eastAsiaTheme="minorEastAsia"/>
        </w:rPr>
        <w:t>如果上帝是最大祝福的创始者</w:t>
      </w:r>
      <w:r w:rsidRPr="00C94BE7">
        <w:rPr>
          <w:rFonts w:eastAsiaTheme="minorEastAsia"/>
        </w:rPr>
        <w:t>,</w:t>
      </w:r>
      <w:r w:rsidRPr="00C94BE7">
        <w:rPr>
          <w:rFonts w:eastAsiaTheme="minorEastAsia"/>
        </w:rPr>
        <w:t>难道他不也是最小祝福的创始</w:t>
      </w:r>
      <w:r w:rsidRPr="00C94BE7">
        <w:rPr>
          <w:rFonts w:eastAsiaTheme="minorEastAsia"/>
        </w:rPr>
        <w:lastRenderedPageBreak/>
        <w:t>者吗</w:t>
      </w:r>
      <w:r w:rsidRPr="00C94BE7">
        <w:rPr>
          <w:rFonts w:eastAsiaTheme="minorEastAsia"/>
        </w:rPr>
        <w:t>?</w:t>
      </w:r>
      <w:r w:rsidRPr="00C94BE7">
        <w:rPr>
          <w:rFonts w:eastAsiaTheme="minorEastAsia"/>
        </w:rPr>
        <w:t>如果他不吝惜自己最好的宝藏</w:t>
      </w:r>
      <w:r w:rsidRPr="00C94BE7">
        <w:rPr>
          <w:rFonts w:eastAsiaTheme="minorEastAsia"/>
        </w:rPr>
        <w:t>,</w:t>
      </w:r>
      <w:r w:rsidRPr="00C94BE7">
        <w:rPr>
          <w:rFonts w:eastAsiaTheme="minorEastAsia"/>
        </w:rPr>
        <w:t>难道还会拒绝较小的吗</w:t>
      </w:r>
      <w:r w:rsidRPr="00C94BE7">
        <w:rPr>
          <w:rFonts w:eastAsiaTheme="minorEastAsia"/>
        </w:rPr>
        <w:t>?</w:t>
      </w:r>
      <w:r w:rsidRPr="00C94BE7">
        <w:rPr>
          <w:rFonts w:eastAsiaTheme="minorEastAsia"/>
        </w:rPr>
        <w:t>保罗的论证是</w:t>
      </w:r>
      <w:r w:rsidRPr="00C94BE7">
        <w:rPr>
          <w:rFonts w:eastAsiaTheme="minorEastAsia"/>
        </w:rPr>
        <w:t>,</w:t>
      </w:r>
      <w:r w:rsidRPr="00C94BE7">
        <w:rPr>
          <w:rFonts w:eastAsiaTheme="minorEastAsia"/>
        </w:rPr>
        <w:t>罗</w:t>
      </w:r>
      <w:r w:rsidRPr="00C94BE7">
        <w:rPr>
          <w:rFonts w:eastAsiaTheme="minorEastAsia"/>
        </w:rPr>
        <w:t xml:space="preserve"> 8:32,"</w:t>
      </w:r>
      <w:r w:rsidRPr="00C94BE7">
        <w:rPr>
          <w:rFonts w:eastAsiaTheme="minorEastAsia"/>
        </w:rPr>
        <w:t>神既不爱惜自己的儿子为我们众人舍了</w:t>
      </w:r>
      <w:r w:rsidRPr="00C94BE7">
        <w:rPr>
          <w:rFonts w:eastAsiaTheme="minorEastAsia"/>
        </w:rPr>
        <w:t>,</w:t>
      </w:r>
      <w:r w:rsidRPr="00C94BE7">
        <w:rPr>
          <w:rFonts w:eastAsiaTheme="minorEastAsia"/>
        </w:rPr>
        <w:t>岂不也把万物和他一同白白地赐给我们吗</w:t>
      </w:r>
      <w:r w:rsidRPr="00C94BE7">
        <w:rPr>
          <w:rFonts w:eastAsiaTheme="minorEastAsia"/>
        </w:rPr>
        <w:t>?"</w:t>
      </w:r>
      <w:r w:rsidRPr="00C94BE7">
        <w:rPr>
          <w:rFonts w:eastAsiaTheme="minorEastAsia"/>
        </w:rPr>
        <w:t>他在最小的事上必然像在最大的事上一样慷慨</w:t>
      </w:r>
      <w:r w:rsidRPr="00C94BE7">
        <w:rPr>
          <w:rFonts w:eastAsiaTheme="minorEastAsia"/>
        </w:rPr>
        <w:t>,</w:t>
      </w:r>
      <w:r w:rsidRPr="00C94BE7">
        <w:rPr>
          <w:rFonts w:eastAsiaTheme="minorEastAsia"/>
        </w:rPr>
        <w:t>在最大的事上有更多理由劝阻他</w:t>
      </w:r>
      <w:r w:rsidRPr="00C94BE7">
        <w:rPr>
          <w:rFonts w:eastAsiaTheme="minorEastAsia"/>
        </w:rPr>
        <w:t>,</w:t>
      </w:r>
      <w:r w:rsidRPr="00C94BE7">
        <w:rPr>
          <w:rFonts w:eastAsiaTheme="minorEastAsia"/>
        </w:rPr>
        <w:t>而在其他事上却没有理由阻止他的手。如果你所渴望的任何东西被上帝拒绝</w:t>
      </w:r>
      <w:r w:rsidRPr="00C94BE7">
        <w:rPr>
          <w:rFonts w:eastAsiaTheme="minorEastAsia"/>
        </w:rPr>
        <w:t>,</w:t>
      </w:r>
      <w:r w:rsidRPr="00C94BE7">
        <w:rPr>
          <w:rFonts w:eastAsiaTheme="minorEastAsia"/>
        </w:rPr>
        <w:t>要知道那是你救主的心意</w:t>
      </w:r>
      <w:r w:rsidRPr="00C94BE7">
        <w:rPr>
          <w:rFonts w:eastAsiaTheme="minorEastAsia"/>
        </w:rPr>
        <w:t>,</w:t>
      </w:r>
      <w:r w:rsidRPr="00C94BE7">
        <w:rPr>
          <w:rFonts w:eastAsiaTheme="minorEastAsia"/>
        </w:rPr>
        <w:t>你不应得到</w:t>
      </w:r>
      <w:r w:rsidRPr="00C94BE7">
        <w:rPr>
          <w:rFonts w:eastAsiaTheme="minorEastAsia"/>
        </w:rPr>
        <w:t>;</w:t>
      </w:r>
      <w:r w:rsidRPr="00C94BE7">
        <w:rPr>
          <w:rFonts w:eastAsiaTheme="minorEastAsia"/>
        </w:rPr>
        <w:t>因为上帝不会拒绝基督所买来的任何东西。哦</w:t>
      </w:r>
      <w:r w:rsidRPr="00C94BE7">
        <w:rPr>
          <w:rFonts w:eastAsiaTheme="minorEastAsia"/>
        </w:rPr>
        <w:t>,</w:t>
      </w:r>
      <w:r w:rsidRPr="00C94BE7">
        <w:rPr>
          <w:rFonts w:eastAsiaTheme="minorEastAsia"/>
        </w:rPr>
        <w:t>我们在这些真理的感悟中是多么地缺乏啊</w:t>
      </w:r>
      <w:r w:rsidRPr="00C94BE7">
        <w:rPr>
          <w:rFonts w:eastAsiaTheme="minorEastAsia"/>
        </w:rPr>
        <w:t>;</w:t>
      </w:r>
      <w:r w:rsidRPr="00C94BE7">
        <w:rPr>
          <w:rFonts w:eastAsiaTheme="minorEastAsia"/>
        </w:rPr>
        <w:t>我们的不耐烦是如何给上帝带来谎言</w:t>
      </w:r>
      <w:r w:rsidRPr="00C94BE7">
        <w:rPr>
          <w:rFonts w:eastAsiaTheme="minorEastAsia"/>
        </w:rPr>
        <w:t>,</w:t>
      </w:r>
      <w:r w:rsidRPr="00C94BE7">
        <w:rPr>
          <w:rFonts w:eastAsiaTheme="minorEastAsia"/>
        </w:rPr>
        <w:t>告诉他尽管有和好的恩典</w:t>
      </w:r>
      <w:r w:rsidRPr="00C94BE7">
        <w:rPr>
          <w:rFonts w:eastAsiaTheme="minorEastAsia"/>
        </w:rPr>
        <w:t>,</w:t>
      </w:r>
      <w:r w:rsidRPr="00C94BE7">
        <w:rPr>
          <w:rFonts w:eastAsiaTheme="minorEastAsia"/>
        </w:rPr>
        <w:t>他仍是致命的仇敌</w:t>
      </w:r>
      <w:r w:rsidRPr="00C94BE7">
        <w:rPr>
          <w:rFonts w:eastAsiaTheme="minorEastAsia"/>
        </w:rPr>
        <w:t>!</w:t>
      </w:r>
    </w:p>
    <w:p w14:paraId="0F59BC93" w14:textId="77777777" w:rsidR="00C94BE7" w:rsidRPr="00C94BE7" w:rsidRDefault="00C94BE7" w:rsidP="00C94BE7">
      <w:pPr>
        <w:ind w:left="-5" w:right="0"/>
        <w:rPr>
          <w:rFonts w:eastAsiaTheme="minorEastAsia"/>
        </w:rPr>
      </w:pPr>
    </w:p>
    <w:p w14:paraId="00A4115F" w14:textId="77777777" w:rsidR="00C94BE7" w:rsidRPr="00C94BE7" w:rsidRDefault="00C94BE7" w:rsidP="00C94BE7">
      <w:pPr>
        <w:ind w:left="-5" w:right="0"/>
        <w:rPr>
          <w:rFonts w:eastAsiaTheme="minorEastAsia"/>
        </w:rPr>
      </w:pPr>
      <w:r w:rsidRPr="00C94BE7">
        <w:rPr>
          <w:rFonts w:eastAsiaTheme="minorEastAsia"/>
        </w:rPr>
        <w:t xml:space="preserve">7. </w:t>
      </w:r>
      <w:r w:rsidRPr="00C94BE7">
        <w:rPr>
          <w:rFonts w:eastAsiaTheme="minorEastAsia"/>
        </w:rPr>
        <w:t>良心必有平安。如果上帝已和好</w:t>
      </w:r>
      <w:r w:rsidRPr="00C94BE7">
        <w:rPr>
          <w:rFonts w:eastAsiaTheme="minorEastAsia"/>
        </w:rPr>
        <w:t>,</w:t>
      </w:r>
      <w:r w:rsidRPr="00C94BE7">
        <w:rPr>
          <w:rFonts w:eastAsiaTheme="minorEastAsia"/>
        </w:rPr>
        <w:t>良心就不能控告。如果上帝是这平安的创始者</w:t>
      </w:r>
      <w:r w:rsidRPr="00C94BE7">
        <w:rPr>
          <w:rFonts w:eastAsiaTheme="minorEastAsia"/>
        </w:rPr>
        <w:t>,</w:t>
      </w:r>
      <w:r w:rsidRPr="00C94BE7">
        <w:rPr>
          <w:rFonts w:eastAsiaTheme="minorEastAsia"/>
        </w:rPr>
        <w:t>作为上帝代表的良心就不能与我们为敌</w:t>
      </w:r>
      <w:r w:rsidRPr="00C94BE7">
        <w:rPr>
          <w:rFonts w:eastAsiaTheme="minorEastAsia"/>
        </w:rPr>
        <w:t>,</w:t>
      </w:r>
      <w:r w:rsidRPr="00C94BE7">
        <w:rPr>
          <w:rFonts w:eastAsiaTheme="minorEastAsia"/>
        </w:rPr>
        <w:t>因为它必须照着上帝所说的说话。与总督和省长的和平取决于与君王的和平。洒在施恩座上的血</w:t>
      </w:r>
      <w:r w:rsidRPr="00C94BE7">
        <w:rPr>
          <w:rFonts w:eastAsiaTheme="minorEastAsia"/>
        </w:rPr>
        <w:t>,</w:t>
      </w:r>
      <w:r w:rsidRPr="00C94BE7">
        <w:rPr>
          <w:rFonts w:eastAsiaTheme="minorEastAsia"/>
        </w:rPr>
        <w:t>也洒在信徒的良心上。正如这血为天上赢得了和平</w:t>
      </w:r>
      <w:r w:rsidRPr="00C94BE7">
        <w:rPr>
          <w:rFonts w:eastAsiaTheme="minorEastAsia"/>
        </w:rPr>
        <w:t>,</w:t>
      </w:r>
      <w:r w:rsidRPr="00C94BE7">
        <w:rPr>
          <w:rFonts w:eastAsiaTheme="minorEastAsia"/>
        </w:rPr>
        <w:t>它也必在灵魂中制造和平</w:t>
      </w:r>
      <w:r w:rsidRPr="00C94BE7">
        <w:rPr>
          <w:rFonts w:eastAsiaTheme="minorEastAsia"/>
        </w:rPr>
        <w:t>:</w:t>
      </w:r>
      <w:r w:rsidRPr="00C94BE7">
        <w:rPr>
          <w:rFonts w:eastAsiaTheme="minorEastAsia"/>
        </w:rPr>
        <w:t>来</w:t>
      </w:r>
      <w:r w:rsidRPr="00C94BE7">
        <w:rPr>
          <w:rFonts w:eastAsiaTheme="minorEastAsia"/>
        </w:rPr>
        <w:t xml:space="preserve"> 10:22,"</w:t>
      </w:r>
      <w:r w:rsidRPr="00C94BE7">
        <w:rPr>
          <w:rFonts w:eastAsiaTheme="minorEastAsia"/>
        </w:rPr>
        <w:t>我们已被洒过的心</w:t>
      </w:r>
      <w:r w:rsidRPr="00C94BE7">
        <w:rPr>
          <w:rFonts w:eastAsiaTheme="minorEastAsia"/>
        </w:rPr>
        <w:t>,</w:t>
      </w:r>
      <w:r w:rsidRPr="00C94BE7">
        <w:rPr>
          <w:rFonts w:eastAsiaTheme="minorEastAsia"/>
        </w:rPr>
        <w:t>脱离了邪恶的良心。</w:t>
      </w:r>
      <w:r w:rsidRPr="00C94BE7">
        <w:rPr>
          <w:rFonts w:eastAsiaTheme="minorEastAsia"/>
        </w:rPr>
        <w:t>"</w:t>
      </w:r>
      <w:r w:rsidRPr="00C94BE7">
        <w:rPr>
          <w:rFonts w:eastAsiaTheme="minorEastAsia"/>
        </w:rPr>
        <w:t>邪恶的良心就是控告的良心</w:t>
      </w:r>
      <w:r w:rsidRPr="00C94BE7">
        <w:rPr>
          <w:rFonts w:eastAsiaTheme="minorEastAsia"/>
        </w:rPr>
        <w:t>;</w:t>
      </w:r>
      <w:r w:rsidRPr="00C94BE7">
        <w:rPr>
          <w:rFonts w:eastAsiaTheme="minorEastAsia"/>
        </w:rPr>
        <w:t>当被这血洒过</w:t>
      </w:r>
      <w:r w:rsidRPr="00C94BE7">
        <w:rPr>
          <w:rFonts w:eastAsiaTheme="minorEastAsia"/>
        </w:rPr>
        <w:t>,</w:t>
      </w:r>
      <w:r w:rsidRPr="00C94BE7">
        <w:rPr>
          <w:rFonts w:eastAsiaTheme="minorEastAsia"/>
        </w:rPr>
        <w:t>它就是称义的良心</w:t>
      </w:r>
      <w:r w:rsidRPr="00C94BE7">
        <w:rPr>
          <w:rFonts w:eastAsiaTheme="minorEastAsia"/>
        </w:rPr>
        <w:t>,</w:t>
      </w:r>
      <w:r w:rsidRPr="00C94BE7">
        <w:rPr>
          <w:rFonts w:eastAsiaTheme="minorEastAsia"/>
        </w:rPr>
        <w:t>不是从事实称义</w:t>
      </w:r>
      <w:r w:rsidRPr="00C94BE7">
        <w:rPr>
          <w:rFonts w:eastAsiaTheme="minorEastAsia"/>
        </w:rPr>
        <w:t>,</w:t>
      </w:r>
      <w:r w:rsidRPr="00C94BE7">
        <w:rPr>
          <w:rFonts w:eastAsiaTheme="minorEastAsia"/>
        </w:rPr>
        <w:t>而是从罪疚称义。无论什么有能力使上帝满意</w:t>
      </w:r>
      <w:r w:rsidRPr="00C94BE7">
        <w:rPr>
          <w:rFonts w:eastAsiaTheme="minorEastAsia"/>
        </w:rPr>
        <w:t>,</w:t>
      </w:r>
      <w:r w:rsidRPr="00C94BE7">
        <w:rPr>
          <w:rFonts w:eastAsiaTheme="minorEastAsia"/>
        </w:rPr>
        <w:t>都不能使良心无效。无穷的知识提不出异议的地方</w:t>
      </w:r>
      <w:r w:rsidRPr="00C94BE7">
        <w:rPr>
          <w:rFonts w:eastAsiaTheme="minorEastAsia"/>
        </w:rPr>
        <w:t>,</w:t>
      </w:r>
      <w:r w:rsidRPr="00C94BE7">
        <w:rPr>
          <w:rFonts w:eastAsiaTheme="minorEastAsia"/>
        </w:rPr>
        <w:t>眼光短浅的良心太软弱</w:t>
      </w:r>
      <w:r w:rsidRPr="00C94BE7">
        <w:rPr>
          <w:rFonts w:eastAsiaTheme="minorEastAsia"/>
        </w:rPr>
        <w:t>,</w:t>
      </w:r>
      <w:r w:rsidRPr="00C94BE7">
        <w:rPr>
          <w:rFonts w:eastAsiaTheme="minorEastAsia"/>
        </w:rPr>
        <w:t>找不出任何异议。如果上帝是这和好的设计者</w:t>
      </w:r>
      <w:r w:rsidRPr="00C94BE7">
        <w:rPr>
          <w:rFonts w:eastAsiaTheme="minorEastAsia"/>
        </w:rPr>
        <w:t>,</w:t>
      </w:r>
      <w:r w:rsidRPr="00C94BE7">
        <w:rPr>
          <w:rFonts w:eastAsiaTheme="minorEastAsia"/>
        </w:rPr>
        <w:t>并且完全接受它已经成就</w:t>
      </w:r>
      <w:r w:rsidRPr="00C94BE7">
        <w:rPr>
          <w:rFonts w:eastAsiaTheme="minorEastAsia"/>
        </w:rPr>
        <w:t>,</w:t>
      </w:r>
      <w:r w:rsidRPr="00C94BE7">
        <w:rPr>
          <w:rFonts w:eastAsiaTheme="minorEastAsia"/>
        </w:rPr>
        <w:t>良心就必须默然。亚当犯罪后</w:t>
      </w:r>
      <w:r w:rsidRPr="00C94BE7">
        <w:rPr>
          <w:rFonts w:eastAsiaTheme="minorEastAsia"/>
        </w:rPr>
        <w:t>,</w:t>
      </w:r>
      <w:r w:rsidRPr="00C94BE7">
        <w:rPr>
          <w:rFonts w:eastAsiaTheme="minorEastAsia"/>
        </w:rPr>
        <w:t>他的良心迎面斥责他</w:t>
      </w:r>
      <w:r w:rsidRPr="00C94BE7">
        <w:rPr>
          <w:rFonts w:eastAsiaTheme="minorEastAsia"/>
        </w:rPr>
        <w:t>,</w:t>
      </w:r>
      <w:r w:rsidRPr="00C94BE7">
        <w:rPr>
          <w:rFonts w:eastAsiaTheme="minorEastAsia"/>
        </w:rPr>
        <w:t>直到他的口被和解者的应许堵住才止息争辩。罪疚使良心着火</w:t>
      </w:r>
      <w:r w:rsidRPr="00C94BE7">
        <w:rPr>
          <w:rFonts w:eastAsiaTheme="minorEastAsia"/>
        </w:rPr>
        <w:t>;</w:t>
      </w:r>
      <w:r w:rsidRPr="00C94BE7">
        <w:rPr>
          <w:rFonts w:eastAsiaTheme="minorEastAsia"/>
        </w:rPr>
        <w:t>罪疚熄灭时</w:t>
      </w:r>
      <w:r w:rsidRPr="00C94BE7">
        <w:rPr>
          <w:rFonts w:eastAsiaTheme="minorEastAsia"/>
        </w:rPr>
        <w:t>,</w:t>
      </w:r>
      <w:r w:rsidRPr="00C94BE7">
        <w:rPr>
          <w:rFonts w:eastAsiaTheme="minorEastAsia"/>
        </w:rPr>
        <w:t>良心必然安息。除了使上帝满意的</w:t>
      </w:r>
      <w:r w:rsidRPr="00C94BE7">
        <w:rPr>
          <w:rFonts w:eastAsiaTheme="minorEastAsia"/>
        </w:rPr>
        <w:t>,</w:t>
      </w:r>
      <w:r w:rsidRPr="00C94BE7">
        <w:rPr>
          <w:rFonts w:eastAsiaTheme="minorEastAsia"/>
        </w:rPr>
        <w:t>没有什么能使良心满意</w:t>
      </w:r>
      <w:r w:rsidRPr="00C94BE7">
        <w:rPr>
          <w:rFonts w:eastAsiaTheme="minorEastAsia"/>
        </w:rPr>
        <w:t>,</w:t>
      </w:r>
      <w:r w:rsidRPr="00C94BE7">
        <w:rPr>
          <w:rFonts w:eastAsiaTheme="minorEastAsia"/>
        </w:rPr>
        <w:t>而无论什么使上帝满意</w:t>
      </w:r>
      <w:r w:rsidRPr="00C94BE7">
        <w:rPr>
          <w:rFonts w:eastAsiaTheme="minorEastAsia"/>
        </w:rPr>
        <w:t>,</w:t>
      </w:r>
      <w:r w:rsidRPr="00C94BE7">
        <w:rPr>
          <w:rFonts w:eastAsiaTheme="minorEastAsia"/>
        </w:rPr>
        <w:t>都必使良心满意</w:t>
      </w:r>
      <w:r w:rsidRPr="00C94BE7">
        <w:rPr>
          <w:rFonts w:eastAsiaTheme="minorEastAsia"/>
        </w:rPr>
        <w:t>,</w:t>
      </w:r>
      <w:r w:rsidRPr="00C94BE7">
        <w:rPr>
          <w:rFonts w:eastAsiaTheme="minorEastAsia"/>
        </w:rPr>
        <w:t>因为良心是凭借从上帝领受的权柄行事。一切其他事物都太软弱</w:t>
      </w:r>
      <w:r w:rsidRPr="00C94BE7">
        <w:rPr>
          <w:rFonts w:eastAsiaTheme="minorEastAsia"/>
        </w:rPr>
        <w:t>,</w:t>
      </w:r>
      <w:r w:rsidRPr="00C94BE7">
        <w:rPr>
          <w:rFonts w:eastAsiaTheme="minorEastAsia"/>
        </w:rPr>
        <w:t>除去不了罪的良心</w:t>
      </w:r>
      <w:r w:rsidRPr="00C94BE7">
        <w:rPr>
          <w:rFonts w:eastAsiaTheme="minorEastAsia"/>
        </w:rPr>
        <w:t>:"</w:t>
      </w:r>
      <w:r w:rsidRPr="00C94BE7">
        <w:rPr>
          <w:rFonts w:eastAsiaTheme="minorEastAsia"/>
        </w:rPr>
        <w:t>公牛和山羊的血</w:t>
      </w:r>
      <w:r w:rsidRPr="00C94BE7">
        <w:rPr>
          <w:rFonts w:eastAsiaTheme="minorEastAsia"/>
        </w:rPr>
        <w:t>",</w:t>
      </w:r>
      <w:r w:rsidRPr="00C94BE7">
        <w:rPr>
          <w:rFonts w:eastAsiaTheme="minorEastAsia"/>
        </w:rPr>
        <w:t>就是上帝所设立的</w:t>
      </w:r>
      <w:r w:rsidRPr="00C94BE7">
        <w:rPr>
          <w:rFonts w:eastAsiaTheme="minorEastAsia"/>
        </w:rPr>
        <w:t>,</w:t>
      </w:r>
      <w:r w:rsidRPr="00C94BE7">
        <w:rPr>
          <w:rFonts w:eastAsiaTheme="minorEastAsia"/>
        </w:rPr>
        <w:t>也不能除去</w:t>
      </w:r>
      <w:r w:rsidRPr="00C94BE7">
        <w:rPr>
          <w:rFonts w:eastAsiaTheme="minorEastAsia"/>
        </w:rPr>
        <w:t>,</w:t>
      </w:r>
      <w:r w:rsidRPr="00C94BE7">
        <w:rPr>
          <w:rFonts w:eastAsiaTheme="minorEastAsia"/>
        </w:rPr>
        <w:t>来</w:t>
      </w:r>
      <w:r w:rsidRPr="00C94BE7">
        <w:rPr>
          <w:rFonts w:eastAsiaTheme="minorEastAsia"/>
        </w:rPr>
        <w:t xml:space="preserve"> 10:2,</w:t>
      </w:r>
      <w:r w:rsidRPr="00C94BE7">
        <w:rPr>
          <w:rFonts w:eastAsiaTheme="minorEastAsia"/>
        </w:rPr>
        <w:t>这是这平安的恰当果效</w:t>
      </w:r>
      <w:r w:rsidRPr="00C94BE7">
        <w:rPr>
          <w:rFonts w:eastAsiaTheme="minorEastAsia"/>
        </w:rPr>
        <w:t>,</w:t>
      </w:r>
      <w:r w:rsidRPr="00C94BE7">
        <w:rPr>
          <w:rFonts w:eastAsiaTheme="minorEastAsia"/>
        </w:rPr>
        <w:t>世上所有的水都不能熄灭良心的火焰</w:t>
      </w:r>
      <w:r w:rsidRPr="00C94BE7">
        <w:rPr>
          <w:rFonts w:eastAsiaTheme="minorEastAsia"/>
        </w:rPr>
        <w:t>,</w:t>
      </w:r>
      <w:r w:rsidRPr="00C94BE7">
        <w:rPr>
          <w:rFonts w:eastAsiaTheme="minorEastAsia"/>
        </w:rPr>
        <w:t>直到上帝和好。良心平安的根基在于与上帝和好</w:t>
      </w:r>
      <w:r w:rsidRPr="00C94BE7">
        <w:rPr>
          <w:rFonts w:eastAsiaTheme="minorEastAsia"/>
        </w:rPr>
        <w:t>,</w:t>
      </w:r>
      <w:r w:rsidRPr="00C94BE7">
        <w:rPr>
          <w:rFonts w:eastAsiaTheme="minorEastAsia"/>
        </w:rPr>
        <w:t>尽管目前可能享受不到实际的安慰</w:t>
      </w:r>
      <w:r w:rsidRPr="00C94BE7">
        <w:rPr>
          <w:rFonts w:eastAsiaTheme="minorEastAsia"/>
        </w:rPr>
        <w:t>;</w:t>
      </w:r>
      <w:r w:rsidRPr="00C94BE7">
        <w:rPr>
          <w:rFonts w:eastAsiaTheme="minorEastAsia"/>
        </w:rPr>
        <w:t>白天可能多云</w:t>
      </w:r>
      <w:r w:rsidRPr="00C94BE7">
        <w:rPr>
          <w:rFonts w:eastAsiaTheme="minorEastAsia"/>
        </w:rPr>
        <w:t>,</w:t>
      </w:r>
      <w:r w:rsidRPr="00C94BE7">
        <w:rPr>
          <w:rFonts w:eastAsiaTheme="minorEastAsia"/>
        </w:rPr>
        <w:t>尽管风已止息</w:t>
      </w:r>
      <w:r w:rsidRPr="00C94BE7">
        <w:rPr>
          <w:rFonts w:eastAsiaTheme="minorEastAsia"/>
        </w:rPr>
        <w:t>;</w:t>
      </w:r>
      <w:r w:rsidRPr="00C94BE7">
        <w:rPr>
          <w:rFonts w:eastAsiaTheme="minorEastAsia"/>
        </w:rPr>
        <w:t>可能没有风暴</w:t>
      </w:r>
      <w:r w:rsidRPr="00C94BE7">
        <w:rPr>
          <w:rFonts w:eastAsiaTheme="minorEastAsia"/>
        </w:rPr>
        <w:t>,</w:t>
      </w:r>
      <w:r w:rsidRPr="00C94BE7">
        <w:rPr>
          <w:rFonts w:eastAsiaTheme="minorEastAsia"/>
        </w:rPr>
        <w:t>但也没有阳光。</w:t>
      </w:r>
    </w:p>
    <w:p w14:paraId="313B254E" w14:textId="77777777" w:rsidR="00C94BE7" w:rsidRPr="00C94BE7" w:rsidRDefault="00C94BE7" w:rsidP="00C94BE7">
      <w:pPr>
        <w:ind w:left="-5" w:right="0"/>
        <w:rPr>
          <w:rFonts w:eastAsiaTheme="minorEastAsia"/>
        </w:rPr>
      </w:pPr>
    </w:p>
    <w:p w14:paraId="4512F93A" w14:textId="77777777" w:rsidR="00C94BE7" w:rsidRPr="00C94BE7" w:rsidRDefault="00C94BE7" w:rsidP="00C94BE7">
      <w:pPr>
        <w:ind w:left="-5" w:right="0"/>
        <w:rPr>
          <w:rFonts w:eastAsiaTheme="minorEastAsia"/>
        </w:rPr>
      </w:pPr>
      <w:r w:rsidRPr="00C94BE7">
        <w:rPr>
          <w:rFonts w:eastAsiaTheme="minorEastAsia"/>
        </w:rPr>
        <w:t xml:space="preserve">8. </w:t>
      </w:r>
      <w:r w:rsidRPr="00C94BE7">
        <w:rPr>
          <w:rFonts w:eastAsiaTheme="minorEastAsia"/>
        </w:rPr>
        <w:t>抵挡死亡的安慰。如果上帝是借着基督成就和解的创始者</w:t>
      </w:r>
      <w:r w:rsidRPr="00C94BE7">
        <w:rPr>
          <w:rFonts w:eastAsiaTheme="minorEastAsia"/>
        </w:rPr>
        <w:t>,</w:t>
      </w:r>
      <w:r w:rsidRPr="00C94BE7">
        <w:rPr>
          <w:rFonts w:eastAsiaTheme="minorEastAsia"/>
        </w:rPr>
        <w:t>那么死亡这个现已除去之罪的果子</w:t>
      </w:r>
      <w:r w:rsidRPr="00C94BE7">
        <w:rPr>
          <w:rFonts w:eastAsiaTheme="minorEastAsia"/>
        </w:rPr>
        <w:t>,</w:t>
      </w:r>
      <w:r w:rsidRPr="00C94BE7">
        <w:rPr>
          <w:rFonts w:eastAsiaTheme="minorEastAsia"/>
        </w:rPr>
        <w:t>就不能是可怕的幻影。上帝曾在基督里</w:t>
      </w:r>
      <w:r w:rsidRPr="00C94BE7">
        <w:rPr>
          <w:rFonts w:eastAsiaTheme="minorEastAsia"/>
        </w:rPr>
        <w:t>,</w:t>
      </w:r>
      <w:r w:rsidRPr="00C94BE7">
        <w:rPr>
          <w:rFonts w:eastAsiaTheme="minorEastAsia"/>
        </w:rPr>
        <w:t>现在仍在基督里征服他的仇敌</w:t>
      </w:r>
      <w:r w:rsidRPr="00C94BE7">
        <w:rPr>
          <w:rFonts w:eastAsiaTheme="minorEastAsia"/>
        </w:rPr>
        <w:t>;</w:t>
      </w:r>
      <w:r w:rsidRPr="00C94BE7">
        <w:rPr>
          <w:rFonts w:eastAsiaTheme="minorEastAsia"/>
        </w:rPr>
        <w:t>死亡是其中一个仇敌</w:t>
      </w:r>
      <w:r w:rsidRPr="00C94BE7">
        <w:rPr>
          <w:rFonts w:eastAsiaTheme="minorEastAsia"/>
        </w:rPr>
        <w:t>,</w:t>
      </w:r>
      <w:r w:rsidRPr="00C94BE7">
        <w:rPr>
          <w:rFonts w:eastAsiaTheme="minorEastAsia"/>
        </w:rPr>
        <w:t>必倒在他的刀下</w:t>
      </w:r>
      <w:r w:rsidRPr="00C94BE7">
        <w:rPr>
          <w:rFonts w:eastAsiaTheme="minorEastAsia"/>
        </w:rPr>
        <w:t>,</w:t>
      </w:r>
      <w:r w:rsidRPr="00C94BE7">
        <w:rPr>
          <w:rFonts w:eastAsiaTheme="minorEastAsia"/>
        </w:rPr>
        <w:t>成为他的脚凳。正如上帝在基督里使你和好</w:t>
      </w:r>
      <w:r w:rsidRPr="00C94BE7">
        <w:rPr>
          <w:rFonts w:eastAsiaTheme="minorEastAsia"/>
        </w:rPr>
        <w:t>,</w:t>
      </w:r>
      <w:r w:rsidRPr="00C94BE7">
        <w:rPr>
          <w:rFonts w:eastAsiaTheme="minorEastAsia"/>
        </w:rPr>
        <w:t>他在死亡中呼召你享受这和平全然绽放的福乐。这不过是在平安中离世</w:t>
      </w:r>
      <w:r w:rsidRPr="00C94BE7">
        <w:rPr>
          <w:rFonts w:eastAsiaTheme="minorEastAsia"/>
        </w:rPr>
        <w:t>,</w:t>
      </w:r>
      <w:r w:rsidRPr="00C94BE7">
        <w:rPr>
          <w:rFonts w:eastAsiaTheme="minorEastAsia"/>
        </w:rPr>
        <w:t>因为上帝是和平之神。老西面如此认为</w:t>
      </w:r>
      <w:r w:rsidRPr="00C94BE7">
        <w:rPr>
          <w:rFonts w:eastAsiaTheme="minorEastAsia"/>
        </w:rPr>
        <w:t>,</w:t>
      </w:r>
      <w:r w:rsidRPr="00C94BE7">
        <w:rPr>
          <w:rFonts w:eastAsiaTheme="minorEastAsia"/>
        </w:rPr>
        <w:t>路</w:t>
      </w:r>
      <w:r w:rsidRPr="00C94BE7">
        <w:rPr>
          <w:rFonts w:eastAsiaTheme="minorEastAsia"/>
        </w:rPr>
        <w:t xml:space="preserve"> 2:29;</w:t>
      </w:r>
      <w:r w:rsidRPr="00C94BE7">
        <w:rPr>
          <w:rFonts w:eastAsiaTheme="minorEastAsia"/>
        </w:rPr>
        <w:t>有人说</w:t>
      </w:r>
      <w:r w:rsidRPr="00C94BE7">
        <w:rPr>
          <w:rFonts w:eastAsiaTheme="minorEastAsia"/>
        </w:rPr>
        <w:t>,</w:t>
      </w:r>
      <w:r w:rsidRPr="00C94BE7">
        <w:rPr>
          <w:rFonts w:eastAsiaTheme="minorEastAsia"/>
        </w:rPr>
        <w:t>他说话像个商人</w:t>
      </w:r>
      <w:r w:rsidRPr="00C94BE7">
        <w:rPr>
          <w:rFonts w:eastAsiaTheme="minorEastAsia"/>
        </w:rPr>
        <w:t>,</w:t>
      </w:r>
      <w:r w:rsidRPr="00C94BE7">
        <w:rPr>
          <w:rFonts w:eastAsiaTheme="minorEastAsia"/>
        </w:rPr>
        <w:t>已经把所有货物装上船</w:t>
      </w:r>
      <w:r w:rsidRPr="00C94BE7">
        <w:rPr>
          <w:rFonts w:eastAsiaTheme="minorEastAsia"/>
        </w:rPr>
        <w:t>,</w:t>
      </w:r>
      <w:r w:rsidRPr="00C94BE7">
        <w:rPr>
          <w:rFonts w:eastAsiaTheme="minorEastAsia"/>
        </w:rPr>
        <w:t>现在要求船长扬帆起航回家。死亡以前是神圣公义的仆役</w:t>
      </w:r>
      <w:r w:rsidRPr="00C94BE7">
        <w:rPr>
          <w:rFonts w:eastAsiaTheme="minorEastAsia"/>
        </w:rPr>
        <w:t>;</w:t>
      </w:r>
      <w:r w:rsidRPr="00C94BE7">
        <w:rPr>
          <w:rFonts w:eastAsiaTheme="minorEastAsia"/>
        </w:rPr>
        <w:t>既然公义得到满足</w:t>
      </w:r>
      <w:r w:rsidRPr="00C94BE7">
        <w:rPr>
          <w:rFonts w:eastAsiaTheme="minorEastAsia"/>
        </w:rPr>
        <w:t>,</w:t>
      </w:r>
      <w:r w:rsidRPr="00C94BE7">
        <w:rPr>
          <w:rFonts w:eastAsiaTheme="minorEastAsia"/>
        </w:rPr>
        <w:t>死亡就成了神圣怜悯的使者。死亡曾是把我们关在坟墓监狱的狱卒</w:t>
      </w:r>
      <w:r w:rsidRPr="00C94BE7">
        <w:rPr>
          <w:rFonts w:eastAsiaTheme="minorEastAsia"/>
        </w:rPr>
        <w:t>,</w:t>
      </w:r>
      <w:r w:rsidRPr="00C94BE7">
        <w:rPr>
          <w:rFonts w:eastAsiaTheme="minorEastAsia"/>
        </w:rPr>
        <w:t>现在是引领我们进入天上荣耀的向导。在这和平成熟之处</w:t>
      </w:r>
      <w:r w:rsidRPr="00C94BE7">
        <w:rPr>
          <w:rFonts w:eastAsiaTheme="minorEastAsia"/>
        </w:rPr>
        <w:t>,</w:t>
      </w:r>
      <w:r w:rsidRPr="00C94BE7">
        <w:rPr>
          <w:rFonts w:eastAsiaTheme="minorEastAsia"/>
        </w:rPr>
        <w:t>在上帝的面容清晰照耀、没有伪装、帷幕和乌云遮蔽之处</w:t>
      </w:r>
      <w:r w:rsidRPr="00C94BE7">
        <w:rPr>
          <w:rFonts w:eastAsiaTheme="minorEastAsia"/>
        </w:rPr>
        <w:t>,</w:t>
      </w:r>
      <w:r w:rsidRPr="00C94BE7">
        <w:rPr>
          <w:rFonts w:eastAsiaTheme="minorEastAsia"/>
        </w:rPr>
        <w:t>死亡的名号是可怕的</w:t>
      </w:r>
      <w:r w:rsidRPr="00C94BE7">
        <w:rPr>
          <w:rFonts w:eastAsiaTheme="minorEastAsia"/>
        </w:rPr>
        <w:t>,</w:t>
      </w:r>
      <w:r w:rsidRPr="00C94BE7">
        <w:rPr>
          <w:rFonts w:eastAsiaTheme="minorEastAsia"/>
        </w:rPr>
        <w:t>但和好的灵魂已超越了对它的恐惧。死亡失去了毒刺</w:t>
      </w:r>
      <w:r w:rsidRPr="00C94BE7">
        <w:rPr>
          <w:rFonts w:eastAsiaTheme="minorEastAsia"/>
        </w:rPr>
        <w:t>,</w:t>
      </w:r>
      <w:r w:rsidRPr="00C94BE7">
        <w:rPr>
          <w:rFonts w:eastAsiaTheme="minorEastAsia"/>
        </w:rPr>
        <w:t>就是上帝的公义</w:t>
      </w:r>
      <w:r w:rsidRPr="00C94BE7">
        <w:rPr>
          <w:rFonts w:eastAsiaTheme="minorEastAsia"/>
        </w:rPr>
        <w:t>;</w:t>
      </w:r>
      <w:r w:rsidRPr="00C94BE7">
        <w:rPr>
          <w:rFonts w:eastAsiaTheme="minorEastAsia"/>
        </w:rPr>
        <w:t>基督满足了公义</w:t>
      </w:r>
      <w:r w:rsidRPr="00C94BE7">
        <w:rPr>
          <w:rFonts w:eastAsiaTheme="minorEastAsia"/>
        </w:rPr>
        <w:t>,</w:t>
      </w:r>
      <w:r w:rsidRPr="00C94BE7">
        <w:rPr>
          <w:rFonts w:eastAsiaTheme="minorEastAsia"/>
        </w:rPr>
        <w:t>就解除了死亡一切有害的武器。称义</w:t>
      </w:r>
      <w:r w:rsidRPr="00C94BE7">
        <w:rPr>
          <w:rFonts w:eastAsiaTheme="minorEastAsia"/>
        </w:rPr>
        <w:t>(</w:t>
      </w:r>
      <w:r w:rsidRPr="00C94BE7">
        <w:rPr>
          <w:rFonts w:eastAsiaTheme="minorEastAsia"/>
        </w:rPr>
        <w:t>即和好</w:t>
      </w:r>
      <w:r w:rsidRPr="00C94BE7">
        <w:rPr>
          <w:rFonts w:eastAsiaTheme="minorEastAsia"/>
        </w:rPr>
        <w:t>)</w:t>
      </w:r>
      <w:r w:rsidRPr="00C94BE7">
        <w:rPr>
          <w:rFonts w:eastAsiaTheme="minorEastAsia"/>
        </w:rPr>
        <w:t>与得荣耀之间有个结</w:t>
      </w:r>
      <w:r w:rsidRPr="00C94BE7">
        <w:rPr>
          <w:rFonts w:eastAsiaTheme="minorEastAsia"/>
        </w:rPr>
        <w:t>;</w:t>
      </w:r>
      <w:r w:rsidRPr="00C94BE7">
        <w:rPr>
          <w:rFonts w:eastAsiaTheme="minorEastAsia"/>
        </w:rPr>
        <w:t>死亡介于二者之间</w:t>
      </w:r>
      <w:r w:rsidRPr="00C94BE7">
        <w:rPr>
          <w:rFonts w:eastAsiaTheme="minorEastAsia"/>
        </w:rPr>
        <w:t>,</w:t>
      </w:r>
      <w:r w:rsidRPr="00C94BE7">
        <w:rPr>
          <w:rFonts w:eastAsiaTheme="minorEastAsia"/>
        </w:rPr>
        <w:t>却不能解开这个结</w:t>
      </w:r>
      <w:r w:rsidRPr="00C94BE7">
        <w:rPr>
          <w:rFonts w:eastAsiaTheme="minorEastAsia"/>
        </w:rPr>
        <w:t>:</w:t>
      </w:r>
      <w:r w:rsidRPr="00C94BE7">
        <w:rPr>
          <w:rFonts w:eastAsiaTheme="minorEastAsia"/>
        </w:rPr>
        <w:t>罗</w:t>
      </w:r>
      <w:r w:rsidRPr="00C94BE7">
        <w:rPr>
          <w:rFonts w:eastAsiaTheme="minorEastAsia"/>
        </w:rPr>
        <w:t xml:space="preserve"> 8:30,"</w:t>
      </w:r>
      <w:r w:rsidRPr="00C94BE7">
        <w:rPr>
          <w:rFonts w:eastAsiaTheme="minorEastAsia"/>
        </w:rPr>
        <w:t>他所称义的人</w:t>
      </w:r>
      <w:r w:rsidRPr="00C94BE7">
        <w:rPr>
          <w:rFonts w:eastAsiaTheme="minorEastAsia"/>
        </w:rPr>
        <w:t>,</w:t>
      </w:r>
      <w:r w:rsidRPr="00C94BE7">
        <w:rPr>
          <w:rFonts w:eastAsiaTheme="minorEastAsia"/>
        </w:rPr>
        <w:t>他也叫他们得荣耀</w:t>
      </w:r>
      <w:r w:rsidRPr="00C94BE7">
        <w:rPr>
          <w:rFonts w:eastAsiaTheme="minorEastAsia"/>
        </w:rPr>
        <w:t>",</w:t>
      </w:r>
      <w:r w:rsidRPr="00C94BE7">
        <w:rPr>
          <w:rFonts w:eastAsiaTheme="minorEastAsia"/>
        </w:rPr>
        <w:t>这个结不能被死亡解开</w:t>
      </w:r>
      <w:r w:rsidRPr="00C94BE7">
        <w:rPr>
          <w:rFonts w:eastAsiaTheme="minorEastAsia"/>
        </w:rPr>
        <w:t>,</w:t>
      </w:r>
      <w:r w:rsidRPr="00C94BE7">
        <w:rPr>
          <w:rFonts w:eastAsiaTheme="minorEastAsia"/>
        </w:rPr>
        <w:t>尽管我们身体与灵魂之间的结被解开了</w:t>
      </w:r>
      <w:r w:rsidRPr="00C94BE7">
        <w:rPr>
          <w:rFonts w:eastAsiaTheme="minorEastAsia"/>
        </w:rPr>
        <w:t>;</w:t>
      </w:r>
      <w:r w:rsidRPr="00C94BE7">
        <w:rPr>
          <w:rFonts w:eastAsiaTheme="minorEastAsia"/>
        </w:rPr>
        <w:t>死亡使身体进坟墓忍受在伊甸园宣告的抵挡罪的刑罚</w:t>
      </w:r>
      <w:r w:rsidRPr="00C94BE7">
        <w:rPr>
          <w:rFonts w:eastAsiaTheme="minorEastAsia"/>
        </w:rPr>
        <w:t>,</w:t>
      </w:r>
      <w:r w:rsidRPr="00C94BE7">
        <w:rPr>
          <w:rFonts w:eastAsiaTheme="minorEastAsia"/>
        </w:rPr>
        <w:t>使灵魂进天堂享受应许的益处。</w:t>
      </w:r>
    </w:p>
    <w:p w14:paraId="03F00DE3" w14:textId="77777777" w:rsidR="00C94BE7" w:rsidRPr="00C94BE7" w:rsidRDefault="00C94BE7" w:rsidP="00C94BE7">
      <w:pPr>
        <w:ind w:left="-5" w:right="0"/>
        <w:rPr>
          <w:rFonts w:eastAsiaTheme="minorEastAsia"/>
        </w:rPr>
      </w:pPr>
    </w:p>
    <w:p w14:paraId="7B02FBEF" w14:textId="77777777" w:rsidR="00C94BE7" w:rsidRPr="00C94BE7" w:rsidRDefault="00C94BE7" w:rsidP="00C94BE7">
      <w:pPr>
        <w:ind w:left="-5" w:right="0"/>
        <w:rPr>
          <w:rFonts w:eastAsiaTheme="minorEastAsia"/>
        </w:rPr>
      </w:pPr>
      <w:r w:rsidRPr="00C94BE7">
        <w:rPr>
          <w:rFonts w:eastAsiaTheme="minorEastAsia"/>
        </w:rPr>
        <w:t xml:space="preserve">9. </w:t>
      </w:r>
      <w:r w:rsidRPr="00C94BE7">
        <w:rPr>
          <w:rFonts w:eastAsiaTheme="minorEastAsia"/>
        </w:rPr>
        <w:t>这和好是有效的。其他一切安慰都依赖于此。如果上帝是它的创始者</w:t>
      </w:r>
      <w:r w:rsidRPr="00C94BE7">
        <w:rPr>
          <w:rFonts w:eastAsiaTheme="minorEastAsia"/>
        </w:rPr>
        <w:t>,</w:t>
      </w:r>
      <w:r w:rsidRPr="00C94BE7">
        <w:rPr>
          <w:rFonts w:eastAsiaTheme="minorEastAsia"/>
        </w:rPr>
        <w:t>设计、劝告基督去成就</w:t>
      </w:r>
      <w:r w:rsidRPr="00C94BE7">
        <w:rPr>
          <w:rFonts w:eastAsiaTheme="minorEastAsia"/>
        </w:rPr>
        <w:t>,</w:t>
      </w:r>
      <w:r w:rsidRPr="00C94BE7">
        <w:rPr>
          <w:rFonts w:eastAsiaTheme="minorEastAsia"/>
        </w:rPr>
        <w:t>装备他去完成</w:t>
      </w:r>
      <w:r w:rsidRPr="00C94BE7">
        <w:rPr>
          <w:rFonts w:eastAsiaTheme="minorEastAsia"/>
        </w:rPr>
        <w:t>,</w:t>
      </w:r>
      <w:r w:rsidRPr="00C94BE7">
        <w:rPr>
          <w:rFonts w:eastAsiaTheme="minorEastAsia"/>
        </w:rPr>
        <w:t>这就不可能是软弱和不完全的和平。无穷的智慧不会在无果的事上花费无数的</w:t>
      </w:r>
      <w:r w:rsidRPr="00C94BE7">
        <w:rPr>
          <w:rFonts w:eastAsiaTheme="minorEastAsia"/>
        </w:rPr>
        <w:t>"</w:t>
      </w:r>
      <w:r w:rsidRPr="00C94BE7">
        <w:rPr>
          <w:rFonts w:eastAsiaTheme="minorEastAsia"/>
        </w:rPr>
        <w:t>筹算不尽的心思</w:t>
      </w:r>
      <w:r w:rsidRPr="00C94BE7">
        <w:rPr>
          <w:rFonts w:eastAsiaTheme="minorEastAsia"/>
        </w:rPr>
        <w:t>"(</w:t>
      </w:r>
      <w:r w:rsidRPr="00C94BE7">
        <w:rPr>
          <w:rFonts w:eastAsiaTheme="minorEastAsia"/>
        </w:rPr>
        <w:t>诗</w:t>
      </w:r>
      <w:r w:rsidRPr="00C94BE7">
        <w:rPr>
          <w:rFonts w:eastAsiaTheme="minorEastAsia"/>
        </w:rPr>
        <w:t xml:space="preserve"> 40:5),</w:t>
      </w:r>
      <w:r w:rsidRPr="00C94BE7">
        <w:rPr>
          <w:rFonts w:eastAsiaTheme="minorEastAsia"/>
        </w:rPr>
        <w:t>在一个容易被吹散的和平上</w:t>
      </w:r>
      <w:r w:rsidRPr="00C94BE7">
        <w:rPr>
          <w:rFonts w:eastAsiaTheme="minorEastAsia"/>
        </w:rPr>
        <w:t>;</w:t>
      </w:r>
      <w:r w:rsidRPr="00C94BE7">
        <w:rPr>
          <w:rFonts w:eastAsiaTheme="minorEastAsia"/>
        </w:rPr>
        <w:t>他绝不会差遣他的儿子徒然流血</w:t>
      </w:r>
      <w:r w:rsidRPr="00C94BE7">
        <w:rPr>
          <w:rFonts w:eastAsiaTheme="minorEastAsia"/>
        </w:rPr>
        <w:t>,</w:t>
      </w:r>
      <w:r w:rsidRPr="00C94BE7">
        <w:rPr>
          <w:rFonts w:eastAsiaTheme="minorEastAsia"/>
        </w:rPr>
        <w:t>忍受他的忿怒</w:t>
      </w:r>
      <w:r w:rsidRPr="00C94BE7">
        <w:rPr>
          <w:rFonts w:eastAsiaTheme="minorEastAsia"/>
        </w:rPr>
        <w:t>,</w:t>
      </w:r>
      <w:r w:rsidRPr="00C94BE7">
        <w:rPr>
          <w:rFonts w:eastAsiaTheme="minorEastAsia"/>
        </w:rPr>
        <w:t>使自己的计划最终沦为幻想</w:t>
      </w:r>
      <w:r w:rsidRPr="00C94BE7">
        <w:rPr>
          <w:rFonts w:eastAsiaTheme="minorEastAsia"/>
        </w:rPr>
        <w:t>,</w:t>
      </w:r>
      <w:r w:rsidRPr="00C94BE7">
        <w:rPr>
          <w:rFonts w:eastAsiaTheme="minorEastAsia"/>
        </w:rPr>
        <w:t>仿佛他如此忙碌只是为了欺骗他所造的。</w:t>
      </w:r>
      <w:r w:rsidRPr="00C94BE7">
        <w:rPr>
          <w:rFonts w:eastAsiaTheme="minorEastAsia"/>
        </w:rPr>
        <w:t>"</w:t>
      </w:r>
      <w:r w:rsidRPr="00C94BE7">
        <w:rPr>
          <w:rFonts w:eastAsiaTheme="minorEastAsia"/>
        </w:rPr>
        <w:t>耶和华的筹算必立定</w:t>
      </w:r>
      <w:r w:rsidRPr="00C94BE7">
        <w:rPr>
          <w:rFonts w:eastAsiaTheme="minorEastAsia"/>
        </w:rPr>
        <w:t>",</w:t>
      </w:r>
      <w:r w:rsidRPr="00C94BE7">
        <w:rPr>
          <w:rFonts w:eastAsiaTheme="minorEastAsia"/>
        </w:rPr>
        <w:t>他的每一个筹算</w:t>
      </w:r>
      <w:r w:rsidRPr="00C94BE7">
        <w:rPr>
          <w:rFonts w:eastAsiaTheme="minorEastAsia"/>
        </w:rPr>
        <w:t>,</w:t>
      </w:r>
      <w:r w:rsidRPr="00C94BE7">
        <w:rPr>
          <w:rFonts w:eastAsiaTheme="minorEastAsia"/>
        </w:rPr>
        <w:t>更何况他至高的旨意</w:t>
      </w:r>
      <w:r w:rsidRPr="00C94BE7">
        <w:rPr>
          <w:rFonts w:eastAsiaTheme="minorEastAsia"/>
        </w:rPr>
        <w:t>,</w:t>
      </w:r>
      <w:r w:rsidRPr="00C94BE7">
        <w:rPr>
          <w:rFonts w:eastAsiaTheme="minorEastAsia"/>
        </w:rPr>
        <w:t>与之相比</w:t>
      </w:r>
      <w:r w:rsidRPr="00C94BE7">
        <w:rPr>
          <w:rFonts w:eastAsiaTheme="minorEastAsia"/>
        </w:rPr>
        <w:t>,</w:t>
      </w:r>
      <w:r w:rsidRPr="00C94BE7">
        <w:rPr>
          <w:rFonts w:eastAsiaTheme="minorEastAsia"/>
        </w:rPr>
        <w:t>他其他一切计划都像小河流入大海</w:t>
      </w:r>
      <w:r w:rsidRPr="00C94BE7">
        <w:rPr>
          <w:rFonts w:eastAsiaTheme="minorEastAsia"/>
        </w:rPr>
        <w:t>,</w:t>
      </w:r>
      <w:r w:rsidRPr="00C94BE7">
        <w:rPr>
          <w:rFonts w:eastAsiaTheme="minorEastAsia"/>
        </w:rPr>
        <w:t>共同效力要成全这个有关基督和他里面之平安的旨意</w:t>
      </w:r>
      <w:r w:rsidRPr="00C94BE7">
        <w:rPr>
          <w:rFonts w:eastAsiaTheme="minorEastAsia"/>
        </w:rPr>
        <w:t>;</w:t>
      </w:r>
      <w:r w:rsidRPr="00C94BE7">
        <w:rPr>
          <w:rFonts w:eastAsiaTheme="minorEastAsia"/>
        </w:rPr>
        <w:t>其他一切心思都是画向或由这个中心的线。正如天上地上所有的都在一个里面</w:t>
      </w:r>
      <w:r w:rsidRPr="00C94BE7">
        <w:rPr>
          <w:rFonts w:eastAsiaTheme="minorEastAsia"/>
        </w:rPr>
        <w:t>,</w:t>
      </w:r>
      <w:r w:rsidRPr="00C94BE7">
        <w:rPr>
          <w:rFonts w:eastAsiaTheme="minorEastAsia"/>
        </w:rPr>
        <w:t>就是在基督里同归于</w:t>
      </w:r>
      <w:r w:rsidRPr="00C94BE7">
        <w:rPr>
          <w:rFonts w:eastAsiaTheme="minorEastAsia"/>
        </w:rPr>
        <w:lastRenderedPageBreak/>
        <w:t>一</w:t>
      </w:r>
      <w:r w:rsidRPr="00C94BE7">
        <w:rPr>
          <w:rFonts w:eastAsiaTheme="minorEastAsia"/>
        </w:rPr>
        <w:t>,</w:t>
      </w:r>
      <w:r w:rsidRPr="00C94BE7">
        <w:rPr>
          <w:rFonts w:eastAsiaTheme="minorEastAsia"/>
        </w:rPr>
        <w:t>照样</w:t>
      </w:r>
      <w:r w:rsidRPr="00C94BE7">
        <w:rPr>
          <w:rFonts w:eastAsiaTheme="minorEastAsia"/>
        </w:rPr>
        <w:t>,</w:t>
      </w:r>
      <w:r w:rsidRPr="00C94BE7">
        <w:rPr>
          <w:rFonts w:eastAsiaTheme="minorEastAsia"/>
        </w:rPr>
        <w:t>上帝一切的旨意都汇集在这一个有关基督和他里面之平安的旨意中。这是其余一切的巨大源泉和模式</w:t>
      </w:r>
      <w:r w:rsidRPr="00C94BE7">
        <w:rPr>
          <w:rFonts w:eastAsiaTheme="minorEastAsia"/>
        </w:rPr>
        <w:t>,</w:t>
      </w:r>
      <w:r w:rsidRPr="00C94BE7">
        <w:rPr>
          <w:rFonts w:eastAsiaTheme="minorEastAsia"/>
        </w:rPr>
        <w:t>弗</w:t>
      </w:r>
      <w:r w:rsidRPr="00C94BE7">
        <w:rPr>
          <w:rFonts w:eastAsiaTheme="minorEastAsia"/>
        </w:rPr>
        <w:t xml:space="preserve"> 1:10-11</w:t>
      </w:r>
      <w:r w:rsidRPr="00C94BE7">
        <w:rPr>
          <w:rFonts w:eastAsiaTheme="minorEastAsia"/>
        </w:rPr>
        <w:t>。此外</w:t>
      </w:r>
      <w:r w:rsidRPr="00C94BE7">
        <w:rPr>
          <w:rFonts w:eastAsiaTheme="minorEastAsia"/>
        </w:rPr>
        <w:t>,</w:t>
      </w:r>
      <w:r w:rsidRPr="00C94BE7">
        <w:rPr>
          <w:rFonts w:eastAsiaTheme="minorEastAsia"/>
        </w:rPr>
        <w:t>上帝已经接纳这位和解者进入天堂</w:t>
      </w:r>
      <w:r w:rsidRPr="00C94BE7">
        <w:rPr>
          <w:rFonts w:eastAsiaTheme="minorEastAsia"/>
        </w:rPr>
        <w:t>,</w:t>
      </w:r>
      <w:r w:rsidRPr="00C94BE7">
        <w:rPr>
          <w:rFonts w:eastAsiaTheme="minorEastAsia"/>
        </w:rPr>
        <w:t>从而消除了他仍未和好的一切疑虑的根据。如果公义对基督的牺牲有任何异议</w:t>
      </w:r>
      <w:r w:rsidRPr="00C94BE7">
        <w:rPr>
          <w:rFonts w:eastAsiaTheme="minorEastAsia"/>
        </w:rPr>
        <w:t>,</w:t>
      </w:r>
      <w:r w:rsidRPr="00C94BE7">
        <w:rPr>
          <w:rFonts w:eastAsiaTheme="minorEastAsia"/>
        </w:rPr>
        <w:t>就不会为基督打开天堂的门</w:t>
      </w:r>
      <w:r w:rsidRPr="00C94BE7">
        <w:rPr>
          <w:rFonts w:eastAsiaTheme="minorEastAsia"/>
        </w:rPr>
        <w:t>,</w:t>
      </w:r>
      <w:r w:rsidRPr="00C94BE7">
        <w:rPr>
          <w:rFonts w:eastAsiaTheme="minorEastAsia"/>
        </w:rPr>
        <w:t>而是会用火焰的剑拦阻基督进入天堂</w:t>
      </w:r>
      <w:r w:rsidRPr="00C94BE7">
        <w:rPr>
          <w:rFonts w:eastAsiaTheme="minorEastAsia"/>
        </w:rPr>
        <w:t>,</w:t>
      </w:r>
      <w:r w:rsidRPr="00C94BE7">
        <w:rPr>
          <w:rFonts w:eastAsiaTheme="minorEastAsia"/>
        </w:rPr>
        <w:t>正如拦阻亚当重返乐园一样。我们的平安这个尊贵称号</w:t>
      </w:r>
      <w:r w:rsidRPr="00C94BE7">
        <w:rPr>
          <w:rFonts w:eastAsiaTheme="minorEastAsia"/>
        </w:rPr>
        <w:t>,</w:t>
      </w:r>
      <w:r w:rsidRPr="00C94BE7">
        <w:rPr>
          <w:rFonts w:eastAsiaTheme="minorEastAsia"/>
        </w:rPr>
        <w:t>如果全然是他流血的不完全和解的果子</w:t>
      </w:r>
      <w:r w:rsidRPr="00C94BE7">
        <w:rPr>
          <w:rFonts w:eastAsiaTheme="minorEastAsia"/>
        </w:rPr>
        <w:t>,</w:t>
      </w:r>
      <w:r w:rsidRPr="00C94BE7">
        <w:rPr>
          <w:rFonts w:eastAsiaTheme="minorEastAsia"/>
        </w:rPr>
        <w:t>就不会加给基督。基督的功劳已经付上</w:t>
      </w:r>
      <w:r w:rsidRPr="00C94BE7">
        <w:rPr>
          <w:rFonts w:eastAsiaTheme="minorEastAsia"/>
        </w:rPr>
        <w:t>,</w:t>
      </w:r>
      <w:r w:rsidRPr="00C94BE7">
        <w:rPr>
          <w:rFonts w:eastAsiaTheme="minorEastAsia"/>
        </w:rPr>
        <w:t>就不能收回</w:t>
      </w:r>
      <w:r w:rsidRPr="00C94BE7">
        <w:rPr>
          <w:rFonts w:eastAsiaTheme="minorEastAsia"/>
        </w:rPr>
        <w:t>;</w:t>
      </w:r>
      <w:r w:rsidRPr="00C94BE7">
        <w:rPr>
          <w:rFonts w:eastAsiaTheme="minorEastAsia"/>
        </w:rPr>
        <w:t>已经被悦纳</w:t>
      </w:r>
      <w:r w:rsidRPr="00C94BE7">
        <w:rPr>
          <w:rFonts w:eastAsiaTheme="minorEastAsia"/>
        </w:rPr>
        <w:t>,</w:t>
      </w:r>
      <w:r w:rsidRPr="00C94BE7">
        <w:rPr>
          <w:rFonts w:eastAsiaTheme="minorEastAsia"/>
        </w:rPr>
        <w:t>现在就不能拒绝。如果他所救赎的灵魂不蒙保守</w:t>
      </w:r>
      <w:r w:rsidRPr="00C94BE7">
        <w:rPr>
          <w:rFonts w:eastAsiaTheme="minorEastAsia"/>
        </w:rPr>
        <w:t>,</w:t>
      </w:r>
      <w:r w:rsidRPr="00C94BE7">
        <w:rPr>
          <w:rFonts w:eastAsiaTheme="minorEastAsia"/>
        </w:rPr>
        <w:t>基督就不能因他一切的苦难得着满足。所以要保守你们的意志远离罪恶</w:t>
      </w:r>
      <w:r w:rsidRPr="00C94BE7">
        <w:rPr>
          <w:rFonts w:eastAsiaTheme="minorEastAsia"/>
        </w:rPr>
        <w:t>,</w:t>
      </w:r>
      <w:r w:rsidRPr="00C94BE7">
        <w:rPr>
          <w:rFonts w:eastAsiaTheme="minorEastAsia"/>
        </w:rPr>
        <w:t>抵挡罪的动机</w:t>
      </w:r>
      <w:r w:rsidRPr="00C94BE7">
        <w:rPr>
          <w:rFonts w:eastAsiaTheme="minorEastAsia"/>
        </w:rPr>
        <w:t>,</w:t>
      </w:r>
      <w:r w:rsidRPr="00C94BE7">
        <w:rPr>
          <w:rFonts w:eastAsiaTheme="minorEastAsia"/>
        </w:rPr>
        <w:t>不要与罪妥协</w:t>
      </w:r>
      <w:r w:rsidRPr="00C94BE7">
        <w:rPr>
          <w:rFonts w:eastAsiaTheme="minorEastAsia"/>
        </w:rPr>
        <w:t>,</w:t>
      </w:r>
      <w:r w:rsidRPr="00C94BE7">
        <w:rPr>
          <w:rFonts w:eastAsiaTheme="minorEastAsia"/>
        </w:rPr>
        <w:t>平安就不会被破坏。正如君王只有在受到真正的侮辱、又不得到补偿的情况下才会发动战争</w:t>
      </w:r>
      <w:r w:rsidRPr="00C94BE7">
        <w:rPr>
          <w:rFonts w:eastAsiaTheme="minorEastAsia"/>
        </w:rPr>
        <w:t>,</w:t>
      </w:r>
      <w:r w:rsidRPr="00C94BE7">
        <w:rPr>
          <w:rFonts w:eastAsiaTheme="minorEastAsia"/>
        </w:rPr>
        <w:t>照样</w:t>
      </w:r>
      <w:r w:rsidRPr="00C94BE7">
        <w:rPr>
          <w:rFonts w:eastAsiaTheme="minorEastAsia"/>
        </w:rPr>
        <w:t>,</w:t>
      </w:r>
      <w:r w:rsidRPr="00C94BE7">
        <w:rPr>
          <w:rFonts w:eastAsiaTheme="minorEastAsia"/>
        </w:rPr>
        <w:t>上帝也不会因每一次的失败就破坏他所缔造的和平。当意志没有被罪捆绑</w:t>
      </w:r>
      <w:r w:rsidRPr="00C94BE7">
        <w:rPr>
          <w:rFonts w:eastAsiaTheme="minorEastAsia"/>
        </w:rPr>
        <w:t>,</w:t>
      </w:r>
      <w:r w:rsidRPr="00C94BE7">
        <w:rPr>
          <w:rFonts w:eastAsiaTheme="minorEastAsia"/>
        </w:rPr>
        <w:t>罪恶就被抵挡</w:t>
      </w:r>
      <w:r w:rsidRPr="00C94BE7">
        <w:rPr>
          <w:rFonts w:eastAsiaTheme="minorEastAsia"/>
        </w:rPr>
        <w:t>;</w:t>
      </w:r>
      <w:r w:rsidRPr="00C94BE7">
        <w:rPr>
          <w:rFonts w:eastAsiaTheme="minorEastAsia"/>
        </w:rPr>
        <w:t>但若有人将自己的意志交给罪恶</w:t>
      </w:r>
      <w:r w:rsidRPr="00C94BE7">
        <w:rPr>
          <w:rFonts w:eastAsiaTheme="minorEastAsia"/>
        </w:rPr>
        <w:t>,</w:t>
      </w:r>
      <w:r w:rsidRPr="00C94BE7">
        <w:rPr>
          <w:rFonts w:eastAsiaTheme="minorEastAsia"/>
        </w:rPr>
        <w:t>喜悦地戴上罪恶的锁链</w:t>
      </w:r>
      <w:r w:rsidRPr="00C94BE7">
        <w:rPr>
          <w:rFonts w:eastAsiaTheme="minorEastAsia"/>
        </w:rPr>
        <w:t>,</w:t>
      </w:r>
      <w:r w:rsidRPr="00C94BE7">
        <w:rPr>
          <w:rFonts w:eastAsiaTheme="minorEastAsia"/>
        </w:rPr>
        <w:t>他们就根本没有丝毫分享这永久和解的兴趣。这和解对那些以真实顺服的信心</w:t>
      </w:r>
      <w:r w:rsidRPr="00C94BE7">
        <w:rPr>
          <w:rFonts w:eastAsiaTheme="minorEastAsia"/>
        </w:rPr>
        <w:t>(</w:t>
      </w:r>
      <w:r w:rsidRPr="00C94BE7">
        <w:rPr>
          <w:rFonts w:eastAsiaTheme="minorEastAsia"/>
        </w:rPr>
        <w:t>而非假冒为善的信心</w:t>
      </w:r>
      <w:r w:rsidRPr="00C94BE7">
        <w:rPr>
          <w:rFonts w:eastAsiaTheme="minorEastAsia"/>
        </w:rPr>
        <w:t>)</w:t>
      </w:r>
      <w:r w:rsidRPr="00C94BE7">
        <w:rPr>
          <w:rFonts w:eastAsiaTheme="minorEastAsia"/>
        </w:rPr>
        <w:t>拥抱它的人而言是永久的。</w:t>
      </w:r>
    </w:p>
    <w:p w14:paraId="3C87EA4C" w14:textId="77777777" w:rsidR="00C94BE7" w:rsidRPr="00C94BE7" w:rsidRDefault="00C94BE7" w:rsidP="00C94BE7">
      <w:pPr>
        <w:ind w:left="-5" w:right="0"/>
        <w:rPr>
          <w:rFonts w:eastAsiaTheme="minorEastAsia"/>
        </w:rPr>
      </w:pPr>
    </w:p>
    <w:p w14:paraId="453443CB" w14:textId="77777777" w:rsidR="00C94BE7" w:rsidRPr="00C94BE7" w:rsidRDefault="00C94BE7" w:rsidP="00C94BE7">
      <w:pPr>
        <w:ind w:left="-5" w:right="0"/>
        <w:rPr>
          <w:rFonts w:eastAsiaTheme="minorEastAsia"/>
        </w:rPr>
      </w:pPr>
      <w:r w:rsidRPr="00C94BE7">
        <w:rPr>
          <w:rFonts w:eastAsiaTheme="minorEastAsia"/>
        </w:rPr>
        <w:t xml:space="preserve">11. </w:t>
      </w:r>
      <w:r w:rsidRPr="00C94BE7">
        <w:rPr>
          <w:rFonts w:eastAsiaTheme="minorEastAsia"/>
        </w:rPr>
        <w:t>信徒借着这和解所得的地位</w:t>
      </w:r>
      <w:r w:rsidRPr="00C94BE7">
        <w:rPr>
          <w:rFonts w:eastAsiaTheme="minorEastAsia"/>
        </w:rPr>
        <w:t>,</w:t>
      </w:r>
      <w:r w:rsidRPr="00C94BE7">
        <w:rPr>
          <w:rFonts w:eastAsiaTheme="minorEastAsia"/>
        </w:rPr>
        <w:t>远比亚当在无罪状态下所得的更为幸福。亚当若在无罪状态下坚持一段时间</w:t>
      </w:r>
      <w:r w:rsidRPr="00C94BE7">
        <w:rPr>
          <w:rFonts w:eastAsiaTheme="minorEastAsia"/>
        </w:rPr>
        <w:t>,</w:t>
      </w:r>
      <w:r w:rsidRPr="00C94BE7">
        <w:rPr>
          <w:rFonts w:eastAsiaTheme="minorEastAsia"/>
        </w:rPr>
        <w:t>可能就会在那状态中得到坚固</w:t>
      </w:r>
      <w:r w:rsidRPr="00C94BE7">
        <w:rPr>
          <w:rFonts w:eastAsiaTheme="minorEastAsia"/>
        </w:rPr>
        <w:t>;</w:t>
      </w:r>
      <w:r w:rsidRPr="00C94BE7">
        <w:rPr>
          <w:rFonts w:eastAsiaTheme="minorEastAsia"/>
        </w:rPr>
        <w:t>但不知他在可变的光景中要活多久</w:t>
      </w:r>
      <w:r w:rsidRPr="00C94BE7">
        <w:rPr>
          <w:rFonts w:eastAsiaTheme="minorEastAsia"/>
        </w:rPr>
        <w:t>,</w:t>
      </w:r>
      <w:r w:rsidRPr="00C94BE7">
        <w:rPr>
          <w:rFonts w:eastAsiaTheme="minorEastAsia"/>
        </w:rPr>
        <w:t>也不知他若坚持到底</w:t>
      </w:r>
      <w:r w:rsidRPr="00C94BE7">
        <w:rPr>
          <w:rFonts w:eastAsiaTheme="minorEastAsia"/>
        </w:rPr>
        <w:t>,</w:t>
      </w:r>
      <w:r w:rsidRPr="00C94BE7">
        <w:rPr>
          <w:rFonts w:eastAsiaTheme="minorEastAsia"/>
        </w:rPr>
        <w:t>是否会享受如此程度的荣耀</w:t>
      </w:r>
      <w:r w:rsidRPr="00C94BE7">
        <w:rPr>
          <w:rFonts w:eastAsiaTheme="minorEastAsia"/>
        </w:rPr>
        <w:t>,</w:t>
      </w:r>
      <w:r w:rsidRPr="00C94BE7">
        <w:rPr>
          <w:rFonts w:eastAsiaTheme="minorEastAsia"/>
        </w:rPr>
        <w:t>这些都没有记载。上帝在亚当里立了行为之约</w:t>
      </w:r>
      <w:r w:rsidRPr="00C94BE7">
        <w:rPr>
          <w:rFonts w:eastAsiaTheme="minorEastAsia"/>
        </w:rPr>
        <w:t>,</w:t>
      </w:r>
      <w:r w:rsidRPr="00C94BE7">
        <w:rPr>
          <w:rFonts w:eastAsiaTheme="minorEastAsia"/>
        </w:rPr>
        <w:t>他在基督里立了和平之约。基督来不只是要赐下单纯的生命或单纯的平安</w:t>
      </w:r>
      <w:r w:rsidRPr="00C94BE7">
        <w:rPr>
          <w:rFonts w:eastAsiaTheme="minorEastAsia"/>
        </w:rPr>
        <w:t>,</w:t>
      </w:r>
      <w:r w:rsidRPr="00C94BE7">
        <w:rPr>
          <w:rFonts w:eastAsiaTheme="minorEastAsia"/>
        </w:rPr>
        <w:t>乃是要</w:t>
      </w:r>
      <w:r w:rsidRPr="00C94BE7">
        <w:rPr>
          <w:rFonts w:eastAsiaTheme="minorEastAsia"/>
        </w:rPr>
        <w:t>"</w:t>
      </w:r>
      <w:r w:rsidRPr="00C94BE7">
        <w:rPr>
          <w:rFonts w:eastAsiaTheme="minorEastAsia"/>
        </w:rPr>
        <w:t>更丰盛地</w:t>
      </w:r>
      <w:r w:rsidRPr="00C94BE7">
        <w:rPr>
          <w:rFonts w:eastAsiaTheme="minorEastAsia"/>
        </w:rPr>
        <w:t>"</w:t>
      </w:r>
      <w:r w:rsidRPr="00C94BE7">
        <w:rPr>
          <w:rFonts w:eastAsiaTheme="minorEastAsia"/>
        </w:rPr>
        <w:t>赐下</w:t>
      </w:r>
      <w:r w:rsidRPr="00C94BE7">
        <w:rPr>
          <w:rFonts w:eastAsiaTheme="minorEastAsia"/>
        </w:rPr>
        <w:t>,</w:t>
      </w:r>
      <w:r w:rsidRPr="00C94BE7">
        <w:rPr>
          <w:rFonts w:eastAsiaTheme="minorEastAsia"/>
        </w:rPr>
        <w:t>约</w:t>
      </w:r>
      <w:r w:rsidRPr="00C94BE7">
        <w:rPr>
          <w:rFonts w:eastAsiaTheme="minorEastAsia"/>
        </w:rPr>
        <w:t xml:space="preserve"> 10:10,</w:t>
      </w:r>
      <w:r w:rsidRPr="00C94BE7">
        <w:rPr>
          <w:rFonts w:eastAsiaTheme="minorEastAsia"/>
        </w:rPr>
        <w:t>比我们在堕落前借着无罪的受造所得的更丰盛。堕落后</w:t>
      </w:r>
      <w:r w:rsidRPr="00C94BE7">
        <w:rPr>
          <w:rFonts w:eastAsiaTheme="minorEastAsia"/>
        </w:rPr>
        <w:t>,</w:t>
      </w:r>
      <w:r w:rsidRPr="00C94BE7">
        <w:rPr>
          <w:rFonts w:eastAsiaTheme="minorEastAsia"/>
        </w:rPr>
        <w:t>我们是死的</w:t>
      </w:r>
      <w:r w:rsidRPr="00C94BE7">
        <w:rPr>
          <w:rFonts w:eastAsiaTheme="minorEastAsia"/>
        </w:rPr>
        <w:t>,</w:t>
      </w:r>
      <w:r w:rsidRPr="00C94BE7">
        <w:rPr>
          <w:rFonts w:eastAsiaTheme="minorEastAsia"/>
        </w:rPr>
        <w:t>基督将我们恢复到生命里</w:t>
      </w:r>
      <w:r w:rsidRPr="00C94BE7">
        <w:rPr>
          <w:rFonts w:eastAsiaTheme="minorEastAsia"/>
        </w:rPr>
        <w:t>,</w:t>
      </w:r>
      <w:r w:rsidRPr="00C94BE7">
        <w:rPr>
          <w:rFonts w:eastAsiaTheme="minorEastAsia"/>
        </w:rPr>
        <w:t>但这是更丰盛的生命</w:t>
      </w:r>
      <w:r w:rsidRPr="00C94BE7">
        <w:rPr>
          <w:rFonts w:eastAsiaTheme="minorEastAsia"/>
        </w:rPr>
        <w:t>,</w:t>
      </w:r>
      <w:r w:rsidRPr="00C94BE7">
        <w:rPr>
          <w:rFonts w:eastAsiaTheme="minorEastAsia"/>
        </w:rPr>
        <w:t>不是我们堕落后所得的</w:t>
      </w:r>
      <w:r w:rsidRPr="00C94BE7">
        <w:rPr>
          <w:rFonts w:eastAsiaTheme="minorEastAsia"/>
        </w:rPr>
        <w:t>,</w:t>
      </w:r>
      <w:r w:rsidRPr="00C94BE7">
        <w:rPr>
          <w:rFonts w:eastAsiaTheme="minorEastAsia"/>
        </w:rPr>
        <w:t>因为那时我们完全没有生命</w:t>
      </w:r>
      <w:r w:rsidRPr="00C94BE7">
        <w:rPr>
          <w:rFonts w:eastAsiaTheme="minorEastAsia"/>
        </w:rPr>
        <w:t>,</w:t>
      </w:r>
      <w:r w:rsidRPr="00C94BE7">
        <w:rPr>
          <w:rFonts w:eastAsiaTheme="minorEastAsia"/>
        </w:rPr>
        <w:t>在过犯罪恶中是死的</w:t>
      </w:r>
      <w:r w:rsidRPr="00C94BE7">
        <w:rPr>
          <w:rFonts w:eastAsiaTheme="minorEastAsia"/>
        </w:rPr>
        <w:t>;</w:t>
      </w:r>
      <w:r w:rsidRPr="00C94BE7">
        <w:rPr>
          <w:rFonts w:eastAsiaTheme="minorEastAsia"/>
        </w:rPr>
        <w:t>乃是比我们在堕落前亚当里所得的更丰盛</w:t>
      </w:r>
      <w:r w:rsidRPr="00C94BE7">
        <w:rPr>
          <w:rFonts w:eastAsiaTheme="minorEastAsia"/>
        </w:rPr>
        <w:t>,</w:t>
      </w:r>
      <w:r w:rsidRPr="00C94BE7">
        <w:rPr>
          <w:rFonts w:eastAsiaTheme="minorEastAsia"/>
        </w:rPr>
        <w:t>比人凭行为之约所能要求的生命更美好。第二次创造必然比第一次更伟大</w:t>
      </w:r>
      <w:r w:rsidRPr="00C94BE7">
        <w:rPr>
          <w:rFonts w:eastAsiaTheme="minorEastAsia"/>
        </w:rPr>
        <w:t>,</w:t>
      </w:r>
      <w:r w:rsidRPr="00C94BE7">
        <w:rPr>
          <w:rFonts w:eastAsiaTheme="minorEastAsia"/>
        </w:rPr>
        <w:t>因为上帝对第一次创造的心思不过是迈向第二次创造的一步。在第一次创造里</w:t>
      </w:r>
      <w:r w:rsidRPr="00C94BE7">
        <w:rPr>
          <w:rFonts w:eastAsiaTheme="minorEastAsia"/>
        </w:rPr>
        <w:t>,</w:t>
      </w:r>
      <w:r w:rsidRPr="00C94BE7">
        <w:rPr>
          <w:rFonts w:eastAsiaTheme="minorEastAsia"/>
        </w:rPr>
        <w:t>单单人是头</w:t>
      </w:r>
      <w:r w:rsidRPr="00C94BE7">
        <w:rPr>
          <w:rFonts w:eastAsiaTheme="minorEastAsia"/>
        </w:rPr>
        <w:t>,</w:t>
      </w:r>
      <w:r w:rsidRPr="00C94BE7">
        <w:rPr>
          <w:rFonts w:eastAsiaTheme="minorEastAsia"/>
        </w:rPr>
        <w:t>上帝在人里颁布诫命和应许给他的后裔</w:t>
      </w:r>
      <w:r w:rsidRPr="00C94BE7">
        <w:rPr>
          <w:rFonts w:eastAsiaTheme="minorEastAsia"/>
        </w:rPr>
        <w:t>;</w:t>
      </w:r>
      <w:r w:rsidRPr="00C94BE7">
        <w:rPr>
          <w:rFonts w:eastAsiaTheme="minorEastAsia"/>
        </w:rPr>
        <w:t>在第二次创造里</w:t>
      </w:r>
      <w:r w:rsidRPr="00C94BE7">
        <w:rPr>
          <w:rFonts w:eastAsiaTheme="minorEastAsia"/>
        </w:rPr>
        <w:t>,</w:t>
      </w:r>
      <w:r w:rsidRPr="00C94BE7">
        <w:rPr>
          <w:rFonts w:eastAsiaTheme="minorEastAsia"/>
        </w:rPr>
        <w:t>上帝</w:t>
      </w:r>
      <w:r w:rsidRPr="00C94BE7">
        <w:rPr>
          <w:rFonts w:eastAsiaTheme="minorEastAsia"/>
        </w:rPr>
        <w:lastRenderedPageBreak/>
        <w:t>在基督里颁布他的约。传递的途径既然更高</w:t>
      </w:r>
      <w:r w:rsidRPr="00C94BE7">
        <w:rPr>
          <w:rFonts w:eastAsiaTheme="minorEastAsia"/>
        </w:rPr>
        <w:t>,</w:t>
      </w:r>
      <w:r w:rsidRPr="00C94BE7">
        <w:rPr>
          <w:rFonts w:eastAsiaTheme="minorEastAsia"/>
        </w:rPr>
        <w:t>所传递的事物也必更荣耀。上帝要预备一条永不再失败的和平之路</w:t>
      </w:r>
      <w:r w:rsidRPr="00C94BE7">
        <w:rPr>
          <w:rFonts w:eastAsiaTheme="minorEastAsia"/>
        </w:rPr>
        <w:t>,</w:t>
      </w:r>
      <w:r w:rsidRPr="00C94BE7">
        <w:rPr>
          <w:rFonts w:eastAsiaTheme="minorEastAsia"/>
        </w:rPr>
        <w:t>保障必建立在更坚固的根基上。愿主使我们每一个人都在这和解中有分</w:t>
      </w:r>
      <w:r w:rsidRPr="00C94BE7">
        <w:rPr>
          <w:rFonts w:eastAsiaTheme="minorEastAsia"/>
        </w:rPr>
        <w:t>,</w:t>
      </w:r>
      <w:r w:rsidRPr="00C94BE7">
        <w:rPr>
          <w:rFonts w:eastAsiaTheme="minorEastAsia"/>
        </w:rPr>
        <w:t>得享其中的安慰</w:t>
      </w:r>
      <w:r w:rsidRPr="00C94BE7">
        <w:rPr>
          <w:rFonts w:eastAsiaTheme="minorEastAsia"/>
        </w:rPr>
        <w:t>!</w:t>
      </w:r>
    </w:p>
    <w:p w14:paraId="0119A8F4" w14:textId="77777777" w:rsidR="00C94BE7" w:rsidRPr="00C94BE7" w:rsidRDefault="00C94BE7" w:rsidP="00C94BE7">
      <w:pPr>
        <w:ind w:left="-5" w:right="0"/>
        <w:rPr>
          <w:rFonts w:eastAsiaTheme="minorEastAsia"/>
        </w:rPr>
      </w:pPr>
    </w:p>
    <w:p w14:paraId="311D3F45" w14:textId="507342D3" w:rsidR="00C94BE7" w:rsidRPr="00C94BE7" w:rsidRDefault="00C94BE7" w:rsidP="00C94BE7">
      <w:pPr>
        <w:ind w:left="-5" w:right="0"/>
        <w:rPr>
          <w:rFonts w:eastAsiaTheme="minorEastAsia"/>
        </w:rPr>
      </w:pPr>
      <w:r w:rsidRPr="00C94BE7">
        <w:rPr>
          <w:rFonts w:eastAsiaTheme="minorEastAsia"/>
        </w:rPr>
        <w:t>第三</w:t>
      </w:r>
      <w:r w:rsidRPr="00C94BE7">
        <w:rPr>
          <w:rFonts w:eastAsiaTheme="minorEastAsia"/>
        </w:rPr>
        <w:t>,</w:t>
      </w:r>
      <w:r w:rsidRPr="00C94BE7">
        <w:rPr>
          <w:rFonts w:eastAsiaTheme="minorEastAsia"/>
        </w:rPr>
        <w:t>劝勉的用途。上帝在基督里使世人与他自己和好吗</w:t>
      </w:r>
      <w:r w:rsidRPr="00C94BE7">
        <w:rPr>
          <w:rFonts w:eastAsiaTheme="minorEastAsia"/>
        </w:rPr>
        <w:t>?</w:t>
      </w:r>
      <w:r w:rsidRPr="00C94BE7">
        <w:rPr>
          <w:rFonts w:eastAsiaTheme="minorEastAsia"/>
        </w:rPr>
        <w:t>那么我们就当与上帝联合</w:t>
      </w:r>
      <w:r w:rsidRPr="00C94BE7">
        <w:rPr>
          <w:rFonts w:eastAsiaTheme="minorEastAsia"/>
        </w:rPr>
        <w:t>,</w:t>
      </w:r>
      <w:r w:rsidRPr="00C94BE7">
        <w:rPr>
          <w:rFonts w:eastAsiaTheme="minorEastAsia"/>
        </w:rPr>
        <w:t>在基督里与他和好。我们必须顺从上帝这个伟大的命定。思想这事当叫人心意柔软</w:t>
      </w:r>
      <w:r w:rsidRPr="00C94BE7">
        <w:rPr>
          <w:rFonts w:eastAsiaTheme="minorEastAsia"/>
        </w:rPr>
        <w:t>,</w:t>
      </w:r>
      <w:r w:rsidRPr="00C94BE7">
        <w:rPr>
          <w:rFonts w:eastAsiaTheme="minorEastAsia"/>
        </w:rPr>
        <w:t>当叫人相信。愿上帝的旨意在我们身上得胜。在这事上我们必寻见赦罪、上帝的恩典、良心的平安</w:t>
      </w:r>
      <w:r w:rsidRPr="00C94BE7">
        <w:rPr>
          <w:rFonts w:eastAsiaTheme="minorEastAsia"/>
        </w:rPr>
        <w:t>;</w:t>
      </w:r>
      <w:r w:rsidRPr="00C94BE7">
        <w:rPr>
          <w:rFonts w:eastAsiaTheme="minorEastAsia"/>
        </w:rPr>
        <w:t>总之</w:t>
      </w:r>
      <w:r w:rsidRPr="00C94BE7">
        <w:rPr>
          <w:rFonts w:eastAsiaTheme="minorEastAsia"/>
        </w:rPr>
        <w:t>,</w:t>
      </w:r>
      <w:r w:rsidRPr="00C94BE7">
        <w:rPr>
          <w:rFonts w:eastAsiaTheme="minorEastAsia"/>
        </w:rPr>
        <w:t>无论和好的上帝能赐下什么</w:t>
      </w:r>
      <w:r w:rsidRPr="00C94BE7">
        <w:rPr>
          <w:rFonts w:eastAsiaTheme="minorEastAsia"/>
        </w:rPr>
        <w:t>,</w:t>
      </w:r>
      <w:r w:rsidRPr="00C94BE7">
        <w:rPr>
          <w:rFonts w:eastAsiaTheme="minorEastAsia"/>
        </w:rPr>
        <w:t>无论和解的基督已经买来什么。宁可做最卑贱的奴隶</w:t>
      </w:r>
      <w:r w:rsidRPr="00C94BE7">
        <w:rPr>
          <w:rFonts w:eastAsiaTheme="minorEastAsia"/>
        </w:rPr>
        <w:t>,</w:t>
      </w:r>
      <w:r w:rsidRPr="00C94BE7">
        <w:rPr>
          <w:rFonts w:eastAsiaTheme="minorEastAsia"/>
        </w:rPr>
        <w:t>做人的笑柄和羞辱</w:t>
      </w:r>
      <w:r w:rsidRPr="00C94BE7">
        <w:rPr>
          <w:rFonts w:eastAsiaTheme="minorEastAsia"/>
        </w:rPr>
        <w:t>,</w:t>
      </w:r>
      <w:r w:rsidRPr="00C94BE7">
        <w:rPr>
          <w:rFonts w:eastAsiaTheme="minorEastAsia"/>
        </w:rPr>
        <w:t>被各人践踏</w:t>
      </w:r>
      <w:r w:rsidRPr="00C94BE7">
        <w:rPr>
          <w:rFonts w:eastAsiaTheme="minorEastAsia"/>
        </w:rPr>
        <w:t>,</w:t>
      </w:r>
      <w:r w:rsidRPr="00C94BE7">
        <w:rPr>
          <w:rFonts w:eastAsiaTheme="minorEastAsia"/>
        </w:rPr>
        <w:t>也不要不与上帝和好。正是因着怜悯的心肠</w:t>
      </w:r>
      <w:r w:rsidRPr="00C94BE7">
        <w:rPr>
          <w:rFonts w:eastAsiaTheme="minorEastAsia"/>
        </w:rPr>
        <w:t>,"</w:t>
      </w:r>
      <w:r w:rsidRPr="00C94BE7">
        <w:rPr>
          <w:rFonts w:eastAsiaTheme="minorEastAsia"/>
        </w:rPr>
        <w:t>清晨的日光从高天临到我们</w:t>
      </w:r>
      <w:r w:rsidRPr="00C94BE7">
        <w:rPr>
          <w:rFonts w:eastAsiaTheme="minorEastAsia"/>
        </w:rPr>
        <w:t>",</w:t>
      </w:r>
      <w:r w:rsidRPr="00C94BE7">
        <w:rPr>
          <w:rFonts w:eastAsiaTheme="minorEastAsia"/>
        </w:rPr>
        <w:t>路</w:t>
      </w:r>
      <w:r w:rsidRPr="00C94BE7">
        <w:rPr>
          <w:rFonts w:eastAsiaTheme="minorEastAsia"/>
        </w:rPr>
        <w:t xml:space="preserve"> 1:8</w:t>
      </w:r>
      <w:r w:rsidRPr="00C94BE7">
        <w:rPr>
          <w:rFonts w:eastAsiaTheme="minorEastAsia"/>
        </w:rPr>
        <w:t>。当我们在污秽的坑中打滚</w:t>
      </w:r>
      <w:r w:rsidRPr="00C94BE7">
        <w:rPr>
          <w:rFonts w:eastAsiaTheme="minorEastAsia"/>
        </w:rPr>
        <w:t>,</w:t>
      </w:r>
      <w:r w:rsidRPr="00C94BE7">
        <w:rPr>
          <w:rFonts w:eastAsiaTheme="minorEastAsia"/>
        </w:rPr>
        <w:t>随时会被上帝公义的手压碎时</w:t>
      </w:r>
      <w:r w:rsidRPr="00C94BE7">
        <w:rPr>
          <w:rFonts w:eastAsiaTheme="minorEastAsia"/>
        </w:rPr>
        <w:t>,</w:t>
      </w:r>
      <w:r w:rsidRPr="00C94BE7">
        <w:rPr>
          <w:rFonts w:eastAsiaTheme="minorEastAsia"/>
        </w:rPr>
        <w:t>他却怜悯我们</w:t>
      </w:r>
      <w:r w:rsidRPr="00C94BE7">
        <w:rPr>
          <w:rFonts w:eastAsiaTheme="minorEastAsia"/>
        </w:rPr>
        <w:t>;</w:t>
      </w:r>
      <w:r w:rsidRPr="00C94BE7">
        <w:rPr>
          <w:rFonts w:eastAsiaTheme="minorEastAsia"/>
        </w:rPr>
        <w:t>拒绝他的友谊是何等的忘恩负义。赐下基督、借着基督献上和平的这份礼物</w:t>
      </w:r>
      <w:r w:rsidRPr="00C94BE7">
        <w:rPr>
          <w:rFonts w:eastAsiaTheme="minorEastAsia"/>
        </w:rPr>
        <w:t>,</w:t>
      </w:r>
      <w:r w:rsidRPr="00C94BE7">
        <w:rPr>
          <w:rFonts w:eastAsiaTheme="minorEastAsia"/>
        </w:rPr>
        <w:t>其本身难以测度</w:t>
      </w:r>
      <w:r w:rsidRPr="00C94BE7">
        <w:rPr>
          <w:rFonts w:eastAsiaTheme="minorEastAsia"/>
        </w:rPr>
        <w:t>,</w:t>
      </w:r>
      <w:r w:rsidRPr="00C94BE7">
        <w:rPr>
          <w:rFonts w:eastAsiaTheme="minorEastAsia"/>
        </w:rPr>
        <w:t>又因着预备和献上这礼物的上帝而有了价值。地上的安慰若没有在和好的上帝里借着和解的中保得着分</w:t>
      </w:r>
      <w:r w:rsidRPr="00C94BE7">
        <w:rPr>
          <w:rFonts w:eastAsiaTheme="minorEastAsia"/>
        </w:rPr>
        <w:t>,</w:t>
      </w:r>
      <w:r w:rsidRPr="00C94BE7">
        <w:rPr>
          <w:rFonts w:eastAsiaTheme="minorEastAsia"/>
        </w:rPr>
        <w:t>纵使拥有君王一切的喜乐</w:t>
      </w:r>
      <w:r w:rsidRPr="00C94BE7">
        <w:rPr>
          <w:rFonts w:eastAsiaTheme="minorEastAsia"/>
        </w:rPr>
        <w:t>,</w:t>
      </w:r>
      <w:r w:rsidRPr="00C94BE7">
        <w:rPr>
          <w:rFonts w:eastAsiaTheme="minorEastAsia"/>
        </w:rPr>
        <w:t>又能尝到什么快乐呢</w:t>
      </w:r>
      <w:r w:rsidRPr="00C94BE7">
        <w:rPr>
          <w:rFonts w:eastAsiaTheme="minorEastAsia"/>
        </w:rPr>
        <w:t>?</w:t>
      </w:r>
      <w:r w:rsidRPr="00C94BE7">
        <w:rPr>
          <w:rFonts w:eastAsiaTheme="minorEastAsia"/>
        </w:rPr>
        <w:t>我们还要强迫那位和平的创始者站在我们面前</w:t>
      </w:r>
      <w:r w:rsidRPr="00C94BE7">
        <w:rPr>
          <w:rFonts w:eastAsiaTheme="minorEastAsia"/>
        </w:rPr>
        <w:t>,</w:t>
      </w:r>
      <w:r w:rsidRPr="00C94BE7">
        <w:rPr>
          <w:rFonts w:eastAsiaTheme="minorEastAsia"/>
        </w:rPr>
        <w:t>手握出鞘的剑指向我们的胸膛吗</w:t>
      </w:r>
      <w:r w:rsidRPr="00C94BE7">
        <w:rPr>
          <w:rFonts w:eastAsiaTheme="minorEastAsia"/>
        </w:rPr>
        <w:t>?</w:t>
      </w:r>
      <w:r w:rsidRPr="00C94BE7">
        <w:rPr>
          <w:rFonts w:eastAsiaTheme="minorEastAsia"/>
        </w:rPr>
        <w:t>五谷、新酒和油与上帝恩脸的光相比算不得什么。</w:t>
      </w:r>
    </w:p>
    <w:p w14:paraId="59C95E05" w14:textId="77777777" w:rsidR="00C67FBA" w:rsidRDefault="00000000">
      <w:pPr>
        <w:numPr>
          <w:ilvl w:val="0"/>
          <w:numId w:val="173"/>
        </w:numPr>
        <w:ind w:right="0"/>
      </w:pPr>
      <w:r>
        <w:t xml:space="preserve">Something must be done on our parts. Though God be the author of our reconciliation by Christ, yet something is incumbent upon us. If all men were reconciled without any condition on their parts, the apostle might have held his pen, and not have added the other clause, her. 20, after the text, 'We pray you in Christ's stead, be ye reconciled to God,' there had been no need of that inference. In the text, he speaks of the fundamental reconciliation; in this, of the actual. If all men had been reconciled to God, it had not been sense to say, You are reconciled, therefore be reconciled. It would have been an exhortation to do that which had been already done to their hands. If all men be actually reconciled, how come any to miss of the fruit of it? why is it </w:t>
      </w:r>
      <w:r>
        <w:lastRenderedPageBreak/>
        <w:t>not applied to all? Because all that are called do not comply with their call, answer not God's command and entreaty. The purchase and application are two distinct things; the purchase was made by Christ alone upon the cross, without any qualification in us; the application is not wrought without something in us concurring with it, though that also is wrought by the grace of God. God has ordained peace for us. But there is a work to be wrought within us for the enjoyment of that peace: Isa. xxvi. 12, 'Lord, thou wilt ordain peace for us, for thou also hast wrought all our works in us.' The one is grace in the spring, the other is grace in the vessel; the one is the act of God in Christ, the other is the act of God by his Spirit. Though the fire burn, if I would have warmth I must not run from it, but approach to it.</w:t>
      </w:r>
    </w:p>
    <w:p w14:paraId="1D28BA57" w14:textId="77777777" w:rsidR="00C67FBA" w:rsidRDefault="00000000">
      <w:pPr>
        <w:numPr>
          <w:ilvl w:val="0"/>
          <w:numId w:val="173"/>
        </w:numPr>
        <w:ind w:right="0"/>
      </w:pPr>
      <w:r>
        <w:t>This qualification is faith. As grace in God qualified God (if I may use the expression) for effecting it, so faith in us qualifies us for applying and enjoying it. Though Christ be the purchaser, vet faith is the means of instating us in it: Rom. v. 1, 'Being justified by faith, we have peace with God through our Lord Jesus Christ.' Not a man has peace with God till justified by faith. This inestimable mercy is not conferred but upon men of good will, men that affect it, value it, consent to it. We must lay our hands upon the head of the sacrifice, and own him for ours. This is the band which unites us to Christ as the purchaser, and by him to God as the author of this reconciliation; it gives us a right to this peace, and at the last the comfort of it.</w:t>
      </w:r>
    </w:p>
    <w:p w14:paraId="3E814AE3" w14:textId="77777777" w:rsidR="00C67FBA" w:rsidRDefault="00000000">
      <w:pPr>
        <w:numPr>
          <w:ilvl w:val="0"/>
          <w:numId w:val="173"/>
        </w:numPr>
        <w:spacing w:after="0"/>
        <w:ind w:right="0"/>
      </w:pPr>
      <w:r>
        <w:t xml:space="preserve">The order is, first an acceptance of Christ, then of God in and through him. We must first comply with the means before we can attain the end. Our nearness to God was purchased by the blood of Christ, and is actually conferred by union with Christ: Eph. ii. 13, ~ But now in Christ Jesus ye who sometimes were afar off are </w:t>
      </w:r>
      <w:proofErr w:type="spellStart"/>
      <w:r>
        <w:t>nnade</w:t>
      </w:r>
      <w:proofErr w:type="spellEnd"/>
      <w:r>
        <w:t xml:space="preserve"> nigh by the blood of Christ.' faith has recourse first to the atoning blood of Christ, and by that blood to God, Rom. iii. 25, 'Whom God has set forth to be a propitiation through faith in his blood.' This blood only quenched the consuming fire of God's wrath. By him we are reconciled, and by him only we can receive the atonement Rom.</w:t>
      </w:r>
    </w:p>
    <w:p w14:paraId="0122B18C" w14:textId="77777777" w:rsidR="00C67FBA" w:rsidRDefault="00000000">
      <w:pPr>
        <w:ind w:left="-5" w:right="0"/>
        <w:rPr>
          <w:rFonts w:eastAsiaTheme="minorEastAsia"/>
        </w:rPr>
      </w:pPr>
      <w:r>
        <w:lastRenderedPageBreak/>
        <w:t xml:space="preserve">v. 11, 'We joy in God through our Lord Jesus Christ, by whom we have now received the atonement.' As God was in Christ reconciling, so we must be in Christ accepting this reconciliation with God. 'You are Christ's, and Christ is God's,' 1 Cor. iii. 23. We must first be Christ's by the acceptance of him, as Christ was God's by his calling and mission. As God goes out to us in him, our return must be by him to God. He paid the debts, made an end of sin, removed the wrath which we had merited. God was the judge, Christ the mediator; we must first go to the mediator, to be conducted by him to the judge. We had offended the law-maker, we must first go to him who is the repairer of the </w:t>
      </w:r>
      <w:proofErr w:type="spellStart"/>
      <w:r>
        <w:t>honour</w:t>
      </w:r>
      <w:proofErr w:type="spellEnd"/>
      <w:r>
        <w:t xml:space="preserve"> of the law; we must take the redemption of Christ along with us, the pacifying blood to present it to God, by whose authority we were under wrath. It is that blood only joins us to God, no cement without it. If we are not first by faith in Christ satisfying, we are still but as stubble before God, who is a consuming fire. Christ is the only band of union between us and God. Think not of standing secure by absolute mercy; mercy through Christ only saves us; it breathes in no other air. We must first take hold of the strength of God before we are at peace with him: Isaiah xxvii. 5, 'Let him take hold of my strength, that he may make peace with me, and he shall make peace with me;' of Christ, who is as well 'the power of God as the wisdom of God,' 1 Cor. </w:t>
      </w:r>
      <w:proofErr w:type="spellStart"/>
      <w:r>
        <w:t>i</w:t>
      </w:r>
      <w:proofErr w:type="spellEnd"/>
      <w:r>
        <w:t>. 24, where you have a direction how to gain it by laying hold of his strength, the end to be aimed at in the act, 'that he may make peace with me,' and an assurance to obtain it in that method, 'he shall make peace with me.' Motives.</w:t>
      </w:r>
    </w:p>
    <w:p w14:paraId="78A5C016" w14:textId="77777777" w:rsidR="00A852D0" w:rsidRPr="00A852D0" w:rsidRDefault="00A852D0" w:rsidP="00A852D0">
      <w:pPr>
        <w:ind w:left="-5" w:right="0"/>
        <w:rPr>
          <w:rFonts w:eastAsiaTheme="minorEastAsia"/>
        </w:rPr>
      </w:pPr>
      <w:r w:rsidRPr="00A852D0">
        <w:rPr>
          <w:rFonts w:eastAsiaTheme="minorEastAsia"/>
        </w:rPr>
        <w:t xml:space="preserve">1. </w:t>
      </w:r>
      <w:r w:rsidRPr="00A852D0">
        <w:rPr>
          <w:rFonts w:eastAsiaTheme="minorEastAsia"/>
        </w:rPr>
        <w:t>我们必须采取行动。虽然神是通过基督使我们与他和好的创始者</w:t>
      </w:r>
      <w:r w:rsidRPr="00A852D0">
        <w:rPr>
          <w:rFonts w:eastAsiaTheme="minorEastAsia"/>
        </w:rPr>
        <w:t>,</w:t>
      </w:r>
      <w:r w:rsidRPr="00A852D0">
        <w:rPr>
          <w:rFonts w:eastAsiaTheme="minorEastAsia"/>
        </w:rPr>
        <w:t>但我们也有责任。如果所有人都无条件地与神和好</w:t>
      </w:r>
      <w:r w:rsidRPr="00A852D0">
        <w:rPr>
          <w:rFonts w:eastAsiaTheme="minorEastAsia"/>
        </w:rPr>
        <w:t>,</w:t>
      </w:r>
      <w:r w:rsidRPr="00A852D0">
        <w:rPr>
          <w:rFonts w:eastAsiaTheme="minorEastAsia"/>
        </w:rPr>
        <w:t>使徒就不必再写下第</w:t>
      </w:r>
      <w:r w:rsidRPr="00A852D0">
        <w:rPr>
          <w:rFonts w:eastAsiaTheme="minorEastAsia"/>
        </w:rPr>
        <w:t>20</w:t>
      </w:r>
      <w:r w:rsidRPr="00A852D0">
        <w:rPr>
          <w:rFonts w:eastAsiaTheme="minorEastAsia"/>
        </w:rPr>
        <w:t>节的内容</w:t>
      </w:r>
      <w:r w:rsidRPr="00A852D0">
        <w:rPr>
          <w:rFonts w:eastAsiaTheme="minorEastAsia"/>
        </w:rPr>
        <w:t>:"</w:t>
      </w:r>
      <w:r w:rsidRPr="00A852D0">
        <w:rPr>
          <w:rFonts w:eastAsiaTheme="minorEastAsia"/>
        </w:rPr>
        <w:t>我们替基督求你们与神和好。</w:t>
      </w:r>
      <w:r w:rsidRPr="00A852D0">
        <w:rPr>
          <w:rFonts w:eastAsiaTheme="minorEastAsia"/>
        </w:rPr>
        <w:t>"</w:t>
      </w:r>
      <w:r w:rsidRPr="00A852D0">
        <w:rPr>
          <w:rFonts w:eastAsiaTheme="minorEastAsia"/>
        </w:rPr>
        <w:t>如果所有人都已经与神和好了</w:t>
      </w:r>
      <w:r w:rsidRPr="00A852D0">
        <w:rPr>
          <w:rFonts w:eastAsiaTheme="minorEastAsia"/>
        </w:rPr>
        <w:t>,</w:t>
      </w:r>
      <w:r w:rsidRPr="00A852D0">
        <w:rPr>
          <w:rFonts w:eastAsiaTheme="minorEastAsia"/>
        </w:rPr>
        <w:t>那就没有必要做出这样的推论。在经文中</w:t>
      </w:r>
      <w:r w:rsidRPr="00A852D0">
        <w:rPr>
          <w:rFonts w:eastAsiaTheme="minorEastAsia"/>
        </w:rPr>
        <w:t>,</w:t>
      </w:r>
      <w:r w:rsidRPr="00A852D0">
        <w:rPr>
          <w:rFonts w:eastAsiaTheme="minorEastAsia"/>
        </w:rPr>
        <w:t>他谈到了基本的和解</w:t>
      </w:r>
      <w:r w:rsidRPr="00A852D0">
        <w:rPr>
          <w:rFonts w:eastAsiaTheme="minorEastAsia"/>
        </w:rPr>
        <w:t>;</w:t>
      </w:r>
      <w:r w:rsidRPr="00A852D0">
        <w:rPr>
          <w:rFonts w:eastAsiaTheme="minorEastAsia"/>
        </w:rPr>
        <w:t>在这里</w:t>
      </w:r>
      <w:r w:rsidRPr="00A852D0">
        <w:rPr>
          <w:rFonts w:eastAsiaTheme="minorEastAsia"/>
        </w:rPr>
        <w:t>,</w:t>
      </w:r>
      <w:r w:rsidRPr="00A852D0">
        <w:rPr>
          <w:rFonts w:eastAsiaTheme="minorEastAsia"/>
        </w:rPr>
        <w:t>他谈到了实际的和解。如果所有人都已经与神和好</w:t>
      </w:r>
      <w:r w:rsidRPr="00A852D0">
        <w:rPr>
          <w:rFonts w:eastAsiaTheme="minorEastAsia"/>
        </w:rPr>
        <w:t>,</w:t>
      </w:r>
      <w:r w:rsidRPr="00A852D0">
        <w:rPr>
          <w:rFonts w:eastAsiaTheme="minorEastAsia"/>
        </w:rPr>
        <w:t>那么说</w:t>
      </w:r>
      <w:r w:rsidRPr="00A852D0">
        <w:rPr>
          <w:rFonts w:eastAsiaTheme="minorEastAsia"/>
        </w:rPr>
        <w:t>"</w:t>
      </w:r>
      <w:r w:rsidRPr="00A852D0">
        <w:rPr>
          <w:rFonts w:eastAsiaTheme="minorEastAsia"/>
        </w:rPr>
        <w:t>你们已经和好了</w:t>
      </w:r>
      <w:r w:rsidRPr="00A852D0">
        <w:rPr>
          <w:rFonts w:eastAsiaTheme="minorEastAsia"/>
        </w:rPr>
        <w:t>,</w:t>
      </w:r>
      <w:r w:rsidRPr="00A852D0">
        <w:rPr>
          <w:rFonts w:eastAsiaTheme="minorEastAsia"/>
        </w:rPr>
        <w:t>所以要与神和好</w:t>
      </w:r>
      <w:r w:rsidRPr="00A852D0">
        <w:rPr>
          <w:rFonts w:eastAsiaTheme="minorEastAsia"/>
        </w:rPr>
        <w:t>"</w:t>
      </w:r>
      <w:r w:rsidRPr="00A852D0">
        <w:rPr>
          <w:rFonts w:eastAsiaTheme="minorEastAsia"/>
        </w:rPr>
        <w:t>就没有意义了。这将是一个去做已经为他们完成的事情的劝告。如果所有人都已经实际地与神和好</w:t>
      </w:r>
      <w:r w:rsidRPr="00A852D0">
        <w:rPr>
          <w:rFonts w:eastAsiaTheme="minorEastAsia"/>
        </w:rPr>
        <w:t>,</w:t>
      </w:r>
      <w:r w:rsidRPr="00A852D0">
        <w:rPr>
          <w:rFonts w:eastAsiaTheme="minorEastAsia"/>
        </w:rPr>
        <w:t>那么为</w:t>
      </w:r>
      <w:r w:rsidRPr="00A852D0">
        <w:rPr>
          <w:rFonts w:eastAsiaTheme="minorEastAsia"/>
        </w:rPr>
        <w:lastRenderedPageBreak/>
        <w:t>什么有人还没有得到和好的果子呢</w:t>
      </w:r>
      <w:r w:rsidRPr="00A852D0">
        <w:rPr>
          <w:rFonts w:eastAsiaTheme="minorEastAsia"/>
        </w:rPr>
        <w:t>?</w:t>
      </w:r>
      <w:r w:rsidRPr="00A852D0">
        <w:rPr>
          <w:rFonts w:eastAsiaTheme="minorEastAsia"/>
        </w:rPr>
        <w:t>为什么和好没有应用到所有人身上</w:t>
      </w:r>
      <w:r w:rsidRPr="00A852D0">
        <w:rPr>
          <w:rFonts w:eastAsiaTheme="minorEastAsia"/>
        </w:rPr>
        <w:t>?</w:t>
      </w:r>
      <w:r w:rsidRPr="00A852D0">
        <w:rPr>
          <w:rFonts w:eastAsiaTheme="minorEastAsia"/>
        </w:rPr>
        <w:t>因为并非所有被召的人都顺从他们的呼召</w:t>
      </w:r>
      <w:r w:rsidRPr="00A852D0">
        <w:rPr>
          <w:rFonts w:eastAsiaTheme="minorEastAsia"/>
        </w:rPr>
        <w:t>,</w:t>
      </w:r>
      <w:r w:rsidRPr="00A852D0">
        <w:rPr>
          <w:rFonts w:eastAsiaTheme="minorEastAsia"/>
        </w:rPr>
        <w:t>回应神的命令和恳求。购买和应用是两个不同的事情</w:t>
      </w:r>
      <w:r w:rsidRPr="00A852D0">
        <w:rPr>
          <w:rFonts w:eastAsiaTheme="minorEastAsia"/>
        </w:rPr>
        <w:t>;</w:t>
      </w:r>
      <w:r w:rsidRPr="00A852D0">
        <w:rPr>
          <w:rFonts w:eastAsiaTheme="minorEastAsia"/>
        </w:rPr>
        <w:t>购买是基督独自在十字架上完成的</w:t>
      </w:r>
      <w:r w:rsidRPr="00A852D0">
        <w:rPr>
          <w:rFonts w:eastAsiaTheme="minorEastAsia"/>
        </w:rPr>
        <w:t>,</w:t>
      </w:r>
      <w:r w:rsidRPr="00A852D0">
        <w:rPr>
          <w:rFonts w:eastAsiaTheme="minorEastAsia"/>
        </w:rPr>
        <w:t>没有任何我们的条件</w:t>
      </w:r>
      <w:r w:rsidRPr="00A852D0">
        <w:rPr>
          <w:rFonts w:eastAsiaTheme="minorEastAsia"/>
        </w:rPr>
        <w:t>;</w:t>
      </w:r>
      <w:r w:rsidRPr="00A852D0">
        <w:rPr>
          <w:rFonts w:eastAsiaTheme="minorEastAsia"/>
        </w:rPr>
        <w:t>应用不是在没有我们的参与下完成的</w:t>
      </w:r>
      <w:r w:rsidRPr="00A852D0">
        <w:rPr>
          <w:rFonts w:eastAsiaTheme="minorEastAsia"/>
        </w:rPr>
        <w:t>,</w:t>
      </w:r>
      <w:r w:rsidRPr="00A852D0">
        <w:rPr>
          <w:rFonts w:eastAsiaTheme="minorEastAsia"/>
        </w:rPr>
        <w:t>尽管这也是由神的恩典所成就的。神为我们预备了平安。但在我们里面有一个工作要完成</w:t>
      </w:r>
      <w:r w:rsidRPr="00A852D0">
        <w:rPr>
          <w:rFonts w:eastAsiaTheme="minorEastAsia"/>
        </w:rPr>
        <w:t>,</w:t>
      </w:r>
      <w:r w:rsidRPr="00A852D0">
        <w:rPr>
          <w:rFonts w:eastAsiaTheme="minorEastAsia"/>
        </w:rPr>
        <w:t>以享受那平安</w:t>
      </w:r>
      <w:r w:rsidRPr="00A852D0">
        <w:rPr>
          <w:rFonts w:eastAsiaTheme="minorEastAsia"/>
        </w:rPr>
        <w:t>:</w:t>
      </w:r>
      <w:r w:rsidRPr="00A852D0">
        <w:rPr>
          <w:rFonts w:eastAsiaTheme="minorEastAsia"/>
        </w:rPr>
        <w:t>以赛亚书</w:t>
      </w:r>
      <w:r w:rsidRPr="00A852D0">
        <w:rPr>
          <w:rFonts w:eastAsiaTheme="minorEastAsia"/>
        </w:rPr>
        <w:t>26:12,"</w:t>
      </w:r>
      <w:r w:rsidRPr="00A852D0">
        <w:rPr>
          <w:rFonts w:eastAsiaTheme="minorEastAsia"/>
        </w:rPr>
        <w:t>耶和华啊</w:t>
      </w:r>
      <w:r w:rsidRPr="00A852D0">
        <w:rPr>
          <w:rFonts w:eastAsiaTheme="minorEastAsia"/>
        </w:rPr>
        <w:t>,</w:t>
      </w:r>
      <w:r w:rsidRPr="00A852D0">
        <w:rPr>
          <w:rFonts w:eastAsiaTheme="minorEastAsia"/>
        </w:rPr>
        <w:t>你必赐平安给我们</w:t>
      </w:r>
      <w:r w:rsidRPr="00A852D0">
        <w:rPr>
          <w:rFonts w:eastAsiaTheme="minorEastAsia"/>
        </w:rPr>
        <w:t>,</w:t>
      </w:r>
      <w:r w:rsidRPr="00A852D0">
        <w:rPr>
          <w:rFonts w:eastAsiaTheme="minorEastAsia"/>
        </w:rPr>
        <w:t>因为我们所做的事你也都为我们成就了。</w:t>
      </w:r>
      <w:r w:rsidRPr="00A852D0">
        <w:rPr>
          <w:rFonts w:eastAsiaTheme="minorEastAsia"/>
        </w:rPr>
        <w:t>"</w:t>
      </w:r>
      <w:r w:rsidRPr="00A852D0">
        <w:rPr>
          <w:rFonts w:eastAsiaTheme="minorEastAsia"/>
        </w:rPr>
        <w:t>一个是泉源中的恩典</w:t>
      </w:r>
      <w:r w:rsidRPr="00A852D0">
        <w:rPr>
          <w:rFonts w:eastAsiaTheme="minorEastAsia"/>
        </w:rPr>
        <w:t>,</w:t>
      </w:r>
      <w:r w:rsidRPr="00A852D0">
        <w:rPr>
          <w:rFonts w:eastAsiaTheme="minorEastAsia"/>
        </w:rPr>
        <w:t>另一个是器皿中的恩典</w:t>
      </w:r>
      <w:r w:rsidRPr="00A852D0">
        <w:rPr>
          <w:rFonts w:eastAsiaTheme="minorEastAsia"/>
        </w:rPr>
        <w:t>;</w:t>
      </w:r>
      <w:r w:rsidRPr="00A852D0">
        <w:rPr>
          <w:rFonts w:eastAsiaTheme="minorEastAsia"/>
        </w:rPr>
        <w:t>一个是神在基督里的作为</w:t>
      </w:r>
      <w:r w:rsidRPr="00A852D0">
        <w:rPr>
          <w:rFonts w:eastAsiaTheme="minorEastAsia"/>
        </w:rPr>
        <w:t>,</w:t>
      </w:r>
      <w:r w:rsidRPr="00A852D0">
        <w:rPr>
          <w:rFonts w:eastAsiaTheme="minorEastAsia"/>
        </w:rPr>
        <w:t>另一个是神通过他的灵的作为。虽然火在燃烧</w:t>
      </w:r>
      <w:r w:rsidRPr="00A852D0">
        <w:rPr>
          <w:rFonts w:eastAsiaTheme="minorEastAsia"/>
        </w:rPr>
        <w:t>,</w:t>
      </w:r>
      <w:r w:rsidRPr="00A852D0">
        <w:rPr>
          <w:rFonts w:eastAsiaTheme="minorEastAsia"/>
        </w:rPr>
        <w:t>但如果我想要温暖</w:t>
      </w:r>
      <w:r w:rsidRPr="00A852D0">
        <w:rPr>
          <w:rFonts w:eastAsiaTheme="minorEastAsia"/>
        </w:rPr>
        <w:t>,</w:t>
      </w:r>
      <w:r w:rsidRPr="00A852D0">
        <w:rPr>
          <w:rFonts w:eastAsiaTheme="minorEastAsia"/>
        </w:rPr>
        <w:t>我就不能逃离它</w:t>
      </w:r>
      <w:r w:rsidRPr="00A852D0">
        <w:rPr>
          <w:rFonts w:eastAsiaTheme="minorEastAsia"/>
        </w:rPr>
        <w:t>,</w:t>
      </w:r>
      <w:r w:rsidRPr="00A852D0">
        <w:rPr>
          <w:rFonts w:eastAsiaTheme="minorEastAsia"/>
        </w:rPr>
        <w:t>而要接近它。</w:t>
      </w:r>
    </w:p>
    <w:p w14:paraId="09C705E7" w14:textId="77777777" w:rsidR="00A852D0" w:rsidRPr="00A852D0" w:rsidRDefault="00A852D0" w:rsidP="00A852D0">
      <w:pPr>
        <w:ind w:left="-5" w:right="0"/>
        <w:rPr>
          <w:rFonts w:eastAsiaTheme="minorEastAsia"/>
        </w:rPr>
      </w:pPr>
    </w:p>
    <w:p w14:paraId="333A36C6" w14:textId="77777777" w:rsidR="00A852D0" w:rsidRPr="00A852D0" w:rsidRDefault="00A852D0" w:rsidP="00A852D0">
      <w:pPr>
        <w:ind w:left="-5" w:right="0"/>
        <w:rPr>
          <w:rFonts w:eastAsiaTheme="minorEastAsia"/>
        </w:rPr>
      </w:pPr>
      <w:r w:rsidRPr="00A852D0">
        <w:rPr>
          <w:rFonts w:eastAsiaTheme="minorEastAsia"/>
        </w:rPr>
        <w:t xml:space="preserve">2. </w:t>
      </w:r>
      <w:r w:rsidRPr="00A852D0">
        <w:rPr>
          <w:rFonts w:eastAsiaTheme="minorEastAsia"/>
        </w:rPr>
        <w:t>这个条件就是信心。正如神的恩典使神有资格</w:t>
      </w:r>
      <w:r w:rsidRPr="00A852D0">
        <w:rPr>
          <w:rFonts w:eastAsiaTheme="minorEastAsia"/>
        </w:rPr>
        <w:t>(</w:t>
      </w:r>
      <w:r w:rsidRPr="00A852D0">
        <w:rPr>
          <w:rFonts w:eastAsiaTheme="minorEastAsia"/>
        </w:rPr>
        <w:t>如果我可以这样表达的话</w:t>
      </w:r>
      <w:r w:rsidRPr="00A852D0">
        <w:rPr>
          <w:rFonts w:eastAsiaTheme="minorEastAsia"/>
        </w:rPr>
        <w:t>)</w:t>
      </w:r>
      <w:r w:rsidRPr="00A852D0">
        <w:rPr>
          <w:rFonts w:eastAsiaTheme="minorEastAsia"/>
        </w:rPr>
        <w:t>来实现和解</w:t>
      </w:r>
      <w:r w:rsidRPr="00A852D0">
        <w:rPr>
          <w:rFonts w:eastAsiaTheme="minorEastAsia"/>
        </w:rPr>
        <w:t>,</w:t>
      </w:r>
      <w:r w:rsidRPr="00A852D0">
        <w:rPr>
          <w:rFonts w:eastAsiaTheme="minorEastAsia"/>
        </w:rPr>
        <w:t>我们的信心也使我们有资格来应用和享受和解。虽然基督是购买者</w:t>
      </w:r>
      <w:r w:rsidRPr="00A852D0">
        <w:rPr>
          <w:rFonts w:eastAsiaTheme="minorEastAsia"/>
        </w:rPr>
        <w:t>,</w:t>
      </w:r>
      <w:r w:rsidRPr="00A852D0">
        <w:rPr>
          <w:rFonts w:eastAsiaTheme="minorEastAsia"/>
        </w:rPr>
        <w:t>但信心是我们得以在其中安置的方法</w:t>
      </w:r>
      <w:r w:rsidRPr="00A852D0">
        <w:rPr>
          <w:rFonts w:eastAsiaTheme="minorEastAsia"/>
        </w:rPr>
        <w:t>:</w:t>
      </w:r>
      <w:r w:rsidRPr="00A852D0">
        <w:rPr>
          <w:rFonts w:eastAsiaTheme="minorEastAsia"/>
        </w:rPr>
        <w:t>罗马书</w:t>
      </w:r>
      <w:r w:rsidRPr="00A852D0">
        <w:rPr>
          <w:rFonts w:eastAsiaTheme="minorEastAsia"/>
        </w:rPr>
        <w:t>5:1,"</w:t>
      </w:r>
      <w:r w:rsidRPr="00A852D0">
        <w:rPr>
          <w:rFonts w:eastAsiaTheme="minorEastAsia"/>
        </w:rPr>
        <w:t>我们既因信称义</w:t>
      </w:r>
      <w:r w:rsidRPr="00A852D0">
        <w:rPr>
          <w:rFonts w:eastAsiaTheme="minorEastAsia"/>
        </w:rPr>
        <w:t>,</w:t>
      </w:r>
      <w:r w:rsidRPr="00A852D0">
        <w:rPr>
          <w:rFonts w:eastAsiaTheme="minorEastAsia"/>
        </w:rPr>
        <w:t>就藉着我们的主耶稣基督得与神相和。</w:t>
      </w:r>
      <w:r w:rsidRPr="00A852D0">
        <w:rPr>
          <w:rFonts w:eastAsiaTheme="minorEastAsia"/>
        </w:rPr>
        <w:t>"</w:t>
      </w:r>
      <w:r w:rsidRPr="00A852D0">
        <w:rPr>
          <w:rFonts w:eastAsiaTheme="minorEastAsia"/>
        </w:rPr>
        <w:t>没有一个人在因信称义之前与神和好。这无价的怜悯不是赐给任何人的</w:t>
      </w:r>
      <w:r w:rsidRPr="00A852D0">
        <w:rPr>
          <w:rFonts w:eastAsiaTheme="minorEastAsia"/>
        </w:rPr>
        <w:t>,</w:t>
      </w:r>
      <w:r w:rsidRPr="00A852D0">
        <w:rPr>
          <w:rFonts w:eastAsiaTheme="minorEastAsia"/>
        </w:rPr>
        <w:t>除非是心意良善、渴慕它、珍惜它、同意它的人。我们必须把手放在祭物的头上</w:t>
      </w:r>
      <w:r w:rsidRPr="00A852D0">
        <w:rPr>
          <w:rFonts w:eastAsiaTheme="minorEastAsia"/>
        </w:rPr>
        <w:t>,</w:t>
      </w:r>
      <w:r w:rsidRPr="00A852D0">
        <w:rPr>
          <w:rFonts w:eastAsiaTheme="minorEastAsia"/>
        </w:rPr>
        <w:t>承认他是我们的。这是将我们与作为购买者的基督</w:t>
      </w:r>
      <w:r w:rsidRPr="00A852D0">
        <w:rPr>
          <w:rFonts w:eastAsiaTheme="minorEastAsia"/>
        </w:rPr>
        <w:t>,</w:t>
      </w:r>
      <w:r w:rsidRPr="00A852D0">
        <w:rPr>
          <w:rFonts w:eastAsiaTheme="minorEastAsia"/>
        </w:rPr>
        <w:t>并通过他与作为和解创始者的神联合在一起的纽带</w:t>
      </w:r>
      <w:r w:rsidRPr="00A852D0">
        <w:rPr>
          <w:rFonts w:eastAsiaTheme="minorEastAsia"/>
        </w:rPr>
        <w:t>;</w:t>
      </w:r>
      <w:r w:rsidRPr="00A852D0">
        <w:rPr>
          <w:rFonts w:eastAsiaTheme="minorEastAsia"/>
        </w:rPr>
        <w:t>它给了我们这平安的权利</w:t>
      </w:r>
      <w:r w:rsidRPr="00A852D0">
        <w:rPr>
          <w:rFonts w:eastAsiaTheme="minorEastAsia"/>
        </w:rPr>
        <w:t>,</w:t>
      </w:r>
      <w:r w:rsidRPr="00A852D0">
        <w:rPr>
          <w:rFonts w:eastAsiaTheme="minorEastAsia"/>
        </w:rPr>
        <w:t>最终给了我们平安的安慰。</w:t>
      </w:r>
    </w:p>
    <w:p w14:paraId="5B542B2F" w14:textId="77777777" w:rsidR="00A852D0" w:rsidRPr="00A852D0" w:rsidRDefault="00A852D0" w:rsidP="00A852D0">
      <w:pPr>
        <w:ind w:left="-5" w:right="0"/>
        <w:rPr>
          <w:rFonts w:eastAsiaTheme="minorEastAsia"/>
        </w:rPr>
      </w:pPr>
    </w:p>
    <w:p w14:paraId="3912919E" w14:textId="4709A16F" w:rsidR="00A852D0" w:rsidRPr="00A852D0" w:rsidRDefault="00A852D0" w:rsidP="00A852D0">
      <w:pPr>
        <w:ind w:left="-5" w:right="0"/>
        <w:rPr>
          <w:rFonts w:eastAsiaTheme="minorEastAsia"/>
        </w:rPr>
      </w:pPr>
      <w:r w:rsidRPr="00A852D0">
        <w:rPr>
          <w:rFonts w:eastAsiaTheme="minorEastAsia"/>
        </w:rPr>
        <w:t xml:space="preserve">3. </w:t>
      </w:r>
      <w:r w:rsidRPr="00A852D0">
        <w:rPr>
          <w:rFonts w:eastAsiaTheme="minorEastAsia"/>
        </w:rPr>
        <w:t>顺序是</w:t>
      </w:r>
      <w:r w:rsidRPr="00A852D0">
        <w:rPr>
          <w:rFonts w:eastAsiaTheme="minorEastAsia"/>
        </w:rPr>
        <w:t>,</w:t>
      </w:r>
      <w:r w:rsidRPr="00A852D0">
        <w:rPr>
          <w:rFonts w:eastAsiaTheme="minorEastAsia"/>
        </w:rPr>
        <w:t>首先接受基督</w:t>
      </w:r>
      <w:r w:rsidRPr="00A852D0">
        <w:rPr>
          <w:rFonts w:eastAsiaTheme="minorEastAsia"/>
        </w:rPr>
        <w:t>,</w:t>
      </w:r>
      <w:r w:rsidRPr="00A852D0">
        <w:rPr>
          <w:rFonts w:eastAsiaTheme="minorEastAsia"/>
        </w:rPr>
        <w:t>然后通过他接受神。在达到目的之前</w:t>
      </w:r>
      <w:r w:rsidRPr="00A852D0">
        <w:rPr>
          <w:rFonts w:eastAsiaTheme="minorEastAsia"/>
        </w:rPr>
        <w:t>,</w:t>
      </w:r>
      <w:r w:rsidRPr="00A852D0">
        <w:rPr>
          <w:rFonts w:eastAsiaTheme="minorEastAsia"/>
        </w:rPr>
        <w:t>我们必须先遵从方法。我们与神的亲近是由基督的宝血所购买的</w:t>
      </w:r>
      <w:r w:rsidRPr="00A852D0">
        <w:rPr>
          <w:rFonts w:eastAsiaTheme="minorEastAsia"/>
        </w:rPr>
        <w:t>,</w:t>
      </w:r>
      <w:r w:rsidRPr="00A852D0">
        <w:rPr>
          <w:rFonts w:eastAsiaTheme="minorEastAsia"/>
        </w:rPr>
        <w:t>并且是通过与基督的联合而实际赐予的</w:t>
      </w:r>
      <w:r w:rsidRPr="00A852D0">
        <w:rPr>
          <w:rFonts w:eastAsiaTheme="minorEastAsia"/>
        </w:rPr>
        <w:t>:</w:t>
      </w:r>
      <w:r w:rsidRPr="00A852D0">
        <w:rPr>
          <w:rFonts w:eastAsiaTheme="minorEastAsia"/>
        </w:rPr>
        <w:t>以弗所书</w:t>
      </w:r>
      <w:r w:rsidRPr="00A852D0">
        <w:rPr>
          <w:rFonts w:eastAsiaTheme="minorEastAsia"/>
        </w:rPr>
        <w:t>2:13,"</w:t>
      </w:r>
      <w:r w:rsidRPr="00A852D0">
        <w:rPr>
          <w:rFonts w:eastAsiaTheme="minorEastAsia"/>
        </w:rPr>
        <w:t>从前你们是远离的人</w:t>
      </w:r>
      <w:r w:rsidRPr="00A852D0">
        <w:rPr>
          <w:rFonts w:eastAsiaTheme="minorEastAsia"/>
        </w:rPr>
        <w:t>,</w:t>
      </w:r>
      <w:r w:rsidRPr="00A852D0">
        <w:rPr>
          <w:rFonts w:eastAsiaTheme="minorEastAsia"/>
        </w:rPr>
        <w:t>如今在基督耶稣里</w:t>
      </w:r>
      <w:r w:rsidRPr="00A852D0">
        <w:rPr>
          <w:rFonts w:eastAsiaTheme="minorEastAsia"/>
        </w:rPr>
        <w:t>,</w:t>
      </w:r>
      <w:r w:rsidRPr="00A852D0">
        <w:rPr>
          <w:rFonts w:eastAsiaTheme="minorEastAsia"/>
        </w:rPr>
        <w:t>靠着他的血已经得亲近了。</w:t>
      </w:r>
      <w:r w:rsidRPr="00A852D0">
        <w:rPr>
          <w:rFonts w:eastAsiaTheme="minorEastAsia"/>
        </w:rPr>
        <w:t>"</w:t>
      </w:r>
      <w:r w:rsidRPr="00A852D0">
        <w:rPr>
          <w:rFonts w:eastAsiaTheme="minorEastAsia"/>
        </w:rPr>
        <w:t>信心首先求助于基督赎罪的宝血</w:t>
      </w:r>
      <w:r w:rsidRPr="00A852D0">
        <w:rPr>
          <w:rFonts w:eastAsiaTheme="minorEastAsia"/>
        </w:rPr>
        <w:t>,</w:t>
      </w:r>
      <w:r w:rsidRPr="00A852D0">
        <w:rPr>
          <w:rFonts w:eastAsiaTheme="minorEastAsia"/>
        </w:rPr>
        <w:t>并藉着这血来到神面前</w:t>
      </w:r>
      <w:r w:rsidRPr="00A852D0">
        <w:rPr>
          <w:rFonts w:eastAsiaTheme="minorEastAsia"/>
        </w:rPr>
        <w:t>,</w:t>
      </w:r>
      <w:r w:rsidRPr="00A852D0">
        <w:rPr>
          <w:rFonts w:eastAsiaTheme="minorEastAsia"/>
        </w:rPr>
        <w:t>罗马书</w:t>
      </w:r>
      <w:r w:rsidRPr="00A852D0">
        <w:rPr>
          <w:rFonts w:eastAsiaTheme="minorEastAsia"/>
        </w:rPr>
        <w:t>3:25,"</w:t>
      </w:r>
      <w:r w:rsidRPr="00A852D0">
        <w:rPr>
          <w:rFonts w:eastAsiaTheme="minorEastAsia"/>
        </w:rPr>
        <w:t>神设立耶稣作挽回祭</w:t>
      </w:r>
      <w:r w:rsidRPr="00A852D0">
        <w:rPr>
          <w:rFonts w:eastAsiaTheme="minorEastAsia"/>
        </w:rPr>
        <w:t>,</w:t>
      </w:r>
      <w:r w:rsidRPr="00A852D0">
        <w:rPr>
          <w:rFonts w:eastAsiaTheme="minorEastAsia"/>
        </w:rPr>
        <w:t>是凭着耶稣的血</w:t>
      </w:r>
      <w:r w:rsidRPr="00A852D0">
        <w:rPr>
          <w:rFonts w:eastAsiaTheme="minorEastAsia"/>
        </w:rPr>
        <w:t>,</w:t>
      </w:r>
      <w:r w:rsidRPr="00A852D0">
        <w:rPr>
          <w:rFonts w:eastAsiaTheme="minorEastAsia"/>
        </w:rPr>
        <w:t>藉着人的信。</w:t>
      </w:r>
      <w:r w:rsidRPr="00A852D0">
        <w:rPr>
          <w:rFonts w:eastAsiaTheme="minorEastAsia"/>
        </w:rPr>
        <w:t>"</w:t>
      </w:r>
      <w:r w:rsidRPr="00A852D0">
        <w:rPr>
          <w:rFonts w:eastAsiaTheme="minorEastAsia"/>
        </w:rPr>
        <w:t>唯有这血才能熄灭神忿怒的烈火。我们藉着他得与神和好</w:t>
      </w:r>
      <w:r w:rsidRPr="00A852D0">
        <w:rPr>
          <w:rFonts w:eastAsiaTheme="minorEastAsia"/>
        </w:rPr>
        <w:t>,</w:t>
      </w:r>
      <w:r w:rsidRPr="00A852D0">
        <w:rPr>
          <w:rFonts w:eastAsiaTheme="minorEastAsia"/>
        </w:rPr>
        <w:t>也唯有藉着他我们才能领受这和好</w:t>
      </w:r>
      <w:r w:rsidRPr="00A852D0">
        <w:rPr>
          <w:rFonts w:eastAsiaTheme="minorEastAsia"/>
        </w:rPr>
        <w:t>,</w:t>
      </w:r>
      <w:r w:rsidRPr="00A852D0">
        <w:rPr>
          <w:rFonts w:eastAsiaTheme="minorEastAsia"/>
        </w:rPr>
        <w:t>罗马书</w:t>
      </w:r>
      <w:r w:rsidRPr="00A852D0">
        <w:rPr>
          <w:rFonts w:eastAsiaTheme="minorEastAsia"/>
        </w:rPr>
        <w:t>5:11,"</w:t>
      </w:r>
      <w:r w:rsidRPr="00A852D0">
        <w:rPr>
          <w:rFonts w:eastAsiaTheme="minorEastAsia"/>
        </w:rPr>
        <w:t>我</w:t>
      </w:r>
      <w:r w:rsidRPr="00A852D0">
        <w:rPr>
          <w:rFonts w:eastAsiaTheme="minorEastAsia"/>
        </w:rPr>
        <w:lastRenderedPageBreak/>
        <w:t>们既藉着我主耶稣基督得与神和好</w:t>
      </w:r>
      <w:r w:rsidRPr="00A852D0">
        <w:rPr>
          <w:rFonts w:eastAsiaTheme="minorEastAsia"/>
        </w:rPr>
        <w:t>,</w:t>
      </w:r>
      <w:r w:rsidRPr="00A852D0">
        <w:rPr>
          <w:rFonts w:eastAsiaTheme="minorEastAsia"/>
        </w:rPr>
        <w:t>也就藉着他以神为乐。</w:t>
      </w:r>
      <w:r w:rsidRPr="00A852D0">
        <w:rPr>
          <w:rFonts w:eastAsiaTheme="minorEastAsia"/>
        </w:rPr>
        <w:t>"</w:t>
      </w:r>
      <w:r w:rsidRPr="00A852D0">
        <w:rPr>
          <w:rFonts w:eastAsiaTheme="minorEastAsia"/>
        </w:rPr>
        <w:t>正如神在基督里使人与他和好</w:t>
      </w:r>
      <w:r w:rsidRPr="00A852D0">
        <w:rPr>
          <w:rFonts w:eastAsiaTheme="minorEastAsia"/>
        </w:rPr>
        <w:t>,</w:t>
      </w:r>
      <w:r w:rsidRPr="00A852D0">
        <w:rPr>
          <w:rFonts w:eastAsiaTheme="minorEastAsia"/>
        </w:rPr>
        <w:t>我们也必须在基督里接受这与神的和解。</w:t>
      </w:r>
      <w:r w:rsidRPr="00A852D0">
        <w:rPr>
          <w:rFonts w:eastAsiaTheme="minorEastAsia"/>
        </w:rPr>
        <w:t>"</w:t>
      </w:r>
      <w:r w:rsidRPr="00A852D0">
        <w:rPr>
          <w:rFonts w:eastAsiaTheme="minorEastAsia"/>
        </w:rPr>
        <w:t>你们是属基督的</w:t>
      </w:r>
      <w:r w:rsidRPr="00A852D0">
        <w:rPr>
          <w:rFonts w:eastAsiaTheme="minorEastAsia"/>
        </w:rPr>
        <w:t>,</w:t>
      </w:r>
      <w:r w:rsidRPr="00A852D0">
        <w:rPr>
          <w:rFonts w:eastAsiaTheme="minorEastAsia"/>
        </w:rPr>
        <w:t>基督是属神的</w:t>
      </w:r>
      <w:r w:rsidRPr="00A852D0">
        <w:rPr>
          <w:rFonts w:eastAsiaTheme="minorEastAsia"/>
        </w:rPr>
        <w:t>,"</w:t>
      </w:r>
      <w:r w:rsidRPr="00A852D0">
        <w:rPr>
          <w:rFonts w:eastAsiaTheme="minorEastAsia"/>
        </w:rPr>
        <w:t>哥林多前书</w:t>
      </w:r>
      <w:r w:rsidRPr="00A852D0">
        <w:rPr>
          <w:rFonts w:eastAsiaTheme="minorEastAsia"/>
        </w:rPr>
        <w:t>3:23</w:t>
      </w:r>
      <w:r w:rsidRPr="00A852D0">
        <w:rPr>
          <w:rFonts w:eastAsiaTheme="minorEastAsia"/>
        </w:rPr>
        <w:t>。我们必须先通过接受基督而属于基督</w:t>
      </w:r>
      <w:r w:rsidRPr="00A852D0">
        <w:rPr>
          <w:rFonts w:eastAsiaTheme="minorEastAsia"/>
        </w:rPr>
        <w:t>,</w:t>
      </w:r>
      <w:r w:rsidRPr="00A852D0">
        <w:rPr>
          <w:rFonts w:eastAsiaTheme="minorEastAsia"/>
        </w:rPr>
        <w:t>正如基督因着他的呼召和使命而属于神一样。正如神通过他来到我们这里</w:t>
      </w:r>
      <w:r w:rsidRPr="00A852D0">
        <w:rPr>
          <w:rFonts w:eastAsiaTheme="minorEastAsia"/>
        </w:rPr>
        <w:t>,</w:t>
      </w:r>
      <w:r w:rsidRPr="00A852D0">
        <w:rPr>
          <w:rFonts w:eastAsiaTheme="minorEastAsia"/>
        </w:rPr>
        <w:t>我们必须通过他回到神那里。他偿还了债务</w:t>
      </w:r>
      <w:r w:rsidRPr="00A852D0">
        <w:rPr>
          <w:rFonts w:eastAsiaTheme="minorEastAsia"/>
        </w:rPr>
        <w:t>,</w:t>
      </w:r>
      <w:r w:rsidRPr="00A852D0">
        <w:rPr>
          <w:rFonts w:eastAsiaTheme="minorEastAsia"/>
        </w:rPr>
        <w:t>除去了罪</w:t>
      </w:r>
      <w:r w:rsidRPr="00A852D0">
        <w:rPr>
          <w:rFonts w:eastAsiaTheme="minorEastAsia"/>
        </w:rPr>
        <w:t>,</w:t>
      </w:r>
      <w:r w:rsidRPr="00A852D0">
        <w:rPr>
          <w:rFonts w:eastAsiaTheme="minorEastAsia"/>
        </w:rPr>
        <w:t>挪去了我们应得的忿怒。神是审判者</w:t>
      </w:r>
      <w:r w:rsidRPr="00A852D0">
        <w:rPr>
          <w:rFonts w:eastAsiaTheme="minorEastAsia"/>
        </w:rPr>
        <w:t>,</w:t>
      </w:r>
      <w:r w:rsidRPr="00A852D0">
        <w:rPr>
          <w:rFonts w:eastAsiaTheme="minorEastAsia"/>
        </w:rPr>
        <w:t>基督是中保</w:t>
      </w:r>
      <w:r w:rsidRPr="00A852D0">
        <w:rPr>
          <w:rFonts w:eastAsiaTheme="minorEastAsia"/>
        </w:rPr>
        <w:t>;</w:t>
      </w:r>
      <w:r w:rsidRPr="00A852D0">
        <w:rPr>
          <w:rFonts w:eastAsiaTheme="minorEastAsia"/>
        </w:rPr>
        <w:t>我们必须先到中保那里</w:t>
      </w:r>
      <w:r w:rsidRPr="00A852D0">
        <w:rPr>
          <w:rFonts w:eastAsiaTheme="minorEastAsia"/>
        </w:rPr>
        <w:t>,</w:t>
      </w:r>
      <w:r w:rsidRPr="00A852D0">
        <w:rPr>
          <w:rFonts w:eastAsiaTheme="minorEastAsia"/>
        </w:rPr>
        <w:t>由他引领我们到审判者面前。我们得罪了立法者</w:t>
      </w:r>
      <w:r w:rsidRPr="00A852D0">
        <w:rPr>
          <w:rFonts w:eastAsiaTheme="minorEastAsia"/>
        </w:rPr>
        <w:t>,</w:t>
      </w:r>
      <w:r w:rsidRPr="00A852D0">
        <w:rPr>
          <w:rFonts w:eastAsiaTheme="minorEastAsia"/>
        </w:rPr>
        <w:t>我们必须先到那位恢复律法尊严的人那里</w:t>
      </w:r>
      <w:r w:rsidRPr="00A852D0">
        <w:rPr>
          <w:rFonts w:eastAsiaTheme="minorEastAsia"/>
        </w:rPr>
        <w:t>;</w:t>
      </w:r>
      <w:r w:rsidRPr="00A852D0">
        <w:rPr>
          <w:rFonts w:eastAsiaTheme="minorEastAsia"/>
        </w:rPr>
        <w:t>我们必须带着基督的救赎</w:t>
      </w:r>
      <w:r w:rsidRPr="00A852D0">
        <w:rPr>
          <w:rFonts w:eastAsiaTheme="minorEastAsia"/>
        </w:rPr>
        <w:t>,</w:t>
      </w:r>
      <w:r w:rsidRPr="00A852D0">
        <w:rPr>
          <w:rFonts w:eastAsiaTheme="minorEastAsia"/>
        </w:rPr>
        <w:t>带着平息的宝血来到神面前</w:t>
      </w:r>
      <w:r w:rsidRPr="00A852D0">
        <w:rPr>
          <w:rFonts w:eastAsiaTheme="minorEastAsia"/>
        </w:rPr>
        <w:t>,</w:t>
      </w:r>
      <w:r w:rsidRPr="00A852D0">
        <w:rPr>
          <w:rFonts w:eastAsiaTheme="minorEastAsia"/>
        </w:rPr>
        <w:t>因为我们是在他的权柄之下受忿怒的。唯有这血才能使我们与神联合</w:t>
      </w:r>
      <w:r w:rsidRPr="00A852D0">
        <w:rPr>
          <w:rFonts w:eastAsiaTheme="minorEastAsia"/>
        </w:rPr>
        <w:t>,</w:t>
      </w:r>
      <w:r w:rsidRPr="00A852D0">
        <w:rPr>
          <w:rFonts w:eastAsiaTheme="minorEastAsia"/>
        </w:rPr>
        <w:t>没有它就没有粘合剂。如果我们不先藉着在基督里满足信心</w:t>
      </w:r>
      <w:r w:rsidRPr="00A852D0">
        <w:rPr>
          <w:rFonts w:eastAsiaTheme="minorEastAsia"/>
        </w:rPr>
        <w:t>,</w:t>
      </w:r>
      <w:r w:rsidRPr="00A852D0">
        <w:rPr>
          <w:rFonts w:eastAsiaTheme="minorEastAsia"/>
        </w:rPr>
        <w:t>我们在神面前仍然像碎秸一样</w:t>
      </w:r>
      <w:r w:rsidRPr="00A852D0">
        <w:rPr>
          <w:rFonts w:eastAsiaTheme="minorEastAsia"/>
        </w:rPr>
        <w:t>,</w:t>
      </w:r>
      <w:r w:rsidRPr="00A852D0">
        <w:rPr>
          <w:rFonts w:eastAsiaTheme="minorEastAsia"/>
        </w:rPr>
        <w:t>因为神是烈火。基督是我们与神联合的唯一纽带。不要以为可以靠绝对的怜悯站立得稳</w:t>
      </w:r>
      <w:r w:rsidRPr="00A852D0">
        <w:rPr>
          <w:rFonts w:eastAsiaTheme="minorEastAsia"/>
        </w:rPr>
        <w:t>;</w:t>
      </w:r>
      <w:r w:rsidRPr="00A852D0">
        <w:rPr>
          <w:rFonts w:eastAsiaTheme="minorEastAsia"/>
        </w:rPr>
        <w:t>唯有通过基督的怜悯才能拯救我们</w:t>
      </w:r>
      <w:r w:rsidRPr="00A852D0">
        <w:rPr>
          <w:rFonts w:eastAsiaTheme="minorEastAsia"/>
        </w:rPr>
        <w:t>;</w:t>
      </w:r>
      <w:r w:rsidRPr="00A852D0">
        <w:rPr>
          <w:rFonts w:eastAsiaTheme="minorEastAsia"/>
        </w:rPr>
        <w:t>怜悯在别无他处呼吸。我们必须先抓住神的能力</w:t>
      </w:r>
      <w:r w:rsidRPr="00A852D0">
        <w:rPr>
          <w:rFonts w:eastAsiaTheme="minorEastAsia"/>
        </w:rPr>
        <w:t>,</w:t>
      </w:r>
      <w:r w:rsidRPr="00A852D0">
        <w:rPr>
          <w:rFonts w:eastAsiaTheme="minorEastAsia"/>
        </w:rPr>
        <w:t>然后才能与他和好</w:t>
      </w:r>
      <w:r w:rsidRPr="00A852D0">
        <w:rPr>
          <w:rFonts w:eastAsiaTheme="minorEastAsia"/>
        </w:rPr>
        <w:t>:</w:t>
      </w:r>
      <w:r w:rsidRPr="00A852D0">
        <w:rPr>
          <w:rFonts w:eastAsiaTheme="minorEastAsia"/>
        </w:rPr>
        <w:t>以赛亚书</w:t>
      </w:r>
      <w:r w:rsidRPr="00A852D0">
        <w:rPr>
          <w:rFonts w:eastAsiaTheme="minorEastAsia"/>
        </w:rPr>
        <w:t>27:5,"</w:t>
      </w:r>
      <w:r w:rsidRPr="00A852D0">
        <w:rPr>
          <w:rFonts w:eastAsiaTheme="minorEastAsia"/>
        </w:rPr>
        <w:t>让他抓住我的能力</w:t>
      </w:r>
      <w:r w:rsidRPr="00A852D0">
        <w:rPr>
          <w:rFonts w:eastAsiaTheme="minorEastAsia"/>
        </w:rPr>
        <w:t>,</w:t>
      </w:r>
      <w:r w:rsidRPr="00A852D0">
        <w:rPr>
          <w:rFonts w:eastAsiaTheme="minorEastAsia"/>
        </w:rPr>
        <w:t>使他可以与我和好</w:t>
      </w:r>
      <w:r w:rsidRPr="00A852D0">
        <w:rPr>
          <w:rFonts w:eastAsiaTheme="minorEastAsia"/>
        </w:rPr>
        <w:t>,</w:t>
      </w:r>
      <w:r w:rsidRPr="00A852D0">
        <w:rPr>
          <w:rFonts w:eastAsiaTheme="minorEastAsia"/>
        </w:rPr>
        <w:t>他必与我和好</w:t>
      </w:r>
      <w:r w:rsidRPr="00A852D0">
        <w:rPr>
          <w:rFonts w:eastAsiaTheme="minorEastAsia"/>
        </w:rPr>
        <w:t>";</w:t>
      </w:r>
      <w:r w:rsidRPr="00A852D0">
        <w:rPr>
          <w:rFonts w:eastAsiaTheme="minorEastAsia"/>
        </w:rPr>
        <w:t>基督既是</w:t>
      </w:r>
      <w:r w:rsidRPr="00A852D0">
        <w:rPr>
          <w:rFonts w:eastAsiaTheme="minorEastAsia"/>
        </w:rPr>
        <w:t>"</w:t>
      </w:r>
      <w:r w:rsidRPr="00A852D0">
        <w:rPr>
          <w:rFonts w:eastAsiaTheme="minorEastAsia"/>
        </w:rPr>
        <w:t>神的能力</w:t>
      </w:r>
      <w:r w:rsidRPr="00A852D0">
        <w:rPr>
          <w:rFonts w:eastAsiaTheme="minorEastAsia"/>
        </w:rPr>
        <w:t>",</w:t>
      </w:r>
      <w:r w:rsidRPr="00A852D0">
        <w:rPr>
          <w:rFonts w:eastAsiaTheme="minorEastAsia"/>
        </w:rPr>
        <w:t>也是</w:t>
      </w:r>
      <w:r w:rsidRPr="00A852D0">
        <w:rPr>
          <w:rFonts w:eastAsiaTheme="minorEastAsia"/>
        </w:rPr>
        <w:t>"</w:t>
      </w:r>
      <w:r w:rsidRPr="00A852D0">
        <w:rPr>
          <w:rFonts w:eastAsiaTheme="minorEastAsia"/>
        </w:rPr>
        <w:t>神的智慧</w:t>
      </w:r>
      <w:r w:rsidRPr="00A852D0">
        <w:rPr>
          <w:rFonts w:eastAsiaTheme="minorEastAsia"/>
        </w:rPr>
        <w:t>",</w:t>
      </w:r>
      <w:r w:rsidRPr="00A852D0">
        <w:rPr>
          <w:rFonts w:eastAsiaTheme="minorEastAsia"/>
        </w:rPr>
        <w:t>哥林多前书</w:t>
      </w:r>
      <w:r w:rsidRPr="00A852D0">
        <w:rPr>
          <w:rFonts w:eastAsiaTheme="minorEastAsia"/>
        </w:rPr>
        <w:t>1:24,</w:t>
      </w:r>
      <w:r w:rsidRPr="00A852D0">
        <w:rPr>
          <w:rFonts w:eastAsiaTheme="minorEastAsia"/>
        </w:rPr>
        <w:t>在那里你得到一个指示</w:t>
      </w:r>
      <w:r w:rsidRPr="00A852D0">
        <w:rPr>
          <w:rFonts w:eastAsiaTheme="minorEastAsia"/>
        </w:rPr>
        <w:t>,</w:t>
      </w:r>
      <w:r w:rsidRPr="00A852D0">
        <w:rPr>
          <w:rFonts w:eastAsiaTheme="minorEastAsia"/>
        </w:rPr>
        <w:t>如何通过抓住他的能力来获得和平</w:t>
      </w:r>
      <w:r w:rsidRPr="00A852D0">
        <w:rPr>
          <w:rFonts w:eastAsiaTheme="minorEastAsia"/>
        </w:rPr>
        <w:t>,</w:t>
      </w:r>
      <w:r w:rsidRPr="00A852D0">
        <w:rPr>
          <w:rFonts w:eastAsiaTheme="minorEastAsia"/>
        </w:rPr>
        <w:t>在行动中要瞄准的目标是</w:t>
      </w:r>
      <w:r w:rsidRPr="00A852D0">
        <w:rPr>
          <w:rFonts w:eastAsiaTheme="minorEastAsia"/>
        </w:rPr>
        <w:t>"</w:t>
      </w:r>
      <w:r w:rsidRPr="00A852D0">
        <w:rPr>
          <w:rFonts w:eastAsiaTheme="minorEastAsia"/>
        </w:rPr>
        <w:t>他可以与我和好</w:t>
      </w:r>
      <w:r w:rsidRPr="00A852D0">
        <w:rPr>
          <w:rFonts w:eastAsiaTheme="minorEastAsia"/>
        </w:rPr>
        <w:t>",</w:t>
      </w:r>
      <w:r w:rsidRPr="00A852D0">
        <w:rPr>
          <w:rFonts w:eastAsiaTheme="minorEastAsia"/>
        </w:rPr>
        <w:t>并且在那个方法中得到一个确据</w:t>
      </w:r>
      <w:r w:rsidRPr="00A852D0">
        <w:rPr>
          <w:rFonts w:eastAsiaTheme="minorEastAsia"/>
        </w:rPr>
        <w:t>,"</w:t>
      </w:r>
      <w:r w:rsidRPr="00A852D0">
        <w:rPr>
          <w:rFonts w:eastAsiaTheme="minorEastAsia"/>
        </w:rPr>
        <w:t>他必与我和好</w:t>
      </w:r>
      <w:r w:rsidRPr="00A852D0">
        <w:rPr>
          <w:rFonts w:eastAsiaTheme="minorEastAsia"/>
        </w:rPr>
        <w:t>"</w:t>
      </w:r>
      <w:r w:rsidRPr="00A852D0">
        <w:rPr>
          <w:rFonts w:eastAsiaTheme="minorEastAsia"/>
        </w:rPr>
        <w:t>。动机。</w:t>
      </w:r>
    </w:p>
    <w:p w14:paraId="2B01FB7D" w14:textId="77777777" w:rsidR="00C67FBA" w:rsidRDefault="00000000">
      <w:pPr>
        <w:numPr>
          <w:ilvl w:val="0"/>
          <w:numId w:val="174"/>
        </w:numPr>
        <w:ind w:right="0"/>
      </w:pPr>
      <w:r>
        <w:t xml:space="preserve">Here is the highest encouragement and ground of acceptation. There is no room for any hard thoughts of God after so signal a discovery of himself. He is not a God of unquenchable wrath; he is willing his justice should be appeased: he took all the course that was possible for infinite wisdom to invent, for infinite power to effect, for infinite love to propose. What greater security for our blessings, than that he should make his Son a curse, that we might be blessed by him! How should so much love make us change our unworthy opinions of God! Here are the three persons employed in it: the Father contrives it, the Son effects it, the Spirit stands ready to apply it to every believer. A refusal puts a scorn upon all the three persons. As soon as ever Adam sinned, even the same day, Gen. iii. 15, God applies this remedy </w:t>
      </w:r>
      <w:r>
        <w:lastRenderedPageBreak/>
        <w:t xml:space="preserve">of a Redeemer. He did not let a day slip, for </w:t>
      </w:r>
      <w:proofErr w:type="spellStart"/>
      <w:r>
        <w:t>any thing</w:t>
      </w:r>
      <w:proofErr w:type="spellEnd"/>
      <w:r>
        <w:t xml:space="preserve"> we know, not an hour, before he made it known to him. His heart was in travail, and longed to be delivered of the gracious promise of a Mediator. He armed our first parents with this cordial, before he subjected them to their standing miseries. What his heart was then, it is the same still. His kindness was desirous to publish the promise, can his truth have less zeal to perform it? His kindness which moved him to assure it, has moved him to effect it, and will move him to apply it to </w:t>
      </w:r>
      <w:proofErr w:type="spellStart"/>
      <w:r>
        <w:t>every one</w:t>
      </w:r>
      <w:proofErr w:type="spellEnd"/>
      <w:r>
        <w:t xml:space="preserve"> that seeks to him for it in and by his beloved Son. His wrath, which we were subject to, is overcome by his love to the mediation of his Son, who has </w:t>
      </w:r>
      <w:proofErr w:type="spellStart"/>
      <w:r>
        <w:t>honoured</w:t>
      </w:r>
      <w:proofErr w:type="spellEnd"/>
      <w:r>
        <w:t xml:space="preserve"> him more than sin had </w:t>
      </w:r>
      <w:proofErr w:type="spellStart"/>
      <w:r>
        <w:t>dishonoured</w:t>
      </w:r>
      <w:proofErr w:type="spellEnd"/>
      <w:r>
        <w:t xml:space="preserve"> him. By accepting this, we own the glory of God, and </w:t>
      </w:r>
      <w:proofErr w:type="spellStart"/>
      <w:r>
        <w:t>honour</w:t>
      </w:r>
      <w:proofErr w:type="spellEnd"/>
      <w:r>
        <w:t xml:space="preserve"> him as much by faith as we have </w:t>
      </w:r>
      <w:proofErr w:type="spellStart"/>
      <w:r>
        <w:t>dishonoured</w:t>
      </w:r>
      <w:proofErr w:type="spellEnd"/>
      <w:r>
        <w:t xml:space="preserve"> him by sin; for thereby we own that satisfaction which was as grateful to him as our sins were hateful. As he </w:t>
      </w:r>
      <w:proofErr w:type="spellStart"/>
      <w:r>
        <w:t>honoured</w:t>
      </w:r>
      <w:proofErr w:type="spellEnd"/>
      <w:r>
        <w:t xml:space="preserve"> himself by the death of his Son, so he </w:t>
      </w:r>
      <w:proofErr w:type="spellStart"/>
      <w:r>
        <w:t>honours</w:t>
      </w:r>
      <w:proofErr w:type="spellEnd"/>
      <w:r>
        <w:t xml:space="preserve"> himself by giving forth the fruits of his death. He delights to </w:t>
      </w:r>
      <w:proofErr w:type="spellStart"/>
      <w:r>
        <w:t>honour</w:t>
      </w:r>
      <w:proofErr w:type="spellEnd"/>
      <w:r>
        <w:t xml:space="preserve"> Christ, and to see him </w:t>
      </w:r>
      <w:proofErr w:type="spellStart"/>
      <w:r>
        <w:t>honoured</w:t>
      </w:r>
      <w:proofErr w:type="spellEnd"/>
      <w:r>
        <w:t xml:space="preserve"> by us: we contribute to God's delight, when we approach to him by faith in his blood. Did God make this provision? Did he contrive an expiatory offering before the world was? And will he not communicate this? Would he provide him never to bestow him? Did he bruise him for nothing, but to keep him up as a jewel in a cabinet, not to give out? To whom should God give him, but to those that desire him? Would any father </w:t>
      </w:r>
      <w:proofErr w:type="spellStart"/>
      <w:r>
        <w:t>lay up</w:t>
      </w:r>
      <w:proofErr w:type="spellEnd"/>
      <w:r>
        <w:t xml:space="preserve"> treasures for his children, and not dispense them, when they are earnest for them in their necessities? Can there be a greater argument than this doctrine, to overcome our rebellion, extinguish our fears, hasten our approach, and add confidence to our desires?</w:t>
      </w:r>
    </w:p>
    <w:p w14:paraId="0619A3A9" w14:textId="77777777" w:rsidR="00C67FBA" w:rsidRDefault="00000000">
      <w:pPr>
        <w:numPr>
          <w:ilvl w:val="0"/>
          <w:numId w:val="174"/>
        </w:numPr>
        <w:ind w:right="0"/>
      </w:pPr>
      <w:r>
        <w:t xml:space="preserve">The terms required are as low as can be imagined. Nothing can be objected against the conditions he requires, repentance and faith. Can any malefactor expect peace with his arms in his hand? Is it not fit there should be such conditions to justify God, since we were the guilty offenders? Can there be less than to cast away our weapons, bewail our crimes, receive his Son as our Mediator, serve him with newness of life, all which are desirable privileges? It was in his power to appoint </w:t>
      </w:r>
      <w:r>
        <w:lastRenderedPageBreak/>
        <w:t>what conditions he pleased, because he was the free and sole benefactor; what could be less than the believing and receiving the reconciliation? It was impossible the benefit could be without it: it is no benefit unless it be esteemed so; no reason any should enjoy a benefit, that does not think it a benefit. All the self-love of men could not have framed more reasonable terms. Men would have thought of 'rivers of oil, and thousands of rams,' mere impossibilities, Micah vi. 6, 7. God requires no more than to lie humbly at his feet, and reach out our hands to receive the assurance he gives. What can be easier? If faith be difficult, it is so, not in regard of itself, but in regard of our natural enmity to God, and the pride of our own wills; it is hard only as 'the law is weak, through the flesh,' Rom. viii. 3; but nothing could be more reasonable, nothing more easy in itself An ingenuous amazement at unexpected kindness should make us run more swiftly to embrace God, than ever we ran from him. We should subscribe to his articles. As he is a God to contrive the peace, let him be your God to impose the methods of enjoying it, since he Lath given this gift to a brutish world, who he knew would grieve and despise him, yet requires no more at your hands than that you should believe and accept him, which is but a just due to the greatness of the blessing.</w:t>
      </w:r>
    </w:p>
    <w:p w14:paraId="20A840AF" w14:textId="77777777" w:rsidR="00C67FBA" w:rsidRDefault="00000000">
      <w:pPr>
        <w:numPr>
          <w:ilvl w:val="0"/>
          <w:numId w:val="174"/>
        </w:numPr>
        <w:ind w:right="0"/>
      </w:pPr>
      <w:r>
        <w:t xml:space="preserve">There is an absolute necessity for this compliance for our happiness. If you have not a peace of God's ordaining, you can have none of your own inventing. There can be no fellowship with God without it. We cannot be happy, because we cannot enjoy God, wherein all the felicity of a creature consists. How can guilt and purity converse together? What society can stubble have with fire, but to its destruction? We cannot see God's face without it; and if the sight of God's face be wanting, felicity is at a distance. The greatest part of hell remains, though there be no positive punishment. This cannot be without a reconciled face. 'How can two walk together unless they be agreed?' Amos iii. 3. What intercourse can there be between a guilty rebel and a frowning judge? between a sinful creature and a provoked Deity? 'If he hide his face, who can behold him?' Job xxiv. 29; but when an agreement is made, there may be mutual endearments. We </w:t>
      </w:r>
      <w:r>
        <w:lastRenderedPageBreak/>
        <w:t>are enemies to God by birth, God an enemy to us by his law; the enmity will remain on God's part, while enmity remains on ours. Strike up then the treaty with God, since there is a necessity for it, and God has provided all things to that end. Shall not God's love melt you, and sour own necessities move you?</w:t>
      </w:r>
    </w:p>
    <w:p w14:paraId="71C630D5" w14:textId="77777777" w:rsidR="00C67FBA" w:rsidRDefault="00000000">
      <w:pPr>
        <w:numPr>
          <w:ilvl w:val="0"/>
          <w:numId w:val="174"/>
        </w:numPr>
        <w:ind w:right="0"/>
      </w:pPr>
      <w:r>
        <w:t xml:space="preserve">Wrath is unavoidable without a compliance with God. If we will not enter into these terms of reconciliation, the heart of God, which was before incensed by our sin, cannot but rise with an higher indignation at a resolve to persist in it. Abused love kindles the hottest wrath. What fence can inexcusable guilt have against an equitable justice? When man, after his creation, proved perfidious to God, there commenced u dreadful war, which only can be ended by him who Lath put an end to sin, or else it will endure </w:t>
      </w:r>
      <w:proofErr w:type="spellStart"/>
      <w:r>
        <w:t>for ever</w:t>
      </w:r>
      <w:proofErr w:type="spellEnd"/>
      <w:r>
        <w:t xml:space="preserve"> in hell. All must have endured what Christ suffered, had he not stood in their stead; and those that refuse him, as he is proffered by the grace of God, must endure the same </w:t>
      </w:r>
      <w:proofErr w:type="spellStart"/>
      <w:r>
        <w:t>for ever</w:t>
      </w:r>
      <w:proofErr w:type="spellEnd"/>
      <w:r>
        <w:t xml:space="preserve">. If we will not receive him as a friend, eve cannot avoid him as an enemy; his eye will behold us, 'and his hand will reach us, in the thickest coverings of darkness,' Ps. cxxxix. 9, 11. Where he is not accepted as the author of reconciliation in his own way, he will be the author of judgment in his own way. If the satisfaction of his justice, which he has provided, be slighted, that Justice will be satisfied upon our own persons. If we deny him his </w:t>
      </w:r>
      <w:proofErr w:type="spellStart"/>
      <w:r>
        <w:t>honour</w:t>
      </w:r>
      <w:proofErr w:type="spellEnd"/>
      <w:r>
        <w:t xml:space="preserve"> by the sufferings of Christ, he will vindicate it by the sufferings of our own persons. The law was in full force against us, whereby God has obliged himself to inflict death upon the sinner, Gen. ii. 17. It is his law upon record, that damnation shall be inflicted upon every one that believes not. There is no discovery out of Christ, but of wrath prepared against the day of wrath: the day wherein God and his unreconciled enemies shall meet together, is called a 'day of wrath,' Rom. ii. 5, 6; a day wherein there shall be an appearance of wrath only to such. The angel that has a rainbow about his head, has feet as pillars of fire, Rev. x. </w:t>
      </w:r>
      <w:proofErr w:type="spellStart"/>
      <w:r>
        <w:t>i</w:t>
      </w:r>
      <w:proofErr w:type="spellEnd"/>
      <w:r>
        <w:t xml:space="preserve">, to consume them that refuse the peace. Consider, then, we are sunk under infinite guilt, and cannot rise up without an almighty hand, vie are defiled with an universal filth, and cannot be cleansed Without </w:t>
      </w:r>
      <w:r>
        <w:lastRenderedPageBreak/>
        <w:t xml:space="preserve">infinite purity; sin is strong in its accusations, our righteousness imperfect in its </w:t>
      </w:r>
      <w:proofErr w:type="spellStart"/>
      <w:r>
        <w:t>defence</w:t>
      </w:r>
      <w:proofErr w:type="spellEnd"/>
      <w:r>
        <w:t xml:space="preserve">, and can make no compensation for the wrongs by the other; our duties are bespotted, and are not fit for a pure eve. An eternal weight of wrath is due to all those; there is but one way of escape which God has provided, but one city of refuge whereby we may escape the edge of the revenging sword. The sword of divine justice reaches all that are without this shelter, touches none that are under Christ's wings, but like a consuming fire devours </w:t>
      </w:r>
      <w:proofErr w:type="spellStart"/>
      <w:r>
        <w:t>every thing</w:t>
      </w:r>
      <w:proofErr w:type="spellEnd"/>
      <w:r>
        <w:t xml:space="preserve"> else. We cannot perpetuate the war against him, but to our own sorrow, one spark of wrath will be enough to consume stubble; death will put a period to all treaties.</w:t>
      </w:r>
    </w:p>
    <w:p w14:paraId="5B4C46DD" w14:textId="77777777" w:rsidR="00C67FBA" w:rsidRDefault="00000000">
      <w:pPr>
        <w:numPr>
          <w:ilvl w:val="0"/>
          <w:numId w:val="174"/>
        </w:numPr>
        <w:ind w:right="0"/>
      </w:pPr>
      <w:r>
        <w:t xml:space="preserve">All other ways of reconcilement are insufficient. To pretend to any other ways is an injury to divine wisdom, as though his contrivance were not sufficient for the creature's restoration and support. Divine mercy will clasp no man in its arms with a wrong to any one attribute, nor to the </w:t>
      </w:r>
      <w:proofErr w:type="spellStart"/>
      <w:r>
        <w:t>dishonour</w:t>
      </w:r>
      <w:proofErr w:type="spellEnd"/>
      <w:r>
        <w:t xml:space="preserve"> of Christ. It will therefore never receive any who denies Christ and the efficacy of his priesthood. Men naturally are studious of making God compensation, applauding themselves in their own inventions and satisfactions of their own coining, unwilling to acquiesce in the wisdom and will of God. Two great things God would advance in the world by his grace, is his wisdom and authority; these are the things men oppose, his wisdom by the pride of reason, his authority by the perversity of will. But consider, do we need reconciliation or no? If we need it not, how </w:t>
      </w:r>
      <w:proofErr w:type="spellStart"/>
      <w:r>
        <w:t>came</w:t>
      </w:r>
      <w:proofErr w:type="spellEnd"/>
      <w:r>
        <w:t xml:space="preserve"> we fiends with God, since we were born enemies? If we do need it, is it not safer to enter into the terms God has proposed, wherewith he is satisfied, than to stand to our false, or, at best, hilt uncertain methods? The safest way is always the choice of wise men. Let us not be fools then in refusing the gospel method, unless we can meet with anything that has as fair a plea to divine revelation. Had we all the angels on our side, and all the men on earth to entreat for us, it would be ineffectual.. God never was in them reconciling the world; this one mediator, whom God has appointed, has done and can do that which neither men upon earth nor angels and saints in heaven can do by their joint intercessions. </w:t>
      </w:r>
      <w:r>
        <w:lastRenderedPageBreak/>
        <w:t xml:space="preserve">Place no confidence then in your own humiliations, services, duties, God never was in those reconciling any man; all that is done without faith is but enmity, and that in the best part, your minds, Rom. viii. Whatsoever fair </w:t>
      </w:r>
      <w:proofErr w:type="spellStart"/>
      <w:r>
        <w:t>colours</w:t>
      </w:r>
      <w:proofErr w:type="spellEnd"/>
      <w:r>
        <w:t xml:space="preserve"> they are painted with, they cannot please God. The Scripture settles an impossibility on the head of all of them: Heb. xi. 6, 'Without faith it is impossible to please God,' to gain or keep his </w:t>
      </w:r>
      <w:proofErr w:type="spellStart"/>
      <w:r>
        <w:t>favour</w:t>
      </w:r>
      <w:proofErr w:type="spellEnd"/>
      <w:r>
        <w:t xml:space="preserve">. Were your righteousness of the highest elevation, it is but a creature, and therefore not the object of trust. Though Adam, while he continued in his natural righteousness, might have entered it as a plea, yet because mutable, it was no fit object of trust for him. But since the fall all pleas of a fleshly corrupted righteousness are overruled in the court of heaven. Absolute mercy, without faith in Christ, cannot save you. As God could not, after the sanction of the law, in regard of his truth, pardon the violations of it without a satisfaction, so since he has settled the way of reconciliation by faith in the blood of Christ, he cannot upon the same score of his truth save any in a way of absolute mercy, especially when that way which he has appointed is refused. As it would be against his truth, against his justice, so also against the </w:t>
      </w:r>
      <w:proofErr w:type="spellStart"/>
      <w:r>
        <w:t>honour</w:t>
      </w:r>
      <w:proofErr w:type="spellEnd"/>
      <w:r>
        <w:t xml:space="preserve"> of his obedient Son; for if he be at peace with one man by absolute mercy, why might he not upon the same terms have reconciled others, and then what need of the sufferings of his only Son to make up the breach? If anything else therefore be chosen as the way of this peace, God at the hour of judgment may remit us to our righteousness, services, carnal confidences, saying, Go to the reconcilers that you have chosen, and see whether they can make your peace, as he did to the Israelites: Judges x. 14, 'Go cry to the gods which you have chosen; let them deliver you;' a dreadful, but a just speech.</w:t>
      </w:r>
    </w:p>
    <w:p w14:paraId="184768AD" w14:textId="77777777" w:rsidR="00C67FBA" w:rsidRPr="008E454B" w:rsidRDefault="00000000">
      <w:pPr>
        <w:numPr>
          <w:ilvl w:val="0"/>
          <w:numId w:val="174"/>
        </w:numPr>
        <w:spacing w:after="0"/>
        <w:ind w:right="0"/>
      </w:pPr>
      <w:r>
        <w:t xml:space="preserve">God seeks it at our hands, and is willing to receive us. He is not only a God in Christ reconciling the world, but he is a God in his ambassadors entreating: 'As though God himself did beseech you by us,' ver. 20, after the text. This is the tenor of his proclamation, 'Be you reconciled to God.' If he had not desired it, he would not have spent so many thoughts about it, and been at such expense to effect it. He </w:t>
      </w:r>
      <w:r>
        <w:lastRenderedPageBreak/>
        <w:t xml:space="preserve">was not bound to it; for he might have left Adam to sink into the death he had merited, without exposing his Son to a death he had not deserved, and contracted a necessity of, only as our surety; he was no more bound to seek out Adam and make him a promise of redemption than he was bound to make him a creature. He might have raised a new world, and have filled it with new inhabitants. It must be something of a vast concernment to us, that God has been so busy about, and so desirous of our acceptance of. Both God seek to us to receive wealth and worldly </w:t>
      </w:r>
      <w:proofErr w:type="spellStart"/>
      <w:r>
        <w:t>honours</w:t>
      </w:r>
      <w:proofErr w:type="spellEnd"/>
      <w:r>
        <w:t xml:space="preserve">? No. This therefore must be a thing of higher value. A God seeks to us, who is infinitely more glorious than we are vile; a God who never did us the least wrong, but has borne with many injuries from us; a God who could as easily send us into hell with his breath, as breathe out a; kind invitation to us; a God who needs our friendship no more than he fears our enmity; a God no more benefited by it than the sun by darting a beam upon a grain of sand. Sure that soul never was sensible of the misery his war with God has sunk him into, who refuses to receive the peace he offers, nor can without an Inconceivable shame look God in the face at the last day, after so notorious a rejecting an entreating God. He seeks it this day, perhaps he will not seek it at our hands to-morrow. There is 'a day' wherein we may 'know the things that concern our peace,' Luke xix. 41. When the day is over, peace will not return. There is a day v herein he will pour out his wrath upon the unbelieving world. While he is yet a great way off, and his thunders at a distance, he sends an 'embassy of peace,' Luke xiv. 33. He yet seeks to his sworn enemies, and those that were in league with Satan: You may be in league with me, I have not yet shut the door. Listen, do you not hear God's voice in the gospel? He shuts out none that do not shut out themselves. What a guilt will the refusal amount to, when we are to answer for not only the first publication, but repeated offers? Besides, he is willing to receive us into </w:t>
      </w:r>
      <w:proofErr w:type="spellStart"/>
      <w:r>
        <w:t>favour</w:t>
      </w:r>
      <w:proofErr w:type="spellEnd"/>
      <w:r>
        <w:t xml:space="preserve">, more willing to embrace us than we to receive him. The eternal motions in his heart which gave birth to this gracious design, are of the same force and strength still; he can never forget them. As the remembrance of the years of the right hand of the Most High is our comfort in times of trouble, so God's remembrance of the </w:t>
      </w:r>
      <w:r>
        <w:lastRenderedPageBreak/>
        <w:t xml:space="preserve">years of his own right hand, the workings of his own heart, has the like force to excite him to a reception of us, as they had to commission Christ for us. He never broke his word; and less will </w:t>
      </w:r>
      <w:proofErr w:type="spellStart"/>
      <w:r>
        <w:t>ho</w:t>
      </w:r>
      <w:proofErr w:type="spellEnd"/>
      <w:r>
        <w:t xml:space="preserve"> do it at the upshot of all, when his people are almost gathered, the world near its period, and the proclamation of the gospel ready to be taken down and folded up for ever; he will not at the end be worse than he has been all along. Let us be as willing to be at peace with him as he is to be at peace with us. God sets us a pattern, he seeks to us, it is an imitation of God to seek to him.</w:t>
      </w:r>
    </w:p>
    <w:p w14:paraId="6C9B80B2" w14:textId="77777777" w:rsidR="008E454B" w:rsidRDefault="008E454B" w:rsidP="008E454B">
      <w:pPr>
        <w:spacing w:after="0"/>
        <w:ind w:right="0" w:firstLine="0"/>
      </w:pPr>
      <w:r>
        <w:t xml:space="preserve">1. </w:t>
      </w:r>
      <w:r>
        <w:rPr>
          <w:rFonts w:ascii="宋体" w:eastAsia="宋体" w:hAnsi="宋体" w:cs="宋体" w:hint="eastAsia"/>
        </w:rPr>
        <w:t>这是最大的鼓励和接纳的根基。在如此明显地显明自己之后</w:t>
      </w:r>
      <w:r>
        <w:t>,</w:t>
      </w:r>
      <w:r>
        <w:rPr>
          <w:rFonts w:ascii="宋体" w:eastAsia="宋体" w:hAnsi="宋体" w:cs="宋体" w:hint="eastAsia"/>
        </w:rPr>
        <w:t>对上帝再无任何苛刻的想法。他不是一位不可熄灭忿怒的上帝</w:t>
      </w:r>
      <w:r>
        <w:t>;</w:t>
      </w:r>
      <w:r>
        <w:rPr>
          <w:rFonts w:ascii="宋体" w:eastAsia="宋体" w:hAnsi="宋体" w:cs="宋体" w:hint="eastAsia"/>
        </w:rPr>
        <w:t>他愿意他的公义得以平息</w:t>
      </w:r>
      <w:r>
        <w:t>:</w:t>
      </w:r>
      <w:r>
        <w:rPr>
          <w:rFonts w:ascii="宋体" w:eastAsia="宋体" w:hAnsi="宋体" w:cs="宋体" w:hint="eastAsia"/>
        </w:rPr>
        <w:t>他采取了无限智慧所能想出、无限大能所能成就、无限慈爱所能提出的一切可能方式。我们的祝福还有什么比他使他的儿子成为咒诅</w:t>
      </w:r>
      <w:r>
        <w:t>,</w:t>
      </w:r>
      <w:r>
        <w:rPr>
          <w:rFonts w:ascii="宋体" w:eastAsia="宋体" w:hAnsi="宋体" w:cs="宋体" w:hint="eastAsia"/>
        </w:rPr>
        <w:t>好叫我们因他得福更大的保障吗</w:t>
      </w:r>
      <w:r>
        <w:t>!</w:t>
      </w:r>
      <w:r>
        <w:rPr>
          <w:rFonts w:ascii="宋体" w:eastAsia="宋体" w:hAnsi="宋体" w:cs="宋体" w:hint="eastAsia"/>
        </w:rPr>
        <w:t>这么多的爱怎能不让我们改变我们对上帝不值得的看法呢</w:t>
      </w:r>
      <w:r>
        <w:t>!</w:t>
      </w:r>
      <w:r>
        <w:rPr>
          <w:rFonts w:ascii="宋体" w:eastAsia="宋体" w:hAnsi="宋体" w:cs="宋体" w:hint="eastAsia"/>
        </w:rPr>
        <w:t>这里有三个位格参与其中</w:t>
      </w:r>
      <w:r>
        <w:t>:</w:t>
      </w:r>
      <w:r>
        <w:rPr>
          <w:rFonts w:ascii="宋体" w:eastAsia="宋体" w:hAnsi="宋体" w:cs="宋体" w:hint="eastAsia"/>
        </w:rPr>
        <w:t>父亲策划</w:t>
      </w:r>
      <w:r>
        <w:t>,</w:t>
      </w:r>
      <w:r>
        <w:rPr>
          <w:rFonts w:ascii="宋体" w:eastAsia="宋体" w:hAnsi="宋体" w:cs="宋体" w:hint="eastAsia"/>
        </w:rPr>
        <w:t>儿子实施</w:t>
      </w:r>
      <w:r>
        <w:t>,</w:t>
      </w:r>
      <w:r>
        <w:rPr>
          <w:rFonts w:ascii="宋体" w:eastAsia="宋体" w:hAnsi="宋体" w:cs="宋体" w:hint="eastAsia"/>
        </w:rPr>
        <w:t>圣灵随时准备将其应用于每一个信徒。拒绝就是藐视这三个位格。亚当一犯罪</w:t>
      </w:r>
      <w:r>
        <w:t>,</w:t>
      </w:r>
      <w:r>
        <w:rPr>
          <w:rFonts w:ascii="宋体" w:eastAsia="宋体" w:hAnsi="宋体" w:cs="宋体" w:hint="eastAsia"/>
        </w:rPr>
        <w:t>就在当天</w:t>
      </w:r>
      <w:r>
        <w:t>,</w:t>
      </w:r>
      <w:r>
        <w:rPr>
          <w:rFonts w:ascii="宋体" w:eastAsia="宋体" w:hAnsi="宋体" w:cs="宋体" w:hint="eastAsia"/>
        </w:rPr>
        <w:t>创世记</w:t>
      </w:r>
      <w:r>
        <w:t>3:15,</w:t>
      </w:r>
      <w:r>
        <w:rPr>
          <w:rFonts w:ascii="宋体" w:eastAsia="宋体" w:hAnsi="宋体" w:cs="宋体" w:hint="eastAsia"/>
        </w:rPr>
        <w:t>上帝就应用这救赎主的良方。据我们所知</w:t>
      </w:r>
      <w:r>
        <w:t>,</w:t>
      </w:r>
      <w:r>
        <w:rPr>
          <w:rFonts w:ascii="宋体" w:eastAsia="宋体" w:hAnsi="宋体" w:cs="宋体" w:hint="eastAsia"/>
        </w:rPr>
        <w:t>他没有错过一天</w:t>
      </w:r>
      <w:r>
        <w:t>,</w:t>
      </w:r>
      <w:r>
        <w:rPr>
          <w:rFonts w:ascii="宋体" w:eastAsia="宋体" w:hAnsi="宋体" w:cs="宋体" w:hint="eastAsia"/>
        </w:rPr>
        <w:t>甚至一小时</w:t>
      </w:r>
      <w:r>
        <w:t>,</w:t>
      </w:r>
      <w:r>
        <w:rPr>
          <w:rFonts w:ascii="宋体" w:eastAsia="宋体" w:hAnsi="宋体" w:cs="宋体" w:hint="eastAsia"/>
        </w:rPr>
        <w:t>就将其告知他。他的心在劳苦</w:t>
      </w:r>
      <w:r>
        <w:t>,</w:t>
      </w:r>
      <w:r>
        <w:rPr>
          <w:rFonts w:ascii="宋体" w:eastAsia="宋体" w:hAnsi="宋体" w:cs="宋体" w:hint="eastAsia"/>
        </w:rPr>
        <w:t>渴望宣告恩典的应许</w:t>
      </w:r>
      <w:r>
        <w:t>——</w:t>
      </w:r>
      <w:r>
        <w:rPr>
          <w:rFonts w:ascii="宋体" w:eastAsia="宋体" w:hAnsi="宋体" w:cs="宋体" w:hint="eastAsia"/>
        </w:rPr>
        <w:t>一位中保。在使我们的始祖父母承受常存的苦难之前</w:t>
      </w:r>
      <w:r>
        <w:t>,</w:t>
      </w:r>
      <w:r>
        <w:rPr>
          <w:rFonts w:ascii="宋体" w:eastAsia="宋体" w:hAnsi="宋体" w:cs="宋体" w:hint="eastAsia"/>
        </w:rPr>
        <w:t>他就以这药剂武装他们。他当时的心意</w:t>
      </w:r>
      <w:r>
        <w:t>,</w:t>
      </w:r>
      <w:r>
        <w:rPr>
          <w:rFonts w:ascii="宋体" w:eastAsia="宋体" w:hAnsi="宋体" w:cs="宋体" w:hint="eastAsia"/>
        </w:rPr>
        <w:t>现在仍是一样。他的慈爱渴望宣告应许</w:t>
      </w:r>
      <w:r>
        <w:t>,</w:t>
      </w:r>
      <w:r>
        <w:rPr>
          <w:rFonts w:ascii="宋体" w:eastAsia="宋体" w:hAnsi="宋体" w:cs="宋体" w:hint="eastAsia"/>
        </w:rPr>
        <w:t>他的真理岂能少了成就的热忱</w:t>
      </w:r>
      <w:r>
        <w:t>?</w:t>
      </w:r>
      <w:r>
        <w:rPr>
          <w:rFonts w:ascii="宋体" w:eastAsia="宋体" w:hAnsi="宋体" w:cs="宋体" w:hint="eastAsia"/>
        </w:rPr>
        <w:t>促使他确保应许的慈爱</w:t>
      </w:r>
      <w:r>
        <w:t>,</w:t>
      </w:r>
      <w:r>
        <w:rPr>
          <w:rFonts w:ascii="宋体" w:eastAsia="宋体" w:hAnsi="宋体" w:cs="宋体" w:hint="eastAsia"/>
        </w:rPr>
        <w:t>也促使他实现应许</w:t>
      </w:r>
      <w:r>
        <w:t>,</w:t>
      </w:r>
      <w:r>
        <w:rPr>
          <w:rFonts w:ascii="宋体" w:eastAsia="宋体" w:hAnsi="宋体" w:cs="宋体" w:hint="eastAsia"/>
        </w:rPr>
        <w:t>并促使他将其应用于每一个藉着他爱子寻求他的人。我们所受的他的忿怒</w:t>
      </w:r>
      <w:r>
        <w:t>,</w:t>
      </w:r>
      <w:r>
        <w:rPr>
          <w:rFonts w:ascii="宋体" w:eastAsia="宋体" w:hAnsi="宋体" w:cs="宋体" w:hint="eastAsia"/>
        </w:rPr>
        <w:t>因他对他儿子的中保工作的爱而被克服</w:t>
      </w:r>
      <w:r>
        <w:t>,</w:t>
      </w:r>
      <w:r>
        <w:rPr>
          <w:rFonts w:ascii="宋体" w:eastAsia="宋体" w:hAnsi="宋体" w:cs="宋体" w:hint="eastAsia"/>
        </w:rPr>
        <w:t>他儿子所尊荣他的</w:t>
      </w:r>
      <w:r>
        <w:t>,</w:t>
      </w:r>
      <w:r>
        <w:rPr>
          <w:rFonts w:ascii="宋体" w:eastAsia="宋体" w:hAnsi="宋体" w:cs="宋体" w:hint="eastAsia"/>
        </w:rPr>
        <w:t>远超过罪对他的羞辱。藉着接受这个</w:t>
      </w:r>
      <w:r>
        <w:t>,</w:t>
      </w:r>
      <w:r>
        <w:rPr>
          <w:rFonts w:ascii="宋体" w:eastAsia="宋体" w:hAnsi="宋体" w:cs="宋体" w:hint="eastAsia"/>
        </w:rPr>
        <w:t>我们承认上帝的荣耀</w:t>
      </w:r>
      <w:r>
        <w:t>,</w:t>
      </w:r>
      <w:r>
        <w:rPr>
          <w:rFonts w:ascii="宋体" w:eastAsia="宋体" w:hAnsi="宋体" w:cs="宋体" w:hint="eastAsia"/>
        </w:rPr>
        <w:t>并藉着信尊荣他</w:t>
      </w:r>
      <w:r>
        <w:t>,</w:t>
      </w:r>
      <w:r>
        <w:rPr>
          <w:rFonts w:ascii="宋体" w:eastAsia="宋体" w:hAnsi="宋体" w:cs="宋体" w:hint="eastAsia"/>
        </w:rPr>
        <w:t>如同我们曾藉着罪羞辱他一样</w:t>
      </w:r>
      <w:r>
        <w:t>;</w:t>
      </w:r>
      <w:r>
        <w:rPr>
          <w:rFonts w:ascii="宋体" w:eastAsia="宋体" w:hAnsi="宋体" w:cs="宋体" w:hint="eastAsia"/>
        </w:rPr>
        <w:t>因为藉此我们承认那使他欢喜的救恩</w:t>
      </w:r>
      <w:r>
        <w:t>,</w:t>
      </w:r>
      <w:r>
        <w:rPr>
          <w:rFonts w:ascii="宋体" w:eastAsia="宋体" w:hAnsi="宋体" w:cs="宋体" w:hint="eastAsia"/>
        </w:rPr>
        <w:t>如同我们的罪使他憎恶一样。正如他藉着他儿子的死荣耀自己</w:t>
      </w:r>
      <w:r>
        <w:t>,</w:t>
      </w:r>
      <w:r>
        <w:rPr>
          <w:rFonts w:ascii="宋体" w:eastAsia="宋体" w:hAnsi="宋体" w:cs="宋体" w:hint="eastAsia"/>
        </w:rPr>
        <w:t>他也藉着赐下他儿子之死的果子荣耀自己。他喜悦尊荣基督</w:t>
      </w:r>
      <w:r>
        <w:t>,</w:t>
      </w:r>
      <w:r>
        <w:rPr>
          <w:rFonts w:ascii="宋体" w:eastAsia="宋体" w:hAnsi="宋体" w:cs="宋体" w:hint="eastAsia"/>
        </w:rPr>
        <w:t>并喜悦看见他被我们尊荣</w:t>
      </w:r>
      <w:r>
        <w:t>:</w:t>
      </w:r>
      <w:r>
        <w:rPr>
          <w:rFonts w:ascii="宋体" w:eastAsia="宋体" w:hAnsi="宋体" w:cs="宋体" w:hint="eastAsia"/>
        </w:rPr>
        <w:t>当我们凭信心来到他儿子的血前</w:t>
      </w:r>
      <w:r>
        <w:t>,</w:t>
      </w:r>
      <w:r>
        <w:rPr>
          <w:rFonts w:ascii="宋体" w:eastAsia="宋体" w:hAnsi="宋体" w:cs="宋体" w:hint="eastAsia"/>
        </w:rPr>
        <w:t>我们就有份于上帝的喜悦。上帝作了这预备吗</w:t>
      </w:r>
      <w:r>
        <w:t>?</w:t>
      </w:r>
      <w:r>
        <w:rPr>
          <w:rFonts w:ascii="宋体" w:eastAsia="宋体" w:hAnsi="宋体" w:cs="宋体" w:hint="eastAsia"/>
        </w:rPr>
        <w:t>他在创世以先设计了赎罪祭吗</w:t>
      </w:r>
      <w:r>
        <w:t>?</w:t>
      </w:r>
      <w:r>
        <w:rPr>
          <w:rFonts w:ascii="宋体" w:eastAsia="宋体" w:hAnsi="宋体" w:cs="宋体" w:hint="eastAsia"/>
        </w:rPr>
        <w:t>他不将其传达吗</w:t>
      </w:r>
      <w:r>
        <w:t>?</w:t>
      </w:r>
      <w:r>
        <w:rPr>
          <w:rFonts w:ascii="宋体" w:eastAsia="宋体" w:hAnsi="宋体" w:cs="宋体" w:hint="eastAsia"/>
        </w:rPr>
        <w:t>他会预备他却从不赐下他吗</w:t>
      </w:r>
      <w:r>
        <w:t>?</w:t>
      </w:r>
      <w:r>
        <w:rPr>
          <w:rFonts w:ascii="宋体" w:eastAsia="宋体" w:hAnsi="宋体" w:cs="宋体" w:hint="eastAsia"/>
        </w:rPr>
        <w:t>他是徒然压伤他</w:t>
      </w:r>
      <w:r>
        <w:t>,</w:t>
      </w:r>
      <w:r>
        <w:rPr>
          <w:rFonts w:ascii="宋体" w:eastAsia="宋体" w:hAnsi="宋体" w:cs="宋体" w:hint="eastAsia"/>
        </w:rPr>
        <w:t>只是为了像保存柜中的珍宝一样保存他</w:t>
      </w:r>
      <w:r>
        <w:t>,</w:t>
      </w:r>
      <w:r>
        <w:rPr>
          <w:rFonts w:ascii="宋体" w:eastAsia="宋体" w:hAnsi="宋体" w:cs="宋体" w:hint="eastAsia"/>
        </w:rPr>
        <w:t>而不给予吗</w:t>
      </w:r>
      <w:r>
        <w:t>?</w:t>
      </w:r>
      <w:r>
        <w:rPr>
          <w:rFonts w:ascii="宋体" w:eastAsia="宋体" w:hAnsi="宋体" w:cs="宋体" w:hint="eastAsia"/>
        </w:rPr>
        <w:t>上帝要将</w:t>
      </w:r>
      <w:r>
        <w:rPr>
          <w:rFonts w:ascii="宋体" w:eastAsia="宋体" w:hAnsi="宋体" w:cs="宋体" w:hint="eastAsia"/>
        </w:rPr>
        <w:lastRenderedPageBreak/>
        <w:t>他赐给谁</w:t>
      </w:r>
      <w:r>
        <w:t>,</w:t>
      </w:r>
      <w:r>
        <w:rPr>
          <w:rFonts w:ascii="宋体" w:eastAsia="宋体" w:hAnsi="宋体" w:cs="宋体" w:hint="eastAsia"/>
        </w:rPr>
        <w:t>岂不是那些渴慕他的人吗</w:t>
      </w:r>
      <w:r>
        <w:t>?</w:t>
      </w:r>
      <w:r>
        <w:rPr>
          <w:rFonts w:ascii="宋体" w:eastAsia="宋体" w:hAnsi="宋体" w:cs="宋体" w:hint="eastAsia"/>
        </w:rPr>
        <w:t>有哪个父亲为儿女积蓄财宝</w:t>
      </w:r>
      <w:r>
        <w:t>,</w:t>
      </w:r>
      <w:r>
        <w:rPr>
          <w:rFonts w:ascii="宋体" w:eastAsia="宋体" w:hAnsi="宋体" w:cs="宋体" w:hint="eastAsia"/>
        </w:rPr>
        <w:t>却不在他们有需要时殷切地分给他们</w:t>
      </w:r>
      <w:r>
        <w:t>?</w:t>
      </w:r>
      <w:r>
        <w:rPr>
          <w:rFonts w:ascii="宋体" w:eastAsia="宋体" w:hAnsi="宋体" w:cs="宋体" w:hint="eastAsia"/>
        </w:rPr>
        <w:t>还有什么论据能比这教义更有力地克服我们的悖逆</w:t>
      </w:r>
      <w:r>
        <w:t>,</w:t>
      </w:r>
      <w:r>
        <w:rPr>
          <w:rFonts w:ascii="宋体" w:eastAsia="宋体" w:hAnsi="宋体" w:cs="宋体" w:hint="eastAsia"/>
        </w:rPr>
        <w:t>消除我们的恐惧</w:t>
      </w:r>
      <w:r>
        <w:t>,</w:t>
      </w:r>
      <w:r>
        <w:rPr>
          <w:rFonts w:ascii="宋体" w:eastAsia="宋体" w:hAnsi="宋体" w:cs="宋体" w:hint="eastAsia"/>
        </w:rPr>
        <w:t>加速我们的到来</w:t>
      </w:r>
      <w:r>
        <w:t>,</w:t>
      </w:r>
      <w:r>
        <w:rPr>
          <w:rFonts w:ascii="宋体" w:eastAsia="宋体" w:hAnsi="宋体" w:cs="宋体" w:hint="eastAsia"/>
        </w:rPr>
        <w:t>坚固我们的渴慕</w:t>
      </w:r>
      <w:r>
        <w:t>?</w:t>
      </w:r>
    </w:p>
    <w:p w14:paraId="24A52D2B" w14:textId="77777777" w:rsidR="008E454B" w:rsidRDefault="008E454B" w:rsidP="008E454B">
      <w:pPr>
        <w:spacing w:after="0"/>
        <w:ind w:right="0" w:firstLine="0"/>
      </w:pPr>
    </w:p>
    <w:p w14:paraId="6FC291E0" w14:textId="77777777" w:rsidR="008E454B" w:rsidRDefault="008E454B" w:rsidP="008E454B">
      <w:pPr>
        <w:spacing w:after="0"/>
        <w:ind w:right="0" w:firstLine="0"/>
      </w:pPr>
      <w:r>
        <w:t xml:space="preserve">2. </w:t>
      </w:r>
      <w:r>
        <w:rPr>
          <w:rFonts w:ascii="宋体" w:eastAsia="宋体" w:hAnsi="宋体" w:cs="宋体" w:hint="eastAsia"/>
        </w:rPr>
        <w:t>所要求的条件是可以想象的最低标准。对他所要求的悔改和信心的条件</w:t>
      </w:r>
      <w:r>
        <w:t>,</w:t>
      </w:r>
      <w:r>
        <w:rPr>
          <w:rFonts w:ascii="宋体" w:eastAsia="宋体" w:hAnsi="宋体" w:cs="宋体" w:hint="eastAsia"/>
        </w:rPr>
        <w:t>没有任何反对的余地。有哪个罪犯还握着武器就能指望和平</w:t>
      </w:r>
      <w:r>
        <w:t>?</w:t>
      </w:r>
      <w:r>
        <w:rPr>
          <w:rFonts w:ascii="宋体" w:eastAsia="宋体" w:hAnsi="宋体" w:cs="宋体" w:hint="eastAsia"/>
        </w:rPr>
        <w:t>这不正是为了证明上帝是公义的吗</w:t>
      </w:r>
      <w:r>
        <w:t>,</w:t>
      </w:r>
      <w:r>
        <w:rPr>
          <w:rFonts w:ascii="宋体" w:eastAsia="宋体" w:hAnsi="宋体" w:cs="宋体" w:hint="eastAsia"/>
        </w:rPr>
        <w:t>因为我们是有罪的罪人</w:t>
      </w:r>
      <w:r>
        <w:t>?</w:t>
      </w:r>
      <w:r>
        <w:rPr>
          <w:rFonts w:ascii="宋体" w:eastAsia="宋体" w:hAnsi="宋体" w:cs="宋体" w:hint="eastAsia"/>
        </w:rPr>
        <w:t>除了放下武器</w:t>
      </w:r>
      <w:r>
        <w:t>,</w:t>
      </w:r>
      <w:r>
        <w:rPr>
          <w:rFonts w:ascii="宋体" w:eastAsia="宋体" w:hAnsi="宋体" w:cs="宋体" w:hint="eastAsia"/>
        </w:rPr>
        <w:t>为我们的罪孽悲哀</w:t>
      </w:r>
      <w:r>
        <w:t>,</w:t>
      </w:r>
      <w:r>
        <w:rPr>
          <w:rFonts w:ascii="宋体" w:eastAsia="宋体" w:hAnsi="宋体" w:cs="宋体" w:hint="eastAsia"/>
        </w:rPr>
        <w:t>接受他的儿子作我们的中保</w:t>
      </w:r>
      <w:r>
        <w:t>,</w:t>
      </w:r>
      <w:r>
        <w:rPr>
          <w:rFonts w:ascii="宋体" w:eastAsia="宋体" w:hAnsi="宋体" w:cs="宋体" w:hint="eastAsia"/>
        </w:rPr>
        <w:t>以新生的样式服事他</w:t>
      </w:r>
      <w:r>
        <w:t>,</w:t>
      </w:r>
      <w:r>
        <w:rPr>
          <w:rFonts w:ascii="宋体" w:eastAsia="宋体" w:hAnsi="宋体" w:cs="宋体" w:hint="eastAsia"/>
        </w:rPr>
        <w:t>还能有什么呢</w:t>
      </w:r>
      <w:r>
        <w:t>?</w:t>
      </w:r>
      <w:r>
        <w:rPr>
          <w:rFonts w:ascii="宋体" w:eastAsia="宋体" w:hAnsi="宋体" w:cs="宋体" w:hint="eastAsia"/>
        </w:rPr>
        <w:t>这些岂不都是我们渴慕的特权吗</w:t>
      </w:r>
      <w:r>
        <w:t>?</w:t>
      </w:r>
      <w:r>
        <w:rPr>
          <w:rFonts w:ascii="宋体" w:eastAsia="宋体" w:hAnsi="宋体" w:cs="宋体" w:hint="eastAsia"/>
        </w:rPr>
        <w:t>他有权任意指定他喜悦的条件</w:t>
      </w:r>
      <w:r>
        <w:t>,</w:t>
      </w:r>
      <w:r>
        <w:rPr>
          <w:rFonts w:ascii="宋体" w:eastAsia="宋体" w:hAnsi="宋体" w:cs="宋体" w:hint="eastAsia"/>
        </w:rPr>
        <w:t>因为他是唯一、白白施恩的恩主</w:t>
      </w:r>
      <w:r>
        <w:t>;</w:t>
      </w:r>
      <w:r>
        <w:rPr>
          <w:rFonts w:ascii="宋体" w:eastAsia="宋体" w:hAnsi="宋体" w:cs="宋体" w:hint="eastAsia"/>
        </w:rPr>
        <w:t>除了相信并接受和好</w:t>
      </w:r>
      <w:r>
        <w:t>,</w:t>
      </w:r>
      <w:r>
        <w:rPr>
          <w:rFonts w:ascii="宋体" w:eastAsia="宋体" w:hAnsi="宋体" w:cs="宋体" w:hint="eastAsia"/>
        </w:rPr>
        <w:t>还能有什么呢</w:t>
      </w:r>
      <w:r>
        <w:t>?</w:t>
      </w:r>
      <w:r>
        <w:rPr>
          <w:rFonts w:ascii="宋体" w:eastAsia="宋体" w:hAnsi="宋体" w:cs="宋体" w:hint="eastAsia"/>
        </w:rPr>
        <w:t>若没有这个</w:t>
      </w:r>
      <w:r>
        <w:t>,</w:t>
      </w:r>
      <w:r>
        <w:rPr>
          <w:rFonts w:ascii="宋体" w:eastAsia="宋体" w:hAnsi="宋体" w:cs="宋体" w:hint="eastAsia"/>
        </w:rPr>
        <w:t>这恩惠就不可能临到我们</w:t>
      </w:r>
      <w:r>
        <w:t>:</w:t>
      </w:r>
      <w:r>
        <w:rPr>
          <w:rFonts w:ascii="宋体" w:eastAsia="宋体" w:hAnsi="宋体" w:cs="宋体" w:hint="eastAsia"/>
        </w:rPr>
        <w:t>若不看为恩惠</w:t>
      </w:r>
      <w:r>
        <w:t>,</w:t>
      </w:r>
      <w:r>
        <w:rPr>
          <w:rFonts w:ascii="宋体" w:eastAsia="宋体" w:hAnsi="宋体" w:cs="宋体" w:hint="eastAsia"/>
        </w:rPr>
        <w:t>就不是恩惠。若有人不以恩惠为恩惠</w:t>
      </w:r>
      <w:r>
        <w:t>,</w:t>
      </w:r>
      <w:r>
        <w:rPr>
          <w:rFonts w:ascii="宋体" w:eastAsia="宋体" w:hAnsi="宋体" w:cs="宋体" w:hint="eastAsia"/>
        </w:rPr>
        <w:t>就没有理由叫他享受恩惠。人所有的自爱都不能设想出更合理的条件。人会想到</w:t>
      </w:r>
      <w:r>
        <w:t>"</w:t>
      </w:r>
      <w:r>
        <w:rPr>
          <w:rFonts w:ascii="宋体" w:eastAsia="宋体" w:hAnsi="宋体" w:cs="宋体" w:hint="eastAsia"/>
        </w:rPr>
        <w:t>万千的油</w:t>
      </w:r>
      <w:r>
        <w:t>,</w:t>
      </w:r>
      <w:r>
        <w:rPr>
          <w:rFonts w:ascii="宋体" w:eastAsia="宋体" w:hAnsi="宋体" w:cs="宋体" w:hint="eastAsia"/>
        </w:rPr>
        <w:t>千万只公羊</w:t>
      </w:r>
      <w:r>
        <w:t>",</w:t>
      </w:r>
      <w:r>
        <w:rPr>
          <w:rFonts w:ascii="宋体" w:eastAsia="宋体" w:hAnsi="宋体" w:cs="宋体" w:hint="eastAsia"/>
        </w:rPr>
        <w:t>根本不可能做到</w:t>
      </w:r>
      <w:r>
        <w:t>,</w:t>
      </w:r>
      <w:r>
        <w:rPr>
          <w:rFonts w:ascii="宋体" w:eastAsia="宋体" w:hAnsi="宋体" w:cs="宋体" w:hint="eastAsia"/>
        </w:rPr>
        <w:t>弥迦书</w:t>
      </w:r>
      <w:r>
        <w:t>6:6-7</w:t>
      </w:r>
      <w:r>
        <w:rPr>
          <w:rFonts w:ascii="宋体" w:eastAsia="宋体" w:hAnsi="宋体" w:cs="宋体" w:hint="eastAsia"/>
        </w:rPr>
        <w:t>。上帝所要求的无非是谦卑地俯伏在他脚前</w:t>
      </w:r>
      <w:r>
        <w:t>,</w:t>
      </w:r>
      <w:r>
        <w:rPr>
          <w:rFonts w:ascii="宋体" w:eastAsia="宋体" w:hAnsi="宋体" w:cs="宋体" w:hint="eastAsia"/>
        </w:rPr>
        <w:t>伸出我们的手接受他所赐的确据。还有什么能比这更容易</w:t>
      </w:r>
      <w:r>
        <w:t>?</w:t>
      </w:r>
      <w:r>
        <w:rPr>
          <w:rFonts w:ascii="宋体" w:eastAsia="宋体" w:hAnsi="宋体" w:cs="宋体" w:hint="eastAsia"/>
        </w:rPr>
        <w:t>信心若是难的</w:t>
      </w:r>
      <w:r>
        <w:t>,</w:t>
      </w:r>
      <w:r>
        <w:rPr>
          <w:rFonts w:ascii="宋体" w:eastAsia="宋体" w:hAnsi="宋体" w:cs="宋体" w:hint="eastAsia"/>
        </w:rPr>
        <w:t>那不是就信心本身而言</w:t>
      </w:r>
      <w:r>
        <w:t>,</w:t>
      </w:r>
      <w:r>
        <w:rPr>
          <w:rFonts w:ascii="宋体" w:eastAsia="宋体" w:hAnsi="宋体" w:cs="宋体" w:hint="eastAsia"/>
        </w:rPr>
        <w:t>乃是就我们天然与上帝为敌</w:t>
      </w:r>
      <w:r>
        <w:t>,</w:t>
      </w:r>
      <w:r>
        <w:rPr>
          <w:rFonts w:ascii="宋体" w:eastAsia="宋体" w:hAnsi="宋体" w:cs="宋体" w:hint="eastAsia"/>
        </w:rPr>
        <w:t>和我们自己意志的骄傲而言</w:t>
      </w:r>
      <w:r>
        <w:t>;</w:t>
      </w:r>
      <w:r>
        <w:rPr>
          <w:rFonts w:ascii="宋体" w:eastAsia="宋体" w:hAnsi="宋体" w:cs="宋体" w:hint="eastAsia"/>
        </w:rPr>
        <w:t>惟独因着</w:t>
      </w:r>
      <w:r>
        <w:t>"</w:t>
      </w:r>
      <w:r>
        <w:rPr>
          <w:rFonts w:ascii="宋体" w:eastAsia="宋体" w:hAnsi="宋体" w:cs="宋体" w:hint="eastAsia"/>
        </w:rPr>
        <w:t>律法本是软弱</w:t>
      </w:r>
      <w:r>
        <w:t>,</w:t>
      </w:r>
      <w:r>
        <w:rPr>
          <w:rFonts w:ascii="宋体" w:eastAsia="宋体" w:hAnsi="宋体" w:cs="宋体" w:hint="eastAsia"/>
        </w:rPr>
        <w:t>有肉体阻碍</w:t>
      </w:r>
      <w:r>
        <w:t>",</w:t>
      </w:r>
      <w:r>
        <w:rPr>
          <w:rFonts w:ascii="宋体" w:eastAsia="宋体" w:hAnsi="宋体" w:cs="宋体" w:hint="eastAsia"/>
        </w:rPr>
        <w:t>罗马书</w:t>
      </w:r>
      <w:r>
        <w:t>8:3,</w:t>
      </w:r>
      <w:r>
        <w:rPr>
          <w:rFonts w:ascii="宋体" w:eastAsia="宋体" w:hAnsi="宋体" w:cs="宋体" w:hint="eastAsia"/>
        </w:rPr>
        <w:t>才显为难。没有什么能比这更合理</w:t>
      </w:r>
      <w:r>
        <w:t>,</w:t>
      </w:r>
      <w:r>
        <w:rPr>
          <w:rFonts w:ascii="宋体" w:eastAsia="宋体" w:hAnsi="宋体" w:cs="宋体" w:hint="eastAsia"/>
        </w:rPr>
        <w:t>就其本身而言没有什么更容易。出乎意料的恩慈当叫我们诚恳地惊讶</w:t>
      </w:r>
      <w:r>
        <w:t>,</w:t>
      </w:r>
      <w:r>
        <w:rPr>
          <w:rFonts w:ascii="宋体" w:eastAsia="宋体" w:hAnsi="宋体" w:cs="宋体" w:hint="eastAsia"/>
        </w:rPr>
        <w:t>比我们从前逃避他更迅速地奔向他怀抱。我们当同意他的条款。正如他是设计和平的上帝</w:t>
      </w:r>
      <w:r>
        <w:t>,</w:t>
      </w:r>
      <w:r>
        <w:rPr>
          <w:rFonts w:ascii="宋体" w:eastAsia="宋体" w:hAnsi="宋体" w:cs="宋体" w:hint="eastAsia"/>
        </w:rPr>
        <w:t>愿他作赐给你享受和平之法的上帝</w:t>
      </w:r>
      <w:r>
        <w:t>,</w:t>
      </w:r>
      <w:r>
        <w:rPr>
          <w:rFonts w:ascii="宋体" w:eastAsia="宋体" w:hAnsi="宋体" w:cs="宋体" w:hint="eastAsia"/>
        </w:rPr>
        <w:t>因为他将这恩赐赐给了悖逆的世人</w:t>
      </w:r>
      <w:r>
        <w:t>,</w:t>
      </w:r>
      <w:r>
        <w:rPr>
          <w:rFonts w:ascii="宋体" w:eastAsia="宋体" w:hAnsi="宋体" w:cs="宋体" w:hint="eastAsia"/>
        </w:rPr>
        <w:t>他知道他们会叫他忧伤和藐视他</w:t>
      </w:r>
      <w:r>
        <w:t>,</w:t>
      </w:r>
      <w:r>
        <w:rPr>
          <w:rFonts w:ascii="宋体" w:eastAsia="宋体" w:hAnsi="宋体" w:cs="宋体" w:hint="eastAsia"/>
        </w:rPr>
        <w:t>然而除了要求你们相信和接受他</w:t>
      </w:r>
      <w:r>
        <w:t>,</w:t>
      </w:r>
      <w:r>
        <w:rPr>
          <w:rFonts w:ascii="宋体" w:eastAsia="宋体" w:hAnsi="宋体" w:cs="宋体" w:hint="eastAsia"/>
        </w:rPr>
        <w:t>他别无他求</w:t>
      </w:r>
      <w:r>
        <w:t>,</w:t>
      </w:r>
      <w:r>
        <w:rPr>
          <w:rFonts w:ascii="宋体" w:eastAsia="宋体" w:hAnsi="宋体" w:cs="宋体" w:hint="eastAsia"/>
        </w:rPr>
        <w:t>这不过是这莫大祝福当得的报答。</w:t>
      </w:r>
    </w:p>
    <w:p w14:paraId="1663349D" w14:textId="77777777" w:rsidR="008E454B" w:rsidRDefault="008E454B" w:rsidP="008E454B">
      <w:pPr>
        <w:spacing w:after="0"/>
        <w:ind w:right="0" w:firstLine="0"/>
      </w:pPr>
    </w:p>
    <w:p w14:paraId="76E636C9" w14:textId="77777777" w:rsidR="008E454B" w:rsidRDefault="008E454B" w:rsidP="008E454B">
      <w:pPr>
        <w:spacing w:after="0"/>
        <w:ind w:right="0" w:firstLine="0"/>
      </w:pPr>
      <w:r>
        <w:t xml:space="preserve">3. </w:t>
      </w:r>
      <w:r>
        <w:rPr>
          <w:rFonts w:ascii="宋体" w:eastAsia="宋体" w:hAnsi="宋体" w:cs="宋体" w:hint="eastAsia"/>
        </w:rPr>
        <w:t>我们若要得到幸福</w:t>
      </w:r>
      <w:r>
        <w:t>,</w:t>
      </w:r>
      <w:r>
        <w:rPr>
          <w:rFonts w:ascii="宋体" w:eastAsia="宋体" w:hAnsi="宋体" w:cs="宋体" w:hint="eastAsia"/>
        </w:rPr>
        <w:t>就绝对有必要顺从。你若没有上帝所命定的和平</w:t>
      </w:r>
      <w:r>
        <w:t>,</w:t>
      </w:r>
      <w:r>
        <w:rPr>
          <w:rFonts w:ascii="宋体" w:eastAsia="宋体" w:hAnsi="宋体" w:cs="宋体" w:hint="eastAsia"/>
        </w:rPr>
        <w:t>就不能有你自己所发明的和平。没有和平就不能与上帝相交。我们不能得到幸福</w:t>
      </w:r>
      <w:r>
        <w:t>,</w:t>
      </w:r>
      <w:r>
        <w:rPr>
          <w:rFonts w:ascii="宋体" w:eastAsia="宋体" w:hAnsi="宋体" w:cs="宋体" w:hint="eastAsia"/>
        </w:rPr>
        <w:t>因为我们不能享受上帝</w:t>
      </w:r>
      <w:r>
        <w:t>,</w:t>
      </w:r>
      <w:r>
        <w:rPr>
          <w:rFonts w:ascii="宋体" w:eastAsia="宋体" w:hAnsi="宋体" w:cs="宋体" w:hint="eastAsia"/>
        </w:rPr>
        <w:t>受造之物一切的喜乐都在乎此。罪疚和圣洁怎能在一起</w:t>
      </w:r>
      <w:r>
        <w:t>?</w:t>
      </w:r>
      <w:r>
        <w:rPr>
          <w:rFonts w:ascii="宋体" w:eastAsia="宋体" w:hAnsi="宋体" w:cs="宋体" w:hint="eastAsia"/>
        </w:rPr>
        <w:t>碎秸怎能与火相交</w:t>
      </w:r>
      <w:r>
        <w:t>,</w:t>
      </w:r>
      <w:r>
        <w:rPr>
          <w:rFonts w:ascii="宋体" w:eastAsia="宋体" w:hAnsi="宋体" w:cs="宋体" w:hint="eastAsia"/>
        </w:rPr>
        <w:t>岂不是毁灭吗</w:t>
      </w:r>
      <w:r>
        <w:t>?</w:t>
      </w:r>
      <w:r>
        <w:rPr>
          <w:rFonts w:ascii="宋体" w:eastAsia="宋体" w:hAnsi="宋体" w:cs="宋体" w:hint="eastAsia"/>
        </w:rPr>
        <w:t>没有和平我们就不能见上帝的面</w:t>
      </w:r>
      <w:r>
        <w:t>;</w:t>
      </w:r>
      <w:r>
        <w:rPr>
          <w:rFonts w:ascii="宋体" w:eastAsia="宋体" w:hAnsi="宋体" w:cs="宋体" w:hint="eastAsia"/>
        </w:rPr>
        <w:t>若不能见上帝的面</w:t>
      </w:r>
      <w:r>
        <w:t>,</w:t>
      </w:r>
      <w:r>
        <w:rPr>
          <w:rFonts w:ascii="宋体" w:eastAsia="宋体" w:hAnsi="宋体" w:cs="宋体" w:hint="eastAsia"/>
        </w:rPr>
        <w:t>幸福就遥不可及。即使没有积极的刑罚</w:t>
      </w:r>
      <w:r>
        <w:t>,</w:t>
      </w:r>
      <w:r>
        <w:rPr>
          <w:rFonts w:ascii="宋体" w:eastAsia="宋体" w:hAnsi="宋体" w:cs="宋体" w:hint="eastAsia"/>
        </w:rPr>
        <w:t>地狱的大部分仍然存留。没有和好的面容</w:t>
      </w:r>
      <w:r>
        <w:t>,</w:t>
      </w:r>
      <w:r>
        <w:rPr>
          <w:rFonts w:ascii="宋体" w:eastAsia="宋体" w:hAnsi="宋体" w:cs="宋体" w:hint="eastAsia"/>
        </w:rPr>
        <w:t>就不能消除。</w:t>
      </w:r>
      <w:r>
        <w:t>"</w:t>
      </w:r>
      <w:r>
        <w:rPr>
          <w:rFonts w:ascii="宋体" w:eastAsia="宋体" w:hAnsi="宋体" w:cs="宋体" w:hint="eastAsia"/>
        </w:rPr>
        <w:lastRenderedPageBreak/>
        <w:t>二人若不和睦</w:t>
      </w:r>
      <w:r>
        <w:t>,</w:t>
      </w:r>
      <w:r>
        <w:rPr>
          <w:rFonts w:ascii="宋体" w:eastAsia="宋体" w:hAnsi="宋体" w:cs="宋体" w:hint="eastAsia"/>
        </w:rPr>
        <w:t>怎能同行呢</w:t>
      </w:r>
      <w:r>
        <w:t>?"</w:t>
      </w:r>
      <w:r>
        <w:rPr>
          <w:rFonts w:ascii="宋体" w:eastAsia="宋体" w:hAnsi="宋体" w:cs="宋体" w:hint="eastAsia"/>
        </w:rPr>
        <w:t>阿摩司书</w:t>
      </w:r>
      <w:r>
        <w:t>3:3</w:t>
      </w:r>
      <w:r>
        <w:rPr>
          <w:rFonts w:ascii="宋体" w:eastAsia="宋体" w:hAnsi="宋体" w:cs="宋体" w:hint="eastAsia"/>
        </w:rPr>
        <w:t>。有罪的叛逆者与发怒的审判者之间</w:t>
      </w:r>
      <w:r>
        <w:t>,</w:t>
      </w:r>
      <w:r>
        <w:rPr>
          <w:rFonts w:ascii="宋体" w:eastAsia="宋体" w:hAnsi="宋体" w:cs="宋体" w:hint="eastAsia"/>
        </w:rPr>
        <w:t>怎能有交往</w:t>
      </w:r>
      <w:r>
        <w:t>?"</w:t>
      </w:r>
      <w:r>
        <w:rPr>
          <w:rFonts w:ascii="宋体" w:eastAsia="宋体" w:hAnsi="宋体" w:cs="宋体" w:hint="eastAsia"/>
        </w:rPr>
        <w:t>他若掩面</w:t>
      </w:r>
      <w:r>
        <w:t>,</w:t>
      </w:r>
      <w:r>
        <w:rPr>
          <w:rFonts w:ascii="宋体" w:eastAsia="宋体" w:hAnsi="宋体" w:cs="宋体" w:hint="eastAsia"/>
        </w:rPr>
        <w:t>谁能见他呢</w:t>
      </w:r>
      <w:r>
        <w:t>?"</w:t>
      </w:r>
      <w:r>
        <w:rPr>
          <w:rFonts w:ascii="宋体" w:eastAsia="宋体" w:hAnsi="宋体" w:cs="宋体" w:hint="eastAsia"/>
        </w:rPr>
        <w:t>约伯记</w:t>
      </w:r>
      <w:r>
        <w:t>24:29;</w:t>
      </w:r>
      <w:r>
        <w:rPr>
          <w:rFonts w:ascii="宋体" w:eastAsia="宋体" w:hAnsi="宋体" w:cs="宋体" w:hint="eastAsia"/>
        </w:rPr>
        <w:t>但和好既已成就</w:t>
      </w:r>
      <w:r>
        <w:t>,</w:t>
      </w:r>
      <w:r>
        <w:rPr>
          <w:rFonts w:ascii="宋体" w:eastAsia="宋体" w:hAnsi="宋体" w:cs="宋体" w:hint="eastAsia"/>
        </w:rPr>
        <w:t>就可以彼此亲爱。我们生来就是上帝的仇敌</w:t>
      </w:r>
      <w:r>
        <w:t>,</w:t>
      </w:r>
      <w:r>
        <w:rPr>
          <w:rFonts w:ascii="宋体" w:eastAsia="宋体" w:hAnsi="宋体" w:cs="宋体" w:hint="eastAsia"/>
        </w:rPr>
        <w:t>上帝因着他的律法与我们为敌</w:t>
      </w:r>
      <w:r>
        <w:t>;</w:t>
      </w:r>
      <w:r>
        <w:rPr>
          <w:rFonts w:ascii="宋体" w:eastAsia="宋体" w:hAnsi="宋体" w:cs="宋体" w:hint="eastAsia"/>
        </w:rPr>
        <w:t>我们里面有仇恨</w:t>
      </w:r>
      <w:r>
        <w:t>,</w:t>
      </w:r>
      <w:r>
        <w:rPr>
          <w:rFonts w:ascii="宋体" w:eastAsia="宋体" w:hAnsi="宋体" w:cs="宋体" w:hint="eastAsia"/>
        </w:rPr>
        <w:t>上帝那一面的仇恨就常存。那么就与上帝立约吧</w:t>
      </w:r>
      <w:r>
        <w:t>,</w:t>
      </w:r>
      <w:r>
        <w:rPr>
          <w:rFonts w:ascii="宋体" w:eastAsia="宋体" w:hAnsi="宋体" w:cs="宋体" w:hint="eastAsia"/>
        </w:rPr>
        <w:t>因为这是必须的</w:t>
      </w:r>
      <w:r>
        <w:t>,</w:t>
      </w:r>
      <w:r>
        <w:rPr>
          <w:rFonts w:ascii="宋体" w:eastAsia="宋体" w:hAnsi="宋体" w:cs="宋体" w:hint="eastAsia"/>
        </w:rPr>
        <w:t>上帝已预备万事以成就此事。上帝的爱岂不能融化你</w:t>
      </w:r>
      <w:r>
        <w:t>,</w:t>
      </w:r>
      <w:r>
        <w:rPr>
          <w:rFonts w:ascii="宋体" w:eastAsia="宋体" w:hAnsi="宋体" w:cs="宋体" w:hint="eastAsia"/>
        </w:rPr>
        <w:t>你自己的需要岂不能感动你</w:t>
      </w:r>
      <w:r>
        <w:t>?</w:t>
      </w:r>
    </w:p>
    <w:p w14:paraId="78D0AF5B" w14:textId="77777777" w:rsidR="008E454B" w:rsidRDefault="008E454B" w:rsidP="008E454B">
      <w:pPr>
        <w:spacing w:after="0"/>
        <w:ind w:right="0" w:firstLine="0"/>
      </w:pPr>
    </w:p>
    <w:p w14:paraId="78E43D73" w14:textId="77777777" w:rsidR="008E454B" w:rsidRDefault="008E454B" w:rsidP="008E454B">
      <w:pPr>
        <w:spacing w:after="0"/>
        <w:ind w:right="0" w:firstLine="0"/>
      </w:pPr>
      <w:r>
        <w:t xml:space="preserve">4. </w:t>
      </w:r>
      <w:r>
        <w:rPr>
          <w:rFonts w:ascii="宋体" w:eastAsia="宋体" w:hAnsi="宋体" w:cs="宋体" w:hint="eastAsia"/>
        </w:rPr>
        <w:t>若不顺从上帝</w:t>
      </w:r>
      <w:r>
        <w:t>,</w:t>
      </w:r>
      <w:r>
        <w:rPr>
          <w:rFonts w:ascii="宋体" w:eastAsia="宋体" w:hAnsi="宋体" w:cs="宋体" w:hint="eastAsia"/>
        </w:rPr>
        <w:t>忿怒就无可避免。我们若不肯进入和好的条件</w:t>
      </w:r>
      <w:r>
        <w:t>,</w:t>
      </w:r>
      <w:r>
        <w:rPr>
          <w:rFonts w:ascii="宋体" w:eastAsia="宋体" w:hAnsi="宋体" w:cs="宋体" w:hint="eastAsia"/>
        </w:rPr>
        <w:t>上帝的心因我们的罪先前所惹动的</w:t>
      </w:r>
      <w:r>
        <w:t>,</w:t>
      </w:r>
      <w:r>
        <w:rPr>
          <w:rFonts w:ascii="宋体" w:eastAsia="宋体" w:hAnsi="宋体" w:cs="宋体" w:hint="eastAsia"/>
        </w:rPr>
        <w:t>因我们执意犯罪的决心就必更加忿怒。被轻慢的爱点燃最炽热的忿怒。无可推诿的罪疚在公平的审判前还有什么防卫</w:t>
      </w:r>
      <w:r>
        <w:t>?</w:t>
      </w:r>
      <w:r>
        <w:rPr>
          <w:rFonts w:ascii="宋体" w:eastAsia="宋体" w:hAnsi="宋体" w:cs="宋体" w:hint="eastAsia"/>
        </w:rPr>
        <w:t>人受造之后</w:t>
      </w:r>
      <w:r>
        <w:t>,</w:t>
      </w:r>
      <w:r>
        <w:rPr>
          <w:rFonts w:ascii="宋体" w:eastAsia="宋体" w:hAnsi="宋体" w:cs="宋体" w:hint="eastAsia"/>
        </w:rPr>
        <w:t>向上帝证明了背信弃义</w:t>
      </w:r>
      <w:r>
        <w:t>,</w:t>
      </w:r>
      <w:r>
        <w:rPr>
          <w:rFonts w:ascii="宋体" w:eastAsia="宋体" w:hAnsi="宋体" w:cs="宋体" w:hint="eastAsia"/>
        </w:rPr>
        <w:t>就爆发了可怕的战争</w:t>
      </w:r>
      <w:r>
        <w:t>,</w:t>
      </w:r>
      <w:r>
        <w:rPr>
          <w:rFonts w:ascii="宋体" w:eastAsia="宋体" w:hAnsi="宋体" w:cs="宋体" w:hint="eastAsia"/>
        </w:rPr>
        <w:t>这战争惟有那位止息了罪恶的那一位才能止息</w:t>
      </w:r>
      <w:r>
        <w:t>,</w:t>
      </w:r>
      <w:r>
        <w:rPr>
          <w:rFonts w:ascii="宋体" w:eastAsia="宋体" w:hAnsi="宋体" w:cs="宋体" w:hint="eastAsia"/>
        </w:rPr>
        <w:t>否则将在地狱中永远持续。若不是基督代替世人</w:t>
      </w:r>
      <w:r>
        <w:t>,</w:t>
      </w:r>
      <w:r>
        <w:rPr>
          <w:rFonts w:ascii="宋体" w:eastAsia="宋体" w:hAnsi="宋体" w:cs="宋体" w:hint="eastAsia"/>
        </w:rPr>
        <w:t>人人都要忍受基督所受的</w:t>
      </w:r>
      <w:r>
        <w:t>;</w:t>
      </w:r>
      <w:r>
        <w:rPr>
          <w:rFonts w:ascii="宋体" w:eastAsia="宋体" w:hAnsi="宋体" w:cs="宋体" w:hint="eastAsia"/>
        </w:rPr>
        <w:t>那些拒绝他的</w:t>
      </w:r>
      <w:r>
        <w:t>,</w:t>
      </w:r>
      <w:r>
        <w:rPr>
          <w:rFonts w:ascii="宋体" w:eastAsia="宋体" w:hAnsi="宋体" w:cs="宋体" w:hint="eastAsia"/>
        </w:rPr>
        <w:t>就是拒绝上帝所赐的恩典中所显明的他</w:t>
      </w:r>
      <w:r>
        <w:t>,</w:t>
      </w:r>
      <w:r>
        <w:rPr>
          <w:rFonts w:ascii="宋体" w:eastAsia="宋体" w:hAnsi="宋体" w:cs="宋体" w:hint="eastAsia"/>
        </w:rPr>
        <w:t>就必亲自永远忍受。我们若不以朋友的身份接纳他</w:t>
      </w:r>
      <w:r>
        <w:t>,</w:t>
      </w:r>
      <w:r>
        <w:rPr>
          <w:rFonts w:ascii="宋体" w:eastAsia="宋体" w:hAnsi="宋体" w:cs="宋体" w:hint="eastAsia"/>
        </w:rPr>
        <w:t>就不能避免他作为仇敌</w:t>
      </w:r>
      <w:r>
        <w:t>;"</w:t>
      </w:r>
      <w:r>
        <w:rPr>
          <w:rFonts w:ascii="宋体" w:eastAsia="宋体" w:hAnsi="宋体" w:cs="宋体" w:hint="eastAsia"/>
        </w:rPr>
        <w:t>他的眼必察看</w:t>
      </w:r>
      <w:r>
        <w:t>,</w:t>
      </w:r>
      <w:r>
        <w:rPr>
          <w:rFonts w:ascii="宋体" w:eastAsia="宋体" w:hAnsi="宋体" w:cs="宋体" w:hint="eastAsia"/>
        </w:rPr>
        <w:t>他的手必追讨</w:t>
      </w:r>
      <w:r>
        <w:t>,</w:t>
      </w:r>
      <w:r>
        <w:rPr>
          <w:rFonts w:ascii="宋体" w:eastAsia="宋体" w:hAnsi="宋体" w:cs="宋体" w:hint="eastAsia"/>
        </w:rPr>
        <w:t>无论藏在何等黑暗掩蔽之处</w:t>
      </w:r>
      <w:r>
        <w:t>",</w:t>
      </w:r>
      <w:r>
        <w:rPr>
          <w:rFonts w:ascii="宋体" w:eastAsia="宋体" w:hAnsi="宋体" w:cs="宋体" w:hint="eastAsia"/>
        </w:rPr>
        <w:t>诗篇</w:t>
      </w:r>
      <w:r>
        <w:t>139:9,11</w:t>
      </w:r>
      <w:r>
        <w:rPr>
          <w:rFonts w:ascii="宋体" w:eastAsia="宋体" w:hAnsi="宋体" w:cs="宋体" w:hint="eastAsia"/>
        </w:rPr>
        <w:t>。他若不被接纳为照自己的方式成就和平的那一位</w:t>
      </w:r>
      <w:r>
        <w:t>,</w:t>
      </w:r>
      <w:r>
        <w:rPr>
          <w:rFonts w:ascii="宋体" w:eastAsia="宋体" w:hAnsi="宋体" w:cs="宋体" w:hint="eastAsia"/>
        </w:rPr>
        <w:t>就必照自己的方式施行审判。他所预备的、他公义的满足若被轻看</w:t>
      </w:r>
      <w:r>
        <w:t>,</w:t>
      </w:r>
      <w:r>
        <w:rPr>
          <w:rFonts w:ascii="宋体" w:eastAsia="宋体" w:hAnsi="宋体" w:cs="宋体" w:hint="eastAsia"/>
        </w:rPr>
        <w:t>他的公义就必在我们自己的身上得到满足。我们若因基督的受苦不把荣耀归给他</w:t>
      </w:r>
      <w:r>
        <w:t>,</w:t>
      </w:r>
      <w:r>
        <w:rPr>
          <w:rFonts w:ascii="宋体" w:eastAsia="宋体" w:hAnsi="宋体" w:cs="宋体" w:hint="eastAsia"/>
        </w:rPr>
        <w:t>他就必藉着我们自己的受苦表明他的荣耀。律法全然加在我们身上</w:t>
      </w:r>
      <w:r>
        <w:t>,</w:t>
      </w:r>
      <w:r>
        <w:rPr>
          <w:rFonts w:ascii="宋体" w:eastAsia="宋体" w:hAnsi="宋体" w:cs="宋体" w:hint="eastAsia"/>
        </w:rPr>
        <w:t>藉此上帝使自己有责任把死加在罪人身上</w:t>
      </w:r>
      <w:r>
        <w:t>,</w:t>
      </w:r>
      <w:r>
        <w:rPr>
          <w:rFonts w:ascii="宋体" w:eastAsia="宋体" w:hAnsi="宋体" w:cs="宋体" w:hint="eastAsia"/>
        </w:rPr>
        <w:t>创世记</w:t>
      </w:r>
      <w:r>
        <w:t>2:17</w:t>
      </w:r>
      <w:r>
        <w:rPr>
          <w:rFonts w:ascii="宋体" w:eastAsia="宋体" w:hAnsi="宋体" w:cs="宋体" w:hint="eastAsia"/>
        </w:rPr>
        <w:t>。这是他记录在册的律法</w:t>
      </w:r>
      <w:r>
        <w:t>,</w:t>
      </w:r>
      <w:r>
        <w:rPr>
          <w:rFonts w:ascii="宋体" w:eastAsia="宋体" w:hAnsi="宋体" w:cs="宋体" w:hint="eastAsia"/>
        </w:rPr>
        <w:t>定罪必临到一切不信的人身上。在基督之外</w:t>
      </w:r>
      <w:r>
        <w:t>,</w:t>
      </w:r>
      <w:r>
        <w:rPr>
          <w:rFonts w:ascii="宋体" w:eastAsia="宋体" w:hAnsi="宋体" w:cs="宋体" w:hint="eastAsia"/>
        </w:rPr>
        <w:t>只有预备在忿怒的日子所要显明的忿怒</w:t>
      </w:r>
      <w:r>
        <w:t>:</w:t>
      </w:r>
      <w:r>
        <w:rPr>
          <w:rFonts w:ascii="宋体" w:eastAsia="宋体" w:hAnsi="宋体" w:cs="宋体" w:hint="eastAsia"/>
        </w:rPr>
        <w:t>上帝和他未和好的仇敌相会的日子</w:t>
      </w:r>
      <w:r>
        <w:t>,</w:t>
      </w:r>
      <w:r>
        <w:rPr>
          <w:rFonts w:ascii="宋体" w:eastAsia="宋体" w:hAnsi="宋体" w:cs="宋体" w:hint="eastAsia"/>
        </w:rPr>
        <w:t>称为</w:t>
      </w:r>
      <w:r>
        <w:t>"</w:t>
      </w:r>
      <w:r>
        <w:rPr>
          <w:rFonts w:ascii="宋体" w:eastAsia="宋体" w:hAnsi="宋体" w:cs="宋体" w:hint="eastAsia"/>
        </w:rPr>
        <w:t>忿怒的日子</w:t>
      </w:r>
      <w:r>
        <w:t>",</w:t>
      </w:r>
      <w:r>
        <w:rPr>
          <w:rFonts w:ascii="宋体" w:eastAsia="宋体" w:hAnsi="宋体" w:cs="宋体" w:hint="eastAsia"/>
        </w:rPr>
        <w:t>罗马书</w:t>
      </w:r>
      <w:r>
        <w:t>2:5-6;</w:t>
      </w:r>
      <w:r>
        <w:rPr>
          <w:rFonts w:ascii="宋体" w:eastAsia="宋体" w:hAnsi="宋体" w:cs="宋体" w:hint="eastAsia"/>
        </w:rPr>
        <w:t>那日惟独向这等人显明忿怒。头戴虹的天使</w:t>
      </w:r>
      <w:r>
        <w:t>,</w:t>
      </w:r>
      <w:r>
        <w:rPr>
          <w:rFonts w:ascii="宋体" w:eastAsia="宋体" w:hAnsi="宋体" w:cs="宋体" w:hint="eastAsia"/>
        </w:rPr>
        <w:t>脚如火柱</w:t>
      </w:r>
      <w:r>
        <w:t>,</w:t>
      </w:r>
      <w:r>
        <w:rPr>
          <w:rFonts w:ascii="宋体" w:eastAsia="宋体" w:hAnsi="宋体" w:cs="宋体" w:hint="eastAsia"/>
        </w:rPr>
        <w:t>启示录</w:t>
      </w:r>
      <w:r>
        <w:t>10:1,</w:t>
      </w:r>
      <w:r>
        <w:rPr>
          <w:rFonts w:ascii="宋体" w:eastAsia="宋体" w:hAnsi="宋体" w:cs="宋体" w:hint="eastAsia"/>
        </w:rPr>
        <w:t>要吞灭那些拒绝和平的人。那么想想吧</w:t>
      </w:r>
      <w:r>
        <w:t>,</w:t>
      </w:r>
      <w:r>
        <w:rPr>
          <w:rFonts w:ascii="宋体" w:eastAsia="宋体" w:hAnsi="宋体" w:cs="宋体" w:hint="eastAsia"/>
        </w:rPr>
        <w:t>我们陷在无边的罪疚中</w:t>
      </w:r>
      <w:r>
        <w:t>,</w:t>
      </w:r>
      <w:r>
        <w:rPr>
          <w:rFonts w:ascii="宋体" w:eastAsia="宋体" w:hAnsi="宋体" w:cs="宋体" w:hint="eastAsia"/>
        </w:rPr>
        <w:t>若没有全能的手就不能升起</w:t>
      </w:r>
      <w:r>
        <w:t>,</w:t>
      </w:r>
      <w:r>
        <w:rPr>
          <w:rFonts w:ascii="宋体" w:eastAsia="宋体" w:hAnsi="宋体" w:cs="宋体" w:hint="eastAsia"/>
        </w:rPr>
        <w:t>我们被全然的污秽所玷污</w:t>
      </w:r>
      <w:r>
        <w:t>,</w:t>
      </w:r>
      <w:r>
        <w:rPr>
          <w:rFonts w:ascii="宋体" w:eastAsia="宋体" w:hAnsi="宋体" w:cs="宋体" w:hint="eastAsia"/>
        </w:rPr>
        <w:t>若没有无限的圣洁就不能洁净</w:t>
      </w:r>
      <w:r>
        <w:t>;</w:t>
      </w:r>
      <w:r>
        <w:rPr>
          <w:rFonts w:ascii="宋体" w:eastAsia="宋体" w:hAnsi="宋体" w:cs="宋体" w:hint="eastAsia"/>
        </w:rPr>
        <w:t>罪在控告上大有力量</w:t>
      </w:r>
      <w:r>
        <w:t>,</w:t>
      </w:r>
      <w:r>
        <w:rPr>
          <w:rFonts w:ascii="宋体" w:eastAsia="宋体" w:hAnsi="宋体" w:cs="宋体" w:hint="eastAsia"/>
        </w:rPr>
        <w:t>我们的义在辩护时却有缺陷</w:t>
      </w:r>
      <w:r>
        <w:t>,</w:t>
      </w:r>
      <w:r>
        <w:rPr>
          <w:rFonts w:ascii="宋体" w:eastAsia="宋体" w:hAnsi="宋体" w:cs="宋体" w:hint="eastAsia"/>
        </w:rPr>
        <w:t>不能补偿对方的过犯</w:t>
      </w:r>
      <w:r>
        <w:t>;</w:t>
      </w:r>
      <w:r>
        <w:rPr>
          <w:rFonts w:ascii="宋体" w:eastAsia="宋体" w:hAnsi="宋体" w:cs="宋体" w:hint="eastAsia"/>
        </w:rPr>
        <w:t>我们的本分被玷污</w:t>
      </w:r>
      <w:r>
        <w:t>,</w:t>
      </w:r>
      <w:r>
        <w:rPr>
          <w:rFonts w:ascii="宋体" w:eastAsia="宋体" w:hAnsi="宋体" w:cs="宋体" w:hint="eastAsia"/>
        </w:rPr>
        <w:t>不适合纯洁的眼目。永恒的忿怒的重担该加诸这一切</w:t>
      </w:r>
      <w:r>
        <w:t>;</w:t>
      </w:r>
      <w:r>
        <w:rPr>
          <w:rFonts w:ascii="宋体" w:eastAsia="宋体" w:hAnsi="宋体" w:cs="宋体" w:hint="eastAsia"/>
        </w:rPr>
        <w:t>上帝只预备了一条逃脱的路</w:t>
      </w:r>
      <w:r>
        <w:t>,</w:t>
      </w:r>
      <w:r>
        <w:rPr>
          <w:rFonts w:ascii="宋体" w:eastAsia="宋体" w:hAnsi="宋体" w:cs="宋体" w:hint="eastAsia"/>
        </w:rPr>
        <w:t>惟有一座逃城</w:t>
      </w:r>
      <w:r>
        <w:t>,</w:t>
      </w:r>
      <w:r>
        <w:rPr>
          <w:rFonts w:ascii="宋体" w:eastAsia="宋体" w:hAnsi="宋体" w:cs="宋体" w:hint="eastAsia"/>
        </w:rPr>
        <w:t>我们可以逃避报仇之刀的锋芒。神的公义之剑击中这避难所之外的一切</w:t>
      </w:r>
      <w:r>
        <w:t>,</w:t>
      </w:r>
      <w:r>
        <w:rPr>
          <w:rFonts w:ascii="宋体" w:eastAsia="宋体" w:hAnsi="宋体" w:cs="宋体" w:hint="eastAsia"/>
        </w:rPr>
        <w:t>摸不着在基督翅膀之下的</w:t>
      </w:r>
      <w:r>
        <w:rPr>
          <w:rFonts w:ascii="宋体" w:eastAsia="宋体" w:hAnsi="宋体" w:cs="宋体" w:hint="eastAsia"/>
        </w:rPr>
        <w:lastRenderedPageBreak/>
        <w:t>一切</w:t>
      </w:r>
      <w:r>
        <w:t>,</w:t>
      </w:r>
      <w:r>
        <w:rPr>
          <w:rFonts w:ascii="宋体" w:eastAsia="宋体" w:hAnsi="宋体" w:cs="宋体" w:hint="eastAsia"/>
        </w:rPr>
        <w:t>却如同烈火烧灭其他一切。我们不能永远与他争战</w:t>
      </w:r>
      <w:r>
        <w:t>,</w:t>
      </w:r>
      <w:r>
        <w:rPr>
          <w:rFonts w:ascii="宋体" w:eastAsia="宋体" w:hAnsi="宋体" w:cs="宋体" w:hint="eastAsia"/>
        </w:rPr>
        <w:t>只能自取其祸</w:t>
      </w:r>
      <w:r>
        <w:t>,</w:t>
      </w:r>
      <w:r>
        <w:rPr>
          <w:rFonts w:ascii="宋体" w:eastAsia="宋体" w:hAnsi="宋体" w:cs="宋体" w:hint="eastAsia"/>
        </w:rPr>
        <w:t>一星半点的忿怒足以烧灭碎秸</w:t>
      </w:r>
      <w:r>
        <w:t>;</w:t>
      </w:r>
      <w:r>
        <w:rPr>
          <w:rFonts w:ascii="宋体" w:eastAsia="宋体" w:hAnsi="宋体" w:cs="宋体" w:hint="eastAsia"/>
        </w:rPr>
        <w:t>死亡要止息一切的争论。</w:t>
      </w:r>
    </w:p>
    <w:p w14:paraId="67166DAB" w14:textId="77777777" w:rsidR="008E454B" w:rsidRDefault="008E454B" w:rsidP="008E454B">
      <w:pPr>
        <w:spacing w:after="0"/>
        <w:ind w:right="0" w:firstLine="0"/>
      </w:pPr>
    </w:p>
    <w:p w14:paraId="2808A996" w14:textId="77777777" w:rsidR="008E454B" w:rsidRPr="008E454B" w:rsidRDefault="008E454B" w:rsidP="008E454B">
      <w:pPr>
        <w:spacing w:after="0"/>
        <w:ind w:right="0" w:firstLine="0"/>
        <w:rPr>
          <w:rFonts w:ascii="宋体" w:eastAsia="宋体" w:hAnsi="宋体" w:cs="宋体"/>
        </w:rPr>
      </w:pPr>
      <w:r>
        <w:t xml:space="preserve">5. </w:t>
      </w:r>
      <w:r>
        <w:rPr>
          <w:rFonts w:ascii="宋体" w:eastAsia="宋体" w:hAnsi="宋体" w:cs="宋体" w:hint="eastAsia"/>
        </w:rPr>
        <w:t>其他和好的途径都是不够的。自称有别的途径</w:t>
      </w:r>
      <w:r>
        <w:t>,</w:t>
      </w:r>
      <w:r>
        <w:rPr>
          <w:rFonts w:ascii="宋体" w:eastAsia="宋体" w:hAnsi="宋体" w:cs="宋体" w:hint="eastAsia"/>
        </w:rPr>
        <w:t>就是侮辱神的智慧</w:t>
      </w:r>
      <w:r>
        <w:t>,</w:t>
      </w:r>
      <w:r>
        <w:rPr>
          <w:rFonts w:ascii="宋体" w:eastAsia="宋体" w:hAnsi="宋体" w:cs="宋体" w:hint="eastAsia"/>
        </w:rPr>
        <w:t>似乎他的计划不足以恢复和支持受造之物。神的怜悯必不搂抱一个伤害他任何一个属性或羞辱基督的人。因此</w:t>
      </w:r>
      <w:r>
        <w:t>,</w:t>
      </w:r>
      <w:r>
        <w:rPr>
          <w:rFonts w:ascii="宋体" w:eastAsia="宋体" w:hAnsi="宋体" w:cs="宋体" w:hint="eastAsia"/>
        </w:rPr>
        <w:t>他必不接纳那些否认基督和他祭司职分功效的人。人天生就热衷于补偿神</w:t>
      </w:r>
      <w:r>
        <w:t>,</w:t>
      </w:r>
      <w:r>
        <w:rPr>
          <w:rFonts w:ascii="宋体" w:eastAsia="宋体" w:hAnsi="宋体" w:cs="宋体" w:hint="eastAsia"/>
        </w:rPr>
        <w:t>称赞自己的发明和自己捏造的满足</w:t>
      </w:r>
      <w:r>
        <w:t>,</w:t>
      </w:r>
      <w:r>
        <w:rPr>
          <w:rFonts w:ascii="宋体" w:eastAsia="宋体" w:hAnsi="宋体" w:cs="宋体" w:hint="eastAsia"/>
        </w:rPr>
        <w:t>不愿顺服神的智慧和旨意。神要在世上高举两件大事</w:t>
      </w:r>
      <w:r>
        <w:t>,</w:t>
      </w:r>
      <w:r>
        <w:rPr>
          <w:rFonts w:ascii="宋体" w:eastAsia="宋体" w:hAnsi="宋体" w:cs="宋体" w:hint="eastAsia"/>
        </w:rPr>
        <w:t>就是他的智慧和权柄</w:t>
      </w:r>
      <w:r>
        <w:t>;</w:t>
      </w:r>
      <w:r>
        <w:rPr>
          <w:rFonts w:ascii="宋体" w:eastAsia="宋体" w:hAnsi="宋体" w:cs="宋体" w:hint="eastAsia"/>
        </w:rPr>
        <w:t>这就是人所反对的</w:t>
      </w:r>
      <w:r>
        <w:t>,</w:t>
      </w:r>
      <w:r>
        <w:rPr>
          <w:rFonts w:ascii="宋体" w:eastAsia="宋体" w:hAnsi="宋体" w:cs="宋体" w:hint="eastAsia"/>
        </w:rPr>
        <w:t>以理性的骄傲反对他的智慧</w:t>
      </w:r>
      <w:r>
        <w:t>,</w:t>
      </w:r>
      <w:r>
        <w:rPr>
          <w:rFonts w:ascii="宋体" w:eastAsia="宋体" w:hAnsi="宋体" w:cs="宋体" w:hint="eastAsia"/>
        </w:rPr>
        <w:t>以意志的乖僻反对他的权柄。但想想看</w:t>
      </w:r>
      <w:r>
        <w:t>,</w:t>
      </w:r>
      <w:r>
        <w:rPr>
          <w:rFonts w:ascii="宋体" w:eastAsia="宋体" w:hAnsi="宋体" w:cs="宋体" w:hint="eastAsia"/>
        </w:rPr>
        <w:t>我们需要和好吗</w:t>
      </w:r>
      <w:r>
        <w:t>?</w:t>
      </w:r>
      <w:r>
        <w:rPr>
          <w:rFonts w:ascii="宋体" w:eastAsia="宋体" w:hAnsi="宋体" w:cs="宋体" w:hint="eastAsia"/>
        </w:rPr>
        <w:t>若不需要</w:t>
      </w:r>
      <w:r>
        <w:t>,</w:t>
      </w:r>
      <w:r>
        <w:rPr>
          <w:rFonts w:ascii="宋体" w:eastAsia="宋体" w:hAnsi="宋体" w:cs="宋体" w:hint="eastAsia"/>
        </w:rPr>
        <w:t>我们既然生来就是仇敌</w:t>
      </w:r>
      <w:r>
        <w:t>,</w:t>
      </w:r>
      <w:r>
        <w:rPr>
          <w:rFonts w:ascii="宋体" w:eastAsia="宋体" w:hAnsi="宋体" w:cs="宋体" w:hint="eastAsia"/>
        </w:rPr>
        <w:t>怎么会与神为友呢</w:t>
      </w:r>
      <w:r>
        <w:t>?</w:t>
      </w:r>
      <w:r>
        <w:rPr>
          <w:rFonts w:ascii="宋体" w:eastAsia="宋体" w:hAnsi="宋体" w:cs="宋体" w:hint="eastAsia"/>
        </w:rPr>
        <w:t>若需要</w:t>
      </w:r>
      <w:r>
        <w:t>,</w:t>
      </w:r>
      <w:r>
        <w:rPr>
          <w:rFonts w:ascii="宋体" w:eastAsia="宋体" w:hAnsi="宋体" w:cs="宋体" w:hint="eastAsia"/>
        </w:rPr>
        <w:t>进入神所提出的、他所喜悦的条件</w:t>
      </w:r>
      <w:r>
        <w:t>,</w:t>
      </w:r>
      <w:r>
        <w:rPr>
          <w:rFonts w:ascii="宋体" w:eastAsia="宋体" w:hAnsi="宋体" w:cs="宋体" w:hint="eastAsia"/>
        </w:rPr>
        <w:t>岂不比坚持我们虚假的或充其量不确定的方法更安全吗</w:t>
      </w:r>
      <w:r>
        <w:t>?</w:t>
      </w:r>
      <w:r>
        <w:rPr>
          <w:rFonts w:ascii="宋体" w:eastAsia="宋体" w:hAnsi="宋体" w:cs="宋体" w:hint="eastAsia"/>
        </w:rPr>
        <w:t>最安全的道路总是智者的选择。那么</w:t>
      </w:r>
      <w:r>
        <w:t>,</w:t>
      </w:r>
      <w:r>
        <w:rPr>
          <w:rFonts w:ascii="宋体" w:eastAsia="宋体" w:hAnsi="宋体" w:cs="宋体" w:hint="eastAsia"/>
        </w:rPr>
        <w:t>除非我们能找到任何有同样合乎神启示的理由的事</w:t>
      </w:r>
      <w:r>
        <w:t>,</w:t>
      </w:r>
      <w:r>
        <w:rPr>
          <w:rFonts w:ascii="宋体" w:eastAsia="宋体" w:hAnsi="宋体" w:cs="宋体" w:hint="eastAsia"/>
        </w:rPr>
        <w:t>否则我们不要愚昧地拒绝福音的方法。即使我们有天上所有的天使</w:t>
      </w:r>
      <w:r>
        <w:t>,</w:t>
      </w:r>
      <w:r>
        <w:rPr>
          <w:rFonts w:ascii="宋体" w:eastAsia="宋体" w:hAnsi="宋体" w:cs="宋体" w:hint="eastAsia"/>
        </w:rPr>
        <w:t>地上所有的人为我们代求</w:t>
      </w:r>
      <w:r>
        <w:t>,</w:t>
      </w:r>
      <w:r>
        <w:rPr>
          <w:rFonts w:ascii="宋体" w:eastAsia="宋体" w:hAnsi="宋体" w:cs="宋体" w:hint="eastAsia"/>
        </w:rPr>
        <w:t>也是无效的。神从未在他们里面使世人与他和好</w:t>
      </w:r>
      <w:r>
        <w:t>;</w:t>
      </w:r>
      <w:r>
        <w:rPr>
          <w:rFonts w:ascii="宋体" w:eastAsia="宋体" w:hAnsi="宋体" w:cs="宋体" w:hint="eastAsia"/>
        </w:rPr>
        <w:t>这位神所指定的独一中保</w:t>
      </w:r>
      <w:r>
        <w:t>,</w:t>
      </w:r>
      <w:r>
        <w:rPr>
          <w:rFonts w:ascii="宋体" w:eastAsia="宋体" w:hAnsi="宋体" w:cs="宋体" w:hint="eastAsia"/>
        </w:rPr>
        <w:t>已经并且能够成就地上的人和天上的天使与圣徒藉着他们联合的代祷所不能成就的事。所以不要倚靠你们自己的谦卑、服事、本分</w:t>
      </w:r>
      <w:r>
        <w:t>,</w:t>
      </w:r>
      <w:r>
        <w:rPr>
          <w:rFonts w:ascii="宋体" w:eastAsia="宋体" w:hAnsi="宋体" w:cs="宋体" w:hint="eastAsia"/>
        </w:rPr>
        <w:t>神从未在这些事上使人与他和好</w:t>
      </w:r>
      <w:r>
        <w:t>;</w:t>
      </w:r>
      <w:r>
        <w:rPr>
          <w:rFonts w:ascii="宋体" w:eastAsia="宋体" w:hAnsi="宋体" w:cs="宋体" w:hint="eastAsia"/>
        </w:rPr>
        <w:t>凡不凭信心所做的都是仇恨</w:t>
      </w:r>
      <w:r>
        <w:t>,</w:t>
      </w:r>
      <w:r>
        <w:rPr>
          <w:rFonts w:ascii="宋体" w:eastAsia="宋体" w:hAnsi="宋体" w:cs="宋体" w:hint="eastAsia"/>
        </w:rPr>
        <w:t>连你们至善的部分</w:t>
      </w:r>
      <w:r>
        <w:t>,</w:t>
      </w:r>
      <w:r>
        <w:rPr>
          <w:rFonts w:ascii="宋体" w:eastAsia="宋体" w:hAnsi="宋体" w:cs="宋体" w:hint="eastAsia"/>
        </w:rPr>
        <w:t>就是你们的心思</w:t>
      </w:r>
      <w:r>
        <w:t>,</w:t>
      </w:r>
      <w:r>
        <w:rPr>
          <w:rFonts w:ascii="宋体" w:eastAsia="宋体" w:hAnsi="宋体" w:cs="宋体" w:hint="eastAsia"/>
        </w:rPr>
        <w:t>也是如此</w:t>
      </w:r>
      <w:r>
        <w:t>,</w:t>
      </w:r>
      <w:r>
        <w:rPr>
          <w:rFonts w:ascii="宋体" w:eastAsia="宋体" w:hAnsi="宋体" w:cs="宋体" w:hint="eastAsia"/>
        </w:rPr>
        <w:t>罗马书</w:t>
      </w:r>
      <w:r>
        <w:t xml:space="preserve">8 </w:t>
      </w:r>
      <w:r>
        <w:rPr>
          <w:rFonts w:ascii="宋体" w:eastAsia="宋体" w:hAnsi="宋体" w:cs="宋体" w:hint="eastAsia"/>
        </w:rPr>
        <w:t>章。无论它们披上何等美丽的色彩</w:t>
      </w:r>
      <w:r>
        <w:t>,</w:t>
      </w:r>
      <w:r>
        <w:rPr>
          <w:rFonts w:ascii="宋体" w:eastAsia="宋体" w:hAnsi="宋体" w:cs="宋体" w:hint="eastAsia"/>
        </w:rPr>
        <w:t>都不能讨神喜悦。圣经将不可能加诸这一切之上</w:t>
      </w:r>
      <w:r>
        <w:t>:</w:t>
      </w:r>
      <w:r>
        <w:rPr>
          <w:rFonts w:ascii="宋体" w:eastAsia="宋体" w:hAnsi="宋体" w:cs="宋体" w:hint="eastAsia"/>
        </w:rPr>
        <w:t>希伯来书</w:t>
      </w:r>
      <w:r>
        <w:t>11:6,"</w:t>
      </w:r>
      <w:r>
        <w:rPr>
          <w:rFonts w:ascii="宋体" w:eastAsia="宋体" w:hAnsi="宋体" w:cs="宋体" w:hint="eastAsia"/>
        </w:rPr>
        <w:t>人非有信</w:t>
      </w:r>
      <w:r>
        <w:t>,</w:t>
      </w:r>
      <w:r>
        <w:rPr>
          <w:rFonts w:ascii="宋体" w:eastAsia="宋体" w:hAnsi="宋体" w:cs="宋体" w:hint="eastAsia"/>
        </w:rPr>
        <w:t>就不能得神的喜悦</w:t>
      </w:r>
      <w:r>
        <w:t>",</w:t>
      </w:r>
      <w:r>
        <w:rPr>
          <w:rFonts w:ascii="宋体" w:eastAsia="宋体" w:hAnsi="宋体" w:cs="宋体" w:hint="eastAsia"/>
        </w:rPr>
        <w:t>不能获得或保守他的恩惠。你们的义即使达到最高的程度</w:t>
      </w:r>
      <w:r>
        <w:t>,</w:t>
      </w:r>
      <w:r>
        <w:rPr>
          <w:rFonts w:ascii="宋体" w:eastAsia="宋体" w:hAnsi="宋体" w:cs="宋体" w:hint="eastAsia"/>
        </w:rPr>
        <w:t>也不过是受造之物</w:t>
      </w:r>
      <w:r>
        <w:t>,</w:t>
      </w:r>
      <w:r>
        <w:rPr>
          <w:rFonts w:ascii="宋体" w:eastAsia="宋体" w:hAnsi="宋体" w:cs="宋体" w:hint="eastAsia"/>
        </w:rPr>
        <w:t>因此不是倚靠的对象。亚当在他尚未堕落、仍持守他天然的义时</w:t>
      </w:r>
      <w:r>
        <w:t>,</w:t>
      </w:r>
      <w:r>
        <w:rPr>
          <w:rFonts w:ascii="宋体" w:eastAsia="宋体" w:hAnsi="宋体" w:cs="宋体" w:hint="eastAsia"/>
        </w:rPr>
        <w:t>也许可以将其作为辩护理由</w:t>
      </w:r>
      <w:r>
        <w:t>,</w:t>
      </w:r>
      <w:r>
        <w:rPr>
          <w:rFonts w:ascii="宋体" w:eastAsia="宋体" w:hAnsi="宋体" w:cs="宋体" w:hint="eastAsia"/>
        </w:rPr>
        <w:t>但因其会改变</w:t>
      </w:r>
      <w:r>
        <w:t>,</w:t>
      </w:r>
      <w:r>
        <w:rPr>
          <w:rFonts w:ascii="宋体" w:eastAsia="宋体" w:hAnsi="宋体" w:cs="宋体" w:hint="eastAsia"/>
        </w:rPr>
        <w:t>对他而言也不是合适的倚靠对象。但自从堕落以来</w:t>
      </w:r>
      <w:r>
        <w:t>,</w:t>
      </w:r>
      <w:r>
        <w:rPr>
          <w:rFonts w:ascii="宋体" w:eastAsia="宋体" w:hAnsi="宋体" w:cs="宋体" w:hint="eastAsia"/>
        </w:rPr>
        <w:t>属肉体败坏的义在天上的法庭都被驳回了。没有在基督里的信心</w:t>
      </w:r>
      <w:r>
        <w:t>,</w:t>
      </w:r>
      <w:r>
        <w:rPr>
          <w:rFonts w:ascii="宋体" w:eastAsia="宋体" w:hAnsi="宋体" w:cs="宋体" w:hint="eastAsia"/>
        </w:rPr>
        <w:t>绝对的怜悯不能拯救你们。正如神在律法颁布之后</w:t>
      </w:r>
      <w:r>
        <w:t>,</w:t>
      </w:r>
      <w:r>
        <w:rPr>
          <w:rFonts w:ascii="宋体" w:eastAsia="宋体" w:hAnsi="宋体" w:cs="宋体" w:hint="eastAsia"/>
        </w:rPr>
        <w:t>按着他的真理</w:t>
      </w:r>
      <w:r>
        <w:t>,</w:t>
      </w:r>
      <w:r>
        <w:rPr>
          <w:rFonts w:ascii="宋体" w:eastAsia="宋体" w:hAnsi="宋体" w:cs="宋体" w:hint="eastAsia"/>
        </w:rPr>
        <w:t>若不是藉着满足就不能赦免违背律法的罪</w:t>
      </w:r>
      <w:r>
        <w:t>,</w:t>
      </w:r>
      <w:r>
        <w:rPr>
          <w:rFonts w:ascii="宋体" w:eastAsia="宋体" w:hAnsi="宋体" w:cs="宋体" w:hint="eastAsia"/>
        </w:rPr>
        <w:t>照样</w:t>
      </w:r>
      <w:r>
        <w:t>,</w:t>
      </w:r>
      <w:r>
        <w:rPr>
          <w:rFonts w:ascii="宋体" w:eastAsia="宋体" w:hAnsi="宋体" w:cs="宋体" w:hint="eastAsia"/>
        </w:rPr>
        <w:t>既然他已经制定了藉着信靠基督的血和好的道路</w:t>
      </w:r>
      <w:r>
        <w:t>,</w:t>
      </w:r>
      <w:r>
        <w:rPr>
          <w:rFonts w:ascii="宋体" w:eastAsia="宋体" w:hAnsi="宋体" w:cs="宋体" w:hint="eastAsia"/>
        </w:rPr>
        <w:t>按着同样真理的法则</w:t>
      </w:r>
      <w:r>
        <w:t>,</w:t>
      </w:r>
      <w:r>
        <w:rPr>
          <w:rFonts w:ascii="宋体" w:eastAsia="宋体" w:hAnsi="宋体" w:cs="宋体" w:hint="eastAsia"/>
        </w:rPr>
        <w:t>他就不能用绝对怜悯的方式拯救任何人</w:t>
      </w:r>
      <w:r>
        <w:t>,</w:t>
      </w:r>
      <w:r>
        <w:rPr>
          <w:rFonts w:ascii="宋体" w:eastAsia="宋体" w:hAnsi="宋体" w:cs="宋体" w:hint="eastAsia"/>
        </w:rPr>
        <w:t>特别是当他所指定的方式被拒绝的时候。正如这有悖于他的真理</w:t>
      </w:r>
      <w:r>
        <w:t>,</w:t>
      </w:r>
      <w:r>
        <w:rPr>
          <w:rFonts w:ascii="宋体" w:eastAsia="宋体" w:hAnsi="宋体" w:cs="宋体" w:hint="eastAsia"/>
        </w:rPr>
        <w:t>有悖于他的公义</w:t>
      </w:r>
      <w:r>
        <w:t>,</w:t>
      </w:r>
      <w:r>
        <w:rPr>
          <w:rFonts w:ascii="宋体" w:eastAsia="宋体" w:hAnsi="宋体" w:cs="宋体" w:hint="eastAsia"/>
        </w:rPr>
        <w:lastRenderedPageBreak/>
        <w:t>也有悖于他顺服的儿子的尊荣</w:t>
      </w:r>
      <w:r>
        <w:t>;</w:t>
      </w:r>
      <w:r>
        <w:rPr>
          <w:rFonts w:ascii="宋体" w:eastAsia="宋体" w:hAnsi="宋体" w:cs="宋体" w:hint="eastAsia"/>
        </w:rPr>
        <w:t>因为如果他以绝对的怜悯与一个人和好</w:t>
      </w:r>
      <w:r>
        <w:t>,</w:t>
      </w:r>
      <w:r>
        <w:rPr>
          <w:rFonts w:ascii="宋体" w:eastAsia="宋体" w:hAnsi="宋体" w:cs="宋体" w:hint="eastAsia"/>
        </w:rPr>
        <w:t>为什么不能按同样的条件与其他人和好</w:t>
      </w:r>
      <w:r>
        <w:t>,</w:t>
      </w:r>
      <w:r>
        <w:rPr>
          <w:rFonts w:ascii="宋体" w:eastAsia="宋体" w:hAnsi="宋体" w:cs="宋体" w:hint="eastAsia"/>
        </w:rPr>
        <w:t>那么他的独生子受苦来修补破口又有什么需要呢</w:t>
      </w:r>
      <w:r>
        <w:t>?</w:t>
      </w:r>
      <w:r>
        <w:rPr>
          <w:rFonts w:ascii="宋体" w:eastAsia="宋体" w:hAnsi="宋体" w:cs="宋体" w:hint="eastAsia"/>
        </w:rPr>
        <w:t>因此</w:t>
      </w:r>
      <w:r>
        <w:t>,</w:t>
      </w:r>
      <w:r>
        <w:rPr>
          <w:rFonts w:ascii="宋体" w:eastAsia="宋体" w:hAnsi="宋体" w:cs="宋体" w:hint="eastAsia"/>
        </w:rPr>
        <w:t>如果选择了任何别的作为和平的途径</w:t>
      </w:r>
      <w:r>
        <w:t>,</w:t>
      </w:r>
      <w:r>
        <w:rPr>
          <w:rFonts w:ascii="宋体" w:eastAsia="宋体" w:hAnsi="宋体" w:cs="宋体" w:hint="eastAsia"/>
        </w:rPr>
        <w:t>神在审判的时候可能会把我们打发到我们的义、服事、肉体的自信那里</w:t>
      </w:r>
      <w:r>
        <w:t>,</w:t>
      </w:r>
      <w:r>
        <w:rPr>
          <w:rFonts w:ascii="宋体" w:eastAsia="宋体" w:hAnsi="宋体" w:cs="宋体" w:hint="eastAsia"/>
        </w:rPr>
        <w:t>说</w:t>
      </w:r>
      <w:r>
        <w:t>,"</w:t>
      </w:r>
      <w:r>
        <w:rPr>
          <w:rFonts w:ascii="宋体" w:eastAsia="宋体" w:hAnsi="宋体" w:cs="宋体" w:hint="eastAsia"/>
        </w:rPr>
        <w:t>你们所拣选的使你们平安的</w:t>
      </w:r>
      <w:r>
        <w:t>,</w:t>
      </w:r>
      <w:r>
        <w:rPr>
          <w:rFonts w:ascii="宋体" w:eastAsia="宋体" w:hAnsi="宋体" w:cs="宋体" w:hint="eastAsia"/>
        </w:rPr>
        <w:t>你们就求告他们吧</w:t>
      </w:r>
      <w:r>
        <w:t>,</w:t>
      </w:r>
      <w:r>
        <w:rPr>
          <w:rFonts w:ascii="宋体" w:eastAsia="宋体" w:hAnsi="宋体" w:cs="宋体" w:hint="eastAsia"/>
        </w:rPr>
        <w:t>让他们拯救你们吧</w:t>
      </w:r>
      <w:r>
        <w:t>",</w:t>
      </w:r>
      <w:r>
        <w:rPr>
          <w:rFonts w:ascii="宋体" w:eastAsia="宋体" w:hAnsi="宋体" w:cs="宋体" w:hint="eastAsia"/>
        </w:rPr>
        <w:t>正如他对以色列</w:t>
      </w:r>
      <w:r w:rsidRPr="008E454B">
        <w:rPr>
          <w:rFonts w:ascii="宋体" w:eastAsia="宋体" w:hAnsi="宋体" w:cs="宋体"/>
        </w:rPr>
        <w:t>人所说的:"你们就呼求所选择的神吧,让他们救你们脱离急难",士师记10:14,这是可怕却公义的话语。</w:t>
      </w:r>
    </w:p>
    <w:p w14:paraId="6F5EB8A7" w14:textId="77777777" w:rsidR="008E454B" w:rsidRPr="008E454B" w:rsidRDefault="008E454B" w:rsidP="008E454B">
      <w:pPr>
        <w:spacing w:after="0"/>
        <w:ind w:right="0" w:firstLine="0"/>
        <w:rPr>
          <w:rFonts w:ascii="宋体" w:eastAsia="宋体" w:hAnsi="宋体" w:cs="宋体"/>
        </w:rPr>
      </w:pPr>
    </w:p>
    <w:p w14:paraId="755105D1" w14:textId="28F9A7AA" w:rsidR="008E454B" w:rsidRPr="008E454B" w:rsidRDefault="008E454B" w:rsidP="008E454B">
      <w:pPr>
        <w:pStyle w:val="a3"/>
        <w:numPr>
          <w:ilvl w:val="0"/>
          <w:numId w:val="174"/>
        </w:numPr>
        <w:spacing w:after="0"/>
        <w:ind w:right="0" w:firstLineChars="0"/>
        <w:rPr>
          <w:rFonts w:ascii="宋体" w:eastAsia="宋体" w:hAnsi="宋体" w:cs="宋体"/>
        </w:rPr>
      </w:pPr>
      <w:r w:rsidRPr="008E454B">
        <w:rPr>
          <w:rFonts w:ascii="宋体" w:eastAsia="宋体" w:hAnsi="宋体" w:cs="宋体"/>
        </w:rPr>
        <w:t>神在我们手中寻求和平,并愿意接纳我们。他不仅是在基督里使世人与他自己和好的神,也是在他的使者中恳求的神:"这就如神藉我们劝你们一般",本章20节。这是他宣告的要旨:"你们要与神和好"。他若不渴望和平,就不会在其上花费如此多的心思,并付上如此代价来成就。他并没有义务这样做;因为他本可任凭亚当陷入他应得的死亡,而不使他的儿子遭受他不该受的死亡,并且除非作为我们的中保,基督也没有承担这个必要;他没有更多的义务寻找亚当并应许他救赎,正如他没有义务造他成为受造之物一样。他本可兴起一个新的世界,并以新的居民充满其中。这对我们必定是极其重要的事,以致神如此为之劳碌,如此渴望我们接受。神会来寻求我们来接受财富和世上的尊荣吗?不会。因此这必定是一件更有价值的事。一位寻求我们的神,他的荣耀远超过我们的卑贱;一位从未加给我们丝毫冤屈的神,却忍受了我们许多的伤害;一位本可用气息将我们吹入地狱,却向我们吹出恳求和好的慈言的神;一位不再需要我们的友谊,正如他不怕我们的敌意的神;一位从我们这里得不到比从向沙粒发出一道光芒的太阳那里更多益处的神。那从未觉察自己与神争战所陷入之悲惨的灵魂,必定不会拒绝他所提供的和平,也不能在最后的日子毫无羞愧地面对神,在如此明目张胆地拒绝了一位恳求的神之后。他今日寻求和平,也许明日就不再向我们寻求了。有一日我们可以"知道关系我们平安的事",路加福音19:41。当那日过去,和平就不再临到。有一日他要将忿怒倾倒在不信的世界。当他尚且远离,他的雷轰尚在远处,他就差派"和平的使者",路加福音14:33。他仍在寻求与他的仇敌和那些与撒但结盟的人和好:你们可以与我立约,</w:t>
      </w:r>
      <w:r w:rsidRPr="008E454B">
        <w:rPr>
          <w:rFonts w:ascii="宋体" w:eastAsia="宋体" w:hAnsi="宋体" w:cs="宋体"/>
        </w:rPr>
        <w:lastRenderedPageBreak/>
        <w:t>我还没有关上门。仔细听,你听不见福音中神的声音吗?他不拒绝任何不拒绝自己的人。当我们要为不仅拒绝了初次的宣告,也拒绝了一再的恩典招呼负责的时候,这样的拒绝要担当何等的罪责啊!此外,他愿意接纳我们,恢复我们的恩宠,甚至比我们接纳他更甚。在他心中催生这恩慈计划的永恒运行,至今仍有同样的力量和能力;他永不会忘记。正如"至高者右手所行的年代"的记念在患难中安慰我们,照样神记念他自己右手所行的年代,就是他自己内心的工作,具有同样的力量激励他接纳我们,如同曾激励他为我们差遣基督一样。他从未食言;在大功告成、他的子民几乎聚集、世界近乎尽头、福音的宣告行将收起永藏的时候,他更不会变得比一直以来更坏。让我们愿意与他和好,如同他愿意与我们和好一样。神为我们立下榜样,他寻求我们,寻求他就是效法神。</w:t>
      </w:r>
    </w:p>
    <w:p w14:paraId="2334504F" w14:textId="77777777" w:rsidR="008E454B" w:rsidRPr="008E454B" w:rsidRDefault="008E454B" w:rsidP="008E454B">
      <w:pPr>
        <w:spacing w:after="0"/>
        <w:ind w:right="0" w:firstLine="0"/>
        <w:rPr>
          <w:rFonts w:eastAsiaTheme="minorEastAsia"/>
        </w:rPr>
      </w:pPr>
    </w:p>
    <w:p w14:paraId="068766E7" w14:textId="77777777" w:rsidR="00C67FBA" w:rsidRDefault="00000000">
      <w:pPr>
        <w:numPr>
          <w:ilvl w:val="0"/>
          <w:numId w:val="175"/>
        </w:numPr>
        <w:ind w:right="0"/>
      </w:pPr>
      <w:r>
        <w:t xml:space="preserve">Exhortation. Is God in Christ reconciling the world 7 Then we must be at enmity with sin. God was in Christ reconciling sinners, not sin. God and sin are irreconcilable enemies, so that where there is a peace with one, there must be a war with the other. Fire and water may sooner agree than God and Sin, than a peace with God and a peace with sin. The traitor may be reconciled to the prince, and the treason as hateful to him as before. This is the best evidence to any that he is actually reconciled, when he hates that which made the first separation. Christ expiated sin, not encouraged it; he died to make your peace, but he died to make you holy: Titus ii. 14, 'To purify a people to himself.' The design of God in the manifestation of Christ in the flesh, was 'to destroy the works of the devil,' 1 John iii. 8. The chief work of the devil was to enter man in a league with himself and rebellion against God. God aimed at the death of our sins, when he aimed at the life of our souls. The ends of Christ's death cannot be separated; he is no atoner, where he is not a refiner. It is as certain as any word the mouth of God has spoken, that 'there is no peace to the wicked.' A bespotted conscience, and an impure, will keep up the amity with Satan, and enmity with God. He that allows himself in any sin, deprives himself of the benefit of reconciliation. This reconciliation must be mutual; as God lays down his wrath against us, </w:t>
      </w:r>
      <w:r>
        <w:lastRenderedPageBreak/>
        <w:t xml:space="preserve">so we must throw down our arms against him. As there was a double enmity, one rooted in nature, another declared by wicked works; or rather, one enmity in its root, and another in its exercise, Col. </w:t>
      </w:r>
      <w:proofErr w:type="spellStart"/>
      <w:r>
        <w:t>i</w:t>
      </w:r>
      <w:proofErr w:type="spellEnd"/>
      <w:r>
        <w:t xml:space="preserve">. 21; so there must be an alteration of state, and an alteration of acts. The end of Christ's death was to reconcile God to us, and bring us back to God. We are not therefore linked in a peace with him, unless we be transformed into the image of his Son. How can we expect to be taken into the bosom of God, when we every day </w:t>
      </w:r>
      <w:proofErr w:type="spellStart"/>
      <w:r>
        <w:t>wilfully</w:t>
      </w:r>
      <w:proofErr w:type="spellEnd"/>
      <w:r>
        <w:t xml:space="preserve"> defile our souls! Can familiarity with God be kept up, when daily bars are laid in the way? Why was God in Christ reconciling the world? Because he was a holy as well as a gracious God; and to show his detestation of sin, as well as his affection to the creature. Shall this encourage any practice against the holiness of God? God is of as pure eyes, and can as little endure to behold iniquity, since the reconciliation, as before. God was sanctified in Christ when he was reconciling the world in him, and he will be sanctified in us if we have interest in this reconciliation. All God s acts about Christ are the highest obligation to be at enmity with that, for which the Son of God was appointed, and made a sacrifice; to receive encouragement from hence to sin more freely, is to act Judas his part with God's grace, and betray it to serve our lusts. Be afraid therefore to offend God, not so much because of his power to hurt you, as because of his love whereby he has obliged you. The peace was broken by the disobedience of Adam; it was restored by the obedience of Christ. But our obedience is necessary to the joyful fruits of it. 'Great peace have they which love thy law,' Ps. cxix. 165.</w:t>
      </w:r>
    </w:p>
    <w:p w14:paraId="13836C49" w14:textId="77777777" w:rsidR="00C67FBA" w:rsidRDefault="00000000">
      <w:pPr>
        <w:numPr>
          <w:ilvl w:val="0"/>
          <w:numId w:val="175"/>
        </w:numPr>
        <w:ind w:right="0"/>
      </w:pPr>
      <w:r>
        <w:t xml:space="preserve">Be industrious and affectionate in the service of God. Has God been in Christ reconciling the world, manifesting his desire for it and affection to it by such various acts, and shall we put God off with a little service, who has not put us off with a scanty grace? God has done his utmost to engage our affection and encourage us in the choicest services: there could not be an higher way to procure it and deserve it of us. The view of the creatures, and God's goodness in them, raises a common love to God in the more ingenious natural minds. To what heights should our love ascend, who have such steps to mount by? A </w:t>
      </w:r>
      <w:r>
        <w:lastRenderedPageBreak/>
        <w:t xml:space="preserve">weak love is less than is due to him who has discovered such an immensity to us. Shall we return not a drop, or but a drop, for an ocean? How much should we think ourselves obliged to a prince who should but stop a torrent of legal penalties deserved by us? God has done this and more. How should we combine all our thoughts and affections together to serve that God acceptably, who has made all his thoughts conspire to reduce us </w:t>
      </w:r>
      <w:proofErr w:type="spellStart"/>
      <w:r>
        <w:t>honourably</w:t>
      </w:r>
      <w:proofErr w:type="spellEnd"/>
      <w:r>
        <w:t xml:space="preserve"> and successfully? 'I am the Lord thy God, which has brought thee out of the land of Egypt, out of the house of bondage,' is the preface to the Decalogue, as an incitement of them to a choice respect to all his precepts.; I am the God reconciling you in Christ,' is the tenor of the gospel, and much more an incitement to service, by how much the deliverance in the antitype exceeds that in the type; this being spiritual and eternal, that temporal. If you are actually reconciled, serve God as your friend. As God has given you an higher state, give him a greater </w:t>
      </w:r>
      <w:proofErr w:type="spellStart"/>
      <w:r>
        <w:t>honour</w:t>
      </w:r>
      <w:proofErr w:type="spellEnd"/>
      <w:r>
        <w:t xml:space="preserve">. Do all things out of love to God as reconciled, without any base ends and sordid designs. God had no other end in being the author of peace but his own glory and your good; have then no other end but God's glory in your own welfare, advancing further to him and enjoying his reconciled </w:t>
      </w:r>
      <w:proofErr w:type="spellStart"/>
      <w:r>
        <w:t>favour</w:t>
      </w:r>
      <w:proofErr w:type="spellEnd"/>
      <w:r>
        <w:t>. Serve him with a delight in him; a dull, slavish spirit becomes not any in his approach to so hearty a friend. Every duty should be performed with a triumph and glory in the God of salvation: Hab. iii. 18, 'I will joy in the God of my salvation.' God would then delight in us; next to the delight he has in his reconciling Son, he has the choicest delight in his reconciled servants, and services springing up from a sense of his love to them.</w:t>
      </w:r>
    </w:p>
    <w:p w14:paraId="33DDE11F" w14:textId="77777777" w:rsidR="00C67FBA" w:rsidRDefault="00000000">
      <w:pPr>
        <w:numPr>
          <w:ilvl w:val="0"/>
          <w:numId w:val="175"/>
        </w:numPr>
        <w:ind w:right="0"/>
      </w:pPr>
      <w:r>
        <w:t xml:space="preserve">Let all our approaches to God be begun and attended with a sense of this. God in all his communications to his people acted as a reconciled God; we should eye him so in all our approaches to him. As there is not one mercy, one act of grace, God shows to us, but springs from this restored affection, so not any duty we offer up to God but should rise from a sense of it. Whatsoever is not by and through Christ, is not accepted as a duty. This consideration before all addresses would animate them with all those graces necessary, to be acted in </w:t>
      </w:r>
      <w:r>
        <w:lastRenderedPageBreak/>
        <w:t>them. It would make us humble to consider what we were, and how freely God reduced us. It would make us believing with an holy boldness. What despondency can there be, when God has given so many tokens of his heartiness in it? It would make us earnest; it would be a fetching fire from heaven for the inflaming our souls. Earnestness is grounded upon hope; what greater foundation for hope than the consideration that this was God's sole act? Think before every duty of the great love God bears to Christ as mediator, greater than to all men and angels; this will be a ground of confidence. For the love of God to Christ as mediator, was with respect to all that believe in him. Think much of the virtue of Christ's death, wherewith he sprinkled the throne of God, and turned the seat of justice into a throne of grace. It is the best way to receive answers; by pleading this, we mind God of all his engagements. Avery act about Christ is an argument fit to be used in prayer. God will never deny his own acts, nor the ends of them, which was to make a way for communicating himself to his creatures. God is only in Christ entertaining us, as well as reconciling us. Let us not lift up an eye to him without faith in him as a God in Christ, and carry this atoning blood in the hands of faith, in every act of communion with him.</w:t>
      </w:r>
    </w:p>
    <w:p w14:paraId="6212295E" w14:textId="77777777" w:rsidR="00C67FBA" w:rsidRDefault="00000000">
      <w:pPr>
        <w:numPr>
          <w:ilvl w:val="0"/>
          <w:numId w:val="175"/>
        </w:numPr>
        <w:ind w:right="0"/>
      </w:pPr>
      <w:r>
        <w:t xml:space="preserve">Look for grace and spiritual strength from God in Christ. The conduct of mercy and grace is unstopped by Christ, to flow freely down to man. This is the foundation of the regeneration of any soul: 2 Cor. v. 17, 18, 'All things are become new, and all things are of God, who has reconciled us to himself by Jesus Christ.' Having spoken of the new creation, ver. 17, he lays down the true cause, God; the foundation, the reconciliation by Christ. AID things are of God, all the powerful effects and operations of the gospel in the hearts of men are from God as a reconciler by Christ, not from God as creator. The deep meditation of and closing with the promise of God in and through Christ, brings grace into the heart, not a consideration of God's precepts, but of God's promises. The application of the reconciling love of God in Christ by faith, is attended with a powerful benediction of the Spirit, pulling up the foundations of the enmity on our parts; </w:t>
      </w:r>
      <w:r>
        <w:lastRenderedPageBreak/>
        <w:t xml:space="preserve">the Spirit is received by the preaching of the gospel, the meditations of the gospel, the applications of the gospel; the Spirit is conveyed with those, not with the precepts of the law, Gal. iii. 5. Men begin at the wrong end, they would rise from obedience to faith, and deal with God as if he were to be appeased and satisfied by them. But begin at faith, a firm assent, a full consent to the gospel and the offers of redemption, and go down, by virtue of that, to obedience; it is by casting ourselves upon God in Christ that we receive </w:t>
      </w:r>
      <w:proofErr w:type="spellStart"/>
      <w:r>
        <w:t>vigour</w:t>
      </w:r>
      <w:proofErr w:type="spellEnd"/>
      <w:r>
        <w:t xml:space="preserve"> for all spiritual obedience. The spirit of holiness is the principle whereby we obey, not the effects of our obedience. Christ is first redemption, then sanctification; God a God of peace, and then a God of grace. We should look upon God as a God of peace, and under that title implore him for increase of habitual grace. As a God of peace, he 'works in us that which is well-pleasing in his sight' Heb. xiii. 20, 21. Our sanctification depends upon our justification. God promised to be as a dew to his people under the gospel, Hosea iv. 5. Dew descends from a clear sky, and grace from a reconciled God. As God in Adam had conveyed a natural righteousness to his posterity, had Adam stood, so God in Christ only conveys a spiritual righteousness to Christ's spiritual offspring.</w:t>
      </w:r>
    </w:p>
    <w:p w14:paraId="6DC9E372" w14:textId="77777777" w:rsidR="00C67FBA" w:rsidRDefault="00000000">
      <w:pPr>
        <w:numPr>
          <w:ilvl w:val="0"/>
          <w:numId w:val="175"/>
        </w:numPr>
        <w:ind w:right="0"/>
      </w:pPr>
      <w:r>
        <w:t xml:space="preserve">When any rising of enmity is in the soul, go to God in Christ. As God was in Christ reconciling the world, so he is in Christ reconciling a veal after the readmission of guilt through temptation; not that the guilt of the whole mass of sins of a believer returns upon his far], tent a particular guilt of that sin he has committed lies upon him, for which he must have a fresh application of reconciling mercy. He must go to God in Christ for this; as the first application was made in and through Christ. so must the second and third, as often as we need it, even in our daily pardons. Christ sits an officer in heaven to this purpose, and God Lath constituted him an officer to this end, and is in him in his intercession accepting it, as well as in his first satisfaction. The Corinthians the apostle writes to, some of them at least, were reconciled, yet he beseeches them to be reconciled to God, i.e. renew their reconciliation upon every new breach, and regain the </w:t>
      </w:r>
      <w:proofErr w:type="spellStart"/>
      <w:r>
        <w:t>favour</w:t>
      </w:r>
      <w:proofErr w:type="spellEnd"/>
      <w:r>
        <w:t xml:space="preserve"> of God which they had forfeited by their sins, for which he had reproved </w:t>
      </w:r>
      <w:r>
        <w:lastRenderedPageBreak/>
        <w:t>them in the former epistle. This must be sued out every day. What was the foundation of the first peace is the foundation of the renewals of it; the same course you took at the first, will be successful for the second. God was not out of Christ in the first, and he will not be out of Christ whenever there is any need. As God was willing and desirous to make reconciliation by the blood of Christ, when all your sins lay before him with their crimson aggravations, much more will he renew it upon a particular fall. But he may hide his face till you sue out a pardon upon his own proclamation and contrivance; and if it be a presumptuous sin, he may deny you the comfort of this peace a long times perhaps as long as you live. Let not any presume upon this, for it belongs not to any man that lives in a course of known sin, which is inconsistent with a reconciled state.</w:t>
      </w:r>
    </w:p>
    <w:p w14:paraId="7527869F" w14:textId="77777777" w:rsidR="00C67FBA" w:rsidRDefault="00000000">
      <w:pPr>
        <w:numPr>
          <w:ilvl w:val="0"/>
          <w:numId w:val="175"/>
        </w:numPr>
        <w:ind w:right="0"/>
      </w:pPr>
      <w:r>
        <w:t xml:space="preserve">How contented should those that are reconciled be in every condition! The peace of God should bear rule in our hearts, to compose them upon any emergency: Col. iii. 15, this will keep the heart and mind from solicitousness Philip. iv 6, 7, this will make us despise the promises of the world alluring us, and the </w:t>
      </w:r>
      <w:proofErr w:type="spellStart"/>
      <w:r>
        <w:t>threatenings</w:t>
      </w:r>
      <w:proofErr w:type="spellEnd"/>
      <w:r>
        <w:t xml:space="preserve"> of the world to scare us. This peace should be the guard of our souls, and will render us happy when the world may account us most miserable, and therefore should render us contented. If you would not have the riches and </w:t>
      </w:r>
      <w:proofErr w:type="spellStart"/>
      <w:r>
        <w:t>honours</w:t>
      </w:r>
      <w:proofErr w:type="spellEnd"/>
      <w:r>
        <w:t xml:space="preserve"> of the world without it, you may well bear the scorns and reproaches of the world with it. The world could not secure you, if you had a war with God, nor defend you from the arrows of his wrath. But since you have peace with God, you are mounted above the enmities of the world, and your spirits should be guarded by it from any tumultuous passions. If the wrath of God be ceased towards us, we may well bear the strokes of a Fathers since we are not like to feel his sword as a Judge. How cheerfully may we kiss the afflicting hand of God, when he is at peace with us! Look upon all your mercies too (though they are of a meaner bulk outwardly than others), as flowing from this fountain, which may make you not only contented with them, but highly value them. It gives a sweeter relish to mercy than Adam could have; he had the goodness of God, but not the goodness of a </w:t>
      </w:r>
      <w:r>
        <w:lastRenderedPageBreak/>
        <w:t xml:space="preserve">reconciled Father, while he was in innocence. If this makes heaven the sweeter, it should make mercies here more </w:t>
      </w:r>
      <w:proofErr w:type="spellStart"/>
      <w:r>
        <w:t>savoury</w:t>
      </w:r>
      <w:proofErr w:type="spellEnd"/>
    </w:p>
    <w:p w14:paraId="0864657F" w14:textId="77777777" w:rsidR="00C67FBA" w:rsidRDefault="00000000">
      <w:pPr>
        <w:numPr>
          <w:ilvl w:val="0"/>
          <w:numId w:val="175"/>
        </w:numPr>
        <w:ind w:right="0"/>
      </w:pPr>
      <w:r>
        <w:t xml:space="preserve">Let us then be reconcilable to others. Not only where we offer, but from whom we receive an injury. God's reconciliation should be our rule in dealing with others. Hard hearts and uncharitable dispositions are unlike to God, who had a heart full of tenderness to them, who will not part with a grain of their right to their brethren, when God parted with his Son to work their peace with him; and had he not been more forward in it than they, they had perished </w:t>
      </w:r>
      <w:proofErr w:type="spellStart"/>
      <w:r>
        <w:t>for ever</w:t>
      </w:r>
      <w:proofErr w:type="spellEnd"/>
      <w:r>
        <w:t xml:space="preserve">. God sets his own actions to us as a pattern of ours to others: Luke vi. 36, 'Be ye therefore merciful, as your Father also is merciful,' if we are irreconcilable to others, we are not imitators of God, but reject the noblest pattern, and discover no sense of the kindness of God to us. Since God has made Christ a propitiation for sin, the apostle makes this inference, that 'if God so loved us, we ought also to love one another,' 1 John iv. 10, 11. Did God send his Son out of his bosom, and veil his glory, to be at peace with us, and entreat us to accept his </w:t>
      </w:r>
      <w:proofErr w:type="spellStart"/>
      <w:r>
        <w:t>favour</w:t>
      </w:r>
      <w:proofErr w:type="spellEnd"/>
      <w:r>
        <w:t>, and shall we be upon every occasion at sword's point with our brother? Such a disposition is against the whole tenor of the gospel, and a keeping up a wolfish and brutish nature against the design of the gospel administration, Isa. xi. 6. Christ came to slay the enmity between God and us, between Jew and Gentile; it is a crossing the design of God, to preserve enmity between Christian and Christian; it is to keep up the partition wall, and frustrate (what in us lies) the end of Christ's death, which was to demolish it. The peace God wrought was a matter of grace, the peace we owe to our brother is a matter of debt; it is due to the command of God. God first laid the scene of our reconciliation, not assisted by the counsels of others; not sought to by ourselves, but seeking us. Our doing the like to others is an imitation of God, whereas to be implacable in revenge is to partake of the devil's nature.</w:t>
      </w:r>
    </w:p>
    <w:p w14:paraId="0E9663A0" w14:textId="77777777" w:rsidR="00C67FBA" w:rsidRDefault="00000000">
      <w:pPr>
        <w:numPr>
          <w:ilvl w:val="0"/>
          <w:numId w:val="175"/>
        </w:numPr>
        <w:ind w:right="0"/>
      </w:pPr>
      <w:r>
        <w:t xml:space="preserve">Glorify God for this. Since God sends out such a blessing to us, we should send out loud prayers to him. Heaven smiles upon earth, and earth should bless heaven Glorify God as the Father of our Lord Jesus </w:t>
      </w:r>
      <w:r>
        <w:lastRenderedPageBreak/>
        <w:t xml:space="preserve">Christ. Though we have all immediately from Christ, yet Christ has all from the Father. He is the propitiation for our sins, but he was appointed by the Father. He came to redeem, but he was sent by God upon that errand. He paid our debts as a surety, but he was accepted by God. He was a mediator to bring us to God, but he was Commissioned by God to that end. What a love did God retain to his creatures, though he abominated their Sins, and in the midst of his indignation against their iniquities had bowels for their persons! How did God forecast for us, when we were 'prisoners in the pit wherein was no water,' Zech. ix. 11, the captives of the mighty, and the prey of the terrible! Isa. xlix. 25. When the law of God was against us, and his truth taking part with his law, his wisdom and mercy found a way to preserve his truth, and satisfy the curses of the law, that we might enjoy the blessings of the gospel, when we could not in the least deserve it, unless peevishness and perversity, treachery and disloyalty, weakness and </w:t>
      </w:r>
      <w:proofErr w:type="spellStart"/>
      <w:r>
        <w:t>wilfulness</w:t>
      </w:r>
      <w:proofErr w:type="spellEnd"/>
      <w:r>
        <w:t xml:space="preserve"> could pass for allurements; we had then been inconceivable </w:t>
      </w:r>
      <w:proofErr w:type="spellStart"/>
      <w:r>
        <w:t>meriters</w:t>
      </w:r>
      <w:proofErr w:type="spellEnd"/>
      <w:r>
        <w:t xml:space="preserve">. Such free and full compassion deserves our thank fullness, though we could not merit his grace. It is not a contracted, half-made, or oppressive peace, It is an extensive, tender, and abundant peace, like a river and a flowing stream, a peace whereby we are borne in his bosom, Isa. lxvi. 12. How should we adore the depth of that wisdom which found a refuge for us, when heaven and earth were at war with us; adore this goodness, that when we were no sooner born, but we were He objects of a cursing law, the scorn of a malicious devil, our Jesus should be sent to pacify the law, and shame the devil our enemy I Angels glorify him for this peace; should we be outstripped by beings less concerned in it? God is only praised in and through Christ; God and Christ are joined together in the saints' praise: Rev. v. 13, 'Blessing, </w:t>
      </w:r>
      <w:proofErr w:type="spellStart"/>
      <w:r>
        <w:t>honour</w:t>
      </w:r>
      <w:proofErr w:type="spellEnd"/>
      <w:r>
        <w:t xml:space="preserve">, glory, and power be unto him that sits upon the throne, and to the Lamb, for ever and ever;' and so they should be in ours. How beautiful will this whole work appear, when the whole methods of it come to be read in heaven in the original copy, when they shall be seen in the face, in the bosom of God, in fair and plainer characters! To conclude. If all the sparks that ever leapt out of any fire since the creation, and all the drops of rain that have fell upon </w:t>
      </w:r>
      <w:r>
        <w:lastRenderedPageBreak/>
        <w:t>the world; were so many angelical tongues, their praise would come short of the excess of this love. Let the praise of God for this, be not the business of a day, but the work of our lives, since eternity is too short to admire it.</w:t>
      </w:r>
    </w:p>
    <w:p w14:paraId="4E02B74F" w14:textId="77777777" w:rsidR="00AA774D" w:rsidRDefault="00000000" w:rsidP="00AA774D">
      <w:pPr>
        <w:spacing w:after="289" w:line="259" w:lineRule="auto"/>
        <w:ind w:left="0" w:right="0" w:firstLine="0"/>
        <w:jc w:val="left"/>
      </w:pPr>
      <w:r>
        <w:t xml:space="preserve"> </w:t>
      </w:r>
      <w:r w:rsidR="00AA774D">
        <w:t xml:space="preserve">2. </w:t>
      </w:r>
      <w:r w:rsidR="00AA774D">
        <w:rPr>
          <w:rFonts w:ascii="宋体" w:eastAsia="宋体" w:hAnsi="宋体" w:cs="宋体" w:hint="eastAsia"/>
        </w:rPr>
        <w:t>劝诫。神在基督里与世界和好了吗</w:t>
      </w:r>
      <w:r w:rsidR="00AA774D">
        <w:t>?</w:t>
      </w:r>
      <w:r w:rsidR="00AA774D">
        <w:rPr>
          <w:rFonts w:ascii="宋体" w:eastAsia="宋体" w:hAnsi="宋体" w:cs="宋体" w:hint="eastAsia"/>
        </w:rPr>
        <w:t>那么我们就必须与罪为敌。神在基督里与罪人和好</w:t>
      </w:r>
      <w:r w:rsidR="00AA774D">
        <w:t>,</w:t>
      </w:r>
      <w:r w:rsidR="00AA774D">
        <w:rPr>
          <w:rFonts w:ascii="宋体" w:eastAsia="宋体" w:hAnsi="宋体" w:cs="宋体" w:hint="eastAsia"/>
        </w:rPr>
        <w:t>而不是与罪和好。神与罪是不可调和的敌人</w:t>
      </w:r>
      <w:r w:rsidR="00AA774D">
        <w:t>,</w:t>
      </w:r>
      <w:r w:rsidR="00AA774D">
        <w:rPr>
          <w:rFonts w:ascii="宋体" w:eastAsia="宋体" w:hAnsi="宋体" w:cs="宋体" w:hint="eastAsia"/>
        </w:rPr>
        <w:t>所以与其中一方和好</w:t>
      </w:r>
      <w:r w:rsidR="00AA774D">
        <w:t>,</w:t>
      </w:r>
      <w:r w:rsidR="00AA774D">
        <w:rPr>
          <w:rFonts w:ascii="宋体" w:eastAsia="宋体" w:hAnsi="宋体" w:cs="宋体" w:hint="eastAsia"/>
        </w:rPr>
        <w:t>就必须与另一方争战。火与水比神与罪更容易相容</w:t>
      </w:r>
      <w:r w:rsidR="00AA774D">
        <w:t>,</w:t>
      </w:r>
      <w:r w:rsidR="00AA774D">
        <w:rPr>
          <w:rFonts w:ascii="宋体" w:eastAsia="宋体" w:hAnsi="宋体" w:cs="宋体" w:hint="eastAsia"/>
        </w:rPr>
        <w:t>比与神和好和与罪和好更容易。叛国者可以与王子和解</w:t>
      </w:r>
      <w:r w:rsidR="00AA774D">
        <w:t>,</w:t>
      </w:r>
      <w:r w:rsidR="00AA774D">
        <w:rPr>
          <w:rFonts w:ascii="宋体" w:eastAsia="宋体" w:hAnsi="宋体" w:cs="宋体" w:hint="eastAsia"/>
        </w:rPr>
        <w:t>叛国罪仍像以前一样可恶。这是任何人实际和解的最佳证据</w:t>
      </w:r>
      <w:r w:rsidR="00AA774D">
        <w:t>,</w:t>
      </w:r>
      <w:r w:rsidR="00AA774D">
        <w:rPr>
          <w:rFonts w:ascii="宋体" w:eastAsia="宋体" w:hAnsi="宋体" w:cs="宋体" w:hint="eastAsia"/>
        </w:rPr>
        <w:t>当他恨恶造成最初分离的东西。基督赎罪</w:t>
      </w:r>
      <w:r w:rsidR="00AA774D">
        <w:t>,</w:t>
      </w:r>
      <w:r w:rsidR="00AA774D">
        <w:rPr>
          <w:rFonts w:ascii="宋体" w:eastAsia="宋体" w:hAnsi="宋体" w:cs="宋体" w:hint="eastAsia"/>
        </w:rPr>
        <w:t>不是鼓励罪</w:t>
      </w:r>
      <w:r w:rsidR="00AA774D">
        <w:t>;</w:t>
      </w:r>
      <w:r w:rsidR="00AA774D">
        <w:rPr>
          <w:rFonts w:ascii="宋体" w:eastAsia="宋体" w:hAnsi="宋体" w:cs="宋体" w:hint="eastAsia"/>
        </w:rPr>
        <w:t>他死是为了使你和平</w:t>
      </w:r>
      <w:r w:rsidR="00AA774D">
        <w:t>,</w:t>
      </w:r>
      <w:r w:rsidR="00AA774D">
        <w:rPr>
          <w:rFonts w:ascii="宋体" w:eastAsia="宋体" w:hAnsi="宋体" w:cs="宋体" w:hint="eastAsia"/>
        </w:rPr>
        <w:t>但他死是为了使你圣洁</w:t>
      </w:r>
      <w:r w:rsidR="00AA774D">
        <w:t>:</w:t>
      </w:r>
      <w:r w:rsidR="00AA774D">
        <w:rPr>
          <w:rFonts w:ascii="宋体" w:eastAsia="宋体" w:hAnsi="宋体" w:cs="宋体" w:hint="eastAsia"/>
        </w:rPr>
        <w:t>提多书二</w:t>
      </w:r>
      <w:r w:rsidR="00AA774D">
        <w:t>14,"</w:t>
      </w:r>
      <w:r w:rsidR="00AA774D">
        <w:rPr>
          <w:rFonts w:ascii="宋体" w:eastAsia="宋体" w:hAnsi="宋体" w:cs="宋体" w:hint="eastAsia"/>
        </w:rPr>
        <w:t>要洁净自己的子民。</w:t>
      </w:r>
      <w:r w:rsidR="00AA774D">
        <w:t>"</w:t>
      </w:r>
      <w:r w:rsidR="00AA774D">
        <w:rPr>
          <w:rFonts w:ascii="宋体" w:eastAsia="宋体" w:hAnsi="宋体" w:cs="宋体" w:hint="eastAsia"/>
        </w:rPr>
        <w:t>上帝在肉身显现基督的目的</w:t>
      </w:r>
      <w:r w:rsidR="00AA774D">
        <w:t>,</w:t>
      </w:r>
      <w:r w:rsidR="00AA774D">
        <w:rPr>
          <w:rFonts w:ascii="宋体" w:eastAsia="宋体" w:hAnsi="宋体" w:cs="宋体" w:hint="eastAsia"/>
        </w:rPr>
        <w:t>是</w:t>
      </w:r>
      <w:r w:rsidR="00AA774D">
        <w:t>"</w:t>
      </w:r>
      <w:r w:rsidR="00AA774D">
        <w:rPr>
          <w:rFonts w:ascii="宋体" w:eastAsia="宋体" w:hAnsi="宋体" w:cs="宋体" w:hint="eastAsia"/>
        </w:rPr>
        <w:t>除灭魔鬼的作为</w:t>
      </w:r>
      <w:r w:rsidR="00AA774D">
        <w:t>",</w:t>
      </w:r>
      <w:r w:rsidR="00AA774D">
        <w:rPr>
          <w:rFonts w:ascii="宋体" w:eastAsia="宋体" w:hAnsi="宋体" w:cs="宋体" w:hint="eastAsia"/>
        </w:rPr>
        <w:t>约翰一书三</w:t>
      </w:r>
      <w:r w:rsidR="00AA774D">
        <w:t>8</w:t>
      </w:r>
      <w:r w:rsidR="00AA774D">
        <w:rPr>
          <w:rFonts w:ascii="宋体" w:eastAsia="宋体" w:hAnsi="宋体" w:cs="宋体" w:hint="eastAsia"/>
        </w:rPr>
        <w:t>。魔鬼的主要工作是让人与自己结盟</w:t>
      </w:r>
      <w:r w:rsidR="00AA774D">
        <w:t>,</w:t>
      </w:r>
      <w:r w:rsidR="00AA774D">
        <w:rPr>
          <w:rFonts w:ascii="宋体" w:eastAsia="宋体" w:hAnsi="宋体" w:cs="宋体" w:hint="eastAsia"/>
        </w:rPr>
        <w:t>背叛上帝。上帝的目标是我们的罪死</w:t>
      </w:r>
      <w:r w:rsidR="00AA774D">
        <w:t>,</w:t>
      </w:r>
      <w:r w:rsidR="00AA774D">
        <w:rPr>
          <w:rFonts w:ascii="宋体" w:eastAsia="宋体" w:hAnsi="宋体" w:cs="宋体" w:hint="eastAsia"/>
        </w:rPr>
        <w:t>当他的目标是我们的灵魂活着。基督受死的目的是不可分割的</w:t>
      </w:r>
      <w:r w:rsidR="00AA774D">
        <w:t>;</w:t>
      </w:r>
      <w:r w:rsidR="00AA774D">
        <w:rPr>
          <w:rFonts w:ascii="宋体" w:eastAsia="宋体" w:hAnsi="宋体" w:cs="宋体" w:hint="eastAsia"/>
        </w:rPr>
        <w:t>他在哪里不是赎罪者</w:t>
      </w:r>
      <w:r w:rsidR="00AA774D">
        <w:t>,</w:t>
      </w:r>
      <w:r w:rsidR="00AA774D">
        <w:rPr>
          <w:rFonts w:ascii="宋体" w:eastAsia="宋体" w:hAnsi="宋体" w:cs="宋体" w:hint="eastAsia"/>
        </w:rPr>
        <w:t>他就不是精炼者。这和上帝口中所说的任何话一样确定</w:t>
      </w:r>
      <w:r w:rsidR="00AA774D">
        <w:t>,"</w:t>
      </w:r>
      <w:r w:rsidR="00AA774D">
        <w:rPr>
          <w:rFonts w:ascii="宋体" w:eastAsia="宋体" w:hAnsi="宋体" w:cs="宋体" w:hint="eastAsia"/>
        </w:rPr>
        <w:t>恶人必不得平安。</w:t>
      </w:r>
      <w:r w:rsidR="00AA774D">
        <w:t>"</w:t>
      </w:r>
      <w:r w:rsidR="00AA774D">
        <w:rPr>
          <w:rFonts w:ascii="宋体" w:eastAsia="宋体" w:hAnsi="宋体" w:cs="宋体" w:hint="eastAsia"/>
        </w:rPr>
        <w:t>一个被玷污的良心和一个不洁的良心</w:t>
      </w:r>
      <w:r w:rsidR="00AA774D">
        <w:t>,</w:t>
      </w:r>
      <w:r w:rsidR="00AA774D">
        <w:rPr>
          <w:rFonts w:ascii="宋体" w:eastAsia="宋体" w:hAnsi="宋体" w:cs="宋体" w:hint="eastAsia"/>
        </w:rPr>
        <w:t>会保持与撒但的友好</w:t>
      </w:r>
      <w:r w:rsidR="00AA774D">
        <w:t>,</w:t>
      </w:r>
      <w:r w:rsidR="00AA774D">
        <w:rPr>
          <w:rFonts w:ascii="宋体" w:eastAsia="宋体" w:hAnsi="宋体" w:cs="宋体" w:hint="eastAsia"/>
        </w:rPr>
        <w:t>与上帝为敌。任何允许自己犯罪的人</w:t>
      </w:r>
      <w:r w:rsidR="00AA774D">
        <w:t>,</w:t>
      </w:r>
      <w:r w:rsidR="00AA774D">
        <w:rPr>
          <w:rFonts w:ascii="宋体" w:eastAsia="宋体" w:hAnsi="宋体" w:cs="宋体" w:hint="eastAsia"/>
        </w:rPr>
        <w:t>都剥夺了自己和解的益处。这种和解必须是相互的</w:t>
      </w:r>
      <w:r w:rsidR="00AA774D">
        <w:t>;</w:t>
      </w:r>
      <w:r w:rsidR="00AA774D">
        <w:rPr>
          <w:rFonts w:ascii="宋体" w:eastAsia="宋体" w:hAnsi="宋体" w:cs="宋体" w:hint="eastAsia"/>
        </w:rPr>
        <w:t>正如上帝放下对我们的忿怒</w:t>
      </w:r>
      <w:r w:rsidR="00AA774D">
        <w:t>,</w:t>
      </w:r>
      <w:r w:rsidR="00AA774D">
        <w:rPr>
          <w:rFonts w:ascii="宋体" w:eastAsia="宋体" w:hAnsi="宋体" w:cs="宋体" w:hint="eastAsia"/>
        </w:rPr>
        <w:t>我们也必须放下对他的武器。正如有双重的仇恨</w:t>
      </w:r>
      <w:r w:rsidR="00AA774D">
        <w:t>,</w:t>
      </w:r>
      <w:r w:rsidR="00AA774D">
        <w:rPr>
          <w:rFonts w:ascii="宋体" w:eastAsia="宋体" w:hAnsi="宋体" w:cs="宋体" w:hint="eastAsia"/>
        </w:rPr>
        <w:t>一个根植于本性</w:t>
      </w:r>
      <w:r w:rsidR="00AA774D">
        <w:t>,</w:t>
      </w:r>
      <w:r w:rsidR="00AA774D">
        <w:rPr>
          <w:rFonts w:ascii="宋体" w:eastAsia="宋体" w:hAnsi="宋体" w:cs="宋体" w:hint="eastAsia"/>
        </w:rPr>
        <w:t>另一个由邪恶的作为宣告</w:t>
      </w:r>
      <w:r w:rsidR="00AA774D">
        <w:t>;</w:t>
      </w:r>
      <w:r w:rsidR="00AA774D">
        <w:rPr>
          <w:rFonts w:ascii="宋体" w:eastAsia="宋体" w:hAnsi="宋体" w:cs="宋体" w:hint="eastAsia"/>
        </w:rPr>
        <w:t>或者说</w:t>
      </w:r>
      <w:r w:rsidR="00AA774D">
        <w:t>,</w:t>
      </w:r>
      <w:r w:rsidR="00AA774D">
        <w:rPr>
          <w:rFonts w:ascii="宋体" w:eastAsia="宋体" w:hAnsi="宋体" w:cs="宋体" w:hint="eastAsia"/>
        </w:rPr>
        <w:t>一个仇恨在其根源</w:t>
      </w:r>
      <w:r w:rsidR="00AA774D">
        <w:t>,</w:t>
      </w:r>
      <w:r w:rsidR="00AA774D">
        <w:rPr>
          <w:rFonts w:ascii="宋体" w:eastAsia="宋体" w:hAnsi="宋体" w:cs="宋体" w:hint="eastAsia"/>
        </w:rPr>
        <w:t>另一个在其运作</w:t>
      </w:r>
      <w:r w:rsidR="00AA774D">
        <w:t>,</w:t>
      </w:r>
      <w:r w:rsidR="00AA774D">
        <w:rPr>
          <w:rFonts w:ascii="宋体" w:eastAsia="宋体" w:hAnsi="宋体" w:cs="宋体" w:hint="eastAsia"/>
        </w:rPr>
        <w:t>西一</w:t>
      </w:r>
      <w:r w:rsidR="00AA774D">
        <w:t>21;</w:t>
      </w:r>
      <w:r w:rsidR="00AA774D">
        <w:rPr>
          <w:rFonts w:ascii="宋体" w:eastAsia="宋体" w:hAnsi="宋体" w:cs="宋体" w:hint="eastAsia"/>
        </w:rPr>
        <w:t>因此</w:t>
      </w:r>
      <w:r w:rsidR="00AA774D">
        <w:t>,</w:t>
      </w:r>
      <w:r w:rsidR="00AA774D">
        <w:rPr>
          <w:rFonts w:ascii="宋体" w:eastAsia="宋体" w:hAnsi="宋体" w:cs="宋体" w:hint="eastAsia"/>
        </w:rPr>
        <w:t>必须有状态的改变</w:t>
      </w:r>
      <w:r w:rsidR="00AA774D">
        <w:t>,</w:t>
      </w:r>
      <w:r w:rsidR="00AA774D">
        <w:rPr>
          <w:rFonts w:ascii="宋体" w:eastAsia="宋体" w:hAnsi="宋体" w:cs="宋体" w:hint="eastAsia"/>
        </w:rPr>
        <w:t>也必须有行为的改变。基督受死的目的是使上帝与我们和好</w:t>
      </w:r>
      <w:r w:rsidR="00AA774D">
        <w:t>,</w:t>
      </w:r>
      <w:r w:rsidR="00AA774D">
        <w:rPr>
          <w:rFonts w:ascii="宋体" w:eastAsia="宋体" w:hAnsi="宋体" w:cs="宋体" w:hint="eastAsia"/>
        </w:rPr>
        <w:t>使我们回到上帝面前。因此</w:t>
      </w:r>
      <w:r w:rsidR="00AA774D">
        <w:t>,</w:t>
      </w:r>
      <w:r w:rsidR="00AA774D">
        <w:rPr>
          <w:rFonts w:ascii="宋体" w:eastAsia="宋体" w:hAnsi="宋体" w:cs="宋体" w:hint="eastAsia"/>
        </w:rPr>
        <w:t>除非我们被改变成他儿子的形象</w:t>
      </w:r>
      <w:r w:rsidR="00AA774D">
        <w:t>,</w:t>
      </w:r>
      <w:r w:rsidR="00AA774D">
        <w:rPr>
          <w:rFonts w:ascii="宋体" w:eastAsia="宋体" w:hAnsi="宋体" w:cs="宋体" w:hint="eastAsia"/>
        </w:rPr>
        <w:t>否则我们就不能与他联合为一。当我们每天故意玷污自己的灵魂时</w:t>
      </w:r>
      <w:r w:rsidR="00AA774D">
        <w:t>,</w:t>
      </w:r>
      <w:r w:rsidR="00AA774D">
        <w:rPr>
          <w:rFonts w:ascii="宋体" w:eastAsia="宋体" w:hAnsi="宋体" w:cs="宋体" w:hint="eastAsia"/>
        </w:rPr>
        <w:t>我们怎么能指望被上帝拥入怀中呢</w:t>
      </w:r>
      <w:r w:rsidR="00AA774D">
        <w:t>?</w:t>
      </w:r>
      <w:r w:rsidR="00AA774D">
        <w:rPr>
          <w:rFonts w:ascii="宋体" w:eastAsia="宋体" w:hAnsi="宋体" w:cs="宋体" w:hint="eastAsia"/>
        </w:rPr>
        <w:t>当每天在路上设置障碍时</w:t>
      </w:r>
      <w:r w:rsidR="00AA774D">
        <w:t>,</w:t>
      </w:r>
      <w:r w:rsidR="00AA774D">
        <w:rPr>
          <w:rFonts w:ascii="宋体" w:eastAsia="宋体" w:hAnsi="宋体" w:cs="宋体" w:hint="eastAsia"/>
        </w:rPr>
        <w:t>怎么能保持与上帝的亲密关系呢</w:t>
      </w:r>
      <w:r w:rsidR="00AA774D">
        <w:t>?</w:t>
      </w:r>
      <w:r w:rsidR="00AA774D">
        <w:rPr>
          <w:rFonts w:ascii="宋体" w:eastAsia="宋体" w:hAnsi="宋体" w:cs="宋体" w:hint="eastAsia"/>
        </w:rPr>
        <w:t>为什么上帝要在基督里与世界和好</w:t>
      </w:r>
      <w:r w:rsidR="00AA774D">
        <w:t>?</w:t>
      </w:r>
      <w:r w:rsidR="00AA774D">
        <w:rPr>
          <w:rFonts w:ascii="宋体" w:eastAsia="宋体" w:hAnsi="宋体" w:cs="宋体" w:hint="eastAsia"/>
        </w:rPr>
        <w:t>因为他是圣洁的</w:t>
      </w:r>
      <w:r w:rsidR="00AA774D">
        <w:t>,</w:t>
      </w:r>
      <w:r w:rsidR="00AA774D">
        <w:rPr>
          <w:rFonts w:ascii="宋体" w:eastAsia="宋体" w:hAnsi="宋体" w:cs="宋体" w:hint="eastAsia"/>
        </w:rPr>
        <w:t>也是仁慈的上帝</w:t>
      </w:r>
      <w:r w:rsidR="00AA774D">
        <w:t>;</w:t>
      </w:r>
      <w:r w:rsidR="00AA774D">
        <w:rPr>
          <w:rFonts w:ascii="宋体" w:eastAsia="宋体" w:hAnsi="宋体" w:cs="宋体" w:hint="eastAsia"/>
        </w:rPr>
        <w:t>要表明他对罪恶的憎恶</w:t>
      </w:r>
      <w:r w:rsidR="00AA774D">
        <w:t>,</w:t>
      </w:r>
      <w:r w:rsidR="00AA774D">
        <w:rPr>
          <w:rFonts w:ascii="宋体" w:eastAsia="宋体" w:hAnsi="宋体" w:cs="宋体" w:hint="eastAsia"/>
        </w:rPr>
        <w:t>以及对受造物的慈爱。这会鼓励任何反对上帝圣洁的行为吗</w:t>
      </w:r>
      <w:r w:rsidR="00AA774D">
        <w:t>?</w:t>
      </w:r>
      <w:r w:rsidR="00AA774D">
        <w:rPr>
          <w:rFonts w:ascii="宋体" w:eastAsia="宋体" w:hAnsi="宋体" w:cs="宋体" w:hint="eastAsia"/>
        </w:rPr>
        <w:t>和解之后</w:t>
      </w:r>
      <w:r w:rsidR="00AA774D">
        <w:t>,</w:t>
      </w:r>
      <w:r w:rsidR="00AA774D">
        <w:rPr>
          <w:rFonts w:ascii="宋体" w:eastAsia="宋体" w:hAnsi="宋体" w:cs="宋体" w:hint="eastAsia"/>
        </w:rPr>
        <w:t>上帝的眼目仍然是纯洁的</w:t>
      </w:r>
      <w:r w:rsidR="00AA774D">
        <w:t>,</w:t>
      </w:r>
      <w:r w:rsidR="00AA774D">
        <w:rPr>
          <w:rFonts w:ascii="宋体" w:eastAsia="宋体" w:hAnsi="宋体" w:cs="宋体" w:hint="eastAsia"/>
        </w:rPr>
        <w:t>很少能忍受看见罪孽</w:t>
      </w:r>
      <w:r w:rsidR="00AA774D">
        <w:t>,</w:t>
      </w:r>
      <w:r w:rsidR="00AA774D">
        <w:rPr>
          <w:rFonts w:ascii="宋体" w:eastAsia="宋体" w:hAnsi="宋体" w:cs="宋体" w:hint="eastAsia"/>
        </w:rPr>
        <w:t>就像以前一样。当上帝在基督里与世界和好时</w:t>
      </w:r>
      <w:r w:rsidR="00AA774D">
        <w:t>,</w:t>
      </w:r>
      <w:r w:rsidR="00AA774D">
        <w:rPr>
          <w:rFonts w:ascii="宋体" w:eastAsia="宋体" w:hAnsi="宋体" w:cs="宋体" w:hint="eastAsia"/>
        </w:rPr>
        <w:t>他在基督里被分别为圣</w:t>
      </w:r>
      <w:r w:rsidR="00AA774D">
        <w:t>,</w:t>
      </w:r>
      <w:r w:rsidR="00AA774D">
        <w:rPr>
          <w:rFonts w:ascii="宋体" w:eastAsia="宋体" w:hAnsi="宋体" w:cs="宋体" w:hint="eastAsia"/>
        </w:rPr>
        <w:t>如果我们在这和解中有份</w:t>
      </w:r>
      <w:r w:rsidR="00AA774D">
        <w:t>,</w:t>
      </w:r>
      <w:r w:rsidR="00AA774D">
        <w:rPr>
          <w:rFonts w:ascii="宋体" w:eastAsia="宋体" w:hAnsi="宋体" w:cs="宋体" w:hint="eastAsia"/>
        </w:rPr>
        <w:t>他也要在我们里面被分别为圣。上帝在基督身上所做的一切</w:t>
      </w:r>
      <w:r w:rsidR="00AA774D">
        <w:t>,</w:t>
      </w:r>
      <w:r w:rsidR="00AA774D">
        <w:rPr>
          <w:rFonts w:ascii="宋体" w:eastAsia="宋体" w:hAnsi="宋体" w:cs="宋体" w:hint="eastAsia"/>
        </w:rPr>
        <w:t>都是我们与基督为祭所被任命</w:t>
      </w:r>
      <w:r w:rsidR="00AA774D">
        <w:rPr>
          <w:rFonts w:ascii="宋体" w:eastAsia="宋体" w:hAnsi="宋体" w:cs="宋体" w:hint="eastAsia"/>
        </w:rPr>
        <w:lastRenderedPageBreak/>
        <w:t>和成为祭物的罪为敌的最高义务</w:t>
      </w:r>
      <w:r w:rsidR="00AA774D">
        <w:t>;</w:t>
      </w:r>
      <w:r w:rsidR="00AA774D">
        <w:rPr>
          <w:rFonts w:ascii="宋体" w:eastAsia="宋体" w:hAnsi="宋体" w:cs="宋体" w:hint="eastAsia"/>
        </w:rPr>
        <w:t>从这里得到鼓励更自由地犯罪</w:t>
      </w:r>
      <w:r w:rsidR="00AA774D">
        <w:t>,</w:t>
      </w:r>
      <w:r w:rsidR="00AA774D">
        <w:rPr>
          <w:rFonts w:ascii="宋体" w:eastAsia="宋体" w:hAnsi="宋体" w:cs="宋体" w:hint="eastAsia"/>
        </w:rPr>
        <w:t>就是在上帝的恩典中扮演犹大的角色</w:t>
      </w:r>
      <w:r w:rsidR="00AA774D">
        <w:t>,</w:t>
      </w:r>
      <w:r w:rsidR="00AA774D">
        <w:rPr>
          <w:rFonts w:ascii="宋体" w:eastAsia="宋体" w:hAnsi="宋体" w:cs="宋体" w:hint="eastAsia"/>
        </w:rPr>
        <w:t>背叛恩典来服事我们的情欲。因此</w:t>
      </w:r>
      <w:r w:rsidR="00AA774D">
        <w:t>,</w:t>
      </w:r>
      <w:r w:rsidR="00AA774D">
        <w:rPr>
          <w:rFonts w:ascii="宋体" w:eastAsia="宋体" w:hAnsi="宋体" w:cs="宋体" w:hint="eastAsia"/>
        </w:rPr>
        <w:t>要敬畏得罪上帝</w:t>
      </w:r>
      <w:r w:rsidR="00AA774D">
        <w:t>,</w:t>
      </w:r>
      <w:r w:rsidR="00AA774D">
        <w:rPr>
          <w:rFonts w:ascii="宋体" w:eastAsia="宋体" w:hAnsi="宋体" w:cs="宋体" w:hint="eastAsia"/>
        </w:rPr>
        <w:t>不要因为他有能力伤害你</w:t>
      </w:r>
      <w:r w:rsidR="00AA774D">
        <w:t>,</w:t>
      </w:r>
      <w:r w:rsidR="00AA774D">
        <w:rPr>
          <w:rFonts w:ascii="宋体" w:eastAsia="宋体" w:hAnsi="宋体" w:cs="宋体" w:hint="eastAsia"/>
        </w:rPr>
        <w:t>而要因为他的爱使你承担义务。亚当的悖逆打破了和平</w:t>
      </w:r>
      <w:r w:rsidR="00AA774D">
        <w:t>;</w:t>
      </w:r>
      <w:r w:rsidR="00AA774D">
        <w:rPr>
          <w:rFonts w:ascii="宋体" w:eastAsia="宋体" w:hAnsi="宋体" w:cs="宋体" w:hint="eastAsia"/>
        </w:rPr>
        <w:t>基督的顺服恢复了和平。但我们的顺服对于和平的喜乐果实是必要的。</w:t>
      </w:r>
      <w:r w:rsidR="00AA774D">
        <w:t>"</w:t>
      </w:r>
      <w:r w:rsidR="00AA774D">
        <w:rPr>
          <w:rFonts w:ascii="宋体" w:eastAsia="宋体" w:hAnsi="宋体" w:cs="宋体" w:hint="eastAsia"/>
        </w:rPr>
        <w:t>爱你律法的人就有大平安</w:t>
      </w:r>
      <w:r w:rsidR="00AA774D">
        <w:t>",</w:t>
      </w:r>
      <w:r w:rsidR="00AA774D">
        <w:rPr>
          <w:rFonts w:ascii="宋体" w:eastAsia="宋体" w:hAnsi="宋体" w:cs="宋体" w:hint="eastAsia"/>
        </w:rPr>
        <w:t>诗篇一一九</w:t>
      </w:r>
      <w:r w:rsidR="00AA774D">
        <w:t>165</w:t>
      </w:r>
      <w:r w:rsidR="00AA774D">
        <w:rPr>
          <w:rFonts w:ascii="宋体" w:eastAsia="宋体" w:hAnsi="宋体" w:cs="宋体" w:hint="eastAsia"/>
        </w:rPr>
        <w:t>。</w:t>
      </w:r>
    </w:p>
    <w:p w14:paraId="593F2C70" w14:textId="77777777" w:rsidR="00AA774D" w:rsidRDefault="00AA774D" w:rsidP="00AA774D">
      <w:pPr>
        <w:spacing w:after="289" w:line="259" w:lineRule="auto"/>
        <w:ind w:left="0" w:right="0" w:firstLine="0"/>
        <w:jc w:val="left"/>
      </w:pPr>
    </w:p>
    <w:p w14:paraId="67989D40" w14:textId="77777777" w:rsidR="00AA774D" w:rsidRDefault="00AA774D" w:rsidP="00AA774D">
      <w:pPr>
        <w:spacing w:after="289" w:line="259" w:lineRule="auto"/>
        <w:ind w:left="0" w:right="0" w:firstLine="0"/>
        <w:jc w:val="left"/>
      </w:pPr>
      <w:r>
        <w:t xml:space="preserve">3. </w:t>
      </w:r>
      <w:r>
        <w:rPr>
          <w:rFonts w:ascii="宋体" w:eastAsia="宋体" w:hAnsi="宋体" w:cs="宋体" w:hint="eastAsia"/>
        </w:rPr>
        <w:t>要殷勤而深情地事奉上帝。上帝在基督里与世界和好</w:t>
      </w:r>
      <w:r>
        <w:t>,</w:t>
      </w:r>
      <w:r>
        <w:rPr>
          <w:rFonts w:ascii="宋体" w:eastAsia="宋体" w:hAnsi="宋体" w:cs="宋体" w:hint="eastAsia"/>
        </w:rPr>
        <w:t>通过如此多样的行动表明他对世界的渴望和慈爱</w:t>
      </w:r>
      <w:r>
        <w:t>,</w:t>
      </w:r>
      <w:r>
        <w:rPr>
          <w:rFonts w:ascii="宋体" w:eastAsia="宋体" w:hAnsi="宋体" w:cs="宋体" w:hint="eastAsia"/>
        </w:rPr>
        <w:t>我们难道要用一点点事奉来打发上帝</w:t>
      </w:r>
      <w:r>
        <w:t>,</w:t>
      </w:r>
      <w:r>
        <w:rPr>
          <w:rFonts w:ascii="宋体" w:eastAsia="宋体" w:hAnsi="宋体" w:cs="宋体" w:hint="eastAsia"/>
        </w:rPr>
        <w:t>而上帝却没有用吝啬的恩典来打发我们吗</w:t>
      </w:r>
      <w:r>
        <w:t>?</w:t>
      </w:r>
      <w:r>
        <w:rPr>
          <w:rFonts w:ascii="宋体" w:eastAsia="宋体" w:hAnsi="宋体" w:cs="宋体" w:hint="eastAsia"/>
        </w:rPr>
        <w:t>上帝已尽其所能来吸引我们的爱</w:t>
      </w:r>
      <w:r>
        <w:t>,</w:t>
      </w:r>
      <w:r>
        <w:rPr>
          <w:rFonts w:ascii="宋体" w:eastAsia="宋体" w:hAnsi="宋体" w:cs="宋体" w:hint="eastAsia"/>
        </w:rPr>
        <w:t>鼓励我们做最好的服事</w:t>
      </w:r>
      <w:r>
        <w:t>:</w:t>
      </w:r>
      <w:r>
        <w:rPr>
          <w:rFonts w:ascii="宋体" w:eastAsia="宋体" w:hAnsi="宋体" w:cs="宋体" w:hint="eastAsia"/>
        </w:rPr>
        <w:t>没有比这更高的方式来获得它并配得我们的爱了。对受造物的观察</w:t>
      </w:r>
      <w:r>
        <w:t>,</w:t>
      </w:r>
      <w:r>
        <w:rPr>
          <w:rFonts w:ascii="宋体" w:eastAsia="宋体" w:hAnsi="宋体" w:cs="宋体" w:hint="eastAsia"/>
        </w:rPr>
        <w:t>以及上帝在其中的良善</w:t>
      </w:r>
      <w:r>
        <w:t>,</w:t>
      </w:r>
      <w:r>
        <w:rPr>
          <w:rFonts w:ascii="宋体" w:eastAsia="宋体" w:hAnsi="宋体" w:cs="宋体" w:hint="eastAsia"/>
        </w:rPr>
        <w:t>在更有才智的自然心灵中引起了对上帝的普遍爱。我们的爱应该攀升到什么高度</w:t>
      </w:r>
      <w:r>
        <w:t>,</w:t>
      </w:r>
      <w:r>
        <w:rPr>
          <w:rFonts w:ascii="宋体" w:eastAsia="宋体" w:hAnsi="宋体" w:cs="宋体" w:hint="eastAsia"/>
        </w:rPr>
        <w:t>我们有这样的台阶可以攀登</w:t>
      </w:r>
      <w:r>
        <w:t>?</w:t>
      </w:r>
      <w:r>
        <w:rPr>
          <w:rFonts w:ascii="宋体" w:eastAsia="宋体" w:hAnsi="宋体" w:cs="宋体" w:hint="eastAsia"/>
        </w:rPr>
        <w:t>对于向我们展示如此浩瀚的上帝</w:t>
      </w:r>
      <w:r>
        <w:t>,</w:t>
      </w:r>
      <w:r>
        <w:rPr>
          <w:rFonts w:ascii="宋体" w:eastAsia="宋体" w:hAnsi="宋体" w:cs="宋体" w:hint="eastAsia"/>
        </w:rPr>
        <w:t>微弱的爱是不够的。我们应该回报一滴还是仅仅一滴</w:t>
      </w:r>
      <w:r>
        <w:t>,</w:t>
      </w:r>
      <w:r>
        <w:rPr>
          <w:rFonts w:ascii="宋体" w:eastAsia="宋体" w:hAnsi="宋体" w:cs="宋体" w:hint="eastAsia"/>
        </w:rPr>
        <w:t>来回报一片汪洋</w:t>
      </w:r>
      <w:r>
        <w:t>?</w:t>
      </w:r>
      <w:r>
        <w:rPr>
          <w:rFonts w:ascii="宋体" w:eastAsia="宋体" w:hAnsi="宋体" w:cs="宋体" w:hint="eastAsia"/>
        </w:rPr>
        <w:t>我们应该如何将所有的思想和感情结合在一起</w:t>
      </w:r>
      <w:r>
        <w:t>,</w:t>
      </w:r>
      <w:r>
        <w:rPr>
          <w:rFonts w:ascii="宋体" w:eastAsia="宋体" w:hAnsi="宋体" w:cs="宋体" w:hint="eastAsia"/>
        </w:rPr>
        <w:t>以讨上帝的喜悦来事奉他</w:t>
      </w:r>
      <w:r>
        <w:t>,</w:t>
      </w:r>
      <w:r>
        <w:rPr>
          <w:rFonts w:ascii="宋体" w:eastAsia="宋体" w:hAnsi="宋体" w:cs="宋体" w:hint="eastAsia"/>
        </w:rPr>
        <w:t>他已使他所有的思想协力来光荣而成功地恢复我们</w:t>
      </w:r>
      <w:r>
        <w:t>?"</w:t>
      </w:r>
      <w:r>
        <w:rPr>
          <w:rFonts w:ascii="宋体" w:eastAsia="宋体" w:hAnsi="宋体" w:cs="宋体" w:hint="eastAsia"/>
        </w:rPr>
        <w:t>我是耶和华你的上帝</w:t>
      </w:r>
      <w:r>
        <w:t>,</w:t>
      </w:r>
      <w:r>
        <w:rPr>
          <w:rFonts w:ascii="宋体" w:eastAsia="宋体" w:hAnsi="宋体" w:cs="宋体" w:hint="eastAsia"/>
        </w:rPr>
        <w:t>曾将你从埃及地为奴之家领出来</w:t>
      </w:r>
      <w:r>
        <w:t>",</w:t>
      </w:r>
      <w:r>
        <w:rPr>
          <w:rFonts w:ascii="宋体" w:eastAsia="宋体" w:hAnsi="宋体" w:cs="宋体" w:hint="eastAsia"/>
        </w:rPr>
        <w:t>这是十诫的序言</w:t>
      </w:r>
      <w:r>
        <w:t>,</w:t>
      </w:r>
      <w:r>
        <w:rPr>
          <w:rFonts w:ascii="宋体" w:eastAsia="宋体" w:hAnsi="宋体" w:cs="宋体" w:hint="eastAsia"/>
        </w:rPr>
        <w:t>激励他们特别遵守他的一切诫命</w:t>
      </w:r>
      <w:r>
        <w:t>;"</w:t>
      </w:r>
      <w:r>
        <w:rPr>
          <w:rFonts w:ascii="宋体" w:eastAsia="宋体" w:hAnsi="宋体" w:cs="宋体" w:hint="eastAsia"/>
        </w:rPr>
        <w:t>我是在基督里与你和好的上帝</w:t>
      </w:r>
      <w:r>
        <w:t>",</w:t>
      </w:r>
      <w:r>
        <w:rPr>
          <w:rFonts w:ascii="宋体" w:eastAsia="宋体" w:hAnsi="宋体" w:cs="宋体" w:hint="eastAsia"/>
        </w:rPr>
        <w:t>这是福音的要旨</w:t>
      </w:r>
      <w:r>
        <w:t>,</w:t>
      </w:r>
      <w:r>
        <w:rPr>
          <w:rFonts w:ascii="宋体" w:eastAsia="宋体" w:hAnsi="宋体" w:cs="宋体" w:hint="eastAsia"/>
        </w:rPr>
        <w:t>更是事奉的激励</w:t>
      </w:r>
      <w:r>
        <w:t>,</w:t>
      </w:r>
      <w:r>
        <w:rPr>
          <w:rFonts w:ascii="宋体" w:eastAsia="宋体" w:hAnsi="宋体" w:cs="宋体" w:hint="eastAsia"/>
        </w:rPr>
        <w:t>因为在预表中的拯救远不及真像中的拯救</w:t>
      </w:r>
      <w:r>
        <w:t>;</w:t>
      </w:r>
      <w:r>
        <w:rPr>
          <w:rFonts w:ascii="宋体" w:eastAsia="宋体" w:hAnsi="宋体" w:cs="宋体" w:hint="eastAsia"/>
        </w:rPr>
        <w:t>这是属灵的</w:t>
      </w:r>
      <w:r>
        <w:t>,</w:t>
      </w:r>
      <w:r>
        <w:rPr>
          <w:rFonts w:ascii="宋体" w:eastAsia="宋体" w:hAnsi="宋体" w:cs="宋体" w:hint="eastAsia"/>
        </w:rPr>
        <w:t>永恒的</w:t>
      </w:r>
      <w:r>
        <w:t>,</w:t>
      </w:r>
      <w:r>
        <w:rPr>
          <w:rFonts w:ascii="宋体" w:eastAsia="宋体" w:hAnsi="宋体" w:cs="宋体" w:hint="eastAsia"/>
        </w:rPr>
        <w:t>那是属世的。如果你真的和好了</w:t>
      </w:r>
      <w:r>
        <w:t>,</w:t>
      </w:r>
      <w:r>
        <w:rPr>
          <w:rFonts w:ascii="宋体" w:eastAsia="宋体" w:hAnsi="宋体" w:cs="宋体" w:hint="eastAsia"/>
        </w:rPr>
        <w:t>就当事奉上帝</w:t>
      </w:r>
      <w:r>
        <w:t>,</w:t>
      </w:r>
      <w:r>
        <w:rPr>
          <w:rFonts w:ascii="宋体" w:eastAsia="宋体" w:hAnsi="宋体" w:cs="宋体" w:hint="eastAsia"/>
        </w:rPr>
        <w:t>如同事奉你的朋友。正如上帝赐给你更高的地位</w:t>
      </w:r>
      <w:r>
        <w:t>,</w:t>
      </w:r>
      <w:r>
        <w:rPr>
          <w:rFonts w:ascii="宋体" w:eastAsia="宋体" w:hAnsi="宋体" w:cs="宋体" w:hint="eastAsia"/>
        </w:rPr>
        <w:t>也当把更大的荣耀归给他。凡事都要出于对与上帝和好的爱</w:t>
      </w:r>
      <w:r>
        <w:t>,</w:t>
      </w:r>
      <w:r>
        <w:rPr>
          <w:rFonts w:ascii="宋体" w:eastAsia="宋体" w:hAnsi="宋体" w:cs="宋体" w:hint="eastAsia"/>
        </w:rPr>
        <w:t>没有任何卑鄙的目的和肮脏的图谋。上帝成为和平的创造者</w:t>
      </w:r>
      <w:r>
        <w:t>,</w:t>
      </w:r>
      <w:r>
        <w:rPr>
          <w:rFonts w:ascii="宋体" w:eastAsia="宋体" w:hAnsi="宋体" w:cs="宋体" w:hint="eastAsia"/>
        </w:rPr>
        <w:t>除了他自己的荣耀和你的益处</w:t>
      </w:r>
      <w:r>
        <w:t>,</w:t>
      </w:r>
      <w:r>
        <w:rPr>
          <w:rFonts w:ascii="宋体" w:eastAsia="宋体" w:hAnsi="宋体" w:cs="宋体" w:hint="eastAsia"/>
        </w:rPr>
        <w:t>没有其他目的</w:t>
      </w:r>
      <w:r>
        <w:t>;</w:t>
      </w:r>
      <w:r>
        <w:rPr>
          <w:rFonts w:ascii="宋体" w:eastAsia="宋体" w:hAnsi="宋体" w:cs="宋体" w:hint="eastAsia"/>
        </w:rPr>
        <w:t>那么除了上帝的荣耀和你自己的福祉</w:t>
      </w:r>
      <w:r>
        <w:t>,</w:t>
      </w:r>
      <w:r>
        <w:rPr>
          <w:rFonts w:ascii="宋体" w:eastAsia="宋体" w:hAnsi="宋体" w:cs="宋体" w:hint="eastAsia"/>
        </w:rPr>
        <w:t>你也不应有其他目的</w:t>
      </w:r>
      <w:r>
        <w:t>,</w:t>
      </w:r>
      <w:r>
        <w:rPr>
          <w:rFonts w:ascii="宋体" w:eastAsia="宋体" w:hAnsi="宋体" w:cs="宋体" w:hint="eastAsia"/>
        </w:rPr>
        <w:t>进一步向他靠近</w:t>
      </w:r>
      <w:r>
        <w:t>,</w:t>
      </w:r>
      <w:r>
        <w:rPr>
          <w:rFonts w:ascii="宋体" w:eastAsia="宋体" w:hAnsi="宋体" w:cs="宋体" w:hint="eastAsia"/>
        </w:rPr>
        <w:t>享受他和好的恩宠。要以喜乐的心事奉他</w:t>
      </w:r>
      <w:r>
        <w:t>;</w:t>
      </w:r>
      <w:r>
        <w:rPr>
          <w:rFonts w:ascii="宋体" w:eastAsia="宋体" w:hAnsi="宋体" w:cs="宋体" w:hint="eastAsia"/>
        </w:rPr>
        <w:t>在如此热心的朋友面前</w:t>
      </w:r>
      <w:r>
        <w:t>,</w:t>
      </w:r>
      <w:r>
        <w:rPr>
          <w:rFonts w:ascii="宋体" w:eastAsia="宋体" w:hAnsi="宋体" w:cs="宋体" w:hint="eastAsia"/>
        </w:rPr>
        <w:t>沉闷、奴隶的灵不适合任何人。每一项本分都应带着在救恩之上帝里的胜利和荣耀来履行</w:t>
      </w:r>
      <w:r>
        <w:t>:</w:t>
      </w:r>
      <w:r>
        <w:rPr>
          <w:rFonts w:ascii="宋体" w:eastAsia="宋体" w:hAnsi="宋体" w:cs="宋体" w:hint="eastAsia"/>
        </w:rPr>
        <w:t>哈三</w:t>
      </w:r>
      <w:r>
        <w:t>18,"</w:t>
      </w:r>
      <w:r>
        <w:rPr>
          <w:rFonts w:ascii="宋体" w:eastAsia="宋体" w:hAnsi="宋体" w:cs="宋体" w:hint="eastAsia"/>
        </w:rPr>
        <w:t>我却要因耶和华欢欣</w:t>
      </w:r>
      <w:r>
        <w:t>,</w:t>
      </w:r>
      <w:r>
        <w:rPr>
          <w:rFonts w:ascii="宋体" w:eastAsia="宋体" w:hAnsi="宋体" w:cs="宋体" w:hint="eastAsia"/>
        </w:rPr>
        <w:t>因救我的上帝喜</w:t>
      </w:r>
      <w:r>
        <w:rPr>
          <w:rFonts w:ascii="宋体" w:eastAsia="宋体" w:hAnsi="宋体" w:cs="宋体" w:hint="eastAsia"/>
        </w:rPr>
        <w:lastRenderedPageBreak/>
        <w:t>乐。</w:t>
      </w:r>
      <w:r>
        <w:t>"</w:t>
      </w:r>
      <w:r>
        <w:rPr>
          <w:rFonts w:ascii="宋体" w:eastAsia="宋体" w:hAnsi="宋体" w:cs="宋体" w:hint="eastAsia"/>
        </w:rPr>
        <w:t>在与他和好的仆人和从对他的爱中涌现出来的事奉里</w:t>
      </w:r>
      <w:r>
        <w:t>,</w:t>
      </w:r>
      <w:r>
        <w:rPr>
          <w:rFonts w:ascii="宋体" w:eastAsia="宋体" w:hAnsi="宋体" w:cs="宋体" w:hint="eastAsia"/>
        </w:rPr>
        <w:t>除了上帝在他和好的儿子里所喜悦的</w:t>
      </w:r>
      <w:r>
        <w:t>,</w:t>
      </w:r>
      <w:r>
        <w:rPr>
          <w:rFonts w:ascii="宋体" w:eastAsia="宋体" w:hAnsi="宋体" w:cs="宋体" w:hint="eastAsia"/>
        </w:rPr>
        <w:t>上帝还有最美好的喜悦。</w:t>
      </w:r>
    </w:p>
    <w:p w14:paraId="64D594E9" w14:textId="77777777" w:rsidR="00AA774D" w:rsidRDefault="00AA774D" w:rsidP="00AA774D">
      <w:pPr>
        <w:spacing w:after="289" w:line="259" w:lineRule="auto"/>
        <w:ind w:left="0" w:right="0" w:firstLine="0"/>
        <w:jc w:val="left"/>
      </w:pPr>
    </w:p>
    <w:p w14:paraId="70BEA7BA" w14:textId="77777777" w:rsidR="00AA774D" w:rsidRDefault="00AA774D" w:rsidP="00AA774D">
      <w:pPr>
        <w:spacing w:after="289" w:line="259" w:lineRule="auto"/>
        <w:ind w:left="0" w:right="0" w:firstLine="0"/>
        <w:jc w:val="left"/>
      </w:pPr>
      <w:r>
        <w:t xml:space="preserve">4. </w:t>
      </w:r>
      <w:r>
        <w:rPr>
          <w:rFonts w:ascii="宋体" w:eastAsia="宋体" w:hAnsi="宋体" w:cs="宋体" w:hint="eastAsia"/>
        </w:rPr>
        <w:t>让我们一切亲近上帝都始于并伴随着对此的认识。上帝在他与子民的一切交往中</w:t>
      </w:r>
      <w:r>
        <w:t>,</w:t>
      </w:r>
      <w:r>
        <w:rPr>
          <w:rFonts w:ascii="宋体" w:eastAsia="宋体" w:hAnsi="宋体" w:cs="宋体" w:hint="eastAsia"/>
        </w:rPr>
        <w:t>都表现为一位和好的上帝</w:t>
      </w:r>
      <w:r>
        <w:t>;</w:t>
      </w:r>
      <w:r>
        <w:rPr>
          <w:rFonts w:ascii="宋体" w:eastAsia="宋体" w:hAnsi="宋体" w:cs="宋体" w:hint="eastAsia"/>
        </w:rPr>
        <w:t>我们在一切亲近他的事上</w:t>
      </w:r>
      <w:r>
        <w:t>,</w:t>
      </w:r>
      <w:r>
        <w:rPr>
          <w:rFonts w:ascii="宋体" w:eastAsia="宋体" w:hAnsi="宋体" w:cs="宋体" w:hint="eastAsia"/>
        </w:rPr>
        <w:t>都应当如此看待他。正如没有一件怜悯</w:t>
      </w:r>
      <w:r>
        <w:t>,</w:t>
      </w:r>
      <w:r>
        <w:rPr>
          <w:rFonts w:ascii="宋体" w:eastAsia="宋体" w:hAnsi="宋体" w:cs="宋体" w:hint="eastAsia"/>
        </w:rPr>
        <w:t>没有一个恩典的行为</w:t>
      </w:r>
      <w:r>
        <w:t>,</w:t>
      </w:r>
      <w:r>
        <w:rPr>
          <w:rFonts w:ascii="宋体" w:eastAsia="宋体" w:hAnsi="宋体" w:cs="宋体" w:hint="eastAsia"/>
        </w:rPr>
        <w:t>不是从这恢复的慈爱中流露出来的</w:t>
      </w:r>
      <w:r>
        <w:t>,</w:t>
      </w:r>
      <w:r>
        <w:rPr>
          <w:rFonts w:ascii="宋体" w:eastAsia="宋体" w:hAnsi="宋体" w:cs="宋体" w:hint="eastAsia"/>
        </w:rPr>
        <w:t>照样</w:t>
      </w:r>
      <w:r>
        <w:t>,</w:t>
      </w:r>
      <w:r>
        <w:rPr>
          <w:rFonts w:ascii="宋体" w:eastAsia="宋体" w:hAnsi="宋体" w:cs="宋体" w:hint="eastAsia"/>
        </w:rPr>
        <w:t>我们献给上帝的每一个本分</w:t>
      </w:r>
      <w:r>
        <w:t>,</w:t>
      </w:r>
      <w:r>
        <w:rPr>
          <w:rFonts w:ascii="宋体" w:eastAsia="宋体" w:hAnsi="宋体" w:cs="宋体" w:hint="eastAsia"/>
        </w:rPr>
        <w:t>都应当从对它的认识中升华。在基督里并藉着基督的一切</w:t>
      </w:r>
      <w:r>
        <w:t>,</w:t>
      </w:r>
      <w:r>
        <w:rPr>
          <w:rFonts w:ascii="宋体" w:eastAsia="宋体" w:hAnsi="宋体" w:cs="宋体" w:hint="eastAsia"/>
        </w:rPr>
        <w:t>才被接纳为本分。这种在一切祈求之前的思考</w:t>
      </w:r>
      <w:r>
        <w:t>,</w:t>
      </w:r>
      <w:r>
        <w:rPr>
          <w:rFonts w:ascii="宋体" w:eastAsia="宋体" w:hAnsi="宋体" w:cs="宋体" w:hint="eastAsia"/>
        </w:rPr>
        <w:t>会用一切必要的恩典来点燃它们。它会使我们谦卑</w:t>
      </w:r>
      <w:r>
        <w:t>,</w:t>
      </w:r>
      <w:r>
        <w:rPr>
          <w:rFonts w:ascii="宋体" w:eastAsia="宋体" w:hAnsi="宋体" w:cs="宋体" w:hint="eastAsia"/>
        </w:rPr>
        <w:t>思想我们过去是什么</w:t>
      </w:r>
      <w:r>
        <w:t>,</w:t>
      </w:r>
      <w:r>
        <w:rPr>
          <w:rFonts w:ascii="宋体" w:eastAsia="宋体" w:hAnsi="宋体" w:cs="宋体" w:hint="eastAsia"/>
        </w:rPr>
        <w:t>上帝如何白白地恢复了我们。它会使我们以圣洁的胆量相信。当上帝在其中给了如此多的衷心证据时</w:t>
      </w:r>
      <w:r>
        <w:t>,</w:t>
      </w:r>
      <w:r>
        <w:rPr>
          <w:rFonts w:ascii="宋体" w:eastAsia="宋体" w:hAnsi="宋体" w:cs="宋体" w:hint="eastAsia"/>
        </w:rPr>
        <w:t>还会有什么沮丧呢</w:t>
      </w:r>
      <w:r>
        <w:t>?</w:t>
      </w:r>
      <w:r>
        <w:rPr>
          <w:rFonts w:ascii="宋体" w:eastAsia="宋体" w:hAnsi="宋体" w:cs="宋体" w:hint="eastAsia"/>
        </w:rPr>
        <w:t>它会使我们恳切</w:t>
      </w:r>
      <w:r>
        <w:t>;</w:t>
      </w:r>
      <w:r>
        <w:rPr>
          <w:rFonts w:ascii="宋体" w:eastAsia="宋体" w:hAnsi="宋体" w:cs="宋体" w:hint="eastAsia"/>
        </w:rPr>
        <w:t>这将是从天上取火来点燃我们的灵魂。恳切是建立在盼望之上的</w:t>
      </w:r>
      <w:r>
        <w:t>;</w:t>
      </w:r>
      <w:r>
        <w:rPr>
          <w:rFonts w:ascii="宋体" w:eastAsia="宋体" w:hAnsi="宋体" w:cs="宋体" w:hint="eastAsia"/>
        </w:rPr>
        <w:t>还有什么比思想这是上帝独自的作为更大的盼望根基呢</w:t>
      </w:r>
      <w:r>
        <w:t>?</w:t>
      </w:r>
      <w:r>
        <w:rPr>
          <w:rFonts w:ascii="宋体" w:eastAsia="宋体" w:hAnsi="宋体" w:cs="宋体" w:hint="eastAsia"/>
        </w:rPr>
        <w:t>要多想上帝对作为中保的基督的大爱</w:t>
      </w:r>
      <w:r>
        <w:t>,</w:t>
      </w:r>
      <w:r>
        <w:rPr>
          <w:rFonts w:ascii="宋体" w:eastAsia="宋体" w:hAnsi="宋体" w:cs="宋体" w:hint="eastAsia"/>
        </w:rPr>
        <w:t>超过对所有人和天使的爱</w:t>
      </w:r>
      <w:r>
        <w:t>;</w:t>
      </w:r>
      <w:r>
        <w:rPr>
          <w:rFonts w:ascii="宋体" w:eastAsia="宋体" w:hAnsi="宋体" w:cs="宋体" w:hint="eastAsia"/>
        </w:rPr>
        <w:t>这将成为信心的根基。因为上帝对作为中保的基督的爱</w:t>
      </w:r>
      <w:r>
        <w:t>,</w:t>
      </w:r>
      <w:r>
        <w:rPr>
          <w:rFonts w:ascii="宋体" w:eastAsia="宋体" w:hAnsi="宋体" w:cs="宋体" w:hint="eastAsia"/>
        </w:rPr>
        <w:t>是尊重所有相信他的人。要多想基督受死的功效</w:t>
      </w:r>
      <w:r>
        <w:t>,</w:t>
      </w:r>
      <w:r>
        <w:rPr>
          <w:rFonts w:ascii="宋体" w:eastAsia="宋体" w:hAnsi="宋体" w:cs="宋体" w:hint="eastAsia"/>
        </w:rPr>
        <w:t>他用自己的血洒在上帝的宝座上</w:t>
      </w:r>
      <w:r>
        <w:t>,</w:t>
      </w:r>
      <w:r>
        <w:rPr>
          <w:rFonts w:ascii="宋体" w:eastAsia="宋体" w:hAnsi="宋体" w:cs="宋体" w:hint="eastAsia"/>
        </w:rPr>
        <w:t>使审判席变成恩典的宝座。这是蒙应允的最佳途径</w:t>
      </w:r>
      <w:r>
        <w:t>;</w:t>
      </w:r>
      <w:r>
        <w:rPr>
          <w:rFonts w:ascii="宋体" w:eastAsia="宋体" w:hAnsi="宋体" w:cs="宋体" w:hint="eastAsia"/>
        </w:rPr>
        <w:t>藉着这个恳求</w:t>
      </w:r>
      <w:r>
        <w:t>,</w:t>
      </w:r>
      <w:r>
        <w:rPr>
          <w:rFonts w:ascii="宋体" w:eastAsia="宋体" w:hAnsi="宋体" w:cs="宋体" w:hint="eastAsia"/>
        </w:rPr>
        <w:t>我们提醒上帝他所有的约定。关于基督的每一个行动都是祷告中适合使用的论据。上帝决不会否认自己的作为</w:t>
      </w:r>
      <w:r>
        <w:t>,</w:t>
      </w:r>
      <w:r>
        <w:rPr>
          <w:rFonts w:ascii="宋体" w:eastAsia="宋体" w:hAnsi="宋体" w:cs="宋体" w:hint="eastAsia"/>
        </w:rPr>
        <w:t>也不会否认它们的目的</w:t>
      </w:r>
      <w:r>
        <w:t>,</w:t>
      </w:r>
      <w:r>
        <w:rPr>
          <w:rFonts w:ascii="宋体" w:eastAsia="宋体" w:hAnsi="宋体" w:cs="宋体" w:hint="eastAsia"/>
        </w:rPr>
        <w:t>就是要为他向受造物传递自己开辟道路。上帝只在基督里接纳我们</w:t>
      </w:r>
      <w:r>
        <w:t>,</w:t>
      </w:r>
      <w:r>
        <w:rPr>
          <w:rFonts w:ascii="宋体" w:eastAsia="宋体" w:hAnsi="宋体" w:cs="宋体" w:hint="eastAsia"/>
        </w:rPr>
        <w:t>也在基督里与我们和好。让我们不要举目仰望他</w:t>
      </w:r>
      <w:r>
        <w:t>,</w:t>
      </w:r>
      <w:r>
        <w:rPr>
          <w:rFonts w:ascii="宋体" w:eastAsia="宋体" w:hAnsi="宋体" w:cs="宋体" w:hint="eastAsia"/>
        </w:rPr>
        <w:t>却不以信心仰望他这位在基督里的上帝</w:t>
      </w:r>
      <w:r>
        <w:t>,</w:t>
      </w:r>
      <w:r>
        <w:rPr>
          <w:rFonts w:ascii="宋体" w:eastAsia="宋体" w:hAnsi="宋体" w:cs="宋体" w:hint="eastAsia"/>
        </w:rPr>
        <w:t>并在信心的手中携带这赎罪的宝血</w:t>
      </w:r>
      <w:r>
        <w:t>,</w:t>
      </w:r>
      <w:r>
        <w:rPr>
          <w:rFonts w:ascii="宋体" w:eastAsia="宋体" w:hAnsi="宋体" w:cs="宋体" w:hint="eastAsia"/>
        </w:rPr>
        <w:t>在与他交通的每一个行动中。</w:t>
      </w:r>
    </w:p>
    <w:p w14:paraId="5D3578CA" w14:textId="77777777" w:rsidR="00AA774D" w:rsidRDefault="00AA774D" w:rsidP="00AA774D">
      <w:pPr>
        <w:spacing w:after="289" w:line="259" w:lineRule="auto"/>
        <w:ind w:left="0" w:right="0" w:firstLine="0"/>
        <w:jc w:val="left"/>
      </w:pPr>
    </w:p>
    <w:p w14:paraId="6767BEB6" w14:textId="77777777" w:rsidR="00AA774D" w:rsidRDefault="00AA774D" w:rsidP="00AA774D">
      <w:pPr>
        <w:spacing w:after="289" w:line="259" w:lineRule="auto"/>
        <w:ind w:left="0" w:right="0" w:firstLine="0"/>
        <w:jc w:val="left"/>
      </w:pPr>
      <w:r>
        <w:t xml:space="preserve">5. </w:t>
      </w:r>
      <w:r>
        <w:rPr>
          <w:rFonts w:ascii="宋体" w:eastAsia="宋体" w:hAnsi="宋体" w:cs="宋体" w:hint="eastAsia"/>
        </w:rPr>
        <w:t>要从在基督里的上帝寻求恩典和属灵力量。怜悯和恩典的引导</w:t>
      </w:r>
      <w:r>
        <w:t>,</w:t>
      </w:r>
      <w:r>
        <w:rPr>
          <w:rFonts w:ascii="宋体" w:eastAsia="宋体" w:hAnsi="宋体" w:cs="宋体" w:hint="eastAsia"/>
        </w:rPr>
        <w:t>藉着基督畅通无阻地自由流向人。这是任何灵魂重生的根基</w:t>
      </w:r>
      <w:r>
        <w:t>:</w:t>
      </w:r>
      <w:r>
        <w:rPr>
          <w:rFonts w:ascii="宋体" w:eastAsia="宋体" w:hAnsi="宋体" w:cs="宋体" w:hint="eastAsia"/>
        </w:rPr>
        <w:t>林后五</w:t>
      </w:r>
      <w:r>
        <w:t>17-18,"</w:t>
      </w:r>
      <w:r>
        <w:rPr>
          <w:rFonts w:ascii="宋体" w:eastAsia="宋体" w:hAnsi="宋体" w:cs="宋体" w:hint="eastAsia"/>
        </w:rPr>
        <w:t>若有人在基督里</w:t>
      </w:r>
      <w:r>
        <w:t>,</w:t>
      </w:r>
      <w:r>
        <w:rPr>
          <w:rFonts w:ascii="宋体" w:eastAsia="宋体" w:hAnsi="宋体" w:cs="宋体" w:hint="eastAsia"/>
        </w:rPr>
        <w:t>他就是新造的人</w:t>
      </w:r>
      <w:r>
        <w:t>,</w:t>
      </w:r>
      <w:r>
        <w:rPr>
          <w:rFonts w:ascii="宋体" w:eastAsia="宋体" w:hAnsi="宋体" w:cs="宋体" w:hint="eastAsia"/>
        </w:rPr>
        <w:t>旧事已过</w:t>
      </w:r>
      <w:r>
        <w:t>,</w:t>
      </w:r>
      <w:r>
        <w:rPr>
          <w:rFonts w:ascii="宋体" w:eastAsia="宋体" w:hAnsi="宋体" w:cs="宋体" w:hint="eastAsia"/>
        </w:rPr>
        <w:t>都变成新的了。一切都是出于上帝</w:t>
      </w:r>
      <w:r>
        <w:t>,</w:t>
      </w:r>
      <w:r>
        <w:rPr>
          <w:rFonts w:ascii="宋体" w:eastAsia="宋体" w:hAnsi="宋体" w:cs="宋体" w:hint="eastAsia"/>
        </w:rPr>
        <w:t>他藉着耶稣基督使我们与他和好。</w:t>
      </w:r>
      <w:r>
        <w:t>"</w:t>
      </w:r>
      <w:r>
        <w:rPr>
          <w:rFonts w:ascii="宋体" w:eastAsia="宋体" w:hAnsi="宋体" w:cs="宋体" w:hint="eastAsia"/>
        </w:rPr>
        <w:t>在谈到新造之后</w:t>
      </w:r>
      <w:r>
        <w:t>(17</w:t>
      </w:r>
      <w:r>
        <w:rPr>
          <w:rFonts w:ascii="宋体" w:eastAsia="宋体" w:hAnsi="宋体" w:cs="宋体" w:hint="eastAsia"/>
        </w:rPr>
        <w:lastRenderedPageBreak/>
        <w:t>节</w:t>
      </w:r>
      <w:r>
        <w:t>),</w:t>
      </w:r>
      <w:r>
        <w:rPr>
          <w:rFonts w:ascii="宋体" w:eastAsia="宋体" w:hAnsi="宋体" w:cs="宋体" w:hint="eastAsia"/>
        </w:rPr>
        <w:t>他阐明了真正的原因</w:t>
      </w:r>
      <w:r>
        <w:t>,</w:t>
      </w:r>
      <w:r>
        <w:rPr>
          <w:rFonts w:ascii="宋体" w:eastAsia="宋体" w:hAnsi="宋体" w:cs="宋体" w:hint="eastAsia"/>
        </w:rPr>
        <w:t>就是上帝</w:t>
      </w:r>
      <w:r>
        <w:t>;</w:t>
      </w:r>
      <w:r>
        <w:rPr>
          <w:rFonts w:ascii="宋体" w:eastAsia="宋体" w:hAnsi="宋体" w:cs="宋体" w:hint="eastAsia"/>
        </w:rPr>
        <w:t>根基</w:t>
      </w:r>
      <w:r>
        <w:t>,</w:t>
      </w:r>
      <w:r>
        <w:rPr>
          <w:rFonts w:ascii="宋体" w:eastAsia="宋体" w:hAnsi="宋体" w:cs="宋体" w:hint="eastAsia"/>
        </w:rPr>
        <w:t>就是藉着基督所成就的和好。一切都出于上帝</w:t>
      </w:r>
      <w:r>
        <w:t>,</w:t>
      </w:r>
      <w:r>
        <w:rPr>
          <w:rFonts w:ascii="宋体" w:eastAsia="宋体" w:hAnsi="宋体" w:cs="宋体" w:hint="eastAsia"/>
        </w:rPr>
        <w:t>福音在人心中一切大能的功效和运行</w:t>
      </w:r>
      <w:r>
        <w:t>,</w:t>
      </w:r>
      <w:r>
        <w:rPr>
          <w:rFonts w:ascii="宋体" w:eastAsia="宋体" w:hAnsi="宋体" w:cs="宋体" w:hint="eastAsia"/>
        </w:rPr>
        <w:t>都出于作为藉基督与人和好的上帝</w:t>
      </w:r>
      <w:r>
        <w:t>,</w:t>
      </w:r>
      <w:r>
        <w:rPr>
          <w:rFonts w:ascii="宋体" w:eastAsia="宋体" w:hAnsi="宋体" w:cs="宋体" w:hint="eastAsia"/>
        </w:rPr>
        <w:t>而不是出于作为创造主的上帝。深思熟虑并紧紧抓住上帝在基督里并藉着基督所应许的</w:t>
      </w:r>
      <w:r>
        <w:t>,</w:t>
      </w:r>
      <w:r>
        <w:rPr>
          <w:rFonts w:ascii="宋体" w:eastAsia="宋体" w:hAnsi="宋体" w:cs="宋体" w:hint="eastAsia"/>
        </w:rPr>
        <w:t>就必将恩典带进心里</w:t>
      </w:r>
      <w:r>
        <w:t>,</w:t>
      </w:r>
      <w:r>
        <w:rPr>
          <w:rFonts w:ascii="宋体" w:eastAsia="宋体" w:hAnsi="宋体" w:cs="宋体" w:hint="eastAsia"/>
        </w:rPr>
        <w:t>而不是思想上帝的诫命</w:t>
      </w:r>
      <w:r>
        <w:t>,</w:t>
      </w:r>
      <w:r>
        <w:rPr>
          <w:rFonts w:ascii="宋体" w:eastAsia="宋体" w:hAnsi="宋体" w:cs="宋体" w:hint="eastAsia"/>
        </w:rPr>
        <w:t>乃是思想上帝的应许。以信心领受上帝在基督里和好的慈爱</w:t>
      </w:r>
      <w:r>
        <w:t>,</w:t>
      </w:r>
      <w:r>
        <w:rPr>
          <w:rFonts w:ascii="宋体" w:eastAsia="宋体" w:hAnsi="宋体" w:cs="宋体" w:hint="eastAsia"/>
        </w:rPr>
        <w:t>必伴随着圣灵大能的祝福</w:t>
      </w:r>
      <w:r>
        <w:t>,</w:t>
      </w:r>
      <w:r>
        <w:rPr>
          <w:rFonts w:ascii="宋体" w:eastAsia="宋体" w:hAnsi="宋体" w:cs="宋体" w:hint="eastAsia"/>
        </w:rPr>
        <w:t>从我们这一方拔除仇恨的根基</w:t>
      </w:r>
      <w:r>
        <w:t>;</w:t>
      </w:r>
      <w:r>
        <w:rPr>
          <w:rFonts w:ascii="宋体" w:eastAsia="宋体" w:hAnsi="宋体" w:cs="宋体" w:hint="eastAsia"/>
        </w:rPr>
        <w:t>我们是藉着福音的宣讲</w:t>
      </w:r>
      <w:r>
        <w:t>,</w:t>
      </w:r>
      <w:r>
        <w:rPr>
          <w:rFonts w:ascii="宋体" w:eastAsia="宋体" w:hAnsi="宋体" w:cs="宋体" w:hint="eastAsia"/>
        </w:rPr>
        <w:t>默想福音</w:t>
      </w:r>
      <w:r>
        <w:t>,</w:t>
      </w:r>
      <w:r>
        <w:rPr>
          <w:rFonts w:ascii="宋体" w:eastAsia="宋体" w:hAnsi="宋体" w:cs="宋体" w:hint="eastAsia"/>
        </w:rPr>
        <w:t>应用福音而领受圣灵的</w:t>
      </w:r>
      <w:r>
        <w:t>,</w:t>
      </w:r>
      <w:r>
        <w:rPr>
          <w:rFonts w:ascii="宋体" w:eastAsia="宋体" w:hAnsi="宋体" w:cs="宋体" w:hint="eastAsia"/>
        </w:rPr>
        <w:t>而不是藉着律法的规条</w:t>
      </w:r>
      <w:r>
        <w:t>,</w:t>
      </w:r>
      <w:r>
        <w:rPr>
          <w:rFonts w:ascii="宋体" w:eastAsia="宋体" w:hAnsi="宋体" w:cs="宋体" w:hint="eastAsia"/>
        </w:rPr>
        <w:t>加三</w:t>
      </w:r>
      <w:r>
        <w:t>5</w:t>
      </w:r>
      <w:r>
        <w:rPr>
          <w:rFonts w:ascii="宋体" w:eastAsia="宋体" w:hAnsi="宋体" w:cs="宋体" w:hint="eastAsia"/>
        </w:rPr>
        <w:t>。人从错误的一端开始</w:t>
      </w:r>
      <w:r>
        <w:t>,</w:t>
      </w:r>
      <w:r>
        <w:rPr>
          <w:rFonts w:ascii="宋体" w:eastAsia="宋体" w:hAnsi="宋体" w:cs="宋体" w:hint="eastAsia"/>
        </w:rPr>
        <w:t>他们想从顺服上升到信心</w:t>
      </w:r>
      <w:r>
        <w:t>,</w:t>
      </w:r>
      <w:r>
        <w:rPr>
          <w:rFonts w:ascii="宋体" w:eastAsia="宋体" w:hAnsi="宋体" w:cs="宋体" w:hint="eastAsia"/>
        </w:rPr>
        <w:t>并且与上帝打交道</w:t>
      </w:r>
      <w:r>
        <w:t>,</w:t>
      </w:r>
      <w:r>
        <w:rPr>
          <w:rFonts w:ascii="宋体" w:eastAsia="宋体" w:hAnsi="宋体" w:cs="宋体" w:hint="eastAsia"/>
        </w:rPr>
        <w:t>好像他要被他们安抚和满足。但要从信心开始</w:t>
      </w:r>
      <w:r>
        <w:t>,</w:t>
      </w:r>
      <w:r>
        <w:rPr>
          <w:rFonts w:ascii="宋体" w:eastAsia="宋体" w:hAnsi="宋体" w:cs="宋体" w:hint="eastAsia"/>
        </w:rPr>
        <w:t>坚定地认同</w:t>
      </w:r>
      <w:r>
        <w:t>,</w:t>
      </w:r>
      <w:r>
        <w:rPr>
          <w:rFonts w:ascii="宋体" w:eastAsia="宋体" w:hAnsi="宋体" w:cs="宋体" w:hint="eastAsia"/>
        </w:rPr>
        <w:t>完全赞同福音和救赎的供应</w:t>
      </w:r>
      <w:r>
        <w:t>,</w:t>
      </w:r>
      <w:r>
        <w:rPr>
          <w:rFonts w:ascii="宋体" w:eastAsia="宋体" w:hAnsi="宋体" w:cs="宋体" w:hint="eastAsia"/>
        </w:rPr>
        <w:t>并凭着这个</w:t>
      </w:r>
      <w:r>
        <w:t>,</w:t>
      </w:r>
      <w:r>
        <w:rPr>
          <w:rFonts w:ascii="宋体" w:eastAsia="宋体" w:hAnsi="宋体" w:cs="宋体" w:hint="eastAsia"/>
        </w:rPr>
        <w:t>在顺服中降卑</w:t>
      </w:r>
      <w:r>
        <w:t>;</w:t>
      </w:r>
      <w:r>
        <w:rPr>
          <w:rFonts w:ascii="宋体" w:eastAsia="宋体" w:hAnsi="宋体" w:cs="宋体" w:hint="eastAsia"/>
        </w:rPr>
        <w:t>正是藉着将自己投靠在基督里的上帝</w:t>
      </w:r>
      <w:r>
        <w:t>,</w:t>
      </w:r>
      <w:r>
        <w:rPr>
          <w:rFonts w:ascii="宋体" w:eastAsia="宋体" w:hAnsi="宋体" w:cs="宋体" w:hint="eastAsia"/>
        </w:rPr>
        <w:t>我们才得以在一切属灵的顺服上获得力量。圣洁的灵是我们顺服的原则</w:t>
      </w:r>
      <w:r>
        <w:t>,</w:t>
      </w:r>
      <w:r>
        <w:rPr>
          <w:rFonts w:ascii="宋体" w:eastAsia="宋体" w:hAnsi="宋体" w:cs="宋体" w:hint="eastAsia"/>
        </w:rPr>
        <w:t>而不是我们顺服的结果。基督首先是救赎</w:t>
      </w:r>
      <w:r>
        <w:t>,</w:t>
      </w:r>
      <w:r>
        <w:rPr>
          <w:rFonts w:ascii="宋体" w:eastAsia="宋体" w:hAnsi="宋体" w:cs="宋体" w:hint="eastAsia"/>
        </w:rPr>
        <w:t>然后是成圣</w:t>
      </w:r>
      <w:r>
        <w:t>;</w:t>
      </w:r>
      <w:r>
        <w:rPr>
          <w:rFonts w:ascii="宋体" w:eastAsia="宋体" w:hAnsi="宋体" w:cs="宋体" w:hint="eastAsia"/>
        </w:rPr>
        <w:t>上帝是和平的上帝</w:t>
      </w:r>
      <w:r>
        <w:t>,</w:t>
      </w:r>
      <w:r>
        <w:rPr>
          <w:rFonts w:ascii="宋体" w:eastAsia="宋体" w:hAnsi="宋体" w:cs="宋体" w:hint="eastAsia"/>
        </w:rPr>
        <w:t>然后是恩典的上帝。我们应当将上帝看作和平的上帝</w:t>
      </w:r>
      <w:r>
        <w:t>,</w:t>
      </w:r>
      <w:r>
        <w:rPr>
          <w:rFonts w:ascii="宋体" w:eastAsia="宋体" w:hAnsi="宋体" w:cs="宋体" w:hint="eastAsia"/>
        </w:rPr>
        <w:t>并以此称号恳求他增加恩典。作为和平的上帝</w:t>
      </w:r>
      <w:r>
        <w:t>,</w:t>
      </w:r>
      <w:r>
        <w:rPr>
          <w:rFonts w:ascii="宋体" w:eastAsia="宋体" w:hAnsi="宋体" w:cs="宋体" w:hint="eastAsia"/>
        </w:rPr>
        <w:t>他在我们里面</w:t>
      </w:r>
      <w:r>
        <w:t>"</w:t>
      </w:r>
      <w:r>
        <w:rPr>
          <w:rFonts w:ascii="宋体" w:eastAsia="宋体" w:hAnsi="宋体" w:cs="宋体" w:hint="eastAsia"/>
        </w:rPr>
        <w:t>运行</w:t>
      </w:r>
      <w:r>
        <w:t>,</w:t>
      </w:r>
      <w:r>
        <w:rPr>
          <w:rFonts w:ascii="宋体" w:eastAsia="宋体" w:hAnsi="宋体" w:cs="宋体" w:hint="eastAsia"/>
        </w:rPr>
        <w:t>叫我们立志行事</w:t>
      </w:r>
      <w:r>
        <w:t>,</w:t>
      </w:r>
      <w:r>
        <w:rPr>
          <w:rFonts w:ascii="宋体" w:eastAsia="宋体" w:hAnsi="宋体" w:cs="宋体" w:hint="eastAsia"/>
        </w:rPr>
        <w:t>都是上帝在我们里面运行</w:t>
      </w:r>
      <w:r>
        <w:t>,</w:t>
      </w:r>
      <w:r>
        <w:rPr>
          <w:rFonts w:ascii="宋体" w:eastAsia="宋体" w:hAnsi="宋体" w:cs="宋体" w:hint="eastAsia"/>
        </w:rPr>
        <w:t>为要成就他的美意。</w:t>
      </w:r>
      <w:r>
        <w:t>"</w:t>
      </w:r>
      <w:r>
        <w:rPr>
          <w:rFonts w:ascii="宋体" w:eastAsia="宋体" w:hAnsi="宋体" w:cs="宋体" w:hint="eastAsia"/>
        </w:rPr>
        <w:t>来十三</w:t>
      </w:r>
      <w:r>
        <w:t>20-21</w:t>
      </w:r>
      <w:r>
        <w:rPr>
          <w:rFonts w:ascii="宋体" w:eastAsia="宋体" w:hAnsi="宋体" w:cs="宋体" w:hint="eastAsia"/>
        </w:rPr>
        <w:t>。我们的成圣取决于我们的称义。上帝应许在福音之下要像露水临到他的子民</w:t>
      </w:r>
      <w:r>
        <w:t>,</w:t>
      </w:r>
      <w:r>
        <w:rPr>
          <w:rFonts w:ascii="宋体" w:eastAsia="宋体" w:hAnsi="宋体" w:cs="宋体" w:hint="eastAsia"/>
        </w:rPr>
        <w:t>何四</w:t>
      </w:r>
      <w:r>
        <w:t>5</w:t>
      </w:r>
      <w:r>
        <w:rPr>
          <w:rFonts w:ascii="宋体" w:eastAsia="宋体" w:hAnsi="宋体" w:cs="宋体" w:hint="eastAsia"/>
        </w:rPr>
        <w:t>。露水从晴朗的天空降下</w:t>
      </w:r>
      <w:r>
        <w:t>,</w:t>
      </w:r>
      <w:r>
        <w:rPr>
          <w:rFonts w:ascii="宋体" w:eastAsia="宋体" w:hAnsi="宋体" w:cs="宋体" w:hint="eastAsia"/>
        </w:rPr>
        <w:t>恩典从与人和好的上帝而来。正如上帝若在亚当里赐给他的后裔天然的公义</w:t>
      </w:r>
      <w:r>
        <w:t>,</w:t>
      </w:r>
      <w:r>
        <w:rPr>
          <w:rFonts w:ascii="宋体" w:eastAsia="宋体" w:hAnsi="宋体" w:cs="宋体" w:hint="eastAsia"/>
        </w:rPr>
        <w:t>如果亚当站立得住</w:t>
      </w:r>
      <w:r>
        <w:t>,</w:t>
      </w:r>
      <w:r>
        <w:rPr>
          <w:rFonts w:ascii="宋体" w:eastAsia="宋体" w:hAnsi="宋体" w:cs="宋体" w:hint="eastAsia"/>
        </w:rPr>
        <w:t>照样上帝只在基督里将属灵的公义传给基督属灵的后裔。</w:t>
      </w:r>
    </w:p>
    <w:p w14:paraId="120C4A73" w14:textId="77777777" w:rsidR="00AA774D" w:rsidRDefault="00AA774D" w:rsidP="00AA774D">
      <w:pPr>
        <w:spacing w:after="289" w:line="259" w:lineRule="auto"/>
        <w:ind w:left="0" w:right="0" w:firstLine="0"/>
        <w:jc w:val="left"/>
      </w:pPr>
    </w:p>
    <w:p w14:paraId="0B432745" w14:textId="77777777" w:rsidR="00AA774D" w:rsidRPr="00AA774D" w:rsidRDefault="00AA774D" w:rsidP="00AA774D">
      <w:pPr>
        <w:spacing w:after="289" w:line="259" w:lineRule="auto"/>
        <w:ind w:left="0" w:right="0" w:firstLine="0"/>
        <w:jc w:val="left"/>
        <w:rPr>
          <w:rFonts w:ascii="宋体" w:eastAsia="宋体" w:hAnsi="宋体" w:cs="宋体"/>
        </w:rPr>
      </w:pPr>
      <w:r>
        <w:t xml:space="preserve">6. </w:t>
      </w:r>
      <w:r>
        <w:rPr>
          <w:rFonts w:ascii="宋体" w:eastAsia="宋体" w:hAnsi="宋体" w:cs="宋体" w:hint="eastAsia"/>
        </w:rPr>
        <w:t>当灵魂中有任何仇恨的兴起时</w:t>
      </w:r>
      <w:r>
        <w:t>,</w:t>
      </w:r>
      <w:r>
        <w:rPr>
          <w:rFonts w:ascii="宋体" w:eastAsia="宋体" w:hAnsi="宋体" w:cs="宋体" w:hint="eastAsia"/>
        </w:rPr>
        <w:t>要在基督里到上帝面前。正如上帝在基督里与世人和好</w:t>
      </w:r>
      <w:r>
        <w:t>,</w:t>
      </w:r>
      <w:r>
        <w:rPr>
          <w:rFonts w:ascii="宋体" w:eastAsia="宋体" w:hAnsi="宋体" w:cs="宋体" w:hint="eastAsia"/>
        </w:rPr>
        <w:t>他也在基督里与真正的人和好</w:t>
      </w:r>
      <w:r>
        <w:t>,</w:t>
      </w:r>
      <w:r>
        <w:rPr>
          <w:rFonts w:ascii="宋体" w:eastAsia="宋体" w:hAnsi="宋体" w:cs="宋体" w:hint="eastAsia"/>
        </w:rPr>
        <w:t>尽管经过试探而再次陷入罪中</w:t>
      </w:r>
      <w:r>
        <w:t>;</w:t>
      </w:r>
      <w:r>
        <w:rPr>
          <w:rFonts w:ascii="宋体" w:eastAsia="宋体" w:hAnsi="宋体" w:cs="宋体" w:hint="eastAsia"/>
        </w:rPr>
        <w:t>这并不是说一个信徒全部的罪又回到他身上</w:t>
      </w:r>
      <w:r>
        <w:t>,</w:t>
      </w:r>
      <w:r>
        <w:rPr>
          <w:rFonts w:ascii="宋体" w:eastAsia="宋体" w:hAnsi="宋体" w:cs="宋体" w:hint="eastAsia"/>
        </w:rPr>
        <w:t>而是他所犯的那个罪的特定罪疚临到他身上</w:t>
      </w:r>
      <w:r>
        <w:t>,</w:t>
      </w:r>
      <w:r>
        <w:rPr>
          <w:rFonts w:ascii="宋体" w:eastAsia="宋体" w:hAnsi="宋体" w:cs="宋体" w:hint="eastAsia"/>
        </w:rPr>
        <w:t>为此他必须重新领受和好的怜悯。他必须为此在基督里到上帝面前</w:t>
      </w:r>
      <w:r>
        <w:t>;</w:t>
      </w:r>
      <w:r>
        <w:rPr>
          <w:rFonts w:ascii="宋体" w:eastAsia="宋体" w:hAnsi="宋体" w:cs="宋体" w:hint="eastAsia"/>
        </w:rPr>
        <w:t>正如第一次的祈求是在基督里并藉着基督</w:t>
      </w:r>
      <w:r>
        <w:t>,</w:t>
      </w:r>
      <w:r>
        <w:rPr>
          <w:rFonts w:ascii="宋体" w:eastAsia="宋体" w:hAnsi="宋体" w:cs="宋体" w:hint="eastAsia"/>
        </w:rPr>
        <w:t>第二次和第三次也必须如此</w:t>
      </w:r>
      <w:r>
        <w:t>,</w:t>
      </w:r>
      <w:r>
        <w:rPr>
          <w:rFonts w:ascii="宋体" w:eastAsia="宋体" w:hAnsi="宋体" w:cs="宋体" w:hint="eastAsia"/>
        </w:rPr>
        <w:t>我们需要多少次就多少次</w:t>
      </w:r>
      <w:r>
        <w:t>,</w:t>
      </w:r>
      <w:r>
        <w:rPr>
          <w:rFonts w:ascii="宋体" w:eastAsia="宋体" w:hAnsi="宋体" w:cs="宋体" w:hint="eastAsia"/>
        </w:rPr>
        <w:t>即使在我们每日的赦免中也是如此。基督为此坐在天上作官长</w:t>
      </w:r>
      <w:r>
        <w:t>,</w:t>
      </w:r>
      <w:r>
        <w:rPr>
          <w:rFonts w:ascii="宋体" w:eastAsia="宋体" w:hAnsi="宋体" w:cs="宋体" w:hint="eastAsia"/>
        </w:rPr>
        <w:t>上帝已经立他为官长来达到这个目的</w:t>
      </w:r>
      <w:r>
        <w:t>,</w:t>
      </w:r>
      <w:r>
        <w:rPr>
          <w:rFonts w:ascii="宋体" w:eastAsia="宋体" w:hAnsi="宋体" w:cs="宋体" w:hint="eastAsia"/>
        </w:rPr>
        <w:t>并且在他的代求中悦纳他</w:t>
      </w:r>
      <w:r>
        <w:t>,</w:t>
      </w:r>
      <w:r>
        <w:rPr>
          <w:rFonts w:ascii="宋体" w:eastAsia="宋体" w:hAnsi="宋体" w:cs="宋体" w:hint="eastAsia"/>
        </w:rPr>
        <w:t>就像在他最初的满足中</w:t>
      </w:r>
      <w:r>
        <w:rPr>
          <w:rFonts w:ascii="宋体" w:eastAsia="宋体" w:hAnsi="宋体" w:cs="宋体" w:hint="eastAsia"/>
        </w:rPr>
        <w:lastRenderedPageBreak/>
        <w:t>一样。哥林多人</w:t>
      </w:r>
      <w:r>
        <w:t>,</w:t>
      </w:r>
      <w:r>
        <w:rPr>
          <w:rFonts w:ascii="宋体" w:eastAsia="宋体" w:hAnsi="宋体" w:cs="宋体" w:hint="eastAsia"/>
        </w:rPr>
        <w:t>使徒写信给他们</w:t>
      </w:r>
      <w:r>
        <w:t>,</w:t>
      </w:r>
      <w:r>
        <w:rPr>
          <w:rFonts w:ascii="宋体" w:eastAsia="宋体" w:hAnsi="宋体" w:cs="宋体" w:hint="eastAsia"/>
        </w:rPr>
        <w:t>他们中至少有些人已经和好了</w:t>
      </w:r>
      <w:r>
        <w:t>,</w:t>
      </w:r>
      <w:r>
        <w:rPr>
          <w:rFonts w:ascii="宋体" w:eastAsia="宋体" w:hAnsi="宋体" w:cs="宋体" w:hint="eastAsia"/>
        </w:rPr>
        <w:t>然而他恳求他们要与上帝和好</w:t>
      </w:r>
      <w:r>
        <w:t>,</w:t>
      </w:r>
      <w:r>
        <w:rPr>
          <w:rFonts w:ascii="宋体" w:eastAsia="宋体" w:hAnsi="宋体" w:cs="宋体" w:hint="eastAsia"/>
        </w:rPr>
        <w:t>即在每一次新的破口上更新他们的和好</w:t>
      </w:r>
      <w:r>
        <w:t>,</w:t>
      </w:r>
      <w:r>
        <w:rPr>
          <w:rFonts w:ascii="宋体" w:eastAsia="宋体" w:hAnsi="宋体" w:cs="宋体" w:hint="eastAsia"/>
        </w:rPr>
        <w:t>重新获得他们因犯罪而丧失的上帝的恩宠</w:t>
      </w:r>
      <w:r>
        <w:t>,</w:t>
      </w:r>
      <w:r>
        <w:rPr>
          <w:rFonts w:ascii="宋体" w:eastAsia="宋体" w:hAnsi="宋体" w:cs="宋体" w:hint="eastAsia"/>
        </w:rPr>
        <w:t>为此他在前一封书信中已经责备了他们。这必须每天去恳求。第一次和平的根基</w:t>
      </w:r>
      <w:r>
        <w:t>,</w:t>
      </w:r>
      <w:r>
        <w:rPr>
          <w:rFonts w:ascii="宋体" w:eastAsia="宋体" w:hAnsi="宋体" w:cs="宋体" w:hint="eastAsia"/>
        </w:rPr>
        <w:t>也是和平更新的根基</w:t>
      </w:r>
      <w:r>
        <w:t>;</w:t>
      </w:r>
      <w:r>
        <w:rPr>
          <w:rFonts w:ascii="宋体" w:eastAsia="宋体" w:hAnsi="宋体" w:cs="宋体" w:hint="eastAsia"/>
        </w:rPr>
        <w:t>你第一次所采取的途径</w:t>
      </w:r>
      <w:r>
        <w:t>,</w:t>
      </w:r>
      <w:r>
        <w:rPr>
          <w:rFonts w:ascii="宋体" w:eastAsia="宋体" w:hAnsi="宋体" w:cs="宋体" w:hint="eastAsia"/>
        </w:rPr>
        <w:t>对第二次也会奏效。上帝在第一次并不在基督之外</w:t>
      </w:r>
      <w:r>
        <w:t>,</w:t>
      </w:r>
      <w:r>
        <w:rPr>
          <w:rFonts w:ascii="宋体" w:eastAsia="宋体" w:hAnsi="宋体" w:cs="宋体" w:hint="eastAsia"/>
        </w:rPr>
        <w:t>无论何时有任何需要</w:t>
      </w:r>
      <w:r>
        <w:t>,</w:t>
      </w:r>
      <w:r>
        <w:rPr>
          <w:rFonts w:ascii="宋体" w:eastAsia="宋体" w:hAnsi="宋体" w:cs="宋体" w:hint="eastAsia"/>
        </w:rPr>
        <w:t>他也不会在基督之外。正如上帝愿意并渴望藉着基督的血成就和好</w:t>
      </w:r>
      <w:r>
        <w:t>,</w:t>
      </w:r>
      <w:r>
        <w:rPr>
          <w:rFonts w:ascii="宋体" w:eastAsia="宋体" w:hAnsi="宋体" w:cs="宋体" w:hint="eastAsia"/>
        </w:rPr>
        <w:t>当你所有的罪带着深红的加重情节摆在他面前时</w:t>
      </w:r>
      <w:r>
        <w:t>,</w:t>
      </w:r>
      <w:r>
        <w:rPr>
          <w:rFonts w:ascii="宋体" w:eastAsia="宋体" w:hAnsi="宋体" w:cs="宋体" w:hint="eastAsia"/>
        </w:rPr>
        <w:t>他更愿意在个别的堕落上更新和好。但在你根据他自己的宣告和计划恳求赦免之前</w:t>
      </w:r>
      <w:r>
        <w:t>,</w:t>
      </w:r>
      <w:r>
        <w:rPr>
          <w:rFonts w:ascii="宋体" w:eastAsia="宋体" w:hAnsi="宋体" w:cs="宋体" w:hint="eastAsia"/>
        </w:rPr>
        <w:t>他可能会掩面。如果这是一个擅自妄为的罪</w:t>
      </w:r>
      <w:r>
        <w:t>,</w:t>
      </w:r>
      <w:r>
        <w:rPr>
          <w:rFonts w:ascii="宋体" w:eastAsia="宋体" w:hAnsi="宋体" w:cs="宋体" w:hint="eastAsia"/>
        </w:rPr>
        <w:t>他可能会长期拒绝你这平安的安慰</w:t>
      </w:r>
      <w:r>
        <w:t>,</w:t>
      </w:r>
      <w:r>
        <w:rPr>
          <w:rFonts w:ascii="宋体" w:eastAsia="宋体" w:hAnsi="宋体" w:cs="宋体" w:hint="eastAsia"/>
        </w:rPr>
        <w:t>或许在你有生之年都是如此。不要让任何人因此而自以为是</w:t>
      </w:r>
      <w:r>
        <w:t>,</w:t>
      </w:r>
      <w:r>
        <w:rPr>
          <w:rFonts w:ascii="宋体" w:eastAsia="宋体" w:hAnsi="宋体" w:cs="宋体" w:hint="eastAsia"/>
        </w:rPr>
        <w:t>因为这不属于任何生</w:t>
      </w:r>
      <w:r w:rsidRPr="00AA774D">
        <w:rPr>
          <w:rFonts w:ascii="宋体" w:eastAsia="宋体" w:hAnsi="宋体" w:cs="宋体"/>
        </w:rPr>
        <w:t>活在已知罪中、与和好的状态不相称的人。</w:t>
      </w:r>
    </w:p>
    <w:p w14:paraId="2A4648F3" w14:textId="77777777" w:rsidR="00AA774D" w:rsidRPr="00AA774D" w:rsidRDefault="00AA774D" w:rsidP="00AA774D">
      <w:pPr>
        <w:spacing w:after="289" w:line="259" w:lineRule="auto"/>
        <w:ind w:left="0" w:right="0" w:firstLine="0"/>
        <w:jc w:val="left"/>
        <w:rPr>
          <w:rFonts w:ascii="宋体" w:eastAsia="宋体" w:hAnsi="宋体" w:cs="宋体"/>
        </w:rPr>
      </w:pPr>
    </w:p>
    <w:p w14:paraId="656965AC" w14:textId="77777777" w:rsidR="00AA774D" w:rsidRPr="00AA774D" w:rsidRDefault="00AA774D" w:rsidP="00AA774D">
      <w:pPr>
        <w:spacing w:after="289" w:line="259" w:lineRule="auto"/>
        <w:ind w:left="0" w:right="0" w:firstLine="0"/>
        <w:jc w:val="left"/>
        <w:rPr>
          <w:rFonts w:ascii="宋体" w:eastAsia="宋体" w:hAnsi="宋体" w:cs="宋体"/>
        </w:rPr>
      </w:pPr>
      <w:r w:rsidRPr="00AA774D">
        <w:rPr>
          <w:rFonts w:ascii="宋体" w:eastAsia="宋体" w:hAnsi="宋体" w:cs="宋体"/>
        </w:rPr>
        <w:t>7. 已和好的人在任何处境中都当何等知足啊!上帝的平安应当在我们心中掌权,使我们在任何突发事件中都能安然:西三15,这将保守我们的心怀意念,腓四6-7,这将使我们藐视世界引诱我们的应许,和世界恐吓我们的威胁。这平安应当是我们灵魂的保障,当世人以为我们最可怜时,却使我们最快乐。如果没有这平安,你就不能拥有世上的财富和尊荣,那么有了这平安,你就能很好地忍受世人的藐视和辱骂。世界不能保障你,如果你与上帝争战,也不能保护你脱离他忿怒的箭头。但既然你与上帝和好,你就超越了世界的敌意,你的心灵应当藉此平安免受任何骚动的情绪。如果上帝向我们所发的忿怒止息了,我们就当甘心忍受天父的责打,因为我们不太可能感受到他作为审判者的刀剑。当上帝与我们和好时,我们该以何等的欢欣亲吻上帝管教的手啊!也当以这样的眼光看待你所有的怜悯(尽管外表上比别人少),因为它们都是从这泉源流出的,这不仅能使你满足于此,而且极其看重它们。这比亚当所能得到的更能给怜悯增添甘甜的滋味;他有上帝的良善,但在他无辜时,却没有和好之父的良善。如果这使天堂更甜美,它就当使今生的怜悯更香甜。</w:t>
      </w:r>
    </w:p>
    <w:p w14:paraId="176E57B2" w14:textId="77777777" w:rsidR="00AA774D" w:rsidRPr="00AA774D" w:rsidRDefault="00AA774D" w:rsidP="00AA774D">
      <w:pPr>
        <w:spacing w:after="289" w:line="259" w:lineRule="auto"/>
        <w:ind w:left="0" w:right="0" w:firstLine="0"/>
        <w:jc w:val="left"/>
        <w:rPr>
          <w:rFonts w:ascii="宋体" w:eastAsia="宋体" w:hAnsi="宋体" w:cs="宋体"/>
        </w:rPr>
      </w:pPr>
    </w:p>
    <w:p w14:paraId="7F2703D4" w14:textId="77777777" w:rsidR="00AA774D" w:rsidRPr="00AA774D" w:rsidRDefault="00AA774D" w:rsidP="00AA774D">
      <w:pPr>
        <w:spacing w:after="289" w:line="259" w:lineRule="auto"/>
        <w:ind w:left="0" w:right="0" w:firstLine="0"/>
        <w:jc w:val="left"/>
        <w:rPr>
          <w:rFonts w:ascii="宋体" w:eastAsia="宋体" w:hAnsi="宋体" w:cs="宋体"/>
        </w:rPr>
      </w:pPr>
      <w:r w:rsidRPr="00AA774D">
        <w:rPr>
          <w:rFonts w:ascii="宋体" w:eastAsia="宋体" w:hAnsi="宋体" w:cs="宋体"/>
        </w:rPr>
        <w:t>8. 那么,让我们以宽恕的心待人吧。不仅在我们伤害别人时,而且在我们受到别人伤害时。上帝的和好应当是我们待人处事的准则。刚硬的心和不慈悲的性情,与上帝不相称,他对那些不肯放弃一点对弟兄的权利的人,却有一颗充满柔情的心,甚至将自己的儿子赐下,为要与他们和好;如果不是他比他们更主动,他们就永远灭亡了。上帝将自己的行为摆在我们面前,作为我们待人的榜样:路六36,"你们要慈悲,像你们的父慈悲一样。"如果我们不肯与人和好,我们就不是上帝的效法者,而是拒绝了最尊贵的榜样,表明我们没有感受到上帝对我们的恩慈。既然上帝使基督成为赎罪祭,使徒就作出这样的推论:"上帝既是这样爱我们,我们也当彼此相爱。"约壹四10-11。上帝差遣他的儿子离开自己的怀抱,掩盖他的荣耀,与我们和好,恳求我们接受他的恩惠,我们岂可随意与弟兄争斗?这样的性情与福音的整个要旨相悖,是与福音管理的目的相抵触的,保持基督徒与基督徒之间的敌意,赛十一6。基督来是要消除上帝与我们之间、犹太人与外邦人之间的仇恨;保持仇恨,就是违背上帝的旨意,就是维持隔断的墙,就是挫败基督受死的目的(就我们而言),就是要拆毁这堵墙。上帝所成就的和平是出于恩典,我们欠弟兄的和平是一项债务;这是出于对上帝命令的顺服。上帝首先安排了我们和好的场面,没有别人的辅助;不是我们寻求,而是他寻求我们。我们待人也当如此,这是效法上帝,而心怀报复则是与魔鬼为伍。</w:t>
      </w:r>
    </w:p>
    <w:p w14:paraId="16CAD6C0" w14:textId="77777777" w:rsidR="00AA774D" w:rsidRPr="00AA774D" w:rsidRDefault="00AA774D" w:rsidP="00AA774D">
      <w:pPr>
        <w:spacing w:after="289" w:line="259" w:lineRule="auto"/>
        <w:ind w:left="0" w:right="0" w:firstLine="0"/>
        <w:jc w:val="left"/>
        <w:rPr>
          <w:rFonts w:ascii="宋体" w:eastAsia="宋体" w:hAnsi="宋体" w:cs="宋体"/>
        </w:rPr>
      </w:pPr>
    </w:p>
    <w:p w14:paraId="7E9D4B9A" w14:textId="77777777" w:rsidR="00AA774D" w:rsidRPr="00AA774D" w:rsidRDefault="00AA774D" w:rsidP="00AA774D">
      <w:pPr>
        <w:spacing w:after="289" w:line="259" w:lineRule="auto"/>
        <w:ind w:left="0" w:right="0" w:firstLine="0"/>
        <w:jc w:val="left"/>
        <w:rPr>
          <w:rFonts w:ascii="宋体" w:eastAsia="宋体" w:hAnsi="宋体" w:cs="宋体"/>
        </w:rPr>
      </w:pPr>
      <w:r w:rsidRPr="00AA774D">
        <w:rPr>
          <w:rFonts w:ascii="宋体" w:eastAsia="宋体" w:hAnsi="宋体" w:cs="宋体"/>
        </w:rPr>
        <w:t>9. 为此荣耀上帝。既然上帝向我们施以如此大的祝福,我们就当向他发出响亮的祷告。天朝笑纳大地,大地当称颂天朝。要荣耀上帝,就是荣耀我们主耶稣基督的父。虽然我们一切都直接从基督而来,但基督一切都是从父而来。他是我们罪的挽回祭,却是父所设立的。他来救赎,却是上帝差他来完成这使命。他作为保证人付清我们的债,却是上帝悦纳的。他是引领我们到上帝面前的中保,却是上帝为此差派他的。上帝对他所造之物何等慈爱,尽管他憎恶他们的罪,在忿怒他们的罪孽时,却</w:t>
      </w:r>
      <w:r w:rsidRPr="00AA774D">
        <w:rPr>
          <w:rFonts w:ascii="宋体" w:eastAsia="宋体" w:hAnsi="宋体" w:cs="宋体"/>
        </w:rPr>
        <w:lastRenderedPageBreak/>
        <w:t>对他们的人怀有怜悯之心!我们是"无水坑中的囚徒",是"强暴人的掳物,是强暴人的掠物"(亚九11;赛四九25),上帝为我们未雨绸缪的时候,当时上帝的律法与我们为敌,他的真理站在律法一边,他的智慧和怜悯找到一条路来维护他的真理,满足律法的咒诅,使我们可以享受福音的祝福,我们当时根本不配,除非任性和倔强、背信弃义、软弱和任性可以算作吸引力;我们那时就是不可思议的配得者。如此白白、丰盛的怜悯,配得我们感恩,虽然我们不配他的恩典。这不是一个有限的、半途而废的、压制人的和平。这是一个广阔的、柔和的、丰盛的和平,像江河奔流,是一个使我们被他怀抱的和平,赛六十六12。当天地与我们为敌时,我们一生下来就成了咒诅律法的对象、恶魔恶意嘲笑的对象,我们的耶稣被差遣来平息律法、羞辱我们的仇敌魔鬼,我们当何等颂赞创造这平安的智慧的深奥!天使为这平安而荣耀他;我们岂可在这事上被那些较少关心这事的众生超越吗?上帝只在基督里并藉着基督得到赞美;在圣徒的赞美中,上帝与基督是连在一起的:启五13,"但愿颂赞、尊贵、荣耀、权势都归给坐宝座的和羔羊,直到永永远远。"在我们的赞美中也当如此。当这整个工作的整个方法在天上的原稿中被宣读时,当它们在上帝的面前、在上帝的怀里以公平而清晰的字迹被看到时,这整个工作将显得何等美丽!总而言之,如果自创世以来从任何火中迸出的所有火花,和降在世界上的所有雨滴,都化作天使的舌头,他们的赞美也赶不上这慈爱的广阔。愿对此赞美上帝,不要只是一日之工,而要成为我们一生的工作,因为永恒都不够我们赞叹。</w:t>
      </w:r>
    </w:p>
    <w:p w14:paraId="3A78A43A" w14:textId="736A5A90" w:rsidR="00C67FBA" w:rsidRDefault="00AA774D" w:rsidP="00AA774D">
      <w:pPr>
        <w:spacing w:after="289" w:line="259" w:lineRule="auto"/>
        <w:ind w:left="0" w:right="0" w:firstLine="0"/>
        <w:jc w:val="left"/>
      </w:pPr>
      <w:r w:rsidRPr="00AA774D">
        <w:rPr>
          <w:rFonts w:ascii="宋体" w:eastAsia="宋体" w:hAnsi="宋体" w:cs="宋体"/>
        </w:rPr>
        <w:t>```</w:t>
      </w:r>
    </w:p>
    <w:p w14:paraId="41411A44" w14:textId="77777777" w:rsidR="00C67FBA" w:rsidRDefault="00000000">
      <w:pPr>
        <w:spacing w:after="0" w:line="259" w:lineRule="auto"/>
        <w:ind w:left="0" w:right="0" w:firstLine="0"/>
        <w:jc w:val="left"/>
      </w:pPr>
      <w:r>
        <w:t xml:space="preserve"> </w:t>
      </w:r>
    </w:p>
    <w:p w14:paraId="79996A55" w14:textId="77777777" w:rsidR="00C67FBA" w:rsidRDefault="00000000">
      <w:pPr>
        <w:pStyle w:val="1"/>
      </w:pPr>
      <w:r>
        <w:t>A Discourse on the Cleansing Virtue of Christ's Blood</w:t>
      </w:r>
    </w:p>
    <w:p w14:paraId="0D913199" w14:textId="77777777" w:rsidR="00C67FBA" w:rsidRDefault="00000000">
      <w:pPr>
        <w:spacing w:after="294" w:line="255" w:lineRule="auto"/>
        <w:ind w:left="295" w:right="293"/>
      </w:pPr>
      <w:r>
        <w:rPr>
          <w:i/>
        </w:rPr>
        <w:t xml:space="preserve">And the blood of Jesus Christ, his Son, </w:t>
      </w:r>
      <w:proofErr w:type="spellStart"/>
      <w:r>
        <w:rPr>
          <w:i/>
        </w:rPr>
        <w:t>cleanseth</w:t>
      </w:r>
      <w:proofErr w:type="spellEnd"/>
      <w:r>
        <w:rPr>
          <w:i/>
        </w:rPr>
        <w:t xml:space="preserve"> us from all sin. </w:t>
      </w:r>
      <w:r>
        <w:t>1 John 1. 7.</w:t>
      </w:r>
    </w:p>
    <w:p w14:paraId="162871A8" w14:textId="77777777" w:rsidR="00C67FBA" w:rsidRDefault="00000000">
      <w:pPr>
        <w:ind w:left="-5" w:right="0"/>
      </w:pPr>
      <w:r>
        <w:lastRenderedPageBreak/>
        <w:t xml:space="preserve">The apostle, in the beginning of the chapter, puts the saints to whom he writes in mind of the Gospel he had writ, wherein he had declared to them that Word of life which had been with the Father, and was manifested to the world, and which he now declares again, that they might have a fellowship with the apostles in the truth, and not with the false teachers in their errors; and for an incentive, assures them that the fellowship of those that kept the truth as it is in Jesus was with the Father and with the Son: ver. 3, 1 That which we have seen and heard declare we unto you, that you also may have fellowship with us; and truly our fellowship is with the Father, and with his Son, Jesus Christ: with the Father, as the source and spring of eternal life and happiness; with the Son, as mediator, who has opened the way to us, removed the bars, and given us an access to and a communion with the Father. For by sin we were alienated from God, our sin had caused justice to lock up the gates of paradise, and forbid such guilty and polluted offenders to approach to the pure majesty of God. The apostle, to encourage them to cleave to the gospel, proposes to them a fellowship with God by the means of Jesus Christ, his Son and our Mediator, as the chief happiness and felicity of man, and that which can only afford them a full and complete joy. And afterwards, ver. 5, 1 'This then is the message which we have heard of him, and declare unto you, that God is light, and in him there is no darkness at all;' he prescribes to them the means whereby they may keep up a communion with God, which he infers from the transcendent excellency of the divine nature, who is light: light, in regard of the clearness of his knowledge; light, in regard of his unstained purity, not tainted with the least spot or dust of evil, not having anything unworthy in his nature, nor doing anything unbecoming in his actions. If, therefore, our conversations be in darkness., if we wallow in the mire of any untamed, unmortified lust, what soever our evangelical professions may be, or howsoever we may fancy ourselves entered into a fellowship with the Father by the means of the mediator, it is but a lying imagination; for how can there be a communion between two natures so different, between light and darkness, purity and impurity, heaven and hell, God and the devil? But if our conversation be </w:t>
      </w:r>
      <w:r>
        <w:lastRenderedPageBreak/>
        <w:t xml:space="preserve">agreeable to gospel precepts, we have then a fellowship with him: ver. 7, 'if we walk in the light, as he is in the light, we have fellowship one with another,' i.e. God has a fellowship with us in affection and delight, and we have a fellowship with God in salvation and happiness; God gives himself to us, and we give ourselves to God. He bestows grace and pardon on us, and we resign up our hearts and affections to him. And this is a certain proof that we are interested in the expiatory virtue of the blood of Christ. Or else those latter words may be a prevention of an objection which might result from the apprehension of the relies of corruption in the best man in this life. Since God is infinitely pure light, without darkness, and we have so much darkness mixed with our best light, we must </w:t>
      </w:r>
      <w:proofErr w:type="spellStart"/>
      <w:r>
        <w:t>for ever</w:t>
      </w:r>
      <w:proofErr w:type="spellEnd"/>
      <w:r>
        <w:t xml:space="preserve"> despair of having any fellowship with God; the infinite distance, by reason of our indwelling corruption, will put us out of all hopes of ever attaining such a sovereign felicity. But this reply is prevented by this clause of the apostle: 'And the blood of Jesus Christ, his Son, </w:t>
      </w:r>
      <w:proofErr w:type="spellStart"/>
      <w:r>
        <w:t>cleanseth</w:t>
      </w:r>
      <w:proofErr w:type="spellEnd"/>
      <w:r>
        <w:t xml:space="preserve"> us from all sin.' Let not the sense of your daily infirmities animate any desponding fears. If you square your hearts and lives in all sincerity according to the gospel rule, there is a provision made for your security in the blood of Christ. God will wipe off the guilt of your defects by the virtue of that precious blood which has been shed for your reparation. The apostle here supposes remainders of sin in those that have the privilege of walking with God, and interest in the blessings of the covenant.</w:t>
      </w:r>
    </w:p>
    <w:p w14:paraId="289D00EA" w14:textId="77777777" w:rsidR="00C67FBA" w:rsidRDefault="00000000">
      <w:pPr>
        <w:ind w:left="-5" w:right="0"/>
      </w:pPr>
      <w:r>
        <w:rPr>
          <w:i/>
        </w:rPr>
        <w:t xml:space="preserve">The blood of Jesus Christ. </w:t>
      </w:r>
      <w:r>
        <w:t>By this is meant the last act in the tragedy of his life, his blood being the ransom of our souls, the price of our redemption, and the expiation of our sin. The shedding his blood was the highest and most excellent part of his obedience, Philip. ii. 8, His whole life was a continual suffering, but his death was the top and complement of his obedience, for in that he manifested the greatest love to God and the highest charity to man. The expiatory sacrifices under the law were always bloody, death was to be endured for sin, and blood was the life of the creature; the blood or death of Christ is the cause of our justification.</w:t>
      </w:r>
    </w:p>
    <w:p w14:paraId="2A38E468" w14:textId="77777777" w:rsidR="00C67FBA" w:rsidRDefault="00000000">
      <w:pPr>
        <w:ind w:left="-5" w:right="0"/>
      </w:pPr>
      <w:r>
        <w:rPr>
          <w:i/>
        </w:rPr>
        <w:lastRenderedPageBreak/>
        <w:t>His Son</w:t>
      </w:r>
      <w:r>
        <w:t>. His sonship makes his blood valuable. It is blood, and so agreeable to the law in the penalty; it is the blood of the Son of God, and therefore acceptable to the lawgiver in its value. Though it was the blood of the humanity, yet the merit of it was derived from the divinity. It is not his blood as he was the son of the virgin, but his blood as he was the Son of God, which had this sovereign virtue. It is no wonder, therefore, that it should have such a mighty efficacy to cleanse the believers in it, in all ages of the world, from such vast heaps of guilt, since it is the blood of Christ, who was God; and valuable, not so much for the greatness of the punishment whereby it was shed, as the dignity of the person from whom it flowed. One Son of God weighs more than millions of worlds of angels.</w:t>
      </w:r>
    </w:p>
    <w:p w14:paraId="639F23A0" w14:textId="77777777" w:rsidR="00C67FBA" w:rsidRDefault="00000000">
      <w:pPr>
        <w:ind w:left="-5" w:right="0"/>
      </w:pPr>
      <w:proofErr w:type="spellStart"/>
      <w:r>
        <w:rPr>
          <w:i/>
        </w:rPr>
        <w:t>Cleanseth</w:t>
      </w:r>
      <w:proofErr w:type="spellEnd"/>
      <w:r>
        <w:t xml:space="preserve">. Cleansing and purging are terms used in Scripture for justifying as well as sanctifying. The apostle interprets washing of both those acts: 1 Cor. vi. 11, 'But you are washed, but you are sanctified, but you are justified in the name of the Lord Jesus, and by the Spirit of our God.' The latter words are exegetical of the former; they both are the fruits of the merit of the blood of Christ. The one is the act of the Father as a judge appeased by that blood, the other the act of the Spirit as a sanctifier purchased by that blood. And so the 'washing of us in the blood of Christ,' spoken of Rev. </w:t>
      </w:r>
      <w:proofErr w:type="spellStart"/>
      <w:r>
        <w:t>i</w:t>
      </w:r>
      <w:proofErr w:type="spellEnd"/>
      <w:r>
        <w:t>. 5, is to be understood of justification. Sanctification is expressed, ver. 6, by 'making us kings and priests to God,' giving us royal and holy natures, to offer up spiritual sacrifices unto God; and several times the word "</w:t>
      </w:r>
      <w:proofErr w:type="spellStart"/>
      <w:r>
        <w:t>chafar</w:t>
      </w:r>
      <w:proofErr w:type="spellEnd"/>
      <w:r>
        <w:t xml:space="preserve">", which signifies to expiate, appease, is translated to sanctify, Exod. xxix. 33, 36, and to cleanse, ver. 37; and a word that signifies cleansing is sometimes put for justifying, as in the third commandment, Exod. xx. 7, 'The Lord will not hold him guiltless that takes his name in vain,' "lo </w:t>
      </w:r>
      <w:proofErr w:type="spellStart"/>
      <w:r>
        <w:t>yenakeh</w:t>
      </w:r>
      <w:proofErr w:type="spellEnd"/>
      <w:r>
        <w:t>", will not cleanse or purge them. But it must be understood of cleansing from guilt, because it refers to the penalty of the law. It is here used in this sense; it is spoken to them that are sanctified and have a fellowship with God, that if they walk in the light, God will impute to them the blood of his Son for their absolution from the guilt of all their infirmities.</w:t>
      </w:r>
    </w:p>
    <w:p w14:paraId="6B2693A7" w14:textId="77777777" w:rsidR="00C67FBA" w:rsidRDefault="00000000">
      <w:pPr>
        <w:ind w:left="-5" w:right="0"/>
      </w:pPr>
      <w:r>
        <w:lastRenderedPageBreak/>
        <w:t xml:space="preserve">The blood of Christ </w:t>
      </w:r>
      <w:proofErr w:type="spellStart"/>
      <w:r>
        <w:t>cleanseth</w:t>
      </w:r>
      <w:proofErr w:type="spellEnd"/>
      <w:r>
        <w:t>.</w:t>
      </w:r>
    </w:p>
    <w:p w14:paraId="41FB6867" w14:textId="77777777" w:rsidR="00C67FBA" w:rsidRDefault="00000000">
      <w:pPr>
        <w:numPr>
          <w:ilvl w:val="0"/>
          <w:numId w:val="176"/>
        </w:numPr>
        <w:ind w:right="0"/>
      </w:pPr>
      <w:r>
        <w:t xml:space="preserve">It has a virtue to cleanse. It does not actually cleanse all, but only those that believe. Nor does it cleanse them from new sins, but upon renewed acts of faith. There is a sufficiency in it to cleanse all, and there is an efficacy in it to cleanse those that have recourse to it. As when we say a medicine purges such a </w:t>
      </w:r>
      <w:proofErr w:type="spellStart"/>
      <w:r>
        <w:t>humour</w:t>
      </w:r>
      <w:proofErr w:type="spellEnd"/>
      <w:r>
        <w:t>, we understand it of the virtue and quality of the medicine, not that it purges unless it be taken in, or otherwise applied to the distempered person.</w:t>
      </w:r>
    </w:p>
    <w:p w14:paraId="64E0FF46" w14:textId="77777777" w:rsidR="00C67FBA" w:rsidRDefault="00000000">
      <w:pPr>
        <w:numPr>
          <w:ilvl w:val="0"/>
          <w:numId w:val="176"/>
        </w:numPr>
        <w:ind w:right="0"/>
      </w:pPr>
      <w:r>
        <w:t xml:space="preserve">The blood of Christ </w:t>
      </w:r>
      <w:proofErr w:type="spellStart"/>
      <w:r>
        <w:rPr>
          <w:i/>
        </w:rPr>
        <w:t>cleanseth</w:t>
      </w:r>
      <w:proofErr w:type="spellEnd"/>
      <w:r>
        <w:rPr>
          <w:i/>
        </w:rPr>
        <w:t xml:space="preserve">, </w:t>
      </w:r>
      <w:r>
        <w:t xml:space="preserve">not </w:t>
      </w:r>
      <w:r>
        <w:rPr>
          <w:i/>
        </w:rPr>
        <w:t xml:space="preserve">has cleansed, </w:t>
      </w:r>
      <w:r>
        <w:t xml:space="preserve">or </w:t>
      </w:r>
      <w:r>
        <w:rPr>
          <w:i/>
        </w:rPr>
        <w:t xml:space="preserve">shall cleanse. </w:t>
      </w:r>
      <w:r>
        <w:t>This notes a continued act. There is a perpetual pleading of it for us, a continual flowing of it to us. It is a fountain set open for sin, Zech. xiii. 1. There is a constant streaming of virtue from this blood, as there is of corruption from our nature. It was shed but once, it is applied often, and the virtue of it is as durable as the person whose blood it is.</w:t>
      </w:r>
    </w:p>
    <w:p w14:paraId="26AE01B0" w14:textId="77777777" w:rsidR="00C67FBA" w:rsidRDefault="00000000">
      <w:pPr>
        <w:numPr>
          <w:ilvl w:val="0"/>
          <w:numId w:val="176"/>
        </w:numPr>
        <w:ind w:right="0"/>
      </w:pPr>
      <w:r>
        <w:t xml:space="preserve">The blood of Christ </w:t>
      </w:r>
      <w:proofErr w:type="spellStart"/>
      <w:r>
        <w:t>cleanseth</w:t>
      </w:r>
      <w:proofErr w:type="spellEnd"/>
      <w:r>
        <w:t>. The apostle joins nothing with this blood. It has the sole and the sovereign virtue. There is no need of tainted merits, unbloody sacrifices, and terrifying purgatories. The whole of cleansing is ascribed to this blood, not anything to our own righteousness or works. It admits no partner with it, not the blood of martyrs nor the intercessions of saints.</w:t>
      </w:r>
    </w:p>
    <w:p w14:paraId="7C838DEE" w14:textId="77777777" w:rsidR="00C67FBA" w:rsidRDefault="00000000">
      <w:pPr>
        <w:numPr>
          <w:ilvl w:val="0"/>
          <w:numId w:val="176"/>
        </w:numPr>
        <w:ind w:right="0"/>
      </w:pPr>
      <w:r>
        <w:t xml:space="preserve">The blood of Christ </w:t>
      </w:r>
      <w:proofErr w:type="spellStart"/>
      <w:r>
        <w:t>cleanseth</w:t>
      </w:r>
      <w:proofErr w:type="spellEnd"/>
      <w:r>
        <w:t xml:space="preserve"> us from </w:t>
      </w:r>
      <w:r>
        <w:rPr>
          <w:i/>
        </w:rPr>
        <w:t xml:space="preserve">all sin. </w:t>
      </w:r>
      <w:r>
        <w:t xml:space="preserve">It is an universal remedy. Whatsoever has the nature of sin, sins against the law and sins against the gospel. It absolves from the guilt of sin, and shelters from the wrath of God. The distinction of venial and mortal sins has no footing here; no sin but is mortal without it, no sin so venial but needs it. This blood purges not some sort of sins, and leaves the rest to be expiated by a purgatory fire. This expression of the apostle, of </w:t>
      </w:r>
      <w:r>
        <w:rPr>
          <w:i/>
        </w:rPr>
        <w:t xml:space="preserve">all sin, </w:t>
      </w:r>
      <w:r>
        <w:t xml:space="preserve">is water enough to quench all the flames of purgatory that Rome has kindled; what sins are not expiated by it are left not to a temporary, but an eternal death; not to a refining, but a consuming fire. So that we see these words are an antidote against fears arising by reason of </w:t>
      </w:r>
      <w:r>
        <w:lastRenderedPageBreak/>
        <w:t xml:space="preserve">our infirmities, a cordial against </w:t>
      </w:r>
      <w:proofErr w:type="spellStart"/>
      <w:r>
        <w:t>faintings</w:t>
      </w:r>
      <w:proofErr w:type="spellEnd"/>
      <w:r>
        <w:t>, an encouragement to a holy walk with God. It is a short but a full panegyric of the virtue of the blood of Christ.</w:t>
      </w:r>
    </w:p>
    <w:p w14:paraId="5DE8F139" w14:textId="77777777" w:rsidR="00C67FBA" w:rsidRDefault="00000000">
      <w:pPr>
        <w:numPr>
          <w:ilvl w:val="0"/>
          <w:numId w:val="177"/>
        </w:numPr>
        <w:ind w:right="0" w:hanging="282"/>
      </w:pPr>
      <w:r>
        <w:t xml:space="preserve">In regard of the effect, </w:t>
      </w:r>
      <w:r>
        <w:rPr>
          <w:i/>
        </w:rPr>
        <w:t>cleansing.</w:t>
      </w:r>
    </w:p>
    <w:p w14:paraId="4C7B0B05" w14:textId="77777777" w:rsidR="00C67FBA" w:rsidRDefault="00000000">
      <w:pPr>
        <w:numPr>
          <w:ilvl w:val="0"/>
          <w:numId w:val="177"/>
        </w:numPr>
        <w:ind w:right="0" w:hanging="282"/>
      </w:pPr>
      <w:r>
        <w:t xml:space="preserve">In regard of the cause of its efficacy. It is the blood of </w:t>
      </w:r>
      <w:r>
        <w:rPr>
          <w:i/>
        </w:rPr>
        <w:t xml:space="preserve">Jesus, </w:t>
      </w:r>
      <w:r>
        <w:t xml:space="preserve">a </w:t>
      </w:r>
      <w:proofErr w:type="spellStart"/>
      <w:r>
        <w:t>saviour</w:t>
      </w:r>
      <w:proofErr w:type="spellEnd"/>
      <w:r>
        <w:t xml:space="preserve">; the blood of Christ, one appointed, anointed by God to be a </w:t>
      </w:r>
      <w:r>
        <w:rPr>
          <w:i/>
        </w:rPr>
        <w:t xml:space="preserve">Jesus; </w:t>
      </w:r>
      <w:r>
        <w:t xml:space="preserve">the blood of the </w:t>
      </w:r>
      <w:r>
        <w:rPr>
          <w:i/>
        </w:rPr>
        <w:t xml:space="preserve">Son of God, </w:t>
      </w:r>
      <w:proofErr w:type="spellStart"/>
      <w:r>
        <w:t>ofone</w:t>
      </w:r>
      <w:proofErr w:type="spellEnd"/>
      <w:r>
        <w:t xml:space="preserve"> in a special relation to the Father, as his only begotten, beloved Son.</w:t>
      </w:r>
    </w:p>
    <w:p w14:paraId="2762AD90" w14:textId="77777777" w:rsidR="00C67FBA" w:rsidRDefault="00000000">
      <w:pPr>
        <w:numPr>
          <w:ilvl w:val="0"/>
          <w:numId w:val="177"/>
        </w:numPr>
        <w:ind w:right="0" w:hanging="282"/>
      </w:pPr>
      <w:r>
        <w:t xml:space="preserve">In regard of the extensiveness of it, </w:t>
      </w:r>
      <w:r>
        <w:rPr>
          <w:i/>
        </w:rPr>
        <w:t xml:space="preserve">all sin. </w:t>
      </w:r>
      <w:r>
        <w:t xml:space="preserve">No guilt so high but it can master, no stain so deep but it can purge; being the blood of the Son of God, and therefore of infinite virtue, it has as much force to demolish mountains </w:t>
      </w:r>
      <w:proofErr w:type="spellStart"/>
      <w:r>
        <w:t>ofguilt</w:t>
      </w:r>
      <w:proofErr w:type="spellEnd"/>
      <w:r>
        <w:t xml:space="preserve"> as level mole-hills of iniquity.</w:t>
      </w:r>
    </w:p>
    <w:p w14:paraId="0FA932A0" w14:textId="77777777" w:rsidR="00C67FBA" w:rsidRDefault="00000000">
      <w:pPr>
        <w:ind w:left="-5" w:right="0"/>
      </w:pPr>
      <w:r>
        <w:t>The words are a plain doctrine in themselves:</w:t>
      </w:r>
    </w:p>
    <w:p w14:paraId="6907D846" w14:textId="77777777" w:rsidR="00C67FBA" w:rsidRDefault="00000000">
      <w:pPr>
        <w:ind w:left="-5" w:right="0"/>
      </w:pPr>
      <w:proofErr w:type="spellStart"/>
      <w:r>
        <w:rPr>
          <w:i/>
        </w:rPr>
        <w:t>Doct</w:t>
      </w:r>
      <w:proofErr w:type="spellEnd"/>
      <w:r>
        <w:t xml:space="preserve">. The blood of Christ has a perpetual virtue, and does actually and perfectly cleanse believers from all guilt. This blood is the expiation of our sin and the unlocking our chains, the price of our liberty and of the purity of our souls. The redemption we have through it is expressly called the forgiveness of sin, Eph. </w:t>
      </w:r>
      <w:proofErr w:type="spellStart"/>
      <w:r>
        <w:t>i</w:t>
      </w:r>
      <w:proofErr w:type="spellEnd"/>
      <w:r>
        <w:t xml:space="preserve">. 7, 'In whom we have redemption through his blood, the forgiveness of sin,' - by a </w:t>
      </w:r>
      <w:r>
        <w:rPr>
          <w:i/>
        </w:rPr>
        <w:t xml:space="preserve">metonymy </w:t>
      </w:r>
      <w:r>
        <w:t xml:space="preserve">of the effect for the cause; remission was an act of redemption. When the apostle, Heb. x. 14, tells, 'That by one offering he has </w:t>
      </w:r>
      <w:proofErr w:type="spellStart"/>
      <w:r>
        <w:t>for ever</w:t>
      </w:r>
      <w:proofErr w:type="spellEnd"/>
      <w:r>
        <w:t xml:space="preserve"> perfected them that are sanctified,' he places this perfection in the remission of sin, ver. 17, 18. He did in the offering himself so transact our affairs, and settle our concerns with God, that there was no need of any other offerings to eke it out or patch it up. As the blood of the typical sacrifices purified from ceremonial, so the blood of the anti-typical offering purifies from moral uncleanness. The Scripture places remission wholly in this blood of the Redeemer. When Christ makes his will and institutes his supper, he commends this as our righteousness: Mat. xxvi. 28, 'This is my blood of the New Testament, which is shed for many for the remission of sins,' according to the title </w:t>
      </w:r>
      <w:r>
        <w:lastRenderedPageBreak/>
        <w:t>and end given it in the prophet, Zech. ix. 11. 'By this blood of the covenant the prisoners are delivered from the pit of corruption, wherein there was no water; no water to quench our thirst, no water to cleanse our souls, but mud and mire to defile them. This was the design of his death, as himself speaks: Luke xxiv. 46, 47, 'That repentance and remission of sins should be preached in his name amongst all nations.' And Peter, in his discourse at Cornelius his house, comprises in this the intent of the whole Scripture: 'To him give all the prophets witness, that through his name whosoever believes in him shall receive remission of sins,' Acts x. 43. As this was the justifying blood in the time of the prophets, so it will be the justifying blood to the end of the world. By this blood only the robes of any are made white, Rev. vii. 14; by this blood the accuser of the brethren is overcome and cast in his suit, Rev. xii. 10, 11. The maintaining of justification by this blood seems to be the great contest between the true church and the anti-Christian state.</w:t>
      </w:r>
    </w:p>
    <w:p w14:paraId="6D00DF73" w14:textId="77777777" w:rsidR="00C67FBA" w:rsidRDefault="00000000">
      <w:pPr>
        <w:numPr>
          <w:ilvl w:val="0"/>
          <w:numId w:val="178"/>
        </w:numPr>
        <w:ind w:right="0"/>
      </w:pPr>
      <w:r>
        <w:t xml:space="preserve">The blood of Christ is to be considered morally in this act. The natural end of blood in the veins is a reparation of the substance of the body by a conversion of the blood into it. And the proper use of blood is not to cleanse, for it defiles and bespots anything whereon it is dropped; but morally considered, as the shedding of b1ood implies loss of life and punishment for a crime, so blood is an </w:t>
      </w:r>
      <w:proofErr w:type="spellStart"/>
      <w:r>
        <w:t>expiation</w:t>
      </w:r>
      <w:proofErr w:type="spellEnd"/>
      <w:r>
        <w:t xml:space="preserve"> of the crime, and a satisfaction to the law for the offence committed against it. As the shedding innocent blood does morally pollute a land, so the shedding the blood of the malefactor and murderer does morally cleanse a land: Numb. xxxv. 33, 'Blood defiles the land, and the land cannot be cleansed of the blood that is shed therein but by the blood of him that shed it'. Had not this blood of Christ been shed, our sins had not been pardoned, our souls had not been secured, our chains had continued, and our terrors had been increased; the strokes of justice bad been felt, and the face of mercy had been veiled; we had wholly been the vassals of the one, and foreigners to the other.</w:t>
      </w:r>
    </w:p>
    <w:p w14:paraId="55893FCE" w14:textId="77777777" w:rsidR="00C67FBA" w:rsidRDefault="00000000">
      <w:pPr>
        <w:numPr>
          <w:ilvl w:val="0"/>
          <w:numId w:val="178"/>
        </w:numPr>
        <w:ind w:right="0"/>
      </w:pPr>
      <w:r>
        <w:lastRenderedPageBreak/>
        <w:t xml:space="preserve">The cleansing is to be doubly considered. There is a cleansing from guilt, and a cleansing from filth, both are the fruits of this blood: the guilt is removed by remission, the filth by purification. Christ does both: he cleanses us from our guilt as he is our righteousness, from our spot as he is our sanctification; for he is both to us, 1 Cor. </w:t>
      </w:r>
      <w:proofErr w:type="spellStart"/>
      <w:r>
        <w:t>i</w:t>
      </w:r>
      <w:proofErr w:type="spellEnd"/>
      <w:r>
        <w:t xml:space="preserve">. 80, the one upon the account of his merit, the other by his efficacy, which he exerts by his Spirit. The proper intendment of the blood of Christ was to take off the curse of the law, and free us from our guilt; the washing off our stains is the proper work of the Spirit, upon that account signified to us by water in the prophets. The blood and water flowing from the side of Christ upon the cross were distinct, John xix. 34, 35, as appears by the great seriousness wherewith John affirms the relation: 'He that saw it bare record, and his record is true, and he knows that he saith true.' These two liquors flowed from his side distinctly, and do not mingle in their streams; and this seems to be so disposed by the providence of God, to signify that from the death of Christ there flow two sorts of benefits of a different nature, and which ought to be differently considered; viz., sanctification, represented by water destined to washing; and justification, which arises from satisfaction, represented by the blood shed for remission of sin. These both spring up from the death of Christ, yet they belong to two distinct offices of Christ. He justifies us as a surety, a sacrifice by suffering, as a priest by merit; but be sanctifies us as a king, by sending his Spirit to work efficaciously in our hearts. When we consider the blood of Christ, we consider Christ as a sacrifice; and sacrifices were called purifications, </w:t>
      </w:r>
      <w:proofErr w:type="spellStart"/>
      <w:r>
        <w:t>kaqarmata</w:t>
      </w:r>
      <w:proofErr w:type="spellEnd"/>
      <w:r>
        <w:t xml:space="preserve">, not in regard of washing away the filth, but expiating the guilt of sin; yet indeed the justifying virtue of this blood is never exerted without a sanctifying virtue accompanying it. As blood and water flowed out of the side of Christ together, so blood and water flow into the heart of a sinner together. The typical blood of the covenant, when sprinkled by Moses upon he book and people, was mixed with water, Heb. ix. 19, 20, to signify that holiness, signified by water, accompanies the application of propitiation, signified by blood. All the force of sin consisted in condemnation, to which it had subjected men as it was a transgression of the law, and in conjunction </w:t>
      </w:r>
      <w:r>
        <w:lastRenderedPageBreak/>
        <w:t xml:space="preserve">therewith it had defiled the soul as it was loathsome, and filthy. Now Christ shed his blood to make an </w:t>
      </w:r>
      <w:proofErr w:type="spellStart"/>
      <w:r>
        <w:t>expiation</w:t>
      </w:r>
      <w:proofErr w:type="spellEnd"/>
      <w:r>
        <w:t xml:space="preserve"> of sin, and sent his Spirit to make a destruction of sin. By virtue of his death there is no condemnation for sin, Rom. viii. 1, 3; by virtue of the grace of his Spirit there is no dominion of sin. Rom. vi. 4, 14.</w:t>
      </w:r>
    </w:p>
    <w:p w14:paraId="0D619396" w14:textId="77777777" w:rsidR="00C67FBA" w:rsidRDefault="00000000">
      <w:pPr>
        <w:numPr>
          <w:ilvl w:val="0"/>
          <w:numId w:val="178"/>
        </w:numPr>
        <w:ind w:right="0"/>
      </w:pPr>
      <w:r>
        <w:t>This cleansing from guilt may be considered as meritorious or applicative. As the blood of Christ was offered to God, this purification was meritoriously wrought; as particularly pleaded for a person, it is actually wrought; as sprinkled upon the conscience, it is sensibly wrought. The first merits the removal of guilt, the second solicits it, the third ensures it; the one was wrought upon the cross, the other is acted upon his throne, and the third pronounced in the conscience. The first is expressed, Rom. iii. 26, his blood rendered God propitious; the second, Heb. ix. 12, as he is entered into the holy of holies; the third, Heb. ix. 14, Christ justifies as a sacrifice in a way of merit; and when this is pleaded, God justifies as a judge in a way of authority. Christ laid the foundation of a discharge from all guilt upon the cross, and procures an actual discharge upon the first look of a sincere faith towards him; and when this blood is sprinkled upon the conscience, it '</w:t>
      </w:r>
      <w:proofErr w:type="spellStart"/>
      <w:r>
        <w:t>purgeth</w:t>
      </w:r>
      <w:proofErr w:type="spellEnd"/>
      <w:r>
        <w:t xml:space="preserve"> it from dead works,' Heb, ix. 14, from the guilt of death we contracted by sinful works, and from the sentence of death which the law pronounced by reason of those works, that thereby we may have a liberty to appear before God, and be fit to serve him. The sprinkling the tabernacle and the vessels of the sanctuary, and the person officiating in it, was the applying of the propitiation made by the sacrifice to those things for the special consecration of them unto God. No blood was sprinkled but the blood of the victim, solemnly offered unto God upon the altar, according to his own appointment; no blood applied to the conscience can cleanse it but the blood of this great sacrifice, which is peculiarly called 'the blood of sprinkling,' as it is the blood of the covenant, Heb. xii. 24. The virtue of it conveyed as sprinkled is from the propitiation it made as shed. A </w:t>
      </w:r>
      <w:r>
        <w:rPr>
          <w:i/>
        </w:rPr>
        <w:t>not</w:t>
      </w:r>
      <w:r>
        <w:t xml:space="preserve"> </w:t>
      </w:r>
      <w:r>
        <w:rPr>
          <w:i/>
        </w:rPr>
        <w:t>guilty</w:t>
      </w:r>
      <w:r>
        <w:t xml:space="preserve"> is entered into the court of God when this blood is pleaded, and a not guilty inscribed upon the roll of conscience when this blood is </w:t>
      </w:r>
      <w:r>
        <w:lastRenderedPageBreak/>
        <w:t>sprinkled. It appeases God's justice and quenches wrath. As it is pleaded before his tribunal, it silences the accusations of sin; and quells tumults in a wrangling conscience, as it is sprinkled upon the soul.</w:t>
      </w:r>
    </w:p>
    <w:p w14:paraId="73679B7C" w14:textId="77777777" w:rsidR="00C67FBA" w:rsidRDefault="00000000">
      <w:pPr>
        <w:ind w:left="-5" w:right="0"/>
      </w:pPr>
      <w:r>
        <w:t>2. The evidence of this truth well appears;-</w:t>
      </w:r>
    </w:p>
    <w:p w14:paraId="68C4D483" w14:textId="77777777" w:rsidR="00C67FBA" w:rsidRDefault="00000000">
      <w:pPr>
        <w:ind w:left="-5" w:right="0"/>
      </w:pPr>
      <w:r>
        <w:t>(1.) From the credit it had for the expiation and cleansing of guilt, before it was actually shed, and the reliance of believers in all ages on it. The blood of Christ was applied from the foundation of the world, though it was not shed till the fullness of time. They had the benefit of the promise of redemption before the accomplishment of the sacrifice for redemption. The cleansing we have now is upon the account of the blood of Christ already shed; the cleansing they had then was upon the account of the blood of Christ in time to be shed: the one respects it as past, the other as future. We must distinguish the virtue from the work of redemption. The work was appointed in a certain time, but the virtue was not restrained to a certain time, but was communicated to believers from the foundation of the world, as well as extended to the last ages of the world.</w:t>
      </w:r>
    </w:p>
    <w:p w14:paraId="62199827" w14:textId="77777777" w:rsidR="00C67FBA" w:rsidRDefault="00000000">
      <w:pPr>
        <w:ind w:left="-5" w:right="0"/>
      </w:pPr>
      <w:r>
        <w:t>Several considerations will clear this.</w:t>
      </w:r>
    </w:p>
    <w:p w14:paraId="0AEF05F5" w14:textId="77777777" w:rsidR="00C67FBA" w:rsidRDefault="00000000">
      <w:pPr>
        <w:spacing w:after="0"/>
        <w:ind w:left="-5" w:right="0"/>
      </w:pPr>
      <w:r>
        <w:t xml:space="preserve">[I.] The Scripture speaks but of one person designed for this great work. John Baptist speaks of 'the Lamb of God,' pointing to one lamb appointed to 'take away the sins of the world,' John </w:t>
      </w:r>
      <w:proofErr w:type="spellStart"/>
      <w:r>
        <w:t>i</w:t>
      </w:r>
      <w:proofErr w:type="spellEnd"/>
      <w:r>
        <w:t xml:space="preserve">. 29. The world is to be understood </w:t>
      </w:r>
      <w:proofErr w:type="spellStart"/>
      <w:r>
        <w:t>cronkkwV</w:t>
      </w:r>
      <w:proofErr w:type="spellEnd"/>
      <w:r>
        <w:t xml:space="preserve">, for all ages, all times of the world; as the same is meant, I John ii. 2, 'He is a propitiation for our sins: and not for ours only, but also for the sins, of the whole world;' and he, and only he, is the propitiation, by once offering of himself. Not for the sins of us only that live in the dregs of time, and the declining age of the world, but of those that went before in all ages of the world, from its youth till his appearance in the flesh and expiring upon the cross. Christ is said to be the one mediator, in the same sense that God is said to be the one God: 1 Tim. ii. 5, 'For there is one God, and one mediator </w:t>
      </w:r>
      <w:r>
        <w:lastRenderedPageBreak/>
        <w:t>between God and men, the man Christ Jesus.' As there is but one creator of man, so there is but one mediator for men. As God is the God of all that died before Christ came, as well as of those that lived after, so Christ is the mediator of all that died before his coming, as well as of those that saw his day. They had Christ for their mediator, or some other; some other they could not have, because there is but one. They might as well have had another creator besides God, as another mediator besides the man Christ Jesus. In regard of the antiquity of his mediation from the foundation of the world, he is represented, when he walks as mediator in the midst of the seven golden candlesticks, with 'hair as white as wool,' a character of age,</w:t>
      </w:r>
    </w:p>
    <w:p w14:paraId="0EC4502A" w14:textId="77777777" w:rsidR="00C67FBA" w:rsidRDefault="00000000">
      <w:pPr>
        <w:ind w:left="-5" w:right="0"/>
      </w:pPr>
      <w:r>
        <w:t xml:space="preserve">Rev. </w:t>
      </w:r>
      <w:proofErr w:type="spellStart"/>
      <w:r>
        <w:t>i</w:t>
      </w:r>
      <w:proofErr w:type="spellEnd"/>
      <w:r>
        <w:t>. 14. As God is described so in regard of his eternity, Dan. vii. 9. There is but one God from eternity, but one mediator, whose mediation has the same date as the foundation of the world, and runs parallel with it; but one captain of salvation also for many sons, Heb. ii. 10, that were brought to glory. All that were brought to glory were brought into that happy state by this captain of salvation, as made perfect by sufferings; so that either none were brought to glory before the sufferings of Christ, which is not true, or they were brought to glory by virtue of the sufferings of that captain of salvation. If that one captain were not a perfect head of salvation but by shedding his blood, then those that were under his conduct from the beginning of the world could not be perfect, but upon the account of his passion. For they had no perfection but in and by their head; the same way that he was justified for them, they were justified by him.</w:t>
      </w:r>
    </w:p>
    <w:p w14:paraId="1C440BAA" w14:textId="77777777" w:rsidR="00C67FBA" w:rsidRDefault="00000000">
      <w:pPr>
        <w:spacing w:after="0"/>
        <w:ind w:left="-5" w:right="0"/>
      </w:pPr>
      <w:r>
        <w:t xml:space="preserve">[2.] This one mediator was set forth ever since the fall of man as the foundation of pardon and recovery. The covenant of grace commencing from the time of the fall of man, the virtue of this blood, which is the blood of the covenant, bore the same date; and, indeed, the blood of the Redeemer, as the way of procuring restoration, was signified in that first promise, which was the first dawning of the covenant of grace after that black night of obscurity the revolt of man had drawn upon the world, Gen. iii. 15. The recovery of man from that gulf of misery the head or subtle brains of the serpent had cast them </w:t>
      </w:r>
      <w:r>
        <w:lastRenderedPageBreak/>
        <w:t xml:space="preserve">into, is promised there to be by a man (for that must be signified by the seed of the woman), and some great and worthy </w:t>
      </w:r>
      <w:proofErr w:type="spellStart"/>
      <w:r>
        <w:t>person able</w:t>
      </w:r>
      <w:proofErr w:type="spellEnd"/>
      <w:r>
        <w:t xml:space="preserve"> for so great an undertaking, and to be effected by suffering, intimated by bruising his heel, which could not be without something of blood in the case. Satan would not cease, but express his enmity against the dissolver of his works, and the deliverer of his captives. It must also signify a deliverance from that which he was reduced to by the subtilty of the serpent, and that was sin and destruction. It could not be meant of a freedom from a bodily death, because this promise being made before, the pronouncing the sentence of a bodily death, which was not till ver. 19, was a bar to any such thought, for it had been a mockery, a falsity in God to promise Adam a redemption for that, and afterward overturn his promise by threatening that which he had promised before to redeem him from. This bruise, therefore, that the seed of the woman was to receive from the devil, at what time soever it should be inflicted, was to extend in the virtue of it to Adam, and his believing posterity that should come upon and go off the stage of the world before the revolution of that time wherein it was to be transacted; otherwise, the making of this promise to him, which should not distil any gracious dews upon him, had been to feed him with mere smoke, a thing unbecoming the Creator of the world. Besides, it was declared in types and figures. As the ceremonial uncleanness, which the legal sacrifices were appointed to purge, was an image of the moral impurity which needed expiation, so the blood of beasts, shed for the cleansing of it, was a shadow of that blood which was designed in the fullness of time for the </w:t>
      </w:r>
      <w:proofErr w:type="spellStart"/>
      <w:r>
        <w:t>expiation</w:t>
      </w:r>
      <w:proofErr w:type="spellEnd"/>
      <w:r>
        <w:t xml:space="preserve"> of the other. Nay, there were not only types of it, but plain prophecies concerning it. The righteousness whereby all believers are justified is witnessed in the whole current of Scripture, both by the law and the prophets, to be without the works of the law: 'Even that righteousness of God, which is by faith of Jesus Christ,' Rom. iii. 21, 22. And therefore when there was a conference between Moses and Elias on the one part, and Christ on the other, the subject of it is not anything but that of his decease, Luke ix. 81: the declaration of that being the chief intent of the types of the law, instituted by the ministry of Moses; and of the prophets, whereof Elias was the chief, </w:t>
      </w:r>
      <w:r>
        <w:lastRenderedPageBreak/>
        <w:t xml:space="preserve">though not in the publishing of the mediator, yet in the peculiar mark of the </w:t>
      </w:r>
      <w:proofErr w:type="spellStart"/>
      <w:r>
        <w:t>favour</w:t>
      </w:r>
      <w:proofErr w:type="spellEnd"/>
      <w:r>
        <w:t xml:space="preserve"> of God in his translation to heaven. But Isaiah is the plainest and most illustrious in the proclamations of the coming, the design and methods of the Redeemer. And particularly the pardon of sin by virtue of his suffering is discovered: Isa. xliii. 24, 25, 'Thou hast made me to serve with thy sins, then hast wearied me with thine iniquities.' Then it follows, 'I, even I, am he that </w:t>
      </w:r>
      <w:proofErr w:type="spellStart"/>
      <w:r>
        <w:t>blotteth</w:t>
      </w:r>
      <w:proofErr w:type="spellEnd"/>
      <w:r>
        <w:t xml:space="preserve"> out thy transgression for my own sake.' Christ is said to serve with their sins; and Isa. liii. is a comment upon this, showing what kind of servitude it was that the Redeemer endured, and what that weariness was which he sustained for our iniquity, viz. that he was wounded, bruised, and offered up. The whole scope of the chapter proves this, for it is spent in numbering up the benefits of the Messiah, the calling of the Gentiles, and gathering a church from all parts of the world, </w:t>
      </w:r>
      <w:proofErr w:type="spellStart"/>
      <w:r>
        <w:t>vers</w:t>
      </w:r>
      <w:proofErr w:type="spellEnd"/>
      <w:r>
        <w:t xml:space="preserve">. 5, 6, &amp;c., and </w:t>
      </w:r>
      <w:proofErr w:type="spellStart"/>
      <w:r>
        <w:t>vers</w:t>
      </w:r>
      <w:proofErr w:type="spellEnd"/>
      <w:r>
        <w:t xml:space="preserve">. 19, 20; and in the last part describes the </w:t>
      </w:r>
      <w:proofErr w:type="spellStart"/>
      <w:r>
        <w:t>chiefest</w:t>
      </w:r>
      <w:proofErr w:type="spellEnd"/>
      <w:r>
        <w:t xml:space="preserve"> benefit by the Messiah, viz. propitiation and remission of sin; and to show that pardon was wholly free, he removes all false causes of pardon, human merit, and legal sacrifices: ver. 22, 23, 'Thou hast not called upon me, thou hast not filled me with the fat of thy sacrifices;' and then publishes the merit of the Messiah, serving with, or in their sins, upon which account out of mere grace the sins of men are blotted out, ver. 24, 25; as much as to say, Not thou, 0 Jacob, by thy duties and offerings hast merited the blotting out of thy sins. That glory is only due to me, who served with thy sins in dying and suffering, and paid the price of redemption, that by this means, without thy merit, thy sins might be wiped out; and, ver. 27, 28, he declares the rejection of the Jewish church, the giving Jacob to a curse and Israel to reproach, for their refusal of this way of redemption.</w:t>
      </w:r>
    </w:p>
    <w:p w14:paraId="79803945" w14:textId="77777777" w:rsidR="00C67FBA" w:rsidRDefault="00000000">
      <w:pPr>
        <w:ind w:left="-5" w:right="0"/>
      </w:pPr>
      <w:r>
        <w:t>[8.] Though these promises and prophecies of the expiation and cleansing of sin were something obscure to them, and though they did not exactly know the method how it would be accomplished, yet that sin should be pardoned was fully revealed, and something of the method of it might be known unto them.</w:t>
      </w:r>
    </w:p>
    <w:p w14:paraId="4721F4F7" w14:textId="77777777" w:rsidR="00C67FBA" w:rsidRDefault="00000000">
      <w:pPr>
        <w:ind w:left="-5" w:right="0"/>
      </w:pPr>
      <w:r>
        <w:rPr>
          <w:i/>
        </w:rPr>
        <w:lastRenderedPageBreak/>
        <w:t>First</w:t>
      </w:r>
      <w:r>
        <w:t>, That sin should be pardoned was fully revealed to them, and their faith had something clear for their support. It was sufficient that he had published a time wherein and a seed whereby Satan's head should be bruised, and afterwards bad proclaimed his name in text letters, to be 'a God pardoning iniquities, transgressions, and sins,' Exod. xxxiv. 6. How could Jacob without the knowledge of this say at his expiring hour that he had waited for God's salvation? Gen. xlix. 18; how could David else so earnestly have begged for a purging hyssop? how could he be confident that there was a grace to make him as white as the unspotted snow, and his bloody soul as pure as unstained wool? Ps. li. 7; how could Manasseh have with so much confidence laid himself at the feet of God in his prison, had he looked upon him only as a revenging and not a pitying God? The promise of God's being their God was often inculcated to them, assuring them thereby that the thing should be done, that nothing of pardon and the fruit of it should be wanting to them, though the manner was not declared in that promise; for the promise of God's being their God included all spiritual blessings, particularly this of cleansing from sin, without which he could not be their God in a way of grace, but their judge in a way of wrath.</w:t>
      </w:r>
    </w:p>
    <w:p w14:paraId="7CBF8CF5" w14:textId="77777777" w:rsidR="00C67FBA" w:rsidRDefault="00000000">
      <w:pPr>
        <w:ind w:left="-5" w:right="0"/>
      </w:pPr>
      <w:r>
        <w:rPr>
          <w:i/>
        </w:rPr>
        <w:t xml:space="preserve">Secondly, </w:t>
      </w:r>
      <w:r>
        <w:t xml:space="preserve">They might know something of the method and manner of it. The mercy of God was revealed, the pardon of sin assured, and sacrifices instituted among the Jews to keep up their faith in the expectation of this promised expiation; but the manner how, and the merit whereby, was not so clearly drawn out to their view, which is fully opened to us in the gospel, Eph. iii. 5. The types indeed were obscure; it is a hard matter to understand them now since the revelation of the gospel, much harder to spell them out by that moonlight before the sun was risen. Yet the believers then could not be ignorant, but there was some excellent thing wrapped up in them, that they were not appointed for any excellency they had in themselves, or any power to propitiate God and appease his anger, which God's disdainful speaking of them many times, when they rested upon their external sacrifices, might inform them of. They might collect from </w:t>
      </w:r>
      <w:r>
        <w:lastRenderedPageBreak/>
        <w:t>thence that they all had reference to some richer blood, and were images of some nobler sacrifice, besides what the foundation promise would mind them of, that some great person in our nature was designed for the bruising the serpent's head, by suffering the bruising of his heel by the force of the serpent. They could not read that glorious and comfortable name of God, Exod. xxxiv. 6, but that clause, ver. 7, that he would 'by no means clear the guilty,' (which belongs to his name as well as the other of pardoning, and is uttered in the same breath), might startle them, and would seem to be an exception to dash out the comfort of all the foregoing titles. How they could reconcile such distant terms of a God pardoning, and yet not clearing the guilty, without a reflection upon some grand expiatory sacrifice, which might render to justice what was due for their crimes, and draw forth from mercy what was necessary for their misery, I understand not. No doubt but some of them saw something of the Messiah's work wrapped up in the typical sacrifices and ceremonies; for it is not likely that they should all be wholly ignorant of the intendment of them. It is very likely that Job, who was not a Jew, but an Edomite, and, as some think, died that year the Israelites came out of Egypt, had the knowledge of redemption by the Messiah, and why might not the Israelites also have some knowledge of it as early? No question but they had; the place in Job is remarkable: Job xix. 25, 'I know that my Redeemer lives, and that he shall stand at the latter day upon the earth.' Most, both of Protestants and papists, understand it of Christ. The word is "</w:t>
      </w:r>
      <w:proofErr w:type="spellStart"/>
      <w:r>
        <w:t>go'el</w:t>
      </w:r>
      <w:proofErr w:type="spellEnd"/>
      <w:r>
        <w:t xml:space="preserve">" a Redeemer by right of affinity, as Christ was, being our brother by the assumption of our nature; and he seems to speak not only of one that was a redeemer in act, but a redeemer by office, and his appearance to be in the latter day refers to his incarnation in the latter age of the world, whom himself also should behold with his eyes at the resurrection. It is some extraordinary and remarkable thing that he would have so noted, for ver. 23, 24, he speaks: 'Oh that my words were now written! Oh that they were printed in a book, that they were graven with an iron pen, and lead in the rock </w:t>
      </w:r>
      <w:proofErr w:type="spellStart"/>
      <w:r>
        <w:t>for ever</w:t>
      </w:r>
      <w:proofErr w:type="spellEnd"/>
      <w:r>
        <w:t xml:space="preserve">.' He would have it perpetually preserved and marked; and the comfort he took in the consideration of this his Redeemer to be incarnate so </w:t>
      </w:r>
      <w:r>
        <w:lastRenderedPageBreak/>
        <w:t xml:space="preserve">possesses him that it is observed that he does not utter such heavy complaints to the end of the book as he had done before. Christ was as much Job's Redeemer before his incarnation and passion as ours since; yet as to the manner how he was to redeem, the price he was to pay, there was a veil upon him, till it was cleared up by the prophets, upon a nearer approach of the dawning of the fullness of time; for though they had some revelation of the Messiah as a great person, a great priest after the order of Melchisedec, a great king, a special </w:t>
      </w:r>
      <w:proofErr w:type="spellStart"/>
      <w:r>
        <w:t>favourite</w:t>
      </w:r>
      <w:proofErr w:type="spellEnd"/>
      <w:r>
        <w:t xml:space="preserve"> of God, yet how was he to cleanse sin they were ignorant of. As they did not know what new doctrines he would reveal as a prophet, or what kind of kingdom he should have as a monarch, so they did not fully know what kind of sacrifice he should offer as a priest. They had some kind of knowledge, but not a distinct one.</w:t>
      </w:r>
    </w:p>
    <w:p w14:paraId="5B8F7C0D" w14:textId="77777777" w:rsidR="00C67FBA" w:rsidRDefault="00000000">
      <w:pPr>
        <w:spacing w:after="0"/>
        <w:ind w:left="-5" w:right="0"/>
      </w:pPr>
      <w:r>
        <w:t xml:space="preserve">[4.] The ancient patriarchs had faith, and were actually pardoned. They had the same spirit of faith as those had which lived in the times of the gospel, 2 Cor. iv. 13. Noah is said to be 'a just man, and perfect in his generations,' Gen. vi. 9, when he was young and when he was old; but how? 'He found grace in the eyes of the Lord,' ver. 8. He denied his own righteousness, and fled to the grace of God, which could not be exhibited to him but in Christ; for no grace without contented justice. The ground of all the comfort and joy Abraham had was the sight of the appearance of this bleeding Redeemer, though afar off, John viii. 56. To what purpose was that sight, without a benefit redounding to him from it? And that great patriarch was justified by faith in him; which the apostle discourses of, Rom. iv.; and hereupon he was called 'the father of the faithful,' as being the first express pattern of justification set down in Scripture. For he was not the father of the faithful by carnal procreation, but upon the account of religion; the father, as he was the teacher by his example, the name of fathers being given to instructors. If he were not therefore cleansed and counted righteous upon the account of his blood, he could not be set forth as a pattern of justification unto others, the pattern being written one way and the copies another. It was the sole promise of the blessed seed which was the cause of his justification, not sacrifices or </w:t>
      </w:r>
      <w:r>
        <w:lastRenderedPageBreak/>
        <w:t xml:space="preserve">circumcision. The same righteousness is imputed to the father as is to the children, and the same to the children that was to the father. He and we have the same faith, the same object of faith; and by what we are justified, by the same he was justified. It was the same blessedness he and we have, the same gospel he and we beard, Gal. iii. 8. The grace conferred upon David was from Christ: how could his sin else have been remitted, for which no sacrifice was appointed under the law? Ps. li. 16, 17, 'Thou </w:t>
      </w:r>
      <w:proofErr w:type="spellStart"/>
      <w:r>
        <w:t>desiredst</w:t>
      </w:r>
      <w:proofErr w:type="spellEnd"/>
      <w:r>
        <w:t xml:space="preserve"> not sacrifice, else would I give it.' Supposing the legal sacrifices were sufficient, without any relation to something else to expiate the sin for which they were appointed, how should those sins of presumption which David was guilty of be expiated, since there was no institution of any legal victim for them? Surely the Israelites were not left destitute of help in this case. And God, by providing no sacrifice for those sins, intimated that there was a nobler sacrifice yet behind. The Messiah as a priest was in David's eye, whom he calls his Lord, though he was to proceed out of his loins, Ps. cx. 1, 4. David's Lord by another right than as God, for he does distinguish him from the Father as Lord, and therefore David's Lord by another right, a right of redemption. The Jews had a sufficient account that the sacrifices of the law could not purge sin, in the sacrifice of the red heifer, Num. xix. 2, which could not expiate their sins. If it had a virtue to this purpose, why should the priest who sacrificed her and sprinkled the blood before the tabernacle, and the person that burnt her, and the person that gathered up the ashes, wash their clothes afterwards, and be unclean till the evening, ver. 7, 8, 9, who were more likely than the rest to be expiated by it? Their sins were pardoned, but impossible to be so by the blood of bulls and goats, Heb. x. 4, yet not without the interposition of a bloody sacrifice; for 'without blood there is no remission,' Heb. ix. 22, whereby the apostle proves the necessity of the sacrifice of Christ. And could sin be pardoned without a sacrifice, the apostle's argument to evince the </w:t>
      </w:r>
      <w:proofErr w:type="spellStart"/>
      <w:r>
        <w:t>unpardonableness</w:t>
      </w:r>
      <w:proofErr w:type="spellEnd"/>
      <w:r>
        <w:t xml:space="preserve"> of the sin against the Holy Ghost, or of those that refused the sacrifice of Christ, would be invalid, for his reason to prove it unpardonable is because there is no more sacrifice for it; all which supposes the necessity of a satisfaction to justice by blood, to open the way to the throne of grace, </w:t>
      </w:r>
      <w:r>
        <w:lastRenderedPageBreak/>
        <w:t xml:space="preserve">and put any man into the </w:t>
      </w:r>
      <w:proofErr w:type="spellStart"/>
      <w:r>
        <w:t>favour</w:t>
      </w:r>
      <w:proofErr w:type="spellEnd"/>
      <w:r>
        <w:t xml:space="preserve"> of God. It was this blood, therefore, shed upon the cross, whereby the transgressions under the first testament were purged, and upon the account of which the promised inheritance was received, Heb. ix. 15. Christ could not else have pronounced a blessedness upon faith without the vision of him, as he does, John xx. 19, 'Blessed are they that have believed, and have not seen,' meaning those that died in faith in the time of the law. And the apostle is express in it, that Christ 'by that one offering perfected </w:t>
      </w:r>
      <w:proofErr w:type="spellStart"/>
      <w:r>
        <w:t>for ever</w:t>
      </w:r>
      <w:proofErr w:type="spellEnd"/>
      <w:r>
        <w:t xml:space="preserve"> them that are sanctified,' Heb. x. 14, understanding those that were sanctified, or cleansed, or pardoned before the actual offering, as appears by the ground of this his inference, which was the insufficiency of all other sacrifices to take away sin. There was never but one God that justifies, never but one way of justification, and that by faith, as the apostle argues, Rom. iii. 80, and therefore but one cause of the justification of all them that went before, because but one object of faith, the blood of the Messiah, the Redeemer of the world. In him only all things were gathered and summed up into blessedness, Eph.</w:t>
      </w:r>
    </w:p>
    <w:p w14:paraId="2A96F20A" w14:textId="77777777" w:rsidR="00C67FBA" w:rsidRDefault="00000000">
      <w:pPr>
        <w:ind w:left="-5" w:right="0"/>
      </w:pPr>
      <w:proofErr w:type="spellStart"/>
      <w:r>
        <w:t>i</w:t>
      </w:r>
      <w:proofErr w:type="spellEnd"/>
      <w:r>
        <w:t>. 12, and men are blessed in him, Ps. lxxii. 17. In his merit, says the Chaldee paraphrase, understanding it of the Messiah.</w:t>
      </w:r>
    </w:p>
    <w:p w14:paraId="7BD03203" w14:textId="77777777" w:rsidR="00C67FBA" w:rsidRDefault="00000000">
      <w:pPr>
        <w:ind w:left="-5" w:right="0"/>
      </w:pPr>
      <w:r>
        <w:t xml:space="preserve">[5.] And this might well be, on account of the compact between the Father, the Judge, and the Son, the Redeemer. Had he not promised the shedding of his blood, justice had dislodged the sinner from the world. All hopes of regaining paradise had been lost, without it the authority of the law had not been preserved, the sacredness of divine truth had been violated, and the rectitude of his government laid in the dust by an easy indulgence, and passing over the sin. Christ therefore stood up, and promised his soul as a sacrifice for sin. He was before Abraham was: John viii. 58, Before Abraham was, I am;' </w:t>
      </w:r>
      <w:r>
        <w:rPr>
          <w:i/>
        </w:rPr>
        <w:t xml:space="preserve">I am, </w:t>
      </w:r>
      <w:r>
        <w:t xml:space="preserve">I was what I am now, a Mediator; by promise, by constitution, by acceptation; and therefore 'Abraham saw my day, and was glad,' as it is before, ver. 56. I was a Lamb slain, accepted as a Lamb slain, as Mediator, upon credit. His office was of a more ancient date than his incarnation; and he was the same in the function of a Mediator before </w:t>
      </w:r>
      <w:r>
        <w:lastRenderedPageBreak/>
        <w:t xml:space="preserve">as he was after his taking our flesh, the same for them in his compact as he was for us in the performance. A man may be freed from prison upon the promise of a surety worthy of credit, though the debt be not actually paid till </w:t>
      </w:r>
      <w:proofErr w:type="spellStart"/>
      <w:r>
        <w:t>some time</w:t>
      </w:r>
      <w:proofErr w:type="spellEnd"/>
      <w:r>
        <w:t xml:space="preserve"> after, according to agreement; and the possession of a purchase may be delivered, though a time afterwards be set for the payment of the price. The payment of the ransom is not of absolute necessity before the deliverance of the captive. Many were delivered from their bonds by God before the payment made by Christ, but not before the payment promised by him. The blood of this sacrifice as shed reaches us though sixteen hundred years since it was poured out; but the blood of this sacrifice promised by the Redeemer, and receiving credit with God, reached Adam four thousand years before it was shed. God imparted the virtue before Christ actually merited, and freed the captive before the ransom was paid; yet upon the account of the promised merit and contracted ransom, natural causes must be before the effect, moral causes may be after the effect. The blood of Christ cleanses not as a natural, but as a moral cause. He was in this respect a 'Lamb slain from the foundation of the world,' Rev. xiii. 8: slain federally, though not actually; imputatively, though not really; </w:t>
      </w:r>
      <w:proofErr w:type="spellStart"/>
      <w:r>
        <w:t>sententially</w:t>
      </w:r>
      <w:proofErr w:type="spellEnd"/>
      <w:r>
        <w:t xml:space="preserve"> in the acceptation of the judge, though not executively in the enduring the passion; and therefore he was a Lamb slain from the foundation of the world efficaciously, by whose blood the ancient believers were sprinkled, as well as those of a later date.</w:t>
      </w:r>
    </w:p>
    <w:p w14:paraId="7D1B88C2" w14:textId="77777777" w:rsidR="00C67FBA" w:rsidRDefault="00000000">
      <w:pPr>
        <w:ind w:left="-5" w:right="0"/>
      </w:pPr>
      <w:r>
        <w:t xml:space="preserve">And though some refer those words, </w:t>
      </w:r>
      <w:r>
        <w:rPr>
          <w:i/>
        </w:rPr>
        <w:t xml:space="preserve">from the foundation of the world, </w:t>
      </w:r>
      <w:r>
        <w:t xml:space="preserve">not to the word </w:t>
      </w:r>
      <w:r>
        <w:rPr>
          <w:i/>
        </w:rPr>
        <w:t xml:space="preserve">slain, </w:t>
      </w:r>
      <w:r>
        <w:t xml:space="preserve">but to the writing of the names in the book of life of the Lamb, 'whose names were written from the foundation of the world in the book of the Lamb slain,' it will not much alter the thing. The slaying of the Lamb was agreed, as well as the writing the names in the book; and it will also follow, that no man had any place in the book, but had also an interest in the Lamb slain, and the benefits he enjoyed by virtue of the register were to flow to him through the blood of the covenanting Redeemer, and their names were writ there upon the credit of the Lamb to be slain; for in him was the choice made before the foundation of the world, Eph. </w:t>
      </w:r>
      <w:proofErr w:type="spellStart"/>
      <w:r>
        <w:t>i</w:t>
      </w:r>
      <w:proofErr w:type="spellEnd"/>
      <w:r>
        <w:t xml:space="preserve">. 4, and through him were </w:t>
      </w:r>
      <w:r>
        <w:lastRenderedPageBreak/>
        <w:t xml:space="preserve">the blessings of pardon given out from the foundation of the world. Had not this Lamb offered himself to be slain, man had been cast into everlasting chains as well as the devils, who had no mediator, no lamb to be slain for them. Well, then, it follows from hence, that the blood of Christ is of a full credit with God. Christ was the same to the patriarchs as to the apostles: Heb. xiii. 8, 'He was the same yesterday, today, and forever;' yesterday, to Adam, four thousand years since. </w:t>
      </w:r>
      <w:r>
        <w:rPr>
          <w:i/>
        </w:rPr>
        <w:t xml:space="preserve">Yesterday, </w:t>
      </w:r>
      <w:r>
        <w:t xml:space="preserve">in the Hebrew phrase, often signifies all the time past; </w:t>
      </w:r>
      <w:r>
        <w:rPr>
          <w:i/>
        </w:rPr>
        <w:t>today</w:t>
      </w:r>
      <w:r>
        <w:t xml:space="preserve">, now in the time of his appearance </w:t>
      </w:r>
      <w:r>
        <w:rPr>
          <w:i/>
        </w:rPr>
        <w:t xml:space="preserve">forever, </w:t>
      </w:r>
      <w:r>
        <w:t>to the generations that follow, not only in regard of his person and deity, but in regard of his office and benefits. It is not meant of his deity, but of his mediation, as will appear by the following verse, where the apostle designs the alienating their judgments from too high an opinion of the ceremonial rites and sacrifices. They never purged sin, but Christ was the cause of the purgation of them under the law as well as under the gospel, though he were not so distinctly known by them as by us. The blood of Christ extended to believers in all ages; he was a seed for Abraham as well as Abraham's seed: Gen. xxi. 12, 'In Isaac shall thy seed be called;' "</w:t>
      </w:r>
      <w:proofErr w:type="spellStart"/>
      <w:r>
        <w:t>zera</w:t>
      </w:r>
      <w:proofErr w:type="spellEnd"/>
      <w:r>
        <w:t xml:space="preserve">' </w:t>
      </w:r>
      <w:proofErr w:type="spellStart"/>
      <w:r>
        <w:t>lecha</w:t>
      </w:r>
      <w:proofErr w:type="spellEnd"/>
      <w:r>
        <w:t>", a seed for thee, it may be rendered, a seed for thy good, and eternal deliverance; not only a seed out of his loins, but a seed for his benefit. As a flash of lightning out of a cloud in the night enlightens all things both before and behind it, so the righteousness and blood of Christ is imputed not only to men that come after him, but to those that went before him. If the credit of it were so great then, the merit of it is as great now, since the actual effusion of the blood. It is therefore rightly a blood that cleanses from all sin.</w:t>
      </w:r>
    </w:p>
    <w:p w14:paraId="245A7B6E" w14:textId="77777777" w:rsidR="00C67FBA" w:rsidRDefault="00000000">
      <w:pPr>
        <w:ind w:left="-5" w:right="0"/>
      </w:pPr>
      <w:r>
        <w:t xml:space="preserve">(2.) This was the true and sole end of his incarnation and death. All the ends mentioned by the angel Gabriel to Daniel </w:t>
      </w:r>
      <w:proofErr w:type="spellStart"/>
      <w:r>
        <w:t>centre</w:t>
      </w:r>
      <w:proofErr w:type="spellEnd"/>
      <w:r>
        <w:t xml:space="preserve"> in this and refer to it: chap. ix. 24, 'To finish the transgression, make an end of sin, and make reconciliation for iniquity, and to bring in everlasting righteousness,' and thereby should all the visions and prophecies concerning the Messiah and his work be fulfilled. And to this purpose would 'the Most Holy' be 'anointed,' as the cause and foundation of all that removal of sin mentioned before. All the words which signify sin, </w:t>
      </w:r>
      <w:r>
        <w:lastRenderedPageBreak/>
        <w:t xml:space="preserve">and contain in them all sorts of sin, are here expressed, to show the completeness of the design in regard of the subject the Messiah was to remove out of the way. The word translated to </w:t>
      </w:r>
      <w:r>
        <w:rPr>
          <w:i/>
        </w:rPr>
        <w:t xml:space="preserve">finish, </w:t>
      </w:r>
      <w:r>
        <w:t>"</w:t>
      </w:r>
      <w:proofErr w:type="spellStart"/>
      <w:r>
        <w:t>chala</w:t>
      </w:r>
      <w:proofErr w:type="spellEnd"/>
      <w:r>
        <w:t xml:space="preserve">'", signifies also to </w:t>
      </w:r>
      <w:r>
        <w:rPr>
          <w:i/>
        </w:rPr>
        <w:t>shut up</w:t>
      </w:r>
      <w:r>
        <w:t xml:space="preserve"> or </w:t>
      </w:r>
      <w:r>
        <w:rPr>
          <w:i/>
        </w:rPr>
        <w:t>restrain;</w:t>
      </w:r>
      <w:r>
        <w:t xml:space="preserve"> and the word translated </w:t>
      </w:r>
      <w:r>
        <w:rPr>
          <w:i/>
        </w:rPr>
        <w:t xml:space="preserve">to make an end, </w:t>
      </w:r>
      <w:r>
        <w:t>"</w:t>
      </w:r>
      <w:proofErr w:type="spellStart"/>
      <w:r>
        <w:t>chatam</w:t>
      </w:r>
      <w:proofErr w:type="spellEnd"/>
      <w:r>
        <w:t xml:space="preserve">", signifies to seal up. Sin was to be restrained from ravaging about at pleasure like a devouring monster, or shut up and stopped from being an accuser to condemnation; and sealed up, not for confirmation of sin, but for concealment of it, as things sealed are not to be looked into but by persons </w:t>
      </w:r>
      <w:proofErr w:type="spellStart"/>
      <w:r>
        <w:t>authorised</w:t>
      </w:r>
      <w:proofErr w:type="spellEnd"/>
      <w:r>
        <w:t xml:space="preserve"> thereunto. It is a breach of trust, and an invasion of another's right, to do it. So God is said to cover sin, and Christ here to seal up sin by his blood, and </w:t>
      </w:r>
      <w:proofErr w:type="spellStart"/>
      <w:r>
        <w:t>for ever</w:t>
      </w:r>
      <w:proofErr w:type="spellEnd"/>
      <w:r>
        <w:t xml:space="preserve"> hide it from the face of God, and to make reconciliation for iniquity, or expiate it. Since it was sin only that was the cause of the enmity, and which separated us from communion with God, wherein the happiness of a creature is placed, there was a necessity, for our rescue from misery, to remove our guilt, that that which tore us might be muzzled, that that which accused us might be silenced, that that which was a bar to our happiness might be demolished, that so the misery we endured might fly from us, and the blessings we wanted might flow down to us. For this cause the Messiah was anointed, and for this end he undertook his employment on earth, to remove the obstacle which hindered our access to God. Hence we find that the covenant of grace, when spoken of in the Old Testament to be fully revealed in the latter days, contains chiefly those promises of 'blotting out transgressions, and remembering sin no more.'</w:t>
      </w:r>
    </w:p>
    <w:p w14:paraId="3E3DF5AA" w14:textId="77777777" w:rsidR="00C67FBA" w:rsidRDefault="00000000">
      <w:pPr>
        <w:ind w:left="-5" w:right="0"/>
      </w:pPr>
      <w:r>
        <w:t xml:space="preserve">[1.] This is the fundamental doctrine of the gospel. The apostle therefore, with a particular emphasis, tells them this is a thing to be known and acknowledged by all that own Christianity: I John iii. 5, 'And you know that he was manifested to take away our sins.' You know nothing of Christianity if you know not and believe not this, that Christ appeared to take away the guilt of sin by a </w:t>
      </w:r>
      <w:proofErr w:type="spellStart"/>
      <w:r>
        <w:t>nonimputation</w:t>
      </w:r>
      <w:proofErr w:type="spellEnd"/>
      <w:r>
        <w:t xml:space="preserve">, and to quell the power of sin by a mortification of it; to remove the punishment it had merited, and the corruption it had established in the hearts of men. Sin therefore will perfectly be cleansed both by </w:t>
      </w:r>
      <w:r>
        <w:lastRenderedPageBreak/>
        <w:t xml:space="preserve">remission and sanctification, else Christ would fall short of the end of his manifestation. This was the doctrine the apostles were first charged to publish, both as the reason of Christ's suffering and of his resurrection, that 'remission of sins might be preached in his name among all nations,' Luke xxiv. 46, 47; remission of sin, as purchased by his death, and assured by his resurrection. The foundation of pardon was in his passion, and the manifestation of the efficacy of his passion was by his resurrection; both of them therefore were to be declared in order to this end. And though Paul was not then present at this first commission (as being one born out of due time, and summoned into the office of apostleship afterward), yet his instructions were of the same nature, and observed by him in the same order: I Cor. xv. 3, 'For I delivered unto you first of all that which I also received,' viz. first, 'How that Christ died for our sins according to the Scriptures.' Set aside this end, what attractive can there be in a crucified man, one made the </w:t>
      </w:r>
      <w:proofErr w:type="spellStart"/>
      <w:r>
        <w:t>derision</w:t>
      </w:r>
      <w:proofErr w:type="spellEnd"/>
      <w:r>
        <w:t xml:space="preserve"> and reproach of his nation, to cause any to believe in him? Faith particularly pitches upon the death of Christ, and particularly eyes in that passion the intent both of the sender and of him that is sent. The first thing himself published when be exercised his office was this jubilee: Luke iv. 18, 19, 'The acceptable year of the Lord,' wherein captives were to be delivered, debts to be remitted, and bonds to be cancelled. That was the main end of his coming to die, which, when done, was the sole reason of his advancement; the purging sin, and our sin, was the ground of his glorious sitting at the right hand of God, Heb. </w:t>
      </w:r>
      <w:proofErr w:type="spellStart"/>
      <w:r>
        <w:t>i</w:t>
      </w:r>
      <w:proofErr w:type="spellEnd"/>
      <w:r>
        <w:t>. 3.</w:t>
      </w:r>
    </w:p>
    <w:p w14:paraId="6A065844" w14:textId="77777777" w:rsidR="00C67FBA" w:rsidRDefault="00000000">
      <w:pPr>
        <w:ind w:left="-5" w:right="0"/>
      </w:pPr>
      <w:r>
        <w:t xml:space="preserve">[2.] There could be no other end of his shedding his blood but this. Since his death is called a 'sacrifice,' Eph. v. 2; a 'propitiation,' 1 John ii. 2, Rom. iii. 25, it can be for no other end but the cleansing of sin; for this was the reason of the institution of sacrifices. </w:t>
      </w:r>
      <w:proofErr w:type="spellStart"/>
      <w:r>
        <w:t>Blood shed</w:t>
      </w:r>
      <w:proofErr w:type="spellEnd"/>
      <w:r>
        <w:t xml:space="preserve"> in a sacrifice way implied blood criminal, and deserving to be shed. Had he come upon the earth in a stately grandeur, to rout armies of men, batter down the walls of cities and demolish empires, the rooting out of tyranny and monsters might have been thought his design. But this was no way for the expiation of sin, but the destruction of the sinner. </w:t>
      </w:r>
      <w:r>
        <w:lastRenderedPageBreak/>
        <w:t xml:space="preserve">But coming to shed his blood, to be a sacrifice, to be the reproach of men, and to be God's servant in this office, which he was not by nature, what end can be imagined but somewhat in relation to sin, and that both to the expiation and destruction of it? For dying and shedding his blood for it was not the way to maintain sin, but to abolish it; not a means to render iniquity lovely, but odious. If this were not the issue of his death, it would be useless, his blood would be shed in vain. His death, being a punishment and by way of sacrifice, must be for some end, it could not be for anything relating to himself, or to merit anything for himself; for, being God, there could be no accession of happiness to him; he needed not to merit anything, because he wanted nothing. All merit is a desert of something which is not at present possessed, but desired to be possessed. He had not, nor could, commit any sin for which he should become a sacrifice. The Deity is incapable of unrighteousness and crime. The punishment was not therefore upon any account of his own. No crime was committed by him in his humanity that might merit the infliction of such a punishment; this was impossible, for whatsoever crime had been committed in his humanity had been the crime of his person, and so had been a spot upon his deity, united in one person with his humanity. Besides, he took human nature to suffer in it; his incarnation had an </w:t>
      </w:r>
      <w:r>
        <w:rPr>
          <w:i/>
        </w:rPr>
        <w:t>ought to suffer</w:t>
      </w:r>
      <w:r>
        <w:t xml:space="preserve"> linked to it, so that his shedding his blood was resolved on before any crime could be committed, if it were to be supposed that in his humanity he were capable of any error or miscarriage. His blood must be shed for some other, and the punishment inflicted upon him which was merited by some other persons. It could not be for the holy angels; they were innocent, and not criminally indebted, and therefore obnoxious to no penalty. It being for the taking away of sin, the word sin excludes the good angels, who never sinned, but always obeyed God, Ps. ciii. 21; nor could it be for the evil angels, for the Scripture excludes them from any redemption, and binds them </w:t>
      </w:r>
      <w:proofErr w:type="spellStart"/>
      <w:r>
        <w:t>for ever</w:t>
      </w:r>
      <w:proofErr w:type="spellEnd"/>
      <w:r>
        <w:t xml:space="preserve"> in chains of darkness, to bear the punishment in their own persons. Besides that, this punishment could not properly be borne in any other nature specifically distinct from their sinning nature, as it was. It must be for the sin of men, or for nothing. And consequently the death of </w:t>
      </w:r>
      <w:r>
        <w:lastRenderedPageBreak/>
        <w:t xml:space="preserve">Christ would be an insignificant thing; but it is utterly inconsistent with the wisdom and holiness of God to appoint, and the wisdom and </w:t>
      </w:r>
      <w:proofErr w:type="spellStart"/>
      <w:r>
        <w:t>honour</w:t>
      </w:r>
      <w:proofErr w:type="spellEnd"/>
      <w:r>
        <w:t xml:space="preserve"> of Christ to agree, to a task for nothing and to no purpose. Now since Christ offered his life to God (which he did not owe upon his own account), a reward was due to him upon the account of justice, which must consist in remitting something which he owed, or imparting something which he wanted. No debt for himself could he be charged with, no indigence could be in his humanity upon his own account, since all happiness was due to that by virtue of its union with the deity; nothing could be bestowed upon him for himself, because he wanted nothing; nothing could be remitted to him, because he owed nothing. Since therefore he so deeply humbled himself, not for himself but for others, and that there was a merit on his part, and consequently a just retribution on God's part due, it was necessary it should be given to some others upon his account, that what they owed might be remitted, and what they wanted might be bestowed. These could be no other than men whom he came to justify, and to whom the debt owing to God might be discounted, upon the account of Christ's payment.</w:t>
      </w:r>
    </w:p>
    <w:p w14:paraId="10751CEC" w14:textId="77777777" w:rsidR="00C67FBA" w:rsidRDefault="00000000">
      <w:pPr>
        <w:numPr>
          <w:ilvl w:val="0"/>
          <w:numId w:val="179"/>
        </w:numPr>
        <w:ind w:right="0"/>
      </w:pPr>
      <w:r>
        <w:t xml:space="preserve">This cleansing sin is wrought solely by his own worth, as he is the Son of God. It is therefore said in the text, the blood not only of Jesus Christ, but of the Son of God. The blood of Jesus received its value from his Sonship, the eternal relation he stood in to his Father. Since sin is an infinite evil, as being committed against an infinite God, no mere creature can satisfy for it, nor can all the holy works of all the creatures be a compensation for one act of sin, because the vastest heap of all the holy actions of men and angels would never amount to an infinite goodness, which is necessary for the satisfaction of an infinite wrong. One sin, containing in it an infinite malice, is greater in the rank of evils than all good works heaped together can be in the rank of goods. But this blood was not only the blood of Jesus, a man, but the blood of that person that was the Son of God; of him who was our surety as the Son of God before he was our surety as the Son of man; who interposed as a surety four thousand years before his incarnation and shedding his blood, though he could not act the part </w:t>
      </w:r>
      <w:r>
        <w:lastRenderedPageBreak/>
        <w:t xml:space="preserve">of a surety without his incarnation and shedding his blood. Either we had no surety before he was incarnate, or else the Son of God in his own person was our surety. The shedding his blood was pursuant to that interposition he made as the Son of God in our stead before he was the Son of man; and it was truly the blood of that person who had offered himself to be our surety, and been accepted in that relation, so many ages before a created nature was assumed by him; so that, though his humanity was a creature, and was necessary as a subject wherein the satisfaction was to be performed, yet it added no worth to the satisfaction of itself. The value which his blood had was from his deity, his being the Son of God, in which condition he entered into his relation of a mediator for us. It was the same person that was the brightness of God's glory and the express image of his person; the same person that upheld all things by the word of his power, who did by himself, in that glorious person, 'purge our sins,' Heb. </w:t>
      </w:r>
      <w:proofErr w:type="spellStart"/>
      <w:r>
        <w:t>i</w:t>
      </w:r>
      <w:proofErr w:type="spellEnd"/>
      <w:r>
        <w:t xml:space="preserve">. 3. The priests under the law purged the sins of the people by the sacrifices of beasts; this was an infinitely nobler victim, a beam of brightness streaming from the eternal Father while </w:t>
      </w:r>
      <w:proofErr w:type="spellStart"/>
      <w:r>
        <w:t>be</w:t>
      </w:r>
      <w:proofErr w:type="spellEnd"/>
      <w:r>
        <w:t xml:space="preserve"> was purging our sins in his eclipse; the express image of his person, while he was made a curse upon the cross, upholding all things by the word of his power; while he bowed his head under the weight of his sufferings, he was all this while making an atonement for our sins, whence redounded an inconceivable efficacy to his blood. The nature of man died, but he had another nature as immortal as the person whose brightness he was, that lived to add value to his sufferings. This divine person, by his own strength and in this glorious relation, wrestled with the flames of wrath, and took hold of the tribunal of justice, and by the value of his sufferings, smoothed the face of a frowning God, assuaged the tempests of a provoked justice, and placed before the tribunal of judgment a strong and everlasting righteousness of his own composure, as a veil between the piercing eye of divine holiness and the guilty and filthy state of a sinner. So great a person, one equal with God, was necessary for the restoring his </w:t>
      </w:r>
      <w:proofErr w:type="spellStart"/>
      <w:r>
        <w:t>honour</w:t>
      </w:r>
      <w:proofErr w:type="spellEnd"/>
      <w:r>
        <w:t xml:space="preserve"> and Sanctifying his name; so great a person was necessary for the purging the fallen creature from his guilt and filth.</w:t>
      </w:r>
    </w:p>
    <w:p w14:paraId="77E332A4" w14:textId="77777777" w:rsidR="00C67FBA" w:rsidRDefault="00000000">
      <w:pPr>
        <w:numPr>
          <w:ilvl w:val="0"/>
          <w:numId w:val="179"/>
        </w:numPr>
        <w:ind w:right="0"/>
      </w:pPr>
      <w:r>
        <w:lastRenderedPageBreak/>
        <w:t>Hence it follows that sin is perfectly cleansed by this blood. Since it expiated the sins of former ages, since it was the end of his coming, since he did what he did by his own worth, sin must be perfectly cleansed, else the end of his coming is not attained, and his worth would appear to be but of a finite value. All cleansing is the fruit of this blood: the cleansing from guilt is wrought immediately by it; the purging from filth is mediately by his Spirit, but as it was the purchase of his blood.</w:t>
      </w:r>
    </w:p>
    <w:p w14:paraId="621AC486" w14:textId="77777777" w:rsidR="00C67FBA" w:rsidRDefault="00000000">
      <w:pPr>
        <w:numPr>
          <w:ilvl w:val="0"/>
          <w:numId w:val="180"/>
        </w:numPr>
        <w:ind w:right="0"/>
      </w:pPr>
      <w:r>
        <w:t xml:space="preserve">The blood of Christ does not perfectly cleanse us here from sin, in regard of the sense of it. Some sparks of the fiery law will sometimes flash in our consciences, and the peace of the gospel be put under a veil. The smiles of God's countenance seem to be changed into frowns, and the blood of Christ appears as if it ran low. Evidences may be blurred and guilt revived. Satan may accuse, and conscience knows not how to answer him. The sore may run fresh in the night, and the soul have not only comfort bid from it, but refuse comfort when it stands at the door. There will be </w:t>
      </w:r>
      <w:proofErr w:type="spellStart"/>
      <w:r>
        <w:t>startlings</w:t>
      </w:r>
      <w:proofErr w:type="spellEnd"/>
      <w:r>
        <w:t xml:space="preserve"> of unbelief, distrusts of God, and misty steams from the miry lake of nature. But it has laid a perfect foundation, and the top stone of a full sense and comfort will be laid at last. Peace shall be as an illustrious sunshine without a cloud, a triumphant breaking out of love, without any arrows of wrath sticking fast in the conscience; a sweet calm, without any whisper of a blustering tempest; the guilt of sin shall be </w:t>
      </w:r>
      <w:proofErr w:type="spellStart"/>
      <w:r>
        <w:t>for ever</w:t>
      </w:r>
      <w:proofErr w:type="spellEnd"/>
      <w:r>
        <w:t xml:space="preserve"> wiped out of the conscience, as well as blotted out of God's book. The accuser shall no more accuse us, either to God or ourselves; no new indictment shall be formed by him at the bar of conscience; nay, conscience itself shall be </w:t>
      </w:r>
      <w:proofErr w:type="spellStart"/>
      <w:r>
        <w:t>for ever</w:t>
      </w:r>
      <w:proofErr w:type="spellEnd"/>
      <w:r>
        <w:t xml:space="preserve"> purged, and sing an uninterrupted </w:t>
      </w:r>
      <w:r>
        <w:rPr>
          <w:i/>
        </w:rPr>
        <w:t xml:space="preserve">requiem, </w:t>
      </w:r>
      <w:r>
        <w:t xml:space="preserve">and hymn of peace, shall not hiss the least accusation of a crime. As God's justice shall read nothing for condemnation, so conscience shall read nothing for accusation. The blood of Christ will be perfect in the effects of it. As it rent the veil between God and us, it will rend the veil between conscience and us; no more frowns from the one, nor any more </w:t>
      </w:r>
      <w:proofErr w:type="spellStart"/>
      <w:r>
        <w:t>janglings</w:t>
      </w:r>
      <w:proofErr w:type="spellEnd"/>
      <w:r>
        <w:t xml:space="preserve"> in the other. As Christ said, when he was giving up the ghost, 'It is finished,' viz., the sense and sufferings under a guilty state, it is </w:t>
      </w:r>
      <w:r>
        <w:lastRenderedPageBreak/>
        <w:t xml:space="preserve">then a believer may say his fears are finished, when he is breathing forth his soul into the arms of his sacrificed </w:t>
      </w:r>
      <w:proofErr w:type="spellStart"/>
      <w:r>
        <w:t>Saviour</w:t>
      </w:r>
      <w:proofErr w:type="spellEnd"/>
      <w:r>
        <w:t>. Iniquities shall never more appear in their guilty charge to draw blood from the soul of a penitent believer. The soul shall be without fault before the throne of God, Rev. xiv. 5.</w:t>
      </w:r>
    </w:p>
    <w:p w14:paraId="37F227C4" w14:textId="77777777" w:rsidR="00C67FBA" w:rsidRDefault="00000000">
      <w:pPr>
        <w:numPr>
          <w:ilvl w:val="0"/>
          <w:numId w:val="180"/>
        </w:numPr>
        <w:ind w:right="0"/>
      </w:pPr>
      <w:r>
        <w:t xml:space="preserve">The blood of Christ does not perfectly cleanse us here from sin, in regard of the stirrings of it. The old serpent will be sometimes stinging us, and sometimes foiling us. The righteous soul will be vexed with corruptions within it, as well as the abominations of others without it. The Canaanite is in the land, and therefore the virtue of the blood of Christ is expressed in our power of wrestling, not yet in the glory of a triumph. It does not here perfectly free us from the remainders of sin, that we may be still sensible that we are fallen creatures, and have every day fresh notices and experiments of its powerful virtue; and that his love might meet with daily valuations in a daily sense of our misery. But this blood shall perfect what it has begun, and the troubled sea of corruption, that sends forth mire and dirt, shall be totally removed. Then shall the soul be as pure as unstained wool, as spotless as the dew from the womb of the morning; no wrinkles upon the face, no </w:t>
      </w:r>
      <w:proofErr w:type="spellStart"/>
      <w:r>
        <w:t>bubblings</w:t>
      </w:r>
      <w:proofErr w:type="spellEnd"/>
      <w:r>
        <w:t xml:space="preserve"> up of corruption in the soul. The blood of Christ shall still the waves, and expel the filth, and crown the soul with an everlasting victory. 'The spirits of just men' are then 'made perfect,' Heb. xii. 23.</w:t>
      </w:r>
    </w:p>
    <w:p w14:paraId="5FEC50EF" w14:textId="77777777" w:rsidR="00C67FBA" w:rsidRDefault="00000000">
      <w:pPr>
        <w:numPr>
          <w:ilvl w:val="0"/>
          <w:numId w:val="180"/>
        </w:numPr>
        <w:ind w:right="0"/>
      </w:pPr>
      <w:r>
        <w:t xml:space="preserve">But the blood of Christ perfectly cleanses us from sin here, in regard of condemnation and punishment. Thus it blots it out of the book of God's justice; it is no more to be remembered in a way of legal and judicial sentence against the sinner. Though the nature of sin does not cease to be sinful, yet the power of sin ceases to be condemning. The sentence of the law is revoked, the right to condemn is removed, and sin is not imputed to them, 1 Cor. v. 19. Where the crime is not imputed, the punishment ought not to be inflicted. It is inconsistent with the righteousness of God to be an appeased, and yet a revenging, judge. When the cause of his anger is removed, the effects of his anger </w:t>
      </w:r>
      <w:r>
        <w:lastRenderedPageBreak/>
        <w:t xml:space="preserve">are extinguished. Where there is a cleansing from the guilt, there necessarily follows a removal of the punishment. What is the debt we owe upon sin? Is it not the debt of punishment, which is righteously exacted for the fault committed? When the blood of Christ therefore purifies any from their guilt, it rescues them from the punishment due to that guilt. Herein does the pardon of sin properly consist, in a remission of punishment. The crime cannot be remitted, but only in regard of punishment merited by it. If God should punish a man that is sprinkled with the blood of Christ, and pleaded for by the blood of Christ it would be contrary both to his justice and mercy: to his </w:t>
      </w:r>
      <w:r>
        <w:rPr>
          <w:i/>
        </w:rPr>
        <w:t xml:space="preserve">justice, </w:t>
      </w:r>
      <w:r>
        <w:t xml:space="preserve">because he has accepted of the satisfaction made by Christ, who paid the debt, and acquitted the criminal, when he bore his sin in his own body upon the tree; it would be contrary to his </w:t>
      </w:r>
      <w:r>
        <w:rPr>
          <w:i/>
        </w:rPr>
        <w:t xml:space="preserve">mercy, </w:t>
      </w:r>
      <w:r>
        <w:t>for it would be cruelty to adjudge a person to punishment, who is legally discharged, and put into the state of an innocent person, by the imputation of the righteousness of the Redeemer. Though the acts of sin are formally the same that they were, yet the state of a cleansed sinner is not legally the same that it was; for being free from the charge of the law, he is no longer obnoxious to the severity of the law. 'There is no condemnation to them that are in Christ,' Rom. viii. 1. No matter left that shall actually condemn, since Christ for sin, or as a sacrifice for sin, condemned sin in the flesh, ver. 3.</w:t>
      </w:r>
    </w:p>
    <w:p w14:paraId="07E9CCA6" w14:textId="77777777" w:rsidR="00C67FBA" w:rsidRDefault="00000000">
      <w:pPr>
        <w:numPr>
          <w:ilvl w:val="0"/>
          <w:numId w:val="180"/>
        </w:numPr>
        <w:spacing w:after="0"/>
        <w:ind w:right="0"/>
      </w:pPr>
      <w:r>
        <w:t xml:space="preserve">The effect of this blood shall appear perfect at the last, in the final sentence. It cleanses us initially here, completely hereafter. It cleanses us here in law. Its virtue shall be manifest by a final sentence. 'He that believes not is condemned already,' John iii. 18; condemned by the threatening, but not by the pronounced sentence. So he that believes is justified by the plea of this blood, justified in the promise of the gospel, but not yet by public sentence, which is reserved till the last day: 'After death the judgment,' Heb. ix. 27. As Christ was justified after </w:t>
      </w:r>
      <w:proofErr w:type="spellStart"/>
      <w:r>
        <w:t>be</w:t>
      </w:r>
      <w:proofErr w:type="spellEnd"/>
      <w:r>
        <w:t xml:space="preserve"> had presented his blood, was owned to be God's righteous servant by a public declaration in his exaltation, 1</w:t>
      </w:r>
    </w:p>
    <w:p w14:paraId="2F5CBE65" w14:textId="77777777" w:rsidR="00C67FBA" w:rsidRDefault="00000000">
      <w:pPr>
        <w:spacing w:after="0"/>
        <w:ind w:left="-5" w:right="0"/>
      </w:pPr>
      <w:r>
        <w:t xml:space="preserve">Tim. ii. 16, so those that have an interest in this blood have a sentential justification at their dissolution, by God as a judge, and fully complete, </w:t>
      </w:r>
      <w:r>
        <w:lastRenderedPageBreak/>
        <w:t xml:space="preserve">when their persons shall be pronounced just, at the reunion of the soul and body at the resurrection. Whence this time is called the 'day of refreshment,' Acts iii. 19, when sins shall be blotted out, when God shall no more correct, and conscience shall no more reproach for guilt. Sin is cleansed now, but said to be blotted out then, because then all the parts of salvation shall be complete. Election was an act of eternity, but then it shall be declared, in the separation of them </w:t>
      </w:r>
      <w:proofErr w:type="spellStart"/>
      <w:r>
        <w:t>for ever</w:t>
      </w:r>
      <w:proofErr w:type="spellEnd"/>
      <w:r>
        <w:t xml:space="preserve"> from the rest of the world, to be with him in glory. Redemption was purchased by the death of Christ, offered in the gospel, and conferred upon the believer, but then it will be complete in a deliverance from all enemies, and the last enemy, death. And therefore called the 'day of redemption,' Eph. iv. 30. There shall then be an endless repose from all sorrow within, and trouble without. Sanctification is begun to be wrought here by the Spirit, but sin is not abolished; all earthly affections are not completely put off. So it will be with our justification, as it consists in pardon of sin; sins are blotted out now, but then in a more excellent, full, and visible manner. We need a daily pardon upon daily sin, but then God will absolve us once for all, from all our faults committed in our whole lives, and no more will be committed to need a pardon. There is here a secret grant passed in our consciences; there, a solemn publication of it before men and angels. Here every one receives a pardon in particular, as they come to him. As those under the law had a particular expiation by the means of the sacrifices presented by them, but in the annual day of expiation there was a general propitiation for the sins of the people, and all their iniquities together were carried into the desert, so the pardon that was granted to particular believers shall then resolve into one entire absolution of the whole body; when Christ shall pronounce them all righteous, and present them unblameable, and without spot to his Father.</w:t>
      </w:r>
    </w:p>
    <w:p w14:paraId="1400E41D" w14:textId="77777777" w:rsidR="00C67FBA" w:rsidRDefault="00000000">
      <w:pPr>
        <w:ind w:left="-5" w:right="0"/>
      </w:pPr>
      <w:r>
        <w:t xml:space="preserve">Justification is complete in this world, in regard that the guilt of sin shall never return, and a person counted righteous shall never be counted unrighteous; but not so complete that the sense of sin shall never return. But then neither David's murder shall rise up against him, nor Peter's denial of his master ever stare him in the face. No </w:t>
      </w:r>
      <w:r>
        <w:lastRenderedPageBreak/>
        <w:t xml:space="preserve">need of fresh looks upon the brazen serpent for cure, because there shall be no </w:t>
      </w:r>
      <w:proofErr w:type="spellStart"/>
      <w:r>
        <w:t>bitings</w:t>
      </w:r>
      <w:proofErr w:type="spellEnd"/>
      <w:r>
        <w:t xml:space="preserve"> by the fiery ones to grieve and trouble.</w:t>
      </w:r>
    </w:p>
    <w:p w14:paraId="013BE197" w14:textId="77777777" w:rsidR="00C67FBA" w:rsidRDefault="00000000">
      <w:pPr>
        <w:numPr>
          <w:ilvl w:val="0"/>
          <w:numId w:val="180"/>
        </w:numPr>
        <w:spacing w:after="0"/>
        <w:ind w:right="0"/>
      </w:pPr>
      <w:r>
        <w:t xml:space="preserve">Hence, it cleanses from all sin universally. For since it was the blood of so great a person as the Son of God, it is as powerful to cleanse us from the greatest as the least. Had it been the blood of a sinful creature, it had been so far from expiation, that it would rather have been for pollution. Had it been the blood of an angel, though holy (supposing they had any to shed), yet it bad been the blood of a creature, and therefore incapable of mounting to an infinite value; but since it is the blood of the Son of God, it is both the blood of a holy and of an uncreated and infinite person. Is it not therefore able to exceed all the bulk of finite sins, and to equal in dignity the infiniteness of the injury in every transgressor? The particle </w:t>
      </w:r>
      <w:r>
        <w:rPr>
          <w:i/>
        </w:rPr>
        <w:t>all</w:t>
      </w:r>
      <w:r>
        <w:t xml:space="preserve"> is but a rational consequent upon the mention of so rich a treasure of blood. The nature of the sins, and the blackness of them, is not regarded, when this blood is set in opposition to them. God only looks what the sinners are, whether they repent and believe. He was 'delivered for our offences,' Rom. iv. 25, not for some few offences, but for all; and as he was delivered for them, so be is accepted for them. The effect, therefore, of it is a cleansing of all, both the original and additional transgressions; the omissions of that good God has righteously commanded, and the commissions of that evil he has holily prohibited. Men have different sins, according to their various dispositions or constitutions. Every man has his 'own way;' and the iniquity of all those various sins of a different stamp and a contrary nature, in regard of the acts and objects, God has 'made to meet' at the cross of Christ, and 'laid them all upon him,' Isa. liii. 6. The sins of all believing persons, in all parts, in all ages of the world, from the first moment of man's sinning, to the last sin committed on the earth. In regard of this extensive virtue, the scapegoat was a type of him; for though there were not particular sacrifices under the law, appointed for some sins, yet in that anniversary one, all the sins of the people were laid upon the head of that devoted goat, to be carried into the wilderness, Lev. xvi. 21, "'</w:t>
      </w:r>
      <w:proofErr w:type="spellStart"/>
      <w:r>
        <w:t>awonot</w:t>
      </w:r>
      <w:proofErr w:type="spellEnd"/>
      <w:r>
        <w:t>", "</w:t>
      </w:r>
      <w:proofErr w:type="spellStart"/>
      <w:r>
        <w:t>pish'eyhem</w:t>
      </w:r>
      <w:proofErr w:type="spellEnd"/>
      <w:r>
        <w:t>",</w:t>
      </w:r>
    </w:p>
    <w:p w14:paraId="714A020B" w14:textId="77777777" w:rsidR="00C67FBA" w:rsidRDefault="00000000">
      <w:pPr>
        <w:ind w:left="-5" w:right="0"/>
      </w:pPr>
      <w:r>
        <w:lastRenderedPageBreak/>
        <w:t>"</w:t>
      </w:r>
      <w:proofErr w:type="spellStart"/>
      <w:r>
        <w:t>chato'tam</w:t>
      </w:r>
      <w:proofErr w:type="spellEnd"/>
      <w:r>
        <w:t xml:space="preserve">". And the same several words, signifying all sorts of sins, are there used, as God uses, Exod. xxxiv. 7, when he proclaims himself a God forgiving iniquity, transgression, and sin. And the first sin we read of cleansed by this blood, after it was shed, was the most prodigious wickedness that ever was committed in the face of the sun, even the murder of the Son of God, Acts ii. 36, 38. So that, suppose a man were able to pull heaven and earth to pieces, murder all the rest of mankind, destroy the angels, those superlative parts of the creation, </w:t>
      </w:r>
      <w:proofErr w:type="spellStart"/>
      <w:r>
        <w:t>be</w:t>
      </w:r>
      <w:proofErr w:type="spellEnd"/>
      <w:r>
        <w:t xml:space="preserve"> would not contract so monstrous a guilt as those did in the crucifying the Son of God, whose person was infinitely superior to the whole creation. God then hereby gave an experiment of the inestimable value of Christ's blood, and the inexhaustible virtue of it. Well might the apostle say, 'The blood of Christ </w:t>
      </w:r>
      <w:proofErr w:type="spellStart"/>
      <w:r>
        <w:t>cleanseth</w:t>
      </w:r>
      <w:proofErr w:type="spellEnd"/>
      <w:r>
        <w:t xml:space="preserve"> us from all sin.'</w:t>
      </w:r>
    </w:p>
    <w:p w14:paraId="3F3D55EF" w14:textId="77777777" w:rsidR="00C67FBA" w:rsidRDefault="00000000">
      <w:pPr>
        <w:ind w:left="-5" w:right="0"/>
      </w:pPr>
      <w:r>
        <w:t xml:space="preserve">III. Thing; How Christ's blood cleanses from sin. God the Father does actually and efficiently justify; Christ's blood does meritoriously justify. God the Father is considered as judge, Christ is considered as priest and sacrifice. He was a 'Priest in things pertaining to God,' Heb. ii. 17, 'to make reconciliation for the sins of the people,' He is the 'fountain set open for sin and for uncleanness,' Zech. xiii. 1. And 'forgiveness of sin' is a fruit of 'redemption through his blood,' Col. </w:t>
      </w:r>
      <w:proofErr w:type="spellStart"/>
      <w:r>
        <w:t>i</w:t>
      </w:r>
      <w:proofErr w:type="spellEnd"/>
      <w:r>
        <w:t>. 14.</w:t>
      </w:r>
    </w:p>
    <w:p w14:paraId="2F169375" w14:textId="77777777" w:rsidR="00C67FBA" w:rsidRDefault="00000000">
      <w:pPr>
        <w:ind w:left="-5" w:right="0"/>
      </w:pPr>
      <w:r>
        <w:t>This is done,</w:t>
      </w:r>
    </w:p>
    <w:p w14:paraId="1023BCFC" w14:textId="77777777" w:rsidR="00C67FBA" w:rsidRDefault="00000000">
      <w:pPr>
        <w:numPr>
          <w:ilvl w:val="0"/>
          <w:numId w:val="181"/>
        </w:numPr>
        <w:ind w:right="0"/>
      </w:pPr>
      <w:r>
        <w:t xml:space="preserve">By taking sin upon himself. God collected all the sins from all parts of the world, in all ages of the world, bound them up together, and 'laid them upon' Christ's shoulders, Isa. liii. 6, alluding to the manner of transferring the sins of the people by Aaron's laying his hands upon the head of the sacrifice; so that, as the scape-goat purged the people, Christ cleanses or justifies men by bearing their iniquities, Isa. liii. 11. Not by bearing the pollution of them inherently, but the guilt of them, or the curse which the sinner had merited; for our sins could no more be transmitted to him, in the filth and defilement of them, than the </w:t>
      </w:r>
      <w:r>
        <w:lastRenderedPageBreak/>
        <w:t xml:space="preserve">iniquities of the Israelites could be infused into the scape-goat, but only in their curse and guilt. A beast was not capable of spiritual pollution, because it wanted an intellectual nature; nor Christ, because of the excellency of his person. Christ took our sins upon him, not thereby to become sinful, but to become devoted in a judicial manner, as a curse; and, therefore, his being said to be 'made sin' in one place, ' that we might be made the righteousness of God in him,' 2 Cor. v. 21, is to be interpreted by Gal. iii. 13, wherein he is said to be 'made a curse to redeem us from the curse of the law,' </w:t>
      </w:r>
      <w:proofErr w:type="spellStart"/>
      <w:r>
        <w:t>i</w:t>
      </w:r>
      <w:proofErr w:type="spellEnd"/>
      <w:r>
        <w:t xml:space="preserve">. e. a person exposed to the vengeance of God, to procure impunity for the offenders, that they might be absolved, and treated as if they had never been criminal. He is 'the Lamb of God, that takes away the sins of the world,' John </w:t>
      </w:r>
      <w:proofErr w:type="spellStart"/>
      <w:r>
        <w:t>i</w:t>
      </w:r>
      <w:proofErr w:type="spellEnd"/>
      <w:r>
        <w:t xml:space="preserve">. 29, </w:t>
      </w:r>
      <w:proofErr w:type="spellStart"/>
      <w:r>
        <w:t>airwn</w:t>
      </w:r>
      <w:proofErr w:type="spellEnd"/>
      <w:r>
        <w:t xml:space="preserve">: the word signifies to </w:t>
      </w:r>
      <w:r>
        <w:rPr>
          <w:i/>
        </w:rPr>
        <w:t>take up</w:t>
      </w:r>
      <w:r>
        <w:t xml:space="preserve">, as well as to </w:t>
      </w:r>
      <w:r>
        <w:rPr>
          <w:i/>
        </w:rPr>
        <w:t xml:space="preserve">take away. </w:t>
      </w:r>
      <w:r>
        <w:t>He took the guilt upon his shoulders, that he might for ever take it away from ours. As we are made righteousness in him, so he was made sin for us. Now we are not righteous before God by an inherent, but by an imputed righteousness, nor was Christ made sin by inherent, but imputed, guilt. The same way that his righteousness is communicated to us, our sin was communicated to him. Righteousness was inherent in him, but imputed to us; sin was inherent in us, but imputed to him. He received our evils to bestow his good, and submitted to our curse to impart to us his blessings; sustained the extremity of that wrath we had deserved, to confer upon us the grace he had purchased. The sin in us, which he was free from, was by divine estimation transferred upon him, as if he were guilty, that the righteousness he has, which we were destitute of, might be transferred upon us, as if we were innocent. He was made sin, as if he had sinned all the sins of men, and we are made righteousness, as if we had not sinned at all.</w:t>
      </w:r>
    </w:p>
    <w:p w14:paraId="4615BBFB" w14:textId="77777777" w:rsidR="00C67FBA" w:rsidRDefault="00000000">
      <w:pPr>
        <w:numPr>
          <w:ilvl w:val="0"/>
          <w:numId w:val="181"/>
        </w:numPr>
        <w:spacing w:after="0"/>
        <w:ind w:right="0"/>
      </w:pPr>
      <w:r>
        <w:t xml:space="preserve">By accounting the righteousness and sufficiency of his sufferings to us. If we stand upon our own bottom, we are lost; our own rags cannot cover us, nor our own imperfections relieve us. 'The whole world lies in wickedness,' 1 John v. 19. God is a consuming fire, and we are combustible matter; the holiness of God, and the soul of the most </w:t>
      </w:r>
      <w:r>
        <w:lastRenderedPageBreak/>
        <w:t xml:space="preserve">righteous fallen creature, cannot meet without abhorrence on the part of God, and terror on the part of man. Divine holiness cannot but hate us, divine justice cannot but consume us, if we have no other righteousness than our own imperfect one, to please the one, and be a bar to the other. There is no justification by the law, but upon a perfect righteousness, and we must be justified by the performance of the law, or we can never be justified; for the law of God was not abrogated upon the fall of man: it is the authority of the lawgiver, and not the offence of the malefactor, which does abolish a law; but we cannot perform the law ourselves. Alas! 'All have sinned and come short of the glory of God,' Rom. iii. 23, of that righteousness which glorifies God; and having once broken the law, we can never be said perfectly to keep it; for if we had grace given us to perform it for the future, it nulls not the breach of it for the time past. Since the law is not abrogated, it must be exactly obeyed, the </w:t>
      </w:r>
      <w:proofErr w:type="spellStart"/>
      <w:r>
        <w:t>honour</w:t>
      </w:r>
      <w:proofErr w:type="spellEnd"/>
      <w:r>
        <w:t xml:space="preserve"> of it must be preserved; it cannot be observed by us, it was Christ only who kept it, and never broke it, and endured the penalty of it for us, not for himself; for the law requires obedience of a creature, but demands not punishment but upon default of obedience. The punishment was not inflicted on him for himself, but for us; the 'Virtue of that must be transferred to us, which cannot be any other way than by imputation, or reckoning it ours, as we are one body with him. Besides, justification cannot be by </w:t>
      </w:r>
      <w:proofErr w:type="spellStart"/>
      <w:r>
        <w:t>any thing</w:t>
      </w:r>
      <w:proofErr w:type="spellEnd"/>
      <w:r>
        <w:t xml:space="preserve"> inherent in us, for we are ungodly before the first instant of justification, Rom.</w:t>
      </w:r>
    </w:p>
    <w:p w14:paraId="4AD95B02" w14:textId="77777777" w:rsidR="00C67FBA" w:rsidRDefault="00000000">
      <w:pPr>
        <w:ind w:left="-5" w:right="0"/>
      </w:pPr>
      <w:r>
        <w:t xml:space="preserve">v. 5, and sinners and enemies, Rom. v. 10. Since there is nothing but unrighteousness in us, a righteousness must be fetched from something without us. If it be without us, it is not inherent in us. What righteousness is in us after justification, cannot be the cause of the justification which preceded that righteousness. The effect never precedes the cause. If the righteousness whereby we are justified be not inherent in us, but in another, how can it be our righteousness, but by some way of counting it to us? God intended Christ's suffering as the way of bearing iniquity for us, and accepted him as one that bore our iniquities, and made this bearing iniquity the ground of the justification of many: Isa. liii. 11, 'By his knowledge shall my righteous </w:t>
      </w:r>
      <w:r>
        <w:lastRenderedPageBreak/>
        <w:t xml:space="preserve">servant justify many, for he shall bear their iniquities.' In his bearing our iniquities, there was the imputation of our sins; in our justification, there must be the imputation of his suffering. The counting another's righteousness to us is as reasonable and easy to conceive as the counting our sins to another. Without this way of reckoning it to us, we cannot conceive of the intercession of Christ, or what pleas he can use. He is an advocate by virtue of his propitiation, and his righteousness in it, 1 John ii. 1, 2. The plea, then, must be of this nature: Father, I took flesh by thy order, and suffered death according to thy pleasure; I gave my soul a ransom for many, and the shedding of my blood was a sweet-smelling sacrifice. Thou wouldst have me made a curse to free others from the curse, and to receive wounds, that others might receive health. Let those, therefore, that plead the merit of my suffering, be absolved from their guilt. I have borne their sins, their iniquities thou didst cause to meet on me, condemn them not to bear those iniquities I have borne already. To what purpose did I bear them, if they must bear them too? And to what purpose should they believe in me, if they must sink under the same condemnation with those that refuse me? How this plea can be made without accepting those sufferings for us, and counting the righteousness of them to us, is not to be understood. Some compare this way of imputation to the sun shining upon the wall, through a green or blue glass, whereby the true </w:t>
      </w:r>
      <w:proofErr w:type="spellStart"/>
      <w:r>
        <w:t>colour</w:t>
      </w:r>
      <w:proofErr w:type="spellEnd"/>
      <w:r>
        <w:t xml:space="preserve"> of the wall is indiscernible while the </w:t>
      </w:r>
      <w:proofErr w:type="spellStart"/>
      <w:r>
        <w:t>colour</w:t>
      </w:r>
      <w:proofErr w:type="spellEnd"/>
      <w:r>
        <w:t xml:space="preserve"> communicated by the glass is upon it; yet this </w:t>
      </w:r>
      <w:proofErr w:type="spellStart"/>
      <w:r>
        <w:t>colour</w:t>
      </w:r>
      <w:proofErr w:type="spellEnd"/>
      <w:r>
        <w:t xml:space="preserve"> is not the </w:t>
      </w:r>
      <w:proofErr w:type="spellStart"/>
      <w:r>
        <w:t>colour</w:t>
      </w:r>
      <w:proofErr w:type="spellEnd"/>
      <w:r>
        <w:t xml:space="preserve"> of the wall, but the </w:t>
      </w:r>
      <w:proofErr w:type="spellStart"/>
      <w:r>
        <w:t>colour</w:t>
      </w:r>
      <w:proofErr w:type="spellEnd"/>
      <w:r>
        <w:t xml:space="preserve"> of the glass, and inherent in the glass, only reflected upon the wall; so the righteousness whereby we are justified, and which covers our iniquities from the sight of God, is inherent in Christ, but transferred to us. The ground of this imputation is community of nature. Because he 'took not the nature of angels,' it is not reckoned to them, Heb. ii. 16, 17. If he had taken the nature of angels, it could not have been reckoned to us, because he had not been akin to us. Had he taken the nature of angels, it could no more have been imputed to us than the fall of angels can be imputed to us; which cannot be, because we have not an agreement in the same nature with them; and, next to that, the ground of it is his resurrection from the grave. Had he lain in </w:t>
      </w:r>
      <w:r>
        <w:lastRenderedPageBreak/>
        <w:t>the grave, his righteousness could not have been imputed to us, because it had not been declared sufficient in itself; and the sufficiency of the price, and the accepting it for a ransom, must precede the accounting of it to another for his deliverance. That which is the evidence of the perfection, and agreeableness of it to the judgment of God, is the ground of the imputation of it to us; but his going to the Father, whereof his resurrection was the first step, and his ascension the next, is the convincing argument the Comforter makes use of to persuade men of the fullness and exactness of it, John xvi. 10.</w:t>
      </w:r>
    </w:p>
    <w:p w14:paraId="0F8538DE" w14:textId="77777777" w:rsidR="00C67FBA" w:rsidRDefault="00000000">
      <w:pPr>
        <w:ind w:left="-5" w:right="0"/>
      </w:pPr>
      <w:r>
        <w:t xml:space="preserve">(1) This cleansing of us by imputing this blood to us, is by virtue of union and communion with him. The apostle before the text speaks of a fellowship with God and Christ, which implies union with Christ, and then the blood of Christ cleanses from all sin. What Christ did as a common person, is accepted for us, but the actual imputation of it to us depends upon our becoming one body with him. If we had not had a union with Adam in nature, and been seminally in him, his sin could no more have been imputed to us than the sin of the fallen angels could be counted ours; so if we have not a union with Christ, his righteousness can no more be reckoned to us than the righteousness of the standing angels can be imputed to us. We must therefore be in Christ as really as we were in Adam, though not in the same manner of reality. We were in Adam seminally, we are in Christ legally; yet so that it is counted in the judgment of God as much as if there were a seminal union. Believers are therefore called the seed of Christ, Isa. liii. 10, Ps. xxii. 30. And they are called Christ, 1 Cor. xii. 12; and 'the body of Christ,' ver. 27. It is, says one, not numerically, but legally such. If we had been in him seminally, as we were in Adam, righteousness would have been communicated to all descending from him; but God has appointed a higher way of communication by spiritual union. As those who were in Adam by natural propagation are made guilty by his transgression to condemnation, so all that are spiritually united to Christ are cleansed from their many offences to justification, Rom. v. 16. As there was a necessity of his union with us in our nature for our redemption, since he could not be the Redeemer of mankind by death, </w:t>
      </w:r>
      <w:r>
        <w:lastRenderedPageBreak/>
        <w:t xml:space="preserve">as he was the Son of God, unless he were also the Son of man, so there is a necessity of our union with him in his Spirit. As there could be no expiation without a satisfaction, no satisfaction to be made by Christ, unless there were an imputation of our sins to him; and no imputation can be supposed, unless he were united to us in our nature; so there can be no imputation of anything in him to us, unless there be a strait union, whereby he becomes our head and we his members. What does the apostle mean in that wish of being 'found in Christ,' but this union, whereby be might have a share in his righteousness? Philip. iii. 9. Not his own righteousness, but the righteousness of God communicated through or by faith. And where is our completeness, but in him? Col. ii. 10. As we are reckoned one lump and mass with him, and being joined to him, are counted one spirit with him, 1 Cor. vi. 17. Union with him goes first in order of nature before justification; we are first united to him as our sponsor, and being in him we are counted righteous. This is the apostle's assertion: I Cor. </w:t>
      </w:r>
      <w:proofErr w:type="spellStart"/>
      <w:r>
        <w:t>i</w:t>
      </w:r>
      <w:proofErr w:type="spellEnd"/>
      <w:r>
        <w:t xml:space="preserve">. 30, 'But of him are ye in Christ Jesus, who of God is made unto us wisdom, righteousness,' &amp;c. And so 'the righteousness of the law,' Rom. viii. 4, </w:t>
      </w:r>
      <w:proofErr w:type="spellStart"/>
      <w:r>
        <w:t>dikaiwma</w:t>
      </w:r>
      <w:proofErr w:type="spellEnd"/>
      <w:r>
        <w:t xml:space="preserve"> </w:t>
      </w:r>
      <w:proofErr w:type="spellStart"/>
      <w:r>
        <w:t>tou</w:t>
      </w:r>
      <w:proofErr w:type="spellEnd"/>
      <w:r>
        <w:t xml:space="preserve"> </w:t>
      </w:r>
      <w:proofErr w:type="spellStart"/>
      <w:r>
        <w:t>nomou</w:t>
      </w:r>
      <w:proofErr w:type="spellEnd"/>
      <w:r>
        <w:t xml:space="preserve">, or the just judgment of the law, 'is fulfilled in us,' saith </w:t>
      </w:r>
      <w:proofErr w:type="spellStart"/>
      <w:r>
        <w:t>Cocceius</w:t>
      </w:r>
      <w:proofErr w:type="spellEnd"/>
      <w:r>
        <w:t>. We are judged to have in him a perfect obedience, or we are judged not out of Christ as sinners, but in Christ as his members.</w:t>
      </w:r>
    </w:p>
    <w:p w14:paraId="04E347A9" w14:textId="77777777" w:rsidR="00C67FBA" w:rsidRDefault="00000000">
      <w:pPr>
        <w:spacing w:after="0"/>
        <w:ind w:left="-5" w:right="0"/>
      </w:pPr>
      <w:r>
        <w:t xml:space="preserve">(2.) This union is made by faith, and upon this account we are said to be justified by faith. This is our willingness to receive Christ upon the terms he is offered. Since a mediator is not a mediator of one, but supposes in the notion of it two parties, there must be a consent on both sides. God's consent is manifested by giving, our consent is by receiving, which is a title given to faith, John </w:t>
      </w:r>
      <w:proofErr w:type="spellStart"/>
      <w:r>
        <w:t>i</w:t>
      </w:r>
      <w:proofErr w:type="spellEnd"/>
      <w:r>
        <w:t>. 12; God's consent in appointing and accepting the atonement, and ours in receiving the atonement, which is all one with 'receiving forgiveness of sin,' Rom.</w:t>
      </w:r>
    </w:p>
    <w:p w14:paraId="1E40DBEA" w14:textId="77777777" w:rsidR="00C67FBA" w:rsidRDefault="00000000">
      <w:pPr>
        <w:ind w:left="-5" w:right="0"/>
      </w:pPr>
      <w:r>
        <w:t xml:space="preserve">v. 11. God's consent in the typical administration was evident in appointing sacrifices, and the sending down fire from heaven for consuming them. The sinner's consent was to be signified by laying his hands upon the head of the sacrifice, intimating his union with that sacrifice, and so by the sacrificing of it he was counted as quitted of </w:t>
      </w:r>
      <w:r>
        <w:lastRenderedPageBreak/>
        <w:t xml:space="preserve">that guilt for which the sacrifice was offered. We must be as willing to accept of this sacrifice as Christ was to offer this sacrifice, with a willingness of the same kind; but, alas, what creature can mount to a willingness of the same degree! God might have required many sharp conditions of us, many years' troubles and sorrows, but he requires only a willingness of us to receive and acknowledge the depths of his wisdom and grace, and conform to his will in the new covenant. This makes up the marriage knot between the sinner and the Redeemer. By this the soul empties itself and clasps about a </w:t>
      </w:r>
      <w:proofErr w:type="spellStart"/>
      <w:r>
        <w:t>Saviour</w:t>
      </w:r>
      <w:proofErr w:type="spellEnd"/>
      <w:r>
        <w:t xml:space="preserve">, and then Christ and the believer are counted as one person legally; therefore, Christ dwelling in us, and our having faith, are linked together as if they were the same thing, Eph. iii. 17. By God's acceptance of this blood we are rendered cleansable and justifiable. By our acceptance of it, it is actually imputed to us, and we actually justified. However, when it was shed by Christ, and received as a sweet-smelling sacrifice by God, it made us pardonable; yet actual pardon is not bestowed without believing. His blood avails none but those that he pleads it for, and he pleads it not for those that come to God, but that 'come to God by him,' Heb. vii. 25, those that plead in his name for the benefits which are the purchase of his blood. Without him, we are combustible matter before a consuming fire, and cannot approach to the throne of God with any success. This faith must go in order before cleansing or justification. The righteousness of God is only 'upon them that believe,' Rom. iii. 22. 'We have believed that we might be justified,' Gal. ii. 16. This faith is not our righteousness, nor is it ever called so, but we have a righteousness by the means of faith. By faith, or </w:t>
      </w:r>
      <w:r>
        <w:rPr>
          <w:i/>
        </w:rPr>
        <w:t xml:space="preserve">through </w:t>
      </w:r>
      <w:r>
        <w:t xml:space="preserve">faith, is the language of the apostle: Rom. iii. 22, 25, 'Faith in his blood,' faith reaching out to his blood, embracing his blood, sucking up his propitiating blood and pleading it. Though faith is the eye and hand of the soul, looking up and reaching out to whole Christ as offered in the promise, yet in this act of it to be freed from the guilt of sin, it grasps Christ as a sacrifice, it hangs upon him as paying a price, and takes this blood as a blood shed for the soul, and insists upon the sufficient value of it with God. Faith respects the subject wherein it is as guilty, for it is a grace divesting a man of his own righteousness, and </w:t>
      </w:r>
      <w:r>
        <w:lastRenderedPageBreak/>
        <w:t xml:space="preserve">emptying a man of his own strength and sufficiency, and accusing the soul of guilt, and therefore eyes that which stands in direct opposition to this guilt, the free grace of God accepting Christ as a propitiation. It eyes that in craving justification, which God eyes in bestowing it, which is the Redeemer's bearing iniquity, Isa. liii. 11. It has no efficacy of itself, but as it is the band of our union with Christ. The whole virtue of cleansing proceeds from Christ the object. We receive the water with our hands, but the cleansing virtue is not in our hands, but in the water, yet the water cannot cleanse us without our receiving it; our receiving it unites the water to us, and is a means whereby we are cleansed. And therefore it is observed that our justification by faith is always expressed in the passive, not in the active; as we are </w:t>
      </w:r>
      <w:r>
        <w:rPr>
          <w:i/>
        </w:rPr>
        <w:t xml:space="preserve">justified by faith, </w:t>
      </w:r>
      <w:r>
        <w:t xml:space="preserve">not that </w:t>
      </w:r>
      <w:r>
        <w:rPr>
          <w:i/>
        </w:rPr>
        <w:t xml:space="preserve">faith justifies us. </w:t>
      </w:r>
      <w:r>
        <w:t>The efficacy is in Christ's blood, the reception of it in our faith. Though we are justified by faith, yet all our peace, and all those blessings which are bundled up in peace with God, come in and through our Lord Jesus Christ, Rom. v. 1. 'Being justified by faith, we have peace with God, through our Lord Jesus Christ.'</w:t>
      </w:r>
    </w:p>
    <w:p w14:paraId="3941585B" w14:textId="77777777" w:rsidR="00C67FBA" w:rsidRDefault="00000000">
      <w:pPr>
        <w:ind w:left="-5" w:right="0"/>
      </w:pPr>
      <w:r>
        <w:t>IV. The use.</w:t>
      </w:r>
    </w:p>
    <w:p w14:paraId="1AE76551" w14:textId="77777777" w:rsidR="00C67FBA" w:rsidRDefault="00000000">
      <w:pPr>
        <w:ind w:left="-5" w:right="0"/>
      </w:pPr>
      <w:r>
        <w:t>If the blood of Christ has the only and perpetual virtue, and does actually and perfectly cleanse believers from all sin, then it affords us,</w:t>
      </w:r>
    </w:p>
    <w:p w14:paraId="3A268821" w14:textId="77777777" w:rsidR="00C67FBA" w:rsidRDefault="00000000">
      <w:pPr>
        <w:ind w:left="-5" w:right="0"/>
      </w:pPr>
      <w:r>
        <w:t>1. A use of instruction.</w:t>
      </w:r>
    </w:p>
    <w:p w14:paraId="73411A33" w14:textId="77777777" w:rsidR="00C67FBA" w:rsidRDefault="00000000">
      <w:pPr>
        <w:ind w:left="-5" w:right="0"/>
      </w:pPr>
      <w:r>
        <w:t xml:space="preserve">(1) Every man, uninterested by faith in the blood of Christ, is hopeless of a freedom from guilt while he continues in that state. Without faith we are at a distance from God, by contracting in our natural state a guilt that subjected us to the curses of the law, and we remain under that wrath the state of nature put us into, till we are interested by faith in the expiating blood of the Redeemer. All the indictments that our own consciences, and, which is incomprehensibly more, the omniscience of God, can charge upon us, remain in their full force, are unanswerable by us, and we must inevitably sink under them, till the blood of Christ, apprehended by faith, cancel the bond and raze out </w:t>
      </w:r>
      <w:r>
        <w:lastRenderedPageBreak/>
        <w:t xml:space="preserve">the accusation. The blood of Christ is so far from cleansing an unbeliever from all sin, that it rather binds his sins the faster on him. Unbelief locks the sins on more strongly, so that the violations of the law stick closer to him, and the wrath of God hangs over him. Those that have no communion with Christ, have no interest in the blood of Christ; for they are such as 'have fellowship with the Father, and with his Son Jesus Christ,' to whom John in the text appropriates this privilege of being cleansed from all sin by the blood of Christ. Those that slight the blood of Christ, render themselves incapable of cleansing, because no other sacrifice can be offered, no other blood can be presented to God of a value equal to it: 'No more sacrifice remains for sin,' Heb. x. 26. There was but one bloody sacrifice appointed for expiation, and there can be no less required of us for the enjoying the benefit of it, than the receiving the atonement, Rom. v. 11. It is not consistent with the </w:t>
      </w:r>
      <w:proofErr w:type="spellStart"/>
      <w:r>
        <w:t>honour</w:t>
      </w:r>
      <w:proofErr w:type="spellEnd"/>
      <w:r>
        <w:t xml:space="preserve"> of God to discharge men upon the account of the sufferings of the surety, who will persist in that sin for which the surety suffered, and make use </w:t>
      </w:r>
      <w:proofErr w:type="spellStart"/>
      <w:r>
        <w:t>if</w:t>
      </w:r>
      <w:proofErr w:type="spellEnd"/>
      <w:r>
        <w:t xml:space="preserve"> a </w:t>
      </w:r>
      <w:proofErr w:type="spellStart"/>
      <w:r>
        <w:t>Saviour</w:t>
      </w:r>
      <w:proofErr w:type="spellEnd"/>
      <w:r>
        <w:t xml:space="preserve"> to be freed from suffering, but not freed from offending. It would be contrary to the end of our </w:t>
      </w:r>
      <w:proofErr w:type="spellStart"/>
      <w:r>
        <w:t>Saviour's</w:t>
      </w:r>
      <w:proofErr w:type="spellEnd"/>
      <w:r>
        <w:t xml:space="preserve"> death to sprinkle that blood upon those that tread it under their feet, which was shed for the gathering together the sons of God, John xi. 52, to let the despisers of it have an equal share in the benefits of it with those that receive it. It cannot be imagined that God will ever make it a </w:t>
      </w:r>
      <w:proofErr w:type="spellStart"/>
      <w:r>
        <w:t>savour</w:t>
      </w:r>
      <w:proofErr w:type="spellEnd"/>
      <w:r>
        <w:t xml:space="preserve"> of life, as much to them that will not value it, as to those that do.</w:t>
      </w:r>
    </w:p>
    <w:p w14:paraId="239709EB" w14:textId="77777777" w:rsidR="00C67FBA" w:rsidRDefault="00000000">
      <w:pPr>
        <w:numPr>
          <w:ilvl w:val="0"/>
          <w:numId w:val="182"/>
        </w:numPr>
        <w:ind w:right="0"/>
      </w:pPr>
      <w:r>
        <w:t xml:space="preserve">No freedom from the guilt of sin is to be expected from mere mercy. The figure of this was notable in the legal economy. The mercy-seat was not to be approached by the high priest without blood, Dent. ix. 7. Christ himself, typified by the high priest, expects no mercy for any of his followers, but by the merit of his blood. What reason have any then to expect remission upon the account of mere compassion, without pleading his blood? Mercy is brought to us only by the smoke of this sacrifice. The very title of justification implies not only mercy, but justice, and more justice than mercy; for justification is not upon a bare petition, but a propitiation. To be pardoned indeed implies </w:t>
      </w:r>
      <w:r>
        <w:lastRenderedPageBreak/>
        <w:t xml:space="preserve">mercy. Pardon is an act of </w:t>
      </w:r>
      <w:proofErr w:type="spellStart"/>
      <w:r>
        <w:t>favour</w:t>
      </w:r>
      <w:proofErr w:type="spellEnd"/>
      <w:r>
        <w:t xml:space="preserve">, whereby the criminal is graced and gratified, but to be justified is to be discharged in a legal way, or by way of compensation. A man may be pardoned as a supplicant, but not pronounced righteous but upon the merits of his cause. He that employs mercy, acknowledges guilt, but insists not upon a righteousness. Justification or pardon is not the act of God as Creator, for then it had been mere mercy; nor as a lawgiver, according to the terms of the first covenant, for then no man after his revolted state could be justified; but as a judge, according to the laws of redemption, and that in a way of righteousness and justice, 2 Tim. iv. 8. God is not to be sought to for this concern, but in Christ; nor mere mercy implored without the Redeemer's merit, because God does not forgive our sins, or reconcile our persons to himself, but for the propitiating blood of his Son. To expect pardon only upon the account of mercy, is to </w:t>
      </w:r>
      <w:proofErr w:type="spellStart"/>
      <w:r>
        <w:t>honour</w:t>
      </w:r>
      <w:proofErr w:type="spellEnd"/>
      <w:r>
        <w:t xml:space="preserve"> one attribute with the denial of, or overlooking the other. Though God be merciful, yet he is just; his mercy is made known in remission, his justice manifested in justification. Forget not the great demonstration of his justice when you come to plead for mercy. Plead both in the blood of Christ, God is merciful to none out of Christ; he is merciful to none but to whom he is just: merciful to them in regard of themselves, and their own demerits; just and righteous to them in regard of the blood and merit of his Son.</w:t>
      </w:r>
    </w:p>
    <w:p w14:paraId="74644BB8" w14:textId="77777777" w:rsidR="00C67FBA" w:rsidRDefault="00000000">
      <w:pPr>
        <w:numPr>
          <w:ilvl w:val="0"/>
          <w:numId w:val="182"/>
        </w:numPr>
        <w:ind w:right="0"/>
      </w:pPr>
      <w:r>
        <w:t xml:space="preserve">There is no ground for the merits of the saints, or a cleansing purgatory. The apostle saith not you have a treasure of the merits of the departed saints; or you must expect a purgatory hereafter to cleanse you from all your sins. He mentions only the blood of Christ as fully sufficient and efficacious for this end. To set up other mediations, atonements, satisfactions, is a contempt of the wisdom of God in his ordination of this only one of his Son; of the holiness and justice of God in accepting this, as if God had mistaken himself, when he cheerfully received this as completely satisfactory to him, and answering his ends; as if, notwithstanding his full pleasure with it, it needed some addition from creatures to eke it out to a completeness. It is a </w:t>
      </w:r>
      <w:proofErr w:type="spellStart"/>
      <w:r>
        <w:t>dishonour</w:t>
      </w:r>
      <w:proofErr w:type="spellEnd"/>
      <w:r>
        <w:t xml:space="preserve"> to Christ, accusing him of an imperfect satisfaction, </w:t>
      </w:r>
      <w:r>
        <w:lastRenderedPageBreak/>
        <w:t xml:space="preserve">of an insufficient and infirm blood, a stripping it of its infinite value. How can that be infinite which needs a finite thing to strengthen it, and render it efficacious? He that goes to a muddy stream to wash himself, disgraces the pure fountain he has in his own dwelling. This the Romanists use in the form of absolution: 'Let the passion of our Lord Jesus Christ, the merits of the blessed virgin, and of all the saints, and whatsoever good thou hast done, and whatsoever thou hast sustained, be to thee,' </w:t>
      </w:r>
      <w:proofErr w:type="spellStart"/>
      <w:r>
        <w:t>i</w:t>
      </w:r>
      <w:proofErr w:type="spellEnd"/>
      <w:r>
        <w:t>. e. accounted to thee, or accepted for thee, 'for the remission of thy sins, the increase of thy grace, and the reward of eternal life.' (Cajetan sum. p. 2. The first head, Absolution) Nor is purgatory a small disparagement to the extensive virtue of this cleansing blood. If the blood of Christ cleanses, what interpretation can common reason and sense make of it, but that the person so cleansed is exempted from any punishment for his crime? Is the blood of the Son of God of so weak an efficacy, that it needs a cleansing fire in another world to purge out the relies of guilt left behind by it in this? If there must be such a penal satisfaction, where is the uncontrollable virtue of this blood? If this blood, which is the blood of God, has not a sufficient virtue, what finite fire can lay claim to it? What in reason can be supposed to have it? And if it be perfectly purgative, what need of anything else, that can never deserve the name of satisfaction? Shall that God, who is goodness and righteousness itself, punish a man for that crime which he has remitted upon so great a compensation? If he be pardoned, with what justice can he be punished? If he be punished by the severity of fire, with what mercy, or by what merit, was he pardoned and justified? It is no friendship to the perfection of God's justice to allege that he will punish that which he has remitted, and as little right is done to the perfection of Christ's meritorious blood, to make it of a half validity, a lame propitiation, which requires something to be done or suffered by the sinner to render it complete in the sight of God. With what face could Christ tell sinners that came believingly to him in the world, that their 'faith had saved them,' and they might 'go in peace,' if a purgatory satisfaction were to be exacted of them after this life, and his own passion had been unable to make their peace?</w:t>
      </w:r>
    </w:p>
    <w:p w14:paraId="46B9B965" w14:textId="77777777" w:rsidR="00C67FBA" w:rsidRDefault="00000000">
      <w:pPr>
        <w:numPr>
          <w:ilvl w:val="0"/>
          <w:numId w:val="182"/>
        </w:numPr>
        <w:ind w:right="0"/>
      </w:pPr>
      <w:r>
        <w:lastRenderedPageBreak/>
        <w:t xml:space="preserve">No mere creature can cleanse from sin. No finite thing can satisfy an infinite justice; no finite thing can remit or purchase the remission of an injury against an infinite being. A finite compensation can bear no proportion to an infinite wrong. If pardon as well as regeneration be a work of omnipotence, as we have lately heard, no creature but is as unable to remove guilt from the soul as it had been unable to remove deformity from the first matter and chaos. A creature can no more cleanse a soul, than it can frame and govern a world, and redeem a </w:t>
      </w:r>
      <w:proofErr w:type="spellStart"/>
      <w:r>
        <w:t>captived</w:t>
      </w:r>
      <w:proofErr w:type="spellEnd"/>
      <w:r>
        <w:t xml:space="preserve"> sinner.</w:t>
      </w:r>
    </w:p>
    <w:p w14:paraId="5E0A32BA" w14:textId="77777777" w:rsidR="00C67FBA" w:rsidRDefault="00000000">
      <w:pPr>
        <w:numPr>
          <w:ilvl w:val="0"/>
          <w:numId w:val="182"/>
        </w:numPr>
        <w:ind w:right="0"/>
      </w:pPr>
      <w:r>
        <w:t xml:space="preserve">There is no righteousness of our own, no services we can do, are sufficient for so great a concern. To depend upon any, or all of them, or anything in ourselves, is injurious to the value and worth of this blood; it is injurious also to ourselves; it is like the setting up a paper wall to keep off a dreadful fire, even that consuming one of God's justice. The apostle does more than once complain of the seducers that crept into the Galatian church, and would sow the tares of justification by the law, and their own works, so that they made the death of Christ in vain, Gal. ii. 2, and his work of no effect, Gal. v. 4; and tells them there plainly, that the expectation of a justification upon such an account was a falling from grace. If we are justified from our guilt by works, they must be works before faith or after faith; not before faith, for the corruption of nature remaining in its full force, without any amendment, any alteration, or subduing by renewing grace, will check men that understand anything of the woeful and deplorable, the weak and impotent, condition of man by nature, from such a thought; and indeed those that hold justification by works make faith in Christ necessary to the acceptance of those works. Nor do works after faith justify, for then a believer is not justified upon his believing, but upon his working after his believing; so that faith then is not the justifying grace, but a preparation to those works which justify, which is quite contrary to the strain of the great apostle in his epistles, who ascribes justification to faith in the blood of Christ, and to faith without works. It is by faith we are united to Christ as the great undertaker for us; by that we receive the atonement, and accept of the infinite satisfaction </w:t>
      </w:r>
      <w:r>
        <w:lastRenderedPageBreak/>
        <w:t xml:space="preserve">made by the Redeemer to the justice of God. The acceptance of this, and embracing this as done for us, and accepted by God for us, cannot be an act of our works, but of our faith. All works are excluded by the apostle, Rom. iv. 5, 6, without restraining them to the works of the law, as he does sometimes in other places. Faith alone is opposed to works in general, and therefore to all sorts of works; and works after grace he does plainly exclude: Eph. ii. 8, 'By grace you are saved through faith; and that not of yourselves: not of works, lest any man should boast.' What works are those? Works after regeneration; for they are those works to which they were 'created in Jesus Christ,' which indeed, saith he, 'God ordained that we should walk in them,' not that we should be saved or justified by them. And so, when he desires not to be 'found in his own righteousness, which is of the law,' Philip. iii. 8, 9, can he understand only those works and that righteousness which he had before his conversion to Christ? As though works after faith were not more conformable to the law than works before faith; but let them be works flowing from what principle soever, he renounces them all, accounts them loss for Christ, and places no confidence in them. He did not renounce the privileges of his birth, or strip himself of a love to holy works, but of the opinion of any value they had with God of themselves to justification. Whatsoever might come under the title of his own righteousness he does cast away, as to any dependence on it, or pleading of it before God. And may not his works, after his giving up his name to Christ, be called </w:t>
      </w:r>
      <w:proofErr w:type="spellStart"/>
      <w:r>
        <w:t>is</w:t>
      </w:r>
      <w:proofErr w:type="spellEnd"/>
      <w:r>
        <w:t xml:space="preserve"> own righteousness, as well as those in a state of nature? Though the principle was altered, yet the acts from that principle were his own acts, and his own righteousness. So Abraham was not justified by his works after believing, no more than by those before: Rom. iv. 3, 'Abraham believed God, and it was accounted to him for righteousness.' For those words, cited out of Gen. xv. 6, were spoken of Abraham, several years after his call and compliance with it by faith, and here singled out as the cause of his justification, without any concomitance of his own works flowing from that faith, or any mixture of them, or consideration of them by God in this justifying act. And David, though he was a great prophet, yet had not so distinct a knowledge of the gospel as those that live in the times </w:t>
      </w:r>
      <w:r>
        <w:lastRenderedPageBreak/>
        <w:t>of the gospel, yet under that legal administration wherein he was born, and bred, and lived all his days, had no confidence in his own works, not in those which he wrought as God's servant, out of love to him, fear of him, trust in him; he refuses all venturing his soul upon them, before the tribunal of God, when he desires God not to enter into judgment with him: Ps. cxliii. 2, 'Enter not into judgment with thy servant;' 'Answer me in thy righteousness,' ver. 1, not according to my own. Enter not into judgment with thy servant; though I be thy servant, and mine own conscience tells me I have an upright heart towards thee, yet I dare not enter into a plea with thee upon my service, or stand before thy judgment-seat in the strength of my works; and the reason he renders shows that he understood it of justification, and is inclusive of all men that ever drew breath, for it is as generally expressed as anything can be: 'For in thy sight shall no man living be justified.' Not an apostle, martyr, prophet, can stand before God when he compares his action with the rule. David was far from any confident sentiment of his own works, or the strength of the blood of legal sacrifices. How often does he aggravate his crimes, and debase the value of his services, and speak of the sacrifices, as unable to render a satisfaction to God! We see the father of the faithful, the greatest type of Christ, and he that seems the most rational among the apostles, disclaiming any justification by their own works, even by those wrought by them after they were really listed in the service of God.</w:t>
      </w:r>
    </w:p>
    <w:p w14:paraId="4848FE02" w14:textId="77777777" w:rsidR="00C67FBA" w:rsidRDefault="00000000">
      <w:pPr>
        <w:ind w:left="-5" w:right="0"/>
      </w:pPr>
      <w:r>
        <w:t>And there is good reason for it.</w:t>
      </w:r>
    </w:p>
    <w:p w14:paraId="334576E8" w14:textId="77777777" w:rsidR="00C67FBA" w:rsidRDefault="00000000">
      <w:pPr>
        <w:ind w:left="-5" w:right="0"/>
      </w:pPr>
      <w:r>
        <w:t xml:space="preserve">[1.] No righteousness of man is perfect, and therefore no righteousness of man is justifying. Whatsoever works do justify, must be, in the extent of them, and all the circumstances, fully conformed unto that precept that enjoins them. What man has a righteousness commensurate with the rule of the law, whereby his works are to be tried? Again, every man, the moment before his justification, is ungodly, Rom. iv. 5. He is in that state just before his justification. If he be justified by his own works, he is then justified by ungodly works, and then a contradiction will follow, that a man is justified by his merit </w:t>
      </w:r>
      <w:r>
        <w:lastRenderedPageBreak/>
        <w:t>of condemnation, and pronounced righteous upon the account of his unrighteousness. It is as much as to say, a man shall be justified by his sinfulness, and be judged an observer of the law by his transgressing it.</w:t>
      </w:r>
    </w:p>
    <w:p w14:paraId="0AEF7681" w14:textId="77777777" w:rsidR="00C67FBA" w:rsidRDefault="00000000">
      <w:pPr>
        <w:ind w:left="-5" w:right="0"/>
      </w:pPr>
      <w:r>
        <w:rPr>
          <w:i/>
        </w:rPr>
        <w:t>First</w:t>
      </w:r>
      <w:r>
        <w:t xml:space="preserve">, The mixture of one sinful act among a multitude of good works, renders a man imperfect, and consequently incapable of justification by them. Suppose a man had only one sin, and all his other works clear without a flaw, the law could not pronounce him righteous, because he fell short of that universal and perpetual rectitude which the law requires in all things: Gal. iii. 10, 'Cursed is he that </w:t>
      </w:r>
      <w:proofErr w:type="spellStart"/>
      <w:r>
        <w:t>continueth</w:t>
      </w:r>
      <w:proofErr w:type="spellEnd"/>
      <w:r>
        <w:t xml:space="preserve"> not in all things which are written in the book of the law, to do them.' If he fails but in one thing, and that but once in his whole life, and that but in the omission of any one circumstance it requires, be sinks under the curse. But since a man never performed in his whole life a duty entirely exact, with what face can he expect a justification from that law, which he never observed with that exactness due to it in any one action that ever he did? Works are debts; unless a debt be fully paid, a man cannot be said to be a righteous person. If a man owes a thousand pound, and pays nine hundred ninety-nine pound nineteen shillings, and pays not that one shilling, which is as much due as the whole, he is unrighteous in withholding that, and the bond may be put in suit against him for that if the creditor please. What man ever paid the full debt of works he owed to God by virtue of the law? How far is any man from paying all the parts of his debt but one only? Suppose we had not only a perfect work, but many perfect works, all perfect works but one the works might justify themselves, but not justify the person that has a stain upon him in the account of the law. But the case is more deplorable for if God will contend with man, he 'cannot answer him one of a thousand,' Job ix. 2, 3. Some of the Jews interpret it thus: that the arguments and pleas men can bring from their own works, for their </w:t>
      </w:r>
      <w:proofErr w:type="spellStart"/>
      <w:r>
        <w:t>defence</w:t>
      </w:r>
      <w:proofErr w:type="spellEnd"/>
      <w:r>
        <w:t xml:space="preserve"> before his tribunal, are so weak and trifling, that God in scorn would not vouchsafe to give a reply to one plea of theirs among a thousand. But rather it is to be understood, that man cannot render </w:t>
      </w:r>
      <w:r>
        <w:lastRenderedPageBreak/>
        <w:t>one little reason among a thousand pleas for his own justification, on any one of a thousand of those charges God can bring against him.</w:t>
      </w:r>
    </w:p>
    <w:p w14:paraId="1FA1ECA3" w14:textId="77777777" w:rsidR="00C67FBA" w:rsidRDefault="00000000">
      <w:pPr>
        <w:ind w:left="-5" w:right="0"/>
      </w:pPr>
      <w:r>
        <w:rPr>
          <w:i/>
        </w:rPr>
        <w:t>Secondly</w:t>
      </w:r>
      <w:r>
        <w:t xml:space="preserve">, There is not one act a man does, but there is matter of condemnation in it. As the Scripture excepts every man from doing good, as considered in his natural corruption, Rom. iii. 12, so it excepts every man from doing any one pure good action: Eccles. vii. 20, 'There is not a just man upon earth, that doeth good, and sins not,' </w:t>
      </w:r>
      <w:proofErr w:type="spellStart"/>
      <w:r>
        <w:t>i</w:t>
      </w:r>
      <w:proofErr w:type="spellEnd"/>
      <w:r>
        <w:t>. e. he does not do any good work without a mixture of sin; and therefore the Scripture pronounces a man's 'own righteousness as filthy rags,' Isa. lxiv. 6. Righteousness in the whole extent of it, whatsoever he does that is righteous in a way of eminency, is but a filthy rag, it is but a shred, and that filthy too. And to think it is able to purge the soul from sin, is as much as to think to wash away one mud by another. That which is condemning cannot be justifying, that which falls short of the holiness of the law cannot free us from the condemning sentence of the law. But there is nothing that a man does but is defective, if compared with the law, which requires an exactness of obedience in every act, without any stain. It requires perfection in the person, and perfection in every service; it allows no blemish, nor pronounces a man righteous, where it does not find a completeness both for parts and time. It is so far therefore from justifying, that it must needs condemn. 'For the righteousness of the law must be fulfilled in every one of us,' Rom. viii. 4. Whatsoever plea we can raise from our own works, will represent us guilty, and that can never be the matter of our absolution, which has sufficient matter of condemnation in it. Tainted work is never able to maintain its standing before the infinite holiness of God.</w:t>
      </w:r>
    </w:p>
    <w:p w14:paraId="21FFDE6B" w14:textId="77777777" w:rsidR="00C67FBA" w:rsidRDefault="00000000">
      <w:pPr>
        <w:ind w:left="-5" w:right="0"/>
      </w:pPr>
      <w:r>
        <w:rPr>
          <w:i/>
        </w:rPr>
        <w:t xml:space="preserve">Thirdly, </w:t>
      </w:r>
      <w:r>
        <w:t xml:space="preserve">All the works after grace fall short of the perfection required in them by the law. I do not say they fall altogether short of the perfection required in them by the gospel, </w:t>
      </w:r>
      <w:proofErr w:type="spellStart"/>
      <w:r>
        <w:t>i</w:t>
      </w:r>
      <w:proofErr w:type="spellEnd"/>
      <w:r>
        <w:t xml:space="preserve">. e. fall short of that integrity and sincerity which is our evangelical perfection; but they fall short of that perfection which is required by the law. There is no grace in any renewed man in this life in that perfect degree it ought to be. </w:t>
      </w:r>
      <w:r>
        <w:lastRenderedPageBreak/>
        <w:t>Corruption of nature remains in every man, with regeneration of nature. It is true there is a new principle put in, but not so powerful as to abolish that principle which possessed us before, though it does overmaster it. There is a 'flesh lusting against the spirit,' as well as a 'spirit lusting against the flesh,' Gal. v. 17. And Paul, that was renewed as much as any man we ever knew renewed, had a flesh that served the law of sin, with a mind that served the law of God, Rom. vii. 25. No grace is wrought to its full growth. There is staggering in our faith, and coldness in our love, and hardness in our melting; and therefore it was a good speech of Luther's, We can never be saved, if God does not turn his eyes from our virtues as well as our sins. How can that, the unrighteousness whereof was our burden before the throne of God, be our righteousness before him? How can that heal us, which stands in need of cure, and renders us sick? Who can bring a clean thing out of an unclean? Or the highest righteousness out of an unclean newness, and an imperfect regeneration? If our duties after grace be so corrupt that they need something to render them acceptable, and accepted in the sight of God, they can never be of that worth as to render our persons righteous; for that which needs something to make itself valid, can never make any other thing valid. If our duties want a pardon, and something to cover the defects, and wipe off the blemishes of them, they can never, upon any bottom of their own, plead themselves to be a sufficient righteousness for a guilty sinner, guilty in the acting that which is pleaded as a righteousness. No flesh can be justified in the sight of God, and nothing that comes from flesh can be our righteousness. The best man being in part flesh, all his works are in part fleshly. Where the nature is wholly corrupt, the fruit cannot be good; where the nature is in part corrupt, the fruit of the new nature must be tinctured by the steams of the old, and therefore is too defective to bottom our happiness upon.</w:t>
      </w:r>
    </w:p>
    <w:p w14:paraId="700460FF" w14:textId="77777777" w:rsidR="00C67FBA" w:rsidRDefault="00000000">
      <w:pPr>
        <w:ind w:left="-5" w:right="0"/>
      </w:pPr>
      <w:r>
        <w:t>And consider but these two things:</w:t>
      </w:r>
    </w:p>
    <w:p w14:paraId="730A0454" w14:textId="77777777" w:rsidR="00C67FBA" w:rsidRDefault="00000000">
      <w:pPr>
        <w:ind w:left="-5" w:right="0"/>
      </w:pPr>
      <w:r>
        <w:t xml:space="preserve">First, Men's own consciences cannot but accuse them of coming short of the glory of God, in everything they do. Can any man upon earth say </w:t>
      </w:r>
      <w:r>
        <w:lastRenderedPageBreak/>
        <w:t xml:space="preserve">he ever did a perfect action, that he dares venture his soul upon it, in the presence of God? There is no man's conscience but must needs accuse him of sin: 1 John </w:t>
      </w:r>
      <w:proofErr w:type="spellStart"/>
      <w:r>
        <w:t>i</w:t>
      </w:r>
      <w:proofErr w:type="spellEnd"/>
      <w:r>
        <w:t xml:space="preserve">. 8, 'He that saith he has no sin, has nothing of the truth in him;' and what man's conscience ever bore that testimony to him, that he was perfect in all his works? Does it not rather witness that </w:t>
      </w:r>
      <w:proofErr w:type="spellStart"/>
      <w:r>
        <w:t>be</w:t>
      </w:r>
      <w:proofErr w:type="spellEnd"/>
      <w:r>
        <w:t xml:space="preserve"> has numberless times violated the divine precepts? Who can say he did perfectly exert an act of faith, so entire, fixed, steady, as might suit the divine holiness, or that his love had such an intense flame in any service he presented to God? No man yet, upon serious consideration, did ever judge any one of big works perfect before God. He must have very mean thoughts of the holiness of God, or be very inconsiderate of his own actions, and not dive into all the matter and circumstances of them, if he so judged. Indeed, Paul says, he knew nothing by himself, </w:t>
      </w:r>
      <w:proofErr w:type="spellStart"/>
      <w:r>
        <w:t>i</w:t>
      </w:r>
      <w:proofErr w:type="spellEnd"/>
      <w:r>
        <w:t>. e. of unfaithfulness in declaring the mysteries of God, as to the matter and substance of them, yet would he not venture his justification upon that bottom, 1 Cor. iv. 4. A self-justification in this would be a self-condemnation: Job ix. 20, 'If I justify myself, my own mouth shall condemn me: if I say, I am perfect, it shall also prove me perverse.'</w:t>
      </w:r>
    </w:p>
    <w:p w14:paraId="625507B8" w14:textId="77777777" w:rsidR="00C67FBA" w:rsidRDefault="00000000">
      <w:pPr>
        <w:ind w:left="-5" w:right="0"/>
      </w:pPr>
      <w:r>
        <w:t xml:space="preserve">Secondly, But, suppose there be no accusations of conscience, durst we stand to God's trial of our works? The omniscience of God pierces further than our knowledge; for 'who can understand the errors of his ways?' Pg. xix. 12. If any action might be perfect in our account, shall we therefore think it so in the account of God's unspotted holiness, who is greater than our hearts, and knows more than our hearts? 'Who can stand before so holy a God?' 1 Sam. vi. 20. Job, therefore, chap. ix. 21, would not know his own soul, though he were perfect, he would not approve or boast of him. self in the presence of God; for he might be ignorant of something in his own spirit which never yet reached his notice, but was not unknown to God, that knew all things; he would despise his life, </w:t>
      </w:r>
      <w:proofErr w:type="spellStart"/>
      <w:r>
        <w:t>i</w:t>
      </w:r>
      <w:proofErr w:type="spellEnd"/>
      <w:r>
        <w:t>. e. overlook all his upright course, and bury it in silence, when he comes to appear before God.</w:t>
      </w:r>
    </w:p>
    <w:p w14:paraId="73160BC3" w14:textId="77777777" w:rsidR="00C67FBA" w:rsidRDefault="00000000">
      <w:pPr>
        <w:ind w:left="-5" w:right="0"/>
      </w:pPr>
      <w:r>
        <w:rPr>
          <w:i/>
        </w:rPr>
        <w:lastRenderedPageBreak/>
        <w:t>Fourthly</w:t>
      </w:r>
      <w:r>
        <w:t>, Since, therefore, all our own righteousness is of this hue, it would be contrary to the justice and holiness of God to justify a man for imperfect works. His judgment is always according to truth, Rom. ii. 2. If he should judge and accept that for a perfect righteousness which is notoriously imperfect in itself, it would imply a defect in the understanding of the judge, whereby he is changed, and judges that to be exact holiness now which he judged not so before. But certainly, if it be an imperfect righteousness, the infinite understanding of God can never imagine it perfect, and the holiness of God would never deceive itself in accepting that as perfect which is not in its own nature so. If imperfect works of grace can justify now, what reason can be rendered for the strictness God required of the first man in the first covenant, and his severe dealing with him upon the transgression of it? The best reason, and most becoming the majesty of God, is the holiness of his nature, which is as infinite now as when he made the first covenant. If that holiness can now content itself with an imperfect righteousness, and pronounce us justified persons without a full conformity to the law, it might take a little further step, and pronounce us righteous without any conformity at all to it. If he could deny his holiness and truth in one thing, he might upon the same account deny it in all, and so lay it aside by degrees till it came to nothing. If we rightly understand the infiniteness of God's holiness, we cannot conceive that anything imperfect can justify us before so exact and strict a tribunal, where sits the omniscience of God to see, the holiness of God to hate, and the justice of God to punish, every defect and deviation from his law..</w:t>
      </w:r>
    </w:p>
    <w:p w14:paraId="2FCE2397" w14:textId="77777777" w:rsidR="00C67FBA" w:rsidRDefault="00000000">
      <w:pPr>
        <w:spacing w:after="0"/>
        <w:ind w:left="-5" w:right="0"/>
      </w:pPr>
      <w:r>
        <w:t xml:space="preserve">[2.] The design of God was to justify us in such a way as to strip us of all matter of glorying in ourselves, and therefore it is not by any righteousness of our own. This the apostle in many places asserts, Rom. iii. 26, 27. He justifies by the law of faith, to exclude boasting, which would not have been excluded by the law of works; and Eph. ii. 9, 'Not of works, lest any man should boast.' He had before spoken of salvation or justification by grace, ver. 5; and to strike men's bands off from resting on anything in themselves, and put our own </w:t>
      </w:r>
      <w:r>
        <w:lastRenderedPageBreak/>
        <w:t xml:space="preserve">righteousness out of countenance, he repeats it again, ver. 8, 'By grace ye are saved, and that not of yourselves; not of works,' because God will have all boasting excluded. The apostle's argument holds as strong against the works of grace as those of nature, the works after the receiving of the gospel as those of the law; it would else be invalid, for if we were justified by our own works, wrought by us after the grace of redemption communicated to us, it would but little more exclude boasting than the works of Adam wrought by him in the rectitude of his nature, which was the gift of God to him. The natural principle of his actions, as well as the gracious principle of a believer's, were bestowed on them by God. That was an act of God's goodness, this of his grace. And they are our works by grace, as well as the acts of Adam in innocence would have been his works by nature. For though the works of grace are wrought from a principle implanted by the Spirit of God, yet they are not the works of that Spirit, no more than Adam's works could be said to be the works of God, because they were from a principle implanted in him by God. The works would have been Adam's, by the concurrence of God as Creator, and those works are a believer's by the concurrence of God as Redeemer. And if we were justified by them, there would be as well matter of boasting as there would have been in Adam had he stood and been efficiently justified or pronounced righteous upon his innocent works. God hates any glorying before him. The pharisee, therefore, that displayed his righteousness in the temple before God, with some kind of reflection upon his own worth, Luke xviii. 10-12, with some kind of exaltation of himself and contempt of the publican, went away unjustified, though he did thankfully acknowledge his eminency in morality above the publican to stream to him from the goodness of God. And no good man in Scripture ever pleaded his own works in prayer to God for his justification, though sometimes they have appealed to God concerning their integrity in a particular action. Daniel disowns his own righteousness, Dan. ix. 18; and the famous cardinal and champion of the Romish church, upon his deathbed, would rely on the merits of Christ, though he had disputed for the merit of works. So sensible are men of the little matter they have to glory of in themselves, when they </w:t>
      </w:r>
      <w:r>
        <w:lastRenderedPageBreak/>
        <w:t>are ready to stand before the tribunal of God. God in justification will have the entire glory of his grace to himself; but if any work of ours, though never so gracious, were the cause but in part of our justification, we had whereof to glory. If we divided it between Christ and ourselves, Christ would have but half the glory, and the other half would be due to us.</w:t>
      </w:r>
    </w:p>
    <w:p w14:paraId="12381320" w14:textId="77777777" w:rsidR="00C67FBA" w:rsidRDefault="00000000">
      <w:pPr>
        <w:ind w:left="-5" w:right="0"/>
      </w:pPr>
      <w:r>
        <w:t>To conclude, no man can be justified but by a covenant of grace, and by the righteousness of God, not his own; since all men have been under the corruption of original sin, no man has arrived to happiness by any righteousness of his own. Every man being a sinner is under the curse of the law, and being accursed by it, cannot be justified by it. The law does not frown and smile upon a man at one and the same time. It proposes no recompense but to those that entirely observe it, and denounces a curse upon those that in the least do violate it; it accuses, does not justify, and fills the conscience with darkness and despair, not with comfort and peace.</w:t>
      </w:r>
    </w:p>
    <w:p w14:paraId="0C42801B" w14:textId="77777777" w:rsidR="00C67FBA" w:rsidRDefault="00000000">
      <w:pPr>
        <w:spacing w:after="0"/>
        <w:ind w:left="-5" w:right="0"/>
      </w:pPr>
      <w:r>
        <w:t xml:space="preserve">6. We are therefore justified by a righteousness imputed to us. 'The blood of Christ </w:t>
      </w:r>
      <w:proofErr w:type="spellStart"/>
      <w:r>
        <w:t>cleanseth</w:t>
      </w:r>
      <w:proofErr w:type="spellEnd"/>
      <w:r>
        <w:t xml:space="preserve"> us from all sin.' It is not inherent in us, but in the veins of Christ; it is not physically or corporally applied to us, but juridical, in a judicial way, and therefore imputed to us, and that for justification. Hence we are said to be justified by his blood, Rom.</w:t>
      </w:r>
    </w:p>
    <w:p w14:paraId="6E39383D" w14:textId="77777777" w:rsidR="00C67FBA" w:rsidRDefault="00000000">
      <w:pPr>
        <w:ind w:left="-5" w:right="0"/>
      </w:pPr>
      <w:r>
        <w:t xml:space="preserve">v. 9. If justified by his blood, then meritoriously; the merit of that blood must then be imputed to us, and we upon the account of it pronounced righteous by God, since this blood was never inherent in us. Hence forgiveness of sins and justification is often ascribed unto it, Rom. iii. 23-25, Col. </w:t>
      </w:r>
      <w:proofErr w:type="spellStart"/>
      <w:r>
        <w:t>i</w:t>
      </w:r>
      <w:proofErr w:type="spellEnd"/>
      <w:r>
        <w:t xml:space="preserve">. 14. As our iniquities were charged upon him, so his righteousness is derived to us. Our iniquities were never inherent in him, but imputed to him; so his blood never was inherent in us, but imputed to us for the satisfaction of the law, and so for our justification from the penalty and curse of it. If it were our righteousness that were imputed to us, it would be an imputation of debt, not of grace, Rom. iv. 4. It cannot be inherent righteousness, because it is a righteousness imputed without works, ver. 6; but no inherent righteousness is without works. Again, ver. 5, the object of justification is an ungodly </w:t>
      </w:r>
      <w:r>
        <w:lastRenderedPageBreak/>
        <w:t>person, one that has no righteousness of his own. But since there must be a complete righteousness to justify him, it must be the righteousness of another, for being ungodly, it cannot be his own. It is therefore by the righteousness of one man, Christ: Rom. v. 19, 'As we are made sinners by one man's disobedience, so we are made righteous by one man's obedience.' Our being made sinners by one man's disobedience, was no personal act of our own, but a personal act of Adam's; so we are made righteous, not by a personal obedience of our own, but by the perpetual obedience of Christ, which cannot be of advantage to us, unless some way or other counted to us.</w:t>
      </w:r>
    </w:p>
    <w:p w14:paraId="242F715A" w14:textId="77777777" w:rsidR="00C67FBA" w:rsidRDefault="00000000">
      <w:pPr>
        <w:ind w:left="-5" w:right="0"/>
      </w:pPr>
      <w:r>
        <w:rPr>
          <w:i/>
        </w:rPr>
        <w:t>Use</w:t>
      </w:r>
      <w:r>
        <w:t xml:space="preserve"> 2; of comfort. The comfort of a </w:t>
      </w:r>
      <w:proofErr w:type="spellStart"/>
      <w:r>
        <w:t>a</w:t>
      </w:r>
      <w:proofErr w:type="spellEnd"/>
      <w:r>
        <w:t xml:space="preserve"> believer has a strong and lasting foundation in the blood of Christ. All our sins met upon Christ as they did upon the scape-goat, and were carried away with the streams of his blood. A cleansing blood was not the language of the first covenant. It required blood to be poured out in a way of revenge, not to be poured out and applied for the pardon of others. What can relieve us, if this blood, shed by a holy </w:t>
      </w:r>
      <w:proofErr w:type="spellStart"/>
      <w:r>
        <w:t>Saviour</w:t>
      </w:r>
      <w:proofErr w:type="spellEnd"/>
      <w:r>
        <w:t xml:space="preserve">, and accepted by a righteous judge, cannot? This blood has removed the curse, purchased our liberty, and may therefore calm every believing conscience. What expression can be more stored with comfort than this, 'The blood of Jesus Christ his Son </w:t>
      </w:r>
      <w:proofErr w:type="spellStart"/>
      <w:r>
        <w:t>cleanseth</w:t>
      </w:r>
      <w:proofErr w:type="spellEnd"/>
      <w:r>
        <w:t xml:space="preserve"> us from all sin.'</w:t>
      </w:r>
    </w:p>
    <w:p w14:paraId="4B1C4078" w14:textId="77777777" w:rsidR="00C67FBA" w:rsidRDefault="00000000">
      <w:pPr>
        <w:numPr>
          <w:ilvl w:val="0"/>
          <w:numId w:val="183"/>
        </w:numPr>
        <w:ind w:right="0"/>
      </w:pPr>
      <w:r>
        <w:t xml:space="preserve">The title is cheering. 'The blood of </w:t>
      </w:r>
      <w:r>
        <w:rPr>
          <w:i/>
        </w:rPr>
        <w:t>Jesus Christ his Son</w:t>
      </w:r>
      <w:r>
        <w:t>.' The titles of the blood of God, and the righteousness of God, are enough to answer all objections, and testify a virtue in it as incomprehensible as that of his Godhead, which elevated it to an infinite value. What wounds are so deep that they cannot be healed by the sovereign balsam of so rich a blood? What sins are too great to be expiated, and what diseases too desperate to be cured, by the blood of him that created the world? How great is that blood, that must have more of value, since it is the blood of the Son of God, than all sins can have of guilt, since they are the sins of the sons of men! The blood of Christ is as much above the guilt of our Sins, as the excellency of his person is above the meanness of ours.</w:t>
      </w:r>
    </w:p>
    <w:p w14:paraId="15E20CF8" w14:textId="77777777" w:rsidR="00C67FBA" w:rsidRDefault="00000000">
      <w:pPr>
        <w:numPr>
          <w:ilvl w:val="0"/>
          <w:numId w:val="183"/>
        </w:numPr>
        <w:ind w:right="0"/>
      </w:pPr>
      <w:r>
        <w:lastRenderedPageBreak/>
        <w:t xml:space="preserve">And who can fathom the comfort that is in the extensiveness of </w:t>
      </w:r>
      <w:proofErr w:type="spellStart"/>
      <w:r>
        <w:t>theobject</w:t>
      </w:r>
      <w:proofErr w:type="spellEnd"/>
      <w:r>
        <w:t xml:space="preserve">? </w:t>
      </w:r>
      <w:r>
        <w:rPr>
          <w:i/>
        </w:rPr>
        <w:t>All sin</w:t>
      </w:r>
      <w:r>
        <w:t>. As we are not limited in the Lord's prayer to pray for the forgiveness of some debts only, and not for others, but pray for the forgiving of trespasses indefinitely, so there is no stint set to the virtue of this cleansing blood. All transgressions to it are like a grain of sand, or the drop of a bucket to the ocean, no more seen or distinguished when it is swallowed up by that mass of waters. It is a 'plenteous redemption,' since it redeems Israel, and all the Israel of God, from all their iniquities, Ps. cxxx. 7, 8. His blood can cleanse as many sins as his Godhead can create worlds, and those are numberless; since there is no limits to his power there can be none to his blood. Though our sins have weakened the law, and made it unable to save us, yet they cannot weaken the omnipotent satisfaction of the Redeemer. The multitude of sins in the sinner enhance the vastness of the payment made by the surety. Let not any believing soul be dejected, or any soul that would cordially believe and resign himself up to the conduct of Christ. That blood that has cleansed so many from sin, and from such multitudes of sins, in their several capacities, can cleanse you from all your sins, were they as great as all those jointly that have been cleansed by it from the beginning of the world. For what hindrance is there but that it can do the same in one person that it has done in many? When we look upon the multitude of our sins, our pride and vain imaginations, our omissions of service, our carelessness in the ways of God, there cannot but be a hanging down the head, till we lift up our eyes to the cross and see all balanced by the blood of the Son of God, which cannot be overtopped by the guilt of a believing person.</w:t>
      </w:r>
    </w:p>
    <w:p w14:paraId="1C18439D" w14:textId="77777777" w:rsidR="00C67FBA" w:rsidRDefault="00000000">
      <w:pPr>
        <w:numPr>
          <w:ilvl w:val="0"/>
          <w:numId w:val="183"/>
        </w:numPr>
        <w:ind w:right="0"/>
      </w:pPr>
      <w:r>
        <w:t xml:space="preserve">And does not the word </w:t>
      </w:r>
      <w:r>
        <w:rPr>
          <w:i/>
        </w:rPr>
        <w:t>cleanse</w:t>
      </w:r>
      <w:r>
        <w:t xml:space="preserve"> deserve a particular consideration? What does that note but,</w:t>
      </w:r>
    </w:p>
    <w:p w14:paraId="69E69661" w14:textId="77777777" w:rsidR="00C67FBA" w:rsidRDefault="00000000">
      <w:pPr>
        <w:numPr>
          <w:ilvl w:val="0"/>
          <w:numId w:val="184"/>
        </w:numPr>
        <w:ind w:right="0"/>
      </w:pPr>
      <w:r>
        <w:rPr>
          <w:i/>
        </w:rPr>
        <w:t>Perfection</w:t>
      </w:r>
      <w:r>
        <w:t xml:space="preserve">. It cleanses their guilt so that it 'shall not be found,' Jer. 1. 20. What can justice demand more of us, more of our </w:t>
      </w:r>
      <w:proofErr w:type="spellStart"/>
      <w:r>
        <w:t>Saviour</w:t>
      </w:r>
      <w:proofErr w:type="spellEnd"/>
      <w:r>
        <w:t xml:space="preserve">, than what has been already paid? The everlasting death of a believing sinner cannot be challenged by it, since the blood of a redeeming </w:t>
      </w:r>
      <w:proofErr w:type="spellStart"/>
      <w:r>
        <w:lastRenderedPageBreak/>
        <w:t>Saviour</w:t>
      </w:r>
      <w:proofErr w:type="spellEnd"/>
      <w:r>
        <w:t xml:space="preserve"> has been shed for it. It were injustice to put the creature upon an imperfect satisfaction, since the surety has given a complete one; and injustice to punish him that is no longer guilty of a crime in the judgment of the law of redemption, since by faith he relies upon the blood of the Redeemer. Justice can no more condemn any that are objects of mercy by receiving the blood of the second covenant, than mere mercy can save any one that remains an object of revenging justice under the first covenant. By this means we do not stand before God only as innocent persons, but as those that have fulfilled the law, both as to precept and penalty, Rom. viii. 4.</w:t>
      </w:r>
    </w:p>
    <w:p w14:paraId="4E23F7DB" w14:textId="77777777" w:rsidR="00C67FBA" w:rsidRDefault="00000000">
      <w:pPr>
        <w:numPr>
          <w:ilvl w:val="0"/>
          <w:numId w:val="184"/>
        </w:numPr>
        <w:ind w:right="0"/>
      </w:pPr>
      <w:r>
        <w:t xml:space="preserve">Continuance of justification; the present tense implies a continued act. Christ's blood is never lost and congealed, as the blood of the legal sacrifices. His blood is called a 'new way,' Heb. x. 19, 20, </w:t>
      </w:r>
      <w:proofErr w:type="spellStart"/>
      <w:r>
        <w:t>prosjatoV</w:t>
      </w:r>
      <w:proofErr w:type="spellEnd"/>
      <w:r>
        <w:t xml:space="preserve">; the word rendered </w:t>
      </w:r>
      <w:r>
        <w:rPr>
          <w:i/>
        </w:rPr>
        <w:t xml:space="preserve">new </w:t>
      </w:r>
      <w:r>
        <w:t xml:space="preserve">signifies a thing newly slain or sacrificed. His blood is as new and fresh for the work it was appointed to as when it was shed upon the cross, as full of </w:t>
      </w:r>
      <w:proofErr w:type="spellStart"/>
      <w:r>
        <w:t>vigour</w:t>
      </w:r>
      <w:proofErr w:type="spellEnd"/>
      <w:r>
        <w:t xml:space="preserve"> as if it had been shed but this moment; it is a blood that was not drunk up by the earth, but gathered up again into his body to be a living, pleading, cleansing blood in the presence of God for ever. He did not leave his body and blood putrefying in the grave, the sacrifice had then ceased and corrupted, it had not been of everlasting efficacy, as now it is. The justification of a believer stands upon as certain terms as the justification of Christ himself before God. His was upon the account of shedding his blood, ours upon the account of embracing his blood. He was justified by God after his bleeding, Isa. 1. 6, 8, and brought in triumph, and sending a challenge to any to condemn him, since God had justified him, ver. 9; which words the apostle alludes to, Rom. viii. 33, 34, to show the </w:t>
      </w:r>
      <w:proofErr w:type="spellStart"/>
      <w:r>
        <w:t>unrepeatableness</w:t>
      </w:r>
      <w:proofErr w:type="spellEnd"/>
      <w:r>
        <w:t xml:space="preserve"> of justification, and applies them to believers, though they were spoken by Christ in his own case. Christ was justified by his resurrection: 1 Tim. in. 16, 'Justified in the Spirit,' which is no other than what Peter expresses by being 'quickened in the Spirit,' 1 Peter iii. 18. As Christ was justified by his resurrection from all the sins which met upon him on the cross, and that </w:t>
      </w:r>
      <w:proofErr w:type="spellStart"/>
      <w:r>
        <w:t>for ever</w:t>
      </w:r>
      <w:proofErr w:type="spellEnd"/>
      <w:r>
        <w:t xml:space="preserve">, so are believers cleansed from all their guilt, and that </w:t>
      </w:r>
      <w:proofErr w:type="spellStart"/>
      <w:r>
        <w:t>for ever</w:t>
      </w:r>
      <w:proofErr w:type="spellEnd"/>
      <w:r>
        <w:t xml:space="preserve">, by virtue of </w:t>
      </w:r>
      <w:r>
        <w:lastRenderedPageBreak/>
        <w:t xml:space="preserve">this blood. The meritorious plea of this blood continuing </w:t>
      </w:r>
      <w:proofErr w:type="spellStart"/>
      <w:r>
        <w:t>for ever</w:t>
      </w:r>
      <w:proofErr w:type="spellEnd"/>
      <w:r>
        <w:t>, is not without the perpetual act of the righteous Judge justifying those for whom it is pleaded.</w:t>
      </w:r>
    </w:p>
    <w:p w14:paraId="54E8669F" w14:textId="77777777" w:rsidR="00C67FBA" w:rsidRDefault="00000000">
      <w:pPr>
        <w:ind w:left="-5" w:right="0"/>
      </w:pPr>
      <w:r>
        <w:t>Hence will follow security at the last judgment. His blood cleanses from all sin here, and his voice shall absolve from all sin hereafter. He that has been a propitiation for your guilt, and an advocate against your accusers, shall never as a judge condemn you for your sins. He does not indeed judge as a priest, but as a king; but his kingly power is but subservient to his priestly office, since he was more solemnly confirmed in that, viz. by an oath, than in the other; and therefore his royal authority shall never ruin any whom his priestly sacrifice has restored to their lost inheritance. Let no believing soul therefore despond, let him draw this blood over his fears to stifle them, as God has done over his sins to cancel them, and drown them in this same ocean into which God has hurled his transgressions.</w:t>
      </w:r>
    </w:p>
    <w:p w14:paraId="72B5C856" w14:textId="77777777" w:rsidR="00C67FBA" w:rsidRDefault="00000000">
      <w:pPr>
        <w:ind w:left="-5" w:right="0"/>
      </w:pPr>
      <w:r>
        <w:rPr>
          <w:i/>
        </w:rPr>
        <w:t>Use</w:t>
      </w:r>
      <w:r>
        <w:t xml:space="preserve"> 3; of exhortation.</w:t>
      </w:r>
    </w:p>
    <w:p w14:paraId="42D37EA2" w14:textId="77777777" w:rsidR="00C67FBA" w:rsidRDefault="00000000">
      <w:pPr>
        <w:ind w:left="-5" w:right="0"/>
      </w:pPr>
      <w:r>
        <w:t>Have recourse only to this blood upon all occasions, since it only is able to cleanse us from all our guilt. We have treasured up wrath, and wounded conscience; nothing can pacify a severe wrath, and calm a tempestuous conscience, but this blood. Had we but the guilt of one sin upon us, we stood in need of an expiation by it as well as if we had ten thousand. Every infinite wrong must have an infinite satisfaction. Entertain no disparaging and little thoughts of this blood, which the Scripture pronounces of so plenteous, unsearchable, and great a virtue. It was God's intent to cleanse sin by it, when he agreed with the Redeemer about shedding his blood: Isa. liii. 11, '</w:t>
      </w:r>
      <w:proofErr w:type="spellStart"/>
      <w:r>
        <w:t>Myrighteous</w:t>
      </w:r>
      <w:proofErr w:type="spellEnd"/>
      <w:r>
        <w:t xml:space="preserve"> servant shall justify many, for he shall bear their iniquities.' It was set out by him to this end, when it was shed. Zech. xiii. 1, 'In that day a fountain shall be opened for the house of David,' the stronger spirits, and men most according to God's heart, 'and for the inhabitants of Jerusalem,' the weaker sort; for all a fountain to fill every private cistern. Make not the covenant of God with his Son in vain; slight not his grace by </w:t>
      </w:r>
      <w:r>
        <w:lastRenderedPageBreak/>
        <w:t xml:space="preserve">refusing to drink of his open fountain. The glory of purging iniquity was reserved by God for this blood, it is committed to no other; the blood of bulls and goats never had, never could, have the </w:t>
      </w:r>
      <w:proofErr w:type="spellStart"/>
      <w:r>
        <w:t>honour</w:t>
      </w:r>
      <w:proofErr w:type="spellEnd"/>
      <w:r>
        <w:t xml:space="preserve"> of so great a work. It is the glorious title of his blood to cleanse from all sins, as it is the </w:t>
      </w:r>
      <w:proofErr w:type="spellStart"/>
      <w:r>
        <w:t>honourable</w:t>
      </w:r>
      <w:proofErr w:type="spellEnd"/>
      <w:r>
        <w:t xml:space="preserve"> signification of his name Jesus to save from all sins. We cannot please God more than by coming to him for the pardon of our sins, upon the account of this blood he has so delighted to </w:t>
      </w:r>
      <w:proofErr w:type="spellStart"/>
      <w:r>
        <w:t>honour</w:t>
      </w:r>
      <w:proofErr w:type="spellEnd"/>
      <w:r>
        <w:t xml:space="preserve">. If we do not, we deny it the glory of its cleansing virtue; we undervalue the efficacy of it, and would have it without any subject to exercise its power on. We need not fear to approach to it, since God has manifested it highly acceptable to him, and available for us. The unsearchable riches of it should more encourage us than the greatness of our guilt discourage our address. Have recourse to it by faith, resting on the power of this blood, as the means appointed by God, and intended by Christ, for the expiation of sin. Faith as accepting Christ as a king does not justify, but faith as accepting Christ as a priest and sacrifice, as shedding his blood, for we must accept him in that office wherein he made the atonement; and that was not as he was a prophet or a king, but as he was a priest and a sacrifice; and therefore it is called, 'faith in his blood,' Rom. iii. 25, though indeed a faith in his blood is not without receiving him as a king, and submitting to his precepts, as well as relying on his sacrifice. He that receives the blood of Christ, as well as he that names the name of Christ, must depart from iniquity, and avoid those things which break the covenant. Mingle not </w:t>
      </w:r>
      <w:proofErr w:type="spellStart"/>
      <w:r>
        <w:t>any thing</w:t>
      </w:r>
      <w:proofErr w:type="spellEnd"/>
      <w:r>
        <w:t xml:space="preserve"> with his satisfaction; let no muddy waters of your own be mixed with this gospel wine. If we look for a justification by anything else, we forfeit all right of justification by him: Gal. v. 2, 'Behold, I Paul say unto you, that if you be circumcised, Christ shall profit you nothing;' take it for a certain truth, for I as an apostle speak it, that if you have an opinion that you shall be justified by circumcision, or anything of the law, or of your own works, or would make them partakers with Christ in this matter, Christ shall profit you nothing, you had as good never have had a Christ made known to you, for any virtue you are like to derive from him. As none died with him to expiate your guilt, so he will suffer none to be joined with him in </w:t>
      </w:r>
      <w:r>
        <w:lastRenderedPageBreak/>
        <w:t xml:space="preserve">justifying your persons. Christ bears this blood only in his hand, when he pleads for us; we should carry this blood only in our hearts when we plead for ourselves. It is not his blood only as shed does justify, but his blood pleaded in the court of heaven by himself, and pleaded before the throne of God by the believing sinner; without it we have no more plea than the apostate angels have, whom God has cast out of his </w:t>
      </w:r>
      <w:proofErr w:type="spellStart"/>
      <w:r>
        <w:t>favour</w:t>
      </w:r>
      <w:proofErr w:type="spellEnd"/>
      <w:r>
        <w:t xml:space="preserve"> </w:t>
      </w:r>
      <w:proofErr w:type="spellStart"/>
      <w:r>
        <w:t>for ever</w:t>
      </w:r>
      <w:proofErr w:type="spellEnd"/>
      <w:r>
        <w:t xml:space="preserve">. And since we contract guilt every day, let us daily apply the medicine. The pleas of this blood are renewed according to the necessity of our persons. As often as an Israelite had been bitten by the fiery serpents, he must have looked up to the brazen one, if he would not have been destitute of a cure; and we, upon every sting of conscience, must look up to him who has been lifted up upon the cross for our remedy. This blood is appointed for sins after conversion, for those, that walk in the light. Since the fountain is open every day, and we contract guilt every day, let not a day pass without fresh applications of this blood upon any defects in our walking with him; since, 'if we walk in the light,' and are industrious to observe the will of God, 'the blood of Jesus Christ his Son </w:t>
      </w:r>
      <w:proofErr w:type="spellStart"/>
      <w:r>
        <w:t>cleanseth</w:t>
      </w:r>
      <w:proofErr w:type="spellEnd"/>
      <w:r>
        <w:t xml:space="preserve"> us from all sin.'</w:t>
      </w:r>
    </w:p>
    <w:p w14:paraId="46ADDC33" w14:textId="77777777" w:rsidR="00C67FBA" w:rsidRDefault="00000000">
      <w:pPr>
        <w:spacing w:after="289" w:line="259" w:lineRule="auto"/>
        <w:ind w:left="0" w:right="0" w:firstLine="0"/>
        <w:jc w:val="left"/>
      </w:pPr>
      <w:r>
        <w:t xml:space="preserve"> </w:t>
      </w:r>
    </w:p>
    <w:p w14:paraId="16E57815" w14:textId="77777777" w:rsidR="00C67FBA" w:rsidRDefault="00000000">
      <w:pPr>
        <w:spacing w:after="0" w:line="259" w:lineRule="auto"/>
        <w:ind w:left="0" w:right="0" w:firstLine="0"/>
        <w:jc w:val="left"/>
      </w:pPr>
      <w:r>
        <w:t xml:space="preserve"> </w:t>
      </w:r>
      <w:r>
        <w:br w:type="page"/>
      </w:r>
    </w:p>
    <w:p w14:paraId="7C3C7226" w14:textId="77777777" w:rsidR="00C67FBA" w:rsidRDefault="00000000">
      <w:pPr>
        <w:spacing w:after="421" w:line="252" w:lineRule="auto"/>
        <w:ind w:right="0"/>
        <w:jc w:val="center"/>
      </w:pPr>
      <w:r>
        <w:rPr>
          <w:b/>
          <w:sz w:val="42"/>
        </w:rPr>
        <w:lastRenderedPageBreak/>
        <w:t>A Discourse On The Efficient of Regeneration</w:t>
      </w:r>
    </w:p>
    <w:p w14:paraId="35F428AC" w14:textId="77777777" w:rsidR="00C67FBA" w:rsidRDefault="00000000">
      <w:pPr>
        <w:pStyle w:val="1"/>
        <w:rPr>
          <w:rFonts w:eastAsiaTheme="minorEastAsia"/>
        </w:rPr>
      </w:pPr>
      <w:r>
        <w:t>Born of God Part 1</w:t>
      </w:r>
    </w:p>
    <w:p w14:paraId="73219E41" w14:textId="77777777" w:rsidR="00AA774D" w:rsidRPr="00AA774D" w:rsidRDefault="00AA774D" w:rsidP="00AA774D">
      <w:pPr>
        <w:rPr>
          <w:rFonts w:eastAsiaTheme="minorEastAsia"/>
        </w:rPr>
      </w:pPr>
      <w:r w:rsidRPr="00AA774D">
        <w:rPr>
          <w:rFonts w:eastAsiaTheme="minorEastAsia"/>
        </w:rPr>
        <w:t>基督宝血洁净之功效论述</w:t>
      </w:r>
    </w:p>
    <w:p w14:paraId="6BC1235D" w14:textId="77777777" w:rsidR="00AA774D" w:rsidRPr="00AA774D" w:rsidRDefault="00AA774D" w:rsidP="00AA774D">
      <w:pPr>
        <w:rPr>
          <w:rFonts w:eastAsiaTheme="minorEastAsia"/>
        </w:rPr>
      </w:pPr>
    </w:p>
    <w:p w14:paraId="2B002242" w14:textId="6B769B72" w:rsidR="00AA774D" w:rsidRPr="00AA774D" w:rsidRDefault="00AA774D" w:rsidP="00AA774D">
      <w:pPr>
        <w:rPr>
          <w:rFonts w:eastAsiaTheme="minorEastAsia"/>
        </w:rPr>
      </w:pPr>
      <w:r w:rsidRPr="00AA774D">
        <w:rPr>
          <w:rFonts w:eastAsiaTheme="minorEastAsia"/>
        </w:rPr>
        <w:t>从神而生</w:t>
      </w:r>
      <w:r w:rsidRPr="00AA774D">
        <w:rPr>
          <w:rFonts w:eastAsiaTheme="minorEastAsia"/>
        </w:rPr>
        <w:t xml:space="preserve"> </w:t>
      </w:r>
      <w:r w:rsidRPr="00AA774D">
        <w:rPr>
          <w:rFonts w:eastAsiaTheme="minorEastAsia"/>
        </w:rPr>
        <w:t>第一部分</w:t>
      </w:r>
    </w:p>
    <w:p w14:paraId="72C9148A" w14:textId="77777777" w:rsidR="00C67FBA" w:rsidRDefault="00000000">
      <w:pPr>
        <w:spacing w:after="294" w:line="255" w:lineRule="auto"/>
        <w:ind w:left="295" w:right="293"/>
        <w:rPr>
          <w:rFonts w:eastAsiaTheme="minorEastAsia"/>
        </w:rPr>
      </w:pPr>
      <w:r>
        <w:rPr>
          <w:i/>
        </w:rPr>
        <w:t>Which were born, not of blood, nor of the will of the flesh, nor of the will of man, but of God.</w:t>
      </w:r>
      <w:r>
        <w:t>—John 1:13.</w:t>
      </w:r>
    </w:p>
    <w:p w14:paraId="36354CB6" w14:textId="06F96E52" w:rsidR="00AA774D" w:rsidRPr="00AA774D" w:rsidRDefault="00AA774D">
      <w:pPr>
        <w:spacing w:after="294" w:line="255" w:lineRule="auto"/>
        <w:ind w:left="295" w:right="293"/>
        <w:rPr>
          <w:rFonts w:eastAsiaTheme="minorEastAsia"/>
        </w:rPr>
      </w:pPr>
      <w:r w:rsidRPr="00AA774D">
        <w:rPr>
          <w:rFonts w:eastAsiaTheme="minorEastAsia"/>
        </w:rPr>
        <w:t>这些人不是从血生的</w:t>
      </w:r>
      <w:r w:rsidRPr="00AA774D">
        <w:rPr>
          <w:rFonts w:eastAsiaTheme="minorEastAsia"/>
        </w:rPr>
        <w:t>,</w:t>
      </w:r>
      <w:r w:rsidRPr="00AA774D">
        <w:rPr>
          <w:rFonts w:eastAsiaTheme="minorEastAsia"/>
        </w:rPr>
        <w:t>不是从肉身的意思生的</w:t>
      </w:r>
      <w:r w:rsidRPr="00AA774D">
        <w:rPr>
          <w:rFonts w:eastAsiaTheme="minorEastAsia"/>
        </w:rPr>
        <w:t>,</w:t>
      </w:r>
      <w:r w:rsidRPr="00AA774D">
        <w:rPr>
          <w:rFonts w:eastAsiaTheme="minorEastAsia"/>
        </w:rPr>
        <w:t>也不是从人意生的</w:t>
      </w:r>
      <w:r w:rsidRPr="00AA774D">
        <w:rPr>
          <w:rFonts w:eastAsiaTheme="minorEastAsia"/>
        </w:rPr>
        <w:t>,</w:t>
      </w:r>
      <w:r w:rsidRPr="00AA774D">
        <w:rPr>
          <w:rFonts w:eastAsiaTheme="minorEastAsia"/>
        </w:rPr>
        <w:t>而是从神生的。</w:t>
      </w:r>
      <w:r w:rsidRPr="00AA774D">
        <w:rPr>
          <w:rFonts w:eastAsiaTheme="minorEastAsia"/>
        </w:rPr>
        <w:t>—</w:t>
      </w:r>
      <w:r w:rsidRPr="00AA774D">
        <w:rPr>
          <w:rFonts w:eastAsiaTheme="minorEastAsia"/>
        </w:rPr>
        <w:t>约翰福音</w:t>
      </w:r>
      <w:r w:rsidRPr="00AA774D">
        <w:rPr>
          <w:rFonts w:eastAsiaTheme="minorEastAsia"/>
        </w:rPr>
        <w:t>1:13</w:t>
      </w:r>
    </w:p>
    <w:p w14:paraId="2725EBF8" w14:textId="77777777" w:rsidR="00C67FBA" w:rsidRDefault="00000000">
      <w:pPr>
        <w:ind w:left="-5" w:right="0"/>
      </w:pPr>
      <w:r>
        <w:t>This evangelist so plainly describes the deity of Christ, and in so majestic a style, in the beginning of the chapter, that the accidental view of it in a book lying open by neglect, was instrumental for the conversion of Junius, that eminent light in the church, from his atheism.</w:t>
      </w:r>
    </w:p>
    <w:p w14:paraId="74DA4A0E" w14:textId="77777777" w:rsidR="00C67FBA" w:rsidRDefault="00000000">
      <w:pPr>
        <w:ind w:left="-5" w:right="0"/>
        <w:rPr>
          <w:rFonts w:eastAsiaTheme="minorEastAsia"/>
        </w:rPr>
      </w:pPr>
      <w:r>
        <w:t xml:space="preserve">We shall take our rise only from ver. 9, 'That was the true light, which lightens every man that comes into the world.' John Baptist, who, ver. 6, &amp;c., was to bear witness of this light, was a light by our </w:t>
      </w:r>
      <w:proofErr w:type="spellStart"/>
      <w:r>
        <w:t>Saviour's</w:t>
      </w:r>
      <w:proofErr w:type="spellEnd"/>
      <w:r>
        <w:t xml:space="preserve"> assertion, 'a burning and a shining light,' John v. 35, but not that 'true light' which was promised, Isa. xlix. 6, to be 'a light to the Gentiles, and the salvation of God to the ends of the earth.' The sun is the true light in the heavens and of the world; not but that other stars are lights too, but they all receive their light from the sun. Christ is called the true light, by nature and essence, not by grace and participation: 1 John v. 20, 'We know him that is true; and we are in him that is true, even in his Son Jesus Christ,' the natural light and Son of God.</w:t>
      </w:r>
    </w:p>
    <w:p w14:paraId="1D0C8F3C" w14:textId="77777777" w:rsidR="00AA774D" w:rsidRPr="00AA774D" w:rsidRDefault="00AA774D" w:rsidP="00AA774D">
      <w:pPr>
        <w:ind w:left="-5" w:right="0"/>
        <w:rPr>
          <w:rFonts w:eastAsiaTheme="minorEastAsia"/>
        </w:rPr>
      </w:pPr>
      <w:r w:rsidRPr="00AA774D">
        <w:rPr>
          <w:rFonts w:eastAsiaTheme="minorEastAsia"/>
        </w:rPr>
        <w:lastRenderedPageBreak/>
        <w:t>这位传道者在本章开头如此清楚地描述了基督的神性</w:t>
      </w:r>
      <w:r w:rsidRPr="00AA774D">
        <w:rPr>
          <w:rFonts w:eastAsiaTheme="minorEastAsia"/>
        </w:rPr>
        <w:t>,</w:t>
      </w:r>
      <w:r w:rsidRPr="00AA774D">
        <w:rPr>
          <w:rFonts w:eastAsiaTheme="minorEastAsia"/>
        </w:rPr>
        <w:t>并且用如此庄严的风格</w:t>
      </w:r>
      <w:r w:rsidRPr="00AA774D">
        <w:rPr>
          <w:rFonts w:eastAsiaTheme="minorEastAsia"/>
        </w:rPr>
        <w:t>,</w:t>
      </w:r>
      <w:r w:rsidRPr="00AA774D">
        <w:rPr>
          <w:rFonts w:eastAsiaTheme="minorEastAsia"/>
        </w:rPr>
        <w:t>以至于偶然看到一本因疏忽而打开的书</w:t>
      </w:r>
      <w:r w:rsidRPr="00AA774D">
        <w:rPr>
          <w:rFonts w:eastAsiaTheme="minorEastAsia"/>
        </w:rPr>
        <w:t>,</w:t>
      </w:r>
      <w:r w:rsidRPr="00AA774D">
        <w:rPr>
          <w:rFonts w:eastAsiaTheme="minorEastAsia"/>
        </w:rPr>
        <w:t>竟然成为了使朱尼乌斯从无神论转变的工具</w:t>
      </w:r>
      <w:r w:rsidRPr="00AA774D">
        <w:rPr>
          <w:rFonts w:eastAsiaTheme="minorEastAsia"/>
        </w:rPr>
        <w:t>,</w:t>
      </w:r>
      <w:r w:rsidRPr="00AA774D">
        <w:rPr>
          <w:rFonts w:eastAsiaTheme="minorEastAsia"/>
        </w:rPr>
        <w:t>他是教会中一位杰出的光辉人物。</w:t>
      </w:r>
    </w:p>
    <w:p w14:paraId="48528685" w14:textId="05DFAF11" w:rsidR="00AA774D" w:rsidRPr="00AA774D" w:rsidRDefault="00AA774D" w:rsidP="00AA774D">
      <w:pPr>
        <w:ind w:left="-5" w:right="0"/>
        <w:rPr>
          <w:rFonts w:eastAsiaTheme="minorEastAsia"/>
        </w:rPr>
      </w:pPr>
      <w:r w:rsidRPr="00AA774D">
        <w:rPr>
          <w:rFonts w:eastAsiaTheme="minorEastAsia"/>
        </w:rPr>
        <w:t>我们只从第</w:t>
      </w:r>
      <w:r w:rsidRPr="00AA774D">
        <w:rPr>
          <w:rFonts w:eastAsiaTheme="minorEastAsia"/>
        </w:rPr>
        <w:t>9</w:t>
      </w:r>
      <w:r w:rsidRPr="00AA774D">
        <w:rPr>
          <w:rFonts w:eastAsiaTheme="minorEastAsia"/>
        </w:rPr>
        <w:t>节开始</w:t>
      </w:r>
      <w:r w:rsidRPr="00AA774D">
        <w:rPr>
          <w:rFonts w:eastAsiaTheme="minorEastAsia"/>
        </w:rPr>
        <w:t>:"</w:t>
      </w:r>
      <w:r w:rsidRPr="00AA774D">
        <w:rPr>
          <w:rFonts w:eastAsiaTheme="minorEastAsia"/>
        </w:rPr>
        <w:t>那光是真光</w:t>
      </w:r>
      <w:r w:rsidRPr="00AA774D">
        <w:rPr>
          <w:rFonts w:eastAsiaTheme="minorEastAsia"/>
        </w:rPr>
        <w:t>,</w:t>
      </w:r>
      <w:r w:rsidRPr="00AA774D">
        <w:rPr>
          <w:rFonts w:eastAsiaTheme="minorEastAsia"/>
        </w:rPr>
        <w:t>照亮一切生在世上的人。</w:t>
      </w:r>
      <w:r w:rsidRPr="00AA774D">
        <w:rPr>
          <w:rFonts w:eastAsiaTheme="minorEastAsia"/>
        </w:rPr>
        <w:t>"</w:t>
      </w:r>
      <w:r w:rsidRPr="00AA774D">
        <w:rPr>
          <w:rFonts w:eastAsiaTheme="minorEastAsia"/>
        </w:rPr>
        <w:t>施洗约翰</w:t>
      </w:r>
      <w:r w:rsidRPr="00AA774D">
        <w:rPr>
          <w:rFonts w:eastAsiaTheme="minorEastAsia"/>
        </w:rPr>
        <w:t>,</w:t>
      </w:r>
      <w:r w:rsidRPr="00AA774D">
        <w:rPr>
          <w:rFonts w:eastAsiaTheme="minorEastAsia"/>
        </w:rPr>
        <w:t>在第</w:t>
      </w:r>
      <w:r w:rsidRPr="00AA774D">
        <w:rPr>
          <w:rFonts w:eastAsiaTheme="minorEastAsia"/>
        </w:rPr>
        <w:t>6</w:t>
      </w:r>
      <w:r w:rsidRPr="00AA774D">
        <w:rPr>
          <w:rFonts w:eastAsiaTheme="minorEastAsia"/>
        </w:rPr>
        <w:t>节等处</w:t>
      </w:r>
      <w:r w:rsidRPr="00AA774D">
        <w:rPr>
          <w:rFonts w:eastAsiaTheme="minorEastAsia"/>
        </w:rPr>
        <w:t>,</w:t>
      </w:r>
      <w:r w:rsidRPr="00AA774D">
        <w:rPr>
          <w:rFonts w:eastAsiaTheme="minorEastAsia"/>
        </w:rPr>
        <w:t>要为这光作见证</w:t>
      </w:r>
      <w:r w:rsidRPr="00AA774D">
        <w:rPr>
          <w:rFonts w:eastAsiaTheme="minorEastAsia"/>
        </w:rPr>
        <w:t>,</w:t>
      </w:r>
      <w:r w:rsidRPr="00AA774D">
        <w:rPr>
          <w:rFonts w:eastAsiaTheme="minorEastAsia"/>
        </w:rPr>
        <w:t>根据我们救主的断言</w:t>
      </w:r>
      <w:r w:rsidRPr="00AA774D">
        <w:rPr>
          <w:rFonts w:eastAsiaTheme="minorEastAsia"/>
        </w:rPr>
        <w:t>,</w:t>
      </w:r>
      <w:r w:rsidRPr="00AA774D">
        <w:rPr>
          <w:rFonts w:eastAsiaTheme="minorEastAsia"/>
        </w:rPr>
        <w:t>他是一盏</w:t>
      </w:r>
      <w:r w:rsidRPr="00AA774D">
        <w:rPr>
          <w:rFonts w:eastAsiaTheme="minorEastAsia"/>
        </w:rPr>
        <w:t>"</w:t>
      </w:r>
      <w:r w:rsidRPr="00AA774D">
        <w:rPr>
          <w:rFonts w:eastAsiaTheme="minorEastAsia"/>
        </w:rPr>
        <w:t>燃烧发光的灯</w:t>
      </w:r>
      <w:r w:rsidRPr="00AA774D">
        <w:rPr>
          <w:rFonts w:eastAsiaTheme="minorEastAsia"/>
        </w:rPr>
        <w:t>",</w:t>
      </w:r>
      <w:r w:rsidRPr="00AA774D">
        <w:rPr>
          <w:rFonts w:eastAsiaTheme="minorEastAsia"/>
        </w:rPr>
        <w:t>约翰福音</w:t>
      </w:r>
      <w:r w:rsidRPr="00AA774D">
        <w:rPr>
          <w:rFonts w:eastAsiaTheme="minorEastAsia"/>
        </w:rPr>
        <w:t>5:35,</w:t>
      </w:r>
      <w:r w:rsidRPr="00AA774D">
        <w:rPr>
          <w:rFonts w:eastAsiaTheme="minorEastAsia"/>
        </w:rPr>
        <w:t>但不是那应许的</w:t>
      </w:r>
      <w:r w:rsidRPr="00AA774D">
        <w:rPr>
          <w:rFonts w:eastAsiaTheme="minorEastAsia"/>
        </w:rPr>
        <w:t>"</w:t>
      </w:r>
      <w:r w:rsidRPr="00AA774D">
        <w:rPr>
          <w:rFonts w:eastAsiaTheme="minorEastAsia"/>
        </w:rPr>
        <w:t>真光</w:t>
      </w:r>
      <w:r w:rsidRPr="00AA774D">
        <w:rPr>
          <w:rFonts w:eastAsiaTheme="minorEastAsia"/>
        </w:rPr>
        <w:t>",</w:t>
      </w:r>
      <w:r w:rsidRPr="00AA774D">
        <w:rPr>
          <w:rFonts w:eastAsiaTheme="minorEastAsia"/>
        </w:rPr>
        <w:t>以赛亚书</w:t>
      </w:r>
      <w:r w:rsidRPr="00AA774D">
        <w:rPr>
          <w:rFonts w:eastAsiaTheme="minorEastAsia"/>
        </w:rPr>
        <w:t>49:6,"</w:t>
      </w:r>
      <w:r w:rsidRPr="00AA774D">
        <w:rPr>
          <w:rFonts w:eastAsiaTheme="minorEastAsia"/>
        </w:rPr>
        <w:t>作外邦人的光</w:t>
      </w:r>
      <w:r w:rsidRPr="00AA774D">
        <w:rPr>
          <w:rFonts w:eastAsiaTheme="minorEastAsia"/>
        </w:rPr>
        <w:t>,</w:t>
      </w:r>
      <w:r w:rsidRPr="00AA774D">
        <w:rPr>
          <w:rFonts w:eastAsiaTheme="minorEastAsia"/>
        </w:rPr>
        <w:t>叫你施行我的救恩</w:t>
      </w:r>
      <w:r w:rsidRPr="00AA774D">
        <w:rPr>
          <w:rFonts w:eastAsiaTheme="minorEastAsia"/>
        </w:rPr>
        <w:t>,</w:t>
      </w:r>
      <w:r w:rsidRPr="00AA774D">
        <w:rPr>
          <w:rFonts w:eastAsiaTheme="minorEastAsia"/>
        </w:rPr>
        <w:t>直到地极。</w:t>
      </w:r>
      <w:r w:rsidRPr="00AA774D">
        <w:rPr>
          <w:rFonts w:eastAsiaTheme="minorEastAsia"/>
        </w:rPr>
        <w:t>"</w:t>
      </w:r>
      <w:r w:rsidRPr="00AA774D">
        <w:rPr>
          <w:rFonts w:eastAsiaTheme="minorEastAsia"/>
        </w:rPr>
        <w:t>太阳是天上和世界的真光</w:t>
      </w:r>
      <w:r w:rsidRPr="00AA774D">
        <w:rPr>
          <w:rFonts w:eastAsiaTheme="minorEastAsia"/>
        </w:rPr>
        <w:t>;</w:t>
      </w:r>
      <w:r w:rsidRPr="00AA774D">
        <w:rPr>
          <w:rFonts w:eastAsiaTheme="minorEastAsia"/>
        </w:rPr>
        <w:t>不是说其他星星不是光</w:t>
      </w:r>
      <w:r w:rsidRPr="00AA774D">
        <w:rPr>
          <w:rFonts w:eastAsiaTheme="minorEastAsia"/>
        </w:rPr>
        <w:t>,</w:t>
      </w:r>
      <w:r w:rsidRPr="00AA774D">
        <w:rPr>
          <w:rFonts w:eastAsiaTheme="minorEastAsia"/>
        </w:rPr>
        <w:t>而是它们都从太阳接受光。基督被称为真光</w:t>
      </w:r>
      <w:r w:rsidRPr="00AA774D">
        <w:rPr>
          <w:rFonts w:eastAsiaTheme="minorEastAsia"/>
        </w:rPr>
        <w:t>,</w:t>
      </w:r>
      <w:r w:rsidRPr="00AA774D">
        <w:rPr>
          <w:rFonts w:eastAsiaTheme="minorEastAsia"/>
        </w:rPr>
        <w:t>本性上和本质上</w:t>
      </w:r>
      <w:r w:rsidRPr="00AA774D">
        <w:rPr>
          <w:rFonts w:eastAsiaTheme="minorEastAsia"/>
        </w:rPr>
        <w:t>,</w:t>
      </w:r>
      <w:r w:rsidRPr="00AA774D">
        <w:rPr>
          <w:rFonts w:eastAsiaTheme="minorEastAsia"/>
        </w:rPr>
        <w:t>不是因恩典和分享</w:t>
      </w:r>
      <w:r w:rsidRPr="00AA774D">
        <w:rPr>
          <w:rFonts w:eastAsiaTheme="minorEastAsia"/>
        </w:rPr>
        <w:t>:</w:t>
      </w:r>
      <w:r w:rsidRPr="00AA774D">
        <w:rPr>
          <w:rFonts w:eastAsiaTheme="minorEastAsia"/>
        </w:rPr>
        <w:t>约翰一书</w:t>
      </w:r>
      <w:r w:rsidRPr="00AA774D">
        <w:rPr>
          <w:rFonts w:eastAsiaTheme="minorEastAsia"/>
        </w:rPr>
        <w:t>5:20,"</w:t>
      </w:r>
      <w:r w:rsidRPr="00AA774D">
        <w:rPr>
          <w:rFonts w:eastAsiaTheme="minorEastAsia"/>
        </w:rPr>
        <w:t>我们也知道</w:t>
      </w:r>
      <w:r w:rsidRPr="00AA774D">
        <w:rPr>
          <w:rFonts w:eastAsiaTheme="minorEastAsia"/>
        </w:rPr>
        <w:t xml:space="preserve"> </w:t>
      </w:r>
      <w:r w:rsidRPr="00AA774D">
        <w:rPr>
          <w:rFonts w:eastAsiaTheme="minorEastAsia"/>
        </w:rPr>
        <w:t>神的儿子已经来到</w:t>
      </w:r>
      <w:r w:rsidRPr="00AA774D">
        <w:rPr>
          <w:rFonts w:eastAsiaTheme="minorEastAsia"/>
        </w:rPr>
        <w:t>,</w:t>
      </w:r>
      <w:r w:rsidRPr="00AA774D">
        <w:rPr>
          <w:rFonts w:eastAsiaTheme="minorEastAsia"/>
        </w:rPr>
        <w:t>且将智慧赐给我们</w:t>
      </w:r>
      <w:r w:rsidRPr="00AA774D">
        <w:rPr>
          <w:rFonts w:eastAsiaTheme="minorEastAsia"/>
        </w:rPr>
        <w:t>,</w:t>
      </w:r>
      <w:r w:rsidRPr="00AA774D">
        <w:rPr>
          <w:rFonts w:eastAsiaTheme="minorEastAsia"/>
        </w:rPr>
        <w:t>使我们认识那位真实的</w:t>
      </w:r>
      <w:r w:rsidRPr="00AA774D">
        <w:rPr>
          <w:rFonts w:eastAsiaTheme="minorEastAsia"/>
        </w:rPr>
        <w:t>,</w:t>
      </w:r>
      <w:r w:rsidRPr="00AA774D">
        <w:rPr>
          <w:rFonts w:eastAsiaTheme="minorEastAsia"/>
        </w:rPr>
        <w:t>我们也在那位真实的里面</w:t>
      </w:r>
      <w:r w:rsidRPr="00AA774D">
        <w:rPr>
          <w:rFonts w:eastAsiaTheme="minorEastAsia"/>
        </w:rPr>
        <w:t>,</w:t>
      </w:r>
      <w:r w:rsidRPr="00AA774D">
        <w:rPr>
          <w:rFonts w:eastAsiaTheme="minorEastAsia"/>
        </w:rPr>
        <w:t>就是在他儿子耶稣基督里面。</w:t>
      </w:r>
      <w:r w:rsidRPr="00AA774D">
        <w:rPr>
          <w:rFonts w:eastAsiaTheme="minorEastAsia"/>
        </w:rPr>
        <w:t>"</w:t>
      </w:r>
      <w:r w:rsidRPr="00AA774D">
        <w:rPr>
          <w:rFonts w:eastAsiaTheme="minorEastAsia"/>
        </w:rPr>
        <w:t>他是</w:t>
      </w:r>
      <w:r w:rsidRPr="00AA774D">
        <w:rPr>
          <w:rFonts w:eastAsiaTheme="minorEastAsia"/>
        </w:rPr>
        <w:t xml:space="preserve"> </w:t>
      </w:r>
      <w:r w:rsidRPr="00AA774D">
        <w:rPr>
          <w:rFonts w:eastAsiaTheme="minorEastAsia"/>
        </w:rPr>
        <w:t>神的自然之光和儿子。</w:t>
      </w:r>
    </w:p>
    <w:p w14:paraId="7557E76E" w14:textId="77777777" w:rsidR="00C67FBA" w:rsidRDefault="00000000">
      <w:pPr>
        <w:numPr>
          <w:ilvl w:val="0"/>
          <w:numId w:val="185"/>
        </w:numPr>
        <w:ind w:right="0" w:hanging="282"/>
      </w:pPr>
      <w:r>
        <w:t>True, as opposed to types, which were shadows of this light.</w:t>
      </w:r>
    </w:p>
    <w:p w14:paraId="485659FA" w14:textId="77777777" w:rsidR="00C67FBA" w:rsidRDefault="00000000">
      <w:pPr>
        <w:numPr>
          <w:ilvl w:val="0"/>
          <w:numId w:val="185"/>
        </w:numPr>
        <w:ind w:right="0" w:hanging="282"/>
      </w:pPr>
      <w:r>
        <w:t xml:space="preserve">True, as opposed to false. Philosophical lights, though </w:t>
      </w:r>
      <w:proofErr w:type="spellStart"/>
      <w:r>
        <w:t>esteemedso</w:t>
      </w:r>
      <w:proofErr w:type="spellEnd"/>
      <w:r>
        <w:t xml:space="preserve">, are but darkness, and </w:t>
      </w:r>
      <w:proofErr w:type="spellStart"/>
      <w:r>
        <w:rPr>
          <w:i/>
        </w:rPr>
        <w:t>ignes</w:t>
      </w:r>
      <w:proofErr w:type="spellEnd"/>
      <w:r>
        <w:rPr>
          <w:i/>
        </w:rPr>
        <w:t xml:space="preserve"> fatui, </w:t>
      </w:r>
      <w:r>
        <w:t>in comparison of this.</w:t>
      </w:r>
    </w:p>
    <w:p w14:paraId="33C69EC4" w14:textId="77777777" w:rsidR="00C67FBA" w:rsidRPr="00CC6964" w:rsidRDefault="00000000">
      <w:pPr>
        <w:numPr>
          <w:ilvl w:val="0"/>
          <w:numId w:val="185"/>
        </w:numPr>
        <w:ind w:right="0" w:hanging="282"/>
      </w:pPr>
      <w:r>
        <w:t xml:space="preserve">True original light, </w:t>
      </w:r>
      <w:r>
        <w:rPr>
          <w:i/>
        </w:rPr>
        <w:t xml:space="preserve">ratione </w:t>
      </w:r>
      <w:proofErr w:type="spellStart"/>
      <w:r>
        <w:rPr>
          <w:i/>
        </w:rPr>
        <w:t>officii</w:t>
      </w:r>
      <w:proofErr w:type="spellEnd"/>
      <w:r>
        <w:t xml:space="preserve">, illustrating the whole world with his light. Whatsoever is light in heaven or earth, borrows it from the sun; whosoever is enlightened in the world, derives from him 'which lights every man that comes into the world.' Some join coming into the world, to lift, and read it thus, 'He is the light coming into the world, which lights every man.' The Greek is something ambiguous, and it may be referred to light, though not so commodiously. But the translation which we have has been followed in all ages of the church; and is contended for (the other is contended for? editor) only by those who deny the deity of our </w:t>
      </w:r>
      <w:proofErr w:type="spellStart"/>
      <w:r>
        <w:t>Saviour</w:t>
      </w:r>
      <w:proofErr w:type="spellEnd"/>
      <w:r>
        <w:t>, or are somewhat affected to them that do.</w:t>
      </w:r>
    </w:p>
    <w:p w14:paraId="13E6D5EC" w14:textId="77777777" w:rsidR="00CC6964" w:rsidRDefault="00CC6964" w:rsidP="00CC6964">
      <w:pPr>
        <w:ind w:left="282" w:right="0" w:firstLine="0"/>
      </w:pPr>
      <w:r>
        <w:t>1.</w:t>
      </w:r>
      <w:r>
        <w:tab/>
      </w:r>
      <w:r>
        <w:rPr>
          <w:rFonts w:ascii="宋体" w:eastAsia="宋体" w:hAnsi="宋体" w:cs="宋体" w:hint="eastAsia"/>
        </w:rPr>
        <w:t>真实的</w:t>
      </w:r>
      <w:r>
        <w:t>,</w:t>
      </w:r>
      <w:r>
        <w:rPr>
          <w:rFonts w:ascii="宋体" w:eastAsia="宋体" w:hAnsi="宋体" w:cs="宋体" w:hint="eastAsia"/>
        </w:rPr>
        <w:t>与类型相对</w:t>
      </w:r>
      <w:r>
        <w:t>,</w:t>
      </w:r>
      <w:r>
        <w:rPr>
          <w:rFonts w:ascii="宋体" w:eastAsia="宋体" w:hAnsi="宋体" w:cs="宋体" w:hint="eastAsia"/>
        </w:rPr>
        <w:t>类型只是这种光的影子。</w:t>
      </w:r>
    </w:p>
    <w:p w14:paraId="19A988B1" w14:textId="77777777" w:rsidR="00CC6964" w:rsidRDefault="00CC6964" w:rsidP="00CC6964">
      <w:pPr>
        <w:ind w:left="282" w:right="0" w:firstLine="0"/>
      </w:pPr>
      <w:r>
        <w:lastRenderedPageBreak/>
        <w:t>2.</w:t>
      </w:r>
      <w:r>
        <w:tab/>
      </w:r>
      <w:r>
        <w:rPr>
          <w:rFonts w:ascii="宋体" w:eastAsia="宋体" w:hAnsi="宋体" w:cs="宋体" w:hint="eastAsia"/>
        </w:rPr>
        <w:t>真实的</w:t>
      </w:r>
      <w:r>
        <w:t>,</w:t>
      </w:r>
      <w:r>
        <w:rPr>
          <w:rFonts w:ascii="宋体" w:eastAsia="宋体" w:hAnsi="宋体" w:cs="宋体" w:hint="eastAsia"/>
        </w:rPr>
        <w:t>与虚假相对。哲学之光</w:t>
      </w:r>
      <w:r>
        <w:t>,</w:t>
      </w:r>
      <w:r>
        <w:rPr>
          <w:rFonts w:ascii="宋体" w:eastAsia="宋体" w:hAnsi="宋体" w:cs="宋体" w:hint="eastAsia"/>
        </w:rPr>
        <w:t>虽然被认为如此</w:t>
      </w:r>
      <w:r>
        <w:t>,</w:t>
      </w:r>
      <w:r>
        <w:rPr>
          <w:rFonts w:ascii="宋体" w:eastAsia="宋体" w:hAnsi="宋体" w:cs="宋体" w:hint="eastAsia"/>
        </w:rPr>
        <w:t>但与之相比</w:t>
      </w:r>
      <w:r>
        <w:t>,</w:t>
      </w:r>
      <w:r>
        <w:rPr>
          <w:rFonts w:ascii="宋体" w:eastAsia="宋体" w:hAnsi="宋体" w:cs="宋体" w:hint="eastAsia"/>
        </w:rPr>
        <w:t>却是黑暗和鬼火。</w:t>
      </w:r>
    </w:p>
    <w:p w14:paraId="2069458D" w14:textId="17EDAC7E" w:rsidR="00CC6964" w:rsidRDefault="00CC6964" w:rsidP="00CC6964">
      <w:pPr>
        <w:ind w:left="282" w:right="0" w:firstLine="0"/>
      </w:pPr>
      <w:r>
        <w:t>3.</w:t>
      </w:r>
      <w:r>
        <w:tab/>
      </w:r>
      <w:r>
        <w:rPr>
          <w:rFonts w:ascii="宋体" w:eastAsia="宋体" w:hAnsi="宋体" w:cs="宋体" w:hint="eastAsia"/>
        </w:rPr>
        <w:t>真正的原始之光</w:t>
      </w:r>
      <w:r>
        <w:t>,</w:t>
      </w:r>
      <w:r>
        <w:rPr>
          <w:rFonts w:ascii="宋体" w:eastAsia="宋体" w:hAnsi="宋体" w:cs="宋体" w:hint="eastAsia"/>
        </w:rPr>
        <w:t>从职责的角度来说</w:t>
      </w:r>
      <w:r>
        <w:t>,</w:t>
      </w:r>
      <w:r>
        <w:rPr>
          <w:rFonts w:ascii="宋体" w:eastAsia="宋体" w:hAnsi="宋体" w:cs="宋体" w:hint="eastAsia"/>
        </w:rPr>
        <w:t>以他的光照亮整个世界。天地间凡有光的</w:t>
      </w:r>
      <w:r>
        <w:t>,</w:t>
      </w:r>
      <w:r>
        <w:rPr>
          <w:rFonts w:ascii="宋体" w:eastAsia="宋体" w:hAnsi="宋体" w:cs="宋体" w:hint="eastAsia"/>
        </w:rPr>
        <w:t>都是从太阳借来的</w:t>
      </w:r>
      <w:r>
        <w:t>;</w:t>
      </w:r>
      <w:r>
        <w:rPr>
          <w:rFonts w:ascii="宋体" w:eastAsia="宋体" w:hAnsi="宋体" w:cs="宋体" w:hint="eastAsia"/>
        </w:rPr>
        <w:t>凡在世上得到启迪的</w:t>
      </w:r>
      <w:r>
        <w:t>,</w:t>
      </w:r>
      <w:r>
        <w:rPr>
          <w:rFonts w:ascii="宋体" w:eastAsia="宋体" w:hAnsi="宋体" w:cs="宋体" w:hint="eastAsia"/>
        </w:rPr>
        <w:t>都是从那</w:t>
      </w:r>
      <w:r>
        <w:t>"</w:t>
      </w:r>
      <w:r>
        <w:rPr>
          <w:rFonts w:ascii="宋体" w:eastAsia="宋体" w:hAnsi="宋体" w:cs="宋体" w:hint="eastAsia"/>
        </w:rPr>
        <w:t>普照世人的真光</w:t>
      </w:r>
      <w:r>
        <w:t>"</w:t>
      </w:r>
      <w:r>
        <w:rPr>
          <w:rFonts w:ascii="宋体" w:eastAsia="宋体" w:hAnsi="宋体" w:cs="宋体" w:hint="eastAsia"/>
        </w:rPr>
        <w:t>而来。有人将</w:t>
      </w:r>
      <w:r>
        <w:t>"coming into the world"</w:t>
      </w:r>
      <w:r>
        <w:rPr>
          <w:rFonts w:ascii="宋体" w:eastAsia="宋体" w:hAnsi="宋体" w:cs="宋体" w:hint="eastAsia"/>
        </w:rPr>
        <w:t>与</w:t>
      </w:r>
      <w:r>
        <w:t>"lift"</w:t>
      </w:r>
      <w:r>
        <w:rPr>
          <w:rFonts w:ascii="宋体" w:eastAsia="宋体" w:hAnsi="宋体" w:cs="宋体" w:hint="eastAsia"/>
        </w:rPr>
        <w:t>连在一起</w:t>
      </w:r>
      <w:r>
        <w:t>,</w:t>
      </w:r>
      <w:r>
        <w:rPr>
          <w:rFonts w:ascii="宋体" w:eastAsia="宋体" w:hAnsi="宋体" w:cs="宋体" w:hint="eastAsia"/>
        </w:rPr>
        <w:t>这样读</w:t>
      </w:r>
      <w:r>
        <w:t>:"</w:t>
      </w:r>
      <w:r>
        <w:rPr>
          <w:rFonts w:ascii="宋体" w:eastAsia="宋体" w:hAnsi="宋体" w:cs="宋体" w:hint="eastAsia"/>
        </w:rPr>
        <w:t>他是照进世界的光</w:t>
      </w:r>
      <w:r>
        <w:t>,</w:t>
      </w:r>
      <w:r>
        <w:rPr>
          <w:rFonts w:ascii="宋体" w:eastAsia="宋体" w:hAnsi="宋体" w:cs="宋体" w:hint="eastAsia"/>
        </w:rPr>
        <w:t>普照世人。</w:t>
      </w:r>
      <w:r>
        <w:t>"</w:t>
      </w:r>
      <w:r>
        <w:rPr>
          <w:rFonts w:ascii="宋体" w:eastAsia="宋体" w:hAnsi="宋体" w:cs="宋体" w:hint="eastAsia"/>
        </w:rPr>
        <w:t>希腊文有些模棱两可</w:t>
      </w:r>
      <w:r>
        <w:t>,</w:t>
      </w:r>
      <w:r>
        <w:rPr>
          <w:rFonts w:ascii="宋体" w:eastAsia="宋体" w:hAnsi="宋体" w:cs="宋体" w:hint="eastAsia"/>
        </w:rPr>
        <w:t>可以指光</w:t>
      </w:r>
      <w:r>
        <w:t>,</w:t>
      </w:r>
      <w:r>
        <w:rPr>
          <w:rFonts w:ascii="宋体" w:eastAsia="宋体" w:hAnsi="宋体" w:cs="宋体" w:hint="eastAsia"/>
        </w:rPr>
        <w:t>尽管不那么恰当。但是我们所拥有的翻译在教会的各个时代都得到了遵循</w:t>
      </w:r>
      <w:r>
        <w:t>;</w:t>
      </w:r>
      <w:r>
        <w:rPr>
          <w:rFonts w:ascii="宋体" w:eastAsia="宋体" w:hAnsi="宋体" w:cs="宋体" w:hint="eastAsia"/>
        </w:rPr>
        <w:t>只有那些否认我们救主神性的人</w:t>
      </w:r>
      <w:r>
        <w:t>,</w:t>
      </w:r>
      <w:r>
        <w:rPr>
          <w:rFonts w:ascii="宋体" w:eastAsia="宋体" w:hAnsi="宋体" w:cs="宋体" w:hint="eastAsia"/>
        </w:rPr>
        <w:t>或是有些受到他们影响的人</w:t>
      </w:r>
      <w:r>
        <w:t>,</w:t>
      </w:r>
      <w:r>
        <w:rPr>
          <w:rFonts w:ascii="宋体" w:eastAsia="宋体" w:hAnsi="宋体" w:cs="宋体" w:hint="eastAsia"/>
        </w:rPr>
        <w:t>才争辩这一点。</w:t>
      </w:r>
    </w:p>
    <w:p w14:paraId="65C5A1F6" w14:textId="77777777" w:rsidR="00C67FBA" w:rsidRDefault="00000000">
      <w:pPr>
        <w:ind w:left="-5" w:right="0"/>
      </w:pPr>
      <w:r>
        <w:t>How does Christ light every man that comes into the world?</w:t>
      </w:r>
    </w:p>
    <w:p w14:paraId="69E3559F" w14:textId="77777777" w:rsidR="00C67FBA" w:rsidRDefault="00000000">
      <w:pPr>
        <w:numPr>
          <w:ilvl w:val="0"/>
          <w:numId w:val="186"/>
        </w:numPr>
        <w:ind w:right="0"/>
      </w:pPr>
      <w:r>
        <w:t xml:space="preserve">Naturally. So Calvin; the world was made by him, and therefore that which is the beauty of the world, the reason of man, was made kindled by him. As all the light the world has had since the creation flows from the sun, so all the knowledge which sparkles in any man is communicated by Christ, even since the creation, as he is the wisdom of God, and as mediator, preserving those broken relics of the fall: Prov. xx. 27, 'The spirit of man is the candle of the Lord,' lighted and preserved by him. The light of nature, those common notions of fit and just in men's consciences, those honest and </w:t>
      </w:r>
      <w:proofErr w:type="spellStart"/>
      <w:r>
        <w:t>honourable</w:t>
      </w:r>
      <w:proofErr w:type="spellEnd"/>
      <w:r>
        <w:t xml:space="preserve"> principles in the hearts of any, those beams of wisdom in their understanding, though faint, and like sparkles raked up in ashes, are kept alive by his mediatory influence, as a necessary foundation for that, reparation which was intended in his first interposition.</w:t>
      </w:r>
    </w:p>
    <w:p w14:paraId="5158AD3F" w14:textId="77777777" w:rsidR="00C67FBA" w:rsidRDefault="00000000">
      <w:pPr>
        <w:numPr>
          <w:ilvl w:val="0"/>
          <w:numId w:val="186"/>
        </w:numPr>
        <w:ind w:right="0"/>
      </w:pPr>
      <w:r>
        <w:t>Spiritually. So not only the Socinians, but some very sound, understand it; not that all are actually enlightened, but,</w:t>
      </w:r>
    </w:p>
    <w:p w14:paraId="51FB26B9" w14:textId="77777777" w:rsidR="00C67FBA" w:rsidRDefault="00000000">
      <w:pPr>
        <w:ind w:left="-5" w:right="0"/>
        <w:rPr>
          <w:rFonts w:eastAsiaTheme="minorEastAsia"/>
        </w:rPr>
      </w:pPr>
      <w:r>
        <w:t xml:space="preserve">(1.) In regard of power and sufficiency, he has a power to enlighten every man; able to enlighten, not a few, but every man in the world, as the sun does not light every man, though it has a power to do so, and does actually light every man that shuts not his eyes against it. (2.) </w:t>
      </w:r>
      <w:r>
        <w:lastRenderedPageBreak/>
        <w:t xml:space="preserve">Actually, taking it </w:t>
      </w:r>
      <w:r>
        <w:rPr>
          <w:i/>
        </w:rPr>
        <w:t>distributive</w:t>
      </w:r>
      <w:r>
        <w:t xml:space="preserve">, not </w:t>
      </w:r>
      <w:r>
        <w:rPr>
          <w:i/>
        </w:rPr>
        <w:t xml:space="preserve">collective; </w:t>
      </w:r>
      <w:r>
        <w:t>that whosoever is enlightened in the world, has it communicated from Christ; as Ps. cxlv. 14, 'The Lord upholds all that fall, and raises up all those that are bowed down;' as many as are upheld and raised, are upheld and raised by God' He does indeed 'shine in darkness,' his light breaks out upon men, but they are not the better for it, because 'the darkness comprehends it not'; as when there is but one schoolmaster in a town, we usually say, he teaches all the boys in the town; not that every individual boy comes to school, but as many as are taught, are taught by him. I embrace the former, because the evangelist seems to begin with his person, as God; his office, as mediator; and then descends to his incarnation; and it is a sense which puts no force upon the words. And I suppose that every man is added, to beat down the proud conceits of the Jews, who regarded the Gentiles with contempt, as not enjoying the privileges conferred upon themselves; but the evangelist declares, that what the Gentiles had in natural light, and what they were to have in spiritual light, did, and was to come from him, who would disperse his beams in all nations, ver. 10. And therefore 'he was in the world,' before his coming in the flesh, in regard of his virtue and efficacy, by the spreading his beams over the world, enlightening men in all ages and places with that common light of nature; he was near to every man; 'in him they lived, and moved, and had their being;' but the world by their natural wisdom knew him not, and glorified him not. 'The world was made by him, yet the world know him not.' Ingratitude has been the constant portion of the mediator, from the world; they knew him not in past ages, knew him not in the present age of his coming in the flesh; they did not acknowledge him with that affection, reverence, and subjection that was due to him.</w:t>
      </w:r>
    </w:p>
    <w:p w14:paraId="45B433DB" w14:textId="77777777" w:rsidR="00CC6964" w:rsidRPr="00CC6964" w:rsidRDefault="00CC6964" w:rsidP="00CC6964">
      <w:pPr>
        <w:ind w:left="-5" w:right="0"/>
        <w:rPr>
          <w:rFonts w:eastAsiaTheme="minorEastAsia"/>
        </w:rPr>
      </w:pPr>
      <w:r w:rsidRPr="00CC6964">
        <w:rPr>
          <w:rFonts w:eastAsiaTheme="minorEastAsia"/>
        </w:rPr>
        <w:t>基督如何照亮每一个来到世上的人</w:t>
      </w:r>
      <w:r w:rsidRPr="00CC6964">
        <w:rPr>
          <w:rFonts w:eastAsiaTheme="minorEastAsia"/>
        </w:rPr>
        <w:t>?</w:t>
      </w:r>
    </w:p>
    <w:p w14:paraId="2D363579" w14:textId="77777777" w:rsidR="00CC6964" w:rsidRPr="00CC6964" w:rsidRDefault="00CC6964" w:rsidP="00CC6964">
      <w:pPr>
        <w:ind w:left="-5" w:right="0"/>
        <w:rPr>
          <w:rFonts w:eastAsiaTheme="minorEastAsia"/>
        </w:rPr>
      </w:pPr>
      <w:r w:rsidRPr="00CC6964">
        <w:rPr>
          <w:rFonts w:eastAsiaTheme="minorEastAsia"/>
        </w:rPr>
        <w:t xml:space="preserve">1. </w:t>
      </w:r>
      <w:r w:rsidRPr="00CC6964">
        <w:rPr>
          <w:rFonts w:eastAsiaTheme="minorEastAsia"/>
        </w:rPr>
        <w:t>自然地。加尔文如此认为</w:t>
      </w:r>
      <w:r w:rsidRPr="00CC6964">
        <w:rPr>
          <w:rFonts w:eastAsiaTheme="minorEastAsia"/>
        </w:rPr>
        <w:t>;</w:t>
      </w:r>
      <w:r w:rsidRPr="00CC6964">
        <w:rPr>
          <w:rFonts w:eastAsiaTheme="minorEastAsia"/>
        </w:rPr>
        <w:t>世界是由他创造的</w:t>
      </w:r>
      <w:r w:rsidRPr="00CC6964">
        <w:rPr>
          <w:rFonts w:eastAsiaTheme="minorEastAsia"/>
        </w:rPr>
        <w:t>,</w:t>
      </w:r>
      <w:r w:rsidRPr="00CC6964">
        <w:rPr>
          <w:rFonts w:eastAsiaTheme="minorEastAsia"/>
        </w:rPr>
        <w:t>因此世界的美丽</w:t>
      </w:r>
      <w:r w:rsidRPr="00CC6964">
        <w:rPr>
          <w:rFonts w:eastAsiaTheme="minorEastAsia"/>
        </w:rPr>
        <w:t>,</w:t>
      </w:r>
      <w:r w:rsidRPr="00CC6964">
        <w:rPr>
          <w:rFonts w:eastAsiaTheme="minorEastAsia"/>
        </w:rPr>
        <w:t>人的理性</w:t>
      </w:r>
      <w:r w:rsidRPr="00CC6964">
        <w:rPr>
          <w:rFonts w:eastAsiaTheme="minorEastAsia"/>
        </w:rPr>
        <w:t>,</w:t>
      </w:r>
      <w:r w:rsidRPr="00CC6964">
        <w:rPr>
          <w:rFonts w:eastAsiaTheme="minorEastAsia"/>
        </w:rPr>
        <w:t>都是由他点燃的。正如自创造以来世界所拥有的所有光都来自太阳</w:t>
      </w:r>
      <w:r w:rsidRPr="00CC6964">
        <w:rPr>
          <w:rFonts w:eastAsiaTheme="minorEastAsia"/>
        </w:rPr>
        <w:t>,</w:t>
      </w:r>
      <w:r w:rsidRPr="00CC6964">
        <w:rPr>
          <w:rFonts w:eastAsiaTheme="minorEastAsia"/>
        </w:rPr>
        <w:t>所以任何人身上闪耀的所有知识都是由基督传达的</w:t>
      </w:r>
      <w:r w:rsidRPr="00CC6964">
        <w:rPr>
          <w:rFonts w:eastAsiaTheme="minorEastAsia"/>
        </w:rPr>
        <w:t>,</w:t>
      </w:r>
      <w:r w:rsidRPr="00CC6964">
        <w:rPr>
          <w:rFonts w:eastAsiaTheme="minorEastAsia"/>
        </w:rPr>
        <w:t>即使自创造以来</w:t>
      </w:r>
      <w:r w:rsidRPr="00CC6964">
        <w:rPr>
          <w:rFonts w:eastAsiaTheme="minorEastAsia"/>
        </w:rPr>
        <w:t>,</w:t>
      </w:r>
      <w:r w:rsidRPr="00CC6964">
        <w:rPr>
          <w:rFonts w:eastAsiaTheme="minorEastAsia"/>
        </w:rPr>
        <w:lastRenderedPageBreak/>
        <w:t>作为上帝的智慧</w:t>
      </w:r>
      <w:r w:rsidRPr="00CC6964">
        <w:rPr>
          <w:rFonts w:eastAsiaTheme="minorEastAsia"/>
        </w:rPr>
        <w:t>,</w:t>
      </w:r>
      <w:r w:rsidRPr="00CC6964">
        <w:rPr>
          <w:rFonts w:eastAsiaTheme="minorEastAsia"/>
        </w:rPr>
        <w:t>作为中保</w:t>
      </w:r>
      <w:r w:rsidRPr="00CC6964">
        <w:rPr>
          <w:rFonts w:eastAsiaTheme="minorEastAsia"/>
        </w:rPr>
        <w:t>,</w:t>
      </w:r>
      <w:r w:rsidRPr="00CC6964">
        <w:rPr>
          <w:rFonts w:eastAsiaTheme="minorEastAsia"/>
        </w:rPr>
        <w:t>保存着那些破碎的堕落遗迹</w:t>
      </w:r>
      <w:r w:rsidRPr="00CC6964">
        <w:rPr>
          <w:rFonts w:eastAsiaTheme="minorEastAsia"/>
        </w:rPr>
        <w:t>:</w:t>
      </w:r>
      <w:r w:rsidRPr="00CC6964">
        <w:rPr>
          <w:rFonts w:eastAsiaTheme="minorEastAsia"/>
        </w:rPr>
        <w:t>箴言</w:t>
      </w:r>
      <w:r w:rsidRPr="00CC6964">
        <w:rPr>
          <w:rFonts w:eastAsiaTheme="minorEastAsia"/>
        </w:rPr>
        <w:t>20:27,"</w:t>
      </w:r>
      <w:r w:rsidRPr="00CC6964">
        <w:rPr>
          <w:rFonts w:eastAsiaTheme="minorEastAsia"/>
        </w:rPr>
        <w:t>人的灵是耶和华的灯</w:t>
      </w:r>
      <w:r w:rsidRPr="00CC6964">
        <w:rPr>
          <w:rFonts w:eastAsiaTheme="minorEastAsia"/>
        </w:rPr>
        <w:t>",</w:t>
      </w:r>
      <w:r w:rsidRPr="00CC6964">
        <w:rPr>
          <w:rFonts w:eastAsiaTheme="minorEastAsia"/>
        </w:rPr>
        <w:t>由他点燃和保存。自然之光</w:t>
      </w:r>
      <w:r w:rsidRPr="00CC6964">
        <w:rPr>
          <w:rFonts w:eastAsiaTheme="minorEastAsia"/>
        </w:rPr>
        <w:t>,</w:t>
      </w:r>
      <w:r w:rsidRPr="00CC6964">
        <w:rPr>
          <w:rFonts w:eastAsiaTheme="minorEastAsia"/>
        </w:rPr>
        <w:t>人良心中那些适合和公正的共同概念</w:t>
      </w:r>
      <w:r w:rsidRPr="00CC6964">
        <w:rPr>
          <w:rFonts w:eastAsiaTheme="minorEastAsia"/>
        </w:rPr>
        <w:t>,</w:t>
      </w:r>
      <w:r w:rsidRPr="00CC6964">
        <w:rPr>
          <w:rFonts w:eastAsiaTheme="minorEastAsia"/>
        </w:rPr>
        <w:t>任何人内心中那些诚实和高尚的原则</w:t>
      </w:r>
      <w:r w:rsidRPr="00CC6964">
        <w:rPr>
          <w:rFonts w:eastAsiaTheme="minorEastAsia"/>
        </w:rPr>
        <w:t>,</w:t>
      </w:r>
      <w:r w:rsidRPr="00CC6964">
        <w:rPr>
          <w:rFonts w:eastAsiaTheme="minorEastAsia"/>
        </w:rPr>
        <w:t>他们理解中那些微弱的、像埋在灰烬中的火花一样的智慧之光</w:t>
      </w:r>
      <w:r w:rsidRPr="00CC6964">
        <w:rPr>
          <w:rFonts w:eastAsiaTheme="minorEastAsia"/>
        </w:rPr>
        <w:t>,</w:t>
      </w:r>
      <w:r w:rsidRPr="00CC6964">
        <w:rPr>
          <w:rFonts w:eastAsiaTheme="minorEastAsia"/>
        </w:rPr>
        <w:t>都是通过他的中保影响而保持活力的</w:t>
      </w:r>
      <w:r w:rsidRPr="00CC6964">
        <w:rPr>
          <w:rFonts w:eastAsiaTheme="minorEastAsia"/>
        </w:rPr>
        <w:t>,</w:t>
      </w:r>
      <w:r w:rsidRPr="00CC6964">
        <w:rPr>
          <w:rFonts w:eastAsiaTheme="minorEastAsia"/>
        </w:rPr>
        <w:t>作为他在第一次干预时所意图修复的必要基础。</w:t>
      </w:r>
    </w:p>
    <w:p w14:paraId="13AE1F6D" w14:textId="77777777" w:rsidR="00CC6964" w:rsidRPr="00CC6964" w:rsidRDefault="00CC6964" w:rsidP="00CC6964">
      <w:pPr>
        <w:ind w:left="-5" w:right="0"/>
        <w:rPr>
          <w:rFonts w:eastAsiaTheme="minorEastAsia"/>
        </w:rPr>
      </w:pPr>
      <w:r w:rsidRPr="00CC6964">
        <w:rPr>
          <w:rFonts w:eastAsiaTheme="minorEastAsia"/>
        </w:rPr>
        <w:t xml:space="preserve">2. </w:t>
      </w:r>
      <w:r w:rsidRPr="00CC6964">
        <w:rPr>
          <w:rFonts w:eastAsiaTheme="minorEastAsia"/>
        </w:rPr>
        <w:t>属灵地。不仅是索西尼派</w:t>
      </w:r>
      <w:r w:rsidRPr="00CC6964">
        <w:rPr>
          <w:rFonts w:eastAsiaTheme="minorEastAsia"/>
        </w:rPr>
        <w:t>,</w:t>
      </w:r>
      <w:r w:rsidRPr="00CC6964">
        <w:rPr>
          <w:rFonts w:eastAsiaTheme="minorEastAsia"/>
        </w:rPr>
        <w:t>而且一些非常正统的人也是这样理解的</w:t>
      </w:r>
      <w:r w:rsidRPr="00CC6964">
        <w:rPr>
          <w:rFonts w:eastAsiaTheme="minorEastAsia"/>
        </w:rPr>
        <w:t>;</w:t>
      </w:r>
      <w:r w:rsidRPr="00CC6964">
        <w:rPr>
          <w:rFonts w:eastAsiaTheme="minorEastAsia"/>
        </w:rPr>
        <w:t>并非所有人都实际得到启迪</w:t>
      </w:r>
      <w:r w:rsidRPr="00CC6964">
        <w:rPr>
          <w:rFonts w:eastAsiaTheme="minorEastAsia"/>
        </w:rPr>
        <w:t>,</w:t>
      </w:r>
      <w:r w:rsidRPr="00CC6964">
        <w:rPr>
          <w:rFonts w:eastAsiaTheme="minorEastAsia"/>
        </w:rPr>
        <w:t>而是</w:t>
      </w:r>
      <w:r w:rsidRPr="00CC6964">
        <w:rPr>
          <w:rFonts w:eastAsiaTheme="minorEastAsia"/>
        </w:rPr>
        <w:t>,</w:t>
      </w:r>
    </w:p>
    <w:p w14:paraId="322947AB" w14:textId="19F8627B" w:rsidR="00CC6964" w:rsidRPr="00CC6964" w:rsidRDefault="00CC6964" w:rsidP="00CC6964">
      <w:pPr>
        <w:ind w:left="-5" w:right="0"/>
        <w:rPr>
          <w:rFonts w:eastAsiaTheme="minorEastAsia"/>
        </w:rPr>
      </w:pPr>
      <w:r w:rsidRPr="00CC6964">
        <w:rPr>
          <w:rFonts w:eastAsiaTheme="minorEastAsia"/>
        </w:rPr>
        <w:t>(1)</w:t>
      </w:r>
      <w:r w:rsidRPr="00CC6964">
        <w:rPr>
          <w:rFonts w:eastAsiaTheme="minorEastAsia"/>
        </w:rPr>
        <w:t>就能力和充分性而言</w:t>
      </w:r>
      <w:r w:rsidRPr="00CC6964">
        <w:rPr>
          <w:rFonts w:eastAsiaTheme="minorEastAsia"/>
        </w:rPr>
        <w:t>,</w:t>
      </w:r>
      <w:r w:rsidRPr="00CC6964">
        <w:rPr>
          <w:rFonts w:eastAsiaTheme="minorEastAsia"/>
        </w:rPr>
        <w:t>他有能力启迪每一个人</w:t>
      </w:r>
      <w:r w:rsidRPr="00CC6964">
        <w:rPr>
          <w:rFonts w:eastAsiaTheme="minorEastAsia"/>
        </w:rPr>
        <w:t>;</w:t>
      </w:r>
      <w:r w:rsidRPr="00CC6964">
        <w:rPr>
          <w:rFonts w:eastAsiaTheme="minorEastAsia"/>
        </w:rPr>
        <w:t>能够启迪</w:t>
      </w:r>
      <w:r w:rsidRPr="00CC6964">
        <w:rPr>
          <w:rFonts w:eastAsiaTheme="minorEastAsia"/>
        </w:rPr>
        <w:t>,</w:t>
      </w:r>
      <w:r w:rsidRPr="00CC6964">
        <w:rPr>
          <w:rFonts w:eastAsiaTheme="minorEastAsia"/>
        </w:rPr>
        <w:t>不是少数人</w:t>
      </w:r>
      <w:r w:rsidRPr="00CC6964">
        <w:rPr>
          <w:rFonts w:eastAsiaTheme="minorEastAsia"/>
        </w:rPr>
        <w:t>,</w:t>
      </w:r>
      <w:r w:rsidRPr="00CC6964">
        <w:rPr>
          <w:rFonts w:eastAsiaTheme="minorEastAsia"/>
        </w:rPr>
        <w:t>而是世界上的每一个人</w:t>
      </w:r>
      <w:r w:rsidRPr="00CC6964">
        <w:rPr>
          <w:rFonts w:eastAsiaTheme="minorEastAsia"/>
        </w:rPr>
        <w:t>,</w:t>
      </w:r>
      <w:r w:rsidRPr="00CC6964">
        <w:rPr>
          <w:rFonts w:eastAsiaTheme="minorEastAsia"/>
        </w:rPr>
        <w:t>就像太阳不会照亮每一个人</w:t>
      </w:r>
      <w:r w:rsidRPr="00CC6964">
        <w:rPr>
          <w:rFonts w:eastAsiaTheme="minorEastAsia"/>
        </w:rPr>
        <w:t>,</w:t>
      </w:r>
      <w:r w:rsidRPr="00CC6964">
        <w:rPr>
          <w:rFonts w:eastAsiaTheme="minorEastAsia"/>
        </w:rPr>
        <w:t>尽管它有能力这样做</w:t>
      </w:r>
      <w:r w:rsidRPr="00CC6964">
        <w:rPr>
          <w:rFonts w:eastAsiaTheme="minorEastAsia"/>
        </w:rPr>
        <w:t>,</w:t>
      </w:r>
      <w:r w:rsidRPr="00CC6964">
        <w:rPr>
          <w:rFonts w:eastAsiaTheme="minorEastAsia"/>
        </w:rPr>
        <w:t>并且实际上照亮了每一个没有闭上眼睛的人。</w:t>
      </w:r>
      <w:r w:rsidRPr="00CC6964">
        <w:rPr>
          <w:rFonts w:eastAsiaTheme="minorEastAsia"/>
        </w:rPr>
        <w:t>(2)</w:t>
      </w:r>
      <w:r w:rsidRPr="00CC6964">
        <w:rPr>
          <w:rFonts w:eastAsiaTheme="minorEastAsia"/>
        </w:rPr>
        <w:t>实际上</w:t>
      </w:r>
      <w:r w:rsidRPr="00CC6964">
        <w:rPr>
          <w:rFonts w:eastAsiaTheme="minorEastAsia"/>
        </w:rPr>
        <w:t>,</w:t>
      </w:r>
      <w:r w:rsidRPr="00CC6964">
        <w:rPr>
          <w:rFonts w:eastAsiaTheme="minorEastAsia"/>
        </w:rPr>
        <w:t>把它理解为分配的</w:t>
      </w:r>
      <w:r w:rsidRPr="00CC6964">
        <w:rPr>
          <w:rFonts w:eastAsiaTheme="minorEastAsia"/>
        </w:rPr>
        <w:t>,</w:t>
      </w:r>
      <w:r w:rsidRPr="00CC6964">
        <w:rPr>
          <w:rFonts w:eastAsiaTheme="minorEastAsia"/>
        </w:rPr>
        <w:t>而不是集体的</w:t>
      </w:r>
      <w:r w:rsidRPr="00CC6964">
        <w:rPr>
          <w:rFonts w:eastAsiaTheme="minorEastAsia"/>
        </w:rPr>
        <w:t>;</w:t>
      </w:r>
      <w:r w:rsidRPr="00CC6964">
        <w:rPr>
          <w:rFonts w:eastAsiaTheme="minorEastAsia"/>
        </w:rPr>
        <w:t>无论谁在世上得到启迪</w:t>
      </w:r>
      <w:r w:rsidRPr="00CC6964">
        <w:rPr>
          <w:rFonts w:eastAsiaTheme="minorEastAsia"/>
        </w:rPr>
        <w:t>,</w:t>
      </w:r>
      <w:r w:rsidRPr="00CC6964">
        <w:rPr>
          <w:rFonts w:eastAsiaTheme="minorEastAsia"/>
        </w:rPr>
        <w:t>都是从基督那里传达的</w:t>
      </w:r>
      <w:r w:rsidRPr="00CC6964">
        <w:rPr>
          <w:rFonts w:eastAsiaTheme="minorEastAsia"/>
        </w:rPr>
        <w:t>;</w:t>
      </w:r>
      <w:r w:rsidRPr="00CC6964">
        <w:rPr>
          <w:rFonts w:eastAsiaTheme="minorEastAsia"/>
        </w:rPr>
        <w:t>正如诗篇</w:t>
      </w:r>
      <w:r w:rsidRPr="00CC6964">
        <w:rPr>
          <w:rFonts w:eastAsiaTheme="minorEastAsia"/>
        </w:rPr>
        <w:t>145:14</w:t>
      </w:r>
      <w:r w:rsidRPr="00CC6964">
        <w:rPr>
          <w:rFonts w:eastAsiaTheme="minorEastAsia"/>
        </w:rPr>
        <w:t>所说</w:t>
      </w:r>
      <w:r w:rsidRPr="00CC6964">
        <w:rPr>
          <w:rFonts w:eastAsiaTheme="minorEastAsia"/>
        </w:rPr>
        <w:t>,"</w:t>
      </w:r>
      <w:r w:rsidRPr="00CC6964">
        <w:rPr>
          <w:rFonts w:eastAsiaTheme="minorEastAsia"/>
        </w:rPr>
        <w:t>凡跌倒的</w:t>
      </w:r>
      <w:r w:rsidRPr="00CC6964">
        <w:rPr>
          <w:rFonts w:eastAsiaTheme="minorEastAsia"/>
        </w:rPr>
        <w:t>,</w:t>
      </w:r>
      <w:r w:rsidRPr="00CC6964">
        <w:rPr>
          <w:rFonts w:eastAsiaTheme="minorEastAsia"/>
        </w:rPr>
        <w:t>耶和华将他们扶持</w:t>
      </w:r>
      <w:r w:rsidRPr="00CC6964">
        <w:rPr>
          <w:rFonts w:eastAsiaTheme="minorEastAsia"/>
        </w:rPr>
        <w:t>;</w:t>
      </w:r>
      <w:r w:rsidRPr="00CC6964">
        <w:rPr>
          <w:rFonts w:eastAsiaTheme="minorEastAsia"/>
        </w:rPr>
        <w:t>凡被压制的</w:t>
      </w:r>
      <w:r w:rsidRPr="00CC6964">
        <w:rPr>
          <w:rFonts w:eastAsiaTheme="minorEastAsia"/>
        </w:rPr>
        <w:t>,</w:t>
      </w:r>
      <w:r w:rsidRPr="00CC6964">
        <w:rPr>
          <w:rFonts w:eastAsiaTheme="minorEastAsia"/>
        </w:rPr>
        <w:t>他将他们扶起</w:t>
      </w:r>
      <w:r w:rsidRPr="00CC6964">
        <w:rPr>
          <w:rFonts w:eastAsiaTheme="minorEastAsia"/>
        </w:rPr>
        <w:t>";</w:t>
      </w:r>
      <w:r w:rsidRPr="00CC6964">
        <w:rPr>
          <w:rFonts w:eastAsiaTheme="minorEastAsia"/>
        </w:rPr>
        <w:t>所有被扶持和被扶起的人</w:t>
      </w:r>
      <w:r w:rsidRPr="00CC6964">
        <w:rPr>
          <w:rFonts w:eastAsiaTheme="minorEastAsia"/>
        </w:rPr>
        <w:t>,</w:t>
      </w:r>
      <w:r w:rsidRPr="00CC6964">
        <w:rPr>
          <w:rFonts w:eastAsiaTheme="minorEastAsia"/>
        </w:rPr>
        <w:t>都是被上帝扶持和扶起的。他确实</w:t>
      </w:r>
      <w:r w:rsidRPr="00CC6964">
        <w:rPr>
          <w:rFonts w:eastAsiaTheme="minorEastAsia"/>
        </w:rPr>
        <w:t>"</w:t>
      </w:r>
      <w:r w:rsidRPr="00CC6964">
        <w:rPr>
          <w:rFonts w:eastAsiaTheme="minorEastAsia"/>
        </w:rPr>
        <w:t>在黑暗中照耀</w:t>
      </w:r>
      <w:r w:rsidRPr="00CC6964">
        <w:rPr>
          <w:rFonts w:eastAsiaTheme="minorEastAsia"/>
        </w:rPr>
        <w:t>",</w:t>
      </w:r>
      <w:r w:rsidRPr="00CC6964">
        <w:rPr>
          <w:rFonts w:eastAsiaTheme="minorEastAsia"/>
        </w:rPr>
        <w:t>他的光照在人身上</w:t>
      </w:r>
      <w:r w:rsidRPr="00CC6964">
        <w:rPr>
          <w:rFonts w:eastAsiaTheme="minorEastAsia"/>
        </w:rPr>
        <w:t>,</w:t>
      </w:r>
      <w:r w:rsidRPr="00CC6964">
        <w:rPr>
          <w:rFonts w:eastAsiaTheme="minorEastAsia"/>
        </w:rPr>
        <w:t>但他们并没有因此受益</w:t>
      </w:r>
      <w:r w:rsidRPr="00CC6964">
        <w:rPr>
          <w:rFonts w:eastAsiaTheme="minorEastAsia"/>
        </w:rPr>
        <w:t>,</w:t>
      </w:r>
      <w:r w:rsidRPr="00CC6964">
        <w:rPr>
          <w:rFonts w:eastAsiaTheme="minorEastAsia"/>
        </w:rPr>
        <w:t>因为</w:t>
      </w:r>
      <w:r w:rsidRPr="00CC6964">
        <w:rPr>
          <w:rFonts w:eastAsiaTheme="minorEastAsia"/>
        </w:rPr>
        <w:t>"</w:t>
      </w:r>
      <w:r w:rsidRPr="00CC6964">
        <w:rPr>
          <w:rFonts w:eastAsiaTheme="minorEastAsia"/>
        </w:rPr>
        <w:t>黑暗不能理解它</w:t>
      </w:r>
      <w:r w:rsidRPr="00CC6964">
        <w:rPr>
          <w:rFonts w:eastAsiaTheme="minorEastAsia"/>
        </w:rPr>
        <w:t>";</w:t>
      </w:r>
      <w:r w:rsidRPr="00CC6964">
        <w:rPr>
          <w:rFonts w:eastAsiaTheme="minorEastAsia"/>
        </w:rPr>
        <w:t>就像一个城镇里只有一位教师</w:t>
      </w:r>
      <w:r w:rsidRPr="00CC6964">
        <w:rPr>
          <w:rFonts w:eastAsiaTheme="minorEastAsia"/>
        </w:rPr>
        <w:t>,</w:t>
      </w:r>
      <w:r w:rsidRPr="00CC6964">
        <w:rPr>
          <w:rFonts w:eastAsiaTheme="minorEastAsia"/>
        </w:rPr>
        <w:t>我们通常会说</w:t>
      </w:r>
      <w:r w:rsidRPr="00CC6964">
        <w:rPr>
          <w:rFonts w:eastAsiaTheme="minorEastAsia"/>
        </w:rPr>
        <w:t>,</w:t>
      </w:r>
      <w:r w:rsidRPr="00CC6964">
        <w:rPr>
          <w:rFonts w:eastAsiaTheme="minorEastAsia"/>
        </w:rPr>
        <w:t>他教这个城镇里所有的男孩</w:t>
      </w:r>
      <w:r w:rsidRPr="00CC6964">
        <w:rPr>
          <w:rFonts w:eastAsiaTheme="minorEastAsia"/>
        </w:rPr>
        <w:t>;</w:t>
      </w:r>
      <w:r w:rsidRPr="00CC6964">
        <w:rPr>
          <w:rFonts w:eastAsiaTheme="minorEastAsia"/>
        </w:rPr>
        <w:t>并不是每个男孩都来上学</w:t>
      </w:r>
      <w:r w:rsidRPr="00CC6964">
        <w:rPr>
          <w:rFonts w:eastAsiaTheme="minorEastAsia"/>
        </w:rPr>
        <w:t>,</w:t>
      </w:r>
      <w:r w:rsidRPr="00CC6964">
        <w:rPr>
          <w:rFonts w:eastAsiaTheme="minorEastAsia"/>
        </w:rPr>
        <w:t>而是所有接受教育的人</w:t>
      </w:r>
      <w:r w:rsidRPr="00CC6964">
        <w:rPr>
          <w:rFonts w:eastAsiaTheme="minorEastAsia"/>
        </w:rPr>
        <w:t>,</w:t>
      </w:r>
      <w:r w:rsidRPr="00CC6964">
        <w:rPr>
          <w:rFonts w:eastAsiaTheme="minorEastAsia"/>
        </w:rPr>
        <w:t>都是由他教的。我接受前者</w:t>
      </w:r>
      <w:r w:rsidRPr="00CC6964">
        <w:rPr>
          <w:rFonts w:eastAsiaTheme="minorEastAsia"/>
        </w:rPr>
        <w:t>,</w:t>
      </w:r>
      <w:r w:rsidRPr="00CC6964">
        <w:rPr>
          <w:rFonts w:eastAsiaTheme="minorEastAsia"/>
        </w:rPr>
        <w:t>因为传道者似乎从他的位格</w:t>
      </w:r>
      <w:r w:rsidRPr="00CC6964">
        <w:rPr>
          <w:rFonts w:eastAsiaTheme="minorEastAsia"/>
        </w:rPr>
        <w:t>,</w:t>
      </w:r>
      <w:r w:rsidRPr="00CC6964">
        <w:rPr>
          <w:rFonts w:eastAsiaTheme="minorEastAsia"/>
        </w:rPr>
        <w:t>作为上帝开始</w:t>
      </w:r>
      <w:r w:rsidRPr="00CC6964">
        <w:rPr>
          <w:rFonts w:eastAsiaTheme="minorEastAsia"/>
        </w:rPr>
        <w:t>;</w:t>
      </w:r>
      <w:r w:rsidRPr="00CC6964">
        <w:rPr>
          <w:rFonts w:eastAsiaTheme="minorEastAsia"/>
        </w:rPr>
        <w:t>他的职分</w:t>
      </w:r>
      <w:r w:rsidRPr="00CC6964">
        <w:rPr>
          <w:rFonts w:eastAsiaTheme="minorEastAsia"/>
        </w:rPr>
        <w:t>,</w:t>
      </w:r>
      <w:r w:rsidRPr="00CC6964">
        <w:rPr>
          <w:rFonts w:eastAsiaTheme="minorEastAsia"/>
        </w:rPr>
        <w:t>作为中保</w:t>
      </w:r>
      <w:r w:rsidRPr="00CC6964">
        <w:rPr>
          <w:rFonts w:eastAsiaTheme="minorEastAsia"/>
        </w:rPr>
        <w:t>;</w:t>
      </w:r>
      <w:r w:rsidRPr="00CC6964">
        <w:rPr>
          <w:rFonts w:eastAsiaTheme="minorEastAsia"/>
        </w:rPr>
        <w:t>然后降到他的道成肉身</w:t>
      </w:r>
      <w:r w:rsidRPr="00CC6964">
        <w:rPr>
          <w:rFonts w:eastAsiaTheme="minorEastAsia"/>
        </w:rPr>
        <w:t>;</w:t>
      </w:r>
      <w:r w:rsidRPr="00CC6964">
        <w:rPr>
          <w:rFonts w:eastAsiaTheme="minorEastAsia"/>
        </w:rPr>
        <w:t>这是一种不强加于文字的意义。而且我认为</w:t>
      </w:r>
      <w:r w:rsidRPr="00CC6964">
        <w:rPr>
          <w:rFonts w:eastAsiaTheme="minorEastAsia"/>
        </w:rPr>
        <w:t>,</w:t>
      </w:r>
      <w:r w:rsidRPr="00CC6964">
        <w:rPr>
          <w:rFonts w:eastAsiaTheme="minorEastAsia"/>
        </w:rPr>
        <w:t>每个人都被加进来</w:t>
      </w:r>
      <w:r w:rsidRPr="00CC6964">
        <w:rPr>
          <w:rFonts w:eastAsiaTheme="minorEastAsia"/>
        </w:rPr>
        <w:t>,</w:t>
      </w:r>
      <w:r w:rsidRPr="00CC6964">
        <w:rPr>
          <w:rFonts w:eastAsiaTheme="minorEastAsia"/>
        </w:rPr>
        <w:t>是为了打击犹太人骄傲的观念</w:t>
      </w:r>
      <w:r w:rsidRPr="00CC6964">
        <w:rPr>
          <w:rFonts w:eastAsiaTheme="minorEastAsia"/>
        </w:rPr>
        <w:t>,</w:t>
      </w:r>
      <w:r w:rsidRPr="00CC6964">
        <w:rPr>
          <w:rFonts w:eastAsiaTheme="minorEastAsia"/>
        </w:rPr>
        <w:t>他们轻视外邦人</w:t>
      </w:r>
      <w:r w:rsidRPr="00CC6964">
        <w:rPr>
          <w:rFonts w:eastAsiaTheme="minorEastAsia"/>
        </w:rPr>
        <w:t>,</w:t>
      </w:r>
      <w:r w:rsidRPr="00CC6964">
        <w:rPr>
          <w:rFonts w:eastAsiaTheme="minorEastAsia"/>
        </w:rPr>
        <w:t>认为外邦人没有享受到赐给他们自己的特权</w:t>
      </w:r>
      <w:r w:rsidRPr="00CC6964">
        <w:rPr>
          <w:rFonts w:eastAsiaTheme="minorEastAsia"/>
        </w:rPr>
        <w:t>;</w:t>
      </w:r>
      <w:r w:rsidRPr="00CC6964">
        <w:rPr>
          <w:rFonts w:eastAsiaTheme="minorEastAsia"/>
        </w:rPr>
        <w:t>但传道者宣称</w:t>
      </w:r>
      <w:r w:rsidRPr="00CC6964">
        <w:rPr>
          <w:rFonts w:eastAsiaTheme="minorEastAsia"/>
        </w:rPr>
        <w:t>,</w:t>
      </w:r>
      <w:r w:rsidRPr="00CC6964">
        <w:rPr>
          <w:rFonts w:eastAsiaTheme="minorEastAsia"/>
        </w:rPr>
        <w:t>外邦人在自然光中所拥有的</w:t>
      </w:r>
      <w:r w:rsidRPr="00CC6964">
        <w:rPr>
          <w:rFonts w:eastAsiaTheme="minorEastAsia"/>
        </w:rPr>
        <w:t>,</w:t>
      </w:r>
      <w:r w:rsidRPr="00CC6964">
        <w:rPr>
          <w:rFonts w:eastAsiaTheme="minorEastAsia"/>
        </w:rPr>
        <w:t>以及他们将在属灵光中所拥有的</w:t>
      </w:r>
      <w:r w:rsidRPr="00CC6964">
        <w:rPr>
          <w:rFonts w:eastAsiaTheme="minorEastAsia"/>
        </w:rPr>
        <w:t>,</w:t>
      </w:r>
      <w:r w:rsidRPr="00CC6964">
        <w:rPr>
          <w:rFonts w:eastAsiaTheme="minorEastAsia"/>
        </w:rPr>
        <w:t>都是并将从那位要在万国散布他光芒的人而来</w:t>
      </w:r>
      <w:r w:rsidRPr="00CC6964">
        <w:rPr>
          <w:rFonts w:eastAsiaTheme="minorEastAsia"/>
        </w:rPr>
        <w:t>,</w:t>
      </w:r>
      <w:r w:rsidRPr="00CC6964">
        <w:rPr>
          <w:rFonts w:eastAsiaTheme="minorEastAsia"/>
        </w:rPr>
        <w:t>第</w:t>
      </w:r>
      <w:r w:rsidRPr="00CC6964">
        <w:rPr>
          <w:rFonts w:eastAsiaTheme="minorEastAsia"/>
        </w:rPr>
        <w:t>10</w:t>
      </w:r>
      <w:r w:rsidRPr="00CC6964">
        <w:rPr>
          <w:rFonts w:eastAsiaTheme="minorEastAsia"/>
        </w:rPr>
        <w:t>节。因此</w:t>
      </w:r>
      <w:r w:rsidRPr="00CC6964">
        <w:rPr>
          <w:rFonts w:eastAsiaTheme="minorEastAsia"/>
        </w:rPr>
        <w:t>,"</w:t>
      </w:r>
      <w:r w:rsidRPr="00CC6964">
        <w:rPr>
          <w:rFonts w:eastAsiaTheme="minorEastAsia"/>
        </w:rPr>
        <w:t>他在世界</w:t>
      </w:r>
      <w:r w:rsidRPr="00CC6964">
        <w:rPr>
          <w:rFonts w:eastAsiaTheme="minorEastAsia"/>
        </w:rPr>
        <w:t>",</w:t>
      </w:r>
      <w:r w:rsidRPr="00CC6964">
        <w:rPr>
          <w:rFonts w:eastAsiaTheme="minorEastAsia"/>
        </w:rPr>
        <w:t>在他道成肉身之前</w:t>
      </w:r>
      <w:r w:rsidRPr="00CC6964">
        <w:rPr>
          <w:rFonts w:eastAsiaTheme="minorEastAsia"/>
        </w:rPr>
        <w:t>,</w:t>
      </w:r>
      <w:r w:rsidRPr="00CC6964">
        <w:rPr>
          <w:rFonts w:eastAsiaTheme="minorEastAsia"/>
        </w:rPr>
        <w:t>就他的美德和功效而言</w:t>
      </w:r>
      <w:r w:rsidRPr="00CC6964">
        <w:rPr>
          <w:rFonts w:eastAsiaTheme="minorEastAsia"/>
        </w:rPr>
        <w:t>,</w:t>
      </w:r>
      <w:r w:rsidRPr="00CC6964">
        <w:rPr>
          <w:rFonts w:eastAsiaTheme="minorEastAsia"/>
        </w:rPr>
        <w:t>通过在世界各地散布他的光芒</w:t>
      </w:r>
      <w:r w:rsidRPr="00CC6964">
        <w:rPr>
          <w:rFonts w:eastAsiaTheme="minorEastAsia"/>
        </w:rPr>
        <w:t>,</w:t>
      </w:r>
      <w:r w:rsidRPr="00CC6964">
        <w:rPr>
          <w:rFonts w:eastAsiaTheme="minorEastAsia"/>
        </w:rPr>
        <w:t>在所有时代和地方以自然之光启迪人</w:t>
      </w:r>
      <w:r w:rsidRPr="00CC6964">
        <w:rPr>
          <w:rFonts w:eastAsiaTheme="minorEastAsia"/>
        </w:rPr>
        <w:t>;</w:t>
      </w:r>
      <w:r w:rsidRPr="00CC6964">
        <w:rPr>
          <w:rFonts w:eastAsiaTheme="minorEastAsia"/>
        </w:rPr>
        <w:t>他离每个人都很近</w:t>
      </w:r>
      <w:r w:rsidRPr="00CC6964">
        <w:rPr>
          <w:rFonts w:eastAsiaTheme="minorEastAsia"/>
        </w:rPr>
        <w:t>;"</w:t>
      </w:r>
      <w:r w:rsidRPr="00CC6964">
        <w:rPr>
          <w:rFonts w:eastAsiaTheme="minorEastAsia"/>
        </w:rPr>
        <w:t>他们生活、行动、存在都在乎他</w:t>
      </w:r>
      <w:r w:rsidRPr="00CC6964">
        <w:rPr>
          <w:rFonts w:eastAsiaTheme="minorEastAsia"/>
        </w:rPr>
        <w:t>";</w:t>
      </w:r>
      <w:r w:rsidRPr="00CC6964">
        <w:rPr>
          <w:rFonts w:eastAsiaTheme="minorEastAsia"/>
        </w:rPr>
        <w:t>但世人凭着他们自然的智慧不认识他</w:t>
      </w:r>
      <w:r w:rsidRPr="00CC6964">
        <w:rPr>
          <w:rFonts w:eastAsiaTheme="minorEastAsia"/>
        </w:rPr>
        <w:t>,</w:t>
      </w:r>
      <w:r w:rsidRPr="00CC6964">
        <w:rPr>
          <w:rFonts w:eastAsiaTheme="minorEastAsia"/>
        </w:rPr>
        <w:t>也不荣耀他。</w:t>
      </w:r>
      <w:r w:rsidRPr="00CC6964">
        <w:rPr>
          <w:rFonts w:eastAsiaTheme="minorEastAsia"/>
        </w:rPr>
        <w:t>"</w:t>
      </w:r>
      <w:r w:rsidRPr="00CC6964">
        <w:rPr>
          <w:rFonts w:eastAsiaTheme="minorEastAsia"/>
        </w:rPr>
        <w:t>世界是借着他造的</w:t>
      </w:r>
      <w:r w:rsidRPr="00CC6964">
        <w:rPr>
          <w:rFonts w:eastAsiaTheme="minorEastAsia"/>
        </w:rPr>
        <w:t>,</w:t>
      </w:r>
      <w:r w:rsidRPr="00CC6964">
        <w:rPr>
          <w:rFonts w:eastAsiaTheme="minorEastAsia"/>
        </w:rPr>
        <w:t>世人却不认识他。</w:t>
      </w:r>
      <w:r w:rsidRPr="00CC6964">
        <w:rPr>
          <w:rFonts w:eastAsiaTheme="minorEastAsia"/>
        </w:rPr>
        <w:t>"</w:t>
      </w:r>
      <w:r w:rsidRPr="00CC6964">
        <w:rPr>
          <w:rFonts w:eastAsiaTheme="minorEastAsia"/>
        </w:rPr>
        <w:t>忘恩负义一直是中保从世人那里得到的不变份额</w:t>
      </w:r>
      <w:r w:rsidRPr="00CC6964">
        <w:rPr>
          <w:rFonts w:eastAsiaTheme="minorEastAsia"/>
        </w:rPr>
        <w:t>;</w:t>
      </w:r>
      <w:r w:rsidRPr="00CC6964">
        <w:rPr>
          <w:rFonts w:eastAsiaTheme="minorEastAsia"/>
        </w:rPr>
        <w:t>他们在过去的时代不认识他</w:t>
      </w:r>
      <w:r w:rsidRPr="00CC6964">
        <w:rPr>
          <w:rFonts w:eastAsiaTheme="minorEastAsia"/>
        </w:rPr>
        <w:t>,</w:t>
      </w:r>
      <w:r w:rsidRPr="00CC6964">
        <w:rPr>
          <w:rFonts w:eastAsiaTheme="minorEastAsia"/>
        </w:rPr>
        <w:t>在他道成肉身的当代也不认识他</w:t>
      </w:r>
      <w:r w:rsidRPr="00CC6964">
        <w:rPr>
          <w:rFonts w:eastAsiaTheme="minorEastAsia"/>
        </w:rPr>
        <w:t>;</w:t>
      </w:r>
      <w:r w:rsidRPr="00CC6964">
        <w:rPr>
          <w:rFonts w:eastAsiaTheme="minorEastAsia"/>
        </w:rPr>
        <w:t>他们没有以应有的爱、敬畏和顺服来承认他。</w:t>
      </w:r>
    </w:p>
    <w:p w14:paraId="2B096312" w14:textId="77777777" w:rsidR="00C67FBA" w:rsidRDefault="00000000">
      <w:pPr>
        <w:ind w:left="-5" w:right="0"/>
      </w:pPr>
      <w:r>
        <w:lastRenderedPageBreak/>
        <w:t>He aggravates this contempt of Christ,</w:t>
      </w:r>
    </w:p>
    <w:p w14:paraId="222A778B" w14:textId="77777777" w:rsidR="00C67FBA" w:rsidRDefault="00000000">
      <w:pPr>
        <w:numPr>
          <w:ilvl w:val="0"/>
          <w:numId w:val="187"/>
        </w:numPr>
        <w:spacing w:after="0"/>
        <w:ind w:right="0"/>
      </w:pPr>
      <w:r>
        <w:t xml:space="preserve">By the general right be had, 'he came to his own,' "Eis ta </w:t>
      </w:r>
      <w:proofErr w:type="spellStart"/>
      <w:r>
        <w:t>idia</w:t>
      </w:r>
      <w:proofErr w:type="spellEnd"/>
      <w:r>
        <w:t>", ver. 11, meaning the world, it being put in the neuter gender. The whole world was his property and his goods, yet they knew not their owner.</w:t>
      </w:r>
    </w:p>
    <w:p w14:paraId="5238C658" w14:textId="77777777" w:rsidR="00C67FBA" w:rsidRDefault="00000000">
      <w:pPr>
        <w:ind w:left="-5" w:right="0"/>
      </w:pPr>
      <w:r>
        <w:t>In this, worse than the ox or ass.</w:t>
      </w:r>
    </w:p>
    <w:p w14:paraId="671DF64F" w14:textId="77777777" w:rsidR="00C67FBA" w:rsidRPr="00CC6964" w:rsidRDefault="00000000">
      <w:pPr>
        <w:numPr>
          <w:ilvl w:val="0"/>
          <w:numId w:val="187"/>
        </w:numPr>
        <w:ind w:right="0"/>
      </w:pPr>
      <w:r>
        <w:t xml:space="preserve">By the special privileges conferred on those to whom he first came, and from whom he should have the most welcome reception; implied in these words, 'and his own,' "hoi </w:t>
      </w:r>
      <w:proofErr w:type="spellStart"/>
      <w:r>
        <w:t>idioi</w:t>
      </w:r>
      <w:proofErr w:type="spellEnd"/>
      <w:r>
        <w:t xml:space="preserve">", in the masculine gender, his own people, that had been his treasure, to whom he had given his law, entrusted with the covenants and oracles of God, these 'received him not.' His own, some say, as being peculiarly committed to him, the angel of the covenant; whereas other nations were committed to angels to receive laws from them. His own flesh and blood, who expected a Messiah, to whom he was particularly sent, as being the lost sheep of the house of Israel. Christ is most rejected where proffers most kindness. Those of </w:t>
      </w:r>
      <w:proofErr w:type="spellStart"/>
      <w:r>
        <w:t>Tyre</w:t>
      </w:r>
      <w:proofErr w:type="spellEnd"/>
      <w:r>
        <w:t xml:space="preserve"> and Sidon, those of Sodom and Gomorrah, would not have used him so ill as Capernaum and Jerusalem, his own people. He descends to show the loss of them that rejected him, the benefit of those that received him: ver. 12, 'But as many as received him, to them gave </w:t>
      </w:r>
      <w:proofErr w:type="spellStart"/>
      <w:r>
        <w:t>he</w:t>
      </w:r>
      <w:proofErr w:type="spellEnd"/>
      <w:r>
        <w:t xml:space="preserve"> power to become the sons of God, even to them that believe on his name.'</w:t>
      </w:r>
    </w:p>
    <w:p w14:paraId="586736C0" w14:textId="77777777" w:rsidR="00CC6964" w:rsidRDefault="00CC6964" w:rsidP="00CC6964">
      <w:pPr>
        <w:ind w:right="0" w:firstLine="0"/>
      </w:pPr>
      <w:r>
        <w:rPr>
          <w:rFonts w:ascii="宋体" w:eastAsia="宋体" w:hAnsi="宋体" w:cs="宋体" w:hint="eastAsia"/>
        </w:rPr>
        <w:t>他加重了对基督的蔑视</w:t>
      </w:r>
      <w:r>
        <w:t>,</w:t>
      </w:r>
    </w:p>
    <w:p w14:paraId="0AAC51E6" w14:textId="77777777" w:rsidR="00CC6964" w:rsidRDefault="00CC6964" w:rsidP="00CC6964">
      <w:pPr>
        <w:ind w:right="0" w:firstLine="0"/>
      </w:pPr>
      <w:r>
        <w:t>1.</w:t>
      </w:r>
      <w:r>
        <w:tab/>
      </w:r>
      <w:r>
        <w:rPr>
          <w:rFonts w:ascii="宋体" w:eastAsia="宋体" w:hAnsi="宋体" w:cs="宋体" w:hint="eastAsia"/>
        </w:rPr>
        <w:t>通过他所拥有的一般权利</w:t>
      </w:r>
      <w:r>
        <w:t>,"</w:t>
      </w:r>
      <w:r>
        <w:rPr>
          <w:rFonts w:ascii="宋体" w:eastAsia="宋体" w:hAnsi="宋体" w:cs="宋体" w:hint="eastAsia"/>
        </w:rPr>
        <w:t>他来到自己的地方</w:t>
      </w:r>
      <w:r>
        <w:t xml:space="preserve">","Eis ta </w:t>
      </w:r>
      <w:proofErr w:type="spellStart"/>
      <w:r>
        <w:t>idia</w:t>
      </w:r>
      <w:proofErr w:type="spellEnd"/>
      <w:r>
        <w:t>",</w:t>
      </w:r>
      <w:r>
        <w:rPr>
          <w:rFonts w:ascii="宋体" w:eastAsia="宋体" w:hAnsi="宋体" w:cs="宋体" w:hint="eastAsia"/>
        </w:rPr>
        <w:t>第</w:t>
      </w:r>
      <w:r>
        <w:t>11</w:t>
      </w:r>
      <w:r>
        <w:rPr>
          <w:rFonts w:ascii="宋体" w:eastAsia="宋体" w:hAnsi="宋体" w:cs="宋体" w:hint="eastAsia"/>
        </w:rPr>
        <w:t>节</w:t>
      </w:r>
      <w:r>
        <w:t>,</w:t>
      </w:r>
      <w:r>
        <w:rPr>
          <w:rFonts w:ascii="宋体" w:eastAsia="宋体" w:hAnsi="宋体" w:cs="宋体" w:hint="eastAsia"/>
        </w:rPr>
        <w:t>指的是世界</w:t>
      </w:r>
      <w:r>
        <w:t>,</w:t>
      </w:r>
      <w:r>
        <w:rPr>
          <w:rFonts w:ascii="宋体" w:eastAsia="宋体" w:hAnsi="宋体" w:cs="宋体" w:hint="eastAsia"/>
        </w:rPr>
        <w:t>因为它是中性的。整个世界都是他的财产和他的货物</w:t>
      </w:r>
      <w:r>
        <w:t>,</w:t>
      </w:r>
      <w:r>
        <w:rPr>
          <w:rFonts w:ascii="宋体" w:eastAsia="宋体" w:hAnsi="宋体" w:cs="宋体" w:hint="eastAsia"/>
        </w:rPr>
        <w:t>但他们不认识自己的主人。</w:t>
      </w:r>
    </w:p>
    <w:p w14:paraId="0FCE987C" w14:textId="77777777" w:rsidR="00CC6964" w:rsidRDefault="00CC6964" w:rsidP="00CC6964">
      <w:pPr>
        <w:ind w:right="0" w:firstLine="0"/>
      </w:pPr>
      <w:r>
        <w:rPr>
          <w:rFonts w:ascii="宋体" w:eastAsia="宋体" w:hAnsi="宋体" w:cs="宋体" w:hint="eastAsia"/>
        </w:rPr>
        <w:t>在这一点上</w:t>
      </w:r>
      <w:r>
        <w:t>,</w:t>
      </w:r>
      <w:r>
        <w:rPr>
          <w:rFonts w:ascii="宋体" w:eastAsia="宋体" w:hAnsi="宋体" w:cs="宋体" w:hint="eastAsia"/>
        </w:rPr>
        <w:t>比牛或驴还糟糕。</w:t>
      </w:r>
    </w:p>
    <w:p w14:paraId="5DE3902C" w14:textId="03BC7BCE" w:rsidR="00CC6964" w:rsidRDefault="00CC6964" w:rsidP="00CC6964">
      <w:pPr>
        <w:ind w:right="0" w:firstLine="0"/>
      </w:pPr>
      <w:r>
        <w:t>2.</w:t>
      </w:r>
      <w:r>
        <w:tab/>
      </w:r>
      <w:r>
        <w:rPr>
          <w:rFonts w:ascii="宋体" w:eastAsia="宋体" w:hAnsi="宋体" w:cs="宋体" w:hint="eastAsia"/>
        </w:rPr>
        <w:t>通过赋予那些他首先来到的人以特殊的特权</w:t>
      </w:r>
      <w:r>
        <w:t>,</w:t>
      </w:r>
      <w:r>
        <w:rPr>
          <w:rFonts w:ascii="宋体" w:eastAsia="宋体" w:hAnsi="宋体" w:cs="宋体" w:hint="eastAsia"/>
        </w:rPr>
        <w:t>并从那些他应该得到最热烈欢迎的人那里得到特权</w:t>
      </w:r>
      <w:r>
        <w:t>;</w:t>
      </w:r>
      <w:r>
        <w:rPr>
          <w:rFonts w:ascii="宋体" w:eastAsia="宋体" w:hAnsi="宋体" w:cs="宋体" w:hint="eastAsia"/>
        </w:rPr>
        <w:t>这些话暗示在这些词中</w:t>
      </w:r>
      <w:r>
        <w:t>,"</w:t>
      </w:r>
      <w:r>
        <w:rPr>
          <w:rFonts w:ascii="宋体" w:eastAsia="宋体" w:hAnsi="宋体" w:cs="宋体" w:hint="eastAsia"/>
        </w:rPr>
        <w:t>他自己的人</w:t>
      </w:r>
      <w:r>
        <w:t xml:space="preserve">","hoi </w:t>
      </w:r>
      <w:proofErr w:type="spellStart"/>
      <w:r>
        <w:t>idioi</w:t>
      </w:r>
      <w:proofErr w:type="spellEnd"/>
      <w:r>
        <w:t>",</w:t>
      </w:r>
      <w:r>
        <w:rPr>
          <w:rFonts w:ascii="宋体" w:eastAsia="宋体" w:hAnsi="宋体" w:cs="宋体" w:hint="eastAsia"/>
        </w:rPr>
        <w:t>阳性</w:t>
      </w:r>
      <w:r>
        <w:t>,</w:t>
      </w:r>
      <w:r>
        <w:rPr>
          <w:rFonts w:ascii="宋体" w:eastAsia="宋体" w:hAnsi="宋体" w:cs="宋体" w:hint="eastAsia"/>
        </w:rPr>
        <w:t>他自己的子民</w:t>
      </w:r>
      <w:r>
        <w:t>,</w:t>
      </w:r>
      <w:r>
        <w:rPr>
          <w:rFonts w:ascii="宋体" w:eastAsia="宋体" w:hAnsi="宋体" w:cs="宋体" w:hint="eastAsia"/>
        </w:rPr>
        <w:t>曾经是他的宝藏</w:t>
      </w:r>
      <w:r>
        <w:t>,</w:t>
      </w:r>
      <w:r>
        <w:rPr>
          <w:rFonts w:ascii="宋体" w:eastAsia="宋体" w:hAnsi="宋体" w:cs="宋体" w:hint="eastAsia"/>
        </w:rPr>
        <w:t>他把律法赐给他们</w:t>
      </w:r>
      <w:r>
        <w:t>,</w:t>
      </w:r>
      <w:r>
        <w:rPr>
          <w:rFonts w:ascii="宋体" w:eastAsia="宋体" w:hAnsi="宋体" w:cs="宋体" w:hint="eastAsia"/>
        </w:rPr>
        <w:t>把</w:t>
      </w:r>
      <w:r>
        <w:rPr>
          <w:rFonts w:ascii="宋体" w:eastAsia="宋体" w:hAnsi="宋体" w:cs="宋体" w:hint="eastAsia"/>
        </w:rPr>
        <w:lastRenderedPageBreak/>
        <w:t>上帝的约和谕旨托付给他们</w:t>
      </w:r>
      <w:r>
        <w:t>,</w:t>
      </w:r>
      <w:r>
        <w:rPr>
          <w:rFonts w:ascii="宋体" w:eastAsia="宋体" w:hAnsi="宋体" w:cs="宋体" w:hint="eastAsia"/>
        </w:rPr>
        <w:t>这些人</w:t>
      </w:r>
      <w:r>
        <w:t>"</w:t>
      </w:r>
      <w:r>
        <w:rPr>
          <w:rFonts w:ascii="宋体" w:eastAsia="宋体" w:hAnsi="宋体" w:cs="宋体" w:hint="eastAsia"/>
        </w:rPr>
        <w:t>不接待他</w:t>
      </w:r>
      <w:r>
        <w:t>"</w:t>
      </w:r>
      <w:r>
        <w:rPr>
          <w:rFonts w:ascii="宋体" w:eastAsia="宋体" w:hAnsi="宋体" w:cs="宋体" w:hint="eastAsia"/>
        </w:rPr>
        <w:t>。有人说</w:t>
      </w:r>
      <w:r>
        <w:t>,</w:t>
      </w:r>
      <w:r>
        <w:rPr>
          <w:rFonts w:ascii="宋体" w:eastAsia="宋体" w:hAnsi="宋体" w:cs="宋体" w:hint="eastAsia"/>
        </w:rPr>
        <w:t>他自己的人</w:t>
      </w:r>
      <w:r>
        <w:t>,</w:t>
      </w:r>
      <w:r>
        <w:rPr>
          <w:rFonts w:ascii="宋体" w:eastAsia="宋体" w:hAnsi="宋体" w:cs="宋体" w:hint="eastAsia"/>
        </w:rPr>
        <w:t>因为他们是特别委托给他的</w:t>
      </w:r>
      <w:r>
        <w:t>,</w:t>
      </w:r>
      <w:r>
        <w:rPr>
          <w:rFonts w:ascii="宋体" w:eastAsia="宋体" w:hAnsi="宋体" w:cs="宋体" w:hint="eastAsia"/>
        </w:rPr>
        <w:t>是约的使者</w:t>
      </w:r>
      <w:r>
        <w:t>;</w:t>
      </w:r>
      <w:r>
        <w:rPr>
          <w:rFonts w:ascii="宋体" w:eastAsia="宋体" w:hAnsi="宋体" w:cs="宋体" w:hint="eastAsia"/>
        </w:rPr>
        <w:t>而其他民族则被委托给天使</w:t>
      </w:r>
      <w:r>
        <w:t>,</w:t>
      </w:r>
      <w:r>
        <w:rPr>
          <w:rFonts w:ascii="宋体" w:eastAsia="宋体" w:hAnsi="宋体" w:cs="宋体" w:hint="eastAsia"/>
        </w:rPr>
        <w:t>从他们那里接受律法。他自己的骨肉</w:t>
      </w:r>
      <w:r>
        <w:t>,</w:t>
      </w:r>
      <w:r>
        <w:rPr>
          <w:rFonts w:ascii="宋体" w:eastAsia="宋体" w:hAnsi="宋体" w:cs="宋体" w:hint="eastAsia"/>
        </w:rPr>
        <w:t>期待着弥赛亚</w:t>
      </w:r>
      <w:r>
        <w:t>,</w:t>
      </w:r>
      <w:r>
        <w:rPr>
          <w:rFonts w:ascii="宋体" w:eastAsia="宋体" w:hAnsi="宋体" w:cs="宋体" w:hint="eastAsia"/>
        </w:rPr>
        <w:t>他是特别被派到他们那里去的</w:t>
      </w:r>
      <w:r>
        <w:t>,</w:t>
      </w:r>
      <w:r>
        <w:rPr>
          <w:rFonts w:ascii="宋体" w:eastAsia="宋体" w:hAnsi="宋体" w:cs="宋体" w:hint="eastAsia"/>
        </w:rPr>
        <w:t>因为他们是以色列家迷失的羊。基督在哪里给予最多的恩惠</w:t>
      </w:r>
      <w:r>
        <w:t>,</w:t>
      </w:r>
      <w:r>
        <w:rPr>
          <w:rFonts w:ascii="宋体" w:eastAsia="宋体" w:hAnsi="宋体" w:cs="宋体" w:hint="eastAsia"/>
        </w:rPr>
        <w:t>哪里就最受排斥。推罗和西顿的人</w:t>
      </w:r>
      <w:r>
        <w:t>,</w:t>
      </w:r>
      <w:r>
        <w:rPr>
          <w:rFonts w:ascii="宋体" w:eastAsia="宋体" w:hAnsi="宋体" w:cs="宋体" w:hint="eastAsia"/>
        </w:rPr>
        <w:t>所多玛和蛾摩拉的人</w:t>
      </w:r>
      <w:r>
        <w:t>,</w:t>
      </w:r>
      <w:r>
        <w:rPr>
          <w:rFonts w:ascii="宋体" w:eastAsia="宋体" w:hAnsi="宋体" w:cs="宋体" w:hint="eastAsia"/>
        </w:rPr>
        <w:t>不会像迦百农和耶路撒冷那样</w:t>
      </w:r>
      <w:r>
        <w:t>,</w:t>
      </w:r>
      <w:r>
        <w:rPr>
          <w:rFonts w:ascii="宋体" w:eastAsia="宋体" w:hAnsi="宋体" w:cs="宋体" w:hint="eastAsia"/>
        </w:rPr>
        <w:t>像他自己的子民那样对待他。他下来显明那些弃绝他的人的损失</w:t>
      </w:r>
      <w:r>
        <w:t>,</w:t>
      </w:r>
      <w:r>
        <w:rPr>
          <w:rFonts w:ascii="宋体" w:eastAsia="宋体" w:hAnsi="宋体" w:cs="宋体" w:hint="eastAsia"/>
        </w:rPr>
        <w:t>那些接受他的人的益处</w:t>
      </w:r>
      <w:r>
        <w:t>:</w:t>
      </w:r>
      <w:r>
        <w:rPr>
          <w:rFonts w:ascii="宋体" w:eastAsia="宋体" w:hAnsi="宋体" w:cs="宋体" w:hint="eastAsia"/>
        </w:rPr>
        <w:t>第</w:t>
      </w:r>
      <w:r>
        <w:t>12</w:t>
      </w:r>
      <w:r>
        <w:rPr>
          <w:rFonts w:ascii="宋体" w:eastAsia="宋体" w:hAnsi="宋体" w:cs="宋体" w:hint="eastAsia"/>
        </w:rPr>
        <w:t>节</w:t>
      </w:r>
      <w:r>
        <w:t>,"</w:t>
      </w:r>
      <w:r>
        <w:rPr>
          <w:rFonts w:ascii="宋体" w:eastAsia="宋体" w:hAnsi="宋体" w:cs="宋体" w:hint="eastAsia"/>
        </w:rPr>
        <w:t>凡接待他的</w:t>
      </w:r>
      <w:r>
        <w:t>,</w:t>
      </w:r>
      <w:r>
        <w:rPr>
          <w:rFonts w:ascii="宋体" w:eastAsia="宋体" w:hAnsi="宋体" w:cs="宋体" w:hint="eastAsia"/>
        </w:rPr>
        <w:t>就是信他名的人</w:t>
      </w:r>
      <w:r>
        <w:t>,</w:t>
      </w:r>
      <w:r>
        <w:rPr>
          <w:rFonts w:ascii="宋体" w:eastAsia="宋体" w:hAnsi="宋体" w:cs="宋体" w:hint="eastAsia"/>
        </w:rPr>
        <w:t>他就赐给他们权柄</w:t>
      </w:r>
      <w:r>
        <w:t>,</w:t>
      </w:r>
      <w:r>
        <w:rPr>
          <w:rFonts w:ascii="宋体" w:eastAsia="宋体" w:hAnsi="宋体" w:cs="宋体" w:hint="eastAsia"/>
        </w:rPr>
        <w:t>成为上帝的儿女。</w:t>
      </w:r>
      <w:r>
        <w:t>"</w:t>
      </w:r>
    </w:p>
    <w:p w14:paraId="037F1476" w14:textId="77777777" w:rsidR="00C67FBA" w:rsidRDefault="00000000">
      <w:pPr>
        <w:ind w:left="-5" w:right="0"/>
      </w:pPr>
      <w:r>
        <w:t>Where is,</w:t>
      </w:r>
    </w:p>
    <w:p w14:paraId="3D40AB97" w14:textId="77777777" w:rsidR="00C67FBA" w:rsidRDefault="00000000">
      <w:pPr>
        <w:numPr>
          <w:ilvl w:val="0"/>
          <w:numId w:val="188"/>
        </w:numPr>
        <w:ind w:right="0" w:hanging="321"/>
      </w:pPr>
      <w:r>
        <w:t>The subject: these that received him.</w:t>
      </w:r>
    </w:p>
    <w:p w14:paraId="75038696" w14:textId="77777777" w:rsidR="00C67FBA" w:rsidRDefault="00000000">
      <w:pPr>
        <w:numPr>
          <w:ilvl w:val="0"/>
          <w:numId w:val="188"/>
        </w:numPr>
        <w:ind w:right="0" w:hanging="321"/>
      </w:pPr>
      <w:r>
        <w:t>The benefit: the dignity of sonship.</w:t>
      </w:r>
    </w:p>
    <w:p w14:paraId="234F1451" w14:textId="77777777" w:rsidR="00C67FBA" w:rsidRDefault="00000000">
      <w:pPr>
        <w:numPr>
          <w:ilvl w:val="0"/>
          <w:numId w:val="188"/>
        </w:numPr>
        <w:ind w:right="0" w:hanging="321"/>
      </w:pPr>
      <w:r>
        <w:t>The manner of conferring this benefit: 'gave them power.'</w:t>
      </w:r>
    </w:p>
    <w:p w14:paraId="2BCB2997" w14:textId="77777777" w:rsidR="00C67FBA" w:rsidRPr="00D16F53" w:rsidRDefault="00000000">
      <w:pPr>
        <w:numPr>
          <w:ilvl w:val="0"/>
          <w:numId w:val="188"/>
        </w:numPr>
        <w:ind w:right="0" w:hanging="321"/>
      </w:pPr>
      <w:r>
        <w:t xml:space="preserve">The instrumental cause: 'believe on his name.' Though his own rejected him, they lost a dignity which was conferred upon those that received him: he lost not his pains, for he gathered sons to God out of all parts of the world. 'To as many as received him.' It was not now peculiar to the Jews, who boasted of being Abraham's seed, and to have the covenant entailed upon them to be the people of God. It was now conferred upon those who were before </w:t>
      </w:r>
      <w:r>
        <w:rPr>
          <w:i/>
        </w:rPr>
        <w:t>Lo-ammi</w:t>
      </w:r>
      <w:r>
        <w:t xml:space="preserve"> and </w:t>
      </w:r>
      <w:proofErr w:type="spellStart"/>
      <w:r>
        <w:rPr>
          <w:i/>
        </w:rPr>
        <w:t>Loruhamah</w:t>
      </w:r>
      <w:proofErr w:type="spellEnd"/>
      <w:r>
        <w:t xml:space="preserve">, Hos. ii. 23. It was nothing but faith on his name that gave men the privilege of being the sons of God, and this was communicated to Gentiles as well as Jews. Power: not a power, but a dignity, as the word properly signifies. Not a power if they would, but a will, for they were born of the will of God. Faith brings men into a special relation to God; which faith is more than an assent and giving credit to God; for to believe on God, to believe on his name, is a phrase peculiar to Scripture. 'To become the sons of God;' some understand this of sonship by adoption, but the following verse gives us light to understand it of a sonship by regeneration. St Paul uses the word adoption, but St John, both in his gospel and </w:t>
      </w:r>
      <w:r>
        <w:lastRenderedPageBreak/>
        <w:t>epistles, speaks more of the new birth, and sonship by it, than any of the other apostles; 'who were born not of blood,' or 'of bloods.' He removes all other causes of this, which men might imagine, and ascribes it wholly to God. This place is variously interpreted. 'Not of blood.' Not by natural instinct, says one; not by an illustrious stock. The Jews imagined themselves holy by their carnal generation from Abraham in a long train of ancestors. Grace runs not in a blood. It is not often a flower growing upon every ability; 'not many wise, not many mighty.' Not hereditary by a mixture of blood. Natural generation makes men no more regenerate than the rich man in hell was regenerate by Abraham, his natural ancestor, whom he calls 'father Abraham.' Religious parents propagate corruption, not regeneration; carnal generation is by nature, not by grace; by descent from Adam, not by implantation in Christ. Abraham had an Ishmael, and Isaac an Esau: man begets only a mortal body, but grace is the fruit of an incorruptible seed. 'Nor of the will of the flesh.' Not by human election, as Eve judged of Cain that he should be the Messiah, or Isaac of Esau that he should be heir of the promise, as the Jews say. Not by a choice of those things which are necessary, profitable, or delightful to the flesh; not by a will affected to the flesh, or things of the flesh. Not by any sensual appetite, whereby men used to adopt one to bear up their names when they scanted posterity of their own. I would rather conceive it to be meant of the strength of nature, which is called</w:t>
      </w:r>
      <w:r>
        <w:rPr>
          <w:i/>
        </w:rPr>
        <w:t xml:space="preserve"> flesh</w:t>
      </w:r>
      <w:r>
        <w:t xml:space="preserve"> in Scripture; not by legal observances, the ceremonies of the law being called carnal or fleshly ordinances, Heb. ix. 10. It is not a fruit of nature or profession. 'Nor of the will of man.' Calvin takes the will of the flesh and the will of man for one and the same thing, the apostle using two expressions only to fix it more upon the mind. I rather fudge it to be meant thus: not by natural principles, or moral endowments, which are the flower and perfection of man as man. It is not arbitrary, of the will of man, or the result naturally of the most religious education. All the power of regenerate men in the world joined together cannot renew another; all the industry of man, without the influence of the heavens in the sun and rain, cannot </w:t>
      </w:r>
      <w:r>
        <w:lastRenderedPageBreak/>
        <w:t xml:space="preserve">produce fruit in the earth, no, nor the moral industry of men grace in the soul; 'but of God,' or the will of God; his own will: James </w:t>
      </w:r>
      <w:proofErr w:type="spellStart"/>
      <w:r>
        <w:t>i</w:t>
      </w:r>
      <w:proofErr w:type="spellEnd"/>
      <w:r>
        <w:t xml:space="preserve">. 18, 'Of his own will begot he us,' exclusive of all other wills mentioned before. It is the sole efficiency of God; he has the sole hand in it; therefore we are said to be both begotten and born of him, 1 John v. 18. It is so purely God's work, that as to the principle he is the sole agent; and as to the manifestation of it, he is the principal agent. Not of the will of the flesh, that is only corruption; nor of the will of man, that at best is but moral nature. But whatsoever the meaning of those particular expressions is, the evangelist removes all </w:t>
      </w:r>
      <w:proofErr w:type="spellStart"/>
      <w:r>
        <w:t>pretences</w:t>
      </w:r>
      <w:proofErr w:type="spellEnd"/>
      <w:r>
        <w:t xml:space="preserve"> nature may make to the efficiency of this regeneration, and ascribes it wholly to God.</w:t>
      </w:r>
    </w:p>
    <w:p w14:paraId="3D578C5D" w14:textId="77777777" w:rsidR="00D16F53" w:rsidRDefault="00D16F53" w:rsidP="00D16F53">
      <w:pPr>
        <w:ind w:left="321" w:right="0" w:firstLine="0"/>
      </w:pPr>
      <w:r>
        <w:rPr>
          <w:rFonts w:ascii="宋体" w:eastAsia="宋体" w:hAnsi="宋体" w:cs="宋体" w:hint="eastAsia"/>
        </w:rPr>
        <w:t>他在哪里</w:t>
      </w:r>
      <w:r>
        <w:t>,</w:t>
      </w:r>
    </w:p>
    <w:p w14:paraId="62B0B236" w14:textId="77777777" w:rsidR="00D16F53" w:rsidRDefault="00D16F53" w:rsidP="00D16F53">
      <w:pPr>
        <w:ind w:left="321" w:right="0" w:firstLine="0"/>
      </w:pPr>
      <w:r>
        <w:t>1.</w:t>
      </w:r>
      <w:r>
        <w:tab/>
      </w:r>
      <w:r>
        <w:rPr>
          <w:rFonts w:ascii="宋体" w:eastAsia="宋体" w:hAnsi="宋体" w:cs="宋体" w:hint="eastAsia"/>
        </w:rPr>
        <w:t>主题</w:t>
      </w:r>
      <w:r>
        <w:t>:</w:t>
      </w:r>
      <w:r>
        <w:rPr>
          <w:rFonts w:ascii="宋体" w:eastAsia="宋体" w:hAnsi="宋体" w:cs="宋体" w:hint="eastAsia"/>
        </w:rPr>
        <w:t>那些接受他的人。</w:t>
      </w:r>
    </w:p>
    <w:p w14:paraId="2FB1A712" w14:textId="77777777" w:rsidR="00D16F53" w:rsidRDefault="00D16F53" w:rsidP="00D16F53">
      <w:pPr>
        <w:ind w:left="321" w:right="0" w:firstLine="0"/>
      </w:pPr>
      <w:r>
        <w:t>2.</w:t>
      </w:r>
      <w:r>
        <w:tab/>
      </w:r>
      <w:r>
        <w:rPr>
          <w:rFonts w:ascii="宋体" w:eastAsia="宋体" w:hAnsi="宋体" w:cs="宋体" w:hint="eastAsia"/>
        </w:rPr>
        <w:t>好处</w:t>
      </w:r>
      <w:r>
        <w:t>:</w:t>
      </w:r>
      <w:r>
        <w:rPr>
          <w:rFonts w:ascii="宋体" w:eastAsia="宋体" w:hAnsi="宋体" w:cs="宋体" w:hint="eastAsia"/>
        </w:rPr>
        <w:t>得到作儿子的尊贵。</w:t>
      </w:r>
    </w:p>
    <w:p w14:paraId="4D633521" w14:textId="77777777" w:rsidR="00D16F53" w:rsidRDefault="00D16F53" w:rsidP="00D16F53">
      <w:pPr>
        <w:ind w:left="321" w:right="0" w:firstLine="0"/>
      </w:pPr>
      <w:r>
        <w:t>3.</w:t>
      </w:r>
      <w:r>
        <w:tab/>
      </w:r>
      <w:r>
        <w:rPr>
          <w:rFonts w:ascii="宋体" w:eastAsia="宋体" w:hAnsi="宋体" w:cs="宋体" w:hint="eastAsia"/>
        </w:rPr>
        <w:t>赐予这好处的方式</w:t>
      </w:r>
      <w:r>
        <w:t>:"</w:t>
      </w:r>
      <w:r>
        <w:rPr>
          <w:rFonts w:ascii="宋体" w:eastAsia="宋体" w:hAnsi="宋体" w:cs="宋体" w:hint="eastAsia"/>
        </w:rPr>
        <w:t>赐给他们权柄</w:t>
      </w:r>
      <w:r>
        <w:t>"</w:t>
      </w:r>
      <w:r>
        <w:rPr>
          <w:rFonts w:ascii="宋体" w:eastAsia="宋体" w:hAnsi="宋体" w:cs="宋体" w:hint="eastAsia"/>
        </w:rPr>
        <w:t>。</w:t>
      </w:r>
    </w:p>
    <w:p w14:paraId="7498B067" w14:textId="71FA19CA" w:rsidR="00D16F53" w:rsidRDefault="00D16F53" w:rsidP="00D16F53">
      <w:pPr>
        <w:ind w:left="321" w:right="0" w:firstLine="0"/>
      </w:pPr>
      <w:r>
        <w:t>4.</w:t>
      </w:r>
      <w:r>
        <w:tab/>
      </w:r>
      <w:r>
        <w:rPr>
          <w:rFonts w:ascii="宋体" w:eastAsia="宋体" w:hAnsi="宋体" w:cs="宋体" w:hint="eastAsia"/>
        </w:rPr>
        <w:t>工具性原因</w:t>
      </w:r>
      <w:r>
        <w:t>:"</w:t>
      </w:r>
      <w:r>
        <w:rPr>
          <w:rFonts w:ascii="宋体" w:eastAsia="宋体" w:hAnsi="宋体" w:cs="宋体" w:hint="eastAsia"/>
        </w:rPr>
        <w:t>信他名的人</w:t>
      </w:r>
      <w:r>
        <w:t>"</w:t>
      </w:r>
      <w:r>
        <w:rPr>
          <w:rFonts w:ascii="宋体" w:eastAsia="宋体" w:hAnsi="宋体" w:cs="宋体" w:hint="eastAsia"/>
        </w:rPr>
        <w:t>。虽然他自己的人弃绝他</w:t>
      </w:r>
      <w:r>
        <w:t>,</w:t>
      </w:r>
      <w:r>
        <w:rPr>
          <w:rFonts w:ascii="宋体" w:eastAsia="宋体" w:hAnsi="宋体" w:cs="宋体" w:hint="eastAsia"/>
        </w:rPr>
        <w:t>但那些接受他的人却得到了一种尊贵</w:t>
      </w:r>
      <w:r>
        <w:t>,</w:t>
      </w:r>
      <w:r>
        <w:rPr>
          <w:rFonts w:ascii="宋体" w:eastAsia="宋体" w:hAnsi="宋体" w:cs="宋体" w:hint="eastAsia"/>
        </w:rPr>
        <w:t>而他自己的人却失去了这种尊贵</w:t>
      </w:r>
      <w:r>
        <w:t>:</w:t>
      </w:r>
      <w:r>
        <w:rPr>
          <w:rFonts w:ascii="宋体" w:eastAsia="宋体" w:hAnsi="宋体" w:cs="宋体" w:hint="eastAsia"/>
        </w:rPr>
        <w:t>他没有白费力气</w:t>
      </w:r>
      <w:r>
        <w:t>,</w:t>
      </w:r>
      <w:r>
        <w:rPr>
          <w:rFonts w:ascii="宋体" w:eastAsia="宋体" w:hAnsi="宋体" w:cs="宋体" w:hint="eastAsia"/>
        </w:rPr>
        <w:t>因为他从世界各地召聚了神的儿子。</w:t>
      </w:r>
      <w:r>
        <w:t>"</w:t>
      </w:r>
      <w:r>
        <w:rPr>
          <w:rFonts w:ascii="宋体" w:eastAsia="宋体" w:hAnsi="宋体" w:cs="宋体" w:hint="eastAsia"/>
        </w:rPr>
        <w:t>凡接待他的</w:t>
      </w:r>
      <w:r>
        <w:t>"</w:t>
      </w:r>
      <w:r>
        <w:rPr>
          <w:rFonts w:ascii="宋体" w:eastAsia="宋体" w:hAnsi="宋体" w:cs="宋体" w:hint="eastAsia"/>
        </w:rPr>
        <w:t>。这不再是犹太人所特有的</w:t>
      </w:r>
      <w:r>
        <w:t>,</w:t>
      </w:r>
      <w:r>
        <w:rPr>
          <w:rFonts w:ascii="宋体" w:eastAsia="宋体" w:hAnsi="宋体" w:cs="宋体" w:hint="eastAsia"/>
        </w:rPr>
        <w:t>他们夸口是亚伯拉罕的后裔</w:t>
      </w:r>
      <w:r>
        <w:t>,</w:t>
      </w:r>
      <w:r>
        <w:rPr>
          <w:rFonts w:ascii="宋体" w:eastAsia="宋体" w:hAnsi="宋体" w:cs="宋体" w:hint="eastAsia"/>
        </w:rPr>
        <w:t>并将与神立约作神的子民视为理所当然。这种尊贵现在赐给了那些先前被称为</w:t>
      </w:r>
      <w:r>
        <w:t xml:space="preserve"> Lo-ammi </w:t>
      </w:r>
      <w:r>
        <w:rPr>
          <w:rFonts w:ascii="宋体" w:eastAsia="宋体" w:hAnsi="宋体" w:cs="宋体" w:hint="eastAsia"/>
        </w:rPr>
        <w:t>和</w:t>
      </w:r>
      <w:r>
        <w:t xml:space="preserve"> </w:t>
      </w:r>
      <w:proofErr w:type="spellStart"/>
      <w:r>
        <w:t>Loruhamah</w:t>
      </w:r>
      <w:proofErr w:type="spellEnd"/>
      <w:r>
        <w:t xml:space="preserve"> </w:t>
      </w:r>
      <w:r>
        <w:rPr>
          <w:rFonts w:ascii="宋体" w:eastAsia="宋体" w:hAnsi="宋体" w:cs="宋体" w:hint="eastAsia"/>
        </w:rPr>
        <w:t>的人</w:t>
      </w:r>
      <w:r>
        <w:t>,</w:t>
      </w:r>
      <w:r>
        <w:rPr>
          <w:rFonts w:ascii="宋体" w:eastAsia="宋体" w:hAnsi="宋体" w:cs="宋体" w:hint="eastAsia"/>
        </w:rPr>
        <w:t>何西阿书</w:t>
      </w:r>
      <w:r>
        <w:t xml:space="preserve"> 2:23</w:t>
      </w:r>
      <w:r>
        <w:rPr>
          <w:rFonts w:ascii="宋体" w:eastAsia="宋体" w:hAnsi="宋体" w:cs="宋体" w:hint="eastAsia"/>
        </w:rPr>
        <w:t>。只有相信他名的信心才能使人获得作神儿子的特权</w:t>
      </w:r>
      <w:r>
        <w:t>,</w:t>
      </w:r>
      <w:r>
        <w:rPr>
          <w:rFonts w:ascii="宋体" w:eastAsia="宋体" w:hAnsi="宋体" w:cs="宋体" w:hint="eastAsia"/>
        </w:rPr>
        <w:t>这种信心传给了外邦人和犹太人。权柄</w:t>
      </w:r>
      <w:r>
        <w:t>:</w:t>
      </w:r>
      <w:r>
        <w:rPr>
          <w:rFonts w:ascii="宋体" w:eastAsia="宋体" w:hAnsi="宋体" w:cs="宋体" w:hint="eastAsia"/>
        </w:rPr>
        <w:t>不是一种能力</w:t>
      </w:r>
      <w:r>
        <w:t>,</w:t>
      </w:r>
      <w:r>
        <w:rPr>
          <w:rFonts w:ascii="宋体" w:eastAsia="宋体" w:hAnsi="宋体" w:cs="宋体" w:hint="eastAsia"/>
        </w:rPr>
        <w:t>而是一种尊贵</w:t>
      </w:r>
      <w:r>
        <w:t>,</w:t>
      </w:r>
      <w:r>
        <w:rPr>
          <w:rFonts w:ascii="宋体" w:eastAsia="宋体" w:hAnsi="宋体" w:cs="宋体" w:hint="eastAsia"/>
        </w:rPr>
        <w:t>正如这个词的本意所表示的。这不是一种他们想要就有的能力</w:t>
      </w:r>
      <w:r>
        <w:t>,</w:t>
      </w:r>
      <w:r>
        <w:rPr>
          <w:rFonts w:ascii="宋体" w:eastAsia="宋体" w:hAnsi="宋体" w:cs="宋体" w:hint="eastAsia"/>
        </w:rPr>
        <w:t>而是一种意愿</w:t>
      </w:r>
      <w:r>
        <w:t>,</w:t>
      </w:r>
      <w:r>
        <w:rPr>
          <w:rFonts w:ascii="宋体" w:eastAsia="宋体" w:hAnsi="宋体" w:cs="宋体" w:hint="eastAsia"/>
        </w:rPr>
        <w:t>因为他们是从神的意愿生的。信心使人与神建立特殊的关系</w:t>
      </w:r>
      <w:r>
        <w:t>;</w:t>
      </w:r>
      <w:r>
        <w:rPr>
          <w:rFonts w:ascii="宋体" w:eastAsia="宋体" w:hAnsi="宋体" w:cs="宋体" w:hint="eastAsia"/>
        </w:rPr>
        <w:t>这种信心不仅仅是赞同和相信神</w:t>
      </w:r>
      <w:r>
        <w:t>;</w:t>
      </w:r>
      <w:r>
        <w:rPr>
          <w:rFonts w:ascii="宋体" w:eastAsia="宋体" w:hAnsi="宋体" w:cs="宋体" w:hint="eastAsia"/>
        </w:rPr>
        <w:t>因为相信神</w:t>
      </w:r>
      <w:r>
        <w:t>,</w:t>
      </w:r>
      <w:r>
        <w:rPr>
          <w:rFonts w:ascii="宋体" w:eastAsia="宋体" w:hAnsi="宋体" w:cs="宋体" w:hint="eastAsia"/>
        </w:rPr>
        <w:t>相信他的名</w:t>
      </w:r>
      <w:r>
        <w:t>,</w:t>
      </w:r>
      <w:r>
        <w:rPr>
          <w:rFonts w:ascii="宋体" w:eastAsia="宋体" w:hAnsi="宋体" w:cs="宋体" w:hint="eastAsia"/>
        </w:rPr>
        <w:t>是圣经所特有的说法。</w:t>
      </w:r>
      <w:r>
        <w:t>"</w:t>
      </w:r>
      <w:r>
        <w:rPr>
          <w:rFonts w:ascii="宋体" w:eastAsia="宋体" w:hAnsi="宋体" w:cs="宋体" w:hint="eastAsia"/>
        </w:rPr>
        <w:t>成为神的儿子</w:t>
      </w:r>
      <w:r>
        <w:t>";</w:t>
      </w:r>
      <w:r>
        <w:rPr>
          <w:rFonts w:ascii="宋体" w:eastAsia="宋体" w:hAnsi="宋体" w:cs="宋体" w:hint="eastAsia"/>
        </w:rPr>
        <w:t>有人理解这是指因收养而成为儿子</w:t>
      </w:r>
      <w:r>
        <w:t>,</w:t>
      </w:r>
      <w:r>
        <w:rPr>
          <w:rFonts w:ascii="宋体" w:eastAsia="宋体" w:hAnsi="宋体" w:cs="宋体" w:hint="eastAsia"/>
        </w:rPr>
        <w:t>但下一节经文让我们明白这是指因</w:t>
      </w:r>
      <w:r>
        <w:rPr>
          <w:rFonts w:ascii="宋体" w:eastAsia="宋体" w:hAnsi="宋体" w:cs="宋体" w:hint="eastAsia"/>
        </w:rPr>
        <w:lastRenderedPageBreak/>
        <w:t>重生而成为儿子。保罗使用</w:t>
      </w:r>
      <w:r>
        <w:t>"</w:t>
      </w:r>
      <w:r>
        <w:rPr>
          <w:rFonts w:ascii="宋体" w:eastAsia="宋体" w:hAnsi="宋体" w:cs="宋体" w:hint="eastAsia"/>
        </w:rPr>
        <w:t>收养</w:t>
      </w:r>
      <w:r>
        <w:t>"</w:t>
      </w:r>
      <w:r>
        <w:rPr>
          <w:rFonts w:ascii="宋体" w:eastAsia="宋体" w:hAnsi="宋体" w:cs="宋体" w:hint="eastAsia"/>
        </w:rPr>
        <w:t>一词</w:t>
      </w:r>
      <w:r>
        <w:t>,</w:t>
      </w:r>
      <w:r>
        <w:rPr>
          <w:rFonts w:ascii="宋体" w:eastAsia="宋体" w:hAnsi="宋体" w:cs="宋体" w:hint="eastAsia"/>
        </w:rPr>
        <w:t>但约翰在他的福音书和书信中</w:t>
      </w:r>
      <w:r>
        <w:t>,</w:t>
      </w:r>
      <w:r>
        <w:rPr>
          <w:rFonts w:ascii="宋体" w:eastAsia="宋体" w:hAnsi="宋体" w:cs="宋体" w:hint="eastAsia"/>
        </w:rPr>
        <w:t>比其他使徒更多地谈到新生和因新生而成为儿子</w:t>
      </w:r>
      <w:r>
        <w:t>;"</w:t>
      </w:r>
      <w:r>
        <w:rPr>
          <w:rFonts w:ascii="宋体" w:eastAsia="宋体" w:hAnsi="宋体" w:cs="宋体" w:hint="eastAsia"/>
        </w:rPr>
        <w:t>这等人不是从血气生的</w:t>
      </w:r>
      <w:r>
        <w:t>","</w:t>
      </w:r>
      <w:r>
        <w:rPr>
          <w:rFonts w:ascii="宋体" w:eastAsia="宋体" w:hAnsi="宋体" w:cs="宋体" w:hint="eastAsia"/>
        </w:rPr>
        <w:t>也不是从肉身的意思生的</w:t>
      </w:r>
      <w:r>
        <w:t>"</w:t>
      </w:r>
      <w:r>
        <w:rPr>
          <w:rFonts w:ascii="宋体" w:eastAsia="宋体" w:hAnsi="宋体" w:cs="宋体" w:hint="eastAsia"/>
        </w:rPr>
        <w:t>。他排除了人们可能想象的所有其他原因</w:t>
      </w:r>
      <w:r>
        <w:t>,</w:t>
      </w:r>
      <w:r>
        <w:rPr>
          <w:rFonts w:ascii="宋体" w:eastAsia="宋体" w:hAnsi="宋体" w:cs="宋体" w:hint="eastAsia"/>
        </w:rPr>
        <w:t>完全归因于神。这个地方有不同的解释。</w:t>
      </w:r>
      <w:r>
        <w:t>"</w:t>
      </w:r>
      <w:r>
        <w:rPr>
          <w:rFonts w:ascii="宋体" w:eastAsia="宋体" w:hAnsi="宋体" w:cs="宋体" w:hint="eastAsia"/>
        </w:rPr>
        <w:t>不是从血气生的</w:t>
      </w:r>
      <w:r>
        <w:t>"</w:t>
      </w:r>
      <w:r>
        <w:rPr>
          <w:rFonts w:ascii="宋体" w:eastAsia="宋体" w:hAnsi="宋体" w:cs="宋体" w:hint="eastAsia"/>
        </w:rPr>
        <w:t>。一位解经家说</w:t>
      </w:r>
      <w:r>
        <w:t>,</w:t>
      </w:r>
      <w:r>
        <w:rPr>
          <w:rFonts w:ascii="宋体" w:eastAsia="宋体" w:hAnsi="宋体" w:cs="宋体" w:hint="eastAsia"/>
        </w:rPr>
        <w:t>不是出于自然本能</w:t>
      </w:r>
      <w:r>
        <w:t>;</w:t>
      </w:r>
      <w:r>
        <w:rPr>
          <w:rFonts w:ascii="宋体" w:eastAsia="宋体" w:hAnsi="宋体" w:cs="宋体" w:hint="eastAsia"/>
        </w:rPr>
        <w:t>不是出于名门望族。犹太人认为自己因为从亚伯拉罕的长长家谱中肉身生出而成为圣洁。恩典不在血统中流淌。恩典并非经常生长在各种能力之花上</w:t>
      </w:r>
      <w:r>
        <w:t>;"</w:t>
      </w:r>
      <w:r>
        <w:rPr>
          <w:rFonts w:ascii="宋体" w:eastAsia="宋体" w:hAnsi="宋体" w:cs="宋体" w:hint="eastAsia"/>
        </w:rPr>
        <w:t>不多有智慧的</w:t>
      </w:r>
      <w:r>
        <w:t>,</w:t>
      </w:r>
      <w:r>
        <w:rPr>
          <w:rFonts w:ascii="宋体" w:eastAsia="宋体" w:hAnsi="宋体" w:cs="宋体" w:hint="eastAsia"/>
        </w:rPr>
        <w:t>不多有有能的</w:t>
      </w:r>
      <w:r>
        <w:t>"</w:t>
      </w:r>
      <w:r>
        <w:rPr>
          <w:rFonts w:ascii="宋体" w:eastAsia="宋体" w:hAnsi="宋体" w:cs="宋体" w:hint="eastAsia"/>
        </w:rPr>
        <w:t>。不是通过血统的混合而遗传的。属血气的生产产生腐败</w:t>
      </w:r>
      <w:r>
        <w:t>,</w:t>
      </w:r>
      <w:r>
        <w:rPr>
          <w:rFonts w:ascii="宋体" w:eastAsia="宋体" w:hAnsi="宋体" w:cs="宋体" w:hint="eastAsia"/>
        </w:rPr>
        <w:t>而不是重生</w:t>
      </w:r>
      <w:r>
        <w:t>;</w:t>
      </w:r>
      <w:r>
        <w:rPr>
          <w:rFonts w:ascii="宋体" w:eastAsia="宋体" w:hAnsi="宋体" w:cs="宋体" w:hint="eastAsia"/>
        </w:rPr>
        <w:t>属血气的生产是本性</w:t>
      </w:r>
      <w:r>
        <w:t>,</w:t>
      </w:r>
      <w:r>
        <w:rPr>
          <w:rFonts w:ascii="宋体" w:eastAsia="宋体" w:hAnsi="宋体" w:cs="宋体" w:hint="eastAsia"/>
        </w:rPr>
        <w:t>不是恩典</w:t>
      </w:r>
      <w:r>
        <w:t>;</w:t>
      </w:r>
      <w:r>
        <w:rPr>
          <w:rFonts w:ascii="宋体" w:eastAsia="宋体" w:hAnsi="宋体" w:cs="宋体" w:hint="eastAsia"/>
        </w:rPr>
        <w:t>是从亚当而来</w:t>
      </w:r>
      <w:r>
        <w:t>,</w:t>
      </w:r>
      <w:r>
        <w:rPr>
          <w:rFonts w:ascii="宋体" w:eastAsia="宋体" w:hAnsi="宋体" w:cs="宋体" w:hint="eastAsia"/>
        </w:rPr>
        <w:t>不是从基督而来。亚伯拉罕生了以实玛利</w:t>
      </w:r>
      <w:r>
        <w:t>,</w:t>
      </w:r>
      <w:r>
        <w:rPr>
          <w:rFonts w:ascii="宋体" w:eastAsia="宋体" w:hAnsi="宋体" w:cs="宋体" w:hint="eastAsia"/>
        </w:rPr>
        <w:t>以撒生了以扫</w:t>
      </w:r>
      <w:r>
        <w:t>:</w:t>
      </w:r>
      <w:r>
        <w:rPr>
          <w:rFonts w:ascii="宋体" w:eastAsia="宋体" w:hAnsi="宋体" w:cs="宋体" w:hint="eastAsia"/>
        </w:rPr>
        <w:t>人只能生出必朽坏的身体</w:t>
      </w:r>
      <w:r>
        <w:t>,</w:t>
      </w:r>
      <w:r>
        <w:rPr>
          <w:rFonts w:ascii="宋体" w:eastAsia="宋体" w:hAnsi="宋体" w:cs="宋体" w:hint="eastAsia"/>
        </w:rPr>
        <w:t>但恩典是从不朽坏的种子结出的果子。</w:t>
      </w:r>
      <w:r>
        <w:t>"</w:t>
      </w:r>
      <w:r>
        <w:rPr>
          <w:rFonts w:ascii="宋体" w:eastAsia="宋体" w:hAnsi="宋体" w:cs="宋体" w:hint="eastAsia"/>
        </w:rPr>
        <w:t>也不是从肉身的意思生的</w:t>
      </w:r>
      <w:r>
        <w:t>"</w:t>
      </w:r>
      <w:r>
        <w:rPr>
          <w:rFonts w:ascii="宋体" w:eastAsia="宋体" w:hAnsi="宋体" w:cs="宋体" w:hint="eastAsia"/>
        </w:rPr>
        <w:t>。不是通过人的拣选</w:t>
      </w:r>
      <w:r>
        <w:t>,</w:t>
      </w:r>
      <w:r>
        <w:rPr>
          <w:rFonts w:ascii="宋体" w:eastAsia="宋体" w:hAnsi="宋体" w:cs="宋体" w:hint="eastAsia"/>
        </w:rPr>
        <w:t>就像夏娃认为该隐将是弥赛亚</w:t>
      </w:r>
      <w:r>
        <w:t>,</w:t>
      </w:r>
      <w:r>
        <w:rPr>
          <w:rFonts w:ascii="宋体" w:eastAsia="宋体" w:hAnsi="宋体" w:cs="宋体" w:hint="eastAsia"/>
        </w:rPr>
        <w:t>或以撒认为以扫将是应许的继承人</w:t>
      </w:r>
      <w:r>
        <w:t>,</w:t>
      </w:r>
      <w:r>
        <w:rPr>
          <w:rFonts w:ascii="宋体" w:eastAsia="宋体" w:hAnsi="宋体" w:cs="宋体" w:hint="eastAsia"/>
        </w:rPr>
        <w:t>正如犹太人所说。不是通过选择那些对肉体必需、有益或愉悦的事物</w:t>
      </w:r>
      <w:r>
        <w:t>;</w:t>
      </w:r>
      <w:r>
        <w:rPr>
          <w:rFonts w:ascii="宋体" w:eastAsia="宋体" w:hAnsi="宋体" w:cs="宋体" w:hint="eastAsia"/>
        </w:rPr>
        <w:t>不是通过一个受肉体或属肉体事物影响的意愿。不是通过任何感官的欲望</w:t>
      </w:r>
      <w:r>
        <w:t>,</w:t>
      </w:r>
      <w:r>
        <w:rPr>
          <w:rFonts w:ascii="宋体" w:eastAsia="宋体" w:hAnsi="宋体" w:cs="宋体" w:hint="eastAsia"/>
        </w:rPr>
        <w:t>人们习惯于通过这种欲望收养一个人来延续他们的名字</w:t>
      </w:r>
      <w:r>
        <w:t>,</w:t>
      </w:r>
      <w:r>
        <w:rPr>
          <w:rFonts w:ascii="宋体" w:eastAsia="宋体" w:hAnsi="宋体" w:cs="宋体" w:hint="eastAsia"/>
        </w:rPr>
        <w:t>当他们缺乏自己的后代时。我宁愿认为这里指的是本性的力量</w:t>
      </w:r>
      <w:r>
        <w:t>,</w:t>
      </w:r>
      <w:r>
        <w:rPr>
          <w:rFonts w:ascii="宋体" w:eastAsia="宋体" w:hAnsi="宋体" w:cs="宋体" w:hint="eastAsia"/>
        </w:rPr>
        <w:t>在圣经中称为肉体</w:t>
      </w:r>
      <w:r>
        <w:t>;</w:t>
      </w:r>
      <w:r>
        <w:rPr>
          <w:rFonts w:ascii="宋体" w:eastAsia="宋体" w:hAnsi="宋体" w:cs="宋体" w:hint="eastAsia"/>
        </w:rPr>
        <w:t>不是通过律法的遵行</w:t>
      </w:r>
      <w:r>
        <w:t>,</w:t>
      </w:r>
      <w:r>
        <w:rPr>
          <w:rFonts w:ascii="宋体" w:eastAsia="宋体" w:hAnsi="宋体" w:cs="宋体" w:hint="eastAsia"/>
        </w:rPr>
        <w:t>因为律法的仪式被称为属肉体的条例</w:t>
      </w:r>
      <w:r>
        <w:t>,</w:t>
      </w:r>
      <w:r>
        <w:rPr>
          <w:rFonts w:ascii="宋体" w:eastAsia="宋体" w:hAnsi="宋体" w:cs="宋体" w:hint="eastAsia"/>
        </w:rPr>
        <w:t>希伯来书</w:t>
      </w:r>
      <w:r>
        <w:t xml:space="preserve"> 9:10</w:t>
      </w:r>
      <w:r>
        <w:rPr>
          <w:rFonts w:ascii="宋体" w:eastAsia="宋体" w:hAnsi="宋体" w:cs="宋体" w:hint="eastAsia"/>
        </w:rPr>
        <w:t>。这不是本性或宗教信仰的结果。</w:t>
      </w:r>
      <w:r>
        <w:t>"</w:t>
      </w:r>
      <w:r>
        <w:rPr>
          <w:rFonts w:ascii="宋体" w:eastAsia="宋体" w:hAnsi="宋体" w:cs="宋体" w:hint="eastAsia"/>
        </w:rPr>
        <w:t>也不是从人意生的</w:t>
      </w:r>
      <w:r>
        <w:t>"</w:t>
      </w:r>
      <w:r>
        <w:rPr>
          <w:rFonts w:ascii="宋体" w:eastAsia="宋体" w:hAnsi="宋体" w:cs="宋体" w:hint="eastAsia"/>
        </w:rPr>
        <w:t>。加尔文认为肉身的意思和人的意思是一回事</w:t>
      </w:r>
      <w:r>
        <w:t>,</w:t>
      </w:r>
      <w:r>
        <w:rPr>
          <w:rFonts w:ascii="宋体" w:eastAsia="宋体" w:hAnsi="宋体" w:cs="宋体" w:hint="eastAsia"/>
        </w:rPr>
        <w:t>使徒只是用两种表达方式来使这一点更加深入人心。我倾向于这样理解</w:t>
      </w:r>
      <w:r>
        <w:t>:</w:t>
      </w:r>
      <w:r>
        <w:rPr>
          <w:rFonts w:ascii="宋体" w:eastAsia="宋体" w:hAnsi="宋体" w:cs="宋体" w:hint="eastAsia"/>
        </w:rPr>
        <w:t>不是通过自然原则或道德天赋</w:t>
      </w:r>
      <w:r>
        <w:t>,</w:t>
      </w:r>
      <w:r>
        <w:rPr>
          <w:rFonts w:ascii="宋体" w:eastAsia="宋体" w:hAnsi="宋体" w:cs="宋体" w:hint="eastAsia"/>
        </w:rPr>
        <w:t>这是人之为人的精华和完美。这不是武断的</w:t>
      </w:r>
      <w:r>
        <w:t>,</w:t>
      </w:r>
      <w:r>
        <w:rPr>
          <w:rFonts w:ascii="宋体" w:eastAsia="宋体" w:hAnsi="宋体" w:cs="宋体" w:hint="eastAsia"/>
        </w:rPr>
        <w:t>不是出于人的意愿</w:t>
      </w:r>
      <w:r>
        <w:t>,</w:t>
      </w:r>
      <w:r>
        <w:rPr>
          <w:rFonts w:ascii="宋体" w:eastAsia="宋体" w:hAnsi="宋体" w:cs="宋体" w:hint="eastAsia"/>
        </w:rPr>
        <w:t>也不是最虔诚教育的自然结果。世上所有重生之人的力量加在一起也不能使另一个人重生</w:t>
      </w:r>
      <w:r>
        <w:t>;</w:t>
      </w:r>
      <w:r>
        <w:rPr>
          <w:rFonts w:ascii="宋体" w:eastAsia="宋体" w:hAnsi="宋体" w:cs="宋体" w:hint="eastAsia"/>
        </w:rPr>
        <w:t>没有天上太阳和雨水的影响</w:t>
      </w:r>
      <w:r>
        <w:t>,</w:t>
      </w:r>
      <w:r>
        <w:rPr>
          <w:rFonts w:ascii="宋体" w:eastAsia="宋体" w:hAnsi="宋体" w:cs="宋体" w:hint="eastAsia"/>
        </w:rPr>
        <w:t>人所有的努力都不能在地上结出果实</w:t>
      </w:r>
      <w:r>
        <w:t>,</w:t>
      </w:r>
      <w:r>
        <w:rPr>
          <w:rFonts w:ascii="宋体" w:eastAsia="宋体" w:hAnsi="宋体" w:cs="宋体" w:hint="eastAsia"/>
        </w:rPr>
        <w:t>更不用说人的道德努力能在灵魂中结出恩典的果实</w:t>
      </w:r>
      <w:r>
        <w:t>;"</w:t>
      </w:r>
      <w:r>
        <w:rPr>
          <w:rFonts w:ascii="宋体" w:eastAsia="宋体" w:hAnsi="宋体" w:cs="宋体" w:hint="eastAsia"/>
        </w:rPr>
        <w:t>乃是从神生的</w:t>
      </w:r>
      <w:r>
        <w:t>",</w:t>
      </w:r>
      <w:r>
        <w:rPr>
          <w:rFonts w:ascii="宋体" w:eastAsia="宋体" w:hAnsi="宋体" w:cs="宋体" w:hint="eastAsia"/>
        </w:rPr>
        <w:t>或出于神的旨意</w:t>
      </w:r>
      <w:r>
        <w:t>;</w:t>
      </w:r>
      <w:r>
        <w:rPr>
          <w:rFonts w:ascii="宋体" w:eastAsia="宋体" w:hAnsi="宋体" w:cs="宋体" w:hint="eastAsia"/>
        </w:rPr>
        <w:t>是他自己的旨意</w:t>
      </w:r>
      <w:r>
        <w:t>:</w:t>
      </w:r>
      <w:r>
        <w:rPr>
          <w:rFonts w:ascii="宋体" w:eastAsia="宋体" w:hAnsi="宋体" w:cs="宋体" w:hint="eastAsia"/>
        </w:rPr>
        <w:t>雅各书</w:t>
      </w:r>
      <w:r>
        <w:t xml:space="preserve"> 1:18,"</w:t>
      </w:r>
      <w:r>
        <w:rPr>
          <w:rFonts w:ascii="宋体" w:eastAsia="宋体" w:hAnsi="宋体" w:cs="宋体" w:hint="eastAsia"/>
        </w:rPr>
        <w:t>他按自己的旨意用真道生了我们</w:t>
      </w:r>
      <w:r>
        <w:t>",</w:t>
      </w:r>
      <w:r>
        <w:rPr>
          <w:rFonts w:ascii="宋体" w:eastAsia="宋体" w:hAnsi="宋体" w:cs="宋体" w:hint="eastAsia"/>
        </w:rPr>
        <w:t>排除了前面提到的所有其他意愿。这完全是神的工作</w:t>
      </w:r>
      <w:r>
        <w:t>;</w:t>
      </w:r>
      <w:r>
        <w:rPr>
          <w:rFonts w:ascii="宋体" w:eastAsia="宋体" w:hAnsi="宋体" w:cs="宋体" w:hint="eastAsia"/>
        </w:rPr>
        <w:t>他独自掌管</w:t>
      </w:r>
      <w:r>
        <w:t>;</w:t>
      </w:r>
      <w:r>
        <w:rPr>
          <w:rFonts w:ascii="宋体" w:eastAsia="宋体" w:hAnsi="宋体" w:cs="宋体" w:hint="eastAsia"/>
        </w:rPr>
        <w:t>因此我们说是从他而生</w:t>
      </w:r>
      <w:r>
        <w:t>,</w:t>
      </w:r>
      <w:r>
        <w:rPr>
          <w:rFonts w:ascii="宋体" w:eastAsia="宋体" w:hAnsi="宋体" w:cs="宋体" w:hint="eastAsia"/>
        </w:rPr>
        <w:t>从他而出</w:t>
      </w:r>
      <w:r>
        <w:t>,</w:t>
      </w:r>
      <w:r>
        <w:rPr>
          <w:rFonts w:ascii="宋体" w:eastAsia="宋体" w:hAnsi="宋体" w:cs="宋体" w:hint="eastAsia"/>
        </w:rPr>
        <w:t>约翰一书</w:t>
      </w:r>
      <w:r>
        <w:t xml:space="preserve"> 5:18</w:t>
      </w:r>
      <w:r>
        <w:rPr>
          <w:rFonts w:ascii="宋体" w:eastAsia="宋体" w:hAnsi="宋体" w:cs="宋体" w:hint="eastAsia"/>
        </w:rPr>
        <w:t>。这是神纯粹的工作</w:t>
      </w:r>
      <w:r>
        <w:t>,</w:t>
      </w:r>
      <w:r>
        <w:rPr>
          <w:rFonts w:ascii="宋体" w:eastAsia="宋体" w:hAnsi="宋体" w:cs="宋体" w:hint="eastAsia"/>
        </w:rPr>
        <w:t>就原则而言</w:t>
      </w:r>
      <w:r>
        <w:t>,</w:t>
      </w:r>
      <w:r>
        <w:rPr>
          <w:rFonts w:ascii="宋体" w:eastAsia="宋体" w:hAnsi="宋体" w:cs="宋体" w:hint="eastAsia"/>
        </w:rPr>
        <w:t>他是唯一的施动者</w:t>
      </w:r>
      <w:r>
        <w:t>;</w:t>
      </w:r>
      <w:r>
        <w:rPr>
          <w:rFonts w:ascii="宋体" w:eastAsia="宋体" w:hAnsi="宋体" w:cs="宋体" w:hint="eastAsia"/>
        </w:rPr>
        <w:t>就其彰显而言</w:t>
      </w:r>
      <w:r>
        <w:t>,</w:t>
      </w:r>
      <w:r>
        <w:rPr>
          <w:rFonts w:ascii="宋体" w:eastAsia="宋体" w:hAnsi="宋体" w:cs="宋体" w:hint="eastAsia"/>
        </w:rPr>
        <w:t>他是主要的施动者。不是从肉身的意思生的</w:t>
      </w:r>
      <w:r>
        <w:t>,</w:t>
      </w:r>
      <w:r>
        <w:rPr>
          <w:rFonts w:ascii="宋体" w:eastAsia="宋体" w:hAnsi="宋体" w:cs="宋体" w:hint="eastAsia"/>
        </w:rPr>
        <w:t>那</w:t>
      </w:r>
      <w:r>
        <w:rPr>
          <w:rFonts w:ascii="宋体" w:eastAsia="宋体" w:hAnsi="宋体" w:cs="宋体" w:hint="eastAsia"/>
        </w:rPr>
        <w:lastRenderedPageBreak/>
        <w:t>只是败坏</w:t>
      </w:r>
      <w:r>
        <w:t>;</w:t>
      </w:r>
      <w:r>
        <w:rPr>
          <w:rFonts w:ascii="宋体" w:eastAsia="宋体" w:hAnsi="宋体" w:cs="宋体" w:hint="eastAsia"/>
        </w:rPr>
        <w:t>也不是从人意生的</w:t>
      </w:r>
      <w:r>
        <w:t>,</w:t>
      </w:r>
      <w:r>
        <w:rPr>
          <w:rFonts w:ascii="宋体" w:eastAsia="宋体" w:hAnsi="宋体" w:cs="宋体" w:hint="eastAsia"/>
        </w:rPr>
        <w:t>那充其量不过是道德本性。但不管这些特定表达的含义是什么</w:t>
      </w:r>
      <w:r>
        <w:t>,</w:t>
      </w:r>
      <w:r>
        <w:rPr>
          <w:rFonts w:ascii="宋体" w:eastAsia="宋体" w:hAnsi="宋体" w:cs="宋体" w:hint="eastAsia"/>
        </w:rPr>
        <w:t>传道者排除了本性可能对这种重生的效力所做的所有借口</w:t>
      </w:r>
      <w:r>
        <w:t>,</w:t>
      </w:r>
      <w:r>
        <w:rPr>
          <w:rFonts w:ascii="宋体" w:eastAsia="宋体" w:hAnsi="宋体" w:cs="宋体" w:hint="eastAsia"/>
        </w:rPr>
        <w:t>并将其完全归因于神。</w:t>
      </w:r>
    </w:p>
    <w:p w14:paraId="2C07483E" w14:textId="77777777" w:rsidR="00C67FBA" w:rsidRDefault="00000000">
      <w:pPr>
        <w:numPr>
          <w:ilvl w:val="0"/>
          <w:numId w:val="189"/>
        </w:numPr>
        <w:ind w:right="0" w:hanging="321"/>
      </w:pPr>
      <w:r>
        <w:t>There is a removal of false causes.</w:t>
      </w:r>
    </w:p>
    <w:p w14:paraId="2E6B49D1" w14:textId="77777777" w:rsidR="00C67FBA" w:rsidRDefault="00000000">
      <w:pPr>
        <w:numPr>
          <w:ilvl w:val="0"/>
          <w:numId w:val="189"/>
        </w:numPr>
        <w:ind w:right="0" w:hanging="321"/>
      </w:pPr>
      <w:r>
        <w:t>A position of the true cause.</w:t>
      </w:r>
    </w:p>
    <w:p w14:paraId="64FBA1DA" w14:textId="77777777" w:rsidR="00C67FBA" w:rsidRDefault="00000000">
      <w:pPr>
        <w:numPr>
          <w:ilvl w:val="0"/>
          <w:numId w:val="190"/>
        </w:numPr>
        <w:ind w:right="0" w:hanging="546"/>
      </w:pPr>
      <w:r>
        <w:t>The efficient, God.</w:t>
      </w:r>
    </w:p>
    <w:p w14:paraId="247D1A9D" w14:textId="77777777" w:rsidR="00C67FBA" w:rsidRDefault="00000000">
      <w:pPr>
        <w:numPr>
          <w:ilvl w:val="0"/>
          <w:numId w:val="190"/>
        </w:numPr>
        <w:ind w:right="0" w:hanging="546"/>
      </w:pPr>
      <w:r>
        <w:t>The manner, by an act of his will.</w:t>
      </w:r>
    </w:p>
    <w:p w14:paraId="6E72BA85" w14:textId="77777777" w:rsidR="00C67FBA" w:rsidRDefault="00000000">
      <w:pPr>
        <w:ind w:left="-5" w:right="0"/>
      </w:pPr>
      <w:r>
        <w:t>Showing thereby,</w:t>
      </w:r>
    </w:p>
    <w:p w14:paraId="426A7714" w14:textId="77777777" w:rsidR="00C67FBA" w:rsidRDefault="00000000">
      <w:pPr>
        <w:ind w:left="-5" w:right="0"/>
      </w:pPr>
      <w:r>
        <w:t>[1.] To necessity in him to renew us, no motive but from himself.</w:t>
      </w:r>
    </w:p>
    <w:p w14:paraId="0967105D" w14:textId="77777777" w:rsidR="00C67FBA" w:rsidRDefault="00000000">
      <w:pPr>
        <w:ind w:left="-5" w:right="0"/>
      </w:pPr>
      <w:r>
        <w:t>[2.] No merit on our parts. Man cannot merit, say the papists, before grace, no child can merit his own birth, no man grace.</w:t>
      </w:r>
    </w:p>
    <w:p w14:paraId="51EB67F2" w14:textId="77777777" w:rsidR="00C67FBA" w:rsidRDefault="00000000">
      <w:pPr>
        <w:ind w:left="-5" w:right="0"/>
      </w:pPr>
      <w:proofErr w:type="spellStart"/>
      <w:r>
        <w:t>Doct</w:t>
      </w:r>
      <w:proofErr w:type="spellEnd"/>
      <w:r>
        <w:t>. 1. Man, in all his capacities, is too weak to produce the work of regeneration in himself.</w:t>
      </w:r>
    </w:p>
    <w:p w14:paraId="4EFF968A" w14:textId="77777777" w:rsidR="00C67FBA" w:rsidRDefault="00000000">
      <w:pPr>
        <w:ind w:left="-5" w:right="0"/>
      </w:pPr>
      <w:r>
        <w:t>It is subjectively in the creature, not efficiently by the creature, neither ourselves nor any other creature, angels, men, ordinances.</w:t>
      </w:r>
    </w:p>
    <w:p w14:paraId="3E3F0DFD" w14:textId="77777777" w:rsidR="00C67FBA" w:rsidRDefault="00000000">
      <w:pPr>
        <w:ind w:left="-5" w:right="0"/>
      </w:pPr>
      <w:proofErr w:type="spellStart"/>
      <w:r>
        <w:t>Doct</w:t>
      </w:r>
      <w:proofErr w:type="spellEnd"/>
      <w:r>
        <w:t>. 2. God alone is the prime efficient cause of regeneration.</w:t>
      </w:r>
    </w:p>
    <w:p w14:paraId="1408854B" w14:textId="77777777" w:rsidR="00C67FBA" w:rsidRDefault="00000000">
      <w:pPr>
        <w:ind w:left="-5" w:right="0"/>
        <w:rPr>
          <w:rFonts w:eastAsiaTheme="minorEastAsia"/>
        </w:rPr>
      </w:pPr>
      <w:proofErr w:type="spellStart"/>
      <w:r>
        <w:t>Doct</w:t>
      </w:r>
      <w:proofErr w:type="spellEnd"/>
      <w:r>
        <w:t xml:space="preserve">. 1. For the first. Man, in all his capacities, is too weak to produce the work of regeneration in himself. This is not the birth of a darkened wisdom and an enslaved will. We affect a kind of divinity, and would </w:t>
      </w:r>
      <w:proofErr w:type="spellStart"/>
      <w:r>
        <w:t>centre</w:t>
      </w:r>
      <w:proofErr w:type="spellEnd"/>
      <w:r>
        <w:t xml:space="preserve"> ourselves in our own strength; therefore it is good to be sensible of our own impotency, that God may have the glory of his own grace, and we the comfort of it in a higher principle and higher power than our own. It is not the bare proposal of grace, and the leaving the will to an indifferent posture, balanced between good and evil, undetermined to the one or the other, to incline and determine itself which way seems best to it. Not one will, in the whole rank of believers, </w:t>
      </w:r>
      <w:r>
        <w:lastRenderedPageBreak/>
        <w:t>left to themselves. The evangelist excepts not one man among them; for as many as received Christ, as many as believed, were the sons of God, who were born; which believers, every one that had this faith as the means, and this sonship as the privilege, were born not of the will of the flesh nor the will of man.</w:t>
      </w:r>
    </w:p>
    <w:p w14:paraId="168F2D85" w14:textId="77777777" w:rsidR="00D16F53" w:rsidRPr="00D16F53" w:rsidRDefault="00D16F53" w:rsidP="00D16F53">
      <w:pPr>
        <w:ind w:left="-5" w:right="0"/>
        <w:rPr>
          <w:rFonts w:eastAsiaTheme="minorEastAsia"/>
        </w:rPr>
      </w:pPr>
      <w:r w:rsidRPr="00D16F53">
        <w:rPr>
          <w:rFonts w:eastAsiaTheme="minorEastAsia"/>
        </w:rPr>
        <w:t>1.</w:t>
      </w:r>
      <w:r w:rsidRPr="00D16F53">
        <w:rPr>
          <w:rFonts w:eastAsiaTheme="minorEastAsia"/>
        </w:rPr>
        <w:tab/>
      </w:r>
      <w:r w:rsidRPr="00D16F53">
        <w:rPr>
          <w:rFonts w:eastAsiaTheme="minorEastAsia"/>
        </w:rPr>
        <w:t>消除虚假原因。</w:t>
      </w:r>
    </w:p>
    <w:p w14:paraId="0DD1F8C6" w14:textId="77777777" w:rsidR="00D16F53" w:rsidRPr="00D16F53" w:rsidRDefault="00D16F53" w:rsidP="00D16F53">
      <w:pPr>
        <w:ind w:left="-5" w:right="0"/>
        <w:rPr>
          <w:rFonts w:eastAsiaTheme="minorEastAsia"/>
        </w:rPr>
      </w:pPr>
      <w:r w:rsidRPr="00D16F53">
        <w:rPr>
          <w:rFonts w:eastAsiaTheme="minorEastAsia"/>
        </w:rPr>
        <w:t>2.</w:t>
      </w:r>
      <w:r w:rsidRPr="00D16F53">
        <w:rPr>
          <w:rFonts w:eastAsiaTheme="minorEastAsia"/>
        </w:rPr>
        <w:tab/>
      </w:r>
      <w:r w:rsidRPr="00D16F53">
        <w:rPr>
          <w:rFonts w:eastAsiaTheme="minorEastAsia"/>
        </w:rPr>
        <w:t>确立真正原因的地位。</w:t>
      </w:r>
    </w:p>
    <w:p w14:paraId="4B4172E9" w14:textId="77777777" w:rsidR="00D16F53" w:rsidRPr="00D16F53" w:rsidRDefault="00D16F53" w:rsidP="00D16F53">
      <w:pPr>
        <w:ind w:left="-5" w:right="0"/>
        <w:rPr>
          <w:rFonts w:eastAsiaTheme="minorEastAsia"/>
        </w:rPr>
      </w:pPr>
      <w:r w:rsidRPr="00D16F53">
        <w:rPr>
          <w:rFonts w:eastAsiaTheme="minorEastAsia"/>
        </w:rPr>
        <w:t>(1.)</w:t>
      </w:r>
      <w:r w:rsidRPr="00D16F53">
        <w:rPr>
          <w:rFonts w:eastAsiaTheme="minorEastAsia"/>
        </w:rPr>
        <w:tab/>
      </w:r>
      <w:r w:rsidRPr="00D16F53">
        <w:rPr>
          <w:rFonts w:eastAsiaTheme="minorEastAsia"/>
        </w:rPr>
        <w:t>神，作为最终原因。</w:t>
      </w:r>
    </w:p>
    <w:p w14:paraId="28E22A37" w14:textId="77777777" w:rsidR="00D16F53" w:rsidRPr="00D16F53" w:rsidRDefault="00D16F53" w:rsidP="00D16F53">
      <w:pPr>
        <w:ind w:left="-5" w:right="0"/>
        <w:rPr>
          <w:rFonts w:eastAsiaTheme="minorEastAsia"/>
        </w:rPr>
      </w:pPr>
      <w:r w:rsidRPr="00D16F53">
        <w:rPr>
          <w:rFonts w:eastAsiaTheme="minorEastAsia"/>
        </w:rPr>
        <w:t>(2.)</w:t>
      </w:r>
      <w:r w:rsidRPr="00D16F53">
        <w:rPr>
          <w:rFonts w:eastAsiaTheme="minorEastAsia"/>
        </w:rPr>
        <w:tab/>
      </w:r>
      <w:r w:rsidRPr="00D16F53">
        <w:rPr>
          <w:rFonts w:eastAsiaTheme="minorEastAsia"/>
        </w:rPr>
        <w:t>方式，通过他意志的行为。</w:t>
      </w:r>
    </w:p>
    <w:p w14:paraId="077A4418" w14:textId="77777777" w:rsidR="00D16F53" w:rsidRPr="00D16F53" w:rsidRDefault="00D16F53" w:rsidP="00D16F53">
      <w:pPr>
        <w:ind w:left="-5" w:right="0"/>
        <w:rPr>
          <w:rFonts w:eastAsiaTheme="minorEastAsia"/>
        </w:rPr>
      </w:pPr>
      <w:r w:rsidRPr="00D16F53">
        <w:rPr>
          <w:rFonts w:eastAsiaTheme="minorEastAsia"/>
        </w:rPr>
        <w:t>由此表明，</w:t>
      </w:r>
    </w:p>
    <w:p w14:paraId="78930476" w14:textId="77777777" w:rsidR="00D16F53" w:rsidRPr="00D16F53" w:rsidRDefault="00D16F53" w:rsidP="00D16F53">
      <w:pPr>
        <w:ind w:left="-5" w:right="0"/>
        <w:rPr>
          <w:rFonts w:eastAsiaTheme="minorEastAsia"/>
        </w:rPr>
      </w:pPr>
      <w:r w:rsidRPr="00D16F53">
        <w:rPr>
          <w:rFonts w:eastAsiaTheme="minorEastAsia"/>
        </w:rPr>
        <w:t xml:space="preserve">[1.] </w:t>
      </w:r>
      <w:r w:rsidRPr="00D16F53">
        <w:rPr>
          <w:rFonts w:eastAsiaTheme="minorEastAsia"/>
        </w:rPr>
        <w:t>他并非出于必要而更新我们，动机只源于他自己。</w:t>
      </w:r>
    </w:p>
    <w:p w14:paraId="3B1F2877" w14:textId="77777777" w:rsidR="00D16F53" w:rsidRPr="00D16F53" w:rsidRDefault="00D16F53" w:rsidP="00D16F53">
      <w:pPr>
        <w:ind w:left="-5" w:right="0"/>
        <w:rPr>
          <w:rFonts w:eastAsiaTheme="minorEastAsia"/>
        </w:rPr>
      </w:pPr>
      <w:r w:rsidRPr="00D16F53">
        <w:rPr>
          <w:rFonts w:eastAsiaTheme="minorEastAsia"/>
        </w:rPr>
        <w:t xml:space="preserve">[2.] </w:t>
      </w:r>
      <w:r w:rsidRPr="00D16F53">
        <w:rPr>
          <w:rFonts w:eastAsiaTheme="minorEastAsia"/>
        </w:rPr>
        <w:t>我们这一方并无功劳。人不能在恩典之前就有功劳，天主教徒说，没有孩子能为自己的出生而立功，没有人能为恩典立功。</w:t>
      </w:r>
    </w:p>
    <w:p w14:paraId="356031FA" w14:textId="77777777" w:rsidR="00D16F53" w:rsidRPr="00D16F53" w:rsidRDefault="00D16F53" w:rsidP="00D16F53">
      <w:pPr>
        <w:ind w:left="-5" w:right="0"/>
        <w:rPr>
          <w:rFonts w:eastAsiaTheme="minorEastAsia"/>
        </w:rPr>
      </w:pPr>
      <w:r w:rsidRPr="00D16F53">
        <w:rPr>
          <w:rFonts w:eastAsiaTheme="minorEastAsia"/>
        </w:rPr>
        <w:t>教义</w:t>
      </w:r>
      <w:r w:rsidRPr="00D16F53">
        <w:rPr>
          <w:rFonts w:eastAsiaTheme="minorEastAsia"/>
        </w:rPr>
        <w:t>1</w:t>
      </w:r>
      <w:r w:rsidRPr="00D16F53">
        <w:rPr>
          <w:rFonts w:eastAsiaTheme="minorEastAsia"/>
        </w:rPr>
        <w:t>：人在其所有能力上都太软弱，无法在自己身上产生重生的工作。</w:t>
      </w:r>
    </w:p>
    <w:p w14:paraId="466A0801" w14:textId="77777777" w:rsidR="00D16F53" w:rsidRPr="00D16F53" w:rsidRDefault="00D16F53" w:rsidP="00D16F53">
      <w:pPr>
        <w:ind w:left="-5" w:right="0"/>
        <w:rPr>
          <w:rFonts w:eastAsiaTheme="minorEastAsia"/>
        </w:rPr>
      </w:pPr>
      <w:r w:rsidRPr="00D16F53">
        <w:rPr>
          <w:rFonts w:eastAsiaTheme="minorEastAsia"/>
        </w:rPr>
        <w:t>重生主观上在受造物中，而非有效地由受造物产生，既不是我们自己，也不是任何其他受造物，天使、人或圣礼。</w:t>
      </w:r>
    </w:p>
    <w:p w14:paraId="6CC1F370" w14:textId="77777777" w:rsidR="00D16F53" w:rsidRPr="00D16F53" w:rsidRDefault="00D16F53" w:rsidP="00D16F53">
      <w:pPr>
        <w:ind w:left="-5" w:right="0"/>
        <w:rPr>
          <w:rFonts w:eastAsiaTheme="minorEastAsia"/>
        </w:rPr>
      </w:pPr>
      <w:r w:rsidRPr="00D16F53">
        <w:rPr>
          <w:rFonts w:eastAsiaTheme="minorEastAsia"/>
        </w:rPr>
        <w:t>教义</w:t>
      </w:r>
      <w:r w:rsidRPr="00D16F53">
        <w:rPr>
          <w:rFonts w:eastAsiaTheme="minorEastAsia"/>
        </w:rPr>
        <w:t>2</w:t>
      </w:r>
      <w:r w:rsidRPr="00D16F53">
        <w:rPr>
          <w:rFonts w:eastAsiaTheme="minorEastAsia"/>
        </w:rPr>
        <w:t>：只有上帝才是重生的首要有效原因。</w:t>
      </w:r>
    </w:p>
    <w:p w14:paraId="7E48F167" w14:textId="67A51129" w:rsidR="00D16F53" w:rsidRPr="00D16F53" w:rsidRDefault="00D16F53" w:rsidP="00D16F53">
      <w:pPr>
        <w:ind w:left="-5" w:right="0"/>
        <w:rPr>
          <w:rFonts w:eastAsiaTheme="minorEastAsia"/>
        </w:rPr>
      </w:pPr>
      <w:r w:rsidRPr="00D16F53">
        <w:rPr>
          <w:rFonts w:eastAsiaTheme="minorEastAsia"/>
        </w:rPr>
        <w:t>教义</w:t>
      </w:r>
      <w:r w:rsidRPr="00D16F53">
        <w:rPr>
          <w:rFonts w:eastAsiaTheme="minorEastAsia"/>
        </w:rPr>
        <w:t>1</w:t>
      </w:r>
      <w:r w:rsidRPr="00D16F53">
        <w:rPr>
          <w:rFonts w:eastAsiaTheme="minorEastAsia"/>
        </w:rPr>
        <w:t>：关于第一点。人在其所有能力上都太软弱，无法在自己身上产生重生的工作。这不是蒙蔽的智慧和被奴役的意志的诞生。我们渴望一种神性，并希望以我们自己的力量为中心；因此，意识到我们自己的无能是好的，这样上帝就可以得到他自己恩典的荣耀，而我们可以在比我们自己更高的原则和更高的力量中得到安慰。这不是仅仅提出恩典，让意志处于一个无差别的姿态，在善与恶之间保持平衡，不倾</w:t>
      </w:r>
      <w:r w:rsidRPr="00D16F53">
        <w:rPr>
          <w:rFonts w:eastAsiaTheme="minorEastAsia"/>
        </w:rPr>
        <w:lastRenderedPageBreak/>
        <w:t>向任何一方，让它自己倾向并决定看起来最好的方向。在所有信徒中，没有一个意志被留给自己。福音书作者没有把他们中的任何一个人排除在外；因为凡接受基督的人，凡相信的人，都是上帝的儿子，他们是重生的；这些信徒，每一个拥有这种信心作为途径，拥有这种儿子身份作为特权的人，不是从肉体的意志生的，也不是从人的意志生的。</w:t>
      </w:r>
    </w:p>
    <w:p w14:paraId="25EE54AE" w14:textId="77777777" w:rsidR="00C67FBA" w:rsidRDefault="00000000">
      <w:pPr>
        <w:ind w:left="-5" w:right="0"/>
      </w:pPr>
      <w:r>
        <w:t>For the proof of this in general,</w:t>
      </w:r>
    </w:p>
    <w:p w14:paraId="43336729" w14:textId="77777777" w:rsidR="00C67FBA" w:rsidRDefault="00000000">
      <w:pPr>
        <w:numPr>
          <w:ilvl w:val="0"/>
          <w:numId w:val="191"/>
        </w:numPr>
        <w:ind w:right="0"/>
      </w:pPr>
      <w:r>
        <w:t xml:space="preserve">God challenges this work as his own, excluding the creature from any share as a cause: Ezek. xxxvi. 25-27, 'I will sprinkle clean water upon you, I will cleanse you, I will give you a new heart, I will put a new spirit into you, I will take away the heart of stone, 1 will give you a heart of flesh, I will put my Spirit into you.' Here </w:t>
      </w:r>
      <w:r>
        <w:rPr>
          <w:i/>
        </w:rPr>
        <w:t xml:space="preserve">I will </w:t>
      </w:r>
      <w:r>
        <w:t xml:space="preserve">no less than seven times. Nothing is allowed to man in the production of this work in the least; all that is done by him is the walking in God's statutes by virtue of this principle. The sanctifying principle, the actual sanctification, the reception of it by the creature, the removal of all the obstructions of it, the principle maintaining it, are not in the least here attributed to the will of man. God appropriates all to himself. He does not say he would be man's assistant, as many men do, who tell us only of the assistance of the gospel, as if God in the gospel expected the first motions of the will of man to give him a rise for the acting of his grace. You see here he gives not an inch to the creature. To ascribe the first work, in any part, to the will of man, is to deprive God of half his due, to make him but a partner with his creature. The least of it cannot be transferred to man but the right of God will be diminished, and the creature go shares with his Creator. Are we not sufficient of ourselves to do </w:t>
      </w:r>
      <w:proofErr w:type="spellStart"/>
      <w:r>
        <w:t>any thing</w:t>
      </w:r>
      <w:proofErr w:type="spellEnd"/>
      <w:r>
        <w:t xml:space="preserve">? and are we sufficient to part stakes with God in this divine work? What partner was the creature with God in creation? It is the Father's traction alone, without the hand of free-will. 'None can come, except the Father, which has sent me, draw them,' John vi. 44. The mission of the Mediator, and the traction of the creature, are by the same hand. Our </w:t>
      </w:r>
      <w:proofErr w:type="spellStart"/>
      <w:r>
        <w:t>Saviour</w:t>
      </w:r>
      <w:proofErr w:type="spellEnd"/>
      <w:r>
        <w:t xml:space="preserve"> could not have come unless the Father had sent him, nor can man come to Christ unless the Father draw him. </w:t>
      </w:r>
      <w:r>
        <w:lastRenderedPageBreak/>
        <w:t>What is that which is drawn? The will. The will, then, is not the agent; it does not draw itself.</w:t>
      </w:r>
    </w:p>
    <w:p w14:paraId="26096278" w14:textId="77777777" w:rsidR="00C67FBA" w:rsidRDefault="00000000">
      <w:pPr>
        <w:numPr>
          <w:ilvl w:val="0"/>
          <w:numId w:val="191"/>
        </w:numPr>
        <w:ind w:right="0"/>
      </w:pPr>
      <w:r>
        <w:t>The titles given to regeneration evidence it. It is a creation. What creature can give itself a being? It is a putting in a law and a new heart. What matter can infuse a soul into itself? It is a new birth. What man did ever beget himself? It is an opening the heart. What man can do this, who neither has the key, nor is acquainted with the wards? Not a man knows the heart; it is deceitful above all things, who can know it?</w:t>
      </w:r>
    </w:p>
    <w:p w14:paraId="51134F83" w14:textId="77777777" w:rsidR="00C67FBA" w:rsidRDefault="00000000">
      <w:pPr>
        <w:numPr>
          <w:ilvl w:val="0"/>
          <w:numId w:val="191"/>
        </w:numPr>
        <w:ind w:right="0"/>
      </w:pPr>
      <w:r>
        <w:t>The conveyance of original corruption does in part evidence it. We have no more interest of our wills in regeneration, than we had in corruption. This was first received by the will of Adam, our first head, thence transmitted to us without any actual consent of our wills in the first transmission; that is conveyed to us from the second Adam, without any actual consent of our wills in the first infusion. Yet though the wills of Adam's posterity are mere passive in the first conveyance of the corrupt habit from him by generation, yet afterwards they are active in the approbations of it, and production of the fruits of it. So the will is merely passive in the first conveyance of the grace of regeneration, though afterwards it is pleased with it, and brings forth fruit meet for it.</w:t>
      </w:r>
    </w:p>
    <w:p w14:paraId="6CDE3E16" w14:textId="77777777" w:rsidR="00C67FBA" w:rsidRDefault="00000000">
      <w:pPr>
        <w:numPr>
          <w:ilvl w:val="0"/>
          <w:numId w:val="191"/>
        </w:numPr>
        <w:ind w:right="0"/>
      </w:pPr>
      <w:r>
        <w:t xml:space="preserve">Scripture represents man exceeding weak, and unable to do </w:t>
      </w:r>
      <w:proofErr w:type="spellStart"/>
      <w:r>
        <w:t>any thing</w:t>
      </w:r>
      <w:proofErr w:type="spellEnd"/>
      <w:r>
        <w:t xml:space="preserve"> spiritually good. 'So then, they that are in the flesh cannot please God,' Rom. viii. 8. He concludes it by his </w:t>
      </w:r>
      <w:r>
        <w:rPr>
          <w:i/>
        </w:rPr>
        <w:t>so then</w:t>
      </w:r>
      <w:r>
        <w:t xml:space="preserve">, as an infallible consequence, from what he had discoursed before. If, as being in the flesh, they cannot please God, therefore not in that which is the highest pleasure to God, a framing themselves to a likeness to him. The very desire and </w:t>
      </w:r>
      <w:proofErr w:type="spellStart"/>
      <w:r>
        <w:t>endeavour</w:t>
      </w:r>
      <w:proofErr w:type="spellEnd"/>
      <w:r>
        <w:t xml:space="preserve"> of the creature after this, is some pleasure to God, to see a creature struggling after holiness; but they that are in the flesh cannot please him. 'Can any good thing come out of Nazareth?' was said of our </w:t>
      </w:r>
      <w:proofErr w:type="spellStart"/>
      <w:r>
        <w:t>Saviour</w:t>
      </w:r>
      <w:proofErr w:type="spellEnd"/>
      <w:r>
        <w:t xml:space="preserve">. So may we better say, Can any good thing come out of the flesh, the enslaved, possessed will of man? If it be free since it was captivated by sin, who set it free? Nothing can, </w:t>
      </w:r>
      <w:r>
        <w:lastRenderedPageBreak/>
        <w:t>but 'the law of the Spirit of life,' Rom. viii. 2. To be 'sinners,' and to be 'without strength,' is one and the same thing in the apostle's judgment: Rom. v. 6, 8, 'While we were yet without strength;' afterwards, 'while we were yet sinners;' he does not say, We are without great strength, but without strength, such an impotence as is in a dead man. Not like a man in a swoon, but a man in a grave. God only is almighty, and man all impotency; God only is all-sufficient, and man all-indigent. It is impossible we can have a strength of our own, since our first father was feeble, and conveyed his weakness to us; by the same reason that it is impossible we can have a righteousness of our own, since our first father sinned: Isa. xliii. 26, 27, 'Declare, that thou may be justified. Thy first father has sinned.'</w:t>
      </w:r>
    </w:p>
    <w:p w14:paraId="2500C89B" w14:textId="77777777" w:rsidR="00C67FBA" w:rsidRDefault="00000000">
      <w:pPr>
        <w:numPr>
          <w:ilvl w:val="0"/>
          <w:numId w:val="191"/>
        </w:numPr>
        <w:ind w:right="0"/>
      </w:pPr>
      <w:r>
        <w:t>This weakness is universal. Sin has made its sickly impressions in every faculty. The mind is dark, Eph. iv. 18, he cannot know, 1 Cor. ii. 14, there is a stoniness in the heart, he cannot bend, Zech. vii. 12; there is enmity in the will, he cannot be subject, Rom. viii. 7. As to faith, he cannot believe, John xii. 89. As to the Spirit, the worker of faith, he cannot receive; that is, of himself, John xiv. 17; acknowledge Christ he cannot, 1 Cor. xii. 3. As to practice, he cannot bring forth fruit, John xv. 4. The unrighteousness introduced by Adam poured a poison into every faculty, and dispossessed it of its strength, as well as of its beauty: what else could be expected from any deadly wound but weakness as well as defilement? The understanding conceives only such thoughts as are pleasing to the law of sin; the memory is employed in preserving the dictates and decrees of it; the imagination full of fancies imprinted by it; the will wholly submitting to its authority; conscience standing with fingers in its mouth, for the most part not to speak against it; the whole man yielding itself and every member to the commands of it, and undertaking nothing but by its motions, Rom. vi. 19.</w:t>
      </w:r>
    </w:p>
    <w:p w14:paraId="2A1CAA77" w14:textId="77777777" w:rsidR="00C67FBA" w:rsidRPr="00D16F53" w:rsidRDefault="00000000">
      <w:pPr>
        <w:numPr>
          <w:ilvl w:val="0"/>
          <w:numId w:val="191"/>
        </w:numPr>
        <w:ind w:right="0"/>
      </w:pPr>
      <w:r>
        <w:t xml:space="preserve">To evince it, there is not one regenerate man but in his first conversion is chiefly sensible of his own insufficiency; and universal consent is a great argument of the truth of a proposition; it is a ground of the belief of a deity, it being the sentiment of all nations. I do not </w:t>
      </w:r>
      <w:r>
        <w:lastRenderedPageBreak/>
        <w:t xml:space="preserve">speak of disputes about it from the pride of reason, but of the inward experience of it in any heart. What more frequent in the mouths of those that have some preparations to it by conviction, than I cannot repent, I cannot believe, I find my heart rotten, and base, and unable to </w:t>
      </w:r>
      <w:proofErr w:type="spellStart"/>
      <w:r>
        <w:t>any thing</w:t>
      </w:r>
      <w:proofErr w:type="spellEnd"/>
      <w:r>
        <w:t xml:space="preserve"> that is good! There have been instances of those that would elevate the power of man, and freedom of will in spiritual things, who have been confuted in their reasonings, and acknowledged themselves so, when God has come to work savingly upon them. Indeed, this poverty of spirit, or sense of our own emptiness, insufficiency, and indigence, is the first gospel grace wrought in the soul, and stands in the head of all those noble qualifications in our </w:t>
      </w:r>
      <w:proofErr w:type="spellStart"/>
      <w:r>
        <w:t>Saviours</w:t>
      </w:r>
      <w:proofErr w:type="spellEnd"/>
      <w:r>
        <w:t xml:space="preserve"> sermon, as fitting men for the kingdom of God: 'Blessed are the poor in spirit; for theirs is the kingdom of heaven,' Mat. v. 3. And God in the whole progress of this work keeps believers in a sensibleness of their own weakness, thereby to preserve them in a continual dependence on him; and therefore sometimes withdraws his Spirit from them, and lets them fall, that they may adhere more closely to him, and less confide in themselves.</w:t>
      </w:r>
    </w:p>
    <w:p w14:paraId="164CB148" w14:textId="77777777" w:rsidR="00D16F53" w:rsidRDefault="00D16F53" w:rsidP="00D16F53">
      <w:pPr>
        <w:ind w:right="0" w:firstLine="0"/>
      </w:pPr>
      <w:r>
        <w:rPr>
          <w:rFonts w:ascii="宋体" w:eastAsia="宋体" w:hAnsi="宋体" w:cs="宋体" w:hint="eastAsia"/>
        </w:rPr>
        <w:t>为了总体证明这一点</w:t>
      </w:r>
      <w:r>
        <w:t>,</w:t>
      </w:r>
    </w:p>
    <w:p w14:paraId="1739C4DE" w14:textId="77777777" w:rsidR="00D16F53" w:rsidRDefault="00D16F53" w:rsidP="00D16F53">
      <w:pPr>
        <w:ind w:right="0" w:firstLine="0"/>
      </w:pPr>
      <w:r>
        <w:t>1.</w:t>
      </w:r>
      <w:r>
        <w:tab/>
      </w:r>
      <w:r>
        <w:rPr>
          <w:rFonts w:ascii="宋体" w:eastAsia="宋体" w:hAnsi="宋体" w:cs="宋体" w:hint="eastAsia"/>
        </w:rPr>
        <w:t>上帝挑战这项工作是他自己的</w:t>
      </w:r>
      <w:r>
        <w:t>,</w:t>
      </w:r>
      <w:r>
        <w:rPr>
          <w:rFonts w:ascii="宋体" w:eastAsia="宋体" w:hAnsi="宋体" w:cs="宋体" w:hint="eastAsia"/>
        </w:rPr>
        <w:t>排除了受造物在任何份额上作为一个原因</w:t>
      </w:r>
      <w:r>
        <w:t>:</w:t>
      </w:r>
      <w:r>
        <w:rPr>
          <w:rFonts w:ascii="宋体" w:eastAsia="宋体" w:hAnsi="宋体" w:cs="宋体" w:hint="eastAsia"/>
        </w:rPr>
        <w:t>以西结书</w:t>
      </w:r>
      <w:r>
        <w:t>36:25-27,"</w:t>
      </w:r>
      <w:r>
        <w:rPr>
          <w:rFonts w:ascii="宋体" w:eastAsia="宋体" w:hAnsi="宋体" w:cs="宋体" w:hint="eastAsia"/>
        </w:rPr>
        <w:t>我要把清水洒在你们身上</w:t>
      </w:r>
      <w:r>
        <w:t>,</w:t>
      </w:r>
      <w:r>
        <w:rPr>
          <w:rFonts w:ascii="宋体" w:eastAsia="宋体" w:hAnsi="宋体" w:cs="宋体" w:hint="eastAsia"/>
        </w:rPr>
        <w:t>我要洁净你们</w:t>
      </w:r>
      <w:r>
        <w:t>,</w:t>
      </w:r>
      <w:r>
        <w:rPr>
          <w:rFonts w:ascii="宋体" w:eastAsia="宋体" w:hAnsi="宋体" w:cs="宋体" w:hint="eastAsia"/>
        </w:rPr>
        <w:t>我要赐给你们一个新心</w:t>
      </w:r>
      <w:r>
        <w:t>,</w:t>
      </w:r>
      <w:r>
        <w:rPr>
          <w:rFonts w:ascii="宋体" w:eastAsia="宋体" w:hAnsi="宋体" w:cs="宋体" w:hint="eastAsia"/>
        </w:rPr>
        <w:t>我要将新灵放在你们里面</w:t>
      </w:r>
      <w:r>
        <w:t>,</w:t>
      </w:r>
      <w:r>
        <w:rPr>
          <w:rFonts w:ascii="宋体" w:eastAsia="宋体" w:hAnsi="宋体" w:cs="宋体" w:hint="eastAsia"/>
        </w:rPr>
        <w:t>我要除掉石心</w:t>
      </w:r>
      <w:r>
        <w:t>,</w:t>
      </w:r>
      <w:r>
        <w:rPr>
          <w:rFonts w:ascii="宋体" w:eastAsia="宋体" w:hAnsi="宋体" w:cs="宋体" w:hint="eastAsia"/>
        </w:rPr>
        <w:t>我要赐给你们肉心</w:t>
      </w:r>
      <w:r>
        <w:t>,</w:t>
      </w:r>
      <w:r>
        <w:rPr>
          <w:rFonts w:ascii="宋体" w:eastAsia="宋体" w:hAnsi="宋体" w:cs="宋体" w:hint="eastAsia"/>
        </w:rPr>
        <w:t>我要将我的灵放在你们里面。</w:t>
      </w:r>
      <w:r>
        <w:t>"</w:t>
      </w:r>
      <w:r>
        <w:rPr>
          <w:rFonts w:ascii="宋体" w:eastAsia="宋体" w:hAnsi="宋体" w:cs="宋体" w:hint="eastAsia"/>
        </w:rPr>
        <w:t>这里我不会少于七次。在这项工作的产生中</w:t>
      </w:r>
      <w:r>
        <w:t>,</w:t>
      </w:r>
      <w:r>
        <w:rPr>
          <w:rFonts w:ascii="宋体" w:eastAsia="宋体" w:hAnsi="宋体" w:cs="宋体" w:hint="eastAsia"/>
        </w:rPr>
        <w:t>人没有被允许做任何事情</w:t>
      </w:r>
      <w:r>
        <w:t>;</w:t>
      </w:r>
      <w:r>
        <w:rPr>
          <w:rFonts w:ascii="宋体" w:eastAsia="宋体" w:hAnsi="宋体" w:cs="宋体" w:hint="eastAsia"/>
        </w:rPr>
        <w:t>他所做的一切就是凭借这个原则行走在上帝的律例中。成圣的原则、实际的成圣、受造物对它的接受、对它所有阻碍的消除、维持它的原则</w:t>
      </w:r>
      <w:r>
        <w:t>,</w:t>
      </w:r>
      <w:r>
        <w:rPr>
          <w:rFonts w:ascii="宋体" w:eastAsia="宋体" w:hAnsi="宋体" w:cs="宋体" w:hint="eastAsia"/>
        </w:rPr>
        <w:t>都没有丝毫归因于人的意志。上帝将一切都归于自己。他并没有说他会成为人的助手</w:t>
      </w:r>
      <w:r>
        <w:t>,</w:t>
      </w:r>
      <w:r>
        <w:rPr>
          <w:rFonts w:ascii="宋体" w:eastAsia="宋体" w:hAnsi="宋体" w:cs="宋体" w:hint="eastAsia"/>
        </w:rPr>
        <w:t>就像许多人所说的那样</w:t>
      </w:r>
      <w:r>
        <w:t>,</w:t>
      </w:r>
      <w:r>
        <w:rPr>
          <w:rFonts w:ascii="宋体" w:eastAsia="宋体" w:hAnsi="宋体" w:cs="宋体" w:hint="eastAsia"/>
        </w:rPr>
        <w:t>他们只告诉我们福音的帮助</w:t>
      </w:r>
      <w:r>
        <w:t>,</w:t>
      </w:r>
      <w:r>
        <w:rPr>
          <w:rFonts w:ascii="宋体" w:eastAsia="宋体" w:hAnsi="宋体" w:cs="宋体" w:hint="eastAsia"/>
        </w:rPr>
        <w:t>好像上帝在福音中期望人的意志有第一个动作</w:t>
      </w:r>
      <w:r>
        <w:t>,</w:t>
      </w:r>
      <w:r>
        <w:rPr>
          <w:rFonts w:ascii="宋体" w:eastAsia="宋体" w:hAnsi="宋体" w:cs="宋体" w:hint="eastAsia"/>
        </w:rPr>
        <w:t>让他有机会施行他的恩典。你在这里看到他没有给受造物一寸的空间。将第一个工作的任何部分归因于人的意志</w:t>
      </w:r>
      <w:r>
        <w:t>,</w:t>
      </w:r>
      <w:r>
        <w:rPr>
          <w:rFonts w:ascii="宋体" w:eastAsia="宋体" w:hAnsi="宋体" w:cs="宋体" w:hint="eastAsia"/>
        </w:rPr>
        <w:t>就是剥夺了上帝应得的一半</w:t>
      </w:r>
      <w:r>
        <w:t>,</w:t>
      </w:r>
      <w:r>
        <w:rPr>
          <w:rFonts w:ascii="宋体" w:eastAsia="宋体" w:hAnsi="宋体" w:cs="宋体" w:hint="eastAsia"/>
        </w:rPr>
        <w:t>使他只成为他受造物的伙伴。我们自</w:t>
      </w:r>
      <w:r>
        <w:rPr>
          <w:rFonts w:ascii="宋体" w:eastAsia="宋体" w:hAnsi="宋体" w:cs="宋体" w:hint="eastAsia"/>
        </w:rPr>
        <w:lastRenderedPageBreak/>
        <w:t>己做任何事情都不够吗</w:t>
      </w:r>
      <w:r>
        <w:t>?</w:t>
      </w:r>
      <w:r>
        <w:rPr>
          <w:rFonts w:ascii="宋体" w:eastAsia="宋体" w:hAnsi="宋体" w:cs="宋体" w:hint="eastAsia"/>
        </w:rPr>
        <w:t>我们有足够的能力在这个神圣的工作中与上帝分享吗</w:t>
      </w:r>
      <w:r>
        <w:t>?</w:t>
      </w:r>
      <w:r>
        <w:rPr>
          <w:rFonts w:ascii="宋体" w:eastAsia="宋体" w:hAnsi="宋体" w:cs="宋体" w:hint="eastAsia"/>
        </w:rPr>
        <w:t>受造物在创造中与上帝是什么伙伴</w:t>
      </w:r>
      <w:r>
        <w:t>?</w:t>
      </w:r>
      <w:r>
        <w:rPr>
          <w:rFonts w:ascii="宋体" w:eastAsia="宋体" w:hAnsi="宋体" w:cs="宋体" w:hint="eastAsia"/>
        </w:rPr>
        <w:t>这完全是父亲的吸引</w:t>
      </w:r>
      <w:r>
        <w:t>,</w:t>
      </w:r>
      <w:r>
        <w:rPr>
          <w:rFonts w:ascii="宋体" w:eastAsia="宋体" w:hAnsi="宋体" w:cs="宋体" w:hint="eastAsia"/>
        </w:rPr>
        <w:t>没有自由意志的帮助。</w:t>
      </w:r>
      <w:r>
        <w:t>"</w:t>
      </w:r>
      <w:r>
        <w:rPr>
          <w:rFonts w:ascii="宋体" w:eastAsia="宋体" w:hAnsi="宋体" w:cs="宋体" w:hint="eastAsia"/>
        </w:rPr>
        <w:t>若不是差我来的父吸引人</w:t>
      </w:r>
      <w:r>
        <w:t>,</w:t>
      </w:r>
      <w:r>
        <w:rPr>
          <w:rFonts w:ascii="宋体" w:eastAsia="宋体" w:hAnsi="宋体" w:cs="宋体" w:hint="eastAsia"/>
        </w:rPr>
        <w:t>就没有能到我这里来的。</w:t>
      </w:r>
      <w:r>
        <w:t>"</w:t>
      </w:r>
      <w:r>
        <w:rPr>
          <w:rFonts w:ascii="宋体" w:eastAsia="宋体" w:hAnsi="宋体" w:cs="宋体" w:hint="eastAsia"/>
        </w:rPr>
        <w:t>约翰福音</w:t>
      </w:r>
      <w:r>
        <w:t>6:44</w:t>
      </w:r>
      <w:r>
        <w:rPr>
          <w:rFonts w:ascii="宋体" w:eastAsia="宋体" w:hAnsi="宋体" w:cs="宋体" w:hint="eastAsia"/>
        </w:rPr>
        <w:t>。中保的使命和受造物的吸引是出自同一只手。我们的救主若不是父差他来</w:t>
      </w:r>
      <w:r>
        <w:t>,</w:t>
      </w:r>
      <w:r>
        <w:rPr>
          <w:rFonts w:ascii="宋体" w:eastAsia="宋体" w:hAnsi="宋体" w:cs="宋体" w:hint="eastAsia"/>
        </w:rPr>
        <w:t>他就不能来</w:t>
      </w:r>
      <w:r>
        <w:t>;</w:t>
      </w:r>
      <w:r>
        <w:rPr>
          <w:rFonts w:ascii="宋体" w:eastAsia="宋体" w:hAnsi="宋体" w:cs="宋体" w:hint="eastAsia"/>
        </w:rPr>
        <w:t>人若不是父吸引他</w:t>
      </w:r>
      <w:r>
        <w:t>,</w:t>
      </w:r>
      <w:r>
        <w:rPr>
          <w:rFonts w:ascii="宋体" w:eastAsia="宋体" w:hAnsi="宋体" w:cs="宋体" w:hint="eastAsia"/>
        </w:rPr>
        <w:t>也不能到基督这里来。被吸引的是什么</w:t>
      </w:r>
      <w:r>
        <w:t>?</w:t>
      </w:r>
      <w:r>
        <w:rPr>
          <w:rFonts w:ascii="宋体" w:eastAsia="宋体" w:hAnsi="宋体" w:cs="宋体" w:hint="eastAsia"/>
        </w:rPr>
        <w:t>意志。那么</w:t>
      </w:r>
      <w:r>
        <w:t>,</w:t>
      </w:r>
      <w:r>
        <w:rPr>
          <w:rFonts w:ascii="宋体" w:eastAsia="宋体" w:hAnsi="宋体" w:cs="宋体" w:hint="eastAsia"/>
        </w:rPr>
        <w:t>意志不是主动的</w:t>
      </w:r>
      <w:r>
        <w:t>;</w:t>
      </w:r>
      <w:r>
        <w:rPr>
          <w:rFonts w:ascii="宋体" w:eastAsia="宋体" w:hAnsi="宋体" w:cs="宋体" w:hint="eastAsia"/>
        </w:rPr>
        <w:t>它不能吸引自己。</w:t>
      </w:r>
    </w:p>
    <w:p w14:paraId="1E42247C" w14:textId="77777777" w:rsidR="00D16F53" w:rsidRDefault="00D16F53" w:rsidP="00D16F53">
      <w:pPr>
        <w:ind w:right="0" w:firstLine="0"/>
      </w:pPr>
      <w:r>
        <w:t>2.</w:t>
      </w:r>
      <w:r>
        <w:tab/>
      </w:r>
      <w:r>
        <w:rPr>
          <w:rFonts w:ascii="宋体" w:eastAsia="宋体" w:hAnsi="宋体" w:cs="宋体" w:hint="eastAsia"/>
        </w:rPr>
        <w:t>重生的称号证明了这一点。这是一个创造。什么受造物能给自己一个存在</w:t>
      </w:r>
      <w:r>
        <w:t>?</w:t>
      </w:r>
      <w:r>
        <w:rPr>
          <w:rFonts w:ascii="宋体" w:eastAsia="宋体" w:hAnsi="宋体" w:cs="宋体" w:hint="eastAsia"/>
        </w:rPr>
        <w:t>它是注入一个律法和一个新心。什么物质能给自己注入灵魂</w:t>
      </w:r>
      <w:r>
        <w:t>?</w:t>
      </w:r>
      <w:r>
        <w:rPr>
          <w:rFonts w:ascii="宋体" w:eastAsia="宋体" w:hAnsi="宋体" w:cs="宋体" w:hint="eastAsia"/>
        </w:rPr>
        <w:t>这是一个新生。有什么人曾经生了自己</w:t>
      </w:r>
      <w:r>
        <w:t>?</w:t>
      </w:r>
      <w:r>
        <w:rPr>
          <w:rFonts w:ascii="宋体" w:eastAsia="宋体" w:hAnsi="宋体" w:cs="宋体" w:hint="eastAsia"/>
        </w:rPr>
        <w:t>这是打开心门。什么人能做到这一点</w:t>
      </w:r>
      <w:r>
        <w:t>,</w:t>
      </w:r>
      <w:r>
        <w:rPr>
          <w:rFonts w:ascii="宋体" w:eastAsia="宋体" w:hAnsi="宋体" w:cs="宋体" w:hint="eastAsia"/>
        </w:rPr>
        <w:t>他既没有钥匙</w:t>
      </w:r>
      <w:r>
        <w:t>,</w:t>
      </w:r>
      <w:r>
        <w:rPr>
          <w:rFonts w:ascii="宋体" w:eastAsia="宋体" w:hAnsi="宋体" w:cs="宋体" w:hint="eastAsia"/>
        </w:rPr>
        <w:t>也不熟悉这些病房</w:t>
      </w:r>
      <w:r>
        <w:t>?</w:t>
      </w:r>
      <w:r>
        <w:rPr>
          <w:rFonts w:ascii="宋体" w:eastAsia="宋体" w:hAnsi="宋体" w:cs="宋体" w:hint="eastAsia"/>
        </w:rPr>
        <w:t>没有人认识人心</w:t>
      </w:r>
      <w:r>
        <w:t>;</w:t>
      </w:r>
      <w:r>
        <w:rPr>
          <w:rFonts w:ascii="宋体" w:eastAsia="宋体" w:hAnsi="宋体" w:cs="宋体" w:hint="eastAsia"/>
        </w:rPr>
        <w:t>人心比万物都诡诈</w:t>
      </w:r>
      <w:r>
        <w:t>,</w:t>
      </w:r>
      <w:r>
        <w:rPr>
          <w:rFonts w:ascii="宋体" w:eastAsia="宋体" w:hAnsi="宋体" w:cs="宋体" w:hint="eastAsia"/>
        </w:rPr>
        <w:t>谁能知道呢</w:t>
      </w:r>
      <w:r>
        <w:t>?</w:t>
      </w:r>
    </w:p>
    <w:p w14:paraId="6A7E667C" w14:textId="77777777" w:rsidR="00D16F53" w:rsidRDefault="00D16F53" w:rsidP="00D16F53">
      <w:pPr>
        <w:ind w:right="0" w:firstLine="0"/>
      </w:pPr>
      <w:r>
        <w:t>3.</w:t>
      </w:r>
      <w:r>
        <w:tab/>
      </w:r>
      <w:r>
        <w:rPr>
          <w:rFonts w:ascii="宋体" w:eastAsia="宋体" w:hAnsi="宋体" w:cs="宋体" w:hint="eastAsia"/>
        </w:rPr>
        <w:t>原罪的传递在一定程度上证明了这一点。我们在重生中没有比我们在堕落中更多的意志。这首先是通过我们第一个元首亚当的意志接受的</w:t>
      </w:r>
      <w:r>
        <w:t>,</w:t>
      </w:r>
      <w:r>
        <w:rPr>
          <w:rFonts w:ascii="宋体" w:eastAsia="宋体" w:hAnsi="宋体" w:cs="宋体" w:hint="eastAsia"/>
        </w:rPr>
        <w:t>然后在没有我们意志的实际同意的情况下传给我们</w:t>
      </w:r>
      <w:r>
        <w:t>;</w:t>
      </w:r>
      <w:r>
        <w:rPr>
          <w:rFonts w:ascii="宋体" w:eastAsia="宋体" w:hAnsi="宋体" w:cs="宋体" w:hint="eastAsia"/>
        </w:rPr>
        <w:t>这是从第二个亚当传给我们的</w:t>
      </w:r>
      <w:r>
        <w:t>,</w:t>
      </w:r>
      <w:r>
        <w:rPr>
          <w:rFonts w:ascii="宋体" w:eastAsia="宋体" w:hAnsi="宋体" w:cs="宋体" w:hint="eastAsia"/>
        </w:rPr>
        <w:t>在第一次注入时没有我们意志的实际同意。然而</w:t>
      </w:r>
      <w:r>
        <w:t>,</w:t>
      </w:r>
      <w:r>
        <w:rPr>
          <w:rFonts w:ascii="宋体" w:eastAsia="宋体" w:hAnsi="宋体" w:cs="宋体" w:hint="eastAsia"/>
        </w:rPr>
        <w:t>虽然亚当后裔的意志在第一次通过生育从他那里传递腐败习性时是完全被动的</w:t>
      </w:r>
      <w:r>
        <w:t>,</w:t>
      </w:r>
      <w:r>
        <w:rPr>
          <w:rFonts w:ascii="宋体" w:eastAsia="宋体" w:hAnsi="宋体" w:cs="宋体" w:hint="eastAsia"/>
        </w:rPr>
        <w:t>但后来他们在认可它和产生它的果子时是主动的。因此</w:t>
      </w:r>
      <w:r>
        <w:t>,</w:t>
      </w:r>
      <w:r>
        <w:rPr>
          <w:rFonts w:ascii="宋体" w:eastAsia="宋体" w:hAnsi="宋体" w:cs="宋体" w:hint="eastAsia"/>
        </w:rPr>
        <w:t>意志在第一次传递重生的恩典时是完全被动的</w:t>
      </w:r>
      <w:r>
        <w:t>,</w:t>
      </w:r>
      <w:r>
        <w:rPr>
          <w:rFonts w:ascii="宋体" w:eastAsia="宋体" w:hAnsi="宋体" w:cs="宋体" w:hint="eastAsia"/>
        </w:rPr>
        <w:t>尽管后来它对此感到高兴</w:t>
      </w:r>
      <w:r>
        <w:t>,</w:t>
      </w:r>
      <w:r>
        <w:rPr>
          <w:rFonts w:ascii="宋体" w:eastAsia="宋体" w:hAnsi="宋体" w:cs="宋体" w:hint="eastAsia"/>
        </w:rPr>
        <w:t>并结出与之相称的果子。</w:t>
      </w:r>
    </w:p>
    <w:p w14:paraId="0E2EA128" w14:textId="77777777" w:rsidR="00D16F53" w:rsidRDefault="00D16F53" w:rsidP="00D16F53">
      <w:pPr>
        <w:ind w:right="0" w:firstLine="0"/>
      </w:pPr>
      <w:r>
        <w:t>4.</w:t>
      </w:r>
      <w:r>
        <w:tab/>
      </w:r>
      <w:r>
        <w:rPr>
          <w:rFonts w:ascii="宋体" w:eastAsia="宋体" w:hAnsi="宋体" w:cs="宋体" w:hint="eastAsia"/>
        </w:rPr>
        <w:t>圣经描述人极其软弱</w:t>
      </w:r>
      <w:r>
        <w:t>,</w:t>
      </w:r>
      <w:r>
        <w:rPr>
          <w:rFonts w:ascii="宋体" w:eastAsia="宋体" w:hAnsi="宋体" w:cs="宋体" w:hint="eastAsia"/>
        </w:rPr>
        <w:t>无法做任何属灵的善事。</w:t>
      </w:r>
      <w:r>
        <w:t>"</w:t>
      </w:r>
      <w:r>
        <w:rPr>
          <w:rFonts w:ascii="宋体" w:eastAsia="宋体" w:hAnsi="宋体" w:cs="宋体" w:hint="eastAsia"/>
        </w:rPr>
        <w:t>所以</w:t>
      </w:r>
      <w:r>
        <w:t>,</w:t>
      </w:r>
      <w:r>
        <w:rPr>
          <w:rFonts w:ascii="宋体" w:eastAsia="宋体" w:hAnsi="宋体" w:cs="宋体" w:hint="eastAsia"/>
        </w:rPr>
        <w:t>那些在肉体中的人不能讨神的喜悦。</w:t>
      </w:r>
      <w:r>
        <w:t>"</w:t>
      </w:r>
      <w:r>
        <w:rPr>
          <w:rFonts w:ascii="宋体" w:eastAsia="宋体" w:hAnsi="宋体" w:cs="宋体" w:hint="eastAsia"/>
        </w:rPr>
        <w:t>罗马书</w:t>
      </w:r>
      <w:r>
        <w:t>8:8</w:t>
      </w:r>
      <w:r>
        <w:rPr>
          <w:rFonts w:ascii="宋体" w:eastAsia="宋体" w:hAnsi="宋体" w:cs="宋体" w:hint="eastAsia"/>
        </w:rPr>
        <w:t>。他通过他的</w:t>
      </w:r>
      <w:r>
        <w:t>"</w:t>
      </w:r>
      <w:r>
        <w:rPr>
          <w:rFonts w:ascii="宋体" w:eastAsia="宋体" w:hAnsi="宋体" w:cs="宋体" w:hint="eastAsia"/>
        </w:rPr>
        <w:t>所以</w:t>
      </w:r>
      <w:r>
        <w:t>",</w:t>
      </w:r>
      <w:r>
        <w:rPr>
          <w:rFonts w:ascii="宋体" w:eastAsia="宋体" w:hAnsi="宋体" w:cs="宋体" w:hint="eastAsia"/>
        </w:rPr>
        <w:t>作为一个无可辩驳的结论</w:t>
      </w:r>
      <w:r>
        <w:t>,</w:t>
      </w:r>
      <w:r>
        <w:rPr>
          <w:rFonts w:ascii="宋体" w:eastAsia="宋体" w:hAnsi="宋体" w:cs="宋体" w:hint="eastAsia"/>
        </w:rPr>
        <w:t>从他之前所讨论的内容得出结论。如果作为在肉体中的人</w:t>
      </w:r>
      <w:r>
        <w:t>,</w:t>
      </w:r>
      <w:r>
        <w:rPr>
          <w:rFonts w:ascii="宋体" w:eastAsia="宋体" w:hAnsi="宋体" w:cs="宋体" w:hint="eastAsia"/>
        </w:rPr>
        <w:t>他们不能讨神的喜悦</w:t>
      </w:r>
      <w:r>
        <w:t>,</w:t>
      </w:r>
      <w:r>
        <w:rPr>
          <w:rFonts w:ascii="宋体" w:eastAsia="宋体" w:hAnsi="宋体" w:cs="宋体" w:hint="eastAsia"/>
        </w:rPr>
        <w:t>因此不能在最讨神喜悦的事上</w:t>
      </w:r>
      <w:r>
        <w:t>,</w:t>
      </w:r>
      <w:r>
        <w:rPr>
          <w:rFonts w:ascii="宋体" w:eastAsia="宋体" w:hAnsi="宋体" w:cs="宋体" w:hint="eastAsia"/>
        </w:rPr>
        <w:t>就是在塑造自己与他相似的事上。受造物在这方面的愿望和努力</w:t>
      </w:r>
      <w:r>
        <w:t>,</w:t>
      </w:r>
      <w:r>
        <w:rPr>
          <w:rFonts w:ascii="宋体" w:eastAsia="宋体" w:hAnsi="宋体" w:cs="宋体" w:hint="eastAsia"/>
        </w:rPr>
        <w:t>对上帝来说是一些喜悦</w:t>
      </w:r>
      <w:r>
        <w:t>,</w:t>
      </w:r>
      <w:r>
        <w:rPr>
          <w:rFonts w:ascii="宋体" w:eastAsia="宋体" w:hAnsi="宋体" w:cs="宋体" w:hint="eastAsia"/>
        </w:rPr>
        <w:t>看到一个受造物为圣洁而挣扎</w:t>
      </w:r>
      <w:r>
        <w:t>;</w:t>
      </w:r>
      <w:r>
        <w:rPr>
          <w:rFonts w:ascii="宋体" w:eastAsia="宋体" w:hAnsi="宋体" w:cs="宋体" w:hint="eastAsia"/>
        </w:rPr>
        <w:t>但那些在肉体中的人不能讨他的喜悦。</w:t>
      </w:r>
      <w:r>
        <w:t>"</w:t>
      </w:r>
      <w:r>
        <w:rPr>
          <w:rFonts w:ascii="宋体" w:eastAsia="宋体" w:hAnsi="宋体" w:cs="宋体" w:hint="eastAsia"/>
        </w:rPr>
        <w:t>拿撒勒还能出什么好的吗</w:t>
      </w:r>
      <w:r>
        <w:t>?"</w:t>
      </w:r>
      <w:r>
        <w:rPr>
          <w:rFonts w:ascii="宋体" w:eastAsia="宋体" w:hAnsi="宋体" w:cs="宋体" w:hint="eastAsia"/>
        </w:rPr>
        <w:t>这话是指我们的救主说的。我们更可以说</w:t>
      </w:r>
      <w:r>
        <w:t>,</w:t>
      </w:r>
      <w:r>
        <w:rPr>
          <w:rFonts w:ascii="宋体" w:eastAsia="宋体" w:hAnsi="宋体" w:cs="宋体" w:hint="eastAsia"/>
        </w:rPr>
        <w:t>从肉体</w:t>
      </w:r>
      <w:r>
        <w:t>,</w:t>
      </w:r>
      <w:r>
        <w:rPr>
          <w:rFonts w:ascii="宋体" w:eastAsia="宋体" w:hAnsi="宋体" w:cs="宋体" w:hint="eastAsia"/>
        </w:rPr>
        <w:t>从人被奴役、被占有的意志中</w:t>
      </w:r>
      <w:r>
        <w:t>,</w:t>
      </w:r>
      <w:r>
        <w:rPr>
          <w:rFonts w:ascii="宋体" w:eastAsia="宋体" w:hAnsi="宋体" w:cs="宋体" w:hint="eastAsia"/>
        </w:rPr>
        <w:t>能出什么好的东西呢</w:t>
      </w:r>
      <w:r>
        <w:t>?</w:t>
      </w:r>
      <w:r>
        <w:rPr>
          <w:rFonts w:ascii="宋体" w:eastAsia="宋体" w:hAnsi="宋体" w:cs="宋体" w:hint="eastAsia"/>
        </w:rPr>
        <w:t>如果</w:t>
      </w:r>
      <w:r>
        <w:rPr>
          <w:rFonts w:ascii="宋体" w:eastAsia="宋体" w:hAnsi="宋体" w:cs="宋体" w:hint="eastAsia"/>
        </w:rPr>
        <w:lastRenderedPageBreak/>
        <w:t>自从它被罪掳掠以来它是自由的</w:t>
      </w:r>
      <w:r>
        <w:t>,</w:t>
      </w:r>
      <w:r>
        <w:rPr>
          <w:rFonts w:ascii="宋体" w:eastAsia="宋体" w:hAnsi="宋体" w:cs="宋体" w:hint="eastAsia"/>
        </w:rPr>
        <w:t>谁使它自由的呢</w:t>
      </w:r>
      <w:r>
        <w:t>?</w:t>
      </w:r>
      <w:r>
        <w:rPr>
          <w:rFonts w:ascii="宋体" w:eastAsia="宋体" w:hAnsi="宋体" w:cs="宋体" w:hint="eastAsia"/>
        </w:rPr>
        <w:t>没有什么能</w:t>
      </w:r>
      <w:r>
        <w:t>,</w:t>
      </w:r>
      <w:r>
        <w:rPr>
          <w:rFonts w:ascii="宋体" w:eastAsia="宋体" w:hAnsi="宋体" w:cs="宋体" w:hint="eastAsia"/>
        </w:rPr>
        <w:t>只有</w:t>
      </w:r>
      <w:r>
        <w:t>"</w:t>
      </w:r>
      <w:r>
        <w:rPr>
          <w:rFonts w:ascii="宋体" w:eastAsia="宋体" w:hAnsi="宋体" w:cs="宋体" w:hint="eastAsia"/>
        </w:rPr>
        <w:t>生命之灵的律</w:t>
      </w:r>
      <w:r>
        <w:t>",</w:t>
      </w:r>
      <w:r>
        <w:rPr>
          <w:rFonts w:ascii="宋体" w:eastAsia="宋体" w:hAnsi="宋体" w:cs="宋体" w:hint="eastAsia"/>
        </w:rPr>
        <w:t>罗马书</w:t>
      </w:r>
      <w:r>
        <w:t>8:2</w:t>
      </w:r>
      <w:r>
        <w:rPr>
          <w:rFonts w:ascii="宋体" w:eastAsia="宋体" w:hAnsi="宋体" w:cs="宋体" w:hint="eastAsia"/>
        </w:rPr>
        <w:t>。在使徒的判断中</w:t>
      </w:r>
      <w:r>
        <w:t>,</w:t>
      </w:r>
      <w:r>
        <w:rPr>
          <w:rFonts w:ascii="宋体" w:eastAsia="宋体" w:hAnsi="宋体" w:cs="宋体" w:hint="eastAsia"/>
        </w:rPr>
        <w:t>作</w:t>
      </w:r>
      <w:r>
        <w:t>"</w:t>
      </w:r>
      <w:r>
        <w:rPr>
          <w:rFonts w:ascii="宋体" w:eastAsia="宋体" w:hAnsi="宋体" w:cs="宋体" w:hint="eastAsia"/>
        </w:rPr>
        <w:t>罪人</w:t>
      </w:r>
      <w:r>
        <w:t>"</w:t>
      </w:r>
      <w:r>
        <w:rPr>
          <w:rFonts w:ascii="宋体" w:eastAsia="宋体" w:hAnsi="宋体" w:cs="宋体" w:hint="eastAsia"/>
        </w:rPr>
        <w:t>和</w:t>
      </w:r>
      <w:r>
        <w:t>"</w:t>
      </w:r>
      <w:r>
        <w:rPr>
          <w:rFonts w:ascii="宋体" w:eastAsia="宋体" w:hAnsi="宋体" w:cs="宋体" w:hint="eastAsia"/>
        </w:rPr>
        <w:t>没有力量</w:t>
      </w:r>
      <w:r>
        <w:t>"</w:t>
      </w:r>
      <w:r>
        <w:rPr>
          <w:rFonts w:ascii="宋体" w:eastAsia="宋体" w:hAnsi="宋体" w:cs="宋体" w:hint="eastAsia"/>
        </w:rPr>
        <w:t>是一回事</w:t>
      </w:r>
      <w:r>
        <w:t>:</w:t>
      </w:r>
      <w:r>
        <w:rPr>
          <w:rFonts w:ascii="宋体" w:eastAsia="宋体" w:hAnsi="宋体" w:cs="宋体" w:hint="eastAsia"/>
        </w:rPr>
        <w:t>罗马书</w:t>
      </w:r>
      <w:r>
        <w:t>5:6,8,"</w:t>
      </w:r>
      <w:r>
        <w:rPr>
          <w:rFonts w:ascii="宋体" w:eastAsia="宋体" w:hAnsi="宋体" w:cs="宋体" w:hint="eastAsia"/>
        </w:rPr>
        <w:t>我们还软弱的时候</w:t>
      </w:r>
      <w:r>
        <w:t>";"</w:t>
      </w:r>
      <w:r>
        <w:rPr>
          <w:rFonts w:ascii="宋体" w:eastAsia="宋体" w:hAnsi="宋体" w:cs="宋体" w:hint="eastAsia"/>
        </w:rPr>
        <w:t>后来</w:t>
      </w:r>
      <w:r>
        <w:t>,</w:t>
      </w:r>
      <w:r>
        <w:rPr>
          <w:rFonts w:ascii="宋体" w:eastAsia="宋体" w:hAnsi="宋体" w:cs="宋体" w:hint="eastAsia"/>
        </w:rPr>
        <w:t>我们还作罪人的时候</w:t>
      </w:r>
      <w:r>
        <w:t>";</w:t>
      </w:r>
      <w:r>
        <w:rPr>
          <w:rFonts w:ascii="宋体" w:eastAsia="宋体" w:hAnsi="宋体" w:cs="宋体" w:hint="eastAsia"/>
        </w:rPr>
        <w:t>他不是说</w:t>
      </w:r>
      <w:r>
        <w:t>,</w:t>
      </w:r>
      <w:r>
        <w:rPr>
          <w:rFonts w:ascii="宋体" w:eastAsia="宋体" w:hAnsi="宋体" w:cs="宋体" w:hint="eastAsia"/>
        </w:rPr>
        <w:t>我们没有大能力</w:t>
      </w:r>
      <w:r>
        <w:t>,</w:t>
      </w:r>
      <w:r>
        <w:rPr>
          <w:rFonts w:ascii="宋体" w:eastAsia="宋体" w:hAnsi="宋体" w:cs="宋体" w:hint="eastAsia"/>
        </w:rPr>
        <w:t>而是没有能力</w:t>
      </w:r>
      <w:r>
        <w:t>,</w:t>
      </w:r>
      <w:r>
        <w:rPr>
          <w:rFonts w:ascii="宋体" w:eastAsia="宋体" w:hAnsi="宋体" w:cs="宋体" w:hint="eastAsia"/>
        </w:rPr>
        <w:t>像死人一样的无能为力。不像昏倒的人</w:t>
      </w:r>
      <w:r>
        <w:t>,</w:t>
      </w:r>
      <w:r>
        <w:rPr>
          <w:rFonts w:ascii="宋体" w:eastAsia="宋体" w:hAnsi="宋体" w:cs="宋体" w:hint="eastAsia"/>
        </w:rPr>
        <w:t>而是像坟墓里的人。只有上帝是全能的</w:t>
      </w:r>
      <w:r>
        <w:t>,</w:t>
      </w:r>
      <w:r>
        <w:rPr>
          <w:rFonts w:ascii="宋体" w:eastAsia="宋体" w:hAnsi="宋体" w:cs="宋体" w:hint="eastAsia"/>
        </w:rPr>
        <w:t>人完全无能为力</w:t>
      </w:r>
      <w:r>
        <w:t>;</w:t>
      </w:r>
      <w:r>
        <w:rPr>
          <w:rFonts w:ascii="宋体" w:eastAsia="宋体" w:hAnsi="宋体" w:cs="宋体" w:hint="eastAsia"/>
        </w:rPr>
        <w:t>只有上帝是全然丰富的</w:t>
      </w:r>
      <w:r>
        <w:t>,</w:t>
      </w:r>
      <w:r>
        <w:rPr>
          <w:rFonts w:ascii="宋体" w:eastAsia="宋体" w:hAnsi="宋体" w:cs="宋体" w:hint="eastAsia"/>
        </w:rPr>
        <w:t>人完全贫乏。我们不可能有自己的力量</w:t>
      </w:r>
      <w:r>
        <w:t>,</w:t>
      </w:r>
      <w:r>
        <w:rPr>
          <w:rFonts w:ascii="宋体" w:eastAsia="宋体" w:hAnsi="宋体" w:cs="宋体" w:hint="eastAsia"/>
        </w:rPr>
        <w:t>因为我们的始祖是软弱的</w:t>
      </w:r>
      <w:r>
        <w:t>,</w:t>
      </w:r>
      <w:r>
        <w:rPr>
          <w:rFonts w:ascii="宋体" w:eastAsia="宋体" w:hAnsi="宋体" w:cs="宋体" w:hint="eastAsia"/>
        </w:rPr>
        <w:t>并将他的软弱传给了我们</w:t>
      </w:r>
      <w:r>
        <w:t>;</w:t>
      </w:r>
      <w:r>
        <w:rPr>
          <w:rFonts w:ascii="宋体" w:eastAsia="宋体" w:hAnsi="宋体" w:cs="宋体" w:hint="eastAsia"/>
        </w:rPr>
        <w:t>同样的理由</w:t>
      </w:r>
      <w:r>
        <w:t>,</w:t>
      </w:r>
      <w:r>
        <w:rPr>
          <w:rFonts w:ascii="宋体" w:eastAsia="宋体" w:hAnsi="宋体" w:cs="宋体" w:hint="eastAsia"/>
        </w:rPr>
        <w:t>我们不可能有自己的义</w:t>
      </w:r>
      <w:r>
        <w:t>,</w:t>
      </w:r>
      <w:r>
        <w:rPr>
          <w:rFonts w:ascii="宋体" w:eastAsia="宋体" w:hAnsi="宋体" w:cs="宋体" w:hint="eastAsia"/>
        </w:rPr>
        <w:t>因为我们的始祖犯了罪</w:t>
      </w:r>
      <w:r>
        <w:t>:</w:t>
      </w:r>
      <w:r>
        <w:rPr>
          <w:rFonts w:ascii="宋体" w:eastAsia="宋体" w:hAnsi="宋体" w:cs="宋体" w:hint="eastAsia"/>
        </w:rPr>
        <w:t>以赛亚书</w:t>
      </w:r>
      <w:r>
        <w:t>43:26,27,"</w:t>
      </w:r>
      <w:r>
        <w:rPr>
          <w:rFonts w:ascii="宋体" w:eastAsia="宋体" w:hAnsi="宋体" w:cs="宋体" w:hint="eastAsia"/>
        </w:rPr>
        <w:t>你要述说</w:t>
      </w:r>
      <w:r>
        <w:t>,</w:t>
      </w:r>
      <w:r>
        <w:rPr>
          <w:rFonts w:ascii="宋体" w:eastAsia="宋体" w:hAnsi="宋体" w:cs="宋体" w:hint="eastAsia"/>
        </w:rPr>
        <w:t>使你得称为义。你的始祖犯了罪。</w:t>
      </w:r>
      <w:r>
        <w:t>"</w:t>
      </w:r>
    </w:p>
    <w:p w14:paraId="2DE9238B" w14:textId="77777777" w:rsidR="00D16F53" w:rsidRDefault="00D16F53" w:rsidP="00D16F53">
      <w:pPr>
        <w:ind w:right="0" w:firstLine="0"/>
      </w:pPr>
      <w:r>
        <w:t>5.</w:t>
      </w:r>
      <w:r>
        <w:tab/>
      </w:r>
      <w:r>
        <w:rPr>
          <w:rFonts w:ascii="宋体" w:eastAsia="宋体" w:hAnsi="宋体" w:cs="宋体" w:hint="eastAsia"/>
        </w:rPr>
        <w:t>这种软弱是普遍的。罪在每一个官能上都留下了病态的印记。心思昏暗</w:t>
      </w:r>
      <w:r>
        <w:t>,</w:t>
      </w:r>
      <w:r>
        <w:rPr>
          <w:rFonts w:ascii="宋体" w:eastAsia="宋体" w:hAnsi="宋体" w:cs="宋体" w:hint="eastAsia"/>
        </w:rPr>
        <w:t>以弗所书</w:t>
      </w:r>
      <w:r>
        <w:t>4:18,</w:t>
      </w:r>
      <w:r>
        <w:rPr>
          <w:rFonts w:ascii="宋体" w:eastAsia="宋体" w:hAnsi="宋体" w:cs="宋体" w:hint="eastAsia"/>
        </w:rPr>
        <w:t>他不能知道</w:t>
      </w:r>
      <w:r>
        <w:t>,</w:t>
      </w:r>
      <w:r>
        <w:rPr>
          <w:rFonts w:ascii="宋体" w:eastAsia="宋体" w:hAnsi="宋体" w:cs="宋体" w:hint="eastAsia"/>
        </w:rPr>
        <w:t>哥林多前书</w:t>
      </w:r>
      <w:r>
        <w:t>2:14,</w:t>
      </w:r>
      <w:r>
        <w:rPr>
          <w:rFonts w:ascii="宋体" w:eastAsia="宋体" w:hAnsi="宋体" w:cs="宋体" w:hint="eastAsia"/>
        </w:rPr>
        <w:t>心里有铁石</w:t>
      </w:r>
      <w:r>
        <w:t>,</w:t>
      </w:r>
      <w:r>
        <w:rPr>
          <w:rFonts w:ascii="宋体" w:eastAsia="宋体" w:hAnsi="宋体" w:cs="宋体" w:hint="eastAsia"/>
        </w:rPr>
        <w:t>他不能弯曲</w:t>
      </w:r>
      <w:r>
        <w:t>,</w:t>
      </w:r>
      <w:r>
        <w:rPr>
          <w:rFonts w:ascii="宋体" w:eastAsia="宋体" w:hAnsi="宋体" w:cs="宋体" w:hint="eastAsia"/>
        </w:rPr>
        <w:t>撒迦利亚书</w:t>
      </w:r>
      <w:r>
        <w:t>7:12;</w:t>
      </w:r>
      <w:r>
        <w:rPr>
          <w:rFonts w:ascii="宋体" w:eastAsia="宋体" w:hAnsi="宋体" w:cs="宋体" w:hint="eastAsia"/>
        </w:rPr>
        <w:t>意志中有仇恨</w:t>
      </w:r>
      <w:r>
        <w:t>,</w:t>
      </w:r>
      <w:r>
        <w:rPr>
          <w:rFonts w:ascii="宋体" w:eastAsia="宋体" w:hAnsi="宋体" w:cs="宋体" w:hint="eastAsia"/>
        </w:rPr>
        <w:t>他不能顺服</w:t>
      </w:r>
      <w:r>
        <w:t>,</w:t>
      </w:r>
      <w:r>
        <w:rPr>
          <w:rFonts w:ascii="宋体" w:eastAsia="宋体" w:hAnsi="宋体" w:cs="宋体" w:hint="eastAsia"/>
        </w:rPr>
        <w:t>罗马书</w:t>
      </w:r>
      <w:r>
        <w:t>8:7</w:t>
      </w:r>
      <w:r>
        <w:rPr>
          <w:rFonts w:ascii="宋体" w:eastAsia="宋体" w:hAnsi="宋体" w:cs="宋体" w:hint="eastAsia"/>
        </w:rPr>
        <w:t>。至于信心</w:t>
      </w:r>
      <w:r>
        <w:t>,</w:t>
      </w:r>
      <w:r>
        <w:rPr>
          <w:rFonts w:ascii="宋体" w:eastAsia="宋体" w:hAnsi="宋体" w:cs="宋体" w:hint="eastAsia"/>
        </w:rPr>
        <w:t>他不能相信</w:t>
      </w:r>
      <w:r>
        <w:t>,</w:t>
      </w:r>
      <w:r>
        <w:rPr>
          <w:rFonts w:ascii="宋体" w:eastAsia="宋体" w:hAnsi="宋体" w:cs="宋体" w:hint="eastAsia"/>
        </w:rPr>
        <w:t>约翰福音</w:t>
      </w:r>
      <w:r>
        <w:t>12:89</w:t>
      </w:r>
      <w:r>
        <w:rPr>
          <w:rFonts w:ascii="宋体" w:eastAsia="宋体" w:hAnsi="宋体" w:cs="宋体" w:hint="eastAsia"/>
        </w:rPr>
        <w:t>。至于圣灵</w:t>
      </w:r>
      <w:r>
        <w:t>,</w:t>
      </w:r>
      <w:r>
        <w:rPr>
          <w:rFonts w:ascii="宋体" w:eastAsia="宋体" w:hAnsi="宋体" w:cs="宋体" w:hint="eastAsia"/>
        </w:rPr>
        <w:t>信心的工作者</w:t>
      </w:r>
      <w:r>
        <w:t>,</w:t>
      </w:r>
      <w:r>
        <w:rPr>
          <w:rFonts w:ascii="宋体" w:eastAsia="宋体" w:hAnsi="宋体" w:cs="宋体" w:hint="eastAsia"/>
        </w:rPr>
        <w:t>他不能接受</w:t>
      </w:r>
      <w:r>
        <w:t>;</w:t>
      </w:r>
      <w:r>
        <w:rPr>
          <w:rFonts w:ascii="宋体" w:eastAsia="宋体" w:hAnsi="宋体" w:cs="宋体" w:hint="eastAsia"/>
        </w:rPr>
        <w:t>也就是说</w:t>
      </w:r>
      <w:r>
        <w:t>,</w:t>
      </w:r>
      <w:r>
        <w:rPr>
          <w:rFonts w:ascii="宋体" w:eastAsia="宋体" w:hAnsi="宋体" w:cs="宋体" w:hint="eastAsia"/>
        </w:rPr>
        <w:t>凭自己不能</w:t>
      </w:r>
      <w:r>
        <w:t>,</w:t>
      </w:r>
      <w:r>
        <w:rPr>
          <w:rFonts w:ascii="宋体" w:eastAsia="宋体" w:hAnsi="宋体" w:cs="宋体" w:hint="eastAsia"/>
        </w:rPr>
        <w:t>约翰福音</w:t>
      </w:r>
      <w:r>
        <w:t>14:17;</w:t>
      </w:r>
      <w:r>
        <w:rPr>
          <w:rFonts w:ascii="宋体" w:eastAsia="宋体" w:hAnsi="宋体" w:cs="宋体" w:hint="eastAsia"/>
        </w:rPr>
        <w:t>承认基督他不能</w:t>
      </w:r>
      <w:r>
        <w:t>,</w:t>
      </w:r>
      <w:r>
        <w:rPr>
          <w:rFonts w:ascii="宋体" w:eastAsia="宋体" w:hAnsi="宋体" w:cs="宋体" w:hint="eastAsia"/>
        </w:rPr>
        <w:t>哥林多前书</w:t>
      </w:r>
      <w:r>
        <w:t>12:3</w:t>
      </w:r>
      <w:r>
        <w:rPr>
          <w:rFonts w:ascii="宋体" w:eastAsia="宋体" w:hAnsi="宋体" w:cs="宋体" w:hint="eastAsia"/>
        </w:rPr>
        <w:t>。至于实践</w:t>
      </w:r>
      <w:r>
        <w:t>,</w:t>
      </w:r>
      <w:r>
        <w:rPr>
          <w:rFonts w:ascii="宋体" w:eastAsia="宋体" w:hAnsi="宋体" w:cs="宋体" w:hint="eastAsia"/>
        </w:rPr>
        <w:t>他不能结果子</w:t>
      </w:r>
      <w:r>
        <w:t>,</w:t>
      </w:r>
      <w:r>
        <w:rPr>
          <w:rFonts w:ascii="宋体" w:eastAsia="宋体" w:hAnsi="宋体" w:cs="宋体" w:hint="eastAsia"/>
        </w:rPr>
        <w:t>约翰福音</w:t>
      </w:r>
      <w:r>
        <w:t>15:4</w:t>
      </w:r>
      <w:r>
        <w:rPr>
          <w:rFonts w:ascii="宋体" w:eastAsia="宋体" w:hAnsi="宋体" w:cs="宋体" w:hint="eastAsia"/>
        </w:rPr>
        <w:t>。亚当带来的不义向每一个官能倾注了毒药</w:t>
      </w:r>
      <w:r>
        <w:t>,</w:t>
      </w:r>
      <w:r>
        <w:rPr>
          <w:rFonts w:ascii="宋体" w:eastAsia="宋体" w:hAnsi="宋体" w:cs="宋体" w:hint="eastAsia"/>
        </w:rPr>
        <w:t>剥夺了它的力量和美丽</w:t>
      </w:r>
      <w:r>
        <w:t>:</w:t>
      </w:r>
      <w:r>
        <w:rPr>
          <w:rFonts w:ascii="宋体" w:eastAsia="宋体" w:hAnsi="宋体" w:cs="宋体" w:hint="eastAsia"/>
        </w:rPr>
        <w:t>除了软弱和玷污之外</w:t>
      </w:r>
      <w:r>
        <w:t>,</w:t>
      </w:r>
      <w:r>
        <w:rPr>
          <w:rFonts w:ascii="宋体" w:eastAsia="宋体" w:hAnsi="宋体" w:cs="宋体" w:hint="eastAsia"/>
        </w:rPr>
        <w:t>还能从任何致命的伤口中期待什么呢</w:t>
      </w:r>
      <w:r>
        <w:t>?</w:t>
      </w:r>
      <w:r>
        <w:rPr>
          <w:rFonts w:ascii="宋体" w:eastAsia="宋体" w:hAnsi="宋体" w:cs="宋体" w:hint="eastAsia"/>
        </w:rPr>
        <w:t>悟性只构想那些讨罪律法喜悦的思想</w:t>
      </w:r>
      <w:r>
        <w:t>;</w:t>
      </w:r>
      <w:r>
        <w:rPr>
          <w:rFonts w:ascii="宋体" w:eastAsia="宋体" w:hAnsi="宋体" w:cs="宋体" w:hint="eastAsia"/>
        </w:rPr>
        <w:t>记忆忙于保存它的命令和法令</w:t>
      </w:r>
      <w:r>
        <w:t>;</w:t>
      </w:r>
      <w:r>
        <w:rPr>
          <w:rFonts w:ascii="宋体" w:eastAsia="宋体" w:hAnsi="宋体" w:cs="宋体" w:hint="eastAsia"/>
        </w:rPr>
        <w:t>想象力充满了它印刻的幻想</w:t>
      </w:r>
      <w:r>
        <w:t>;</w:t>
      </w:r>
      <w:r>
        <w:rPr>
          <w:rFonts w:ascii="宋体" w:eastAsia="宋体" w:hAnsi="宋体" w:cs="宋体" w:hint="eastAsia"/>
        </w:rPr>
        <w:t>意志完全服从它的权威</w:t>
      </w:r>
      <w:r>
        <w:t>;</w:t>
      </w:r>
      <w:r>
        <w:rPr>
          <w:rFonts w:ascii="宋体" w:eastAsia="宋体" w:hAnsi="宋体" w:cs="宋体" w:hint="eastAsia"/>
        </w:rPr>
        <w:t>良心大多时候闭口不言</w:t>
      </w:r>
      <w:r>
        <w:t>;</w:t>
      </w:r>
      <w:r>
        <w:rPr>
          <w:rFonts w:ascii="宋体" w:eastAsia="宋体" w:hAnsi="宋体" w:cs="宋体" w:hint="eastAsia"/>
        </w:rPr>
        <w:t>整个人屈服于它</w:t>
      </w:r>
      <w:r>
        <w:t>,</w:t>
      </w:r>
      <w:r>
        <w:rPr>
          <w:rFonts w:ascii="宋体" w:eastAsia="宋体" w:hAnsi="宋体" w:cs="宋体" w:hint="eastAsia"/>
        </w:rPr>
        <w:t>每个肢体都听从它的命令</w:t>
      </w:r>
      <w:r>
        <w:t>,</w:t>
      </w:r>
      <w:r>
        <w:rPr>
          <w:rFonts w:ascii="宋体" w:eastAsia="宋体" w:hAnsi="宋体" w:cs="宋体" w:hint="eastAsia"/>
        </w:rPr>
        <w:t>只按它的动机行事</w:t>
      </w:r>
      <w:r>
        <w:t>,</w:t>
      </w:r>
      <w:r>
        <w:rPr>
          <w:rFonts w:ascii="宋体" w:eastAsia="宋体" w:hAnsi="宋体" w:cs="宋体" w:hint="eastAsia"/>
        </w:rPr>
        <w:t>罗马书</w:t>
      </w:r>
      <w:r>
        <w:t>6:19</w:t>
      </w:r>
      <w:r>
        <w:rPr>
          <w:rFonts w:ascii="宋体" w:eastAsia="宋体" w:hAnsi="宋体" w:cs="宋体" w:hint="eastAsia"/>
        </w:rPr>
        <w:t>。</w:t>
      </w:r>
    </w:p>
    <w:p w14:paraId="13352476" w14:textId="6405652F" w:rsidR="00D16F53" w:rsidRDefault="00D16F53" w:rsidP="00D16F53">
      <w:pPr>
        <w:ind w:right="0" w:firstLine="0"/>
      </w:pPr>
      <w:r>
        <w:t>6.</w:t>
      </w:r>
      <w:r>
        <w:tab/>
      </w:r>
      <w:r>
        <w:rPr>
          <w:rFonts w:ascii="宋体" w:eastAsia="宋体" w:hAnsi="宋体" w:cs="宋体" w:hint="eastAsia"/>
        </w:rPr>
        <w:t>为了证明这一点</w:t>
      </w:r>
      <w:r>
        <w:t>,</w:t>
      </w:r>
      <w:r>
        <w:rPr>
          <w:rFonts w:ascii="宋体" w:eastAsia="宋体" w:hAnsi="宋体" w:cs="宋体" w:hint="eastAsia"/>
        </w:rPr>
        <w:t>每一个重生的人在第一次悔改时都主要感到自己的无能</w:t>
      </w:r>
      <w:r>
        <w:t>;</w:t>
      </w:r>
      <w:r>
        <w:rPr>
          <w:rFonts w:ascii="宋体" w:eastAsia="宋体" w:hAnsi="宋体" w:cs="宋体" w:hint="eastAsia"/>
        </w:rPr>
        <w:t>普遍的同意是一个命题真理的有力论据</w:t>
      </w:r>
      <w:r>
        <w:t>;</w:t>
      </w:r>
      <w:r>
        <w:rPr>
          <w:rFonts w:ascii="宋体" w:eastAsia="宋体" w:hAnsi="宋体" w:cs="宋体" w:hint="eastAsia"/>
        </w:rPr>
        <w:t>这是相信神的基础</w:t>
      </w:r>
      <w:r>
        <w:t>,</w:t>
      </w:r>
      <w:r>
        <w:rPr>
          <w:rFonts w:ascii="宋体" w:eastAsia="宋体" w:hAnsi="宋体" w:cs="宋体" w:hint="eastAsia"/>
        </w:rPr>
        <w:t>因为这是所有国家的观点。我不是在谈论出于理性的骄傲而对此进行的争论</w:t>
      </w:r>
      <w:r>
        <w:t>,</w:t>
      </w:r>
      <w:r>
        <w:rPr>
          <w:rFonts w:ascii="宋体" w:eastAsia="宋体" w:hAnsi="宋体" w:cs="宋体" w:hint="eastAsia"/>
        </w:rPr>
        <w:t>而是在谈论任何心灵中对此的内在体验。那些已经通过定罪为之做了一些准备的人</w:t>
      </w:r>
      <w:r>
        <w:t>,</w:t>
      </w:r>
      <w:r>
        <w:rPr>
          <w:rFonts w:ascii="宋体" w:eastAsia="宋体" w:hAnsi="宋体" w:cs="宋体" w:hint="eastAsia"/>
        </w:rPr>
        <w:t>最常说的是什么</w:t>
      </w:r>
      <w:r>
        <w:t>,</w:t>
      </w:r>
      <w:r>
        <w:rPr>
          <w:rFonts w:ascii="宋体" w:eastAsia="宋体" w:hAnsi="宋体" w:cs="宋体" w:hint="eastAsia"/>
        </w:rPr>
        <w:t>比如我不能悔改</w:t>
      </w:r>
      <w:r>
        <w:t>,</w:t>
      </w:r>
      <w:r>
        <w:rPr>
          <w:rFonts w:ascii="宋体" w:eastAsia="宋体" w:hAnsi="宋体" w:cs="宋体" w:hint="eastAsia"/>
        </w:rPr>
        <w:t>我不能相信</w:t>
      </w:r>
      <w:r>
        <w:t>,</w:t>
      </w:r>
      <w:r>
        <w:rPr>
          <w:rFonts w:ascii="宋体" w:eastAsia="宋体" w:hAnsi="宋体" w:cs="宋体" w:hint="eastAsia"/>
        </w:rPr>
        <w:t>我发现我的心腐烂、卑鄙</w:t>
      </w:r>
      <w:r>
        <w:t>,</w:t>
      </w:r>
      <w:r>
        <w:rPr>
          <w:rFonts w:ascii="宋体" w:eastAsia="宋体" w:hAnsi="宋体" w:cs="宋体" w:hint="eastAsia"/>
        </w:rPr>
        <w:t>无法做任何善事</w:t>
      </w:r>
      <w:r>
        <w:t>!</w:t>
      </w:r>
      <w:r>
        <w:rPr>
          <w:rFonts w:ascii="宋体" w:eastAsia="宋体" w:hAnsi="宋体" w:cs="宋体" w:hint="eastAsia"/>
        </w:rPr>
        <w:t>有些人试图提高人的能力和意志在属灵事物上的自由</w:t>
      </w:r>
      <w:r>
        <w:t>,</w:t>
      </w:r>
      <w:r>
        <w:rPr>
          <w:rFonts w:ascii="宋体" w:eastAsia="宋体" w:hAnsi="宋体" w:cs="宋体" w:hint="eastAsia"/>
        </w:rPr>
        <w:t>当上帝在他们身上有拯救的工作时</w:t>
      </w:r>
      <w:r>
        <w:t>,</w:t>
      </w:r>
      <w:r>
        <w:rPr>
          <w:rFonts w:ascii="宋体" w:eastAsia="宋体" w:hAnsi="宋体" w:cs="宋体" w:hint="eastAsia"/>
        </w:rPr>
        <w:t>他们在推理中被驳倒</w:t>
      </w:r>
      <w:r>
        <w:t>,</w:t>
      </w:r>
      <w:r>
        <w:rPr>
          <w:rFonts w:ascii="宋体" w:eastAsia="宋体" w:hAnsi="宋体" w:cs="宋体" w:hint="eastAsia"/>
        </w:rPr>
        <w:t>并承认自己是这样。事实上</w:t>
      </w:r>
      <w:r>
        <w:t>,</w:t>
      </w:r>
      <w:r>
        <w:rPr>
          <w:rFonts w:ascii="宋体" w:eastAsia="宋体" w:hAnsi="宋体" w:cs="宋体" w:hint="eastAsia"/>
        </w:rPr>
        <w:t>这种灵里的贫穷</w:t>
      </w:r>
      <w:r>
        <w:t>,</w:t>
      </w:r>
      <w:r>
        <w:rPr>
          <w:rFonts w:ascii="宋体" w:eastAsia="宋体" w:hAnsi="宋体" w:cs="宋体" w:hint="eastAsia"/>
        </w:rPr>
        <w:t>或对我们自己的空虚、无能和贫乏的感觉</w:t>
      </w:r>
      <w:r>
        <w:t>,</w:t>
      </w:r>
      <w:r>
        <w:rPr>
          <w:rFonts w:ascii="宋体" w:eastAsia="宋体" w:hAnsi="宋体" w:cs="宋体" w:hint="eastAsia"/>
        </w:rPr>
        <w:t>是在灵魂中产生的第一个福音恩典</w:t>
      </w:r>
      <w:r>
        <w:t>,</w:t>
      </w:r>
      <w:r>
        <w:rPr>
          <w:rFonts w:ascii="宋体" w:eastAsia="宋体" w:hAnsi="宋体" w:cs="宋体" w:hint="eastAsia"/>
        </w:rPr>
        <w:t>在</w:t>
      </w:r>
      <w:r>
        <w:rPr>
          <w:rFonts w:ascii="宋体" w:eastAsia="宋体" w:hAnsi="宋体" w:cs="宋体" w:hint="eastAsia"/>
        </w:rPr>
        <w:lastRenderedPageBreak/>
        <w:t>我们救主的讲道中</w:t>
      </w:r>
      <w:r>
        <w:t>,</w:t>
      </w:r>
      <w:r>
        <w:rPr>
          <w:rFonts w:ascii="宋体" w:eastAsia="宋体" w:hAnsi="宋体" w:cs="宋体" w:hint="eastAsia"/>
        </w:rPr>
        <w:t>它站在所有那些使人适合天国的高尚品格的首位</w:t>
      </w:r>
      <w:r>
        <w:t>:"</w:t>
      </w:r>
      <w:r>
        <w:rPr>
          <w:rFonts w:ascii="宋体" w:eastAsia="宋体" w:hAnsi="宋体" w:cs="宋体" w:hint="eastAsia"/>
        </w:rPr>
        <w:t>虚心的人有福了</w:t>
      </w:r>
      <w:r>
        <w:t>,</w:t>
      </w:r>
      <w:r>
        <w:rPr>
          <w:rFonts w:ascii="宋体" w:eastAsia="宋体" w:hAnsi="宋体" w:cs="宋体" w:hint="eastAsia"/>
        </w:rPr>
        <w:t>因为天国是他们的。</w:t>
      </w:r>
      <w:r>
        <w:t>"</w:t>
      </w:r>
      <w:r>
        <w:rPr>
          <w:rFonts w:ascii="宋体" w:eastAsia="宋体" w:hAnsi="宋体" w:cs="宋体" w:hint="eastAsia"/>
        </w:rPr>
        <w:t>马太福音</w:t>
      </w:r>
      <w:r>
        <w:t>5:3</w:t>
      </w:r>
      <w:r>
        <w:rPr>
          <w:rFonts w:ascii="宋体" w:eastAsia="宋体" w:hAnsi="宋体" w:cs="宋体" w:hint="eastAsia"/>
        </w:rPr>
        <w:t>。上帝在这个工作的整个过程中</w:t>
      </w:r>
      <w:r>
        <w:t>,</w:t>
      </w:r>
      <w:r>
        <w:rPr>
          <w:rFonts w:ascii="宋体" w:eastAsia="宋体" w:hAnsi="宋体" w:cs="宋体" w:hint="eastAsia"/>
        </w:rPr>
        <w:t>都让信徒感受到自己的软弱</w:t>
      </w:r>
      <w:r>
        <w:t>,</w:t>
      </w:r>
      <w:r>
        <w:rPr>
          <w:rFonts w:ascii="宋体" w:eastAsia="宋体" w:hAnsi="宋体" w:cs="宋体" w:hint="eastAsia"/>
        </w:rPr>
        <w:t>从而使他们不断地依靠他</w:t>
      </w:r>
      <w:r>
        <w:t>;</w:t>
      </w:r>
      <w:r>
        <w:rPr>
          <w:rFonts w:ascii="宋体" w:eastAsia="宋体" w:hAnsi="宋体" w:cs="宋体" w:hint="eastAsia"/>
        </w:rPr>
        <w:t>因此</w:t>
      </w:r>
      <w:r>
        <w:t>,</w:t>
      </w:r>
      <w:r>
        <w:rPr>
          <w:rFonts w:ascii="宋体" w:eastAsia="宋体" w:hAnsi="宋体" w:cs="宋体" w:hint="eastAsia"/>
        </w:rPr>
        <w:t>有时他收回他的灵</w:t>
      </w:r>
      <w:r>
        <w:t>,</w:t>
      </w:r>
      <w:r>
        <w:rPr>
          <w:rFonts w:ascii="宋体" w:eastAsia="宋体" w:hAnsi="宋体" w:cs="宋体" w:hint="eastAsia"/>
        </w:rPr>
        <w:t>让他们跌倒</w:t>
      </w:r>
      <w:r>
        <w:t>,</w:t>
      </w:r>
      <w:r>
        <w:rPr>
          <w:rFonts w:ascii="宋体" w:eastAsia="宋体" w:hAnsi="宋体" w:cs="宋体" w:hint="eastAsia"/>
        </w:rPr>
        <w:t>使他们更紧密地依附他</w:t>
      </w:r>
      <w:r>
        <w:t>,</w:t>
      </w:r>
      <w:r>
        <w:rPr>
          <w:rFonts w:ascii="宋体" w:eastAsia="宋体" w:hAnsi="宋体" w:cs="宋体" w:hint="eastAsia"/>
        </w:rPr>
        <w:t>少信靠自己。</w:t>
      </w:r>
    </w:p>
    <w:p w14:paraId="28C46E00" w14:textId="77777777" w:rsidR="00C67FBA" w:rsidRDefault="00000000">
      <w:pPr>
        <w:ind w:left="-5" w:right="0"/>
      </w:pPr>
      <w:r>
        <w:t>2. What kind of impotency or insufficiency is there in the soul to be the cause of this work?</w:t>
      </w:r>
    </w:p>
    <w:p w14:paraId="12BCB684" w14:textId="77777777" w:rsidR="00C67FBA" w:rsidRDefault="00000000">
      <w:pPr>
        <w:ind w:left="-5" w:right="0"/>
      </w:pPr>
      <w:r>
        <w:t>Ans. 1. It is not a physical weakness for want of faculties. Understanding we have, but not a spiritual light in it to direct us; will we have, but no freedom to choose that which is spiritually good. Though since the fall we have such a free will left, which pertains to the essential nature of man, yet we have lost that liberty which belongs to the perfection of human nature, which was to exercise acts spiritually good and acceptable to God! Had the faculties been lost, Adam had not been capable of a promise or command, and consequently of ever sinning after. In Adam, by creation we were possessed of it. In Adam, by his corruption, we were stripped of it; we have not lost the physical but the moral nature of these faculties; not the faculties themselves, but the moral goodness of them. As the elementary heat is left in a carcass, which yet is unfit to exercise any animal action for want of a soul to enliven it; so, though the faculties remain after this spiritual death, we are unfit to exert any spiritual action for want of grace to quicken them. If man wanted faculties, this want would excuse him in his most extravagant actions: no creature is bound to that which is simply impossible; nay, without those faculties, he could not act as a rational creature, and so were utterly incapable of sinning. Sin has untuned the strings, but did not unstring the soul; the faculties were still left, but in such a disorder, that the wit and will of man can no more tune them, than the strings of an untuned lute can dispose themselves for harmony without a musician's hand.</w:t>
      </w:r>
    </w:p>
    <w:p w14:paraId="6CB2A87D" w14:textId="77777777" w:rsidR="00C67FBA" w:rsidRDefault="00000000">
      <w:pPr>
        <w:numPr>
          <w:ilvl w:val="0"/>
          <w:numId w:val="192"/>
        </w:numPr>
        <w:ind w:right="0"/>
      </w:pPr>
      <w:r>
        <w:lastRenderedPageBreak/>
        <w:t xml:space="preserve">Neither is it a weakness arising from the greatness of the object above the faculty. As when an object is unmeet for a man, because he has no power in him to comply with it; as to understand the essence of God; this the highest creature in its own nature cannot do, because God dwells in inaccessible light; and it is utterly impossible for </w:t>
      </w:r>
      <w:proofErr w:type="spellStart"/>
      <w:r>
        <w:t>any thing</w:t>
      </w:r>
      <w:proofErr w:type="spellEnd"/>
      <w:r>
        <w:t xml:space="preserve"> but God to comprehend God. If man were required to become an angel, or to rise up and kiss the sun in the firmament; these were impossible things, because man wanted a faculty in his primitive nature for such acts: so if God had commanded Adam to fly without giving him wings, or to speak without giving him a tongue, he had not been guilty of sin in not doing it, because it was not disobedience, for disobedience is only in what a man has a faculty to do; but to love God, praise him, depend upon him, was in the power of man's original nature, for they were not above those faculties God endued him with, but very correspondent and suitable to him. The objects proposed are in themselves intelligible, credible, capable to be comprehended.</w:t>
      </w:r>
    </w:p>
    <w:p w14:paraId="1CF6A8A4" w14:textId="77777777" w:rsidR="00C67FBA" w:rsidRDefault="00000000">
      <w:pPr>
        <w:numPr>
          <w:ilvl w:val="0"/>
          <w:numId w:val="192"/>
        </w:numPr>
        <w:ind w:right="0"/>
      </w:pPr>
      <w:r>
        <w:t xml:space="preserve">Neither is it a weakness arising from the insufficiency of external revelation. The means of regeneration are clearly revealed in the gospel, the sound is gone into all the earth, Rom. x. 18, and the word of the Lord is an apprehensible object; it is 'near us, even in our mouths,' Rom. x. 8; 'the commandment of the Lord is pure, enlightening the eyes,' Ps. xix. 8. If the object were hid, the weakness lay not on the part of man, but on the insufficiency of revelation; as if </w:t>
      </w:r>
      <w:proofErr w:type="spellStart"/>
      <w:r>
        <w:t>any thing</w:t>
      </w:r>
      <w:proofErr w:type="spellEnd"/>
      <w:r>
        <w:t xml:space="preserve"> were revealed to man in an unknown tongue, there were an insufficiency in the means of revelation.</w:t>
      </w:r>
    </w:p>
    <w:p w14:paraId="3DB05E57" w14:textId="77777777" w:rsidR="00C67FBA" w:rsidRDefault="00000000">
      <w:pPr>
        <w:ind w:left="-5" w:right="0"/>
        <w:rPr>
          <w:rFonts w:eastAsiaTheme="minorEastAsia"/>
        </w:rPr>
      </w:pPr>
      <w:r>
        <w:t>But, 4, it is a moral weakness. The disability lies chiefly in the will, John v. 40; what is there, '</w:t>
      </w:r>
      <w:r>
        <w:rPr>
          <w:i/>
        </w:rPr>
        <w:t>You will not come to me</w:t>
      </w:r>
      <w:r>
        <w:t>,' is, ver. 44, '</w:t>
      </w:r>
      <w:r>
        <w:rPr>
          <w:i/>
        </w:rPr>
        <w:t>How can you believe?</w:t>
      </w:r>
      <w:r>
        <w:t xml:space="preserve">' You cannot, because you will not. Carnal lusts prepossess the heart, and make their party in the will against the things of God; so that inward propensities to embrace sin, are as great as the outward temptations to allure to it, whereby the soul is carried down the stream with a </w:t>
      </w:r>
      <w:proofErr w:type="spellStart"/>
      <w:r>
        <w:t>wilful</w:t>
      </w:r>
      <w:proofErr w:type="spellEnd"/>
      <w:r>
        <w:t xml:space="preserve"> violence. In this respect he is called dead, though the death be not of the same nature with a natural death; for </w:t>
      </w:r>
      <w:r>
        <w:lastRenderedPageBreak/>
        <w:t>such a one has not the natural faculty to raise himself, but this is an impotency arising from a voluntary obstinacy; yet the iniquity of a man binds him no less powerfully under this spiritual captivity, than a natural death and insensibility keeps men in the grave; and those fetters of perversity they can no more knock off, than a dead man can raise himself from the grave. By reason of those bands they are called prisoners, Isa. xiii. 7, and cannot be delivered without the powerful voice of Christ commanding and enabling them to go forth: Isa. xlix. 9, 'That thou must say to the prisoner, Go forth.' The apostle lays the whole fault of men's not receiving the truth upon their wills: 2 Thess. ii. 10, 'They received not the love of the truth;' they heard it, they knew it, but they loved not that which courted them. It is not seated in any defect of the will, as it is a power of the soul; for then God, who created it, would be charged with it, and might as well charge beasts to become men, as men to become gracious. Man, as a creature, had a power to believe and love God; to resist temptations, avoid sin, and live according to nature; but man, as corrupted by a habit derived to him from his first parents, and increased by a custom in sin, cannot believe, cannot love God, cannot bring himself into a good frame; as a musician cannot play a lesson when he has the gout in his fingers. When the eyes are full of adultery, when the heart is full of evil habits, it 'cannot cease to sin,' it cannot be gracious, 2 Pet. ii. 14.</w:t>
      </w:r>
    </w:p>
    <w:p w14:paraId="32F97594" w14:textId="77777777" w:rsidR="00DB470A" w:rsidRPr="00DB470A" w:rsidRDefault="00DB470A" w:rsidP="00DB470A">
      <w:pPr>
        <w:ind w:left="-5" w:right="0"/>
        <w:rPr>
          <w:rFonts w:eastAsiaTheme="minorEastAsia"/>
        </w:rPr>
      </w:pPr>
      <w:r w:rsidRPr="00DB470A">
        <w:rPr>
          <w:rFonts w:eastAsiaTheme="minorEastAsia"/>
        </w:rPr>
        <w:t>这种灵魂中的无能或不足是什么原因造成的</w:t>
      </w:r>
      <w:r w:rsidRPr="00DB470A">
        <w:rPr>
          <w:rFonts w:eastAsiaTheme="minorEastAsia"/>
        </w:rPr>
        <w:t>?</w:t>
      </w:r>
    </w:p>
    <w:p w14:paraId="272087C8" w14:textId="77777777" w:rsidR="00DB470A" w:rsidRPr="00DB470A" w:rsidRDefault="00DB470A" w:rsidP="00DB470A">
      <w:pPr>
        <w:ind w:left="-5" w:right="0"/>
        <w:rPr>
          <w:rFonts w:eastAsiaTheme="minorEastAsia"/>
        </w:rPr>
      </w:pPr>
      <w:r w:rsidRPr="00DB470A">
        <w:rPr>
          <w:rFonts w:eastAsiaTheme="minorEastAsia"/>
        </w:rPr>
        <w:t>答</w:t>
      </w:r>
      <w:r w:rsidRPr="00DB470A">
        <w:rPr>
          <w:rFonts w:eastAsiaTheme="minorEastAsia"/>
        </w:rPr>
        <w:t>:1.</w:t>
      </w:r>
      <w:r w:rsidRPr="00DB470A">
        <w:rPr>
          <w:rFonts w:eastAsiaTheme="minorEastAsia"/>
        </w:rPr>
        <w:t>这不是因为缺乏官能而导致的生理上的弱点。我们有理解力</w:t>
      </w:r>
      <w:r w:rsidRPr="00DB470A">
        <w:rPr>
          <w:rFonts w:eastAsiaTheme="minorEastAsia"/>
        </w:rPr>
        <w:t>,</w:t>
      </w:r>
      <w:r w:rsidRPr="00DB470A">
        <w:rPr>
          <w:rFonts w:eastAsiaTheme="minorEastAsia"/>
        </w:rPr>
        <w:t>但在其中没有属灵的光来指引我们</w:t>
      </w:r>
      <w:r w:rsidRPr="00DB470A">
        <w:rPr>
          <w:rFonts w:eastAsiaTheme="minorEastAsia"/>
        </w:rPr>
        <w:t>;</w:t>
      </w:r>
      <w:r w:rsidRPr="00DB470A">
        <w:rPr>
          <w:rFonts w:eastAsiaTheme="minorEastAsia"/>
        </w:rPr>
        <w:t>我们有意志</w:t>
      </w:r>
      <w:r w:rsidRPr="00DB470A">
        <w:rPr>
          <w:rFonts w:eastAsiaTheme="minorEastAsia"/>
        </w:rPr>
        <w:t>,</w:t>
      </w:r>
      <w:r w:rsidRPr="00DB470A">
        <w:rPr>
          <w:rFonts w:eastAsiaTheme="minorEastAsia"/>
        </w:rPr>
        <w:t>但没有自由去选择属灵的善。虽然自从堕落以来</w:t>
      </w:r>
      <w:r w:rsidRPr="00DB470A">
        <w:rPr>
          <w:rFonts w:eastAsiaTheme="minorEastAsia"/>
        </w:rPr>
        <w:t>,</w:t>
      </w:r>
      <w:r w:rsidRPr="00DB470A">
        <w:rPr>
          <w:rFonts w:eastAsiaTheme="minorEastAsia"/>
        </w:rPr>
        <w:t>我们还保留着这样一种自由意志</w:t>
      </w:r>
      <w:r w:rsidRPr="00DB470A">
        <w:rPr>
          <w:rFonts w:eastAsiaTheme="minorEastAsia"/>
        </w:rPr>
        <w:t>,</w:t>
      </w:r>
      <w:r w:rsidRPr="00DB470A">
        <w:rPr>
          <w:rFonts w:eastAsiaTheme="minorEastAsia"/>
        </w:rPr>
        <w:t>它属于人的本质性质</w:t>
      </w:r>
      <w:r w:rsidRPr="00DB470A">
        <w:rPr>
          <w:rFonts w:eastAsiaTheme="minorEastAsia"/>
        </w:rPr>
        <w:t>,</w:t>
      </w:r>
      <w:r w:rsidRPr="00DB470A">
        <w:rPr>
          <w:rFonts w:eastAsiaTheme="minorEastAsia"/>
        </w:rPr>
        <w:t>但我们已经失去了属于人性完美的自由</w:t>
      </w:r>
      <w:r w:rsidRPr="00DB470A">
        <w:rPr>
          <w:rFonts w:eastAsiaTheme="minorEastAsia"/>
        </w:rPr>
        <w:t>,</w:t>
      </w:r>
      <w:r w:rsidRPr="00DB470A">
        <w:rPr>
          <w:rFonts w:eastAsiaTheme="minorEastAsia"/>
        </w:rPr>
        <w:t>即行使属灵的善行</w:t>
      </w:r>
      <w:r w:rsidRPr="00DB470A">
        <w:rPr>
          <w:rFonts w:eastAsiaTheme="minorEastAsia"/>
        </w:rPr>
        <w:t>,</w:t>
      </w:r>
      <w:r w:rsidRPr="00DB470A">
        <w:rPr>
          <w:rFonts w:eastAsiaTheme="minorEastAsia"/>
        </w:rPr>
        <w:t>蒙神悦纳</w:t>
      </w:r>
      <w:r w:rsidRPr="00DB470A">
        <w:rPr>
          <w:rFonts w:eastAsiaTheme="minorEastAsia"/>
        </w:rPr>
        <w:t>!</w:t>
      </w:r>
      <w:r w:rsidRPr="00DB470A">
        <w:rPr>
          <w:rFonts w:eastAsiaTheme="minorEastAsia"/>
        </w:rPr>
        <w:t>如果官能已经丧失</w:t>
      </w:r>
      <w:r w:rsidRPr="00DB470A">
        <w:rPr>
          <w:rFonts w:eastAsiaTheme="minorEastAsia"/>
        </w:rPr>
        <w:t>,</w:t>
      </w:r>
      <w:r w:rsidRPr="00DB470A">
        <w:rPr>
          <w:rFonts w:eastAsiaTheme="minorEastAsia"/>
        </w:rPr>
        <w:t>亚当就没有能力接受应许或命令</w:t>
      </w:r>
      <w:r w:rsidRPr="00DB470A">
        <w:rPr>
          <w:rFonts w:eastAsiaTheme="minorEastAsia"/>
        </w:rPr>
        <w:t>,</w:t>
      </w:r>
      <w:r w:rsidRPr="00DB470A">
        <w:rPr>
          <w:rFonts w:eastAsiaTheme="minorEastAsia"/>
        </w:rPr>
        <w:t>因此在此之后也就无法再犯罪。我们在亚当里</w:t>
      </w:r>
      <w:r w:rsidRPr="00DB470A">
        <w:rPr>
          <w:rFonts w:eastAsiaTheme="minorEastAsia"/>
        </w:rPr>
        <w:t>,</w:t>
      </w:r>
      <w:r w:rsidRPr="00DB470A">
        <w:rPr>
          <w:rFonts w:eastAsiaTheme="minorEastAsia"/>
        </w:rPr>
        <w:t>藉着创造得到了它。在亚当里</w:t>
      </w:r>
      <w:r w:rsidRPr="00DB470A">
        <w:rPr>
          <w:rFonts w:eastAsiaTheme="minorEastAsia"/>
        </w:rPr>
        <w:t>,</w:t>
      </w:r>
      <w:r w:rsidRPr="00DB470A">
        <w:rPr>
          <w:rFonts w:eastAsiaTheme="minorEastAsia"/>
        </w:rPr>
        <w:t>因着他的败坏</w:t>
      </w:r>
      <w:r w:rsidRPr="00DB470A">
        <w:rPr>
          <w:rFonts w:eastAsiaTheme="minorEastAsia"/>
        </w:rPr>
        <w:t>,</w:t>
      </w:r>
      <w:r w:rsidRPr="00DB470A">
        <w:rPr>
          <w:rFonts w:eastAsiaTheme="minorEastAsia"/>
        </w:rPr>
        <w:t>我们被剥夺了它</w:t>
      </w:r>
      <w:r w:rsidRPr="00DB470A">
        <w:rPr>
          <w:rFonts w:eastAsiaTheme="minorEastAsia"/>
        </w:rPr>
        <w:t>;</w:t>
      </w:r>
      <w:r w:rsidRPr="00DB470A">
        <w:rPr>
          <w:rFonts w:eastAsiaTheme="minorEastAsia"/>
        </w:rPr>
        <w:t>我们并没有失去这些官能的物理性</w:t>
      </w:r>
      <w:r w:rsidRPr="00DB470A">
        <w:rPr>
          <w:rFonts w:eastAsiaTheme="minorEastAsia"/>
        </w:rPr>
        <w:t>,</w:t>
      </w:r>
      <w:r w:rsidRPr="00DB470A">
        <w:rPr>
          <w:rFonts w:eastAsiaTheme="minorEastAsia"/>
        </w:rPr>
        <w:t>而是失去了它们的道德属性</w:t>
      </w:r>
      <w:r w:rsidRPr="00DB470A">
        <w:rPr>
          <w:rFonts w:eastAsiaTheme="minorEastAsia"/>
        </w:rPr>
        <w:t>;</w:t>
      </w:r>
      <w:r w:rsidRPr="00DB470A">
        <w:rPr>
          <w:rFonts w:eastAsiaTheme="minorEastAsia"/>
        </w:rPr>
        <w:t>不是官能本身</w:t>
      </w:r>
      <w:r w:rsidRPr="00DB470A">
        <w:rPr>
          <w:rFonts w:eastAsiaTheme="minorEastAsia"/>
        </w:rPr>
        <w:t>,</w:t>
      </w:r>
      <w:r w:rsidRPr="00DB470A">
        <w:rPr>
          <w:rFonts w:eastAsiaTheme="minorEastAsia"/>
        </w:rPr>
        <w:t>而是它们的道德善良。正如尸</w:t>
      </w:r>
      <w:r w:rsidRPr="00DB470A">
        <w:rPr>
          <w:rFonts w:eastAsiaTheme="minorEastAsia"/>
        </w:rPr>
        <w:lastRenderedPageBreak/>
        <w:t>体中还残留着基本的热量</w:t>
      </w:r>
      <w:r w:rsidRPr="00DB470A">
        <w:rPr>
          <w:rFonts w:eastAsiaTheme="minorEastAsia"/>
        </w:rPr>
        <w:t>,</w:t>
      </w:r>
      <w:r w:rsidRPr="00DB470A">
        <w:rPr>
          <w:rFonts w:eastAsiaTheme="minorEastAsia"/>
        </w:rPr>
        <w:t>但由于缺乏灵魂的点活</w:t>
      </w:r>
      <w:r w:rsidRPr="00DB470A">
        <w:rPr>
          <w:rFonts w:eastAsiaTheme="minorEastAsia"/>
        </w:rPr>
        <w:t>,</w:t>
      </w:r>
      <w:r w:rsidRPr="00DB470A">
        <w:rPr>
          <w:rFonts w:eastAsiaTheme="minorEastAsia"/>
        </w:rPr>
        <w:t>却不能行使任何动物的功能</w:t>
      </w:r>
      <w:r w:rsidRPr="00DB470A">
        <w:rPr>
          <w:rFonts w:eastAsiaTheme="minorEastAsia"/>
        </w:rPr>
        <w:t>;</w:t>
      </w:r>
      <w:r w:rsidRPr="00DB470A">
        <w:rPr>
          <w:rFonts w:eastAsiaTheme="minorEastAsia"/>
        </w:rPr>
        <w:t>同样</w:t>
      </w:r>
      <w:r w:rsidRPr="00DB470A">
        <w:rPr>
          <w:rFonts w:eastAsiaTheme="minorEastAsia"/>
        </w:rPr>
        <w:t>,</w:t>
      </w:r>
      <w:r w:rsidRPr="00DB470A">
        <w:rPr>
          <w:rFonts w:eastAsiaTheme="minorEastAsia"/>
        </w:rPr>
        <w:t>虽然在这属灵的死亡之后官能仍然存在</w:t>
      </w:r>
      <w:r w:rsidRPr="00DB470A">
        <w:rPr>
          <w:rFonts w:eastAsiaTheme="minorEastAsia"/>
        </w:rPr>
        <w:t>,</w:t>
      </w:r>
      <w:r w:rsidRPr="00DB470A">
        <w:rPr>
          <w:rFonts w:eastAsiaTheme="minorEastAsia"/>
        </w:rPr>
        <w:t>但由于缺乏恩典的点活</w:t>
      </w:r>
      <w:r w:rsidRPr="00DB470A">
        <w:rPr>
          <w:rFonts w:eastAsiaTheme="minorEastAsia"/>
        </w:rPr>
        <w:t>,</w:t>
      </w:r>
      <w:r w:rsidRPr="00DB470A">
        <w:rPr>
          <w:rFonts w:eastAsiaTheme="minorEastAsia"/>
        </w:rPr>
        <w:t>我们不能行使任何属灵的行为。如果人缺乏官能</w:t>
      </w:r>
      <w:r w:rsidRPr="00DB470A">
        <w:rPr>
          <w:rFonts w:eastAsiaTheme="minorEastAsia"/>
        </w:rPr>
        <w:t>,</w:t>
      </w:r>
      <w:r w:rsidRPr="00DB470A">
        <w:rPr>
          <w:rFonts w:eastAsiaTheme="minorEastAsia"/>
        </w:rPr>
        <w:t>这种缺乏会在他最放荡的行为中为他开脱</w:t>
      </w:r>
      <w:r w:rsidRPr="00DB470A">
        <w:rPr>
          <w:rFonts w:eastAsiaTheme="minorEastAsia"/>
        </w:rPr>
        <w:t>:</w:t>
      </w:r>
      <w:r w:rsidRPr="00DB470A">
        <w:rPr>
          <w:rFonts w:eastAsiaTheme="minorEastAsia"/>
        </w:rPr>
        <w:t>没有受造之物有义务去做绝对不可能的事</w:t>
      </w:r>
      <w:r w:rsidRPr="00DB470A">
        <w:rPr>
          <w:rFonts w:eastAsiaTheme="minorEastAsia"/>
        </w:rPr>
        <w:t>;</w:t>
      </w:r>
      <w:r w:rsidRPr="00DB470A">
        <w:rPr>
          <w:rFonts w:eastAsiaTheme="minorEastAsia"/>
        </w:rPr>
        <w:t>不但如此</w:t>
      </w:r>
      <w:r w:rsidRPr="00DB470A">
        <w:rPr>
          <w:rFonts w:eastAsiaTheme="minorEastAsia"/>
        </w:rPr>
        <w:t>,</w:t>
      </w:r>
      <w:r w:rsidRPr="00DB470A">
        <w:rPr>
          <w:rFonts w:eastAsiaTheme="minorEastAsia"/>
        </w:rPr>
        <w:t>没有那些官能</w:t>
      </w:r>
      <w:r w:rsidRPr="00DB470A">
        <w:rPr>
          <w:rFonts w:eastAsiaTheme="minorEastAsia"/>
        </w:rPr>
        <w:t>,</w:t>
      </w:r>
      <w:r w:rsidRPr="00DB470A">
        <w:rPr>
          <w:rFonts w:eastAsiaTheme="minorEastAsia"/>
        </w:rPr>
        <w:t>他就不能作为一个理性的受造之物行事</w:t>
      </w:r>
      <w:r w:rsidRPr="00DB470A">
        <w:rPr>
          <w:rFonts w:eastAsiaTheme="minorEastAsia"/>
        </w:rPr>
        <w:t>,</w:t>
      </w:r>
      <w:r w:rsidRPr="00DB470A">
        <w:rPr>
          <w:rFonts w:eastAsiaTheme="minorEastAsia"/>
        </w:rPr>
        <w:t>因此完全没有犯罪的能力。罪扰乱了琴弦</w:t>
      </w:r>
      <w:r w:rsidRPr="00DB470A">
        <w:rPr>
          <w:rFonts w:eastAsiaTheme="minorEastAsia"/>
        </w:rPr>
        <w:t>,</w:t>
      </w:r>
      <w:r w:rsidRPr="00DB470A">
        <w:rPr>
          <w:rFonts w:eastAsiaTheme="minorEastAsia"/>
        </w:rPr>
        <w:t>但没有解开灵魂的弦</w:t>
      </w:r>
      <w:r w:rsidRPr="00DB470A">
        <w:rPr>
          <w:rFonts w:eastAsiaTheme="minorEastAsia"/>
        </w:rPr>
        <w:t>;</w:t>
      </w:r>
      <w:r w:rsidRPr="00DB470A">
        <w:rPr>
          <w:rFonts w:eastAsiaTheme="minorEastAsia"/>
        </w:rPr>
        <w:t>官能仍然存在</w:t>
      </w:r>
      <w:r w:rsidRPr="00DB470A">
        <w:rPr>
          <w:rFonts w:eastAsiaTheme="minorEastAsia"/>
        </w:rPr>
        <w:t>,</w:t>
      </w:r>
      <w:r w:rsidRPr="00DB470A">
        <w:rPr>
          <w:rFonts w:eastAsiaTheme="minorEastAsia"/>
        </w:rPr>
        <w:t>但处于如此混乱的状态</w:t>
      </w:r>
      <w:r w:rsidRPr="00DB470A">
        <w:rPr>
          <w:rFonts w:eastAsiaTheme="minorEastAsia"/>
        </w:rPr>
        <w:t>,</w:t>
      </w:r>
      <w:r w:rsidRPr="00DB470A">
        <w:rPr>
          <w:rFonts w:eastAsiaTheme="minorEastAsia"/>
        </w:rPr>
        <w:t>人的智慧和意志再也不能调音</w:t>
      </w:r>
      <w:r w:rsidRPr="00DB470A">
        <w:rPr>
          <w:rFonts w:eastAsiaTheme="minorEastAsia"/>
        </w:rPr>
        <w:t>,</w:t>
      </w:r>
      <w:r w:rsidRPr="00DB470A">
        <w:rPr>
          <w:rFonts w:eastAsiaTheme="minorEastAsia"/>
        </w:rPr>
        <w:t>就像一把失调的琴在没有音乐家的手的情况下</w:t>
      </w:r>
      <w:r w:rsidRPr="00DB470A">
        <w:rPr>
          <w:rFonts w:eastAsiaTheme="minorEastAsia"/>
        </w:rPr>
        <w:t>,</w:t>
      </w:r>
      <w:r w:rsidRPr="00DB470A">
        <w:rPr>
          <w:rFonts w:eastAsiaTheme="minorEastAsia"/>
        </w:rPr>
        <w:t>琴弦无法自行调节和谐一样。</w:t>
      </w:r>
    </w:p>
    <w:p w14:paraId="2605D568" w14:textId="77777777" w:rsidR="00DB470A" w:rsidRPr="00DB470A" w:rsidRDefault="00DB470A" w:rsidP="00DB470A">
      <w:pPr>
        <w:ind w:left="-5" w:right="0"/>
        <w:rPr>
          <w:rFonts w:eastAsiaTheme="minorEastAsia"/>
        </w:rPr>
      </w:pPr>
      <w:r w:rsidRPr="00DB470A">
        <w:rPr>
          <w:rFonts w:eastAsiaTheme="minorEastAsia"/>
        </w:rPr>
        <w:t>2.</w:t>
      </w:r>
      <w:r w:rsidRPr="00DB470A">
        <w:rPr>
          <w:rFonts w:eastAsiaTheme="minorEastAsia"/>
        </w:rPr>
        <w:t>这也不是因为对象高于官能而产生的弱点。就像当一个对象不适合一个人时</w:t>
      </w:r>
      <w:r w:rsidRPr="00DB470A">
        <w:rPr>
          <w:rFonts w:eastAsiaTheme="minorEastAsia"/>
        </w:rPr>
        <w:t>,</w:t>
      </w:r>
      <w:r w:rsidRPr="00DB470A">
        <w:rPr>
          <w:rFonts w:eastAsiaTheme="minorEastAsia"/>
        </w:rPr>
        <w:t>因为他没有能力去顺从它</w:t>
      </w:r>
      <w:r w:rsidRPr="00DB470A">
        <w:rPr>
          <w:rFonts w:eastAsiaTheme="minorEastAsia"/>
        </w:rPr>
        <w:t>;</w:t>
      </w:r>
      <w:r w:rsidRPr="00DB470A">
        <w:rPr>
          <w:rFonts w:eastAsiaTheme="minorEastAsia"/>
        </w:rPr>
        <w:t>例如要理解神的本质</w:t>
      </w:r>
      <w:r w:rsidRPr="00DB470A">
        <w:rPr>
          <w:rFonts w:eastAsiaTheme="minorEastAsia"/>
        </w:rPr>
        <w:t>;</w:t>
      </w:r>
      <w:r w:rsidRPr="00DB470A">
        <w:rPr>
          <w:rFonts w:eastAsiaTheme="minorEastAsia"/>
        </w:rPr>
        <w:t>最高的受造之物凭其本性是无法做到这一点的</w:t>
      </w:r>
      <w:r w:rsidRPr="00DB470A">
        <w:rPr>
          <w:rFonts w:eastAsiaTheme="minorEastAsia"/>
        </w:rPr>
        <w:t>,</w:t>
      </w:r>
      <w:r w:rsidRPr="00DB470A">
        <w:rPr>
          <w:rFonts w:eastAsiaTheme="minorEastAsia"/>
        </w:rPr>
        <w:t>因为神住在人所不能靠近的光中</w:t>
      </w:r>
      <w:r w:rsidRPr="00DB470A">
        <w:rPr>
          <w:rFonts w:eastAsiaTheme="minorEastAsia"/>
        </w:rPr>
        <w:t>;</w:t>
      </w:r>
      <w:r w:rsidRPr="00DB470A">
        <w:rPr>
          <w:rFonts w:eastAsiaTheme="minorEastAsia"/>
        </w:rPr>
        <w:t>除了神以外</w:t>
      </w:r>
      <w:r w:rsidRPr="00DB470A">
        <w:rPr>
          <w:rFonts w:eastAsiaTheme="minorEastAsia"/>
        </w:rPr>
        <w:t>,</w:t>
      </w:r>
      <w:r w:rsidRPr="00DB470A">
        <w:rPr>
          <w:rFonts w:eastAsiaTheme="minorEastAsia"/>
        </w:rPr>
        <w:t>任何事物都不可能理解神</w:t>
      </w:r>
      <w:r w:rsidRPr="00DB470A">
        <w:rPr>
          <w:rFonts w:eastAsiaTheme="minorEastAsia"/>
        </w:rPr>
        <w:t>,</w:t>
      </w:r>
      <w:r w:rsidRPr="00DB470A">
        <w:rPr>
          <w:rFonts w:eastAsiaTheme="minorEastAsia"/>
        </w:rPr>
        <w:t>这是完全不可能的。如果神要求人不给他翅膀就飞</w:t>
      </w:r>
      <w:r w:rsidRPr="00DB470A">
        <w:rPr>
          <w:rFonts w:eastAsiaTheme="minorEastAsia"/>
        </w:rPr>
        <w:t>,</w:t>
      </w:r>
      <w:r w:rsidRPr="00DB470A">
        <w:rPr>
          <w:rFonts w:eastAsiaTheme="minorEastAsia"/>
        </w:rPr>
        <w:t>或不给他舌头就说话</w:t>
      </w:r>
      <w:r w:rsidRPr="00DB470A">
        <w:rPr>
          <w:rFonts w:eastAsiaTheme="minorEastAsia"/>
        </w:rPr>
        <w:t>,</w:t>
      </w:r>
      <w:r w:rsidRPr="00DB470A">
        <w:rPr>
          <w:rFonts w:eastAsiaTheme="minorEastAsia"/>
        </w:rPr>
        <w:t>他不这样做也不会有罪</w:t>
      </w:r>
      <w:r w:rsidRPr="00DB470A">
        <w:rPr>
          <w:rFonts w:eastAsiaTheme="minorEastAsia"/>
        </w:rPr>
        <w:t>,</w:t>
      </w:r>
      <w:r w:rsidRPr="00DB470A">
        <w:rPr>
          <w:rFonts w:eastAsiaTheme="minorEastAsia"/>
        </w:rPr>
        <w:t>因为这不是悖逆</w:t>
      </w:r>
      <w:r w:rsidRPr="00DB470A">
        <w:rPr>
          <w:rFonts w:eastAsiaTheme="minorEastAsia"/>
        </w:rPr>
        <w:t>,</w:t>
      </w:r>
      <w:r w:rsidRPr="00DB470A">
        <w:rPr>
          <w:rFonts w:eastAsiaTheme="minorEastAsia"/>
        </w:rPr>
        <w:t>悖逆只在于人有能力做的事情上</w:t>
      </w:r>
      <w:r w:rsidRPr="00DB470A">
        <w:rPr>
          <w:rFonts w:eastAsiaTheme="minorEastAsia"/>
        </w:rPr>
        <w:t>;</w:t>
      </w:r>
      <w:r w:rsidRPr="00DB470A">
        <w:rPr>
          <w:rFonts w:eastAsiaTheme="minorEastAsia"/>
        </w:rPr>
        <w:t>但爱神、赞美他、依靠他</w:t>
      </w:r>
      <w:r w:rsidRPr="00DB470A">
        <w:rPr>
          <w:rFonts w:eastAsiaTheme="minorEastAsia"/>
        </w:rPr>
        <w:t>,</w:t>
      </w:r>
      <w:r w:rsidRPr="00DB470A">
        <w:rPr>
          <w:rFonts w:eastAsiaTheme="minorEastAsia"/>
        </w:rPr>
        <w:t>都在人原始性情的能力之内</w:t>
      </w:r>
      <w:r w:rsidRPr="00DB470A">
        <w:rPr>
          <w:rFonts w:eastAsiaTheme="minorEastAsia"/>
        </w:rPr>
        <w:t>,</w:t>
      </w:r>
      <w:r w:rsidRPr="00DB470A">
        <w:rPr>
          <w:rFonts w:eastAsiaTheme="minorEastAsia"/>
        </w:rPr>
        <w:t>因为它们不高于神赋予他的那些官能</w:t>
      </w:r>
      <w:r w:rsidRPr="00DB470A">
        <w:rPr>
          <w:rFonts w:eastAsiaTheme="minorEastAsia"/>
        </w:rPr>
        <w:t>,</w:t>
      </w:r>
      <w:r w:rsidRPr="00DB470A">
        <w:rPr>
          <w:rFonts w:eastAsiaTheme="minorEastAsia"/>
        </w:rPr>
        <w:t>而是与之非常相称和适合的。所提出的对象本身是可以理解的、可以相信的、可以理解的。</w:t>
      </w:r>
    </w:p>
    <w:p w14:paraId="48D8B0C7" w14:textId="77777777" w:rsidR="00DB470A" w:rsidRPr="00DB470A" w:rsidRDefault="00DB470A" w:rsidP="00DB470A">
      <w:pPr>
        <w:ind w:left="-5" w:right="0"/>
        <w:rPr>
          <w:rFonts w:eastAsiaTheme="minorEastAsia"/>
        </w:rPr>
      </w:pPr>
      <w:r w:rsidRPr="00DB470A">
        <w:rPr>
          <w:rFonts w:eastAsiaTheme="minorEastAsia"/>
        </w:rPr>
        <w:t>3.</w:t>
      </w:r>
      <w:r w:rsidRPr="00DB470A">
        <w:rPr>
          <w:rFonts w:eastAsiaTheme="minorEastAsia"/>
        </w:rPr>
        <w:t>这也不是由于外部启示的不足而产生的弱点。重生的途径在福音中已经清楚地启示出来</w:t>
      </w:r>
      <w:r w:rsidRPr="00DB470A">
        <w:rPr>
          <w:rFonts w:eastAsiaTheme="minorEastAsia"/>
        </w:rPr>
        <w:t>,</w:t>
      </w:r>
      <w:r w:rsidRPr="00DB470A">
        <w:rPr>
          <w:rFonts w:eastAsiaTheme="minorEastAsia"/>
        </w:rPr>
        <w:t>声音传遍天下</w:t>
      </w:r>
      <w:r w:rsidRPr="00DB470A">
        <w:rPr>
          <w:rFonts w:eastAsiaTheme="minorEastAsia"/>
        </w:rPr>
        <w:t>,</w:t>
      </w:r>
      <w:r w:rsidRPr="00DB470A">
        <w:rPr>
          <w:rFonts w:eastAsiaTheme="minorEastAsia"/>
        </w:rPr>
        <w:t>罗马书</w:t>
      </w:r>
      <w:r w:rsidRPr="00DB470A">
        <w:rPr>
          <w:rFonts w:eastAsiaTheme="minorEastAsia"/>
        </w:rPr>
        <w:t>10:18,</w:t>
      </w:r>
      <w:r w:rsidRPr="00DB470A">
        <w:rPr>
          <w:rFonts w:eastAsiaTheme="minorEastAsia"/>
        </w:rPr>
        <w:t>主的道是可以理解的对象</w:t>
      </w:r>
      <w:r w:rsidRPr="00DB470A">
        <w:rPr>
          <w:rFonts w:eastAsiaTheme="minorEastAsia"/>
        </w:rPr>
        <w:t>;</w:t>
      </w:r>
      <w:r w:rsidRPr="00DB470A">
        <w:rPr>
          <w:rFonts w:eastAsiaTheme="minorEastAsia"/>
        </w:rPr>
        <w:t>它离我们不远</w:t>
      </w:r>
      <w:r w:rsidRPr="00DB470A">
        <w:rPr>
          <w:rFonts w:eastAsiaTheme="minorEastAsia"/>
        </w:rPr>
        <w:t>,</w:t>
      </w:r>
      <w:r w:rsidRPr="00DB470A">
        <w:rPr>
          <w:rFonts w:eastAsiaTheme="minorEastAsia"/>
        </w:rPr>
        <w:t>正在我们口中</w:t>
      </w:r>
      <w:r w:rsidRPr="00DB470A">
        <w:rPr>
          <w:rFonts w:eastAsiaTheme="minorEastAsia"/>
        </w:rPr>
        <w:t>,</w:t>
      </w:r>
      <w:r w:rsidRPr="00DB470A">
        <w:rPr>
          <w:rFonts w:eastAsiaTheme="minorEastAsia"/>
        </w:rPr>
        <w:t>罗马书</w:t>
      </w:r>
      <w:r w:rsidRPr="00DB470A">
        <w:rPr>
          <w:rFonts w:eastAsiaTheme="minorEastAsia"/>
        </w:rPr>
        <w:t>10:8;</w:t>
      </w:r>
      <w:r w:rsidRPr="00DB470A">
        <w:rPr>
          <w:rFonts w:eastAsiaTheme="minorEastAsia"/>
        </w:rPr>
        <w:t>主的诫命是纯净的</w:t>
      </w:r>
      <w:r w:rsidRPr="00DB470A">
        <w:rPr>
          <w:rFonts w:eastAsiaTheme="minorEastAsia"/>
        </w:rPr>
        <w:t>,</w:t>
      </w:r>
      <w:r w:rsidRPr="00DB470A">
        <w:rPr>
          <w:rFonts w:eastAsiaTheme="minorEastAsia"/>
        </w:rPr>
        <w:t>能使眼睛明亮</w:t>
      </w:r>
      <w:r w:rsidRPr="00DB470A">
        <w:rPr>
          <w:rFonts w:eastAsiaTheme="minorEastAsia"/>
        </w:rPr>
        <w:t>,</w:t>
      </w:r>
      <w:r w:rsidRPr="00DB470A">
        <w:rPr>
          <w:rFonts w:eastAsiaTheme="minorEastAsia"/>
        </w:rPr>
        <w:t>诗篇</w:t>
      </w:r>
      <w:r w:rsidRPr="00DB470A">
        <w:rPr>
          <w:rFonts w:eastAsiaTheme="minorEastAsia"/>
        </w:rPr>
        <w:t>19:8</w:t>
      </w:r>
      <w:r w:rsidRPr="00DB470A">
        <w:rPr>
          <w:rFonts w:eastAsiaTheme="minorEastAsia"/>
        </w:rPr>
        <w:t>。如果对象是隐藏的</w:t>
      </w:r>
      <w:r w:rsidRPr="00DB470A">
        <w:rPr>
          <w:rFonts w:eastAsiaTheme="minorEastAsia"/>
        </w:rPr>
        <w:t>,</w:t>
      </w:r>
      <w:r w:rsidRPr="00DB470A">
        <w:rPr>
          <w:rFonts w:eastAsiaTheme="minorEastAsia"/>
        </w:rPr>
        <w:t>软弱不在人的一方</w:t>
      </w:r>
      <w:r w:rsidRPr="00DB470A">
        <w:rPr>
          <w:rFonts w:eastAsiaTheme="minorEastAsia"/>
        </w:rPr>
        <w:t>,</w:t>
      </w:r>
      <w:r w:rsidRPr="00DB470A">
        <w:rPr>
          <w:rFonts w:eastAsiaTheme="minorEastAsia"/>
        </w:rPr>
        <w:t>而在于启示的不足</w:t>
      </w:r>
      <w:r w:rsidRPr="00DB470A">
        <w:rPr>
          <w:rFonts w:eastAsiaTheme="minorEastAsia"/>
        </w:rPr>
        <w:t>;</w:t>
      </w:r>
      <w:r w:rsidRPr="00DB470A">
        <w:rPr>
          <w:rFonts w:eastAsiaTheme="minorEastAsia"/>
        </w:rPr>
        <w:t>就像如果有什么东西是用一种不为人知的语言向人启示的</w:t>
      </w:r>
      <w:r w:rsidRPr="00DB470A">
        <w:rPr>
          <w:rFonts w:eastAsiaTheme="minorEastAsia"/>
        </w:rPr>
        <w:t>,</w:t>
      </w:r>
      <w:r w:rsidRPr="00DB470A">
        <w:rPr>
          <w:rFonts w:eastAsiaTheme="minorEastAsia"/>
        </w:rPr>
        <w:t>那么启示的方法就有不足之处。</w:t>
      </w:r>
    </w:p>
    <w:p w14:paraId="55F267D8" w14:textId="3C028C66" w:rsidR="00DB470A" w:rsidRPr="00DB470A" w:rsidRDefault="00DB470A" w:rsidP="00DB470A">
      <w:pPr>
        <w:ind w:left="-5" w:right="0"/>
        <w:rPr>
          <w:rFonts w:eastAsiaTheme="minorEastAsia"/>
        </w:rPr>
      </w:pPr>
      <w:r w:rsidRPr="00DB470A">
        <w:rPr>
          <w:rFonts w:eastAsiaTheme="minorEastAsia"/>
        </w:rPr>
        <w:t>但是</w:t>
      </w:r>
      <w:r w:rsidRPr="00DB470A">
        <w:rPr>
          <w:rFonts w:eastAsiaTheme="minorEastAsia"/>
        </w:rPr>
        <w:t>,4,</w:t>
      </w:r>
      <w:r w:rsidRPr="00DB470A">
        <w:rPr>
          <w:rFonts w:eastAsiaTheme="minorEastAsia"/>
        </w:rPr>
        <w:t>这是一种道德上的软弱。这种无能主要在于意志</w:t>
      </w:r>
      <w:r w:rsidRPr="00DB470A">
        <w:rPr>
          <w:rFonts w:eastAsiaTheme="minorEastAsia"/>
        </w:rPr>
        <w:t>,</w:t>
      </w:r>
      <w:r w:rsidRPr="00DB470A">
        <w:rPr>
          <w:rFonts w:eastAsiaTheme="minorEastAsia"/>
        </w:rPr>
        <w:t>约翰福音</w:t>
      </w:r>
      <w:r w:rsidRPr="00DB470A">
        <w:rPr>
          <w:rFonts w:eastAsiaTheme="minorEastAsia"/>
        </w:rPr>
        <w:t>5:40;</w:t>
      </w:r>
      <w:r w:rsidRPr="00DB470A">
        <w:rPr>
          <w:rFonts w:eastAsiaTheme="minorEastAsia"/>
        </w:rPr>
        <w:t>那里说的是</w:t>
      </w:r>
      <w:r w:rsidRPr="00DB470A">
        <w:rPr>
          <w:rFonts w:eastAsiaTheme="minorEastAsia"/>
        </w:rPr>
        <w:t>,</w:t>
      </w:r>
      <w:r w:rsidRPr="00DB470A">
        <w:rPr>
          <w:rFonts w:eastAsiaTheme="minorEastAsia"/>
        </w:rPr>
        <w:t>你们不肯到我这里来</w:t>
      </w:r>
      <w:r w:rsidRPr="00DB470A">
        <w:rPr>
          <w:rFonts w:eastAsiaTheme="minorEastAsia"/>
        </w:rPr>
        <w:t>,</w:t>
      </w:r>
      <w:r w:rsidRPr="00DB470A">
        <w:rPr>
          <w:rFonts w:eastAsiaTheme="minorEastAsia"/>
        </w:rPr>
        <w:t>在第</w:t>
      </w:r>
      <w:r w:rsidRPr="00DB470A">
        <w:rPr>
          <w:rFonts w:eastAsiaTheme="minorEastAsia"/>
        </w:rPr>
        <w:t>44</w:t>
      </w:r>
      <w:r w:rsidRPr="00DB470A">
        <w:rPr>
          <w:rFonts w:eastAsiaTheme="minorEastAsia"/>
        </w:rPr>
        <w:t>节是</w:t>
      </w:r>
      <w:r w:rsidRPr="00DB470A">
        <w:rPr>
          <w:rFonts w:eastAsiaTheme="minorEastAsia"/>
        </w:rPr>
        <w:t>,</w:t>
      </w:r>
      <w:r w:rsidRPr="00DB470A">
        <w:rPr>
          <w:rFonts w:eastAsiaTheme="minorEastAsia"/>
        </w:rPr>
        <w:t>你们怎能信呢</w:t>
      </w:r>
      <w:r w:rsidRPr="00DB470A">
        <w:rPr>
          <w:rFonts w:eastAsiaTheme="minorEastAsia"/>
        </w:rPr>
        <w:t>?</w:t>
      </w:r>
      <w:r w:rsidRPr="00DB470A">
        <w:rPr>
          <w:rFonts w:eastAsiaTheme="minorEastAsia"/>
        </w:rPr>
        <w:t>你们不能</w:t>
      </w:r>
      <w:r w:rsidRPr="00DB470A">
        <w:rPr>
          <w:rFonts w:eastAsiaTheme="minorEastAsia"/>
        </w:rPr>
        <w:t>,</w:t>
      </w:r>
      <w:r w:rsidRPr="00DB470A">
        <w:rPr>
          <w:rFonts w:eastAsiaTheme="minorEastAsia"/>
        </w:rPr>
        <w:t>因为你们不愿意。肉体的情欲占据了心</w:t>
      </w:r>
      <w:r w:rsidRPr="00DB470A">
        <w:rPr>
          <w:rFonts w:eastAsiaTheme="minorEastAsia"/>
        </w:rPr>
        <w:t>,</w:t>
      </w:r>
      <w:r w:rsidRPr="00DB470A">
        <w:rPr>
          <w:rFonts w:eastAsiaTheme="minorEastAsia"/>
        </w:rPr>
        <w:t>在意志中与神的事物作对</w:t>
      </w:r>
      <w:r w:rsidRPr="00DB470A">
        <w:rPr>
          <w:rFonts w:eastAsiaTheme="minorEastAsia"/>
        </w:rPr>
        <w:t>;</w:t>
      </w:r>
      <w:r w:rsidRPr="00DB470A">
        <w:rPr>
          <w:rFonts w:eastAsiaTheme="minorEastAsia"/>
        </w:rPr>
        <w:t>因此</w:t>
      </w:r>
      <w:r w:rsidRPr="00DB470A">
        <w:rPr>
          <w:rFonts w:eastAsiaTheme="minorEastAsia"/>
        </w:rPr>
        <w:t>,</w:t>
      </w:r>
      <w:r w:rsidRPr="00DB470A">
        <w:rPr>
          <w:rFonts w:eastAsiaTheme="minorEastAsia"/>
        </w:rPr>
        <w:t>内在接受罪的倾向与诱惑犯罪的外在诱惑一样大</w:t>
      </w:r>
      <w:r w:rsidRPr="00DB470A">
        <w:rPr>
          <w:rFonts w:eastAsiaTheme="minorEastAsia"/>
        </w:rPr>
        <w:t>,</w:t>
      </w:r>
      <w:r w:rsidRPr="00DB470A">
        <w:rPr>
          <w:rFonts w:eastAsiaTheme="minorEastAsia"/>
        </w:rPr>
        <w:t>灵魂就随波逐流</w:t>
      </w:r>
      <w:r w:rsidRPr="00DB470A">
        <w:rPr>
          <w:rFonts w:eastAsiaTheme="minorEastAsia"/>
        </w:rPr>
        <w:t>,</w:t>
      </w:r>
      <w:r w:rsidRPr="00DB470A">
        <w:rPr>
          <w:rFonts w:eastAsiaTheme="minorEastAsia"/>
        </w:rPr>
        <w:lastRenderedPageBreak/>
        <w:t>任意妄为。在这方面</w:t>
      </w:r>
      <w:r w:rsidRPr="00DB470A">
        <w:rPr>
          <w:rFonts w:eastAsiaTheme="minorEastAsia"/>
        </w:rPr>
        <w:t>,</w:t>
      </w:r>
      <w:r w:rsidRPr="00DB470A">
        <w:rPr>
          <w:rFonts w:eastAsiaTheme="minorEastAsia"/>
        </w:rPr>
        <w:t>他被称为死人</w:t>
      </w:r>
      <w:r w:rsidRPr="00DB470A">
        <w:rPr>
          <w:rFonts w:eastAsiaTheme="minorEastAsia"/>
        </w:rPr>
        <w:t>,</w:t>
      </w:r>
      <w:r w:rsidRPr="00DB470A">
        <w:rPr>
          <w:rFonts w:eastAsiaTheme="minorEastAsia"/>
        </w:rPr>
        <w:t>虽然这种死亡的性质与自然死亡不同</w:t>
      </w:r>
      <w:r w:rsidRPr="00DB470A">
        <w:rPr>
          <w:rFonts w:eastAsiaTheme="minorEastAsia"/>
        </w:rPr>
        <w:t>;</w:t>
      </w:r>
      <w:r w:rsidRPr="00DB470A">
        <w:rPr>
          <w:rFonts w:eastAsiaTheme="minorEastAsia"/>
        </w:rPr>
        <w:t>因为这样的人没有自然的能力使自己复活</w:t>
      </w:r>
      <w:r w:rsidRPr="00DB470A">
        <w:rPr>
          <w:rFonts w:eastAsiaTheme="minorEastAsia"/>
        </w:rPr>
        <w:t>,</w:t>
      </w:r>
      <w:r w:rsidRPr="00DB470A">
        <w:rPr>
          <w:rFonts w:eastAsiaTheme="minorEastAsia"/>
        </w:rPr>
        <w:t>但这是一种由自愿的顽固产生的无能</w:t>
      </w:r>
      <w:r w:rsidRPr="00DB470A">
        <w:rPr>
          <w:rFonts w:eastAsiaTheme="minorEastAsia"/>
        </w:rPr>
        <w:t>;</w:t>
      </w:r>
      <w:r w:rsidRPr="00DB470A">
        <w:rPr>
          <w:rFonts w:eastAsiaTheme="minorEastAsia"/>
        </w:rPr>
        <w:t>然而</w:t>
      </w:r>
      <w:r w:rsidRPr="00DB470A">
        <w:rPr>
          <w:rFonts w:eastAsiaTheme="minorEastAsia"/>
        </w:rPr>
        <w:t>,</w:t>
      </w:r>
      <w:r w:rsidRPr="00DB470A">
        <w:rPr>
          <w:rFonts w:eastAsiaTheme="minorEastAsia"/>
        </w:rPr>
        <w:t>人的罪孽将他捆绑在这属灵的捆绑之下</w:t>
      </w:r>
      <w:r w:rsidRPr="00DB470A">
        <w:rPr>
          <w:rFonts w:eastAsiaTheme="minorEastAsia"/>
        </w:rPr>
        <w:t>,</w:t>
      </w:r>
      <w:r w:rsidRPr="00DB470A">
        <w:rPr>
          <w:rFonts w:eastAsiaTheme="minorEastAsia"/>
        </w:rPr>
        <w:t>其力量不亚于自然的死亡和无知使人留在坟墓里</w:t>
      </w:r>
      <w:r w:rsidRPr="00DB470A">
        <w:rPr>
          <w:rFonts w:eastAsiaTheme="minorEastAsia"/>
        </w:rPr>
        <w:t>;</w:t>
      </w:r>
      <w:r w:rsidRPr="00DB470A">
        <w:rPr>
          <w:rFonts w:eastAsiaTheme="minorEastAsia"/>
        </w:rPr>
        <w:t>他们再也不能挣脱那些乖僻的枷锁</w:t>
      </w:r>
      <w:r w:rsidRPr="00DB470A">
        <w:rPr>
          <w:rFonts w:eastAsiaTheme="minorEastAsia"/>
        </w:rPr>
        <w:t>,</w:t>
      </w:r>
      <w:r w:rsidRPr="00DB470A">
        <w:rPr>
          <w:rFonts w:eastAsiaTheme="minorEastAsia"/>
        </w:rPr>
        <w:t>就像死人不能从坟墓中复活一样。因着这些捆绑</w:t>
      </w:r>
      <w:r w:rsidRPr="00DB470A">
        <w:rPr>
          <w:rFonts w:eastAsiaTheme="minorEastAsia"/>
        </w:rPr>
        <w:t>,</w:t>
      </w:r>
      <w:r w:rsidRPr="00DB470A">
        <w:rPr>
          <w:rFonts w:eastAsiaTheme="minorEastAsia"/>
        </w:rPr>
        <w:t>他们被称为囚犯</w:t>
      </w:r>
      <w:r w:rsidRPr="00DB470A">
        <w:rPr>
          <w:rFonts w:eastAsiaTheme="minorEastAsia"/>
        </w:rPr>
        <w:t>,</w:t>
      </w:r>
      <w:r w:rsidRPr="00DB470A">
        <w:rPr>
          <w:rFonts w:eastAsiaTheme="minorEastAsia"/>
        </w:rPr>
        <w:t>以赛亚书</w:t>
      </w:r>
      <w:r w:rsidRPr="00DB470A">
        <w:rPr>
          <w:rFonts w:eastAsiaTheme="minorEastAsia"/>
        </w:rPr>
        <w:t>13:7,</w:t>
      </w:r>
      <w:r w:rsidRPr="00DB470A">
        <w:rPr>
          <w:rFonts w:eastAsiaTheme="minorEastAsia"/>
        </w:rPr>
        <w:t>若不是基督大能的声音吩咐并使他们能够出来</w:t>
      </w:r>
      <w:r w:rsidRPr="00DB470A">
        <w:rPr>
          <w:rFonts w:eastAsiaTheme="minorEastAsia"/>
        </w:rPr>
        <w:t>,</w:t>
      </w:r>
      <w:r w:rsidRPr="00DB470A">
        <w:rPr>
          <w:rFonts w:eastAsiaTheme="minorEastAsia"/>
        </w:rPr>
        <w:t>他们就不能得释放</w:t>
      </w:r>
      <w:r w:rsidRPr="00DB470A">
        <w:rPr>
          <w:rFonts w:eastAsiaTheme="minorEastAsia"/>
        </w:rPr>
        <w:t>:</w:t>
      </w:r>
      <w:r w:rsidRPr="00DB470A">
        <w:rPr>
          <w:rFonts w:eastAsiaTheme="minorEastAsia"/>
        </w:rPr>
        <w:t>以赛亚书</w:t>
      </w:r>
      <w:r w:rsidRPr="00DB470A">
        <w:rPr>
          <w:rFonts w:eastAsiaTheme="minorEastAsia"/>
        </w:rPr>
        <w:t>49:9,</w:t>
      </w:r>
      <w:r w:rsidRPr="00DB470A">
        <w:rPr>
          <w:rFonts w:eastAsiaTheme="minorEastAsia"/>
        </w:rPr>
        <w:t>你必对被囚的人说</w:t>
      </w:r>
      <w:r w:rsidRPr="00DB470A">
        <w:rPr>
          <w:rFonts w:eastAsiaTheme="minorEastAsia"/>
        </w:rPr>
        <w:t>,</w:t>
      </w:r>
      <w:r w:rsidRPr="00DB470A">
        <w:rPr>
          <w:rFonts w:eastAsiaTheme="minorEastAsia"/>
        </w:rPr>
        <w:t>出来吧。使徒将人不接受真理的全部过错归咎于他们的意志</w:t>
      </w:r>
      <w:r w:rsidRPr="00DB470A">
        <w:rPr>
          <w:rFonts w:eastAsiaTheme="minorEastAsia"/>
        </w:rPr>
        <w:t>:</w:t>
      </w:r>
      <w:r w:rsidRPr="00DB470A">
        <w:rPr>
          <w:rFonts w:eastAsiaTheme="minorEastAsia"/>
        </w:rPr>
        <w:t>帖撒罗尼迦后书</w:t>
      </w:r>
      <w:r w:rsidRPr="00DB470A">
        <w:rPr>
          <w:rFonts w:eastAsiaTheme="minorEastAsia"/>
        </w:rPr>
        <w:t>2:10,</w:t>
      </w:r>
      <w:r w:rsidRPr="00DB470A">
        <w:rPr>
          <w:rFonts w:eastAsiaTheme="minorEastAsia"/>
        </w:rPr>
        <w:t>他们不领受爱真理的心</w:t>
      </w:r>
      <w:r w:rsidRPr="00DB470A">
        <w:rPr>
          <w:rFonts w:eastAsiaTheme="minorEastAsia"/>
        </w:rPr>
        <w:t>;</w:t>
      </w:r>
      <w:r w:rsidRPr="00DB470A">
        <w:rPr>
          <w:rFonts w:eastAsiaTheme="minorEastAsia"/>
        </w:rPr>
        <w:t>他们听见了</w:t>
      </w:r>
      <w:r w:rsidRPr="00DB470A">
        <w:rPr>
          <w:rFonts w:eastAsiaTheme="minorEastAsia"/>
        </w:rPr>
        <w:t>,</w:t>
      </w:r>
      <w:r w:rsidRPr="00DB470A">
        <w:rPr>
          <w:rFonts w:eastAsiaTheme="minorEastAsia"/>
        </w:rPr>
        <w:t>知道了</w:t>
      </w:r>
      <w:r w:rsidRPr="00DB470A">
        <w:rPr>
          <w:rFonts w:eastAsiaTheme="minorEastAsia"/>
        </w:rPr>
        <w:t>,</w:t>
      </w:r>
      <w:r w:rsidRPr="00DB470A">
        <w:rPr>
          <w:rFonts w:eastAsiaTheme="minorEastAsia"/>
        </w:rPr>
        <w:t>却不喜爱那向他们求爱的。这并不是出于意志的任何缺陷</w:t>
      </w:r>
      <w:r w:rsidRPr="00DB470A">
        <w:rPr>
          <w:rFonts w:eastAsiaTheme="minorEastAsia"/>
        </w:rPr>
        <w:t>,</w:t>
      </w:r>
      <w:r w:rsidRPr="00DB470A">
        <w:rPr>
          <w:rFonts w:eastAsiaTheme="minorEastAsia"/>
        </w:rPr>
        <w:t>因为意志是灵魂的一种能力</w:t>
      </w:r>
      <w:r w:rsidRPr="00DB470A">
        <w:rPr>
          <w:rFonts w:eastAsiaTheme="minorEastAsia"/>
        </w:rPr>
        <w:t>;</w:t>
      </w:r>
      <w:r w:rsidRPr="00DB470A">
        <w:rPr>
          <w:rFonts w:eastAsiaTheme="minorEastAsia"/>
        </w:rPr>
        <w:t>因为那样的话</w:t>
      </w:r>
      <w:r w:rsidRPr="00DB470A">
        <w:rPr>
          <w:rFonts w:eastAsiaTheme="minorEastAsia"/>
        </w:rPr>
        <w:t>,</w:t>
      </w:r>
      <w:r w:rsidRPr="00DB470A">
        <w:rPr>
          <w:rFonts w:eastAsiaTheme="minorEastAsia"/>
        </w:rPr>
        <w:t>创造它的神就要受到指责</w:t>
      </w:r>
      <w:r w:rsidRPr="00DB470A">
        <w:rPr>
          <w:rFonts w:eastAsiaTheme="minorEastAsia"/>
        </w:rPr>
        <w:t>,</w:t>
      </w:r>
      <w:r w:rsidRPr="00DB470A">
        <w:rPr>
          <w:rFonts w:eastAsiaTheme="minorEastAsia"/>
        </w:rPr>
        <w:t>就像指责野兽变成人一样</w:t>
      </w:r>
      <w:r w:rsidRPr="00DB470A">
        <w:rPr>
          <w:rFonts w:eastAsiaTheme="minorEastAsia"/>
        </w:rPr>
        <w:t>,</w:t>
      </w:r>
      <w:r w:rsidRPr="00DB470A">
        <w:rPr>
          <w:rFonts w:eastAsiaTheme="minorEastAsia"/>
        </w:rPr>
        <w:t>也可以指责人变成有恩典的人。人作为一个受造之物</w:t>
      </w:r>
      <w:r w:rsidRPr="00DB470A">
        <w:rPr>
          <w:rFonts w:eastAsiaTheme="minorEastAsia"/>
        </w:rPr>
        <w:t>,</w:t>
      </w:r>
      <w:r w:rsidRPr="00DB470A">
        <w:rPr>
          <w:rFonts w:eastAsiaTheme="minorEastAsia"/>
        </w:rPr>
        <w:t>有能力相信和爱神</w:t>
      </w:r>
      <w:r w:rsidRPr="00DB470A">
        <w:rPr>
          <w:rFonts w:eastAsiaTheme="minorEastAsia"/>
        </w:rPr>
        <w:t>;</w:t>
      </w:r>
      <w:r w:rsidRPr="00DB470A">
        <w:rPr>
          <w:rFonts w:eastAsiaTheme="minorEastAsia"/>
        </w:rPr>
        <w:t>抵挡试探</w:t>
      </w:r>
      <w:r w:rsidRPr="00DB470A">
        <w:rPr>
          <w:rFonts w:eastAsiaTheme="minorEastAsia"/>
        </w:rPr>
        <w:t>,</w:t>
      </w:r>
      <w:r w:rsidRPr="00DB470A">
        <w:rPr>
          <w:rFonts w:eastAsiaTheme="minorEastAsia"/>
        </w:rPr>
        <w:t>远避罪恶</w:t>
      </w:r>
      <w:r w:rsidRPr="00DB470A">
        <w:rPr>
          <w:rFonts w:eastAsiaTheme="minorEastAsia"/>
        </w:rPr>
        <w:t>,</w:t>
      </w:r>
      <w:r w:rsidRPr="00DB470A">
        <w:rPr>
          <w:rFonts w:eastAsiaTheme="minorEastAsia"/>
        </w:rPr>
        <w:t>照着本性而活</w:t>
      </w:r>
      <w:r w:rsidRPr="00DB470A">
        <w:rPr>
          <w:rFonts w:eastAsiaTheme="minorEastAsia"/>
        </w:rPr>
        <w:t>;</w:t>
      </w:r>
      <w:r w:rsidRPr="00DB470A">
        <w:rPr>
          <w:rFonts w:eastAsiaTheme="minorEastAsia"/>
        </w:rPr>
        <w:t>但人既然被从他始祖传给他并因习惯犯罪而增长的恶习所败坏</w:t>
      </w:r>
      <w:r w:rsidRPr="00DB470A">
        <w:rPr>
          <w:rFonts w:eastAsiaTheme="minorEastAsia"/>
        </w:rPr>
        <w:t>,</w:t>
      </w:r>
      <w:r w:rsidRPr="00DB470A">
        <w:rPr>
          <w:rFonts w:eastAsiaTheme="minorEastAsia"/>
        </w:rPr>
        <w:t>就不能相信</w:t>
      </w:r>
      <w:r w:rsidRPr="00DB470A">
        <w:rPr>
          <w:rFonts w:eastAsiaTheme="minorEastAsia"/>
        </w:rPr>
        <w:t>,</w:t>
      </w:r>
      <w:r w:rsidRPr="00DB470A">
        <w:rPr>
          <w:rFonts w:eastAsiaTheme="minorEastAsia"/>
        </w:rPr>
        <w:t>不能爱神</w:t>
      </w:r>
      <w:r w:rsidRPr="00DB470A">
        <w:rPr>
          <w:rFonts w:eastAsiaTheme="minorEastAsia"/>
        </w:rPr>
        <w:t>,</w:t>
      </w:r>
      <w:r w:rsidRPr="00DB470A">
        <w:rPr>
          <w:rFonts w:eastAsiaTheme="minorEastAsia"/>
        </w:rPr>
        <w:t>不能使自己进入良善的境界</w:t>
      </w:r>
      <w:r w:rsidRPr="00DB470A">
        <w:rPr>
          <w:rFonts w:eastAsiaTheme="minorEastAsia"/>
        </w:rPr>
        <w:t>;</w:t>
      </w:r>
      <w:r w:rsidRPr="00DB470A">
        <w:rPr>
          <w:rFonts w:eastAsiaTheme="minorEastAsia"/>
        </w:rPr>
        <w:t>正如一个音乐家手指患痛风时</w:t>
      </w:r>
      <w:r w:rsidRPr="00DB470A">
        <w:rPr>
          <w:rFonts w:eastAsiaTheme="minorEastAsia"/>
        </w:rPr>
        <w:t>,</w:t>
      </w:r>
      <w:r w:rsidRPr="00DB470A">
        <w:rPr>
          <w:rFonts w:eastAsiaTheme="minorEastAsia"/>
        </w:rPr>
        <w:t>就不能演奏乐曲一样。当眼睛充满奸淫</w:t>
      </w:r>
      <w:r w:rsidRPr="00DB470A">
        <w:rPr>
          <w:rFonts w:eastAsiaTheme="minorEastAsia"/>
        </w:rPr>
        <w:t>,</w:t>
      </w:r>
      <w:r w:rsidRPr="00DB470A">
        <w:rPr>
          <w:rFonts w:eastAsiaTheme="minorEastAsia"/>
        </w:rPr>
        <w:t>心里充满恶习时</w:t>
      </w:r>
      <w:r w:rsidRPr="00DB470A">
        <w:rPr>
          <w:rFonts w:eastAsiaTheme="minorEastAsia"/>
        </w:rPr>
        <w:t>,</w:t>
      </w:r>
      <w:r w:rsidRPr="00DB470A">
        <w:rPr>
          <w:rFonts w:eastAsiaTheme="minorEastAsia"/>
        </w:rPr>
        <w:t>就不能止住犯罪</w:t>
      </w:r>
      <w:r w:rsidRPr="00DB470A">
        <w:rPr>
          <w:rFonts w:eastAsiaTheme="minorEastAsia"/>
        </w:rPr>
        <w:t>,</w:t>
      </w:r>
      <w:r w:rsidRPr="00DB470A">
        <w:rPr>
          <w:rFonts w:eastAsiaTheme="minorEastAsia"/>
        </w:rPr>
        <w:t>不能有恩典</w:t>
      </w:r>
      <w:r w:rsidRPr="00DB470A">
        <w:rPr>
          <w:rFonts w:eastAsiaTheme="minorEastAsia"/>
        </w:rPr>
        <w:t>,</w:t>
      </w:r>
      <w:r w:rsidRPr="00DB470A">
        <w:rPr>
          <w:rFonts w:eastAsiaTheme="minorEastAsia"/>
        </w:rPr>
        <w:t>彼得后书</w:t>
      </w:r>
      <w:r w:rsidRPr="00DB470A">
        <w:rPr>
          <w:rFonts w:eastAsiaTheme="minorEastAsia"/>
        </w:rPr>
        <w:t>2:14</w:t>
      </w:r>
      <w:r w:rsidRPr="00DB470A">
        <w:rPr>
          <w:rFonts w:eastAsiaTheme="minorEastAsia"/>
        </w:rPr>
        <w:t>。</w:t>
      </w:r>
    </w:p>
    <w:p w14:paraId="32200360" w14:textId="77777777" w:rsidR="00C67FBA" w:rsidRDefault="00000000">
      <w:pPr>
        <w:ind w:left="-5" w:right="0"/>
      </w:pPr>
      <w:r>
        <w:t>Now, these habits are either innate, or contracted and increased.</w:t>
      </w:r>
    </w:p>
    <w:p w14:paraId="112E5691" w14:textId="77777777" w:rsidR="00C67FBA" w:rsidRDefault="00000000">
      <w:pPr>
        <w:numPr>
          <w:ilvl w:val="0"/>
          <w:numId w:val="193"/>
        </w:numPr>
        <w:ind w:right="0"/>
      </w:pPr>
      <w:r>
        <w:t xml:space="preserve">Innate. By nature we have a habit of corruption, fundamental of all other that grow up in us. Man made a covenant with sin, contracted a marriage with it; by virtue of this covenant sin had a full power over him. What the apostle speaks of the marriage between man and the law, Rom. vii. 1-4, is applicable to this case. Sin as a husband, by way of covenant, has a powerful dominion over the will, and binds it as long as sin lives; and the will has no power to free itself, unless a higher power make a divorce, or by the death of the husband. This is the cause of man's obstinacy against any return to God, the will is held in the cords of sin, Prov. v. 22. The habit has obtained an absolute sovereignty over it: Hosea v. 4, 'They will not frame their doings to turn unto their God.' Why? 'For the spirit of whoredoms is in the midst of them,' that is, in their hearts. This adulterous or idolatrous habit </w:t>
      </w:r>
      <w:r>
        <w:lastRenderedPageBreak/>
        <w:t xml:space="preserve">holds their wills in chains, and acts them as a man possessed by the devil is acted according to the pleasure of the devil. The devil speaks in them, moves in them, and does what he pleases by them. And which binds the will faster, this habit is not in a natural man by way of a tyranny, but a voluntary sovereignty on the part of the will, the will is pleased and tickled with it. As a woman (to use the similitude of the Holy Ghost in that place) is so overruled by her affections to other lovers that she cannot think of returning to her former husband, but her unlawful love plays all its pranks, and rises with that force against all arguments from honesty and credit, that it keeps her still in the chains of an unlawful lust, so this is not a habit which does oppress nature, or force it against its will, but by its incorporation, and becoming one with our nature, has quite altered it from that original rectitude and simplicity wherein God at first framed it. It is a law of sin, which having razed out the purity of the law of nature, commands in a greater measure in the stead of it. Hence it is as natural to man, in his lapsed state, to have perverse dispositions against God, as it is essential to him to be rational. And the chariot of that weak remaining reason left us, is overturned by our distempered passions; and the nobler part of man is subject to the rule of these, which bear down the authority both of reason and God too. That one sin of the angels, howsoever complicated we know not, taking place as a habit in them, has bound them </w:t>
      </w:r>
      <w:proofErr w:type="spellStart"/>
      <w:r>
        <w:t>for ever</w:t>
      </w:r>
      <w:proofErr w:type="spellEnd"/>
      <w:r>
        <w:t xml:space="preserve"> from rising to do any good, or disentangling themselves from it, and may perhaps be meant by those 'chains of darkness' wherein they are reserved and held to the judgment of the great day, having no will to shake them off, though they have light enough to see the torment appointed for them.</w:t>
      </w:r>
    </w:p>
    <w:p w14:paraId="39BBA03D" w14:textId="77777777" w:rsidR="00C67FBA" w:rsidRDefault="00000000">
      <w:pPr>
        <w:numPr>
          <w:ilvl w:val="0"/>
          <w:numId w:val="193"/>
        </w:numPr>
        <w:ind w:right="0"/>
      </w:pPr>
      <w:r>
        <w:t xml:space="preserve">New contracted and increased habits upon this foundation. Custom turns sin more into another nature, and completes the first natural disorder. An unrenewed man daily contracts a greater impotency, by adding strength to this habit, and putting power into the hands of sin to exercise its tyranny, and increasing our headstrong natures in their unruliness. It is as impossible of ourselves to shake off the fetters of custom, as to suppress the unruliness of nature: Jer. xiii. </w:t>
      </w:r>
      <w:r>
        <w:lastRenderedPageBreak/>
        <w:t>23, 'Can an Ethiopian change his skin? or a leopard his spots? then may you also do good that are accustomed to do evil.' The prophet speaks not here of what they were by nature, but what they were by custom; contracting thereby such a habit of evil, that, like a chronic disease could not be cured by any ordinary means. But may he not accustom himself to do good? No, it is as impossible as for an Ethiopian to change his skin. Those habits draw a man to delight, and therefore to a necessity, of sinning. The pleasure of the heart, joined with the sovereignty of sin, are two such strong cords as cannot be untwisted or cut by the soul itself, no, not without an overruling grace. It was a simple wound in Adam, but such as all nature could not care, much less when we have added a world of putrefaction to it. The stronger the habit, the greater the impotency. If we could not raze out the stamp of mere nature upon our wills, how can we raze out the deeper impressions made by the addition of custom? If Adam, who committed but one sin, and that in a moment, did not seek to regain his lost integrity, how can any other man, who by a multitude of sinful acts has made his habit of a giantlike stature, completed many parts of wickedness, and scoffed at the rebukes of conscience?</w:t>
      </w:r>
    </w:p>
    <w:p w14:paraId="6DFF1A66" w14:textId="77777777" w:rsidR="00C67FBA" w:rsidRDefault="00000000">
      <w:pPr>
        <w:ind w:left="-5" w:right="0"/>
      </w:pPr>
      <w:r>
        <w:t>Let us now see wherein this weakness of our wills to renew ourselves does appear.</w:t>
      </w:r>
    </w:p>
    <w:p w14:paraId="6EA4BDE1" w14:textId="77777777" w:rsidR="00C67FBA" w:rsidRDefault="00000000">
      <w:pPr>
        <w:numPr>
          <w:ilvl w:val="0"/>
          <w:numId w:val="194"/>
        </w:numPr>
        <w:spacing w:after="0"/>
        <w:ind w:right="0"/>
      </w:pPr>
      <w:r>
        <w:t xml:space="preserve">In a total moral unfitness for this work. Grace being said to make us meet for our Master's use, it implies an utter unfitness for God's use of ourselves before grace. There is a passive capability, a stump left in nature, but no fitness for any activity in nature, no fitness in nature for receiving grace, before grace; there is nothing in us naturally which does suit or correspond with that which is good in the sight of God. That which is natural is found more or less in all men; but the gospel, which is the instrument of regeneration, finds nothing in the nature of man to comply with the main design of it. There is indeed some compliance of moral nature with the moral precepts in the gospel, upon which account it has been commended by some heathens; but nothing to answer the main intendment of it, which is faith, the top </w:t>
      </w:r>
      <w:r>
        <w:lastRenderedPageBreak/>
        <w:t>grace in regeneration. This has nothing to commend itself to mere nature, nor finds an internal principle in man that is pleased with it, as other graces do, as love, meekness, patience, &amp;c. For faith strips a man of all his own glory, brings himself from himself to live dependently upon another, and makes him act for another, not for himself; and therefore meets not with any one principle in man to show it countenance: 'No good thing dwells in the flesh,' Rom. vii. 18. There may be some motions lighting there, as a fly upon a man's face; but they have no settled abode, and spring not up from nature. If the apostle, who was renewed, found an unfitness in himself to do that which was good, how great is that unfitness in a mere natural will, which is wholly under the power of the flesh, and has no principle in it correspondent to spiritual truth, to renew itself! If this regeneration had any foundation in nature, it would be then in most men that hear the gospel, because there is not a general contradiction in men to those things which are natural; but since there is no good thing dwells in any flesh, how can it be fit of itself to be raised into a conformity to God, which is the highest pitch of the creature's excellency? The Scripture represents us not as earth, which is fit to suck in showers from heaven; but as stones, which are only moistened in the superficies by the rain, but answers not the intendment of it. Adamants are unfit to receive impressions; and the best natural heart is no better, like a stone, cold and hard. The soul with its faculties is like a bird with its wings, but clogged with lime and clay, unfit to fly. A barren wilderness is absolutely unfit to make a pleasant and fruitful garden. There is a contractedness of the heart till God enlarge and open it, and that in the best nature. Acts xvi. 14,</w:t>
      </w:r>
    </w:p>
    <w:p w14:paraId="41154046" w14:textId="77777777" w:rsidR="00C67FBA" w:rsidRDefault="00000000">
      <w:pPr>
        <w:spacing w:after="0"/>
        <w:ind w:left="-5" w:right="0"/>
      </w:pPr>
      <w:r>
        <w:t xml:space="preserve">Lydia, it is said, worshipped God; there was religion in her, yet the Lord opened her heart for the gospel. Can anything be more indisposed than a fountain that is always bubbling up poison? So is the heart of man, Gen. vi. 5. The least imagination rising up in the heart is evil, and can be no better, since the heart itself is a mass of venom. If the renewed natures find so much indisposition in the progress of sanctification, though their sails be filled with grace, how great must it be where corrupt nature only sits at the stern! As when </w:t>
      </w:r>
      <w:r>
        <w:lastRenderedPageBreak/>
        <w:t xml:space="preserve">Satan came to tempt our </w:t>
      </w:r>
      <w:proofErr w:type="spellStart"/>
      <w:r>
        <w:t>Saviour</w:t>
      </w:r>
      <w:proofErr w:type="spellEnd"/>
      <w:r>
        <w:t xml:space="preserve"> he found nothing in him, no touchwood in his nature to take fire by a temptation, so when the Spirit comes, he finds no tinder in man to receive readily any spark of grace. This unfitness is in the best mere nature, that seems to have but a drop of corruption: a drop of water is as unfit to ascend as a greater quantity.</w:t>
      </w:r>
    </w:p>
    <w:p w14:paraId="674F87AE" w14:textId="77777777" w:rsidR="00C67FBA" w:rsidRDefault="00000000">
      <w:pPr>
        <w:numPr>
          <w:ilvl w:val="0"/>
          <w:numId w:val="194"/>
        </w:numPr>
        <w:ind w:right="0"/>
      </w:pPr>
      <w:r>
        <w:t xml:space="preserve">There is not only an unfitness, but an unwillingness. A senseless sluggishness and drowsiness of soul, loath to be moved. No man does readily hold out his arms to embrace the tenders of the gospel. What folding of the arms! yet a little more slumber, a little more sin. Man is a mere darkness before his effectual calling: 'Who has called us out of darkness,' 1 Peter ii. 9. His understanding is darkened; the will cannot embrace a thing offered, unless it have powerful arguments to persuade it of the goodness of that thing which is offered; which arguments are modelled in the understanding, but that being darkened, has wrong notions of divine things, therefore cannot represent them to the will to be pursued and followed. Adam's running away from God to hide himself, after the loss of his original righteousness, discovers how unwilling man is to implore God's </w:t>
      </w:r>
      <w:proofErr w:type="spellStart"/>
      <w:r>
        <w:t>favour</w:t>
      </w:r>
      <w:proofErr w:type="spellEnd"/>
      <w:r>
        <w:t>. How deplored is the condition of man by sin! since we find not one prayer put up by Adam, nor can we suppose any till the promise of recovery was made, though he was sensible of his nakedness, and haunted by his conscience: 'I was afraid, because I was naked: and I hid myself,' Gen. iii. 10. He had no mind, no heart, to turn suppliant unto God; he runs from God, and when God finds him out, instead of begging pardon by humble prayer, he stands upon his justification, accuses God to be the cause by giving him the woman, by whose persuasion he was induced to sin. What glass will better discover the good will of nature to God than the first motions after the fall!</w:t>
      </w:r>
    </w:p>
    <w:p w14:paraId="71151EA3" w14:textId="77777777" w:rsidR="00C67FBA" w:rsidRDefault="00000000">
      <w:pPr>
        <w:numPr>
          <w:ilvl w:val="0"/>
          <w:numId w:val="194"/>
        </w:numPr>
        <w:ind w:right="0"/>
      </w:pPr>
      <w:r>
        <w:t xml:space="preserve">There is not only an unfitness and unwillingness, but an affection to something contrary to the gospel. The nature of outward objects is such, that they attract the sensitive appetite, corrupted by sin, to prefer them before that which is more excellent; the heart is forestalled by an inordinate love of the world, and a pleasure in </w:t>
      </w:r>
      <w:r>
        <w:lastRenderedPageBreak/>
        <w:t>unrighteousness: 2 Thess. ii. 12, they 'believed not the truth, but had pleasure in unrighteousness' ("</w:t>
      </w:r>
      <w:proofErr w:type="spellStart"/>
      <w:r>
        <w:t>Eudochesantes</w:t>
      </w:r>
      <w:proofErr w:type="spellEnd"/>
      <w:r>
        <w:t>"), a singular pleasure. Where the heart and the devil agree so well, what liking can there be to God or his will? Where the amity between sin and the soul is so great, that sin is self, and self is sin, how can so delightful a friend be discarded, to receive one he thinks his enemy! This weakness arises from a love to something different or contrary to what is proposed. When a man is so tied to that object which he loves that he minds not that contrary object which is revealed by a fit light, as a man that has his eyes or his heart fixed upon a fair picture, cannot observe many things that occur about him; or if he does consider it, he is taken so much with the things he loves, that he seems to hate the other; that though he does count it good, yet compared with what he loved before, he apprehends it as evil, and judges it evil, merely by the error of his mind,—a practical, affected, and voluntary ignorance. So though a man may sometimes judge that there is a goodness in the gospel and the things proposed, yet his affection to other pleasures, which he prefers before the gospel, causes him to shake off any thoughts of compliance with it. Now, all natural men in the irons of sin are not weary but in love with their fetters, and prize their slavery as if it were the most glorious liberty.</w:t>
      </w:r>
    </w:p>
    <w:p w14:paraId="524539CA" w14:textId="77777777" w:rsidR="00C67FBA" w:rsidRDefault="00000000">
      <w:pPr>
        <w:numPr>
          <w:ilvl w:val="0"/>
          <w:numId w:val="194"/>
        </w:numPr>
        <w:ind w:right="0"/>
      </w:pPr>
      <w:r>
        <w:t xml:space="preserve">There is not only unfitness, and unwillingness, and a contrary affection to the gospel, but according to the degrees of this affection to other things, there is a strong aversion and enmity to the tenders of the gospel. This enmity is more or less in the heart of every unrenewed man; though in some it is more restrained and kept down by education, yet it will appear more or less upon the approaches of grace, which is contrary to nature. As a spark as well as a flame will burn, though one has less heat than the other, there is the same nature, the same seminal principles in all. The carnal mind, let it be never so well flourished by education, is enmity to God; and therefore 'unable,' because unwilling, 'to be subject to the law,' Rom. viii. 7. By nature he is of the devil's party, and has no mind the castle of his heart should ever come into the hands of the right owner. It is in every faculty. Not </w:t>
      </w:r>
      <w:r>
        <w:lastRenderedPageBreak/>
        <w:t>one part of the soul will make a mutiny within against sin, or take part with God when he comes to lay siege to it; when he 'stretches out his hands,' he meets with a 'rebellious and gainsaying people,' Rom. x. 21. It can converse with anything but God, look with delight upon anything but that which is the only true object of delight. It can have no desire to have that law written in his heart whose characters he hates. All the expressions in the Scripture denoting the work of grace, import man's distaste of it; it is to deny self, crucify the flesh. What man has not an aversion to deny what is dearest to him, his self; to crucify what is incorporated with him, his Isaac, his flesh? The bent of a natural heart, and the design of the gospel, which is to lay man as low as the dust, can never agree. A corrupt heart, and the propositions of grace, meet together as fire and water, with hissing. The language of man, at the proposals of the gospel, is much like that of the devils, 'What have we to do with thee? Art thou come to destroy us?' Luke iv. 34.</w:t>
      </w:r>
    </w:p>
    <w:p w14:paraId="44C6EDD9" w14:textId="77777777" w:rsidR="00C67FBA" w:rsidRDefault="00000000">
      <w:pPr>
        <w:numPr>
          <w:ilvl w:val="0"/>
          <w:numId w:val="194"/>
        </w:numPr>
        <w:ind w:right="0"/>
      </w:pPr>
      <w:r>
        <w:t xml:space="preserve">This aversion proceeds on to a resistance. No rebels were ever stouter against their prince than an unrenewed soul against the Spirit of God: not a moment without arms in his hand; he acts in </w:t>
      </w:r>
      <w:proofErr w:type="spellStart"/>
      <w:r>
        <w:t>defence</w:t>
      </w:r>
      <w:proofErr w:type="spellEnd"/>
      <w:r>
        <w:t xml:space="preserve"> of sin, and resistance of grace, and combats with the Spirit as his deadly enemy: 'You always resist the Holy Ghost; as your fathers did, so do you,' Acts vii. 51. The animosity runs in the whole blood of nature; neither the breathings of love, nor the </w:t>
      </w:r>
      <w:proofErr w:type="spellStart"/>
      <w:r>
        <w:t>thunderings</w:t>
      </w:r>
      <w:proofErr w:type="spellEnd"/>
      <w:r>
        <w:t xml:space="preserve"> of </w:t>
      </w:r>
      <w:proofErr w:type="spellStart"/>
      <w:r>
        <w:t>threatenings</w:t>
      </w:r>
      <w:proofErr w:type="spellEnd"/>
      <w:r>
        <w:t xml:space="preserve">, are listened unto. All natural men are hewed out of one quarry of stone. The highest rock and the hardest adamant may be dissolved with less pains than the heart of man; they all, like a stone, resist the force of the hammer, and fly back upon it. All the faculties are full of this resistance: the mind, with stout reasoning, gives a repulse to grace; the imagination </w:t>
      </w:r>
      <w:proofErr w:type="spellStart"/>
      <w:r>
        <w:t>harbours</w:t>
      </w:r>
      <w:proofErr w:type="spellEnd"/>
      <w:r>
        <w:t xml:space="preserve"> foolish conceits of it; in the heart, hardness and refusing to hear; in the affections, disgust and displeasure with God's vans, disaffection to his interest; the heart is locked, and will not of itself shoot one bolt to let the King of glory enter. What party is like to be made for God, by bare nature thus possessed? Nature indeed does what it can, though it cannot do what it would; for though it resist </w:t>
      </w:r>
      <w:r>
        <w:lastRenderedPageBreak/>
        <w:t xml:space="preserve">the outward means and inward motions, yet it cannot efficaciously resist the determining grace of God, any more than the matter of the creation could resist the </w:t>
      </w:r>
      <w:proofErr w:type="spellStart"/>
      <w:r>
        <w:t>allpowerful</w:t>
      </w:r>
      <w:proofErr w:type="spellEnd"/>
      <w:r>
        <w:t xml:space="preserve"> voice of God commanding it to receive this or that form, or Lazarus resist the receiving that life Christ conveyed to him by his mighty word. God finds a contradiction in our wills, and we are not regenerate because our will has consented to the persuasions of grace; for that it does not do of itself; but the grace of God disarms our will of all that is capable to make resistance, and determines it to accept and rejoice in what is offered. Nature of itself is of an unyielding temper, and removes not one scale from the eye, nor any splinter from the stone in the heart; for how can we be the authors of that which we </w:t>
      </w:r>
      <w:proofErr w:type="spellStart"/>
      <w:r>
        <w:t>most</w:t>
      </w:r>
      <w:proofErr w:type="spellEnd"/>
      <w:r>
        <w:t xml:space="preserve"> resist and </w:t>
      </w:r>
      <w:proofErr w:type="spellStart"/>
      <w:r>
        <w:t>labour</w:t>
      </w:r>
      <w:proofErr w:type="spellEnd"/>
      <w:r>
        <w:t xml:space="preserve"> to destroy?</w:t>
      </w:r>
    </w:p>
    <w:p w14:paraId="1E9F7427" w14:textId="77777777" w:rsidR="00C67FBA" w:rsidRPr="000670A4" w:rsidRDefault="00000000">
      <w:pPr>
        <w:numPr>
          <w:ilvl w:val="0"/>
          <w:numId w:val="194"/>
        </w:numPr>
        <w:ind w:right="0"/>
      </w:pPr>
      <w:r>
        <w:t>Add to all this, the power of Satan in every natural man, whose interest lies in enfeebling the creature. The devil, since his first impression upon Adam, has had the universal possession of nature, unless any natural man free himself from the rank of the children of disobedience: Eph. ii. 2, 'The spirit that now works in the children of disobedience;' where the same word "</w:t>
      </w:r>
      <w:proofErr w:type="spellStart"/>
      <w:r>
        <w:t>enengein</w:t>
      </w:r>
      <w:proofErr w:type="spellEnd"/>
      <w:r>
        <w:t xml:space="preserve">" is used for the acting of Satan, and likewise for the acting of sin, in Rom. vii. 5. as it is for the acting of the Spirit, Philip. ii. 13. In whom he works as a spirit as powerfully according to his created strength, as the Holy Ghost works in the children of obedience. As the Spirit fills the soul with gracious habits to move freely in God's ways, so Satan fills the soul (as much as in him lies) with sinful habits, as so many chains to keep it under his own dominion. He cannot indeed work immediately upon the will, but he uses all the skill and power that he has to keep men captive for the performance of his own pleasure: 2 Tim. ii. 26, 'Who are taken captive by him at his will,' or for his will, "Eis to </w:t>
      </w:r>
      <w:proofErr w:type="spellStart"/>
      <w:r>
        <w:t>ekeinou</w:t>
      </w:r>
      <w:proofErr w:type="spellEnd"/>
      <w:r>
        <w:t xml:space="preserve"> </w:t>
      </w:r>
      <w:proofErr w:type="spellStart"/>
      <w:r>
        <w:t>thelema</w:t>
      </w:r>
      <w:proofErr w:type="spellEnd"/>
      <w:r>
        <w:t xml:space="preserve">". It is in that place a dreadful judgment which God gives some men up to for opposing the gospel, taking away his restraints, both from the devil and their own hearts, but more or less he works in every one that opposes the gospel, which every unrenewed man under the preaching of the gospel does, he is the strong man that keeps the palace, Luke xi. 21. Can the will of man make a surrender of it, at God's demand, in </w:t>
      </w:r>
      <w:r>
        <w:lastRenderedPageBreak/>
        <w:t>spite of his governor? What power have we to throw off these shackles he loads us with? We are as weak in his hand as birds in a fowler's. What will have we, since we are his willing slaves? The darkness of nature is never like by its own free motion to disagree with the prince of darkness, without an overpowering grace, able to contest with the lord as well as the slave; for by the fall he is become prince of the lower creation, and holds it in chains too strong for weakness to break. How great, then, is man's inability! How unreasonable is it to think that the will of man possessed with such unfitness, unwillingness, affection to other things, aversion to the gospel, resistance of it, and in the devil's net, can of itself do anything towards its recovery, from that it counts no disease; or to turn to that which it accounts its burden? If unspotted and sound nature did not preserve Adam in innocence, how can filthy and craze nature recover us from corruption? If it did not keep him alive when he was living, how can it convey life to us when we have not a spark of spiritual life in us? Man was planted a 'noble vine,' but turned himself into 'a degenerate plant;' nothing that has decayed can by its own strength recover itself, because it has lost that strength whereby it could only preserve itself.</w:t>
      </w:r>
    </w:p>
    <w:p w14:paraId="6450FF5D" w14:textId="77777777" w:rsidR="000670A4" w:rsidRDefault="000670A4" w:rsidP="000670A4">
      <w:pPr>
        <w:ind w:right="0" w:firstLine="0"/>
      </w:pPr>
      <w:r>
        <w:rPr>
          <w:rFonts w:ascii="宋体" w:eastAsia="宋体" w:hAnsi="宋体" w:cs="宋体" w:hint="eastAsia"/>
        </w:rPr>
        <w:t>现在</w:t>
      </w:r>
      <w:r>
        <w:t>,</w:t>
      </w:r>
      <w:r>
        <w:rPr>
          <w:rFonts w:ascii="宋体" w:eastAsia="宋体" w:hAnsi="宋体" w:cs="宋体" w:hint="eastAsia"/>
        </w:rPr>
        <w:t>这些习惯要么是先天的</w:t>
      </w:r>
      <w:r>
        <w:t>,</w:t>
      </w:r>
      <w:r>
        <w:rPr>
          <w:rFonts w:ascii="宋体" w:eastAsia="宋体" w:hAnsi="宋体" w:cs="宋体" w:hint="eastAsia"/>
        </w:rPr>
        <w:t>要么是后天习得并增强的。</w:t>
      </w:r>
    </w:p>
    <w:p w14:paraId="12617864" w14:textId="77777777" w:rsidR="000670A4" w:rsidRDefault="000670A4" w:rsidP="000670A4">
      <w:pPr>
        <w:ind w:right="0" w:firstLine="0"/>
      </w:pPr>
      <w:r>
        <w:t>(1.)</w:t>
      </w:r>
      <w:r>
        <w:rPr>
          <w:rFonts w:ascii="宋体" w:eastAsia="宋体" w:hAnsi="宋体" w:cs="宋体" w:hint="eastAsia"/>
        </w:rPr>
        <w:t>先天的。我们天生就有一种腐败的习惯</w:t>
      </w:r>
      <w:r>
        <w:t>,</w:t>
      </w:r>
      <w:r>
        <w:rPr>
          <w:rFonts w:ascii="宋体" w:eastAsia="宋体" w:hAnsi="宋体" w:cs="宋体" w:hint="eastAsia"/>
        </w:rPr>
        <w:t>是其他一切在我们身上生长的习惯的基础。人与罪恶立下了约</w:t>
      </w:r>
      <w:r>
        <w:t>,</w:t>
      </w:r>
      <w:r>
        <w:rPr>
          <w:rFonts w:ascii="宋体" w:eastAsia="宋体" w:hAnsi="宋体" w:cs="宋体" w:hint="eastAsia"/>
        </w:rPr>
        <w:t>与之缔结了婚姻</w:t>
      </w:r>
      <w:r>
        <w:t>;</w:t>
      </w:r>
      <w:r>
        <w:rPr>
          <w:rFonts w:ascii="宋体" w:eastAsia="宋体" w:hAnsi="宋体" w:cs="宋体" w:hint="eastAsia"/>
        </w:rPr>
        <w:t>凭借这个约</w:t>
      </w:r>
      <w:r>
        <w:t>,</w:t>
      </w:r>
      <w:r>
        <w:rPr>
          <w:rFonts w:ascii="宋体" w:eastAsia="宋体" w:hAnsi="宋体" w:cs="宋体" w:hint="eastAsia"/>
        </w:rPr>
        <w:t>罪恶对他有了完全的权力。使徒在罗马书</w:t>
      </w:r>
      <w:r>
        <w:t xml:space="preserve"> 7:1-4 </w:t>
      </w:r>
      <w:r>
        <w:rPr>
          <w:rFonts w:ascii="宋体" w:eastAsia="宋体" w:hAnsi="宋体" w:cs="宋体" w:hint="eastAsia"/>
        </w:rPr>
        <w:t>中谈到人与律法之间的婚姻关系</w:t>
      </w:r>
      <w:r>
        <w:t>,</w:t>
      </w:r>
      <w:r>
        <w:rPr>
          <w:rFonts w:ascii="宋体" w:eastAsia="宋体" w:hAnsi="宋体" w:cs="宋体" w:hint="eastAsia"/>
        </w:rPr>
        <w:t>这也适用于这种情况。罪恶作为丈夫</w:t>
      </w:r>
      <w:r>
        <w:t>,</w:t>
      </w:r>
      <w:r>
        <w:rPr>
          <w:rFonts w:ascii="宋体" w:eastAsia="宋体" w:hAnsi="宋体" w:cs="宋体" w:hint="eastAsia"/>
        </w:rPr>
        <w:t>通过立约的方式</w:t>
      </w:r>
      <w:r>
        <w:t>,</w:t>
      </w:r>
      <w:r>
        <w:rPr>
          <w:rFonts w:ascii="宋体" w:eastAsia="宋体" w:hAnsi="宋体" w:cs="宋体" w:hint="eastAsia"/>
        </w:rPr>
        <w:t>对意志有强大的支配力</w:t>
      </w:r>
      <w:r>
        <w:t>,</w:t>
      </w:r>
      <w:r>
        <w:rPr>
          <w:rFonts w:ascii="宋体" w:eastAsia="宋体" w:hAnsi="宋体" w:cs="宋体" w:hint="eastAsia"/>
        </w:rPr>
        <w:t>只要罪恶还活着</w:t>
      </w:r>
      <w:r>
        <w:t>,</w:t>
      </w:r>
      <w:r>
        <w:rPr>
          <w:rFonts w:ascii="宋体" w:eastAsia="宋体" w:hAnsi="宋体" w:cs="宋体" w:hint="eastAsia"/>
        </w:rPr>
        <w:t>就把意志束缚住</w:t>
      </w:r>
      <w:r>
        <w:t>;</w:t>
      </w:r>
      <w:r>
        <w:rPr>
          <w:rFonts w:ascii="宋体" w:eastAsia="宋体" w:hAnsi="宋体" w:cs="宋体" w:hint="eastAsia"/>
        </w:rPr>
        <w:t>除非有更高的力量使之离婚</w:t>
      </w:r>
      <w:r>
        <w:t>,</w:t>
      </w:r>
      <w:r>
        <w:rPr>
          <w:rFonts w:ascii="宋体" w:eastAsia="宋体" w:hAnsi="宋体" w:cs="宋体" w:hint="eastAsia"/>
        </w:rPr>
        <w:t>或者通过丈夫的死亡</w:t>
      </w:r>
      <w:r>
        <w:t>,</w:t>
      </w:r>
      <w:r>
        <w:rPr>
          <w:rFonts w:ascii="宋体" w:eastAsia="宋体" w:hAnsi="宋体" w:cs="宋体" w:hint="eastAsia"/>
        </w:rPr>
        <w:t>否则意志没有能力解脱自己。这就是人顽固地拒绝归向上帝的原因</w:t>
      </w:r>
      <w:r>
        <w:t>,</w:t>
      </w:r>
      <w:r>
        <w:rPr>
          <w:rFonts w:ascii="宋体" w:eastAsia="宋体" w:hAnsi="宋体" w:cs="宋体" w:hint="eastAsia"/>
        </w:rPr>
        <w:t>意志被罪恶的绳索束缚着</w:t>
      </w:r>
      <w:r>
        <w:t>,</w:t>
      </w:r>
      <w:r>
        <w:rPr>
          <w:rFonts w:ascii="宋体" w:eastAsia="宋体" w:hAnsi="宋体" w:cs="宋体" w:hint="eastAsia"/>
        </w:rPr>
        <w:t>箴言</w:t>
      </w:r>
      <w:r>
        <w:t xml:space="preserve"> 5:22</w:t>
      </w:r>
      <w:r>
        <w:rPr>
          <w:rFonts w:ascii="宋体" w:eastAsia="宋体" w:hAnsi="宋体" w:cs="宋体" w:hint="eastAsia"/>
        </w:rPr>
        <w:t>。这个习惯已经对意志获得了绝对的主权</w:t>
      </w:r>
      <w:r>
        <w:t>:</w:t>
      </w:r>
      <w:r>
        <w:rPr>
          <w:rFonts w:ascii="宋体" w:eastAsia="宋体" w:hAnsi="宋体" w:cs="宋体" w:hint="eastAsia"/>
        </w:rPr>
        <w:t>何西阿书</w:t>
      </w:r>
      <w:r>
        <w:t xml:space="preserve"> 5:4,"</w:t>
      </w:r>
      <w:r>
        <w:rPr>
          <w:rFonts w:ascii="宋体" w:eastAsia="宋体" w:hAnsi="宋体" w:cs="宋体" w:hint="eastAsia"/>
        </w:rPr>
        <w:t>他们不肯定意归向他们的</w:t>
      </w:r>
      <w:r>
        <w:t xml:space="preserve"> </w:t>
      </w:r>
      <w:r>
        <w:rPr>
          <w:rFonts w:ascii="宋体" w:eastAsia="宋体" w:hAnsi="宋体" w:cs="宋体" w:hint="eastAsia"/>
        </w:rPr>
        <w:t>神。</w:t>
      </w:r>
      <w:r>
        <w:t>"</w:t>
      </w:r>
      <w:r>
        <w:rPr>
          <w:rFonts w:ascii="宋体" w:eastAsia="宋体" w:hAnsi="宋体" w:cs="宋体" w:hint="eastAsia"/>
        </w:rPr>
        <w:t>为什么</w:t>
      </w:r>
      <w:r>
        <w:t>?"</w:t>
      </w:r>
      <w:r>
        <w:rPr>
          <w:rFonts w:ascii="宋体" w:eastAsia="宋体" w:hAnsi="宋体" w:cs="宋体" w:hint="eastAsia"/>
        </w:rPr>
        <w:t>因为他们被淫乱的灵控制。</w:t>
      </w:r>
      <w:r>
        <w:t>"</w:t>
      </w:r>
      <w:r>
        <w:rPr>
          <w:rFonts w:ascii="宋体" w:eastAsia="宋体" w:hAnsi="宋体" w:cs="宋体" w:hint="eastAsia"/>
        </w:rPr>
        <w:t>这种奸淫或拜偶像的习惯用锁链束缚着他们的意志</w:t>
      </w:r>
      <w:r>
        <w:t>,</w:t>
      </w:r>
      <w:r>
        <w:rPr>
          <w:rFonts w:ascii="宋体" w:eastAsia="宋体" w:hAnsi="宋体" w:cs="宋体" w:hint="eastAsia"/>
        </w:rPr>
        <w:t>就像被魔鬼附身的人按照魔鬼的喜好行事一样。魔鬼在他们里面说话</w:t>
      </w:r>
      <w:r>
        <w:t>,</w:t>
      </w:r>
      <w:r>
        <w:rPr>
          <w:rFonts w:ascii="宋体" w:eastAsia="宋体" w:hAnsi="宋体" w:cs="宋体" w:hint="eastAsia"/>
        </w:rPr>
        <w:t>在他们里面行动</w:t>
      </w:r>
      <w:r>
        <w:t>,</w:t>
      </w:r>
      <w:r>
        <w:rPr>
          <w:rFonts w:ascii="宋体" w:eastAsia="宋体" w:hAnsi="宋体" w:cs="宋体" w:hint="eastAsia"/>
        </w:rPr>
        <w:t>随心所欲地摆</w:t>
      </w:r>
      <w:r>
        <w:rPr>
          <w:rFonts w:ascii="宋体" w:eastAsia="宋体" w:hAnsi="宋体" w:cs="宋体" w:hint="eastAsia"/>
        </w:rPr>
        <w:lastRenderedPageBreak/>
        <w:t>布他们。更加束缚意志的是</w:t>
      </w:r>
      <w:r>
        <w:t>,</w:t>
      </w:r>
      <w:r>
        <w:rPr>
          <w:rFonts w:ascii="宋体" w:eastAsia="宋体" w:hAnsi="宋体" w:cs="宋体" w:hint="eastAsia"/>
        </w:rPr>
        <w:t>这种习惯在一个自然人里面不是以暴政的方式存在</w:t>
      </w:r>
      <w:r>
        <w:t>,</w:t>
      </w:r>
      <w:r>
        <w:rPr>
          <w:rFonts w:ascii="宋体" w:eastAsia="宋体" w:hAnsi="宋体" w:cs="宋体" w:hint="eastAsia"/>
        </w:rPr>
        <w:t>而是以意志自愿臣服的方式存在</w:t>
      </w:r>
      <w:r>
        <w:t>,</w:t>
      </w:r>
      <w:r>
        <w:rPr>
          <w:rFonts w:ascii="宋体" w:eastAsia="宋体" w:hAnsi="宋体" w:cs="宋体" w:hint="eastAsia"/>
        </w:rPr>
        <w:t>意志对此感到高兴和愉悦。正如一个女人</w:t>
      </w:r>
      <w:r>
        <w:t>(</w:t>
      </w:r>
      <w:r>
        <w:rPr>
          <w:rFonts w:ascii="宋体" w:eastAsia="宋体" w:hAnsi="宋体" w:cs="宋体" w:hint="eastAsia"/>
        </w:rPr>
        <w:t>用圣灵在那段经文中的比喻</w:t>
      </w:r>
      <w:r>
        <w:t>)</w:t>
      </w:r>
      <w:r>
        <w:rPr>
          <w:rFonts w:ascii="宋体" w:eastAsia="宋体" w:hAnsi="宋体" w:cs="宋体" w:hint="eastAsia"/>
        </w:rPr>
        <w:t>被她对其他情人的感情所左右</w:t>
      </w:r>
      <w:r>
        <w:t>,</w:t>
      </w:r>
      <w:r>
        <w:rPr>
          <w:rFonts w:ascii="宋体" w:eastAsia="宋体" w:hAnsi="宋体" w:cs="宋体" w:hint="eastAsia"/>
        </w:rPr>
        <w:t>以至于她无法想到要回到她以前的丈夫身边</w:t>
      </w:r>
      <w:r>
        <w:t>,</w:t>
      </w:r>
      <w:r>
        <w:rPr>
          <w:rFonts w:ascii="宋体" w:eastAsia="宋体" w:hAnsi="宋体" w:cs="宋体" w:hint="eastAsia"/>
        </w:rPr>
        <w:t>但她非法的爱情却肆无忌惮地玩弄着她</w:t>
      </w:r>
      <w:r>
        <w:t>,</w:t>
      </w:r>
      <w:r>
        <w:rPr>
          <w:rFonts w:ascii="宋体" w:eastAsia="宋体" w:hAnsi="宋体" w:cs="宋体" w:hint="eastAsia"/>
        </w:rPr>
        <w:t>并以如此大的力量对抗所有关于诚实和信誉的论据</w:t>
      </w:r>
      <w:r>
        <w:t>,</w:t>
      </w:r>
      <w:r>
        <w:rPr>
          <w:rFonts w:ascii="宋体" w:eastAsia="宋体" w:hAnsi="宋体" w:cs="宋体" w:hint="eastAsia"/>
        </w:rPr>
        <w:t>以至于它使她始终被非法情欲的锁链束缚着</w:t>
      </w:r>
      <w:r>
        <w:t>,</w:t>
      </w:r>
      <w:r>
        <w:rPr>
          <w:rFonts w:ascii="宋体" w:eastAsia="宋体" w:hAnsi="宋体" w:cs="宋体" w:hint="eastAsia"/>
        </w:rPr>
        <w:t>同样</w:t>
      </w:r>
      <w:r>
        <w:t>,</w:t>
      </w:r>
      <w:r>
        <w:rPr>
          <w:rFonts w:ascii="宋体" w:eastAsia="宋体" w:hAnsi="宋体" w:cs="宋体" w:hint="eastAsia"/>
        </w:rPr>
        <w:t>这种习惯并不压迫人的本性</w:t>
      </w:r>
      <w:r>
        <w:t>,</w:t>
      </w:r>
      <w:r>
        <w:rPr>
          <w:rFonts w:ascii="宋体" w:eastAsia="宋体" w:hAnsi="宋体" w:cs="宋体" w:hint="eastAsia"/>
        </w:rPr>
        <w:t>也不强迫本性违背自己的意愿</w:t>
      </w:r>
      <w:r>
        <w:t>,</w:t>
      </w:r>
      <w:r>
        <w:rPr>
          <w:rFonts w:ascii="宋体" w:eastAsia="宋体" w:hAnsi="宋体" w:cs="宋体" w:hint="eastAsia"/>
        </w:rPr>
        <w:t>而是通过与我们的本性融合</w:t>
      </w:r>
      <w:r>
        <w:t>,</w:t>
      </w:r>
      <w:r>
        <w:rPr>
          <w:rFonts w:ascii="宋体" w:eastAsia="宋体" w:hAnsi="宋体" w:cs="宋体" w:hint="eastAsia"/>
        </w:rPr>
        <w:t>成为我们本性的一部分</w:t>
      </w:r>
      <w:r>
        <w:t>,</w:t>
      </w:r>
      <w:r>
        <w:rPr>
          <w:rFonts w:ascii="宋体" w:eastAsia="宋体" w:hAnsi="宋体" w:cs="宋体" w:hint="eastAsia"/>
        </w:rPr>
        <w:t>已经完全改变了上帝起初创造时的原始正直和单纯。这是一条罪的律</w:t>
      </w:r>
      <w:r>
        <w:t>,</w:t>
      </w:r>
      <w:r>
        <w:rPr>
          <w:rFonts w:ascii="宋体" w:eastAsia="宋体" w:hAnsi="宋体" w:cs="宋体" w:hint="eastAsia"/>
        </w:rPr>
        <w:t>它抹去了自然律的纯洁</w:t>
      </w:r>
      <w:r>
        <w:t>,</w:t>
      </w:r>
      <w:r>
        <w:rPr>
          <w:rFonts w:ascii="宋体" w:eastAsia="宋体" w:hAnsi="宋体" w:cs="宋体" w:hint="eastAsia"/>
        </w:rPr>
        <w:t>在更大程度上取而代之地统治着人。因此</w:t>
      </w:r>
      <w:r>
        <w:t>,</w:t>
      </w:r>
      <w:r>
        <w:rPr>
          <w:rFonts w:ascii="宋体" w:eastAsia="宋体" w:hAnsi="宋体" w:cs="宋体" w:hint="eastAsia"/>
        </w:rPr>
        <w:t>对于堕落状态的人来说</w:t>
      </w:r>
      <w:r>
        <w:t>,</w:t>
      </w:r>
      <w:r>
        <w:rPr>
          <w:rFonts w:ascii="宋体" w:eastAsia="宋体" w:hAnsi="宋体" w:cs="宋体" w:hint="eastAsia"/>
        </w:rPr>
        <w:t>对上帝有反叛的倾向</w:t>
      </w:r>
      <w:r>
        <w:t>,</w:t>
      </w:r>
      <w:r>
        <w:rPr>
          <w:rFonts w:ascii="宋体" w:eastAsia="宋体" w:hAnsi="宋体" w:cs="宋体" w:hint="eastAsia"/>
        </w:rPr>
        <w:t>就像理性对他来说是本质的一样自然。我们仅存的薄弱理性之车被我们混乱的情欲颠覆了</w:t>
      </w:r>
      <w:r>
        <w:t>;</w:t>
      </w:r>
      <w:r>
        <w:rPr>
          <w:rFonts w:ascii="宋体" w:eastAsia="宋体" w:hAnsi="宋体" w:cs="宋体" w:hint="eastAsia"/>
        </w:rPr>
        <w:t>人性中更高尚的部分屈服于这些情欲的统治</w:t>
      </w:r>
      <w:r>
        <w:t>,</w:t>
      </w:r>
      <w:r>
        <w:rPr>
          <w:rFonts w:ascii="宋体" w:eastAsia="宋体" w:hAnsi="宋体" w:cs="宋体" w:hint="eastAsia"/>
        </w:rPr>
        <w:t>这些情欲压倒了理性和上帝的权威。天使们所犯的那一次罪</w:t>
      </w:r>
      <w:r>
        <w:t>,</w:t>
      </w:r>
      <w:r>
        <w:rPr>
          <w:rFonts w:ascii="宋体" w:eastAsia="宋体" w:hAnsi="宋体" w:cs="宋体" w:hint="eastAsia"/>
        </w:rPr>
        <w:t>无论它如何复杂</w:t>
      </w:r>
      <w:r>
        <w:t>,</w:t>
      </w:r>
      <w:r>
        <w:rPr>
          <w:rFonts w:ascii="宋体" w:eastAsia="宋体" w:hAnsi="宋体" w:cs="宋体" w:hint="eastAsia"/>
        </w:rPr>
        <w:t>我们并不清楚</w:t>
      </w:r>
      <w:r>
        <w:t>,</w:t>
      </w:r>
      <w:r>
        <w:rPr>
          <w:rFonts w:ascii="宋体" w:eastAsia="宋体" w:hAnsi="宋体" w:cs="宋体" w:hint="eastAsia"/>
        </w:rPr>
        <w:t>但它作为一种习惯存在于他们里面</w:t>
      </w:r>
      <w:r>
        <w:t>,</w:t>
      </w:r>
      <w:r>
        <w:rPr>
          <w:rFonts w:ascii="宋体" w:eastAsia="宋体" w:hAnsi="宋体" w:cs="宋体" w:hint="eastAsia"/>
        </w:rPr>
        <w:t>已经永远束缚住他们</w:t>
      </w:r>
      <w:r>
        <w:t>,</w:t>
      </w:r>
      <w:r>
        <w:rPr>
          <w:rFonts w:ascii="宋体" w:eastAsia="宋体" w:hAnsi="宋体" w:cs="宋体" w:hint="eastAsia"/>
        </w:rPr>
        <w:t>使他们无法兴起行善</w:t>
      </w:r>
      <w:r>
        <w:t>,</w:t>
      </w:r>
      <w:r>
        <w:rPr>
          <w:rFonts w:ascii="宋体" w:eastAsia="宋体" w:hAnsi="宋体" w:cs="宋体" w:hint="eastAsia"/>
        </w:rPr>
        <w:t>或摆脱罪恶的束缚</w:t>
      </w:r>
      <w:r>
        <w:t>,</w:t>
      </w:r>
      <w:r>
        <w:rPr>
          <w:rFonts w:ascii="宋体" w:eastAsia="宋体" w:hAnsi="宋体" w:cs="宋体" w:hint="eastAsia"/>
        </w:rPr>
        <w:t>这或许就是</w:t>
      </w:r>
      <w:r>
        <w:t>"</w:t>
      </w:r>
      <w:r>
        <w:rPr>
          <w:rFonts w:ascii="宋体" w:eastAsia="宋体" w:hAnsi="宋体" w:cs="宋体" w:hint="eastAsia"/>
        </w:rPr>
        <w:t>黑暗的锁链</w:t>
      </w:r>
      <w:r>
        <w:t>"</w:t>
      </w:r>
      <w:r>
        <w:rPr>
          <w:rFonts w:ascii="宋体" w:eastAsia="宋体" w:hAnsi="宋体" w:cs="宋体" w:hint="eastAsia"/>
        </w:rPr>
        <w:t>的意思</w:t>
      </w:r>
      <w:r>
        <w:t>,</w:t>
      </w:r>
      <w:r>
        <w:rPr>
          <w:rFonts w:ascii="宋体" w:eastAsia="宋体" w:hAnsi="宋体" w:cs="宋体" w:hint="eastAsia"/>
        </w:rPr>
        <w:t>他们被这锁链拘留</w:t>
      </w:r>
      <w:r>
        <w:t>,</w:t>
      </w:r>
      <w:r>
        <w:rPr>
          <w:rFonts w:ascii="宋体" w:eastAsia="宋体" w:hAnsi="宋体" w:cs="宋体" w:hint="eastAsia"/>
        </w:rPr>
        <w:t>等候大日的审判</w:t>
      </w:r>
      <w:r>
        <w:t>,</w:t>
      </w:r>
      <w:r>
        <w:rPr>
          <w:rFonts w:ascii="宋体" w:eastAsia="宋体" w:hAnsi="宋体" w:cs="宋体" w:hint="eastAsia"/>
        </w:rPr>
        <w:t>没有意愿摆脱这些锁链</w:t>
      </w:r>
      <w:r>
        <w:t>,</w:t>
      </w:r>
      <w:r>
        <w:rPr>
          <w:rFonts w:ascii="宋体" w:eastAsia="宋体" w:hAnsi="宋体" w:cs="宋体" w:hint="eastAsia"/>
        </w:rPr>
        <w:t>尽管他们有足够的光来看到为他们预备的痛苦。</w:t>
      </w:r>
    </w:p>
    <w:p w14:paraId="4054537E" w14:textId="77777777" w:rsidR="000670A4" w:rsidRDefault="000670A4" w:rsidP="000670A4">
      <w:pPr>
        <w:ind w:right="0" w:firstLine="0"/>
      </w:pPr>
      <w:r>
        <w:t>(2.)</w:t>
      </w:r>
      <w:r>
        <w:rPr>
          <w:rFonts w:ascii="宋体" w:eastAsia="宋体" w:hAnsi="宋体" w:cs="宋体" w:hint="eastAsia"/>
        </w:rPr>
        <w:t>在这个基础上新习得并增强的习惯。习惯使罪更像是另一种本性</w:t>
      </w:r>
      <w:r>
        <w:t>,</w:t>
      </w:r>
      <w:r>
        <w:rPr>
          <w:rFonts w:ascii="宋体" w:eastAsia="宋体" w:hAnsi="宋体" w:cs="宋体" w:hint="eastAsia"/>
        </w:rPr>
        <w:t>并完成了最初天然的混乱。一个未更新的人每天都在习得更大的无能</w:t>
      </w:r>
      <w:r>
        <w:t>,</w:t>
      </w:r>
      <w:r>
        <w:rPr>
          <w:rFonts w:ascii="宋体" w:eastAsia="宋体" w:hAnsi="宋体" w:cs="宋体" w:hint="eastAsia"/>
        </w:rPr>
        <w:t>通过增强这个习惯</w:t>
      </w:r>
      <w:r>
        <w:t>,</w:t>
      </w:r>
      <w:r>
        <w:rPr>
          <w:rFonts w:ascii="宋体" w:eastAsia="宋体" w:hAnsi="宋体" w:cs="宋体" w:hint="eastAsia"/>
        </w:rPr>
        <w:t>把权力交到罪的手中</w:t>
      </w:r>
      <w:r>
        <w:t>,</w:t>
      </w:r>
      <w:r>
        <w:rPr>
          <w:rFonts w:ascii="宋体" w:eastAsia="宋体" w:hAnsi="宋体" w:cs="宋体" w:hint="eastAsia"/>
        </w:rPr>
        <w:t>让它施行暴政</w:t>
      </w:r>
      <w:r>
        <w:t>,</w:t>
      </w:r>
      <w:r>
        <w:rPr>
          <w:rFonts w:ascii="宋体" w:eastAsia="宋体" w:hAnsi="宋体" w:cs="宋体" w:hint="eastAsia"/>
        </w:rPr>
        <w:t>并加剧我们桀骜不驯的本性。我们要靠自己摆脱习惯的枷锁</w:t>
      </w:r>
      <w:r>
        <w:t>,</w:t>
      </w:r>
      <w:r>
        <w:rPr>
          <w:rFonts w:ascii="宋体" w:eastAsia="宋体" w:hAnsi="宋体" w:cs="宋体" w:hint="eastAsia"/>
        </w:rPr>
        <w:t>就像要压制本性的桀骜一样不可能</w:t>
      </w:r>
      <w:r>
        <w:t>:</w:t>
      </w:r>
      <w:r>
        <w:rPr>
          <w:rFonts w:ascii="宋体" w:eastAsia="宋体" w:hAnsi="宋体" w:cs="宋体" w:hint="eastAsia"/>
        </w:rPr>
        <w:t>耶利米书</w:t>
      </w:r>
      <w:r>
        <w:t>13:23,"</w:t>
      </w:r>
      <w:r>
        <w:rPr>
          <w:rFonts w:ascii="宋体" w:eastAsia="宋体" w:hAnsi="宋体" w:cs="宋体" w:hint="eastAsia"/>
        </w:rPr>
        <w:t>古实人岂能改变皮肤呢</w:t>
      </w:r>
      <w:r>
        <w:t>?</w:t>
      </w:r>
      <w:r>
        <w:rPr>
          <w:rFonts w:ascii="宋体" w:eastAsia="宋体" w:hAnsi="宋体" w:cs="宋体" w:hint="eastAsia"/>
        </w:rPr>
        <w:t>豹岂能改变斑点呢</w:t>
      </w:r>
      <w:r>
        <w:t>?</w:t>
      </w:r>
      <w:r>
        <w:rPr>
          <w:rFonts w:ascii="宋体" w:eastAsia="宋体" w:hAnsi="宋体" w:cs="宋体" w:hint="eastAsia"/>
        </w:rPr>
        <w:t>若能</w:t>
      </w:r>
      <w:r>
        <w:t>,</w:t>
      </w:r>
      <w:r>
        <w:rPr>
          <w:rFonts w:ascii="宋体" w:eastAsia="宋体" w:hAnsi="宋体" w:cs="宋体" w:hint="eastAsia"/>
        </w:rPr>
        <w:t>你们这习惯行恶的便能行善了。</w:t>
      </w:r>
      <w:r>
        <w:t>"</w:t>
      </w:r>
      <w:r>
        <w:rPr>
          <w:rFonts w:ascii="宋体" w:eastAsia="宋体" w:hAnsi="宋体" w:cs="宋体" w:hint="eastAsia"/>
        </w:rPr>
        <w:t>先知在这里说的不是他们天生如何</w:t>
      </w:r>
      <w:r>
        <w:t>,</w:t>
      </w:r>
      <w:r>
        <w:rPr>
          <w:rFonts w:ascii="宋体" w:eastAsia="宋体" w:hAnsi="宋体" w:cs="宋体" w:hint="eastAsia"/>
        </w:rPr>
        <w:t>而是他们因习惯而变成了如何</w:t>
      </w:r>
      <w:r>
        <w:t>;</w:t>
      </w:r>
      <w:r>
        <w:rPr>
          <w:rFonts w:ascii="宋体" w:eastAsia="宋体" w:hAnsi="宋体" w:cs="宋体" w:hint="eastAsia"/>
        </w:rPr>
        <w:t>因此习得了这样一种邪恶的习惯</w:t>
      </w:r>
      <w:r>
        <w:t>,</w:t>
      </w:r>
      <w:r>
        <w:rPr>
          <w:rFonts w:ascii="宋体" w:eastAsia="宋体" w:hAnsi="宋体" w:cs="宋体" w:hint="eastAsia"/>
        </w:rPr>
        <w:t>就像一种普通方法无法治愈的慢性病。但是他不能使自己习惯行善吗</w:t>
      </w:r>
      <w:r>
        <w:t>?</w:t>
      </w:r>
      <w:r>
        <w:rPr>
          <w:rFonts w:ascii="宋体" w:eastAsia="宋体" w:hAnsi="宋体" w:cs="宋体" w:hint="eastAsia"/>
        </w:rPr>
        <w:t>不</w:t>
      </w:r>
      <w:r>
        <w:t>,</w:t>
      </w:r>
      <w:r>
        <w:rPr>
          <w:rFonts w:ascii="宋体" w:eastAsia="宋体" w:hAnsi="宋体" w:cs="宋体" w:hint="eastAsia"/>
        </w:rPr>
        <w:t>这就像古实人要改变皮肤一样不可能。这些习惯使人喜悦</w:t>
      </w:r>
      <w:r>
        <w:t>,</w:t>
      </w:r>
      <w:r>
        <w:rPr>
          <w:rFonts w:ascii="宋体" w:eastAsia="宋体" w:hAnsi="宋体" w:cs="宋体" w:hint="eastAsia"/>
        </w:rPr>
        <w:t>因此必然要犯罪。心中的快乐</w:t>
      </w:r>
      <w:r>
        <w:t>,</w:t>
      </w:r>
      <w:r>
        <w:rPr>
          <w:rFonts w:ascii="宋体" w:eastAsia="宋体" w:hAnsi="宋体" w:cs="宋体" w:hint="eastAsia"/>
        </w:rPr>
        <w:t>加上罪的主权</w:t>
      </w:r>
      <w:r>
        <w:t>,</w:t>
      </w:r>
      <w:r>
        <w:rPr>
          <w:rFonts w:ascii="宋体" w:eastAsia="宋体" w:hAnsi="宋体" w:cs="宋体" w:hint="eastAsia"/>
        </w:rPr>
        <w:t>是两根如此坚固的绳索</w:t>
      </w:r>
      <w:r>
        <w:t>,</w:t>
      </w:r>
      <w:r>
        <w:rPr>
          <w:rFonts w:ascii="宋体" w:eastAsia="宋体" w:hAnsi="宋体" w:cs="宋体" w:hint="eastAsia"/>
        </w:rPr>
        <w:t>灵魂自己无法解开或砍断</w:t>
      </w:r>
      <w:r>
        <w:t>,</w:t>
      </w:r>
      <w:r>
        <w:rPr>
          <w:rFonts w:ascii="宋体" w:eastAsia="宋体" w:hAnsi="宋体" w:cs="宋体" w:hint="eastAsia"/>
        </w:rPr>
        <w:t>不</w:t>
      </w:r>
      <w:r>
        <w:t>,</w:t>
      </w:r>
      <w:r>
        <w:rPr>
          <w:rFonts w:ascii="宋体" w:eastAsia="宋体" w:hAnsi="宋体" w:cs="宋体" w:hint="eastAsia"/>
        </w:rPr>
        <w:t>若没有至高无上的恩典就不行。在亚当里</w:t>
      </w:r>
      <w:r>
        <w:t>,</w:t>
      </w:r>
      <w:r>
        <w:rPr>
          <w:rFonts w:ascii="宋体" w:eastAsia="宋体" w:hAnsi="宋体" w:cs="宋体" w:hint="eastAsia"/>
        </w:rPr>
        <w:t>那只是一个简单的伤口</w:t>
      </w:r>
      <w:r>
        <w:t>,</w:t>
      </w:r>
      <w:r>
        <w:rPr>
          <w:rFonts w:ascii="宋体" w:eastAsia="宋体" w:hAnsi="宋体" w:cs="宋体" w:hint="eastAsia"/>
        </w:rPr>
        <w:t>但所有的本性都无法医治</w:t>
      </w:r>
      <w:r>
        <w:t>,</w:t>
      </w:r>
      <w:r>
        <w:rPr>
          <w:rFonts w:ascii="宋体" w:eastAsia="宋体" w:hAnsi="宋体" w:cs="宋体" w:hint="eastAsia"/>
        </w:rPr>
        <w:t>更何况我们在其上又加了一个腐烂的世界。习惯越强</w:t>
      </w:r>
      <w:r>
        <w:t>,</w:t>
      </w:r>
      <w:r>
        <w:rPr>
          <w:rFonts w:ascii="宋体" w:eastAsia="宋体" w:hAnsi="宋体" w:cs="宋体" w:hint="eastAsia"/>
        </w:rPr>
        <w:t>无能就越大。如果我们无法抹去单单</w:t>
      </w:r>
      <w:r>
        <w:rPr>
          <w:rFonts w:ascii="宋体" w:eastAsia="宋体" w:hAnsi="宋体" w:cs="宋体" w:hint="eastAsia"/>
        </w:rPr>
        <w:lastRenderedPageBreak/>
        <w:t>本性在我们意志上的印记</w:t>
      </w:r>
      <w:r>
        <w:t>,</w:t>
      </w:r>
      <w:r>
        <w:rPr>
          <w:rFonts w:ascii="宋体" w:eastAsia="宋体" w:hAnsi="宋体" w:cs="宋体" w:hint="eastAsia"/>
        </w:rPr>
        <w:t>我们又怎能抹去习惯叠加的更深的印记呢</w:t>
      </w:r>
      <w:r>
        <w:t>?</w:t>
      </w:r>
      <w:r>
        <w:rPr>
          <w:rFonts w:ascii="宋体" w:eastAsia="宋体" w:hAnsi="宋体" w:cs="宋体" w:hint="eastAsia"/>
        </w:rPr>
        <w:t>亚当只犯了一次罪</w:t>
      </w:r>
      <w:r>
        <w:t>,</w:t>
      </w:r>
      <w:r>
        <w:rPr>
          <w:rFonts w:ascii="宋体" w:eastAsia="宋体" w:hAnsi="宋体" w:cs="宋体" w:hint="eastAsia"/>
        </w:rPr>
        <w:t>而且是在一瞬间</w:t>
      </w:r>
      <w:r>
        <w:t>,</w:t>
      </w:r>
      <w:r>
        <w:rPr>
          <w:rFonts w:ascii="宋体" w:eastAsia="宋体" w:hAnsi="宋体" w:cs="宋体" w:hint="eastAsia"/>
        </w:rPr>
        <w:t>他都没有寻求恢复他失去的正直</w:t>
      </w:r>
      <w:r>
        <w:t>,</w:t>
      </w:r>
      <w:r>
        <w:rPr>
          <w:rFonts w:ascii="宋体" w:eastAsia="宋体" w:hAnsi="宋体" w:cs="宋体" w:hint="eastAsia"/>
        </w:rPr>
        <w:t>那么其他人</w:t>
      </w:r>
      <w:r>
        <w:t>,</w:t>
      </w:r>
      <w:r>
        <w:rPr>
          <w:rFonts w:ascii="宋体" w:eastAsia="宋体" w:hAnsi="宋体" w:cs="宋体" w:hint="eastAsia"/>
        </w:rPr>
        <w:t>通过无数罪恶的行为</w:t>
      </w:r>
      <w:r>
        <w:t>,</w:t>
      </w:r>
      <w:r>
        <w:rPr>
          <w:rFonts w:ascii="宋体" w:eastAsia="宋体" w:hAnsi="宋体" w:cs="宋体" w:hint="eastAsia"/>
        </w:rPr>
        <w:t>使自己的习惯变得像巨人一样高大</w:t>
      </w:r>
      <w:r>
        <w:t>,</w:t>
      </w:r>
      <w:r>
        <w:rPr>
          <w:rFonts w:ascii="宋体" w:eastAsia="宋体" w:hAnsi="宋体" w:cs="宋体" w:hint="eastAsia"/>
        </w:rPr>
        <w:t>完成了许多部分的邪恶</w:t>
      </w:r>
      <w:r>
        <w:t>,</w:t>
      </w:r>
      <w:r>
        <w:rPr>
          <w:rFonts w:ascii="宋体" w:eastAsia="宋体" w:hAnsi="宋体" w:cs="宋体" w:hint="eastAsia"/>
        </w:rPr>
        <w:t>并嘲笑良心的责备</w:t>
      </w:r>
      <w:r>
        <w:t>,</w:t>
      </w:r>
      <w:r>
        <w:rPr>
          <w:rFonts w:ascii="宋体" w:eastAsia="宋体" w:hAnsi="宋体" w:cs="宋体" w:hint="eastAsia"/>
        </w:rPr>
        <w:t>又怎能做到呢</w:t>
      </w:r>
      <w:r>
        <w:t>?</w:t>
      </w:r>
    </w:p>
    <w:p w14:paraId="7E13E754" w14:textId="77777777" w:rsidR="000670A4" w:rsidRDefault="000670A4" w:rsidP="000670A4">
      <w:pPr>
        <w:ind w:right="0" w:firstLine="0"/>
      </w:pPr>
      <w:r>
        <w:rPr>
          <w:rFonts w:ascii="宋体" w:eastAsia="宋体" w:hAnsi="宋体" w:cs="宋体" w:hint="eastAsia"/>
        </w:rPr>
        <w:t>现在让我们来看看</w:t>
      </w:r>
      <w:r>
        <w:t>,</w:t>
      </w:r>
      <w:r>
        <w:rPr>
          <w:rFonts w:ascii="宋体" w:eastAsia="宋体" w:hAnsi="宋体" w:cs="宋体" w:hint="eastAsia"/>
        </w:rPr>
        <w:t>我们的意志要更新自己</w:t>
      </w:r>
      <w:r>
        <w:t>,</w:t>
      </w:r>
      <w:r>
        <w:rPr>
          <w:rFonts w:ascii="宋体" w:eastAsia="宋体" w:hAnsi="宋体" w:cs="宋体" w:hint="eastAsia"/>
        </w:rPr>
        <w:t>在哪些方面表现出软弱。</w:t>
      </w:r>
    </w:p>
    <w:p w14:paraId="5C9E8A8F" w14:textId="77777777" w:rsidR="000670A4" w:rsidRDefault="000670A4" w:rsidP="000670A4">
      <w:pPr>
        <w:ind w:right="0" w:firstLine="0"/>
      </w:pPr>
      <w:r>
        <w:t>1.</w:t>
      </w:r>
      <w:r>
        <w:rPr>
          <w:rFonts w:ascii="宋体" w:eastAsia="宋体" w:hAnsi="宋体" w:cs="宋体" w:hint="eastAsia"/>
        </w:rPr>
        <w:t>在道德上完全不适合做这个工作。恩典被称为使我们适合主人使用</w:t>
      </w:r>
      <w:r>
        <w:t>,</w:t>
      </w:r>
      <w:r>
        <w:rPr>
          <w:rFonts w:ascii="宋体" w:eastAsia="宋体" w:hAnsi="宋体" w:cs="宋体" w:hint="eastAsia"/>
        </w:rPr>
        <w:t>这意味着在恩典之前</w:t>
      </w:r>
      <w:r>
        <w:t>,</w:t>
      </w:r>
      <w:r>
        <w:rPr>
          <w:rFonts w:ascii="宋体" w:eastAsia="宋体" w:hAnsi="宋体" w:cs="宋体" w:hint="eastAsia"/>
        </w:rPr>
        <w:t>我们天生就完全不适合上帝使用。在本性中有一种被动的能力</w:t>
      </w:r>
      <w:r>
        <w:t>,</w:t>
      </w:r>
      <w:r>
        <w:rPr>
          <w:rFonts w:ascii="宋体" w:eastAsia="宋体" w:hAnsi="宋体" w:cs="宋体" w:hint="eastAsia"/>
        </w:rPr>
        <w:t>一个残存的树桩</w:t>
      </w:r>
      <w:r>
        <w:t>,</w:t>
      </w:r>
      <w:r>
        <w:rPr>
          <w:rFonts w:ascii="宋体" w:eastAsia="宋体" w:hAnsi="宋体" w:cs="宋体" w:hint="eastAsia"/>
        </w:rPr>
        <w:t>但在本性中没有适合任何活动的条件</w:t>
      </w:r>
      <w:r>
        <w:t>,</w:t>
      </w:r>
      <w:r>
        <w:rPr>
          <w:rFonts w:ascii="宋体" w:eastAsia="宋体" w:hAnsi="宋体" w:cs="宋体" w:hint="eastAsia"/>
        </w:rPr>
        <w:t>在恩典之前</w:t>
      </w:r>
      <w:r>
        <w:t>,</w:t>
      </w:r>
      <w:r>
        <w:rPr>
          <w:rFonts w:ascii="宋体" w:eastAsia="宋体" w:hAnsi="宋体" w:cs="宋体" w:hint="eastAsia"/>
        </w:rPr>
        <w:t>本性中没有接受恩典的合适条件</w:t>
      </w:r>
      <w:r>
        <w:t>;</w:t>
      </w:r>
      <w:r>
        <w:rPr>
          <w:rFonts w:ascii="宋体" w:eastAsia="宋体" w:hAnsi="宋体" w:cs="宋体" w:hint="eastAsia"/>
        </w:rPr>
        <w:t>在我们里面天生没有任何东西适合或符合上帝眼中的良善。天生的东西或多或少地存在于所有人身上</w:t>
      </w:r>
      <w:r>
        <w:t>;</w:t>
      </w:r>
      <w:r>
        <w:rPr>
          <w:rFonts w:ascii="宋体" w:eastAsia="宋体" w:hAnsi="宋体" w:cs="宋体" w:hint="eastAsia"/>
        </w:rPr>
        <w:t>但福音作为重生的工具</w:t>
      </w:r>
      <w:r>
        <w:t>,</w:t>
      </w:r>
      <w:r>
        <w:rPr>
          <w:rFonts w:ascii="宋体" w:eastAsia="宋体" w:hAnsi="宋体" w:cs="宋体" w:hint="eastAsia"/>
        </w:rPr>
        <w:t>在人的本性中找不到任何东西来配合它的主要设计。的确</w:t>
      </w:r>
      <w:r>
        <w:t>,</w:t>
      </w:r>
      <w:r>
        <w:rPr>
          <w:rFonts w:ascii="宋体" w:eastAsia="宋体" w:hAnsi="宋体" w:cs="宋体" w:hint="eastAsia"/>
        </w:rPr>
        <w:t>道德本性与福音中的道德律法有一些相符之处</w:t>
      </w:r>
      <w:r>
        <w:t>,</w:t>
      </w:r>
      <w:r>
        <w:rPr>
          <w:rFonts w:ascii="宋体" w:eastAsia="宋体" w:hAnsi="宋体" w:cs="宋体" w:hint="eastAsia"/>
        </w:rPr>
        <w:t>因此福音受到一些异教徒的称赞</w:t>
      </w:r>
      <w:r>
        <w:t>;</w:t>
      </w:r>
      <w:r>
        <w:rPr>
          <w:rFonts w:ascii="宋体" w:eastAsia="宋体" w:hAnsi="宋体" w:cs="宋体" w:hint="eastAsia"/>
        </w:rPr>
        <w:t>但没有什么能回应福音的主要目的</w:t>
      </w:r>
      <w:r>
        <w:t>,</w:t>
      </w:r>
      <w:r>
        <w:rPr>
          <w:rFonts w:ascii="宋体" w:eastAsia="宋体" w:hAnsi="宋体" w:cs="宋体" w:hint="eastAsia"/>
        </w:rPr>
        <w:t>即信心</w:t>
      </w:r>
      <w:r>
        <w:t>,</w:t>
      </w:r>
      <w:r>
        <w:rPr>
          <w:rFonts w:ascii="宋体" w:eastAsia="宋体" w:hAnsi="宋体" w:cs="宋体" w:hint="eastAsia"/>
        </w:rPr>
        <w:t>这是重生中最重要的恩典。信心没有什么可以讨好单纯的本性</w:t>
      </w:r>
      <w:r>
        <w:t>,</w:t>
      </w:r>
      <w:r>
        <w:rPr>
          <w:rFonts w:ascii="宋体" w:eastAsia="宋体" w:hAnsi="宋体" w:cs="宋体" w:hint="eastAsia"/>
        </w:rPr>
        <w:t>也没有在人里面找到一个喜欢它的内在原则</w:t>
      </w:r>
      <w:r>
        <w:t>,</w:t>
      </w:r>
      <w:r>
        <w:rPr>
          <w:rFonts w:ascii="宋体" w:eastAsia="宋体" w:hAnsi="宋体" w:cs="宋体" w:hint="eastAsia"/>
        </w:rPr>
        <w:t>像其他恩典一样</w:t>
      </w:r>
      <w:r>
        <w:t>,</w:t>
      </w:r>
      <w:r>
        <w:rPr>
          <w:rFonts w:ascii="宋体" w:eastAsia="宋体" w:hAnsi="宋体" w:cs="宋体" w:hint="eastAsia"/>
        </w:rPr>
        <w:t>如爱、温柔、忍耐等。因为信心剥夺了人所有自己的荣耀</w:t>
      </w:r>
      <w:r>
        <w:t>,</w:t>
      </w:r>
      <w:r>
        <w:rPr>
          <w:rFonts w:ascii="宋体" w:eastAsia="宋体" w:hAnsi="宋体" w:cs="宋体" w:hint="eastAsia"/>
        </w:rPr>
        <w:t>使他从自己那里走出来</w:t>
      </w:r>
      <w:r>
        <w:t>,</w:t>
      </w:r>
      <w:r>
        <w:rPr>
          <w:rFonts w:ascii="宋体" w:eastAsia="宋体" w:hAnsi="宋体" w:cs="宋体" w:hint="eastAsia"/>
        </w:rPr>
        <w:t>依靠另一个人而活</w:t>
      </w:r>
      <w:r>
        <w:t>,</w:t>
      </w:r>
      <w:r>
        <w:rPr>
          <w:rFonts w:ascii="宋体" w:eastAsia="宋体" w:hAnsi="宋体" w:cs="宋体" w:hint="eastAsia"/>
        </w:rPr>
        <w:t>并使他为另一个人而行动</w:t>
      </w:r>
      <w:r>
        <w:t>,</w:t>
      </w:r>
      <w:r>
        <w:rPr>
          <w:rFonts w:ascii="宋体" w:eastAsia="宋体" w:hAnsi="宋体" w:cs="宋体" w:hint="eastAsia"/>
        </w:rPr>
        <w:t>而不是为自己</w:t>
      </w:r>
      <w:r>
        <w:t>;</w:t>
      </w:r>
      <w:r>
        <w:rPr>
          <w:rFonts w:ascii="宋体" w:eastAsia="宋体" w:hAnsi="宋体" w:cs="宋体" w:hint="eastAsia"/>
        </w:rPr>
        <w:t>因此</w:t>
      </w:r>
      <w:r>
        <w:t>,</w:t>
      </w:r>
      <w:r>
        <w:rPr>
          <w:rFonts w:ascii="宋体" w:eastAsia="宋体" w:hAnsi="宋体" w:cs="宋体" w:hint="eastAsia"/>
        </w:rPr>
        <w:t>在人里面找不到任何一个原则来支持它</w:t>
      </w:r>
      <w:r>
        <w:t>:"</w:t>
      </w:r>
      <w:r>
        <w:rPr>
          <w:rFonts w:ascii="宋体" w:eastAsia="宋体" w:hAnsi="宋体" w:cs="宋体" w:hint="eastAsia"/>
        </w:rPr>
        <w:t>因为在我里头</w:t>
      </w:r>
      <w:r>
        <w:t>,</w:t>
      </w:r>
      <w:r>
        <w:rPr>
          <w:rFonts w:ascii="宋体" w:eastAsia="宋体" w:hAnsi="宋体" w:cs="宋体" w:hint="eastAsia"/>
        </w:rPr>
        <w:t>就是我肉体之中</w:t>
      </w:r>
      <w:r>
        <w:t>,</w:t>
      </w:r>
      <w:r>
        <w:rPr>
          <w:rFonts w:ascii="宋体" w:eastAsia="宋体" w:hAnsi="宋体" w:cs="宋体" w:hint="eastAsia"/>
        </w:rPr>
        <w:t>没有良善。</w:t>
      </w:r>
      <w:r>
        <w:t>"</w:t>
      </w:r>
      <w:r>
        <w:rPr>
          <w:rFonts w:ascii="宋体" w:eastAsia="宋体" w:hAnsi="宋体" w:cs="宋体" w:hint="eastAsia"/>
        </w:rPr>
        <w:t>罗马书</w:t>
      </w:r>
      <w:r>
        <w:t>7:18</w:t>
      </w:r>
      <w:r>
        <w:rPr>
          <w:rFonts w:ascii="宋体" w:eastAsia="宋体" w:hAnsi="宋体" w:cs="宋体" w:hint="eastAsia"/>
        </w:rPr>
        <w:t>。那里可能有一些动机在闪烁</w:t>
      </w:r>
      <w:r>
        <w:t>,</w:t>
      </w:r>
      <w:r>
        <w:rPr>
          <w:rFonts w:ascii="宋体" w:eastAsia="宋体" w:hAnsi="宋体" w:cs="宋体" w:hint="eastAsia"/>
        </w:rPr>
        <w:t>就像一只苍蝇落在人的脸上</w:t>
      </w:r>
      <w:r>
        <w:t>;</w:t>
      </w:r>
      <w:r>
        <w:rPr>
          <w:rFonts w:ascii="宋体" w:eastAsia="宋体" w:hAnsi="宋体" w:cs="宋体" w:hint="eastAsia"/>
        </w:rPr>
        <w:t>但它们没有固定的居所</w:t>
      </w:r>
      <w:r>
        <w:t>,</w:t>
      </w:r>
      <w:r>
        <w:rPr>
          <w:rFonts w:ascii="宋体" w:eastAsia="宋体" w:hAnsi="宋体" w:cs="宋体" w:hint="eastAsia"/>
        </w:rPr>
        <w:t>也不是从本性中涌现出来的。如果连更新了的使徒都发现自己不适合行善</w:t>
      </w:r>
      <w:r>
        <w:t>,</w:t>
      </w:r>
      <w:r>
        <w:rPr>
          <w:rFonts w:ascii="宋体" w:eastAsia="宋体" w:hAnsi="宋体" w:cs="宋体" w:hint="eastAsia"/>
        </w:rPr>
        <w:t>那么一个完全在肉体权势之下、没有任何原则与属灵真理相符的单纯天然意志</w:t>
      </w:r>
      <w:r>
        <w:t>,</w:t>
      </w:r>
      <w:r>
        <w:rPr>
          <w:rFonts w:ascii="宋体" w:eastAsia="宋体" w:hAnsi="宋体" w:cs="宋体" w:hint="eastAsia"/>
        </w:rPr>
        <w:t>其不适合程度该有多大啊</w:t>
      </w:r>
      <w:r>
        <w:t>!</w:t>
      </w:r>
      <w:r>
        <w:rPr>
          <w:rFonts w:ascii="宋体" w:eastAsia="宋体" w:hAnsi="宋体" w:cs="宋体" w:hint="eastAsia"/>
        </w:rPr>
        <w:t>如果这个重生在本性中有任何根基</w:t>
      </w:r>
      <w:r>
        <w:t>,</w:t>
      </w:r>
      <w:r>
        <w:rPr>
          <w:rFonts w:ascii="宋体" w:eastAsia="宋体" w:hAnsi="宋体" w:cs="宋体" w:hint="eastAsia"/>
        </w:rPr>
        <w:t>那么它就会存在于大多数听福音的人身上</w:t>
      </w:r>
      <w:r>
        <w:t>,</w:t>
      </w:r>
      <w:r>
        <w:rPr>
          <w:rFonts w:ascii="宋体" w:eastAsia="宋体" w:hAnsi="宋体" w:cs="宋体" w:hint="eastAsia"/>
        </w:rPr>
        <w:t>因为人们对天然的事物通常不会有普遍的反对</w:t>
      </w:r>
      <w:r>
        <w:t>;</w:t>
      </w:r>
      <w:r>
        <w:rPr>
          <w:rFonts w:ascii="宋体" w:eastAsia="宋体" w:hAnsi="宋体" w:cs="宋体" w:hint="eastAsia"/>
        </w:rPr>
        <w:t>但既然没有良善住在任何肉体之中</w:t>
      </w:r>
      <w:r>
        <w:t>,</w:t>
      </w:r>
      <w:r>
        <w:rPr>
          <w:rFonts w:ascii="宋体" w:eastAsia="宋体" w:hAnsi="宋体" w:cs="宋体" w:hint="eastAsia"/>
        </w:rPr>
        <w:t>它怎么可能凭自己适合被提升到与上帝相符的地步</w:t>
      </w:r>
      <w:r>
        <w:t>,</w:t>
      </w:r>
      <w:r>
        <w:rPr>
          <w:rFonts w:ascii="宋体" w:eastAsia="宋体" w:hAnsi="宋体" w:cs="宋体" w:hint="eastAsia"/>
        </w:rPr>
        <w:t>这是受造之物最高的优点呢</w:t>
      </w:r>
      <w:r>
        <w:t>?</w:t>
      </w:r>
      <w:r>
        <w:rPr>
          <w:rFonts w:ascii="宋体" w:eastAsia="宋体" w:hAnsi="宋体" w:cs="宋体" w:hint="eastAsia"/>
        </w:rPr>
        <w:t>圣经没有把我们比作适合吸收天上甘霖的土地</w:t>
      </w:r>
      <w:r>
        <w:t>;</w:t>
      </w:r>
      <w:r>
        <w:rPr>
          <w:rFonts w:ascii="宋体" w:eastAsia="宋体" w:hAnsi="宋体" w:cs="宋体" w:hint="eastAsia"/>
        </w:rPr>
        <w:t>而是比作石头</w:t>
      </w:r>
      <w:r>
        <w:t>,</w:t>
      </w:r>
      <w:r>
        <w:rPr>
          <w:rFonts w:ascii="宋体" w:eastAsia="宋体" w:hAnsi="宋体" w:cs="宋体" w:hint="eastAsia"/>
        </w:rPr>
        <w:t>只是表面被雨水打湿</w:t>
      </w:r>
      <w:r>
        <w:t>,</w:t>
      </w:r>
      <w:r>
        <w:rPr>
          <w:rFonts w:ascii="宋体" w:eastAsia="宋体" w:hAnsi="宋体" w:cs="宋体" w:hint="eastAsia"/>
        </w:rPr>
        <w:t>但不能回应雨水的目的。金刚石不适合接受印记</w:t>
      </w:r>
      <w:r>
        <w:t>;</w:t>
      </w:r>
      <w:r>
        <w:rPr>
          <w:rFonts w:ascii="宋体" w:eastAsia="宋体" w:hAnsi="宋体" w:cs="宋体" w:hint="eastAsia"/>
        </w:rPr>
        <w:t>最好的天然之心也不比这更好</w:t>
      </w:r>
      <w:r>
        <w:t>,</w:t>
      </w:r>
      <w:r>
        <w:rPr>
          <w:rFonts w:ascii="宋体" w:eastAsia="宋体" w:hAnsi="宋体" w:cs="宋体" w:hint="eastAsia"/>
        </w:rPr>
        <w:t>像石头一样</w:t>
      </w:r>
      <w:r>
        <w:t>,</w:t>
      </w:r>
      <w:r>
        <w:rPr>
          <w:rFonts w:ascii="宋体" w:eastAsia="宋体" w:hAnsi="宋体" w:cs="宋体" w:hint="eastAsia"/>
        </w:rPr>
        <w:t>冷冰冰</w:t>
      </w:r>
      <w:r>
        <w:t>,</w:t>
      </w:r>
      <w:r>
        <w:rPr>
          <w:rFonts w:ascii="宋体" w:eastAsia="宋体" w:hAnsi="宋体" w:cs="宋体" w:hint="eastAsia"/>
        </w:rPr>
        <w:t>硬邦邦。灵魂和它的官能就像一只鸟</w:t>
      </w:r>
      <w:r>
        <w:t>,</w:t>
      </w:r>
      <w:r>
        <w:rPr>
          <w:rFonts w:ascii="宋体" w:eastAsia="宋体" w:hAnsi="宋体" w:cs="宋体" w:hint="eastAsia"/>
        </w:rPr>
        <w:t>有翅膀</w:t>
      </w:r>
      <w:r>
        <w:t>,</w:t>
      </w:r>
      <w:r>
        <w:rPr>
          <w:rFonts w:ascii="宋体" w:eastAsia="宋体" w:hAnsi="宋体" w:cs="宋体" w:hint="eastAsia"/>
        </w:rPr>
        <w:t>但被</w:t>
      </w:r>
      <w:r>
        <w:rPr>
          <w:rFonts w:ascii="宋体" w:eastAsia="宋体" w:hAnsi="宋体" w:cs="宋体" w:hint="eastAsia"/>
        </w:rPr>
        <w:lastRenderedPageBreak/>
        <w:t>石灰和粘土粘住了</w:t>
      </w:r>
      <w:r>
        <w:t>,</w:t>
      </w:r>
      <w:r>
        <w:rPr>
          <w:rFonts w:ascii="宋体" w:eastAsia="宋体" w:hAnsi="宋体" w:cs="宋体" w:hint="eastAsia"/>
        </w:rPr>
        <w:t>不适合飞翔。一片贫瘠的荒野绝对不适合建造一个美丽而多产的花园。在上帝扩张和敞开之前</w:t>
      </w:r>
      <w:r>
        <w:t>,</w:t>
      </w:r>
      <w:r>
        <w:rPr>
          <w:rFonts w:ascii="宋体" w:eastAsia="宋体" w:hAnsi="宋体" w:cs="宋体" w:hint="eastAsia"/>
        </w:rPr>
        <w:t>人心是封闭的</w:t>
      </w:r>
      <w:r>
        <w:t>,</w:t>
      </w:r>
      <w:r>
        <w:rPr>
          <w:rFonts w:ascii="宋体" w:eastAsia="宋体" w:hAnsi="宋体" w:cs="宋体" w:hint="eastAsia"/>
        </w:rPr>
        <w:t>即使是最好的本性也是如此。使徒行传</w:t>
      </w:r>
      <w:r>
        <w:t>16:14</w:t>
      </w:r>
      <w:r>
        <w:rPr>
          <w:rFonts w:ascii="宋体" w:eastAsia="宋体" w:hAnsi="宋体" w:cs="宋体" w:hint="eastAsia"/>
        </w:rPr>
        <w:t>说</w:t>
      </w:r>
      <w:r>
        <w:t>,</w:t>
      </w:r>
      <w:r>
        <w:rPr>
          <w:rFonts w:ascii="宋体" w:eastAsia="宋体" w:hAnsi="宋体" w:cs="宋体" w:hint="eastAsia"/>
        </w:rPr>
        <w:t>吕底亚敬拜上帝</w:t>
      </w:r>
      <w:r>
        <w:t>;</w:t>
      </w:r>
      <w:r>
        <w:rPr>
          <w:rFonts w:ascii="宋体" w:eastAsia="宋体" w:hAnsi="宋体" w:cs="宋体" w:hint="eastAsia"/>
        </w:rPr>
        <w:t>她里面有宗教</w:t>
      </w:r>
      <w:r>
        <w:t>,</w:t>
      </w:r>
      <w:r>
        <w:rPr>
          <w:rFonts w:ascii="宋体" w:eastAsia="宋体" w:hAnsi="宋体" w:cs="宋体" w:hint="eastAsia"/>
        </w:rPr>
        <w:t>但主还是为福音敞开了她的心。还有什么比一个不断冒出毒汁的泉水更不合时宜呢</w:t>
      </w:r>
      <w:r>
        <w:t>?</w:t>
      </w:r>
      <w:r>
        <w:rPr>
          <w:rFonts w:ascii="宋体" w:eastAsia="宋体" w:hAnsi="宋体" w:cs="宋体" w:hint="eastAsia"/>
        </w:rPr>
        <w:t>人的心就是这样</w:t>
      </w:r>
      <w:r>
        <w:t>,</w:t>
      </w:r>
      <w:r>
        <w:rPr>
          <w:rFonts w:ascii="宋体" w:eastAsia="宋体" w:hAnsi="宋体" w:cs="宋体" w:hint="eastAsia"/>
        </w:rPr>
        <w:t>创世记</w:t>
      </w:r>
      <w:r>
        <w:t>6:5</w:t>
      </w:r>
      <w:r>
        <w:rPr>
          <w:rFonts w:ascii="宋体" w:eastAsia="宋体" w:hAnsi="宋体" w:cs="宋体" w:hint="eastAsia"/>
        </w:rPr>
        <w:t>。从心里生出的一切思念都是恶的</w:t>
      </w:r>
      <w:r>
        <w:t>,</w:t>
      </w:r>
      <w:r>
        <w:rPr>
          <w:rFonts w:ascii="宋体" w:eastAsia="宋体" w:hAnsi="宋体" w:cs="宋体" w:hint="eastAsia"/>
        </w:rPr>
        <w:t>不可能更好</w:t>
      </w:r>
      <w:r>
        <w:t>,</w:t>
      </w:r>
      <w:r>
        <w:rPr>
          <w:rFonts w:ascii="宋体" w:eastAsia="宋体" w:hAnsi="宋体" w:cs="宋体" w:hint="eastAsia"/>
        </w:rPr>
        <w:t>因为心本身就是一团毒液。如果更新的本性在成圣的过程中发现如此多的不适合</w:t>
      </w:r>
      <w:r>
        <w:t>,</w:t>
      </w:r>
      <w:r>
        <w:rPr>
          <w:rFonts w:ascii="宋体" w:eastAsia="宋体" w:hAnsi="宋体" w:cs="宋体" w:hint="eastAsia"/>
        </w:rPr>
        <w:t>尽管他们的帆被恩典充满</w:t>
      </w:r>
      <w:r>
        <w:t>,</w:t>
      </w:r>
      <w:r>
        <w:rPr>
          <w:rFonts w:ascii="宋体" w:eastAsia="宋体" w:hAnsi="宋体" w:cs="宋体" w:hint="eastAsia"/>
        </w:rPr>
        <w:t>那么当只有败坏的本性掌舵时</w:t>
      </w:r>
      <w:r>
        <w:t>,</w:t>
      </w:r>
      <w:r>
        <w:rPr>
          <w:rFonts w:ascii="宋体" w:eastAsia="宋体" w:hAnsi="宋体" w:cs="宋体" w:hint="eastAsia"/>
        </w:rPr>
        <w:t>这种不适合该有多大啊</w:t>
      </w:r>
      <w:r>
        <w:t>!</w:t>
      </w:r>
      <w:r>
        <w:rPr>
          <w:rFonts w:ascii="宋体" w:eastAsia="宋体" w:hAnsi="宋体" w:cs="宋体" w:hint="eastAsia"/>
        </w:rPr>
        <w:t>当撒但来试探我们的救主时</w:t>
      </w:r>
      <w:r>
        <w:t>,</w:t>
      </w:r>
      <w:r>
        <w:rPr>
          <w:rFonts w:ascii="宋体" w:eastAsia="宋体" w:hAnsi="宋体" w:cs="宋体" w:hint="eastAsia"/>
        </w:rPr>
        <w:t>他在他里面找不到任何东西</w:t>
      </w:r>
      <w:r>
        <w:t>,</w:t>
      </w:r>
      <w:r>
        <w:rPr>
          <w:rFonts w:ascii="宋体" w:eastAsia="宋体" w:hAnsi="宋体" w:cs="宋体" w:hint="eastAsia"/>
        </w:rPr>
        <w:t>在他的本性中没有任何火种可以被试探点燃</w:t>
      </w:r>
      <w:r>
        <w:t>,</w:t>
      </w:r>
      <w:r>
        <w:rPr>
          <w:rFonts w:ascii="宋体" w:eastAsia="宋体" w:hAnsi="宋体" w:cs="宋体" w:hint="eastAsia"/>
        </w:rPr>
        <w:t>同样</w:t>
      </w:r>
      <w:r>
        <w:t>,</w:t>
      </w:r>
      <w:r>
        <w:rPr>
          <w:rFonts w:ascii="宋体" w:eastAsia="宋体" w:hAnsi="宋体" w:cs="宋体" w:hint="eastAsia"/>
        </w:rPr>
        <w:t>当圣灵来临时</w:t>
      </w:r>
      <w:r>
        <w:t>,</w:t>
      </w:r>
      <w:r>
        <w:rPr>
          <w:rFonts w:ascii="宋体" w:eastAsia="宋体" w:hAnsi="宋体" w:cs="宋体" w:hint="eastAsia"/>
        </w:rPr>
        <w:t>他在人里面找不到任何火绒可以随时接受恩典的火花。这种不适合存在于最好的单纯本性中</w:t>
      </w:r>
      <w:r>
        <w:t>,</w:t>
      </w:r>
      <w:r>
        <w:rPr>
          <w:rFonts w:ascii="宋体" w:eastAsia="宋体" w:hAnsi="宋体" w:cs="宋体" w:hint="eastAsia"/>
        </w:rPr>
        <w:t>似乎只有一滴败坏</w:t>
      </w:r>
      <w:r>
        <w:t>:</w:t>
      </w:r>
      <w:r>
        <w:rPr>
          <w:rFonts w:ascii="宋体" w:eastAsia="宋体" w:hAnsi="宋体" w:cs="宋体" w:hint="eastAsia"/>
        </w:rPr>
        <w:t>一滴水和更多的水一样不适合上升。</w:t>
      </w:r>
    </w:p>
    <w:p w14:paraId="49367254" w14:textId="77777777" w:rsidR="000670A4" w:rsidRDefault="000670A4" w:rsidP="000670A4">
      <w:pPr>
        <w:ind w:right="0" w:firstLine="0"/>
      </w:pPr>
      <w:r>
        <w:t>2.</w:t>
      </w:r>
      <w:r>
        <w:rPr>
          <w:rFonts w:ascii="宋体" w:eastAsia="宋体" w:hAnsi="宋体" w:cs="宋体" w:hint="eastAsia"/>
        </w:rPr>
        <w:t>不仅有不适合</w:t>
      </w:r>
      <w:r>
        <w:t>,</w:t>
      </w:r>
      <w:r>
        <w:rPr>
          <w:rFonts w:ascii="宋体" w:eastAsia="宋体" w:hAnsi="宋体" w:cs="宋体" w:hint="eastAsia"/>
        </w:rPr>
        <w:t>而且有不愿意。灵魂麻木不仁</w:t>
      </w:r>
      <w:r>
        <w:t>,</w:t>
      </w:r>
      <w:r>
        <w:rPr>
          <w:rFonts w:ascii="宋体" w:eastAsia="宋体" w:hAnsi="宋体" w:cs="宋体" w:hint="eastAsia"/>
        </w:rPr>
        <w:t>昏昏欲睡</w:t>
      </w:r>
      <w:r>
        <w:t>,</w:t>
      </w:r>
      <w:r>
        <w:rPr>
          <w:rFonts w:ascii="宋体" w:eastAsia="宋体" w:hAnsi="宋体" w:cs="宋体" w:hint="eastAsia"/>
        </w:rPr>
        <w:t>不愿被感动。没有人愿意张开双臂拥抱福音的呼召。何等双臂交叉</w:t>
      </w:r>
      <w:r>
        <w:t>!</w:t>
      </w:r>
      <w:r>
        <w:rPr>
          <w:rFonts w:ascii="宋体" w:eastAsia="宋体" w:hAnsi="宋体" w:cs="宋体" w:hint="eastAsia"/>
        </w:rPr>
        <w:t>再睡一会儿</w:t>
      </w:r>
      <w:r>
        <w:t>,</w:t>
      </w:r>
      <w:r>
        <w:rPr>
          <w:rFonts w:ascii="宋体" w:eastAsia="宋体" w:hAnsi="宋体" w:cs="宋体" w:hint="eastAsia"/>
        </w:rPr>
        <w:t>再犯一会儿罪。人在蒙恩召之前完全是黑暗的</w:t>
      </w:r>
      <w:r>
        <w:t>:"</w:t>
      </w:r>
      <w:r>
        <w:rPr>
          <w:rFonts w:ascii="宋体" w:eastAsia="宋体" w:hAnsi="宋体" w:cs="宋体" w:hint="eastAsia"/>
        </w:rPr>
        <w:t>他召你们出黑暗</w:t>
      </w:r>
      <w:r>
        <w:t>,"</w:t>
      </w:r>
      <w:r>
        <w:rPr>
          <w:rFonts w:ascii="宋体" w:eastAsia="宋体" w:hAnsi="宋体" w:cs="宋体" w:hint="eastAsia"/>
        </w:rPr>
        <w:t>彼得前书</w:t>
      </w:r>
      <w:r>
        <w:t>2:9</w:t>
      </w:r>
      <w:r>
        <w:rPr>
          <w:rFonts w:ascii="宋体" w:eastAsia="宋体" w:hAnsi="宋体" w:cs="宋体" w:hint="eastAsia"/>
        </w:rPr>
        <w:t>。他的悟性昏暗</w:t>
      </w:r>
      <w:r>
        <w:t>;</w:t>
      </w:r>
      <w:r>
        <w:rPr>
          <w:rFonts w:ascii="宋体" w:eastAsia="宋体" w:hAnsi="宋体" w:cs="宋体" w:hint="eastAsia"/>
        </w:rPr>
        <w:t>意志不能接受所提供的东西</w:t>
      </w:r>
      <w:r>
        <w:t>,</w:t>
      </w:r>
      <w:r>
        <w:rPr>
          <w:rFonts w:ascii="宋体" w:eastAsia="宋体" w:hAnsi="宋体" w:cs="宋体" w:hint="eastAsia"/>
        </w:rPr>
        <w:t>除非有有力的论据说服它所提供之物的良善</w:t>
      </w:r>
      <w:r>
        <w:t>;</w:t>
      </w:r>
      <w:r>
        <w:rPr>
          <w:rFonts w:ascii="宋体" w:eastAsia="宋体" w:hAnsi="宋体" w:cs="宋体" w:hint="eastAsia"/>
        </w:rPr>
        <w:t>这些论据在悟性中被塑造</w:t>
      </w:r>
      <w:r>
        <w:t>,</w:t>
      </w:r>
      <w:r>
        <w:rPr>
          <w:rFonts w:ascii="宋体" w:eastAsia="宋体" w:hAnsi="宋体" w:cs="宋体" w:hint="eastAsia"/>
        </w:rPr>
        <w:t>但悟性既然昏暗</w:t>
      </w:r>
      <w:r>
        <w:t>,</w:t>
      </w:r>
      <w:r>
        <w:rPr>
          <w:rFonts w:ascii="宋体" w:eastAsia="宋体" w:hAnsi="宋体" w:cs="宋体" w:hint="eastAsia"/>
        </w:rPr>
        <w:t>对神的事就有错误的观念</w:t>
      </w:r>
      <w:r>
        <w:t>,</w:t>
      </w:r>
      <w:r>
        <w:rPr>
          <w:rFonts w:ascii="宋体" w:eastAsia="宋体" w:hAnsi="宋体" w:cs="宋体" w:hint="eastAsia"/>
        </w:rPr>
        <w:t>因此不能向意志表明应当追求和跟随的事。亚当在失去原本的公义后</w:t>
      </w:r>
      <w:r>
        <w:t>,</w:t>
      </w:r>
      <w:r>
        <w:rPr>
          <w:rFonts w:ascii="宋体" w:eastAsia="宋体" w:hAnsi="宋体" w:cs="宋体" w:hint="eastAsia"/>
        </w:rPr>
        <w:t>逃跑躲避上帝</w:t>
      </w:r>
      <w:r>
        <w:t>,</w:t>
      </w:r>
      <w:r>
        <w:rPr>
          <w:rFonts w:ascii="宋体" w:eastAsia="宋体" w:hAnsi="宋体" w:cs="宋体" w:hint="eastAsia"/>
        </w:rPr>
        <w:t>这表明人是多么不愿祈求上帝的恩惠。人的处境因罪而变得何等可悲</w:t>
      </w:r>
      <w:r>
        <w:t>!</w:t>
      </w:r>
      <w:r>
        <w:rPr>
          <w:rFonts w:ascii="宋体" w:eastAsia="宋体" w:hAnsi="宋体" w:cs="宋体" w:hint="eastAsia"/>
        </w:rPr>
        <w:t>因为我们发现亚当没有献上一次祷告</w:t>
      </w:r>
      <w:r>
        <w:t>,</w:t>
      </w:r>
      <w:r>
        <w:rPr>
          <w:rFonts w:ascii="宋体" w:eastAsia="宋体" w:hAnsi="宋体" w:cs="宋体" w:hint="eastAsia"/>
        </w:rPr>
        <w:t>我们也不能假设有任何祷告</w:t>
      </w:r>
      <w:r>
        <w:t>,</w:t>
      </w:r>
      <w:r>
        <w:rPr>
          <w:rFonts w:ascii="宋体" w:eastAsia="宋体" w:hAnsi="宋体" w:cs="宋体" w:hint="eastAsia"/>
        </w:rPr>
        <w:t>直到恢复的应许临到</w:t>
      </w:r>
      <w:r>
        <w:t>,</w:t>
      </w:r>
      <w:r>
        <w:rPr>
          <w:rFonts w:ascii="宋体" w:eastAsia="宋体" w:hAnsi="宋体" w:cs="宋体" w:hint="eastAsia"/>
        </w:rPr>
        <w:t>尽管他知道自己是赤身露体</w:t>
      </w:r>
      <w:r>
        <w:t>,</w:t>
      </w:r>
      <w:r>
        <w:rPr>
          <w:rFonts w:ascii="宋体" w:eastAsia="宋体" w:hAnsi="宋体" w:cs="宋体" w:hint="eastAsia"/>
        </w:rPr>
        <w:t>受到良心的困扰</w:t>
      </w:r>
      <w:r>
        <w:t>:"</w:t>
      </w:r>
      <w:r>
        <w:rPr>
          <w:rFonts w:ascii="宋体" w:eastAsia="宋体" w:hAnsi="宋体" w:cs="宋体" w:hint="eastAsia"/>
        </w:rPr>
        <w:t>我就害怕</w:t>
      </w:r>
      <w:r>
        <w:t>,</w:t>
      </w:r>
      <w:r>
        <w:rPr>
          <w:rFonts w:ascii="宋体" w:eastAsia="宋体" w:hAnsi="宋体" w:cs="宋体" w:hint="eastAsia"/>
        </w:rPr>
        <w:t>因为我赤身露体</w:t>
      </w:r>
      <w:r>
        <w:t>,</w:t>
      </w:r>
      <w:r>
        <w:rPr>
          <w:rFonts w:ascii="宋体" w:eastAsia="宋体" w:hAnsi="宋体" w:cs="宋体" w:hint="eastAsia"/>
        </w:rPr>
        <w:t>我便藏了。</w:t>
      </w:r>
      <w:r>
        <w:t>"</w:t>
      </w:r>
      <w:r>
        <w:rPr>
          <w:rFonts w:ascii="宋体" w:eastAsia="宋体" w:hAnsi="宋体" w:cs="宋体" w:hint="eastAsia"/>
        </w:rPr>
        <w:t>创世记</w:t>
      </w:r>
      <w:r>
        <w:t>3:10</w:t>
      </w:r>
      <w:r>
        <w:rPr>
          <w:rFonts w:ascii="宋体" w:eastAsia="宋体" w:hAnsi="宋体" w:cs="宋体" w:hint="eastAsia"/>
        </w:rPr>
        <w:t>。他没有心思</w:t>
      </w:r>
      <w:r>
        <w:t>,</w:t>
      </w:r>
      <w:r>
        <w:rPr>
          <w:rFonts w:ascii="宋体" w:eastAsia="宋体" w:hAnsi="宋体" w:cs="宋体" w:hint="eastAsia"/>
        </w:rPr>
        <w:t>没有心肠</w:t>
      </w:r>
      <w:r>
        <w:t>,</w:t>
      </w:r>
      <w:r>
        <w:rPr>
          <w:rFonts w:ascii="宋体" w:eastAsia="宋体" w:hAnsi="宋体" w:cs="宋体" w:hint="eastAsia"/>
        </w:rPr>
        <w:t>转向上帝恳求</w:t>
      </w:r>
      <w:r>
        <w:t>;</w:t>
      </w:r>
      <w:r>
        <w:rPr>
          <w:rFonts w:ascii="宋体" w:eastAsia="宋体" w:hAnsi="宋体" w:cs="宋体" w:hint="eastAsia"/>
        </w:rPr>
        <w:t>他逃避上帝</w:t>
      </w:r>
      <w:r>
        <w:t>,</w:t>
      </w:r>
      <w:r>
        <w:rPr>
          <w:rFonts w:ascii="宋体" w:eastAsia="宋体" w:hAnsi="宋体" w:cs="宋体" w:hint="eastAsia"/>
        </w:rPr>
        <w:t>当上帝找到他时</w:t>
      </w:r>
      <w:r>
        <w:t>,</w:t>
      </w:r>
      <w:r>
        <w:rPr>
          <w:rFonts w:ascii="宋体" w:eastAsia="宋体" w:hAnsi="宋体" w:cs="宋体" w:hint="eastAsia"/>
        </w:rPr>
        <w:t>他没有谦卑地祈求宽恕</w:t>
      </w:r>
      <w:r>
        <w:t>,</w:t>
      </w:r>
      <w:r>
        <w:rPr>
          <w:rFonts w:ascii="宋体" w:eastAsia="宋体" w:hAnsi="宋体" w:cs="宋体" w:hint="eastAsia"/>
        </w:rPr>
        <w:t>反而为自己辩护</w:t>
      </w:r>
      <w:r>
        <w:t>,</w:t>
      </w:r>
      <w:r>
        <w:rPr>
          <w:rFonts w:ascii="宋体" w:eastAsia="宋体" w:hAnsi="宋体" w:cs="宋体" w:hint="eastAsia"/>
        </w:rPr>
        <w:t>指责上帝是罪魁祸首</w:t>
      </w:r>
      <w:r>
        <w:t>,</w:t>
      </w:r>
      <w:r>
        <w:rPr>
          <w:rFonts w:ascii="宋体" w:eastAsia="宋体" w:hAnsi="宋体" w:cs="宋体" w:hint="eastAsia"/>
        </w:rPr>
        <w:t>因为给了他那个女人</w:t>
      </w:r>
      <w:r>
        <w:t>,</w:t>
      </w:r>
      <w:r>
        <w:rPr>
          <w:rFonts w:ascii="宋体" w:eastAsia="宋体" w:hAnsi="宋体" w:cs="宋体" w:hint="eastAsia"/>
        </w:rPr>
        <w:t>是她的劝诱使他犯罪。还有什么镜子能比堕落后的最初举动更能揭示本性对上帝的善意呢</w:t>
      </w:r>
      <w:r>
        <w:t>?</w:t>
      </w:r>
    </w:p>
    <w:p w14:paraId="48CCED50" w14:textId="77777777" w:rsidR="000670A4" w:rsidRDefault="000670A4" w:rsidP="000670A4">
      <w:pPr>
        <w:ind w:right="0" w:firstLine="0"/>
      </w:pPr>
      <w:r>
        <w:t>3.</w:t>
      </w:r>
      <w:r>
        <w:rPr>
          <w:rFonts w:ascii="宋体" w:eastAsia="宋体" w:hAnsi="宋体" w:cs="宋体" w:hint="eastAsia"/>
        </w:rPr>
        <w:t>不仅有不适合和不愿意</w:t>
      </w:r>
      <w:r>
        <w:t>,</w:t>
      </w:r>
      <w:r>
        <w:rPr>
          <w:rFonts w:ascii="宋体" w:eastAsia="宋体" w:hAnsi="宋体" w:cs="宋体" w:hint="eastAsia"/>
        </w:rPr>
        <w:t>而且对福音的反面事物有感情。外在事物的本质是这样的</w:t>
      </w:r>
      <w:r>
        <w:t>,</w:t>
      </w:r>
      <w:r>
        <w:rPr>
          <w:rFonts w:ascii="宋体" w:eastAsia="宋体" w:hAnsi="宋体" w:cs="宋体" w:hint="eastAsia"/>
        </w:rPr>
        <w:t>它们吸引被罪败坏的感性欲望</w:t>
      </w:r>
      <w:r>
        <w:t>,</w:t>
      </w:r>
      <w:r>
        <w:rPr>
          <w:rFonts w:ascii="宋体" w:eastAsia="宋体" w:hAnsi="宋体" w:cs="宋体" w:hint="eastAsia"/>
        </w:rPr>
        <w:t>使其宁可选择这些事物</w:t>
      </w:r>
      <w:r>
        <w:t>,</w:t>
      </w:r>
      <w:r>
        <w:rPr>
          <w:rFonts w:ascii="宋体" w:eastAsia="宋体" w:hAnsi="宋体" w:cs="宋体" w:hint="eastAsia"/>
        </w:rPr>
        <w:t>而不是更卓越的事物</w:t>
      </w:r>
      <w:r>
        <w:t>;</w:t>
      </w:r>
      <w:r>
        <w:rPr>
          <w:rFonts w:ascii="宋体" w:eastAsia="宋体" w:hAnsi="宋体" w:cs="宋体" w:hint="eastAsia"/>
        </w:rPr>
        <w:t>内心被对世界的过分热爱和不义中的快乐所占据</w:t>
      </w:r>
      <w:r>
        <w:t>:</w:t>
      </w:r>
      <w:r>
        <w:rPr>
          <w:rFonts w:ascii="宋体" w:eastAsia="宋体" w:hAnsi="宋体" w:cs="宋体" w:hint="eastAsia"/>
        </w:rPr>
        <w:lastRenderedPageBreak/>
        <w:t>帖撒罗尼迦后书</w:t>
      </w:r>
      <w:r>
        <w:t>2:12,</w:t>
      </w:r>
      <w:r>
        <w:rPr>
          <w:rFonts w:ascii="宋体" w:eastAsia="宋体" w:hAnsi="宋体" w:cs="宋体" w:hint="eastAsia"/>
        </w:rPr>
        <w:t>他们</w:t>
      </w:r>
      <w:r>
        <w:t>"</w:t>
      </w:r>
      <w:r>
        <w:rPr>
          <w:rFonts w:ascii="宋体" w:eastAsia="宋体" w:hAnsi="宋体" w:cs="宋体" w:hint="eastAsia"/>
        </w:rPr>
        <w:t>不信真理</w:t>
      </w:r>
      <w:r>
        <w:t>,</w:t>
      </w:r>
      <w:r>
        <w:rPr>
          <w:rFonts w:ascii="宋体" w:eastAsia="宋体" w:hAnsi="宋体" w:cs="宋体" w:hint="eastAsia"/>
        </w:rPr>
        <w:t>倒喜爱不义</w:t>
      </w:r>
      <w:r>
        <w:t>",("</w:t>
      </w:r>
      <w:proofErr w:type="spellStart"/>
      <w:r>
        <w:t>Eudochesantes</w:t>
      </w:r>
      <w:proofErr w:type="spellEnd"/>
      <w:r>
        <w:t>")</w:t>
      </w:r>
      <w:r>
        <w:rPr>
          <w:rFonts w:ascii="宋体" w:eastAsia="宋体" w:hAnsi="宋体" w:cs="宋体" w:hint="eastAsia"/>
        </w:rPr>
        <w:t>是一种独特的喜悦。当内心和魔鬼如此和睦相处时</w:t>
      </w:r>
      <w:r>
        <w:t>,</w:t>
      </w:r>
      <w:r>
        <w:rPr>
          <w:rFonts w:ascii="宋体" w:eastAsia="宋体" w:hAnsi="宋体" w:cs="宋体" w:hint="eastAsia"/>
        </w:rPr>
        <w:t>怎么可能喜欢上帝或他的旨意呢</w:t>
      </w:r>
      <w:r>
        <w:t>?</w:t>
      </w:r>
      <w:r>
        <w:rPr>
          <w:rFonts w:ascii="宋体" w:eastAsia="宋体" w:hAnsi="宋体" w:cs="宋体" w:hint="eastAsia"/>
        </w:rPr>
        <w:t>当罪与灵魂之间的友谊如此之深</w:t>
      </w:r>
      <w:r>
        <w:t>,</w:t>
      </w:r>
      <w:r>
        <w:rPr>
          <w:rFonts w:ascii="宋体" w:eastAsia="宋体" w:hAnsi="宋体" w:cs="宋体" w:hint="eastAsia"/>
        </w:rPr>
        <w:t>以至于罪就是自我</w:t>
      </w:r>
      <w:r>
        <w:t>,</w:t>
      </w:r>
      <w:r>
        <w:rPr>
          <w:rFonts w:ascii="宋体" w:eastAsia="宋体" w:hAnsi="宋体" w:cs="宋体" w:hint="eastAsia"/>
        </w:rPr>
        <w:t>自我就是罪</w:t>
      </w:r>
      <w:r>
        <w:t>,</w:t>
      </w:r>
      <w:r>
        <w:rPr>
          <w:rFonts w:ascii="宋体" w:eastAsia="宋体" w:hAnsi="宋体" w:cs="宋体" w:hint="eastAsia"/>
        </w:rPr>
        <w:t>这样可爱的朋友怎么可能被抛弃</w:t>
      </w:r>
      <w:r>
        <w:t>,</w:t>
      </w:r>
      <w:r>
        <w:rPr>
          <w:rFonts w:ascii="宋体" w:eastAsia="宋体" w:hAnsi="宋体" w:cs="宋体" w:hint="eastAsia"/>
        </w:rPr>
        <w:t>而接受一个他认为是敌人的人呢</w:t>
      </w:r>
      <w:r>
        <w:t>!</w:t>
      </w:r>
      <w:r>
        <w:rPr>
          <w:rFonts w:ascii="宋体" w:eastAsia="宋体" w:hAnsi="宋体" w:cs="宋体" w:hint="eastAsia"/>
        </w:rPr>
        <w:t>当一个人如此被他所爱的对象束缚</w:t>
      </w:r>
      <w:r>
        <w:t>,</w:t>
      </w:r>
      <w:r>
        <w:rPr>
          <w:rFonts w:ascii="宋体" w:eastAsia="宋体" w:hAnsi="宋体" w:cs="宋体" w:hint="eastAsia"/>
        </w:rPr>
        <w:t>以至于他不在意那个被合适的光照亮的相反对象时</w:t>
      </w:r>
      <w:r>
        <w:t>,</w:t>
      </w:r>
      <w:r>
        <w:rPr>
          <w:rFonts w:ascii="宋体" w:eastAsia="宋体" w:hAnsi="宋体" w:cs="宋体" w:hint="eastAsia"/>
        </w:rPr>
        <w:t>就像一个人的眼睛或心灵被一幅美丽的画吸引</w:t>
      </w:r>
      <w:r>
        <w:t>,</w:t>
      </w:r>
      <w:r>
        <w:rPr>
          <w:rFonts w:ascii="宋体" w:eastAsia="宋体" w:hAnsi="宋体" w:cs="宋体" w:hint="eastAsia"/>
        </w:rPr>
        <w:t>以至于他无法注意到周围发生的许多事情</w:t>
      </w:r>
      <w:r>
        <w:t>;</w:t>
      </w:r>
      <w:r>
        <w:rPr>
          <w:rFonts w:ascii="宋体" w:eastAsia="宋体" w:hAnsi="宋体" w:cs="宋体" w:hint="eastAsia"/>
        </w:rPr>
        <w:t>或者即使他考虑到这一点</w:t>
      </w:r>
      <w:r>
        <w:t>,</w:t>
      </w:r>
      <w:r>
        <w:rPr>
          <w:rFonts w:ascii="宋体" w:eastAsia="宋体" w:hAnsi="宋体" w:cs="宋体" w:hint="eastAsia"/>
        </w:rPr>
        <w:t>他也被他之前所爱的事物迷住了</w:t>
      </w:r>
      <w:r>
        <w:t>,</w:t>
      </w:r>
      <w:r>
        <w:rPr>
          <w:rFonts w:ascii="宋体" w:eastAsia="宋体" w:hAnsi="宋体" w:cs="宋体" w:hint="eastAsia"/>
        </w:rPr>
        <w:t>以至于他似乎恨那个对象</w:t>
      </w:r>
      <w:r>
        <w:t>;</w:t>
      </w:r>
      <w:r>
        <w:rPr>
          <w:rFonts w:ascii="宋体" w:eastAsia="宋体" w:hAnsi="宋体" w:cs="宋体" w:hint="eastAsia"/>
        </w:rPr>
        <w:t>尽管他确实认为它是好的</w:t>
      </w:r>
      <w:r>
        <w:t>,</w:t>
      </w:r>
      <w:r>
        <w:rPr>
          <w:rFonts w:ascii="宋体" w:eastAsia="宋体" w:hAnsi="宋体" w:cs="宋体" w:hint="eastAsia"/>
        </w:rPr>
        <w:t>但与之前所爱的相比</w:t>
      </w:r>
      <w:r>
        <w:t>,</w:t>
      </w:r>
      <w:r>
        <w:rPr>
          <w:rFonts w:ascii="宋体" w:eastAsia="宋体" w:hAnsi="宋体" w:cs="宋体" w:hint="eastAsia"/>
        </w:rPr>
        <w:t>他认为它是邪恶的</w:t>
      </w:r>
      <w:r>
        <w:t>,</w:t>
      </w:r>
      <w:r>
        <w:rPr>
          <w:rFonts w:ascii="宋体" w:eastAsia="宋体" w:hAnsi="宋体" w:cs="宋体" w:hint="eastAsia"/>
        </w:rPr>
        <w:t>仅仅因为他心中的错误而判断它是邪恶的</w:t>
      </w:r>
      <w:r>
        <w:t>——</w:t>
      </w:r>
      <w:r>
        <w:rPr>
          <w:rFonts w:ascii="宋体" w:eastAsia="宋体" w:hAnsi="宋体" w:cs="宋体" w:hint="eastAsia"/>
        </w:rPr>
        <w:t>这是一种实际的、刻意的、自愿的无知。因此</w:t>
      </w:r>
      <w:r>
        <w:t>,</w:t>
      </w:r>
      <w:r>
        <w:rPr>
          <w:rFonts w:ascii="宋体" w:eastAsia="宋体" w:hAnsi="宋体" w:cs="宋体" w:hint="eastAsia"/>
        </w:rPr>
        <w:t>尽管一个人有时可能判断福音和所提出的事物中有善</w:t>
      </w:r>
      <w:r>
        <w:t>,</w:t>
      </w:r>
      <w:r>
        <w:rPr>
          <w:rFonts w:ascii="宋体" w:eastAsia="宋体" w:hAnsi="宋体" w:cs="宋体" w:hint="eastAsia"/>
        </w:rPr>
        <w:t>但他对其他快乐的感情</w:t>
      </w:r>
      <w:r>
        <w:t>,</w:t>
      </w:r>
      <w:r>
        <w:rPr>
          <w:rFonts w:ascii="宋体" w:eastAsia="宋体" w:hAnsi="宋体" w:cs="宋体" w:hint="eastAsia"/>
        </w:rPr>
        <w:t>使他宁可选择这些快乐而不是福音</w:t>
      </w:r>
      <w:r>
        <w:t>,</w:t>
      </w:r>
      <w:r>
        <w:rPr>
          <w:rFonts w:ascii="宋体" w:eastAsia="宋体" w:hAnsi="宋体" w:cs="宋体" w:hint="eastAsia"/>
        </w:rPr>
        <w:t>导致他摆脱任何顺从福音的想法。现在</w:t>
      </w:r>
      <w:r>
        <w:t>,</w:t>
      </w:r>
      <w:r>
        <w:rPr>
          <w:rFonts w:ascii="宋体" w:eastAsia="宋体" w:hAnsi="宋体" w:cs="宋体" w:hint="eastAsia"/>
        </w:rPr>
        <w:t>所有被罪捆绑的自然人并不厌倦</w:t>
      </w:r>
      <w:r>
        <w:t>,</w:t>
      </w:r>
      <w:r>
        <w:rPr>
          <w:rFonts w:ascii="宋体" w:eastAsia="宋体" w:hAnsi="宋体" w:cs="宋体" w:hint="eastAsia"/>
        </w:rPr>
        <w:t>而是爱他们的枷锁</w:t>
      </w:r>
      <w:r>
        <w:t>,</w:t>
      </w:r>
      <w:r>
        <w:rPr>
          <w:rFonts w:ascii="宋体" w:eastAsia="宋体" w:hAnsi="宋体" w:cs="宋体" w:hint="eastAsia"/>
        </w:rPr>
        <w:t>把他们的奴役当作最荣耀的自由。</w:t>
      </w:r>
    </w:p>
    <w:p w14:paraId="5765E423" w14:textId="77777777" w:rsidR="000670A4" w:rsidRPr="000670A4" w:rsidRDefault="000670A4" w:rsidP="000670A4">
      <w:pPr>
        <w:ind w:right="0" w:firstLine="0"/>
        <w:rPr>
          <w:rFonts w:ascii="宋体" w:eastAsia="宋体" w:hAnsi="宋体" w:cs="宋体"/>
        </w:rPr>
      </w:pPr>
      <w:r>
        <w:t>4.</w:t>
      </w:r>
      <w:r>
        <w:rPr>
          <w:rFonts w:ascii="宋体" w:eastAsia="宋体" w:hAnsi="宋体" w:cs="宋体" w:hint="eastAsia"/>
        </w:rPr>
        <w:t>不仅有不适合、不愿意和对福音的反面感情</w:t>
      </w:r>
      <w:r>
        <w:t>,</w:t>
      </w:r>
      <w:r>
        <w:rPr>
          <w:rFonts w:ascii="宋体" w:eastAsia="宋体" w:hAnsi="宋体" w:cs="宋体" w:hint="eastAsia"/>
        </w:rPr>
        <w:t>而</w:t>
      </w:r>
      <w:r w:rsidRPr="000670A4">
        <w:rPr>
          <w:rFonts w:ascii="宋体" w:eastAsia="宋体" w:hAnsi="宋体" w:cs="宋体"/>
        </w:rPr>
        <w:t>且按照这种对其他事物的感情的程度,对福音的呼召有强烈的厌恶和敌意。这种敌意或多或少地存在于每一个未更新之人的心中;尽管在某些人身上,它因教育而受到更多的约束和压制,但当恩典临到时,它或多或少会显露出来,因为恩典与本性相反。正如火花和火焰都会燃烧,尽管一个比另一个的热量小,但它们有相同的本质,相同的种子原则。肉体的心思,不管它受过多么好的教育,都与神为敌;因此"不能"服在律法之下,因为不愿意,罗马书8:7。他天生是属于魔鬼一党的,无意让自己心中的城堡落入合法主人的手中。这存在于每一个官能中。灵魂没有一部分会在内部对抗罪恶,或在神来围攻它时站在神一边;当他"伸出双手"时,遇到的是"悖逆顶嘴的百姓",罗马书10:21。它能与任何事物交往,但不能与神交往,能以喜悦的目光看任何事物,但不能看那唯一真正令人喜悦的对象。它不可能渴望在心中写下它所恨恶的律法。圣经中表示恩典之工的所有表达,都暗示人对它的厌恶;它是否认己,钉死肉体。有谁不厌恶否认自己最亲爱的东西,自我;钉死与他联合的东西,他的以撒,他的肉体?天然之心的倾向,与福音的目的,就是要使人降卑如尘土,永远不能和谐一致。</w:t>
      </w:r>
      <w:r w:rsidRPr="000670A4">
        <w:rPr>
          <w:rFonts w:ascii="宋体" w:eastAsia="宋体" w:hAnsi="宋体" w:cs="宋体"/>
        </w:rPr>
        <w:lastRenderedPageBreak/>
        <w:t>败坏的心与恩典的提议,就像火与水相遇,发出嘶嘶声。人在福音呼召面前的言语,很像魔鬼的话:"我们与你有什么相干?你来灭我们吗?"路加福音4:34。</w:t>
      </w:r>
    </w:p>
    <w:p w14:paraId="7AEDE7AE" w14:textId="77777777" w:rsidR="000670A4" w:rsidRPr="000670A4" w:rsidRDefault="000670A4" w:rsidP="000670A4">
      <w:pPr>
        <w:ind w:right="0" w:firstLine="0"/>
        <w:rPr>
          <w:rFonts w:ascii="宋体" w:eastAsia="宋体" w:hAnsi="宋体" w:cs="宋体"/>
        </w:rPr>
      </w:pPr>
      <w:r w:rsidRPr="000670A4">
        <w:rPr>
          <w:rFonts w:ascii="宋体" w:eastAsia="宋体" w:hAnsi="宋体" w:cs="宋体"/>
        </w:rPr>
        <w:t>5.这种厌恶进一步发展为抵制。没有一个叛逆者比未更新的灵魂更顽强地反抗神的灵:没有一刻手中没有武器;他为罪辩护,抵挡恩典,与圣灵搏斗,视之为致命的敌人:"你们常常抗拒圣灵。你们的祖宗怎样,你们也怎样。"使徒行传7:51。这种敌意流淌在本性的全部血液中;爱的呼吸和威吓的雷声都不被听从。所有的自然人都是从同一个石料开采出来的。最高的磐石和最硬的金刚石比人心更容易溶解;他们都像石头一样,抵挡锤子的力量,反弹回去。所有的官能都充满了这种抵挡:心思用顽固的理性拒绝恩典;想象力容纳对恩典的愚蠢观念;内心刚硬,拒绝听从;感情厌恶不悦神的方式,不喜悦他的旨意;内心紧锁,不愿主动开一道门让荣耀的君王进来。凭着这样的占有,单凭本性能为上帝赢得什么呢?本性确实尽其所能,尽管它不能做它想做的;因为尽管它抵挡外在的方法和内在的感动,但它不能有效地抵挡上帝决定性的恩典,就像受造之物的质料不能抵挡上帝全能的声音命令它接受这种或那种形式一样,或拉撒路不能抵挡基督用大能的话语赋予他的生命一样。上帝在我们的意志中发现矛盾,我们之所以重生,不是因为我们的意志同意了恩典的劝诫;因为它本身并不这样做;而是上帝的恩典解除了我们意志的一切抵抗能力,并决定它接受并喜悦于所提供的。本性本身是一种不屈服的气质,不从眼中移去一片鳞片,也不从心中的石头上移去一根刺;因为我们怎么能是我们最抵触和努力摧毁的事物的创造者呢?</w:t>
      </w:r>
    </w:p>
    <w:p w14:paraId="23AB7180" w14:textId="13DDFDAB" w:rsidR="000670A4" w:rsidRDefault="000670A4" w:rsidP="000670A4">
      <w:pPr>
        <w:ind w:right="0" w:firstLine="0"/>
      </w:pPr>
      <w:r w:rsidRPr="000670A4">
        <w:rPr>
          <w:rFonts w:ascii="宋体" w:eastAsia="宋体" w:hAnsi="宋体" w:cs="宋体"/>
        </w:rPr>
        <w:t>6.除此之外,还有撒但在每一个自然人身上的权势,他的利益在于削弱受造之物。魔鬼自从对亚当的第一次影响以来,就普遍占有了本性,除非有哪个自然人使自己脱离了悖逆之子的行列:以弗所书2:2,"那现今在悖逆之子心中运行的邪灵";在罗马书7:5中,同样的词"</w:t>
      </w:r>
      <w:proofErr w:type="spellStart"/>
      <w:r w:rsidRPr="000670A4">
        <w:rPr>
          <w:rFonts w:ascii="宋体" w:eastAsia="宋体" w:hAnsi="宋体" w:cs="宋体"/>
        </w:rPr>
        <w:t>enengein</w:t>
      </w:r>
      <w:proofErr w:type="spellEnd"/>
      <w:r w:rsidRPr="000670A4">
        <w:rPr>
          <w:rFonts w:ascii="宋体" w:eastAsia="宋体" w:hAnsi="宋体" w:cs="宋体"/>
        </w:rPr>
        <w:t>"用来表示撒但的行动,也用来表示罪的行动。就像在腓立比书2:13中用来表示圣灵的行动一样。他在其中运行,作为一个灵,按照他受造的力量,像圣灵在顺服的儿女中运行一样有力。正如圣灵以恩典的习惯充满</w:t>
      </w:r>
      <w:r w:rsidRPr="000670A4">
        <w:rPr>
          <w:rFonts w:ascii="宋体" w:eastAsia="宋体" w:hAnsi="宋体" w:cs="宋体"/>
        </w:rPr>
        <w:lastRenderedPageBreak/>
        <w:t xml:space="preserve">灵魂,使其自由地行在神的道中,撒但也以罪恶的习惯充满灵魂(尽其所能),作为许多锁链,将其置于自己的统治之下。他确实不能直接作用于意志,但他运用他所有的技巧和力量,使人成为俘虏,执行他自己的旨意:提摩太后书2:26,"他们已被他掳去,要随从他的意思。"或是为了他的意思,"Eis to </w:t>
      </w:r>
      <w:proofErr w:type="spellStart"/>
      <w:r w:rsidRPr="000670A4">
        <w:rPr>
          <w:rFonts w:ascii="宋体" w:eastAsia="宋体" w:hAnsi="宋体" w:cs="宋体"/>
        </w:rPr>
        <w:t>ekeinou</w:t>
      </w:r>
      <w:proofErr w:type="spellEnd"/>
      <w:r w:rsidRPr="000670A4">
        <w:rPr>
          <w:rFonts w:ascii="宋体" w:eastAsia="宋体" w:hAnsi="宋体" w:cs="宋体"/>
        </w:rPr>
        <w:t xml:space="preserve"> </w:t>
      </w:r>
      <w:proofErr w:type="spellStart"/>
      <w:r w:rsidRPr="000670A4">
        <w:rPr>
          <w:rFonts w:ascii="宋体" w:eastAsia="宋体" w:hAnsi="宋体" w:cs="宋体"/>
        </w:rPr>
        <w:t>thelema</w:t>
      </w:r>
      <w:proofErr w:type="spellEnd"/>
      <w:r w:rsidRPr="000670A4">
        <w:rPr>
          <w:rFonts w:ascii="宋体" w:eastAsia="宋体" w:hAnsi="宋体" w:cs="宋体"/>
        </w:rPr>
        <w:t>"。在那段经文中,这是神降在一些人身上的可怕审判,因为他们反对福音,神挪去了对魔鬼和他们自己内心的约束,但每一个反对福音的未更新之人或多或少都在其中运行,而每一个在福音宣讲下的未更新之人都是如此,他是看守宫殿的壮士,路加福音11:21。人的意志能否不顾他的统治者而投降呢?我们有什么能力摆脱他加给我们的枷锁呢?我们在他手中就像鸟在捕鸟者手中一样软弱无力。既然我们是他心甘情愿的奴隶,我们还有什么意志呢?本性的黑暗若没有一种能与主人和奴隶抗衡的超越性恩典,就永远不会自愿与黑暗的君王不和;因为通过堕落,他已经成为低级受造物的君王,并用太强大的锁链束缚着它,软弱无法挣脱。那么,人的无能该有多大啊!认为人的意志具有如此的不适合、不愿意、对其他事物的感情、对福音的厌恶、抵制,并处在魔鬼的网罗中,却能凭自己做些什么来恢复它认为不是疾病的事物,或转向它认为是重担的事物,这是多么不合理啊!如果完美无瑕的本性都不能保守亚当的无辜,那么污秽和疯狂的本性怎能使我们从败坏中复原呢?如果它在他活着的时候都不能使他存活,我们里面没有一点属灵生命的火花时,它怎能将生命传给我们呢?人原是"上好的葡萄树",但使自己"变为外邦的坏枝子";任何衰败的事物都不能凭自己的力量恢复自己,因为它已经失去了维系自己的力量。</w:t>
      </w:r>
    </w:p>
    <w:p w14:paraId="6637B93C" w14:textId="77777777" w:rsidR="00C67FBA" w:rsidRDefault="00000000">
      <w:pPr>
        <w:numPr>
          <w:ilvl w:val="0"/>
          <w:numId w:val="195"/>
        </w:numPr>
        <w:ind w:right="0" w:hanging="323"/>
      </w:pPr>
      <w:r>
        <w:t>Man cannot prepare himself for grace.</w:t>
      </w:r>
    </w:p>
    <w:p w14:paraId="02CA0E10" w14:textId="77777777" w:rsidR="00C67FBA" w:rsidRDefault="00000000">
      <w:pPr>
        <w:numPr>
          <w:ilvl w:val="0"/>
          <w:numId w:val="195"/>
        </w:numPr>
        <w:ind w:right="0" w:hanging="323"/>
      </w:pPr>
      <w:r>
        <w:t>He cannot produce it.</w:t>
      </w:r>
    </w:p>
    <w:p w14:paraId="1C8A386F" w14:textId="77777777" w:rsidR="00C67FBA" w:rsidRDefault="00000000">
      <w:pPr>
        <w:numPr>
          <w:ilvl w:val="0"/>
          <w:numId w:val="195"/>
        </w:numPr>
        <w:ind w:right="0" w:hanging="323"/>
      </w:pPr>
      <w:r>
        <w:t>He cannot co-operate with God in the first work.</w:t>
      </w:r>
    </w:p>
    <w:p w14:paraId="7DA3ABC7" w14:textId="77777777" w:rsidR="00C67FBA" w:rsidRDefault="00000000">
      <w:pPr>
        <w:numPr>
          <w:ilvl w:val="0"/>
          <w:numId w:val="195"/>
        </w:numPr>
        <w:ind w:right="0" w:hanging="323"/>
      </w:pPr>
      <w:r>
        <w:t>He cannot preserve it.</w:t>
      </w:r>
    </w:p>
    <w:p w14:paraId="0B01DDA5" w14:textId="77777777" w:rsidR="00C67FBA" w:rsidRPr="000670A4" w:rsidRDefault="00000000">
      <w:pPr>
        <w:numPr>
          <w:ilvl w:val="0"/>
          <w:numId w:val="195"/>
        </w:numPr>
        <w:ind w:right="0" w:hanging="323"/>
      </w:pPr>
      <w:r>
        <w:t>He cannot actuate it.</w:t>
      </w:r>
    </w:p>
    <w:p w14:paraId="1DF10471" w14:textId="77777777" w:rsidR="000670A4" w:rsidRDefault="000670A4" w:rsidP="000670A4">
      <w:pPr>
        <w:ind w:left="0" w:right="0" w:firstLine="0"/>
      </w:pPr>
      <w:r>
        <w:lastRenderedPageBreak/>
        <w:t>1.</w:t>
      </w:r>
      <w:r>
        <w:tab/>
      </w:r>
      <w:r>
        <w:rPr>
          <w:rFonts w:ascii="宋体" w:eastAsia="宋体" w:hAnsi="宋体" w:cs="宋体" w:hint="eastAsia"/>
        </w:rPr>
        <w:t>人无法为恩典做准备。</w:t>
      </w:r>
    </w:p>
    <w:p w14:paraId="42442583" w14:textId="77777777" w:rsidR="000670A4" w:rsidRDefault="000670A4" w:rsidP="000670A4">
      <w:pPr>
        <w:ind w:left="0" w:right="0" w:firstLine="0"/>
      </w:pPr>
      <w:r>
        <w:t>2.</w:t>
      </w:r>
      <w:r>
        <w:tab/>
      </w:r>
      <w:r>
        <w:rPr>
          <w:rFonts w:ascii="宋体" w:eastAsia="宋体" w:hAnsi="宋体" w:cs="宋体" w:hint="eastAsia"/>
        </w:rPr>
        <w:t>他无法产生恩典。</w:t>
      </w:r>
    </w:p>
    <w:p w14:paraId="4B5FF0D9" w14:textId="77777777" w:rsidR="000670A4" w:rsidRDefault="000670A4" w:rsidP="000670A4">
      <w:pPr>
        <w:ind w:left="0" w:right="0" w:firstLine="0"/>
      </w:pPr>
      <w:r>
        <w:t>3.</w:t>
      </w:r>
      <w:r>
        <w:tab/>
      </w:r>
      <w:r>
        <w:rPr>
          <w:rFonts w:ascii="宋体" w:eastAsia="宋体" w:hAnsi="宋体" w:cs="宋体" w:hint="eastAsia"/>
        </w:rPr>
        <w:t>他在最初的工作中无法与上帝合作。</w:t>
      </w:r>
    </w:p>
    <w:p w14:paraId="3AA7A201" w14:textId="77777777" w:rsidR="000670A4" w:rsidRDefault="000670A4" w:rsidP="000670A4">
      <w:pPr>
        <w:ind w:left="0" w:right="0" w:firstLine="0"/>
      </w:pPr>
      <w:r>
        <w:t>4.</w:t>
      </w:r>
      <w:r>
        <w:tab/>
      </w:r>
      <w:r>
        <w:rPr>
          <w:rFonts w:ascii="宋体" w:eastAsia="宋体" w:hAnsi="宋体" w:cs="宋体" w:hint="eastAsia"/>
        </w:rPr>
        <w:t>他无法保存恩典。</w:t>
      </w:r>
      <w:r>
        <w:t xml:space="preserve"> </w:t>
      </w:r>
    </w:p>
    <w:p w14:paraId="5B99E808" w14:textId="4BFECCCA" w:rsidR="000670A4" w:rsidRDefault="000670A4" w:rsidP="000670A4">
      <w:pPr>
        <w:ind w:left="0" w:right="0" w:firstLine="0"/>
      </w:pPr>
      <w:r>
        <w:t>5.</w:t>
      </w:r>
      <w:r>
        <w:tab/>
      </w:r>
      <w:r>
        <w:rPr>
          <w:rFonts w:ascii="宋体" w:eastAsia="宋体" w:hAnsi="宋体" w:cs="宋体" w:hint="eastAsia"/>
        </w:rPr>
        <w:t>他无法实现恩典。</w:t>
      </w:r>
    </w:p>
    <w:p w14:paraId="61A0A93A" w14:textId="77777777" w:rsidR="00C67FBA" w:rsidRDefault="00000000">
      <w:pPr>
        <w:ind w:left="-5" w:right="0"/>
      </w:pPr>
      <w:r>
        <w:t>1. Man cannot prepare himself for the new birth.</w:t>
      </w:r>
    </w:p>
    <w:p w14:paraId="6B890F4D" w14:textId="77777777" w:rsidR="00C67FBA" w:rsidRDefault="00000000">
      <w:pPr>
        <w:ind w:left="-5" w:right="0"/>
      </w:pPr>
      <w:r>
        <w:t>I shall premise a few things for the better understanding of this,</w:t>
      </w:r>
    </w:p>
    <w:p w14:paraId="041CF922" w14:textId="77777777" w:rsidR="00C67FBA" w:rsidRDefault="00000000">
      <w:pPr>
        <w:numPr>
          <w:ilvl w:val="0"/>
          <w:numId w:val="196"/>
        </w:numPr>
        <w:ind w:right="0"/>
      </w:pPr>
      <w:r>
        <w:t xml:space="preserve">Man has a subjective capacity for grace above any other creature in the inferior world; and this is a kind of natural preparation which other creatures have not. A capacity in regard of the powers of the soul, though not in respect of the present disposition of them. A stone or a beast are not capable of habits of grace, no more than of habits of sin, because they want rational natures, which are the proper seats of both. Our </w:t>
      </w:r>
      <w:proofErr w:type="spellStart"/>
      <w:r>
        <w:t>Saviour</w:t>
      </w:r>
      <w:proofErr w:type="spellEnd"/>
      <w:r>
        <w:t xml:space="preserve"> did not raise trees or stones to life, though he had the same power to do that as he had to raise stones to be children to Abraham; but he raised them that had bodies prepared, in part, for a receptacle of a soul. As there is a more immediate subjective capacity in a man newly dead for the reception of life upon a new infusion of the soul, because he has all the members already formed, which is not in one whose body is </w:t>
      </w:r>
      <w:proofErr w:type="spellStart"/>
      <w:r>
        <w:t>mouldered</w:t>
      </w:r>
      <w:proofErr w:type="spellEnd"/>
      <w:r>
        <w:t xml:space="preserve"> into dust, and has not one member </w:t>
      </w:r>
      <w:proofErr w:type="spellStart"/>
      <w:r>
        <w:t>organised</w:t>
      </w:r>
      <w:proofErr w:type="spellEnd"/>
      <w:r>
        <w:t xml:space="preserve"> fit for the acting of a rational soul. These faculties have a spring of natural motion in them, therefore are capable of divine grace to make that motion regular; as the wheels of a clock out of order retain their substance and their motion if their weights be wound up, but a false motion unless the disorder of the spring be mended. Man has an understanding to know, and, when it is enlightened, to know God's law; a will to move and run, and, when enlarged by grace, to run the ways of God's commandments; so that he stands in an immediate </w:t>
      </w:r>
      <w:r>
        <w:lastRenderedPageBreak/>
        <w:t>capacity to receive the life of grace upon the breath and touch of God, which a stone does not, not the most sparkling jewel any more than the meanest pebble; for in this it is necessary rational faculties should be put as a foundation of spiritual motion. Though the soul be thus capable as a subject to receive the grace of God, yet it is not therefore capable, as an agent, to prepare itself for it or produce it; as a piece of marble is potentially capable of being the king's statue, but not to prepare itself by hewing off its superfluous parts, or to raise itself into such a figure. If there were not a rational nature, there were nothing immediately to be wrought upon. If there be not a wise agent and an omnipotent hand, there were nothing to work upon it.</w:t>
      </w:r>
    </w:p>
    <w:p w14:paraId="668E4013" w14:textId="77777777" w:rsidR="00C67FBA" w:rsidRDefault="00000000">
      <w:pPr>
        <w:numPr>
          <w:ilvl w:val="0"/>
          <w:numId w:val="196"/>
        </w:numPr>
        <w:ind w:right="0"/>
      </w:pPr>
      <w:r>
        <w:t xml:space="preserve">Besides this passive capacity, there are more immediate preparations. The soul, as rational, is capable to receive the truths of God; but as the heart is stony, it is incapable to receive the impressions of those truths. A stone, as it is a corporeal substance, is capable to receive the drops of rain in its cavities; but because of its hardness is incapable to suck it in, and be moistened inwardly thereby, unless it be softened. Wax has a capacity to receive the impression of the seal, but it must be made pliable by some external agent to that purpose. The soul must be beaten down by conviction before it be raised up by regeneration; there must be some apprehensions of the necessity of it. Yet sometimes the work of regeneration follows so close upon the heels of these precious preparations, that both must be acknowledged to be the work of one and the same hand. Paul on the sudden was struck down. and in a moment there is both an acknowledgement of the authority of Christ, and a submission to his will, when he said, 'Lord, what wilt thou have me to do?' Acts ix. 6. The preparation of the subject is necessary, but this preparation may be at the same time with the conveyance of the divine nature: as a warm seal may both prepare the hard </w:t>
      </w:r>
      <w:proofErr w:type="spellStart"/>
      <w:r>
        <w:t>wax</w:t>
      </w:r>
      <w:proofErr w:type="spellEnd"/>
      <w:r>
        <w:t>, and convey the image to it, by one and the same touch.</w:t>
      </w:r>
    </w:p>
    <w:p w14:paraId="7A3D17FA" w14:textId="77777777" w:rsidR="00C67FBA" w:rsidRDefault="00000000">
      <w:pPr>
        <w:numPr>
          <w:ilvl w:val="0"/>
          <w:numId w:val="196"/>
        </w:numPr>
        <w:ind w:right="0"/>
      </w:pPr>
      <w:r>
        <w:t xml:space="preserve">Though some things which man may do by common grace may be said in some sort to be preparations, yet they are not formally so, as that there is an absolute causal connection between such </w:t>
      </w:r>
      <w:r>
        <w:lastRenderedPageBreak/>
        <w:t xml:space="preserve">preparations and regeneration They are not </w:t>
      </w:r>
      <w:proofErr w:type="spellStart"/>
      <w:r>
        <w:rPr>
          <w:i/>
        </w:rPr>
        <w:t>causae</w:t>
      </w:r>
      <w:proofErr w:type="spellEnd"/>
      <w:r>
        <w:rPr>
          <w:i/>
        </w:rPr>
        <w:t xml:space="preserve"> </w:t>
      </w:r>
      <w:proofErr w:type="spellStart"/>
      <w:r>
        <w:rPr>
          <w:i/>
        </w:rPr>
        <w:t>dispositivae</w:t>
      </w:r>
      <w:proofErr w:type="spellEnd"/>
      <w:r>
        <w:rPr>
          <w:i/>
        </w:rPr>
        <w:t xml:space="preserve"> </w:t>
      </w:r>
      <w:r>
        <w:t xml:space="preserve">of grace, not disposing causes of grace. Grace is all in a way of reception by the soul, not of action from the soul. The highest morality in the world is not necessary to the first infusion of the divine nature. Mary Magdalene was far from the one, yet received the other. If there were anything in the subject that was the cause of it, the most tender and softest dispositions would be wrought upon, and the most intelligent men would soonest receive the gospel. Though we see them sometimes renewed, yet many times the roughest tempers are seized upon by grace; and the most unlikely soils for fructifying God plants his grace in, wherein there could be no preparations before. It is not with grace as it is with fire, which gives as much heat to a stone as to a piece of wood; but the wood is sooner heated than the stone, because it is naturally disposed, by the softness and porousness of its parts, to receive the heat. Moral nature seems to be a preparation for grace; if it be so, it is not a cause howsoever of grace, for then the most moral person would be soonest gracious, and more eminently gracious after his renewal, and none of the rubbish and dregs of the world would ever be made fit for the heavenly building. There seems to be a fitness in morality for the receiving special grace, because the violence and tumultuousness of sin is in some measure appeased, the flame and sparks of it allayed, and the body of death lies more quiet in them, and the principles cherished by them bear some testimony to the holiness of the precepts. But though it seems to set men at a greater nearness to the kingdom of God, yet with all its own strength it cannot bring the kingdom of God into the heart, unless the Spirit opens the lock. Yea, sometimes it sets a man further from the kingdom of God, as being a great enemy to the righteousness of the gospel, both imputed and inherent, which is the crown of the gospel: to imputed, as standing upon a righteousness of their own, end conceiving no need of any other; to inherent, as acting their seeming holiness neither upon gospel principles, nor for gospel ends, but in self-reflections and self-applauses. What may seem preparations to us in matters of moral life, may in the root be much distant and vastly asunder from grace; as a divine of our own illustrates it, two mountains whose tops seem near </w:t>
      </w:r>
      <w:r>
        <w:lastRenderedPageBreak/>
        <w:t>together may in the bottom be many miles asunder. The foundation of that which looks like a preparation may be laid in the very gall of bitterness; as Simon Magus desiring the gift of the Holy Ghost, but from the covetousness of his heart. Other operations upon the soul which seem to be nearer preparations, as convictions, do not infer grace; for the heart, as a field, may be ploughed by terrors, and yet not sown by any good seed. Planting and watering are preparations, but not the cause of fruit; the increase depends upon God.</w:t>
      </w:r>
    </w:p>
    <w:p w14:paraId="14CDD46C" w14:textId="77777777" w:rsidR="00C67FBA" w:rsidRDefault="00000000">
      <w:pPr>
        <w:numPr>
          <w:ilvl w:val="0"/>
          <w:numId w:val="196"/>
        </w:numPr>
        <w:ind w:right="0"/>
      </w:pPr>
      <w:r>
        <w:t>There is no meritorious connection between any preparation in the creature and regeneration. The Pelagian opinion was, that by a generous love of virtue we might deserve the grace of God, and the farther assistance of the Spirit, we first (say they) put our hearts into the hands of God, that God may incline them which way he please; and by thus making our wills depend on God, we merit help from God, and make ourselves worthy of him. Whether this be the opinion of any now, I know not. This is to assert, that man gives first to God, and then God to man in way of requital. What son can merit to be born? What desert before being? Nothing can be pre-existent in the son which merits generation by the father. The fair hand of moral nature more induce God to confer on man the state of grace, than the deed of conveyance of a manor, fairly drawn, can dispose the lord to pass it away. In what part of Scripture has God indulged mere nature with any promise of adding grace upon the improvements of natural abilities? Whatsoever conditional promise there is, supposes some grace superior to nature in the subject as the condition of it. We do not find that God has made himself a debtor to any preparation of the creature.</w:t>
      </w:r>
    </w:p>
    <w:p w14:paraId="375AFDCA" w14:textId="77777777" w:rsidR="00C67FBA" w:rsidRDefault="00000000">
      <w:pPr>
        <w:ind w:left="-5" w:right="0"/>
      </w:pPr>
      <w:r>
        <w:t>But there is no obligation on God by anything that may look like a preparation in man. For,</w:t>
      </w:r>
    </w:p>
    <w:p w14:paraId="38C6FDF5" w14:textId="77777777" w:rsidR="00C67FBA" w:rsidRDefault="00000000">
      <w:pPr>
        <w:ind w:left="-5" w:right="0"/>
      </w:pPr>
      <w:r>
        <w:t xml:space="preserve">[1.] If man can lay any obligation on God, it must be by some act in all parts his own, for which he is not in the least obliged to God. Thinking is the lowest step in the ladder of preparation. It is the first act of the creature in any rational production, yet this the apostle does remove </w:t>
      </w:r>
      <w:r>
        <w:lastRenderedPageBreak/>
        <w:t>from man, as in every part of it his own act: 2 Cor. iii. 5, 'Not that we are sufficient of ourselves to think anything as of ourselves, but our sufficiency is of God.' The word signifies reasoning. No rational act can be done without reasoning; this is not purely our own. We have no sufficiency of ourselves, as of ourselves, originally and radically of ourselves, as if we were the author of that sufficiency, either naturally or meritoriously. And Calvin observes that the word is not "</w:t>
      </w:r>
      <w:proofErr w:type="spellStart"/>
      <w:r>
        <w:t>autarkeia</w:t>
      </w:r>
      <w:proofErr w:type="spellEnd"/>
      <w:r>
        <w:t>" but "</w:t>
      </w:r>
      <w:proofErr w:type="spellStart"/>
      <w:r>
        <w:t>hikanotes</w:t>
      </w:r>
      <w:proofErr w:type="spellEnd"/>
      <w:r>
        <w:t>", not a self-ability, but an aptitude or fitness to any gracious thought. How can we oblige him by any act, since, in every part of it, it is from him, not from ourselves? For as thinking is the first requisite, so it is perpetually requisite to the progress of any rational act, so that every thought in any act, and the whole progress, wherein there must be a whole flood of thoughts, is from the sufficiency of God. We cannot oblige God after grace, much less before, for when grace is given there must be constant effluxes of grace from God to maintain it; and the acts of grace in us are but a second grace of God. How can we then oblige him by that which is not ours, either in the original or improvement? If when a man has given to another a rich gift he must also give him power to preserve it, and wisdom to improve it, the person cannot be said by his improvement of it to oblige the first donor. What has any man that he has not received? 1 Cor. iv. 7. The apostle excludes everything in us from the name of a donation to God. If there be no one thing but is received from God, then no preparation to grace but is received from him. The obligation then lies upon the receiver, not upon the donor. But may we not oblige God by the improvement of such a gift? The apostle includes everything, challenges him to name any one thing which was not received, which will contain improvements as well as preparations. If we have power to improve it, wisdom to improve it, hearts and opportunities to improve it, all these are by way of reception from God.</w:t>
      </w:r>
    </w:p>
    <w:p w14:paraId="45097619" w14:textId="77777777" w:rsidR="00C67FBA" w:rsidRDefault="00000000">
      <w:pPr>
        <w:ind w:left="-5" w:right="0"/>
      </w:pPr>
      <w:r>
        <w:t xml:space="preserve">[2.] If man can lay any obligation upon God, it must be by some pure, spotless act. This cannot be; no pure act can spring from man. God has taken an exact survey of the whole world in its dark and fallen state, and could not, among those multitudes of acts which spring from the </w:t>
      </w:r>
      <w:r>
        <w:lastRenderedPageBreak/>
        <w:t xml:space="preserve">will of man find one piece of beauty, one particle of the divine image, for he has pronounced this sentence upon them, with repetition, too, as his infallible judgment: 'There is none righteous no, not one: they are all gone out of the way, they are together become unprofitable; there is none that does good, no, not one,' Rom. iii. 10-12. The most refined nature derived from Adam was never found without fault, a pure virtue is a </w:t>
      </w:r>
      <w:r>
        <w:rPr>
          <w:i/>
        </w:rPr>
        <w:t>terra incognita</w:t>
      </w:r>
      <w:r>
        <w:t>. The productions of nature are always evil. If not one action be fully good in the nature of man, what meritoriousness can there be in any preparation of nature for the grace of God? Can the clearest virtue that ever was since Adam oblige God to pardon its own defects, that is, the defects of that very act of virtue? Much less can it challenge a higher degree of grace to be transmitted to it.</w:t>
      </w:r>
    </w:p>
    <w:p w14:paraId="17046B9C" w14:textId="77777777" w:rsidR="00C67FBA" w:rsidRDefault="00000000">
      <w:pPr>
        <w:ind w:left="-5" w:right="0"/>
      </w:pPr>
      <w:r>
        <w:t xml:space="preserve">[3.] If any preparation were our own, and were pure, yet being natural, how could it oblige God to give a supernatural grace? If there be anything of meritoriousness, it is only something of the same kind with the work in a greater degree, but there is no proportion between natural acts and supernatural grace. There is no one scripture, or one example, declaring grace to be given as a reward to mere nature, or any act of nature. God indeed, out of his infinite righteousness, and equity, and goodness, has rewarded some moral acts with some worldly advantages, or the withdrawing some judgments threatened, as Ahab's reprieve from judgment upon his humiliation, 1 Kings xxi. 27, 29; and the temporary pardon to Nineveh, upon their submission to the prophet's </w:t>
      </w:r>
      <w:proofErr w:type="spellStart"/>
      <w:r>
        <w:t>threatenings</w:t>
      </w:r>
      <w:proofErr w:type="spellEnd"/>
      <w:r>
        <w:t>, Jonah iii. 8-10. But what obligation lies upon God to reward men doing thus with super-additions of grace? for there is no proportion between such a moral act and so excellent a reward. Are may as well say that a coal by glowing and sparkling may merit to become a star; or that the orderly laying the wood and sacrifice upon the altar might merit the descent of fire from heaven to kindle it.</w:t>
      </w:r>
    </w:p>
    <w:p w14:paraId="1FA100F0" w14:textId="77777777" w:rsidR="00C67FBA" w:rsidRDefault="00000000">
      <w:pPr>
        <w:ind w:left="-5" w:right="0"/>
      </w:pPr>
      <w:r>
        <w:t xml:space="preserve">[4.] If there was any obligation on God, by any preparations of nature, then such acts would be always followed with renewing grace. There </w:t>
      </w:r>
      <w:r>
        <w:lastRenderedPageBreak/>
        <w:t>would be an obligation on God's righteousness to bestow it. And if it should be denied, the creature might accuse God of a failure in justice, because he gave not what was due. God sure would observe that rule of justice which he prescribes to man, not to detain the wages of a hireling, no, not for a night. Were grace a debt upon the works of nature, God were then obliged not only to pay it, but pay it speedily, it being exact righteousness so to do. But we see the contrary. Publicans and harlots are raised and beautified, while pharisees lie buried in the ruins of nature. These preparations are many times without perfection. The pangs of conviction resolve sometimes into a return to the old vomit, and make no progress in a state of life and grace. The apostle's rule will hold true in the whole compass of the work, Rom. vi. 11, 'If it be of works, then it is no more grace.' So much as is ascribed to any work or preparation by the creature, so much is taken from the glory of grace, and would make God not the author, but assistant, and that too by obligation, not by grace.</w:t>
      </w:r>
    </w:p>
    <w:p w14:paraId="7EADB2AD" w14:textId="77777777" w:rsidR="00C67FBA" w:rsidRDefault="00000000">
      <w:pPr>
        <w:ind w:left="-5" w:right="0"/>
      </w:pPr>
      <w:r>
        <w:t>[5.] From this it follows, that man does not prepare himself by any act of his will, without the grace of God. What preparation can he make, who is so powerfully possessed by corrupted habits, which have got so great an empire over him, struck their roots to the very bottom of his soul, entrenched themselves in the works of custom, that if he goes about to pull up one, his arm shakes and his heart faints? How strongly do these rooted habits resist the power of grace!</w:t>
      </w:r>
    </w:p>
    <w:p w14:paraId="68AC9F97" w14:textId="77777777" w:rsidR="00C67FBA" w:rsidRDefault="00000000">
      <w:pPr>
        <w:ind w:left="-5" w:right="0"/>
        <w:rPr>
          <w:rFonts w:eastAsiaTheme="minorEastAsia"/>
        </w:rPr>
      </w:pPr>
      <w:r>
        <w:t xml:space="preserve">How much more easily do they resist the weakness of nature in confederacy with them! What is said of the remnant of Jacob as a 'dew from the Lord,' as 'the showers upon the grass,' that it 'tarries not for man, nor waits for the sons of men,' Micah v. 7, may be said of the grace of God, it waits not for the preparations and dispositions of the creature, but prevents them. It is a pure gift; though we are active with it, yet we are wholly indisposed for it. We can no more prepare ourselves to shine as stars in the world, than a dunghill can to shine as a sun in heaven. What preparations does God wait for in the heart of an infarct when he sanctifies it? If 'without Christ we can do nothing,' </w:t>
      </w:r>
      <w:r>
        <w:lastRenderedPageBreak/>
        <w:t>John xv. 5, then no preparations without Christ; for they are something, and very considerable too. There is no foundation to think there should be any preparation in the creature, as of the creature.</w:t>
      </w:r>
    </w:p>
    <w:p w14:paraId="62995230" w14:textId="77777777" w:rsidR="009B38D7" w:rsidRPr="009B38D7" w:rsidRDefault="009B38D7" w:rsidP="009B38D7">
      <w:pPr>
        <w:ind w:left="-5" w:right="0"/>
        <w:rPr>
          <w:rFonts w:eastAsiaTheme="minorEastAsia"/>
        </w:rPr>
      </w:pPr>
      <w:r w:rsidRPr="009B38D7">
        <w:rPr>
          <w:rFonts w:eastAsiaTheme="minorEastAsia"/>
        </w:rPr>
        <w:t>人无法为重生做准备。</w:t>
      </w:r>
    </w:p>
    <w:p w14:paraId="2EF2E8C2" w14:textId="77777777" w:rsidR="009B38D7" w:rsidRPr="009B38D7" w:rsidRDefault="009B38D7" w:rsidP="009B38D7">
      <w:pPr>
        <w:ind w:left="-5" w:right="0"/>
        <w:rPr>
          <w:rFonts w:eastAsiaTheme="minorEastAsia"/>
        </w:rPr>
      </w:pPr>
      <w:r w:rsidRPr="009B38D7">
        <w:rPr>
          <w:rFonts w:eastAsiaTheme="minorEastAsia"/>
        </w:rPr>
        <w:t>为了更好地理解这一点</w:t>
      </w:r>
      <w:r w:rsidRPr="009B38D7">
        <w:rPr>
          <w:rFonts w:eastAsiaTheme="minorEastAsia"/>
        </w:rPr>
        <w:t>,</w:t>
      </w:r>
      <w:r w:rsidRPr="009B38D7">
        <w:rPr>
          <w:rFonts w:eastAsiaTheme="minorEastAsia"/>
        </w:rPr>
        <w:t>我会先提出几点前提</w:t>
      </w:r>
      <w:r w:rsidRPr="009B38D7">
        <w:rPr>
          <w:rFonts w:eastAsiaTheme="minorEastAsia"/>
        </w:rPr>
        <w:t xml:space="preserve">, </w:t>
      </w:r>
    </w:p>
    <w:p w14:paraId="37D834D7" w14:textId="77777777" w:rsidR="009B38D7" w:rsidRPr="009B38D7" w:rsidRDefault="009B38D7" w:rsidP="009B38D7">
      <w:pPr>
        <w:ind w:left="-5" w:right="0"/>
        <w:rPr>
          <w:rFonts w:eastAsiaTheme="minorEastAsia"/>
        </w:rPr>
      </w:pPr>
      <w:r w:rsidRPr="009B38D7">
        <w:rPr>
          <w:rFonts w:eastAsiaTheme="minorEastAsia"/>
        </w:rPr>
        <w:t xml:space="preserve">(1.) </w:t>
      </w:r>
      <w:r w:rsidRPr="009B38D7">
        <w:rPr>
          <w:rFonts w:eastAsiaTheme="minorEastAsia"/>
        </w:rPr>
        <w:t>人比下等世界中的任何其他生物都更有接受恩典的主观能力</w:t>
      </w:r>
      <w:r w:rsidRPr="009B38D7">
        <w:rPr>
          <w:rFonts w:eastAsiaTheme="minorEastAsia"/>
        </w:rPr>
        <w:t>;</w:t>
      </w:r>
      <w:r w:rsidRPr="009B38D7">
        <w:rPr>
          <w:rFonts w:eastAsiaTheme="minorEastAsia"/>
        </w:rPr>
        <w:t>这是一种其他生物没有的自然准备。这种能力在灵魂的能力方面</w:t>
      </w:r>
      <w:r w:rsidRPr="009B38D7">
        <w:rPr>
          <w:rFonts w:eastAsiaTheme="minorEastAsia"/>
        </w:rPr>
        <w:t>,</w:t>
      </w:r>
      <w:r w:rsidRPr="009B38D7">
        <w:rPr>
          <w:rFonts w:eastAsiaTheme="minorEastAsia"/>
        </w:rPr>
        <w:t>尽管不是在它们目前的性情方面。石头或野兽既不能接受恩典的习性</w:t>
      </w:r>
      <w:r w:rsidRPr="009B38D7">
        <w:rPr>
          <w:rFonts w:eastAsiaTheme="minorEastAsia"/>
        </w:rPr>
        <w:t>,</w:t>
      </w:r>
      <w:r w:rsidRPr="009B38D7">
        <w:rPr>
          <w:rFonts w:eastAsiaTheme="minorEastAsia"/>
        </w:rPr>
        <w:t>也不能接受罪的习性</w:t>
      </w:r>
      <w:r w:rsidRPr="009B38D7">
        <w:rPr>
          <w:rFonts w:eastAsiaTheme="minorEastAsia"/>
        </w:rPr>
        <w:t>,</w:t>
      </w:r>
      <w:r w:rsidRPr="009B38D7">
        <w:rPr>
          <w:rFonts w:eastAsiaTheme="minorEastAsia"/>
        </w:rPr>
        <w:t>因为它们缺乏理性</w:t>
      </w:r>
      <w:r w:rsidRPr="009B38D7">
        <w:rPr>
          <w:rFonts w:eastAsiaTheme="minorEastAsia"/>
        </w:rPr>
        <w:t>,</w:t>
      </w:r>
      <w:r w:rsidRPr="009B38D7">
        <w:rPr>
          <w:rFonts w:eastAsiaTheme="minorEastAsia"/>
        </w:rPr>
        <w:t>而理性是两者的适当所在。我们的救主没有让树木或石头复活</w:t>
      </w:r>
      <w:r w:rsidRPr="009B38D7">
        <w:rPr>
          <w:rFonts w:eastAsiaTheme="minorEastAsia"/>
        </w:rPr>
        <w:t>,</w:t>
      </w:r>
      <w:r w:rsidRPr="009B38D7">
        <w:rPr>
          <w:rFonts w:eastAsiaTheme="minorEastAsia"/>
        </w:rPr>
        <w:t>尽管他有能力这样做</w:t>
      </w:r>
      <w:r w:rsidRPr="009B38D7">
        <w:rPr>
          <w:rFonts w:eastAsiaTheme="minorEastAsia"/>
        </w:rPr>
        <w:t>,</w:t>
      </w:r>
      <w:r w:rsidRPr="009B38D7">
        <w:rPr>
          <w:rFonts w:eastAsiaTheme="minorEastAsia"/>
        </w:rPr>
        <w:t>就像他有能力让石头成为亚伯拉罕的子孙一样</w:t>
      </w:r>
      <w:r w:rsidRPr="009B38D7">
        <w:rPr>
          <w:rFonts w:eastAsiaTheme="minorEastAsia"/>
        </w:rPr>
        <w:t>;</w:t>
      </w:r>
      <w:r w:rsidRPr="009B38D7">
        <w:rPr>
          <w:rFonts w:eastAsiaTheme="minorEastAsia"/>
        </w:rPr>
        <w:t>但他复活了那些已经准备好身体的人</w:t>
      </w:r>
      <w:r w:rsidRPr="009B38D7">
        <w:rPr>
          <w:rFonts w:eastAsiaTheme="minorEastAsia"/>
        </w:rPr>
        <w:t>,</w:t>
      </w:r>
      <w:r w:rsidRPr="009B38D7">
        <w:rPr>
          <w:rFonts w:eastAsiaTheme="minorEastAsia"/>
        </w:rPr>
        <w:t>部分是为了接纳灵魂。当灵魂重新注入时</w:t>
      </w:r>
      <w:r w:rsidRPr="009B38D7">
        <w:rPr>
          <w:rFonts w:eastAsiaTheme="minorEastAsia"/>
        </w:rPr>
        <w:t>,</w:t>
      </w:r>
      <w:r w:rsidRPr="009B38D7">
        <w:rPr>
          <w:rFonts w:eastAsiaTheme="minorEastAsia"/>
        </w:rPr>
        <w:t>一个刚死不久的人比一个身体已经化为尘土、没有一个肢体适合理性灵魂活动的人更有能力立即接受生命。这些官能本身就有自然运动的泉源</w:t>
      </w:r>
      <w:r w:rsidRPr="009B38D7">
        <w:rPr>
          <w:rFonts w:eastAsiaTheme="minorEastAsia"/>
        </w:rPr>
        <w:t>,</w:t>
      </w:r>
      <w:r w:rsidRPr="009B38D7">
        <w:rPr>
          <w:rFonts w:eastAsiaTheme="minorEastAsia"/>
        </w:rPr>
        <w:t>因此能够接受神圣的恩典使这种运动规律化</w:t>
      </w:r>
      <w:r w:rsidRPr="009B38D7">
        <w:rPr>
          <w:rFonts w:eastAsiaTheme="minorEastAsia"/>
        </w:rPr>
        <w:t>;</w:t>
      </w:r>
      <w:r w:rsidRPr="009B38D7">
        <w:rPr>
          <w:rFonts w:eastAsiaTheme="minorEastAsia"/>
        </w:rPr>
        <w:t>就像一个失灵的时钟</w:t>
      </w:r>
      <w:r w:rsidRPr="009B38D7">
        <w:rPr>
          <w:rFonts w:eastAsiaTheme="minorEastAsia"/>
        </w:rPr>
        <w:t>,</w:t>
      </w:r>
      <w:r w:rsidRPr="009B38D7">
        <w:rPr>
          <w:rFonts w:eastAsiaTheme="minorEastAsia"/>
        </w:rPr>
        <w:t>如果上弦</w:t>
      </w:r>
      <w:r w:rsidRPr="009B38D7">
        <w:rPr>
          <w:rFonts w:eastAsiaTheme="minorEastAsia"/>
        </w:rPr>
        <w:t>,</w:t>
      </w:r>
      <w:r w:rsidRPr="009B38D7">
        <w:rPr>
          <w:rFonts w:eastAsiaTheme="minorEastAsia"/>
        </w:rPr>
        <w:t>就会保持它的实质和运动</w:t>
      </w:r>
      <w:r w:rsidRPr="009B38D7">
        <w:rPr>
          <w:rFonts w:eastAsiaTheme="minorEastAsia"/>
        </w:rPr>
        <w:t>,</w:t>
      </w:r>
      <w:r w:rsidRPr="009B38D7">
        <w:rPr>
          <w:rFonts w:eastAsiaTheme="minorEastAsia"/>
        </w:rPr>
        <w:t>但如果没有修理发条的紊乱</w:t>
      </w:r>
      <w:r w:rsidRPr="009B38D7">
        <w:rPr>
          <w:rFonts w:eastAsiaTheme="minorEastAsia"/>
        </w:rPr>
        <w:t>,</w:t>
      </w:r>
      <w:r w:rsidRPr="009B38D7">
        <w:rPr>
          <w:rFonts w:eastAsiaTheme="minorEastAsia"/>
        </w:rPr>
        <w:t>就会是错误的运动。人有悟性去认识</w:t>
      </w:r>
      <w:r w:rsidRPr="009B38D7">
        <w:rPr>
          <w:rFonts w:eastAsiaTheme="minorEastAsia"/>
        </w:rPr>
        <w:t>,</w:t>
      </w:r>
      <w:r w:rsidRPr="009B38D7">
        <w:rPr>
          <w:rFonts w:eastAsiaTheme="minorEastAsia"/>
        </w:rPr>
        <w:t>当它被启蒙时</w:t>
      </w:r>
      <w:r w:rsidRPr="009B38D7">
        <w:rPr>
          <w:rFonts w:eastAsiaTheme="minorEastAsia"/>
        </w:rPr>
        <w:t>,</w:t>
      </w:r>
      <w:r w:rsidRPr="009B38D7">
        <w:rPr>
          <w:rFonts w:eastAsiaTheme="minorEastAsia"/>
        </w:rPr>
        <w:t>就认识上帝的律法</w:t>
      </w:r>
      <w:r w:rsidRPr="009B38D7">
        <w:rPr>
          <w:rFonts w:eastAsiaTheme="minorEastAsia"/>
        </w:rPr>
        <w:t>;</w:t>
      </w:r>
      <w:r w:rsidRPr="009B38D7">
        <w:rPr>
          <w:rFonts w:eastAsiaTheme="minorEastAsia"/>
        </w:rPr>
        <w:t>有意志去运动和奔跑</w:t>
      </w:r>
      <w:r w:rsidRPr="009B38D7">
        <w:rPr>
          <w:rFonts w:eastAsiaTheme="minorEastAsia"/>
        </w:rPr>
        <w:t>,</w:t>
      </w:r>
      <w:r w:rsidRPr="009B38D7">
        <w:rPr>
          <w:rFonts w:eastAsiaTheme="minorEastAsia"/>
        </w:rPr>
        <w:t>当它被恩典扩大时</w:t>
      </w:r>
      <w:r w:rsidRPr="009B38D7">
        <w:rPr>
          <w:rFonts w:eastAsiaTheme="minorEastAsia"/>
        </w:rPr>
        <w:t>,</w:t>
      </w:r>
      <w:r w:rsidRPr="009B38D7">
        <w:rPr>
          <w:rFonts w:eastAsiaTheme="minorEastAsia"/>
        </w:rPr>
        <w:t>就奔跑上帝诫命的道路</w:t>
      </w:r>
      <w:r w:rsidRPr="009B38D7">
        <w:rPr>
          <w:rFonts w:eastAsiaTheme="minorEastAsia"/>
        </w:rPr>
        <w:t>;</w:t>
      </w:r>
      <w:r w:rsidRPr="009B38D7">
        <w:rPr>
          <w:rFonts w:eastAsiaTheme="minorEastAsia"/>
        </w:rPr>
        <w:t>因此</w:t>
      </w:r>
      <w:r w:rsidRPr="009B38D7">
        <w:rPr>
          <w:rFonts w:eastAsiaTheme="minorEastAsia"/>
        </w:rPr>
        <w:t>,</w:t>
      </w:r>
      <w:r w:rsidRPr="009B38D7">
        <w:rPr>
          <w:rFonts w:eastAsiaTheme="minorEastAsia"/>
        </w:rPr>
        <w:t>他直接有能力在上帝的气息和触摸下接受生命的恩典</w:t>
      </w:r>
      <w:r w:rsidRPr="009B38D7">
        <w:rPr>
          <w:rFonts w:eastAsiaTheme="minorEastAsia"/>
        </w:rPr>
        <w:t>,</w:t>
      </w:r>
      <w:r w:rsidRPr="009B38D7">
        <w:rPr>
          <w:rFonts w:eastAsiaTheme="minorEastAsia"/>
        </w:rPr>
        <w:t>而石头没有</w:t>
      </w:r>
      <w:r w:rsidRPr="009B38D7">
        <w:rPr>
          <w:rFonts w:eastAsiaTheme="minorEastAsia"/>
        </w:rPr>
        <w:t>,</w:t>
      </w:r>
      <w:r w:rsidRPr="009B38D7">
        <w:rPr>
          <w:rFonts w:eastAsiaTheme="minorEastAsia"/>
        </w:rPr>
        <w:t>最闪耀的宝石也不比最卑微的卵石强</w:t>
      </w:r>
      <w:r w:rsidRPr="009B38D7">
        <w:rPr>
          <w:rFonts w:eastAsiaTheme="minorEastAsia"/>
        </w:rPr>
        <w:t>;</w:t>
      </w:r>
      <w:r w:rsidRPr="009B38D7">
        <w:rPr>
          <w:rFonts w:eastAsiaTheme="minorEastAsia"/>
        </w:rPr>
        <w:t>因为在这方面</w:t>
      </w:r>
      <w:r w:rsidRPr="009B38D7">
        <w:rPr>
          <w:rFonts w:eastAsiaTheme="minorEastAsia"/>
        </w:rPr>
        <w:t>,</w:t>
      </w:r>
      <w:r w:rsidRPr="009B38D7">
        <w:rPr>
          <w:rFonts w:eastAsiaTheme="minorEastAsia"/>
        </w:rPr>
        <w:t>有必要将理性官能作为属灵运动的基础。虽然灵魂作为一个主体有能力接受上帝的恩典</w:t>
      </w:r>
      <w:r w:rsidRPr="009B38D7">
        <w:rPr>
          <w:rFonts w:eastAsiaTheme="minorEastAsia"/>
        </w:rPr>
        <w:t>,</w:t>
      </w:r>
      <w:r w:rsidRPr="009B38D7">
        <w:rPr>
          <w:rFonts w:eastAsiaTheme="minorEastAsia"/>
        </w:rPr>
        <w:t>但它作为一个施动者却没有能力为自己准备或产生恩典</w:t>
      </w:r>
      <w:r w:rsidRPr="009B38D7">
        <w:rPr>
          <w:rFonts w:eastAsiaTheme="minorEastAsia"/>
        </w:rPr>
        <w:t>;</w:t>
      </w:r>
      <w:r w:rsidRPr="009B38D7">
        <w:rPr>
          <w:rFonts w:eastAsiaTheme="minorEastAsia"/>
        </w:rPr>
        <w:t>就像一块大理石有可能成为国王的雕像</w:t>
      </w:r>
      <w:r w:rsidRPr="009B38D7">
        <w:rPr>
          <w:rFonts w:eastAsiaTheme="minorEastAsia"/>
        </w:rPr>
        <w:t>,</w:t>
      </w:r>
      <w:r w:rsidRPr="009B38D7">
        <w:rPr>
          <w:rFonts w:eastAsiaTheme="minorEastAsia"/>
        </w:rPr>
        <w:t>但不能通过砍掉多余的部分来准备自己</w:t>
      </w:r>
      <w:r w:rsidRPr="009B38D7">
        <w:rPr>
          <w:rFonts w:eastAsiaTheme="minorEastAsia"/>
        </w:rPr>
        <w:t>,</w:t>
      </w:r>
      <w:r w:rsidRPr="009B38D7">
        <w:rPr>
          <w:rFonts w:eastAsiaTheme="minorEastAsia"/>
        </w:rPr>
        <w:t>或将自己塑造成这样一个形象。如果没有理性的本性</w:t>
      </w:r>
      <w:r w:rsidRPr="009B38D7">
        <w:rPr>
          <w:rFonts w:eastAsiaTheme="minorEastAsia"/>
        </w:rPr>
        <w:t>,</w:t>
      </w:r>
      <w:r w:rsidRPr="009B38D7">
        <w:rPr>
          <w:rFonts w:eastAsiaTheme="minorEastAsia"/>
        </w:rPr>
        <w:t>就没有什么可以直接发挥作用。如果没有一个明智的施动者和一只全能的手</w:t>
      </w:r>
      <w:r w:rsidRPr="009B38D7">
        <w:rPr>
          <w:rFonts w:eastAsiaTheme="minorEastAsia"/>
        </w:rPr>
        <w:t>,</w:t>
      </w:r>
      <w:r w:rsidRPr="009B38D7">
        <w:rPr>
          <w:rFonts w:eastAsiaTheme="minorEastAsia"/>
        </w:rPr>
        <w:t>就没有什么可以在上面工作。</w:t>
      </w:r>
    </w:p>
    <w:p w14:paraId="7C6FF830" w14:textId="77777777" w:rsidR="009B38D7" w:rsidRPr="009B38D7" w:rsidRDefault="009B38D7" w:rsidP="009B38D7">
      <w:pPr>
        <w:ind w:left="-5" w:right="0"/>
        <w:rPr>
          <w:rFonts w:eastAsiaTheme="minorEastAsia"/>
        </w:rPr>
      </w:pPr>
      <w:r w:rsidRPr="009B38D7">
        <w:rPr>
          <w:rFonts w:eastAsiaTheme="minorEastAsia"/>
        </w:rPr>
        <w:t xml:space="preserve">(2.) </w:t>
      </w:r>
      <w:r w:rsidRPr="009B38D7">
        <w:rPr>
          <w:rFonts w:eastAsiaTheme="minorEastAsia"/>
        </w:rPr>
        <w:t>除了这种被动的能力之外</w:t>
      </w:r>
      <w:r w:rsidRPr="009B38D7">
        <w:rPr>
          <w:rFonts w:eastAsiaTheme="minorEastAsia"/>
        </w:rPr>
        <w:t>,</w:t>
      </w:r>
      <w:r w:rsidRPr="009B38D7">
        <w:rPr>
          <w:rFonts w:eastAsiaTheme="minorEastAsia"/>
        </w:rPr>
        <w:t>还有更直接的准备工作。灵魂作为理性的存在</w:t>
      </w:r>
      <w:r w:rsidRPr="009B38D7">
        <w:rPr>
          <w:rFonts w:eastAsiaTheme="minorEastAsia"/>
        </w:rPr>
        <w:t>,</w:t>
      </w:r>
      <w:r w:rsidRPr="009B38D7">
        <w:rPr>
          <w:rFonts w:eastAsiaTheme="minorEastAsia"/>
        </w:rPr>
        <w:t>能够接受上帝的真理</w:t>
      </w:r>
      <w:r w:rsidRPr="009B38D7">
        <w:rPr>
          <w:rFonts w:eastAsiaTheme="minorEastAsia"/>
        </w:rPr>
        <w:t>;</w:t>
      </w:r>
      <w:r w:rsidRPr="009B38D7">
        <w:rPr>
          <w:rFonts w:eastAsiaTheme="minorEastAsia"/>
        </w:rPr>
        <w:t>但因为心如石头般坚硬</w:t>
      </w:r>
      <w:r w:rsidRPr="009B38D7">
        <w:rPr>
          <w:rFonts w:eastAsiaTheme="minorEastAsia"/>
        </w:rPr>
        <w:t>,</w:t>
      </w:r>
      <w:r w:rsidRPr="009B38D7">
        <w:rPr>
          <w:rFonts w:eastAsiaTheme="minorEastAsia"/>
        </w:rPr>
        <w:t>所以无法接受这</w:t>
      </w:r>
      <w:r w:rsidRPr="009B38D7">
        <w:rPr>
          <w:rFonts w:eastAsiaTheme="minorEastAsia"/>
        </w:rPr>
        <w:lastRenderedPageBreak/>
        <w:t>些真理的印象。石头作为一种物质</w:t>
      </w:r>
      <w:r w:rsidRPr="009B38D7">
        <w:rPr>
          <w:rFonts w:eastAsiaTheme="minorEastAsia"/>
        </w:rPr>
        <w:t>,</w:t>
      </w:r>
      <w:r w:rsidRPr="009B38D7">
        <w:rPr>
          <w:rFonts w:eastAsiaTheme="minorEastAsia"/>
        </w:rPr>
        <w:t>能够在其空洞中接受雨滴</w:t>
      </w:r>
      <w:r w:rsidRPr="009B38D7">
        <w:rPr>
          <w:rFonts w:eastAsiaTheme="minorEastAsia"/>
        </w:rPr>
        <w:t>;</w:t>
      </w:r>
      <w:r w:rsidRPr="009B38D7">
        <w:rPr>
          <w:rFonts w:eastAsiaTheme="minorEastAsia"/>
        </w:rPr>
        <w:t>但由于其坚硬</w:t>
      </w:r>
      <w:r w:rsidRPr="009B38D7">
        <w:rPr>
          <w:rFonts w:eastAsiaTheme="minorEastAsia"/>
        </w:rPr>
        <w:t>,</w:t>
      </w:r>
      <w:r w:rsidRPr="009B38D7">
        <w:rPr>
          <w:rFonts w:eastAsiaTheme="minorEastAsia"/>
        </w:rPr>
        <w:t>除非变软</w:t>
      </w:r>
      <w:r w:rsidRPr="009B38D7">
        <w:rPr>
          <w:rFonts w:eastAsiaTheme="minorEastAsia"/>
        </w:rPr>
        <w:t>,</w:t>
      </w:r>
      <w:r w:rsidRPr="009B38D7">
        <w:rPr>
          <w:rFonts w:eastAsiaTheme="minorEastAsia"/>
        </w:rPr>
        <w:t>否则无法吸收雨水并从内部湿润。蜡有接受印章印记的能力</w:t>
      </w:r>
      <w:r w:rsidRPr="009B38D7">
        <w:rPr>
          <w:rFonts w:eastAsiaTheme="minorEastAsia"/>
        </w:rPr>
        <w:t>,</w:t>
      </w:r>
      <w:r w:rsidRPr="009B38D7">
        <w:rPr>
          <w:rFonts w:eastAsiaTheme="minorEastAsia"/>
        </w:rPr>
        <w:t>但它必须通过一些外部施动者变得柔韧才能达到这个目的。在重生之前</w:t>
      </w:r>
      <w:r w:rsidRPr="009B38D7">
        <w:rPr>
          <w:rFonts w:eastAsiaTheme="minorEastAsia"/>
        </w:rPr>
        <w:t>,</w:t>
      </w:r>
      <w:r w:rsidRPr="009B38D7">
        <w:rPr>
          <w:rFonts w:eastAsiaTheme="minorEastAsia"/>
        </w:rPr>
        <w:t>灵魂必须通过悔改被击倒</w:t>
      </w:r>
      <w:r w:rsidRPr="009B38D7">
        <w:rPr>
          <w:rFonts w:eastAsiaTheme="minorEastAsia"/>
        </w:rPr>
        <w:t>;</w:t>
      </w:r>
      <w:r w:rsidRPr="009B38D7">
        <w:rPr>
          <w:rFonts w:eastAsiaTheme="minorEastAsia"/>
        </w:rPr>
        <w:t>必须对此有一些认识。然而</w:t>
      </w:r>
      <w:r w:rsidRPr="009B38D7">
        <w:rPr>
          <w:rFonts w:eastAsiaTheme="minorEastAsia"/>
        </w:rPr>
        <w:t>,</w:t>
      </w:r>
      <w:r w:rsidRPr="009B38D7">
        <w:rPr>
          <w:rFonts w:eastAsiaTheme="minorEastAsia"/>
        </w:rPr>
        <w:t>有时重生的工作紧随这些宝贵的准备工作之后</w:t>
      </w:r>
      <w:r w:rsidRPr="009B38D7">
        <w:rPr>
          <w:rFonts w:eastAsiaTheme="minorEastAsia"/>
        </w:rPr>
        <w:t>,</w:t>
      </w:r>
      <w:r w:rsidRPr="009B38D7">
        <w:rPr>
          <w:rFonts w:eastAsiaTheme="minorEastAsia"/>
        </w:rPr>
        <w:t>以至于两者都必须被承认是同一只手的工作。保罗突然被击倒</w:t>
      </w:r>
      <w:r w:rsidRPr="009B38D7">
        <w:rPr>
          <w:rFonts w:eastAsiaTheme="minorEastAsia"/>
        </w:rPr>
        <w:t>,</w:t>
      </w:r>
      <w:r w:rsidRPr="009B38D7">
        <w:rPr>
          <w:rFonts w:eastAsiaTheme="minorEastAsia"/>
        </w:rPr>
        <w:t>瞬间既承认基督的权威</w:t>
      </w:r>
      <w:r w:rsidRPr="009B38D7">
        <w:rPr>
          <w:rFonts w:eastAsiaTheme="minorEastAsia"/>
        </w:rPr>
        <w:t>,</w:t>
      </w:r>
      <w:r w:rsidRPr="009B38D7">
        <w:rPr>
          <w:rFonts w:eastAsiaTheme="minorEastAsia"/>
        </w:rPr>
        <w:t>又顺服他的旨意</w:t>
      </w:r>
      <w:r w:rsidRPr="009B38D7">
        <w:rPr>
          <w:rFonts w:eastAsiaTheme="minorEastAsia"/>
        </w:rPr>
        <w:t>,</w:t>
      </w:r>
      <w:r w:rsidRPr="009B38D7">
        <w:rPr>
          <w:rFonts w:eastAsiaTheme="minorEastAsia"/>
        </w:rPr>
        <w:t>他说</w:t>
      </w:r>
      <w:r w:rsidRPr="009B38D7">
        <w:rPr>
          <w:rFonts w:eastAsiaTheme="minorEastAsia"/>
        </w:rPr>
        <w:t>:"</w:t>
      </w:r>
      <w:r w:rsidRPr="009B38D7">
        <w:rPr>
          <w:rFonts w:eastAsiaTheme="minorEastAsia"/>
        </w:rPr>
        <w:t>主啊</w:t>
      </w:r>
      <w:r w:rsidRPr="009B38D7">
        <w:rPr>
          <w:rFonts w:eastAsiaTheme="minorEastAsia"/>
        </w:rPr>
        <w:t>,</w:t>
      </w:r>
      <w:r w:rsidRPr="009B38D7">
        <w:rPr>
          <w:rFonts w:eastAsiaTheme="minorEastAsia"/>
        </w:rPr>
        <w:t>你要我做什么</w:t>
      </w:r>
      <w:r w:rsidRPr="009B38D7">
        <w:rPr>
          <w:rFonts w:eastAsiaTheme="minorEastAsia"/>
        </w:rPr>
        <w:t>?"(</w:t>
      </w:r>
      <w:r w:rsidRPr="009B38D7">
        <w:rPr>
          <w:rFonts w:eastAsiaTheme="minorEastAsia"/>
        </w:rPr>
        <w:t>徒</w:t>
      </w:r>
      <w:r w:rsidRPr="009B38D7">
        <w:rPr>
          <w:rFonts w:eastAsiaTheme="minorEastAsia"/>
        </w:rPr>
        <w:t>9:6)</w:t>
      </w:r>
      <w:r w:rsidRPr="009B38D7">
        <w:rPr>
          <w:rFonts w:eastAsiaTheme="minorEastAsia"/>
        </w:rPr>
        <w:t>。对象的准备是必要的</w:t>
      </w:r>
      <w:r w:rsidRPr="009B38D7">
        <w:rPr>
          <w:rFonts w:eastAsiaTheme="minorEastAsia"/>
        </w:rPr>
        <w:t>,</w:t>
      </w:r>
      <w:r w:rsidRPr="009B38D7">
        <w:rPr>
          <w:rFonts w:eastAsiaTheme="minorEastAsia"/>
        </w:rPr>
        <w:t>但这种准备可能与神性的传递同时发生</w:t>
      </w:r>
      <w:r w:rsidRPr="009B38D7">
        <w:rPr>
          <w:rFonts w:eastAsiaTheme="minorEastAsia"/>
        </w:rPr>
        <w:t>:</w:t>
      </w:r>
      <w:r w:rsidRPr="009B38D7">
        <w:rPr>
          <w:rFonts w:eastAsiaTheme="minorEastAsia"/>
        </w:rPr>
        <w:t>就像一个温暖的印章可以通过一次触摸既准备硬蜡</w:t>
      </w:r>
      <w:r w:rsidRPr="009B38D7">
        <w:rPr>
          <w:rFonts w:eastAsiaTheme="minorEastAsia"/>
        </w:rPr>
        <w:t>,</w:t>
      </w:r>
      <w:r w:rsidRPr="009B38D7">
        <w:rPr>
          <w:rFonts w:eastAsiaTheme="minorEastAsia"/>
        </w:rPr>
        <w:t>又将图像传递给它。</w:t>
      </w:r>
    </w:p>
    <w:p w14:paraId="6E9152B4" w14:textId="77777777" w:rsidR="009B38D7" w:rsidRPr="009B38D7" w:rsidRDefault="009B38D7" w:rsidP="009B38D7">
      <w:pPr>
        <w:ind w:left="-5" w:right="0"/>
        <w:rPr>
          <w:rFonts w:eastAsiaTheme="minorEastAsia"/>
        </w:rPr>
      </w:pPr>
      <w:r w:rsidRPr="009B38D7">
        <w:rPr>
          <w:rFonts w:eastAsiaTheme="minorEastAsia"/>
        </w:rPr>
        <w:t xml:space="preserve">(3.) </w:t>
      </w:r>
      <w:r w:rsidRPr="009B38D7">
        <w:rPr>
          <w:rFonts w:eastAsiaTheme="minorEastAsia"/>
        </w:rPr>
        <w:t>虽然人通过普通恩典所做的一些事情在某种意义上可以说是准备</w:t>
      </w:r>
      <w:r w:rsidRPr="009B38D7">
        <w:rPr>
          <w:rFonts w:eastAsiaTheme="minorEastAsia"/>
        </w:rPr>
        <w:t>,</w:t>
      </w:r>
      <w:r w:rsidRPr="009B38D7">
        <w:rPr>
          <w:rFonts w:eastAsiaTheme="minorEastAsia"/>
        </w:rPr>
        <w:t>但它们在形式上并非如此</w:t>
      </w:r>
      <w:r w:rsidRPr="009B38D7">
        <w:rPr>
          <w:rFonts w:eastAsiaTheme="minorEastAsia"/>
        </w:rPr>
        <w:t>,</w:t>
      </w:r>
      <w:r w:rsidRPr="009B38D7">
        <w:rPr>
          <w:rFonts w:eastAsiaTheme="minorEastAsia"/>
        </w:rPr>
        <w:t>因为这种准备与重生之间并没有绝对的因果关系。它们不是恩典的</w:t>
      </w:r>
      <w:proofErr w:type="spellStart"/>
      <w:r w:rsidRPr="009B38D7">
        <w:rPr>
          <w:rFonts w:eastAsiaTheme="minorEastAsia"/>
        </w:rPr>
        <w:t>causae</w:t>
      </w:r>
      <w:proofErr w:type="spellEnd"/>
      <w:r w:rsidRPr="009B38D7">
        <w:rPr>
          <w:rFonts w:eastAsiaTheme="minorEastAsia"/>
        </w:rPr>
        <w:t xml:space="preserve"> </w:t>
      </w:r>
      <w:proofErr w:type="spellStart"/>
      <w:r w:rsidRPr="009B38D7">
        <w:rPr>
          <w:rFonts w:eastAsiaTheme="minorEastAsia"/>
        </w:rPr>
        <w:t>dispositivae</w:t>
      </w:r>
      <w:proofErr w:type="spellEnd"/>
      <w:r w:rsidRPr="009B38D7">
        <w:rPr>
          <w:rFonts w:eastAsiaTheme="minorEastAsia"/>
        </w:rPr>
        <w:t>,</w:t>
      </w:r>
      <w:r w:rsidRPr="009B38D7">
        <w:rPr>
          <w:rFonts w:eastAsiaTheme="minorEastAsia"/>
        </w:rPr>
        <w:t>不是恩典的预备原因。恩典完全是灵魂所接受的</w:t>
      </w:r>
      <w:r w:rsidRPr="009B38D7">
        <w:rPr>
          <w:rFonts w:eastAsiaTheme="minorEastAsia"/>
        </w:rPr>
        <w:t>,</w:t>
      </w:r>
      <w:r w:rsidRPr="009B38D7">
        <w:rPr>
          <w:rFonts w:eastAsiaTheme="minorEastAsia"/>
        </w:rPr>
        <w:t>而不是灵魂所做的。世界上最高的道德并不是神性第一次注入所必需的。抹大拉的马利亚远离前者</w:t>
      </w:r>
      <w:r w:rsidRPr="009B38D7">
        <w:rPr>
          <w:rFonts w:eastAsiaTheme="minorEastAsia"/>
        </w:rPr>
        <w:t>,</w:t>
      </w:r>
      <w:r w:rsidRPr="009B38D7">
        <w:rPr>
          <w:rFonts w:eastAsiaTheme="minorEastAsia"/>
        </w:rPr>
        <w:t>却接受了后者。如果主体中有什么是它的原因</w:t>
      </w:r>
      <w:r w:rsidRPr="009B38D7">
        <w:rPr>
          <w:rFonts w:eastAsiaTheme="minorEastAsia"/>
        </w:rPr>
        <w:t>,</w:t>
      </w:r>
      <w:r w:rsidRPr="009B38D7">
        <w:rPr>
          <w:rFonts w:eastAsiaTheme="minorEastAsia"/>
        </w:rPr>
        <w:t>最温柔和最柔软的性情就会被感动</w:t>
      </w:r>
      <w:r w:rsidRPr="009B38D7">
        <w:rPr>
          <w:rFonts w:eastAsiaTheme="minorEastAsia"/>
        </w:rPr>
        <w:t>,</w:t>
      </w:r>
      <w:r w:rsidRPr="009B38D7">
        <w:rPr>
          <w:rFonts w:eastAsiaTheme="minorEastAsia"/>
        </w:rPr>
        <w:t>最聪明的人就会最快接受福音。虽然我们有时看到他们得到更新</w:t>
      </w:r>
      <w:r w:rsidRPr="009B38D7">
        <w:rPr>
          <w:rFonts w:eastAsiaTheme="minorEastAsia"/>
        </w:rPr>
        <w:t>,</w:t>
      </w:r>
      <w:r w:rsidRPr="009B38D7">
        <w:rPr>
          <w:rFonts w:eastAsiaTheme="minorEastAsia"/>
        </w:rPr>
        <w:t>但许多时候最粗暴的性情却被恩典所掌握</w:t>
      </w:r>
      <w:r w:rsidRPr="009B38D7">
        <w:rPr>
          <w:rFonts w:eastAsiaTheme="minorEastAsia"/>
        </w:rPr>
        <w:t>;</w:t>
      </w:r>
      <w:r w:rsidRPr="009B38D7">
        <w:rPr>
          <w:rFonts w:eastAsiaTheme="minorEastAsia"/>
        </w:rPr>
        <w:t>上帝常常在最不可能结果子的土壤中栽种他的恩典</w:t>
      </w:r>
      <w:r w:rsidRPr="009B38D7">
        <w:rPr>
          <w:rFonts w:eastAsiaTheme="minorEastAsia"/>
        </w:rPr>
        <w:t>,</w:t>
      </w:r>
      <w:r w:rsidRPr="009B38D7">
        <w:rPr>
          <w:rFonts w:eastAsiaTheme="minorEastAsia"/>
        </w:rPr>
        <w:t>在那里之前不可能有任何准备。恩典不像火</w:t>
      </w:r>
      <w:r w:rsidRPr="009B38D7">
        <w:rPr>
          <w:rFonts w:eastAsiaTheme="minorEastAsia"/>
        </w:rPr>
        <w:t>,</w:t>
      </w:r>
      <w:r w:rsidRPr="009B38D7">
        <w:rPr>
          <w:rFonts w:eastAsiaTheme="minorEastAsia"/>
        </w:rPr>
        <w:t>火给石头和木头一样多的热量</w:t>
      </w:r>
      <w:r w:rsidRPr="009B38D7">
        <w:rPr>
          <w:rFonts w:eastAsiaTheme="minorEastAsia"/>
        </w:rPr>
        <w:t>;</w:t>
      </w:r>
      <w:r w:rsidRPr="009B38D7">
        <w:rPr>
          <w:rFonts w:eastAsiaTheme="minorEastAsia"/>
        </w:rPr>
        <w:t>但木头比石头更快被加热</w:t>
      </w:r>
      <w:r w:rsidRPr="009B38D7">
        <w:rPr>
          <w:rFonts w:eastAsiaTheme="minorEastAsia"/>
        </w:rPr>
        <w:t>,</w:t>
      </w:r>
      <w:r w:rsidRPr="009B38D7">
        <w:rPr>
          <w:rFonts w:eastAsiaTheme="minorEastAsia"/>
        </w:rPr>
        <w:t>因为它的部件天然柔软多孔</w:t>
      </w:r>
      <w:r w:rsidRPr="009B38D7">
        <w:rPr>
          <w:rFonts w:eastAsiaTheme="minorEastAsia"/>
        </w:rPr>
        <w:t>,</w:t>
      </w:r>
      <w:r w:rsidRPr="009B38D7">
        <w:rPr>
          <w:rFonts w:eastAsiaTheme="minorEastAsia"/>
        </w:rPr>
        <w:t>易于接受热量。道德天性似乎是恩典的准备</w:t>
      </w:r>
      <w:r w:rsidRPr="009B38D7">
        <w:rPr>
          <w:rFonts w:eastAsiaTheme="minorEastAsia"/>
        </w:rPr>
        <w:t>;</w:t>
      </w:r>
      <w:r w:rsidRPr="009B38D7">
        <w:rPr>
          <w:rFonts w:eastAsiaTheme="minorEastAsia"/>
        </w:rPr>
        <w:t>如果是这样</w:t>
      </w:r>
      <w:r w:rsidRPr="009B38D7">
        <w:rPr>
          <w:rFonts w:eastAsiaTheme="minorEastAsia"/>
        </w:rPr>
        <w:t>,</w:t>
      </w:r>
      <w:r w:rsidRPr="009B38D7">
        <w:rPr>
          <w:rFonts w:eastAsiaTheme="minorEastAsia"/>
        </w:rPr>
        <w:t>它无论如何都不是恩典的原因</w:t>
      </w:r>
      <w:r w:rsidRPr="009B38D7">
        <w:rPr>
          <w:rFonts w:eastAsiaTheme="minorEastAsia"/>
        </w:rPr>
        <w:t>,</w:t>
      </w:r>
      <w:r w:rsidRPr="009B38D7">
        <w:rPr>
          <w:rFonts w:eastAsiaTheme="minorEastAsia"/>
        </w:rPr>
        <w:t>因为那样的话</w:t>
      </w:r>
      <w:r w:rsidRPr="009B38D7">
        <w:rPr>
          <w:rFonts w:eastAsiaTheme="minorEastAsia"/>
        </w:rPr>
        <w:t>,</w:t>
      </w:r>
      <w:r w:rsidRPr="009B38D7">
        <w:rPr>
          <w:rFonts w:eastAsiaTheme="minorEastAsia"/>
        </w:rPr>
        <w:t>最有道德的人就会最快成为有恩典的人</w:t>
      </w:r>
      <w:r w:rsidRPr="009B38D7">
        <w:rPr>
          <w:rFonts w:eastAsiaTheme="minorEastAsia"/>
        </w:rPr>
        <w:t>,</w:t>
      </w:r>
      <w:r w:rsidRPr="009B38D7">
        <w:rPr>
          <w:rFonts w:eastAsiaTheme="minorEastAsia"/>
        </w:rPr>
        <w:t>并在更新后更加有恩典</w:t>
      </w:r>
      <w:r w:rsidRPr="009B38D7">
        <w:rPr>
          <w:rFonts w:eastAsiaTheme="minorEastAsia"/>
        </w:rPr>
        <w:t>,</w:t>
      </w:r>
      <w:r w:rsidRPr="009B38D7">
        <w:rPr>
          <w:rFonts w:eastAsiaTheme="minorEastAsia"/>
        </w:rPr>
        <w:t>而世界上的垃圾和渣滓就永远不会适合天国的建造。道德似乎适合接受特殊恩典</w:t>
      </w:r>
      <w:r w:rsidRPr="009B38D7">
        <w:rPr>
          <w:rFonts w:eastAsiaTheme="minorEastAsia"/>
        </w:rPr>
        <w:t>,</w:t>
      </w:r>
      <w:r w:rsidRPr="009B38D7">
        <w:rPr>
          <w:rFonts w:eastAsiaTheme="minorEastAsia"/>
        </w:rPr>
        <w:t>因为罪的暴力和喧嚣在某种程度上平息了</w:t>
      </w:r>
      <w:r w:rsidRPr="009B38D7">
        <w:rPr>
          <w:rFonts w:eastAsiaTheme="minorEastAsia"/>
        </w:rPr>
        <w:t>,</w:t>
      </w:r>
      <w:r w:rsidRPr="009B38D7">
        <w:rPr>
          <w:rFonts w:eastAsiaTheme="minorEastAsia"/>
        </w:rPr>
        <w:t>它的火焰和火花减弱了</w:t>
      </w:r>
      <w:r w:rsidRPr="009B38D7">
        <w:rPr>
          <w:rFonts w:eastAsiaTheme="minorEastAsia"/>
        </w:rPr>
        <w:t>,</w:t>
      </w:r>
      <w:r w:rsidRPr="009B38D7">
        <w:rPr>
          <w:rFonts w:eastAsiaTheme="minorEastAsia"/>
        </w:rPr>
        <w:t>死亡之身在他们身上更加安静</w:t>
      </w:r>
      <w:r w:rsidRPr="009B38D7">
        <w:rPr>
          <w:rFonts w:eastAsiaTheme="minorEastAsia"/>
        </w:rPr>
        <w:t>,</w:t>
      </w:r>
      <w:r w:rsidRPr="009B38D7">
        <w:rPr>
          <w:rFonts w:eastAsiaTheme="minorEastAsia"/>
        </w:rPr>
        <w:t>他们所珍视的原则为诫命的圣洁作见证。但虽然它似乎使人更接近上帝的国</w:t>
      </w:r>
      <w:r w:rsidRPr="009B38D7">
        <w:rPr>
          <w:rFonts w:eastAsiaTheme="minorEastAsia"/>
        </w:rPr>
        <w:t>,</w:t>
      </w:r>
      <w:r w:rsidRPr="009B38D7">
        <w:rPr>
          <w:rFonts w:eastAsiaTheme="minorEastAsia"/>
        </w:rPr>
        <w:t>但如果圣灵不开锁</w:t>
      </w:r>
      <w:r w:rsidRPr="009B38D7">
        <w:rPr>
          <w:rFonts w:eastAsiaTheme="minorEastAsia"/>
        </w:rPr>
        <w:t>,</w:t>
      </w:r>
      <w:r w:rsidRPr="009B38D7">
        <w:rPr>
          <w:rFonts w:eastAsiaTheme="minorEastAsia"/>
        </w:rPr>
        <w:t>它自己的力量也无法将上帝的国带进心中。是的</w:t>
      </w:r>
      <w:r w:rsidRPr="009B38D7">
        <w:rPr>
          <w:rFonts w:eastAsiaTheme="minorEastAsia"/>
        </w:rPr>
        <w:t>,</w:t>
      </w:r>
      <w:r w:rsidRPr="009B38D7">
        <w:rPr>
          <w:rFonts w:eastAsiaTheme="minorEastAsia"/>
        </w:rPr>
        <w:t>有时它反而使人离上帝的国更远</w:t>
      </w:r>
      <w:r w:rsidRPr="009B38D7">
        <w:rPr>
          <w:rFonts w:eastAsiaTheme="minorEastAsia"/>
        </w:rPr>
        <w:t>,</w:t>
      </w:r>
      <w:r w:rsidRPr="009B38D7">
        <w:rPr>
          <w:rFonts w:eastAsiaTheme="minorEastAsia"/>
        </w:rPr>
        <w:t>因为它是福音的义的大敌</w:t>
      </w:r>
      <w:r w:rsidRPr="009B38D7">
        <w:rPr>
          <w:rFonts w:eastAsiaTheme="minorEastAsia"/>
        </w:rPr>
        <w:t>,</w:t>
      </w:r>
      <w:r w:rsidRPr="009B38D7">
        <w:rPr>
          <w:rFonts w:eastAsiaTheme="minorEastAsia"/>
        </w:rPr>
        <w:t>无论是归算的还是内在的</w:t>
      </w:r>
      <w:r w:rsidRPr="009B38D7">
        <w:rPr>
          <w:rFonts w:eastAsiaTheme="minorEastAsia"/>
        </w:rPr>
        <w:t>,</w:t>
      </w:r>
      <w:r w:rsidRPr="009B38D7">
        <w:rPr>
          <w:rFonts w:eastAsiaTheme="minorEastAsia"/>
        </w:rPr>
        <w:t>而这正是福音的冠冕</w:t>
      </w:r>
      <w:r w:rsidRPr="009B38D7">
        <w:rPr>
          <w:rFonts w:eastAsiaTheme="minorEastAsia"/>
        </w:rPr>
        <w:t>:</w:t>
      </w:r>
      <w:r w:rsidRPr="009B38D7">
        <w:rPr>
          <w:rFonts w:eastAsiaTheme="minorEastAsia"/>
        </w:rPr>
        <w:t>对归算的义</w:t>
      </w:r>
      <w:r w:rsidRPr="009B38D7">
        <w:rPr>
          <w:rFonts w:eastAsiaTheme="minorEastAsia"/>
        </w:rPr>
        <w:t>,</w:t>
      </w:r>
      <w:r w:rsidRPr="009B38D7">
        <w:rPr>
          <w:rFonts w:eastAsiaTheme="minorEastAsia"/>
        </w:rPr>
        <w:t>因为他们站在</w:t>
      </w:r>
      <w:r w:rsidRPr="009B38D7">
        <w:rPr>
          <w:rFonts w:eastAsiaTheme="minorEastAsia"/>
        </w:rPr>
        <w:lastRenderedPageBreak/>
        <w:t>自己的义的基础上</w:t>
      </w:r>
      <w:r w:rsidRPr="009B38D7">
        <w:rPr>
          <w:rFonts w:eastAsiaTheme="minorEastAsia"/>
        </w:rPr>
        <w:t>,</w:t>
      </w:r>
      <w:r w:rsidRPr="009B38D7">
        <w:rPr>
          <w:rFonts w:eastAsiaTheme="minorEastAsia"/>
        </w:rPr>
        <w:t>认为不需要任何其他的义</w:t>
      </w:r>
      <w:r w:rsidRPr="009B38D7">
        <w:rPr>
          <w:rFonts w:eastAsiaTheme="minorEastAsia"/>
        </w:rPr>
        <w:t>;</w:t>
      </w:r>
      <w:r w:rsidRPr="009B38D7">
        <w:rPr>
          <w:rFonts w:eastAsiaTheme="minorEastAsia"/>
        </w:rPr>
        <w:t>对内在的义</w:t>
      </w:r>
      <w:r w:rsidRPr="009B38D7">
        <w:rPr>
          <w:rFonts w:eastAsiaTheme="minorEastAsia"/>
        </w:rPr>
        <w:t>,</w:t>
      </w:r>
      <w:r w:rsidRPr="009B38D7">
        <w:rPr>
          <w:rFonts w:eastAsiaTheme="minorEastAsia"/>
        </w:rPr>
        <w:t>因为他们看似圣洁的行为既不是出于福音的原则</w:t>
      </w:r>
      <w:r w:rsidRPr="009B38D7">
        <w:rPr>
          <w:rFonts w:eastAsiaTheme="minorEastAsia"/>
        </w:rPr>
        <w:t>,</w:t>
      </w:r>
      <w:r w:rsidRPr="009B38D7">
        <w:rPr>
          <w:rFonts w:eastAsiaTheme="minorEastAsia"/>
        </w:rPr>
        <w:t>也不是为了福音的目的</w:t>
      </w:r>
      <w:r w:rsidRPr="009B38D7">
        <w:rPr>
          <w:rFonts w:eastAsiaTheme="minorEastAsia"/>
        </w:rPr>
        <w:t>,</w:t>
      </w:r>
      <w:r w:rsidRPr="009B38D7">
        <w:rPr>
          <w:rFonts w:eastAsiaTheme="minorEastAsia"/>
        </w:rPr>
        <w:t>而是在自我反思和自我赞美中行事。在道德生活的事情上</w:t>
      </w:r>
      <w:r w:rsidRPr="009B38D7">
        <w:rPr>
          <w:rFonts w:eastAsiaTheme="minorEastAsia"/>
        </w:rPr>
        <w:t>,</w:t>
      </w:r>
      <w:r w:rsidRPr="009B38D7">
        <w:rPr>
          <w:rFonts w:eastAsiaTheme="minorEastAsia"/>
        </w:rPr>
        <w:t>在我们看来可能是准备</w:t>
      </w:r>
      <w:r w:rsidRPr="009B38D7">
        <w:rPr>
          <w:rFonts w:eastAsiaTheme="minorEastAsia"/>
        </w:rPr>
        <w:t>,</w:t>
      </w:r>
      <w:r w:rsidRPr="009B38D7">
        <w:rPr>
          <w:rFonts w:eastAsiaTheme="minorEastAsia"/>
        </w:rPr>
        <w:t>但在根本上可能与恩典相距甚远</w:t>
      </w:r>
      <w:r w:rsidRPr="009B38D7">
        <w:rPr>
          <w:rFonts w:eastAsiaTheme="minorEastAsia"/>
        </w:rPr>
        <w:t>;</w:t>
      </w:r>
      <w:r w:rsidRPr="009B38D7">
        <w:rPr>
          <w:rFonts w:eastAsiaTheme="minorEastAsia"/>
        </w:rPr>
        <w:t>正如我们自己的一位神学家所说</w:t>
      </w:r>
      <w:r w:rsidRPr="009B38D7">
        <w:rPr>
          <w:rFonts w:eastAsiaTheme="minorEastAsia"/>
        </w:rPr>
        <w:t>,</w:t>
      </w:r>
      <w:r w:rsidRPr="009B38D7">
        <w:rPr>
          <w:rFonts w:eastAsiaTheme="minorEastAsia"/>
        </w:rPr>
        <w:t>两座山峰看起来很接近</w:t>
      </w:r>
      <w:r w:rsidRPr="009B38D7">
        <w:rPr>
          <w:rFonts w:eastAsiaTheme="minorEastAsia"/>
        </w:rPr>
        <w:t>,</w:t>
      </w:r>
      <w:r w:rsidRPr="009B38D7">
        <w:rPr>
          <w:rFonts w:eastAsiaTheme="minorEastAsia"/>
        </w:rPr>
        <w:t>但在山脚下可能相距许多英里。看似准备的基础可能建立在极其痛苦的地方</w:t>
      </w:r>
      <w:r w:rsidRPr="009B38D7">
        <w:rPr>
          <w:rFonts w:eastAsiaTheme="minorEastAsia"/>
        </w:rPr>
        <w:t>;</w:t>
      </w:r>
      <w:r w:rsidRPr="009B38D7">
        <w:rPr>
          <w:rFonts w:eastAsiaTheme="minorEastAsia"/>
        </w:rPr>
        <w:t>就像西门魔术师渴望得到圣灵的恩赐</w:t>
      </w:r>
      <w:r w:rsidRPr="009B38D7">
        <w:rPr>
          <w:rFonts w:eastAsiaTheme="minorEastAsia"/>
        </w:rPr>
        <w:t>,</w:t>
      </w:r>
      <w:r w:rsidRPr="009B38D7">
        <w:rPr>
          <w:rFonts w:eastAsiaTheme="minorEastAsia"/>
        </w:rPr>
        <w:t>但却出于内心的贪婪。其他在灵魂上的工作看起来更接近准备</w:t>
      </w:r>
      <w:r w:rsidRPr="009B38D7">
        <w:rPr>
          <w:rFonts w:eastAsiaTheme="minorEastAsia"/>
        </w:rPr>
        <w:t>,</w:t>
      </w:r>
      <w:r w:rsidRPr="009B38D7">
        <w:rPr>
          <w:rFonts w:eastAsiaTheme="minorEastAsia"/>
        </w:rPr>
        <w:t>如悔改</w:t>
      </w:r>
      <w:r w:rsidRPr="009B38D7">
        <w:rPr>
          <w:rFonts w:eastAsiaTheme="minorEastAsia"/>
        </w:rPr>
        <w:t>,</w:t>
      </w:r>
      <w:r w:rsidRPr="009B38D7">
        <w:rPr>
          <w:rFonts w:eastAsiaTheme="minorEastAsia"/>
        </w:rPr>
        <w:t>并不意味着恩典</w:t>
      </w:r>
      <w:r w:rsidRPr="009B38D7">
        <w:rPr>
          <w:rFonts w:eastAsiaTheme="minorEastAsia"/>
        </w:rPr>
        <w:t>;</w:t>
      </w:r>
      <w:r w:rsidRPr="009B38D7">
        <w:rPr>
          <w:rFonts w:eastAsiaTheme="minorEastAsia"/>
        </w:rPr>
        <w:t>因为心就像一块田地</w:t>
      </w:r>
      <w:r w:rsidRPr="009B38D7">
        <w:rPr>
          <w:rFonts w:eastAsiaTheme="minorEastAsia"/>
        </w:rPr>
        <w:t>,</w:t>
      </w:r>
      <w:r w:rsidRPr="009B38D7">
        <w:rPr>
          <w:rFonts w:eastAsiaTheme="minorEastAsia"/>
        </w:rPr>
        <w:t>可能被恐惧犁过</w:t>
      </w:r>
      <w:r w:rsidRPr="009B38D7">
        <w:rPr>
          <w:rFonts w:eastAsiaTheme="minorEastAsia"/>
        </w:rPr>
        <w:t>,</w:t>
      </w:r>
      <w:r w:rsidRPr="009B38D7">
        <w:rPr>
          <w:rFonts w:eastAsiaTheme="minorEastAsia"/>
        </w:rPr>
        <w:t>却没有撒下任何好种子。栽种和浇灌是准备工作</w:t>
      </w:r>
      <w:r w:rsidRPr="009B38D7">
        <w:rPr>
          <w:rFonts w:eastAsiaTheme="minorEastAsia"/>
        </w:rPr>
        <w:t>,</w:t>
      </w:r>
      <w:r w:rsidRPr="009B38D7">
        <w:rPr>
          <w:rFonts w:eastAsiaTheme="minorEastAsia"/>
        </w:rPr>
        <w:t>但不是结果子的原因</w:t>
      </w:r>
      <w:r w:rsidRPr="009B38D7">
        <w:rPr>
          <w:rFonts w:eastAsiaTheme="minorEastAsia"/>
        </w:rPr>
        <w:t>;</w:t>
      </w:r>
      <w:r w:rsidRPr="009B38D7">
        <w:rPr>
          <w:rFonts w:eastAsiaTheme="minorEastAsia"/>
        </w:rPr>
        <w:t>增长取决于上帝。</w:t>
      </w:r>
    </w:p>
    <w:p w14:paraId="581EBA9A" w14:textId="77777777" w:rsidR="009B38D7" w:rsidRPr="009B38D7" w:rsidRDefault="009B38D7" w:rsidP="009B38D7">
      <w:pPr>
        <w:ind w:left="-5" w:right="0"/>
        <w:rPr>
          <w:rFonts w:eastAsiaTheme="minorEastAsia"/>
        </w:rPr>
      </w:pPr>
      <w:r w:rsidRPr="009B38D7">
        <w:rPr>
          <w:rFonts w:eastAsiaTheme="minorEastAsia"/>
        </w:rPr>
        <w:t xml:space="preserve">(4.) </w:t>
      </w:r>
      <w:r w:rsidRPr="009B38D7">
        <w:rPr>
          <w:rFonts w:eastAsiaTheme="minorEastAsia"/>
        </w:rPr>
        <w:t>在受造之物的任何准备与重生之间没有功德上的联系。伯拉纠派的观点是</w:t>
      </w:r>
      <w:r w:rsidRPr="009B38D7">
        <w:rPr>
          <w:rFonts w:eastAsiaTheme="minorEastAsia"/>
        </w:rPr>
        <w:t>,</w:t>
      </w:r>
      <w:r w:rsidRPr="009B38D7">
        <w:rPr>
          <w:rFonts w:eastAsiaTheme="minorEastAsia"/>
        </w:rPr>
        <w:t>通过对美德的慷慨热爱</w:t>
      </w:r>
      <w:r w:rsidRPr="009B38D7">
        <w:rPr>
          <w:rFonts w:eastAsiaTheme="minorEastAsia"/>
        </w:rPr>
        <w:t>,</w:t>
      </w:r>
      <w:r w:rsidRPr="009B38D7">
        <w:rPr>
          <w:rFonts w:eastAsiaTheme="minorEastAsia"/>
        </w:rPr>
        <w:t>我们可能配得上帝的恩典和圣灵的进一步帮助</w:t>
      </w:r>
      <w:r w:rsidRPr="009B38D7">
        <w:rPr>
          <w:rFonts w:eastAsiaTheme="minorEastAsia"/>
        </w:rPr>
        <w:t>,</w:t>
      </w:r>
      <w:r w:rsidRPr="009B38D7">
        <w:rPr>
          <w:rFonts w:eastAsiaTheme="minorEastAsia"/>
        </w:rPr>
        <w:t>我们首先</w:t>
      </w:r>
      <w:r w:rsidRPr="009B38D7">
        <w:rPr>
          <w:rFonts w:eastAsiaTheme="minorEastAsia"/>
        </w:rPr>
        <w:t>(</w:t>
      </w:r>
      <w:r w:rsidRPr="009B38D7">
        <w:rPr>
          <w:rFonts w:eastAsiaTheme="minorEastAsia"/>
        </w:rPr>
        <w:t>他们说</w:t>
      </w:r>
      <w:r w:rsidRPr="009B38D7">
        <w:rPr>
          <w:rFonts w:eastAsiaTheme="minorEastAsia"/>
        </w:rPr>
        <w:t>)</w:t>
      </w:r>
      <w:r w:rsidRPr="009B38D7">
        <w:rPr>
          <w:rFonts w:eastAsiaTheme="minorEastAsia"/>
        </w:rPr>
        <w:t>将我们的心交在上帝手中</w:t>
      </w:r>
      <w:r w:rsidRPr="009B38D7">
        <w:rPr>
          <w:rFonts w:eastAsiaTheme="minorEastAsia"/>
        </w:rPr>
        <w:t>,</w:t>
      </w:r>
      <w:r w:rsidRPr="009B38D7">
        <w:rPr>
          <w:rFonts w:eastAsiaTheme="minorEastAsia"/>
        </w:rPr>
        <w:t>使上帝可以随意使它们倾斜</w:t>
      </w:r>
      <w:r w:rsidRPr="009B38D7">
        <w:rPr>
          <w:rFonts w:eastAsiaTheme="minorEastAsia"/>
        </w:rPr>
        <w:t>;</w:t>
      </w:r>
      <w:r w:rsidRPr="009B38D7">
        <w:rPr>
          <w:rFonts w:eastAsiaTheme="minorEastAsia"/>
        </w:rPr>
        <w:t>通过这样使我们的意志依赖上帝</w:t>
      </w:r>
      <w:r w:rsidRPr="009B38D7">
        <w:rPr>
          <w:rFonts w:eastAsiaTheme="minorEastAsia"/>
        </w:rPr>
        <w:t>,</w:t>
      </w:r>
      <w:r w:rsidRPr="009B38D7">
        <w:rPr>
          <w:rFonts w:eastAsiaTheme="minorEastAsia"/>
        </w:rPr>
        <w:t>我们就配得上帝的帮助</w:t>
      </w:r>
      <w:r w:rsidRPr="009B38D7">
        <w:rPr>
          <w:rFonts w:eastAsiaTheme="minorEastAsia"/>
        </w:rPr>
        <w:t>,</w:t>
      </w:r>
      <w:r w:rsidRPr="009B38D7">
        <w:rPr>
          <w:rFonts w:eastAsiaTheme="minorEastAsia"/>
        </w:rPr>
        <w:t>使自己配得上他。我不知道现在是否有人持这种观点。这是在断言</w:t>
      </w:r>
      <w:r w:rsidRPr="009B38D7">
        <w:rPr>
          <w:rFonts w:eastAsiaTheme="minorEastAsia"/>
        </w:rPr>
        <w:t>,</w:t>
      </w:r>
      <w:r w:rsidRPr="009B38D7">
        <w:rPr>
          <w:rFonts w:eastAsiaTheme="minorEastAsia"/>
        </w:rPr>
        <w:t>人先给上帝</w:t>
      </w:r>
      <w:r w:rsidRPr="009B38D7">
        <w:rPr>
          <w:rFonts w:eastAsiaTheme="minorEastAsia"/>
        </w:rPr>
        <w:t>,</w:t>
      </w:r>
      <w:r w:rsidRPr="009B38D7">
        <w:rPr>
          <w:rFonts w:eastAsiaTheme="minorEastAsia"/>
        </w:rPr>
        <w:t>然后上帝以报答的方式给人。什么儿子可以配得出生</w:t>
      </w:r>
      <w:r w:rsidRPr="009B38D7">
        <w:rPr>
          <w:rFonts w:eastAsiaTheme="minorEastAsia"/>
        </w:rPr>
        <w:t>?</w:t>
      </w:r>
      <w:r w:rsidRPr="009B38D7">
        <w:rPr>
          <w:rFonts w:eastAsiaTheme="minorEastAsia"/>
        </w:rPr>
        <w:t>存在之前有什么功德</w:t>
      </w:r>
      <w:r w:rsidRPr="009B38D7">
        <w:rPr>
          <w:rFonts w:eastAsiaTheme="minorEastAsia"/>
        </w:rPr>
        <w:t>?</w:t>
      </w:r>
      <w:r w:rsidRPr="009B38D7">
        <w:rPr>
          <w:rFonts w:eastAsiaTheme="minorEastAsia"/>
        </w:rPr>
        <w:t>在儿子里面不可能先存在任何东西</w:t>
      </w:r>
      <w:r w:rsidRPr="009B38D7">
        <w:rPr>
          <w:rFonts w:eastAsiaTheme="minorEastAsia"/>
        </w:rPr>
        <w:t>,</w:t>
      </w:r>
      <w:r w:rsidRPr="009B38D7">
        <w:rPr>
          <w:rFonts w:eastAsiaTheme="minorEastAsia"/>
        </w:rPr>
        <w:t>使他配得父亲的生养。庄园转让契约上漂亮的手写</w:t>
      </w:r>
      <w:r w:rsidRPr="009B38D7">
        <w:rPr>
          <w:rFonts w:eastAsiaTheme="minorEastAsia"/>
        </w:rPr>
        <w:t>,</w:t>
      </w:r>
      <w:r w:rsidRPr="009B38D7">
        <w:rPr>
          <w:rFonts w:eastAsiaTheme="minorEastAsia"/>
        </w:rPr>
        <w:t>无论多么精美</w:t>
      </w:r>
      <w:r w:rsidRPr="009B38D7">
        <w:rPr>
          <w:rFonts w:eastAsiaTheme="minorEastAsia"/>
        </w:rPr>
        <w:t>,</w:t>
      </w:r>
      <w:r w:rsidRPr="009B38D7">
        <w:rPr>
          <w:rFonts w:eastAsiaTheme="minorEastAsia"/>
        </w:rPr>
        <w:t>都不能促使主人放弃它。在圣经的哪一部分</w:t>
      </w:r>
      <w:r w:rsidRPr="009B38D7">
        <w:rPr>
          <w:rFonts w:eastAsiaTheme="minorEastAsia"/>
        </w:rPr>
        <w:t>,</w:t>
      </w:r>
      <w:r w:rsidRPr="009B38D7">
        <w:rPr>
          <w:rFonts w:eastAsiaTheme="minorEastAsia"/>
        </w:rPr>
        <w:t>上帝曾经允诺单凭自然的改善就赐下恩典</w:t>
      </w:r>
      <w:r w:rsidRPr="009B38D7">
        <w:rPr>
          <w:rFonts w:eastAsiaTheme="minorEastAsia"/>
        </w:rPr>
        <w:t>?</w:t>
      </w:r>
      <w:r w:rsidRPr="009B38D7">
        <w:rPr>
          <w:rFonts w:eastAsiaTheme="minorEastAsia"/>
        </w:rPr>
        <w:t>无论有什么有条件的应许</w:t>
      </w:r>
      <w:r w:rsidRPr="009B38D7">
        <w:rPr>
          <w:rFonts w:eastAsiaTheme="minorEastAsia"/>
        </w:rPr>
        <w:t>,</w:t>
      </w:r>
      <w:r w:rsidRPr="009B38D7">
        <w:rPr>
          <w:rFonts w:eastAsiaTheme="minorEastAsia"/>
        </w:rPr>
        <w:t>都假设在主体中有超越自然的恩典作为它的条件。我们没有发现上帝因受造之物的任何准备而成为债务人。</w:t>
      </w:r>
    </w:p>
    <w:p w14:paraId="2DE97F7C" w14:textId="77777777" w:rsidR="009B38D7" w:rsidRPr="009B38D7" w:rsidRDefault="009B38D7" w:rsidP="009B38D7">
      <w:pPr>
        <w:ind w:left="-5" w:right="0"/>
        <w:rPr>
          <w:rFonts w:eastAsiaTheme="minorEastAsia"/>
        </w:rPr>
      </w:pPr>
      <w:r w:rsidRPr="009B38D7">
        <w:rPr>
          <w:rFonts w:eastAsiaTheme="minorEastAsia"/>
        </w:rPr>
        <w:t>但是</w:t>
      </w:r>
      <w:r w:rsidRPr="009B38D7">
        <w:rPr>
          <w:rFonts w:eastAsiaTheme="minorEastAsia"/>
        </w:rPr>
        <w:t>,</w:t>
      </w:r>
      <w:r w:rsidRPr="009B38D7">
        <w:rPr>
          <w:rFonts w:eastAsiaTheme="minorEastAsia"/>
        </w:rPr>
        <w:t>受造之物身上没有任何看似准备的东西能使上帝承担义务。因为</w:t>
      </w:r>
      <w:r w:rsidRPr="009B38D7">
        <w:rPr>
          <w:rFonts w:eastAsiaTheme="minorEastAsia"/>
        </w:rPr>
        <w:t>,</w:t>
      </w:r>
    </w:p>
    <w:p w14:paraId="71CC9435" w14:textId="77777777" w:rsidR="009B38D7" w:rsidRPr="009B38D7" w:rsidRDefault="009B38D7" w:rsidP="009B38D7">
      <w:pPr>
        <w:ind w:left="-5" w:right="0"/>
        <w:rPr>
          <w:rFonts w:eastAsiaTheme="minorEastAsia"/>
        </w:rPr>
      </w:pPr>
      <w:r w:rsidRPr="009B38D7">
        <w:rPr>
          <w:rFonts w:eastAsiaTheme="minorEastAsia"/>
        </w:rPr>
        <w:t xml:space="preserve">[1.] </w:t>
      </w:r>
      <w:r w:rsidRPr="009B38D7">
        <w:rPr>
          <w:rFonts w:eastAsiaTheme="minorEastAsia"/>
        </w:rPr>
        <w:t>如果人能使上帝承担任何义务</w:t>
      </w:r>
      <w:r w:rsidRPr="009B38D7">
        <w:rPr>
          <w:rFonts w:eastAsiaTheme="minorEastAsia"/>
        </w:rPr>
        <w:t>,</w:t>
      </w:r>
      <w:r w:rsidRPr="009B38D7">
        <w:rPr>
          <w:rFonts w:eastAsiaTheme="minorEastAsia"/>
        </w:rPr>
        <w:t>那必须是通过一个完全属于自己的行为</w:t>
      </w:r>
      <w:r w:rsidRPr="009B38D7">
        <w:rPr>
          <w:rFonts w:eastAsiaTheme="minorEastAsia"/>
        </w:rPr>
        <w:t>,</w:t>
      </w:r>
      <w:r w:rsidRPr="009B38D7">
        <w:rPr>
          <w:rFonts w:eastAsiaTheme="minorEastAsia"/>
        </w:rPr>
        <w:t>而这个行为丝毫不亏欠上帝。思考是准备阶梯上的最低一步。在任何理性的产生中</w:t>
      </w:r>
      <w:r w:rsidRPr="009B38D7">
        <w:rPr>
          <w:rFonts w:eastAsiaTheme="minorEastAsia"/>
        </w:rPr>
        <w:t>,</w:t>
      </w:r>
      <w:r w:rsidRPr="009B38D7">
        <w:rPr>
          <w:rFonts w:eastAsiaTheme="minorEastAsia"/>
        </w:rPr>
        <w:t>这是受造之物的第一个行为</w:t>
      </w:r>
      <w:r w:rsidRPr="009B38D7">
        <w:rPr>
          <w:rFonts w:eastAsiaTheme="minorEastAsia"/>
        </w:rPr>
        <w:t>,</w:t>
      </w:r>
      <w:r w:rsidRPr="009B38D7">
        <w:rPr>
          <w:rFonts w:eastAsiaTheme="minorEastAsia"/>
        </w:rPr>
        <w:t>然而使徒把这个行为从人身上挪开</w:t>
      </w:r>
      <w:r w:rsidRPr="009B38D7">
        <w:rPr>
          <w:rFonts w:eastAsiaTheme="minorEastAsia"/>
        </w:rPr>
        <w:t>,</w:t>
      </w:r>
      <w:r w:rsidRPr="009B38D7">
        <w:rPr>
          <w:rFonts w:eastAsiaTheme="minorEastAsia"/>
        </w:rPr>
        <w:t>认为它的每一部分都是上帝的作为</w:t>
      </w:r>
      <w:r w:rsidRPr="009B38D7">
        <w:rPr>
          <w:rFonts w:eastAsiaTheme="minorEastAsia"/>
        </w:rPr>
        <w:t>:</w:t>
      </w:r>
      <w:r w:rsidRPr="009B38D7">
        <w:rPr>
          <w:rFonts w:eastAsiaTheme="minorEastAsia"/>
        </w:rPr>
        <w:t>林后</w:t>
      </w:r>
      <w:r w:rsidRPr="009B38D7">
        <w:rPr>
          <w:rFonts w:eastAsiaTheme="minorEastAsia"/>
        </w:rPr>
        <w:t>3:5,"</w:t>
      </w:r>
      <w:r w:rsidRPr="009B38D7">
        <w:rPr>
          <w:rFonts w:eastAsiaTheme="minorEastAsia"/>
        </w:rPr>
        <w:t>并不是我们凭自己能承担什么</w:t>
      </w:r>
      <w:r w:rsidRPr="009B38D7">
        <w:rPr>
          <w:rFonts w:eastAsiaTheme="minorEastAsia"/>
        </w:rPr>
        <w:t>,</w:t>
      </w:r>
      <w:r w:rsidRPr="009B38D7">
        <w:rPr>
          <w:rFonts w:eastAsiaTheme="minorEastAsia"/>
        </w:rPr>
        <w:t>我们所能承担的乃是出于上帝。</w:t>
      </w:r>
      <w:r w:rsidRPr="009B38D7">
        <w:rPr>
          <w:rFonts w:eastAsiaTheme="minorEastAsia"/>
        </w:rPr>
        <w:t>"</w:t>
      </w:r>
      <w:r w:rsidRPr="009B38D7">
        <w:rPr>
          <w:rFonts w:eastAsiaTheme="minorEastAsia"/>
        </w:rPr>
        <w:t>这个词的意思是</w:t>
      </w:r>
      <w:r w:rsidRPr="009B38D7">
        <w:rPr>
          <w:rFonts w:eastAsiaTheme="minorEastAsia"/>
        </w:rPr>
        <w:lastRenderedPageBreak/>
        <w:t>推理。没有推理就不能做任何理性的行为</w:t>
      </w:r>
      <w:r w:rsidRPr="009B38D7">
        <w:rPr>
          <w:rFonts w:eastAsiaTheme="minorEastAsia"/>
        </w:rPr>
        <w:t>;</w:t>
      </w:r>
      <w:r w:rsidRPr="009B38D7">
        <w:rPr>
          <w:rFonts w:eastAsiaTheme="minorEastAsia"/>
        </w:rPr>
        <w:t>这不完全是我们自己的。我们凭自己并没有足够的能力</w:t>
      </w:r>
      <w:r w:rsidRPr="009B38D7">
        <w:rPr>
          <w:rFonts w:eastAsiaTheme="minorEastAsia"/>
        </w:rPr>
        <w:t>,</w:t>
      </w:r>
      <w:r w:rsidRPr="009B38D7">
        <w:rPr>
          <w:rFonts w:eastAsiaTheme="minorEastAsia"/>
        </w:rPr>
        <w:t>从根本上说</w:t>
      </w:r>
      <w:r w:rsidRPr="009B38D7">
        <w:rPr>
          <w:rFonts w:eastAsiaTheme="minorEastAsia"/>
        </w:rPr>
        <w:t>,</w:t>
      </w:r>
      <w:r w:rsidRPr="009B38D7">
        <w:rPr>
          <w:rFonts w:eastAsiaTheme="minorEastAsia"/>
        </w:rPr>
        <w:t>原本就是从自己而来</w:t>
      </w:r>
      <w:r w:rsidRPr="009B38D7">
        <w:rPr>
          <w:rFonts w:eastAsiaTheme="minorEastAsia"/>
        </w:rPr>
        <w:t>,</w:t>
      </w:r>
      <w:r w:rsidRPr="009B38D7">
        <w:rPr>
          <w:rFonts w:eastAsiaTheme="minorEastAsia"/>
        </w:rPr>
        <w:t>好像我们是那个能力的创造者</w:t>
      </w:r>
      <w:r w:rsidRPr="009B38D7">
        <w:rPr>
          <w:rFonts w:eastAsiaTheme="minorEastAsia"/>
        </w:rPr>
        <w:t>,</w:t>
      </w:r>
      <w:r w:rsidRPr="009B38D7">
        <w:rPr>
          <w:rFonts w:eastAsiaTheme="minorEastAsia"/>
        </w:rPr>
        <w:t>无论是在自然上还是在功德上。加尔文指出</w:t>
      </w:r>
      <w:r w:rsidRPr="009B38D7">
        <w:rPr>
          <w:rFonts w:eastAsiaTheme="minorEastAsia"/>
        </w:rPr>
        <w:t>,</w:t>
      </w:r>
      <w:r w:rsidRPr="009B38D7">
        <w:rPr>
          <w:rFonts w:eastAsiaTheme="minorEastAsia"/>
        </w:rPr>
        <w:t>这个词不是</w:t>
      </w:r>
      <w:r w:rsidRPr="009B38D7">
        <w:rPr>
          <w:rFonts w:eastAsiaTheme="minorEastAsia"/>
        </w:rPr>
        <w:t>"</w:t>
      </w:r>
      <w:proofErr w:type="spellStart"/>
      <w:r w:rsidRPr="009B38D7">
        <w:rPr>
          <w:rFonts w:eastAsiaTheme="minorEastAsia"/>
        </w:rPr>
        <w:t>autarkeia</w:t>
      </w:r>
      <w:proofErr w:type="spellEnd"/>
      <w:r w:rsidRPr="009B38D7">
        <w:rPr>
          <w:rFonts w:eastAsiaTheme="minorEastAsia"/>
        </w:rPr>
        <w:t>",</w:t>
      </w:r>
      <w:r w:rsidRPr="009B38D7">
        <w:rPr>
          <w:rFonts w:eastAsiaTheme="minorEastAsia"/>
        </w:rPr>
        <w:t>而是</w:t>
      </w:r>
      <w:r w:rsidRPr="009B38D7">
        <w:rPr>
          <w:rFonts w:eastAsiaTheme="minorEastAsia"/>
        </w:rPr>
        <w:t>"</w:t>
      </w:r>
      <w:proofErr w:type="spellStart"/>
      <w:r w:rsidRPr="009B38D7">
        <w:rPr>
          <w:rFonts w:eastAsiaTheme="minorEastAsia"/>
        </w:rPr>
        <w:t>hikanotes</w:t>
      </w:r>
      <w:proofErr w:type="spellEnd"/>
      <w:r w:rsidRPr="009B38D7">
        <w:rPr>
          <w:rFonts w:eastAsiaTheme="minorEastAsia"/>
        </w:rPr>
        <w:t>",</w:t>
      </w:r>
      <w:r w:rsidRPr="009B38D7">
        <w:rPr>
          <w:rFonts w:eastAsiaTheme="minorEastAsia"/>
        </w:rPr>
        <w:t>不是自给自足的能力</w:t>
      </w:r>
      <w:r w:rsidRPr="009B38D7">
        <w:rPr>
          <w:rFonts w:eastAsiaTheme="minorEastAsia"/>
        </w:rPr>
        <w:t>,</w:t>
      </w:r>
      <w:r w:rsidRPr="009B38D7">
        <w:rPr>
          <w:rFonts w:eastAsiaTheme="minorEastAsia"/>
        </w:rPr>
        <w:t>而是任何善意想法的适合性或合适性。我们怎么能通过任何行为来约束他</w:t>
      </w:r>
      <w:r w:rsidRPr="009B38D7">
        <w:rPr>
          <w:rFonts w:eastAsiaTheme="minorEastAsia"/>
        </w:rPr>
        <w:t>,</w:t>
      </w:r>
      <w:r w:rsidRPr="009B38D7">
        <w:rPr>
          <w:rFonts w:eastAsiaTheme="minorEastAsia"/>
        </w:rPr>
        <w:t>因为在每一个部分</w:t>
      </w:r>
      <w:r w:rsidRPr="009B38D7">
        <w:rPr>
          <w:rFonts w:eastAsiaTheme="minorEastAsia"/>
        </w:rPr>
        <w:t>,</w:t>
      </w:r>
      <w:r w:rsidRPr="009B38D7">
        <w:rPr>
          <w:rFonts w:eastAsiaTheme="minorEastAsia"/>
        </w:rPr>
        <w:t>都是从他而来</w:t>
      </w:r>
      <w:r w:rsidRPr="009B38D7">
        <w:rPr>
          <w:rFonts w:eastAsiaTheme="minorEastAsia"/>
        </w:rPr>
        <w:t>,</w:t>
      </w:r>
      <w:r w:rsidRPr="009B38D7">
        <w:rPr>
          <w:rFonts w:eastAsiaTheme="minorEastAsia"/>
        </w:rPr>
        <w:t>而不是从我们自己而来</w:t>
      </w:r>
      <w:r w:rsidRPr="009B38D7">
        <w:rPr>
          <w:rFonts w:eastAsiaTheme="minorEastAsia"/>
        </w:rPr>
        <w:t>?</w:t>
      </w:r>
      <w:r w:rsidRPr="009B38D7">
        <w:rPr>
          <w:rFonts w:eastAsiaTheme="minorEastAsia"/>
        </w:rPr>
        <w:t>因为正如思考是首要条件</w:t>
      </w:r>
      <w:r w:rsidRPr="009B38D7">
        <w:rPr>
          <w:rFonts w:eastAsiaTheme="minorEastAsia"/>
        </w:rPr>
        <w:t>,</w:t>
      </w:r>
      <w:r w:rsidRPr="009B38D7">
        <w:rPr>
          <w:rFonts w:eastAsiaTheme="minorEastAsia"/>
        </w:rPr>
        <w:t>它也是任何理性行为进展的永久必需条件</w:t>
      </w:r>
      <w:r w:rsidRPr="009B38D7">
        <w:rPr>
          <w:rFonts w:eastAsiaTheme="minorEastAsia"/>
        </w:rPr>
        <w:t>,</w:t>
      </w:r>
      <w:r w:rsidRPr="009B38D7">
        <w:rPr>
          <w:rFonts w:eastAsiaTheme="minorEastAsia"/>
        </w:rPr>
        <w:t>因此任何行为中的每一个想法</w:t>
      </w:r>
      <w:r w:rsidRPr="009B38D7">
        <w:rPr>
          <w:rFonts w:eastAsiaTheme="minorEastAsia"/>
        </w:rPr>
        <w:t>,</w:t>
      </w:r>
      <w:r w:rsidRPr="009B38D7">
        <w:rPr>
          <w:rFonts w:eastAsiaTheme="minorEastAsia"/>
        </w:rPr>
        <w:t>以及整个过程</w:t>
      </w:r>
      <w:r w:rsidRPr="009B38D7">
        <w:rPr>
          <w:rFonts w:eastAsiaTheme="minorEastAsia"/>
        </w:rPr>
        <w:t>,</w:t>
      </w:r>
      <w:r w:rsidRPr="009B38D7">
        <w:rPr>
          <w:rFonts w:eastAsiaTheme="minorEastAsia"/>
        </w:rPr>
        <w:t>其中必须有整个思想的洪流</w:t>
      </w:r>
      <w:r w:rsidRPr="009B38D7">
        <w:rPr>
          <w:rFonts w:eastAsiaTheme="minorEastAsia"/>
        </w:rPr>
        <w:t>,</w:t>
      </w:r>
      <w:r w:rsidRPr="009B38D7">
        <w:rPr>
          <w:rFonts w:eastAsiaTheme="minorEastAsia"/>
        </w:rPr>
        <w:t>都来自上帝的充足。我们不能在恩典之后约束上帝</w:t>
      </w:r>
      <w:r w:rsidRPr="009B38D7">
        <w:rPr>
          <w:rFonts w:eastAsiaTheme="minorEastAsia"/>
        </w:rPr>
        <w:t>,</w:t>
      </w:r>
      <w:r w:rsidRPr="009B38D7">
        <w:rPr>
          <w:rFonts w:eastAsiaTheme="minorEastAsia"/>
        </w:rPr>
        <w:t>更不用说在恩典之前了</w:t>
      </w:r>
      <w:r w:rsidRPr="009B38D7">
        <w:rPr>
          <w:rFonts w:eastAsiaTheme="minorEastAsia"/>
        </w:rPr>
        <w:t>,</w:t>
      </w:r>
      <w:r w:rsidRPr="009B38D7">
        <w:rPr>
          <w:rFonts w:eastAsiaTheme="minorEastAsia"/>
        </w:rPr>
        <w:t>因为当恩典被赐下时</w:t>
      </w:r>
      <w:r w:rsidRPr="009B38D7">
        <w:rPr>
          <w:rFonts w:eastAsiaTheme="minorEastAsia"/>
        </w:rPr>
        <w:t>,</w:t>
      </w:r>
      <w:r w:rsidRPr="009B38D7">
        <w:rPr>
          <w:rFonts w:eastAsiaTheme="minorEastAsia"/>
        </w:rPr>
        <w:t>必须有从上帝而来的不断的恩典之流来维持它</w:t>
      </w:r>
      <w:r w:rsidRPr="009B38D7">
        <w:rPr>
          <w:rFonts w:eastAsiaTheme="minorEastAsia"/>
        </w:rPr>
        <w:t>;</w:t>
      </w:r>
      <w:r w:rsidRPr="009B38D7">
        <w:rPr>
          <w:rFonts w:eastAsiaTheme="minorEastAsia"/>
        </w:rPr>
        <w:t>而我们里面恩典的行为不过是上帝的第二恩典。那么</w:t>
      </w:r>
      <w:r w:rsidRPr="009B38D7">
        <w:rPr>
          <w:rFonts w:eastAsiaTheme="minorEastAsia"/>
        </w:rPr>
        <w:t>,</w:t>
      </w:r>
      <w:r w:rsidRPr="009B38D7">
        <w:rPr>
          <w:rFonts w:eastAsiaTheme="minorEastAsia"/>
        </w:rPr>
        <w:t>我们怎么能用不属于我们的东西来约束他</w:t>
      </w:r>
      <w:r w:rsidRPr="009B38D7">
        <w:rPr>
          <w:rFonts w:eastAsiaTheme="minorEastAsia"/>
        </w:rPr>
        <w:t>,</w:t>
      </w:r>
      <w:r w:rsidRPr="009B38D7">
        <w:rPr>
          <w:rFonts w:eastAsiaTheme="minorEastAsia"/>
        </w:rPr>
        <w:t>无论是在起源上还是在改进上</w:t>
      </w:r>
      <w:r w:rsidRPr="009B38D7">
        <w:rPr>
          <w:rFonts w:eastAsiaTheme="minorEastAsia"/>
        </w:rPr>
        <w:t>?</w:t>
      </w:r>
      <w:r w:rsidRPr="009B38D7">
        <w:rPr>
          <w:rFonts w:eastAsiaTheme="minorEastAsia"/>
        </w:rPr>
        <w:t>如果一个人给了另一个人一份丰厚的礼物</w:t>
      </w:r>
      <w:r w:rsidRPr="009B38D7">
        <w:rPr>
          <w:rFonts w:eastAsiaTheme="minorEastAsia"/>
        </w:rPr>
        <w:t>,</w:t>
      </w:r>
      <w:r w:rsidRPr="009B38D7">
        <w:rPr>
          <w:rFonts w:eastAsiaTheme="minorEastAsia"/>
        </w:rPr>
        <w:t>他还必须给他力量来保存它</w:t>
      </w:r>
      <w:r w:rsidRPr="009B38D7">
        <w:rPr>
          <w:rFonts w:eastAsiaTheme="minorEastAsia"/>
        </w:rPr>
        <w:t>,</w:t>
      </w:r>
      <w:r w:rsidRPr="009B38D7">
        <w:rPr>
          <w:rFonts w:eastAsiaTheme="minorEastAsia"/>
        </w:rPr>
        <w:t>智慧来改进它</w:t>
      </w:r>
      <w:r w:rsidRPr="009B38D7">
        <w:rPr>
          <w:rFonts w:eastAsiaTheme="minorEastAsia"/>
        </w:rPr>
        <w:t>,</w:t>
      </w:r>
      <w:r w:rsidRPr="009B38D7">
        <w:rPr>
          <w:rFonts w:eastAsiaTheme="minorEastAsia"/>
        </w:rPr>
        <w:t>那么这个人就不能说通过改进它来约束第一个捐赠者。人有什么不是领受的呢</w:t>
      </w:r>
      <w:r w:rsidRPr="009B38D7">
        <w:rPr>
          <w:rFonts w:eastAsiaTheme="minorEastAsia"/>
        </w:rPr>
        <w:t>?</w:t>
      </w:r>
      <w:r w:rsidRPr="009B38D7">
        <w:rPr>
          <w:rFonts w:eastAsiaTheme="minorEastAsia"/>
        </w:rPr>
        <w:t>林前</w:t>
      </w:r>
      <w:r w:rsidRPr="009B38D7">
        <w:rPr>
          <w:rFonts w:eastAsiaTheme="minorEastAsia"/>
        </w:rPr>
        <w:t>4:7</w:t>
      </w:r>
      <w:r w:rsidRPr="009B38D7">
        <w:rPr>
          <w:rFonts w:eastAsiaTheme="minorEastAsia"/>
        </w:rPr>
        <w:t>。使徒排除了我们里面的一切</w:t>
      </w:r>
      <w:r w:rsidRPr="009B38D7">
        <w:rPr>
          <w:rFonts w:eastAsiaTheme="minorEastAsia"/>
        </w:rPr>
        <w:t>,</w:t>
      </w:r>
      <w:r w:rsidRPr="009B38D7">
        <w:rPr>
          <w:rFonts w:eastAsiaTheme="minorEastAsia"/>
        </w:rPr>
        <w:t>不给上帝任何捐赠的名分。如果没有一样东西不是从上帝领受的</w:t>
      </w:r>
      <w:r w:rsidRPr="009B38D7">
        <w:rPr>
          <w:rFonts w:eastAsiaTheme="minorEastAsia"/>
        </w:rPr>
        <w:t>,</w:t>
      </w:r>
      <w:r w:rsidRPr="009B38D7">
        <w:rPr>
          <w:rFonts w:eastAsiaTheme="minorEastAsia"/>
        </w:rPr>
        <w:t>那么对恩典的准备也不是从他领受的。那么</w:t>
      </w:r>
      <w:r w:rsidRPr="009B38D7">
        <w:rPr>
          <w:rFonts w:eastAsiaTheme="minorEastAsia"/>
        </w:rPr>
        <w:t>,</w:t>
      </w:r>
      <w:r w:rsidRPr="009B38D7">
        <w:rPr>
          <w:rFonts w:eastAsiaTheme="minorEastAsia"/>
        </w:rPr>
        <w:t>义务就在接受者身上</w:t>
      </w:r>
      <w:r w:rsidRPr="009B38D7">
        <w:rPr>
          <w:rFonts w:eastAsiaTheme="minorEastAsia"/>
        </w:rPr>
        <w:t>,</w:t>
      </w:r>
      <w:r w:rsidRPr="009B38D7">
        <w:rPr>
          <w:rFonts w:eastAsiaTheme="minorEastAsia"/>
        </w:rPr>
        <w:t>而不在施予者身上。但是我们不能通过改进这样一份礼物来约束上帝吗</w:t>
      </w:r>
      <w:r w:rsidRPr="009B38D7">
        <w:rPr>
          <w:rFonts w:eastAsiaTheme="minorEastAsia"/>
        </w:rPr>
        <w:t>?</w:t>
      </w:r>
      <w:r w:rsidRPr="009B38D7">
        <w:rPr>
          <w:rFonts w:eastAsiaTheme="minorEastAsia"/>
        </w:rPr>
        <w:t>使徒包括了一切</w:t>
      </w:r>
      <w:r w:rsidRPr="009B38D7">
        <w:rPr>
          <w:rFonts w:eastAsiaTheme="minorEastAsia"/>
        </w:rPr>
        <w:t>,</w:t>
      </w:r>
      <w:r w:rsidRPr="009B38D7">
        <w:rPr>
          <w:rFonts w:eastAsiaTheme="minorEastAsia"/>
        </w:rPr>
        <w:t>挑战他说出任何一件不是领受的东西</w:t>
      </w:r>
      <w:r w:rsidRPr="009B38D7">
        <w:rPr>
          <w:rFonts w:eastAsiaTheme="minorEastAsia"/>
        </w:rPr>
        <w:t>,</w:t>
      </w:r>
      <w:r w:rsidRPr="009B38D7">
        <w:rPr>
          <w:rFonts w:eastAsiaTheme="minorEastAsia"/>
        </w:rPr>
        <w:t>其中包括改进和准备。如果我们有能力去改进它</w:t>
      </w:r>
      <w:r w:rsidRPr="009B38D7">
        <w:rPr>
          <w:rFonts w:eastAsiaTheme="minorEastAsia"/>
        </w:rPr>
        <w:t>,</w:t>
      </w:r>
      <w:r w:rsidRPr="009B38D7">
        <w:rPr>
          <w:rFonts w:eastAsiaTheme="minorEastAsia"/>
        </w:rPr>
        <w:t>有智慧去改进它</w:t>
      </w:r>
      <w:r w:rsidRPr="009B38D7">
        <w:rPr>
          <w:rFonts w:eastAsiaTheme="minorEastAsia"/>
        </w:rPr>
        <w:t>,</w:t>
      </w:r>
      <w:r w:rsidRPr="009B38D7">
        <w:rPr>
          <w:rFonts w:eastAsiaTheme="minorEastAsia"/>
        </w:rPr>
        <w:t>有心去改进它</w:t>
      </w:r>
      <w:r w:rsidRPr="009B38D7">
        <w:rPr>
          <w:rFonts w:eastAsiaTheme="minorEastAsia"/>
        </w:rPr>
        <w:t>,</w:t>
      </w:r>
      <w:r w:rsidRPr="009B38D7">
        <w:rPr>
          <w:rFonts w:eastAsiaTheme="minorEastAsia"/>
        </w:rPr>
        <w:t>有机会去改进它</w:t>
      </w:r>
      <w:r w:rsidRPr="009B38D7">
        <w:rPr>
          <w:rFonts w:eastAsiaTheme="minorEastAsia"/>
        </w:rPr>
        <w:t>,</w:t>
      </w:r>
      <w:r w:rsidRPr="009B38D7">
        <w:rPr>
          <w:rFonts w:eastAsiaTheme="minorEastAsia"/>
        </w:rPr>
        <w:t>所有这些都是通过从上帝那里领受的方式。</w:t>
      </w:r>
    </w:p>
    <w:p w14:paraId="505E9F20" w14:textId="77777777" w:rsidR="009B38D7" w:rsidRPr="009B38D7" w:rsidRDefault="009B38D7" w:rsidP="009B38D7">
      <w:pPr>
        <w:ind w:left="-5" w:right="0"/>
        <w:rPr>
          <w:rFonts w:eastAsiaTheme="minorEastAsia"/>
        </w:rPr>
      </w:pPr>
      <w:r w:rsidRPr="009B38D7">
        <w:rPr>
          <w:rFonts w:eastAsiaTheme="minorEastAsia"/>
        </w:rPr>
        <w:t xml:space="preserve">[2.] </w:t>
      </w:r>
      <w:r w:rsidRPr="009B38D7">
        <w:rPr>
          <w:rFonts w:eastAsiaTheme="minorEastAsia"/>
        </w:rPr>
        <w:t>如果人能对上帝施加任何义务</w:t>
      </w:r>
      <w:r w:rsidRPr="009B38D7">
        <w:rPr>
          <w:rFonts w:eastAsiaTheme="minorEastAsia"/>
        </w:rPr>
        <w:t>,</w:t>
      </w:r>
      <w:r w:rsidRPr="009B38D7">
        <w:rPr>
          <w:rFonts w:eastAsiaTheme="minorEastAsia"/>
        </w:rPr>
        <w:t>那必须是通过一些纯洁、无瑕疵的行为。这是不可能的</w:t>
      </w:r>
      <w:r w:rsidRPr="009B38D7">
        <w:rPr>
          <w:rFonts w:eastAsiaTheme="minorEastAsia"/>
        </w:rPr>
        <w:t>;</w:t>
      </w:r>
      <w:r w:rsidRPr="009B38D7">
        <w:rPr>
          <w:rFonts w:eastAsiaTheme="minorEastAsia"/>
        </w:rPr>
        <w:t>人不可能产生纯洁的行为。上帝已经对整个世界在其黑暗和堕落的状态下进行了详尽的考察</w:t>
      </w:r>
      <w:r w:rsidRPr="009B38D7">
        <w:rPr>
          <w:rFonts w:eastAsiaTheme="minorEastAsia"/>
        </w:rPr>
        <w:t>,</w:t>
      </w:r>
      <w:r w:rsidRPr="009B38D7">
        <w:rPr>
          <w:rFonts w:eastAsiaTheme="minorEastAsia"/>
        </w:rPr>
        <w:t>在从人的意志中产生的那些无数的行为中</w:t>
      </w:r>
      <w:r w:rsidRPr="009B38D7">
        <w:rPr>
          <w:rFonts w:eastAsiaTheme="minorEastAsia"/>
        </w:rPr>
        <w:t>,</w:t>
      </w:r>
      <w:r w:rsidRPr="009B38D7">
        <w:rPr>
          <w:rFonts w:eastAsiaTheme="minorEastAsia"/>
        </w:rPr>
        <w:t>找不到一点美</w:t>
      </w:r>
      <w:r w:rsidRPr="009B38D7">
        <w:rPr>
          <w:rFonts w:eastAsiaTheme="minorEastAsia"/>
        </w:rPr>
        <w:t>,</w:t>
      </w:r>
      <w:r w:rsidRPr="009B38D7">
        <w:rPr>
          <w:rFonts w:eastAsiaTheme="minorEastAsia"/>
        </w:rPr>
        <w:t>找不到一点神的形象</w:t>
      </w:r>
      <w:r w:rsidRPr="009B38D7">
        <w:rPr>
          <w:rFonts w:eastAsiaTheme="minorEastAsia"/>
        </w:rPr>
        <w:t>,</w:t>
      </w:r>
      <w:r w:rsidRPr="009B38D7">
        <w:rPr>
          <w:rFonts w:eastAsiaTheme="minorEastAsia"/>
        </w:rPr>
        <w:t>因为他已经对它们宣布了这个判决</w:t>
      </w:r>
      <w:r w:rsidRPr="009B38D7">
        <w:rPr>
          <w:rFonts w:eastAsiaTheme="minorEastAsia"/>
        </w:rPr>
        <w:t>,</w:t>
      </w:r>
      <w:r w:rsidRPr="009B38D7">
        <w:rPr>
          <w:rFonts w:eastAsiaTheme="minorEastAsia"/>
        </w:rPr>
        <w:t>而且还重复了一遍</w:t>
      </w:r>
      <w:r w:rsidRPr="009B38D7">
        <w:rPr>
          <w:rFonts w:eastAsiaTheme="minorEastAsia"/>
        </w:rPr>
        <w:t>,</w:t>
      </w:r>
      <w:r w:rsidRPr="009B38D7">
        <w:rPr>
          <w:rFonts w:eastAsiaTheme="minorEastAsia"/>
        </w:rPr>
        <w:t>作为他无误的判断</w:t>
      </w:r>
      <w:r w:rsidRPr="009B38D7">
        <w:rPr>
          <w:rFonts w:eastAsiaTheme="minorEastAsia"/>
        </w:rPr>
        <w:t>:"</w:t>
      </w:r>
      <w:r w:rsidRPr="009B38D7">
        <w:rPr>
          <w:rFonts w:eastAsiaTheme="minorEastAsia"/>
        </w:rPr>
        <w:t>没有义人</w:t>
      </w:r>
      <w:r w:rsidRPr="009B38D7">
        <w:rPr>
          <w:rFonts w:eastAsiaTheme="minorEastAsia"/>
        </w:rPr>
        <w:t>,</w:t>
      </w:r>
      <w:r w:rsidRPr="009B38D7">
        <w:rPr>
          <w:rFonts w:eastAsiaTheme="minorEastAsia"/>
        </w:rPr>
        <w:t>连一个也没有。他们都偏离了正路</w:t>
      </w:r>
      <w:r w:rsidRPr="009B38D7">
        <w:rPr>
          <w:rFonts w:eastAsiaTheme="minorEastAsia"/>
        </w:rPr>
        <w:t>,</w:t>
      </w:r>
      <w:r w:rsidRPr="009B38D7">
        <w:rPr>
          <w:rFonts w:eastAsiaTheme="minorEastAsia"/>
        </w:rPr>
        <w:t>一同变为无用</w:t>
      </w:r>
      <w:r w:rsidRPr="009B38D7">
        <w:rPr>
          <w:rFonts w:eastAsiaTheme="minorEastAsia"/>
        </w:rPr>
        <w:t>;</w:t>
      </w:r>
      <w:r w:rsidRPr="009B38D7">
        <w:rPr>
          <w:rFonts w:eastAsiaTheme="minorEastAsia"/>
        </w:rPr>
        <w:t>没有行善的</w:t>
      </w:r>
      <w:r w:rsidRPr="009B38D7">
        <w:rPr>
          <w:rFonts w:eastAsiaTheme="minorEastAsia"/>
        </w:rPr>
        <w:t>,</w:t>
      </w:r>
      <w:r w:rsidRPr="009B38D7">
        <w:rPr>
          <w:rFonts w:eastAsiaTheme="minorEastAsia"/>
        </w:rPr>
        <w:t>连一个也没有。</w:t>
      </w:r>
      <w:r w:rsidRPr="009B38D7">
        <w:rPr>
          <w:rFonts w:eastAsiaTheme="minorEastAsia"/>
        </w:rPr>
        <w:t xml:space="preserve">" </w:t>
      </w:r>
      <w:r w:rsidRPr="009B38D7">
        <w:rPr>
          <w:rFonts w:eastAsiaTheme="minorEastAsia"/>
        </w:rPr>
        <w:t>罗</w:t>
      </w:r>
      <w:r w:rsidRPr="009B38D7">
        <w:rPr>
          <w:rFonts w:eastAsiaTheme="minorEastAsia"/>
        </w:rPr>
        <w:t>3:10-12</w:t>
      </w:r>
      <w:r w:rsidRPr="009B38D7">
        <w:rPr>
          <w:rFonts w:eastAsiaTheme="minorEastAsia"/>
        </w:rPr>
        <w:t>。从亚当那里继承下来的最精致的天性从来就没有</w:t>
      </w:r>
      <w:r w:rsidRPr="009B38D7">
        <w:rPr>
          <w:rFonts w:eastAsiaTheme="minorEastAsia"/>
        </w:rPr>
        <w:lastRenderedPageBreak/>
        <w:t>发现过没有过错</w:t>
      </w:r>
      <w:r w:rsidRPr="009B38D7">
        <w:rPr>
          <w:rFonts w:eastAsiaTheme="minorEastAsia"/>
        </w:rPr>
        <w:t>,</w:t>
      </w:r>
      <w:r w:rsidRPr="009B38D7">
        <w:rPr>
          <w:rFonts w:eastAsiaTheme="minorEastAsia"/>
        </w:rPr>
        <w:t>纯粹的美德是一个未知的领域。天性的产物总是邪恶的。如果在人的本性中没有一个行为是完全善的</w:t>
      </w:r>
      <w:r w:rsidRPr="009B38D7">
        <w:rPr>
          <w:rFonts w:eastAsiaTheme="minorEastAsia"/>
        </w:rPr>
        <w:t>,</w:t>
      </w:r>
      <w:r w:rsidRPr="009B38D7">
        <w:rPr>
          <w:rFonts w:eastAsiaTheme="minorEastAsia"/>
        </w:rPr>
        <w:t>那么天性对上帝恩典的准备还有什么功德可言</w:t>
      </w:r>
      <w:r w:rsidRPr="009B38D7">
        <w:rPr>
          <w:rFonts w:eastAsiaTheme="minorEastAsia"/>
        </w:rPr>
        <w:t>?</w:t>
      </w:r>
      <w:r w:rsidRPr="009B38D7">
        <w:rPr>
          <w:rFonts w:eastAsiaTheme="minorEastAsia"/>
        </w:rPr>
        <w:t>最明亮的美德能否迫使上帝赦免它自己的缺陷</w:t>
      </w:r>
      <w:r w:rsidRPr="009B38D7">
        <w:rPr>
          <w:rFonts w:eastAsiaTheme="minorEastAsia"/>
        </w:rPr>
        <w:t>,</w:t>
      </w:r>
      <w:r w:rsidRPr="009B38D7">
        <w:rPr>
          <w:rFonts w:eastAsiaTheme="minorEastAsia"/>
        </w:rPr>
        <w:t>也就是那个美德行为本身的缺陷</w:t>
      </w:r>
      <w:r w:rsidRPr="009B38D7">
        <w:rPr>
          <w:rFonts w:eastAsiaTheme="minorEastAsia"/>
        </w:rPr>
        <w:t>?</w:t>
      </w:r>
      <w:r w:rsidRPr="009B38D7">
        <w:rPr>
          <w:rFonts w:eastAsiaTheme="minorEastAsia"/>
        </w:rPr>
        <w:t>更不用说它能挑战一个更高程度的恩典传递给它。</w:t>
      </w:r>
    </w:p>
    <w:p w14:paraId="124EC841" w14:textId="77777777" w:rsidR="009B38D7" w:rsidRPr="009B38D7" w:rsidRDefault="009B38D7" w:rsidP="009B38D7">
      <w:pPr>
        <w:ind w:left="-5" w:right="0"/>
        <w:rPr>
          <w:rFonts w:eastAsiaTheme="minorEastAsia"/>
        </w:rPr>
      </w:pPr>
      <w:r w:rsidRPr="009B38D7">
        <w:rPr>
          <w:rFonts w:eastAsiaTheme="minorEastAsia"/>
        </w:rPr>
        <w:t xml:space="preserve">[3.] </w:t>
      </w:r>
      <w:r w:rsidRPr="009B38D7">
        <w:rPr>
          <w:rFonts w:eastAsiaTheme="minorEastAsia"/>
        </w:rPr>
        <w:t>如果任何准备是我们自己的</w:t>
      </w:r>
      <w:r w:rsidRPr="009B38D7">
        <w:rPr>
          <w:rFonts w:eastAsiaTheme="minorEastAsia"/>
        </w:rPr>
        <w:t>,</w:t>
      </w:r>
      <w:r w:rsidRPr="009B38D7">
        <w:rPr>
          <w:rFonts w:eastAsiaTheme="minorEastAsia"/>
        </w:rPr>
        <w:t>并且是纯洁的</w:t>
      </w:r>
      <w:r w:rsidRPr="009B38D7">
        <w:rPr>
          <w:rFonts w:eastAsiaTheme="minorEastAsia"/>
        </w:rPr>
        <w:t>,</w:t>
      </w:r>
      <w:r w:rsidRPr="009B38D7">
        <w:rPr>
          <w:rFonts w:eastAsiaTheme="minorEastAsia"/>
        </w:rPr>
        <w:t>但既然是自然的</w:t>
      </w:r>
      <w:r w:rsidRPr="009B38D7">
        <w:rPr>
          <w:rFonts w:eastAsiaTheme="minorEastAsia"/>
        </w:rPr>
        <w:t>,</w:t>
      </w:r>
      <w:r w:rsidRPr="009B38D7">
        <w:rPr>
          <w:rFonts w:eastAsiaTheme="minorEastAsia"/>
        </w:rPr>
        <w:t>它怎么能迫使上帝赐下超自然的恩典</w:t>
      </w:r>
      <w:r w:rsidRPr="009B38D7">
        <w:rPr>
          <w:rFonts w:eastAsiaTheme="minorEastAsia"/>
        </w:rPr>
        <w:t>?</w:t>
      </w:r>
      <w:r w:rsidRPr="009B38D7">
        <w:rPr>
          <w:rFonts w:eastAsiaTheme="minorEastAsia"/>
        </w:rPr>
        <w:t>如果有什么功德的话</w:t>
      </w:r>
      <w:r w:rsidRPr="009B38D7">
        <w:rPr>
          <w:rFonts w:eastAsiaTheme="minorEastAsia"/>
        </w:rPr>
        <w:t>,</w:t>
      </w:r>
      <w:r w:rsidRPr="009B38D7">
        <w:rPr>
          <w:rFonts w:eastAsiaTheme="minorEastAsia"/>
        </w:rPr>
        <w:t>它只不过是同类工作在更大程度上的东西</w:t>
      </w:r>
      <w:r w:rsidRPr="009B38D7">
        <w:rPr>
          <w:rFonts w:eastAsiaTheme="minorEastAsia"/>
        </w:rPr>
        <w:t>,</w:t>
      </w:r>
      <w:r w:rsidRPr="009B38D7">
        <w:rPr>
          <w:rFonts w:eastAsiaTheme="minorEastAsia"/>
        </w:rPr>
        <w:t>但在自然行为和超自然恩典之间没有任何比例。没有一处经文</w:t>
      </w:r>
      <w:r w:rsidRPr="009B38D7">
        <w:rPr>
          <w:rFonts w:eastAsiaTheme="minorEastAsia"/>
        </w:rPr>
        <w:t>,</w:t>
      </w:r>
      <w:r w:rsidRPr="009B38D7">
        <w:rPr>
          <w:rFonts w:eastAsiaTheme="minorEastAsia"/>
        </w:rPr>
        <w:t>也没有一个例子</w:t>
      </w:r>
      <w:r w:rsidRPr="009B38D7">
        <w:rPr>
          <w:rFonts w:eastAsiaTheme="minorEastAsia"/>
        </w:rPr>
        <w:t>,</w:t>
      </w:r>
      <w:r w:rsidRPr="009B38D7">
        <w:rPr>
          <w:rFonts w:eastAsiaTheme="minorEastAsia"/>
        </w:rPr>
        <w:t>宣称恩典是作为对单纯自然或自然任何行为的奖赏而赐下的。上帝确实出于他无限的公义、公平和良善</w:t>
      </w:r>
      <w:r w:rsidRPr="009B38D7">
        <w:rPr>
          <w:rFonts w:eastAsiaTheme="minorEastAsia"/>
        </w:rPr>
        <w:t>,</w:t>
      </w:r>
      <w:r w:rsidRPr="009B38D7">
        <w:rPr>
          <w:rFonts w:eastAsiaTheme="minorEastAsia"/>
        </w:rPr>
        <w:t>以一些世俗的好处或撤回一些威胁的审判来奖赏一些道德行为</w:t>
      </w:r>
      <w:r w:rsidRPr="009B38D7">
        <w:rPr>
          <w:rFonts w:eastAsiaTheme="minorEastAsia"/>
        </w:rPr>
        <w:t>,</w:t>
      </w:r>
      <w:r w:rsidRPr="009B38D7">
        <w:rPr>
          <w:rFonts w:eastAsiaTheme="minorEastAsia"/>
        </w:rPr>
        <w:t>如亚哈在谦卑时得到的缓刑</w:t>
      </w:r>
      <w:r w:rsidRPr="009B38D7">
        <w:rPr>
          <w:rFonts w:eastAsiaTheme="minorEastAsia"/>
        </w:rPr>
        <w:t>(</w:t>
      </w:r>
      <w:r w:rsidRPr="009B38D7">
        <w:rPr>
          <w:rFonts w:eastAsiaTheme="minorEastAsia"/>
        </w:rPr>
        <w:t>王上</w:t>
      </w:r>
      <w:r w:rsidRPr="009B38D7">
        <w:rPr>
          <w:rFonts w:eastAsiaTheme="minorEastAsia"/>
        </w:rPr>
        <w:t>21:27,29),</w:t>
      </w:r>
      <w:r w:rsidRPr="009B38D7">
        <w:rPr>
          <w:rFonts w:eastAsiaTheme="minorEastAsia"/>
        </w:rPr>
        <w:t>以及尼尼微在顺服先知的警告后得到的暂时赦免</w:t>
      </w:r>
      <w:r w:rsidRPr="009B38D7">
        <w:rPr>
          <w:rFonts w:eastAsiaTheme="minorEastAsia"/>
        </w:rPr>
        <w:t>(</w:t>
      </w:r>
      <w:r w:rsidRPr="009B38D7">
        <w:rPr>
          <w:rFonts w:eastAsiaTheme="minorEastAsia"/>
        </w:rPr>
        <w:t>拿</w:t>
      </w:r>
      <w:r w:rsidRPr="009B38D7">
        <w:rPr>
          <w:rFonts w:eastAsiaTheme="minorEastAsia"/>
        </w:rPr>
        <w:t>3:8-10)</w:t>
      </w:r>
      <w:r w:rsidRPr="009B38D7">
        <w:rPr>
          <w:rFonts w:eastAsiaTheme="minorEastAsia"/>
        </w:rPr>
        <w:t>。但是</w:t>
      </w:r>
      <w:r w:rsidRPr="009B38D7">
        <w:rPr>
          <w:rFonts w:eastAsiaTheme="minorEastAsia"/>
        </w:rPr>
        <w:t>,</w:t>
      </w:r>
      <w:r w:rsidRPr="009B38D7">
        <w:rPr>
          <w:rFonts w:eastAsiaTheme="minorEastAsia"/>
        </w:rPr>
        <w:t>上帝有什么义务奖赏这样做的人以恩典的增添呢</w:t>
      </w:r>
      <w:r w:rsidRPr="009B38D7">
        <w:rPr>
          <w:rFonts w:eastAsiaTheme="minorEastAsia"/>
        </w:rPr>
        <w:t>?</w:t>
      </w:r>
      <w:r w:rsidRPr="009B38D7">
        <w:rPr>
          <w:rFonts w:eastAsiaTheme="minorEastAsia"/>
        </w:rPr>
        <w:t>因为这样的道德行为和如此美好的奖赏之间没有任何比例。我们同样可以说</w:t>
      </w:r>
      <w:r w:rsidRPr="009B38D7">
        <w:rPr>
          <w:rFonts w:eastAsiaTheme="minorEastAsia"/>
        </w:rPr>
        <w:t>,</w:t>
      </w:r>
      <w:r w:rsidRPr="009B38D7">
        <w:rPr>
          <w:rFonts w:eastAsiaTheme="minorEastAsia"/>
        </w:rPr>
        <w:t>一块煤通过发光和闪烁可能配得成为一颗星星</w:t>
      </w:r>
      <w:r w:rsidRPr="009B38D7">
        <w:rPr>
          <w:rFonts w:eastAsiaTheme="minorEastAsia"/>
        </w:rPr>
        <w:t>;</w:t>
      </w:r>
      <w:r w:rsidRPr="009B38D7">
        <w:rPr>
          <w:rFonts w:eastAsiaTheme="minorEastAsia"/>
        </w:rPr>
        <w:t>或或者祭坛上有秩序地摆放木头和祭物可能会赢得天上降下火来点燃它。</w:t>
      </w:r>
    </w:p>
    <w:p w14:paraId="736526CC" w14:textId="77777777" w:rsidR="009B38D7" w:rsidRPr="009B38D7" w:rsidRDefault="009B38D7" w:rsidP="009B38D7">
      <w:pPr>
        <w:ind w:left="-5" w:right="0"/>
        <w:rPr>
          <w:rFonts w:eastAsiaTheme="minorEastAsia"/>
        </w:rPr>
      </w:pPr>
      <w:r w:rsidRPr="009B38D7">
        <w:rPr>
          <w:rFonts w:eastAsiaTheme="minorEastAsia"/>
        </w:rPr>
        <w:t xml:space="preserve">[4.] </w:t>
      </w:r>
      <w:r w:rsidRPr="009B38D7">
        <w:rPr>
          <w:rFonts w:eastAsiaTheme="minorEastAsia"/>
        </w:rPr>
        <w:t>如果上帝对任何自然的准备负有任何义务</w:t>
      </w:r>
      <w:r w:rsidRPr="009B38D7">
        <w:rPr>
          <w:rFonts w:eastAsiaTheme="minorEastAsia"/>
        </w:rPr>
        <w:t>,</w:t>
      </w:r>
      <w:r w:rsidRPr="009B38D7">
        <w:rPr>
          <w:rFonts w:eastAsiaTheme="minorEastAsia"/>
        </w:rPr>
        <w:t>那么这种行为总是伴随着更新的恩典。上帝的公义就有义务赐下它。如果被拒绝</w:t>
      </w:r>
      <w:r w:rsidRPr="009B38D7">
        <w:rPr>
          <w:rFonts w:eastAsiaTheme="minorEastAsia"/>
        </w:rPr>
        <w:t>,</w:t>
      </w:r>
      <w:r w:rsidRPr="009B38D7">
        <w:rPr>
          <w:rFonts w:eastAsiaTheme="minorEastAsia"/>
        </w:rPr>
        <w:t>受造之物可能会指责上帝失职</w:t>
      </w:r>
      <w:r w:rsidRPr="009B38D7">
        <w:rPr>
          <w:rFonts w:eastAsiaTheme="minorEastAsia"/>
        </w:rPr>
        <w:t>,</w:t>
      </w:r>
      <w:r w:rsidRPr="009B38D7">
        <w:rPr>
          <w:rFonts w:eastAsiaTheme="minorEastAsia"/>
        </w:rPr>
        <w:t>因为他没有给予应得的。上帝肯定会遵守他为人规定的公义法则</w:t>
      </w:r>
      <w:r w:rsidRPr="009B38D7">
        <w:rPr>
          <w:rFonts w:eastAsiaTheme="minorEastAsia"/>
        </w:rPr>
        <w:t>,</w:t>
      </w:r>
      <w:r w:rsidRPr="009B38D7">
        <w:rPr>
          <w:rFonts w:eastAsiaTheme="minorEastAsia"/>
        </w:rPr>
        <w:t>不会扣留雇工的工资</w:t>
      </w:r>
      <w:r w:rsidRPr="009B38D7">
        <w:rPr>
          <w:rFonts w:eastAsiaTheme="minorEastAsia"/>
        </w:rPr>
        <w:t>,</w:t>
      </w:r>
      <w:r w:rsidRPr="009B38D7">
        <w:rPr>
          <w:rFonts w:eastAsiaTheme="minorEastAsia"/>
        </w:rPr>
        <w:t>哪怕一个晚上也不会。如果恩典是自然工作的债务</w:t>
      </w:r>
      <w:r w:rsidRPr="009B38D7">
        <w:rPr>
          <w:rFonts w:eastAsiaTheme="minorEastAsia"/>
        </w:rPr>
        <w:t>,</w:t>
      </w:r>
      <w:r w:rsidRPr="009B38D7">
        <w:rPr>
          <w:rFonts w:eastAsiaTheme="minorEastAsia"/>
        </w:rPr>
        <w:t>那么上帝不仅有义务支付</w:t>
      </w:r>
      <w:r w:rsidRPr="009B38D7">
        <w:rPr>
          <w:rFonts w:eastAsiaTheme="minorEastAsia"/>
        </w:rPr>
        <w:t>,</w:t>
      </w:r>
      <w:r w:rsidRPr="009B38D7">
        <w:rPr>
          <w:rFonts w:eastAsiaTheme="minorEastAsia"/>
        </w:rPr>
        <w:t>而且要迅速支付</w:t>
      </w:r>
      <w:r w:rsidRPr="009B38D7">
        <w:rPr>
          <w:rFonts w:eastAsiaTheme="minorEastAsia"/>
        </w:rPr>
        <w:t>,</w:t>
      </w:r>
      <w:r w:rsidRPr="009B38D7">
        <w:rPr>
          <w:rFonts w:eastAsiaTheme="minorEastAsia"/>
        </w:rPr>
        <w:t>这是完全公义的。但我们看到相反的情况。税吏和妓女被提拔和美化</w:t>
      </w:r>
      <w:r w:rsidRPr="009B38D7">
        <w:rPr>
          <w:rFonts w:eastAsiaTheme="minorEastAsia"/>
        </w:rPr>
        <w:t>,</w:t>
      </w:r>
      <w:r w:rsidRPr="009B38D7">
        <w:rPr>
          <w:rFonts w:eastAsiaTheme="minorEastAsia"/>
        </w:rPr>
        <w:t>而法利赛人却埋没在自然的废墟中。这些准备往往没有完成。定罪的痛苦有时会转化为重新回到旧的呕吐物中</w:t>
      </w:r>
      <w:r w:rsidRPr="009B38D7">
        <w:rPr>
          <w:rFonts w:eastAsiaTheme="minorEastAsia"/>
        </w:rPr>
        <w:t>,</w:t>
      </w:r>
      <w:r w:rsidRPr="009B38D7">
        <w:rPr>
          <w:rFonts w:eastAsiaTheme="minorEastAsia"/>
        </w:rPr>
        <w:t>而没有在生命和恩典的状态中取得进展。使徒的法则在整个工作中都适用</w:t>
      </w:r>
      <w:r w:rsidRPr="009B38D7">
        <w:rPr>
          <w:rFonts w:eastAsiaTheme="minorEastAsia"/>
        </w:rPr>
        <w:t>,</w:t>
      </w:r>
      <w:r w:rsidRPr="009B38D7">
        <w:rPr>
          <w:rFonts w:eastAsiaTheme="minorEastAsia"/>
        </w:rPr>
        <w:t>罗</w:t>
      </w:r>
      <w:r w:rsidRPr="009B38D7">
        <w:rPr>
          <w:rFonts w:eastAsiaTheme="minorEastAsia"/>
        </w:rPr>
        <w:t>11:6,"</w:t>
      </w:r>
      <w:r w:rsidRPr="009B38D7">
        <w:rPr>
          <w:rFonts w:eastAsiaTheme="minorEastAsia"/>
        </w:rPr>
        <w:t>若是出于行为</w:t>
      </w:r>
      <w:r w:rsidRPr="009B38D7">
        <w:rPr>
          <w:rFonts w:eastAsiaTheme="minorEastAsia"/>
        </w:rPr>
        <w:t>,</w:t>
      </w:r>
      <w:r w:rsidRPr="009B38D7">
        <w:rPr>
          <w:rFonts w:eastAsiaTheme="minorEastAsia"/>
        </w:rPr>
        <w:t>就不再是恩典了。</w:t>
      </w:r>
      <w:r w:rsidRPr="009B38D7">
        <w:rPr>
          <w:rFonts w:eastAsiaTheme="minorEastAsia"/>
        </w:rPr>
        <w:t>"</w:t>
      </w:r>
      <w:r w:rsidRPr="009B38D7">
        <w:rPr>
          <w:rFonts w:eastAsiaTheme="minorEastAsia"/>
        </w:rPr>
        <w:t>受造物归功于任何工作或准备的程度</w:t>
      </w:r>
      <w:r w:rsidRPr="009B38D7">
        <w:rPr>
          <w:rFonts w:eastAsiaTheme="minorEastAsia"/>
        </w:rPr>
        <w:t>,</w:t>
      </w:r>
      <w:r w:rsidRPr="009B38D7">
        <w:rPr>
          <w:rFonts w:eastAsiaTheme="minorEastAsia"/>
        </w:rPr>
        <w:t>就是从恩典的荣耀中</w:t>
      </w:r>
      <w:r w:rsidRPr="009B38D7">
        <w:rPr>
          <w:rFonts w:eastAsiaTheme="minorEastAsia"/>
        </w:rPr>
        <w:lastRenderedPageBreak/>
        <w:t>夺走了多少</w:t>
      </w:r>
      <w:r w:rsidRPr="009B38D7">
        <w:rPr>
          <w:rFonts w:eastAsiaTheme="minorEastAsia"/>
        </w:rPr>
        <w:t>,</w:t>
      </w:r>
      <w:r w:rsidRPr="009B38D7">
        <w:rPr>
          <w:rFonts w:eastAsiaTheme="minorEastAsia"/>
        </w:rPr>
        <w:t>会使上帝不是创始者</w:t>
      </w:r>
      <w:r w:rsidRPr="009B38D7">
        <w:rPr>
          <w:rFonts w:eastAsiaTheme="minorEastAsia"/>
        </w:rPr>
        <w:t>,</w:t>
      </w:r>
      <w:r w:rsidRPr="009B38D7">
        <w:rPr>
          <w:rFonts w:eastAsiaTheme="minorEastAsia"/>
        </w:rPr>
        <w:t>而是帮助者</w:t>
      </w:r>
      <w:r w:rsidRPr="009B38D7">
        <w:rPr>
          <w:rFonts w:eastAsiaTheme="minorEastAsia"/>
        </w:rPr>
        <w:t>,</w:t>
      </w:r>
      <w:r w:rsidRPr="009B38D7">
        <w:rPr>
          <w:rFonts w:eastAsiaTheme="minorEastAsia"/>
        </w:rPr>
        <w:t>而且是出于义务</w:t>
      </w:r>
      <w:r w:rsidRPr="009B38D7">
        <w:rPr>
          <w:rFonts w:eastAsiaTheme="minorEastAsia"/>
        </w:rPr>
        <w:t>,</w:t>
      </w:r>
      <w:r w:rsidRPr="009B38D7">
        <w:rPr>
          <w:rFonts w:eastAsiaTheme="minorEastAsia"/>
        </w:rPr>
        <w:t>而不是出于恩典。</w:t>
      </w:r>
    </w:p>
    <w:p w14:paraId="51456304" w14:textId="0A8E615D" w:rsidR="009B38D7" w:rsidRPr="009B38D7" w:rsidRDefault="009B38D7" w:rsidP="009B38D7">
      <w:pPr>
        <w:ind w:left="-5" w:right="0"/>
        <w:rPr>
          <w:rFonts w:eastAsiaTheme="minorEastAsia"/>
        </w:rPr>
      </w:pPr>
      <w:r w:rsidRPr="009B38D7">
        <w:rPr>
          <w:rFonts w:eastAsiaTheme="minorEastAsia"/>
        </w:rPr>
        <w:t xml:space="preserve">[5.] </w:t>
      </w:r>
      <w:r w:rsidRPr="009B38D7">
        <w:rPr>
          <w:rFonts w:eastAsiaTheme="minorEastAsia"/>
        </w:rPr>
        <w:t>由此可见</w:t>
      </w:r>
      <w:r w:rsidRPr="009B38D7">
        <w:rPr>
          <w:rFonts w:eastAsiaTheme="minorEastAsia"/>
        </w:rPr>
        <w:t>,</w:t>
      </w:r>
      <w:r w:rsidRPr="009B38D7">
        <w:rPr>
          <w:rFonts w:eastAsiaTheme="minorEastAsia"/>
        </w:rPr>
        <w:t>人没有上帝的恩典</w:t>
      </w:r>
      <w:r w:rsidRPr="009B38D7">
        <w:rPr>
          <w:rFonts w:eastAsiaTheme="minorEastAsia"/>
        </w:rPr>
        <w:t>,</w:t>
      </w:r>
      <w:r w:rsidRPr="009B38D7">
        <w:rPr>
          <w:rFonts w:eastAsiaTheme="minorEastAsia"/>
        </w:rPr>
        <w:t>就不能用自己意志的任何行为来准备自己。一个被腐败习惯如此有力地占据</w:t>
      </w:r>
      <w:r w:rsidRPr="009B38D7">
        <w:rPr>
          <w:rFonts w:eastAsiaTheme="minorEastAsia"/>
        </w:rPr>
        <w:t>,</w:t>
      </w:r>
      <w:r w:rsidRPr="009B38D7">
        <w:rPr>
          <w:rFonts w:eastAsiaTheme="minorEastAsia"/>
        </w:rPr>
        <w:t>在他身上建立了如此大的帝国</w:t>
      </w:r>
      <w:r w:rsidRPr="009B38D7">
        <w:rPr>
          <w:rFonts w:eastAsiaTheme="minorEastAsia"/>
        </w:rPr>
        <w:t>,</w:t>
      </w:r>
      <w:r w:rsidRPr="009B38D7">
        <w:rPr>
          <w:rFonts w:eastAsiaTheme="minorEastAsia"/>
        </w:rPr>
        <w:t>将根基扎到灵魂最底层</w:t>
      </w:r>
      <w:r w:rsidRPr="009B38D7">
        <w:rPr>
          <w:rFonts w:eastAsiaTheme="minorEastAsia"/>
        </w:rPr>
        <w:t>,</w:t>
      </w:r>
      <w:r w:rsidRPr="009B38D7">
        <w:rPr>
          <w:rFonts w:eastAsiaTheme="minorEastAsia"/>
        </w:rPr>
        <w:t>在习惯的工作中筑起堡垒的人</w:t>
      </w:r>
      <w:r w:rsidRPr="009B38D7">
        <w:rPr>
          <w:rFonts w:eastAsiaTheme="minorEastAsia"/>
        </w:rPr>
        <w:t>,</w:t>
      </w:r>
      <w:r w:rsidRPr="009B38D7">
        <w:rPr>
          <w:rFonts w:eastAsiaTheme="minorEastAsia"/>
        </w:rPr>
        <w:t>如果他要拔出一个习惯</w:t>
      </w:r>
      <w:r w:rsidRPr="009B38D7">
        <w:rPr>
          <w:rFonts w:eastAsiaTheme="minorEastAsia"/>
        </w:rPr>
        <w:t>,</w:t>
      </w:r>
      <w:r w:rsidRPr="009B38D7">
        <w:rPr>
          <w:rFonts w:eastAsiaTheme="minorEastAsia"/>
        </w:rPr>
        <w:t>他的手臂会颤抖</w:t>
      </w:r>
      <w:r w:rsidRPr="009B38D7">
        <w:rPr>
          <w:rFonts w:eastAsiaTheme="minorEastAsia"/>
        </w:rPr>
        <w:t>,</w:t>
      </w:r>
      <w:r w:rsidRPr="009B38D7">
        <w:rPr>
          <w:rFonts w:eastAsiaTheme="minorEastAsia"/>
        </w:rPr>
        <w:t>他的心会昏厥</w:t>
      </w:r>
      <w:r w:rsidRPr="009B38D7">
        <w:rPr>
          <w:rFonts w:eastAsiaTheme="minorEastAsia"/>
        </w:rPr>
        <w:t>,</w:t>
      </w:r>
      <w:r w:rsidRPr="009B38D7">
        <w:rPr>
          <w:rFonts w:eastAsiaTheme="minorEastAsia"/>
        </w:rPr>
        <w:t>他能做什么准备</w:t>
      </w:r>
      <w:r w:rsidRPr="009B38D7">
        <w:rPr>
          <w:rFonts w:eastAsiaTheme="minorEastAsia"/>
        </w:rPr>
        <w:t>?</w:t>
      </w:r>
      <w:r w:rsidRPr="009B38D7">
        <w:rPr>
          <w:rFonts w:eastAsiaTheme="minorEastAsia"/>
        </w:rPr>
        <w:t>这些根深蒂固的习惯是多么强烈地抵制恩典的力量啊</w:t>
      </w:r>
      <w:r w:rsidRPr="009B38D7">
        <w:rPr>
          <w:rFonts w:eastAsiaTheme="minorEastAsia"/>
        </w:rPr>
        <w:t>!</w:t>
      </w:r>
      <w:r w:rsidRPr="009B38D7">
        <w:rPr>
          <w:rFonts w:eastAsiaTheme="minorEastAsia"/>
        </w:rPr>
        <w:t>它们更容易抵制与之结盟的自然软弱</w:t>
      </w:r>
      <w:r w:rsidRPr="009B38D7">
        <w:rPr>
          <w:rFonts w:eastAsiaTheme="minorEastAsia"/>
        </w:rPr>
        <w:t>!</w:t>
      </w:r>
      <w:r w:rsidRPr="009B38D7">
        <w:rPr>
          <w:rFonts w:eastAsiaTheme="minorEastAsia"/>
        </w:rPr>
        <w:t>关于雅各的余民</w:t>
      </w:r>
      <w:r w:rsidRPr="009B38D7">
        <w:rPr>
          <w:rFonts w:eastAsiaTheme="minorEastAsia"/>
        </w:rPr>
        <w:t>,</w:t>
      </w:r>
      <w:r w:rsidRPr="009B38D7">
        <w:rPr>
          <w:rFonts w:eastAsiaTheme="minorEastAsia"/>
        </w:rPr>
        <w:t>就像</w:t>
      </w:r>
      <w:r w:rsidRPr="009B38D7">
        <w:rPr>
          <w:rFonts w:eastAsiaTheme="minorEastAsia"/>
        </w:rPr>
        <w:t>"</w:t>
      </w:r>
      <w:r w:rsidRPr="009B38D7">
        <w:rPr>
          <w:rFonts w:eastAsiaTheme="minorEastAsia"/>
        </w:rPr>
        <w:t>从耶和华而来的甘露</w:t>
      </w:r>
      <w:r w:rsidRPr="009B38D7">
        <w:rPr>
          <w:rFonts w:eastAsiaTheme="minorEastAsia"/>
        </w:rPr>
        <w:t>","</w:t>
      </w:r>
      <w:r w:rsidRPr="009B38D7">
        <w:rPr>
          <w:rFonts w:eastAsiaTheme="minorEastAsia"/>
        </w:rPr>
        <w:t>如草上的阵雨</w:t>
      </w:r>
      <w:r w:rsidRPr="009B38D7">
        <w:rPr>
          <w:rFonts w:eastAsiaTheme="minorEastAsia"/>
        </w:rPr>
        <w:t>","</w:t>
      </w:r>
      <w:r w:rsidRPr="009B38D7">
        <w:rPr>
          <w:rFonts w:eastAsiaTheme="minorEastAsia"/>
        </w:rPr>
        <w:t>不仗赖人力</w:t>
      </w:r>
      <w:r w:rsidRPr="009B38D7">
        <w:rPr>
          <w:rFonts w:eastAsiaTheme="minorEastAsia"/>
        </w:rPr>
        <w:t>,</w:t>
      </w:r>
      <w:r w:rsidRPr="009B38D7">
        <w:rPr>
          <w:rFonts w:eastAsiaTheme="minorEastAsia"/>
        </w:rPr>
        <w:t>也不等候世人</w:t>
      </w:r>
      <w:r w:rsidRPr="009B38D7">
        <w:rPr>
          <w:rFonts w:eastAsiaTheme="minorEastAsia"/>
        </w:rPr>
        <w:t>",</w:t>
      </w:r>
      <w:r w:rsidRPr="009B38D7">
        <w:rPr>
          <w:rFonts w:eastAsiaTheme="minorEastAsia"/>
        </w:rPr>
        <w:t>弥</w:t>
      </w:r>
      <w:r w:rsidRPr="009B38D7">
        <w:rPr>
          <w:rFonts w:eastAsiaTheme="minorEastAsia"/>
        </w:rPr>
        <w:t>5:7,</w:t>
      </w:r>
      <w:r w:rsidRPr="009B38D7">
        <w:rPr>
          <w:rFonts w:eastAsiaTheme="minorEastAsia"/>
        </w:rPr>
        <w:t>这也可以说是上帝的恩典</w:t>
      </w:r>
      <w:r w:rsidRPr="009B38D7">
        <w:rPr>
          <w:rFonts w:eastAsiaTheme="minorEastAsia"/>
        </w:rPr>
        <w:t>,</w:t>
      </w:r>
      <w:r w:rsidRPr="009B38D7">
        <w:rPr>
          <w:rFonts w:eastAsiaTheme="minorEastAsia"/>
        </w:rPr>
        <w:t>它不等待受造之物的准备和性情</w:t>
      </w:r>
      <w:r w:rsidRPr="009B38D7">
        <w:rPr>
          <w:rFonts w:eastAsiaTheme="minorEastAsia"/>
        </w:rPr>
        <w:t>,</w:t>
      </w:r>
      <w:r w:rsidRPr="009B38D7">
        <w:rPr>
          <w:rFonts w:eastAsiaTheme="minorEastAsia"/>
        </w:rPr>
        <w:t>而是先发制人。这是一份纯粹的礼物</w:t>
      </w:r>
      <w:r w:rsidRPr="009B38D7">
        <w:rPr>
          <w:rFonts w:eastAsiaTheme="minorEastAsia"/>
        </w:rPr>
        <w:t>;</w:t>
      </w:r>
      <w:r w:rsidRPr="009B38D7">
        <w:rPr>
          <w:rFonts w:eastAsiaTheme="minorEastAsia"/>
        </w:rPr>
        <w:t>虽然我们与它一起活跃</w:t>
      </w:r>
      <w:r w:rsidRPr="009B38D7">
        <w:rPr>
          <w:rFonts w:eastAsiaTheme="minorEastAsia"/>
        </w:rPr>
        <w:t>,</w:t>
      </w:r>
      <w:r w:rsidRPr="009B38D7">
        <w:rPr>
          <w:rFonts w:eastAsiaTheme="minorEastAsia"/>
        </w:rPr>
        <w:t>但我们完全没有做好准备。我们不能准备自己在世上像星星一样发光</w:t>
      </w:r>
      <w:r w:rsidRPr="009B38D7">
        <w:rPr>
          <w:rFonts w:eastAsiaTheme="minorEastAsia"/>
        </w:rPr>
        <w:t>,</w:t>
      </w:r>
      <w:r w:rsidRPr="009B38D7">
        <w:rPr>
          <w:rFonts w:eastAsiaTheme="minorEastAsia"/>
        </w:rPr>
        <w:t>就像粪堆不能准备自己在天上像太阳一样发光。当上帝使婴儿成圣时</w:t>
      </w:r>
      <w:r w:rsidRPr="009B38D7">
        <w:rPr>
          <w:rFonts w:eastAsiaTheme="minorEastAsia"/>
        </w:rPr>
        <w:t>,</w:t>
      </w:r>
      <w:r w:rsidRPr="009B38D7">
        <w:rPr>
          <w:rFonts w:eastAsiaTheme="minorEastAsia"/>
        </w:rPr>
        <w:t>他在婴儿心中等待什么准备</w:t>
      </w:r>
      <w:r w:rsidRPr="009B38D7">
        <w:rPr>
          <w:rFonts w:eastAsiaTheme="minorEastAsia"/>
        </w:rPr>
        <w:t>?</w:t>
      </w:r>
      <w:r w:rsidRPr="009B38D7">
        <w:rPr>
          <w:rFonts w:eastAsiaTheme="minorEastAsia"/>
        </w:rPr>
        <w:t>如果</w:t>
      </w:r>
      <w:r w:rsidRPr="009B38D7">
        <w:rPr>
          <w:rFonts w:eastAsiaTheme="minorEastAsia"/>
        </w:rPr>
        <w:t>"</w:t>
      </w:r>
      <w:r w:rsidRPr="009B38D7">
        <w:rPr>
          <w:rFonts w:eastAsiaTheme="minorEastAsia"/>
        </w:rPr>
        <w:t>离了基督</w:t>
      </w:r>
      <w:r w:rsidRPr="009B38D7">
        <w:rPr>
          <w:rFonts w:eastAsiaTheme="minorEastAsia"/>
        </w:rPr>
        <w:t>,</w:t>
      </w:r>
      <w:r w:rsidRPr="009B38D7">
        <w:rPr>
          <w:rFonts w:eastAsiaTheme="minorEastAsia"/>
        </w:rPr>
        <w:t>我们就不能做什么</w:t>
      </w:r>
      <w:r w:rsidRPr="009B38D7">
        <w:rPr>
          <w:rFonts w:eastAsiaTheme="minorEastAsia"/>
        </w:rPr>
        <w:t>",</w:t>
      </w:r>
      <w:r w:rsidRPr="009B38D7">
        <w:rPr>
          <w:rFonts w:eastAsiaTheme="minorEastAsia"/>
        </w:rPr>
        <w:t>约</w:t>
      </w:r>
      <w:r w:rsidRPr="009B38D7">
        <w:rPr>
          <w:rFonts w:eastAsiaTheme="minorEastAsia"/>
        </w:rPr>
        <w:t>15:5,</w:t>
      </w:r>
      <w:r w:rsidRPr="009B38D7">
        <w:rPr>
          <w:rFonts w:eastAsiaTheme="minorEastAsia"/>
        </w:rPr>
        <w:t>那么没有基督就没有准备</w:t>
      </w:r>
      <w:r w:rsidRPr="009B38D7">
        <w:rPr>
          <w:rFonts w:eastAsiaTheme="minorEastAsia"/>
        </w:rPr>
        <w:t>;</w:t>
      </w:r>
      <w:r w:rsidRPr="009B38D7">
        <w:rPr>
          <w:rFonts w:eastAsiaTheme="minorEastAsia"/>
        </w:rPr>
        <w:t>因为它们是一些东西</w:t>
      </w:r>
      <w:r w:rsidRPr="009B38D7">
        <w:rPr>
          <w:rFonts w:eastAsiaTheme="minorEastAsia"/>
        </w:rPr>
        <w:t>,</w:t>
      </w:r>
      <w:r w:rsidRPr="009B38D7">
        <w:rPr>
          <w:rFonts w:eastAsiaTheme="minorEastAsia"/>
        </w:rPr>
        <w:t>而且也是非常重要的东西。没有理由认为受造物中应该有任何准备</w:t>
      </w:r>
      <w:r w:rsidRPr="009B38D7">
        <w:rPr>
          <w:rFonts w:eastAsiaTheme="minorEastAsia"/>
        </w:rPr>
        <w:t>,</w:t>
      </w:r>
      <w:r w:rsidRPr="009B38D7">
        <w:rPr>
          <w:rFonts w:eastAsiaTheme="minorEastAsia"/>
        </w:rPr>
        <w:t>作为受造物的准备。</w:t>
      </w:r>
    </w:p>
    <w:p w14:paraId="417350BA" w14:textId="77777777" w:rsidR="00C67FBA" w:rsidRDefault="00000000">
      <w:pPr>
        <w:ind w:left="-5" w:right="0"/>
      </w:pPr>
      <w:r>
        <w:t xml:space="preserve">First, The first promise of redemption and regeneration intimates no such thing in man to either of them: Gen. iii. 15, 'I will put enmity,' &amp;c. The putting enmity into man against Satan is promised by God as his own work. There was a friendship struck up, a confederacy made, the devil entertained as a counsellor; God would now break this league, he only puts enmity into the heart against Satan: 'It shall bruise thy head,' &amp;c. The bruising the serpent's head is wholly the act of Christ. </w:t>
      </w:r>
      <w:r>
        <w:rPr>
          <w:i/>
        </w:rPr>
        <w:t>It</w:t>
      </w:r>
      <w:r>
        <w:t xml:space="preserve">, not the man or the woman, but the promised seed. As there were no preparations in the creature to that which Christ acted in the flesh, so there are no preparations in that creature for what Christ is to do in his Spirit. He bruised Satan in his flesh upon the cross without any preparations in the creature; and so he bruises Satan in the heart, by his Spirit, without any preparations on the creature's part. For anything I see, had man in the state of innocence been sensible that </w:t>
      </w:r>
      <w:r>
        <w:lastRenderedPageBreak/>
        <w:t>his dependency, as to any good, and motion to good, ought to be upon God, and he to have waited upon God for his change and confirmation, he might have stood; but when he would practically assert the liberty of his own will in a way of indifference to good and evil, he fell. And by the way, those that assert the freedom of their own will naturally, without the grace of God, either common or special, seem to me to justify Adam's first affected independence of God.</w:t>
      </w:r>
    </w:p>
    <w:p w14:paraId="7FECC67C" w14:textId="77777777" w:rsidR="00C67FBA" w:rsidRDefault="00000000">
      <w:pPr>
        <w:ind w:left="-5" w:right="0"/>
      </w:pPr>
      <w:r>
        <w:t>Secondly, God is as much in the new creation as he was in the old. Not only the creation of the matter, but the preparation of it to receive the form, was from God; neither the matter, nor any part of it, prepared itself. If nothing prepared itself to be a creature, how can anything prepare itself to be a gracious creature, since to be a new creature is more than to be a creature; and every preparation to be a new creature is more than any preparation to be a creature? The new creation differs, I must confess, from the old creation; but it is such a difference which makes it rather harder than easier.</w:t>
      </w:r>
    </w:p>
    <w:p w14:paraId="398777DC" w14:textId="77777777" w:rsidR="00C67FBA" w:rsidRDefault="00000000">
      <w:pPr>
        <w:ind w:left="-5" w:right="0"/>
      </w:pPr>
      <w:r>
        <w:t>First, The object of the old creation was nothing, the object of the new is something; but a thing that has no more active disposition to receive a new form, than nothing had.</w:t>
      </w:r>
    </w:p>
    <w:p w14:paraId="1D0E13A8" w14:textId="77777777" w:rsidR="00C67FBA" w:rsidRDefault="00000000">
      <w:pPr>
        <w:ind w:left="-5" w:right="0"/>
      </w:pPr>
      <w:r>
        <w:t>Secondly, The object of the first creation was a simple and pure privation; the object of the second is a contrary form, which resists the work of God: there was only an action of creation in the first, there is an action of destruction in the second, the destruction of the old form and the creation of a new. Is it likely that any nature would voluntarily prepare itself for its own destruction? God in the first creation found no disposition in the subject to entertain a form, here he finds a contrary disposition to resist the form.</w:t>
      </w:r>
    </w:p>
    <w:p w14:paraId="4014DA9D" w14:textId="77777777" w:rsidR="00C67FBA" w:rsidRDefault="00000000">
      <w:pPr>
        <w:ind w:left="-5" w:right="0"/>
      </w:pPr>
      <w:r>
        <w:t xml:space="preserve">Thirdly, What preparation had any of those we read of in Scripture from themselves? What disposition had Paul, when he was struck down with a heart fuller of actual enmity than he had at his birth? Did the apostles expect any call from their nets, or set themselves in a </w:t>
      </w:r>
      <w:r>
        <w:lastRenderedPageBreak/>
        <w:t xml:space="preserve">readiness before they heard that call? A voice from Christ was attended with a divine touch or power upon their hearts; both the preparation and the motion itself took birth together. And what preparations are there in Scripture, but are attributed unto God? If a conviction be thorough and full, and consequently a preparation, it must refer to that Spirit which our </w:t>
      </w:r>
      <w:proofErr w:type="spellStart"/>
      <w:r>
        <w:t>Saviour</w:t>
      </w:r>
      <w:proofErr w:type="spellEnd"/>
      <w:r>
        <w:t xml:space="preserve"> asserts to be the principal cause of it, John xvi. 8, 9, 'When he is come,' that is, the Comforter, 'he will reprove the world of sin.' It is laid wholly upon this, as the end of the almighty Spirit's coming, whereby it is not likely men would be convinced without him. Is there any desire or prayer for it? Even this, if true, is from the Holy Ghost; 'no man can call Christ Lord, but by the Holy Ghost,' 1 Cor. xii. 3. Did any of those our </w:t>
      </w:r>
      <w:proofErr w:type="spellStart"/>
      <w:r>
        <w:t>Saviour</w:t>
      </w:r>
      <w:proofErr w:type="spellEnd"/>
      <w:r>
        <w:t xml:space="preserve"> cured of bodily infirmities, prepare themselves for that cure? Neither can any man prepare himself for his spiritual cure.</w:t>
      </w:r>
    </w:p>
    <w:p w14:paraId="7B1396EB" w14:textId="77777777" w:rsidR="00C67FBA" w:rsidRDefault="00000000">
      <w:pPr>
        <w:ind w:left="-5" w:right="0"/>
      </w:pPr>
      <w:r>
        <w:t>Fourthly, What thing in all the records of nature ever prepared itself for a change? All preparations in matter for receiving any form arise not from the matter itself, but from some other active principle, or the new form in part introduced, which by degrees expels the old; as in water, when heat comes in the place of cold, the preparation is not from the water, but from the new quality introducing itself. The grace of God is to the soul as form is to matter. The body is formed in the womb, for the reception of the soul, but not by the embryo, but by the formative virtue of the parent, fashioning the parts of the body to make it a fit lodging for the soul; or, as some think, the soul itself, as the bee, fashions its own cell; but howsoever it is not from itself. The preparations of Lazarus to rise were from the voice of Christ, not from the stinking body of Lazarus. The nature of all is alike. That one lute is better prepared for an harmonious touch, is from the musician's skill, not any art of its own. If one man of the same nature with another be endued with rich morals, it is from the common grace of God exciting natural light, and the common notions of fit and just; as the reason one vine of the same kind brings forth more generous fruit than another, is from the stronger influence of the sun. All nature assents to this truth, that nothing does prepare itself for a change.</w:t>
      </w:r>
    </w:p>
    <w:p w14:paraId="3991A610" w14:textId="77777777" w:rsidR="00C67FBA" w:rsidRDefault="00000000">
      <w:pPr>
        <w:ind w:left="-5" w:right="0"/>
      </w:pPr>
      <w:r>
        <w:lastRenderedPageBreak/>
        <w:t>Fifthly, If man did prepare himself for grace, it would be a disparagement to God, it would violate the sovereignty of God. It would be derogatory to the majesty of God to have his grace depend upon the conditions and previous preparations in the creature; it would lay the foundations of grace in a man's self, and impose a necessity in God to come in with further grace, and make his actions dependent upon the actings of the creature. The beginning of faith would be from us, and the supplement from God; the work of grace would be of him that 'wills and runs,' and not 'of God that shows mercy,' Rom. ix. 16. It would change the whole tenor of the Scripture, and make conversion not God's drawing of us, but our traction of God; for he that does dispose himself to grace, is in some sort the cause of that grace, as he that does dispose the subject for such a form is in a sort the cause of that form. If the preparations were from the will of man, man would begin the noblest work that ever was wrought, and God would be made no more than an attendant upon the creature's motion; whereas the very beginning in the will, as well as the perfection, is ascribed to God: Philip. ii. 13, 'God works in you both to will and to do of his good pleasure.' God's good pleasure is the original cause of this work upon the will, not the will's good pleasure. The work then depending on God's good pleasure, excludes any dependency on the will of man; it is therefore called a creation, to show God's independence upon anything as to this work.</w:t>
      </w:r>
    </w:p>
    <w:p w14:paraId="239C94D9" w14:textId="77777777" w:rsidR="00C67FBA" w:rsidRDefault="00000000">
      <w:pPr>
        <w:ind w:left="-5" w:right="0"/>
        <w:rPr>
          <w:rFonts w:eastAsiaTheme="minorEastAsia"/>
        </w:rPr>
      </w:pPr>
      <w:r>
        <w:t xml:space="preserve">Sixthly, Where should this preparation begin? in what part of the soul? Shall it begin in the understanding? That has lost the reins whereby it governed the lower parts of the soul. Nothing is more discomposed in its acts than that faculty. It is well compared to a charioteer or coachman fallen from his box, and his feet entangled in the reins of the horses, which hurry him about. The sensitive appetite, like a wild horse, has got the bit between his teeth, runs about, and draws the understanding after it. Indeed a charioteer that has lost the government of his horses </w:t>
      </w:r>
      <w:proofErr w:type="spellStart"/>
      <w:r>
        <w:t>endeavours</w:t>
      </w:r>
      <w:proofErr w:type="spellEnd"/>
      <w:r>
        <w:t xml:space="preserve"> to remedy that violence; he cries out, makes all resistance, has a will to help himself; but the understanding is so far from resisting, that it takes pleasure in the </w:t>
      </w:r>
      <w:r>
        <w:lastRenderedPageBreak/>
        <w:t xml:space="preserve">disorder of the passions; it prompts the will to follow them, and this is properly to be a servant to sin. Shall it begin in the appetite? How can that incline to range itself to the order of reason? It has no reason itself; it submits not to the laws of reason; it has got the mastery of it, and has prescription for its dominion, of a long standing, ever since the fall. The dominion of sin is in the understanding, will, appetite, whence all of them are called flesh, so that all the motions of the soul depending upon them, the slavery must needs be voluntary. Therefore neither the understanding conceives, nor the will wills, nor the appetite desires, anything against themselves; how, then, should the will, which is captivated by a corrupt understanding and disorderly affections, recover itself, when it must necessarily be under the guidance of one of these jailers? Suppose the understanding were illuminated, are those evil habits in the will corrected barely by the illumination of the understanding? If they are corrected, why does not </w:t>
      </w:r>
      <w:proofErr w:type="spellStart"/>
      <w:r>
        <w:t>the</w:t>
      </w:r>
      <w:proofErr w:type="spellEnd"/>
      <w:r>
        <w:t xml:space="preserve"> will always follow the dictate of the understanding? But, alas! those evil habits determine the will to evil, as good habits determine it to good; for it is the nature of habits to incline the faculties to those things which are suitable to the nature of those habits; therefore as long as it remains under the command of those evil inclinations, it is impossible it should pass from evil to good. But that the will has evil inclinations, appears by the Scripture calling the whole man flesh; else corruption would not be universally seated in the soul, but only accidental in the will, from the darkness of the understanding. But certainly, as Adam in innocence had an habitual holy disposition in his will, so man, in his fall, has a corrupt inclination in his will, an habitual quality, whereby he drinks iniquity like water, Job xv. 16. What power of the will can take those cords off, which hold it prisoner, whereby it must be prepared for a free motion?</w:t>
      </w:r>
    </w:p>
    <w:p w14:paraId="34731DE1" w14:textId="77777777" w:rsidR="0027539E" w:rsidRPr="0027539E" w:rsidRDefault="0027539E" w:rsidP="0027539E">
      <w:pPr>
        <w:ind w:left="-5" w:right="0"/>
        <w:rPr>
          <w:rFonts w:eastAsiaTheme="minorEastAsia"/>
        </w:rPr>
      </w:pPr>
      <w:r w:rsidRPr="0027539E">
        <w:rPr>
          <w:rFonts w:eastAsiaTheme="minorEastAsia"/>
        </w:rPr>
        <w:t>首先</w:t>
      </w:r>
      <w:r w:rsidRPr="0027539E">
        <w:rPr>
          <w:rFonts w:eastAsiaTheme="minorEastAsia"/>
        </w:rPr>
        <w:t>,</w:t>
      </w:r>
      <w:r w:rsidRPr="0027539E">
        <w:rPr>
          <w:rFonts w:eastAsiaTheme="minorEastAsia"/>
        </w:rPr>
        <w:t>第一个救赎和重生的应许并没有暗示人有任何这样的东西</w:t>
      </w:r>
      <w:r w:rsidRPr="0027539E">
        <w:rPr>
          <w:rFonts w:eastAsiaTheme="minorEastAsia"/>
        </w:rPr>
        <w:t>:</w:t>
      </w:r>
      <w:r w:rsidRPr="0027539E">
        <w:rPr>
          <w:rFonts w:eastAsiaTheme="minorEastAsia"/>
        </w:rPr>
        <w:t>创世记三章</w:t>
      </w:r>
      <w:r w:rsidRPr="0027539E">
        <w:rPr>
          <w:rFonts w:eastAsiaTheme="minorEastAsia"/>
        </w:rPr>
        <w:t>15</w:t>
      </w:r>
      <w:r w:rsidRPr="0027539E">
        <w:rPr>
          <w:rFonts w:eastAsiaTheme="minorEastAsia"/>
        </w:rPr>
        <w:t>节</w:t>
      </w:r>
      <w:r w:rsidRPr="0027539E">
        <w:rPr>
          <w:rFonts w:eastAsiaTheme="minorEastAsia"/>
        </w:rPr>
        <w:t>,"</w:t>
      </w:r>
      <w:r w:rsidRPr="0027539E">
        <w:rPr>
          <w:rFonts w:eastAsiaTheme="minorEastAsia"/>
        </w:rPr>
        <w:t>我又要叫你和女人彼此为仇</w:t>
      </w:r>
      <w:r w:rsidRPr="0027539E">
        <w:rPr>
          <w:rFonts w:eastAsiaTheme="minorEastAsia"/>
        </w:rPr>
        <w:t>",</w:t>
      </w:r>
      <w:r w:rsidRPr="0027539E">
        <w:rPr>
          <w:rFonts w:eastAsiaTheme="minorEastAsia"/>
        </w:rPr>
        <w:t>将仇恨放在人里面来敌挡撒但</w:t>
      </w:r>
      <w:r w:rsidRPr="0027539E">
        <w:rPr>
          <w:rFonts w:eastAsiaTheme="minorEastAsia"/>
        </w:rPr>
        <w:t>,</w:t>
      </w:r>
      <w:r w:rsidRPr="0027539E">
        <w:rPr>
          <w:rFonts w:eastAsiaTheme="minorEastAsia"/>
        </w:rPr>
        <w:t>这是神应许要亲自作的。曾经有一个友谊联盟</w:t>
      </w:r>
      <w:r w:rsidRPr="0027539E">
        <w:rPr>
          <w:rFonts w:eastAsiaTheme="minorEastAsia"/>
        </w:rPr>
        <w:t>,</w:t>
      </w:r>
      <w:r w:rsidRPr="0027539E">
        <w:rPr>
          <w:rFonts w:eastAsiaTheme="minorEastAsia"/>
        </w:rPr>
        <w:t>魔鬼被当作谋士接纳</w:t>
      </w:r>
      <w:r w:rsidRPr="0027539E">
        <w:rPr>
          <w:rFonts w:eastAsiaTheme="minorEastAsia"/>
        </w:rPr>
        <w:t>;</w:t>
      </w:r>
      <w:r w:rsidRPr="0027539E">
        <w:rPr>
          <w:rFonts w:eastAsiaTheme="minorEastAsia"/>
        </w:rPr>
        <w:t>神现在要打破这个联盟</w:t>
      </w:r>
      <w:r w:rsidRPr="0027539E">
        <w:rPr>
          <w:rFonts w:eastAsiaTheme="minorEastAsia"/>
        </w:rPr>
        <w:t>,</w:t>
      </w:r>
      <w:r w:rsidRPr="0027539E">
        <w:rPr>
          <w:rFonts w:eastAsiaTheme="minorEastAsia"/>
        </w:rPr>
        <w:t>他只将仇恨放在人心里来敌挡撒但</w:t>
      </w:r>
      <w:r w:rsidRPr="0027539E">
        <w:rPr>
          <w:rFonts w:eastAsiaTheme="minorEastAsia"/>
        </w:rPr>
        <w:t>:"</w:t>
      </w:r>
      <w:r w:rsidRPr="0027539E">
        <w:rPr>
          <w:rFonts w:eastAsiaTheme="minorEastAsia"/>
        </w:rPr>
        <w:t>你要伤他</w:t>
      </w:r>
      <w:r w:rsidRPr="0027539E">
        <w:rPr>
          <w:rFonts w:eastAsiaTheme="minorEastAsia"/>
        </w:rPr>
        <w:lastRenderedPageBreak/>
        <w:t>的头</w:t>
      </w:r>
      <w:r w:rsidRPr="0027539E">
        <w:rPr>
          <w:rFonts w:eastAsiaTheme="minorEastAsia"/>
        </w:rPr>
        <w:t>",</w:t>
      </w:r>
      <w:r w:rsidRPr="0027539E">
        <w:rPr>
          <w:rFonts w:eastAsiaTheme="minorEastAsia"/>
        </w:rPr>
        <w:t>伤蛇头完全是基督的作为。这里的</w:t>
      </w:r>
      <w:r w:rsidRPr="0027539E">
        <w:rPr>
          <w:rFonts w:eastAsiaTheme="minorEastAsia"/>
        </w:rPr>
        <w:t>"</w:t>
      </w:r>
      <w:r w:rsidRPr="0027539E">
        <w:rPr>
          <w:rFonts w:eastAsiaTheme="minorEastAsia"/>
        </w:rPr>
        <w:t>他</w:t>
      </w:r>
      <w:r w:rsidRPr="0027539E">
        <w:rPr>
          <w:rFonts w:eastAsiaTheme="minorEastAsia"/>
        </w:rPr>
        <w:t>",</w:t>
      </w:r>
      <w:r w:rsidRPr="0027539E">
        <w:rPr>
          <w:rFonts w:eastAsiaTheme="minorEastAsia"/>
        </w:rPr>
        <w:t>不是男人或女人</w:t>
      </w:r>
      <w:r w:rsidRPr="0027539E">
        <w:rPr>
          <w:rFonts w:eastAsiaTheme="minorEastAsia"/>
        </w:rPr>
        <w:t>,</w:t>
      </w:r>
      <w:r w:rsidRPr="0027539E">
        <w:rPr>
          <w:rFonts w:eastAsiaTheme="minorEastAsia"/>
        </w:rPr>
        <w:t>乃是应许的后裔。正如在基督道成肉身所行的事上</w:t>
      </w:r>
      <w:r w:rsidRPr="0027539E">
        <w:rPr>
          <w:rFonts w:eastAsiaTheme="minorEastAsia"/>
        </w:rPr>
        <w:t>,</w:t>
      </w:r>
      <w:r w:rsidRPr="0027539E">
        <w:rPr>
          <w:rFonts w:eastAsiaTheme="minorEastAsia"/>
        </w:rPr>
        <w:t>受造之物没有任何准备</w:t>
      </w:r>
      <w:r w:rsidRPr="0027539E">
        <w:rPr>
          <w:rFonts w:eastAsiaTheme="minorEastAsia"/>
        </w:rPr>
        <w:t>;</w:t>
      </w:r>
      <w:r w:rsidRPr="0027539E">
        <w:rPr>
          <w:rFonts w:eastAsiaTheme="minorEastAsia"/>
        </w:rPr>
        <w:t>照样</w:t>
      </w:r>
      <w:r w:rsidRPr="0027539E">
        <w:rPr>
          <w:rFonts w:eastAsiaTheme="minorEastAsia"/>
        </w:rPr>
        <w:t>,</w:t>
      </w:r>
      <w:r w:rsidRPr="0027539E">
        <w:rPr>
          <w:rFonts w:eastAsiaTheme="minorEastAsia"/>
        </w:rPr>
        <w:t>在基督将要在他的灵里所作的事上</w:t>
      </w:r>
      <w:r w:rsidRPr="0027539E">
        <w:rPr>
          <w:rFonts w:eastAsiaTheme="minorEastAsia"/>
        </w:rPr>
        <w:t>,</w:t>
      </w:r>
      <w:r w:rsidRPr="0027539E">
        <w:rPr>
          <w:rFonts w:eastAsiaTheme="minorEastAsia"/>
        </w:rPr>
        <w:t>受造之物也没有任何准备。他在肉身里</w:t>
      </w:r>
      <w:r w:rsidRPr="0027539E">
        <w:rPr>
          <w:rFonts w:eastAsiaTheme="minorEastAsia"/>
        </w:rPr>
        <w:t>,</w:t>
      </w:r>
      <w:r w:rsidRPr="0027539E">
        <w:rPr>
          <w:rFonts w:eastAsiaTheme="minorEastAsia"/>
        </w:rPr>
        <w:t>在十字架上</w:t>
      </w:r>
      <w:r w:rsidRPr="0027539E">
        <w:rPr>
          <w:rFonts w:eastAsiaTheme="minorEastAsia"/>
        </w:rPr>
        <w:t>,</w:t>
      </w:r>
      <w:r w:rsidRPr="0027539E">
        <w:rPr>
          <w:rFonts w:eastAsiaTheme="minorEastAsia"/>
        </w:rPr>
        <w:t>毫无受造之物方面的准备</w:t>
      </w:r>
      <w:r w:rsidRPr="0027539E">
        <w:rPr>
          <w:rFonts w:eastAsiaTheme="minorEastAsia"/>
        </w:rPr>
        <w:t>,</w:t>
      </w:r>
      <w:r w:rsidRPr="0027539E">
        <w:rPr>
          <w:rFonts w:eastAsiaTheme="minorEastAsia"/>
        </w:rPr>
        <w:t>就伤了撒但的头</w:t>
      </w:r>
      <w:r w:rsidRPr="0027539E">
        <w:rPr>
          <w:rFonts w:eastAsiaTheme="minorEastAsia"/>
        </w:rPr>
        <w:t>;</w:t>
      </w:r>
      <w:r w:rsidRPr="0027539E">
        <w:rPr>
          <w:rFonts w:eastAsiaTheme="minorEastAsia"/>
        </w:rPr>
        <w:t>照样</w:t>
      </w:r>
      <w:r w:rsidRPr="0027539E">
        <w:rPr>
          <w:rFonts w:eastAsiaTheme="minorEastAsia"/>
        </w:rPr>
        <w:t>,</w:t>
      </w:r>
      <w:r w:rsidRPr="0027539E">
        <w:rPr>
          <w:rFonts w:eastAsiaTheme="minorEastAsia"/>
        </w:rPr>
        <w:t>他藉着他的灵</w:t>
      </w:r>
      <w:r w:rsidRPr="0027539E">
        <w:rPr>
          <w:rFonts w:eastAsiaTheme="minorEastAsia"/>
        </w:rPr>
        <w:t>,</w:t>
      </w:r>
      <w:r w:rsidRPr="0027539E">
        <w:rPr>
          <w:rFonts w:eastAsiaTheme="minorEastAsia"/>
        </w:rPr>
        <w:t>在人心里伤撒但的头</w:t>
      </w:r>
      <w:r w:rsidRPr="0027539E">
        <w:rPr>
          <w:rFonts w:eastAsiaTheme="minorEastAsia"/>
        </w:rPr>
        <w:t>,</w:t>
      </w:r>
      <w:r w:rsidRPr="0027539E">
        <w:rPr>
          <w:rFonts w:eastAsiaTheme="minorEastAsia"/>
        </w:rPr>
        <w:t>也是没有受造之物方面的准备。据我所见</w:t>
      </w:r>
      <w:r w:rsidRPr="0027539E">
        <w:rPr>
          <w:rFonts w:eastAsiaTheme="minorEastAsia"/>
        </w:rPr>
        <w:t>,</w:t>
      </w:r>
      <w:r w:rsidRPr="0027539E">
        <w:rPr>
          <w:rFonts w:eastAsiaTheme="minorEastAsia"/>
        </w:rPr>
        <w:t>人若在无罪的状态中</w:t>
      </w:r>
      <w:r w:rsidRPr="0027539E">
        <w:rPr>
          <w:rFonts w:eastAsiaTheme="minorEastAsia"/>
        </w:rPr>
        <w:t>,</w:t>
      </w:r>
      <w:r w:rsidRPr="0027539E">
        <w:rPr>
          <w:rFonts w:eastAsiaTheme="minorEastAsia"/>
        </w:rPr>
        <w:t>能觉悟到他在任何善事上</w:t>
      </w:r>
      <w:r w:rsidRPr="0027539E">
        <w:rPr>
          <w:rFonts w:eastAsiaTheme="minorEastAsia"/>
        </w:rPr>
        <w:t>,</w:t>
      </w:r>
      <w:r w:rsidRPr="0027539E">
        <w:rPr>
          <w:rFonts w:eastAsiaTheme="minorEastAsia"/>
        </w:rPr>
        <w:t>以及向善的动力上</w:t>
      </w:r>
      <w:r w:rsidRPr="0027539E">
        <w:rPr>
          <w:rFonts w:eastAsiaTheme="minorEastAsia"/>
        </w:rPr>
        <w:t>,</w:t>
      </w:r>
      <w:r w:rsidRPr="0027539E">
        <w:rPr>
          <w:rFonts w:eastAsiaTheme="minorEastAsia"/>
        </w:rPr>
        <w:t>都当完全依靠神</w:t>
      </w:r>
      <w:r w:rsidRPr="0027539E">
        <w:rPr>
          <w:rFonts w:eastAsiaTheme="minorEastAsia"/>
        </w:rPr>
        <w:t>,</w:t>
      </w:r>
      <w:r w:rsidRPr="0027539E">
        <w:rPr>
          <w:rFonts w:eastAsiaTheme="minorEastAsia"/>
        </w:rPr>
        <w:t>且当等候神来改变并坚固他</w:t>
      </w:r>
      <w:r w:rsidRPr="0027539E">
        <w:rPr>
          <w:rFonts w:eastAsiaTheme="minorEastAsia"/>
        </w:rPr>
        <w:t>,</w:t>
      </w:r>
      <w:r w:rsidRPr="0027539E">
        <w:rPr>
          <w:rFonts w:eastAsiaTheme="minorEastAsia"/>
        </w:rPr>
        <w:t>他也许就能站住</w:t>
      </w:r>
      <w:r w:rsidRPr="0027539E">
        <w:rPr>
          <w:rFonts w:eastAsiaTheme="minorEastAsia"/>
        </w:rPr>
        <w:t>;</w:t>
      </w:r>
      <w:r w:rsidRPr="0027539E">
        <w:rPr>
          <w:rFonts w:eastAsiaTheme="minorEastAsia"/>
        </w:rPr>
        <w:t>但当他要在实行上坚持他自己意志的自由</w:t>
      </w:r>
      <w:r w:rsidRPr="0027539E">
        <w:rPr>
          <w:rFonts w:eastAsiaTheme="minorEastAsia"/>
        </w:rPr>
        <w:t>,</w:t>
      </w:r>
      <w:r w:rsidRPr="0027539E">
        <w:rPr>
          <w:rFonts w:eastAsiaTheme="minorEastAsia"/>
        </w:rPr>
        <w:t>可以随意选择善或恶</w:t>
      </w:r>
      <w:r w:rsidRPr="0027539E">
        <w:rPr>
          <w:rFonts w:eastAsiaTheme="minorEastAsia"/>
        </w:rPr>
        <w:t>,</w:t>
      </w:r>
      <w:r w:rsidRPr="0027539E">
        <w:rPr>
          <w:rFonts w:eastAsiaTheme="minorEastAsia"/>
        </w:rPr>
        <w:t>他就堕落了。顺带说一句</w:t>
      </w:r>
      <w:r w:rsidRPr="0027539E">
        <w:rPr>
          <w:rFonts w:eastAsiaTheme="minorEastAsia"/>
        </w:rPr>
        <w:t>,</w:t>
      </w:r>
      <w:r w:rsidRPr="0027539E">
        <w:rPr>
          <w:rFonts w:eastAsiaTheme="minorEastAsia"/>
        </w:rPr>
        <w:t>那些天然的坚持他们自己意志的自由</w:t>
      </w:r>
      <w:r w:rsidRPr="0027539E">
        <w:rPr>
          <w:rFonts w:eastAsiaTheme="minorEastAsia"/>
        </w:rPr>
        <w:t>,</w:t>
      </w:r>
      <w:r w:rsidRPr="0027539E">
        <w:rPr>
          <w:rFonts w:eastAsiaTheme="minorEastAsia"/>
        </w:rPr>
        <w:t>无需神普通的或特别的恩典的人</w:t>
      </w:r>
      <w:r w:rsidRPr="0027539E">
        <w:rPr>
          <w:rFonts w:eastAsiaTheme="minorEastAsia"/>
        </w:rPr>
        <w:t>,</w:t>
      </w:r>
      <w:r w:rsidRPr="0027539E">
        <w:rPr>
          <w:rFonts w:eastAsiaTheme="minorEastAsia"/>
        </w:rPr>
        <w:t>在我看来</w:t>
      </w:r>
      <w:r w:rsidRPr="0027539E">
        <w:rPr>
          <w:rFonts w:eastAsiaTheme="minorEastAsia"/>
        </w:rPr>
        <w:t>,</w:t>
      </w:r>
      <w:r w:rsidRPr="0027539E">
        <w:rPr>
          <w:rFonts w:eastAsiaTheme="minorEastAsia"/>
        </w:rPr>
        <w:t>似乎是称义亚当起初所爱好的脱离神的独立。</w:t>
      </w:r>
    </w:p>
    <w:p w14:paraId="3F4E017A" w14:textId="77777777" w:rsidR="0027539E" w:rsidRPr="0027539E" w:rsidRDefault="0027539E" w:rsidP="0027539E">
      <w:pPr>
        <w:ind w:left="-5" w:right="0"/>
        <w:rPr>
          <w:rFonts w:eastAsiaTheme="minorEastAsia"/>
        </w:rPr>
      </w:pPr>
      <w:r w:rsidRPr="0027539E">
        <w:rPr>
          <w:rFonts w:eastAsiaTheme="minorEastAsia"/>
        </w:rPr>
        <w:t>第二</w:t>
      </w:r>
      <w:r w:rsidRPr="0027539E">
        <w:rPr>
          <w:rFonts w:eastAsiaTheme="minorEastAsia"/>
        </w:rPr>
        <w:t>,</w:t>
      </w:r>
      <w:r w:rsidRPr="0027539E">
        <w:rPr>
          <w:rFonts w:eastAsiaTheme="minorEastAsia"/>
        </w:rPr>
        <w:t>神在新造里的工作</w:t>
      </w:r>
      <w:r w:rsidRPr="0027539E">
        <w:rPr>
          <w:rFonts w:eastAsiaTheme="minorEastAsia"/>
        </w:rPr>
        <w:t>,</w:t>
      </w:r>
      <w:r w:rsidRPr="0027539E">
        <w:rPr>
          <w:rFonts w:eastAsiaTheme="minorEastAsia"/>
        </w:rPr>
        <w:t>和他在旧造里的一样多。不仅创造质料是出于神</w:t>
      </w:r>
      <w:r w:rsidRPr="0027539E">
        <w:rPr>
          <w:rFonts w:eastAsiaTheme="minorEastAsia"/>
        </w:rPr>
        <w:t>,</w:t>
      </w:r>
      <w:r w:rsidRPr="0027539E">
        <w:rPr>
          <w:rFonts w:eastAsiaTheme="minorEastAsia"/>
        </w:rPr>
        <w:t>就是预备质料接受样式</w:t>
      </w:r>
      <w:r w:rsidRPr="0027539E">
        <w:rPr>
          <w:rFonts w:eastAsiaTheme="minorEastAsia"/>
        </w:rPr>
        <w:t>,</w:t>
      </w:r>
      <w:r w:rsidRPr="0027539E">
        <w:rPr>
          <w:rFonts w:eastAsiaTheme="minorEastAsia"/>
        </w:rPr>
        <w:t>也是出于神</w:t>
      </w:r>
      <w:r w:rsidRPr="0027539E">
        <w:rPr>
          <w:rFonts w:eastAsiaTheme="minorEastAsia"/>
        </w:rPr>
        <w:t>;</w:t>
      </w:r>
      <w:r w:rsidRPr="0027539E">
        <w:rPr>
          <w:rFonts w:eastAsiaTheme="minorEastAsia"/>
        </w:rPr>
        <w:t>质料或其中任何部分</w:t>
      </w:r>
      <w:r w:rsidRPr="0027539E">
        <w:rPr>
          <w:rFonts w:eastAsiaTheme="minorEastAsia"/>
        </w:rPr>
        <w:t>,</w:t>
      </w:r>
      <w:r w:rsidRPr="0027539E">
        <w:rPr>
          <w:rFonts w:eastAsiaTheme="minorEastAsia"/>
        </w:rPr>
        <w:t>都没有预备自己。若没有一物预备自己成为受造之物</w:t>
      </w:r>
      <w:r w:rsidRPr="0027539E">
        <w:rPr>
          <w:rFonts w:eastAsiaTheme="minorEastAsia"/>
        </w:rPr>
        <w:t>,</w:t>
      </w:r>
      <w:r w:rsidRPr="0027539E">
        <w:rPr>
          <w:rFonts w:eastAsiaTheme="minorEastAsia"/>
        </w:rPr>
        <w:t>又怎能有一物预备自己成为蒙恩的受造之物呢</w:t>
      </w:r>
      <w:r w:rsidRPr="0027539E">
        <w:rPr>
          <w:rFonts w:eastAsiaTheme="minorEastAsia"/>
        </w:rPr>
        <w:t>?</w:t>
      </w:r>
      <w:r w:rsidRPr="0027539E">
        <w:rPr>
          <w:rFonts w:eastAsiaTheme="minorEastAsia"/>
        </w:rPr>
        <w:t>因为作一个新造的人</w:t>
      </w:r>
      <w:r w:rsidRPr="0027539E">
        <w:rPr>
          <w:rFonts w:eastAsiaTheme="minorEastAsia"/>
        </w:rPr>
        <w:t>,</w:t>
      </w:r>
      <w:r w:rsidRPr="0027539E">
        <w:rPr>
          <w:rFonts w:eastAsiaTheme="minorEastAsia"/>
        </w:rPr>
        <w:t>比作一个受造之物更多</w:t>
      </w:r>
      <w:r w:rsidRPr="0027539E">
        <w:rPr>
          <w:rFonts w:eastAsiaTheme="minorEastAsia"/>
        </w:rPr>
        <w:t>;</w:t>
      </w:r>
      <w:r w:rsidRPr="0027539E">
        <w:rPr>
          <w:rFonts w:eastAsiaTheme="minorEastAsia"/>
        </w:rPr>
        <w:t>而一切预备作一个新造的人</w:t>
      </w:r>
      <w:r w:rsidRPr="0027539E">
        <w:rPr>
          <w:rFonts w:eastAsiaTheme="minorEastAsia"/>
        </w:rPr>
        <w:t>,</w:t>
      </w:r>
      <w:r w:rsidRPr="0027539E">
        <w:rPr>
          <w:rFonts w:eastAsiaTheme="minorEastAsia"/>
        </w:rPr>
        <w:t>也比一切预备作一个受造之物更多。我必须承认</w:t>
      </w:r>
      <w:r w:rsidRPr="0027539E">
        <w:rPr>
          <w:rFonts w:eastAsiaTheme="minorEastAsia"/>
        </w:rPr>
        <w:t>,</w:t>
      </w:r>
      <w:r w:rsidRPr="0027539E">
        <w:rPr>
          <w:rFonts w:eastAsiaTheme="minorEastAsia"/>
        </w:rPr>
        <w:t>新造与旧造有分别</w:t>
      </w:r>
      <w:r w:rsidRPr="0027539E">
        <w:rPr>
          <w:rFonts w:eastAsiaTheme="minorEastAsia"/>
        </w:rPr>
        <w:t>;</w:t>
      </w:r>
      <w:r w:rsidRPr="0027539E">
        <w:rPr>
          <w:rFonts w:eastAsiaTheme="minorEastAsia"/>
        </w:rPr>
        <w:t>但这分别反而使新造比旧造更难</w:t>
      </w:r>
      <w:r w:rsidRPr="0027539E">
        <w:rPr>
          <w:rFonts w:eastAsiaTheme="minorEastAsia"/>
        </w:rPr>
        <w:t>,</w:t>
      </w:r>
      <w:r w:rsidRPr="0027539E">
        <w:rPr>
          <w:rFonts w:eastAsiaTheme="minorEastAsia"/>
        </w:rPr>
        <w:t>不是更容易。</w:t>
      </w:r>
    </w:p>
    <w:p w14:paraId="2E9B7CC3" w14:textId="77777777" w:rsidR="0027539E" w:rsidRPr="0027539E" w:rsidRDefault="0027539E" w:rsidP="0027539E">
      <w:pPr>
        <w:ind w:left="-5" w:right="0"/>
        <w:rPr>
          <w:rFonts w:eastAsiaTheme="minorEastAsia"/>
        </w:rPr>
      </w:pPr>
      <w:r w:rsidRPr="0027539E">
        <w:rPr>
          <w:rFonts w:eastAsiaTheme="minorEastAsia"/>
        </w:rPr>
        <w:t>第一</w:t>
      </w:r>
      <w:r w:rsidRPr="0027539E">
        <w:rPr>
          <w:rFonts w:eastAsiaTheme="minorEastAsia"/>
        </w:rPr>
        <w:t>,</w:t>
      </w:r>
      <w:r w:rsidRPr="0027539E">
        <w:rPr>
          <w:rFonts w:eastAsiaTheme="minorEastAsia"/>
        </w:rPr>
        <w:t>旧造的对象是无有</w:t>
      </w:r>
      <w:r w:rsidRPr="0027539E">
        <w:rPr>
          <w:rFonts w:eastAsiaTheme="minorEastAsia"/>
        </w:rPr>
        <w:t>,</w:t>
      </w:r>
      <w:r w:rsidRPr="0027539E">
        <w:rPr>
          <w:rFonts w:eastAsiaTheme="minorEastAsia"/>
        </w:rPr>
        <w:t>新造的对象却是现有的东西</w:t>
      </w:r>
      <w:r w:rsidRPr="0027539E">
        <w:rPr>
          <w:rFonts w:eastAsiaTheme="minorEastAsia"/>
        </w:rPr>
        <w:t>;</w:t>
      </w:r>
      <w:r w:rsidRPr="0027539E">
        <w:rPr>
          <w:rFonts w:eastAsiaTheme="minorEastAsia"/>
        </w:rPr>
        <w:t>但这东西要接受新样式的主动倾向</w:t>
      </w:r>
      <w:r w:rsidRPr="0027539E">
        <w:rPr>
          <w:rFonts w:eastAsiaTheme="minorEastAsia"/>
        </w:rPr>
        <w:t>,</w:t>
      </w:r>
      <w:r w:rsidRPr="0027539E">
        <w:rPr>
          <w:rFonts w:eastAsiaTheme="minorEastAsia"/>
        </w:rPr>
        <w:t>并不比无有更多。</w:t>
      </w:r>
    </w:p>
    <w:p w14:paraId="1E0E1DB5" w14:textId="77777777" w:rsidR="0027539E" w:rsidRPr="0027539E" w:rsidRDefault="0027539E" w:rsidP="0027539E">
      <w:pPr>
        <w:ind w:left="-5" w:right="0"/>
        <w:rPr>
          <w:rFonts w:eastAsiaTheme="minorEastAsia"/>
        </w:rPr>
      </w:pPr>
      <w:r w:rsidRPr="0027539E">
        <w:rPr>
          <w:rFonts w:eastAsiaTheme="minorEastAsia"/>
        </w:rPr>
        <w:t>第二</w:t>
      </w:r>
      <w:r w:rsidRPr="0027539E">
        <w:rPr>
          <w:rFonts w:eastAsiaTheme="minorEastAsia"/>
        </w:rPr>
        <w:t>,</w:t>
      </w:r>
      <w:r w:rsidRPr="0027539E">
        <w:rPr>
          <w:rFonts w:eastAsiaTheme="minorEastAsia"/>
        </w:rPr>
        <w:t>初次创造的对象是单纯的无有</w:t>
      </w:r>
      <w:r w:rsidRPr="0027539E">
        <w:rPr>
          <w:rFonts w:eastAsiaTheme="minorEastAsia"/>
        </w:rPr>
        <w:t>;</w:t>
      </w:r>
      <w:r w:rsidRPr="0027539E">
        <w:rPr>
          <w:rFonts w:eastAsiaTheme="minorEastAsia"/>
        </w:rPr>
        <w:t>第二次创造的对象却是一个敌对的形式</w:t>
      </w:r>
      <w:r w:rsidRPr="0027539E">
        <w:rPr>
          <w:rFonts w:eastAsiaTheme="minorEastAsia"/>
        </w:rPr>
        <w:t>,</w:t>
      </w:r>
      <w:r w:rsidRPr="0027539E">
        <w:rPr>
          <w:rFonts w:eastAsiaTheme="minorEastAsia"/>
        </w:rPr>
        <w:t>抵挡神的工作</w:t>
      </w:r>
      <w:r w:rsidRPr="0027539E">
        <w:rPr>
          <w:rFonts w:eastAsiaTheme="minorEastAsia"/>
        </w:rPr>
        <w:t>:</w:t>
      </w:r>
      <w:r w:rsidRPr="0027539E">
        <w:rPr>
          <w:rFonts w:eastAsiaTheme="minorEastAsia"/>
        </w:rPr>
        <w:t>初次创造只有创造的动作</w:t>
      </w:r>
      <w:r w:rsidRPr="0027539E">
        <w:rPr>
          <w:rFonts w:eastAsiaTheme="minorEastAsia"/>
        </w:rPr>
        <w:t>,</w:t>
      </w:r>
      <w:r w:rsidRPr="0027539E">
        <w:rPr>
          <w:rFonts w:eastAsiaTheme="minorEastAsia"/>
        </w:rPr>
        <w:t>第二次创造却有毁灭的动作</w:t>
      </w:r>
      <w:r w:rsidRPr="0027539E">
        <w:rPr>
          <w:rFonts w:eastAsiaTheme="minorEastAsia"/>
        </w:rPr>
        <w:t>,</w:t>
      </w:r>
      <w:r w:rsidRPr="0027539E">
        <w:rPr>
          <w:rFonts w:eastAsiaTheme="minorEastAsia"/>
        </w:rPr>
        <w:t>就是毁灭旧样式</w:t>
      </w:r>
      <w:r w:rsidRPr="0027539E">
        <w:rPr>
          <w:rFonts w:eastAsiaTheme="minorEastAsia"/>
        </w:rPr>
        <w:t>,</w:t>
      </w:r>
      <w:r w:rsidRPr="0027539E">
        <w:rPr>
          <w:rFonts w:eastAsiaTheme="minorEastAsia"/>
        </w:rPr>
        <w:t>创造新样式。岂有哪一种性情会甘心情愿的预备自己被毁灭么</w:t>
      </w:r>
      <w:r w:rsidRPr="0027539E">
        <w:rPr>
          <w:rFonts w:eastAsiaTheme="minorEastAsia"/>
        </w:rPr>
        <w:t>?</w:t>
      </w:r>
      <w:r w:rsidRPr="0027539E">
        <w:rPr>
          <w:rFonts w:eastAsiaTheme="minorEastAsia"/>
        </w:rPr>
        <w:t>神在初次创造时</w:t>
      </w:r>
      <w:r w:rsidRPr="0027539E">
        <w:rPr>
          <w:rFonts w:eastAsiaTheme="minorEastAsia"/>
        </w:rPr>
        <w:t>,</w:t>
      </w:r>
      <w:r w:rsidRPr="0027539E">
        <w:rPr>
          <w:rFonts w:eastAsiaTheme="minorEastAsia"/>
        </w:rPr>
        <w:t>在对象里找不到接受样式的倾向</w:t>
      </w:r>
      <w:r w:rsidRPr="0027539E">
        <w:rPr>
          <w:rFonts w:eastAsiaTheme="minorEastAsia"/>
        </w:rPr>
        <w:t>,</w:t>
      </w:r>
      <w:r w:rsidRPr="0027539E">
        <w:rPr>
          <w:rFonts w:eastAsiaTheme="minorEastAsia"/>
        </w:rPr>
        <w:t>如今他却找着一个敌对的倾向</w:t>
      </w:r>
      <w:r w:rsidRPr="0027539E">
        <w:rPr>
          <w:rFonts w:eastAsiaTheme="minorEastAsia"/>
        </w:rPr>
        <w:t>,</w:t>
      </w:r>
      <w:r w:rsidRPr="0027539E">
        <w:rPr>
          <w:rFonts w:eastAsiaTheme="minorEastAsia"/>
        </w:rPr>
        <w:t>抵挡他所要赐的样式。</w:t>
      </w:r>
    </w:p>
    <w:p w14:paraId="1E966C91" w14:textId="77777777" w:rsidR="0027539E" w:rsidRPr="0027539E" w:rsidRDefault="0027539E" w:rsidP="0027539E">
      <w:pPr>
        <w:ind w:left="-5" w:right="0"/>
        <w:rPr>
          <w:rFonts w:eastAsiaTheme="minorEastAsia"/>
        </w:rPr>
      </w:pPr>
      <w:r w:rsidRPr="0027539E">
        <w:rPr>
          <w:rFonts w:eastAsiaTheme="minorEastAsia"/>
        </w:rPr>
        <w:t>第三</w:t>
      </w:r>
      <w:r w:rsidRPr="0027539E">
        <w:rPr>
          <w:rFonts w:eastAsiaTheme="minorEastAsia"/>
        </w:rPr>
        <w:t>,</w:t>
      </w:r>
      <w:r w:rsidRPr="0027539E">
        <w:rPr>
          <w:rFonts w:eastAsiaTheme="minorEastAsia"/>
        </w:rPr>
        <w:t>我们在圣经中所读到的人</w:t>
      </w:r>
      <w:r w:rsidRPr="0027539E">
        <w:rPr>
          <w:rFonts w:eastAsiaTheme="minorEastAsia"/>
        </w:rPr>
        <w:t>,</w:t>
      </w:r>
      <w:r w:rsidRPr="0027539E">
        <w:rPr>
          <w:rFonts w:eastAsiaTheme="minorEastAsia"/>
        </w:rPr>
        <w:t>有谁是凭自己预备好的</w:t>
      </w:r>
      <w:r w:rsidRPr="0027539E">
        <w:rPr>
          <w:rFonts w:eastAsiaTheme="minorEastAsia"/>
        </w:rPr>
        <w:t>?</w:t>
      </w:r>
      <w:r w:rsidRPr="0027539E">
        <w:rPr>
          <w:rFonts w:eastAsiaTheme="minorEastAsia"/>
        </w:rPr>
        <w:t>保罗被主击倒时</w:t>
      </w:r>
      <w:r w:rsidRPr="0027539E">
        <w:rPr>
          <w:rFonts w:eastAsiaTheme="minorEastAsia"/>
        </w:rPr>
        <w:t>,</w:t>
      </w:r>
      <w:r w:rsidRPr="0027539E">
        <w:rPr>
          <w:rFonts w:eastAsiaTheme="minorEastAsia"/>
        </w:rPr>
        <w:t>他里面所存的仇恨</w:t>
      </w:r>
      <w:r w:rsidRPr="0027539E">
        <w:rPr>
          <w:rFonts w:eastAsiaTheme="minorEastAsia"/>
        </w:rPr>
        <w:t>,</w:t>
      </w:r>
      <w:r w:rsidRPr="0027539E">
        <w:rPr>
          <w:rFonts w:eastAsiaTheme="minorEastAsia"/>
        </w:rPr>
        <w:t>比他初生时更多</w:t>
      </w:r>
      <w:r w:rsidRPr="0027539E">
        <w:rPr>
          <w:rFonts w:eastAsiaTheme="minorEastAsia"/>
        </w:rPr>
        <w:t>,</w:t>
      </w:r>
      <w:r w:rsidRPr="0027539E">
        <w:rPr>
          <w:rFonts w:eastAsiaTheme="minorEastAsia"/>
        </w:rPr>
        <w:t>他有什么倾向预备好自己</w:t>
      </w:r>
      <w:r w:rsidRPr="0027539E">
        <w:rPr>
          <w:rFonts w:eastAsiaTheme="minorEastAsia"/>
        </w:rPr>
        <w:t>?</w:t>
      </w:r>
      <w:r w:rsidRPr="0027539E">
        <w:rPr>
          <w:rFonts w:eastAsiaTheme="minorEastAsia"/>
        </w:rPr>
        <w:t>使徒蒙召离开渔网时</w:t>
      </w:r>
      <w:r w:rsidRPr="0027539E">
        <w:rPr>
          <w:rFonts w:eastAsiaTheme="minorEastAsia"/>
        </w:rPr>
        <w:t>,</w:t>
      </w:r>
      <w:r w:rsidRPr="0027539E">
        <w:rPr>
          <w:rFonts w:eastAsiaTheme="minorEastAsia"/>
        </w:rPr>
        <w:t>他们是预料到这个呼召</w:t>
      </w:r>
      <w:r w:rsidRPr="0027539E">
        <w:rPr>
          <w:rFonts w:eastAsiaTheme="minorEastAsia"/>
        </w:rPr>
        <w:t>,</w:t>
      </w:r>
      <w:r w:rsidRPr="0027539E">
        <w:rPr>
          <w:rFonts w:eastAsiaTheme="minorEastAsia"/>
        </w:rPr>
        <w:t>并且是自己豫先豫备好的么</w:t>
      </w:r>
      <w:r w:rsidRPr="0027539E">
        <w:rPr>
          <w:rFonts w:eastAsiaTheme="minorEastAsia"/>
        </w:rPr>
        <w:t>?</w:t>
      </w:r>
      <w:r w:rsidRPr="0027539E">
        <w:rPr>
          <w:rFonts w:eastAsiaTheme="minorEastAsia"/>
        </w:rPr>
        <w:lastRenderedPageBreak/>
        <w:t>从基督来的声音</w:t>
      </w:r>
      <w:r w:rsidRPr="0027539E">
        <w:rPr>
          <w:rFonts w:eastAsiaTheme="minorEastAsia"/>
        </w:rPr>
        <w:t>,</w:t>
      </w:r>
      <w:r w:rsidRPr="0027539E">
        <w:rPr>
          <w:rFonts w:eastAsiaTheme="minorEastAsia"/>
        </w:rPr>
        <w:t>同时带着一种神圣的摸着或能力</w:t>
      </w:r>
      <w:r w:rsidRPr="0027539E">
        <w:rPr>
          <w:rFonts w:eastAsiaTheme="minorEastAsia"/>
        </w:rPr>
        <w:t>,</w:t>
      </w:r>
      <w:r w:rsidRPr="0027539E">
        <w:rPr>
          <w:rFonts w:eastAsiaTheme="minorEastAsia"/>
        </w:rPr>
        <w:t>临到他们心里</w:t>
      </w:r>
      <w:r w:rsidRPr="0027539E">
        <w:rPr>
          <w:rFonts w:eastAsiaTheme="minorEastAsia"/>
        </w:rPr>
        <w:t>;</w:t>
      </w:r>
      <w:r w:rsidRPr="0027539E">
        <w:rPr>
          <w:rFonts w:eastAsiaTheme="minorEastAsia"/>
        </w:rPr>
        <w:t>豫备和动力</w:t>
      </w:r>
      <w:r w:rsidRPr="0027539E">
        <w:rPr>
          <w:rFonts w:eastAsiaTheme="minorEastAsia"/>
        </w:rPr>
        <w:t>,</w:t>
      </w:r>
      <w:r w:rsidRPr="0027539E">
        <w:rPr>
          <w:rFonts w:eastAsiaTheme="minorEastAsia"/>
        </w:rPr>
        <w:t>都是同时发生的。圣经中所题到的豫备</w:t>
      </w:r>
      <w:r w:rsidRPr="0027539E">
        <w:rPr>
          <w:rFonts w:eastAsiaTheme="minorEastAsia"/>
        </w:rPr>
        <w:t>,</w:t>
      </w:r>
      <w:r w:rsidRPr="0027539E">
        <w:rPr>
          <w:rFonts w:eastAsiaTheme="minorEastAsia"/>
        </w:rPr>
        <w:t>有那一种不是归功于神的</w:t>
      </w:r>
      <w:r w:rsidRPr="0027539E">
        <w:rPr>
          <w:rFonts w:eastAsiaTheme="minorEastAsia"/>
        </w:rPr>
        <w:t>?</w:t>
      </w:r>
      <w:r w:rsidRPr="0027539E">
        <w:rPr>
          <w:rFonts w:eastAsiaTheme="minorEastAsia"/>
        </w:rPr>
        <w:t>若是一种彻底且完全的定罪</w:t>
      </w:r>
      <w:r w:rsidRPr="0027539E">
        <w:rPr>
          <w:rFonts w:eastAsiaTheme="minorEastAsia"/>
        </w:rPr>
        <w:t>,</w:t>
      </w:r>
      <w:r w:rsidRPr="0027539E">
        <w:rPr>
          <w:rFonts w:eastAsiaTheme="minorEastAsia"/>
        </w:rPr>
        <w:t>因而也是一种豫备</w:t>
      </w:r>
      <w:r w:rsidRPr="0027539E">
        <w:rPr>
          <w:rFonts w:eastAsiaTheme="minorEastAsia"/>
        </w:rPr>
        <w:t>,</w:t>
      </w:r>
      <w:r w:rsidRPr="0027539E">
        <w:rPr>
          <w:rFonts w:eastAsiaTheme="minorEastAsia"/>
        </w:rPr>
        <w:t>必定是出于那灵</w:t>
      </w:r>
      <w:r w:rsidRPr="0027539E">
        <w:rPr>
          <w:rFonts w:eastAsiaTheme="minorEastAsia"/>
        </w:rPr>
        <w:t>;</w:t>
      </w:r>
      <w:r w:rsidRPr="0027539E">
        <w:rPr>
          <w:rFonts w:eastAsiaTheme="minorEastAsia"/>
        </w:rPr>
        <w:t>就是我们救主所断言</w:t>
      </w:r>
      <w:r w:rsidRPr="0027539E">
        <w:rPr>
          <w:rFonts w:eastAsiaTheme="minorEastAsia"/>
        </w:rPr>
        <w:t>,</w:t>
      </w:r>
      <w:r w:rsidRPr="0027539E">
        <w:rPr>
          <w:rFonts w:eastAsiaTheme="minorEastAsia"/>
        </w:rPr>
        <w:t>乃是定罪的主因的</w:t>
      </w:r>
      <w:r w:rsidRPr="0027539E">
        <w:rPr>
          <w:rFonts w:eastAsiaTheme="minorEastAsia"/>
        </w:rPr>
        <w:t>,</w:t>
      </w:r>
      <w:r w:rsidRPr="0027539E">
        <w:rPr>
          <w:rFonts w:eastAsiaTheme="minorEastAsia"/>
        </w:rPr>
        <w:t>约翰福音十六章八至九节</w:t>
      </w:r>
      <w:r w:rsidRPr="0027539E">
        <w:rPr>
          <w:rFonts w:eastAsiaTheme="minorEastAsia"/>
        </w:rPr>
        <w:t>:"</w:t>
      </w:r>
      <w:r w:rsidRPr="0027539E">
        <w:rPr>
          <w:rFonts w:eastAsiaTheme="minorEastAsia"/>
        </w:rPr>
        <w:t>他既来了</w:t>
      </w:r>
      <w:r w:rsidRPr="0027539E">
        <w:rPr>
          <w:rFonts w:eastAsiaTheme="minorEastAsia"/>
        </w:rPr>
        <w:t>,"</w:t>
      </w:r>
      <w:r w:rsidRPr="0027539E">
        <w:rPr>
          <w:rFonts w:eastAsiaTheme="minorEastAsia"/>
        </w:rPr>
        <w:t>就是保惠师</w:t>
      </w:r>
      <w:r w:rsidRPr="0027539E">
        <w:rPr>
          <w:rFonts w:eastAsiaTheme="minorEastAsia"/>
        </w:rPr>
        <w:t>,"</w:t>
      </w:r>
      <w:r w:rsidRPr="0027539E">
        <w:rPr>
          <w:rFonts w:eastAsiaTheme="minorEastAsia"/>
        </w:rPr>
        <w:t>就要叫世人为罪</w:t>
      </w:r>
      <w:r w:rsidRPr="0027539E">
        <w:rPr>
          <w:rFonts w:eastAsiaTheme="minorEastAsia"/>
        </w:rPr>
        <w:t>...</w:t>
      </w:r>
      <w:r w:rsidRPr="0027539E">
        <w:rPr>
          <w:rFonts w:eastAsiaTheme="minorEastAsia"/>
        </w:rPr>
        <w:t>自己责备自己。</w:t>
      </w:r>
      <w:r w:rsidRPr="0027539E">
        <w:rPr>
          <w:rFonts w:eastAsiaTheme="minorEastAsia"/>
        </w:rPr>
        <w:t>"</w:t>
      </w:r>
      <w:r w:rsidRPr="0027539E">
        <w:rPr>
          <w:rFonts w:eastAsiaTheme="minorEastAsia"/>
        </w:rPr>
        <w:t>这完全是归于这位大能的灵来作为他降临的目的</w:t>
      </w:r>
      <w:r w:rsidRPr="0027539E">
        <w:rPr>
          <w:rFonts w:eastAsiaTheme="minorEastAsia"/>
        </w:rPr>
        <w:t>,</w:t>
      </w:r>
      <w:r w:rsidRPr="0027539E">
        <w:rPr>
          <w:rFonts w:eastAsiaTheme="minorEastAsia"/>
        </w:rPr>
        <w:t>由此看来</w:t>
      </w:r>
      <w:r w:rsidRPr="0027539E">
        <w:rPr>
          <w:rFonts w:eastAsiaTheme="minorEastAsia"/>
        </w:rPr>
        <w:t>,</w:t>
      </w:r>
      <w:r w:rsidRPr="0027539E">
        <w:rPr>
          <w:rFonts w:eastAsiaTheme="minorEastAsia"/>
        </w:rPr>
        <w:t>人若没有他</w:t>
      </w:r>
      <w:r w:rsidRPr="0027539E">
        <w:rPr>
          <w:rFonts w:eastAsiaTheme="minorEastAsia"/>
        </w:rPr>
        <w:t>,</w:t>
      </w:r>
      <w:r w:rsidRPr="0027539E">
        <w:rPr>
          <w:rFonts w:eastAsiaTheme="minorEastAsia"/>
        </w:rPr>
        <w:t>就不会责备自己。人有渴慕或祷告么</w:t>
      </w:r>
      <w:r w:rsidRPr="0027539E">
        <w:rPr>
          <w:rFonts w:eastAsiaTheme="minorEastAsia"/>
        </w:rPr>
        <w:t>?</w:t>
      </w:r>
      <w:r w:rsidRPr="0027539E">
        <w:rPr>
          <w:rFonts w:eastAsiaTheme="minorEastAsia"/>
        </w:rPr>
        <w:t>即使有真实的渴慕或祷告</w:t>
      </w:r>
      <w:r w:rsidRPr="0027539E">
        <w:rPr>
          <w:rFonts w:eastAsiaTheme="minorEastAsia"/>
        </w:rPr>
        <w:t>,</w:t>
      </w:r>
      <w:r w:rsidRPr="0027539E">
        <w:rPr>
          <w:rFonts w:eastAsiaTheme="minorEastAsia"/>
        </w:rPr>
        <w:t>也是出于圣灵</w:t>
      </w:r>
      <w:r w:rsidRPr="0027539E">
        <w:rPr>
          <w:rFonts w:eastAsiaTheme="minorEastAsia"/>
        </w:rPr>
        <w:t>;"</w:t>
      </w:r>
      <w:r w:rsidRPr="0027539E">
        <w:rPr>
          <w:rFonts w:eastAsiaTheme="minorEastAsia"/>
        </w:rPr>
        <w:t>若不是被圣灵感动的</w:t>
      </w:r>
      <w:r w:rsidRPr="0027539E">
        <w:rPr>
          <w:rFonts w:eastAsiaTheme="minorEastAsia"/>
        </w:rPr>
        <w:t>,</w:t>
      </w:r>
      <w:r w:rsidRPr="0027539E">
        <w:rPr>
          <w:rFonts w:eastAsiaTheme="minorEastAsia"/>
        </w:rPr>
        <w:t>也没有能说耶稣是主的。</w:t>
      </w:r>
      <w:r w:rsidRPr="0027539E">
        <w:rPr>
          <w:rFonts w:eastAsiaTheme="minorEastAsia"/>
        </w:rPr>
        <w:t>"(</w:t>
      </w:r>
      <w:r w:rsidRPr="0027539E">
        <w:rPr>
          <w:rFonts w:eastAsiaTheme="minorEastAsia"/>
        </w:rPr>
        <w:t>林前十二</w:t>
      </w:r>
      <w:r w:rsidRPr="0027539E">
        <w:rPr>
          <w:rFonts w:eastAsiaTheme="minorEastAsia"/>
        </w:rPr>
        <w:t xml:space="preserve"> 3</w:t>
      </w:r>
      <w:r w:rsidRPr="0027539E">
        <w:rPr>
          <w:rFonts w:eastAsiaTheme="minorEastAsia"/>
        </w:rPr>
        <w:t>。</w:t>
      </w:r>
      <w:r w:rsidRPr="0027539E">
        <w:rPr>
          <w:rFonts w:eastAsiaTheme="minorEastAsia"/>
        </w:rPr>
        <w:t>)</w:t>
      </w:r>
      <w:r w:rsidRPr="0027539E">
        <w:rPr>
          <w:rFonts w:eastAsiaTheme="minorEastAsia"/>
        </w:rPr>
        <w:t>我们的救主所医治身体有残疾的人</w:t>
      </w:r>
      <w:r w:rsidRPr="0027539E">
        <w:rPr>
          <w:rFonts w:eastAsiaTheme="minorEastAsia"/>
        </w:rPr>
        <w:t>,</w:t>
      </w:r>
      <w:r w:rsidRPr="0027539E">
        <w:rPr>
          <w:rFonts w:eastAsiaTheme="minorEastAsia"/>
        </w:rPr>
        <w:t>有谁豫先豫备好自己</w:t>
      </w:r>
      <w:r w:rsidRPr="0027539E">
        <w:rPr>
          <w:rFonts w:eastAsiaTheme="minorEastAsia"/>
        </w:rPr>
        <w:t>,</w:t>
      </w:r>
      <w:r w:rsidRPr="0027539E">
        <w:rPr>
          <w:rFonts w:eastAsiaTheme="minorEastAsia"/>
        </w:rPr>
        <w:t>来得医治</w:t>
      </w:r>
      <w:r w:rsidRPr="0027539E">
        <w:rPr>
          <w:rFonts w:eastAsiaTheme="minorEastAsia"/>
        </w:rPr>
        <w:t>?</w:t>
      </w:r>
      <w:r w:rsidRPr="0027539E">
        <w:rPr>
          <w:rFonts w:eastAsiaTheme="minorEastAsia"/>
        </w:rPr>
        <w:t>照样</w:t>
      </w:r>
      <w:r w:rsidRPr="0027539E">
        <w:rPr>
          <w:rFonts w:eastAsiaTheme="minorEastAsia"/>
        </w:rPr>
        <w:t>,</w:t>
      </w:r>
      <w:r w:rsidRPr="0027539E">
        <w:rPr>
          <w:rFonts w:eastAsiaTheme="minorEastAsia"/>
        </w:rPr>
        <w:t>没有人能豫备好自己</w:t>
      </w:r>
      <w:r w:rsidRPr="0027539E">
        <w:rPr>
          <w:rFonts w:eastAsiaTheme="minorEastAsia"/>
        </w:rPr>
        <w:t>,</w:t>
      </w:r>
      <w:r w:rsidRPr="0027539E">
        <w:rPr>
          <w:rFonts w:eastAsiaTheme="minorEastAsia"/>
        </w:rPr>
        <w:t>来得属灵的医治。</w:t>
      </w:r>
    </w:p>
    <w:p w14:paraId="0BCFB8EA" w14:textId="77777777" w:rsidR="0027539E" w:rsidRPr="0027539E" w:rsidRDefault="0027539E" w:rsidP="0027539E">
      <w:pPr>
        <w:ind w:left="-5" w:right="0"/>
        <w:rPr>
          <w:rFonts w:eastAsiaTheme="minorEastAsia"/>
        </w:rPr>
      </w:pPr>
      <w:r w:rsidRPr="0027539E">
        <w:rPr>
          <w:rFonts w:eastAsiaTheme="minorEastAsia"/>
        </w:rPr>
        <w:t>第四</w:t>
      </w:r>
      <w:r w:rsidRPr="0027539E">
        <w:rPr>
          <w:rFonts w:eastAsiaTheme="minorEastAsia"/>
        </w:rPr>
        <w:t>,</w:t>
      </w:r>
      <w:r w:rsidRPr="0027539E">
        <w:rPr>
          <w:rFonts w:eastAsiaTheme="minorEastAsia"/>
        </w:rPr>
        <w:t>在自然界的记载中</w:t>
      </w:r>
      <w:r w:rsidRPr="0027539E">
        <w:rPr>
          <w:rFonts w:eastAsiaTheme="minorEastAsia"/>
        </w:rPr>
        <w:t>,</w:t>
      </w:r>
      <w:r w:rsidRPr="0027539E">
        <w:rPr>
          <w:rFonts w:eastAsiaTheme="minorEastAsia"/>
        </w:rPr>
        <w:t>有什么东西曾经豫备好自己来改变</w:t>
      </w:r>
      <w:r w:rsidRPr="0027539E">
        <w:rPr>
          <w:rFonts w:eastAsiaTheme="minorEastAsia"/>
        </w:rPr>
        <w:t>?</w:t>
      </w:r>
      <w:r w:rsidRPr="0027539E">
        <w:rPr>
          <w:rFonts w:eastAsiaTheme="minorEastAsia"/>
        </w:rPr>
        <w:t>一切物质为着接受任何样式所作的豫备</w:t>
      </w:r>
      <w:r w:rsidRPr="0027539E">
        <w:rPr>
          <w:rFonts w:eastAsiaTheme="minorEastAsia"/>
        </w:rPr>
        <w:t>,</w:t>
      </w:r>
      <w:r w:rsidRPr="0027539E">
        <w:rPr>
          <w:rFonts w:eastAsiaTheme="minorEastAsia"/>
        </w:rPr>
        <w:t>都不是出于物质自己</w:t>
      </w:r>
      <w:r w:rsidRPr="0027539E">
        <w:rPr>
          <w:rFonts w:eastAsiaTheme="minorEastAsia"/>
        </w:rPr>
        <w:t>,</w:t>
      </w:r>
      <w:r w:rsidRPr="0027539E">
        <w:rPr>
          <w:rFonts w:eastAsiaTheme="minorEastAsia"/>
        </w:rPr>
        <w:t>乃是出于另一种主动的原则</w:t>
      </w:r>
      <w:r w:rsidRPr="0027539E">
        <w:rPr>
          <w:rFonts w:eastAsiaTheme="minorEastAsia"/>
        </w:rPr>
        <w:t>,</w:t>
      </w:r>
      <w:r w:rsidRPr="0027539E">
        <w:rPr>
          <w:rFonts w:eastAsiaTheme="minorEastAsia"/>
        </w:rPr>
        <w:t>或是新样式的部分引进</w:t>
      </w:r>
      <w:r w:rsidRPr="0027539E">
        <w:rPr>
          <w:rFonts w:eastAsiaTheme="minorEastAsia"/>
        </w:rPr>
        <w:t>,</w:t>
      </w:r>
      <w:r w:rsidRPr="0027539E">
        <w:rPr>
          <w:rFonts w:eastAsiaTheme="minorEastAsia"/>
        </w:rPr>
        <w:t>这新样式渐渐的排除了旧样式</w:t>
      </w:r>
      <w:r w:rsidRPr="0027539E">
        <w:rPr>
          <w:rFonts w:eastAsiaTheme="minorEastAsia"/>
        </w:rPr>
        <w:t>;</w:t>
      </w:r>
      <w:r w:rsidRPr="0027539E">
        <w:rPr>
          <w:rFonts w:eastAsiaTheme="minorEastAsia"/>
        </w:rPr>
        <w:t>正如在水中</w:t>
      </w:r>
      <w:r w:rsidRPr="0027539E">
        <w:rPr>
          <w:rFonts w:eastAsiaTheme="minorEastAsia"/>
        </w:rPr>
        <w:t>,</w:t>
      </w:r>
      <w:r w:rsidRPr="0027539E">
        <w:rPr>
          <w:rFonts w:eastAsiaTheme="minorEastAsia"/>
        </w:rPr>
        <w:t>热度来顶替了冷</w:t>
      </w:r>
      <w:r w:rsidRPr="0027539E">
        <w:rPr>
          <w:rFonts w:eastAsiaTheme="minorEastAsia"/>
        </w:rPr>
        <w:t>,</w:t>
      </w:r>
      <w:r w:rsidRPr="0027539E">
        <w:rPr>
          <w:rFonts w:eastAsiaTheme="minorEastAsia"/>
        </w:rPr>
        <w:t>豫备的工作不是出于水</w:t>
      </w:r>
      <w:r w:rsidRPr="0027539E">
        <w:rPr>
          <w:rFonts w:eastAsiaTheme="minorEastAsia"/>
        </w:rPr>
        <w:t>,</w:t>
      </w:r>
      <w:r w:rsidRPr="0027539E">
        <w:rPr>
          <w:rFonts w:eastAsiaTheme="minorEastAsia"/>
        </w:rPr>
        <w:t>乃是出于正在引进的新性质。神的恩典之于魂</w:t>
      </w:r>
      <w:r w:rsidRPr="0027539E">
        <w:rPr>
          <w:rFonts w:eastAsiaTheme="minorEastAsia"/>
        </w:rPr>
        <w:t>,</w:t>
      </w:r>
      <w:r w:rsidRPr="0027539E">
        <w:rPr>
          <w:rFonts w:eastAsiaTheme="minorEastAsia"/>
        </w:rPr>
        <w:t>正如样式之于物质。胚胎在母腹中成形</w:t>
      </w:r>
      <w:r w:rsidRPr="0027539E">
        <w:rPr>
          <w:rFonts w:eastAsiaTheme="minorEastAsia"/>
        </w:rPr>
        <w:t>,</w:t>
      </w:r>
      <w:r w:rsidRPr="0027539E">
        <w:rPr>
          <w:rFonts w:eastAsiaTheme="minorEastAsia"/>
        </w:rPr>
        <w:t>为着接受魂</w:t>
      </w:r>
      <w:r w:rsidRPr="0027539E">
        <w:rPr>
          <w:rFonts w:eastAsiaTheme="minorEastAsia"/>
        </w:rPr>
        <w:t>,</w:t>
      </w:r>
      <w:r w:rsidRPr="0027539E">
        <w:rPr>
          <w:rFonts w:eastAsiaTheme="minorEastAsia"/>
        </w:rPr>
        <w:t>但这不是出于胚胎自己</w:t>
      </w:r>
      <w:r w:rsidRPr="0027539E">
        <w:rPr>
          <w:rFonts w:eastAsiaTheme="minorEastAsia"/>
        </w:rPr>
        <w:t>,</w:t>
      </w:r>
      <w:r w:rsidRPr="0027539E">
        <w:rPr>
          <w:rFonts w:eastAsiaTheme="minorEastAsia"/>
        </w:rPr>
        <w:t>乃是出于父母中形成的生命</w:t>
      </w:r>
      <w:r w:rsidRPr="0027539E">
        <w:rPr>
          <w:rFonts w:eastAsiaTheme="minorEastAsia"/>
        </w:rPr>
        <w:t>,</w:t>
      </w:r>
      <w:r w:rsidRPr="0027539E">
        <w:rPr>
          <w:rFonts w:eastAsiaTheme="minorEastAsia"/>
        </w:rPr>
        <w:t>将身体的各部制作成为魂合式的居所</w:t>
      </w:r>
      <w:r w:rsidRPr="0027539E">
        <w:rPr>
          <w:rFonts w:eastAsiaTheme="minorEastAsia"/>
        </w:rPr>
        <w:t>;</w:t>
      </w:r>
      <w:r w:rsidRPr="0027539E">
        <w:rPr>
          <w:rFonts w:eastAsiaTheme="minorEastAsia"/>
        </w:rPr>
        <w:t>或者如有人所想</w:t>
      </w:r>
      <w:r w:rsidRPr="0027539E">
        <w:rPr>
          <w:rFonts w:eastAsiaTheme="minorEastAsia"/>
        </w:rPr>
        <w:t>,</w:t>
      </w:r>
      <w:r w:rsidRPr="0027539E">
        <w:rPr>
          <w:rFonts w:eastAsiaTheme="minorEastAsia"/>
        </w:rPr>
        <w:t>魂自己如同蜜蜂</w:t>
      </w:r>
      <w:r w:rsidRPr="0027539E">
        <w:rPr>
          <w:rFonts w:eastAsiaTheme="minorEastAsia"/>
        </w:rPr>
        <w:t>,</w:t>
      </w:r>
      <w:r w:rsidRPr="0027539E">
        <w:rPr>
          <w:rFonts w:eastAsiaTheme="minorEastAsia"/>
        </w:rPr>
        <w:t>修造自己的房室</w:t>
      </w:r>
      <w:r w:rsidRPr="0027539E">
        <w:rPr>
          <w:rFonts w:eastAsiaTheme="minorEastAsia"/>
        </w:rPr>
        <w:t>;</w:t>
      </w:r>
      <w:r w:rsidRPr="0027539E">
        <w:rPr>
          <w:rFonts w:eastAsiaTheme="minorEastAsia"/>
        </w:rPr>
        <w:t>但无论如何</w:t>
      </w:r>
      <w:r w:rsidRPr="0027539E">
        <w:rPr>
          <w:rFonts w:eastAsiaTheme="minorEastAsia"/>
        </w:rPr>
        <w:t>,</w:t>
      </w:r>
      <w:r w:rsidRPr="0027539E">
        <w:rPr>
          <w:rFonts w:eastAsiaTheme="minorEastAsia"/>
        </w:rPr>
        <w:t>都不是出于自己。拉撒路复活的豫备</w:t>
      </w:r>
      <w:r w:rsidRPr="0027539E">
        <w:rPr>
          <w:rFonts w:eastAsiaTheme="minorEastAsia"/>
        </w:rPr>
        <w:t>,</w:t>
      </w:r>
      <w:r w:rsidRPr="0027539E">
        <w:rPr>
          <w:rFonts w:eastAsiaTheme="minorEastAsia"/>
        </w:rPr>
        <w:t>是从基督的声音来的</w:t>
      </w:r>
      <w:r w:rsidRPr="0027539E">
        <w:rPr>
          <w:rFonts w:eastAsiaTheme="minorEastAsia"/>
        </w:rPr>
        <w:t>,</w:t>
      </w:r>
      <w:r w:rsidRPr="0027539E">
        <w:rPr>
          <w:rFonts w:eastAsiaTheme="minorEastAsia"/>
        </w:rPr>
        <w:t>不是从拉撒路已经发臭的身体来的。在性质上都是一样。一个琴比另一个更豫备好发出和谐的声音</w:t>
      </w:r>
      <w:r w:rsidRPr="0027539E">
        <w:rPr>
          <w:rFonts w:eastAsiaTheme="minorEastAsia"/>
        </w:rPr>
        <w:t>,</w:t>
      </w:r>
      <w:r w:rsidRPr="0027539E">
        <w:rPr>
          <w:rFonts w:eastAsiaTheme="minorEastAsia"/>
        </w:rPr>
        <w:t>是由于音乐家的技巧</w:t>
      </w:r>
      <w:r w:rsidRPr="0027539E">
        <w:rPr>
          <w:rFonts w:eastAsiaTheme="minorEastAsia"/>
        </w:rPr>
        <w:t>,</w:t>
      </w:r>
      <w:r w:rsidRPr="0027539E">
        <w:rPr>
          <w:rFonts w:eastAsiaTheme="minorEastAsia"/>
        </w:rPr>
        <w:t>不是由于琴自己的艺术。同性质的两个人</w:t>
      </w:r>
      <w:r w:rsidRPr="0027539E">
        <w:rPr>
          <w:rFonts w:eastAsiaTheme="minorEastAsia"/>
        </w:rPr>
        <w:t>,</w:t>
      </w:r>
      <w:r w:rsidRPr="0027539E">
        <w:rPr>
          <w:rFonts w:eastAsiaTheme="minorEastAsia"/>
        </w:rPr>
        <w:t>若是一个比另一个更有美德</w:t>
      </w:r>
      <w:r w:rsidRPr="0027539E">
        <w:rPr>
          <w:rFonts w:eastAsiaTheme="minorEastAsia"/>
        </w:rPr>
        <w:t>,</w:t>
      </w:r>
      <w:r w:rsidRPr="0027539E">
        <w:rPr>
          <w:rFonts w:eastAsiaTheme="minorEastAsia"/>
        </w:rPr>
        <w:t>那是出于神普通恩典的激发</w:t>
      </w:r>
      <w:r w:rsidRPr="0027539E">
        <w:rPr>
          <w:rFonts w:eastAsiaTheme="minorEastAsia"/>
        </w:rPr>
        <w:t>,</w:t>
      </w:r>
      <w:r w:rsidRPr="0027539E">
        <w:rPr>
          <w:rFonts w:eastAsiaTheme="minorEastAsia"/>
        </w:rPr>
        <w:t>并那些关于合宜与公义的普通观念</w:t>
      </w:r>
      <w:r w:rsidRPr="0027539E">
        <w:rPr>
          <w:rFonts w:eastAsiaTheme="minorEastAsia"/>
        </w:rPr>
        <w:t>;</w:t>
      </w:r>
      <w:r w:rsidRPr="0027539E">
        <w:rPr>
          <w:rFonts w:eastAsiaTheme="minorEastAsia"/>
        </w:rPr>
        <w:t>正如同类的两棵葡萄树</w:t>
      </w:r>
      <w:r w:rsidRPr="0027539E">
        <w:rPr>
          <w:rFonts w:eastAsiaTheme="minorEastAsia"/>
        </w:rPr>
        <w:t>,</w:t>
      </w:r>
      <w:r w:rsidRPr="0027539E">
        <w:rPr>
          <w:rFonts w:eastAsiaTheme="minorEastAsia"/>
        </w:rPr>
        <w:t>一棵结的果子比另一棵更佳美</w:t>
      </w:r>
      <w:r w:rsidRPr="0027539E">
        <w:rPr>
          <w:rFonts w:eastAsiaTheme="minorEastAsia"/>
        </w:rPr>
        <w:t>,</w:t>
      </w:r>
      <w:r w:rsidRPr="0027539E">
        <w:rPr>
          <w:rFonts w:eastAsiaTheme="minorEastAsia"/>
        </w:rPr>
        <w:t>乃是由于日头更强烈的照射。一切自然界都赞同这个真理</w:t>
      </w:r>
      <w:r w:rsidRPr="0027539E">
        <w:rPr>
          <w:rFonts w:eastAsiaTheme="minorEastAsia"/>
        </w:rPr>
        <w:t>:</w:t>
      </w:r>
      <w:r w:rsidRPr="0027539E">
        <w:rPr>
          <w:rFonts w:eastAsiaTheme="minorEastAsia"/>
        </w:rPr>
        <w:t>没有一物豫备好自己来改变。</w:t>
      </w:r>
    </w:p>
    <w:p w14:paraId="3AF5B25D" w14:textId="77777777" w:rsidR="0027539E" w:rsidRPr="0027539E" w:rsidRDefault="0027539E" w:rsidP="0027539E">
      <w:pPr>
        <w:ind w:left="-5" w:right="0"/>
        <w:rPr>
          <w:rFonts w:eastAsiaTheme="minorEastAsia"/>
        </w:rPr>
      </w:pPr>
      <w:r w:rsidRPr="0027539E">
        <w:rPr>
          <w:rFonts w:eastAsiaTheme="minorEastAsia"/>
        </w:rPr>
        <w:t>第五</w:t>
      </w:r>
      <w:r w:rsidRPr="0027539E">
        <w:rPr>
          <w:rFonts w:eastAsiaTheme="minorEastAsia"/>
        </w:rPr>
        <w:t>,</w:t>
      </w:r>
      <w:r w:rsidRPr="0027539E">
        <w:rPr>
          <w:rFonts w:eastAsiaTheme="minorEastAsia"/>
        </w:rPr>
        <w:t>人若是豫备好自己得恩典</w:t>
      </w:r>
      <w:r w:rsidRPr="0027539E">
        <w:rPr>
          <w:rFonts w:eastAsiaTheme="minorEastAsia"/>
        </w:rPr>
        <w:t>,</w:t>
      </w:r>
      <w:r w:rsidRPr="0027539E">
        <w:rPr>
          <w:rFonts w:eastAsiaTheme="minorEastAsia"/>
        </w:rPr>
        <w:t>这对神就是一种贬损</w:t>
      </w:r>
      <w:r w:rsidRPr="0027539E">
        <w:rPr>
          <w:rFonts w:eastAsiaTheme="minorEastAsia"/>
        </w:rPr>
        <w:t>,</w:t>
      </w:r>
      <w:r w:rsidRPr="0027539E">
        <w:rPr>
          <w:rFonts w:eastAsiaTheme="minorEastAsia"/>
        </w:rPr>
        <w:t>就会亵渎神的主宰权。让神的恩典倚靠受造之物里面的条件和事先的豫备</w:t>
      </w:r>
      <w:r w:rsidRPr="0027539E">
        <w:rPr>
          <w:rFonts w:eastAsiaTheme="minorEastAsia"/>
        </w:rPr>
        <w:t>,</w:t>
      </w:r>
      <w:r w:rsidRPr="0027539E">
        <w:rPr>
          <w:rFonts w:eastAsiaTheme="minorEastAsia"/>
        </w:rPr>
        <w:t>乃是有损于神的威严</w:t>
      </w:r>
      <w:r w:rsidRPr="0027539E">
        <w:rPr>
          <w:rFonts w:eastAsiaTheme="minorEastAsia"/>
        </w:rPr>
        <w:t>;</w:t>
      </w:r>
      <w:r w:rsidRPr="0027539E">
        <w:rPr>
          <w:rFonts w:eastAsiaTheme="minorEastAsia"/>
        </w:rPr>
        <w:t>这会将恩典的根基安放在人的自己里面</w:t>
      </w:r>
      <w:r w:rsidRPr="0027539E">
        <w:rPr>
          <w:rFonts w:eastAsiaTheme="minorEastAsia"/>
        </w:rPr>
        <w:t>,</w:t>
      </w:r>
      <w:r w:rsidRPr="0027539E">
        <w:rPr>
          <w:rFonts w:eastAsiaTheme="minorEastAsia"/>
        </w:rPr>
        <w:t>并且强加给神一种必须再来施恩的需要</w:t>
      </w:r>
      <w:r w:rsidRPr="0027539E">
        <w:rPr>
          <w:rFonts w:eastAsiaTheme="minorEastAsia"/>
        </w:rPr>
        <w:t>,</w:t>
      </w:r>
      <w:r w:rsidRPr="0027539E">
        <w:rPr>
          <w:rFonts w:eastAsiaTheme="minorEastAsia"/>
        </w:rPr>
        <w:t>且叫他的行动倚靠受造之物的行动。信心的开始</w:t>
      </w:r>
      <w:r w:rsidRPr="0027539E">
        <w:rPr>
          <w:rFonts w:eastAsiaTheme="minorEastAsia"/>
        </w:rPr>
        <w:lastRenderedPageBreak/>
        <w:t>就会是出于我们</w:t>
      </w:r>
      <w:r w:rsidRPr="0027539E">
        <w:rPr>
          <w:rFonts w:eastAsiaTheme="minorEastAsia"/>
        </w:rPr>
        <w:t>,</w:t>
      </w:r>
      <w:r w:rsidRPr="0027539E">
        <w:rPr>
          <w:rFonts w:eastAsiaTheme="minorEastAsia"/>
        </w:rPr>
        <w:t>其余的补充才是出于神</w:t>
      </w:r>
      <w:r w:rsidRPr="0027539E">
        <w:rPr>
          <w:rFonts w:eastAsiaTheme="minorEastAsia"/>
        </w:rPr>
        <w:t>;</w:t>
      </w:r>
      <w:r w:rsidRPr="0027539E">
        <w:rPr>
          <w:rFonts w:eastAsiaTheme="minorEastAsia"/>
        </w:rPr>
        <w:t>恩典的工作就会是出于那</w:t>
      </w:r>
      <w:r w:rsidRPr="0027539E">
        <w:rPr>
          <w:rFonts w:eastAsiaTheme="minorEastAsia"/>
        </w:rPr>
        <w:t>"</w:t>
      </w:r>
      <w:r w:rsidRPr="0027539E">
        <w:rPr>
          <w:rFonts w:eastAsiaTheme="minorEastAsia"/>
        </w:rPr>
        <w:t>立志行事</w:t>
      </w:r>
      <w:r w:rsidRPr="0027539E">
        <w:rPr>
          <w:rFonts w:eastAsiaTheme="minorEastAsia"/>
        </w:rPr>
        <w:t>"</w:t>
      </w:r>
      <w:r w:rsidRPr="0027539E">
        <w:rPr>
          <w:rFonts w:eastAsiaTheme="minorEastAsia"/>
        </w:rPr>
        <w:t>的人</w:t>
      </w:r>
      <w:r w:rsidRPr="0027539E">
        <w:rPr>
          <w:rFonts w:eastAsiaTheme="minorEastAsia"/>
        </w:rPr>
        <w:t>,</w:t>
      </w:r>
      <w:r w:rsidRPr="0027539E">
        <w:rPr>
          <w:rFonts w:eastAsiaTheme="minorEastAsia"/>
        </w:rPr>
        <w:t>而不是出于那</w:t>
      </w:r>
      <w:r w:rsidRPr="0027539E">
        <w:rPr>
          <w:rFonts w:eastAsiaTheme="minorEastAsia"/>
        </w:rPr>
        <w:t>"</w:t>
      </w:r>
      <w:r w:rsidRPr="0027539E">
        <w:rPr>
          <w:rFonts w:eastAsiaTheme="minorEastAsia"/>
        </w:rPr>
        <w:t>怜悯人</w:t>
      </w:r>
      <w:r w:rsidRPr="0027539E">
        <w:rPr>
          <w:rFonts w:eastAsiaTheme="minorEastAsia"/>
        </w:rPr>
        <w:t>"</w:t>
      </w:r>
      <w:r w:rsidRPr="0027539E">
        <w:rPr>
          <w:rFonts w:eastAsiaTheme="minorEastAsia"/>
        </w:rPr>
        <w:t>的神。</w:t>
      </w:r>
      <w:r w:rsidRPr="0027539E">
        <w:rPr>
          <w:rFonts w:eastAsiaTheme="minorEastAsia"/>
        </w:rPr>
        <w:t>(</w:t>
      </w:r>
      <w:r w:rsidRPr="0027539E">
        <w:rPr>
          <w:rFonts w:eastAsiaTheme="minorEastAsia"/>
        </w:rPr>
        <w:t>罗九</w:t>
      </w:r>
      <w:r w:rsidRPr="0027539E">
        <w:rPr>
          <w:rFonts w:eastAsiaTheme="minorEastAsia"/>
        </w:rPr>
        <w:t xml:space="preserve"> 16</w:t>
      </w:r>
      <w:r w:rsidRPr="0027539E">
        <w:rPr>
          <w:rFonts w:eastAsiaTheme="minorEastAsia"/>
        </w:rPr>
        <w:t>。</w:t>
      </w:r>
      <w:r w:rsidRPr="0027539E">
        <w:rPr>
          <w:rFonts w:eastAsiaTheme="minorEastAsia"/>
        </w:rPr>
        <w:t>)</w:t>
      </w:r>
      <w:r w:rsidRPr="0027539E">
        <w:rPr>
          <w:rFonts w:eastAsiaTheme="minorEastAsia"/>
        </w:rPr>
        <w:t>这会改变圣经的整个要旨</w:t>
      </w:r>
      <w:r w:rsidRPr="0027539E">
        <w:rPr>
          <w:rFonts w:eastAsiaTheme="minorEastAsia"/>
        </w:rPr>
        <w:t>,</w:t>
      </w:r>
      <w:r w:rsidRPr="0027539E">
        <w:rPr>
          <w:rFonts w:eastAsiaTheme="minorEastAsia"/>
        </w:rPr>
        <w:t>使悔改不是神吸引我们</w:t>
      </w:r>
      <w:r w:rsidRPr="0027539E">
        <w:rPr>
          <w:rFonts w:eastAsiaTheme="minorEastAsia"/>
        </w:rPr>
        <w:t>,</w:t>
      </w:r>
      <w:r w:rsidRPr="0027539E">
        <w:rPr>
          <w:rFonts w:eastAsiaTheme="minorEastAsia"/>
        </w:rPr>
        <w:t>乃是我们吸引神</w:t>
      </w:r>
      <w:r w:rsidRPr="0027539E">
        <w:rPr>
          <w:rFonts w:eastAsiaTheme="minorEastAsia"/>
        </w:rPr>
        <w:t>;</w:t>
      </w:r>
      <w:r w:rsidRPr="0027539E">
        <w:rPr>
          <w:rFonts w:eastAsiaTheme="minorEastAsia"/>
        </w:rPr>
        <w:t>因为那豫备好自己得恩典的人</w:t>
      </w:r>
      <w:r w:rsidRPr="0027539E">
        <w:rPr>
          <w:rFonts w:eastAsiaTheme="minorEastAsia"/>
        </w:rPr>
        <w:t>,</w:t>
      </w:r>
      <w:r w:rsidRPr="0027539E">
        <w:rPr>
          <w:rFonts w:eastAsiaTheme="minorEastAsia"/>
        </w:rPr>
        <w:t>在某种意义上</w:t>
      </w:r>
      <w:r w:rsidRPr="0027539E">
        <w:rPr>
          <w:rFonts w:eastAsiaTheme="minorEastAsia"/>
        </w:rPr>
        <w:t>,</w:t>
      </w:r>
      <w:r w:rsidRPr="0027539E">
        <w:rPr>
          <w:rFonts w:eastAsiaTheme="minorEastAsia"/>
        </w:rPr>
        <w:t>乃是那恩典的原因</w:t>
      </w:r>
      <w:r w:rsidRPr="0027539E">
        <w:rPr>
          <w:rFonts w:eastAsiaTheme="minorEastAsia"/>
        </w:rPr>
        <w:t>,</w:t>
      </w:r>
      <w:r w:rsidRPr="0027539E">
        <w:rPr>
          <w:rFonts w:eastAsiaTheme="minorEastAsia"/>
        </w:rPr>
        <w:t>正如那豫备好质料接受某种样式的人</w:t>
      </w:r>
      <w:r w:rsidRPr="0027539E">
        <w:rPr>
          <w:rFonts w:eastAsiaTheme="minorEastAsia"/>
        </w:rPr>
        <w:t>,</w:t>
      </w:r>
      <w:r w:rsidRPr="0027539E">
        <w:rPr>
          <w:rFonts w:eastAsiaTheme="minorEastAsia"/>
        </w:rPr>
        <w:t>在某种意义上</w:t>
      </w:r>
      <w:r w:rsidRPr="0027539E">
        <w:rPr>
          <w:rFonts w:eastAsiaTheme="minorEastAsia"/>
        </w:rPr>
        <w:t>,</w:t>
      </w:r>
      <w:r w:rsidRPr="0027539E">
        <w:rPr>
          <w:rFonts w:eastAsiaTheme="minorEastAsia"/>
        </w:rPr>
        <w:t>乃是那样式的原因。这些豫备若是出于人的意志</w:t>
      </w:r>
      <w:r w:rsidRPr="0027539E">
        <w:rPr>
          <w:rFonts w:eastAsiaTheme="minorEastAsia"/>
        </w:rPr>
        <w:t>,</w:t>
      </w:r>
      <w:r w:rsidRPr="0027539E">
        <w:rPr>
          <w:rFonts w:eastAsiaTheme="minorEastAsia"/>
        </w:rPr>
        <w:t>人就开始了有史以来最高尚的工作</w:t>
      </w:r>
      <w:r w:rsidRPr="0027539E">
        <w:rPr>
          <w:rFonts w:eastAsiaTheme="minorEastAsia"/>
        </w:rPr>
        <w:t>,</w:t>
      </w:r>
      <w:r w:rsidRPr="0027539E">
        <w:rPr>
          <w:rFonts w:eastAsiaTheme="minorEastAsia"/>
        </w:rPr>
        <w:t>神就只不过是跟随受造之物的动作而行动</w:t>
      </w:r>
      <w:r w:rsidRPr="0027539E">
        <w:rPr>
          <w:rFonts w:eastAsiaTheme="minorEastAsia"/>
        </w:rPr>
        <w:t>;</w:t>
      </w:r>
      <w:r w:rsidRPr="0027539E">
        <w:rPr>
          <w:rFonts w:eastAsiaTheme="minorEastAsia"/>
        </w:rPr>
        <w:t>然而</w:t>
      </w:r>
      <w:r w:rsidRPr="0027539E">
        <w:rPr>
          <w:rFonts w:eastAsiaTheme="minorEastAsia"/>
        </w:rPr>
        <w:t>,</w:t>
      </w:r>
      <w:r w:rsidRPr="0027539E">
        <w:rPr>
          <w:rFonts w:eastAsiaTheme="minorEastAsia"/>
        </w:rPr>
        <w:t>这个工作的开始</w:t>
      </w:r>
      <w:r w:rsidRPr="0027539E">
        <w:rPr>
          <w:rFonts w:eastAsiaTheme="minorEastAsia"/>
        </w:rPr>
        <w:t>,</w:t>
      </w:r>
      <w:r w:rsidRPr="0027539E">
        <w:rPr>
          <w:rFonts w:eastAsiaTheme="minorEastAsia"/>
        </w:rPr>
        <w:t>和完成</w:t>
      </w:r>
      <w:r w:rsidRPr="0027539E">
        <w:rPr>
          <w:rFonts w:eastAsiaTheme="minorEastAsia"/>
        </w:rPr>
        <w:t>,</w:t>
      </w:r>
      <w:r w:rsidRPr="0027539E">
        <w:rPr>
          <w:rFonts w:eastAsiaTheme="minorEastAsia"/>
        </w:rPr>
        <w:t>都是归于神的</w:t>
      </w:r>
      <w:r w:rsidRPr="0027539E">
        <w:rPr>
          <w:rFonts w:eastAsiaTheme="minorEastAsia"/>
        </w:rPr>
        <w:t>:"</w:t>
      </w:r>
      <w:r w:rsidRPr="0027539E">
        <w:rPr>
          <w:rFonts w:eastAsiaTheme="minorEastAsia"/>
        </w:rPr>
        <w:t>因为乃是神为着他的美意</w:t>
      </w:r>
      <w:r w:rsidRPr="0027539E">
        <w:rPr>
          <w:rFonts w:eastAsiaTheme="minorEastAsia"/>
        </w:rPr>
        <w:t>,</w:t>
      </w:r>
      <w:r w:rsidRPr="0027539E">
        <w:rPr>
          <w:rFonts w:eastAsiaTheme="minorEastAsia"/>
        </w:rPr>
        <w:t>在你们里面行事</w:t>
      </w:r>
      <w:r w:rsidRPr="0027539E">
        <w:rPr>
          <w:rFonts w:eastAsiaTheme="minorEastAsia"/>
        </w:rPr>
        <w:t>,</w:t>
      </w:r>
      <w:r w:rsidRPr="0027539E">
        <w:rPr>
          <w:rFonts w:eastAsiaTheme="minorEastAsia"/>
        </w:rPr>
        <w:t>使你们立志并行事。</w:t>
      </w:r>
      <w:r w:rsidRPr="0027539E">
        <w:rPr>
          <w:rFonts w:eastAsiaTheme="minorEastAsia"/>
        </w:rPr>
        <w:t>"(</w:t>
      </w:r>
      <w:r w:rsidRPr="0027539E">
        <w:rPr>
          <w:rFonts w:eastAsiaTheme="minorEastAsia"/>
        </w:rPr>
        <w:t>腓二</w:t>
      </w:r>
      <w:r w:rsidRPr="0027539E">
        <w:rPr>
          <w:rFonts w:eastAsiaTheme="minorEastAsia"/>
        </w:rPr>
        <w:t xml:space="preserve"> 13</w:t>
      </w:r>
      <w:r w:rsidRPr="0027539E">
        <w:rPr>
          <w:rFonts w:eastAsiaTheme="minorEastAsia"/>
        </w:rPr>
        <w:t>。</w:t>
      </w:r>
      <w:r w:rsidRPr="0027539E">
        <w:rPr>
          <w:rFonts w:eastAsiaTheme="minorEastAsia"/>
        </w:rPr>
        <w:t>)</w:t>
      </w:r>
      <w:r w:rsidRPr="0027539E">
        <w:rPr>
          <w:rFonts w:eastAsiaTheme="minorEastAsia"/>
        </w:rPr>
        <w:t>神的美意是这工作在意志里的起始原因</w:t>
      </w:r>
      <w:r w:rsidRPr="0027539E">
        <w:rPr>
          <w:rFonts w:eastAsiaTheme="minorEastAsia"/>
        </w:rPr>
        <w:t>,</w:t>
      </w:r>
      <w:r w:rsidRPr="0027539E">
        <w:rPr>
          <w:rFonts w:eastAsiaTheme="minorEastAsia"/>
        </w:rPr>
        <w:t>不是意志的美意。这工作既是在于神的美意</w:t>
      </w:r>
      <w:r w:rsidRPr="0027539E">
        <w:rPr>
          <w:rFonts w:eastAsiaTheme="minorEastAsia"/>
        </w:rPr>
        <w:t>,</w:t>
      </w:r>
      <w:r w:rsidRPr="0027539E">
        <w:rPr>
          <w:rFonts w:eastAsiaTheme="minorEastAsia"/>
        </w:rPr>
        <w:t>就排除了对人意志的一切倚靠</w:t>
      </w:r>
      <w:r w:rsidRPr="0027539E">
        <w:rPr>
          <w:rFonts w:eastAsiaTheme="minorEastAsia"/>
        </w:rPr>
        <w:t>;</w:t>
      </w:r>
      <w:r w:rsidRPr="0027539E">
        <w:rPr>
          <w:rFonts w:eastAsiaTheme="minorEastAsia"/>
        </w:rPr>
        <w:t>所以这工作称为创造</w:t>
      </w:r>
      <w:r w:rsidRPr="0027539E">
        <w:rPr>
          <w:rFonts w:eastAsiaTheme="minorEastAsia"/>
        </w:rPr>
        <w:t>,</w:t>
      </w:r>
      <w:r w:rsidRPr="0027539E">
        <w:rPr>
          <w:rFonts w:eastAsiaTheme="minorEastAsia"/>
        </w:rPr>
        <w:t>为要显明神不倚靠任何事物。</w:t>
      </w:r>
    </w:p>
    <w:p w14:paraId="683713FD" w14:textId="7EC86CF4" w:rsidR="0027539E" w:rsidRPr="0027539E" w:rsidRDefault="0027539E" w:rsidP="0027539E">
      <w:pPr>
        <w:ind w:left="-5" w:right="0"/>
        <w:rPr>
          <w:rFonts w:eastAsiaTheme="minorEastAsia"/>
        </w:rPr>
      </w:pPr>
      <w:r w:rsidRPr="0027539E">
        <w:rPr>
          <w:rFonts w:eastAsiaTheme="minorEastAsia"/>
        </w:rPr>
        <w:t>第六</w:t>
      </w:r>
      <w:r w:rsidRPr="0027539E">
        <w:rPr>
          <w:rFonts w:eastAsiaTheme="minorEastAsia"/>
        </w:rPr>
        <w:t>,</w:t>
      </w:r>
      <w:r w:rsidRPr="0027539E">
        <w:rPr>
          <w:rFonts w:eastAsiaTheme="minorEastAsia"/>
        </w:rPr>
        <w:t>这豫备当从那里开始</w:t>
      </w:r>
      <w:r w:rsidRPr="0027539E">
        <w:rPr>
          <w:rFonts w:eastAsiaTheme="minorEastAsia"/>
        </w:rPr>
        <w:t>?</w:t>
      </w:r>
      <w:r w:rsidRPr="0027539E">
        <w:rPr>
          <w:rFonts w:eastAsiaTheme="minorEastAsia"/>
        </w:rPr>
        <w:t>当在魂的那一部分开始</w:t>
      </w:r>
      <w:r w:rsidRPr="0027539E">
        <w:rPr>
          <w:rFonts w:eastAsiaTheme="minorEastAsia"/>
        </w:rPr>
        <w:t>?</w:t>
      </w:r>
      <w:r w:rsidRPr="0027539E">
        <w:rPr>
          <w:rFonts w:eastAsiaTheme="minorEastAsia"/>
        </w:rPr>
        <w:t>是在悟性里么</w:t>
      </w:r>
      <w:r w:rsidRPr="0027539E">
        <w:rPr>
          <w:rFonts w:eastAsiaTheme="minorEastAsia"/>
        </w:rPr>
        <w:t>?</w:t>
      </w:r>
      <w:r w:rsidRPr="0027539E">
        <w:rPr>
          <w:rFonts w:eastAsiaTheme="minorEastAsia"/>
        </w:rPr>
        <w:t>悟性已经失去了辖治魂下层部分的缰绳。在魂的诸般活动中</w:t>
      </w:r>
      <w:r w:rsidRPr="0027539E">
        <w:rPr>
          <w:rFonts w:eastAsiaTheme="minorEastAsia"/>
        </w:rPr>
        <w:t>,</w:t>
      </w:r>
      <w:r w:rsidRPr="0027539E">
        <w:rPr>
          <w:rFonts w:eastAsiaTheme="minorEastAsia"/>
        </w:rPr>
        <w:t>没有一样比这官能更紊乱的了。它很像一个车夫从车座上跌下</w:t>
      </w:r>
      <w:r w:rsidRPr="0027539E">
        <w:rPr>
          <w:rFonts w:eastAsiaTheme="minorEastAsia"/>
        </w:rPr>
        <w:t>,</w:t>
      </w:r>
      <w:r w:rsidRPr="0027539E">
        <w:rPr>
          <w:rFonts w:eastAsiaTheme="minorEastAsia"/>
        </w:rPr>
        <w:t>双脚又缠在马的缰绳中</w:t>
      </w:r>
      <w:r w:rsidRPr="0027539E">
        <w:rPr>
          <w:rFonts w:eastAsiaTheme="minorEastAsia"/>
        </w:rPr>
        <w:t>,</w:t>
      </w:r>
      <w:r w:rsidRPr="0027539E">
        <w:rPr>
          <w:rFonts w:eastAsiaTheme="minorEastAsia"/>
        </w:rPr>
        <w:t>被马到处拖着跑。魂里的知觉欲望</w:t>
      </w:r>
      <w:r w:rsidRPr="0027539E">
        <w:rPr>
          <w:rFonts w:eastAsiaTheme="minorEastAsia"/>
        </w:rPr>
        <w:t>,</w:t>
      </w:r>
      <w:r w:rsidRPr="0027539E">
        <w:rPr>
          <w:rFonts w:eastAsiaTheme="minorEastAsia"/>
        </w:rPr>
        <w:t>如同一匹野马</w:t>
      </w:r>
      <w:r w:rsidRPr="0027539E">
        <w:rPr>
          <w:rFonts w:eastAsiaTheme="minorEastAsia"/>
        </w:rPr>
        <w:t>,</w:t>
      </w:r>
      <w:r w:rsidRPr="0027539E">
        <w:rPr>
          <w:rFonts w:eastAsiaTheme="minorEastAsia"/>
        </w:rPr>
        <w:t>已经将嚼环衔在口中</w:t>
      </w:r>
      <w:r w:rsidRPr="0027539E">
        <w:rPr>
          <w:rFonts w:eastAsiaTheme="minorEastAsia"/>
        </w:rPr>
        <w:t>,</w:t>
      </w:r>
      <w:r w:rsidRPr="0027539E">
        <w:rPr>
          <w:rFonts w:eastAsiaTheme="minorEastAsia"/>
        </w:rPr>
        <w:t>到处奔跑</w:t>
      </w:r>
      <w:r w:rsidRPr="0027539E">
        <w:rPr>
          <w:rFonts w:eastAsiaTheme="minorEastAsia"/>
        </w:rPr>
        <w:t>,</w:t>
      </w:r>
      <w:r w:rsidRPr="0027539E">
        <w:rPr>
          <w:rFonts w:eastAsiaTheme="minorEastAsia"/>
        </w:rPr>
        <w:t>且将悟性拖在后面。车夫若是失去对马的控制</w:t>
      </w:r>
      <w:r w:rsidRPr="0027539E">
        <w:rPr>
          <w:rFonts w:eastAsiaTheme="minorEastAsia"/>
        </w:rPr>
        <w:t>,</w:t>
      </w:r>
      <w:r w:rsidRPr="0027539E">
        <w:rPr>
          <w:rFonts w:eastAsiaTheme="minorEastAsia"/>
        </w:rPr>
        <w:t>他就设法挽救那种暴力</w:t>
      </w:r>
      <w:r w:rsidRPr="0027539E">
        <w:rPr>
          <w:rFonts w:eastAsiaTheme="minorEastAsia"/>
        </w:rPr>
        <w:t>;</w:t>
      </w:r>
      <w:r w:rsidRPr="0027539E">
        <w:rPr>
          <w:rFonts w:eastAsiaTheme="minorEastAsia"/>
        </w:rPr>
        <w:t>他呼喊</w:t>
      </w:r>
      <w:r w:rsidRPr="0027539E">
        <w:rPr>
          <w:rFonts w:eastAsiaTheme="minorEastAsia"/>
        </w:rPr>
        <w:t>,</w:t>
      </w:r>
      <w:r w:rsidRPr="0027539E">
        <w:rPr>
          <w:rFonts w:eastAsiaTheme="minorEastAsia"/>
        </w:rPr>
        <w:t>竭力抵挡</w:t>
      </w:r>
      <w:r w:rsidRPr="0027539E">
        <w:rPr>
          <w:rFonts w:eastAsiaTheme="minorEastAsia"/>
        </w:rPr>
        <w:t>,</w:t>
      </w:r>
      <w:r w:rsidRPr="0027539E">
        <w:rPr>
          <w:rFonts w:eastAsiaTheme="minorEastAsia"/>
        </w:rPr>
        <w:t>立志要救自己</w:t>
      </w:r>
      <w:r w:rsidRPr="0027539E">
        <w:rPr>
          <w:rFonts w:eastAsiaTheme="minorEastAsia"/>
        </w:rPr>
        <w:t>;</w:t>
      </w:r>
      <w:r w:rsidRPr="0027539E">
        <w:rPr>
          <w:rFonts w:eastAsiaTheme="minorEastAsia"/>
        </w:rPr>
        <w:t>但悟性非但不抵挡</w:t>
      </w:r>
      <w:r w:rsidRPr="0027539E">
        <w:rPr>
          <w:rFonts w:eastAsiaTheme="minorEastAsia"/>
        </w:rPr>
        <w:t>,</w:t>
      </w:r>
      <w:r w:rsidRPr="0027539E">
        <w:rPr>
          <w:rFonts w:eastAsiaTheme="minorEastAsia"/>
        </w:rPr>
        <w:t>反倒以情欲的紊乱为乐</w:t>
      </w:r>
      <w:r w:rsidRPr="0027539E">
        <w:rPr>
          <w:rFonts w:eastAsiaTheme="minorEastAsia"/>
        </w:rPr>
        <w:t>;</w:t>
      </w:r>
      <w:r w:rsidRPr="0027539E">
        <w:rPr>
          <w:rFonts w:eastAsiaTheme="minorEastAsia"/>
        </w:rPr>
        <w:t>它催促意志跟从那些情欲</w:t>
      </w:r>
      <w:r w:rsidRPr="0027539E">
        <w:rPr>
          <w:rFonts w:eastAsiaTheme="minorEastAsia"/>
        </w:rPr>
        <w:t>,</w:t>
      </w:r>
      <w:r w:rsidRPr="0027539E">
        <w:rPr>
          <w:rFonts w:eastAsiaTheme="minorEastAsia"/>
        </w:rPr>
        <w:t>这正是作了罪的奴仆。这豫备是在欲望里开始的么</w:t>
      </w:r>
      <w:r w:rsidRPr="0027539E">
        <w:rPr>
          <w:rFonts w:eastAsiaTheme="minorEastAsia"/>
        </w:rPr>
        <w:t>?</w:t>
      </w:r>
      <w:r w:rsidRPr="0027539E">
        <w:rPr>
          <w:rFonts w:eastAsiaTheme="minorEastAsia"/>
        </w:rPr>
        <w:t>欲望如何能倾向于使自己归服在理性的秩序之下</w:t>
      </w:r>
      <w:r w:rsidRPr="0027539E">
        <w:rPr>
          <w:rFonts w:eastAsiaTheme="minorEastAsia"/>
        </w:rPr>
        <w:t>?</w:t>
      </w:r>
      <w:r w:rsidRPr="0027539E">
        <w:rPr>
          <w:rFonts w:eastAsiaTheme="minorEastAsia"/>
        </w:rPr>
        <w:t>欲望自己并没有理性</w:t>
      </w:r>
      <w:r w:rsidRPr="0027539E">
        <w:rPr>
          <w:rFonts w:eastAsiaTheme="minorEastAsia"/>
        </w:rPr>
        <w:t>;</w:t>
      </w:r>
      <w:r w:rsidRPr="0027539E">
        <w:rPr>
          <w:rFonts w:eastAsiaTheme="minorEastAsia"/>
        </w:rPr>
        <w:t>它不服理性的律</w:t>
      </w:r>
      <w:r w:rsidRPr="0027539E">
        <w:rPr>
          <w:rFonts w:eastAsiaTheme="minorEastAsia"/>
        </w:rPr>
        <w:t>;</w:t>
      </w:r>
      <w:r w:rsidRPr="0027539E">
        <w:rPr>
          <w:rFonts w:eastAsiaTheme="minorEastAsia"/>
        </w:rPr>
        <w:t>它已经得了统治权</w:t>
      </w:r>
      <w:r w:rsidRPr="0027539E">
        <w:rPr>
          <w:rFonts w:eastAsiaTheme="minorEastAsia"/>
        </w:rPr>
        <w:t>,</w:t>
      </w:r>
      <w:r w:rsidRPr="0027539E">
        <w:rPr>
          <w:rFonts w:eastAsiaTheme="minorEastAsia"/>
        </w:rPr>
        <w:t>且长期霸占了这统治权</w:t>
      </w:r>
      <w:r w:rsidRPr="0027539E">
        <w:rPr>
          <w:rFonts w:eastAsiaTheme="minorEastAsia"/>
        </w:rPr>
        <w:t>,</w:t>
      </w:r>
      <w:r w:rsidRPr="0027539E">
        <w:rPr>
          <w:rFonts w:eastAsiaTheme="minorEastAsia"/>
        </w:rPr>
        <w:t>自从堕落以来一直如此。罪的统治乃是在悟性里、意志里、欲望里</w:t>
      </w:r>
      <w:r w:rsidRPr="0027539E">
        <w:rPr>
          <w:rFonts w:eastAsiaTheme="minorEastAsia"/>
        </w:rPr>
        <w:t>,</w:t>
      </w:r>
      <w:r w:rsidRPr="0027539E">
        <w:rPr>
          <w:rFonts w:eastAsiaTheme="minorEastAsia"/>
        </w:rPr>
        <w:t>所以这些都称为肉体</w:t>
      </w:r>
      <w:r w:rsidRPr="0027539E">
        <w:rPr>
          <w:rFonts w:eastAsiaTheme="minorEastAsia"/>
        </w:rPr>
        <w:t>,</w:t>
      </w:r>
      <w:r w:rsidRPr="0027539E">
        <w:rPr>
          <w:rFonts w:eastAsiaTheme="minorEastAsia"/>
        </w:rPr>
        <w:t>因此魂里一切倚靠这些而有的动作</w:t>
      </w:r>
      <w:r w:rsidRPr="0027539E">
        <w:rPr>
          <w:rFonts w:eastAsiaTheme="minorEastAsia"/>
        </w:rPr>
        <w:t>,</w:t>
      </w:r>
      <w:r w:rsidRPr="0027539E">
        <w:rPr>
          <w:rFonts w:eastAsiaTheme="minorEastAsia"/>
        </w:rPr>
        <w:t>其奴役必定是出于自愿的。所以悟性不领会</w:t>
      </w:r>
      <w:r w:rsidRPr="0027539E">
        <w:rPr>
          <w:rFonts w:eastAsiaTheme="minorEastAsia"/>
        </w:rPr>
        <w:t>,</w:t>
      </w:r>
      <w:r w:rsidRPr="0027539E">
        <w:rPr>
          <w:rFonts w:eastAsiaTheme="minorEastAsia"/>
        </w:rPr>
        <w:t>意志不立志</w:t>
      </w:r>
      <w:r w:rsidRPr="0027539E">
        <w:rPr>
          <w:rFonts w:eastAsiaTheme="minorEastAsia"/>
        </w:rPr>
        <w:t>,</w:t>
      </w:r>
      <w:r w:rsidRPr="0027539E">
        <w:rPr>
          <w:rFonts w:eastAsiaTheme="minorEastAsia"/>
        </w:rPr>
        <w:t>欲望也不渴慕任何反对自己的事</w:t>
      </w:r>
      <w:r w:rsidRPr="0027539E">
        <w:rPr>
          <w:rFonts w:eastAsiaTheme="minorEastAsia"/>
        </w:rPr>
        <w:t>;</w:t>
      </w:r>
      <w:r w:rsidRPr="0027539E">
        <w:rPr>
          <w:rFonts w:eastAsiaTheme="minorEastAsia"/>
        </w:rPr>
        <w:t>既是这样</w:t>
      </w:r>
      <w:r w:rsidRPr="0027539E">
        <w:rPr>
          <w:rFonts w:eastAsiaTheme="minorEastAsia"/>
        </w:rPr>
        <w:t>,</w:t>
      </w:r>
      <w:r w:rsidRPr="0027539E">
        <w:rPr>
          <w:rFonts w:eastAsiaTheme="minorEastAsia"/>
        </w:rPr>
        <w:t>意志既是被败坏的悟性和混乱的情欲所掳去</w:t>
      </w:r>
      <w:r w:rsidRPr="0027539E">
        <w:rPr>
          <w:rFonts w:eastAsiaTheme="minorEastAsia"/>
        </w:rPr>
        <w:t>,</w:t>
      </w:r>
      <w:r w:rsidRPr="0027539E">
        <w:rPr>
          <w:rFonts w:eastAsiaTheme="minorEastAsia"/>
        </w:rPr>
        <w:t>它怎能救自己脱离这两个狱卒的管辖呢</w:t>
      </w:r>
      <w:r w:rsidRPr="0027539E">
        <w:rPr>
          <w:rFonts w:eastAsiaTheme="minorEastAsia"/>
        </w:rPr>
        <w:t>?</w:t>
      </w:r>
      <w:r w:rsidRPr="0027539E">
        <w:rPr>
          <w:rFonts w:eastAsiaTheme="minorEastAsia"/>
        </w:rPr>
        <w:t>假定悟性已经蒙了光照</w:t>
      </w:r>
      <w:r w:rsidRPr="0027539E">
        <w:rPr>
          <w:rFonts w:eastAsiaTheme="minorEastAsia"/>
        </w:rPr>
        <w:t>,</w:t>
      </w:r>
      <w:r w:rsidRPr="0027539E">
        <w:rPr>
          <w:rFonts w:eastAsiaTheme="minorEastAsia"/>
        </w:rPr>
        <w:t>难道意志里那些恶习</w:t>
      </w:r>
      <w:r w:rsidRPr="0027539E">
        <w:rPr>
          <w:rFonts w:eastAsiaTheme="minorEastAsia"/>
        </w:rPr>
        <w:t>,</w:t>
      </w:r>
      <w:r w:rsidRPr="0027539E">
        <w:rPr>
          <w:rFonts w:eastAsiaTheme="minorEastAsia"/>
        </w:rPr>
        <w:t>仅仅因着悟性的光照</w:t>
      </w:r>
      <w:r w:rsidRPr="0027539E">
        <w:rPr>
          <w:rFonts w:eastAsiaTheme="minorEastAsia"/>
        </w:rPr>
        <w:t>,</w:t>
      </w:r>
      <w:r w:rsidRPr="0027539E">
        <w:rPr>
          <w:rFonts w:eastAsiaTheme="minorEastAsia"/>
        </w:rPr>
        <w:t>就得着了改正么</w:t>
      </w:r>
      <w:r w:rsidRPr="0027539E">
        <w:rPr>
          <w:rFonts w:eastAsiaTheme="minorEastAsia"/>
        </w:rPr>
        <w:t>?</w:t>
      </w:r>
      <w:r w:rsidRPr="0027539E">
        <w:rPr>
          <w:rFonts w:eastAsiaTheme="minorEastAsia"/>
        </w:rPr>
        <w:t>若是已经改正了</w:t>
      </w:r>
      <w:r w:rsidRPr="0027539E">
        <w:rPr>
          <w:rFonts w:eastAsiaTheme="minorEastAsia"/>
        </w:rPr>
        <w:t>,</w:t>
      </w:r>
      <w:r w:rsidRPr="0027539E">
        <w:rPr>
          <w:rFonts w:eastAsiaTheme="minorEastAsia"/>
        </w:rPr>
        <w:t>为什么意志不总是跟从悟性所指示的</w:t>
      </w:r>
      <w:r w:rsidRPr="0027539E">
        <w:rPr>
          <w:rFonts w:eastAsiaTheme="minorEastAsia"/>
        </w:rPr>
        <w:t>?</w:t>
      </w:r>
      <w:r w:rsidRPr="0027539E">
        <w:rPr>
          <w:rFonts w:eastAsiaTheme="minorEastAsia"/>
        </w:rPr>
        <w:t>但悲哀的是</w:t>
      </w:r>
      <w:r w:rsidRPr="0027539E">
        <w:rPr>
          <w:rFonts w:eastAsiaTheme="minorEastAsia"/>
        </w:rPr>
        <w:t>,</w:t>
      </w:r>
      <w:r w:rsidRPr="0027539E">
        <w:rPr>
          <w:rFonts w:eastAsiaTheme="minorEastAsia"/>
        </w:rPr>
        <w:t>那些恶习使意志倾向于恶</w:t>
      </w:r>
      <w:r w:rsidRPr="0027539E">
        <w:rPr>
          <w:rFonts w:eastAsiaTheme="minorEastAsia"/>
        </w:rPr>
        <w:t>,</w:t>
      </w:r>
      <w:r w:rsidRPr="0027539E">
        <w:rPr>
          <w:rFonts w:eastAsiaTheme="minorEastAsia"/>
        </w:rPr>
        <w:t>如同善习惯使意志倾向于善</w:t>
      </w:r>
      <w:r w:rsidRPr="0027539E">
        <w:rPr>
          <w:rFonts w:eastAsiaTheme="minorEastAsia"/>
        </w:rPr>
        <w:t>;</w:t>
      </w:r>
      <w:r w:rsidRPr="0027539E">
        <w:rPr>
          <w:rFonts w:eastAsiaTheme="minorEastAsia"/>
        </w:rPr>
        <w:t>因为习惯的性质</w:t>
      </w:r>
      <w:r w:rsidRPr="0027539E">
        <w:rPr>
          <w:rFonts w:eastAsiaTheme="minorEastAsia"/>
        </w:rPr>
        <w:t>,</w:t>
      </w:r>
      <w:r w:rsidRPr="0027539E">
        <w:rPr>
          <w:rFonts w:eastAsiaTheme="minorEastAsia"/>
        </w:rPr>
        <w:lastRenderedPageBreak/>
        <w:t>就是使各种才能倾向于那些与那习惯性情相合的事</w:t>
      </w:r>
      <w:r w:rsidRPr="0027539E">
        <w:rPr>
          <w:rFonts w:eastAsiaTheme="minorEastAsia"/>
        </w:rPr>
        <w:t>;</w:t>
      </w:r>
      <w:r w:rsidRPr="0027539E">
        <w:rPr>
          <w:rFonts w:eastAsiaTheme="minorEastAsia"/>
        </w:rPr>
        <w:t>所以意志只要一直服在那些恶倾向的管辖之下</w:t>
      </w:r>
      <w:r w:rsidRPr="0027539E">
        <w:rPr>
          <w:rFonts w:eastAsiaTheme="minorEastAsia"/>
        </w:rPr>
        <w:t>,</w:t>
      </w:r>
      <w:r w:rsidRPr="0027539E">
        <w:rPr>
          <w:rFonts w:eastAsiaTheme="minorEastAsia"/>
        </w:rPr>
        <w:t>它就不可能从恶转到善。但意志里有恶倾向</w:t>
      </w:r>
      <w:r w:rsidRPr="0027539E">
        <w:rPr>
          <w:rFonts w:eastAsiaTheme="minorEastAsia"/>
        </w:rPr>
        <w:t>,</w:t>
      </w:r>
      <w:r w:rsidRPr="0027539E">
        <w:rPr>
          <w:rFonts w:eastAsiaTheme="minorEastAsia"/>
        </w:rPr>
        <w:t>这是圣经所明言的</w:t>
      </w:r>
      <w:r w:rsidRPr="0027539E">
        <w:rPr>
          <w:rFonts w:eastAsiaTheme="minorEastAsia"/>
        </w:rPr>
        <w:t>,</w:t>
      </w:r>
      <w:r w:rsidRPr="0027539E">
        <w:rPr>
          <w:rFonts w:eastAsiaTheme="minorEastAsia"/>
        </w:rPr>
        <w:t>因为圣经称全人为肉体</w:t>
      </w:r>
      <w:r w:rsidRPr="0027539E">
        <w:rPr>
          <w:rFonts w:eastAsiaTheme="minorEastAsia"/>
        </w:rPr>
        <w:t>;</w:t>
      </w:r>
      <w:r w:rsidRPr="0027539E">
        <w:rPr>
          <w:rFonts w:eastAsiaTheme="minorEastAsia"/>
        </w:rPr>
        <w:t>不然</w:t>
      </w:r>
      <w:r w:rsidRPr="0027539E">
        <w:rPr>
          <w:rFonts w:eastAsiaTheme="minorEastAsia"/>
        </w:rPr>
        <w:t>,</w:t>
      </w:r>
      <w:r w:rsidRPr="0027539E">
        <w:rPr>
          <w:rFonts w:eastAsiaTheme="minorEastAsia"/>
        </w:rPr>
        <w:t>败坏就不是普遍安设在魂里</w:t>
      </w:r>
      <w:r w:rsidRPr="0027539E">
        <w:rPr>
          <w:rFonts w:eastAsiaTheme="minorEastAsia"/>
        </w:rPr>
        <w:t>,</w:t>
      </w:r>
      <w:r w:rsidRPr="0027539E">
        <w:rPr>
          <w:rFonts w:eastAsiaTheme="minorEastAsia"/>
        </w:rPr>
        <w:t>只不过在意志里是偶然的</w:t>
      </w:r>
      <w:r w:rsidRPr="0027539E">
        <w:rPr>
          <w:rFonts w:eastAsiaTheme="minorEastAsia"/>
        </w:rPr>
        <w:t>,</w:t>
      </w:r>
      <w:r w:rsidRPr="0027539E">
        <w:rPr>
          <w:rFonts w:eastAsiaTheme="minorEastAsia"/>
        </w:rPr>
        <w:t>乃是由于悟性的黑暗。但可以确信</w:t>
      </w:r>
      <w:r w:rsidRPr="0027539E">
        <w:rPr>
          <w:rFonts w:eastAsiaTheme="minorEastAsia"/>
        </w:rPr>
        <w:t>,</w:t>
      </w:r>
      <w:r w:rsidRPr="0027539E">
        <w:rPr>
          <w:rFonts w:eastAsiaTheme="minorEastAsia"/>
        </w:rPr>
        <w:t>正如亚当在无罪时</w:t>
      </w:r>
      <w:r w:rsidRPr="0027539E">
        <w:rPr>
          <w:rFonts w:eastAsiaTheme="minorEastAsia"/>
        </w:rPr>
        <w:t>,</w:t>
      </w:r>
      <w:r w:rsidRPr="0027539E">
        <w:rPr>
          <w:rFonts w:eastAsiaTheme="minorEastAsia"/>
        </w:rPr>
        <w:t>他的意志里有一种圣别的倾向</w:t>
      </w:r>
      <w:r w:rsidRPr="0027539E">
        <w:rPr>
          <w:rFonts w:eastAsiaTheme="minorEastAsia"/>
        </w:rPr>
        <w:t>;</w:t>
      </w:r>
      <w:r w:rsidRPr="0027539E">
        <w:rPr>
          <w:rFonts w:eastAsiaTheme="minorEastAsia"/>
        </w:rPr>
        <w:t>照样</w:t>
      </w:r>
      <w:r w:rsidRPr="0027539E">
        <w:rPr>
          <w:rFonts w:eastAsiaTheme="minorEastAsia"/>
        </w:rPr>
        <w:t>,</w:t>
      </w:r>
      <w:r w:rsidRPr="0027539E">
        <w:rPr>
          <w:rFonts w:eastAsiaTheme="minorEastAsia"/>
        </w:rPr>
        <w:t>人在堕落里</w:t>
      </w:r>
      <w:r w:rsidRPr="0027539E">
        <w:rPr>
          <w:rFonts w:eastAsiaTheme="minorEastAsia"/>
        </w:rPr>
        <w:t>,</w:t>
      </w:r>
      <w:r w:rsidRPr="0027539E">
        <w:rPr>
          <w:rFonts w:eastAsiaTheme="minorEastAsia"/>
        </w:rPr>
        <w:t>他的意志里也有一种败坏的倾向</w:t>
      </w:r>
      <w:r w:rsidRPr="0027539E">
        <w:rPr>
          <w:rFonts w:eastAsiaTheme="minorEastAsia"/>
        </w:rPr>
        <w:t>,</w:t>
      </w:r>
      <w:r w:rsidRPr="0027539E">
        <w:rPr>
          <w:rFonts w:eastAsiaTheme="minorEastAsia"/>
        </w:rPr>
        <w:t>有一种习性的性质</w:t>
      </w:r>
      <w:r w:rsidRPr="0027539E">
        <w:rPr>
          <w:rFonts w:eastAsiaTheme="minorEastAsia"/>
        </w:rPr>
        <w:t>,</w:t>
      </w:r>
      <w:r w:rsidRPr="0027539E">
        <w:rPr>
          <w:rFonts w:eastAsiaTheme="minorEastAsia"/>
        </w:rPr>
        <w:t>使他喝罪孽像喝水一样。</w:t>
      </w:r>
      <w:r w:rsidRPr="0027539E">
        <w:rPr>
          <w:rFonts w:eastAsiaTheme="minorEastAsia"/>
        </w:rPr>
        <w:t>(</w:t>
      </w:r>
      <w:r w:rsidRPr="0027539E">
        <w:rPr>
          <w:rFonts w:eastAsiaTheme="minorEastAsia"/>
        </w:rPr>
        <w:t>伯十五</w:t>
      </w:r>
      <w:r w:rsidRPr="0027539E">
        <w:rPr>
          <w:rFonts w:eastAsiaTheme="minorEastAsia"/>
        </w:rPr>
        <w:t xml:space="preserve"> 16</w:t>
      </w:r>
      <w:r w:rsidRPr="0027539E">
        <w:rPr>
          <w:rFonts w:eastAsiaTheme="minorEastAsia"/>
        </w:rPr>
        <w:t>。</w:t>
      </w:r>
      <w:r w:rsidRPr="0027539E">
        <w:rPr>
          <w:rFonts w:eastAsiaTheme="minorEastAsia"/>
        </w:rPr>
        <w:t>)</w:t>
      </w:r>
      <w:r w:rsidRPr="0027539E">
        <w:rPr>
          <w:rFonts w:eastAsiaTheme="minorEastAsia"/>
        </w:rPr>
        <w:t>意志里有什么能力能除去那捆绑自己</w:t>
      </w:r>
      <w:r w:rsidRPr="0027539E">
        <w:rPr>
          <w:rFonts w:eastAsiaTheme="minorEastAsia"/>
        </w:rPr>
        <w:t>,</w:t>
      </w:r>
      <w:r w:rsidRPr="0027539E">
        <w:rPr>
          <w:rFonts w:eastAsiaTheme="minorEastAsia"/>
        </w:rPr>
        <w:t>使自己成为囚犯的绳索</w:t>
      </w:r>
      <w:r w:rsidRPr="0027539E">
        <w:rPr>
          <w:rFonts w:eastAsiaTheme="minorEastAsia"/>
        </w:rPr>
        <w:t>,</w:t>
      </w:r>
      <w:r w:rsidRPr="0027539E">
        <w:rPr>
          <w:rFonts w:eastAsiaTheme="minorEastAsia"/>
        </w:rPr>
        <w:t>使自己豫备好得以自由行动呢</w:t>
      </w:r>
      <w:r w:rsidRPr="0027539E">
        <w:rPr>
          <w:rFonts w:eastAsiaTheme="minorEastAsia"/>
        </w:rPr>
        <w:t>?</w:t>
      </w:r>
    </w:p>
    <w:p w14:paraId="490704ED" w14:textId="77777777" w:rsidR="00C67FBA" w:rsidRDefault="00000000">
      <w:pPr>
        <w:ind w:left="-5" w:right="0"/>
      </w:pPr>
      <w:r>
        <w:t>To evidence this further, we shall consider,</w:t>
      </w:r>
    </w:p>
    <w:p w14:paraId="2D54C580" w14:textId="77777777" w:rsidR="00C67FBA" w:rsidRDefault="00000000">
      <w:pPr>
        <w:numPr>
          <w:ilvl w:val="0"/>
          <w:numId w:val="197"/>
        </w:numPr>
        <w:ind w:right="0"/>
      </w:pPr>
      <w:r>
        <w:t>That man does not naturally, neither can, understand the new birth.</w:t>
      </w:r>
    </w:p>
    <w:p w14:paraId="28298B54" w14:textId="77777777" w:rsidR="00C67FBA" w:rsidRDefault="00000000">
      <w:pPr>
        <w:numPr>
          <w:ilvl w:val="0"/>
          <w:numId w:val="197"/>
        </w:numPr>
        <w:ind w:right="0"/>
      </w:pPr>
      <w:r>
        <w:t>He cannot desire it. Understanding and desire are necessary preparations to any rational change a creature can make in itself.</w:t>
      </w:r>
    </w:p>
    <w:p w14:paraId="5CD2E876" w14:textId="77777777" w:rsidR="00C67FBA" w:rsidRDefault="00000000">
      <w:pPr>
        <w:ind w:left="-5" w:right="0"/>
      </w:pPr>
      <w:r>
        <w:t>1. Man cannot understand it. This is necessary to a change. Whatsoever is done by the will, must be done by the impulse of some other faculty. Sensitive appetite cannot instruct the will to this work.</w:t>
      </w:r>
    </w:p>
    <w:p w14:paraId="222CD3A1" w14:textId="77777777" w:rsidR="00C67FBA" w:rsidRDefault="00000000">
      <w:pPr>
        <w:ind w:left="-5" w:right="0"/>
      </w:pPr>
      <w:r>
        <w:t>Sense is not capable of reason, much less of religion, though it be the portal to both. The will can never be moved to any good thing, unless the mind propound it as good and amiable. The act of thinking must precede the act of believing, for we cannot believe without thinking of what we believe. It is less to think than understand. If we cannot, then, do that which is less in the preparation, we cannot do that which is greater, especially when it is impossible to will without thinking; and thinking is a necessary means to willing. He that cannot prepare himself for a good thought, how can he prepare himself for a gracious habit? What ability have we to the act of faith, when we have no ability to any thought of faith? We cannot by the strength of nature understand it, if we consider,</w:t>
      </w:r>
    </w:p>
    <w:p w14:paraId="2CBF9C62" w14:textId="77777777" w:rsidR="00C67FBA" w:rsidRDefault="00000000">
      <w:pPr>
        <w:numPr>
          <w:ilvl w:val="0"/>
          <w:numId w:val="198"/>
        </w:numPr>
        <w:ind w:right="0"/>
      </w:pPr>
      <w:r>
        <w:lastRenderedPageBreak/>
        <w:t xml:space="preserve">The first blot caused by sin was upon the understanding. Man was first deceived by the sophistical reasonings of the serpent. The first effect of sin was to spread a thick darkness upon Adam's understanding. Though the whole house, and every beam of it, fell together, yet this faculty was first unfastened, and brought all the rest to ruin. As soon as ever he ceased from glorifying God as God, a darkness was brought upon his foolish heart: Rom. </w:t>
      </w:r>
      <w:proofErr w:type="spellStart"/>
      <w:r>
        <w:t>i</w:t>
      </w:r>
      <w:proofErr w:type="spellEnd"/>
      <w:r>
        <w:t>. 21, 'When they knew God, they glorified him not as God, but became vain in their imaginations, and their foolish heart was darkened,' where the apostle describes the state of man in corrupt nature after his fall. Folly first in the heart to desire the forbidden fruit, and then darkness came upon the understanding. Their "</w:t>
      </w:r>
      <w:proofErr w:type="spellStart"/>
      <w:r>
        <w:t>dialogismoi</w:t>
      </w:r>
      <w:proofErr w:type="spellEnd"/>
      <w:r>
        <w:t>", their reasonings, became empty and contradictory; their primitive light departed, and darkness, as a privation, took place. What true motion can there be in the will, when there was so thick an obscurity in the understanding? Where there is but a false knowledge in the mind, there can be no true motion in the will. There must then be a restoration of this light, before there can be any preparation to a good act of the will. Adam recovered not this light by his own strength, no, nor by the outward declaration of the gospel in the promise; for no outward object proposed to the understanding confers any power upon the faculty. How can it then be recovered by our strength, since we have rather added to the scales than diminished them? For,</w:t>
      </w:r>
    </w:p>
    <w:p w14:paraId="4DDF2DB9" w14:textId="77777777" w:rsidR="00C67FBA" w:rsidRDefault="00000000">
      <w:pPr>
        <w:numPr>
          <w:ilvl w:val="0"/>
          <w:numId w:val="198"/>
        </w:numPr>
        <w:ind w:right="0"/>
      </w:pPr>
      <w:r>
        <w:t xml:space="preserve">There is a darkness transmitted from him to the understanding of every man by nature. The light is darkened in the heaven of the soul, the more spiritual part of the mind, Isa. v. 30, as the prophet speaks in another case. Our understandings are so closed up with the thick slime of sin, that we cannot see the beauty of gospel truths; 'darkness comprehends not the light,' John </w:t>
      </w:r>
      <w:proofErr w:type="spellStart"/>
      <w:r>
        <w:t>i</w:t>
      </w:r>
      <w:proofErr w:type="spellEnd"/>
      <w:r>
        <w:t xml:space="preserve">. 5. Though the light of the sun did shine a thousand times brighter than it does, and strike upon the face and eyelids of a man with the greatest glory, yet if there be a spot upon the apple of his eye, if he scants a seeing faculty, he can apprehend nothing of it. Hence the apostle prays for the illumination of the understanding of the Ephesians, chap. </w:t>
      </w:r>
      <w:proofErr w:type="spellStart"/>
      <w:r>
        <w:t>i</w:t>
      </w:r>
      <w:proofErr w:type="spellEnd"/>
      <w:r>
        <w:t xml:space="preserve">. 17, 18, and that they might </w:t>
      </w:r>
      <w:r>
        <w:lastRenderedPageBreak/>
        <w:t xml:space="preserve">have 'a spirit of wisdom and revelation in the knowledge of God.' And our </w:t>
      </w:r>
      <w:proofErr w:type="spellStart"/>
      <w:r>
        <w:t>Saviour</w:t>
      </w:r>
      <w:proofErr w:type="spellEnd"/>
      <w:r>
        <w:t xml:space="preserve"> tells them that they 'must be taught of God,' John vi. 45, by an internal teaching of the Spirit, as well as by himself in an oral instruction. What a thick cloud was upon Nicodemus his mind, when he discoursed with him about regeneration, who was the ablest teacher to illustrate it to his fancy and understanding! It is not such a darkness as if he might understand the mysteries of heaven, if he would exert the strength of his own reason. This would be only as a man shutting his eyes who had a visive faculty; but it is such a darkness as cannot be expelled by flesh and blood, or anything arising from it: 'Flesh and blood,' says our </w:t>
      </w:r>
      <w:proofErr w:type="spellStart"/>
      <w:r>
        <w:t>Saviour</w:t>
      </w:r>
      <w:proofErr w:type="spellEnd"/>
      <w:r>
        <w:t xml:space="preserve"> to Peter, 'has not revealed it unto thee, but my, Father which is in heaven,' Mat. xvi. 17. Flesh and blood includes everything in opposition to God. Our </w:t>
      </w:r>
      <w:proofErr w:type="spellStart"/>
      <w:r>
        <w:t>Saviour</w:t>
      </w:r>
      <w:proofErr w:type="spellEnd"/>
      <w:r>
        <w:t xml:space="preserve"> had externally owned himself, in the face of the Jews, to be the Messiah, the Son of God; but besides this, there was an inward illumination granted to Peter, for the apprehending and embracing so great a truth. There is not only a darkness upon the minds of those who have no outward revelation of the will of God in Christ, but upon those who are in the midst of the sunbeams: Deut. xxix., 'Yet the Lord has not given you an heart to perceive, and eyes to see, and ears to hear, unto this day.' They wanted not the beams. No people in the world had the ordinances of God besides them; but they wanted an organ fitted to receive and use them, which was not in their power, but is mentioned as the gift of God. God promises to make his people to know his ways. What needs that, if they could know them without him? We have indeed the light of the gospel, we have also a faculty, but without an eye disposed for the light, Ye enjoy no benefit by it. Now who ever heard that darkness could prepare itself for its own expulsion? It cannot comprehend the light, much less prepare for the reception of it. Now who ever heard of one born blind, in a capacity to prepare himself for sight? We are blind in naturals, much more in spirituals. The most polished reasons among the heathens, both for knowledge in naturals and prudence in civil affairs, coated, and with all their wisdom knew not God.</w:t>
      </w:r>
    </w:p>
    <w:p w14:paraId="05E9EF0C" w14:textId="77777777" w:rsidR="00C67FBA" w:rsidRDefault="00000000">
      <w:pPr>
        <w:numPr>
          <w:ilvl w:val="0"/>
          <w:numId w:val="198"/>
        </w:numPr>
        <w:ind w:right="0"/>
      </w:pPr>
      <w:r>
        <w:lastRenderedPageBreak/>
        <w:t xml:space="preserve">There is an unsuitableness and a contrariety in the mind of man to the gospel, which is the instrument of regeneration. There is a mighty distance between the spiritual object and the natural faculty. The understanding, though never so well furnished with natural stuff, is but natural, and flesh; the object is supernatural and spiritual; therefore the richest mere nature can no more attain to the knowledge of spiritual things, than the clearest sense can attain to the knowledge of rational. Though every man 'by nature has the things contained in the law,' Rom. ii. 14, 15, yet no man has by nature the things contained in the gospel. The gospel has not the same advantage in the hearts of men as the law hash, for it finds nothing of kin to it. Though a natural heart has some broken pieces of the law of God deposited in it, yet there is not the least syllable of Christ or regeneration written in the mind by the hand of nature. The understanding therefore naturally cannot prepare itself for the reception of the gospel, because it has not any principle in it which suits the doctrine of it. It seems a ridiculous thing to the wisest </w:t>
      </w:r>
      <w:proofErr w:type="spellStart"/>
      <w:r>
        <w:t>carnalist</w:t>
      </w:r>
      <w:proofErr w:type="spellEnd"/>
      <w:r>
        <w:t xml:space="preserve">, who receives not the things of God, because, out of the pride of natural wisdom, he counts them foolishness, 1 Cor. ii. 14. Hence not many wise are renewed in their minds. Had the gospel truth been as agreeable to reason as the other common notions imprinted in man, it would have been preserved in the world longer than it was, since, without question, Adam did communicate to his posterity the notion of a redeemer, which did soon die among them, because not consonant to that reason they had derived by nature from Adam. It was a knowledge given to Adam by revelation, not imprinted in his nature by creation. Besides, there is a contrariety in the mind to the truth of the gospel. As we say of liberty, so of enmity. Though it be formally in the will, yet it is radically in the understanding. The mind is the seat of those hostile principles which act the will against God, Rom. viii. 7. The mind of man regards the things of God as unpleasant, and an intolerable yoke and hard bridle. Let light, the most excellent thing in the world, glare upon a man that has sore eyes, he will turn away from it, or shut his eyes against it; for though he understands the worth of it, yet it has a quality offensive to him. So is the gospel to those notions settled in the distempered mind. </w:t>
      </w:r>
      <w:r>
        <w:lastRenderedPageBreak/>
        <w:t>Men give not credit to the declarations of the gospel; 'Who has believed our report?' has been the voice of God's messengers in all ages, Isa. liii. 1. No man, unless known by all never to speak truth, but is more believed than the God of infallible and unerring truth! What principles, then, are there in the understanding to prepare it for the reception of that which is so contrary to its ancient inmates?</w:t>
      </w:r>
    </w:p>
    <w:p w14:paraId="7A8454DB" w14:textId="77777777" w:rsidR="00C67FBA" w:rsidRDefault="00000000">
      <w:pPr>
        <w:numPr>
          <w:ilvl w:val="0"/>
          <w:numId w:val="198"/>
        </w:numPr>
        <w:ind w:right="0"/>
      </w:pPr>
      <w:r>
        <w:t xml:space="preserve">Besides this, the natural levity of the understanding does incapacitate it to prepare itself. It is with the understanding as with a line, the farther it is stretched out the weaker and more wavering it is. So is the understanding, being at a distance from God. How do vain thoughts intrude into the mind! No man can keep a door locked against them. We feel them rushing upon us while we </w:t>
      </w:r>
      <w:proofErr w:type="spellStart"/>
      <w:r>
        <w:t>endeavour</w:t>
      </w:r>
      <w:proofErr w:type="spellEnd"/>
      <w:r>
        <w:t xml:space="preserve"> to avoid them. We are confounded and overwhelmed by them, and drawn to things against our own resolutions. Man has not the command of his own heart, so much as to think steadily of a divine object. How can he then prepare his own heart, when he cannot without grace fix in any holy meditation which is necessary for the renewal of it, since nothing is more discomposed in its acts than the mind of man, which is always dancing about, like cork in the water, or feathers in the air? Whence should come any preparation to good orders but by some supernatural ballast, to establish it from fluctuating? This disease every man is sensible of, and whatsoever disease is inherent in nature cannot be cured by any preparations by that nature which is wholly overgrown with it.</w:t>
      </w:r>
    </w:p>
    <w:p w14:paraId="41B849EC" w14:textId="77777777" w:rsidR="00C67FBA" w:rsidRDefault="00000000">
      <w:pPr>
        <w:numPr>
          <w:ilvl w:val="0"/>
          <w:numId w:val="198"/>
        </w:numPr>
        <w:ind w:right="0"/>
      </w:pPr>
      <w:r>
        <w:t xml:space="preserve">Hence it follows that a natural mind has no right notion of grace. To the right notion of a thing is required suitableness, pleasure, and a fixedness of the mind upon it. A natural mind wants all these. How can it then prepare itself for that which it has no knowledge of? And without knowledge it cannot commend it to the will. The apostle asserts a plain </w:t>
      </w:r>
      <w:r>
        <w:rPr>
          <w:i/>
        </w:rPr>
        <w:t>cannot</w:t>
      </w:r>
      <w:r>
        <w:t xml:space="preserve"> in this business: 1 Cor. ii. 14, 'He cannot know them, because they are spiritually discerned.' Being destitute of the Spirit, they cannot discern the things of the Spirit. Sense can discern things sensibly, not rationally. Reason can discern things rationally, </w:t>
      </w:r>
      <w:r>
        <w:lastRenderedPageBreak/>
        <w:t xml:space="preserve">but not spiritually. The light whereby a natural man judges of the things of the gospel is a star-light or a moonlight, which gives not a distinct view of the object. The evil disposition must be removed from the mind, before the object be entertained according to its worth. As if any natural object have such excellent qualities in it, that if it be embraced it will draw the will and affections after it; yet if the mind be ill-disposed, and does not judge of the object according to the merit of it, it will refuse it. Offer a man gold who understands not the worth of gold, it will not allure him. Man with his eyes is spiritually blind, and with his ears is spiritually deaf. So God calls the Gentiles, which were to be brought to Christ for a restitution of their eyes: Isa. xliii. 8, 'Bring forth the blind people that have eyes, and the deaf that have ears.' Such can no more judge of the excellency of spiritual things than a blind man can have regular conceptions of </w:t>
      </w:r>
      <w:proofErr w:type="spellStart"/>
      <w:r>
        <w:t>colours</w:t>
      </w:r>
      <w:proofErr w:type="spellEnd"/>
      <w:r>
        <w:t>, or a deaf man of the excellency of music. If 'no man can call Jesus Lord, but by the Holy Ghost,' 1 Cor. xii. 8; if no man can have a magnificent conception and speech of Christ, but by the Spirit giving him both that conception and utterance, he cannot have a notion of the formation of Christ in the heart without the gift and impression of the same hand. What preparations, then, can arise from nature, when the mind can have no conception of Christ but by the Spirit of God?</w:t>
      </w:r>
    </w:p>
    <w:p w14:paraId="55F8C005" w14:textId="77777777" w:rsidR="00C67FBA" w:rsidRDefault="00000000">
      <w:pPr>
        <w:ind w:left="-5" w:right="0"/>
        <w:rPr>
          <w:rFonts w:eastAsiaTheme="minorEastAsia"/>
        </w:rPr>
      </w:pPr>
      <w:r>
        <w:t>Well, then, to conclude this. What preparations can there be in nature, since we cannot understand the things of God, when yet we have more clearness in our understanding to see them than we have force in our wills to love them and embrace them? It is in the understanding that the common notions, which are the grounds of knowledge, are deposited. There is less of ignorance in our understanding than of enmity in our will. The eye can see further than the arm can reach. If therefore we cannot think or understand, by all that help of common notions, without the grace of God, hove can we then prepare our wills for it, to comply with it, and renew that faculty which is chiefly possessed with a contrariety to it?</w:t>
      </w:r>
    </w:p>
    <w:p w14:paraId="33390028" w14:textId="77777777" w:rsidR="0019600F" w:rsidRPr="0019600F" w:rsidRDefault="0019600F" w:rsidP="0019600F">
      <w:pPr>
        <w:ind w:left="-5" w:right="0"/>
        <w:rPr>
          <w:rFonts w:eastAsiaTheme="minorEastAsia"/>
        </w:rPr>
      </w:pPr>
      <w:r w:rsidRPr="0019600F">
        <w:rPr>
          <w:rFonts w:eastAsiaTheme="minorEastAsia"/>
        </w:rPr>
        <w:t>为了进一步证明这一点</w:t>
      </w:r>
      <w:r w:rsidRPr="0019600F">
        <w:rPr>
          <w:rFonts w:eastAsiaTheme="minorEastAsia"/>
        </w:rPr>
        <w:t>,</w:t>
      </w:r>
      <w:r w:rsidRPr="0019600F">
        <w:rPr>
          <w:rFonts w:eastAsiaTheme="minorEastAsia"/>
        </w:rPr>
        <w:t>我们应当考虑</w:t>
      </w:r>
      <w:r w:rsidRPr="0019600F">
        <w:rPr>
          <w:rFonts w:eastAsiaTheme="minorEastAsia"/>
        </w:rPr>
        <w:t>:</w:t>
      </w:r>
    </w:p>
    <w:p w14:paraId="2CC7CE1B" w14:textId="77777777" w:rsidR="0019600F" w:rsidRPr="0019600F" w:rsidRDefault="0019600F" w:rsidP="0019600F">
      <w:pPr>
        <w:ind w:left="-5" w:right="0"/>
        <w:rPr>
          <w:rFonts w:eastAsiaTheme="minorEastAsia"/>
        </w:rPr>
      </w:pPr>
      <w:r w:rsidRPr="0019600F">
        <w:rPr>
          <w:rFonts w:eastAsiaTheme="minorEastAsia"/>
        </w:rPr>
        <w:lastRenderedPageBreak/>
        <w:t xml:space="preserve">1. </w:t>
      </w:r>
      <w:r w:rsidRPr="0019600F">
        <w:rPr>
          <w:rFonts w:eastAsiaTheme="minorEastAsia"/>
        </w:rPr>
        <w:t>人天生不能</w:t>
      </w:r>
      <w:r w:rsidRPr="0019600F">
        <w:rPr>
          <w:rFonts w:eastAsiaTheme="minorEastAsia"/>
        </w:rPr>
        <w:t>,</w:t>
      </w:r>
      <w:r w:rsidRPr="0019600F">
        <w:rPr>
          <w:rFonts w:eastAsiaTheme="minorEastAsia"/>
        </w:rPr>
        <w:t>也不可能理解新生。</w:t>
      </w:r>
    </w:p>
    <w:p w14:paraId="083AB7E8" w14:textId="77777777" w:rsidR="0019600F" w:rsidRPr="0019600F" w:rsidRDefault="0019600F" w:rsidP="0019600F">
      <w:pPr>
        <w:ind w:left="-5" w:right="0"/>
        <w:rPr>
          <w:rFonts w:eastAsiaTheme="minorEastAsia"/>
        </w:rPr>
      </w:pPr>
      <w:r w:rsidRPr="0019600F">
        <w:rPr>
          <w:rFonts w:eastAsiaTheme="minorEastAsia"/>
        </w:rPr>
        <w:t xml:space="preserve">2. </w:t>
      </w:r>
      <w:r w:rsidRPr="0019600F">
        <w:rPr>
          <w:rFonts w:eastAsiaTheme="minorEastAsia"/>
        </w:rPr>
        <w:t>人不能渴慕新生。理解和渴慕是一个有理性的受造之物在自己身上做出任何改变的必要准备。</w:t>
      </w:r>
    </w:p>
    <w:p w14:paraId="4FADE771" w14:textId="77777777" w:rsidR="0019600F" w:rsidRPr="0019600F" w:rsidRDefault="0019600F" w:rsidP="0019600F">
      <w:pPr>
        <w:ind w:left="-5" w:right="0"/>
        <w:rPr>
          <w:rFonts w:eastAsiaTheme="minorEastAsia"/>
        </w:rPr>
      </w:pPr>
      <w:r w:rsidRPr="0019600F">
        <w:rPr>
          <w:rFonts w:eastAsiaTheme="minorEastAsia"/>
        </w:rPr>
        <w:t xml:space="preserve">1. </w:t>
      </w:r>
      <w:r w:rsidRPr="0019600F">
        <w:rPr>
          <w:rFonts w:eastAsiaTheme="minorEastAsia"/>
        </w:rPr>
        <w:t>人不能理解新生。这对改变是必要的。凡是出于意志的</w:t>
      </w:r>
      <w:r w:rsidRPr="0019600F">
        <w:rPr>
          <w:rFonts w:eastAsiaTheme="minorEastAsia"/>
        </w:rPr>
        <w:t>,</w:t>
      </w:r>
      <w:r w:rsidRPr="0019600F">
        <w:rPr>
          <w:rFonts w:eastAsiaTheme="minorEastAsia"/>
        </w:rPr>
        <w:t>必须由其他官能的推动。感性的欲望不能指导意志做这个工作。</w:t>
      </w:r>
    </w:p>
    <w:p w14:paraId="5D94C1AD" w14:textId="77777777" w:rsidR="0019600F" w:rsidRPr="0019600F" w:rsidRDefault="0019600F" w:rsidP="0019600F">
      <w:pPr>
        <w:ind w:left="-5" w:right="0"/>
        <w:rPr>
          <w:rFonts w:eastAsiaTheme="minorEastAsia"/>
        </w:rPr>
      </w:pPr>
      <w:r w:rsidRPr="0019600F">
        <w:rPr>
          <w:rFonts w:eastAsiaTheme="minorEastAsia"/>
        </w:rPr>
        <w:t>感觉不能领会理性</w:t>
      </w:r>
      <w:r w:rsidRPr="0019600F">
        <w:rPr>
          <w:rFonts w:eastAsiaTheme="minorEastAsia"/>
        </w:rPr>
        <w:t>,</w:t>
      </w:r>
      <w:r w:rsidRPr="0019600F">
        <w:rPr>
          <w:rFonts w:eastAsiaTheme="minorEastAsia"/>
        </w:rPr>
        <w:t>更不用说宗教了</w:t>
      </w:r>
      <w:r w:rsidRPr="0019600F">
        <w:rPr>
          <w:rFonts w:eastAsiaTheme="minorEastAsia"/>
        </w:rPr>
        <w:t>,</w:t>
      </w:r>
      <w:r w:rsidRPr="0019600F">
        <w:rPr>
          <w:rFonts w:eastAsiaTheme="minorEastAsia"/>
        </w:rPr>
        <w:t>尽管它是通往两者的门户。除非心智把某事当作美善可爱的事物来提出</w:t>
      </w:r>
      <w:r w:rsidRPr="0019600F">
        <w:rPr>
          <w:rFonts w:eastAsiaTheme="minorEastAsia"/>
        </w:rPr>
        <w:t>,</w:t>
      </w:r>
      <w:r w:rsidRPr="0019600F">
        <w:rPr>
          <w:rFonts w:eastAsiaTheme="minorEastAsia"/>
        </w:rPr>
        <w:t>否则意志永远不会被感动去做任何美善的事。思考的行为必须先于相信的行为</w:t>
      </w:r>
      <w:r w:rsidRPr="0019600F">
        <w:rPr>
          <w:rFonts w:eastAsiaTheme="minorEastAsia"/>
        </w:rPr>
        <w:t>,</w:t>
      </w:r>
      <w:r w:rsidRPr="0019600F">
        <w:rPr>
          <w:rFonts w:eastAsiaTheme="minorEastAsia"/>
        </w:rPr>
        <w:t>因为我们若不思考所信的</w:t>
      </w:r>
      <w:r w:rsidRPr="0019600F">
        <w:rPr>
          <w:rFonts w:eastAsiaTheme="minorEastAsia"/>
        </w:rPr>
        <w:t>,</w:t>
      </w:r>
      <w:r w:rsidRPr="0019600F">
        <w:rPr>
          <w:rFonts w:eastAsiaTheme="minorEastAsia"/>
        </w:rPr>
        <w:t>就不能相信。思考比理解要少。如果我们在准备上连较少的都不能做</w:t>
      </w:r>
      <w:r w:rsidRPr="0019600F">
        <w:rPr>
          <w:rFonts w:eastAsiaTheme="minorEastAsia"/>
        </w:rPr>
        <w:t>,</w:t>
      </w:r>
      <w:r w:rsidRPr="0019600F">
        <w:rPr>
          <w:rFonts w:eastAsiaTheme="minorEastAsia"/>
        </w:rPr>
        <w:t>我们怎能做较大的呢</w:t>
      </w:r>
      <w:r w:rsidRPr="0019600F">
        <w:rPr>
          <w:rFonts w:eastAsiaTheme="minorEastAsia"/>
        </w:rPr>
        <w:t>?</w:t>
      </w:r>
      <w:r w:rsidRPr="0019600F">
        <w:rPr>
          <w:rFonts w:eastAsiaTheme="minorEastAsia"/>
        </w:rPr>
        <w:t>特别是当意志若没有思考就不可能存在的时候</w:t>
      </w:r>
      <w:r w:rsidRPr="0019600F">
        <w:rPr>
          <w:rFonts w:eastAsiaTheme="minorEastAsia"/>
        </w:rPr>
        <w:t>;</w:t>
      </w:r>
      <w:r w:rsidRPr="0019600F">
        <w:rPr>
          <w:rFonts w:eastAsiaTheme="minorEastAsia"/>
        </w:rPr>
        <w:t>思考是意志的必要途径。一个人若连好的思想都准备不了</w:t>
      </w:r>
      <w:r w:rsidRPr="0019600F">
        <w:rPr>
          <w:rFonts w:eastAsiaTheme="minorEastAsia"/>
        </w:rPr>
        <w:t>,</w:t>
      </w:r>
      <w:r w:rsidRPr="0019600F">
        <w:rPr>
          <w:rFonts w:eastAsiaTheme="minorEastAsia"/>
        </w:rPr>
        <w:t>他怎能为恩典的性情作准备呢</w:t>
      </w:r>
      <w:r w:rsidRPr="0019600F">
        <w:rPr>
          <w:rFonts w:eastAsiaTheme="minorEastAsia"/>
        </w:rPr>
        <w:t>?</w:t>
      </w:r>
      <w:r w:rsidRPr="0019600F">
        <w:rPr>
          <w:rFonts w:eastAsiaTheme="minorEastAsia"/>
        </w:rPr>
        <w:t>我们对信心的行为有什么能力</w:t>
      </w:r>
      <w:r w:rsidRPr="0019600F">
        <w:rPr>
          <w:rFonts w:eastAsiaTheme="minorEastAsia"/>
        </w:rPr>
        <w:t>,</w:t>
      </w:r>
      <w:r w:rsidRPr="0019600F">
        <w:rPr>
          <w:rFonts w:eastAsiaTheme="minorEastAsia"/>
        </w:rPr>
        <w:t>如果我们连任何有关信心的思想都没有能力呢</w:t>
      </w:r>
      <w:r w:rsidRPr="0019600F">
        <w:rPr>
          <w:rFonts w:eastAsiaTheme="minorEastAsia"/>
        </w:rPr>
        <w:t>?</w:t>
      </w:r>
      <w:r w:rsidRPr="0019600F">
        <w:rPr>
          <w:rFonts w:eastAsiaTheme="minorEastAsia"/>
        </w:rPr>
        <w:t>我们若考虑以下几点</w:t>
      </w:r>
      <w:r w:rsidRPr="0019600F">
        <w:rPr>
          <w:rFonts w:eastAsiaTheme="minorEastAsia"/>
        </w:rPr>
        <w:t>,</w:t>
      </w:r>
      <w:r w:rsidRPr="0019600F">
        <w:rPr>
          <w:rFonts w:eastAsiaTheme="minorEastAsia"/>
        </w:rPr>
        <w:t>就不能凭着本性的力量来理解新生。</w:t>
      </w:r>
    </w:p>
    <w:p w14:paraId="2ED6EBB5" w14:textId="77777777" w:rsidR="0019600F" w:rsidRPr="0019600F" w:rsidRDefault="0019600F" w:rsidP="0019600F">
      <w:pPr>
        <w:ind w:left="-5" w:right="0"/>
        <w:rPr>
          <w:rFonts w:eastAsiaTheme="minorEastAsia"/>
        </w:rPr>
      </w:pPr>
      <w:r w:rsidRPr="0019600F">
        <w:rPr>
          <w:rFonts w:eastAsiaTheme="minorEastAsia"/>
        </w:rPr>
        <w:t xml:space="preserve">(1.) </w:t>
      </w:r>
      <w:r w:rsidRPr="0019600F">
        <w:rPr>
          <w:rFonts w:eastAsiaTheme="minorEastAsia"/>
        </w:rPr>
        <w:t>罪造成的第一个污点是在悟性上。人起初被蛇诡辩的推理所欺骗。罪的第一个影响就是在亚当的悟性上蒙上一层厚厚的黑暗。虽然整个房子和其中每根梁柱都一起倒塌</w:t>
      </w:r>
      <w:r w:rsidRPr="0019600F">
        <w:rPr>
          <w:rFonts w:eastAsiaTheme="minorEastAsia"/>
        </w:rPr>
        <w:t>,</w:t>
      </w:r>
      <w:r w:rsidRPr="0019600F">
        <w:rPr>
          <w:rFonts w:eastAsiaTheme="minorEastAsia"/>
        </w:rPr>
        <w:t>但这个官能最先松动</w:t>
      </w:r>
      <w:r w:rsidRPr="0019600F">
        <w:rPr>
          <w:rFonts w:eastAsiaTheme="minorEastAsia"/>
        </w:rPr>
        <w:t>,</w:t>
      </w:r>
      <w:r w:rsidRPr="0019600F">
        <w:rPr>
          <w:rFonts w:eastAsiaTheme="minorEastAsia"/>
        </w:rPr>
        <w:t>使其余的都陷入毁灭。他一旦不再尊神为神</w:t>
      </w:r>
      <w:r w:rsidRPr="0019600F">
        <w:rPr>
          <w:rFonts w:eastAsiaTheme="minorEastAsia"/>
        </w:rPr>
        <w:t>,</w:t>
      </w:r>
      <w:r w:rsidRPr="0019600F">
        <w:rPr>
          <w:rFonts w:eastAsiaTheme="minorEastAsia"/>
        </w:rPr>
        <w:t>愚昧的内心就笼罩着黑暗</w:t>
      </w:r>
      <w:r w:rsidRPr="0019600F">
        <w:rPr>
          <w:rFonts w:eastAsiaTheme="minorEastAsia"/>
        </w:rPr>
        <w:t>:</w:t>
      </w:r>
      <w:r w:rsidRPr="0019600F">
        <w:rPr>
          <w:rFonts w:eastAsiaTheme="minorEastAsia"/>
        </w:rPr>
        <w:t>罗马书</w:t>
      </w:r>
      <w:r w:rsidRPr="0019600F">
        <w:rPr>
          <w:rFonts w:eastAsiaTheme="minorEastAsia"/>
        </w:rPr>
        <w:t>1:21</w:t>
      </w:r>
      <w:r w:rsidRPr="0019600F">
        <w:rPr>
          <w:rFonts w:eastAsiaTheme="minorEastAsia"/>
        </w:rPr>
        <w:t>说</w:t>
      </w:r>
      <w:r w:rsidRPr="0019600F">
        <w:rPr>
          <w:rFonts w:eastAsiaTheme="minorEastAsia"/>
        </w:rPr>
        <w:t>:"</w:t>
      </w:r>
      <w:r w:rsidRPr="0019600F">
        <w:rPr>
          <w:rFonts w:eastAsiaTheme="minorEastAsia"/>
        </w:rPr>
        <w:t>他们虽然知道神</w:t>
      </w:r>
      <w:r w:rsidRPr="0019600F">
        <w:rPr>
          <w:rFonts w:eastAsiaTheme="minorEastAsia"/>
        </w:rPr>
        <w:t>,</w:t>
      </w:r>
      <w:r w:rsidRPr="0019600F">
        <w:rPr>
          <w:rFonts w:eastAsiaTheme="minorEastAsia"/>
        </w:rPr>
        <w:t>却不当作神荣耀他</w:t>
      </w:r>
      <w:r w:rsidRPr="0019600F">
        <w:rPr>
          <w:rFonts w:eastAsiaTheme="minorEastAsia"/>
        </w:rPr>
        <w:t>,</w:t>
      </w:r>
      <w:r w:rsidRPr="0019600F">
        <w:rPr>
          <w:rFonts w:eastAsiaTheme="minorEastAsia"/>
        </w:rPr>
        <w:t>反倒心思虚妄</w:t>
      </w:r>
      <w:r w:rsidRPr="0019600F">
        <w:rPr>
          <w:rFonts w:eastAsiaTheme="minorEastAsia"/>
        </w:rPr>
        <w:t>,</w:t>
      </w:r>
      <w:r w:rsidRPr="0019600F">
        <w:rPr>
          <w:rFonts w:eastAsiaTheme="minorEastAsia"/>
        </w:rPr>
        <w:t>愚顽的心就昏暗了。</w:t>
      </w:r>
      <w:r w:rsidRPr="0019600F">
        <w:rPr>
          <w:rFonts w:eastAsiaTheme="minorEastAsia"/>
        </w:rPr>
        <w:t>"</w:t>
      </w:r>
      <w:r w:rsidRPr="0019600F">
        <w:rPr>
          <w:rFonts w:eastAsiaTheme="minorEastAsia"/>
        </w:rPr>
        <w:t>使徒在这里描述人在堕落后败坏本性的状态。内心首先愚昧</w:t>
      </w:r>
      <w:r w:rsidRPr="0019600F">
        <w:rPr>
          <w:rFonts w:eastAsiaTheme="minorEastAsia"/>
        </w:rPr>
        <w:t>,</w:t>
      </w:r>
      <w:r w:rsidRPr="0019600F">
        <w:rPr>
          <w:rFonts w:eastAsiaTheme="minorEastAsia"/>
        </w:rPr>
        <w:t>渴望禁果</w:t>
      </w:r>
      <w:r w:rsidRPr="0019600F">
        <w:rPr>
          <w:rFonts w:eastAsiaTheme="minorEastAsia"/>
        </w:rPr>
        <w:t>,</w:t>
      </w:r>
      <w:r w:rsidRPr="0019600F">
        <w:rPr>
          <w:rFonts w:eastAsiaTheme="minorEastAsia"/>
        </w:rPr>
        <w:t>然后悟性就来到黑暗。他们的</w:t>
      </w:r>
      <w:r w:rsidRPr="0019600F">
        <w:rPr>
          <w:rFonts w:eastAsiaTheme="minorEastAsia"/>
        </w:rPr>
        <w:t>"</w:t>
      </w:r>
      <w:proofErr w:type="spellStart"/>
      <w:r w:rsidRPr="0019600F">
        <w:rPr>
          <w:rFonts w:eastAsiaTheme="minorEastAsia"/>
        </w:rPr>
        <w:t>dialogismoi</w:t>
      </w:r>
      <w:proofErr w:type="spellEnd"/>
      <w:r w:rsidRPr="0019600F">
        <w:rPr>
          <w:rFonts w:eastAsiaTheme="minorEastAsia"/>
        </w:rPr>
        <w:t>",</w:t>
      </w:r>
      <w:r w:rsidRPr="0019600F">
        <w:rPr>
          <w:rFonts w:eastAsiaTheme="minorEastAsia"/>
        </w:rPr>
        <w:t>他们的推理</w:t>
      </w:r>
      <w:r w:rsidRPr="0019600F">
        <w:rPr>
          <w:rFonts w:eastAsiaTheme="minorEastAsia"/>
        </w:rPr>
        <w:t>,</w:t>
      </w:r>
      <w:r w:rsidRPr="0019600F">
        <w:rPr>
          <w:rFonts w:eastAsiaTheme="minorEastAsia"/>
        </w:rPr>
        <w:t>变得空洞而矛盾</w:t>
      </w:r>
      <w:r w:rsidRPr="0019600F">
        <w:rPr>
          <w:rFonts w:eastAsiaTheme="minorEastAsia"/>
        </w:rPr>
        <w:t>;</w:t>
      </w:r>
      <w:r w:rsidRPr="0019600F">
        <w:rPr>
          <w:rFonts w:eastAsiaTheme="minorEastAsia"/>
        </w:rPr>
        <w:t>他们原有的亮光离开了</w:t>
      </w:r>
      <w:r w:rsidRPr="0019600F">
        <w:rPr>
          <w:rFonts w:eastAsiaTheme="minorEastAsia"/>
        </w:rPr>
        <w:t>,</w:t>
      </w:r>
      <w:r w:rsidRPr="0019600F">
        <w:rPr>
          <w:rFonts w:eastAsiaTheme="minorEastAsia"/>
        </w:rPr>
        <w:t>黑暗作为剥夺占据了它的位置。当悟性如此浓重地蒙蔽时</w:t>
      </w:r>
      <w:r w:rsidRPr="0019600F">
        <w:rPr>
          <w:rFonts w:eastAsiaTheme="minorEastAsia"/>
        </w:rPr>
        <w:t>,</w:t>
      </w:r>
      <w:r w:rsidRPr="0019600F">
        <w:rPr>
          <w:rFonts w:eastAsiaTheme="minorEastAsia"/>
        </w:rPr>
        <w:t>意志中怎能有真正的动力呢</w:t>
      </w:r>
      <w:r w:rsidRPr="0019600F">
        <w:rPr>
          <w:rFonts w:eastAsiaTheme="minorEastAsia"/>
        </w:rPr>
        <w:t>?</w:t>
      </w:r>
      <w:r w:rsidRPr="0019600F">
        <w:rPr>
          <w:rFonts w:eastAsiaTheme="minorEastAsia"/>
        </w:rPr>
        <w:t>当心智中只有错误的知识时</w:t>
      </w:r>
      <w:r w:rsidRPr="0019600F">
        <w:rPr>
          <w:rFonts w:eastAsiaTheme="minorEastAsia"/>
        </w:rPr>
        <w:t>,</w:t>
      </w:r>
      <w:r w:rsidRPr="0019600F">
        <w:rPr>
          <w:rFonts w:eastAsiaTheme="minorEastAsia"/>
        </w:rPr>
        <w:t>意志中就不可能有真正的动力。在意志能预备好做出美善的行为之前</w:t>
      </w:r>
      <w:r w:rsidRPr="0019600F">
        <w:rPr>
          <w:rFonts w:eastAsiaTheme="minorEastAsia"/>
        </w:rPr>
        <w:t>,</w:t>
      </w:r>
      <w:r w:rsidRPr="0019600F">
        <w:rPr>
          <w:rFonts w:eastAsiaTheme="minorEastAsia"/>
        </w:rPr>
        <w:t>这光必须先得到恢复。亚当没有凭自己的力量找回这光</w:t>
      </w:r>
      <w:r w:rsidRPr="0019600F">
        <w:rPr>
          <w:rFonts w:eastAsiaTheme="minorEastAsia"/>
        </w:rPr>
        <w:t>,</w:t>
      </w:r>
      <w:r w:rsidRPr="0019600F">
        <w:rPr>
          <w:rFonts w:eastAsiaTheme="minorEastAsia"/>
        </w:rPr>
        <w:t>不</w:t>
      </w:r>
      <w:r w:rsidRPr="0019600F">
        <w:rPr>
          <w:rFonts w:eastAsiaTheme="minorEastAsia"/>
        </w:rPr>
        <w:t>,</w:t>
      </w:r>
      <w:r w:rsidRPr="0019600F">
        <w:rPr>
          <w:rFonts w:eastAsiaTheme="minorEastAsia"/>
        </w:rPr>
        <w:t>也没有凭应许中福音的外在宣告</w:t>
      </w:r>
      <w:r w:rsidRPr="0019600F">
        <w:rPr>
          <w:rFonts w:eastAsiaTheme="minorEastAsia"/>
        </w:rPr>
        <w:t>;</w:t>
      </w:r>
      <w:r w:rsidRPr="0019600F">
        <w:rPr>
          <w:rFonts w:eastAsiaTheme="minorEastAsia"/>
        </w:rPr>
        <w:t>因为任何向悟性提出的外在对象都不</w:t>
      </w:r>
      <w:r w:rsidRPr="0019600F">
        <w:rPr>
          <w:rFonts w:eastAsiaTheme="minorEastAsia"/>
        </w:rPr>
        <w:lastRenderedPageBreak/>
        <w:t>能赋予官能任何力量。我们既然没有减少天平</w:t>
      </w:r>
      <w:r w:rsidRPr="0019600F">
        <w:rPr>
          <w:rFonts w:eastAsiaTheme="minorEastAsia"/>
        </w:rPr>
        <w:t>,</w:t>
      </w:r>
      <w:r w:rsidRPr="0019600F">
        <w:rPr>
          <w:rFonts w:eastAsiaTheme="minorEastAsia"/>
        </w:rPr>
        <w:t>反而增加了它</w:t>
      </w:r>
      <w:r w:rsidRPr="0019600F">
        <w:rPr>
          <w:rFonts w:eastAsiaTheme="minorEastAsia"/>
        </w:rPr>
        <w:t>,</w:t>
      </w:r>
      <w:r w:rsidRPr="0019600F">
        <w:rPr>
          <w:rFonts w:eastAsiaTheme="minorEastAsia"/>
        </w:rPr>
        <w:t>我们又怎能凭自己的力量找回这光呢</w:t>
      </w:r>
      <w:r w:rsidRPr="0019600F">
        <w:rPr>
          <w:rFonts w:eastAsiaTheme="minorEastAsia"/>
        </w:rPr>
        <w:t>?</w:t>
      </w:r>
      <w:r w:rsidRPr="0019600F">
        <w:rPr>
          <w:rFonts w:eastAsiaTheme="minorEastAsia"/>
        </w:rPr>
        <w:t>因为</w:t>
      </w:r>
      <w:r w:rsidRPr="0019600F">
        <w:rPr>
          <w:rFonts w:eastAsiaTheme="minorEastAsia"/>
        </w:rPr>
        <w:t>,</w:t>
      </w:r>
    </w:p>
    <w:p w14:paraId="061D3AC6" w14:textId="77777777" w:rsidR="0019600F" w:rsidRPr="0019600F" w:rsidRDefault="0019600F" w:rsidP="0019600F">
      <w:pPr>
        <w:ind w:left="-5" w:right="0"/>
        <w:rPr>
          <w:rFonts w:eastAsiaTheme="minorEastAsia"/>
        </w:rPr>
      </w:pPr>
      <w:r w:rsidRPr="0019600F">
        <w:rPr>
          <w:rFonts w:eastAsiaTheme="minorEastAsia"/>
        </w:rPr>
        <w:t xml:space="preserve">(2.) </w:t>
      </w:r>
      <w:r w:rsidRPr="0019600F">
        <w:rPr>
          <w:rFonts w:eastAsiaTheme="minorEastAsia"/>
        </w:rPr>
        <w:t>亚当将黑暗传给了每个人天生的悟性。灵魂天上的光</w:t>
      </w:r>
      <w:r w:rsidRPr="0019600F">
        <w:rPr>
          <w:rFonts w:eastAsiaTheme="minorEastAsia"/>
        </w:rPr>
        <w:t>,</w:t>
      </w:r>
      <w:r w:rsidRPr="0019600F">
        <w:rPr>
          <w:rFonts w:eastAsiaTheme="minorEastAsia"/>
        </w:rPr>
        <w:t>也就是心智更属灵的部分</w:t>
      </w:r>
      <w:r w:rsidRPr="0019600F">
        <w:rPr>
          <w:rFonts w:eastAsiaTheme="minorEastAsia"/>
        </w:rPr>
        <w:t>,</w:t>
      </w:r>
      <w:r w:rsidRPr="0019600F">
        <w:rPr>
          <w:rFonts w:eastAsiaTheme="minorEastAsia"/>
        </w:rPr>
        <w:t>变得黑暗了</w:t>
      </w:r>
      <w:r w:rsidRPr="0019600F">
        <w:rPr>
          <w:rFonts w:eastAsiaTheme="minorEastAsia"/>
        </w:rPr>
        <w:t>,</w:t>
      </w:r>
      <w:r w:rsidRPr="0019600F">
        <w:rPr>
          <w:rFonts w:eastAsiaTheme="minorEastAsia"/>
        </w:rPr>
        <w:t>正如以赛亚书</w:t>
      </w:r>
      <w:r w:rsidRPr="0019600F">
        <w:rPr>
          <w:rFonts w:eastAsiaTheme="minorEastAsia"/>
        </w:rPr>
        <w:t>5:30</w:t>
      </w:r>
      <w:r w:rsidRPr="0019600F">
        <w:rPr>
          <w:rFonts w:eastAsiaTheme="minorEastAsia"/>
        </w:rPr>
        <w:t>先知在另一种情况下所说的。我们的悟性被罪恶的浓烈淤泥封闭</w:t>
      </w:r>
      <w:r w:rsidRPr="0019600F">
        <w:rPr>
          <w:rFonts w:eastAsiaTheme="minorEastAsia"/>
        </w:rPr>
        <w:t>,</w:t>
      </w:r>
      <w:r w:rsidRPr="0019600F">
        <w:rPr>
          <w:rFonts w:eastAsiaTheme="minorEastAsia"/>
        </w:rPr>
        <w:t>以致我们看不见福音真理的美</w:t>
      </w:r>
      <w:r w:rsidRPr="0019600F">
        <w:rPr>
          <w:rFonts w:eastAsiaTheme="minorEastAsia"/>
        </w:rPr>
        <w:t>;</w:t>
      </w:r>
      <w:r w:rsidRPr="0019600F">
        <w:rPr>
          <w:rFonts w:eastAsiaTheme="minorEastAsia"/>
        </w:rPr>
        <w:t>约翰福音</w:t>
      </w:r>
      <w:r w:rsidRPr="0019600F">
        <w:rPr>
          <w:rFonts w:eastAsiaTheme="minorEastAsia"/>
        </w:rPr>
        <w:t>1:5</w:t>
      </w:r>
      <w:r w:rsidRPr="0019600F">
        <w:rPr>
          <w:rFonts w:eastAsiaTheme="minorEastAsia"/>
        </w:rPr>
        <w:t>说</w:t>
      </w:r>
      <w:r w:rsidRPr="0019600F">
        <w:rPr>
          <w:rFonts w:eastAsiaTheme="minorEastAsia"/>
        </w:rPr>
        <w:t>:"</w:t>
      </w:r>
      <w:r w:rsidRPr="0019600F">
        <w:rPr>
          <w:rFonts w:eastAsiaTheme="minorEastAsia"/>
        </w:rPr>
        <w:t>光照在黑暗里</w:t>
      </w:r>
      <w:r w:rsidRPr="0019600F">
        <w:rPr>
          <w:rFonts w:eastAsiaTheme="minorEastAsia"/>
        </w:rPr>
        <w:t>,</w:t>
      </w:r>
      <w:r w:rsidRPr="0019600F">
        <w:rPr>
          <w:rFonts w:eastAsiaTheme="minorEastAsia"/>
        </w:rPr>
        <w:t>黑暗却不接受光。</w:t>
      </w:r>
      <w:r w:rsidRPr="0019600F">
        <w:rPr>
          <w:rFonts w:eastAsiaTheme="minorEastAsia"/>
        </w:rPr>
        <w:t>"</w:t>
      </w:r>
      <w:r w:rsidRPr="0019600F">
        <w:rPr>
          <w:rFonts w:eastAsiaTheme="minorEastAsia"/>
        </w:rPr>
        <w:t>即使太阳的光比现在亮一千倍</w:t>
      </w:r>
      <w:r w:rsidRPr="0019600F">
        <w:rPr>
          <w:rFonts w:eastAsiaTheme="minorEastAsia"/>
        </w:rPr>
        <w:t>,</w:t>
      </w:r>
      <w:r w:rsidRPr="0019600F">
        <w:rPr>
          <w:rFonts w:eastAsiaTheme="minorEastAsia"/>
        </w:rPr>
        <w:t>并以最大的荣耀照在人的脸上和眼皮上</w:t>
      </w:r>
      <w:r w:rsidRPr="0019600F">
        <w:rPr>
          <w:rFonts w:eastAsiaTheme="minorEastAsia"/>
        </w:rPr>
        <w:t>,</w:t>
      </w:r>
      <w:r w:rsidRPr="0019600F">
        <w:rPr>
          <w:rFonts w:eastAsiaTheme="minorEastAsia"/>
        </w:rPr>
        <w:t>但如果他眼中有斑点</w:t>
      </w:r>
      <w:r w:rsidRPr="0019600F">
        <w:rPr>
          <w:rFonts w:eastAsiaTheme="minorEastAsia"/>
        </w:rPr>
        <w:t>,</w:t>
      </w:r>
      <w:r w:rsidRPr="0019600F">
        <w:rPr>
          <w:rFonts w:eastAsiaTheme="minorEastAsia"/>
        </w:rPr>
        <w:t>如果他缺乏视觉官能</w:t>
      </w:r>
      <w:r w:rsidRPr="0019600F">
        <w:rPr>
          <w:rFonts w:eastAsiaTheme="minorEastAsia"/>
        </w:rPr>
        <w:t>,</w:t>
      </w:r>
      <w:r w:rsidRPr="0019600F">
        <w:rPr>
          <w:rFonts w:eastAsiaTheme="minorEastAsia"/>
        </w:rPr>
        <w:t>他就无法领会任何光。因此使徒为以弗所人的悟性祈求光照</w:t>
      </w:r>
      <w:r w:rsidRPr="0019600F">
        <w:rPr>
          <w:rFonts w:eastAsiaTheme="minorEastAsia"/>
        </w:rPr>
        <w:t>,</w:t>
      </w:r>
      <w:r w:rsidRPr="0019600F">
        <w:rPr>
          <w:rFonts w:eastAsiaTheme="minorEastAsia"/>
        </w:rPr>
        <w:t>以弗所书</w:t>
      </w:r>
      <w:r w:rsidRPr="0019600F">
        <w:rPr>
          <w:rFonts w:eastAsiaTheme="minorEastAsia"/>
        </w:rPr>
        <w:t>1:17-18</w:t>
      </w:r>
      <w:r w:rsidRPr="0019600F">
        <w:rPr>
          <w:rFonts w:eastAsiaTheme="minorEastAsia"/>
        </w:rPr>
        <w:t>说</w:t>
      </w:r>
      <w:r w:rsidRPr="0019600F">
        <w:rPr>
          <w:rFonts w:eastAsiaTheme="minorEastAsia"/>
        </w:rPr>
        <w:t>,</w:t>
      </w:r>
      <w:r w:rsidRPr="0019600F">
        <w:rPr>
          <w:rFonts w:eastAsiaTheme="minorEastAsia"/>
        </w:rPr>
        <w:t>愿他们得着</w:t>
      </w:r>
      <w:r w:rsidRPr="0019600F">
        <w:rPr>
          <w:rFonts w:eastAsiaTheme="minorEastAsia"/>
        </w:rPr>
        <w:t>"</w:t>
      </w:r>
      <w:r w:rsidRPr="0019600F">
        <w:rPr>
          <w:rFonts w:eastAsiaTheme="minorEastAsia"/>
        </w:rPr>
        <w:t>智慧和启示的灵</w:t>
      </w:r>
      <w:r w:rsidRPr="0019600F">
        <w:rPr>
          <w:rFonts w:eastAsiaTheme="minorEastAsia"/>
        </w:rPr>
        <w:t>,</w:t>
      </w:r>
      <w:r w:rsidRPr="0019600F">
        <w:rPr>
          <w:rFonts w:eastAsiaTheme="minorEastAsia"/>
        </w:rPr>
        <w:t>使你们真知道他。</w:t>
      </w:r>
      <w:r w:rsidRPr="0019600F">
        <w:rPr>
          <w:rFonts w:eastAsiaTheme="minorEastAsia"/>
        </w:rPr>
        <w:t>"</w:t>
      </w:r>
      <w:r w:rsidRPr="0019600F">
        <w:rPr>
          <w:rFonts w:eastAsiaTheme="minorEastAsia"/>
        </w:rPr>
        <w:t>我们的救主告诉他们</w:t>
      </w:r>
      <w:r w:rsidRPr="0019600F">
        <w:rPr>
          <w:rFonts w:eastAsiaTheme="minorEastAsia"/>
        </w:rPr>
        <w:t>,</w:t>
      </w:r>
      <w:r w:rsidRPr="0019600F">
        <w:rPr>
          <w:rFonts w:eastAsiaTheme="minorEastAsia"/>
        </w:rPr>
        <w:t>除了他口头的教导</w:t>
      </w:r>
      <w:r w:rsidRPr="0019600F">
        <w:rPr>
          <w:rFonts w:eastAsiaTheme="minorEastAsia"/>
        </w:rPr>
        <w:t>,</w:t>
      </w:r>
      <w:r w:rsidRPr="0019600F">
        <w:rPr>
          <w:rFonts w:eastAsiaTheme="minorEastAsia"/>
        </w:rPr>
        <w:t>他们还</w:t>
      </w:r>
      <w:r w:rsidRPr="0019600F">
        <w:rPr>
          <w:rFonts w:eastAsiaTheme="minorEastAsia"/>
        </w:rPr>
        <w:t>"</w:t>
      </w:r>
      <w:r w:rsidRPr="0019600F">
        <w:rPr>
          <w:rFonts w:eastAsiaTheme="minorEastAsia"/>
        </w:rPr>
        <w:t>必须由神所教</w:t>
      </w:r>
      <w:r w:rsidRPr="0019600F">
        <w:rPr>
          <w:rFonts w:eastAsiaTheme="minorEastAsia"/>
        </w:rPr>
        <w:t>",</w:t>
      </w:r>
      <w:r w:rsidRPr="0019600F">
        <w:rPr>
          <w:rFonts w:eastAsiaTheme="minorEastAsia"/>
        </w:rPr>
        <w:t>约翰福音</w:t>
      </w:r>
      <w:r w:rsidRPr="0019600F">
        <w:rPr>
          <w:rFonts w:eastAsiaTheme="minorEastAsia"/>
        </w:rPr>
        <w:t>6:45,</w:t>
      </w:r>
      <w:r w:rsidRPr="0019600F">
        <w:rPr>
          <w:rFonts w:eastAsiaTheme="minorEastAsia"/>
        </w:rPr>
        <w:t>借着圣灵内在的教导。当尼哥底母与耶稣谈论重生时</w:t>
      </w:r>
      <w:r w:rsidRPr="0019600F">
        <w:rPr>
          <w:rFonts w:eastAsiaTheme="minorEastAsia"/>
        </w:rPr>
        <w:t>,</w:t>
      </w:r>
      <w:r w:rsidRPr="0019600F">
        <w:rPr>
          <w:rFonts w:eastAsiaTheme="minorEastAsia"/>
        </w:rPr>
        <w:t>他的心思上笼罩着何等浓重的乌云</w:t>
      </w:r>
      <w:r w:rsidRPr="0019600F">
        <w:rPr>
          <w:rFonts w:eastAsiaTheme="minorEastAsia"/>
        </w:rPr>
        <w:t>,</w:t>
      </w:r>
      <w:r w:rsidRPr="0019600F">
        <w:rPr>
          <w:rFonts w:eastAsiaTheme="minorEastAsia"/>
        </w:rPr>
        <w:t>他可是最有能力向他的想象力和悟性阐明重生的老师啊</w:t>
      </w:r>
      <w:r w:rsidRPr="0019600F">
        <w:rPr>
          <w:rFonts w:eastAsiaTheme="minorEastAsia"/>
        </w:rPr>
        <w:t>!</w:t>
      </w:r>
      <w:r w:rsidRPr="0019600F">
        <w:rPr>
          <w:rFonts w:eastAsiaTheme="minorEastAsia"/>
        </w:rPr>
        <w:t>这不是说如果他愿意发挥自己理性的力量</w:t>
      </w:r>
      <w:r w:rsidRPr="0019600F">
        <w:rPr>
          <w:rFonts w:eastAsiaTheme="minorEastAsia"/>
        </w:rPr>
        <w:t>,</w:t>
      </w:r>
      <w:r w:rsidRPr="0019600F">
        <w:rPr>
          <w:rFonts w:eastAsiaTheme="minorEastAsia"/>
        </w:rPr>
        <w:t>他就可以明白天国的奥秘。这只不过像一个有视觉官能的人闭上眼睛</w:t>
      </w:r>
      <w:r w:rsidRPr="0019600F">
        <w:rPr>
          <w:rFonts w:eastAsiaTheme="minorEastAsia"/>
        </w:rPr>
        <w:t>;</w:t>
      </w:r>
      <w:r w:rsidRPr="0019600F">
        <w:rPr>
          <w:rFonts w:eastAsiaTheme="minorEastAsia"/>
        </w:rPr>
        <w:t>而这黑暗是血肉</w:t>
      </w:r>
      <w:r w:rsidRPr="0019600F">
        <w:rPr>
          <w:rFonts w:eastAsiaTheme="minorEastAsia"/>
        </w:rPr>
        <w:t>,</w:t>
      </w:r>
      <w:r w:rsidRPr="0019600F">
        <w:rPr>
          <w:rFonts w:eastAsiaTheme="minorEastAsia"/>
        </w:rPr>
        <w:t>或任何从血肉而来的都不能驱逐的</w:t>
      </w:r>
      <w:r w:rsidRPr="0019600F">
        <w:rPr>
          <w:rFonts w:eastAsiaTheme="minorEastAsia"/>
        </w:rPr>
        <w:t>:"</w:t>
      </w:r>
      <w:r w:rsidRPr="0019600F">
        <w:rPr>
          <w:rFonts w:eastAsiaTheme="minorEastAsia"/>
        </w:rPr>
        <w:t>西门巴约拿</w:t>
      </w:r>
      <w:r w:rsidRPr="0019600F">
        <w:rPr>
          <w:rFonts w:eastAsiaTheme="minorEastAsia"/>
        </w:rPr>
        <w:t>,</w:t>
      </w:r>
      <w:r w:rsidRPr="0019600F">
        <w:rPr>
          <w:rFonts w:eastAsiaTheme="minorEastAsia"/>
        </w:rPr>
        <w:t>你是有福的</w:t>
      </w:r>
      <w:r w:rsidRPr="0019600F">
        <w:rPr>
          <w:rFonts w:eastAsiaTheme="minorEastAsia"/>
        </w:rPr>
        <w:t>!</w:t>
      </w:r>
      <w:r w:rsidRPr="0019600F">
        <w:rPr>
          <w:rFonts w:eastAsiaTheme="minorEastAsia"/>
        </w:rPr>
        <w:t>因为这不是属血肉的指示你的</w:t>
      </w:r>
      <w:r w:rsidRPr="0019600F">
        <w:rPr>
          <w:rFonts w:eastAsiaTheme="minorEastAsia"/>
        </w:rPr>
        <w:t>,</w:t>
      </w:r>
      <w:r w:rsidRPr="0019600F">
        <w:rPr>
          <w:rFonts w:eastAsiaTheme="minorEastAsia"/>
        </w:rPr>
        <w:t>乃是我在天上的父指示的。</w:t>
      </w:r>
      <w:r w:rsidRPr="0019600F">
        <w:rPr>
          <w:rFonts w:eastAsiaTheme="minorEastAsia"/>
        </w:rPr>
        <w:t>"</w:t>
      </w:r>
      <w:r w:rsidRPr="0019600F">
        <w:rPr>
          <w:rFonts w:eastAsiaTheme="minorEastAsia"/>
        </w:rPr>
        <w:t>马太福音</w:t>
      </w:r>
      <w:r w:rsidRPr="0019600F">
        <w:rPr>
          <w:rFonts w:eastAsiaTheme="minorEastAsia"/>
        </w:rPr>
        <w:t>16:17</w:t>
      </w:r>
      <w:r w:rsidRPr="0019600F">
        <w:rPr>
          <w:rFonts w:eastAsiaTheme="minorEastAsia"/>
        </w:rPr>
        <w:t>。血肉包括了一切与神相对立的。我们的救主曾在犹太人面前公开承认自己是弥赛亚</w:t>
      </w:r>
      <w:r w:rsidRPr="0019600F">
        <w:rPr>
          <w:rFonts w:eastAsiaTheme="minorEastAsia"/>
        </w:rPr>
        <w:t>,</w:t>
      </w:r>
      <w:r w:rsidRPr="0019600F">
        <w:rPr>
          <w:rFonts w:eastAsiaTheme="minorEastAsia"/>
        </w:rPr>
        <w:t>是神的儿子</w:t>
      </w:r>
      <w:r w:rsidRPr="0019600F">
        <w:rPr>
          <w:rFonts w:eastAsiaTheme="minorEastAsia"/>
        </w:rPr>
        <w:t>;</w:t>
      </w:r>
      <w:r w:rsidRPr="0019600F">
        <w:rPr>
          <w:rFonts w:eastAsiaTheme="minorEastAsia"/>
        </w:rPr>
        <w:t>但除此之外</w:t>
      </w:r>
      <w:r w:rsidRPr="0019600F">
        <w:rPr>
          <w:rFonts w:eastAsiaTheme="minorEastAsia"/>
        </w:rPr>
        <w:t>,</w:t>
      </w:r>
      <w:r w:rsidRPr="0019600F">
        <w:rPr>
          <w:rFonts w:eastAsiaTheme="minorEastAsia"/>
        </w:rPr>
        <w:t>彼得还得到了一种内在的光照</w:t>
      </w:r>
      <w:r w:rsidRPr="0019600F">
        <w:rPr>
          <w:rFonts w:eastAsiaTheme="minorEastAsia"/>
        </w:rPr>
        <w:t>,</w:t>
      </w:r>
      <w:r w:rsidRPr="0019600F">
        <w:rPr>
          <w:rFonts w:eastAsiaTheme="minorEastAsia"/>
        </w:rPr>
        <w:t>为要领会并拥抱如此伟大的真理。不仅那些没有神在基督里旨意的外在启示的人心思上有黑暗</w:t>
      </w:r>
      <w:r w:rsidRPr="0019600F">
        <w:rPr>
          <w:rFonts w:eastAsiaTheme="minorEastAsia"/>
        </w:rPr>
        <w:t>,</w:t>
      </w:r>
      <w:r w:rsidRPr="0019600F">
        <w:rPr>
          <w:rFonts w:eastAsiaTheme="minorEastAsia"/>
        </w:rPr>
        <w:t>就连那些处在阳光下的人也是如此</w:t>
      </w:r>
      <w:r w:rsidRPr="0019600F">
        <w:rPr>
          <w:rFonts w:eastAsiaTheme="minorEastAsia"/>
        </w:rPr>
        <w:t>:</w:t>
      </w:r>
      <w:r w:rsidRPr="0019600F">
        <w:rPr>
          <w:rFonts w:eastAsiaTheme="minorEastAsia"/>
        </w:rPr>
        <w:t>申命记</w:t>
      </w:r>
      <w:r w:rsidRPr="0019600F">
        <w:rPr>
          <w:rFonts w:eastAsiaTheme="minorEastAsia"/>
        </w:rPr>
        <w:t>29</w:t>
      </w:r>
      <w:r w:rsidRPr="0019600F">
        <w:rPr>
          <w:rFonts w:eastAsiaTheme="minorEastAsia"/>
        </w:rPr>
        <w:t>章说</w:t>
      </w:r>
      <w:r w:rsidRPr="0019600F">
        <w:rPr>
          <w:rFonts w:eastAsiaTheme="minorEastAsia"/>
        </w:rPr>
        <w:t>:"</w:t>
      </w:r>
      <w:r w:rsidRPr="0019600F">
        <w:rPr>
          <w:rFonts w:eastAsiaTheme="minorEastAsia"/>
        </w:rPr>
        <w:t>但耶和华到今日没有使你们心能明白</w:t>
      </w:r>
      <w:r w:rsidRPr="0019600F">
        <w:rPr>
          <w:rFonts w:eastAsiaTheme="minorEastAsia"/>
        </w:rPr>
        <w:t>,</w:t>
      </w:r>
      <w:r w:rsidRPr="0019600F">
        <w:rPr>
          <w:rFonts w:eastAsiaTheme="minorEastAsia"/>
        </w:rPr>
        <w:t>眼能看见</w:t>
      </w:r>
      <w:r w:rsidRPr="0019600F">
        <w:rPr>
          <w:rFonts w:eastAsiaTheme="minorEastAsia"/>
        </w:rPr>
        <w:t>,</w:t>
      </w:r>
      <w:r w:rsidRPr="0019600F">
        <w:rPr>
          <w:rFonts w:eastAsiaTheme="minorEastAsia"/>
        </w:rPr>
        <w:t>耳能听见。</w:t>
      </w:r>
      <w:r w:rsidRPr="0019600F">
        <w:rPr>
          <w:rFonts w:eastAsiaTheme="minorEastAsia"/>
        </w:rPr>
        <w:t>"</w:t>
      </w:r>
      <w:r w:rsidRPr="0019600F">
        <w:rPr>
          <w:rFonts w:eastAsiaTheme="minorEastAsia"/>
        </w:rPr>
        <w:t>他们不是缺乏光束。除了他们</w:t>
      </w:r>
      <w:r w:rsidRPr="0019600F">
        <w:rPr>
          <w:rFonts w:eastAsiaTheme="minorEastAsia"/>
        </w:rPr>
        <w:t>,</w:t>
      </w:r>
      <w:r w:rsidRPr="0019600F">
        <w:rPr>
          <w:rFonts w:eastAsiaTheme="minorEastAsia"/>
        </w:rPr>
        <w:t>世上没有一个民有神的律例</w:t>
      </w:r>
      <w:r w:rsidRPr="0019600F">
        <w:rPr>
          <w:rFonts w:eastAsiaTheme="minorEastAsia"/>
        </w:rPr>
        <w:t>;</w:t>
      </w:r>
      <w:r w:rsidRPr="0019600F">
        <w:rPr>
          <w:rFonts w:eastAsiaTheme="minorEastAsia"/>
        </w:rPr>
        <w:t>但他们缺少一个能接受并运用这些律例的器官</w:t>
      </w:r>
      <w:r w:rsidRPr="0019600F">
        <w:rPr>
          <w:rFonts w:eastAsiaTheme="minorEastAsia"/>
        </w:rPr>
        <w:t>,</w:t>
      </w:r>
      <w:r w:rsidRPr="0019600F">
        <w:rPr>
          <w:rFonts w:eastAsiaTheme="minorEastAsia"/>
        </w:rPr>
        <w:t>这不在他们的能力范围内</w:t>
      </w:r>
      <w:r w:rsidRPr="0019600F">
        <w:rPr>
          <w:rFonts w:eastAsiaTheme="minorEastAsia"/>
        </w:rPr>
        <w:t>,</w:t>
      </w:r>
      <w:r w:rsidRPr="0019600F">
        <w:rPr>
          <w:rFonts w:eastAsiaTheme="minorEastAsia"/>
        </w:rPr>
        <w:t>而是被提到是神的恩赐。神应许要使他的子民认识他的道。如果他们能不藉着他而认识他的道</w:t>
      </w:r>
      <w:r w:rsidRPr="0019600F">
        <w:rPr>
          <w:rFonts w:eastAsiaTheme="minorEastAsia"/>
        </w:rPr>
        <w:t>,</w:t>
      </w:r>
      <w:r w:rsidRPr="0019600F">
        <w:rPr>
          <w:rFonts w:eastAsiaTheme="minorEastAsia"/>
        </w:rPr>
        <w:t>这需要什么呢</w:t>
      </w:r>
      <w:r w:rsidRPr="0019600F">
        <w:rPr>
          <w:rFonts w:eastAsiaTheme="minorEastAsia"/>
        </w:rPr>
        <w:t>?</w:t>
      </w:r>
      <w:r w:rsidRPr="0019600F">
        <w:rPr>
          <w:rFonts w:eastAsiaTheme="minorEastAsia"/>
        </w:rPr>
        <w:t>我们的确有福音的光</w:t>
      </w:r>
      <w:r w:rsidRPr="0019600F">
        <w:rPr>
          <w:rFonts w:eastAsiaTheme="minorEastAsia"/>
        </w:rPr>
        <w:t>,</w:t>
      </w:r>
      <w:r w:rsidRPr="0019600F">
        <w:rPr>
          <w:rFonts w:eastAsiaTheme="minorEastAsia"/>
        </w:rPr>
        <w:t>我们也有一个官能</w:t>
      </w:r>
      <w:r w:rsidRPr="0019600F">
        <w:rPr>
          <w:rFonts w:eastAsiaTheme="minorEastAsia"/>
        </w:rPr>
        <w:t>,</w:t>
      </w:r>
      <w:r w:rsidRPr="0019600F">
        <w:rPr>
          <w:rFonts w:eastAsiaTheme="minorEastAsia"/>
        </w:rPr>
        <w:t>但若没有一只适合光的眼睛</w:t>
      </w:r>
      <w:r w:rsidRPr="0019600F">
        <w:rPr>
          <w:rFonts w:eastAsiaTheme="minorEastAsia"/>
        </w:rPr>
        <w:t>,</w:t>
      </w:r>
      <w:r w:rsidRPr="0019600F">
        <w:rPr>
          <w:rFonts w:eastAsiaTheme="minorEastAsia"/>
        </w:rPr>
        <w:t>我们就得不到任何益处。如今</w:t>
      </w:r>
      <w:r w:rsidRPr="0019600F">
        <w:rPr>
          <w:rFonts w:eastAsiaTheme="minorEastAsia"/>
        </w:rPr>
        <w:t>,</w:t>
      </w:r>
      <w:r w:rsidRPr="0019600F">
        <w:rPr>
          <w:rFonts w:eastAsiaTheme="minorEastAsia"/>
        </w:rPr>
        <w:t>谁听说过黑暗能为自己的驱逐作准备</w:t>
      </w:r>
      <w:r w:rsidRPr="0019600F">
        <w:rPr>
          <w:rFonts w:eastAsiaTheme="minorEastAsia"/>
        </w:rPr>
        <w:t>?</w:t>
      </w:r>
      <w:r w:rsidRPr="0019600F">
        <w:rPr>
          <w:rFonts w:eastAsiaTheme="minorEastAsia"/>
        </w:rPr>
        <w:t>它不能领会光</w:t>
      </w:r>
      <w:r w:rsidRPr="0019600F">
        <w:rPr>
          <w:rFonts w:eastAsiaTheme="minorEastAsia"/>
        </w:rPr>
        <w:t>,</w:t>
      </w:r>
      <w:r w:rsidRPr="0019600F">
        <w:rPr>
          <w:rFonts w:eastAsiaTheme="minorEastAsia"/>
        </w:rPr>
        <w:t>更不用说为接受光作准备了。如今</w:t>
      </w:r>
      <w:r w:rsidRPr="0019600F">
        <w:rPr>
          <w:rFonts w:eastAsiaTheme="minorEastAsia"/>
        </w:rPr>
        <w:t>,</w:t>
      </w:r>
      <w:r w:rsidRPr="0019600F">
        <w:rPr>
          <w:rFonts w:eastAsiaTheme="minorEastAsia"/>
        </w:rPr>
        <w:t>谁听说过一个生来瞎眼的人有能力为看见作准</w:t>
      </w:r>
      <w:r w:rsidRPr="0019600F">
        <w:rPr>
          <w:rFonts w:eastAsiaTheme="minorEastAsia"/>
        </w:rPr>
        <w:lastRenderedPageBreak/>
        <w:t>备</w:t>
      </w:r>
      <w:r w:rsidRPr="0019600F">
        <w:rPr>
          <w:rFonts w:eastAsiaTheme="minorEastAsia"/>
        </w:rPr>
        <w:t>?</w:t>
      </w:r>
      <w:r w:rsidRPr="0019600F">
        <w:rPr>
          <w:rFonts w:eastAsiaTheme="minorEastAsia"/>
        </w:rPr>
        <w:t>我们在自然界是瞎眼的</w:t>
      </w:r>
      <w:r w:rsidRPr="0019600F">
        <w:rPr>
          <w:rFonts w:eastAsiaTheme="minorEastAsia"/>
        </w:rPr>
        <w:t>,</w:t>
      </w:r>
      <w:r w:rsidRPr="0019600F">
        <w:rPr>
          <w:rFonts w:eastAsiaTheme="minorEastAsia"/>
        </w:rPr>
        <w:t>在属灵的事上就更是如此。异教徒中最有学问的人</w:t>
      </w:r>
      <w:r w:rsidRPr="0019600F">
        <w:rPr>
          <w:rFonts w:eastAsiaTheme="minorEastAsia"/>
        </w:rPr>
        <w:t>,</w:t>
      </w:r>
      <w:r w:rsidRPr="0019600F">
        <w:rPr>
          <w:rFonts w:eastAsiaTheme="minorEastAsia"/>
        </w:rPr>
        <w:t>无论在自然知识上还是在民事事务上的智慧</w:t>
      </w:r>
      <w:r w:rsidRPr="0019600F">
        <w:rPr>
          <w:rFonts w:eastAsiaTheme="minorEastAsia"/>
        </w:rPr>
        <w:t>,</w:t>
      </w:r>
      <w:r w:rsidRPr="0019600F">
        <w:rPr>
          <w:rFonts w:eastAsiaTheme="minorEastAsia"/>
        </w:rPr>
        <w:t>都蒙着脸</w:t>
      </w:r>
      <w:r w:rsidRPr="0019600F">
        <w:rPr>
          <w:rFonts w:eastAsiaTheme="minorEastAsia"/>
        </w:rPr>
        <w:t>,</w:t>
      </w:r>
      <w:r w:rsidRPr="0019600F">
        <w:rPr>
          <w:rFonts w:eastAsiaTheme="minorEastAsia"/>
        </w:rPr>
        <w:t>虽有智慧</w:t>
      </w:r>
      <w:r w:rsidRPr="0019600F">
        <w:rPr>
          <w:rFonts w:eastAsiaTheme="minorEastAsia"/>
        </w:rPr>
        <w:t>,</w:t>
      </w:r>
      <w:r w:rsidRPr="0019600F">
        <w:rPr>
          <w:rFonts w:eastAsiaTheme="minorEastAsia"/>
        </w:rPr>
        <w:t>却不认识神。</w:t>
      </w:r>
    </w:p>
    <w:p w14:paraId="2A64845D" w14:textId="77777777" w:rsidR="0019600F" w:rsidRPr="0019600F" w:rsidRDefault="0019600F" w:rsidP="0019600F">
      <w:pPr>
        <w:ind w:left="-5" w:right="0"/>
        <w:rPr>
          <w:rFonts w:eastAsiaTheme="minorEastAsia"/>
        </w:rPr>
      </w:pPr>
      <w:r w:rsidRPr="0019600F">
        <w:rPr>
          <w:rFonts w:eastAsiaTheme="minorEastAsia"/>
        </w:rPr>
        <w:t xml:space="preserve">(3.) </w:t>
      </w:r>
      <w:r w:rsidRPr="0019600F">
        <w:rPr>
          <w:rFonts w:eastAsiaTheme="minorEastAsia"/>
        </w:rPr>
        <w:t>人的心思对福音有一种不适合和敌对</w:t>
      </w:r>
      <w:r w:rsidRPr="0019600F">
        <w:rPr>
          <w:rFonts w:eastAsiaTheme="minorEastAsia"/>
        </w:rPr>
        <w:t>,</w:t>
      </w:r>
      <w:r w:rsidRPr="0019600F">
        <w:rPr>
          <w:rFonts w:eastAsiaTheme="minorEastAsia"/>
        </w:rPr>
        <w:t>而福音是重生的器皿。属灵的对象和天然的官能之间有极大的距离。悟性虽然从未如此充满天然的东西</w:t>
      </w:r>
      <w:r w:rsidRPr="0019600F">
        <w:rPr>
          <w:rFonts w:eastAsiaTheme="minorEastAsia"/>
        </w:rPr>
        <w:t>,</w:t>
      </w:r>
      <w:r w:rsidRPr="0019600F">
        <w:rPr>
          <w:rFonts w:eastAsiaTheme="minorEastAsia"/>
        </w:rPr>
        <w:t>却仍是天然的</w:t>
      </w:r>
      <w:r w:rsidRPr="0019600F">
        <w:rPr>
          <w:rFonts w:eastAsiaTheme="minorEastAsia"/>
        </w:rPr>
        <w:t>,</w:t>
      </w:r>
      <w:r w:rsidRPr="0019600F">
        <w:rPr>
          <w:rFonts w:eastAsiaTheme="minorEastAsia"/>
        </w:rPr>
        <w:t>是属肉体的</w:t>
      </w:r>
      <w:r w:rsidRPr="0019600F">
        <w:rPr>
          <w:rFonts w:eastAsiaTheme="minorEastAsia"/>
        </w:rPr>
        <w:t>;</w:t>
      </w:r>
      <w:r w:rsidRPr="0019600F">
        <w:rPr>
          <w:rFonts w:eastAsiaTheme="minorEastAsia"/>
        </w:rPr>
        <w:t>对象却是超自然的</w:t>
      </w:r>
      <w:r w:rsidRPr="0019600F">
        <w:rPr>
          <w:rFonts w:eastAsiaTheme="minorEastAsia"/>
        </w:rPr>
        <w:t>,</w:t>
      </w:r>
      <w:r w:rsidRPr="0019600F">
        <w:rPr>
          <w:rFonts w:eastAsiaTheme="minorEastAsia"/>
        </w:rPr>
        <w:t>是属灵的</w:t>
      </w:r>
      <w:r w:rsidRPr="0019600F">
        <w:rPr>
          <w:rFonts w:eastAsiaTheme="minorEastAsia"/>
        </w:rPr>
        <w:t>;</w:t>
      </w:r>
      <w:r w:rsidRPr="0019600F">
        <w:rPr>
          <w:rFonts w:eastAsiaTheme="minorEastAsia"/>
        </w:rPr>
        <w:t>因此最丰富的单纯本性也不能达到对属灵事物的认识</w:t>
      </w:r>
      <w:r w:rsidRPr="0019600F">
        <w:rPr>
          <w:rFonts w:eastAsiaTheme="minorEastAsia"/>
        </w:rPr>
        <w:t>,</w:t>
      </w:r>
      <w:r w:rsidRPr="0019600F">
        <w:rPr>
          <w:rFonts w:eastAsiaTheme="minorEastAsia"/>
        </w:rPr>
        <w:t>正如最清晰的感官不能达到对理性事物的认识一样。虽然每个人</w:t>
      </w:r>
      <w:r w:rsidRPr="0019600F">
        <w:rPr>
          <w:rFonts w:eastAsiaTheme="minorEastAsia"/>
        </w:rPr>
        <w:t>"</w:t>
      </w:r>
      <w:r w:rsidRPr="0019600F">
        <w:rPr>
          <w:rFonts w:eastAsiaTheme="minorEastAsia"/>
        </w:rPr>
        <w:t>生来就有律法上的事</w:t>
      </w:r>
      <w:r w:rsidRPr="0019600F">
        <w:rPr>
          <w:rFonts w:eastAsiaTheme="minorEastAsia"/>
        </w:rPr>
        <w:t>",</w:t>
      </w:r>
      <w:r w:rsidRPr="0019600F">
        <w:rPr>
          <w:rFonts w:eastAsiaTheme="minorEastAsia"/>
        </w:rPr>
        <w:t>罗马书</w:t>
      </w:r>
      <w:r w:rsidRPr="0019600F">
        <w:rPr>
          <w:rFonts w:eastAsiaTheme="minorEastAsia"/>
        </w:rPr>
        <w:t>2:14-15,</w:t>
      </w:r>
      <w:r w:rsidRPr="0019600F">
        <w:rPr>
          <w:rFonts w:eastAsiaTheme="minorEastAsia"/>
        </w:rPr>
        <w:t>但没有人生来就有福音上的事。福音在人心中没有像律法那样的优势</w:t>
      </w:r>
      <w:r w:rsidRPr="0019600F">
        <w:rPr>
          <w:rFonts w:eastAsiaTheme="minorEastAsia"/>
        </w:rPr>
        <w:t>,</w:t>
      </w:r>
      <w:r w:rsidRPr="0019600F">
        <w:rPr>
          <w:rFonts w:eastAsiaTheme="minorEastAsia"/>
        </w:rPr>
        <w:t>因为它找不到与它有亲缘关系的东西。虽然天然的内心里存着神律法的一些破碎片段</w:t>
      </w:r>
      <w:r w:rsidRPr="0019600F">
        <w:rPr>
          <w:rFonts w:eastAsiaTheme="minorEastAsia"/>
        </w:rPr>
        <w:t>,</w:t>
      </w:r>
      <w:r w:rsidRPr="0019600F">
        <w:rPr>
          <w:rFonts w:eastAsiaTheme="minorEastAsia"/>
        </w:rPr>
        <w:t>但在心思里却没有基督或重生的一点点文字是由天性之手写成的。因此</w:t>
      </w:r>
      <w:r w:rsidRPr="0019600F">
        <w:rPr>
          <w:rFonts w:eastAsiaTheme="minorEastAsia"/>
        </w:rPr>
        <w:t>,</w:t>
      </w:r>
      <w:r w:rsidRPr="0019600F">
        <w:rPr>
          <w:rFonts w:eastAsiaTheme="minorEastAsia"/>
        </w:rPr>
        <w:t>天然的悟性不能为接受福音作准备</w:t>
      </w:r>
      <w:r w:rsidRPr="0019600F">
        <w:rPr>
          <w:rFonts w:eastAsiaTheme="minorEastAsia"/>
        </w:rPr>
        <w:t>,</w:t>
      </w:r>
      <w:r w:rsidRPr="0019600F">
        <w:rPr>
          <w:rFonts w:eastAsiaTheme="minorEastAsia"/>
        </w:rPr>
        <w:t>因为它里面没有任何与福音教义相符的原则。对最有智慧的属肉体的人来说</w:t>
      </w:r>
      <w:r w:rsidRPr="0019600F">
        <w:rPr>
          <w:rFonts w:eastAsiaTheme="minorEastAsia"/>
        </w:rPr>
        <w:t>,</w:t>
      </w:r>
      <w:r w:rsidRPr="0019600F">
        <w:rPr>
          <w:rFonts w:eastAsiaTheme="minorEastAsia"/>
        </w:rPr>
        <w:t>这似乎是一件可笑的事</w:t>
      </w:r>
      <w:r w:rsidRPr="0019600F">
        <w:rPr>
          <w:rFonts w:eastAsiaTheme="minorEastAsia"/>
        </w:rPr>
        <w:t>,</w:t>
      </w:r>
      <w:r w:rsidRPr="0019600F">
        <w:rPr>
          <w:rFonts w:eastAsiaTheme="minorEastAsia"/>
        </w:rPr>
        <w:t>他不领受神的事</w:t>
      </w:r>
      <w:r w:rsidRPr="0019600F">
        <w:rPr>
          <w:rFonts w:eastAsiaTheme="minorEastAsia"/>
        </w:rPr>
        <w:t>,</w:t>
      </w:r>
      <w:r w:rsidRPr="0019600F">
        <w:rPr>
          <w:rFonts w:eastAsiaTheme="minorEastAsia"/>
        </w:rPr>
        <w:t>因为出于天然智慧的骄傲</w:t>
      </w:r>
      <w:r w:rsidRPr="0019600F">
        <w:rPr>
          <w:rFonts w:eastAsiaTheme="minorEastAsia"/>
        </w:rPr>
        <w:t>,</w:t>
      </w:r>
      <w:r w:rsidRPr="0019600F">
        <w:rPr>
          <w:rFonts w:eastAsiaTheme="minorEastAsia"/>
        </w:rPr>
        <w:t>他以这些事为愚拙</w:t>
      </w:r>
      <w:r w:rsidRPr="0019600F">
        <w:rPr>
          <w:rFonts w:eastAsiaTheme="minorEastAsia"/>
        </w:rPr>
        <w:t>,</w:t>
      </w:r>
      <w:r w:rsidRPr="0019600F">
        <w:rPr>
          <w:rFonts w:eastAsiaTheme="minorEastAsia"/>
        </w:rPr>
        <w:t>哥林多前书</w:t>
      </w:r>
      <w:r w:rsidRPr="0019600F">
        <w:rPr>
          <w:rFonts w:eastAsiaTheme="minorEastAsia"/>
        </w:rPr>
        <w:t>2:14</w:t>
      </w:r>
      <w:r w:rsidRPr="0019600F">
        <w:rPr>
          <w:rFonts w:eastAsiaTheme="minorEastAsia"/>
        </w:rPr>
        <w:t>。因此</w:t>
      </w:r>
      <w:r w:rsidRPr="0019600F">
        <w:rPr>
          <w:rFonts w:eastAsiaTheme="minorEastAsia"/>
        </w:rPr>
        <w:t>,</w:t>
      </w:r>
      <w:r w:rsidRPr="0019600F">
        <w:rPr>
          <w:rFonts w:eastAsiaTheme="minorEastAsia"/>
        </w:rPr>
        <w:t>没有多少有智慧的人心思得以更新。如果福音真理像印在人里面的其他普通概念那样符合理性</w:t>
      </w:r>
      <w:r w:rsidRPr="0019600F">
        <w:rPr>
          <w:rFonts w:eastAsiaTheme="minorEastAsia"/>
        </w:rPr>
        <w:t>,</w:t>
      </w:r>
      <w:r w:rsidRPr="0019600F">
        <w:rPr>
          <w:rFonts w:eastAsiaTheme="minorEastAsia"/>
        </w:rPr>
        <w:t>它就会在世上保存更长的时间</w:t>
      </w:r>
      <w:r w:rsidRPr="0019600F">
        <w:rPr>
          <w:rFonts w:eastAsiaTheme="minorEastAsia"/>
        </w:rPr>
        <w:t>,</w:t>
      </w:r>
      <w:r w:rsidRPr="0019600F">
        <w:rPr>
          <w:rFonts w:eastAsiaTheme="minorEastAsia"/>
        </w:rPr>
        <w:t>因为毫无疑问</w:t>
      </w:r>
      <w:r w:rsidRPr="0019600F">
        <w:rPr>
          <w:rFonts w:eastAsiaTheme="minorEastAsia"/>
        </w:rPr>
        <w:t>,</w:t>
      </w:r>
      <w:r w:rsidRPr="0019600F">
        <w:rPr>
          <w:rFonts w:eastAsiaTheme="minorEastAsia"/>
        </w:rPr>
        <w:t>亚当把救赎主的概念传给了他的后裔</w:t>
      </w:r>
      <w:r w:rsidRPr="0019600F">
        <w:rPr>
          <w:rFonts w:eastAsiaTheme="minorEastAsia"/>
        </w:rPr>
        <w:t>,</w:t>
      </w:r>
      <w:r w:rsidRPr="0019600F">
        <w:rPr>
          <w:rFonts w:eastAsiaTheme="minorEastAsia"/>
        </w:rPr>
        <w:t>但这概念很快就在他们中间消亡了</w:t>
      </w:r>
      <w:r w:rsidRPr="0019600F">
        <w:rPr>
          <w:rFonts w:eastAsiaTheme="minorEastAsia"/>
        </w:rPr>
        <w:t>,</w:t>
      </w:r>
      <w:r w:rsidRPr="0019600F">
        <w:rPr>
          <w:rFonts w:eastAsiaTheme="minorEastAsia"/>
        </w:rPr>
        <w:t>因为它与他们从亚当借着天性得来的理性不一致。这是亚当借着启示得到的知识</w:t>
      </w:r>
      <w:r w:rsidRPr="0019600F">
        <w:rPr>
          <w:rFonts w:eastAsiaTheme="minorEastAsia"/>
        </w:rPr>
        <w:t>,</w:t>
      </w:r>
      <w:r w:rsidRPr="0019600F">
        <w:rPr>
          <w:rFonts w:eastAsiaTheme="minorEastAsia"/>
        </w:rPr>
        <w:t>不是借着创造印在他本性里的。此外</w:t>
      </w:r>
      <w:r w:rsidRPr="0019600F">
        <w:rPr>
          <w:rFonts w:eastAsiaTheme="minorEastAsia"/>
        </w:rPr>
        <w:t>,</w:t>
      </w:r>
      <w:r w:rsidRPr="0019600F">
        <w:rPr>
          <w:rFonts w:eastAsiaTheme="minorEastAsia"/>
        </w:rPr>
        <w:t>心思对福音的真理还有敌意。正如我们谈到自由一样</w:t>
      </w:r>
      <w:r w:rsidRPr="0019600F">
        <w:rPr>
          <w:rFonts w:eastAsiaTheme="minorEastAsia"/>
        </w:rPr>
        <w:t>,</w:t>
      </w:r>
      <w:r w:rsidRPr="0019600F">
        <w:rPr>
          <w:rFonts w:eastAsiaTheme="minorEastAsia"/>
        </w:rPr>
        <w:t>仇恨也是如此。虽然它在形式上存在于意志里</w:t>
      </w:r>
      <w:r w:rsidRPr="0019600F">
        <w:rPr>
          <w:rFonts w:eastAsiaTheme="minorEastAsia"/>
        </w:rPr>
        <w:t>,</w:t>
      </w:r>
      <w:r w:rsidRPr="0019600F">
        <w:rPr>
          <w:rFonts w:eastAsiaTheme="minorEastAsia"/>
        </w:rPr>
        <w:t>但在根本上却存在于悟性里。心思是敌对的原则的所在地</w:t>
      </w:r>
      <w:r w:rsidRPr="0019600F">
        <w:rPr>
          <w:rFonts w:eastAsiaTheme="minorEastAsia"/>
        </w:rPr>
        <w:t>,</w:t>
      </w:r>
      <w:r w:rsidRPr="0019600F">
        <w:rPr>
          <w:rFonts w:eastAsiaTheme="minorEastAsia"/>
        </w:rPr>
        <w:t>这些原则驱使意志反对神</w:t>
      </w:r>
      <w:r w:rsidRPr="0019600F">
        <w:rPr>
          <w:rFonts w:eastAsiaTheme="minorEastAsia"/>
        </w:rPr>
        <w:t>,</w:t>
      </w:r>
      <w:r w:rsidRPr="0019600F">
        <w:rPr>
          <w:rFonts w:eastAsiaTheme="minorEastAsia"/>
        </w:rPr>
        <w:t>罗马书</w:t>
      </w:r>
      <w:r w:rsidRPr="0019600F">
        <w:rPr>
          <w:rFonts w:eastAsiaTheme="minorEastAsia"/>
        </w:rPr>
        <w:t>8:7</w:t>
      </w:r>
      <w:r w:rsidRPr="0019600F">
        <w:rPr>
          <w:rFonts w:eastAsiaTheme="minorEastAsia"/>
        </w:rPr>
        <w:t>。人的心思把神的事当作令人不快的事</w:t>
      </w:r>
      <w:r w:rsidRPr="0019600F">
        <w:rPr>
          <w:rFonts w:eastAsiaTheme="minorEastAsia"/>
        </w:rPr>
        <w:t>,</w:t>
      </w:r>
      <w:r w:rsidRPr="0019600F">
        <w:rPr>
          <w:rFonts w:eastAsiaTheme="minorEastAsia"/>
        </w:rPr>
        <w:t>当作无法忍受的轭和艰难的嚼环。让光</w:t>
      </w:r>
      <w:r w:rsidRPr="0019600F">
        <w:rPr>
          <w:rFonts w:eastAsiaTheme="minorEastAsia"/>
        </w:rPr>
        <w:t>,</w:t>
      </w:r>
      <w:r w:rsidRPr="0019600F">
        <w:rPr>
          <w:rFonts w:eastAsiaTheme="minorEastAsia"/>
        </w:rPr>
        <w:t>世上最卓越的东西</w:t>
      </w:r>
      <w:r w:rsidRPr="0019600F">
        <w:rPr>
          <w:rFonts w:eastAsiaTheme="minorEastAsia"/>
        </w:rPr>
        <w:t>,</w:t>
      </w:r>
      <w:r w:rsidRPr="0019600F">
        <w:rPr>
          <w:rFonts w:eastAsiaTheme="minorEastAsia"/>
        </w:rPr>
        <w:t>照在一个眼睛疼痛的人身上</w:t>
      </w:r>
      <w:r w:rsidRPr="0019600F">
        <w:rPr>
          <w:rFonts w:eastAsiaTheme="minorEastAsia"/>
        </w:rPr>
        <w:t>,</w:t>
      </w:r>
      <w:r w:rsidRPr="0019600F">
        <w:rPr>
          <w:rFonts w:eastAsiaTheme="minorEastAsia"/>
        </w:rPr>
        <w:t>他会转身避开</w:t>
      </w:r>
      <w:r w:rsidRPr="0019600F">
        <w:rPr>
          <w:rFonts w:eastAsiaTheme="minorEastAsia"/>
        </w:rPr>
        <w:t>,</w:t>
      </w:r>
      <w:r w:rsidRPr="0019600F">
        <w:rPr>
          <w:rFonts w:eastAsiaTheme="minorEastAsia"/>
        </w:rPr>
        <w:t>或闭上眼睛抵挡它</w:t>
      </w:r>
      <w:r w:rsidRPr="0019600F">
        <w:rPr>
          <w:rFonts w:eastAsiaTheme="minorEastAsia"/>
        </w:rPr>
        <w:t>;</w:t>
      </w:r>
      <w:r w:rsidRPr="0019600F">
        <w:rPr>
          <w:rFonts w:eastAsiaTheme="minorEastAsia"/>
        </w:rPr>
        <w:t>因为虽然他明白它的价值</w:t>
      </w:r>
      <w:r w:rsidRPr="0019600F">
        <w:rPr>
          <w:rFonts w:eastAsiaTheme="minorEastAsia"/>
        </w:rPr>
        <w:t>,</w:t>
      </w:r>
      <w:r w:rsidRPr="0019600F">
        <w:rPr>
          <w:rFonts w:eastAsiaTheme="minorEastAsia"/>
        </w:rPr>
        <w:t>但它具有令他反感的特质。福音对那些根植于败坏心思中的观念也是如此。人不相信福音的宣告</w:t>
      </w:r>
      <w:r w:rsidRPr="0019600F">
        <w:rPr>
          <w:rFonts w:eastAsiaTheme="minorEastAsia"/>
        </w:rPr>
        <w:t>;"</w:t>
      </w:r>
      <w:r w:rsidRPr="0019600F">
        <w:rPr>
          <w:rFonts w:eastAsiaTheme="minorEastAsia"/>
        </w:rPr>
        <w:t>我们所传的有谁信呢</w:t>
      </w:r>
      <w:r w:rsidRPr="0019600F">
        <w:rPr>
          <w:rFonts w:eastAsiaTheme="minorEastAsia"/>
        </w:rPr>
        <w:t>?"</w:t>
      </w:r>
      <w:r w:rsidRPr="0019600F">
        <w:rPr>
          <w:rFonts w:eastAsiaTheme="minorEastAsia"/>
        </w:rPr>
        <w:t>在各个时代都是神使者的呼声</w:t>
      </w:r>
      <w:r w:rsidRPr="0019600F">
        <w:rPr>
          <w:rFonts w:eastAsiaTheme="minorEastAsia"/>
        </w:rPr>
        <w:t>,</w:t>
      </w:r>
      <w:r w:rsidRPr="0019600F">
        <w:rPr>
          <w:rFonts w:eastAsiaTheme="minorEastAsia"/>
        </w:rPr>
        <w:t>以赛亚书</w:t>
      </w:r>
      <w:r w:rsidRPr="0019600F">
        <w:rPr>
          <w:rFonts w:eastAsiaTheme="minorEastAsia"/>
        </w:rPr>
        <w:t>53:1</w:t>
      </w:r>
      <w:r w:rsidRPr="0019600F">
        <w:rPr>
          <w:rFonts w:eastAsiaTheme="minorEastAsia"/>
        </w:rPr>
        <w:t>。除非所有人都知道从不说实话</w:t>
      </w:r>
      <w:r w:rsidRPr="0019600F">
        <w:rPr>
          <w:rFonts w:eastAsiaTheme="minorEastAsia"/>
        </w:rPr>
        <w:t>,</w:t>
      </w:r>
      <w:r w:rsidRPr="0019600F">
        <w:rPr>
          <w:rFonts w:eastAsiaTheme="minorEastAsia"/>
        </w:rPr>
        <w:t>否则没有人比那位永</w:t>
      </w:r>
      <w:r w:rsidRPr="0019600F">
        <w:rPr>
          <w:rFonts w:eastAsiaTheme="minorEastAsia"/>
        </w:rPr>
        <w:lastRenderedPageBreak/>
        <w:t>不犯错、真理无误的神更值得相信</w:t>
      </w:r>
      <w:r w:rsidRPr="0019600F">
        <w:rPr>
          <w:rFonts w:eastAsiaTheme="minorEastAsia"/>
        </w:rPr>
        <w:t>!</w:t>
      </w:r>
      <w:r w:rsidRPr="0019600F">
        <w:rPr>
          <w:rFonts w:eastAsiaTheme="minorEastAsia"/>
        </w:rPr>
        <w:t>那么</w:t>
      </w:r>
      <w:r w:rsidRPr="0019600F">
        <w:rPr>
          <w:rFonts w:eastAsiaTheme="minorEastAsia"/>
        </w:rPr>
        <w:t>,</w:t>
      </w:r>
      <w:r w:rsidRPr="0019600F">
        <w:rPr>
          <w:rFonts w:eastAsiaTheme="minorEastAsia"/>
        </w:rPr>
        <w:t>悟性中有什么原则可以预备自己去接受与其古老的居民如此对立的事物呢</w:t>
      </w:r>
      <w:r w:rsidRPr="0019600F">
        <w:rPr>
          <w:rFonts w:eastAsiaTheme="minorEastAsia"/>
        </w:rPr>
        <w:t>?</w:t>
      </w:r>
    </w:p>
    <w:p w14:paraId="6D36B3BB" w14:textId="77777777" w:rsidR="0019600F" w:rsidRPr="0019600F" w:rsidRDefault="0019600F" w:rsidP="0019600F">
      <w:pPr>
        <w:ind w:left="-5" w:right="0"/>
        <w:rPr>
          <w:rFonts w:eastAsiaTheme="minorEastAsia"/>
        </w:rPr>
      </w:pPr>
      <w:r w:rsidRPr="0019600F">
        <w:rPr>
          <w:rFonts w:eastAsiaTheme="minorEastAsia"/>
        </w:rPr>
        <w:t xml:space="preserve">(4.) </w:t>
      </w:r>
      <w:r w:rsidRPr="0019600F">
        <w:rPr>
          <w:rFonts w:eastAsiaTheme="minorEastAsia"/>
        </w:rPr>
        <w:t>除此之外</w:t>
      </w:r>
      <w:r w:rsidRPr="0019600F">
        <w:rPr>
          <w:rFonts w:eastAsiaTheme="minorEastAsia"/>
        </w:rPr>
        <w:t>,</w:t>
      </w:r>
      <w:r w:rsidRPr="0019600F">
        <w:rPr>
          <w:rFonts w:eastAsiaTheme="minorEastAsia"/>
        </w:rPr>
        <w:t>悟性天然的轻浮使它无法预备自己。悟性就像一条线</w:t>
      </w:r>
      <w:r w:rsidRPr="0019600F">
        <w:rPr>
          <w:rFonts w:eastAsiaTheme="minorEastAsia"/>
        </w:rPr>
        <w:t>,</w:t>
      </w:r>
      <w:r w:rsidRPr="0019600F">
        <w:rPr>
          <w:rFonts w:eastAsiaTheme="minorEastAsia"/>
        </w:rPr>
        <w:t>线越长</w:t>
      </w:r>
      <w:r w:rsidRPr="0019600F">
        <w:rPr>
          <w:rFonts w:eastAsiaTheme="minorEastAsia"/>
        </w:rPr>
        <w:t>,</w:t>
      </w:r>
      <w:r w:rsidRPr="0019600F">
        <w:rPr>
          <w:rFonts w:eastAsiaTheme="minorEastAsia"/>
        </w:rPr>
        <w:t>就越软弱</w:t>
      </w:r>
      <w:r w:rsidRPr="0019600F">
        <w:rPr>
          <w:rFonts w:eastAsiaTheme="minorEastAsia"/>
        </w:rPr>
        <w:t>,</w:t>
      </w:r>
      <w:r w:rsidRPr="0019600F">
        <w:rPr>
          <w:rFonts w:eastAsiaTheme="minorEastAsia"/>
        </w:rPr>
        <w:t>越摇摆不定。悟性也是如此</w:t>
      </w:r>
      <w:r w:rsidRPr="0019600F">
        <w:rPr>
          <w:rFonts w:eastAsiaTheme="minorEastAsia"/>
        </w:rPr>
        <w:t>,</w:t>
      </w:r>
      <w:r w:rsidRPr="0019600F">
        <w:rPr>
          <w:rFonts w:eastAsiaTheme="minorEastAsia"/>
        </w:rPr>
        <w:t>与神相距甚远。虚妄的思想是如何侵入心思的</w:t>
      </w:r>
      <w:r w:rsidRPr="0019600F">
        <w:rPr>
          <w:rFonts w:eastAsiaTheme="minorEastAsia"/>
        </w:rPr>
        <w:t>!</w:t>
      </w:r>
      <w:r w:rsidRPr="0019600F">
        <w:rPr>
          <w:rFonts w:eastAsiaTheme="minorEastAsia"/>
        </w:rPr>
        <w:t>没有人能把门锁住不让它们进来。当我们努力避开它们时</w:t>
      </w:r>
      <w:r w:rsidRPr="0019600F">
        <w:rPr>
          <w:rFonts w:eastAsiaTheme="minorEastAsia"/>
        </w:rPr>
        <w:t>,</w:t>
      </w:r>
      <w:r w:rsidRPr="0019600F">
        <w:rPr>
          <w:rFonts w:eastAsiaTheme="minorEastAsia"/>
        </w:rPr>
        <w:t>我们感到它们向我们涌来。我们被它们搞得晕头转向</w:t>
      </w:r>
      <w:r w:rsidRPr="0019600F">
        <w:rPr>
          <w:rFonts w:eastAsiaTheme="minorEastAsia"/>
        </w:rPr>
        <w:t>,</w:t>
      </w:r>
      <w:r w:rsidRPr="0019600F">
        <w:rPr>
          <w:rFonts w:eastAsiaTheme="minorEastAsia"/>
        </w:rPr>
        <w:t>不知所措</w:t>
      </w:r>
      <w:r w:rsidRPr="0019600F">
        <w:rPr>
          <w:rFonts w:eastAsiaTheme="minorEastAsia"/>
        </w:rPr>
        <w:t>,</w:t>
      </w:r>
      <w:r w:rsidRPr="0019600F">
        <w:rPr>
          <w:rFonts w:eastAsiaTheme="minorEastAsia"/>
        </w:rPr>
        <w:t>并被吸引到与我们自己的决心相反的事物上。人无法掌控自己的内心</w:t>
      </w:r>
      <w:r w:rsidRPr="0019600F">
        <w:rPr>
          <w:rFonts w:eastAsiaTheme="minorEastAsia"/>
        </w:rPr>
        <w:t>,</w:t>
      </w:r>
      <w:r w:rsidRPr="0019600F">
        <w:rPr>
          <w:rFonts w:eastAsiaTheme="minorEastAsia"/>
        </w:rPr>
        <w:t>甚至无法稳定地思考一个神圣的对象。那么</w:t>
      </w:r>
      <w:r w:rsidRPr="0019600F">
        <w:rPr>
          <w:rFonts w:eastAsiaTheme="minorEastAsia"/>
        </w:rPr>
        <w:t>,</w:t>
      </w:r>
      <w:r w:rsidRPr="0019600F">
        <w:rPr>
          <w:rFonts w:eastAsiaTheme="minorEastAsia"/>
        </w:rPr>
        <w:t>当他连任何必要的圣洁默想都无法固定</w:t>
      </w:r>
      <w:r w:rsidRPr="0019600F">
        <w:rPr>
          <w:rFonts w:eastAsiaTheme="minorEastAsia"/>
        </w:rPr>
        <w:t>,</w:t>
      </w:r>
      <w:r w:rsidRPr="0019600F">
        <w:rPr>
          <w:rFonts w:eastAsiaTheme="minorEastAsia"/>
        </w:rPr>
        <w:t>他又怎能预备自己的内心呢</w:t>
      </w:r>
      <w:r w:rsidRPr="0019600F">
        <w:rPr>
          <w:rFonts w:eastAsiaTheme="minorEastAsia"/>
        </w:rPr>
        <w:t>?</w:t>
      </w:r>
      <w:r w:rsidRPr="0019600F">
        <w:rPr>
          <w:rFonts w:eastAsiaTheme="minorEastAsia"/>
        </w:rPr>
        <w:t>因为没有什么比人的心思更混乱</w:t>
      </w:r>
      <w:r w:rsidRPr="0019600F">
        <w:rPr>
          <w:rFonts w:eastAsiaTheme="minorEastAsia"/>
        </w:rPr>
        <w:t>,</w:t>
      </w:r>
      <w:r w:rsidRPr="0019600F">
        <w:rPr>
          <w:rFonts w:eastAsiaTheme="minorEastAsia"/>
        </w:rPr>
        <w:t>它总是像水上的软木或空中的羽毛一样跳来跳去。除了借着某种超自然的压舱物</w:t>
      </w:r>
      <w:r w:rsidRPr="0019600F">
        <w:rPr>
          <w:rFonts w:eastAsiaTheme="minorEastAsia"/>
        </w:rPr>
        <w:t>,</w:t>
      </w:r>
      <w:r w:rsidRPr="0019600F">
        <w:rPr>
          <w:rFonts w:eastAsiaTheme="minorEastAsia"/>
        </w:rPr>
        <w:t>使它免于波动</w:t>
      </w:r>
      <w:r w:rsidRPr="0019600F">
        <w:rPr>
          <w:rFonts w:eastAsiaTheme="minorEastAsia"/>
        </w:rPr>
        <w:t>,</w:t>
      </w:r>
      <w:r w:rsidRPr="0019600F">
        <w:rPr>
          <w:rFonts w:eastAsiaTheme="minorEastAsia"/>
        </w:rPr>
        <w:t>还能从哪里得到美善秩序的准备呢</w:t>
      </w:r>
      <w:r w:rsidRPr="0019600F">
        <w:rPr>
          <w:rFonts w:eastAsiaTheme="minorEastAsia"/>
        </w:rPr>
        <w:t>?</w:t>
      </w:r>
      <w:r w:rsidRPr="0019600F">
        <w:rPr>
          <w:rFonts w:eastAsiaTheme="minorEastAsia"/>
        </w:rPr>
        <w:t>每个人都能感觉到这种疾病</w:t>
      </w:r>
      <w:r w:rsidRPr="0019600F">
        <w:rPr>
          <w:rFonts w:eastAsiaTheme="minorEastAsia"/>
        </w:rPr>
        <w:t>,</w:t>
      </w:r>
      <w:r w:rsidRPr="0019600F">
        <w:rPr>
          <w:rFonts w:eastAsiaTheme="minorEastAsia"/>
        </w:rPr>
        <w:t>无论什么疾病与生俱来</w:t>
      </w:r>
      <w:r w:rsidRPr="0019600F">
        <w:rPr>
          <w:rFonts w:eastAsiaTheme="minorEastAsia"/>
        </w:rPr>
        <w:t>,</w:t>
      </w:r>
      <w:r w:rsidRPr="0019600F">
        <w:rPr>
          <w:rFonts w:eastAsiaTheme="minorEastAsia"/>
        </w:rPr>
        <w:t>都不能靠完全被它占据的本性来医治。</w:t>
      </w:r>
    </w:p>
    <w:p w14:paraId="669A05DE" w14:textId="77777777" w:rsidR="0019600F" w:rsidRPr="0019600F" w:rsidRDefault="0019600F" w:rsidP="0019600F">
      <w:pPr>
        <w:ind w:left="-5" w:right="0"/>
        <w:rPr>
          <w:rFonts w:eastAsiaTheme="minorEastAsia"/>
        </w:rPr>
      </w:pPr>
      <w:r w:rsidRPr="0019600F">
        <w:rPr>
          <w:rFonts w:eastAsiaTheme="minorEastAsia"/>
        </w:rPr>
        <w:t xml:space="preserve">(5.) </w:t>
      </w:r>
      <w:r w:rsidRPr="0019600F">
        <w:rPr>
          <w:rFonts w:eastAsiaTheme="minorEastAsia"/>
        </w:rPr>
        <w:t>由此可见</w:t>
      </w:r>
      <w:r w:rsidRPr="0019600F">
        <w:rPr>
          <w:rFonts w:eastAsiaTheme="minorEastAsia"/>
        </w:rPr>
        <w:t>,</w:t>
      </w:r>
      <w:r w:rsidRPr="0019600F">
        <w:rPr>
          <w:rFonts w:eastAsiaTheme="minorEastAsia"/>
        </w:rPr>
        <w:t>天然的心思对恩典没有正确的概念。要正确认识一件事物</w:t>
      </w:r>
      <w:r w:rsidRPr="0019600F">
        <w:rPr>
          <w:rFonts w:eastAsiaTheme="minorEastAsia"/>
        </w:rPr>
        <w:t>,</w:t>
      </w:r>
      <w:r w:rsidRPr="0019600F">
        <w:rPr>
          <w:rFonts w:eastAsiaTheme="minorEastAsia"/>
        </w:rPr>
        <w:t>需要契合、喜悦和心思的专注。天然的心思缺乏这一切。它又怎能为自己所不认识的事物作准备呢</w:t>
      </w:r>
      <w:r w:rsidRPr="0019600F">
        <w:rPr>
          <w:rFonts w:eastAsiaTheme="minorEastAsia"/>
        </w:rPr>
        <w:t>?</w:t>
      </w:r>
      <w:r w:rsidRPr="0019600F">
        <w:rPr>
          <w:rFonts w:eastAsiaTheme="minorEastAsia"/>
        </w:rPr>
        <w:t>没有知识</w:t>
      </w:r>
      <w:r w:rsidRPr="0019600F">
        <w:rPr>
          <w:rFonts w:eastAsiaTheme="minorEastAsia"/>
        </w:rPr>
        <w:t>,</w:t>
      </w:r>
      <w:r w:rsidRPr="0019600F">
        <w:rPr>
          <w:rFonts w:eastAsiaTheme="minorEastAsia"/>
        </w:rPr>
        <w:t>它就不能把事物推荐给意志。使徒断言在这件事上有一个明显的不能</w:t>
      </w:r>
      <w:r w:rsidRPr="0019600F">
        <w:rPr>
          <w:rFonts w:eastAsiaTheme="minorEastAsia"/>
        </w:rPr>
        <w:t>:</w:t>
      </w:r>
      <w:r w:rsidRPr="0019600F">
        <w:rPr>
          <w:rFonts w:eastAsiaTheme="minorEastAsia"/>
        </w:rPr>
        <w:t>哥林多前书</w:t>
      </w:r>
      <w:r w:rsidRPr="0019600F">
        <w:rPr>
          <w:rFonts w:eastAsiaTheme="minorEastAsia"/>
        </w:rPr>
        <w:t>2:14</w:t>
      </w:r>
      <w:r w:rsidRPr="0019600F">
        <w:rPr>
          <w:rFonts w:eastAsiaTheme="minorEastAsia"/>
        </w:rPr>
        <w:t>说</w:t>
      </w:r>
      <w:r w:rsidRPr="0019600F">
        <w:rPr>
          <w:rFonts w:eastAsiaTheme="minorEastAsia"/>
        </w:rPr>
        <w:t>:"</w:t>
      </w:r>
      <w:r w:rsidRPr="0019600F">
        <w:rPr>
          <w:rFonts w:eastAsiaTheme="minorEastAsia"/>
        </w:rPr>
        <w:t>然而属血气的人不领会神圣灵的事</w:t>
      </w:r>
      <w:r w:rsidRPr="0019600F">
        <w:rPr>
          <w:rFonts w:eastAsiaTheme="minorEastAsia"/>
        </w:rPr>
        <w:t>,</w:t>
      </w:r>
      <w:r w:rsidRPr="0019600F">
        <w:rPr>
          <w:rFonts w:eastAsiaTheme="minorEastAsia"/>
        </w:rPr>
        <w:t>反倒以为愚拙</w:t>
      </w:r>
      <w:r w:rsidRPr="0019600F">
        <w:rPr>
          <w:rFonts w:eastAsiaTheme="minorEastAsia"/>
        </w:rPr>
        <w:t>,</w:t>
      </w:r>
      <w:r w:rsidRPr="0019600F">
        <w:rPr>
          <w:rFonts w:eastAsiaTheme="minorEastAsia"/>
        </w:rPr>
        <w:t>并且不能知道</w:t>
      </w:r>
      <w:r w:rsidRPr="0019600F">
        <w:rPr>
          <w:rFonts w:eastAsiaTheme="minorEastAsia"/>
        </w:rPr>
        <w:t>,</w:t>
      </w:r>
      <w:r w:rsidRPr="0019600F">
        <w:rPr>
          <w:rFonts w:eastAsiaTheme="minorEastAsia"/>
        </w:rPr>
        <w:t>因为这些事惟有属灵的人才能看透。</w:t>
      </w:r>
      <w:r w:rsidRPr="0019600F">
        <w:rPr>
          <w:rFonts w:eastAsiaTheme="minorEastAsia"/>
        </w:rPr>
        <w:t>"</w:t>
      </w:r>
      <w:r w:rsidRPr="0019600F">
        <w:rPr>
          <w:rFonts w:eastAsiaTheme="minorEastAsia"/>
        </w:rPr>
        <w:t>缺乏圣灵</w:t>
      </w:r>
      <w:r w:rsidRPr="0019600F">
        <w:rPr>
          <w:rFonts w:eastAsiaTheme="minorEastAsia"/>
        </w:rPr>
        <w:t>,</w:t>
      </w:r>
      <w:r w:rsidRPr="0019600F">
        <w:rPr>
          <w:rFonts w:eastAsiaTheme="minorEastAsia"/>
        </w:rPr>
        <w:t>他们就不能辨别圣灵的事。感官能以感性的方式辨别事物</w:t>
      </w:r>
      <w:r w:rsidRPr="0019600F">
        <w:rPr>
          <w:rFonts w:eastAsiaTheme="minorEastAsia"/>
        </w:rPr>
        <w:t>,</w:t>
      </w:r>
      <w:r w:rsidRPr="0019600F">
        <w:rPr>
          <w:rFonts w:eastAsiaTheme="minorEastAsia"/>
        </w:rPr>
        <w:t>而不能以理性的方式辨别。理性能以理性的方式辨别事物</w:t>
      </w:r>
      <w:r w:rsidRPr="0019600F">
        <w:rPr>
          <w:rFonts w:eastAsiaTheme="minorEastAsia"/>
        </w:rPr>
        <w:t>,</w:t>
      </w:r>
      <w:r w:rsidRPr="0019600F">
        <w:rPr>
          <w:rFonts w:eastAsiaTheme="minorEastAsia"/>
        </w:rPr>
        <w:t>但不能以属灵的方式辨别。天然之人判断福音事物的光是星光或月光</w:t>
      </w:r>
      <w:r w:rsidRPr="0019600F">
        <w:rPr>
          <w:rFonts w:eastAsiaTheme="minorEastAsia"/>
        </w:rPr>
        <w:t>,</w:t>
      </w:r>
      <w:r w:rsidRPr="0019600F">
        <w:rPr>
          <w:rFonts w:eastAsiaTheme="minorEastAsia"/>
        </w:rPr>
        <w:t>不能清晰地看见对象。在对象被接纳之前</w:t>
      </w:r>
      <w:r w:rsidRPr="0019600F">
        <w:rPr>
          <w:rFonts w:eastAsiaTheme="minorEastAsia"/>
        </w:rPr>
        <w:t>,</w:t>
      </w:r>
      <w:r w:rsidRPr="0019600F">
        <w:rPr>
          <w:rFonts w:eastAsiaTheme="minorEastAsia"/>
        </w:rPr>
        <w:t>必须除去心思中的恶性倾向</w:t>
      </w:r>
      <w:r w:rsidRPr="0019600F">
        <w:rPr>
          <w:rFonts w:eastAsiaTheme="minorEastAsia"/>
        </w:rPr>
        <w:t>,</w:t>
      </w:r>
      <w:r w:rsidRPr="0019600F">
        <w:rPr>
          <w:rFonts w:eastAsiaTheme="minorEastAsia"/>
        </w:rPr>
        <w:t>以配得上对象的价值。正如任何天然的对象都有如此卓越的品质</w:t>
      </w:r>
      <w:r w:rsidRPr="0019600F">
        <w:rPr>
          <w:rFonts w:eastAsiaTheme="minorEastAsia"/>
        </w:rPr>
        <w:t>,</w:t>
      </w:r>
      <w:r w:rsidRPr="0019600F">
        <w:rPr>
          <w:rFonts w:eastAsiaTheme="minorEastAsia"/>
        </w:rPr>
        <w:t>如果拥抱它</w:t>
      </w:r>
      <w:r w:rsidRPr="0019600F">
        <w:rPr>
          <w:rFonts w:eastAsiaTheme="minorEastAsia"/>
        </w:rPr>
        <w:t>,</w:t>
      </w:r>
      <w:r w:rsidRPr="0019600F">
        <w:rPr>
          <w:rFonts w:eastAsiaTheme="minorEastAsia"/>
        </w:rPr>
        <w:t>就会吸引意志和情感跟随它</w:t>
      </w:r>
      <w:r w:rsidRPr="0019600F">
        <w:rPr>
          <w:rFonts w:eastAsiaTheme="minorEastAsia"/>
        </w:rPr>
        <w:t>;</w:t>
      </w:r>
      <w:r w:rsidRPr="0019600F">
        <w:rPr>
          <w:rFonts w:eastAsiaTheme="minorEastAsia"/>
        </w:rPr>
        <w:t>但如果心思性情不好</w:t>
      </w:r>
      <w:r w:rsidRPr="0019600F">
        <w:rPr>
          <w:rFonts w:eastAsiaTheme="minorEastAsia"/>
        </w:rPr>
        <w:t>,</w:t>
      </w:r>
      <w:r w:rsidRPr="0019600F">
        <w:rPr>
          <w:rFonts w:eastAsiaTheme="minorEastAsia"/>
        </w:rPr>
        <w:t>不能根据对象的价值来判断它</w:t>
      </w:r>
      <w:r w:rsidRPr="0019600F">
        <w:rPr>
          <w:rFonts w:eastAsiaTheme="minorEastAsia"/>
        </w:rPr>
        <w:t>,</w:t>
      </w:r>
      <w:r w:rsidRPr="0019600F">
        <w:rPr>
          <w:rFonts w:eastAsiaTheme="minorEastAsia"/>
        </w:rPr>
        <w:t>就会拒绝它。把金子给一个不明白金子价值的人</w:t>
      </w:r>
      <w:r w:rsidRPr="0019600F">
        <w:rPr>
          <w:rFonts w:eastAsiaTheme="minorEastAsia"/>
        </w:rPr>
        <w:t>,</w:t>
      </w:r>
      <w:r w:rsidRPr="0019600F">
        <w:rPr>
          <w:rFonts w:eastAsiaTheme="minorEastAsia"/>
        </w:rPr>
        <w:t>它不会吸引他。人用眼睛在属灵上是瞎眼的</w:t>
      </w:r>
      <w:r w:rsidRPr="0019600F">
        <w:rPr>
          <w:rFonts w:eastAsiaTheme="minorEastAsia"/>
        </w:rPr>
        <w:t>,</w:t>
      </w:r>
      <w:r w:rsidRPr="0019600F">
        <w:rPr>
          <w:rFonts w:eastAsiaTheme="minorEastAsia"/>
        </w:rPr>
        <w:t>用耳朵在属灵上是聋的。所以神呼召那些将要被带到基督面前恢复眼目的外邦人</w:t>
      </w:r>
      <w:r w:rsidRPr="0019600F">
        <w:rPr>
          <w:rFonts w:eastAsiaTheme="minorEastAsia"/>
        </w:rPr>
        <w:t>:</w:t>
      </w:r>
      <w:r w:rsidRPr="0019600F">
        <w:rPr>
          <w:rFonts w:eastAsiaTheme="minorEastAsia"/>
        </w:rPr>
        <w:t>以赛亚书</w:t>
      </w:r>
      <w:r w:rsidRPr="0019600F">
        <w:rPr>
          <w:rFonts w:eastAsiaTheme="minorEastAsia"/>
        </w:rPr>
        <w:t>43:8</w:t>
      </w:r>
      <w:r w:rsidRPr="0019600F">
        <w:rPr>
          <w:rFonts w:eastAsiaTheme="minorEastAsia"/>
        </w:rPr>
        <w:t>说</w:t>
      </w:r>
      <w:r w:rsidRPr="0019600F">
        <w:rPr>
          <w:rFonts w:eastAsiaTheme="minorEastAsia"/>
        </w:rPr>
        <w:t>:"</w:t>
      </w:r>
      <w:r w:rsidRPr="0019600F">
        <w:rPr>
          <w:rFonts w:eastAsiaTheme="minorEastAsia"/>
        </w:rPr>
        <w:t>你要将有眼而瞎、有耳而聋的民都带出来。</w:t>
      </w:r>
      <w:r w:rsidRPr="0019600F">
        <w:rPr>
          <w:rFonts w:eastAsiaTheme="minorEastAsia"/>
        </w:rPr>
        <w:t>"</w:t>
      </w:r>
      <w:r w:rsidRPr="0019600F">
        <w:rPr>
          <w:rFonts w:eastAsiaTheme="minorEastAsia"/>
        </w:rPr>
        <w:t>这样的</w:t>
      </w:r>
      <w:r w:rsidRPr="0019600F">
        <w:rPr>
          <w:rFonts w:eastAsiaTheme="minorEastAsia"/>
        </w:rPr>
        <w:lastRenderedPageBreak/>
        <w:t>人不能判断属灵事物的超凡脱俗</w:t>
      </w:r>
      <w:r w:rsidRPr="0019600F">
        <w:rPr>
          <w:rFonts w:eastAsiaTheme="minorEastAsia"/>
        </w:rPr>
        <w:t>,</w:t>
      </w:r>
      <w:r w:rsidRPr="0019600F">
        <w:rPr>
          <w:rFonts w:eastAsiaTheme="minorEastAsia"/>
        </w:rPr>
        <w:t>就像瞎子不能对颜色有规律的概念</w:t>
      </w:r>
      <w:r w:rsidRPr="0019600F">
        <w:rPr>
          <w:rFonts w:eastAsiaTheme="minorEastAsia"/>
        </w:rPr>
        <w:t>,</w:t>
      </w:r>
      <w:r w:rsidRPr="0019600F">
        <w:rPr>
          <w:rFonts w:eastAsiaTheme="minorEastAsia"/>
        </w:rPr>
        <w:t>或聋子不能判断音乐的优美一样。如果</w:t>
      </w:r>
      <w:r w:rsidRPr="0019600F">
        <w:rPr>
          <w:rFonts w:eastAsiaTheme="minorEastAsia"/>
        </w:rPr>
        <w:t>"</w:t>
      </w:r>
      <w:r w:rsidRPr="0019600F">
        <w:rPr>
          <w:rFonts w:eastAsiaTheme="minorEastAsia"/>
        </w:rPr>
        <w:t>若不是被圣灵感动</w:t>
      </w:r>
      <w:r w:rsidRPr="0019600F">
        <w:rPr>
          <w:rFonts w:eastAsiaTheme="minorEastAsia"/>
        </w:rPr>
        <w:t>,</w:t>
      </w:r>
      <w:r w:rsidRPr="0019600F">
        <w:rPr>
          <w:rFonts w:eastAsiaTheme="minorEastAsia"/>
        </w:rPr>
        <w:t>也没有能说</w:t>
      </w:r>
      <w:r w:rsidRPr="0019600F">
        <w:rPr>
          <w:rFonts w:eastAsiaTheme="minorEastAsia"/>
        </w:rPr>
        <w:t>'</w:t>
      </w:r>
      <w:r w:rsidRPr="0019600F">
        <w:rPr>
          <w:rFonts w:eastAsiaTheme="minorEastAsia"/>
        </w:rPr>
        <w:t>耶稣是主</w:t>
      </w:r>
      <w:r w:rsidRPr="0019600F">
        <w:rPr>
          <w:rFonts w:eastAsiaTheme="minorEastAsia"/>
        </w:rPr>
        <w:t>'</w:t>
      </w:r>
      <w:r w:rsidRPr="0019600F">
        <w:rPr>
          <w:rFonts w:eastAsiaTheme="minorEastAsia"/>
        </w:rPr>
        <w:t>的</w:t>
      </w:r>
      <w:r w:rsidRPr="0019600F">
        <w:rPr>
          <w:rFonts w:eastAsiaTheme="minorEastAsia"/>
        </w:rPr>
        <w:t>",</w:t>
      </w:r>
      <w:r w:rsidRPr="0019600F">
        <w:rPr>
          <w:rFonts w:eastAsiaTheme="minorEastAsia"/>
        </w:rPr>
        <w:t>哥林多前书</w:t>
      </w:r>
      <w:r w:rsidRPr="0019600F">
        <w:rPr>
          <w:rFonts w:eastAsiaTheme="minorEastAsia"/>
        </w:rPr>
        <w:t>12:8;</w:t>
      </w:r>
      <w:r w:rsidRPr="0019600F">
        <w:rPr>
          <w:rFonts w:eastAsiaTheme="minorEastAsia"/>
        </w:rPr>
        <w:t>如果若不是圣灵赐给人崇高的观念和言语</w:t>
      </w:r>
      <w:r w:rsidRPr="0019600F">
        <w:rPr>
          <w:rFonts w:eastAsiaTheme="minorEastAsia"/>
        </w:rPr>
        <w:t>,</w:t>
      </w:r>
      <w:r w:rsidRPr="0019600F">
        <w:rPr>
          <w:rFonts w:eastAsiaTheme="minorEastAsia"/>
        </w:rPr>
        <w:t>人就不能对基督有崇高的观念和言语</w:t>
      </w:r>
      <w:r w:rsidRPr="0019600F">
        <w:rPr>
          <w:rFonts w:eastAsiaTheme="minorEastAsia"/>
        </w:rPr>
        <w:t>,</w:t>
      </w:r>
      <w:r w:rsidRPr="0019600F">
        <w:rPr>
          <w:rFonts w:eastAsiaTheme="minorEastAsia"/>
        </w:rPr>
        <w:t>那么若没有同一只手的恩赐和印记</w:t>
      </w:r>
      <w:r w:rsidRPr="0019600F">
        <w:rPr>
          <w:rFonts w:eastAsiaTheme="minorEastAsia"/>
        </w:rPr>
        <w:t>,</w:t>
      </w:r>
      <w:r w:rsidRPr="0019600F">
        <w:rPr>
          <w:rFonts w:eastAsiaTheme="minorEastAsia"/>
        </w:rPr>
        <w:t>他就不能对内心基督的形成有概念。那么</w:t>
      </w:r>
      <w:r w:rsidRPr="0019600F">
        <w:rPr>
          <w:rFonts w:eastAsiaTheme="minorEastAsia"/>
        </w:rPr>
        <w:t>,</w:t>
      </w:r>
      <w:r w:rsidRPr="0019600F">
        <w:rPr>
          <w:rFonts w:eastAsiaTheme="minorEastAsia"/>
        </w:rPr>
        <w:t>当人若没有神的灵就不能对基督有概念时</w:t>
      </w:r>
      <w:r w:rsidRPr="0019600F">
        <w:rPr>
          <w:rFonts w:eastAsiaTheme="minorEastAsia"/>
        </w:rPr>
        <w:t>,</w:t>
      </w:r>
      <w:r w:rsidRPr="0019600F">
        <w:rPr>
          <w:rFonts w:eastAsiaTheme="minorEastAsia"/>
        </w:rPr>
        <w:t>本性中还能有什么准备呢</w:t>
      </w:r>
      <w:r w:rsidRPr="0019600F">
        <w:rPr>
          <w:rFonts w:eastAsiaTheme="minorEastAsia"/>
        </w:rPr>
        <w:t>?</w:t>
      </w:r>
    </w:p>
    <w:p w14:paraId="45E20FD3" w14:textId="60E922E2" w:rsidR="0019600F" w:rsidRPr="0019600F" w:rsidRDefault="0019600F" w:rsidP="0019600F">
      <w:pPr>
        <w:ind w:left="-5" w:right="0"/>
        <w:rPr>
          <w:rFonts w:eastAsiaTheme="minorEastAsia"/>
        </w:rPr>
      </w:pPr>
      <w:r w:rsidRPr="0019600F">
        <w:rPr>
          <w:rFonts w:eastAsiaTheme="minorEastAsia"/>
        </w:rPr>
        <w:t>那么</w:t>
      </w:r>
      <w:r w:rsidRPr="0019600F">
        <w:rPr>
          <w:rFonts w:eastAsiaTheme="minorEastAsia"/>
        </w:rPr>
        <w:t>,</w:t>
      </w:r>
      <w:r w:rsidRPr="0019600F">
        <w:rPr>
          <w:rFonts w:eastAsiaTheme="minorEastAsia"/>
        </w:rPr>
        <w:t>让我们总结一下。既然我们不能明白神的事</w:t>
      </w:r>
      <w:r w:rsidRPr="0019600F">
        <w:rPr>
          <w:rFonts w:eastAsiaTheme="minorEastAsia"/>
        </w:rPr>
        <w:t>,</w:t>
      </w:r>
      <w:r w:rsidRPr="0019600F">
        <w:rPr>
          <w:rFonts w:eastAsiaTheme="minorEastAsia"/>
        </w:rPr>
        <w:t>当我们在悟性上比在意志上有更多的清晰去看见这些事时</w:t>
      </w:r>
      <w:r w:rsidRPr="0019600F">
        <w:rPr>
          <w:rFonts w:eastAsiaTheme="minorEastAsia"/>
        </w:rPr>
        <w:t>,</w:t>
      </w:r>
      <w:r w:rsidRPr="0019600F">
        <w:rPr>
          <w:rFonts w:eastAsiaTheme="minorEastAsia"/>
        </w:rPr>
        <w:t>我们在意志上却没有力量去爱它们</w:t>
      </w:r>
      <w:r w:rsidRPr="0019600F">
        <w:rPr>
          <w:rFonts w:eastAsiaTheme="minorEastAsia"/>
        </w:rPr>
        <w:t>,</w:t>
      </w:r>
      <w:r w:rsidRPr="0019600F">
        <w:rPr>
          <w:rFonts w:eastAsiaTheme="minorEastAsia"/>
        </w:rPr>
        <w:t>拥抱它们</w:t>
      </w:r>
      <w:r w:rsidRPr="0019600F">
        <w:rPr>
          <w:rFonts w:eastAsiaTheme="minorEastAsia"/>
        </w:rPr>
        <w:t>,</w:t>
      </w:r>
      <w:r w:rsidRPr="0019600F">
        <w:rPr>
          <w:rFonts w:eastAsiaTheme="minorEastAsia"/>
        </w:rPr>
        <w:t>那么本性中还能有什么准备呢</w:t>
      </w:r>
      <w:r w:rsidRPr="0019600F">
        <w:rPr>
          <w:rFonts w:eastAsiaTheme="minorEastAsia"/>
        </w:rPr>
        <w:t>?</w:t>
      </w:r>
      <w:r w:rsidRPr="0019600F">
        <w:rPr>
          <w:rFonts w:eastAsiaTheme="minorEastAsia"/>
        </w:rPr>
        <w:t>存放着知识根基的普通概念是在悟性里。我们在悟性中的无知比在意志中的敌意要少。眼睛能看得比手臂能达到的更远。因此</w:t>
      </w:r>
      <w:r w:rsidRPr="0019600F">
        <w:rPr>
          <w:rFonts w:eastAsiaTheme="minorEastAsia"/>
        </w:rPr>
        <w:t>,</w:t>
      </w:r>
      <w:r w:rsidRPr="0019600F">
        <w:rPr>
          <w:rFonts w:eastAsiaTheme="minorEastAsia"/>
        </w:rPr>
        <w:t>如果我们即使有了所有普通概念的帮助</w:t>
      </w:r>
      <w:r w:rsidRPr="0019600F">
        <w:rPr>
          <w:rFonts w:eastAsiaTheme="minorEastAsia"/>
        </w:rPr>
        <w:t>,</w:t>
      </w:r>
      <w:r w:rsidRPr="0019600F">
        <w:rPr>
          <w:rFonts w:eastAsiaTheme="minorEastAsia"/>
        </w:rPr>
        <w:t>若没有神的恩典</w:t>
      </w:r>
      <w:r w:rsidRPr="0019600F">
        <w:rPr>
          <w:rFonts w:eastAsiaTheme="minorEastAsia"/>
        </w:rPr>
        <w:t>,</w:t>
      </w:r>
      <w:r w:rsidRPr="0019600F">
        <w:rPr>
          <w:rFonts w:eastAsiaTheme="minorEastAsia"/>
        </w:rPr>
        <w:t>我们也不能思考或理解</w:t>
      </w:r>
      <w:r w:rsidRPr="0019600F">
        <w:rPr>
          <w:rFonts w:eastAsiaTheme="minorEastAsia"/>
        </w:rPr>
        <w:t>,</w:t>
      </w:r>
      <w:r w:rsidRPr="0019600F">
        <w:rPr>
          <w:rFonts w:eastAsiaTheme="minorEastAsia"/>
        </w:rPr>
        <w:t>我们又怎能预备我们的意志去顺从它</w:t>
      </w:r>
      <w:r w:rsidRPr="0019600F">
        <w:rPr>
          <w:rFonts w:eastAsiaTheme="minorEastAsia"/>
        </w:rPr>
        <w:t>,</w:t>
      </w:r>
      <w:r w:rsidRPr="0019600F">
        <w:rPr>
          <w:rFonts w:eastAsiaTheme="minorEastAsia"/>
        </w:rPr>
        <w:t>更新那个主要被敌意占据的官能呢</w:t>
      </w:r>
      <w:r w:rsidRPr="0019600F">
        <w:rPr>
          <w:rFonts w:eastAsiaTheme="minorEastAsia"/>
        </w:rPr>
        <w:t>?</w:t>
      </w:r>
    </w:p>
    <w:p w14:paraId="42EB5F20" w14:textId="77777777" w:rsidR="00C67FBA" w:rsidRDefault="00000000">
      <w:pPr>
        <w:ind w:left="-5" w:right="0"/>
      </w:pPr>
      <w:r>
        <w:t xml:space="preserve">2. As we cannot understand it, so we cannot naturally desire it. What is not spiritually discerned cannot spiritually be desired. Not but that according to those unformed conceptions which men have of it by common grace, there may be some weak velleities, but they are </w:t>
      </w:r>
      <w:proofErr w:type="spellStart"/>
      <w:r>
        <w:t>wishings</w:t>
      </w:r>
      <w:proofErr w:type="spellEnd"/>
      <w:r>
        <w:t xml:space="preserve"> without a will, not desires according to the value of the thing. Mercy first breathed on our first parents, before they breathed after that. The first motion came from God. So soon were they turned obstinate enemies against their Creator, without any thoughts of turning supplicants, though they had not lost the conceptions of their late integrity. which if they had, they had been wholly insensible, without any trouble of conscience. What desires can we naturally, then, have for it, who have far weaker conceptions of that happiness than they had immediately alter they lost it? We cannot desire what we do not apprehend. A beast cannot desire to be a man, because he has no conceptions of the excellency of the human nature above his own. No nature can ever affect that which is contrary to it. Do flesh can ever desire its own crucifixion. If we seek, we shall find; if we ask, we shall </w:t>
      </w:r>
      <w:r>
        <w:lastRenderedPageBreak/>
        <w:t>receive, but who first touches the heart to seek or to ask? If we cannot think a good thought of ourselves, how can we think so good a thought as a desire of regeneration? To say, then, we can desire the new creation of ourselves, without some kind of grace, is to assert another doctrine than what the apostle Paul asserted to those already regenerate. The first will, which is the necessary spring of all actions, is wrought by God, Philip. ii. 13. The frame of man's will and desire stands to another point: John viii. 44, 'The lusts of your father you will do.' The best renewed man 'knows not what to pray for as he ought,' without the instruction of the Spirit, Rom. viii. 26. We cannot give our hearts a lift to heaven, or breathe out an unutterable groan, without the help of an infinite Spirit. The root of man's affections groves downward, not upward. What breathings can be expected in a soul choked up with sin? There was no motion of the church till 'the hand of her beloved was put in by the hole of the door,' and made a motion in her bowels, Cant. v. 4. The church owed no obligation to her free will and her own predispositions. There is not a smoke in the heart to heaven without a spark first from heaven; not a step till God enlarges the heart. Velleities are from common grace, under the preaching, of the word, fervent and saving desires are from special grace, by the hand of the Spirit. So that there are no preparations from nature to this, since both our apprehensions of it and desires of it spring not out of that stock.</w:t>
      </w:r>
    </w:p>
    <w:p w14:paraId="5AAD2A43" w14:textId="77777777" w:rsidR="00C67FBA" w:rsidRDefault="00000000">
      <w:pPr>
        <w:ind w:left="-5" w:right="0"/>
      </w:pPr>
      <w:r>
        <w:t>The second main thing is this, As man cannot prepare himself for it, so he does not produce and work it in himself. This is evident from the former. If he cannot make any preparation, which is the less, he cannot cause any actual production of it, which is the greater.</w:t>
      </w:r>
    </w:p>
    <w:p w14:paraId="403B2BCC" w14:textId="77777777" w:rsidR="00C67FBA" w:rsidRDefault="00000000">
      <w:pPr>
        <w:ind w:left="-5" w:right="0"/>
      </w:pPr>
      <w:r>
        <w:t>But to evidence it more, let us spend some time in this.</w:t>
      </w:r>
    </w:p>
    <w:p w14:paraId="390C1AAF" w14:textId="77777777" w:rsidR="00C67FBA" w:rsidRDefault="00000000">
      <w:pPr>
        <w:ind w:left="-5" w:right="0"/>
      </w:pPr>
      <w:r>
        <w:t>As it does not depend upon the will of man in the preparation, so neither in the production.</w:t>
      </w:r>
    </w:p>
    <w:p w14:paraId="206882CB" w14:textId="77777777" w:rsidR="00C67FBA" w:rsidRDefault="00000000">
      <w:pPr>
        <w:ind w:left="-5" w:right="0"/>
        <w:rPr>
          <w:rFonts w:eastAsiaTheme="minorEastAsia"/>
        </w:rPr>
      </w:pPr>
      <w:r>
        <w:lastRenderedPageBreak/>
        <w:t>I shall evidence it, first, by arguments drawn from the consideration of God.</w:t>
      </w:r>
    </w:p>
    <w:p w14:paraId="5609EBC1" w14:textId="77777777" w:rsidR="004F0987" w:rsidRPr="004F0987" w:rsidRDefault="004F0987" w:rsidP="004F0987">
      <w:pPr>
        <w:ind w:left="-5" w:right="0"/>
        <w:rPr>
          <w:rFonts w:eastAsiaTheme="minorEastAsia"/>
        </w:rPr>
      </w:pPr>
      <w:r w:rsidRPr="004F0987">
        <w:rPr>
          <w:rFonts w:eastAsiaTheme="minorEastAsia"/>
        </w:rPr>
        <w:t>正如我们无法理解它</w:t>
      </w:r>
      <w:r w:rsidRPr="004F0987">
        <w:rPr>
          <w:rFonts w:eastAsiaTheme="minorEastAsia"/>
        </w:rPr>
        <w:t>,</w:t>
      </w:r>
      <w:r w:rsidRPr="004F0987">
        <w:rPr>
          <w:rFonts w:eastAsiaTheme="minorEastAsia"/>
        </w:rPr>
        <w:t>我们也无法自然地渴望它。没有灵性的洞察力就无法在灵性上渴望。但根据人们通过普通恩典对它的那些未形成的概念</w:t>
      </w:r>
      <w:r w:rsidRPr="004F0987">
        <w:rPr>
          <w:rFonts w:eastAsiaTheme="minorEastAsia"/>
        </w:rPr>
        <w:t>,</w:t>
      </w:r>
      <w:r w:rsidRPr="004F0987">
        <w:rPr>
          <w:rFonts w:eastAsiaTheme="minorEastAsia"/>
        </w:rPr>
        <w:t>可能会有一些微弱的意愿</w:t>
      </w:r>
      <w:r w:rsidRPr="004F0987">
        <w:rPr>
          <w:rFonts w:eastAsiaTheme="minorEastAsia"/>
        </w:rPr>
        <w:t>,</w:t>
      </w:r>
      <w:r w:rsidRPr="004F0987">
        <w:rPr>
          <w:rFonts w:eastAsiaTheme="minorEastAsia"/>
        </w:rPr>
        <w:t>但它们是没有意志的愿望</w:t>
      </w:r>
      <w:r w:rsidRPr="004F0987">
        <w:rPr>
          <w:rFonts w:eastAsiaTheme="minorEastAsia"/>
        </w:rPr>
        <w:t>,</w:t>
      </w:r>
      <w:r w:rsidRPr="004F0987">
        <w:rPr>
          <w:rFonts w:eastAsiaTheme="minorEastAsia"/>
        </w:rPr>
        <w:t>不是根据事物的价值的渴望。怜悯首先在我们的始祖身上呼吸</w:t>
      </w:r>
      <w:r w:rsidRPr="004F0987">
        <w:rPr>
          <w:rFonts w:eastAsiaTheme="minorEastAsia"/>
        </w:rPr>
        <w:t>,</w:t>
      </w:r>
      <w:r w:rsidRPr="004F0987">
        <w:rPr>
          <w:rFonts w:eastAsiaTheme="minorEastAsia"/>
        </w:rPr>
        <w:t>然后他们才渴望怜悯。第一个动作来自上帝。他们很快就变成了他们创造者的顽固敌人</w:t>
      </w:r>
      <w:r w:rsidRPr="004F0987">
        <w:rPr>
          <w:rFonts w:eastAsiaTheme="minorEastAsia"/>
        </w:rPr>
        <w:t>,</w:t>
      </w:r>
      <w:r w:rsidRPr="004F0987">
        <w:rPr>
          <w:rFonts w:eastAsiaTheme="minorEastAsia"/>
        </w:rPr>
        <w:t>没有任何转向恳求者的想法</w:t>
      </w:r>
      <w:r w:rsidRPr="004F0987">
        <w:rPr>
          <w:rFonts w:eastAsiaTheme="minorEastAsia"/>
        </w:rPr>
        <w:t>,</w:t>
      </w:r>
      <w:r w:rsidRPr="004F0987">
        <w:rPr>
          <w:rFonts w:eastAsiaTheme="minorEastAsia"/>
        </w:rPr>
        <w:t>尽管他们没有失去对他们最近完整性的概念。如果他们失去了这一点</w:t>
      </w:r>
      <w:r w:rsidRPr="004F0987">
        <w:rPr>
          <w:rFonts w:eastAsiaTheme="minorEastAsia"/>
        </w:rPr>
        <w:t>,</w:t>
      </w:r>
      <w:r w:rsidRPr="004F0987">
        <w:rPr>
          <w:rFonts w:eastAsiaTheme="minorEastAsia"/>
        </w:rPr>
        <w:t>他们就会完全麻木</w:t>
      </w:r>
      <w:r w:rsidRPr="004F0987">
        <w:rPr>
          <w:rFonts w:eastAsiaTheme="minorEastAsia"/>
        </w:rPr>
        <w:t>,</w:t>
      </w:r>
      <w:r w:rsidRPr="004F0987">
        <w:rPr>
          <w:rFonts w:eastAsiaTheme="minorEastAsia"/>
        </w:rPr>
        <w:t>没有任何良心上的困扰。那么</w:t>
      </w:r>
      <w:r w:rsidRPr="004F0987">
        <w:rPr>
          <w:rFonts w:eastAsiaTheme="minorEastAsia"/>
        </w:rPr>
        <w:t>,</w:t>
      </w:r>
      <w:r w:rsidRPr="004F0987">
        <w:rPr>
          <w:rFonts w:eastAsiaTheme="minorEastAsia"/>
        </w:rPr>
        <w:t>我们自然会对它有什么渴望呢</w:t>
      </w:r>
      <w:r w:rsidRPr="004F0987">
        <w:rPr>
          <w:rFonts w:eastAsiaTheme="minorEastAsia"/>
        </w:rPr>
        <w:t>?</w:t>
      </w:r>
      <w:r w:rsidRPr="004F0987">
        <w:rPr>
          <w:rFonts w:eastAsiaTheme="minorEastAsia"/>
        </w:rPr>
        <w:t>我们对那种幸福的概念远远低于他们失去幸福后立即拥有的概念。我们不能渴望我们无法理解的东西。野兽不能渴望成为人</w:t>
      </w:r>
      <w:r w:rsidRPr="004F0987">
        <w:rPr>
          <w:rFonts w:eastAsiaTheme="minorEastAsia"/>
        </w:rPr>
        <w:t>,</w:t>
      </w:r>
      <w:r w:rsidRPr="004F0987">
        <w:rPr>
          <w:rFonts w:eastAsiaTheme="minorEastAsia"/>
        </w:rPr>
        <w:t>因为它对人性优于自己的卓越性没有概念。任何本性都不可能影响与它相反的东西。肉体永远不可能渴望自己的钉死。如果我们寻求</w:t>
      </w:r>
      <w:r w:rsidRPr="004F0987">
        <w:rPr>
          <w:rFonts w:eastAsiaTheme="minorEastAsia"/>
        </w:rPr>
        <w:t>,</w:t>
      </w:r>
      <w:r w:rsidRPr="004F0987">
        <w:rPr>
          <w:rFonts w:eastAsiaTheme="minorEastAsia"/>
        </w:rPr>
        <w:t>我们会找到</w:t>
      </w:r>
      <w:r w:rsidRPr="004F0987">
        <w:rPr>
          <w:rFonts w:eastAsiaTheme="minorEastAsia"/>
        </w:rPr>
        <w:t>;</w:t>
      </w:r>
      <w:r w:rsidRPr="004F0987">
        <w:rPr>
          <w:rFonts w:eastAsiaTheme="minorEastAsia"/>
        </w:rPr>
        <w:t>如果我们祈求</w:t>
      </w:r>
      <w:r w:rsidRPr="004F0987">
        <w:rPr>
          <w:rFonts w:eastAsiaTheme="minorEastAsia"/>
        </w:rPr>
        <w:t>,</w:t>
      </w:r>
      <w:r w:rsidRPr="004F0987">
        <w:rPr>
          <w:rFonts w:eastAsiaTheme="minorEastAsia"/>
        </w:rPr>
        <w:t>我们就会得到</w:t>
      </w:r>
      <w:r w:rsidRPr="004F0987">
        <w:rPr>
          <w:rFonts w:eastAsiaTheme="minorEastAsia"/>
        </w:rPr>
        <w:t>,</w:t>
      </w:r>
      <w:r w:rsidRPr="004F0987">
        <w:rPr>
          <w:rFonts w:eastAsiaTheme="minorEastAsia"/>
        </w:rPr>
        <w:t>但是谁最先触动心灵去寻求或祈求呢</w:t>
      </w:r>
      <w:r w:rsidRPr="004F0987">
        <w:rPr>
          <w:rFonts w:eastAsiaTheme="minorEastAsia"/>
        </w:rPr>
        <w:t>?</w:t>
      </w:r>
      <w:r w:rsidRPr="004F0987">
        <w:rPr>
          <w:rFonts w:eastAsiaTheme="minorEastAsia"/>
        </w:rPr>
        <w:t>如果我们自己无法想出一个好想法</w:t>
      </w:r>
      <w:r w:rsidRPr="004F0987">
        <w:rPr>
          <w:rFonts w:eastAsiaTheme="minorEastAsia"/>
        </w:rPr>
        <w:t>,</w:t>
      </w:r>
      <w:r w:rsidRPr="004F0987">
        <w:rPr>
          <w:rFonts w:eastAsiaTheme="minorEastAsia"/>
        </w:rPr>
        <w:t>我们怎么能想出像渴望重生这样好的想法呢</w:t>
      </w:r>
      <w:r w:rsidRPr="004F0987">
        <w:rPr>
          <w:rFonts w:eastAsiaTheme="minorEastAsia"/>
        </w:rPr>
        <w:t>?</w:t>
      </w:r>
      <w:r w:rsidRPr="004F0987">
        <w:rPr>
          <w:rFonts w:eastAsiaTheme="minorEastAsia"/>
        </w:rPr>
        <w:t>那么</w:t>
      </w:r>
      <w:r w:rsidRPr="004F0987">
        <w:rPr>
          <w:rFonts w:eastAsiaTheme="minorEastAsia"/>
        </w:rPr>
        <w:t>,</w:t>
      </w:r>
      <w:r w:rsidRPr="004F0987">
        <w:rPr>
          <w:rFonts w:eastAsiaTheme="minorEastAsia"/>
        </w:rPr>
        <w:t>说我们可以在没有某种恩典的情况下渴望自己的新创造</w:t>
      </w:r>
      <w:r w:rsidRPr="004F0987">
        <w:rPr>
          <w:rFonts w:eastAsiaTheme="minorEastAsia"/>
        </w:rPr>
        <w:t>,</w:t>
      </w:r>
      <w:r w:rsidRPr="004F0987">
        <w:rPr>
          <w:rFonts w:eastAsiaTheme="minorEastAsia"/>
        </w:rPr>
        <w:t>就是在断言另一种教义</w:t>
      </w:r>
      <w:r w:rsidRPr="004F0987">
        <w:rPr>
          <w:rFonts w:eastAsiaTheme="minorEastAsia"/>
        </w:rPr>
        <w:t>,</w:t>
      </w:r>
      <w:r w:rsidRPr="004F0987">
        <w:rPr>
          <w:rFonts w:eastAsiaTheme="minorEastAsia"/>
        </w:rPr>
        <w:t>而不是使徒保罗对那些已经重生的人所断言的教义。第一个意志</w:t>
      </w:r>
      <w:r w:rsidRPr="004F0987">
        <w:rPr>
          <w:rFonts w:eastAsiaTheme="minorEastAsia"/>
        </w:rPr>
        <w:t>,</w:t>
      </w:r>
      <w:r w:rsidRPr="004F0987">
        <w:rPr>
          <w:rFonts w:eastAsiaTheme="minorEastAsia"/>
        </w:rPr>
        <w:t>即所有行为的必要泉源</w:t>
      </w:r>
      <w:r w:rsidRPr="004F0987">
        <w:rPr>
          <w:rFonts w:eastAsiaTheme="minorEastAsia"/>
        </w:rPr>
        <w:t>,</w:t>
      </w:r>
      <w:r w:rsidRPr="004F0987">
        <w:rPr>
          <w:rFonts w:eastAsiaTheme="minorEastAsia"/>
        </w:rPr>
        <w:t>是由上帝创造的</w:t>
      </w:r>
      <w:r w:rsidRPr="004F0987">
        <w:rPr>
          <w:rFonts w:eastAsiaTheme="minorEastAsia"/>
        </w:rPr>
        <w:t>,</w:t>
      </w:r>
      <w:r w:rsidRPr="004F0987">
        <w:rPr>
          <w:rFonts w:eastAsiaTheme="minorEastAsia"/>
        </w:rPr>
        <w:t>腓立比书二章</w:t>
      </w:r>
      <w:r w:rsidRPr="004F0987">
        <w:rPr>
          <w:rFonts w:eastAsiaTheme="minorEastAsia"/>
        </w:rPr>
        <w:t>13</w:t>
      </w:r>
      <w:r w:rsidRPr="004F0987">
        <w:rPr>
          <w:rFonts w:eastAsiaTheme="minorEastAsia"/>
        </w:rPr>
        <w:t>节。人的意志和欲望的构架立于另一点</w:t>
      </w:r>
      <w:r w:rsidRPr="004F0987">
        <w:rPr>
          <w:rFonts w:eastAsiaTheme="minorEastAsia"/>
        </w:rPr>
        <w:t>:</w:t>
      </w:r>
      <w:r w:rsidRPr="004F0987">
        <w:rPr>
          <w:rFonts w:eastAsiaTheme="minorEastAsia"/>
        </w:rPr>
        <w:t>约翰福音八章</w:t>
      </w:r>
      <w:r w:rsidRPr="004F0987">
        <w:rPr>
          <w:rFonts w:eastAsiaTheme="minorEastAsia"/>
        </w:rPr>
        <w:t>44</w:t>
      </w:r>
      <w:r w:rsidRPr="004F0987">
        <w:rPr>
          <w:rFonts w:eastAsiaTheme="minorEastAsia"/>
        </w:rPr>
        <w:t>节</w:t>
      </w:r>
      <w:r w:rsidRPr="004F0987">
        <w:rPr>
          <w:rFonts w:eastAsiaTheme="minorEastAsia"/>
        </w:rPr>
        <w:t>,"</w:t>
      </w:r>
      <w:r w:rsidRPr="004F0987">
        <w:rPr>
          <w:rFonts w:eastAsiaTheme="minorEastAsia"/>
        </w:rPr>
        <w:t>你们要行你们父亲的私欲。</w:t>
      </w:r>
      <w:r w:rsidRPr="004F0987">
        <w:rPr>
          <w:rFonts w:eastAsiaTheme="minorEastAsia"/>
        </w:rPr>
        <w:t>"</w:t>
      </w:r>
      <w:r w:rsidRPr="004F0987">
        <w:rPr>
          <w:rFonts w:eastAsiaTheme="minorEastAsia"/>
        </w:rPr>
        <w:t>最好的更新的人在没有圣灵的指示下</w:t>
      </w:r>
      <w:r w:rsidRPr="004F0987">
        <w:rPr>
          <w:rFonts w:eastAsiaTheme="minorEastAsia"/>
        </w:rPr>
        <w:t>"</w:t>
      </w:r>
      <w:r w:rsidRPr="004F0987">
        <w:rPr>
          <w:rFonts w:eastAsiaTheme="minorEastAsia"/>
        </w:rPr>
        <w:t>不知道当怎样祷告</w:t>
      </w:r>
      <w:r w:rsidRPr="004F0987">
        <w:rPr>
          <w:rFonts w:eastAsiaTheme="minorEastAsia"/>
        </w:rPr>
        <w:t>",</w:t>
      </w:r>
      <w:r w:rsidRPr="004F0987">
        <w:rPr>
          <w:rFonts w:eastAsiaTheme="minorEastAsia"/>
        </w:rPr>
        <w:t>罗马书八章</w:t>
      </w:r>
      <w:r w:rsidRPr="004F0987">
        <w:rPr>
          <w:rFonts w:eastAsiaTheme="minorEastAsia"/>
        </w:rPr>
        <w:t>26</w:t>
      </w:r>
      <w:r w:rsidRPr="004F0987">
        <w:rPr>
          <w:rFonts w:eastAsiaTheme="minorEastAsia"/>
        </w:rPr>
        <w:t>节。没有一个无限的灵的帮助</w:t>
      </w:r>
      <w:r w:rsidRPr="004F0987">
        <w:rPr>
          <w:rFonts w:eastAsiaTheme="minorEastAsia"/>
        </w:rPr>
        <w:t>,</w:t>
      </w:r>
      <w:r w:rsidRPr="004F0987">
        <w:rPr>
          <w:rFonts w:eastAsiaTheme="minorEastAsia"/>
        </w:rPr>
        <w:t>我们不能给我们的心灵一个提升到天堂</w:t>
      </w:r>
      <w:r w:rsidRPr="004F0987">
        <w:rPr>
          <w:rFonts w:eastAsiaTheme="minorEastAsia"/>
        </w:rPr>
        <w:t>,</w:t>
      </w:r>
      <w:r w:rsidRPr="004F0987">
        <w:rPr>
          <w:rFonts w:eastAsiaTheme="minorEastAsia"/>
        </w:rPr>
        <w:t>也不能呼出一个难以言喻的呻吟。人的感情之根向下生长</w:t>
      </w:r>
      <w:r w:rsidRPr="004F0987">
        <w:rPr>
          <w:rFonts w:eastAsiaTheme="minorEastAsia"/>
        </w:rPr>
        <w:t>,</w:t>
      </w:r>
      <w:r w:rsidRPr="004F0987">
        <w:rPr>
          <w:rFonts w:eastAsiaTheme="minorEastAsia"/>
        </w:rPr>
        <w:t>而不是向上。在一个被罪恶窒息的灵魂中</w:t>
      </w:r>
      <w:r w:rsidRPr="004F0987">
        <w:rPr>
          <w:rFonts w:eastAsiaTheme="minorEastAsia"/>
        </w:rPr>
        <w:t>,</w:t>
      </w:r>
      <w:r w:rsidRPr="004F0987">
        <w:rPr>
          <w:rFonts w:eastAsiaTheme="minorEastAsia"/>
        </w:rPr>
        <w:t>能期待什么喘息呢</w:t>
      </w:r>
      <w:r w:rsidRPr="004F0987">
        <w:rPr>
          <w:rFonts w:eastAsiaTheme="minorEastAsia"/>
        </w:rPr>
        <w:t>?</w:t>
      </w:r>
      <w:r w:rsidRPr="004F0987">
        <w:rPr>
          <w:rFonts w:eastAsiaTheme="minorEastAsia"/>
        </w:rPr>
        <w:t>在她所爱的人的手从门洞伸进来</w:t>
      </w:r>
      <w:r w:rsidRPr="004F0987">
        <w:rPr>
          <w:rFonts w:eastAsiaTheme="minorEastAsia"/>
        </w:rPr>
        <w:t>,</w:t>
      </w:r>
      <w:r w:rsidRPr="004F0987">
        <w:rPr>
          <w:rFonts w:eastAsiaTheme="minorEastAsia"/>
        </w:rPr>
        <w:t>在她的内心引起动静之前</w:t>
      </w:r>
      <w:r w:rsidRPr="004F0987">
        <w:rPr>
          <w:rFonts w:eastAsiaTheme="minorEastAsia"/>
        </w:rPr>
        <w:t>,</w:t>
      </w:r>
      <w:r w:rsidRPr="004F0987">
        <w:rPr>
          <w:rFonts w:eastAsiaTheme="minorEastAsia"/>
        </w:rPr>
        <w:t>教会没有任何动静</w:t>
      </w:r>
      <w:r w:rsidRPr="004F0987">
        <w:rPr>
          <w:rFonts w:eastAsiaTheme="minorEastAsia"/>
        </w:rPr>
        <w:t>,</w:t>
      </w:r>
      <w:r w:rsidRPr="004F0987">
        <w:rPr>
          <w:rFonts w:eastAsiaTheme="minorEastAsia"/>
        </w:rPr>
        <w:t>雅歌五章</w:t>
      </w:r>
      <w:r w:rsidRPr="004F0987">
        <w:rPr>
          <w:rFonts w:eastAsiaTheme="minorEastAsia"/>
        </w:rPr>
        <w:t>4</w:t>
      </w:r>
      <w:r w:rsidRPr="004F0987">
        <w:rPr>
          <w:rFonts w:eastAsiaTheme="minorEastAsia"/>
        </w:rPr>
        <w:t>节。教会对她的自由意志和她自己的倾向没有任何义务。在天堂的火花之前</w:t>
      </w:r>
      <w:r w:rsidRPr="004F0987">
        <w:rPr>
          <w:rFonts w:eastAsiaTheme="minorEastAsia"/>
        </w:rPr>
        <w:t>,</w:t>
      </w:r>
      <w:r w:rsidRPr="004F0987">
        <w:rPr>
          <w:rFonts w:eastAsiaTheme="minorEastAsia"/>
        </w:rPr>
        <w:t>心中没有一丝烟雾升向天堂</w:t>
      </w:r>
      <w:r w:rsidRPr="004F0987">
        <w:rPr>
          <w:rFonts w:eastAsiaTheme="minorEastAsia"/>
        </w:rPr>
        <w:t>;</w:t>
      </w:r>
      <w:r w:rsidRPr="004F0987">
        <w:rPr>
          <w:rFonts w:eastAsiaTheme="minorEastAsia"/>
        </w:rPr>
        <w:t>在上帝扩大心灵之前</w:t>
      </w:r>
      <w:r w:rsidRPr="004F0987">
        <w:rPr>
          <w:rFonts w:eastAsiaTheme="minorEastAsia"/>
        </w:rPr>
        <w:t>,</w:t>
      </w:r>
      <w:r w:rsidRPr="004F0987">
        <w:rPr>
          <w:rFonts w:eastAsiaTheme="minorEastAsia"/>
        </w:rPr>
        <w:t>没有一步。意愿来自普通恩典</w:t>
      </w:r>
      <w:r w:rsidRPr="004F0987">
        <w:rPr>
          <w:rFonts w:eastAsiaTheme="minorEastAsia"/>
        </w:rPr>
        <w:t>,</w:t>
      </w:r>
      <w:r w:rsidRPr="004F0987">
        <w:rPr>
          <w:rFonts w:eastAsiaTheme="minorEastAsia"/>
        </w:rPr>
        <w:t>在传讲圣言时</w:t>
      </w:r>
      <w:r w:rsidRPr="004F0987">
        <w:rPr>
          <w:rFonts w:eastAsiaTheme="minorEastAsia"/>
        </w:rPr>
        <w:t>,</w:t>
      </w:r>
      <w:r w:rsidRPr="004F0987">
        <w:rPr>
          <w:rFonts w:eastAsiaTheme="minorEastAsia"/>
        </w:rPr>
        <w:t>热切和拯救的渴望来自特殊恩典</w:t>
      </w:r>
      <w:r w:rsidRPr="004F0987">
        <w:rPr>
          <w:rFonts w:eastAsiaTheme="minorEastAsia"/>
        </w:rPr>
        <w:t>,</w:t>
      </w:r>
      <w:r w:rsidRPr="004F0987">
        <w:rPr>
          <w:rFonts w:eastAsiaTheme="minorEastAsia"/>
        </w:rPr>
        <w:t>通过圣灵的手。</w:t>
      </w:r>
      <w:r w:rsidRPr="004F0987">
        <w:rPr>
          <w:rFonts w:eastAsiaTheme="minorEastAsia"/>
        </w:rPr>
        <w:lastRenderedPageBreak/>
        <w:t>因此</w:t>
      </w:r>
      <w:r w:rsidRPr="004F0987">
        <w:rPr>
          <w:rFonts w:eastAsiaTheme="minorEastAsia"/>
        </w:rPr>
        <w:t>,</w:t>
      </w:r>
      <w:r w:rsidRPr="004F0987">
        <w:rPr>
          <w:rFonts w:eastAsiaTheme="minorEastAsia"/>
        </w:rPr>
        <w:t>从本性到这一点没有任何准备</w:t>
      </w:r>
      <w:r w:rsidRPr="004F0987">
        <w:rPr>
          <w:rFonts w:eastAsiaTheme="minorEastAsia"/>
        </w:rPr>
        <w:t>,</w:t>
      </w:r>
      <w:r w:rsidRPr="004F0987">
        <w:rPr>
          <w:rFonts w:eastAsiaTheme="minorEastAsia"/>
        </w:rPr>
        <w:t>因为我们对它的理解和渴望都不是从那个库存中产生的。</w:t>
      </w:r>
    </w:p>
    <w:p w14:paraId="55A63F7A" w14:textId="77777777" w:rsidR="004F0987" w:rsidRPr="004F0987" w:rsidRDefault="004F0987" w:rsidP="004F0987">
      <w:pPr>
        <w:ind w:left="-5" w:right="0"/>
        <w:rPr>
          <w:rFonts w:eastAsiaTheme="minorEastAsia"/>
        </w:rPr>
      </w:pPr>
      <w:r w:rsidRPr="004F0987">
        <w:rPr>
          <w:rFonts w:eastAsiaTheme="minorEastAsia"/>
        </w:rPr>
        <w:t>第二个主要的事情是</w:t>
      </w:r>
      <w:r w:rsidRPr="004F0987">
        <w:rPr>
          <w:rFonts w:eastAsiaTheme="minorEastAsia"/>
        </w:rPr>
        <w:t>,</w:t>
      </w:r>
      <w:r w:rsidRPr="004F0987">
        <w:rPr>
          <w:rFonts w:eastAsiaTheme="minorEastAsia"/>
        </w:rPr>
        <w:t>正如人不能为它做准备</w:t>
      </w:r>
      <w:r w:rsidRPr="004F0987">
        <w:rPr>
          <w:rFonts w:eastAsiaTheme="minorEastAsia"/>
        </w:rPr>
        <w:t>,</w:t>
      </w:r>
      <w:r w:rsidRPr="004F0987">
        <w:rPr>
          <w:rFonts w:eastAsiaTheme="minorEastAsia"/>
        </w:rPr>
        <w:t>他也不能在自己身上产生和制造它。这从前面的论述中可以明显看出。如果他不能做任何准备</w:t>
      </w:r>
      <w:r w:rsidRPr="004F0987">
        <w:rPr>
          <w:rFonts w:eastAsiaTheme="minorEastAsia"/>
        </w:rPr>
        <w:t>,</w:t>
      </w:r>
      <w:r w:rsidRPr="004F0987">
        <w:rPr>
          <w:rFonts w:eastAsiaTheme="minorEastAsia"/>
        </w:rPr>
        <w:t>这是较小的</w:t>
      </w:r>
      <w:r w:rsidRPr="004F0987">
        <w:rPr>
          <w:rFonts w:eastAsiaTheme="minorEastAsia"/>
        </w:rPr>
        <w:t>,</w:t>
      </w:r>
      <w:r w:rsidRPr="004F0987">
        <w:rPr>
          <w:rFonts w:eastAsiaTheme="minorEastAsia"/>
        </w:rPr>
        <w:t>他就不能引起任何实际的产生</w:t>
      </w:r>
      <w:r w:rsidRPr="004F0987">
        <w:rPr>
          <w:rFonts w:eastAsiaTheme="minorEastAsia"/>
        </w:rPr>
        <w:t>,</w:t>
      </w:r>
      <w:r w:rsidRPr="004F0987">
        <w:rPr>
          <w:rFonts w:eastAsiaTheme="minorEastAsia"/>
        </w:rPr>
        <w:t>这是较大的。</w:t>
      </w:r>
    </w:p>
    <w:p w14:paraId="65DE0887" w14:textId="77777777" w:rsidR="004F0987" w:rsidRPr="004F0987" w:rsidRDefault="004F0987" w:rsidP="004F0987">
      <w:pPr>
        <w:ind w:left="-5" w:right="0"/>
        <w:rPr>
          <w:rFonts w:eastAsiaTheme="minorEastAsia"/>
        </w:rPr>
      </w:pPr>
      <w:r w:rsidRPr="004F0987">
        <w:rPr>
          <w:rFonts w:eastAsiaTheme="minorEastAsia"/>
        </w:rPr>
        <w:t>但是为了更明显地说明这一点</w:t>
      </w:r>
      <w:r w:rsidRPr="004F0987">
        <w:rPr>
          <w:rFonts w:eastAsiaTheme="minorEastAsia"/>
        </w:rPr>
        <w:t>,</w:t>
      </w:r>
      <w:r w:rsidRPr="004F0987">
        <w:rPr>
          <w:rFonts w:eastAsiaTheme="minorEastAsia"/>
        </w:rPr>
        <w:t>让我们在这方面花一些时间。</w:t>
      </w:r>
    </w:p>
    <w:p w14:paraId="11FA21C0" w14:textId="77777777" w:rsidR="004F0987" w:rsidRPr="004F0987" w:rsidRDefault="004F0987" w:rsidP="004F0987">
      <w:pPr>
        <w:ind w:left="-5" w:right="0"/>
        <w:rPr>
          <w:rFonts w:eastAsiaTheme="minorEastAsia"/>
        </w:rPr>
      </w:pPr>
      <w:r w:rsidRPr="004F0987">
        <w:rPr>
          <w:rFonts w:eastAsiaTheme="minorEastAsia"/>
        </w:rPr>
        <w:t>正如它在准备上不依赖于人的意志</w:t>
      </w:r>
      <w:r w:rsidRPr="004F0987">
        <w:rPr>
          <w:rFonts w:eastAsiaTheme="minorEastAsia"/>
        </w:rPr>
        <w:t>,</w:t>
      </w:r>
      <w:r w:rsidRPr="004F0987">
        <w:rPr>
          <w:rFonts w:eastAsiaTheme="minorEastAsia"/>
        </w:rPr>
        <w:t>在产生上也不依赖于人的意志。</w:t>
      </w:r>
    </w:p>
    <w:p w14:paraId="76E79FAD" w14:textId="43ED7C25" w:rsidR="004F0987" w:rsidRPr="004F0987" w:rsidRDefault="004F0987" w:rsidP="004F0987">
      <w:pPr>
        <w:ind w:left="-5" w:right="0"/>
        <w:rPr>
          <w:rFonts w:eastAsiaTheme="minorEastAsia" w:hint="eastAsia"/>
        </w:rPr>
      </w:pPr>
      <w:r w:rsidRPr="004F0987">
        <w:rPr>
          <w:rFonts w:eastAsiaTheme="minorEastAsia"/>
        </w:rPr>
        <w:t>我将首先用从对上帝的考虑中得出的论点来证明这一点。</w:t>
      </w:r>
    </w:p>
    <w:p w14:paraId="646E69B4" w14:textId="77777777" w:rsidR="00C67FBA" w:rsidRDefault="00000000">
      <w:pPr>
        <w:ind w:left="-5" w:right="0"/>
      </w:pPr>
      <w:r>
        <w:t>If this work depended upon the will of man, as the first cause in the production, it would deprive God,</w:t>
      </w:r>
    </w:p>
    <w:p w14:paraId="7ADA14ED" w14:textId="77777777" w:rsidR="00C67FBA" w:rsidRDefault="00000000">
      <w:pPr>
        <w:numPr>
          <w:ilvl w:val="0"/>
          <w:numId w:val="199"/>
        </w:numPr>
        <w:ind w:right="0"/>
      </w:pPr>
      <w:r>
        <w:t xml:space="preserve">Of his sovereign independence. If man's will were the first cause of regeneration, God would not be the supreme independent cause in the noblest of his works. This work is nobler than creation in respect of the price paid for it. The world was made without the death of anything to purchase the creation of it. But the divine image is not restored without the death of the Son of God, every line in this new image being drawn with his blood. Is there anything happens in the world but by the conduct and efficacy of his providence? Do all the motions of the heavens, the productions of' creatures, the universal events of nature, depend upon the will, power, and wisdom of God? And shall the soul, the most excellent of the lover creatures, bearing the characters of God's wisdom and goodness upon it (the acts of the soul in the way of religion, being the noblest acts it can produce), be left wholly to itself in the production and management of these? Shall God, the supreme cause in everything else, be an inferior and secondary cause in this affair? It is 'not he that plants, nor he that waters, but God that gives the increase,' 1 Cor. iii. 7. God is the first cause, upon whom man depends in all kind of actions, much more in </w:t>
      </w:r>
      <w:r>
        <w:lastRenderedPageBreak/>
        <w:t xml:space="preserve">supernatural actions, chiefly in the understanding and will, upon which faculties no creature can have any intrinsic influence to cause them to exercise their vital acts. If the will of man were the first cause, God would be an attendant to the creature in the noblest works. God would not then be the first mover, but man. The will willing would then be the cause of God's working, not God's working the cause of the will's willing and choice. God's working would be consequent upon the will, and so the effect of the will's free motion. Man would then be the </w:t>
      </w:r>
      <w:proofErr w:type="spellStart"/>
      <w:r>
        <w:rPr>
          <w:i/>
        </w:rPr>
        <w:t>dispositiva</w:t>
      </w:r>
      <w:proofErr w:type="spellEnd"/>
      <w:r>
        <w:t xml:space="preserve"> </w:t>
      </w:r>
      <w:r>
        <w:rPr>
          <w:i/>
        </w:rPr>
        <w:t>causa</w:t>
      </w:r>
      <w:r>
        <w:t xml:space="preserve"> in relation to God. It would make God the second cause, and represent him expecting the beck, and the preparations of man, before he did exert any act. It would make God to will that which man wills, and make God to will that which man may reject. It would follow that God concurs not to regeneration by way of sovereignty, but by way of concomitance. It would not be a victorious but a precarious grace, which is against the whole tenor of the Scripture, which represents God as holding in his hands the first links of all second causes: Rom. xi. 36, 'For of him, and through him, and to him, are all things.' He is the first governor of all the wills and powers of the creatures, the first cause of all motions. He orders all, without being ordered by any. Now this is below the majesty of God, to be conducted in his motion by the will of the creature, to have the purposes of his goodness brought into act by an uncertain and slippery cause. How can it be conceived that God should put his hand to the more ignoble works of nature, and turn over the noblest work of the new creation to the airy will of the creature.</w:t>
      </w:r>
    </w:p>
    <w:p w14:paraId="1B61AF94" w14:textId="77777777" w:rsidR="00C67FBA" w:rsidRDefault="00000000">
      <w:pPr>
        <w:ind w:left="-5" w:right="0"/>
      </w:pPr>
      <w:r>
        <w:t>To conclude; God must either be precedent in his operation to the act of the will, or follow it. If precedent, we have what we would, if subsequent, then God is a mere attendant upon the motions of the creature, and a servant to wait upon man. This is to advance free will to the throne of God and depress God to the footstool of will; this is to deify the creature, by placing the crown of the sovereign independence of God on the head of free will.</w:t>
      </w:r>
    </w:p>
    <w:p w14:paraId="0D996E66" w14:textId="77777777" w:rsidR="00C67FBA" w:rsidRDefault="00000000">
      <w:pPr>
        <w:numPr>
          <w:ilvl w:val="0"/>
          <w:numId w:val="199"/>
        </w:numPr>
        <w:ind w:right="0"/>
      </w:pPr>
      <w:r>
        <w:lastRenderedPageBreak/>
        <w:t xml:space="preserve">It puts a blot upon the wisdom of God. If God expects the determination of the will of man, whether he shall act or no, then God is disposed by the will of man to the intention of his end. But it is very inconsistent with that unfathomable and unerring wisdom, to have the attainment of his end depend upon an agent wherein nothing is wrapped up but folly and madness, Eccles. ix. 3. This is to make his power depend upon weakness, and his gracious ends towards his creature hang upon the extravagancies of one distracted, which no wise man would be guilty of. Is God in all things else a God of power and wisdom, working all things in number, weight, and measure, springing up every motion in the lower world, by an unblameable counsel? And shall he leave the forming of the image of his Son, wherein his wisdom is most seen, to the slight irregular will of man, which has neither weight nor measure in itself? This would make the immutable counsel of God depend upon the mutability of the creature; which would be inconsistent with the wisdom of man, who chooses the firmest means he can for the conduct of his designs; for if man wills this day, then God wills, if man reject it the next day, then he rejects that which God wills. So God's will most be at uncertainty, according to the will of man. How shall his counsel stand upon so tottering a bottom? How shall he do all his pleasure if it were a mere dependent upon the pleasure of the creature, contrary to what he is pleased positively to assert: Isa. xlvi. 10, 'My counsel shall stand, I will do all my pleasure.' The apostle does couch these into arguments together: Eph. </w:t>
      </w:r>
      <w:proofErr w:type="spellStart"/>
      <w:r>
        <w:t>i</w:t>
      </w:r>
      <w:proofErr w:type="spellEnd"/>
      <w:r>
        <w:t xml:space="preserve">. 11, 'Who works all things according to the counsel of </w:t>
      </w:r>
      <w:proofErr w:type="spellStart"/>
      <w:r>
        <w:t>is</w:t>
      </w:r>
      <w:proofErr w:type="spellEnd"/>
      <w:r>
        <w:t xml:space="preserve"> own will;' he argues (1) from the power of God, 'who works all things', whereby our own works, and power, are excluded, and God asserted to be the supreme cause of everything, in an efficacious and energetical manner, as the word "</w:t>
      </w:r>
      <w:proofErr w:type="spellStart"/>
      <w:r>
        <w:t>energein</w:t>
      </w:r>
      <w:proofErr w:type="spellEnd"/>
      <w:r>
        <w:t xml:space="preserve">" signifies. (2.) From his wisdom, 'according to the counsel of his own will,' wisely and justly, and therefore not according to ours, wherein there is nothing but folly and evil. This excludes all our own wills in the first work. Now, to assert that this beautiful image were brought forth upon the stage of the heart by the will of man, as the first cause, would destroy God's prerogative, and represent his operations under the conduct of our </w:t>
      </w:r>
      <w:r>
        <w:lastRenderedPageBreak/>
        <w:t xml:space="preserve">own counsel and will, not of his own. Certainly if there be a secret and wise Spirit of providence, running through the whole world to preserve his </w:t>
      </w:r>
      <w:proofErr w:type="spellStart"/>
      <w:r>
        <w:t>honour</w:t>
      </w:r>
      <w:proofErr w:type="spellEnd"/>
      <w:r>
        <w:t xml:space="preserve"> in his works, as certainly there is, the most </w:t>
      </w:r>
      <w:proofErr w:type="spellStart"/>
      <w:r>
        <w:t>honourable</w:t>
      </w:r>
      <w:proofErr w:type="spellEnd"/>
      <w:r>
        <w:t xml:space="preserve"> declaration of them in the heart cannot be thought to be left to the conduct of wild and hare-brained nature.</w:t>
      </w:r>
    </w:p>
    <w:p w14:paraId="522D0A48" w14:textId="77777777" w:rsidR="00C67FBA" w:rsidRPr="00587DA0" w:rsidRDefault="00000000">
      <w:pPr>
        <w:numPr>
          <w:ilvl w:val="0"/>
          <w:numId w:val="199"/>
        </w:numPr>
        <w:ind w:right="0"/>
      </w:pPr>
      <w:r>
        <w:t xml:space="preserve">If the will of man were the prime cause of regeneration, it would deprive God of his foreknowledge and prescience; it would make that foreknowledge, which is certain and infallible, merely contingent. For if the will of man were wholly left to its own determination, the motions of the will were doubtful and uncertain, till the will does determine itself; and so God's knowledge of them would be uncertain, for it is clear, that from a thing wholly uncertain, there cannot arise a certain knowledge. Therefore, God could not be said certainly to foreknow the conversion of man, if the efficacy of grace depended upon so contingent a cause as the liberty of man's will; for then it might not be, as well as be; the will might not embrace it, and so the knowledge of God be but merely conjectural,—a knowledge unworthy of a deity, which must be supposed to be omniscient; a knowledge depending upon a peradventure, or at best, it is but a </w:t>
      </w:r>
      <w:r>
        <w:rPr>
          <w:i/>
        </w:rPr>
        <w:t>very likely</w:t>
      </w:r>
      <w:r>
        <w:t xml:space="preserve"> it will be so. This would be a debasing the deity to an opinionative knowledge, which could not be certain, because depending upon so undetermined and wavering a cause. God cannot know this or that man's regeneration from eternity but he must see it infallibly in himself willing it, or in the causes of it, irresistibly producing it. But if the efficacy of grace depends upon the will, then God does not certainly determine the regeneration of man. And for God to foreknow that which he himself has not determined, and when nothing in the creature, nor anything in the circumstances, does determine it, is to make God see that (as one says) which neither in the creature nor in himself is to be seen.</w:t>
      </w:r>
    </w:p>
    <w:p w14:paraId="07FE408D" w14:textId="77777777" w:rsidR="00587DA0" w:rsidRDefault="00587DA0" w:rsidP="00587DA0">
      <w:pPr>
        <w:ind w:right="0" w:firstLine="0"/>
      </w:pPr>
      <w:r>
        <w:rPr>
          <w:rFonts w:ascii="宋体" w:eastAsia="宋体" w:hAnsi="宋体" w:cs="宋体" w:hint="eastAsia"/>
        </w:rPr>
        <w:t>如果这项工作取决于人的意愿</w:t>
      </w:r>
      <w:r>
        <w:t>,</w:t>
      </w:r>
      <w:r>
        <w:rPr>
          <w:rFonts w:ascii="宋体" w:eastAsia="宋体" w:hAnsi="宋体" w:cs="宋体" w:hint="eastAsia"/>
        </w:rPr>
        <w:t>作为产生的第一原因</w:t>
      </w:r>
      <w:r>
        <w:t>,</w:t>
      </w:r>
      <w:r>
        <w:rPr>
          <w:rFonts w:ascii="宋体" w:eastAsia="宋体" w:hAnsi="宋体" w:cs="宋体" w:hint="eastAsia"/>
        </w:rPr>
        <w:t>它会剥夺上帝</w:t>
      </w:r>
      <w:r>
        <w:t>,</w:t>
      </w:r>
    </w:p>
    <w:p w14:paraId="3FFF233C" w14:textId="77777777" w:rsidR="00587DA0" w:rsidRDefault="00587DA0" w:rsidP="00587DA0">
      <w:pPr>
        <w:ind w:right="0" w:firstLine="0"/>
      </w:pPr>
      <w:r>
        <w:lastRenderedPageBreak/>
        <w:t xml:space="preserve">1. </w:t>
      </w:r>
      <w:r>
        <w:rPr>
          <w:rFonts w:ascii="宋体" w:eastAsia="宋体" w:hAnsi="宋体" w:cs="宋体" w:hint="eastAsia"/>
        </w:rPr>
        <w:t>他的主权独立性。如果人的意愿是重生的第一原因</w:t>
      </w:r>
      <w:r>
        <w:t>,</w:t>
      </w:r>
      <w:r>
        <w:rPr>
          <w:rFonts w:ascii="宋体" w:eastAsia="宋体" w:hAnsi="宋体" w:cs="宋体" w:hint="eastAsia"/>
        </w:rPr>
        <w:t>上帝就不会是他最高贵工作中至高无上的独立原因。就所付出的代价而言</w:t>
      </w:r>
      <w:r>
        <w:t>,</w:t>
      </w:r>
      <w:r>
        <w:rPr>
          <w:rFonts w:ascii="宋体" w:eastAsia="宋体" w:hAnsi="宋体" w:cs="宋体" w:hint="eastAsia"/>
        </w:rPr>
        <w:t>这项工作比创造更高尚。世界的创造无需任何代价。但是</w:t>
      </w:r>
      <w:r>
        <w:t>,</w:t>
      </w:r>
      <w:r>
        <w:rPr>
          <w:rFonts w:ascii="宋体" w:eastAsia="宋体" w:hAnsi="宋体" w:cs="宋体" w:hint="eastAsia"/>
        </w:rPr>
        <w:t>如果没有上帝之子的死亡</w:t>
      </w:r>
      <w:r>
        <w:t>,</w:t>
      </w:r>
      <w:r>
        <w:rPr>
          <w:rFonts w:ascii="宋体" w:eastAsia="宋体" w:hAnsi="宋体" w:cs="宋体" w:hint="eastAsia"/>
        </w:rPr>
        <w:t>神圣的形象就无法恢复</w:t>
      </w:r>
      <w:r>
        <w:t>,</w:t>
      </w:r>
      <w:r>
        <w:rPr>
          <w:rFonts w:ascii="宋体" w:eastAsia="宋体" w:hAnsi="宋体" w:cs="宋体" w:hint="eastAsia"/>
        </w:rPr>
        <w:t>这个新形象的每一条线都是用他的鲜血画出来的。世界上发生的一切不都是在他的指引和有效的护理下进行的吗</w:t>
      </w:r>
      <w:r>
        <w:t>?</w:t>
      </w:r>
      <w:r>
        <w:rPr>
          <w:rFonts w:ascii="宋体" w:eastAsia="宋体" w:hAnsi="宋体" w:cs="宋体" w:hint="eastAsia"/>
        </w:rPr>
        <w:t>天体的所有运动、生物的产生、自然界的普遍事件</w:t>
      </w:r>
      <w:r>
        <w:t>,</w:t>
      </w:r>
      <w:r>
        <w:rPr>
          <w:rFonts w:ascii="宋体" w:eastAsia="宋体" w:hAnsi="宋体" w:cs="宋体" w:hint="eastAsia"/>
        </w:rPr>
        <w:t>不都取决于上帝的意愿、权力和智慧吗</w:t>
      </w:r>
      <w:r>
        <w:t>?</w:t>
      </w:r>
      <w:r>
        <w:rPr>
          <w:rFonts w:ascii="宋体" w:eastAsia="宋体" w:hAnsi="宋体" w:cs="宋体" w:hint="eastAsia"/>
        </w:rPr>
        <w:t>灵魂</w:t>
      </w:r>
      <w:r>
        <w:t>,</w:t>
      </w:r>
      <w:r>
        <w:rPr>
          <w:rFonts w:ascii="宋体" w:eastAsia="宋体" w:hAnsi="宋体" w:cs="宋体" w:hint="eastAsia"/>
        </w:rPr>
        <w:t>这个低等生物中最优秀的</w:t>
      </w:r>
      <w:r>
        <w:t>,</w:t>
      </w:r>
      <w:r>
        <w:rPr>
          <w:rFonts w:ascii="宋体" w:eastAsia="宋体" w:hAnsi="宋体" w:cs="宋体" w:hint="eastAsia"/>
        </w:rPr>
        <w:t>身上承载着上帝智慧和善良的特征</w:t>
      </w:r>
      <w:r>
        <w:t>(</w:t>
      </w:r>
      <w:r>
        <w:rPr>
          <w:rFonts w:ascii="宋体" w:eastAsia="宋体" w:hAnsi="宋体" w:cs="宋体" w:hint="eastAsia"/>
        </w:rPr>
        <w:t>灵魂在宗教道路上的行为是它能产生的最高尚的行为</w:t>
      </w:r>
      <w:r>
        <w:t>),</w:t>
      </w:r>
      <w:r>
        <w:rPr>
          <w:rFonts w:ascii="宋体" w:eastAsia="宋体" w:hAnsi="宋体" w:cs="宋体" w:hint="eastAsia"/>
        </w:rPr>
        <w:t>难道就完全留给自己去产生和管理这些吗</w:t>
      </w:r>
      <w:r>
        <w:t>?</w:t>
      </w:r>
      <w:r>
        <w:rPr>
          <w:rFonts w:ascii="宋体" w:eastAsia="宋体" w:hAnsi="宋体" w:cs="宋体" w:hint="eastAsia"/>
        </w:rPr>
        <w:t>上帝</w:t>
      </w:r>
      <w:r>
        <w:t>,</w:t>
      </w:r>
      <w:r>
        <w:rPr>
          <w:rFonts w:ascii="宋体" w:eastAsia="宋体" w:hAnsi="宋体" w:cs="宋体" w:hint="eastAsia"/>
        </w:rPr>
        <w:t>在其他一切事情中的最高原因</w:t>
      </w:r>
      <w:r>
        <w:t>,</w:t>
      </w:r>
      <w:r>
        <w:rPr>
          <w:rFonts w:ascii="宋体" w:eastAsia="宋体" w:hAnsi="宋体" w:cs="宋体" w:hint="eastAsia"/>
        </w:rPr>
        <w:t>难道在这件事上就是次要的和第二位的原因吗</w:t>
      </w:r>
      <w:r>
        <w:t>?'</w:t>
      </w:r>
      <w:r>
        <w:rPr>
          <w:rFonts w:ascii="宋体" w:eastAsia="宋体" w:hAnsi="宋体" w:cs="宋体" w:hint="eastAsia"/>
        </w:rPr>
        <w:t>栽种的不算什么</w:t>
      </w:r>
      <w:r>
        <w:t>,</w:t>
      </w:r>
      <w:r>
        <w:rPr>
          <w:rFonts w:ascii="宋体" w:eastAsia="宋体" w:hAnsi="宋体" w:cs="宋体" w:hint="eastAsia"/>
        </w:rPr>
        <w:t>浇灌的也不算什么</w:t>
      </w:r>
      <w:r>
        <w:t>,</w:t>
      </w:r>
      <w:r>
        <w:rPr>
          <w:rFonts w:ascii="宋体" w:eastAsia="宋体" w:hAnsi="宋体" w:cs="宋体" w:hint="eastAsia"/>
        </w:rPr>
        <w:t>只在那叫他生长的上帝。</w:t>
      </w:r>
      <w:r>
        <w:t>'</w:t>
      </w:r>
      <w:r>
        <w:rPr>
          <w:rFonts w:ascii="宋体" w:eastAsia="宋体" w:hAnsi="宋体" w:cs="宋体" w:hint="eastAsia"/>
        </w:rPr>
        <w:t>哥林多前书</w:t>
      </w:r>
      <w:r>
        <w:t>3:7</w:t>
      </w:r>
      <w:r>
        <w:rPr>
          <w:rFonts w:ascii="宋体" w:eastAsia="宋体" w:hAnsi="宋体" w:cs="宋体" w:hint="eastAsia"/>
        </w:rPr>
        <w:t>。上帝是第一原因</w:t>
      </w:r>
      <w:r>
        <w:t>,</w:t>
      </w:r>
      <w:r>
        <w:rPr>
          <w:rFonts w:ascii="宋体" w:eastAsia="宋体" w:hAnsi="宋体" w:cs="宋体" w:hint="eastAsia"/>
        </w:rPr>
        <w:t>人在各种行为中都依赖于他</w:t>
      </w:r>
      <w:r>
        <w:t>,</w:t>
      </w:r>
      <w:r>
        <w:rPr>
          <w:rFonts w:ascii="宋体" w:eastAsia="宋体" w:hAnsi="宋体" w:cs="宋体" w:hint="eastAsia"/>
        </w:rPr>
        <w:t>更多地在超自然的行为中</w:t>
      </w:r>
      <w:r>
        <w:t>,</w:t>
      </w:r>
      <w:r>
        <w:rPr>
          <w:rFonts w:ascii="宋体" w:eastAsia="宋体" w:hAnsi="宋体" w:cs="宋体" w:hint="eastAsia"/>
        </w:rPr>
        <w:t>主要在理解和意志方面</w:t>
      </w:r>
      <w:r>
        <w:t>,</w:t>
      </w:r>
      <w:r>
        <w:rPr>
          <w:rFonts w:ascii="宋体" w:eastAsia="宋体" w:hAnsi="宋体" w:cs="宋体" w:hint="eastAsia"/>
        </w:rPr>
        <w:t>没有任何生物能对这些官能产生任何内在影响</w:t>
      </w:r>
      <w:r>
        <w:t>,</w:t>
      </w:r>
      <w:r>
        <w:rPr>
          <w:rFonts w:ascii="宋体" w:eastAsia="宋体" w:hAnsi="宋体" w:cs="宋体" w:hint="eastAsia"/>
        </w:rPr>
        <w:t>使它们行使其生命活动。如果人的意愿是第一原因</w:t>
      </w:r>
      <w:r>
        <w:t>,</w:t>
      </w:r>
      <w:r>
        <w:rPr>
          <w:rFonts w:ascii="宋体" w:eastAsia="宋体" w:hAnsi="宋体" w:cs="宋体" w:hint="eastAsia"/>
        </w:rPr>
        <w:t>上帝就会在最高贵的工作中成为受造物的随从。那么上帝就不是第一推动者</w:t>
      </w:r>
      <w:r>
        <w:t>,</w:t>
      </w:r>
      <w:r>
        <w:rPr>
          <w:rFonts w:ascii="宋体" w:eastAsia="宋体" w:hAnsi="宋体" w:cs="宋体" w:hint="eastAsia"/>
        </w:rPr>
        <w:t>而是人。意愿的意愿将成为上帝工作的原因</w:t>
      </w:r>
      <w:r>
        <w:t>,</w:t>
      </w:r>
      <w:r>
        <w:rPr>
          <w:rFonts w:ascii="宋体" w:eastAsia="宋体" w:hAnsi="宋体" w:cs="宋体" w:hint="eastAsia"/>
        </w:rPr>
        <w:t>而不是上帝的工作导致意愿的意愿和选择。上帝的工作将是意志的结果</w:t>
      </w:r>
      <w:r>
        <w:t>,</w:t>
      </w:r>
      <w:r>
        <w:rPr>
          <w:rFonts w:ascii="宋体" w:eastAsia="宋体" w:hAnsi="宋体" w:cs="宋体" w:hint="eastAsia"/>
        </w:rPr>
        <w:t>因此是意志自由运动的结果。人就会成为与上帝有关的支配性原因。这会使上帝成为第二原因</w:t>
      </w:r>
      <w:r>
        <w:t>,</w:t>
      </w:r>
      <w:r>
        <w:rPr>
          <w:rFonts w:ascii="宋体" w:eastAsia="宋体" w:hAnsi="宋体" w:cs="宋体" w:hint="eastAsia"/>
        </w:rPr>
        <w:t>代表他期待人的召唤和准备</w:t>
      </w:r>
      <w:r>
        <w:t>,</w:t>
      </w:r>
      <w:r>
        <w:rPr>
          <w:rFonts w:ascii="宋体" w:eastAsia="宋体" w:hAnsi="宋体" w:cs="宋体" w:hint="eastAsia"/>
        </w:rPr>
        <w:t>然后才会施展任何行动。这会使上帝意愿人所意愿的</w:t>
      </w:r>
      <w:r>
        <w:t>,</w:t>
      </w:r>
      <w:r>
        <w:rPr>
          <w:rFonts w:ascii="宋体" w:eastAsia="宋体" w:hAnsi="宋体" w:cs="宋体" w:hint="eastAsia"/>
        </w:rPr>
        <w:t>使上帝意愿人可能拒绝的。这将意味着上帝不是以主权的方式</w:t>
      </w:r>
      <w:r>
        <w:t>,</w:t>
      </w:r>
      <w:r>
        <w:rPr>
          <w:rFonts w:ascii="宋体" w:eastAsia="宋体" w:hAnsi="宋体" w:cs="宋体" w:hint="eastAsia"/>
        </w:rPr>
        <w:t>而是以伴随的方式参与重生。这将不是一个胜利的恩典</w:t>
      </w:r>
      <w:r>
        <w:t>,</w:t>
      </w:r>
      <w:r>
        <w:rPr>
          <w:rFonts w:ascii="宋体" w:eastAsia="宋体" w:hAnsi="宋体" w:cs="宋体" w:hint="eastAsia"/>
        </w:rPr>
        <w:t>而是一个不确定的恩典</w:t>
      </w:r>
      <w:r>
        <w:t>,</w:t>
      </w:r>
      <w:r>
        <w:rPr>
          <w:rFonts w:ascii="宋体" w:eastAsia="宋体" w:hAnsi="宋体" w:cs="宋体" w:hint="eastAsia"/>
        </w:rPr>
        <w:t>这与整个圣经的内容相悖</w:t>
      </w:r>
      <w:r>
        <w:t>,</w:t>
      </w:r>
      <w:r>
        <w:rPr>
          <w:rFonts w:ascii="宋体" w:eastAsia="宋体" w:hAnsi="宋体" w:cs="宋体" w:hint="eastAsia"/>
        </w:rPr>
        <w:t>圣经将上帝描绘成掌控着所有第二原因的第一个环节</w:t>
      </w:r>
      <w:r>
        <w:t>:</w:t>
      </w:r>
      <w:r>
        <w:rPr>
          <w:rFonts w:ascii="宋体" w:eastAsia="宋体" w:hAnsi="宋体" w:cs="宋体" w:hint="eastAsia"/>
        </w:rPr>
        <w:t>罗马书</w:t>
      </w:r>
      <w:r>
        <w:t>11:36,'</w:t>
      </w:r>
      <w:r>
        <w:rPr>
          <w:rFonts w:ascii="宋体" w:eastAsia="宋体" w:hAnsi="宋体" w:cs="宋体" w:hint="eastAsia"/>
        </w:rPr>
        <w:t>因为万有都是本于他</w:t>
      </w:r>
      <w:r>
        <w:t>,</w:t>
      </w:r>
      <w:r>
        <w:rPr>
          <w:rFonts w:ascii="宋体" w:eastAsia="宋体" w:hAnsi="宋体" w:cs="宋体" w:hint="eastAsia"/>
        </w:rPr>
        <w:t>倚靠他</w:t>
      </w:r>
      <w:r>
        <w:t>,</w:t>
      </w:r>
      <w:r>
        <w:rPr>
          <w:rFonts w:ascii="宋体" w:eastAsia="宋体" w:hAnsi="宋体" w:cs="宋体" w:hint="eastAsia"/>
        </w:rPr>
        <w:t>归于他。</w:t>
      </w:r>
      <w:r>
        <w:t>'</w:t>
      </w:r>
      <w:r>
        <w:rPr>
          <w:rFonts w:ascii="宋体" w:eastAsia="宋体" w:hAnsi="宋体" w:cs="宋体" w:hint="eastAsia"/>
        </w:rPr>
        <w:t>他是所有受造物的意志和力量的第一位统治者</w:t>
      </w:r>
      <w:r>
        <w:t>,</w:t>
      </w:r>
      <w:r>
        <w:rPr>
          <w:rFonts w:ascii="宋体" w:eastAsia="宋体" w:hAnsi="宋体" w:cs="宋体" w:hint="eastAsia"/>
        </w:rPr>
        <w:t>是一切运动的第一原因。他安排一切</w:t>
      </w:r>
      <w:r>
        <w:t>,</w:t>
      </w:r>
      <w:r>
        <w:rPr>
          <w:rFonts w:ascii="宋体" w:eastAsia="宋体" w:hAnsi="宋体" w:cs="宋体" w:hint="eastAsia"/>
        </w:rPr>
        <w:t>而不受任何人的安排。现在</w:t>
      </w:r>
      <w:r>
        <w:t>,</w:t>
      </w:r>
      <w:r>
        <w:rPr>
          <w:rFonts w:ascii="宋体" w:eastAsia="宋体" w:hAnsi="宋体" w:cs="宋体" w:hint="eastAsia"/>
        </w:rPr>
        <w:t>这低于上帝的威严</w:t>
      </w:r>
      <w:r>
        <w:t>,</w:t>
      </w:r>
      <w:r>
        <w:rPr>
          <w:rFonts w:ascii="宋体" w:eastAsia="宋体" w:hAnsi="宋体" w:cs="宋体" w:hint="eastAsia"/>
        </w:rPr>
        <w:t>被受造物的意愿引导其运动</w:t>
      </w:r>
      <w:r>
        <w:t>,</w:t>
      </w:r>
      <w:r>
        <w:rPr>
          <w:rFonts w:ascii="宋体" w:eastAsia="宋体" w:hAnsi="宋体" w:cs="宋体" w:hint="eastAsia"/>
        </w:rPr>
        <w:t>让他的善意目的因一个不确定和易变的原因而付诸实施。我们怎么能想象</w:t>
      </w:r>
      <w:r>
        <w:t>,</w:t>
      </w:r>
      <w:r>
        <w:rPr>
          <w:rFonts w:ascii="宋体" w:eastAsia="宋体" w:hAnsi="宋体" w:cs="宋体" w:hint="eastAsia"/>
        </w:rPr>
        <w:t>上帝会把手伸向自然界中更卑微的作品</w:t>
      </w:r>
      <w:r>
        <w:t>,</w:t>
      </w:r>
      <w:r>
        <w:rPr>
          <w:rFonts w:ascii="宋体" w:eastAsia="宋体" w:hAnsi="宋体" w:cs="宋体" w:hint="eastAsia"/>
        </w:rPr>
        <w:t>而把新创造中最高贵的工作交给受造物不稳定的意愿呢。</w:t>
      </w:r>
    </w:p>
    <w:p w14:paraId="39F78F9C" w14:textId="77777777" w:rsidR="00587DA0" w:rsidRDefault="00587DA0" w:rsidP="00587DA0">
      <w:pPr>
        <w:ind w:right="0" w:firstLine="0"/>
      </w:pPr>
      <w:r>
        <w:rPr>
          <w:rFonts w:ascii="宋体" w:eastAsia="宋体" w:hAnsi="宋体" w:cs="宋体" w:hint="eastAsia"/>
        </w:rPr>
        <w:t>总之</w:t>
      </w:r>
      <w:r>
        <w:t>,</w:t>
      </w:r>
      <w:r>
        <w:rPr>
          <w:rFonts w:ascii="宋体" w:eastAsia="宋体" w:hAnsi="宋体" w:cs="宋体" w:hint="eastAsia"/>
        </w:rPr>
        <w:t>上帝要么在他的运作中先于意志的行为</w:t>
      </w:r>
      <w:r>
        <w:t>,</w:t>
      </w:r>
      <w:r>
        <w:rPr>
          <w:rFonts w:ascii="宋体" w:eastAsia="宋体" w:hAnsi="宋体" w:cs="宋体" w:hint="eastAsia"/>
        </w:rPr>
        <w:t>要么跟随它。如果在前</w:t>
      </w:r>
      <w:r>
        <w:t>,</w:t>
      </w:r>
      <w:r>
        <w:rPr>
          <w:rFonts w:ascii="宋体" w:eastAsia="宋体" w:hAnsi="宋体" w:cs="宋体" w:hint="eastAsia"/>
        </w:rPr>
        <w:t>我们就得到了我们想要的</w:t>
      </w:r>
      <w:r>
        <w:t>,</w:t>
      </w:r>
      <w:r>
        <w:rPr>
          <w:rFonts w:ascii="宋体" w:eastAsia="宋体" w:hAnsi="宋体" w:cs="宋体" w:hint="eastAsia"/>
        </w:rPr>
        <w:t>如果在后</w:t>
      </w:r>
      <w:r>
        <w:t>,</w:t>
      </w:r>
      <w:r>
        <w:rPr>
          <w:rFonts w:ascii="宋体" w:eastAsia="宋体" w:hAnsi="宋体" w:cs="宋体" w:hint="eastAsia"/>
        </w:rPr>
        <w:t>那么上帝就只是受造物运动的随</w:t>
      </w:r>
      <w:r>
        <w:rPr>
          <w:rFonts w:ascii="宋体" w:eastAsia="宋体" w:hAnsi="宋体" w:cs="宋体" w:hint="eastAsia"/>
        </w:rPr>
        <w:lastRenderedPageBreak/>
        <w:t>从</w:t>
      </w:r>
      <w:r>
        <w:t>,</w:t>
      </w:r>
      <w:r>
        <w:rPr>
          <w:rFonts w:ascii="宋体" w:eastAsia="宋体" w:hAnsi="宋体" w:cs="宋体" w:hint="eastAsia"/>
        </w:rPr>
        <w:t>是服侍人的仆人。这是将自由意志提升到上帝的宝座</w:t>
      </w:r>
      <w:r>
        <w:t>,</w:t>
      </w:r>
      <w:r>
        <w:rPr>
          <w:rFonts w:ascii="宋体" w:eastAsia="宋体" w:hAnsi="宋体" w:cs="宋体" w:hint="eastAsia"/>
        </w:rPr>
        <w:t>将上帝贬低为意志的垫脚石</w:t>
      </w:r>
      <w:r>
        <w:t>;</w:t>
      </w:r>
      <w:r>
        <w:rPr>
          <w:rFonts w:ascii="宋体" w:eastAsia="宋体" w:hAnsi="宋体" w:cs="宋体" w:hint="eastAsia"/>
        </w:rPr>
        <w:t>这是将受造物神化</w:t>
      </w:r>
      <w:r>
        <w:t>,</w:t>
      </w:r>
      <w:r>
        <w:rPr>
          <w:rFonts w:ascii="宋体" w:eastAsia="宋体" w:hAnsi="宋体" w:cs="宋体" w:hint="eastAsia"/>
        </w:rPr>
        <w:t>将上帝主权独立的冠冕戴在自由意志的头上。</w:t>
      </w:r>
    </w:p>
    <w:p w14:paraId="694D3334" w14:textId="77777777" w:rsidR="00587DA0" w:rsidRDefault="00587DA0" w:rsidP="00587DA0">
      <w:pPr>
        <w:ind w:right="0" w:firstLine="0"/>
      </w:pPr>
      <w:r>
        <w:t xml:space="preserve">2. </w:t>
      </w:r>
      <w:r>
        <w:rPr>
          <w:rFonts w:ascii="宋体" w:eastAsia="宋体" w:hAnsi="宋体" w:cs="宋体" w:hint="eastAsia"/>
        </w:rPr>
        <w:t>这给上帝的智慧抹黑。如果上帝期待人的意志的决定</w:t>
      </w:r>
      <w:r>
        <w:t>,</w:t>
      </w:r>
      <w:r>
        <w:rPr>
          <w:rFonts w:ascii="宋体" w:eastAsia="宋体" w:hAnsi="宋体" w:cs="宋体" w:hint="eastAsia"/>
        </w:rPr>
        <w:t>他是否应该行动</w:t>
      </w:r>
      <w:r>
        <w:t>,</w:t>
      </w:r>
      <w:r>
        <w:rPr>
          <w:rFonts w:ascii="宋体" w:eastAsia="宋体" w:hAnsi="宋体" w:cs="宋体" w:hint="eastAsia"/>
        </w:rPr>
        <w:t>那么上帝就会被人的意愿支配</w:t>
      </w:r>
      <w:r>
        <w:t>,</w:t>
      </w:r>
      <w:r>
        <w:rPr>
          <w:rFonts w:ascii="宋体" w:eastAsia="宋体" w:hAnsi="宋体" w:cs="宋体" w:hint="eastAsia"/>
        </w:rPr>
        <w:t>去实现他的目的。但是</w:t>
      </w:r>
      <w:r>
        <w:t>,</w:t>
      </w:r>
      <w:r>
        <w:rPr>
          <w:rFonts w:ascii="宋体" w:eastAsia="宋体" w:hAnsi="宋体" w:cs="宋体" w:hint="eastAsia"/>
        </w:rPr>
        <w:t>对于那个深不可测、从不犯错的智慧来说</w:t>
      </w:r>
      <w:r>
        <w:t>,</w:t>
      </w:r>
      <w:r>
        <w:rPr>
          <w:rFonts w:ascii="宋体" w:eastAsia="宋体" w:hAnsi="宋体" w:cs="宋体" w:hint="eastAsia"/>
        </w:rPr>
        <w:t>让他实现目的的能力取决于一个除了愚蠢和疯狂之外一无所有的媒介</w:t>
      </w:r>
      <w:r>
        <w:t>,</w:t>
      </w:r>
      <w:r>
        <w:rPr>
          <w:rFonts w:ascii="宋体" w:eastAsia="宋体" w:hAnsi="宋体" w:cs="宋体" w:hint="eastAsia"/>
        </w:rPr>
        <w:t>这是非常不一致的</w:t>
      </w:r>
      <w:r>
        <w:t>,</w:t>
      </w:r>
      <w:r>
        <w:rPr>
          <w:rFonts w:ascii="宋体" w:eastAsia="宋体" w:hAnsi="宋体" w:cs="宋体" w:hint="eastAsia"/>
        </w:rPr>
        <w:t>传道书</w:t>
      </w:r>
      <w:r>
        <w:t>9:3</w:t>
      </w:r>
      <w:r>
        <w:rPr>
          <w:rFonts w:ascii="宋体" w:eastAsia="宋体" w:hAnsi="宋体" w:cs="宋体" w:hint="eastAsia"/>
        </w:rPr>
        <w:t>。这就是让他的力量依赖于软弱</w:t>
      </w:r>
      <w:r>
        <w:t>,</w:t>
      </w:r>
      <w:r>
        <w:rPr>
          <w:rFonts w:ascii="宋体" w:eastAsia="宋体" w:hAnsi="宋体" w:cs="宋体" w:hint="eastAsia"/>
        </w:rPr>
        <w:t>让他对受造物慈爱的目的悬于一个精神错乱者的怪诞行为之上</w:t>
      </w:r>
      <w:r>
        <w:t>,</w:t>
      </w:r>
      <w:r>
        <w:rPr>
          <w:rFonts w:ascii="宋体" w:eastAsia="宋体" w:hAnsi="宋体" w:cs="宋体" w:hint="eastAsia"/>
        </w:rPr>
        <w:t>这是任何明智的人都不会犯的错误。难道上帝在其他一切事情上不都是一位大能和智慧的上帝吗</w:t>
      </w:r>
      <w:r>
        <w:t>?</w:t>
      </w:r>
      <w:r>
        <w:rPr>
          <w:rFonts w:ascii="宋体" w:eastAsia="宋体" w:hAnsi="宋体" w:cs="宋体" w:hint="eastAsia"/>
        </w:rPr>
        <w:t>他以数目、重量和尺度创造万物</w:t>
      </w:r>
      <w:r>
        <w:t>,</w:t>
      </w:r>
      <w:r>
        <w:rPr>
          <w:rFonts w:ascii="宋体" w:eastAsia="宋体" w:hAnsi="宋体" w:cs="宋体" w:hint="eastAsia"/>
        </w:rPr>
        <w:t>在低等世界里引发每一个运动</w:t>
      </w:r>
      <w:r>
        <w:t>,</w:t>
      </w:r>
      <w:r>
        <w:rPr>
          <w:rFonts w:ascii="宋体" w:eastAsia="宋体" w:hAnsi="宋体" w:cs="宋体" w:hint="eastAsia"/>
        </w:rPr>
        <w:t>都是出于无可指责的谋略吗</w:t>
      </w:r>
      <w:r>
        <w:t>?</w:t>
      </w:r>
      <w:r>
        <w:rPr>
          <w:rFonts w:ascii="宋体" w:eastAsia="宋体" w:hAnsi="宋体" w:cs="宋体" w:hint="eastAsia"/>
        </w:rPr>
        <w:t>他难道要把塑造他儿子的形象</w:t>
      </w:r>
      <w:r>
        <w:t>(</w:t>
      </w:r>
      <w:r>
        <w:rPr>
          <w:rFonts w:ascii="宋体" w:eastAsia="宋体" w:hAnsi="宋体" w:cs="宋体" w:hint="eastAsia"/>
        </w:rPr>
        <w:t>在其中他的智慧最为彰显</w:t>
      </w:r>
      <w:r>
        <w:t>)</w:t>
      </w:r>
      <w:r>
        <w:rPr>
          <w:rFonts w:ascii="宋体" w:eastAsia="宋体" w:hAnsi="宋体" w:cs="宋体" w:hint="eastAsia"/>
        </w:rPr>
        <w:t>留给人轻浮无常的意愿</w:t>
      </w:r>
      <w:r>
        <w:t>,</w:t>
      </w:r>
      <w:r>
        <w:rPr>
          <w:rFonts w:ascii="宋体" w:eastAsia="宋体" w:hAnsi="宋体" w:cs="宋体" w:hint="eastAsia"/>
        </w:rPr>
        <w:t>而这意愿本身既没有分量也没有尺度吗</w:t>
      </w:r>
      <w:r>
        <w:t>?</w:t>
      </w:r>
      <w:r>
        <w:rPr>
          <w:rFonts w:ascii="宋体" w:eastAsia="宋体" w:hAnsi="宋体" w:cs="宋体" w:hint="eastAsia"/>
        </w:rPr>
        <w:t>这会使上帝不变的旨意取决于受造物的变化无常</w:t>
      </w:r>
      <w:r>
        <w:t>;</w:t>
      </w:r>
      <w:r>
        <w:rPr>
          <w:rFonts w:ascii="宋体" w:eastAsia="宋体" w:hAnsi="宋体" w:cs="宋体" w:hint="eastAsia"/>
        </w:rPr>
        <w:t>这与人的智慧不相称</w:t>
      </w:r>
      <w:r>
        <w:t>,</w:t>
      </w:r>
      <w:r>
        <w:rPr>
          <w:rFonts w:ascii="宋体" w:eastAsia="宋体" w:hAnsi="宋体" w:cs="宋体" w:hint="eastAsia"/>
        </w:rPr>
        <w:t>人会选择他能找到的最坚定的方法来实现他的计划</w:t>
      </w:r>
      <w:r>
        <w:t>;</w:t>
      </w:r>
      <w:r>
        <w:rPr>
          <w:rFonts w:ascii="宋体" w:eastAsia="宋体" w:hAnsi="宋体" w:cs="宋体" w:hint="eastAsia"/>
        </w:rPr>
        <w:t>因为如果人今天意愿</w:t>
      </w:r>
      <w:r>
        <w:t>,</w:t>
      </w:r>
      <w:r>
        <w:rPr>
          <w:rFonts w:ascii="宋体" w:eastAsia="宋体" w:hAnsi="宋体" w:cs="宋体" w:hint="eastAsia"/>
        </w:rPr>
        <w:t>那么上帝意愿</w:t>
      </w:r>
      <w:r>
        <w:t>,</w:t>
      </w:r>
      <w:r>
        <w:rPr>
          <w:rFonts w:ascii="宋体" w:eastAsia="宋体" w:hAnsi="宋体" w:cs="宋体" w:hint="eastAsia"/>
        </w:rPr>
        <w:t>如果人第二天拒绝</w:t>
      </w:r>
      <w:r>
        <w:t>,</w:t>
      </w:r>
      <w:r>
        <w:rPr>
          <w:rFonts w:ascii="宋体" w:eastAsia="宋体" w:hAnsi="宋体" w:cs="宋体" w:hint="eastAsia"/>
        </w:rPr>
        <w:t>那么他就拒绝上帝所意愿的。这样</w:t>
      </w:r>
      <w:r>
        <w:t>,</w:t>
      </w:r>
      <w:r>
        <w:rPr>
          <w:rFonts w:ascii="宋体" w:eastAsia="宋体" w:hAnsi="宋体" w:cs="宋体" w:hint="eastAsia"/>
        </w:rPr>
        <w:t>上帝的意愿就会根据人的意愿而变得不确定。他的谋略如何能建立在如此摇摆不定的基础上</w:t>
      </w:r>
      <w:r>
        <w:t>?</w:t>
      </w:r>
      <w:r>
        <w:rPr>
          <w:rFonts w:ascii="宋体" w:eastAsia="宋体" w:hAnsi="宋体" w:cs="宋体" w:hint="eastAsia"/>
        </w:rPr>
        <w:t>如果这仅仅取决于受造物的喜好</w:t>
      </w:r>
      <w:r>
        <w:t>,</w:t>
      </w:r>
      <w:r>
        <w:rPr>
          <w:rFonts w:ascii="宋体" w:eastAsia="宋体" w:hAnsi="宋体" w:cs="宋体" w:hint="eastAsia"/>
        </w:rPr>
        <w:t>与他乐意断言的相反</w:t>
      </w:r>
      <w:r>
        <w:t>:</w:t>
      </w:r>
      <w:r>
        <w:rPr>
          <w:rFonts w:ascii="宋体" w:eastAsia="宋体" w:hAnsi="宋体" w:cs="宋体" w:hint="eastAsia"/>
        </w:rPr>
        <w:t>以赛亚书</w:t>
      </w:r>
      <w:r>
        <w:t>46:10,'</w:t>
      </w:r>
      <w:r>
        <w:rPr>
          <w:rFonts w:ascii="宋体" w:eastAsia="宋体" w:hAnsi="宋体" w:cs="宋体" w:hint="eastAsia"/>
        </w:rPr>
        <w:t>我的筹算必立定</w:t>
      </w:r>
      <w:r>
        <w:t>,</w:t>
      </w:r>
      <w:r>
        <w:rPr>
          <w:rFonts w:ascii="宋体" w:eastAsia="宋体" w:hAnsi="宋体" w:cs="宋体" w:hint="eastAsia"/>
        </w:rPr>
        <w:t>凡我所喜悦的</w:t>
      </w:r>
      <w:r>
        <w:t>,</w:t>
      </w:r>
      <w:r>
        <w:rPr>
          <w:rFonts w:ascii="宋体" w:eastAsia="宋体" w:hAnsi="宋体" w:cs="宋体" w:hint="eastAsia"/>
        </w:rPr>
        <w:t>我必成就。</w:t>
      </w:r>
      <w:r>
        <w:t>'</w:t>
      </w:r>
      <w:r>
        <w:rPr>
          <w:rFonts w:ascii="宋体" w:eastAsia="宋体" w:hAnsi="宋体" w:cs="宋体" w:hint="eastAsia"/>
        </w:rPr>
        <w:t>使徒将这些论点融合在一起</w:t>
      </w:r>
      <w:r>
        <w:t>:</w:t>
      </w:r>
      <w:r>
        <w:rPr>
          <w:rFonts w:ascii="宋体" w:eastAsia="宋体" w:hAnsi="宋体" w:cs="宋体" w:hint="eastAsia"/>
        </w:rPr>
        <w:t>以弗所书</w:t>
      </w:r>
      <w:r>
        <w:t>1:11,'</w:t>
      </w:r>
      <w:r>
        <w:rPr>
          <w:rFonts w:ascii="宋体" w:eastAsia="宋体" w:hAnsi="宋体" w:cs="宋体" w:hint="eastAsia"/>
        </w:rPr>
        <w:t>他按着自己意旨所酌定的</w:t>
      </w:r>
      <w:r>
        <w:t>,</w:t>
      </w:r>
      <w:r>
        <w:rPr>
          <w:rFonts w:ascii="宋体" w:eastAsia="宋体" w:hAnsi="宋体" w:cs="宋体" w:hint="eastAsia"/>
        </w:rPr>
        <w:t>行作万事。</w:t>
      </w:r>
      <w:r>
        <w:t>'</w:t>
      </w:r>
      <w:r>
        <w:rPr>
          <w:rFonts w:ascii="宋体" w:eastAsia="宋体" w:hAnsi="宋体" w:cs="宋体" w:hint="eastAsia"/>
        </w:rPr>
        <w:t>他论证</w:t>
      </w:r>
      <w:r>
        <w:t>(1)</w:t>
      </w:r>
      <w:r>
        <w:rPr>
          <w:rFonts w:ascii="宋体" w:eastAsia="宋体" w:hAnsi="宋体" w:cs="宋体" w:hint="eastAsia"/>
        </w:rPr>
        <w:t>从上帝的大能</w:t>
      </w:r>
      <w:r>
        <w:t>,'</w:t>
      </w:r>
      <w:r>
        <w:rPr>
          <w:rFonts w:ascii="宋体" w:eastAsia="宋体" w:hAnsi="宋体" w:cs="宋体" w:hint="eastAsia"/>
        </w:rPr>
        <w:t>行作万事</w:t>
      </w:r>
      <w:r>
        <w:t>',</w:t>
      </w:r>
      <w:r>
        <w:rPr>
          <w:rFonts w:ascii="宋体" w:eastAsia="宋体" w:hAnsi="宋体" w:cs="宋体" w:hint="eastAsia"/>
        </w:rPr>
        <w:t>由此排除了我们自己的作为和能力</w:t>
      </w:r>
      <w:r>
        <w:t>,</w:t>
      </w:r>
      <w:r>
        <w:rPr>
          <w:rFonts w:ascii="宋体" w:eastAsia="宋体" w:hAnsi="宋体" w:cs="宋体" w:hint="eastAsia"/>
        </w:rPr>
        <w:t>断言上帝是万物的最高原因</w:t>
      </w:r>
      <w:r>
        <w:t>,</w:t>
      </w:r>
      <w:r>
        <w:rPr>
          <w:rFonts w:ascii="宋体" w:eastAsia="宋体" w:hAnsi="宋体" w:cs="宋体" w:hint="eastAsia"/>
        </w:rPr>
        <w:t>以一种有效和有力的方式</w:t>
      </w:r>
      <w:r>
        <w:t>,</w:t>
      </w:r>
      <w:r>
        <w:rPr>
          <w:rFonts w:ascii="宋体" w:eastAsia="宋体" w:hAnsi="宋体" w:cs="宋体" w:hint="eastAsia"/>
        </w:rPr>
        <w:t>正如</w:t>
      </w:r>
      <w:r>
        <w:t>'</w:t>
      </w:r>
      <w:r>
        <w:rPr>
          <w:rFonts w:ascii="宋体" w:eastAsia="宋体" w:hAnsi="宋体" w:cs="宋体" w:hint="eastAsia"/>
        </w:rPr>
        <w:t>行作</w:t>
      </w:r>
      <w:r>
        <w:t>'</w:t>
      </w:r>
      <w:r>
        <w:rPr>
          <w:rFonts w:ascii="宋体" w:eastAsia="宋体" w:hAnsi="宋体" w:cs="宋体" w:hint="eastAsia"/>
        </w:rPr>
        <w:t>一词的意思。</w:t>
      </w:r>
      <w:r>
        <w:t>(2)</w:t>
      </w:r>
      <w:r>
        <w:rPr>
          <w:rFonts w:ascii="宋体" w:eastAsia="宋体" w:hAnsi="宋体" w:cs="宋体" w:hint="eastAsia"/>
        </w:rPr>
        <w:t>从他的智慧</w:t>
      </w:r>
      <w:r>
        <w:t>,'</w:t>
      </w:r>
      <w:r>
        <w:rPr>
          <w:rFonts w:ascii="宋体" w:eastAsia="宋体" w:hAnsi="宋体" w:cs="宋体" w:hint="eastAsia"/>
        </w:rPr>
        <w:t>按着自己意旨所酌定的</w:t>
      </w:r>
      <w:r>
        <w:t>',</w:t>
      </w:r>
      <w:r>
        <w:rPr>
          <w:rFonts w:ascii="宋体" w:eastAsia="宋体" w:hAnsi="宋体" w:cs="宋体" w:hint="eastAsia"/>
        </w:rPr>
        <w:t>明智而公正</w:t>
      </w:r>
      <w:r>
        <w:t>,</w:t>
      </w:r>
      <w:r>
        <w:rPr>
          <w:rFonts w:ascii="宋体" w:eastAsia="宋体" w:hAnsi="宋体" w:cs="宋体" w:hint="eastAsia"/>
        </w:rPr>
        <w:t>因此不是按照我们的意旨</w:t>
      </w:r>
      <w:r>
        <w:t>,</w:t>
      </w:r>
      <w:r>
        <w:rPr>
          <w:rFonts w:ascii="宋体" w:eastAsia="宋体" w:hAnsi="宋体" w:cs="宋体" w:hint="eastAsia"/>
        </w:rPr>
        <w:t>其中没有任何东西</w:t>
      </w:r>
      <w:r>
        <w:t>,</w:t>
      </w:r>
      <w:r>
        <w:rPr>
          <w:rFonts w:ascii="宋体" w:eastAsia="宋体" w:hAnsi="宋体" w:cs="宋体" w:hint="eastAsia"/>
        </w:rPr>
        <w:t>只有愚昧和邪恶。这排除了我们自己在第一件工作中的所有意愿。现在</w:t>
      </w:r>
      <w:r>
        <w:t>,</w:t>
      </w:r>
      <w:r>
        <w:rPr>
          <w:rFonts w:ascii="宋体" w:eastAsia="宋体" w:hAnsi="宋体" w:cs="宋体" w:hint="eastAsia"/>
        </w:rPr>
        <w:t>要断言这美丽的形象是由人的意愿作为第一原因带到内心舞台上的</w:t>
      </w:r>
      <w:r>
        <w:t>,</w:t>
      </w:r>
      <w:r>
        <w:rPr>
          <w:rFonts w:ascii="宋体" w:eastAsia="宋体" w:hAnsi="宋体" w:cs="宋体" w:hint="eastAsia"/>
        </w:rPr>
        <w:t>就会破坏上帝的特权</w:t>
      </w:r>
      <w:r>
        <w:t>,</w:t>
      </w:r>
      <w:r>
        <w:rPr>
          <w:rFonts w:ascii="宋体" w:eastAsia="宋体" w:hAnsi="宋体" w:cs="宋体" w:hint="eastAsia"/>
        </w:rPr>
        <w:t>代表他的作为是在我们自己的谋略和意愿的指引下</w:t>
      </w:r>
      <w:r>
        <w:t>,</w:t>
      </w:r>
      <w:r>
        <w:rPr>
          <w:rFonts w:ascii="宋体" w:eastAsia="宋体" w:hAnsi="宋体" w:cs="宋体" w:hint="eastAsia"/>
        </w:rPr>
        <w:t>而不是在他自己的指引下。当然</w:t>
      </w:r>
      <w:r>
        <w:t>,</w:t>
      </w:r>
      <w:r>
        <w:rPr>
          <w:rFonts w:ascii="宋体" w:eastAsia="宋体" w:hAnsi="宋体" w:cs="宋体" w:hint="eastAsia"/>
        </w:rPr>
        <w:t>如果有一个隐秘而智慧的护理之灵</w:t>
      </w:r>
      <w:r>
        <w:t>,</w:t>
      </w:r>
      <w:r>
        <w:rPr>
          <w:rFonts w:ascii="宋体" w:eastAsia="宋体" w:hAnsi="宋体" w:cs="宋体" w:hint="eastAsia"/>
        </w:rPr>
        <w:t>贯穿整个世界以保全他在作品中的尊荣</w:t>
      </w:r>
      <w:r>
        <w:t>,</w:t>
      </w:r>
      <w:r>
        <w:rPr>
          <w:rFonts w:ascii="宋体" w:eastAsia="宋体" w:hAnsi="宋体" w:cs="宋体" w:hint="eastAsia"/>
        </w:rPr>
        <w:t>那么可以肯定</w:t>
      </w:r>
      <w:r>
        <w:t>,</w:t>
      </w:r>
      <w:r>
        <w:rPr>
          <w:rFonts w:ascii="宋体" w:eastAsia="宋体" w:hAnsi="宋体" w:cs="宋体" w:hint="eastAsia"/>
        </w:rPr>
        <w:t>在内心中最光荣的宣言不能被认为是留给狂野和鲁莽的本性来指导的。</w:t>
      </w:r>
    </w:p>
    <w:p w14:paraId="28BD2098" w14:textId="51B2426F" w:rsidR="00587DA0" w:rsidRDefault="00587DA0" w:rsidP="00587DA0">
      <w:pPr>
        <w:ind w:right="0" w:firstLine="0"/>
        <w:rPr>
          <w:rFonts w:hint="eastAsia"/>
        </w:rPr>
      </w:pPr>
      <w:r>
        <w:lastRenderedPageBreak/>
        <w:t xml:space="preserve">3. </w:t>
      </w:r>
      <w:r>
        <w:rPr>
          <w:rFonts w:ascii="宋体" w:eastAsia="宋体" w:hAnsi="宋体" w:cs="宋体" w:hint="eastAsia"/>
        </w:rPr>
        <w:t>如果人的意愿是重生的主要原因</w:t>
      </w:r>
      <w:r>
        <w:t>,</w:t>
      </w:r>
      <w:r>
        <w:rPr>
          <w:rFonts w:ascii="宋体" w:eastAsia="宋体" w:hAnsi="宋体" w:cs="宋体" w:hint="eastAsia"/>
        </w:rPr>
        <w:t>它就会剥夺上帝的先知和预知</w:t>
      </w:r>
      <w:r>
        <w:t>;</w:t>
      </w:r>
      <w:r>
        <w:rPr>
          <w:rFonts w:ascii="宋体" w:eastAsia="宋体" w:hAnsi="宋体" w:cs="宋体" w:hint="eastAsia"/>
        </w:rPr>
        <w:t>它会使那个确定无疑的预知变得完全偶然。因为如果人的意愿完全由自己决定</w:t>
      </w:r>
      <w:r>
        <w:t>,</w:t>
      </w:r>
      <w:r>
        <w:rPr>
          <w:rFonts w:ascii="宋体" w:eastAsia="宋体" w:hAnsi="宋体" w:cs="宋体" w:hint="eastAsia"/>
        </w:rPr>
        <w:t>意愿的运动就是可疑和不确定的</w:t>
      </w:r>
      <w:r>
        <w:t>,</w:t>
      </w:r>
      <w:r>
        <w:rPr>
          <w:rFonts w:ascii="宋体" w:eastAsia="宋体" w:hAnsi="宋体" w:cs="宋体" w:hint="eastAsia"/>
        </w:rPr>
        <w:t>直到意愿自己决定</w:t>
      </w:r>
      <w:r>
        <w:t>;</w:t>
      </w:r>
      <w:r>
        <w:rPr>
          <w:rFonts w:ascii="宋体" w:eastAsia="宋体" w:hAnsi="宋体" w:cs="宋体" w:hint="eastAsia"/>
        </w:rPr>
        <w:t>因此上帝对它们的认识也会是不确定的</w:t>
      </w:r>
      <w:r>
        <w:t>,</w:t>
      </w:r>
      <w:r>
        <w:rPr>
          <w:rFonts w:ascii="宋体" w:eastAsia="宋体" w:hAnsi="宋体" w:cs="宋体" w:hint="eastAsia"/>
        </w:rPr>
        <w:t>因为很明显</w:t>
      </w:r>
      <w:r>
        <w:t>,</w:t>
      </w:r>
      <w:r>
        <w:rPr>
          <w:rFonts w:ascii="宋体" w:eastAsia="宋体" w:hAnsi="宋体" w:cs="宋体" w:hint="eastAsia"/>
        </w:rPr>
        <w:t>从一个完全不确定的事物中不可能产生确定的认识。因此</w:t>
      </w:r>
      <w:r>
        <w:t>,</w:t>
      </w:r>
      <w:r>
        <w:rPr>
          <w:rFonts w:ascii="宋体" w:eastAsia="宋体" w:hAnsi="宋体" w:cs="宋体" w:hint="eastAsia"/>
        </w:rPr>
        <w:t>如果恩典的功效取决于人意志这样一个偶然的原因</w:t>
      </w:r>
      <w:r>
        <w:t>,</w:t>
      </w:r>
      <w:r>
        <w:rPr>
          <w:rFonts w:ascii="宋体" w:eastAsia="宋体" w:hAnsi="宋体" w:cs="宋体" w:hint="eastAsia"/>
        </w:rPr>
        <w:t>就不能说上帝肯定预知人的悔改</w:t>
      </w:r>
      <w:r>
        <w:t>;</w:t>
      </w:r>
      <w:r>
        <w:rPr>
          <w:rFonts w:ascii="宋体" w:eastAsia="宋体" w:hAnsi="宋体" w:cs="宋体" w:hint="eastAsia"/>
        </w:rPr>
        <w:t>因为那样它可能不会发生</w:t>
      </w:r>
      <w:r>
        <w:t>,</w:t>
      </w:r>
      <w:r>
        <w:rPr>
          <w:rFonts w:ascii="宋体" w:eastAsia="宋体" w:hAnsi="宋体" w:cs="宋体" w:hint="eastAsia"/>
        </w:rPr>
        <w:t>就像它会发生一样</w:t>
      </w:r>
      <w:r>
        <w:t>;</w:t>
      </w:r>
      <w:r>
        <w:rPr>
          <w:rFonts w:ascii="宋体" w:eastAsia="宋体" w:hAnsi="宋体" w:cs="宋体" w:hint="eastAsia"/>
        </w:rPr>
        <w:t>意志可能不会接受它</w:t>
      </w:r>
      <w:r>
        <w:t>,</w:t>
      </w:r>
      <w:r>
        <w:rPr>
          <w:rFonts w:ascii="宋体" w:eastAsia="宋体" w:hAnsi="宋体" w:cs="宋体" w:hint="eastAsia"/>
        </w:rPr>
        <w:t>因此上帝的知识只不过是推测性的</w:t>
      </w:r>
      <w:r>
        <w:t>——</w:t>
      </w:r>
      <w:r>
        <w:rPr>
          <w:rFonts w:ascii="宋体" w:eastAsia="宋体" w:hAnsi="宋体" w:cs="宋体" w:hint="eastAsia"/>
        </w:rPr>
        <w:t>这是一种不值得神的知识</w:t>
      </w:r>
      <w:r>
        <w:t>,</w:t>
      </w:r>
      <w:r>
        <w:rPr>
          <w:rFonts w:ascii="宋体" w:eastAsia="宋体" w:hAnsi="宋体" w:cs="宋体" w:hint="eastAsia"/>
        </w:rPr>
        <w:t>因为神被认为是无所不知的</w:t>
      </w:r>
      <w:r>
        <w:t>;</w:t>
      </w:r>
      <w:r>
        <w:rPr>
          <w:rFonts w:ascii="宋体" w:eastAsia="宋体" w:hAnsi="宋体" w:cs="宋体" w:hint="eastAsia"/>
        </w:rPr>
        <w:t>一种取决于侥幸的知识</w:t>
      </w:r>
      <w:r>
        <w:t>,</w:t>
      </w:r>
      <w:r>
        <w:rPr>
          <w:rFonts w:ascii="宋体" w:eastAsia="宋体" w:hAnsi="宋体" w:cs="宋体" w:hint="eastAsia"/>
        </w:rPr>
        <w:t>或者充其量</w:t>
      </w:r>
      <w:r>
        <w:t>,</w:t>
      </w:r>
      <w:r>
        <w:rPr>
          <w:rFonts w:ascii="宋体" w:eastAsia="宋体" w:hAnsi="宋体" w:cs="宋体" w:hint="eastAsia"/>
        </w:rPr>
        <w:t>它只是很可能如此。这将贬低神的知识为一种观点性的知识</w:t>
      </w:r>
      <w:r>
        <w:t>,</w:t>
      </w:r>
      <w:r>
        <w:rPr>
          <w:rFonts w:ascii="宋体" w:eastAsia="宋体" w:hAnsi="宋体" w:cs="宋体" w:hint="eastAsia"/>
        </w:rPr>
        <w:t>这种知识不可能是确定的</w:t>
      </w:r>
      <w:r>
        <w:t>,</w:t>
      </w:r>
      <w:r>
        <w:rPr>
          <w:rFonts w:ascii="宋体" w:eastAsia="宋体" w:hAnsi="宋体" w:cs="宋体" w:hint="eastAsia"/>
        </w:rPr>
        <w:t>因为它依赖于如此不确定和动摇的原因。上帝不能从永恒中知道这个或那个人的重生</w:t>
      </w:r>
      <w:r>
        <w:t>,</w:t>
      </w:r>
      <w:r>
        <w:rPr>
          <w:rFonts w:ascii="宋体" w:eastAsia="宋体" w:hAnsi="宋体" w:cs="宋体" w:hint="eastAsia"/>
        </w:rPr>
        <w:t>但他必须在自己意愿它时无可辩驳地看到它</w:t>
      </w:r>
      <w:r>
        <w:t>,</w:t>
      </w:r>
      <w:r>
        <w:rPr>
          <w:rFonts w:ascii="宋体" w:eastAsia="宋体" w:hAnsi="宋体" w:cs="宋体" w:hint="eastAsia"/>
        </w:rPr>
        <w:t>或者在不可抗拒地产生它的原因中看到它。但是</w:t>
      </w:r>
      <w:r>
        <w:t>,</w:t>
      </w:r>
      <w:r>
        <w:rPr>
          <w:rFonts w:ascii="宋体" w:eastAsia="宋体" w:hAnsi="宋体" w:cs="宋体" w:hint="eastAsia"/>
        </w:rPr>
        <w:t>如果恩典的功效取决于意志</w:t>
      </w:r>
      <w:r>
        <w:t>,</w:t>
      </w:r>
      <w:r>
        <w:rPr>
          <w:rFonts w:ascii="宋体" w:eastAsia="宋体" w:hAnsi="宋体" w:cs="宋体" w:hint="eastAsia"/>
        </w:rPr>
        <w:t>那么上帝就不能确定人的重生。让上帝预知他自己没有决定的事情</w:t>
      </w:r>
      <w:r>
        <w:t>,</w:t>
      </w:r>
      <w:r>
        <w:rPr>
          <w:rFonts w:ascii="宋体" w:eastAsia="宋体" w:hAnsi="宋体" w:cs="宋体" w:hint="eastAsia"/>
        </w:rPr>
        <w:t>而当受造物中没有任何东西</w:t>
      </w:r>
      <w:r>
        <w:t>,</w:t>
      </w:r>
      <w:r>
        <w:rPr>
          <w:rFonts w:ascii="宋体" w:eastAsia="宋体" w:hAnsi="宋体" w:cs="宋体" w:hint="eastAsia"/>
        </w:rPr>
        <w:t>也没有任何环境决定它时</w:t>
      </w:r>
      <w:r>
        <w:t>,</w:t>
      </w:r>
      <w:r>
        <w:rPr>
          <w:rFonts w:ascii="宋体" w:eastAsia="宋体" w:hAnsi="宋体" w:cs="宋体" w:hint="eastAsia"/>
        </w:rPr>
        <w:t>就是让上帝看到</w:t>
      </w:r>
      <w:r>
        <w:t>(</w:t>
      </w:r>
      <w:r>
        <w:rPr>
          <w:rFonts w:ascii="宋体" w:eastAsia="宋体" w:hAnsi="宋体" w:cs="宋体" w:hint="eastAsia"/>
        </w:rPr>
        <w:t>正如有人所说</w:t>
      </w:r>
      <w:r>
        <w:t>)</w:t>
      </w:r>
      <w:r>
        <w:rPr>
          <w:rFonts w:ascii="宋体" w:eastAsia="宋体" w:hAnsi="宋体" w:cs="宋体" w:hint="eastAsia"/>
        </w:rPr>
        <w:t>在受造物中或在他自己里面都看不到的东西。</w:t>
      </w:r>
    </w:p>
    <w:p w14:paraId="24F05415" w14:textId="77777777" w:rsidR="00C67FBA" w:rsidRDefault="00000000">
      <w:pPr>
        <w:ind w:left="-5" w:right="0"/>
      </w:pPr>
      <w:r>
        <w:t>Obj. Some may object, How does God come to foreknow sin, for that depends upon the liberty of the will?</w:t>
      </w:r>
    </w:p>
    <w:p w14:paraId="32D680FF" w14:textId="77777777" w:rsidR="00C67FBA" w:rsidRDefault="00000000">
      <w:pPr>
        <w:ind w:left="-5" w:right="0"/>
        <w:rPr>
          <w:rFonts w:eastAsiaTheme="minorEastAsia"/>
        </w:rPr>
      </w:pPr>
      <w:r>
        <w:t xml:space="preserve">Ans. It would be too long to inquire into this, I shall only at present say this, it is certain God does foresee every sin, otherwise the evil acts of men could not be predicted. Our </w:t>
      </w:r>
      <w:proofErr w:type="spellStart"/>
      <w:r>
        <w:t>Saviour</w:t>
      </w:r>
      <w:proofErr w:type="spellEnd"/>
      <w:r>
        <w:t xml:space="preserve"> could not then have foreknown what the scribes and priests would do to him, as he does foretell: Mat. xvi. 21, 'Christ began to tell them how many things he was to suffer of the chief priests and scribes.' And since God cannot fail in his predictions, but they will certainly come to pass, the hearts of the Jews could do no other thing, supposing the prediction, than what Christ does here foretell, for their wicked wills would certainly determine themselves that way. And God, by a concurrence of causes which he had linked together in his hand, orders things so, that meeting with the corruption in their wills, their wills determine themselves to such actions there foretold; yet is not God therefore the </w:t>
      </w:r>
      <w:r>
        <w:lastRenderedPageBreak/>
        <w:t xml:space="preserve">author of sin. For sin being no positive thing, cannot have an </w:t>
      </w:r>
      <w:r>
        <w:rPr>
          <w:i/>
        </w:rPr>
        <w:t>efficient</w:t>
      </w:r>
      <w:r>
        <w:t xml:space="preserve">, but a </w:t>
      </w:r>
      <w:r>
        <w:rPr>
          <w:i/>
        </w:rPr>
        <w:t>deficient</w:t>
      </w:r>
      <w:r>
        <w:t xml:space="preserve"> cause; and God determines the withdrawing of his common grace, and the ordering of such and such circumstances, and so did foresee how a free creature, with that corruption in his heart, would determine himself in such occasions, when involved in such circumstances. But now in the work of regeneration, outward circumstances cannot cause any determination of the will, because those outward circumstances of grace meet with nothing in the heart full of corruption, to take part with them, which outward circumstances of sin do. Therefore since there can be no foresight of God in this case, depending upon the concurrence of outward circumstances, unless there were something in the heart which did suit them, the determination of the will cannot proceed from them, but from God himself, willing and determining the will by a positive influx of his grace. The determination of the will to sin comes from within, from its natural corruption concurring with such occasions, which, joining together, determine the will to it. Therefore God foresees what a free creature will do; but there being no principle in the will by nature to correspond with any gracious external circumstances, it cannot determine itself to grace, because it wants a principle of determination within itself, the corrupt habits determining it quite otherwise. Sin proceeds not so much from the liberty as the captivity of the will; and God knowing the corrupt frame, can foresee what man in such a frame will do upon occasion; as we may easily resolve that an habitual drunkard will be drunk when he has sensual objects placed before him.</w:t>
      </w:r>
    </w:p>
    <w:p w14:paraId="39035583" w14:textId="77777777" w:rsidR="00587DA0" w:rsidRPr="00587DA0" w:rsidRDefault="00587DA0" w:rsidP="00587DA0">
      <w:pPr>
        <w:ind w:left="-5" w:right="0"/>
        <w:rPr>
          <w:rFonts w:eastAsiaTheme="minorEastAsia"/>
        </w:rPr>
      </w:pPr>
      <w:r w:rsidRPr="00587DA0">
        <w:rPr>
          <w:rFonts w:eastAsiaTheme="minorEastAsia"/>
        </w:rPr>
        <w:t>反对意见</w:t>
      </w:r>
      <w:r w:rsidRPr="00587DA0">
        <w:rPr>
          <w:rFonts w:eastAsiaTheme="minorEastAsia"/>
        </w:rPr>
        <w:t>:</w:t>
      </w:r>
      <w:r w:rsidRPr="00587DA0">
        <w:rPr>
          <w:rFonts w:eastAsiaTheme="minorEastAsia"/>
        </w:rPr>
        <w:t>有人可能会反对</w:t>
      </w:r>
      <w:r w:rsidRPr="00587DA0">
        <w:rPr>
          <w:rFonts w:eastAsiaTheme="minorEastAsia"/>
        </w:rPr>
        <w:t>,</w:t>
      </w:r>
      <w:r w:rsidRPr="00587DA0">
        <w:rPr>
          <w:rFonts w:eastAsiaTheme="minorEastAsia"/>
        </w:rPr>
        <w:t>上帝如何预知罪</w:t>
      </w:r>
      <w:r w:rsidRPr="00587DA0">
        <w:rPr>
          <w:rFonts w:eastAsiaTheme="minorEastAsia"/>
        </w:rPr>
        <w:t>,</w:t>
      </w:r>
      <w:r w:rsidRPr="00587DA0">
        <w:rPr>
          <w:rFonts w:eastAsiaTheme="minorEastAsia"/>
        </w:rPr>
        <w:t>因为这取决于意志的自由</w:t>
      </w:r>
      <w:r w:rsidRPr="00587DA0">
        <w:rPr>
          <w:rFonts w:eastAsiaTheme="minorEastAsia"/>
        </w:rPr>
        <w:t>?</w:t>
      </w:r>
    </w:p>
    <w:p w14:paraId="3C8EF5C7" w14:textId="4FF44EDE" w:rsidR="00587DA0" w:rsidRPr="00587DA0" w:rsidRDefault="00587DA0" w:rsidP="00587DA0">
      <w:pPr>
        <w:ind w:left="-5" w:right="0"/>
        <w:rPr>
          <w:rFonts w:eastAsiaTheme="minorEastAsia" w:hint="eastAsia"/>
        </w:rPr>
      </w:pPr>
      <w:r w:rsidRPr="00587DA0">
        <w:rPr>
          <w:rFonts w:eastAsiaTheme="minorEastAsia"/>
        </w:rPr>
        <w:t>答</w:t>
      </w:r>
      <w:r w:rsidRPr="00587DA0">
        <w:rPr>
          <w:rFonts w:eastAsiaTheme="minorEastAsia"/>
        </w:rPr>
        <w:t>:</w:t>
      </w:r>
      <w:r w:rsidRPr="00587DA0">
        <w:rPr>
          <w:rFonts w:eastAsiaTheme="minorEastAsia"/>
        </w:rPr>
        <w:t>详细探讨这个问题需要太长时间</w:t>
      </w:r>
      <w:r w:rsidRPr="00587DA0">
        <w:rPr>
          <w:rFonts w:eastAsiaTheme="minorEastAsia"/>
        </w:rPr>
        <w:t>,</w:t>
      </w:r>
      <w:r w:rsidRPr="00587DA0">
        <w:rPr>
          <w:rFonts w:eastAsiaTheme="minorEastAsia"/>
        </w:rPr>
        <w:t>我现在只想说</w:t>
      </w:r>
      <w:r w:rsidRPr="00587DA0">
        <w:rPr>
          <w:rFonts w:eastAsiaTheme="minorEastAsia"/>
        </w:rPr>
        <w:t>,</w:t>
      </w:r>
      <w:r w:rsidRPr="00587DA0">
        <w:rPr>
          <w:rFonts w:eastAsiaTheme="minorEastAsia"/>
        </w:rPr>
        <w:t>可以确定的是</w:t>
      </w:r>
      <w:r w:rsidRPr="00587DA0">
        <w:rPr>
          <w:rFonts w:eastAsiaTheme="minorEastAsia"/>
        </w:rPr>
        <w:t>,</w:t>
      </w:r>
      <w:r w:rsidRPr="00587DA0">
        <w:rPr>
          <w:rFonts w:eastAsiaTheme="minorEastAsia"/>
        </w:rPr>
        <w:t>上帝预见每一个罪</w:t>
      </w:r>
      <w:r w:rsidRPr="00587DA0">
        <w:rPr>
          <w:rFonts w:eastAsiaTheme="minorEastAsia"/>
        </w:rPr>
        <w:t>,</w:t>
      </w:r>
      <w:r w:rsidRPr="00587DA0">
        <w:rPr>
          <w:rFonts w:eastAsiaTheme="minorEastAsia"/>
        </w:rPr>
        <w:t>否则人的恶行就无法预测。我们的救主就不可能预知文士和祭司会对他做什么</w:t>
      </w:r>
      <w:r w:rsidRPr="00587DA0">
        <w:rPr>
          <w:rFonts w:eastAsiaTheme="minorEastAsia"/>
        </w:rPr>
        <w:t>,</w:t>
      </w:r>
      <w:r w:rsidRPr="00587DA0">
        <w:rPr>
          <w:rFonts w:eastAsiaTheme="minorEastAsia"/>
        </w:rPr>
        <w:t>正如他所预言的</w:t>
      </w:r>
      <w:r w:rsidRPr="00587DA0">
        <w:rPr>
          <w:rFonts w:eastAsiaTheme="minorEastAsia"/>
        </w:rPr>
        <w:t>:</w:t>
      </w:r>
      <w:r w:rsidRPr="00587DA0">
        <w:rPr>
          <w:rFonts w:eastAsiaTheme="minorEastAsia"/>
        </w:rPr>
        <w:t>马太福音</w:t>
      </w:r>
      <w:r w:rsidRPr="00587DA0">
        <w:rPr>
          <w:rFonts w:eastAsiaTheme="minorEastAsia"/>
        </w:rPr>
        <w:t>16:21,"</w:t>
      </w:r>
      <w:r w:rsidRPr="00587DA0">
        <w:rPr>
          <w:rFonts w:eastAsiaTheme="minorEastAsia"/>
        </w:rPr>
        <w:t>基督就指示门徒</w:t>
      </w:r>
      <w:r w:rsidRPr="00587DA0">
        <w:rPr>
          <w:rFonts w:eastAsiaTheme="minorEastAsia"/>
        </w:rPr>
        <w:t>,</w:t>
      </w:r>
      <w:r w:rsidRPr="00587DA0">
        <w:rPr>
          <w:rFonts w:eastAsiaTheme="minorEastAsia"/>
        </w:rPr>
        <w:t>他必须上耶路撒冷去</w:t>
      </w:r>
      <w:r w:rsidRPr="00587DA0">
        <w:rPr>
          <w:rFonts w:eastAsiaTheme="minorEastAsia"/>
        </w:rPr>
        <w:t>,</w:t>
      </w:r>
      <w:r w:rsidRPr="00587DA0">
        <w:rPr>
          <w:rFonts w:eastAsiaTheme="minorEastAsia"/>
        </w:rPr>
        <w:t>受长老、祭司长和文士许多的苦</w:t>
      </w:r>
      <w:r w:rsidRPr="00587DA0">
        <w:rPr>
          <w:rFonts w:eastAsiaTheme="minorEastAsia"/>
        </w:rPr>
        <w:t>,</w:t>
      </w:r>
      <w:r w:rsidRPr="00587DA0">
        <w:rPr>
          <w:rFonts w:eastAsiaTheme="minorEastAsia"/>
        </w:rPr>
        <w:t>并且被杀</w:t>
      </w:r>
      <w:r w:rsidRPr="00587DA0">
        <w:rPr>
          <w:rFonts w:eastAsiaTheme="minorEastAsia"/>
        </w:rPr>
        <w:t>,</w:t>
      </w:r>
      <w:r w:rsidRPr="00587DA0">
        <w:rPr>
          <w:rFonts w:eastAsiaTheme="minorEastAsia"/>
        </w:rPr>
        <w:t>第三日复活。</w:t>
      </w:r>
      <w:r w:rsidRPr="00587DA0">
        <w:rPr>
          <w:rFonts w:eastAsiaTheme="minorEastAsia"/>
        </w:rPr>
        <w:t>"</w:t>
      </w:r>
      <w:r w:rsidRPr="00587DA0">
        <w:rPr>
          <w:rFonts w:eastAsiaTheme="minorEastAsia"/>
        </w:rPr>
        <w:t>既然上帝的预言不会落空</w:t>
      </w:r>
      <w:r w:rsidRPr="00587DA0">
        <w:rPr>
          <w:rFonts w:eastAsiaTheme="minorEastAsia"/>
        </w:rPr>
        <w:t>,</w:t>
      </w:r>
      <w:r w:rsidRPr="00587DA0">
        <w:rPr>
          <w:rFonts w:eastAsiaTheme="minorEastAsia"/>
        </w:rPr>
        <w:t>而是一定会应验</w:t>
      </w:r>
      <w:r w:rsidRPr="00587DA0">
        <w:rPr>
          <w:rFonts w:eastAsiaTheme="minorEastAsia"/>
        </w:rPr>
        <w:t>,</w:t>
      </w:r>
      <w:r w:rsidRPr="00587DA0">
        <w:rPr>
          <w:rFonts w:eastAsiaTheme="minorEastAsia"/>
        </w:rPr>
        <w:t>犹太人的心</w:t>
      </w:r>
      <w:r w:rsidRPr="00587DA0">
        <w:rPr>
          <w:rFonts w:eastAsiaTheme="minorEastAsia"/>
        </w:rPr>
        <w:lastRenderedPageBreak/>
        <w:t>除了做基督在这里预言的事以外</w:t>
      </w:r>
      <w:r w:rsidRPr="00587DA0">
        <w:rPr>
          <w:rFonts w:eastAsiaTheme="minorEastAsia"/>
        </w:rPr>
        <w:t>,</w:t>
      </w:r>
      <w:r w:rsidRPr="00587DA0">
        <w:rPr>
          <w:rFonts w:eastAsiaTheme="minorEastAsia"/>
        </w:rPr>
        <w:t>不能做别的事</w:t>
      </w:r>
      <w:r w:rsidRPr="00587DA0">
        <w:rPr>
          <w:rFonts w:eastAsiaTheme="minorEastAsia"/>
        </w:rPr>
        <w:t>,</w:t>
      </w:r>
      <w:r w:rsidRPr="00587DA0">
        <w:rPr>
          <w:rFonts w:eastAsiaTheme="minorEastAsia"/>
        </w:rPr>
        <w:t>因为他们邪恶的意志一定会朝那个方向决定自己。上帝通过他手中连结在一起的各种原因的协同作用</w:t>
      </w:r>
      <w:r w:rsidRPr="00587DA0">
        <w:rPr>
          <w:rFonts w:eastAsiaTheme="minorEastAsia"/>
        </w:rPr>
        <w:t>,</w:t>
      </w:r>
      <w:r w:rsidRPr="00587DA0">
        <w:rPr>
          <w:rFonts w:eastAsiaTheme="minorEastAsia"/>
        </w:rPr>
        <w:t>安排事情</w:t>
      </w:r>
      <w:r w:rsidRPr="00587DA0">
        <w:rPr>
          <w:rFonts w:eastAsiaTheme="minorEastAsia"/>
        </w:rPr>
        <w:t>,</w:t>
      </w:r>
      <w:r w:rsidRPr="00587DA0">
        <w:rPr>
          <w:rFonts w:eastAsiaTheme="minorEastAsia"/>
        </w:rPr>
        <w:t>以便在他们意志中的败坏遇到这些事情时</w:t>
      </w:r>
      <w:r w:rsidRPr="00587DA0">
        <w:rPr>
          <w:rFonts w:eastAsiaTheme="minorEastAsia"/>
        </w:rPr>
        <w:t>,</w:t>
      </w:r>
      <w:r w:rsidRPr="00587DA0">
        <w:rPr>
          <w:rFonts w:eastAsiaTheme="minorEastAsia"/>
        </w:rPr>
        <w:t>他们的意志就决定自己去做那些预言中所说的行为</w:t>
      </w:r>
      <w:r w:rsidRPr="00587DA0">
        <w:rPr>
          <w:rFonts w:eastAsiaTheme="minorEastAsia"/>
        </w:rPr>
        <w:t>;</w:t>
      </w:r>
      <w:r w:rsidRPr="00587DA0">
        <w:rPr>
          <w:rFonts w:eastAsiaTheme="minorEastAsia"/>
        </w:rPr>
        <w:t>然而</w:t>
      </w:r>
      <w:r w:rsidRPr="00587DA0">
        <w:rPr>
          <w:rFonts w:eastAsiaTheme="minorEastAsia"/>
        </w:rPr>
        <w:t>,</w:t>
      </w:r>
      <w:r w:rsidRPr="00587DA0">
        <w:rPr>
          <w:rFonts w:eastAsiaTheme="minorEastAsia"/>
        </w:rPr>
        <w:t>上帝并不因此就是罪的创始者。因为罪不是积极的东西</w:t>
      </w:r>
      <w:r w:rsidRPr="00587DA0">
        <w:rPr>
          <w:rFonts w:eastAsiaTheme="minorEastAsia"/>
        </w:rPr>
        <w:t>,</w:t>
      </w:r>
      <w:r w:rsidRPr="00587DA0">
        <w:rPr>
          <w:rFonts w:eastAsiaTheme="minorEastAsia"/>
        </w:rPr>
        <w:t>不能有效的原因</w:t>
      </w:r>
      <w:r w:rsidRPr="00587DA0">
        <w:rPr>
          <w:rFonts w:eastAsiaTheme="minorEastAsia"/>
        </w:rPr>
        <w:t>,</w:t>
      </w:r>
      <w:r w:rsidRPr="00587DA0">
        <w:rPr>
          <w:rFonts w:eastAsiaTheme="minorEastAsia"/>
        </w:rPr>
        <w:t>而只能有缺陷的原因</w:t>
      </w:r>
      <w:r w:rsidRPr="00587DA0">
        <w:rPr>
          <w:rFonts w:eastAsiaTheme="minorEastAsia"/>
        </w:rPr>
        <w:t>;</w:t>
      </w:r>
      <w:r w:rsidRPr="00587DA0">
        <w:rPr>
          <w:rFonts w:eastAsiaTheme="minorEastAsia"/>
        </w:rPr>
        <w:t>上帝决定收回他普通的恩典</w:t>
      </w:r>
      <w:r w:rsidRPr="00587DA0">
        <w:rPr>
          <w:rFonts w:eastAsiaTheme="minorEastAsia"/>
        </w:rPr>
        <w:t>,</w:t>
      </w:r>
      <w:r w:rsidRPr="00587DA0">
        <w:rPr>
          <w:rFonts w:eastAsiaTheme="minorEastAsia"/>
        </w:rPr>
        <w:t>安排这样那样的环境</w:t>
      </w:r>
      <w:r w:rsidRPr="00587DA0">
        <w:rPr>
          <w:rFonts w:eastAsiaTheme="minorEastAsia"/>
        </w:rPr>
        <w:t>,</w:t>
      </w:r>
      <w:r w:rsidRPr="00587DA0">
        <w:rPr>
          <w:rFonts w:eastAsiaTheme="minorEastAsia"/>
        </w:rPr>
        <w:t>因此预见一个自由的受造物</w:t>
      </w:r>
      <w:r w:rsidRPr="00587DA0">
        <w:rPr>
          <w:rFonts w:eastAsiaTheme="minorEastAsia"/>
        </w:rPr>
        <w:t>,</w:t>
      </w:r>
      <w:r w:rsidRPr="00587DA0">
        <w:rPr>
          <w:rFonts w:eastAsiaTheme="minorEastAsia"/>
        </w:rPr>
        <w:t>心中有这样的败坏</w:t>
      </w:r>
      <w:r w:rsidRPr="00587DA0">
        <w:rPr>
          <w:rFonts w:eastAsiaTheme="minorEastAsia"/>
        </w:rPr>
        <w:t>,</w:t>
      </w:r>
      <w:r w:rsidRPr="00587DA0">
        <w:rPr>
          <w:rFonts w:eastAsiaTheme="minorEastAsia"/>
        </w:rPr>
        <w:t>在这样的场合下</w:t>
      </w:r>
      <w:r w:rsidRPr="00587DA0">
        <w:rPr>
          <w:rFonts w:eastAsiaTheme="minorEastAsia"/>
        </w:rPr>
        <w:t>,</w:t>
      </w:r>
      <w:r w:rsidRPr="00587DA0">
        <w:rPr>
          <w:rFonts w:eastAsiaTheme="minorEastAsia"/>
        </w:rPr>
        <w:t>当卷入这样的环境时</w:t>
      </w:r>
      <w:r w:rsidRPr="00587DA0">
        <w:rPr>
          <w:rFonts w:eastAsiaTheme="minorEastAsia"/>
        </w:rPr>
        <w:t>,</w:t>
      </w:r>
      <w:r w:rsidRPr="00587DA0">
        <w:rPr>
          <w:rFonts w:eastAsiaTheme="minorEastAsia"/>
        </w:rPr>
        <w:t>会如何决定自己。但是在重生的工作中</w:t>
      </w:r>
      <w:r w:rsidRPr="00587DA0">
        <w:rPr>
          <w:rFonts w:eastAsiaTheme="minorEastAsia"/>
        </w:rPr>
        <w:t>,</w:t>
      </w:r>
      <w:r w:rsidRPr="00587DA0">
        <w:rPr>
          <w:rFonts w:eastAsiaTheme="minorEastAsia"/>
        </w:rPr>
        <w:t>外在环境不能导致意志的任何决定</w:t>
      </w:r>
      <w:r w:rsidRPr="00587DA0">
        <w:rPr>
          <w:rFonts w:eastAsiaTheme="minorEastAsia"/>
        </w:rPr>
        <w:t>,</w:t>
      </w:r>
      <w:r w:rsidRPr="00587DA0">
        <w:rPr>
          <w:rFonts w:eastAsiaTheme="minorEastAsia"/>
        </w:rPr>
        <w:t>因为恩典的外在环境遇不到心中充满败坏的东西来支持它们</w:t>
      </w:r>
      <w:r w:rsidRPr="00587DA0">
        <w:rPr>
          <w:rFonts w:eastAsiaTheme="minorEastAsia"/>
        </w:rPr>
        <w:t>,</w:t>
      </w:r>
      <w:r w:rsidRPr="00587DA0">
        <w:rPr>
          <w:rFonts w:eastAsiaTheme="minorEastAsia"/>
        </w:rPr>
        <w:t>而罪的外在环境却能遇到。因此</w:t>
      </w:r>
      <w:r w:rsidRPr="00587DA0">
        <w:rPr>
          <w:rFonts w:eastAsiaTheme="minorEastAsia"/>
        </w:rPr>
        <w:t>,</w:t>
      </w:r>
      <w:r w:rsidRPr="00587DA0">
        <w:rPr>
          <w:rFonts w:eastAsiaTheme="minorEastAsia"/>
        </w:rPr>
        <w:t>既然在这种情况下</w:t>
      </w:r>
      <w:r w:rsidRPr="00587DA0">
        <w:rPr>
          <w:rFonts w:eastAsiaTheme="minorEastAsia"/>
        </w:rPr>
        <w:t>,</w:t>
      </w:r>
      <w:r w:rsidRPr="00587DA0">
        <w:rPr>
          <w:rFonts w:eastAsiaTheme="minorEastAsia"/>
        </w:rPr>
        <w:t>除非心中有东西与之相配</w:t>
      </w:r>
      <w:r w:rsidRPr="00587DA0">
        <w:rPr>
          <w:rFonts w:eastAsiaTheme="minorEastAsia"/>
        </w:rPr>
        <w:t>,</w:t>
      </w:r>
      <w:r w:rsidRPr="00587DA0">
        <w:rPr>
          <w:rFonts w:eastAsiaTheme="minorEastAsia"/>
        </w:rPr>
        <w:t>否则上帝不可能有任何预见取决于外在环境的协同作用</w:t>
      </w:r>
      <w:r w:rsidRPr="00587DA0">
        <w:rPr>
          <w:rFonts w:eastAsiaTheme="minorEastAsia"/>
        </w:rPr>
        <w:t>,</w:t>
      </w:r>
      <w:r w:rsidRPr="00587DA0">
        <w:rPr>
          <w:rFonts w:eastAsiaTheme="minorEastAsia"/>
        </w:rPr>
        <w:t>那么意志的决定就不能来自外在环境</w:t>
      </w:r>
      <w:r w:rsidRPr="00587DA0">
        <w:rPr>
          <w:rFonts w:eastAsiaTheme="minorEastAsia"/>
        </w:rPr>
        <w:t>,</w:t>
      </w:r>
      <w:r w:rsidRPr="00587DA0">
        <w:rPr>
          <w:rFonts w:eastAsiaTheme="minorEastAsia"/>
        </w:rPr>
        <w:t>而必须来自上帝自己</w:t>
      </w:r>
      <w:r w:rsidRPr="00587DA0">
        <w:rPr>
          <w:rFonts w:eastAsiaTheme="minorEastAsia"/>
        </w:rPr>
        <w:t>,</w:t>
      </w:r>
      <w:r w:rsidRPr="00587DA0">
        <w:rPr>
          <w:rFonts w:eastAsiaTheme="minorEastAsia"/>
        </w:rPr>
        <w:t>用他恩典的积极注入来意愿和决定意志。意志决定犯罪是从内心来的</w:t>
      </w:r>
      <w:r w:rsidRPr="00587DA0">
        <w:rPr>
          <w:rFonts w:eastAsiaTheme="minorEastAsia"/>
        </w:rPr>
        <w:t>,</w:t>
      </w:r>
      <w:r w:rsidRPr="00587DA0">
        <w:rPr>
          <w:rFonts w:eastAsiaTheme="minorEastAsia"/>
        </w:rPr>
        <w:t>是从其自然的败坏与这样的场合相呼应而来的</w:t>
      </w:r>
      <w:r w:rsidRPr="00587DA0">
        <w:rPr>
          <w:rFonts w:eastAsiaTheme="minorEastAsia"/>
        </w:rPr>
        <w:t>,</w:t>
      </w:r>
      <w:r w:rsidRPr="00587DA0">
        <w:rPr>
          <w:rFonts w:eastAsiaTheme="minorEastAsia"/>
        </w:rPr>
        <w:t>二者结合在一起</w:t>
      </w:r>
      <w:r w:rsidRPr="00587DA0">
        <w:rPr>
          <w:rFonts w:eastAsiaTheme="minorEastAsia"/>
        </w:rPr>
        <w:t>,</w:t>
      </w:r>
      <w:r w:rsidRPr="00587DA0">
        <w:rPr>
          <w:rFonts w:eastAsiaTheme="minorEastAsia"/>
        </w:rPr>
        <w:t>决定意志去做。因此</w:t>
      </w:r>
      <w:r w:rsidRPr="00587DA0">
        <w:rPr>
          <w:rFonts w:eastAsiaTheme="minorEastAsia"/>
        </w:rPr>
        <w:t>,</w:t>
      </w:r>
      <w:r w:rsidRPr="00587DA0">
        <w:rPr>
          <w:rFonts w:eastAsiaTheme="minorEastAsia"/>
        </w:rPr>
        <w:t>上帝预见一个自由的受造物会做什么</w:t>
      </w:r>
      <w:r w:rsidRPr="00587DA0">
        <w:rPr>
          <w:rFonts w:eastAsiaTheme="minorEastAsia"/>
        </w:rPr>
        <w:t>;</w:t>
      </w:r>
      <w:r w:rsidRPr="00587DA0">
        <w:rPr>
          <w:rFonts w:eastAsiaTheme="minorEastAsia"/>
        </w:rPr>
        <w:t>但是</w:t>
      </w:r>
      <w:r w:rsidRPr="00587DA0">
        <w:rPr>
          <w:rFonts w:eastAsiaTheme="minorEastAsia"/>
        </w:rPr>
        <w:t>,</w:t>
      </w:r>
      <w:r w:rsidRPr="00587DA0">
        <w:rPr>
          <w:rFonts w:eastAsiaTheme="minorEastAsia"/>
        </w:rPr>
        <w:t>由于意志本性中没有原则与任何恩典的外在环境相对应</w:t>
      </w:r>
      <w:r w:rsidRPr="00587DA0">
        <w:rPr>
          <w:rFonts w:eastAsiaTheme="minorEastAsia"/>
        </w:rPr>
        <w:t>,</w:t>
      </w:r>
      <w:r w:rsidRPr="00587DA0">
        <w:rPr>
          <w:rFonts w:eastAsiaTheme="minorEastAsia"/>
        </w:rPr>
        <w:t>它就不能决定自己去恩典</w:t>
      </w:r>
      <w:r w:rsidRPr="00587DA0">
        <w:rPr>
          <w:rFonts w:eastAsiaTheme="minorEastAsia"/>
        </w:rPr>
        <w:t>,</w:t>
      </w:r>
      <w:r w:rsidRPr="00587DA0">
        <w:rPr>
          <w:rFonts w:eastAsiaTheme="minorEastAsia"/>
        </w:rPr>
        <w:t>因为它缺乏内在的决定原则</w:t>
      </w:r>
      <w:r w:rsidRPr="00587DA0">
        <w:rPr>
          <w:rFonts w:eastAsiaTheme="minorEastAsia"/>
        </w:rPr>
        <w:t>,</w:t>
      </w:r>
      <w:r w:rsidRPr="00587DA0">
        <w:rPr>
          <w:rFonts w:eastAsiaTheme="minorEastAsia"/>
        </w:rPr>
        <w:t>败坏的习惯完全决定它走向相反的方向。罪与其说是来自意志的自由</w:t>
      </w:r>
      <w:r w:rsidRPr="00587DA0">
        <w:rPr>
          <w:rFonts w:eastAsiaTheme="minorEastAsia"/>
        </w:rPr>
        <w:t>,</w:t>
      </w:r>
      <w:r w:rsidRPr="00587DA0">
        <w:rPr>
          <w:rFonts w:eastAsiaTheme="minorEastAsia"/>
        </w:rPr>
        <w:t>不如说是来自意志的捆绑</w:t>
      </w:r>
      <w:r w:rsidRPr="00587DA0">
        <w:rPr>
          <w:rFonts w:eastAsiaTheme="minorEastAsia"/>
        </w:rPr>
        <w:t>;</w:t>
      </w:r>
      <w:r w:rsidRPr="00587DA0">
        <w:rPr>
          <w:rFonts w:eastAsiaTheme="minorEastAsia"/>
        </w:rPr>
        <w:t>上帝知道败坏的框架</w:t>
      </w:r>
      <w:r w:rsidRPr="00587DA0">
        <w:rPr>
          <w:rFonts w:eastAsiaTheme="minorEastAsia"/>
        </w:rPr>
        <w:t>,</w:t>
      </w:r>
      <w:r w:rsidRPr="00587DA0">
        <w:rPr>
          <w:rFonts w:eastAsiaTheme="minorEastAsia"/>
        </w:rPr>
        <w:t>就能预见这样一个框架中的人在场合下会做什么</w:t>
      </w:r>
      <w:r w:rsidRPr="00587DA0">
        <w:rPr>
          <w:rFonts w:eastAsiaTheme="minorEastAsia"/>
        </w:rPr>
        <w:t>;</w:t>
      </w:r>
      <w:r w:rsidRPr="00587DA0">
        <w:rPr>
          <w:rFonts w:eastAsiaTheme="minorEastAsia"/>
        </w:rPr>
        <w:t>正如我们可以很容易地断定</w:t>
      </w:r>
      <w:r w:rsidRPr="00587DA0">
        <w:rPr>
          <w:rFonts w:eastAsiaTheme="minorEastAsia"/>
        </w:rPr>
        <w:t>,</w:t>
      </w:r>
      <w:r w:rsidRPr="00587DA0">
        <w:rPr>
          <w:rFonts w:eastAsiaTheme="minorEastAsia"/>
        </w:rPr>
        <w:t>一个惯于醉酒的人在感官对象摆在他面前时就会醉酒一样。</w:t>
      </w:r>
    </w:p>
    <w:p w14:paraId="6A1F8888" w14:textId="77777777" w:rsidR="00C67FBA" w:rsidRDefault="00000000">
      <w:pPr>
        <w:numPr>
          <w:ilvl w:val="0"/>
          <w:numId w:val="199"/>
        </w:numPr>
        <w:ind w:right="0"/>
      </w:pPr>
      <w:r>
        <w:t>Another consideration is this: to make the will of man the efficient of his regeneration, is to make the truth of God a great uncertainty.</w:t>
      </w:r>
    </w:p>
    <w:p w14:paraId="56C5B7B3" w14:textId="77777777" w:rsidR="00C67FBA" w:rsidRDefault="00000000">
      <w:pPr>
        <w:numPr>
          <w:ilvl w:val="0"/>
          <w:numId w:val="200"/>
        </w:numPr>
        <w:ind w:right="0"/>
      </w:pPr>
      <w:r>
        <w:t xml:space="preserve">First, In the covenant he made with Christ. If his having a seed depended upon the will of man, the promise of God to give him a seed might be null and void; for at least it must be granted possible, that not one man under heaven would have accepted of his terms; and then his coming to save had been in vain, because there was a possibility that not one man would have embraced the salvation offered. Since the number of rejecters of him is greater than the number of receivers, </w:t>
      </w:r>
      <w:r>
        <w:lastRenderedPageBreak/>
        <w:t>it is likely the less number, if left to their own wills, would have followed the greater, since the prevalence of evil examples above good ones is every day evident. It had not been, then, '</w:t>
      </w:r>
      <w:r>
        <w:rPr>
          <w:i/>
        </w:rPr>
        <w:t xml:space="preserve">the pleasure of the Lord </w:t>
      </w:r>
      <w:r>
        <w:t xml:space="preserve">shall prosper in his hand,' Isa. liii. 10, 11, but </w:t>
      </w:r>
      <w:r>
        <w:rPr>
          <w:i/>
        </w:rPr>
        <w:t xml:space="preserve">the pleasure of man shall prosper </w:t>
      </w:r>
      <w:r>
        <w:t xml:space="preserve">in the hand of the will of man. The great resolve of God, the priesthood of Christ, the design of drawing a generation of persons out of the world to praise him, had hung upon a mere haphazard and a maybe, if it had depended only on man's will; and God should have waited the leisure of free will, to see whether the most glorious design that ever was laid should prosper, and whether he should have been a God of truth, or a liar to his Son. Though our </w:t>
      </w:r>
      <w:proofErr w:type="spellStart"/>
      <w:r>
        <w:t>Saviour</w:t>
      </w:r>
      <w:proofErr w:type="spellEnd"/>
      <w:r>
        <w:t xml:space="preserve"> had laid the foundation of our redemption in his own most precious blood, yet he must have depended on our will for the fruits of his purchase; it had been a great uncertainty whether he had seen one grain of fruit for all his expense. He might have been a king without one subject, or the destruction of one potent enemy he came to conquer, not one sin subdued, not one devil cast out of any son. This might have been; for though by God he was made a king, yet according to the other assertion, it depended on the will of man whether he should have one subject to own his authority; and, if so, God had been very unwise to enter into covenant with him, and Christ very unwise to come upon such grand uncertainties at the best, when it was a question whether any one person should have enjoyed the fruits of his death. How can it enter into any man's heart, that so great a contrivance as the sending of Christ to be the means of salvation, with such great promises to see the fruits of his death in a seed to serve him, should depend in the main fruits and effects of it on </w:t>
      </w:r>
      <w:proofErr w:type="spellStart"/>
      <w:r>
        <w:t>any thing</w:t>
      </w:r>
      <w:proofErr w:type="spellEnd"/>
      <w:r>
        <w:t xml:space="preserve"> undetermined by the will of God; that so great a weight should hang upon so thin a thread as the will of man?</w:t>
      </w:r>
    </w:p>
    <w:p w14:paraId="7A253640" w14:textId="77777777" w:rsidR="00C67FBA" w:rsidRDefault="00000000">
      <w:pPr>
        <w:numPr>
          <w:ilvl w:val="0"/>
          <w:numId w:val="200"/>
        </w:numPr>
        <w:ind w:right="0"/>
      </w:pPr>
      <w:r>
        <w:t xml:space="preserve">In the promises he makes to men. How could God promise that so absolutely as he does, Ezek. xxxvi. 26, 'A new heart will I give you,' if this work did depend upon the will of man, which might frustrate the truth of God in his promise? And when God knew there was no principle in their hearts that could rise higher than to shame and </w:t>
      </w:r>
      <w:r>
        <w:lastRenderedPageBreak/>
        <w:t xml:space="preserve">confusion, not to so excellent a work as regeneration, as is intimated, ver. 32, 'Not for your sakes do I do this: be ashamed and confounded for your own ways, O house of Israel,' what reason was there for God to depress them to confusion, if they had had power to renew themselves? If this promise of God depended not upon </w:t>
      </w:r>
      <w:proofErr w:type="spellStart"/>
      <w:r>
        <w:t>any thing</w:t>
      </w:r>
      <w:proofErr w:type="spellEnd"/>
      <w:r>
        <w:t xml:space="preserve"> in them in the first making, it could not depend upon </w:t>
      </w:r>
      <w:proofErr w:type="spellStart"/>
      <w:r>
        <w:t>any thing</w:t>
      </w:r>
      <w:proofErr w:type="spellEnd"/>
      <w:r>
        <w:t xml:space="preserve"> in them in the full performance of it. We must either make God a liar, or unwise, or remove any efficiency in the will of man as the first cause. What blasphemy would it be to say, that God was so unwise as to promise that which depended upon the power of another, whether it should be wrought or no; that God could not be certainly true to his word, unless freewill assisted him!</w:t>
      </w:r>
    </w:p>
    <w:p w14:paraId="009F287E" w14:textId="77777777" w:rsidR="00C67FBA" w:rsidRDefault="00000000">
      <w:pPr>
        <w:ind w:left="-5" w:right="0"/>
      </w:pPr>
      <w:r>
        <w:t>5. It despoils God of his worship, in those two great parts of it, prayer and praise.</w:t>
      </w:r>
    </w:p>
    <w:p w14:paraId="74E12B55" w14:textId="77777777" w:rsidR="00C67FBA" w:rsidRDefault="00000000">
      <w:pPr>
        <w:numPr>
          <w:ilvl w:val="0"/>
          <w:numId w:val="201"/>
        </w:numPr>
        <w:ind w:right="0"/>
      </w:pPr>
      <w:r>
        <w:t xml:space="preserve">Prayer. With what face can any solicit God for that grace, which he conceives to be in his own power to have when he will? It is a mocking of him to desire that strength of him, which he has given us already, inherent in our nature. If it were the work of our wills, it would require only the excitation of them, not any application to God. Who begs for what he has? Who desires an alms that has thousands in his purse? As prayer would be a vain thing in any man that should deny a providence overruling the affairs of the world, so it would be as vain a thing to call upon God for grace, if the whole affair of regeneration were left to the conduct of man's will. The end of God's making promises of a new hearts and a new spirit, is to be inquired after to do it for us, Ezek. xxxvi. 26, 37. The natural consequent, then, of asserting the power of our own wills, is not to call upon God, but direct our desires to another cause, to solicit our own wills, not God. It would not be, then, according to the language of the church, 'Turn thou us, O Lord, and we shall be turned;' 'Draw me, and I will run after thee,' Lam. v. 21, Cant. </w:t>
      </w:r>
      <w:proofErr w:type="spellStart"/>
      <w:r>
        <w:t>i</w:t>
      </w:r>
      <w:proofErr w:type="spellEnd"/>
      <w:r>
        <w:t xml:space="preserve">. 4, but, I will turn to thee, and then shalt thou be turned to me; I will run after thee, and draw thee to myself. The royal authority, and power of God, and his glory in granting, is the </w:t>
      </w:r>
      <w:r>
        <w:lastRenderedPageBreak/>
        <w:t xml:space="preserve">foundation of prayer; therefore the Lord's prayer is concluded with this, as an argument to move God to grant what is asked, 'Thine is the kingdom, the power, and the glory;' that is, thou art rich and powerful, and hast all sorts of blessings to bestow. With what face can </w:t>
      </w:r>
      <w:proofErr w:type="spellStart"/>
      <w:r>
        <w:t>any one</w:t>
      </w:r>
      <w:proofErr w:type="spellEnd"/>
      <w:r>
        <w:t xml:space="preserve"> go to God with these words in his mouth, when he ascribes the kingdom, power, and glory, in so great a work, to his own will? We can never pray in confidence to God for it, for all confidence is wrought by a consideration of the will of him we pray to, to accomplish what we desire, and of his power to effect it. What confidence, then, can we have in his will particularly to work it for us, if we conceive he has left it to our hands, as the proper work of our own wills? This was the ground of our </w:t>
      </w:r>
      <w:proofErr w:type="spellStart"/>
      <w:r>
        <w:t>Saviour's</w:t>
      </w:r>
      <w:proofErr w:type="spellEnd"/>
      <w:r>
        <w:t xml:space="preserve"> supplications, with strong </w:t>
      </w:r>
      <w:proofErr w:type="spellStart"/>
      <w:r>
        <w:t>cryings</w:t>
      </w:r>
      <w:proofErr w:type="spellEnd"/>
      <w:r>
        <w:t xml:space="preserve"> and tears, that 'God was able to save him,' Heb. v. 7: able naturally, in respect of his power, able morally, in respect of his truth to his promise. If God were careless in this concern, and had cast off all from his own hands, on the hand of free will, God might well say to and man, as he did to Moses, 'Why </w:t>
      </w:r>
      <w:proofErr w:type="spellStart"/>
      <w:r>
        <w:t>criest</w:t>
      </w:r>
      <w:proofErr w:type="spellEnd"/>
      <w:r>
        <w:t xml:space="preserve"> thou unto me? Speak to the children of Israel that they go forward,' Exod. xiv. 15. Why cry you to me? You may do it yourselves. Go forward with your own wills. The natural language of man to God would not be, Lord, let thy kingdom come, thy will be done, give me a new heart; but, I will have thy kingdom come, I will have thy will be done, I will procure myself a new heart, I will change my heart of stone into a heart of flesh.</w:t>
      </w:r>
    </w:p>
    <w:p w14:paraId="7D48599B" w14:textId="77777777" w:rsidR="00C67FBA" w:rsidRDefault="00000000">
      <w:pPr>
        <w:numPr>
          <w:ilvl w:val="0"/>
          <w:numId w:val="201"/>
        </w:numPr>
        <w:ind w:right="0"/>
      </w:pPr>
      <w:r>
        <w:t xml:space="preserve">Praise. It does deprive God of this part of his worship also, praise even for his greatest blessings. If our own wills did produce this work, the greatest cause of glorying would be, not in God, but in ourselves. We have as little ground to praise God, if it be our own work, as we have to pray to him for it. All that can be said is, that we have ground to praise him for the means of regeneration; and this is no more ground than they have that are not regenerate under the enjoyment of the same means. If a man could give himself a natural being without God, he could be his own creator, his own foundation; so if he could give himself a spiritual being without the grace of God, he would be a god to himself; for in this case he would really do more </w:t>
      </w:r>
      <w:r>
        <w:lastRenderedPageBreak/>
        <w:t xml:space="preserve">to his conversion than God. If God offer grace equally to all, and the </w:t>
      </w:r>
      <w:proofErr w:type="spellStart"/>
      <w:r>
        <w:t>pliableness</w:t>
      </w:r>
      <w:proofErr w:type="spellEnd"/>
      <w:r>
        <w:t xml:space="preserve"> of one man's will to receive it above another were from himself, he would then owe an obligation to himself, but no more to God than the other that rejected it owes. The apostle, by asking the question, 'Who Has made thee to differ? And what hast thou that thou did not receive?' 1 Cor. iv. 7 (though it be meant of a difference of gifts, yet it is </w:t>
      </w:r>
      <w:r>
        <w:rPr>
          <w:i/>
        </w:rPr>
        <w:t xml:space="preserve">argumentum a </w:t>
      </w:r>
      <w:proofErr w:type="spellStart"/>
      <w:r>
        <w:rPr>
          <w:i/>
        </w:rPr>
        <w:t>minori</w:t>
      </w:r>
      <w:proofErr w:type="spellEnd"/>
      <w:r>
        <w:t xml:space="preserve">), clearly implies, that what difference there was between them and others, was not of their own planting, nor grew up from the stock of nature. But if regeneration be wrought by a man's own will, it is not God that makes the difference, therefore the glory does not belong to him. He is the author of a general call, therefore the glory of that pertains to him, it is true; but yet as much from the damned that have lived under the gospel, as from the glorified saints in heaven, because the special entertainment of this call was not from the efficacy of God's grace, but the liberty of man's will; for, according to this assertion, the love of God would be equal both to the damned and saved, and would not shine with a fairer </w:t>
      </w:r>
      <w:proofErr w:type="spellStart"/>
      <w:r>
        <w:t>lustre</w:t>
      </w:r>
      <w:proofErr w:type="spellEnd"/>
      <w:r>
        <w:t xml:space="preserve"> in heaven than it does in hell. The apostle wishes the Philippians to 'work out their salvation with fear and trembling,' and encourages them by this argument, because God is the author of all that good which they do. If the determination of the will, then, is from itself, is it not a brave ground to glory in ourselves? How shall any man give God the glory of his salvation? If it be said, God did enlighten their understandings by the preaching of the gospel, this is an illumination common to all; and the reason some believe and others not, is not from the gift of God, but from themselves; how can we give God a peculiar praise for that wherein there is no difference between the best and the worst of men? But the apostle says, God gives us to will, that is, the operation of our will, and not only the illumination of the understanding; therefore, that our wills do terminate in that which is good, we hold of God; the apostle does not say, God has given us power to will, but produced the will in us, and that of his good pleasure. If, therefore, God work no more in one than in another, there is no place for God's good pleasure, because there is no difference. Let us see with what kind of language the praise of God would be clothed, according </w:t>
      </w:r>
      <w:r>
        <w:lastRenderedPageBreak/>
        <w:t xml:space="preserve">to the doctrine of free will. A renewed man may say thus: Lord, I give thee thanks, that thou hast conferred upon me a supernatural grace; but thou did also give as much grace to my </w:t>
      </w:r>
      <w:proofErr w:type="spellStart"/>
      <w:r>
        <w:t>neighbour</w:t>
      </w:r>
      <w:proofErr w:type="spellEnd"/>
      <w:r>
        <w:t xml:space="preserve">, but I added something to that which thou did supernaturally give me; and though I received no more than he did receive from thee, yet I did more than he, since he remains in his sin, and I am regenerate; therefore I have no more obligation to thee and the grace, than he that believes not; for, Lord, thou did not make me differ from the other, because he had equal gifts with me; but I made myself to differ, because I superadded my own </w:t>
      </w:r>
      <w:proofErr w:type="spellStart"/>
      <w:r>
        <w:rPr>
          <w:i/>
        </w:rPr>
        <w:t>velle</w:t>
      </w:r>
      <w:proofErr w:type="spellEnd"/>
      <w:r>
        <w:t xml:space="preserve"> to thy divine assistance. How much of the glory of God would be pared off by such a </w:t>
      </w:r>
      <w:proofErr w:type="spellStart"/>
      <w:r>
        <w:t>halfwitted</w:t>
      </w:r>
      <w:proofErr w:type="spellEnd"/>
      <w:r>
        <w:t xml:space="preserve"> praise as this! How low would be the acclamations of glorified saints in heaven! What foundation of pride in the creature, contrary to the intendment of the gospel, which is chiefly to humble man, if man were the cause of the most excellent work in himself! It would write vanity in a great measure upon that excellent exhortation of the apostle, 'Let him that glories, glory in the Lord,' 1 Cor. </w:t>
      </w:r>
      <w:proofErr w:type="spellStart"/>
      <w:r>
        <w:t>i</w:t>
      </w:r>
      <w:proofErr w:type="spellEnd"/>
      <w:r>
        <w:t>. 31, since there would be a bottom for flesh to glory in his presence, contrary to the design of God in his works, ver. 29, which is, 'that no flesh should glory in his presence.'</w:t>
      </w:r>
    </w:p>
    <w:p w14:paraId="5BA2931B" w14:textId="77777777" w:rsidR="00C67FBA" w:rsidRDefault="00000000">
      <w:pPr>
        <w:ind w:left="-5" w:right="0"/>
      </w:pPr>
      <w:r>
        <w:t>Arg. 2. The second sort of arguments is drawn from the nature and state of man.</w:t>
      </w:r>
    </w:p>
    <w:p w14:paraId="06F26022" w14:textId="77777777" w:rsidR="00C67FBA" w:rsidRDefault="00000000">
      <w:pPr>
        <w:numPr>
          <w:ilvl w:val="0"/>
          <w:numId w:val="202"/>
        </w:numPr>
        <w:ind w:right="0"/>
      </w:pPr>
      <w:r>
        <w:t xml:space="preserve">In creation. Man did not create himself; to be a new creature is more than to be a creature. As man contributed nothing to nature, so neither can he contribute anything to grace, any more than a passive capacity in respect of faculties, which yet are the gift of God to him, nothing of his own acquisition. The soul, though framed with all its faculties, is as little able to engrave the image of God upon itself, as the body of Adam, formed with all its parts and members, was able to infuse a living soul into itself; there is no reason therefore to attribute our creation to God, and regeneration, the glory and excellency of a creature, to ourselves. I know such similitudes ought not to be strained too high; yet when this doctrine agrees with other parts of Scripture, we may form an argument from this metaphor of creation </w:t>
      </w:r>
      <w:r>
        <w:lastRenderedPageBreak/>
        <w:t xml:space="preserve">whereby regeneration is expressed in Scripture. It is confessed by most, if not all, that no creature, not an angel, can be an instrument in the very act of creation of another thing, much less the chief efficient of its own creation, for creation is an act of omnipotence, and an incommunicable property of the Deity, not to be delegated to any creature. The creation of man, in a state of such perfection as to be endued with the image of God, was a greater work than simply the creation of his body or the essential faculties of his soul, yea, greater than the creation of the whole world, because the attributes of God did more lively appear in him, and particularly his holiness. The restoration then of this righteousness to man, after it is lost, is a greater work than the first creation of his body and soul, it being the same thing with the conferring at first his original rectitude upon him. If man therefore could create this in his own soul after it is lost, he would do a greater work than simply the creation of a world. Surely there is as much power and wisdom required to the new creating righteousness in the heart, after it is perished, as there was in the placing it there at first; and then it will follow that none can new create it but an infinite wisdom, power, and holiness. If man therefore can create it in itself, he must have a wisdom, power, and holiness equal to that of God his first creator, for what could not be done by any creature at the first conferring it, but it was necessary that it should be a work of infinite power, cannot be done by a less power non, because the work is every whit as great; and no less power is requisite to a second creation of a thing after it is perished, than was necessary to the first creation of it, since this power of creation cannot be derived to any creature. As when life is gone from a fly, and the body of it dried and </w:t>
      </w:r>
      <w:proofErr w:type="spellStart"/>
      <w:r>
        <w:t>shrivelled</w:t>
      </w:r>
      <w:proofErr w:type="spellEnd"/>
      <w:r>
        <w:t xml:space="preserve"> up, all will grant that the restoring life to this fly must be done by an omnipotent power. The case is the same with us by nature, spiritual life, upon the fall, was wholly fled, no good thing dwells in our flesh, Rom. vii. 18, not one thing spiritually good, that which is born of the flesh is flesh, wholly flesh in every part of it. If the making a living fly or worm is above the power of nature, much more the creating of so glorious a fabric as grace in the soul. Man might as well have implanted the divine image in his soul at first, as restore it </w:t>
      </w:r>
      <w:r>
        <w:lastRenderedPageBreak/>
        <w:t>after it was lost. To ascribe such a power to man to raise himself is a greater power than Adam had by creation, because to restore a man's self from death to life is greater than to preserve the vital principle he has already, and act naturally from it.</w:t>
      </w:r>
    </w:p>
    <w:p w14:paraId="1B5EAC5B" w14:textId="77777777" w:rsidR="00C67FBA" w:rsidRPr="00C60AF9" w:rsidRDefault="00000000">
      <w:pPr>
        <w:numPr>
          <w:ilvl w:val="0"/>
          <w:numId w:val="202"/>
        </w:numPr>
        <w:ind w:right="0"/>
      </w:pPr>
      <w:r>
        <w:t xml:space="preserve">In the state of innocence. Let us consider man in that, and it will appear he is unable to renew himself. If man did not keep himself up, with so great a stock of natural rectitude in paradise, how can he recover himself and that stock after it is lost? 'Man in his best estate is vanity; all Adam is all vanity.' In the estate of pure nature, he is vanity in respect of his mutability, much more vanity then in his fallen state, from the experience of which Adam rightly called his second son </w:t>
      </w:r>
      <w:r>
        <w:rPr>
          <w:i/>
        </w:rPr>
        <w:t>Abel</w:t>
      </w:r>
      <w:r>
        <w:t xml:space="preserve">, vanity, </w:t>
      </w:r>
      <w:r>
        <w:rPr>
          <w:i/>
        </w:rPr>
        <w:t>Hebel</w:t>
      </w:r>
      <w:r>
        <w:t xml:space="preserve">, the word used here. How soon did the breath of the serpent melt the impression upon him! And if he did not by his innocent will preserve that purity which he had received, how can he by his corrupt will recover that purity which he has lost? If Adam had had a will to preserve, he might have stood, but in losing his will he lost his power; if he did not maintain his will in his rectitude, nor (as some say) could not without the grace of God, how can he, by the mere force of his own will, restore that lost rectitude to himself? If an universal integrity stood in need of grace to preserve it, an universal depravation stands in need of a more vigorous force than that of our will to eject it. If Adam, who had no disorders in nature to rectify, did not stand by his own will, it is not likely that we, who have strong habits to conquer, can be restored by the strength of our own wills. What nature did not do when it was sound, it is not likely to do a greater thing when it is wounded. We cannot now have more power than Adam had in innocence; but he was not then endued with a power to regenerate himself if he should fall, but death was pronounced, both spiritual and eternal. If temptations corrupted him, and if he, being in a good condition, did not maintain himself in it, but pass from a good condition to a bad, how can we, by the only liberty of our will, pass into a good one? Are temptations less powerful now than before? Is the devil less vigilant to take all occasions to subvert us? Suppose our wills were not so evil as they are, would it not be more </w:t>
      </w:r>
      <w:r>
        <w:lastRenderedPageBreak/>
        <w:t>easy for the enemy to draw the will to himself, when it is unresolved between two parts, when the guide of it is so easy clouded, than it was to draw Adam's will to evil from that good to which he might readily have determined himself? Adam had the greatest advantages human nature, in a natural way, was capable of; he was created with a fullness of reason. But how long do we converse with sense, which fastens upon temptations, before we come to a use of reason! After we are come to some smatterings of reason, and a growth in it, as we think, what whisperings and impulses to sin do we feel! What an easiness to embrace incentives, a deafness to contrary admonitions! What languishing, velleities, and palsy desires at best, for that which is good; a mighty mist and darkness upon our understandings, irresolution in our wills? How can we with all these fetters be able of ourselves to put ourselves into a better state, and act against nature, which is impossible any creature can do but by a superior power!</w:t>
      </w:r>
    </w:p>
    <w:p w14:paraId="73113944" w14:textId="77777777" w:rsidR="00C60AF9" w:rsidRDefault="00C60AF9" w:rsidP="00C60AF9">
      <w:pPr>
        <w:ind w:right="0" w:firstLine="0"/>
      </w:pPr>
      <w:r>
        <w:t>4.</w:t>
      </w:r>
      <w:r>
        <w:rPr>
          <w:rFonts w:ascii="宋体" w:eastAsia="宋体" w:hAnsi="宋体" w:cs="宋体" w:hint="eastAsia"/>
        </w:rPr>
        <w:t>另一个考虑是</w:t>
      </w:r>
      <w:r>
        <w:t>:</w:t>
      </w:r>
      <w:r>
        <w:rPr>
          <w:rFonts w:ascii="宋体" w:eastAsia="宋体" w:hAnsi="宋体" w:cs="宋体" w:hint="eastAsia"/>
        </w:rPr>
        <w:t>让人的意志成为他重生的有效因素</w:t>
      </w:r>
      <w:r>
        <w:t>,</w:t>
      </w:r>
      <w:r>
        <w:rPr>
          <w:rFonts w:ascii="宋体" w:eastAsia="宋体" w:hAnsi="宋体" w:cs="宋体" w:hint="eastAsia"/>
        </w:rPr>
        <w:t>就是让神的真理成为一个巨大的不确定性。</w:t>
      </w:r>
    </w:p>
    <w:p w14:paraId="76CEE707" w14:textId="77777777" w:rsidR="00C60AF9" w:rsidRDefault="00C60AF9" w:rsidP="00C60AF9">
      <w:pPr>
        <w:ind w:right="0" w:firstLine="0"/>
      </w:pPr>
      <w:r>
        <w:t>(1.)</w:t>
      </w:r>
      <w:r>
        <w:rPr>
          <w:rFonts w:ascii="宋体" w:eastAsia="宋体" w:hAnsi="宋体" w:cs="宋体" w:hint="eastAsia"/>
        </w:rPr>
        <w:t>首先</w:t>
      </w:r>
      <w:r>
        <w:t>,</w:t>
      </w:r>
      <w:r>
        <w:rPr>
          <w:rFonts w:ascii="宋体" w:eastAsia="宋体" w:hAnsi="宋体" w:cs="宋体" w:hint="eastAsia"/>
        </w:rPr>
        <w:t>在他与基督所立的约中。如果他有后裔取决于人的意志</w:t>
      </w:r>
      <w:r>
        <w:t>,</w:t>
      </w:r>
      <w:r>
        <w:rPr>
          <w:rFonts w:ascii="宋体" w:eastAsia="宋体" w:hAnsi="宋体" w:cs="宋体" w:hint="eastAsia"/>
        </w:rPr>
        <w:t>那么神应许要赐给他后裔的承诺可能会落空</w:t>
      </w:r>
      <w:r>
        <w:t>;</w:t>
      </w:r>
      <w:r>
        <w:rPr>
          <w:rFonts w:ascii="宋体" w:eastAsia="宋体" w:hAnsi="宋体" w:cs="宋体" w:hint="eastAsia"/>
        </w:rPr>
        <w:t>因为至少必须承认</w:t>
      </w:r>
      <w:r>
        <w:t>,</w:t>
      </w:r>
      <w:r>
        <w:rPr>
          <w:rFonts w:ascii="宋体" w:eastAsia="宋体" w:hAnsi="宋体" w:cs="宋体" w:hint="eastAsia"/>
        </w:rPr>
        <w:t>有可能天下没有一个人会接受他的条件</w:t>
      </w:r>
      <w:r>
        <w:t>;</w:t>
      </w:r>
      <w:r>
        <w:rPr>
          <w:rFonts w:ascii="宋体" w:eastAsia="宋体" w:hAnsi="宋体" w:cs="宋体" w:hint="eastAsia"/>
        </w:rPr>
        <w:t>那么他来拯救就是徒劳的</w:t>
      </w:r>
      <w:r>
        <w:t>,</w:t>
      </w:r>
      <w:r>
        <w:rPr>
          <w:rFonts w:ascii="宋体" w:eastAsia="宋体" w:hAnsi="宋体" w:cs="宋体" w:hint="eastAsia"/>
        </w:rPr>
        <w:t>因为有可能没有一个人会接受所提供的救恩。既然拒绝他的人数比接受他的人数多</w:t>
      </w:r>
      <w:r>
        <w:t>,</w:t>
      </w:r>
      <w:r>
        <w:rPr>
          <w:rFonts w:ascii="宋体" w:eastAsia="宋体" w:hAnsi="宋体" w:cs="宋体" w:hint="eastAsia"/>
        </w:rPr>
        <w:t>那么如果任凭他们自己的意志</w:t>
      </w:r>
      <w:r>
        <w:t>,</w:t>
      </w:r>
      <w:r>
        <w:rPr>
          <w:rFonts w:ascii="宋体" w:eastAsia="宋体" w:hAnsi="宋体" w:cs="宋体" w:hint="eastAsia"/>
        </w:rPr>
        <w:t>少数人很可能会跟随多数人</w:t>
      </w:r>
      <w:r>
        <w:t>,</w:t>
      </w:r>
      <w:r>
        <w:rPr>
          <w:rFonts w:ascii="宋体" w:eastAsia="宋体" w:hAnsi="宋体" w:cs="宋体" w:hint="eastAsia"/>
        </w:rPr>
        <w:t>因为恶劣榜样胜过好榜样的优势每天都是显而易见的。那就不会是</w:t>
      </w:r>
      <w:r>
        <w:t>"</w:t>
      </w:r>
      <w:r>
        <w:rPr>
          <w:rFonts w:ascii="宋体" w:eastAsia="宋体" w:hAnsi="宋体" w:cs="宋体" w:hint="eastAsia"/>
        </w:rPr>
        <w:t>耶和华所喜悦的事必在他手中亨通</w:t>
      </w:r>
      <w:r>
        <w:t>",</w:t>
      </w:r>
      <w:r>
        <w:rPr>
          <w:rFonts w:ascii="宋体" w:eastAsia="宋体" w:hAnsi="宋体" w:cs="宋体" w:hint="eastAsia"/>
        </w:rPr>
        <w:t>赛</w:t>
      </w:r>
      <w:r>
        <w:t>53:10-11,</w:t>
      </w:r>
      <w:r>
        <w:rPr>
          <w:rFonts w:ascii="宋体" w:eastAsia="宋体" w:hAnsi="宋体" w:cs="宋体" w:hint="eastAsia"/>
        </w:rPr>
        <w:t>而是人所喜悦的事必在人意志的手中亨通。神的伟大决议</w:t>
      </w:r>
      <w:r>
        <w:t>,</w:t>
      </w:r>
      <w:r>
        <w:rPr>
          <w:rFonts w:ascii="宋体" w:eastAsia="宋体" w:hAnsi="宋体" w:cs="宋体" w:hint="eastAsia"/>
        </w:rPr>
        <w:t>基督的祭司职分</w:t>
      </w:r>
      <w:r>
        <w:t>,</w:t>
      </w:r>
      <w:r>
        <w:rPr>
          <w:rFonts w:ascii="宋体" w:eastAsia="宋体" w:hAnsi="宋体" w:cs="宋体" w:hint="eastAsia"/>
        </w:rPr>
        <w:t>从世界中招聚一代人来赞美他的计划</w:t>
      </w:r>
      <w:r>
        <w:t>,</w:t>
      </w:r>
      <w:r>
        <w:rPr>
          <w:rFonts w:ascii="宋体" w:eastAsia="宋体" w:hAnsi="宋体" w:cs="宋体" w:hint="eastAsia"/>
        </w:rPr>
        <w:t>本来就悬而未决</w:t>
      </w:r>
      <w:r>
        <w:t>,</w:t>
      </w:r>
      <w:r>
        <w:rPr>
          <w:rFonts w:ascii="宋体" w:eastAsia="宋体" w:hAnsi="宋体" w:cs="宋体" w:hint="eastAsia"/>
        </w:rPr>
        <w:t>如果仅仅依靠人的意志</w:t>
      </w:r>
      <w:r>
        <w:t>;</w:t>
      </w:r>
      <w:r>
        <w:rPr>
          <w:rFonts w:ascii="宋体" w:eastAsia="宋体" w:hAnsi="宋体" w:cs="宋体" w:hint="eastAsia"/>
        </w:rPr>
        <w:t>神就要等待自由意志的闲暇</w:t>
      </w:r>
      <w:r>
        <w:t>,</w:t>
      </w:r>
      <w:r>
        <w:rPr>
          <w:rFonts w:ascii="宋体" w:eastAsia="宋体" w:hAnsi="宋体" w:cs="宋体" w:hint="eastAsia"/>
        </w:rPr>
        <w:t>看看有史以来最光荣的计划是否会成功</w:t>
      </w:r>
      <w:r>
        <w:t>,</w:t>
      </w:r>
      <w:r>
        <w:rPr>
          <w:rFonts w:ascii="宋体" w:eastAsia="宋体" w:hAnsi="宋体" w:cs="宋体" w:hint="eastAsia"/>
        </w:rPr>
        <w:t>看看他是否会成为一个真实的神</w:t>
      </w:r>
      <w:r>
        <w:t>,</w:t>
      </w:r>
      <w:r>
        <w:rPr>
          <w:rFonts w:ascii="宋体" w:eastAsia="宋体" w:hAnsi="宋体" w:cs="宋体" w:hint="eastAsia"/>
        </w:rPr>
        <w:t>还是对他的儿子撒谎。虽然我们的救主已经用他自己最宝贵的血为我们的救赎奠定了基础</w:t>
      </w:r>
      <w:r>
        <w:t>,</w:t>
      </w:r>
      <w:r>
        <w:rPr>
          <w:rFonts w:ascii="宋体" w:eastAsia="宋体" w:hAnsi="宋体" w:cs="宋体" w:hint="eastAsia"/>
        </w:rPr>
        <w:t>但他必须依靠我们的意志来获得他所购买的果子</w:t>
      </w:r>
      <w:r>
        <w:t>;</w:t>
      </w:r>
      <w:r>
        <w:rPr>
          <w:rFonts w:ascii="宋体" w:eastAsia="宋体" w:hAnsi="宋体" w:cs="宋体" w:hint="eastAsia"/>
        </w:rPr>
        <w:t>他是否会因为所有的花费而看到一粒果实</w:t>
      </w:r>
      <w:r>
        <w:t>,</w:t>
      </w:r>
      <w:r>
        <w:rPr>
          <w:rFonts w:ascii="宋体" w:eastAsia="宋体" w:hAnsi="宋体" w:cs="宋体" w:hint="eastAsia"/>
        </w:rPr>
        <w:t>这是一个巨大的不确定性。他可能成为一个没有一个臣民的君王</w:t>
      </w:r>
      <w:r>
        <w:t>,</w:t>
      </w:r>
      <w:r>
        <w:rPr>
          <w:rFonts w:ascii="宋体" w:eastAsia="宋体" w:hAnsi="宋体" w:cs="宋体" w:hint="eastAsia"/>
        </w:rPr>
        <w:t>或者成为他</w:t>
      </w:r>
      <w:r>
        <w:rPr>
          <w:rFonts w:ascii="宋体" w:eastAsia="宋体" w:hAnsi="宋体" w:cs="宋体" w:hint="eastAsia"/>
        </w:rPr>
        <w:lastRenderedPageBreak/>
        <w:t>来征服的一个强大敌人的毁灭者</w:t>
      </w:r>
      <w:r>
        <w:t>,</w:t>
      </w:r>
      <w:r>
        <w:rPr>
          <w:rFonts w:ascii="宋体" w:eastAsia="宋体" w:hAnsi="宋体" w:cs="宋体" w:hint="eastAsia"/>
        </w:rPr>
        <w:t>没有一个罪被制服</w:t>
      </w:r>
      <w:r>
        <w:t>,</w:t>
      </w:r>
      <w:r>
        <w:rPr>
          <w:rFonts w:ascii="宋体" w:eastAsia="宋体" w:hAnsi="宋体" w:cs="宋体" w:hint="eastAsia"/>
        </w:rPr>
        <w:t>没有一个魔鬼被赶出任何一个儿子。这可能已经发生了</w:t>
      </w:r>
      <w:r>
        <w:t>;</w:t>
      </w:r>
      <w:r>
        <w:rPr>
          <w:rFonts w:ascii="宋体" w:eastAsia="宋体" w:hAnsi="宋体" w:cs="宋体" w:hint="eastAsia"/>
        </w:rPr>
        <w:t>因为虽然神使他成为君王</w:t>
      </w:r>
      <w:r>
        <w:t>,</w:t>
      </w:r>
      <w:r>
        <w:rPr>
          <w:rFonts w:ascii="宋体" w:eastAsia="宋体" w:hAnsi="宋体" w:cs="宋体" w:hint="eastAsia"/>
        </w:rPr>
        <w:t>但根据另一个断言</w:t>
      </w:r>
      <w:r>
        <w:t>,</w:t>
      </w:r>
      <w:r>
        <w:rPr>
          <w:rFonts w:ascii="宋体" w:eastAsia="宋体" w:hAnsi="宋体" w:cs="宋体" w:hint="eastAsia"/>
        </w:rPr>
        <w:t>这取决于人的意志</w:t>
      </w:r>
      <w:r>
        <w:t>,</w:t>
      </w:r>
      <w:r>
        <w:rPr>
          <w:rFonts w:ascii="宋体" w:eastAsia="宋体" w:hAnsi="宋体" w:cs="宋体" w:hint="eastAsia"/>
        </w:rPr>
        <w:t>他是否会有一个臣民承认他的权威</w:t>
      </w:r>
      <w:r>
        <w:t>;</w:t>
      </w:r>
      <w:r>
        <w:rPr>
          <w:rFonts w:ascii="宋体" w:eastAsia="宋体" w:hAnsi="宋体" w:cs="宋体" w:hint="eastAsia"/>
        </w:rPr>
        <w:t>如果是这样</w:t>
      </w:r>
      <w:r>
        <w:t>,</w:t>
      </w:r>
      <w:r>
        <w:rPr>
          <w:rFonts w:ascii="宋体" w:eastAsia="宋体" w:hAnsi="宋体" w:cs="宋体" w:hint="eastAsia"/>
        </w:rPr>
        <w:t>神与他立约就是非常不明智的</w:t>
      </w:r>
      <w:r>
        <w:t>,</w:t>
      </w:r>
      <w:r>
        <w:rPr>
          <w:rFonts w:ascii="宋体" w:eastAsia="宋体" w:hAnsi="宋体" w:cs="宋体" w:hint="eastAsia"/>
        </w:rPr>
        <w:t>基督来临时面临如此巨大的不确定性也是非常不明智的</w:t>
      </w:r>
      <w:r>
        <w:t>,</w:t>
      </w:r>
      <w:r>
        <w:rPr>
          <w:rFonts w:ascii="宋体" w:eastAsia="宋体" w:hAnsi="宋体" w:cs="宋体" w:hint="eastAsia"/>
        </w:rPr>
        <w:t>当时的问题是是否有任何一个人会享受到他死亡的果实。怎么可能有人会想到</w:t>
      </w:r>
      <w:r>
        <w:t>,</w:t>
      </w:r>
      <w:r>
        <w:rPr>
          <w:rFonts w:ascii="宋体" w:eastAsia="宋体" w:hAnsi="宋体" w:cs="宋体" w:hint="eastAsia"/>
        </w:rPr>
        <w:t>像差遣基督来作拯救的途径这样伟大的计划</w:t>
      </w:r>
      <w:r>
        <w:t>,</w:t>
      </w:r>
      <w:r>
        <w:rPr>
          <w:rFonts w:ascii="宋体" w:eastAsia="宋体" w:hAnsi="宋体" w:cs="宋体" w:hint="eastAsia"/>
        </w:rPr>
        <w:t>并且带着如此伟大的应许</w:t>
      </w:r>
      <w:r>
        <w:t>,</w:t>
      </w:r>
      <w:r>
        <w:rPr>
          <w:rFonts w:ascii="宋体" w:eastAsia="宋体" w:hAnsi="宋体" w:cs="宋体" w:hint="eastAsia"/>
        </w:rPr>
        <w:t>要看到他死亡的果实</w:t>
      </w:r>
      <w:r>
        <w:t>,</w:t>
      </w:r>
      <w:r>
        <w:rPr>
          <w:rFonts w:ascii="宋体" w:eastAsia="宋体" w:hAnsi="宋体" w:cs="宋体" w:hint="eastAsia"/>
        </w:rPr>
        <w:t>在服事他的后裔中</w:t>
      </w:r>
      <w:r>
        <w:t>,</w:t>
      </w:r>
      <w:r>
        <w:rPr>
          <w:rFonts w:ascii="宋体" w:eastAsia="宋体" w:hAnsi="宋体" w:cs="宋体" w:hint="eastAsia"/>
        </w:rPr>
        <w:t>竟然在主要的果效上依赖于神的旨意没有决定的任何事情</w:t>
      </w:r>
      <w:r>
        <w:t>;</w:t>
      </w:r>
      <w:r>
        <w:rPr>
          <w:rFonts w:ascii="宋体" w:eastAsia="宋体" w:hAnsi="宋体" w:cs="宋体" w:hint="eastAsia"/>
        </w:rPr>
        <w:t>如此巨大的重担竟然悬挂在人意志这样一根细线上</w:t>
      </w:r>
      <w:r>
        <w:t>?</w:t>
      </w:r>
    </w:p>
    <w:p w14:paraId="7A81E529" w14:textId="77777777" w:rsidR="00C60AF9" w:rsidRDefault="00C60AF9" w:rsidP="00C60AF9">
      <w:pPr>
        <w:ind w:right="0" w:firstLine="0"/>
      </w:pPr>
      <w:r>
        <w:t>(2.)</w:t>
      </w:r>
      <w:r>
        <w:rPr>
          <w:rFonts w:ascii="宋体" w:eastAsia="宋体" w:hAnsi="宋体" w:cs="宋体" w:hint="eastAsia"/>
        </w:rPr>
        <w:t>在他对人的应许中。如果这个工作取决于人的意志</w:t>
      </w:r>
      <w:r>
        <w:t>,</w:t>
      </w:r>
      <w:r>
        <w:rPr>
          <w:rFonts w:ascii="宋体" w:eastAsia="宋体" w:hAnsi="宋体" w:cs="宋体" w:hint="eastAsia"/>
        </w:rPr>
        <w:t>而人的意志可能会挫败神应许的真实性</w:t>
      </w:r>
      <w:r>
        <w:t>,</w:t>
      </w:r>
      <w:r>
        <w:rPr>
          <w:rFonts w:ascii="宋体" w:eastAsia="宋体" w:hAnsi="宋体" w:cs="宋体" w:hint="eastAsia"/>
        </w:rPr>
        <w:t>那么神怎么能像他在以西结书</w:t>
      </w:r>
      <w:r>
        <w:t>36:26</w:t>
      </w:r>
      <w:r>
        <w:rPr>
          <w:rFonts w:ascii="宋体" w:eastAsia="宋体" w:hAnsi="宋体" w:cs="宋体" w:hint="eastAsia"/>
        </w:rPr>
        <w:t>中所说的那样绝对地应许呢</w:t>
      </w:r>
      <w:r>
        <w:t>?"</w:t>
      </w:r>
      <w:r>
        <w:rPr>
          <w:rFonts w:ascii="宋体" w:eastAsia="宋体" w:hAnsi="宋体" w:cs="宋体" w:hint="eastAsia"/>
        </w:rPr>
        <w:t>我也要赐给你们一个新心</w:t>
      </w:r>
      <w:r>
        <w:t>"</w:t>
      </w:r>
      <w:r>
        <w:rPr>
          <w:rFonts w:ascii="宋体" w:eastAsia="宋体" w:hAnsi="宋体" w:cs="宋体" w:hint="eastAsia"/>
        </w:rPr>
        <w:t>。当神知道在他们心中没有任何原则能够超越羞愧和困惑</w:t>
      </w:r>
      <w:r>
        <w:t>,</w:t>
      </w:r>
      <w:r>
        <w:rPr>
          <w:rFonts w:ascii="宋体" w:eastAsia="宋体" w:hAnsi="宋体" w:cs="宋体" w:hint="eastAsia"/>
        </w:rPr>
        <w:t>达到像重生这样卓越的工作时</w:t>
      </w:r>
      <w:r>
        <w:t>,</w:t>
      </w:r>
      <w:r>
        <w:rPr>
          <w:rFonts w:ascii="宋体" w:eastAsia="宋体" w:hAnsi="宋体" w:cs="宋体" w:hint="eastAsia"/>
        </w:rPr>
        <w:t>就像第</w:t>
      </w:r>
      <w:r>
        <w:t>32</w:t>
      </w:r>
      <w:r>
        <w:rPr>
          <w:rFonts w:ascii="宋体" w:eastAsia="宋体" w:hAnsi="宋体" w:cs="宋体" w:hint="eastAsia"/>
        </w:rPr>
        <w:t>节所暗示的那样</w:t>
      </w:r>
      <w:r>
        <w:t>:"</w:t>
      </w:r>
      <w:r>
        <w:rPr>
          <w:rFonts w:ascii="宋体" w:eastAsia="宋体" w:hAnsi="宋体" w:cs="宋体" w:hint="eastAsia"/>
        </w:rPr>
        <w:t>我这样行并不是为你们</w:t>
      </w:r>
      <w:r>
        <w:t>,</w:t>
      </w:r>
      <w:r>
        <w:rPr>
          <w:rFonts w:ascii="宋体" w:eastAsia="宋体" w:hAnsi="宋体" w:cs="宋体" w:hint="eastAsia"/>
        </w:rPr>
        <w:t>以色列家啊</w:t>
      </w:r>
      <w:r>
        <w:t>,</w:t>
      </w:r>
      <w:r>
        <w:rPr>
          <w:rFonts w:ascii="宋体" w:eastAsia="宋体" w:hAnsi="宋体" w:cs="宋体" w:hint="eastAsia"/>
        </w:rPr>
        <w:t>你们当为自己的行为抱愧蒙羞</w:t>
      </w:r>
      <w:r>
        <w:t>",</w:t>
      </w:r>
      <w:r>
        <w:rPr>
          <w:rFonts w:ascii="宋体" w:eastAsia="宋体" w:hAnsi="宋体" w:cs="宋体" w:hint="eastAsia"/>
        </w:rPr>
        <w:t>如果他们有能力更新自己</w:t>
      </w:r>
      <w:r>
        <w:t>,</w:t>
      </w:r>
      <w:r>
        <w:rPr>
          <w:rFonts w:ascii="宋体" w:eastAsia="宋体" w:hAnsi="宋体" w:cs="宋体" w:hint="eastAsia"/>
        </w:rPr>
        <w:t>神有什么理由让他们陷入困惑呢</w:t>
      </w:r>
      <w:r>
        <w:t>?</w:t>
      </w:r>
      <w:r>
        <w:rPr>
          <w:rFonts w:ascii="宋体" w:eastAsia="宋体" w:hAnsi="宋体" w:cs="宋体" w:hint="eastAsia"/>
        </w:rPr>
        <w:t>如果这个神的应许在第一次制定时不依赖于他们内在的任何东西</w:t>
      </w:r>
      <w:r>
        <w:t>,</w:t>
      </w:r>
      <w:r>
        <w:rPr>
          <w:rFonts w:ascii="宋体" w:eastAsia="宋体" w:hAnsi="宋体" w:cs="宋体" w:hint="eastAsia"/>
        </w:rPr>
        <w:t>那么在完全履行时也不能依赖于他们内在的任何东西。我们要么让神成为说谎者</w:t>
      </w:r>
      <w:r>
        <w:t>,</w:t>
      </w:r>
      <w:r>
        <w:rPr>
          <w:rFonts w:ascii="宋体" w:eastAsia="宋体" w:hAnsi="宋体" w:cs="宋体" w:hint="eastAsia"/>
        </w:rPr>
        <w:t>要么让他成为不智者</w:t>
      </w:r>
      <w:r>
        <w:t>,</w:t>
      </w:r>
      <w:r>
        <w:rPr>
          <w:rFonts w:ascii="宋体" w:eastAsia="宋体" w:hAnsi="宋体" w:cs="宋体" w:hint="eastAsia"/>
        </w:rPr>
        <w:t>要么消除人意志作为第一因的任何效力。说神如此不智</w:t>
      </w:r>
      <w:r>
        <w:t>,</w:t>
      </w:r>
      <w:r>
        <w:rPr>
          <w:rFonts w:ascii="宋体" w:eastAsia="宋体" w:hAnsi="宋体" w:cs="宋体" w:hint="eastAsia"/>
        </w:rPr>
        <w:t>竟然应许那取决于别人权力的事</w:t>
      </w:r>
      <w:r>
        <w:t>,</w:t>
      </w:r>
      <w:r>
        <w:rPr>
          <w:rFonts w:ascii="宋体" w:eastAsia="宋体" w:hAnsi="宋体" w:cs="宋体" w:hint="eastAsia"/>
        </w:rPr>
        <w:t>不管它是否会成就</w:t>
      </w:r>
      <w:r>
        <w:t>,</w:t>
      </w:r>
      <w:r>
        <w:rPr>
          <w:rFonts w:ascii="宋体" w:eastAsia="宋体" w:hAnsi="宋体" w:cs="宋体" w:hint="eastAsia"/>
        </w:rPr>
        <w:t>这是何等的亵渎</w:t>
      </w:r>
      <w:r>
        <w:t>;</w:t>
      </w:r>
      <w:r>
        <w:rPr>
          <w:rFonts w:ascii="宋体" w:eastAsia="宋体" w:hAnsi="宋体" w:cs="宋体" w:hint="eastAsia"/>
        </w:rPr>
        <w:t>说神不能完全真实于他的话语</w:t>
      </w:r>
      <w:r>
        <w:t>,</w:t>
      </w:r>
      <w:r>
        <w:rPr>
          <w:rFonts w:ascii="宋体" w:eastAsia="宋体" w:hAnsi="宋体" w:cs="宋体" w:hint="eastAsia"/>
        </w:rPr>
        <w:t>除非自由意志协助他</w:t>
      </w:r>
      <w:r>
        <w:t>!</w:t>
      </w:r>
    </w:p>
    <w:p w14:paraId="64414C34" w14:textId="77777777" w:rsidR="00C60AF9" w:rsidRDefault="00C60AF9" w:rsidP="00C60AF9">
      <w:pPr>
        <w:ind w:right="0" w:firstLine="0"/>
      </w:pPr>
      <w:r>
        <w:t>5.</w:t>
      </w:r>
      <w:r>
        <w:rPr>
          <w:rFonts w:ascii="宋体" w:eastAsia="宋体" w:hAnsi="宋体" w:cs="宋体" w:hint="eastAsia"/>
        </w:rPr>
        <w:t>它剥夺了神在祈祷和赞美这两个伟大的敬拜部分中的敬拜。</w:t>
      </w:r>
    </w:p>
    <w:p w14:paraId="38155FE7" w14:textId="77777777" w:rsidR="00C60AF9" w:rsidRDefault="00C60AF9" w:rsidP="00C60AF9">
      <w:pPr>
        <w:ind w:right="0" w:firstLine="0"/>
      </w:pPr>
      <w:r>
        <w:t>(1.)</w:t>
      </w:r>
      <w:r>
        <w:rPr>
          <w:rFonts w:ascii="宋体" w:eastAsia="宋体" w:hAnsi="宋体" w:cs="宋体" w:hint="eastAsia"/>
        </w:rPr>
        <w:t>祈祷。任何人若认为恩典在自己的掌控之中</w:t>
      </w:r>
      <w:r>
        <w:t>,</w:t>
      </w:r>
      <w:r>
        <w:rPr>
          <w:rFonts w:ascii="宋体" w:eastAsia="宋体" w:hAnsi="宋体" w:cs="宋体" w:hint="eastAsia"/>
        </w:rPr>
        <w:t>随时都可以得到</w:t>
      </w:r>
      <w:r>
        <w:t>,</w:t>
      </w:r>
      <w:r>
        <w:rPr>
          <w:rFonts w:ascii="宋体" w:eastAsia="宋体" w:hAnsi="宋体" w:cs="宋体" w:hint="eastAsia"/>
        </w:rPr>
        <w:t>那他还有什么脸面向神恳求恩典呢</w:t>
      </w:r>
      <w:r>
        <w:t>?</w:t>
      </w:r>
      <w:r>
        <w:rPr>
          <w:rFonts w:ascii="宋体" w:eastAsia="宋体" w:hAnsi="宋体" w:cs="宋体" w:hint="eastAsia"/>
        </w:rPr>
        <w:t>渴望从他那里得到我们已经拥有的、固有于我们本性中的力量</w:t>
      </w:r>
      <w:r>
        <w:t>,</w:t>
      </w:r>
      <w:r>
        <w:rPr>
          <w:rFonts w:ascii="宋体" w:eastAsia="宋体" w:hAnsi="宋体" w:cs="宋体" w:hint="eastAsia"/>
        </w:rPr>
        <w:t>这是在嘲笑他。如果这是我们意志的工作</w:t>
      </w:r>
      <w:r>
        <w:t>,</w:t>
      </w:r>
      <w:r>
        <w:rPr>
          <w:rFonts w:ascii="宋体" w:eastAsia="宋体" w:hAnsi="宋体" w:cs="宋体" w:hint="eastAsia"/>
        </w:rPr>
        <w:t>它只需要激发它们</w:t>
      </w:r>
      <w:r>
        <w:t>,</w:t>
      </w:r>
      <w:r>
        <w:rPr>
          <w:rFonts w:ascii="宋体" w:eastAsia="宋体" w:hAnsi="宋体" w:cs="宋体" w:hint="eastAsia"/>
        </w:rPr>
        <w:t>而不需要向神申请。谁会乞求自己已经拥有的东西</w:t>
      </w:r>
      <w:r>
        <w:t>?</w:t>
      </w:r>
      <w:r>
        <w:rPr>
          <w:rFonts w:ascii="宋体" w:eastAsia="宋体" w:hAnsi="宋体" w:cs="宋体" w:hint="eastAsia"/>
        </w:rPr>
        <w:t>谁会在钱包里装着成千上万的钱时还要求施舍</w:t>
      </w:r>
      <w:r>
        <w:t>?</w:t>
      </w:r>
      <w:r>
        <w:rPr>
          <w:rFonts w:ascii="宋体" w:eastAsia="宋体" w:hAnsi="宋体" w:cs="宋体" w:hint="eastAsia"/>
        </w:rPr>
        <w:t>正如祷告对于任何否认上帝护理掌管世界事务的人来说都是徒劳的一样</w:t>
      </w:r>
      <w:r>
        <w:t>,</w:t>
      </w:r>
      <w:r>
        <w:rPr>
          <w:rFonts w:ascii="宋体" w:eastAsia="宋体" w:hAnsi="宋体" w:cs="宋体" w:hint="eastAsia"/>
        </w:rPr>
        <w:t>如果整个重生的事都</w:t>
      </w:r>
      <w:r>
        <w:rPr>
          <w:rFonts w:ascii="宋体" w:eastAsia="宋体" w:hAnsi="宋体" w:cs="宋体" w:hint="eastAsia"/>
        </w:rPr>
        <w:lastRenderedPageBreak/>
        <w:t>交给人的意志来掌管</w:t>
      </w:r>
      <w:r>
        <w:t>,</w:t>
      </w:r>
      <w:r>
        <w:rPr>
          <w:rFonts w:ascii="宋体" w:eastAsia="宋体" w:hAnsi="宋体" w:cs="宋体" w:hint="eastAsia"/>
        </w:rPr>
        <w:t>那么呼求上帝赐下恩典也同样是徒劳的。断言我们自己意志的力量的自然结果</w:t>
      </w:r>
      <w:r>
        <w:t>,</w:t>
      </w:r>
      <w:r>
        <w:rPr>
          <w:rFonts w:ascii="宋体" w:eastAsia="宋体" w:hAnsi="宋体" w:cs="宋体" w:hint="eastAsia"/>
        </w:rPr>
        <w:t>不是呼求神</w:t>
      </w:r>
      <w:r>
        <w:t>,</w:t>
      </w:r>
      <w:r>
        <w:rPr>
          <w:rFonts w:ascii="宋体" w:eastAsia="宋体" w:hAnsi="宋体" w:cs="宋体" w:hint="eastAsia"/>
        </w:rPr>
        <w:t>而是将我们的渴望指向另一个原因</w:t>
      </w:r>
      <w:r>
        <w:t>,</w:t>
      </w:r>
      <w:r>
        <w:rPr>
          <w:rFonts w:ascii="宋体" w:eastAsia="宋体" w:hAnsi="宋体" w:cs="宋体" w:hint="eastAsia"/>
        </w:rPr>
        <w:t>恳求我们自己的意志</w:t>
      </w:r>
      <w:r>
        <w:t>,</w:t>
      </w:r>
      <w:r>
        <w:rPr>
          <w:rFonts w:ascii="宋体" w:eastAsia="宋体" w:hAnsi="宋体" w:cs="宋体" w:hint="eastAsia"/>
        </w:rPr>
        <w:t>而不是神。那就不会是教会的语言</w:t>
      </w:r>
      <w:r>
        <w:t>,"</w:t>
      </w:r>
      <w:r>
        <w:rPr>
          <w:rFonts w:ascii="宋体" w:eastAsia="宋体" w:hAnsi="宋体" w:cs="宋体" w:hint="eastAsia"/>
        </w:rPr>
        <w:t>耶和华啊</w:t>
      </w:r>
      <w:r>
        <w:t>,</w:t>
      </w:r>
      <w:r>
        <w:rPr>
          <w:rFonts w:ascii="宋体" w:eastAsia="宋体" w:hAnsi="宋体" w:cs="宋体" w:hint="eastAsia"/>
        </w:rPr>
        <w:t>求你使我们回转</w:t>
      </w:r>
      <w:r>
        <w:t>,</w:t>
      </w:r>
      <w:r>
        <w:rPr>
          <w:rFonts w:ascii="宋体" w:eastAsia="宋体" w:hAnsi="宋体" w:cs="宋体" w:hint="eastAsia"/>
        </w:rPr>
        <w:t>我们便得回转</w:t>
      </w:r>
      <w:r>
        <w:t>";"</w:t>
      </w:r>
      <w:r>
        <w:rPr>
          <w:rFonts w:ascii="宋体" w:eastAsia="宋体" w:hAnsi="宋体" w:cs="宋体" w:hint="eastAsia"/>
        </w:rPr>
        <w:t>吸引我</w:t>
      </w:r>
      <w:r>
        <w:t>,</w:t>
      </w:r>
      <w:r>
        <w:rPr>
          <w:rFonts w:ascii="宋体" w:eastAsia="宋体" w:hAnsi="宋体" w:cs="宋体" w:hint="eastAsia"/>
        </w:rPr>
        <w:t>我们就快跑跟随你</w:t>
      </w:r>
      <w:r>
        <w:t>",</w:t>
      </w:r>
      <w:r>
        <w:rPr>
          <w:rFonts w:ascii="宋体" w:eastAsia="宋体" w:hAnsi="宋体" w:cs="宋体" w:hint="eastAsia"/>
        </w:rPr>
        <w:t>哀</w:t>
      </w:r>
      <w:r>
        <w:t>5:21,</w:t>
      </w:r>
      <w:r>
        <w:rPr>
          <w:rFonts w:ascii="宋体" w:eastAsia="宋体" w:hAnsi="宋体" w:cs="宋体" w:hint="eastAsia"/>
        </w:rPr>
        <w:t>歌</w:t>
      </w:r>
      <w:r>
        <w:t>1:4,</w:t>
      </w:r>
      <w:r>
        <w:rPr>
          <w:rFonts w:ascii="宋体" w:eastAsia="宋体" w:hAnsi="宋体" w:cs="宋体" w:hint="eastAsia"/>
        </w:rPr>
        <w:t>而是</w:t>
      </w:r>
      <w:r>
        <w:t>,</w:t>
      </w:r>
      <w:r>
        <w:rPr>
          <w:rFonts w:ascii="宋体" w:eastAsia="宋体" w:hAnsi="宋体" w:cs="宋体" w:hint="eastAsia"/>
        </w:rPr>
        <w:t>我要归向你</w:t>
      </w:r>
      <w:r>
        <w:t>,</w:t>
      </w:r>
      <w:r>
        <w:rPr>
          <w:rFonts w:ascii="宋体" w:eastAsia="宋体" w:hAnsi="宋体" w:cs="宋体" w:hint="eastAsia"/>
        </w:rPr>
        <w:t>然后你就要归向我</w:t>
      </w:r>
      <w:r>
        <w:t>;</w:t>
      </w:r>
      <w:r>
        <w:rPr>
          <w:rFonts w:ascii="宋体" w:eastAsia="宋体" w:hAnsi="宋体" w:cs="宋体" w:hint="eastAsia"/>
        </w:rPr>
        <w:t>我要追随你</w:t>
      </w:r>
      <w:r>
        <w:t>,</w:t>
      </w:r>
      <w:r>
        <w:rPr>
          <w:rFonts w:ascii="宋体" w:eastAsia="宋体" w:hAnsi="宋体" w:cs="宋体" w:hint="eastAsia"/>
        </w:rPr>
        <w:t>把你吸引到我自己这里。神的君王权柄、能力和恩赐的荣耀是祷告的基础</w:t>
      </w:r>
      <w:r>
        <w:t>;</w:t>
      </w:r>
      <w:r>
        <w:rPr>
          <w:rFonts w:ascii="宋体" w:eastAsia="宋体" w:hAnsi="宋体" w:cs="宋体" w:hint="eastAsia"/>
        </w:rPr>
        <w:t>因此主祷文以此作为结尾</w:t>
      </w:r>
      <w:r>
        <w:t>,</w:t>
      </w:r>
      <w:r>
        <w:rPr>
          <w:rFonts w:ascii="宋体" w:eastAsia="宋体" w:hAnsi="宋体" w:cs="宋体" w:hint="eastAsia"/>
        </w:rPr>
        <w:t>作为促使神应允所求的论据</w:t>
      </w:r>
      <w:r>
        <w:t>,"</w:t>
      </w:r>
      <w:r>
        <w:rPr>
          <w:rFonts w:ascii="宋体" w:eastAsia="宋体" w:hAnsi="宋体" w:cs="宋体" w:hint="eastAsia"/>
        </w:rPr>
        <w:t>因为国度、权柄、荣耀</w:t>
      </w:r>
      <w:r>
        <w:t>,</w:t>
      </w:r>
      <w:r>
        <w:rPr>
          <w:rFonts w:ascii="宋体" w:eastAsia="宋体" w:hAnsi="宋体" w:cs="宋体" w:hint="eastAsia"/>
        </w:rPr>
        <w:t>全是你的</w:t>
      </w:r>
      <w:r>
        <w:t>";</w:t>
      </w:r>
      <w:r>
        <w:rPr>
          <w:rFonts w:ascii="宋体" w:eastAsia="宋体" w:hAnsi="宋体" w:cs="宋体" w:hint="eastAsia"/>
        </w:rPr>
        <w:t>也就是说</w:t>
      </w:r>
      <w:r>
        <w:t>,</w:t>
      </w:r>
      <w:r>
        <w:rPr>
          <w:rFonts w:ascii="宋体" w:eastAsia="宋体" w:hAnsi="宋体" w:cs="宋体" w:hint="eastAsia"/>
        </w:rPr>
        <w:t>你富有、有能力</w:t>
      </w:r>
      <w:r>
        <w:t>,</w:t>
      </w:r>
      <w:r>
        <w:rPr>
          <w:rFonts w:ascii="宋体" w:eastAsia="宋体" w:hAnsi="宋体" w:cs="宋体" w:hint="eastAsia"/>
        </w:rPr>
        <w:t>有各样的福分可以赐下。当一个人将如此伟大工作中的国度、权柄和荣耀归于自己的意志时</w:t>
      </w:r>
      <w:r>
        <w:t>,</w:t>
      </w:r>
      <w:r>
        <w:rPr>
          <w:rFonts w:ascii="宋体" w:eastAsia="宋体" w:hAnsi="宋体" w:cs="宋体" w:hint="eastAsia"/>
        </w:rPr>
        <w:t>他怎么能带着这些话到神面前呢</w:t>
      </w:r>
      <w:r>
        <w:t>?</w:t>
      </w:r>
      <w:r>
        <w:rPr>
          <w:rFonts w:ascii="宋体" w:eastAsia="宋体" w:hAnsi="宋体" w:cs="宋体" w:hint="eastAsia"/>
        </w:rPr>
        <w:t>我们永远不能满怀信心地向神祈求</w:t>
      </w:r>
      <w:r>
        <w:t>,</w:t>
      </w:r>
      <w:r>
        <w:rPr>
          <w:rFonts w:ascii="宋体" w:eastAsia="宋体" w:hAnsi="宋体" w:cs="宋体" w:hint="eastAsia"/>
        </w:rPr>
        <w:t>因为一切的信心都是通过思考我们所祈求之人的意志来成就我们所渴望的</w:t>
      </w:r>
      <w:r>
        <w:t>,</w:t>
      </w:r>
      <w:r>
        <w:rPr>
          <w:rFonts w:ascii="宋体" w:eastAsia="宋体" w:hAnsi="宋体" w:cs="宋体" w:hint="eastAsia"/>
        </w:rPr>
        <w:t>以及他成就这事的能力而产生的。那么</w:t>
      </w:r>
      <w:r>
        <w:t>,</w:t>
      </w:r>
      <w:r>
        <w:rPr>
          <w:rFonts w:ascii="宋体" w:eastAsia="宋体" w:hAnsi="宋体" w:cs="宋体" w:hint="eastAsia"/>
        </w:rPr>
        <w:t>如果我们认为他已经把这事交在我们手中</w:t>
      </w:r>
      <w:r>
        <w:t>,</w:t>
      </w:r>
      <w:r>
        <w:rPr>
          <w:rFonts w:ascii="宋体" w:eastAsia="宋体" w:hAnsi="宋体" w:cs="宋体" w:hint="eastAsia"/>
        </w:rPr>
        <w:t>作为我们自己意志的工作</w:t>
      </w:r>
      <w:r>
        <w:t>,</w:t>
      </w:r>
      <w:r>
        <w:rPr>
          <w:rFonts w:ascii="宋体" w:eastAsia="宋体" w:hAnsi="宋体" w:cs="宋体" w:hint="eastAsia"/>
        </w:rPr>
        <w:t>我们怎么能对他特别为我们成就这事的意志有信心呢</w:t>
      </w:r>
      <w:r>
        <w:t>?</w:t>
      </w:r>
      <w:r>
        <w:rPr>
          <w:rFonts w:ascii="宋体" w:eastAsia="宋体" w:hAnsi="宋体" w:cs="宋体" w:hint="eastAsia"/>
        </w:rPr>
        <w:t>这是我们救主以大声哀哭和眼泪恳求的根据</w:t>
      </w:r>
      <w:r>
        <w:t>,</w:t>
      </w:r>
      <w:r>
        <w:rPr>
          <w:rFonts w:ascii="宋体" w:eastAsia="宋体" w:hAnsi="宋体" w:cs="宋体" w:hint="eastAsia"/>
        </w:rPr>
        <w:t>就是</w:t>
      </w:r>
      <w:r>
        <w:t>"</w:t>
      </w:r>
      <w:r>
        <w:rPr>
          <w:rFonts w:ascii="宋体" w:eastAsia="宋体" w:hAnsi="宋体" w:cs="宋体" w:hint="eastAsia"/>
        </w:rPr>
        <w:t>神能救他</w:t>
      </w:r>
      <w:r>
        <w:t>",</w:t>
      </w:r>
      <w:r>
        <w:rPr>
          <w:rFonts w:ascii="宋体" w:eastAsia="宋体" w:hAnsi="宋体" w:cs="宋体" w:hint="eastAsia"/>
        </w:rPr>
        <w:t>来</w:t>
      </w:r>
      <w:r>
        <w:t>5:7:</w:t>
      </w:r>
      <w:r>
        <w:rPr>
          <w:rFonts w:ascii="宋体" w:eastAsia="宋体" w:hAnsi="宋体" w:cs="宋体" w:hint="eastAsia"/>
        </w:rPr>
        <w:t>在他的能力方面</w:t>
      </w:r>
      <w:r>
        <w:t>,</w:t>
      </w:r>
      <w:r>
        <w:rPr>
          <w:rFonts w:ascii="宋体" w:eastAsia="宋体" w:hAnsi="宋体" w:cs="宋体" w:hint="eastAsia"/>
        </w:rPr>
        <w:t>在尊重他对他应许的真实性方面</w:t>
      </w:r>
      <w:r>
        <w:t>,</w:t>
      </w:r>
      <w:r>
        <w:rPr>
          <w:rFonts w:ascii="宋体" w:eastAsia="宋体" w:hAnsi="宋体" w:cs="宋体" w:hint="eastAsia"/>
        </w:rPr>
        <w:t>在道德上能救他。如果神在这件事上漫不经心</w:t>
      </w:r>
      <w:r>
        <w:t>,</w:t>
      </w:r>
      <w:r>
        <w:rPr>
          <w:rFonts w:ascii="宋体" w:eastAsia="宋体" w:hAnsi="宋体" w:cs="宋体" w:hint="eastAsia"/>
        </w:rPr>
        <w:t>把一切都从自己手中交给自由意志之手</w:t>
      </w:r>
      <w:r>
        <w:t>,</w:t>
      </w:r>
      <w:r>
        <w:rPr>
          <w:rFonts w:ascii="宋体" w:eastAsia="宋体" w:hAnsi="宋体" w:cs="宋体" w:hint="eastAsia"/>
        </w:rPr>
        <w:t>神很可能会对任何人说</w:t>
      </w:r>
      <w:r>
        <w:t>,</w:t>
      </w:r>
      <w:r>
        <w:rPr>
          <w:rFonts w:ascii="宋体" w:eastAsia="宋体" w:hAnsi="宋体" w:cs="宋体" w:hint="eastAsia"/>
        </w:rPr>
        <w:t>就像他对摩西说的那样</w:t>
      </w:r>
      <w:r>
        <w:t>,"</w:t>
      </w:r>
      <w:r>
        <w:rPr>
          <w:rFonts w:ascii="宋体" w:eastAsia="宋体" w:hAnsi="宋体" w:cs="宋体" w:hint="eastAsia"/>
        </w:rPr>
        <w:t>你为什么向我哀求呢</w:t>
      </w:r>
      <w:r>
        <w:t>?</w:t>
      </w:r>
      <w:r>
        <w:rPr>
          <w:rFonts w:ascii="宋体" w:eastAsia="宋体" w:hAnsi="宋体" w:cs="宋体" w:hint="eastAsia"/>
        </w:rPr>
        <w:t>你吩咐以色列人往前走</w:t>
      </w:r>
      <w:r>
        <w:t>",</w:t>
      </w:r>
      <w:r>
        <w:rPr>
          <w:rFonts w:ascii="宋体" w:eastAsia="宋体" w:hAnsi="宋体" w:cs="宋体" w:hint="eastAsia"/>
        </w:rPr>
        <w:t>出</w:t>
      </w:r>
      <w:r>
        <w:t>14:15</w:t>
      </w:r>
      <w:r>
        <w:rPr>
          <w:rFonts w:ascii="宋体" w:eastAsia="宋体" w:hAnsi="宋体" w:cs="宋体" w:hint="eastAsia"/>
        </w:rPr>
        <w:t>。你为什么向我哀求</w:t>
      </w:r>
      <w:r>
        <w:t>?</w:t>
      </w:r>
      <w:r>
        <w:rPr>
          <w:rFonts w:ascii="宋体" w:eastAsia="宋体" w:hAnsi="宋体" w:cs="宋体" w:hint="eastAsia"/>
        </w:rPr>
        <w:t>你们自己可以做到。凭你们自己的意志往前走。人对神的自然语言将不是</w:t>
      </w:r>
      <w:r>
        <w:t>,</w:t>
      </w:r>
      <w:r>
        <w:rPr>
          <w:rFonts w:ascii="宋体" w:eastAsia="宋体" w:hAnsi="宋体" w:cs="宋体" w:hint="eastAsia"/>
        </w:rPr>
        <w:t>主啊</w:t>
      </w:r>
      <w:r>
        <w:t>,</w:t>
      </w:r>
      <w:r>
        <w:rPr>
          <w:rFonts w:ascii="宋体" w:eastAsia="宋体" w:hAnsi="宋体" w:cs="宋体" w:hint="eastAsia"/>
        </w:rPr>
        <w:t>愿你的国降临</w:t>
      </w:r>
      <w:r>
        <w:t>,</w:t>
      </w:r>
      <w:r>
        <w:rPr>
          <w:rFonts w:ascii="宋体" w:eastAsia="宋体" w:hAnsi="宋体" w:cs="宋体" w:hint="eastAsia"/>
        </w:rPr>
        <w:t>愿你的旨意行在地上</w:t>
      </w:r>
      <w:r>
        <w:t>,</w:t>
      </w:r>
      <w:r>
        <w:rPr>
          <w:rFonts w:ascii="宋体" w:eastAsia="宋体" w:hAnsi="宋体" w:cs="宋体" w:hint="eastAsia"/>
        </w:rPr>
        <w:t>赐给我一颗新心</w:t>
      </w:r>
      <w:r>
        <w:t>;</w:t>
      </w:r>
      <w:r>
        <w:rPr>
          <w:rFonts w:ascii="宋体" w:eastAsia="宋体" w:hAnsi="宋体" w:cs="宋体" w:hint="eastAsia"/>
        </w:rPr>
        <w:t>而是</w:t>
      </w:r>
      <w:r>
        <w:t>,</w:t>
      </w:r>
      <w:r>
        <w:rPr>
          <w:rFonts w:ascii="宋体" w:eastAsia="宋体" w:hAnsi="宋体" w:cs="宋体" w:hint="eastAsia"/>
        </w:rPr>
        <w:t>我要使你的国降临</w:t>
      </w:r>
      <w:r>
        <w:t>,</w:t>
      </w:r>
      <w:r>
        <w:rPr>
          <w:rFonts w:ascii="宋体" w:eastAsia="宋体" w:hAnsi="宋体" w:cs="宋体" w:hint="eastAsia"/>
        </w:rPr>
        <w:t>我要使你的旨意行在地上</w:t>
      </w:r>
      <w:r>
        <w:t>,</w:t>
      </w:r>
      <w:r>
        <w:rPr>
          <w:rFonts w:ascii="宋体" w:eastAsia="宋体" w:hAnsi="宋体" w:cs="宋体" w:hint="eastAsia"/>
        </w:rPr>
        <w:t>我要使自己得到一颗新心</w:t>
      </w:r>
      <w:r>
        <w:t>,</w:t>
      </w:r>
      <w:r>
        <w:rPr>
          <w:rFonts w:ascii="宋体" w:eastAsia="宋体" w:hAnsi="宋体" w:cs="宋体" w:hint="eastAsia"/>
        </w:rPr>
        <w:t>我要使我的石心变为肉心。</w:t>
      </w:r>
    </w:p>
    <w:p w14:paraId="270CE1CF" w14:textId="77777777" w:rsidR="00C60AF9" w:rsidRDefault="00C60AF9" w:rsidP="00C60AF9">
      <w:pPr>
        <w:ind w:right="0" w:firstLine="0"/>
      </w:pPr>
      <w:r>
        <w:t>(2.)</w:t>
      </w:r>
      <w:r>
        <w:rPr>
          <w:rFonts w:ascii="宋体" w:eastAsia="宋体" w:hAnsi="宋体" w:cs="宋体" w:hint="eastAsia"/>
        </w:rPr>
        <w:t>赞美。它也剥夺了神这部分的敬拜</w:t>
      </w:r>
      <w:r>
        <w:t>,</w:t>
      </w:r>
      <w:r>
        <w:rPr>
          <w:rFonts w:ascii="宋体" w:eastAsia="宋体" w:hAnsi="宋体" w:cs="宋体" w:hint="eastAsia"/>
        </w:rPr>
        <w:t>甚至是对他最大的祝福的赞美。如果是我们自己的意志产生了这个工作</w:t>
      </w:r>
      <w:r>
        <w:t>,</w:t>
      </w:r>
      <w:r>
        <w:rPr>
          <w:rFonts w:ascii="宋体" w:eastAsia="宋体" w:hAnsi="宋体" w:cs="宋体" w:hint="eastAsia"/>
        </w:rPr>
        <w:t>最大的夸耀的缘由就不在于神</w:t>
      </w:r>
      <w:r>
        <w:t>,</w:t>
      </w:r>
      <w:r>
        <w:rPr>
          <w:rFonts w:ascii="宋体" w:eastAsia="宋体" w:hAnsi="宋体" w:cs="宋体" w:hint="eastAsia"/>
        </w:rPr>
        <w:t>而在于我们自己。如果这是我们自己的工作</w:t>
      </w:r>
      <w:r>
        <w:t>,</w:t>
      </w:r>
      <w:r>
        <w:rPr>
          <w:rFonts w:ascii="宋体" w:eastAsia="宋体" w:hAnsi="宋体" w:cs="宋体" w:hint="eastAsia"/>
        </w:rPr>
        <w:t>我们赞美神的理由就像我们祈求他的理由一样少。所能说的就是</w:t>
      </w:r>
      <w:r>
        <w:t>,</w:t>
      </w:r>
      <w:r>
        <w:rPr>
          <w:rFonts w:ascii="宋体" w:eastAsia="宋体" w:hAnsi="宋体" w:cs="宋体" w:hint="eastAsia"/>
        </w:rPr>
        <w:t>我们有理由赞美他赐下了重生的途径</w:t>
      </w:r>
      <w:r>
        <w:t>;</w:t>
      </w:r>
      <w:r>
        <w:rPr>
          <w:rFonts w:ascii="宋体" w:eastAsia="宋体" w:hAnsi="宋体" w:cs="宋体" w:hint="eastAsia"/>
        </w:rPr>
        <w:t>而这与那些没有重生、却享受同样恩典的人没有什么不同。如果一个人可以没有神而给自己一个自然的生命</w:t>
      </w:r>
      <w:r>
        <w:t>,</w:t>
      </w:r>
      <w:r>
        <w:rPr>
          <w:rFonts w:ascii="宋体" w:eastAsia="宋体" w:hAnsi="宋体" w:cs="宋体" w:hint="eastAsia"/>
        </w:rPr>
        <w:t>他就可以成为自己的创造者</w:t>
      </w:r>
      <w:r>
        <w:t>,</w:t>
      </w:r>
      <w:r>
        <w:rPr>
          <w:rFonts w:ascii="宋体" w:eastAsia="宋体" w:hAnsi="宋体" w:cs="宋体" w:hint="eastAsia"/>
        </w:rPr>
        <w:t>自己的根基</w:t>
      </w:r>
      <w:r>
        <w:t>;</w:t>
      </w:r>
      <w:r>
        <w:rPr>
          <w:rFonts w:ascii="宋体" w:eastAsia="宋体" w:hAnsi="宋体" w:cs="宋体" w:hint="eastAsia"/>
        </w:rPr>
        <w:t>同样</w:t>
      </w:r>
      <w:r>
        <w:t>,</w:t>
      </w:r>
      <w:r>
        <w:rPr>
          <w:rFonts w:ascii="宋体" w:eastAsia="宋体" w:hAnsi="宋体" w:cs="宋体" w:hint="eastAsia"/>
        </w:rPr>
        <w:t>如果他可以没有神的恩典而给自己一个属灵的生命</w:t>
      </w:r>
      <w:r>
        <w:t>,</w:t>
      </w:r>
      <w:r>
        <w:rPr>
          <w:rFonts w:ascii="宋体" w:eastAsia="宋体" w:hAnsi="宋体" w:cs="宋体" w:hint="eastAsia"/>
        </w:rPr>
        <w:t>他就会成为自己的神</w:t>
      </w:r>
      <w:r>
        <w:t>;</w:t>
      </w:r>
      <w:r>
        <w:rPr>
          <w:rFonts w:ascii="宋体" w:eastAsia="宋体" w:hAnsi="宋体" w:cs="宋体" w:hint="eastAsia"/>
        </w:rPr>
        <w:t>因为在这种情况下</w:t>
      </w:r>
      <w:r>
        <w:t>,</w:t>
      </w:r>
      <w:r>
        <w:rPr>
          <w:rFonts w:ascii="宋体" w:eastAsia="宋体" w:hAnsi="宋体" w:cs="宋体" w:hint="eastAsia"/>
        </w:rPr>
        <w:t>他为自己的悔改所做的</w:t>
      </w:r>
      <w:r>
        <w:t>,</w:t>
      </w:r>
      <w:r>
        <w:rPr>
          <w:rFonts w:ascii="宋体" w:eastAsia="宋体" w:hAnsi="宋体" w:cs="宋体" w:hint="eastAsia"/>
        </w:rPr>
        <w:lastRenderedPageBreak/>
        <w:t>实际上比神所做的更多。如果神平等地将恩典赐给所有人</w:t>
      </w:r>
      <w:r>
        <w:t>,</w:t>
      </w:r>
      <w:r>
        <w:rPr>
          <w:rFonts w:ascii="宋体" w:eastAsia="宋体" w:hAnsi="宋体" w:cs="宋体" w:hint="eastAsia"/>
        </w:rPr>
        <w:t>而一个人接受恩典的意志比另一个人更柔软是出于他自己</w:t>
      </w:r>
      <w:r>
        <w:t>,</w:t>
      </w:r>
      <w:r>
        <w:rPr>
          <w:rFonts w:ascii="宋体" w:eastAsia="宋体" w:hAnsi="宋体" w:cs="宋体" w:hint="eastAsia"/>
        </w:rPr>
        <w:t>那么他就欠自己一个义务</w:t>
      </w:r>
      <w:r>
        <w:t>,</w:t>
      </w:r>
      <w:r>
        <w:rPr>
          <w:rFonts w:ascii="宋体" w:eastAsia="宋体" w:hAnsi="宋体" w:cs="宋体" w:hint="eastAsia"/>
        </w:rPr>
        <w:t>而不欠神更多的义务</w:t>
      </w:r>
      <w:r>
        <w:t>,</w:t>
      </w:r>
      <w:r>
        <w:rPr>
          <w:rFonts w:ascii="宋体" w:eastAsia="宋体" w:hAnsi="宋体" w:cs="宋体" w:hint="eastAsia"/>
        </w:rPr>
        <w:t>就像那个拒绝恩典的人一样。使徒通过提出这个问题</w:t>
      </w:r>
      <w:r>
        <w:t>,"</w:t>
      </w:r>
      <w:r>
        <w:rPr>
          <w:rFonts w:ascii="宋体" w:eastAsia="宋体" w:hAnsi="宋体" w:cs="宋体" w:hint="eastAsia"/>
        </w:rPr>
        <w:t>谁使你与人不同</w:t>
      </w:r>
      <w:r>
        <w:t>?</w:t>
      </w:r>
      <w:r>
        <w:rPr>
          <w:rFonts w:ascii="宋体" w:eastAsia="宋体" w:hAnsi="宋体" w:cs="宋体" w:hint="eastAsia"/>
        </w:rPr>
        <w:t>你有什么不是领受的呢</w:t>
      </w:r>
      <w:r>
        <w:t>?"</w:t>
      </w:r>
      <w:r>
        <w:rPr>
          <w:rFonts w:ascii="宋体" w:eastAsia="宋体" w:hAnsi="宋体" w:cs="宋体" w:hint="eastAsia"/>
        </w:rPr>
        <w:t>林前</w:t>
      </w:r>
      <w:r>
        <w:t>4:7(</w:t>
      </w:r>
      <w:r>
        <w:rPr>
          <w:rFonts w:ascii="宋体" w:eastAsia="宋体" w:hAnsi="宋体" w:cs="宋体" w:hint="eastAsia"/>
        </w:rPr>
        <w:t>虽然这是指恩赐的不同</w:t>
      </w:r>
      <w:r>
        <w:t>,</w:t>
      </w:r>
      <w:r>
        <w:rPr>
          <w:rFonts w:ascii="宋体" w:eastAsia="宋体" w:hAnsi="宋体" w:cs="宋体" w:hint="eastAsia"/>
        </w:rPr>
        <w:t>但这是一个更有力的论据</w:t>
      </w:r>
      <w:r>
        <w:t>),</w:t>
      </w:r>
      <w:r>
        <w:rPr>
          <w:rFonts w:ascii="宋体" w:eastAsia="宋体" w:hAnsi="宋体" w:cs="宋体" w:hint="eastAsia"/>
        </w:rPr>
        <w:t>清楚地暗示</w:t>
      </w:r>
      <w:r>
        <w:t>,</w:t>
      </w:r>
      <w:r>
        <w:rPr>
          <w:rFonts w:ascii="宋体" w:eastAsia="宋体" w:hAnsi="宋体" w:cs="宋体" w:hint="eastAsia"/>
        </w:rPr>
        <w:t>他们与别人的不同</w:t>
      </w:r>
      <w:r>
        <w:t>,</w:t>
      </w:r>
      <w:r>
        <w:rPr>
          <w:rFonts w:ascii="宋体" w:eastAsia="宋体" w:hAnsi="宋体" w:cs="宋体" w:hint="eastAsia"/>
        </w:rPr>
        <w:t>不是他们自己种植的</w:t>
      </w:r>
      <w:r>
        <w:t>,</w:t>
      </w:r>
      <w:r>
        <w:rPr>
          <w:rFonts w:ascii="宋体" w:eastAsia="宋体" w:hAnsi="宋体" w:cs="宋体" w:hint="eastAsia"/>
        </w:rPr>
        <w:t>也不是从本性的根基长出来的。但是</w:t>
      </w:r>
      <w:r>
        <w:t>,</w:t>
      </w:r>
      <w:r>
        <w:rPr>
          <w:rFonts w:ascii="宋体" w:eastAsia="宋体" w:hAnsi="宋体" w:cs="宋体" w:hint="eastAsia"/>
        </w:rPr>
        <w:t>如果重生是由人自己的意志完成的</w:t>
      </w:r>
      <w:r>
        <w:t>,</w:t>
      </w:r>
      <w:r>
        <w:rPr>
          <w:rFonts w:ascii="宋体" w:eastAsia="宋体" w:hAnsi="宋体" w:cs="宋体" w:hint="eastAsia"/>
        </w:rPr>
        <w:t>那就不是神使人与人不同</w:t>
      </w:r>
      <w:r>
        <w:t>,</w:t>
      </w:r>
      <w:r>
        <w:rPr>
          <w:rFonts w:ascii="宋体" w:eastAsia="宋体" w:hAnsi="宋体" w:cs="宋体" w:hint="eastAsia"/>
        </w:rPr>
        <w:t>因此荣耀不属于他。他是普遍呼召的创始者</w:t>
      </w:r>
      <w:r>
        <w:t>,</w:t>
      </w:r>
      <w:r>
        <w:rPr>
          <w:rFonts w:ascii="宋体" w:eastAsia="宋体" w:hAnsi="宋体" w:cs="宋体" w:hint="eastAsia"/>
        </w:rPr>
        <w:t>因此这呼召的荣耀属于他</w:t>
      </w:r>
      <w:r>
        <w:t>,</w:t>
      </w:r>
      <w:r>
        <w:rPr>
          <w:rFonts w:ascii="宋体" w:eastAsia="宋体" w:hAnsi="宋体" w:cs="宋体" w:hint="eastAsia"/>
        </w:rPr>
        <w:t>这是真的</w:t>
      </w:r>
      <w:r>
        <w:t>;</w:t>
      </w:r>
      <w:r>
        <w:rPr>
          <w:rFonts w:ascii="宋体" w:eastAsia="宋体" w:hAnsi="宋体" w:cs="宋体" w:hint="eastAsia"/>
        </w:rPr>
        <w:t>但是从地狱里被定罪的人和天堂里得荣耀的圣徒来看</w:t>
      </w:r>
      <w:r>
        <w:t>,</w:t>
      </w:r>
      <w:r>
        <w:rPr>
          <w:rFonts w:ascii="宋体" w:eastAsia="宋体" w:hAnsi="宋体" w:cs="宋体" w:hint="eastAsia"/>
        </w:rPr>
        <w:t>这个呼召同样来自他们。因为根据这一断言</w:t>
      </w:r>
      <w:r>
        <w:t>,</w:t>
      </w:r>
      <w:r>
        <w:rPr>
          <w:rFonts w:ascii="宋体" w:eastAsia="宋体" w:hAnsi="宋体" w:cs="宋体" w:hint="eastAsia"/>
        </w:rPr>
        <w:t>接受这个特别呼召不是出于神恩典的功效</w:t>
      </w:r>
      <w:r>
        <w:t>,</w:t>
      </w:r>
      <w:r>
        <w:rPr>
          <w:rFonts w:ascii="宋体" w:eastAsia="宋体" w:hAnsi="宋体" w:cs="宋体" w:hint="eastAsia"/>
        </w:rPr>
        <w:t>而是出于人意志的自由</w:t>
      </w:r>
      <w:r>
        <w:t>;</w:t>
      </w:r>
      <w:r>
        <w:rPr>
          <w:rFonts w:ascii="宋体" w:eastAsia="宋体" w:hAnsi="宋体" w:cs="宋体" w:hint="eastAsia"/>
        </w:rPr>
        <w:t>因为神的爱对被定罪的人和得救的人都是平等的</w:t>
      </w:r>
      <w:r>
        <w:t>,</w:t>
      </w:r>
      <w:r>
        <w:rPr>
          <w:rFonts w:ascii="宋体" w:eastAsia="宋体" w:hAnsi="宋体" w:cs="宋体" w:hint="eastAsia"/>
        </w:rPr>
        <w:t>在天堂里也不会比在地狱里更加光辉灿烂。使徒希望腓立比人</w:t>
      </w:r>
      <w:r>
        <w:t>"</w:t>
      </w:r>
      <w:r>
        <w:rPr>
          <w:rFonts w:ascii="宋体" w:eastAsia="宋体" w:hAnsi="宋体" w:cs="宋体" w:hint="eastAsia"/>
        </w:rPr>
        <w:t>恐惧战兢做成你们得救的工夫</w:t>
      </w:r>
      <w:r>
        <w:t>",</w:t>
      </w:r>
      <w:r>
        <w:rPr>
          <w:rFonts w:ascii="宋体" w:eastAsia="宋体" w:hAnsi="宋体" w:cs="宋体" w:hint="eastAsia"/>
        </w:rPr>
        <w:t>并以这个论据鼓励他们</w:t>
      </w:r>
      <w:r>
        <w:t>,</w:t>
      </w:r>
      <w:r>
        <w:rPr>
          <w:rFonts w:ascii="宋体" w:eastAsia="宋体" w:hAnsi="宋体" w:cs="宋体" w:hint="eastAsia"/>
        </w:rPr>
        <w:t>因为神是他们所行一切善事的创始者。因此</w:t>
      </w:r>
      <w:r>
        <w:t>,</w:t>
      </w:r>
      <w:r>
        <w:rPr>
          <w:rFonts w:ascii="宋体" w:eastAsia="宋体" w:hAnsi="宋体" w:cs="宋体" w:hint="eastAsia"/>
        </w:rPr>
        <w:t>如果意志的决定是出于自己</w:t>
      </w:r>
      <w:r>
        <w:t>,</w:t>
      </w:r>
      <w:r>
        <w:rPr>
          <w:rFonts w:ascii="宋体" w:eastAsia="宋体" w:hAnsi="宋体" w:cs="宋体" w:hint="eastAsia"/>
        </w:rPr>
        <w:t>这不是一个值得在自己身上夸耀的好理由吗</w:t>
      </w:r>
      <w:r>
        <w:t>?</w:t>
      </w:r>
      <w:r>
        <w:rPr>
          <w:rFonts w:ascii="宋体" w:eastAsia="宋体" w:hAnsi="宋体" w:cs="宋体" w:hint="eastAsia"/>
        </w:rPr>
        <w:t>一个人怎么能把自己得救的荣耀归给神呢</w:t>
      </w:r>
      <w:r>
        <w:t>?</w:t>
      </w:r>
      <w:r>
        <w:rPr>
          <w:rFonts w:ascii="宋体" w:eastAsia="宋体" w:hAnsi="宋体" w:cs="宋体" w:hint="eastAsia"/>
        </w:rPr>
        <w:t>如果有人说</w:t>
      </w:r>
      <w:r>
        <w:t>,</w:t>
      </w:r>
      <w:r>
        <w:rPr>
          <w:rFonts w:ascii="宋体" w:eastAsia="宋体" w:hAnsi="宋体" w:cs="宋体" w:hint="eastAsia"/>
        </w:rPr>
        <w:t>神藉着福音的传讲开启了他们的悟性</w:t>
      </w:r>
      <w:r>
        <w:t>,</w:t>
      </w:r>
      <w:r>
        <w:rPr>
          <w:rFonts w:ascii="宋体" w:eastAsia="宋体" w:hAnsi="宋体" w:cs="宋体" w:hint="eastAsia"/>
        </w:rPr>
        <w:t>这种开启是普遍的</w:t>
      </w:r>
      <w:r>
        <w:t>;</w:t>
      </w:r>
      <w:r>
        <w:rPr>
          <w:rFonts w:ascii="宋体" w:eastAsia="宋体" w:hAnsi="宋体" w:cs="宋体" w:hint="eastAsia"/>
        </w:rPr>
        <w:t>有人相信</w:t>
      </w:r>
      <w:r>
        <w:t>,</w:t>
      </w:r>
      <w:r>
        <w:rPr>
          <w:rFonts w:ascii="宋体" w:eastAsia="宋体" w:hAnsi="宋体" w:cs="宋体" w:hint="eastAsia"/>
        </w:rPr>
        <w:t>有人不信的原因</w:t>
      </w:r>
      <w:r>
        <w:t>,</w:t>
      </w:r>
      <w:r>
        <w:rPr>
          <w:rFonts w:ascii="宋体" w:eastAsia="宋体" w:hAnsi="宋体" w:cs="宋体" w:hint="eastAsia"/>
        </w:rPr>
        <w:t>不是出于神的恩赐</w:t>
      </w:r>
      <w:r>
        <w:t>,</w:t>
      </w:r>
      <w:r>
        <w:rPr>
          <w:rFonts w:ascii="宋体" w:eastAsia="宋体" w:hAnsi="宋体" w:cs="宋体" w:hint="eastAsia"/>
        </w:rPr>
        <w:t>而是出于他们自己</w:t>
      </w:r>
      <w:r>
        <w:t>;</w:t>
      </w:r>
      <w:r>
        <w:rPr>
          <w:rFonts w:ascii="宋体" w:eastAsia="宋体" w:hAnsi="宋体" w:cs="宋体" w:hint="eastAsia"/>
        </w:rPr>
        <w:t>我们怎么能把一个特别的赞美归给神</w:t>
      </w:r>
      <w:r>
        <w:t>,</w:t>
      </w:r>
      <w:r>
        <w:rPr>
          <w:rFonts w:ascii="宋体" w:eastAsia="宋体" w:hAnsi="宋体" w:cs="宋体" w:hint="eastAsia"/>
        </w:rPr>
        <w:t>因为在这件事上</w:t>
      </w:r>
      <w:r>
        <w:t>,</w:t>
      </w:r>
      <w:r>
        <w:rPr>
          <w:rFonts w:ascii="宋体" w:eastAsia="宋体" w:hAnsi="宋体" w:cs="宋体" w:hint="eastAsia"/>
        </w:rPr>
        <w:t>最好的人和最坏的人之间没有什么区别</w:t>
      </w:r>
      <w:r>
        <w:t>?</w:t>
      </w:r>
      <w:r>
        <w:rPr>
          <w:rFonts w:ascii="宋体" w:eastAsia="宋体" w:hAnsi="宋体" w:cs="宋体" w:hint="eastAsia"/>
        </w:rPr>
        <w:t>但是使徒说</w:t>
      </w:r>
      <w:r>
        <w:t>,</w:t>
      </w:r>
      <w:r>
        <w:rPr>
          <w:rFonts w:ascii="宋体" w:eastAsia="宋体" w:hAnsi="宋体" w:cs="宋体" w:hint="eastAsia"/>
        </w:rPr>
        <w:t>是神使我们立志</w:t>
      </w:r>
      <w:r>
        <w:t>,</w:t>
      </w:r>
      <w:r>
        <w:rPr>
          <w:rFonts w:ascii="宋体" w:eastAsia="宋体" w:hAnsi="宋体" w:cs="宋体" w:hint="eastAsia"/>
        </w:rPr>
        <w:t>也就是说</w:t>
      </w:r>
      <w:r>
        <w:t>,</w:t>
      </w:r>
      <w:r>
        <w:rPr>
          <w:rFonts w:ascii="宋体" w:eastAsia="宋体" w:hAnsi="宋体" w:cs="宋体" w:hint="eastAsia"/>
        </w:rPr>
        <w:t>是我们意志的运作</w:t>
      </w:r>
      <w:r>
        <w:t>,</w:t>
      </w:r>
      <w:r>
        <w:rPr>
          <w:rFonts w:ascii="宋体" w:eastAsia="宋体" w:hAnsi="宋体" w:cs="宋体" w:hint="eastAsia"/>
        </w:rPr>
        <w:t>而不仅仅是悟性的开启</w:t>
      </w:r>
      <w:r>
        <w:t>;</w:t>
      </w:r>
      <w:r>
        <w:rPr>
          <w:rFonts w:ascii="宋体" w:eastAsia="宋体" w:hAnsi="宋体" w:cs="宋体" w:hint="eastAsia"/>
        </w:rPr>
        <w:t>因此</w:t>
      </w:r>
      <w:r>
        <w:t>,</w:t>
      </w:r>
      <w:r>
        <w:rPr>
          <w:rFonts w:ascii="宋体" w:eastAsia="宋体" w:hAnsi="宋体" w:cs="宋体" w:hint="eastAsia"/>
        </w:rPr>
        <w:t>我们的意志趋向善</w:t>
      </w:r>
      <w:r>
        <w:t>,</w:t>
      </w:r>
      <w:r>
        <w:rPr>
          <w:rFonts w:ascii="宋体" w:eastAsia="宋体" w:hAnsi="宋体" w:cs="宋体" w:hint="eastAsia"/>
        </w:rPr>
        <w:t>是出于神</w:t>
      </w:r>
      <w:r>
        <w:t>;</w:t>
      </w:r>
      <w:r>
        <w:rPr>
          <w:rFonts w:ascii="宋体" w:eastAsia="宋体" w:hAnsi="宋体" w:cs="宋体" w:hint="eastAsia"/>
        </w:rPr>
        <w:t>使徒并没有说神给了我们立志的能力</w:t>
      </w:r>
      <w:r>
        <w:t>,</w:t>
      </w:r>
      <w:r>
        <w:rPr>
          <w:rFonts w:ascii="宋体" w:eastAsia="宋体" w:hAnsi="宋体" w:cs="宋体" w:hint="eastAsia"/>
        </w:rPr>
        <w:t>而是在我们里面产生了意志</w:t>
      </w:r>
      <w:r>
        <w:t>,</w:t>
      </w:r>
      <w:r>
        <w:rPr>
          <w:rFonts w:ascii="宋体" w:eastAsia="宋体" w:hAnsi="宋体" w:cs="宋体" w:hint="eastAsia"/>
        </w:rPr>
        <w:t>而且是出于他的美意。因此</w:t>
      </w:r>
      <w:r>
        <w:t>,</w:t>
      </w:r>
      <w:r>
        <w:rPr>
          <w:rFonts w:ascii="宋体" w:eastAsia="宋体" w:hAnsi="宋体" w:cs="宋体" w:hint="eastAsia"/>
        </w:rPr>
        <w:t>如果神在一个人身上所做的不比在另一个人身上多</w:t>
      </w:r>
      <w:r>
        <w:t>,</w:t>
      </w:r>
      <w:r>
        <w:rPr>
          <w:rFonts w:ascii="宋体" w:eastAsia="宋体" w:hAnsi="宋体" w:cs="宋体" w:hint="eastAsia"/>
        </w:rPr>
        <w:t>那就没有神美意的余地</w:t>
      </w:r>
      <w:r>
        <w:t>,</w:t>
      </w:r>
      <w:r>
        <w:rPr>
          <w:rFonts w:ascii="宋体" w:eastAsia="宋体" w:hAnsi="宋体" w:cs="宋体" w:hint="eastAsia"/>
        </w:rPr>
        <w:t>因为没有区别。让我们看看</w:t>
      </w:r>
      <w:r>
        <w:t>,</w:t>
      </w:r>
      <w:r>
        <w:rPr>
          <w:rFonts w:ascii="宋体" w:eastAsia="宋体" w:hAnsi="宋体" w:cs="宋体" w:hint="eastAsia"/>
        </w:rPr>
        <w:t>根据自由意志的教义</w:t>
      </w:r>
      <w:r>
        <w:t>,</w:t>
      </w:r>
      <w:r>
        <w:rPr>
          <w:rFonts w:ascii="宋体" w:eastAsia="宋体" w:hAnsi="宋体" w:cs="宋体" w:hint="eastAsia"/>
        </w:rPr>
        <w:t>对神的赞美会披上什么样的语言。一个重生的人可以这样说</w:t>
      </w:r>
      <w:r>
        <w:t>:</w:t>
      </w:r>
      <w:r>
        <w:rPr>
          <w:rFonts w:ascii="宋体" w:eastAsia="宋体" w:hAnsi="宋体" w:cs="宋体" w:hint="eastAsia"/>
        </w:rPr>
        <w:t>主啊</w:t>
      </w:r>
      <w:r>
        <w:t>,</w:t>
      </w:r>
      <w:r>
        <w:rPr>
          <w:rFonts w:ascii="宋体" w:eastAsia="宋体" w:hAnsi="宋体" w:cs="宋体" w:hint="eastAsia"/>
        </w:rPr>
        <w:t>我感谢你</w:t>
      </w:r>
      <w:r>
        <w:t>,</w:t>
      </w:r>
      <w:r>
        <w:rPr>
          <w:rFonts w:ascii="宋体" w:eastAsia="宋体" w:hAnsi="宋体" w:cs="宋体" w:hint="eastAsia"/>
        </w:rPr>
        <w:t>你赐给我超自然的恩典</w:t>
      </w:r>
      <w:r>
        <w:t>;</w:t>
      </w:r>
      <w:r>
        <w:rPr>
          <w:rFonts w:ascii="宋体" w:eastAsia="宋体" w:hAnsi="宋体" w:cs="宋体" w:hint="eastAsia"/>
        </w:rPr>
        <w:t>但你也把同样多的恩典赐给我的邻舍</w:t>
      </w:r>
      <w:r>
        <w:t>,</w:t>
      </w:r>
      <w:r>
        <w:rPr>
          <w:rFonts w:ascii="宋体" w:eastAsia="宋体" w:hAnsi="宋体" w:cs="宋体" w:hint="eastAsia"/>
        </w:rPr>
        <w:t>但我在你超自然赐给我的恩典上加了一些东西</w:t>
      </w:r>
      <w:r>
        <w:t>;</w:t>
      </w:r>
      <w:r>
        <w:rPr>
          <w:rFonts w:ascii="宋体" w:eastAsia="宋体" w:hAnsi="宋体" w:cs="宋体" w:hint="eastAsia"/>
        </w:rPr>
        <w:t>虽然我从你那里领受的不比他多</w:t>
      </w:r>
      <w:r>
        <w:t>,</w:t>
      </w:r>
      <w:r>
        <w:rPr>
          <w:rFonts w:ascii="宋体" w:eastAsia="宋体" w:hAnsi="宋体" w:cs="宋体" w:hint="eastAsia"/>
        </w:rPr>
        <w:t>但我做的比他多</w:t>
      </w:r>
      <w:r>
        <w:t>,</w:t>
      </w:r>
      <w:r>
        <w:rPr>
          <w:rFonts w:ascii="宋体" w:eastAsia="宋体" w:hAnsi="宋体" w:cs="宋体" w:hint="eastAsia"/>
        </w:rPr>
        <w:t>因为他仍然活在罪中</w:t>
      </w:r>
      <w:r>
        <w:t>,</w:t>
      </w:r>
      <w:r>
        <w:rPr>
          <w:rFonts w:ascii="宋体" w:eastAsia="宋体" w:hAnsi="宋体" w:cs="宋体" w:hint="eastAsia"/>
        </w:rPr>
        <w:t>而我已经重生了</w:t>
      </w:r>
      <w:r>
        <w:t>;</w:t>
      </w:r>
      <w:r>
        <w:rPr>
          <w:rFonts w:ascii="宋体" w:eastAsia="宋体" w:hAnsi="宋体" w:cs="宋体" w:hint="eastAsia"/>
        </w:rPr>
        <w:t>因此</w:t>
      </w:r>
      <w:r>
        <w:t>,</w:t>
      </w:r>
      <w:r>
        <w:rPr>
          <w:rFonts w:ascii="宋体" w:eastAsia="宋体" w:hAnsi="宋体" w:cs="宋体" w:hint="eastAsia"/>
        </w:rPr>
        <w:t>我对你和恩典的义务并不比那个不信的人多</w:t>
      </w:r>
      <w:r>
        <w:t>;</w:t>
      </w:r>
      <w:r>
        <w:rPr>
          <w:rFonts w:ascii="宋体" w:eastAsia="宋体" w:hAnsi="宋体" w:cs="宋体" w:hint="eastAsia"/>
        </w:rPr>
        <w:t>因为主啊</w:t>
      </w:r>
      <w:r>
        <w:t>,</w:t>
      </w:r>
      <w:r>
        <w:rPr>
          <w:rFonts w:ascii="宋体" w:eastAsia="宋体" w:hAnsi="宋体" w:cs="宋体" w:hint="eastAsia"/>
        </w:rPr>
        <w:t>你并没有使我与别人不同</w:t>
      </w:r>
      <w:r>
        <w:t>,</w:t>
      </w:r>
      <w:r>
        <w:rPr>
          <w:rFonts w:ascii="宋体" w:eastAsia="宋体" w:hAnsi="宋体" w:cs="宋体" w:hint="eastAsia"/>
        </w:rPr>
        <w:t>因为他得到了与我同样的恩赐</w:t>
      </w:r>
      <w:r>
        <w:t>;</w:t>
      </w:r>
      <w:r>
        <w:rPr>
          <w:rFonts w:ascii="宋体" w:eastAsia="宋体" w:hAnsi="宋体" w:cs="宋体" w:hint="eastAsia"/>
        </w:rPr>
        <w:t>但是我使自己与众不同</w:t>
      </w:r>
      <w:r>
        <w:t>,</w:t>
      </w:r>
      <w:r>
        <w:rPr>
          <w:rFonts w:ascii="宋体" w:eastAsia="宋体" w:hAnsi="宋体" w:cs="宋体" w:hint="eastAsia"/>
        </w:rPr>
        <w:t>因为我在你神圣的帮助之外</w:t>
      </w:r>
      <w:r>
        <w:t>,</w:t>
      </w:r>
      <w:r>
        <w:rPr>
          <w:rFonts w:ascii="宋体" w:eastAsia="宋体" w:hAnsi="宋体" w:cs="宋体" w:hint="eastAsia"/>
        </w:rPr>
        <w:t>又加上了我自己的意愿。这</w:t>
      </w:r>
      <w:r>
        <w:rPr>
          <w:rFonts w:ascii="宋体" w:eastAsia="宋体" w:hAnsi="宋体" w:cs="宋体" w:hint="eastAsia"/>
        </w:rPr>
        <w:lastRenderedPageBreak/>
        <w:t>样一个不成熟的赞美</w:t>
      </w:r>
      <w:r>
        <w:t>,</w:t>
      </w:r>
      <w:r>
        <w:rPr>
          <w:rFonts w:ascii="宋体" w:eastAsia="宋体" w:hAnsi="宋体" w:cs="宋体" w:hint="eastAsia"/>
        </w:rPr>
        <w:t>会剥夺神多少荣耀啊</w:t>
      </w:r>
      <w:r>
        <w:t>!</w:t>
      </w:r>
      <w:r>
        <w:rPr>
          <w:rFonts w:ascii="宋体" w:eastAsia="宋体" w:hAnsi="宋体" w:cs="宋体" w:hint="eastAsia"/>
        </w:rPr>
        <w:t>天堂里得荣的圣徒的欢呼声会有多么低沉啊</w:t>
      </w:r>
      <w:r>
        <w:t>!</w:t>
      </w:r>
      <w:r>
        <w:rPr>
          <w:rFonts w:ascii="宋体" w:eastAsia="宋体" w:hAnsi="宋体" w:cs="宋体" w:hint="eastAsia"/>
        </w:rPr>
        <w:t>如果人是自己最卓越工作的原因</w:t>
      </w:r>
      <w:r>
        <w:t>,</w:t>
      </w:r>
      <w:r>
        <w:rPr>
          <w:rFonts w:ascii="宋体" w:eastAsia="宋体" w:hAnsi="宋体" w:cs="宋体" w:hint="eastAsia"/>
        </w:rPr>
        <w:t>这与福音的意图相反</w:t>
      </w:r>
      <w:r>
        <w:t>,</w:t>
      </w:r>
      <w:r>
        <w:rPr>
          <w:rFonts w:ascii="宋体" w:eastAsia="宋体" w:hAnsi="宋体" w:cs="宋体" w:hint="eastAsia"/>
        </w:rPr>
        <w:t>福音主要是要使人谦卑</w:t>
      </w:r>
      <w:r>
        <w:t>,</w:t>
      </w:r>
      <w:r>
        <w:rPr>
          <w:rFonts w:ascii="宋体" w:eastAsia="宋体" w:hAnsi="宋体" w:cs="宋体" w:hint="eastAsia"/>
        </w:rPr>
        <w:t>这在受造之物中是何等的骄傲的根基</w:t>
      </w:r>
      <w:r>
        <w:t>!</w:t>
      </w:r>
      <w:r>
        <w:rPr>
          <w:rFonts w:ascii="宋体" w:eastAsia="宋体" w:hAnsi="宋体" w:cs="宋体" w:hint="eastAsia"/>
        </w:rPr>
        <w:t>这在很大程度上会在使徒那句极好的劝勉上写上虚空</w:t>
      </w:r>
      <w:r>
        <w:t>,"</w:t>
      </w:r>
      <w:r>
        <w:rPr>
          <w:rFonts w:ascii="宋体" w:eastAsia="宋体" w:hAnsi="宋体" w:cs="宋体" w:hint="eastAsia"/>
        </w:rPr>
        <w:t>夸口的</w:t>
      </w:r>
      <w:r>
        <w:t>,</w:t>
      </w:r>
      <w:r>
        <w:rPr>
          <w:rFonts w:ascii="宋体" w:eastAsia="宋体" w:hAnsi="宋体" w:cs="宋体" w:hint="eastAsia"/>
        </w:rPr>
        <w:t>当指着主夸口</w:t>
      </w:r>
      <w:r>
        <w:t>",</w:t>
      </w:r>
      <w:r>
        <w:rPr>
          <w:rFonts w:ascii="宋体" w:eastAsia="宋体" w:hAnsi="宋体" w:cs="宋体" w:hint="eastAsia"/>
        </w:rPr>
        <w:t>林前</w:t>
      </w:r>
      <w:r>
        <w:t>1:31,</w:t>
      </w:r>
      <w:r>
        <w:rPr>
          <w:rFonts w:ascii="宋体" w:eastAsia="宋体" w:hAnsi="宋体" w:cs="宋体" w:hint="eastAsia"/>
        </w:rPr>
        <w:t>因为有血气可以在他面前夸口的根基</w:t>
      </w:r>
      <w:r>
        <w:t>,</w:t>
      </w:r>
      <w:r>
        <w:rPr>
          <w:rFonts w:ascii="宋体" w:eastAsia="宋体" w:hAnsi="宋体" w:cs="宋体" w:hint="eastAsia"/>
        </w:rPr>
        <w:t>这与神在他的作为上的旨意相反</w:t>
      </w:r>
      <w:r>
        <w:t>,</w:t>
      </w:r>
      <w:r>
        <w:rPr>
          <w:rFonts w:ascii="宋体" w:eastAsia="宋体" w:hAnsi="宋体" w:cs="宋体" w:hint="eastAsia"/>
        </w:rPr>
        <w:t>第</w:t>
      </w:r>
      <w:r>
        <w:t>29</w:t>
      </w:r>
      <w:r>
        <w:rPr>
          <w:rFonts w:ascii="宋体" w:eastAsia="宋体" w:hAnsi="宋体" w:cs="宋体" w:hint="eastAsia"/>
        </w:rPr>
        <w:t>节</w:t>
      </w:r>
      <w:r>
        <w:t>,"</w:t>
      </w:r>
      <w:r>
        <w:rPr>
          <w:rFonts w:ascii="宋体" w:eastAsia="宋体" w:hAnsi="宋体" w:cs="宋体" w:hint="eastAsia"/>
        </w:rPr>
        <w:t>使一切有血气的</w:t>
      </w:r>
      <w:r>
        <w:t>,</w:t>
      </w:r>
      <w:r>
        <w:rPr>
          <w:rFonts w:ascii="宋体" w:eastAsia="宋体" w:hAnsi="宋体" w:cs="宋体" w:hint="eastAsia"/>
        </w:rPr>
        <w:t>在神面前都不能自夸</w:t>
      </w:r>
      <w:r>
        <w:t>"</w:t>
      </w:r>
      <w:r>
        <w:rPr>
          <w:rFonts w:ascii="宋体" w:eastAsia="宋体" w:hAnsi="宋体" w:cs="宋体" w:hint="eastAsia"/>
        </w:rPr>
        <w:t>。</w:t>
      </w:r>
    </w:p>
    <w:p w14:paraId="343F8137" w14:textId="77777777" w:rsidR="00C60AF9" w:rsidRDefault="00C60AF9" w:rsidP="00C60AF9">
      <w:pPr>
        <w:ind w:right="0" w:firstLine="0"/>
      </w:pPr>
      <w:r>
        <w:rPr>
          <w:rFonts w:ascii="宋体" w:eastAsia="宋体" w:hAnsi="宋体" w:cs="宋体" w:hint="eastAsia"/>
        </w:rPr>
        <w:t>第二类论据出自人的本性和状态。</w:t>
      </w:r>
    </w:p>
    <w:p w14:paraId="6C67A69B" w14:textId="77777777" w:rsidR="00C60AF9" w:rsidRPr="00C60AF9" w:rsidRDefault="00C60AF9" w:rsidP="00C60AF9">
      <w:pPr>
        <w:ind w:right="0" w:firstLine="0"/>
        <w:rPr>
          <w:rFonts w:ascii="宋体" w:eastAsia="宋体" w:hAnsi="宋体" w:cs="宋体"/>
        </w:rPr>
      </w:pPr>
      <w:r>
        <w:t>1.</w:t>
      </w:r>
      <w:r>
        <w:rPr>
          <w:rFonts w:ascii="宋体" w:eastAsia="宋体" w:hAnsi="宋体" w:cs="宋体" w:hint="eastAsia"/>
        </w:rPr>
        <w:t>在创造中。人不是创造自己的</w:t>
      </w:r>
      <w:r>
        <w:t>;</w:t>
      </w:r>
      <w:r>
        <w:rPr>
          <w:rFonts w:ascii="宋体" w:eastAsia="宋体" w:hAnsi="宋体" w:cs="宋体" w:hint="eastAsia"/>
        </w:rPr>
        <w:t>成为一个新造的人比成为一个受造物更高。正如人对大自然没有贡献一样</w:t>
      </w:r>
      <w:r>
        <w:t>,</w:t>
      </w:r>
      <w:r>
        <w:rPr>
          <w:rFonts w:ascii="宋体" w:eastAsia="宋体" w:hAnsi="宋体" w:cs="宋体" w:hint="eastAsia"/>
        </w:rPr>
        <w:t>他也不能对恩典有任何贡献</w:t>
      </w:r>
      <w:r>
        <w:t>,</w:t>
      </w:r>
      <w:r>
        <w:rPr>
          <w:rFonts w:ascii="宋体" w:eastAsia="宋体" w:hAnsi="宋体" w:cs="宋体" w:hint="eastAsia"/>
        </w:rPr>
        <w:t>除了在官能方面的被动能力</w:t>
      </w:r>
      <w:r>
        <w:t>,</w:t>
      </w:r>
      <w:r>
        <w:rPr>
          <w:rFonts w:ascii="宋体" w:eastAsia="宋体" w:hAnsi="宋体" w:cs="宋体" w:hint="eastAsia"/>
        </w:rPr>
        <w:t>而这也是神赐给他的恩赐</w:t>
      </w:r>
      <w:r>
        <w:t>,</w:t>
      </w:r>
      <w:r>
        <w:rPr>
          <w:rFonts w:ascii="宋体" w:eastAsia="宋体" w:hAnsi="宋体" w:cs="宋体" w:hint="eastAsia"/>
        </w:rPr>
        <w:t>不是他自己获得的。灵魂虽然有各样的官能</w:t>
      </w:r>
      <w:r>
        <w:t>,</w:t>
      </w:r>
      <w:r>
        <w:rPr>
          <w:rFonts w:ascii="宋体" w:eastAsia="宋体" w:hAnsi="宋体" w:cs="宋体" w:hint="eastAsia"/>
        </w:rPr>
        <w:t>却和亚当的身体一样</w:t>
      </w:r>
      <w:r>
        <w:t>,</w:t>
      </w:r>
      <w:r>
        <w:rPr>
          <w:rFonts w:ascii="宋体" w:eastAsia="宋体" w:hAnsi="宋体" w:cs="宋体" w:hint="eastAsia"/>
        </w:rPr>
        <w:t>虽然有各样的肢体</w:t>
      </w:r>
      <w:r>
        <w:t>,</w:t>
      </w:r>
      <w:r>
        <w:rPr>
          <w:rFonts w:ascii="宋体" w:eastAsia="宋体" w:hAnsi="宋体" w:cs="宋体" w:hint="eastAsia"/>
        </w:rPr>
        <w:t>却无法将活的灵魂注入自己里面</w:t>
      </w:r>
      <w:r>
        <w:t>;</w:t>
      </w:r>
      <w:r>
        <w:rPr>
          <w:rFonts w:ascii="宋体" w:eastAsia="宋体" w:hAnsi="宋体" w:cs="宋体" w:hint="eastAsia"/>
        </w:rPr>
        <w:t>因此</w:t>
      </w:r>
      <w:r>
        <w:t>,</w:t>
      </w:r>
      <w:r>
        <w:rPr>
          <w:rFonts w:ascii="宋体" w:eastAsia="宋体" w:hAnsi="宋体" w:cs="宋体" w:hint="eastAsia"/>
        </w:rPr>
        <w:t>没有理由将我们的创造归于神</w:t>
      </w:r>
      <w:r>
        <w:t>,</w:t>
      </w:r>
      <w:r>
        <w:rPr>
          <w:rFonts w:ascii="宋体" w:eastAsia="宋体" w:hAnsi="宋体" w:cs="宋体" w:hint="eastAsia"/>
        </w:rPr>
        <w:t>将重生</w:t>
      </w:r>
      <w:r>
        <w:t>(</w:t>
      </w:r>
      <w:r>
        <w:rPr>
          <w:rFonts w:ascii="宋体" w:eastAsia="宋体" w:hAnsi="宋体" w:cs="宋体" w:hint="eastAsia"/>
        </w:rPr>
        <w:t>一个受造物的荣耀和卓越</w:t>
      </w:r>
      <w:r>
        <w:t>)</w:t>
      </w:r>
      <w:r>
        <w:rPr>
          <w:rFonts w:ascii="宋体" w:eastAsia="宋体" w:hAnsi="宋体" w:cs="宋体" w:hint="eastAsia"/>
        </w:rPr>
        <w:t>归于我们自己。我知道这种比喻不应该被过分夸大</w:t>
      </w:r>
      <w:r>
        <w:t>;</w:t>
      </w:r>
      <w:r>
        <w:rPr>
          <w:rFonts w:ascii="宋体" w:eastAsia="宋体" w:hAnsi="宋体" w:cs="宋体" w:hint="eastAsia"/>
        </w:rPr>
        <w:t>然而</w:t>
      </w:r>
      <w:r>
        <w:t>,</w:t>
      </w:r>
      <w:r>
        <w:rPr>
          <w:rFonts w:ascii="宋体" w:eastAsia="宋体" w:hAnsi="宋体" w:cs="宋体" w:hint="eastAsia"/>
        </w:rPr>
        <w:t>当这个教义与圣经的其他部分一致时</w:t>
      </w:r>
      <w:r>
        <w:t>,</w:t>
      </w:r>
      <w:r>
        <w:rPr>
          <w:rFonts w:ascii="宋体" w:eastAsia="宋体" w:hAnsi="宋体" w:cs="宋体" w:hint="eastAsia"/>
        </w:rPr>
        <w:t>我们可以从这个重生的创造的比喻中形成一个论据</w:t>
      </w:r>
      <w:r>
        <w:t>,</w:t>
      </w:r>
      <w:r>
        <w:rPr>
          <w:rFonts w:ascii="宋体" w:eastAsia="宋体" w:hAnsi="宋体" w:cs="宋体" w:hint="eastAsia"/>
        </w:rPr>
        <w:t>圣经就是用这个比喻来表达重生的。大多数人</w:t>
      </w:r>
      <w:r>
        <w:t>,</w:t>
      </w:r>
      <w:r>
        <w:rPr>
          <w:rFonts w:ascii="宋体" w:eastAsia="宋体" w:hAnsi="宋体" w:cs="宋体" w:hint="eastAsia"/>
        </w:rPr>
        <w:t>如果不是所有人</w:t>
      </w:r>
      <w:r>
        <w:t>,</w:t>
      </w:r>
      <w:r>
        <w:rPr>
          <w:rFonts w:ascii="宋体" w:eastAsia="宋体" w:hAnsi="宋体" w:cs="宋体" w:hint="eastAsia"/>
        </w:rPr>
        <w:t>都承认没有一个受造物</w:t>
      </w:r>
      <w:r>
        <w:t>,</w:t>
      </w:r>
      <w:r>
        <w:rPr>
          <w:rFonts w:ascii="宋体" w:eastAsia="宋体" w:hAnsi="宋体" w:cs="宋体" w:hint="eastAsia"/>
        </w:rPr>
        <w:t>甚至一个天使</w:t>
      </w:r>
      <w:r>
        <w:t>,</w:t>
      </w:r>
      <w:r>
        <w:rPr>
          <w:rFonts w:ascii="宋体" w:eastAsia="宋体" w:hAnsi="宋体" w:cs="宋体" w:hint="eastAsia"/>
        </w:rPr>
        <w:t>能够在创造另一个事物的行为中成</w:t>
      </w:r>
      <w:r w:rsidRPr="00C60AF9">
        <w:rPr>
          <w:rFonts w:ascii="宋体" w:eastAsia="宋体" w:hAnsi="宋体" w:cs="宋体"/>
        </w:rPr>
        <w:t>为工具,更不用说成为自己创造的主要功效了,因为创造是全能的行为,是神性不可传递的属性,不能授予任何受造物。人的创造,处于如此完美的状态,以至于拥有神的形象,比单单创造他的身体或灵魂的本质官能更伟大,是的,比创造整个世界更伟大,因为神的属性在他身上更生动地显现出来,特别是他的圣洁。因此,在人失去这个公义之后,将这个公义恢复给人,比第一次创造他的身体和灵魂更伟大,因为这与第一次赋予他原有的正直是同样的事情。因此,如果人在失去这个正直之后,可以在自己的灵魂中重新创造这个正直,他就会做一件比单单创造一个世界更伟大的工作。当然,在心中重新创造失丧的公义,需要与第一次将公义放在那里时一样多的能力和智慧;那么,就会得出结论,除了无限的智慧、能力和圣洁之外,没有人能重新创造它。因此,如果人能在自己里面创造它,他必须拥有与他的第一位创造者上帝同等的智慧、能力和圣洁,因为在第一次赋予它时,</w:t>
      </w:r>
      <w:r w:rsidRPr="00C60AF9">
        <w:rPr>
          <w:rFonts w:ascii="宋体" w:eastAsia="宋体" w:hAnsi="宋体" w:cs="宋体"/>
        </w:rPr>
        <w:lastRenderedPageBreak/>
        <w:t>任何受造物都不能做到,而是必须是无限大能的工作,现在也不能用较小的能力来完成,因为这个工作在各方面都是一样伟大的;当一件事物灭亡后,要重新创造它所需的能力,与第一次创造它所需的能力没有什么不同,因为这种创造的能力不能传给任何受造物。就像当一只苍蝇的生命消失,它的身体干枯皱缩时,所有人都会承认,要恢复这只苍蝇的生命,必须由全能的大能来完成。我们在本性上的情况也是如此,属灵的生命在堕落时完全逃离了,在我们的肉体中没有一样好东西,罗7:18,没有一样在属灵上是好的,从肉身生的就是肉身,在每一部分都完全是肉身。如果制造一只活的苍蝇或虫子超出了大自然的能力,那么在灵魂中创造如此荣耀的结构,如恩典,就更加超出了大自然的能力。把这样的能力归于人,让他从死亡中复活,这是一种比亚当受造时更大的能力,因为让一个人从死亡中复活比保守他已经拥有的生命原则并从中自然地行动更伟大。</w:t>
      </w:r>
    </w:p>
    <w:p w14:paraId="2D8BCD96" w14:textId="5F6F6D9C" w:rsidR="00C60AF9" w:rsidRDefault="00C60AF9" w:rsidP="00C60AF9">
      <w:pPr>
        <w:ind w:right="0" w:firstLine="0"/>
        <w:rPr>
          <w:rFonts w:hint="eastAsia"/>
        </w:rPr>
      </w:pPr>
      <w:r w:rsidRPr="00C60AF9">
        <w:rPr>
          <w:rFonts w:ascii="宋体" w:eastAsia="宋体" w:hAnsi="宋体" w:cs="宋体"/>
        </w:rPr>
        <w:t>2.在无罪的状态下。让我们在那里思想人,就会显明他无法更新自己。如果人在乐园中拥有如此丰富的自然正直,却不能保守自己,在失去这正直之后,他怎能恢复自己和那正直呢?"人在最美好的景况下也是虚空;所有的亚当都是虚空。"在纯洁的自然状态下,就其可变性而言,他是虚空的,那么在堕落的状态下,从这种状态的经历来看,亚当恰当地称他的第二个儿子亚伯为虚空,希伯来文Hebel,就是这里使用的词。蛇的气息多么快地融化了他身上的印记啊!如果他没有用他无罪的意志保守他所领受的纯洁,又怎能(正如有些人所说)在没有神的恩典的情况下恢复他所失去的纯洁呢?如果亚当有意志保守,他本可以站立得住,但在失去意志的同时,他也失去了能力;如果他没有在他的正直中维持他的意志,也不能(正如有些人所说)在没有神的恩典的情况下维持他的意志,他怎么能仅凭自己意志的力量恢复自己失去的正直呢?如果一个普遍的完整需要恩典来保守,那么一个普遍的堕落就需要比我们意志更有力的力量来驱逐它。如果亚当在本性健全的时候没有做到,那么在本性受伤的时候,它就不太可能做一件更大的事。我们现在不可能拥有比亚当在无罪时更大的能力;但他当时并没有被赋予一种能力,如果他堕落了,就能重生自己,而是被宣告了属灵的死亡和永恒的死亡。如果试探败坏了他,</w:t>
      </w:r>
      <w:r w:rsidRPr="00C60AF9">
        <w:rPr>
          <w:rFonts w:ascii="宋体" w:eastAsia="宋体" w:hAnsi="宋体" w:cs="宋体"/>
        </w:rPr>
        <w:lastRenderedPageBreak/>
        <w:t>如果他处于良好的状态,没有保守自己在其中,而是从良好的状态过渡到邪恶的状态,我们怎么能仅凭我们意志的自由,进入一个良好的状态呢?现在的试探难道比以前少吗?魔鬼在利用一切机会颠覆我们方面难道不那么警惕吗?假设我们的意志不像现在这样邪恶,当意志的向导如此容易被蒙蔽,当意志在两个部分之间犹豫不决时,敌人把意志拉向自己,难道不比把亚当的意志从他可能很容易决定自己的善拉向恶更容易吗?亚当拥有人性在自然方面所能拥有的最大优势;他是在理性充分的情况下被造的。但在我们与感官交往之前,感官就抓住了试探,我们要过多久才能使用理性呢!在我们开始对理性有一些粗浅的认识,并在理性上有所增长之后,正如我们所认为的那样,我们感受到什么样的私语和冲动来犯罪啊!接受诱惑的倾向是多么容易,对相反的警告又是多么的充耳不闻啊!对善的追求充其量不过是软弱无力、半身不遂的欲望,在我们的悟性上有一层浓重的迷雾和黑暗,在我们的意志中有犹豫不决!我们怎么能带着所有这些枷锁,靠自己的力量使自己进入一个更好的状态,并违背本性行事,这是除了一个更高的力量之外,任何受造物都不可能做到的!</w:t>
      </w:r>
    </w:p>
    <w:p w14:paraId="1A06D4C9" w14:textId="77777777" w:rsidR="00C67FBA" w:rsidRDefault="00000000">
      <w:pPr>
        <w:ind w:left="-5" w:right="0"/>
      </w:pPr>
      <w:r>
        <w:t>8. Consider man also in the state of corruption.</w:t>
      </w:r>
    </w:p>
    <w:p w14:paraId="131DDF91" w14:textId="77777777" w:rsidR="00C67FBA" w:rsidRDefault="00000000">
      <w:pPr>
        <w:numPr>
          <w:ilvl w:val="0"/>
          <w:numId w:val="203"/>
        </w:numPr>
        <w:ind w:right="0"/>
      </w:pPr>
      <w:r>
        <w:t xml:space="preserve">If the will of man by nature were the cause of regeneration, it would follow that corruption were a cause of regeneration. 'The imagination of the heart of man is only evil, and that continually,' Gen. vi. 6. That which is evil, therefore, cannot be the cause of that which is man's greatest happiness. All actions are according to those innate qualities and habits which the agent has; all corrupted things act no otherwise than corruptly, because every act has no more in it than what the principle, which is the spring of the action, conveys to it. If the heart, then, be wicked, it cannot do anything but what is wicked, and a wicked act can never be the foundation of regeneration. If a corrupt man, as corrupt, can be the cause of regeneration, then he can act graciously, not only without a gracious habit, but by and from a corrupt habit. If the acts are corrupt, the product of them must be corrupt, for man, in renewing himself, must act either as corrupt or </w:t>
      </w:r>
      <w:r>
        <w:lastRenderedPageBreak/>
        <w:t xml:space="preserve">good. If as good, then he was renewed before he set about the renewing himself. The question will then be the same, How came he by that restoration to goodness? If as corrupt, then corruption is the spring of the noblest happiness of the creature. It would then follow that a man can perform acts of life before he lives; that vital acts may be exerted by dead principles; that sanctification can grow up from an unsanctified root; and that the will, with its old corruption, can be the cause of its elevation to another state, and that the old creature can perform a new creature's act before it be a new creature. Then a carnal mind, while it is carnal, may be subject to the law of God, which the Scriptures say it cannot be, Rom. viii. 7. Then those that are in the flesh may please God in an high manner, by the renewing themselves. This would be more strange than if we should see a crab-tree bring forth pomegranates; a corrupt tree would then bring forth good fruit, and that the highest fruit, contrary to our </w:t>
      </w:r>
      <w:proofErr w:type="spellStart"/>
      <w:r>
        <w:t>Saviour's</w:t>
      </w:r>
      <w:proofErr w:type="spellEnd"/>
      <w:r>
        <w:t xml:space="preserve"> assertion, Mat. vii. 18. It would follow that the stony heart would be the cause of the fleshly, and so an effect would rise from a cause quite contrary to it, and the complying principle in man be wrought by the resisting principle. It is as much as if the fire should cool, and the water burn, by their own innate qualities. If the will of man corrupted be the cause of principles of grace, then the old creature brings forth the new. The image of the devil is the cause of producing the divine nature, and hell the cause of an heavenly principle. It would follow that an act of one kind can be produced by an habit of a contrary nature, and that a man can act graciously before he be gracious. Before grace, no action is essentially good, because there wants a gracious principle, whence it must receive its denomination as good. One act, then, of corrupted man, or a multitude of acts, cannot be the cause of grace, because they all </w:t>
      </w:r>
      <w:proofErr w:type="spellStart"/>
      <w:r>
        <w:t>centre</w:t>
      </w:r>
      <w:proofErr w:type="spellEnd"/>
      <w:r>
        <w:t xml:space="preserve"> in that denomination of evil. How the acts of the will, whereof not one can be called good till the will has a good principle, can produce so noble a work and habit as grace is, is not easily intelligible. Our being engrafted into the good olive tree is contrary to nature, Rom. xi. 24. Nature cannot naturally contribute to that which is opposite to it. We are wild by nature, our new implantation is </w:t>
      </w:r>
      <w:r>
        <w:lastRenderedPageBreak/>
        <w:t>contrary to nature. A good nature, therefore, cannot be the natural effect of a wild nature.</w:t>
      </w:r>
    </w:p>
    <w:p w14:paraId="7C166828" w14:textId="77777777" w:rsidR="00C67FBA" w:rsidRDefault="00000000">
      <w:pPr>
        <w:numPr>
          <w:ilvl w:val="0"/>
          <w:numId w:val="203"/>
        </w:numPr>
        <w:ind w:right="0"/>
      </w:pPr>
      <w:r>
        <w:t xml:space="preserve">Since corruption, the power of man is mighty weak in </w:t>
      </w:r>
      <w:proofErr w:type="spellStart"/>
      <w:r>
        <w:t>naturalsand</w:t>
      </w:r>
      <w:proofErr w:type="spellEnd"/>
      <w:r>
        <w:t xml:space="preserve"> morals, much more certainly in spirituals.</w:t>
      </w:r>
    </w:p>
    <w:p w14:paraId="02A6C65D" w14:textId="77777777" w:rsidR="00C67FBA" w:rsidRDefault="00000000">
      <w:pPr>
        <w:ind w:left="-5" w:right="0"/>
      </w:pPr>
      <w:r>
        <w:t xml:space="preserve">[1.] In naturals. No natural body that lies under a grievous disease can repair itself by its own power without some external assistance. A wounded member must be beholding to oils and plants for a cure. No man can cast out a disease when he will. He may be sick when he will, by eating that which is contrary to nature; but the cure does not depend upon his will, but upon physic. Outward medicines must recover that which he lost by his own </w:t>
      </w:r>
      <w:proofErr w:type="spellStart"/>
      <w:r>
        <w:t>wilfulness</w:t>
      </w:r>
      <w:proofErr w:type="spellEnd"/>
      <w:r>
        <w:t xml:space="preserve">. The will indeed is </w:t>
      </w:r>
      <w:proofErr w:type="spellStart"/>
      <w:r>
        <w:rPr>
          <w:i/>
        </w:rPr>
        <w:t>conditio</w:t>
      </w:r>
      <w:proofErr w:type="spellEnd"/>
      <w:r>
        <w:rPr>
          <w:i/>
        </w:rPr>
        <w:t xml:space="preserve"> sine qua non; </w:t>
      </w:r>
      <w:r>
        <w:t xml:space="preserve">there must be a will to use the means, or a man must be forced to use them, as we deal with madmen and children which are unwilling to take physic. But who ever heard of a man that could cure himself by his own will without the application of medicines? How can the soul then be restored to its vital integrity, by its own force? How can it change its own temper without some superior power operating upon nature? 'Man is like a wild ass's colt,' Job xi. 12. What wild creature ever tamed itself? If any say that the will of man, by the use of outward ordinances, can cure itself, it is answered, Those ordinances are operative, not in a physical but moral way, and therefore such an efficiency as is in plants and drugs cannot be expected from them. There must be an operation of our own wills to make them efficacious. But what shall cure the will where the disease principally lies, and the love of the disease is seated? Who shall remove the beloved inclination from the will? Can nature cast out nature, or Satan cast out Satan? What can make us willing? When we are made willing, the cure is half wrought, as, when a madman is willing to be cured of his infirmity, you can hardly count him any longer mad. The evil principles in the will </w:t>
      </w:r>
      <w:proofErr w:type="spellStart"/>
      <w:r>
        <w:t>will</w:t>
      </w:r>
      <w:proofErr w:type="spellEnd"/>
      <w:r>
        <w:t xml:space="preserve"> never aim at their own destruction. If this work of regeneration were only the curing of a man that were sick or wounded, it could not be done by the power of man's will, but by the application of some external medicine, though nature </w:t>
      </w:r>
      <w:r>
        <w:lastRenderedPageBreak/>
        <w:t>did concur with it. But it is not a sickness but a death, therefore cannot come under the influence of' the will of man in the first work. Shall a man have more power to cure his soul of mortal sins, than to cure his body of mortal wounds?</w:t>
      </w:r>
    </w:p>
    <w:p w14:paraId="53148CC4" w14:textId="77777777" w:rsidR="00C67FBA" w:rsidRDefault="00000000">
      <w:pPr>
        <w:ind w:left="-5" w:right="0"/>
      </w:pPr>
      <w:r>
        <w:t xml:space="preserve">[2.] In morals. Whence comes that intemperance, incontinence, luxury, which overflows mankind, who are carried to those things which impair health, even in meats and drinks, against the reluctance of reason, whose will is led not by reason but appetite, and choose not like men but beasts, under the notion of pleasant and lustful? Is not this from the will conducted by appetite? The temperance and continence opposite to this is not in Scripture counted part of the extraction of nature, but the gift of God: 1 Cor. vii. 7, 'But every man has his proper gift of God, one after this manner, another after that,' speaking of continence. That which is God's gift is not merely the fruit of human will; for in the apostle's language they seem to be opposed, viz., to be from God, and from ourselves; to be God's gift, and yet our own. In Eph. ii. 8 there is a plain antithesis, 'Not of yourselves: it is the gift of God.' It is the same expression of that moral virtue of continence as it is of the divine grace of faith; 'it is the gift of God.' We are nothing in morals without God, no more than a beam is when the sun is clouded or withdraws its light. Shall we, then, allow a greater power to man in spiritual things than the Scripture does in morals? Shall the one be the gift of God, and the greater the acquisition of nature? Cannot the clay form itself into a vessel of moral </w:t>
      </w:r>
      <w:proofErr w:type="spellStart"/>
      <w:r>
        <w:t>honour</w:t>
      </w:r>
      <w:proofErr w:type="spellEnd"/>
      <w:r>
        <w:t xml:space="preserve">? Shall it, then, be able to form itself into a vessel of grace? If we are not intrinsically sufficient of ourselves to exercise a morel act, since our natures are so overgrown with corruption, we are less sufficient of ourselves to exercise a supernatural act without a divine motion. Can anything assume an higher nature than what it originally has? Man has assumed a lower nature than that wherein he was created, which no creature besides him in this lower world has. Since he has brutified himself, and cannot </w:t>
      </w:r>
      <w:proofErr w:type="spellStart"/>
      <w:r>
        <w:t>moralise</w:t>
      </w:r>
      <w:proofErr w:type="spellEnd"/>
      <w:r>
        <w:t xml:space="preserve"> himself without common grace, how can he advance himself into a participation of the divine nature without </w:t>
      </w:r>
      <w:r>
        <w:lastRenderedPageBreak/>
        <w:t>special grace? How can man, so habitually evil, ascend up to an higher nature?</w:t>
      </w:r>
    </w:p>
    <w:p w14:paraId="566910C6" w14:textId="77777777" w:rsidR="00C67FBA" w:rsidRDefault="00000000">
      <w:pPr>
        <w:spacing w:after="0"/>
        <w:ind w:left="-5" w:right="0"/>
      </w:pPr>
      <w:r>
        <w:t xml:space="preserve">[3.] In this corrupt state of man, any one sin beloved will hold a man down from coming to God. It is impossible for a man, wedded in his heart to his riches, and bemired in earthly confidences, to enter into a renewed gospel state. 'How hard is it,' says our </w:t>
      </w:r>
      <w:proofErr w:type="spellStart"/>
      <w:r>
        <w:t>Saviour</w:t>
      </w:r>
      <w:proofErr w:type="spellEnd"/>
      <w:r>
        <w:t xml:space="preserve">, 'for them that trust in riches, to enter into the kingdom of God!' Mark x. 24, 25. This one corruption commanding in the heart, will hinder any resurrection by the power of nature, for on man's part Christ pronounces it impossible for such an one to enter into the kingdom of God, ver. 27, that is, into a gospel-state; and that upon the score of this single sin, which only appeared at this time in that young man. The like he pronounces of another sin, that of ambition: John v. 44, 'How can ye believe, which receive </w:t>
      </w:r>
      <w:proofErr w:type="spellStart"/>
      <w:r>
        <w:t>honour</w:t>
      </w:r>
      <w:proofErr w:type="spellEnd"/>
      <w:r>
        <w:t xml:space="preserve"> one of another?' That one fancy of the Jews, of a temporal conquering Messiah, did so possess their brains, that it barred the door against all the power of our</w:t>
      </w:r>
    </w:p>
    <w:p w14:paraId="17B5570C" w14:textId="77777777" w:rsidR="00C67FBA" w:rsidRDefault="00000000">
      <w:pPr>
        <w:ind w:left="-5" w:right="0"/>
        <w:rPr>
          <w:rFonts w:eastAsiaTheme="minorEastAsia"/>
        </w:rPr>
      </w:pPr>
      <w:proofErr w:type="spellStart"/>
      <w:r>
        <w:t>Saviour's</w:t>
      </w:r>
      <w:proofErr w:type="spellEnd"/>
      <w:r>
        <w:t xml:space="preserve"> miracles; and the bare objective proposal of him, though unanswerable by reason, could not remove this rooted fancy. One sin in the will, has more power than any imagination in the fancy. When Adam disfigured his nature by one sin, he had no strength to recover himself, though his righteousness was but very lately fled from him. We need not question his recovery of it, had it been in the power of his will to will it, and the power of his nature to regain it. If one sin, then, in the will, is a bar against the power of nature, what are all those lusts which swarm in the heart of man, and swell up this lake of natural venom in the soul? If one fetter stakes down a man to an impotency and impossibility, how great is man's weakness under all those fetters which every day he loads himself with! One string about a bird's leg will keep it from flying away, much more many.</w:t>
      </w:r>
    </w:p>
    <w:p w14:paraId="509C361F" w14:textId="77777777" w:rsidR="00C60AF9" w:rsidRPr="00C60AF9" w:rsidRDefault="00C60AF9" w:rsidP="00C60AF9">
      <w:pPr>
        <w:ind w:left="-5" w:right="0"/>
        <w:rPr>
          <w:rFonts w:eastAsiaTheme="minorEastAsia"/>
        </w:rPr>
      </w:pPr>
      <w:r w:rsidRPr="00C60AF9">
        <w:rPr>
          <w:rFonts w:eastAsiaTheme="minorEastAsia"/>
        </w:rPr>
        <w:t>考虑人也处于堕落的状态。</w:t>
      </w:r>
    </w:p>
    <w:p w14:paraId="13D5189C" w14:textId="77777777" w:rsidR="00C60AF9" w:rsidRPr="00C60AF9" w:rsidRDefault="00C60AF9" w:rsidP="00C60AF9">
      <w:pPr>
        <w:ind w:left="-5" w:right="0"/>
        <w:rPr>
          <w:rFonts w:eastAsiaTheme="minorEastAsia"/>
        </w:rPr>
      </w:pPr>
      <w:r w:rsidRPr="00C60AF9">
        <w:rPr>
          <w:rFonts w:eastAsiaTheme="minorEastAsia"/>
        </w:rPr>
        <w:t>(1.)</w:t>
      </w:r>
      <w:r w:rsidRPr="00C60AF9">
        <w:rPr>
          <w:rFonts w:eastAsiaTheme="minorEastAsia"/>
        </w:rPr>
        <w:tab/>
      </w:r>
      <w:r w:rsidRPr="00C60AF9">
        <w:rPr>
          <w:rFonts w:eastAsiaTheme="minorEastAsia"/>
        </w:rPr>
        <w:t>如果人的意志天生就是重生的原因</w:t>
      </w:r>
      <w:r w:rsidRPr="00C60AF9">
        <w:rPr>
          <w:rFonts w:eastAsiaTheme="minorEastAsia"/>
        </w:rPr>
        <w:t>,</w:t>
      </w:r>
      <w:r w:rsidRPr="00C60AF9">
        <w:rPr>
          <w:rFonts w:eastAsiaTheme="minorEastAsia"/>
        </w:rPr>
        <w:t>那就意味着堕落是重生的原因。</w:t>
      </w:r>
      <w:r w:rsidRPr="00C60AF9">
        <w:rPr>
          <w:rFonts w:eastAsiaTheme="minorEastAsia"/>
        </w:rPr>
        <w:t xml:space="preserve"> "</w:t>
      </w:r>
      <w:r w:rsidRPr="00C60AF9">
        <w:rPr>
          <w:rFonts w:eastAsiaTheme="minorEastAsia"/>
        </w:rPr>
        <w:t>人心里所思所想的尽都是恶</w:t>
      </w:r>
      <w:r w:rsidRPr="00C60AF9">
        <w:rPr>
          <w:rFonts w:eastAsiaTheme="minorEastAsia"/>
        </w:rPr>
        <w:t>,</w:t>
      </w:r>
      <w:r w:rsidRPr="00C60AF9">
        <w:rPr>
          <w:rFonts w:eastAsiaTheme="minorEastAsia"/>
        </w:rPr>
        <w:t>终日如此</w:t>
      </w:r>
      <w:r w:rsidRPr="00C60AF9">
        <w:rPr>
          <w:rFonts w:eastAsiaTheme="minorEastAsia"/>
        </w:rPr>
        <w:t>,"</w:t>
      </w:r>
      <w:r w:rsidRPr="00C60AF9">
        <w:rPr>
          <w:rFonts w:eastAsiaTheme="minorEastAsia"/>
        </w:rPr>
        <w:t>创六</w:t>
      </w:r>
      <w:r w:rsidRPr="00C60AF9">
        <w:rPr>
          <w:rFonts w:eastAsiaTheme="minorEastAsia"/>
        </w:rPr>
        <w:t>6</w:t>
      </w:r>
      <w:r w:rsidRPr="00C60AF9">
        <w:rPr>
          <w:rFonts w:eastAsiaTheme="minorEastAsia"/>
        </w:rPr>
        <w:t>。因此</w:t>
      </w:r>
      <w:r w:rsidRPr="00C60AF9">
        <w:rPr>
          <w:rFonts w:eastAsiaTheme="minorEastAsia"/>
        </w:rPr>
        <w:t>,</w:t>
      </w:r>
      <w:r w:rsidRPr="00C60AF9">
        <w:rPr>
          <w:rFonts w:eastAsiaTheme="minorEastAsia"/>
        </w:rPr>
        <w:t>邪恶的事物不能</w:t>
      </w:r>
      <w:r w:rsidRPr="00C60AF9">
        <w:rPr>
          <w:rFonts w:eastAsiaTheme="minorEastAsia"/>
        </w:rPr>
        <w:lastRenderedPageBreak/>
        <w:t>成为人最大幸福的原因。所有的行为都是根据行为者所具有的那些先天的品质和习惯</w:t>
      </w:r>
      <w:r w:rsidRPr="00C60AF9">
        <w:rPr>
          <w:rFonts w:eastAsiaTheme="minorEastAsia"/>
        </w:rPr>
        <w:t>;</w:t>
      </w:r>
      <w:r w:rsidRPr="00C60AF9">
        <w:rPr>
          <w:rFonts w:eastAsiaTheme="minorEastAsia"/>
        </w:rPr>
        <w:t>所有堕落的事物只能以堕落的方式行事</w:t>
      </w:r>
      <w:r w:rsidRPr="00C60AF9">
        <w:rPr>
          <w:rFonts w:eastAsiaTheme="minorEastAsia"/>
        </w:rPr>
        <w:t>,</w:t>
      </w:r>
      <w:r w:rsidRPr="00C60AF9">
        <w:rPr>
          <w:rFonts w:eastAsiaTheme="minorEastAsia"/>
        </w:rPr>
        <w:t>因为每一个行为都不会超过作为行为之源泉的原则所传递给它的。如果内心是邪恶的</w:t>
      </w:r>
      <w:r w:rsidRPr="00C60AF9">
        <w:rPr>
          <w:rFonts w:eastAsiaTheme="minorEastAsia"/>
        </w:rPr>
        <w:t>,</w:t>
      </w:r>
      <w:r w:rsidRPr="00C60AF9">
        <w:rPr>
          <w:rFonts w:eastAsiaTheme="minorEastAsia"/>
        </w:rPr>
        <w:t>那么它只能做邪恶的事情</w:t>
      </w:r>
      <w:r w:rsidRPr="00C60AF9">
        <w:rPr>
          <w:rFonts w:eastAsiaTheme="minorEastAsia"/>
        </w:rPr>
        <w:t>,</w:t>
      </w:r>
      <w:r w:rsidRPr="00C60AF9">
        <w:rPr>
          <w:rFonts w:eastAsiaTheme="minorEastAsia"/>
        </w:rPr>
        <w:t>而邪恶的行为永远不能成为重生的基础。如果一个堕落的人</w:t>
      </w:r>
      <w:r w:rsidRPr="00C60AF9">
        <w:rPr>
          <w:rFonts w:eastAsiaTheme="minorEastAsia"/>
        </w:rPr>
        <w:t>,</w:t>
      </w:r>
      <w:r w:rsidRPr="00C60AF9">
        <w:rPr>
          <w:rFonts w:eastAsiaTheme="minorEastAsia"/>
        </w:rPr>
        <w:t>作为堕落的人</w:t>
      </w:r>
      <w:r w:rsidRPr="00C60AF9">
        <w:rPr>
          <w:rFonts w:eastAsiaTheme="minorEastAsia"/>
        </w:rPr>
        <w:t>,</w:t>
      </w:r>
      <w:r w:rsidRPr="00C60AF9">
        <w:rPr>
          <w:rFonts w:eastAsiaTheme="minorEastAsia"/>
        </w:rPr>
        <w:t>可以成为重生的原因</w:t>
      </w:r>
      <w:r w:rsidRPr="00C60AF9">
        <w:rPr>
          <w:rFonts w:eastAsiaTheme="minorEastAsia"/>
        </w:rPr>
        <w:t>,</w:t>
      </w:r>
      <w:r w:rsidRPr="00C60AF9">
        <w:rPr>
          <w:rFonts w:eastAsiaTheme="minorEastAsia"/>
        </w:rPr>
        <w:t>那么他就可以凭借和从一个堕落的习惯出发</w:t>
      </w:r>
      <w:r w:rsidRPr="00C60AF9">
        <w:rPr>
          <w:rFonts w:eastAsiaTheme="minorEastAsia"/>
        </w:rPr>
        <w:t>,</w:t>
      </w:r>
      <w:r w:rsidRPr="00C60AF9">
        <w:rPr>
          <w:rFonts w:eastAsiaTheme="minorEastAsia"/>
        </w:rPr>
        <w:t>而不需要一个仁慈的习惯</w:t>
      </w:r>
      <w:r w:rsidRPr="00C60AF9">
        <w:rPr>
          <w:rFonts w:eastAsiaTheme="minorEastAsia"/>
        </w:rPr>
        <w:t>,</w:t>
      </w:r>
      <w:r w:rsidRPr="00C60AF9">
        <w:rPr>
          <w:rFonts w:eastAsiaTheme="minorEastAsia"/>
        </w:rPr>
        <w:t>就能行出仁慈的事。如果行为是堕落的</w:t>
      </w:r>
      <w:r w:rsidRPr="00C60AF9">
        <w:rPr>
          <w:rFonts w:eastAsiaTheme="minorEastAsia"/>
        </w:rPr>
        <w:t>,</w:t>
      </w:r>
      <w:r w:rsidRPr="00C60AF9">
        <w:rPr>
          <w:rFonts w:eastAsiaTheme="minorEastAsia"/>
        </w:rPr>
        <w:t>它们的产物也必然是堕落的</w:t>
      </w:r>
      <w:r w:rsidRPr="00C60AF9">
        <w:rPr>
          <w:rFonts w:eastAsiaTheme="minorEastAsia"/>
        </w:rPr>
        <w:t>,</w:t>
      </w:r>
      <w:r w:rsidRPr="00C60AF9">
        <w:rPr>
          <w:rFonts w:eastAsiaTheme="minorEastAsia"/>
        </w:rPr>
        <w:t>因为人在更新自己时</w:t>
      </w:r>
      <w:r w:rsidRPr="00C60AF9">
        <w:rPr>
          <w:rFonts w:eastAsiaTheme="minorEastAsia"/>
        </w:rPr>
        <w:t>,</w:t>
      </w:r>
      <w:r w:rsidRPr="00C60AF9">
        <w:rPr>
          <w:rFonts w:eastAsiaTheme="minorEastAsia"/>
        </w:rPr>
        <w:t>必须要么作为堕落的人行事</w:t>
      </w:r>
      <w:r w:rsidRPr="00C60AF9">
        <w:rPr>
          <w:rFonts w:eastAsiaTheme="minorEastAsia"/>
        </w:rPr>
        <w:t>,</w:t>
      </w:r>
      <w:r w:rsidRPr="00C60AF9">
        <w:rPr>
          <w:rFonts w:eastAsiaTheme="minorEastAsia"/>
        </w:rPr>
        <w:t>要么作为良善的人行事。如果是作为良善的人</w:t>
      </w:r>
      <w:r w:rsidRPr="00C60AF9">
        <w:rPr>
          <w:rFonts w:eastAsiaTheme="minorEastAsia"/>
        </w:rPr>
        <w:t>,</w:t>
      </w:r>
      <w:r w:rsidRPr="00C60AF9">
        <w:rPr>
          <w:rFonts w:eastAsiaTheme="minorEastAsia"/>
        </w:rPr>
        <w:t>那么在他开始更新自己之前</w:t>
      </w:r>
      <w:r w:rsidRPr="00C60AF9">
        <w:rPr>
          <w:rFonts w:eastAsiaTheme="minorEastAsia"/>
        </w:rPr>
        <w:t>,</w:t>
      </w:r>
      <w:r w:rsidRPr="00C60AF9">
        <w:rPr>
          <w:rFonts w:eastAsiaTheme="minorEastAsia"/>
        </w:rPr>
        <w:t>他就已经得到更新了。问题仍然是</w:t>
      </w:r>
      <w:r w:rsidRPr="00C60AF9">
        <w:rPr>
          <w:rFonts w:eastAsiaTheme="minorEastAsia"/>
        </w:rPr>
        <w:t>,</w:t>
      </w:r>
      <w:r w:rsidRPr="00C60AF9">
        <w:rPr>
          <w:rFonts w:eastAsiaTheme="minorEastAsia"/>
        </w:rPr>
        <w:t>他是如何恢复善良的</w:t>
      </w:r>
      <w:r w:rsidRPr="00C60AF9">
        <w:rPr>
          <w:rFonts w:eastAsiaTheme="minorEastAsia"/>
        </w:rPr>
        <w:t>?</w:t>
      </w:r>
      <w:r w:rsidRPr="00C60AF9">
        <w:rPr>
          <w:rFonts w:eastAsiaTheme="minorEastAsia"/>
        </w:rPr>
        <w:t>如果是作为堕落的人</w:t>
      </w:r>
      <w:r w:rsidRPr="00C60AF9">
        <w:rPr>
          <w:rFonts w:eastAsiaTheme="minorEastAsia"/>
        </w:rPr>
        <w:t>,</w:t>
      </w:r>
      <w:r w:rsidRPr="00C60AF9">
        <w:rPr>
          <w:rFonts w:eastAsiaTheme="minorEastAsia"/>
        </w:rPr>
        <w:t>那么堕落就是受造之物最高尚幸福的源泉。那就意味着一个人可以在活着之前就行出生命的行为</w:t>
      </w:r>
      <w:r w:rsidRPr="00C60AF9">
        <w:rPr>
          <w:rFonts w:eastAsiaTheme="minorEastAsia"/>
        </w:rPr>
        <w:t>;</w:t>
      </w:r>
      <w:r w:rsidRPr="00C60AF9">
        <w:rPr>
          <w:rFonts w:eastAsiaTheme="minorEastAsia"/>
        </w:rPr>
        <w:t>死亡的原则可以发挥生命的作用</w:t>
      </w:r>
      <w:r w:rsidRPr="00C60AF9">
        <w:rPr>
          <w:rFonts w:eastAsiaTheme="minorEastAsia"/>
        </w:rPr>
        <w:t>;</w:t>
      </w:r>
      <w:r w:rsidRPr="00C60AF9">
        <w:rPr>
          <w:rFonts w:eastAsiaTheme="minorEastAsia"/>
        </w:rPr>
        <w:t>成圣可以从一个不圣洁的根源生长出来</w:t>
      </w:r>
      <w:r w:rsidRPr="00C60AF9">
        <w:rPr>
          <w:rFonts w:eastAsiaTheme="minorEastAsia"/>
        </w:rPr>
        <w:t>;</w:t>
      </w:r>
      <w:r w:rsidRPr="00C60AF9">
        <w:rPr>
          <w:rFonts w:eastAsiaTheme="minorEastAsia"/>
        </w:rPr>
        <w:t>意志凭借其旧的堕落</w:t>
      </w:r>
      <w:r w:rsidRPr="00C60AF9">
        <w:rPr>
          <w:rFonts w:eastAsiaTheme="minorEastAsia"/>
        </w:rPr>
        <w:t>,</w:t>
      </w:r>
      <w:r w:rsidRPr="00C60AF9">
        <w:rPr>
          <w:rFonts w:eastAsiaTheme="minorEastAsia"/>
        </w:rPr>
        <w:t>可以成为自己提升到另一种状态的原因</w:t>
      </w:r>
      <w:r w:rsidRPr="00C60AF9">
        <w:rPr>
          <w:rFonts w:eastAsiaTheme="minorEastAsia"/>
        </w:rPr>
        <w:t>,</w:t>
      </w:r>
      <w:r w:rsidRPr="00C60AF9">
        <w:rPr>
          <w:rFonts w:eastAsiaTheme="minorEastAsia"/>
        </w:rPr>
        <w:t>旧人可以在成为新人之前行出新人的行为。那么属肉体的心思</w:t>
      </w:r>
      <w:r w:rsidRPr="00C60AF9">
        <w:rPr>
          <w:rFonts w:eastAsiaTheme="minorEastAsia"/>
        </w:rPr>
        <w:t>,</w:t>
      </w:r>
      <w:r w:rsidRPr="00C60AF9">
        <w:rPr>
          <w:rFonts w:eastAsiaTheme="minorEastAsia"/>
        </w:rPr>
        <w:t>当它仍然属肉体时</w:t>
      </w:r>
      <w:r w:rsidRPr="00C60AF9">
        <w:rPr>
          <w:rFonts w:eastAsiaTheme="minorEastAsia"/>
        </w:rPr>
        <w:t>,</w:t>
      </w:r>
      <w:r w:rsidRPr="00C60AF9">
        <w:rPr>
          <w:rFonts w:eastAsiaTheme="minorEastAsia"/>
        </w:rPr>
        <w:t>就可以顺服神的律法</w:t>
      </w:r>
      <w:r w:rsidRPr="00C60AF9">
        <w:rPr>
          <w:rFonts w:eastAsiaTheme="minorEastAsia"/>
        </w:rPr>
        <w:t>,</w:t>
      </w:r>
      <w:r w:rsidRPr="00C60AF9">
        <w:rPr>
          <w:rFonts w:eastAsiaTheme="minorEastAsia"/>
        </w:rPr>
        <w:t>而圣经说它是不能顺服的</w:t>
      </w:r>
      <w:r w:rsidRPr="00C60AF9">
        <w:rPr>
          <w:rFonts w:eastAsiaTheme="minorEastAsia"/>
        </w:rPr>
        <w:t>,</w:t>
      </w:r>
      <w:r w:rsidRPr="00C60AF9">
        <w:rPr>
          <w:rFonts w:eastAsiaTheme="minorEastAsia"/>
        </w:rPr>
        <w:t>罗八</w:t>
      </w:r>
      <w:r w:rsidRPr="00C60AF9">
        <w:rPr>
          <w:rFonts w:eastAsiaTheme="minorEastAsia"/>
        </w:rPr>
        <w:t>7</w:t>
      </w:r>
      <w:r w:rsidRPr="00C60AF9">
        <w:rPr>
          <w:rFonts w:eastAsiaTheme="minorEastAsia"/>
        </w:rPr>
        <w:t>。那么那些在肉身中的人就可以通过更新自己而以一种崇高的方式讨神的喜悦。这比看到一棵山楂树结出石榴更奇怪</w:t>
      </w:r>
      <w:r w:rsidRPr="00C60AF9">
        <w:rPr>
          <w:rFonts w:eastAsiaTheme="minorEastAsia"/>
        </w:rPr>
        <w:t>;</w:t>
      </w:r>
      <w:r w:rsidRPr="00C60AF9">
        <w:rPr>
          <w:rFonts w:eastAsiaTheme="minorEastAsia"/>
        </w:rPr>
        <w:t>一棵坏树就会结出好果子</w:t>
      </w:r>
      <w:r w:rsidRPr="00C60AF9">
        <w:rPr>
          <w:rFonts w:eastAsiaTheme="minorEastAsia"/>
        </w:rPr>
        <w:t>,</w:t>
      </w:r>
      <w:r w:rsidRPr="00C60AF9">
        <w:rPr>
          <w:rFonts w:eastAsiaTheme="minorEastAsia"/>
        </w:rPr>
        <w:t>而且是最好的果子</w:t>
      </w:r>
      <w:r w:rsidRPr="00C60AF9">
        <w:rPr>
          <w:rFonts w:eastAsiaTheme="minorEastAsia"/>
        </w:rPr>
        <w:t>,</w:t>
      </w:r>
      <w:r w:rsidRPr="00C60AF9">
        <w:rPr>
          <w:rFonts w:eastAsiaTheme="minorEastAsia"/>
        </w:rPr>
        <w:t>这与我们救主的断言相反</w:t>
      </w:r>
      <w:r w:rsidRPr="00C60AF9">
        <w:rPr>
          <w:rFonts w:eastAsiaTheme="minorEastAsia"/>
        </w:rPr>
        <w:t>,</w:t>
      </w:r>
      <w:r w:rsidRPr="00C60AF9">
        <w:rPr>
          <w:rFonts w:eastAsiaTheme="minorEastAsia"/>
        </w:rPr>
        <w:t>太七</w:t>
      </w:r>
      <w:r w:rsidRPr="00C60AF9">
        <w:rPr>
          <w:rFonts w:eastAsiaTheme="minorEastAsia"/>
        </w:rPr>
        <w:t>18</w:t>
      </w:r>
      <w:r w:rsidRPr="00C60AF9">
        <w:rPr>
          <w:rFonts w:eastAsiaTheme="minorEastAsia"/>
        </w:rPr>
        <w:t>。这就意味着石心会成为肉心的原因</w:t>
      </w:r>
      <w:r w:rsidRPr="00C60AF9">
        <w:rPr>
          <w:rFonts w:eastAsiaTheme="minorEastAsia"/>
        </w:rPr>
        <w:t>,</w:t>
      </w:r>
      <w:r w:rsidRPr="00C60AF9">
        <w:rPr>
          <w:rFonts w:eastAsiaTheme="minorEastAsia"/>
        </w:rPr>
        <w:t>结果会从一个与之完全相反的原因产生</w:t>
      </w:r>
      <w:r w:rsidRPr="00C60AF9">
        <w:rPr>
          <w:rFonts w:eastAsiaTheme="minorEastAsia"/>
        </w:rPr>
        <w:t>,</w:t>
      </w:r>
      <w:r w:rsidRPr="00C60AF9">
        <w:rPr>
          <w:rFonts w:eastAsiaTheme="minorEastAsia"/>
        </w:rPr>
        <w:t>顺从的原则会在人里面被抵挡的原则制造出来。这就好比火会冷却</w:t>
      </w:r>
      <w:r w:rsidRPr="00C60AF9">
        <w:rPr>
          <w:rFonts w:eastAsiaTheme="minorEastAsia"/>
        </w:rPr>
        <w:t>,</w:t>
      </w:r>
      <w:r w:rsidRPr="00C60AF9">
        <w:rPr>
          <w:rFonts w:eastAsiaTheme="minorEastAsia"/>
        </w:rPr>
        <w:t>水会燃烧</w:t>
      </w:r>
      <w:r w:rsidRPr="00C60AF9">
        <w:rPr>
          <w:rFonts w:eastAsiaTheme="minorEastAsia"/>
        </w:rPr>
        <w:t>,</w:t>
      </w:r>
      <w:r w:rsidRPr="00C60AF9">
        <w:rPr>
          <w:rFonts w:eastAsiaTheme="minorEastAsia"/>
        </w:rPr>
        <w:t>凭借它们自己先天的特性。如果堕落人的意志是恩典原则的原因</w:t>
      </w:r>
      <w:r w:rsidRPr="00C60AF9">
        <w:rPr>
          <w:rFonts w:eastAsiaTheme="minorEastAsia"/>
        </w:rPr>
        <w:t>,</w:t>
      </w:r>
      <w:r w:rsidRPr="00C60AF9">
        <w:rPr>
          <w:rFonts w:eastAsiaTheme="minorEastAsia"/>
        </w:rPr>
        <w:t>那么旧人就会生出新人。魔鬼的形象是产生神圣本性的原因</w:t>
      </w:r>
      <w:r w:rsidRPr="00C60AF9">
        <w:rPr>
          <w:rFonts w:eastAsiaTheme="minorEastAsia"/>
        </w:rPr>
        <w:t>,</w:t>
      </w:r>
      <w:r w:rsidRPr="00C60AF9">
        <w:rPr>
          <w:rFonts w:eastAsiaTheme="minorEastAsia"/>
        </w:rPr>
        <w:t>地狱是天国原则的原因。这就意味着一种性质的行为可以由一种相反性质的习惯产生</w:t>
      </w:r>
      <w:r w:rsidRPr="00C60AF9">
        <w:rPr>
          <w:rFonts w:eastAsiaTheme="minorEastAsia"/>
        </w:rPr>
        <w:t>,</w:t>
      </w:r>
      <w:r w:rsidRPr="00C60AF9">
        <w:rPr>
          <w:rFonts w:eastAsiaTheme="minorEastAsia"/>
        </w:rPr>
        <w:t>一个人可以在仁慈之前就行出仁慈的事。在恩典之前</w:t>
      </w:r>
      <w:r w:rsidRPr="00C60AF9">
        <w:rPr>
          <w:rFonts w:eastAsiaTheme="minorEastAsia"/>
        </w:rPr>
        <w:t>,</w:t>
      </w:r>
      <w:r w:rsidRPr="00C60AF9">
        <w:rPr>
          <w:rFonts w:eastAsiaTheme="minorEastAsia"/>
        </w:rPr>
        <w:t>没有任何行为本质上是善的</w:t>
      </w:r>
      <w:r w:rsidRPr="00C60AF9">
        <w:rPr>
          <w:rFonts w:eastAsiaTheme="minorEastAsia"/>
        </w:rPr>
        <w:t>,</w:t>
      </w:r>
      <w:r w:rsidRPr="00C60AF9">
        <w:rPr>
          <w:rFonts w:eastAsiaTheme="minorEastAsia"/>
        </w:rPr>
        <w:t>因为缺乏一个仁慈的原则</w:t>
      </w:r>
      <w:r w:rsidRPr="00C60AF9">
        <w:rPr>
          <w:rFonts w:eastAsiaTheme="minorEastAsia"/>
        </w:rPr>
        <w:t>,</w:t>
      </w:r>
      <w:r w:rsidRPr="00C60AF9">
        <w:rPr>
          <w:rFonts w:eastAsiaTheme="minorEastAsia"/>
        </w:rPr>
        <w:t>行为必须从这个原则接受善的称号。那么</w:t>
      </w:r>
      <w:r w:rsidRPr="00C60AF9">
        <w:rPr>
          <w:rFonts w:eastAsiaTheme="minorEastAsia"/>
        </w:rPr>
        <w:t>,</w:t>
      </w:r>
      <w:r w:rsidRPr="00C60AF9">
        <w:rPr>
          <w:rFonts w:eastAsiaTheme="minorEastAsia"/>
        </w:rPr>
        <w:t>堕落人的一个行为</w:t>
      </w:r>
      <w:r w:rsidRPr="00C60AF9">
        <w:rPr>
          <w:rFonts w:eastAsiaTheme="minorEastAsia"/>
        </w:rPr>
        <w:t>,</w:t>
      </w:r>
      <w:r w:rsidRPr="00C60AF9">
        <w:rPr>
          <w:rFonts w:eastAsiaTheme="minorEastAsia"/>
        </w:rPr>
        <w:t>或多个行为</w:t>
      </w:r>
      <w:r w:rsidRPr="00C60AF9">
        <w:rPr>
          <w:rFonts w:eastAsiaTheme="minorEastAsia"/>
        </w:rPr>
        <w:t>,</w:t>
      </w:r>
      <w:r w:rsidRPr="00C60AF9">
        <w:rPr>
          <w:rFonts w:eastAsiaTheme="minorEastAsia"/>
        </w:rPr>
        <w:t>不能成为恩典的原因</w:t>
      </w:r>
      <w:r w:rsidRPr="00C60AF9">
        <w:rPr>
          <w:rFonts w:eastAsiaTheme="minorEastAsia"/>
        </w:rPr>
        <w:t>,</w:t>
      </w:r>
      <w:r w:rsidRPr="00C60AF9">
        <w:rPr>
          <w:rFonts w:eastAsiaTheme="minorEastAsia"/>
        </w:rPr>
        <w:t>因为它们都以邪恶的称号为中心。意志的行为</w:t>
      </w:r>
      <w:r w:rsidRPr="00C60AF9">
        <w:rPr>
          <w:rFonts w:eastAsiaTheme="minorEastAsia"/>
        </w:rPr>
        <w:t>,</w:t>
      </w:r>
      <w:r w:rsidRPr="00C60AF9">
        <w:rPr>
          <w:rFonts w:eastAsiaTheme="minorEastAsia"/>
        </w:rPr>
        <w:t>在意志拥有良善原则之前</w:t>
      </w:r>
      <w:r w:rsidRPr="00C60AF9">
        <w:rPr>
          <w:rFonts w:eastAsiaTheme="minorEastAsia"/>
        </w:rPr>
        <w:t>,</w:t>
      </w:r>
      <w:r w:rsidRPr="00C60AF9">
        <w:rPr>
          <w:rFonts w:eastAsiaTheme="minorEastAsia"/>
        </w:rPr>
        <w:t>没有一个行为可称为善</w:t>
      </w:r>
      <w:r w:rsidRPr="00C60AF9">
        <w:rPr>
          <w:rFonts w:eastAsiaTheme="minorEastAsia"/>
        </w:rPr>
        <w:t>,</w:t>
      </w:r>
      <w:r w:rsidRPr="00C60AF9">
        <w:rPr>
          <w:rFonts w:eastAsiaTheme="minorEastAsia"/>
        </w:rPr>
        <w:t>它怎么能产生像恩典这样高尚的工作和习惯</w:t>
      </w:r>
      <w:r w:rsidRPr="00C60AF9">
        <w:rPr>
          <w:rFonts w:eastAsiaTheme="minorEastAsia"/>
        </w:rPr>
        <w:t>,</w:t>
      </w:r>
      <w:r w:rsidRPr="00C60AF9">
        <w:rPr>
          <w:rFonts w:eastAsiaTheme="minorEastAsia"/>
        </w:rPr>
        <w:t>这一点并不容易理解。我们被接枝到良善的橄榄树上是违反自然的</w:t>
      </w:r>
      <w:r w:rsidRPr="00C60AF9">
        <w:rPr>
          <w:rFonts w:eastAsiaTheme="minorEastAsia"/>
        </w:rPr>
        <w:t>,</w:t>
      </w:r>
      <w:r w:rsidRPr="00C60AF9">
        <w:rPr>
          <w:rFonts w:eastAsiaTheme="minorEastAsia"/>
        </w:rPr>
        <w:t>罗十一</w:t>
      </w:r>
      <w:r w:rsidRPr="00C60AF9">
        <w:rPr>
          <w:rFonts w:eastAsiaTheme="minorEastAsia"/>
        </w:rPr>
        <w:lastRenderedPageBreak/>
        <w:t>24</w:t>
      </w:r>
      <w:r w:rsidRPr="00C60AF9">
        <w:rPr>
          <w:rFonts w:eastAsiaTheme="minorEastAsia"/>
        </w:rPr>
        <w:t>。自然不能自然地促成与它相反的事物。我们天生就是野蛮的</w:t>
      </w:r>
      <w:r w:rsidRPr="00C60AF9">
        <w:rPr>
          <w:rFonts w:eastAsiaTheme="minorEastAsia"/>
        </w:rPr>
        <w:t>,</w:t>
      </w:r>
      <w:r w:rsidRPr="00C60AF9">
        <w:rPr>
          <w:rFonts w:eastAsiaTheme="minorEastAsia"/>
        </w:rPr>
        <w:t>我们新的移植是违反自然的。因此</w:t>
      </w:r>
      <w:r w:rsidRPr="00C60AF9">
        <w:rPr>
          <w:rFonts w:eastAsiaTheme="minorEastAsia"/>
        </w:rPr>
        <w:t>,</w:t>
      </w:r>
      <w:r w:rsidRPr="00C60AF9">
        <w:rPr>
          <w:rFonts w:eastAsiaTheme="minorEastAsia"/>
        </w:rPr>
        <w:t>善良的本性不能是野蛮本性的自然结果。</w:t>
      </w:r>
    </w:p>
    <w:p w14:paraId="711DC7E0" w14:textId="77777777" w:rsidR="00C60AF9" w:rsidRPr="00C60AF9" w:rsidRDefault="00C60AF9" w:rsidP="00C60AF9">
      <w:pPr>
        <w:ind w:left="-5" w:right="0"/>
        <w:rPr>
          <w:rFonts w:eastAsiaTheme="minorEastAsia"/>
        </w:rPr>
      </w:pPr>
      <w:r w:rsidRPr="00C60AF9">
        <w:rPr>
          <w:rFonts w:eastAsiaTheme="minorEastAsia"/>
        </w:rPr>
        <w:t>(2.)</w:t>
      </w:r>
      <w:r w:rsidRPr="00C60AF9">
        <w:rPr>
          <w:rFonts w:eastAsiaTheme="minorEastAsia"/>
        </w:rPr>
        <w:tab/>
      </w:r>
      <w:r w:rsidRPr="00C60AF9">
        <w:rPr>
          <w:rFonts w:eastAsiaTheme="minorEastAsia"/>
        </w:rPr>
        <w:t>既然堕落了</w:t>
      </w:r>
      <w:r w:rsidRPr="00C60AF9">
        <w:rPr>
          <w:rFonts w:eastAsiaTheme="minorEastAsia"/>
        </w:rPr>
        <w:t>,</w:t>
      </w:r>
      <w:r w:rsidRPr="00C60AF9">
        <w:rPr>
          <w:rFonts w:eastAsiaTheme="minorEastAsia"/>
        </w:rPr>
        <w:t>人在自然界和道德上的力量都非常弱小</w:t>
      </w:r>
      <w:r w:rsidRPr="00C60AF9">
        <w:rPr>
          <w:rFonts w:eastAsiaTheme="minorEastAsia"/>
        </w:rPr>
        <w:t>,</w:t>
      </w:r>
      <w:r w:rsidRPr="00C60AF9">
        <w:rPr>
          <w:rFonts w:eastAsiaTheme="minorEastAsia"/>
        </w:rPr>
        <w:t>在属灵的事情上肯定更是如此。</w:t>
      </w:r>
    </w:p>
    <w:p w14:paraId="1E89C6DA" w14:textId="77777777" w:rsidR="00C60AF9" w:rsidRPr="00C60AF9" w:rsidRDefault="00C60AF9" w:rsidP="00C60AF9">
      <w:pPr>
        <w:ind w:left="-5" w:right="0"/>
        <w:rPr>
          <w:rFonts w:eastAsiaTheme="minorEastAsia"/>
        </w:rPr>
      </w:pPr>
      <w:r w:rsidRPr="00C60AF9">
        <w:rPr>
          <w:rFonts w:eastAsiaTheme="minorEastAsia"/>
        </w:rPr>
        <w:t>[1.]</w:t>
      </w:r>
      <w:r w:rsidRPr="00C60AF9">
        <w:rPr>
          <w:rFonts w:eastAsiaTheme="minorEastAsia"/>
        </w:rPr>
        <w:t>在自然界。没有一个身患重病的自然身体能够凭借自己的力量修复自己</w:t>
      </w:r>
      <w:r w:rsidRPr="00C60AF9">
        <w:rPr>
          <w:rFonts w:eastAsiaTheme="minorEastAsia"/>
        </w:rPr>
        <w:t>,</w:t>
      </w:r>
      <w:r w:rsidRPr="00C60AF9">
        <w:rPr>
          <w:rFonts w:eastAsiaTheme="minorEastAsia"/>
        </w:rPr>
        <w:t>而不需要一些外部的帮助。受伤的肢体必须借助油和植物来治疗。没有人能随心所欲地摆脱疾病。他可以随心所欲地生病</w:t>
      </w:r>
      <w:r w:rsidRPr="00C60AF9">
        <w:rPr>
          <w:rFonts w:eastAsiaTheme="minorEastAsia"/>
        </w:rPr>
        <w:t>,</w:t>
      </w:r>
      <w:r w:rsidRPr="00C60AF9">
        <w:rPr>
          <w:rFonts w:eastAsiaTheme="minorEastAsia"/>
        </w:rPr>
        <w:t>吃一些违反自然的东西</w:t>
      </w:r>
      <w:r w:rsidRPr="00C60AF9">
        <w:rPr>
          <w:rFonts w:eastAsiaTheme="minorEastAsia"/>
        </w:rPr>
        <w:t>;</w:t>
      </w:r>
      <w:r w:rsidRPr="00C60AF9">
        <w:rPr>
          <w:rFonts w:eastAsiaTheme="minorEastAsia"/>
        </w:rPr>
        <w:t>但治愈并不取决于他的意志</w:t>
      </w:r>
      <w:r w:rsidRPr="00C60AF9">
        <w:rPr>
          <w:rFonts w:eastAsiaTheme="minorEastAsia"/>
        </w:rPr>
        <w:t>,</w:t>
      </w:r>
      <w:r w:rsidRPr="00C60AF9">
        <w:rPr>
          <w:rFonts w:eastAsiaTheme="minorEastAsia"/>
        </w:rPr>
        <w:t>而取决于医学。外部的药物必须恢复他因自己的任性而失去的东西。意志确实是必不可少的条件</w:t>
      </w:r>
      <w:r w:rsidRPr="00C60AF9">
        <w:rPr>
          <w:rFonts w:eastAsiaTheme="minorEastAsia"/>
        </w:rPr>
        <w:t>;</w:t>
      </w:r>
      <w:r w:rsidRPr="00C60AF9">
        <w:rPr>
          <w:rFonts w:eastAsiaTheme="minorEastAsia"/>
        </w:rPr>
        <w:t>必须有意愿使用这些方法</w:t>
      </w:r>
      <w:r w:rsidRPr="00C60AF9">
        <w:rPr>
          <w:rFonts w:eastAsiaTheme="minorEastAsia"/>
        </w:rPr>
        <w:t>,</w:t>
      </w:r>
      <w:r w:rsidRPr="00C60AF9">
        <w:rPr>
          <w:rFonts w:eastAsiaTheme="minorEastAsia"/>
        </w:rPr>
        <w:t>否则一个人必须被迫使用它们</w:t>
      </w:r>
      <w:r w:rsidRPr="00C60AF9">
        <w:rPr>
          <w:rFonts w:eastAsiaTheme="minorEastAsia"/>
        </w:rPr>
        <w:t>,</w:t>
      </w:r>
      <w:r w:rsidRPr="00C60AF9">
        <w:rPr>
          <w:rFonts w:eastAsiaTheme="minorEastAsia"/>
        </w:rPr>
        <w:t>就像我们对待不愿意吃药的疯子和孩子一样。但是</w:t>
      </w:r>
      <w:r w:rsidRPr="00C60AF9">
        <w:rPr>
          <w:rFonts w:eastAsiaTheme="minorEastAsia"/>
        </w:rPr>
        <w:t>,</w:t>
      </w:r>
      <w:r w:rsidRPr="00C60AF9">
        <w:rPr>
          <w:rFonts w:eastAsiaTheme="minorEastAsia"/>
        </w:rPr>
        <w:t>谁听说过一个人可以在不使用药物的情况下</w:t>
      </w:r>
      <w:r w:rsidRPr="00C60AF9">
        <w:rPr>
          <w:rFonts w:eastAsiaTheme="minorEastAsia"/>
        </w:rPr>
        <w:t>,</w:t>
      </w:r>
      <w:r w:rsidRPr="00C60AF9">
        <w:rPr>
          <w:rFonts w:eastAsiaTheme="minorEastAsia"/>
        </w:rPr>
        <w:t>仅凭自己的意志治愈自己</w:t>
      </w:r>
      <w:r w:rsidRPr="00C60AF9">
        <w:rPr>
          <w:rFonts w:eastAsiaTheme="minorEastAsia"/>
        </w:rPr>
        <w:t>?</w:t>
      </w:r>
      <w:r w:rsidRPr="00C60AF9">
        <w:rPr>
          <w:rFonts w:eastAsiaTheme="minorEastAsia"/>
        </w:rPr>
        <w:t>灵魂又怎能凭借自己的力量恢复其生命的完整性呢</w:t>
      </w:r>
      <w:r w:rsidRPr="00C60AF9">
        <w:rPr>
          <w:rFonts w:eastAsiaTheme="minorEastAsia"/>
        </w:rPr>
        <w:t>?</w:t>
      </w:r>
      <w:r w:rsidRPr="00C60AF9">
        <w:rPr>
          <w:rFonts w:eastAsiaTheme="minorEastAsia"/>
        </w:rPr>
        <w:t>它怎能在没有一些更高的力量作用于本性的情况下改变自己的性情呢</w:t>
      </w:r>
      <w:r w:rsidRPr="00C60AF9">
        <w:rPr>
          <w:rFonts w:eastAsiaTheme="minorEastAsia"/>
        </w:rPr>
        <w:t>? "</w:t>
      </w:r>
      <w:r w:rsidRPr="00C60AF9">
        <w:rPr>
          <w:rFonts w:eastAsiaTheme="minorEastAsia"/>
        </w:rPr>
        <w:t>人如同野驴的驹子</w:t>
      </w:r>
      <w:r w:rsidRPr="00C60AF9">
        <w:rPr>
          <w:rFonts w:eastAsiaTheme="minorEastAsia"/>
        </w:rPr>
        <w:t>,"</w:t>
      </w:r>
      <w:r w:rsidRPr="00C60AF9">
        <w:rPr>
          <w:rFonts w:eastAsiaTheme="minorEastAsia"/>
        </w:rPr>
        <w:t>伯十一</w:t>
      </w:r>
      <w:r w:rsidRPr="00C60AF9">
        <w:rPr>
          <w:rFonts w:eastAsiaTheme="minorEastAsia"/>
        </w:rPr>
        <w:t>12</w:t>
      </w:r>
      <w:r w:rsidRPr="00C60AF9">
        <w:rPr>
          <w:rFonts w:eastAsiaTheme="minorEastAsia"/>
        </w:rPr>
        <w:t>。哪一个野生动物曾经驯服自己</w:t>
      </w:r>
      <w:r w:rsidRPr="00C60AF9">
        <w:rPr>
          <w:rFonts w:eastAsiaTheme="minorEastAsia"/>
        </w:rPr>
        <w:t>?</w:t>
      </w:r>
      <w:r w:rsidRPr="00C60AF9">
        <w:rPr>
          <w:rFonts w:eastAsiaTheme="minorEastAsia"/>
        </w:rPr>
        <w:t>如果有人说</w:t>
      </w:r>
      <w:r w:rsidRPr="00C60AF9">
        <w:rPr>
          <w:rFonts w:eastAsiaTheme="minorEastAsia"/>
        </w:rPr>
        <w:t>,</w:t>
      </w:r>
      <w:r w:rsidRPr="00C60AF9">
        <w:rPr>
          <w:rFonts w:eastAsiaTheme="minorEastAsia"/>
        </w:rPr>
        <w:t>人的意志通过使用外在的条例可以治愈自己</w:t>
      </w:r>
      <w:r w:rsidRPr="00C60AF9">
        <w:rPr>
          <w:rFonts w:eastAsiaTheme="minorEastAsia"/>
        </w:rPr>
        <w:t>,</w:t>
      </w:r>
      <w:r w:rsidRPr="00C60AF9">
        <w:rPr>
          <w:rFonts w:eastAsiaTheme="minorEastAsia"/>
        </w:rPr>
        <w:t>那么答案是</w:t>
      </w:r>
      <w:r w:rsidRPr="00C60AF9">
        <w:rPr>
          <w:rFonts w:eastAsiaTheme="minorEastAsia"/>
        </w:rPr>
        <w:t>,</w:t>
      </w:r>
      <w:r w:rsidRPr="00C60AF9">
        <w:rPr>
          <w:rFonts w:eastAsiaTheme="minorEastAsia"/>
        </w:rPr>
        <w:t>这些条例不是以物理方式</w:t>
      </w:r>
      <w:r w:rsidRPr="00C60AF9">
        <w:rPr>
          <w:rFonts w:eastAsiaTheme="minorEastAsia"/>
        </w:rPr>
        <w:t>,</w:t>
      </w:r>
      <w:r w:rsidRPr="00C60AF9">
        <w:rPr>
          <w:rFonts w:eastAsiaTheme="minorEastAsia"/>
        </w:rPr>
        <w:t>而是以道德方式起作用</w:t>
      </w:r>
      <w:r w:rsidRPr="00C60AF9">
        <w:rPr>
          <w:rFonts w:eastAsiaTheme="minorEastAsia"/>
        </w:rPr>
        <w:t>,</w:t>
      </w:r>
      <w:r w:rsidRPr="00C60AF9">
        <w:rPr>
          <w:rFonts w:eastAsiaTheme="minorEastAsia"/>
        </w:rPr>
        <w:t>因此不能期望它们具有像植物和药物那样的功效。我们自己的意志必须运作</w:t>
      </w:r>
      <w:r w:rsidRPr="00C60AF9">
        <w:rPr>
          <w:rFonts w:eastAsiaTheme="minorEastAsia"/>
        </w:rPr>
        <w:t>,</w:t>
      </w:r>
      <w:r w:rsidRPr="00C60AF9">
        <w:rPr>
          <w:rFonts w:eastAsiaTheme="minorEastAsia"/>
        </w:rPr>
        <w:t>才能使它们有效。但是</w:t>
      </w:r>
      <w:r w:rsidRPr="00C60AF9">
        <w:rPr>
          <w:rFonts w:eastAsiaTheme="minorEastAsia"/>
        </w:rPr>
        <w:t>,</w:t>
      </w:r>
      <w:r w:rsidRPr="00C60AF9">
        <w:rPr>
          <w:rFonts w:eastAsiaTheme="minorEastAsia"/>
        </w:rPr>
        <w:t>当疾病主要存在于意志中</w:t>
      </w:r>
      <w:r w:rsidRPr="00C60AF9">
        <w:rPr>
          <w:rFonts w:eastAsiaTheme="minorEastAsia"/>
        </w:rPr>
        <w:t>,</w:t>
      </w:r>
      <w:r w:rsidRPr="00C60AF9">
        <w:rPr>
          <w:rFonts w:eastAsiaTheme="minorEastAsia"/>
        </w:rPr>
        <w:t>对疾病的爱好根植于意志中时</w:t>
      </w:r>
      <w:r w:rsidRPr="00C60AF9">
        <w:rPr>
          <w:rFonts w:eastAsiaTheme="minorEastAsia"/>
        </w:rPr>
        <w:t>,</w:t>
      </w:r>
      <w:r w:rsidRPr="00C60AF9">
        <w:rPr>
          <w:rFonts w:eastAsiaTheme="minorEastAsia"/>
        </w:rPr>
        <w:t>是什么能医治意志呢</w:t>
      </w:r>
      <w:r w:rsidRPr="00C60AF9">
        <w:rPr>
          <w:rFonts w:eastAsiaTheme="minorEastAsia"/>
        </w:rPr>
        <w:t>?</w:t>
      </w:r>
      <w:r w:rsidRPr="00C60AF9">
        <w:rPr>
          <w:rFonts w:eastAsiaTheme="minorEastAsia"/>
        </w:rPr>
        <w:t>自然能够驱逐自然吗</w:t>
      </w:r>
      <w:r w:rsidRPr="00C60AF9">
        <w:rPr>
          <w:rFonts w:eastAsiaTheme="minorEastAsia"/>
        </w:rPr>
        <w:t>?</w:t>
      </w:r>
      <w:r w:rsidRPr="00C60AF9">
        <w:rPr>
          <w:rFonts w:eastAsiaTheme="minorEastAsia"/>
        </w:rPr>
        <w:t>撒但能够赶出撒但吗</w:t>
      </w:r>
      <w:r w:rsidRPr="00C60AF9">
        <w:rPr>
          <w:rFonts w:eastAsiaTheme="minorEastAsia"/>
        </w:rPr>
        <w:t>?</w:t>
      </w:r>
      <w:r w:rsidRPr="00C60AF9">
        <w:rPr>
          <w:rFonts w:eastAsiaTheme="minorEastAsia"/>
        </w:rPr>
        <w:t>是什么能使我们心甘情愿</w:t>
      </w:r>
      <w:r w:rsidRPr="00C60AF9">
        <w:rPr>
          <w:rFonts w:eastAsiaTheme="minorEastAsia"/>
        </w:rPr>
        <w:t>?</w:t>
      </w:r>
      <w:r w:rsidRPr="00C60AF9">
        <w:rPr>
          <w:rFonts w:eastAsiaTheme="minorEastAsia"/>
        </w:rPr>
        <w:t>当我们心甘情愿时</w:t>
      </w:r>
      <w:r w:rsidRPr="00C60AF9">
        <w:rPr>
          <w:rFonts w:eastAsiaTheme="minorEastAsia"/>
        </w:rPr>
        <w:t>,</w:t>
      </w:r>
      <w:r w:rsidRPr="00C60AF9">
        <w:rPr>
          <w:rFonts w:eastAsiaTheme="minorEastAsia"/>
        </w:rPr>
        <w:t>治愈已经完成了一半</w:t>
      </w:r>
      <w:r w:rsidRPr="00C60AF9">
        <w:rPr>
          <w:rFonts w:eastAsiaTheme="minorEastAsia"/>
        </w:rPr>
        <w:t>,</w:t>
      </w:r>
      <w:r w:rsidRPr="00C60AF9">
        <w:rPr>
          <w:rFonts w:eastAsiaTheme="minorEastAsia"/>
        </w:rPr>
        <w:t>就像当一个疯子愿意治愈他的精神错乱时</w:t>
      </w:r>
      <w:r w:rsidRPr="00C60AF9">
        <w:rPr>
          <w:rFonts w:eastAsiaTheme="minorEastAsia"/>
        </w:rPr>
        <w:t>,</w:t>
      </w:r>
      <w:r w:rsidRPr="00C60AF9">
        <w:rPr>
          <w:rFonts w:eastAsiaTheme="minorEastAsia"/>
        </w:rPr>
        <w:t>你很难再认为他是疯子了。意志中的邪恶原则永远不会以自己的毁灭为目标。如果这个重生的工作只是治愈一个生病或受伤的人</w:t>
      </w:r>
      <w:r w:rsidRPr="00C60AF9">
        <w:rPr>
          <w:rFonts w:eastAsiaTheme="minorEastAsia"/>
        </w:rPr>
        <w:t>,</w:t>
      </w:r>
      <w:r w:rsidRPr="00C60AF9">
        <w:rPr>
          <w:rFonts w:eastAsiaTheme="minorEastAsia"/>
        </w:rPr>
        <w:t>它就不能靠人的意志的力量完成</w:t>
      </w:r>
      <w:r w:rsidRPr="00C60AF9">
        <w:rPr>
          <w:rFonts w:eastAsiaTheme="minorEastAsia"/>
        </w:rPr>
        <w:t>,</w:t>
      </w:r>
      <w:r w:rsidRPr="00C60AF9">
        <w:rPr>
          <w:rFonts w:eastAsiaTheme="minorEastAsia"/>
        </w:rPr>
        <w:t>而是要靠一些外部药物的应用</w:t>
      </w:r>
      <w:r w:rsidRPr="00C60AF9">
        <w:rPr>
          <w:rFonts w:eastAsiaTheme="minorEastAsia"/>
        </w:rPr>
        <w:t>,</w:t>
      </w:r>
      <w:r w:rsidRPr="00C60AF9">
        <w:rPr>
          <w:rFonts w:eastAsiaTheme="minorEastAsia"/>
        </w:rPr>
        <w:t>尽管自然会与之协同作用。但这不是生病</w:t>
      </w:r>
      <w:r w:rsidRPr="00C60AF9">
        <w:rPr>
          <w:rFonts w:eastAsiaTheme="minorEastAsia"/>
        </w:rPr>
        <w:t>,</w:t>
      </w:r>
      <w:r w:rsidRPr="00C60AF9">
        <w:rPr>
          <w:rFonts w:eastAsiaTheme="minorEastAsia"/>
        </w:rPr>
        <w:t>而是死亡</w:t>
      </w:r>
      <w:r w:rsidRPr="00C60AF9">
        <w:rPr>
          <w:rFonts w:eastAsiaTheme="minorEastAsia"/>
        </w:rPr>
        <w:t>,</w:t>
      </w:r>
      <w:r w:rsidRPr="00C60AF9">
        <w:rPr>
          <w:rFonts w:eastAsiaTheme="minorEastAsia"/>
        </w:rPr>
        <w:t>因此在第一个工作中不能受人的意志的影响。一个人治愈自己灵魂中的致命罪</w:t>
      </w:r>
      <w:r w:rsidRPr="00C60AF9">
        <w:rPr>
          <w:rFonts w:eastAsiaTheme="minorEastAsia"/>
        </w:rPr>
        <w:t>,</w:t>
      </w:r>
      <w:r w:rsidRPr="00C60AF9">
        <w:rPr>
          <w:rFonts w:eastAsiaTheme="minorEastAsia"/>
        </w:rPr>
        <w:t>难道比治愈身体上的致命伤还要有力量吗</w:t>
      </w:r>
      <w:r w:rsidRPr="00C60AF9">
        <w:rPr>
          <w:rFonts w:eastAsiaTheme="minorEastAsia"/>
        </w:rPr>
        <w:t>?</w:t>
      </w:r>
    </w:p>
    <w:p w14:paraId="269E5105" w14:textId="77777777" w:rsidR="00C60AF9" w:rsidRPr="00C60AF9" w:rsidRDefault="00C60AF9" w:rsidP="00C60AF9">
      <w:pPr>
        <w:ind w:left="-5" w:right="0"/>
        <w:rPr>
          <w:rFonts w:eastAsiaTheme="minorEastAsia"/>
        </w:rPr>
      </w:pPr>
      <w:r w:rsidRPr="00C60AF9">
        <w:rPr>
          <w:rFonts w:eastAsiaTheme="minorEastAsia"/>
        </w:rPr>
        <w:lastRenderedPageBreak/>
        <w:t>[2.]</w:t>
      </w:r>
      <w:r w:rsidRPr="00C60AF9">
        <w:rPr>
          <w:rFonts w:eastAsiaTheme="minorEastAsia"/>
        </w:rPr>
        <w:t>在道德上。人类泛滥的那种放纵、淫乱、奢侈</w:t>
      </w:r>
      <w:r w:rsidRPr="00C60AF9">
        <w:rPr>
          <w:rFonts w:eastAsiaTheme="minorEastAsia"/>
        </w:rPr>
        <w:t>,</w:t>
      </w:r>
      <w:r w:rsidRPr="00C60AF9">
        <w:rPr>
          <w:rFonts w:eastAsiaTheme="minorEastAsia"/>
        </w:rPr>
        <w:t>究竟从何而来</w:t>
      </w:r>
      <w:r w:rsidRPr="00C60AF9">
        <w:rPr>
          <w:rFonts w:eastAsiaTheme="minorEastAsia"/>
        </w:rPr>
        <w:t>?</w:t>
      </w:r>
      <w:r w:rsidRPr="00C60AF9">
        <w:rPr>
          <w:rFonts w:eastAsiaTheme="minorEastAsia"/>
        </w:rPr>
        <w:t>人们被那些损害健康的事物所吸引</w:t>
      </w:r>
      <w:r w:rsidRPr="00C60AF9">
        <w:rPr>
          <w:rFonts w:eastAsiaTheme="minorEastAsia"/>
        </w:rPr>
        <w:t>,</w:t>
      </w:r>
      <w:r w:rsidRPr="00C60AF9">
        <w:rPr>
          <w:rFonts w:eastAsiaTheme="minorEastAsia"/>
        </w:rPr>
        <w:t>甚至在饮食方面</w:t>
      </w:r>
      <w:r w:rsidRPr="00C60AF9">
        <w:rPr>
          <w:rFonts w:eastAsiaTheme="minorEastAsia"/>
        </w:rPr>
        <w:t>,</w:t>
      </w:r>
      <w:r w:rsidRPr="00C60AF9">
        <w:rPr>
          <w:rFonts w:eastAsiaTheme="minorEastAsia"/>
        </w:rPr>
        <w:t>他们的意志也不是被理性引导</w:t>
      </w:r>
      <w:r w:rsidRPr="00C60AF9">
        <w:rPr>
          <w:rFonts w:eastAsiaTheme="minorEastAsia"/>
        </w:rPr>
        <w:t>,</w:t>
      </w:r>
      <w:r w:rsidRPr="00C60AF9">
        <w:rPr>
          <w:rFonts w:eastAsiaTheme="minorEastAsia"/>
        </w:rPr>
        <w:t>而是被欲望引导</w:t>
      </w:r>
      <w:r w:rsidRPr="00C60AF9">
        <w:rPr>
          <w:rFonts w:eastAsiaTheme="minorEastAsia"/>
        </w:rPr>
        <w:t>,</w:t>
      </w:r>
      <w:r w:rsidRPr="00C60AF9">
        <w:rPr>
          <w:rFonts w:eastAsiaTheme="minorEastAsia"/>
        </w:rPr>
        <w:t>选择的不像人而像野兽</w:t>
      </w:r>
      <w:r w:rsidRPr="00C60AF9">
        <w:rPr>
          <w:rFonts w:eastAsiaTheme="minorEastAsia"/>
        </w:rPr>
        <w:t>,</w:t>
      </w:r>
      <w:r w:rsidRPr="00C60AF9">
        <w:rPr>
          <w:rFonts w:eastAsiaTheme="minorEastAsia"/>
        </w:rPr>
        <w:t>带着愉悦和淫荡的观念。这不是来自被欲望引导的意志吗</w:t>
      </w:r>
      <w:r w:rsidRPr="00C60AF9">
        <w:rPr>
          <w:rFonts w:eastAsiaTheme="minorEastAsia"/>
        </w:rPr>
        <w:t>?</w:t>
      </w:r>
      <w:r w:rsidRPr="00C60AF9">
        <w:rPr>
          <w:rFonts w:eastAsiaTheme="minorEastAsia"/>
        </w:rPr>
        <w:t>与之相反的节制和自制在圣经中并不被认为是天性的一部分</w:t>
      </w:r>
      <w:r w:rsidRPr="00C60AF9">
        <w:rPr>
          <w:rFonts w:eastAsiaTheme="minorEastAsia"/>
        </w:rPr>
        <w:t>,</w:t>
      </w:r>
      <w:r w:rsidRPr="00C60AF9">
        <w:rPr>
          <w:rFonts w:eastAsiaTheme="minorEastAsia"/>
        </w:rPr>
        <w:t>而是上帝的恩赐</w:t>
      </w:r>
      <w:r w:rsidRPr="00C60AF9">
        <w:rPr>
          <w:rFonts w:eastAsiaTheme="minorEastAsia"/>
        </w:rPr>
        <w:t>:</w:t>
      </w:r>
      <w:r w:rsidRPr="00C60AF9">
        <w:rPr>
          <w:rFonts w:eastAsiaTheme="minorEastAsia"/>
        </w:rPr>
        <w:t>林前七</w:t>
      </w:r>
      <w:r w:rsidRPr="00C60AF9">
        <w:rPr>
          <w:rFonts w:eastAsiaTheme="minorEastAsia"/>
        </w:rPr>
        <w:t>7,"</w:t>
      </w:r>
      <w:r w:rsidRPr="00C60AF9">
        <w:rPr>
          <w:rFonts w:eastAsiaTheme="minorEastAsia"/>
        </w:rPr>
        <w:t>但各人都有神所赐的恩赐</w:t>
      </w:r>
      <w:r w:rsidRPr="00C60AF9">
        <w:rPr>
          <w:rFonts w:eastAsiaTheme="minorEastAsia"/>
        </w:rPr>
        <w:t>,</w:t>
      </w:r>
      <w:r w:rsidRPr="00C60AF9">
        <w:rPr>
          <w:rFonts w:eastAsiaTheme="minorEastAsia"/>
        </w:rPr>
        <w:t>一个是这样</w:t>
      </w:r>
      <w:r w:rsidRPr="00C60AF9">
        <w:rPr>
          <w:rFonts w:eastAsiaTheme="minorEastAsia"/>
        </w:rPr>
        <w:t>,</w:t>
      </w:r>
      <w:r w:rsidRPr="00C60AF9">
        <w:rPr>
          <w:rFonts w:eastAsiaTheme="minorEastAsia"/>
        </w:rPr>
        <w:t>一个是那样</w:t>
      </w:r>
      <w:r w:rsidRPr="00C60AF9">
        <w:rPr>
          <w:rFonts w:eastAsiaTheme="minorEastAsia"/>
        </w:rPr>
        <w:t>,"</w:t>
      </w:r>
      <w:r w:rsidRPr="00C60AF9">
        <w:rPr>
          <w:rFonts w:eastAsiaTheme="minorEastAsia"/>
        </w:rPr>
        <w:t>这里说的是节制。上帝所赐的不仅仅是人意志的结果</w:t>
      </w:r>
      <w:r w:rsidRPr="00C60AF9">
        <w:rPr>
          <w:rFonts w:eastAsiaTheme="minorEastAsia"/>
        </w:rPr>
        <w:t>;</w:t>
      </w:r>
      <w:r w:rsidRPr="00C60AF9">
        <w:rPr>
          <w:rFonts w:eastAsiaTheme="minorEastAsia"/>
        </w:rPr>
        <w:t>因为在使徒的语言中</w:t>
      </w:r>
      <w:r w:rsidRPr="00C60AF9">
        <w:rPr>
          <w:rFonts w:eastAsiaTheme="minorEastAsia"/>
        </w:rPr>
        <w:t>,</w:t>
      </w:r>
      <w:r w:rsidRPr="00C60AF9">
        <w:rPr>
          <w:rFonts w:eastAsiaTheme="minorEastAsia"/>
        </w:rPr>
        <w:t>它们似乎是对立的</w:t>
      </w:r>
      <w:r w:rsidRPr="00C60AF9">
        <w:rPr>
          <w:rFonts w:eastAsiaTheme="minorEastAsia"/>
        </w:rPr>
        <w:t>,</w:t>
      </w:r>
      <w:r w:rsidRPr="00C60AF9">
        <w:rPr>
          <w:rFonts w:eastAsiaTheme="minorEastAsia"/>
        </w:rPr>
        <w:t>即来自上帝</w:t>
      </w:r>
      <w:r w:rsidRPr="00C60AF9">
        <w:rPr>
          <w:rFonts w:eastAsiaTheme="minorEastAsia"/>
        </w:rPr>
        <w:t>,</w:t>
      </w:r>
      <w:r w:rsidRPr="00C60AF9">
        <w:rPr>
          <w:rFonts w:eastAsiaTheme="minorEastAsia"/>
        </w:rPr>
        <w:t>来自我们自己</w:t>
      </w:r>
      <w:r w:rsidRPr="00C60AF9">
        <w:rPr>
          <w:rFonts w:eastAsiaTheme="minorEastAsia"/>
        </w:rPr>
        <w:t>;</w:t>
      </w:r>
      <w:r w:rsidRPr="00C60AF9">
        <w:rPr>
          <w:rFonts w:eastAsiaTheme="minorEastAsia"/>
        </w:rPr>
        <w:t>是上帝的恩赐</w:t>
      </w:r>
      <w:r w:rsidRPr="00C60AF9">
        <w:rPr>
          <w:rFonts w:eastAsiaTheme="minorEastAsia"/>
        </w:rPr>
        <w:t>,</w:t>
      </w:r>
      <w:r w:rsidRPr="00C60AF9">
        <w:rPr>
          <w:rFonts w:eastAsiaTheme="minorEastAsia"/>
        </w:rPr>
        <w:t>却是我们自己的。在弗二</w:t>
      </w:r>
      <w:r w:rsidRPr="00C60AF9">
        <w:rPr>
          <w:rFonts w:eastAsiaTheme="minorEastAsia"/>
        </w:rPr>
        <w:t>8</w:t>
      </w:r>
      <w:r w:rsidRPr="00C60AF9">
        <w:rPr>
          <w:rFonts w:eastAsiaTheme="minorEastAsia"/>
        </w:rPr>
        <w:t>中有一个明显的对比</w:t>
      </w:r>
      <w:r w:rsidRPr="00C60AF9">
        <w:rPr>
          <w:rFonts w:eastAsiaTheme="minorEastAsia"/>
        </w:rPr>
        <w:t>,"</w:t>
      </w:r>
      <w:r w:rsidRPr="00C60AF9">
        <w:rPr>
          <w:rFonts w:eastAsiaTheme="minorEastAsia"/>
        </w:rPr>
        <w:t>这不是出于自己</w:t>
      </w:r>
      <w:r w:rsidRPr="00C60AF9">
        <w:rPr>
          <w:rFonts w:eastAsiaTheme="minorEastAsia"/>
        </w:rPr>
        <w:t>,</w:t>
      </w:r>
      <w:r w:rsidRPr="00C60AF9">
        <w:rPr>
          <w:rFonts w:eastAsiaTheme="minorEastAsia"/>
        </w:rPr>
        <w:t>乃是神所赐的。</w:t>
      </w:r>
      <w:r w:rsidRPr="00C60AF9">
        <w:rPr>
          <w:rFonts w:eastAsiaTheme="minorEastAsia"/>
        </w:rPr>
        <w:t>"</w:t>
      </w:r>
      <w:r w:rsidRPr="00C60AF9">
        <w:rPr>
          <w:rFonts w:eastAsiaTheme="minorEastAsia"/>
        </w:rPr>
        <w:t>这种道德美德的节制</w:t>
      </w:r>
      <w:r w:rsidRPr="00C60AF9">
        <w:rPr>
          <w:rFonts w:eastAsiaTheme="minorEastAsia"/>
        </w:rPr>
        <w:t>,</w:t>
      </w:r>
      <w:r w:rsidRPr="00C60AF9">
        <w:rPr>
          <w:rFonts w:eastAsiaTheme="minorEastAsia"/>
        </w:rPr>
        <w:t>与信心的神圣恩典有同样的表达</w:t>
      </w:r>
      <w:r w:rsidRPr="00C60AF9">
        <w:rPr>
          <w:rFonts w:eastAsiaTheme="minorEastAsia"/>
        </w:rPr>
        <w:t>;</w:t>
      </w:r>
      <w:r w:rsidRPr="00C60AF9">
        <w:rPr>
          <w:rFonts w:eastAsiaTheme="minorEastAsia"/>
        </w:rPr>
        <w:t>它是</w:t>
      </w:r>
      <w:r w:rsidRPr="00C60AF9">
        <w:rPr>
          <w:rFonts w:eastAsiaTheme="minorEastAsia"/>
        </w:rPr>
        <w:t>"</w:t>
      </w:r>
      <w:r w:rsidRPr="00C60AF9">
        <w:rPr>
          <w:rFonts w:eastAsiaTheme="minorEastAsia"/>
        </w:rPr>
        <w:t>神所赐的</w:t>
      </w:r>
      <w:r w:rsidRPr="00C60AF9">
        <w:rPr>
          <w:rFonts w:eastAsiaTheme="minorEastAsia"/>
        </w:rPr>
        <w:t>"</w:t>
      </w:r>
      <w:r w:rsidRPr="00C60AF9">
        <w:rPr>
          <w:rFonts w:eastAsiaTheme="minorEastAsia"/>
        </w:rPr>
        <w:t>。在道德上</w:t>
      </w:r>
      <w:r w:rsidRPr="00C60AF9">
        <w:rPr>
          <w:rFonts w:eastAsiaTheme="minorEastAsia"/>
        </w:rPr>
        <w:t>,</w:t>
      </w:r>
      <w:r w:rsidRPr="00C60AF9">
        <w:rPr>
          <w:rFonts w:eastAsiaTheme="minorEastAsia"/>
        </w:rPr>
        <w:t>没有上帝我们就一无所有</w:t>
      </w:r>
      <w:r w:rsidRPr="00C60AF9">
        <w:rPr>
          <w:rFonts w:eastAsiaTheme="minorEastAsia"/>
        </w:rPr>
        <w:t>,</w:t>
      </w:r>
      <w:r w:rsidRPr="00C60AF9">
        <w:rPr>
          <w:rFonts w:eastAsiaTheme="minorEastAsia"/>
        </w:rPr>
        <w:t>就像太阳被云遮蔽或撤去光明时</w:t>
      </w:r>
      <w:r w:rsidRPr="00C60AF9">
        <w:rPr>
          <w:rFonts w:eastAsiaTheme="minorEastAsia"/>
        </w:rPr>
        <w:t>,</w:t>
      </w:r>
      <w:r w:rsidRPr="00C60AF9">
        <w:rPr>
          <w:rFonts w:eastAsiaTheme="minorEastAsia"/>
        </w:rPr>
        <w:t>光束就一无所有一样。那么</w:t>
      </w:r>
      <w:r w:rsidRPr="00C60AF9">
        <w:rPr>
          <w:rFonts w:eastAsiaTheme="minorEastAsia"/>
        </w:rPr>
        <w:t>,</w:t>
      </w:r>
      <w:r w:rsidRPr="00C60AF9">
        <w:rPr>
          <w:rFonts w:eastAsiaTheme="minorEastAsia"/>
        </w:rPr>
        <w:t>我们能在属灵的事情上给人一种比圣经在道德上所给的更大的能力吗</w:t>
      </w:r>
      <w:r w:rsidRPr="00C60AF9">
        <w:rPr>
          <w:rFonts w:eastAsiaTheme="minorEastAsia"/>
        </w:rPr>
        <w:t>?</w:t>
      </w:r>
      <w:r w:rsidRPr="00C60AF9">
        <w:rPr>
          <w:rFonts w:eastAsiaTheme="minorEastAsia"/>
        </w:rPr>
        <w:t>一个是上帝的恩赐</w:t>
      </w:r>
      <w:r w:rsidRPr="00C60AF9">
        <w:rPr>
          <w:rFonts w:eastAsiaTheme="minorEastAsia"/>
        </w:rPr>
        <w:t>,</w:t>
      </w:r>
      <w:r w:rsidRPr="00C60AF9">
        <w:rPr>
          <w:rFonts w:eastAsiaTheme="minorEastAsia"/>
        </w:rPr>
        <w:t>另一个是天性的获得吗</w:t>
      </w:r>
      <w:r w:rsidRPr="00C60AF9">
        <w:rPr>
          <w:rFonts w:eastAsiaTheme="minorEastAsia"/>
        </w:rPr>
        <w:t>?</w:t>
      </w:r>
      <w:r w:rsidRPr="00C60AF9">
        <w:rPr>
          <w:rFonts w:eastAsiaTheme="minorEastAsia"/>
        </w:rPr>
        <w:t>泥土能把自己塑造成一个道德尊严的器皿吗</w:t>
      </w:r>
      <w:r w:rsidRPr="00C60AF9">
        <w:rPr>
          <w:rFonts w:eastAsiaTheme="minorEastAsia"/>
        </w:rPr>
        <w:t>?</w:t>
      </w:r>
      <w:r w:rsidRPr="00C60AF9">
        <w:rPr>
          <w:rFonts w:eastAsiaTheme="minorEastAsia"/>
        </w:rPr>
        <w:t>那么</w:t>
      </w:r>
      <w:r w:rsidRPr="00C60AF9">
        <w:rPr>
          <w:rFonts w:eastAsiaTheme="minorEastAsia"/>
        </w:rPr>
        <w:t>,</w:t>
      </w:r>
      <w:r w:rsidRPr="00C60AF9">
        <w:rPr>
          <w:rFonts w:eastAsiaTheme="minorEastAsia"/>
        </w:rPr>
        <w:t>它能把自己塑造成一个恩典的器皿吗</w:t>
      </w:r>
      <w:r w:rsidRPr="00C60AF9">
        <w:rPr>
          <w:rFonts w:eastAsiaTheme="minorEastAsia"/>
        </w:rPr>
        <w:t>?</w:t>
      </w:r>
      <w:r w:rsidRPr="00C60AF9">
        <w:rPr>
          <w:rFonts w:eastAsiaTheme="minorEastAsia"/>
        </w:rPr>
        <w:t>如果我们本身在内在上不足以行使一个道德行为</w:t>
      </w:r>
      <w:r w:rsidRPr="00C60AF9">
        <w:rPr>
          <w:rFonts w:eastAsiaTheme="minorEastAsia"/>
        </w:rPr>
        <w:t>,</w:t>
      </w:r>
      <w:r w:rsidRPr="00C60AF9">
        <w:rPr>
          <w:rFonts w:eastAsiaTheme="minorEastAsia"/>
        </w:rPr>
        <w:t>因为我们的本性已经被腐败所淹没</w:t>
      </w:r>
      <w:r w:rsidRPr="00C60AF9">
        <w:rPr>
          <w:rFonts w:eastAsiaTheme="minorEastAsia"/>
        </w:rPr>
        <w:t>,</w:t>
      </w:r>
      <w:r w:rsidRPr="00C60AF9">
        <w:rPr>
          <w:rFonts w:eastAsiaTheme="minorEastAsia"/>
        </w:rPr>
        <w:t>那么我们在没有神圣的推动下</w:t>
      </w:r>
      <w:r w:rsidRPr="00C60AF9">
        <w:rPr>
          <w:rFonts w:eastAsiaTheme="minorEastAsia"/>
        </w:rPr>
        <w:t>,</w:t>
      </w:r>
      <w:r w:rsidRPr="00C60AF9">
        <w:rPr>
          <w:rFonts w:eastAsiaTheme="minorEastAsia"/>
        </w:rPr>
        <w:t>更不足以靠自己行使一个超自然的行为。任何事物能否承担比它最初拥有的更高的本性</w:t>
      </w:r>
      <w:r w:rsidRPr="00C60AF9">
        <w:rPr>
          <w:rFonts w:eastAsiaTheme="minorEastAsia"/>
        </w:rPr>
        <w:t>?</w:t>
      </w:r>
      <w:r w:rsidRPr="00C60AF9">
        <w:rPr>
          <w:rFonts w:eastAsiaTheme="minorEastAsia"/>
        </w:rPr>
        <w:t>人已经承担了一个比他被造时更低的本性</w:t>
      </w:r>
      <w:r w:rsidRPr="00C60AF9">
        <w:rPr>
          <w:rFonts w:eastAsiaTheme="minorEastAsia"/>
        </w:rPr>
        <w:t>,</w:t>
      </w:r>
      <w:r w:rsidRPr="00C60AF9">
        <w:rPr>
          <w:rFonts w:eastAsiaTheme="minorEastAsia"/>
        </w:rPr>
        <w:t>而这个低等世界中除他以外没有任何受造之物。既然他已经使自己兽化</w:t>
      </w:r>
      <w:r w:rsidRPr="00C60AF9">
        <w:rPr>
          <w:rFonts w:eastAsiaTheme="minorEastAsia"/>
        </w:rPr>
        <w:t>,</w:t>
      </w:r>
      <w:r w:rsidRPr="00C60AF9">
        <w:rPr>
          <w:rFonts w:eastAsiaTheme="minorEastAsia"/>
        </w:rPr>
        <w:t>没有普通恩典就不能使自己道德化</w:t>
      </w:r>
      <w:r w:rsidRPr="00C60AF9">
        <w:rPr>
          <w:rFonts w:eastAsiaTheme="minorEastAsia"/>
        </w:rPr>
        <w:t>,</w:t>
      </w:r>
      <w:r w:rsidRPr="00C60AF9">
        <w:rPr>
          <w:rFonts w:eastAsiaTheme="minorEastAsia"/>
        </w:rPr>
        <w:t>他怎能在没有特殊恩典的情况下</w:t>
      </w:r>
      <w:r w:rsidRPr="00C60AF9">
        <w:rPr>
          <w:rFonts w:eastAsiaTheme="minorEastAsia"/>
        </w:rPr>
        <w:t>,</w:t>
      </w:r>
      <w:r w:rsidRPr="00C60AF9">
        <w:rPr>
          <w:rFonts w:eastAsiaTheme="minorEastAsia"/>
        </w:rPr>
        <w:t>使自己提升到与神圣本性有份的地步</w:t>
      </w:r>
      <w:r w:rsidRPr="00C60AF9">
        <w:rPr>
          <w:rFonts w:eastAsiaTheme="minorEastAsia"/>
        </w:rPr>
        <w:t>?</w:t>
      </w:r>
      <w:r w:rsidRPr="00C60AF9">
        <w:rPr>
          <w:rFonts w:eastAsiaTheme="minorEastAsia"/>
        </w:rPr>
        <w:t>人既然如此习惯性地邪恶</w:t>
      </w:r>
      <w:r w:rsidRPr="00C60AF9">
        <w:rPr>
          <w:rFonts w:eastAsiaTheme="minorEastAsia"/>
        </w:rPr>
        <w:t>,</w:t>
      </w:r>
      <w:r w:rsidRPr="00C60AF9">
        <w:rPr>
          <w:rFonts w:eastAsiaTheme="minorEastAsia"/>
        </w:rPr>
        <w:t>怎能上升到一个更高的本性</w:t>
      </w:r>
      <w:r w:rsidRPr="00C60AF9">
        <w:rPr>
          <w:rFonts w:eastAsiaTheme="minorEastAsia"/>
        </w:rPr>
        <w:t>?</w:t>
      </w:r>
    </w:p>
    <w:p w14:paraId="2296ECA8" w14:textId="77777777" w:rsidR="00C60AF9" w:rsidRPr="00C60AF9" w:rsidRDefault="00C60AF9" w:rsidP="00C60AF9">
      <w:pPr>
        <w:ind w:left="-5" w:right="0"/>
        <w:rPr>
          <w:rFonts w:eastAsiaTheme="minorEastAsia"/>
        </w:rPr>
      </w:pPr>
      <w:r w:rsidRPr="00C60AF9">
        <w:rPr>
          <w:rFonts w:eastAsiaTheme="minorEastAsia"/>
        </w:rPr>
        <w:t>[3.]</w:t>
      </w:r>
      <w:r w:rsidRPr="00C60AF9">
        <w:rPr>
          <w:rFonts w:eastAsiaTheme="minorEastAsia"/>
        </w:rPr>
        <w:t>在人的这种堕落状态中</w:t>
      </w:r>
      <w:r w:rsidRPr="00C60AF9">
        <w:rPr>
          <w:rFonts w:eastAsiaTheme="minorEastAsia"/>
        </w:rPr>
        <w:t>,</w:t>
      </w:r>
      <w:r w:rsidRPr="00C60AF9">
        <w:rPr>
          <w:rFonts w:eastAsiaTheme="minorEastAsia"/>
        </w:rPr>
        <w:t>任何一个被爱的罪都会阻止一个人来到上帝面前。一个在心中与财富结合</w:t>
      </w:r>
      <w:r w:rsidRPr="00C60AF9">
        <w:rPr>
          <w:rFonts w:eastAsiaTheme="minorEastAsia"/>
        </w:rPr>
        <w:t>,</w:t>
      </w:r>
      <w:r w:rsidRPr="00C60AF9">
        <w:rPr>
          <w:rFonts w:eastAsiaTheme="minorEastAsia"/>
        </w:rPr>
        <w:t>陷入尘世自信的人</w:t>
      </w:r>
      <w:r w:rsidRPr="00C60AF9">
        <w:rPr>
          <w:rFonts w:eastAsiaTheme="minorEastAsia"/>
        </w:rPr>
        <w:t>,</w:t>
      </w:r>
      <w:r w:rsidRPr="00C60AF9">
        <w:rPr>
          <w:rFonts w:eastAsiaTheme="minorEastAsia"/>
        </w:rPr>
        <w:t>不可能进入一个更新的福音状态。我们的救主说</w:t>
      </w:r>
      <w:r w:rsidRPr="00C60AF9">
        <w:rPr>
          <w:rFonts w:eastAsiaTheme="minorEastAsia"/>
        </w:rPr>
        <w:t>:"</w:t>
      </w:r>
      <w:r w:rsidRPr="00C60AF9">
        <w:rPr>
          <w:rFonts w:eastAsiaTheme="minorEastAsia"/>
        </w:rPr>
        <w:t>倚靠财物的人进神的国是何等的难哪</w:t>
      </w:r>
      <w:r w:rsidRPr="00C60AF9">
        <w:rPr>
          <w:rFonts w:eastAsiaTheme="minorEastAsia"/>
        </w:rPr>
        <w:t>!"</w:t>
      </w:r>
      <w:r w:rsidRPr="00C60AF9">
        <w:rPr>
          <w:rFonts w:eastAsiaTheme="minorEastAsia"/>
        </w:rPr>
        <w:t>可十</w:t>
      </w:r>
      <w:r w:rsidRPr="00C60AF9">
        <w:rPr>
          <w:rFonts w:eastAsiaTheme="minorEastAsia"/>
        </w:rPr>
        <w:t>24,25</w:t>
      </w:r>
      <w:r w:rsidRPr="00C60AF9">
        <w:rPr>
          <w:rFonts w:eastAsiaTheme="minorEastAsia"/>
        </w:rPr>
        <w:t>。这一个在心中掌权的败坏</w:t>
      </w:r>
      <w:r w:rsidRPr="00C60AF9">
        <w:rPr>
          <w:rFonts w:eastAsiaTheme="minorEastAsia"/>
        </w:rPr>
        <w:t>,</w:t>
      </w:r>
      <w:r w:rsidRPr="00C60AF9">
        <w:rPr>
          <w:rFonts w:eastAsiaTheme="minorEastAsia"/>
        </w:rPr>
        <w:t>将以天性的力量阻碍任何复活</w:t>
      </w:r>
      <w:r w:rsidRPr="00C60AF9">
        <w:rPr>
          <w:rFonts w:eastAsiaTheme="minorEastAsia"/>
        </w:rPr>
        <w:t>,</w:t>
      </w:r>
      <w:r w:rsidRPr="00C60AF9">
        <w:rPr>
          <w:rFonts w:eastAsiaTheme="minorEastAsia"/>
        </w:rPr>
        <w:t>因为基督宣告</w:t>
      </w:r>
      <w:r w:rsidRPr="00C60AF9">
        <w:rPr>
          <w:rFonts w:eastAsiaTheme="minorEastAsia"/>
        </w:rPr>
        <w:t>,</w:t>
      </w:r>
      <w:r w:rsidRPr="00C60AF9">
        <w:rPr>
          <w:rFonts w:eastAsiaTheme="minorEastAsia"/>
        </w:rPr>
        <w:t>就人而言</w:t>
      </w:r>
      <w:r w:rsidRPr="00C60AF9">
        <w:rPr>
          <w:rFonts w:eastAsiaTheme="minorEastAsia"/>
        </w:rPr>
        <w:t>,</w:t>
      </w:r>
      <w:r w:rsidRPr="00C60AF9">
        <w:rPr>
          <w:rFonts w:eastAsiaTheme="minorEastAsia"/>
        </w:rPr>
        <w:t>这样的人进入神的国是不可能的</w:t>
      </w:r>
      <w:r w:rsidRPr="00C60AF9">
        <w:rPr>
          <w:rFonts w:eastAsiaTheme="minorEastAsia"/>
        </w:rPr>
        <w:t>,27</w:t>
      </w:r>
      <w:r w:rsidRPr="00C60AF9">
        <w:rPr>
          <w:rFonts w:eastAsiaTheme="minorEastAsia"/>
        </w:rPr>
        <w:t>节</w:t>
      </w:r>
      <w:r w:rsidRPr="00C60AF9">
        <w:rPr>
          <w:rFonts w:eastAsiaTheme="minorEastAsia"/>
        </w:rPr>
        <w:t>,</w:t>
      </w:r>
      <w:r w:rsidRPr="00C60AF9">
        <w:rPr>
          <w:rFonts w:eastAsiaTheme="minorEastAsia"/>
        </w:rPr>
        <w:t>也就是进入一个福音的状态</w:t>
      </w:r>
      <w:r w:rsidRPr="00C60AF9">
        <w:rPr>
          <w:rFonts w:eastAsiaTheme="minorEastAsia"/>
        </w:rPr>
        <w:t>;</w:t>
      </w:r>
      <w:r w:rsidRPr="00C60AF9">
        <w:rPr>
          <w:rFonts w:eastAsiaTheme="minorEastAsia"/>
        </w:rPr>
        <w:t>这仅仅是基于这个年轻人此时表现出的这一个罪。他对另一个罪</w:t>
      </w:r>
      <w:r w:rsidRPr="00C60AF9">
        <w:rPr>
          <w:rFonts w:eastAsiaTheme="minorEastAsia"/>
        </w:rPr>
        <w:t>,</w:t>
      </w:r>
      <w:r w:rsidRPr="00C60AF9">
        <w:rPr>
          <w:rFonts w:eastAsiaTheme="minorEastAsia"/>
        </w:rPr>
        <w:t>即野心</w:t>
      </w:r>
      <w:r w:rsidRPr="00C60AF9">
        <w:rPr>
          <w:rFonts w:eastAsiaTheme="minorEastAsia"/>
        </w:rPr>
        <w:t>,</w:t>
      </w:r>
      <w:r w:rsidRPr="00C60AF9">
        <w:rPr>
          <w:rFonts w:eastAsiaTheme="minorEastAsia"/>
        </w:rPr>
        <w:t>做出了类似的宣告</w:t>
      </w:r>
      <w:r w:rsidRPr="00C60AF9">
        <w:rPr>
          <w:rFonts w:eastAsiaTheme="minorEastAsia"/>
        </w:rPr>
        <w:t>:</w:t>
      </w:r>
      <w:r w:rsidRPr="00C60AF9">
        <w:rPr>
          <w:rFonts w:eastAsiaTheme="minorEastAsia"/>
        </w:rPr>
        <w:t>约五</w:t>
      </w:r>
      <w:r w:rsidRPr="00C60AF9">
        <w:rPr>
          <w:rFonts w:eastAsiaTheme="minorEastAsia"/>
        </w:rPr>
        <w:t>44,"</w:t>
      </w:r>
      <w:r w:rsidRPr="00C60AF9">
        <w:rPr>
          <w:rFonts w:eastAsiaTheme="minorEastAsia"/>
        </w:rPr>
        <w:t>你们互相受荣耀</w:t>
      </w:r>
      <w:r w:rsidRPr="00C60AF9">
        <w:rPr>
          <w:rFonts w:eastAsiaTheme="minorEastAsia"/>
        </w:rPr>
        <w:t>,</w:t>
      </w:r>
      <w:r w:rsidRPr="00C60AF9">
        <w:rPr>
          <w:rFonts w:eastAsiaTheme="minorEastAsia"/>
        </w:rPr>
        <w:t>却</w:t>
      </w:r>
      <w:r w:rsidRPr="00C60AF9">
        <w:rPr>
          <w:rFonts w:eastAsiaTheme="minorEastAsia"/>
        </w:rPr>
        <w:lastRenderedPageBreak/>
        <w:t>不求从独一之神来的荣耀</w:t>
      </w:r>
      <w:r w:rsidRPr="00C60AF9">
        <w:rPr>
          <w:rFonts w:eastAsiaTheme="minorEastAsia"/>
        </w:rPr>
        <w:t>,</w:t>
      </w:r>
      <w:r w:rsidRPr="00C60AF9">
        <w:rPr>
          <w:rFonts w:eastAsiaTheme="minorEastAsia"/>
        </w:rPr>
        <w:t>怎能信我呢</w:t>
      </w:r>
      <w:r w:rsidRPr="00C60AF9">
        <w:rPr>
          <w:rFonts w:eastAsiaTheme="minorEastAsia"/>
        </w:rPr>
        <w:t>?"</w:t>
      </w:r>
      <w:r w:rsidRPr="00C60AF9">
        <w:rPr>
          <w:rFonts w:eastAsiaTheme="minorEastAsia"/>
        </w:rPr>
        <w:t>犹太人对一个属世的征服弥赛亚的那个幻想</w:t>
      </w:r>
      <w:r w:rsidRPr="00C60AF9">
        <w:rPr>
          <w:rFonts w:eastAsiaTheme="minorEastAsia"/>
        </w:rPr>
        <w:t>,</w:t>
      </w:r>
      <w:r w:rsidRPr="00C60AF9">
        <w:rPr>
          <w:rFonts w:eastAsiaTheme="minorEastAsia"/>
        </w:rPr>
        <w:t>占据了他们的大脑</w:t>
      </w:r>
      <w:r w:rsidRPr="00C60AF9">
        <w:rPr>
          <w:rFonts w:eastAsiaTheme="minorEastAsia"/>
        </w:rPr>
        <w:t>,</w:t>
      </w:r>
      <w:r w:rsidRPr="00C60AF9">
        <w:rPr>
          <w:rFonts w:eastAsiaTheme="minorEastAsia"/>
        </w:rPr>
        <w:t>以至于它阻挡了我们救主一切神迹大能的大门</w:t>
      </w:r>
      <w:r w:rsidRPr="00C60AF9">
        <w:rPr>
          <w:rFonts w:eastAsiaTheme="minorEastAsia"/>
        </w:rPr>
        <w:t>;</w:t>
      </w:r>
      <w:r w:rsidRPr="00C60AF9">
        <w:rPr>
          <w:rFonts w:eastAsiaTheme="minorEastAsia"/>
        </w:rPr>
        <w:t>尽管有无可辩驳的理由</w:t>
      </w:r>
      <w:r w:rsidRPr="00C60AF9">
        <w:rPr>
          <w:rFonts w:eastAsiaTheme="minorEastAsia"/>
        </w:rPr>
        <w:t>,</w:t>
      </w:r>
      <w:r w:rsidRPr="00C60AF9">
        <w:rPr>
          <w:rFonts w:eastAsiaTheme="minorEastAsia"/>
        </w:rPr>
        <w:t>但仅仅客观地提出他</w:t>
      </w:r>
      <w:r w:rsidRPr="00C60AF9">
        <w:rPr>
          <w:rFonts w:eastAsiaTheme="minorEastAsia"/>
        </w:rPr>
        <w:t>,</w:t>
      </w:r>
      <w:r w:rsidRPr="00C60AF9">
        <w:rPr>
          <w:rFonts w:eastAsiaTheme="minorEastAsia"/>
        </w:rPr>
        <w:t>也无法消除这个根深蒂固的幻想。意志中的一个罪</w:t>
      </w:r>
      <w:r w:rsidRPr="00C60AF9">
        <w:rPr>
          <w:rFonts w:eastAsiaTheme="minorEastAsia"/>
        </w:rPr>
        <w:t>,</w:t>
      </w:r>
      <w:r w:rsidRPr="00C60AF9">
        <w:rPr>
          <w:rFonts w:eastAsiaTheme="minorEastAsia"/>
        </w:rPr>
        <w:t>比想象中的任何幻想都有更大的力量。当亚当因一个罪玷污了自己的本性时</w:t>
      </w:r>
      <w:r w:rsidRPr="00C60AF9">
        <w:rPr>
          <w:rFonts w:eastAsiaTheme="minorEastAsia"/>
        </w:rPr>
        <w:t>,</w:t>
      </w:r>
      <w:r w:rsidRPr="00C60AF9">
        <w:rPr>
          <w:rFonts w:eastAsiaTheme="minorEastAsia"/>
        </w:rPr>
        <w:t>他没有力量恢复自己</w:t>
      </w:r>
      <w:r w:rsidRPr="00C60AF9">
        <w:rPr>
          <w:rFonts w:eastAsiaTheme="minorEastAsia"/>
        </w:rPr>
        <w:t>,</w:t>
      </w:r>
      <w:r w:rsidRPr="00C60AF9">
        <w:rPr>
          <w:rFonts w:eastAsiaTheme="minorEastAsia"/>
        </w:rPr>
        <w:t>尽管他的公义不久前才离开他。我们不必怀疑他是否有能力恢复它</w:t>
      </w:r>
      <w:r w:rsidRPr="00C60AF9">
        <w:rPr>
          <w:rFonts w:eastAsiaTheme="minorEastAsia"/>
        </w:rPr>
        <w:t>,</w:t>
      </w:r>
      <w:r w:rsidRPr="00C60AF9">
        <w:rPr>
          <w:rFonts w:eastAsiaTheme="minorEastAsia"/>
        </w:rPr>
        <w:t>如果他的意志有能力意愿它</w:t>
      </w:r>
      <w:r w:rsidRPr="00C60AF9">
        <w:rPr>
          <w:rFonts w:eastAsiaTheme="minorEastAsia"/>
        </w:rPr>
        <w:t>,</w:t>
      </w:r>
      <w:r w:rsidRPr="00C60AF9">
        <w:rPr>
          <w:rFonts w:eastAsiaTheme="minorEastAsia"/>
        </w:rPr>
        <w:t>他的本性有能力重新获得它的话。如果意志中的一个罪是天性力量的障碍</w:t>
      </w:r>
      <w:r w:rsidRPr="00C60AF9">
        <w:rPr>
          <w:rFonts w:eastAsiaTheme="minorEastAsia"/>
        </w:rPr>
        <w:t>,</w:t>
      </w:r>
      <w:r w:rsidRPr="00C60AF9">
        <w:rPr>
          <w:rFonts w:eastAsiaTheme="minorEastAsia"/>
        </w:rPr>
        <w:t>那么在人心中蜂拥而至、使灵魂中这个天然毒液之湖膨胀的所有情欲又是什么</w:t>
      </w:r>
      <w:r w:rsidRPr="00C60AF9">
        <w:rPr>
          <w:rFonts w:eastAsiaTheme="minorEastAsia"/>
        </w:rPr>
        <w:t>?</w:t>
      </w:r>
      <w:r w:rsidRPr="00C60AF9">
        <w:rPr>
          <w:rFonts w:eastAsiaTheme="minorEastAsia"/>
        </w:rPr>
        <w:t>如果一根绳子绑在鸟腿上就能使它无能为力、无法飞走</w:t>
      </w:r>
      <w:r w:rsidRPr="00C60AF9">
        <w:rPr>
          <w:rFonts w:eastAsiaTheme="minorEastAsia"/>
        </w:rPr>
        <w:t>,</w:t>
      </w:r>
      <w:r w:rsidRPr="00C60AF9">
        <w:rPr>
          <w:rFonts w:eastAsiaTheme="minorEastAsia"/>
        </w:rPr>
        <w:t>那么在人每天给自己加上的所有枷锁下</w:t>
      </w:r>
      <w:r w:rsidRPr="00C60AF9">
        <w:rPr>
          <w:rFonts w:eastAsiaTheme="minorEastAsia"/>
        </w:rPr>
        <w:t>,</w:t>
      </w:r>
      <w:r w:rsidRPr="00C60AF9">
        <w:rPr>
          <w:rFonts w:eastAsiaTheme="minorEastAsia"/>
        </w:rPr>
        <w:t>人的软弱该有多大啊</w:t>
      </w:r>
      <w:r w:rsidRPr="00C60AF9">
        <w:rPr>
          <w:rFonts w:eastAsiaTheme="minorEastAsia"/>
        </w:rPr>
        <w:t>!</w:t>
      </w:r>
      <w:r w:rsidRPr="00C60AF9">
        <w:rPr>
          <w:rFonts w:eastAsiaTheme="minorEastAsia"/>
        </w:rPr>
        <w:t>一根绳子就足以使它无法飞走</w:t>
      </w:r>
      <w:r w:rsidRPr="00C60AF9">
        <w:rPr>
          <w:rFonts w:eastAsiaTheme="minorEastAsia"/>
        </w:rPr>
        <w:t>,</w:t>
      </w:r>
      <w:r w:rsidRPr="00C60AF9">
        <w:rPr>
          <w:rFonts w:eastAsiaTheme="minorEastAsia"/>
        </w:rPr>
        <w:t>何况还有许多。</w:t>
      </w:r>
    </w:p>
    <w:p w14:paraId="19BCD05D" w14:textId="1301B995" w:rsidR="00C60AF9" w:rsidRPr="00C60AF9" w:rsidRDefault="00C60AF9" w:rsidP="00C60AF9">
      <w:pPr>
        <w:ind w:left="-5" w:right="0"/>
        <w:rPr>
          <w:rFonts w:eastAsiaTheme="minorEastAsia" w:hint="eastAsia"/>
        </w:rPr>
      </w:pPr>
      <w:r w:rsidRPr="00C60AF9">
        <w:rPr>
          <w:rFonts w:eastAsiaTheme="minorEastAsia"/>
        </w:rPr>
        <w:t>```</w:t>
      </w:r>
    </w:p>
    <w:p w14:paraId="22D9160B" w14:textId="77777777" w:rsidR="00C67FBA" w:rsidRDefault="00000000">
      <w:pPr>
        <w:ind w:left="-5" w:right="0"/>
      </w:pPr>
      <w:r>
        <w:t>Arg. 3. Another sort of considerations, is from the state of man under the gospel.</w:t>
      </w:r>
    </w:p>
    <w:p w14:paraId="7D2F5DB0" w14:textId="77777777" w:rsidR="00C67FBA" w:rsidRDefault="00000000">
      <w:pPr>
        <w:numPr>
          <w:ilvl w:val="0"/>
          <w:numId w:val="204"/>
        </w:numPr>
        <w:ind w:right="0"/>
      </w:pPr>
      <w:r>
        <w:t xml:space="preserve">If regeneration depended on the will of man, what is the reason more do not receive the gospel than are seen by us to receive it? If the faculty of believing were given to all, then all would believe upon the promulgation of the gospel, because the gospel is 'the power of God to salvation,' Rom. </w:t>
      </w:r>
      <w:proofErr w:type="spellStart"/>
      <w:r>
        <w:t>i</w:t>
      </w:r>
      <w:proofErr w:type="spellEnd"/>
      <w:r>
        <w:t xml:space="preserve">. 16. If it be the power of God in the outward preaching of it, then all would believe. If all do not believe, then some other secret power attends it, which makes it efficacious in one, not in another; it is 'to them that are saved' only, 'the power of God,' 1 Cor. </w:t>
      </w:r>
      <w:proofErr w:type="spellStart"/>
      <w:r>
        <w:t>i</w:t>
      </w:r>
      <w:proofErr w:type="spellEnd"/>
      <w:r>
        <w:t xml:space="preserve">. 18; to others, though of great reason, foolishness. If the strength of arguments be the cause in one, what is the reason those arguments have not force upon another? What is that which makes the difference? All men have reason; and what is common reason does conduct all men more or less. If men could open the eyes of their mind to understand the excellency of gospel proposals, what is the reason that among those great multitudes to whom it is preached, so few in all ages have embraced it, though the things proposed are in themselves </w:t>
      </w:r>
      <w:r>
        <w:lastRenderedPageBreak/>
        <w:t xml:space="preserve">desirable, and suit so well, in respect of the blessedness promised, to the natural desire of man for happiness! When it was preached by the apostles! it was edged with miracles, attended with a remarkable holiness, yet they complained that few received their report. When in that age, and succeeding ages, men have been so far from receiving it, that they have scoffed at it, persecuted with all their fury the professors of it. It has been thus despised, not only by the meanest and blindest sort of people, but by men of the most elevated understanding among the heathen philosophers, that could pierce into the depths of nature; and by the Jews too, who had the Messiah promised to them, expected him about that time, had so many prophesies deciphering him, which all met with their accomplishment in his person; who were also amazed at the miracles he wrought in his life, and those which accompanied his death. Does not all this show the natural blindness of man, that there is need of some higher power to open his eyes, besides the objective proposal, that he may acknowledge the excellency of those things which are presented to him? Do we not find men ready to acknowledge reason upon other accounts, to be wrought into warm affections by pathetical speeches? Why are they not as ready in this, if it were in the power of their own understandings and wills? Do we not find the wills of men averse from it, though in their consciences they approve of the doctrines of it? What is the reason a man is renewed at one time, and not before, when he has heard the same arguments inculcated many a time? Many drops would not work it before, and one drop works it not in an instant. Is it from the power of reason in man? What reason is there, then, that he should be mastered by one reason now, who was not mastered by the same reason, and many more as strong, formerly? Whence comes that light into the mind? What is the reason such a man was not regenerate before, when he has in some fits meditated upon former arguments, and afterwards one effects it, by a secret insinuation, without any previous meditation, and a sudden turn of the will is wrought? Can this be supposed to be from the will principally? Rather from some divine spirit spreading itself over the soul, and opening the passages of it which were before shut. That place, Mat. xi. 21, where our </w:t>
      </w:r>
      <w:proofErr w:type="spellStart"/>
      <w:r>
        <w:t>Saviour</w:t>
      </w:r>
      <w:proofErr w:type="spellEnd"/>
      <w:r>
        <w:t xml:space="preserve"> </w:t>
      </w:r>
      <w:r>
        <w:lastRenderedPageBreak/>
        <w:t xml:space="preserve">speaks of the Tyrians and Sidonians, if the gospel had been preached to them, they would have repented in sackcloth and ashes, does not prove the power of man to renew himself, but that they would have testified some outward humiliation, as Ahab did at the threatening of Elijah; or rather, Christ exaggerates the hardness of the Jews' hearts in comparing them with the Tyrians in a hyperbolical manner of expression; as we do when we reproach a man for </w:t>
      </w:r>
      <w:proofErr w:type="spellStart"/>
      <w:r>
        <w:t>unmercifulness</w:t>
      </w:r>
      <w:proofErr w:type="spellEnd"/>
      <w:r>
        <w:t>, we say, Had I entreated a Turk or barbarian as much, I should have bent him; not that we commend the humanity of the Turks, but aggravate the cruelty of those we have to do with. The proposal of an object is not sufficient without the inspiration of a will, whereby that concupiscence which masters that faculty may be overpowered.</w:t>
      </w:r>
    </w:p>
    <w:p w14:paraId="1D2A23E6" w14:textId="77777777" w:rsidR="00C67FBA" w:rsidRPr="00DD21BF" w:rsidRDefault="00000000">
      <w:pPr>
        <w:numPr>
          <w:ilvl w:val="0"/>
          <w:numId w:val="204"/>
        </w:numPr>
        <w:ind w:right="0"/>
      </w:pPr>
      <w:r>
        <w:t xml:space="preserve">If regeneration were the fruit of man's will, what is the reason that men convinced by the preaching of the gospel, and under great terrors too, find themselves unable to turn to God? What is the reason they are not presently renewed? Would they be torn with such horrors, and bear about them such racks in their consciences? Would they fill heaven and earth with complaints, were it in their own power to make themselves such as God commands them to be? If this were found in the more ignorant sort of people, the reason then might be charged upon their want of knowledge; but men of great wits and insight are filled with those complaints when God begins to rebuke them. And such as have a great deal of grace, as David, when God charges sin upon him: Ps. li. 10, 'Create in me a clean heart; renew in me a right spirit;' why should they solicit God for renewing grace, were it in the power of their own hand? Would any that fear God, as David did, mock him at such a rate, as to desire that of him which they are able to do without him? Were there a natural power in man to turn himself, why did not Judas, after his conscience lashed him, go to his Master's knees to desire pardon, rather than to the gibbet? He had long experience of the merciful disposition of his Master; had not grace given him to incline his will to such an act; yet Peter was turned after his denial of his Master, was there anything more by nature in him than in Judas? Or did Peter do that by the strength of his own will, </w:t>
      </w:r>
      <w:r>
        <w:lastRenderedPageBreak/>
        <w:t xml:space="preserve">which Judas did not do? No, the Scripture assures us, it was from the prevalence of Christ's prayer, a secret influence from Christ's look, stirring up that grace that was already in his heart; he might else have gone out cursing his Master as long as he had lived: 'No man can come to me, except the Father draw him,' says our </w:t>
      </w:r>
      <w:proofErr w:type="spellStart"/>
      <w:r>
        <w:t>Saviour</w:t>
      </w:r>
      <w:proofErr w:type="spellEnd"/>
      <w:r>
        <w:t>; though he be convinced, there must be the Father's traction as well as conviction to complete the work. All drawing implies a resistance, or at least a heaviness and indisposition in the thing so drawn, to come of itself. There is much difference between the proposal of the object, and the cause of our entertaining it. The object is the final cause which puts us upon motion; the object moves the will as an end, but it gives no power to move. If a man hear of an alms to be distributed at such a place, and he knows he stands in need of it, and has a desire to go to receive it, this knowledge of the necessity of it will not give him legs to go, if he be lame and unable to go; and he that does go to receive the alms, the desire to receive the alms puts him upon motion; but the intention of receiving the alms was not the efficient cause of that motion. If he had not had strength in him from some other cause than the alms, he could never have gone. Our motion to God must proceed from some higher cause than barely the proposal of the object, and a conviction by it.</w:t>
      </w:r>
    </w:p>
    <w:p w14:paraId="49F053CC" w14:textId="77777777" w:rsidR="00DD21BF" w:rsidRDefault="00DD21BF" w:rsidP="00DD21BF">
      <w:pPr>
        <w:ind w:right="0" w:firstLine="0"/>
      </w:pPr>
      <w:r>
        <w:rPr>
          <w:rFonts w:ascii="宋体" w:eastAsia="宋体" w:hAnsi="宋体" w:cs="宋体" w:hint="eastAsia"/>
        </w:rPr>
        <w:t>论点三：另一种考虑来自于福音下人的状态。</w:t>
      </w:r>
    </w:p>
    <w:p w14:paraId="23CB9280" w14:textId="77777777" w:rsidR="00DD21BF" w:rsidRDefault="00DD21BF" w:rsidP="00DD21BF">
      <w:pPr>
        <w:ind w:right="0" w:firstLine="0"/>
      </w:pPr>
      <w:r>
        <w:t xml:space="preserve">1. </w:t>
      </w:r>
      <w:r>
        <w:rPr>
          <w:rFonts w:ascii="宋体" w:eastAsia="宋体" w:hAnsi="宋体" w:cs="宋体" w:hint="eastAsia"/>
        </w:rPr>
        <w:t>如果重生依赖于人的意志，为什么接受福音的人没有我们看到的更多？如果相信的能力赐给所有人，那么当福音被宣扬时，所有人都会相信，因为福音是</w:t>
      </w:r>
      <w:r>
        <w:t>"</w:t>
      </w:r>
      <w:r>
        <w:rPr>
          <w:rFonts w:ascii="宋体" w:eastAsia="宋体" w:hAnsi="宋体" w:cs="宋体" w:hint="eastAsia"/>
        </w:rPr>
        <w:t>神的大能，要救一切相信的</w:t>
      </w:r>
      <w:r>
        <w:t>"</w:t>
      </w:r>
      <w:r>
        <w:rPr>
          <w:rFonts w:ascii="宋体" w:eastAsia="宋体" w:hAnsi="宋体" w:cs="宋体" w:hint="eastAsia"/>
        </w:rPr>
        <w:t>（罗马书</w:t>
      </w:r>
      <w:r>
        <w:t>1:16</w:t>
      </w:r>
      <w:r>
        <w:rPr>
          <w:rFonts w:ascii="宋体" w:eastAsia="宋体" w:hAnsi="宋体" w:cs="宋体" w:hint="eastAsia"/>
        </w:rPr>
        <w:t>）。如果它在外在的宣讲中是神的大能，那么所有人都会相信。如果不是所有人都相信，那么一定有某种隐秘的力量伴随着它，使它在一个人身上有效，而在另一个人身上无效；它</w:t>
      </w:r>
      <w:r>
        <w:t>"</w:t>
      </w:r>
      <w:r>
        <w:rPr>
          <w:rFonts w:ascii="宋体" w:eastAsia="宋体" w:hAnsi="宋体" w:cs="宋体" w:hint="eastAsia"/>
        </w:rPr>
        <w:t>只对那些得救的人来说</w:t>
      </w:r>
      <w:r>
        <w:t>"</w:t>
      </w:r>
      <w:r>
        <w:rPr>
          <w:rFonts w:ascii="宋体" w:eastAsia="宋体" w:hAnsi="宋体" w:cs="宋体" w:hint="eastAsia"/>
        </w:rPr>
        <w:t>是</w:t>
      </w:r>
      <w:r>
        <w:t>"</w:t>
      </w:r>
      <w:r>
        <w:rPr>
          <w:rFonts w:ascii="宋体" w:eastAsia="宋体" w:hAnsi="宋体" w:cs="宋体" w:hint="eastAsia"/>
        </w:rPr>
        <w:t>神的大能</w:t>
      </w:r>
      <w:r>
        <w:t>"</w:t>
      </w:r>
      <w:r>
        <w:rPr>
          <w:rFonts w:ascii="宋体" w:eastAsia="宋体" w:hAnsi="宋体" w:cs="宋体" w:hint="eastAsia"/>
        </w:rPr>
        <w:t>（哥林多前书</w:t>
      </w:r>
      <w:r>
        <w:t>1:18</w:t>
      </w:r>
      <w:r>
        <w:rPr>
          <w:rFonts w:ascii="宋体" w:eastAsia="宋体" w:hAnsi="宋体" w:cs="宋体" w:hint="eastAsia"/>
        </w:rPr>
        <w:t>）；对其他人来说，尽管有伟大的理由，却是愚拙。如果论据的力量是一个人的原因，那么为什么这些论据对另一个人没有影响？是什么造成了差异？所有人都有理性；共同的理性或多或少地引导所有人。如果人能睁开心灵的眼睛去理解福音提议的卓越</w:t>
      </w:r>
      <w:r>
        <w:rPr>
          <w:rFonts w:ascii="宋体" w:eastAsia="宋体" w:hAnsi="宋体" w:cs="宋体" w:hint="eastAsia"/>
        </w:rPr>
        <w:lastRenderedPageBreak/>
        <w:t>之处，为什么在听到福音的众多人中，在所有的时代里，尽管所提议的事情本身是可取的，而且在所应许的福分方面如此适合人对幸福的自然渴望，却只有极少数人接受它！当使徒们宣讲福音时，它伴随着神迹，伴随着非凡的圣洁，然而他们抱怨很少有人接受他们的报告。当在那个时代和后来的时代，人们非但没有接受它，反而嘲笑它，用他们所有的愤怒迫害信奉它的人。它不仅被最卑微和最盲目的人所蔑视，而且被异教哲学家中最有崇高理解力的人所蔑视，他们能够洞察自然的深处；也被犹太人所蔑视，弥赛亚曾应许给他们，他们在那个时候期待他，有那么多的预言描绘他，这一切都在他的位格里得到应验；他们也对他在生活中所行的神迹，以及那些伴随他死亡的神迹感到惊讶。这一切难道不表明人的自然盲目吗？除了客观的提议之外，还需要某种更高的力量来开启他的眼睛，使他承认那些呈现在他面前的事物的卓越之处吗？我们难道没有发现人们准备在其他方面承认理性，被感人的演讲激发出热情的情感吗？如果这在他们自己的理解力和意志的范围内，为什么他们在这方面不那么乐意呢？我们难道没有发现人的意志与它背道而驰，尽管在他们的良心中他们赞同它的教义？为什么一个人在某一时刻得到更新，而不是在以前，当他已经多次听到同样的论点被反复灌输？以前许多滴水也不能起作用，而现在一滴水在瞬间就起作用了。这是源于人的理性力量吗？那么，为什么他现在被一个理由所掌控，而以前没有被同样的理由和许多同样有力的理由所掌控？心灵中的光明从何而来？为什么这样一个人以前没有重生，当他在某些情况下思考以前的论据时，后来一个论据通过秘密的暗示而产生了效果，意志突然发生了转变？这主要是来自意志吗？更有可能是来自某种神圣的灵，在灵魂上扩散，打开以前关闭的通道。马太福音</w:t>
      </w:r>
      <w:r>
        <w:t>11:21</w:t>
      </w:r>
      <w:r>
        <w:rPr>
          <w:rFonts w:ascii="宋体" w:eastAsia="宋体" w:hAnsi="宋体" w:cs="宋体" w:hint="eastAsia"/>
        </w:rPr>
        <w:t>中，我们的救主谈到推罗人和西顿人，如果福音传给他们，他们会披麻蒙灰悔改，这并不能证明人有能力更新自己，而是他们会表现出一些外在的谦卑，就像亚哈在以利亚的威胁下所做的那样；或者更确切地说，基督用夸张的表达方式将他们与犹太人的心硬相比较；就像我们在责备一个人不仁慈时所做的那样，我们会说，如果我恳求一个土耳其人或野蛮人那么多，我会使他屈服；不是我们赞扬土耳其</w:t>
      </w:r>
      <w:r>
        <w:rPr>
          <w:rFonts w:ascii="宋体" w:eastAsia="宋体" w:hAnsi="宋体" w:cs="宋体" w:hint="eastAsia"/>
        </w:rPr>
        <w:lastRenderedPageBreak/>
        <w:t>人的人性，而是加重我们所要对付的人的残酷。一个对象的提议是不够的，没有意志的启发，由此主宰那个官能的贪欲可能被克服。</w:t>
      </w:r>
    </w:p>
    <w:p w14:paraId="299A2BC6" w14:textId="53C006B9" w:rsidR="00DD21BF" w:rsidRDefault="00DD21BF" w:rsidP="00DD21BF">
      <w:pPr>
        <w:ind w:right="0" w:firstLine="0"/>
        <w:rPr>
          <w:rFonts w:hint="eastAsia"/>
        </w:rPr>
      </w:pPr>
      <w:r>
        <w:t xml:space="preserve">2. </w:t>
      </w:r>
      <w:r>
        <w:rPr>
          <w:rFonts w:ascii="宋体" w:eastAsia="宋体" w:hAnsi="宋体" w:cs="宋体" w:hint="eastAsia"/>
        </w:rPr>
        <w:t>如果重生是人意志的结果，那么为什么那些被福音宣讲所说服的人，甚至那些处于巨大恐惧之中的人，发现自己无法转向上帝？为什么他们不立即得到更新？他们会被如此可怕的事情折磨，并在他们的良心中承受如此巨大的痛苦吗？如果使自己成为上帝命令他们成为的样子是在他们自己的能力之内，他们会用抱怨充满天地吗？如果这发现在更无知的人身上，那么原因可能是由于他们缺乏知识；但当上帝开始责备他们时，那些有伟大智慧和洞察力的人也充满了这些抱怨。像大卫这样有很多恩典的人，当上帝将罪归咎于他时：诗篇</w:t>
      </w:r>
      <w:r>
        <w:t>51:10</w:t>
      </w:r>
      <w:r>
        <w:rPr>
          <w:rFonts w:ascii="宋体" w:eastAsia="宋体" w:hAnsi="宋体" w:cs="宋体" w:hint="eastAsia"/>
        </w:rPr>
        <w:t>，</w:t>
      </w:r>
      <w:r>
        <w:t>"</w:t>
      </w:r>
      <w:r>
        <w:rPr>
          <w:rFonts w:ascii="宋体" w:eastAsia="宋体" w:hAnsi="宋体" w:cs="宋体" w:hint="eastAsia"/>
        </w:rPr>
        <w:t>神啊，求你为我造清洁的心，使我里面重新有正直的灵</w:t>
      </w:r>
      <w:r>
        <w:t>"</w:t>
      </w:r>
      <w:r>
        <w:rPr>
          <w:rFonts w:ascii="宋体" w:eastAsia="宋体" w:hAnsi="宋体" w:cs="宋体" w:hint="eastAsia"/>
        </w:rPr>
        <w:t>；如果人有天然的能力使自己转变，为什么他们要恳求上帝赐予更新的恩典？如果大卫敬畏上帝，他会以这样的方式嘲笑他，渴望从他那里得到他们没有他就能做到的东西吗？犹大在良心谴责他之后，为什么不去主的膝下祈求宽恕，而是上吊自尽？他长期以来对主仁慈的性情有着经验；如果没有恩典赐给他使他的意志倾向于这样的行为；然而彼得在否认主后转变了，他天生比犹大强吗？或者彼得是靠自己意志的力量做到犹大没有做到的事吗？不，圣经向我们保证，这是由于基督祷告的力量，来自基督目光的秘密影响，激发了已经在他心中的恩典；否则他可能会咒骂他的主人直到死：我们的救主说：</w:t>
      </w:r>
      <w:r>
        <w:t>"</w:t>
      </w:r>
      <w:r>
        <w:rPr>
          <w:rFonts w:ascii="宋体" w:eastAsia="宋体" w:hAnsi="宋体" w:cs="宋体" w:hint="eastAsia"/>
        </w:rPr>
        <w:t>若不是差我来的父吸引人，就没有能到我这里来的</w:t>
      </w:r>
      <w:r>
        <w:t>"</w:t>
      </w:r>
      <w:r>
        <w:rPr>
          <w:rFonts w:ascii="宋体" w:eastAsia="宋体" w:hAnsi="宋体" w:cs="宋体" w:hint="eastAsia"/>
        </w:rPr>
        <w:t>；尽管他被说服了，也必须有父的吸引和说服来完成这工作。所有的吸引都意味着被吸引的事物有一种阻力，或者至少有一种沉重感和不愿自己来的倾向。提出对象和我们接受它的原因之间有很大的区别。对象是最终的原因，促使我们采取行动；对象作为一个目的推动意志，但它没有给予推动的力量。如果一个人听说在某个地方分发救济金，他知道自己需要它，并且有去领取的愿望，这种对它的必要性的认识不会给他腿去走，如果他是瘸腿和无法走路的话；而那个去领取救济金的人，领取救济金的愿望促使他采取行动；但领取救济金的意图不是那个行动的有效原因。如果他没有从救济金</w:t>
      </w:r>
      <w:r>
        <w:rPr>
          <w:rFonts w:ascii="宋体" w:eastAsia="宋体" w:hAnsi="宋体" w:cs="宋体" w:hint="eastAsia"/>
        </w:rPr>
        <w:lastRenderedPageBreak/>
        <w:t>以外的其他原因获得力量，他就永远无法前往。我们向上帝的行动必须来自比仅仅提出对象和被它说服更高的原因。</w:t>
      </w:r>
    </w:p>
    <w:p w14:paraId="74AFE4E0" w14:textId="77777777" w:rsidR="00C67FBA" w:rsidRDefault="00000000">
      <w:pPr>
        <w:numPr>
          <w:ilvl w:val="0"/>
          <w:numId w:val="205"/>
        </w:numPr>
        <w:ind w:right="0"/>
      </w:pPr>
      <w:r>
        <w:t xml:space="preserve">Argument is drawn from the condition of the regenerate themselves. They are not able to rid themselves of the remainders of sin, much less can natural men of the body of sin. From the impotency after grace, we may rationally conclude a greater weakness in a natural man that has not one spark of grace within, to be blown up from any breathing of grace from without. The flesh lusts against the spirit in a regenerate man; how peaceably does it enjoy its dominion in a natural man, where there is no spirit to control it, and lust against it? Regenerate men 'cannot do the good they would,' and they 'do the evil which they hate,' Rom. vii. 16, 19, though they have a law of grace in their mind, set up in contradiction to the law of sin in their members. How can a natural man then, do so good a thing as the renewal of himself, and the destruction of his sin, who has no will to the one nor hatred of the other, who has the law of sin flourishing in him, and delights to read the characters of it and perform the wills of the flesh! If there be such an inability in a renewed man, who has a relish of God and the goodness of the law, who has sin in part mortified, and cast out of the mind, to the members and suburbs, how much greater must the inability and resistance be when there is nothing but opposing flesh! What need the apostle issue out such heavy complaints: 'O wretched man that I am, who shall deliver me from the body of this death?' Rom. vii. 24, if he had power in his own hands to free himself from this oppressing sin? If Paul, a living tree in God's garden, having both the root and sap of grace, be so wretched, so weak and unable to free himself from those suckers, how wretched then is a dead rotten stake, which has no spiritual root! How can he free himself from a total spiritual death, when this great apostle could not free himself from a partial spiritual death by all that stock of grace already received? If a good man finds it so laborious a task to engage against the relics of nature, and manage an open hostility against the wounded force of his sensual appetite, much more is it a difficult task for a natural man to </w:t>
      </w:r>
      <w:r>
        <w:lastRenderedPageBreak/>
        <w:t>row against the stream of unbroken nature, when the natural resistance is in its hill strength, and the bent of nature standing point-blank against God. If a well-built and well-rigged ship, with her sails spread, can only lie floating upon the waves, and make no way till a fresh wind fills the sails, surely the rough timber that lies upon the ground can never fit and frame itself into a stately vessel.</w:t>
      </w:r>
    </w:p>
    <w:p w14:paraId="1AEC59AB" w14:textId="77777777" w:rsidR="00C67FBA" w:rsidRDefault="00000000">
      <w:pPr>
        <w:numPr>
          <w:ilvl w:val="0"/>
          <w:numId w:val="205"/>
        </w:numPr>
        <w:ind w:right="0"/>
      </w:pPr>
      <w:r>
        <w:t xml:space="preserve">It is against the whole order which God has set in the world, for </w:t>
      </w:r>
      <w:proofErr w:type="spellStart"/>
      <w:r>
        <w:t>any thing</w:t>
      </w:r>
      <w:proofErr w:type="spellEnd"/>
      <w:r>
        <w:t xml:space="preserve"> to be the cause of itself, or of a higher rank of being than what it has by nature. No effect is nobler than its cause; grace is more noble than nature. A seal cannot convey and other image than what is stamped upon itself, and no further than its own dimensions; neither can nature stamp anything of grace upon the soul, because it has no such image engraver on it by God. Nature, though never so perfect in its own kind, can never produce a thing of higher perfection than itself; a plant can never produce a beast, nor a beast a man, nor a man an angel. No natural quality can be changed in any subject by itself, but by the introduction of some other quality superior to it. The fire can never freeze while it is fire; water cannot part with its coldness without some superior acting upon it; and can those that are naturally bad ever become spiritually good but by an almighty power? No nature can exceed its own bounds, because nothing can exceed itself in acting. Whatsoever a natural man does is but natural, and can never amount to grace, without a change of nature and addition of a divine virtue. If </w:t>
      </w:r>
      <w:proofErr w:type="spellStart"/>
      <w:r>
        <w:t>any thing</w:t>
      </w:r>
      <w:proofErr w:type="spellEnd"/>
      <w:r>
        <w:t xml:space="preserve"> could rise above its own sphere, it would be stronger than itself. Nothing can never make itself something; the best apostle counts himself no better,—2 Cor. xii. 11, 'I am nothing,'—and entitles grace the sole benefactor of all his spiritual good, 2 Cor. xv. 10. What thing ever gave itself its own shape? Every piece of art is brought into figure by the workman, not by itself. Conformity to Christ is a fruit of the election of God, not first of the choice of our own wills. Rom. viii. 29, 'Whom he did foreknow he also did predestinate to be conformed to the image of his Son.' The first link of the chain in the providential and in the gracious administration is in the hands of God. Hence in Scripture the gracious works in the soul run in the passive for the most </w:t>
      </w:r>
      <w:r>
        <w:lastRenderedPageBreak/>
        <w:t>part: 'Ye are justified, ye are sanctified;' not you justify or sanctify yourselves; though sanctification and purging and working out salvation is ascribed to them that have received grace and life, as acting afterwards for such ends, and producing such effects by the strength of grace received from God, and grace accompanying that first grace in its acts.</w:t>
      </w:r>
    </w:p>
    <w:p w14:paraId="7838A4FF" w14:textId="77777777" w:rsidR="00C67FBA" w:rsidRDefault="00000000">
      <w:pPr>
        <w:ind w:left="-5" w:right="0"/>
      </w:pPr>
      <w:r>
        <w:t>As we have proved that man by his own strength cannot renew himself, let us see whether he can do it by his additional capacities.</w:t>
      </w:r>
    </w:p>
    <w:p w14:paraId="301ECD76" w14:textId="77777777" w:rsidR="00C67FBA" w:rsidRDefault="00000000">
      <w:pPr>
        <w:ind w:left="-5" w:right="0"/>
      </w:pPr>
      <w:r>
        <w:t xml:space="preserve">1. Man, by the help of instituted privileges, does not produce this work of regeneration in himself, without a supernatural grace attending them. Ordinances cannot renew a man, but the arm of God, which does manage them, edges them into efficacy, as the arm that wields the sword gives the blow. Means are the showers of heaven, but they can no more make the heart fruitful till some gracious principles be put in, than the beams of the sun, the dews of heaven, and the water pots of the clouds, can make a barren ground bring forth flowers, without a change of the nature of the soil, and new roots planted in it. All the spectacles in the world cannot cure a man's eyes, he must have a visible faculty to make use of them. Our faculty must be cured before we can exercise it about objects or use means proper to that faculty. All persuasions will not prevail with a dead man; the fairest discourses, the most undeniable arguments, the most moving rhetoric will not stir or affect him, till God take away the stone from the grave and raise him to life. The report of the prophets will do no good without the revelation of God's arm, Isa. liii. 1, because all those things do not work in a physical way, as drugs and plasters, which attain their end without any active concurrence of the patient, but in a moral way; the will therefore and nature must first be charged before those can do any good. You can never by all your teachings teach a sheep to provide for winter, as an ant does, because it has no such instinct in its nature. If </w:t>
      </w:r>
      <w:proofErr w:type="spellStart"/>
      <w:r>
        <w:t>any thing</w:t>
      </w:r>
      <w:proofErr w:type="spellEnd"/>
      <w:r>
        <w:t xml:space="preserve"> were like to work upon a man, the most stupendous miracles were most likely to produce such an effect upon the reasons of men; yet those supernatural demonstrations without a man only cannot </w:t>
      </w:r>
      <w:r>
        <w:lastRenderedPageBreak/>
        <w:t xml:space="preserve">make him believe a truth. Miracles are a demonstration to the eye as well as preaching to the ear; though they be confessed to be above the strength of nature, yet all the spectators of them are not believers: John xii. 37, 'But though he had done so many miracles before them, yet they believed not.' Many of those that saw our </w:t>
      </w:r>
      <w:proofErr w:type="spellStart"/>
      <w:r>
        <w:t>Saviour's</w:t>
      </w:r>
      <w:proofErr w:type="spellEnd"/>
      <w:r>
        <w:t xml:space="preserve"> works did not believe his doctrine; nay, they irrationally ascribed them to the devil, when they could find no reason in the nature of them to charge them upon such a score. The raising Lazarus from the dead was as high a miracle as ever was wrought yet, though many of them believed, yet others did not, but accused him to the pharisees, who thereupon more vigorously took counsel to put him to death, John xi. 45, 46, 47, 53, though they acknowledged that he did many miracles. They had reason as well as others; the miracles were undeniable, as being acted before many witnesses; the natural force of them upon all reasons was equal, the considerations arising from them unanswerable. There were evil habits in the will, not removed by grace, which resisted the unanswerable reason of the miracles. What made the difference between them and those that believed? Why did not the wills of the enemies follow the undeniable reason, as well as the wills of others? Miracles may astonish men, but cannot convert them without a divine touch upon the heart. 1 Kings xviii. 39, the people were astonished by that wonderful miracle of fire falling from heaven and consuming the sacrifice, and licking up the water in the trench; and some reverential resolutions were produced in them: they fell upon their faces and said, 'The Lord he is God;' they showed their zeal in taking Baal's prophets, and helping, or at least suffering, Elijah to slay them; yet those people revolted to idolatry, and continued so till their captivity. The easiness of faith upon the apparition and instruction of one risen from the dead was the opinion of one of the damned: Luke xvi. 80, 'If one went to them from the dead, they will repent;' but this opinion was contradicted by Abraham, ver. 31, who positively asserts, 'If they did not hear Moses and the prophets, they would not be persuaded though one rose from the dead.' If their wills were obstinate against the means God had appointed for their conversion, the same wills so corrupted would be as obstinate against the highest sort of miracles. If that, then, </w:t>
      </w:r>
      <w:r>
        <w:lastRenderedPageBreak/>
        <w:t>which is above the hand of nature to act, and bears the character of omnipotence upon the breasts of it, does not work upon men's hearts and wills of themselves, surely nature itself cannot turn the heart to God.</w:t>
      </w:r>
    </w:p>
    <w:p w14:paraId="28BD0767" w14:textId="77777777" w:rsidR="00C67FBA" w:rsidRDefault="00000000">
      <w:pPr>
        <w:ind w:left="-5" w:right="0"/>
      </w:pPr>
      <w:r>
        <w:t>The two great dispensations of God are law and gospel; neither of these can of themselves work this.</w:t>
      </w:r>
    </w:p>
    <w:p w14:paraId="76D1C498" w14:textId="77777777" w:rsidR="00C67FBA" w:rsidRDefault="00000000">
      <w:pPr>
        <w:numPr>
          <w:ilvl w:val="0"/>
          <w:numId w:val="206"/>
        </w:numPr>
        <w:ind w:right="0"/>
      </w:pPr>
      <w:r>
        <w:t xml:space="preserve">The law. The law will instruct, not heal. It acquaints us with our duty, not our remedy; it irritates sin, not allays it; it exasperates our venom, but does not tame it; though it shows man his miserable condition, yet a man by it does not gain one drop of repentance. It tells us what we should do, but corrects not the enmity of our nature whereby we may do it. The apostle takes notice of the enmity of man to the law: Rom. v. 6, 7, 'Yet enemies', 'yet sinners.' That </w:t>
      </w:r>
      <w:r>
        <w:rPr>
          <w:i/>
        </w:rPr>
        <w:t>yet</w:t>
      </w:r>
      <w:r>
        <w:t xml:space="preserve"> may refer to what he had spoken of the law in the chapter before. Though men had had so much time from the fall to recover themselves, and had so many advantages by the law and the ceremonies of it, yet all those years spent from the foundation of the world had produced no other effect than the weakening of them; as creatures that are wounded, by their </w:t>
      </w:r>
      <w:proofErr w:type="spellStart"/>
      <w:r>
        <w:t>strugglings</w:t>
      </w:r>
      <w:proofErr w:type="spellEnd"/>
      <w:r>
        <w:t xml:space="preserve"> waste their own strength. </w:t>
      </w:r>
      <w:r>
        <w:rPr>
          <w:i/>
        </w:rPr>
        <w:t>Yet</w:t>
      </w:r>
      <w:r>
        <w:t xml:space="preserve"> sinners, till this time sinners, whereby the load of sin which lay upon the world was made more heavy by the continual addition made to those heaps. The offence did rather abound by the law than was diminished: Rom. v. 20, 'The law was given that sin might abound.' Though it made a clear discovery of the will of God, yet it rather aggravated sin; it added no power to perform that will. The motions of sin were exasperated by it, </w:t>
      </w:r>
      <w:r>
        <w:rPr>
          <w:i/>
        </w:rPr>
        <w:t xml:space="preserve">ex </w:t>
      </w:r>
      <w:proofErr w:type="spellStart"/>
      <w:r>
        <w:rPr>
          <w:i/>
        </w:rPr>
        <w:t>accidenti</w:t>
      </w:r>
      <w:proofErr w:type="spellEnd"/>
      <w:r>
        <w:t>, and brought forth fruit unto death; all the means by the law for the repressing of sin did rather inflame it. Sin could not be overcome by it, because the law was 'weak through the flesh;' that is, had not so much power as sin had; it was like a little water put upon fire, which did rather enrage than quell it: Rom. vii. 8, 9, 'Sin revived' when the law came, it had a new life, and the apostle found himself utterly unable to overpower it. There were, ver. 5, 'motions of sin,' "</w:t>
      </w:r>
      <w:proofErr w:type="spellStart"/>
      <w:r>
        <w:t>pathemata</w:t>
      </w:r>
      <w:proofErr w:type="spellEnd"/>
      <w:r>
        <w:t xml:space="preserve">", not only a power in sin, but an enraged power, which </w:t>
      </w:r>
      <w:r>
        <w:lastRenderedPageBreak/>
        <w:t>adds to the strength of a person, 'sin slew him: taking occasion by the commandment,' ver. 10, and a dead man is wholly at the disposing of his conquerors. The law was 'holy,' it had an impression of God's holiness upon it, Rom. vii. 12-14, there was also equity and convenience in it, it was 'just and good,' and though these were considerations enough to spur men on to rid themselves of this tyrant sin, yet they could not, they had not strength enough to do it; though it was holy, just, and good, yet it was not strong enough to rescue them; and the reason of it, the apostle lays upon the difference in the nature of both: ver. 14, 'We know that the law is spiritual, but I am carnal, sold under sin;' there was an enmity in his nature to it, and therefore he must lie under the power of it till a mighty deliverer stepped in to conquer it. Do we find any better effect of the ceremonial law, which was the gospel in a mask, and which was the instrument of all the regenerations among the Jews? How few do we find renewed among them under that means which they enjoyed solely, and no other nation in the world partners with them in it! How frequent were their revolts, and rebellions, and idolatries, inconsistent with regeneration, we may read in Joshua and Judges. The inefficaciousness of means appears evidently in that nation which had greater advantages than any in the world besides; the covenants, sacrifices, oracles of God, warnings by prophets, yet so frequently overgrown with idolatry from the time of their coming out of Egypt to the Babylonish captivity; and ten tribes wholly cashiered for it.</w:t>
      </w:r>
    </w:p>
    <w:p w14:paraId="4C020596" w14:textId="77777777" w:rsidR="00AD585D" w:rsidRPr="00AD585D" w:rsidRDefault="00000000">
      <w:pPr>
        <w:numPr>
          <w:ilvl w:val="0"/>
          <w:numId w:val="206"/>
        </w:numPr>
        <w:spacing w:after="0"/>
        <w:ind w:right="0"/>
      </w:pPr>
      <w:r>
        <w:t xml:space="preserve">The gospel. Though the veil of ceremonies be taken off from it, and it appears open faced, yet till the veil be taken off the understandings of men, it will produce little fruit among them, 2 Cor. iii. 14. The gospel is plain, but only to him that understands, Prov. viii. 9, as the sun is clear, but only to him that has an eye to see it. The gospel itself cannot remove the blindness from the mind. The proposal of the object works no alteration in the faculty, without some acting on the faculty itself. The beams of the sun shining upon a blind man make no alteration in him. The Jews, to whom the gospel was preached by our </w:t>
      </w:r>
      <w:proofErr w:type="spellStart"/>
      <w:r>
        <w:t>Saviour</w:t>
      </w:r>
      <w:proofErr w:type="spellEnd"/>
      <w:r>
        <w:t xml:space="preserve"> himself, could not believe, because God </w:t>
      </w:r>
      <w:r>
        <w:lastRenderedPageBreak/>
        <w:t xml:space="preserve">blinded their eyes, &amp;c., John xii. 39, 40. There must be a supernatural power, besides the proposal of the object, to take away this blindness and hardness which is the obstruction to the work of the gospel. Though the Son of God is come, and the gospel be preached, yet the understanding whereby we know is given us by him: 1 John v. 20, 'And we know that the Son of God is come, and has given us an understanding, that we may know him that is true;' the light of the gospel shines upon all, but all have not an eye given them to see it, and a will </w:t>
      </w:r>
      <w:proofErr w:type="spellStart"/>
      <w:r>
        <w:t>given</w:t>
      </w:r>
      <w:proofErr w:type="spellEnd"/>
      <w:r>
        <w:t xml:space="preserve"> them to embrace it. The mere doctrine of it does not regenerate any man; some have tasted of the heavenly gift, that is, have had some understanding of Christ, who is the heavenly gift, the Son given to us, Isa. ix. 6, and are partakers of some common illumination of the Holy Ghost, yet are not regenerate. Was not the gospel preached to the Jews, even by the mouth of our </w:t>
      </w:r>
      <w:proofErr w:type="spellStart"/>
      <w:r>
        <w:t>Saviour</w:t>
      </w:r>
      <w:proofErr w:type="spellEnd"/>
      <w:r>
        <w:t xml:space="preserve"> whom they crucified? And was it not preached to the Gentiles by the mouths of those apostles whom they persecuted? Were there not proposals that suited the natural desires of men for happiness, yet did not many that seemed to receive it, receive it not in the love of it? If God himself should appear to us in the likeness of a man, and preach to us as he did to Adam, it he did not overpower our hearts with an inward grace, he would do us no good at all by his declarations. We do not read of any work immediately upon Adam at the promulgation of the gospel by God himself, though it appears that afterwards there was, by his instructing his sons to sacrifice, and his expectations of a Messiah. But we certainly know that our </w:t>
      </w:r>
      <w:proofErr w:type="spellStart"/>
      <w:r>
        <w:t>Saviour</w:t>
      </w:r>
      <w:proofErr w:type="spellEnd"/>
      <w:r>
        <w:t xml:space="preserve">, God manifested in the flesh, declared the gospel in his own person, and found no success but where he touched the heart inwardly by the grace of his Spirit. All mere outward declarations are but suasions, and mere suasion cannot change and cure a disease or habit in nature. You may exhort an Ethiopian to turn himself white, or a lame man to go; but the most pathetical exhortations cannot procure such an effect without a greater power than that of the tongue to cure nature; you may as well think to raise a dead man by blowing in his mouth with a pair of bellows. Judas had enjoyed the best means that ever were, yet went out of the world unrenewed; and the thief upon the cross, who never </w:t>
      </w:r>
      <w:r>
        <w:lastRenderedPageBreak/>
        <w:t>perhaps was in any good company in his life till he came to the cross, nor ever heard Christ speak before, was renewed by the grace of God in the last hour.</w:t>
      </w:r>
    </w:p>
    <w:p w14:paraId="640DDEDC" w14:textId="77777777" w:rsidR="00AD585D" w:rsidRDefault="00AD585D" w:rsidP="00AD585D">
      <w:pPr>
        <w:numPr>
          <w:ilvl w:val="0"/>
          <w:numId w:val="206"/>
        </w:numPr>
        <w:spacing w:after="0"/>
        <w:ind w:right="0"/>
      </w:pPr>
      <w:r>
        <w:t>4.</w:t>
      </w:r>
      <w:r>
        <w:tab/>
      </w:r>
      <w:r>
        <w:rPr>
          <w:rFonts w:ascii="宋体" w:eastAsia="宋体" w:hAnsi="宋体" w:cs="宋体" w:hint="eastAsia"/>
        </w:rPr>
        <w:t>重生者自身的状况也证明了这一点。他们无法摆脱罪的残余</w:t>
      </w:r>
      <w:r>
        <w:t>,</w:t>
      </w:r>
      <w:r>
        <w:rPr>
          <w:rFonts w:ascii="宋体" w:eastAsia="宋体" w:hAnsi="宋体" w:cs="宋体" w:hint="eastAsia"/>
        </w:rPr>
        <w:t>更不用说自然人摆脱罪的躯体了。从恩典后的无能</w:t>
      </w:r>
      <w:r>
        <w:t>,</w:t>
      </w:r>
      <w:r>
        <w:rPr>
          <w:rFonts w:ascii="宋体" w:eastAsia="宋体" w:hAnsi="宋体" w:cs="宋体" w:hint="eastAsia"/>
        </w:rPr>
        <w:t>我们可以合理地推断</w:t>
      </w:r>
      <w:r>
        <w:t>,</w:t>
      </w:r>
      <w:r>
        <w:rPr>
          <w:rFonts w:ascii="宋体" w:eastAsia="宋体" w:hAnsi="宋体" w:cs="宋体" w:hint="eastAsia"/>
        </w:rPr>
        <w:t>没有一点从外而来的恩典之气可以吹拂的自然人有更大的软弱。在重生的人里面</w:t>
      </w:r>
      <w:r>
        <w:t>,</w:t>
      </w:r>
      <w:r>
        <w:rPr>
          <w:rFonts w:ascii="宋体" w:eastAsia="宋体" w:hAnsi="宋体" w:cs="宋体" w:hint="eastAsia"/>
        </w:rPr>
        <w:t>肉体情欲和圣灵相争</w:t>
      </w:r>
      <w:r>
        <w:t>;</w:t>
      </w:r>
      <w:r>
        <w:rPr>
          <w:rFonts w:ascii="宋体" w:eastAsia="宋体" w:hAnsi="宋体" w:cs="宋体" w:hint="eastAsia"/>
        </w:rPr>
        <w:t>在一个没有圣灵控制它、情欲和它相争的自然人里面</w:t>
      </w:r>
      <w:r>
        <w:t>,</w:t>
      </w:r>
      <w:r>
        <w:rPr>
          <w:rFonts w:ascii="宋体" w:eastAsia="宋体" w:hAnsi="宋体" w:cs="宋体" w:hint="eastAsia"/>
        </w:rPr>
        <w:t>肉体情欲是多么平静地享受它的统治啊</w:t>
      </w:r>
      <w:r>
        <w:t>!</w:t>
      </w:r>
      <w:r>
        <w:rPr>
          <w:rFonts w:ascii="宋体" w:eastAsia="宋体" w:hAnsi="宋体" w:cs="宋体" w:hint="eastAsia"/>
        </w:rPr>
        <w:t>重生的人</w:t>
      </w:r>
      <w:r>
        <w:t>"</w:t>
      </w:r>
      <w:r>
        <w:rPr>
          <w:rFonts w:ascii="宋体" w:eastAsia="宋体" w:hAnsi="宋体" w:cs="宋体" w:hint="eastAsia"/>
        </w:rPr>
        <w:t>立志为善由得我</w:t>
      </w:r>
      <w:r>
        <w:t>,</w:t>
      </w:r>
      <w:r>
        <w:rPr>
          <w:rFonts w:ascii="宋体" w:eastAsia="宋体" w:hAnsi="宋体" w:cs="宋体" w:hint="eastAsia"/>
        </w:rPr>
        <w:t>只是行出来由不得我</w:t>
      </w:r>
      <w:r>
        <w:t>",</w:t>
      </w:r>
      <w:r>
        <w:rPr>
          <w:rFonts w:ascii="宋体" w:eastAsia="宋体" w:hAnsi="宋体" w:cs="宋体" w:hint="eastAsia"/>
        </w:rPr>
        <w:t>他们</w:t>
      </w:r>
      <w:r>
        <w:t>"</w:t>
      </w:r>
      <w:r>
        <w:rPr>
          <w:rFonts w:ascii="宋体" w:eastAsia="宋体" w:hAnsi="宋体" w:cs="宋体" w:hint="eastAsia"/>
        </w:rPr>
        <w:t>所做的却是自己所恨恶的</w:t>
      </w:r>
      <w:r>
        <w:t>",</w:t>
      </w:r>
      <w:r>
        <w:rPr>
          <w:rFonts w:ascii="宋体" w:eastAsia="宋体" w:hAnsi="宋体" w:cs="宋体" w:hint="eastAsia"/>
        </w:rPr>
        <w:t>罗马书</w:t>
      </w:r>
      <w:r>
        <w:t>7:16,19,</w:t>
      </w:r>
      <w:r>
        <w:rPr>
          <w:rFonts w:ascii="宋体" w:eastAsia="宋体" w:hAnsi="宋体" w:cs="宋体" w:hint="eastAsia"/>
        </w:rPr>
        <w:t>尽管他们心里有恩典的律</w:t>
      </w:r>
      <w:r>
        <w:t>,</w:t>
      </w:r>
      <w:r>
        <w:rPr>
          <w:rFonts w:ascii="宋体" w:eastAsia="宋体" w:hAnsi="宋体" w:cs="宋体" w:hint="eastAsia"/>
        </w:rPr>
        <w:t>与肢体中罪的律相抗衡。那么</w:t>
      </w:r>
      <w:r>
        <w:t>,</w:t>
      </w:r>
      <w:r>
        <w:rPr>
          <w:rFonts w:ascii="宋体" w:eastAsia="宋体" w:hAnsi="宋体" w:cs="宋体" w:hint="eastAsia"/>
        </w:rPr>
        <w:t>一个自然人怎么能做到更新自己、毁灭自己的罪这样美好的事情呢</w:t>
      </w:r>
      <w:r>
        <w:t>?</w:t>
      </w:r>
      <w:r>
        <w:rPr>
          <w:rFonts w:ascii="宋体" w:eastAsia="宋体" w:hAnsi="宋体" w:cs="宋体" w:hint="eastAsia"/>
        </w:rPr>
        <w:t>他既没有这样做的意愿</w:t>
      </w:r>
      <w:r>
        <w:t>,</w:t>
      </w:r>
      <w:r>
        <w:rPr>
          <w:rFonts w:ascii="宋体" w:eastAsia="宋体" w:hAnsi="宋体" w:cs="宋体" w:hint="eastAsia"/>
        </w:rPr>
        <w:t>也没有恨恶罪</w:t>
      </w:r>
      <w:r>
        <w:t>,</w:t>
      </w:r>
      <w:r>
        <w:rPr>
          <w:rFonts w:ascii="宋体" w:eastAsia="宋体" w:hAnsi="宋体" w:cs="宋体" w:hint="eastAsia"/>
        </w:rPr>
        <w:t>反而有罪在他里面蓬勃发展</w:t>
      </w:r>
      <w:r>
        <w:t>,</w:t>
      </w:r>
      <w:r>
        <w:rPr>
          <w:rFonts w:ascii="宋体" w:eastAsia="宋体" w:hAnsi="宋体" w:cs="宋体" w:hint="eastAsia"/>
        </w:rPr>
        <w:t>喜欢读罪的特征</w:t>
      </w:r>
      <w:r>
        <w:t>,</w:t>
      </w:r>
      <w:r>
        <w:rPr>
          <w:rFonts w:ascii="宋体" w:eastAsia="宋体" w:hAnsi="宋体" w:cs="宋体" w:hint="eastAsia"/>
        </w:rPr>
        <w:t>遵行肉体的意愿</w:t>
      </w:r>
      <w:r>
        <w:t>!</w:t>
      </w:r>
      <w:r>
        <w:rPr>
          <w:rFonts w:ascii="宋体" w:eastAsia="宋体" w:hAnsi="宋体" w:cs="宋体" w:hint="eastAsia"/>
        </w:rPr>
        <w:t>如果一个重生的人有这样的无能</w:t>
      </w:r>
      <w:r>
        <w:t>,</w:t>
      </w:r>
      <w:r>
        <w:rPr>
          <w:rFonts w:ascii="宋体" w:eastAsia="宋体" w:hAnsi="宋体" w:cs="宋体" w:hint="eastAsia"/>
        </w:rPr>
        <w:t>他已经体会到神和律法的善</w:t>
      </w:r>
      <w:r>
        <w:t>,</w:t>
      </w:r>
      <w:r>
        <w:rPr>
          <w:rFonts w:ascii="宋体" w:eastAsia="宋体" w:hAnsi="宋体" w:cs="宋体" w:hint="eastAsia"/>
        </w:rPr>
        <w:t>罪在一定程度上已经治死</w:t>
      </w:r>
      <w:r>
        <w:t>,</w:t>
      </w:r>
      <w:r>
        <w:rPr>
          <w:rFonts w:ascii="宋体" w:eastAsia="宋体" w:hAnsi="宋体" w:cs="宋体" w:hint="eastAsia"/>
        </w:rPr>
        <w:t>从心里赶出</w:t>
      </w:r>
      <w:r>
        <w:t>,</w:t>
      </w:r>
      <w:r>
        <w:rPr>
          <w:rFonts w:ascii="宋体" w:eastAsia="宋体" w:hAnsi="宋体" w:cs="宋体" w:hint="eastAsia"/>
        </w:rPr>
        <w:t>驱逐到肢体和郊区</w:t>
      </w:r>
      <w:r>
        <w:t>,</w:t>
      </w:r>
      <w:r>
        <w:rPr>
          <w:rFonts w:ascii="宋体" w:eastAsia="宋体" w:hAnsi="宋体" w:cs="宋体" w:hint="eastAsia"/>
        </w:rPr>
        <w:t>那么当只有抵挡的肉体时</w:t>
      </w:r>
      <w:r>
        <w:t>,</w:t>
      </w:r>
      <w:r>
        <w:rPr>
          <w:rFonts w:ascii="宋体" w:eastAsia="宋体" w:hAnsi="宋体" w:cs="宋体" w:hint="eastAsia"/>
        </w:rPr>
        <w:t>无能和抵挡岂不是更大吗</w:t>
      </w:r>
      <w:r>
        <w:t>?</w:t>
      </w:r>
      <w:r>
        <w:rPr>
          <w:rFonts w:ascii="宋体" w:eastAsia="宋体" w:hAnsi="宋体" w:cs="宋体" w:hint="eastAsia"/>
        </w:rPr>
        <w:t>使徒为什么要发出这样沉重的哀叹</w:t>
      </w:r>
      <w:r>
        <w:t>:"</w:t>
      </w:r>
      <w:r>
        <w:rPr>
          <w:rFonts w:ascii="宋体" w:eastAsia="宋体" w:hAnsi="宋体" w:cs="宋体" w:hint="eastAsia"/>
        </w:rPr>
        <w:t>我真是苦啊</w:t>
      </w:r>
      <w:r>
        <w:t>!</w:t>
      </w:r>
      <w:r>
        <w:rPr>
          <w:rFonts w:ascii="宋体" w:eastAsia="宋体" w:hAnsi="宋体" w:cs="宋体" w:hint="eastAsia"/>
        </w:rPr>
        <w:t>谁能救我脱离这取死的身体呢</w:t>
      </w:r>
      <w:r>
        <w:t>?"</w:t>
      </w:r>
      <w:r>
        <w:rPr>
          <w:rFonts w:ascii="宋体" w:eastAsia="宋体" w:hAnsi="宋体" w:cs="宋体" w:hint="eastAsia"/>
        </w:rPr>
        <w:t>罗马书</w:t>
      </w:r>
      <w:r>
        <w:t>7:24,</w:t>
      </w:r>
      <w:r>
        <w:rPr>
          <w:rFonts w:ascii="宋体" w:eastAsia="宋体" w:hAnsi="宋体" w:cs="宋体" w:hint="eastAsia"/>
        </w:rPr>
        <w:t>如果他有能力从这压制人的罪中解脱自己的话</w:t>
      </w:r>
      <w:r>
        <w:t>?</w:t>
      </w:r>
      <w:r>
        <w:rPr>
          <w:rFonts w:ascii="宋体" w:eastAsia="宋体" w:hAnsi="宋体" w:cs="宋体" w:hint="eastAsia"/>
        </w:rPr>
        <w:t>如果保罗这棵神园子里的活树</w:t>
      </w:r>
      <w:r>
        <w:t>,</w:t>
      </w:r>
      <w:r>
        <w:rPr>
          <w:rFonts w:ascii="宋体" w:eastAsia="宋体" w:hAnsi="宋体" w:cs="宋体" w:hint="eastAsia"/>
        </w:rPr>
        <w:t>有恩典的根和汁液</w:t>
      </w:r>
      <w:r>
        <w:t>,</w:t>
      </w:r>
      <w:r>
        <w:rPr>
          <w:rFonts w:ascii="宋体" w:eastAsia="宋体" w:hAnsi="宋体" w:cs="宋体" w:hint="eastAsia"/>
        </w:rPr>
        <w:t>尚且如此可怜、软弱</w:t>
      </w:r>
      <w:r>
        <w:t>,</w:t>
      </w:r>
      <w:r>
        <w:rPr>
          <w:rFonts w:ascii="宋体" w:eastAsia="宋体" w:hAnsi="宋体" w:cs="宋体" w:hint="eastAsia"/>
        </w:rPr>
        <w:t>无法摆脱这些吸盘</w:t>
      </w:r>
      <w:r>
        <w:t>,</w:t>
      </w:r>
      <w:r>
        <w:rPr>
          <w:rFonts w:ascii="宋体" w:eastAsia="宋体" w:hAnsi="宋体" w:cs="宋体" w:hint="eastAsia"/>
        </w:rPr>
        <w:t>那么一根没有属灵根基的朽烂木桩岂不更可怜吗</w:t>
      </w:r>
      <w:r>
        <w:t>?</w:t>
      </w:r>
      <w:r>
        <w:rPr>
          <w:rFonts w:ascii="宋体" w:eastAsia="宋体" w:hAnsi="宋体" w:cs="宋体" w:hint="eastAsia"/>
        </w:rPr>
        <w:t>当这位伟大的使徒凭借已经领受的恩典</w:t>
      </w:r>
      <w:r>
        <w:t>,</w:t>
      </w:r>
      <w:r>
        <w:rPr>
          <w:rFonts w:ascii="宋体" w:eastAsia="宋体" w:hAnsi="宋体" w:cs="宋体" w:hint="eastAsia"/>
        </w:rPr>
        <w:t>尚不能将自己从部分属灵的死亡中解救出来</w:t>
      </w:r>
      <w:r>
        <w:t>,</w:t>
      </w:r>
      <w:r>
        <w:rPr>
          <w:rFonts w:ascii="宋体" w:eastAsia="宋体" w:hAnsi="宋体" w:cs="宋体" w:hint="eastAsia"/>
        </w:rPr>
        <w:t>一个完全属灵死亡的人又怎能将自己从其中解救出来呢</w:t>
      </w:r>
      <w:r>
        <w:t>?</w:t>
      </w:r>
      <w:r>
        <w:rPr>
          <w:rFonts w:ascii="宋体" w:eastAsia="宋体" w:hAnsi="宋体" w:cs="宋体" w:hint="eastAsia"/>
        </w:rPr>
        <w:t>如果一个好人发现与本性的残余作战是如此艰巨的任务</w:t>
      </w:r>
      <w:r>
        <w:t>,</w:t>
      </w:r>
      <w:r>
        <w:rPr>
          <w:rFonts w:ascii="宋体" w:eastAsia="宋体" w:hAnsi="宋体" w:cs="宋体" w:hint="eastAsia"/>
        </w:rPr>
        <w:t>公开与受伤的官能欲望作战是如此艰难</w:t>
      </w:r>
      <w:r>
        <w:t>,</w:t>
      </w:r>
      <w:r>
        <w:rPr>
          <w:rFonts w:ascii="宋体" w:eastAsia="宋体" w:hAnsi="宋体" w:cs="宋体" w:hint="eastAsia"/>
        </w:rPr>
        <w:t>那么一个自然人逆着完整本性的洪流划船</w:t>
      </w:r>
      <w:r>
        <w:t>,</w:t>
      </w:r>
      <w:r>
        <w:rPr>
          <w:rFonts w:ascii="宋体" w:eastAsia="宋体" w:hAnsi="宋体" w:cs="宋体" w:hint="eastAsia"/>
        </w:rPr>
        <w:t>当自然的抵挡达到顶峰</w:t>
      </w:r>
      <w:r>
        <w:t>,</w:t>
      </w:r>
      <w:r>
        <w:rPr>
          <w:rFonts w:ascii="宋体" w:eastAsia="宋体" w:hAnsi="宋体" w:cs="宋体" w:hint="eastAsia"/>
        </w:rPr>
        <w:t>本性的倾向与神针锋相对时</w:t>
      </w:r>
      <w:r>
        <w:t>,</w:t>
      </w:r>
      <w:r>
        <w:rPr>
          <w:rFonts w:ascii="宋体" w:eastAsia="宋体" w:hAnsi="宋体" w:cs="宋体" w:hint="eastAsia"/>
        </w:rPr>
        <w:t>就更加困难了。如果一艘建造精良、装备精良的船只</w:t>
      </w:r>
      <w:r>
        <w:t>,</w:t>
      </w:r>
      <w:r>
        <w:rPr>
          <w:rFonts w:ascii="宋体" w:eastAsia="宋体" w:hAnsi="宋体" w:cs="宋体" w:hint="eastAsia"/>
        </w:rPr>
        <w:t>张开风帆</w:t>
      </w:r>
      <w:r>
        <w:t>,</w:t>
      </w:r>
      <w:r>
        <w:rPr>
          <w:rFonts w:ascii="宋体" w:eastAsia="宋体" w:hAnsi="宋体" w:cs="宋体" w:hint="eastAsia"/>
        </w:rPr>
        <w:t>只能在波浪上漂浮</w:t>
      </w:r>
      <w:r>
        <w:t>,</w:t>
      </w:r>
      <w:r>
        <w:rPr>
          <w:rFonts w:ascii="宋体" w:eastAsia="宋体" w:hAnsi="宋体" w:cs="宋体" w:hint="eastAsia"/>
        </w:rPr>
        <w:t>在新风吹起帆之前无法前进</w:t>
      </w:r>
      <w:r>
        <w:t>,</w:t>
      </w:r>
      <w:r>
        <w:rPr>
          <w:rFonts w:ascii="宋体" w:eastAsia="宋体" w:hAnsi="宋体" w:cs="宋体" w:hint="eastAsia"/>
        </w:rPr>
        <w:t>那么躺在地上的粗糙木材肯定永远无法装配和构建成一艘宏伟的船只。</w:t>
      </w:r>
    </w:p>
    <w:p w14:paraId="032B8926" w14:textId="77777777" w:rsidR="00AD585D" w:rsidRDefault="00AD585D" w:rsidP="00AD585D">
      <w:pPr>
        <w:numPr>
          <w:ilvl w:val="0"/>
          <w:numId w:val="206"/>
        </w:numPr>
        <w:spacing w:after="0"/>
        <w:ind w:right="0"/>
      </w:pPr>
    </w:p>
    <w:p w14:paraId="38392782" w14:textId="77777777" w:rsidR="00AD585D" w:rsidRDefault="00AD585D" w:rsidP="00AD585D">
      <w:pPr>
        <w:numPr>
          <w:ilvl w:val="0"/>
          <w:numId w:val="206"/>
        </w:numPr>
        <w:spacing w:after="0"/>
        <w:ind w:right="0"/>
      </w:pPr>
      <w:r>
        <w:t>5.</w:t>
      </w:r>
      <w:r>
        <w:tab/>
      </w:r>
      <w:r>
        <w:rPr>
          <w:rFonts w:ascii="宋体" w:eastAsia="宋体" w:hAnsi="宋体" w:cs="宋体" w:hint="eastAsia"/>
        </w:rPr>
        <w:t>这有悖于神在世界上设立的整个秩序</w:t>
      </w:r>
      <w:r>
        <w:t>,</w:t>
      </w:r>
      <w:r>
        <w:rPr>
          <w:rFonts w:ascii="宋体" w:eastAsia="宋体" w:hAnsi="宋体" w:cs="宋体" w:hint="eastAsia"/>
        </w:rPr>
        <w:t>任何事物都不能成为自身的原因</w:t>
      </w:r>
      <w:r>
        <w:t>,</w:t>
      </w:r>
      <w:r>
        <w:rPr>
          <w:rFonts w:ascii="宋体" w:eastAsia="宋体" w:hAnsi="宋体" w:cs="宋体" w:hint="eastAsia"/>
        </w:rPr>
        <w:t>或拥有比天生更高的存在等级。任何结果都不会比它的原因更高尚</w:t>
      </w:r>
      <w:r>
        <w:t>;</w:t>
      </w:r>
      <w:r>
        <w:rPr>
          <w:rFonts w:ascii="宋体" w:eastAsia="宋体" w:hAnsi="宋体" w:cs="宋体" w:hint="eastAsia"/>
        </w:rPr>
        <w:t>恩典比本性更高尚。印章除了印在自身上的图像外</w:t>
      </w:r>
      <w:r>
        <w:t>,</w:t>
      </w:r>
      <w:r>
        <w:rPr>
          <w:rFonts w:ascii="宋体" w:eastAsia="宋体" w:hAnsi="宋体" w:cs="宋体" w:hint="eastAsia"/>
        </w:rPr>
        <w:t>不能传递</w:t>
      </w:r>
      <w:r>
        <w:rPr>
          <w:rFonts w:ascii="宋体" w:eastAsia="宋体" w:hAnsi="宋体" w:cs="宋体" w:hint="eastAsia"/>
        </w:rPr>
        <w:lastRenderedPageBreak/>
        <w:t>其他图像</w:t>
      </w:r>
      <w:r>
        <w:t>,</w:t>
      </w:r>
      <w:r>
        <w:rPr>
          <w:rFonts w:ascii="宋体" w:eastAsia="宋体" w:hAnsi="宋体" w:cs="宋体" w:hint="eastAsia"/>
        </w:rPr>
        <w:t>而且不能超过自身的尺寸</w:t>
      </w:r>
      <w:r>
        <w:t>;</w:t>
      </w:r>
      <w:r>
        <w:rPr>
          <w:rFonts w:ascii="宋体" w:eastAsia="宋体" w:hAnsi="宋体" w:cs="宋体" w:hint="eastAsia"/>
        </w:rPr>
        <w:t>本性也不能在灵魂上印上任何恩典的图像</w:t>
      </w:r>
      <w:r>
        <w:t>,</w:t>
      </w:r>
      <w:r>
        <w:rPr>
          <w:rFonts w:ascii="宋体" w:eastAsia="宋体" w:hAnsi="宋体" w:cs="宋体" w:hint="eastAsia"/>
        </w:rPr>
        <w:t>因为神没有在本性上雕刻这样的图像。本性</w:t>
      </w:r>
      <w:r>
        <w:t>,</w:t>
      </w:r>
      <w:r>
        <w:rPr>
          <w:rFonts w:ascii="宋体" w:eastAsia="宋体" w:hAnsi="宋体" w:cs="宋体" w:hint="eastAsia"/>
        </w:rPr>
        <w:t>无论在自身的种类中多么完美</w:t>
      </w:r>
      <w:r>
        <w:t>,</w:t>
      </w:r>
      <w:r>
        <w:rPr>
          <w:rFonts w:ascii="宋体" w:eastAsia="宋体" w:hAnsi="宋体" w:cs="宋体" w:hint="eastAsia"/>
        </w:rPr>
        <w:t>都不能产生比自身更高的完美事物</w:t>
      </w:r>
      <w:r>
        <w:t>;</w:t>
      </w:r>
      <w:r>
        <w:rPr>
          <w:rFonts w:ascii="宋体" w:eastAsia="宋体" w:hAnsi="宋体" w:cs="宋体" w:hint="eastAsia"/>
        </w:rPr>
        <w:t>植物永远不能产生野兽</w:t>
      </w:r>
      <w:r>
        <w:t>,</w:t>
      </w:r>
      <w:r>
        <w:rPr>
          <w:rFonts w:ascii="宋体" w:eastAsia="宋体" w:hAnsi="宋体" w:cs="宋体" w:hint="eastAsia"/>
        </w:rPr>
        <w:t>野兽不能产生人</w:t>
      </w:r>
      <w:r>
        <w:t>,</w:t>
      </w:r>
      <w:r>
        <w:rPr>
          <w:rFonts w:ascii="宋体" w:eastAsia="宋体" w:hAnsi="宋体" w:cs="宋体" w:hint="eastAsia"/>
        </w:rPr>
        <w:t>人不能产生天使。任何主体中的自然品质都不能靠自身改变</w:t>
      </w:r>
      <w:r>
        <w:t>,</w:t>
      </w:r>
      <w:r>
        <w:rPr>
          <w:rFonts w:ascii="宋体" w:eastAsia="宋体" w:hAnsi="宋体" w:cs="宋体" w:hint="eastAsia"/>
        </w:rPr>
        <w:t>而只能通过引入某种高于它的其他品质来改变。火焰永远不能在燃烧时结冰</w:t>
      </w:r>
      <w:r>
        <w:t>;</w:t>
      </w:r>
      <w:r>
        <w:rPr>
          <w:rFonts w:ascii="宋体" w:eastAsia="宋体" w:hAnsi="宋体" w:cs="宋体" w:hint="eastAsia"/>
        </w:rPr>
        <w:t>水如果没有其他更高的作用</w:t>
      </w:r>
      <w:r>
        <w:t>,</w:t>
      </w:r>
      <w:r>
        <w:rPr>
          <w:rFonts w:ascii="宋体" w:eastAsia="宋体" w:hAnsi="宋体" w:cs="宋体" w:hint="eastAsia"/>
        </w:rPr>
        <w:t>就不能放弃其冷度</w:t>
      </w:r>
      <w:r>
        <w:t>;</w:t>
      </w:r>
      <w:r>
        <w:rPr>
          <w:rFonts w:ascii="宋体" w:eastAsia="宋体" w:hAnsi="宋体" w:cs="宋体" w:hint="eastAsia"/>
        </w:rPr>
        <w:t>那些天生邪恶的人</w:t>
      </w:r>
      <w:r>
        <w:t>,</w:t>
      </w:r>
      <w:r>
        <w:rPr>
          <w:rFonts w:ascii="宋体" w:eastAsia="宋体" w:hAnsi="宋体" w:cs="宋体" w:hint="eastAsia"/>
        </w:rPr>
        <w:t>若没有全能的大能</w:t>
      </w:r>
      <w:r>
        <w:t>,</w:t>
      </w:r>
      <w:r>
        <w:rPr>
          <w:rFonts w:ascii="宋体" w:eastAsia="宋体" w:hAnsi="宋体" w:cs="宋体" w:hint="eastAsia"/>
        </w:rPr>
        <w:t>怎能在属灵上变为良善呢</w:t>
      </w:r>
      <w:r>
        <w:t>?</w:t>
      </w:r>
      <w:r>
        <w:rPr>
          <w:rFonts w:ascii="宋体" w:eastAsia="宋体" w:hAnsi="宋体" w:cs="宋体" w:hint="eastAsia"/>
        </w:rPr>
        <w:t>任何本性都不能超越自身的界限</w:t>
      </w:r>
      <w:r>
        <w:t>,</w:t>
      </w:r>
      <w:r>
        <w:rPr>
          <w:rFonts w:ascii="宋体" w:eastAsia="宋体" w:hAnsi="宋体" w:cs="宋体" w:hint="eastAsia"/>
        </w:rPr>
        <w:t>因为在行动中</w:t>
      </w:r>
      <w:r>
        <w:t>,</w:t>
      </w:r>
      <w:r>
        <w:rPr>
          <w:rFonts w:ascii="宋体" w:eastAsia="宋体" w:hAnsi="宋体" w:cs="宋体" w:hint="eastAsia"/>
        </w:rPr>
        <w:t>没有什么能超越自身。无论自然人做什么</w:t>
      </w:r>
      <w:r>
        <w:t>,</w:t>
      </w:r>
      <w:r>
        <w:rPr>
          <w:rFonts w:ascii="宋体" w:eastAsia="宋体" w:hAnsi="宋体" w:cs="宋体" w:hint="eastAsia"/>
        </w:rPr>
        <w:t>都只是自然的</w:t>
      </w:r>
      <w:r>
        <w:t>,</w:t>
      </w:r>
      <w:r>
        <w:rPr>
          <w:rFonts w:ascii="宋体" w:eastAsia="宋体" w:hAnsi="宋体" w:cs="宋体" w:hint="eastAsia"/>
        </w:rPr>
        <w:t>没有本性的改变和神圣美德的加入</w:t>
      </w:r>
      <w:r>
        <w:t>,</w:t>
      </w:r>
      <w:r>
        <w:rPr>
          <w:rFonts w:ascii="宋体" w:eastAsia="宋体" w:hAnsi="宋体" w:cs="宋体" w:hint="eastAsia"/>
        </w:rPr>
        <w:t>就永远不能达到恩典的程度。如果有什么东西能超越自身的范畴</w:t>
      </w:r>
      <w:r>
        <w:t>,</w:t>
      </w:r>
      <w:r>
        <w:rPr>
          <w:rFonts w:ascii="宋体" w:eastAsia="宋体" w:hAnsi="宋体" w:cs="宋体" w:hint="eastAsia"/>
        </w:rPr>
        <w:t>它就比自身更强大了。虚无永远不能使自己成为实在</w:t>
      </w:r>
      <w:r>
        <w:t>;</w:t>
      </w:r>
      <w:r>
        <w:rPr>
          <w:rFonts w:ascii="宋体" w:eastAsia="宋体" w:hAnsi="宋体" w:cs="宋体" w:hint="eastAsia"/>
        </w:rPr>
        <w:t>最好的使徒也不认为自己更好</w:t>
      </w:r>
      <w:r>
        <w:t>--</w:t>
      </w:r>
      <w:r>
        <w:rPr>
          <w:rFonts w:ascii="宋体" w:eastAsia="宋体" w:hAnsi="宋体" w:cs="宋体" w:hint="eastAsia"/>
        </w:rPr>
        <w:t>哥林多后书</w:t>
      </w:r>
      <w:r>
        <w:t>12:11,"</w:t>
      </w:r>
      <w:r>
        <w:rPr>
          <w:rFonts w:ascii="宋体" w:eastAsia="宋体" w:hAnsi="宋体" w:cs="宋体" w:hint="eastAsia"/>
        </w:rPr>
        <w:t>我算不了什么</w:t>
      </w:r>
      <w:r>
        <w:t>",</w:t>
      </w:r>
      <w:r>
        <w:rPr>
          <w:rFonts w:ascii="宋体" w:eastAsia="宋体" w:hAnsi="宋体" w:cs="宋体" w:hint="eastAsia"/>
        </w:rPr>
        <w:t>并称恩典为他一切属灵益处的唯一施予者</w:t>
      </w:r>
      <w:r>
        <w:t>,</w:t>
      </w:r>
      <w:r>
        <w:rPr>
          <w:rFonts w:ascii="宋体" w:eastAsia="宋体" w:hAnsi="宋体" w:cs="宋体" w:hint="eastAsia"/>
        </w:rPr>
        <w:t>哥林多后书</w:t>
      </w:r>
      <w:r>
        <w:t>15:10</w:t>
      </w:r>
      <w:r>
        <w:rPr>
          <w:rFonts w:ascii="宋体" w:eastAsia="宋体" w:hAnsi="宋体" w:cs="宋体" w:hint="eastAsia"/>
        </w:rPr>
        <w:t>。有什么东西曾经赋予自身形状</w:t>
      </w:r>
      <w:r>
        <w:t>?</w:t>
      </w:r>
      <w:r>
        <w:rPr>
          <w:rFonts w:ascii="宋体" w:eastAsia="宋体" w:hAnsi="宋体" w:cs="宋体" w:hint="eastAsia"/>
        </w:rPr>
        <w:t>每一件艺术品都是由工匠塑造的</w:t>
      </w:r>
      <w:r>
        <w:t>,</w:t>
      </w:r>
      <w:r>
        <w:rPr>
          <w:rFonts w:ascii="宋体" w:eastAsia="宋体" w:hAnsi="宋体" w:cs="宋体" w:hint="eastAsia"/>
        </w:rPr>
        <w:t>而不是由它自己塑造的。效法基督是神拣选的果子</w:t>
      </w:r>
      <w:r>
        <w:t>,</w:t>
      </w:r>
      <w:r>
        <w:rPr>
          <w:rFonts w:ascii="宋体" w:eastAsia="宋体" w:hAnsi="宋体" w:cs="宋体" w:hint="eastAsia"/>
        </w:rPr>
        <w:t>不是首先出于我们自己意志的选择。罗马书</w:t>
      </w:r>
      <w:r>
        <w:t>8:29,"</w:t>
      </w:r>
      <w:r>
        <w:rPr>
          <w:rFonts w:ascii="宋体" w:eastAsia="宋体" w:hAnsi="宋体" w:cs="宋体" w:hint="eastAsia"/>
        </w:rPr>
        <w:t>神所预知的人</w:t>
      </w:r>
      <w:r>
        <w:t>,</w:t>
      </w:r>
      <w:r>
        <w:rPr>
          <w:rFonts w:ascii="宋体" w:eastAsia="宋体" w:hAnsi="宋体" w:cs="宋体" w:hint="eastAsia"/>
        </w:rPr>
        <w:t>他也预定他们效法他儿子的模样。</w:t>
      </w:r>
      <w:r>
        <w:t>"</w:t>
      </w:r>
      <w:r>
        <w:rPr>
          <w:rFonts w:ascii="宋体" w:eastAsia="宋体" w:hAnsi="宋体" w:cs="宋体" w:hint="eastAsia"/>
        </w:rPr>
        <w:t>在神的护理和恩典管理中</w:t>
      </w:r>
      <w:r>
        <w:t>,</w:t>
      </w:r>
      <w:r>
        <w:rPr>
          <w:rFonts w:ascii="宋体" w:eastAsia="宋体" w:hAnsi="宋体" w:cs="宋体" w:hint="eastAsia"/>
        </w:rPr>
        <w:t>第一环都掌握在神的手中。因此在圣经中</w:t>
      </w:r>
      <w:r>
        <w:t>,</w:t>
      </w:r>
      <w:r>
        <w:rPr>
          <w:rFonts w:ascii="宋体" w:eastAsia="宋体" w:hAnsi="宋体" w:cs="宋体" w:hint="eastAsia"/>
        </w:rPr>
        <w:t>灵魂中的恩典之工大多以被动语态出现</w:t>
      </w:r>
      <w:r>
        <w:t>:"</w:t>
      </w:r>
      <w:r>
        <w:rPr>
          <w:rFonts w:ascii="宋体" w:eastAsia="宋体" w:hAnsi="宋体" w:cs="宋体" w:hint="eastAsia"/>
        </w:rPr>
        <w:t>你们得称为义</w:t>
      </w:r>
      <w:r>
        <w:t>,</w:t>
      </w:r>
      <w:r>
        <w:rPr>
          <w:rFonts w:ascii="宋体" w:eastAsia="宋体" w:hAnsi="宋体" w:cs="宋体" w:hint="eastAsia"/>
        </w:rPr>
        <w:t>你们成圣</w:t>
      </w:r>
      <w:r>
        <w:t>";</w:t>
      </w:r>
      <w:r>
        <w:rPr>
          <w:rFonts w:ascii="宋体" w:eastAsia="宋体" w:hAnsi="宋体" w:cs="宋体" w:hint="eastAsia"/>
        </w:rPr>
        <w:t>不是你们称自己为义或成圣自己</w:t>
      </w:r>
      <w:r>
        <w:t>;</w:t>
      </w:r>
      <w:r>
        <w:rPr>
          <w:rFonts w:ascii="宋体" w:eastAsia="宋体" w:hAnsi="宋体" w:cs="宋体" w:hint="eastAsia"/>
        </w:rPr>
        <w:t>尽管成圣、洁净和成就救恩也归于那些已经领受恩典和生命的人</w:t>
      </w:r>
      <w:r>
        <w:t>,</w:t>
      </w:r>
      <w:r>
        <w:rPr>
          <w:rFonts w:ascii="宋体" w:eastAsia="宋体" w:hAnsi="宋体" w:cs="宋体" w:hint="eastAsia"/>
        </w:rPr>
        <w:t>因为他们后来凭借从神领受的恩典的力量</w:t>
      </w:r>
      <w:r>
        <w:t>,</w:t>
      </w:r>
      <w:r>
        <w:rPr>
          <w:rFonts w:ascii="宋体" w:eastAsia="宋体" w:hAnsi="宋体" w:cs="宋体" w:hint="eastAsia"/>
        </w:rPr>
        <w:t>以及伴随着第一恩典行动的恩典</w:t>
      </w:r>
      <w:r>
        <w:t>,</w:t>
      </w:r>
      <w:r>
        <w:rPr>
          <w:rFonts w:ascii="宋体" w:eastAsia="宋体" w:hAnsi="宋体" w:cs="宋体" w:hint="eastAsia"/>
        </w:rPr>
        <w:t>为这些目的行动</w:t>
      </w:r>
      <w:r>
        <w:t>,</w:t>
      </w:r>
      <w:r>
        <w:rPr>
          <w:rFonts w:ascii="宋体" w:eastAsia="宋体" w:hAnsi="宋体" w:cs="宋体" w:hint="eastAsia"/>
        </w:rPr>
        <w:t>产生这些果效。</w:t>
      </w:r>
    </w:p>
    <w:p w14:paraId="03AD829F" w14:textId="77777777" w:rsidR="00AD585D" w:rsidRDefault="00AD585D" w:rsidP="00AD585D">
      <w:pPr>
        <w:numPr>
          <w:ilvl w:val="0"/>
          <w:numId w:val="206"/>
        </w:numPr>
        <w:spacing w:after="0"/>
        <w:ind w:right="0"/>
      </w:pPr>
    </w:p>
    <w:p w14:paraId="3278B074" w14:textId="77777777" w:rsidR="00AD585D" w:rsidRDefault="00AD585D" w:rsidP="00AD585D">
      <w:pPr>
        <w:numPr>
          <w:ilvl w:val="0"/>
          <w:numId w:val="206"/>
        </w:numPr>
        <w:spacing w:after="0"/>
        <w:ind w:right="0"/>
      </w:pPr>
      <w:r>
        <w:rPr>
          <w:rFonts w:ascii="宋体" w:eastAsia="宋体" w:hAnsi="宋体" w:cs="宋体" w:hint="eastAsia"/>
        </w:rPr>
        <w:t>正如我们已经证明</w:t>
      </w:r>
      <w:r>
        <w:t>,</w:t>
      </w:r>
      <w:r>
        <w:rPr>
          <w:rFonts w:ascii="宋体" w:eastAsia="宋体" w:hAnsi="宋体" w:cs="宋体" w:hint="eastAsia"/>
        </w:rPr>
        <w:t>人凭自己的力量不能更新自己</w:t>
      </w:r>
      <w:r>
        <w:t>,</w:t>
      </w:r>
      <w:r>
        <w:rPr>
          <w:rFonts w:ascii="宋体" w:eastAsia="宋体" w:hAnsi="宋体" w:cs="宋体" w:hint="eastAsia"/>
        </w:rPr>
        <w:t>让我们看看他是否可以凭借额外的能力来做到这一点。</w:t>
      </w:r>
    </w:p>
    <w:p w14:paraId="5B162FCD" w14:textId="77777777" w:rsidR="00AD585D" w:rsidRDefault="00AD585D" w:rsidP="00AD585D">
      <w:pPr>
        <w:numPr>
          <w:ilvl w:val="0"/>
          <w:numId w:val="206"/>
        </w:numPr>
        <w:spacing w:after="0"/>
        <w:ind w:right="0"/>
      </w:pPr>
    </w:p>
    <w:p w14:paraId="7D34A742" w14:textId="77777777" w:rsidR="00AD585D" w:rsidRDefault="00AD585D" w:rsidP="00AD585D">
      <w:pPr>
        <w:numPr>
          <w:ilvl w:val="0"/>
          <w:numId w:val="206"/>
        </w:numPr>
        <w:spacing w:after="0"/>
        <w:ind w:right="0"/>
      </w:pPr>
      <w:r>
        <w:t xml:space="preserve">1. </w:t>
      </w:r>
      <w:r>
        <w:rPr>
          <w:rFonts w:ascii="宋体" w:eastAsia="宋体" w:hAnsi="宋体" w:cs="宋体" w:hint="eastAsia"/>
        </w:rPr>
        <w:t>人借助于制度特权的帮助</w:t>
      </w:r>
      <w:r>
        <w:t>,</w:t>
      </w:r>
      <w:r>
        <w:rPr>
          <w:rFonts w:ascii="宋体" w:eastAsia="宋体" w:hAnsi="宋体" w:cs="宋体" w:hint="eastAsia"/>
        </w:rPr>
        <w:t>如果没有超自然的恩典伴随</w:t>
      </w:r>
      <w:r>
        <w:t>,</w:t>
      </w:r>
      <w:r>
        <w:rPr>
          <w:rFonts w:ascii="宋体" w:eastAsia="宋体" w:hAnsi="宋体" w:cs="宋体" w:hint="eastAsia"/>
        </w:rPr>
        <w:t>就不能在自己身上产生这种重生的工作。圣礼不能更新一个人</w:t>
      </w:r>
      <w:r>
        <w:t>,</w:t>
      </w:r>
      <w:r>
        <w:rPr>
          <w:rFonts w:ascii="宋体" w:eastAsia="宋体" w:hAnsi="宋体" w:cs="宋体" w:hint="eastAsia"/>
        </w:rPr>
        <w:t>但神的膀臂</w:t>
      </w:r>
      <w:r>
        <w:t>,</w:t>
      </w:r>
      <w:r>
        <w:rPr>
          <w:rFonts w:ascii="宋体" w:eastAsia="宋体" w:hAnsi="宋体" w:cs="宋体" w:hint="eastAsia"/>
        </w:rPr>
        <w:t>即管理圣礼、使其有功效的膀臂</w:t>
      </w:r>
      <w:r>
        <w:t>,</w:t>
      </w:r>
      <w:r>
        <w:rPr>
          <w:rFonts w:ascii="宋体" w:eastAsia="宋体" w:hAnsi="宋体" w:cs="宋体" w:hint="eastAsia"/>
        </w:rPr>
        <w:t>如同挥舞剑刃给予打击的膀臂一样。圣礼是天上的甘霖</w:t>
      </w:r>
      <w:r>
        <w:t>,</w:t>
      </w:r>
      <w:r>
        <w:rPr>
          <w:rFonts w:ascii="宋体" w:eastAsia="宋体" w:hAnsi="宋体" w:cs="宋体" w:hint="eastAsia"/>
        </w:rPr>
        <w:t>但除非在里面植入一些恩典的原则</w:t>
      </w:r>
      <w:r>
        <w:t>,</w:t>
      </w:r>
      <w:r>
        <w:rPr>
          <w:rFonts w:ascii="宋体" w:eastAsia="宋体" w:hAnsi="宋体" w:cs="宋体" w:hint="eastAsia"/>
        </w:rPr>
        <w:t>否则它们不能使心灵多结果子</w:t>
      </w:r>
      <w:r>
        <w:t>,</w:t>
      </w:r>
      <w:r>
        <w:rPr>
          <w:rFonts w:ascii="宋体" w:eastAsia="宋体" w:hAnsi="宋体" w:cs="宋体" w:hint="eastAsia"/>
        </w:rPr>
        <w:t>正如太阳的光芒、天上的露水和云中的水罐不能使贫</w:t>
      </w:r>
      <w:r>
        <w:rPr>
          <w:rFonts w:ascii="宋体" w:eastAsia="宋体" w:hAnsi="宋体" w:cs="宋体" w:hint="eastAsia"/>
        </w:rPr>
        <w:lastRenderedPageBreak/>
        <w:t>瘠的土地开花结果</w:t>
      </w:r>
      <w:r>
        <w:t>,</w:t>
      </w:r>
      <w:r>
        <w:rPr>
          <w:rFonts w:ascii="宋体" w:eastAsia="宋体" w:hAnsi="宋体" w:cs="宋体" w:hint="eastAsia"/>
        </w:rPr>
        <w:t>除非改变土壤的性质</w:t>
      </w:r>
      <w:r>
        <w:t>,</w:t>
      </w:r>
      <w:r>
        <w:rPr>
          <w:rFonts w:ascii="宋体" w:eastAsia="宋体" w:hAnsi="宋体" w:cs="宋体" w:hint="eastAsia"/>
        </w:rPr>
        <w:t>植入新的根茎。世界上所有的眼镜都不能治愈一个人的眼睛</w:t>
      </w:r>
      <w:r>
        <w:t>,</w:t>
      </w:r>
      <w:r>
        <w:rPr>
          <w:rFonts w:ascii="宋体" w:eastAsia="宋体" w:hAnsi="宋体" w:cs="宋体" w:hint="eastAsia"/>
        </w:rPr>
        <w:t>他必须有一个可见的官能才能使用它们。在我们能够运用我们的官能处理对象或使用适合该官能的手段之前</w:t>
      </w:r>
      <w:r>
        <w:t>,</w:t>
      </w:r>
      <w:r>
        <w:rPr>
          <w:rFonts w:ascii="宋体" w:eastAsia="宋体" w:hAnsi="宋体" w:cs="宋体" w:hint="eastAsia"/>
        </w:rPr>
        <w:t>我们的官能必须先得医治。所有的劝说对一个死人都不起作用</w:t>
      </w:r>
      <w:r>
        <w:t>;</w:t>
      </w:r>
      <w:r>
        <w:rPr>
          <w:rFonts w:ascii="宋体" w:eastAsia="宋体" w:hAnsi="宋体" w:cs="宋体" w:hint="eastAsia"/>
        </w:rPr>
        <w:t>最美好的话语、最无可辩驳的论据、最动人的修辞都不能感动或影响他</w:t>
      </w:r>
      <w:r>
        <w:t>,</w:t>
      </w:r>
      <w:r>
        <w:rPr>
          <w:rFonts w:ascii="宋体" w:eastAsia="宋体" w:hAnsi="宋体" w:cs="宋体" w:hint="eastAsia"/>
        </w:rPr>
        <w:t>直到神把坟墓的石头挪开</w:t>
      </w:r>
      <w:r>
        <w:t>,</w:t>
      </w:r>
      <w:r>
        <w:rPr>
          <w:rFonts w:ascii="宋体" w:eastAsia="宋体" w:hAnsi="宋体" w:cs="宋体" w:hint="eastAsia"/>
        </w:rPr>
        <w:t>使他复活。先知的报告若没有神膀臂的启示</w:t>
      </w:r>
      <w:r>
        <w:t>,</w:t>
      </w:r>
      <w:r>
        <w:rPr>
          <w:rFonts w:ascii="宋体" w:eastAsia="宋体" w:hAnsi="宋体" w:cs="宋体" w:hint="eastAsia"/>
        </w:rPr>
        <w:t>就无济于事</w:t>
      </w:r>
      <w:r>
        <w:t>,</w:t>
      </w:r>
      <w:r>
        <w:rPr>
          <w:rFonts w:ascii="宋体" w:eastAsia="宋体" w:hAnsi="宋体" w:cs="宋体" w:hint="eastAsia"/>
        </w:rPr>
        <w:t>以赛亚书</w:t>
      </w:r>
      <w:r>
        <w:t>53:1,</w:t>
      </w:r>
      <w:r>
        <w:rPr>
          <w:rFonts w:ascii="宋体" w:eastAsia="宋体" w:hAnsi="宋体" w:cs="宋体" w:hint="eastAsia"/>
        </w:rPr>
        <w:t>因为所有这些事情都不是以物理方式起作用</w:t>
      </w:r>
      <w:r>
        <w:t>,</w:t>
      </w:r>
      <w:r>
        <w:rPr>
          <w:rFonts w:ascii="宋体" w:eastAsia="宋体" w:hAnsi="宋体" w:cs="宋体" w:hint="eastAsia"/>
        </w:rPr>
        <w:t>如药物和膏药</w:t>
      </w:r>
      <w:r>
        <w:t>,</w:t>
      </w:r>
      <w:r>
        <w:rPr>
          <w:rFonts w:ascii="宋体" w:eastAsia="宋体" w:hAnsi="宋体" w:cs="宋体" w:hint="eastAsia"/>
        </w:rPr>
        <w:t>无需病人积极配合就能达到目的</w:t>
      </w:r>
      <w:r>
        <w:t>,</w:t>
      </w:r>
      <w:r>
        <w:rPr>
          <w:rFonts w:ascii="宋体" w:eastAsia="宋体" w:hAnsi="宋体" w:cs="宋体" w:hint="eastAsia"/>
        </w:rPr>
        <w:t>而是以道德方式起作用</w:t>
      </w:r>
      <w:r>
        <w:t>;</w:t>
      </w:r>
      <w:r>
        <w:rPr>
          <w:rFonts w:ascii="宋体" w:eastAsia="宋体" w:hAnsi="宋体" w:cs="宋体" w:hint="eastAsia"/>
        </w:rPr>
        <w:t>因此</w:t>
      </w:r>
      <w:r>
        <w:t>,</w:t>
      </w:r>
      <w:r>
        <w:rPr>
          <w:rFonts w:ascii="宋体" w:eastAsia="宋体" w:hAnsi="宋体" w:cs="宋体" w:hint="eastAsia"/>
        </w:rPr>
        <w:t>在这些事情能够产生任何好处之前</w:t>
      </w:r>
      <w:r>
        <w:t>,</w:t>
      </w:r>
      <w:r>
        <w:rPr>
          <w:rFonts w:ascii="宋体" w:eastAsia="宋体" w:hAnsi="宋体" w:cs="宋体" w:hint="eastAsia"/>
        </w:rPr>
        <w:t>意志和本性必须首先被改变。你永远不能通过所有的教导来教导一只羊像蚂蚁一样为冬天做准备</w:t>
      </w:r>
      <w:r>
        <w:t>,</w:t>
      </w:r>
      <w:r>
        <w:rPr>
          <w:rFonts w:ascii="宋体" w:eastAsia="宋体" w:hAnsi="宋体" w:cs="宋体" w:hint="eastAsia"/>
        </w:rPr>
        <w:t>因为它的本性中没有这样的本能。如果有什么东西可能对人起作用</w:t>
      </w:r>
      <w:r>
        <w:t>,</w:t>
      </w:r>
      <w:r>
        <w:rPr>
          <w:rFonts w:ascii="宋体" w:eastAsia="宋体" w:hAnsi="宋体" w:cs="宋体" w:hint="eastAsia"/>
        </w:rPr>
        <w:t>最惊人的神迹最有可能对人的理性产生这样的效果</w:t>
      </w:r>
      <w:r>
        <w:t>;</w:t>
      </w:r>
      <w:r>
        <w:rPr>
          <w:rFonts w:ascii="宋体" w:eastAsia="宋体" w:hAnsi="宋体" w:cs="宋体" w:hint="eastAsia"/>
        </w:rPr>
        <w:t>然而</w:t>
      </w:r>
      <w:r>
        <w:t>,</w:t>
      </w:r>
      <w:r>
        <w:rPr>
          <w:rFonts w:ascii="宋体" w:eastAsia="宋体" w:hAnsi="宋体" w:cs="宋体" w:hint="eastAsia"/>
        </w:rPr>
        <w:t>没有人的情况下</w:t>
      </w:r>
      <w:r>
        <w:t>,</w:t>
      </w:r>
      <w:r>
        <w:rPr>
          <w:rFonts w:ascii="宋体" w:eastAsia="宋体" w:hAnsi="宋体" w:cs="宋体" w:hint="eastAsia"/>
        </w:rPr>
        <w:t>这些超自然的表现也不能使人相信真理。神迹对眼睛的证明</w:t>
      </w:r>
      <w:r>
        <w:t>,</w:t>
      </w:r>
      <w:r>
        <w:rPr>
          <w:rFonts w:ascii="宋体" w:eastAsia="宋体" w:hAnsi="宋体" w:cs="宋体" w:hint="eastAsia"/>
        </w:rPr>
        <w:t>如同传道对耳朵的证明</w:t>
      </w:r>
      <w:r>
        <w:t>;</w:t>
      </w:r>
      <w:r>
        <w:rPr>
          <w:rFonts w:ascii="宋体" w:eastAsia="宋体" w:hAnsi="宋体" w:cs="宋体" w:hint="eastAsia"/>
        </w:rPr>
        <w:t>虽然它们被公认为超越本性的力量</w:t>
      </w:r>
      <w:r>
        <w:t>,</w:t>
      </w:r>
      <w:r>
        <w:rPr>
          <w:rFonts w:ascii="宋体" w:eastAsia="宋体" w:hAnsi="宋体" w:cs="宋体" w:hint="eastAsia"/>
        </w:rPr>
        <w:t>但并非所有目睹它们的人都是信徒</w:t>
      </w:r>
      <w:r>
        <w:t>:</w:t>
      </w:r>
      <w:r>
        <w:rPr>
          <w:rFonts w:ascii="宋体" w:eastAsia="宋体" w:hAnsi="宋体" w:cs="宋体" w:hint="eastAsia"/>
        </w:rPr>
        <w:t>约翰福音</w:t>
      </w:r>
      <w:r>
        <w:t>12:37,"</w:t>
      </w:r>
      <w:r>
        <w:rPr>
          <w:rFonts w:ascii="宋体" w:eastAsia="宋体" w:hAnsi="宋体" w:cs="宋体" w:hint="eastAsia"/>
        </w:rPr>
        <w:t>他在他们面前行了许多神迹</w:t>
      </w:r>
      <w:r>
        <w:t>,</w:t>
      </w:r>
      <w:r>
        <w:rPr>
          <w:rFonts w:ascii="宋体" w:eastAsia="宋体" w:hAnsi="宋体" w:cs="宋体" w:hint="eastAsia"/>
        </w:rPr>
        <w:t>他们还是不信他。</w:t>
      </w:r>
      <w:r>
        <w:t>"</w:t>
      </w:r>
      <w:r>
        <w:rPr>
          <w:rFonts w:ascii="宋体" w:eastAsia="宋体" w:hAnsi="宋体" w:cs="宋体" w:hint="eastAsia"/>
        </w:rPr>
        <w:t>许多看见我们救主作为的人并不相信他的教训</w:t>
      </w:r>
      <w:r>
        <w:t>;</w:t>
      </w:r>
      <w:r>
        <w:rPr>
          <w:rFonts w:ascii="宋体" w:eastAsia="宋体" w:hAnsi="宋体" w:cs="宋体" w:hint="eastAsia"/>
        </w:rPr>
        <w:t>不仅如此</w:t>
      </w:r>
      <w:r>
        <w:t>,</w:t>
      </w:r>
      <w:r>
        <w:rPr>
          <w:rFonts w:ascii="宋体" w:eastAsia="宋体" w:hAnsi="宋体" w:cs="宋体" w:hint="eastAsia"/>
        </w:rPr>
        <w:t>他们还不合理地将这些作为归咎于魔鬼</w:t>
      </w:r>
      <w:r>
        <w:t>,</w:t>
      </w:r>
      <w:r>
        <w:rPr>
          <w:rFonts w:ascii="宋体" w:eastAsia="宋体" w:hAnsi="宋体" w:cs="宋体" w:hint="eastAsia"/>
        </w:rPr>
        <w:t>当他们找不到理由在本质上指责这些作为时。使拉撒路从死里复活是有史以来行过的最大神迹</w:t>
      </w:r>
      <w:r>
        <w:t>,</w:t>
      </w:r>
      <w:r>
        <w:rPr>
          <w:rFonts w:ascii="宋体" w:eastAsia="宋体" w:hAnsi="宋体" w:cs="宋体" w:hint="eastAsia"/>
        </w:rPr>
        <w:t>然而</w:t>
      </w:r>
      <w:r>
        <w:t>,</w:t>
      </w:r>
      <w:r>
        <w:rPr>
          <w:rFonts w:ascii="宋体" w:eastAsia="宋体" w:hAnsi="宋体" w:cs="宋体" w:hint="eastAsia"/>
        </w:rPr>
        <w:t>虽然他们中有许多人信了</w:t>
      </w:r>
      <w:r>
        <w:t>,</w:t>
      </w:r>
      <w:r>
        <w:rPr>
          <w:rFonts w:ascii="宋体" w:eastAsia="宋体" w:hAnsi="宋体" w:cs="宋体" w:hint="eastAsia"/>
        </w:rPr>
        <w:t>但也有人不信</w:t>
      </w:r>
      <w:r>
        <w:t>,</w:t>
      </w:r>
      <w:r>
        <w:rPr>
          <w:rFonts w:ascii="宋体" w:eastAsia="宋体" w:hAnsi="宋体" w:cs="宋体" w:hint="eastAsia"/>
        </w:rPr>
        <w:t>反而控告他们法利赛人</w:t>
      </w:r>
      <w:r>
        <w:t>,</w:t>
      </w:r>
      <w:r>
        <w:rPr>
          <w:rFonts w:ascii="宋体" w:eastAsia="宋体" w:hAnsi="宋体" w:cs="宋体" w:hint="eastAsia"/>
        </w:rPr>
        <w:t>于是法利赛人更坚决地商议要杀害他</w:t>
      </w:r>
      <w:r>
        <w:t>,</w:t>
      </w:r>
      <w:r>
        <w:rPr>
          <w:rFonts w:ascii="宋体" w:eastAsia="宋体" w:hAnsi="宋体" w:cs="宋体" w:hint="eastAsia"/>
        </w:rPr>
        <w:t>约翰福音</w:t>
      </w:r>
      <w:r>
        <w:t>11:45,46,47,53,</w:t>
      </w:r>
      <w:r>
        <w:rPr>
          <w:rFonts w:ascii="宋体" w:eastAsia="宋体" w:hAnsi="宋体" w:cs="宋体" w:hint="eastAsia"/>
        </w:rPr>
        <w:t>尽管他们承认他行了许多神迹。他们和其他人一样有理性</w:t>
      </w:r>
      <w:r>
        <w:t>;</w:t>
      </w:r>
      <w:r>
        <w:rPr>
          <w:rFonts w:ascii="宋体" w:eastAsia="宋体" w:hAnsi="宋体" w:cs="宋体" w:hint="eastAsia"/>
        </w:rPr>
        <w:t>神迹是无可否认的</w:t>
      </w:r>
      <w:r>
        <w:t>,</w:t>
      </w:r>
      <w:r>
        <w:rPr>
          <w:rFonts w:ascii="宋体" w:eastAsia="宋体" w:hAnsi="宋体" w:cs="宋体" w:hint="eastAsia"/>
        </w:rPr>
        <w:t>因为是在许多见证人面前行的</w:t>
      </w:r>
      <w:r>
        <w:t>;</w:t>
      </w:r>
      <w:r>
        <w:rPr>
          <w:rFonts w:ascii="宋体" w:eastAsia="宋体" w:hAnsi="宋体" w:cs="宋体" w:hint="eastAsia"/>
        </w:rPr>
        <w:t>它们对所有理性的自然力量是平等的</w:t>
      </w:r>
      <w:r>
        <w:t>,</w:t>
      </w:r>
      <w:r>
        <w:rPr>
          <w:rFonts w:ascii="宋体" w:eastAsia="宋体" w:hAnsi="宋体" w:cs="宋体" w:hint="eastAsia"/>
        </w:rPr>
        <w:t>由它们引发的考量是无可辩驳的。在意志中有恶习</w:t>
      </w:r>
      <w:r>
        <w:t>,</w:t>
      </w:r>
      <w:r>
        <w:rPr>
          <w:rFonts w:ascii="宋体" w:eastAsia="宋体" w:hAnsi="宋体" w:cs="宋体" w:hint="eastAsia"/>
        </w:rPr>
        <w:t>没有被恩典除去</w:t>
      </w:r>
      <w:r>
        <w:t>,</w:t>
      </w:r>
      <w:r>
        <w:rPr>
          <w:rFonts w:ascii="宋体" w:eastAsia="宋体" w:hAnsi="宋体" w:cs="宋体" w:hint="eastAsia"/>
        </w:rPr>
        <w:t>抵挡着神迹无可辩驳的理由。是什么使他们与那些相信的人有区别</w:t>
      </w:r>
      <w:r>
        <w:t>?</w:t>
      </w:r>
      <w:r>
        <w:rPr>
          <w:rFonts w:ascii="宋体" w:eastAsia="宋体" w:hAnsi="宋体" w:cs="宋体" w:hint="eastAsia"/>
        </w:rPr>
        <w:t>为什么敌人的意志不跟随无可辩驳的理由</w:t>
      </w:r>
      <w:r>
        <w:t>,</w:t>
      </w:r>
      <w:r>
        <w:rPr>
          <w:rFonts w:ascii="宋体" w:eastAsia="宋体" w:hAnsi="宋体" w:cs="宋体" w:hint="eastAsia"/>
        </w:rPr>
        <w:t>而其他人的意志却跟随</w:t>
      </w:r>
      <w:r>
        <w:t>?</w:t>
      </w:r>
      <w:r>
        <w:rPr>
          <w:rFonts w:ascii="宋体" w:eastAsia="宋体" w:hAnsi="宋体" w:cs="宋体" w:hint="eastAsia"/>
        </w:rPr>
        <w:t>神迹可能使人惊讶</w:t>
      </w:r>
      <w:r>
        <w:t>,</w:t>
      </w:r>
      <w:r>
        <w:rPr>
          <w:rFonts w:ascii="宋体" w:eastAsia="宋体" w:hAnsi="宋体" w:cs="宋体" w:hint="eastAsia"/>
        </w:rPr>
        <w:t>但如果没有神对心灵的触摸</w:t>
      </w:r>
      <w:r>
        <w:t>,</w:t>
      </w:r>
      <w:r>
        <w:rPr>
          <w:rFonts w:ascii="宋体" w:eastAsia="宋体" w:hAnsi="宋体" w:cs="宋体" w:hint="eastAsia"/>
        </w:rPr>
        <w:t>就不能使人悔改。列王纪上</w:t>
      </w:r>
      <w:r>
        <w:t>18:39,</w:t>
      </w:r>
      <w:r>
        <w:rPr>
          <w:rFonts w:ascii="宋体" w:eastAsia="宋体" w:hAnsi="宋体" w:cs="宋体" w:hint="eastAsia"/>
        </w:rPr>
        <w:t>众百姓因火从天而降、烧尽祭物、舔尽沟里的水这奇妙的神迹而惊讶</w:t>
      </w:r>
      <w:r>
        <w:t>;</w:t>
      </w:r>
      <w:r>
        <w:rPr>
          <w:rFonts w:ascii="宋体" w:eastAsia="宋体" w:hAnsi="宋体" w:cs="宋体" w:hint="eastAsia"/>
        </w:rPr>
        <w:t>他们产生了一些敬畏的决心</w:t>
      </w:r>
      <w:r>
        <w:t>:</w:t>
      </w:r>
      <w:r>
        <w:rPr>
          <w:rFonts w:ascii="宋体" w:eastAsia="宋体" w:hAnsi="宋体" w:cs="宋体" w:hint="eastAsia"/>
        </w:rPr>
        <w:t>他们俯伏在地说</w:t>
      </w:r>
      <w:r>
        <w:t>,"</w:t>
      </w:r>
      <w:r>
        <w:rPr>
          <w:rFonts w:ascii="宋体" w:eastAsia="宋体" w:hAnsi="宋体" w:cs="宋体" w:hint="eastAsia"/>
        </w:rPr>
        <w:t>耶和华是神</w:t>
      </w:r>
      <w:r>
        <w:t>";</w:t>
      </w:r>
      <w:r>
        <w:rPr>
          <w:rFonts w:ascii="宋体" w:eastAsia="宋体" w:hAnsi="宋体" w:cs="宋体" w:hint="eastAsia"/>
        </w:rPr>
        <w:t>他们表现出热心</w:t>
      </w:r>
      <w:r>
        <w:t>,</w:t>
      </w:r>
      <w:r>
        <w:rPr>
          <w:rFonts w:ascii="宋体" w:eastAsia="宋体" w:hAnsi="宋体" w:cs="宋体" w:hint="eastAsia"/>
        </w:rPr>
        <w:t>抓住巴力的先知</w:t>
      </w:r>
      <w:r>
        <w:t>,</w:t>
      </w:r>
      <w:r>
        <w:rPr>
          <w:rFonts w:ascii="宋体" w:eastAsia="宋体" w:hAnsi="宋体" w:cs="宋体" w:hint="eastAsia"/>
        </w:rPr>
        <w:t>帮助以利亚</w:t>
      </w:r>
      <w:r>
        <w:t>,</w:t>
      </w:r>
      <w:r>
        <w:rPr>
          <w:rFonts w:ascii="宋体" w:eastAsia="宋体" w:hAnsi="宋体" w:cs="宋体" w:hint="eastAsia"/>
        </w:rPr>
        <w:t>或至少容忍以利亚杀害他们</w:t>
      </w:r>
      <w:r>
        <w:t>;</w:t>
      </w:r>
      <w:r>
        <w:rPr>
          <w:rFonts w:ascii="宋体" w:eastAsia="宋体" w:hAnsi="宋体" w:cs="宋体" w:hint="eastAsia"/>
        </w:rPr>
        <w:t>然而</w:t>
      </w:r>
      <w:r>
        <w:t>,</w:t>
      </w:r>
      <w:r>
        <w:rPr>
          <w:rFonts w:ascii="宋体" w:eastAsia="宋体" w:hAnsi="宋体" w:cs="宋体" w:hint="eastAsia"/>
        </w:rPr>
        <w:t>这些百姓背叛拜偶像</w:t>
      </w:r>
      <w:r>
        <w:t>,</w:t>
      </w:r>
      <w:r>
        <w:rPr>
          <w:rFonts w:ascii="宋体" w:eastAsia="宋体" w:hAnsi="宋体" w:cs="宋体" w:hint="eastAsia"/>
        </w:rPr>
        <w:t>一直持续到被掳。一个被定罪的</w:t>
      </w:r>
      <w:r>
        <w:rPr>
          <w:rFonts w:ascii="宋体" w:eastAsia="宋体" w:hAnsi="宋体" w:cs="宋体" w:hint="eastAsia"/>
        </w:rPr>
        <w:lastRenderedPageBreak/>
        <w:t>人认为</w:t>
      </w:r>
      <w:r>
        <w:t>,</w:t>
      </w:r>
      <w:r>
        <w:rPr>
          <w:rFonts w:ascii="宋体" w:eastAsia="宋体" w:hAnsi="宋体" w:cs="宋体" w:hint="eastAsia"/>
        </w:rPr>
        <w:t>如果有一个人从死里复活向他们显现和教导</w:t>
      </w:r>
      <w:r>
        <w:t>,</w:t>
      </w:r>
      <w:r>
        <w:rPr>
          <w:rFonts w:ascii="宋体" w:eastAsia="宋体" w:hAnsi="宋体" w:cs="宋体" w:hint="eastAsia"/>
        </w:rPr>
        <w:t>他们就容易相信</w:t>
      </w:r>
      <w:r>
        <w:t>:</w:t>
      </w:r>
      <w:r>
        <w:rPr>
          <w:rFonts w:ascii="宋体" w:eastAsia="宋体" w:hAnsi="宋体" w:cs="宋体" w:hint="eastAsia"/>
        </w:rPr>
        <w:t>路加福音</w:t>
      </w:r>
      <w:r>
        <w:t>16:80,"</w:t>
      </w:r>
      <w:r>
        <w:rPr>
          <w:rFonts w:ascii="宋体" w:eastAsia="宋体" w:hAnsi="宋体" w:cs="宋体" w:hint="eastAsia"/>
        </w:rPr>
        <w:t>若有一个从死里复活的到他们那里去</w:t>
      </w:r>
      <w:r>
        <w:t>,</w:t>
      </w:r>
      <w:r>
        <w:rPr>
          <w:rFonts w:ascii="宋体" w:eastAsia="宋体" w:hAnsi="宋体" w:cs="宋体" w:hint="eastAsia"/>
        </w:rPr>
        <w:t>他们必要悔改</w:t>
      </w:r>
      <w:r>
        <w:t>";</w:t>
      </w:r>
      <w:r>
        <w:rPr>
          <w:rFonts w:ascii="宋体" w:eastAsia="宋体" w:hAnsi="宋体" w:cs="宋体" w:hint="eastAsia"/>
        </w:rPr>
        <w:t>但亚伯拉罕驳斥了这一观点</w:t>
      </w:r>
      <w:r>
        <w:t>,</w:t>
      </w:r>
      <w:r>
        <w:rPr>
          <w:rFonts w:ascii="宋体" w:eastAsia="宋体" w:hAnsi="宋体" w:cs="宋体" w:hint="eastAsia"/>
        </w:rPr>
        <w:t>第</w:t>
      </w:r>
      <w:r>
        <w:t>31</w:t>
      </w:r>
      <w:r>
        <w:rPr>
          <w:rFonts w:ascii="宋体" w:eastAsia="宋体" w:hAnsi="宋体" w:cs="宋体" w:hint="eastAsia"/>
        </w:rPr>
        <w:t>节</w:t>
      </w:r>
      <w:r>
        <w:t>,</w:t>
      </w:r>
      <w:r>
        <w:rPr>
          <w:rFonts w:ascii="宋体" w:eastAsia="宋体" w:hAnsi="宋体" w:cs="宋体" w:hint="eastAsia"/>
        </w:rPr>
        <w:t>他断言</w:t>
      </w:r>
      <w:r>
        <w:t>,"</w:t>
      </w:r>
      <w:r>
        <w:rPr>
          <w:rFonts w:ascii="宋体" w:eastAsia="宋体" w:hAnsi="宋体" w:cs="宋体" w:hint="eastAsia"/>
        </w:rPr>
        <w:t>若不听从摩西和先知的话</w:t>
      </w:r>
      <w:r>
        <w:t>,</w:t>
      </w:r>
      <w:r>
        <w:rPr>
          <w:rFonts w:ascii="宋体" w:eastAsia="宋体" w:hAnsi="宋体" w:cs="宋体" w:hint="eastAsia"/>
        </w:rPr>
        <w:t>就是有一个从死里复活的</w:t>
      </w:r>
      <w:r>
        <w:t>,</w:t>
      </w:r>
      <w:r>
        <w:rPr>
          <w:rFonts w:ascii="宋体" w:eastAsia="宋体" w:hAnsi="宋体" w:cs="宋体" w:hint="eastAsia"/>
        </w:rPr>
        <w:t>他们也是不听劝。</w:t>
      </w:r>
      <w:r>
        <w:t>"</w:t>
      </w:r>
      <w:r>
        <w:rPr>
          <w:rFonts w:ascii="宋体" w:eastAsia="宋体" w:hAnsi="宋体" w:cs="宋体" w:hint="eastAsia"/>
        </w:rPr>
        <w:t>如果他们的意志顽固地反对神为他们悔改所设立的方法</w:t>
      </w:r>
      <w:r>
        <w:t>,</w:t>
      </w:r>
      <w:r>
        <w:rPr>
          <w:rFonts w:ascii="宋体" w:eastAsia="宋体" w:hAnsi="宋体" w:cs="宋体" w:hint="eastAsia"/>
        </w:rPr>
        <w:t>同样败坏的意志也会同样顽固地反对最高级别的神迹。如果连那超出本性之手所能行的、胸怀全能特征的事</w:t>
      </w:r>
      <w:r>
        <w:t>,</w:t>
      </w:r>
      <w:r>
        <w:rPr>
          <w:rFonts w:ascii="宋体" w:eastAsia="宋体" w:hAnsi="宋体" w:cs="宋体" w:hint="eastAsia"/>
        </w:rPr>
        <w:t>本身都不能感动人的心灵和意志</w:t>
      </w:r>
      <w:r>
        <w:t>,</w:t>
      </w:r>
      <w:r>
        <w:rPr>
          <w:rFonts w:ascii="宋体" w:eastAsia="宋体" w:hAnsi="宋体" w:cs="宋体" w:hint="eastAsia"/>
        </w:rPr>
        <w:t>那么本性本身当然就不能使心归向神。</w:t>
      </w:r>
    </w:p>
    <w:p w14:paraId="68017C5F" w14:textId="77777777" w:rsidR="00AD585D" w:rsidRDefault="00AD585D" w:rsidP="00AD585D">
      <w:pPr>
        <w:numPr>
          <w:ilvl w:val="0"/>
          <w:numId w:val="206"/>
        </w:numPr>
        <w:spacing w:after="0"/>
        <w:ind w:right="0"/>
      </w:pPr>
    </w:p>
    <w:p w14:paraId="1C0D29D9" w14:textId="77777777" w:rsidR="00AD585D" w:rsidRDefault="00AD585D" w:rsidP="00AD585D">
      <w:pPr>
        <w:numPr>
          <w:ilvl w:val="0"/>
          <w:numId w:val="206"/>
        </w:numPr>
        <w:spacing w:after="0"/>
        <w:ind w:right="0"/>
      </w:pPr>
      <w:r>
        <w:rPr>
          <w:rFonts w:ascii="宋体" w:eastAsia="宋体" w:hAnsi="宋体" w:cs="宋体" w:hint="eastAsia"/>
        </w:rPr>
        <w:t>神的两大作为是律法和福音</w:t>
      </w:r>
      <w:r>
        <w:t>;</w:t>
      </w:r>
      <w:r>
        <w:rPr>
          <w:rFonts w:ascii="宋体" w:eastAsia="宋体" w:hAnsi="宋体" w:cs="宋体" w:hint="eastAsia"/>
        </w:rPr>
        <w:t>这两者都不能凭自己成就这个工作。</w:t>
      </w:r>
    </w:p>
    <w:p w14:paraId="400B1B6F" w14:textId="77777777" w:rsidR="00AD585D" w:rsidRDefault="00AD585D" w:rsidP="00AD585D">
      <w:pPr>
        <w:numPr>
          <w:ilvl w:val="0"/>
          <w:numId w:val="206"/>
        </w:numPr>
        <w:spacing w:after="0"/>
        <w:ind w:right="0"/>
      </w:pPr>
    </w:p>
    <w:p w14:paraId="423F0AFA" w14:textId="77777777" w:rsidR="00AD585D" w:rsidRPr="00AD585D" w:rsidRDefault="00AD585D" w:rsidP="00AD585D">
      <w:pPr>
        <w:numPr>
          <w:ilvl w:val="0"/>
          <w:numId w:val="206"/>
        </w:numPr>
        <w:spacing w:after="0"/>
        <w:ind w:right="0"/>
        <w:rPr>
          <w:rFonts w:ascii="宋体" w:eastAsia="宋体" w:hAnsi="宋体" w:cs="宋体"/>
        </w:rPr>
      </w:pPr>
      <w:r>
        <w:t>(1)</w:t>
      </w:r>
      <w:r>
        <w:rPr>
          <w:rFonts w:ascii="宋体" w:eastAsia="宋体" w:hAnsi="宋体" w:cs="宋体" w:hint="eastAsia"/>
        </w:rPr>
        <w:t>律法。律法会教导</w:t>
      </w:r>
      <w:r>
        <w:t>,</w:t>
      </w:r>
      <w:r>
        <w:rPr>
          <w:rFonts w:ascii="宋体" w:eastAsia="宋体" w:hAnsi="宋体" w:cs="宋体" w:hint="eastAsia"/>
        </w:rPr>
        <w:t>而不是医治。它使我们认识自己的本分</w:t>
      </w:r>
      <w:r>
        <w:t>,</w:t>
      </w:r>
      <w:r>
        <w:rPr>
          <w:rFonts w:ascii="宋体" w:eastAsia="宋体" w:hAnsi="宋体" w:cs="宋体" w:hint="eastAsia"/>
        </w:rPr>
        <w:t>而不是补救办法</w:t>
      </w:r>
      <w:r>
        <w:t>;</w:t>
      </w:r>
      <w:r>
        <w:rPr>
          <w:rFonts w:ascii="宋体" w:eastAsia="宋体" w:hAnsi="宋体" w:cs="宋体" w:hint="eastAsia"/>
        </w:rPr>
        <w:t>它刺激罪</w:t>
      </w:r>
      <w:r>
        <w:t>,</w:t>
      </w:r>
      <w:r>
        <w:rPr>
          <w:rFonts w:ascii="宋体" w:eastAsia="宋体" w:hAnsi="宋体" w:cs="宋体" w:hint="eastAsia"/>
        </w:rPr>
        <w:t>而不是减轻罪</w:t>
      </w:r>
      <w:r>
        <w:t>;</w:t>
      </w:r>
      <w:r>
        <w:rPr>
          <w:rFonts w:ascii="宋体" w:eastAsia="宋体" w:hAnsi="宋体" w:cs="宋体" w:hint="eastAsia"/>
        </w:rPr>
        <w:t>它加剧我们的毒性</w:t>
      </w:r>
      <w:r>
        <w:t>,</w:t>
      </w:r>
      <w:r>
        <w:rPr>
          <w:rFonts w:ascii="宋体" w:eastAsia="宋体" w:hAnsi="宋体" w:cs="宋体" w:hint="eastAsia"/>
        </w:rPr>
        <w:t>但不能驯服它</w:t>
      </w:r>
      <w:r>
        <w:t>;</w:t>
      </w:r>
      <w:r>
        <w:rPr>
          <w:rFonts w:ascii="宋体" w:eastAsia="宋体" w:hAnsi="宋体" w:cs="宋体" w:hint="eastAsia"/>
        </w:rPr>
        <w:t>虽然它向人显明他悲惨的处境</w:t>
      </w:r>
      <w:r>
        <w:t>,</w:t>
      </w:r>
      <w:r>
        <w:rPr>
          <w:rFonts w:ascii="宋体" w:eastAsia="宋体" w:hAnsi="宋体" w:cs="宋体" w:hint="eastAsia"/>
        </w:rPr>
        <w:t>但人靠律法并不能得到一滴悔改。它告诉我们当做什么</w:t>
      </w:r>
      <w:r>
        <w:t>,</w:t>
      </w:r>
      <w:r>
        <w:rPr>
          <w:rFonts w:ascii="宋体" w:eastAsia="宋体" w:hAnsi="宋体" w:cs="宋体" w:hint="eastAsia"/>
        </w:rPr>
        <w:t>但不能纠正我们本性中的仇恨</w:t>
      </w:r>
      <w:r>
        <w:t>,</w:t>
      </w:r>
      <w:r>
        <w:rPr>
          <w:rFonts w:ascii="宋体" w:eastAsia="宋体" w:hAnsi="宋体" w:cs="宋体" w:hint="eastAsia"/>
        </w:rPr>
        <w:t>使我们能够去做。使徒注意到人对律法的仇恨</w:t>
      </w:r>
      <w:r>
        <w:t>:</w:t>
      </w:r>
      <w:r>
        <w:rPr>
          <w:rFonts w:ascii="宋体" w:eastAsia="宋体" w:hAnsi="宋体" w:cs="宋体" w:hint="eastAsia"/>
        </w:rPr>
        <w:t>罗马书</w:t>
      </w:r>
      <w:r>
        <w:t>5:6,7,"</w:t>
      </w:r>
      <w:r>
        <w:rPr>
          <w:rFonts w:ascii="宋体" w:eastAsia="宋体" w:hAnsi="宋体" w:cs="宋体" w:hint="eastAsia"/>
        </w:rPr>
        <w:t>唯有基督</w:t>
      </w:r>
      <w:r>
        <w:t>......</w:t>
      </w:r>
      <w:r>
        <w:rPr>
          <w:rFonts w:ascii="宋体" w:eastAsia="宋体" w:hAnsi="宋体" w:cs="宋体" w:hint="eastAsia"/>
        </w:rPr>
        <w:t>就在我们还作罪人的时候为我们死。</w:t>
      </w:r>
      <w:r>
        <w:t xml:space="preserve">" </w:t>
      </w:r>
      <w:r>
        <w:rPr>
          <w:rFonts w:ascii="宋体" w:eastAsia="宋体" w:hAnsi="宋体" w:cs="宋体" w:hint="eastAsia"/>
        </w:rPr>
        <w:t>那个</w:t>
      </w:r>
      <w:r>
        <w:t>"</w:t>
      </w:r>
      <w:r>
        <w:rPr>
          <w:rFonts w:ascii="宋体" w:eastAsia="宋体" w:hAnsi="宋体" w:cs="宋体" w:hint="eastAsia"/>
        </w:rPr>
        <w:t>还</w:t>
      </w:r>
      <w:r>
        <w:t>"</w:t>
      </w:r>
      <w:r>
        <w:rPr>
          <w:rFonts w:ascii="宋体" w:eastAsia="宋体" w:hAnsi="宋体" w:cs="宋体" w:hint="eastAsia"/>
        </w:rPr>
        <w:t>可能指的是他在前一章所讲的律法。虽然人从堕落到现在已经有这么长的时间可以复原自己</w:t>
      </w:r>
      <w:r>
        <w:t>,</w:t>
      </w:r>
      <w:r>
        <w:rPr>
          <w:rFonts w:ascii="宋体" w:eastAsia="宋体" w:hAnsi="宋体" w:cs="宋体" w:hint="eastAsia"/>
        </w:rPr>
        <w:t>并且借着律法和其中的礼仪有这么多优势</w:t>
      </w:r>
      <w:r>
        <w:t>,</w:t>
      </w:r>
      <w:r>
        <w:rPr>
          <w:rFonts w:ascii="宋体" w:eastAsia="宋体" w:hAnsi="宋体" w:cs="宋体" w:hint="eastAsia"/>
        </w:rPr>
        <w:t>但从创世以来所度过的所有这些年岁除了使人衰弱之外</w:t>
      </w:r>
      <w:r>
        <w:t>,</w:t>
      </w:r>
      <w:r>
        <w:rPr>
          <w:rFonts w:ascii="宋体" w:eastAsia="宋体" w:hAnsi="宋体" w:cs="宋体" w:hint="eastAsia"/>
        </w:rPr>
        <w:t>没有产生任何其他效果</w:t>
      </w:r>
      <w:r>
        <w:t>;</w:t>
      </w:r>
      <w:r>
        <w:rPr>
          <w:rFonts w:ascii="宋体" w:eastAsia="宋体" w:hAnsi="宋体" w:cs="宋体" w:hint="eastAsia"/>
        </w:rPr>
        <w:t>正如受伤的生物</w:t>
      </w:r>
      <w:r>
        <w:t>,</w:t>
      </w:r>
      <w:r>
        <w:rPr>
          <w:rFonts w:ascii="宋体" w:eastAsia="宋体" w:hAnsi="宋体" w:cs="宋体" w:hint="eastAsia"/>
        </w:rPr>
        <w:t>通过挣扎消耗自己的力量。还是罪人</w:t>
      </w:r>
      <w:r>
        <w:t>,</w:t>
      </w:r>
      <w:r>
        <w:rPr>
          <w:rFonts w:ascii="宋体" w:eastAsia="宋体" w:hAnsi="宋体" w:cs="宋体" w:hint="eastAsia"/>
        </w:rPr>
        <w:t>直到现在还是罪人</w:t>
      </w:r>
      <w:r>
        <w:t>,</w:t>
      </w:r>
      <w:r>
        <w:rPr>
          <w:rFonts w:ascii="宋体" w:eastAsia="宋体" w:hAnsi="宋体" w:cs="宋体" w:hint="eastAsia"/>
        </w:rPr>
        <w:t>因此压在世界上的罪的重担因不断加增而变得更加沉重。罪因律法而增多</w:t>
      </w:r>
      <w:r>
        <w:t>,</w:t>
      </w:r>
      <w:r>
        <w:rPr>
          <w:rFonts w:ascii="宋体" w:eastAsia="宋体" w:hAnsi="宋体" w:cs="宋体" w:hint="eastAsia"/>
        </w:rPr>
        <w:t>而不是减少</w:t>
      </w:r>
      <w:r>
        <w:t>:</w:t>
      </w:r>
      <w:r>
        <w:rPr>
          <w:rFonts w:ascii="宋体" w:eastAsia="宋体" w:hAnsi="宋体" w:cs="宋体" w:hint="eastAsia"/>
        </w:rPr>
        <w:t>罗马书</w:t>
      </w:r>
      <w:r>
        <w:t>5:20,"</w:t>
      </w:r>
      <w:r>
        <w:rPr>
          <w:rFonts w:ascii="宋体" w:eastAsia="宋体" w:hAnsi="宋体" w:cs="宋体" w:hint="eastAsia"/>
        </w:rPr>
        <w:t>律法本是外添的</w:t>
      </w:r>
      <w:r>
        <w:t>,</w:t>
      </w:r>
      <w:r>
        <w:rPr>
          <w:rFonts w:ascii="宋体" w:eastAsia="宋体" w:hAnsi="宋体" w:cs="宋体" w:hint="eastAsia"/>
        </w:rPr>
        <w:t>叫过犯显多。</w:t>
      </w:r>
      <w:r>
        <w:t>"</w:t>
      </w:r>
      <w:r>
        <w:rPr>
          <w:rFonts w:ascii="宋体" w:eastAsia="宋体" w:hAnsi="宋体" w:cs="宋体" w:hint="eastAsia"/>
        </w:rPr>
        <w:t>虽然律法清楚地显明了神的旨意</w:t>
      </w:r>
      <w:r>
        <w:t>,</w:t>
      </w:r>
      <w:r>
        <w:rPr>
          <w:rFonts w:ascii="宋体" w:eastAsia="宋体" w:hAnsi="宋体" w:cs="宋体" w:hint="eastAsia"/>
        </w:rPr>
        <w:t>但它反而加重了罪</w:t>
      </w:r>
      <w:r>
        <w:t>;</w:t>
      </w:r>
      <w:r>
        <w:rPr>
          <w:rFonts w:ascii="宋体" w:eastAsia="宋体" w:hAnsi="宋体" w:cs="宋体" w:hint="eastAsia"/>
        </w:rPr>
        <w:t>它激起了罪的动机</w:t>
      </w:r>
      <w:r>
        <w:t>,</w:t>
      </w:r>
      <w:r>
        <w:rPr>
          <w:rFonts w:ascii="宋体" w:eastAsia="宋体" w:hAnsi="宋体" w:cs="宋体" w:hint="eastAsia"/>
        </w:rPr>
        <w:t>结出死亡的果子</w:t>
      </w:r>
      <w:r>
        <w:t>;</w:t>
      </w:r>
      <w:r>
        <w:rPr>
          <w:rFonts w:ascii="宋体" w:eastAsia="宋体" w:hAnsi="宋体" w:cs="宋体" w:hint="eastAsia"/>
        </w:rPr>
        <w:t>律法为遏制罪而采取的所有手段</w:t>
      </w:r>
      <w:r>
        <w:t>,</w:t>
      </w:r>
      <w:r>
        <w:rPr>
          <w:rFonts w:ascii="宋体" w:eastAsia="宋体" w:hAnsi="宋体" w:cs="宋体" w:hint="eastAsia"/>
        </w:rPr>
        <w:t>反而使罪更加猖獗。罪不能被律法战胜</w:t>
      </w:r>
      <w:r>
        <w:t>,</w:t>
      </w:r>
      <w:r>
        <w:rPr>
          <w:rFonts w:ascii="宋体" w:eastAsia="宋体" w:hAnsi="宋体" w:cs="宋体" w:hint="eastAsia"/>
        </w:rPr>
        <w:t>因为律法</w:t>
      </w:r>
      <w:r>
        <w:t>"</w:t>
      </w:r>
      <w:r>
        <w:rPr>
          <w:rFonts w:ascii="宋体" w:eastAsia="宋体" w:hAnsi="宋体" w:cs="宋体" w:hint="eastAsia"/>
        </w:rPr>
        <w:t>因肉体软弱</w:t>
      </w:r>
      <w:r>
        <w:t>,</w:t>
      </w:r>
      <w:r>
        <w:rPr>
          <w:rFonts w:ascii="宋体" w:eastAsia="宋体" w:hAnsi="宋体" w:cs="宋体" w:hint="eastAsia"/>
        </w:rPr>
        <w:t>有所不能行</w:t>
      </w:r>
      <w:r>
        <w:t>";</w:t>
      </w:r>
      <w:r>
        <w:rPr>
          <w:rFonts w:ascii="宋体" w:eastAsia="宋体" w:hAnsi="宋体" w:cs="宋体" w:hint="eastAsia"/>
        </w:rPr>
        <w:t>也就是说</w:t>
      </w:r>
      <w:r>
        <w:t>,</w:t>
      </w:r>
      <w:r>
        <w:rPr>
          <w:rFonts w:ascii="宋体" w:eastAsia="宋体" w:hAnsi="宋体" w:cs="宋体" w:hint="eastAsia"/>
        </w:rPr>
        <w:t>它没有罪那么大的能力</w:t>
      </w:r>
      <w:r>
        <w:t>;</w:t>
      </w:r>
      <w:r>
        <w:rPr>
          <w:rFonts w:ascii="宋体" w:eastAsia="宋体" w:hAnsi="宋体" w:cs="宋体" w:hint="eastAsia"/>
        </w:rPr>
        <w:t>它就像倒在火上的一点水</w:t>
      </w:r>
      <w:r>
        <w:t>,</w:t>
      </w:r>
      <w:r>
        <w:rPr>
          <w:rFonts w:ascii="宋体" w:eastAsia="宋体" w:hAnsi="宋体" w:cs="宋体" w:hint="eastAsia"/>
        </w:rPr>
        <w:t>不但不能扑灭火</w:t>
      </w:r>
      <w:r>
        <w:t>,</w:t>
      </w:r>
      <w:r>
        <w:rPr>
          <w:rFonts w:ascii="宋体" w:eastAsia="宋体" w:hAnsi="宋体" w:cs="宋体" w:hint="eastAsia"/>
        </w:rPr>
        <w:t>反而使火势更旺</w:t>
      </w:r>
      <w:r>
        <w:t>:</w:t>
      </w:r>
      <w:r>
        <w:rPr>
          <w:rFonts w:ascii="宋体" w:eastAsia="宋体" w:hAnsi="宋体" w:cs="宋体" w:hint="eastAsia"/>
        </w:rPr>
        <w:t>罗马书</w:t>
      </w:r>
      <w:r>
        <w:t>7:8,9,"</w:t>
      </w:r>
      <w:r>
        <w:rPr>
          <w:rFonts w:ascii="宋体" w:eastAsia="宋体" w:hAnsi="宋体" w:cs="宋体" w:hint="eastAsia"/>
        </w:rPr>
        <w:t>但罪趁着机会</w:t>
      </w:r>
      <w:r>
        <w:t>,</w:t>
      </w:r>
      <w:r>
        <w:rPr>
          <w:rFonts w:ascii="宋体" w:eastAsia="宋体" w:hAnsi="宋体" w:cs="宋体" w:hint="eastAsia"/>
        </w:rPr>
        <w:t>就借着诫命叫诸般的贪心在我里头发动</w:t>
      </w:r>
      <w:r>
        <w:t>;</w:t>
      </w:r>
      <w:r>
        <w:rPr>
          <w:rFonts w:ascii="宋体" w:eastAsia="宋体" w:hAnsi="宋体" w:cs="宋体" w:hint="eastAsia"/>
        </w:rPr>
        <w:t>因为没有律法</w:t>
      </w:r>
      <w:r>
        <w:t>,</w:t>
      </w:r>
      <w:r>
        <w:rPr>
          <w:rFonts w:ascii="宋体" w:eastAsia="宋体" w:hAnsi="宋体" w:cs="宋体" w:hint="eastAsia"/>
        </w:rPr>
        <w:t>罪是死的。我以前没有律法是活着的</w:t>
      </w:r>
      <w:r>
        <w:t>;</w:t>
      </w:r>
      <w:r>
        <w:rPr>
          <w:rFonts w:ascii="宋体" w:eastAsia="宋体" w:hAnsi="宋体" w:cs="宋体" w:hint="eastAsia"/>
        </w:rPr>
        <w:t>但是诫命来到</w:t>
      </w:r>
      <w:r>
        <w:t>,</w:t>
      </w:r>
      <w:r>
        <w:rPr>
          <w:rFonts w:ascii="宋体" w:eastAsia="宋体" w:hAnsi="宋体" w:cs="宋体" w:hint="eastAsia"/>
        </w:rPr>
        <w:t>罪又活了</w:t>
      </w:r>
      <w:r>
        <w:t>,</w:t>
      </w:r>
      <w:r>
        <w:rPr>
          <w:rFonts w:ascii="宋体" w:eastAsia="宋体" w:hAnsi="宋体" w:cs="宋体" w:hint="eastAsia"/>
        </w:rPr>
        <w:t>我就死了。</w:t>
      </w:r>
      <w:r>
        <w:t>"</w:t>
      </w:r>
      <w:r>
        <w:rPr>
          <w:rFonts w:ascii="宋体" w:eastAsia="宋体" w:hAnsi="宋体" w:cs="宋体" w:hint="eastAsia"/>
        </w:rPr>
        <w:t>它获得了新的生命</w:t>
      </w:r>
      <w:r>
        <w:t>,</w:t>
      </w:r>
      <w:r>
        <w:rPr>
          <w:rFonts w:ascii="宋体" w:eastAsia="宋体" w:hAnsi="宋体" w:cs="宋体" w:hint="eastAsia"/>
        </w:rPr>
        <w:t>使徒发现自己完全无法战胜它。第</w:t>
      </w:r>
      <w:r>
        <w:t>5</w:t>
      </w:r>
      <w:r>
        <w:rPr>
          <w:rFonts w:ascii="宋体" w:eastAsia="宋体" w:hAnsi="宋体" w:cs="宋体" w:hint="eastAsia"/>
        </w:rPr>
        <w:t>节有</w:t>
      </w:r>
      <w:r>
        <w:t>"</w:t>
      </w:r>
      <w:r>
        <w:rPr>
          <w:rFonts w:ascii="宋体" w:eastAsia="宋体" w:hAnsi="宋体" w:cs="宋体" w:hint="eastAsia"/>
        </w:rPr>
        <w:t>肢体中恶</w:t>
      </w:r>
      <w:r>
        <w:rPr>
          <w:rFonts w:ascii="宋体" w:eastAsia="宋体" w:hAnsi="宋体" w:cs="宋体" w:hint="eastAsia"/>
        </w:rPr>
        <w:lastRenderedPageBreak/>
        <w:t>性的邪情</w:t>
      </w:r>
      <w:r>
        <w:t>","</w:t>
      </w:r>
      <w:proofErr w:type="spellStart"/>
      <w:r>
        <w:t>pathemata</w:t>
      </w:r>
      <w:proofErr w:type="spellEnd"/>
      <w:r>
        <w:t>",</w:t>
      </w:r>
      <w:r>
        <w:rPr>
          <w:rFonts w:ascii="宋体" w:eastAsia="宋体" w:hAnsi="宋体" w:cs="宋体" w:hint="eastAsia"/>
        </w:rPr>
        <w:t>不仅罪有能力</w:t>
      </w:r>
      <w:r>
        <w:t>,</w:t>
      </w:r>
      <w:r>
        <w:rPr>
          <w:rFonts w:ascii="宋体" w:eastAsia="宋体" w:hAnsi="宋体" w:cs="宋体" w:hint="eastAsia"/>
        </w:rPr>
        <w:t>而且是愤怒的能力</w:t>
      </w:r>
      <w:r>
        <w:t>,</w:t>
      </w:r>
      <w:r>
        <w:rPr>
          <w:rFonts w:ascii="宋体" w:eastAsia="宋体" w:hAnsi="宋体" w:cs="宋体" w:hint="eastAsia"/>
        </w:rPr>
        <w:t>这增加了一个人的力量</w:t>
      </w:r>
      <w:r>
        <w:t>,"</w:t>
      </w:r>
      <w:r>
        <w:rPr>
          <w:rFonts w:ascii="宋体" w:eastAsia="宋体" w:hAnsi="宋体" w:cs="宋体" w:hint="eastAsia"/>
        </w:rPr>
        <w:t>罪杀了他</w:t>
      </w:r>
      <w:r>
        <w:t>:</w:t>
      </w:r>
      <w:r>
        <w:rPr>
          <w:rFonts w:ascii="宋体" w:eastAsia="宋体" w:hAnsi="宋体" w:cs="宋体" w:hint="eastAsia"/>
        </w:rPr>
        <w:t>借着诫命得了机会</w:t>
      </w:r>
      <w:r>
        <w:t>",</w:t>
      </w:r>
      <w:r>
        <w:rPr>
          <w:rFonts w:ascii="宋体" w:eastAsia="宋体" w:hAnsi="宋体" w:cs="宋体" w:hint="eastAsia"/>
        </w:rPr>
        <w:t>第</w:t>
      </w:r>
      <w:r>
        <w:t>10</w:t>
      </w:r>
      <w:r>
        <w:rPr>
          <w:rFonts w:ascii="宋体" w:eastAsia="宋体" w:hAnsi="宋体" w:cs="宋体" w:hint="eastAsia"/>
        </w:rPr>
        <w:t>节</w:t>
      </w:r>
      <w:r>
        <w:t>,</w:t>
      </w:r>
      <w:r>
        <w:rPr>
          <w:rFonts w:ascii="宋体" w:eastAsia="宋体" w:hAnsi="宋体" w:cs="宋体" w:hint="eastAsia"/>
        </w:rPr>
        <w:t>死人完全任凭征服者摆布。律法是</w:t>
      </w:r>
      <w:r>
        <w:t>"</w:t>
      </w:r>
      <w:r>
        <w:rPr>
          <w:rFonts w:ascii="宋体" w:eastAsia="宋体" w:hAnsi="宋体" w:cs="宋体" w:hint="eastAsia"/>
        </w:rPr>
        <w:t>圣洁的</w:t>
      </w:r>
      <w:r>
        <w:t>",</w:t>
      </w:r>
      <w:r>
        <w:rPr>
          <w:rFonts w:ascii="宋体" w:eastAsia="宋体" w:hAnsi="宋体" w:cs="宋体" w:hint="eastAsia"/>
        </w:rPr>
        <w:t>上面有神圣洁的印记</w:t>
      </w:r>
      <w:r>
        <w:t>,</w:t>
      </w:r>
      <w:r>
        <w:rPr>
          <w:rFonts w:ascii="宋体" w:eastAsia="宋体" w:hAnsi="宋体" w:cs="宋体" w:hint="eastAsia"/>
        </w:rPr>
        <w:t>罗马书</w:t>
      </w:r>
      <w:r>
        <w:t>7:12-14,</w:t>
      </w:r>
      <w:r>
        <w:rPr>
          <w:rFonts w:ascii="宋体" w:eastAsia="宋体" w:hAnsi="宋体" w:cs="宋体" w:hint="eastAsia"/>
        </w:rPr>
        <w:t>其中也有公平和便利</w:t>
      </w:r>
      <w:r>
        <w:t>,</w:t>
      </w:r>
      <w:r>
        <w:rPr>
          <w:rFonts w:ascii="宋体" w:eastAsia="宋体" w:hAnsi="宋体" w:cs="宋体" w:hint="eastAsia"/>
        </w:rPr>
        <w:t>它是</w:t>
      </w:r>
      <w:r>
        <w:t>"</w:t>
      </w:r>
      <w:r>
        <w:rPr>
          <w:rFonts w:ascii="宋体" w:eastAsia="宋体" w:hAnsi="宋体" w:cs="宋体" w:hint="eastAsia"/>
        </w:rPr>
        <w:t>公义的</w:t>
      </w:r>
      <w:r>
        <w:t>,</w:t>
      </w:r>
      <w:r>
        <w:rPr>
          <w:rFonts w:ascii="宋体" w:eastAsia="宋体" w:hAnsi="宋体" w:cs="宋体" w:hint="eastAsia"/>
        </w:rPr>
        <w:t>良善的</w:t>
      </w:r>
      <w:r>
        <w:t>",</w:t>
      </w:r>
      <w:r>
        <w:rPr>
          <w:rFonts w:ascii="宋体" w:eastAsia="宋体" w:hAnsi="宋体" w:cs="宋体" w:hint="eastAsia"/>
        </w:rPr>
        <w:t>虽然这些考虑足以激励人摆脱罪这个暴君</w:t>
      </w:r>
      <w:r>
        <w:t>,</w:t>
      </w:r>
      <w:r>
        <w:rPr>
          <w:rFonts w:ascii="宋体" w:eastAsia="宋体" w:hAnsi="宋体" w:cs="宋体" w:hint="eastAsia"/>
        </w:rPr>
        <w:t>但他们做不到</w:t>
      </w:r>
      <w:r>
        <w:t>,</w:t>
      </w:r>
      <w:r>
        <w:rPr>
          <w:rFonts w:ascii="宋体" w:eastAsia="宋体" w:hAnsi="宋体" w:cs="宋体" w:hint="eastAsia"/>
        </w:rPr>
        <w:t>他们没有足够的力量去做</w:t>
      </w:r>
      <w:r>
        <w:t>;</w:t>
      </w:r>
      <w:r>
        <w:rPr>
          <w:rFonts w:ascii="宋体" w:eastAsia="宋体" w:hAnsi="宋体" w:cs="宋体" w:hint="eastAsia"/>
        </w:rPr>
        <w:t>虽然律法是</w:t>
      </w:r>
      <w:r w:rsidRPr="00AD585D">
        <w:rPr>
          <w:rFonts w:ascii="宋体" w:eastAsia="宋体" w:hAnsi="宋体" w:cs="宋体"/>
        </w:rPr>
        <w:t>圣洁、公义、良善的,但它还不够强大,不足以拯救他们;使徒将其原因归咎于两者本质的差异:第14节,"我们原晓得律法是属乎灵的,但我是属乎肉体的,是已经卖给罪了。"他的本性对律法怀有敌意,因此他必须臣服于罪的权势之下,直到一位大能的拯救者介入征服罪为止。我们在犹太人中发现,他们是唯一享有这种方法且没有世上任何其他民族与他们共享的,在他们身上,我们有没有发现仪文律法(即蒙着面具的福音)更好的果效,这仪文律法是他们中间所有重生的工具?他们频繁的背道、悖逆和拜偶像,与重生格格不入,我们可以在约书亚记和士师记中读到。从他们出埃及到被掳巴比伦,这个民族经常陷入偶像崇拜之中,十个支派完全被废弃。这表明方法的无效。</w:t>
      </w:r>
    </w:p>
    <w:p w14:paraId="0794FE94" w14:textId="77777777" w:rsidR="00AD585D" w:rsidRPr="00AD585D" w:rsidRDefault="00AD585D" w:rsidP="00AD585D">
      <w:pPr>
        <w:numPr>
          <w:ilvl w:val="0"/>
          <w:numId w:val="206"/>
        </w:numPr>
        <w:spacing w:after="0"/>
        <w:ind w:right="0"/>
        <w:rPr>
          <w:rFonts w:ascii="宋体" w:eastAsia="宋体" w:hAnsi="宋体" w:cs="宋体"/>
        </w:rPr>
      </w:pPr>
    </w:p>
    <w:p w14:paraId="686FF4AD" w14:textId="79F71A80" w:rsidR="00C67FBA" w:rsidRDefault="00AD585D" w:rsidP="00AD585D">
      <w:pPr>
        <w:numPr>
          <w:ilvl w:val="0"/>
          <w:numId w:val="206"/>
        </w:numPr>
        <w:spacing w:after="0"/>
        <w:ind w:right="0"/>
      </w:pPr>
      <w:r w:rsidRPr="00AD585D">
        <w:rPr>
          <w:rFonts w:ascii="宋体" w:eastAsia="宋体" w:hAnsi="宋体" w:cs="宋体"/>
        </w:rPr>
        <w:t>(2)福音。虽然仪式的帕子已从福音上挪去,福音已经敞开了脸,但在人的悟性上的帕子挪去之前,它在人中间不会结出太多果子,哥林多后书3:14。福音是浅白易懂的,但只对明白人如此,箴言8:9,正如太阳是明亮的,但只对有眼能看见的人如此。福音本身不能除去心灵的盲目。对象的呈现若不伴随对机能本身的作用,就不会改变机能。太阳的光芒照在瞎子身上,不会使他有任何改变。我们的救主亲自向犹太人传讲福音,他们却不能相信,因为神使他们眼瞎,等等,约翰福音12:39,40。除了对象的呈现之外,还必须有超自然的大能除去这盲目和刚硬,这是福音工作的障碍。虽然神的儿子已经来到,福音已经传讲,但使我们认识的悟性是他赐给我们的:约翰一书5:20,"我们也知道神的儿子已经来到,且将智慧赐给我们,使我们认识那位真实的。"福音的亮光普照众人,但不是所有人都被赐予眼睛来看见它,被赐予意志来拥抱它。单单福音的教义不能使任何人重生;有些人已经尝过天恩的滋味,也就是对基督有了一些认识,基督就是那赐给我们的天恩,以赛亚书9:6,并且与</w:t>
      </w:r>
      <w:r w:rsidRPr="00AD585D">
        <w:rPr>
          <w:rFonts w:ascii="宋体" w:eastAsia="宋体" w:hAnsi="宋体" w:cs="宋体"/>
        </w:rPr>
        <w:lastRenderedPageBreak/>
        <w:t>圣灵一般的光照有份,但还没有重生。福音不是连我们的救主亲口向他们所钉的犹太人传讲的吗?福音不是连使徒们亲口向他们所逼迫的外邦人传讲的吗?难道没有适合人天然渴望幸福的提议吗?然而,许多似乎领受福音的人,并没有在爱中领受它。即使神自己以人的样式向我们显现,像对亚当讲道那样对我们讲道,如果他不以内在的恩典制服我们的心,他的宣告对我们毫无益处。我们没有读到在神亲自向亚当颁布福音时,立即在亚当身上有什么工作,虽然后来看起来是有的,因为他教导他的儿子献祭,并期望弥赛亚的到来。但我们可以肯定地知道,我们的救主,在肉身显现的神,亲自宣讲福音,除了他用圣灵的恩典内在感动人心的地方,没有找到什么果效。所有单纯外在的宣告不过是劝说,单纯的劝说不能改变和医治本性中的疾病或习性。你可以劝诫埃塞俄比亚人变白,或劝诫瘸子行走;但最感人的劝诫若没有比舌头更大的能力来医治本性,就不能产生这样的果效;你还不如想通过用风箱向死人口中吹气来使他复活。犹大享受了有史以来最好的方法,但他还是没有更新就离开了世界;而十字架上的强盗,他一生中也许从未在任何良善的团契中,在来到十字架之前也从未听过基督讲道,却在最后时刻因神的恩典得以更新。</w:t>
      </w:r>
      <w:r w:rsidR="00000000">
        <w:br w:type="page"/>
      </w:r>
    </w:p>
    <w:p w14:paraId="2A0A7B9F" w14:textId="1E38634F" w:rsidR="00C67FBA" w:rsidRPr="00AD585D" w:rsidRDefault="00000000" w:rsidP="00AD585D">
      <w:pPr>
        <w:pStyle w:val="a3"/>
        <w:numPr>
          <w:ilvl w:val="0"/>
          <w:numId w:val="204"/>
        </w:numPr>
        <w:ind w:right="0" w:firstLineChars="0"/>
        <w:rPr>
          <w:rFonts w:eastAsiaTheme="minorEastAsia"/>
        </w:rPr>
      </w:pPr>
      <w:r>
        <w:lastRenderedPageBreak/>
        <w:t xml:space="preserve">Neither can a man renew himself by all his moral works, before faith. Our calling is not according to our works, but 'according to God's own purpose and grace,' 2 Tim. </w:t>
      </w:r>
      <w:proofErr w:type="spellStart"/>
      <w:r>
        <w:t>i</w:t>
      </w:r>
      <w:proofErr w:type="spellEnd"/>
      <w:r>
        <w:t xml:space="preserve">. 9. Paul, before his conversion, was 'blameless as to the righteousness of the law,' Philip. iii. 6, yet this was loss; a bar rather to regeneration, than a means to further it. For all this legal comeliness he ranks himself, before his conversion, in the number of the dead: Eph. ii. 5, 'When we were dead in sins;' not </w:t>
      </w:r>
      <w:r w:rsidRPr="00AD585D">
        <w:rPr>
          <w:i/>
        </w:rPr>
        <w:t>you</w:t>
      </w:r>
      <w:r>
        <w:t xml:space="preserve">, but </w:t>
      </w:r>
      <w:r w:rsidRPr="00AD585D">
        <w:rPr>
          <w:i/>
        </w:rPr>
        <w:t>we</w:t>
      </w:r>
      <w:r>
        <w:t xml:space="preserve">, putting himself into the register of the dead. Whatsoever works a man can morally do before faith, cannot be the cause of spiritual life; they are not vital operations; if they were, they were then the effects of life, not the cause; the Scripture makes them the effects of grace: 'created to good works,' Eph. ii. 10. What is an effect cannot be the cause. The best works before grace are but a refined sensuality, they arise from self-love, </w:t>
      </w:r>
      <w:proofErr w:type="spellStart"/>
      <w:r>
        <w:t>centre</w:t>
      </w:r>
      <w:proofErr w:type="spellEnd"/>
      <w:r>
        <w:t xml:space="preserve"> in </w:t>
      </w:r>
      <w:proofErr w:type="spellStart"/>
      <w:r>
        <w:t>selfsatisfaction</w:t>
      </w:r>
      <w:proofErr w:type="spellEnd"/>
      <w:r>
        <w:t xml:space="preserve">, are therefore works of a different strain from those of grace, which are referred to a higher end, and to God's well-pleasing. In all works before grace there is no resignation of the soul to God in obedience; no self-denial of what stands in opposition to God in the heart; no clear view of the evil of sin; no sound humiliation under the corruption of nature; no inward purification of the heart, but only a diligence in an external polishing. All those acts cannot produce an habit of a different kind from them. Let a man be stilted up with the highest natural excellency; let him be taller by the head and shoulders than all his </w:t>
      </w:r>
      <w:proofErr w:type="spellStart"/>
      <w:r>
        <w:t>neighbours</w:t>
      </w:r>
      <w:proofErr w:type="spellEnd"/>
      <w:r>
        <w:t xml:space="preserve"> in morality, those no more confer life upon him than the setting a statue upon an high pinnacle, near the beams of the sun, inspires it with a principle of motion. The increasing the perfection of one species can never mount the thing so increased to the perfection of another species. If you could vastly increase the heat of fire, you could never make it ascend to the perfection of a star. If you could increase mere moral works to the highest pitch they are capable of, they can never make you gracious, because grace is another species, and the nature of them must be changed to make them of another kind. All the moral actions in the world will never make our hearts, of themselves, of another kind than moral. Works make not the heart good, but a good heart makes the works good. It is not our walking in God's statutes materially, </w:t>
      </w:r>
      <w:r>
        <w:lastRenderedPageBreak/>
        <w:t>which procures us a new heart, but a new heart is in order before walking in God's statutes, Ezek. xxxvi. 27. Our regeneration is no more wrought by works of our own than our justification. The rule of the apostle will hold good in this, as well as in the other: Rom. xi. 6, 'If it be of grace, it is not of works; otherwise grace is no more grace;' and faith is 'the gift of God, not of works, lest any man should boast,' Eph. ii. 9. And the apostle, Titus iii. 5, opposes the 'renewing of the Holy Ghost' to 'works of righteousness.' He excludes works from being the cause of salvation; and would they not be the cause of salvation, if they were the cause of the necessary condition of salvation?</w:t>
      </w:r>
    </w:p>
    <w:p w14:paraId="13D64597" w14:textId="043E9244" w:rsidR="00AD585D" w:rsidRPr="00AD585D" w:rsidRDefault="00AD585D" w:rsidP="00AD585D">
      <w:pPr>
        <w:ind w:right="0" w:firstLine="0"/>
        <w:rPr>
          <w:rFonts w:eastAsiaTheme="minorEastAsia" w:hint="eastAsia"/>
        </w:rPr>
      </w:pPr>
      <w:r w:rsidRPr="00AD585D">
        <w:rPr>
          <w:rFonts w:eastAsiaTheme="minorEastAsia"/>
        </w:rPr>
        <w:t>一个人在相信之前</w:t>
      </w:r>
      <w:r w:rsidRPr="00AD585D">
        <w:rPr>
          <w:rFonts w:eastAsiaTheme="minorEastAsia"/>
        </w:rPr>
        <w:t>,</w:t>
      </w:r>
      <w:r w:rsidRPr="00AD585D">
        <w:rPr>
          <w:rFonts w:eastAsiaTheme="minorEastAsia"/>
        </w:rPr>
        <w:t>也不能靠他所有的道德工作来更新自己。我们蒙召不是按照我们的行为</w:t>
      </w:r>
      <w:r w:rsidRPr="00AD585D">
        <w:rPr>
          <w:rFonts w:eastAsiaTheme="minorEastAsia"/>
        </w:rPr>
        <w:t>,</w:t>
      </w:r>
      <w:r w:rsidRPr="00AD585D">
        <w:rPr>
          <w:rFonts w:eastAsiaTheme="minorEastAsia"/>
        </w:rPr>
        <w:t>而是</w:t>
      </w:r>
      <w:r w:rsidRPr="00AD585D">
        <w:rPr>
          <w:rFonts w:eastAsiaTheme="minorEastAsia"/>
        </w:rPr>
        <w:t>"</w:t>
      </w:r>
      <w:r w:rsidRPr="00AD585D">
        <w:rPr>
          <w:rFonts w:eastAsiaTheme="minorEastAsia"/>
        </w:rPr>
        <w:t>照着神自己的旨意和恩典</w:t>
      </w:r>
      <w:r w:rsidRPr="00AD585D">
        <w:rPr>
          <w:rFonts w:eastAsiaTheme="minorEastAsia"/>
        </w:rPr>
        <w:t>",</w:t>
      </w:r>
      <w:r w:rsidRPr="00AD585D">
        <w:rPr>
          <w:rFonts w:eastAsiaTheme="minorEastAsia"/>
        </w:rPr>
        <w:t>提摩太后书</w:t>
      </w:r>
      <w:r w:rsidRPr="00AD585D">
        <w:rPr>
          <w:rFonts w:eastAsiaTheme="minorEastAsia"/>
        </w:rPr>
        <w:t>1:9</w:t>
      </w:r>
      <w:r w:rsidRPr="00AD585D">
        <w:rPr>
          <w:rFonts w:eastAsiaTheme="minorEastAsia"/>
        </w:rPr>
        <w:t>。保罗在悔改之前</w:t>
      </w:r>
      <w:r w:rsidRPr="00AD585D">
        <w:rPr>
          <w:rFonts w:eastAsiaTheme="minorEastAsia"/>
        </w:rPr>
        <w:t>,"</w:t>
      </w:r>
      <w:r w:rsidRPr="00AD585D">
        <w:rPr>
          <w:rFonts w:eastAsiaTheme="minorEastAsia"/>
        </w:rPr>
        <w:t>就律法上的义说</w:t>
      </w:r>
      <w:r w:rsidRPr="00AD585D">
        <w:rPr>
          <w:rFonts w:eastAsiaTheme="minorEastAsia"/>
        </w:rPr>
        <w:t>,</w:t>
      </w:r>
      <w:r w:rsidRPr="00AD585D">
        <w:rPr>
          <w:rFonts w:eastAsiaTheme="minorEastAsia"/>
        </w:rPr>
        <w:t>是无可指摘的</w:t>
      </w:r>
      <w:r w:rsidRPr="00AD585D">
        <w:rPr>
          <w:rFonts w:eastAsiaTheme="minorEastAsia"/>
        </w:rPr>
        <w:t>",</w:t>
      </w:r>
      <w:r w:rsidRPr="00AD585D">
        <w:rPr>
          <w:rFonts w:eastAsiaTheme="minorEastAsia"/>
        </w:rPr>
        <w:t>腓立比书</w:t>
      </w:r>
      <w:r w:rsidRPr="00AD585D">
        <w:rPr>
          <w:rFonts w:eastAsiaTheme="minorEastAsia"/>
        </w:rPr>
        <w:t>3:6,</w:t>
      </w:r>
      <w:r w:rsidRPr="00AD585D">
        <w:rPr>
          <w:rFonts w:eastAsiaTheme="minorEastAsia"/>
        </w:rPr>
        <w:t>但这是有损的</w:t>
      </w:r>
      <w:r w:rsidRPr="00AD585D">
        <w:rPr>
          <w:rFonts w:eastAsiaTheme="minorEastAsia"/>
        </w:rPr>
        <w:t>;</w:t>
      </w:r>
      <w:r w:rsidRPr="00AD585D">
        <w:rPr>
          <w:rFonts w:eastAsiaTheme="minorEastAsia"/>
        </w:rPr>
        <w:t>反而是重生的障碍</w:t>
      </w:r>
      <w:r w:rsidRPr="00AD585D">
        <w:rPr>
          <w:rFonts w:eastAsiaTheme="minorEastAsia"/>
        </w:rPr>
        <w:t>,</w:t>
      </w:r>
      <w:r w:rsidRPr="00AD585D">
        <w:rPr>
          <w:rFonts w:eastAsiaTheme="minorEastAsia"/>
        </w:rPr>
        <w:t>而不是促进重生的手段。对于所有这些律法上的美德</w:t>
      </w:r>
      <w:r w:rsidRPr="00AD585D">
        <w:rPr>
          <w:rFonts w:eastAsiaTheme="minorEastAsia"/>
        </w:rPr>
        <w:t>,</w:t>
      </w:r>
      <w:r w:rsidRPr="00AD585D">
        <w:rPr>
          <w:rFonts w:eastAsiaTheme="minorEastAsia"/>
        </w:rPr>
        <w:t>他把自己归入死人之列</w:t>
      </w:r>
      <w:r w:rsidRPr="00AD585D">
        <w:rPr>
          <w:rFonts w:eastAsiaTheme="minorEastAsia"/>
        </w:rPr>
        <w:t>,</w:t>
      </w:r>
      <w:r w:rsidRPr="00AD585D">
        <w:rPr>
          <w:rFonts w:eastAsiaTheme="minorEastAsia"/>
        </w:rPr>
        <w:t>在他悔改之前</w:t>
      </w:r>
      <w:r w:rsidRPr="00AD585D">
        <w:rPr>
          <w:rFonts w:eastAsiaTheme="minorEastAsia"/>
        </w:rPr>
        <w:t>:</w:t>
      </w:r>
      <w:r w:rsidRPr="00AD585D">
        <w:rPr>
          <w:rFonts w:eastAsiaTheme="minorEastAsia"/>
        </w:rPr>
        <w:t>以弗所书</w:t>
      </w:r>
      <w:r w:rsidRPr="00AD585D">
        <w:rPr>
          <w:rFonts w:eastAsiaTheme="minorEastAsia"/>
        </w:rPr>
        <w:t>2:5,"</w:t>
      </w:r>
      <w:r w:rsidRPr="00AD585D">
        <w:rPr>
          <w:rFonts w:eastAsiaTheme="minorEastAsia"/>
        </w:rPr>
        <w:t>当我们死在罪中的时候</w:t>
      </w:r>
      <w:r w:rsidRPr="00AD585D">
        <w:rPr>
          <w:rFonts w:eastAsiaTheme="minorEastAsia"/>
        </w:rPr>
        <w:t>";</w:t>
      </w:r>
      <w:r w:rsidRPr="00AD585D">
        <w:rPr>
          <w:rFonts w:eastAsiaTheme="minorEastAsia"/>
        </w:rPr>
        <w:t>不是你</w:t>
      </w:r>
      <w:r w:rsidRPr="00AD585D">
        <w:rPr>
          <w:rFonts w:eastAsiaTheme="minorEastAsia"/>
        </w:rPr>
        <w:t>,</w:t>
      </w:r>
      <w:r w:rsidRPr="00AD585D">
        <w:rPr>
          <w:rFonts w:eastAsiaTheme="minorEastAsia"/>
        </w:rPr>
        <w:t>而是我们</w:t>
      </w:r>
      <w:r w:rsidRPr="00AD585D">
        <w:rPr>
          <w:rFonts w:eastAsiaTheme="minorEastAsia"/>
        </w:rPr>
        <w:t>,</w:t>
      </w:r>
      <w:r w:rsidRPr="00AD585D">
        <w:rPr>
          <w:rFonts w:eastAsiaTheme="minorEastAsia"/>
        </w:rPr>
        <w:t>把自己列入死人的行列。一个人在相信之前在道德上可以做的任何工作</w:t>
      </w:r>
      <w:r w:rsidRPr="00AD585D">
        <w:rPr>
          <w:rFonts w:eastAsiaTheme="minorEastAsia"/>
        </w:rPr>
        <w:t>,</w:t>
      </w:r>
      <w:r w:rsidRPr="00AD585D">
        <w:rPr>
          <w:rFonts w:eastAsiaTheme="minorEastAsia"/>
        </w:rPr>
        <w:t>都不能成为属灵生命的原因</w:t>
      </w:r>
      <w:r w:rsidRPr="00AD585D">
        <w:rPr>
          <w:rFonts w:eastAsiaTheme="minorEastAsia"/>
        </w:rPr>
        <w:t>;</w:t>
      </w:r>
      <w:r w:rsidRPr="00AD585D">
        <w:rPr>
          <w:rFonts w:eastAsiaTheme="minorEastAsia"/>
        </w:rPr>
        <w:t>它们不是生命的运作</w:t>
      </w:r>
      <w:r w:rsidRPr="00AD585D">
        <w:rPr>
          <w:rFonts w:eastAsiaTheme="minorEastAsia"/>
        </w:rPr>
        <w:t>;</w:t>
      </w:r>
      <w:r w:rsidRPr="00AD585D">
        <w:rPr>
          <w:rFonts w:eastAsiaTheme="minorEastAsia"/>
        </w:rPr>
        <w:t>如果是</w:t>
      </w:r>
      <w:r w:rsidRPr="00AD585D">
        <w:rPr>
          <w:rFonts w:eastAsiaTheme="minorEastAsia"/>
        </w:rPr>
        <w:t>,</w:t>
      </w:r>
      <w:r w:rsidRPr="00AD585D">
        <w:rPr>
          <w:rFonts w:eastAsiaTheme="minorEastAsia"/>
        </w:rPr>
        <w:t>它们就是生命的结果</w:t>
      </w:r>
      <w:r w:rsidRPr="00AD585D">
        <w:rPr>
          <w:rFonts w:eastAsiaTheme="minorEastAsia"/>
        </w:rPr>
        <w:t>,</w:t>
      </w:r>
      <w:r w:rsidRPr="00AD585D">
        <w:rPr>
          <w:rFonts w:eastAsiaTheme="minorEastAsia"/>
        </w:rPr>
        <w:t>而不是原因</w:t>
      </w:r>
      <w:r w:rsidRPr="00AD585D">
        <w:rPr>
          <w:rFonts w:eastAsiaTheme="minorEastAsia"/>
        </w:rPr>
        <w:t>;</w:t>
      </w:r>
      <w:r w:rsidRPr="00AD585D">
        <w:rPr>
          <w:rFonts w:eastAsiaTheme="minorEastAsia"/>
        </w:rPr>
        <w:t>圣经把它们作为恩典的结果</w:t>
      </w:r>
      <w:r w:rsidRPr="00AD585D">
        <w:rPr>
          <w:rFonts w:eastAsiaTheme="minorEastAsia"/>
        </w:rPr>
        <w:t>:"</w:t>
      </w:r>
      <w:r w:rsidRPr="00AD585D">
        <w:rPr>
          <w:rFonts w:eastAsiaTheme="minorEastAsia"/>
        </w:rPr>
        <w:t>为善事创造</w:t>
      </w:r>
      <w:r w:rsidRPr="00AD585D">
        <w:rPr>
          <w:rFonts w:eastAsiaTheme="minorEastAsia"/>
        </w:rPr>
        <w:t>",</w:t>
      </w:r>
      <w:r w:rsidRPr="00AD585D">
        <w:rPr>
          <w:rFonts w:eastAsiaTheme="minorEastAsia"/>
        </w:rPr>
        <w:t>以弗所书</w:t>
      </w:r>
      <w:r w:rsidRPr="00AD585D">
        <w:rPr>
          <w:rFonts w:eastAsiaTheme="minorEastAsia"/>
        </w:rPr>
        <w:t>2:10</w:t>
      </w:r>
      <w:r w:rsidRPr="00AD585D">
        <w:rPr>
          <w:rFonts w:eastAsiaTheme="minorEastAsia"/>
        </w:rPr>
        <w:t>。结果不能成为原因。在恩典之前最好的工作不过是一种精致的感性</w:t>
      </w:r>
      <w:r w:rsidRPr="00AD585D">
        <w:rPr>
          <w:rFonts w:eastAsiaTheme="minorEastAsia"/>
        </w:rPr>
        <w:t>,</w:t>
      </w:r>
      <w:r w:rsidRPr="00AD585D">
        <w:rPr>
          <w:rFonts w:eastAsiaTheme="minorEastAsia"/>
        </w:rPr>
        <w:t>它们源于自爱</w:t>
      </w:r>
      <w:r w:rsidRPr="00AD585D">
        <w:rPr>
          <w:rFonts w:eastAsiaTheme="minorEastAsia"/>
        </w:rPr>
        <w:t>,</w:t>
      </w:r>
      <w:r w:rsidRPr="00AD585D">
        <w:rPr>
          <w:rFonts w:eastAsiaTheme="minorEastAsia"/>
        </w:rPr>
        <w:t>以自我满足为中心</w:t>
      </w:r>
      <w:r w:rsidRPr="00AD585D">
        <w:rPr>
          <w:rFonts w:eastAsiaTheme="minorEastAsia"/>
        </w:rPr>
        <w:t>,</w:t>
      </w:r>
      <w:r w:rsidRPr="00AD585D">
        <w:rPr>
          <w:rFonts w:eastAsiaTheme="minorEastAsia"/>
        </w:rPr>
        <w:t>因此是与恩典的工作不同性质的</w:t>
      </w:r>
      <w:r w:rsidRPr="00AD585D">
        <w:rPr>
          <w:rFonts w:eastAsiaTheme="minorEastAsia"/>
        </w:rPr>
        <w:t>,</w:t>
      </w:r>
      <w:r w:rsidRPr="00AD585D">
        <w:rPr>
          <w:rFonts w:eastAsiaTheme="minorEastAsia"/>
        </w:rPr>
        <w:t>后者以更高的目的和讨神喜悦为参照。在恩典之前的所有工作中</w:t>
      </w:r>
      <w:r w:rsidRPr="00AD585D">
        <w:rPr>
          <w:rFonts w:eastAsiaTheme="minorEastAsia"/>
        </w:rPr>
        <w:t>,</w:t>
      </w:r>
      <w:r w:rsidRPr="00AD585D">
        <w:rPr>
          <w:rFonts w:eastAsiaTheme="minorEastAsia"/>
        </w:rPr>
        <w:t>都没有灵魂顺服神</w:t>
      </w:r>
      <w:r w:rsidRPr="00AD585D">
        <w:rPr>
          <w:rFonts w:eastAsiaTheme="minorEastAsia"/>
        </w:rPr>
        <w:t>;</w:t>
      </w:r>
      <w:r w:rsidRPr="00AD585D">
        <w:rPr>
          <w:rFonts w:eastAsiaTheme="minorEastAsia"/>
        </w:rPr>
        <w:t>没有否定心中与神对立的东西</w:t>
      </w:r>
      <w:r w:rsidRPr="00AD585D">
        <w:rPr>
          <w:rFonts w:eastAsiaTheme="minorEastAsia"/>
        </w:rPr>
        <w:t>;</w:t>
      </w:r>
      <w:r w:rsidRPr="00AD585D">
        <w:rPr>
          <w:rFonts w:eastAsiaTheme="minorEastAsia"/>
        </w:rPr>
        <w:t>没有清晰地看到罪的邪恶</w:t>
      </w:r>
      <w:r w:rsidRPr="00AD585D">
        <w:rPr>
          <w:rFonts w:eastAsiaTheme="minorEastAsia"/>
        </w:rPr>
        <w:t>;</w:t>
      </w:r>
      <w:r w:rsidRPr="00AD585D">
        <w:rPr>
          <w:rFonts w:eastAsiaTheme="minorEastAsia"/>
        </w:rPr>
        <w:t>没有在本性的败坏下真诚地谦卑</w:t>
      </w:r>
      <w:r w:rsidRPr="00AD585D">
        <w:rPr>
          <w:rFonts w:eastAsiaTheme="minorEastAsia"/>
        </w:rPr>
        <w:t>;</w:t>
      </w:r>
      <w:r w:rsidRPr="00AD585D">
        <w:rPr>
          <w:rFonts w:eastAsiaTheme="minorEastAsia"/>
        </w:rPr>
        <w:t>没有内心的洁净</w:t>
      </w:r>
      <w:r w:rsidRPr="00AD585D">
        <w:rPr>
          <w:rFonts w:eastAsiaTheme="minorEastAsia"/>
        </w:rPr>
        <w:t>,</w:t>
      </w:r>
      <w:r w:rsidRPr="00AD585D">
        <w:rPr>
          <w:rFonts w:eastAsiaTheme="minorEastAsia"/>
        </w:rPr>
        <w:t>只是在外表的修饰上勤奋。所有这些行为都不能产生与它们不同性质的习惯。让一个人被最高的自然卓越所鼓舞</w:t>
      </w:r>
      <w:r w:rsidRPr="00AD585D">
        <w:rPr>
          <w:rFonts w:eastAsiaTheme="minorEastAsia"/>
        </w:rPr>
        <w:t>;</w:t>
      </w:r>
      <w:r w:rsidRPr="00AD585D">
        <w:rPr>
          <w:rFonts w:eastAsiaTheme="minorEastAsia"/>
        </w:rPr>
        <w:t>让他在道德上比他所有的邻居都高出一头</w:t>
      </w:r>
      <w:r w:rsidRPr="00AD585D">
        <w:rPr>
          <w:rFonts w:eastAsiaTheme="minorEastAsia"/>
        </w:rPr>
        <w:t>;</w:t>
      </w:r>
      <w:r w:rsidRPr="00AD585D">
        <w:rPr>
          <w:rFonts w:eastAsiaTheme="minorEastAsia"/>
        </w:rPr>
        <w:t>这些对他来说</w:t>
      </w:r>
      <w:r w:rsidRPr="00AD585D">
        <w:rPr>
          <w:rFonts w:eastAsiaTheme="minorEastAsia"/>
        </w:rPr>
        <w:t>,</w:t>
      </w:r>
      <w:r w:rsidRPr="00AD585D">
        <w:rPr>
          <w:rFonts w:eastAsiaTheme="minorEastAsia"/>
        </w:rPr>
        <w:t>并不比把一尊雕像放在靠近太阳光束的高峰上</w:t>
      </w:r>
      <w:r w:rsidRPr="00AD585D">
        <w:rPr>
          <w:rFonts w:eastAsiaTheme="minorEastAsia"/>
        </w:rPr>
        <w:t>,</w:t>
      </w:r>
      <w:r w:rsidRPr="00AD585D">
        <w:rPr>
          <w:rFonts w:eastAsiaTheme="minorEastAsia"/>
        </w:rPr>
        <w:t>赋予它运动的原则更多。增加一个物种的完美程度</w:t>
      </w:r>
      <w:r w:rsidRPr="00AD585D">
        <w:rPr>
          <w:rFonts w:eastAsiaTheme="minorEastAsia"/>
        </w:rPr>
        <w:t>,</w:t>
      </w:r>
      <w:r w:rsidRPr="00AD585D">
        <w:rPr>
          <w:rFonts w:eastAsiaTheme="minorEastAsia"/>
        </w:rPr>
        <w:t>永远不能使增加的东西上升到另一个物种的完美程度。如果你能大大增加火的热量</w:t>
      </w:r>
      <w:r w:rsidRPr="00AD585D">
        <w:rPr>
          <w:rFonts w:eastAsiaTheme="minorEastAsia"/>
        </w:rPr>
        <w:t>,</w:t>
      </w:r>
      <w:r w:rsidRPr="00AD585D">
        <w:rPr>
          <w:rFonts w:eastAsiaTheme="minorEastAsia"/>
        </w:rPr>
        <w:t>你永远不能使它上升到星星的完美程度。如果你能把单纯的道德工作提高到它们能达到的最高程度</w:t>
      </w:r>
      <w:r w:rsidRPr="00AD585D">
        <w:rPr>
          <w:rFonts w:eastAsiaTheme="minorEastAsia"/>
        </w:rPr>
        <w:t>,</w:t>
      </w:r>
      <w:r w:rsidRPr="00AD585D">
        <w:rPr>
          <w:rFonts w:eastAsiaTheme="minorEastAsia"/>
        </w:rPr>
        <w:t>它</w:t>
      </w:r>
      <w:r w:rsidRPr="00AD585D">
        <w:rPr>
          <w:rFonts w:eastAsiaTheme="minorEastAsia"/>
        </w:rPr>
        <w:lastRenderedPageBreak/>
        <w:t>们永远不能使你得恩典</w:t>
      </w:r>
      <w:r w:rsidRPr="00AD585D">
        <w:rPr>
          <w:rFonts w:eastAsiaTheme="minorEastAsia"/>
        </w:rPr>
        <w:t>,</w:t>
      </w:r>
      <w:r w:rsidRPr="00AD585D">
        <w:rPr>
          <w:rFonts w:eastAsiaTheme="minorEastAsia"/>
        </w:rPr>
        <w:t>因为恩典是另一个种类</w:t>
      </w:r>
      <w:r w:rsidRPr="00AD585D">
        <w:rPr>
          <w:rFonts w:eastAsiaTheme="minorEastAsia"/>
        </w:rPr>
        <w:t>,</w:t>
      </w:r>
      <w:r w:rsidRPr="00AD585D">
        <w:rPr>
          <w:rFonts w:eastAsiaTheme="minorEastAsia"/>
        </w:rPr>
        <w:t>它们的性质必须改变</w:t>
      </w:r>
      <w:r w:rsidRPr="00AD585D">
        <w:rPr>
          <w:rFonts w:eastAsiaTheme="minorEastAsia"/>
        </w:rPr>
        <w:t>,</w:t>
      </w:r>
      <w:r w:rsidRPr="00AD585D">
        <w:rPr>
          <w:rFonts w:eastAsiaTheme="minorEastAsia"/>
        </w:rPr>
        <w:t>才能使它们成为另一种。世界上所有的道德行为都不会使我们的心本身有别于道德。行为不能使心变好</w:t>
      </w:r>
      <w:r w:rsidRPr="00AD585D">
        <w:rPr>
          <w:rFonts w:eastAsiaTheme="minorEastAsia"/>
        </w:rPr>
        <w:t>,</w:t>
      </w:r>
      <w:r w:rsidRPr="00AD585D">
        <w:rPr>
          <w:rFonts w:eastAsiaTheme="minorEastAsia"/>
        </w:rPr>
        <w:t>而是好心使行为变好。不是我们实质上遵行神的律例</w:t>
      </w:r>
      <w:r w:rsidRPr="00AD585D">
        <w:rPr>
          <w:rFonts w:eastAsiaTheme="minorEastAsia"/>
        </w:rPr>
        <w:t>,</w:t>
      </w:r>
      <w:r w:rsidRPr="00AD585D">
        <w:rPr>
          <w:rFonts w:eastAsiaTheme="minorEastAsia"/>
        </w:rPr>
        <w:t>为我们获得一颗新心</w:t>
      </w:r>
      <w:r w:rsidRPr="00AD585D">
        <w:rPr>
          <w:rFonts w:eastAsiaTheme="minorEastAsia"/>
        </w:rPr>
        <w:t>,</w:t>
      </w:r>
      <w:r w:rsidRPr="00AD585D">
        <w:rPr>
          <w:rFonts w:eastAsiaTheme="minorEastAsia"/>
        </w:rPr>
        <w:t>而是在遵行神的律例之前</w:t>
      </w:r>
      <w:r w:rsidRPr="00AD585D">
        <w:rPr>
          <w:rFonts w:eastAsiaTheme="minorEastAsia"/>
        </w:rPr>
        <w:t>,</w:t>
      </w:r>
      <w:r w:rsidRPr="00AD585D">
        <w:rPr>
          <w:rFonts w:eastAsiaTheme="minorEastAsia"/>
        </w:rPr>
        <w:t>先有一颗新心</w:t>
      </w:r>
      <w:r w:rsidRPr="00AD585D">
        <w:rPr>
          <w:rFonts w:eastAsiaTheme="minorEastAsia"/>
        </w:rPr>
        <w:t>,</w:t>
      </w:r>
      <w:r w:rsidRPr="00AD585D">
        <w:rPr>
          <w:rFonts w:eastAsiaTheme="minorEastAsia"/>
        </w:rPr>
        <w:t>以西结书</w:t>
      </w:r>
      <w:r w:rsidRPr="00AD585D">
        <w:rPr>
          <w:rFonts w:eastAsiaTheme="minorEastAsia"/>
        </w:rPr>
        <w:t>36:27</w:t>
      </w:r>
      <w:r w:rsidRPr="00AD585D">
        <w:rPr>
          <w:rFonts w:eastAsiaTheme="minorEastAsia"/>
        </w:rPr>
        <w:t>。我们的重生不是靠我们自己的行为完成的</w:t>
      </w:r>
      <w:r w:rsidRPr="00AD585D">
        <w:rPr>
          <w:rFonts w:eastAsiaTheme="minorEastAsia"/>
        </w:rPr>
        <w:t>,</w:t>
      </w:r>
      <w:r w:rsidRPr="00AD585D">
        <w:rPr>
          <w:rFonts w:eastAsiaTheme="minorEastAsia"/>
        </w:rPr>
        <w:t>就像我们的称义一样。使徒的原则在这里和在另一个地方一样适用</w:t>
      </w:r>
      <w:r w:rsidRPr="00AD585D">
        <w:rPr>
          <w:rFonts w:eastAsiaTheme="minorEastAsia"/>
        </w:rPr>
        <w:t>:</w:t>
      </w:r>
      <w:r w:rsidRPr="00AD585D">
        <w:rPr>
          <w:rFonts w:eastAsiaTheme="minorEastAsia"/>
        </w:rPr>
        <w:t>罗马书</w:t>
      </w:r>
      <w:r w:rsidRPr="00AD585D">
        <w:rPr>
          <w:rFonts w:eastAsiaTheme="minorEastAsia"/>
        </w:rPr>
        <w:t>11:6,"</w:t>
      </w:r>
      <w:r w:rsidRPr="00AD585D">
        <w:rPr>
          <w:rFonts w:eastAsiaTheme="minorEastAsia"/>
        </w:rPr>
        <w:t>如果是出于恩典</w:t>
      </w:r>
      <w:r w:rsidRPr="00AD585D">
        <w:rPr>
          <w:rFonts w:eastAsiaTheme="minorEastAsia"/>
        </w:rPr>
        <w:t>,</w:t>
      </w:r>
      <w:r w:rsidRPr="00AD585D">
        <w:rPr>
          <w:rFonts w:eastAsiaTheme="minorEastAsia"/>
        </w:rPr>
        <w:t>就不是出于行为</w:t>
      </w:r>
      <w:r w:rsidRPr="00AD585D">
        <w:rPr>
          <w:rFonts w:eastAsiaTheme="minorEastAsia"/>
        </w:rPr>
        <w:t>;</w:t>
      </w:r>
      <w:r w:rsidRPr="00AD585D">
        <w:rPr>
          <w:rFonts w:eastAsiaTheme="minorEastAsia"/>
        </w:rPr>
        <w:t>否则恩典就不再是恩典了</w:t>
      </w:r>
      <w:r w:rsidRPr="00AD585D">
        <w:rPr>
          <w:rFonts w:eastAsiaTheme="minorEastAsia"/>
        </w:rPr>
        <w:t>";</w:t>
      </w:r>
      <w:r w:rsidRPr="00AD585D">
        <w:rPr>
          <w:rFonts w:eastAsiaTheme="minorEastAsia"/>
        </w:rPr>
        <w:t>信心是</w:t>
      </w:r>
      <w:r w:rsidRPr="00AD585D">
        <w:rPr>
          <w:rFonts w:eastAsiaTheme="minorEastAsia"/>
        </w:rPr>
        <w:t>"</w:t>
      </w:r>
      <w:r w:rsidRPr="00AD585D">
        <w:rPr>
          <w:rFonts w:eastAsiaTheme="minorEastAsia"/>
        </w:rPr>
        <w:t>神所赐的</w:t>
      </w:r>
      <w:r w:rsidRPr="00AD585D">
        <w:rPr>
          <w:rFonts w:eastAsiaTheme="minorEastAsia"/>
        </w:rPr>
        <w:t>,</w:t>
      </w:r>
      <w:r w:rsidRPr="00AD585D">
        <w:rPr>
          <w:rFonts w:eastAsiaTheme="minorEastAsia"/>
        </w:rPr>
        <w:t>不是出于行为</w:t>
      </w:r>
      <w:r w:rsidRPr="00AD585D">
        <w:rPr>
          <w:rFonts w:eastAsiaTheme="minorEastAsia"/>
        </w:rPr>
        <w:t>,</w:t>
      </w:r>
      <w:r w:rsidRPr="00AD585D">
        <w:rPr>
          <w:rFonts w:eastAsiaTheme="minorEastAsia"/>
        </w:rPr>
        <w:t>免得有人自夸</w:t>
      </w:r>
      <w:r w:rsidRPr="00AD585D">
        <w:rPr>
          <w:rFonts w:eastAsiaTheme="minorEastAsia"/>
        </w:rPr>
        <w:t>",</w:t>
      </w:r>
      <w:r w:rsidRPr="00AD585D">
        <w:rPr>
          <w:rFonts w:eastAsiaTheme="minorEastAsia"/>
        </w:rPr>
        <w:t>以弗所书</w:t>
      </w:r>
      <w:r w:rsidRPr="00AD585D">
        <w:rPr>
          <w:rFonts w:eastAsiaTheme="minorEastAsia"/>
        </w:rPr>
        <w:t>2:9</w:t>
      </w:r>
      <w:r w:rsidRPr="00AD585D">
        <w:rPr>
          <w:rFonts w:eastAsiaTheme="minorEastAsia"/>
        </w:rPr>
        <w:t>。使徒在提多书</w:t>
      </w:r>
      <w:r w:rsidRPr="00AD585D">
        <w:rPr>
          <w:rFonts w:eastAsiaTheme="minorEastAsia"/>
        </w:rPr>
        <w:t>3:5</w:t>
      </w:r>
      <w:r w:rsidRPr="00AD585D">
        <w:rPr>
          <w:rFonts w:eastAsiaTheme="minorEastAsia"/>
        </w:rPr>
        <w:t>中将</w:t>
      </w:r>
      <w:r w:rsidRPr="00AD585D">
        <w:rPr>
          <w:rFonts w:eastAsiaTheme="minorEastAsia"/>
        </w:rPr>
        <w:t>"</w:t>
      </w:r>
      <w:r w:rsidRPr="00AD585D">
        <w:rPr>
          <w:rFonts w:eastAsiaTheme="minorEastAsia"/>
        </w:rPr>
        <w:t>圣灵的更新</w:t>
      </w:r>
      <w:r w:rsidRPr="00AD585D">
        <w:rPr>
          <w:rFonts w:eastAsiaTheme="minorEastAsia"/>
        </w:rPr>
        <w:t>"</w:t>
      </w:r>
      <w:r w:rsidRPr="00AD585D">
        <w:rPr>
          <w:rFonts w:eastAsiaTheme="minorEastAsia"/>
        </w:rPr>
        <w:t>与</w:t>
      </w:r>
      <w:r w:rsidRPr="00AD585D">
        <w:rPr>
          <w:rFonts w:eastAsiaTheme="minorEastAsia"/>
        </w:rPr>
        <w:t>"</w:t>
      </w:r>
      <w:r w:rsidRPr="00AD585D">
        <w:rPr>
          <w:rFonts w:eastAsiaTheme="minorEastAsia"/>
        </w:rPr>
        <w:t>公义的行为</w:t>
      </w:r>
      <w:r w:rsidRPr="00AD585D">
        <w:rPr>
          <w:rFonts w:eastAsiaTheme="minorEastAsia"/>
        </w:rPr>
        <w:t>"</w:t>
      </w:r>
      <w:r w:rsidRPr="00AD585D">
        <w:rPr>
          <w:rFonts w:eastAsiaTheme="minorEastAsia"/>
        </w:rPr>
        <w:t>对立起来。他排除了行为成为救恩的原因</w:t>
      </w:r>
      <w:r w:rsidRPr="00AD585D">
        <w:rPr>
          <w:rFonts w:eastAsiaTheme="minorEastAsia"/>
        </w:rPr>
        <w:t>;</w:t>
      </w:r>
      <w:r w:rsidRPr="00AD585D">
        <w:rPr>
          <w:rFonts w:eastAsiaTheme="minorEastAsia"/>
        </w:rPr>
        <w:t>如果行为是救恩的必要条件的原因</w:t>
      </w:r>
      <w:r w:rsidRPr="00AD585D">
        <w:rPr>
          <w:rFonts w:eastAsiaTheme="minorEastAsia"/>
        </w:rPr>
        <w:t>,</w:t>
      </w:r>
      <w:r w:rsidRPr="00AD585D">
        <w:rPr>
          <w:rFonts w:eastAsiaTheme="minorEastAsia"/>
        </w:rPr>
        <w:t>它们不就是救恩的原因吗</w:t>
      </w:r>
      <w:r w:rsidRPr="00AD585D">
        <w:rPr>
          <w:rFonts w:eastAsiaTheme="minorEastAsia"/>
        </w:rPr>
        <w:t>?</w:t>
      </w:r>
    </w:p>
    <w:p w14:paraId="6F355661" w14:textId="77777777" w:rsidR="00C67FBA" w:rsidRDefault="00000000">
      <w:pPr>
        <w:ind w:left="-5" w:right="0"/>
      </w:pPr>
      <w:r>
        <w:t xml:space="preserve">Prop. 3. As man cannot prepare himself to this work, nor produce it, so he cannot co-operate with God in the first production of it. We are no more co-workers with God in the first regeneration, than we were joint purchasers with Christ in redemption. The conversion of the will to God is a voluntary act; but the regeneration of the will, or the planting new habits in the will, whereby it is enabled to turn to God, is without any concurrence of the will. Therefore, say some, we are active in </w:t>
      </w:r>
      <w:r>
        <w:rPr>
          <w:i/>
        </w:rPr>
        <w:t xml:space="preserve">primo </w:t>
      </w:r>
      <w:proofErr w:type="spellStart"/>
      <w:r>
        <w:rPr>
          <w:i/>
        </w:rPr>
        <w:t>actu</w:t>
      </w:r>
      <w:proofErr w:type="spellEnd"/>
      <w:r>
        <w:t xml:space="preserve">, but not in </w:t>
      </w:r>
      <w:r>
        <w:rPr>
          <w:i/>
        </w:rPr>
        <w:t xml:space="preserve">primo actus; </w:t>
      </w:r>
      <w:r>
        <w:t xml:space="preserve">or we are active in </w:t>
      </w:r>
      <w:proofErr w:type="spellStart"/>
      <w:r>
        <w:rPr>
          <w:i/>
        </w:rPr>
        <w:t>actu</w:t>
      </w:r>
      <w:proofErr w:type="spellEnd"/>
      <w:r>
        <w:rPr>
          <w:i/>
        </w:rPr>
        <w:t xml:space="preserve"> </w:t>
      </w:r>
      <w:proofErr w:type="spellStart"/>
      <w:r>
        <w:rPr>
          <w:i/>
        </w:rPr>
        <w:t>exercito</w:t>
      </w:r>
      <w:proofErr w:type="spellEnd"/>
      <w:r>
        <w:rPr>
          <w:i/>
        </w:rPr>
        <w:t xml:space="preserve">, </w:t>
      </w:r>
      <w:r>
        <w:t xml:space="preserve">but not in </w:t>
      </w:r>
      <w:proofErr w:type="spellStart"/>
      <w:r>
        <w:rPr>
          <w:i/>
        </w:rPr>
        <w:t>actu</w:t>
      </w:r>
      <w:proofErr w:type="spellEnd"/>
      <w:r>
        <w:rPr>
          <w:i/>
        </w:rPr>
        <w:t xml:space="preserve"> </w:t>
      </w:r>
      <w:proofErr w:type="spellStart"/>
      <w:r>
        <w:rPr>
          <w:i/>
        </w:rPr>
        <w:t>signato</w:t>
      </w:r>
      <w:proofErr w:type="spellEnd"/>
      <w:r>
        <w:rPr>
          <w:i/>
        </w:rPr>
        <w:t>.</w:t>
      </w:r>
      <w:r>
        <w:t xml:space="preserve"> Some say, the habit of faith is never created separate from an act, as the trees at the creation of the world were created with ripe fruit on them; but the tree, with the power of bearing fruit, and the fruit itself, were created at one and the same time by God. Yet though the habit be not separate at first from the act, yet there is no co-operation of the creature to the infusion of that habit, but there is to the act immediately flowing from that habit; for either that act of grace is voluntary or involuntary. If involuntary, it is not a gracious act; if voluntary, it must needs be; since the tone of the will is changed, then the creature concurs in that act; for the act of believing and repenting is the act of the creature. It is not God that repents and believes in us; but we repent and believe by virtue of that power which God has given us. In the first act, therefore, there is a concurrence of </w:t>
      </w:r>
      <w:r>
        <w:lastRenderedPageBreak/>
        <w:t>the creature; otherwise the creature could not be said to repent and believe, but something in the creature, without or against the will of the creature. But in the first power of believing and repenting, God is the sole agent. Jesus Christ is the sun that heals our natures, Mal. iv. 2; the rain that moistens our hearts: Ps. lxxii. 6, 'He shall come down like rain upon the mown grass.' What cooperation is there in the earth with the sun to the production of flowers, but by the softness it has received from the rain? It would else be parched up, and its fruits wither. The Holy Ghost does by his own power make us good trees; but we afterwards, by virtue of that power, work together with him, in bringing forth good fruit. Yet this is also a subordinate, not a co-ordinate working; rather a suboperation than a co-operation.</w:t>
      </w:r>
    </w:p>
    <w:p w14:paraId="6C3FBC59" w14:textId="77777777" w:rsidR="00C67FBA" w:rsidRDefault="00000000">
      <w:pPr>
        <w:numPr>
          <w:ilvl w:val="0"/>
          <w:numId w:val="207"/>
        </w:numPr>
        <w:ind w:right="0"/>
      </w:pPr>
      <w:r>
        <w:t xml:space="preserve">The state wherein man is at his first renewal excludes any coworking with God. The description the apostle gives of a state of nature excludes all co-operation of the creature in the first renewal: Titus iii. 3, 'For we ourselves were sometimes foolish, disobedient, deceived, serving divers lusts and pleasures, living in malice and envy, hateful, and hating one another.' And Eph. ii. 2, 3, 'Among whom we all had our conversations in time past, in the lusts of our flesh, fulfilling the desires of the flesh and of the mind.' Every man is naturally taken up in the fulfilling the desires of the flesh; not only the Gentiles, to whom Paul writes, but himself; for he puts himself and the rest of the Jews in the number. In the second verse it was 'ye walked;' in ver. 3, it is 'we all;' and in Titus iii. 3, 'we ourselves.' We who had the oracles of God, that had greater privileges than others, were carried out with as strong an </w:t>
      </w:r>
      <w:r>
        <w:rPr>
          <w:i/>
        </w:rPr>
        <w:t>impetus</w:t>
      </w:r>
      <w:r>
        <w:t xml:space="preserve"> naturally, till grace stopped the tide, and after stopping, turned it against nature. When the mind was thus prepossessed, and the will made the lusts of the flesh its work and trade, there was no likelihood of any co-operation with God in fulfilling his desires, till the bent of the heart was changed from the flesh and its principles. The heart is stone before grace. No stone can co-operate with any that would turn it into flesh, since it has no seed, causes, or principles of any fleshly nature in it. Since we are overwhelmed by the rubbish of our corrupted estate, we can no more </w:t>
      </w:r>
      <w:r>
        <w:lastRenderedPageBreak/>
        <w:t>co-operate to the removal of it, than a man buried under the ruins of a fallen house can contribute to the removal of that great weight that lies upon him. Neither would a man in that state help such a work, because his lusts are pleasures; he serves his lusts, which are pleasures as well as lusts, and therefore served with delight. There is naturally in man a greater resistance against the work of grace, than there is in the natural coldness of water against the heat of the fire, which yet penetrates into all parts of the water.</w:t>
      </w:r>
    </w:p>
    <w:p w14:paraId="64299EF0" w14:textId="77777777" w:rsidR="00C67FBA" w:rsidRDefault="00000000">
      <w:pPr>
        <w:numPr>
          <w:ilvl w:val="0"/>
          <w:numId w:val="207"/>
        </w:numPr>
        <w:ind w:right="0"/>
      </w:pPr>
      <w:r>
        <w:t xml:space="preserve">Regeneration is a new principle. What operation can there be before a principle of action? All co-operation supposes some principle of working; as </w:t>
      </w:r>
      <w:r>
        <w:rPr>
          <w:i/>
        </w:rPr>
        <w:t xml:space="preserve">actus </w:t>
      </w:r>
      <w:proofErr w:type="spellStart"/>
      <w:r>
        <w:rPr>
          <w:i/>
        </w:rPr>
        <w:t>secundus</w:t>
      </w:r>
      <w:proofErr w:type="spellEnd"/>
      <w:r>
        <w:rPr>
          <w:i/>
        </w:rPr>
        <w:t xml:space="preserve"> </w:t>
      </w:r>
      <w:r>
        <w:t xml:space="preserve">supposes </w:t>
      </w:r>
      <w:proofErr w:type="spellStart"/>
      <w:r>
        <w:rPr>
          <w:i/>
        </w:rPr>
        <w:t>actum</w:t>
      </w:r>
      <w:proofErr w:type="spellEnd"/>
      <w:r>
        <w:rPr>
          <w:i/>
        </w:rPr>
        <w:t xml:space="preserve"> primum</w:t>
      </w:r>
      <w:r>
        <w:t xml:space="preserve">. But a man, before his first regeneration, is blind in his mind, perverse in his will, rebellious in his affections, unable to know the truth, unable to do good, dead in sin. If he does co-operate with God before the habit be settled, then we can act before we have a power to act. We can please God in taking his part, and joining issue with him, before we have a gracious principle; which is contrary to the Scripture, which tells us we are first begotten of God before we can keep ourselves, or exert one act for the bettering ourselves: 1 John v. 18, 'He that is begotten of God keeps himself.' The preservation of ourselves, and every act tending thereto, follows the infusion of the first principle. And the apostle Paul implies, that God works in us to will before we work: Philip. ii. 12, 13, 'Work out your own salvation with fear and trembling; for God works in you both to will and to do,' &amp;c. The apostle supposes not any operation in them before, because he supposes not their working without God's giving them a will, the act of volition. The working of the creature supposes some divine work first upon the will. Did the dust of the ground, whereof Adam's body was formed, co-work with God in figuring it into a body? or does the body contribute any more than a passive receptivity to the infusion of the rational soul? Lazarus did not concur with Christ till his powerful voice infused life and strength into him. His rising and walking was from a power conveyed, wherein Christ did work; but there was no co-working in him in the conveyance of that power. We do not say that a man co-works with the </w:t>
      </w:r>
      <w:r>
        <w:lastRenderedPageBreak/>
        <w:t xml:space="preserve">sun in enlightening a room, because he opens the shuts which barred out the light; the opening whereof is no cause of the sun's shining, but a </w:t>
      </w:r>
      <w:proofErr w:type="spellStart"/>
      <w:r>
        <w:rPr>
          <w:i/>
        </w:rPr>
        <w:t>conditio</w:t>
      </w:r>
      <w:proofErr w:type="spellEnd"/>
      <w:r>
        <w:rPr>
          <w:i/>
        </w:rPr>
        <w:t xml:space="preserve"> sine qua non</w:t>
      </w:r>
      <w:r>
        <w:t>.</w:t>
      </w:r>
    </w:p>
    <w:p w14:paraId="2BC339BA" w14:textId="77777777" w:rsidR="00C67FBA" w:rsidRDefault="00000000">
      <w:pPr>
        <w:ind w:left="-5" w:right="0"/>
      </w:pPr>
      <w:r>
        <w:t>But do we so much in the first renewal? It is God alone who darts his beams, and opens our hearts too, to admit it: Acts xvi. 14, it is said, 'the Lord opened Lydia's heart.' The will cannot concur in the actual infusion of a gracious principle, because it has no spark in itself by nature, suitable to that principle which is bringing it into the soul itself. The shining of God into the soul is compared to the chasing away that darkness which at the first creation was over the face of the deep: 2 Cor. iv. 6, 'For God, who commanded the light to shine out of darkness, has shined in our hearts, to give the light of the knowledge of the glory of God.' What co-working was there in that darkness to remove itself, but a necessity upon it to obey the command of God who had the sovereign power over his own works? If the creature did co-work with God at first, it could no more be said to be dead than a man asleep may be said to be dead; and grace were only an awakening, not an enlivening.</w:t>
      </w:r>
    </w:p>
    <w:p w14:paraId="7B8A548E" w14:textId="77777777" w:rsidR="00C67FBA" w:rsidRDefault="00000000">
      <w:pPr>
        <w:numPr>
          <w:ilvl w:val="0"/>
          <w:numId w:val="207"/>
        </w:numPr>
        <w:ind w:right="0"/>
      </w:pPr>
      <w:r>
        <w:t>If there were any co-working of the will with God in the first infusion of grace, God would not be so much the author of grace as he is of nature in any other creature. The creature would share with him in the first principle of its action, which no creature in the world can be said to do. It would rather be a concourse of God than a creation; but all the terms whereby God sets forth himself in the work of regeneration import more than a bare concourse or a cooperation with the creature: ' I will take away the heart of stone; I will write my law in their hearts; I will put my Spirit into them,' are loftier expressions than are used to signify a co-working only. He appropriates the whole work to himself, without interesting the creature in any active concurrence, any more than at his creation.</w:t>
      </w:r>
    </w:p>
    <w:p w14:paraId="04DAD070" w14:textId="77777777" w:rsidR="00C67FBA" w:rsidRDefault="00000000">
      <w:pPr>
        <w:numPr>
          <w:ilvl w:val="0"/>
          <w:numId w:val="207"/>
        </w:numPr>
        <w:ind w:right="0"/>
      </w:pPr>
      <w:r>
        <w:t xml:space="preserve">If the will of man did co-work with God in regeneration, it would then share part of the glory of God. The whole glory would not belong </w:t>
      </w:r>
      <w:r>
        <w:lastRenderedPageBreak/>
        <w:t xml:space="preserve">to God, which he challenges to himself in Scripture. He were then but an half </w:t>
      </w:r>
      <w:proofErr w:type="spellStart"/>
      <w:r>
        <w:t>Saviour</w:t>
      </w:r>
      <w:proofErr w:type="spellEnd"/>
      <w:r>
        <w:t xml:space="preserve">, an half new creator. We should be in joint commission with him, by the power of our own wills, in the first motion. If creation and resurrection are acts of an almighty power, man co-operating with him in the very act of creation and resurrection would partake with God's </w:t>
      </w:r>
      <w:proofErr w:type="spellStart"/>
      <w:r>
        <w:t>almightyness</w:t>
      </w:r>
      <w:proofErr w:type="spellEnd"/>
      <w:r>
        <w:t xml:space="preserve">, and in some sort be co-equal with him, and a joint partner with God in a work which required </w:t>
      </w:r>
      <w:proofErr w:type="spellStart"/>
      <w:r>
        <w:t>almightyness</w:t>
      </w:r>
      <w:proofErr w:type="spellEnd"/>
      <w:r>
        <w:t xml:space="preserve"> for the effecting it. Surely since the same power which raised Christ from the dead works first in every believer for his spiritual resurrection, he contributes no more to it than the body of Christ in the grave did to its resurrection, which was a work not of his humanity, but divinity. Plucking out of the power of Satan is an effect of the power of grace, and God's gift, 2 Tim. ii. 25, 20. God first 'gives repentance, that they may recover themselves out of the snare of the devil.' A slave, whose hands and feet are laden with fetters, can contribute nothing to his deliverance but a will and desire to be delivered; nor that, if he be in love with his fetters, which is the case of every one of us by nature, who are as fond to be in the devil's custody as he is to have us. What co-operation can there be in this ease? Whatsoever is an act of mercy, and an act of truth in God, he is to have the sole praise of; it does not in any sort belong to the creature. The psalmist emphatically excludes man from it: Ps. cxv. 1, 'Not unto us, O Lord, not to us, but unto the name give glory, for thy mercy, and for thy truth's sake.' </w:t>
      </w:r>
      <w:r>
        <w:rPr>
          <w:i/>
        </w:rPr>
        <w:t xml:space="preserve">Not unto us, </w:t>
      </w:r>
      <w:r>
        <w:t xml:space="preserve">twice repeated, but to </w:t>
      </w:r>
      <w:r>
        <w:rPr>
          <w:i/>
        </w:rPr>
        <w:t xml:space="preserve">thy name </w:t>
      </w:r>
      <w:r>
        <w:t>give glory. Do believers beg of God the giving glory to himself, and not unto them; and will they contradict their prayers, by sharing the praise with God? This is expressed for deliverances. Much less does any praise and glory belong to the creature for the most excellent deliverance of all, from the power of sin, Satan, and death.</w:t>
      </w:r>
    </w:p>
    <w:p w14:paraId="597B0E1C" w14:textId="77777777" w:rsidR="00C67FBA" w:rsidRPr="00F57F85" w:rsidRDefault="00000000">
      <w:pPr>
        <w:numPr>
          <w:ilvl w:val="0"/>
          <w:numId w:val="207"/>
        </w:numPr>
        <w:ind w:right="0"/>
      </w:pPr>
      <w:r>
        <w:t xml:space="preserve">How can men co-work with God in the first regeneration, when they must needs acknowledge that in the progress of it they are oftener hinderers than </w:t>
      </w:r>
      <w:proofErr w:type="spellStart"/>
      <w:r>
        <w:t>furtherers</w:t>
      </w:r>
      <w:proofErr w:type="spellEnd"/>
      <w:r>
        <w:t xml:space="preserve"> of it? If God did not work more strongly in us than the best of us do in ourselves, and breathe a willingness into our wills, after regeneration, we should come short of salvation for all </w:t>
      </w:r>
      <w:r>
        <w:lastRenderedPageBreak/>
        <w:t xml:space="preserve">the first stock. How often do the best complain of their disability! Is it not frequent in the mouths of Christians in all ages as well as of Paul: Rom. vii. 18, 'To will is present with me, but how to perform that which is good I find not'? How easily are our purposes shaken, and our strength staggers! Can we then co-operate with God, when we have no purpose, no strength? Let every man's experience speak for himself, how apt he is to check the motions of the Spirit; to let our </w:t>
      </w:r>
      <w:proofErr w:type="spellStart"/>
      <w:r>
        <w:t>Saviour</w:t>
      </w:r>
      <w:proofErr w:type="spellEnd"/>
      <w:r>
        <w:t xml:space="preserve"> stand and knock, and not open. What </w:t>
      </w:r>
      <w:proofErr w:type="spellStart"/>
      <w:r>
        <w:t>strugglings</w:t>
      </w:r>
      <w:proofErr w:type="spellEnd"/>
      <w:r>
        <w:t xml:space="preserve"> of the body of death! What indispositions in an holy course! Is there not often a kind of rustiness of soul, cold damps in spiritual duties? What faint hands in any holy work! What ebbs and floods, ups and downs in his heart! What feeble knees in his walk! What hung-down heads in laying hold of Christ in repeated acts of faith! What frequent returns of spiritual lethargies! And all this after habitual grace. If our co-operations with God after grace received, are but a remove from non-acting, next </w:t>
      </w:r>
      <w:proofErr w:type="spellStart"/>
      <w:r>
        <w:t>neighbours</w:t>
      </w:r>
      <w:proofErr w:type="spellEnd"/>
      <w:r>
        <w:t xml:space="preserve"> to no working at all, we must conclude it to be worse with man before grace was settled in the soul, and that there was no active concurrence with it in any manner of acting; otherwise there would be as much cooperation before the implantation of habitual grace as after, which is hard to be imagined, that a man should be no stronger with grace received than under the want of it.</w:t>
      </w:r>
    </w:p>
    <w:p w14:paraId="00CEC147" w14:textId="77777777" w:rsidR="00F57F85" w:rsidRDefault="00F57F85" w:rsidP="00F57F85">
      <w:pPr>
        <w:ind w:right="0" w:firstLine="0"/>
      </w:pPr>
      <w:r>
        <w:rPr>
          <w:rFonts w:ascii="宋体" w:eastAsia="宋体" w:hAnsi="宋体" w:cs="宋体" w:hint="eastAsia"/>
        </w:rPr>
        <w:t>命题</w:t>
      </w:r>
      <w:r>
        <w:t xml:space="preserve">3. </w:t>
      </w:r>
      <w:r>
        <w:rPr>
          <w:rFonts w:ascii="宋体" w:eastAsia="宋体" w:hAnsi="宋体" w:cs="宋体" w:hint="eastAsia"/>
        </w:rPr>
        <w:t>正如人不能准备自己去做这个工作</w:t>
      </w:r>
      <w:r>
        <w:t>,</w:t>
      </w:r>
      <w:r>
        <w:rPr>
          <w:rFonts w:ascii="宋体" w:eastAsia="宋体" w:hAnsi="宋体" w:cs="宋体" w:hint="eastAsia"/>
        </w:rPr>
        <w:t>也不能产生这个工作</w:t>
      </w:r>
      <w:r>
        <w:t>,</w:t>
      </w:r>
      <w:r>
        <w:rPr>
          <w:rFonts w:ascii="宋体" w:eastAsia="宋体" w:hAnsi="宋体" w:cs="宋体" w:hint="eastAsia"/>
        </w:rPr>
        <w:t>所以他不能在最初产生它时与上帝合作。在第一次重生时</w:t>
      </w:r>
      <w:r>
        <w:t>,</w:t>
      </w:r>
      <w:r>
        <w:rPr>
          <w:rFonts w:ascii="宋体" w:eastAsia="宋体" w:hAnsi="宋体" w:cs="宋体" w:hint="eastAsia"/>
        </w:rPr>
        <w:t>我们不再是上帝的同工</w:t>
      </w:r>
      <w:r>
        <w:t>,</w:t>
      </w:r>
      <w:r>
        <w:rPr>
          <w:rFonts w:ascii="宋体" w:eastAsia="宋体" w:hAnsi="宋体" w:cs="宋体" w:hint="eastAsia"/>
        </w:rPr>
        <w:t>就像我们在救赎中不是基督的联合购买者一样。意志向上帝的转变是一个自愿的行为</w:t>
      </w:r>
      <w:r>
        <w:t>;</w:t>
      </w:r>
      <w:r>
        <w:rPr>
          <w:rFonts w:ascii="宋体" w:eastAsia="宋体" w:hAnsi="宋体" w:cs="宋体" w:hint="eastAsia"/>
        </w:rPr>
        <w:t>但意志的重生</w:t>
      </w:r>
      <w:r>
        <w:t>,</w:t>
      </w:r>
      <w:r>
        <w:rPr>
          <w:rFonts w:ascii="宋体" w:eastAsia="宋体" w:hAnsi="宋体" w:cs="宋体" w:hint="eastAsia"/>
        </w:rPr>
        <w:t>或在意志中植入新的习惯</w:t>
      </w:r>
      <w:r>
        <w:t>,</w:t>
      </w:r>
      <w:r>
        <w:rPr>
          <w:rFonts w:ascii="宋体" w:eastAsia="宋体" w:hAnsi="宋体" w:cs="宋体" w:hint="eastAsia"/>
        </w:rPr>
        <w:t>使其能够转向上帝</w:t>
      </w:r>
      <w:r>
        <w:t>,</w:t>
      </w:r>
      <w:r>
        <w:rPr>
          <w:rFonts w:ascii="宋体" w:eastAsia="宋体" w:hAnsi="宋体" w:cs="宋体" w:hint="eastAsia"/>
        </w:rPr>
        <w:t>是没有意志的任何协同的。因此</w:t>
      </w:r>
      <w:r>
        <w:t>,</w:t>
      </w:r>
      <w:r>
        <w:rPr>
          <w:rFonts w:ascii="宋体" w:eastAsia="宋体" w:hAnsi="宋体" w:cs="宋体" w:hint="eastAsia"/>
        </w:rPr>
        <w:t>有人说</w:t>
      </w:r>
      <w:r>
        <w:t>,</w:t>
      </w:r>
      <w:r>
        <w:rPr>
          <w:rFonts w:ascii="宋体" w:eastAsia="宋体" w:hAnsi="宋体" w:cs="宋体" w:hint="eastAsia"/>
        </w:rPr>
        <w:t>我们在第一行为中是主动的</w:t>
      </w:r>
      <w:r>
        <w:t>,</w:t>
      </w:r>
      <w:r>
        <w:rPr>
          <w:rFonts w:ascii="宋体" w:eastAsia="宋体" w:hAnsi="宋体" w:cs="宋体" w:hint="eastAsia"/>
        </w:rPr>
        <w:t>但不是在第一行为的主动中</w:t>
      </w:r>
      <w:r>
        <w:t>;</w:t>
      </w:r>
      <w:r>
        <w:rPr>
          <w:rFonts w:ascii="宋体" w:eastAsia="宋体" w:hAnsi="宋体" w:cs="宋体" w:hint="eastAsia"/>
        </w:rPr>
        <w:t>或者我们在</w:t>
      </w:r>
      <w:proofErr w:type="spellStart"/>
      <w:r>
        <w:t>actu</w:t>
      </w:r>
      <w:proofErr w:type="spellEnd"/>
      <w:r>
        <w:t xml:space="preserve"> </w:t>
      </w:r>
      <w:proofErr w:type="spellStart"/>
      <w:r>
        <w:t>exercito</w:t>
      </w:r>
      <w:proofErr w:type="spellEnd"/>
      <w:r>
        <w:rPr>
          <w:rFonts w:ascii="宋体" w:eastAsia="宋体" w:hAnsi="宋体" w:cs="宋体" w:hint="eastAsia"/>
        </w:rPr>
        <w:t>中是主动的</w:t>
      </w:r>
      <w:r>
        <w:t>,</w:t>
      </w:r>
      <w:r>
        <w:rPr>
          <w:rFonts w:ascii="宋体" w:eastAsia="宋体" w:hAnsi="宋体" w:cs="宋体" w:hint="eastAsia"/>
        </w:rPr>
        <w:t>但不是在</w:t>
      </w:r>
      <w:proofErr w:type="spellStart"/>
      <w:r>
        <w:t>actu</w:t>
      </w:r>
      <w:proofErr w:type="spellEnd"/>
      <w:r>
        <w:t xml:space="preserve"> </w:t>
      </w:r>
      <w:proofErr w:type="spellStart"/>
      <w:r>
        <w:t>signato</w:t>
      </w:r>
      <w:proofErr w:type="spellEnd"/>
      <w:r>
        <w:rPr>
          <w:rFonts w:ascii="宋体" w:eastAsia="宋体" w:hAnsi="宋体" w:cs="宋体" w:hint="eastAsia"/>
        </w:rPr>
        <w:t>中。有人说</w:t>
      </w:r>
      <w:r>
        <w:t>,</w:t>
      </w:r>
      <w:r>
        <w:rPr>
          <w:rFonts w:ascii="宋体" w:eastAsia="宋体" w:hAnsi="宋体" w:cs="宋体" w:hint="eastAsia"/>
        </w:rPr>
        <w:t>信心的习惯从来没有与行为分开创造</w:t>
      </w:r>
      <w:r>
        <w:t>,</w:t>
      </w:r>
      <w:r>
        <w:rPr>
          <w:rFonts w:ascii="宋体" w:eastAsia="宋体" w:hAnsi="宋体" w:cs="宋体" w:hint="eastAsia"/>
        </w:rPr>
        <w:t>就像世界创造时的树木是带着成熟的果实创造的一样</w:t>
      </w:r>
      <w:r>
        <w:t>;</w:t>
      </w:r>
      <w:r>
        <w:rPr>
          <w:rFonts w:ascii="宋体" w:eastAsia="宋体" w:hAnsi="宋体" w:cs="宋体" w:hint="eastAsia"/>
        </w:rPr>
        <w:t>但是树</w:t>
      </w:r>
      <w:r>
        <w:t>,</w:t>
      </w:r>
      <w:r>
        <w:rPr>
          <w:rFonts w:ascii="宋体" w:eastAsia="宋体" w:hAnsi="宋体" w:cs="宋体" w:hint="eastAsia"/>
        </w:rPr>
        <w:t>连同结果的能力</w:t>
      </w:r>
      <w:r>
        <w:t>,</w:t>
      </w:r>
      <w:r>
        <w:rPr>
          <w:rFonts w:ascii="宋体" w:eastAsia="宋体" w:hAnsi="宋体" w:cs="宋体" w:hint="eastAsia"/>
        </w:rPr>
        <w:t>以及果实本身</w:t>
      </w:r>
      <w:r>
        <w:t>,</w:t>
      </w:r>
      <w:r>
        <w:rPr>
          <w:rFonts w:ascii="宋体" w:eastAsia="宋体" w:hAnsi="宋体" w:cs="宋体" w:hint="eastAsia"/>
        </w:rPr>
        <w:t>都是由上帝在同一时间创造的。然而</w:t>
      </w:r>
      <w:r>
        <w:t>,</w:t>
      </w:r>
      <w:r>
        <w:rPr>
          <w:rFonts w:ascii="宋体" w:eastAsia="宋体" w:hAnsi="宋体" w:cs="宋体" w:hint="eastAsia"/>
        </w:rPr>
        <w:t>虽然习惯最初并不与行为分开</w:t>
      </w:r>
      <w:r>
        <w:t>,</w:t>
      </w:r>
      <w:r>
        <w:rPr>
          <w:rFonts w:ascii="宋体" w:eastAsia="宋体" w:hAnsi="宋体" w:cs="宋体" w:hint="eastAsia"/>
        </w:rPr>
        <w:t>但受造物却没有与习惯的注入合作</w:t>
      </w:r>
      <w:r>
        <w:t>,</w:t>
      </w:r>
      <w:r>
        <w:rPr>
          <w:rFonts w:ascii="宋体" w:eastAsia="宋体" w:hAnsi="宋体" w:cs="宋体" w:hint="eastAsia"/>
        </w:rPr>
        <w:t>但对于直接从习惯中流出的行为却有合作</w:t>
      </w:r>
      <w:r>
        <w:t>;</w:t>
      </w:r>
      <w:r>
        <w:rPr>
          <w:rFonts w:ascii="宋体" w:eastAsia="宋体" w:hAnsi="宋体" w:cs="宋体" w:hint="eastAsia"/>
        </w:rPr>
        <w:t>因为要么那行为是出于</w:t>
      </w:r>
      <w:r>
        <w:rPr>
          <w:rFonts w:ascii="宋体" w:eastAsia="宋体" w:hAnsi="宋体" w:cs="宋体" w:hint="eastAsia"/>
        </w:rPr>
        <w:lastRenderedPageBreak/>
        <w:t>恩典的</w:t>
      </w:r>
      <w:r>
        <w:t>,</w:t>
      </w:r>
      <w:r>
        <w:rPr>
          <w:rFonts w:ascii="宋体" w:eastAsia="宋体" w:hAnsi="宋体" w:cs="宋体" w:hint="eastAsia"/>
        </w:rPr>
        <w:t>要么是非自愿的。如果是非自愿的</w:t>
      </w:r>
      <w:r>
        <w:t>,</w:t>
      </w:r>
      <w:r>
        <w:rPr>
          <w:rFonts w:ascii="宋体" w:eastAsia="宋体" w:hAnsi="宋体" w:cs="宋体" w:hint="eastAsia"/>
        </w:rPr>
        <w:t>它就不是一个恩惠的行为</w:t>
      </w:r>
      <w:r>
        <w:t>;</w:t>
      </w:r>
      <w:r>
        <w:rPr>
          <w:rFonts w:ascii="宋体" w:eastAsia="宋体" w:hAnsi="宋体" w:cs="宋体" w:hint="eastAsia"/>
        </w:rPr>
        <w:t>如果是自愿的</w:t>
      </w:r>
      <w:r>
        <w:t>,</w:t>
      </w:r>
      <w:r>
        <w:rPr>
          <w:rFonts w:ascii="宋体" w:eastAsia="宋体" w:hAnsi="宋体" w:cs="宋体" w:hint="eastAsia"/>
        </w:rPr>
        <w:t>它必然是</w:t>
      </w:r>
      <w:r>
        <w:t>;</w:t>
      </w:r>
      <w:r>
        <w:rPr>
          <w:rFonts w:ascii="宋体" w:eastAsia="宋体" w:hAnsi="宋体" w:cs="宋体" w:hint="eastAsia"/>
        </w:rPr>
        <w:t>因为意志的语气已经改变</w:t>
      </w:r>
      <w:r>
        <w:t>,</w:t>
      </w:r>
      <w:r>
        <w:rPr>
          <w:rFonts w:ascii="宋体" w:eastAsia="宋体" w:hAnsi="宋体" w:cs="宋体" w:hint="eastAsia"/>
        </w:rPr>
        <w:t>那么受造物就与那行为协同</w:t>
      </w:r>
      <w:r>
        <w:t>;</w:t>
      </w:r>
      <w:r>
        <w:rPr>
          <w:rFonts w:ascii="宋体" w:eastAsia="宋体" w:hAnsi="宋体" w:cs="宋体" w:hint="eastAsia"/>
        </w:rPr>
        <w:t>因为相信和悔改的行为是受造物的行为。不是上帝在我们里面悔改和相信</w:t>
      </w:r>
      <w:r>
        <w:t>;</w:t>
      </w:r>
      <w:r>
        <w:rPr>
          <w:rFonts w:ascii="宋体" w:eastAsia="宋体" w:hAnsi="宋体" w:cs="宋体" w:hint="eastAsia"/>
        </w:rPr>
        <w:t>而是我们凭着上帝赐给我们的能力悔改和相信。因此</w:t>
      </w:r>
      <w:r>
        <w:t>,</w:t>
      </w:r>
      <w:r>
        <w:rPr>
          <w:rFonts w:ascii="宋体" w:eastAsia="宋体" w:hAnsi="宋体" w:cs="宋体" w:hint="eastAsia"/>
        </w:rPr>
        <w:t>在第一个行为中</w:t>
      </w:r>
      <w:r>
        <w:t>,</w:t>
      </w:r>
      <w:r>
        <w:rPr>
          <w:rFonts w:ascii="宋体" w:eastAsia="宋体" w:hAnsi="宋体" w:cs="宋体" w:hint="eastAsia"/>
        </w:rPr>
        <w:t>受造物是有协同的</w:t>
      </w:r>
      <w:r>
        <w:t>;</w:t>
      </w:r>
      <w:r>
        <w:rPr>
          <w:rFonts w:ascii="宋体" w:eastAsia="宋体" w:hAnsi="宋体" w:cs="宋体" w:hint="eastAsia"/>
        </w:rPr>
        <w:t>否则</w:t>
      </w:r>
      <w:r>
        <w:t>,</w:t>
      </w:r>
      <w:r>
        <w:rPr>
          <w:rFonts w:ascii="宋体" w:eastAsia="宋体" w:hAnsi="宋体" w:cs="宋体" w:hint="eastAsia"/>
        </w:rPr>
        <w:t>就不能说是受造物在悔改和相信</w:t>
      </w:r>
      <w:r>
        <w:t>,</w:t>
      </w:r>
      <w:r>
        <w:rPr>
          <w:rFonts w:ascii="宋体" w:eastAsia="宋体" w:hAnsi="宋体" w:cs="宋体" w:hint="eastAsia"/>
        </w:rPr>
        <w:t>而是受造物里面的某种东西</w:t>
      </w:r>
      <w:r>
        <w:t>,</w:t>
      </w:r>
      <w:r>
        <w:rPr>
          <w:rFonts w:ascii="宋体" w:eastAsia="宋体" w:hAnsi="宋体" w:cs="宋体" w:hint="eastAsia"/>
        </w:rPr>
        <w:t>在没有受造物的意志或违背受造物的意志的情况下。但在相信和悔改的第一个能力中</w:t>
      </w:r>
      <w:r>
        <w:t>,</w:t>
      </w:r>
      <w:r>
        <w:rPr>
          <w:rFonts w:ascii="宋体" w:eastAsia="宋体" w:hAnsi="宋体" w:cs="宋体" w:hint="eastAsia"/>
        </w:rPr>
        <w:t>上帝是唯一的施动者。耶稣基督是医治我们本性的太阳</w:t>
      </w:r>
      <w:r>
        <w:t>,</w:t>
      </w:r>
      <w:r>
        <w:rPr>
          <w:rFonts w:ascii="宋体" w:eastAsia="宋体" w:hAnsi="宋体" w:cs="宋体" w:hint="eastAsia"/>
        </w:rPr>
        <w:t>玛</w:t>
      </w:r>
      <w:r>
        <w:t>4:2;</w:t>
      </w:r>
      <w:r>
        <w:rPr>
          <w:rFonts w:ascii="宋体" w:eastAsia="宋体" w:hAnsi="宋体" w:cs="宋体" w:hint="eastAsia"/>
        </w:rPr>
        <w:t>是滋润我们心田的雨</w:t>
      </w:r>
      <w:r>
        <w:t>:</w:t>
      </w:r>
      <w:r>
        <w:rPr>
          <w:rFonts w:ascii="宋体" w:eastAsia="宋体" w:hAnsi="宋体" w:cs="宋体" w:hint="eastAsia"/>
        </w:rPr>
        <w:t>诗</w:t>
      </w:r>
      <w:r>
        <w:t>72:6,"</w:t>
      </w:r>
      <w:r>
        <w:rPr>
          <w:rFonts w:ascii="宋体" w:eastAsia="宋体" w:hAnsi="宋体" w:cs="宋体" w:hint="eastAsia"/>
        </w:rPr>
        <w:t>他必降临</w:t>
      </w:r>
      <w:r>
        <w:t>,</w:t>
      </w:r>
      <w:r>
        <w:rPr>
          <w:rFonts w:ascii="宋体" w:eastAsia="宋体" w:hAnsi="宋体" w:cs="宋体" w:hint="eastAsia"/>
        </w:rPr>
        <w:t>像雨降在已割的草地上。</w:t>
      </w:r>
      <w:r>
        <w:t>"</w:t>
      </w:r>
      <w:r>
        <w:rPr>
          <w:rFonts w:ascii="宋体" w:eastAsia="宋体" w:hAnsi="宋体" w:cs="宋体" w:hint="eastAsia"/>
        </w:rPr>
        <w:t>在产生花朵的过程中</w:t>
      </w:r>
      <w:r>
        <w:t>,</w:t>
      </w:r>
      <w:r>
        <w:rPr>
          <w:rFonts w:ascii="宋体" w:eastAsia="宋体" w:hAnsi="宋体" w:cs="宋体" w:hint="eastAsia"/>
        </w:rPr>
        <w:t>除了从雨中得到的柔软</w:t>
      </w:r>
      <w:r>
        <w:t>,</w:t>
      </w:r>
      <w:r>
        <w:rPr>
          <w:rFonts w:ascii="宋体" w:eastAsia="宋体" w:hAnsi="宋体" w:cs="宋体" w:hint="eastAsia"/>
        </w:rPr>
        <w:t>地球还能与太阳合作什么呢</w:t>
      </w:r>
      <w:r>
        <w:t>?</w:t>
      </w:r>
      <w:r>
        <w:rPr>
          <w:rFonts w:ascii="宋体" w:eastAsia="宋体" w:hAnsi="宋体" w:cs="宋体" w:hint="eastAsia"/>
        </w:rPr>
        <w:t>否则它会被晒干</w:t>
      </w:r>
      <w:r>
        <w:t>,</w:t>
      </w:r>
      <w:r>
        <w:rPr>
          <w:rFonts w:ascii="宋体" w:eastAsia="宋体" w:hAnsi="宋体" w:cs="宋体" w:hint="eastAsia"/>
        </w:rPr>
        <w:t>果实会枯萎。圣灵以自己的能力使我们成为好树</w:t>
      </w:r>
      <w:r>
        <w:t>;</w:t>
      </w:r>
      <w:r>
        <w:rPr>
          <w:rFonts w:ascii="宋体" w:eastAsia="宋体" w:hAnsi="宋体" w:cs="宋体" w:hint="eastAsia"/>
        </w:rPr>
        <w:t>但后来</w:t>
      </w:r>
      <w:r>
        <w:t>,</w:t>
      </w:r>
      <w:r>
        <w:rPr>
          <w:rFonts w:ascii="宋体" w:eastAsia="宋体" w:hAnsi="宋体" w:cs="宋体" w:hint="eastAsia"/>
        </w:rPr>
        <w:t>我们凭着这能力</w:t>
      </w:r>
      <w:r>
        <w:t>,</w:t>
      </w:r>
      <w:r>
        <w:rPr>
          <w:rFonts w:ascii="宋体" w:eastAsia="宋体" w:hAnsi="宋体" w:cs="宋体" w:hint="eastAsia"/>
        </w:rPr>
        <w:t>与他一同作工</w:t>
      </w:r>
      <w:r>
        <w:t>,</w:t>
      </w:r>
      <w:r>
        <w:rPr>
          <w:rFonts w:ascii="宋体" w:eastAsia="宋体" w:hAnsi="宋体" w:cs="宋体" w:hint="eastAsia"/>
        </w:rPr>
        <w:t>结出好果子。然而</w:t>
      </w:r>
      <w:r>
        <w:t>,</w:t>
      </w:r>
      <w:r>
        <w:rPr>
          <w:rFonts w:ascii="宋体" w:eastAsia="宋体" w:hAnsi="宋体" w:cs="宋体" w:hint="eastAsia"/>
        </w:rPr>
        <w:t>这也是一个从属的工作</w:t>
      </w:r>
      <w:r>
        <w:t>,</w:t>
      </w:r>
      <w:r>
        <w:rPr>
          <w:rFonts w:ascii="宋体" w:eastAsia="宋体" w:hAnsi="宋体" w:cs="宋体" w:hint="eastAsia"/>
        </w:rPr>
        <w:t>而不是一个并列的工作</w:t>
      </w:r>
      <w:r>
        <w:t>;</w:t>
      </w:r>
      <w:r>
        <w:rPr>
          <w:rFonts w:ascii="宋体" w:eastAsia="宋体" w:hAnsi="宋体" w:cs="宋体" w:hint="eastAsia"/>
        </w:rPr>
        <w:t>与其说是合作</w:t>
      </w:r>
      <w:r>
        <w:t>,</w:t>
      </w:r>
      <w:r>
        <w:rPr>
          <w:rFonts w:ascii="宋体" w:eastAsia="宋体" w:hAnsi="宋体" w:cs="宋体" w:hint="eastAsia"/>
        </w:rPr>
        <w:t>不如说是辅助。</w:t>
      </w:r>
    </w:p>
    <w:p w14:paraId="16D96164" w14:textId="77777777" w:rsidR="00F57F85" w:rsidRDefault="00F57F85" w:rsidP="00F57F85">
      <w:pPr>
        <w:ind w:right="0" w:firstLine="0"/>
      </w:pPr>
      <w:r>
        <w:t xml:space="preserve">1. </w:t>
      </w:r>
      <w:r>
        <w:rPr>
          <w:rFonts w:ascii="宋体" w:eastAsia="宋体" w:hAnsi="宋体" w:cs="宋体" w:hint="eastAsia"/>
        </w:rPr>
        <w:t>人在第一次更新时的状态排除了与上帝的任何合作。使徒对自然状态的描述排除了受造物在第一次更新中的所有合作</w:t>
      </w:r>
      <w:r>
        <w:t>:</w:t>
      </w:r>
      <w:r>
        <w:rPr>
          <w:rFonts w:ascii="宋体" w:eastAsia="宋体" w:hAnsi="宋体" w:cs="宋体" w:hint="eastAsia"/>
        </w:rPr>
        <w:t>多</w:t>
      </w:r>
      <w:r>
        <w:t>3:3,"</w:t>
      </w:r>
      <w:r>
        <w:rPr>
          <w:rFonts w:ascii="宋体" w:eastAsia="宋体" w:hAnsi="宋体" w:cs="宋体" w:hint="eastAsia"/>
        </w:rPr>
        <w:t>我们从前也是无知</w:t>
      </w:r>
      <w:r>
        <w:t>,</w:t>
      </w:r>
      <w:r>
        <w:rPr>
          <w:rFonts w:ascii="宋体" w:eastAsia="宋体" w:hAnsi="宋体" w:cs="宋体" w:hint="eastAsia"/>
        </w:rPr>
        <w:t>悖逆</w:t>
      </w:r>
      <w:r>
        <w:t>,</w:t>
      </w:r>
      <w:r>
        <w:rPr>
          <w:rFonts w:ascii="宋体" w:eastAsia="宋体" w:hAnsi="宋体" w:cs="宋体" w:hint="eastAsia"/>
        </w:rPr>
        <w:t>受迷惑</w:t>
      </w:r>
      <w:r>
        <w:t>,</w:t>
      </w:r>
      <w:r>
        <w:rPr>
          <w:rFonts w:ascii="宋体" w:eastAsia="宋体" w:hAnsi="宋体" w:cs="宋体" w:hint="eastAsia"/>
        </w:rPr>
        <w:t>服侍各样私欲和宴乐</w:t>
      </w:r>
      <w:r>
        <w:t>,</w:t>
      </w:r>
      <w:r>
        <w:rPr>
          <w:rFonts w:ascii="宋体" w:eastAsia="宋体" w:hAnsi="宋体" w:cs="宋体" w:hint="eastAsia"/>
        </w:rPr>
        <w:t>常存恶毒和嫉妒的心</w:t>
      </w:r>
      <w:r>
        <w:t>,</w:t>
      </w:r>
      <w:r>
        <w:rPr>
          <w:rFonts w:ascii="宋体" w:eastAsia="宋体" w:hAnsi="宋体" w:cs="宋体" w:hint="eastAsia"/>
        </w:rPr>
        <w:t>是可恨的</w:t>
      </w:r>
      <w:r>
        <w:t>,</w:t>
      </w:r>
      <w:r>
        <w:rPr>
          <w:rFonts w:ascii="宋体" w:eastAsia="宋体" w:hAnsi="宋体" w:cs="宋体" w:hint="eastAsia"/>
        </w:rPr>
        <w:t>又是彼此相恨。</w:t>
      </w:r>
      <w:r>
        <w:t>"</w:t>
      </w:r>
      <w:r>
        <w:rPr>
          <w:rFonts w:ascii="宋体" w:eastAsia="宋体" w:hAnsi="宋体" w:cs="宋体" w:hint="eastAsia"/>
        </w:rPr>
        <w:t>以弗所书</w:t>
      </w:r>
      <w:r>
        <w:t>2:2,3,"</w:t>
      </w:r>
      <w:r>
        <w:rPr>
          <w:rFonts w:ascii="宋体" w:eastAsia="宋体" w:hAnsi="宋体" w:cs="宋体" w:hint="eastAsia"/>
        </w:rPr>
        <w:t>那时</w:t>
      </w:r>
      <w:r>
        <w:t>,</w:t>
      </w:r>
      <w:r>
        <w:rPr>
          <w:rFonts w:ascii="宋体" w:eastAsia="宋体" w:hAnsi="宋体" w:cs="宋体" w:hint="eastAsia"/>
        </w:rPr>
        <w:t>你们在其中行事为人</w:t>
      </w:r>
      <w:r>
        <w:t>,</w:t>
      </w:r>
      <w:r>
        <w:rPr>
          <w:rFonts w:ascii="宋体" w:eastAsia="宋体" w:hAnsi="宋体" w:cs="宋体" w:hint="eastAsia"/>
        </w:rPr>
        <w:t>随从今世的风俗</w:t>
      </w:r>
      <w:r>
        <w:t>,</w:t>
      </w:r>
      <w:r>
        <w:rPr>
          <w:rFonts w:ascii="宋体" w:eastAsia="宋体" w:hAnsi="宋体" w:cs="宋体" w:hint="eastAsia"/>
        </w:rPr>
        <w:t>顺服空中掌权者的首领</w:t>
      </w:r>
      <w:r>
        <w:t>,</w:t>
      </w:r>
      <w:r>
        <w:rPr>
          <w:rFonts w:ascii="宋体" w:eastAsia="宋体" w:hAnsi="宋体" w:cs="宋体" w:hint="eastAsia"/>
        </w:rPr>
        <w:t>就是现今在悖逆之子心中运行的邪灵。</w:t>
      </w:r>
      <w:r>
        <w:t>""</w:t>
      </w:r>
      <w:r>
        <w:rPr>
          <w:rFonts w:ascii="宋体" w:eastAsia="宋体" w:hAnsi="宋体" w:cs="宋体" w:hint="eastAsia"/>
        </w:rPr>
        <w:t>我们从前也都在他们中间</w:t>
      </w:r>
      <w:r>
        <w:t>,</w:t>
      </w:r>
      <w:r>
        <w:rPr>
          <w:rFonts w:ascii="宋体" w:eastAsia="宋体" w:hAnsi="宋体" w:cs="宋体" w:hint="eastAsia"/>
        </w:rPr>
        <w:t>放纵肉体的私欲</w:t>
      </w:r>
      <w:r>
        <w:t>,</w:t>
      </w:r>
      <w:r>
        <w:rPr>
          <w:rFonts w:ascii="宋体" w:eastAsia="宋体" w:hAnsi="宋体" w:cs="宋体" w:hint="eastAsia"/>
        </w:rPr>
        <w:t>随着肉体和心中所喜好的去行。</w:t>
      </w:r>
      <w:r>
        <w:t>"</w:t>
      </w:r>
      <w:r>
        <w:rPr>
          <w:rFonts w:ascii="宋体" w:eastAsia="宋体" w:hAnsi="宋体" w:cs="宋体" w:hint="eastAsia"/>
        </w:rPr>
        <w:t>每个人在本性上都陷入了满足肉体的欲望中</w:t>
      </w:r>
      <w:r>
        <w:t>;</w:t>
      </w:r>
      <w:r>
        <w:rPr>
          <w:rFonts w:ascii="宋体" w:eastAsia="宋体" w:hAnsi="宋体" w:cs="宋体" w:hint="eastAsia"/>
        </w:rPr>
        <w:t>不仅是保罗写信的外邦人</w:t>
      </w:r>
      <w:r>
        <w:t>,</w:t>
      </w:r>
      <w:r>
        <w:rPr>
          <w:rFonts w:ascii="宋体" w:eastAsia="宋体" w:hAnsi="宋体" w:cs="宋体" w:hint="eastAsia"/>
        </w:rPr>
        <w:t>他自己也是如此</w:t>
      </w:r>
      <w:r>
        <w:t>;</w:t>
      </w:r>
      <w:r>
        <w:rPr>
          <w:rFonts w:ascii="宋体" w:eastAsia="宋体" w:hAnsi="宋体" w:cs="宋体" w:hint="eastAsia"/>
        </w:rPr>
        <w:t>因为他把自己和其他犹太人都算在内。在第二节是</w:t>
      </w:r>
      <w:r>
        <w:t>"</w:t>
      </w:r>
      <w:r>
        <w:rPr>
          <w:rFonts w:ascii="宋体" w:eastAsia="宋体" w:hAnsi="宋体" w:cs="宋体" w:hint="eastAsia"/>
        </w:rPr>
        <w:t>你们行事为人</w:t>
      </w:r>
      <w:r>
        <w:t>";</w:t>
      </w:r>
      <w:r>
        <w:rPr>
          <w:rFonts w:ascii="宋体" w:eastAsia="宋体" w:hAnsi="宋体" w:cs="宋体" w:hint="eastAsia"/>
        </w:rPr>
        <w:t>在第三节是</w:t>
      </w:r>
      <w:r>
        <w:t>"</w:t>
      </w:r>
      <w:r>
        <w:rPr>
          <w:rFonts w:ascii="宋体" w:eastAsia="宋体" w:hAnsi="宋体" w:cs="宋体" w:hint="eastAsia"/>
        </w:rPr>
        <w:t>我们都</w:t>
      </w:r>
      <w:r>
        <w:t>";</w:t>
      </w:r>
      <w:r>
        <w:rPr>
          <w:rFonts w:ascii="宋体" w:eastAsia="宋体" w:hAnsi="宋体" w:cs="宋体" w:hint="eastAsia"/>
        </w:rPr>
        <w:t>在多</w:t>
      </w:r>
      <w:r>
        <w:t>3:3</w:t>
      </w:r>
      <w:r>
        <w:rPr>
          <w:rFonts w:ascii="宋体" w:eastAsia="宋体" w:hAnsi="宋体" w:cs="宋体" w:hint="eastAsia"/>
        </w:rPr>
        <w:t>是</w:t>
      </w:r>
      <w:r>
        <w:t>"</w:t>
      </w:r>
      <w:r>
        <w:rPr>
          <w:rFonts w:ascii="宋体" w:eastAsia="宋体" w:hAnsi="宋体" w:cs="宋体" w:hint="eastAsia"/>
        </w:rPr>
        <w:t>我们自己</w:t>
      </w:r>
      <w:r>
        <w:t>"</w:t>
      </w:r>
      <w:r>
        <w:rPr>
          <w:rFonts w:ascii="宋体" w:eastAsia="宋体" w:hAnsi="宋体" w:cs="宋体" w:hint="eastAsia"/>
        </w:rPr>
        <w:t>。我们这些拥有上帝谕示的人</w:t>
      </w:r>
      <w:r>
        <w:t>,</w:t>
      </w:r>
      <w:r>
        <w:rPr>
          <w:rFonts w:ascii="宋体" w:eastAsia="宋体" w:hAnsi="宋体" w:cs="宋体" w:hint="eastAsia"/>
        </w:rPr>
        <w:t>比其他人有更大的特权</w:t>
      </w:r>
      <w:r>
        <w:t>,</w:t>
      </w:r>
      <w:r>
        <w:rPr>
          <w:rFonts w:ascii="宋体" w:eastAsia="宋体" w:hAnsi="宋体" w:cs="宋体" w:hint="eastAsia"/>
        </w:rPr>
        <w:t>在恩典阻止潮流之前</w:t>
      </w:r>
      <w:r>
        <w:t>,</w:t>
      </w:r>
      <w:r>
        <w:rPr>
          <w:rFonts w:ascii="宋体" w:eastAsia="宋体" w:hAnsi="宋体" w:cs="宋体" w:hint="eastAsia"/>
        </w:rPr>
        <w:t>在本性上都是以同样强烈的动力被带走的</w:t>
      </w:r>
      <w:r>
        <w:t>,</w:t>
      </w:r>
      <w:r>
        <w:rPr>
          <w:rFonts w:ascii="宋体" w:eastAsia="宋体" w:hAnsi="宋体" w:cs="宋体" w:hint="eastAsia"/>
        </w:rPr>
        <w:t>在阻止之后</w:t>
      </w:r>
      <w:r>
        <w:t>,</w:t>
      </w:r>
      <w:r>
        <w:rPr>
          <w:rFonts w:ascii="宋体" w:eastAsia="宋体" w:hAnsi="宋体" w:cs="宋体" w:hint="eastAsia"/>
        </w:rPr>
        <w:t>又违背本性而转向。当心思如此先入为主</w:t>
      </w:r>
      <w:r>
        <w:t>,</w:t>
      </w:r>
      <w:r>
        <w:rPr>
          <w:rFonts w:ascii="宋体" w:eastAsia="宋体" w:hAnsi="宋体" w:cs="宋体" w:hint="eastAsia"/>
        </w:rPr>
        <w:t>意志把肉体的情欲当作自己的工作和行当时</w:t>
      </w:r>
      <w:r>
        <w:t>,</w:t>
      </w:r>
      <w:r>
        <w:rPr>
          <w:rFonts w:ascii="宋体" w:eastAsia="宋体" w:hAnsi="宋体" w:cs="宋体" w:hint="eastAsia"/>
        </w:rPr>
        <w:t>在上帝改变内心的倾向</w:t>
      </w:r>
      <w:r>
        <w:t>,</w:t>
      </w:r>
      <w:r>
        <w:rPr>
          <w:rFonts w:ascii="宋体" w:eastAsia="宋体" w:hAnsi="宋体" w:cs="宋体" w:hint="eastAsia"/>
        </w:rPr>
        <w:t>从肉体及其原则转向之前</w:t>
      </w:r>
      <w:r>
        <w:t>,</w:t>
      </w:r>
      <w:r>
        <w:rPr>
          <w:rFonts w:ascii="宋体" w:eastAsia="宋体" w:hAnsi="宋体" w:cs="宋体" w:hint="eastAsia"/>
        </w:rPr>
        <w:t>是不可能与上帝合作</w:t>
      </w:r>
      <w:r>
        <w:t>,</w:t>
      </w:r>
      <w:r>
        <w:rPr>
          <w:rFonts w:ascii="宋体" w:eastAsia="宋体" w:hAnsi="宋体" w:cs="宋体" w:hint="eastAsia"/>
        </w:rPr>
        <w:t>完成他的愿望的。恩典之前</w:t>
      </w:r>
      <w:r>
        <w:t>,</w:t>
      </w:r>
      <w:r>
        <w:rPr>
          <w:rFonts w:ascii="宋体" w:eastAsia="宋体" w:hAnsi="宋体" w:cs="宋体" w:hint="eastAsia"/>
        </w:rPr>
        <w:t>心如石头。没有石头能与任何想把它变成肉的人合作</w:t>
      </w:r>
      <w:r>
        <w:t>,</w:t>
      </w:r>
      <w:r>
        <w:rPr>
          <w:rFonts w:ascii="宋体" w:eastAsia="宋体" w:hAnsi="宋体" w:cs="宋体" w:hint="eastAsia"/>
        </w:rPr>
        <w:t>因为它里面没有任何属肉的种子、原因或原则。既然我们被败坏状态的废墟所淹没</w:t>
      </w:r>
      <w:r>
        <w:t>,</w:t>
      </w:r>
      <w:r>
        <w:rPr>
          <w:rFonts w:ascii="宋体" w:eastAsia="宋体" w:hAnsi="宋体" w:cs="宋体" w:hint="eastAsia"/>
        </w:rPr>
        <w:t>我们就不能为除去它而与上帝合作</w:t>
      </w:r>
      <w:r>
        <w:t>,</w:t>
      </w:r>
      <w:r>
        <w:rPr>
          <w:rFonts w:ascii="宋体" w:eastAsia="宋体" w:hAnsi="宋体" w:cs="宋体" w:hint="eastAsia"/>
        </w:rPr>
        <w:t>就像一个被倒塌房屋的废墟掩埋的人不能为除去压在他身上</w:t>
      </w:r>
      <w:r>
        <w:rPr>
          <w:rFonts w:ascii="宋体" w:eastAsia="宋体" w:hAnsi="宋体" w:cs="宋体" w:hint="eastAsia"/>
        </w:rPr>
        <w:lastRenderedPageBreak/>
        <w:t>的巨大重量而出力一样。在那种状态下</w:t>
      </w:r>
      <w:r>
        <w:t>,</w:t>
      </w:r>
      <w:r>
        <w:rPr>
          <w:rFonts w:ascii="宋体" w:eastAsia="宋体" w:hAnsi="宋体" w:cs="宋体" w:hint="eastAsia"/>
        </w:rPr>
        <w:t>人也不会帮助这样的工作</w:t>
      </w:r>
      <w:r>
        <w:t>,</w:t>
      </w:r>
      <w:r>
        <w:rPr>
          <w:rFonts w:ascii="宋体" w:eastAsia="宋体" w:hAnsi="宋体" w:cs="宋体" w:hint="eastAsia"/>
        </w:rPr>
        <w:t>因为他的情欲是快乐</w:t>
      </w:r>
      <w:r>
        <w:t>;</w:t>
      </w:r>
      <w:r>
        <w:rPr>
          <w:rFonts w:ascii="宋体" w:eastAsia="宋体" w:hAnsi="宋体" w:cs="宋体" w:hint="eastAsia"/>
        </w:rPr>
        <w:t>他服侍自己的情欲</w:t>
      </w:r>
      <w:r>
        <w:t>,</w:t>
      </w:r>
      <w:r>
        <w:rPr>
          <w:rFonts w:ascii="宋体" w:eastAsia="宋体" w:hAnsi="宋体" w:cs="宋体" w:hint="eastAsia"/>
        </w:rPr>
        <w:t>这些情欲既是情欲</w:t>
      </w:r>
      <w:r>
        <w:t>,</w:t>
      </w:r>
      <w:r>
        <w:rPr>
          <w:rFonts w:ascii="宋体" w:eastAsia="宋体" w:hAnsi="宋体" w:cs="宋体" w:hint="eastAsia"/>
        </w:rPr>
        <w:t>也是快乐</w:t>
      </w:r>
      <w:r>
        <w:t>,</w:t>
      </w:r>
      <w:r>
        <w:rPr>
          <w:rFonts w:ascii="宋体" w:eastAsia="宋体" w:hAnsi="宋体" w:cs="宋体" w:hint="eastAsia"/>
        </w:rPr>
        <w:t>因此带着喜悦服侍。人天生就有一种更大的抵抗恩典的工作</w:t>
      </w:r>
      <w:r>
        <w:t>,</w:t>
      </w:r>
      <w:r>
        <w:rPr>
          <w:rFonts w:ascii="宋体" w:eastAsia="宋体" w:hAnsi="宋体" w:cs="宋体" w:hint="eastAsia"/>
        </w:rPr>
        <w:t>甚至超过水的天然寒冷对火的热量的抵抗</w:t>
      </w:r>
      <w:r>
        <w:t>,</w:t>
      </w:r>
      <w:r>
        <w:rPr>
          <w:rFonts w:ascii="宋体" w:eastAsia="宋体" w:hAnsi="宋体" w:cs="宋体" w:hint="eastAsia"/>
        </w:rPr>
        <w:t>然而火却渗透到水的各个部分。</w:t>
      </w:r>
    </w:p>
    <w:p w14:paraId="2C79ED55" w14:textId="77777777" w:rsidR="00F57F85" w:rsidRDefault="00F57F85" w:rsidP="00F57F85">
      <w:pPr>
        <w:ind w:right="0" w:firstLine="0"/>
      </w:pPr>
      <w:r>
        <w:t xml:space="preserve">2. </w:t>
      </w:r>
      <w:r>
        <w:rPr>
          <w:rFonts w:ascii="宋体" w:eastAsia="宋体" w:hAnsi="宋体" w:cs="宋体" w:hint="eastAsia"/>
        </w:rPr>
        <w:t>重生是一个新的原则。在行动原则之前</w:t>
      </w:r>
      <w:r>
        <w:t>,</w:t>
      </w:r>
      <w:r>
        <w:rPr>
          <w:rFonts w:ascii="宋体" w:eastAsia="宋体" w:hAnsi="宋体" w:cs="宋体" w:hint="eastAsia"/>
        </w:rPr>
        <w:t>会有什么运作呢</w:t>
      </w:r>
      <w:r>
        <w:t>?</w:t>
      </w:r>
      <w:r>
        <w:rPr>
          <w:rFonts w:ascii="宋体" w:eastAsia="宋体" w:hAnsi="宋体" w:cs="宋体" w:hint="eastAsia"/>
        </w:rPr>
        <w:t>所有的合作都假设有某种工作原则</w:t>
      </w:r>
      <w:r>
        <w:t>;</w:t>
      </w:r>
      <w:r>
        <w:rPr>
          <w:rFonts w:ascii="宋体" w:eastAsia="宋体" w:hAnsi="宋体" w:cs="宋体" w:hint="eastAsia"/>
        </w:rPr>
        <w:t>正如</w:t>
      </w:r>
      <w:r>
        <w:t xml:space="preserve">actus </w:t>
      </w:r>
      <w:proofErr w:type="spellStart"/>
      <w:r>
        <w:t>secundus</w:t>
      </w:r>
      <w:proofErr w:type="spellEnd"/>
      <w:r>
        <w:rPr>
          <w:rFonts w:ascii="宋体" w:eastAsia="宋体" w:hAnsi="宋体" w:cs="宋体" w:hint="eastAsia"/>
        </w:rPr>
        <w:t>假设</w:t>
      </w:r>
      <w:proofErr w:type="spellStart"/>
      <w:r>
        <w:t>actum</w:t>
      </w:r>
      <w:proofErr w:type="spellEnd"/>
      <w:r>
        <w:t xml:space="preserve"> primum</w:t>
      </w:r>
      <w:r>
        <w:rPr>
          <w:rFonts w:ascii="宋体" w:eastAsia="宋体" w:hAnsi="宋体" w:cs="宋体" w:hint="eastAsia"/>
        </w:rPr>
        <w:t>。但人在第一次重生之前</w:t>
      </w:r>
      <w:r>
        <w:t>,</w:t>
      </w:r>
      <w:r>
        <w:rPr>
          <w:rFonts w:ascii="宋体" w:eastAsia="宋体" w:hAnsi="宋体" w:cs="宋体" w:hint="eastAsia"/>
        </w:rPr>
        <w:t>心中是盲目的</w:t>
      </w:r>
      <w:r>
        <w:t>,</w:t>
      </w:r>
      <w:r>
        <w:rPr>
          <w:rFonts w:ascii="宋体" w:eastAsia="宋体" w:hAnsi="宋体" w:cs="宋体" w:hint="eastAsia"/>
        </w:rPr>
        <w:t>意志是乖张的</w:t>
      </w:r>
      <w:r>
        <w:t>,</w:t>
      </w:r>
      <w:r>
        <w:rPr>
          <w:rFonts w:ascii="宋体" w:eastAsia="宋体" w:hAnsi="宋体" w:cs="宋体" w:hint="eastAsia"/>
        </w:rPr>
        <w:t>情感是叛逆的</w:t>
      </w:r>
      <w:r>
        <w:t>,</w:t>
      </w:r>
      <w:r>
        <w:rPr>
          <w:rFonts w:ascii="宋体" w:eastAsia="宋体" w:hAnsi="宋体" w:cs="宋体" w:hint="eastAsia"/>
        </w:rPr>
        <w:t>无法认识真理</w:t>
      </w:r>
      <w:r>
        <w:t>,</w:t>
      </w:r>
      <w:r>
        <w:rPr>
          <w:rFonts w:ascii="宋体" w:eastAsia="宋体" w:hAnsi="宋体" w:cs="宋体" w:hint="eastAsia"/>
        </w:rPr>
        <w:t>无法行善</w:t>
      </w:r>
      <w:r>
        <w:t>,</w:t>
      </w:r>
      <w:r>
        <w:rPr>
          <w:rFonts w:ascii="宋体" w:eastAsia="宋体" w:hAnsi="宋体" w:cs="宋体" w:hint="eastAsia"/>
        </w:rPr>
        <w:t>死在罪中。如果他在习惯确立之前就与上帝合作</w:t>
      </w:r>
      <w:r>
        <w:t>,</w:t>
      </w:r>
      <w:r>
        <w:rPr>
          <w:rFonts w:ascii="宋体" w:eastAsia="宋体" w:hAnsi="宋体" w:cs="宋体" w:hint="eastAsia"/>
        </w:rPr>
        <w:t>那么我们就可以在有行动能力之前就行动。我们可以在有恩惠的原则之前就讨上帝的喜悦</w:t>
      </w:r>
      <w:r>
        <w:t>,</w:t>
      </w:r>
      <w:r>
        <w:rPr>
          <w:rFonts w:ascii="宋体" w:eastAsia="宋体" w:hAnsi="宋体" w:cs="宋体" w:hint="eastAsia"/>
        </w:rPr>
        <w:t>站在他那一边</w:t>
      </w:r>
      <w:r>
        <w:t>,</w:t>
      </w:r>
      <w:r>
        <w:rPr>
          <w:rFonts w:ascii="宋体" w:eastAsia="宋体" w:hAnsi="宋体" w:cs="宋体" w:hint="eastAsia"/>
        </w:rPr>
        <w:t>与他联合</w:t>
      </w:r>
      <w:r>
        <w:t>,</w:t>
      </w:r>
      <w:r>
        <w:rPr>
          <w:rFonts w:ascii="宋体" w:eastAsia="宋体" w:hAnsi="宋体" w:cs="宋体" w:hint="eastAsia"/>
        </w:rPr>
        <w:t>这与圣经相悖</w:t>
      </w:r>
      <w:r>
        <w:t>,</w:t>
      </w:r>
      <w:r>
        <w:rPr>
          <w:rFonts w:ascii="宋体" w:eastAsia="宋体" w:hAnsi="宋体" w:cs="宋体" w:hint="eastAsia"/>
        </w:rPr>
        <w:t>圣经告诉我们</w:t>
      </w:r>
      <w:r>
        <w:t>,</w:t>
      </w:r>
      <w:r>
        <w:rPr>
          <w:rFonts w:ascii="宋体" w:eastAsia="宋体" w:hAnsi="宋体" w:cs="宋体" w:hint="eastAsia"/>
        </w:rPr>
        <w:t>我们是先蒙上帝所生</w:t>
      </w:r>
      <w:r>
        <w:t>,</w:t>
      </w:r>
      <w:r>
        <w:rPr>
          <w:rFonts w:ascii="宋体" w:eastAsia="宋体" w:hAnsi="宋体" w:cs="宋体" w:hint="eastAsia"/>
        </w:rPr>
        <w:t>然后才能保守自己</w:t>
      </w:r>
      <w:r>
        <w:t>,</w:t>
      </w:r>
      <w:r>
        <w:rPr>
          <w:rFonts w:ascii="宋体" w:eastAsia="宋体" w:hAnsi="宋体" w:cs="宋体" w:hint="eastAsia"/>
        </w:rPr>
        <w:t>或为自己的好处做一个行为。约壹</w:t>
      </w:r>
      <w:r>
        <w:t>5:18,"</w:t>
      </w:r>
      <w:r>
        <w:rPr>
          <w:rFonts w:ascii="宋体" w:eastAsia="宋体" w:hAnsi="宋体" w:cs="宋体" w:hint="eastAsia"/>
        </w:rPr>
        <w:t>凡从上帝生的</w:t>
      </w:r>
      <w:r>
        <w:t>,</w:t>
      </w:r>
      <w:r>
        <w:rPr>
          <w:rFonts w:ascii="宋体" w:eastAsia="宋体" w:hAnsi="宋体" w:cs="宋体" w:hint="eastAsia"/>
        </w:rPr>
        <w:t>必保守自己。</w:t>
      </w:r>
      <w:r>
        <w:t>"</w:t>
      </w:r>
      <w:r>
        <w:rPr>
          <w:rFonts w:ascii="宋体" w:eastAsia="宋体" w:hAnsi="宋体" w:cs="宋体" w:hint="eastAsia"/>
        </w:rPr>
        <w:t>我们的保守</w:t>
      </w:r>
      <w:r>
        <w:t>,</w:t>
      </w:r>
      <w:r>
        <w:rPr>
          <w:rFonts w:ascii="宋体" w:eastAsia="宋体" w:hAnsi="宋体" w:cs="宋体" w:hint="eastAsia"/>
        </w:rPr>
        <w:t>以及为此而做的每一个行为</w:t>
      </w:r>
      <w:r>
        <w:t>,</w:t>
      </w:r>
      <w:r>
        <w:rPr>
          <w:rFonts w:ascii="宋体" w:eastAsia="宋体" w:hAnsi="宋体" w:cs="宋体" w:hint="eastAsia"/>
        </w:rPr>
        <w:t>都是在第一原则注入之后。使徒保罗也暗示</w:t>
      </w:r>
      <w:r>
        <w:t>,</w:t>
      </w:r>
      <w:r>
        <w:rPr>
          <w:rFonts w:ascii="宋体" w:eastAsia="宋体" w:hAnsi="宋体" w:cs="宋体" w:hint="eastAsia"/>
        </w:rPr>
        <w:t>上帝在我们里面工作</w:t>
      </w:r>
      <w:r>
        <w:t>,</w:t>
      </w:r>
      <w:r>
        <w:rPr>
          <w:rFonts w:ascii="宋体" w:eastAsia="宋体" w:hAnsi="宋体" w:cs="宋体" w:hint="eastAsia"/>
        </w:rPr>
        <w:t>使我们立志行事</w:t>
      </w:r>
      <w:r>
        <w:t>,</w:t>
      </w:r>
      <w:r>
        <w:rPr>
          <w:rFonts w:ascii="宋体" w:eastAsia="宋体" w:hAnsi="宋体" w:cs="宋体" w:hint="eastAsia"/>
        </w:rPr>
        <w:t>然后我们才工作。腓</w:t>
      </w:r>
      <w:r>
        <w:t>2:12,13,"</w:t>
      </w:r>
      <w:r>
        <w:rPr>
          <w:rFonts w:ascii="宋体" w:eastAsia="宋体" w:hAnsi="宋体" w:cs="宋体" w:hint="eastAsia"/>
        </w:rPr>
        <w:t>就当恐惧战兢</w:t>
      </w:r>
      <w:r>
        <w:t>,</w:t>
      </w:r>
      <w:r>
        <w:rPr>
          <w:rFonts w:ascii="宋体" w:eastAsia="宋体" w:hAnsi="宋体" w:cs="宋体" w:hint="eastAsia"/>
        </w:rPr>
        <w:t>作成你们得救的工夫。因为你们立志行事</w:t>
      </w:r>
      <w:r>
        <w:t>,</w:t>
      </w:r>
      <w:r>
        <w:rPr>
          <w:rFonts w:ascii="宋体" w:eastAsia="宋体" w:hAnsi="宋体" w:cs="宋体" w:hint="eastAsia"/>
        </w:rPr>
        <w:t>都是上帝在你们心里运行</w:t>
      </w:r>
      <w:r>
        <w:t>,</w:t>
      </w:r>
      <w:r>
        <w:rPr>
          <w:rFonts w:ascii="宋体" w:eastAsia="宋体" w:hAnsi="宋体" w:cs="宋体" w:hint="eastAsia"/>
        </w:rPr>
        <w:t>为要成就他的美意。</w:t>
      </w:r>
      <w:r>
        <w:t>"</w:t>
      </w:r>
      <w:r>
        <w:rPr>
          <w:rFonts w:ascii="宋体" w:eastAsia="宋体" w:hAnsi="宋体" w:cs="宋体" w:hint="eastAsia"/>
        </w:rPr>
        <w:t>使徒并不假设他们之前有任何运作</w:t>
      </w:r>
      <w:r>
        <w:t>,</w:t>
      </w:r>
      <w:r>
        <w:rPr>
          <w:rFonts w:ascii="宋体" w:eastAsia="宋体" w:hAnsi="宋体" w:cs="宋体" w:hint="eastAsia"/>
        </w:rPr>
        <w:t>因为他不假设他们在没有上帝赐给他们意志</w:t>
      </w:r>
      <w:r>
        <w:t>,</w:t>
      </w:r>
      <w:r>
        <w:rPr>
          <w:rFonts w:ascii="宋体" w:eastAsia="宋体" w:hAnsi="宋体" w:cs="宋体" w:hint="eastAsia"/>
        </w:rPr>
        <w:t>意志的行为之前就工作。受造物的工作假设上帝先在意志上做了一些神圣的工作。亚当身体的尘土</w:t>
      </w:r>
      <w:r>
        <w:t>,</w:t>
      </w:r>
      <w:r>
        <w:rPr>
          <w:rFonts w:ascii="宋体" w:eastAsia="宋体" w:hAnsi="宋体" w:cs="宋体" w:hint="eastAsia"/>
        </w:rPr>
        <w:t>在形成身体的过程中</w:t>
      </w:r>
      <w:r>
        <w:t>,</w:t>
      </w:r>
      <w:r>
        <w:rPr>
          <w:rFonts w:ascii="宋体" w:eastAsia="宋体" w:hAnsi="宋体" w:cs="宋体" w:hint="eastAsia"/>
        </w:rPr>
        <w:t>与上帝合作了吗</w:t>
      </w:r>
      <w:r>
        <w:t>?</w:t>
      </w:r>
      <w:r>
        <w:rPr>
          <w:rFonts w:ascii="宋体" w:eastAsia="宋体" w:hAnsi="宋体" w:cs="宋体" w:hint="eastAsia"/>
        </w:rPr>
        <w:t>或者说</w:t>
      </w:r>
      <w:r>
        <w:t>,</w:t>
      </w:r>
      <w:r>
        <w:rPr>
          <w:rFonts w:ascii="宋体" w:eastAsia="宋体" w:hAnsi="宋体" w:cs="宋体" w:hint="eastAsia"/>
        </w:rPr>
        <w:t>身体对理性灵魂的注入</w:t>
      </w:r>
      <w:r>
        <w:t>,</w:t>
      </w:r>
      <w:r>
        <w:rPr>
          <w:rFonts w:ascii="宋体" w:eastAsia="宋体" w:hAnsi="宋体" w:cs="宋体" w:hint="eastAsia"/>
        </w:rPr>
        <w:t>除了被动的接受之外</w:t>
      </w:r>
      <w:r>
        <w:t>,</w:t>
      </w:r>
      <w:r>
        <w:rPr>
          <w:rFonts w:ascii="宋体" w:eastAsia="宋体" w:hAnsi="宋体" w:cs="宋体" w:hint="eastAsia"/>
        </w:rPr>
        <w:t>还有什么贡献吗</w:t>
      </w:r>
      <w:r>
        <w:t>?</w:t>
      </w:r>
      <w:r>
        <w:rPr>
          <w:rFonts w:ascii="宋体" w:eastAsia="宋体" w:hAnsi="宋体" w:cs="宋体" w:hint="eastAsia"/>
        </w:rPr>
        <w:t>拉撒路在基督用大能的声音将生命和力量注入他之前</w:t>
      </w:r>
      <w:r>
        <w:t>,</w:t>
      </w:r>
      <w:r>
        <w:rPr>
          <w:rFonts w:ascii="宋体" w:eastAsia="宋体" w:hAnsi="宋体" w:cs="宋体" w:hint="eastAsia"/>
        </w:rPr>
        <w:t>并没有与基督协调。他的起来和行走是从传递的能力而来的</w:t>
      </w:r>
      <w:r>
        <w:t>,</w:t>
      </w:r>
      <w:r>
        <w:rPr>
          <w:rFonts w:ascii="宋体" w:eastAsia="宋体" w:hAnsi="宋体" w:cs="宋体" w:hint="eastAsia"/>
        </w:rPr>
        <w:t>基督在其中作工</w:t>
      </w:r>
      <w:r>
        <w:t>;</w:t>
      </w:r>
      <w:r>
        <w:rPr>
          <w:rFonts w:ascii="宋体" w:eastAsia="宋体" w:hAnsi="宋体" w:cs="宋体" w:hint="eastAsia"/>
        </w:rPr>
        <w:t>但在这能力的传递中</w:t>
      </w:r>
      <w:r>
        <w:t>,</w:t>
      </w:r>
      <w:r>
        <w:rPr>
          <w:rFonts w:ascii="宋体" w:eastAsia="宋体" w:hAnsi="宋体" w:cs="宋体" w:hint="eastAsia"/>
        </w:rPr>
        <w:t>他没有与基督合作。我们不说一个人在照亮房间时与太阳合作</w:t>
      </w:r>
      <w:r>
        <w:t>,</w:t>
      </w:r>
      <w:r>
        <w:rPr>
          <w:rFonts w:ascii="宋体" w:eastAsia="宋体" w:hAnsi="宋体" w:cs="宋体" w:hint="eastAsia"/>
        </w:rPr>
        <w:t>因为他打开了阻挡光线的百叶窗</w:t>
      </w:r>
      <w:r>
        <w:t>;</w:t>
      </w:r>
      <w:r>
        <w:rPr>
          <w:rFonts w:ascii="宋体" w:eastAsia="宋体" w:hAnsi="宋体" w:cs="宋体" w:hint="eastAsia"/>
        </w:rPr>
        <w:t>打开百叶窗不是太阳照耀的原因</w:t>
      </w:r>
      <w:r>
        <w:t>,</w:t>
      </w:r>
      <w:r>
        <w:rPr>
          <w:rFonts w:ascii="宋体" w:eastAsia="宋体" w:hAnsi="宋体" w:cs="宋体" w:hint="eastAsia"/>
        </w:rPr>
        <w:t>而是</w:t>
      </w:r>
      <w:proofErr w:type="spellStart"/>
      <w:r>
        <w:t>conditio</w:t>
      </w:r>
      <w:proofErr w:type="spellEnd"/>
      <w:r>
        <w:t xml:space="preserve"> sine qua non</w:t>
      </w:r>
      <w:r>
        <w:rPr>
          <w:rFonts w:ascii="宋体" w:eastAsia="宋体" w:hAnsi="宋体" w:cs="宋体" w:hint="eastAsia"/>
        </w:rPr>
        <w:t>。</w:t>
      </w:r>
    </w:p>
    <w:p w14:paraId="5C92971A" w14:textId="77777777" w:rsidR="00F57F85" w:rsidRDefault="00F57F85" w:rsidP="00F57F85">
      <w:pPr>
        <w:ind w:right="0" w:firstLine="0"/>
      </w:pPr>
      <w:r>
        <w:rPr>
          <w:rFonts w:ascii="宋体" w:eastAsia="宋体" w:hAnsi="宋体" w:cs="宋体" w:hint="eastAsia"/>
        </w:rPr>
        <w:t>但我们在第一次更新时做得那么多吗</w:t>
      </w:r>
      <w:r>
        <w:t>?</w:t>
      </w:r>
      <w:r>
        <w:rPr>
          <w:rFonts w:ascii="宋体" w:eastAsia="宋体" w:hAnsi="宋体" w:cs="宋体" w:hint="eastAsia"/>
        </w:rPr>
        <w:t>只有上帝射出他的光芒</w:t>
      </w:r>
      <w:r>
        <w:t>,</w:t>
      </w:r>
      <w:r>
        <w:rPr>
          <w:rFonts w:ascii="宋体" w:eastAsia="宋体" w:hAnsi="宋体" w:cs="宋体" w:hint="eastAsia"/>
        </w:rPr>
        <w:t>打开我们的心扉</w:t>
      </w:r>
      <w:r>
        <w:t>,</w:t>
      </w:r>
      <w:r>
        <w:rPr>
          <w:rFonts w:ascii="宋体" w:eastAsia="宋体" w:hAnsi="宋体" w:cs="宋体" w:hint="eastAsia"/>
        </w:rPr>
        <w:t>让它进入</w:t>
      </w:r>
      <w:r>
        <w:t>:</w:t>
      </w:r>
      <w:r>
        <w:rPr>
          <w:rFonts w:ascii="宋体" w:eastAsia="宋体" w:hAnsi="宋体" w:cs="宋体" w:hint="eastAsia"/>
        </w:rPr>
        <w:t>徒</w:t>
      </w:r>
      <w:r>
        <w:t>16:14</w:t>
      </w:r>
      <w:r>
        <w:rPr>
          <w:rFonts w:ascii="宋体" w:eastAsia="宋体" w:hAnsi="宋体" w:cs="宋体" w:hint="eastAsia"/>
        </w:rPr>
        <w:t>说</w:t>
      </w:r>
      <w:r>
        <w:t>,"</w:t>
      </w:r>
      <w:r>
        <w:rPr>
          <w:rFonts w:ascii="宋体" w:eastAsia="宋体" w:hAnsi="宋体" w:cs="宋体" w:hint="eastAsia"/>
        </w:rPr>
        <w:t>主开导吕底亚的心。</w:t>
      </w:r>
      <w:r>
        <w:t>"</w:t>
      </w:r>
      <w:r>
        <w:rPr>
          <w:rFonts w:ascii="宋体" w:eastAsia="宋体" w:hAnsi="宋体" w:cs="宋体" w:hint="eastAsia"/>
        </w:rPr>
        <w:t>意志不能在恩典原则的实际注入中协调</w:t>
      </w:r>
      <w:r>
        <w:t>,</w:t>
      </w:r>
      <w:r>
        <w:rPr>
          <w:rFonts w:ascii="宋体" w:eastAsia="宋体" w:hAnsi="宋体" w:cs="宋体" w:hint="eastAsia"/>
        </w:rPr>
        <w:t>因为它本性上没有与正在进入灵魂本身的原则相适应的火花。上帝照进灵魂被比作驱散起初创造时笼罩在深渊表面</w:t>
      </w:r>
      <w:r>
        <w:rPr>
          <w:rFonts w:ascii="宋体" w:eastAsia="宋体" w:hAnsi="宋体" w:cs="宋体" w:hint="eastAsia"/>
        </w:rPr>
        <w:lastRenderedPageBreak/>
        <w:t>的黑暗</w:t>
      </w:r>
      <w:r>
        <w:t>:</w:t>
      </w:r>
      <w:r>
        <w:rPr>
          <w:rFonts w:ascii="宋体" w:eastAsia="宋体" w:hAnsi="宋体" w:cs="宋体" w:hint="eastAsia"/>
        </w:rPr>
        <w:t>林后</w:t>
      </w:r>
      <w:r>
        <w:t>4:6,"</w:t>
      </w:r>
      <w:r>
        <w:rPr>
          <w:rFonts w:ascii="宋体" w:eastAsia="宋体" w:hAnsi="宋体" w:cs="宋体" w:hint="eastAsia"/>
        </w:rPr>
        <w:t>那吩咐光从黑暗里照出来的上帝</w:t>
      </w:r>
      <w:r>
        <w:t>,</w:t>
      </w:r>
      <w:r>
        <w:rPr>
          <w:rFonts w:ascii="宋体" w:eastAsia="宋体" w:hAnsi="宋体" w:cs="宋体" w:hint="eastAsia"/>
        </w:rPr>
        <w:t>已经照在我们心里</w:t>
      </w:r>
      <w:r>
        <w:t>,</w:t>
      </w:r>
      <w:r>
        <w:rPr>
          <w:rFonts w:ascii="宋体" w:eastAsia="宋体" w:hAnsi="宋体" w:cs="宋体" w:hint="eastAsia"/>
        </w:rPr>
        <w:t>叫我们得知上帝荣耀的光</w:t>
      </w:r>
      <w:r>
        <w:t>,</w:t>
      </w:r>
      <w:r>
        <w:rPr>
          <w:rFonts w:ascii="宋体" w:eastAsia="宋体" w:hAnsi="宋体" w:cs="宋体" w:hint="eastAsia"/>
        </w:rPr>
        <w:t>显在耶稣基督的面上。</w:t>
      </w:r>
      <w:r>
        <w:t>"</w:t>
      </w:r>
      <w:r>
        <w:rPr>
          <w:rFonts w:ascii="宋体" w:eastAsia="宋体" w:hAnsi="宋体" w:cs="宋体" w:hint="eastAsia"/>
        </w:rPr>
        <w:t>在那黑暗中</w:t>
      </w:r>
      <w:r>
        <w:t>,</w:t>
      </w:r>
      <w:r>
        <w:rPr>
          <w:rFonts w:ascii="宋体" w:eastAsia="宋体" w:hAnsi="宋体" w:cs="宋体" w:hint="eastAsia"/>
        </w:rPr>
        <w:t>除了必须服从拥有至高无上权力的上帝的命令之外</w:t>
      </w:r>
      <w:r>
        <w:t>,</w:t>
      </w:r>
      <w:r>
        <w:rPr>
          <w:rFonts w:ascii="宋体" w:eastAsia="宋体" w:hAnsi="宋体" w:cs="宋体" w:hint="eastAsia"/>
        </w:rPr>
        <w:t>还有什么合作来消除自己呢</w:t>
      </w:r>
      <w:r>
        <w:t>?</w:t>
      </w:r>
      <w:r>
        <w:rPr>
          <w:rFonts w:ascii="宋体" w:eastAsia="宋体" w:hAnsi="宋体" w:cs="宋体" w:hint="eastAsia"/>
        </w:rPr>
        <w:t>如果受造物起初与上帝合作</w:t>
      </w:r>
      <w:r>
        <w:t>,</w:t>
      </w:r>
      <w:r>
        <w:rPr>
          <w:rFonts w:ascii="宋体" w:eastAsia="宋体" w:hAnsi="宋体" w:cs="宋体" w:hint="eastAsia"/>
        </w:rPr>
        <w:t>就不能再说它是死的</w:t>
      </w:r>
      <w:r>
        <w:t>,</w:t>
      </w:r>
      <w:r>
        <w:rPr>
          <w:rFonts w:ascii="宋体" w:eastAsia="宋体" w:hAnsi="宋体" w:cs="宋体" w:hint="eastAsia"/>
        </w:rPr>
        <w:t>就像睡着的人不能说是死的一样</w:t>
      </w:r>
      <w:r>
        <w:t>;</w:t>
      </w:r>
      <w:r>
        <w:rPr>
          <w:rFonts w:ascii="宋体" w:eastAsia="宋体" w:hAnsi="宋体" w:cs="宋体" w:hint="eastAsia"/>
        </w:rPr>
        <w:t>恩典只是一种觉醒</w:t>
      </w:r>
      <w:r>
        <w:t>,</w:t>
      </w:r>
      <w:r>
        <w:rPr>
          <w:rFonts w:ascii="宋体" w:eastAsia="宋体" w:hAnsi="宋体" w:cs="宋体" w:hint="eastAsia"/>
        </w:rPr>
        <w:t>而不是一种赋予生命。</w:t>
      </w:r>
    </w:p>
    <w:p w14:paraId="7EBBB1FF" w14:textId="77777777" w:rsidR="00F57F85" w:rsidRDefault="00F57F85" w:rsidP="00F57F85">
      <w:pPr>
        <w:ind w:right="0" w:firstLine="0"/>
      </w:pPr>
      <w:r>
        <w:t xml:space="preserve">3. </w:t>
      </w:r>
      <w:r>
        <w:rPr>
          <w:rFonts w:ascii="宋体" w:eastAsia="宋体" w:hAnsi="宋体" w:cs="宋体" w:hint="eastAsia"/>
        </w:rPr>
        <w:t>如果在恩典第一次注入时</w:t>
      </w:r>
      <w:r>
        <w:t>,</w:t>
      </w:r>
      <w:r>
        <w:rPr>
          <w:rFonts w:ascii="宋体" w:eastAsia="宋体" w:hAnsi="宋体" w:cs="宋体" w:hint="eastAsia"/>
        </w:rPr>
        <w:t>意志与上帝有任何合作</w:t>
      </w:r>
      <w:r>
        <w:t>,</w:t>
      </w:r>
      <w:r>
        <w:rPr>
          <w:rFonts w:ascii="宋体" w:eastAsia="宋体" w:hAnsi="宋体" w:cs="宋体" w:hint="eastAsia"/>
        </w:rPr>
        <w:t>上帝就不会像在任何其他受造物的本性中那样</w:t>
      </w:r>
      <w:r>
        <w:t>,</w:t>
      </w:r>
      <w:r>
        <w:rPr>
          <w:rFonts w:ascii="宋体" w:eastAsia="宋体" w:hAnsi="宋体" w:cs="宋体" w:hint="eastAsia"/>
        </w:rPr>
        <w:t>成为恩典的创造者。受造物将与他分享其行为的第一原则</w:t>
      </w:r>
      <w:r>
        <w:t>,</w:t>
      </w:r>
      <w:r>
        <w:rPr>
          <w:rFonts w:ascii="宋体" w:eastAsia="宋体" w:hAnsi="宋体" w:cs="宋体" w:hint="eastAsia"/>
        </w:rPr>
        <w:t>而世界上没有任何受造物可以说是这样做的。它更像是上帝的协同</w:t>
      </w:r>
      <w:r>
        <w:t>,</w:t>
      </w:r>
      <w:r>
        <w:rPr>
          <w:rFonts w:ascii="宋体" w:eastAsia="宋体" w:hAnsi="宋体" w:cs="宋体" w:hint="eastAsia"/>
        </w:rPr>
        <w:t>而不是创造</w:t>
      </w:r>
      <w:r>
        <w:t>;</w:t>
      </w:r>
      <w:r>
        <w:rPr>
          <w:rFonts w:ascii="宋体" w:eastAsia="宋体" w:hAnsi="宋体" w:cs="宋体" w:hint="eastAsia"/>
        </w:rPr>
        <w:t>但上帝用来描述自己在重生工作中的所有术语</w:t>
      </w:r>
      <w:r>
        <w:t>,</w:t>
      </w:r>
      <w:r>
        <w:rPr>
          <w:rFonts w:ascii="宋体" w:eastAsia="宋体" w:hAnsi="宋体" w:cs="宋体" w:hint="eastAsia"/>
        </w:rPr>
        <w:t>都意味着不仅仅是一种协同或与受造物的合作</w:t>
      </w:r>
      <w:r>
        <w:t>:"</w:t>
      </w:r>
      <w:r>
        <w:rPr>
          <w:rFonts w:ascii="宋体" w:eastAsia="宋体" w:hAnsi="宋体" w:cs="宋体" w:hint="eastAsia"/>
        </w:rPr>
        <w:t>我要除掉他们的石心</w:t>
      </w:r>
      <w:r>
        <w:t>;</w:t>
      </w:r>
      <w:r>
        <w:rPr>
          <w:rFonts w:ascii="宋体" w:eastAsia="宋体" w:hAnsi="宋体" w:cs="宋体" w:hint="eastAsia"/>
        </w:rPr>
        <w:t>我要将我的律法写在他们心上</w:t>
      </w:r>
      <w:r>
        <w:t>;</w:t>
      </w:r>
      <w:r>
        <w:rPr>
          <w:rFonts w:ascii="宋体" w:eastAsia="宋体" w:hAnsi="宋体" w:cs="宋体" w:hint="eastAsia"/>
        </w:rPr>
        <w:t>我要将我的灵放在他们里面</w:t>
      </w:r>
      <w:r>
        <w:t>",</w:t>
      </w:r>
      <w:r>
        <w:rPr>
          <w:rFonts w:ascii="宋体" w:eastAsia="宋体" w:hAnsi="宋体" w:cs="宋体" w:hint="eastAsia"/>
        </w:rPr>
        <w:t>这些表达比用来表示仅仅是合作的表达更崇高。他将整个工作归于自己</w:t>
      </w:r>
      <w:r>
        <w:t>,</w:t>
      </w:r>
      <w:r>
        <w:rPr>
          <w:rFonts w:ascii="宋体" w:eastAsia="宋体" w:hAnsi="宋体" w:cs="宋体" w:hint="eastAsia"/>
        </w:rPr>
        <w:t>没有让受造物参与任何主动的协同</w:t>
      </w:r>
      <w:r>
        <w:t>,</w:t>
      </w:r>
      <w:r>
        <w:rPr>
          <w:rFonts w:ascii="宋体" w:eastAsia="宋体" w:hAnsi="宋体" w:cs="宋体" w:hint="eastAsia"/>
        </w:rPr>
        <w:t>就像在创造时一样。</w:t>
      </w:r>
    </w:p>
    <w:p w14:paraId="01A87B3A" w14:textId="77777777" w:rsidR="00F57F85" w:rsidRDefault="00F57F85" w:rsidP="00F57F85">
      <w:pPr>
        <w:ind w:right="0" w:firstLine="0"/>
      </w:pPr>
      <w:r>
        <w:t xml:space="preserve">4. </w:t>
      </w:r>
      <w:r>
        <w:rPr>
          <w:rFonts w:ascii="宋体" w:eastAsia="宋体" w:hAnsi="宋体" w:cs="宋体" w:hint="eastAsia"/>
        </w:rPr>
        <w:t>如果人的意志在重生中与上帝合作</w:t>
      </w:r>
      <w:r>
        <w:t>,</w:t>
      </w:r>
      <w:r>
        <w:rPr>
          <w:rFonts w:ascii="宋体" w:eastAsia="宋体" w:hAnsi="宋体" w:cs="宋体" w:hint="eastAsia"/>
        </w:rPr>
        <w:t>那么它就会分享上帝的部分荣耀。整个荣耀就不属于上帝了</w:t>
      </w:r>
      <w:r>
        <w:t>,</w:t>
      </w:r>
      <w:r>
        <w:rPr>
          <w:rFonts w:ascii="宋体" w:eastAsia="宋体" w:hAnsi="宋体" w:cs="宋体" w:hint="eastAsia"/>
        </w:rPr>
        <w:t>而他在圣经中却为自己争取这荣耀。他就只是一个半个救主</w:t>
      </w:r>
      <w:r>
        <w:t>,</w:t>
      </w:r>
      <w:r>
        <w:rPr>
          <w:rFonts w:ascii="宋体" w:eastAsia="宋体" w:hAnsi="宋体" w:cs="宋体" w:hint="eastAsia"/>
        </w:rPr>
        <w:t>一个半个新创造者。我们就会凭借自己意志的力量</w:t>
      </w:r>
      <w:r>
        <w:t>,</w:t>
      </w:r>
      <w:r>
        <w:rPr>
          <w:rFonts w:ascii="宋体" w:eastAsia="宋体" w:hAnsi="宋体" w:cs="宋体" w:hint="eastAsia"/>
        </w:rPr>
        <w:t>在第一个动作中与他联合委任。如果创造和复活是全能大能的行为</w:t>
      </w:r>
      <w:r>
        <w:t>,</w:t>
      </w:r>
      <w:r>
        <w:rPr>
          <w:rFonts w:ascii="宋体" w:eastAsia="宋体" w:hAnsi="宋体" w:cs="宋体" w:hint="eastAsia"/>
        </w:rPr>
        <w:t>人在创造和复活的行为中与他合作</w:t>
      </w:r>
      <w:r>
        <w:t>,</w:t>
      </w:r>
      <w:r>
        <w:rPr>
          <w:rFonts w:ascii="宋体" w:eastAsia="宋体" w:hAnsi="宋体" w:cs="宋体" w:hint="eastAsia"/>
        </w:rPr>
        <w:t>就会分享上帝的全能</w:t>
      </w:r>
      <w:r>
        <w:t>,</w:t>
      </w:r>
      <w:r>
        <w:rPr>
          <w:rFonts w:ascii="宋体" w:eastAsia="宋体" w:hAnsi="宋体" w:cs="宋体" w:hint="eastAsia"/>
        </w:rPr>
        <w:t>在某种意义上与他同等</w:t>
      </w:r>
      <w:r>
        <w:t>,</w:t>
      </w:r>
      <w:r>
        <w:rPr>
          <w:rFonts w:ascii="宋体" w:eastAsia="宋体" w:hAnsi="宋体" w:cs="宋体" w:hint="eastAsia"/>
        </w:rPr>
        <w:t>成为上帝在一个需要全能才能完成的工作中的合作伙伴。当然</w:t>
      </w:r>
      <w:r>
        <w:t>,</w:t>
      </w:r>
      <w:r>
        <w:rPr>
          <w:rFonts w:ascii="宋体" w:eastAsia="宋体" w:hAnsi="宋体" w:cs="宋体" w:hint="eastAsia"/>
        </w:rPr>
        <w:t>既然使基督从死里复活的同样大能</w:t>
      </w:r>
      <w:r>
        <w:t>,</w:t>
      </w:r>
      <w:r>
        <w:rPr>
          <w:rFonts w:ascii="宋体" w:eastAsia="宋体" w:hAnsi="宋体" w:cs="宋体" w:hint="eastAsia"/>
        </w:rPr>
        <w:t>首先在每个信徒身上运行</w:t>
      </w:r>
      <w:r>
        <w:t>,</w:t>
      </w:r>
      <w:r>
        <w:rPr>
          <w:rFonts w:ascii="宋体" w:eastAsia="宋体" w:hAnsi="宋体" w:cs="宋体" w:hint="eastAsia"/>
        </w:rPr>
        <w:t>为他属灵的复活</w:t>
      </w:r>
      <w:r>
        <w:t>,</w:t>
      </w:r>
      <w:r>
        <w:rPr>
          <w:rFonts w:ascii="宋体" w:eastAsia="宋体" w:hAnsi="宋体" w:cs="宋体" w:hint="eastAsia"/>
        </w:rPr>
        <w:t>他对此的贡献</w:t>
      </w:r>
      <w:r>
        <w:t>,</w:t>
      </w:r>
      <w:r>
        <w:rPr>
          <w:rFonts w:ascii="宋体" w:eastAsia="宋体" w:hAnsi="宋体" w:cs="宋体" w:hint="eastAsia"/>
        </w:rPr>
        <w:t>不会超过基督在坟墓中的身体对其复活的贡献</w:t>
      </w:r>
      <w:r>
        <w:t>,</w:t>
      </w:r>
      <w:r>
        <w:rPr>
          <w:rFonts w:ascii="宋体" w:eastAsia="宋体" w:hAnsi="宋体" w:cs="宋体" w:hint="eastAsia"/>
        </w:rPr>
        <w:t>这是他神性的工作</w:t>
      </w:r>
      <w:r>
        <w:t>,</w:t>
      </w:r>
      <w:r>
        <w:rPr>
          <w:rFonts w:ascii="宋体" w:eastAsia="宋体" w:hAnsi="宋体" w:cs="宋体" w:hint="eastAsia"/>
        </w:rPr>
        <w:t>而不是人性的工作。从撒但的权势中拯救出来</w:t>
      </w:r>
      <w:r>
        <w:t>,</w:t>
      </w:r>
      <w:r>
        <w:rPr>
          <w:rFonts w:ascii="宋体" w:eastAsia="宋体" w:hAnsi="宋体" w:cs="宋体" w:hint="eastAsia"/>
        </w:rPr>
        <w:t>是恩典的大能和上帝的恩赐的结果</w:t>
      </w:r>
      <w:r>
        <w:t>,</w:t>
      </w:r>
      <w:r>
        <w:rPr>
          <w:rFonts w:ascii="宋体" w:eastAsia="宋体" w:hAnsi="宋体" w:cs="宋体" w:hint="eastAsia"/>
        </w:rPr>
        <w:t>提后</w:t>
      </w:r>
      <w:r>
        <w:t>2:25,20</w:t>
      </w:r>
      <w:r>
        <w:rPr>
          <w:rFonts w:ascii="宋体" w:eastAsia="宋体" w:hAnsi="宋体" w:cs="宋体" w:hint="eastAsia"/>
        </w:rPr>
        <w:t>。上帝先</w:t>
      </w:r>
      <w:r>
        <w:t>"</w:t>
      </w:r>
      <w:r>
        <w:rPr>
          <w:rFonts w:ascii="宋体" w:eastAsia="宋体" w:hAnsi="宋体" w:cs="宋体" w:hint="eastAsia"/>
        </w:rPr>
        <w:t>赐给他们悔改的心</w:t>
      </w:r>
      <w:r>
        <w:t>,</w:t>
      </w:r>
      <w:r>
        <w:rPr>
          <w:rFonts w:ascii="宋体" w:eastAsia="宋体" w:hAnsi="宋体" w:cs="宋体" w:hint="eastAsia"/>
        </w:rPr>
        <w:t>可以明白真道</w:t>
      </w:r>
      <w:r>
        <w:t>,</w:t>
      </w:r>
      <w:r>
        <w:rPr>
          <w:rFonts w:ascii="宋体" w:eastAsia="宋体" w:hAnsi="宋体" w:cs="宋体" w:hint="eastAsia"/>
        </w:rPr>
        <w:t>叫他们这已经被魔鬼任意掳去的</w:t>
      </w:r>
      <w:r>
        <w:t>,</w:t>
      </w:r>
      <w:r>
        <w:rPr>
          <w:rFonts w:ascii="宋体" w:eastAsia="宋体" w:hAnsi="宋体" w:cs="宋体" w:hint="eastAsia"/>
        </w:rPr>
        <w:t>可以醒悟</w:t>
      </w:r>
      <w:r>
        <w:t>,</w:t>
      </w:r>
      <w:r>
        <w:rPr>
          <w:rFonts w:ascii="宋体" w:eastAsia="宋体" w:hAnsi="宋体" w:cs="宋体" w:hint="eastAsia"/>
        </w:rPr>
        <w:t>脱离他的网罗。</w:t>
      </w:r>
      <w:r>
        <w:t>"</w:t>
      </w:r>
      <w:r>
        <w:rPr>
          <w:rFonts w:ascii="宋体" w:eastAsia="宋体" w:hAnsi="宋体" w:cs="宋体" w:hint="eastAsia"/>
        </w:rPr>
        <w:t>一个手脚被镣铐束缚的奴隶</w:t>
      </w:r>
      <w:r>
        <w:t>,</w:t>
      </w:r>
      <w:r>
        <w:rPr>
          <w:rFonts w:ascii="宋体" w:eastAsia="宋体" w:hAnsi="宋体" w:cs="宋体" w:hint="eastAsia"/>
        </w:rPr>
        <w:t>除了有被解救的意愿和渴望外</w:t>
      </w:r>
      <w:r>
        <w:t>,</w:t>
      </w:r>
      <w:r>
        <w:rPr>
          <w:rFonts w:ascii="宋体" w:eastAsia="宋体" w:hAnsi="宋体" w:cs="宋体" w:hint="eastAsia"/>
        </w:rPr>
        <w:t>无法为自己的解脱做出任何贡献</w:t>
      </w:r>
      <w:r>
        <w:t>;</w:t>
      </w:r>
      <w:r>
        <w:rPr>
          <w:rFonts w:ascii="宋体" w:eastAsia="宋体" w:hAnsi="宋体" w:cs="宋体" w:hint="eastAsia"/>
        </w:rPr>
        <w:t>如果他喜欢自己的镣铐</w:t>
      </w:r>
      <w:r>
        <w:t>,</w:t>
      </w:r>
      <w:r>
        <w:rPr>
          <w:rFonts w:ascii="宋体" w:eastAsia="宋体" w:hAnsi="宋体" w:cs="宋体" w:hint="eastAsia"/>
        </w:rPr>
        <w:t>我们每个人在本性上的情况就是如此</w:t>
      </w:r>
      <w:r>
        <w:t>,</w:t>
      </w:r>
      <w:r>
        <w:rPr>
          <w:rFonts w:ascii="宋体" w:eastAsia="宋体" w:hAnsi="宋体" w:cs="宋体" w:hint="eastAsia"/>
        </w:rPr>
        <w:t>我们和魔鬼一样喜欢被他监禁。在这种情况下</w:t>
      </w:r>
      <w:r>
        <w:t>,</w:t>
      </w:r>
      <w:r>
        <w:rPr>
          <w:rFonts w:ascii="宋体" w:eastAsia="宋体" w:hAnsi="宋体" w:cs="宋体" w:hint="eastAsia"/>
        </w:rPr>
        <w:t>会有什么合作呢</w:t>
      </w:r>
      <w:r>
        <w:t>?</w:t>
      </w:r>
      <w:r>
        <w:rPr>
          <w:rFonts w:ascii="宋体" w:eastAsia="宋体" w:hAnsi="宋体" w:cs="宋体" w:hint="eastAsia"/>
        </w:rPr>
        <w:t>无论在上帝里面是怜悯的行为</w:t>
      </w:r>
      <w:r>
        <w:t>,</w:t>
      </w:r>
      <w:r>
        <w:rPr>
          <w:rFonts w:ascii="宋体" w:eastAsia="宋体" w:hAnsi="宋体" w:cs="宋体" w:hint="eastAsia"/>
        </w:rPr>
        <w:t>还是真理的行为</w:t>
      </w:r>
      <w:r>
        <w:t>,</w:t>
      </w:r>
      <w:r>
        <w:rPr>
          <w:rFonts w:ascii="宋体" w:eastAsia="宋体" w:hAnsi="宋体" w:cs="宋体" w:hint="eastAsia"/>
        </w:rPr>
        <w:t>他都应该独得赞美</w:t>
      </w:r>
      <w:r>
        <w:t>;</w:t>
      </w:r>
      <w:r>
        <w:rPr>
          <w:rFonts w:ascii="宋体" w:eastAsia="宋体" w:hAnsi="宋体" w:cs="宋体" w:hint="eastAsia"/>
        </w:rPr>
        <w:t>这绝不属于受造物。诗人强调地将人排除在外</w:t>
      </w:r>
      <w:r>
        <w:t>:</w:t>
      </w:r>
      <w:r>
        <w:rPr>
          <w:rFonts w:ascii="宋体" w:eastAsia="宋体" w:hAnsi="宋体" w:cs="宋体" w:hint="eastAsia"/>
        </w:rPr>
        <w:lastRenderedPageBreak/>
        <w:t>诗</w:t>
      </w:r>
      <w:r>
        <w:t>115:1,"</w:t>
      </w:r>
      <w:r>
        <w:rPr>
          <w:rFonts w:ascii="宋体" w:eastAsia="宋体" w:hAnsi="宋体" w:cs="宋体" w:hint="eastAsia"/>
        </w:rPr>
        <w:t>耶和华啊</w:t>
      </w:r>
      <w:r>
        <w:t>,</w:t>
      </w:r>
      <w:r>
        <w:rPr>
          <w:rFonts w:ascii="宋体" w:eastAsia="宋体" w:hAnsi="宋体" w:cs="宋体" w:hint="eastAsia"/>
        </w:rPr>
        <w:t>荣耀不要归与我们</w:t>
      </w:r>
      <w:r>
        <w:t>,</w:t>
      </w:r>
      <w:r>
        <w:rPr>
          <w:rFonts w:ascii="宋体" w:eastAsia="宋体" w:hAnsi="宋体" w:cs="宋体" w:hint="eastAsia"/>
        </w:rPr>
        <w:t>不要归与我们</w:t>
      </w:r>
      <w:r>
        <w:t>,</w:t>
      </w:r>
      <w:r>
        <w:rPr>
          <w:rFonts w:ascii="宋体" w:eastAsia="宋体" w:hAnsi="宋体" w:cs="宋体" w:hint="eastAsia"/>
        </w:rPr>
        <w:t>要因你的慈爱和诚实</w:t>
      </w:r>
      <w:r>
        <w:t>,</w:t>
      </w:r>
      <w:r>
        <w:rPr>
          <w:rFonts w:ascii="宋体" w:eastAsia="宋体" w:hAnsi="宋体" w:cs="宋体" w:hint="eastAsia"/>
        </w:rPr>
        <w:t>归在你的名下。</w:t>
      </w:r>
      <w:r>
        <w:t>"</w:t>
      </w:r>
      <w:r>
        <w:rPr>
          <w:rFonts w:ascii="宋体" w:eastAsia="宋体" w:hAnsi="宋体" w:cs="宋体" w:hint="eastAsia"/>
        </w:rPr>
        <w:t>不是归与我们</w:t>
      </w:r>
      <w:r>
        <w:t>,</w:t>
      </w:r>
      <w:r>
        <w:rPr>
          <w:rFonts w:ascii="宋体" w:eastAsia="宋体" w:hAnsi="宋体" w:cs="宋体" w:hint="eastAsia"/>
        </w:rPr>
        <w:t>重复了两次</w:t>
      </w:r>
      <w:r>
        <w:t>,</w:t>
      </w:r>
      <w:r>
        <w:rPr>
          <w:rFonts w:ascii="宋体" w:eastAsia="宋体" w:hAnsi="宋体" w:cs="宋体" w:hint="eastAsia"/>
        </w:rPr>
        <w:t>而是要归荣耀给你的名。信徒祈求上帝将荣耀归给自己</w:t>
      </w:r>
      <w:r>
        <w:t>,</w:t>
      </w:r>
      <w:r>
        <w:rPr>
          <w:rFonts w:ascii="宋体" w:eastAsia="宋体" w:hAnsi="宋体" w:cs="宋体" w:hint="eastAsia"/>
        </w:rPr>
        <w:t>而不是归给他们吗</w:t>
      </w:r>
      <w:r>
        <w:t>?</w:t>
      </w:r>
      <w:r>
        <w:rPr>
          <w:rFonts w:ascii="宋体" w:eastAsia="宋体" w:hAnsi="宋体" w:cs="宋体" w:hint="eastAsia"/>
        </w:rPr>
        <w:t>他们会用与上帝分享赞美来违背自己的祷告吗</w:t>
      </w:r>
      <w:r>
        <w:t>?</w:t>
      </w:r>
      <w:r>
        <w:rPr>
          <w:rFonts w:ascii="宋体" w:eastAsia="宋体" w:hAnsi="宋体" w:cs="宋体" w:hint="eastAsia"/>
        </w:rPr>
        <w:t>这是为了拯救而表达的。更不用说受造物因从罪恶、撒但和死亡的权势中得到最美好的拯救而得到任何赞美和荣耀了。</w:t>
      </w:r>
    </w:p>
    <w:p w14:paraId="1BC073B8" w14:textId="5DCA7F01" w:rsidR="00F57F85" w:rsidRDefault="00F57F85" w:rsidP="00F57F85">
      <w:pPr>
        <w:ind w:right="0" w:firstLine="0"/>
        <w:rPr>
          <w:rFonts w:hint="eastAsia"/>
        </w:rPr>
      </w:pPr>
      <w:r>
        <w:t xml:space="preserve">5. </w:t>
      </w:r>
      <w:r>
        <w:rPr>
          <w:rFonts w:ascii="宋体" w:eastAsia="宋体" w:hAnsi="宋体" w:cs="宋体" w:hint="eastAsia"/>
        </w:rPr>
        <w:t>当人们必须承认</w:t>
      </w:r>
      <w:r>
        <w:t>,</w:t>
      </w:r>
      <w:r>
        <w:rPr>
          <w:rFonts w:ascii="宋体" w:eastAsia="宋体" w:hAnsi="宋体" w:cs="宋体" w:hint="eastAsia"/>
        </w:rPr>
        <w:t>在重生的过程中</w:t>
      </w:r>
      <w:r>
        <w:t>,</w:t>
      </w:r>
      <w:r>
        <w:rPr>
          <w:rFonts w:ascii="宋体" w:eastAsia="宋体" w:hAnsi="宋体" w:cs="宋体" w:hint="eastAsia"/>
        </w:rPr>
        <w:t>他们经常是阻碍者而不是促进者时</w:t>
      </w:r>
      <w:r>
        <w:t>,</w:t>
      </w:r>
      <w:r>
        <w:rPr>
          <w:rFonts w:ascii="宋体" w:eastAsia="宋体" w:hAnsi="宋体" w:cs="宋体" w:hint="eastAsia"/>
        </w:rPr>
        <w:t>他们怎么能在第一次重生中与上帝合作呢</w:t>
      </w:r>
      <w:r>
        <w:t>?</w:t>
      </w:r>
      <w:r>
        <w:rPr>
          <w:rFonts w:ascii="宋体" w:eastAsia="宋体" w:hAnsi="宋体" w:cs="宋体" w:hint="eastAsia"/>
        </w:rPr>
        <w:t>如果上帝不在我们里面比我们中最好的人在自己里面更有力地工作</w:t>
      </w:r>
      <w:r>
        <w:t>,</w:t>
      </w:r>
      <w:r>
        <w:rPr>
          <w:rFonts w:ascii="宋体" w:eastAsia="宋体" w:hAnsi="宋体" w:cs="宋体" w:hint="eastAsia"/>
        </w:rPr>
        <w:t>在重生之后</w:t>
      </w:r>
      <w:r>
        <w:t>,</w:t>
      </w:r>
      <w:r>
        <w:rPr>
          <w:rFonts w:ascii="宋体" w:eastAsia="宋体" w:hAnsi="宋体" w:cs="宋体" w:hint="eastAsia"/>
        </w:rPr>
        <w:t>不在我们的意志中吹入一种愿望</w:t>
      </w:r>
      <w:r>
        <w:t>,</w:t>
      </w:r>
      <w:r>
        <w:rPr>
          <w:rFonts w:ascii="宋体" w:eastAsia="宋体" w:hAnsi="宋体" w:cs="宋体" w:hint="eastAsia"/>
        </w:rPr>
        <w:t>我们就会因为第一次的储备而达不到救恩。最好的人多么经常抱怨自己的无能</w:t>
      </w:r>
      <w:r>
        <w:t>!</w:t>
      </w:r>
      <w:r>
        <w:rPr>
          <w:rFonts w:ascii="宋体" w:eastAsia="宋体" w:hAnsi="宋体" w:cs="宋体" w:hint="eastAsia"/>
        </w:rPr>
        <w:t>在各个时代的基督徒口中</w:t>
      </w:r>
      <w:r>
        <w:t>,</w:t>
      </w:r>
      <w:r>
        <w:rPr>
          <w:rFonts w:ascii="宋体" w:eastAsia="宋体" w:hAnsi="宋体" w:cs="宋体" w:hint="eastAsia"/>
        </w:rPr>
        <w:t>像保罗一样</w:t>
      </w:r>
      <w:r>
        <w:t>,</w:t>
      </w:r>
      <w:r>
        <w:rPr>
          <w:rFonts w:ascii="宋体" w:eastAsia="宋体" w:hAnsi="宋体" w:cs="宋体" w:hint="eastAsia"/>
        </w:rPr>
        <w:t>这不是经常出现吗</w:t>
      </w:r>
      <w:r>
        <w:t>:</w:t>
      </w:r>
      <w:r>
        <w:rPr>
          <w:rFonts w:ascii="宋体" w:eastAsia="宋体" w:hAnsi="宋体" w:cs="宋体" w:hint="eastAsia"/>
        </w:rPr>
        <w:t>罗</w:t>
      </w:r>
      <w:r>
        <w:t>7:18,"</w:t>
      </w:r>
      <w:r>
        <w:rPr>
          <w:rFonts w:ascii="宋体" w:eastAsia="宋体" w:hAnsi="宋体" w:cs="宋体" w:hint="eastAsia"/>
        </w:rPr>
        <w:t>立志为善由得我</w:t>
      </w:r>
      <w:r>
        <w:t>,</w:t>
      </w:r>
      <w:r>
        <w:rPr>
          <w:rFonts w:ascii="宋体" w:eastAsia="宋体" w:hAnsi="宋体" w:cs="宋体" w:hint="eastAsia"/>
        </w:rPr>
        <w:t>只是行出来由不得我</w:t>
      </w:r>
      <w:r>
        <w:t>"?</w:t>
      </w:r>
      <w:r>
        <w:rPr>
          <w:rFonts w:ascii="宋体" w:eastAsia="宋体" w:hAnsi="宋体" w:cs="宋体" w:hint="eastAsia"/>
        </w:rPr>
        <w:t>我们的目的多么容易动摇</w:t>
      </w:r>
      <w:r>
        <w:t>,</w:t>
      </w:r>
      <w:r>
        <w:rPr>
          <w:rFonts w:ascii="宋体" w:eastAsia="宋体" w:hAnsi="宋体" w:cs="宋体" w:hint="eastAsia"/>
        </w:rPr>
        <w:t>我们的力量多么容易动摇</w:t>
      </w:r>
      <w:r>
        <w:t>!</w:t>
      </w:r>
      <w:r>
        <w:rPr>
          <w:rFonts w:ascii="宋体" w:eastAsia="宋体" w:hAnsi="宋体" w:cs="宋体" w:hint="eastAsia"/>
        </w:rPr>
        <w:t>那么</w:t>
      </w:r>
      <w:r>
        <w:t>,</w:t>
      </w:r>
      <w:r>
        <w:rPr>
          <w:rFonts w:ascii="宋体" w:eastAsia="宋体" w:hAnsi="宋体" w:cs="宋体" w:hint="eastAsia"/>
        </w:rPr>
        <w:t>当我们没有目的</w:t>
      </w:r>
      <w:r>
        <w:t>,</w:t>
      </w:r>
      <w:r>
        <w:rPr>
          <w:rFonts w:ascii="宋体" w:eastAsia="宋体" w:hAnsi="宋体" w:cs="宋体" w:hint="eastAsia"/>
        </w:rPr>
        <w:t>没有力量的时候</w:t>
      </w:r>
      <w:r>
        <w:t>,</w:t>
      </w:r>
      <w:r>
        <w:rPr>
          <w:rFonts w:ascii="宋体" w:eastAsia="宋体" w:hAnsi="宋体" w:cs="宋体" w:hint="eastAsia"/>
        </w:rPr>
        <w:t>我们怎么能与上帝合作呢</w:t>
      </w:r>
      <w:r>
        <w:t>?</w:t>
      </w:r>
      <w:r>
        <w:rPr>
          <w:rFonts w:ascii="宋体" w:eastAsia="宋体" w:hAnsi="宋体" w:cs="宋体" w:hint="eastAsia"/>
        </w:rPr>
        <w:t>让每个人的经历都为自己说话</w:t>
      </w:r>
      <w:r>
        <w:t>,</w:t>
      </w:r>
      <w:r>
        <w:rPr>
          <w:rFonts w:ascii="宋体" w:eastAsia="宋体" w:hAnsi="宋体" w:cs="宋体" w:hint="eastAsia"/>
        </w:rPr>
        <w:t>他是多么容易抑制圣灵的感动</w:t>
      </w:r>
      <w:r>
        <w:t>;</w:t>
      </w:r>
      <w:r>
        <w:rPr>
          <w:rFonts w:ascii="宋体" w:eastAsia="宋体" w:hAnsi="宋体" w:cs="宋体" w:hint="eastAsia"/>
        </w:rPr>
        <w:t>让我们的救主站着敲门</w:t>
      </w:r>
      <w:r>
        <w:t>,</w:t>
      </w:r>
      <w:r>
        <w:rPr>
          <w:rFonts w:ascii="宋体" w:eastAsia="宋体" w:hAnsi="宋体" w:cs="宋体" w:hint="eastAsia"/>
        </w:rPr>
        <w:t>却不开门。死亡之身体的挣扎</w:t>
      </w:r>
      <w:r>
        <w:t>!</w:t>
      </w:r>
      <w:r>
        <w:rPr>
          <w:rFonts w:ascii="宋体" w:eastAsia="宋体" w:hAnsi="宋体" w:cs="宋体" w:hint="eastAsia"/>
        </w:rPr>
        <w:t>在圣洁的过程中有什么不适</w:t>
      </w:r>
      <w:r>
        <w:t>!</w:t>
      </w:r>
      <w:r>
        <w:rPr>
          <w:rFonts w:ascii="宋体" w:eastAsia="宋体" w:hAnsi="宋体" w:cs="宋体" w:hint="eastAsia"/>
        </w:rPr>
        <w:t>灵魂中常常有一种生锈吗</w:t>
      </w:r>
      <w:r>
        <w:t>?</w:t>
      </w:r>
      <w:r>
        <w:rPr>
          <w:rFonts w:ascii="宋体" w:eastAsia="宋体" w:hAnsi="宋体" w:cs="宋体" w:hint="eastAsia"/>
        </w:rPr>
        <w:t>在属灵的本分上有什么冷的阻碍</w:t>
      </w:r>
      <w:r>
        <w:t>?</w:t>
      </w:r>
      <w:r>
        <w:rPr>
          <w:rFonts w:ascii="宋体" w:eastAsia="宋体" w:hAnsi="宋体" w:cs="宋体" w:hint="eastAsia"/>
        </w:rPr>
        <w:t>在任何圣工中</w:t>
      </w:r>
      <w:r>
        <w:t>,</w:t>
      </w:r>
      <w:r>
        <w:rPr>
          <w:rFonts w:ascii="宋体" w:eastAsia="宋体" w:hAnsi="宋体" w:cs="宋体" w:hint="eastAsia"/>
        </w:rPr>
        <w:t>手都是软弱无力的</w:t>
      </w:r>
      <w:r>
        <w:t>!</w:t>
      </w:r>
      <w:r>
        <w:rPr>
          <w:rFonts w:ascii="宋体" w:eastAsia="宋体" w:hAnsi="宋体" w:cs="宋体" w:hint="eastAsia"/>
        </w:rPr>
        <w:t>在他的心中有什么潮涨潮落</w:t>
      </w:r>
      <w:r>
        <w:t>,</w:t>
      </w:r>
      <w:r>
        <w:rPr>
          <w:rFonts w:ascii="宋体" w:eastAsia="宋体" w:hAnsi="宋体" w:cs="宋体" w:hint="eastAsia"/>
        </w:rPr>
        <w:t>起起伏伏</w:t>
      </w:r>
      <w:r>
        <w:t>!</w:t>
      </w:r>
      <w:r>
        <w:rPr>
          <w:rFonts w:ascii="宋体" w:eastAsia="宋体" w:hAnsi="宋体" w:cs="宋体" w:hint="eastAsia"/>
        </w:rPr>
        <w:t>在他的行走中</w:t>
      </w:r>
      <w:r>
        <w:t>,</w:t>
      </w:r>
      <w:r>
        <w:rPr>
          <w:rFonts w:ascii="宋体" w:eastAsia="宋体" w:hAnsi="宋体" w:cs="宋体" w:hint="eastAsia"/>
        </w:rPr>
        <w:t>膝盖是多么软弱啊</w:t>
      </w:r>
      <w:r>
        <w:t>!</w:t>
      </w:r>
      <w:r>
        <w:rPr>
          <w:rFonts w:ascii="宋体" w:eastAsia="宋体" w:hAnsi="宋体" w:cs="宋体" w:hint="eastAsia"/>
        </w:rPr>
        <w:t>在反复抓住基督的信心行为中</w:t>
      </w:r>
      <w:r>
        <w:t>,</w:t>
      </w:r>
      <w:r>
        <w:rPr>
          <w:rFonts w:ascii="宋体" w:eastAsia="宋体" w:hAnsi="宋体" w:cs="宋体" w:hint="eastAsia"/>
        </w:rPr>
        <w:t>头垂得多低啊</w:t>
      </w:r>
      <w:r>
        <w:t>!</w:t>
      </w:r>
      <w:r>
        <w:rPr>
          <w:rFonts w:ascii="宋体" w:eastAsia="宋体" w:hAnsi="宋体" w:cs="宋体" w:hint="eastAsia"/>
        </w:rPr>
        <w:t>属灵的昏睡多么频繁地重复出现</w:t>
      </w:r>
      <w:r>
        <w:t>!</w:t>
      </w:r>
      <w:r>
        <w:rPr>
          <w:rFonts w:ascii="宋体" w:eastAsia="宋体" w:hAnsi="宋体" w:cs="宋体" w:hint="eastAsia"/>
        </w:rPr>
        <w:t>而这一切都是在习惯性的恩典之后。如果我们在</w:t>
      </w:r>
      <w:r w:rsidRPr="00F57F85">
        <w:rPr>
          <w:rFonts w:ascii="宋体" w:eastAsia="宋体" w:hAnsi="宋体" w:cs="宋体"/>
        </w:rPr>
        <w:t>接受恩典之后与上帝的合作,不过是与不行动相去甚远,与根本不工作为邻,我们必须得出结论,在恩典在灵魂中安定之前,人的情况更糟,在任何方式的行动中都没有积极的协同;否则,在恩典植入之前的合作就会与之后一样多,这是很难想象的,一个人在没有恩典的情况下会比拥有恩典时更强大。</w:t>
      </w:r>
    </w:p>
    <w:p w14:paraId="60D93591" w14:textId="77777777" w:rsidR="00C67FBA" w:rsidRDefault="00000000">
      <w:pPr>
        <w:ind w:left="-5" w:right="0"/>
        <w:rPr>
          <w:rFonts w:eastAsiaTheme="minorEastAsia"/>
        </w:rPr>
      </w:pPr>
      <w:r>
        <w:t xml:space="preserve">Prop. 4. Man by his own strength cannot actuate grace after it is received. To what purpose did the saints of old pray to quicken them, if they stood not in as much need of exciting grace from God as of renewing grace: Ps lxxx. 18, 'Quicken us, and we will call upon thy </w:t>
      </w:r>
      <w:r>
        <w:lastRenderedPageBreak/>
        <w:t xml:space="preserve">name;' Ps. cxix. 25, 27 and many places in that psalm. The new creature is little better than an infant in the best, and cannot go unless God bear it in his arms, as he speaks of Ephraim, Hosea xi. 1, 3. They cannot move unless led by the Spirit. The child has a principle of motion in it, but cannot go without the assistance of the nurse; nor the soul, without the assistance of God, actuate that principle of grace. Habitual grace is the instrument, not the principal agent. A sword, though it has an edge, cuts nothing till it be moved by some strong arm. The first principle of the motion of grace resides in God. Purification in its progress is attributed to faith as an instrument, but to God as a principal agent. It is said, Acts xv. 8, 9, 'God gave them the Holy Ghost, as he did to us, and put no difference between us and them, purifying their hearts by faith.' Yet the will of man concurs in this actuating of faith, as a subordinate cause: 1 John iii. 3, a man is said to 'purify himself by hope.' A well-rigged soul, with its habit of grace spread, as well as a ship with its sails, must wait the leisure of the wind before it move. Paul acknowledges his acting for the service of God to be not from himself principally: 1 Cor. xv. 10, 'Yet not I, but the grace of God which was with me.' It was the grace of God used me as an instrument; the glory must not stick to my fingers; it was the grace of God with me, affording strength and help to that grace which was in me. If this concourse of God be necessary in all natural actions, it is much more in the spiritual frame of the soul to keep it up, and to keep it acting. It is not we that work to will and to do, but God works to will and to do. It is to be considered that the apostle writes to them that are in a state of grace, exhorting them to a progress in salvation depending upon God, who worlds the after will and the alter doing, as well as the first will and compliance with the grace of God. Do we not find renewed men not able, with all the grace they have, to quicken themselves sometimes in duty? What is the reason they lie spiritless before God, often with breathings, sighs, and groans for quickening, and it is far from them? They stir themselves up, meditate, summon up all the powerful considerations they can, yet find themselves empty of a spiritual </w:t>
      </w:r>
      <w:proofErr w:type="spellStart"/>
      <w:r>
        <w:t>vigour</w:t>
      </w:r>
      <w:proofErr w:type="spellEnd"/>
      <w:r>
        <w:t xml:space="preserve">. Surely there is some principal power wanting to spirit their grace, and make them leap in duty; some invisible strength has </w:t>
      </w:r>
      <w:r>
        <w:lastRenderedPageBreak/>
        <w:t xml:space="preserve">withdrawn itself, which did before conduct and breathe upon them, and fill their souls with a divine fire. They find it not in the power of the hand of their own will to actuate and quicken the grace they have, much less is it in the power of any man's hand to renew himself. The work of grace is not only a traction at the first, but a continual traction, as conservation is a continual creation: 'Draw me, and we will run after thee,' Cant. </w:t>
      </w:r>
      <w:proofErr w:type="spellStart"/>
      <w:r>
        <w:t>i</w:t>
      </w:r>
      <w:proofErr w:type="spellEnd"/>
      <w:r>
        <w:t>. 4. The church there speaks it as regenerate, desiring a continual traction from God, as the first ground of her race after Christ. Life she had, for she promises to run; yet this race she could not begin nor continue, without traction from God.</w:t>
      </w:r>
    </w:p>
    <w:p w14:paraId="5A64D893" w14:textId="558C69EF" w:rsidR="00F57F85" w:rsidRPr="00F57F85" w:rsidRDefault="00F57F85" w:rsidP="00F57F85">
      <w:pPr>
        <w:ind w:left="0" w:right="0" w:firstLine="0"/>
        <w:rPr>
          <w:rFonts w:eastAsiaTheme="minorEastAsia" w:hint="eastAsia"/>
        </w:rPr>
      </w:pPr>
      <w:r w:rsidRPr="00F57F85">
        <w:rPr>
          <w:rFonts w:eastAsiaTheme="minorEastAsia"/>
        </w:rPr>
        <w:t>命题</w:t>
      </w:r>
      <w:r w:rsidRPr="00F57F85">
        <w:rPr>
          <w:rFonts w:eastAsiaTheme="minorEastAsia"/>
        </w:rPr>
        <w:t xml:space="preserve">4. </w:t>
      </w:r>
      <w:r w:rsidRPr="00F57F85">
        <w:rPr>
          <w:rFonts w:eastAsiaTheme="minorEastAsia"/>
        </w:rPr>
        <w:t>人靠自己的力量无法在接受恩典后激活它。古圣徒为什么要祷告求神赐给他们生命</w:t>
      </w:r>
      <w:r w:rsidRPr="00F57F85">
        <w:rPr>
          <w:rFonts w:eastAsiaTheme="minorEastAsia"/>
        </w:rPr>
        <w:t>,</w:t>
      </w:r>
      <w:r w:rsidRPr="00F57F85">
        <w:rPr>
          <w:rFonts w:eastAsiaTheme="minorEastAsia"/>
        </w:rPr>
        <w:t>如果他们不像需要更新的恩典那样需要从神那里得到激励的恩典呢</w:t>
      </w:r>
      <w:r w:rsidRPr="00F57F85">
        <w:rPr>
          <w:rFonts w:eastAsiaTheme="minorEastAsia"/>
        </w:rPr>
        <w:t>:</w:t>
      </w:r>
      <w:r w:rsidRPr="00F57F85">
        <w:rPr>
          <w:rFonts w:eastAsiaTheme="minorEastAsia"/>
        </w:rPr>
        <w:t>诗篇</w:t>
      </w:r>
      <w:r w:rsidRPr="00F57F85">
        <w:rPr>
          <w:rFonts w:eastAsiaTheme="minorEastAsia"/>
        </w:rPr>
        <w:t>80:18,"</w:t>
      </w:r>
      <w:r w:rsidRPr="00F57F85">
        <w:rPr>
          <w:rFonts w:eastAsiaTheme="minorEastAsia"/>
        </w:rPr>
        <w:t>求你使我们苏醒</w:t>
      </w:r>
      <w:r w:rsidRPr="00F57F85">
        <w:rPr>
          <w:rFonts w:eastAsiaTheme="minorEastAsia"/>
        </w:rPr>
        <w:t>,</w:t>
      </w:r>
      <w:r w:rsidRPr="00F57F85">
        <w:rPr>
          <w:rFonts w:eastAsiaTheme="minorEastAsia"/>
        </w:rPr>
        <w:t>我们就要求告你的名。</w:t>
      </w:r>
      <w:r w:rsidRPr="00F57F85">
        <w:rPr>
          <w:rFonts w:eastAsiaTheme="minorEastAsia"/>
        </w:rPr>
        <w:t>"</w:t>
      </w:r>
      <w:r w:rsidRPr="00F57F85">
        <w:rPr>
          <w:rFonts w:eastAsiaTheme="minorEastAsia"/>
        </w:rPr>
        <w:t>诗篇</w:t>
      </w:r>
      <w:r w:rsidRPr="00F57F85">
        <w:rPr>
          <w:rFonts w:eastAsiaTheme="minorEastAsia"/>
        </w:rPr>
        <w:t>119:25,27</w:t>
      </w:r>
      <w:r w:rsidRPr="00F57F85">
        <w:rPr>
          <w:rFonts w:eastAsiaTheme="minorEastAsia"/>
        </w:rPr>
        <w:t>以及该诗篇中的许多地方。在最好的情况下</w:t>
      </w:r>
      <w:r w:rsidRPr="00F57F85">
        <w:rPr>
          <w:rFonts w:eastAsiaTheme="minorEastAsia"/>
        </w:rPr>
        <w:t>,</w:t>
      </w:r>
      <w:r w:rsidRPr="00F57F85">
        <w:rPr>
          <w:rFonts w:eastAsiaTheme="minorEastAsia"/>
        </w:rPr>
        <w:t>新造的人不过是一个婴儿</w:t>
      </w:r>
      <w:r w:rsidRPr="00F57F85">
        <w:rPr>
          <w:rFonts w:eastAsiaTheme="minorEastAsia"/>
        </w:rPr>
        <w:t>,</w:t>
      </w:r>
      <w:r w:rsidRPr="00F57F85">
        <w:rPr>
          <w:rFonts w:eastAsiaTheme="minorEastAsia"/>
        </w:rPr>
        <w:t>除非神把他抱在怀里</w:t>
      </w:r>
      <w:r w:rsidRPr="00F57F85">
        <w:rPr>
          <w:rFonts w:eastAsiaTheme="minorEastAsia"/>
        </w:rPr>
        <w:t>,</w:t>
      </w:r>
      <w:r w:rsidRPr="00F57F85">
        <w:rPr>
          <w:rFonts w:eastAsiaTheme="minorEastAsia"/>
        </w:rPr>
        <w:t>否则就不能行走</w:t>
      </w:r>
      <w:r w:rsidRPr="00F57F85">
        <w:rPr>
          <w:rFonts w:eastAsiaTheme="minorEastAsia"/>
        </w:rPr>
        <w:t>,</w:t>
      </w:r>
      <w:r w:rsidRPr="00F57F85">
        <w:rPr>
          <w:rFonts w:eastAsiaTheme="minorEastAsia"/>
        </w:rPr>
        <w:t>就像他在何西阿书</w:t>
      </w:r>
      <w:r w:rsidRPr="00F57F85">
        <w:rPr>
          <w:rFonts w:eastAsiaTheme="minorEastAsia"/>
        </w:rPr>
        <w:t>11:1,3</w:t>
      </w:r>
      <w:r w:rsidRPr="00F57F85">
        <w:rPr>
          <w:rFonts w:eastAsiaTheme="minorEastAsia"/>
        </w:rPr>
        <w:t>中所说的以法莲一样。除非有圣灵的引导</w:t>
      </w:r>
      <w:r w:rsidRPr="00F57F85">
        <w:rPr>
          <w:rFonts w:eastAsiaTheme="minorEastAsia"/>
        </w:rPr>
        <w:t>,</w:t>
      </w:r>
      <w:r w:rsidRPr="00F57F85">
        <w:rPr>
          <w:rFonts w:eastAsiaTheme="minorEastAsia"/>
        </w:rPr>
        <w:t>他们就不能行动。孩子体内有运动的原理</w:t>
      </w:r>
      <w:r w:rsidRPr="00F57F85">
        <w:rPr>
          <w:rFonts w:eastAsiaTheme="minorEastAsia"/>
        </w:rPr>
        <w:t>,</w:t>
      </w:r>
      <w:r w:rsidRPr="00F57F85">
        <w:rPr>
          <w:rFonts w:eastAsiaTheme="minorEastAsia"/>
        </w:rPr>
        <w:t>但没有保姆的帮助就不能行走</w:t>
      </w:r>
      <w:r w:rsidRPr="00F57F85">
        <w:rPr>
          <w:rFonts w:eastAsiaTheme="minorEastAsia"/>
        </w:rPr>
        <w:t>;</w:t>
      </w:r>
      <w:r w:rsidRPr="00F57F85">
        <w:rPr>
          <w:rFonts w:eastAsiaTheme="minorEastAsia"/>
        </w:rPr>
        <w:t>同样</w:t>
      </w:r>
      <w:r w:rsidRPr="00F57F85">
        <w:rPr>
          <w:rFonts w:eastAsiaTheme="minorEastAsia"/>
        </w:rPr>
        <w:t>,</w:t>
      </w:r>
      <w:r w:rsidRPr="00F57F85">
        <w:rPr>
          <w:rFonts w:eastAsiaTheme="minorEastAsia"/>
        </w:rPr>
        <w:t>没有神的帮助</w:t>
      </w:r>
      <w:r w:rsidRPr="00F57F85">
        <w:rPr>
          <w:rFonts w:eastAsiaTheme="minorEastAsia"/>
        </w:rPr>
        <w:t>,</w:t>
      </w:r>
      <w:r w:rsidRPr="00F57F85">
        <w:rPr>
          <w:rFonts w:eastAsiaTheme="minorEastAsia"/>
        </w:rPr>
        <w:t>灵魂也不能激活恩典的原理。习惯性恩典是工具</w:t>
      </w:r>
      <w:r w:rsidRPr="00F57F85">
        <w:rPr>
          <w:rFonts w:eastAsiaTheme="minorEastAsia"/>
        </w:rPr>
        <w:t>,</w:t>
      </w:r>
      <w:r w:rsidRPr="00F57F85">
        <w:rPr>
          <w:rFonts w:eastAsiaTheme="minorEastAsia"/>
        </w:rPr>
        <w:t>而不是主要的推动者。一把剑虽然有刃口</w:t>
      </w:r>
      <w:r w:rsidRPr="00F57F85">
        <w:rPr>
          <w:rFonts w:eastAsiaTheme="minorEastAsia"/>
        </w:rPr>
        <w:t>,</w:t>
      </w:r>
      <w:r w:rsidRPr="00F57F85">
        <w:rPr>
          <w:rFonts w:eastAsiaTheme="minorEastAsia"/>
        </w:rPr>
        <w:t>但在没有强壮的手臂移动它之前</w:t>
      </w:r>
      <w:r w:rsidRPr="00F57F85">
        <w:rPr>
          <w:rFonts w:eastAsiaTheme="minorEastAsia"/>
        </w:rPr>
        <w:t>,</w:t>
      </w:r>
      <w:r w:rsidRPr="00F57F85">
        <w:rPr>
          <w:rFonts w:eastAsiaTheme="minorEastAsia"/>
        </w:rPr>
        <w:t>什么也割不断。恩典运动的第一原理存在于神里面。在其过程中</w:t>
      </w:r>
      <w:r w:rsidRPr="00F57F85">
        <w:rPr>
          <w:rFonts w:eastAsiaTheme="minorEastAsia"/>
        </w:rPr>
        <w:t>,</w:t>
      </w:r>
      <w:r w:rsidRPr="00F57F85">
        <w:rPr>
          <w:rFonts w:eastAsiaTheme="minorEastAsia"/>
        </w:rPr>
        <w:t>净化被归因于作为工具的信心</w:t>
      </w:r>
      <w:r w:rsidRPr="00F57F85">
        <w:rPr>
          <w:rFonts w:eastAsiaTheme="minorEastAsia"/>
        </w:rPr>
        <w:t>,</w:t>
      </w:r>
      <w:r w:rsidRPr="00F57F85">
        <w:rPr>
          <w:rFonts w:eastAsiaTheme="minorEastAsia"/>
        </w:rPr>
        <w:t>但归因于作为主要推动者的神。使徒行传</w:t>
      </w:r>
      <w:r w:rsidRPr="00F57F85">
        <w:rPr>
          <w:rFonts w:eastAsiaTheme="minorEastAsia"/>
        </w:rPr>
        <w:t>15:8-9</w:t>
      </w:r>
      <w:r w:rsidRPr="00F57F85">
        <w:rPr>
          <w:rFonts w:eastAsiaTheme="minorEastAsia"/>
        </w:rPr>
        <w:t>说</w:t>
      </w:r>
      <w:r w:rsidRPr="00F57F85">
        <w:rPr>
          <w:rFonts w:eastAsiaTheme="minorEastAsia"/>
        </w:rPr>
        <w:t>,"</w:t>
      </w:r>
      <w:r w:rsidRPr="00F57F85">
        <w:rPr>
          <w:rFonts w:eastAsiaTheme="minorEastAsia"/>
        </w:rPr>
        <w:t>神赐给他们圣灵</w:t>
      </w:r>
      <w:r w:rsidRPr="00F57F85">
        <w:rPr>
          <w:rFonts w:eastAsiaTheme="minorEastAsia"/>
        </w:rPr>
        <w:t>,</w:t>
      </w:r>
      <w:r w:rsidRPr="00F57F85">
        <w:rPr>
          <w:rFonts w:eastAsiaTheme="minorEastAsia"/>
        </w:rPr>
        <w:t>像赐给我们一样</w:t>
      </w:r>
      <w:r w:rsidRPr="00F57F85">
        <w:rPr>
          <w:rFonts w:eastAsiaTheme="minorEastAsia"/>
        </w:rPr>
        <w:t>,</w:t>
      </w:r>
      <w:r w:rsidRPr="00F57F85">
        <w:rPr>
          <w:rFonts w:eastAsiaTheme="minorEastAsia"/>
        </w:rPr>
        <w:t>也藉着信洁净了他们的心</w:t>
      </w:r>
      <w:r w:rsidRPr="00F57F85">
        <w:rPr>
          <w:rFonts w:eastAsiaTheme="minorEastAsia"/>
        </w:rPr>
        <w:t>,</w:t>
      </w:r>
      <w:r w:rsidRPr="00F57F85">
        <w:rPr>
          <w:rFonts w:eastAsiaTheme="minorEastAsia"/>
        </w:rPr>
        <w:t>并不分他们我们。</w:t>
      </w:r>
      <w:r w:rsidRPr="00F57F85">
        <w:rPr>
          <w:rFonts w:eastAsiaTheme="minorEastAsia"/>
        </w:rPr>
        <w:t>"</w:t>
      </w:r>
      <w:r w:rsidRPr="00F57F85">
        <w:rPr>
          <w:rFonts w:eastAsiaTheme="minorEastAsia"/>
        </w:rPr>
        <w:t>然而</w:t>
      </w:r>
      <w:r w:rsidRPr="00F57F85">
        <w:rPr>
          <w:rFonts w:eastAsiaTheme="minorEastAsia"/>
        </w:rPr>
        <w:t>,</w:t>
      </w:r>
      <w:r w:rsidRPr="00F57F85">
        <w:rPr>
          <w:rFonts w:eastAsiaTheme="minorEastAsia"/>
        </w:rPr>
        <w:t>人的意志作为从属的原因</w:t>
      </w:r>
      <w:r w:rsidRPr="00F57F85">
        <w:rPr>
          <w:rFonts w:eastAsiaTheme="minorEastAsia"/>
        </w:rPr>
        <w:t>,</w:t>
      </w:r>
      <w:r w:rsidRPr="00F57F85">
        <w:rPr>
          <w:rFonts w:eastAsiaTheme="minorEastAsia"/>
        </w:rPr>
        <w:t>在这种信心的激活中是一致的</w:t>
      </w:r>
      <w:r w:rsidRPr="00F57F85">
        <w:rPr>
          <w:rFonts w:eastAsiaTheme="minorEastAsia"/>
        </w:rPr>
        <w:t>:</w:t>
      </w:r>
      <w:r w:rsidRPr="00F57F85">
        <w:rPr>
          <w:rFonts w:eastAsiaTheme="minorEastAsia"/>
        </w:rPr>
        <w:t>约翰一书</w:t>
      </w:r>
      <w:r w:rsidRPr="00F57F85">
        <w:rPr>
          <w:rFonts w:eastAsiaTheme="minorEastAsia"/>
        </w:rPr>
        <w:t>3:3</w:t>
      </w:r>
      <w:r w:rsidRPr="00F57F85">
        <w:rPr>
          <w:rFonts w:eastAsiaTheme="minorEastAsia"/>
        </w:rPr>
        <w:t>说</w:t>
      </w:r>
      <w:r w:rsidRPr="00F57F85">
        <w:rPr>
          <w:rFonts w:eastAsiaTheme="minorEastAsia"/>
        </w:rPr>
        <w:t>,</w:t>
      </w:r>
      <w:r w:rsidRPr="00F57F85">
        <w:rPr>
          <w:rFonts w:eastAsiaTheme="minorEastAsia"/>
        </w:rPr>
        <w:t>人要</w:t>
      </w:r>
      <w:r w:rsidRPr="00F57F85">
        <w:rPr>
          <w:rFonts w:eastAsiaTheme="minorEastAsia"/>
        </w:rPr>
        <w:t>"</w:t>
      </w:r>
      <w:r w:rsidRPr="00F57F85">
        <w:rPr>
          <w:rFonts w:eastAsiaTheme="minorEastAsia"/>
        </w:rPr>
        <w:t>因盼望自己洁净自己</w:t>
      </w:r>
      <w:r w:rsidRPr="00F57F85">
        <w:rPr>
          <w:rFonts w:eastAsiaTheme="minorEastAsia"/>
        </w:rPr>
        <w:t>"</w:t>
      </w:r>
      <w:r w:rsidRPr="00F57F85">
        <w:rPr>
          <w:rFonts w:eastAsiaTheme="minorEastAsia"/>
        </w:rPr>
        <w:t>。一个装备精良的灵魂</w:t>
      </w:r>
      <w:r w:rsidRPr="00F57F85">
        <w:rPr>
          <w:rFonts w:eastAsiaTheme="minorEastAsia"/>
        </w:rPr>
        <w:t>,</w:t>
      </w:r>
      <w:r w:rsidRPr="00F57F85">
        <w:rPr>
          <w:rFonts w:eastAsiaTheme="minorEastAsia"/>
        </w:rPr>
        <w:t>其恩典的习性展开</w:t>
      </w:r>
      <w:r w:rsidRPr="00F57F85">
        <w:rPr>
          <w:rFonts w:eastAsiaTheme="minorEastAsia"/>
        </w:rPr>
        <w:t>,</w:t>
      </w:r>
      <w:r w:rsidRPr="00F57F85">
        <w:rPr>
          <w:rFonts w:eastAsiaTheme="minorEastAsia"/>
        </w:rPr>
        <w:t>就像一艘船的船帆一样</w:t>
      </w:r>
      <w:r w:rsidRPr="00F57F85">
        <w:rPr>
          <w:rFonts w:eastAsiaTheme="minorEastAsia"/>
        </w:rPr>
        <w:t>,</w:t>
      </w:r>
      <w:r w:rsidRPr="00F57F85">
        <w:rPr>
          <w:rFonts w:eastAsiaTheme="minorEastAsia"/>
        </w:rPr>
        <w:t>必须等待风的吹拂才能移动。保罗承认他为神服务的行为主要不是出于他自己</w:t>
      </w:r>
      <w:r w:rsidRPr="00F57F85">
        <w:rPr>
          <w:rFonts w:eastAsiaTheme="minorEastAsia"/>
        </w:rPr>
        <w:t>:</w:t>
      </w:r>
      <w:r w:rsidRPr="00F57F85">
        <w:rPr>
          <w:rFonts w:eastAsiaTheme="minorEastAsia"/>
        </w:rPr>
        <w:t>哥林多前书</w:t>
      </w:r>
      <w:r w:rsidRPr="00F57F85">
        <w:rPr>
          <w:rFonts w:eastAsiaTheme="minorEastAsia"/>
        </w:rPr>
        <w:t>15:10,"</w:t>
      </w:r>
      <w:r w:rsidRPr="00F57F85">
        <w:rPr>
          <w:rFonts w:eastAsiaTheme="minorEastAsia"/>
        </w:rPr>
        <w:t>然而不是我</w:t>
      </w:r>
      <w:r w:rsidRPr="00F57F85">
        <w:rPr>
          <w:rFonts w:eastAsiaTheme="minorEastAsia"/>
        </w:rPr>
        <w:t>,</w:t>
      </w:r>
      <w:r w:rsidRPr="00F57F85">
        <w:rPr>
          <w:rFonts w:eastAsiaTheme="minorEastAsia"/>
        </w:rPr>
        <w:t>乃是神的恩与我同在。</w:t>
      </w:r>
      <w:r w:rsidRPr="00F57F85">
        <w:rPr>
          <w:rFonts w:eastAsiaTheme="minorEastAsia"/>
        </w:rPr>
        <w:t>"</w:t>
      </w:r>
      <w:r w:rsidRPr="00F57F85">
        <w:rPr>
          <w:rFonts w:eastAsiaTheme="minorEastAsia"/>
        </w:rPr>
        <w:t>是神的恩典使用我作为工具</w:t>
      </w:r>
      <w:r w:rsidRPr="00F57F85">
        <w:rPr>
          <w:rFonts w:eastAsiaTheme="minorEastAsia"/>
        </w:rPr>
        <w:t>;</w:t>
      </w:r>
      <w:r w:rsidRPr="00F57F85">
        <w:rPr>
          <w:rFonts w:eastAsiaTheme="minorEastAsia"/>
        </w:rPr>
        <w:t>荣耀不能粘在我的手指上</w:t>
      </w:r>
      <w:r w:rsidRPr="00F57F85">
        <w:rPr>
          <w:rFonts w:eastAsiaTheme="minorEastAsia"/>
        </w:rPr>
        <w:t>;</w:t>
      </w:r>
      <w:r w:rsidRPr="00F57F85">
        <w:rPr>
          <w:rFonts w:eastAsiaTheme="minorEastAsia"/>
        </w:rPr>
        <w:t>是与我同在的神的恩典</w:t>
      </w:r>
      <w:r w:rsidRPr="00F57F85">
        <w:rPr>
          <w:rFonts w:eastAsiaTheme="minorEastAsia"/>
        </w:rPr>
        <w:t>,</w:t>
      </w:r>
      <w:r w:rsidRPr="00F57F85">
        <w:rPr>
          <w:rFonts w:eastAsiaTheme="minorEastAsia"/>
        </w:rPr>
        <w:t>为我里面的恩典提供力量和帮助。如果这种与神的协作在所有自然行为中都是必要的</w:t>
      </w:r>
      <w:r w:rsidRPr="00F57F85">
        <w:rPr>
          <w:rFonts w:eastAsiaTheme="minorEastAsia"/>
        </w:rPr>
        <w:t>,</w:t>
      </w:r>
      <w:r w:rsidRPr="00F57F85">
        <w:rPr>
          <w:rFonts w:eastAsiaTheme="minorEastAsia"/>
        </w:rPr>
        <w:t>那么在灵魂的属灵构架中保持它并使其保持活力就更加必要了。使我</w:t>
      </w:r>
      <w:r w:rsidRPr="00F57F85">
        <w:rPr>
          <w:rFonts w:eastAsiaTheme="minorEastAsia"/>
        </w:rPr>
        <w:lastRenderedPageBreak/>
        <w:t>们立志行事的</w:t>
      </w:r>
      <w:r w:rsidRPr="00F57F85">
        <w:rPr>
          <w:rFonts w:eastAsiaTheme="minorEastAsia"/>
        </w:rPr>
        <w:t>,</w:t>
      </w:r>
      <w:r w:rsidRPr="00F57F85">
        <w:rPr>
          <w:rFonts w:eastAsiaTheme="minorEastAsia"/>
        </w:rPr>
        <w:t>不是我们自己</w:t>
      </w:r>
      <w:r w:rsidRPr="00F57F85">
        <w:rPr>
          <w:rFonts w:eastAsiaTheme="minorEastAsia"/>
        </w:rPr>
        <w:t>,</w:t>
      </w:r>
      <w:r w:rsidRPr="00F57F85">
        <w:rPr>
          <w:rFonts w:eastAsiaTheme="minorEastAsia"/>
        </w:rPr>
        <w:t>乃是神为要成就他的美意。要考虑到使徒是写信给那些处于恩典状态的人</w:t>
      </w:r>
      <w:r w:rsidRPr="00F57F85">
        <w:rPr>
          <w:rFonts w:eastAsiaTheme="minorEastAsia"/>
        </w:rPr>
        <w:t>,</w:t>
      </w:r>
      <w:r w:rsidRPr="00F57F85">
        <w:rPr>
          <w:rFonts w:eastAsiaTheme="minorEastAsia"/>
        </w:rPr>
        <w:t>劝勉他们在救恩上有进步</w:t>
      </w:r>
      <w:r w:rsidRPr="00F57F85">
        <w:rPr>
          <w:rFonts w:eastAsiaTheme="minorEastAsia"/>
        </w:rPr>
        <w:t>,</w:t>
      </w:r>
      <w:r w:rsidRPr="00F57F85">
        <w:rPr>
          <w:rFonts w:eastAsiaTheme="minorEastAsia"/>
        </w:rPr>
        <w:t>这取决于神</w:t>
      </w:r>
      <w:r w:rsidRPr="00F57F85">
        <w:rPr>
          <w:rFonts w:eastAsiaTheme="minorEastAsia"/>
        </w:rPr>
        <w:t>,</w:t>
      </w:r>
      <w:r w:rsidRPr="00F57F85">
        <w:rPr>
          <w:rFonts w:eastAsiaTheme="minorEastAsia"/>
        </w:rPr>
        <w:t>他在意志和行为之后工作</w:t>
      </w:r>
      <w:r w:rsidRPr="00F57F85">
        <w:rPr>
          <w:rFonts w:eastAsiaTheme="minorEastAsia"/>
        </w:rPr>
        <w:t>,</w:t>
      </w:r>
      <w:r w:rsidRPr="00F57F85">
        <w:rPr>
          <w:rFonts w:eastAsiaTheme="minorEastAsia"/>
        </w:rPr>
        <w:t>以及第一次的意志和顺服神的恩典。我们难道没有发现</w:t>
      </w:r>
      <w:r w:rsidRPr="00F57F85">
        <w:rPr>
          <w:rFonts w:eastAsiaTheme="minorEastAsia"/>
        </w:rPr>
        <w:t>,</w:t>
      </w:r>
      <w:r w:rsidRPr="00F57F85">
        <w:rPr>
          <w:rFonts w:eastAsiaTheme="minorEastAsia"/>
        </w:rPr>
        <w:t>即使拥有所有的恩典</w:t>
      </w:r>
      <w:r w:rsidRPr="00F57F85">
        <w:rPr>
          <w:rFonts w:eastAsiaTheme="minorEastAsia"/>
        </w:rPr>
        <w:t>,</w:t>
      </w:r>
      <w:r w:rsidRPr="00F57F85">
        <w:rPr>
          <w:rFonts w:eastAsiaTheme="minorEastAsia"/>
        </w:rPr>
        <w:t>重生的人有时也无法在责任中激励自己吗</w:t>
      </w:r>
      <w:r w:rsidRPr="00F57F85">
        <w:rPr>
          <w:rFonts w:eastAsiaTheme="minorEastAsia"/>
        </w:rPr>
        <w:t>?</w:t>
      </w:r>
      <w:r w:rsidRPr="00F57F85">
        <w:rPr>
          <w:rFonts w:eastAsiaTheme="minorEastAsia"/>
        </w:rPr>
        <w:t>他们在神面前毫无生气的原因是什么</w:t>
      </w:r>
      <w:r w:rsidRPr="00F57F85">
        <w:rPr>
          <w:rFonts w:eastAsiaTheme="minorEastAsia"/>
        </w:rPr>
        <w:t>,</w:t>
      </w:r>
      <w:r w:rsidRPr="00F57F85">
        <w:rPr>
          <w:rFonts w:eastAsiaTheme="minorEastAsia"/>
        </w:rPr>
        <w:t>常常伴随着呼吸、叹息和呻吟祈求复兴</w:t>
      </w:r>
      <w:r w:rsidRPr="00F57F85">
        <w:rPr>
          <w:rFonts w:eastAsiaTheme="minorEastAsia"/>
        </w:rPr>
        <w:t>,</w:t>
      </w:r>
      <w:r w:rsidRPr="00F57F85">
        <w:rPr>
          <w:rFonts w:eastAsiaTheme="minorEastAsia"/>
        </w:rPr>
        <w:t>而这离他们很远</w:t>
      </w:r>
      <w:r w:rsidRPr="00F57F85">
        <w:rPr>
          <w:rFonts w:eastAsiaTheme="minorEastAsia"/>
        </w:rPr>
        <w:t>?</w:t>
      </w:r>
      <w:r w:rsidRPr="00F57F85">
        <w:rPr>
          <w:rFonts w:eastAsiaTheme="minorEastAsia"/>
        </w:rPr>
        <w:t>他们激励自己</w:t>
      </w:r>
      <w:r w:rsidRPr="00F57F85">
        <w:rPr>
          <w:rFonts w:eastAsiaTheme="minorEastAsia"/>
        </w:rPr>
        <w:t>,</w:t>
      </w:r>
      <w:r w:rsidRPr="00F57F85">
        <w:rPr>
          <w:rFonts w:eastAsiaTheme="minorEastAsia"/>
        </w:rPr>
        <w:t>沉思默想</w:t>
      </w:r>
      <w:r w:rsidRPr="00F57F85">
        <w:rPr>
          <w:rFonts w:eastAsiaTheme="minorEastAsia"/>
        </w:rPr>
        <w:t>,</w:t>
      </w:r>
      <w:r w:rsidRPr="00F57F85">
        <w:rPr>
          <w:rFonts w:eastAsiaTheme="minorEastAsia"/>
        </w:rPr>
        <w:t>召集他们所能想到的所有有力的考虑</w:t>
      </w:r>
      <w:r w:rsidRPr="00F57F85">
        <w:rPr>
          <w:rFonts w:eastAsiaTheme="minorEastAsia"/>
        </w:rPr>
        <w:t>,</w:t>
      </w:r>
      <w:r w:rsidRPr="00F57F85">
        <w:rPr>
          <w:rFonts w:eastAsiaTheme="minorEastAsia"/>
        </w:rPr>
        <w:t>但仍然发现自己在属灵的活力上是空虚的。当然</w:t>
      </w:r>
      <w:r w:rsidRPr="00F57F85">
        <w:rPr>
          <w:rFonts w:eastAsiaTheme="minorEastAsia"/>
        </w:rPr>
        <w:t>,</w:t>
      </w:r>
      <w:r w:rsidRPr="00F57F85">
        <w:rPr>
          <w:rFonts w:eastAsiaTheme="minorEastAsia"/>
        </w:rPr>
        <w:t>有一种主要的力量缺失了</w:t>
      </w:r>
      <w:r w:rsidRPr="00F57F85">
        <w:rPr>
          <w:rFonts w:eastAsiaTheme="minorEastAsia"/>
        </w:rPr>
        <w:t>,</w:t>
      </w:r>
      <w:r w:rsidRPr="00F57F85">
        <w:rPr>
          <w:rFonts w:eastAsiaTheme="minorEastAsia"/>
        </w:rPr>
        <w:t>无法激励他们的恩典</w:t>
      </w:r>
      <w:r w:rsidRPr="00F57F85">
        <w:rPr>
          <w:rFonts w:eastAsiaTheme="minorEastAsia"/>
        </w:rPr>
        <w:t>,</w:t>
      </w:r>
      <w:r w:rsidRPr="00F57F85">
        <w:rPr>
          <w:rFonts w:eastAsiaTheme="minorEastAsia"/>
        </w:rPr>
        <w:t>使他们在责任中雀跃</w:t>
      </w:r>
      <w:r w:rsidRPr="00F57F85">
        <w:rPr>
          <w:rFonts w:eastAsiaTheme="minorEastAsia"/>
        </w:rPr>
        <w:t>;</w:t>
      </w:r>
      <w:r w:rsidRPr="00F57F85">
        <w:rPr>
          <w:rFonts w:eastAsiaTheme="minorEastAsia"/>
        </w:rPr>
        <w:t>一些看不见的力量撤回了自己</w:t>
      </w:r>
      <w:r w:rsidRPr="00F57F85">
        <w:rPr>
          <w:rFonts w:eastAsiaTheme="minorEastAsia"/>
        </w:rPr>
        <w:t>,</w:t>
      </w:r>
      <w:r w:rsidRPr="00F57F85">
        <w:rPr>
          <w:rFonts w:eastAsiaTheme="minorEastAsia"/>
        </w:rPr>
        <w:t>而这种力量以前引导他们</w:t>
      </w:r>
      <w:r w:rsidRPr="00F57F85">
        <w:rPr>
          <w:rFonts w:eastAsiaTheme="minorEastAsia"/>
        </w:rPr>
        <w:t>,</w:t>
      </w:r>
      <w:r w:rsidRPr="00F57F85">
        <w:rPr>
          <w:rFonts w:eastAsiaTheme="minorEastAsia"/>
        </w:rPr>
        <w:t>在他们身上呼吸</w:t>
      </w:r>
      <w:r w:rsidRPr="00F57F85">
        <w:rPr>
          <w:rFonts w:eastAsiaTheme="minorEastAsia"/>
        </w:rPr>
        <w:t>,</w:t>
      </w:r>
      <w:r w:rsidRPr="00F57F85">
        <w:rPr>
          <w:rFonts w:eastAsiaTheme="minorEastAsia"/>
        </w:rPr>
        <w:t>充满他们的灵魂以神圣的火焰。他们发现</w:t>
      </w:r>
      <w:r w:rsidRPr="00F57F85">
        <w:rPr>
          <w:rFonts w:eastAsiaTheme="minorEastAsia"/>
        </w:rPr>
        <w:t>,</w:t>
      </w:r>
      <w:r w:rsidRPr="00F57F85">
        <w:rPr>
          <w:rFonts w:eastAsiaTheme="minorEastAsia"/>
        </w:rPr>
        <w:t>靠自己意志的力量无法激活和加速他们所拥有的恩典</w:t>
      </w:r>
      <w:r w:rsidRPr="00F57F85">
        <w:rPr>
          <w:rFonts w:eastAsiaTheme="minorEastAsia"/>
        </w:rPr>
        <w:t>,</w:t>
      </w:r>
      <w:r w:rsidRPr="00F57F85">
        <w:rPr>
          <w:rFonts w:eastAsiaTheme="minorEastAsia"/>
        </w:rPr>
        <w:t>更不用说靠任何人的力量更新自己了。恩典的工作不仅在最初是一种吸引</w:t>
      </w:r>
      <w:r w:rsidRPr="00F57F85">
        <w:rPr>
          <w:rFonts w:eastAsiaTheme="minorEastAsia"/>
        </w:rPr>
        <w:t>,</w:t>
      </w:r>
      <w:r w:rsidRPr="00F57F85">
        <w:rPr>
          <w:rFonts w:eastAsiaTheme="minorEastAsia"/>
        </w:rPr>
        <w:t>而且是一种持续的吸引</w:t>
      </w:r>
      <w:r w:rsidRPr="00F57F85">
        <w:rPr>
          <w:rFonts w:eastAsiaTheme="minorEastAsia"/>
        </w:rPr>
        <w:t>,</w:t>
      </w:r>
      <w:r w:rsidRPr="00F57F85">
        <w:rPr>
          <w:rFonts w:eastAsiaTheme="minorEastAsia"/>
        </w:rPr>
        <w:t>正如保守是一种持续的创造</w:t>
      </w:r>
      <w:r w:rsidRPr="00F57F85">
        <w:rPr>
          <w:rFonts w:eastAsiaTheme="minorEastAsia"/>
        </w:rPr>
        <w:t>:"</w:t>
      </w:r>
      <w:r w:rsidRPr="00F57F85">
        <w:rPr>
          <w:rFonts w:eastAsiaTheme="minorEastAsia"/>
        </w:rPr>
        <w:t>吸引我</w:t>
      </w:r>
      <w:r w:rsidRPr="00F57F85">
        <w:rPr>
          <w:rFonts w:eastAsiaTheme="minorEastAsia"/>
        </w:rPr>
        <w:t>,</w:t>
      </w:r>
      <w:r w:rsidRPr="00F57F85">
        <w:rPr>
          <w:rFonts w:eastAsiaTheme="minorEastAsia"/>
        </w:rPr>
        <w:t>我们就快跑跟随你。</w:t>
      </w:r>
      <w:r w:rsidRPr="00F57F85">
        <w:rPr>
          <w:rFonts w:eastAsiaTheme="minorEastAsia"/>
        </w:rPr>
        <w:t>"</w:t>
      </w:r>
      <w:r w:rsidRPr="00F57F85">
        <w:rPr>
          <w:rFonts w:eastAsiaTheme="minorEastAsia"/>
        </w:rPr>
        <w:t>雅歌</w:t>
      </w:r>
      <w:r w:rsidRPr="00F57F85">
        <w:rPr>
          <w:rFonts w:eastAsiaTheme="minorEastAsia"/>
        </w:rPr>
        <w:t>1:4</w:t>
      </w:r>
      <w:r w:rsidRPr="00F57F85">
        <w:rPr>
          <w:rFonts w:eastAsiaTheme="minorEastAsia"/>
        </w:rPr>
        <w:t>。教会在那里说这话是作为重生的人</w:t>
      </w:r>
      <w:r w:rsidRPr="00F57F85">
        <w:rPr>
          <w:rFonts w:eastAsiaTheme="minorEastAsia"/>
        </w:rPr>
        <w:t>,</w:t>
      </w:r>
      <w:r w:rsidRPr="00F57F85">
        <w:rPr>
          <w:rFonts w:eastAsiaTheme="minorEastAsia"/>
        </w:rPr>
        <w:t>渴望从神那里得到持续的吸引</w:t>
      </w:r>
      <w:r w:rsidRPr="00F57F85">
        <w:rPr>
          <w:rFonts w:eastAsiaTheme="minorEastAsia"/>
        </w:rPr>
        <w:t>,</w:t>
      </w:r>
      <w:r w:rsidRPr="00F57F85">
        <w:rPr>
          <w:rFonts w:eastAsiaTheme="minorEastAsia"/>
        </w:rPr>
        <w:t>作为她追随基督的起点。她有生命</w:t>
      </w:r>
      <w:r w:rsidRPr="00F57F85">
        <w:rPr>
          <w:rFonts w:eastAsiaTheme="minorEastAsia"/>
        </w:rPr>
        <w:t>,</w:t>
      </w:r>
      <w:r w:rsidRPr="00F57F85">
        <w:rPr>
          <w:rFonts w:eastAsiaTheme="minorEastAsia"/>
        </w:rPr>
        <w:t>因为她承诺要奔跑</w:t>
      </w:r>
      <w:r w:rsidRPr="00F57F85">
        <w:rPr>
          <w:rFonts w:eastAsiaTheme="minorEastAsia"/>
        </w:rPr>
        <w:t>;</w:t>
      </w:r>
      <w:r w:rsidRPr="00F57F85">
        <w:rPr>
          <w:rFonts w:eastAsiaTheme="minorEastAsia"/>
        </w:rPr>
        <w:t>然而</w:t>
      </w:r>
      <w:r w:rsidRPr="00F57F85">
        <w:rPr>
          <w:rFonts w:eastAsiaTheme="minorEastAsia"/>
        </w:rPr>
        <w:t>,</w:t>
      </w:r>
      <w:r w:rsidRPr="00F57F85">
        <w:rPr>
          <w:rFonts w:eastAsiaTheme="minorEastAsia"/>
        </w:rPr>
        <w:t>没有从神而来的吸引</w:t>
      </w:r>
      <w:r w:rsidRPr="00F57F85">
        <w:rPr>
          <w:rFonts w:eastAsiaTheme="minorEastAsia"/>
        </w:rPr>
        <w:t>,</w:t>
      </w:r>
      <w:r w:rsidRPr="00F57F85">
        <w:rPr>
          <w:rFonts w:eastAsiaTheme="minorEastAsia"/>
        </w:rPr>
        <w:t>她就无法开始或继续这场竞赛。</w:t>
      </w:r>
    </w:p>
    <w:p w14:paraId="07E8DD03" w14:textId="77777777" w:rsidR="00C67FBA" w:rsidRDefault="00000000">
      <w:pPr>
        <w:spacing w:after="0"/>
        <w:ind w:left="-5" w:right="0"/>
      </w:pPr>
      <w:r>
        <w:t xml:space="preserve">Prop. 5. Man cannot by the power of his own will preserve grace in himself. Our </w:t>
      </w:r>
      <w:proofErr w:type="spellStart"/>
      <w:r>
        <w:t>Saviour's</w:t>
      </w:r>
      <w:proofErr w:type="spellEnd"/>
      <w:r>
        <w:t xml:space="preserve"> prayer to his Father, John xvii. 11, 15, to 'keep them,' imports, that they were too weak to keep themselves: 'Unless the Lord keep the city, in vain does the watchman wake,' Ps. cxxvii. 1. Unless God preserve the soul, all the watchfulness of habitual grace will be to little purpose. All creatures, if God hide his face, are troubled, Ps. civ. 29, much more the new creature, whose strength does more necessarily depend upon God, because of its powerful opposites. Were it not for the assisting grace of God, the unruly lusts in our hearts would soon bear down habitual grace in the best. How many temptations are prevented which we cannot foresee! How many corruptions are restrained, which the best grace cannot fully conquer! How is the tide and torrent of these waters beaten back, which otherwise would go over our heads! The poor will of Adam preserved him not against a temptation, when he had no indwelling corruption </w:t>
      </w:r>
      <w:r>
        <w:lastRenderedPageBreak/>
        <w:t>to betray him; nor did the will of the angels, who had no temptation, keep them from forsaking their habitation. How can any renewed man, alive with all his grace, merely by the strength of his own will, keep himself from sinking down in the lake of his old corruption? He that would ask the fallen angels in the midst of their torments, what was the reason of their fall, would receive no other answer but that their strength was unsuccessful, because it depended upon their own will. The knowledge of the gospel and evangelical impressions are never like to keep up without the Holy Ghost: 2 Tim.</w:t>
      </w:r>
    </w:p>
    <w:p w14:paraId="0B736DB2" w14:textId="77777777" w:rsidR="00C67FBA" w:rsidRDefault="00000000">
      <w:pPr>
        <w:spacing w:after="11"/>
        <w:ind w:left="-5" w:right="0"/>
      </w:pPr>
      <w:proofErr w:type="spellStart"/>
      <w:r>
        <w:t>i</w:t>
      </w:r>
      <w:proofErr w:type="spellEnd"/>
      <w:r>
        <w:t xml:space="preserve">. 14, 'That good thing which was committed unto thee, keep, by the Holy Ghost,' not by thine own strength. It we cannot keep a form of sound words, which, as it is knowledge, is more agreeable to the natural appetite of man, without the Holy Ghost, much less can we preserve grace in us, which is more stomached by corrupt nature. Neither are good frames like to be preserved in us without God's keeping: 1 Chron. xxix. 18, 'keep this in the imagination of the thoughts of the heart of thy people.' Our hearts will not let any good motion sink into them, unless God give a </w:t>
      </w:r>
      <w:proofErr w:type="spellStart"/>
      <w:r>
        <w:rPr>
          <w:i/>
        </w:rPr>
        <w:t>pondus</w:t>
      </w:r>
      <w:proofErr w:type="spellEnd"/>
      <w:r>
        <w:rPr>
          <w:i/>
        </w:rPr>
        <w:t xml:space="preserve"> </w:t>
      </w:r>
      <w:r>
        <w:t>to his own motion. If, then, regenerate men are unable of themselves to actuate and preserve grace received, much more inability is there in a natural man to gain that which he has not a spark of in his own nature, but an enmity to.</w:t>
      </w:r>
    </w:p>
    <w:p w14:paraId="66440294" w14:textId="77777777" w:rsidR="00C67FBA" w:rsidRDefault="00000000">
      <w:pPr>
        <w:ind w:left="-5" w:right="0"/>
        <w:rPr>
          <w:rFonts w:eastAsiaTheme="minorEastAsia"/>
        </w:rPr>
      </w:pPr>
      <w:r>
        <w:t>Quest. But, do you divest man of all power, all freedom of will? Is he able to do nothing in order to regeneration?</w:t>
      </w:r>
    </w:p>
    <w:p w14:paraId="009194D3" w14:textId="77777777" w:rsidR="00F57F85" w:rsidRPr="00F57F85" w:rsidRDefault="00F57F85" w:rsidP="00F57F85">
      <w:pPr>
        <w:ind w:left="-5" w:right="0"/>
        <w:rPr>
          <w:rFonts w:eastAsiaTheme="minorEastAsia"/>
        </w:rPr>
      </w:pPr>
      <w:r w:rsidRPr="00F57F85">
        <w:rPr>
          <w:rFonts w:eastAsiaTheme="minorEastAsia"/>
        </w:rPr>
        <w:t>命题</w:t>
      </w:r>
      <w:r w:rsidRPr="00F57F85">
        <w:rPr>
          <w:rFonts w:eastAsiaTheme="minorEastAsia"/>
        </w:rPr>
        <w:t>5</w:t>
      </w:r>
      <w:r w:rsidRPr="00F57F85">
        <w:rPr>
          <w:rFonts w:eastAsiaTheme="minorEastAsia"/>
        </w:rPr>
        <w:t>。人不能凭自己意志的力量在自己里面保守恩典。我们救主向他的父亲所作的祷告</w:t>
      </w:r>
      <w:r w:rsidRPr="00F57F85">
        <w:rPr>
          <w:rFonts w:eastAsiaTheme="minorEastAsia"/>
        </w:rPr>
        <w:t>,</w:t>
      </w:r>
      <w:r w:rsidRPr="00F57F85">
        <w:rPr>
          <w:rFonts w:eastAsiaTheme="minorEastAsia"/>
        </w:rPr>
        <w:t>约翰福音</w:t>
      </w:r>
      <w:r w:rsidRPr="00F57F85">
        <w:rPr>
          <w:rFonts w:eastAsiaTheme="minorEastAsia"/>
        </w:rPr>
        <w:t>17:11,15,"</w:t>
      </w:r>
      <w:r w:rsidRPr="00F57F85">
        <w:rPr>
          <w:rFonts w:eastAsiaTheme="minorEastAsia"/>
        </w:rPr>
        <w:t>保守他们</w:t>
      </w:r>
      <w:r w:rsidRPr="00F57F85">
        <w:rPr>
          <w:rFonts w:eastAsiaTheme="minorEastAsia"/>
        </w:rPr>
        <w:t>",</w:t>
      </w:r>
      <w:r w:rsidRPr="00F57F85">
        <w:rPr>
          <w:rFonts w:eastAsiaTheme="minorEastAsia"/>
        </w:rPr>
        <w:t>表明他们太软弱</w:t>
      </w:r>
      <w:r w:rsidRPr="00F57F85">
        <w:rPr>
          <w:rFonts w:eastAsiaTheme="minorEastAsia"/>
        </w:rPr>
        <w:t>,</w:t>
      </w:r>
      <w:r w:rsidRPr="00F57F85">
        <w:rPr>
          <w:rFonts w:eastAsiaTheme="minorEastAsia"/>
        </w:rPr>
        <w:t>不能保守自己</w:t>
      </w:r>
      <w:r w:rsidRPr="00F57F85">
        <w:rPr>
          <w:rFonts w:eastAsiaTheme="minorEastAsia"/>
        </w:rPr>
        <w:t>:"</w:t>
      </w:r>
      <w:r w:rsidRPr="00F57F85">
        <w:rPr>
          <w:rFonts w:eastAsiaTheme="minorEastAsia"/>
        </w:rPr>
        <w:t>若不是耶和华看守城池</w:t>
      </w:r>
      <w:r w:rsidRPr="00F57F85">
        <w:rPr>
          <w:rFonts w:eastAsiaTheme="minorEastAsia"/>
        </w:rPr>
        <w:t>,</w:t>
      </w:r>
      <w:r w:rsidRPr="00F57F85">
        <w:rPr>
          <w:rFonts w:eastAsiaTheme="minorEastAsia"/>
        </w:rPr>
        <w:t>看守的人就枉然警醒。</w:t>
      </w:r>
      <w:r w:rsidRPr="00F57F85">
        <w:rPr>
          <w:rFonts w:eastAsiaTheme="minorEastAsia"/>
        </w:rPr>
        <w:t>"(</w:t>
      </w:r>
      <w:r w:rsidRPr="00F57F85">
        <w:rPr>
          <w:rFonts w:eastAsiaTheme="minorEastAsia"/>
        </w:rPr>
        <w:t>诗篇</w:t>
      </w:r>
      <w:r w:rsidRPr="00F57F85">
        <w:rPr>
          <w:rFonts w:eastAsiaTheme="minorEastAsia"/>
        </w:rPr>
        <w:t>127:1)</w:t>
      </w:r>
      <w:r w:rsidRPr="00F57F85">
        <w:rPr>
          <w:rFonts w:eastAsiaTheme="minorEastAsia"/>
        </w:rPr>
        <w:t>除非上帝保守灵魂</w:t>
      </w:r>
      <w:r w:rsidRPr="00F57F85">
        <w:rPr>
          <w:rFonts w:eastAsiaTheme="minorEastAsia"/>
        </w:rPr>
        <w:t>,</w:t>
      </w:r>
      <w:r w:rsidRPr="00F57F85">
        <w:rPr>
          <w:rFonts w:eastAsiaTheme="minorEastAsia"/>
        </w:rPr>
        <w:t>一切习惯性恩典的警醒都是徒然。万物若上帝掩面</w:t>
      </w:r>
      <w:r w:rsidRPr="00F57F85">
        <w:rPr>
          <w:rFonts w:eastAsiaTheme="minorEastAsia"/>
        </w:rPr>
        <w:t>,</w:t>
      </w:r>
      <w:r w:rsidRPr="00F57F85">
        <w:rPr>
          <w:rFonts w:eastAsiaTheme="minorEastAsia"/>
        </w:rPr>
        <w:t>就都惊惶</w:t>
      </w:r>
      <w:r w:rsidRPr="00F57F85">
        <w:rPr>
          <w:rFonts w:eastAsiaTheme="minorEastAsia"/>
        </w:rPr>
        <w:t>(</w:t>
      </w:r>
      <w:r w:rsidRPr="00F57F85">
        <w:rPr>
          <w:rFonts w:eastAsiaTheme="minorEastAsia"/>
        </w:rPr>
        <w:t>诗篇</w:t>
      </w:r>
      <w:r w:rsidRPr="00F57F85">
        <w:rPr>
          <w:rFonts w:eastAsiaTheme="minorEastAsia"/>
        </w:rPr>
        <w:t>104:29),</w:t>
      </w:r>
      <w:r w:rsidRPr="00F57F85">
        <w:rPr>
          <w:rFonts w:eastAsiaTheme="minorEastAsia"/>
        </w:rPr>
        <w:t>何况新造的人</w:t>
      </w:r>
      <w:r w:rsidRPr="00F57F85">
        <w:rPr>
          <w:rFonts w:eastAsiaTheme="minorEastAsia"/>
        </w:rPr>
        <w:t>,</w:t>
      </w:r>
      <w:r w:rsidRPr="00F57F85">
        <w:rPr>
          <w:rFonts w:eastAsiaTheme="minorEastAsia"/>
        </w:rPr>
        <w:t>他的力量更是必然倚靠上帝</w:t>
      </w:r>
      <w:r w:rsidRPr="00F57F85">
        <w:rPr>
          <w:rFonts w:eastAsiaTheme="minorEastAsia"/>
        </w:rPr>
        <w:t>,</w:t>
      </w:r>
      <w:r w:rsidRPr="00F57F85">
        <w:rPr>
          <w:rFonts w:eastAsiaTheme="minorEastAsia"/>
        </w:rPr>
        <w:t>因为有强大的对头。若不是上帝帮助的恩典</w:t>
      </w:r>
      <w:r w:rsidRPr="00F57F85">
        <w:rPr>
          <w:rFonts w:eastAsiaTheme="minorEastAsia"/>
        </w:rPr>
        <w:t>,</w:t>
      </w:r>
      <w:r w:rsidRPr="00F57F85">
        <w:rPr>
          <w:rFonts w:eastAsiaTheme="minorEastAsia"/>
        </w:rPr>
        <w:t>我们心中放纵的情欲很快就会在最好的人里压倒习惯性的恩典。有多少试探是我们无法预见而被阻止的</w:t>
      </w:r>
      <w:r w:rsidRPr="00F57F85">
        <w:rPr>
          <w:rFonts w:eastAsiaTheme="minorEastAsia"/>
        </w:rPr>
        <w:t>!</w:t>
      </w:r>
      <w:r w:rsidRPr="00F57F85">
        <w:rPr>
          <w:rFonts w:eastAsiaTheme="minorEastAsia"/>
        </w:rPr>
        <w:t>有多少败坏是被约束的</w:t>
      </w:r>
      <w:r w:rsidRPr="00F57F85">
        <w:rPr>
          <w:rFonts w:eastAsiaTheme="minorEastAsia"/>
        </w:rPr>
        <w:t>,</w:t>
      </w:r>
      <w:r w:rsidRPr="00F57F85">
        <w:rPr>
          <w:rFonts w:eastAsiaTheme="minorEastAsia"/>
        </w:rPr>
        <w:t>是最好的恩典也不能完全征服的</w:t>
      </w:r>
      <w:r w:rsidRPr="00F57F85">
        <w:rPr>
          <w:rFonts w:eastAsiaTheme="minorEastAsia"/>
        </w:rPr>
        <w:t>!</w:t>
      </w:r>
      <w:r w:rsidRPr="00F57F85">
        <w:rPr>
          <w:rFonts w:eastAsiaTheme="minorEastAsia"/>
        </w:rPr>
        <w:t>这些洪水的潮流和急流是如何被击退的</w:t>
      </w:r>
      <w:r w:rsidRPr="00F57F85">
        <w:rPr>
          <w:rFonts w:eastAsiaTheme="minorEastAsia"/>
        </w:rPr>
        <w:t>,</w:t>
      </w:r>
      <w:r w:rsidRPr="00F57F85">
        <w:rPr>
          <w:rFonts w:eastAsiaTheme="minorEastAsia"/>
        </w:rPr>
        <w:t>否则就会淹没我们</w:t>
      </w:r>
      <w:r w:rsidRPr="00F57F85">
        <w:rPr>
          <w:rFonts w:eastAsiaTheme="minorEastAsia"/>
        </w:rPr>
        <w:t>!</w:t>
      </w:r>
      <w:r w:rsidRPr="00F57F85">
        <w:rPr>
          <w:rFonts w:eastAsiaTheme="minorEastAsia"/>
        </w:rPr>
        <w:t>亚当可</w:t>
      </w:r>
      <w:r w:rsidRPr="00F57F85">
        <w:rPr>
          <w:rFonts w:eastAsiaTheme="minorEastAsia"/>
        </w:rPr>
        <w:lastRenderedPageBreak/>
        <w:t>怜的意志在没有内住的败坏出卖他的情况下</w:t>
      </w:r>
      <w:r w:rsidRPr="00F57F85">
        <w:rPr>
          <w:rFonts w:eastAsiaTheme="minorEastAsia"/>
        </w:rPr>
        <w:t>,</w:t>
      </w:r>
      <w:r w:rsidRPr="00F57F85">
        <w:rPr>
          <w:rFonts w:eastAsiaTheme="minorEastAsia"/>
        </w:rPr>
        <w:t>也不能保守他免受试探</w:t>
      </w:r>
      <w:r w:rsidRPr="00F57F85">
        <w:rPr>
          <w:rFonts w:eastAsiaTheme="minorEastAsia"/>
        </w:rPr>
        <w:t>;</w:t>
      </w:r>
      <w:r w:rsidRPr="00F57F85">
        <w:rPr>
          <w:rFonts w:eastAsiaTheme="minorEastAsia"/>
        </w:rPr>
        <w:t>天使的意志在没有试探的情况下</w:t>
      </w:r>
      <w:r w:rsidRPr="00F57F85">
        <w:rPr>
          <w:rFonts w:eastAsiaTheme="minorEastAsia"/>
        </w:rPr>
        <w:t>,</w:t>
      </w:r>
      <w:r w:rsidRPr="00F57F85">
        <w:rPr>
          <w:rFonts w:eastAsiaTheme="minorEastAsia"/>
        </w:rPr>
        <w:t>也不能保守他们不离开自己的住处。一个重生的人</w:t>
      </w:r>
      <w:r w:rsidRPr="00F57F85">
        <w:rPr>
          <w:rFonts w:eastAsiaTheme="minorEastAsia"/>
        </w:rPr>
        <w:t>,</w:t>
      </w:r>
      <w:r w:rsidRPr="00F57F85">
        <w:rPr>
          <w:rFonts w:eastAsiaTheme="minorEastAsia"/>
        </w:rPr>
        <w:t>即使有恩典</w:t>
      </w:r>
      <w:r w:rsidRPr="00F57F85">
        <w:rPr>
          <w:rFonts w:eastAsiaTheme="minorEastAsia"/>
        </w:rPr>
        <w:t>,</w:t>
      </w:r>
      <w:r w:rsidRPr="00F57F85">
        <w:rPr>
          <w:rFonts w:eastAsiaTheme="minorEastAsia"/>
        </w:rPr>
        <w:t>单凭自己意志的力量</w:t>
      </w:r>
      <w:r w:rsidRPr="00F57F85">
        <w:rPr>
          <w:rFonts w:eastAsiaTheme="minorEastAsia"/>
        </w:rPr>
        <w:t>,</w:t>
      </w:r>
      <w:r w:rsidRPr="00F57F85">
        <w:rPr>
          <w:rFonts w:eastAsiaTheme="minorEastAsia"/>
        </w:rPr>
        <w:t>怎能保守自己不沉沦在旧败坏的深渊中呢</w:t>
      </w:r>
      <w:r w:rsidRPr="00F57F85">
        <w:rPr>
          <w:rFonts w:eastAsiaTheme="minorEastAsia"/>
        </w:rPr>
        <w:t>?</w:t>
      </w:r>
      <w:r w:rsidRPr="00F57F85">
        <w:rPr>
          <w:rFonts w:eastAsiaTheme="minorEastAsia"/>
        </w:rPr>
        <w:t>如果有人问那些堕落的天使在痛苦中堕落的原因</w:t>
      </w:r>
      <w:r w:rsidRPr="00F57F85">
        <w:rPr>
          <w:rFonts w:eastAsiaTheme="minorEastAsia"/>
        </w:rPr>
        <w:t>,</w:t>
      </w:r>
      <w:r w:rsidRPr="00F57F85">
        <w:rPr>
          <w:rFonts w:eastAsiaTheme="minorEastAsia"/>
        </w:rPr>
        <w:t>他们只会回答</w:t>
      </w:r>
      <w:r w:rsidRPr="00F57F85">
        <w:rPr>
          <w:rFonts w:eastAsiaTheme="minorEastAsia"/>
        </w:rPr>
        <w:t>,</w:t>
      </w:r>
      <w:r w:rsidRPr="00F57F85">
        <w:rPr>
          <w:rFonts w:eastAsiaTheme="minorEastAsia"/>
        </w:rPr>
        <w:t>他们的力量是不成功的</w:t>
      </w:r>
      <w:r w:rsidRPr="00F57F85">
        <w:rPr>
          <w:rFonts w:eastAsiaTheme="minorEastAsia"/>
        </w:rPr>
        <w:t>,</w:t>
      </w:r>
      <w:r w:rsidRPr="00F57F85">
        <w:rPr>
          <w:rFonts w:eastAsiaTheme="minorEastAsia"/>
        </w:rPr>
        <w:t>因为这取决于他们自己的意志。没有圣灵</w:t>
      </w:r>
      <w:r w:rsidRPr="00F57F85">
        <w:rPr>
          <w:rFonts w:eastAsiaTheme="minorEastAsia"/>
        </w:rPr>
        <w:t>,</w:t>
      </w:r>
      <w:r w:rsidRPr="00F57F85">
        <w:rPr>
          <w:rFonts w:eastAsiaTheme="minorEastAsia"/>
        </w:rPr>
        <w:t>福音的知识和感动是不可能持久的</w:t>
      </w:r>
      <w:r w:rsidRPr="00F57F85">
        <w:rPr>
          <w:rFonts w:eastAsiaTheme="minorEastAsia"/>
        </w:rPr>
        <w:t>:</w:t>
      </w:r>
      <w:r w:rsidRPr="00F57F85">
        <w:rPr>
          <w:rFonts w:eastAsiaTheme="minorEastAsia"/>
        </w:rPr>
        <w:t>提摩太后书</w:t>
      </w:r>
      <w:r w:rsidRPr="00F57F85">
        <w:rPr>
          <w:rFonts w:eastAsiaTheme="minorEastAsia"/>
        </w:rPr>
        <w:t>1:14,"</w:t>
      </w:r>
      <w:r w:rsidRPr="00F57F85">
        <w:rPr>
          <w:rFonts w:eastAsiaTheme="minorEastAsia"/>
        </w:rPr>
        <w:t>你要靠着圣灵</w:t>
      </w:r>
      <w:r w:rsidRPr="00F57F85">
        <w:rPr>
          <w:rFonts w:eastAsiaTheme="minorEastAsia"/>
        </w:rPr>
        <w:t>,</w:t>
      </w:r>
      <w:r w:rsidRPr="00F57F85">
        <w:rPr>
          <w:rFonts w:eastAsiaTheme="minorEastAsia"/>
        </w:rPr>
        <w:t>保守那美好的事</w:t>
      </w:r>
      <w:r w:rsidRPr="00F57F85">
        <w:rPr>
          <w:rFonts w:eastAsiaTheme="minorEastAsia"/>
        </w:rPr>
        <w:t>",</w:t>
      </w:r>
      <w:r w:rsidRPr="00F57F85">
        <w:rPr>
          <w:rFonts w:eastAsiaTheme="minorEastAsia"/>
        </w:rPr>
        <w:t>不是靠着你自己的力量。如果没有圣灵</w:t>
      </w:r>
      <w:r w:rsidRPr="00F57F85">
        <w:rPr>
          <w:rFonts w:eastAsiaTheme="minorEastAsia"/>
        </w:rPr>
        <w:t>,</w:t>
      </w:r>
      <w:r w:rsidRPr="00F57F85">
        <w:rPr>
          <w:rFonts w:eastAsiaTheme="minorEastAsia"/>
        </w:rPr>
        <w:t>我们连纯正话语的规范都不能保守</w:t>
      </w:r>
      <w:r w:rsidRPr="00F57F85">
        <w:rPr>
          <w:rFonts w:eastAsiaTheme="minorEastAsia"/>
        </w:rPr>
        <w:t>,</w:t>
      </w:r>
      <w:r w:rsidRPr="00F57F85">
        <w:rPr>
          <w:rFonts w:eastAsiaTheme="minorEastAsia"/>
        </w:rPr>
        <w:t>何况恩典更受败坏本性的反感</w:t>
      </w:r>
      <w:r w:rsidRPr="00F57F85">
        <w:rPr>
          <w:rFonts w:eastAsiaTheme="minorEastAsia"/>
        </w:rPr>
        <w:t>,</w:t>
      </w:r>
      <w:r w:rsidRPr="00F57F85">
        <w:rPr>
          <w:rFonts w:eastAsiaTheme="minorEastAsia"/>
        </w:rPr>
        <w:t>我们更不能保守我们里面的恩典。没有上帝的保守</w:t>
      </w:r>
      <w:r w:rsidRPr="00F57F85">
        <w:rPr>
          <w:rFonts w:eastAsiaTheme="minorEastAsia"/>
        </w:rPr>
        <w:t>,</w:t>
      </w:r>
      <w:r w:rsidRPr="00F57F85">
        <w:rPr>
          <w:rFonts w:eastAsiaTheme="minorEastAsia"/>
        </w:rPr>
        <w:t>美好的光景也不能在我们里面持久</w:t>
      </w:r>
      <w:r w:rsidRPr="00F57F85">
        <w:rPr>
          <w:rFonts w:eastAsiaTheme="minorEastAsia"/>
        </w:rPr>
        <w:t>:</w:t>
      </w:r>
      <w:r w:rsidRPr="00F57F85">
        <w:rPr>
          <w:rFonts w:eastAsiaTheme="minorEastAsia"/>
        </w:rPr>
        <w:t>历代志上</w:t>
      </w:r>
      <w:r w:rsidRPr="00F57F85">
        <w:rPr>
          <w:rFonts w:eastAsiaTheme="minorEastAsia"/>
        </w:rPr>
        <w:t>29:18,"</w:t>
      </w:r>
      <w:r w:rsidRPr="00F57F85">
        <w:rPr>
          <w:rFonts w:eastAsiaTheme="minorEastAsia"/>
        </w:rPr>
        <w:t>求你保守你民心中的这个意念。</w:t>
      </w:r>
      <w:r w:rsidRPr="00F57F85">
        <w:rPr>
          <w:rFonts w:eastAsiaTheme="minorEastAsia"/>
        </w:rPr>
        <w:t>"</w:t>
      </w:r>
      <w:r w:rsidRPr="00F57F85">
        <w:rPr>
          <w:rFonts w:eastAsiaTheme="minorEastAsia"/>
        </w:rPr>
        <w:t>我们的心不让任何美善的意念深入</w:t>
      </w:r>
      <w:r w:rsidRPr="00F57F85">
        <w:rPr>
          <w:rFonts w:eastAsiaTheme="minorEastAsia"/>
        </w:rPr>
        <w:t>,</w:t>
      </w:r>
      <w:r w:rsidRPr="00F57F85">
        <w:rPr>
          <w:rFonts w:eastAsiaTheme="minorEastAsia"/>
        </w:rPr>
        <w:t>除非上帝赐下力量。那么</w:t>
      </w:r>
      <w:r w:rsidRPr="00F57F85">
        <w:rPr>
          <w:rFonts w:eastAsiaTheme="minorEastAsia"/>
        </w:rPr>
        <w:t>,</w:t>
      </w:r>
      <w:r w:rsidRPr="00F57F85">
        <w:rPr>
          <w:rFonts w:eastAsiaTheme="minorEastAsia"/>
        </w:rPr>
        <w:t>如果重生的人不能靠自己运用和保守所领受的恩典</w:t>
      </w:r>
      <w:r w:rsidRPr="00F57F85">
        <w:rPr>
          <w:rFonts w:eastAsiaTheme="minorEastAsia"/>
        </w:rPr>
        <w:t>,</w:t>
      </w:r>
      <w:r w:rsidRPr="00F57F85">
        <w:rPr>
          <w:rFonts w:eastAsiaTheme="minorEastAsia"/>
        </w:rPr>
        <w:t>那么一个天然的人</w:t>
      </w:r>
      <w:r w:rsidRPr="00F57F85">
        <w:rPr>
          <w:rFonts w:eastAsiaTheme="minorEastAsia"/>
        </w:rPr>
        <w:t>,</w:t>
      </w:r>
      <w:r w:rsidRPr="00F57F85">
        <w:rPr>
          <w:rFonts w:eastAsiaTheme="minorEastAsia"/>
        </w:rPr>
        <w:t>本性中没有一点恩典的火花</w:t>
      </w:r>
      <w:r w:rsidRPr="00F57F85">
        <w:rPr>
          <w:rFonts w:eastAsiaTheme="minorEastAsia"/>
        </w:rPr>
        <w:t>,</w:t>
      </w:r>
      <w:r w:rsidRPr="00F57F85">
        <w:rPr>
          <w:rFonts w:eastAsiaTheme="minorEastAsia"/>
        </w:rPr>
        <w:t>反而与恩典为敌</w:t>
      </w:r>
      <w:r w:rsidRPr="00F57F85">
        <w:rPr>
          <w:rFonts w:eastAsiaTheme="minorEastAsia"/>
        </w:rPr>
        <w:t>,</w:t>
      </w:r>
      <w:r w:rsidRPr="00F57F85">
        <w:rPr>
          <w:rFonts w:eastAsiaTheme="minorEastAsia"/>
        </w:rPr>
        <w:t>就更没有能力得着恩典了。</w:t>
      </w:r>
    </w:p>
    <w:p w14:paraId="6C071DEB" w14:textId="77777777" w:rsidR="00F57F85" w:rsidRPr="00F57F85" w:rsidRDefault="00F57F85" w:rsidP="00F57F85">
      <w:pPr>
        <w:ind w:left="-5" w:right="0"/>
        <w:rPr>
          <w:rFonts w:eastAsiaTheme="minorEastAsia"/>
        </w:rPr>
      </w:pPr>
    </w:p>
    <w:p w14:paraId="5CCC60E6" w14:textId="6813B436" w:rsidR="00F57F85" w:rsidRPr="00F57F85" w:rsidRDefault="00F57F85" w:rsidP="00F57F85">
      <w:pPr>
        <w:ind w:left="-5" w:right="0"/>
        <w:rPr>
          <w:rFonts w:eastAsiaTheme="minorEastAsia" w:hint="eastAsia"/>
        </w:rPr>
      </w:pPr>
      <w:r w:rsidRPr="00F57F85">
        <w:rPr>
          <w:rFonts w:eastAsiaTheme="minorEastAsia"/>
        </w:rPr>
        <w:t>问题</w:t>
      </w:r>
      <w:r w:rsidRPr="00F57F85">
        <w:rPr>
          <w:rFonts w:eastAsiaTheme="minorEastAsia"/>
        </w:rPr>
        <w:t>:</w:t>
      </w:r>
      <w:r w:rsidRPr="00F57F85">
        <w:rPr>
          <w:rFonts w:eastAsiaTheme="minorEastAsia"/>
        </w:rPr>
        <w:t>但是</w:t>
      </w:r>
      <w:r w:rsidRPr="00F57F85">
        <w:rPr>
          <w:rFonts w:eastAsiaTheme="minorEastAsia"/>
        </w:rPr>
        <w:t>,</w:t>
      </w:r>
      <w:r w:rsidRPr="00F57F85">
        <w:rPr>
          <w:rFonts w:eastAsiaTheme="minorEastAsia"/>
        </w:rPr>
        <w:t>你是否剥夺了人所有的能力</w:t>
      </w:r>
      <w:r w:rsidRPr="00F57F85">
        <w:rPr>
          <w:rFonts w:eastAsiaTheme="minorEastAsia"/>
        </w:rPr>
        <w:t>,</w:t>
      </w:r>
      <w:r w:rsidRPr="00F57F85">
        <w:rPr>
          <w:rFonts w:eastAsiaTheme="minorEastAsia"/>
        </w:rPr>
        <w:t>所有的自由意志</w:t>
      </w:r>
      <w:r w:rsidRPr="00F57F85">
        <w:rPr>
          <w:rFonts w:eastAsiaTheme="minorEastAsia"/>
        </w:rPr>
        <w:t>?</w:t>
      </w:r>
      <w:r w:rsidRPr="00F57F85">
        <w:rPr>
          <w:rFonts w:eastAsiaTheme="minorEastAsia"/>
        </w:rPr>
        <w:t>他能为重生做些什么吗</w:t>
      </w:r>
      <w:r w:rsidRPr="00F57F85">
        <w:rPr>
          <w:rFonts w:eastAsiaTheme="minorEastAsia"/>
        </w:rPr>
        <w:t>?</w:t>
      </w:r>
    </w:p>
    <w:p w14:paraId="5A23DB74" w14:textId="77777777" w:rsidR="00C67FBA" w:rsidRDefault="00000000">
      <w:pPr>
        <w:ind w:left="-5" w:right="0"/>
      </w:pPr>
      <w:r>
        <w:t>Ans. We do not divest man of all power; therefore, before we consider what power belongs to man, we may consider,</w:t>
      </w:r>
    </w:p>
    <w:p w14:paraId="2CA6DC5D" w14:textId="77777777" w:rsidR="00C67FBA" w:rsidRDefault="00000000">
      <w:pPr>
        <w:numPr>
          <w:ilvl w:val="0"/>
          <w:numId w:val="208"/>
        </w:numPr>
        <w:ind w:right="0"/>
      </w:pPr>
      <w:r>
        <w:t xml:space="preserve">Man simply in his fall. So man lost all his natural ability by his first sin, and was the meritorious cause of his losing supernatural grace, which God by a judicial act removed from him, and in this state man had no ability unto anything morally good. Nothing was due to Adam but the state of the devils, who have no affection to anything morally good, but always do that which is in its own nature evil, and always sin with evil intentions. Adam would have been thus, had the threatening, according to the tenor of it, been executed; there had been no common affections, no more light in his understanding than what might have served for his torment, as wicked men, after death, are deprived in a judicial way of that light in their minds, those </w:t>
      </w:r>
      <w:r>
        <w:lastRenderedPageBreak/>
        <w:t>velleities and good motions which sometime hovered in them, those affections which were here exercised now and then towards God. The sentence given against Adam is then pronounced against them, and they laid under the final execution of it, which was to die the death: Gen. ii. 17, 'Thou shalt surely die,' a death of all morality, all affections to anything that has the resemblance of goodness. It might be a prediction of what would be in course, as well as what would be inflicted in way of judicial recompense. None of these things can be looked for in Adam, or any of his posterity, as fallen; not a grain of life, or anything tending that way, was due to him, but only death.</w:t>
      </w:r>
    </w:p>
    <w:p w14:paraId="1860B2DB" w14:textId="77777777" w:rsidR="00C67FBA" w:rsidRDefault="00000000">
      <w:pPr>
        <w:numPr>
          <w:ilvl w:val="0"/>
          <w:numId w:val="208"/>
        </w:numPr>
        <w:spacing w:after="0"/>
        <w:ind w:right="0"/>
      </w:pPr>
      <w:r>
        <w:t xml:space="preserve">Man is to be considered as </w:t>
      </w:r>
      <w:proofErr w:type="spellStart"/>
      <w:r>
        <w:t>respited</w:t>
      </w:r>
      <w:proofErr w:type="spellEnd"/>
      <w:r>
        <w:t xml:space="preserve"> from the present suffering this sentence by the intervention of Christ; whereby he is put into another way of probation. So those common notions in our understandings, and common motions in our wills and affections, so far as they have anything of moral goodness, are a new gift to our natures by virtue of the mediation of Christ. In which sense he may be said to 'taste death for every man,' Heb. ii. 9, and be 'a propitiation for the sins of the whole world.' By virtue of which promised death, some sparks of moral goodness are preserved in man. Thus his 'life was the light of men;' and he is 'The light that lightens every man that comes into the world,' which sets the candle of the Lord in the spirit of man a-burning and sparkling, John </w:t>
      </w:r>
      <w:proofErr w:type="spellStart"/>
      <w:r>
        <w:t>i</w:t>
      </w:r>
      <w:proofErr w:type="spellEnd"/>
      <w:r>
        <w:t>. 9, and upholds all things by his mediatory as well as divine power, Heb.</w:t>
      </w:r>
    </w:p>
    <w:p w14:paraId="50BA3195" w14:textId="77777777" w:rsidR="00C67FBA" w:rsidRDefault="00000000">
      <w:pPr>
        <w:ind w:left="-5" w:right="0"/>
        <w:rPr>
          <w:rFonts w:eastAsiaTheme="minorEastAsia"/>
        </w:rPr>
      </w:pPr>
      <w:proofErr w:type="spellStart"/>
      <w:r>
        <w:t>i</w:t>
      </w:r>
      <w:proofErr w:type="spellEnd"/>
      <w:r>
        <w:t>. 3, which else would have sunk into the abyss. By virtue of this mediation, some power is given back to man, as a new donation, yet not so much as that he is able by it to regenerate himself; and whatsoever power man has, is originally from this cause, and grows not up from the stock of nature, but from common grace.</w:t>
      </w:r>
    </w:p>
    <w:p w14:paraId="5E60A83F" w14:textId="77777777" w:rsidR="00E13E38" w:rsidRPr="00E13E38" w:rsidRDefault="00E13E38" w:rsidP="00E13E38">
      <w:pPr>
        <w:ind w:left="-5" w:right="0"/>
        <w:rPr>
          <w:rFonts w:eastAsiaTheme="minorEastAsia"/>
        </w:rPr>
      </w:pPr>
      <w:r w:rsidRPr="00E13E38">
        <w:rPr>
          <w:rFonts w:eastAsiaTheme="minorEastAsia"/>
        </w:rPr>
        <w:t>答</w:t>
      </w:r>
      <w:r w:rsidRPr="00E13E38">
        <w:rPr>
          <w:rFonts w:eastAsiaTheme="minorEastAsia"/>
        </w:rPr>
        <w:t>:</w:t>
      </w:r>
      <w:r w:rsidRPr="00E13E38">
        <w:rPr>
          <w:rFonts w:eastAsiaTheme="minorEastAsia"/>
        </w:rPr>
        <w:t>我们不能剥夺人的所有能力</w:t>
      </w:r>
      <w:r w:rsidRPr="00E13E38">
        <w:rPr>
          <w:rFonts w:eastAsiaTheme="minorEastAsia"/>
        </w:rPr>
        <w:t>;</w:t>
      </w:r>
      <w:r w:rsidRPr="00E13E38">
        <w:rPr>
          <w:rFonts w:eastAsiaTheme="minorEastAsia"/>
        </w:rPr>
        <w:t>因此</w:t>
      </w:r>
      <w:r w:rsidRPr="00E13E38">
        <w:rPr>
          <w:rFonts w:eastAsiaTheme="minorEastAsia"/>
        </w:rPr>
        <w:t>,</w:t>
      </w:r>
      <w:r w:rsidRPr="00E13E38">
        <w:rPr>
          <w:rFonts w:eastAsiaTheme="minorEastAsia"/>
        </w:rPr>
        <w:t>在我们考虑人拥有什么能力之前</w:t>
      </w:r>
      <w:r w:rsidRPr="00E13E38">
        <w:rPr>
          <w:rFonts w:eastAsiaTheme="minorEastAsia"/>
        </w:rPr>
        <w:t>,</w:t>
      </w:r>
      <w:r w:rsidRPr="00E13E38">
        <w:rPr>
          <w:rFonts w:eastAsiaTheme="minorEastAsia"/>
        </w:rPr>
        <w:t>我们可以考虑</w:t>
      </w:r>
      <w:r w:rsidRPr="00E13E38">
        <w:rPr>
          <w:rFonts w:eastAsiaTheme="minorEastAsia"/>
        </w:rPr>
        <w:t>,</w:t>
      </w:r>
    </w:p>
    <w:p w14:paraId="3D23744B" w14:textId="77777777" w:rsidR="00E13E38" w:rsidRPr="00E13E38" w:rsidRDefault="00E13E38" w:rsidP="00E13E38">
      <w:pPr>
        <w:ind w:left="-5" w:right="0"/>
        <w:rPr>
          <w:rFonts w:eastAsiaTheme="minorEastAsia"/>
        </w:rPr>
      </w:pPr>
      <w:r w:rsidRPr="00E13E38">
        <w:rPr>
          <w:rFonts w:eastAsiaTheme="minorEastAsia"/>
        </w:rPr>
        <w:lastRenderedPageBreak/>
        <w:t>(1.)</w:t>
      </w:r>
      <w:r w:rsidRPr="00E13E38">
        <w:rPr>
          <w:rFonts w:eastAsiaTheme="minorEastAsia"/>
        </w:rPr>
        <w:t>人单纯地堕落。因此</w:t>
      </w:r>
      <w:r w:rsidRPr="00E13E38">
        <w:rPr>
          <w:rFonts w:eastAsiaTheme="minorEastAsia"/>
        </w:rPr>
        <w:t>,</w:t>
      </w:r>
      <w:r w:rsidRPr="00E13E38">
        <w:rPr>
          <w:rFonts w:eastAsiaTheme="minorEastAsia"/>
        </w:rPr>
        <w:t>人因第一次犯罪而失去了所有自然能力</w:t>
      </w:r>
      <w:r w:rsidRPr="00E13E38">
        <w:rPr>
          <w:rFonts w:eastAsiaTheme="minorEastAsia"/>
        </w:rPr>
        <w:t>,</w:t>
      </w:r>
      <w:r w:rsidRPr="00E13E38">
        <w:rPr>
          <w:rFonts w:eastAsiaTheme="minorEastAsia"/>
        </w:rPr>
        <w:t>并且成为失去超自然恩典的应得原因</w:t>
      </w:r>
      <w:r w:rsidRPr="00E13E38">
        <w:rPr>
          <w:rFonts w:eastAsiaTheme="minorEastAsia"/>
        </w:rPr>
        <w:t>,</w:t>
      </w:r>
      <w:r w:rsidRPr="00E13E38">
        <w:rPr>
          <w:rFonts w:eastAsiaTheme="minorEastAsia"/>
        </w:rPr>
        <w:t>上帝以司法行为将其从人身上移除</w:t>
      </w:r>
      <w:r w:rsidRPr="00E13E38">
        <w:rPr>
          <w:rFonts w:eastAsiaTheme="minorEastAsia"/>
        </w:rPr>
        <w:t>,</w:t>
      </w:r>
      <w:r w:rsidRPr="00E13E38">
        <w:rPr>
          <w:rFonts w:eastAsiaTheme="minorEastAsia"/>
        </w:rPr>
        <w:t>在这种状态下</w:t>
      </w:r>
      <w:r w:rsidRPr="00E13E38">
        <w:rPr>
          <w:rFonts w:eastAsiaTheme="minorEastAsia"/>
        </w:rPr>
        <w:t>,</w:t>
      </w:r>
      <w:r w:rsidRPr="00E13E38">
        <w:rPr>
          <w:rFonts w:eastAsiaTheme="minorEastAsia"/>
        </w:rPr>
        <w:t>人没有任何道德上美好的能力。亚当除了魔鬼的状态之外</w:t>
      </w:r>
      <w:r w:rsidRPr="00E13E38">
        <w:rPr>
          <w:rFonts w:eastAsiaTheme="minorEastAsia"/>
        </w:rPr>
        <w:t>,</w:t>
      </w:r>
      <w:r w:rsidRPr="00E13E38">
        <w:rPr>
          <w:rFonts w:eastAsiaTheme="minorEastAsia"/>
        </w:rPr>
        <w:t>没有什么是应得的</w:t>
      </w:r>
      <w:r w:rsidRPr="00E13E38">
        <w:rPr>
          <w:rFonts w:eastAsiaTheme="minorEastAsia"/>
        </w:rPr>
        <w:t>,</w:t>
      </w:r>
      <w:r w:rsidRPr="00E13E38">
        <w:rPr>
          <w:rFonts w:eastAsiaTheme="minorEastAsia"/>
        </w:rPr>
        <w:t>魔鬼对任何道德上美好的事物都没有感情</w:t>
      </w:r>
      <w:r w:rsidRPr="00E13E38">
        <w:rPr>
          <w:rFonts w:eastAsiaTheme="minorEastAsia"/>
        </w:rPr>
        <w:t>,</w:t>
      </w:r>
      <w:r w:rsidRPr="00E13E38">
        <w:rPr>
          <w:rFonts w:eastAsiaTheme="minorEastAsia"/>
        </w:rPr>
        <w:t>而是总是做本质上邪恶的事情</w:t>
      </w:r>
      <w:r w:rsidRPr="00E13E38">
        <w:rPr>
          <w:rFonts w:eastAsiaTheme="minorEastAsia"/>
        </w:rPr>
        <w:t>,</w:t>
      </w:r>
      <w:r w:rsidRPr="00E13E38">
        <w:rPr>
          <w:rFonts w:eastAsiaTheme="minorEastAsia"/>
        </w:rPr>
        <w:t>并且总是带着邪恶的意图犯罪。如果按照警告的内容执行</w:t>
      </w:r>
      <w:r w:rsidRPr="00E13E38">
        <w:rPr>
          <w:rFonts w:eastAsiaTheme="minorEastAsia"/>
        </w:rPr>
        <w:t>,</w:t>
      </w:r>
      <w:r w:rsidRPr="00E13E38">
        <w:rPr>
          <w:rFonts w:eastAsiaTheme="minorEastAsia"/>
        </w:rPr>
        <w:t>亚当本来也会这样</w:t>
      </w:r>
      <w:r w:rsidRPr="00E13E38">
        <w:rPr>
          <w:rFonts w:eastAsiaTheme="minorEastAsia"/>
        </w:rPr>
        <w:t>;</w:t>
      </w:r>
      <w:r w:rsidRPr="00E13E38">
        <w:rPr>
          <w:rFonts w:eastAsiaTheme="minorEastAsia"/>
        </w:rPr>
        <w:t>就不会有共同的感情</w:t>
      </w:r>
      <w:r w:rsidRPr="00E13E38">
        <w:rPr>
          <w:rFonts w:eastAsiaTheme="minorEastAsia"/>
        </w:rPr>
        <w:t>,</w:t>
      </w:r>
      <w:r w:rsidRPr="00E13E38">
        <w:rPr>
          <w:rFonts w:eastAsiaTheme="minorEastAsia"/>
        </w:rPr>
        <w:t>在他的理解中除了可能用于折磨他的光之外</w:t>
      </w:r>
      <w:r w:rsidRPr="00E13E38">
        <w:rPr>
          <w:rFonts w:eastAsiaTheme="minorEastAsia"/>
        </w:rPr>
        <w:t>,</w:t>
      </w:r>
      <w:r w:rsidRPr="00E13E38">
        <w:rPr>
          <w:rFonts w:eastAsiaTheme="minorEastAsia"/>
        </w:rPr>
        <w:t>就没有更多的光了</w:t>
      </w:r>
      <w:r w:rsidRPr="00E13E38">
        <w:rPr>
          <w:rFonts w:eastAsiaTheme="minorEastAsia"/>
        </w:rPr>
        <w:t>,</w:t>
      </w:r>
      <w:r w:rsidRPr="00E13E38">
        <w:rPr>
          <w:rFonts w:eastAsiaTheme="minorEastAsia"/>
        </w:rPr>
        <w:t>就像恶人死后</w:t>
      </w:r>
      <w:r w:rsidRPr="00E13E38">
        <w:rPr>
          <w:rFonts w:eastAsiaTheme="minorEastAsia"/>
        </w:rPr>
        <w:t>,</w:t>
      </w:r>
      <w:r w:rsidRPr="00E13E38">
        <w:rPr>
          <w:rFonts w:eastAsiaTheme="minorEastAsia"/>
        </w:rPr>
        <w:t>以司法方式剥夺了他们心中的光</w:t>
      </w:r>
      <w:r w:rsidRPr="00E13E38">
        <w:rPr>
          <w:rFonts w:eastAsiaTheme="minorEastAsia"/>
        </w:rPr>
        <w:t>,</w:t>
      </w:r>
      <w:r w:rsidRPr="00E13E38">
        <w:rPr>
          <w:rFonts w:eastAsiaTheme="minorEastAsia"/>
        </w:rPr>
        <w:t>那些曾经在他们身上盘旋的一些意愿和善举</w:t>
      </w:r>
      <w:r w:rsidRPr="00E13E38">
        <w:rPr>
          <w:rFonts w:eastAsiaTheme="minorEastAsia"/>
        </w:rPr>
        <w:t>,</w:t>
      </w:r>
      <w:r w:rsidRPr="00E13E38">
        <w:rPr>
          <w:rFonts w:eastAsiaTheme="minorEastAsia"/>
        </w:rPr>
        <w:t>那些在这里不时对上帝产生的情感。那时</w:t>
      </w:r>
      <w:r w:rsidRPr="00E13E38">
        <w:rPr>
          <w:rFonts w:eastAsiaTheme="minorEastAsia"/>
        </w:rPr>
        <w:t>,</w:t>
      </w:r>
      <w:r w:rsidRPr="00E13E38">
        <w:rPr>
          <w:rFonts w:eastAsiaTheme="minorEastAsia"/>
        </w:rPr>
        <w:t>对亚当宣布的判决也对他们宣布了</w:t>
      </w:r>
      <w:r w:rsidRPr="00E13E38">
        <w:rPr>
          <w:rFonts w:eastAsiaTheme="minorEastAsia"/>
        </w:rPr>
        <w:t>,</w:t>
      </w:r>
      <w:r w:rsidRPr="00E13E38">
        <w:rPr>
          <w:rFonts w:eastAsiaTheme="minorEastAsia"/>
        </w:rPr>
        <w:t>他们被置于最后执行判决之下</w:t>
      </w:r>
      <w:r w:rsidRPr="00E13E38">
        <w:rPr>
          <w:rFonts w:eastAsiaTheme="minorEastAsia"/>
        </w:rPr>
        <w:t>,</w:t>
      </w:r>
      <w:r w:rsidRPr="00E13E38">
        <w:rPr>
          <w:rFonts w:eastAsiaTheme="minorEastAsia"/>
        </w:rPr>
        <w:t>就是要死亡</w:t>
      </w:r>
      <w:r w:rsidRPr="00E13E38">
        <w:rPr>
          <w:rFonts w:eastAsiaTheme="minorEastAsia"/>
        </w:rPr>
        <w:t>:</w:t>
      </w:r>
      <w:r w:rsidRPr="00E13E38">
        <w:rPr>
          <w:rFonts w:eastAsiaTheme="minorEastAsia"/>
        </w:rPr>
        <w:t>创世记二</w:t>
      </w:r>
      <w:r w:rsidRPr="00E13E38">
        <w:rPr>
          <w:rFonts w:eastAsiaTheme="minorEastAsia"/>
        </w:rPr>
        <w:t>17,"</w:t>
      </w:r>
      <w:r w:rsidRPr="00E13E38">
        <w:rPr>
          <w:rFonts w:eastAsiaTheme="minorEastAsia"/>
        </w:rPr>
        <w:t>你必定死</w:t>
      </w:r>
      <w:r w:rsidRPr="00E13E38">
        <w:rPr>
          <w:rFonts w:eastAsiaTheme="minorEastAsia"/>
        </w:rPr>
        <w:t>",</w:t>
      </w:r>
      <w:r w:rsidRPr="00E13E38">
        <w:rPr>
          <w:rFonts w:eastAsiaTheme="minorEastAsia"/>
        </w:rPr>
        <w:t>一切道德的死亡</w:t>
      </w:r>
      <w:r w:rsidRPr="00E13E38">
        <w:rPr>
          <w:rFonts w:eastAsiaTheme="minorEastAsia"/>
        </w:rPr>
        <w:t>,</w:t>
      </w:r>
      <w:r w:rsidRPr="00E13E38">
        <w:rPr>
          <w:rFonts w:eastAsiaTheme="minorEastAsia"/>
        </w:rPr>
        <w:t>对任何有善的相似之物都没有感情。这可能是对过程中会发生什么的预测</w:t>
      </w:r>
      <w:r w:rsidRPr="00E13E38">
        <w:rPr>
          <w:rFonts w:eastAsiaTheme="minorEastAsia"/>
        </w:rPr>
        <w:t>,</w:t>
      </w:r>
      <w:r w:rsidRPr="00E13E38">
        <w:rPr>
          <w:rFonts w:eastAsiaTheme="minorEastAsia"/>
        </w:rPr>
        <w:t>以及作为司法报应会发生什么的预测。在堕落的亚当或他的任何后代中</w:t>
      </w:r>
      <w:r w:rsidRPr="00E13E38">
        <w:rPr>
          <w:rFonts w:eastAsiaTheme="minorEastAsia"/>
        </w:rPr>
        <w:t>,</w:t>
      </w:r>
      <w:r w:rsidRPr="00E13E38">
        <w:rPr>
          <w:rFonts w:eastAsiaTheme="minorEastAsia"/>
        </w:rPr>
        <w:t>都不能指望这些事情中的任何一件</w:t>
      </w:r>
      <w:r w:rsidRPr="00E13E38">
        <w:rPr>
          <w:rFonts w:eastAsiaTheme="minorEastAsia"/>
        </w:rPr>
        <w:t>;</w:t>
      </w:r>
      <w:r w:rsidRPr="00E13E38">
        <w:rPr>
          <w:rFonts w:eastAsiaTheme="minorEastAsia"/>
        </w:rPr>
        <w:t>没有一点生命</w:t>
      </w:r>
      <w:r w:rsidRPr="00E13E38">
        <w:rPr>
          <w:rFonts w:eastAsiaTheme="minorEastAsia"/>
        </w:rPr>
        <w:t>,</w:t>
      </w:r>
      <w:r w:rsidRPr="00E13E38">
        <w:rPr>
          <w:rFonts w:eastAsiaTheme="minorEastAsia"/>
        </w:rPr>
        <w:t>或任何朝这个方向发展的东西</w:t>
      </w:r>
      <w:r w:rsidRPr="00E13E38">
        <w:rPr>
          <w:rFonts w:eastAsiaTheme="minorEastAsia"/>
        </w:rPr>
        <w:t>,</w:t>
      </w:r>
      <w:r w:rsidRPr="00E13E38">
        <w:rPr>
          <w:rFonts w:eastAsiaTheme="minorEastAsia"/>
        </w:rPr>
        <w:t>他应得的只有死亡。</w:t>
      </w:r>
    </w:p>
    <w:p w14:paraId="55F1E86A" w14:textId="1431414F" w:rsidR="00E13E38" w:rsidRPr="00E13E38" w:rsidRDefault="00E13E38" w:rsidP="00E13E38">
      <w:pPr>
        <w:ind w:left="-5" w:right="0"/>
        <w:rPr>
          <w:rFonts w:eastAsiaTheme="minorEastAsia" w:hint="eastAsia"/>
        </w:rPr>
      </w:pPr>
      <w:r w:rsidRPr="00E13E38">
        <w:rPr>
          <w:rFonts w:eastAsiaTheme="minorEastAsia"/>
        </w:rPr>
        <w:t>(2.)</w:t>
      </w:r>
      <w:r w:rsidRPr="00E13E38">
        <w:rPr>
          <w:rFonts w:eastAsiaTheme="minorEastAsia"/>
        </w:rPr>
        <w:t>人要被看作是通过基督的介入而暂缓遭受这一判决</w:t>
      </w:r>
      <w:r w:rsidRPr="00E13E38">
        <w:rPr>
          <w:rFonts w:eastAsiaTheme="minorEastAsia"/>
        </w:rPr>
        <w:t>;</w:t>
      </w:r>
      <w:r w:rsidRPr="00E13E38">
        <w:rPr>
          <w:rFonts w:eastAsiaTheme="minorEastAsia"/>
        </w:rPr>
        <w:t>从而使他进入另一种试炼方式。因此</w:t>
      </w:r>
      <w:r w:rsidRPr="00E13E38">
        <w:rPr>
          <w:rFonts w:eastAsiaTheme="minorEastAsia"/>
        </w:rPr>
        <w:t>,</w:t>
      </w:r>
      <w:r w:rsidRPr="00E13E38">
        <w:rPr>
          <w:rFonts w:eastAsiaTheme="minorEastAsia"/>
        </w:rPr>
        <w:t>我们理解中的那些共同观念</w:t>
      </w:r>
      <w:r w:rsidRPr="00E13E38">
        <w:rPr>
          <w:rFonts w:eastAsiaTheme="minorEastAsia"/>
        </w:rPr>
        <w:t>,</w:t>
      </w:r>
      <w:r w:rsidRPr="00E13E38">
        <w:rPr>
          <w:rFonts w:eastAsiaTheme="minorEastAsia"/>
        </w:rPr>
        <w:t>以及我们意志和情感中的共同动机</w:t>
      </w:r>
      <w:r w:rsidRPr="00E13E38">
        <w:rPr>
          <w:rFonts w:eastAsiaTheme="minorEastAsia"/>
        </w:rPr>
        <w:t>,</w:t>
      </w:r>
      <w:r w:rsidRPr="00E13E38">
        <w:rPr>
          <w:rFonts w:eastAsiaTheme="minorEastAsia"/>
        </w:rPr>
        <w:t>只要它们具有道德上的善</w:t>
      </w:r>
      <w:r w:rsidRPr="00E13E38">
        <w:rPr>
          <w:rFonts w:eastAsiaTheme="minorEastAsia"/>
        </w:rPr>
        <w:t>,</w:t>
      </w:r>
      <w:r w:rsidRPr="00E13E38">
        <w:rPr>
          <w:rFonts w:eastAsiaTheme="minorEastAsia"/>
        </w:rPr>
        <w:t>就是基督的调解给我们本性的新恩赐。从这个意义上说</w:t>
      </w:r>
      <w:r w:rsidRPr="00E13E38">
        <w:rPr>
          <w:rFonts w:eastAsiaTheme="minorEastAsia"/>
        </w:rPr>
        <w:t>,</w:t>
      </w:r>
      <w:r w:rsidRPr="00E13E38">
        <w:rPr>
          <w:rFonts w:eastAsiaTheme="minorEastAsia"/>
        </w:rPr>
        <w:t>他可以说是</w:t>
      </w:r>
      <w:r w:rsidRPr="00E13E38">
        <w:rPr>
          <w:rFonts w:eastAsiaTheme="minorEastAsia"/>
        </w:rPr>
        <w:t>"</w:t>
      </w:r>
      <w:r w:rsidRPr="00E13E38">
        <w:rPr>
          <w:rFonts w:eastAsiaTheme="minorEastAsia"/>
        </w:rPr>
        <w:t>为每一个人尝了死味</w:t>
      </w:r>
      <w:r w:rsidRPr="00E13E38">
        <w:rPr>
          <w:rFonts w:eastAsiaTheme="minorEastAsia"/>
        </w:rPr>
        <w:t>",</w:t>
      </w:r>
      <w:r w:rsidRPr="00E13E38">
        <w:rPr>
          <w:rFonts w:eastAsiaTheme="minorEastAsia"/>
        </w:rPr>
        <w:t>来二</w:t>
      </w:r>
      <w:r w:rsidRPr="00E13E38">
        <w:rPr>
          <w:rFonts w:eastAsiaTheme="minorEastAsia"/>
        </w:rPr>
        <w:t>9,</w:t>
      </w:r>
      <w:r w:rsidRPr="00E13E38">
        <w:rPr>
          <w:rFonts w:eastAsiaTheme="minorEastAsia"/>
        </w:rPr>
        <w:t>并且是</w:t>
      </w:r>
      <w:r w:rsidRPr="00E13E38">
        <w:rPr>
          <w:rFonts w:eastAsiaTheme="minorEastAsia"/>
        </w:rPr>
        <w:t>"</w:t>
      </w:r>
      <w:r w:rsidRPr="00E13E38">
        <w:rPr>
          <w:rFonts w:eastAsiaTheme="minorEastAsia"/>
        </w:rPr>
        <w:t>为全世界的罪作了挽回祭</w:t>
      </w:r>
      <w:r w:rsidRPr="00E13E38">
        <w:rPr>
          <w:rFonts w:eastAsiaTheme="minorEastAsia"/>
        </w:rPr>
        <w:t>"</w:t>
      </w:r>
      <w:r w:rsidRPr="00E13E38">
        <w:rPr>
          <w:rFonts w:eastAsiaTheme="minorEastAsia"/>
        </w:rPr>
        <w:t>。凭借这个应许的死</w:t>
      </w:r>
      <w:r w:rsidRPr="00E13E38">
        <w:rPr>
          <w:rFonts w:eastAsiaTheme="minorEastAsia"/>
        </w:rPr>
        <w:t>,</w:t>
      </w:r>
      <w:r w:rsidRPr="00E13E38">
        <w:rPr>
          <w:rFonts w:eastAsiaTheme="minorEastAsia"/>
        </w:rPr>
        <w:t>人身上保留了一些道德善的火花。因此</w:t>
      </w:r>
      <w:r w:rsidRPr="00E13E38">
        <w:rPr>
          <w:rFonts w:eastAsiaTheme="minorEastAsia"/>
        </w:rPr>
        <w:t>,"</w:t>
      </w:r>
      <w:r w:rsidRPr="00E13E38">
        <w:rPr>
          <w:rFonts w:eastAsiaTheme="minorEastAsia"/>
        </w:rPr>
        <w:t>他的生命就是人的光</w:t>
      </w:r>
      <w:r w:rsidRPr="00E13E38">
        <w:rPr>
          <w:rFonts w:eastAsiaTheme="minorEastAsia"/>
        </w:rPr>
        <w:t>";</w:t>
      </w:r>
      <w:r w:rsidRPr="00E13E38">
        <w:rPr>
          <w:rFonts w:eastAsiaTheme="minorEastAsia"/>
        </w:rPr>
        <w:t>他是</w:t>
      </w:r>
      <w:r w:rsidRPr="00E13E38">
        <w:rPr>
          <w:rFonts w:eastAsiaTheme="minorEastAsia"/>
        </w:rPr>
        <w:t>"</w:t>
      </w:r>
      <w:r w:rsidRPr="00E13E38">
        <w:rPr>
          <w:rFonts w:eastAsiaTheme="minorEastAsia"/>
        </w:rPr>
        <w:t>那光照亮一切进入世界的人</w:t>
      </w:r>
      <w:r w:rsidRPr="00E13E38">
        <w:rPr>
          <w:rFonts w:eastAsiaTheme="minorEastAsia"/>
        </w:rPr>
        <w:t>",</w:t>
      </w:r>
      <w:r w:rsidRPr="00E13E38">
        <w:rPr>
          <w:rFonts w:eastAsiaTheme="minorEastAsia"/>
        </w:rPr>
        <w:t>使人心中耶和华的烛光燃烧闪耀</w:t>
      </w:r>
      <w:r w:rsidRPr="00E13E38">
        <w:rPr>
          <w:rFonts w:eastAsiaTheme="minorEastAsia"/>
        </w:rPr>
        <w:t>,</w:t>
      </w:r>
      <w:r w:rsidRPr="00E13E38">
        <w:rPr>
          <w:rFonts w:eastAsiaTheme="minorEastAsia"/>
        </w:rPr>
        <w:t>约翰福音一</w:t>
      </w:r>
      <w:r w:rsidRPr="00E13E38">
        <w:rPr>
          <w:rFonts w:eastAsiaTheme="minorEastAsia"/>
        </w:rPr>
        <w:t>9,</w:t>
      </w:r>
      <w:r w:rsidRPr="00E13E38">
        <w:rPr>
          <w:rFonts w:eastAsiaTheme="minorEastAsia"/>
        </w:rPr>
        <w:t>并用他的中保之能和神之能维系万物</w:t>
      </w:r>
      <w:r w:rsidRPr="00E13E38">
        <w:rPr>
          <w:rFonts w:eastAsiaTheme="minorEastAsia"/>
        </w:rPr>
        <w:t>,</w:t>
      </w:r>
      <w:r w:rsidRPr="00E13E38">
        <w:rPr>
          <w:rFonts w:eastAsiaTheme="minorEastAsia"/>
        </w:rPr>
        <w:t>来一</w:t>
      </w:r>
      <w:r w:rsidRPr="00E13E38">
        <w:rPr>
          <w:rFonts w:eastAsiaTheme="minorEastAsia"/>
        </w:rPr>
        <w:t>3,</w:t>
      </w:r>
      <w:r w:rsidRPr="00E13E38">
        <w:rPr>
          <w:rFonts w:eastAsiaTheme="minorEastAsia"/>
        </w:rPr>
        <w:t>否则就会沉入深渊。凭借这个调解</w:t>
      </w:r>
      <w:r w:rsidRPr="00E13E38">
        <w:rPr>
          <w:rFonts w:eastAsiaTheme="minorEastAsia"/>
        </w:rPr>
        <w:t>,</w:t>
      </w:r>
      <w:r w:rsidRPr="00E13E38">
        <w:rPr>
          <w:rFonts w:eastAsiaTheme="minorEastAsia"/>
        </w:rPr>
        <w:t>人又得到了一些能力</w:t>
      </w:r>
      <w:r w:rsidRPr="00E13E38">
        <w:rPr>
          <w:rFonts w:eastAsiaTheme="minorEastAsia"/>
        </w:rPr>
        <w:t>,</w:t>
      </w:r>
      <w:r w:rsidRPr="00E13E38">
        <w:rPr>
          <w:rFonts w:eastAsiaTheme="minorEastAsia"/>
        </w:rPr>
        <w:t>作为一种新的恩赐</w:t>
      </w:r>
      <w:r w:rsidRPr="00E13E38">
        <w:rPr>
          <w:rFonts w:eastAsiaTheme="minorEastAsia"/>
        </w:rPr>
        <w:t>,</w:t>
      </w:r>
      <w:r w:rsidRPr="00E13E38">
        <w:rPr>
          <w:rFonts w:eastAsiaTheme="minorEastAsia"/>
        </w:rPr>
        <w:t>但还不足以使他能够重生自己</w:t>
      </w:r>
      <w:r w:rsidRPr="00E13E38">
        <w:rPr>
          <w:rFonts w:eastAsiaTheme="minorEastAsia"/>
        </w:rPr>
        <w:t>;</w:t>
      </w:r>
      <w:r w:rsidRPr="00E13E38">
        <w:rPr>
          <w:rFonts w:eastAsiaTheme="minorEastAsia"/>
        </w:rPr>
        <w:t>无论人有什么能力</w:t>
      </w:r>
      <w:r w:rsidRPr="00E13E38">
        <w:rPr>
          <w:rFonts w:eastAsiaTheme="minorEastAsia"/>
        </w:rPr>
        <w:t>,</w:t>
      </w:r>
      <w:r w:rsidRPr="00E13E38">
        <w:rPr>
          <w:rFonts w:eastAsiaTheme="minorEastAsia"/>
        </w:rPr>
        <w:t>最初都是出于这个原因</w:t>
      </w:r>
      <w:r w:rsidRPr="00E13E38">
        <w:rPr>
          <w:rFonts w:eastAsiaTheme="minorEastAsia"/>
        </w:rPr>
        <w:t>,</w:t>
      </w:r>
      <w:r w:rsidRPr="00E13E38">
        <w:rPr>
          <w:rFonts w:eastAsiaTheme="minorEastAsia"/>
        </w:rPr>
        <w:t>并不是从本性的禀赋中生长出来的</w:t>
      </w:r>
      <w:r w:rsidRPr="00E13E38">
        <w:rPr>
          <w:rFonts w:eastAsiaTheme="minorEastAsia"/>
        </w:rPr>
        <w:t>,</w:t>
      </w:r>
      <w:r w:rsidRPr="00E13E38">
        <w:rPr>
          <w:rFonts w:eastAsiaTheme="minorEastAsia"/>
        </w:rPr>
        <w:t>而是出于普遍恩典。</w:t>
      </w:r>
    </w:p>
    <w:p w14:paraId="120CF98C" w14:textId="77777777" w:rsidR="00C67FBA" w:rsidRDefault="00000000">
      <w:pPr>
        <w:ind w:left="-5" w:right="0"/>
      </w:pPr>
      <w:r>
        <w:t>Which common grace is either,</w:t>
      </w:r>
    </w:p>
    <w:p w14:paraId="16CE303A" w14:textId="77777777" w:rsidR="00C67FBA" w:rsidRDefault="00000000">
      <w:pPr>
        <w:ind w:left="-5" w:right="0"/>
      </w:pPr>
      <w:r>
        <w:lastRenderedPageBreak/>
        <w:t xml:space="preserve">[l.] More general, to all men. Whereby those divine sparks in their understandings, and whatsoever is morally praiseworthy in them, is kept up by the grace of God, which was the cause that Christ tasted death for every man: Heb. ii. 9, 'That he by the grace of God should taste death for every man;' whereby the apostle seems to intimate, that by this grace, and this death of Christ, any remainders of that </w:t>
      </w:r>
      <w:proofErr w:type="spellStart"/>
      <w:r>
        <w:t>honour</w:t>
      </w:r>
      <w:proofErr w:type="spellEnd"/>
      <w:r>
        <w:t xml:space="preserve"> and glory wherewith God crowned man at first are kept upon his head; as will appear, if you consider the eighth Psalm, whence the apostle cites the words which are the ground of his discourse of the death of Christ.</w:t>
      </w:r>
    </w:p>
    <w:p w14:paraId="7F1CD5AB" w14:textId="77777777" w:rsidR="00C67FBA" w:rsidRDefault="00000000">
      <w:pPr>
        <w:ind w:left="-5" w:right="0"/>
      </w:pPr>
      <w:r>
        <w:t xml:space="preserve">[2.] More particular common grace, to men under the preaching of the gospel. Which grace men 'turn into wantonness' or lasciviousness, Jude 4. Grace they had, or the gospel of grace, but the wantonness of their nature prevailed against the intimations of grace to them. Besides this common grace, there is a more special grace to the regenerate, the more peculiar fruit of Christ's mediation and death for them. All this, and whatsoever else you can conceive that has but a face of comeliness in man, is not the birth of fallen nature abstracted from this mediation. Therefore when the Gentiles are said to 'do by nature the things contained in the law,' it is not to be understood of nature merely as fallen, for that could do no such thing; but of nature in this new state of probation, by the interposition of Christ the mediator, whose powerful word upheld all things, and kept up those broken fragments of the two tables of law, though dark and obscure. And considering God's design of setting forth the gospel to the world, there was a necessity of those relics, both in the understanding, and affections, and desire for happiness, to render men capable of receiving the gospel, and those inexcusable that would reject it. So that by this mediation of Christ, the state of mankind is different since the fall from that of the evil angels or devils. For man has, just, a power of doing that which is in its own nature good; secondly, a power of doing good with a good intention; not indeed supremely for the glory of God, but for the good of his country, the good of his </w:t>
      </w:r>
      <w:proofErr w:type="spellStart"/>
      <w:r>
        <w:t>neighbours</w:t>
      </w:r>
      <w:proofErr w:type="spellEnd"/>
      <w:r>
        <w:t xml:space="preserve">, the good of the world, which was necessary for the soldering together human </w:t>
      </w:r>
      <w:r>
        <w:lastRenderedPageBreak/>
        <w:t>societies, so that sometimes even in sins man has good intentions. Whereas the devil does always that which in its own nature is evil, and always sins with evil intentions. Without this mediation, every man had been as very a slave to sin as the devil; though he be naturally a slave to sin, yet not in that full measure the devil is, unless left in a judicial manner by God upon high provocations.</w:t>
      </w:r>
    </w:p>
    <w:p w14:paraId="103DEE98" w14:textId="77777777" w:rsidR="00C67FBA" w:rsidRDefault="00000000">
      <w:pPr>
        <w:ind w:left="-5" w:right="0"/>
      </w:pPr>
      <w:r>
        <w:t>There is then a liberty of will in man; and some power there is left in man. And here I shall show,</w:t>
      </w:r>
    </w:p>
    <w:p w14:paraId="32F6FF3B" w14:textId="77777777" w:rsidR="00C67FBA" w:rsidRDefault="00000000">
      <w:pPr>
        <w:numPr>
          <w:ilvl w:val="0"/>
          <w:numId w:val="209"/>
        </w:numPr>
        <w:ind w:right="0" w:hanging="321"/>
      </w:pPr>
      <w:r>
        <w:t>What kind of liberty this is.</w:t>
      </w:r>
    </w:p>
    <w:p w14:paraId="48AA553F" w14:textId="77777777" w:rsidR="00C67FBA" w:rsidRDefault="00000000">
      <w:pPr>
        <w:numPr>
          <w:ilvl w:val="0"/>
          <w:numId w:val="209"/>
        </w:numPr>
        <w:ind w:right="0" w:hanging="321"/>
      </w:pPr>
      <w:r>
        <w:t>That there is some liberty in man.</w:t>
      </w:r>
    </w:p>
    <w:p w14:paraId="4995316C" w14:textId="77777777" w:rsidR="00C67FBA" w:rsidRDefault="00000000">
      <w:pPr>
        <w:numPr>
          <w:ilvl w:val="0"/>
          <w:numId w:val="209"/>
        </w:numPr>
        <w:ind w:right="0" w:hanging="321"/>
      </w:pPr>
      <w:r>
        <w:t>How far the power of man by common grace does extend.</w:t>
      </w:r>
    </w:p>
    <w:p w14:paraId="7B95C669" w14:textId="77777777" w:rsidR="00C67FBA" w:rsidRDefault="00000000">
      <w:pPr>
        <w:ind w:left="-5" w:right="0"/>
      </w:pPr>
      <w:r>
        <w:t>Quest. First, what kind of liberty this is.</w:t>
      </w:r>
    </w:p>
    <w:p w14:paraId="33CF4E3D" w14:textId="608645AE" w:rsidR="00E13E38" w:rsidRDefault="00000000" w:rsidP="00E13E38">
      <w:pPr>
        <w:ind w:left="-5" w:right="0"/>
      </w:pPr>
      <w:r>
        <w:t xml:space="preserve">Ans. 1. The essential liberty of the will remains. Liberty is of the essence of the will, and cannot be taken away without extinction of the nature of man; it is free from compulsion, otherwise it were a </w:t>
      </w:r>
      <w:r>
        <w:rPr>
          <w:i/>
        </w:rPr>
        <w:t>not-will</w:t>
      </w:r>
      <w:r>
        <w:t xml:space="preserve">, which liberty does not consist in a choice of good or evil. For even under this depravation it cannot choose evil </w:t>
      </w:r>
      <w:r>
        <w:rPr>
          <w:i/>
        </w:rPr>
        <w:t>qua malum,</w:t>
      </w:r>
      <w:r>
        <w:t xml:space="preserve"> as such. It can choose nothing but what appears to it under the notion of good; though it many times embraces that which is materially evil, yet the formal consideration upon which it embraces it is as good, either in reality or in appearance; as the sight in every </w:t>
      </w:r>
      <w:proofErr w:type="spellStart"/>
      <w:r>
        <w:t>colour</w:t>
      </w:r>
      <w:proofErr w:type="spellEnd"/>
      <w:r>
        <w:t xml:space="preserve"> sees light. And when it is carried out to that which is really evil, and only apparently good, it is by force of those habits in the understanding, which make it give a false judgment; or, by the power of the sensitive appetite, which hurries it on to the object proposed, but always it respects in its motion everything as good, either an honest, pleasant, or profitable good.</w:t>
      </w:r>
      <w:r w:rsidR="00E13E38" w:rsidRPr="00E13E38">
        <w:t xml:space="preserve"> </w:t>
      </w:r>
      <w:r w:rsidR="00E13E38">
        <w:rPr>
          <w:rFonts w:ascii="宋体" w:eastAsia="宋体" w:hAnsi="宋体" w:cs="宋体" w:hint="eastAsia"/>
        </w:rPr>
        <w:t>这通常的恩典是</w:t>
      </w:r>
      <w:r w:rsidR="00E13E38">
        <w:t>:</w:t>
      </w:r>
    </w:p>
    <w:p w14:paraId="32F94D8E" w14:textId="77777777" w:rsidR="00E13E38" w:rsidRDefault="00E13E38" w:rsidP="00E13E38">
      <w:pPr>
        <w:ind w:left="-5" w:right="0"/>
      </w:pPr>
      <w:r>
        <w:t>[1.]</w:t>
      </w:r>
      <w:r>
        <w:rPr>
          <w:rFonts w:ascii="宋体" w:eastAsia="宋体" w:hAnsi="宋体" w:cs="宋体" w:hint="eastAsia"/>
        </w:rPr>
        <w:t>对所有人来说更加普遍。上帝的恩典维系着他们理解力中的神圣火花</w:t>
      </w:r>
      <w:r>
        <w:t>,</w:t>
      </w:r>
      <w:r>
        <w:rPr>
          <w:rFonts w:ascii="宋体" w:eastAsia="宋体" w:hAnsi="宋体" w:cs="宋体" w:hint="eastAsia"/>
        </w:rPr>
        <w:t>以及他们身上任何值得道德称赞之处</w:t>
      </w:r>
      <w:r>
        <w:t>,</w:t>
      </w:r>
      <w:r>
        <w:rPr>
          <w:rFonts w:ascii="宋体" w:eastAsia="宋体" w:hAnsi="宋体" w:cs="宋体" w:hint="eastAsia"/>
        </w:rPr>
        <w:t>这就是基督为每一个人尝死的</w:t>
      </w:r>
      <w:r>
        <w:rPr>
          <w:rFonts w:ascii="宋体" w:eastAsia="宋体" w:hAnsi="宋体" w:cs="宋体" w:hint="eastAsia"/>
        </w:rPr>
        <w:lastRenderedPageBreak/>
        <w:t>原因</w:t>
      </w:r>
      <w:r>
        <w:t>:</w:t>
      </w:r>
      <w:r>
        <w:rPr>
          <w:rFonts w:ascii="宋体" w:eastAsia="宋体" w:hAnsi="宋体" w:cs="宋体" w:hint="eastAsia"/>
        </w:rPr>
        <w:t>希伯来书二章</w:t>
      </w:r>
      <w:r>
        <w:t>9</w:t>
      </w:r>
      <w:r>
        <w:rPr>
          <w:rFonts w:ascii="宋体" w:eastAsia="宋体" w:hAnsi="宋体" w:cs="宋体" w:hint="eastAsia"/>
        </w:rPr>
        <w:t>节</w:t>
      </w:r>
      <w:r>
        <w:t>,"</w:t>
      </w:r>
      <w:r>
        <w:rPr>
          <w:rFonts w:ascii="宋体" w:eastAsia="宋体" w:hAnsi="宋体" w:cs="宋体" w:hint="eastAsia"/>
        </w:rPr>
        <w:t>他被上帝的恩典</w:t>
      </w:r>
      <w:r>
        <w:t>,</w:t>
      </w:r>
      <w:r>
        <w:rPr>
          <w:rFonts w:ascii="宋体" w:eastAsia="宋体" w:hAnsi="宋体" w:cs="宋体" w:hint="eastAsia"/>
        </w:rPr>
        <w:t>为每个人尝了死味。</w:t>
      </w:r>
      <w:r>
        <w:t>"</w:t>
      </w:r>
      <w:r>
        <w:rPr>
          <w:rFonts w:ascii="宋体" w:eastAsia="宋体" w:hAnsi="宋体" w:cs="宋体" w:hint="eastAsia"/>
        </w:rPr>
        <w:t>使徒似乎暗示</w:t>
      </w:r>
      <w:r>
        <w:t>,</w:t>
      </w:r>
      <w:r>
        <w:rPr>
          <w:rFonts w:ascii="宋体" w:eastAsia="宋体" w:hAnsi="宋体" w:cs="宋体" w:hint="eastAsia"/>
        </w:rPr>
        <w:t>通过这恩典和基督的死</w:t>
      </w:r>
      <w:r>
        <w:t>,</w:t>
      </w:r>
      <w:r>
        <w:rPr>
          <w:rFonts w:ascii="宋体" w:eastAsia="宋体" w:hAnsi="宋体" w:cs="宋体" w:hint="eastAsia"/>
        </w:rPr>
        <w:t>上帝起初给人的尊荣和荣耀的任何残余都保留在他的头上</w:t>
      </w:r>
      <w:r>
        <w:t>;</w:t>
      </w:r>
      <w:r>
        <w:rPr>
          <w:rFonts w:ascii="宋体" w:eastAsia="宋体" w:hAnsi="宋体" w:cs="宋体" w:hint="eastAsia"/>
        </w:rPr>
        <w:t>如果你考虑使徒引用的第八篇诗篇中的话</w:t>
      </w:r>
      <w:r>
        <w:t>,</w:t>
      </w:r>
      <w:r>
        <w:rPr>
          <w:rFonts w:ascii="宋体" w:eastAsia="宋体" w:hAnsi="宋体" w:cs="宋体" w:hint="eastAsia"/>
        </w:rPr>
        <w:t>这些话是他讨论基督之死的根据</w:t>
      </w:r>
      <w:r>
        <w:t>,</w:t>
      </w:r>
      <w:r>
        <w:rPr>
          <w:rFonts w:ascii="宋体" w:eastAsia="宋体" w:hAnsi="宋体" w:cs="宋体" w:hint="eastAsia"/>
        </w:rPr>
        <w:t>你就会明白这一点。</w:t>
      </w:r>
    </w:p>
    <w:p w14:paraId="212120CC" w14:textId="77777777" w:rsidR="00E13E38" w:rsidRDefault="00E13E38" w:rsidP="00E13E38">
      <w:pPr>
        <w:ind w:left="-5" w:right="0"/>
      </w:pPr>
      <w:r>
        <w:t>[2.]</w:t>
      </w:r>
      <w:r>
        <w:rPr>
          <w:rFonts w:ascii="宋体" w:eastAsia="宋体" w:hAnsi="宋体" w:cs="宋体" w:hint="eastAsia"/>
        </w:rPr>
        <w:t>对福音传讲下的人来说更特别的普通恩典。人们将这恩典</w:t>
      </w:r>
      <w:r>
        <w:t>"</w:t>
      </w:r>
      <w:r>
        <w:rPr>
          <w:rFonts w:ascii="宋体" w:eastAsia="宋体" w:hAnsi="宋体" w:cs="宋体" w:hint="eastAsia"/>
        </w:rPr>
        <w:t>变成放纵</w:t>
      </w:r>
      <w:r>
        <w:t>"</w:t>
      </w:r>
      <w:r>
        <w:rPr>
          <w:rFonts w:ascii="宋体" w:eastAsia="宋体" w:hAnsi="宋体" w:cs="宋体" w:hint="eastAsia"/>
        </w:rPr>
        <w:t>或淫乱</w:t>
      </w:r>
      <w:r>
        <w:t>,</w:t>
      </w:r>
      <w:r>
        <w:rPr>
          <w:rFonts w:ascii="宋体" w:eastAsia="宋体" w:hAnsi="宋体" w:cs="宋体" w:hint="eastAsia"/>
        </w:rPr>
        <w:t>犹大书</w:t>
      </w:r>
      <w:r>
        <w:t>4</w:t>
      </w:r>
      <w:r>
        <w:rPr>
          <w:rFonts w:ascii="宋体" w:eastAsia="宋体" w:hAnsi="宋体" w:cs="宋体" w:hint="eastAsia"/>
        </w:rPr>
        <w:t>节。他们有恩典</w:t>
      </w:r>
      <w:r>
        <w:t>,</w:t>
      </w:r>
      <w:r>
        <w:rPr>
          <w:rFonts w:ascii="宋体" w:eastAsia="宋体" w:hAnsi="宋体" w:cs="宋体" w:hint="eastAsia"/>
        </w:rPr>
        <w:t>或恩典的福音</w:t>
      </w:r>
      <w:r>
        <w:t>,</w:t>
      </w:r>
      <w:r>
        <w:rPr>
          <w:rFonts w:ascii="宋体" w:eastAsia="宋体" w:hAnsi="宋体" w:cs="宋体" w:hint="eastAsia"/>
        </w:rPr>
        <w:t>但他们本性的放纵战胜了给他们的恩典的暗示。除了这普通的恩典</w:t>
      </w:r>
      <w:r>
        <w:t>,</w:t>
      </w:r>
      <w:r>
        <w:rPr>
          <w:rFonts w:ascii="宋体" w:eastAsia="宋体" w:hAnsi="宋体" w:cs="宋体" w:hint="eastAsia"/>
        </w:rPr>
        <w:t>对重生的人还有更特别的恩典</w:t>
      </w:r>
      <w:r>
        <w:t>,</w:t>
      </w:r>
      <w:r>
        <w:rPr>
          <w:rFonts w:ascii="宋体" w:eastAsia="宋体" w:hAnsi="宋体" w:cs="宋体" w:hint="eastAsia"/>
        </w:rPr>
        <w:t>是基督为他们的调解和死亡更独特的果子。所有这些</w:t>
      </w:r>
      <w:r>
        <w:t>,</w:t>
      </w:r>
      <w:r>
        <w:rPr>
          <w:rFonts w:ascii="宋体" w:eastAsia="宋体" w:hAnsi="宋体" w:cs="宋体" w:hint="eastAsia"/>
        </w:rPr>
        <w:t>以及你能想到的人身上有丝毫美好的样子</w:t>
      </w:r>
      <w:r>
        <w:t>,</w:t>
      </w:r>
      <w:r>
        <w:rPr>
          <w:rFonts w:ascii="宋体" w:eastAsia="宋体" w:hAnsi="宋体" w:cs="宋体" w:hint="eastAsia"/>
        </w:rPr>
        <w:t>都不是脱离这调解而堕落的本性的产物。因此</w:t>
      </w:r>
      <w:r>
        <w:t>,</w:t>
      </w:r>
      <w:r>
        <w:rPr>
          <w:rFonts w:ascii="宋体" w:eastAsia="宋体" w:hAnsi="宋体" w:cs="宋体" w:hint="eastAsia"/>
        </w:rPr>
        <w:t>当外邦人被称为</w:t>
      </w:r>
      <w:r>
        <w:t>"</w:t>
      </w:r>
      <w:r>
        <w:rPr>
          <w:rFonts w:ascii="宋体" w:eastAsia="宋体" w:hAnsi="宋体" w:cs="宋体" w:hint="eastAsia"/>
        </w:rPr>
        <w:t>按本性行律法上的事</w:t>
      </w:r>
      <w:r>
        <w:t>",</w:t>
      </w:r>
      <w:r>
        <w:rPr>
          <w:rFonts w:ascii="宋体" w:eastAsia="宋体" w:hAnsi="宋体" w:cs="宋体" w:hint="eastAsia"/>
        </w:rPr>
        <w:t>不能理解为仅仅是堕落的本性</w:t>
      </w:r>
      <w:r>
        <w:t>,</w:t>
      </w:r>
      <w:r>
        <w:rPr>
          <w:rFonts w:ascii="宋体" w:eastAsia="宋体" w:hAnsi="宋体" w:cs="宋体" w:hint="eastAsia"/>
        </w:rPr>
        <w:t>因为那不能做这样的事</w:t>
      </w:r>
      <w:r>
        <w:t>;</w:t>
      </w:r>
      <w:r>
        <w:rPr>
          <w:rFonts w:ascii="宋体" w:eastAsia="宋体" w:hAnsi="宋体" w:cs="宋体" w:hint="eastAsia"/>
        </w:rPr>
        <w:t>而是在基督中保的介入下</w:t>
      </w:r>
      <w:r>
        <w:t>,</w:t>
      </w:r>
      <w:r>
        <w:rPr>
          <w:rFonts w:ascii="宋体" w:eastAsia="宋体" w:hAnsi="宋体" w:cs="宋体" w:hint="eastAsia"/>
        </w:rPr>
        <w:t>在这个新的试炼状态下的本性</w:t>
      </w:r>
      <w:r>
        <w:t>,</w:t>
      </w:r>
      <w:r>
        <w:rPr>
          <w:rFonts w:ascii="宋体" w:eastAsia="宋体" w:hAnsi="宋体" w:cs="宋体" w:hint="eastAsia"/>
        </w:rPr>
        <w:t>他有力的话维系万物</w:t>
      </w:r>
      <w:r>
        <w:t>,</w:t>
      </w:r>
      <w:r>
        <w:rPr>
          <w:rFonts w:ascii="宋体" w:eastAsia="宋体" w:hAnsi="宋体" w:cs="宋体" w:hint="eastAsia"/>
        </w:rPr>
        <w:t>保守了律法的两块法版的破碎片段</w:t>
      </w:r>
      <w:r>
        <w:t>,</w:t>
      </w:r>
      <w:r>
        <w:rPr>
          <w:rFonts w:ascii="宋体" w:eastAsia="宋体" w:hAnsi="宋体" w:cs="宋体" w:hint="eastAsia"/>
        </w:rPr>
        <w:t>虽然黑暗模糊。考虑到上帝要向世人宣扬福音的旨意</w:t>
      </w:r>
      <w:r>
        <w:t>,</w:t>
      </w:r>
      <w:r>
        <w:rPr>
          <w:rFonts w:ascii="宋体" w:eastAsia="宋体" w:hAnsi="宋体" w:cs="宋体" w:hint="eastAsia"/>
        </w:rPr>
        <w:t>这些遗迹在理解力、情感和对幸福的渴望中是必要的</w:t>
      </w:r>
      <w:r>
        <w:t>,</w:t>
      </w:r>
      <w:r>
        <w:rPr>
          <w:rFonts w:ascii="宋体" w:eastAsia="宋体" w:hAnsi="宋体" w:cs="宋体" w:hint="eastAsia"/>
        </w:rPr>
        <w:t>使人能接受福音</w:t>
      </w:r>
      <w:r>
        <w:t>,</w:t>
      </w:r>
      <w:r>
        <w:rPr>
          <w:rFonts w:ascii="宋体" w:eastAsia="宋体" w:hAnsi="宋体" w:cs="宋体" w:hint="eastAsia"/>
        </w:rPr>
        <w:t>那些拒绝福音的人就没有借口。因此</w:t>
      </w:r>
      <w:r>
        <w:t>,</w:t>
      </w:r>
      <w:r>
        <w:rPr>
          <w:rFonts w:ascii="宋体" w:eastAsia="宋体" w:hAnsi="宋体" w:cs="宋体" w:hint="eastAsia"/>
        </w:rPr>
        <w:t>通过基督的这个调解</w:t>
      </w:r>
      <w:r>
        <w:t>,</w:t>
      </w:r>
      <w:r>
        <w:rPr>
          <w:rFonts w:ascii="宋体" w:eastAsia="宋体" w:hAnsi="宋体" w:cs="宋体" w:hint="eastAsia"/>
        </w:rPr>
        <w:t>人类自堕落以来的状态不同于恶天使或魔鬼。因为人</w:t>
      </w:r>
      <w:r>
        <w:t>,</w:t>
      </w:r>
      <w:r>
        <w:rPr>
          <w:rFonts w:ascii="宋体" w:eastAsia="宋体" w:hAnsi="宋体" w:cs="宋体" w:hint="eastAsia"/>
        </w:rPr>
        <w:t>第一</w:t>
      </w:r>
      <w:r>
        <w:t>,</w:t>
      </w:r>
      <w:r>
        <w:rPr>
          <w:rFonts w:ascii="宋体" w:eastAsia="宋体" w:hAnsi="宋体" w:cs="宋体" w:hint="eastAsia"/>
        </w:rPr>
        <w:t>有行在本性上是善的事的能力</w:t>
      </w:r>
      <w:r>
        <w:t>;</w:t>
      </w:r>
      <w:r>
        <w:rPr>
          <w:rFonts w:ascii="宋体" w:eastAsia="宋体" w:hAnsi="宋体" w:cs="宋体" w:hint="eastAsia"/>
        </w:rPr>
        <w:t>第二</w:t>
      </w:r>
      <w:r>
        <w:t>,</w:t>
      </w:r>
      <w:r>
        <w:rPr>
          <w:rFonts w:ascii="宋体" w:eastAsia="宋体" w:hAnsi="宋体" w:cs="宋体" w:hint="eastAsia"/>
        </w:rPr>
        <w:t>有以善意行善事的能力</w:t>
      </w:r>
      <w:r>
        <w:t>;</w:t>
      </w:r>
      <w:r>
        <w:rPr>
          <w:rFonts w:ascii="宋体" w:eastAsia="宋体" w:hAnsi="宋体" w:cs="宋体" w:hint="eastAsia"/>
        </w:rPr>
        <w:t>虽然不是至高无上地为了上帝的荣耀</w:t>
      </w:r>
      <w:r>
        <w:t>,</w:t>
      </w:r>
      <w:r>
        <w:rPr>
          <w:rFonts w:ascii="宋体" w:eastAsia="宋体" w:hAnsi="宋体" w:cs="宋体" w:hint="eastAsia"/>
        </w:rPr>
        <w:t>而是为了他的国家、邻舍和世界的好处</w:t>
      </w:r>
      <w:r>
        <w:t>,</w:t>
      </w:r>
      <w:r>
        <w:rPr>
          <w:rFonts w:ascii="宋体" w:eastAsia="宋体" w:hAnsi="宋体" w:cs="宋体" w:hint="eastAsia"/>
        </w:rPr>
        <w:t>这对于联结人类社会是必要的</w:t>
      </w:r>
      <w:r>
        <w:t>,</w:t>
      </w:r>
      <w:r>
        <w:rPr>
          <w:rFonts w:ascii="宋体" w:eastAsia="宋体" w:hAnsi="宋体" w:cs="宋体" w:hint="eastAsia"/>
        </w:rPr>
        <w:t>因此有时即使在罪中人也有善意。而魔鬼总是行在本性上是恶的事</w:t>
      </w:r>
      <w:r>
        <w:t>,</w:t>
      </w:r>
      <w:r>
        <w:rPr>
          <w:rFonts w:ascii="宋体" w:eastAsia="宋体" w:hAnsi="宋体" w:cs="宋体" w:hint="eastAsia"/>
        </w:rPr>
        <w:t>并且总是以恶意犯罪。没有这个调解</w:t>
      </w:r>
      <w:r>
        <w:t>,</w:t>
      </w:r>
      <w:r>
        <w:rPr>
          <w:rFonts w:ascii="宋体" w:eastAsia="宋体" w:hAnsi="宋体" w:cs="宋体" w:hint="eastAsia"/>
        </w:rPr>
        <w:t>每个人都会像魔鬼一样完全成为罪的奴隶</w:t>
      </w:r>
      <w:r>
        <w:t>;</w:t>
      </w:r>
      <w:r>
        <w:rPr>
          <w:rFonts w:ascii="宋体" w:eastAsia="宋体" w:hAnsi="宋体" w:cs="宋体" w:hint="eastAsia"/>
        </w:rPr>
        <w:t>虽然他本性上是罪的奴隶</w:t>
      </w:r>
      <w:r>
        <w:t>,</w:t>
      </w:r>
      <w:r>
        <w:rPr>
          <w:rFonts w:ascii="宋体" w:eastAsia="宋体" w:hAnsi="宋体" w:cs="宋体" w:hint="eastAsia"/>
        </w:rPr>
        <w:t>但不像魔鬼那样到了十足的地步</w:t>
      </w:r>
      <w:r>
        <w:t>,</w:t>
      </w:r>
      <w:r>
        <w:rPr>
          <w:rFonts w:ascii="宋体" w:eastAsia="宋体" w:hAnsi="宋体" w:cs="宋体" w:hint="eastAsia"/>
        </w:rPr>
        <w:t>除非在严重的挑衅下被上帝以司法方式离弃。</w:t>
      </w:r>
    </w:p>
    <w:p w14:paraId="0EF3EE48" w14:textId="77777777" w:rsidR="00E13E38" w:rsidRDefault="00E13E38" w:rsidP="00E13E38">
      <w:pPr>
        <w:ind w:left="-5" w:right="0"/>
      </w:pPr>
      <w:r>
        <w:rPr>
          <w:rFonts w:ascii="宋体" w:eastAsia="宋体" w:hAnsi="宋体" w:cs="宋体" w:hint="eastAsia"/>
        </w:rPr>
        <w:t>那么人里面就有意志的自由</w:t>
      </w:r>
      <w:r>
        <w:t>;</w:t>
      </w:r>
      <w:r>
        <w:rPr>
          <w:rFonts w:ascii="宋体" w:eastAsia="宋体" w:hAnsi="宋体" w:cs="宋体" w:hint="eastAsia"/>
        </w:rPr>
        <w:t>人里面还剩下一些能力。在这里我要说明</w:t>
      </w:r>
      <w:r>
        <w:t>,</w:t>
      </w:r>
    </w:p>
    <w:p w14:paraId="3F08EE2A" w14:textId="77777777" w:rsidR="00E13E38" w:rsidRDefault="00E13E38" w:rsidP="00E13E38">
      <w:pPr>
        <w:ind w:left="-5" w:right="0"/>
      </w:pPr>
      <w:r>
        <w:t xml:space="preserve">1. </w:t>
      </w:r>
      <w:r>
        <w:rPr>
          <w:rFonts w:ascii="宋体" w:eastAsia="宋体" w:hAnsi="宋体" w:cs="宋体" w:hint="eastAsia"/>
        </w:rPr>
        <w:t>这是什么样的自由。</w:t>
      </w:r>
    </w:p>
    <w:p w14:paraId="54A588F7" w14:textId="77777777" w:rsidR="00E13E38" w:rsidRDefault="00E13E38" w:rsidP="00E13E38">
      <w:pPr>
        <w:ind w:left="-5" w:right="0"/>
      </w:pPr>
      <w:r>
        <w:t xml:space="preserve">2. </w:t>
      </w:r>
      <w:r>
        <w:rPr>
          <w:rFonts w:ascii="宋体" w:eastAsia="宋体" w:hAnsi="宋体" w:cs="宋体" w:hint="eastAsia"/>
        </w:rPr>
        <w:t>人里面有一些自由。</w:t>
      </w:r>
    </w:p>
    <w:p w14:paraId="6D843F0C" w14:textId="77777777" w:rsidR="00E13E38" w:rsidRDefault="00E13E38" w:rsidP="00E13E38">
      <w:pPr>
        <w:ind w:left="-5" w:right="0"/>
      </w:pPr>
      <w:r>
        <w:t xml:space="preserve">3. </w:t>
      </w:r>
      <w:r>
        <w:rPr>
          <w:rFonts w:ascii="宋体" w:eastAsia="宋体" w:hAnsi="宋体" w:cs="宋体" w:hint="eastAsia"/>
        </w:rPr>
        <w:t>人通过普通恩典的能力延伸到什么地步。</w:t>
      </w:r>
    </w:p>
    <w:p w14:paraId="0573AEF7" w14:textId="77777777" w:rsidR="00E13E38" w:rsidRDefault="00E13E38" w:rsidP="00E13E38">
      <w:pPr>
        <w:ind w:left="-5" w:right="0"/>
      </w:pPr>
      <w:r>
        <w:rPr>
          <w:rFonts w:ascii="宋体" w:eastAsia="宋体" w:hAnsi="宋体" w:cs="宋体" w:hint="eastAsia"/>
        </w:rPr>
        <w:lastRenderedPageBreak/>
        <w:t>问题一</w:t>
      </w:r>
      <w:r>
        <w:t>,</w:t>
      </w:r>
      <w:r>
        <w:rPr>
          <w:rFonts w:ascii="宋体" w:eastAsia="宋体" w:hAnsi="宋体" w:cs="宋体" w:hint="eastAsia"/>
        </w:rPr>
        <w:t>这是什么样的自由。</w:t>
      </w:r>
    </w:p>
    <w:p w14:paraId="3BE9A39B" w14:textId="420BFA18" w:rsidR="00C67FBA" w:rsidRDefault="00E13E38" w:rsidP="00E13E38">
      <w:pPr>
        <w:ind w:left="-5" w:right="0"/>
      </w:pPr>
      <w:r>
        <w:rPr>
          <w:rFonts w:ascii="宋体" w:eastAsia="宋体" w:hAnsi="宋体" w:cs="宋体" w:hint="eastAsia"/>
        </w:rPr>
        <w:t>答</w:t>
      </w:r>
      <w:r>
        <w:t>1</w:t>
      </w:r>
      <w:r>
        <w:rPr>
          <w:rFonts w:ascii="宋体" w:eastAsia="宋体" w:hAnsi="宋体" w:cs="宋体" w:hint="eastAsia"/>
        </w:rPr>
        <w:t>。意志的本质自由仍然存在。自由是意志的本质</w:t>
      </w:r>
      <w:r>
        <w:t>,</w:t>
      </w:r>
      <w:r>
        <w:rPr>
          <w:rFonts w:ascii="宋体" w:eastAsia="宋体" w:hAnsi="宋体" w:cs="宋体" w:hint="eastAsia"/>
        </w:rPr>
        <w:t>除非人性灭绝</w:t>
      </w:r>
      <w:r>
        <w:t>,</w:t>
      </w:r>
      <w:r>
        <w:rPr>
          <w:rFonts w:ascii="宋体" w:eastAsia="宋体" w:hAnsi="宋体" w:cs="宋体" w:hint="eastAsia"/>
        </w:rPr>
        <w:t>否则不能被夺去</w:t>
      </w:r>
      <w:r>
        <w:t>;</w:t>
      </w:r>
      <w:r>
        <w:rPr>
          <w:rFonts w:ascii="宋体" w:eastAsia="宋体" w:hAnsi="宋体" w:cs="宋体" w:hint="eastAsia"/>
        </w:rPr>
        <w:t>它不受强迫</w:t>
      </w:r>
      <w:r>
        <w:t>,</w:t>
      </w:r>
      <w:r>
        <w:rPr>
          <w:rFonts w:ascii="宋体" w:eastAsia="宋体" w:hAnsi="宋体" w:cs="宋体" w:hint="eastAsia"/>
        </w:rPr>
        <w:t>否则就不是意志</w:t>
      </w:r>
      <w:r>
        <w:t>,</w:t>
      </w:r>
      <w:r>
        <w:rPr>
          <w:rFonts w:ascii="宋体" w:eastAsia="宋体" w:hAnsi="宋体" w:cs="宋体" w:hint="eastAsia"/>
        </w:rPr>
        <w:t>这自由不在于选择善或恶。因为即使在这堕落之下</w:t>
      </w:r>
      <w:r>
        <w:t>,</w:t>
      </w:r>
      <w:r>
        <w:rPr>
          <w:rFonts w:ascii="宋体" w:eastAsia="宋体" w:hAnsi="宋体" w:cs="宋体" w:hint="eastAsia"/>
        </w:rPr>
        <w:t>它也不能选择恶本身</w:t>
      </w:r>
      <w:r>
        <w:t>,</w:t>
      </w:r>
      <w:r>
        <w:rPr>
          <w:rFonts w:ascii="宋体" w:eastAsia="宋体" w:hAnsi="宋体" w:cs="宋体" w:hint="eastAsia"/>
        </w:rPr>
        <w:t>就其为恶而言。它只能选择在它看来是善的事</w:t>
      </w:r>
      <w:r>
        <w:t>;</w:t>
      </w:r>
      <w:r>
        <w:rPr>
          <w:rFonts w:ascii="宋体" w:eastAsia="宋体" w:hAnsi="宋体" w:cs="宋体" w:hint="eastAsia"/>
        </w:rPr>
        <w:t>虽然它多次拥抱实质上是恶的事</w:t>
      </w:r>
      <w:r>
        <w:t>,</w:t>
      </w:r>
      <w:r>
        <w:rPr>
          <w:rFonts w:ascii="宋体" w:eastAsia="宋体" w:hAnsi="宋体" w:cs="宋体" w:hint="eastAsia"/>
        </w:rPr>
        <w:t>但它拥抱它的形式上的考虑是善的</w:t>
      </w:r>
      <w:r>
        <w:t>,</w:t>
      </w:r>
      <w:r>
        <w:rPr>
          <w:rFonts w:ascii="宋体" w:eastAsia="宋体" w:hAnsi="宋体" w:cs="宋体" w:hint="eastAsia"/>
        </w:rPr>
        <w:t>无论是在现实中还是在外表上</w:t>
      </w:r>
      <w:r>
        <w:t>;</w:t>
      </w:r>
      <w:r>
        <w:rPr>
          <w:rFonts w:ascii="宋体" w:eastAsia="宋体" w:hAnsi="宋体" w:cs="宋体" w:hint="eastAsia"/>
        </w:rPr>
        <w:t>就像视觉在每种颜色中都看到光一样。当它被带到实际上是恶的、只是表面上是善的事上时</w:t>
      </w:r>
      <w:r>
        <w:t>,</w:t>
      </w:r>
      <w:r>
        <w:rPr>
          <w:rFonts w:ascii="宋体" w:eastAsia="宋体" w:hAnsi="宋体" w:cs="宋体" w:hint="eastAsia"/>
        </w:rPr>
        <w:t>是因为理解力中那些习惯的力量</w:t>
      </w:r>
      <w:r>
        <w:t>,</w:t>
      </w:r>
      <w:r>
        <w:rPr>
          <w:rFonts w:ascii="宋体" w:eastAsia="宋体" w:hAnsi="宋体" w:cs="宋体" w:hint="eastAsia"/>
        </w:rPr>
        <w:t>使它做出错误的判断</w:t>
      </w:r>
      <w:r>
        <w:t>;</w:t>
      </w:r>
      <w:r>
        <w:rPr>
          <w:rFonts w:ascii="宋体" w:eastAsia="宋体" w:hAnsi="宋体" w:cs="宋体" w:hint="eastAsia"/>
        </w:rPr>
        <w:t>或者</w:t>
      </w:r>
      <w:r>
        <w:t>,</w:t>
      </w:r>
      <w:r>
        <w:rPr>
          <w:rFonts w:ascii="宋体" w:eastAsia="宋体" w:hAnsi="宋体" w:cs="宋体" w:hint="eastAsia"/>
        </w:rPr>
        <w:t>是因为感性欲望的力量</w:t>
      </w:r>
      <w:r>
        <w:t>,</w:t>
      </w:r>
      <w:r>
        <w:rPr>
          <w:rFonts w:ascii="宋体" w:eastAsia="宋体" w:hAnsi="宋体" w:cs="宋体" w:hint="eastAsia"/>
        </w:rPr>
        <w:t>将它驱向所提出的对象</w:t>
      </w:r>
      <w:r>
        <w:t>,</w:t>
      </w:r>
      <w:r>
        <w:rPr>
          <w:rFonts w:ascii="宋体" w:eastAsia="宋体" w:hAnsi="宋体" w:cs="宋体" w:hint="eastAsia"/>
        </w:rPr>
        <w:t>但在它的动机中</w:t>
      </w:r>
      <w:r>
        <w:t>,</w:t>
      </w:r>
      <w:r>
        <w:rPr>
          <w:rFonts w:ascii="宋体" w:eastAsia="宋体" w:hAnsi="宋体" w:cs="宋体" w:hint="eastAsia"/>
        </w:rPr>
        <w:t>它总是尊重每一件事为善</w:t>
      </w:r>
      <w:r>
        <w:t>,</w:t>
      </w:r>
      <w:r>
        <w:rPr>
          <w:rFonts w:ascii="宋体" w:eastAsia="宋体" w:hAnsi="宋体" w:cs="宋体" w:hint="eastAsia"/>
        </w:rPr>
        <w:t>无论是诚实的、愉快的还是有益的善。</w:t>
      </w:r>
    </w:p>
    <w:p w14:paraId="0D3635B9" w14:textId="77777777" w:rsidR="00C67FBA" w:rsidRDefault="00000000">
      <w:pPr>
        <w:ind w:left="-5" w:right="0"/>
        <w:rPr>
          <w:rFonts w:eastAsiaTheme="minorEastAsia"/>
        </w:rPr>
      </w:pPr>
      <w:r>
        <w:t xml:space="preserve">Ans. 2. Though the essential liberty of the will remains, yet the rectitude whereby it might have been free only to that which was really good is lost. Man by creation had a freedom of will to choose that which was really good, yet had a mutability, and could choose evil; and by choosing evil rather than good, sank his posterity into this depraved liberty which now remains. Though since the fall man is preserved in his natural freedom, and cannot be forced, yet he has not a power to will well, because that righteous principle whereby he did will well is departed from him; yet because the essential freedom due to his nature remains, whatsoever he wills he wills freely, so that though something the will wills may be materially good, yet it wills that good in an ill manner, for being overcome naturally by sin man can do nothing but according to that law which sin, as a master that has conquered him, imposes upon him: 2 Peter ii. 19, 'They themselves are the servants of corruption: for of whom a man is overcome, of the same is he brought in bondage.' And of all men in a state of nature, though under common grace, the apostle pronounces, Rom. iii. 11, that 'there is none that seeks after God;' that is, in </w:t>
      </w:r>
      <w:proofErr w:type="spellStart"/>
      <w:r>
        <w:t>any thing</w:t>
      </w:r>
      <w:proofErr w:type="spellEnd"/>
      <w:r>
        <w:t xml:space="preserve"> they do, though never so good, they seek not God but themselves. 'There is no fear of God,' no respect to God 'before their eyes,' ver. 18, whence it comes to pass, that by reason of this dominion of sin nothing can be done well. Hence man is said to be dead; not that the life which does </w:t>
      </w:r>
      <w:r>
        <w:lastRenderedPageBreak/>
        <w:t>constitute the nature of the soul is taken away, but that which renders it fit for performing actions pleasing to God; for such a life does consist, not in the nature of the soul or will, but in that habitual integrity which was in man by creation. As the body when it is dead does not cease to be a body, but ceases to be animated, by the separation of the soul from it, so the soul may be truly said to be dead, though the power of the soul be not taken away. If the spiritual rectitude in that power which did constitute it spiritually living be departed, by the removal of this righteousness, the will is not free to spiritual things, though it be to natural. It is 'free among the dead,' as the psalmist speaks of himself; Ps. lxxxviii. 5; free to dead works, not to living; to this or that dead work, to any work within the verge of sinning, as a bird in a large cage may skip this way and that way by its natural spontaneous motion, but still within the cage.</w:t>
      </w:r>
    </w:p>
    <w:p w14:paraId="18546EFB" w14:textId="007D0168" w:rsidR="00E13E38" w:rsidRPr="00E13E38" w:rsidRDefault="00E13E38">
      <w:pPr>
        <w:ind w:left="-5" w:right="0"/>
        <w:rPr>
          <w:rFonts w:eastAsiaTheme="minorEastAsia" w:hint="eastAsia"/>
        </w:rPr>
      </w:pPr>
      <w:r w:rsidRPr="00E13E38">
        <w:rPr>
          <w:rFonts w:eastAsiaTheme="minorEastAsia"/>
        </w:rPr>
        <w:t>答</w:t>
      </w:r>
      <w:r w:rsidRPr="00E13E38">
        <w:rPr>
          <w:rFonts w:eastAsiaTheme="minorEastAsia"/>
        </w:rPr>
        <w:t xml:space="preserve">: </w:t>
      </w:r>
      <w:r w:rsidRPr="00E13E38">
        <w:rPr>
          <w:rFonts w:eastAsiaTheme="minorEastAsia"/>
        </w:rPr>
        <w:t>虽然意志的本质自由仍然存在</w:t>
      </w:r>
      <w:r w:rsidRPr="00E13E38">
        <w:rPr>
          <w:rFonts w:eastAsiaTheme="minorEastAsia"/>
        </w:rPr>
        <w:t>,</w:t>
      </w:r>
      <w:r w:rsidRPr="00E13E38">
        <w:rPr>
          <w:rFonts w:eastAsiaTheme="minorEastAsia"/>
        </w:rPr>
        <w:t>但使其可能仅自由地选择真正美好事物的正直已经丧失。人类通过创造拥有自由意志来选择真正美好的事物</w:t>
      </w:r>
      <w:r w:rsidRPr="00E13E38">
        <w:rPr>
          <w:rFonts w:eastAsiaTheme="minorEastAsia"/>
        </w:rPr>
        <w:t>,</w:t>
      </w:r>
      <w:r w:rsidRPr="00E13E38">
        <w:rPr>
          <w:rFonts w:eastAsiaTheme="minorEastAsia"/>
        </w:rPr>
        <w:t>但却有可变性</w:t>
      </w:r>
      <w:r w:rsidRPr="00E13E38">
        <w:rPr>
          <w:rFonts w:eastAsiaTheme="minorEastAsia"/>
        </w:rPr>
        <w:t>,</w:t>
      </w:r>
      <w:r w:rsidRPr="00E13E38">
        <w:rPr>
          <w:rFonts w:eastAsiaTheme="minorEastAsia"/>
        </w:rPr>
        <w:t>可以选择邪恶</w:t>
      </w:r>
      <w:r w:rsidRPr="00E13E38">
        <w:rPr>
          <w:rFonts w:eastAsiaTheme="minorEastAsia"/>
        </w:rPr>
        <w:t>;</w:t>
      </w:r>
      <w:r w:rsidRPr="00E13E38">
        <w:rPr>
          <w:rFonts w:eastAsiaTheme="minorEastAsia"/>
        </w:rPr>
        <w:t>并且通过选择邪恶而不是美好</w:t>
      </w:r>
      <w:r w:rsidRPr="00E13E38">
        <w:rPr>
          <w:rFonts w:eastAsiaTheme="minorEastAsia"/>
        </w:rPr>
        <w:t>,</w:t>
      </w:r>
      <w:r w:rsidRPr="00E13E38">
        <w:rPr>
          <w:rFonts w:eastAsiaTheme="minorEastAsia"/>
        </w:rPr>
        <w:t>将他的后代陷入了现在仍然存在的这种堕落的自由之中。虽然自从堕落以来</w:t>
      </w:r>
      <w:r w:rsidRPr="00E13E38">
        <w:rPr>
          <w:rFonts w:eastAsiaTheme="minorEastAsia"/>
        </w:rPr>
        <w:t>,</w:t>
      </w:r>
      <w:r w:rsidRPr="00E13E38">
        <w:rPr>
          <w:rFonts w:eastAsiaTheme="minorEastAsia"/>
        </w:rPr>
        <w:t>人类保持着他的天然自由</w:t>
      </w:r>
      <w:r w:rsidRPr="00E13E38">
        <w:rPr>
          <w:rFonts w:eastAsiaTheme="minorEastAsia"/>
        </w:rPr>
        <w:t>,</w:t>
      </w:r>
      <w:r w:rsidRPr="00E13E38">
        <w:rPr>
          <w:rFonts w:eastAsiaTheme="minorEastAsia"/>
        </w:rPr>
        <w:t>不能被强迫</w:t>
      </w:r>
      <w:r w:rsidRPr="00E13E38">
        <w:rPr>
          <w:rFonts w:eastAsiaTheme="minorEastAsia"/>
        </w:rPr>
        <w:t>,</w:t>
      </w:r>
      <w:r w:rsidRPr="00E13E38">
        <w:rPr>
          <w:rFonts w:eastAsiaTheme="minorEastAsia"/>
        </w:rPr>
        <w:t>但他没有善意的能力</w:t>
      </w:r>
      <w:r w:rsidRPr="00E13E38">
        <w:rPr>
          <w:rFonts w:eastAsiaTheme="minorEastAsia"/>
        </w:rPr>
        <w:t>,</w:t>
      </w:r>
      <w:r w:rsidRPr="00E13E38">
        <w:rPr>
          <w:rFonts w:eastAsiaTheme="minorEastAsia"/>
        </w:rPr>
        <w:t>因为他曾经善意的正直原则已经离开了他</w:t>
      </w:r>
      <w:r w:rsidRPr="00E13E38">
        <w:rPr>
          <w:rFonts w:eastAsiaTheme="minorEastAsia"/>
        </w:rPr>
        <w:t>;</w:t>
      </w:r>
      <w:r w:rsidRPr="00E13E38">
        <w:rPr>
          <w:rFonts w:eastAsiaTheme="minorEastAsia"/>
        </w:rPr>
        <w:t>然而</w:t>
      </w:r>
      <w:r w:rsidRPr="00E13E38">
        <w:rPr>
          <w:rFonts w:eastAsiaTheme="minorEastAsia"/>
        </w:rPr>
        <w:t>,</w:t>
      </w:r>
      <w:r w:rsidRPr="00E13E38">
        <w:rPr>
          <w:rFonts w:eastAsiaTheme="minorEastAsia"/>
        </w:rPr>
        <w:t>由于他本性中应有的本质自由仍然存在</w:t>
      </w:r>
      <w:r w:rsidRPr="00E13E38">
        <w:rPr>
          <w:rFonts w:eastAsiaTheme="minorEastAsia"/>
        </w:rPr>
        <w:t>,</w:t>
      </w:r>
      <w:r w:rsidRPr="00E13E38">
        <w:rPr>
          <w:rFonts w:eastAsiaTheme="minorEastAsia"/>
        </w:rPr>
        <w:t>无论他意愿什么</w:t>
      </w:r>
      <w:r w:rsidRPr="00E13E38">
        <w:rPr>
          <w:rFonts w:eastAsiaTheme="minorEastAsia"/>
        </w:rPr>
        <w:t>,</w:t>
      </w:r>
      <w:r w:rsidRPr="00E13E38">
        <w:rPr>
          <w:rFonts w:eastAsiaTheme="minorEastAsia"/>
        </w:rPr>
        <w:t>他都是自由地意愿</w:t>
      </w:r>
      <w:r w:rsidRPr="00E13E38">
        <w:rPr>
          <w:rFonts w:eastAsiaTheme="minorEastAsia"/>
        </w:rPr>
        <w:t>,</w:t>
      </w:r>
      <w:r w:rsidRPr="00E13E38">
        <w:rPr>
          <w:rFonts w:eastAsiaTheme="minorEastAsia"/>
        </w:rPr>
        <w:t>因此</w:t>
      </w:r>
      <w:r w:rsidRPr="00E13E38">
        <w:rPr>
          <w:rFonts w:eastAsiaTheme="minorEastAsia"/>
        </w:rPr>
        <w:t>,</w:t>
      </w:r>
      <w:r w:rsidRPr="00E13E38">
        <w:rPr>
          <w:rFonts w:eastAsiaTheme="minorEastAsia"/>
        </w:rPr>
        <w:t>尽管意志意愿的某些事情在物质上可能是好的</w:t>
      </w:r>
      <w:r w:rsidRPr="00E13E38">
        <w:rPr>
          <w:rFonts w:eastAsiaTheme="minorEastAsia"/>
        </w:rPr>
        <w:t>,</w:t>
      </w:r>
      <w:r w:rsidRPr="00E13E38">
        <w:rPr>
          <w:rFonts w:eastAsiaTheme="minorEastAsia"/>
        </w:rPr>
        <w:t>但它以一种恶劣的方式意愿那善</w:t>
      </w:r>
      <w:r w:rsidRPr="00E13E38">
        <w:rPr>
          <w:rFonts w:eastAsiaTheme="minorEastAsia"/>
        </w:rPr>
        <w:t>,</w:t>
      </w:r>
      <w:r w:rsidRPr="00E13E38">
        <w:rPr>
          <w:rFonts w:eastAsiaTheme="minorEastAsia"/>
        </w:rPr>
        <w:t>因为人天生被罪恶所征服</w:t>
      </w:r>
      <w:r w:rsidRPr="00E13E38">
        <w:rPr>
          <w:rFonts w:eastAsiaTheme="minorEastAsia"/>
        </w:rPr>
        <w:t>,</w:t>
      </w:r>
      <w:r w:rsidRPr="00E13E38">
        <w:rPr>
          <w:rFonts w:eastAsiaTheme="minorEastAsia"/>
        </w:rPr>
        <w:t>只能按照罪恶作为征服他的主人强加给他的律法行事</w:t>
      </w:r>
      <w:r w:rsidRPr="00E13E38">
        <w:rPr>
          <w:rFonts w:eastAsiaTheme="minorEastAsia"/>
        </w:rPr>
        <w:t>:</w:t>
      </w:r>
      <w:r w:rsidRPr="00E13E38">
        <w:rPr>
          <w:rFonts w:eastAsiaTheme="minorEastAsia"/>
        </w:rPr>
        <w:t>彼得后书</w:t>
      </w:r>
      <w:r w:rsidRPr="00E13E38">
        <w:rPr>
          <w:rFonts w:eastAsiaTheme="minorEastAsia"/>
        </w:rPr>
        <w:t xml:space="preserve"> 2:19,"</w:t>
      </w:r>
      <w:r w:rsidRPr="00E13E38">
        <w:rPr>
          <w:rFonts w:eastAsiaTheme="minorEastAsia"/>
        </w:rPr>
        <w:t>他们自己是败坏的奴仆</w:t>
      </w:r>
      <w:r w:rsidRPr="00E13E38">
        <w:rPr>
          <w:rFonts w:eastAsiaTheme="minorEastAsia"/>
        </w:rPr>
        <w:t>,</w:t>
      </w:r>
      <w:r w:rsidRPr="00E13E38">
        <w:rPr>
          <w:rFonts w:eastAsiaTheme="minorEastAsia"/>
        </w:rPr>
        <w:t>因为人被谁制伏就是谁的奴仆。</w:t>
      </w:r>
      <w:r w:rsidRPr="00E13E38">
        <w:rPr>
          <w:rFonts w:eastAsiaTheme="minorEastAsia"/>
        </w:rPr>
        <w:t>"</w:t>
      </w:r>
      <w:r w:rsidRPr="00E13E38">
        <w:rPr>
          <w:rFonts w:eastAsiaTheme="minorEastAsia"/>
        </w:rPr>
        <w:t>使徒宣告</w:t>
      </w:r>
      <w:r w:rsidRPr="00E13E38">
        <w:rPr>
          <w:rFonts w:eastAsiaTheme="minorEastAsia"/>
        </w:rPr>
        <w:t>,</w:t>
      </w:r>
      <w:r w:rsidRPr="00E13E38">
        <w:rPr>
          <w:rFonts w:eastAsiaTheme="minorEastAsia"/>
        </w:rPr>
        <w:t>在自然状态下的所有人</w:t>
      </w:r>
      <w:r w:rsidRPr="00E13E38">
        <w:rPr>
          <w:rFonts w:eastAsiaTheme="minorEastAsia"/>
        </w:rPr>
        <w:t>,</w:t>
      </w:r>
      <w:r w:rsidRPr="00E13E38">
        <w:rPr>
          <w:rFonts w:eastAsiaTheme="minorEastAsia"/>
        </w:rPr>
        <w:t>尽管在普通恩典之下</w:t>
      </w:r>
      <w:r w:rsidRPr="00E13E38">
        <w:rPr>
          <w:rFonts w:eastAsiaTheme="minorEastAsia"/>
        </w:rPr>
        <w:t>,</w:t>
      </w:r>
      <w:r w:rsidRPr="00E13E38">
        <w:rPr>
          <w:rFonts w:eastAsiaTheme="minorEastAsia"/>
        </w:rPr>
        <w:t>罗马书</w:t>
      </w:r>
      <w:r w:rsidRPr="00E13E38">
        <w:rPr>
          <w:rFonts w:eastAsiaTheme="minorEastAsia"/>
        </w:rPr>
        <w:t xml:space="preserve"> 3:11,"</w:t>
      </w:r>
      <w:r w:rsidRPr="00E13E38">
        <w:rPr>
          <w:rFonts w:eastAsiaTheme="minorEastAsia"/>
        </w:rPr>
        <w:t>没有寻求神的</w:t>
      </w:r>
      <w:r w:rsidRPr="00E13E38">
        <w:rPr>
          <w:rFonts w:eastAsiaTheme="minorEastAsia"/>
        </w:rPr>
        <w:t>",</w:t>
      </w:r>
      <w:r w:rsidRPr="00E13E38">
        <w:rPr>
          <w:rFonts w:eastAsiaTheme="minorEastAsia"/>
        </w:rPr>
        <w:t>也就是说</w:t>
      </w:r>
      <w:r w:rsidRPr="00E13E38">
        <w:rPr>
          <w:rFonts w:eastAsiaTheme="minorEastAsia"/>
        </w:rPr>
        <w:t>,</w:t>
      </w:r>
      <w:r w:rsidRPr="00E13E38">
        <w:rPr>
          <w:rFonts w:eastAsiaTheme="minorEastAsia"/>
        </w:rPr>
        <w:t>在他们所做的任何事情中</w:t>
      </w:r>
      <w:r w:rsidRPr="00E13E38">
        <w:rPr>
          <w:rFonts w:eastAsiaTheme="minorEastAsia"/>
        </w:rPr>
        <w:t>,</w:t>
      </w:r>
      <w:r w:rsidRPr="00E13E38">
        <w:rPr>
          <w:rFonts w:eastAsiaTheme="minorEastAsia"/>
        </w:rPr>
        <w:t>尽管从未如此美好</w:t>
      </w:r>
      <w:r w:rsidRPr="00E13E38">
        <w:rPr>
          <w:rFonts w:eastAsiaTheme="minorEastAsia"/>
        </w:rPr>
        <w:t>,</w:t>
      </w:r>
      <w:r w:rsidRPr="00E13E38">
        <w:rPr>
          <w:rFonts w:eastAsiaTheme="minorEastAsia"/>
        </w:rPr>
        <w:t>他们寻求的不是神</w:t>
      </w:r>
      <w:r w:rsidRPr="00E13E38">
        <w:rPr>
          <w:rFonts w:eastAsiaTheme="minorEastAsia"/>
        </w:rPr>
        <w:t>,</w:t>
      </w:r>
      <w:r w:rsidRPr="00E13E38">
        <w:rPr>
          <w:rFonts w:eastAsiaTheme="minorEastAsia"/>
        </w:rPr>
        <w:t>而是他们自己。</w:t>
      </w:r>
      <w:r w:rsidRPr="00E13E38">
        <w:rPr>
          <w:rFonts w:eastAsiaTheme="minorEastAsia"/>
        </w:rPr>
        <w:t xml:space="preserve"> "</w:t>
      </w:r>
      <w:r w:rsidRPr="00E13E38">
        <w:rPr>
          <w:rFonts w:eastAsiaTheme="minorEastAsia"/>
        </w:rPr>
        <w:t>他们眼中不怕神</w:t>
      </w:r>
      <w:r w:rsidRPr="00E13E38">
        <w:rPr>
          <w:rFonts w:eastAsiaTheme="minorEastAsia"/>
        </w:rPr>
        <w:t>",</w:t>
      </w:r>
      <w:r w:rsidRPr="00E13E38">
        <w:rPr>
          <w:rFonts w:eastAsiaTheme="minorEastAsia"/>
        </w:rPr>
        <w:t>第</w:t>
      </w:r>
      <w:r w:rsidRPr="00E13E38">
        <w:rPr>
          <w:rFonts w:eastAsiaTheme="minorEastAsia"/>
        </w:rPr>
        <w:t>18</w:t>
      </w:r>
      <w:r w:rsidRPr="00E13E38">
        <w:rPr>
          <w:rFonts w:eastAsiaTheme="minorEastAsia"/>
        </w:rPr>
        <w:t>节</w:t>
      </w:r>
      <w:r w:rsidRPr="00E13E38">
        <w:rPr>
          <w:rFonts w:eastAsiaTheme="minorEastAsia"/>
        </w:rPr>
        <w:t>,</w:t>
      </w:r>
      <w:r w:rsidRPr="00E13E38">
        <w:rPr>
          <w:rFonts w:eastAsiaTheme="minorEastAsia"/>
        </w:rPr>
        <w:t>由此造成</w:t>
      </w:r>
      <w:r w:rsidRPr="00E13E38">
        <w:rPr>
          <w:rFonts w:eastAsiaTheme="minorEastAsia"/>
        </w:rPr>
        <w:t>,</w:t>
      </w:r>
      <w:r w:rsidRPr="00E13E38">
        <w:rPr>
          <w:rFonts w:eastAsiaTheme="minorEastAsia"/>
        </w:rPr>
        <w:t>由于罪恶的这种统治</w:t>
      </w:r>
      <w:r w:rsidRPr="00E13E38">
        <w:rPr>
          <w:rFonts w:eastAsiaTheme="minorEastAsia"/>
        </w:rPr>
        <w:t>,</w:t>
      </w:r>
      <w:r w:rsidRPr="00E13E38">
        <w:rPr>
          <w:rFonts w:eastAsiaTheme="minorEastAsia"/>
        </w:rPr>
        <w:t>什么也不能做得好。因此</w:t>
      </w:r>
      <w:r w:rsidRPr="00E13E38">
        <w:rPr>
          <w:rFonts w:eastAsiaTheme="minorEastAsia"/>
        </w:rPr>
        <w:t>,</w:t>
      </w:r>
      <w:r w:rsidRPr="00E13E38">
        <w:rPr>
          <w:rFonts w:eastAsiaTheme="minorEastAsia"/>
        </w:rPr>
        <w:t>人被称为死了</w:t>
      </w:r>
      <w:r w:rsidRPr="00E13E38">
        <w:rPr>
          <w:rFonts w:eastAsiaTheme="minorEastAsia"/>
        </w:rPr>
        <w:t>;</w:t>
      </w:r>
      <w:r w:rsidRPr="00E13E38">
        <w:rPr>
          <w:rFonts w:eastAsiaTheme="minorEastAsia"/>
        </w:rPr>
        <w:t>不是构成灵魂本质的生命被夺去</w:t>
      </w:r>
      <w:r w:rsidRPr="00E13E38">
        <w:rPr>
          <w:rFonts w:eastAsiaTheme="minorEastAsia"/>
        </w:rPr>
        <w:t>,</w:t>
      </w:r>
      <w:r w:rsidRPr="00E13E38">
        <w:rPr>
          <w:rFonts w:eastAsiaTheme="minorEastAsia"/>
        </w:rPr>
        <w:t>而是使其适合执行讨神喜悦的行为的生命</w:t>
      </w:r>
      <w:r w:rsidRPr="00E13E38">
        <w:rPr>
          <w:rFonts w:eastAsiaTheme="minorEastAsia"/>
        </w:rPr>
        <w:t>;</w:t>
      </w:r>
      <w:r w:rsidRPr="00E13E38">
        <w:rPr>
          <w:rFonts w:eastAsiaTheme="minorEastAsia"/>
        </w:rPr>
        <w:t>因为这样的生命不在于灵魂或意志的本质</w:t>
      </w:r>
      <w:r w:rsidRPr="00E13E38">
        <w:rPr>
          <w:rFonts w:eastAsiaTheme="minorEastAsia"/>
        </w:rPr>
        <w:t>,</w:t>
      </w:r>
      <w:r w:rsidRPr="00E13E38">
        <w:rPr>
          <w:rFonts w:eastAsiaTheme="minorEastAsia"/>
        </w:rPr>
        <w:t>而在于人受造时</w:t>
      </w:r>
      <w:r w:rsidRPr="00E13E38">
        <w:rPr>
          <w:rFonts w:eastAsiaTheme="minorEastAsia"/>
        </w:rPr>
        <w:lastRenderedPageBreak/>
        <w:t>所具有的习惯上的正直。正如身体死亡时并不停止成为身体</w:t>
      </w:r>
      <w:r w:rsidRPr="00E13E38">
        <w:rPr>
          <w:rFonts w:eastAsiaTheme="minorEastAsia"/>
        </w:rPr>
        <w:t>,</w:t>
      </w:r>
      <w:r w:rsidRPr="00E13E38">
        <w:rPr>
          <w:rFonts w:eastAsiaTheme="minorEastAsia"/>
        </w:rPr>
        <w:t>但由于灵魂与之分离而停止有生气一样</w:t>
      </w:r>
      <w:r w:rsidRPr="00E13E38">
        <w:rPr>
          <w:rFonts w:eastAsiaTheme="minorEastAsia"/>
        </w:rPr>
        <w:t>,</w:t>
      </w:r>
      <w:r w:rsidRPr="00E13E38">
        <w:rPr>
          <w:rFonts w:eastAsiaTheme="minorEastAsia"/>
        </w:rPr>
        <w:t>灵魂也可以真正地说是死了</w:t>
      </w:r>
      <w:r w:rsidRPr="00E13E38">
        <w:rPr>
          <w:rFonts w:eastAsiaTheme="minorEastAsia"/>
        </w:rPr>
        <w:t>,</w:t>
      </w:r>
      <w:r w:rsidRPr="00E13E38">
        <w:rPr>
          <w:rFonts w:eastAsiaTheme="minorEastAsia"/>
        </w:rPr>
        <w:t>尽管灵魂的能力没有被夺去。如果这个力量中构成其属灵生命的属灵正直离开了</w:t>
      </w:r>
      <w:r w:rsidRPr="00E13E38">
        <w:rPr>
          <w:rFonts w:eastAsiaTheme="minorEastAsia"/>
        </w:rPr>
        <w:t>,</w:t>
      </w:r>
      <w:r w:rsidRPr="00E13E38">
        <w:rPr>
          <w:rFonts w:eastAsiaTheme="minorEastAsia"/>
        </w:rPr>
        <w:t>通过除去这个公义</w:t>
      </w:r>
      <w:r w:rsidRPr="00E13E38">
        <w:rPr>
          <w:rFonts w:eastAsiaTheme="minorEastAsia"/>
        </w:rPr>
        <w:t>,</w:t>
      </w:r>
      <w:r w:rsidRPr="00E13E38">
        <w:rPr>
          <w:rFonts w:eastAsiaTheme="minorEastAsia"/>
        </w:rPr>
        <w:t>意志对属灵的事物就不自由</w:t>
      </w:r>
      <w:r w:rsidRPr="00E13E38">
        <w:rPr>
          <w:rFonts w:eastAsiaTheme="minorEastAsia"/>
        </w:rPr>
        <w:t>,</w:t>
      </w:r>
      <w:r w:rsidRPr="00E13E38">
        <w:rPr>
          <w:rFonts w:eastAsiaTheme="minorEastAsia"/>
        </w:rPr>
        <w:t>尽管对自然的事物是自由的。它在死人中是</w:t>
      </w:r>
      <w:r w:rsidRPr="00E13E38">
        <w:rPr>
          <w:rFonts w:eastAsiaTheme="minorEastAsia"/>
        </w:rPr>
        <w:t>"</w:t>
      </w:r>
      <w:r w:rsidRPr="00E13E38">
        <w:rPr>
          <w:rFonts w:eastAsiaTheme="minorEastAsia"/>
        </w:rPr>
        <w:t>自由的</w:t>
      </w:r>
      <w:r w:rsidRPr="00E13E38">
        <w:rPr>
          <w:rFonts w:eastAsiaTheme="minorEastAsia"/>
        </w:rPr>
        <w:t>",</w:t>
      </w:r>
      <w:r w:rsidRPr="00E13E38">
        <w:rPr>
          <w:rFonts w:eastAsiaTheme="minorEastAsia"/>
        </w:rPr>
        <w:t>正如诗篇作者论到自己所说的</w:t>
      </w:r>
      <w:r w:rsidRPr="00E13E38">
        <w:rPr>
          <w:rFonts w:eastAsiaTheme="minorEastAsia"/>
        </w:rPr>
        <w:t>;</w:t>
      </w:r>
      <w:r w:rsidRPr="00E13E38">
        <w:rPr>
          <w:rFonts w:eastAsiaTheme="minorEastAsia"/>
        </w:rPr>
        <w:t>诗篇</w:t>
      </w:r>
      <w:r w:rsidRPr="00E13E38">
        <w:rPr>
          <w:rFonts w:eastAsiaTheme="minorEastAsia"/>
        </w:rPr>
        <w:t>88:5;</w:t>
      </w:r>
      <w:r w:rsidRPr="00E13E38">
        <w:rPr>
          <w:rFonts w:eastAsiaTheme="minorEastAsia"/>
        </w:rPr>
        <w:t>自由于死的工作</w:t>
      </w:r>
      <w:r w:rsidRPr="00E13E38">
        <w:rPr>
          <w:rFonts w:eastAsiaTheme="minorEastAsia"/>
        </w:rPr>
        <w:t>,</w:t>
      </w:r>
      <w:r w:rsidRPr="00E13E38">
        <w:rPr>
          <w:rFonts w:eastAsiaTheme="minorEastAsia"/>
        </w:rPr>
        <w:t>而不是活的工作</w:t>
      </w:r>
      <w:r w:rsidRPr="00E13E38">
        <w:rPr>
          <w:rFonts w:eastAsiaTheme="minorEastAsia"/>
        </w:rPr>
        <w:t>;</w:t>
      </w:r>
      <w:r w:rsidRPr="00E13E38">
        <w:rPr>
          <w:rFonts w:eastAsiaTheme="minorEastAsia"/>
        </w:rPr>
        <w:t>对这个或那个死的工作</w:t>
      </w:r>
      <w:r w:rsidRPr="00E13E38">
        <w:rPr>
          <w:rFonts w:eastAsiaTheme="minorEastAsia"/>
        </w:rPr>
        <w:t>,</w:t>
      </w:r>
      <w:r w:rsidRPr="00E13E38">
        <w:rPr>
          <w:rFonts w:eastAsiaTheme="minorEastAsia"/>
        </w:rPr>
        <w:t>对罪恶范围内的任何工作</w:t>
      </w:r>
      <w:r w:rsidRPr="00E13E38">
        <w:rPr>
          <w:rFonts w:eastAsiaTheme="minorEastAsia"/>
        </w:rPr>
        <w:t>,</w:t>
      </w:r>
      <w:r w:rsidRPr="00E13E38">
        <w:rPr>
          <w:rFonts w:eastAsiaTheme="minorEastAsia"/>
        </w:rPr>
        <w:t>就像一只鸟在一个大笼子里可以通过其自然自发的运动跳来跳去</w:t>
      </w:r>
      <w:r w:rsidRPr="00E13E38">
        <w:rPr>
          <w:rFonts w:eastAsiaTheme="minorEastAsia"/>
        </w:rPr>
        <w:t>,</w:t>
      </w:r>
      <w:r w:rsidRPr="00E13E38">
        <w:rPr>
          <w:rFonts w:eastAsiaTheme="minorEastAsia"/>
        </w:rPr>
        <w:t>但仍在笼子里。</w:t>
      </w:r>
    </w:p>
    <w:p w14:paraId="73B7A776" w14:textId="77777777" w:rsidR="00C67FBA" w:rsidRDefault="00000000">
      <w:pPr>
        <w:ind w:left="-5" w:right="0"/>
      </w:pPr>
      <w:r>
        <w:t xml:space="preserve">Ans. 3. Therefore, though man has lost this liberty to good, he retains a freedom to the commission of sin, under the necessity of sinning. This freedom is a power of choice and election of a thing, which differs from that spontaneity which is in beasts, who act by instinct, without any reasoning in the case, because they want a reasoning power. Though man be under a necessity of sinning, yet it is not a necessity of constraint, but a necessity of immutability, which is consistent with liberty, though the other be not. A creature may be unchangeably carried to good or evil, and yet be free in both: to good, as the angels and glorified saints cannot will to sin, because their wills are immutably determined to good. They cannot but praise and love God, yet they freely do both, and our </w:t>
      </w:r>
      <w:proofErr w:type="spellStart"/>
      <w:r>
        <w:t>Saviour</w:t>
      </w:r>
      <w:proofErr w:type="spellEnd"/>
      <w:r>
        <w:t xml:space="preserve"> did freely do that good which he could not but do by reason of his hypostatical union, otherwise he could not have merited, for all merit requires the concurrence of the will. To evil; the devils cannot will to do good, because their wills are unchangeably determined to evil, yet they sin as freely as if there were no immutable necessity upon them. So man cannot but naturally sin in all that he does yet he is not constrained to sin, but sins as freely and voluntarily as if there were no necessity upon his nature to corruption,—as freely as if God had not foreseen that he would do so. Man sins with as great a pleasure as if he were wholly independent upon the providence of God, and the more a man is delighted with sin, the greater freedom there is in it. Hence the Scripture lays sin upon the choice of man: Isa. lxvi. 3, 4, 'They have chosen their own ways, </w:t>
      </w:r>
      <w:r>
        <w:lastRenderedPageBreak/>
        <w:t>and their soul delights in their abominations.' They have their own ways, that is, ways proper to corrupt man; but they chose them and delighted in them. Man is voluntary under his depravation, free in his aversion from God, a free necessity, a delightful immutability. The will cannot be compelled to will that which it would not, or not to will that which it would. Then sin arises from a settled habit, the freer is a man in his sin; and though he cannot act otherwise than according to that habit, yet his actions are most voluntary, because he is the cause of that habit which he acquired by evil acts, and by succeeding acts testifies his approbation of it.</w:t>
      </w:r>
    </w:p>
    <w:p w14:paraId="67A04EFA" w14:textId="77777777" w:rsidR="00C67FBA" w:rsidRDefault="00000000">
      <w:pPr>
        <w:ind w:left="-5" w:right="0"/>
      </w:pPr>
      <w:r>
        <w:t>2. That there is some liberty in man, some power in man. Not indeed such a power as the Jews thought man had naturally, of exercising himself about anything that God should reveal, without the infusion of a new power, to enable him to act that which God required by supernatural revelation. Some power and liberty must be allowed,</w:t>
      </w:r>
    </w:p>
    <w:p w14:paraId="0C02C96E" w14:textId="77777777" w:rsidR="00C67FBA" w:rsidRDefault="00000000">
      <w:pPr>
        <w:numPr>
          <w:ilvl w:val="0"/>
          <w:numId w:val="210"/>
        </w:numPr>
        <w:ind w:right="0"/>
      </w:pPr>
      <w:r>
        <w:t xml:space="preserve">To clear the justice of God. No just man will punish another for not doing that which was simply and physically impossible; and 'shall not the Judge of all the earth do right?' It is a good speech of Austin, If there were not the grace of God, how could the world be saved? If there were not free will, how could the world be judged? If man were divested of all kind of liberty, he might have some excuse for himself; but since the Scripture pronounces men without excuse, Rom. </w:t>
      </w:r>
      <w:proofErr w:type="spellStart"/>
      <w:r>
        <w:t>i</w:t>
      </w:r>
      <w:proofErr w:type="spellEnd"/>
      <w:r>
        <w:t xml:space="preserve">. 20, some power must be granted to clear the equity of God's justice. No man sins in that which he is under an inevitable constraint to do, and so would be unjustly punished. It does not appear that God does condemn any man simply for not being regenerate, but for not using the means appointed to such an end, for not avoiding those sins which hindered his regeneration, and which might have been avoided by him if he would, though indeed every unregenerate man will be condemned. The pouring out the wrath of God upon man is principally for those sins which they might have refrained, and had sufficient reason against: Eph. v. 6, for 'because of these things,' that is, for those gross sins which they might have avoided, mentioned ver. 5, 'comes </w:t>
      </w:r>
      <w:r>
        <w:lastRenderedPageBreak/>
        <w:t>the wrath of God upon the children of disobedience,' "</w:t>
      </w:r>
      <w:proofErr w:type="spellStart"/>
      <w:r>
        <w:t>apeithias</w:t>
      </w:r>
      <w:proofErr w:type="spellEnd"/>
      <w:r>
        <w:t xml:space="preserve">"; men that would not be persuaded, which obstinacy was in their will. As these are the causes of God's wrath, so these will be alleged as the principal reasons of the last sentence. And our </w:t>
      </w:r>
      <w:proofErr w:type="spellStart"/>
      <w:r>
        <w:t>Saviour</w:t>
      </w:r>
      <w:proofErr w:type="spellEnd"/>
      <w:r>
        <w:t xml:space="preserve"> in his last judgment does not charge men with their unregeneracy, but with their omissions of what they might have done, and that easily; and commissions which they might have avoided, Mat. xxv. 41-43, with their not feeding his members when they were hungry, &amp;c., which were things as much in their power as anything in the world. And the reason Christ renders of the sentence passed upon men, to depart from him, was their working of iniquity: Mat. vii. 23, 'Depart from me, you that work iniquity,' that work it voluntarily, and work that you might have forborne. Though unregeneracy does exclude a man from heaven, as a condition without which a man cannot come there, yet nothing of this is mentioned in the last sentence. If man had a firm will to turn to God, and had not then a power conferred upon him to turn, I know not what to say; but man has no will to turn, yea, he has no will to do those things which he might do. Supposing man has a power to avoid such and such sins, he is justly punished for not making use of that power. Nay, supposing he had no power to avoid them, yet if his will be set to that sin he is justly condemned, not for want of power, but for the delight his will took in it. From which delight in it, it may be gathered that if he had had a power to have shunned it, he would not have shunned it. If a man be assaulted by murderers that will cut his throat, if he will not use his power against them, but take a pleasure in having his throat cut, is not this man a self-murderer, both in the judgment of God and man? Let me use another illustration, since the end of all our preaching should be to humble man and clear God. If a man be cast out of an high tower, and be pleased with his fall, would he not be justly worthy of it, and to be neglected by men, not because he did not help himself in his fall, for that was not in his own power, but because he was mightily pleased and contented with his fall, and with such a pleasure, that if he had been able to have helped himself he would not? So though man be fallen in Adam, yet when he comes to discern between good and evil, </w:t>
      </w:r>
      <w:r>
        <w:lastRenderedPageBreak/>
        <w:t>he commits the evil with pleasure. So that supposing he had no power to avoid sins, yet he is worthy of punishment because he does it delightfully. Whence it may be concluded, if he had had power to avoid it, he would not, because his will is so malignant.</w:t>
      </w:r>
    </w:p>
    <w:p w14:paraId="61F6370F" w14:textId="77777777" w:rsidR="00C67FBA" w:rsidRDefault="00000000">
      <w:pPr>
        <w:numPr>
          <w:ilvl w:val="0"/>
          <w:numId w:val="210"/>
        </w:numPr>
        <w:ind w:right="0"/>
      </w:pPr>
      <w:r>
        <w:t>Without some liberty in the will, free from necessity of compulsion, man would not be capable of sin, nor of moral goodness. No human law does impute that for a vice, or a virtue, to which a man is carried by constraint, without any power to avoid. Where anything is done without a will, it is not an human action. Beasts therefore are not capable of sin, because they want reason and will. If man had not liberty of will, he would be as a beast, which has only a spontaneous power of motion without reason. Sin could not be charged upon man, as God does all along: Ps. xcv. 10, 'It is a people that do err in their hearts;' and Ps. cxix. 21, 'Thou hast rebuked the proud that are cursed, which do err from thy commandments.' It had been no error in them, if they had not done it voluntarily. The erring from God's commandments arises from pride of heart, they had not else deserved a rebuke. Who would chide a clock for going wrong, which has no voluntary motion? Man without a liberty of will could not be the author of his own actions, and sin could no more be imputed to him, than the irregular motion of a watch can be imputed to the watch itself, but rather to the workman or governor of it. Without a voluntary power, man would be as all engine, moved only with springs, and human laws, which punish any crime, would be as ridiculous as Xerxes' whipping the sea, because it would not stop its tide. Neither were any praise due to man for any moral virtue, no more than praise is due to a lifeless picture for being so beautiful, or to the limner's pencil for making it so: the praise is due to the artist, not to the instrument.</w:t>
      </w:r>
    </w:p>
    <w:p w14:paraId="3DAB19D5" w14:textId="77777777" w:rsidR="00C67FBA" w:rsidRDefault="00000000">
      <w:pPr>
        <w:numPr>
          <w:ilvl w:val="0"/>
          <w:numId w:val="210"/>
        </w:numPr>
        <w:ind w:right="0"/>
      </w:pPr>
      <w:r>
        <w:t xml:space="preserve">Without some liberty and power of motion in the will, all the reason of man, and those notions in the understanding, left by the virtue of Christ's mediatory interposition, would be to no purpose. The reason why men do err is because they do not take right ways of </w:t>
      </w:r>
      <w:r>
        <w:lastRenderedPageBreak/>
        <w:t xml:space="preserve">judging according to those means they have: 'Ye err,' says our </w:t>
      </w:r>
      <w:proofErr w:type="spellStart"/>
      <w:r>
        <w:t>Saviour</w:t>
      </w:r>
      <w:proofErr w:type="spellEnd"/>
      <w:r>
        <w:t xml:space="preserve">, 'not knowing the Scripture, nor the power of God,' Mat. xxii. 29. They have a faculty of judgment, and means whereby to judge, which would prevent errors. There is therefore some suitable power in man to follow the judgment of reason, if he will. He would be in vain endowed with that power of reasoning, if there were not a power of motion in some measure suitable to that reason. The authority of judging in the understanding would be wholly insignificant; all debates about any object proposed would be to no end, if the will had not </w:t>
      </w:r>
      <w:proofErr w:type="spellStart"/>
      <w:r>
        <w:t>a</w:t>
      </w:r>
      <w:proofErr w:type="spellEnd"/>
      <w:r>
        <w:t xml:space="preserve"> liberty to follow that judgment. How can God make appeals to men as he does, if they had not a power of judging that they ought to have done otherwise, and might have done otherwise than they did? Though man has not a sufficient light left in his nature for salvation, yet he has such a light of reason in him to which he might be more faithful in his motions than he is, otherwise the apostle could not have argued from that light the heathens had to their conviction, as he does, Rom. </w:t>
      </w:r>
      <w:proofErr w:type="spellStart"/>
      <w:r>
        <w:t>i</w:t>
      </w:r>
      <w:proofErr w:type="spellEnd"/>
      <w:r>
        <w:t>. 19-21, &amp;c., and manifests their unfaithfulness to that truth which God had manifested to them, and manifested in them in their nature. Most sins do arise from the neglect of being guided by that light which is in men.</w:t>
      </w:r>
    </w:p>
    <w:p w14:paraId="680AE2FB" w14:textId="77777777" w:rsidR="00C67FBA" w:rsidRPr="00533C6B" w:rsidRDefault="00000000">
      <w:pPr>
        <w:numPr>
          <w:ilvl w:val="0"/>
          <w:numId w:val="210"/>
        </w:numPr>
        <w:ind w:right="0"/>
      </w:pPr>
      <w:r>
        <w:t xml:space="preserve">The glory of God's wisdom in the government of the world would not have been so conspicuous, if some liberty had not been allowed to the will. It is no great matter to keep in order an inanimate thing, as a clock that must obey a necessity; God would have been but like a good clock-keeper only, as ones says. But how much does it make for the wisdom of God, to make the free motions of his creature, the various </w:t>
      </w:r>
      <w:proofErr w:type="spellStart"/>
      <w:r>
        <w:t>humours</w:t>
      </w:r>
      <w:proofErr w:type="spellEnd"/>
      <w:r>
        <w:t xml:space="preserve"> in the will of man, </w:t>
      </w:r>
      <w:proofErr w:type="spellStart"/>
      <w:r>
        <w:t>centre</w:t>
      </w:r>
      <w:proofErr w:type="spellEnd"/>
      <w:r>
        <w:t xml:space="preserve"> at last in his own glory, contrary to the will and design of the creature, that they have their natural motions, their voluntary motions, and God superintends over them, and moves them according to his own will regularly, according to their nature, without crossing them? 'The determinate counsel of God,' in the death of our </w:t>
      </w:r>
      <w:proofErr w:type="spellStart"/>
      <w:r>
        <w:t>Saviour</w:t>
      </w:r>
      <w:proofErr w:type="spellEnd"/>
      <w:r>
        <w:t xml:space="preserve">, and the free will of Pilate and the Jews, meet in the same point: God acting wisely, graciously, justly; their wills acting freely and naturally, reduced, without injury to their nature, to the </w:t>
      </w:r>
      <w:proofErr w:type="spellStart"/>
      <w:r>
        <w:t>due</w:t>
      </w:r>
      <w:proofErr w:type="spellEnd"/>
      <w:r>
        <w:t xml:space="preserve"> point of God's will.</w:t>
      </w:r>
    </w:p>
    <w:p w14:paraId="48432517" w14:textId="77777777" w:rsidR="00533C6B" w:rsidRDefault="00533C6B" w:rsidP="00533C6B">
      <w:pPr>
        <w:ind w:right="0" w:firstLine="0"/>
      </w:pPr>
      <w:r>
        <w:rPr>
          <w:rFonts w:ascii="宋体" w:eastAsia="宋体" w:hAnsi="宋体" w:cs="宋体" w:hint="eastAsia"/>
        </w:rPr>
        <w:lastRenderedPageBreak/>
        <w:t>答</w:t>
      </w:r>
      <w:r>
        <w:t xml:space="preserve">: 3. </w:t>
      </w:r>
      <w:r>
        <w:rPr>
          <w:rFonts w:ascii="宋体" w:eastAsia="宋体" w:hAnsi="宋体" w:cs="宋体" w:hint="eastAsia"/>
        </w:rPr>
        <w:t>因此</w:t>
      </w:r>
      <w:r>
        <w:t>,</w:t>
      </w:r>
      <w:r>
        <w:rPr>
          <w:rFonts w:ascii="宋体" w:eastAsia="宋体" w:hAnsi="宋体" w:cs="宋体" w:hint="eastAsia"/>
        </w:rPr>
        <w:t>尽管人已经失去了向善的自由</w:t>
      </w:r>
      <w:r>
        <w:t>,</w:t>
      </w:r>
      <w:r>
        <w:rPr>
          <w:rFonts w:ascii="宋体" w:eastAsia="宋体" w:hAnsi="宋体" w:cs="宋体" w:hint="eastAsia"/>
        </w:rPr>
        <w:t>他仍然保留着犯罪的自由</w:t>
      </w:r>
      <w:r>
        <w:t>,</w:t>
      </w:r>
      <w:r>
        <w:rPr>
          <w:rFonts w:ascii="宋体" w:eastAsia="宋体" w:hAnsi="宋体" w:cs="宋体" w:hint="eastAsia"/>
        </w:rPr>
        <w:t>在犯罪的必然性下。这种自由是选择和选举事物的能力</w:t>
      </w:r>
      <w:r>
        <w:t>,</w:t>
      </w:r>
      <w:r>
        <w:rPr>
          <w:rFonts w:ascii="宋体" w:eastAsia="宋体" w:hAnsi="宋体" w:cs="宋体" w:hint="eastAsia"/>
        </w:rPr>
        <w:t>它不同于野兽的自发性</w:t>
      </w:r>
      <w:r>
        <w:t>,</w:t>
      </w:r>
      <w:r>
        <w:rPr>
          <w:rFonts w:ascii="宋体" w:eastAsia="宋体" w:hAnsi="宋体" w:cs="宋体" w:hint="eastAsia"/>
        </w:rPr>
        <w:t>野兽是本能地行动</w:t>
      </w:r>
      <w:r>
        <w:t>,</w:t>
      </w:r>
      <w:r>
        <w:rPr>
          <w:rFonts w:ascii="宋体" w:eastAsia="宋体" w:hAnsi="宋体" w:cs="宋体" w:hint="eastAsia"/>
        </w:rPr>
        <w:t>而没有任何推理</w:t>
      </w:r>
      <w:r>
        <w:t>,</w:t>
      </w:r>
      <w:r>
        <w:rPr>
          <w:rFonts w:ascii="宋体" w:eastAsia="宋体" w:hAnsi="宋体" w:cs="宋体" w:hint="eastAsia"/>
        </w:rPr>
        <w:t>因为它们缺乏推理能力。虽然人处于犯罪的必然性之下</w:t>
      </w:r>
      <w:r>
        <w:t>,</w:t>
      </w:r>
      <w:r>
        <w:rPr>
          <w:rFonts w:ascii="宋体" w:eastAsia="宋体" w:hAnsi="宋体" w:cs="宋体" w:hint="eastAsia"/>
        </w:rPr>
        <w:t>但这不是一种约束的必然性</w:t>
      </w:r>
      <w:r>
        <w:t>,</w:t>
      </w:r>
      <w:r>
        <w:rPr>
          <w:rFonts w:ascii="宋体" w:eastAsia="宋体" w:hAnsi="宋体" w:cs="宋体" w:hint="eastAsia"/>
        </w:rPr>
        <w:t>而是一种不变性的必然性</w:t>
      </w:r>
      <w:r>
        <w:t>,</w:t>
      </w:r>
      <w:r>
        <w:rPr>
          <w:rFonts w:ascii="宋体" w:eastAsia="宋体" w:hAnsi="宋体" w:cs="宋体" w:hint="eastAsia"/>
        </w:rPr>
        <w:t>它与自由是一致的</w:t>
      </w:r>
      <w:r>
        <w:t>,</w:t>
      </w:r>
      <w:r>
        <w:rPr>
          <w:rFonts w:ascii="宋体" w:eastAsia="宋体" w:hAnsi="宋体" w:cs="宋体" w:hint="eastAsia"/>
        </w:rPr>
        <w:t>尽管另一种必然性不是。一个生物可以不可改变地被带向善或恶</w:t>
      </w:r>
      <w:r>
        <w:t>,</w:t>
      </w:r>
      <w:r>
        <w:rPr>
          <w:rFonts w:ascii="宋体" w:eastAsia="宋体" w:hAnsi="宋体" w:cs="宋体" w:hint="eastAsia"/>
        </w:rPr>
        <w:t>但在两者中都是自由的</w:t>
      </w:r>
      <w:r>
        <w:t>:</w:t>
      </w:r>
      <w:r>
        <w:rPr>
          <w:rFonts w:ascii="宋体" w:eastAsia="宋体" w:hAnsi="宋体" w:cs="宋体" w:hint="eastAsia"/>
        </w:rPr>
        <w:t>对善</w:t>
      </w:r>
      <w:r>
        <w:t>,</w:t>
      </w:r>
      <w:r>
        <w:rPr>
          <w:rFonts w:ascii="宋体" w:eastAsia="宋体" w:hAnsi="宋体" w:cs="宋体" w:hint="eastAsia"/>
        </w:rPr>
        <w:t>如天使和荣耀的圣徒不能意愿犯罪</w:t>
      </w:r>
      <w:r>
        <w:t>,</w:t>
      </w:r>
      <w:r>
        <w:rPr>
          <w:rFonts w:ascii="宋体" w:eastAsia="宋体" w:hAnsi="宋体" w:cs="宋体" w:hint="eastAsia"/>
        </w:rPr>
        <w:t>因为他们的意志不可改变地决定于善。他们不能不赞美和爱上帝</w:t>
      </w:r>
      <w:r>
        <w:t>,</w:t>
      </w:r>
      <w:r>
        <w:rPr>
          <w:rFonts w:ascii="宋体" w:eastAsia="宋体" w:hAnsi="宋体" w:cs="宋体" w:hint="eastAsia"/>
        </w:rPr>
        <w:t>但他们自由地做这两件事</w:t>
      </w:r>
      <w:r>
        <w:t>,</w:t>
      </w:r>
      <w:r>
        <w:rPr>
          <w:rFonts w:ascii="宋体" w:eastAsia="宋体" w:hAnsi="宋体" w:cs="宋体" w:hint="eastAsia"/>
        </w:rPr>
        <w:t>我们的救主自由地做那件他因位格的联合而不得不做的善事</w:t>
      </w:r>
      <w:r>
        <w:t>,</w:t>
      </w:r>
      <w:r>
        <w:rPr>
          <w:rFonts w:ascii="宋体" w:eastAsia="宋体" w:hAnsi="宋体" w:cs="宋体" w:hint="eastAsia"/>
        </w:rPr>
        <w:t>否则他就不能获得功德</w:t>
      </w:r>
      <w:r>
        <w:t>,</w:t>
      </w:r>
      <w:r>
        <w:rPr>
          <w:rFonts w:ascii="宋体" w:eastAsia="宋体" w:hAnsi="宋体" w:cs="宋体" w:hint="eastAsia"/>
        </w:rPr>
        <w:t>因为所有的功德都需要意志的同意。对恶</w:t>
      </w:r>
      <w:r>
        <w:t>;</w:t>
      </w:r>
      <w:r>
        <w:rPr>
          <w:rFonts w:ascii="宋体" w:eastAsia="宋体" w:hAnsi="宋体" w:cs="宋体" w:hint="eastAsia"/>
        </w:rPr>
        <w:t>魔鬼不能意愿行善</w:t>
      </w:r>
      <w:r>
        <w:t>,</w:t>
      </w:r>
      <w:r>
        <w:rPr>
          <w:rFonts w:ascii="宋体" w:eastAsia="宋体" w:hAnsi="宋体" w:cs="宋体" w:hint="eastAsia"/>
        </w:rPr>
        <w:t>因为他们的意志不可改变地决定于恶</w:t>
      </w:r>
      <w:r>
        <w:t>,</w:t>
      </w:r>
      <w:r>
        <w:rPr>
          <w:rFonts w:ascii="宋体" w:eastAsia="宋体" w:hAnsi="宋体" w:cs="宋体" w:hint="eastAsia"/>
        </w:rPr>
        <w:t>但他们犯罪就像没有不可改变的必然性加在他们身上一样自由。所以人在他所做的一切事上都不能不自然地犯罪</w:t>
      </w:r>
      <w:r>
        <w:t>,</w:t>
      </w:r>
      <w:r>
        <w:rPr>
          <w:rFonts w:ascii="宋体" w:eastAsia="宋体" w:hAnsi="宋体" w:cs="宋体" w:hint="eastAsia"/>
        </w:rPr>
        <w:t>但他并不是被迫犯罪</w:t>
      </w:r>
      <w:r>
        <w:t>,</w:t>
      </w:r>
      <w:r>
        <w:rPr>
          <w:rFonts w:ascii="宋体" w:eastAsia="宋体" w:hAnsi="宋体" w:cs="宋体" w:hint="eastAsia"/>
        </w:rPr>
        <w:t>而是像没有必然性加在他的本性上腐败一样自由和自愿地犯罪</w:t>
      </w:r>
      <w:r>
        <w:t>,</w:t>
      </w:r>
      <w:r>
        <w:rPr>
          <w:rFonts w:ascii="宋体" w:eastAsia="宋体" w:hAnsi="宋体" w:cs="宋体" w:hint="eastAsia"/>
        </w:rPr>
        <w:t>就像上帝没有预见他会这样做一样自由。人犯罪时的快乐程度就像他完全不依赖上帝的护理一样</w:t>
      </w:r>
      <w:r>
        <w:t>,</w:t>
      </w:r>
      <w:r>
        <w:rPr>
          <w:rFonts w:ascii="宋体" w:eastAsia="宋体" w:hAnsi="宋体" w:cs="宋体" w:hint="eastAsia"/>
        </w:rPr>
        <w:t>一个人对罪恶的喜悦越大</w:t>
      </w:r>
      <w:r>
        <w:t>,</w:t>
      </w:r>
      <w:r>
        <w:rPr>
          <w:rFonts w:ascii="宋体" w:eastAsia="宋体" w:hAnsi="宋体" w:cs="宋体" w:hint="eastAsia"/>
        </w:rPr>
        <w:t>他的自由就越大。因此</w:t>
      </w:r>
      <w:r>
        <w:t>,</w:t>
      </w:r>
      <w:r>
        <w:rPr>
          <w:rFonts w:ascii="宋体" w:eastAsia="宋体" w:hAnsi="宋体" w:cs="宋体" w:hint="eastAsia"/>
        </w:rPr>
        <w:t>圣经将罪归咎于人的选择</w:t>
      </w:r>
      <w:r>
        <w:t>:</w:t>
      </w:r>
      <w:r>
        <w:rPr>
          <w:rFonts w:ascii="宋体" w:eastAsia="宋体" w:hAnsi="宋体" w:cs="宋体" w:hint="eastAsia"/>
        </w:rPr>
        <w:t>以赛亚书</w:t>
      </w:r>
      <w:r>
        <w:t xml:space="preserve"> 66:3,4,"</w:t>
      </w:r>
      <w:r>
        <w:rPr>
          <w:rFonts w:ascii="宋体" w:eastAsia="宋体" w:hAnsi="宋体" w:cs="宋体" w:hint="eastAsia"/>
        </w:rPr>
        <w:t>他们拣选自己的道路</w:t>
      </w:r>
      <w:r>
        <w:t>,</w:t>
      </w:r>
      <w:r>
        <w:rPr>
          <w:rFonts w:ascii="宋体" w:eastAsia="宋体" w:hAnsi="宋体" w:cs="宋体" w:hint="eastAsia"/>
        </w:rPr>
        <w:t>心里喜悦行可憎的事。</w:t>
      </w:r>
      <w:r>
        <w:t xml:space="preserve">" </w:t>
      </w:r>
      <w:r>
        <w:rPr>
          <w:rFonts w:ascii="宋体" w:eastAsia="宋体" w:hAnsi="宋体" w:cs="宋体" w:hint="eastAsia"/>
        </w:rPr>
        <w:t>他们有自己的道路</w:t>
      </w:r>
      <w:r>
        <w:t>,</w:t>
      </w:r>
      <w:r>
        <w:rPr>
          <w:rFonts w:ascii="宋体" w:eastAsia="宋体" w:hAnsi="宋体" w:cs="宋体" w:hint="eastAsia"/>
        </w:rPr>
        <w:t>即属于败坏的人的道路</w:t>
      </w:r>
      <w:r>
        <w:t>;</w:t>
      </w:r>
      <w:r>
        <w:rPr>
          <w:rFonts w:ascii="宋体" w:eastAsia="宋体" w:hAnsi="宋体" w:cs="宋体" w:hint="eastAsia"/>
        </w:rPr>
        <w:t>但他们选择了这些道路</w:t>
      </w:r>
      <w:r>
        <w:t>,</w:t>
      </w:r>
      <w:r>
        <w:rPr>
          <w:rFonts w:ascii="宋体" w:eastAsia="宋体" w:hAnsi="宋体" w:cs="宋体" w:hint="eastAsia"/>
        </w:rPr>
        <w:t>并以此为乐。人在他的堕落中是自愿的</w:t>
      </w:r>
      <w:r>
        <w:t>,</w:t>
      </w:r>
      <w:r>
        <w:rPr>
          <w:rFonts w:ascii="宋体" w:eastAsia="宋体" w:hAnsi="宋体" w:cs="宋体" w:hint="eastAsia"/>
        </w:rPr>
        <w:t>在背离上帝时是自由的</w:t>
      </w:r>
      <w:r>
        <w:t>,</w:t>
      </w:r>
      <w:r>
        <w:rPr>
          <w:rFonts w:ascii="宋体" w:eastAsia="宋体" w:hAnsi="宋体" w:cs="宋体" w:hint="eastAsia"/>
        </w:rPr>
        <w:t>一种自由的必然性</w:t>
      </w:r>
      <w:r>
        <w:t>,</w:t>
      </w:r>
      <w:r>
        <w:rPr>
          <w:rFonts w:ascii="宋体" w:eastAsia="宋体" w:hAnsi="宋体" w:cs="宋体" w:hint="eastAsia"/>
        </w:rPr>
        <w:t>一种令人愉悦的不可改变性。意志不能被迫意愿它所不愿意的</w:t>
      </w:r>
      <w:r>
        <w:t>,</w:t>
      </w:r>
      <w:r>
        <w:rPr>
          <w:rFonts w:ascii="宋体" w:eastAsia="宋体" w:hAnsi="宋体" w:cs="宋体" w:hint="eastAsia"/>
        </w:rPr>
        <w:t>或不意愿它所愿意的。当罪恶源于一种根深蒂固的习惯时</w:t>
      </w:r>
      <w:r>
        <w:t>,</w:t>
      </w:r>
      <w:r>
        <w:rPr>
          <w:rFonts w:ascii="宋体" w:eastAsia="宋体" w:hAnsi="宋体" w:cs="宋体" w:hint="eastAsia"/>
        </w:rPr>
        <w:t>一个人在他的罪中就越自由</w:t>
      </w:r>
      <w:r>
        <w:t>;</w:t>
      </w:r>
      <w:r>
        <w:rPr>
          <w:rFonts w:ascii="宋体" w:eastAsia="宋体" w:hAnsi="宋体" w:cs="宋体" w:hint="eastAsia"/>
        </w:rPr>
        <w:t>尽管他不能按照那个习惯以外的方式行事</w:t>
      </w:r>
      <w:r>
        <w:t>,</w:t>
      </w:r>
      <w:r>
        <w:rPr>
          <w:rFonts w:ascii="宋体" w:eastAsia="宋体" w:hAnsi="宋体" w:cs="宋体" w:hint="eastAsia"/>
        </w:rPr>
        <w:t>但他的行为是最自愿的</w:t>
      </w:r>
      <w:r>
        <w:t>,</w:t>
      </w:r>
      <w:r>
        <w:rPr>
          <w:rFonts w:ascii="宋体" w:eastAsia="宋体" w:hAnsi="宋体" w:cs="宋体" w:hint="eastAsia"/>
        </w:rPr>
        <w:t>因为他是那个习惯的原因</w:t>
      </w:r>
      <w:r>
        <w:t>,</w:t>
      </w:r>
      <w:r>
        <w:rPr>
          <w:rFonts w:ascii="宋体" w:eastAsia="宋体" w:hAnsi="宋体" w:cs="宋体" w:hint="eastAsia"/>
        </w:rPr>
        <w:t>他通过恶行获得了那个习惯</w:t>
      </w:r>
      <w:r>
        <w:t>,</w:t>
      </w:r>
      <w:r>
        <w:rPr>
          <w:rFonts w:ascii="宋体" w:eastAsia="宋体" w:hAnsi="宋体" w:cs="宋体" w:hint="eastAsia"/>
        </w:rPr>
        <w:t>并通过后续的行为证明了他对它的认可。</w:t>
      </w:r>
    </w:p>
    <w:p w14:paraId="52F2CA4E" w14:textId="77777777" w:rsidR="00533C6B" w:rsidRDefault="00533C6B" w:rsidP="00533C6B">
      <w:pPr>
        <w:ind w:right="0" w:firstLine="0"/>
      </w:pPr>
    </w:p>
    <w:p w14:paraId="47480234" w14:textId="77777777" w:rsidR="00533C6B" w:rsidRDefault="00533C6B" w:rsidP="00533C6B">
      <w:pPr>
        <w:ind w:right="0" w:firstLine="0"/>
      </w:pPr>
      <w:r>
        <w:t xml:space="preserve">2. </w:t>
      </w:r>
      <w:r>
        <w:rPr>
          <w:rFonts w:ascii="宋体" w:eastAsia="宋体" w:hAnsi="宋体" w:cs="宋体" w:hint="eastAsia"/>
        </w:rPr>
        <w:t>人有一些自由</w:t>
      </w:r>
      <w:r>
        <w:t>,</w:t>
      </w:r>
      <w:r>
        <w:rPr>
          <w:rFonts w:ascii="宋体" w:eastAsia="宋体" w:hAnsi="宋体" w:cs="宋体" w:hint="eastAsia"/>
        </w:rPr>
        <w:t>人有一些能力。当然不是像犹太人认为人天生就有的那种能力</w:t>
      </w:r>
      <w:r>
        <w:t>,</w:t>
      </w:r>
      <w:r>
        <w:rPr>
          <w:rFonts w:ascii="宋体" w:eastAsia="宋体" w:hAnsi="宋体" w:cs="宋体" w:hint="eastAsia"/>
        </w:rPr>
        <w:t>即在上帝启示任何事情时</w:t>
      </w:r>
      <w:r>
        <w:t>,</w:t>
      </w:r>
      <w:r>
        <w:rPr>
          <w:rFonts w:ascii="宋体" w:eastAsia="宋体" w:hAnsi="宋体" w:cs="宋体" w:hint="eastAsia"/>
        </w:rPr>
        <w:t>不需要注入新的能力就可以运用自己</w:t>
      </w:r>
      <w:r>
        <w:t>,</w:t>
      </w:r>
      <w:r>
        <w:rPr>
          <w:rFonts w:ascii="宋体" w:eastAsia="宋体" w:hAnsi="宋体" w:cs="宋体" w:hint="eastAsia"/>
        </w:rPr>
        <w:t>去做上帝通过超自然启示所要求的事情。必须承认有一些能力和自由</w:t>
      </w:r>
      <w:r>
        <w:t>,</w:t>
      </w:r>
    </w:p>
    <w:p w14:paraId="30896600" w14:textId="77777777" w:rsidR="00533C6B" w:rsidRDefault="00533C6B" w:rsidP="00533C6B">
      <w:pPr>
        <w:ind w:right="0" w:firstLine="0"/>
      </w:pPr>
    </w:p>
    <w:p w14:paraId="221AD110" w14:textId="77777777" w:rsidR="00533C6B" w:rsidRDefault="00533C6B" w:rsidP="00533C6B">
      <w:pPr>
        <w:ind w:right="0" w:firstLine="0"/>
      </w:pPr>
      <w:r>
        <w:t xml:space="preserve">(1.) </w:t>
      </w:r>
      <w:r>
        <w:rPr>
          <w:rFonts w:ascii="宋体" w:eastAsia="宋体" w:hAnsi="宋体" w:cs="宋体" w:hint="eastAsia"/>
        </w:rPr>
        <w:t>为了表明上帝的公义。没有一个公正的人会惩罚另一个人做他根本不可能做到的事情</w:t>
      </w:r>
      <w:r>
        <w:t>;</w:t>
      </w:r>
      <w:r>
        <w:rPr>
          <w:rFonts w:ascii="宋体" w:eastAsia="宋体" w:hAnsi="宋体" w:cs="宋体" w:hint="eastAsia"/>
        </w:rPr>
        <w:t>难道</w:t>
      </w:r>
      <w:r>
        <w:t>"</w:t>
      </w:r>
      <w:r>
        <w:rPr>
          <w:rFonts w:ascii="宋体" w:eastAsia="宋体" w:hAnsi="宋体" w:cs="宋体" w:hint="eastAsia"/>
        </w:rPr>
        <w:t>审判全地的主不行公义吗</w:t>
      </w:r>
      <w:r>
        <w:t xml:space="preserve">?" </w:t>
      </w:r>
      <w:r>
        <w:rPr>
          <w:rFonts w:ascii="宋体" w:eastAsia="宋体" w:hAnsi="宋体" w:cs="宋体" w:hint="eastAsia"/>
        </w:rPr>
        <w:t>奥古斯丁有一句名言</w:t>
      </w:r>
      <w:r>
        <w:t>,</w:t>
      </w:r>
      <w:r>
        <w:rPr>
          <w:rFonts w:ascii="宋体" w:eastAsia="宋体" w:hAnsi="宋体" w:cs="宋体" w:hint="eastAsia"/>
        </w:rPr>
        <w:t>如果没有上帝的恩典</w:t>
      </w:r>
      <w:r>
        <w:t>,</w:t>
      </w:r>
      <w:r>
        <w:rPr>
          <w:rFonts w:ascii="宋体" w:eastAsia="宋体" w:hAnsi="宋体" w:cs="宋体" w:hint="eastAsia"/>
        </w:rPr>
        <w:t>世界怎能得救</w:t>
      </w:r>
      <w:r>
        <w:t>?</w:t>
      </w:r>
      <w:r>
        <w:rPr>
          <w:rFonts w:ascii="宋体" w:eastAsia="宋体" w:hAnsi="宋体" w:cs="宋体" w:hint="eastAsia"/>
        </w:rPr>
        <w:t>如果没有自由意志</w:t>
      </w:r>
      <w:r>
        <w:t>,</w:t>
      </w:r>
      <w:r>
        <w:rPr>
          <w:rFonts w:ascii="宋体" w:eastAsia="宋体" w:hAnsi="宋体" w:cs="宋体" w:hint="eastAsia"/>
        </w:rPr>
        <w:t>世界将如何被审判</w:t>
      </w:r>
      <w:r>
        <w:t>?</w:t>
      </w:r>
      <w:r>
        <w:rPr>
          <w:rFonts w:ascii="宋体" w:eastAsia="宋体" w:hAnsi="宋体" w:cs="宋体" w:hint="eastAsia"/>
        </w:rPr>
        <w:t>如果人被剥夺了一切自由</w:t>
      </w:r>
      <w:r>
        <w:t>,</w:t>
      </w:r>
      <w:r>
        <w:rPr>
          <w:rFonts w:ascii="宋体" w:eastAsia="宋体" w:hAnsi="宋体" w:cs="宋体" w:hint="eastAsia"/>
        </w:rPr>
        <w:t>他可能会为自己找到一些借口</w:t>
      </w:r>
      <w:r>
        <w:t>;</w:t>
      </w:r>
      <w:r>
        <w:rPr>
          <w:rFonts w:ascii="宋体" w:eastAsia="宋体" w:hAnsi="宋体" w:cs="宋体" w:hint="eastAsia"/>
        </w:rPr>
        <w:t>但既然圣经宣称人是没有借口的</w:t>
      </w:r>
      <w:r>
        <w:t>,</w:t>
      </w:r>
      <w:r>
        <w:rPr>
          <w:rFonts w:ascii="宋体" w:eastAsia="宋体" w:hAnsi="宋体" w:cs="宋体" w:hint="eastAsia"/>
        </w:rPr>
        <w:t>罗马书</w:t>
      </w:r>
      <w:r>
        <w:t xml:space="preserve"> 1:20,</w:t>
      </w:r>
      <w:r>
        <w:rPr>
          <w:rFonts w:ascii="宋体" w:eastAsia="宋体" w:hAnsi="宋体" w:cs="宋体" w:hint="eastAsia"/>
        </w:rPr>
        <w:t>就必须承认人有一些能力来表明上帝公义的公平性。没有人在他不可避免地被迫做的事情上犯罪</w:t>
      </w:r>
      <w:r>
        <w:t>,</w:t>
      </w:r>
      <w:r>
        <w:rPr>
          <w:rFonts w:ascii="宋体" w:eastAsia="宋体" w:hAnsi="宋体" w:cs="宋体" w:hint="eastAsia"/>
        </w:rPr>
        <w:t>因此会被不公正地惩罚。看来上帝并不是简单地因为一个人没有重生而谴责他</w:t>
      </w:r>
      <w:r>
        <w:t>,</w:t>
      </w:r>
      <w:r>
        <w:rPr>
          <w:rFonts w:ascii="宋体" w:eastAsia="宋体" w:hAnsi="宋体" w:cs="宋体" w:hint="eastAsia"/>
        </w:rPr>
        <w:t>而是因为他没有使用上帝所指定的达到这个目的的方法</w:t>
      </w:r>
      <w:r>
        <w:t>,</w:t>
      </w:r>
      <w:r>
        <w:rPr>
          <w:rFonts w:ascii="宋体" w:eastAsia="宋体" w:hAnsi="宋体" w:cs="宋体" w:hint="eastAsia"/>
        </w:rPr>
        <w:t>因为他没有避免那些阻碍他重生的罪</w:t>
      </w:r>
      <w:r>
        <w:t>,</w:t>
      </w:r>
      <w:r>
        <w:rPr>
          <w:rFonts w:ascii="宋体" w:eastAsia="宋体" w:hAnsi="宋体" w:cs="宋体" w:hint="eastAsia"/>
        </w:rPr>
        <w:t>如果他愿意</w:t>
      </w:r>
      <w:r>
        <w:t>,</w:t>
      </w:r>
      <w:r>
        <w:rPr>
          <w:rFonts w:ascii="宋体" w:eastAsia="宋体" w:hAnsi="宋体" w:cs="宋体" w:hint="eastAsia"/>
        </w:rPr>
        <w:t>他本可以避免这些罪</w:t>
      </w:r>
      <w:r>
        <w:t>,</w:t>
      </w:r>
      <w:r>
        <w:rPr>
          <w:rFonts w:ascii="宋体" w:eastAsia="宋体" w:hAnsi="宋体" w:cs="宋体" w:hint="eastAsia"/>
        </w:rPr>
        <w:t>尽管事实上每个未重生的人都会被定罪。上帝将忿怒倾倒在人身上</w:t>
      </w:r>
      <w:r>
        <w:t>,</w:t>
      </w:r>
      <w:r>
        <w:rPr>
          <w:rFonts w:ascii="宋体" w:eastAsia="宋体" w:hAnsi="宋体" w:cs="宋体" w:hint="eastAsia"/>
        </w:rPr>
        <w:t>主要是因为那些他们本可以克制、有充分理由反对的罪</w:t>
      </w:r>
      <w:r>
        <w:t>:</w:t>
      </w:r>
      <w:r>
        <w:rPr>
          <w:rFonts w:ascii="宋体" w:eastAsia="宋体" w:hAnsi="宋体" w:cs="宋体" w:hint="eastAsia"/>
        </w:rPr>
        <w:t>以弗所书</w:t>
      </w:r>
      <w:r>
        <w:t xml:space="preserve"> 5:6,"</w:t>
      </w:r>
      <w:r>
        <w:rPr>
          <w:rFonts w:ascii="宋体" w:eastAsia="宋体" w:hAnsi="宋体" w:cs="宋体" w:hint="eastAsia"/>
        </w:rPr>
        <w:t>因这些事</w:t>
      </w:r>
      <w:r>
        <w:t>,</w:t>
      </w:r>
      <w:r>
        <w:rPr>
          <w:rFonts w:ascii="宋体" w:eastAsia="宋体" w:hAnsi="宋体" w:cs="宋体" w:hint="eastAsia"/>
        </w:rPr>
        <w:t>上帝的忿怒必临到那悖逆之子。</w:t>
      </w:r>
      <w:r>
        <w:t>" "</w:t>
      </w:r>
      <w:proofErr w:type="spellStart"/>
      <w:r>
        <w:t>apeithias</w:t>
      </w:r>
      <w:proofErr w:type="spellEnd"/>
      <w:r>
        <w:t>",</w:t>
      </w:r>
      <w:r>
        <w:rPr>
          <w:rFonts w:ascii="宋体" w:eastAsia="宋体" w:hAnsi="宋体" w:cs="宋体" w:hint="eastAsia"/>
        </w:rPr>
        <w:t>意思是不愿被说服的人</w:t>
      </w:r>
      <w:r>
        <w:t>,</w:t>
      </w:r>
      <w:r>
        <w:rPr>
          <w:rFonts w:ascii="宋体" w:eastAsia="宋体" w:hAnsi="宋体" w:cs="宋体" w:hint="eastAsia"/>
        </w:rPr>
        <w:t>这种顽固是在他们的意志中。正如这些是上帝发怒的原因</w:t>
      </w:r>
      <w:r>
        <w:t>,</w:t>
      </w:r>
      <w:r>
        <w:rPr>
          <w:rFonts w:ascii="宋体" w:eastAsia="宋体" w:hAnsi="宋体" w:cs="宋体" w:hint="eastAsia"/>
        </w:rPr>
        <w:t>所以这些将被列为最后审判的主要原因。我们的救主在他最后的审判中并没有指责人没有重生</w:t>
      </w:r>
      <w:r>
        <w:t>,</w:t>
      </w:r>
      <w:r>
        <w:rPr>
          <w:rFonts w:ascii="宋体" w:eastAsia="宋体" w:hAnsi="宋体" w:cs="宋体" w:hint="eastAsia"/>
        </w:rPr>
        <w:t>而是指责他们没有做他们本可以做的事情</w:t>
      </w:r>
      <w:r>
        <w:t>,</w:t>
      </w:r>
      <w:r>
        <w:rPr>
          <w:rFonts w:ascii="宋体" w:eastAsia="宋体" w:hAnsi="宋体" w:cs="宋体" w:hint="eastAsia"/>
        </w:rPr>
        <w:t>而且很容易做到</w:t>
      </w:r>
      <w:r>
        <w:t>;</w:t>
      </w:r>
      <w:r>
        <w:rPr>
          <w:rFonts w:ascii="宋体" w:eastAsia="宋体" w:hAnsi="宋体" w:cs="宋体" w:hint="eastAsia"/>
        </w:rPr>
        <w:t>以及他们本可以避免的罪行</w:t>
      </w:r>
      <w:r>
        <w:t>,</w:t>
      </w:r>
      <w:r>
        <w:rPr>
          <w:rFonts w:ascii="宋体" w:eastAsia="宋体" w:hAnsi="宋体" w:cs="宋体" w:hint="eastAsia"/>
        </w:rPr>
        <w:t>马太福音</w:t>
      </w:r>
      <w:r>
        <w:t xml:space="preserve"> 25:41-43,</w:t>
      </w:r>
      <w:r>
        <w:rPr>
          <w:rFonts w:ascii="宋体" w:eastAsia="宋体" w:hAnsi="宋体" w:cs="宋体" w:hint="eastAsia"/>
        </w:rPr>
        <w:t>没有在他的肢体饥饿时给他们食物吃</w:t>
      </w:r>
      <w:r>
        <w:t>,</w:t>
      </w:r>
      <w:r>
        <w:rPr>
          <w:rFonts w:ascii="宋体" w:eastAsia="宋体" w:hAnsi="宋体" w:cs="宋体" w:hint="eastAsia"/>
        </w:rPr>
        <w:t>等等</w:t>
      </w:r>
      <w:r>
        <w:t>,</w:t>
      </w:r>
      <w:r>
        <w:rPr>
          <w:rFonts w:ascii="宋体" w:eastAsia="宋体" w:hAnsi="宋体" w:cs="宋体" w:hint="eastAsia"/>
        </w:rPr>
        <w:t>这些事情都是他们力所能及的</w:t>
      </w:r>
      <w:r>
        <w:t>,</w:t>
      </w:r>
      <w:r>
        <w:rPr>
          <w:rFonts w:ascii="宋体" w:eastAsia="宋体" w:hAnsi="宋体" w:cs="宋体" w:hint="eastAsia"/>
        </w:rPr>
        <w:t>就像世界上任何事情一样。基督给出的将人打发离开他的审判理由是他们行了罪孽</w:t>
      </w:r>
      <w:r>
        <w:t>:</w:t>
      </w:r>
      <w:r>
        <w:rPr>
          <w:rFonts w:ascii="宋体" w:eastAsia="宋体" w:hAnsi="宋体" w:cs="宋体" w:hint="eastAsia"/>
        </w:rPr>
        <w:t>马太福音</w:t>
      </w:r>
      <w:r>
        <w:t xml:space="preserve"> 7:23,"</w:t>
      </w:r>
      <w:r>
        <w:rPr>
          <w:rFonts w:ascii="宋体" w:eastAsia="宋体" w:hAnsi="宋体" w:cs="宋体" w:hint="eastAsia"/>
        </w:rPr>
        <w:t>你们这些作恶的人</w:t>
      </w:r>
      <w:r>
        <w:t>,</w:t>
      </w:r>
      <w:r>
        <w:rPr>
          <w:rFonts w:ascii="宋体" w:eastAsia="宋体" w:hAnsi="宋体" w:cs="宋体" w:hint="eastAsia"/>
        </w:rPr>
        <w:t>离开我去吧。</w:t>
      </w:r>
      <w:r>
        <w:t xml:space="preserve">" </w:t>
      </w:r>
      <w:r>
        <w:rPr>
          <w:rFonts w:ascii="宋体" w:eastAsia="宋体" w:hAnsi="宋体" w:cs="宋体" w:hint="eastAsia"/>
        </w:rPr>
        <w:t>你们自愿作恶</w:t>
      </w:r>
      <w:r>
        <w:t>,</w:t>
      </w:r>
      <w:r>
        <w:rPr>
          <w:rFonts w:ascii="宋体" w:eastAsia="宋体" w:hAnsi="宋体" w:cs="宋体" w:hint="eastAsia"/>
        </w:rPr>
        <w:t>做你们本可以不做的事。虽然未重生的人因为没有重生这个条件而不能进天堂</w:t>
      </w:r>
      <w:r>
        <w:t>,</w:t>
      </w:r>
      <w:r>
        <w:rPr>
          <w:rFonts w:ascii="宋体" w:eastAsia="宋体" w:hAnsi="宋体" w:cs="宋体" w:hint="eastAsia"/>
        </w:rPr>
        <w:t>但在最后的审判中并没有提到这一点。如果人有坚定的意愿归向上帝</w:t>
      </w:r>
      <w:r>
        <w:t>,</w:t>
      </w:r>
      <w:r>
        <w:rPr>
          <w:rFonts w:ascii="宋体" w:eastAsia="宋体" w:hAnsi="宋体" w:cs="宋体" w:hint="eastAsia"/>
        </w:rPr>
        <w:t>但又没有赋予他归向的能力</w:t>
      </w:r>
      <w:r>
        <w:t>,</w:t>
      </w:r>
      <w:r>
        <w:rPr>
          <w:rFonts w:ascii="宋体" w:eastAsia="宋体" w:hAnsi="宋体" w:cs="宋体" w:hint="eastAsia"/>
        </w:rPr>
        <w:t>我不知道该说什么</w:t>
      </w:r>
      <w:r>
        <w:t>;</w:t>
      </w:r>
      <w:r>
        <w:rPr>
          <w:rFonts w:ascii="宋体" w:eastAsia="宋体" w:hAnsi="宋体" w:cs="宋体" w:hint="eastAsia"/>
        </w:rPr>
        <w:t>但人没有归向的意愿</w:t>
      </w:r>
      <w:r>
        <w:t>,</w:t>
      </w:r>
      <w:r>
        <w:rPr>
          <w:rFonts w:ascii="宋体" w:eastAsia="宋体" w:hAnsi="宋体" w:cs="宋体" w:hint="eastAsia"/>
        </w:rPr>
        <w:t>他甚至没有意愿去做那些他可以做的事情。假设人有能力避免这样或那样的罪</w:t>
      </w:r>
      <w:r>
        <w:t>,</w:t>
      </w:r>
      <w:r>
        <w:rPr>
          <w:rFonts w:ascii="宋体" w:eastAsia="宋体" w:hAnsi="宋体" w:cs="宋体" w:hint="eastAsia"/>
        </w:rPr>
        <w:t>他因没有使用这种能力而受到公正的惩罚。不</w:t>
      </w:r>
      <w:r>
        <w:t>,</w:t>
      </w:r>
      <w:r>
        <w:rPr>
          <w:rFonts w:ascii="宋体" w:eastAsia="宋体" w:hAnsi="宋体" w:cs="宋体" w:hint="eastAsia"/>
        </w:rPr>
        <w:t>即使假设他没有能力避免它们</w:t>
      </w:r>
      <w:r>
        <w:t>,</w:t>
      </w:r>
      <w:r>
        <w:rPr>
          <w:rFonts w:ascii="宋体" w:eastAsia="宋体" w:hAnsi="宋体" w:cs="宋体" w:hint="eastAsia"/>
        </w:rPr>
        <w:t>但如果他的意志定意要犯罪</w:t>
      </w:r>
      <w:r>
        <w:t>,</w:t>
      </w:r>
      <w:r>
        <w:rPr>
          <w:rFonts w:ascii="宋体" w:eastAsia="宋体" w:hAnsi="宋体" w:cs="宋体" w:hint="eastAsia"/>
        </w:rPr>
        <w:t>他也会被公正地定罪</w:t>
      </w:r>
      <w:r>
        <w:t>,</w:t>
      </w:r>
      <w:r>
        <w:rPr>
          <w:rFonts w:ascii="宋体" w:eastAsia="宋体" w:hAnsi="宋体" w:cs="宋体" w:hint="eastAsia"/>
        </w:rPr>
        <w:t>不是因为缺乏能力</w:t>
      </w:r>
      <w:r>
        <w:t>,</w:t>
      </w:r>
      <w:r>
        <w:rPr>
          <w:rFonts w:ascii="宋体" w:eastAsia="宋体" w:hAnsi="宋体" w:cs="宋体" w:hint="eastAsia"/>
        </w:rPr>
        <w:t>而是因为他的意志以此为乐。从他对罪的喜悦中</w:t>
      </w:r>
      <w:r>
        <w:t>,</w:t>
      </w:r>
      <w:r>
        <w:rPr>
          <w:rFonts w:ascii="宋体" w:eastAsia="宋体" w:hAnsi="宋体" w:cs="宋体" w:hint="eastAsia"/>
        </w:rPr>
        <w:t>可以推断</w:t>
      </w:r>
      <w:r>
        <w:t>,</w:t>
      </w:r>
      <w:r>
        <w:rPr>
          <w:rFonts w:ascii="宋体" w:eastAsia="宋体" w:hAnsi="宋体" w:cs="宋体" w:hint="eastAsia"/>
        </w:rPr>
        <w:t>如果他有能力避免罪</w:t>
      </w:r>
      <w:r>
        <w:t>,</w:t>
      </w:r>
      <w:r>
        <w:rPr>
          <w:rFonts w:ascii="宋体" w:eastAsia="宋体" w:hAnsi="宋体" w:cs="宋体" w:hint="eastAsia"/>
        </w:rPr>
        <w:t>他也不会避免。如果一个人被凶手袭击</w:t>
      </w:r>
      <w:r>
        <w:t>,</w:t>
      </w:r>
      <w:r>
        <w:rPr>
          <w:rFonts w:ascii="宋体" w:eastAsia="宋体" w:hAnsi="宋体" w:cs="宋体" w:hint="eastAsia"/>
        </w:rPr>
        <w:t>凶手要割断他的喉咙</w:t>
      </w:r>
      <w:r>
        <w:t>,</w:t>
      </w:r>
      <w:r>
        <w:rPr>
          <w:rFonts w:ascii="宋体" w:eastAsia="宋体" w:hAnsi="宋体" w:cs="宋体" w:hint="eastAsia"/>
        </w:rPr>
        <w:t>如果他不用自己的力量对抗他们</w:t>
      </w:r>
      <w:r>
        <w:t>,</w:t>
      </w:r>
      <w:r>
        <w:rPr>
          <w:rFonts w:ascii="宋体" w:eastAsia="宋体" w:hAnsi="宋体" w:cs="宋体" w:hint="eastAsia"/>
        </w:rPr>
        <w:t>反而以割断喉咙为乐</w:t>
      </w:r>
      <w:r>
        <w:t>,</w:t>
      </w:r>
      <w:r>
        <w:rPr>
          <w:rFonts w:ascii="宋体" w:eastAsia="宋体" w:hAnsi="宋体" w:cs="宋体" w:hint="eastAsia"/>
        </w:rPr>
        <w:t>这个人不是在上帝和人的眼中都是自杀吗</w:t>
      </w:r>
      <w:r>
        <w:t>?</w:t>
      </w:r>
      <w:r>
        <w:rPr>
          <w:rFonts w:ascii="宋体" w:eastAsia="宋体" w:hAnsi="宋体" w:cs="宋体" w:hint="eastAsia"/>
        </w:rPr>
        <w:t>让</w:t>
      </w:r>
      <w:r>
        <w:rPr>
          <w:rFonts w:ascii="宋体" w:eastAsia="宋体" w:hAnsi="宋体" w:cs="宋体" w:hint="eastAsia"/>
        </w:rPr>
        <w:lastRenderedPageBreak/>
        <w:t>我再举一个例子</w:t>
      </w:r>
      <w:r>
        <w:t>,</w:t>
      </w:r>
      <w:r>
        <w:rPr>
          <w:rFonts w:ascii="宋体" w:eastAsia="宋体" w:hAnsi="宋体" w:cs="宋体" w:hint="eastAsia"/>
        </w:rPr>
        <w:t>因为我们所有传道的目的应该是使人谦卑</w:t>
      </w:r>
      <w:r>
        <w:t>,</w:t>
      </w:r>
      <w:r>
        <w:rPr>
          <w:rFonts w:ascii="宋体" w:eastAsia="宋体" w:hAnsi="宋体" w:cs="宋体" w:hint="eastAsia"/>
        </w:rPr>
        <w:t>使上帝得荣耀。如果一个人从高塔上被扔下来</w:t>
      </w:r>
      <w:r>
        <w:t>,</w:t>
      </w:r>
      <w:r>
        <w:rPr>
          <w:rFonts w:ascii="宋体" w:eastAsia="宋体" w:hAnsi="宋体" w:cs="宋体" w:hint="eastAsia"/>
        </w:rPr>
        <w:t>对自己的坠落感到高兴</w:t>
      </w:r>
      <w:r>
        <w:t>,</w:t>
      </w:r>
      <w:r>
        <w:rPr>
          <w:rFonts w:ascii="宋体" w:eastAsia="宋体" w:hAnsi="宋体" w:cs="宋体" w:hint="eastAsia"/>
        </w:rPr>
        <w:t>他不是理所当然地应得这样的下场</w:t>
      </w:r>
      <w:r>
        <w:t>,</w:t>
      </w:r>
      <w:r>
        <w:rPr>
          <w:rFonts w:ascii="宋体" w:eastAsia="宋体" w:hAnsi="宋体" w:cs="宋体" w:hint="eastAsia"/>
        </w:rPr>
        <w:t>而且应该被人忽视吗</w:t>
      </w:r>
      <w:r>
        <w:t>?</w:t>
      </w:r>
      <w:r>
        <w:rPr>
          <w:rFonts w:ascii="宋体" w:eastAsia="宋体" w:hAnsi="宋体" w:cs="宋体" w:hint="eastAsia"/>
        </w:rPr>
        <w:t>不是因为他在坠落时没有自救</w:t>
      </w:r>
      <w:r>
        <w:t>,</w:t>
      </w:r>
      <w:r>
        <w:rPr>
          <w:rFonts w:ascii="宋体" w:eastAsia="宋体" w:hAnsi="宋体" w:cs="宋体" w:hint="eastAsia"/>
        </w:rPr>
        <w:t>因为那不在他自己的能力范围内</w:t>
      </w:r>
      <w:r>
        <w:t>,</w:t>
      </w:r>
      <w:r>
        <w:rPr>
          <w:rFonts w:ascii="宋体" w:eastAsia="宋体" w:hAnsi="宋体" w:cs="宋体" w:hint="eastAsia"/>
        </w:rPr>
        <w:t>而是因为他非常高兴和满足于自己的坠落</w:t>
      </w:r>
      <w:r>
        <w:t>,</w:t>
      </w:r>
      <w:r>
        <w:rPr>
          <w:rFonts w:ascii="宋体" w:eastAsia="宋体" w:hAnsi="宋体" w:cs="宋体" w:hint="eastAsia"/>
        </w:rPr>
        <w:t>而且是以这样的快乐</w:t>
      </w:r>
      <w:r>
        <w:t>,</w:t>
      </w:r>
      <w:r>
        <w:rPr>
          <w:rFonts w:ascii="宋体" w:eastAsia="宋体" w:hAnsi="宋体" w:cs="宋体" w:hint="eastAsia"/>
        </w:rPr>
        <w:t>以至于如果他能够自救</w:t>
      </w:r>
      <w:r>
        <w:t>,</w:t>
      </w:r>
      <w:r>
        <w:rPr>
          <w:rFonts w:ascii="宋体" w:eastAsia="宋体" w:hAnsi="宋体" w:cs="宋体" w:hint="eastAsia"/>
        </w:rPr>
        <w:t>他也不会自救</w:t>
      </w:r>
      <w:r>
        <w:t>?</w:t>
      </w:r>
      <w:r>
        <w:rPr>
          <w:rFonts w:ascii="宋体" w:eastAsia="宋体" w:hAnsi="宋体" w:cs="宋体" w:hint="eastAsia"/>
        </w:rPr>
        <w:t>所以</w:t>
      </w:r>
      <w:r>
        <w:t>,</w:t>
      </w:r>
      <w:r>
        <w:rPr>
          <w:rFonts w:ascii="宋体" w:eastAsia="宋体" w:hAnsi="宋体" w:cs="宋体" w:hint="eastAsia"/>
        </w:rPr>
        <w:t>虽然人在亚当里堕落了</w:t>
      </w:r>
      <w:r>
        <w:t>,</w:t>
      </w:r>
      <w:r>
        <w:rPr>
          <w:rFonts w:ascii="宋体" w:eastAsia="宋体" w:hAnsi="宋体" w:cs="宋体" w:hint="eastAsia"/>
        </w:rPr>
        <w:t>但当他开始分辨善恶时</w:t>
      </w:r>
      <w:r>
        <w:t>,</w:t>
      </w:r>
      <w:r>
        <w:rPr>
          <w:rFonts w:ascii="宋体" w:eastAsia="宋体" w:hAnsi="宋体" w:cs="宋体" w:hint="eastAsia"/>
        </w:rPr>
        <w:t>他却以快乐犯罪。因此</w:t>
      </w:r>
      <w:r>
        <w:t>,</w:t>
      </w:r>
      <w:r>
        <w:rPr>
          <w:rFonts w:ascii="宋体" w:eastAsia="宋体" w:hAnsi="宋体" w:cs="宋体" w:hint="eastAsia"/>
        </w:rPr>
        <w:t>即使假设他没有能力避免罪</w:t>
      </w:r>
      <w:r>
        <w:t>,</w:t>
      </w:r>
      <w:r>
        <w:rPr>
          <w:rFonts w:ascii="宋体" w:eastAsia="宋体" w:hAnsi="宋体" w:cs="宋体" w:hint="eastAsia"/>
        </w:rPr>
        <w:t>他也是应该受惩罚的</w:t>
      </w:r>
      <w:r>
        <w:t>,</w:t>
      </w:r>
      <w:r>
        <w:rPr>
          <w:rFonts w:ascii="宋体" w:eastAsia="宋体" w:hAnsi="宋体" w:cs="宋体" w:hint="eastAsia"/>
        </w:rPr>
        <w:t>因为他是以喜悦的心情去做的。由此可以得出结论</w:t>
      </w:r>
      <w:r>
        <w:t>,</w:t>
      </w:r>
      <w:r>
        <w:rPr>
          <w:rFonts w:ascii="宋体" w:eastAsia="宋体" w:hAnsi="宋体" w:cs="宋体" w:hint="eastAsia"/>
        </w:rPr>
        <w:t>如果他有能力避免罪</w:t>
      </w:r>
      <w:r>
        <w:t>,</w:t>
      </w:r>
      <w:r>
        <w:rPr>
          <w:rFonts w:ascii="宋体" w:eastAsia="宋体" w:hAnsi="宋体" w:cs="宋体" w:hint="eastAsia"/>
        </w:rPr>
        <w:t>他也不会避免</w:t>
      </w:r>
      <w:r>
        <w:t>,</w:t>
      </w:r>
      <w:r>
        <w:rPr>
          <w:rFonts w:ascii="宋体" w:eastAsia="宋体" w:hAnsi="宋体" w:cs="宋体" w:hint="eastAsia"/>
        </w:rPr>
        <w:t>因为他的意志是如此恶毒。</w:t>
      </w:r>
    </w:p>
    <w:p w14:paraId="79D31C17" w14:textId="77777777" w:rsidR="00533C6B" w:rsidRDefault="00533C6B" w:rsidP="00533C6B">
      <w:pPr>
        <w:ind w:right="0" w:firstLine="0"/>
      </w:pPr>
    </w:p>
    <w:p w14:paraId="32E990EC" w14:textId="77777777" w:rsidR="00533C6B" w:rsidRDefault="00533C6B" w:rsidP="00533C6B">
      <w:pPr>
        <w:ind w:right="0" w:firstLine="0"/>
      </w:pPr>
      <w:r>
        <w:t xml:space="preserve">(2.) </w:t>
      </w:r>
      <w:r>
        <w:rPr>
          <w:rFonts w:ascii="宋体" w:eastAsia="宋体" w:hAnsi="宋体" w:cs="宋体" w:hint="eastAsia"/>
        </w:rPr>
        <w:t>如果意志没有一些不受强迫之必然性的自由</w:t>
      </w:r>
      <w:r>
        <w:t>,</w:t>
      </w:r>
      <w:r>
        <w:rPr>
          <w:rFonts w:ascii="宋体" w:eastAsia="宋体" w:hAnsi="宋体" w:cs="宋体" w:hint="eastAsia"/>
        </w:rPr>
        <w:t>人就不能犯罪</w:t>
      </w:r>
      <w:r>
        <w:t>,</w:t>
      </w:r>
      <w:r>
        <w:rPr>
          <w:rFonts w:ascii="宋体" w:eastAsia="宋体" w:hAnsi="宋体" w:cs="宋体" w:hint="eastAsia"/>
        </w:rPr>
        <w:t>也不能有道德的善。任何人类法律都不会将一个人在强迫下、没有任何能力避免的行为归咎为恶习或美德。当一件事在没有意愿的情况下完成时</w:t>
      </w:r>
      <w:r>
        <w:t>,</w:t>
      </w:r>
      <w:r>
        <w:rPr>
          <w:rFonts w:ascii="宋体" w:eastAsia="宋体" w:hAnsi="宋体" w:cs="宋体" w:hint="eastAsia"/>
        </w:rPr>
        <w:t>它就不是人的行为。因此</w:t>
      </w:r>
      <w:r>
        <w:t>,</w:t>
      </w:r>
      <w:r>
        <w:rPr>
          <w:rFonts w:ascii="宋体" w:eastAsia="宋体" w:hAnsi="宋体" w:cs="宋体" w:hint="eastAsia"/>
        </w:rPr>
        <w:t>野兽没有犯罪的能力</w:t>
      </w:r>
      <w:r>
        <w:t>,</w:t>
      </w:r>
      <w:r>
        <w:rPr>
          <w:rFonts w:ascii="宋体" w:eastAsia="宋体" w:hAnsi="宋体" w:cs="宋体" w:hint="eastAsia"/>
        </w:rPr>
        <w:t>因为它们没有理性和意志。如果人没有意志的自由</w:t>
      </w:r>
      <w:r>
        <w:t>,</w:t>
      </w:r>
      <w:r>
        <w:rPr>
          <w:rFonts w:ascii="宋体" w:eastAsia="宋体" w:hAnsi="宋体" w:cs="宋体" w:hint="eastAsia"/>
        </w:rPr>
        <w:t>他就会像一头野兽</w:t>
      </w:r>
      <w:r>
        <w:t>,</w:t>
      </w:r>
      <w:r>
        <w:rPr>
          <w:rFonts w:ascii="宋体" w:eastAsia="宋体" w:hAnsi="宋体" w:cs="宋体" w:hint="eastAsia"/>
        </w:rPr>
        <w:t>只有没有理性的自发运动能力。罪就不能像上帝一直以来那样归咎于人</w:t>
      </w:r>
      <w:r>
        <w:t>:</w:t>
      </w:r>
      <w:r>
        <w:rPr>
          <w:rFonts w:ascii="宋体" w:eastAsia="宋体" w:hAnsi="宋体" w:cs="宋体" w:hint="eastAsia"/>
        </w:rPr>
        <w:t>诗篇</w:t>
      </w:r>
      <w:r>
        <w:t xml:space="preserve"> 95:10,"</w:t>
      </w:r>
      <w:r>
        <w:rPr>
          <w:rFonts w:ascii="宋体" w:eastAsia="宋体" w:hAnsi="宋体" w:cs="宋体" w:hint="eastAsia"/>
        </w:rPr>
        <w:t>他们是心里迷糊的百姓。</w:t>
      </w:r>
      <w:r>
        <w:t xml:space="preserve">" </w:t>
      </w:r>
      <w:r>
        <w:rPr>
          <w:rFonts w:ascii="宋体" w:eastAsia="宋体" w:hAnsi="宋体" w:cs="宋体" w:hint="eastAsia"/>
        </w:rPr>
        <w:t>诗篇</w:t>
      </w:r>
      <w:r>
        <w:t xml:space="preserve"> 119:21,"</w:t>
      </w:r>
      <w:r>
        <w:rPr>
          <w:rFonts w:ascii="宋体" w:eastAsia="宋体" w:hAnsi="宋体" w:cs="宋体" w:hint="eastAsia"/>
        </w:rPr>
        <w:t>你曾责备那些骄傲的人</w:t>
      </w:r>
      <w:r>
        <w:t>,</w:t>
      </w:r>
      <w:r>
        <w:rPr>
          <w:rFonts w:ascii="宋体" w:eastAsia="宋体" w:hAnsi="宋体" w:cs="宋体" w:hint="eastAsia"/>
        </w:rPr>
        <w:t>他们偏离你的命令</w:t>
      </w:r>
      <w:r>
        <w:t>,</w:t>
      </w:r>
      <w:r>
        <w:rPr>
          <w:rFonts w:ascii="宋体" w:eastAsia="宋体" w:hAnsi="宋体" w:cs="宋体" w:hint="eastAsia"/>
        </w:rPr>
        <w:t>受到咒诅。</w:t>
      </w:r>
      <w:r>
        <w:t xml:space="preserve">" </w:t>
      </w:r>
      <w:r>
        <w:rPr>
          <w:rFonts w:ascii="宋体" w:eastAsia="宋体" w:hAnsi="宋体" w:cs="宋体" w:hint="eastAsia"/>
        </w:rPr>
        <w:t>如果他们不是自愿做的</w:t>
      </w:r>
      <w:r>
        <w:t>,</w:t>
      </w:r>
      <w:r>
        <w:rPr>
          <w:rFonts w:ascii="宋体" w:eastAsia="宋体" w:hAnsi="宋体" w:cs="宋体" w:hint="eastAsia"/>
        </w:rPr>
        <w:t>那就不是他们的错误。偏离上帝的命令是出于心中的骄傲</w:t>
      </w:r>
      <w:r>
        <w:t>,</w:t>
      </w:r>
      <w:r>
        <w:rPr>
          <w:rFonts w:ascii="宋体" w:eastAsia="宋体" w:hAnsi="宋体" w:cs="宋体" w:hint="eastAsia"/>
        </w:rPr>
        <w:t>否则他们就不配受责备。谁会责备一个走错的时钟</w:t>
      </w:r>
      <w:r>
        <w:t>,</w:t>
      </w:r>
      <w:r>
        <w:rPr>
          <w:rFonts w:ascii="宋体" w:eastAsia="宋体" w:hAnsi="宋体" w:cs="宋体" w:hint="eastAsia"/>
        </w:rPr>
        <w:t>它没有自主的运动</w:t>
      </w:r>
      <w:r>
        <w:t>?</w:t>
      </w:r>
      <w:r>
        <w:rPr>
          <w:rFonts w:ascii="宋体" w:eastAsia="宋体" w:hAnsi="宋体" w:cs="宋体" w:hint="eastAsia"/>
        </w:rPr>
        <w:t>如果人被剥夺了所有的自由</w:t>
      </w:r>
      <w:r>
        <w:t>,</w:t>
      </w:r>
      <w:r>
        <w:rPr>
          <w:rFonts w:ascii="宋体" w:eastAsia="宋体" w:hAnsi="宋体" w:cs="宋体" w:hint="eastAsia"/>
        </w:rPr>
        <w:t>他就可能为自己找到一些借口</w:t>
      </w:r>
      <w:r>
        <w:t>;</w:t>
      </w:r>
      <w:r>
        <w:rPr>
          <w:rFonts w:ascii="宋体" w:eastAsia="宋体" w:hAnsi="宋体" w:cs="宋体" w:hint="eastAsia"/>
        </w:rPr>
        <w:t>但既然圣经宣称人是没有借口的</w:t>
      </w:r>
      <w:r>
        <w:t>,</w:t>
      </w:r>
      <w:r>
        <w:rPr>
          <w:rFonts w:ascii="宋体" w:eastAsia="宋体" w:hAnsi="宋体" w:cs="宋体" w:hint="eastAsia"/>
        </w:rPr>
        <w:t>罗马书</w:t>
      </w:r>
      <w:r>
        <w:t xml:space="preserve"> 1:20,</w:t>
      </w:r>
      <w:r>
        <w:rPr>
          <w:rFonts w:ascii="宋体" w:eastAsia="宋体" w:hAnsi="宋体" w:cs="宋体" w:hint="eastAsia"/>
        </w:rPr>
        <w:t>就必须承认人有一些能力来表明上帝公义的公平性。没有人在他不可避免地被迫做的事情上犯罪</w:t>
      </w:r>
      <w:r>
        <w:t>,</w:t>
      </w:r>
      <w:r>
        <w:rPr>
          <w:rFonts w:ascii="宋体" w:eastAsia="宋体" w:hAnsi="宋体" w:cs="宋体" w:hint="eastAsia"/>
        </w:rPr>
        <w:t>因此会被不公正地惩罚。看来上帝并不是简单地因为一个人没有重生而谴责他</w:t>
      </w:r>
      <w:r>
        <w:t>,</w:t>
      </w:r>
      <w:r>
        <w:rPr>
          <w:rFonts w:ascii="宋体" w:eastAsia="宋体" w:hAnsi="宋体" w:cs="宋体" w:hint="eastAsia"/>
        </w:rPr>
        <w:t>而是因为他没有使用上帝所指定的达到这个目的的方法</w:t>
      </w:r>
      <w:r>
        <w:t>,</w:t>
      </w:r>
      <w:r>
        <w:rPr>
          <w:rFonts w:ascii="宋体" w:eastAsia="宋体" w:hAnsi="宋体" w:cs="宋体" w:hint="eastAsia"/>
        </w:rPr>
        <w:t>因为他没有避免那些阻碍他重生的罪</w:t>
      </w:r>
      <w:r>
        <w:t>,</w:t>
      </w:r>
      <w:r>
        <w:rPr>
          <w:rFonts w:ascii="宋体" w:eastAsia="宋体" w:hAnsi="宋体" w:cs="宋体" w:hint="eastAsia"/>
        </w:rPr>
        <w:t>如果他愿意</w:t>
      </w:r>
      <w:r>
        <w:t>,</w:t>
      </w:r>
      <w:r>
        <w:rPr>
          <w:rFonts w:ascii="宋体" w:eastAsia="宋体" w:hAnsi="宋体" w:cs="宋体" w:hint="eastAsia"/>
        </w:rPr>
        <w:t>他本可以避免这些罪</w:t>
      </w:r>
      <w:r>
        <w:t>,</w:t>
      </w:r>
      <w:r>
        <w:rPr>
          <w:rFonts w:ascii="宋体" w:eastAsia="宋体" w:hAnsi="宋体" w:cs="宋体" w:hint="eastAsia"/>
        </w:rPr>
        <w:t>尽管事实上每个未重生的人都会被定罪。上帝将忿怒倾倒在人身上</w:t>
      </w:r>
      <w:r>
        <w:t>,</w:t>
      </w:r>
      <w:r>
        <w:rPr>
          <w:rFonts w:ascii="宋体" w:eastAsia="宋体" w:hAnsi="宋体" w:cs="宋体" w:hint="eastAsia"/>
        </w:rPr>
        <w:t>主要是因为那些他们本可以克制、有充分理由反对的罪</w:t>
      </w:r>
      <w:r>
        <w:t>:</w:t>
      </w:r>
      <w:r>
        <w:rPr>
          <w:rFonts w:ascii="宋体" w:eastAsia="宋体" w:hAnsi="宋体" w:cs="宋体" w:hint="eastAsia"/>
        </w:rPr>
        <w:t>以弗所书</w:t>
      </w:r>
      <w:r>
        <w:t xml:space="preserve"> 5:6,"</w:t>
      </w:r>
      <w:r>
        <w:rPr>
          <w:rFonts w:ascii="宋体" w:eastAsia="宋体" w:hAnsi="宋体" w:cs="宋体" w:hint="eastAsia"/>
        </w:rPr>
        <w:t>因这些事</w:t>
      </w:r>
      <w:r>
        <w:t>,"</w:t>
      </w:r>
      <w:r>
        <w:rPr>
          <w:rFonts w:ascii="宋体" w:eastAsia="宋体" w:hAnsi="宋体" w:cs="宋体" w:hint="eastAsia"/>
        </w:rPr>
        <w:t>也就是第</w:t>
      </w:r>
      <w:r>
        <w:t xml:space="preserve"> 5 </w:t>
      </w:r>
      <w:r>
        <w:rPr>
          <w:rFonts w:ascii="宋体" w:eastAsia="宋体" w:hAnsi="宋体" w:cs="宋体" w:hint="eastAsia"/>
        </w:rPr>
        <w:t>节提到的那些他们本可以避免的粗鄙的罪</w:t>
      </w:r>
      <w:r>
        <w:t>,"</w:t>
      </w:r>
      <w:r>
        <w:rPr>
          <w:rFonts w:ascii="宋体" w:eastAsia="宋体" w:hAnsi="宋体" w:cs="宋体" w:hint="eastAsia"/>
        </w:rPr>
        <w:t>上帝的忿怒必临到那悖逆之子身上。</w:t>
      </w:r>
      <w:r>
        <w:t xml:space="preserve">" </w:t>
      </w:r>
      <w:r>
        <w:lastRenderedPageBreak/>
        <w:t>"</w:t>
      </w:r>
      <w:proofErr w:type="spellStart"/>
      <w:r>
        <w:t>apeithias</w:t>
      </w:r>
      <w:proofErr w:type="spellEnd"/>
      <w:r>
        <w:t>",</w:t>
      </w:r>
      <w:r>
        <w:rPr>
          <w:rFonts w:ascii="宋体" w:eastAsia="宋体" w:hAnsi="宋体" w:cs="宋体" w:hint="eastAsia"/>
        </w:rPr>
        <w:t>意思是不愿被说服的人</w:t>
      </w:r>
      <w:r>
        <w:t>,</w:t>
      </w:r>
      <w:r>
        <w:rPr>
          <w:rFonts w:ascii="宋体" w:eastAsia="宋体" w:hAnsi="宋体" w:cs="宋体" w:hint="eastAsia"/>
        </w:rPr>
        <w:t>这种顽固是在他们的意志中。正如这些是上帝发怒的原因</w:t>
      </w:r>
      <w:r>
        <w:t>,</w:t>
      </w:r>
      <w:r>
        <w:rPr>
          <w:rFonts w:ascii="宋体" w:eastAsia="宋体" w:hAnsi="宋体" w:cs="宋体" w:hint="eastAsia"/>
        </w:rPr>
        <w:t>所以这些将被列为最后审判的主要原因。我们的救主在他最后的审判中并没有指责人没有重生</w:t>
      </w:r>
      <w:r>
        <w:t>,</w:t>
      </w:r>
      <w:r>
        <w:rPr>
          <w:rFonts w:ascii="宋体" w:eastAsia="宋体" w:hAnsi="宋体" w:cs="宋体" w:hint="eastAsia"/>
        </w:rPr>
        <w:t>而是指责他们没有做他们本可以做的事情</w:t>
      </w:r>
      <w:r>
        <w:t>,</w:t>
      </w:r>
      <w:r>
        <w:rPr>
          <w:rFonts w:ascii="宋体" w:eastAsia="宋体" w:hAnsi="宋体" w:cs="宋体" w:hint="eastAsia"/>
        </w:rPr>
        <w:t>而且很容易做到</w:t>
      </w:r>
      <w:r>
        <w:t>;</w:t>
      </w:r>
      <w:r>
        <w:rPr>
          <w:rFonts w:ascii="宋体" w:eastAsia="宋体" w:hAnsi="宋体" w:cs="宋体" w:hint="eastAsia"/>
        </w:rPr>
        <w:t>以及他们本可以避免的罪行</w:t>
      </w:r>
      <w:r>
        <w:t>,</w:t>
      </w:r>
      <w:r>
        <w:rPr>
          <w:rFonts w:ascii="宋体" w:eastAsia="宋体" w:hAnsi="宋体" w:cs="宋体" w:hint="eastAsia"/>
        </w:rPr>
        <w:t>马太福音</w:t>
      </w:r>
      <w:r>
        <w:t xml:space="preserve"> 25:41-43,</w:t>
      </w:r>
      <w:r>
        <w:rPr>
          <w:rFonts w:ascii="宋体" w:eastAsia="宋体" w:hAnsi="宋体" w:cs="宋体" w:hint="eastAsia"/>
        </w:rPr>
        <w:t>没有在他的肢体饥饿时给他们食物吃</w:t>
      </w:r>
      <w:r>
        <w:t>,</w:t>
      </w:r>
      <w:r>
        <w:rPr>
          <w:rFonts w:ascii="宋体" w:eastAsia="宋体" w:hAnsi="宋体" w:cs="宋体" w:hint="eastAsia"/>
        </w:rPr>
        <w:t>等等</w:t>
      </w:r>
      <w:r>
        <w:t>,</w:t>
      </w:r>
      <w:r>
        <w:rPr>
          <w:rFonts w:ascii="宋体" w:eastAsia="宋体" w:hAnsi="宋体" w:cs="宋体" w:hint="eastAsia"/>
        </w:rPr>
        <w:t>这些事情都是他们力所能及的</w:t>
      </w:r>
      <w:r>
        <w:t>,</w:t>
      </w:r>
      <w:r>
        <w:rPr>
          <w:rFonts w:ascii="宋体" w:eastAsia="宋体" w:hAnsi="宋体" w:cs="宋体" w:hint="eastAsia"/>
        </w:rPr>
        <w:t>就像世界上任何事情一样。基督给出的将人打发离开他的审判理由是他们行了罪孽</w:t>
      </w:r>
      <w:r>
        <w:t>:</w:t>
      </w:r>
      <w:r>
        <w:rPr>
          <w:rFonts w:ascii="宋体" w:eastAsia="宋体" w:hAnsi="宋体" w:cs="宋体" w:hint="eastAsia"/>
        </w:rPr>
        <w:t>马太福音</w:t>
      </w:r>
      <w:r>
        <w:t xml:space="preserve"> 7:23,"</w:t>
      </w:r>
      <w:r>
        <w:rPr>
          <w:rFonts w:ascii="宋体" w:eastAsia="宋体" w:hAnsi="宋体" w:cs="宋体" w:hint="eastAsia"/>
        </w:rPr>
        <w:t>你们这些作恶的人</w:t>
      </w:r>
      <w:r>
        <w:t>,</w:t>
      </w:r>
      <w:r>
        <w:rPr>
          <w:rFonts w:ascii="宋体" w:eastAsia="宋体" w:hAnsi="宋体" w:cs="宋体" w:hint="eastAsia"/>
        </w:rPr>
        <w:t>离开我去吧</w:t>
      </w:r>
      <w:r>
        <w:t>,"</w:t>
      </w:r>
      <w:r>
        <w:rPr>
          <w:rFonts w:ascii="宋体" w:eastAsia="宋体" w:hAnsi="宋体" w:cs="宋体" w:hint="eastAsia"/>
        </w:rPr>
        <w:t>你们自愿作恶</w:t>
      </w:r>
      <w:r>
        <w:t>,</w:t>
      </w:r>
      <w:r>
        <w:rPr>
          <w:rFonts w:ascii="宋体" w:eastAsia="宋体" w:hAnsi="宋体" w:cs="宋体" w:hint="eastAsia"/>
        </w:rPr>
        <w:t>做你们本可以不做的事。虽然未重生的人因为没有重生这个条件而不能进天堂</w:t>
      </w:r>
      <w:r>
        <w:t>,</w:t>
      </w:r>
      <w:r>
        <w:rPr>
          <w:rFonts w:ascii="宋体" w:eastAsia="宋体" w:hAnsi="宋体" w:cs="宋体" w:hint="eastAsia"/>
        </w:rPr>
        <w:t>但在最后的审判中并没有提到这一点。如果人有坚定的意愿归向上帝</w:t>
      </w:r>
      <w:r>
        <w:t>,</w:t>
      </w:r>
      <w:r>
        <w:rPr>
          <w:rFonts w:ascii="宋体" w:eastAsia="宋体" w:hAnsi="宋体" w:cs="宋体" w:hint="eastAsia"/>
        </w:rPr>
        <w:t>但又没有赋予他归向的能力</w:t>
      </w:r>
      <w:r>
        <w:t>,</w:t>
      </w:r>
      <w:r>
        <w:rPr>
          <w:rFonts w:ascii="宋体" w:eastAsia="宋体" w:hAnsi="宋体" w:cs="宋体" w:hint="eastAsia"/>
        </w:rPr>
        <w:t>我不知道该说什么</w:t>
      </w:r>
      <w:r>
        <w:t>;</w:t>
      </w:r>
      <w:r>
        <w:rPr>
          <w:rFonts w:ascii="宋体" w:eastAsia="宋体" w:hAnsi="宋体" w:cs="宋体" w:hint="eastAsia"/>
        </w:rPr>
        <w:t>但人没有归向的意愿</w:t>
      </w:r>
      <w:r>
        <w:t>,</w:t>
      </w:r>
      <w:r>
        <w:rPr>
          <w:rFonts w:ascii="宋体" w:eastAsia="宋体" w:hAnsi="宋体" w:cs="宋体" w:hint="eastAsia"/>
        </w:rPr>
        <w:t>他甚至没有意愿去做那些他可以做的事情。假设人有能力避免这样或那样的罪</w:t>
      </w:r>
      <w:r>
        <w:t>,</w:t>
      </w:r>
      <w:r>
        <w:rPr>
          <w:rFonts w:ascii="宋体" w:eastAsia="宋体" w:hAnsi="宋体" w:cs="宋体" w:hint="eastAsia"/>
        </w:rPr>
        <w:t>他因没有使用这种能力而受到公正的惩罚。不</w:t>
      </w:r>
      <w:r>
        <w:t>,</w:t>
      </w:r>
      <w:r>
        <w:rPr>
          <w:rFonts w:ascii="宋体" w:eastAsia="宋体" w:hAnsi="宋体" w:cs="宋体" w:hint="eastAsia"/>
        </w:rPr>
        <w:t>即使假设他没有能力避免它们</w:t>
      </w:r>
      <w:r>
        <w:t>,</w:t>
      </w:r>
      <w:r>
        <w:rPr>
          <w:rFonts w:ascii="宋体" w:eastAsia="宋体" w:hAnsi="宋体" w:cs="宋体" w:hint="eastAsia"/>
        </w:rPr>
        <w:t>但如果他的意志定意要犯罪</w:t>
      </w:r>
      <w:r>
        <w:t>,</w:t>
      </w:r>
      <w:r>
        <w:rPr>
          <w:rFonts w:ascii="宋体" w:eastAsia="宋体" w:hAnsi="宋体" w:cs="宋体" w:hint="eastAsia"/>
        </w:rPr>
        <w:t>他也会被公正地定罪</w:t>
      </w:r>
      <w:r>
        <w:t>,</w:t>
      </w:r>
      <w:r>
        <w:rPr>
          <w:rFonts w:ascii="宋体" w:eastAsia="宋体" w:hAnsi="宋体" w:cs="宋体" w:hint="eastAsia"/>
        </w:rPr>
        <w:t>不是因为缺乏能力</w:t>
      </w:r>
      <w:r>
        <w:t>,</w:t>
      </w:r>
      <w:r>
        <w:rPr>
          <w:rFonts w:ascii="宋体" w:eastAsia="宋体" w:hAnsi="宋体" w:cs="宋体" w:hint="eastAsia"/>
        </w:rPr>
        <w:t>而是因为他的意志以此为乐。从他对罪的喜悦中</w:t>
      </w:r>
      <w:r>
        <w:t>,</w:t>
      </w:r>
      <w:r>
        <w:rPr>
          <w:rFonts w:ascii="宋体" w:eastAsia="宋体" w:hAnsi="宋体" w:cs="宋体" w:hint="eastAsia"/>
        </w:rPr>
        <w:t>可以推断</w:t>
      </w:r>
      <w:r>
        <w:t>,</w:t>
      </w:r>
      <w:r>
        <w:rPr>
          <w:rFonts w:ascii="宋体" w:eastAsia="宋体" w:hAnsi="宋体" w:cs="宋体" w:hint="eastAsia"/>
        </w:rPr>
        <w:t>如果他有能力避免罪</w:t>
      </w:r>
      <w:r>
        <w:t>,</w:t>
      </w:r>
      <w:r>
        <w:rPr>
          <w:rFonts w:ascii="宋体" w:eastAsia="宋体" w:hAnsi="宋体" w:cs="宋体" w:hint="eastAsia"/>
        </w:rPr>
        <w:t>他也不会避免。如果一个人被凶手袭击</w:t>
      </w:r>
      <w:r>
        <w:t>,</w:t>
      </w:r>
      <w:r>
        <w:rPr>
          <w:rFonts w:ascii="宋体" w:eastAsia="宋体" w:hAnsi="宋体" w:cs="宋体" w:hint="eastAsia"/>
        </w:rPr>
        <w:t>凶手要割断他的喉咙</w:t>
      </w:r>
      <w:r>
        <w:t>,</w:t>
      </w:r>
      <w:r>
        <w:rPr>
          <w:rFonts w:ascii="宋体" w:eastAsia="宋体" w:hAnsi="宋体" w:cs="宋体" w:hint="eastAsia"/>
        </w:rPr>
        <w:t>如果他不用自己的力量对抗他们</w:t>
      </w:r>
      <w:r>
        <w:t>,</w:t>
      </w:r>
      <w:r>
        <w:rPr>
          <w:rFonts w:ascii="宋体" w:eastAsia="宋体" w:hAnsi="宋体" w:cs="宋体" w:hint="eastAsia"/>
        </w:rPr>
        <w:t>反而以割断喉咙为乐</w:t>
      </w:r>
      <w:r>
        <w:t>,</w:t>
      </w:r>
      <w:r>
        <w:rPr>
          <w:rFonts w:ascii="宋体" w:eastAsia="宋体" w:hAnsi="宋体" w:cs="宋体" w:hint="eastAsia"/>
        </w:rPr>
        <w:t>这个人不是在上帝和人的眼中都是自杀吗</w:t>
      </w:r>
      <w:r>
        <w:t>?</w:t>
      </w:r>
      <w:r>
        <w:rPr>
          <w:rFonts w:ascii="宋体" w:eastAsia="宋体" w:hAnsi="宋体" w:cs="宋体" w:hint="eastAsia"/>
        </w:rPr>
        <w:t>让我再举一个例子</w:t>
      </w:r>
      <w:r>
        <w:t>,</w:t>
      </w:r>
      <w:r>
        <w:rPr>
          <w:rFonts w:ascii="宋体" w:eastAsia="宋体" w:hAnsi="宋体" w:cs="宋体" w:hint="eastAsia"/>
        </w:rPr>
        <w:t>因为我们所有传道的目的应该是使人谦卑</w:t>
      </w:r>
      <w:r>
        <w:t>,</w:t>
      </w:r>
      <w:r>
        <w:rPr>
          <w:rFonts w:ascii="宋体" w:eastAsia="宋体" w:hAnsi="宋体" w:cs="宋体" w:hint="eastAsia"/>
        </w:rPr>
        <w:t>使上帝得荣耀。如果一个人从高塔上被扔下来</w:t>
      </w:r>
      <w:r>
        <w:t>,</w:t>
      </w:r>
      <w:r>
        <w:rPr>
          <w:rFonts w:ascii="宋体" w:eastAsia="宋体" w:hAnsi="宋体" w:cs="宋体" w:hint="eastAsia"/>
        </w:rPr>
        <w:t>对自己的坠落感到高兴</w:t>
      </w:r>
      <w:r>
        <w:t>,</w:t>
      </w:r>
      <w:r>
        <w:rPr>
          <w:rFonts w:ascii="宋体" w:eastAsia="宋体" w:hAnsi="宋体" w:cs="宋体" w:hint="eastAsia"/>
        </w:rPr>
        <w:t>他不是理所当然地应得这样的下场</w:t>
      </w:r>
      <w:r>
        <w:t>,</w:t>
      </w:r>
      <w:r>
        <w:rPr>
          <w:rFonts w:ascii="宋体" w:eastAsia="宋体" w:hAnsi="宋体" w:cs="宋体" w:hint="eastAsia"/>
        </w:rPr>
        <w:t>而且应该被人忽视吗</w:t>
      </w:r>
      <w:r>
        <w:t>,</w:t>
      </w:r>
      <w:r>
        <w:rPr>
          <w:rFonts w:ascii="宋体" w:eastAsia="宋体" w:hAnsi="宋体" w:cs="宋体" w:hint="eastAsia"/>
        </w:rPr>
        <w:t>不是因为他在坠落时没有自救</w:t>
      </w:r>
      <w:r>
        <w:t>,</w:t>
      </w:r>
      <w:r>
        <w:rPr>
          <w:rFonts w:ascii="宋体" w:eastAsia="宋体" w:hAnsi="宋体" w:cs="宋体" w:hint="eastAsia"/>
        </w:rPr>
        <w:t>因为那不在他自己的能力范围内</w:t>
      </w:r>
      <w:r>
        <w:t>,</w:t>
      </w:r>
      <w:r>
        <w:rPr>
          <w:rFonts w:ascii="宋体" w:eastAsia="宋体" w:hAnsi="宋体" w:cs="宋体" w:hint="eastAsia"/>
        </w:rPr>
        <w:t>而是因为他非常高兴和满足于自己的坠落</w:t>
      </w:r>
      <w:r>
        <w:t>,</w:t>
      </w:r>
      <w:r>
        <w:rPr>
          <w:rFonts w:ascii="宋体" w:eastAsia="宋体" w:hAnsi="宋体" w:cs="宋体" w:hint="eastAsia"/>
        </w:rPr>
        <w:t>而且是以这样的快乐</w:t>
      </w:r>
      <w:r>
        <w:t>,</w:t>
      </w:r>
      <w:r>
        <w:rPr>
          <w:rFonts w:ascii="宋体" w:eastAsia="宋体" w:hAnsi="宋体" w:cs="宋体" w:hint="eastAsia"/>
        </w:rPr>
        <w:t>以至于如果他能够自救</w:t>
      </w:r>
      <w:r>
        <w:t>,</w:t>
      </w:r>
      <w:r>
        <w:rPr>
          <w:rFonts w:ascii="宋体" w:eastAsia="宋体" w:hAnsi="宋体" w:cs="宋体" w:hint="eastAsia"/>
        </w:rPr>
        <w:t>他也不会自救</w:t>
      </w:r>
      <w:r>
        <w:t>?</w:t>
      </w:r>
      <w:r>
        <w:rPr>
          <w:rFonts w:ascii="宋体" w:eastAsia="宋体" w:hAnsi="宋体" w:cs="宋体" w:hint="eastAsia"/>
        </w:rPr>
        <w:t>所以</w:t>
      </w:r>
      <w:r>
        <w:t>,</w:t>
      </w:r>
      <w:r>
        <w:rPr>
          <w:rFonts w:ascii="宋体" w:eastAsia="宋体" w:hAnsi="宋体" w:cs="宋体" w:hint="eastAsia"/>
        </w:rPr>
        <w:t>虽然人在亚当里堕落了</w:t>
      </w:r>
      <w:r>
        <w:t>,</w:t>
      </w:r>
      <w:r>
        <w:rPr>
          <w:rFonts w:ascii="宋体" w:eastAsia="宋体" w:hAnsi="宋体" w:cs="宋体" w:hint="eastAsia"/>
        </w:rPr>
        <w:t>但当他开始分辨善恶时</w:t>
      </w:r>
      <w:r>
        <w:t>,</w:t>
      </w:r>
      <w:r>
        <w:rPr>
          <w:rFonts w:ascii="宋体" w:eastAsia="宋体" w:hAnsi="宋体" w:cs="宋体" w:hint="eastAsia"/>
        </w:rPr>
        <w:t>他却以快乐犯罪。因此</w:t>
      </w:r>
      <w:r>
        <w:t>,</w:t>
      </w:r>
      <w:r>
        <w:rPr>
          <w:rFonts w:ascii="宋体" w:eastAsia="宋体" w:hAnsi="宋体" w:cs="宋体" w:hint="eastAsia"/>
        </w:rPr>
        <w:t>即使假设他没有能力避免罪</w:t>
      </w:r>
      <w:r>
        <w:t>,</w:t>
      </w:r>
      <w:r>
        <w:rPr>
          <w:rFonts w:ascii="宋体" w:eastAsia="宋体" w:hAnsi="宋体" w:cs="宋体" w:hint="eastAsia"/>
        </w:rPr>
        <w:t>他也是应该受惩罚的</w:t>
      </w:r>
      <w:r>
        <w:t>,</w:t>
      </w:r>
      <w:r>
        <w:rPr>
          <w:rFonts w:ascii="宋体" w:eastAsia="宋体" w:hAnsi="宋体" w:cs="宋体" w:hint="eastAsia"/>
        </w:rPr>
        <w:t>因为他是以喜悦的心情去做的。由此可以得出结论</w:t>
      </w:r>
      <w:r>
        <w:t>,</w:t>
      </w:r>
      <w:r>
        <w:rPr>
          <w:rFonts w:ascii="宋体" w:eastAsia="宋体" w:hAnsi="宋体" w:cs="宋体" w:hint="eastAsia"/>
        </w:rPr>
        <w:t>如果他有能力避免罪</w:t>
      </w:r>
      <w:r>
        <w:t>,</w:t>
      </w:r>
      <w:r>
        <w:rPr>
          <w:rFonts w:ascii="宋体" w:eastAsia="宋体" w:hAnsi="宋体" w:cs="宋体" w:hint="eastAsia"/>
        </w:rPr>
        <w:t>他也不会避免</w:t>
      </w:r>
      <w:r>
        <w:t>,</w:t>
      </w:r>
      <w:r>
        <w:rPr>
          <w:rFonts w:ascii="宋体" w:eastAsia="宋体" w:hAnsi="宋体" w:cs="宋体" w:hint="eastAsia"/>
        </w:rPr>
        <w:t>因为他的意志是如此恶毒。</w:t>
      </w:r>
    </w:p>
    <w:p w14:paraId="45697D3C" w14:textId="77777777" w:rsidR="00533C6B" w:rsidRDefault="00533C6B" w:rsidP="00533C6B">
      <w:pPr>
        <w:ind w:right="0" w:firstLine="0"/>
      </w:pPr>
    </w:p>
    <w:p w14:paraId="5DA91D60" w14:textId="77777777" w:rsidR="00533C6B" w:rsidRPr="00533C6B" w:rsidRDefault="00533C6B" w:rsidP="00533C6B">
      <w:pPr>
        <w:ind w:right="0" w:firstLine="0"/>
        <w:rPr>
          <w:rFonts w:ascii="宋体" w:eastAsia="宋体" w:hAnsi="宋体" w:cs="宋体"/>
        </w:rPr>
      </w:pPr>
      <w:r>
        <w:t xml:space="preserve">(3.) </w:t>
      </w:r>
      <w:r>
        <w:rPr>
          <w:rFonts w:ascii="宋体" w:eastAsia="宋体" w:hAnsi="宋体" w:cs="宋体" w:hint="eastAsia"/>
        </w:rPr>
        <w:t>如果意志没有一些自由和运动的能力</w:t>
      </w:r>
      <w:r>
        <w:t>,</w:t>
      </w:r>
      <w:r>
        <w:rPr>
          <w:rFonts w:ascii="宋体" w:eastAsia="宋体" w:hAnsi="宋体" w:cs="宋体" w:hint="eastAsia"/>
        </w:rPr>
        <w:t>人的所有理性</w:t>
      </w:r>
      <w:r>
        <w:t>,</w:t>
      </w:r>
      <w:r>
        <w:rPr>
          <w:rFonts w:ascii="宋体" w:eastAsia="宋体" w:hAnsi="宋体" w:cs="宋体" w:hint="eastAsia"/>
        </w:rPr>
        <w:t>以及在理解力中由基督中保的美德所留下的那些观念</w:t>
      </w:r>
      <w:r>
        <w:t>,</w:t>
      </w:r>
      <w:r>
        <w:rPr>
          <w:rFonts w:ascii="宋体" w:eastAsia="宋体" w:hAnsi="宋体" w:cs="宋体" w:hint="eastAsia"/>
        </w:rPr>
        <w:t>都将毫无用处。人之所以会犯</w:t>
      </w:r>
      <w:r>
        <w:rPr>
          <w:rFonts w:ascii="宋体" w:eastAsia="宋体" w:hAnsi="宋体" w:cs="宋体" w:hint="eastAsia"/>
        </w:rPr>
        <w:lastRenderedPageBreak/>
        <w:t>错</w:t>
      </w:r>
      <w:r>
        <w:t>,</w:t>
      </w:r>
      <w:r>
        <w:rPr>
          <w:rFonts w:ascii="宋体" w:eastAsia="宋体" w:hAnsi="宋体" w:cs="宋体" w:hint="eastAsia"/>
        </w:rPr>
        <w:t>是因为他们没有根据自己所拥有的方法采取正确的判断方式</w:t>
      </w:r>
      <w:r>
        <w:t>:"</w:t>
      </w:r>
      <w:r>
        <w:rPr>
          <w:rFonts w:ascii="宋体" w:eastAsia="宋体" w:hAnsi="宋体" w:cs="宋体" w:hint="eastAsia"/>
        </w:rPr>
        <w:t>你们错了</w:t>
      </w:r>
      <w:r>
        <w:t>,"</w:t>
      </w:r>
      <w:r>
        <w:rPr>
          <w:rFonts w:ascii="宋体" w:eastAsia="宋体" w:hAnsi="宋体" w:cs="宋体" w:hint="eastAsia"/>
        </w:rPr>
        <w:t>我们的救主说</w:t>
      </w:r>
      <w:r>
        <w:t>,"</w:t>
      </w:r>
      <w:r>
        <w:rPr>
          <w:rFonts w:ascii="宋体" w:eastAsia="宋体" w:hAnsi="宋体" w:cs="宋体" w:hint="eastAsia"/>
        </w:rPr>
        <w:t>因为不明白圣经</w:t>
      </w:r>
      <w:r>
        <w:t>,</w:t>
      </w:r>
      <w:r>
        <w:rPr>
          <w:rFonts w:ascii="宋体" w:eastAsia="宋体" w:hAnsi="宋体" w:cs="宋体" w:hint="eastAsia"/>
        </w:rPr>
        <w:t>也不晓得上帝的大能。</w:t>
      </w:r>
      <w:r>
        <w:t xml:space="preserve">" </w:t>
      </w:r>
      <w:r>
        <w:rPr>
          <w:rFonts w:ascii="宋体" w:eastAsia="宋体" w:hAnsi="宋体" w:cs="宋体" w:hint="eastAsia"/>
        </w:rPr>
        <w:t>太</w:t>
      </w:r>
      <w:r>
        <w:t xml:space="preserve"> 22:29</w:t>
      </w:r>
      <w:r>
        <w:rPr>
          <w:rFonts w:ascii="宋体" w:eastAsia="宋体" w:hAnsi="宋体" w:cs="宋体" w:hint="eastAsia"/>
        </w:rPr>
        <w:t>。他们有判断的能力</w:t>
      </w:r>
      <w:r>
        <w:t>,</w:t>
      </w:r>
      <w:r>
        <w:rPr>
          <w:rFonts w:ascii="宋体" w:eastAsia="宋体" w:hAnsi="宋体" w:cs="宋体" w:hint="eastAsia"/>
        </w:rPr>
        <w:t>也有判断的方法</w:t>
      </w:r>
      <w:r>
        <w:t>,</w:t>
      </w:r>
      <w:r>
        <w:rPr>
          <w:rFonts w:ascii="宋体" w:eastAsia="宋体" w:hAnsi="宋体" w:cs="宋体" w:hint="eastAsia"/>
        </w:rPr>
        <w:t>这可以防止错误。因此</w:t>
      </w:r>
      <w:r>
        <w:t>,</w:t>
      </w:r>
      <w:r>
        <w:rPr>
          <w:rFonts w:ascii="宋体" w:eastAsia="宋体" w:hAnsi="宋体" w:cs="宋体" w:hint="eastAsia"/>
        </w:rPr>
        <w:t>人有一定的能力去遵循理性的判断</w:t>
      </w:r>
      <w:r>
        <w:t>,</w:t>
      </w:r>
      <w:r>
        <w:rPr>
          <w:rFonts w:ascii="宋体" w:eastAsia="宋体" w:hAnsi="宋体" w:cs="宋体" w:hint="eastAsia"/>
        </w:rPr>
        <w:t>如果他愿意的话。如果没有与理性相适应的运动能力</w:t>
      </w:r>
      <w:r>
        <w:t>,</w:t>
      </w:r>
      <w:r>
        <w:rPr>
          <w:rFonts w:ascii="宋体" w:eastAsia="宋体" w:hAnsi="宋体" w:cs="宋体" w:hint="eastAsia"/>
        </w:rPr>
        <w:t>他就会被赋予推理的能力</w:t>
      </w:r>
      <w:r>
        <w:t>,</w:t>
      </w:r>
      <w:r>
        <w:rPr>
          <w:rFonts w:ascii="宋体" w:eastAsia="宋体" w:hAnsi="宋体" w:cs="宋体" w:hint="eastAsia"/>
        </w:rPr>
        <w:t>但这是徒然的。理解力中判断的权威就完全没有意义了</w:t>
      </w:r>
      <w:r>
        <w:t>;</w:t>
      </w:r>
      <w:r>
        <w:rPr>
          <w:rFonts w:ascii="宋体" w:eastAsia="宋体" w:hAnsi="宋体" w:cs="宋体" w:hint="eastAsia"/>
        </w:rPr>
        <w:t>关于任何提出的对象的所有辩论都将毫无结果</w:t>
      </w:r>
      <w:r>
        <w:t>,</w:t>
      </w:r>
      <w:r>
        <w:rPr>
          <w:rFonts w:ascii="宋体" w:eastAsia="宋体" w:hAnsi="宋体" w:cs="宋体" w:hint="eastAsia"/>
        </w:rPr>
        <w:t>如果意志没</w:t>
      </w:r>
      <w:r w:rsidRPr="00533C6B">
        <w:rPr>
          <w:rFonts w:ascii="宋体" w:eastAsia="宋体" w:hAnsi="宋体" w:cs="宋体"/>
        </w:rPr>
        <w:t>有自由去遵循那个判断的话。如果人没有判断他们本应该做得不同,也可能做得不同的能力,上帝怎么能像他所做的那样向人呼吁呢?虽然人的本性中没有足够的光照来得救,但他有这样的理性之光,他在行动中对这光可以比现在更加忠实,否则使徒就不能从异教徒所拥有的那种光来论证他们的罪,正如他在罗马书 1:19-21 等处所做的那样,并表明他们对上帝已经向他们显明、在他们本性中显明的真理不忠。大多数罪恶都是由于忽视被人里面的光引导而产生的。</w:t>
      </w:r>
    </w:p>
    <w:p w14:paraId="3BD8D2E7" w14:textId="77777777" w:rsidR="00533C6B" w:rsidRPr="00533C6B" w:rsidRDefault="00533C6B" w:rsidP="00533C6B">
      <w:pPr>
        <w:ind w:right="0" w:firstLine="0"/>
        <w:rPr>
          <w:rFonts w:ascii="宋体" w:eastAsia="宋体" w:hAnsi="宋体" w:cs="宋体"/>
        </w:rPr>
      </w:pPr>
    </w:p>
    <w:p w14:paraId="0DA97DB3" w14:textId="081FB865" w:rsidR="00533C6B" w:rsidRDefault="00533C6B" w:rsidP="00533C6B">
      <w:pPr>
        <w:ind w:right="0" w:firstLine="0"/>
        <w:rPr>
          <w:rFonts w:hint="eastAsia"/>
        </w:rPr>
      </w:pPr>
      <w:r w:rsidRPr="00533C6B">
        <w:rPr>
          <w:rFonts w:ascii="宋体" w:eastAsia="宋体" w:hAnsi="宋体" w:cs="宋体"/>
        </w:rPr>
        <w:t>(4.) 如果意志没有得到一些自由,上帝在治理世界中的智慧荣耀就不会如此明显。让一个无生命的东西保持有序并不是什么了不起的事,就像一个必须服从必然性的时钟一样;正如有人说,上帝只不过像一个好钟表匠。但是,让他的受造物的自由运动,人意志中的各种情绪,最终以相反于受造物的意志和设计的方式归于他自己的荣耀,这对上帝的智慧来说意味着什么呢,他们有他们自然的运动,他们自愿的运动,上帝监督他们,根据他自己的意愿有规律地按照他们的本性运动他们,而不违背他们的本性?上帝"定旨的计划"与彼拉多和犹太人的自由意志在我们救主的死亡这一点上是一致的:上帝行事有智慧、恩慈、公义;他们的意志自由而自然地行动,在不伤害他们本性的情况下,被约束到上帝旨意的适当点上。</w:t>
      </w:r>
    </w:p>
    <w:p w14:paraId="04B2B8E3" w14:textId="77777777" w:rsidR="00C67FBA" w:rsidRDefault="00000000">
      <w:pPr>
        <w:ind w:left="-5" w:right="0"/>
      </w:pPr>
      <w:r>
        <w:t>Quest. 3. The third question, How far does the power of man by common grace extend?</w:t>
      </w:r>
    </w:p>
    <w:p w14:paraId="576BA00D" w14:textId="77777777" w:rsidR="00C67FBA" w:rsidRDefault="00000000">
      <w:pPr>
        <w:ind w:left="-5" w:right="0"/>
      </w:pPr>
      <w:r>
        <w:lastRenderedPageBreak/>
        <w:t xml:space="preserve">Ans. As in a body deprived of the soul there is some power of growth left in the hair and nails, so some power is left in the soul, though it be spiritually dead. As a regenerate man by special grace has a power of doing that which is spiritually good, so a natural man by common grace has a power of doing things morally good, if he will. God keeps the key of regenerating grace in his own hands, and unlocks what hearts he pleases, and brings in a vital spirit into whom he pleases; but there is by common grace an ability in men to do more than they do, but that they </w:t>
      </w:r>
      <w:proofErr w:type="spellStart"/>
      <w:r>
        <w:t>harbour</w:t>
      </w:r>
      <w:proofErr w:type="spellEnd"/>
      <w:r>
        <w:t>, cherish, and increase those vicious inclinations in their own souls. But let it be remembered that this power is not to be abstracted from God's common grace, as the power of a renewed man after grace is not to be abstracted from special grace, nor the natural powers of motion to the actual motion, not to be abstracted from God's general providential concourse.</w:t>
      </w:r>
    </w:p>
    <w:p w14:paraId="56E7E66B" w14:textId="77777777" w:rsidR="00C67FBA" w:rsidRDefault="00000000">
      <w:pPr>
        <w:ind w:left="-5" w:right="0"/>
      </w:pPr>
      <w:r>
        <w:t xml:space="preserve">(1.) Man has a power by common grace to avoid many sins: I say, a power by common grace; for </w:t>
      </w:r>
      <w:proofErr w:type="spellStart"/>
      <w:r>
        <w:t>sometime</w:t>
      </w:r>
      <w:proofErr w:type="spellEnd"/>
      <w:r>
        <w:t>, upon the neglecting the conduct of natural light, God pulls up the sluice of his restraining grace, lets out the torrent of their natural corruption upon them, which forcibly hurries them to all kind of wickedness; as it is said, Rom. vii. 24, 26, 'Wherefore God also gave them up to uncleanness, through the lusts of their own hearts; for this cause God gave them up to vile affections.' Therefore, and for this cause, that is, for going contrary to that natural light they had, God let the lusts of their own hearts, which he had restrained, have their full swing against them. In this case sin can no more be avoided, than a man can stop a torrent.</w:t>
      </w:r>
    </w:p>
    <w:p w14:paraId="197F6C97" w14:textId="77777777" w:rsidR="00C67FBA" w:rsidRDefault="00000000">
      <w:pPr>
        <w:ind w:left="-5" w:right="0"/>
      </w:pPr>
      <w:r>
        <w:t xml:space="preserve">Again; though a man, as he is in a state of nature, cannot but do evil, yet he is not necessitated to this or that kind of sin, but he may avoid this or that </w:t>
      </w:r>
      <w:r>
        <w:rPr>
          <w:i/>
        </w:rPr>
        <w:t>pro hic</w:t>
      </w:r>
      <w:r>
        <w:t xml:space="preserve"> and </w:t>
      </w:r>
      <w:proofErr w:type="spellStart"/>
      <w:r>
        <w:rPr>
          <w:i/>
        </w:rPr>
        <w:t>nunc</w:t>
      </w:r>
      <w:proofErr w:type="spellEnd"/>
      <w:r>
        <w:rPr>
          <w:i/>
        </w:rPr>
        <w:t xml:space="preserve"> </w:t>
      </w:r>
      <w:r>
        <w:t>in particular, though he cannot in general; as a man who has the liberty of walking where he pleases in a prison, he may choose whether he will come into this or that walk within the liberty of the prison; but let him move which way he will, he is a prisoner still.</w:t>
      </w:r>
    </w:p>
    <w:p w14:paraId="4875AEE7" w14:textId="77777777" w:rsidR="00C67FBA" w:rsidRDefault="00000000">
      <w:pPr>
        <w:ind w:left="-5" w:right="0"/>
      </w:pPr>
      <w:r>
        <w:lastRenderedPageBreak/>
        <w:t>Quest. If it be said, if a man has power to avoid this or that sin, why may he not avoid all?</w:t>
      </w:r>
    </w:p>
    <w:p w14:paraId="65C3A9C9" w14:textId="77777777" w:rsidR="00C67FBA" w:rsidRDefault="00000000">
      <w:pPr>
        <w:ind w:left="-5" w:right="0"/>
        <w:rPr>
          <w:rFonts w:eastAsiaTheme="minorEastAsia"/>
        </w:rPr>
      </w:pPr>
      <w:r>
        <w:t xml:space="preserve">Ans. I answer, If he had power to avoid all, he would be restored to the state of Adam. But the reason is this, the power to avoid this or that particular sin arises from a particular cause, the natural subjection of appetite to reason, the lightness of temptation; or if the temptation be more vehement, the stirring up reason and pressing considerations against it; but the power to shun all sin depends upon the subordination of the faculties one to another, in the due order of their creation, and an universal subjection of them to God. Though a man, by a careful watch, may withstand a particular temptation, yet as long as he is alienated from God, and has corrupt habits in him, which are prone to sinful acts, he will one time or other, by some sudden temptation, be carried out according to his natural inclination, before he is able to premeditate, and set reason on work. And sometimes the motions to sin come in such troops, that he cannot stir up his force against all, so that while he is combating against one, another comes behind and surprises him. As another Romanist illustrates it, a vessel has three holes to leak at; a man with two hands may stop two of them, which he will, but the third will remain open of necessity. None will say that the devil can avoid all sin in general, and become holy for the future, because his will is determined to sin, but this or that individual act of sin he may; for he may choose whether he will assault this man or that with such a temptation, or whether at this time or another. As if two commands were given to the good angels, and it be left to their wills whether they will do that or the other, though they cannot but do good, because their wills are so determined, yet they have a liberty to choose which command they will at present follow. And the reason of this is this: there is no physical necessity upon a man to this or that sin, as there is that the fire should burn. Lusts only offer themselves; they have no force upon a man, but be his own will; they have no authority from God to compel him; then God should be the author of sin. Satan can give no commission to them to break open our hearts; and though he be a strong adversary, he cannot break them open. If </w:t>
      </w:r>
      <w:r>
        <w:lastRenderedPageBreak/>
        <w:t>the door be open, it is our own act. Is there any necessity upon a man to run into this or that infectious company, or drink brimful cups, till he has drowned both his reason and sentiments of morality? Has he not power to quell many incentives to sin? Show me that man in the world that, upon serious consideration, would say, it is utterly impossible for him to avoid this or that particular sin when he is tempted to it. What men do in this case, they do willing, though a strong temptation may be the first motive of it. It is said, Hos. v. 11, 'Ephraim willingly walked after the commandment,' though the first motive to it was the command of their prince Jeroboam.</w:t>
      </w:r>
    </w:p>
    <w:p w14:paraId="6D56947A" w14:textId="77777777" w:rsidR="00533C6B" w:rsidRPr="00533C6B" w:rsidRDefault="00533C6B" w:rsidP="00533C6B">
      <w:pPr>
        <w:ind w:left="-5" w:right="0"/>
        <w:rPr>
          <w:rFonts w:eastAsiaTheme="minorEastAsia"/>
        </w:rPr>
      </w:pPr>
      <w:r w:rsidRPr="00533C6B">
        <w:rPr>
          <w:rFonts w:eastAsiaTheme="minorEastAsia"/>
        </w:rPr>
        <w:t>问题</w:t>
      </w:r>
      <w:r w:rsidRPr="00533C6B">
        <w:rPr>
          <w:rFonts w:eastAsiaTheme="minorEastAsia"/>
        </w:rPr>
        <w:t>3:</w:t>
      </w:r>
      <w:r w:rsidRPr="00533C6B">
        <w:rPr>
          <w:rFonts w:eastAsiaTheme="minorEastAsia"/>
        </w:rPr>
        <w:t>人的力量通过普通恩典可以延伸到什么程度</w:t>
      </w:r>
      <w:r w:rsidRPr="00533C6B">
        <w:rPr>
          <w:rFonts w:eastAsiaTheme="minorEastAsia"/>
        </w:rPr>
        <w:t>?</w:t>
      </w:r>
    </w:p>
    <w:p w14:paraId="2D8AEF3A" w14:textId="77777777" w:rsidR="00533C6B" w:rsidRPr="00533C6B" w:rsidRDefault="00533C6B" w:rsidP="00533C6B">
      <w:pPr>
        <w:ind w:left="-5" w:right="0"/>
        <w:rPr>
          <w:rFonts w:eastAsiaTheme="minorEastAsia"/>
        </w:rPr>
      </w:pPr>
      <w:r w:rsidRPr="00533C6B">
        <w:rPr>
          <w:rFonts w:eastAsiaTheme="minorEastAsia"/>
        </w:rPr>
        <w:t>答</w:t>
      </w:r>
      <w:r w:rsidRPr="00533C6B">
        <w:rPr>
          <w:rFonts w:eastAsiaTheme="minorEastAsia"/>
        </w:rPr>
        <w:t>:</w:t>
      </w:r>
      <w:r w:rsidRPr="00533C6B">
        <w:rPr>
          <w:rFonts w:eastAsiaTheme="minorEastAsia"/>
        </w:rPr>
        <w:t>就像一个失去灵魂的身体</w:t>
      </w:r>
      <w:r w:rsidRPr="00533C6B">
        <w:rPr>
          <w:rFonts w:eastAsiaTheme="minorEastAsia"/>
        </w:rPr>
        <w:t>,</w:t>
      </w:r>
      <w:r w:rsidRPr="00533C6B">
        <w:rPr>
          <w:rFonts w:eastAsiaTheme="minorEastAsia"/>
        </w:rPr>
        <w:t>头发和指甲中还残留着一些生长的力量</w:t>
      </w:r>
      <w:r w:rsidRPr="00533C6B">
        <w:rPr>
          <w:rFonts w:eastAsiaTheme="minorEastAsia"/>
        </w:rPr>
        <w:t>,</w:t>
      </w:r>
      <w:r w:rsidRPr="00533C6B">
        <w:rPr>
          <w:rFonts w:eastAsiaTheme="minorEastAsia"/>
        </w:rPr>
        <w:t>同样</w:t>
      </w:r>
      <w:r w:rsidRPr="00533C6B">
        <w:rPr>
          <w:rFonts w:eastAsiaTheme="minorEastAsia"/>
        </w:rPr>
        <w:t>,</w:t>
      </w:r>
      <w:r w:rsidRPr="00533C6B">
        <w:rPr>
          <w:rFonts w:eastAsiaTheme="minorEastAsia"/>
        </w:rPr>
        <w:t>尽管灵性已死</w:t>
      </w:r>
      <w:r w:rsidRPr="00533C6B">
        <w:rPr>
          <w:rFonts w:eastAsiaTheme="minorEastAsia"/>
        </w:rPr>
        <w:t>,</w:t>
      </w:r>
      <w:r w:rsidRPr="00533C6B">
        <w:rPr>
          <w:rFonts w:eastAsiaTheme="minorEastAsia"/>
        </w:rPr>
        <w:t>灵魂中也残留着一些力量。正如一个重生的人通过特殊恩典有行善的力量</w:t>
      </w:r>
      <w:r w:rsidRPr="00533C6B">
        <w:rPr>
          <w:rFonts w:eastAsiaTheme="minorEastAsia"/>
        </w:rPr>
        <w:t>,</w:t>
      </w:r>
      <w:r w:rsidRPr="00533C6B">
        <w:rPr>
          <w:rFonts w:eastAsiaTheme="minorEastAsia"/>
        </w:rPr>
        <w:t>一个自然人通过普通恩典也有做道德善事的力量</w:t>
      </w:r>
      <w:r w:rsidRPr="00533C6B">
        <w:rPr>
          <w:rFonts w:eastAsiaTheme="minorEastAsia"/>
        </w:rPr>
        <w:t>,</w:t>
      </w:r>
      <w:r w:rsidRPr="00533C6B">
        <w:rPr>
          <w:rFonts w:eastAsiaTheme="minorEastAsia"/>
        </w:rPr>
        <w:t>如果他愿意的话。上帝将重生恩典的钥匙掌握在自己手中</w:t>
      </w:r>
      <w:r w:rsidRPr="00533C6B">
        <w:rPr>
          <w:rFonts w:eastAsiaTheme="minorEastAsia"/>
        </w:rPr>
        <w:t>,</w:t>
      </w:r>
      <w:r w:rsidRPr="00533C6B">
        <w:rPr>
          <w:rFonts w:eastAsiaTheme="minorEastAsia"/>
        </w:rPr>
        <w:t>打开他所喜悦的心灵</w:t>
      </w:r>
      <w:r w:rsidRPr="00533C6B">
        <w:rPr>
          <w:rFonts w:eastAsiaTheme="minorEastAsia"/>
        </w:rPr>
        <w:t>,</w:t>
      </w:r>
      <w:r w:rsidRPr="00533C6B">
        <w:rPr>
          <w:rFonts w:eastAsiaTheme="minorEastAsia"/>
        </w:rPr>
        <w:t>将生命之灵带入他所喜悦的人。但是</w:t>
      </w:r>
      <w:r w:rsidRPr="00533C6B">
        <w:rPr>
          <w:rFonts w:eastAsiaTheme="minorEastAsia"/>
        </w:rPr>
        <w:t>,</w:t>
      </w:r>
      <w:r w:rsidRPr="00533C6B">
        <w:rPr>
          <w:rFonts w:eastAsiaTheme="minorEastAsia"/>
        </w:rPr>
        <w:t>通过普通恩典</w:t>
      </w:r>
      <w:r w:rsidRPr="00533C6B">
        <w:rPr>
          <w:rFonts w:eastAsiaTheme="minorEastAsia"/>
        </w:rPr>
        <w:t>,</w:t>
      </w:r>
      <w:r w:rsidRPr="00533C6B">
        <w:rPr>
          <w:rFonts w:eastAsiaTheme="minorEastAsia"/>
        </w:rPr>
        <w:t>人有能力做比他们所做的更多的事情</w:t>
      </w:r>
      <w:r w:rsidRPr="00533C6B">
        <w:rPr>
          <w:rFonts w:eastAsiaTheme="minorEastAsia"/>
        </w:rPr>
        <w:t>,</w:t>
      </w:r>
      <w:r w:rsidRPr="00533C6B">
        <w:rPr>
          <w:rFonts w:eastAsiaTheme="minorEastAsia"/>
        </w:rPr>
        <w:t>只是他们在自己的灵魂中怀有、滋养并增加那些罪恶的倾向。但要记住</w:t>
      </w:r>
      <w:r w:rsidRPr="00533C6B">
        <w:rPr>
          <w:rFonts w:eastAsiaTheme="minorEastAsia"/>
        </w:rPr>
        <w:t>,</w:t>
      </w:r>
      <w:r w:rsidRPr="00533C6B">
        <w:rPr>
          <w:rFonts w:eastAsiaTheme="minorEastAsia"/>
        </w:rPr>
        <w:t>这种力量不能从上帝的普通恩典中抽象出来</w:t>
      </w:r>
      <w:r w:rsidRPr="00533C6B">
        <w:rPr>
          <w:rFonts w:eastAsiaTheme="minorEastAsia"/>
        </w:rPr>
        <w:t>,</w:t>
      </w:r>
      <w:r w:rsidRPr="00533C6B">
        <w:rPr>
          <w:rFonts w:eastAsiaTheme="minorEastAsia"/>
        </w:rPr>
        <w:t>正如一个更新的人在恩典之后的力量不能从特殊恩典中抽象出来</w:t>
      </w:r>
      <w:r w:rsidRPr="00533C6B">
        <w:rPr>
          <w:rFonts w:eastAsiaTheme="minorEastAsia"/>
        </w:rPr>
        <w:t>,</w:t>
      </w:r>
      <w:r w:rsidRPr="00533C6B">
        <w:rPr>
          <w:rFonts w:eastAsiaTheme="minorEastAsia"/>
        </w:rPr>
        <w:t>自然运动的力量不能从上帝普遍的护理中抽象出来。</w:t>
      </w:r>
    </w:p>
    <w:p w14:paraId="460854EB" w14:textId="77777777" w:rsidR="00533C6B" w:rsidRPr="00533C6B" w:rsidRDefault="00533C6B" w:rsidP="00533C6B">
      <w:pPr>
        <w:ind w:left="-5" w:right="0"/>
        <w:rPr>
          <w:rFonts w:eastAsiaTheme="minorEastAsia"/>
        </w:rPr>
      </w:pPr>
      <w:r w:rsidRPr="00533C6B">
        <w:rPr>
          <w:rFonts w:eastAsiaTheme="minorEastAsia"/>
        </w:rPr>
        <w:t>(1.)</w:t>
      </w:r>
      <w:r w:rsidRPr="00533C6B">
        <w:rPr>
          <w:rFonts w:eastAsiaTheme="minorEastAsia"/>
        </w:rPr>
        <w:t>人有能力通过普通恩典避免许多罪恶</w:t>
      </w:r>
      <w:r w:rsidRPr="00533C6B">
        <w:rPr>
          <w:rFonts w:eastAsiaTheme="minorEastAsia"/>
        </w:rPr>
        <w:t>:</w:t>
      </w:r>
      <w:r w:rsidRPr="00533C6B">
        <w:rPr>
          <w:rFonts w:eastAsiaTheme="minorEastAsia"/>
        </w:rPr>
        <w:t>我说</w:t>
      </w:r>
      <w:r w:rsidRPr="00533C6B">
        <w:rPr>
          <w:rFonts w:eastAsiaTheme="minorEastAsia"/>
        </w:rPr>
        <w:t>,</w:t>
      </w:r>
      <w:r w:rsidRPr="00533C6B">
        <w:rPr>
          <w:rFonts w:eastAsiaTheme="minorEastAsia"/>
        </w:rPr>
        <w:t>通过普通恩典的力量</w:t>
      </w:r>
      <w:r w:rsidRPr="00533C6B">
        <w:rPr>
          <w:rFonts w:eastAsiaTheme="minorEastAsia"/>
        </w:rPr>
        <w:t>;</w:t>
      </w:r>
      <w:r w:rsidRPr="00533C6B">
        <w:rPr>
          <w:rFonts w:eastAsiaTheme="minorEastAsia"/>
        </w:rPr>
        <w:t>因为有时</w:t>
      </w:r>
      <w:r w:rsidRPr="00533C6B">
        <w:rPr>
          <w:rFonts w:eastAsiaTheme="minorEastAsia"/>
        </w:rPr>
        <w:t>,</w:t>
      </w:r>
      <w:r w:rsidRPr="00533C6B">
        <w:rPr>
          <w:rFonts w:eastAsiaTheme="minorEastAsia"/>
        </w:rPr>
        <w:t>在忽视自然之光的引导时</w:t>
      </w:r>
      <w:r w:rsidRPr="00533C6B">
        <w:rPr>
          <w:rFonts w:eastAsiaTheme="minorEastAsia"/>
        </w:rPr>
        <w:t>,</w:t>
      </w:r>
      <w:r w:rsidRPr="00533C6B">
        <w:rPr>
          <w:rFonts w:eastAsiaTheme="minorEastAsia"/>
        </w:rPr>
        <w:t>上帝收回他的约束恩典</w:t>
      </w:r>
      <w:r w:rsidRPr="00533C6B">
        <w:rPr>
          <w:rFonts w:eastAsiaTheme="minorEastAsia"/>
        </w:rPr>
        <w:t>,</w:t>
      </w:r>
      <w:r w:rsidRPr="00533C6B">
        <w:rPr>
          <w:rFonts w:eastAsiaTheme="minorEastAsia"/>
        </w:rPr>
        <w:t>让他们天然败坏的洪流冲击他们</w:t>
      </w:r>
      <w:r w:rsidRPr="00533C6B">
        <w:rPr>
          <w:rFonts w:eastAsiaTheme="minorEastAsia"/>
        </w:rPr>
        <w:t>,</w:t>
      </w:r>
      <w:r w:rsidRPr="00533C6B">
        <w:rPr>
          <w:rFonts w:eastAsiaTheme="minorEastAsia"/>
        </w:rPr>
        <w:t>强行将他们推向各种邪恶</w:t>
      </w:r>
      <w:r w:rsidRPr="00533C6B">
        <w:rPr>
          <w:rFonts w:eastAsiaTheme="minorEastAsia"/>
        </w:rPr>
        <w:t>;</w:t>
      </w:r>
      <w:r w:rsidRPr="00533C6B">
        <w:rPr>
          <w:rFonts w:eastAsiaTheme="minorEastAsia"/>
        </w:rPr>
        <w:t>正如罗马书</w:t>
      </w:r>
      <w:r w:rsidRPr="00533C6B">
        <w:rPr>
          <w:rFonts w:eastAsiaTheme="minorEastAsia"/>
        </w:rPr>
        <w:t>7:24,26</w:t>
      </w:r>
      <w:r w:rsidRPr="00533C6B">
        <w:rPr>
          <w:rFonts w:eastAsiaTheme="minorEastAsia"/>
        </w:rPr>
        <w:t>所说</w:t>
      </w:r>
      <w:r w:rsidRPr="00533C6B">
        <w:rPr>
          <w:rFonts w:eastAsiaTheme="minorEastAsia"/>
        </w:rPr>
        <w:t>,"</w:t>
      </w:r>
      <w:r w:rsidRPr="00533C6B">
        <w:rPr>
          <w:rFonts w:eastAsiaTheme="minorEastAsia"/>
        </w:rPr>
        <w:t>所以上帝任凭他们逞着心里的情欲行污秽的事</w:t>
      </w:r>
      <w:r w:rsidRPr="00533C6B">
        <w:rPr>
          <w:rFonts w:eastAsiaTheme="minorEastAsia"/>
        </w:rPr>
        <w:t>;</w:t>
      </w:r>
      <w:r w:rsidRPr="00533C6B">
        <w:rPr>
          <w:rFonts w:eastAsiaTheme="minorEastAsia"/>
        </w:rPr>
        <w:t>因此</w:t>
      </w:r>
      <w:r w:rsidRPr="00533C6B">
        <w:rPr>
          <w:rFonts w:eastAsiaTheme="minorEastAsia"/>
        </w:rPr>
        <w:t>,</w:t>
      </w:r>
      <w:r w:rsidRPr="00533C6B">
        <w:rPr>
          <w:rFonts w:eastAsiaTheme="minorEastAsia"/>
        </w:rPr>
        <w:t>上帝任凭他们放纵可羞耻的情欲。</w:t>
      </w:r>
      <w:r w:rsidRPr="00533C6B">
        <w:rPr>
          <w:rFonts w:eastAsiaTheme="minorEastAsia"/>
        </w:rPr>
        <w:t>"</w:t>
      </w:r>
      <w:r w:rsidRPr="00533C6B">
        <w:rPr>
          <w:rFonts w:eastAsiaTheme="minorEastAsia"/>
        </w:rPr>
        <w:t>因此</w:t>
      </w:r>
      <w:r w:rsidRPr="00533C6B">
        <w:rPr>
          <w:rFonts w:eastAsiaTheme="minorEastAsia"/>
        </w:rPr>
        <w:t>,</w:t>
      </w:r>
      <w:r w:rsidRPr="00533C6B">
        <w:rPr>
          <w:rFonts w:eastAsiaTheme="minorEastAsia"/>
        </w:rPr>
        <w:t>也是出于这个原因</w:t>
      </w:r>
      <w:r w:rsidRPr="00533C6B">
        <w:rPr>
          <w:rFonts w:eastAsiaTheme="minorEastAsia"/>
        </w:rPr>
        <w:t>,</w:t>
      </w:r>
      <w:r w:rsidRPr="00533C6B">
        <w:rPr>
          <w:rFonts w:eastAsiaTheme="minorEastAsia"/>
        </w:rPr>
        <w:t>也就是说</w:t>
      </w:r>
      <w:r w:rsidRPr="00533C6B">
        <w:rPr>
          <w:rFonts w:eastAsiaTheme="minorEastAsia"/>
        </w:rPr>
        <w:t>,</w:t>
      </w:r>
      <w:r w:rsidRPr="00533C6B">
        <w:rPr>
          <w:rFonts w:eastAsiaTheme="minorEastAsia"/>
        </w:rPr>
        <w:t>因为违背了他们所拥有的自然之光</w:t>
      </w:r>
      <w:r w:rsidRPr="00533C6B">
        <w:rPr>
          <w:rFonts w:eastAsiaTheme="minorEastAsia"/>
        </w:rPr>
        <w:t>,</w:t>
      </w:r>
      <w:r w:rsidRPr="00533C6B">
        <w:rPr>
          <w:rFonts w:eastAsiaTheme="minorEastAsia"/>
        </w:rPr>
        <w:t>上帝任凭他们自己内心的情欲</w:t>
      </w:r>
      <w:r w:rsidRPr="00533C6B">
        <w:rPr>
          <w:rFonts w:eastAsiaTheme="minorEastAsia"/>
        </w:rPr>
        <w:t>,</w:t>
      </w:r>
      <w:r w:rsidRPr="00533C6B">
        <w:rPr>
          <w:rFonts w:eastAsiaTheme="minorEastAsia"/>
        </w:rPr>
        <w:t>就是他曾经约束的情欲</w:t>
      </w:r>
      <w:r w:rsidRPr="00533C6B">
        <w:rPr>
          <w:rFonts w:eastAsiaTheme="minorEastAsia"/>
        </w:rPr>
        <w:t>,</w:t>
      </w:r>
      <w:r w:rsidRPr="00533C6B">
        <w:rPr>
          <w:rFonts w:eastAsiaTheme="minorEastAsia"/>
        </w:rPr>
        <w:t>完全倾泻在他们身上。在这种情况下</w:t>
      </w:r>
      <w:r w:rsidRPr="00533C6B">
        <w:rPr>
          <w:rFonts w:eastAsiaTheme="minorEastAsia"/>
        </w:rPr>
        <w:t>,</w:t>
      </w:r>
      <w:r w:rsidRPr="00533C6B">
        <w:rPr>
          <w:rFonts w:eastAsiaTheme="minorEastAsia"/>
        </w:rPr>
        <w:t>罪恶就像洪水一样不可避免。</w:t>
      </w:r>
    </w:p>
    <w:p w14:paraId="48AE94D6" w14:textId="77777777" w:rsidR="00533C6B" w:rsidRPr="00533C6B" w:rsidRDefault="00533C6B" w:rsidP="00533C6B">
      <w:pPr>
        <w:ind w:left="-5" w:right="0"/>
        <w:rPr>
          <w:rFonts w:eastAsiaTheme="minorEastAsia"/>
        </w:rPr>
      </w:pPr>
      <w:r w:rsidRPr="00533C6B">
        <w:rPr>
          <w:rFonts w:eastAsiaTheme="minorEastAsia"/>
        </w:rPr>
        <w:lastRenderedPageBreak/>
        <w:t>再者</w:t>
      </w:r>
      <w:r w:rsidRPr="00533C6B">
        <w:rPr>
          <w:rFonts w:eastAsiaTheme="minorEastAsia"/>
        </w:rPr>
        <w:t>,</w:t>
      </w:r>
      <w:r w:rsidRPr="00533C6B">
        <w:rPr>
          <w:rFonts w:eastAsiaTheme="minorEastAsia"/>
        </w:rPr>
        <w:t>尽管一个处于自然状态的人除了行恶别无选择</w:t>
      </w:r>
      <w:r w:rsidRPr="00533C6B">
        <w:rPr>
          <w:rFonts w:eastAsiaTheme="minorEastAsia"/>
        </w:rPr>
        <w:t>,</w:t>
      </w:r>
      <w:r w:rsidRPr="00533C6B">
        <w:rPr>
          <w:rFonts w:eastAsiaTheme="minorEastAsia"/>
        </w:rPr>
        <w:t>但他不是必须做这种或那种罪恶</w:t>
      </w:r>
      <w:r w:rsidRPr="00533C6B">
        <w:rPr>
          <w:rFonts w:eastAsiaTheme="minorEastAsia"/>
        </w:rPr>
        <w:t>,</w:t>
      </w:r>
      <w:r w:rsidRPr="00533C6B">
        <w:rPr>
          <w:rFonts w:eastAsiaTheme="minorEastAsia"/>
        </w:rPr>
        <w:t>而是可以避免此时此地的这种或那种罪恶</w:t>
      </w:r>
      <w:r w:rsidRPr="00533C6B">
        <w:rPr>
          <w:rFonts w:eastAsiaTheme="minorEastAsia"/>
        </w:rPr>
        <w:t>,</w:t>
      </w:r>
      <w:r w:rsidRPr="00533C6B">
        <w:rPr>
          <w:rFonts w:eastAsiaTheme="minorEastAsia"/>
        </w:rPr>
        <w:t>尽管他不能在总体上避免罪恶</w:t>
      </w:r>
      <w:r w:rsidRPr="00533C6B">
        <w:rPr>
          <w:rFonts w:eastAsiaTheme="minorEastAsia"/>
        </w:rPr>
        <w:t>;</w:t>
      </w:r>
      <w:r w:rsidRPr="00533C6B">
        <w:rPr>
          <w:rFonts w:eastAsiaTheme="minorEastAsia"/>
        </w:rPr>
        <w:t>就像一个在监狱里可以随意走动的人</w:t>
      </w:r>
      <w:r w:rsidRPr="00533C6B">
        <w:rPr>
          <w:rFonts w:eastAsiaTheme="minorEastAsia"/>
        </w:rPr>
        <w:t>,</w:t>
      </w:r>
      <w:r w:rsidRPr="00533C6B">
        <w:rPr>
          <w:rFonts w:eastAsiaTheme="minorEastAsia"/>
        </w:rPr>
        <w:t>他可以选择进入监狱范围内的这条或那条通道</w:t>
      </w:r>
      <w:r w:rsidRPr="00533C6B">
        <w:rPr>
          <w:rFonts w:eastAsiaTheme="minorEastAsia"/>
        </w:rPr>
        <w:t>;</w:t>
      </w:r>
      <w:r w:rsidRPr="00533C6B">
        <w:rPr>
          <w:rFonts w:eastAsiaTheme="minorEastAsia"/>
        </w:rPr>
        <w:t>但无论他往哪个方向移动</w:t>
      </w:r>
      <w:r w:rsidRPr="00533C6B">
        <w:rPr>
          <w:rFonts w:eastAsiaTheme="minorEastAsia"/>
        </w:rPr>
        <w:t>,</w:t>
      </w:r>
      <w:r w:rsidRPr="00533C6B">
        <w:rPr>
          <w:rFonts w:eastAsiaTheme="minorEastAsia"/>
        </w:rPr>
        <w:t>他仍然是一个囚犯。</w:t>
      </w:r>
    </w:p>
    <w:p w14:paraId="6C90AAEF" w14:textId="77777777" w:rsidR="00533C6B" w:rsidRPr="00533C6B" w:rsidRDefault="00533C6B" w:rsidP="00533C6B">
      <w:pPr>
        <w:ind w:left="-5" w:right="0"/>
        <w:rPr>
          <w:rFonts w:eastAsiaTheme="minorEastAsia"/>
        </w:rPr>
      </w:pPr>
      <w:r w:rsidRPr="00533C6B">
        <w:rPr>
          <w:rFonts w:eastAsiaTheme="minorEastAsia"/>
        </w:rPr>
        <w:t>问题</w:t>
      </w:r>
      <w:r w:rsidRPr="00533C6B">
        <w:rPr>
          <w:rFonts w:eastAsiaTheme="minorEastAsia"/>
        </w:rPr>
        <w:t>:</w:t>
      </w:r>
      <w:r w:rsidRPr="00533C6B">
        <w:rPr>
          <w:rFonts w:eastAsiaTheme="minorEastAsia"/>
        </w:rPr>
        <w:t>如果有人说</w:t>
      </w:r>
      <w:r w:rsidRPr="00533C6B">
        <w:rPr>
          <w:rFonts w:eastAsiaTheme="minorEastAsia"/>
        </w:rPr>
        <w:t>,</w:t>
      </w:r>
      <w:r w:rsidRPr="00533C6B">
        <w:rPr>
          <w:rFonts w:eastAsiaTheme="minorEastAsia"/>
        </w:rPr>
        <w:t>如果一个人有能力避免这种或那种罪恶</w:t>
      </w:r>
      <w:r w:rsidRPr="00533C6B">
        <w:rPr>
          <w:rFonts w:eastAsiaTheme="minorEastAsia"/>
        </w:rPr>
        <w:t>,</w:t>
      </w:r>
      <w:r w:rsidRPr="00533C6B">
        <w:rPr>
          <w:rFonts w:eastAsiaTheme="minorEastAsia"/>
        </w:rPr>
        <w:t>为什么他不能避免所有罪恶</w:t>
      </w:r>
      <w:r w:rsidRPr="00533C6B">
        <w:rPr>
          <w:rFonts w:eastAsiaTheme="minorEastAsia"/>
        </w:rPr>
        <w:t>?</w:t>
      </w:r>
    </w:p>
    <w:p w14:paraId="6103670E" w14:textId="04FA80D3" w:rsidR="00533C6B" w:rsidRPr="00533C6B" w:rsidRDefault="00533C6B" w:rsidP="00533C6B">
      <w:pPr>
        <w:ind w:left="-5" w:right="0"/>
        <w:rPr>
          <w:rFonts w:eastAsiaTheme="minorEastAsia" w:hint="eastAsia"/>
        </w:rPr>
      </w:pPr>
      <w:r w:rsidRPr="00533C6B">
        <w:rPr>
          <w:rFonts w:eastAsiaTheme="minorEastAsia"/>
        </w:rPr>
        <w:t>答</w:t>
      </w:r>
      <w:r w:rsidRPr="00533C6B">
        <w:rPr>
          <w:rFonts w:eastAsiaTheme="minorEastAsia"/>
        </w:rPr>
        <w:t>:</w:t>
      </w:r>
      <w:r w:rsidRPr="00533C6B">
        <w:rPr>
          <w:rFonts w:eastAsiaTheme="minorEastAsia"/>
        </w:rPr>
        <w:t>我回答</w:t>
      </w:r>
      <w:r w:rsidRPr="00533C6B">
        <w:rPr>
          <w:rFonts w:eastAsiaTheme="minorEastAsia"/>
        </w:rPr>
        <w:t>,</w:t>
      </w:r>
      <w:r w:rsidRPr="00533C6B">
        <w:rPr>
          <w:rFonts w:eastAsiaTheme="minorEastAsia"/>
        </w:rPr>
        <w:t>如果他有能力避免所有罪恶</w:t>
      </w:r>
      <w:r w:rsidRPr="00533C6B">
        <w:rPr>
          <w:rFonts w:eastAsiaTheme="minorEastAsia"/>
        </w:rPr>
        <w:t>,</w:t>
      </w:r>
      <w:r w:rsidRPr="00533C6B">
        <w:rPr>
          <w:rFonts w:eastAsiaTheme="minorEastAsia"/>
        </w:rPr>
        <w:t>他就会恢复到亚当的状态。但原因是这样的</w:t>
      </w:r>
      <w:r w:rsidRPr="00533C6B">
        <w:rPr>
          <w:rFonts w:eastAsiaTheme="minorEastAsia"/>
        </w:rPr>
        <w:t>,</w:t>
      </w:r>
      <w:r w:rsidRPr="00533C6B">
        <w:rPr>
          <w:rFonts w:eastAsiaTheme="minorEastAsia"/>
        </w:rPr>
        <w:t>避免这种或那种特定罪恶的能力来自一个特定的原因</w:t>
      </w:r>
      <w:r w:rsidRPr="00533C6B">
        <w:rPr>
          <w:rFonts w:eastAsiaTheme="minorEastAsia"/>
        </w:rPr>
        <w:t>,</w:t>
      </w:r>
      <w:r w:rsidRPr="00533C6B">
        <w:rPr>
          <w:rFonts w:eastAsiaTheme="minorEastAsia"/>
        </w:rPr>
        <w:t>即欲望对理性的自然服从</w:t>
      </w:r>
      <w:r w:rsidRPr="00533C6B">
        <w:rPr>
          <w:rFonts w:eastAsiaTheme="minorEastAsia"/>
        </w:rPr>
        <w:t>,</w:t>
      </w:r>
      <w:r w:rsidRPr="00533C6B">
        <w:rPr>
          <w:rFonts w:eastAsiaTheme="minorEastAsia"/>
        </w:rPr>
        <w:t>诱惑的轻微</w:t>
      </w:r>
      <w:r w:rsidRPr="00533C6B">
        <w:rPr>
          <w:rFonts w:eastAsiaTheme="minorEastAsia"/>
        </w:rPr>
        <w:t>;</w:t>
      </w:r>
      <w:r w:rsidRPr="00533C6B">
        <w:rPr>
          <w:rFonts w:eastAsiaTheme="minorEastAsia"/>
        </w:rPr>
        <w:t>或者如果诱惑更加强烈</w:t>
      </w:r>
      <w:r w:rsidRPr="00533C6B">
        <w:rPr>
          <w:rFonts w:eastAsiaTheme="minorEastAsia"/>
        </w:rPr>
        <w:t>,</w:t>
      </w:r>
      <w:r w:rsidRPr="00533C6B">
        <w:rPr>
          <w:rFonts w:eastAsiaTheme="minorEastAsia"/>
        </w:rPr>
        <w:t>唤起理性并向它施加压力的考虑。但避免一切罪恶的能力取决于各种官能之间按照创造的适当秩序相互服从</w:t>
      </w:r>
      <w:r w:rsidRPr="00533C6B">
        <w:rPr>
          <w:rFonts w:eastAsiaTheme="minorEastAsia"/>
        </w:rPr>
        <w:t>,</w:t>
      </w:r>
      <w:r w:rsidRPr="00533C6B">
        <w:rPr>
          <w:rFonts w:eastAsiaTheme="minorEastAsia"/>
        </w:rPr>
        <w:t>以及它们对上帝的普遍服从。尽管一个人通过谨慎的警惕可以抵挡某个特定的诱惑</w:t>
      </w:r>
      <w:r w:rsidRPr="00533C6B">
        <w:rPr>
          <w:rFonts w:eastAsiaTheme="minorEastAsia"/>
        </w:rPr>
        <w:t>,</w:t>
      </w:r>
      <w:r w:rsidRPr="00533C6B">
        <w:rPr>
          <w:rFonts w:eastAsiaTheme="minorEastAsia"/>
        </w:rPr>
        <w:t>但只要他仍然疏离上帝</w:t>
      </w:r>
      <w:r w:rsidRPr="00533C6B">
        <w:rPr>
          <w:rFonts w:eastAsiaTheme="minorEastAsia"/>
        </w:rPr>
        <w:t>,</w:t>
      </w:r>
      <w:r w:rsidRPr="00533C6B">
        <w:rPr>
          <w:rFonts w:eastAsiaTheme="minorEastAsia"/>
        </w:rPr>
        <w:t>并且心中有倾向于犯罪行为的败坏习性</w:t>
      </w:r>
      <w:r w:rsidRPr="00533C6B">
        <w:rPr>
          <w:rFonts w:eastAsiaTheme="minorEastAsia"/>
        </w:rPr>
        <w:t>,</w:t>
      </w:r>
      <w:r w:rsidRPr="00533C6B">
        <w:rPr>
          <w:rFonts w:eastAsiaTheme="minorEastAsia"/>
        </w:rPr>
        <w:t>他总有一天会在某个突如其来的诱惑下</w:t>
      </w:r>
      <w:r w:rsidRPr="00533C6B">
        <w:rPr>
          <w:rFonts w:eastAsiaTheme="minorEastAsia"/>
        </w:rPr>
        <w:t>,</w:t>
      </w:r>
      <w:r w:rsidRPr="00533C6B">
        <w:rPr>
          <w:rFonts w:eastAsiaTheme="minorEastAsia"/>
        </w:rPr>
        <w:t>在能够预先思考和启动理性之前</w:t>
      </w:r>
      <w:r w:rsidRPr="00533C6B">
        <w:rPr>
          <w:rFonts w:eastAsiaTheme="minorEastAsia"/>
        </w:rPr>
        <w:t>,</w:t>
      </w:r>
      <w:r w:rsidRPr="00533C6B">
        <w:rPr>
          <w:rFonts w:eastAsiaTheme="minorEastAsia"/>
        </w:rPr>
        <w:t>按照他的自然倾向被带走。有时罪恶的动机成群结队而来</w:t>
      </w:r>
      <w:r w:rsidRPr="00533C6B">
        <w:rPr>
          <w:rFonts w:eastAsiaTheme="minorEastAsia"/>
        </w:rPr>
        <w:t>,</w:t>
      </w:r>
      <w:r w:rsidRPr="00533C6B">
        <w:rPr>
          <w:rFonts w:eastAsiaTheme="minorEastAsia"/>
        </w:rPr>
        <w:t>以至于他无法集中力量对抗所有罪恶</w:t>
      </w:r>
      <w:r w:rsidRPr="00533C6B">
        <w:rPr>
          <w:rFonts w:eastAsiaTheme="minorEastAsia"/>
        </w:rPr>
        <w:t>,</w:t>
      </w:r>
      <w:r w:rsidRPr="00533C6B">
        <w:rPr>
          <w:rFonts w:eastAsiaTheme="minorEastAsia"/>
        </w:rPr>
        <w:t>因此当他与一个罪恶搏斗时</w:t>
      </w:r>
      <w:r w:rsidRPr="00533C6B">
        <w:rPr>
          <w:rFonts w:eastAsiaTheme="minorEastAsia"/>
        </w:rPr>
        <w:t>,</w:t>
      </w:r>
      <w:r w:rsidRPr="00533C6B">
        <w:rPr>
          <w:rFonts w:eastAsiaTheme="minorEastAsia"/>
        </w:rPr>
        <w:t>另一个罪恶从背后突袭了他。正如另一位罗马天主教徒所说</w:t>
      </w:r>
      <w:r w:rsidRPr="00533C6B">
        <w:rPr>
          <w:rFonts w:eastAsiaTheme="minorEastAsia"/>
        </w:rPr>
        <w:t>,</w:t>
      </w:r>
      <w:r w:rsidRPr="00533C6B">
        <w:rPr>
          <w:rFonts w:eastAsiaTheme="minorEastAsia"/>
        </w:rPr>
        <w:t>一个容器有三个漏洞</w:t>
      </w:r>
      <w:r w:rsidRPr="00533C6B">
        <w:rPr>
          <w:rFonts w:eastAsiaTheme="minorEastAsia"/>
        </w:rPr>
        <w:t>;</w:t>
      </w:r>
      <w:r w:rsidRPr="00533C6B">
        <w:rPr>
          <w:rFonts w:eastAsiaTheme="minorEastAsia"/>
        </w:rPr>
        <w:t>一个人用两只手可以堵住其中两个</w:t>
      </w:r>
      <w:r w:rsidRPr="00533C6B">
        <w:rPr>
          <w:rFonts w:eastAsiaTheme="minorEastAsia"/>
        </w:rPr>
        <w:t>,</w:t>
      </w:r>
      <w:r w:rsidRPr="00533C6B">
        <w:rPr>
          <w:rFonts w:eastAsiaTheme="minorEastAsia"/>
        </w:rPr>
        <w:t>无论哪两个</w:t>
      </w:r>
      <w:r w:rsidRPr="00533C6B">
        <w:rPr>
          <w:rFonts w:eastAsiaTheme="minorEastAsia"/>
        </w:rPr>
        <w:t>,</w:t>
      </w:r>
      <w:r w:rsidRPr="00533C6B">
        <w:rPr>
          <w:rFonts w:eastAsiaTheme="minorEastAsia"/>
        </w:rPr>
        <w:t>但第三个必然会保持敞开。没有人会说魔鬼可以避免所有罪恶</w:t>
      </w:r>
      <w:r w:rsidRPr="00533C6B">
        <w:rPr>
          <w:rFonts w:eastAsiaTheme="minorEastAsia"/>
        </w:rPr>
        <w:t>,</w:t>
      </w:r>
      <w:r w:rsidRPr="00533C6B">
        <w:rPr>
          <w:rFonts w:eastAsiaTheme="minorEastAsia"/>
        </w:rPr>
        <w:t>并在未来变得圣洁</w:t>
      </w:r>
      <w:r w:rsidRPr="00533C6B">
        <w:rPr>
          <w:rFonts w:eastAsiaTheme="minorEastAsia"/>
        </w:rPr>
        <w:t>,</w:t>
      </w:r>
      <w:r w:rsidRPr="00533C6B">
        <w:rPr>
          <w:rFonts w:eastAsiaTheme="minorEastAsia"/>
        </w:rPr>
        <w:t>因为他的意志决定要犯罪</w:t>
      </w:r>
      <w:r w:rsidRPr="00533C6B">
        <w:rPr>
          <w:rFonts w:eastAsiaTheme="minorEastAsia"/>
        </w:rPr>
        <w:t>,</w:t>
      </w:r>
      <w:r w:rsidRPr="00533C6B">
        <w:rPr>
          <w:rFonts w:eastAsiaTheme="minorEastAsia"/>
        </w:rPr>
        <w:t>但他可能避免这个或那个具体的罪恶行为</w:t>
      </w:r>
      <w:r w:rsidRPr="00533C6B">
        <w:rPr>
          <w:rFonts w:eastAsiaTheme="minorEastAsia"/>
        </w:rPr>
        <w:t>;</w:t>
      </w:r>
      <w:r w:rsidRPr="00533C6B">
        <w:rPr>
          <w:rFonts w:eastAsiaTheme="minorEastAsia"/>
        </w:rPr>
        <w:t>因为他可以选择是否用这样的诱惑攻击这个人或那个人</w:t>
      </w:r>
      <w:r w:rsidRPr="00533C6B">
        <w:rPr>
          <w:rFonts w:eastAsiaTheme="minorEastAsia"/>
        </w:rPr>
        <w:t>,</w:t>
      </w:r>
      <w:r w:rsidRPr="00533C6B">
        <w:rPr>
          <w:rFonts w:eastAsiaTheme="minorEastAsia"/>
        </w:rPr>
        <w:t>或者是在这个时候还是另一个时候。就像给好天使两个命令</w:t>
      </w:r>
      <w:r w:rsidRPr="00533C6B">
        <w:rPr>
          <w:rFonts w:eastAsiaTheme="minorEastAsia"/>
        </w:rPr>
        <w:t>,</w:t>
      </w:r>
      <w:r w:rsidRPr="00533C6B">
        <w:rPr>
          <w:rFonts w:eastAsiaTheme="minorEastAsia"/>
        </w:rPr>
        <w:t>让他们自己决定是执行这个还是那个</w:t>
      </w:r>
      <w:r w:rsidRPr="00533C6B">
        <w:rPr>
          <w:rFonts w:eastAsiaTheme="minorEastAsia"/>
        </w:rPr>
        <w:t>,</w:t>
      </w:r>
      <w:r w:rsidRPr="00533C6B">
        <w:rPr>
          <w:rFonts w:eastAsiaTheme="minorEastAsia"/>
        </w:rPr>
        <w:t>尽管他们只能行善</w:t>
      </w:r>
      <w:r w:rsidRPr="00533C6B">
        <w:rPr>
          <w:rFonts w:eastAsiaTheme="minorEastAsia"/>
        </w:rPr>
        <w:t>,</w:t>
      </w:r>
      <w:r w:rsidRPr="00533C6B">
        <w:rPr>
          <w:rFonts w:eastAsiaTheme="minorEastAsia"/>
        </w:rPr>
        <w:t>因为他们的意志就是如此决定的</w:t>
      </w:r>
      <w:r w:rsidRPr="00533C6B">
        <w:rPr>
          <w:rFonts w:eastAsiaTheme="minorEastAsia"/>
        </w:rPr>
        <w:t>,</w:t>
      </w:r>
      <w:r w:rsidRPr="00533C6B">
        <w:rPr>
          <w:rFonts w:eastAsiaTheme="minorEastAsia"/>
        </w:rPr>
        <w:t>但他们有自由选择目前要遵循哪一个命令。其原因是</w:t>
      </w:r>
      <w:r w:rsidRPr="00533C6B">
        <w:rPr>
          <w:rFonts w:eastAsiaTheme="minorEastAsia"/>
        </w:rPr>
        <w:t>:</w:t>
      </w:r>
      <w:r w:rsidRPr="00533C6B">
        <w:rPr>
          <w:rFonts w:eastAsiaTheme="minorEastAsia"/>
        </w:rPr>
        <w:t>人没有必然要犯这种或那种罪</w:t>
      </w:r>
      <w:r w:rsidRPr="00533C6B">
        <w:rPr>
          <w:rFonts w:eastAsiaTheme="minorEastAsia"/>
        </w:rPr>
        <w:t>,</w:t>
      </w:r>
      <w:r w:rsidRPr="00533C6B">
        <w:rPr>
          <w:rFonts w:eastAsiaTheme="minorEastAsia"/>
        </w:rPr>
        <w:t>就像火必然会燃烧一样。情欲只是献媚</w:t>
      </w:r>
      <w:r w:rsidRPr="00533C6B">
        <w:rPr>
          <w:rFonts w:eastAsiaTheme="minorEastAsia"/>
        </w:rPr>
        <w:t>;</w:t>
      </w:r>
      <w:r w:rsidRPr="00533C6B">
        <w:rPr>
          <w:rFonts w:eastAsiaTheme="minorEastAsia"/>
        </w:rPr>
        <w:t>它们对人没有强制力</w:t>
      </w:r>
      <w:r w:rsidRPr="00533C6B">
        <w:rPr>
          <w:rFonts w:eastAsiaTheme="minorEastAsia"/>
        </w:rPr>
        <w:t>,</w:t>
      </w:r>
      <w:r w:rsidRPr="00533C6B">
        <w:rPr>
          <w:rFonts w:eastAsiaTheme="minorEastAsia"/>
        </w:rPr>
        <w:t>而是取决于人自己的意志</w:t>
      </w:r>
      <w:r w:rsidRPr="00533C6B">
        <w:rPr>
          <w:rFonts w:eastAsiaTheme="minorEastAsia"/>
        </w:rPr>
        <w:t>;</w:t>
      </w:r>
      <w:r w:rsidRPr="00533C6B">
        <w:rPr>
          <w:rFonts w:eastAsiaTheme="minorEastAsia"/>
        </w:rPr>
        <w:t>它们没有从上帝那里得到强迫人的权柄</w:t>
      </w:r>
      <w:r w:rsidRPr="00533C6B">
        <w:rPr>
          <w:rFonts w:eastAsiaTheme="minorEastAsia"/>
        </w:rPr>
        <w:t>;</w:t>
      </w:r>
      <w:r w:rsidRPr="00533C6B">
        <w:rPr>
          <w:rFonts w:eastAsiaTheme="minorEastAsia"/>
        </w:rPr>
        <w:t>那么上帝就会是罪恶的创造者。撒但不能授权它们破坏我们的心</w:t>
      </w:r>
      <w:r w:rsidRPr="00533C6B">
        <w:rPr>
          <w:rFonts w:eastAsiaTheme="minorEastAsia"/>
        </w:rPr>
        <w:t>;</w:t>
      </w:r>
      <w:r w:rsidRPr="00533C6B">
        <w:rPr>
          <w:rFonts w:eastAsiaTheme="minorEastAsia"/>
        </w:rPr>
        <w:t>尽管他是一个强大的对手</w:t>
      </w:r>
      <w:r w:rsidRPr="00533C6B">
        <w:rPr>
          <w:rFonts w:eastAsiaTheme="minorEastAsia"/>
        </w:rPr>
        <w:t>,</w:t>
      </w:r>
      <w:r w:rsidRPr="00533C6B">
        <w:rPr>
          <w:rFonts w:eastAsiaTheme="minorEastAsia"/>
        </w:rPr>
        <w:t>但他不能强行打开</w:t>
      </w:r>
      <w:r w:rsidRPr="00533C6B">
        <w:rPr>
          <w:rFonts w:eastAsiaTheme="minorEastAsia"/>
        </w:rPr>
        <w:lastRenderedPageBreak/>
        <w:t>我们的心。如果门是敞开的</w:t>
      </w:r>
      <w:r w:rsidRPr="00533C6B">
        <w:rPr>
          <w:rFonts w:eastAsiaTheme="minorEastAsia"/>
        </w:rPr>
        <w:t>,</w:t>
      </w:r>
      <w:r w:rsidRPr="00533C6B">
        <w:rPr>
          <w:rFonts w:eastAsiaTheme="minorEastAsia"/>
        </w:rPr>
        <w:t>那是我们自己的行为。一个人有必要跑到这个或那个传染性的公司</w:t>
      </w:r>
      <w:r w:rsidRPr="00533C6B">
        <w:rPr>
          <w:rFonts w:eastAsiaTheme="minorEastAsia"/>
        </w:rPr>
        <w:t>,</w:t>
      </w:r>
      <w:r w:rsidRPr="00533C6B">
        <w:rPr>
          <w:rFonts w:eastAsiaTheme="minorEastAsia"/>
        </w:rPr>
        <w:t>或者一饮而尽</w:t>
      </w:r>
      <w:r w:rsidRPr="00533C6B">
        <w:rPr>
          <w:rFonts w:eastAsiaTheme="minorEastAsia"/>
        </w:rPr>
        <w:t>,</w:t>
      </w:r>
      <w:r w:rsidRPr="00533C6B">
        <w:rPr>
          <w:rFonts w:eastAsiaTheme="minorEastAsia"/>
        </w:rPr>
        <w:t>直到他淹没了理性和道德情操吗</w:t>
      </w:r>
      <w:r w:rsidRPr="00533C6B">
        <w:rPr>
          <w:rFonts w:eastAsiaTheme="minorEastAsia"/>
        </w:rPr>
        <w:t>?</w:t>
      </w:r>
      <w:r w:rsidRPr="00533C6B">
        <w:rPr>
          <w:rFonts w:eastAsiaTheme="minorEastAsia"/>
        </w:rPr>
        <w:t>他没有能力平息许多犯罪的动机吗</w:t>
      </w:r>
      <w:r w:rsidRPr="00533C6B">
        <w:rPr>
          <w:rFonts w:eastAsiaTheme="minorEastAsia"/>
        </w:rPr>
        <w:t>?</w:t>
      </w:r>
      <w:r w:rsidRPr="00533C6B">
        <w:rPr>
          <w:rFonts w:eastAsiaTheme="minorEastAsia"/>
        </w:rPr>
        <w:t>给我看这个世界上任何一个人</w:t>
      </w:r>
      <w:r w:rsidRPr="00533C6B">
        <w:rPr>
          <w:rFonts w:eastAsiaTheme="minorEastAsia"/>
        </w:rPr>
        <w:t>,</w:t>
      </w:r>
      <w:r w:rsidRPr="00533C6B">
        <w:rPr>
          <w:rFonts w:eastAsiaTheme="minorEastAsia"/>
        </w:rPr>
        <w:t>当他受到诱惑时</w:t>
      </w:r>
      <w:r w:rsidRPr="00533C6B">
        <w:rPr>
          <w:rFonts w:eastAsiaTheme="minorEastAsia"/>
        </w:rPr>
        <w:t>,</w:t>
      </w:r>
      <w:r w:rsidRPr="00533C6B">
        <w:rPr>
          <w:rFonts w:eastAsiaTheme="minorEastAsia"/>
        </w:rPr>
        <w:t>经过认真考虑后会说</w:t>
      </w:r>
      <w:r w:rsidRPr="00533C6B">
        <w:rPr>
          <w:rFonts w:eastAsiaTheme="minorEastAsia"/>
        </w:rPr>
        <w:t>,</w:t>
      </w:r>
      <w:r w:rsidRPr="00533C6B">
        <w:rPr>
          <w:rFonts w:eastAsiaTheme="minorEastAsia"/>
        </w:rPr>
        <w:t>他完全不可能避免这个或那个特定的罪恶。在这种情况下</w:t>
      </w:r>
      <w:r w:rsidRPr="00533C6B">
        <w:rPr>
          <w:rFonts w:eastAsiaTheme="minorEastAsia"/>
        </w:rPr>
        <w:t>,</w:t>
      </w:r>
      <w:r w:rsidRPr="00533C6B">
        <w:rPr>
          <w:rFonts w:eastAsiaTheme="minorEastAsia"/>
        </w:rPr>
        <w:t>人们所做的事情</w:t>
      </w:r>
      <w:r w:rsidRPr="00533C6B">
        <w:rPr>
          <w:rFonts w:eastAsiaTheme="minorEastAsia"/>
        </w:rPr>
        <w:t>,</w:t>
      </w:r>
      <w:r w:rsidRPr="00533C6B">
        <w:rPr>
          <w:rFonts w:eastAsiaTheme="minorEastAsia"/>
        </w:rPr>
        <w:t>他们是心甘情愿的</w:t>
      </w:r>
      <w:r w:rsidRPr="00533C6B">
        <w:rPr>
          <w:rFonts w:eastAsiaTheme="minorEastAsia"/>
        </w:rPr>
        <w:t>,</w:t>
      </w:r>
      <w:r w:rsidRPr="00533C6B">
        <w:rPr>
          <w:rFonts w:eastAsiaTheme="minorEastAsia"/>
        </w:rPr>
        <w:t>尽管强烈的诱惑可能是它的第一个动机。何西阿书</w:t>
      </w:r>
      <w:r w:rsidRPr="00533C6B">
        <w:rPr>
          <w:rFonts w:eastAsiaTheme="minorEastAsia"/>
        </w:rPr>
        <w:t>5:11</w:t>
      </w:r>
      <w:r w:rsidRPr="00533C6B">
        <w:rPr>
          <w:rFonts w:eastAsiaTheme="minorEastAsia"/>
        </w:rPr>
        <w:t>说</w:t>
      </w:r>
      <w:r w:rsidRPr="00533C6B">
        <w:rPr>
          <w:rFonts w:eastAsiaTheme="minorEastAsia"/>
        </w:rPr>
        <w:t>:"</w:t>
      </w:r>
      <w:r w:rsidRPr="00533C6B">
        <w:rPr>
          <w:rFonts w:eastAsiaTheme="minorEastAsia"/>
        </w:rPr>
        <w:t>以法莲甘心随从人的吩咐</w:t>
      </w:r>
      <w:r w:rsidRPr="00533C6B">
        <w:rPr>
          <w:rFonts w:eastAsiaTheme="minorEastAsia"/>
        </w:rPr>
        <w:t>",</w:t>
      </w:r>
      <w:r w:rsidRPr="00533C6B">
        <w:rPr>
          <w:rFonts w:eastAsiaTheme="minorEastAsia"/>
        </w:rPr>
        <w:t>尽管最初的动机是他们的王耶罗波安的命令。</w:t>
      </w:r>
    </w:p>
    <w:p w14:paraId="1E556401" w14:textId="77777777" w:rsidR="00C67FBA" w:rsidRDefault="00000000">
      <w:pPr>
        <w:ind w:left="-5" w:right="0"/>
      </w:pPr>
      <w:r>
        <w:t>To evidence this, let me do it by some queries, which may both satisfy that we divest not man of all power, and prevent the ill use men may make of this doctrine, to encourage sluggishness.</w:t>
      </w:r>
    </w:p>
    <w:p w14:paraId="4CEA47FD" w14:textId="77777777" w:rsidR="00C67FBA" w:rsidRDefault="00000000">
      <w:pPr>
        <w:numPr>
          <w:ilvl w:val="0"/>
          <w:numId w:val="211"/>
        </w:numPr>
        <w:ind w:right="0"/>
      </w:pPr>
      <w:r>
        <w:t>Cannot you avoid this or that foreseen occasion of sin? Cannot he that knows how prone he is to overthrow his reason when the wine sparkles in the glass, avoid coming within the sight of it? What force is there upon his legs to go, or his hands to take the cup? Can we not starve those affections we have to this or that particular sin, by neglecting the means to feed them? If a man stood by with a drawn sword to stab you if you went into such a place, could you not forbear going in? What is the reason? Fear. And why might not a natural fear of God, heightened by consideration, be of as much force with you as the fear of man, unless atheism has swallowed up all sentiments of a Deity? Do you not rather wish for opportunities, and court a temptation? put you heads out of the window, with Sisera's mother; why is the chariot of the devil so long a coming? It is said, Prov. xxi. 10, 'The soul of the wicked desires evil.'</w:t>
      </w:r>
    </w:p>
    <w:p w14:paraId="52D895A4" w14:textId="77777777" w:rsidR="00C67FBA" w:rsidRDefault="00000000">
      <w:pPr>
        <w:numPr>
          <w:ilvl w:val="0"/>
          <w:numId w:val="211"/>
        </w:numPr>
        <w:ind w:right="0"/>
      </w:pPr>
      <w:r>
        <w:t xml:space="preserve">Have you not a power to avoid gross sins? Is there any force upon men, to open, sensual sins? Have they not a power to abstain from fleshly lusts? Has not the will a commanding power over the members? What hinders it from exercising that power? The members are not forced, but they are 'yielded up' by consent of the will to sin, Rom. vi. 19. Had not Achan as much natural power to forbear taking the wedge of gold and the Babylonish garment, as the rest of that vast number of </w:t>
      </w:r>
      <w:r>
        <w:lastRenderedPageBreak/>
        <w:t xml:space="preserve">the Israelites? Not one of their hands touched any of the spoil. Had he not as much power as any of them to have restrained his hands, though he could not quench his covetousness? The law of nature tells us, we ought not to do that to another which we would not have done to ourselves. Have we not as much power to observe this as the Gentiles, who did by nature the things contained in the law? Why may not a man's will command his tongue to speak that which is true, as well as that which is false? Is there </w:t>
      </w:r>
      <w:proofErr w:type="spellStart"/>
      <w:r>
        <w:t>not</w:t>
      </w:r>
      <w:proofErr w:type="spellEnd"/>
      <w:r>
        <w:t xml:space="preserve"> power to control it from speaking blasphemy, and belching out cursed oaths? Cannot you command the hand to forbear striking another wrongfully? Has not a murderer power to keep his sword in his scabbard, as well as to sheath it in his </w:t>
      </w:r>
      <w:proofErr w:type="spellStart"/>
      <w:r>
        <w:t>neighbour's</w:t>
      </w:r>
      <w:proofErr w:type="spellEnd"/>
      <w:r>
        <w:t xml:space="preserve"> bowels? Can any man say, that there was one gross sin in the whole coarse of his life, but he had a power to avoid it if he would? Forbearance of gross sin consists in a naked omission and a not acting, which is far more easy than a positive acting, and every man has a power to suspend his own act.</w:t>
      </w:r>
    </w:p>
    <w:p w14:paraId="59F1A186" w14:textId="77777777" w:rsidR="00C67FBA" w:rsidRDefault="00000000">
      <w:pPr>
        <w:numPr>
          <w:ilvl w:val="0"/>
          <w:numId w:val="211"/>
        </w:numPr>
        <w:ind w:right="0"/>
      </w:pPr>
      <w:r>
        <w:t>Did you never resist a temptation to a particular sin? Why may you not then resist it afterward if you will, since the same common grace attends you? If the will be disengaged one moment from a sin under a great temptation, why not another moment from sin, under a less temptation? No temptation can overpower your strength, unless the will freely shake hands with it: Acts v. 3, 'Why has Satan filled thy heart, to lie to the Holy Ghost?' His meaning is not, why Satan has done it, for Ananias could not render a reason of that; but why did thou suffer Satan to fill thy heart? If you have given a cheek to Satan before, is it not as easy to say again, 'Get thee behind me, Satan'?</w:t>
      </w:r>
    </w:p>
    <w:p w14:paraId="25CE6F91" w14:textId="77777777" w:rsidR="00C67FBA" w:rsidRDefault="00000000">
      <w:pPr>
        <w:numPr>
          <w:ilvl w:val="0"/>
          <w:numId w:val="211"/>
        </w:numPr>
        <w:ind w:right="0"/>
      </w:pPr>
      <w:r>
        <w:t xml:space="preserve">Have you not power to shun many inward sins? Man, where he has least power, yet he has some, viz. over his thoughts. We cannot, indeed, hinder the first risings and motions of them, which will steam up from the corrupt fumes and lake whether he will or no; but cannot we hinder the progress of them? Is there not a power to check the delight in them if we will, or divert our thoughts another way, not listen to their suggestions, and hold no inward converse with them? Though </w:t>
      </w:r>
      <w:r>
        <w:lastRenderedPageBreak/>
        <w:t>you cannot hinder their intrusion, may you not hinder their lodging? 'How long shall vain thoughts lodge within you?' Jer. iv. 14. Sure we have a power by common grace to forbear any conference with the motions of flesh and blood.</w:t>
      </w:r>
    </w:p>
    <w:p w14:paraId="7B9AD800" w14:textId="77777777" w:rsidR="00C67FBA" w:rsidRDefault="00000000">
      <w:pPr>
        <w:numPr>
          <w:ilvl w:val="0"/>
          <w:numId w:val="211"/>
        </w:numPr>
        <w:ind w:right="0"/>
      </w:pPr>
      <w:r>
        <w:t xml:space="preserve">When you do sin, had you not many assistances against it, which if you had hearkened to, you might have avoided it? Were there not previous dissuasions from that inward monitor, conscience? When sin has been enticing you on one hand, and conscience warning you on the other, have you not more willingly listened unto the pleasant reasoning of sin, than the wholesome admonitions of conscience? Can you not as well listen to what conscience as to what sin does propose? But have you not </w:t>
      </w:r>
      <w:proofErr w:type="spellStart"/>
      <w:r>
        <w:t>wilfully</w:t>
      </w:r>
      <w:proofErr w:type="spellEnd"/>
      <w:r>
        <w:t xml:space="preserve"> scorned its judgment? Have you not raged against it with a confidence in sin (which is the case of the foolish sinner, Prov. xiv. 16, 'The fool rages, and is confident'), and would 'not consider any of the ways of God' it minded you of, Job xxxiv. 27, and gave no more regard to its sober dictates, or its louder pressings, than you have to the barking of little curs in the street? Why could you not, with those assistances, have avoided that particular act of sin? The fault was clearly in your wills. Can you not rather choose a cup of wine, than a cup of poison? clear streams, than muddy waters? Besides those assistances, you might have had more, if under the batteries of temptation you had sought to heaven for them. Might you not, then, have avoided this or that sin, when you had such assistances, and might have had more?</w:t>
      </w:r>
    </w:p>
    <w:p w14:paraId="7E5D7F64" w14:textId="77777777" w:rsidR="00C67FBA" w:rsidRDefault="00000000">
      <w:pPr>
        <w:numPr>
          <w:ilvl w:val="0"/>
          <w:numId w:val="211"/>
        </w:numPr>
        <w:ind w:right="0"/>
      </w:pPr>
      <w:r>
        <w:t xml:space="preserve">Have you not avoided sin upon less accounts and considerations? The heathen philosopher could observe, that men may live better than they do. The wrestlers and champions in the Olympic games lived most temperately and continently during that time, to be more fit for the gaining the prize. May not rational considerations do as much, if excited in your minds, as an ambitious desire of </w:t>
      </w:r>
      <w:proofErr w:type="spellStart"/>
      <w:r>
        <w:t>honour</w:t>
      </w:r>
      <w:proofErr w:type="spellEnd"/>
      <w:r>
        <w:t xml:space="preserve"> and affection to victory did in them? Had not Saul a power to withdraw his hand from the unrighteous persecution of David before, as well as when he was sensible of David's kindness in sparing his life when he might have </w:t>
      </w:r>
      <w:r>
        <w:lastRenderedPageBreak/>
        <w:t xml:space="preserve">killed him? A drunkard under the disease and pain caused by his sin, can forbear his cups; does his disease confer any power upon him more than he had before? No; why could he not then have forborne his drunken </w:t>
      </w:r>
      <w:proofErr w:type="spellStart"/>
      <w:r>
        <w:t>revellings</w:t>
      </w:r>
      <w:proofErr w:type="spellEnd"/>
      <w:r>
        <w:t>? Can men be restrained from some sins by the eye of a man, the presence of a child? What power do their eyes confer upon them? They only excite that which they had before. Cannot men forbear a sinful act for a sum of money if it were proffered them or in the presence of a king, who is said to 'scatter away evil with his eyes,' Prov. xx. 8, or in a visible and imminent danger? If a gibbet or a stake were set before men, that they should be immediately executed if they did not forbear such a sinful action, or if they did not go to hear a sermon; can any be so foolish, to think that the glister of gold, the penalty of the law, the sight of a gibbet, should confer a power upon you which you were not before possessed with? It is not then the want of power to avoid sin, but the want of will.</w:t>
      </w:r>
    </w:p>
    <w:p w14:paraId="63ED2838" w14:textId="77777777" w:rsidR="00C67FBA" w:rsidRPr="00910062" w:rsidRDefault="00000000">
      <w:pPr>
        <w:numPr>
          <w:ilvl w:val="0"/>
          <w:numId w:val="211"/>
        </w:numPr>
        <w:ind w:right="0"/>
      </w:pPr>
      <w:r>
        <w:t xml:space="preserve">Why does conscience check any man after the commission of sin, if it were not in his power to avoid it? All those actions which fall under the </w:t>
      </w:r>
      <w:proofErr w:type="spellStart"/>
      <w:r>
        <w:t>cognisance</w:t>
      </w:r>
      <w:proofErr w:type="spellEnd"/>
      <w:r>
        <w:t xml:space="preserve"> and check of conscience, are actions in our own power, and within the verge of our wills. For the pain of conscience is of another kind than that pain or grief which is raised by those accidents we could not avoid. It arises from the liberty of the will, and galls the soul when it considers, that that which it has done was in its power to be done otherwise. This is the common language of men upon the regrets of conscience: I might have done otherwise, I was warned by my friends; I slighted their warnings, I had resolutions to the contrary, but I stifled them. All men have laid the fault upon themselves, and what is universal consent has a truth in it; the consciences of all men would not gall them for that which they had no power to decline. Indeed, if men wore necessitated to sin, they could not be tormented in hell, for the torment there is conscience acting rationally, and reflecting upon them for their </w:t>
      </w:r>
      <w:proofErr w:type="spellStart"/>
      <w:r>
        <w:t>wilfulness</w:t>
      </w:r>
      <w:proofErr w:type="spellEnd"/>
      <w:r>
        <w:t xml:space="preserve"> in the world. If man had not a power to refuse sin, conscience would have no ground for any such reflections to rack and torment them. And it is observable, that natural men, somewhat awakened upon a deathbed, are not so racked by their </w:t>
      </w:r>
      <w:r>
        <w:lastRenderedPageBreak/>
        <w:t xml:space="preserve">consciences simply for not being regenerate, as for not avoiding those sins which were hindrances, and not using those means which were appointments of God for such an end, because those were in their power; but they </w:t>
      </w:r>
      <w:proofErr w:type="spellStart"/>
      <w:r>
        <w:t>wilfully</w:t>
      </w:r>
      <w:proofErr w:type="spellEnd"/>
      <w:r>
        <w:t xml:space="preserve"> embraced the one, and as </w:t>
      </w:r>
      <w:proofErr w:type="spellStart"/>
      <w:r>
        <w:t>wilfully</w:t>
      </w:r>
      <w:proofErr w:type="spellEnd"/>
      <w:r>
        <w:t xml:space="preserve"> refused the other.</w:t>
      </w:r>
    </w:p>
    <w:p w14:paraId="001C9CBE" w14:textId="77777777" w:rsidR="00910062" w:rsidRDefault="00910062" w:rsidP="00910062">
      <w:pPr>
        <w:ind w:right="0" w:firstLine="0"/>
      </w:pPr>
      <w:r>
        <w:rPr>
          <w:rFonts w:ascii="宋体" w:eastAsia="宋体" w:hAnsi="宋体" w:cs="宋体" w:hint="eastAsia"/>
        </w:rPr>
        <w:t>为了证明这一点</w:t>
      </w:r>
      <w:r>
        <w:t>,</w:t>
      </w:r>
      <w:r>
        <w:rPr>
          <w:rFonts w:ascii="宋体" w:eastAsia="宋体" w:hAnsi="宋体" w:cs="宋体" w:hint="eastAsia"/>
        </w:rPr>
        <w:t>让我通过一些询问来做到这一点</w:t>
      </w:r>
      <w:r>
        <w:t>,</w:t>
      </w:r>
      <w:r>
        <w:rPr>
          <w:rFonts w:ascii="宋体" w:eastAsia="宋体" w:hAnsi="宋体" w:cs="宋体" w:hint="eastAsia"/>
        </w:rPr>
        <w:t>这些询问既可以满足我们没有剥夺人的所有力量</w:t>
      </w:r>
      <w:r>
        <w:t>,</w:t>
      </w:r>
      <w:r>
        <w:rPr>
          <w:rFonts w:ascii="宋体" w:eastAsia="宋体" w:hAnsi="宋体" w:cs="宋体" w:hint="eastAsia"/>
        </w:rPr>
        <w:t>也可以防止人们滥用这一学说</w:t>
      </w:r>
      <w:r>
        <w:t>,</w:t>
      </w:r>
      <w:r>
        <w:rPr>
          <w:rFonts w:ascii="宋体" w:eastAsia="宋体" w:hAnsi="宋体" w:cs="宋体" w:hint="eastAsia"/>
        </w:rPr>
        <w:t>鼓励懒惰。</w:t>
      </w:r>
    </w:p>
    <w:p w14:paraId="64B5CDA2" w14:textId="77777777" w:rsidR="00910062" w:rsidRDefault="00910062" w:rsidP="00910062">
      <w:pPr>
        <w:ind w:right="0" w:firstLine="0"/>
      </w:pPr>
      <w:r>
        <w:t xml:space="preserve">1. </w:t>
      </w:r>
      <w:r>
        <w:rPr>
          <w:rFonts w:ascii="宋体" w:eastAsia="宋体" w:hAnsi="宋体" w:cs="宋体" w:hint="eastAsia"/>
        </w:rPr>
        <w:t>你能避免这个或那个预见的犯罪场合吗</w:t>
      </w:r>
      <w:r>
        <w:t>?</w:t>
      </w:r>
      <w:r>
        <w:rPr>
          <w:rFonts w:ascii="宋体" w:eastAsia="宋体" w:hAnsi="宋体" w:cs="宋体" w:hint="eastAsia"/>
        </w:rPr>
        <w:t>一个人知道自己在酒杯里闪闪发光时有多么容易推翻自己的理智</w:t>
      </w:r>
      <w:r>
        <w:t>,</w:t>
      </w:r>
      <w:r>
        <w:rPr>
          <w:rFonts w:ascii="宋体" w:eastAsia="宋体" w:hAnsi="宋体" w:cs="宋体" w:hint="eastAsia"/>
        </w:rPr>
        <w:t>难道不能避免看到它吗</w:t>
      </w:r>
      <w:r>
        <w:t>?</w:t>
      </w:r>
      <w:r>
        <w:rPr>
          <w:rFonts w:ascii="宋体" w:eastAsia="宋体" w:hAnsi="宋体" w:cs="宋体" w:hint="eastAsia"/>
        </w:rPr>
        <w:t>他的腿有什么力量去走</w:t>
      </w:r>
      <w:r>
        <w:t>,</w:t>
      </w:r>
      <w:r>
        <w:rPr>
          <w:rFonts w:ascii="宋体" w:eastAsia="宋体" w:hAnsi="宋体" w:cs="宋体" w:hint="eastAsia"/>
        </w:rPr>
        <w:t>他的手有什么力量去拿杯子</w:t>
      </w:r>
      <w:r>
        <w:t>?</w:t>
      </w:r>
      <w:r>
        <w:rPr>
          <w:rFonts w:ascii="宋体" w:eastAsia="宋体" w:hAnsi="宋体" w:cs="宋体" w:hint="eastAsia"/>
        </w:rPr>
        <w:t>我们不能通过忽视满足这些感情的手段来饿死我们对这个或那个特定罪恶的感情吗</w:t>
      </w:r>
      <w:r>
        <w:t>?</w:t>
      </w:r>
      <w:r>
        <w:rPr>
          <w:rFonts w:ascii="宋体" w:eastAsia="宋体" w:hAnsi="宋体" w:cs="宋体" w:hint="eastAsia"/>
        </w:rPr>
        <w:t>如果一个人拿着一把拔出的剑站在你身边</w:t>
      </w:r>
      <w:r>
        <w:t>,</w:t>
      </w:r>
      <w:r>
        <w:rPr>
          <w:rFonts w:ascii="宋体" w:eastAsia="宋体" w:hAnsi="宋体" w:cs="宋体" w:hint="eastAsia"/>
        </w:rPr>
        <w:t>如果你走进那个地方就刺伤你</w:t>
      </w:r>
      <w:r>
        <w:t>,</w:t>
      </w:r>
      <w:r>
        <w:rPr>
          <w:rFonts w:ascii="宋体" w:eastAsia="宋体" w:hAnsi="宋体" w:cs="宋体" w:hint="eastAsia"/>
        </w:rPr>
        <w:t>你能不能不进去</w:t>
      </w:r>
      <w:r>
        <w:t>?</w:t>
      </w:r>
      <w:r>
        <w:rPr>
          <w:rFonts w:ascii="宋体" w:eastAsia="宋体" w:hAnsi="宋体" w:cs="宋体" w:hint="eastAsia"/>
        </w:rPr>
        <w:t>原因是什么</w:t>
      </w:r>
      <w:r>
        <w:t>?</w:t>
      </w:r>
      <w:r>
        <w:rPr>
          <w:rFonts w:ascii="宋体" w:eastAsia="宋体" w:hAnsi="宋体" w:cs="宋体" w:hint="eastAsia"/>
        </w:rPr>
        <w:t>恐惧。为什么对上帝的自然恐惧</w:t>
      </w:r>
      <w:r>
        <w:t>,</w:t>
      </w:r>
      <w:r>
        <w:rPr>
          <w:rFonts w:ascii="宋体" w:eastAsia="宋体" w:hAnsi="宋体" w:cs="宋体" w:hint="eastAsia"/>
        </w:rPr>
        <w:t>通过考虑而加剧</w:t>
      </w:r>
      <w:r>
        <w:t>,</w:t>
      </w:r>
      <w:r>
        <w:rPr>
          <w:rFonts w:ascii="宋体" w:eastAsia="宋体" w:hAnsi="宋体" w:cs="宋体" w:hint="eastAsia"/>
        </w:rPr>
        <w:t>不能像对人的恐惧一样对你产生同样大的影响</w:t>
      </w:r>
      <w:r>
        <w:t>,</w:t>
      </w:r>
      <w:r>
        <w:rPr>
          <w:rFonts w:ascii="宋体" w:eastAsia="宋体" w:hAnsi="宋体" w:cs="宋体" w:hint="eastAsia"/>
        </w:rPr>
        <w:t>除非无神论已经吞噬了所有对神的情感</w:t>
      </w:r>
      <w:r>
        <w:t>?</w:t>
      </w:r>
      <w:r>
        <w:rPr>
          <w:rFonts w:ascii="宋体" w:eastAsia="宋体" w:hAnsi="宋体" w:cs="宋体" w:hint="eastAsia"/>
        </w:rPr>
        <w:t>你不是更希望有机会</w:t>
      </w:r>
      <w:r>
        <w:t>,</w:t>
      </w:r>
      <w:r>
        <w:rPr>
          <w:rFonts w:ascii="宋体" w:eastAsia="宋体" w:hAnsi="宋体" w:cs="宋体" w:hint="eastAsia"/>
        </w:rPr>
        <w:t>求诱惑吗</w:t>
      </w:r>
      <w:r>
        <w:t>?</w:t>
      </w:r>
      <w:r>
        <w:rPr>
          <w:rFonts w:ascii="宋体" w:eastAsia="宋体" w:hAnsi="宋体" w:cs="宋体" w:hint="eastAsia"/>
        </w:rPr>
        <w:t>把你的头伸出窗外</w:t>
      </w:r>
      <w:r>
        <w:t>,</w:t>
      </w:r>
      <w:r>
        <w:rPr>
          <w:rFonts w:ascii="宋体" w:eastAsia="宋体" w:hAnsi="宋体" w:cs="宋体" w:hint="eastAsia"/>
        </w:rPr>
        <w:t>和西西拉的母亲在一起</w:t>
      </w:r>
      <w:r>
        <w:t>;</w:t>
      </w:r>
      <w:r>
        <w:rPr>
          <w:rFonts w:ascii="宋体" w:eastAsia="宋体" w:hAnsi="宋体" w:cs="宋体" w:hint="eastAsia"/>
        </w:rPr>
        <w:t>为什么魔鬼的战车来得这么晚</w:t>
      </w:r>
      <w:r>
        <w:t>?</w:t>
      </w:r>
      <w:r>
        <w:rPr>
          <w:rFonts w:ascii="宋体" w:eastAsia="宋体" w:hAnsi="宋体" w:cs="宋体" w:hint="eastAsia"/>
        </w:rPr>
        <w:t>箴言</w:t>
      </w:r>
      <w:r>
        <w:t>21:10</w:t>
      </w:r>
      <w:r>
        <w:rPr>
          <w:rFonts w:ascii="宋体" w:eastAsia="宋体" w:hAnsi="宋体" w:cs="宋体" w:hint="eastAsia"/>
        </w:rPr>
        <w:t>说</w:t>
      </w:r>
      <w:r>
        <w:t>:"</w:t>
      </w:r>
      <w:r>
        <w:rPr>
          <w:rFonts w:ascii="宋体" w:eastAsia="宋体" w:hAnsi="宋体" w:cs="宋体" w:hint="eastAsia"/>
        </w:rPr>
        <w:t>恶人的心渴望恶事。</w:t>
      </w:r>
      <w:r>
        <w:t>"</w:t>
      </w:r>
    </w:p>
    <w:p w14:paraId="2D9EAAED" w14:textId="77777777" w:rsidR="00910062" w:rsidRDefault="00910062" w:rsidP="00910062">
      <w:pPr>
        <w:ind w:right="0" w:firstLine="0"/>
      </w:pPr>
      <w:r>
        <w:t xml:space="preserve">2. </w:t>
      </w:r>
      <w:r>
        <w:rPr>
          <w:rFonts w:ascii="宋体" w:eastAsia="宋体" w:hAnsi="宋体" w:cs="宋体" w:hint="eastAsia"/>
        </w:rPr>
        <w:t>你没有能力避免严重的罪吗</w:t>
      </w:r>
      <w:r>
        <w:t>?</w:t>
      </w:r>
      <w:r>
        <w:rPr>
          <w:rFonts w:ascii="宋体" w:eastAsia="宋体" w:hAnsi="宋体" w:cs="宋体" w:hint="eastAsia"/>
        </w:rPr>
        <w:t>有没有什么力量强迫人们公开、感官的罪</w:t>
      </w:r>
      <w:r>
        <w:t>?</w:t>
      </w:r>
      <w:r>
        <w:rPr>
          <w:rFonts w:ascii="宋体" w:eastAsia="宋体" w:hAnsi="宋体" w:cs="宋体" w:hint="eastAsia"/>
        </w:rPr>
        <w:t>他们没有能力戒除肉体的情欲吗</w:t>
      </w:r>
      <w:r>
        <w:t>?</w:t>
      </w:r>
      <w:r>
        <w:rPr>
          <w:rFonts w:ascii="宋体" w:eastAsia="宋体" w:hAnsi="宋体" w:cs="宋体" w:hint="eastAsia"/>
        </w:rPr>
        <w:t>意志对肢体没有支配力吗</w:t>
      </w:r>
      <w:r>
        <w:t>?</w:t>
      </w:r>
      <w:r>
        <w:rPr>
          <w:rFonts w:ascii="宋体" w:eastAsia="宋体" w:hAnsi="宋体" w:cs="宋体" w:hint="eastAsia"/>
        </w:rPr>
        <w:t>是什么阻止它行使这种权力</w:t>
      </w:r>
      <w:r>
        <w:t>?</w:t>
      </w:r>
      <w:r>
        <w:rPr>
          <w:rFonts w:ascii="宋体" w:eastAsia="宋体" w:hAnsi="宋体" w:cs="宋体" w:hint="eastAsia"/>
        </w:rPr>
        <w:t>这些肢体不是被迫的</w:t>
      </w:r>
      <w:r>
        <w:t>,</w:t>
      </w:r>
      <w:r>
        <w:rPr>
          <w:rFonts w:ascii="宋体" w:eastAsia="宋体" w:hAnsi="宋体" w:cs="宋体" w:hint="eastAsia"/>
        </w:rPr>
        <w:t>而是通过意志的同意</w:t>
      </w:r>
      <w:r>
        <w:t>"</w:t>
      </w:r>
      <w:r>
        <w:rPr>
          <w:rFonts w:ascii="宋体" w:eastAsia="宋体" w:hAnsi="宋体" w:cs="宋体" w:hint="eastAsia"/>
        </w:rPr>
        <w:t>屈服</w:t>
      </w:r>
      <w:r>
        <w:t>"</w:t>
      </w:r>
      <w:r>
        <w:rPr>
          <w:rFonts w:ascii="宋体" w:eastAsia="宋体" w:hAnsi="宋体" w:cs="宋体" w:hint="eastAsia"/>
        </w:rPr>
        <w:t>于罪</w:t>
      </w:r>
      <w:r>
        <w:t>,</w:t>
      </w:r>
      <w:r>
        <w:rPr>
          <w:rFonts w:ascii="宋体" w:eastAsia="宋体" w:hAnsi="宋体" w:cs="宋体" w:hint="eastAsia"/>
        </w:rPr>
        <w:t>罗马书</w:t>
      </w:r>
      <w:r>
        <w:t>6:19</w:t>
      </w:r>
      <w:r>
        <w:rPr>
          <w:rFonts w:ascii="宋体" w:eastAsia="宋体" w:hAnsi="宋体" w:cs="宋体" w:hint="eastAsia"/>
        </w:rPr>
        <w:t>。亚干拿那块金楔子和巴比伦的衣服</w:t>
      </w:r>
      <w:r>
        <w:t>,</w:t>
      </w:r>
      <w:r>
        <w:rPr>
          <w:rFonts w:ascii="宋体" w:eastAsia="宋体" w:hAnsi="宋体" w:cs="宋体" w:hint="eastAsia"/>
        </w:rPr>
        <w:t>难道没有像以色列人中其他大量的人一样</w:t>
      </w:r>
      <w:r>
        <w:t>,</w:t>
      </w:r>
      <w:r>
        <w:rPr>
          <w:rFonts w:ascii="宋体" w:eastAsia="宋体" w:hAnsi="宋体" w:cs="宋体" w:hint="eastAsia"/>
        </w:rPr>
        <w:t>有自然的能力吗</w:t>
      </w:r>
      <w:r>
        <w:t>?</w:t>
      </w:r>
      <w:r>
        <w:rPr>
          <w:rFonts w:ascii="宋体" w:eastAsia="宋体" w:hAnsi="宋体" w:cs="宋体" w:hint="eastAsia"/>
        </w:rPr>
        <w:t>他们中没有一个人的手碰过任何战利品。他没有像他们中的任何一个人一样有能力约束自己的手吗</w:t>
      </w:r>
      <w:r>
        <w:t>,</w:t>
      </w:r>
      <w:r>
        <w:rPr>
          <w:rFonts w:ascii="宋体" w:eastAsia="宋体" w:hAnsi="宋体" w:cs="宋体" w:hint="eastAsia"/>
        </w:rPr>
        <w:t>尽管他无法熄灭自己的贪婪</w:t>
      </w:r>
      <w:r>
        <w:t>?</w:t>
      </w:r>
      <w:r>
        <w:rPr>
          <w:rFonts w:ascii="宋体" w:eastAsia="宋体" w:hAnsi="宋体" w:cs="宋体" w:hint="eastAsia"/>
        </w:rPr>
        <w:t>自然法则告诉我们</w:t>
      </w:r>
      <w:r>
        <w:t>,</w:t>
      </w:r>
      <w:r>
        <w:rPr>
          <w:rFonts w:ascii="宋体" w:eastAsia="宋体" w:hAnsi="宋体" w:cs="宋体" w:hint="eastAsia"/>
        </w:rPr>
        <w:t>我们不应该对别人做我们不希望别人对我们做的事情。我们没有像外邦人那样遵守这一点的能力吗</w:t>
      </w:r>
      <w:r>
        <w:t>,</w:t>
      </w:r>
      <w:r>
        <w:rPr>
          <w:rFonts w:ascii="宋体" w:eastAsia="宋体" w:hAnsi="宋体" w:cs="宋体" w:hint="eastAsia"/>
        </w:rPr>
        <w:t>他们本性上遵行律法中所包含的事情</w:t>
      </w:r>
      <w:r>
        <w:t>?</w:t>
      </w:r>
      <w:r>
        <w:rPr>
          <w:rFonts w:ascii="宋体" w:eastAsia="宋体" w:hAnsi="宋体" w:cs="宋体" w:hint="eastAsia"/>
        </w:rPr>
        <w:t>为什么一个人的意志不能命令他的舌头说真话</w:t>
      </w:r>
      <w:r>
        <w:t>,</w:t>
      </w:r>
      <w:r>
        <w:rPr>
          <w:rFonts w:ascii="宋体" w:eastAsia="宋体" w:hAnsi="宋体" w:cs="宋体" w:hint="eastAsia"/>
        </w:rPr>
        <w:t>而不是说假话呢</w:t>
      </w:r>
      <w:r>
        <w:t>?</w:t>
      </w:r>
      <w:r>
        <w:rPr>
          <w:rFonts w:ascii="宋体" w:eastAsia="宋体" w:hAnsi="宋体" w:cs="宋体" w:hint="eastAsia"/>
        </w:rPr>
        <w:t>难道没有能力控制它说亵渎的话</w:t>
      </w:r>
      <w:r>
        <w:t>,</w:t>
      </w:r>
      <w:r>
        <w:rPr>
          <w:rFonts w:ascii="宋体" w:eastAsia="宋体" w:hAnsi="宋体" w:cs="宋体" w:hint="eastAsia"/>
        </w:rPr>
        <w:t>说咒骂的誓言吗</w:t>
      </w:r>
      <w:r>
        <w:t>?</w:t>
      </w:r>
      <w:r>
        <w:rPr>
          <w:rFonts w:ascii="宋体" w:eastAsia="宋体" w:hAnsi="宋体" w:cs="宋体" w:hint="eastAsia"/>
        </w:rPr>
        <w:t>你不能命令手不要错误地打别人吗</w:t>
      </w:r>
      <w:r>
        <w:t>?</w:t>
      </w:r>
      <w:r>
        <w:rPr>
          <w:rFonts w:ascii="宋体" w:eastAsia="宋体" w:hAnsi="宋体" w:cs="宋体" w:hint="eastAsia"/>
        </w:rPr>
        <w:t>杀</w:t>
      </w:r>
      <w:r>
        <w:rPr>
          <w:rFonts w:ascii="宋体" w:eastAsia="宋体" w:hAnsi="宋体" w:cs="宋体" w:hint="eastAsia"/>
        </w:rPr>
        <w:lastRenderedPageBreak/>
        <w:t>人犯难道没有能力把剑留在剑鞘里</w:t>
      </w:r>
      <w:r>
        <w:t>,</w:t>
      </w:r>
      <w:r>
        <w:rPr>
          <w:rFonts w:ascii="宋体" w:eastAsia="宋体" w:hAnsi="宋体" w:cs="宋体" w:hint="eastAsia"/>
        </w:rPr>
        <w:t>而不是把它插进邻居的肚子里吗</w:t>
      </w:r>
      <w:r>
        <w:t>?</w:t>
      </w:r>
      <w:r>
        <w:rPr>
          <w:rFonts w:ascii="宋体" w:eastAsia="宋体" w:hAnsi="宋体" w:cs="宋体" w:hint="eastAsia"/>
        </w:rPr>
        <w:t>有没有人能说</w:t>
      </w:r>
      <w:r>
        <w:t>,</w:t>
      </w:r>
      <w:r>
        <w:rPr>
          <w:rFonts w:ascii="宋体" w:eastAsia="宋体" w:hAnsi="宋体" w:cs="宋体" w:hint="eastAsia"/>
        </w:rPr>
        <w:t>在他一生的整个过程中</w:t>
      </w:r>
      <w:r>
        <w:t>,</w:t>
      </w:r>
      <w:r>
        <w:rPr>
          <w:rFonts w:ascii="宋体" w:eastAsia="宋体" w:hAnsi="宋体" w:cs="宋体" w:hint="eastAsia"/>
        </w:rPr>
        <w:t>有一个严重的罪</w:t>
      </w:r>
      <w:r>
        <w:t>,</w:t>
      </w:r>
      <w:r>
        <w:rPr>
          <w:rFonts w:ascii="宋体" w:eastAsia="宋体" w:hAnsi="宋体" w:cs="宋体" w:hint="eastAsia"/>
        </w:rPr>
        <w:t>但如果他愿意</w:t>
      </w:r>
      <w:r>
        <w:t>,</w:t>
      </w:r>
      <w:r>
        <w:rPr>
          <w:rFonts w:ascii="宋体" w:eastAsia="宋体" w:hAnsi="宋体" w:cs="宋体" w:hint="eastAsia"/>
        </w:rPr>
        <w:t>他有能力避免它</w:t>
      </w:r>
      <w:r>
        <w:t>?</w:t>
      </w:r>
      <w:r>
        <w:rPr>
          <w:rFonts w:ascii="宋体" w:eastAsia="宋体" w:hAnsi="宋体" w:cs="宋体" w:hint="eastAsia"/>
        </w:rPr>
        <w:t>禁止严重罪行在于单纯的不作为和不行动</w:t>
      </w:r>
      <w:r>
        <w:t>,</w:t>
      </w:r>
      <w:r>
        <w:rPr>
          <w:rFonts w:ascii="宋体" w:eastAsia="宋体" w:hAnsi="宋体" w:cs="宋体" w:hint="eastAsia"/>
        </w:rPr>
        <w:t>这比积极行动要容易得多</w:t>
      </w:r>
      <w:r>
        <w:t>,</w:t>
      </w:r>
      <w:r>
        <w:rPr>
          <w:rFonts w:ascii="宋体" w:eastAsia="宋体" w:hAnsi="宋体" w:cs="宋体" w:hint="eastAsia"/>
        </w:rPr>
        <w:t>每个人都有能力中止自己的行为。</w:t>
      </w:r>
    </w:p>
    <w:p w14:paraId="3B101D9D" w14:textId="77777777" w:rsidR="00910062" w:rsidRDefault="00910062" w:rsidP="00910062">
      <w:pPr>
        <w:ind w:right="0" w:firstLine="0"/>
      </w:pPr>
      <w:r>
        <w:t xml:space="preserve">3. </w:t>
      </w:r>
      <w:r>
        <w:rPr>
          <w:rFonts w:ascii="宋体" w:eastAsia="宋体" w:hAnsi="宋体" w:cs="宋体" w:hint="eastAsia"/>
        </w:rPr>
        <w:t>你从来没有抵挡过一个特定罪恶的诱惑吗</w:t>
      </w:r>
      <w:r>
        <w:t>?</w:t>
      </w:r>
      <w:r>
        <w:rPr>
          <w:rFonts w:ascii="宋体" w:eastAsia="宋体" w:hAnsi="宋体" w:cs="宋体" w:hint="eastAsia"/>
        </w:rPr>
        <w:t>为什么以后你不能再抵挡它</w:t>
      </w:r>
      <w:r>
        <w:t>,</w:t>
      </w:r>
      <w:r>
        <w:rPr>
          <w:rFonts w:ascii="宋体" w:eastAsia="宋体" w:hAnsi="宋体" w:cs="宋体" w:hint="eastAsia"/>
        </w:rPr>
        <w:t>如果你愿意的话</w:t>
      </w:r>
      <w:r>
        <w:t>,</w:t>
      </w:r>
      <w:r>
        <w:rPr>
          <w:rFonts w:ascii="宋体" w:eastAsia="宋体" w:hAnsi="宋体" w:cs="宋体" w:hint="eastAsia"/>
        </w:rPr>
        <w:t>因为同样的普通恩典伴随着你</w:t>
      </w:r>
      <w:r>
        <w:t>?</w:t>
      </w:r>
      <w:r>
        <w:rPr>
          <w:rFonts w:ascii="宋体" w:eastAsia="宋体" w:hAnsi="宋体" w:cs="宋体" w:hint="eastAsia"/>
        </w:rPr>
        <w:t>如果意志在巨大的诱惑下有一刻摆脱了罪恶</w:t>
      </w:r>
      <w:r>
        <w:t>,</w:t>
      </w:r>
      <w:r>
        <w:rPr>
          <w:rFonts w:ascii="宋体" w:eastAsia="宋体" w:hAnsi="宋体" w:cs="宋体" w:hint="eastAsia"/>
        </w:rPr>
        <w:t>为什么在较小的诱惑下不能再有一刻摆脱罪恶</w:t>
      </w:r>
      <w:r>
        <w:t>?</w:t>
      </w:r>
      <w:r>
        <w:rPr>
          <w:rFonts w:ascii="宋体" w:eastAsia="宋体" w:hAnsi="宋体" w:cs="宋体" w:hint="eastAsia"/>
        </w:rPr>
        <w:t>没有任何诱惑能够压倒你的力量</w:t>
      </w:r>
      <w:r>
        <w:t>,</w:t>
      </w:r>
      <w:r>
        <w:rPr>
          <w:rFonts w:ascii="宋体" w:eastAsia="宋体" w:hAnsi="宋体" w:cs="宋体" w:hint="eastAsia"/>
        </w:rPr>
        <w:t>除非意志自由地与它握手</w:t>
      </w:r>
      <w:r>
        <w:t>:</w:t>
      </w:r>
      <w:r>
        <w:rPr>
          <w:rFonts w:ascii="宋体" w:eastAsia="宋体" w:hAnsi="宋体" w:cs="宋体" w:hint="eastAsia"/>
        </w:rPr>
        <w:t>使徒行传</w:t>
      </w:r>
      <w:r>
        <w:t>5:3,"</w:t>
      </w:r>
      <w:r>
        <w:rPr>
          <w:rFonts w:ascii="宋体" w:eastAsia="宋体" w:hAnsi="宋体" w:cs="宋体" w:hint="eastAsia"/>
        </w:rPr>
        <w:t>你为什么容撒但充满你的心</w:t>
      </w:r>
      <w:r>
        <w:t>,</w:t>
      </w:r>
      <w:r>
        <w:rPr>
          <w:rFonts w:ascii="宋体" w:eastAsia="宋体" w:hAnsi="宋体" w:cs="宋体" w:hint="eastAsia"/>
        </w:rPr>
        <w:t>欺骗圣灵</w:t>
      </w:r>
      <w:r>
        <w:t>?"</w:t>
      </w:r>
      <w:r>
        <w:rPr>
          <w:rFonts w:ascii="宋体" w:eastAsia="宋体" w:hAnsi="宋体" w:cs="宋体" w:hint="eastAsia"/>
        </w:rPr>
        <w:t>他的意思不是</w:t>
      </w:r>
      <w:r>
        <w:t>,</w:t>
      </w:r>
      <w:r>
        <w:rPr>
          <w:rFonts w:ascii="宋体" w:eastAsia="宋体" w:hAnsi="宋体" w:cs="宋体" w:hint="eastAsia"/>
        </w:rPr>
        <w:t>为什么撒但这样做了</w:t>
      </w:r>
      <w:r>
        <w:t>,</w:t>
      </w:r>
      <w:r>
        <w:rPr>
          <w:rFonts w:ascii="宋体" w:eastAsia="宋体" w:hAnsi="宋体" w:cs="宋体" w:hint="eastAsia"/>
        </w:rPr>
        <w:t>因为亚拿尼亚不能为此给出理由</w:t>
      </w:r>
      <w:r>
        <w:t>;</w:t>
      </w:r>
      <w:r>
        <w:rPr>
          <w:rFonts w:ascii="宋体" w:eastAsia="宋体" w:hAnsi="宋体" w:cs="宋体" w:hint="eastAsia"/>
        </w:rPr>
        <w:t>而是你为什么容撒但充满你的心</w:t>
      </w:r>
      <w:r>
        <w:t>?</w:t>
      </w:r>
      <w:r>
        <w:rPr>
          <w:rFonts w:ascii="宋体" w:eastAsia="宋体" w:hAnsi="宋体" w:cs="宋体" w:hint="eastAsia"/>
        </w:rPr>
        <w:t>如果你以前给过撒但一个耳光</w:t>
      </w:r>
      <w:r>
        <w:t>,</w:t>
      </w:r>
      <w:r>
        <w:rPr>
          <w:rFonts w:ascii="宋体" w:eastAsia="宋体" w:hAnsi="宋体" w:cs="宋体" w:hint="eastAsia"/>
        </w:rPr>
        <w:t>再说一遍</w:t>
      </w:r>
      <w:r>
        <w:t>"</w:t>
      </w:r>
      <w:r>
        <w:rPr>
          <w:rFonts w:ascii="宋体" w:eastAsia="宋体" w:hAnsi="宋体" w:cs="宋体" w:hint="eastAsia"/>
        </w:rPr>
        <w:t>撒但</w:t>
      </w:r>
      <w:r>
        <w:t>,</w:t>
      </w:r>
      <w:r>
        <w:rPr>
          <w:rFonts w:ascii="宋体" w:eastAsia="宋体" w:hAnsi="宋体" w:cs="宋体" w:hint="eastAsia"/>
        </w:rPr>
        <w:t>退我后面去</w:t>
      </w:r>
      <w:r>
        <w:t>"</w:t>
      </w:r>
      <w:r>
        <w:rPr>
          <w:rFonts w:ascii="宋体" w:eastAsia="宋体" w:hAnsi="宋体" w:cs="宋体" w:hint="eastAsia"/>
        </w:rPr>
        <w:t>不是同样容易吗</w:t>
      </w:r>
      <w:r>
        <w:t>?</w:t>
      </w:r>
    </w:p>
    <w:p w14:paraId="744CEFDE" w14:textId="77777777" w:rsidR="00910062" w:rsidRDefault="00910062" w:rsidP="00910062">
      <w:pPr>
        <w:ind w:right="0" w:firstLine="0"/>
      </w:pPr>
      <w:r>
        <w:t xml:space="preserve">4. </w:t>
      </w:r>
      <w:r>
        <w:rPr>
          <w:rFonts w:ascii="宋体" w:eastAsia="宋体" w:hAnsi="宋体" w:cs="宋体" w:hint="eastAsia"/>
        </w:rPr>
        <w:t>你没有能力避开许多内在的罪吗</w:t>
      </w:r>
      <w:r>
        <w:t>?</w:t>
      </w:r>
      <w:r>
        <w:rPr>
          <w:rFonts w:ascii="宋体" w:eastAsia="宋体" w:hAnsi="宋体" w:cs="宋体" w:hint="eastAsia"/>
        </w:rPr>
        <w:t>人在他最没有力量的地方</w:t>
      </w:r>
      <w:r>
        <w:t>,</w:t>
      </w:r>
      <w:r>
        <w:rPr>
          <w:rFonts w:ascii="宋体" w:eastAsia="宋体" w:hAnsi="宋体" w:cs="宋体" w:hint="eastAsia"/>
        </w:rPr>
        <w:t>但他还是有一些</w:t>
      </w:r>
      <w:r>
        <w:t>,</w:t>
      </w:r>
      <w:r>
        <w:rPr>
          <w:rFonts w:ascii="宋体" w:eastAsia="宋体" w:hAnsi="宋体" w:cs="宋体" w:hint="eastAsia"/>
        </w:rPr>
        <w:t>即对他的思想。我们确实不能阻止它们最初的上升和运动</w:t>
      </w:r>
      <w:r>
        <w:t>,</w:t>
      </w:r>
      <w:r>
        <w:rPr>
          <w:rFonts w:ascii="宋体" w:eastAsia="宋体" w:hAnsi="宋体" w:cs="宋体" w:hint="eastAsia"/>
        </w:rPr>
        <w:t>这将从腐败的烟雾和湖中冒出来</w:t>
      </w:r>
      <w:r>
        <w:t>,</w:t>
      </w:r>
      <w:r>
        <w:rPr>
          <w:rFonts w:ascii="宋体" w:eastAsia="宋体" w:hAnsi="宋体" w:cs="宋体" w:hint="eastAsia"/>
        </w:rPr>
        <w:t>不管他愿不愿意</w:t>
      </w:r>
      <w:r>
        <w:t>;</w:t>
      </w:r>
      <w:r>
        <w:rPr>
          <w:rFonts w:ascii="宋体" w:eastAsia="宋体" w:hAnsi="宋体" w:cs="宋体" w:hint="eastAsia"/>
        </w:rPr>
        <w:t>但我们不能阻止它们的进展吗</w:t>
      </w:r>
      <w:r>
        <w:t>?</w:t>
      </w:r>
      <w:r>
        <w:rPr>
          <w:rFonts w:ascii="宋体" w:eastAsia="宋体" w:hAnsi="宋体" w:cs="宋体" w:hint="eastAsia"/>
        </w:rPr>
        <w:t>如果我们愿意</w:t>
      </w:r>
      <w:r>
        <w:t>,</w:t>
      </w:r>
      <w:r>
        <w:rPr>
          <w:rFonts w:ascii="宋体" w:eastAsia="宋体" w:hAnsi="宋体" w:cs="宋体" w:hint="eastAsia"/>
        </w:rPr>
        <w:t>不能阻止对它们的喜悦</w:t>
      </w:r>
      <w:r>
        <w:t>,</w:t>
      </w:r>
      <w:r>
        <w:rPr>
          <w:rFonts w:ascii="宋体" w:eastAsia="宋体" w:hAnsi="宋体" w:cs="宋体" w:hint="eastAsia"/>
        </w:rPr>
        <w:t>或者把我们的思想转移到另一个方向</w:t>
      </w:r>
      <w:r>
        <w:t>,</w:t>
      </w:r>
      <w:r>
        <w:rPr>
          <w:rFonts w:ascii="宋体" w:eastAsia="宋体" w:hAnsi="宋体" w:cs="宋体" w:hint="eastAsia"/>
        </w:rPr>
        <w:t>不听它们的建议</w:t>
      </w:r>
      <w:r>
        <w:t>,</w:t>
      </w:r>
      <w:r>
        <w:rPr>
          <w:rFonts w:ascii="宋体" w:eastAsia="宋体" w:hAnsi="宋体" w:cs="宋体" w:hint="eastAsia"/>
        </w:rPr>
        <w:t>不与它们进行内在的交流吗</w:t>
      </w:r>
      <w:r>
        <w:t>?</w:t>
      </w:r>
      <w:r>
        <w:rPr>
          <w:rFonts w:ascii="宋体" w:eastAsia="宋体" w:hAnsi="宋体" w:cs="宋体" w:hint="eastAsia"/>
        </w:rPr>
        <w:t>虽然你不能阻止它们的侵入</w:t>
      </w:r>
      <w:r>
        <w:t>,</w:t>
      </w:r>
      <w:r>
        <w:rPr>
          <w:rFonts w:ascii="宋体" w:eastAsia="宋体" w:hAnsi="宋体" w:cs="宋体" w:hint="eastAsia"/>
        </w:rPr>
        <w:t>但你不能阻止它们的居留吗</w:t>
      </w:r>
      <w:r>
        <w:t>?"</w:t>
      </w:r>
      <w:r>
        <w:rPr>
          <w:rFonts w:ascii="宋体" w:eastAsia="宋体" w:hAnsi="宋体" w:cs="宋体" w:hint="eastAsia"/>
        </w:rPr>
        <w:t>虚妄的思念要到几时呢</w:t>
      </w:r>
      <w:r>
        <w:t>?"</w:t>
      </w:r>
      <w:r>
        <w:rPr>
          <w:rFonts w:ascii="宋体" w:eastAsia="宋体" w:hAnsi="宋体" w:cs="宋体" w:hint="eastAsia"/>
        </w:rPr>
        <w:t>耶</w:t>
      </w:r>
      <w:r>
        <w:t>4:14</w:t>
      </w:r>
      <w:r>
        <w:rPr>
          <w:rFonts w:ascii="宋体" w:eastAsia="宋体" w:hAnsi="宋体" w:cs="宋体" w:hint="eastAsia"/>
        </w:rPr>
        <w:t>。我们肯定有能力通过普通的恩典来禁止与肉体和血气的动机进行任何交流。</w:t>
      </w:r>
    </w:p>
    <w:p w14:paraId="469AFDB3" w14:textId="77777777" w:rsidR="00910062" w:rsidRDefault="00910062" w:rsidP="00910062">
      <w:pPr>
        <w:ind w:right="0" w:firstLine="0"/>
      </w:pPr>
      <w:r>
        <w:t xml:space="preserve">5. </w:t>
      </w:r>
      <w:r>
        <w:rPr>
          <w:rFonts w:ascii="宋体" w:eastAsia="宋体" w:hAnsi="宋体" w:cs="宋体" w:hint="eastAsia"/>
        </w:rPr>
        <w:t>当你犯罪的时候</w:t>
      </w:r>
      <w:r>
        <w:t>,</w:t>
      </w:r>
      <w:r>
        <w:rPr>
          <w:rFonts w:ascii="宋体" w:eastAsia="宋体" w:hAnsi="宋体" w:cs="宋体" w:hint="eastAsia"/>
        </w:rPr>
        <w:t>你不是有很多反对它的帮助吗</w:t>
      </w:r>
      <w:r>
        <w:t>,</w:t>
      </w:r>
      <w:r>
        <w:rPr>
          <w:rFonts w:ascii="宋体" w:eastAsia="宋体" w:hAnsi="宋体" w:cs="宋体" w:hint="eastAsia"/>
        </w:rPr>
        <w:t>如果你听从了</w:t>
      </w:r>
      <w:r>
        <w:t>,</w:t>
      </w:r>
      <w:r>
        <w:rPr>
          <w:rFonts w:ascii="宋体" w:eastAsia="宋体" w:hAnsi="宋体" w:cs="宋体" w:hint="eastAsia"/>
        </w:rPr>
        <w:t>你可能就避免了它</w:t>
      </w:r>
      <w:r>
        <w:t>?</w:t>
      </w:r>
      <w:r>
        <w:rPr>
          <w:rFonts w:ascii="宋体" w:eastAsia="宋体" w:hAnsi="宋体" w:cs="宋体" w:hint="eastAsia"/>
        </w:rPr>
        <w:t>难道没有来自内心监督者良心的先前劝阻吗</w:t>
      </w:r>
      <w:r>
        <w:t>?</w:t>
      </w:r>
      <w:r>
        <w:rPr>
          <w:rFonts w:ascii="宋体" w:eastAsia="宋体" w:hAnsi="宋体" w:cs="宋体" w:hint="eastAsia"/>
        </w:rPr>
        <w:t>当罪在一边引诱你</w:t>
      </w:r>
      <w:r>
        <w:t>,</w:t>
      </w:r>
      <w:r>
        <w:rPr>
          <w:rFonts w:ascii="宋体" w:eastAsia="宋体" w:hAnsi="宋体" w:cs="宋体" w:hint="eastAsia"/>
        </w:rPr>
        <w:t>良心在另一边警告你时</w:t>
      </w:r>
      <w:r>
        <w:t>,</w:t>
      </w:r>
      <w:r>
        <w:rPr>
          <w:rFonts w:ascii="宋体" w:eastAsia="宋体" w:hAnsi="宋体" w:cs="宋体" w:hint="eastAsia"/>
        </w:rPr>
        <w:t>你不是更愿意听罪的愉快推理</w:t>
      </w:r>
      <w:r>
        <w:t>,</w:t>
      </w:r>
      <w:r>
        <w:rPr>
          <w:rFonts w:ascii="宋体" w:eastAsia="宋体" w:hAnsi="宋体" w:cs="宋体" w:hint="eastAsia"/>
        </w:rPr>
        <w:t>而不是良心的有益告诫吗</w:t>
      </w:r>
      <w:r>
        <w:t>?</w:t>
      </w:r>
      <w:r>
        <w:rPr>
          <w:rFonts w:ascii="宋体" w:eastAsia="宋体" w:hAnsi="宋体" w:cs="宋体" w:hint="eastAsia"/>
        </w:rPr>
        <w:t>但你不是故意藐视它的判断吗</w:t>
      </w:r>
      <w:r>
        <w:t>?</w:t>
      </w:r>
      <w:r>
        <w:rPr>
          <w:rFonts w:ascii="宋体" w:eastAsia="宋体" w:hAnsi="宋体" w:cs="宋体" w:hint="eastAsia"/>
        </w:rPr>
        <w:t>你不是带着对罪的信心</w:t>
      </w:r>
      <w:r>
        <w:t>(</w:t>
      </w:r>
      <w:r>
        <w:rPr>
          <w:rFonts w:ascii="宋体" w:eastAsia="宋体" w:hAnsi="宋体" w:cs="宋体" w:hint="eastAsia"/>
        </w:rPr>
        <w:t>这是愚昧罪人的情况</w:t>
      </w:r>
      <w:r>
        <w:t>,</w:t>
      </w:r>
      <w:r>
        <w:rPr>
          <w:rFonts w:ascii="宋体" w:eastAsia="宋体" w:hAnsi="宋体" w:cs="宋体" w:hint="eastAsia"/>
        </w:rPr>
        <w:t>箴</w:t>
      </w:r>
      <w:r>
        <w:t>14:16,"</w:t>
      </w:r>
      <w:r>
        <w:rPr>
          <w:rFonts w:ascii="宋体" w:eastAsia="宋体" w:hAnsi="宋体" w:cs="宋体" w:hint="eastAsia"/>
        </w:rPr>
        <w:t>愚昧人狂怒</w:t>
      </w:r>
      <w:r>
        <w:t>,</w:t>
      </w:r>
      <w:r>
        <w:rPr>
          <w:rFonts w:ascii="宋体" w:eastAsia="宋体" w:hAnsi="宋体" w:cs="宋体" w:hint="eastAsia"/>
        </w:rPr>
        <w:t>自恃无惧</w:t>
      </w:r>
      <w:r>
        <w:t>")</w:t>
      </w:r>
      <w:r>
        <w:rPr>
          <w:rFonts w:ascii="宋体" w:eastAsia="宋体" w:hAnsi="宋体" w:cs="宋体" w:hint="eastAsia"/>
        </w:rPr>
        <w:t>对它大发雷霆</w:t>
      </w:r>
      <w:r>
        <w:t>,</w:t>
      </w:r>
      <w:r>
        <w:rPr>
          <w:rFonts w:ascii="宋体" w:eastAsia="宋体" w:hAnsi="宋体" w:cs="宋体" w:hint="eastAsia"/>
        </w:rPr>
        <w:t>不愿</w:t>
      </w:r>
      <w:r>
        <w:t>"</w:t>
      </w:r>
      <w:r>
        <w:rPr>
          <w:rFonts w:ascii="宋体" w:eastAsia="宋体" w:hAnsi="宋体" w:cs="宋体" w:hint="eastAsia"/>
        </w:rPr>
        <w:t>思想神的一切道路</w:t>
      </w:r>
      <w:r>
        <w:t>"</w:t>
      </w:r>
      <w:r>
        <w:rPr>
          <w:rFonts w:ascii="宋体" w:eastAsia="宋体" w:hAnsi="宋体" w:cs="宋体" w:hint="eastAsia"/>
        </w:rPr>
        <w:t>吗</w:t>
      </w:r>
      <w:r>
        <w:t>,</w:t>
      </w:r>
      <w:r>
        <w:rPr>
          <w:rFonts w:ascii="宋体" w:eastAsia="宋体" w:hAnsi="宋体" w:cs="宋体" w:hint="eastAsia"/>
        </w:rPr>
        <w:t>伯</w:t>
      </w:r>
      <w:r>
        <w:t>34:27,</w:t>
      </w:r>
      <w:r>
        <w:rPr>
          <w:rFonts w:ascii="宋体" w:eastAsia="宋体" w:hAnsi="宋体" w:cs="宋体" w:hint="eastAsia"/>
        </w:rPr>
        <w:t>你不是像在街上听小狗叫一样</w:t>
      </w:r>
      <w:r>
        <w:t>,</w:t>
      </w:r>
      <w:r>
        <w:rPr>
          <w:rFonts w:ascii="宋体" w:eastAsia="宋体" w:hAnsi="宋体" w:cs="宋体" w:hint="eastAsia"/>
        </w:rPr>
        <w:t>不理会它清醒的命令或更大声的催促吗</w:t>
      </w:r>
      <w:r>
        <w:t>?</w:t>
      </w:r>
      <w:r>
        <w:rPr>
          <w:rFonts w:ascii="宋体" w:eastAsia="宋体" w:hAnsi="宋体" w:cs="宋体" w:hint="eastAsia"/>
        </w:rPr>
        <w:t>为什么你不能在这些帮助下避免那个特定的罪行呢</w:t>
      </w:r>
      <w:r>
        <w:t>?</w:t>
      </w:r>
      <w:r>
        <w:rPr>
          <w:rFonts w:ascii="宋体" w:eastAsia="宋体" w:hAnsi="宋体" w:cs="宋体" w:hint="eastAsia"/>
        </w:rPr>
        <w:t>错误显然在于你的意志。你不能选择一杯</w:t>
      </w:r>
      <w:r>
        <w:rPr>
          <w:rFonts w:ascii="宋体" w:eastAsia="宋体" w:hAnsi="宋体" w:cs="宋体" w:hint="eastAsia"/>
        </w:rPr>
        <w:lastRenderedPageBreak/>
        <w:t>酒</w:t>
      </w:r>
      <w:r>
        <w:t>,</w:t>
      </w:r>
      <w:r>
        <w:rPr>
          <w:rFonts w:ascii="宋体" w:eastAsia="宋体" w:hAnsi="宋体" w:cs="宋体" w:hint="eastAsia"/>
        </w:rPr>
        <w:t>而不是一杯毒药吗</w:t>
      </w:r>
      <w:r>
        <w:t>?</w:t>
      </w:r>
      <w:r>
        <w:rPr>
          <w:rFonts w:ascii="宋体" w:eastAsia="宋体" w:hAnsi="宋体" w:cs="宋体" w:hint="eastAsia"/>
        </w:rPr>
        <w:t>清澈的溪流</w:t>
      </w:r>
      <w:r>
        <w:t>,</w:t>
      </w:r>
      <w:r>
        <w:rPr>
          <w:rFonts w:ascii="宋体" w:eastAsia="宋体" w:hAnsi="宋体" w:cs="宋体" w:hint="eastAsia"/>
        </w:rPr>
        <w:t>而不是浑浊的水</w:t>
      </w:r>
      <w:r>
        <w:t>?</w:t>
      </w:r>
      <w:r>
        <w:rPr>
          <w:rFonts w:ascii="宋体" w:eastAsia="宋体" w:hAnsi="宋体" w:cs="宋体" w:hint="eastAsia"/>
        </w:rPr>
        <w:t>除了这些帮助</w:t>
      </w:r>
      <w:r>
        <w:t>,</w:t>
      </w:r>
      <w:r>
        <w:rPr>
          <w:rFonts w:ascii="宋体" w:eastAsia="宋体" w:hAnsi="宋体" w:cs="宋体" w:hint="eastAsia"/>
        </w:rPr>
        <w:t>如果你在诱惑的炮火下向天堂寻求帮助</w:t>
      </w:r>
      <w:r>
        <w:t>,</w:t>
      </w:r>
      <w:r>
        <w:rPr>
          <w:rFonts w:ascii="宋体" w:eastAsia="宋体" w:hAnsi="宋体" w:cs="宋体" w:hint="eastAsia"/>
        </w:rPr>
        <w:t>你可能会有更多的帮助。那么</w:t>
      </w:r>
      <w:r>
        <w:t>,</w:t>
      </w:r>
      <w:r>
        <w:rPr>
          <w:rFonts w:ascii="宋体" w:eastAsia="宋体" w:hAnsi="宋体" w:cs="宋体" w:hint="eastAsia"/>
        </w:rPr>
        <w:t>当你有这样的帮助</w:t>
      </w:r>
      <w:r>
        <w:t>,</w:t>
      </w:r>
      <w:r>
        <w:rPr>
          <w:rFonts w:ascii="宋体" w:eastAsia="宋体" w:hAnsi="宋体" w:cs="宋体" w:hint="eastAsia"/>
        </w:rPr>
        <w:t>而且可能有更多的帮助时</w:t>
      </w:r>
      <w:r>
        <w:t>,</w:t>
      </w:r>
      <w:r>
        <w:rPr>
          <w:rFonts w:ascii="宋体" w:eastAsia="宋体" w:hAnsi="宋体" w:cs="宋体" w:hint="eastAsia"/>
        </w:rPr>
        <w:t>你不可能避免这个或那个罪吗</w:t>
      </w:r>
      <w:r>
        <w:t>?</w:t>
      </w:r>
    </w:p>
    <w:p w14:paraId="4303A527" w14:textId="77777777" w:rsidR="00910062" w:rsidRDefault="00910062" w:rsidP="00910062">
      <w:pPr>
        <w:ind w:right="0" w:firstLine="0"/>
      </w:pPr>
      <w:r>
        <w:t xml:space="preserve">6. </w:t>
      </w:r>
      <w:r>
        <w:rPr>
          <w:rFonts w:ascii="宋体" w:eastAsia="宋体" w:hAnsi="宋体" w:cs="宋体" w:hint="eastAsia"/>
        </w:rPr>
        <w:t>你不是出于更少的理由和考虑而避免罪吗</w:t>
      </w:r>
      <w:r>
        <w:t>?</w:t>
      </w:r>
      <w:r>
        <w:rPr>
          <w:rFonts w:ascii="宋体" w:eastAsia="宋体" w:hAnsi="宋体" w:cs="宋体" w:hint="eastAsia"/>
        </w:rPr>
        <w:t>异教哲学家可以观察到</w:t>
      </w:r>
      <w:r>
        <w:t>,</w:t>
      </w:r>
      <w:r>
        <w:rPr>
          <w:rFonts w:ascii="宋体" w:eastAsia="宋体" w:hAnsi="宋体" w:cs="宋体" w:hint="eastAsia"/>
        </w:rPr>
        <w:t>人们可以比现在过得更好。奥林匹克运动会的摔跤手和冠军在那段时间里过着最节制和最严谨的生活</w:t>
      </w:r>
      <w:r>
        <w:t>,</w:t>
      </w:r>
      <w:r>
        <w:rPr>
          <w:rFonts w:ascii="宋体" w:eastAsia="宋体" w:hAnsi="宋体" w:cs="宋体" w:hint="eastAsia"/>
        </w:rPr>
        <w:t>以便更适合获得奖品。如果在你们心中激发起来</w:t>
      </w:r>
      <w:r>
        <w:t>,</w:t>
      </w:r>
      <w:r>
        <w:rPr>
          <w:rFonts w:ascii="宋体" w:eastAsia="宋体" w:hAnsi="宋体" w:cs="宋体" w:hint="eastAsia"/>
        </w:rPr>
        <w:t>理性的考虑不能像他们对荣誉的野心和对胜利的感情那样产生同样的效果吗</w:t>
      </w:r>
      <w:r>
        <w:t>?</w:t>
      </w:r>
      <w:r>
        <w:rPr>
          <w:rFonts w:ascii="宋体" w:eastAsia="宋体" w:hAnsi="宋体" w:cs="宋体" w:hint="eastAsia"/>
        </w:rPr>
        <w:t>在扫罗意识到大卫饶他一命时</w:t>
      </w:r>
      <w:r>
        <w:t>,</w:t>
      </w:r>
      <w:r>
        <w:rPr>
          <w:rFonts w:ascii="宋体" w:eastAsia="宋体" w:hAnsi="宋体" w:cs="宋体" w:hint="eastAsia"/>
        </w:rPr>
        <w:t>他没有能力在此之前收回他对大卫不义的迫害之手吗</w:t>
      </w:r>
      <w:r>
        <w:t>?</w:t>
      </w:r>
      <w:r>
        <w:rPr>
          <w:rFonts w:ascii="宋体" w:eastAsia="宋体" w:hAnsi="宋体" w:cs="宋体" w:hint="eastAsia"/>
        </w:rPr>
        <w:t>一个醉汉在他的罪引起的疾病和痛苦下</w:t>
      </w:r>
      <w:r>
        <w:t>,</w:t>
      </w:r>
      <w:r>
        <w:rPr>
          <w:rFonts w:ascii="宋体" w:eastAsia="宋体" w:hAnsi="宋体" w:cs="宋体" w:hint="eastAsia"/>
        </w:rPr>
        <w:t>能戒掉他的酒杯</w:t>
      </w:r>
      <w:r>
        <w:t>;</w:t>
      </w:r>
      <w:r>
        <w:rPr>
          <w:rFonts w:ascii="宋体" w:eastAsia="宋体" w:hAnsi="宋体" w:cs="宋体" w:hint="eastAsia"/>
        </w:rPr>
        <w:t>他的疾病给了他比以前更多的力量吗</w:t>
      </w:r>
      <w:r>
        <w:t>?</w:t>
      </w:r>
      <w:r>
        <w:rPr>
          <w:rFonts w:ascii="宋体" w:eastAsia="宋体" w:hAnsi="宋体" w:cs="宋体" w:hint="eastAsia"/>
        </w:rPr>
        <w:t>不</w:t>
      </w:r>
      <w:r>
        <w:t>,</w:t>
      </w:r>
      <w:r>
        <w:rPr>
          <w:rFonts w:ascii="宋体" w:eastAsia="宋体" w:hAnsi="宋体" w:cs="宋体" w:hint="eastAsia"/>
        </w:rPr>
        <w:t>为什么他不能戒掉他醉酒的狂欢</w:t>
      </w:r>
      <w:r>
        <w:t>?</w:t>
      </w:r>
      <w:r>
        <w:rPr>
          <w:rFonts w:ascii="宋体" w:eastAsia="宋体" w:hAnsi="宋体" w:cs="宋体" w:hint="eastAsia"/>
        </w:rPr>
        <w:t>人们能否在别人的眼光下</w:t>
      </w:r>
      <w:r>
        <w:t>,</w:t>
      </w:r>
      <w:r>
        <w:rPr>
          <w:rFonts w:ascii="宋体" w:eastAsia="宋体" w:hAnsi="宋体" w:cs="宋体" w:hint="eastAsia"/>
        </w:rPr>
        <w:t>在孩子面前克制一些罪恶</w:t>
      </w:r>
      <w:r>
        <w:t>?</w:t>
      </w:r>
      <w:r>
        <w:rPr>
          <w:rFonts w:ascii="宋体" w:eastAsia="宋体" w:hAnsi="宋体" w:cs="宋体" w:hint="eastAsia"/>
        </w:rPr>
        <w:t>他们的眼睛赋予他们什么力量</w:t>
      </w:r>
      <w:r>
        <w:t>?</w:t>
      </w:r>
      <w:r>
        <w:rPr>
          <w:rFonts w:ascii="宋体" w:eastAsia="宋体" w:hAnsi="宋体" w:cs="宋体" w:hint="eastAsia"/>
        </w:rPr>
        <w:t>他们只是激发了他们以前就有的东西。人们不能为了一笔钱而避免犯罪行为</w:t>
      </w:r>
      <w:r>
        <w:t>,</w:t>
      </w:r>
      <w:r>
        <w:rPr>
          <w:rFonts w:ascii="宋体" w:eastAsia="宋体" w:hAnsi="宋体" w:cs="宋体" w:hint="eastAsia"/>
        </w:rPr>
        <w:t>如果有人提出的话</w:t>
      </w:r>
      <w:r>
        <w:t>,</w:t>
      </w:r>
      <w:r>
        <w:rPr>
          <w:rFonts w:ascii="宋体" w:eastAsia="宋体" w:hAnsi="宋体" w:cs="宋体" w:hint="eastAsia"/>
        </w:rPr>
        <w:t>或者在一个据说</w:t>
      </w:r>
      <w:r>
        <w:t>"</w:t>
      </w:r>
      <w:r>
        <w:rPr>
          <w:rFonts w:ascii="宋体" w:eastAsia="宋体" w:hAnsi="宋体" w:cs="宋体" w:hint="eastAsia"/>
        </w:rPr>
        <w:t>用眼睛驱散邪恶</w:t>
      </w:r>
      <w:r>
        <w:t>"</w:t>
      </w:r>
      <w:r>
        <w:rPr>
          <w:rFonts w:ascii="宋体" w:eastAsia="宋体" w:hAnsi="宋体" w:cs="宋体" w:hint="eastAsia"/>
        </w:rPr>
        <w:t>的国王面前</w:t>
      </w:r>
      <w:r>
        <w:t>,</w:t>
      </w:r>
      <w:r>
        <w:rPr>
          <w:rFonts w:ascii="宋体" w:eastAsia="宋体" w:hAnsi="宋体" w:cs="宋体" w:hint="eastAsia"/>
        </w:rPr>
        <w:t>箴</w:t>
      </w:r>
      <w:r>
        <w:t>20:8,</w:t>
      </w:r>
      <w:r>
        <w:rPr>
          <w:rFonts w:ascii="宋体" w:eastAsia="宋体" w:hAnsi="宋体" w:cs="宋体" w:hint="eastAsia"/>
        </w:rPr>
        <w:t>或者在一个明显而迫在眉睫的危险中</w:t>
      </w:r>
      <w:r>
        <w:t>?</w:t>
      </w:r>
      <w:r>
        <w:rPr>
          <w:rFonts w:ascii="宋体" w:eastAsia="宋体" w:hAnsi="宋体" w:cs="宋体" w:hint="eastAsia"/>
        </w:rPr>
        <w:t>如果在人们面前竖立一个绞架或一根桩子</w:t>
      </w:r>
      <w:r>
        <w:t>,</w:t>
      </w:r>
      <w:r>
        <w:rPr>
          <w:rFonts w:ascii="宋体" w:eastAsia="宋体" w:hAnsi="宋体" w:cs="宋体" w:hint="eastAsia"/>
        </w:rPr>
        <w:t>如果他们不禁止这样一个罪恶的行为</w:t>
      </w:r>
      <w:r>
        <w:t>,</w:t>
      </w:r>
      <w:r>
        <w:rPr>
          <w:rFonts w:ascii="宋体" w:eastAsia="宋体" w:hAnsi="宋体" w:cs="宋体" w:hint="eastAsia"/>
        </w:rPr>
        <w:t>或者如果他们不去听一个布道</w:t>
      </w:r>
      <w:r>
        <w:t>,</w:t>
      </w:r>
      <w:r>
        <w:rPr>
          <w:rFonts w:ascii="宋体" w:eastAsia="宋体" w:hAnsi="宋体" w:cs="宋体" w:hint="eastAsia"/>
        </w:rPr>
        <w:t>他们就会立即被处决</w:t>
      </w:r>
      <w:r>
        <w:t>;</w:t>
      </w:r>
      <w:r>
        <w:rPr>
          <w:rFonts w:ascii="宋体" w:eastAsia="宋体" w:hAnsi="宋体" w:cs="宋体" w:hint="eastAsia"/>
        </w:rPr>
        <w:t>有谁会如此愚蠢</w:t>
      </w:r>
      <w:r>
        <w:t>,</w:t>
      </w:r>
      <w:r>
        <w:rPr>
          <w:rFonts w:ascii="宋体" w:eastAsia="宋体" w:hAnsi="宋体" w:cs="宋体" w:hint="eastAsia"/>
        </w:rPr>
        <w:t>以为金子的闪光、法律的惩罚、绞架的景象</w:t>
      </w:r>
      <w:r>
        <w:t>,</w:t>
      </w:r>
      <w:r>
        <w:rPr>
          <w:rFonts w:ascii="宋体" w:eastAsia="宋体" w:hAnsi="宋体" w:cs="宋体" w:hint="eastAsia"/>
        </w:rPr>
        <w:t>会赋予你一种你以前没有的力量</w:t>
      </w:r>
      <w:r>
        <w:t>?</w:t>
      </w:r>
      <w:r>
        <w:rPr>
          <w:rFonts w:ascii="宋体" w:eastAsia="宋体" w:hAnsi="宋体" w:cs="宋体" w:hint="eastAsia"/>
        </w:rPr>
        <w:t>那么</w:t>
      </w:r>
      <w:r>
        <w:t>,</w:t>
      </w:r>
      <w:r>
        <w:rPr>
          <w:rFonts w:ascii="宋体" w:eastAsia="宋体" w:hAnsi="宋体" w:cs="宋体" w:hint="eastAsia"/>
        </w:rPr>
        <w:t>问题不在于缺乏避免罪恶的能力</w:t>
      </w:r>
      <w:r>
        <w:t>,</w:t>
      </w:r>
      <w:r>
        <w:rPr>
          <w:rFonts w:ascii="宋体" w:eastAsia="宋体" w:hAnsi="宋体" w:cs="宋体" w:hint="eastAsia"/>
        </w:rPr>
        <w:t>而在于缺乏意愿。</w:t>
      </w:r>
    </w:p>
    <w:p w14:paraId="3FF2296E" w14:textId="7DE39CEF" w:rsidR="00910062" w:rsidRDefault="00910062" w:rsidP="00910062">
      <w:pPr>
        <w:ind w:right="0" w:firstLine="0"/>
        <w:rPr>
          <w:rFonts w:hint="eastAsia"/>
        </w:rPr>
      </w:pPr>
      <w:r>
        <w:t xml:space="preserve">7. </w:t>
      </w:r>
      <w:r>
        <w:rPr>
          <w:rFonts w:ascii="宋体" w:eastAsia="宋体" w:hAnsi="宋体" w:cs="宋体" w:hint="eastAsia"/>
        </w:rPr>
        <w:t>如果一个人有能力避免罪恶</w:t>
      </w:r>
      <w:r>
        <w:t>,</w:t>
      </w:r>
      <w:r>
        <w:rPr>
          <w:rFonts w:ascii="宋体" w:eastAsia="宋体" w:hAnsi="宋体" w:cs="宋体" w:hint="eastAsia"/>
        </w:rPr>
        <w:t>为什么良心会在他犯罪后责备他</w:t>
      </w:r>
      <w:r>
        <w:t>?</w:t>
      </w:r>
      <w:r>
        <w:rPr>
          <w:rFonts w:ascii="宋体" w:eastAsia="宋体" w:hAnsi="宋体" w:cs="宋体" w:hint="eastAsia"/>
        </w:rPr>
        <w:t>所有那些属于良心认知和责备的行为</w:t>
      </w:r>
      <w:r>
        <w:t>,</w:t>
      </w:r>
      <w:r>
        <w:rPr>
          <w:rFonts w:ascii="宋体" w:eastAsia="宋体" w:hAnsi="宋体" w:cs="宋体" w:hint="eastAsia"/>
        </w:rPr>
        <w:t>都是我们自己力所能及的行为</w:t>
      </w:r>
      <w:r>
        <w:t>,</w:t>
      </w:r>
      <w:r>
        <w:rPr>
          <w:rFonts w:ascii="宋体" w:eastAsia="宋体" w:hAnsi="宋体" w:cs="宋体" w:hint="eastAsia"/>
        </w:rPr>
        <w:t>都在我们意志的范围之内。因为良心的痛苦与那种由我们无法避免的意外事件引起的痛苦或悲伤是不同的。它源于意志的自由</w:t>
      </w:r>
      <w:r>
        <w:t>,</w:t>
      </w:r>
      <w:r>
        <w:rPr>
          <w:rFonts w:ascii="宋体" w:eastAsia="宋体" w:hAnsi="宋体" w:cs="宋体" w:hint="eastAsia"/>
        </w:rPr>
        <w:t>当它考虑到它所做的事本可以做得不同时</w:t>
      </w:r>
      <w:r>
        <w:t>,</w:t>
      </w:r>
      <w:r>
        <w:rPr>
          <w:rFonts w:ascii="宋体" w:eastAsia="宋体" w:hAnsi="宋体" w:cs="宋体" w:hint="eastAsia"/>
        </w:rPr>
        <w:t>就会伤害灵魂。这是人们在良心后悔时的共同语言</w:t>
      </w:r>
      <w:r>
        <w:t>:</w:t>
      </w:r>
      <w:r>
        <w:rPr>
          <w:rFonts w:ascii="宋体" w:eastAsia="宋体" w:hAnsi="宋体" w:cs="宋体" w:hint="eastAsia"/>
        </w:rPr>
        <w:t>我本可以做得不同</w:t>
      </w:r>
      <w:r>
        <w:t>,</w:t>
      </w:r>
      <w:r>
        <w:rPr>
          <w:rFonts w:ascii="宋体" w:eastAsia="宋体" w:hAnsi="宋体" w:cs="宋体" w:hint="eastAsia"/>
        </w:rPr>
        <w:t>我的朋友警告过我</w:t>
      </w:r>
      <w:r>
        <w:t>;</w:t>
      </w:r>
      <w:r>
        <w:rPr>
          <w:rFonts w:ascii="宋体" w:eastAsia="宋体" w:hAnsi="宋体" w:cs="宋体" w:hint="eastAsia"/>
        </w:rPr>
        <w:t>我忽视了他们的警告</w:t>
      </w:r>
      <w:r>
        <w:t>,</w:t>
      </w:r>
      <w:r>
        <w:rPr>
          <w:rFonts w:ascii="宋体" w:eastAsia="宋体" w:hAnsi="宋体" w:cs="宋体" w:hint="eastAsia"/>
        </w:rPr>
        <w:t>我有相反的决心</w:t>
      </w:r>
      <w:r>
        <w:t>,</w:t>
      </w:r>
      <w:r>
        <w:rPr>
          <w:rFonts w:ascii="宋体" w:eastAsia="宋体" w:hAnsi="宋体" w:cs="宋体" w:hint="eastAsia"/>
        </w:rPr>
        <w:t>但我扼杀了它们。所有人都把错误归咎于自己</w:t>
      </w:r>
      <w:r>
        <w:t>,</w:t>
      </w:r>
      <w:r>
        <w:rPr>
          <w:rFonts w:ascii="宋体" w:eastAsia="宋体" w:hAnsi="宋体" w:cs="宋体" w:hint="eastAsia"/>
        </w:rPr>
        <w:t>普遍同意的东西就有一个真理</w:t>
      </w:r>
      <w:r>
        <w:t>;</w:t>
      </w:r>
      <w:r>
        <w:rPr>
          <w:rFonts w:ascii="宋体" w:eastAsia="宋体" w:hAnsi="宋体" w:cs="宋体" w:hint="eastAsia"/>
        </w:rPr>
        <w:t>如果人们没有能力拒绝他们无力拒绝的事情</w:t>
      </w:r>
      <w:r>
        <w:t>,</w:t>
      </w:r>
      <w:r>
        <w:rPr>
          <w:rFonts w:ascii="宋体" w:eastAsia="宋体" w:hAnsi="宋体" w:cs="宋体" w:hint="eastAsia"/>
        </w:rPr>
        <w:t>所有人的良心就不会为此感到内疚。事实上</w:t>
      </w:r>
      <w:r>
        <w:t>,</w:t>
      </w:r>
      <w:r>
        <w:rPr>
          <w:rFonts w:ascii="宋体" w:eastAsia="宋体" w:hAnsi="宋体" w:cs="宋体" w:hint="eastAsia"/>
        </w:rPr>
        <w:t>如果人们必须犯罪</w:t>
      </w:r>
      <w:r>
        <w:t>,</w:t>
      </w:r>
      <w:r>
        <w:rPr>
          <w:rFonts w:ascii="宋体" w:eastAsia="宋体" w:hAnsi="宋体" w:cs="宋体" w:hint="eastAsia"/>
        </w:rPr>
        <w:t>他们</w:t>
      </w:r>
      <w:r>
        <w:rPr>
          <w:rFonts w:ascii="宋体" w:eastAsia="宋体" w:hAnsi="宋体" w:cs="宋体" w:hint="eastAsia"/>
        </w:rPr>
        <w:lastRenderedPageBreak/>
        <w:t>就不会在地狱里受折磨</w:t>
      </w:r>
      <w:r>
        <w:t>,</w:t>
      </w:r>
      <w:r>
        <w:rPr>
          <w:rFonts w:ascii="宋体" w:eastAsia="宋体" w:hAnsi="宋体" w:cs="宋体" w:hint="eastAsia"/>
        </w:rPr>
        <w:t>因为那里的折磨是良心在理性地行动</w:t>
      </w:r>
      <w:r>
        <w:t>,</w:t>
      </w:r>
      <w:r>
        <w:rPr>
          <w:rFonts w:ascii="宋体" w:eastAsia="宋体" w:hAnsi="宋体" w:cs="宋体" w:hint="eastAsia"/>
        </w:rPr>
        <w:t>反思他们在世上的任性。如果人没有拒绝罪恶的能力</w:t>
      </w:r>
      <w:r>
        <w:t>,</w:t>
      </w:r>
      <w:r>
        <w:rPr>
          <w:rFonts w:ascii="宋体" w:eastAsia="宋体" w:hAnsi="宋体" w:cs="宋体" w:hint="eastAsia"/>
        </w:rPr>
        <w:t>良心就没有任何理由进行任何这样的反思来折磨他们。值得注意的是</w:t>
      </w:r>
      <w:r>
        <w:t>,</w:t>
      </w:r>
      <w:r>
        <w:rPr>
          <w:rFonts w:ascii="宋体" w:eastAsia="宋体" w:hAnsi="宋体" w:cs="宋体" w:hint="eastAsia"/>
        </w:rPr>
        <w:t>在临终时稍微清醒的自然人</w:t>
      </w:r>
      <w:r>
        <w:t>,</w:t>
      </w:r>
      <w:r>
        <w:rPr>
          <w:rFonts w:ascii="宋体" w:eastAsia="宋体" w:hAnsi="宋体" w:cs="宋体" w:hint="eastAsia"/>
        </w:rPr>
        <w:t>他们的良心折磨他们</w:t>
      </w:r>
      <w:r>
        <w:t>,</w:t>
      </w:r>
      <w:r>
        <w:rPr>
          <w:rFonts w:ascii="宋体" w:eastAsia="宋体" w:hAnsi="宋体" w:cs="宋体" w:hint="eastAsia"/>
        </w:rPr>
        <w:t>不是因为他们没有重生</w:t>
      </w:r>
      <w:r>
        <w:t>,</w:t>
      </w:r>
      <w:r>
        <w:rPr>
          <w:rFonts w:ascii="宋体" w:eastAsia="宋体" w:hAnsi="宋体" w:cs="宋体" w:hint="eastAsia"/>
        </w:rPr>
        <w:t>而是因为他们没有避免那些阻碍的罪</w:t>
      </w:r>
      <w:r>
        <w:t>,</w:t>
      </w:r>
      <w:r>
        <w:rPr>
          <w:rFonts w:ascii="宋体" w:eastAsia="宋体" w:hAnsi="宋体" w:cs="宋体" w:hint="eastAsia"/>
        </w:rPr>
        <w:t>也没有使用上帝为这一目的而指定的方法</w:t>
      </w:r>
      <w:r>
        <w:t>,</w:t>
      </w:r>
      <w:r>
        <w:rPr>
          <w:rFonts w:ascii="宋体" w:eastAsia="宋体" w:hAnsi="宋体" w:cs="宋体" w:hint="eastAsia"/>
        </w:rPr>
        <w:t>因为那些都在他们的力量之中</w:t>
      </w:r>
      <w:r>
        <w:t>;</w:t>
      </w:r>
      <w:r>
        <w:rPr>
          <w:rFonts w:ascii="宋体" w:eastAsia="宋体" w:hAnsi="宋体" w:cs="宋体" w:hint="eastAsia"/>
        </w:rPr>
        <w:t>但他们故意接受一个</w:t>
      </w:r>
      <w:r>
        <w:t>,</w:t>
      </w:r>
      <w:r>
        <w:rPr>
          <w:rFonts w:ascii="宋体" w:eastAsia="宋体" w:hAnsi="宋体" w:cs="宋体" w:hint="eastAsia"/>
        </w:rPr>
        <w:t>也故意拒绝另一个。</w:t>
      </w:r>
    </w:p>
    <w:p w14:paraId="1C2CE727" w14:textId="77777777" w:rsidR="00C67FBA" w:rsidRDefault="00000000">
      <w:pPr>
        <w:ind w:left="-5" w:right="0"/>
        <w:rPr>
          <w:rFonts w:eastAsiaTheme="minorEastAsia"/>
        </w:rPr>
      </w:pPr>
      <w:r>
        <w:t xml:space="preserve">Prop. 2. Man has a power, by common grace, to do many more good actions (actions materially good) than he does. Evangelical works we cannot do without union to Christ, so himself says, 'Without me you can do nothing,' John xv. 5; nothing according to the order of the gospel, nothing spiritually, nothing acceptably, because no such fruits can arise, where faith, the root of such works, is wanting. Though man be much crippled in regard of morals, yet he is not wholly dead to them, as he is to spirituals. A man may 'break off his sins by (moral) righteousness, and his iniquity by showing mercy to the poor;' by taking off the yoke of oppression, and restoring of what he has rifled, which counsel Daniel gives to Nebuchadnezzar, chap. iv. 27. Though a sick man cannot do all the acts of a sound man till he be perfectly cured, yet he has some power of acting some things like a sound man, remaining with his disease. The young man in the Gospel (yet out of Christ) morally kept the law; so may men under the gospel keep the outward and material part of the precept. There are not only some common notions left since the tall, but also some seeds of moral righteousness in the nature of man. The Gentiles did not only, by nature, in part restored, know the things written in the law, but they did by nature do them, Rom. id. 14; upon this stock they bore many excellent fruits. What patience, chastity, contempt of the pleasures of the world! What affections to their country, and bowels of compassion to men in misery! And what devotion in the external worship of their gods, according to their light, were exemplary in them, though only under the conduct of nature! And these works, though they were not according to the exactness of the law, and failed also in the manner of them, and could not please God for want of faith, yet so far as they </w:t>
      </w:r>
      <w:r>
        <w:lastRenderedPageBreak/>
        <w:t xml:space="preserve">were agreeable to the law of nature, and in regard of the materiality of them, were not offensive to God. This moral righteousness of theirs was only external, and rather an image of righteousness than a true one. Abimelech had a natural integrity, which God acknowledges to be in him, and did arise from his moral nature, though he also appropriates to himself the restraint of Abimelech, and his concurrence with an approbation of that moral integrity: Gen. xx. 6, 'I know that thou did this in the integrity of thy heart: for I also withheld thee from sinning against me, therefore suffered I thee not to touch her;' "lo </w:t>
      </w:r>
      <w:proofErr w:type="spellStart"/>
      <w:r>
        <w:t>netaticha</w:t>
      </w:r>
      <w:proofErr w:type="spellEnd"/>
      <w:r>
        <w:t>", I gave thee not up to touch her. If men did nourish a moral integrity, which they might do, God would concur with them to preserve them from many crimes. If those which were only under the guidance of natural light had so much power to do many moral acts by a common grace, is man's power less under the gospel, whereby they have an addition of a greater light to this natural? If man was able to do so much by the light of nature, there can be no inability brought upon him under the light of the gospel, unless men, by their sluggishness and obstinacy, provoke God judicially to deprive them of that power, and withdraw his hand from them, and so give them up to all kind of wickedness, as it is the dreadful case of many in these days. Man may keep the law of nature better than he does, and for not keeping that he is condemned.</w:t>
      </w:r>
    </w:p>
    <w:p w14:paraId="64647655" w14:textId="610A7B69" w:rsidR="00910062" w:rsidRPr="00910062" w:rsidRDefault="00910062">
      <w:pPr>
        <w:ind w:left="-5" w:right="0"/>
        <w:rPr>
          <w:rFonts w:eastAsiaTheme="minorEastAsia" w:hint="eastAsia"/>
        </w:rPr>
      </w:pPr>
      <w:r w:rsidRPr="00910062">
        <w:rPr>
          <w:rFonts w:eastAsiaTheme="minorEastAsia"/>
        </w:rPr>
        <w:t>命题</w:t>
      </w:r>
      <w:r w:rsidRPr="00910062">
        <w:rPr>
          <w:rFonts w:eastAsiaTheme="minorEastAsia"/>
        </w:rPr>
        <w:t>2.</w:t>
      </w:r>
      <w:r w:rsidRPr="00910062">
        <w:rPr>
          <w:rFonts w:eastAsiaTheme="minorEastAsia"/>
        </w:rPr>
        <w:t>人有一种能力</w:t>
      </w:r>
      <w:r w:rsidRPr="00910062">
        <w:rPr>
          <w:rFonts w:eastAsiaTheme="minorEastAsia"/>
        </w:rPr>
        <w:t>,</w:t>
      </w:r>
      <w:r w:rsidRPr="00910062">
        <w:rPr>
          <w:rFonts w:eastAsiaTheme="minorEastAsia"/>
        </w:rPr>
        <w:t>通过普通恩典</w:t>
      </w:r>
      <w:r w:rsidRPr="00910062">
        <w:rPr>
          <w:rFonts w:eastAsiaTheme="minorEastAsia"/>
        </w:rPr>
        <w:t>,</w:t>
      </w:r>
      <w:r w:rsidRPr="00910062">
        <w:rPr>
          <w:rFonts w:eastAsiaTheme="minorEastAsia"/>
        </w:rPr>
        <w:t>可以做许多更多的善行</w:t>
      </w:r>
      <w:r w:rsidRPr="00910062">
        <w:rPr>
          <w:rFonts w:eastAsiaTheme="minorEastAsia"/>
        </w:rPr>
        <w:t>(</w:t>
      </w:r>
      <w:r w:rsidRPr="00910062">
        <w:rPr>
          <w:rFonts w:eastAsiaTheme="minorEastAsia"/>
        </w:rPr>
        <w:t>从物质上说是善行</w:t>
      </w:r>
      <w:r w:rsidRPr="00910062">
        <w:rPr>
          <w:rFonts w:eastAsiaTheme="minorEastAsia"/>
        </w:rPr>
        <w:t>),</w:t>
      </w:r>
      <w:r w:rsidRPr="00910062">
        <w:rPr>
          <w:rFonts w:eastAsiaTheme="minorEastAsia"/>
        </w:rPr>
        <w:t>而不仅仅是他所做的。没有与基督联合</w:t>
      </w:r>
      <w:r w:rsidRPr="00910062">
        <w:rPr>
          <w:rFonts w:eastAsiaTheme="minorEastAsia"/>
        </w:rPr>
        <w:t>,</w:t>
      </w:r>
      <w:r w:rsidRPr="00910062">
        <w:rPr>
          <w:rFonts w:eastAsiaTheme="minorEastAsia"/>
        </w:rPr>
        <w:t>我们就不能做福音的工作</w:t>
      </w:r>
      <w:r w:rsidRPr="00910062">
        <w:rPr>
          <w:rFonts w:eastAsiaTheme="minorEastAsia"/>
        </w:rPr>
        <w:t>,</w:t>
      </w:r>
      <w:r w:rsidRPr="00910062">
        <w:rPr>
          <w:rFonts w:eastAsiaTheme="minorEastAsia"/>
        </w:rPr>
        <w:t>正如他自己所说</w:t>
      </w:r>
      <w:r w:rsidRPr="00910062">
        <w:rPr>
          <w:rFonts w:eastAsiaTheme="minorEastAsia"/>
        </w:rPr>
        <w:t>,"</w:t>
      </w:r>
      <w:r w:rsidRPr="00910062">
        <w:rPr>
          <w:rFonts w:eastAsiaTheme="minorEastAsia"/>
        </w:rPr>
        <w:t>离了我</w:t>
      </w:r>
      <w:r w:rsidRPr="00910062">
        <w:rPr>
          <w:rFonts w:eastAsiaTheme="minorEastAsia"/>
        </w:rPr>
        <w:t>,</w:t>
      </w:r>
      <w:r w:rsidRPr="00910062">
        <w:rPr>
          <w:rFonts w:eastAsiaTheme="minorEastAsia"/>
        </w:rPr>
        <w:t>你们就不能做什么</w:t>
      </w:r>
      <w:r w:rsidRPr="00910062">
        <w:rPr>
          <w:rFonts w:eastAsiaTheme="minorEastAsia"/>
        </w:rPr>
        <w:t>",</w:t>
      </w:r>
      <w:r w:rsidRPr="00910062">
        <w:rPr>
          <w:rFonts w:eastAsiaTheme="minorEastAsia"/>
        </w:rPr>
        <w:t>约翰福音</w:t>
      </w:r>
      <w:r w:rsidRPr="00910062">
        <w:rPr>
          <w:rFonts w:eastAsiaTheme="minorEastAsia"/>
        </w:rPr>
        <w:t>15:5;</w:t>
      </w:r>
      <w:r w:rsidRPr="00910062">
        <w:rPr>
          <w:rFonts w:eastAsiaTheme="minorEastAsia"/>
        </w:rPr>
        <w:t>按照福音的次序</w:t>
      </w:r>
      <w:r w:rsidRPr="00910062">
        <w:rPr>
          <w:rFonts w:eastAsiaTheme="minorEastAsia"/>
        </w:rPr>
        <w:t>,</w:t>
      </w:r>
      <w:r w:rsidRPr="00910062">
        <w:rPr>
          <w:rFonts w:eastAsiaTheme="minorEastAsia"/>
        </w:rPr>
        <w:t>在属灵上</w:t>
      </w:r>
      <w:r w:rsidRPr="00910062">
        <w:rPr>
          <w:rFonts w:eastAsiaTheme="minorEastAsia"/>
        </w:rPr>
        <w:t>,</w:t>
      </w:r>
      <w:r w:rsidRPr="00910062">
        <w:rPr>
          <w:rFonts w:eastAsiaTheme="minorEastAsia"/>
        </w:rPr>
        <w:t>在蒙悦纳的事上</w:t>
      </w:r>
      <w:r w:rsidRPr="00910062">
        <w:rPr>
          <w:rFonts w:eastAsiaTheme="minorEastAsia"/>
        </w:rPr>
        <w:t>,</w:t>
      </w:r>
      <w:r w:rsidRPr="00910062">
        <w:rPr>
          <w:rFonts w:eastAsiaTheme="minorEastAsia"/>
        </w:rPr>
        <w:t>都不能做什么</w:t>
      </w:r>
      <w:r w:rsidRPr="00910062">
        <w:rPr>
          <w:rFonts w:eastAsiaTheme="minorEastAsia"/>
        </w:rPr>
        <w:t>,</w:t>
      </w:r>
      <w:r w:rsidRPr="00910062">
        <w:rPr>
          <w:rFonts w:eastAsiaTheme="minorEastAsia"/>
        </w:rPr>
        <w:t>因为在信心缺乏的地方</w:t>
      </w:r>
      <w:r w:rsidRPr="00910062">
        <w:rPr>
          <w:rFonts w:eastAsiaTheme="minorEastAsia"/>
        </w:rPr>
        <w:t>,</w:t>
      </w:r>
      <w:r w:rsidRPr="00910062">
        <w:rPr>
          <w:rFonts w:eastAsiaTheme="minorEastAsia"/>
        </w:rPr>
        <w:t>这样的果子是不可能结出的</w:t>
      </w:r>
      <w:r w:rsidRPr="00910062">
        <w:rPr>
          <w:rFonts w:eastAsiaTheme="minorEastAsia"/>
        </w:rPr>
        <w:t>,</w:t>
      </w:r>
      <w:r w:rsidRPr="00910062">
        <w:rPr>
          <w:rFonts w:eastAsiaTheme="minorEastAsia"/>
        </w:rPr>
        <w:t>而信心是这样工作的根基。虽然人在道德方面受到很大的伤残</w:t>
      </w:r>
      <w:r w:rsidRPr="00910062">
        <w:rPr>
          <w:rFonts w:eastAsiaTheme="minorEastAsia"/>
        </w:rPr>
        <w:t>,</w:t>
      </w:r>
      <w:r w:rsidRPr="00910062">
        <w:rPr>
          <w:rFonts w:eastAsiaTheme="minorEastAsia"/>
        </w:rPr>
        <w:t>但他并没有完全死在道德上</w:t>
      </w:r>
      <w:r w:rsidRPr="00910062">
        <w:rPr>
          <w:rFonts w:eastAsiaTheme="minorEastAsia"/>
        </w:rPr>
        <w:t>,</w:t>
      </w:r>
      <w:r w:rsidRPr="00910062">
        <w:rPr>
          <w:rFonts w:eastAsiaTheme="minorEastAsia"/>
        </w:rPr>
        <w:t>就像他在属灵的事情上那样。一个人可以</w:t>
      </w:r>
      <w:r w:rsidRPr="00910062">
        <w:rPr>
          <w:rFonts w:eastAsiaTheme="minorEastAsia"/>
        </w:rPr>
        <w:t>"</w:t>
      </w:r>
      <w:r w:rsidRPr="00910062">
        <w:rPr>
          <w:rFonts w:eastAsiaTheme="minorEastAsia"/>
        </w:rPr>
        <w:t>以</w:t>
      </w:r>
      <w:r w:rsidRPr="00910062">
        <w:rPr>
          <w:rFonts w:eastAsiaTheme="minorEastAsia"/>
        </w:rPr>
        <w:t>(</w:t>
      </w:r>
      <w:r w:rsidRPr="00910062">
        <w:rPr>
          <w:rFonts w:eastAsiaTheme="minorEastAsia"/>
        </w:rPr>
        <w:t>道德的</w:t>
      </w:r>
      <w:r w:rsidRPr="00910062">
        <w:rPr>
          <w:rFonts w:eastAsiaTheme="minorEastAsia"/>
        </w:rPr>
        <w:t>)</w:t>
      </w:r>
      <w:r w:rsidRPr="00910062">
        <w:rPr>
          <w:rFonts w:eastAsiaTheme="minorEastAsia"/>
        </w:rPr>
        <w:t>公义断绝自己的罪</w:t>
      </w:r>
      <w:r w:rsidRPr="00910062">
        <w:rPr>
          <w:rFonts w:eastAsiaTheme="minorEastAsia"/>
        </w:rPr>
        <w:t>,</w:t>
      </w:r>
      <w:r w:rsidRPr="00910062">
        <w:rPr>
          <w:rFonts w:eastAsiaTheme="minorEastAsia"/>
        </w:rPr>
        <w:t>以怜悯穷人断绝自己的罪孽</w:t>
      </w:r>
      <w:r w:rsidRPr="00910062">
        <w:rPr>
          <w:rFonts w:eastAsiaTheme="minorEastAsia"/>
        </w:rPr>
        <w:t>";</w:t>
      </w:r>
      <w:r w:rsidRPr="00910062">
        <w:rPr>
          <w:rFonts w:eastAsiaTheme="minorEastAsia"/>
        </w:rPr>
        <w:t>通过除掉欺压的轭</w:t>
      </w:r>
      <w:r w:rsidRPr="00910062">
        <w:rPr>
          <w:rFonts w:eastAsiaTheme="minorEastAsia"/>
        </w:rPr>
        <w:t>,</w:t>
      </w:r>
      <w:r w:rsidRPr="00910062">
        <w:rPr>
          <w:rFonts w:eastAsiaTheme="minorEastAsia"/>
        </w:rPr>
        <w:t>归还他所掠夺的</w:t>
      </w:r>
      <w:r w:rsidRPr="00910062">
        <w:rPr>
          <w:rFonts w:eastAsiaTheme="minorEastAsia"/>
        </w:rPr>
        <w:t>,</w:t>
      </w:r>
      <w:r w:rsidRPr="00910062">
        <w:rPr>
          <w:rFonts w:eastAsiaTheme="minorEastAsia"/>
        </w:rPr>
        <w:t>这就是但以理在第</w:t>
      </w:r>
      <w:r w:rsidRPr="00910062">
        <w:rPr>
          <w:rFonts w:eastAsiaTheme="minorEastAsia"/>
        </w:rPr>
        <w:t>4</w:t>
      </w:r>
      <w:r w:rsidRPr="00910062">
        <w:rPr>
          <w:rFonts w:eastAsiaTheme="minorEastAsia"/>
        </w:rPr>
        <w:t>章</w:t>
      </w:r>
      <w:r w:rsidRPr="00910062">
        <w:rPr>
          <w:rFonts w:eastAsiaTheme="minorEastAsia"/>
        </w:rPr>
        <w:t>27</w:t>
      </w:r>
      <w:r w:rsidRPr="00910062">
        <w:rPr>
          <w:rFonts w:eastAsiaTheme="minorEastAsia"/>
        </w:rPr>
        <w:t>节给尼布甲尼撒的忠告。虽然一个病人在完全康复之前不能做一个健康人所有的行为</w:t>
      </w:r>
      <w:r w:rsidRPr="00910062">
        <w:rPr>
          <w:rFonts w:eastAsiaTheme="minorEastAsia"/>
        </w:rPr>
        <w:t>,</w:t>
      </w:r>
      <w:r w:rsidRPr="00910062">
        <w:rPr>
          <w:rFonts w:eastAsiaTheme="minorEastAsia"/>
        </w:rPr>
        <w:t>但他仍然有一些能力</w:t>
      </w:r>
      <w:r w:rsidRPr="00910062">
        <w:rPr>
          <w:rFonts w:eastAsiaTheme="minorEastAsia"/>
        </w:rPr>
        <w:t>,</w:t>
      </w:r>
      <w:r w:rsidRPr="00910062">
        <w:rPr>
          <w:rFonts w:eastAsiaTheme="minorEastAsia"/>
        </w:rPr>
        <w:t>可以在他的疾病中做</w:t>
      </w:r>
      <w:r w:rsidRPr="00910062">
        <w:rPr>
          <w:rFonts w:eastAsiaTheme="minorEastAsia"/>
        </w:rPr>
        <w:lastRenderedPageBreak/>
        <w:t>一些类似健康人的事情。福音书中的那个年轻人</w:t>
      </w:r>
      <w:r w:rsidRPr="00910062">
        <w:rPr>
          <w:rFonts w:eastAsiaTheme="minorEastAsia"/>
        </w:rPr>
        <w:t>(</w:t>
      </w:r>
      <w:r w:rsidRPr="00910062">
        <w:rPr>
          <w:rFonts w:eastAsiaTheme="minorEastAsia"/>
        </w:rPr>
        <w:t>尽管还没有在基督里</w:t>
      </w:r>
      <w:r w:rsidRPr="00910062">
        <w:rPr>
          <w:rFonts w:eastAsiaTheme="minorEastAsia"/>
        </w:rPr>
        <w:t>)</w:t>
      </w:r>
      <w:r w:rsidRPr="00910062">
        <w:rPr>
          <w:rFonts w:eastAsiaTheme="minorEastAsia"/>
        </w:rPr>
        <w:t>在道德上遵守了律法</w:t>
      </w:r>
      <w:r w:rsidRPr="00910062">
        <w:rPr>
          <w:rFonts w:eastAsiaTheme="minorEastAsia"/>
        </w:rPr>
        <w:t>;</w:t>
      </w:r>
      <w:r w:rsidRPr="00910062">
        <w:rPr>
          <w:rFonts w:eastAsiaTheme="minorEastAsia"/>
        </w:rPr>
        <w:t>同样</w:t>
      </w:r>
      <w:r w:rsidRPr="00910062">
        <w:rPr>
          <w:rFonts w:eastAsiaTheme="minorEastAsia"/>
        </w:rPr>
        <w:t>,</w:t>
      </w:r>
      <w:r w:rsidRPr="00910062">
        <w:rPr>
          <w:rFonts w:eastAsiaTheme="minorEastAsia"/>
        </w:rPr>
        <w:t>在福音之下的人也可以遵守诫命的外在和物质部分。自从堕落以来</w:t>
      </w:r>
      <w:r w:rsidRPr="00910062">
        <w:rPr>
          <w:rFonts w:eastAsiaTheme="minorEastAsia"/>
        </w:rPr>
        <w:t>,</w:t>
      </w:r>
      <w:r w:rsidRPr="00910062">
        <w:rPr>
          <w:rFonts w:eastAsiaTheme="minorEastAsia"/>
        </w:rPr>
        <w:t>不仅有一些共同的观念留下来</w:t>
      </w:r>
      <w:r w:rsidRPr="00910062">
        <w:rPr>
          <w:rFonts w:eastAsiaTheme="minorEastAsia"/>
        </w:rPr>
        <w:t>,</w:t>
      </w:r>
      <w:r w:rsidRPr="00910062">
        <w:rPr>
          <w:rFonts w:eastAsiaTheme="minorEastAsia"/>
        </w:rPr>
        <w:t>而且在人的本性中也有一些道德正直的种子。外邦人不仅凭着本性</w:t>
      </w:r>
      <w:r w:rsidRPr="00910062">
        <w:rPr>
          <w:rFonts w:eastAsiaTheme="minorEastAsia"/>
        </w:rPr>
        <w:t>,</w:t>
      </w:r>
      <w:r w:rsidRPr="00910062">
        <w:rPr>
          <w:rFonts w:eastAsiaTheme="minorEastAsia"/>
        </w:rPr>
        <w:t>在部分恢复的情况下</w:t>
      </w:r>
      <w:r w:rsidRPr="00910062">
        <w:rPr>
          <w:rFonts w:eastAsiaTheme="minorEastAsia"/>
        </w:rPr>
        <w:t>,</w:t>
      </w:r>
      <w:r w:rsidRPr="00910062">
        <w:rPr>
          <w:rFonts w:eastAsiaTheme="minorEastAsia"/>
        </w:rPr>
        <w:t>知道律法上所写的事</w:t>
      </w:r>
      <w:r w:rsidRPr="00910062">
        <w:rPr>
          <w:rFonts w:eastAsiaTheme="minorEastAsia"/>
        </w:rPr>
        <w:t>,</w:t>
      </w:r>
      <w:r w:rsidRPr="00910062">
        <w:rPr>
          <w:rFonts w:eastAsiaTheme="minorEastAsia"/>
        </w:rPr>
        <w:t>而且他们也凭着本性去行</w:t>
      </w:r>
      <w:r w:rsidRPr="00910062">
        <w:rPr>
          <w:rFonts w:eastAsiaTheme="minorEastAsia"/>
        </w:rPr>
        <w:t>,</w:t>
      </w:r>
      <w:r w:rsidRPr="00910062">
        <w:rPr>
          <w:rFonts w:eastAsiaTheme="minorEastAsia"/>
        </w:rPr>
        <w:t>罗马书</w:t>
      </w:r>
      <w:r w:rsidRPr="00910062">
        <w:rPr>
          <w:rFonts w:eastAsiaTheme="minorEastAsia"/>
        </w:rPr>
        <w:t>2:14;</w:t>
      </w:r>
      <w:r w:rsidRPr="00910062">
        <w:rPr>
          <w:rFonts w:eastAsiaTheme="minorEastAsia"/>
        </w:rPr>
        <w:t>在这个基础上</w:t>
      </w:r>
      <w:r w:rsidRPr="00910062">
        <w:rPr>
          <w:rFonts w:eastAsiaTheme="minorEastAsia"/>
        </w:rPr>
        <w:t>,</w:t>
      </w:r>
      <w:r w:rsidRPr="00910062">
        <w:rPr>
          <w:rFonts w:eastAsiaTheme="minorEastAsia"/>
        </w:rPr>
        <w:t>他们结出了许多优秀的果子。他们有什么样的忍耐、贞洁、对世界享乐的蔑视</w:t>
      </w:r>
      <w:r w:rsidRPr="00910062">
        <w:rPr>
          <w:rFonts w:eastAsiaTheme="minorEastAsia"/>
        </w:rPr>
        <w:t>!</w:t>
      </w:r>
      <w:r w:rsidRPr="00910062">
        <w:rPr>
          <w:rFonts w:eastAsiaTheme="minorEastAsia"/>
        </w:rPr>
        <w:t>他们对自己国家的感情</w:t>
      </w:r>
      <w:r w:rsidRPr="00910062">
        <w:rPr>
          <w:rFonts w:eastAsiaTheme="minorEastAsia"/>
        </w:rPr>
        <w:t>,</w:t>
      </w:r>
      <w:r w:rsidRPr="00910062">
        <w:rPr>
          <w:rFonts w:eastAsiaTheme="minorEastAsia"/>
        </w:rPr>
        <w:t>对处于困境中的人的同情心</w:t>
      </w:r>
      <w:r w:rsidRPr="00910062">
        <w:rPr>
          <w:rFonts w:eastAsiaTheme="minorEastAsia"/>
        </w:rPr>
        <w:t>!</w:t>
      </w:r>
      <w:r w:rsidRPr="00910062">
        <w:rPr>
          <w:rFonts w:eastAsiaTheme="minorEastAsia"/>
        </w:rPr>
        <w:t>按照他们的光照</w:t>
      </w:r>
      <w:r w:rsidRPr="00910062">
        <w:rPr>
          <w:rFonts w:eastAsiaTheme="minorEastAsia"/>
        </w:rPr>
        <w:t>,</w:t>
      </w:r>
      <w:r w:rsidRPr="00910062">
        <w:rPr>
          <w:rFonts w:eastAsiaTheme="minorEastAsia"/>
        </w:rPr>
        <w:t>他们在对他们的神的外在敬拜中表现出什么样的虔诚</w:t>
      </w:r>
      <w:r w:rsidRPr="00910062">
        <w:rPr>
          <w:rFonts w:eastAsiaTheme="minorEastAsia"/>
        </w:rPr>
        <w:t>,</w:t>
      </w:r>
      <w:r w:rsidRPr="00910062">
        <w:rPr>
          <w:rFonts w:eastAsiaTheme="minorEastAsia"/>
        </w:rPr>
        <w:t>尽管只是在本性的引导之下</w:t>
      </w:r>
      <w:r w:rsidRPr="00910062">
        <w:rPr>
          <w:rFonts w:eastAsiaTheme="minorEastAsia"/>
        </w:rPr>
        <w:t>!</w:t>
      </w:r>
      <w:r w:rsidRPr="00910062">
        <w:rPr>
          <w:rFonts w:eastAsiaTheme="minorEastAsia"/>
        </w:rPr>
        <w:t>这些工作虽然不完全符合律法的严格要求</w:t>
      </w:r>
      <w:r w:rsidRPr="00910062">
        <w:rPr>
          <w:rFonts w:eastAsiaTheme="minorEastAsia"/>
        </w:rPr>
        <w:t>,</w:t>
      </w:r>
      <w:r w:rsidRPr="00910062">
        <w:rPr>
          <w:rFonts w:eastAsiaTheme="minorEastAsia"/>
        </w:rPr>
        <w:t>在做事的方式上也有欠缺</w:t>
      </w:r>
      <w:r w:rsidRPr="00910062">
        <w:rPr>
          <w:rFonts w:eastAsiaTheme="minorEastAsia"/>
        </w:rPr>
        <w:t>,</w:t>
      </w:r>
      <w:r w:rsidRPr="00910062">
        <w:rPr>
          <w:rFonts w:eastAsiaTheme="minorEastAsia"/>
        </w:rPr>
        <w:t>由于缺乏信心而不能讨神的喜悦</w:t>
      </w:r>
      <w:r w:rsidRPr="00910062">
        <w:rPr>
          <w:rFonts w:eastAsiaTheme="minorEastAsia"/>
        </w:rPr>
        <w:t>,</w:t>
      </w:r>
      <w:r w:rsidRPr="00910062">
        <w:rPr>
          <w:rFonts w:eastAsiaTheme="minorEastAsia"/>
        </w:rPr>
        <w:t>但只要它们符合自然律</w:t>
      </w:r>
      <w:r w:rsidRPr="00910062">
        <w:rPr>
          <w:rFonts w:eastAsiaTheme="minorEastAsia"/>
        </w:rPr>
        <w:t>,</w:t>
      </w:r>
      <w:r w:rsidRPr="00910062">
        <w:rPr>
          <w:rFonts w:eastAsiaTheme="minorEastAsia"/>
        </w:rPr>
        <w:t>就物质而言</w:t>
      </w:r>
      <w:r w:rsidRPr="00910062">
        <w:rPr>
          <w:rFonts w:eastAsiaTheme="minorEastAsia"/>
        </w:rPr>
        <w:t>,</w:t>
      </w:r>
      <w:r w:rsidRPr="00910062">
        <w:rPr>
          <w:rFonts w:eastAsiaTheme="minorEastAsia"/>
        </w:rPr>
        <w:t>并没有冒犯神。他们这种道德上的正直只是外在的</w:t>
      </w:r>
      <w:r w:rsidRPr="00910062">
        <w:rPr>
          <w:rFonts w:eastAsiaTheme="minorEastAsia"/>
        </w:rPr>
        <w:t>,</w:t>
      </w:r>
      <w:r w:rsidRPr="00910062">
        <w:rPr>
          <w:rFonts w:eastAsiaTheme="minorEastAsia"/>
        </w:rPr>
        <w:t>与其说是真正的正直</w:t>
      </w:r>
      <w:r w:rsidRPr="00910062">
        <w:rPr>
          <w:rFonts w:eastAsiaTheme="minorEastAsia"/>
        </w:rPr>
        <w:t>,</w:t>
      </w:r>
      <w:r w:rsidRPr="00910062">
        <w:rPr>
          <w:rFonts w:eastAsiaTheme="minorEastAsia"/>
        </w:rPr>
        <w:t>不如说是正直的一个形象。亚比米勒有一种天然的正直</w:t>
      </w:r>
      <w:r w:rsidRPr="00910062">
        <w:rPr>
          <w:rFonts w:eastAsiaTheme="minorEastAsia"/>
        </w:rPr>
        <w:t>,</w:t>
      </w:r>
      <w:r w:rsidRPr="00910062">
        <w:rPr>
          <w:rFonts w:eastAsiaTheme="minorEastAsia"/>
        </w:rPr>
        <w:t>神承认这种正直是在他里面的</w:t>
      </w:r>
      <w:r w:rsidRPr="00910062">
        <w:rPr>
          <w:rFonts w:eastAsiaTheme="minorEastAsia"/>
        </w:rPr>
        <w:t>,</w:t>
      </w:r>
      <w:r w:rsidRPr="00910062">
        <w:rPr>
          <w:rFonts w:eastAsiaTheme="minorEastAsia"/>
        </w:rPr>
        <w:t>并且是从他道德的本性而来的</w:t>
      </w:r>
      <w:r w:rsidRPr="00910062">
        <w:rPr>
          <w:rFonts w:eastAsiaTheme="minorEastAsia"/>
        </w:rPr>
        <w:t>,</w:t>
      </w:r>
      <w:r w:rsidRPr="00910062">
        <w:rPr>
          <w:rFonts w:eastAsiaTheme="minorEastAsia"/>
        </w:rPr>
        <w:t>尽管神也把约束亚比米勒的事归于自己</w:t>
      </w:r>
      <w:r w:rsidRPr="00910062">
        <w:rPr>
          <w:rFonts w:eastAsiaTheme="minorEastAsia"/>
        </w:rPr>
        <w:t>,</w:t>
      </w:r>
      <w:r w:rsidRPr="00910062">
        <w:rPr>
          <w:rFonts w:eastAsiaTheme="minorEastAsia"/>
        </w:rPr>
        <w:t>并且以赞同的态度与这种道德上的正直同在</w:t>
      </w:r>
      <w:r w:rsidRPr="00910062">
        <w:rPr>
          <w:rFonts w:eastAsiaTheme="minorEastAsia"/>
        </w:rPr>
        <w:t>:</w:t>
      </w:r>
      <w:r w:rsidRPr="00910062">
        <w:rPr>
          <w:rFonts w:eastAsiaTheme="minorEastAsia"/>
        </w:rPr>
        <w:t>创</w:t>
      </w:r>
      <w:r w:rsidRPr="00910062">
        <w:rPr>
          <w:rFonts w:eastAsiaTheme="minorEastAsia"/>
        </w:rPr>
        <w:t>20:6,"</w:t>
      </w:r>
      <w:r w:rsidRPr="00910062">
        <w:rPr>
          <w:rFonts w:eastAsiaTheme="minorEastAsia"/>
        </w:rPr>
        <w:t>我知道你做这事是心中正直</w:t>
      </w:r>
      <w:r w:rsidRPr="00910062">
        <w:rPr>
          <w:rFonts w:eastAsiaTheme="minorEastAsia"/>
        </w:rPr>
        <w:t>,</w:t>
      </w:r>
      <w:r w:rsidRPr="00910062">
        <w:rPr>
          <w:rFonts w:eastAsiaTheme="minorEastAsia"/>
        </w:rPr>
        <w:t>我也拦阻了你</w:t>
      </w:r>
      <w:r w:rsidRPr="00910062">
        <w:rPr>
          <w:rFonts w:eastAsiaTheme="minorEastAsia"/>
        </w:rPr>
        <w:t>,</w:t>
      </w:r>
      <w:r w:rsidRPr="00910062">
        <w:rPr>
          <w:rFonts w:eastAsiaTheme="minorEastAsia"/>
        </w:rPr>
        <w:t>免得你得罪我</w:t>
      </w:r>
      <w:r w:rsidRPr="00910062">
        <w:rPr>
          <w:rFonts w:eastAsiaTheme="minorEastAsia"/>
        </w:rPr>
        <w:t>,</w:t>
      </w:r>
      <w:r w:rsidRPr="00910062">
        <w:rPr>
          <w:rFonts w:eastAsiaTheme="minorEastAsia"/>
        </w:rPr>
        <w:t>所以我不容你沾着她</w:t>
      </w:r>
      <w:r w:rsidRPr="00910062">
        <w:rPr>
          <w:rFonts w:eastAsiaTheme="minorEastAsia"/>
        </w:rPr>
        <w:t xml:space="preserve">";"lo </w:t>
      </w:r>
      <w:proofErr w:type="spellStart"/>
      <w:r w:rsidRPr="00910062">
        <w:rPr>
          <w:rFonts w:eastAsiaTheme="minorEastAsia"/>
        </w:rPr>
        <w:t>netaticha</w:t>
      </w:r>
      <w:proofErr w:type="spellEnd"/>
      <w:r w:rsidRPr="00910062">
        <w:rPr>
          <w:rFonts w:eastAsiaTheme="minorEastAsia"/>
        </w:rPr>
        <w:t>",</w:t>
      </w:r>
      <w:r w:rsidRPr="00910062">
        <w:rPr>
          <w:rFonts w:eastAsiaTheme="minorEastAsia"/>
        </w:rPr>
        <w:t>我不让你沾着她。如果人培养道德上的正直</w:t>
      </w:r>
      <w:r w:rsidRPr="00910062">
        <w:rPr>
          <w:rFonts w:eastAsiaTheme="minorEastAsia"/>
        </w:rPr>
        <w:t>,</w:t>
      </w:r>
      <w:r w:rsidRPr="00910062">
        <w:rPr>
          <w:rFonts w:eastAsiaTheme="minorEastAsia"/>
        </w:rPr>
        <w:t>他们是可以做到的</w:t>
      </w:r>
      <w:r w:rsidRPr="00910062">
        <w:rPr>
          <w:rFonts w:eastAsiaTheme="minorEastAsia"/>
        </w:rPr>
        <w:t>,</w:t>
      </w:r>
      <w:r w:rsidRPr="00910062">
        <w:rPr>
          <w:rFonts w:eastAsiaTheme="minorEastAsia"/>
        </w:rPr>
        <w:t>上帝就会与他们同在</w:t>
      </w:r>
      <w:r w:rsidRPr="00910062">
        <w:rPr>
          <w:rFonts w:eastAsiaTheme="minorEastAsia"/>
        </w:rPr>
        <w:t>,</w:t>
      </w:r>
      <w:r w:rsidRPr="00910062">
        <w:rPr>
          <w:rFonts w:eastAsiaTheme="minorEastAsia"/>
        </w:rPr>
        <w:t>保守他们脱离许多罪恶。如果那些只有自然之光引导的人</w:t>
      </w:r>
      <w:r w:rsidRPr="00910062">
        <w:rPr>
          <w:rFonts w:eastAsiaTheme="minorEastAsia"/>
        </w:rPr>
        <w:t>,</w:t>
      </w:r>
      <w:r w:rsidRPr="00910062">
        <w:rPr>
          <w:rFonts w:eastAsiaTheme="minorEastAsia"/>
        </w:rPr>
        <w:t>凭着普通的恩典就有这么大的能力去行许多合乎道德的事</w:t>
      </w:r>
      <w:r w:rsidRPr="00910062">
        <w:rPr>
          <w:rFonts w:eastAsiaTheme="minorEastAsia"/>
        </w:rPr>
        <w:t>,</w:t>
      </w:r>
      <w:r w:rsidRPr="00910062">
        <w:rPr>
          <w:rFonts w:eastAsiaTheme="minorEastAsia"/>
        </w:rPr>
        <w:t>那么在福音之下</w:t>
      </w:r>
      <w:r w:rsidRPr="00910062">
        <w:rPr>
          <w:rFonts w:eastAsiaTheme="minorEastAsia"/>
        </w:rPr>
        <w:t>,</w:t>
      </w:r>
      <w:r w:rsidRPr="00910062">
        <w:rPr>
          <w:rFonts w:eastAsiaTheme="minorEastAsia"/>
        </w:rPr>
        <w:t>人的能力会因着比这自然光更大的光的加添而减少吗</w:t>
      </w:r>
      <w:r w:rsidRPr="00910062">
        <w:rPr>
          <w:rFonts w:eastAsiaTheme="minorEastAsia"/>
        </w:rPr>
        <w:t>?</w:t>
      </w:r>
      <w:r w:rsidRPr="00910062">
        <w:rPr>
          <w:rFonts w:eastAsiaTheme="minorEastAsia"/>
        </w:rPr>
        <w:t>如果人仅凭着本性之光就能做这么多事</w:t>
      </w:r>
      <w:r w:rsidRPr="00910062">
        <w:rPr>
          <w:rFonts w:eastAsiaTheme="minorEastAsia"/>
        </w:rPr>
        <w:t>,</w:t>
      </w:r>
      <w:r w:rsidRPr="00910062">
        <w:rPr>
          <w:rFonts w:eastAsiaTheme="minorEastAsia"/>
        </w:rPr>
        <w:t>那么在福音之光下</w:t>
      </w:r>
      <w:r w:rsidRPr="00910062">
        <w:rPr>
          <w:rFonts w:eastAsiaTheme="minorEastAsia"/>
        </w:rPr>
        <w:t>,</w:t>
      </w:r>
      <w:r w:rsidRPr="00910062">
        <w:rPr>
          <w:rFonts w:eastAsiaTheme="minorEastAsia"/>
        </w:rPr>
        <w:t>他就不可能无能为力</w:t>
      </w:r>
      <w:r w:rsidRPr="00910062">
        <w:rPr>
          <w:rFonts w:eastAsiaTheme="minorEastAsia"/>
        </w:rPr>
        <w:t>,</w:t>
      </w:r>
      <w:r w:rsidRPr="00910062">
        <w:rPr>
          <w:rFonts w:eastAsiaTheme="minorEastAsia"/>
        </w:rPr>
        <w:t>除非人因懒惰和顽固</w:t>
      </w:r>
      <w:r w:rsidRPr="00910062">
        <w:rPr>
          <w:rFonts w:eastAsiaTheme="minorEastAsia"/>
        </w:rPr>
        <w:t>,</w:t>
      </w:r>
      <w:r w:rsidRPr="00910062">
        <w:rPr>
          <w:rFonts w:eastAsiaTheme="minorEastAsia"/>
        </w:rPr>
        <w:t>在司法上惹动神夺去他们的能力</w:t>
      </w:r>
      <w:r w:rsidRPr="00910062">
        <w:rPr>
          <w:rFonts w:eastAsiaTheme="minorEastAsia"/>
        </w:rPr>
        <w:t>,</w:t>
      </w:r>
      <w:r w:rsidRPr="00910062">
        <w:rPr>
          <w:rFonts w:eastAsiaTheme="minorEastAsia"/>
        </w:rPr>
        <w:t>收回他的手</w:t>
      </w:r>
      <w:r w:rsidRPr="00910062">
        <w:rPr>
          <w:rFonts w:eastAsiaTheme="minorEastAsia"/>
        </w:rPr>
        <w:t>,</w:t>
      </w:r>
      <w:r w:rsidRPr="00910062">
        <w:rPr>
          <w:rFonts w:eastAsiaTheme="minorEastAsia"/>
        </w:rPr>
        <w:t>任凭他们行各样的恶事</w:t>
      </w:r>
      <w:r w:rsidRPr="00910062">
        <w:rPr>
          <w:rFonts w:eastAsiaTheme="minorEastAsia"/>
        </w:rPr>
        <w:t>,</w:t>
      </w:r>
      <w:r w:rsidRPr="00910062">
        <w:rPr>
          <w:rFonts w:eastAsiaTheme="minorEastAsia"/>
        </w:rPr>
        <w:t>正如现今许多人的可怕景况一样。人是有能力比现在更好地遵守自然律的</w:t>
      </w:r>
      <w:r w:rsidRPr="00910062">
        <w:rPr>
          <w:rFonts w:eastAsiaTheme="minorEastAsia"/>
        </w:rPr>
        <w:t>,</w:t>
      </w:r>
      <w:r w:rsidRPr="00910062">
        <w:rPr>
          <w:rFonts w:eastAsiaTheme="minorEastAsia"/>
        </w:rPr>
        <w:t>他之所以被定罪</w:t>
      </w:r>
      <w:r w:rsidRPr="00910062">
        <w:rPr>
          <w:rFonts w:eastAsiaTheme="minorEastAsia"/>
        </w:rPr>
        <w:t>,</w:t>
      </w:r>
      <w:r w:rsidRPr="00910062">
        <w:rPr>
          <w:rFonts w:eastAsiaTheme="minorEastAsia"/>
        </w:rPr>
        <w:t>就是因为没有遵守自然律。</w:t>
      </w:r>
    </w:p>
    <w:p w14:paraId="01AC91D9" w14:textId="77777777" w:rsidR="00C67FBA" w:rsidRDefault="00000000">
      <w:pPr>
        <w:ind w:left="-5" w:right="0"/>
      </w:pPr>
      <w:r>
        <w:t xml:space="preserve">Prop. 3. Men have a power to attend upon the outward means God has appointed for regeneration. Though man cannot renew himself, yet he has a natural power to attend upon the means God has afforded. Though a man has not power to cure his own disease or heal his wound, yet he has power to advise with others, and use the best medicines for </w:t>
      </w:r>
      <w:r>
        <w:lastRenderedPageBreak/>
        <w:t xml:space="preserve">his recovery. There is not an outward duty a renewed man does, but a natural man has power externally to do it; though what is essentially good in all parts, cannot be done without special grace, yet what is externally good may be done by the assistance of common grace. Have you not passions, fear, love, desire, grief? Why cannot you exercise them about other objects than ordinarily they are employed about? Why can you not make hell the object of your fears, and heaven the object of your desire? Why might not Esau have wept for his sins, as well as for the loss of the blessing? Might he not have changed the object if he would? Why may we not exercise our inward affections more in our attendance on God? Is not a little excuse sufficient to put off from duty, a great excuse not sufficient to keep you from committing sin? Great business must be laid aside for sin, not the least laid aside for God. Every little thing is a lion in the way then. Do you not many times rack your minds to invent pleas for neglect of duty? Why can you not set them on work to consider reasons to move you to service? Have we not power to be more serious in the use of means than we are? We can be so when some affliction presses us, or conscience gnaws us. Neither of these furnishes us with a new power. Conscience is like the law, acquaints us with our duty, but gives us no strength. The charge God brines against Ephraim was, that he 'would not frame his doings to turn towards God,' Hosea v. 4; he would entertain no thoughts, not one action that had the least prospect towards repentance, he would use no means for that end, or have a look that way. If a man will not do what is in his power, it is a sign he will not be renewed. Can he pretend to a desire to live, who will not eat, and </w:t>
      </w:r>
      <w:proofErr w:type="spellStart"/>
      <w:r>
        <w:t>endeavour</w:t>
      </w:r>
      <w:proofErr w:type="spellEnd"/>
      <w:r>
        <w:t xml:space="preserve"> to prevent foreseen dangers? Or can he pretend to a desire to build, that will not use materials when he may?</w:t>
      </w:r>
    </w:p>
    <w:p w14:paraId="5463DAAB" w14:textId="77777777" w:rsidR="00C67FBA" w:rsidRDefault="00000000">
      <w:pPr>
        <w:ind w:left="-5" w:right="0"/>
      </w:pPr>
      <w:r>
        <w:t>There are two great means: hearing the word, and prayer.</w:t>
      </w:r>
    </w:p>
    <w:p w14:paraId="15C8ABBE" w14:textId="77777777" w:rsidR="00C67FBA" w:rsidRDefault="00000000">
      <w:pPr>
        <w:numPr>
          <w:ilvl w:val="0"/>
          <w:numId w:val="212"/>
        </w:numPr>
        <w:ind w:right="0"/>
      </w:pPr>
      <w:r>
        <w:t xml:space="preserve">Hearing the word. Have not men power to go to hear the word, to hear a sermon, as well as to see a play? Have they any shackles upon their feet, that they cannot carry them to a place of worship as well as to a place of vanity and sin? Can you not as well read the Scripture as </w:t>
      </w:r>
      <w:r>
        <w:lastRenderedPageBreak/>
        <w:t xml:space="preserve">a romance? Has not the will a despotic power over the members of the body? How came Herod to have more natural power to hear the word, and to hear it 'with pleasure,' Mark vi. 20, than other men have? May you not strive against diversions, resist carnal affection, rouse up your souls from their laziness, and </w:t>
      </w:r>
      <w:proofErr w:type="spellStart"/>
      <w:r>
        <w:t>endeavour</w:t>
      </w:r>
      <w:proofErr w:type="spellEnd"/>
      <w:r>
        <w:t xml:space="preserve"> to close with the word? How smilingly would God look upon such </w:t>
      </w:r>
      <w:proofErr w:type="spellStart"/>
      <w:r>
        <w:t>endeavours</w:t>
      </w:r>
      <w:proofErr w:type="spellEnd"/>
      <w:r>
        <w:t>? If men do not, it is out of a natural sluggishness and enmity of will, not for want of power if they would. Men do not what they might. Certainly he does no more desire regeneration who neglects and despises the great instrument of it, than he can be said to desire his own preservation, who neglects medicines proper for the cure of his disease.</w:t>
      </w:r>
    </w:p>
    <w:p w14:paraId="4E71456E" w14:textId="77777777" w:rsidR="00C67FBA" w:rsidRPr="00910062" w:rsidRDefault="00000000">
      <w:pPr>
        <w:numPr>
          <w:ilvl w:val="0"/>
          <w:numId w:val="212"/>
        </w:numPr>
        <w:ind w:right="0"/>
      </w:pPr>
      <w:r>
        <w:t xml:space="preserve">Prayer. I do not mean a spiritual prayer, which is by the special assistance and indwelling of the Holy Ghost, but of a natural prayer by common instinct; such a one as the apostle puts Simon Magus upon, who he knew was destitute of any air of the Spirit to breathe out, as being 'in the gall of bitterness and bond of iniquity,' Acts viii. 22, 23, yet supposes him to have a power in some manner to express his desires to God; or such a power that was common in heathens, upon any distress to run to their altars, and fill their temples with cries to their gods. You cannot pray in the Holy Ghost, but you may send up natural and rational cries to God. Did not Jonah's mariners cry every man to his god? Have you not as much power to cry to the true God as the heathens to false ones? There is the natural prayer of those mariners, as well as the natural integrity of Abimelech, which was not a new-covenant integrity. Can you not be as devout as the publican, and cry, with more seriousness of affection than generally men do, 'Lord, be merciful to me a sinner'? When men are upon a death-bed, ready to take their leave of the world, they can then cry. It is not their death-bed inspires them with power, more than they had before, but they have more mind, and see a greater necessity of crying to God. They have more power in the time of their health, by how much the habit of sin wanted that strength which has been acquired by a continuance of acts till the time of their sickness; for the fewer sins have been committed, the less is the power impaired. Though God has </w:t>
      </w:r>
      <w:r>
        <w:lastRenderedPageBreak/>
        <w:t xml:space="preserve">kept other things in his hand, yet he has given us a power of begging, we will use it as a means to obtain them. Can you not kneel down before God, and implore his assistance? Can you not acknowledge before him that it is impossible for you to change yourself, but that your eyes are upon his grace; that you cannot attain by your own strength a spiritual heart; that you will seek nowhere else for it but from his hand; and that you will not be at rest till he has put in his hand and dropped upon your hearts? Can you not thus cry out, Oh that I were a renewed person! as well as cry out, Oh that I were rich and </w:t>
      </w:r>
      <w:proofErr w:type="spellStart"/>
      <w:r>
        <w:t>honourable</w:t>
      </w:r>
      <w:proofErr w:type="spellEnd"/>
      <w:r>
        <w:t xml:space="preserve"> in the world! Had Paul a new tongue when he cried out, 'Who shall deliver me from the body of this death?' Was it not the same member wherein he had breathed out </w:t>
      </w:r>
      <w:proofErr w:type="spellStart"/>
      <w:r>
        <w:t>threatenings</w:t>
      </w:r>
      <w:proofErr w:type="spellEnd"/>
      <w:r>
        <w:t xml:space="preserve"> against the disciples?</w:t>
      </w:r>
    </w:p>
    <w:p w14:paraId="3A5D15F8" w14:textId="77777777" w:rsidR="00910062" w:rsidRDefault="00910062" w:rsidP="00910062">
      <w:pPr>
        <w:ind w:right="0" w:firstLine="0"/>
      </w:pPr>
      <w:r>
        <w:rPr>
          <w:rFonts w:ascii="宋体" w:eastAsia="宋体" w:hAnsi="宋体" w:cs="宋体" w:hint="eastAsia"/>
        </w:rPr>
        <w:t>命题</w:t>
      </w:r>
      <w:r>
        <w:t>3:</w:t>
      </w:r>
      <w:r>
        <w:rPr>
          <w:rFonts w:ascii="宋体" w:eastAsia="宋体" w:hAnsi="宋体" w:cs="宋体" w:hint="eastAsia"/>
        </w:rPr>
        <w:t>人有能力运用上帝为重生而设立的外在方法。虽然人不能更新自己</w:t>
      </w:r>
      <w:r>
        <w:t>,</w:t>
      </w:r>
      <w:r>
        <w:rPr>
          <w:rFonts w:ascii="宋体" w:eastAsia="宋体" w:hAnsi="宋体" w:cs="宋体" w:hint="eastAsia"/>
        </w:rPr>
        <w:t>但他有自然的能力运用上帝所赐的方法。虽然人没有能力治愈自己的疾病或伤口</w:t>
      </w:r>
      <w:r>
        <w:t>,</w:t>
      </w:r>
      <w:r>
        <w:rPr>
          <w:rFonts w:ascii="宋体" w:eastAsia="宋体" w:hAnsi="宋体" w:cs="宋体" w:hint="eastAsia"/>
        </w:rPr>
        <w:t>但他有能力向他人咨询</w:t>
      </w:r>
      <w:r>
        <w:t>,</w:t>
      </w:r>
      <w:r>
        <w:rPr>
          <w:rFonts w:ascii="宋体" w:eastAsia="宋体" w:hAnsi="宋体" w:cs="宋体" w:hint="eastAsia"/>
        </w:rPr>
        <w:t>并使用最佳药物来恢复健康。一个重生的人所做的每一个外在的本分</w:t>
      </w:r>
      <w:r>
        <w:t>,</w:t>
      </w:r>
      <w:r>
        <w:rPr>
          <w:rFonts w:ascii="宋体" w:eastAsia="宋体" w:hAnsi="宋体" w:cs="宋体" w:hint="eastAsia"/>
        </w:rPr>
        <w:t>一个自然人都有能力在外表上去做</w:t>
      </w:r>
      <w:r>
        <w:t>;</w:t>
      </w:r>
      <w:r>
        <w:rPr>
          <w:rFonts w:ascii="宋体" w:eastAsia="宋体" w:hAnsi="宋体" w:cs="宋体" w:hint="eastAsia"/>
        </w:rPr>
        <w:t>虽然在各方面本质上的善</w:t>
      </w:r>
      <w:r>
        <w:t>,</w:t>
      </w:r>
      <w:r>
        <w:rPr>
          <w:rFonts w:ascii="宋体" w:eastAsia="宋体" w:hAnsi="宋体" w:cs="宋体" w:hint="eastAsia"/>
        </w:rPr>
        <w:t>没有特殊的恩典是不能做到的</w:t>
      </w:r>
      <w:r>
        <w:t>,</w:t>
      </w:r>
      <w:r>
        <w:rPr>
          <w:rFonts w:ascii="宋体" w:eastAsia="宋体" w:hAnsi="宋体" w:cs="宋体" w:hint="eastAsia"/>
        </w:rPr>
        <w:t>但外表上的善</w:t>
      </w:r>
      <w:r>
        <w:t>,</w:t>
      </w:r>
      <w:r>
        <w:rPr>
          <w:rFonts w:ascii="宋体" w:eastAsia="宋体" w:hAnsi="宋体" w:cs="宋体" w:hint="eastAsia"/>
        </w:rPr>
        <w:t>却可以在普通恩典的帮助下完成。你不是有情感、恐惧、爱、欲望、悲伤吗</w:t>
      </w:r>
      <w:r>
        <w:t>?</w:t>
      </w:r>
      <w:r>
        <w:rPr>
          <w:rFonts w:ascii="宋体" w:eastAsia="宋体" w:hAnsi="宋体" w:cs="宋体" w:hint="eastAsia"/>
        </w:rPr>
        <w:t>为什么你不能在其他对象上运用它们</w:t>
      </w:r>
      <w:r>
        <w:t>,</w:t>
      </w:r>
      <w:r>
        <w:rPr>
          <w:rFonts w:ascii="宋体" w:eastAsia="宋体" w:hAnsi="宋体" w:cs="宋体" w:hint="eastAsia"/>
        </w:rPr>
        <w:t>而不是通常使用的对象呢</w:t>
      </w:r>
      <w:r>
        <w:t>?</w:t>
      </w:r>
      <w:r>
        <w:rPr>
          <w:rFonts w:ascii="宋体" w:eastAsia="宋体" w:hAnsi="宋体" w:cs="宋体" w:hint="eastAsia"/>
        </w:rPr>
        <w:t>为什么你不能让地狱成为你恐惧的对象</w:t>
      </w:r>
      <w:r>
        <w:t>,</w:t>
      </w:r>
      <w:r>
        <w:rPr>
          <w:rFonts w:ascii="宋体" w:eastAsia="宋体" w:hAnsi="宋体" w:cs="宋体" w:hint="eastAsia"/>
        </w:rPr>
        <w:t>让天堂成为你欲望的对象</w:t>
      </w:r>
      <w:r>
        <w:t>?</w:t>
      </w:r>
      <w:r>
        <w:rPr>
          <w:rFonts w:ascii="宋体" w:eastAsia="宋体" w:hAnsi="宋体" w:cs="宋体" w:hint="eastAsia"/>
        </w:rPr>
        <w:t>为什么以扫不能为他的罪哭泣</w:t>
      </w:r>
      <w:r>
        <w:t>,</w:t>
      </w:r>
      <w:r>
        <w:rPr>
          <w:rFonts w:ascii="宋体" w:eastAsia="宋体" w:hAnsi="宋体" w:cs="宋体" w:hint="eastAsia"/>
        </w:rPr>
        <w:t>而只为失去祝福而哭泣</w:t>
      </w:r>
      <w:r>
        <w:t>?</w:t>
      </w:r>
      <w:r>
        <w:rPr>
          <w:rFonts w:ascii="宋体" w:eastAsia="宋体" w:hAnsi="宋体" w:cs="宋体" w:hint="eastAsia"/>
        </w:rPr>
        <w:t>如果他愿意</w:t>
      </w:r>
      <w:r>
        <w:t>,</w:t>
      </w:r>
      <w:r>
        <w:rPr>
          <w:rFonts w:ascii="宋体" w:eastAsia="宋体" w:hAnsi="宋体" w:cs="宋体" w:hint="eastAsia"/>
        </w:rPr>
        <w:t>难道他不能改变对象吗</w:t>
      </w:r>
      <w:r>
        <w:t>?</w:t>
      </w:r>
      <w:r>
        <w:rPr>
          <w:rFonts w:ascii="宋体" w:eastAsia="宋体" w:hAnsi="宋体" w:cs="宋体" w:hint="eastAsia"/>
        </w:rPr>
        <w:t>为什么我们在侍奉上帝时</w:t>
      </w:r>
      <w:r>
        <w:t>,</w:t>
      </w:r>
      <w:r>
        <w:rPr>
          <w:rFonts w:ascii="宋体" w:eastAsia="宋体" w:hAnsi="宋体" w:cs="宋体" w:hint="eastAsia"/>
        </w:rPr>
        <w:t>不能更多地运用我们内心的情感</w:t>
      </w:r>
      <w:r>
        <w:t>?</w:t>
      </w:r>
      <w:r>
        <w:rPr>
          <w:rFonts w:ascii="宋体" w:eastAsia="宋体" w:hAnsi="宋体" w:cs="宋体" w:hint="eastAsia"/>
        </w:rPr>
        <w:t>一个小小的借口就足以让你推脱本分</w:t>
      </w:r>
      <w:r>
        <w:t>,</w:t>
      </w:r>
      <w:r>
        <w:rPr>
          <w:rFonts w:ascii="宋体" w:eastAsia="宋体" w:hAnsi="宋体" w:cs="宋体" w:hint="eastAsia"/>
        </w:rPr>
        <w:t>而一个大大的借口却不足以让你远离犯罪吗</w:t>
      </w:r>
      <w:r>
        <w:t>?</w:t>
      </w:r>
      <w:r>
        <w:rPr>
          <w:rFonts w:ascii="宋体" w:eastAsia="宋体" w:hAnsi="宋体" w:cs="宋体" w:hint="eastAsia"/>
        </w:rPr>
        <w:t>重要的事务必须为罪搁置</w:t>
      </w:r>
      <w:r>
        <w:t>,</w:t>
      </w:r>
      <w:r>
        <w:rPr>
          <w:rFonts w:ascii="宋体" w:eastAsia="宋体" w:hAnsi="宋体" w:cs="宋体" w:hint="eastAsia"/>
        </w:rPr>
        <w:t>而最小的事务却不能为上帝搁置。那时</w:t>
      </w:r>
      <w:r>
        <w:t>,</w:t>
      </w:r>
      <w:r>
        <w:rPr>
          <w:rFonts w:ascii="宋体" w:eastAsia="宋体" w:hAnsi="宋体" w:cs="宋体" w:hint="eastAsia"/>
        </w:rPr>
        <w:t>每一件小事都成了路上的狮子。你不是经常绞尽脑汁为忽视本分编造借口吗</w:t>
      </w:r>
      <w:r>
        <w:t>?</w:t>
      </w:r>
      <w:r>
        <w:rPr>
          <w:rFonts w:ascii="宋体" w:eastAsia="宋体" w:hAnsi="宋体" w:cs="宋体" w:hint="eastAsia"/>
        </w:rPr>
        <w:t>为什么你不能让它们努力思考</w:t>
      </w:r>
      <w:r>
        <w:t>,</w:t>
      </w:r>
      <w:r>
        <w:rPr>
          <w:rFonts w:ascii="宋体" w:eastAsia="宋体" w:hAnsi="宋体" w:cs="宋体" w:hint="eastAsia"/>
        </w:rPr>
        <w:t>找出推动你服事的理由</w:t>
      </w:r>
      <w:r>
        <w:t>?</w:t>
      </w:r>
      <w:r>
        <w:rPr>
          <w:rFonts w:ascii="宋体" w:eastAsia="宋体" w:hAnsi="宋体" w:cs="宋体" w:hint="eastAsia"/>
        </w:rPr>
        <w:t>我们没有能力在使用方法时比现在更认真吗</w:t>
      </w:r>
      <w:r>
        <w:t>?</w:t>
      </w:r>
      <w:r>
        <w:rPr>
          <w:rFonts w:ascii="宋体" w:eastAsia="宋体" w:hAnsi="宋体" w:cs="宋体" w:hint="eastAsia"/>
        </w:rPr>
        <w:t>当一些苦难压在我们身上</w:t>
      </w:r>
      <w:r>
        <w:t>,</w:t>
      </w:r>
      <w:r>
        <w:rPr>
          <w:rFonts w:ascii="宋体" w:eastAsia="宋体" w:hAnsi="宋体" w:cs="宋体" w:hint="eastAsia"/>
        </w:rPr>
        <w:t>或良心折磨我们时</w:t>
      </w:r>
      <w:r>
        <w:t>,</w:t>
      </w:r>
      <w:r>
        <w:rPr>
          <w:rFonts w:ascii="宋体" w:eastAsia="宋体" w:hAnsi="宋体" w:cs="宋体" w:hint="eastAsia"/>
        </w:rPr>
        <w:t>我们就能做到。这两者都不能给我们一个新的能力。良心就像律法一样</w:t>
      </w:r>
      <w:r>
        <w:t>,</w:t>
      </w:r>
      <w:r>
        <w:rPr>
          <w:rFonts w:ascii="宋体" w:eastAsia="宋体" w:hAnsi="宋体" w:cs="宋体" w:hint="eastAsia"/>
        </w:rPr>
        <w:t>让我们知道我们的本分</w:t>
      </w:r>
      <w:r>
        <w:t>,</w:t>
      </w:r>
      <w:r>
        <w:rPr>
          <w:rFonts w:ascii="宋体" w:eastAsia="宋体" w:hAnsi="宋体" w:cs="宋体" w:hint="eastAsia"/>
        </w:rPr>
        <w:t>但不给我们力量。上帝对以法莲的指控是</w:t>
      </w:r>
      <w:r>
        <w:t>,"</w:t>
      </w:r>
      <w:r>
        <w:rPr>
          <w:rFonts w:ascii="宋体" w:eastAsia="宋体" w:hAnsi="宋体" w:cs="宋体" w:hint="eastAsia"/>
        </w:rPr>
        <w:t>他不肯定意归向我</w:t>
      </w:r>
      <w:r>
        <w:t>",</w:t>
      </w:r>
      <w:r>
        <w:rPr>
          <w:rFonts w:ascii="宋体" w:eastAsia="宋体" w:hAnsi="宋体" w:cs="宋体" w:hint="eastAsia"/>
        </w:rPr>
        <w:t>何</w:t>
      </w:r>
      <w:r>
        <w:rPr>
          <w:rFonts w:ascii="宋体" w:eastAsia="宋体" w:hAnsi="宋体" w:cs="宋体" w:hint="eastAsia"/>
        </w:rPr>
        <w:lastRenderedPageBreak/>
        <w:t>西阿书</w:t>
      </w:r>
      <w:r>
        <w:t>5:4;</w:t>
      </w:r>
      <w:r>
        <w:rPr>
          <w:rFonts w:ascii="宋体" w:eastAsia="宋体" w:hAnsi="宋体" w:cs="宋体" w:hint="eastAsia"/>
        </w:rPr>
        <w:t>他不愿意接受任何想法</w:t>
      </w:r>
      <w:r>
        <w:t>,</w:t>
      </w:r>
      <w:r>
        <w:rPr>
          <w:rFonts w:ascii="宋体" w:eastAsia="宋体" w:hAnsi="宋体" w:cs="宋体" w:hint="eastAsia"/>
        </w:rPr>
        <w:t>没有一个行动是为悔改而设的</w:t>
      </w:r>
      <w:r>
        <w:t>,</w:t>
      </w:r>
      <w:r>
        <w:rPr>
          <w:rFonts w:ascii="宋体" w:eastAsia="宋体" w:hAnsi="宋体" w:cs="宋体" w:hint="eastAsia"/>
        </w:rPr>
        <w:t>他不愿意为此使用任何方法</w:t>
      </w:r>
      <w:r>
        <w:t>,</w:t>
      </w:r>
      <w:r>
        <w:rPr>
          <w:rFonts w:ascii="宋体" w:eastAsia="宋体" w:hAnsi="宋体" w:cs="宋体" w:hint="eastAsia"/>
        </w:rPr>
        <w:t>或朝那个方向看一眼。如果一个人不愿意尽其所能</w:t>
      </w:r>
      <w:r>
        <w:t>,</w:t>
      </w:r>
      <w:r>
        <w:rPr>
          <w:rFonts w:ascii="宋体" w:eastAsia="宋体" w:hAnsi="宋体" w:cs="宋体" w:hint="eastAsia"/>
        </w:rPr>
        <w:t>这就表明他不愿意被更新。一个不吃东西、不努力防范可预见的危险的人</w:t>
      </w:r>
      <w:r>
        <w:t>,</w:t>
      </w:r>
      <w:r>
        <w:rPr>
          <w:rFonts w:ascii="宋体" w:eastAsia="宋体" w:hAnsi="宋体" w:cs="宋体" w:hint="eastAsia"/>
        </w:rPr>
        <w:t>怎么能声称自己渴望生存呢</w:t>
      </w:r>
      <w:r>
        <w:t>?</w:t>
      </w:r>
      <w:r>
        <w:rPr>
          <w:rFonts w:ascii="宋体" w:eastAsia="宋体" w:hAnsi="宋体" w:cs="宋体" w:hint="eastAsia"/>
        </w:rPr>
        <w:t>或者一个明明可以使用材料</w:t>
      </w:r>
      <w:r>
        <w:t>,</w:t>
      </w:r>
      <w:r>
        <w:rPr>
          <w:rFonts w:ascii="宋体" w:eastAsia="宋体" w:hAnsi="宋体" w:cs="宋体" w:hint="eastAsia"/>
        </w:rPr>
        <w:t>却不愿意使用的人</w:t>
      </w:r>
      <w:r>
        <w:t>,</w:t>
      </w:r>
      <w:r>
        <w:rPr>
          <w:rFonts w:ascii="宋体" w:eastAsia="宋体" w:hAnsi="宋体" w:cs="宋体" w:hint="eastAsia"/>
        </w:rPr>
        <w:t>怎么能声称自己渴望建造呢</w:t>
      </w:r>
      <w:r>
        <w:t>?</w:t>
      </w:r>
    </w:p>
    <w:p w14:paraId="2020A7B5" w14:textId="77777777" w:rsidR="00910062" w:rsidRDefault="00910062" w:rsidP="00910062">
      <w:pPr>
        <w:ind w:right="0" w:firstLine="0"/>
      </w:pPr>
    </w:p>
    <w:p w14:paraId="1FCE91B7" w14:textId="77777777" w:rsidR="00910062" w:rsidRDefault="00910062" w:rsidP="00910062">
      <w:pPr>
        <w:ind w:right="0" w:firstLine="0"/>
      </w:pPr>
      <w:r>
        <w:rPr>
          <w:rFonts w:ascii="宋体" w:eastAsia="宋体" w:hAnsi="宋体" w:cs="宋体" w:hint="eastAsia"/>
        </w:rPr>
        <w:t>有两个重要的方法</w:t>
      </w:r>
      <w:r>
        <w:t>:</w:t>
      </w:r>
      <w:r>
        <w:rPr>
          <w:rFonts w:ascii="宋体" w:eastAsia="宋体" w:hAnsi="宋体" w:cs="宋体" w:hint="eastAsia"/>
        </w:rPr>
        <w:t>听道和祷告。</w:t>
      </w:r>
    </w:p>
    <w:p w14:paraId="52B8CD7B" w14:textId="77777777" w:rsidR="00910062" w:rsidRDefault="00910062" w:rsidP="00910062">
      <w:pPr>
        <w:ind w:right="0" w:firstLine="0"/>
      </w:pPr>
    </w:p>
    <w:p w14:paraId="16AFC3C6" w14:textId="77777777" w:rsidR="00910062" w:rsidRDefault="00910062" w:rsidP="00910062">
      <w:pPr>
        <w:ind w:right="0" w:firstLine="0"/>
      </w:pPr>
      <w:r>
        <w:t>(1)</w:t>
      </w:r>
      <w:r>
        <w:rPr>
          <w:rFonts w:ascii="宋体" w:eastAsia="宋体" w:hAnsi="宋体" w:cs="宋体" w:hint="eastAsia"/>
        </w:rPr>
        <w:t>听道。人难道没有能力去听道</w:t>
      </w:r>
      <w:r>
        <w:t>,</w:t>
      </w:r>
      <w:r>
        <w:rPr>
          <w:rFonts w:ascii="宋体" w:eastAsia="宋体" w:hAnsi="宋体" w:cs="宋体" w:hint="eastAsia"/>
        </w:rPr>
        <w:t>去听讲道</w:t>
      </w:r>
      <w:r>
        <w:t>,</w:t>
      </w:r>
      <w:r>
        <w:rPr>
          <w:rFonts w:ascii="宋体" w:eastAsia="宋体" w:hAnsi="宋体" w:cs="宋体" w:hint="eastAsia"/>
        </w:rPr>
        <w:t>就像去看戏一样吗</w:t>
      </w:r>
      <w:r>
        <w:t>?</w:t>
      </w:r>
      <w:r>
        <w:rPr>
          <w:rFonts w:ascii="宋体" w:eastAsia="宋体" w:hAnsi="宋体" w:cs="宋体" w:hint="eastAsia"/>
        </w:rPr>
        <w:t>他们的脚上难道有脚镣</w:t>
      </w:r>
      <w:r>
        <w:t>,</w:t>
      </w:r>
      <w:r>
        <w:rPr>
          <w:rFonts w:ascii="宋体" w:eastAsia="宋体" w:hAnsi="宋体" w:cs="宋体" w:hint="eastAsia"/>
        </w:rPr>
        <w:t>使他们不能把脚带到敬拜的地方</w:t>
      </w:r>
      <w:r>
        <w:t>,</w:t>
      </w:r>
      <w:r>
        <w:rPr>
          <w:rFonts w:ascii="宋体" w:eastAsia="宋体" w:hAnsi="宋体" w:cs="宋体" w:hint="eastAsia"/>
        </w:rPr>
        <w:t>而要带到虚荣和罪恶的地方吗</w:t>
      </w:r>
      <w:r>
        <w:t>?</w:t>
      </w:r>
      <w:r>
        <w:rPr>
          <w:rFonts w:ascii="宋体" w:eastAsia="宋体" w:hAnsi="宋体" w:cs="宋体" w:hint="eastAsia"/>
        </w:rPr>
        <w:t>你不能像读言情小说一样读圣经吗</w:t>
      </w:r>
      <w:r>
        <w:t>?</w:t>
      </w:r>
      <w:r>
        <w:rPr>
          <w:rFonts w:ascii="宋体" w:eastAsia="宋体" w:hAnsi="宋体" w:cs="宋体" w:hint="eastAsia"/>
        </w:rPr>
        <w:t>意志难道没有对身体的肢体有专制的权力吗</w:t>
      </w:r>
      <w:r>
        <w:t>?</w:t>
      </w:r>
      <w:r>
        <w:rPr>
          <w:rFonts w:ascii="宋体" w:eastAsia="宋体" w:hAnsi="宋体" w:cs="宋体" w:hint="eastAsia"/>
        </w:rPr>
        <w:t>希律怎么会比其他人有更多听道的自然能力</w:t>
      </w:r>
      <w:r>
        <w:t>,</w:t>
      </w:r>
      <w:r>
        <w:rPr>
          <w:rFonts w:ascii="宋体" w:eastAsia="宋体" w:hAnsi="宋体" w:cs="宋体" w:hint="eastAsia"/>
        </w:rPr>
        <w:t>而且</w:t>
      </w:r>
      <w:r>
        <w:t>"</w:t>
      </w:r>
      <w:r>
        <w:rPr>
          <w:rFonts w:ascii="宋体" w:eastAsia="宋体" w:hAnsi="宋体" w:cs="宋体" w:hint="eastAsia"/>
        </w:rPr>
        <w:t>听得欢喜</w:t>
      </w:r>
      <w:r>
        <w:t>",</w:t>
      </w:r>
      <w:r>
        <w:rPr>
          <w:rFonts w:ascii="宋体" w:eastAsia="宋体" w:hAnsi="宋体" w:cs="宋体" w:hint="eastAsia"/>
        </w:rPr>
        <w:t>马可福音</w:t>
      </w:r>
      <w:r>
        <w:t>6:20?</w:t>
      </w:r>
      <w:r>
        <w:rPr>
          <w:rFonts w:ascii="宋体" w:eastAsia="宋体" w:hAnsi="宋体" w:cs="宋体" w:hint="eastAsia"/>
        </w:rPr>
        <w:t>你不能抵挡分心</w:t>
      </w:r>
      <w:r>
        <w:t>,</w:t>
      </w:r>
      <w:r>
        <w:rPr>
          <w:rFonts w:ascii="宋体" w:eastAsia="宋体" w:hAnsi="宋体" w:cs="宋体" w:hint="eastAsia"/>
        </w:rPr>
        <w:t>抵挡肉体的情欲</w:t>
      </w:r>
      <w:r>
        <w:t>,</w:t>
      </w:r>
      <w:r>
        <w:rPr>
          <w:rFonts w:ascii="宋体" w:eastAsia="宋体" w:hAnsi="宋体" w:cs="宋体" w:hint="eastAsia"/>
        </w:rPr>
        <w:t>唤醒你灵魂的懒惰</w:t>
      </w:r>
      <w:r>
        <w:t>,</w:t>
      </w:r>
      <w:r>
        <w:rPr>
          <w:rFonts w:ascii="宋体" w:eastAsia="宋体" w:hAnsi="宋体" w:cs="宋体" w:hint="eastAsia"/>
        </w:rPr>
        <w:t>努力与道结合吗</w:t>
      </w:r>
      <w:r>
        <w:t>?</w:t>
      </w:r>
      <w:r>
        <w:rPr>
          <w:rFonts w:ascii="宋体" w:eastAsia="宋体" w:hAnsi="宋体" w:cs="宋体" w:hint="eastAsia"/>
        </w:rPr>
        <w:t>上帝会多么欣慰地看待这样的努力啊</w:t>
      </w:r>
      <w:r>
        <w:t>!</w:t>
      </w:r>
      <w:r>
        <w:rPr>
          <w:rFonts w:ascii="宋体" w:eastAsia="宋体" w:hAnsi="宋体" w:cs="宋体" w:hint="eastAsia"/>
        </w:rPr>
        <w:t>如果人不这样做</w:t>
      </w:r>
      <w:r>
        <w:t>,</w:t>
      </w:r>
      <w:r>
        <w:rPr>
          <w:rFonts w:ascii="宋体" w:eastAsia="宋体" w:hAnsi="宋体" w:cs="宋体" w:hint="eastAsia"/>
        </w:rPr>
        <w:t>那是出于天生的懒惰和意志的敌意</w:t>
      </w:r>
      <w:r>
        <w:t>,</w:t>
      </w:r>
      <w:r>
        <w:rPr>
          <w:rFonts w:ascii="宋体" w:eastAsia="宋体" w:hAnsi="宋体" w:cs="宋体" w:hint="eastAsia"/>
        </w:rPr>
        <w:t>而不是因为缺乏能力。人没有尽其所能。那个忽视和藐视重生的重要工具的人</w:t>
      </w:r>
      <w:r>
        <w:t>,</w:t>
      </w:r>
      <w:r>
        <w:rPr>
          <w:rFonts w:ascii="宋体" w:eastAsia="宋体" w:hAnsi="宋体" w:cs="宋体" w:hint="eastAsia"/>
        </w:rPr>
        <w:t>肯定不比那个忽视治疗疾病的适当药物的人更渴望自己的保全。</w:t>
      </w:r>
    </w:p>
    <w:p w14:paraId="6FF63F78" w14:textId="77777777" w:rsidR="00910062" w:rsidRDefault="00910062" w:rsidP="00910062">
      <w:pPr>
        <w:ind w:right="0" w:firstLine="0"/>
      </w:pPr>
    </w:p>
    <w:p w14:paraId="79DF7CD1" w14:textId="54EDD5CE" w:rsidR="00910062" w:rsidRDefault="00910062" w:rsidP="00910062">
      <w:pPr>
        <w:ind w:right="0" w:firstLine="0"/>
        <w:rPr>
          <w:rFonts w:hint="eastAsia"/>
        </w:rPr>
      </w:pPr>
      <w:r>
        <w:t>(2)</w:t>
      </w:r>
      <w:r>
        <w:rPr>
          <w:rFonts w:ascii="宋体" w:eastAsia="宋体" w:hAnsi="宋体" w:cs="宋体" w:hint="eastAsia"/>
        </w:rPr>
        <w:t>祷告。我不是指属灵的祷告</w:t>
      </w:r>
      <w:r>
        <w:t>,</w:t>
      </w:r>
      <w:r>
        <w:rPr>
          <w:rFonts w:ascii="宋体" w:eastAsia="宋体" w:hAnsi="宋体" w:cs="宋体" w:hint="eastAsia"/>
        </w:rPr>
        <w:t>那是在圣灵的特别帮助和内住下进行的</w:t>
      </w:r>
      <w:r>
        <w:t>,</w:t>
      </w:r>
      <w:r>
        <w:rPr>
          <w:rFonts w:ascii="宋体" w:eastAsia="宋体" w:hAnsi="宋体" w:cs="宋体" w:hint="eastAsia"/>
        </w:rPr>
        <w:t>而是指出于共同本能的自然祷告</w:t>
      </w:r>
      <w:r>
        <w:t>;</w:t>
      </w:r>
      <w:r>
        <w:rPr>
          <w:rFonts w:ascii="宋体" w:eastAsia="宋体" w:hAnsi="宋体" w:cs="宋体" w:hint="eastAsia"/>
        </w:rPr>
        <w:t>使徒让西门马古做的就是这样一种祷告</w:t>
      </w:r>
      <w:r>
        <w:t>,</w:t>
      </w:r>
      <w:r>
        <w:rPr>
          <w:rFonts w:ascii="宋体" w:eastAsia="宋体" w:hAnsi="宋体" w:cs="宋体" w:hint="eastAsia"/>
        </w:rPr>
        <w:t>他知道西门马古没有一点圣灵的气息可以呼出</w:t>
      </w:r>
      <w:r>
        <w:t>,</w:t>
      </w:r>
      <w:r>
        <w:rPr>
          <w:rFonts w:ascii="宋体" w:eastAsia="宋体" w:hAnsi="宋体" w:cs="宋体" w:hint="eastAsia"/>
        </w:rPr>
        <w:t>因为他</w:t>
      </w:r>
      <w:r>
        <w:t>"</w:t>
      </w:r>
      <w:r>
        <w:rPr>
          <w:rFonts w:ascii="宋体" w:eastAsia="宋体" w:hAnsi="宋体" w:cs="宋体" w:hint="eastAsia"/>
        </w:rPr>
        <w:t>正在苦胆之中</w:t>
      </w:r>
      <w:r>
        <w:t>,</w:t>
      </w:r>
      <w:r>
        <w:rPr>
          <w:rFonts w:ascii="宋体" w:eastAsia="宋体" w:hAnsi="宋体" w:cs="宋体" w:hint="eastAsia"/>
        </w:rPr>
        <w:t>被不义捆绑</w:t>
      </w:r>
      <w:r>
        <w:t>",</w:t>
      </w:r>
      <w:r>
        <w:rPr>
          <w:rFonts w:ascii="宋体" w:eastAsia="宋体" w:hAnsi="宋体" w:cs="宋体" w:hint="eastAsia"/>
        </w:rPr>
        <w:t>使徒行传</w:t>
      </w:r>
      <w:r>
        <w:t>8:22-23,</w:t>
      </w:r>
      <w:r>
        <w:rPr>
          <w:rFonts w:ascii="宋体" w:eastAsia="宋体" w:hAnsi="宋体" w:cs="宋体" w:hint="eastAsia"/>
        </w:rPr>
        <w:t>但他认为西门马古在某种程度上有能力向上帝表达自己的愿望</w:t>
      </w:r>
      <w:r>
        <w:t>;</w:t>
      </w:r>
      <w:r>
        <w:rPr>
          <w:rFonts w:ascii="宋体" w:eastAsia="宋体" w:hAnsi="宋体" w:cs="宋体" w:hint="eastAsia"/>
        </w:rPr>
        <w:t>或者是外邦人常有的一种能力</w:t>
      </w:r>
      <w:r>
        <w:t>,</w:t>
      </w:r>
      <w:r>
        <w:rPr>
          <w:rFonts w:ascii="宋体" w:eastAsia="宋体" w:hAnsi="宋体" w:cs="宋体" w:hint="eastAsia"/>
        </w:rPr>
        <w:t>在任何困难中都会跑到他们的祭坛前</w:t>
      </w:r>
      <w:r>
        <w:t>,</w:t>
      </w:r>
      <w:r>
        <w:rPr>
          <w:rFonts w:ascii="宋体" w:eastAsia="宋体" w:hAnsi="宋体" w:cs="宋体" w:hint="eastAsia"/>
        </w:rPr>
        <w:t>向他们的神明发出呼喊。你不能在圣灵里祷告</w:t>
      </w:r>
      <w:r>
        <w:t>,</w:t>
      </w:r>
      <w:r>
        <w:rPr>
          <w:rFonts w:ascii="宋体" w:eastAsia="宋体" w:hAnsi="宋体" w:cs="宋体" w:hint="eastAsia"/>
        </w:rPr>
        <w:t>但你可以向真神发出自然和理性的呼喊。约拿的水手们不是各人向自己的神明呼喊吗</w:t>
      </w:r>
      <w:r>
        <w:t>?</w:t>
      </w:r>
      <w:r>
        <w:rPr>
          <w:rFonts w:ascii="宋体" w:eastAsia="宋体" w:hAnsi="宋体" w:cs="宋体" w:hint="eastAsia"/>
        </w:rPr>
        <w:t>你难道没有像外邦人向假神呼喊一样</w:t>
      </w:r>
      <w:r>
        <w:t>,</w:t>
      </w:r>
      <w:r>
        <w:rPr>
          <w:rFonts w:ascii="宋体" w:eastAsia="宋体" w:hAnsi="宋体" w:cs="宋体" w:hint="eastAsia"/>
        </w:rPr>
        <w:t>向真</w:t>
      </w:r>
      <w:r>
        <w:rPr>
          <w:rFonts w:ascii="宋体" w:eastAsia="宋体" w:hAnsi="宋体" w:cs="宋体" w:hint="eastAsia"/>
        </w:rPr>
        <w:lastRenderedPageBreak/>
        <w:t>神呼喊的能力吗</w:t>
      </w:r>
      <w:r>
        <w:t>?</w:t>
      </w:r>
      <w:r>
        <w:rPr>
          <w:rFonts w:ascii="宋体" w:eastAsia="宋体" w:hAnsi="宋体" w:cs="宋体" w:hint="eastAsia"/>
        </w:rPr>
        <w:t>有那些水手的自然祷告</w:t>
      </w:r>
      <w:r>
        <w:t>,</w:t>
      </w:r>
      <w:r>
        <w:rPr>
          <w:rFonts w:ascii="宋体" w:eastAsia="宋体" w:hAnsi="宋体" w:cs="宋体" w:hint="eastAsia"/>
        </w:rPr>
        <w:t>也有亚比米勒的自然正直</w:t>
      </w:r>
      <w:r>
        <w:t>,</w:t>
      </w:r>
      <w:r>
        <w:rPr>
          <w:rFonts w:ascii="宋体" w:eastAsia="宋体" w:hAnsi="宋体" w:cs="宋体" w:hint="eastAsia"/>
        </w:rPr>
        <w:t>这不是新约的正直。你不能像那个税吏一样虔诚</w:t>
      </w:r>
      <w:r>
        <w:t>,</w:t>
      </w:r>
      <w:r>
        <w:rPr>
          <w:rFonts w:ascii="宋体" w:eastAsia="宋体" w:hAnsi="宋体" w:cs="宋体" w:hint="eastAsia"/>
        </w:rPr>
        <w:t>带着比一般人更认真的情感呼喊</w:t>
      </w:r>
      <w:r>
        <w:t>:"</w:t>
      </w:r>
      <w:r>
        <w:rPr>
          <w:rFonts w:ascii="宋体" w:eastAsia="宋体" w:hAnsi="宋体" w:cs="宋体" w:hint="eastAsia"/>
        </w:rPr>
        <w:t>主啊</w:t>
      </w:r>
      <w:r>
        <w:t>,</w:t>
      </w:r>
      <w:r>
        <w:rPr>
          <w:rFonts w:ascii="宋体" w:eastAsia="宋体" w:hAnsi="宋体" w:cs="宋体" w:hint="eastAsia"/>
        </w:rPr>
        <w:t>开恩可怜我这个罪人</w:t>
      </w:r>
      <w:r>
        <w:t>"</w:t>
      </w:r>
      <w:r>
        <w:rPr>
          <w:rFonts w:ascii="宋体" w:eastAsia="宋体" w:hAnsi="宋体" w:cs="宋体" w:hint="eastAsia"/>
        </w:rPr>
        <w:t>吗</w:t>
      </w:r>
      <w:r>
        <w:t>?</w:t>
      </w:r>
      <w:r>
        <w:rPr>
          <w:rFonts w:ascii="宋体" w:eastAsia="宋体" w:hAnsi="宋体" w:cs="宋体" w:hint="eastAsia"/>
        </w:rPr>
        <w:t>当人临终</w:t>
      </w:r>
      <w:r>
        <w:t>,</w:t>
      </w:r>
      <w:r>
        <w:rPr>
          <w:rFonts w:ascii="宋体" w:eastAsia="宋体" w:hAnsi="宋体" w:cs="宋体" w:hint="eastAsia"/>
        </w:rPr>
        <w:t>准备离开这个世界时</w:t>
      </w:r>
      <w:r>
        <w:t>,</w:t>
      </w:r>
      <w:r>
        <w:rPr>
          <w:rFonts w:ascii="宋体" w:eastAsia="宋体" w:hAnsi="宋体" w:cs="宋体" w:hint="eastAsia"/>
        </w:rPr>
        <w:t>他们就能呼喊了。不是他们的临终给了他们以前没有的能力</w:t>
      </w:r>
      <w:r>
        <w:t>,</w:t>
      </w:r>
      <w:r>
        <w:rPr>
          <w:rFonts w:ascii="宋体" w:eastAsia="宋体" w:hAnsi="宋体" w:cs="宋体" w:hint="eastAsia"/>
        </w:rPr>
        <w:t>而是他们有了更多的意念</w:t>
      </w:r>
      <w:r>
        <w:t>,</w:t>
      </w:r>
      <w:r>
        <w:rPr>
          <w:rFonts w:ascii="宋体" w:eastAsia="宋体" w:hAnsi="宋体" w:cs="宋体" w:hint="eastAsia"/>
        </w:rPr>
        <w:t>看到了向上帝呼喊的更大必要。在他们健康的时候</w:t>
      </w:r>
      <w:r>
        <w:t>,</w:t>
      </w:r>
      <w:r>
        <w:rPr>
          <w:rFonts w:ascii="宋体" w:eastAsia="宋体" w:hAnsi="宋体" w:cs="宋体" w:hint="eastAsia"/>
        </w:rPr>
        <w:t>他们有更多的能力</w:t>
      </w:r>
      <w:r>
        <w:t>,</w:t>
      </w:r>
      <w:r>
        <w:rPr>
          <w:rFonts w:ascii="宋体" w:eastAsia="宋体" w:hAnsi="宋体" w:cs="宋体" w:hint="eastAsia"/>
        </w:rPr>
        <w:t>因为犯下的罪越少</w:t>
      </w:r>
      <w:r>
        <w:t>,</w:t>
      </w:r>
      <w:r>
        <w:rPr>
          <w:rFonts w:ascii="宋体" w:eastAsia="宋体" w:hAnsi="宋体" w:cs="宋体" w:hint="eastAsia"/>
        </w:rPr>
        <w:t>能力受到的损害就越小</w:t>
      </w:r>
      <w:r>
        <w:t>,</w:t>
      </w:r>
      <w:r>
        <w:rPr>
          <w:rFonts w:ascii="宋体" w:eastAsia="宋体" w:hAnsi="宋体" w:cs="宋体" w:hint="eastAsia"/>
        </w:rPr>
        <w:t>直到他们生病的时候</w:t>
      </w:r>
      <w:r>
        <w:t>,</w:t>
      </w:r>
      <w:r>
        <w:rPr>
          <w:rFonts w:ascii="宋体" w:eastAsia="宋体" w:hAnsi="宋体" w:cs="宋体" w:hint="eastAsia"/>
        </w:rPr>
        <w:t>罪的习惯才会因为持续的行为而获得那种力量。虽然上帝把其他事情掌握在自己手中</w:t>
      </w:r>
      <w:r>
        <w:t>,</w:t>
      </w:r>
      <w:r>
        <w:rPr>
          <w:rFonts w:ascii="宋体" w:eastAsia="宋体" w:hAnsi="宋体" w:cs="宋体" w:hint="eastAsia"/>
        </w:rPr>
        <w:t>但他给了我们祈求的能力</w:t>
      </w:r>
      <w:r>
        <w:t>,</w:t>
      </w:r>
      <w:r>
        <w:rPr>
          <w:rFonts w:ascii="宋体" w:eastAsia="宋体" w:hAnsi="宋体" w:cs="宋体" w:hint="eastAsia"/>
        </w:rPr>
        <w:t>我们要使用它作为获得这些事情的方法。你不能在上帝面前跪下</w:t>
      </w:r>
      <w:r>
        <w:t>,</w:t>
      </w:r>
      <w:r>
        <w:rPr>
          <w:rFonts w:ascii="宋体" w:eastAsia="宋体" w:hAnsi="宋体" w:cs="宋体" w:hint="eastAsia"/>
        </w:rPr>
        <w:t>恳求他的帮助吗</w:t>
      </w:r>
      <w:r>
        <w:t>?</w:t>
      </w:r>
      <w:r>
        <w:rPr>
          <w:rFonts w:ascii="宋体" w:eastAsia="宋体" w:hAnsi="宋体" w:cs="宋体" w:hint="eastAsia"/>
        </w:rPr>
        <w:t>你不能在他面前承认</w:t>
      </w:r>
      <w:r>
        <w:t>,</w:t>
      </w:r>
      <w:r>
        <w:rPr>
          <w:rFonts w:ascii="宋体" w:eastAsia="宋体" w:hAnsi="宋体" w:cs="宋体" w:hint="eastAsia"/>
        </w:rPr>
        <w:t>你不可能改变自己</w:t>
      </w:r>
      <w:r>
        <w:t>,</w:t>
      </w:r>
      <w:r>
        <w:rPr>
          <w:rFonts w:ascii="宋体" w:eastAsia="宋体" w:hAnsi="宋体" w:cs="宋体" w:hint="eastAsia"/>
        </w:rPr>
        <w:t>但你的眼目仰望他的恩典</w:t>
      </w:r>
      <w:r>
        <w:t>;</w:t>
      </w:r>
      <w:r>
        <w:rPr>
          <w:rFonts w:ascii="宋体" w:eastAsia="宋体" w:hAnsi="宋体" w:cs="宋体" w:hint="eastAsia"/>
        </w:rPr>
        <w:t>你不能凭自己的力量获得属灵的心</w:t>
      </w:r>
      <w:r>
        <w:t>;</w:t>
      </w:r>
      <w:r>
        <w:rPr>
          <w:rFonts w:ascii="宋体" w:eastAsia="宋体" w:hAnsi="宋体" w:cs="宋体" w:hint="eastAsia"/>
        </w:rPr>
        <w:t>你不会在别处寻求</w:t>
      </w:r>
      <w:r>
        <w:t>,</w:t>
      </w:r>
      <w:r>
        <w:rPr>
          <w:rFonts w:ascii="宋体" w:eastAsia="宋体" w:hAnsi="宋体" w:cs="宋体" w:hint="eastAsia"/>
        </w:rPr>
        <w:t>只从他的手中寻求</w:t>
      </w:r>
      <w:r>
        <w:t>;</w:t>
      </w:r>
      <w:r>
        <w:rPr>
          <w:rFonts w:ascii="宋体" w:eastAsia="宋体" w:hAnsi="宋体" w:cs="宋体" w:hint="eastAsia"/>
        </w:rPr>
        <w:t>在他伸出手</w:t>
      </w:r>
      <w:r>
        <w:t>,</w:t>
      </w:r>
      <w:r>
        <w:rPr>
          <w:rFonts w:ascii="宋体" w:eastAsia="宋体" w:hAnsi="宋体" w:cs="宋体" w:hint="eastAsia"/>
        </w:rPr>
        <w:t>滴在你心上之前</w:t>
      </w:r>
      <w:r>
        <w:t>,</w:t>
      </w:r>
      <w:r>
        <w:rPr>
          <w:rFonts w:ascii="宋体" w:eastAsia="宋体" w:hAnsi="宋体" w:cs="宋体" w:hint="eastAsia"/>
        </w:rPr>
        <w:t>你不会安息吗</w:t>
      </w:r>
      <w:r>
        <w:t>?</w:t>
      </w:r>
      <w:r>
        <w:rPr>
          <w:rFonts w:ascii="宋体" w:eastAsia="宋体" w:hAnsi="宋体" w:cs="宋体" w:hint="eastAsia"/>
        </w:rPr>
        <w:t>你不能这样呼喊</w:t>
      </w:r>
      <w:r>
        <w:t>:</w:t>
      </w:r>
      <w:r>
        <w:rPr>
          <w:rFonts w:ascii="宋体" w:eastAsia="宋体" w:hAnsi="宋体" w:cs="宋体" w:hint="eastAsia"/>
        </w:rPr>
        <w:t>哦</w:t>
      </w:r>
      <w:r>
        <w:t>,</w:t>
      </w:r>
      <w:r>
        <w:rPr>
          <w:rFonts w:ascii="宋体" w:eastAsia="宋体" w:hAnsi="宋体" w:cs="宋体" w:hint="eastAsia"/>
        </w:rPr>
        <w:t>我是一个重生的人</w:t>
      </w:r>
      <w:r>
        <w:t>!</w:t>
      </w:r>
      <w:r>
        <w:rPr>
          <w:rFonts w:ascii="宋体" w:eastAsia="宋体" w:hAnsi="宋体" w:cs="宋体" w:hint="eastAsia"/>
        </w:rPr>
        <w:t>就像你呼喊</w:t>
      </w:r>
      <w:r>
        <w:t>:</w:t>
      </w:r>
      <w:r>
        <w:rPr>
          <w:rFonts w:ascii="宋体" w:eastAsia="宋体" w:hAnsi="宋体" w:cs="宋体" w:hint="eastAsia"/>
        </w:rPr>
        <w:t>哦</w:t>
      </w:r>
      <w:r>
        <w:t>,</w:t>
      </w:r>
      <w:r>
        <w:rPr>
          <w:rFonts w:ascii="宋体" w:eastAsia="宋体" w:hAnsi="宋体" w:cs="宋体" w:hint="eastAsia"/>
        </w:rPr>
        <w:t>我在世上是富有和尊贵的</w:t>
      </w:r>
      <w:r>
        <w:t>!</w:t>
      </w:r>
      <w:r>
        <w:rPr>
          <w:rFonts w:ascii="宋体" w:eastAsia="宋体" w:hAnsi="宋体" w:cs="宋体" w:hint="eastAsia"/>
        </w:rPr>
        <w:t>保罗呼喊</w:t>
      </w:r>
      <w:r>
        <w:t>"</w:t>
      </w:r>
      <w:r>
        <w:rPr>
          <w:rFonts w:ascii="宋体" w:eastAsia="宋体" w:hAnsi="宋体" w:cs="宋体" w:hint="eastAsia"/>
        </w:rPr>
        <w:t>谁能救我脱离这取死的身体</w:t>
      </w:r>
      <w:r>
        <w:t>"</w:t>
      </w:r>
      <w:r>
        <w:rPr>
          <w:rFonts w:ascii="宋体" w:eastAsia="宋体" w:hAnsi="宋体" w:cs="宋体" w:hint="eastAsia"/>
        </w:rPr>
        <w:t>时</w:t>
      </w:r>
      <w:r>
        <w:t>,</w:t>
      </w:r>
      <w:r>
        <w:rPr>
          <w:rFonts w:ascii="宋体" w:eastAsia="宋体" w:hAnsi="宋体" w:cs="宋体" w:hint="eastAsia"/>
        </w:rPr>
        <w:t>难道有一个新的舌头吗</w:t>
      </w:r>
      <w:r>
        <w:t>?</w:t>
      </w:r>
      <w:r>
        <w:rPr>
          <w:rFonts w:ascii="宋体" w:eastAsia="宋体" w:hAnsi="宋体" w:cs="宋体" w:hint="eastAsia"/>
        </w:rPr>
        <w:t>难道不是同一个肢体</w:t>
      </w:r>
      <w:r>
        <w:t>,</w:t>
      </w:r>
      <w:r>
        <w:rPr>
          <w:rFonts w:ascii="宋体" w:eastAsia="宋体" w:hAnsi="宋体" w:cs="宋体" w:hint="eastAsia"/>
        </w:rPr>
        <w:t>他曾用它向门徒喷出威胁吗</w:t>
      </w:r>
      <w:r>
        <w:t>?</w:t>
      </w:r>
    </w:p>
    <w:p w14:paraId="6A8169A5" w14:textId="77777777" w:rsidR="00C67FBA" w:rsidRDefault="00000000">
      <w:pPr>
        <w:ind w:left="-5" w:right="0"/>
      </w:pPr>
      <w:r>
        <w:t xml:space="preserve">Prop. 4. Man has a power to exercise consideration. He has </w:t>
      </w:r>
      <w:proofErr w:type="spellStart"/>
      <w:r>
        <w:t>seminals</w:t>
      </w:r>
      <w:proofErr w:type="spellEnd"/>
      <w:r>
        <w:t xml:space="preserve"> of </w:t>
      </w:r>
      <w:r>
        <w:rPr>
          <w:i/>
        </w:rPr>
        <w:t>jus</w:t>
      </w:r>
      <w:r>
        <w:t xml:space="preserve"> and </w:t>
      </w:r>
      <w:proofErr w:type="spellStart"/>
      <w:r>
        <w:rPr>
          <w:i/>
        </w:rPr>
        <w:t>aequum</w:t>
      </w:r>
      <w:proofErr w:type="spellEnd"/>
      <w:r>
        <w:t xml:space="preserve">, and a power of judging according to them: Luke xii. 57 'Yea, why even of yourselves judge you not what is right?' Our </w:t>
      </w:r>
      <w:proofErr w:type="spellStart"/>
      <w:r>
        <w:t>Saviour</w:t>
      </w:r>
      <w:proofErr w:type="spellEnd"/>
      <w:r>
        <w:t xml:space="preserve"> checks them for not making use of their natural power; in the searching their own consciences, and judging their own acts, as well as they did in discerning the face of the sky, and what weather would follow. There is a power of consideration in a rebellious heart; for God acknowledges it in a rebellious nation: Ezek. xii. 3, 'It may be they will consider, though they be a rebellious house.'</w:t>
      </w:r>
    </w:p>
    <w:p w14:paraId="01BED33C" w14:textId="77777777" w:rsidR="00C67FBA" w:rsidRDefault="00000000">
      <w:pPr>
        <w:spacing w:after="0"/>
        <w:ind w:left="-5" w:right="0"/>
      </w:pPr>
      <w:r>
        <w:t>1. Can you not reflect upon yourselves? Every man has a reflexive faculty; otherwise he is not a man. Reflection is the peculiar privilege of a rational creature, without which he is not rational. The Pharisees could reflect upon themselves, and say, 'Are we blind also?' John ix.</w:t>
      </w:r>
    </w:p>
    <w:p w14:paraId="10BA54AE" w14:textId="77777777" w:rsidR="00C67FBA" w:rsidRDefault="00000000">
      <w:pPr>
        <w:ind w:left="-5" w:right="0"/>
      </w:pPr>
      <w:r>
        <w:t xml:space="preserve">40. Can you not then take a survey of your past lives; cast up the accounts of your souls, as well as your books? Can you not view your particular crimes, with the aggravations attending them? Yea, you can, </w:t>
      </w:r>
      <w:r>
        <w:lastRenderedPageBreak/>
        <w:t>if you would. Can you not look back upon the means you have neglected, the love you have slighted, and the light you have shut your eyes against? As long as a man has reason, he may use his reason in these things as well as in others. Why may he not reflect upon himself in spiritual concerns, as well as civil affairs in the world? Cannot he, by comparing the face of his soul with the glass of the word, understand his own state, and by self-reflection come to an understanding of his own lost condition and weakness?</w:t>
      </w:r>
    </w:p>
    <w:p w14:paraId="574F4D4F" w14:textId="77777777" w:rsidR="00C67FBA" w:rsidRDefault="00000000">
      <w:pPr>
        <w:numPr>
          <w:ilvl w:val="0"/>
          <w:numId w:val="213"/>
        </w:numPr>
        <w:ind w:right="0"/>
      </w:pPr>
      <w:r>
        <w:t xml:space="preserve">Can you not consider the word? Cannot your reasons be employed about the objects the word offers, as well as the objects the world offers? Though you cannot act spiritually in the duties of religion, can you not act rationally in them, as men? Are you endued with a rational soul, to consider the proposals of worldly affairs and concerns, and can you not exercise the same power in considering the proposal made to you by the gospel? The gospel is not only spiritual, but rational. As long as you have a thinking faculty, can you not consider what the reasonable meaning of it is? Though you have not a spiritual taste, you have a rational understanding; why may it not be busied about one object as well as another? The natural repentance of the Ninevites at Jonah's preaching, implied the consideration of his threatening sermon. Why is there not a power in you to think of what is proposed to you out of the word, as well as you can think of what you read of a mathematical or philosophical book, or some history? The power is the same in both, the faculty the same. As the object proposed adds no power to the faculty, so it takes away no power the faculty already has. Surely man is not such a block or stone, but he may turn these things over and over, press them upon his own soul, which may make way for the sensibleness of his state, and putting the will out of its sinful indifference. What any natural man has done, that may all under the same means do, if they will. Why may not the </w:t>
      </w:r>
      <w:proofErr w:type="spellStart"/>
      <w:r>
        <w:t>veriest</w:t>
      </w:r>
      <w:proofErr w:type="spellEnd"/>
      <w:r>
        <w:t xml:space="preserve"> wretch among us humble himself at the hearing of the word, as well as wicked Ahab? 1 Kings xxi. 27, 29, 'When Ahab heard these words, he rent his clothes. Seest thou how Ahab humbles himself?' He discovered an external </w:t>
      </w:r>
      <w:r>
        <w:lastRenderedPageBreak/>
        <w:t>humiliation, after the consideration of the threatening denounced by the prophet.</w:t>
      </w:r>
    </w:p>
    <w:p w14:paraId="1855C617" w14:textId="77777777" w:rsidR="00C67FBA" w:rsidRDefault="00000000">
      <w:pPr>
        <w:numPr>
          <w:ilvl w:val="0"/>
          <w:numId w:val="213"/>
        </w:numPr>
        <w:ind w:right="0"/>
      </w:pPr>
      <w:r>
        <w:t xml:space="preserve">Can you not cherish, by consideration, those motions which are put into you? There is not a man but the Spirit strives with, one time or other, Gen vi. 3. Has not man a power to approve any good counsel given him, if he will? Have you not had some supernatural motions lifting you up towards God, and pressing obligations upon you, to walk more circumspectly? Why might you not have cherished them, as well as smothered them? Why could you not have considered the tendency of them, as well as have considered how to divert and drown them, by engaging in some sensual dust? Was the power of consideration lost? No; you could not then have cast about in your minds, by what means you should be rid of them, or how you should resist them. Have you not </w:t>
      </w:r>
      <w:proofErr w:type="spellStart"/>
      <w:r>
        <w:t>wilfully</w:t>
      </w:r>
      <w:proofErr w:type="spellEnd"/>
      <w:r>
        <w:t xml:space="preserve"> rejected them, even when consideration has been revived at a sermon? And yet you did industriously let that good motion die for want of blowing up the spark, by following on the consideration which was raised upon its feet. When you have 'begun well, who did hinder you' from a further obedience? 'This persuasion comes not of him that calls you,' Gal. v. 7, 8. There was no necessity upon you, to fortify yourselves in your corrupted habits against the attempts of the Spirit. Could you not as well have fallen down before the throne of grace, to have begged grace to second them, as kicked at them, and spurned them away? Was it want of power to do otherwise? or was it not rather your own obstinate </w:t>
      </w:r>
      <w:proofErr w:type="spellStart"/>
      <w:r>
        <w:t>wilfulness</w:t>
      </w:r>
      <w:proofErr w:type="spellEnd"/>
      <w:r>
        <w:t>? Since I appeal to you, whether your own consciences have not tugged at you, and spurred you on at such seasons, why could you not then beg of God, that such a good motion might not have departed out of your coasts? Because a man cannot renew himself, therefore to lie down in sluggishness is not the design of this doctrine.</w:t>
      </w:r>
    </w:p>
    <w:p w14:paraId="2D9D1388" w14:textId="77777777" w:rsidR="00C67FBA" w:rsidRPr="00D546B8" w:rsidRDefault="00000000">
      <w:pPr>
        <w:numPr>
          <w:ilvl w:val="0"/>
          <w:numId w:val="213"/>
        </w:numPr>
        <w:ind w:right="0"/>
      </w:pPr>
      <w:r>
        <w:t xml:space="preserve">Can you not consider those notions you have be natural light? Man has a conscience which minds him of moral good, and pulls him from evil. No man can deprive himself of these. It will check in those things wherein others commend us, and commend us in those things </w:t>
      </w:r>
      <w:r>
        <w:lastRenderedPageBreak/>
        <w:t xml:space="preserve">wherein others accuse us. May we not observe the motions of conscience within us? May we not consider the charge it brings against us for any act committed, so as to avoid the like for the future; and the </w:t>
      </w:r>
      <w:proofErr w:type="spellStart"/>
      <w:r>
        <w:t>excusations</w:t>
      </w:r>
      <w:proofErr w:type="spellEnd"/>
      <w:r>
        <w:t xml:space="preserve"> of conscience, in commending us, so as to do the like acts for the future? As we have a law without us, which we may consider, so we have a conscience within us, which witnesses to the equity of the law, accusing us for what we do contrary to it, and excusing us for what we do in observance of it, Rom. ii. 15; and this in man's corrupt state. Cannot man then observe the dictates of conscience? Can he not find out the sense of this law in his mind, though it be much blurred? Cannot he act like a man, in following the dictates of this rational principle, as well as like a beast follow the allurements of sense? No rational principle in man puts him upon evil, but upon moral good; whatsoever draws him from good, or puts him upon evil, are principles common to him with one brute or other, profit, pleasure, </w:t>
      </w:r>
      <w:proofErr w:type="spellStart"/>
      <w:r>
        <w:t>honour</w:t>
      </w:r>
      <w:proofErr w:type="spellEnd"/>
      <w:r>
        <w:t xml:space="preserve">, all which are found in some beast or other. Why may not a man then consider the rational reports of his own conscience, as well as the brutish whisperings of sense? But does not man </w:t>
      </w:r>
      <w:proofErr w:type="spellStart"/>
      <w:r>
        <w:t>endeavour</w:t>
      </w:r>
      <w:proofErr w:type="spellEnd"/>
      <w:r>
        <w:t xml:space="preserve"> to shuffle off his conscience, and is mighty jolly when it keeps silence, or when he can stop its mouth with an excuse? Do not men </w:t>
      </w:r>
      <w:proofErr w:type="spellStart"/>
      <w:r>
        <w:t>wilfully</w:t>
      </w:r>
      <w:proofErr w:type="spellEnd"/>
      <w:r>
        <w:t xml:space="preserve"> choke the sentiments of it, and keep the truth deposited in their souls, in unrighteousness, Rom. </w:t>
      </w:r>
      <w:proofErr w:type="spellStart"/>
      <w:r>
        <w:t>i</w:t>
      </w:r>
      <w:proofErr w:type="spellEnd"/>
      <w:r>
        <w:t>. 18; and like the scorner, 'hear not its rebukes,' Prov. xiii. 1? Whatsoever man has by the relics of natural light, he may think of. He knows by nature there is a God; he knows something of his attributes, and of his law; may not those be his morning thoughts? Is he not stirred up sometimes to contemplate on them? May he not do it at other times, since this common grace is always with him, and leaves him not till he leaves valuing and embracing its divine assistances? Let it be remembered, that in all this which man may do, the power is to be ascribed to common grace through a mediator, keeping up by his interposition the pillars of the earth, and preserving some relics of natural light, and the seeds of moral righteousness in man, not in the least to be ascribed to bare nature; and that man's corrupt will, stuffed with sinful habits, is the cause he makes no use of this power.</w:t>
      </w:r>
    </w:p>
    <w:p w14:paraId="6013129B" w14:textId="77777777" w:rsidR="00D546B8" w:rsidRDefault="00D546B8" w:rsidP="00D546B8">
      <w:pPr>
        <w:ind w:right="0" w:firstLine="0"/>
      </w:pPr>
      <w:r>
        <w:rPr>
          <w:rFonts w:ascii="宋体" w:eastAsia="宋体" w:hAnsi="宋体" w:cs="宋体" w:hint="eastAsia"/>
        </w:rPr>
        <w:lastRenderedPageBreak/>
        <w:t>命题</w:t>
      </w:r>
      <w:r>
        <w:t>4:</w:t>
      </w:r>
      <w:r>
        <w:rPr>
          <w:rFonts w:ascii="宋体" w:eastAsia="宋体" w:hAnsi="宋体" w:cs="宋体" w:hint="eastAsia"/>
        </w:rPr>
        <w:t>人有运用思考的能力。他具有正义和公平的种子</w:t>
      </w:r>
      <w:r>
        <w:t>,</w:t>
      </w:r>
      <w:r>
        <w:rPr>
          <w:rFonts w:ascii="宋体" w:eastAsia="宋体" w:hAnsi="宋体" w:cs="宋体" w:hint="eastAsia"/>
        </w:rPr>
        <w:t>以及根据它们进行判断的能力</w:t>
      </w:r>
      <w:r>
        <w:t>:</w:t>
      </w:r>
      <w:r>
        <w:rPr>
          <w:rFonts w:ascii="宋体" w:eastAsia="宋体" w:hAnsi="宋体" w:cs="宋体" w:hint="eastAsia"/>
        </w:rPr>
        <w:t>路加福音</w:t>
      </w:r>
      <w:r>
        <w:t>12:57"</w:t>
      </w:r>
      <w:r>
        <w:rPr>
          <w:rFonts w:ascii="宋体" w:eastAsia="宋体" w:hAnsi="宋体" w:cs="宋体" w:hint="eastAsia"/>
        </w:rPr>
        <w:t>你们又为何不自己判断什么是合理的呢</w:t>
      </w:r>
      <w:r>
        <w:t>?"</w:t>
      </w:r>
      <w:r>
        <w:rPr>
          <w:rFonts w:ascii="宋体" w:eastAsia="宋体" w:hAnsi="宋体" w:cs="宋体" w:hint="eastAsia"/>
        </w:rPr>
        <w:t>我们的救主责备他们没有利用自己的天赋</w:t>
      </w:r>
      <w:r>
        <w:t>;</w:t>
      </w:r>
      <w:r>
        <w:rPr>
          <w:rFonts w:ascii="宋体" w:eastAsia="宋体" w:hAnsi="宋体" w:cs="宋体" w:hint="eastAsia"/>
        </w:rPr>
        <w:t>在省察自己的良心</w:t>
      </w:r>
      <w:r>
        <w:t>,</w:t>
      </w:r>
      <w:r>
        <w:rPr>
          <w:rFonts w:ascii="宋体" w:eastAsia="宋体" w:hAnsi="宋体" w:cs="宋体" w:hint="eastAsia"/>
        </w:rPr>
        <w:t>判断自己的行为时</w:t>
      </w:r>
      <w:r>
        <w:t>,</w:t>
      </w:r>
      <w:r>
        <w:rPr>
          <w:rFonts w:ascii="宋体" w:eastAsia="宋体" w:hAnsi="宋体" w:cs="宋体" w:hint="eastAsia"/>
        </w:rPr>
        <w:t>他们没有像分辨天空的面貌和将要发生的天气那样做得好。即使在一颗悖逆的心中</w:t>
      </w:r>
      <w:r>
        <w:t>,</w:t>
      </w:r>
      <w:r>
        <w:rPr>
          <w:rFonts w:ascii="宋体" w:eastAsia="宋体" w:hAnsi="宋体" w:cs="宋体" w:hint="eastAsia"/>
        </w:rPr>
        <w:t>也有思考的能力</w:t>
      </w:r>
      <w:r>
        <w:t>;</w:t>
      </w:r>
      <w:r>
        <w:rPr>
          <w:rFonts w:ascii="宋体" w:eastAsia="宋体" w:hAnsi="宋体" w:cs="宋体" w:hint="eastAsia"/>
        </w:rPr>
        <w:t>因为上帝在一个悖逆的国家中承认这一点</w:t>
      </w:r>
      <w:r>
        <w:t>:</w:t>
      </w:r>
      <w:r>
        <w:rPr>
          <w:rFonts w:ascii="宋体" w:eastAsia="宋体" w:hAnsi="宋体" w:cs="宋体" w:hint="eastAsia"/>
        </w:rPr>
        <w:t>以西结书</w:t>
      </w:r>
      <w:r>
        <w:t>12:3,"</w:t>
      </w:r>
      <w:r>
        <w:rPr>
          <w:rFonts w:ascii="宋体" w:eastAsia="宋体" w:hAnsi="宋体" w:cs="宋体" w:hint="eastAsia"/>
        </w:rPr>
        <w:t>或者他们会思考</w:t>
      </w:r>
      <w:r>
        <w:t>,</w:t>
      </w:r>
      <w:r>
        <w:rPr>
          <w:rFonts w:ascii="宋体" w:eastAsia="宋体" w:hAnsi="宋体" w:cs="宋体" w:hint="eastAsia"/>
        </w:rPr>
        <w:t>尽管他们是悖逆的家族。</w:t>
      </w:r>
      <w:r>
        <w:t>"</w:t>
      </w:r>
    </w:p>
    <w:p w14:paraId="56BDB706" w14:textId="77777777" w:rsidR="00D546B8" w:rsidRDefault="00D546B8" w:rsidP="00D546B8">
      <w:pPr>
        <w:ind w:right="0" w:firstLine="0"/>
      </w:pPr>
      <w:r>
        <w:t xml:space="preserve">1. </w:t>
      </w:r>
      <w:r>
        <w:rPr>
          <w:rFonts w:ascii="宋体" w:eastAsia="宋体" w:hAnsi="宋体" w:cs="宋体" w:hint="eastAsia"/>
        </w:rPr>
        <w:t>你不能反思自己吗</w:t>
      </w:r>
      <w:r>
        <w:t>?</w:t>
      </w:r>
      <w:r>
        <w:rPr>
          <w:rFonts w:ascii="宋体" w:eastAsia="宋体" w:hAnsi="宋体" w:cs="宋体" w:hint="eastAsia"/>
        </w:rPr>
        <w:t>每个人都有反思的能力</w:t>
      </w:r>
      <w:r>
        <w:t>;</w:t>
      </w:r>
      <w:r>
        <w:rPr>
          <w:rFonts w:ascii="宋体" w:eastAsia="宋体" w:hAnsi="宋体" w:cs="宋体" w:hint="eastAsia"/>
        </w:rPr>
        <w:t>否则他就不是人。反思是理性生物的特权</w:t>
      </w:r>
      <w:r>
        <w:t>,</w:t>
      </w:r>
      <w:r>
        <w:rPr>
          <w:rFonts w:ascii="宋体" w:eastAsia="宋体" w:hAnsi="宋体" w:cs="宋体" w:hint="eastAsia"/>
        </w:rPr>
        <w:t>没有反思</w:t>
      </w:r>
      <w:r>
        <w:t>,</w:t>
      </w:r>
      <w:r>
        <w:rPr>
          <w:rFonts w:ascii="宋体" w:eastAsia="宋体" w:hAnsi="宋体" w:cs="宋体" w:hint="eastAsia"/>
        </w:rPr>
        <w:t>他就不是理性的。法利赛人能够反思自己</w:t>
      </w:r>
      <w:r>
        <w:t>,</w:t>
      </w:r>
      <w:r>
        <w:rPr>
          <w:rFonts w:ascii="宋体" w:eastAsia="宋体" w:hAnsi="宋体" w:cs="宋体" w:hint="eastAsia"/>
        </w:rPr>
        <w:t>说</w:t>
      </w:r>
      <w:r>
        <w:t>:"</w:t>
      </w:r>
      <w:r>
        <w:rPr>
          <w:rFonts w:ascii="宋体" w:eastAsia="宋体" w:hAnsi="宋体" w:cs="宋体" w:hint="eastAsia"/>
        </w:rPr>
        <w:t>我们也瞎了眼吗</w:t>
      </w:r>
      <w:r>
        <w:t>?"</w:t>
      </w:r>
      <w:r>
        <w:rPr>
          <w:rFonts w:ascii="宋体" w:eastAsia="宋体" w:hAnsi="宋体" w:cs="宋体" w:hint="eastAsia"/>
        </w:rPr>
        <w:t>约翰福音</w:t>
      </w:r>
      <w:r>
        <w:t>9:40</w:t>
      </w:r>
      <w:r>
        <w:rPr>
          <w:rFonts w:ascii="宋体" w:eastAsia="宋体" w:hAnsi="宋体" w:cs="宋体" w:hint="eastAsia"/>
        </w:rPr>
        <w:t>。那么</w:t>
      </w:r>
      <w:r>
        <w:t>,</w:t>
      </w:r>
      <w:r>
        <w:rPr>
          <w:rFonts w:ascii="宋体" w:eastAsia="宋体" w:hAnsi="宋体" w:cs="宋体" w:hint="eastAsia"/>
        </w:rPr>
        <w:t>你难道不能回顾你过去的生活</w:t>
      </w:r>
      <w:r>
        <w:t>,</w:t>
      </w:r>
      <w:r>
        <w:rPr>
          <w:rFonts w:ascii="宋体" w:eastAsia="宋体" w:hAnsi="宋体" w:cs="宋体" w:hint="eastAsia"/>
        </w:rPr>
        <w:t>像记账一样清算你灵魂的帐目吗</w:t>
      </w:r>
      <w:r>
        <w:t>?</w:t>
      </w:r>
      <w:r>
        <w:rPr>
          <w:rFonts w:ascii="宋体" w:eastAsia="宋体" w:hAnsi="宋体" w:cs="宋体" w:hint="eastAsia"/>
        </w:rPr>
        <w:t>你不能审视你的具体罪行</w:t>
      </w:r>
      <w:r>
        <w:t>,</w:t>
      </w:r>
      <w:r>
        <w:rPr>
          <w:rFonts w:ascii="宋体" w:eastAsia="宋体" w:hAnsi="宋体" w:cs="宋体" w:hint="eastAsia"/>
        </w:rPr>
        <w:t>以及伴随它们的加重情节吗</w:t>
      </w:r>
      <w:r>
        <w:t>?</w:t>
      </w:r>
      <w:r>
        <w:rPr>
          <w:rFonts w:ascii="宋体" w:eastAsia="宋体" w:hAnsi="宋体" w:cs="宋体" w:hint="eastAsia"/>
        </w:rPr>
        <w:t>是的</w:t>
      </w:r>
      <w:r>
        <w:t>,</w:t>
      </w:r>
      <w:r>
        <w:rPr>
          <w:rFonts w:ascii="宋体" w:eastAsia="宋体" w:hAnsi="宋体" w:cs="宋体" w:hint="eastAsia"/>
        </w:rPr>
        <w:t>如果你愿意</w:t>
      </w:r>
      <w:r>
        <w:t>,</w:t>
      </w:r>
      <w:r>
        <w:rPr>
          <w:rFonts w:ascii="宋体" w:eastAsia="宋体" w:hAnsi="宋体" w:cs="宋体" w:hint="eastAsia"/>
        </w:rPr>
        <w:t>你可以。你不能回想你忽视的方法、你轻视的爱</w:t>
      </w:r>
      <w:r>
        <w:t>,</w:t>
      </w:r>
      <w:r>
        <w:rPr>
          <w:rFonts w:ascii="宋体" w:eastAsia="宋体" w:hAnsi="宋体" w:cs="宋体" w:hint="eastAsia"/>
        </w:rPr>
        <w:t>以及你对抗的光吗</w:t>
      </w:r>
      <w:r>
        <w:t>?</w:t>
      </w:r>
      <w:r>
        <w:rPr>
          <w:rFonts w:ascii="宋体" w:eastAsia="宋体" w:hAnsi="宋体" w:cs="宋体" w:hint="eastAsia"/>
        </w:rPr>
        <w:t>只要一个人有理性</w:t>
      </w:r>
      <w:r>
        <w:t>,</w:t>
      </w:r>
      <w:r>
        <w:rPr>
          <w:rFonts w:ascii="宋体" w:eastAsia="宋体" w:hAnsi="宋体" w:cs="宋体" w:hint="eastAsia"/>
        </w:rPr>
        <w:t>他就可以像在其他事情上一样在这些事情上运用他的理性。为什么他不能在属灵的事情上反思自己</w:t>
      </w:r>
      <w:r>
        <w:t>,</w:t>
      </w:r>
      <w:r>
        <w:rPr>
          <w:rFonts w:ascii="宋体" w:eastAsia="宋体" w:hAnsi="宋体" w:cs="宋体" w:hint="eastAsia"/>
        </w:rPr>
        <w:t>就像在世上的公民事务中一样</w:t>
      </w:r>
      <w:r>
        <w:t>?</w:t>
      </w:r>
      <w:r>
        <w:rPr>
          <w:rFonts w:ascii="宋体" w:eastAsia="宋体" w:hAnsi="宋体" w:cs="宋体" w:hint="eastAsia"/>
        </w:rPr>
        <w:t>他不能通过将自己灵魂的面貌与圣言的镜子相比较</w:t>
      </w:r>
      <w:r>
        <w:t>,</w:t>
      </w:r>
      <w:r>
        <w:rPr>
          <w:rFonts w:ascii="宋体" w:eastAsia="宋体" w:hAnsi="宋体" w:cs="宋体" w:hint="eastAsia"/>
        </w:rPr>
        <w:t>来了解自己的状态</w:t>
      </w:r>
      <w:r>
        <w:t>,</w:t>
      </w:r>
      <w:r>
        <w:rPr>
          <w:rFonts w:ascii="宋体" w:eastAsia="宋体" w:hAnsi="宋体" w:cs="宋体" w:hint="eastAsia"/>
        </w:rPr>
        <w:t>并通过自我反思来理解自己失丧的状况和软弱吗</w:t>
      </w:r>
      <w:r>
        <w:t>?</w:t>
      </w:r>
    </w:p>
    <w:p w14:paraId="47233E8A" w14:textId="77777777" w:rsidR="00D546B8" w:rsidRDefault="00D546B8" w:rsidP="00D546B8">
      <w:pPr>
        <w:ind w:right="0" w:firstLine="0"/>
      </w:pPr>
      <w:r>
        <w:t xml:space="preserve">2. </w:t>
      </w:r>
      <w:r>
        <w:rPr>
          <w:rFonts w:ascii="宋体" w:eastAsia="宋体" w:hAnsi="宋体" w:cs="宋体" w:hint="eastAsia"/>
        </w:rPr>
        <w:t>你不能思考这话吗</w:t>
      </w:r>
      <w:r>
        <w:t>?</w:t>
      </w:r>
      <w:r>
        <w:rPr>
          <w:rFonts w:ascii="宋体" w:eastAsia="宋体" w:hAnsi="宋体" w:cs="宋体" w:hint="eastAsia"/>
        </w:rPr>
        <w:t>你的理性难道不能用在圣言所提供的对象上</w:t>
      </w:r>
      <w:r>
        <w:t>,</w:t>
      </w:r>
      <w:r>
        <w:rPr>
          <w:rFonts w:ascii="宋体" w:eastAsia="宋体" w:hAnsi="宋体" w:cs="宋体" w:hint="eastAsia"/>
        </w:rPr>
        <w:t>就像用在世界所提供的对象上一样吗</w:t>
      </w:r>
      <w:r>
        <w:t>?</w:t>
      </w:r>
      <w:r>
        <w:rPr>
          <w:rFonts w:ascii="宋体" w:eastAsia="宋体" w:hAnsi="宋体" w:cs="宋体" w:hint="eastAsia"/>
        </w:rPr>
        <w:t>虽然你不能在宗教的职责中灵性地行事</w:t>
      </w:r>
      <w:r>
        <w:t>,</w:t>
      </w:r>
      <w:r>
        <w:rPr>
          <w:rFonts w:ascii="宋体" w:eastAsia="宋体" w:hAnsi="宋体" w:cs="宋体" w:hint="eastAsia"/>
        </w:rPr>
        <w:t>但你能否作为人在其中理性地行事</w:t>
      </w:r>
      <w:r>
        <w:t>?</w:t>
      </w:r>
      <w:r>
        <w:rPr>
          <w:rFonts w:ascii="宋体" w:eastAsia="宋体" w:hAnsi="宋体" w:cs="宋体" w:hint="eastAsia"/>
        </w:rPr>
        <w:t>你是否被赋予了理性的灵魂</w:t>
      </w:r>
      <w:r>
        <w:t>,</w:t>
      </w:r>
      <w:r>
        <w:rPr>
          <w:rFonts w:ascii="宋体" w:eastAsia="宋体" w:hAnsi="宋体" w:cs="宋体" w:hint="eastAsia"/>
        </w:rPr>
        <w:t>去思考世俗事务和关注的提议</w:t>
      </w:r>
      <w:r>
        <w:t>,</w:t>
      </w:r>
      <w:r>
        <w:rPr>
          <w:rFonts w:ascii="宋体" w:eastAsia="宋体" w:hAnsi="宋体" w:cs="宋体" w:hint="eastAsia"/>
        </w:rPr>
        <w:t>而你却不能运用同样的能力去思考福音向你提出的提议吗</w:t>
      </w:r>
      <w:r>
        <w:t>?</w:t>
      </w:r>
      <w:r>
        <w:rPr>
          <w:rFonts w:ascii="宋体" w:eastAsia="宋体" w:hAnsi="宋体" w:cs="宋体" w:hint="eastAsia"/>
        </w:rPr>
        <w:t>福音不仅是属灵的</w:t>
      </w:r>
      <w:r>
        <w:t>,</w:t>
      </w:r>
      <w:r>
        <w:rPr>
          <w:rFonts w:ascii="宋体" w:eastAsia="宋体" w:hAnsi="宋体" w:cs="宋体" w:hint="eastAsia"/>
        </w:rPr>
        <w:t>也是理性的。只要你有思考的能力</w:t>
      </w:r>
      <w:r>
        <w:t>,</w:t>
      </w:r>
      <w:r>
        <w:rPr>
          <w:rFonts w:ascii="宋体" w:eastAsia="宋体" w:hAnsi="宋体" w:cs="宋体" w:hint="eastAsia"/>
        </w:rPr>
        <w:t>你就能考虑它的合理含义是什么</w:t>
      </w:r>
      <w:r>
        <w:t>?</w:t>
      </w:r>
      <w:r>
        <w:rPr>
          <w:rFonts w:ascii="宋体" w:eastAsia="宋体" w:hAnsi="宋体" w:cs="宋体" w:hint="eastAsia"/>
        </w:rPr>
        <w:t>虽然你没有属灵的品味</w:t>
      </w:r>
      <w:r>
        <w:t>,</w:t>
      </w:r>
      <w:r>
        <w:rPr>
          <w:rFonts w:ascii="宋体" w:eastAsia="宋体" w:hAnsi="宋体" w:cs="宋体" w:hint="eastAsia"/>
        </w:rPr>
        <w:t>但你有理性的理解力</w:t>
      </w:r>
      <w:r>
        <w:t>;</w:t>
      </w:r>
      <w:r>
        <w:rPr>
          <w:rFonts w:ascii="宋体" w:eastAsia="宋体" w:hAnsi="宋体" w:cs="宋体" w:hint="eastAsia"/>
        </w:rPr>
        <w:t>为什么它不能像忙于另一个对象一样忙于一个对象</w:t>
      </w:r>
      <w:r>
        <w:t>?</w:t>
      </w:r>
      <w:r>
        <w:rPr>
          <w:rFonts w:ascii="宋体" w:eastAsia="宋体" w:hAnsi="宋体" w:cs="宋体" w:hint="eastAsia"/>
        </w:rPr>
        <w:t>尼尼微人听了约拿的讲道后自然而然地悔改</w:t>
      </w:r>
      <w:r>
        <w:t>,</w:t>
      </w:r>
      <w:r>
        <w:rPr>
          <w:rFonts w:ascii="宋体" w:eastAsia="宋体" w:hAnsi="宋体" w:cs="宋体" w:hint="eastAsia"/>
        </w:rPr>
        <w:t>这意味着他们思考了他威胁的讲道。为什么你没有能力思考圣言中向你提出的内容</w:t>
      </w:r>
      <w:r>
        <w:t>,</w:t>
      </w:r>
      <w:r>
        <w:rPr>
          <w:rFonts w:ascii="宋体" w:eastAsia="宋体" w:hAnsi="宋体" w:cs="宋体" w:hint="eastAsia"/>
        </w:rPr>
        <w:t>就像你能思考你在数学或哲学书籍或一些历史中读到的内容一样</w:t>
      </w:r>
      <w:r>
        <w:t>?</w:t>
      </w:r>
      <w:r>
        <w:rPr>
          <w:rFonts w:ascii="宋体" w:eastAsia="宋体" w:hAnsi="宋体" w:cs="宋体" w:hint="eastAsia"/>
        </w:rPr>
        <w:t>两者的能力是一样的</w:t>
      </w:r>
      <w:r>
        <w:t>,</w:t>
      </w:r>
      <w:r>
        <w:rPr>
          <w:rFonts w:ascii="宋体" w:eastAsia="宋体" w:hAnsi="宋体" w:cs="宋体" w:hint="eastAsia"/>
        </w:rPr>
        <w:t>官能是一样的。正如所提出的对象没有给官能增加任何能力</w:t>
      </w:r>
      <w:r>
        <w:t>,</w:t>
      </w:r>
      <w:r>
        <w:rPr>
          <w:rFonts w:ascii="宋体" w:eastAsia="宋体" w:hAnsi="宋体" w:cs="宋体" w:hint="eastAsia"/>
        </w:rPr>
        <w:t>它也没有夺走官能已有的任何能力。当然</w:t>
      </w:r>
      <w:r>
        <w:t>,</w:t>
      </w:r>
      <w:r>
        <w:rPr>
          <w:rFonts w:ascii="宋体" w:eastAsia="宋体" w:hAnsi="宋体" w:cs="宋体" w:hint="eastAsia"/>
        </w:rPr>
        <w:t>人不是一块木头或石头</w:t>
      </w:r>
      <w:r>
        <w:t>,</w:t>
      </w:r>
      <w:r>
        <w:rPr>
          <w:rFonts w:ascii="宋体" w:eastAsia="宋体" w:hAnsi="宋体" w:cs="宋体" w:hint="eastAsia"/>
        </w:rPr>
        <w:t>但他可</w:t>
      </w:r>
      <w:r>
        <w:rPr>
          <w:rFonts w:ascii="宋体" w:eastAsia="宋体" w:hAnsi="宋体" w:cs="宋体" w:hint="eastAsia"/>
        </w:rPr>
        <w:lastRenderedPageBreak/>
        <w:t>以反复思考这些事情</w:t>
      </w:r>
      <w:r>
        <w:t>,</w:t>
      </w:r>
      <w:r>
        <w:rPr>
          <w:rFonts w:ascii="宋体" w:eastAsia="宋体" w:hAnsi="宋体" w:cs="宋体" w:hint="eastAsia"/>
        </w:rPr>
        <w:t>把它们压在自己的灵魂上</w:t>
      </w:r>
      <w:r>
        <w:t>,</w:t>
      </w:r>
      <w:r>
        <w:rPr>
          <w:rFonts w:ascii="宋体" w:eastAsia="宋体" w:hAnsi="宋体" w:cs="宋体" w:hint="eastAsia"/>
        </w:rPr>
        <w:t>这可能为他感受到自己的状态</w:t>
      </w:r>
      <w:r>
        <w:t>,</w:t>
      </w:r>
      <w:r>
        <w:rPr>
          <w:rFonts w:ascii="宋体" w:eastAsia="宋体" w:hAnsi="宋体" w:cs="宋体" w:hint="eastAsia"/>
        </w:rPr>
        <w:t>并使意志摆脱其有罪的冷漠铺平道路。在相同的手段下</w:t>
      </w:r>
      <w:r>
        <w:t>,</w:t>
      </w:r>
      <w:r>
        <w:rPr>
          <w:rFonts w:ascii="宋体" w:eastAsia="宋体" w:hAnsi="宋体" w:cs="宋体" w:hint="eastAsia"/>
        </w:rPr>
        <w:t>任何自然人所做的</w:t>
      </w:r>
      <w:r>
        <w:t>,</w:t>
      </w:r>
      <w:r>
        <w:rPr>
          <w:rFonts w:ascii="宋体" w:eastAsia="宋体" w:hAnsi="宋体" w:cs="宋体" w:hint="eastAsia"/>
        </w:rPr>
        <w:t>如果他们愿意</w:t>
      </w:r>
      <w:r>
        <w:t>,</w:t>
      </w:r>
      <w:r>
        <w:rPr>
          <w:rFonts w:ascii="宋体" w:eastAsia="宋体" w:hAnsi="宋体" w:cs="宋体" w:hint="eastAsia"/>
        </w:rPr>
        <w:t>所有人都可以做。为什么在我们中间最邪恶的人在听到圣言时不能像邪恶的亚哈那样谦卑自己呢</w:t>
      </w:r>
      <w:r>
        <w:t>?</w:t>
      </w:r>
      <w:r>
        <w:rPr>
          <w:rFonts w:ascii="宋体" w:eastAsia="宋体" w:hAnsi="宋体" w:cs="宋体" w:hint="eastAsia"/>
        </w:rPr>
        <w:t>列王纪上</w:t>
      </w:r>
      <w:r>
        <w:t>21:27,29,"</w:t>
      </w:r>
      <w:r>
        <w:rPr>
          <w:rFonts w:ascii="宋体" w:eastAsia="宋体" w:hAnsi="宋体" w:cs="宋体" w:hint="eastAsia"/>
        </w:rPr>
        <w:t>亚哈听见这些话</w:t>
      </w:r>
      <w:r>
        <w:t>,</w:t>
      </w:r>
      <w:r>
        <w:rPr>
          <w:rFonts w:ascii="宋体" w:eastAsia="宋体" w:hAnsi="宋体" w:cs="宋体" w:hint="eastAsia"/>
        </w:rPr>
        <w:t>就撕裂衣服。你看见亚哈在我面前谦卑了吗</w:t>
      </w:r>
      <w:r>
        <w:t>?"</w:t>
      </w:r>
      <w:r>
        <w:rPr>
          <w:rFonts w:ascii="宋体" w:eastAsia="宋体" w:hAnsi="宋体" w:cs="宋体" w:hint="eastAsia"/>
        </w:rPr>
        <w:t>他在考虑先知宣布的警告后</w:t>
      </w:r>
      <w:r>
        <w:t>,</w:t>
      </w:r>
      <w:r>
        <w:rPr>
          <w:rFonts w:ascii="宋体" w:eastAsia="宋体" w:hAnsi="宋体" w:cs="宋体" w:hint="eastAsia"/>
        </w:rPr>
        <w:t>表现出外在的谦卑。</w:t>
      </w:r>
    </w:p>
    <w:p w14:paraId="2E231A69" w14:textId="77777777" w:rsidR="00D546B8" w:rsidRDefault="00D546B8" w:rsidP="00D546B8">
      <w:pPr>
        <w:ind w:right="0" w:firstLine="0"/>
      </w:pPr>
      <w:r>
        <w:t xml:space="preserve">3. </w:t>
      </w:r>
      <w:r>
        <w:rPr>
          <w:rFonts w:ascii="宋体" w:eastAsia="宋体" w:hAnsi="宋体" w:cs="宋体" w:hint="eastAsia"/>
        </w:rPr>
        <w:t>你不能通过思考来珍惜那些放在你里面的动机吗</w:t>
      </w:r>
      <w:r>
        <w:t>?</w:t>
      </w:r>
      <w:r>
        <w:rPr>
          <w:rFonts w:ascii="宋体" w:eastAsia="宋体" w:hAnsi="宋体" w:cs="宋体" w:hint="eastAsia"/>
        </w:rPr>
        <w:t>没有一个人不是圣灵在某个时候与之争战的</w:t>
      </w:r>
      <w:r>
        <w:t>,</w:t>
      </w:r>
      <w:r>
        <w:rPr>
          <w:rFonts w:ascii="宋体" w:eastAsia="宋体" w:hAnsi="宋体" w:cs="宋体" w:hint="eastAsia"/>
        </w:rPr>
        <w:t>创世记</w:t>
      </w:r>
      <w:r>
        <w:t>6:3</w:t>
      </w:r>
      <w:r>
        <w:rPr>
          <w:rFonts w:ascii="宋体" w:eastAsia="宋体" w:hAnsi="宋体" w:cs="宋体" w:hint="eastAsia"/>
        </w:rPr>
        <w:t>。人难道没有能力赞同给他的任何好建议吗</w:t>
      </w:r>
      <w:r>
        <w:t>?</w:t>
      </w:r>
      <w:r>
        <w:rPr>
          <w:rFonts w:ascii="宋体" w:eastAsia="宋体" w:hAnsi="宋体" w:cs="宋体" w:hint="eastAsia"/>
        </w:rPr>
        <w:t>你难道没有一些超自然的动机</w:t>
      </w:r>
      <w:r>
        <w:t>,</w:t>
      </w:r>
      <w:r>
        <w:rPr>
          <w:rFonts w:ascii="宋体" w:eastAsia="宋体" w:hAnsi="宋体" w:cs="宋体" w:hint="eastAsia"/>
        </w:rPr>
        <w:t>将你提升到上帝面前</w:t>
      </w:r>
      <w:r>
        <w:t>,</w:t>
      </w:r>
      <w:r>
        <w:rPr>
          <w:rFonts w:ascii="宋体" w:eastAsia="宋体" w:hAnsi="宋体" w:cs="宋体" w:hint="eastAsia"/>
        </w:rPr>
        <w:t>并迫使你更谨慎地行事吗</w:t>
      </w:r>
      <w:r>
        <w:t>?</w:t>
      </w:r>
      <w:r>
        <w:rPr>
          <w:rFonts w:ascii="宋体" w:eastAsia="宋体" w:hAnsi="宋体" w:cs="宋体" w:hint="eastAsia"/>
        </w:rPr>
        <w:t>你为什么不能珍惜它们</w:t>
      </w:r>
      <w:r>
        <w:t>,</w:t>
      </w:r>
      <w:r>
        <w:rPr>
          <w:rFonts w:ascii="宋体" w:eastAsia="宋体" w:hAnsi="宋体" w:cs="宋体" w:hint="eastAsia"/>
        </w:rPr>
        <w:t>而不是扼杀它们</w:t>
      </w:r>
      <w:r>
        <w:t>?</w:t>
      </w:r>
      <w:r>
        <w:rPr>
          <w:rFonts w:ascii="宋体" w:eastAsia="宋体" w:hAnsi="宋体" w:cs="宋体" w:hint="eastAsia"/>
        </w:rPr>
        <w:t>你为什么不能考虑它们的趋势</w:t>
      </w:r>
      <w:r>
        <w:t>,</w:t>
      </w:r>
      <w:r>
        <w:rPr>
          <w:rFonts w:ascii="宋体" w:eastAsia="宋体" w:hAnsi="宋体" w:cs="宋体" w:hint="eastAsia"/>
        </w:rPr>
        <w:t>就像考虑如何转移和淹没它们</w:t>
      </w:r>
      <w:r>
        <w:t>,</w:t>
      </w:r>
      <w:r>
        <w:rPr>
          <w:rFonts w:ascii="宋体" w:eastAsia="宋体" w:hAnsi="宋体" w:cs="宋体" w:hint="eastAsia"/>
        </w:rPr>
        <w:t>通过从事一些感官尘埃一样</w:t>
      </w:r>
      <w:r>
        <w:t>?</w:t>
      </w:r>
      <w:r>
        <w:rPr>
          <w:rFonts w:ascii="宋体" w:eastAsia="宋体" w:hAnsi="宋体" w:cs="宋体" w:hint="eastAsia"/>
        </w:rPr>
        <w:t>思考的力量失去了吗</w:t>
      </w:r>
      <w:r>
        <w:t>?</w:t>
      </w:r>
      <w:r>
        <w:rPr>
          <w:rFonts w:ascii="宋体" w:eastAsia="宋体" w:hAnsi="宋体" w:cs="宋体" w:hint="eastAsia"/>
        </w:rPr>
        <w:t>不</w:t>
      </w:r>
      <w:r>
        <w:t>,</w:t>
      </w:r>
      <w:r>
        <w:rPr>
          <w:rFonts w:ascii="宋体" w:eastAsia="宋体" w:hAnsi="宋体" w:cs="宋体" w:hint="eastAsia"/>
        </w:rPr>
        <w:t>那你就不能在你的脑海里思考</w:t>
      </w:r>
      <w:r>
        <w:t>,</w:t>
      </w:r>
      <w:r>
        <w:rPr>
          <w:rFonts w:ascii="宋体" w:eastAsia="宋体" w:hAnsi="宋体" w:cs="宋体" w:hint="eastAsia"/>
        </w:rPr>
        <w:t>通过什么方法你应该摆脱它们</w:t>
      </w:r>
      <w:r>
        <w:t>,</w:t>
      </w:r>
      <w:r>
        <w:rPr>
          <w:rFonts w:ascii="宋体" w:eastAsia="宋体" w:hAnsi="宋体" w:cs="宋体" w:hint="eastAsia"/>
        </w:rPr>
        <w:t>或者你应该如何抵制它们。你难道没有在一次讲道中故意拒绝它们</w:t>
      </w:r>
      <w:r>
        <w:t>,</w:t>
      </w:r>
      <w:r>
        <w:rPr>
          <w:rFonts w:ascii="宋体" w:eastAsia="宋体" w:hAnsi="宋体" w:cs="宋体" w:hint="eastAsia"/>
        </w:rPr>
        <w:t>即使考虑在讲道中被重新唤起</w:t>
      </w:r>
      <w:r>
        <w:t>?</w:t>
      </w:r>
      <w:r>
        <w:rPr>
          <w:rFonts w:ascii="宋体" w:eastAsia="宋体" w:hAnsi="宋体" w:cs="宋体" w:hint="eastAsia"/>
        </w:rPr>
        <w:t>然而</w:t>
      </w:r>
      <w:r>
        <w:t>,</w:t>
      </w:r>
      <w:r>
        <w:rPr>
          <w:rFonts w:ascii="宋体" w:eastAsia="宋体" w:hAnsi="宋体" w:cs="宋体" w:hint="eastAsia"/>
        </w:rPr>
        <w:t>你却努力让这个好动机因为缺乏跟进考虑而死去</w:t>
      </w:r>
      <w:r>
        <w:t>,</w:t>
      </w:r>
      <w:r>
        <w:rPr>
          <w:rFonts w:ascii="宋体" w:eastAsia="宋体" w:hAnsi="宋体" w:cs="宋体" w:hint="eastAsia"/>
        </w:rPr>
        <w:t>尽管考虑已经站在它的脚上。当你</w:t>
      </w:r>
      <w:r>
        <w:t>"</w:t>
      </w:r>
      <w:r>
        <w:rPr>
          <w:rFonts w:ascii="宋体" w:eastAsia="宋体" w:hAnsi="宋体" w:cs="宋体" w:hint="eastAsia"/>
        </w:rPr>
        <w:t>开始得好</w:t>
      </w:r>
      <w:r>
        <w:t>",</w:t>
      </w:r>
      <w:r>
        <w:rPr>
          <w:rFonts w:ascii="宋体" w:eastAsia="宋体" w:hAnsi="宋体" w:cs="宋体" w:hint="eastAsia"/>
        </w:rPr>
        <w:t>是谁阻碍你进一步顺服</w:t>
      </w:r>
      <w:r>
        <w:t>?</w:t>
      </w:r>
      <w:r>
        <w:rPr>
          <w:rFonts w:ascii="宋体" w:eastAsia="宋体" w:hAnsi="宋体" w:cs="宋体" w:hint="eastAsia"/>
        </w:rPr>
        <w:t>加拉太书</w:t>
      </w:r>
      <w:r>
        <w:t>5:7,8</w:t>
      </w:r>
      <w:r>
        <w:rPr>
          <w:rFonts w:ascii="宋体" w:eastAsia="宋体" w:hAnsi="宋体" w:cs="宋体" w:hint="eastAsia"/>
        </w:rPr>
        <w:t>说</w:t>
      </w:r>
      <w:r>
        <w:t>:"</w:t>
      </w:r>
      <w:r>
        <w:rPr>
          <w:rFonts w:ascii="宋体" w:eastAsia="宋体" w:hAnsi="宋体" w:cs="宋体" w:hint="eastAsia"/>
        </w:rPr>
        <w:t>这个劝导不是出于召你们的那一位。</w:t>
      </w:r>
      <w:r>
        <w:t>"</w:t>
      </w:r>
      <w:r>
        <w:rPr>
          <w:rFonts w:ascii="宋体" w:eastAsia="宋体" w:hAnsi="宋体" w:cs="宋体" w:hint="eastAsia"/>
        </w:rPr>
        <w:t>你没有必要在你腐败的习惯中巩固自己来对抗圣灵的尝试。你难道不能在恩典的宝座前跪下</w:t>
      </w:r>
      <w:r>
        <w:t>,</w:t>
      </w:r>
      <w:r>
        <w:rPr>
          <w:rFonts w:ascii="宋体" w:eastAsia="宋体" w:hAnsi="宋体" w:cs="宋体" w:hint="eastAsia"/>
        </w:rPr>
        <w:t>恳求恩典支持它们</w:t>
      </w:r>
      <w:r>
        <w:t>,</w:t>
      </w:r>
      <w:r>
        <w:rPr>
          <w:rFonts w:ascii="宋体" w:eastAsia="宋体" w:hAnsi="宋体" w:cs="宋体" w:hint="eastAsia"/>
        </w:rPr>
        <w:t>而不是踢它们</w:t>
      </w:r>
      <w:r>
        <w:t>,</w:t>
      </w:r>
      <w:r>
        <w:rPr>
          <w:rFonts w:ascii="宋体" w:eastAsia="宋体" w:hAnsi="宋体" w:cs="宋体" w:hint="eastAsia"/>
        </w:rPr>
        <w:t>蔑视它们吗</w:t>
      </w:r>
      <w:r>
        <w:t>?</w:t>
      </w:r>
      <w:r>
        <w:rPr>
          <w:rFonts w:ascii="宋体" w:eastAsia="宋体" w:hAnsi="宋体" w:cs="宋体" w:hint="eastAsia"/>
        </w:rPr>
        <w:t>这是缺乏做其他事情的能力吗</w:t>
      </w:r>
      <w:r>
        <w:t>?</w:t>
      </w:r>
      <w:r>
        <w:rPr>
          <w:rFonts w:ascii="宋体" w:eastAsia="宋体" w:hAnsi="宋体" w:cs="宋体" w:hint="eastAsia"/>
        </w:rPr>
        <w:t>或者这不是你自己顽固的任性吗</w:t>
      </w:r>
      <w:r>
        <w:t>?</w:t>
      </w:r>
      <w:r>
        <w:rPr>
          <w:rFonts w:ascii="宋体" w:eastAsia="宋体" w:hAnsi="宋体" w:cs="宋体" w:hint="eastAsia"/>
        </w:rPr>
        <w:t>既然我向你们申诉</w:t>
      </w:r>
      <w:r>
        <w:t>,</w:t>
      </w:r>
      <w:r>
        <w:rPr>
          <w:rFonts w:ascii="宋体" w:eastAsia="宋体" w:hAnsi="宋体" w:cs="宋体" w:hint="eastAsia"/>
        </w:rPr>
        <w:t>你们自己的良心难道没有在这种时候拽着你们</w:t>
      </w:r>
      <w:r>
        <w:t>,</w:t>
      </w:r>
      <w:r>
        <w:rPr>
          <w:rFonts w:ascii="宋体" w:eastAsia="宋体" w:hAnsi="宋体" w:cs="宋体" w:hint="eastAsia"/>
        </w:rPr>
        <w:t>刺激你们吗</w:t>
      </w:r>
      <w:r>
        <w:t>,</w:t>
      </w:r>
      <w:r>
        <w:rPr>
          <w:rFonts w:ascii="宋体" w:eastAsia="宋体" w:hAnsi="宋体" w:cs="宋体" w:hint="eastAsia"/>
        </w:rPr>
        <w:t>你们为什么不能恳求上帝</w:t>
      </w:r>
      <w:r>
        <w:t>,</w:t>
      </w:r>
      <w:r>
        <w:rPr>
          <w:rFonts w:ascii="宋体" w:eastAsia="宋体" w:hAnsi="宋体" w:cs="宋体" w:hint="eastAsia"/>
        </w:rPr>
        <w:t>使这样一个好的动机不会离开你们的国界</w:t>
      </w:r>
      <w:r>
        <w:t>?</w:t>
      </w:r>
      <w:r>
        <w:rPr>
          <w:rFonts w:ascii="宋体" w:eastAsia="宋体" w:hAnsi="宋体" w:cs="宋体" w:hint="eastAsia"/>
        </w:rPr>
        <w:t>因为一个人不能更新自己</w:t>
      </w:r>
      <w:r>
        <w:t>,</w:t>
      </w:r>
      <w:r>
        <w:rPr>
          <w:rFonts w:ascii="宋体" w:eastAsia="宋体" w:hAnsi="宋体" w:cs="宋体" w:hint="eastAsia"/>
        </w:rPr>
        <w:t>所以躺在懒惰中不是这个教义的目的。</w:t>
      </w:r>
    </w:p>
    <w:p w14:paraId="40C4722A" w14:textId="13B905AA" w:rsidR="00D546B8" w:rsidRDefault="00D546B8" w:rsidP="00D546B8">
      <w:pPr>
        <w:ind w:right="0" w:firstLine="0"/>
        <w:rPr>
          <w:rFonts w:hint="eastAsia"/>
        </w:rPr>
      </w:pPr>
      <w:r>
        <w:t xml:space="preserve">4. </w:t>
      </w:r>
      <w:r>
        <w:rPr>
          <w:rFonts w:ascii="宋体" w:eastAsia="宋体" w:hAnsi="宋体" w:cs="宋体" w:hint="eastAsia"/>
        </w:rPr>
        <w:t>你不能考虑你通过自然之光所拥有的那些观念吗</w:t>
      </w:r>
      <w:r>
        <w:t>?</w:t>
      </w:r>
      <w:r>
        <w:rPr>
          <w:rFonts w:ascii="宋体" w:eastAsia="宋体" w:hAnsi="宋体" w:cs="宋体" w:hint="eastAsia"/>
        </w:rPr>
        <w:t>人有一个良心</w:t>
      </w:r>
      <w:r>
        <w:t>,</w:t>
      </w:r>
      <w:r>
        <w:rPr>
          <w:rFonts w:ascii="宋体" w:eastAsia="宋体" w:hAnsi="宋体" w:cs="宋体" w:hint="eastAsia"/>
        </w:rPr>
        <w:t>提醒他道德上的善</w:t>
      </w:r>
      <w:r>
        <w:t>,</w:t>
      </w:r>
      <w:r>
        <w:rPr>
          <w:rFonts w:ascii="宋体" w:eastAsia="宋体" w:hAnsi="宋体" w:cs="宋体" w:hint="eastAsia"/>
        </w:rPr>
        <w:t>把他从恶中拉出来。没有人能剥夺自己的这些。在别人称赞我们的事情上</w:t>
      </w:r>
      <w:r>
        <w:t>,</w:t>
      </w:r>
      <w:r>
        <w:rPr>
          <w:rFonts w:ascii="宋体" w:eastAsia="宋体" w:hAnsi="宋体" w:cs="宋体" w:hint="eastAsia"/>
        </w:rPr>
        <w:t>它会责备我们</w:t>
      </w:r>
      <w:r>
        <w:t>;</w:t>
      </w:r>
      <w:r>
        <w:rPr>
          <w:rFonts w:ascii="宋体" w:eastAsia="宋体" w:hAnsi="宋体" w:cs="宋体" w:hint="eastAsia"/>
        </w:rPr>
        <w:t>在别人指责我们的事情上</w:t>
      </w:r>
      <w:r>
        <w:t>,</w:t>
      </w:r>
      <w:r>
        <w:rPr>
          <w:rFonts w:ascii="宋体" w:eastAsia="宋体" w:hAnsi="宋体" w:cs="宋体" w:hint="eastAsia"/>
        </w:rPr>
        <w:t>它会称赞我们。我们难道不能观察我们内心良心的动机吗</w:t>
      </w:r>
      <w:r>
        <w:t>?</w:t>
      </w:r>
      <w:r>
        <w:rPr>
          <w:rFonts w:ascii="宋体" w:eastAsia="宋体" w:hAnsi="宋体" w:cs="宋体" w:hint="eastAsia"/>
        </w:rPr>
        <w:t>我们难道不能考虑它对我们所犯的任何行为的指控</w:t>
      </w:r>
      <w:r>
        <w:t>,</w:t>
      </w:r>
      <w:r>
        <w:rPr>
          <w:rFonts w:ascii="宋体" w:eastAsia="宋体" w:hAnsi="宋体" w:cs="宋体" w:hint="eastAsia"/>
        </w:rPr>
        <w:t>以便在将来避免类似的事情</w:t>
      </w:r>
      <w:r>
        <w:t>;</w:t>
      </w:r>
      <w:r>
        <w:rPr>
          <w:rFonts w:ascii="宋体" w:eastAsia="宋体" w:hAnsi="宋体" w:cs="宋体" w:hint="eastAsia"/>
        </w:rPr>
        <w:t>以及良心在赞美我们时的开脱</w:t>
      </w:r>
      <w:r>
        <w:t>,</w:t>
      </w:r>
      <w:r>
        <w:rPr>
          <w:rFonts w:ascii="宋体" w:eastAsia="宋体" w:hAnsi="宋体" w:cs="宋体" w:hint="eastAsia"/>
        </w:rPr>
        <w:t>以便在将来做类似的行为吗</w:t>
      </w:r>
      <w:r>
        <w:t>?</w:t>
      </w:r>
      <w:r>
        <w:rPr>
          <w:rFonts w:ascii="宋体" w:eastAsia="宋体" w:hAnsi="宋体" w:cs="宋体" w:hint="eastAsia"/>
        </w:rPr>
        <w:t>正如我们在外面</w:t>
      </w:r>
      <w:r>
        <w:rPr>
          <w:rFonts w:ascii="宋体" w:eastAsia="宋体" w:hAnsi="宋体" w:cs="宋体" w:hint="eastAsia"/>
        </w:rPr>
        <w:lastRenderedPageBreak/>
        <w:t>有一个我们可以考虑的律法</w:t>
      </w:r>
      <w:r>
        <w:t>,</w:t>
      </w:r>
      <w:r>
        <w:rPr>
          <w:rFonts w:ascii="宋体" w:eastAsia="宋体" w:hAnsi="宋体" w:cs="宋体" w:hint="eastAsia"/>
        </w:rPr>
        <w:t>我们在内心也有一个良心</w:t>
      </w:r>
      <w:r>
        <w:t>,</w:t>
      </w:r>
      <w:r>
        <w:rPr>
          <w:rFonts w:ascii="宋体" w:eastAsia="宋体" w:hAnsi="宋体" w:cs="宋体" w:hint="eastAsia"/>
        </w:rPr>
        <w:t>见证律法的公平</w:t>
      </w:r>
      <w:r>
        <w:t>,</w:t>
      </w:r>
      <w:r>
        <w:rPr>
          <w:rFonts w:ascii="宋体" w:eastAsia="宋体" w:hAnsi="宋体" w:cs="宋体" w:hint="eastAsia"/>
        </w:rPr>
        <w:t>指责我们做违反律法的事</w:t>
      </w:r>
      <w:r>
        <w:t>,</w:t>
      </w:r>
      <w:r>
        <w:rPr>
          <w:rFonts w:ascii="宋体" w:eastAsia="宋体" w:hAnsi="宋体" w:cs="宋体" w:hint="eastAsia"/>
        </w:rPr>
        <w:t>赞扬我们遵守律法的事</w:t>
      </w:r>
      <w:r>
        <w:t>,</w:t>
      </w:r>
      <w:r>
        <w:rPr>
          <w:rFonts w:ascii="宋体" w:eastAsia="宋体" w:hAnsi="宋体" w:cs="宋体" w:hint="eastAsia"/>
        </w:rPr>
        <w:t>罗马书</w:t>
      </w:r>
      <w:r>
        <w:t>2:15;</w:t>
      </w:r>
      <w:r>
        <w:rPr>
          <w:rFonts w:ascii="宋体" w:eastAsia="宋体" w:hAnsi="宋体" w:cs="宋体" w:hint="eastAsia"/>
        </w:rPr>
        <w:t>这在人堕落的状态下也是如此。那么人难道不能遵守良心的命令吗</w:t>
      </w:r>
      <w:r>
        <w:t>?</w:t>
      </w:r>
      <w:r>
        <w:rPr>
          <w:rFonts w:ascii="宋体" w:eastAsia="宋体" w:hAnsi="宋体" w:cs="宋体" w:hint="eastAsia"/>
        </w:rPr>
        <w:t>虽然这个律法在他的心中被大大模糊了</w:t>
      </w:r>
      <w:r>
        <w:t>,</w:t>
      </w:r>
      <w:r>
        <w:rPr>
          <w:rFonts w:ascii="宋体" w:eastAsia="宋体" w:hAnsi="宋体" w:cs="宋体" w:hint="eastAsia"/>
        </w:rPr>
        <w:t>但他难道不能找出这个律法的意义吗</w:t>
      </w:r>
      <w:r>
        <w:t>?</w:t>
      </w:r>
      <w:r>
        <w:rPr>
          <w:rFonts w:ascii="宋体" w:eastAsia="宋体" w:hAnsi="宋体" w:cs="宋体" w:hint="eastAsia"/>
        </w:rPr>
        <w:t>难道他不能像一个人一样</w:t>
      </w:r>
      <w:r>
        <w:t>,</w:t>
      </w:r>
      <w:r>
        <w:rPr>
          <w:rFonts w:ascii="宋体" w:eastAsia="宋体" w:hAnsi="宋体" w:cs="宋体" w:hint="eastAsia"/>
        </w:rPr>
        <w:t>遵循这个理性原则的命令</w:t>
      </w:r>
      <w:r>
        <w:t>,</w:t>
      </w:r>
      <w:r>
        <w:rPr>
          <w:rFonts w:ascii="宋体" w:eastAsia="宋体" w:hAnsi="宋体" w:cs="宋体" w:hint="eastAsia"/>
        </w:rPr>
        <w:t>而不是像一只野兽一样追随感官的诱惑吗</w:t>
      </w:r>
      <w:r>
        <w:t>?</w:t>
      </w:r>
      <w:r>
        <w:rPr>
          <w:rFonts w:ascii="宋体" w:eastAsia="宋体" w:hAnsi="宋体" w:cs="宋体" w:hint="eastAsia"/>
        </w:rPr>
        <w:t>人身上没有任何理性原则驱使他行恶</w:t>
      </w:r>
      <w:r>
        <w:t>,</w:t>
      </w:r>
      <w:r>
        <w:rPr>
          <w:rFonts w:ascii="宋体" w:eastAsia="宋体" w:hAnsi="宋体" w:cs="宋体" w:hint="eastAsia"/>
        </w:rPr>
        <w:t>而是驱使他行道德上的善</w:t>
      </w:r>
      <w:r>
        <w:t>;</w:t>
      </w:r>
      <w:r>
        <w:rPr>
          <w:rFonts w:ascii="宋体" w:eastAsia="宋体" w:hAnsi="宋体" w:cs="宋体" w:hint="eastAsia"/>
        </w:rPr>
        <w:t>凡是把他从善中拉出来</w:t>
      </w:r>
      <w:r>
        <w:t>,</w:t>
      </w:r>
      <w:r>
        <w:rPr>
          <w:rFonts w:ascii="宋体" w:eastAsia="宋体" w:hAnsi="宋体" w:cs="宋体" w:hint="eastAsia"/>
        </w:rPr>
        <w:t>或把他推向恶的</w:t>
      </w:r>
      <w:r>
        <w:t>,</w:t>
      </w:r>
      <w:r>
        <w:rPr>
          <w:rFonts w:ascii="宋体" w:eastAsia="宋体" w:hAnsi="宋体" w:cs="宋体" w:hint="eastAsia"/>
        </w:rPr>
        <w:t>都是他与野兽或其他生物共有的原则</w:t>
      </w:r>
      <w:r>
        <w:t>,</w:t>
      </w:r>
      <w:r>
        <w:rPr>
          <w:rFonts w:ascii="宋体" w:eastAsia="宋体" w:hAnsi="宋体" w:cs="宋体" w:hint="eastAsia"/>
        </w:rPr>
        <w:t>利益、快乐、荣誉</w:t>
      </w:r>
      <w:r>
        <w:t>,</w:t>
      </w:r>
      <w:r>
        <w:rPr>
          <w:rFonts w:ascii="宋体" w:eastAsia="宋体" w:hAnsi="宋体" w:cs="宋体" w:hint="eastAsia"/>
        </w:rPr>
        <w:t>所有这些都存在于某种野兽或其他生物中。那么</w:t>
      </w:r>
      <w:r>
        <w:t>,</w:t>
      </w:r>
      <w:r>
        <w:rPr>
          <w:rFonts w:ascii="宋体" w:eastAsia="宋体" w:hAnsi="宋体" w:cs="宋体" w:hint="eastAsia"/>
        </w:rPr>
        <w:t>为什么人不能考虑他自己良心的理性报告</w:t>
      </w:r>
      <w:r>
        <w:t>,</w:t>
      </w:r>
      <w:r>
        <w:rPr>
          <w:rFonts w:ascii="宋体" w:eastAsia="宋体" w:hAnsi="宋体" w:cs="宋体" w:hint="eastAsia"/>
        </w:rPr>
        <w:t>就像考虑感官的兽性私语一样呢</w:t>
      </w:r>
      <w:r>
        <w:t>?</w:t>
      </w:r>
      <w:r>
        <w:rPr>
          <w:rFonts w:ascii="宋体" w:eastAsia="宋体" w:hAnsi="宋体" w:cs="宋体" w:hint="eastAsia"/>
        </w:rPr>
        <w:t>但是</w:t>
      </w:r>
      <w:r>
        <w:t>,</w:t>
      </w:r>
      <w:r>
        <w:rPr>
          <w:rFonts w:ascii="宋体" w:eastAsia="宋体" w:hAnsi="宋体" w:cs="宋体" w:hint="eastAsia"/>
        </w:rPr>
        <w:t>人难道不是努力摆脱他的良心</w:t>
      </w:r>
      <w:r>
        <w:t>,</w:t>
      </w:r>
      <w:r>
        <w:rPr>
          <w:rFonts w:ascii="宋体" w:eastAsia="宋体" w:hAnsi="宋体" w:cs="宋体" w:hint="eastAsia"/>
        </w:rPr>
        <w:t>当它保持沉默</w:t>
      </w:r>
      <w:r>
        <w:t>,</w:t>
      </w:r>
      <w:r>
        <w:rPr>
          <w:rFonts w:ascii="宋体" w:eastAsia="宋体" w:hAnsi="宋体" w:cs="宋体" w:hint="eastAsia"/>
        </w:rPr>
        <w:t>或者当他能用借口堵住它的嘴时</w:t>
      </w:r>
      <w:r>
        <w:t>,</w:t>
      </w:r>
      <w:r>
        <w:rPr>
          <w:rFonts w:ascii="宋体" w:eastAsia="宋体" w:hAnsi="宋体" w:cs="宋体" w:hint="eastAsia"/>
        </w:rPr>
        <w:t>难道不是非常快乐吗</w:t>
      </w:r>
      <w:r>
        <w:t>?</w:t>
      </w:r>
      <w:r>
        <w:rPr>
          <w:rFonts w:ascii="宋体" w:eastAsia="宋体" w:hAnsi="宋体" w:cs="宋体" w:hint="eastAsia"/>
        </w:rPr>
        <w:t>难道人不是故意扼杀良心的感受</w:t>
      </w:r>
      <w:r>
        <w:t>,</w:t>
      </w:r>
      <w:r>
        <w:rPr>
          <w:rFonts w:ascii="宋体" w:eastAsia="宋体" w:hAnsi="宋体" w:cs="宋体" w:hint="eastAsia"/>
        </w:rPr>
        <w:t>把存在于他们灵魂中的真理</w:t>
      </w:r>
      <w:r>
        <w:t>,</w:t>
      </w:r>
      <w:r>
        <w:rPr>
          <w:rFonts w:ascii="宋体" w:eastAsia="宋体" w:hAnsi="宋体" w:cs="宋体" w:hint="eastAsia"/>
        </w:rPr>
        <w:t>不义地压制吗</w:t>
      </w:r>
      <w:r>
        <w:t>,</w:t>
      </w:r>
      <w:r>
        <w:rPr>
          <w:rFonts w:ascii="宋体" w:eastAsia="宋体" w:hAnsi="宋体" w:cs="宋体" w:hint="eastAsia"/>
        </w:rPr>
        <w:t>罗马书</w:t>
      </w:r>
      <w:r>
        <w:t>1:18;</w:t>
      </w:r>
      <w:r>
        <w:rPr>
          <w:rFonts w:ascii="宋体" w:eastAsia="宋体" w:hAnsi="宋体" w:cs="宋体" w:hint="eastAsia"/>
        </w:rPr>
        <w:t>像傲慢的人一样</w:t>
      </w:r>
      <w:r>
        <w:t>,"</w:t>
      </w:r>
      <w:r>
        <w:rPr>
          <w:rFonts w:ascii="宋体" w:eastAsia="宋体" w:hAnsi="宋体" w:cs="宋体" w:hint="eastAsia"/>
        </w:rPr>
        <w:t>不听从它的责备</w:t>
      </w:r>
      <w:r>
        <w:t>",</w:t>
      </w:r>
      <w:r>
        <w:rPr>
          <w:rFonts w:ascii="宋体" w:eastAsia="宋体" w:hAnsi="宋体" w:cs="宋体" w:hint="eastAsia"/>
        </w:rPr>
        <w:t>箴言</w:t>
      </w:r>
      <w:r>
        <w:t>13:1?</w:t>
      </w:r>
      <w:r>
        <w:rPr>
          <w:rFonts w:ascii="宋体" w:eastAsia="宋体" w:hAnsi="宋体" w:cs="宋体" w:hint="eastAsia"/>
        </w:rPr>
        <w:t>无论人通过自然之光的遗迹拥有什么</w:t>
      </w:r>
      <w:r>
        <w:t>,</w:t>
      </w:r>
      <w:r>
        <w:rPr>
          <w:rFonts w:ascii="宋体" w:eastAsia="宋体" w:hAnsi="宋体" w:cs="宋体" w:hint="eastAsia"/>
        </w:rPr>
        <w:t>他都可以思考。他本性知道有一位上帝</w:t>
      </w:r>
      <w:r>
        <w:t>;</w:t>
      </w:r>
      <w:r>
        <w:rPr>
          <w:rFonts w:ascii="宋体" w:eastAsia="宋体" w:hAnsi="宋体" w:cs="宋体" w:hint="eastAsia"/>
        </w:rPr>
        <w:t>他知道上帝的一些属性</w:t>
      </w:r>
      <w:r>
        <w:t>,</w:t>
      </w:r>
      <w:r>
        <w:rPr>
          <w:rFonts w:ascii="宋体" w:eastAsia="宋体" w:hAnsi="宋体" w:cs="宋体" w:hint="eastAsia"/>
        </w:rPr>
        <w:t>以及他的律法</w:t>
      </w:r>
      <w:r>
        <w:t>;</w:t>
      </w:r>
      <w:r>
        <w:rPr>
          <w:rFonts w:ascii="宋体" w:eastAsia="宋体" w:hAnsi="宋体" w:cs="宋体" w:hint="eastAsia"/>
        </w:rPr>
        <w:t>这些难道不能成为他早晨的思想吗</w:t>
      </w:r>
      <w:r>
        <w:t>?</w:t>
      </w:r>
      <w:r>
        <w:rPr>
          <w:rFonts w:ascii="宋体" w:eastAsia="宋体" w:hAnsi="宋体" w:cs="宋体" w:hint="eastAsia"/>
        </w:rPr>
        <w:t>他难道不是有时被激发去默想这些吗</w:t>
      </w:r>
      <w:r>
        <w:t>?</w:t>
      </w:r>
      <w:r>
        <w:rPr>
          <w:rFonts w:ascii="宋体" w:eastAsia="宋体" w:hAnsi="宋体" w:cs="宋体" w:hint="eastAsia"/>
        </w:rPr>
        <w:t>既然这种普遍恩典总是与他同在</w:t>
      </w:r>
      <w:r>
        <w:t>,</w:t>
      </w:r>
      <w:r>
        <w:rPr>
          <w:rFonts w:ascii="宋体" w:eastAsia="宋体" w:hAnsi="宋体" w:cs="宋体" w:hint="eastAsia"/>
        </w:rPr>
        <w:t>在他离开珍惜和拥抱它的神圣帮助之前</w:t>
      </w:r>
      <w:r>
        <w:t>,</w:t>
      </w:r>
      <w:r>
        <w:rPr>
          <w:rFonts w:ascii="宋体" w:eastAsia="宋体" w:hAnsi="宋体" w:cs="宋体" w:hint="eastAsia"/>
        </w:rPr>
        <w:t>它不会离开他</w:t>
      </w:r>
      <w:r>
        <w:t>,</w:t>
      </w:r>
      <w:r>
        <w:rPr>
          <w:rFonts w:ascii="宋体" w:eastAsia="宋体" w:hAnsi="宋体" w:cs="宋体" w:hint="eastAsia"/>
        </w:rPr>
        <w:t>他难道不能在其他时候也这样做吗</w:t>
      </w:r>
      <w:r>
        <w:t>?</w:t>
      </w:r>
      <w:r>
        <w:rPr>
          <w:rFonts w:ascii="宋体" w:eastAsia="宋体" w:hAnsi="宋体" w:cs="宋体" w:hint="eastAsia"/>
        </w:rPr>
        <w:t>让我们记住</w:t>
      </w:r>
      <w:r>
        <w:t>,</w:t>
      </w:r>
      <w:r>
        <w:rPr>
          <w:rFonts w:ascii="宋体" w:eastAsia="宋体" w:hAnsi="宋体" w:cs="宋体" w:hint="eastAsia"/>
        </w:rPr>
        <w:t>在人可能做的这一切事情中</w:t>
      </w:r>
      <w:r>
        <w:t>,</w:t>
      </w:r>
      <w:r>
        <w:rPr>
          <w:rFonts w:ascii="宋体" w:eastAsia="宋体" w:hAnsi="宋体" w:cs="宋体" w:hint="eastAsia"/>
        </w:rPr>
        <w:t>这种能力要归功于通过中保的普遍恩典</w:t>
      </w:r>
      <w:r>
        <w:t>,</w:t>
      </w:r>
      <w:r>
        <w:rPr>
          <w:rFonts w:ascii="宋体" w:eastAsia="宋体" w:hAnsi="宋体" w:cs="宋体" w:hint="eastAsia"/>
        </w:rPr>
        <w:t>通过他的调解维系地球的支柱</w:t>
      </w:r>
      <w:r>
        <w:t>,</w:t>
      </w:r>
      <w:r>
        <w:rPr>
          <w:rFonts w:ascii="宋体" w:eastAsia="宋体" w:hAnsi="宋体" w:cs="宋体" w:hint="eastAsia"/>
        </w:rPr>
        <w:t>保存人身上自然之光的遗迹和道德正义的种子</w:t>
      </w:r>
      <w:r>
        <w:t>,</w:t>
      </w:r>
      <w:r>
        <w:rPr>
          <w:rFonts w:ascii="宋体" w:eastAsia="宋体" w:hAnsi="宋体" w:cs="宋体" w:hint="eastAsia"/>
        </w:rPr>
        <w:t>丝毫不能归功于单纯的本性</w:t>
      </w:r>
      <w:r>
        <w:t>;</w:t>
      </w:r>
      <w:r>
        <w:rPr>
          <w:rFonts w:ascii="宋体" w:eastAsia="宋体" w:hAnsi="宋体" w:cs="宋体" w:hint="eastAsia"/>
        </w:rPr>
        <w:t>而人的堕落意志</w:t>
      </w:r>
      <w:r>
        <w:t>,</w:t>
      </w:r>
      <w:r>
        <w:rPr>
          <w:rFonts w:ascii="宋体" w:eastAsia="宋体" w:hAnsi="宋体" w:cs="宋体" w:hint="eastAsia"/>
        </w:rPr>
        <w:t>充满了罪恶的习惯</w:t>
      </w:r>
      <w:r>
        <w:t>,</w:t>
      </w:r>
      <w:r>
        <w:rPr>
          <w:rFonts w:ascii="宋体" w:eastAsia="宋体" w:hAnsi="宋体" w:cs="宋体" w:hint="eastAsia"/>
        </w:rPr>
        <w:t>是他不利用这种能力的原因。</w:t>
      </w:r>
    </w:p>
    <w:p w14:paraId="7E032491" w14:textId="77777777" w:rsidR="00C67FBA" w:rsidRDefault="00000000">
      <w:pPr>
        <w:ind w:left="-5" w:right="0"/>
      </w:pPr>
      <w:r>
        <w:t>Quest. 2. If we have not an ability to renew ourselves, why does God command us to do so? And why does God make promises to men if they will turn? Is not this a cruelty? as if a man should command another to run a race, and promise to reward him if he did, and yet bind him with fetters that he cannot run? Both the command would be unjust and the promise ridiculous.</w:t>
      </w:r>
    </w:p>
    <w:p w14:paraId="599EB88C" w14:textId="77777777" w:rsidR="00C67FBA" w:rsidRDefault="00000000">
      <w:pPr>
        <w:ind w:left="-5" w:right="0"/>
      </w:pPr>
      <w:r>
        <w:t>Ans. In general. God may command, and his command does not signify a present ability in man.</w:t>
      </w:r>
    </w:p>
    <w:p w14:paraId="391AC606" w14:textId="77777777" w:rsidR="00C67FBA" w:rsidRDefault="00000000">
      <w:pPr>
        <w:numPr>
          <w:ilvl w:val="0"/>
          <w:numId w:val="214"/>
        </w:numPr>
        <w:ind w:right="0"/>
      </w:pPr>
      <w:r>
        <w:lastRenderedPageBreak/>
        <w:t>He may command, because we have faculties suited to the command in respect of their substance. For the death of a sinner was not a physical death, but a moral. Man lost not his faculties, but the rectitude of them; he lost the purity of his sight, the integrity of his will, but not the understanding and will itself.</w:t>
      </w:r>
    </w:p>
    <w:p w14:paraId="532BB4FC" w14:textId="77777777" w:rsidR="00C67FBA" w:rsidRPr="00D546B8" w:rsidRDefault="00000000">
      <w:pPr>
        <w:numPr>
          <w:ilvl w:val="0"/>
          <w:numId w:val="214"/>
        </w:numPr>
        <w:ind w:right="0"/>
      </w:pPr>
      <w:r>
        <w:t>God's command does not signify a present moral ability to perform it. God's command, which acquaints us with our present duty, is no argument of a present power; for if a command signified more than the duty man owes, it signified more than a command in its own nature could signify. Gods command to us to renew ourselves implies no more an ability inherent in the creature to do so than Christ's voice to putrefying Lazarus, 'Lazarus arise, come forth,' John xi. 43, implied a power in Lazarus to raise himself, or his speech to the palsied cripple, 'Arise, take up thy bed,' implied a power in himself to do it himself before a supernatural conveyance of it. Do not men exhort every day to sobriety those that have contracted a profound habit of drunkenness and lust, that philosophy does acknowledge it is not possible for them to abstain from; yet no man accuses those that exhort them of impertinence, nor those that chastise them of injustice. God's commands are not the measures of our strength, but the rule of our duty, and do not teach us what we are, but what we should be.</w:t>
      </w:r>
    </w:p>
    <w:p w14:paraId="392E21CE" w14:textId="77777777" w:rsidR="00D546B8" w:rsidRDefault="00D546B8" w:rsidP="00D546B8">
      <w:pPr>
        <w:ind w:left="0" w:right="0" w:firstLine="0"/>
      </w:pPr>
      <w:r>
        <w:t xml:space="preserve">Quest. 2. </w:t>
      </w:r>
      <w:r>
        <w:rPr>
          <w:rFonts w:ascii="宋体" w:eastAsia="宋体" w:hAnsi="宋体" w:cs="宋体" w:hint="eastAsia"/>
        </w:rPr>
        <w:t>如果我们没有能力更新自己</w:t>
      </w:r>
      <w:r>
        <w:t>,</w:t>
      </w:r>
      <w:r>
        <w:rPr>
          <w:rFonts w:ascii="宋体" w:eastAsia="宋体" w:hAnsi="宋体" w:cs="宋体" w:hint="eastAsia"/>
        </w:rPr>
        <w:t>为什么上帝命令我们这样做</w:t>
      </w:r>
      <w:r>
        <w:t>?</w:t>
      </w:r>
      <w:r>
        <w:rPr>
          <w:rFonts w:ascii="宋体" w:eastAsia="宋体" w:hAnsi="宋体" w:cs="宋体" w:hint="eastAsia"/>
        </w:rPr>
        <w:t>如果人转向</w:t>
      </w:r>
      <w:r>
        <w:t>,</w:t>
      </w:r>
      <w:r>
        <w:rPr>
          <w:rFonts w:ascii="宋体" w:eastAsia="宋体" w:hAnsi="宋体" w:cs="宋体" w:hint="eastAsia"/>
        </w:rPr>
        <w:t>为什么上帝要对人作出承诺</w:t>
      </w:r>
      <w:r>
        <w:t>?</w:t>
      </w:r>
      <w:r>
        <w:rPr>
          <w:rFonts w:ascii="宋体" w:eastAsia="宋体" w:hAnsi="宋体" w:cs="宋体" w:hint="eastAsia"/>
        </w:rPr>
        <w:t>这不是一种残酷吗</w:t>
      </w:r>
      <w:r>
        <w:t>?</w:t>
      </w:r>
      <w:r>
        <w:rPr>
          <w:rFonts w:ascii="宋体" w:eastAsia="宋体" w:hAnsi="宋体" w:cs="宋体" w:hint="eastAsia"/>
        </w:rPr>
        <w:t>就像一个人应该命令另一个人跑步</w:t>
      </w:r>
      <w:r>
        <w:t>,</w:t>
      </w:r>
      <w:r>
        <w:rPr>
          <w:rFonts w:ascii="宋体" w:eastAsia="宋体" w:hAnsi="宋体" w:cs="宋体" w:hint="eastAsia"/>
        </w:rPr>
        <w:t>并承诺如果他这样做就奖励他</w:t>
      </w:r>
      <w:r>
        <w:t>,</w:t>
      </w:r>
      <w:r>
        <w:rPr>
          <w:rFonts w:ascii="宋体" w:eastAsia="宋体" w:hAnsi="宋体" w:cs="宋体" w:hint="eastAsia"/>
        </w:rPr>
        <w:t>但却用脚镣绑住他</w:t>
      </w:r>
      <w:r>
        <w:t>,</w:t>
      </w:r>
      <w:r>
        <w:rPr>
          <w:rFonts w:ascii="宋体" w:eastAsia="宋体" w:hAnsi="宋体" w:cs="宋体" w:hint="eastAsia"/>
        </w:rPr>
        <w:t>使他无法奔跑</w:t>
      </w:r>
      <w:r>
        <w:t>?</w:t>
      </w:r>
      <w:r>
        <w:rPr>
          <w:rFonts w:ascii="宋体" w:eastAsia="宋体" w:hAnsi="宋体" w:cs="宋体" w:hint="eastAsia"/>
        </w:rPr>
        <w:t>这个命令是不公正的</w:t>
      </w:r>
      <w:r>
        <w:t>,</w:t>
      </w:r>
      <w:r>
        <w:rPr>
          <w:rFonts w:ascii="宋体" w:eastAsia="宋体" w:hAnsi="宋体" w:cs="宋体" w:hint="eastAsia"/>
        </w:rPr>
        <w:t>承诺也是可笑的。</w:t>
      </w:r>
    </w:p>
    <w:p w14:paraId="39D3A9FD" w14:textId="77777777" w:rsidR="00D546B8" w:rsidRDefault="00D546B8" w:rsidP="00D546B8">
      <w:pPr>
        <w:ind w:left="0" w:right="0" w:firstLine="0"/>
      </w:pPr>
      <w:r>
        <w:t xml:space="preserve">Ans. </w:t>
      </w:r>
      <w:r>
        <w:rPr>
          <w:rFonts w:ascii="宋体" w:eastAsia="宋体" w:hAnsi="宋体" w:cs="宋体" w:hint="eastAsia"/>
        </w:rPr>
        <w:t>总的来说。上帝可以命令</w:t>
      </w:r>
      <w:r>
        <w:t>,</w:t>
      </w:r>
      <w:r>
        <w:rPr>
          <w:rFonts w:ascii="宋体" w:eastAsia="宋体" w:hAnsi="宋体" w:cs="宋体" w:hint="eastAsia"/>
        </w:rPr>
        <w:t>他的命令并不意味着人目前有能力。</w:t>
      </w:r>
    </w:p>
    <w:p w14:paraId="082D13B3" w14:textId="77777777" w:rsidR="00D546B8" w:rsidRDefault="00D546B8" w:rsidP="00D546B8">
      <w:pPr>
        <w:ind w:left="0" w:right="0" w:firstLine="0"/>
      </w:pPr>
      <w:r>
        <w:t xml:space="preserve">(1.) </w:t>
      </w:r>
      <w:r>
        <w:rPr>
          <w:rFonts w:ascii="宋体" w:eastAsia="宋体" w:hAnsi="宋体" w:cs="宋体" w:hint="eastAsia"/>
        </w:rPr>
        <w:t>他可以命令</w:t>
      </w:r>
      <w:r>
        <w:t>,</w:t>
      </w:r>
      <w:r>
        <w:rPr>
          <w:rFonts w:ascii="宋体" w:eastAsia="宋体" w:hAnsi="宋体" w:cs="宋体" w:hint="eastAsia"/>
        </w:rPr>
        <w:t>因为就其本质而言</w:t>
      </w:r>
      <w:r>
        <w:t>,</w:t>
      </w:r>
      <w:r>
        <w:rPr>
          <w:rFonts w:ascii="宋体" w:eastAsia="宋体" w:hAnsi="宋体" w:cs="宋体" w:hint="eastAsia"/>
        </w:rPr>
        <w:t>我们有与命令相适应的官能。因为罪人的死不是肉体的死</w:t>
      </w:r>
      <w:r>
        <w:t>,</w:t>
      </w:r>
      <w:r>
        <w:rPr>
          <w:rFonts w:ascii="宋体" w:eastAsia="宋体" w:hAnsi="宋体" w:cs="宋体" w:hint="eastAsia"/>
        </w:rPr>
        <w:t>而是道德的死。人没有失去他的官能</w:t>
      </w:r>
      <w:r>
        <w:t>,</w:t>
      </w:r>
      <w:r>
        <w:rPr>
          <w:rFonts w:ascii="宋体" w:eastAsia="宋体" w:hAnsi="宋体" w:cs="宋体" w:hint="eastAsia"/>
        </w:rPr>
        <w:t>而是失去了它们的正直</w:t>
      </w:r>
      <w:r>
        <w:t>;</w:t>
      </w:r>
      <w:r>
        <w:rPr>
          <w:rFonts w:ascii="宋体" w:eastAsia="宋体" w:hAnsi="宋体" w:cs="宋体" w:hint="eastAsia"/>
        </w:rPr>
        <w:t>他失去了视力的纯洁</w:t>
      </w:r>
      <w:r>
        <w:t>,</w:t>
      </w:r>
      <w:r>
        <w:rPr>
          <w:rFonts w:ascii="宋体" w:eastAsia="宋体" w:hAnsi="宋体" w:cs="宋体" w:hint="eastAsia"/>
        </w:rPr>
        <w:t>失去了意志的完整</w:t>
      </w:r>
      <w:r>
        <w:t>,</w:t>
      </w:r>
      <w:r>
        <w:rPr>
          <w:rFonts w:ascii="宋体" w:eastAsia="宋体" w:hAnsi="宋体" w:cs="宋体" w:hint="eastAsia"/>
        </w:rPr>
        <w:t>但没有失去理解力和意志本身。</w:t>
      </w:r>
    </w:p>
    <w:p w14:paraId="57FAF8AA" w14:textId="445963C3" w:rsidR="00D546B8" w:rsidRDefault="00D546B8" w:rsidP="00D546B8">
      <w:pPr>
        <w:ind w:left="0" w:right="0" w:firstLine="0"/>
        <w:rPr>
          <w:rFonts w:hint="eastAsia"/>
        </w:rPr>
      </w:pPr>
      <w:r>
        <w:lastRenderedPageBreak/>
        <w:t xml:space="preserve">(2.) </w:t>
      </w:r>
      <w:r>
        <w:rPr>
          <w:rFonts w:ascii="宋体" w:eastAsia="宋体" w:hAnsi="宋体" w:cs="宋体" w:hint="eastAsia"/>
        </w:rPr>
        <w:t>上帝的命令并不意味着目前有道德能力去执行它。上帝对我们的命令</w:t>
      </w:r>
      <w:r>
        <w:t>,</w:t>
      </w:r>
      <w:r>
        <w:rPr>
          <w:rFonts w:ascii="宋体" w:eastAsia="宋体" w:hAnsi="宋体" w:cs="宋体" w:hint="eastAsia"/>
        </w:rPr>
        <w:t>使我们了解我们目前的职责</w:t>
      </w:r>
      <w:r>
        <w:t>,</w:t>
      </w:r>
      <w:r>
        <w:rPr>
          <w:rFonts w:ascii="宋体" w:eastAsia="宋体" w:hAnsi="宋体" w:cs="宋体" w:hint="eastAsia"/>
        </w:rPr>
        <w:t>并不能证明目前有能力</w:t>
      </w:r>
      <w:r>
        <w:t>;</w:t>
      </w:r>
      <w:r>
        <w:rPr>
          <w:rFonts w:ascii="宋体" w:eastAsia="宋体" w:hAnsi="宋体" w:cs="宋体" w:hint="eastAsia"/>
        </w:rPr>
        <w:t>因为如果一个命令意味着比人所欠的职责更多的东西</w:t>
      </w:r>
      <w:r>
        <w:t>,</w:t>
      </w:r>
      <w:r>
        <w:rPr>
          <w:rFonts w:ascii="宋体" w:eastAsia="宋体" w:hAnsi="宋体" w:cs="宋体" w:hint="eastAsia"/>
        </w:rPr>
        <w:t>那么它意味着比一个命令本身所能意味的更多的东西。上帝命令我们更新自己</w:t>
      </w:r>
      <w:r>
        <w:t>,</w:t>
      </w:r>
      <w:r>
        <w:rPr>
          <w:rFonts w:ascii="宋体" w:eastAsia="宋体" w:hAnsi="宋体" w:cs="宋体" w:hint="eastAsia"/>
        </w:rPr>
        <w:t>并不意味着受造物内在的能力比基督对腐烂的拉撒路说</w:t>
      </w:r>
      <w:r>
        <w:t xml:space="preserve"> "</w:t>
      </w:r>
      <w:r>
        <w:rPr>
          <w:rFonts w:ascii="宋体" w:eastAsia="宋体" w:hAnsi="宋体" w:cs="宋体" w:hint="eastAsia"/>
        </w:rPr>
        <w:t>拉撒路起来</w:t>
      </w:r>
      <w:r>
        <w:t>,</w:t>
      </w:r>
      <w:r>
        <w:rPr>
          <w:rFonts w:ascii="宋体" w:eastAsia="宋体" w:hAnsi="宋体" w:cs="宋体" w:hint="eastAsia"/>
        </w:rPr>
        <w:t>出来</w:t>
      </w:r>
      <w:r>
        <w:t>",</w:t>
      </w:r>
      <w:r>
        <w:rPr>
          <w:rFonts w:ascii="宋体" w:eastAsia="宋体" w:hAnsi="宋体" w:cs="宋体" w:hint="eastAsia"/>
        </w:rPr>
        <w:t>约翰福音</w:t>
      </w:r>
      <w:r>
        <w:t xml:space="preserve"> 11:43,</w:t>
      </w:r>
      <w:r>
        <w:rPr>
          <w:rFonts w:ascii="宋体" w:eastAsia="宋体" w:hAnsi="宋体" w:cs="宋体" w:hint="eastAsia"/>
        </w:rPr>
        <w:t>暗示拉撒路有能力使自己复活</w:t>
      </w:r>
      <w:r>
        <w:t>,</w:t>
      </w:r>
      <w:r>
        <w:rPr>
          <w:rFonts w:ascii="宋体" w:eastAsia="宋体" w:hAnsi="宋体" w:cs="宋体" w:hint="eastAsia"/>
        </w:rPr>
        <w:t>或他对瘫痪的残疾人说</w:t>
      </w:r>
      <w:r>
        <w:t xml:space="preserve"> "</w:t>
      </w:r>
      <w:r>
        <w:rPr>
          <w:rFonts w:ascii="宋体" w:eastAsia="宋体" w:hAnsi="宋体" w:cs="宋体" w:hint="eastAsia"/>
        </w:rPr>
        <w:t>起来</w:t>
      </w:r>
      <w:r>
        <w:t>,</w:t>
      </w:r>
      <w:r>
        <w:rPr>
          <w:rFonts w:ascii="宋体" w:eastAsia="宋体" w:hAnsi="宋体" w:cs="宋体" w:hint="eastAsia"/>
        </w:rPr>
        <w:t>拿起你的床</w:t>
      </w:r>
      <w:r>
        <w:t>",</w:t>
      </w:r>
      <w:r>
        <w:rPr>
          <w:rFonts w:ascii="宋体" w:eastAsia="宋体" w:hAnsi="宋体" w:cs="宋体" w:hint="eastAsia"/>
        </w:rPr>
        <w:t>意味着他自己在超自然的传递之前有能力自己做这件事。难道人们不是每天都在劝那些已经养成了深深的酗酒和情欲习惯的人要节制</w:t>
      </w:r>
      <w:r>
        <w:t>,</w:t>
      </w:r>
      <w:r>
        <w:rPr>
          <w:rFonts w:ascii="宋体" w:eastAsia="宋体" w:hAnsi="宋体" w:cs="宋体" w:hint="eastAsia"/>
        </w:rPr>
        <w:t>而哲学承认他们不可能戒掉吗</w:t>
      </w:r>
      <w:r>
        <w:t>;</w:t>
      </w:r>
      <w:r>
        <w:rPr>
          <w:rFonts w:ascii="宋体" w:eastAsia="宋体" w:hAnsi="宋体" w:cs="宋体" w:hint="eastAsia"/>
        </w:rPr>
        <w:t>然而没有人指责那些劝诫他们的人不得体</w:t>
      </w:r>
      <w:r>
        <w:t>,</w:t>
      </w:r>
      <w:r>
        <w:rPr>
          <w:rFonts w:ascii="宋体" w:eastAsia="宋体" w:hAnsi="宋体" w:cs="宋体" w:hint="eastAsia"/>
        </w:rPr>
        <w:t>也没有人指责那些惩罚他们的人不公正。上帝的命令不是我们力量的衡量标准</w:t>
      </w:r>
      <w:r>
        <w:t>,</w:t>
      </w:r>
      <w:r>
        <w:rPr>
          <w:rFonts w:ascii="宋体" w:eastAsia="宋体" w:hAnsi="宋体" w:cs="宋体" w:hint="eastAsia"/>
        </w:rPr>
        <w:t>而是我们职责的准则</w:t>
      </w:r>
      <w:r>
        <w:t>,</w:t>
      </w:r>
      <w:r>
        <w:rPr>
          <w:rFonts w:ascii="宋体" w:eastAsia="宋体" w:hAnsi="宋体" w:cs="宋体" w:hint="eastAsia"/>
        </w:rPr>
        <w:t>不是教我们是什么</w:t>
      </w:r>
      <w:r>
        <w:t>,</w:t>
      </w:r>
      <w:r>
        <w:rPr>
          <w:rFonts w:ascii="宋体" w:eastAsia="宋体" w:hAnsi="宋体" w:cs="宋体" w:hint="eastAsia"/>
        </w:rPr>
        <w:t>而是教我们应该是什么。</w:t>
      </w:r>
    </w:p>
    <w:p w14:paraId="4ECB1B76" w14:textId="77777777" w:rsidR="00C67FBA" w:rsidRDefault="00000000">
      <w:pPr>
        <w:ind w:left="-5" w:right="0"/>
      </w:pPr>
      <w:r>
        <w:t>But to clear this more particularly:</w:t>
      </w:r>
    </w:p>
    <w:p w14:paraId="60E957A1" w14:textId="77777777" w:rsidR="00C67FBA" w:rsidRDefault="00000000">
      <w:pPr>
        <w:ind w:left="-5" w:right="0"/>
      </w:pPr>
      <w:r>
        <w:t>God may command, though man has not a present moral ability to renew himself. For</w:t>
      </w:r>
    </w:p>
    <w:p w14:paraId="72D3AC8D" w14:textId="77777777" w:rsidR="00C67FBA" w:rsidRDefault="00000000">
      <w:pPr>
        <w:ind w:left="-5" w:right="0"/>
      </w:pPr>
      <w:r>
        <w:t xml:space="preserve">[1.] First, Man once had a power to do whatsoever God would command him; he had a power to cleave to God. He had not else, in justice, been capable of any such injunction; there had been ground of a complaint and charge against God, if man had been created defective in any of those abilities necessary for his obedience to this command. The command is just; God would not else have imposed it, because of his righteousness, and every man's conscience testifies that it is highly just he should </w:t>
      </w:r>
      <w:proofErr w:type="spellStart"/>
      <w:r>
        <w:t>honour</w:t>
      </w:r>
      <w:proofErr w:type="spellEnd"/>
      <w:r>
        <w:t xml:space="preserve"> God, love God, and cleave to God. If it were just, then man was capable to perform this command, for man, as a rational creature, is capable of a law, and cannot be governed otherwise; and no law could be given so proper for him as to stand right to his Creator. Since, therefore, the law was just in itself, and since God did justly impose it, man was certainly created by God in a capacity to observe it. No question but God, who furnished other creatures with an ability to attain their several ends, and perform the orders God had set them </w:t>
      </w:r>
      <w:r>
        <w:lastRenderedPageBreak/>
        <w:t>in at the creation, was no less indulgent to man. He that was not deficient to the lower creatures would not be deficient to the noblest of his sublunary works. He would have been worse in his rank, without a sufficient stock, than other creatures were in theirs. There would not have been a physical goodness and perfection suitable to his station in the world, and his excellency above other creatures. How could God then have pronounced him good, among the rest of his works, if there had been in his creation a natural inability to answer the end of his creation? If God had created man in such a state that he could not do righteously, and yet commanded him to do righteously, and, because he did not, punish him, he would have been unjust; as if a man should command another to reach a thing too high for him, and that when his hands were tied behind him, and because he did not, beat him. This would have been the case had not man had power at first to do righteously. Had man preserved himself in that created state, no just command of God (and it was impossible any unjust command should have proceeded from infinite righteousness) would have been too hard and too high for him.</w:t>
      </w:r>
    </w:p>
    <w:p w14:paraId="3D8FA119" w14:textId="77777777" w:rsidR="00C67FBA" w:rsidRDefault="00000000">
      <w:pPr>
        <w:ind w:left="-5" w:right="0"/>
      </w:pPr>
      <w:r>
        <w:t xml:space="preserve">[2.] God did not deprive man of this ability. Man was not stripped of his original righteousness by God, for man had lost it before ever God </w:t>
      </w:r>
      <w:proofErr w:type="spellStart"/>
      <w:r>
        <w:t>spake</w:t>
      </w:r>
      <w:proofErr w:type="spellEnd"/>
      <w:r>
        <w:t xml:space="preserve"> to him, or passed any sentence upon him after his fall: Gen. iii. 10, 'I was naked.' If God had taken it away without any offence of Adam, he might have expostulated the case. It had been alike unjust, as if God had never given him power at first to observe the command he enjoined him. It would have been unreasonable to require that of man which God himself had made impossible. But God did not take away man's original righteousness. If God had taken it away before man's fall, then man was unrighteous before he fell, and God, taking it away from him while he was perfect, had made him, of an holy and righteous man, unholy and profane; as he that deprives a malefactor of his sight, for his demerit, makes him of seeing blind. If God took it away after he </w:t>
      </w:r>
      <w:proofErr w:type="spellStart"/>
      <w:r>
        <w:t>spake</w:t>
      </w:r>
      <w:proofErr w:type="spellEnd"/>
      <w:r>
        <w:t xml:space="preserve"> to Adam in the garden, it would then follow that Adam was righteous after his fall till God deprived him of it, and so was innocent while he was sinful, and strong while he was weak. God did not take it </w:t>
      </w:r>
      <w:r>
        <w:lastRenderedPageBreak/>
        <w:t>away from him before, but had told him that the loss of it would be the natural consequent of his eating the forbidden fruit, Gen. ii. 17, nor after for after we find only temporal punishments threatened. God indeed did judicially deny him the restoration of it, which, as a governor and a judge, he might justly do, resolving to govern him in another manner than before. So that it would be an unjust imputation on God to say, God cut off man's legs, and then commanded him to run, and come to him. What if God did foresee that man would fall; was God therefore the cause of his fall? God's prescience, though it is infallible, is not the cause of a thing, no more than our foreknowledge that the sun will rise to-morrow morning is a cause of rising of it.</w:t>
      </w:r>
    </w:p>
    <w:p w14:paraId="4A2409EF" w14:textId="77777777" w:rsidR="00C67FBA" w:rsidRDefault="00000000">
      <w:pPr>
        <w:ind w:left="-5" w:right="0"/>
      </w:pPr>
      <w:r>
        <w:t>[3.] Therefore, since God did not deprive man of it, it follows that man lost it himself, and not barely lost it, but cast it away. He did voluntarily by an inordinate intention of will, cast away this original perfection, and fell a-hunting after his own 'inventions', Eccles. vii. 29. He did not stick to that command God had given him, nor implore God s assistance of him, as by</w:t>
      </w:r>
    </w:p>
    <w:p w14:paraId="639DE519" w14:textId="77777777" w:rsidR="00C67FBA" w:rsidRDefault="00000000">
      <w:pPr>
        <w:ind w:left="-5" w:right="0"/>
      </w:pPr>
      <w:r>
        <w:t>His natural ability he might have done. He consulted not with his command upon the temptation, but was very willing to cast off that righteousness wherewith God had endowed him, for an affected godhead. Man readily swallowed the bait; he did not debate the business with Eve, 'She gave to her husband with her, and he did eat,' Gen. iii. 6. So that the fault</w:t>
      </w:r>
    </w:p>
    <w:p w14:paraId="3B6AD0AA" w14:textId="77777777" w:rsidR="00C67FBA" w:rsidRDefault="00000000">
      <w:pPr>
        <w:ind w:left="-5" w:right="0"/>
      </w:pPr>
      <w:r>
        <w:t>was wholly in himself, and his present state voluntarily contracted, for though the devil tempted him, yet he had no power to force him. He was easily overcome by him, for it was not a repeated temptation, but a surrender at the first parley.</w:t>
      </w:r>
    </w:p>
    <w:p w14:paraId="0BD3E8C5" w14:textId="77777777" w:rsidR="00C67FBA" w:rsidRDefault="00000000">
      <w:pPr>
        <w:ind w:left="-5" w:right="0"/>
      </w:pPr>
      <w:r>
        <w:t xml:space="preserve">[4.] Therefore God's right of commanding, and man's obligation of returning and cleaving to God, remains firm. God's right still remains. God gave him a portion to manage, though man prodigally spent it. God may challenge his own. Cannot a master justly challenge that </w:t>
      </w:r>
      <w:r>
        <w:lastRenderedPageBreak/>
        <w:t xml:space="preserve">commodity he sent his servant with money to buy, though he spent it in drunkenness and gaming? God gave Adam a sufficient stock; he trifled it away. Must God's right suffer for his folly, and man's crime deprive God of his power to command? The obligation to God is natural, therefore indelible; the corruption of the creature cannot render this first obligation void. Righteousness is a debt the creature, as a rational creature, owes to God, and cannot refuse the payment of it without a crime. Who deprived him of the power of paying? Himself. Should this voluntary embezzlement prejudice God's right of exacting that which the creature cannot be excused from? A debtor, who cannot pay, remains under the obligation of paying. The receipt of a sum of money brings him into the relation of a debtor, and not his ability to pay what he has received. Such a doctrine would free all men who were unable to pay from being debtors, though the sums they owed were never so vast. That judge would be unjust that would excuse a prodigal debtor, because he could not pay when sued by his creditor. No doubt but the devils are bound to serve God, and love him, though by their revolt they have lost the will to obey him. If, because we have no present power, our obligation to turn to God and obey him ceased, there would be no sin in the world, and consequently no judgments. Who will say, that if a prince had such rebellious subjects that there were little hopes to reclaim them, he should be therefore bound not to command them to return to their duty and obedience? If it be reasonable in a prince, whose rights are limited, shall it not be reasonable in God to exact it, who has an unbounded right over his creature? Either God must keep up his law or abrogate it, or, which is all one, let it lie in the dust. His holiness obliges him to keep up his law; to abrogate it, therefore, would be against his holiness. To declare a willingness that his creature should not love him, should not obey him, would be to declare that which is unjust, because love is a just debt to an amiable object and the chief good, and obedience to a sovereign Lord. Must God change his holiness because man has changed his estate? The obligation of man remaining perpetual, the right of God to demand remains perpetual too, notwithstanding the creature's casting himself into an insolvent condition. If man still owes this duty to God, </w:t>
      </w:r>
      <w:r>
        <w:lastRenderedPageBreak/>
        <w:t>why may not God exact his right of man? Much more may God call for a right use of those means and gifts he has, as a benefactor, bestowed upon man since his fall. No man will deny this right to God upon serious thoughts. These new gifts and means were given him not only for himself, but for his Lord, to improve for his glory. God may justly require the right use of those moral principles and evangelical means for the ends for which he appointed them.</w:t>
      </w:r>
    </w:p>
    <w:p w14:paraId="5B958D54" w14:textId="77777777" w:rsidR="00C67FBA" w:rsidRDefault="00000000">
      <w:pPr>
        <w:ind w:left="-5" w:right="0"/>
      </w:pPr>
      <w:r>
        <w:t xml:space="preserve">[5.] It will appear more reasonable, because God demands no more, nay not so much as he required of Adam in innocence. It is but </w:t>
      </w:r>
      <w:proofErr w:type="spellStart"/>
      <w:r>
        <w:rPr>
          <w:i/>
        </w:rPr>
        <w:t>obedientia</w:t>
      </w:r>
      <w:proofErr w:type="spellEnd"/>
      <w:r>
        <w:t xml:space="preserve"> </w:t>
      </w:r>
      <w:proofErr w:type="spellStart"/>
      <w:r>
        <w:rPr>
          <w:i/>
        </w:rPr>
        <w:t>redintegrata</w:t>
      </w:r>
      <w:proofErr w:type="spellEnd"/>
      <w:r>
        <w:t xml:space="preserve">, a return in part to that perfect boldness which was inherent in man, and to that obedience in part which was in a great measure due to God. As when a prince demands the return of rebels, he demands a restoration of that subjection which they paid him before. God required a perfect obedience in the first covenant, he requires not so much in the second, so that for want of it a creature shall be cast off; but a sincere obedience is required, though not in degree perfect. Adam had a fundamental power in him to perform that obedience which is required, in faith and repentance, the two great parts of regeneration. Faith is nothing but an embracing and accepting of Christ the mediator. Adam had a power of believing and accepting Christ for his head, had he been proposed to him in paradise, as the mediator of consistency and confirmation, and the </w:t>
      </w:r>
      <w:r>
        <w:rPr>
          <w:i/>
        </w:rPr>
        <w:t xml:space="preserve">vinculum </w:t>
      </w:r>
      <w:r>
        <w:t xml:space="preserve">of holding him </w:t>
      </w:r>
      <w:proofErr w:type="spellStart"/>
      <w:r>
        <w:t>for ever</w:t>
      </w:r>
      <w:proofErr w:type="spellEnd"/>
      <w:r>
        <w:t xml:space="preserve"> close to God. Had not Adam a power to accept him under this notion, as well as the good angels have accepted him for their head, and worship him as mediator; that is, pay him an obedience as mediator when he comes into the world, Heb. </w:t>
      </w:r>
      <w:proofErr w:type="spellStart"/>
      <w:r>
        <w:t>i</w:t>
      </w:r>
      <w:proofErr w:type="spellEnd"/>
      <w:r>
        <w:t xml:space="preserve">. 6. Had he not a fundamental power to grieve, though since sin was extraneous to a state of innocence, he could not have exercised that grief for himself, repentance being extraneous to obedience, and unmeet for him in a sinless state? Suppose God had commanded him to grieve for the sins of the fallen angels, Adam having this passion in his nature, might have done it. He might have known what sin was in them, and might have grieved for the </w:t>
      </w:r>
      <w:proofErr w:type="spellStart"/>
      <w:r>
        <w:t>dishonour</w:t>
      </w:r>
      <w:proofErr w:type="spellEnd"/>
      <w:r>
        <w:t xml:space="preserve"> of God by them; even as our </w:t>
      </w:r>
      <w:proofErr w:type="spellStart"/>
      <w:r>
        <w:t>Saviour</w:t>
      </w:r>
      <w:proofErr w:type="spellEnd"/>
      <w:r>
        <w:t xml:space="preserve"> did grieve for the sins of others, Mark iii. 5, who knew no sin </w:t>
      </w:r>
      <w:r>
        <w:lastRenderedPageBreak/>
        <w:t>himself. And in grieving for his own sin, there was only a change of the object.</w:t>
      </w:r>
    </w:p>
    <w:p w14:paraId="135BBF76" w14:textId="77777777" w:rsidR="00C67FBA" w:rsidRDefault="00000000">
      <w:pPr>
        <w:ind w:left="-5" w:right="0"/>
      </w:pPr>
      <w:r>
        <w:t xml:space="preserve">[6.] It is yet more reasonable if we consider, that every natural man thinks he has a power to renew himself, and turn to God when he will practically, though not all of them notionally. What reason then has man to quarrel with God, and accuse him of demanding that which he thinks he can give to God, and will not at present, but take his own time to do it, when he sees it fit? This practical opinion runs in the reins of every natural man under the gospel, as well as in the heathens, which appears by the general </w:t>
      </w:r>
      <w:proofErr w:type="spellStart"/>
      <w:r>
        <w:t>wilful</w:t>
      </w:r>
      <w:proofErr w:type="spellEnd"/>
      <w:r>
        <w:t xml:space="preserve"> delays of men about their eternal concerns, by their vows and resolutions upon the blows of conscience of reforming their lives, and becoming new men without having recourse to the grace of God, or taking any notice of him in their resolves. This I think is a clear case. 'Yet a little more sleep,' says a man, that thinks he can rise time enough when he will, and </w:t>
      </w:r>
      <w:proofErr w:type="spellStart"/>
      <w:r>
        <w:t>despatch</w:t>
      </w:r>
      <w:proofErr w:type="spellEnd"/>
      <w:r>
        <w:t xml:space="preserve"> his business in a moment, Prov. vi. 10. With what face can man accuse God of not giving him power, when he thinks he has power enough himself? or be angry with God for demanding his debt, when he thinks himself in a solvent condition? No man will blame another for requiring that of his servant, which his servant boasts he has power in himself to do. The Israelites thought so when they said, Exod. xxiv. 3, 'All the words which the Lord has said we will do,' without any applications to the grace of God to enable them. All men are like Israel in this; only the regenerate are most sensible of their own impotence, and scarce any man else.</w:t>
      </w:r>
    </w:p>
    <w:p w14:paraId="41CCD394" w14:textId="77777777" w:rsidR="00C67FBA" w:rsidRDefault="00000000">
      <w:pPr>
        <w:ind w:left="-5" w:right="0"/>
        <w:rPr>
          <w:rFonts w:eastAsiaTheme="minorEastAsia"/>
        </w:rPr>
      </w:pPr>
      <w:r>
        <w:t xml:space="preserve">[7.] From all this it follows, that God is not bound to give grace to any; and where he does bestow it, it is an act of his sovereign pleasure. If God has given man power, and never took it away, but it was cast away by man, therefore God's right is not prejudiced, but he may justly demand of man what once he gave him power to do, especially since it is less than what man at first owed him; and when man thinks he has power to pay him, it will evidently follow, that God is not bound to give any new power. If God were bound to give a new power to accept of </w:t>
      </w:r>
      <w:r>
        <w:lastRenderedPageBreak/>
        <w:t>the gospel, he were then unjust not to confer it; if he be not bound, it is of mere grace that he bestows it. God proposes pardon to all upon such conditions, but he is not bound to give the condition to any; he commands all to renew their obedience to him, but he is not bound to renew any one person. He gives the command to turn, as a lawgiver and governor; he gives the grace to some to turn, as a benefactor. It is grace therefore, not debt. When God confers it, it is an act of his compassionate mercy; when he denies it, it is an act of his just sovereignty. He may, if he please, 'suffer all nations to walk in their own ways,' Acts xiv. 16. Yet if he please to propose the means of grace to any, the very knowledge of those mysteries of heaven is a peculiar gift, as well as the outward proposal: Matt. xiii. 11, 'To you it is given to know the mysteries of the kingdom of heaven, but to them it is not given.' If we improve reason to the highest, God is not obliged to give us grace, no more than if a beast improved sense to the highest, he were bound to give him reason. Though if there could be a man found in any age of the world, who did improve reason to the utmost of his power, I would not doubt God's giving him the addition of supernatural grace, out of the largeness of his bounty, though still there is no obligation upon God, because man does no more than his duty.</w:t>
      </w:r>
    </w:p>
    <w:p w14:paraId="5147EC6F" w14:textId="77777777" w:rsidR="00B71632" w:rsidRPr="00B71632" w:rsidRDefault="00B71632" w:rsidP="00B71632">
      <w:pPr>
        <w:ind w:left="-5" w:right="0"/>
        <w:rPr>
          <w:rFonts w:eastAsiaTheme="minorEastAsia"/>
        </w:rPr>
      </w:pPr>
      <w:r w:rsidRPr="00B71632">
        <w:rPr>
          <w:rFonts w:eastAsiaTheme="minorEastAsia"/>
        </w:rPr>
        <w:t>但要更具体地阐明这一点</w:t>
      </w:r>
      <w:r w:rsidRPr="00B71632">
        <w:rPr>
          <w:rFonts w:eastAsiaTheme="minorEastAsia"/>
        </w:rPr>
        <w:t>:</w:t>
      </w:r>
    </w:p>
    <w:p w14:paraId="4F4636D0" w14:textId="77777777" w:rsidR="00B71632" w:rsidRPr="00B71632" w:rsidRDefault="00B71632" w:rsidP="00B71632">
      <w:pPr>
        <w:ind w:left="-5" w:right="0"/>
        <w:rPr>
          <w:rFonts w:eastAsiaTheme="minorEastAsia"/>
        </w:rPr>
      </w:pPr>
      <w:r w:rsidRPr="00B71632">
        <w:rPr>
          <w:rFonts w:eastAsiaTheme="minorEastAsia"/>
        </w:rPr>
        <w:t>尽管人没有当下的道德能力来更新自己</w:t>
      </w:r>
      <w:r w:rsidRPr="00B71632">
        <w:rPr>
          <w:rFonts w:eastAsiaTheme="minorEastAsia"/>
        </w:rPr>
        <w:t>,</w:t>
      </w:r>
      <w:r w:rsidRPr="00B71632">
        <w:rPr>
          <w:rFonts w:eastAsiaTheme="minorEastAsia"/>
        </w:rPr>
        <w:t>上帝仍然可以命令。因为</w:t>
      </w:r>
    </w:p>
    <w:p w14:paraId="53B1B742" w14:textId="77777777" w:rsidR="00B71632" w:rsidRPr="00B71632" w:rsidRDefault="00B71632" w:rsidP="00B71632">
      <w:pPr>
        <w:ind w:left="-5" w:right="0"/>
        <w:rPr>
          <w:rFonts w:eastAsiaTheme="minorEastAsia"/>
        </w:rPr>
      </w:pPr>
      <w:r w:rsidRPr="00B71632">
        <w:rPr>
          <w:rFonts w:eastAsiaTheme="minorEastAsia"/>
        </w:rPr>
        <w:t xml:space="preserve">[1.] </w:t>
      </w:r>
      <w:r w:rsidRPr="00B71632">
        <w:rPr>
          <w:rFonts w:eastAsiaTheme="minorEastAsia"/>
        </w:rPr>
        <w:t>首先</w:t>
      </w:r>
      <w:r w:rsidRPr="00B71632">
        <w:rPr>
          <w:rFonts w:eastAsiaTheme="minorEastAsia"/>
        </w:rPr>
        <w:t>,</w:t>
      </w:r>
      <w:r w:rsidRPr="00B71632">
        <w:rPr>
          <w:rFonts w:eastAsiaTheme="minorEastAsia"/>
        </w:rPr>
        <w:t>人曾经有能力做上帝命令他做的任何事情</w:t>
      </w:r>
      <w:r w:rsidRPr="00B71632">
        <w:rPr>
          <w:rFonts w:eastAsiaTheme="minorEastAsia"/>
        </w:rPr>
        <w:t>;</w:t>
      </w:r>
      <w:r w:rsidRPr="00B71632">
        <w:rPr>
          <w:rFonts w:eastAsiaTheme="minorEastAsia"/>
        </w:rPr>
        <w:t>他有能力依附上帝。如果人被创造时缺乏服从这条命令所必需的任何能力</w:t>
      </w:r>
      <w:r w:rsidRPr="00B71632">
        <w:rPr>
          <w:rFonts w:eastAsiaTheme="minorEastAsia"/>
        </w:rPr>
        <w:t>,</w:t>
      </w:r>
      <w:r w:rsidRPr="00B71632">
        <w:rPr>
          <w:rFonts w:eastAsiaTheme="minorEastAsia"/>
        </w:rPr>
        <w:t>那么他就不会有能力承担任何这样的责任</w:t>
      </w:r>
      <w:r w:rsidRPr="00B71632">
        <w:rPr>
          <w:rFonts w:eastAsiaTheme="minorEastAsia"/>
        </w:rPr>
        <w:t>;</w:t>
      </w:r>
      <w:r w:rsidRPr="00B71632">
        <w:rPr>
          <w:rFonts w:eastAsiaTheme="minorEastAsia"/>
        </w:rPr>
        <w:t>上帝就有理由抱怨和指责。这个命令本身是正义的</w:t>
      </w:r>
      <w:r w:rsidRPr="00B71632">
        <w:rPr>
          <w:rFonts w:eastAsiaTheme="minorEastAsia"/>
        </w:rPr>
        <w:t>;</w:t>
      </w:r>
      <w:r w:rsidRPr="00B71632">
        <w:rPr>
          <w:rFonts w:eastAsiaTheme="minorEastAsia"/>
        </w:rPr>
        <w:t>否则上帝不会出于他的正义而施加它</w:t>
      </w:r>
      <w:r w:rsidRPr="00B71632">
        <w:rPr>
          <w:rFonts w:eastAsiaTheme="minorEastAsia"/>
        </w:rPr>
        <w:t>,</w:t>
      </w:r>
      <w:r w:rsidRPr="00B71632">
        <w:rPr>
          <w:rFonts w:eastAsiaTheme="minorEastAsia"/>
        </w:rPr>
        <w:t>每个人的良心都见证尊敬上帝、爱上帝、依附上帝是非常正确的。如果它是正义的</w:t>
      </w:r>
      <w:r w:rsidRPr="00B71632">
        <w:rPr>
          <w:rFonts w:eastAsiaTheme="minorEastAsia"/>
        </w:rPr>
        <w:t>,</w:t>
      </w:r>
      <w:r w:rsidRPr="00B71632">
        <w:rPr>
          <w:rFonts w:eastAsiaTheme="minorEastAsia"/>
        </w:rPr>
        <w:t>那么人就有能力执行这个命令</w:t>
      </w:r>
      <w:r w:rsidRPr="00B71632">
        <w:rPr>
          <w:rFonts w:eastAsiaTheme="minorEastAsia"/>
        </w:rPr>
        <w:t>,</w:t>
      </w:r>
      <w:r w:rsidRPr="00B71632">
        <w:rPr>
          <w:rFonts w:eastAsiaTheme="minorEastAsia"/>
        </w:rPr>
        <w:t>因为人作为一个理性的生物</w:t>
      </w:r>
      <w:r w:rsidRPr="00B71632">
        <w:rPr>
          <w:rFonts w:eastAsiaTheme="minorEastAsia"/>
        </w:rPr>
        <w:t>,</w:t>
      </w:r>
      <w:r w:rsidRPr="00B71632">
        <w:rPr>
          <w:rFonts w:eastAsiaTheme="minorEastAsia"/>
        </w:rPr>
        <w:t>有能力接受法律</w:t>
      </w:r>
      <w:r w:rsidRPr="00B71632">
        <w:rPr>
          <w:rFonts w:eastAsiaTheme="minorEastAsia"/>
        </w:rPr>
        <w:t>,</w:t>
      </w:r>
      <w:r w:rsidRPr="00B71632">
        <w:rPr>
          <w:rFonts w:eastAsiaTheme="minorEastAsia"/>
        </w:rPr>
        <w:t>不能以其他方式被管理</w:t>
      </w:r>
      <w:r w:rsidRPr="00B71632">
        <w:rPr>
          <w:rFonts w:eastAsiaTheme="minorEastAsia"/>
        </w:rPr>
        <w:t>;</w:t>
      </w:r>
      <w:r w:rsidRPr="00B71632">
        <w:rPr>
          <w:rFonts w:eastAsiaTheme="minorEastAsia"/>
        </w:rPr>
        <w:t>没有比坚持对造物主正直更适合他的法律了。因</w:t>
      </w:r>
      <w:r w:rsidRPr="00B71632">
        <w:rPr>
          <w:rFonts w:eastAsiaTheme="minorEastAsia"/>
        </w:rPr>
        <w:lastRenderedPageBreak/>
        <w:t>此</w:t>
      </w:r>
      <w:r w:rsidRPr="00B71632">
        <w:rPr>
          <w:rFonts w:eastAsiaTheme="minorEastAsia"/>
        </w:rPr>
        <w:t>,</w:t>
      </w:r>
      <w:r w:rsidRPr="00B71632">
        <w:rPr>
          <w:rFonts w:eastAsiaTheme="minorEastAsia"/>
        </w:rPr>
        <w:t>既然这个法律本身是正义的</w:t>
      </w:r>
      <w:r w:rsidRPr="00B71632">
        <w:rPr>
          <w:rFonts w:eastAsiaTheme="minorEastAsia"/>
        </w:rPr>
        <w:t>,</w:t>
      </w:r>
      <w:r w:rsidRPr="00B71632">
        <w:rPr>
          <w:rFonts w:eastAsiaTheme="minorEastAsia"/>
        </w:rPr>
        <w:t>既然上帝理所当然地施加了它</w:t>
      </w:r>
      <w:r w:rsidRPr="00B71632">
        <w:rPr>
          <w:rFonts w:eastAsiaTheme="minorEastAsia"/>
        </w:rPr>
        <w:t>,</w:t>
      </w:r>
      <w:r w:rsidRPr="00B71632">
        <w:rPr>
          <w:rFonts w:eastAsiaTheme="minorEastAsia"/>
        </w:rPr>
        <w:t>人肯定是被上帝创造出来有能力遵守它的。毫无疑问</w:t>
      </w:r>
      <w:r w:rsidRPr="00B71632">
        <w:rPr>
          <w:rFonts w:eastAsiaTheme="minorEastAsia"/>
        </w:rPr>
        <w:t>,</w:t>
      </w:r>
      <w:r w:rsidRPr="00B71632">
        <w:rPr>
          <w:rFonts w:eastAsiaTheme="minorEastAsia"/>
        </w:rPr>
        <w:t>上帝在创造时为其他生物提供了达到各自目的和执行上帝为它们设定的命令的能力</w:t>
      </w:r>
      <w:r w:rsidRPr="00B71632">
        <w:rPr>
          <w:rFonts w:eastAsiaTheme="minorEastAsia"/>
        </w:rPr>
        <w:t>,</w:t>
      </w:r>
      <w:r w:rsidRPr="00B71632">
        <w:rPr>
          <w:rFonts w:eastAsiaTheme="minorEastAsia"/>
        </w:rPr>
        <w:t>对人也同样仁慈。他对低等生物并不吝啬</w:t>
      </w:r>
      <w:r w:rsidRPr="00B71632">
        <w:rPr>
          <w:rFonts w:eastAsiaTheme="minorEastAsia"/>
        </w:rPr>
        <w:t>,</w:t>
      </w:r>
      <w:r w:rsidRPr="00B71632">
        <w:rPr>
          <w:rFonts w:eastAsiaTheme="minorEastAsia"/>
        </w:rPr>
        <w:t>对他最崇高的尘世作品也不会吝啬。如果人没有足够的资源</w:t>
      </w:r>
      <w:r w:rsidRPr="00B71632">
        <w:rPr>
          <w:rFonts w:eastAsiaTheme="minorEastAsia"/>
        </w:rPr>
        <w:t>,</w:t>
      </w:r>
      <w:r w:rsidRPr="00B71632">
        <w:rPr>
          <w:rFonts w:eastAsiaTheme="minorEastAsia"/>
        </w:rPr>
        <w:t>他在自己的等级中会比其他生物更糟糕。就他在世界上的地位和他超越其他生物的卓越而言</w:t>
      </w:r>
      <w:r w:rsidRPr="00B71632">
        <w:rPr>
          <w:rFonts w:eastAsiaTheme="minorEastAsia"/>
        </w:rPr>
        <w:t>,</w:t>
      </w:r>
      <w:r w:rsidRPr="00B71632">
        <w:rPr>
          <w:rFonts w:eastAsiaTheme="minorEastAsia"/>
        </w:rPr>
        <w:t>就不会有一种适合的自然的善和完美。如果在他被创造时就有一种无法满足他被创造目的的自然无能</w:t>
      </w:r>
      <w:r w:rsidRPr="00B71632">
        <w:rPr>
          <w:rFonts w:eastAsiaTheme="minorEastAsia"/>
        </w:rPr>
        <w:t>,</w:t>
      </w:r>
      <w:r w:rsidRPr="00B71632">
        <w:rPr>
          <w:rFonts w:eastAsiaTheme="minorEastAsia"/>
        </w:rPr>
        <w:t>上帝怎么能在他其余作品中宣布他是好的呢</w:t>
      </w:r>
      <w:r w:rsidRPr="00B71632">
        <w:rPr>
          <w:rFonts w:eastAsiaTheme="minorEastAsia"/>
        </w:rPr>
        <w:t>?</w:t>
      </w:r>
      <w:r w:rsidRPr="00B71632">
        <w:rPr>
          <w:rFonts w:eastAsiaTheme="minorEastAsia"/>
        </w:rPr>
        <w:t>如果上帝创造人时</w:t>
      </w:r>
      <w:r w:rsidRPr="00B71632">
        <w:rPr>
          <w:rFonts w:eastAsiaTheme="minorEastAsia"/>
        </w:rPr>
        <w:t>,</w:t>
      </w:r>
      <w:r w:rsidRPr="00B71632">
        <w:rPr>
          <w:rFonts w:eastAsiaTheme="minorEastAsia"/>
        </w:rPr>
        <w:t>人无法正直行事</w:t>
      </w:r>
      <w:r w:rsidRPr="00B71632">
        <w:rPr>
          <w:rFonts w:eastAsiaTheme="minorEastAsia"/>
        </w:rPr>
        <w:t>,</w:t>
      </w:r>
      <w:r w:rsidRPr="00B71632">
        <w:rPr>
          <w:rFonts w:eastAsiaTheme="minorEastAsia"/>
        </w:rPr>
        <w:t>但上帝却命令他正直行事</w:t>
      </w:r>
      <w:r w:rsidRPr="00B71632">
        <w:rPr>
          <w:rFonts w:eastAsiaTheme="minorEastAsia"/>
        </w:rPr>
        <w:t>,</w:t>
      </w:r>
      <w:r w:rsidRPr="00B71632">
        <w:rPr>
          <w:rFonts w:eastAsiaTheme="minorEastAsia"/>
        </w:rPr>
        <w:t>并因他不这样做而惩罚他</w:t>
      </w:r>
      <w:r w:rsidRPr="00B71632">
        <w:rPr>
          <w:rFonts w:eastAsiaTheme="minorEastAsia"/>
        </w:rPr>
        <w:t>,</w:t>
      </w:r>
      <w:r w:rsidRPr="00B71632">
        <w:rPr>
          <w:rFonts w:eastAsiaTheme="minorEastAsia"/>
        </w:rPr>
        <w:t>那么上帝就是不公正的</w:t>
      </w:r>
      <w:r w:rsidRPr="00B71632">
        <w:rPr>
          <w:rFonts w:eastAsiaTheme="minorEastAsia"/>
        </w:rPr>
        <w:t>;</w:t>
      </w:r>
      <w:r w:rsidRPr="00B71632">
        <w:rPr>
          <w:rFonts w:eastAsiaTheme="minorEastAsia"/>
        </w:rPr>
        <w:t>就像一个人命令另一个人够到一个对他来说太高的东西</w:t>
      </w:r>
      <w:r w:rsidRPr="00B71632">
        <w:rPr>
          <w:rFonts w:eastAsiaTheme="minorEastAsia"/>
        </w:rPr>
        <w:t>,</w:t>
      </w:r>
      <w:r w:rsidRPr="00B71632">
        <w:rPr>
          <w:rFonts w:eastAsiaTheme="minorEastAsia"/>
        </w:rPr>
        <w:t>而那时他的手被绑在身后</w:t>
      </w:r>
      <w:r w:rsidRPr="00B71632">
        <w:rPr>
          <w:rFonts w:eastAsiaTheme="minorEastAsia"/>
        </w:rPr>
        <w:t>,</w:t>
      </w:r>
      <w:r w:rsidRPr="00B71632">
        <w:rPr>
          <w:rFonts w:eastAsiaTheme="minorEastAsia"/>
        </w:rPr>
        <w:t>并因为他没有够到就打他。如果人一开始没有正直行事的能力</w:t>
      </w:r>
      <w:r w:rsidRPr="00B71632">
        <w:rPr>
          <w:rFonts w:eastAsiaTheme="minorEastAsia"/>
        </w:rPr>
        <w:t>,</w:t>
      </w:r>
      <w:r w:rsidRPr="00B71632">
        <w:rPr>
          <w:rFonts w:eastAsiaTheme="minorEastAsia"/>
        </w:rPr>
        <w:t>情况就会如此。如果人保持在那个被造的状态</w:t>
      </w:r>
      <w:r w:rsidRPr="00B71632">
        <w:rPr>
          <w:rFonts w:eastAsiaTheme="minorEastAsia"/>
        </w:rPr>
        <w:t>,</w:t>
      </w:r>
      <w:r w:rsidRPr="00B71632">
        <w:rPr>
          <w:rFonts w:eastAsiaTheme="minorEastAsia"/>
        </w:rPr>
        <w:t>上帝的任何正当命令</w:t>
      </w:r>
      <w:r w:rsidRPr="00B71632">
        <w:rPr>
          <w:rFonts w:eastAsiaTheme="minorEastAsia"/>
        </w:rPr>
        <w:t>(</w:t>
      </w:r>
      <w:r w:rsidRPr="00B71632">
        <w:rPr>
          <w:rFonts w:eastAsiaTheme="minorEastAsia"/>
        </w:rPr>
        <w:t>不可能有任何不正当的命令从无限正义中产生</w:t>
      </w:r>
      <w:r w:rsidRPr="00B71632">
        <w:rPr>
          <w:rFonts w:eastAsiaTheme="minorEastAsia"/>
        </w:rPr>
        <w:t>)</w:t>
      </w:r>
      <w:r w:rsidRPr="00B71632">
        <w:rPr>
          <w:rFonts w:eastAsiaTheme="minorEastAsia"/>
        </w:rPr>
        <w:t>对他来说都不会太难太高。</w:t>
      </w:r>
    </w:p>
    <w:p w14:paraId="63D035D1" w14:textId="77777777" w:rsidR="00B71632" w:rsidRPr="00B71632" w:rsidRDefault="00B71632" w:rsidP="00B71632">
      <w:pPr>
        <w:ind w:left="-5" w:right="0"/>
        <w:rPr>
          <w:rFonts w:eastAsiaTheme="minorEastAsia"/>
        </w:rPr>
      </w:pPr>
      <w:r w:rsidRPr="00B71632">
        <w:rPr>
          <w:rFonts w:eastAsiaTheme="minorEastAsia"/>
        </w:rPr>
        <w:t xml:space="preserve">[2.] </w:t>
      </w:r>
      <w:r w:rsidRPr="00B71632">
        <w:rPr>
          <w:rFonts w:eastAsiaTheme="minorEastAsia"/>
        </w:rPr>
        <w:t>上帝没有剥夺人这种能力。人不是被上帝剥夺了原本的正义</w:t>
      </w:r>
      <w:r w:rsidRPr="00B71632">
        <w:rPr>
          <w:rFonts w:eastAsiaTheme="minorEastAsia"/>
        </w:rPr>
        <w:t>,</w:t>
      </w:r>
      <w:r w:rsidRPr="00B71632">
        <w:rPr>
          <w:rFonts w:eastAsiaTheme="minorEastAsia"/>
        </w:rPr>
        <w:t>因为在上帝对他说话或在他堕落后对他宣判之前</w:t>
      </w:r>
      <w:r w:rsidRPr="00B71632">
        <w:rPr>
          <w:rFonts w:eastAsiaTheme="minorEastAsia"/>
        </w:rPr>
        <w:t>,</w:t>
      </w:r>
      <w:r w:rsidRPr="00B71632">
        <w:rPr>
          <w:rFonts w:eastAsiaTheme="minorEastAsia"/>
        </w:rPr>
        <w:t>人已经失去了它</w:t>
      </w:r>
      <w:r w:rsidRPr="00B71632">
        <w:rPr>
          <w:rFonts w:eastAsiaTheme="minorEastAsia"/>
        </w:rPr>
        <w:t>:</w:t>
      </w:r>
      <w:r w:rsidRPr="00B71632">
        <w:rPr>
          <w:rFonts w:eastAsiaTheme="minorEastAsia"/>
        </w:rPr>
        <w:t>创世记</w:t>
      </w:r>
      <w:r w:rsidRPr="00B71632">
        <w:rPr>
          <w:rFonts w:eastAsiaTheme="minorEastAsia"/>
        </w:rPr>
        <w:t>3:10,"</w:t>
      </w:r>
      <w:r w:rsidRPr="00B71632">
        <w:rPr>
          <w:rFonts w:eastAsiaTheme="minorEastAsia"/>
        </w:rPr>
        <w:t>我赤身露体。</w:t>
      </w:r>
      <w:r w:rsidRPr="00B71632">
        <w:rPr>
          <w:rFonts w:eastAsiaTheme="minorEastAsia"/>
        </w:rPr>
        <w:t>"</w:t>
      </w:r>
      <w:r w:rsidRPr="00B71632">
        <w:rPr>
          <w:rFonts w:eastAsiaTheme="minorEastAsia"/>
        </w:rPr>
        <w:t>如果上帝在亚当没有任何过错的情况下就夺走了它</w:t>
      </w:r>
      <w:r w:rsidRPr="00B71632">
        <w:rPr>
          <w:rFonts w:eastAsiaTheme="minorEastAsia"/>
        </w:rPr>
        <w:t>,</w:t>
      </w:r>
      <w:r w:rsidRPr="00B71632">
        <w:rPr>
          <w:rFonts w:eastAsiaTheme="minorEastAsia"/>
        </w:rPr>
        <w:t>他本可以据理力争。这和上帝从一开始就没有给他遵守所命令的能力一样不公正。要求人做上帝自己已经让他无法做到的事情是不合理的。但是上帝没有夺走人原本的正义。如果上帝在人堕落之前就夺走了它</w:t>
      </w:r>
      <w:r w:rsidRPr="00B71632">
        <w:rPr>
          <w:rFonts w:eastAsiaTheme="minorEastAsia"/>
        </w:rPr>
        <w:t>,</w:t>
      </w:r>
      <w:r w:rsidRPr="00B71632">
        <w:rPr>
          <w:rFonts w:eastAsiaTheme="minorEastAsia"/>
        </w:rPr>
        <w:t>那么人在堕落之前就是不义的</w:t>
      </w:r>
      <w:r w:rsidRPr="00B71632">
        <w:rPr>
          <w:rFonts w:eastAsiaTheme="minorEastAsia"/>
        </w:rPr>
        <w:t>,</w:t>
      </w:r>
      <w:r w:rsidRPr="00B71632">
        <w:rPr>
          <w:rFonts w:eastAsiaTheme="minorEastAsia"/>
        </w:rPr>
        <w:t>上帝从一个完美的人身上夺走了它</w:t>
      </w:r>
      <w:r w:rsidRPr="00B71632">
        <w:rPr>
          <w:rFonts w:eastAsiaTheme="minorEastAsia"/>
        </w:rPr>
        <w:t>,</w:t>
      </w:r>
      <w:r w:rsidRPr="00B71632">
        <w:rPr>
          <w:rFonts w:eastAsiaTheme="minorEastAsia"/>
        </w:rPr>
        <w:t>就使他从一个圣洁正直的人变成了不圣洁和亵渎的人</w:t>
      </w:r>
      <w:r w:rsidRPr="00B71632">
        <w:rPr>
          <w:rFonts w:eastAsiaTheme="minorEastAsia"/>
        </w:rPr>
        <w:t>;</w:t>
      </w:r>
      <w:r w:rsidRPr="00B71632">
        <w:rPr>
          <w:rFonts w:eastAsiaTheme="minorEastAsia"/>
        </w:rPr>
        <w:t>就像剥夺一个罪犯视力的人</w:t>
      </w:r>
      <w:r w:rsidRPr="00B71632">
        <w:rPr>
          <w:rFonts w:eastAsiaTheme="minorEastAsia"/>
        </w:rPr>
        <w:t>,</w:t>
      </w:r>
      <w:r w:rsidRPr="00B71632">
        <w:rPr>
          <w:rFonts w:eastAsiaTheme="minorEastAsia"/>
        </w:rPr>
        <w:t>因为他的过错</w:t>
      </w:r>
      <w:r w:rsidRPr="00B71632">
        <w:rPr>
          <w:rFonts w:eastAsiaTheme="minorEastAsia"/>
        </w:rPr>
        <w:t>,</w:t>
      </w:r>
      <w:r w:rsidRPr="00B71632">
        <w:rPr>
          <w:rFonts w:eastAsiaTheme="minorEastAsia"/>
        </w:rPr>
        <w:t>使他从能看见变成了瞎子。如果上帝是在对亚当说话之后在伊甸园里夺走的</w:t>
      </w:r>
      <w:r w:rsidRPr="00B71632">
        <w:rPr>
          <w:rFonts w:eastAsiaTheme="minorEastAsia"/>
        </w:rPr>
        <w:t>,</w:t>
      </w:r>
      <w:r w:rsidRPr="00B71632">
        <w:rPr>
          <w:rFonts w:eastAsiaTheme="minorEastAsia"/>
        </w:rPr>
        <w:t>那么就可以推论出亚当在堕落后直到上帝剥夺他之前都是正直的</w:t>
      </w:r>
      <w:r w:rsidRPr="00B71632">
        <w:rPr>
          <w:rFonts w:eastAsiaTheme="minorEastAsia"/>
        </w:rPr>
        <w:t>,</w:t>
      </w:r>
      <w:r w:rsidRPr="00B71632">
        <w:rPr>
          <w:rFonts w:eastAsiaTheme="minorEastAsia"/>
        </w:rPr>
        <w:t>因此在他有罪时是无辜的</w:t>
      </w:r>
      <w:r w:rsidRPr="00B71632">
        <w:rPr>
          <w:rFonts w:eastAsiaTheme="minorEastAsia"/>
        </w:rPr>
        <w:t>,</w:t>
      </w:r>
      <w:r w:rsidRPr="00B71632">
        <w:rPr>
          <w:rFonts w:eastAsiaTheme="minorEastAsia"/>
        </w:rPr>
        <w:t>在他软弱时是强壮的。上帝不是在之前夺走的</w:t>
      </w:r>
      <w:r w:rsidRPr="00B71632">
        <w:rPr>
          <w:rFonts w:eastAsiaTheme="minorEastAsia"/>
        </w:rPr>
        <w:t>,</w:t>
      </w:r>
      <w:r w:rsidRPr="00B71632">
        <w:rPr>
          <w:rFonts w:eastAsiaTheme="minorEastAsia"/>
        </w:rPr>
        <w:t>而是告诉他</w:t>
      </w:r>
      <w:r w:rsidRPr="00B71632">
        <w:rPr>
          <w:rFonts w:eastAsiaTheme="minorEastAsia"/>
        </w:rPr>
        <w:t>,</w:t>
      </w:r>
      <w:r w:rsidRPr="00B71632">
        <w:rPr>
          <w:rFonts w:eastAsiaTheme="minorEastAsia"/>
        </w:rPr>
        <w:t>吃了禁果的自然后果就是失去它</w:t>
      </w:r>
      <w:r w:rsidRPr="00B71632">
        <w:rPr>
          <w:rFonts w:eastAsiaTheme="minorEastAsia"/>
        </w:rPr>
        <w:t>,</w:t>
      </w:r>
      <w:r w:rsidRPr="00B71632">
        <w:rPr>
          <w:rFonts w:eastAsiaTheme="minorEastAsia"/>
        </w:rPr>
        <w:t>创世记</w:t>
      </w:r>
      <w:r w:rsidRPr="00B71632">
        <w:rPr>
          <w:rFonts w:eastAsiaTheme="minorEastAsia"/>
        </w:rPr>
        <w:t>2:17,</w:t>
      </w:r>
      <w:r w:rsidRPr="00B71632">
        <w:rPr>
          <w:rFonts w:eastAsiaTheme="minorEastAsia"/>
        </w:rPr>
        <w:t>也不是在之后夺走的</w:t>
      </w:r>
      <w:r w:rsidRPr="00B71632">
        <w:rPr>
          <w:rFonts w:eastAsiaTheme="minorEastAsia"/>
        </w:rPr>
        <w:t>,</w:t>
      </w:r>
      <w:r w:rsidRPr="00B71632">
        <w:rPr>
          <w:rFonts w:eastAsiaTheme="minorEastAsia"/>
        </w:rPr>
        <w:t>因为之后我们只发现有时间上的惩罚威胁。上帝确实以司法方式拒绝恢复它</w:t>
      </w:r>
      <w:r w:rsidRPr="00B71632">
        <w:rPr>
          <w:rFonts w:eastAsiaTheme="minorEastAsia"/>
        </w:rPr>
        <w:t>,</w:t>
      </w:r>
      <w:r w:rsidRPr="00B71632">
        <w:rPr>
          <w:rFonts w:eastAsiaTheme="minorEastAsia"/>
        </w:rPr>
        <w:t>作为一个统治者和审判</w:t>
      </w:r>
      <w:r w:rsidRPr="00B71632">
        <w:rPr>
          <w:rFonts w:eastAsiaTheme="minorEastAsia"/>
        </w:rPr>
        <w:lastRenderedPageBreak/>
        <w:t>者</w:t>
      </w:r>
      <w:r w:rsidRPr="00B71632">
        <w:rPr>
          <w:rFonts w:eastAsiaTheme="minorEastAsia"/>
        </w:rPr>
        <w:t>,</w:t>
      </w:r>
      <w:r w:rsidRPr="00B71632">
        <w:rPr>
          <w:rFonts w:eastAsiaTheme="minorEastAsia"/>
        </w:rPr>
        <w:t>他可能理所当然地这样做</w:t>
      </w:r>
      <w:r w:rsidRPr="00B71632">
        <w:rPr>
          <w:rFonts w:eastAsiaTheme="minorEastAsia"/>
        </w:rPr>
        <w:t>,</w:t>
      </w:r>
      <w:r w:rsidRPr="00B71632">
        <w:rPr>
          <w:rFonts w:eastAsiaTheme="minorEastAsia"/>
        </w:rPr>
        <w:t>决心以另一种方式而不是以前的方式来管理他。所以说上帝砍断了人的腿</w:t>
      </w:r>
      <w:r w:rsidRPr="00B71632">
        <w:rPr>
          <w:rFonts w:eastAsiaTheme="minorEastAsia"/>
        </w:rPr>
        <w:t>,</w:t>
      </w:r>
      <w:r w:rsidRPr="00B71632">
        <w:rPr>
          <w:rFonts w:eastAsiaTheme="minorEastAsia"/>
        </w:rPr>
        <w:t>然后命令他跑起来</w:t>
      </w:r>
      <w:r w:rsidRPr="00B71632">
        <w:rPr>
          <w:rFonts w:eastAsiaTheme="minorEastAsia"/>
        </w:rPr>
        <w:t>,</w:t>
      </w:r>
      <w:r w:rsidRPr="00B71632">
        <w:rPr>
          <w:rFonts w:eastAsiaTheme="minorEastAsia"/>
        </w:rPr>
        <w:t>到他那里去</w:t>
      </w:r>
      <w:r w:rsidRPr="00B71632">
        <w:rPr>
          <w:rFonts w:eastAsiaTheme="minorEastAsia"/>
        </w:rPr>
        <w:t>,</w:t>
      </w:r>
      <w:r w:rsidRPr="00B71632">
        <w:rPr>
          <w:rFonts w:eastAsiaTheme="minorEastAsia"/>
        </w:rPr>
        <w:t>这是一种不公正的归咎。如果上帝预见人会堕落</w:t>
      </w:r>
      <w:r w:rsidRPr="00B71632">
        <w:rPr>
          <w:rFonts w:eastAsiaTheme="minorEastAsia"/>
        </w:rPr>
        <w:t>,</w:t>
      </w:r>
      <w:r w:rsidRPr="00B71632">
        <w:rPr>
          <w:rFonts w:eastAsiaTheme="minorEastAsia"/>
        </w:rPr>
        <w:t>上帝就是他堕落的原因吗</w:t>
      </w:r>
      <w:r w:rsidRPr="00B71632">
        <w:rPr>
          <w:rFonts w:eastAsiaTheme="minorEastAsia"/>
        </w:rPr>
        <w:t>?</w:t>
      </w:r>
      <w:r w:rsidRPr="00B71632">
        <w:rPr>
          <w:rFonts w:eastAsiaTheme="minorEastAsia"/>
        </w:rPr>
        <w:t>上帝的预知虽然是无懈可击的</w:t>
      </w:r>
      <w:r w:rsidRPr="00B71632">
        <w:rPr>
          <w:rFonts w:eastAsiaTheme="minorEastAsia"/>
        </w:rPr>
        <w:t>,</w:t>
      </w:r>
      <w:r w:rsidRPr="00B71632">
        <w:rPr>
          <w:rFonts w:eastAsiaTheme="minorEastAsia"/>
        </w:rPr>
        <w:t>但并不是事物的原因</w:t>
      </w:r>
      <w:r w:rsidRPr="00B71632">
        <w:rPr>
          <w:rFonts w:eastAsiaTheme="minorEastAsia"/>
        </w:rPr>
        <w:t>,</w:t>
      </w:r>
      <w:r w:rsidRPr="00B71632">
        <w:rPr>
          <w:rFonts w:eastAsiaTheme="minorEastAsia"/>
        </w:rPr>
        <w:t>就像我们预先知道明天早上太阳会升起并不是它升起的原因一样。</w:t>
      </w:r>
    </w:p>
    <w:p w14:paraId="45AD80C5" w14:textId="77777777" w:rsidR="00B71632" w:rsidRPr="00B71632" w:rsidRDefault="00B71632" w:rsidP="00B71632">
      <w:pPr>
        <w:ind w:left="-5" w:right="0"/>
        <w:rPr>
          <w:rFonts w:eastAsiaTheme="minorEastAsia"/>
        </w:rPr>
      </w:pPr>
      <w:r w:rsidRPr="00B71632">
        <w:rPr>
          <w:rFonts w:eastAsiaTheme="minorEastAsia"/>
        </w:rPr>
        <w:t xml:space="preserve">[3.] </w:t>
      </w:r>
      <w:r w:rsidRPr="00B71632">
        <w:rPr>
          <w:rFonts w:eastAsiaTheme="minorEastAsia"/>
        </w:rPr>
        <w:t>因此</w:t>
      </w:r>
      <w:r w:rsidRPr="00B71632">
        <w:rPr>
          <w:rFonts w:eastAsiaTheme="minorEastAsia"/>
        </w:rPr>
        <w:t>,</w:t>
      </w:r>
      <w:r w:rsidRPr="00B71632">
        <w:rPr>
          <w:rFonts w:eastAsiaTheme="minorEastAsia"/>
        </w:rPr>
        <w:t>既然上帝没有剥夺人</w:t>
      </w:r>
      <w:r w:rsidRPr="00B71632">
        <w:rPr>
          <w:rFonts w:eastAsiaTheme="minorEastAsia"/>
        </w:rPr>
        <w:t>,</w:t>
      </w:r>
      <w:r w:rsidRPr="00B71632">
        <w:rPr>
          <w:rFonts w:eastAsiaTheme="minorEastAsia"/>
        </w:rPr>
        <w:t>那么可以推论出人是自己失去了它</w:t>
      </w:r>
      <w:r w:rsidRPr="00B71632">
        <w:rPr>
          <w:rFonts w:eastAsiaTheme="minorEastAsia"/>
        </w:rPr>
        <w:t>,</w:t>
      </w:r>
      <w:r w:rsidRPr="00B71632">
        <w:rPr>
          <w:rFonts w:eastAsiaTheme="minorEastAsia"/>
        </w:rPr>
        <w:t>而不仅仅是失去了它</w:t>
      </w:r>
      <w:r w:rsidRPr="00B71632">
        <w:rPr>
          <w:rFonts w:eastAsiaTheme="minorEastAsia"/>
        </w:rPr>
        <w:t>,</w:t>
      </w:r>
      <w:r w:rsidRPr="00B71632">
        <w:rPr>
          <w:rFonts w:eastAsiaTheme="minorEastAsia"/>
        </w:rPr>
        <w:t>而是抛弃了它。他以一种无序的意志</w:t>
      </w:r>
      <w:r w:rsidRPr="00B71632">
        <w:rPr>
          <w:rFonts w:eastAsiaTheme="minorEastAsia"/>
        </w:rPr>
        <w:t>,</w:t>
      </w:r>
      <w:r w:rsidRPr="00B71632">
        <w:rPr>
          <w:rFonts w:eastAsiaTheme="minorEastAsia"/>
        </w:rPr>
        <w:t>自愿地抛弃了这种原始的完美</w:t>
      </w:r>
      <w:r w:rsidRPr="00B71632">
        <w:rPr>
          <w:rFonts w:eastAsiaTheme="minorEastAsia"/>
        </w:rPr>
        <w:t>,</w:t>
      </w:r>
      <w:r w:rsidRPr="00B71632">
        <w:rPr>
          <w:rFonts w:eastAsiaTheme="minorEastAsia"/>
        </w:rPr>
        <w:t>陷入了对自己</w:t>
      </w:r>
      <w:r w:rsidRPr="00B71632">
        <w:rPr>
          <w:rFonts w:eastAsiaTheme="minorEastAsia"/>
        </w:rPr>
        <w:t>"</w:t>
      </w:r>
      <w:r w:rsidRPr="00B71632">
        <w:rPr>
          <w:rFonts w:eastAsiaTheme="minorEastAsia"/>
        </w:rPr>
        <w:t>发明</w:t>
      </w:r>
      <w:r w:rsidRPr="00B71632">
        <w:rPr>
          <w:rFonts w:eastAsiaTheme="minorEastAsia"/>
        </w:rPr>
        <w:t>"</w:t>
      </w:r>
      <w:r w:rsidRPr="00B71632">
        <w:rPr>
          <w:rFonts w:eastAsiaTheme="minorEastAsia"/>
        </w:rPr>
        <w:t>的追逐</w:t>
      </w:r>
      <w:r w:rsidRPr="00B71632">
        <w:rPr>
          <w:rFonts w:eastAsiaTheme="minorEastAsia"/>
        </w:rPr>
        <w:t>,</w:t>
      </w:r>
      <w:r w:rsidRPr="00B71632">
        <w:rPr>
          <w:rFonts w:eastAsiaTheme="minorEastAsia"/>
        </w:rPr>
        <w:t>传道书</w:t>
      </w:r>
      <w:r w:rsidRPr="00B71632">
        <w:rPr>
          <w:rFonts w:eastAsiaTheme="minorEastAsia"/>
        </w:rPr>
        <w:t>7:29</w:t>
      </w:r>
      <w:r w:rsidRPr="00B71632">
        <w:rPr>
          <w:rFonts w:eastAsiaTheme="minorEastAsia"/>
        </w:rPr>
        <w:t>。他没有坚持上帝给他的命令</w:t>
      </w:r>
      <w:r w:rsidRPr="00B71632">
        <w:rPr>
          <w:rFonts w:eastAsiaTheme="minorEastAsia"/>
        </w:rPr>
        <w:t>,</w:t>
      </w:r>
      <w:r w:rsidRPr="00B71632">
        <w:rPr>
          <w:rFonts w:eastAsiaTheme="minorEastAsia"/>
        </w:rPr>
        <w:t>也没有恳求上帝帮助他</w:t>
      </w:r>
      <w:r w:rsidRPr="00B71632">
        <w:rPr>
          <w:rFonts w:eastAsiaTheme="minorEastAsia"/>
        </w:rPr>
        <w:t>,</w:t>
      </w:r>
      <w:r w:rsidRPr="00B71632">
        <w:rPr>
          <w:rFonts w:eastAsiaTheme="minorEastAsia"/>
        </w:rPr>
        <w:t>尽管按照他的自然能力</w:t>
      </w:r>
      <w:r w:rsidRPr="00B71632">
        <w:rPr>
          <w:rFonts w:eastAsiaTheme="minorEastAsia"/>
        </w:rPr>
        <w:t>,</w:t>
      </w:r>
      <w:r w:rsidRPr="00B71632">
        <w:rPr>
          <w:rFonts w:eastAsiaTheme="minorEastAsia"/>
        </w:rPr>
        <w:t>他本可以这样做。在诱惑面前</w:t>
      </w:r>
      <w:r w:rsidRPr="00B71632">
        <w:rPr>
          <w:rFonts w:eastAsiaTheme="minorEastAsia"/>
        </w:rPr>
        <w:t>,</w:t>
      </w:r>
      <w:r w:rsidRPr="00B71632">
        <w:rPr>
          <w:rFonts w:eastAsiaTheme="minorEastAsia"/>
        </w:rPr>
        <w:t>他没有与命令商议</w:t>
      </w:r>
      <w:r w:rsidRPr="00B71632">
        <w:rPr>
          <w:rFonts w:eastAsiaTheme="minorEastAsia"/>
        </w:rPr>
        <w:t>,</w:t>
      </w:r>
      <w:r w:rsidRPr="00B71632">
        <w:rPr>
          <w:rFonts w:eastAsiaTheme="minorEastAsia"/>
        </w:rPr>
        <w:t>而是非常愿意抛弃上帝赋予他的正义</w:t>
      </w:r>
      <w:r w:rsidRPr="00B71632">
        <w:rPr>
          <w:rFonts w:eastAsiaTheme="minorEastAsia"/>
        </w:rPr>
        <w:t>,</w:t>
      </w:r>
      <w:r w:rsidRPr="00B71632">
        <w:rPr>
          <w:rFonts w:eastAsiaTheme="minorEastAsia"/>
        </w:rPr>
        <w:t>以达到自己渴望的神性。人很快就上了当</w:t>
      </w:r>
      <w:r w:rsidRPr="00B71632">
        <w:rPr>
          <w:rFonts w:eastAsiaTheme="minorEastAsia"/>
        </w:rPr>
        <w:t>;</w:t>
      </w:r>
      <w:r w:rsidRPr="00B71632">
        <w:rPr>
          <w:rFonts w:eastAsiaTheme="minorEastAsia"/>
        </w:rPr>
        <w:t>他没有与夏娃争辩</w:t>
      </w:r>
      <w:r w:rsidRPr="00B71632">
        <w:rPr>
          <w:rFonts w:eastAsiaTheme="minorEastAsia"/>
        </w:rPr>
        <w:t>,"</w:t>
      </w:r>
      <w:r w:rsidRPr="00B71632">
        <w:rPr>
          <w:rFonts w:eastAsiaTheme="minorEastAsia"/>
        </w:rPr>
        <w:t>她给了和她在一起的丈夫</w:t>
      </w:r>
      <w:r w:rsidRPr="00B71632">
        <w:rPr>
          <w:rFonts w:eastAsiaTheme="minorEastAsia"/>
        </w:rPr>
        <w:t>,</w:t>
      </w:r>
      <w:r w:rsidRPr="00B71632">
        <w:rPr>
          <w:rFonts w:eastAsiaTheme="minorEastAsia"/>
        </w:rPr>
        <w:t>他就吃了</w:t>
      </w:r>
      <w:r w:rsidRPr="00B71632">
        <w:rPr>
          <w:rFonts w:eastAsiaTheme="minorEastAsia"/>
        </w:rPr>
        <w:t>,"</w:t>
      </w:r>
      <w:r w:rsidRPr="00B71632">
        <w:rPr>
          <w:rFonts w:eastAsiaTheme="minorEastAsia"/>
        </w:rPr>
        <w:t>创世记</w:t>
      </w:r>
      <w:r w:rsidRPr="00B71632">
        <w:rPr>
          <w:rFonts w:eastAsiaTheme="minorEastAsia"/>
        </w:rPr>
        <w:t>3:6</w:t>
      </w:r>
      <w:r w:rsidRPr="00B71632">
        <w:rPr>
          <w:rFonts w:eastAsiaTheme="minorEastAsia"/>
        </w:rPr>
        <w:t>。所以错误完全在他自己身上</w:t>
      </w:r>
      <w:r w:rsidRPr="00B71632">
        <w:rPr>
          <w:rFonts w:eastAsiaTheme="minorEastAsia"/>
        </w:rPr>
        <w:t>,</w:t>
      </w:r>
      <w:r w:rsidRPr="00B71632">
        <w:rPr>
          <w:rFonts w:eastAsiaTheme="minorEastAsia"/>
        </w:rPr>
        <w:t>他目前的状态是自愿承担的</w:t>
      </w:r>
      <w:r w:rsidRPr="00B71632">
        <w:rPr>
          <w:rFonts w:eastAsiaTheme="minorEastAsia"/>
        </w:rPr>
        <w:t>,</w:t>
      </w:r>
      <w:r w:rsidRPr="00B71632">
        <w:rPr>
          <w:rFonts w:eastAsiaTheme="minorEastAsia"/>
        </w:rPr>
        <w:t>因为尽管魔鬼诱惑他</w:t>
      </w:r>
      <w:r w:rsidRPr="00B71632">
        <w:rPr>
          <w:rFonts w:eastAsiaTheme="minorEastAsia"/>
        </w:rPr>
        <w:t>,</w:t>
      </w:r>
      <w:r w:rsidRPr="00B71632">
        <w:rPr>
          <w:rFonts w:eastAsiaTheme="minorEastAsia"/>
        </w:rPr>
        <w:t>但魔鬼没有能力强迫他。他很容易被魔鬼打败</w:t>
      </w:r>
      <w:r w:rsidRPr="00B71632">
        <w:rPr>
          <w:rFonts w:eastAsiaTheme="minorEastAsia"/>
        </w:rPr>
        <w:t>,</w:t>
      </w:r>
      <w:r w:rsidRPr="00B71632">
        <w:rPr>
          <w:rFonts w:eastAsiaTheme="minorEastAsia"/>
        </w:rPr>
        <w:t>因为这不是一次反复的诱惑</w:t>
      </w:r>
      <w:r w:rsidRPr="00B71632">
        <w:rPr>
          <w:rFonts w:eastAsiaTheme="minorEastAsia"/>
        </w:rPr>
        <w:t>,</w:t>
      </w:r>
      <w:r w:rsidRPr="00B71632">
        <w:rPr>
          <w:rFonts w:eastAsiaTheme="minorEastAsia"/>
        </w:rPr>
        <w:t>而是在第一次谈判时就投降了。</w:t>
      </w:r>
    </w:p>
    <w:p w14:paraId="2C31EA59" w14:textId="77777777" w:rsidR="00B71632" w:rsidRPr="00B71632" w:rsidRDefault="00B71632" w:rsidP="00B71632">
      <w:pPr>
        <w:ind w:left="-5" w:right="0"/>
        <w:rPr>
          <w:rFonts w:eastAsiaTheme="minorEastAsia"/>
        </w:rPr>
      </w:pPr>
      <w:r w:rsidRPr="00B71632">
        <w:rPr>
          <w:rFonts w:eastAsiaTheme="minorEastAsia"/>
        </w:rPr>
        <w:t xml:space="preserve">[4.] </w:t>
      </w:r>
      <w:r w:rsidRPr="00B71632">
        <w:rPr>
          <w:rFonts w:eastAsiaTheme="minorEastAsia"/>
        </w:rPr>
        <w:t>因此</w:t>
      </w:r>
      <w:r w:rsidRPr="00B71632">
        <w:rPr>
          <w:rFonts w:eastAsiaTheme="minorEastAsia"/>
        </w:rPr>
        <w:t>,</w:t>
      </w:r>
      <w:r w:rsidRPr="00B71632">
        <w:rPr>
          <w:rFonts w:eastAsiaTheme="minorEastAsia"/>
        </w:rPr>
        <w:t>上帝命令的权利和人回归和依附上帝的义务仍然坚定不移。上帝的权利仍然存在。上帝给了他一份财产来管理</w:t>
      </w:r>
      <w:r w:rsidRPr="00B71632">
        <w:rPr>
          <w:rFonts w:eastAsiaTheme="minorEastAsia"/>
        </w:rPr>
        <w:t>,</w:t>
      </w:r>
      <w:r w:rsidRPr="00B71632">
        <w:rPr>
          <w:rFonts w:eastAsiaTheme="minorEastAsia"/>
        </w:rPr>
        <w:t>尽管人挥霍无度。上帝可以要回属于自己的东西。主人难道不能理直气壮地要回他派仆人用钱去买的商品</w:t>
      </w:r>
      <w:r w:rsidRPr="00B71632">
        <w:rPr>
          <w:rFonts w:eastAsiaTheme="minorEastAsia"/>
        </w:rPr>
        <w:t>,</w:t>
      </w:r>
      <w:r w:rsidRPr="00B71632">
        <w:rPr>
          <w:rFonts w:eastAsiaTheme="minorEastAsia"/>
        </w:rPr>
        <w:t>即使仆人把钱花在酗酒和赌博上了吗</w:t>
      </w:r>
      <w:r w:rsidRPr="00B71632">
        <w:rPr>
          <w:rFonts w:eastAsiaTheme="minorEastAsia"/>
        </w:rPr>
        <w:t>?</w:t>
      </w:r>
      <w:r w:rsidRPr="00B71632">
        <w:rPr>
          <w:rFonts w:eastAsiaTheme="minorEastAsia"/>
        </w:rPr>
        <w:t>上帝给了亚当足够的资源</w:t>
      </w:r>
      <w:r w:rsidRPr="00B71632">
        <w:rPr>
          <w:rFonts w:eastAsiaTheme="minorEastAsia"/>
        </w:rPr>
        <w:t>;</w:t>
      </w:r>
      <w:r w:rsidRPr="00B71632">
        <w:rPr>
          <w:rFonts w:eastAsiaTheme="minorEastAsia"/>
        </w:rPr>
        <w:t>他把它浪费了。难道上帝的权利要因为他的愚蠢而受损</w:t>
      </w:r>
      <w:r w:rsidRPr="00B71632">
        <w:rPr>
          <w:rFonts w:eastAsiaTheme="minorEastAsia"/>
        </w:rPr>
        <w:t>,</w:t>
      </w:r>
      <w:r w:rsidRPr="00B71632">
        <w:rPr>
          <w:rFonts w:eastAsiaTheme="minorEastAsia"/>
        </w:rPr>
        <w:t>人的罪行剥夺了上帝命令的权力吗</w:t>
      </w:r>
      <w:r w:rsidRPr="00B71632">
        <w:rPr>
          <w:rFonts w:eastAsiaTheme="minorEastAsia"/>
        </w:rPr>
        <w:t>?</w:t>
      </w:r>
      <w:r w:rsidRPr="00B71632">
        <w:rPr>
          <w:rFonts w:eastAsiaTheme="minorEastAsia"/>
        </w:rPr>
        <w:t>对上帝的义务是自然的</w:t>
      </w:r>
      <w:r w:rsidRPr="00B71632">
        <w:rPr>
          <w:rFonts w:eastAsiaTheme="minorEastAsia"/>
        </w:rPr>
        <w:t>,</w:t>
      </w:r>
      <w:r w:rsidRPr="00B71632">
        <w:rPr>
          <w:rFonts w:eastAsiaTheme="minorEastAsia"/>
        </w:rPr>
        <w:t>因此是不可磨灭的</w:t>
      </w:r>
      <w:r w:rsidRPr="00B71632">
        <w:rPr>
          <w:rFonts w:eastAsiaTheme="minorEastAsia"/>
        </w:rPr>
        <w:t>;</w:t>
      </w:r>
      <w:r w:rsidRPr="00B71632">
        <w:rPr>
          <w:rFonts w:eastAsiaTheme="minorEastAsia"/>
        </w:rPr>
        <w:t>受造物的败坏不能使这第一义务无效。正义是受造物作为一个理性生物欠上帝的债</w:t>
      </w:r>
      <w:r w:rsidRPr="00B71632">
        <w:rPr>
          <w:rFonts w:eastAsiaTheme="minorEastAsia"/>
        </w:rPr>
        <w:t>,</w:t>
      </w:r>
      <w:r w:rsidRPr="00B71632">
        <w:rPr>
          <w:rFonts w:eastAsiaTheme="minorEastAsia"/>
        </w:rPr>
        <w:t>不能拒绝偿还而不犯罪。是谁剥夺了他偿还的能力</w:t>
      </w:r>
      <w:r w:rsidRPr="00B71632">
        <w:rPr>
          <w:rFonts w:eastAsiaTheme="minorEastAsia"/>
        </w:rPr>
        <w:t>?</w:t>
      </w:r>
      <w:r w:rsidRPr="00B71632">
        <w:rPr>
          <w:rFonts w:eastAsiaTheme="minorEastAsia"/>
        </w:rPr>
        <w:t>是他自己。这种自愿的侵吞难道会损害上帝要求受造物无法免除的权利吗</w:t>
      </w:r>
      <w:r w:rsidRPr="00B71632">
        <w:rPr>
          <w:rFonts w:eastAsiaTheme="minorEastAsia"/>
        </w:rPr>
        <w:t>?</w:t>
      </w:r>
      <w:r w:rsidRPr="00B71632">
        <w:rPr>
          <w:rFonts w:eastAsiaTheme="minorEastAsia"/>
        </w:rPr>
        <w:t>一个无力偿还的债务人仍然负有偿还的义务。收到一笔钱使他成为债务人</w:t>
      </w:r>
      <w:r w:rsidRPr="00B71632">
        <w:rPr>
          <w:rFonts w:eastAsiaTheme="minorEastAsia"/>
        </w:rPr>
        <w:t>,</w:t>
      </w:r>
      <w:r w:rsidRPr="00B71632">
        <w:rPr>
          <w:rFonts w:eastAsiaTheme="minorEastAsia"/>
        </w:rPr>
        <w:t>而不是他偿还所收到钱款的能力。这样的学说会使所有无力偿还的人免于成为债务人</w:t>
      </w:r>
      <w:r w:rsidRPr="00B71632">
        <w:rPr>
          <w:rFonts w:eastAsiaTheme="minorEastAsia"/>
        </w:rPr>
        <w:t>,</w:t>
      </w:r>
      <w:r w:rsidRPr="00B71632">
        <w:rPr>
          <w:rFonts w:eastAsiaTheme="minorEastAsia"/>
        </w:rPr>
        <w:t>即使他们所欠的金额再大也罢。如果债权人起诉一个挥霍无度的债务人时</w:t>
      </w:r>
      <w:r w:rsidRPr="00B71632">
        <w:rPr>
          <w:rFonts w:eastAsiaTheme="minorEastAsia"/>
        </w:rPr>
        <w:t>,</w:t>
      </w:r>
      <w:r w:rsidRPr="00B71632">
        <w:rPr>
          <w:rFonts w:eastAsiaTheme="minorEastAsia"/>
        </w:rPr>
        <w:t>法官以他无力偿还为由免除他</w:t>
      </w:r>
      <w:r w:rsidRPr="00B71632">
        <w:rPr>
          <w:rFonts w:eastAsiaTheme="minorEastAsia"/>
        </w:rPr>
        <w:t>,</w:t>
      </w:r>
      <w:r w:rsidRPr="00B71632">
        <w:rPr>
          <w:rFonts w:eastAsiaTheme="minorEastAsia"/>
        </w:rPr>
        <w:t>那法</w:t>
      </w:r>
      <w:r w:rsidRPr="00B71632">
        <w:rPr>
          <w:rFonts w:eastAsiaTheme="minorEastAsia"/>
        </w:rPr>
        <w:lastRenderedPageBreak/>
        <w:t>官就是不公正的。毫无疑问</w:t>
      </w:r>
      <w:r w:rsidRPr="00B71632">
        <w:rPr>
          <w:rFonts w:eastAsiaTheme="minorEastAsia"/>
        </w:rPr>
        <w:t>,</w:t>
      </w:r>
      <w:r w:rsidRPr="00B71632">
        <w:rPr>
          <w:rFonts w:eastAsiaTheme="minorEastAsia"/>
        </w:rPr>
        <w:t>魔鬼有义务事奉上帝</w:t>
      </w:r>
      <w:r w:rsidRPr="00B71632">
        <w:rPr>
          <w:rFonts w:eastAsiaTheme="minorEastAsia"/>
        </w:rPr>
        <w:t>,</w:t>
      </w:r>
      <w:r w:rsidRPr="00B71632">
        <w:rPr>
          <w:rFonts w:eastAsiaTheme="minorEastAsia"/>
        </w:rPr>
        <w:t>爱他</w:t>
      </w:r>
      <w:r w:rsidRPr="00B71632">
        <w:rPr>
          <w:rFonts w:eastAsiaTheme="minorEastAsia"/>
        </w:rPr>
        <w:t>,</w:t>
      </w:r>
      <w:r w:rsidRPr="00B71632">
        <w:rPr>
          <w:rFonts w:eastAsiaTheme="minorEastAsia"/>
        </w:rPr>
        <w:t>尽管他们因叛逆而失去了服从他的意愿。如果因为我们目前没有能力</w:t>
      </w:r>
      <w:r w:rsidRPr="00B71632">
        <w:rPr>
          <w:rFonts w:eastAsiaTheme="minorEastAsia"/>
        </w:rPr>
        <w:t>,</w:t>
      </w:r>
      <w:r w:rsidRPr="00B71632">
        <w:rPr>
          <w:rFonts w:eastAsiaTheme="minorEastAsia"/>
        </w:rPr>
        <w:t>我们转向上帝和服从他的义务就停止了</w:t>
      </w:r>
      <w:r w:rsidRPr="00B71632">
        <w:rPr>
          <w:rFonts w:eastAsiaTheme="minorEastAsia"/>
        </w:rPr>
        <w:t>,</w:t>
      </w:r>
      <w:r w:rsidRPr="00B71632">
        <w:rPr>
          <w:rFonts w:eastAsiaTheme="minorEastAsia"/>
        </w:rPr>
        <w:t>世界上就不会有罪</w:t>
      </w:r>
      <w:r w:rsidRPr="00B71632">
        <w:rPr>
          <w:rFonts w:eastAsiaTheme="minorEastAsia"/>
        </w:rPr>
        <w:t>,</w:t>
      </w:r>
      <w:r w:rsidRPr="00B71632">
        <w:rPr>
          <w:rFonts w:eastAsiaTheme="minorEastAsia"/>
        </w:rPr>
        <w:t>因此也不会有审判。谁会说</w:t>
      </w:r>
      <w:r w:rsidRPr="00B71632">
        <w:rPr>
          <w:rFonts w:eastAsiaTheme="minorEastAsia"/>
        </w:rPr>
        <w:t>,</w:t>
      </w:r>
      <w:r w:rsidRPr="00B71632">
        <w:rPr>
          <w:rFonts w:eastAsiaTheme="minorEastAsia"/>
        </w:rPr>
        <w:t>如果一个王子有这样叛逆的臣民</w:t>
      </w:r>
      <w:r w:rsidRPr="00B71632">
        <w:rPr>
          <w:rFonts w:eastAsiaTheme="minorEastAsia"/>
        </w:rPr>
        <w:t>,</w:t>
      </w:r>
      <w:r w:rsidRPr="00B71632">
        <w:rPr>
          <w:rFonts w:eastAsiaTheme="minorEastAsia"/>
        </w:rPr>
        <w:t>以至于几乎没有希望感化他们</w:t>
      </w:r>
      <w:r w:rsidRPr="00B71632">
        <w:rPr>
          <w:rFonts w:eastAsiaTheme="minorEastAsia"/>
        </w:rPr>
        <w:t>,</w:t>
      </w:r>
      <w:r w:rsidRPr="00B71632">
        <w:rPr>
          <w:rFonts w:eastAsiaTheme="minorEastAsia"/>
        </w:rPr>
        <w:t>他就有义务不命令他们回到自己的本分和服从</w:t>
      </w:r>
      <w:r w:rsidRPr="00B71632">
        <w:rPr>
          <w:rFonts w:eastAsiaTheme="minorEastAsia"/>
        </w:rPr>
        <w:t>?</w:t>
      </w:r>
      <w:r w:rsidRPr="00B71632">
        <w:rPr>
          <w:rFonts w:eastAsiaTheme="minorEastAsia"/>
        </w:rPr>
        <w:t>如果这在一个权利有限的王子身上是合理的</w:t>
      </w:r>
      <w:r w:rsidRPr="00B71632">
        <w:rPr>
          <w:rFonts w:eastAsiaTheme="minorEastAsia"/>
        </w:rPr>
        <w:t>,</w:t>
      </w:r>
      <w:r w:rsidRPr="00B71632">
        <w:rPr>
          <w:rFonts w:eastAsiaTheme="minorEastAsia"/>
        </w:rPr>
        <w:t>难道在拥有对受造物无限权利的上帝身上就不合理吗</w:t>
      </w:r>
      <w:r w:rsidRPr="00B71632">
        <w:rPr>
          <w:rFonts w:eastAsiaTheme="minorEastAsia"/>
        </w:rPr>
        <w:t>?</w:t>
      </w:r>
      <w:r w:rsidRPr="00B71632">
        <w:rPr>
          <w:rFonts w:eastAsiaTheme="minorEastAsia"/>
        </w:rPr>
        <w:t>要么上帝必须维护他的律法</w:t>
      </w:r>
      <w:r w:rsidRPr="00B71632">
        <w:rPr>
          <w:rFonts w:eastAsiaTheme="minorEastAsia"/>
        </w:rPr>
        <w:t>,</w:t>
      </w:r>
      <w:r w:rsidRPr="00B71632">
        <w:rPr>
          <w:rFonts w:eastAsiaTheme="minorEastAsia"/>
        </w:rPr>
        <w:t>要么废除它</w:t>
      </w:r>
      <w:r w:rsidRPr="00B71632">
        <w:rPr>
          <w:rFonts w:eastAsiaTheme="minorEastAsia"/>
        </w:rPr>
        <w:t>,</w:t>
      </w:r>
      <w:r w:rsidRPr="00B71632">
        <w:rPr>
          <w:rFonts w:eastAsiaTheme="minorEastAsia"/>
        </w:rPr>
        <w:t>或者</w:t>
      </w:r>
      <w:r w:rsidRPr="00B71632">
        <w:rPr>
          <w:rFonts w:eastAsiaTheme="minorEastAsia"/>
        </w:rPr>
        <w:t>,</w:t>
      </w:r>
      <w:r w:rsidRPr="00B71632">
        <w:rPr>
          <w:rFonts w:eastAsiaTheme="minorEastAsia"/>
        </w:rPr>
        <w:t>这都是一回事</w:t>
      </w:r>
      <w:r w:rsidRPr="00B71632">
        <w:rPr>
          <w:rFonts w:eastAsiaTheme="minorEastAsia"/>
        </w:rPr>
        <w:t>,</w:t>
      </w:r>
      <w:r w:rsidRPr="00B71632">
        <w:rPr>
          <w:rFonts w:eastAsiaTheme="minorEastAsia"/>
        </w:rPr>
        <w:t>让它躺在尘土中。他的圣洁使他有义务维护他的律法</w:t>
      </w:r>
      <w:r w:rsidRPr="00B71632">
        <w:rPr>
          <w:rFonts w:eastAsiaTheme="minorEastAsia"/>
        </w:rPr>
        <w:t>;</w:t>
      </w:r>
      <w:r w:rsidRPr="00B71632">
        <w:rPr>
          <w:rFonts w:eastAsiaTheme="minorEastAsia"/>
        </w:rPr>
        <w:t>因此</w:t>
      </w:r>
      <w:r w:rsidRPr="00B71632">
        <w:rPr>
          <w:rFonts w:eastAsiaTheme="minorEastAsia"/>
        </w:rPr>
        <w:t>,</w:t>
      </w:r>
      <w:r w:rsidRPr="00B71632">
        <w:rPr>
          <w:rFonts w:eastAsiaTheme="minorEastAsia"/>
        </w:rPr>
        <w:t>废除它就会违背他的圣洁。宣布愿意他的受造物不爱他</w:t>
      </w:r>
      <w:r w:rsidRPr="00B71632">
        <w:rPr>
          <w:rFonts w:eastAsiaTheme="minorEastAsia"/>
        </w:rPr>
        <w:t>,</w:t>
      </w:r>
      <w:r w:rsidRPr="00B71632">
        <w:rPr>
          <w:rFonts w:eastAsiaTheme="minorEastAsia"/>
        </w:rPr>
        <w:t>不服从他</w:t>
      </w:r>
      <w:r w:rsidRPr="00B71632">
        <w:rPr>
          <w:rFonts w:eastAsiaTheme="minorEastAsia"/>
        </w:rPr>
        <w:t>,</w:t>
      </w:r>
      <w:r w:rsidRPr="00B71632">
        <w:rPr>
          <w:rFonts w:eastAsiaTheme="minorEastAsia"/>
        </w:rPr>
        <w:t>就等于宣布不义的事</w:t>
      </w:r>
      <w:r w:rsidRPr="00B71632">
        <w:rPr>
          <w:rFonts w:eastAsiaTheme="minorEastAsia"/>
        </w:rPr>
        <w:t>,</w:t>
      </w:r>
      <w:r w:rsidRPr="00B71632">
        <w:rPr>
          <w:rFonts w:eastAsiaTheme="minorEastAsia"/>
        </w:rPr>
        <w:t>因为爱是对可爱的对象和至善的公正债务</w:t>
      </w:r>
      <w:r w:rsidRPr="00B71632">
        <w:rPr>
          <w:rFonts w:eastAsiaTheme="minorEastAsia"/>
        </w:rPr>
        <w:t>,</w:t>
      </w:r>
      <w:r w:rsidRPr="00B71632">
        <w:rPr>
          <w:rFonts w:eastAsiaTheme="minorEastAsia"/>
        </w:rPr>
        <w:t>服从是对至高主宰的公正债务。难道上帝要因为人改变了自己的状况而改变他的圣洁吗</w:t>
      </w:r>
      <w:r w:rsidRPr="00B71632">
        <w:rPr>
          <w:rFonts w:eastAsiaTheme="minorEastAsia"/>
        </w:rPr>
        <w:t>?</w:t>
      </w:r>
      <w:r w:rsidRPr="00B71632">
        <w:rPr>
          <w:rFonts w:eastAsiaTheme="minorEastAsia"/>
        </w:rPr>
        <w:t>人的义务永久存在</w:t>
      </w:r>
      <w:r w:rsidRPr="00B71632">
        <w:rPr>
          <w:rFonts w:eastAsiaTheme="minorEastAsia"/>
        </w:rPr>
        <w:t>,</w:t>
      </w:r>
      <w:r w:rsidRPr="00B71632">
        <w:rPr>
          <w:rFonts w:eastAsiaTheme="minorEastAsia"/>
        </w:rPr>
        <w:t>尽管受造物使自己陷入无力偿还的境地</w:t>
      </w:r>
      <w:r w:rsidRPr="00B71632">
        <w:rPr>
          <w:rFonts w:eastAsiaTheme="minorEastAsia"/>
        </w:rPr>
        <w:t>,</w:t>
      </w:r>
      <w:r w:rsidRPr="00B71632">
        <w:rPr>
          <w:rFonts w:eastAsiaTheme="minorEastAsia"/>
        </w:rPr>
        <w:t>上帝要求的权利也永久存在。如果人仍然欠上帝这个本分</w:t>
      </w:r>
      <w:r w:rsidRPr="00B71632">
        <w:rPr>
          <w:rFonts w:eastAsiaTheme="minorEastAsia"/>
        </w:rPr>
        <w:t>,</w:t>
      </w:r>
      <w:r w:rsidRPr="00B71632">
        <w:rPr>
          <w:rFonts w:eastAsiaTheme="minorEastAsia"/>
        </w:rPr>
        <w:t>为什么上帝不能向人索取呢</w:t>
      </w:r>
      <w:r w:rsidRPr="00B71632">
        <w:rPr>
          <w:rFonts w:eastAsiaTheme="minorEastAsia"/>
        </w:rPr>
        <w:t>?</w:t>
      </w:r>
      <w:r w:rsidRPr="00B71632">
        <w:rPr>
          <w:rFonts w:eastAsiaTheme="minorEastAsia"/>
        </w:rPr>
        <w:t>更何况上帝要求人正确使用他作为施恩者在人堕落后赐予人的那些方法和恩赐。没有人会在认真思考后否认上帝拥有这种权利。这些新的恩赐和方法赐给他</w:t>
      </w:r>
      <w:r w:rsidRPr="00B71632">
        <w:rPr>
          <w:rFonts w:eastAsiaTheme="minorEastAsia"/>
        </w:rPr>
        <w:t>,</w:t>
      </w:r>
      <w:r w:rsidRPr="00B71632">
        <w:rPr>
          <w:rFonts w:eastAsiaTheme="minorEastAsia"/>
        </w:rPr>
        <w:t>不仅是为了他自己</w:t>
      </w:r>
      <w:r w:rsidRPr="00B71632">
        <w:rPr>
          <w:rFonts w:eastAsiaTheme="minorEastAsia"/>
        </w:rPr>
        <w:t>,</w:t>
      </w:r>
      <w:r w:rsidRPr="00B71632">
        <w:rPr>
          <w:rFonts w:eastAsiaTheme="minorEastAsia"/>
        </w:rPr>
        <w:t>也是为了他的主</w:t>
      </w:r>
      <w:r w:rsidRPr="00B71632">
        <w:rPr>
          <w:rFonts w:eastAsiaTheme="minorEastAsia"/>
        </w:rPr>
        <w:t>,</w:t>
      </w:r>
      <w:r w:rsidRPr="00B71632">
        <w:rPr>
          <w:rFonts w:eastAsiaTheme="minorEastAsia"/>
        </w:rPr>
        <w:t>为了他的荣耀而改进。上帝可以理所当然地要求正确使用那些道德原则和福音方法</w:t>
      </w:r>
      <w:r w:rsidRPr="00B71632">
        <w:rPr>
          <w:rFonts w:eastAsiaTheme="minorEastAsia"/>
        </w:rPr>
        <w:t>,</w:t>
      </w:r>
      <w:r w:rsidRPr="00B71632">
        <w:rPr>
          <w:rFonts w:eastAsiaTheme="minorEastAsia"/>
        </w:rPr>
        <w:t>以达到他指定它们的目的。</w:t>
      </w:r>
    </w:p>
    <w:p w14:paraId="11F81793" w14:textId="77777777" w:rsidR="00B71632" w:rsidRPr="00B71632" w:rsidRDefault="00B71632" w:rsidP="00B71632">
      <w:pPr>
        <w:ind w:left="-5" w:right="0"/>
        <w:rPr>
          <w:rFonts w:eastAsiaTheme="minorEastAsia"/>
        </w:rPr>
      </w:pPr>
      <w:r w:rsidRPr="00B71632">
        <w:rPr>
          <w:rFonts w:eastAsiaTheme="minorEastAsia"/>
        </w:rPr>
        <w:t xml:space="preserve">[5.] </w:t>
      </w:r>
      <w:r w:rsidRPr="00B71632">
        <w:rPr>
          <w:rFonts w:eastAsiaTheme="minorEastAsia"/>
        </w:rPr>
        <w:t>这将显得更加合理</w:t>
      </w:r>
      <w:r w:rsidRPr="00B71632">
        <w:rPr>
          <w:rFonts w:eastAsiaTheme="minorEastAsia"/>
        </w:rPr>
        <w:t>,</w:t>
      </w:r>
      <w:r w:rsidRPr="00B71632">
        <w:rPr>
          <w:rFonts w:eastAsiaTheme="minorEastAsia"/>
        </w:rPr>
        <w:t>因为上帝要求的不超过</w:t>
      </w:r>
      <w:r w:rsidRPr="00B71632">
        <w:rPr>
          <w:rFonts w:eastAsiaTheme="minorEastAsia"/>
        </w:rPr>
        <w:t>,</w:t>
      </w:r>
      <w:r w:rsidRPr="00B71632">
        <w:rPr>
          <w:rFonts w:eastAsiaTheme="minorEastAsia"/>
        </w:rPr>
        <w:t>甚至不如他对无辜时的亚当的要求。这不过是</w:t>
      </w:r>
      <w:proofErr w:type="spellStart"/>
      <w:r w:rsidRPr="00B71632">
        <w:rPr>
          <w:rFonts w:eastAsiaTheme="minorEastAsia"/>
        </w:rPr>
        <w:t>obedientia</w:t>
      </w:r>
      <w:proofErr w:type="spellEnd"/>
      <w:r w:rsidRPr="00B71632">
        <w:rPr>
          <w:rFonts w:eastAsiaTheme="minorEastAsia"/>
        </w:rPr>
        <w:t xml:space="preserve"> </w:t>
      </w:r>
      <w:proofErr w:type="spellStart"/>
      <w:r w:rsidRPr="00B71632">
        <w:rPr>
          <w:rFonts w:eastAsiaTheme="minorEastAsia"/>
        </w:rPr>
        <w:t>redintegrata</w:t>
      </w:r>
      <w:proofErr w:type="spellEnd"/>
      <w:r w:rsidRPr="00B71632">
        <w:rPr>
          <w:rFonts w:eastAsiaTheme="minorEastAsia"/>
        </w:rPr>
        <w:t>,</w:t>
      </w:r>
      <w:r w:rsidRPr="00B71632">
        <w:rPr>
          <w:rFonts w:eastAsiaTheme="minorEastAsia"/>
        </w:rPr>
        <w:t>部分回归那种固有于人的完美大胆</w:t>
      </w:r>
      <w:r w:rsidRPr="00B71632">
        <w:rPr>
          <w:rFonts w:eastAsiaTheme="minorEastAsia"/>
        </w:rPr>
        <w:t>,</w:t>
      </w:r>
      <w:r w:rsidRPr="00B71632">
        <w:rPr>
          <w:rFonts w:eastAsiaTheme="minorEastAsia"/>
        </w:rPr>
        <w:t>部分回归在很大程度上应尽的对上帝的服从。就像一个王子要求叛乱者回归</w:t>
      </w:r>
      <w:r w:rsidRPr="00B71632">
        <w:rPr>
          <w:rFonts w:eastAsiaTheme="minorEastAsia"/>
        </w:rPr>
        <w:t>,</w:t>
      </w:r>
      <w:r w:rsidRPr="00B71632">
        <w:rPr>
          <w:rFonts w:eastAsiaTheme="minorEastAsia"/>
        </w:rPr>
        <w:t>他要求恢复他们以前对他的服从一样。上帝在第一个约中要求完全的服从</w:t>
      </w:r>
      <w:r w:rsidRPr="00B71632">
        <w:rPr>
          <w:rFonts w:eastAsiaTheme="minorEastAsia"/>
        </w:rPr>
        <w:t>,</w:t>
      </w:r>
      <w:r w:rsidRPr="00B71632">
        <w:rPr>
          <w:rFonts w:eastAsiaTheme="minorEastAsia"/>
        </w:rPr>
        <w:t>在第二个约中他要求的不那么多</w:t>
      </w:r>
      <w:r w:rsidRPr="00B71632">
        <w:rPr>
          <w:rFonts w:eastAsiaTheme="minorEastAsia"/>
        </w:rPr>
        <w:t>,</w:t>
      </w:r>
      <w:r w:rsidRPr="00B71632">
        <w:rPr>
          <w:rFonts w:eastAsiaTheme="minorEastAsia"/>
        </w:rPr>
        <w:t>因此由于缺乏完全的服从而被抛弃的受造物不会那么多</w:t>
      </w:r>
      <w:r w:rsidRPr="00B71632">
        <w:rPr>
          <w:rFonts w:eastAsiaTheme="minorEastAsia"/>
        </w:rPr>
        <w:t>;</w:t>
      </w:r>
      <w:r w:rsidRPr="00B71632">
        <w:rPr>
          <w:rFonts w:eastAsiaTheme="minorEastAsia"/>
        </w:rPr>
        <w:t>但要求真诚的服从</w:t>
      </w:r>
      <w:r w:rsidRPr="00B71632">
        <w:rPr>
          <w:rFonts w:eastAsiaTheme="minorEastAsia"/>
        </w:rPr>
        <w:t>,</w:t>
      </w:r>
      <w:r w:rsidRPr="00B71632">
        <w:rPr>
          <w:rFonts w:eastAsiaTheme="minorEastAsia"/>
        </w:rPr>
        <w:t>尽管在程度上不完美。亚当有一个基本的能力来执行所要求的服从</w:t>
      </w:r>
      <w:r w:rsidRPr="00B71632">
        <w:rPr>
          <w:rFonts w:eastAsiaTheme="minorEastAsia"/>
        </w:rPr>
        <w:t>,</w:t>
      </w:r>
      <w:r w:rsidRPr="00B71632">
        <w:rPr>
          <w:rFonts w:eastAsiaTheme="minorEastAsia"/>
        </w:rPr>
        <w:t>在信心和悔改中</w:t>
      </w:r>
      <w:r w:rsidRPr="00B71632">
        <w:rPr>
          <w:rFonts w:eastAsiaTheme="minorEastAsia"/>
        </w:rPr>
        <w:t>,</w:t>
      </w:r>
      <w:r w:rsidRPr="00B71632">
        <w:rPr>
          <w:rFonts w:eastAsiaTheme="minorEastAsia"/>
        </w:rPr>
        <w:t>这是重生的两个重要部分。信心无非是接受和接纳中保基督。如果基督作为一致性和确认的中保</w:t>
      </w:r>
      <w:r w:rsidRPr="00B71632">
        <w:rPr>
          <w:rFonts w:eastAsiaTheme="minorEastAsia"/>
        </w:rPr>
        <w:t>,</w:t>
      </w:r>
      <w:r w:rsidRPr="00B71632">
        <w:rPr>
          <w:rFonts w:eastAsiaTheme="minorEastAsia"/>
        </w:rPr>
        <w:t>以及永远紧密联系上帝的纽带被提议给他</w:t>
      </w:r>
      <w:r w:rsidRPr="00B71632">
        <w:rPr>
          <w:rFonts w:eastAsiaTheme="minorEastAsia"/>
        </w:rPr>
        <w:t>,</w:t>
      </w:r>
      <w:r w:rsidRPr="00B71632">
        <w:rPr>
          <w:rFonts w:eastAsiaTheme="minorEastAsia"/>
        </w:rPr>
        <w:t>亚当就有相信和接受基督作为他的头的能力。亚当难道没有能</w:t>
      </w:r>
      <w:r w:rsidRPr="00B71632">
        <w:rPr>
          <w:rFonts w:eastAsiaTheme="minorEastAsia"/>
        </w:rPr>
        <w:lastRenderedPageBreak/>
        <w:t>力接受他作为这个概念吗</w:t>
      </w:r>
      <w:r w:rsidRPr="00B71632">
        <w:rPr>
          <w:rFonts w:eastAsiaTheme="minorEastAsia"/>
        </w:rPr>
        <w:t>,</w:t>
      </w:r>
      <w:r w:rsidRPr="00B71632">
        <w:rPr>
          <w:rFonts w:eastAsiaTheme="minorEastAsia"/>
        </w:rPr>
        <w:t>就像好天使接受他作为他们的头</w:t>
      </w:r>
      <w:r w:rsidRPr="00B71632">
        <w:rPr>
          <w:rFonts w:eastAsiaTheme="minorEastAsia"/>
        </w:rPr>
        <w:t>,</w:t>
      </w:r>
      <w:r w:rsidRPr="00B71632">
        <w:rPr>
          <w:rFonts w:eastAsiaTheme="minorEastAsia"/>
        </w:rPr>
        <w:t>敬拜他作为中保一样</w:t>
      </w:r>
      <w:r w:rsidRPr="00B71632">
        <w:rPr>
          <w:rFonts w:eastAsiaTheme="minorEastAsia"/>
        </w:rPr>
        <w:t>;</w:t>
      </w:r>
      <w:r w:rsidRPr="00B71632">
        <w:rPr>
          <w:rFonts w:eastAsiaTheme="minorEastAsia"/>
        </w:rPr>
        <w:t>也就是说</w:t>
      </w:r>
      <w:r w:rsidRPr="00B71632">
        <w:rPr>
          <w:rFonts w:eastAsiaTheme="minorEastAsia"/>
        </w:rPr>
        <w:t>,</w:t>
      </w:r>
      <w:r w:rsidRPr="00B71632">
        <w:rPr>
          <w:rFonts w:eastAsiaTheme="minorEastAsia"/>
        </w:rPr>
        <w:t>当他来到世上时</w:t>
      </w:r>
      <w:r w:rsidRPr="00B71632">
        <w:rPr>
          <w:rFonts w:eastAsiaTheme="minorEastAsia"/>
        </w:rPr>
        <w:t>,</w:t>
      </w:r>
      <w:r w:rsidRPr="00B71632">
        <w:rPr>
          <w:rFonts w:eastAsiaTheme="minorEastAsia"/>
        </w:rPr>
        <w:t>以中保的身份服从他</w:t>
      </w:r>
      <w:r w:rsidRPr="00B71632">
        <w:rPr>
          <w:rFonts w:eastAsiaTheme="minorEastAsia"/>
        </w:rPr>
        <w:t>,</w:t>
      </w:r>
      <w:r w:rsidRPr="00B71632">
        <w:rPr>
          <w:rFonts w:eastAsiaTheme="minorEastAsia"/>
        </w:rPr>
        <w:t>希伯来书</w:t>
      </w:r>
      <w:r w:rsidRPr="00B71632">
        <w:rPr>
          <w:rFonts w:eastAsiaTheme="minorEastAsia"/>
        </w:rPr>
        <w:t>1:6</w:t>
      </w:r>
      <w:r w:rsidRPr="00B71632">
        <w:rPr>
          <w:rFonts w:eastAsiaTheme="minorEastAsia"/>
        </w:rPr>
        <w:t>。他没有基本的能力去悲伤吗</w:t>
      </w:r>
      <w:r w:rsidRPr="00B71632">
        <w:rPr>
          <w:rFonts w:eastAsiaTheme="minorEastAsia"/>
        </w:rPr>
        <w:t>,</w:t>
      </w:r>
      <w:r w:rsidRPr="00B71632">
        <w:rPr>
          <w:rFonts w:eastAsiaTheme="minorEastAsia"/>
        </w:rPr>
        <w:t>尽管自从罪在无辜的状态下是外在的</w:t>
      </w:r>
      <w:r w:rsidRPr="00B71632">
        <w:rPr>
          <w:rFonts w:eastAsiaTheme="minorEastAsia"/>
        </w:rPr>
        <w:t>,</w:t>
      </w:r>
      <w:r w:rsidRPr="00B71632">
        <w:rPr>
          <w:rFonts w:eastAsiaTheme="minorEastAsia"/>
        </w:rPr>
        <w:t>他不能为自己行使那种悲伤</w:t>
      </w:r>
      <w:r w:rsidRPr="00B71632">
        <w:rPr>
          <w:rFonts w:eastAsiaTheme="minorEastAsia"/>
        </w:rPr>
        <w:t>,</w:t>
      </w:r>
      <w:r w:rsidRPr="00B71632">
        <w:rPr>
          <w:rFonts w:eastAsiaTheme="minorEastAsia"/>
        </w:rPr>
        <w:t>悔改在顺服之外</w:t>
      </w:r>
      <w:r w:rsidRPr="00B71632">
        <w:rPr>
          <w:rFonts w:eastAsiaTheme="minorEastAsia"/>
        </w:rPr>
        <w:t>,</w:t>
      </w:r>
      <w:r w:rsidRPr="00B71632">
        <w:rPr>
          <w:rFonts w:eastAsiaTheme="minorEastAsia"/>
        </w:rPr>
        <w:t>在无罪的状态下对他来说是不合适的</w:t>
      </w:r>
      <w:r w:rsidRPr="00B71632">
        <w:rPr>
          <w:rFonts w:eastAsiaTheme="minorEastAsia"/>
        </w:rPr>
        <w:t>?</w:t>
      </w:r>
      <w:r w:rsidRPr="00B71632">
        <w:rPr>
          <w:rFonts w:eastAsiaTheme="minorEastAsia"/>
        </w:rPr>
        <w:t>假设上帝命令他为堕落天使的罪而悲伤</w:t>
      </w:r>
      <w:r w:rsidRPr="00B71632">
        <w:rPr>
          <w:rFonts w:eastAsiaTheme="minorEastAsia"/>
        </w:rPr>
        <w:t>,</w:t>
      </w:r>
      <w:r w:rsidRPr="00B71632">
        <w:rPr>
          <w:rFonts w:eastAsiaTheme="minorEastAsia"/>
        </w:rPr>
        <w:t>亚当有这种激情在他的本性中</w:t>
      </w:r>
      <w:r w:rsidRPr="00B71632">
        <w:rPr>
          <w:rFonts w:eastAsiaTheme="minorEastAsia"/>
        </w:rPr>
        <w:t>,</w:t>
      </w:r>
      <w:r w:rsidRPr="00B71632">
        <w:rPr>
          <w:rFonts w:eastAsiaTheme="minorEastAsia"/>
        </w:rPr>
        <w:t>可能已经这样做了。他可能知道他们的罪是什么</w:t>
      </w:r>
      <w:r w:rsidRPr="00B71632">
        <w:rPr>
          <w:rFonts w:eastAsiaTheme="minorEastAsia"/>
        </w:rPr>
        <w:t>,</w:t>
      </w:r>
      <w:r w:rsidRPr="00B71632">
        <w:rPr>
          <w:rFonts w:eastAsiaTheme="minorEastAsia"/>
        </w:rPr>
        <w:t>并且可能为上帝因他们受到的羞辱而悲伤</w:t>
      </w:r>
      <w:r w:rsidRPr="00B71632">
        <w:rPr>
          <w:rFonts w:eastAsiaTheme="minorEastAsia"/>
        </w:rPr>
        <w:t>;</w:t>
      </w:r>
      <w:r w:rsidRPr="00B71632">
        <w:rPr>
          <w:rFonts w:eastAsiaTheme="minorEastAsia"/>
        </w:rPr>
        <w:t>就像我们的救主为别人的罪悲伤一样</w:t>
      </w:r>
      <w:r w:rsidRPr="00B71632">
        <w:rPr>
          <w:rFonts w:eastAsiaTheme="minorEastAsia"/>
        </w:rPr>
        <w:t>,</w:t>
      </w:r>
      <w:r w:rsidRPr="00B71632">
        <w:rPr>
          <w:rFonts w:eastAsiaTheme="minorEastAsia"/>
        </w:rPr>
        <w:t>马可福音</w:t>
      </w:r>
      <w:r w:rsidRPr="00B71632">
        <w:rPr>
          <w:rFonts w:eastAsiaTheme="minorEastAsia"/>
        </w:rPr>
        <w:t>3:5,</w:t>
      </w:r>
      <w:r w:rsidRPr="00B71632">
        <w:rPr>
          <w:rFonts w:eastAsiaTheme="minorEastAsia"/>
        </w:rPr>
        <w:t>他自己并不知道有罪。在为自己的罪悲伤时</w:t>
      </w:r>
      <w:r w:rsidRPr="00B71632">
        <w:rPr>
          <w:rFonts w:eastAsiaTheme="minorEastAsia"/>
        </w:rPr>
        <w:t>,</w:t>
      </w:r>
      <w:r w:rsidRPr="00B71632">
        <w:rPr>
          <w:rFonts w:eastAsiaTheme="minorEastAsia"/>
        </w:rPr>
        <w:t>只是对象的改变。</w:t>
      </w:r>
    </w:p>
    <w:p w14:paraId="75AD2190" w14:textId="77777777" w:rsidR="00B71632" w:rsidRPr="00B71632" w:rsidRDefault="00B71632" w:rsidP="00B71632">
      <w:pPr>
        <w:ind w:left="-5" w:right="0"/>
        <w:rPr>
          <w:rFonts w:eastAsiaTheme="minorEastAsia"/>
        </w:rPr>
      </w:pPr>
      <w:r w:rsidRPr="00B71632">
        <w:rPr>
          <w:rFonts w:eastAsiaTheme="minorEastAsia"/>
        </w:rPr>
        <w:t xml:space="preserve">[6.] </w:t>
      </w:r>
      <w:r w:rsidRPr="00B71632">
        <w:rPr>
          <w:rFonts w:eastAsiaTheme="minorEastAsia"/>
        </w:rPr>
        <w:t>如果我们考虑到</w:t>
      </w:r>
      <w:r w:rsidRPr="00B71632">
        <w:rPr>
          <w:rFonts w:eastAsiaTheme="minorEastAsia"/>
        </w:rPr>
        <w:t>,</w:t>
      </w:r>
      <w:r w:rsidRPr="00B71632">
        <w:rPr>
          <w:rFonts w:eastAsiaTheme="minorEastAsia"/>
        </w:rPr>
        <w:t>每个自然人都认为自己有能力在实际上更新自己</w:t>
      </w:r>
      <w:r w:rsidRPr="00B71632">
        <w:rPr>
          <w:rFonts w:eastAsiaTheme="minorEastAsia"/>
        </w:rPr>
        <w:t>,</w:t>
      </w:r>
      <w:r w:rsidRPr="00B71632">
        <w:rPr>
          <w:rFonts w:eastAsiaTheme="minorEastAsia"/>
        </w:rPr>
        <w:t>随时转向上帝</w:t>
      </w:r>
      <w:r w:rsidRPr="00B71632">
        <w:rPr>
          <w:rFonts w:eastAsiaTheme="minorEastAsia"/>
        </w:rPr>
        <w:t>,</w:t>
      </w:r>
      <w:r w:rsidRPr="00B71632">
        <w:rPr>
          <w:rFonts w:eastAsiaTheme="minorEastAsia"/>
        </w:rPr>
        <w:t>尽管不是所有人在理论上都这样认为</w:t>
      </w:r>
      <w:r w:rsidRPr="00B71632">
        <w:rPr>
          <w:rFonts w:eastAsiaTheme="minorEastAsia"/>
        </w:rPr>
        <w:t>,</w:t>
      </w:r>
      <w:r w:rsidRPr="00B71632">
        <w:rPr>
          <w:rFonts w:eastAsiaTheme="minorEastAsia"/>
        </w:rPr>
        <w:t>这就更加合理了。那么</w:t>
      </w:r>
      <w:r w:rsidRPr="00B71632">
        <w:rPr>
          <w:rFonts w:eastAsiaTheme="minorEastAsia"/>
        </w:rPr>
        <w:t>,</w:t>
      </w:r>
      <w:r w:rsidRPr="00B71632">
        <w:rPr>
          <w:rFonts w:eastAsiaTheme="minorEastAsia"/>
        </w:rPr>
        <w:t>人有什么理由与上帝争辩</w:t>
      </w:r>
      <w:r w:rsidRPr="00B71632">
        <w:rPr>
          <w:rFonts w:eastAsiaTheme="minorEastAsia"/>
        </w:rPr>
        <w:t>,</w:t>
      </w:r>
      <w:r w:rsidRPr="00B71632">
        <w:rPr>
          <w:rFonts w:eastAsiaTheme="minorEastAsia"/>
        </w:rPr>
        <w:t>指责他要求他认为自己可以给上帝的东西</w:t>
      </w:r>
      <w:r w:rsidRPr="00B71632">
        <w:rPr>
          <w:rFonts w:eastAsiaTheme="minorEastAsia"/>
        </w:rPr>
        <w:t>,</w:t>
      </w:r>
      <w:r w:rsidRPr="00B71632">
        <w:rPr>
          <w:rFonts w:eastAsiaTheme="minorEastAsia"/>
        </w:rPr>
        <w:t>而目前又不给</w:t>
      </w:r>
      <w:r w:rsidRPr="00B71632">
        <w:rPr>
          <w:rFonts w:eastAsiaTheme="minorEastAsia"/>
        </w:rPr>
        <w:t>,</w:t>
      </w:r>
      <w:r w:rsidRPr="00B71632">
        <w:rPr>
          <w:rFonts w:eastAsiaTheme="minorEastAsia"/>
        </w:rPr>
        <w:t>而是等到他认为合适的时候再这样做呢</w:t>
      </w:r>
      <w:r w:rsidRPr="00B71632">
        <w:rPr>
          <w:rFonts w:eastAsiaTheme="minorEastAsia"/>
        </w:rPr>
        <w:t>?</w:t>
      </w:r>
      <w:r w:rsidRPr="00B71632">
        <w:rPr>
          <w:rFonts w:eastAsiaTheme="minorEastAsia"/>
        </w:rPr>
        <w:t>这种实际的观点存在于福音下每个自然人的思想中</w:t>
      </w:r>
      <w:r w:rsidRPr="00B71632">
        <w:rPr>
          <w:rFonts w:eastAsiaTheme="minorEastAsia"/>
        </w:rPr>
        <w:t>,</w:t>
      </w:r>
      <w:r w:rsidRPr="00B71632">
        <w:rPr>
          <w:rFonts w:eastAsiaTheme="minorEastAsia"/>
        </w:rPr>
        <w:t>也存在于异教徒中</w:t>
      </w:r>
      <w:r w:rsidRPr="00B71632">
        <w:rPr>
          <w:rFonts w:eastAsiaTheme="minorEastAsia"/>
        </w:rPr>
        <w:t>,</w:t>
      </w:r>
      <w:r w:rsidRPr="00B71632">
        <w:rPr>
          <w:rFonts w:eastAsiaTheme="minorEastAsia"/>
        </w:rPr>
        <w:t>这从人们普遍故意推迟他们永恒的事情</w:t>
      </w:r>
      <w:r w:rsidRPr="00B71632">
        <w:rPr>
          <w:rFonts w:eastAsiaTheme="minorEastAsia"/>
        </w:rPr>
        <w:t>,</w:t>
      </w:r>
      <w:r w:rsidRPr="00B71632">
        <w:rPr>
          <w:rFonts w:eastAsiaTheme="minorEastAsia"/>
        </w:rPr>
        <w:t>从他们在良心的打击下发誓和决心要改变自己的生活</w:t>
      </w:r>
      <w:r w:rsidRPr="00B71632">
        <w:rPr>
          <w:rFonts w:eastAsiaTheme="minorEastAsia"/>
        </w:rPr>
        <w:t>,</w:t>
      </w:r>
      <w:r w:rsidRPr="00B71632">
        <w:rPr>
          <w:rFonts w:eastAsiaTheme="minorEastAsia"/>
        </w:rPr>
        <w:t>成为新人</w:t>
      </w:r>
      <w:r w:rsidRPr="00B71632">
        <w:rPr>
          <w:rFonts w:eastAsiaTheme="minorEastAsia"/>
        </w:rPr>
        <w:t>,</w:t>
      </w:r>
      <w:r w:rsidRPr="00B71632">
        <w:rPr>
          <w:rFonts w:eastAsiaTheme="minorEastAsia"/>
        </w:rPr>
        <w:t>而不求助于上帝的恩典</w:t>
      </w:r>
      <w:r w:rsidRPr="00B71632">
        <w:rPr>
          <w:rFonts w:eastAsiaTheme="minorEastAsia"/>
        </w:rPr>
        <w:t>,</w:t>
      </w:r>
      <w:r w:rsidRPr="00B71632">
        <w:rPr>
          <w:rFonts w:eastAsiaTheme="minorEastAsia"/>
        </w:rPr>
        <w:t>或在他们的决心中注意到他</w:t>
      </w:r>
      <w:r w:rsidRPr="00B71632">
        <w:rPr>
          <w:rFonts w:eastAsiaTheme="minorEastAsia"/>
        </w:rPr>
        <w:t>,</w:t>
      </w:r>
      <w:r w:rsidRPr="00B71632">
        <w:rPr>
          <w:rFonts w:eastAsiaTheme="minorEastAsia"/>
        </w:rPr>
        <w:t>就可以看出。我认为这是一个明确的情况。</w:t>
      </w:r>
      <w:r w:rsidRPr="00B71632">
        <w:rPr>
          <w:rFonts w:eastAsiaTheme="minorEastAsia"/>
        </w:rPr>
        <w:t>"</w:t>
      </w:r>
      <w:r w:rsidRPr="00B71632">
        <w:rPr>
          <w:rFonts w:eastAsiaTheme="minorEastAsia"/>
        </w:rPr>
        <w:t>再睡一会儿</w:t>
      </w:r>
      <w:r w:rsidRPr="00B71632">
        <w:rPr>
          <w:rFonts w:eastAsiaTheme="minorEastAsia"/>
        </w:rPr>
        <w:t>,"</w:t>
      </w:r>
      <w:r w:rsidRPr="00B71632">
        <w:rPr>
          <w:rFonts w:eastAsiaTheme="minorEastAsia"/>
        </w:rPr>
        <w:t>一个人说</w:t>
      </w:r>
      <w:r w:rsidRPr="00B71632">
        <w:rPr>
          <w:rFonts w:eastAsiaTheme="minorEastAsia"/>
        </w:rPr>
        <w:t>,</w:t>
      </w:r>
      <w:r w:rsidRPr="00B71632">
        <w:rPr>
          <w:rFonts w:eastAsiaTheme="minorEastAsia"/>
        </w:rPr>
        <w:t>他认为自己可以在愿意的时候及时起床</w:t>
      </w:r>
      <w:r w:rsidRPr="00B71632">
        <w:rPr>
          <w:rFonts w:eastAsiaTheme="minorEastAsia"/>
        </w:rPr>
        <w:t>,</w:t>
      </w:r>
      <w:r w:rsidRPr="00B71632">
        <w:rPr>
          <w:rFonts w:eastAsiaTheme="minorEastAsia"/>
        </w:rPr>
        <w:t>在一瞬间处理好自己的事情</w:t>
      </w:r>
      <w:r w:rsidRPr="00B71632">
        <w:rPr>
          <w:rFonts w:eastAsiaTheme="minorEastAsia"/>
        </w:rPr>
        <w:t>,</w:t>
      </w:r>
      <w:r w:rsidRPr="00B71632">
        <w:rPr>
          <w:rFonts w:eastAsiaTheme="minorEastAsia"/>
        </w:rPr>
        <w:t>箴言</w:t>
      </w:r>
      <w:r w:rsidRPr="00B71632">
        <w:rPr>
          <w:rFonts w:eastAsiaTheme="minorEastAsia"/>
        </w:rPr>
        <w:t>6:10</w:t>
      </w:r>
      <w:r w:rsidRPr="00B71632">
        <w:rPr>
          <w:rFonts w:eastAsiaTheme="minorEastAsia"/>
        </w:rPr>
        <w:t>。当一个人认为自己有足够的能力时</w:t>
      </w:r>
      <w:r w:rsidRPr="00B71632">
        <w:rPr>
          <w:rFonts w:eastAsiaTheme="minorEastAsia"/>
        </w:rPr>
        <w:t>,</w:t>
      </w:r>
      <w:r w:rsidRPr="00B71632">
        <w:rPr>
          <w:rFonts w:eastAsiaTheme="minorEastAsia"/>
        </w:rPr>
        <w:t>他怎么能指责上帝没有给他能力呢</w:t>
      </w:r>
      <w:r w:rsidRPr="00B71632">
        <w:rPr>
          <w:rFonts w:eastAsiaTheme="minorEastAsia"/>
        </w:rPr>
        <w:t>?</w:t>
      </w:r>
      <w:r w:rsidRPr="00B71632">
        <w:rPr>
          <w:rFonts w:eastAsiaTheme="minorEastAsia"/>
        </w:rPr>
        <w:t>或者当他认为自己有偿还能力时</w:t>
      </w:r>
      <w:r w:rsidRPr="00B71632">
        <w:rPr>
          <w:rFonts w:eastAsiaTheme="minorEastAsia"/>
        </w:rPr>
        <w:t>,</w:t>
      </w:r>
      <w:r w:rsidRPr="00B71632">
        <w:rPr>
          <w:rFonts w:eastAsiaTheme="minorEastAsia"/>
        </w:rPr>
        <w:t>他怎么能因为上帝要求他的债务而生气呢</w:t>
      </w:r>
      <w:r w:rsidRPr="00B71632">
        <w:rPr>
          <w:rFonts w:eastAsiaTheme="minorEastAsia"/>
        </w:rPr>
        <w:t>?</w:t>
      </w:r>
      <w:r w:rsidRPr="00B71632">
        <w:rPr>
          <w:rFonts w:eastAsiaTheme="minorEastAsia"/>
        </w:rPr>
        <w:t>当仆人吹嘘自己有能力做事时</w:t>
      </w:r>
      <w:r w:rsidRPr="00B71632">
        <w:rPr>
          <w:rFonts w:eastAsiaTheme="minorEastAsia"/>
        </w:rPr>
        <w:t>,</w:t>
      </w:r>
      <w:r w:rsidRPr="00B71632">
        <w:rPr>
          <w:rFonts w:eastAsiaTheme="minorEastAsia"/>
        </w:rPr>
        <w:t>没有人会责备另一个人要求仆人做事。以色列人也是这样认为的</w:t>
      </w:r>
      <w:r w:rsidRPr="00B71632">
        <w:rPr>
          <w:rFonts w:eastAsiaTheme="minorEastAsia"/>
        </w:rPr>
        <w:t>,</w:t>
      </w:r>
      <w:r w:rsidRPr="00B71632">
        <w:rPr>
          <w:rFonts w:eastAsiaTheme="minorEastAsia"/>
        </w:rPr>
        <w:t>他们说</w:t>
      </w:r>
      <w:r w:rsidRPr="00B71632">
        <w:rPr>
          <w:rFonts w:eastAsiaTheme="minorEastAsia"/>
        </w:rPr>
        <w:t>,</w:t>
      </w:r>
      <w:r w:rsidRPr="00B71632">
        <w:rPr>
          <w:rFonts w:eastAsiaTheme="minorEastAsia"/>
        </w:rPr>
        <w:t>出埃及记</w:t>
      </w:r>
      <w:r w:rsidRPr="00B71632">
        <w:rPr>
          <w:rFonts w:eastAsiaTheme="minorEastAsia"/>
        </w:rPr>
        <w:t>24:3,"</w:t>
      </w:r>
      <w:r w:rsidRPr="00B71632">
        <w:rPr>
          <w:rFonts w:eastAsiaTheme="minorEastAsia"/>
        </w:rPr>
        <w:t>耶和华所说的一切话</w:t>
      </w:r>
      <w:r w:rsidRPr="00B71632">
        <w:rPr>
          <w:rFonts w:eastAsiaTheme="minorEastAsia"/>
        </w:rPr>
        <w:t>,</w:t>
      </w:r>
      <w:r w:rsidRPr="00B71632">
        <w:rPr>
          <w:rFonts w:eastAsiaTheme="minorEastAsia"/>
        </w:rPr>
        <w:t>我们都要遵行</w:t>
      </w:r>
      <w:r w:rsidRPr="00B71632">
        <w:rPr>
          <w:rFonts w:eastAsiaTheme="minorEastAsia"/>
        </w:rPr>
        <w:t>,"</w:t>
      </w:r>
      <w:r w:rsidRPr="00B71632">
        <w:rPr>
          <w:rFonts w:eastAsiaTheme="minorEastAsia"/>
        </w:rPr>
        <w:t>而没有求助于上帝的恩典来使他们能够遵行。所有人在这一点上都像以色列人</w:t>
      </w:r>
      <w:r w:rsidRPr="00B71632">
        <w:rPr>
          <w:rFonts w:eastAsiaTheme="minorEastAsia"/>
        </w:rPr>
        <w:t>;</w:t>
      </w:r>
      <w:r w:rsidRPr="00B71632">
        <w:rPr>
          <w:rFonts w:eastAsiaTheme="minorEastAsia"/>
        </w:rPr>
        <w:t>只有重生的人最能意识到自己的无能</w:t>
      </w:r>
      <w:r w:rsidRPr="00B71632">
        <w:rPr>
          <w:rFonts w:eastAsiaTheme="minorEastAsia"/>
        </w:rPr>
        <w:t>,</w:t>
      </w:r>
      <w:r w:rsidRPr="00B71632">
        <w:rPr>
          <w:rFonts w:eastAsiaTheme="minorEastAsia"/>
        </w:rPr>
        <w:t>而其他人几乎没有。</w:t>
      </w:r>
    </w:p>
    <w:p w14:paraId="30A15C62" w14:textId="5FDC75B4" w:rsidR="00B71632" w:rsidRPr="00B71632" w:rsidRDefault="00B71632" w:rsidP="00B71632">
      <w:pPr>
        <w:ind w:left="-5" w:right="0"/>
        <w:rPr>
          <w:rFonts w:eastAsiaTheme="minorEastAsia" w:hint="eastAsia"/>
        </w:rPr>
      </w:pPr>
      <w:r w:rsidRPr="00B71632">
        <w:rPr>
          <w:rFonts w:eastAsiaTheme="minorEastAsia"/>
        </w:rPr>
        <w:t xml:space="preserve">[7.] </w:t>
      </w:r>
      <w:r w:rsidRPr="00B71632">
        <w:rPr>
          <w:rFonts w:eastAsiaTheme="minorEastAsia"/>
        </w:rPr>
        <w:t>由此可以推论</w:t>
      </w:r>
      <w:r w:rsidRPr="00B71632">
        <w:rPr>
          <w:rFonts w:eastAsiaTheme="minorEastAsia"/>
        </w:rPr>
        <w:t>,</w:t>
      </w:r>
      <w:r w:rsidRPr="00B71632">
        <w:rPr>
          <w:rFonts w:eastAsiaTheme="minorEastAsia"/>
        </w:rPr>
        <w:t>上帝没有义务赐恩给任何人</w:t>
      </w:r>
      <w:r w:rsidRPr="00B71632">
        <w:rPr>
          <w:rFonts w:eastAsiaTheme="minorEastAsia"/>
        </w:rPr>
        <w:t>;</w:t>
      </w:r>
      <w:r w:rsidRPr="00B71632">
        <w:rPr>
          <w:rFonts w:eastAsiaTheme="minorEastAsia"/>
        </w:rPr>
        <w:t>当他赐下恩典时</w:t>
      </w:r>
      <w:r w:rsidRPr="00B71632">
        <w:rPr>
          <w:rFonts w:eastAsiaTheme="minorEastAsia"/>
        </w:rPr>
        <w:t>,</w:t>
      </w:r>
      <w:r w:rsidRPr="00B71632">
        <w:rPr>
          <w:rFonts w:eastAsiaTheme="minorEastAsia"/>
        </w:rPr>
        <w:t>这是他主权喜悦的行为。如果上帝给了人能力</w:t>
      </w:r>
      <w:r w:rsidRPr="00B71632">
        <w:rPr>
          <w:rFonts w:eastAsiaTheme="minorEastAsia"/>
        </w:rPr>
        <w:t>,</w:t>
      </w:r>
      <w:r w:rsidRPr="00B71632">
        <w:rPr>
          <w:rFonts w:eastAsiaTheme="minorEastAsia"/>
        </w:rPr>
        <w:t>而且从未夺走</w:t>
      </w:r>
      <w:r w:rsidRPr="00B71632">
        <w:rPr>
          <w:rFonts w:eastAsiaTheme="minorEastAsia"/>
        </w:rPr>
        <w:t>,</w:t>
      </w:r>
      <w:r w:rsidRPr="00B71632">
        <w:rPr>
          <w:rFonts w:eastAsiaTheme="minorEastAsia"/>
        </w:rPr>
        <w:t>而是被人抛弃了</w:t>
      </w:r>
      <w:r w:rsidRPr="00B71632">
        <w:rPr>
          <w:rFonts w:eastAsiaTheme="minorEastAsia"/>
        </w:rPr>
        <w:t>,</w:t>
      </w:r>
      <w:r w:rsidRPr="00B71632">
        <w:rPr>
          <w:rFonts w:eastAsiaTheme="minorEastAsia"/>
        </w:rPr>
        <w:t>那么上帝的权利就不会受到损害</w:t>
      </w:r>
      <w:r w:rsidRPr="00B71632">
        <w:rPr>
          <w:rFonts w:eastAsiaTheme="minorEastAsia"/>
        </w:rPr>
        <w:t>,</w:t>
      </w:r>
      <w:r w:rsidRPr="00B71632">
        <w:rPr>
          <w:rFonts w:eastAsiaTheme="minorEastAsia"/>
        </w:rPr>
        <w:t>他可以理所当然地要求人做他曾经赋</w:t>
      </w:r>
      <w:r w:rsidRPr="00B71632">
        <w:rPr>
          <w:rFonts w:eastAsiaTheme="minorEastAsia"/>
        </w:rPr>
        <w:lastRenderedPageBreak/>
        <w:t>予人能力去做的事情</w:t>
      </w:r>
      <w:r w:rsidRPr="00B71632">
        <w:rPr>
          <w:rFonts w:eastAsiaTheme="minorEastAsia"/>
        </w:rPr>
        <w:t>,</w:t>
      </w:r>
      <w:r w:rsidRPr="00B71632">
        <w:rPr>
          <w:rFonts w:eastAsiaTheme="minorEastAsia"/>
        </w:rPr>
        <w:t>特别是因为这比人起初欠他的要少</w:t>
      </w:r>
      <w:r w:rsidRPr="00B71632">
        <w:rPr>
          <w:rFonts w:eastAsiaTheme="minorEastAsia"/>
        </w:rPr>
        <w:t>;</w:t>
      </w:r>
      <w:r w:rsidRPr="00B71632">
        <w:rPr>
          <w:rFonts w:eastAsiaTheme="minorEastAsia"/>
        </w:rPr>
        <w:t>当人认为自己有能力偿还他时</w:t>
      </w:r>
      <w:r w:rsidRPr="00B71632">
        <w:rPr>
          <w:rFonts w:eastAsiaTheme="minorEastAsia"/>
        </w:rPr>
        <w:t>,</w:t>
      </w:r>
      <w:r w:rsidRPr="00B71632">
        <w:rPr>
          <w:rFonts w:eastAsiaTheme="minorEastAsia"/>
        </w:rPr>
        <w:t>很明显可以推论出</w:t>
      </w:r>
      <w:r w:rsidRPr="00B71632">
        <w:rPr>
          <w:rFonts w:eastAsiaTheme="minorEastAsia"/>
        </w:rPr>
        <w:t>,</w:t>
      </w:r>
      <w:r w:rsidRPr="00B71632">
        <w:rPr>
          <w:rFonts w:eastAsiaTheme="minorEastAsia"/>
        </w:rPr>
        <w:t>上帝没有义务赋予任何新的能力。如果上帝有义务赋予接受福音的新能力</w:t>
      </w:r>
      <w:r w:rsidRPr="00B71632">
        <w:rPr>
          <w:rFonts w:eastAsiaTheme="minorEastAsia"/>
        </w:rPr>
        <w:t>,</w:t>
      </w:r>
      <w:r w:rsidRPr="00B71632">
        <w:rPr>
          <w:rFonts w:eastAsiaTheme="minorEastAsia"/>
        </w:rPr>
        <w:t>那么他不赋予就是不公正的</w:t>
      </w:r>
      <w:r w:rsidRPr="00B71632">
        <w:rPr>
          <w:rFonts w:eastAsiaTheme="minorEastAsia"/>
        </w:rPr>
        <w:t>;</w:t>
      </w:r>
      <w:r w:rsidRPr="00B71632">
        <w:rPr>
          <w:rFonts w:eastAsiaTheme="minorEastAsia"/>
        </w:rPr>
        <w:t>如果他没有义务</w:t>
      </w:r>
      <w:r w:rsidRPr="00B71632">
        <w:rPr>
          <w:rFonts w:eastAsiaTheme="minorEastAsia"/>
        </w:rPr>
        <w:t>,</w:t>
      </w:r>
      <w:r w:rsidRPr="00B71632">
        <w:rPr>
          <w:rFonts w:eastAsiaTheme="minorEastAsia"/>
        </w:rPr>
        <w:t>那么他赐下恩典就是出于恩典。上帝向所有人提出这样的条件来赦免</w:t>
      </w:r>
      <w:r w:rsidRPr="00B71632">
        <w:rPr>
          <w:rFonts w:eastAsiaTheme="minorEastAsia"/>
        </w:rPr>
        <w:t>,</w:t>
      </w:r>
      <w:r w:rsidRPr="00B71632">
        <w:rPr>
          <w:rFonts w:eastAsiaTheme="minorEastAsia"/>
        </w:rPr>
        <w:t>但他没有义务将条件赐给任何人</w:t>
      </w:r>
      <w:r w:rsidRPr="00B71632">
        <w:rPr>
          <w:rFonts w:eastAsiaTheme="minorEastAsia"/>
        </w:rPr>
        <w:t>;</w:t>
      </w:r>
      <w:r w:rsidRPr="00B71632">
        <w:rPr>
          <w:rFonts w:eastAsiaTheme="minorEastAsia"/>
        </w:rPr>
        <w:t>他命令所有人重新服从他</w:t>
      </w:r>
      <w:r w:rsidRPr="00B71632">
        <w:rPr>
          <w:rFonts w:eastAsiaTheme="minorEastAsia"/>
        </w:rPr>
        <w:t>,</w:t>
      </w:r>
      <w:r w:rsidRPr="00B71632">
        <w:rPr>
          <w:rFonts w:eastAsiaTheme="minorEastAsia"/>
        </w:rPr>
        <w:t>但他没有义务更新任何一个人。他以立法者和统治者的身份发出悔改的命令</w:t>
      </w:r>
      <w:r w:rsidRPr="00B71632">
        <w:rPr>
          <w:rFonts w:eastAsiaTheme="minorEastAsia"/>
        </w:rPr>
        <w:t>;</w:t>
      </w:r>
      <w:r w:rsidRPr="00B71632">
        <w:rPr>
          <w:rFonts w:eastAsiaTheme="minorEastAsia"/>
        </w:rPr>
        <w:t>他以施恩者的身份将悔改的恩典赐给一些人。因此这是恩典</w:t>
      </w:r>
      <w:r w:rsidRPr="00B71632">
        <w:rPr>
          <w:rFonts w:eastAsiaTheme="minorEastAsia"/>
        </w:rPr>
        <w:t>,</w:t>
      </w:r>
      <w:r w:rsidRPr="00B71632">
        <w:rPr>
          <w:rFonts w:eastAsiaTheme="minorEastAsia"/>
        </w:rPr>
        <w:t>不是债务。当上帝赐下恩典时</w:t>
      </w:r>
      <w:r w:rsidRPr="00B71632">
        <w:rPr>
          <w:rFonts w:eastAsiaTheme="minorEastAsia"/>
        </w:rPr>
        <w:t>,</w:t>
      </w:r>
      <w:r w:rsidRPr="00B71632">
        <w:rPr>
          <w:rFonts w:eastAsiaTheme="minorEastAsia"/>
        </w:rPr>
        <w:t>这是他怜悯的行为</w:t>
      </w:r>
      <w:r w:rsidRPr="00B71632">
        <w:rPr>
          <w:rFonts w:eastAsiaTheme="minorEastAsia"/>
        </w:rPr>
        <w:t>;</w:t>
      </w:r>
      <w:r w:rsidRPr="00B71632">
        <w:rPr>
          <w:rFonts w:eastAsiaTheme="minorEastAsia"/>
        </w:rPr>
        <w:t>当他拒绝恩典时</w:t>
      </w:r>
      <w:r w:rsidRPr="00B71632">
        <w:rPr>
          <w:rFonts w:eastAsiaTheme="minorEastAsia"/>
        </w:rPr>
        <w:t>,</w:t>
      </w:r>
      <w:r w:rsidRPr="00B71632">
        <w:rPr>
          <w:rFonts w:eastAsiaTheme="minorEastAsia"/>
        </w:rPr>
        <w:t>这是他公义的主权行为。如果他愿意</w:t>
      </w:r>
      <w:r w:rsidRPr="00B71632">
        <w:rPr>
          <w:rFonts w:eastAsiaTheme="minorEastAsia"/>
        </w:rPr>
        <w:t>,</w:t>
      </w:r>
      <w:r w:rsidRPr="00B71632">
        <w:rPr>
          <w:rFonts w:eastAsiaTheme="minorEastAsia"/>
        </w:rPr>
        <w:t>他可以</w:t>
      </w:r>
      <w:r w:rsidRPr="00B71632">
        <w:rPr>
          <w:rFonts w:eastAsiaTheme="minorEastAsia"/>
        </w:rPr>
        <w:t>"</w:t>
      </w:r>
      <w:r w:rsidRPr="00B71632">
        <w:rPr>
          <w:rFonts w:eastAsiaTheme="minorEastAsia"/>
        </w:rPr>
        <w:t>任凭万国都随着自己的道路去行</w:t>
      </w:r>
      <w:r w:rsidRPr="00B71632">
        <w:rPr>
          <w:rFonts w:eastAsiaTheme="minorEastAsia"/>
        </w:rPr>
        <w:t>,"</w:t>
      </w:r>
      <w:r w:rsidRPr="00B71632">
        <w:rPr>
          <w:rFonts w:eastAsiaTheme="minorEastAsia"/>
        </w:rPr>
        <w:t>使徒行传</w:t>
      </w:r>
      <w:r w:rsidRPr="00B71632">
        <w:rPr>
          <w:rFonts w:eastAsiaTheme="minorEastAsia"/>
        </w:rPr>
        <w:t>14:16</w:t>
      </w:r>
      <w:r w:rsidRPr="00B71632">
        <w:rPr>
          <w:rFonts w:eastAsiaTheme="minorEastAsia"/>
        </w:rPr>
        <w:t>。然而</w:t>
      </w:r>
      <w:r w:rsidRPr="00B71632">
        <w:rPr>
          <w:rFonts w:eastAsiaTheme="minorEastAsia"/>
        </w:rPr>
        <w:t>,</w:t>
      </w:r>
      <w:r w:rsidRPr="00B71632">
        <w:rPr>
          <w:rFonts w:eastAsiaTheme="minorEastAsia"/>
        </w:rPr>
        <w:t>如果他愿意向任何人提出恩典的方法</w:t>
      </w:r>
      <w:r w:rsidRPr="00B71632">
        <w:rPr>
          <w:rFonts w:eastAsiaTheme="minorEastAsia"/>
        </w:rPr>
        <w:t>,</w:t>
      </w:r>
      <w:r w:rsidRPr="00B71632">
        <w:rPr>
          <w:rFonts w:eastAsiaTheme="minorEastAsia"/>
        </w:rPr>
        <w:t>单单认识这些天国的奥秘就是一种特殊的恩赐</w:t>
      </w:r>
      <w:r w:rsidRPr="00B71632">
        <w:rPr>
          <w:rFonts w:eastAsiaTheme="minorEastAsia"/>
        </w:rPr>
        <w:t>,</w:t>
      </w:r>
      <w:r w:rsidRPr="00B71632">
        <w:rPr>
          <w:rFonts w:eastAsiaTheme="minorEastAsia"/>
        </w:rPr>
        <w:t>正如外在的提议一样</w:t>
      </w:r>
      <w:r w:rsidRPr="00B71632">
        <w:rPr>
          <w:rFonts w:eastAsiaTheme="minorEastAsia"/>
        </w:rPr>
        <w:t>:</w:t>
      </w:r>
      <w:r w:rsidRPr="00B71632">
        <w:rPr>
          <w:rFonts w:eastAsiaTheme="minorEastAsia"/>
        </w:rPr>
        <w:t>马太福音</w:t>
      </w:r>
      <w:r w:rsidRPr="00B71632">
        <w:rPr>
          <w:rFonts w:eastAsiaTheme="minorEastAsia"/>
        </w:rPr>
        <w:t>13:11,"</w:t>
      </w:r>
      <w:r w:rsidRPr="00B71632">
        <w:rPr>
          <w:rFonts w:eastAsiaTheme="minorEastAsia"/>
        </w:rPr>
        <w:t>天国的奥秘</w:t>
      </w:r>
      <w:r w:rsidRPr="00B71632">
        <w:rPr>
          <w:rFonts w:eastAsiaTheme="minorEastAsia"/>
        </w:rPr>
        <w:t>,</w:t>
      </w:r>
      <w:r w:rsidRPr="00B71632">
        <w:rPr>
          <w:rFonts w:eastAsiaTheme="minorEastAsia"/>
        </w:rPr>
        <w:t>只叫你们知道</w:t>
      </w:r>
      <w:r w:rsidRPr="00B71632">
        <w:rPr>
          <w:rFonts w:eastAsiaTheme="minorEastAsia"/>
        </w:rPr>
        <w:t>,</w:t>
      </w:r>
      <w:r w:rsidRPr="00B71632">
        <w:rPr>
          <w:rFonts w:eastAsiaTheme="minorEastAsia"/>
        </w:rPr>
        <w:t>不叫他们知道。</w:t>
      </w:r>
      <w:r w:rsidRPr="00B71632">
        <w:rPr>
          <w:rFonts w:eastAsiaTheme="minorEastAsia"/>
        </w:rPr>
        <w:t>"</w:t>
      </w:r>
      <w:r w:rsidRPr="00B71632">
        <w:rPr>
          <w:rFonts w:eastAsiaTheme="minorEastAsia"/>
        </w:rPr>
        <w:t>如果我们将理性发挥到极致</w:t>
      </w:r>
      <w:r w:rsidRPr="00B71632">
        <w:rPr>
          <w:rFonts w:eastAsiaTheme="minorEastAsia"/>
        </w:rPr>
        <w:t>,</w:t>
      </w:r>
      <w:r w:rsidRPr="00B71632">
        <w:rPr>
          <w:rFonts w:eastAsiaTheme="minorEastAsia"/>
        </w:rPr>
        <w:t>上帝也没有义务赐给我们恩典</w:t>
      </w:r>
      <w:r w:rsidRPr="00B71632">
        <w:rPr>
          <w:rFonts w:eastAsiaTheme="minorEastAsia"/>
        </w:rPr>
        <w:t>,</w:t>
      </w:r>
      <w:r w:rsidRPr="00B71632">
        <w:rPr>
          <w:rFonts w:eastAsiaTheme="minorEastAsia"/>
        </w:rPr>
        <w:t>正如一头野兽将感官发挥到极致</w:t>
      </w:r>
      <w:r w:rsidRPr="00B71632">
        <w:rPr>
          <w:rFonts w:eastAsiaTheme="minorEastAsia"/>
        </w:rPr>
        <w:t>,</w:t>
      </w:r>
      <w:r w:rsidRPr="00B71632">
        <w:rPr>
          <w:rFonts w:eastAsiaTheme="minorEastAsia"/>
        </w:rPr>
        <w:t>他也没有义务赐给它理性一样。尽管如果在世界的任何时代都能找到一个人</w:t>
      </w:r>
      <w:r w:rsidRPr="00B71632">
        <w:rPr>
          <w:rFonts w:eastAsiaTheme="minorEastAsia"/>
        </w:rPr>
        <w:t>,</w:t>
      </w:r>
      <w:r w:rsidRPr="00B71632">
        <w:rPr>
          <w:rFonts w:eastAsiaTheme="minorEastAsia"/>
        </w:rPr>
        <w:t>他竭尽全力发挥理性</w:t>
      </w:r>
      <w:r w:rsidRPr="00B71632">
        <w:rPr>
          <w:rFonts w:eastAsiaTheme="minorEastAsia"/>
        </w:rPr>
        <w:t>,</w:t>
      </w:r>
      <w:r w:rsidRPr="00B71632">
        <w:rPr>
          <w:rFonts w:eastAsiaTheme="minorEastAsia"/>
        </w:rPr>
        <w:t>我不会怀疑上帝会因他丰盛的恩慈而赐给他超自然恩典的增加</w:t>
      </w:r>
      <w:r w:rsidRPr="00B71632">
        <w:rPr>
          <w:rFonts w:eastAsiaTheme="minorEastAsia"/>
        </w:rPr>
        <w:t>,</w:t>
      </w:r>
      <w:r w:rsidRPr="00B71632">
        <w:rPr>
          <w:rFonts w:eastAsiaTheme="minorEastAsia"/>
        </w:rPr>
        <w:t>尽管上帝仍然没有义务</w:t>
      </w:r>
      <w:r w:rsidRPr="00B71632">
        <w:rPr>
          <w:rFonts w:eastAsiaTheme="minorEastAsia"/>
        </w:rPr>
        <w:t>,</w:t>
      </w:r>
      <w:r w:rsidRPr="00B71632">
        <w:rPr>
          <w:rFonts w:eastAsiaTheme="minorEastAsia"/>
        </w:rPr>
        <w:t>因为人所做的不过是他的本分。</w:t>
      </w:r>
    </w:p>
    <w:p w14:paraId="69DDBA11" w14:textId="77777777" w:rsidR="00C67FBA" w:rsidRDefault="00000000">
      <w:pPr>
        <w:ind w:left="-5" w:right="0"/>
      </w:pPr>
      <w:r>
        <w:t>And that God does not give grace to all to whom the means are offered, and yet does command them to turn, and promise to receive them;—</w:t>
      </w:r>
    </w:p>
    <w:p w14:paraId="7A380E31" w14:textId="77777777" w:rsidR="00C67FBA" w:rsidRDefault="00000000">
      <w:pPr>
        <w:numPr>
          <w:ilvl w:val="0"/>
          <w:numId w:val="215"/>
        </w:numPr>
        <w:ind w:right="0"/>
      </w:pPr>
      <w:r>
        <w:t xml:space="preserve">It does not entrench upon his sincerity in his proposals. His proposals are serious, though he knows man will not receive them without an over-powering grace; and though he be resolved not to give the assistance of his grace to every one under those means, but leave them to the liberty of their own wills. The gospel is to be considered as a command ordering men to believe, or as a promise alluring men to be renewed, by representing to them the happiness of such a state. Consider it as a command, God is serious in it, though he resolve not to give grace to all to whom the precept comes, for under this consideration of a command it is a declaration of man's duty, and a demonstration of God s sovereign authority. Does God's resolution of </w:t>
      </w:r>
      <w:r>
        <w:lastRenderedPageBreak/>
        <w:t>not giving grace weaken the obligation of man to his duty, or diminish God's authority, or give ground to man to charge him with insincerity? Consider it as a promise, does it hinder God's seriousness in it if he resolves not to give the condition of it to all? It is sufficient to show God's seriousness in it, to declare, that if men will be regenerate, it will be very pleasing to him; that he will make good to them what he has promised, that if they be renewed, he will make good every tittle of the promise to them; and if they will seek, and ask, and knock, he will not be wanting to them to assist them.</w:t>
      </w:r>
    </w:p>
    <w:p w14:paraId="53855CD8" w14:textId="77777777" w:rsidR="00C67FBA" w:rsidRDefault="00000000">
      <w:pPr>
        <w:numPr>
          <w:ilvl w:val="0"/>
          <w:numId w:val="215"/>
        </w:numPr>
        <w:ind w:right="0"/>
      </w:pPr>
      <w:r>
        <w:t xml:space="preserve">It does not disparage his wisdom to command that to man which he knows man will not do without his grace, and so make promises to man upon the doing it. If man indeed had not a faculty naturally fitted for the object, it might entrench upon God's wisdom to make commands and promises to such a creature as it would be to command a beast to speak. But man has a faculty to understand and will, which makes him a man; and there is a disposition in the understanding and will which consists in an inclination determined to good or evil, which makes us not to be men, but good or bad men, whereby we are distinguished from one another, as by reason and will we are from plants and beasts. Now the commands and exhortations are suitable to our nature, and respect not our reason as good or bad, but simply as reason. These commands presuppose in us a faculty of understanding and will, and a suitableness between the command and the faculty of a reasonable creature. This is the reason why God has given to us his law and gospel, his commands, not because we are good or bad men, but because we are men endued with reason, which other creatures want, and therefore are not capable of government by a command. Our blessed Lord and </w:t>
      </w:r>
      <w:proofErr w:type="spellStart"/>
      <w:r>
        <w:t>Saviour</w:t>
      </w:r>
      <w:proofErr w:type="spellEnd"/>
      <w:r>
        <w:t xml:space="preserve"> did not exhort infants, though he blessed them, because they were not arrived to the use of reason, yet he exhorted the Jews, many of whose wills he knew were not determined to good, and whom he told that they would die in their sins. And though God had told them, Jer. xiii., that they could no more change themselves than an Ethiopian could his skin, yet he expostulates with them why they 'would not be made clean;' verse 27 </w:t>
      </w:r>
      <w:r>
        <w:lastRenderedPageBreak/>
        <w:t>'O Jerusalem, wilt thou not be made clean? when shall it once be?' Because, though they had an ill disposition in their judgment, yet their judgment remained, whereby to discern of exhortations if they would. To present a concert of music to a deaf man that cannot hear the greatest sound were absurd, because sounds are the object of hearing; but commands and exhortations are the object, not of this or that good constitution of reason, but of reason itself.</w:t>
      </w:r>
    </w:p>
    <w:p w14:paraId="3E47ABCD" w14:textId="77777777" w:rsidR="00C67FBA" w:rsidRPr="00B71632" w:rsidRDefault="00000000">
      <w:pPr>
        <w:numPr>
          <w:ilvl w:val="0"/>
          <w:numId w:val="215"/>
        </w:numPr>
        <w:ind w:right="0"/>
      </w:pPr>
      <w:r>
        <w:t xml:space="preserve">Neither does it disagree with his justice. It is so far from being unjust for God to demand what men are obliged to do, though he knows that they will not do it, that God would be unjust to himself if he did not demand it, if he let men trample upon his rights without demanding restitution of them. If a prince sets forth edicts to rebels to return, and promise them pardon upon their returning, though he knows they are rebelliously bent, that they will not entertain a thought of coming again under his </w:t>
      </w:r>
      <w:proofErr w:type="spellStart"/>
      <w:r>
        <w:t>sceptre</w:t>
      </w:r>
      <w:proofErr w:type="spellEnd"/>
      <w:r>
        <w:t xml:space="preserve">, but will still be in arms, and draw down his wrath upon them, will not all interpret this to be an act of clemency and goodness in the prince? Neither is God an acceptor of persons, because he does not give grace unto all; for may he not do with his own what he please without injustice? Those to whom we give alms have reason to thank us; those to whom we give not an alms have no reason to complain; we have gratified the one, but we have done no wrong to the other. We are all by nature criminals, deserving death; should God leave us in that deplorable estate wherein he found us, can we accuse him of injustice? Those that by grace are snatched out of the pit, have reason to acknowledge it an admirable </w:t>
      </w:r>
      <w:proofErr w:type="spellStart"/>
      <w:r>
        <w:t>favour</w:t>
      </w:r>
      <w:proofErr w:type="spellEnd"/>
      <w:r>
        <w:t xml:space="preserve">, as indeed it is; those that are destitute of grace, and by their own </w:t>
      </w:r>
      <w:proofErr w:type="spellStart"/>
      <w:r>
        <w:t>wilful</w:t>
      </w:r>
      <w:proofErr w:type="spellEnd"/>
      <w:r>
        <w:t xml:space="preserve"> rejection left to sink to the bottom, cannot impute their unhappiness to him; for he left them not without witness; he presented them the word, exhorted them to hearken to him; but, instead of paying their duty, they fiercely rejected him, abhorred his exhortations, and gave themselves over to sin and vice. If a man proclaim by a crier that such that can bring such a mark shall receive such an alms, he sends this private mark to some, they come and receive an alms. Had he not power to do what he pleased with his own, to send his distinguishing token to whom he </w:t>
      </w:r>
      <w:r>
        <w:lastRenderedPageBreak/>
        <w:t>pleased? What injustice is done to the other, to whom he sends not this mark?</w:t>
      </w:r>
    </w:p>
    <w:p w14:paraId="75F33997" w14:textId="77777777" w:rsidR="00B71632" w:rsidRDefault="00B71632" w:rsidP="00B71632">
      <w:pPr>
        <w:ind w:right="0" w:firstLine="0"/>
      </w:pPr>
      <w:r>
        <w:rPr>
          <w:rFonts w:ascii="宋体" w:eastAsia="宋体" w:hAnsi="宋体" w:cs="宋体" w:hint="eastAsia"/>
        </w:rPr>
        <w:t>上帝不给所有听到福音的人恩典</w:t>
      </w:r>
      <w:r>
        <w:t>,</w:t>
      </w:r>
      <w:r>
        <w:rPr>
          <w:rFonts w:ascii="宋体" w:eastAsia="宋体" w:hAnsi="宋体" w:cs="宋体" w:hint="eastAsia"/>
        </w:rPr>
        <w:t>却命令他们悔改</w:t>
      </w:r>
      <w:r>
        <w:t>,</w:t>
      </w:r>
      <w:r>
        <w:rPr>
          <w:rFonts w:ascii="宋体" w:eastAsia="宋体" w:hAnsi="宋体" w:cs="宋体" w:hint="eastAsia"/>
        </w:rPr>
        <w:t>并应许接纳他们</w:t>
      </w:r>
      <w:r>
        <w:t>,</w:t>
      </w:r>
      <w:r>
        <w:rPr>
          <w:rFonts w:ascii="宋体" w:eastAsia="宋体" w:hAnsi="宋体" w:cs="宋体" w:hint="eastAsia"/>
        </w:rPr>
        <w:t>这并不违背他的诚实。他的呼吁是认真的</w:t>
      </w:r>
      <w:r>
        <w:t>,</w:t>
      </w:r>
      <w:r>
        <w:rPr>
          <w:rFonts w:ascii="宋体" w:eastAsia="宋体" w:hAnsi="宋体" w:cs="宋体" w:hint="eastAsia"/>
        </w:rPr>
        <w:t>尽管他知道人若没有超然的恩典就不会接受</w:t>
      </w:r>
      <w:r>
        <w:t>;</w:t>
      </w:r>
      <w:r>
        <w:rPr>
          <w:rFonts w:ascii="宋体" w:eastAsia="宋体" w:hAnsi="宋体" w:cs="宋体" w:hint="eastAsia"/>
        </w:rPr>
        <w:t>尽管他决定不给每个人在这些方法下同样的恩典帮助</w:t>
      </w:r>
      <w:r>
        <w:t>,</w:t>
      </w:r>
      <w:r>
        <w:rPr>
          <w:rFonts w:ascii="宋体" w:eastAsia="宋体" w:hAnsi="宋体" w:cs="宋体" w:hint="eastAsia"/>
        </w:rPr>
        <w:t>而是任凭他们自己意志的自由。福音当被看作是一道命令</w:t>
      </w:r>
      <w:r>
        <w:t>,</w:t>
      </w:r>
      <w:r>
        <w:rPr>
          <w:rFonts w:ascii="宋体" w:eastAsia="宋体" w:hAnsi="宋体" w:cs="宋体" w:hint="eastAsia"/>
        </w:rPr>
        <w:t>吩咐人要相信</w:t>
      </w:r>
      <w:r>
        <w:t>,</w:t>
      </w:r>
      <w:r>
        <w:rPr>
          <w:rFonts w:ascii="宋体" w:eastAsia="宋体" w:hAnsi="宋体" w:cs="宋体" w:hint="eastAsia"/>
        </w:rPr>
        <w:t>或作为应许吸引人更新</w:t>
      </w:r>
      <w:r>
        <w:t>,</w:t>
      </w:r>
      <w:r>
        <w:rPr>
          <w:rFonts w:ascii="宋体" w:eastAsia="宋体" w:hAnsi="宋体" w:cs="宋体" w:hint="eastAsia"/>
        </w:rPr>
        <w:t>借着向他们陈明这样光景的幸福。把它看作命令</w:t>
      </w:r>
      <w:r>
        <w:t>,</w:t>
      </w:r>
      <w:r>
        <w:rPr>
          <w:rFonts w:ascii="宋体" w:eastAsia="宋体" w:hAnsi="宋体" w:cs="宋体" w:hint="eastAsia"/>
        </w:rPr>
        <w:t>上帝是认真的</w:t>
      </w:r>
      <w:r>
        <w:t>,</w:t>
      </w:r>
      <w:r>
        <w:rPr>
          <w:rFonts w:ascii="宋体" w:eastAsia="宋体" w:hAnsi="宋体" w:cs="宋体" w:hint="eastAsia"/>
        </w:rPr>
        <w:t>虽然他决意不给所有领受诫命的人恩典</w:t>
      </w:r>
      <w:r>
        <w:t>,</w:t>
      </w:r>
      <w:r>
        <w:rPr>
          <w:rFonts w:ascii="宋体" w:eastAsia="宋体" w:hAnsi="宋体" w:cs="宋体" w:hint="eastAsia"/>
        </w:rPr>
        <w:t>因为从诫命的角度看</w:t>
      </w:r>
      <w:r>
        <w:t>,</w:t>
      </w:r>
      <w:r>
        <w:rPr>
          <w:rFonts w:ascii="宋体" w:eastAsia="宋体" w:hAnsi="宋体" w:cs="宋体" w:hint="eastAsia"/>
        </w:rPr>
        <w:t>这是在宣告人的本分</w:t>
      </w:r>
      <w:r>
        <w:t>,</w:t>
      </w:r>
      <w:r>
        <w:rPr>
          <w:rFonts w:ascii="宋体" w:eastAsia="宋体" w:hAnsi="宋体" w:cs="宋体" w:hint="eastAsia"/>
        </w:rPr>
        <w:t>也是在证明上帝至高的权柄。上帝决定不施恩</w:t>
      </w:r>
      <w:r>
        <w:t>,</w:t>
      </w:r>
      <w:r>
        <w:rPr>
          <w:rFonts w:ascii="宋体" w:eastAsia="宋体" w:hAnsi="宋体" w:cs="宋体" w:hint="eastAsia"/>
        </w:rPr>
        <w:t>难道减弱了人尽本分的责任吗</w:t>
      </w:r>
      <w:r>
        <w:t>?</w:t>
      </w:r>
      <w:r>
        <w:rPr>
          <w:rFonts w:ascii="宋体" w:eastAsia="宋体" w:hAnsi="宋体" w:cs="宋体" w:hint="eastAsia"/>
        </w:rPr>
        <w:t>或是减损了上帝的权柄吗</w:t>
      </w:r>
      <w:r>
        <w:t>?</w:t>
      </w:r>
      <w:r>
        <w:rPr>
          <w:rFonts w:ascii="宋体" w:eastAsia="宋体" w:hAnsi="宋体" w:cs="宋体" w:hint="eastAsia"/>
        </w:rPr>
        <w:t>抑或给人借口来控告他不诚实吗</w:t>
      </w:r>
      <w:r>
        <w:t>?</w:t>
      </w:r>
      <w:r>
        <w:rPr>
          <w:rFonts w:ascii="宋体" w:eastAsia="宋体" w:hAnsi="宋体" w:cs="宋体" w:hint="eastAsia"/>
        </w:rPr>
        <w:t>把福音看作应许</w:t>
      </w:r>
      <w:r>
        <w:t>,</w:t>
      </w:r>
      <w:r>
        <w:rPr>
          <w:rFonts w:ascii="宋体" w:eastAsia="宋体" w:hAnsi="宋体" w:cs="宋体" w:hint="eastAsia"/>
        </w:rPr>
        <w:t>上帝若决意不将应许的条件赐给所有的人</w:t>
      </w:r>
      <w:r>
        <w:t>,</w:t>
      </w:r>
      <w:r>
        <w:rPr>
          <w:rFonts w:ascii="宋体" w:eastAsia="宋体" w:hAnsi="宋体" w:cs="宋体" w:hint="eastAsia"/>
        </w:rPr>
        <w:t>难道这妨碍他应许的认真吗</w:t>
      </w:r>
      <w:r>
        <w:t>?</w:t>
      </w:r>
      <w:r>
        <w:rPr>
          <w:rFonts w:ascii="宋体" w:eastAsia="宋体" w:hAnsi="宋体" w:cs="宋体" w:hint="eastAsia"/>
        </w:rPr>
        <w:t>要显明上帝的认真</w:t>
      </w:r>
      <w:r>
        <w:t>,</w:t>
      </w:r>
      <w:r>
        <w:rPr>
          <w:rFonts w:ascii="宋体" w:eastAsia="宋体" w:hAnsi="宋体" w:cs="宋体" w:hint="eastAsia"/>
        </w:rPr>
        <w:t>只消宣布</w:t>
      </w:r>
      <w:r>
        <w:t>:</w:t>
      </w:r>
      <w:r>
        <w:rPr>
          <w:rFonts w:ascii="宋体" w:eastAsia="宋体" w:hAnsi="宋体" w:cs="宋体" w:hint="eastAsia"/>
        </w:rPr>
        <w:t>人若肯重生</w:t>
      </w:r>
      <w:r>
        <w:t>,</w:t>
      </w:r>
      <w:r>
        <w:rPr>
          <w:rFonts w:ascii="宋体" w:eastAsia="宋体" w:hAnsi="宋体" w:cs="宋体" w:hint="eastAsia"/>
        </w:rPr>
        <w:t>他就甚感喜悦</w:t>
      </w:r>
      <w:r>
        <w:t>,</w:t>
      </w:r>
      <w:r>
        <w:rPr>
          <w:rFonts w:ascii="宋体" w:eastAsia="宋体" w:hAnsi="宋体" w:cs="宋体" w:hint="eastAsia"/>
        </w:rPr>
        <w:t>他必向他们践行他所应许的</w:t>
      </w:r>
      <w:r>
        <w:t>;</w:t>
      </w:r>
      <w:r>
        <w:rPr>
          <w:rFonts w:ascii="宋体" w:eastAsia="宋体" w:hAnsi="宋体" w:cs="宋体" w:hint="eastAsia"/>
        </w:rPr>
        <w:t>人若肯寻求、祈求、叩门</w:t>
      </w:r>
      <w:r>
        <w:t>,</w:t>
      </w:r>
      <w:r>
        <w:rPr>
          <w:rFonts w:ascii="宋体" w:eastAsia="宋体" w:hAnsi="宋体" w:cs="宋体" w:hint="eastAsia"/>
        </w:rPr>
        <w:t>他必帮助他们</w:t>
      </w:r>
      <w:r>
        <w:t>,</w:t>
      </w:r>
      <w:r>
        <w:rPr>
          <w:rFonts w:ascii="宋体" w:eastAsia="宋体" w:hAnsi="宋体" w:cs="宋体" w:hint="eastAsia"/>
        </w:rPr>
        <w:t>决不会亏欠他们。</w:t>
      </w:r>
    </w:p>
    <w:p w14:paraId="0EF55769" w14:textId="77777777" w:rsidR="00B71632" w:rsidRDefault="00B71632" w:rsidP="00B71632">
      <w:pPr>
        <w:ind w:right="0" w:firstLine="0"/>
      </w:pPr>
    </w:p>
    <w:p w14:paraId="75270CDD" w14:textId="77777777" w:rsidR="00B71632" w:rsidRDefault="00B71632" w:rsidP="00B71632">
      <w:pPr>
        <w:ind w:right="0" w:firstLine="0"/>
      </w:pPr>
      <w:r>
        <w:rPr>
          <w:rFonts w:ascii="宋体" w:eastAsia="宋体" w:hAnsi="宋体" w:cs="宋体" w:hint="eastAsia"/>
        </w:rPr>
        <w:t>上帝吩咐人做一些事</w:t>
      </w:r>
      <w:r>
        <w:t>,</w:t>
      </w:r>
      <w:r>
        <w:rPr>
          <w:rFonts w:ascii="宋体" w:eastAsia="宋体" w:hAnsi="宋体" w:cs="宋体" w:hint="eastAsia"/>
        </w:rPr>
        <w:t>他知道人若没有他的恩典就不能做</w:t>
      </w:r>
      <w:r>
        <w:t>,</w:t>
      </w:r>
      <w:r>
        <w:rPr>
          <w:rFonts w:ascii="宋体" w:eastAsia="宋体" w:hAnsi="宋体" w:cs="宋体" w:hint="eastAsia"/>
        </w:rPr>
        <w:t>并且按着人的行为应许赏赐</w:t>
      </w:r>
      <w:r>
        <w:t>,</w:t>
      </w:r>
      <w:r>
        <w:rPr>
          <w:rFonts w:ascii="宋体" w:eastAsia="宋体" w:hAnsi="宋体" w:cs="宋体" w:hint="eastAsia"/>
        </w:rPr>
        <w:t>这并不贬损他的智慧。如果人没有一个自然而然适合对象的才干</w:t>
      </w:r>
      <w:r>
        <w:t>,</w:t>
      </w:r>
      <w:r>
        <w:rPr>
          <w:rFonts w:ascii="宋体" w:eastAsia="宋体" w:hAnsi="宋体" w:cs="宋体" w:hint="eastAsia"/>
        </w:rPr>
        <w:t>上帝若还吩咐并应许这样的受造之物</w:t>
      </w:r>
      <w:r>
        <w:t>,</w:t>
      </w:r>
      <w:r>
        <w:rPr>
          <w:rFonts w:ascii="宋体" w:eastAsia="宋体" w:hAnsi="宋体" w:cs="宋体" w:hint="eastAsia"/>
        </w:rPr>
        <w:t>正如吩咐畜类说话一样</w:t>
      </w:r>
      <w:r>
        <w:t>,</w:t>
      </w:r>
      <w:r>
        <w:rPr>
          <w:rFonts w:ascii="宋体" w:eastAsia="宋体" w:hAnsi="宋体" w:cs="宋体" w:hint="eastAsia"/>
        </w:rPr>
        <w:t>这就会侵犯上帝的智慧了。但人有悟性和意志的才干</w:t>
      </w:r>
      <w:r>
        <w:t>,</w:t>
      </w:r>
      <w:r>
        <w:rPr>
          <w:rFonts w:ascii="宋体" w:eastAsia="宋体" w:hAnsi="宋体" w:cs="宋体" w:hint="eastAsia"/>
        </w:rPr>
        <w:t>这使他成为人</w:t>
      </w:r>
      <w:r>
        <w:t>;</w:t>
      </w:r>
      <w:r>
        <w:rPr>
          <w:rFonts w:ascii="宋体" w:eastAsia="宋体" w:hAnsi="宋体" w:cs="宋体" w:hint="eastAsia"/>
        </w:rPr>
        <w:t>悟性和意志里有一种倾向</w:t>
      </w:r>
      <w:r>
        <w:t>,</w:t>
      </w:r>
      <w:r>
        <w:rPr>
          <w:rFonts w:ascii="宋体" w:eastAsia="宋体" w:hAnsi="宋体" w:cs="宋体" w:hint="eastAsia"/>
        </w:rPr>
        <w:t>或定向于善或定向于恶</w:t>
      </w:r>
      <w:r>
        <w:t>,</w:t>
      </w:r>
      <w:r>
        <w:rPr>
          <w:rFonts w:ascii="宋体" w:eastAsia="宋体" w:hAnsi="宋体" w:cs="宋体" w:hint="eastAsia"/>
        </w:rPr>
        <w:t>使我们或善或恶</w:t>
      </w:r>
      <w:r>
        <w:t>,</w:t>
      </w:r>
      <w:r>
        <w:rPr>
          <w:rFonts w:ascii="宋体" w:eastAsia="宋体" w:hAnsi="宋体" w:cs="宋体" w:hint="eastAsia"/>
        </w:rPr>
        <w:t>彼此分别</w:t>
      </w:r>
      <w:r>
        <w:t>,</w:t>
      </w:r>
      <w:r>
        <w:rPr>
          <w:rFonts w:ascii="宋体" w:eastAsia="宋体" w:hAnsi="宋体" w:cs="宋体" w:hint="eastAsia"/>
        </w:rPr>
        <w:t>而不只是使我们成为人</w:t>
      </w:r>
      <w:r>
        <w:t>,</w:t>
      </w:r>
      <w:r>
        <w:rPr>
          <w:rFonts w:ascii="宋体" w:eastAsia="宋体" w:hAnsi="宋体" w:cs="宋体" w:hint="eastAsia"/>
        </w:rPr>
        <w:t>正如理性和意志使我们有别于植物和走兽一样。所以诫命和劝勉是与我们的本性相称的</w:t>
      </w:r>
      <w:r>
        <w:t>,</w:t>
      </w:r>
      <w:r>
        <w:rPr>
          <w:rFonts w:ascii="宋体" w:eastAsia="宋体" w:hAnsi="宋体" w:cs="宋体" w:hint="eastAsia"/>
        </w:rPr>
        <w:t>不是照着我们的理性或善或恶</w:t>
      </w:r>
      <w:r>
        <w:t>,</w:t>
      </w:r>
      <w:r>
        <w:rPr>
          <w:rFonts w:ascii="宋体" w:eastAsia="宋体" w:hAnsi="宋体" w:cs="宋体" w:hint="eastAsia"/>
        </w:rPr>
        <w:t>乃是单单照着理性本身。这就是为什么上帝赐给我们律法和福音、诫命的原因</w:t>
      </w:r>
      <w:r>
        <w:t>,</w:t>
      </w:r>
      <w:r>
        <w:rPr>
          <w:rFonts w:ascii="宋体" w:eastAsia="宋体" w:hAnsi="宋体" w:cs="宋体" w:hint="eastAsia"/>
        </w:rPr>
        <w:t>不是因为我们是善人或恶人</w:t>
      </w:r>
      <w:r>
        <w:t>,</w:t>
      </w:r>
      <w:r>
        <w:rPr>
          <w:rFonts w:ascii="宋体" w:eastAsia="宋体" w:hAnsi="宋体" w:cs="宋体" w:hint="eastAsia"/>
        </w:rPr>
        <w:t>乃是因为我们是有理性的人</w:t>
      </w:r>
      <w:r>
        <w:t>,</w:t>
      </w:r>
      <w:r>
        <w:rPr>
          <w:rFonts w:ascii="宋体" w:eastAsia="宋体" w:hAnsi="宋体" w:cs="宋体" w:hint="eastAsia"/>
        </w:rPr>
        <w:t>是其他受造之物所没有的</w:t>
      </w:r>
      <w:r>
        <w:t>,</w:t>
      </w:r>
      <w:r>
        <w:rPr>
          <w:rFonts w:ascii="宋体" w:eastAsia="宋体" w:hAnsi="宋体" w:cs="宋体" w:hint="eastAsia"/>
        </w:rPr>
        <w:t>所以它们不能借着诫命来管治。我们当称颂的主和救主并没有劝勉婴孩</w:t>
      </w:r>
      <w:r>
        <w:t>,</w:t>
      </w:r>
      <w:r>
        <w:rPr>
          <w:rFonts w:ascii="宋体" w:eastAsia="宋体" w:hAnsi="宋体" w:cs="宋体" w:hint="eastAsia"/>
        </w:rPr>
        <w:t>虽然他赐福给他们</w:t>
      </w:r>
      <w:r>
        <w:t>,</w:t>
      </w:r>
      <w:r>
        <w:rPr>
          <w:rFonts w:ascii="宋体" w:eastAsia="宋体" w:hAnsi="宋体" w:cs="宋体" w:hint="eastAsia"/>
        </w:rPr>
        <w:t>因为他们还没有达到可以运用理性的地步</w:t>
      </w:r>
      <w:r>
        <w:t>;</w:t>
      </w:r>
      <w:r>
        <w:rPr>
          <w:rFonts w:ascii="宋体" w:eastAsia="宋体" w:hAnsi="宋体" w:cs="宋体" w:hint="eastAsia"/>
        </w:rPr>
        <w:t>但他劝勉犹太人</w:t>
      </w:r>
      <w:r>
        <w:t>,</w:t>
      </w:r>
      <w:r>
        <w:rPr>
          <w:rFonts w:ascii="宋体" w:eastAsia="宋体" w:hAnsi="宋体" w:cs="宋体" w:hint="eastAsia"/>
        </w:rPr>
        <w:t>他知道他们中许多人的意志并不定意为善</w:t>
      </w:r>
      <w:r>
        <w:t>,</w:t>
      </w:r>
      <w:r>
        <w:rPr>
          <w:rFonts w:ascii="宋体" w:eastAsia="宋体" w:hAnsi="宋体" w:cs="宋体" w:hint="eastAsia"/>
        </w:rPr>
        <w:t>并且告诉他们说</w:t>
      </w:r>
      <w:r>
        <w:t>,</w:t>
      </w:r>
      <w:r>
        <w:rPr>
          <w:rFonts w:ascii="宋体" w:eastAsia="宋体" w:hAnsi="宋体" w:cs="宋体" w:hint="eastAsia"/>
        </w:rPr>
        <w:t>他们要死在罪中。在耶利米书</w:t>
      </w:r>
      <w:r>
        <w:t>13</w:t>
      </w:r>
      <w:r>
        <w:rPr>
          <w:rFonts w:ascii="宋体" w:eastAsia="宋体" w:hAnsi="宋体" w:cs="宋体" w:hint="eastAsia"/>
        </w:rPr>
        <w:t>章</w:t>
      </w:r>
      <w:r>
        <w:t>,</w:t>
      </w:r>
      <w:r>
        <w:rPr>
          <w:rFonts w:ascii="宋体" w:eastAsia="宋体" w:hAnsi="宋体" w:cs="宋体" w:hint="eastAsia"/>
        </w:rPr>
        <w:t>上帝虽然告诉他们</w:t>
      </w:r>
      <w:r>
        <w:t>,</w:t>
      </w:r>
      <w:r>
        <w:rPr>
          <w:rFonts w:ascii="宋体" w:eastAsia="宋体" w:hAnsi="宋体" w:cs="宋体" w:hint="eastAsia"/>
        </w:rPr>
        <w:t>他们不能改变自己</w:t>
      </w:r>
      <w:r>
        <w:t>,</w:t>
      </w:r>
      <w:r>
        <w:rPr>
          <w:rFonts w:ascii="宋体" w:eastAsia="宋体" w:hAnsi="宋体" w:cs="宋体" w:hint="eastAsia"/>
        </w:rPr>
        <w:t>正如古实人不能改</w:t>
      </w:r>
      <w:r>
        <w:rPr>
          <w:rFonts w:ascii="宋体" w:eastAsia="宋体" w:hAnsi="宋体" w:cs="宋体" w:hint="eastAsia"/>
        </w:rPr>
        <w:lastRenderedPageBreak/>
        <w:t>变皮肤的颜色</w:t>
      </w:r>
      <w:r>
        <w:t>,</w:t>
      </w:r>
      <w:r>
        <w:rPr>
          <w:rFonts w:ascii="宋体" w:eastAsia="宋体" w:hAnsi="宋体" w:cs="宋体" w:hint="eastAsia"/>
        </w:rPr>
        <w:t>但他还是责备他们说</w:t>
      </w:r>
      <w:r>
        <w:t>,</w:t>
      </w:r>
      <w:r>
        <w:rPr>
          <w:rFonts w:ascii="宋体" w:eastAsia="宋体" w:hAnsi="宋体" w:cs="宋体" w:hint="eastAsia"/>
        </w:rPr>
        <w:t>你为何不洁净呢</w:t>
      </w:r>
      <w:r>
        <w:t>(27</w:t>
      </w:r>
      <w:r>
        <w:rPr>
          <w:rFonts w:ascii="宋体" w:eastAsia="宋体" w:hAnsi="宋体" w:cs="宋体" w:hint="eastAsia"/>
        </w:rPr>
        <w:t>节</w:t>
      </w:r>
      <w:r>
        <w:t>:"</w:t>
      </w:r>
      <w:r>
        <w:rPr>
          <w:rFonts w:ascii="宋体" w:eastAsia="宋体" w:hAnsi="宋体" w:cs="宋体" w:hint="eastAsia"/>
        </w:rPr>
        <w:t>耶路撒冷阿</w:t>
      </w:r>
      <w:r>
        <w:t>,</w:t>
      </w:r>
      <w:r>
        <w:rPr>
          <w:rFonts w:ascii="宋体" w:eastAsia="宋体" w:hAnsi="宋体" w:cs="宋体" w:hint="eastAsia"/>
        </w:rPr>
        <w:t>你不洁净要到几时呢</w:t>
      </w:r>
      <w:r>
        <w:t>?")</w:t>
      </w:r>
      <w:r>
        <w:rPr>
          <w:rFonts w:ascii="宋体" w:eastAsia="宋体" w:hAnsi="宋体" w:cs="宋体" w:hint="eastAsia"/>
        </w:rPr>
        <w:t>。因为他们虽然在判断力上有恶习</w:t>
      </w:r>
      <w:r>
        <w:t>,</w:t>
      </w:r>
      <w:r>
        <w:rPr>
          <w:rFonts w:ascii="宋体" w:eastAsia="宋体" w:hAnsi="宋体" w:cs="宋体" w:hint="eastAsia"/>
        </w:rPr>
        <w:t>但他们的判断力仍在</w:t>
      </w:r>
      <w:r>
        <w:t>,</w:t>
      </w:r>
      <w:r>
        <w:rPr>
          <w:rFonts w:ascii="宋体" w:eastAsia="宋体" w:hAnsi="宋体" w:cs="宋体" w:hint="eastAsia"/>
        </w:rPr>
        <w:t>借此可以明辨规劝</w:t>
      </w:r>
      <w:r>
        <w:t>,</w:t>
      </w:r>
      <w:r>
        <w:rPr>
          <w:rFonts w:ascii="宋体" w:eastAsia="宋体" w:hAnsi="宋体" w:cs="宋体" w:hint="eastAsia"/>
        </w:rPr>
        <w:t>只要他们肯。向一个聋子奏乐</w:t>
      </w:r>
      <w:r>
        <w:t>,</w:t>
      </w:r>
      <w:r>
        <w:rPr>
          <w:rFonts w:ascii="宋体" w:eastAsia="宋体" w:hAnsi="宋体" w:cs="宋体" w:hint="eastAsia"/>
        </w:rPr>
        <w:t>他连最响亮的声音也听不见</w:t>
      </w:r>
      <w:r>
        <w:t>,</w:t>
      </w:r>
      <w:r>
        <w:rPr>
          <w:rFonts w:ascii="宋体" w:eastAsia="宋体" w:hAnsi="宋体" w:cs="宋体" w:hint="eastAsia"/>
        </w:rPr>
        <w:t>这原是荒谬的</w:t>
      </w:r>
      <w:r>
        <w:t>,</w:t>
      </w:r>
      <w:r>
        <w:rPr>
          <w:rFonts w:ascii="宋体" w:eastAsia="宋体" w:hAnsi="宋体" w:cs="宋体" w:hint="eastAsia"/>
        </w:rPr>
        <w:t>因为声音是听觉的对象</w:t>
      </w:r>
      <w:r>
        <w:t>;</w:t>
      </w:r>
      <w:r>
        <w:rPr>
          <w:rFonts w:ascii="宋体" w:eastAsia="宋体" w:hAnsi="宋体" w:cs="宋体" w:hint="eastAsia"/>
        </w:rPr>
        <w:t>但诫命和劝勉不是某种良好理性的对象</w:t>
      </w:r>
      <w:r>
        <w:t>,</w:t>
      </w:r>
      <w:r>
        <w:rPr>
          <w:rFonts w:ascii="宋体" w:eastAsia="宋体" w:hAnsi="宋体" w:cs="宋体" w:hint="eastAsia"/>
        </w:rPr>
        <w:t>乃是理性本身的对象。</w:t>
      </w:r>
    </w:p>
    <w:p w14:paraId="7625838D" w14:textId="77777777" w:rsidR="00B71632" w:rsidRDefault="00B71632" w:rsidP="00B71632">
      <w:pPr>
        <w:ind w:right="0" w:firstLine="0"/>
      </w:pPr>
    </w:p>
    <w:p w14:paraId="53D22F37" w14:textId="1834AF70" w:rsidR="00B71632" w:rsidRDefault="00B71632" w:rsidP="00B71632">
      <w:pPr>
        <w:ind w:right="0" w:firstLine="0"/>
        <w:rPr>
          <w:rFonts w:hint="eastAsia"/>
        </w:rPr>
      </w:pPr>
      <w:r>
        <w:rPr>
          <w:rFonts w:ascii="宋体" w:eastAsia="宋体" w:hAnsi="宋体" w:cs="宋体" w:hint="eastAsia"/>
        </w:rPr>
        <w:t>这也不与上帝的公义不符。上帝要人尽他们当尽的本分</w:t>
      </w:r>
      <w:r>
        <w:t>,</w:t>
      </w:r>
      <w:r>
        <w:rPr>
          <w:rFonts w:ascii="宋体" w:eastAsia="宋体" w:hAnsi="宋体" w:cs="宋体" w:hint="eastAsia"/>
        </w:rPr>
        <w:t>他虽知道人不会去行</w:t>
      </w:r>
      <w:r>
        <w:t>,</w:t>
      </w:r>
      <w:r>
        <w:rPr>
          <w:rFonts w:ascii="宋体" w:eastAsia="宋体" w:hAnsi="宋体" w:cs="宋体" w:hint="eastAsia"/>
        </w:rPr>
        <w:t>但他若不要人尽本分</w:t>
      </w:r>
      <w:r>
        <w:t>,</w:t>
      </w:r>
      <w:r>
        <w:rPr>
          <w:rFonts w:ascii="宋体" w:eastAsia="宋体" w:hAnsi="宋体" w:cs="宋体" w:hint="eastAsia"/>
        </w:rPr>
        <w:t>他就是待自己不公平</w:t>
      </w:r>
      <w:r>
        <w:t>,</w:t>
      </w:r>
      <w:r>
        <w:rPr>
          <w:rFonts w:ascii="宋体" w:eastAsia="宋体" w:hAnsi="宋体" w:cs="宋体" w:hint="eastAsia"/>
        </w:rPr>
        <w:t>任凭人践踏他的权利</w:t>
      </w:r>
      <w:r>
        <w:t>,</w:t>
      </w:r>
      <w:r>
        <w:rPr>
          <w:rFonts w:ascii="宋体" w:eastAsia="宋体" w:hAnsi="宋体" w:cs="宋体" w:hint="eastAsia"/>
        </w:rPr>
        <w:t>而不追讨。假如一个君王颁布谕旨</w:t>
      </w:r>
      <w:r>
        <w:t>,</w:t>
      </w:r>
      <w:r>
        <w:rPr>
          <w:rFonts w:ascii="宋体" w:eastAsia="宋体" w:hAnsi="宋体" w:cs="宋体" w:hint="eastAsia"/>
        </w:rPr>
        <w:t>吩咐叛逆的人回来</w:t>
      </w:r>
      <w:r>
        <w:t>,</w:t>
      </w:r>
      <w:r>
        <w:rPr>
          <w:rFonts w:ascii="宋体" w:eastAsia="宋体" w:hAnsi="宋体" w:cs="宋体" w:hint="eastAsia"/>
        </w:rPr>
        <w:t>应许他们回来就赦免他们</w:t>
      </w:r>
      <w:r>
        <w:t>;</w:t>
      </w:r>
      <w:r>
        <w:rPr>
          <w:rFonts w:ascii="宋体" w:eastAsia="宋体" w:hAnsi="宋体" w:cs="宋体" w:hint="eastAsia"/>
        </w:rPr>
        <w:t>君王虽然知道他们存心悖逆</w:t>
      </w:r>
      <w:r>
        <w:t>,</w:t>
      </w:r>
      <w:r>
        <w:rPr>
          <w:rFonts w:ascii="宋体" w:eastAsia="宋体" w:hAnsi="宋体" w:cs="宋体" w:hint="eastAsia"/>
        </w:rPr>
        <w:t>不会有一个念头要再归顺他的权杖</w:t>
      </w:r>
      <w:r>
        <w:t>,</w:t>
      </w:r>
      <w:r>
        <w:rPr>
          <w:rFonts w:ascii="宋体" w:eastAsia="宋体" w:hAnsi="宋体" w:cs="宋体" w:hint="eastAsia"/>
        </w:rPr>
        <w:t>仍要背叛</w:t>
      </w:r>
      <w:r>
        <w:t>,</w:t>
      </w:r>
      <w:r>
        <w:rPr>
          <w:rFonts w:ascii="宋体" w:eastAsia="宋体" w:hAnsi="宋体" w:cs="宋体" w:hint="eastAsia"/>
        </w:rPr>
        <w:t>招致他的忿怒</w:t>
      </w:r>
      <w:r>
        <w:t>,</w:t>
      </w:r>
      <w:r>
        <w:rPr>
          <w:rFonts w:ascii="宋体" w:eastAsia="宋体" w:hAnsi="宋体" w:cs="宋体" w:hint="eastAsia"/>
        </w:rPr>
        <w:t>但人人岂不都认为这是君王仁慈良善的表现么</w:t>
      </w:r>
      <w:r>
        <w:t>?</w:t>
      </w:r>
      <w:r>
        <w:rPr>
          <w:rFonts w:ascii="宋体" w:eastAsia="宋体" w:hAnsi="宋体" w:cs="宋体" w:hint="eastAsia"/>
        </w:rPr>
        <w:t>上帝不给众人恩典</w:t>
      </w:r>
      <w:r>
        <w:t>,</w:t>
      </w:r>
      <w:r>
        <w:rPr>
          <w:rFonts w:ascii="宋体" w:eastAsia="宋体" w:hAnsi="宋体" w:cs="宋体" w:hint="eastAsia"/>
        </w:rPr>
        <w:t>并不是徇情面</w:t>
      </w:r>
      <w:r>
        <w:t>,</w:t>
      </w:r>
      <w:r>
        <w:rPr>
          <w:rFonts w:ascii="宋体" w:eastAsia="宋体" w:hAnsi="宋体" w:cs="宋体" w:hint="eastAsia"/>
        </w:rPr>
        <w:t>因为他岂不能随己意使用他自己的东西</w:t>
      </w:r>
      <w:r>
        <w:t>,</w:t>
      </w:r>
      <w:r>
        <w:rPr>
          <w:rFonts w:ascii="宋体" w:eastAsia="宋体" w:hAnsi="宋体" w:cs="宋体" w:hint="eastAsia"/>
        </w:rPr>
        <w:t>而没有不义么</w:t>
      </w:r>
      <w:r>
        <w:t>?</w:t>
      </w:r>
      <w:r>
        <w:rPr>
          <w:rFonts w:ascii="宋体" w:eastAsia="宋体" w:hAnsi="宋体" w:cs="宋体" w:hint="eastAsia"/>
        </w:rPr>
        <w:t>我们所周济的人有理由感谢我们</w:t>
      </w:r>
      <w:r>
        <w:t>,</w:t>
      </w:r>
      <w:r>
        <w:rPr>
          <w:rFonts w:ascii="宋体" w:eastAsia="宋体" w:hAnsi="宋体" w:cs="宋体" w:hint="eastAsia"/>
        </w:rPr>
        <w:t>我们所不周济的并无理由埋怨</w:t>
      </w:r>
      <w:r>
        <w:t>,</w:t>
      </w:r>
      <w:r>
        <w:rPr>
          <w:rFonts w:ascii="宋体" w:eastAsia="宋体" w:hAnsi="宋体" w:cs="宋体" w:hint="eastAsia"/>
        </w:rPr>
        <w:t>我们虽使那人得了好处</w:t>
      </w:r>
      <w:r>
        <w:t>,</w:t>
      </w:r>
      <w:r>
        <w:rPr>
          <w:rFonts w:ascii="宋体" w:eastAsia="宋体" w:hAnsi="宋体" w:cs="宋体" w:hint="eastAsia"/>
        </w:rPr>
        <w:t>却没有亏负这一个。我们生来都是该死的罪犯</w:t>
      </w:r>
      <w:r>
        <w:t>,</w:t>
      </w:r>
      <w:r>
        <w:rPr>
          <w:rFonts w:ascii="宋体" w:eastAsia="宋体" w:hAnsi="宋体" w:cs="宋体" w:hint="eastAsia"/>
        </w:rPr>
        <w:t>上帝若让我们留在他所见我们可怜的光景中</w:t>
      </w:r>
      <w:r>
        <w:t>,</w:t>
      </w:r>
      <w:r>
        <w:rPr>
          <w:rFonts w:ascii="宋体" w:eastAsia="宋体" w:hAnsi="宋体" w:cs="宋体" w:hint="eastAsia"/>
        </w:rPr>
        <w:t>我们能控告他不公平么</w:t>
      </w:r>
      <w:r>
        <w:t>?</w:t>
      </w:r>
      <w:r>
        <w:rPr>
          <w:rFonts w:ascii="宋体" w:eastAsia="宋体" w:hAnsi="宋体" w:cs="宋体" w:hint="eastAsia"/>
        </w:rPr>
        <w:t>那些蒙恩典从坑里拉上来的人</w:t>
      </w:r>
      <w:r>
        <w:t>,</w:t>
      </w:r>
      <w:r>
        <w:rPr>
          <w:rFonts w:ascii="宋体" w:eastAsia="宋体" w:hAnsi="宋体" w:cs="宋体" w:hint="eastAsia"/>
        </w:rPr>
        <w:t>有理由承认这是奇妙的恩惠</w:t>
      </w:r>
      <w:r>
        <w:t>,</w:t>
      </w:r>
      <w:r>
        <w:rPr>
          <w:rFonts w:ascii="宋体" w:eastAsia="宋体" w:hAnsi="宋体" w:cs="宋体" w:hint="eastAsia"/>
        </w:rPr>
        <w:t>事实也如此</w:t>
      </w:r>
      <w:r>
        <w:t>;</w:t>
      </w:r>
      <w:r>
        <w:rPr>
          <w:rFonts w:ascii="宋体" w:eastAsia="宋体" w:hAnsi="宋体" w:cs="宋体" w:hint="eastAsia"/>
        </w:rPr>
        <w:t>那些没有恩典的</w:t>
      </w:r>
      <w:r>
        <w:t>,</w:t>
      </w:r>
      <w:r>
        <w:rPr>
          <w:rFonts w:ascii="宋体" w:eastAsia="宋体" w:hAnsi="宋体" w:cs="宋体" w:hint="eastAsia"/>
        </w:rPr>
        <w:t>因自己任性弃绝而任自己沉沦的</w:t>
      </w:r>
      <w:r>
        <w:t>,</w:t>
      </w:r>
      <w:r>
        <w:rPr>
          <w:rFonts w:ascii="宋体" w:eastAsia="宋体" w:hAnsi="宋体" w:cs="宋体" w:hint="eastAsia"/>
        </w:rPr>
        <w:t>不能将他们的不幸归咎于上帝</w:t>
      </w:r>
      <w:r>
        <w:t>,</w:t>
      </w:r>
      <w:r>
        <w:rPr>
          <w:rFonts w:ascii="宋体" w:eastAsia="宋体" w:hAnsi="宋体" w:cs="宋体" w:hint="eastAsia"/>
        </w:rPr>
        <w:t>因为上帝并没有不向他们作见证</w:t>
      </w:r>
      <w:r>
        <w:t>:</w:t>
      </w:r>
      <w:r>
        <w:rPr>
          <w:rFonts w:ascii="宋体" w:eastAsia="宋体" w:hAnsi="宋体" w:cs="宋体" w:hint="eastAsia"/>
        </w:rPr>
        <w:t>他将道摆在他们面前</w:t>
      </w:r>
      <w:r>
        <w:t>,</w:t>
      </w:r>
      <w:r>
        <w:rPr>
          <w:rFonts w:ascii="宋体" w:eastAsia="宋体" w:hAnsi="宋体" w:cs="宋体" w:hint="eastAsia"/>
        </w:rPr>
        <w:t>劝勉他们要听从他</w:t>
      </w:r>
      <w:r>
        <w:t>;</w:t>
      </w:r>
      <w:r>
        <w:rPr>
          <w:rFonts w:ascii="宋体" w:eastAsia="宋体" w:hAnsi="宋体" w:cs="宋体" w:hint="eastAsia"/>
        </w:rPr>
        <w:t>但他们非但不尽本分</w:t>
      </w:r>
      <w:r>
        <w:t>,</w:t>
      </w:r>
      <w:r>
        <w:rPr>
          <w:rFonts w:ascii="宋体" w:eastAsia="宋体" w:hAnsi="宋体" w:cs="宋体" w:hint="eastAsia"/>
        </w:rPr>
        <w:t>反倒恼怒地弃绝他</w:t>
      </w:r>
      <w:r>
        <w:t>,</w:t>
      </w:r>
      <w:r>
        <w:rPr>
          <w:rFonts w:ascii="宋体" w:eastAsia="宋体" w:hAnsi="宋体" w:cs="宋体" w:hint="eastAsia"/>
        </w:rPr>
        <w:t>憎恶他的劝勉</w:t>
      </w:r>
      <w:r>
        <w:t>,</w:t>
      </w:r>
      <w:r>
        <w:rPr>
          <w:rFonts w:ascii="宋体" w:eastAsia="宋体" w:hAnsi="宋体" w:cs="宋体" w:hint="eastAsia"/>
        </w:rPr>
        <w:t>任凭自己放纵罪恶、邪僻。假如有人差传令官宣告</w:t>
      </w:r>
      <w:r>
        <w:t>,</w:t>
      </w:r>
      <w:r>
        <w:rPr>
          <w:rFonts w:ascii="宋体" w:eastAsia="宋体" w:hAnsi="宋体" w:cs="宋体" w:hint="eastAsia"/>
        </w:rPr>
        <w:t>凡能带来某种记号的</w:t>
      </w:r>
      <w:r>
        <w:t>,</w:t>
      </w:r>
      <w:r>
        <w:rPr>
          <w:rFonts w:ascii="宋体" w:eastAsia="宋体" w:hAnsi="宋体" w:cs="宋体" w:hint="eastAsia"/>
        </w:rPr>
        <w:t>就可领受赏赐</w:t>
      </w:r>
      <w:r>
        <w:t>;</w:t>
      </w:r>
      <w:r>
        <w:rPr>
          <w:rFonts w:ascii="宋体" w:eastAsia="宋体" w:hAnsi="宋体" w:cs="宋体" w:hint="eastAsia"/>
        </w:rPr>
        <w:t>他将这私记号送给一些人</w:t>
      </w:r>
      <w:r>
        <w:t>,</w:t>
      </w:r>
      <w:r>
        <w:rPr>
          <w:rFonts w:ascii="宋体" w:eastAsia="宋体" w:hAnsi="宋体" w:cs="宋体" w:hint="eastAsia"/>
        </w:rPr>
        <w:t>他们就来领受赏赐</w:t>
      </w:r>
      <w:r>
        <w:t>;</w:t>
      </w:r>
      <w:r>
        <w:rPr>
          <w:rFonts w:ascii="宋体" w:eastAsia="宋体" w:hAnsi="宋体" w:cs="宋体" w:hint="eastAsia"/>
        </w:rPr>
        <w:t>他岂无权随己意使用自己的东西</w:t>
      </w:r>
      <w:r>
        <w:t>,</w:t>
      </w:r>
      <w:r>
        <w:rPr>
          <w:rFonts w:ascii="宋体" w:eastAsia="宋体" w:hAnsi="宋体" w:cs="宋体" w:hint="eastAsia"/>
        </w:rPr>
        <w:t>将他特别的记号送给他所喜悦的人么</w:t>
      </w:r>
      <w:r>
        <w:t>?</w:t>
      </w:r>
      <w:r>
        <w:rPr>
          <w:rFonts w:ascii="宋体" w:eastAsia="宋体" w:hAnsi="宋体" w:cs="宋体" w:hint="eastAsia"/>
        </w:rPr>
        <w:t>那些他没有送去记号的人</w:t>
      </w:r>
      <w:r>
        <w:t>,</w:t>
      </w:r>
      <w:r>
        <w:rPr>
          <w:rFonts w:ascii="宋体" w:eastAsia="宋体" w:hAnsi="宋体" w:cs="宋体" w:hint="eastAsia"/>
        </w:rPr>
        <w:t>有什么不公平待他们的呢</w:t>
      </w:r>
      <w:r>
        <w:t>?</w:t>
      </w:r>
    </w:p>
    <w:p w14:paraId="5E96AF70" w14:textId="77777777" w:rsidR="00C67FBA" w:rsidRDefault="00000000">
      <w:pPr>
        <w:ind w:left="-5" w:right="0"/>
      </w:pPr>
      <w:r>
        <w:t>We have shown that God may command. Let us see why God does command, when he knows man has no power to renew himself?</w:t>
      </w:r>
    </w:p>
    <w:p w14:paraId="55D53EF7" w14:textId="77777777" w:rsidR="00C67FBA" w:rsidRDefault="00000000">
      <w:pPr>
        <w:numPr>
          <w:ilvl w:val="0"/>
          <w:numId w:val="216"/>
        </w:numPr>
        <w:ind w:right="0" w:hanging="282"/>
      </w:pPr>
      <w:r>
        <w:t>The first reason is,</w:t>
      </w:r>
    </w:p>
    <w:p w14:paraId="70DD7D6B" w14:textId="77777777" w:rsidR="00C67FBA" w:rsidRDefault="00000000">
      <w:pPr>
        <w:ind w:left="-5" w:right="0"/>
      </w:pPr>
      <w:r>
        <w:lastRenderedPageBreak/>
        <w:t xml:space="preserve">To make us sensible of our impotency. The design of God is not to signify our power to perform it, but sensibly to affect us with our inability, that we may be the better prepared for a remedy; as the moral law was given with such terrifying marks, to make men despair in themselves, and the ceremonial law annexed to it, to give some glimpse of a Mediator in whom they might have strength. And therefore when the Israelites were so affected, Deut. xviii. 16-18, as to desire not to hear the voice of the Lord in that manner, nor to see that great fire </w:t>
      </w:r>
      <w:proofErr w:type="spellStart"/>
      <w:r>
        <w:t>any more</w:t>
      </w:r>
      <w:proofErr w:type="spellEnd"/>
      <w:r>
        <w:t xml:space="preserve"> which attended the law, that they might not die, he commends them for it: verse 17, 'They have </w:t>
      </w:r>
      <w:proofErr w:type="spellStart"/>
      <w:r>
        <w:t>well spoken</w:t>
      </w:r>
      <w:proofErr w:type="spellEnd"/>
      <w:r>
        <w:t xml:space="preserve"> that which they have spoken.' God is highly pleased with this sense of their own inability to answer the terms of the first covenant, since it makes them fly for help and supply to the prophet of the second covenant. The cabalists therefore say, that the law was given to take away the venom of the serpent; that is, not that we should fulfil the law, but that we might learn how far we were swerved from the duty we owed to God, and how unable to gain the happiness we had lost. A conceit of self-sufficiency secretly lurks in every one of us; we should think ourselves gods to ourselves if we saw not the picture of our own weakness in the spirituality of the command. Therefore, though we cannot ourselves perform this command of regeneration, it is necessary it should be directed to us, to make us abject in our eyes, and strip us of all confidence in the flesh, which is the first step toward a being endued with the Spirit; to make us hang down our proud plumes, and sink into that despair in ourselves, which is necessary to the superstructure of a saving faith. It is necessary the law should be </w:t>
      </w:r>
      <w:proofErr w:type="spellStart"/>
      <w:r>
        <w:t>commanded</w:t>
      </w:r>
      <w:proofErr w:type="spellEnd"/>
      <w:r>
        <w:t>, to make sin appear exceeding sinful, to give us a true prospect of ourselves in the glass of the command: the rectitude of it shows us our crookedness; the holiness of it, our impurity; the justice of it, our unrighteousness; the goodness of it, our wickedness; and the spirituality of it, our carnality and fleshliness. God does not command us (though we have no power) to upbraid and triumph over us, but to lay us low, and humble us.</w:t>
      </w:r>
    </w:p>
    <w:p w14:paraId="7C215D17" w14:textId="77777777" w:rsidR="00C67FBA" w:rsidRDefault="00000000">
      <w:pPr>
        <w:numPr>
          <w:ilvl w:val="0"/>
          <w:numId w:val="216"/>
        </w:numPr>
        <w:ind w:right="0" w:hanging="282"/>
      </w:pPr>
      <w:r>
        <w:lastRenderedPageBreak/>
        <w:t xml:space="preserve">To make us sensible of the grace of God, and urge us to have recourse to it. It is necessary that man should understand the perfection of divine righteousness, and what the condition of man was before the fall, that thereby he may understand the necessity of the remedy, and be more willing to come under God's wing than Adam has to keep under it; but without a sense of his own weakness man would never come to God. God commands us, not that he expects we should renew ourselves, for he knows we cannot; but that being acquainted with our feeble frame, we should implore his grace to turn us, and have recourse to him, who delights to be sought unto and depended upon by his creature. That this command of renewing ourselves, and returning to our due obedience, is given to this end, is evident by the promise of the gospel, which did accompany the command, both to encourage and direct men where to find assistance for the performance of what the first covenant exacts, and the second accepts. Therefore, with the commands of the law, there is the promise of a great prophet to teach them, an ordaining typical sacrifices to relieve them, and the gospel, under the mask of the ceremonial law, attended the fiery and impossible commands of the moral. God might have exacted his right without making any promise, it had been </w:t>
      </w:r>
      <w:r>
        <w:rPr>
          <w:i/>
        </w:rPr>
        <w:t xml:space="preserve">summum just; </w:t>
      </w:r>
      <w:r>
        <w:t xml:space="preserve">but God exacts not his right now, but with a promise; where there is </w:t>
      </w:r>
      <w:proofErr w:type="spellStart"/>
      <w:r>
        <w:rPr>
          <w:i/>
        </w:rPr>
        <w:t>jus</w:t>
      </w:r>
      <w:proofErr w:type="spellEnd"/>
      <w:r>
        <w:rPr>
          <w:i/>
        </w:rPr>
        <w:t xml:space="preserve"> </w:t>
      </w:r>
      <w:r>
        <w:t xml:space="preserve">in one, and </w:t>
      </w:r>
      <w:proofErr w:type="spellStart"/>
      <w:r>
        <w:rPr>
          <w:i/>
        </w:rPr>
        <w:t>remissio</w:t>
      </w:r>
      <w:proofErr w:type="spellEnd"/>
      <w:r>
        <w:rPr>
          <w:i/>
        </w:rPr>
        <w:t xml:space="preserve"> juris </w:t>
      </w:r>
      <w:r>
        <w:t xml:space="preserve">in the other. And very frequently in the Scripture, where the command is given to show us our duty, yet a promise is joined to it, to show that though obedience be our duty, yet sanctification is God's work, as Lev. xx. 8, 'Ye shall keep my statutes and do them;' whereupon it immediately follows, 'I am the Lord which sanctify you.' The precept is to acquaint us with our duty; the promise, to acquaint us with the sight of a gracious ability; the precept minds us of our debt, the promise minds us of the means to pay it: what is required in the precept is encouraged in the promise. Every precept, being a part of the law, is to 'shut us up' to faith, and to 'bring us to Christ,' Gal. iii. 23, 24. God makes us amends; that as he requires of us what we lost by another's fault, he has provided us a remedy by another's righteousness, which we never performed; and by his own Spirit, </w:t>
      </w:r>
      <w:r>
        <w:lastRenderedPageBreak/>
        <w:t xml:space="preserve">which we never purchased, if we will but seek it. If God did work it in us without commanding us to work it ourselves, we could not have a foundation to make such sensible acknowledgements of his grace and omnipotent kindness. It is our work as a due debt; it is God's work as a fruit of his grace; Isa. xxvi. 12, 'Thou hast wrought all our works in us.' The promise, therefore, of a new heart and a new spirit, is made indefinitely; none are aimed in it, nor any excluded, that will but seek it. And supposing they are predictions rather than promises, yet they run in the nature of a promise: they are to be pleaded, for God 'will be inquired after concerning them;' and the fulfilling of them to the soul is as </w:t>
      </w:r>
      <w:proofErr w:type="spellStart"/>
      <w:r>
        <w:t>pleadable</w:t>
      </w:r>
      <w:proofErr w:type="spellEnd"/>
      <w:r>
        <w:t xml:space="preserve"> as the fulfilling other prophecies to the church; the grounds of the plea are the same in both, the truth of God: Ezek. xxxvi. 37, 'Thus says the Lord God, I will yet for this be inquired of by the house of Israel, to do it for them;' which may reasonably be concluded to respect the whole antecedent promising discourse of God.</w:t>
      </w:r>
    </w:p>
    <w:p w14:paraId="26FD38DD" w14:textId="77777777" w:rsidR="00C67FBA" w:rsidRDefault="00000000">
      <w:pPr>
        <w:numPr>
          <w:ilvl w:val="0"/>
          <w:numId w:val="216"/>
        </w:numPr>
        <w:ind w:right="0" w:hanging="282"/>
      </w:pPr>
      <w:r>
        <w:t xml:space="preserve">These commands and exhortations are of use to clear the justice of God upon obstinate sinners. God is a judge, and judges by law; commands therefore are necessary, because a rational creature is only governable by law. If God were not a lawgiver, he could not be a judge; his judicial proceedings depend upon his legislative power. Men being to be judged by their works, must have some law as the rule of those works; and his law is no more than the first law in innocence, that is, to return to obedience and righteousness. These commands and exhortations are the whips and scourges of perverse consciences, whereby they are galled while they obey not the motions of them, and render them inexcusable and unworthy of mercy in despising the conditions God requires of them, and make the case of Sodom 'more tolerable in the day of judgment' than the condition of such men, Mat. xi. 24. We are apt to bring an unreasonable charge against God of cruelty and injustice, as though his punishments did not consist with righteousness. God therefore shows us our duty, and demands it of us, and it is confessed by us to be our duty; man is therefore deservedly punished, because he does </w:t>
      </w:r>
      <w:proofErr w:type="spellStart"/>
      <w:r>
        <w:lastRenderedPageBreak/>
        <w:t>wilfully</w:t>
      </w:r>
      <w:proofErr w:type="spellEnd"/>
      <w:r>
        <w:t xml:space="preserve"> cherish the old nature in him, the fountain of all sin; he has the truth, and he holds it in possession, but in unrighteousness, therefore the wrath of God is justly revealed from heaven against that unrighteousness of his, Rom. </w:t>
      </w:r>
      <w:proofErr w:type="spellStart"/>
      <w:r>
        <w:t>i</w:t>
      </w:r>
      <w:proofErr w:type="spellEnd"/>
      <w:r>
        <w:t xml:space="preserve">. 18. God calls sinners, though he knows they will not renew themselves, as men send servants to demand the possession of a piece of ground, though they know it will not be delivered to them; but they do it that they may more conveniently bring their action against such a person that will not surrender. So upon God's command to men to be renewed, his justice is more apparent upon their refusal; as he sent Moses to Pharaoh, though he knew before that Pharaoh would not hearken to him. This punishment is only accidental to the gospel, it becomes the </w:t>
      </w:r>
      <w:proofErr w:type="spellStart"/>
      <w:r>
        <w:t>savour</w:t>
      </w:r>
      <w:proofErr w:type="spellEnd"/>
      <w:r>
        <w:t xml:space="preserve"> of death per </w:t>
      </w:r>
      <w:proofErr w:type="spellStart"/>
      <w:r>
        <w:rPr>
          <w:i/>
        </w:rPr>
        <w:t>per</w:t>
      </w:r>
      <w:proofErr w:type="spellEnd"/>
      <w:r>
        <w:rPr>
          <w:i/>
        </w:rPr>
        <w:t xml:space="preserve"> </w:t>
      </w:r>
      <w:proofErr w:type="spellStart"/>
      <w:r>
        <w:rPr>
          <w:i/>
        </w:rPr>
        <w:t>accidens</w:t>
      </w:r>
      <w:proofErr w:type="spellEnd"/>
      <w:r>
        <w:rPr>
          <w:i/>
        </w:rPr>
        <w:t xml:space="preserve">, </w:t>
      </w:r>
      <w:r>
        <w:t xml:space="preserve">because of the unbelief of those that reject it; the gospel is designed for the salvation of men, not for their condemnation. If the corruption of man produces condemnation to himself, must God abstain from doing good to the world? There is not a man but abuses the light of the sun which shines upon him, and the mercies God gives him, and thereby brings wrath upon himself, and God knows they will do so; would we have God, therefore, to put out the light of the sun, and divest the earth of its fruitfulness? Shall God lay aside his right of commanding, and take away the preaching of the gospel, and so excellent a thing as the happy revelation of his gracious promises and exhortations, because many men by their </w:t>
      </w:r>
      <w:proofErr w:type="spellStart"/>
      <w:r>
        <w:t>wilfulness</w:t>
      </w:r>
      <w:proofErr w:type="spellEnd"/>
      <w:r>
        <w:t xml:space="preserve"> bring the just wrath of God upon them for their refusal? Will any man accuse our blessed Lord and </w:t>
      </w:r>
      <w:proofErr w:type="spellStart"/>
      <w:r>
        <w:t>Saviour</w:t>
      </w:r>
      <w:proofErr w:type="spellEnd"/>
      <w:r>
        <w:t xml:space="preserve">, when </w:t>
      </w:r>
      <w:proofErr w:type="spellStart"/>
      <w:r>
        <w:t>ho</w:t>
      </w:r>
      <w:proofErr w:type="spellEnd"/>
      <w:r>
        <w:t xml:space="preserve"> comes to judgment, that he did them wrong to come and die for mankind, and cause the news and ends of his death to be published, and exhort sinners thereupon to believe in him? Surely men's consciences shall be full of convictions of their own </w:t>
      </w:r>
      <w:proofErr w:type="spellStart"/>
      <w:r>
        <w:t>wilfulness</w:t>
      </w:r>
      <w:proofErr w:type="spellEnd"/>
      <w:r>
        <w:t>, and the equity of God's justice thereupon.</w:t>
      </w:r>
    </w:p>
    <w:p w14:paraId="5B7B335A" w14:textId="77777777" w:rsidR="00C67FBA" w:rsidRPr="001871DE" w:rsidRDefault="00000000">
      <w:pPr>
        <w:numPr>
          <w:ilvl w:val="0"/>
          <w:numId w:val="216"/>
        </w:numPr>
        <w:ind w:right="0" w:hanging="282"/>
      </w:pPr>
      <w:r>
        <w:t xml:space="preserve">The commands and exhortations are of use to bring men to God, according to the nature of rational creatures, and also to keep them with God. Man not having lost his reason, though he has lost his rectitude, cannot be drawn to God in a rational way but by cords </w:t>
      </w:r>
      <w:r>
        <w:lastRenderedPageBreak/>
        <w:t>proper to man; for he is a creature governable only by laws, and therefore must have laws suited to his nature; and commands and exhortations are so, for the weakness brought upon men to answer them is by their own defection. God does not bring men to him by instinct, as he brought the beasts to Adam, or the creatures into Noah's ark; such a conversion would not be reasonable, nor spiritual, nor agreeable to God, no more than the obedience of the beasts to Noah. God therefore draws men by commands, and promises, and exhortations thereupon convenient to the nature of man, accommodated to the rational capacity of the creature; for man being created after the image of God, ought to be conducted and governed after another manner then other creatures. The grace of God therefore working suitably to the nature of man, cannot be conceived by us in any other way than in this of commands and exhortations. And when men are renewed, the commands for perfect regeneration are still incumbent upon them (though they cannot attain it in this life), to stir up their hearts to an exercise of that gracious ability they have to walk in the ways of holiness, and to that end to a reliance on the grace of God. The promises are given to them to inflame them to a love of holiness, and to show them where their chief strength lies; this appears plainly to be the intent of the Spirit of God in that command and promise, Philip. ii. 12, 13, 'Work out your own salvation; for it is God that works in you to will and to do.' He writes to those already regenerate, Work out your salvation, use your gracious power, and be encouraged by the assistance God gives you. Use your own power as if there were no grace to help you in the performance; depend upon the grace of God which works in you both to will and to do, as if you had no power at all of any motion in yourselves.</w:t>
      </w:r>
    </w:p>
    <w:p w14:paraId="5C962253" w14:textId="77777777" w:rsidR="001871DE" w:rsidRDefault="001871DE" w:rsidP="001871DE">
      <w:pPr>
        <w:ind w:left="282" w:right="0" w:firstLine="0"/>
      </w:pPr>
      <w:r>
        <w:rPr>
          <w:rFonts w:ascii="宋体" w:eastAsia="宋体" w:hAnsi="宋体" w:cs="宋体" w:hint="eastAsia"/>
        </w:rPr>
        <w:t>我们已经证明了上帝可以命令。让我们看看为什么上帝会发出命令，当他知道人没有能力更新自己的时候？</w:t>
      </w:r>
    </w:p>
    <w:p w14:paraId="06AFC39D" w14:textId="77777777" w:rsidR="001871DE" w:rsidRDefault="001871DE" w:rsidP="001871DE">
      <w:pPr>
        <w:ind w:left="282" w:right="0" w:firstLine="0"/>
      </w:pPr>
    </w:p>
    <w:p w14:paraId="1FF0225F" w14:textId="77777777" w:rsidR="001871DE" w:rsidRDefault="001871DE" w:rsidP="001871DE">
      <w:pPr>
        <w:ind w:left="282" w:right="0" w:firstLine="0"/>
      </w:pPr>
      <w:r>
        <w:lastRenderedPageBreak/>
        <w:t xml:space="preserve">1. </w:t>
      </w:r>
      <w:r>
        <w:rPr>
          <w:rFonts w:ascii="宋体" w:eastAsia="宋体" w:hAnsi="宋体" w:cs="宋体" w:hint="eastAsia"/>
        </w:rPr>
        <w:t>第一个原因是，让我们意识到自己的无能为力。上帝的设计不是要表明我们有能力去完成它，而是要让我们切实地感受到我们的无能为力，使我们能够更好地为补救措施做准备；正如道德律法是以如此可怕的标志给予的，使人在自己身上绝望，而附加于其上的礼仪律法，给人一些对中保的一瞥，在他们可以有力量。因此，当以色列人如此受到影响时，申命记第十八章</w:t>
      </w:r>
      <w:r>
        <w:t>16-18</w:t>
      </w:r>
      <w:r>
        <w:rPr>
          <w:rFonts w:ascii="宋体" w:eastAsia="宋体" w:hAnsi="宋体" w:cs="宋体" w:hint="eastAsia"/>
        </w:rPr>
        <w:t>节，以至于他们不愿再以那种方式听到主的声音，也不愿再看到随律法而来的大火，免得他们死亡，他就称赞他们：第</w:t>
      </w:r>
      <w:r>
        <w:t>17</w:t>
      </w:r>
      <w:r>
        <w:rPr>
          <w:rFonts w:ascii="宋体" w:eastAsia="宋体" w:hAnsi="宋体" w:cs="宋体" w:hint="eastAsia"/>
        </w:rPr>
        <w:t>节，</w:t>
      </w:r>
      <w:r>
        <w:t>"</w:t>
      </w:r>
      <w:r>
        <w:rPr>
          <w:rFonts w:ascii="宋体" w:eastAsia="宋体" w:hAnsi="宋体" w:cs="宋体" w:hint="eastAsia"/>
        </w:rPr>
        <w:t>他们所说的都好。</w:t>
      </w:r>
      <w:r>
        <w:t xml:space="preserve">" </w:t>
      </w:r>
      <w:r>
        <w:rPr>
          <w:rFonts w:ascii="宋体" w:eastAsia="宋体" w:hAnsi="宋体" w:cs="宋体" w:hint="eastAsia"/>
        </w:rPr>
        <w:t>上帝非常高兴他们意识到自己无法满足第一个盟约的条件，因为这使他们为了寻求帮助和供应而飞向第二个盟约的先知。因此，卡巴拉主义者说，律法是为了除去蛇的毒液；也就是说，不是为了让我们履行律法，而是为了让我们知道我们偏离了对上帝应尽的责任有多远，以及我们多么无法获得我们已经失去的幸福。在我们每个人心中都暗藏着一种自给自足的观念；如果我们在诫命的属灵性中没有看到我们自己软弱的图画，我们会认为自己是自己的神。因此，虽然我们自己不能执行这个重生的命令，但有必要将它指示给我们，使我们在自己的眼中变得卑微，剥夺我们对肉体的一切信心，这是被圣灵充满的第一步。它是必要的，律法应该被命令，使罪显得极其罪恶，使我们在诫命的镜子中看到自己的真实面目：它的正直显示出我们的弯曲；它的圣洁，我们的不洁；它的公义，我们的不义；它的良善，我们的邪恶；它的属灵，我们的肉体和肉欲。上帝命令我们（虽然我们没有能力）不是为了责备和胜过我们，而是为了使我们谦卑下来。</w:t>
      </w:r>
    </w:p>
    <w:p w14:paraId="5A636329" w14:textId="77777777" w:rsidR="001871DE" w:rsidRDefault="001871DE" w:rsidP="001871DE">
      <w:pPr>
        <w:ind w:left="282" w:right="0" w:firstLine="0"/>
      </w:pPr>
    </w:p>
    <w:p w14:paraId="31E01521" w14:textId="77777777" w:rsidR="001871DE" w:rsidRDefault="001871DE" w:rsidP="001871DE">
      <w:pPr>
        <w:ind w:left="282" w:right="0" w:firstLine="0"/>
      </w:pPr>
      <w:r>
        <w:t xml:space="preserve">2. </w:t>
      </w:r>
      <w:r>
        <w:rPr>
          <w:rFonts w:ascii="宋体" w:eastAsia="宋体" w:hAnsi="宋体" w:cs="宋体" w:hint="eastAsia"/>
        </w:rPr>
        <w:t>让我们意识到上帝的恩典，并敦促我们求助于它。人必须明白神圣公义的完美，以及人类堕落前的状况，从而他可以理解补救措施的必要性，并更愿意来到上帝的翅膀下，而不是像亚当那样保持在它之下；但如果没有对自己软弱的认识，人就永远不会来到上帝面前。上帝命令我们，不是因为他期望我们能够更新自己，因为他知</w:t>
      </w:r>
      <w:r>
        <w:rPr>
          <w:rFonts w:ascii="宋体" w:eastAsia="宋体" w:hAnsi="宋体" w:cs="宋体" w:hint="eastAsia"/>
        </w:rPr>
        <w:lastRenderedPageBreak/>
        <w:t>道我们不能；而是因为我们熟悉自己的软弱，我们应该恳求他的恩典来转变我们，并求助于他，他喜悦被他的受造物寻求和依靠。这个更新自己、回归应有顺服的命令是为了这个目的而给予的，这一点从福音的应许中可以明显看出，这个应许伴随着诫命，既是为了鼓励人，也是为了指引人在哪里可以找到完成第一个盟约所要求的、第二个盟约所接受的帮助。因此，随着律法的命令，有一个伟大先知的应许来教导他们，有典型的祭祀来解救他们，福音在礼仪律法的面具下，伴随着道德律法的炽热和不可能的命令。上帝本可以不作任何应许就索取他的权利，这本来是至高无上的公义；但上帝现在索取的不是他的权利，而是带着应许；在一方面有权利，在另一方面有权利的豁免。在圣经中，命令经常与应许连在一起，命令是为了向我们展示我们的本分，而应许是为了表明虽然顺服是我们的本分，但成圣是上帝的工作，正如利未记二十章</w:t>
      </w:r>
      <w:r>
        <w:t>8</w:t>
      </w:r>
      <w:r>
        <w:rPr>
          <w:rFonts w:ascii="宋体" w:eastAsia="宋体" w:hAnsi="宋体" w:cs="宋体" w:hint="eastAsia"/>
        </w:rPr>
        <w:t>节所说：</w:t>
      </w:r>
      <w:r>
        <w:t>"</w:t>
      </w:r>
      <w:r>
        <w:rPr>
          <w:rFonts w:ascii="宋体" w:eastAsia="宋体" w:hAnsi="宋体" w:cs="宋体" w:hint="eastAsia"/>
        </w:rPr>
        <w:t>你们要谨守遵行我的律例。</w:t>
      </w:r>
      <w:r>
        <w:t>"</w:t>
      </w:r>
      <w:r>
        <w:rPr>
          <w:rFonts w:ascii="宋体" w:eastAsia="宋体" w:hAnsi="宋体" w:cs="宋体" w:hint="eastAsia"/>
        </w:rPr>
        <w:t>紧接着就说：</w:t>
      </w:r>
      <w:r>
        <w:t>"</w:t>
      </w:r>
      <w:r>
        <w:rPr>
          <w:rFonts w:ascii="宋体" w:eastAsia="宋体" w:hAnsi="宋体" w:cs="宋体" w:hint="eastAsia"/>
        </w:rPr>
        <w:t>我是叫你们成圣的耶和华。</w:t>
      </w:r>
      <w:r>
        <w:t>"</w:t>
      </w:r>
      <w:r>
        <w:rPr>
          <w:rFonts w:ascii="宋体" w:eastAsia="宋体" w:hAnsi="宋体" w:cs="宋体" w:hint="eastAsia"/>
        </w:rPr>
        <w:t>诫命是为了让我们知道自己的本分；应许是为了让我们看到恩典的能力；诫命提醒我们的债务，应许提醒我们偿还债务的方法：诫命中要求的，在应许中得到鼓励。每一条诫命，作为律法的一部分，都是为了</w:t>
      </w:r>
      <w:r>
        <w:t>"</w:t>
      </w:r>
      <w:r>
        <w:rPr>
          <w:rFonts w:ascii="宋体" w:eastAsia="宋体" w:hAnsi="宋体" w:cs="宋体" w:hint="eastAsia"/>
        </w:rPr>
        <w:t>将我们关在</w:t>
      </w:r>
      <w:r>
        <w:t>"</w:t>
      </w:r>
      <w:r>
        <w:rPr>
          <w:rFonts w:ascii="宋体" w:eastAsia="宋体" w:hAnsi="宋体" w:cs="宋体" w:hint="eastAsia"/>
        </w:rPr>
        <w:t>信心之中，并</w:t>
      </w:r>
      <w:r>
        <w:t>"</w:t>
      </w:r>
      <w:r>
        <w:rPr>
          <w:rFonts w:ascii="宋体" w:eastAsia="宋体" w:hAnsi="宋体" w:cs="宋体" w:hint="eastAsia"/>
        </w:rPr>
        <w:t>引我们到基督那里去</w:t>
      </w:r>
      <w:r>
        <w:t>"</w:t>
      </w:r>
      <w:r>
        <w:rPr>
          <w:rFonts w:ascii="宋体" w:eastAsia="宋体" w:hAnsi="宋体" w:cs="宋体" w:hint="eastAsia"/>
        </w:rPr>
        <w:t>，加拉太书三章</w:t>
      </w:r>
      <w:r>
        <w:t>23</w:t>
      </w:r>
      <w:r>
        <w:rPr>
          <w:rFonts w:ascii="宋体" w:eastAsia="宋体" w:hAnsi="宋体" w:cs="宋体" w:hint="eastAsia"/>
        </w:rPr>
        <w:t>、</w:t>
      </w:r>
      <w:r>
        <w:t>24</w:t>
      </w:r>
      <w:r>
        <w:rPr>
          <w:rFonts w:ascii="宋体" w:eastAsia="宋体" w:hAnsi="宋体" w:cs="宋体" w:hint="eastAsia"/>
        </w:rPr>
        <w:t>节。上帝对我们进行补偿；正如他要求我们因别人的过错而失去的，他已经通过另一个人的公义为我们提供了补救办法，而这是我们从未做到的；并通过他自己的灵，这是我们从未购买过的，如果我们愿意寻求的话。如果上帝在不命令我们自己去做的情况下在我们里面做工，我们就不能有一个基础来如此深刻地承认他的恩典和全能的恩慈。这是我们应尽的本分；这是上帝恩典的果子；以赛亚书二十六章</w:t>
      </w:r>
      <w:r>
        <w:t>12</w:t>
      </w:r>
      <w:r>
        <w:rPr>
          <w:rFonts w:ascii="宋体" w:eastAsia="宋体" w:hAnsi="宋体" w:cs="宋体" w:hint="eastAsia"/>
        </w:rPr>
        <w:t>节：</w:t>
      </w:r>
      <w:r>
        <w:t>"</w:t>
      </w:r>
      <w:r>
        <w:rPr>
          <w:rFonts w:ascii="宋体" w:eastAsia="宋体" w:hAnsi="宋体" w:cs="宋体" w:hint="eastAsia"/>
        </w:rPr>
        <w:t>你为我们成就了一切。</w:t>
      </w:r>
      <w:r>
        <w:t>"</w:t>
      </w:r>
      <w:r>
        <w:rPr>
          <w:rFonts w:ascii="宋体" w:eastAsia="宋体" w:hAnsi="宋体" w:cs="宋体" w:hint="eastAsia"/>
        </w:rPr>
        <w:t>因此，一个新心和一个新灵的应许是不确定的；其中没有针对任何人，也没有排斥任何愿意寻求它的人。即使假设它们是预言而不是应许，它们也具有应许的性质：它们是可以恳求的，因为上帝</w:t>
      </w:r>
      <w:r>
        <w:t>"</w:t>
      </w:r>
      <w:r>
        <w:rPr>
          <w:rFonts w:ascii="宋体" w:eastAsia="宋体" w:hAnsi="宋体" w:cs="宋体" w:hint="eastAsia"/>
        </w:rPr>
        <w:t>必因他们被求问</w:t>
      </w:r>
      <w:r>
        <w:t>"</w:t>
      </w:r>
      <w:r>
        <w:rPr>
          <w:rFonts w:ascii="宋体" w:eastAsia="宋体" w:hAnsi="宋体" w:cs="宋体" w:hint="eastAsia"/>
        </w:rPr>
        <w:t>；对个人的应验和对教会的其他预言的应验一样可以恳求；恳求的根据在两者中都是一样的，就是上帝的真实：以西结书三十六章</w:t>
      </w:r>
      <w:r>
        <w:t>37</w:t>
      </w:r>
      <w:r>
        <w:rPr>
          <w:rFonts w:ascii="宋体" w:eastAsia="宋体" w:hAnsi="宋体" w:cs="宋体" w:hint="eastAsia"/>
        </w:rPr>
        <w:t>节：</w:t>
      </w:r>
      <w:r>
        <w:lastRenderedPageBreak/>
        <w:t>"</w:t>
      </w:r>
      <w:r>
        <w:rPr>
          <w:rFonts w:ascii="宋体" w:eastAsia="宋体" w:hAnsi="宋体" w:cs="宋体" w:hint="eastAsia"/>
        </w:rPr>
        <w:t>主耶和华如此说，我要加增以色列家，他们必如此求我，我要为他们成就这事。</w:t>
      </w:r>
      <w:r>
        <w:t>"</w:t>
      </w:r>
      <w:r>
        <w:rPr>
          <w:rFonts w:ascii="宋体" w:eastAsia="宋体" w:hAnsi="宋体" w:cs="宋体" w:hint="eastAsia"/>
        </w:rPr>
        <w:t>这可以合理地认为是指上帝之前所有应许的话语。</w:t>
      </w:r>
    </w:p>
    <w:p w14:paraId="7C9768C7" w14:textId="77777777" w:rsidR="001871DE" w:rsidRDefault="001871DE" w:rsidP="001871DE">
      <w:pPr>
        <w:ind w:left="282" w:right="0" w:firstLine="0"/>
      </w:pPr>
    </w:p>
    <w:p w14:paraId="579B99AC" w14:textId="77777777" w:rsidR="001871DE" w:rsidRDefault="001871DE" w:rsidP="001871DE">
      <w:pPr>
        <w:ind w:left="282" w:right="0" w:firstLine="0"/>
      </w:pPr>
      <w:r>
        <w:t xml:space="preserve">3. </w:t>
      </w:r>
      <w:r>
        <w:rPr>
          <w:rFonts w:ascii="宋体" w:eastAsia="宋体" w:hAnsi="宋体" w:cs="宋体" w:hint="eastAsia"/>
        </w:rPr>
        <w:t>这些命令和劝勉对于显明上帝对顽梗罪人的公义是有用的。上帝是审判者，按律法审判；因此，命令是必要的，因为理性的受造物只能通过律法来管理。如果上帝不是立法者，他就不能成为审判者；他的司法程序取决于他的立法权力。人既然要按自己的行为受审判，就必须有一些律法作为这些行为的准则；而他的律法不过是无辜时的第一条律法，即回归顺服和公义。这些命令和劝勉是对倔强良心的鞭打和鞭笞，当他们不顺从这些命令和劝勉的感动时，就会受到伤害，使他们无可辩驳，不配得怜悯，因为他们藐视了上帝对他们的要求，并使所多玛在审判的日子比这些人的境况</w:t>
      </w:r>
      <w:r>
        <w:t>"</w:t>
      </w:r>
      <w:r>
        <w:rPr>
          <w:rFonts w:ascii="宋体" w:eastAsia="宋体" w:hAnsi="宋体" w:cs="宋体" w:hint="eastAsia"/>
        </w:rPr>
        <w:t>更容易忍受</w:t>
      </w:r>
      <w:r>
        <w:t>"</w:t>
      </w:r>
      <w:r>
        <w:rPr>
          <w:rFonts w:ascii="宋体" w:eastAsia="宋体" w:hAnsi="宋体" w:cs="宋体" w:hint="eastAsia"/>
        </w:rPr>
        <w:t>，马太福音十一章</w:t>
      </w:r>
      <w:r>
        <w:t>24</w:t>
      </w:r>
      <w:r>
        <w:rPr>
          <w:rFonts w:ascii="宋体" w:eastAsia="宋体" w:hAnsi="宋体" w:cs="宋体" w:hint="eastAsia"/>
        </w:rPr>
        <w:t>节。我们倾向于对上帝提出不合理的指控，指责他残忍和不公平，好像他的惩罚与公义不相称。因此，上帝向我们表明我们的本分，并向我们要求，这是我们承认的本分；人之所以应当受罚，是因为他故意在自己里面怀着旧性情，就是一切罪恶的源头；他有真理，却以不义去持守，所以上帝的忿怒从天上显明，要惩罚他的不义，罗马书一章</w:t>
      </w:r>
      <w:r>
        <w:t>18</w:t>
      </w:r>
      <w:r>
        <w:rPr>
          <w:rFonts w:ascii="宋体" w:eastAsia="宋体" w:hAnsi="宋体" w:cs="宋体" w:hint="eastAsia"/>
        </w:rPr>
        <w:t>节。上帝呼召罪人，虽然他知道他们不会更新自己，就像人派仆人去要求一块地的所有权，虽然他们事先知道不会交给他们；但他们这样做是为了更方便地起诉那些不愿交出的人。因此，在上帝命令人更新自己的基础上，他的公义在他们拒绝时更加明显；正如他差遣摩西到法老那里，虽然他事先知道法老不会听从他。这种惩罚只是偶然发生在福音中，因为那些拒绝福音的人的不信，它才变成了死亡的香气；福音的目的是拯救人，而不是定人的罪。如果人的败坏给自己带来定罪，难道上帝就应当停止向世界行善吗？没有一个人不滥用照在他身上的阳光和上帝赐给他的怜悯，从而给自己带来忿怒，上帝知道他们会这样做；那么，我们是否要上帝因此熄灭太阳的光，剥夺地球的丰饶呢？上帝是否应该放弃命令的权利，取消福音的传讲，以及如此美好的事情，如</w:t>
      </w:r>
      <w:r>
        <w:rPr>
          <w:rFonts w:ascii="宋体" w:eastAsia="宋体" w:hAnsi="宋体" w:cs="宋体" w:hint="eastAsia"/>
        </w:rPr>
        <w:lastRenderedPageBreak/>
        <w:t>他恩典的应许和劝勉的幸福启示，因为许多人因他们的任性而为自己招致上帝公义的忿怒？当我们的主和救主来审判的时候，有谁会指责他错待了他们，因为他来为人类死，并使他死的消息和目的被传扬，并据此劝勉罪人相信他？人们的良心必定充满了他们自己任性的定罪，以及上帝公义的公平。</w:t>
      </w:r>
    </w:p>
    <w:p w14:paraId="07632D3C" w14:textId="77777777" w:rsidR="001871DE" w:rsidRDefault="001871DE" w:rsidP="001871DE">
      <w:pPr>
        <w:ind w:left="282" w:right="0" w:firstLine="0"/>
      </w:pPr>
    </w:p>
    <w:p w14:paraId="3F9FE071" w14:textId="02CB10CC" w:rsidR="001871DE" w:rsidRDefault="001871DE" w:rsidP="001871DE">
      <w:pPr>
        <w:ind w:left="282" w:right="0" w:firstLine="0"/>
        <w:rPr>
          <w:rFonts w:hint="eastAsia"/>
        </w:rPr>
      </w:pPr>
      <w:r>
        <w:t xml:space="preserve">4. </w:t>
      </w:r>
      <w:r>
        <w:rPr>
          <w:rFonts w:ascii="宋体" w:eastAsia="宋体" w:hAnsi="宋体" w:cs="宋体" w:hint="eastAsia"/>
        </w:rPr>
        <w:t>命令和劝勉是为了按照理性受造物的本性把人带到上帝面前，也是为了使人与上帝同在。人虽然失去了正直，但没有失去理性，不能以理性的方式被吸引到上帝面前，只能用适合人的绳索；因为他是一个只能由律法管理的受造物，因此必须有适合他本性的律法；而命令和劝勉就是如此，因为人回应它们的软弱是由他们自己的叛逆造成的。上帝不是本能地把人带到他面前，就像他把野兽带到亚当面前，或把受造之物带到挪亚方舟里；这样的悔改不会是理性的，也不会是属灵的，更不会讨上帝喜悦，就像野兽对挪亚的顺服一样。因此，上帝通过命令、应许和随之而来的劝勉来吸引人，这些都适合人的本性，适应受造物的理性能力；因为人是按照上帝的形象被造的，应当以不同于其他受造物的方式被引导和管理。因此，上帝的恩典适合人的本性而工作，我们除了通过这种命令和劝勉的方式外，无法想象。当人被更新时，完全重生的命令仍然约束他们（虽然他们在今生不能达到），以激发他们的心去操练他们所拥有的恩典的能力，行在圣洁的道路上，并为此依靠上帝的恩典。应许是给他们的，为要激发他们对圣洁的爱，并向他们表明他们的主要力量在哪里；这一点从上帝的灵在腓立比书二章</w:t>
      </w:r>
      <w:r>
        <w:t>12</w:t>
      </w:r>
      <w:r>
        <w:rPr>
          <w:rFonts w:ascii="宋体" w:eastAsia="宋体" w:hAnsi="宋体" w:cs="宋体" w:hint="eastAsia"/>
        </w:rPr>
        <w:t>、</w:t>
      </w:r>
      <w:r>
        <w:t>13</w:t>
      </w:r>
      <w:r>
        <w:rPr>
          <w:rFonts w:ascii="宋体" w:eastAsia="宋体" w:hAnsi="宋体" w:cs="宋体" w:hint="eastAsia"/>
        </w:rPr>
        <w:t>节的命令和应许中明显可见：</w:t>
      </w:r>
      <w:r>
        <w:t>"</w:t>
      </w:r>
      <w:r>
        <w:rPr>
          <w:rFonts w:ascii="宋体" w:eastAsia="宋体" w:hAnsi="宋体" w:cs="宋体" w:hint="eastAsia"/>
        </w:rPr>
        <w:t>就当恐惧战兢，作成你们得救的工夫；因为你们立志行事，都是上帝在你们心里运行，为要成就他的美意。</w:t>
      </w:r>
      <w:r>
        <w:t>"</w:t>
      </w:r>
      <w:r>
        <w:rPr>
          <w:rFonts w:ascii="宋体" w:eastAsia="宋体" w:hAnsi="宋体" w:cs="宋体" w:hint="eastAsia"/>
        </w:rPr>
        <w:t>他写信给那些已经重生的人，要他们作成自己得救的工夫，使用你们恩典的能力，并因上帝赐给你们的帮助而得到鼓励。使用你们自己的能力，就好像没有恩典帮助你们完成一样；依靠上帝在你们里面运行的恩典，使你们立志行事，就好像你们自己完全没有任何动力一样。</w:t>
      </w:r>
    </w:p>
    <w:p w14:paraId="206DDEF6" w14:textId="77777777" w:rsidR="00C67FBA" w:rsidRDefault="00000000">
      <w:pPr>
        <w:ind w:left="-5" w:right="0"/>
      </w:pPr>
      <w:r>
        <w:lastRenderedPageBreak/>
        <w:t>So that to sum up the whole of this later discourse, the impotence of man does not excuse him.</w:t>
      </w:r>
    </w:p>
    <w:p w14:paraId="320F3FFC" w14:textId="77777777" w:rsidR="00C67FBA" w:rsidRDefault="00000000">
      <w:pPr>
        <w:numPr>
          <w:ilvl w:val="0"/>
          <w:numId w:val="217"/>
        </w:numPr>
        <w:ind w:right="0"/>
      </w:pPr>
      <w:r>
        <w:t>Because the commands of the gospel are not difficult in themselves to be believed and obeyed. If we were commanded things that were impossible in their own nature, as to shoot an arrow as high as the sun, or leap up to the top of the highest mountain at one start, the very command carries its excuse with it in the impossibility of the thing enjoined. But the precept of regeneration and restoring to righteousness is easy to be comprehended, it is backed with clear and manifest reason, and proposed with a promise of happiness which is very suitable to the natural appetite of our souls. To command a thing simply impossible is not congruous to the wisdom, holiness, and righteousness of God; it would not be justice, but cruelty. No wise man will invite another man by any promises to do that which is simply impossible; no just judge will punish a man for not observing such a precept; no righteous and merciful person would impose such a command. But these commands of the gospel are not impossible in their own nature, but in regard of our perversity and contumacy. The command of righteousness was possible when first given, and impossible since by our own folly; impossible in our voluntary corrupted nature, and by reason of our voluntarily cherished corruption. The change is not in the nature of the law, but in the nature of the creature; and what is impossible to nature is possible to grace, and grace may be sought for the performance of them.</w:t>
      </w:r>
    </w:p>
    <w:p w14:paraId="0E167E5E" w14:textId="77777777" w:rsidR="00C67FBA" w:rsidRDefault="00000000">
      <w:pPr>
        <w:numPr>
          <w:ilvl w:val="0"/>
          <w:numId w:val="217"/>
        </w:numPr>
        <w:ind w:right="0"/>
      </w:pPr>
      <w:r>
        <w:t xml:space="preserve">Because we have a foundation in our natures for such commands, therefore man's weakness does not excuse him. It had been unjust for God to have commanded Adam in innocence to fly, and give him no wings; this had been above Adam's natural power, he could not have done it, though he would fain have obeyed God, because his nature was destitute of all force for such a command. It would be strange if God should invite the trees or beasts to repent, because they have no foundation in their nature to entertain commands and invitations to obedience and repentance; for trees have no sense, and beasts have no </w:t>
      </w:r>
      <w:r>
        <w:lastRenderedPageBreak/>
        <w:t xml:space="preserve">reason to discern the difference between good and evil. If God did command a man that never had eyes to contemplate the sun, man might wonder, since such a man never had organs for such an action. But God addresses himself to men that have senses open to objects, and understandings to know, and wills to move, affections to embrace objects. These understandings are open to anything but that which God does command, their wills can will anything but that which God does propose. The command is proportioned to the natural faculty, and the natural faculty proportioned to the excellency of the command. We have affections, as love and desire. In the command of loving God and loving our </w:t>
      </w:r>
      <w:proofErr w:type="spellStart"/>
      <w:r>
        <w:t>neighbour</w:t>
      </w:r>
      <w:proofErr w:type="spellEnd"/>
      <w:r>
        <w:t xml:space="preserve">, there is only a change of the object of our affections required; the faculties are not weak by nature, but by the viciousness of nature, which is of our own introduction. It is strange, therefore, that we should excuse ourselves, and pretend we are not to be blamed, because God's command is impossible to be observed, when the defect lies not in the want of a natural foundation, but in our own giving up ourselves to the flesh and the love of it, and in a </w:t>
      </w:r>
      <w:proofErr w:type="spellStart"/>
      <w:r>
        <w:t>wilful</w:t>
      </w:r>
      <w:proofErr w:type="spellEnd"/>
      <w:r>
        <w:t xml:space="preserve"> refusal of applying our faculties to their proper objects, when we can employ those faculties with all vehemence about those things which have no commerce with the gospel.</w:t>
      </w:r>
    </w:p>
    <w:p w14:paraId="0FFA8B22" w14:textId="77777777" w:rsidR="00C67FBA" w:rsidRDefault="00000000">
      <w:pPr>
        <w:numPr>
          <w:ilvl w:val="0"/>
          <w:numId w:val="217"/>
        </w:numPr>
        <w:ind w:right="0"/>
      </w:pPr>
      <w:r>
        <w:t xml:space="preserve">Because the means God gives are not simply insufficient in themselves. God does afford men beams of light, he makes clear discoveries, as it is, Rom. </w:t>
      </w:r>
      <w:proofErr w:type="spellStart"/>
      <w:r>
        <w:t>i</w:t>
      </w:r>
      <w:proofErr w:type="spellEnd"/>
      <w:r>
        <w:t>. 19, 'He has showed it to them, "</w:t>
      </w:r>
      <w:proofErr w:type="spellStart"/>
      <w:r>
        <w:t>efanerose</w:t>
      </w:r>
      <w:proofErr w:type="spellEnd"/>
      <w:r>
        <w:t xml:space="preserve">", 'it is manifest in them. He displays in their hearts some motions of his Spirit, produces some velleities. The standing of the world under the cries of so many hideous sins, is a daily sermon of God's kindness and patience in bearing up the pillars of it, and is a standing exhortation to repentance; as Rom. ii. 4, 'The forbearance, long-suffering, and goodness of God leads to repentance.' The object is intelligible: 'The word is near us, in our mouths, in our hearts;' it is apprehensible in itself, Rom. x. 6, 7. The revelation is as plain as the surface of the heavens, Ps. xix. 1-3, applied to the preaching of the gospel. Rom. x. 18. That men are not renewed, and turned to God, is not for want of a sufficient external revelation, but from the hardness of the heart; not </w:t>
      </w:r>
      <w:r>
        <w:lastRenderedPageBreak/>
        <w:t>from any insufficiency of the means, but the depravity and wickedness of the soul to whom those means are offered. The commands and means of the gospel are no more weak in themselves than the law was, but weak through the flesh, by reason of the inherent corruption man has fastened in himself, Rom. viii. 3. Would not the hundredth part of any revelation of some worldly object, connatural to man's corrupt heart, be sufficient in itself to put him upon motion to it, and embraces of it? The insufficiency does both not lie in the external means, for the gospel is an act of mercy and grace; the call is an act of kindness. It is clear to man that God offers; it is clear that God will accept, if man will embrace his counsel; and shall this be said to be insufficient, because man will reject it?</w:t>
      </w:r>
    </w:p>
    <w:p w14:paraId="19B8468F" w14:textId="77777777" w:rsidR="00C67FBA" w:rsidRDefault="00000000">
      <w:pPr>
        <w:numPr>
          <w:ilvl w:val="0"/>
          <w:numId w:val="217"/>
        </w:numPr>
        <w:ind w:right="0"/>
      </w:pPr>
      <w:r>
        <w:t xml:space="preserve">Because this impotence in man is rather a </w:t>
      </w:r>
      <w:proofErr w:type="spellStart"/>
      <w:r>
        <w:t>wilfulness</w:t>
      </w:r>
      <w:proofErr w:type="spellEnd"/>
      <w:r>
        <w:t xml:space="preserve"> than a simple weakness, therefore man's pretended weakness does not excuse him from the command. It is not a weakness arising from a necessity of nature, but an enmity of will, whereby some other apparent good is beloved above God, and some creature preferred before him. There is a double impotence, </w:t>
      </w:r>
      <w:proofErr w:type="spellStart"/>
      <w:r>
        <w:rPr>
          <w:i/>
        </w:rPr>
        <w:t>merae</w:t>
      </w:r>
      <w:proofErr w:type="spellEnd"/>
      <w:r>
        <w:rPr>
          <w:i/>
        </w:rPr>
        <w:t xml:space="preserve"> </w:t>
      </w:r>
      <w:proofErr w:type="spellStart"/>
      <w:r>
        <w:rPr>
          <w:i/>
        </w:rPr>
        <w:t>infirmitatis</w:t>
      </w:r>
      <w:proofErr w:type="spellEnd"/>
      <w:r>
        <w:rPr>
          <w:i/>
        </w:rPr>
        <w:t xml:space="preserve">, </w:t>
      </w:r>
      <w:r>
        <w:t xml:space="preserve">which is a want of power in the hand, when there is a readiness in the will to perform, or </w:t>
      </w:r>
      <w:proofErr w:type="spellStart"/>
      <w:r>
        <w:rPr>
          <w:i/>
        </w:rPr>
        <w:t>malignitatis</w:t>
      </w:r>
      <w:proofErr w:type="spellEnd"/>
      <w:r>
        <w:t xml:space="preserve">, which is seated in the will and affections, whereby though a man has a power to perform, yet he cannot because he will not: he will abhor any return to God, and will not be whetted by his promise to any </w:t>
      </w:r>
      <w:proofErr w:type="spellStart"/>
      <w:r>
        <w:t>endeavour</w:t>
      </w:r>
      <w:proofErr w:type="spellEnd"/>
      <w:r>
        <w:t xml:space="preserve">. A simple impotency deserves pity, for it is a rational excuse, but an obstinate perversity is so far from an excuse that it is an aggravation. The deeper the habit of obstinacy, the more inexcusable the person. What a ridiculous excuse would this be, to say to God, (1.) that I ought not to be obliged to restore myself to righteousness, and obey the command of the gospel, because I am of so perverse a disposition that I will not obey, and will not be restored; or (2.) that God is bound to restore to him that will to obey and renew himself, otherwise he is guilty of no crime. The first would be ridiculous, and both impious. What hinders any man from being regenerate under the call of the gospel, but a moral weakness, which consists in an imperious inclination to evil, and a rooted indisposition </w:t>
      </w:r>
      <w:r>
        <w:lastRenderedPageBreak/>
        <w:t xml:space="preserve">in corrupt reason and will to believe and repent? And here the Scripture lays it upon the hardness of the heart, Rom. ii. 5, and a rebellious walking after our own thoughts: Isa. lxv. 2, 'I have spread out my hands all the day unto a rebellious people, which walk in a way that was not good, after their own thoughts.' We are impotent and cannot, because we are rebellious and will not. For since man has an understanding capable to weigh arguments on both sides, and see the advantage of the good proposed, and the disadvantage of the evil tempting, if he does the evil, and refuses the good, is not the fault clearly in his will? And when by a custom in sin we ripen the power of our evil habits, we contract an impossibility of doing the good required, and casting out the evil forbidden. This does in no sort excuse us, because it is an inability contracted by ourselves. God himself threatens punishment to the Israelites, when he confesses that they could not attain to innocence: Hosea viii. 5, 'My anger is kindled against them: how long will it be ere they attain to innocence?' "lo </w:t>
      </w:r>
      <w:proofErr w:type="spellStart"/>
      <w:r>
        <w:t>yuchlu</w:t>
      </w:r>
      <w:proofErr w:type="spellEnd"/>
      <w:r>
        <w:t>"; how long can they not? Purity or innocence. They had raised such an habit in them, by casting off voluntarily the thing that is good, ver. 3, that they could not divest themselves of it, which was so far from excusing them that it sharpened the anger of God against them.</w:t>
      </w:r>
    </w:p>
    <w:p w14:paraId="4D77A00F" w14:textId="77777777" w:rsidR="00C67FBA" w:rsidRDefault="00000000">
      <w:pPr>
        <w:numPr>
          <w:ilvl w:val="0"/>
          <w:numId w:val="217"/>
        </w:numPr>
        <w:spacing w:after="0"/>
        <w:ind w:right="0"/>
      </w:pPr>
      <w:r>
        <w:t xml:space="preserve">This weakness does not excuse from obedience to this command, because God denies no man strength to perform what he commands, if he seek it at his hands. No man can plead that he would have been regenerate, and turned to God, and could not, for though we have not power to renew ourselves, yet God is ready to confer power upon us if we seek it. Where did God ever deny any man sufficient strength, that did wait upon him in serious and humble supplications, and conscientiously used the means to procure it. A man cannot indeed merit grace, or dispose himself for it, so that it must by a natural necessity come into his soul, as a form does into matter upon dispositions to it. But if a man will do what he can do, if he will put no obstacle to grace, by a course of sin, would not God, out of his infinite bounty to his creatures, and out of that general love whereby he would have all men saved, and come to the knowledge of the truth, give him </w:t>
      </w:r>
      <w:r>
        <w:lastRenderedPageBreak/>
        <w:t xml:space="preserve">special grace? Has not our </w:t>
      </w:r>
      <w:proofErr w:type="spellStart"/>
      <w:r>
        <w:t>Saviour</w:t>
      </w:r>
      <w:proofErr w:type="spellEnd"/>
      <w:r>
        <w:t xml:space="preserve"> made a promise in his first sermon to the multitude, that God 'will give good things to them that ask him,' with a </w:t>
      </w:r>
      <w:r>
        <w:rPr>
          <w:i/>
        </w:rPr>
        <w:t>much more</w:t>
      </w:r>
      <w:r>
        <w:t xml:space="preserve"> than men give good gifts to their children, Mat. vii. 11. They were not only his disciples that he preached that sermon to, but the multitude, comparing it with Mat.</w:t>
      </w:r>
    </w:p>
    <w:p w14:paraId="01443D90" w14:textId="77777777" w:rsidR="00C67FBA" w:rsidRDefault="00000000">
      <w:pPr>
        <w:spacing w:after="0"/>
        <w:ind w:left="-5" w:right="0"/>
        <w:rPr>
          <w:rFonts w:eastAsiaTheme="minorEastAsia"/>
        </w:rPr>
      </w:pPr>
      <w:r>
        <w:t xml:space="preserve">v. 1, and Mat. vii. 28. Has not God declared, that he 'delights not in the death of a sinner,' Ezek. xxxiii. 11, and does he not out of his infinite goodness condescend to beseech us to be reconciled to him? Will not the same infinite goodness bow itself down to form a new image in them that use the means to be reconciled and conformed to him, as much as they can? Has not our blessed </w:t>
      </w:r>
      <w:proofErr w:type="spellStart"/>
      <w:r>
        <w:t>Saviour</w:t>
      </w:r>
      <w:proofErr w:type="spellEnd"/>
      <w:r>
        <w:t xml:space="preserve"> already given a testimony of his affection to such </w:t>
      </w:r>
      <w:proofErr w:type="spellStart"/>
      <w:r>
        <w:t>endeavours</w:t>
      </w:r>
      <w:proofErr w:type="spellEnd"/>
      <w:r>
        <w:t xml:space="preserve">, in loving the young man for his outward observation of the law, Mark x. 21, who wanted but one thing only to pass him into a gracious state, the refusal whereof barred him of it? And shall not he have a choicer affection to those that strive to observe the rules he has left in his gospel? Will he not be pleased with such motions in his creatures towards their own happiness? Will he not further that wherein he delights? Think not therefore to justify yourselves at the bar of God for your sloth, because you are too weak to renew yourselves. It will not help you then. The question will then be asked, Did you ever seriously beg it, as for your lives? Did God ever desert you when you would fight against sin, when you set yourselves seriously and dependently on him for grace? God gives us talents, but by our sloth we embezzle them. It is upon that score Christ lays it, Mat. xxv. 26, 'Thou wicked and slothful servant.' God has not promised to furnish you with more talents, when you improve not the talents you have already; </w:t>
      </w:r>
      <w:proofErr w:type="spellStart"/>
      <w:r>
        <w:t>nonimprovement</w:t>
      </w:r>
      <w:proofErr w:type="spellEnd"/>
      <w:r>
        <w:t xml:space="preserve"> of them cuts </w:t>
      </w:r>
      <w:proofErr w:type="spellStart"/>
      <w:r>
        <w:t>oft</w:t>
      </w:r>
      <w:proofErr w:type="spellEnd"/>
      <w:r>
        <w:t xml:space="preserve"> all pleas men may make against God upon the account of their impotence. As there never was a renewed man, but acknowledged his regeneration as a fruit of God's grace, so there was never any man that can say, he did use his greatest industry in trading with the talents God entrusted him with, and God refused him the supply of his special grace. If you have not a new heart and a heart of flesh, ask your own hearts whether ever you did seriously inquire of God to do it for you. God never fails them that diligently seek him.</w:t>
      </w:r>
    </w:p>
    <w:p w14:paraId="0D05C162" w14:textId="77777777" w:rsidR="00496E8C" w:rsidRPr="00496E8C" w:rsidRDefault="00496E8C" w:rsidP="00496E8C">
      <w:pPr>
        <w:spacing w:after="0"/>
        <w:ind w:left="-5" w:right="0"/>
        <w:rPr>
          <w:rFonts w:eastAsiaTheme="minorEastAsia"/>
        </w:rPr>
      </w:pPr>
      <w:r w:rsidRPr="00496E8C">
        <w:rPr>
          <w:rFonts w:eastAsiaTheme="minorEastAsia"/>
        </w:rPr>
        <w:lastRenderedPageBreak/>
        <w:t>总结这篇后面的论述</w:t>
      </w:r>
      <w:r w:rsidRPr="00496E8C">
        <w:rPr>
          <w:rFonts w:eastAsiaTheme="minorEastAsia"/>
        </w:rPr>
        <w:t>,</w:t>
      </w:r>
      <w:r w:rsidRPr="00496E8C">
        <w:rPr>
          <w:rFonts w:eastAsiaTheme="minorEastAsia"/>
        </w:rPr>
        <w:t>人的无能并不能免除他的责任。</w:t>
      </w:r>
    </w:p>
    <w:p w14:paraId="30D8871F" w14:textId="77777777" w:rsidR="00496E8C" w:rsidRPr="00496E8C" w:rsidRDefault="00496E8C" w:rsidP="00496E8C">
      <w:pPr>
        <w:spacing w:after="0"/>
        <w:ind w:left="-5" w:right="0"/>
        <w:rPr>
          <w:rFonts w:eastAsiaTheme="minorEastAsia"/>
        </w:rPr>
      </w:pPr>
      <w:r w:rsidRPr="00496E8C">
        <w:rPr>
          <w:rFonts w:eastAsiaTheme="minorEastAsia"/>
        </w:rPr>
        <w:t xml:space="preserve">1. </w:t>
      </w:r>
      <w:r w:rsidRPr="00496E8C">
        <w:rPr>
          <w:rFonts w:eastAsiaTheme="minorEastAsia"/>
        </w:rPr>
        <w:t>因为福音的命令本身并不难以相信和遵守。如果我们被命令做一些本质上不可能的事情</w:t>
      </w:r>
      <w:r w:rsidRPr="00496E8C">
        <w:rPr>
          <w:rFonts w:eastAsiaTheme="minorEastAsia"/>
        </w:rPr>
        <w:t>,</w:t>
      </w:r>
      <w:r w:rsidRPr="00496E8C">
        <w:rPr>
          <w:rFonts w:eastAsiaTheme="minorEastAsia"/>
        </w:rPr>
        <w:t>比如射一支箭射到太阳那么高</w:t>
      </w:r>
      <w:r w:rsidRPr="00496E8C">
        <w:rPr>
          <w:rFonts w:eastAsiaTheme="minorEastAsia"/>
        </w:rPr>
        <w:t>,</w:t>
      </w:r>
      <w:r w:rsidRPr="00496E8C">
        <w:rPr>
          <w:rFonts w:eastAsiaTheme="minorEastAsia"/>
        </w:rPr>
        <w:t>或者一下子跳到最高山顶</w:t>
      </w:r>
      <w:r w:rsidRPr="00496E8C">
        <w:rPr>
          <w:rFonts w:eastAsiaTheme="minorEastAsia"/>
        </w:rPr>
        <w:t>,</w:t>
      </w:r>
      <w:r w:rsidRPr="00496E8C">
        <w:rPr>
          <w:rFonts w:eastAsiaTheme="minorEastAsia"/>
        </w:rPr>
        <w:t>这个命令本身就带有不可能完成的借口。但是重生和恢复正义的戒律是容易理解的</w:t>
      </w:r>
      <w:r w:rsidRPr="00496E8C">
        <w:rPr>
          <w:rFonts w:eastAsiaTheme="minorEastAsia"/>
        </w:rPr>
        <w:t>,</w:t>
      </w:r>
      <w:r w:rsidRPr="00496E8C">
        <w:rPr>
          <w:rFonts w:eastAsiaTheme="minorEastAsia"/>
        </w:rPr>
        <w:t>它有明显的理由支持</w:t>
      </w:r>
      <w:r w:rsidRPr="00496E8C">
        <w:rPr>
          <w:rFonts w:eastAsiaTheme="minorEastAsia"/>
        </w:rPr>
        <w:t>,</w:t>
      </w:r>
      <w:r w:rsidRPr="00496E8C">
        <w:rPr>
          <w:rFonts w:eastAsiaTheme="minorEastAsia"/>
        </w:rPr>
        <w:t>并且承诺会带来幸福</w:t>
      </w:r>
      <w:r w:rsidRPr="00496E8C">
        <w:rPr>
          <w:rFonts w:eastAsiaTheme="minorEastAsia"/>
        </w:rPr>
        <w:t>,</w:t>
      </w:r>
      <w:r w:rsidRPr="00496E8C">
        <w:rPr>
          <w:rFonts w:eastAsiaTheme="minorEastAsia"/>
        </w:rPr>
        <w:t>这非常符合我们灵魂的自然欲望。命令一些完全不可能的事情与上帝的智慧、圣洁和公义不相称</w:t>
      </w:r>
      <w:r w:rsidRPr="00496E8C">
        <w:rPr>
          <w:rFonts w:eastAsiaTheme="minorEastAsia"/>
        </w:rPr>
        <w:t>;</w:t>
      </w:r>
      <w:r w:rsidRPr="00496E8C">
        <w:rPr>
          <w:rFonts w:eastAsiaTheme="minorEastAsia"/>
        </w:rPr>
        <w:t>这不是正义</w:t>
      </w:r>
      <w:r w:rsidRPr="00496E8C">
        <w:rPr>
          <w:rFonts w:eastAsiaTheme="minorEastAsia"/>
        </w:rPr>
        <w:t>,</w:t>
      </w:r>
      <w:r w:rsidRPr="00496E8C">
        <w:rPr>
          <w:rFonts w:eastAsiaTheme="minorEastAsia"/>
        </w:rPr>
        <w:t>而是残酷。没有一个聪明人会用任何承诺邀请另一个人做完全不可能的事情</w:t>
      </w:r>
      <w:r w:rsidRPr="00496E8C">
        <w:rPr>
          <w:rFonts w:eastAsiaTheme="minorEastAsia"/>
        </w:rPr>
        <w:t>;</w:t>
      </w:r>
      <w:r w:rsidRPr="00496E8C">
        <w:rPr>
          <w:rFonts w:eastAsiaTheme="minorEastAsia"/>
        </w:rPr>
        <w:t>没有一个公正的法官会惩罚一个人不遵守这样的戒律</w:t>
      </w:r>
      <w:r w:rsidRPr="00496E8C">
        <w:rPr>
          <w:rFonts w:eastAsiaTheme="minorEastAsia"/>
        </w:rPr>
        <w:t>;</w:t>
      </w:r>
      <w:r w:rsidRPr="00496E8C">
        <w:rPr>
          <w:rFonts w:eastAsiaTheme="minorEastAsia"/>
        </w:rPr>
        <w:t>没有一个正直仁慈的人会强加这样的命令。但是这些福音的命令本质上并非不可能</w:t>
      </w:r>
      <w:r w:rsidRPr="00496E8C">
        <w:rPr>
          <w:rFonts w:eastAsiaTheme="minorEastAsia"/>
        </w:rPr>
        <w:t>,</w:t>
      </w:r>
      <w:r w:rsidRPr="00496E8C">
        <w:rPr>
          <w:rFonts w:eastAsiaTheme="minorEastAsia"/>
        </w:rPr>
        <w:t>而是因为我们的倔强和反抗。正义的命令一开始是可能的</w:t>
      </w:r>
      <w:r w:rsidRPr="00496E8C">
        <w:rPr>
          <w:rFonts w:eastAsiaTheme="minorEastAsia"/>
        </w:rPr>
        <w:t>,</w:t>
      </w:r>
      <w:r w:rsidRPr="00496E8C">
        <w:rPr>
          <w:rFonts w:eastAsiaTheme="minorEastAsia"/>
        </w:rPr>
        <w:t>后来因为我们自己的愚蠢而变得不可能</w:t>
      </w:r>
      <w:r w:rsidRPr="00496E8C">
        <w:rPr>
          <w:rFonts w:eastAsiaTheme="minorEastAsia"/>
        </w:rPr>
        <w:t>;</w:t>
      </w:r>
      <w:r w:rsidRPr="00496E8C">
        <w:rPr>
          <w:rFonts w:eastAsiaTheme="minorEastAsia"/>
        </w:rPr>
        <w:t>在我们自愿堕落的本性中是不可能的</w:t>
      </w:r>
      <w:r w:rsidRPr="00496E8C">
        <w:rPr>
          <w:rFonts w:eastAsiaTheme="minorEastAsia"/>
        </w:rPr>
        <w:t>,</w:t>
      </w:r>
      <w:r w:rsidRPr="00496E8C">
        <w:rPr>
          <w:rFonts w:eastAsiaTheme="minorEastAsia"/>
        </w:rPr>
        <w:t>是因为我们自愿纵容堕落。变化不在律法的本质</w:t>
      </w:r>
      <w:r w:rsidRPr="00496E8C">
        <w:rPr>
          <w:rFonts w:eastAsiaTheme="minorEastAsia"/>
        </w:rPr>
        <w:t>,</w:t>
      </w:r>
      <w:r w:rsidRPr="00496E8C">
        <w:rPr>
          <w:rFonts w:eastAsiaTheme="minorEastAsia"/>
        </w:rPr>
        <w:t>而在受造物的本质</w:t>
      </w:r>
      <w:r w:rsidRPr="00496E8C">
        <w:rPr>
          <w:rFonts w:eastAsiaTheme="minorEastAsia"/>
        </w:rPr>
        <w:t>;</w:t>
      </w:r>
      <w:r w:rsidRPr="00496E8C">
        <w:rPr>
          <w:rFonts w:eastAsiaTheme="minorEastAsia"/>
        </w:rPr>
        <w:t>对本性来说不可能的事</w:t>
      </w:r>
      <w:r w:rsidRPr="00496E8C">
        <w:rPr>
          <w:rFonts w:eastAsiaTheme="minorEastAsia"/>
        </w:rPr>
        <w:t>,</w:t>
      </w:r>
      <w:r w:rsidRPr="00496E8C">
        <w:rPr>
          <w:rFonts w:eastAsiaTheme="minorEastAsia"/>
        </w:rPr>
        <w:t>对恩典来说是可能的</w:t>
      </w:r>
      <w:r w:rsidRPr="00496E8C">
        <w:rPr>
          <w:rFonts w:eastAsiaTheme="minorEastAsia"/>
        </w:rPr>
        <w:t>,</w:t>
      </w:r>
      <w:r w:rsidRPr="00496E8C">
        <w:rPr>
          <w:rFonts w:eastAsiaTheme="minorEastAsia"/>
        </w:rPr>
        <w:t>可以寻求恩典来执行这些命令。</w:t>
      </w:r>
    </w:p>
    <w:p w14:paraId="7DC484C7" w14:textId="77777777" w:rsidR="00496E8C" w:rsidRPr="00496E8C" w:rsidRDefault="00496E8C" w:rsidP="00496E8C">
      <w:pPr>
        <w:spacing w:after="0"/>
        <w:ind w:left="-5" w:right="0"/>
        <w:rPr>
          <w:rFonts w:eastAsiaTheme="minorEastAsia"/>
        </w:rPr>
      </w:pPr>
      <w:r w:rsidRPr="00496E8C">
        <w:rPr>
          <w:rFonts w:eastAsiaTheme="minorEastAsia"/>
        </w:rPr>
        <w:t xml:space="preserve">2. </w:t>
      </w:r>
      <w:r w:rsidRPr="00496E8C">
        <w:rPr>
          <w:rFonts w:eastAsiaTheme="minorEastAsia"/>
        </w:rPr>
        <w:t>因为我们的本性中有这些命令的基础</w:t>
      </w:r>
      <w:r w:rsidRPr="00496E8C">
        <w:rPr>
          <w:rFonts w:eastAsiaTheme="minorEastAsia"/>
        </w:rPr>
        <w:t>,</w:t>
      </w:r>
      <w:r w:rsidRPr="00496E8C">
        <w:rPr>
          <w:rFonts w:eastAsiaTheme="minorEastAsia"/>
        </w:rPr>
        <w:t>所以人的软弱并不能免除他的责任。如果上帝命令无辜的亚当飞翔</w:t>
      </w:r>
      <w:r w:rsidRPr="00496E8C">
        <w:rPr>
          <w:rFonts w:eastAsiaTheme="minorEastAsia"/>
        </w:rPr>
        <w:t>,</w:t>
      </w:r>
      <w:r w:rsidRPr="00496E8C">
        <w:rPr>
          <w:rFonts w:eastAsiaTheme="minorEastAsia"/>
        </w:rPr>
        <w:t>却不给他翅膀</w:t>
      </w:r>
      <w:r w:rsidRPr="00496E8C">
        <w:rPr>
          <w:rFonts w:eastAsiaTheme="minorEastAsia"/>
        </w:rPr>
        <w:t>,</w:t>
      </w:r>
      <w:r w:rsidRPr="00496E8C">
        <w:rPr>
          <w:rFonts w:eastAsiaTheme="minorEastAsia"/>
        </w:rPr>
        <w:t>这就是不公平的</w:t>
      </w:r>
      <w:r w:rsidRPr="00496E8C">
        <w:rPr>
          <w:rFonts w:eastAsiaTheme="minorEastAsia"/>
        </w:rPr>
        <w:t>;</w:t>
      </w:r>
      <w:r w:rsidRPr="00496E8C">
        <w:rPr>
          <w:rFonts w:eastAsiaTheme="minorEastAsia"/>
        </w:rPr>
        <w:t>这超出了亚当的自然能力</w:t>
      </w:r>
      <w:r w:rsidRPr="00496E8C">
        <w:rPr>
          <w:rFonts w:eastAsiaTheme="minorEastAsia"/>
        </w:rPr>
        <w:t>,</w:t>
      </w:r>
      <w:r w:rsidRPr="00496E8C">
        <w:rPr>
          <w:rFonts w:eastAsiaTheme="minorEastAsia"/>
        </w:rPr>
        <w:t>他做不到</w:t>
      </w:r>
      <w:r w:rsidRPr="00496E8C">
        <w:rPr>
          <w:rFonts w:eastAsiaTheme="minorEastAsia"/>
        </w:rPr>
        <w:t>,</w:t>
      </w:r>
      <w:r w:rsidRPr="00496E8C">
        <w:rPr>
          <w:rFonts w:eastAsiaTheme="minorEastAsia"/>
        </w:rPr>
        <w:t>尽管他很想顺服上帝</w:t>
      </w:r>
      <w:r w:rsidRPr="00496E8C">
        <w:rPr>
          <w:rFonts w:eastAsiaTheme="minorEastAsia"/>
        </w:rPr>
        <w:t>,</w:t>
      </w:r>
      <w:r w:rsidRPr="00496E8C">
        <w:rPr>
          <w:rFonts w:eastAsiaTheme="minorEastAsia"/>
        </w:rPr>
        <w:t>因为他的本性缺乏这样的力量。如果上帝邀请树木或野兽悔改</w:t>
      </w:r>
      <w:r w:rsidRPr="00496E8C">
        <w:rPr>
          <w:rFonts w:eastAsiaTheme="minorEastAsia"/>
        </w:rPr>
        <w:t>,</w:t>
      </w:r>
      <w:r w:rsidRPr="00496E8C">
        <w:rPr>
          <w:rFonts w:eastAsiaTheme="minorEastAsia"/>
        </w:rPr>
        <w:t>那就奇怪了</w:t>
      </w:r>
      <w:r w:rsidRPr="00496E8C">
        <w:rPr>
          <w:rFonts w:eastAsiaTheme="minorEastAsia"/>
        </w:rPr>
        <w:t>,</w:t>
      </w:r>
      <w:r w:rsidRPr="00496E8C">
        <w:rPr>
          <w:rFonts w:eastAsiaTheme="minorEastAsia"/>
        </w:rPr>
        <w:t>因为它们的本性中没有接受命令和邀请去顺服和悔改的基础</w:t>
      </w:r>
      <w:r w:rsidRPr="00496E8C">
        <w:rPr>
          <w:rFonts w:eastAsiaTheme="minorEastAsia"/>
        </w:rPr>
        <w:t>;</w:t>
      </w:r>
      <w:r w:rsidRPr="00496E8C">
        <w:rPr>
          <w:rFonts w:eastAsiaTheme="minorEastAsia"/>
        </w:rPr>
        <w:t>树木没有感觉</w:t>
      </w:r>
      <w:r w:rsidRPr="00496E8C">
        <w:rPr>
          <w:rFonts w:eastAsiaTheme="minorEastAsia"/>
        </w:rPr>
        <w:t>,</w:t>
      </w:r>
      <w:r w:rsidRPr="00496E8C">
        <w:rPr>
          <w:rFonts w:eastAsiaTheme="minorEastAsia"/>
        </w:rPr>
        <w:t>野兽没有理性来分辨善恶。如果上帝命令一个从未有过眼睛的人注视太阳</w:t>
      </w:r>
      <w:r w:rsidRPr="00496E8C">
        <w:rPr>
          <w:rFonts w:eastAsiaTheme="minorEastAsia"/>
        </w:rPr>
        <w:t>,</w:t>
      </w:r>
      <w:r w:rsidRPr="00496E8C">
        <w:rPr>
          <w:rFonts w:eastAsiaTheme="minorEastAsia"/>
        </w:rPr>
        <w:t>人可能会感到奇怪</w:t>
      </w:r>
      <w:r w:rsidRPr="00496E8C">
        <w:rPr>
          <w:rFonts w:eastAsiaTheme="minorEastAsia"/>
        </w:rPr>
        <w:t>,</w:t>
      </w:r>
      <w:r w:rsidRPr="00496E8C">
        <w:rPr>
          <w:rFonts w:eastAsiaTheme="minorEastAsia"/>
        </w:rPr>
        <w:t>因为这样的人从未有过这种行为的器官。但是上帝向那些感官对事物敞开</w:t>
      </w:r>
      <w:r w:rsidRPr="00496E8C">
        <w:rPr>
          <w:rFonts w:eastAsiaTheme="minorEastAsia"/>
        </w:rPr>
        <w:t>,</w:t>
      </w:r>
      <w:r w:rsidRPr="00496E8C">
        <w:rPr>
          <w:rFonts w:eastAsiaTheme="minorEastAsia"/>
        </w:rPr>
        <w:t>有悟性认识</w:t>
      </w:r>
      <w:r w:rsidRPr="00496E8C">
        <w:rPr>
          <w:rFonts w:eastAsiaTheme="minorEastAsia"/>
        </w:rPr>
        <w:t>,</w:t>
      </w:r>
      <w:r w:rsidRPr="00496E8C">
        <w:rPr>
          <w:rFonts w:eastAsiaTheme="minorEastAsia"/>
        </w:rPr>
        <w:t>有意志行动</w:t>
      </w:r>
      <w:r w:rsidRPr="00496E8C">
        <w:rPr>
          <w:rFonts w:eastAsiaTheme="minorEastAsia"/>
        </w:rPr>
        <w:t>,</w:t>
      </w:r>
      <w:r w:rsidRPr="00496E8C">
        <w:rPr>
          <w:rFonts w:eastAsiaTheme="minorEastAsia"/>
        </w:rPr>
        <w:t>有情感拥抱事物的人说话。这些悟性对任何事物都是敞开的</w:t>
      </w:r>
      <w:r w:rsidRPr="00496E8C">
        <w:rPr>
          <w:rFonts w:eastAsiaTheme="minorEastAsia"/>
        </w:rPr>
        <w:t>,</w:t>
      </w:r>
      <w:r w:rsidRPr="00496E8C">
        <w:rPr>
          <w:rFonts w:eastAsiaTheme="minorEastAsia"/>
        </w:rPr>
        <w:t>只是对上帝所命令的事物除外</w:t>
      </w:r>
      <w:r w:rsidRPr="00496E8C">
        <w:rPr>
          <w:rFonts w:eastAsiaTheme="minorEastAsia"/>
        </w:rPr>
        <w:t>,</w:t>
      </w:r>
      <w:r w:rsidRPr="00496E8C">
        <w:rPr>
          <w:rFonts w:eastAsiaTheme="minorEastAsia"/>
        </w:rPr>
        <w:t>他们的意志可以意愿任何事物</w:t>
      </w:r>
      <w:r w:rsidRPr="00496E8C">
        <w:rPr>
          <w:rFonts w:eastAsiaTheme="minorEastAsia"/>
        </w:rPr>
        <w:t>,</w:t>
      </w:r>
      <w:r w:rsidRPr="00496E8C">
        <w:rPr>
          <w:rFonts w:eastAsiaTheme="minorEastAsia"/>
        </w:rPr>
        <w:t>只是对上帝所提出的事物除外。命令与自然能力相称</w:t>
      </w:r>
      <w:r w:rsidRPr="00496E8C">
        <w:rPr>
          <w:rFonts w:eastAsiaTheme="minorEastAsia"/>
        </w:rPr>
        <w:t>,</w:t>
      </w:r>
      <w:r w:rsidRPr="00496E8C">
        <w:rPr>
          <w:rFonts w:eastAsiaTheme="minorEastAsia"/>
        </w:rPr>
        <w:t>自然能力与命令的卓越相称。我们有情感</w:t>
      </w:r>
      <w:r w:rsidRPr="00496E8C">
        <w:rPr>
          <w:rFonts w:eastAsiaTheme="minorEastAsia"/>
        </w:rPr>
        <w:t>,</w:t>
      </w:r>
      <w:r w:rsidRPr="00496E8C">
        <w:rPr>
          <w:rFonts w:eastAsiaTheme="minorEastAsia"/>
        </w:rPr>
        <w:t>如爱和欲望。在爱上帝和爱邻舍的命令中</w:t>
      </w:r>
      <w:r w:rsidRPr="00496E8C">
        <w:rPr>
          <w:rFonts w:eastAsiaTheme="minorEastAsia"/>
        </w:rPr>
        <w:t>,</w:t>
      </w:r>
      <w:r w:rsidRPr="00496E8C">
        <w:rPr>
          <w:rFonts w:eastAsiaTheme="minorEastAsia"/>
        </w:rPr>
        <w:t>只需要改变我们情感的对象</w:t>
      </w:r>
      <w:r w:rsidRPr="00496E8C">
        <w:rPr>
          <w:rFonts w:eastAsiaTheme="minorEastAsia"/>
        </w:rPr>
        <w:t>;</w:t>
      </w:r>
      <w:r w:rsidRPr="00496E8C">
        <w:rPr>
          <w:rFonts w:eastAsiaTheme="minorEastAsia"/>
        </w:rPr>
        <w:t>能力本性上并不软弱</w:t>
      </w:r>
      <w:r w:rsidRPr="00496E8C">
        <w:rPr>
          <w:rFonts w:eastAsiaTheme="minorEastAsia"/>
        </w:rPr>
        <w:t>,</w:t>
      </w:r>
      <w:r w:rsidRPr="00496E8C">
        <w:rPr>
          <w:rFonts w:eastAsiaTheme="minorEastAsia"/>
        </w:rPr>
        <w:t>而是因为本性的邪恶</w:t>
      </w:r>
      <w:r w:rsidRPr="00496E8C">
        <w:rPr>
          <w:rFonts w:eastAsiaTheme="minorEastAsia"/>
        </w:rPr>
        <w:t>,</w:t>
      </w:r>
      <w:r w:rsidRPr="00496E8C">
        <w:rPr>
          <w:rFonts w:eastAsiaTheme="minorEastAsia"/>
        </w:rPr>
        <w:t>这是我们自己引入的。因此</w:t>
      </w:r>
      <w:r w:rsidRPr="00496E8C">
        <w:rPr>
          <w:rFonts w:eastAsiaTheme="minorEastAsia"/>
        </w:rPr>
        <w:t>,</w:t>
      </w:r>
      <w:r w:rsidRPr="00496E8C">
        <w:rPr>
          <w:rFonts w:eastAsiaTheme="minorEastAsia"/>
        </w:rPr>
        <w:t>我们为自己辩解</w:t>
      </w:r>
      <w:r w:rsidRPr="00496E8C">
        <w:rPr>
          <w:rFonts w:eastAsiaTheme="minorEastAsia"/>
        </w:rPr>
        <w:t>,</w:t>
      </w:r>
      <w:r w:rsidRPr="00496E8C">
        <w:rPr>
          <w:rFonts w:eastAsiaTheme="minorEastAsia"/>
        </w:rPr>
        <w:t>声称我们不应受到指责</w:t>
      </w:r>
      <w:r w:rsidRPr="00496E8C">
        <w:rPr>
          <w:rFonts w:eastAsiaTheme="minorEastAsia"/>
        </w:rPr>
        <w:t>,</w:t>
      </w:r>
      <w:r w:rsidRPr="00496E8C">
        <w:rPr>
          <w:rFonts w:eastAsiaTheme="minorEastAsia"/>
        </w:rPr>
        <w:t>因为上帝的命令是不可能遵守的</w:t>
      </w:r>
      <w:r w:rsidRPr="00496E8C">
        <w:rPr>
          <w:rFonts w:eastAsiaTheme="minorEastAsia"/>
        </w:rPr>
        <w:t>,</w:t>
      </w:r>
      <w:r w:rsidRPr="00496E8C">
        <w:rPr>
          <w:rFonts w:eastAsiaTheme="minorEastAsia"/>
        </w:rPr>
        <w:t>这很奇怪</w:t>
      </w:r>
      <w:r w:rsidRPr="00496E8C">
        <w:rPr>
          <w:rFonts w:eastAsiaTheme="minorEastAsia"/>
        </w:rPr>
        <w:t>,</w:t>
      </w:r>
      <w:r w:rsidRPr="00496E8C">
        <w:rPr>
          <w:rFonts w:eastAsiaTheme="minorEastAsia"/>
        </w:rPr>
        <w:t>因为缺陷不在于缺乏自然基础</w:t>
      </w:r>
      <w:r w:rsidRPr="00496E8C">
        <w:rPr>
          <w:rFonts w:eastAsiaTheme="minorEastAsia"/>
        </w:rPr>
        <w:t>,</w:t>
      </w:r>
      <w:r w:rsidRPr="00496E8C">
        <w:rPr>
          <w:rFonts w:eastAsiaTheme="minorEastAsia"/>
        </w:rPr>
        <w:t>而在于我们自己屈服于肉体和</w:t>
      </w:r>
      <w:r w:rsidRPr="00496E8C">
        <w:rPr>
          <w:rFonts w:eastAsiaTheme="minorEastAsia"/>
        </w:rPr>
        <w:lastRenderedPageBreak/>
        <w:t>对肉体的爱</w:t>
      </w:r>
      <w:r w:rsidRPr="00496E8C">
        <w:rPr>
          <w:rFonts w:eastAsiaTheme="minorEastAsia"/>
        </w:rPr>
        <w:t>,</w:t>
      </w:r>
      <w:r w:rsidRPr="00496E8C">
        <w:rPr>
          <w:rFonts w:eastAsiaTheme="minorEastAsia"/>
        </w:rPr>
        <w:t>在于我们故意拒绝将我们的能力用于它们适当的对象</w:t>
      </w:r>
      <w:r w:rsidRPr="00496E8C">
        <w:rPr>
          <w:rFonts w:eastAsiaTheme="minorEastAsia"/>
        </w:rPr>
        <w:t>,</w:t>
      </w:r>
      <w:r w:rsidRPr="00496E8C">
        <w:rPr>
          <w:rFonts w:eastAsiaTheme="minorEastAsia"/>
        </w:rPr>
        <w:t>而我们却可以全力以赴地将这些能力用于那些与福音无关的事物。</w:t>
      </w:r>
    </w:p>
    <w:p w14:paraId="7726C24C" w14:textId="77777777" w:rsidR="00496E8C" w:rsidRPr="00496E8C" w:rsidRDefault="00496E8C" w:rsidP="00496E8C">
      <w:pPr>
        <w:spacing w:after="0"/>
        <w:ind w:left="-5" w:right="0"/>
        <w:rPr>
          <w:rFonts w:eastAsiaTheme="minorEastAsia"/>
        </w:rPr>
      </w:pPr>
      <w:r w:rsidRPr="00496E8C">
        <w:rPr>
          <w:rFonts w:eastAsiaTheme="minorEastAsia"/>
        </w:rPr>
        <w:t xml:space="preserve">3. </w:t>
      </w:r>
      <w:r w:rsidRPr="00496E8C">
        <w:rPr>
          <w:rFonts w:eastAsiaTheme="minorEastAsia"/>
        </w:rPr>
        <w:t>因为上帝给予的方法本身并非完全不够。上帝给人光的射线</w:t>
      </w:r>
      <w:r w:rsidRPr="00496E8C">
        <w:rPr>
          <w:rFonts w:eastAsiaTheme="minorEastAsia"/>
        </w:rPr>
        <w:t>,</w:t>
      </w:r>
      <w:r w:rsidRPr="00496E8C">
        <w:rPr>
          <w:rFonts w:eastAsiaTheme="minorEastAsia"/>
        </w:rPr>
        <w:t>他作出清晰的启示</w:t>
      </w:r>
      <w:r w:rsidRPr="00496E8C">
        <w:rPr>
          <w:rFonts w:eastAsiaTheme="minorEastAsia"/>
        </w:rPr>
        <w:t>,</w:t>
      </w:r>
      <w:r w:rsidRPr="00496E8C">
        <w:rPr>
          <w:rFonts w:eastAsiaTheme="minorEastAsia"/>
        </w:rPr>
        <w:t>正如罗马书</w:t>
      </w:r>
      <w:r w:rsidRPr="00496E8C">
        <w:rPr>
          <w:rFonts w:eastAsiaTheme="minorEastAsia"/>
        </w:rPr>
        <w:t>1:19</w:t>
      </w:r>
      <w:r w:rsidRPr="00496E8C">
        <w:rPr>
          <w:rFonts w:eastAsiaTheme="minorEastAsia"/>
        </w:rPr>
        <w:t>所说</w:t>
      </w:r>
      <w:r w:rsidRPr="00496E8C">
        <w:rPr>
          <w:rFonts w:eastAsiaTheme="minorEastAsia"/>
        </w:rPr>
        <w:t>,"</w:t>
      </w:r>
      <w:r w:rsidRPr="00496E8C">
        <w:rPr>
          <w:rFonts w:eastAsiaTheme="minorEastAsia"/>
        </w:rPr>
        <w:t>他已经向他们显明了</w:t>
      </w:r>
      <w:r w:rsidRPr="00496E8C">
        <w:rPr>
          <w:rFonts w:eastAsiaTheme="minorEastAsia"/>
        </w:rPr>
        <w:t>","</w:t>
      </w:r>
      <w:proofErr w:type="spellStart"/>
      <w:r w:rsidRPr="00496E8C">
        <w:rPr>
          <w:rFonts w:eastAsiaTheme="minorEastAsia"/>
        </w:rPr>
        <w:t>efanerose</w:t>
      </w:r>
      <w:proofErr w:type="spellEnd"/>
      <w:r w:rsidRPr="00496E8C">
        <w:rPr>
          <w:rFonts w:eastAsiaTheme="minorEastAsia"/>
        </w:rPr>
        <w:t>","</w:t>
      </w:r>
      <w:r w:rsidRPr="00496E8C">
        <w:rPr>
          <w:rFonts w:eastAsiaTheme="minorEastAsia"/>
        </w:rPr>
        <w:t>这在他们里面是明显的</w:t>
      </w:r>
      <w:r w:rsidRPr="00496E8C">
        <w:rPr>
          <w:rFonts w:eastAsiaTheme="minorEastAsia"/>
        </w:rPr>
        <w:t>"</w:t>
      </w:r>
      <w:r w:rsidRPr="00496E8C">
        <w:rPr>
          <w:rFonts w:eastAsiaTheme="minorEastAsia"/>
        </w:rPr>
        <w:t>。他在他们心中显现他的灵的一些动向</w:t>
      </w:r>
      <w:r w:rsidRPr="00496E8C">
        <w:rPr>
          <w:rFonts w:eastAsiaTheme="minorEastAsia"/>
        </w:rPr>
        <w:t>,</w:t>
      </w:r>
      <w:r w:rsidRPr="00496E8C">
        <w:rPr>
          <w:rFonts w:eastAsiaTheme="minorEastAsia"/>
        </w:rPr>
        <w:t>产生一些意愿。世界在如此多可怕罪恶的呼喊下依然存在</w:t>
      </w:r>
      <w:r w:rsidRPr="00496E8C">
        <w:rPr>
          <w:rFonts w:eastAsiaTheme="minorEastAsia"/>
        </w:rPr>
        <w:t>,</w:t>
      </w:r>
      <w:r w:rsidRPr="00496E8C">
        <w:rPr>
          <w:rFonts w:eastAsiaTheme="minorEastAsia"/>
        </w:rPr>
        <w:t>是上帝恩慈和忍耐的每日证道</w:t>
      </w:r>
      <w:r w:rsidRPr="00496E8C">
        <w:rPr>
          <w:rFonts w:eastAsiaTheme="minorEastAsia"/>
        </w:rPr>
        <w:t>,</w:t>
      </w:r>
      <w:r w:rsidRPr="00496E8C">
        <w:rPr>
          <w:rFonts w:eastAsiaTheme="minorEastAsia"/>
        </w:rPr>
        <w:t>支撑着世界的支柱</w:t>
      </w:r>
      <w:r w:rsidRPr="00496E8C">
        <w:rPr>
          <w:rFonts w:eastAsiaTheme="minorEastAsia"/>
        </w:rPr>
        <w:t>,</w:t>
      </w:r>
      <w:r w:rsidRPr="00496E8C">
        <w:rPr>
          <w:rFonts w:eastAsiaTheme="minorEastAsia"/>
        </w:rPr>
        <w:t>是悔改的持续劝勉</w:t>
      </w:r>
      <w:r w:rsidRPr="00496E8C">
        <w:rPr>
          <w:rFonts w:eastAsiaTheme="minorEastAsia"/>
        </w:rPr>
        <w:t>;</w:t>
      </w:r>
      <w:r w:rsidRPr="00496E8C">
        <w:rPr>
          <w:rFonts w:eastAsiaTheme="minorEastAsia"/>
        </w:rPr>
        <w:t>正如罗马书</w:t>
      </w:r>
      <w:r w:rsidRPr="00496E8C">
        <w:rPr>
          <w:rFonts w:eastAsiaTheme="minorEastAsia"/>
        </w:rPr>
        <w:t>2:4</w:t>
      </w:r>
      <w:r w:rsidRPr="00496E8C">
        <w:rPr>
          <w:rFonts w:eastAsiaTheme="minorEastAsia"/>
        </w:rPr>
        <w:t>所说</w:t>
      </w:r>
      <w:r w:rsidRPr="00496E8C">
        <w:rPr>
          <w:rFonts w:eastAsiaTheme="minorEastAsia"/>
        </w:rPr>
        <w:t>,"</w:t>
      </w:r>
      <w:r w:rsidRPr="00496E8C">
        <w:rPr>
          <w:rFonts w:eastAsiaTheme="minorEastAsia"/>
        </w:rPr>
        <w:t>上帝的宽容、忍耐和良善引导人悔改</w:t>
      </w:r>
      <w:r w:rsidRPr="00496E8C">
        <w:rPr>
          <w:rFonts w:eastAsiaTheme="minorEastAsia"/>
        </w:rPr>
        <w:t>"</w:t>
      </w:r>
      <w:r w:rsidRPr="00496E8C">
        <w:rPr>
          <w:rFonts w:eastAsiaTheme="minorEastAsia"/>
        </w:rPr>
        <w:t>。对象是可以理解的</w:t>
      </w:r>
      <w:r w:rsidRPr="00496E8C">
        <w:rPr>
          <w:rFonts w:eastAsiaTheme="minorEastAsia"/>
        </w:rPr>
        <w:t>:"</w:t>
      </w:r>
      <w:r w:rsidRPr="00496E8C">
        <w:rPr>
          <w:rFonts w:eastAsiaTheme="minorEastAsia"/>
        </w:rPr>
        <w:t>道离我们不远</w:t>
      </w:r>
      <w:r w:rsidRPr="00496E8C">
        <w:rPr>
          <w:rFonts w:eastAsiaTheme="minorEastAsia"/>
        </w:rPr>
        <w:t>,</w:t>
      </w:r>
      <w:r w:rsidRPr="00496E8C">
        <w:rPr>
          <w:rFonts w:eastAsiaTheme="minorEastAsia"/>
        </w:rPr>
        <w:t>就在我们口中</w:t>
      </w:r>
      <w:r w:rsidRPr="00496E8C">
        <w:rPr>
          <w:rFonts w:eastAsiaTheme="minorEastAsia"/>
        </w:rPr>
        <w:t>,</w:t>
      </w:r>
      <w:r w:rsidRPr="00496E8C">
        <w:rPr>
          <w:rFonts w:eastAsiaTheme="minorEastAsia"/>
        </w:rPr>
        <w:t>在我们心里</w:t>
      </w:r>
      <w:r w:rsidRPr="00496E8C">
        <w:rPr>
          <w:rFonts w:eastAsiaTheme="minorEastAsia"/>
        </w:rPr>
        <w:t>";</w:t>
      </w:r>
      <w:r w:rsidRPr="00496E8C">
        <w:rPr>
          <w:rFonts w:eastAsiaTheme="minorEastAsia"/>
        </w:rPr>
        <w:t>就其本身而言是可以理解的</w:t>
      </w:r>
      <w:r w:rsidRPr="00496E8C">
        <w:rPr>
          <w:rFonts w:eastAsiaTheme="minorEastAsia"/>
        </w:rPr>
        <w:t>,</w:t>
      </w:r>
      <w:r w:rsidRPr="00496E8C">
        <w:rPr>
          <w:rFonts w:eastAsiaTheme="minorEastAsia"/>
        </w:rPr>
        <w:t>罗马书</w:t>
      </w:r>
      <w:r w:rsidRPr="00496E8C">
        <w:rPr>
          <w:rFonts w:eastAsiaTheme="minorEastAsia"/>
        </w:rPr>
        <w:t>10:6-7</w:t>
      </w:r>
      <w:r w:rsidRPr="00496E8C">
        <w:rPr>
          <w:rFonts w:eastAsiaTheme="minorEastAsia"/>
        </w:rPr>
        <w:t>。启示就像天空的表面一样清晰</w:t>
      </w:r>
      <w:r w:rsidRPr="00496E8C">
        <w:rPr>
          <w:rFonts w:eastAsiaTheme="minorEastAsia"/>
        </w:rPr>
        <w:t>,</w:t>
      </w:r>
      <w:r w:rsidRPr="00496E8C">
        <w:rPr>
          <w:rFonts w:eastAsiaTheme="minorEastAsia"/>
        </w:rPr>
        <w:t>诗篇</w:t>
      </w:r>
      <w:r w:rsidRPr="00496E8C">
        <w:rPr>
          <w:rFonts w:eastAsiaTheme="minorEastAsia"/>
        </w:rPr>
        <w:t>19:1-3,</w:t>
      </w:r>
      <w:r w:rsidRPr="00496E8C">
        <w:rPr>
          <w:rFonts w:eastAsiaTheme="minorEastAsia"/>
        </w:rPr>
        <w:t>应用于福音的传讲。罗马书</w:t>
      </w:r>
      <w:r w:rsidRPr="00496E8C">
        <w:rPr>
          <w:rFonts w:eastAsiaTheme="minorEastAsia"/>
        </w:rPr>
        <w:t>10:18</w:t>
      </w:r>
      <w:r w:rsidRPr="00496E8C">
        <w:rPr>
          <w:rFonts w:eastAsiaTheme="minorEastAsia"/>
        </w:rPr>
        <w:t>。人没有被更新</w:t>
      </w:r>
      <w:r w:rsidRPr="00496E8C">
        <w:rPr>
          <w:rFonts w:eastAsiaTheme="minorEastAsia"/>
        </w:rPr>
        <w:t>,</w:t>
      </w:r>
      <w:r w:rsidRPr="00496E8C">
        <w:rPr>
          <w:rFonts w:eastAsiaTheme="minorEastAsia"/>
        </w:rPr>
        <w:t>没有归向上帝</w:t>
      </w:r>
      <w:r w:rsidRPr="00496E8C">
        <w:rPr>
          <w:rFonts w:eastAsiaTheme="minorEastAsia"/>
        </w:rPr>
        <w:t>,</w:t>
      </w:r>
      <w:r w:rsidRPr="00496E8C">
        <w:rPr>
          <w:rFonts w:eastAsiaTheme="minorEastAsia"/>
        </w:rPr>
        <w:t>不是因为缺乏足够的外在启示</w:t>
      </w:r>
      <w:r w:rsidRPr="00496E8C">
        <w:rPr>
          <w:rFonts w:eastAsiaTheme="minorEastAsia"/>
        </w:rPr>
        <w:t>,</w:t>
      </w:r>
      <w:r w:rsidRPr="00496E8C">
        <w:rPr>
          <w:rFonts w:eastAsiaTheme="minorEastAsia"/>
        </w:rPr>
        <w:t>而是因为心的刚硬</w:t>
      </w:r>
      <w:r w:rsidRPr="00496E8C">
        <w:rPr>
          <w:rFonts w:eastAsiaTheme="minorEastAsia"/>
        </w:rPr>
        <w:t>;</w:t>
      </w:r>
      <w:r w:rsidRPr="00496E8C">
        <w:rPr>
          <w:rFonts w:eastAsiaTheme="minorEastAsia"/>
        </w:rPr>
        <w:t>不是因为方法的不足</w:t>
      </w:r>
      <w:r w:rsidRPr="00496E8C">
        <w:rPr>
          <w:rFonts w:eastAsiaTheme="minorEastAsia"/>
        </w:rPr>
        <w:t>,</w:t>
      </w:r>
      <w:r w:rsidRPr="00496E8C">
        <w:rPr>
          <w:rFonts w:eastAsiaTheme="minorEastAsia"/>
        </w:rPr>
        <w:t>而是因为接受这些方法的灵魂的堕落和邪恶。福音的命令和方法本身并不比律法软弱</w:t>
      </w:r>
      <w:r w:rsidRPr="00496E8C">
        <w:rPr>
          <w:rFonts w:eastAsiaTheme="minorEastAsia"/>
        </w:rPr>
        <w:t>,</w:t>
      </w:r>
      <w:r w:rsidRPr="00496E8C">
        <w:rPr>
          <w:rFonts w:eastAsiaTheme="minorEastAsia"/>
        </w:rPr>
        <w:t>而是因肉体软弱</w:t>
      </w:r>
      <w:r w:rsidRPr="00496E8C">
        <w:rPr>
          <w:rFonts w:eastAsiaTheme="minorEastAsia"/>
        </w:rPr>
        <w:t>,</w:t>
      </w:r>
      <w:r w:rsidRPr="00496E8C">
        <w:rPr>
          <w:rFonts w:eastAsiaTheme="minorEastAsia"/>
        </w:rPr>
        <w:t>因为人自己所坚持的内在堕落</w:t>
      </w:r>
      <w:r w:rsidRPr="00496E8C">
        <w:rPr>
          <w:rFonts w:eastAsiaTheme="minorEastAsia"/>
        </w:rPr>
        <w:t>,</w:t>
      </w:r>
      <w:r w:rsidRPr="00496E8C">
        <w:rPr>
          <w:rFonts w:eastAsiaTheme="minorEastAsia"/>
        </w:rPr>
        <w:t>罗马书</w:t>
      </w:r>
      <w:r w:rsidRPr="00496E8C">
        <w:rPr>
          <w:rFonts w:eastAsiaTheme="minorEastAsia"/>
        </w:rPr>
        <w:t>8:3</w:t>
      </w:r>
      <w:r w:rsidRPr="00496E8C">
        <w:rPr>
          <w:rFonts w:eastAsiaTheme="minorEastAsia"/>
        </w:rPr>
        <w:t>。如果有任何与人堕落的内心相称的世俗事物的百分之一的启示</w:t>
      </w:r>
      <w:r w:rsidRPr="00496E8C">
        <w:rPr>
          <w:rFonts w:eastAsiaTheme="minorEastAsia"/>
        </w:rPr>
        <w:t>,</w:t>
      </w:r>
      <w:r w:rsidRPr="00496E8C">
        <w:rPr>
          <w:rFonts w:eastAsiaTheme="minorEastAsia"/>
        </w:rPr>
        <w:t>这本身就足以促使人去追求它</w:t>
      </w:r>
      <w:r w:rsidRPr="00496E8C">
        <w:rPr>
          <w:rFonts w:eastAsiaTheme="minorEastAsia"/>
        </w:rPr>
        <w:t>,</w:t>
      </w:r>
      <w:r w:rsidRPr="00496E8C">
        <w:rPr>
          <w:rFonts w:eastAsiaTheme="minorEastAsia"/>
        </w:rPr>
        <w:t>拥抱它吗</w:t>
      </w:r>
      <w:r w:rsidRPr="00496E8C">
        <w:rPr>
          <w:rFonts w:eastAsiaTheme="minorEastAsia"/>
        </w:rPr>
        <w:t>?</w:t>
      </w:r>
      <w:r w:rsidRPr="00496E8C">
        <w:rPr>
          <w:rFonts w:eastAsiaTheme="minorEastAsia"/>
        </w:rPr>
        <w:t>不足不在外在方法上</w:t>
      </w:r>
      <w:r w:rsidRPr="00496E8C">
        <w:rPr>
          <w:rFonts w:eastAsiaTheme="minorEastAsia"/>
        </w:rPr>
        <w:t>,</w:t>
      </w:r>
      <w:r w:rsidRPr="00496E8C">
        <w:rPr>
          <w:rFonts w:eastAsiaTheme="minorEastAsia"/>
        </w:rPr>
        <w:t>因为福音是怜悯和恩典的行动</w:t>
      </w:r>
      <w:r w:rsidRPr="00496E8C">
        <w:rPr>
          <w:rFonts w:eastAsiaTheme="minorEastAsia"/>
        </w:rPr>
        <w:t>;</w:t>
      </w:r>
      <w:r w:rsidRPr="00496E8C">
        <w:rPr>
          <w:rFonts w:eastAsiaTheme="minorEastAsia"/>
        </w:rPr>
        <w:t>呼召是恩慈的行动。对人来说很清楚</w:t>
      </w:r>
      <w:r w:rsidRPr="00496E8C">
        <w:rPr>
          <w:rFonts w:eastAsiaTheme="minorEastAsia"/>
        </w:rPr>
        <w:t>,</w:t>
      </w:r>
      <w:r w:rsidRPr="00496E8C">
        <w:rPr>
          <w:rFonts w:eastAsiaTheme="minorEastAsia"/>
        </w:rPr>
        <w:t>上帝提供</w:t>
      </w:r>
      <w:r w:rsidRPr="00496E8C">
        <w:rPr>
          <w:rFonts w:eastAsiaTheme="minorEastAsia"/>
        </w:rPr>
        <w:t>;</w:t>
      </w:r>
      <w:r w:rsidRPr="00496E8C">
        <w:rPr>
          <w:rFonts w:eastAsiaTheme="minorEastAsia"/>
        </w:rPr>
        <w:t>很清楚</w:t>
      </w:r>
      <w:r w:rsidRPr="00496E8C">
        <w:rPr>
          <w:rFonts w:eastAsiaTheme="minorEastAsia"/>
        </w:rPr>
        <w:t>,</w:t>
      </w:r>
      <w:r w:rsidRPr="00496E8C">
        <w:rPr>
          <w:rFonts w:eastAsiaTheme="minorEastAsia"/>
        </w:rPr>
        <w:t>如果人接受他的劝告</w:t>
      </w:r>
      <w:r w:rsidRPr="00496E8C">
        <w:rPr>
          <w:rFonts w:eastAsiaTheme="minorEastAsia"/>
        </w:rPr>
        <w:t>,</w:t>
      </w:r>
      <w:r w:rsidRPr="00496E8C">
        <w:rPr>
          <w:rFonts w:eastAsiaTheme="minorEastAsia"/>
        </w:rPr>
        <w:t>上帝就悦纳</w:t>
      </w:r>
      <w:r w:rsidRPr="00496E8C">
        <w:rPr>
          <w:rFonts w:eastAsiaTheme="minorEastAsia"/>
        </w:rPr>
        <w:t>;</w:t>
      </w:r>
      <w:r w:rsidRPr="00496E8C">
        <w:rPr>
          <w:rFonts w:eastAsiaTheme="minorEastAsia"/>
        </w:rPr>
        <w:t>难道这就说明不够吗</w:t>
      </w:r>
      <w:r w:rsidRPr="00496E8C">
        <w:rPr>
          <w:rFonts w:eastAsiaTheme="minorEastAsia"/>
        </w:rPr>
        <w:t>,</w:t>
      </w:r>
      <w:r w:rsidRPr="00496E8C">
        <w:rPr>
          <w:rFonts w:eastAsiaTheme="minorEastAsia"/>
        </w:rPr>
        <w:t>因为人会拒绝它</w:t>
      </w:r>
      <w:r w:rsidRPr="00496E8C">
        <w:rPr>
          <w:rFonts w:eastAsiaTheme="minorEastAsia"/>
        </w:rPr>
        <w:t>?</w:t>
      </w:r>
    </w:p>
    <w:p w14:paraId="24F8CF21" w14:textId="77777777" w:rsidR="00496E8C" w:rsidRPr="00496E8C" w:rsidRDefault="00496E8C" w:rsidP="00496E8C">
      <w:pPr>
        <w:spacing w:after="0"/>
        <w:ind w:left="-5" w:right="0"/>
        <w:rPr>
          <w:rFonts w:eastAsiaTheme="minorEastAsia"/>
        </w:rPr>
      </w:pPr>
      <w:r w:rsidRPr="00496E8C">
        <w:rPr>
          <w:rFonts w:eastAsiaTheme="minorEastAsia"/>
        </w:rPr>
        <w:t xml:space="preserve">4. </w:t>
      </w:r>
      <w:r w:rsidRPr="00496E8C">
        <w:rPr>
          <w:rFonts w:eastAsiaTheme="minorEastAsia"/>
        </w:rPr>
        <w:t>因为人的这种无能与其说是单纯的软弱</w:t>
      </w:r>
      <w:r w:rsidRPr="00496E8C">
        <w:rPr>
          <w:rFonts w:eastAsiaTheme="minorEastAsia"/>
        </w:rPr>
        <w:t>,</w:t>
      </w:r>
      <w:r w:rsidRPr="00496E8C">
        <w:rPr>
          <w:rFonts w:eastAsiaTheme="minorEastAsia"/>
        </w:rPr>
        <w:t>不如说是一种任性</w:t>
      </w:r>
      <w:r w:rsidRPr="00496E8C">
        <w:rPr>
          <w:rFonts w:eastAsiaTheme="minorEastAsia"/>
        </w:rPr>
        <w:t>,</w:t>
      </w:r>
      <w:r w:rsidRPr="00496E8C">
        <w:rPr>
          <w:rFonts w:eastAsiaTheme="minorEastAsia"/>
        </w:rPr>
        <w:t>所以人假装的软弱并不能免除他遵守命令的责任。这不是源于本性必然的软弱</w:t>
      </w:r>
      <w:r w:rsidRPr="00496E8C">
        <w:rPr>
          <w:rFonts w:eastAsiaTheme="minorEastAsia"/>
        </w:rPr>
        <w:t>,</w:t>
      </w:r>
      <w:r w:rsidRPr="00496E8C">
        <w:rPr>
          <w:rFonts w:eastAsiaTheme="minorEastAsia"/>
        </w:rPr>
        <w:t>而是意志的敌意</w:t>
      </w:r>
      <w:r w:rsidRPr="00496E8C">
        <w:rPr>
          <w:rFonts w:eastAsiaTheme="minorEastAsia"/>
        </w:rPr>
        <w:t>,</w:t>
      </w:r>
      <w:r w:rsidRPr="00496E8C">
        <w:rPr>
          <w:rFonts w:eastAsiaTheme="minorEastAsia"/>
        </w:rPr>
        <w:t>因此某些其他明显的好处被爱戴在上帝之上</w:t>
      </w:r>
      <w:r w:rsidRPr="00496E8C">
        <w:rPr>
          <w:rFonts w:eastAsiaTheme="minorEastAsia"/>
        </w:rPr>
        <w:t>,</w:t>
      </w:r>
      <w:r w:rsidRPr="00496E8C">
        <w:rPr>
          <w:rFonts w:eastAsiaTheme="minorEastAsia"/>
        </w:rPr>
        <w:t>某些受造之物被置于他之前。有两种无能</w:t>
      </w:r>
      <w:r w:rsidRPr="00496E8C">
        <w:rPr>
          <w:rFonts w:eastAsiaTheme="minorEastAsia"/>
        </w:rPr>
        <w:t>,</w:t>
      </w:r>
      <w:proofErr w:type="spellStart"/>
      <w:r w:rsidRPr="00496E8C">
        <w:rPr>
          <w:rFonts w:eastAsiaTheme="minorEastAsia"/>
        </w:rPr>
        <w:t>merae</w:t>
      </w:r>
      <w:proofErr w:type="spellEnd"/>
      <w:r w:rsidRPr="00496E8C">
        <w:rPr>
          <w:rFonts w:eastAsiaTheme="minorEastAsia"/>
        </w:rPr>
        <w:t xml:space="preserve"> </w:t>
      </w:r>
      <w:proofErr w:type="spellStart"/>
      <w:r w:rsidRPr="00496E8C">
        <w:rPr>
          <w:rFonts w:eastAsiaTheme="minorEastAsia"/>
        </w:rPr>
        <w:t>infirmitatis</w:t>
      </w:r>
      <w:proofErr w:type="spellEnd"/>
      <w:r w:rsidRPr="00496E8C">
        <w:rPr>
          <w:rFonts w:eastAsiaTheme="minorEastAsia"/>
        </w:rPr>
        <w:t>,</w:t>
      </w:r>
      <w:r w:rsidRPr="00496E8C">
        <w:rPr>
          <w:rFonts w:eastAsiaTheme="minorEastAsia"/>
        </w:rPr>
        <w:t>是手中缺乏力量</w:t>
      </w:r>
      <w:r w:rsidRPr="00496E8C">
        <w:rPr>
          <w:rFonts w:eastAsiaTheme="minorEastAsia"/>
        </w:rPr>
        <w:t>,</w:t>
      </w:r>
      <w:r w:rsidRPr="00496E8C">
        <w:rPr>
          <w:rFonts w:eastAsiaTheme="minorEastAsia"/>
        </w:rPr>
        <w:t>而意志却准备好去执行</w:t>
      </w:r>
      <w:r w:rsidRPr="00496E8C">
        <w:rPr>
          <w:rFonts w:eastAsiaTheme="minorEastAsia"/>
        </w:rPr>
        <w:t>,</w:t>
      </w:r>
      <w:r w:rsidRPr="00496E8C">
        <w:rPr>
          <w:rFonts w:eastAsiaTheme="minorEastAsia"/>
        </w:rPr>
        <w:t>或</w:t>
      </w:r>
      <w:proofErr w:type="spellStart"/>
      <w:r w:rsidRPr="00496E8C">
        <w:rPr>
          <w:rFonts w:eastAsiaTheme="minorEastAsia"/>
        </w:rPr>
        <w:t>malignitatis</w:t>
      </w:r>
      <w:proofErr w:type="spellEnd"/>
      <w:r w:rsidRPr="00496E8C">
        <w:rPr>
          <w:rFonts w:eastAsiaTheme="minorEastAsia"/>
        </w:rPr>
        <w:t>,</w:t>
      </w:r>
      <w:r w:rsidRPr="00496E8C">
        <w:rPr>
          <w:rFonts w:eastAsiaTheme="minorEastAsia"/>
        </w:rPr>
        <w:t>位于意志和情感中</w:t>
      </w:r>
      <w:r w:rsidRPr="00496E8C">
        <w:rPr>
          <w:rFonts w:eastAsiaTheme="minorEastAsia"/>
        </w:rPr>
        <w:t>,</w:t>
      </w:r>
      <w:r w:rsidRPr="00496E8C">
        <w:rPr>
          <w:rFonts w:eastAsiaTheme="minorEastAsia"/>
        </w:rPr>
        <w:t>因此尽管一个人有能力执行</w:t>
      </w:r>
      <w:r w:rsidRPr="00496E8C">
        <w:rPr>
          <w:rFonts w:eastAsiaTheme="minorEastAsia"/>
        </w:rPr>
        <w:t>,</w:t>
      </w:r>
      <w:r w:rsidRPr="00496E8C">
        <w:rPr>
          <w:rFonts w:eastAsiaTheme="minorEastAsia"/>
        </w:rPr>
        <w:t>但他不能</w:t>
      </w:r>
      <w:r w:rsidRPr="00496E8C">
        <w:rPr>
          <w:rFonts w:eastAsiaTheme="minorEastAsia"/>
        </w:rPr>
        <w:t>,</w:t>
      </w:r>
      <w:r w:rsidRPr="00496E8C">
        <w:rPr>
          <w:rFonts w:eastAsiaTheme="minorEastAsia"/>
        </w:rPr>
        <w:t>因为他不愿意</w:t>
      </w:r>
      <w:r w:rsidRPr="00496E8C">
        <w:rPr>
          <w:rFonts w:eastAsiaTheme="minorEastAsia"/>
        </w:rPr>
        <w:t>:</w:t>
      </w:r>
      <w:r w:rsidRPr="00496E8C">
        <w:rPr>
          <w:rFonts w:eastAsiaTheme="minorEastAsia"/>
        </w:rPr>
        <w:t>他厌恶归向上帝</w:t>
      </w:r>
      <w:r w:rsidRPr="00496E8C">
        <w:rPr>
          <w:rFonts w:eastAsiaTheme="minorEastAsia"/>
        </w:rPr>
        <w:t>,</w:t>
      </w:r>
      <w:r w:rsidRPr="00496E8C">
        <w:rPr>
          <w:rFonts w:eastAsiaTheme="minorEastAsia"/>
        </w:rPr>
        <w:t>不会被他的应许激发去努力。单纯的无能值得怜悯</w:t>
      </w:r>
      <w:r w:rsidRPr="00496E8C">
        <w:rPr>
          <w:rFonts w:eastAsiaTheme="minorEastAsia"/>
        </w:rPr>
        <w:t>,</w:t>
      </w:r>
      <w:r w:rsidRPr="00496E8C">
        <w:rPr>
          <w:rFonts w:eastAsiaTheme="minorEastAsia"/>
        </w:rPr>
        <w:t>因为这是一个合理的借口</w:t>
      </w:r>
      <w:r w:rsidRPr="00496E8C">
        <w:rPr>
          <w:rFonts w:eastAsiaTheme="minorEastAsia"/>
        </w:rPr>
        <w:t>,</w:t>
      </w:r>
      <w:r w:rsidRPr="00496E8C">
        <w:rPr>
          <w:rFonts w:eastAsiaTheme="minorEastAsia"/>
        </w:rPr>
        <w:t>但顽固的倔强非但不是借口</w:t>
      </w:r>
      <w:r w:rsidRPr="00496E8C">
        <w:rPr>
          <w:rFonts w:eastAsiaTheme="minorEastAsia"/>
        </w:rPr>
        <w:t>,</w:t>
      </w:r>
      <w:r w:rsidRPr="00496E8C">
        <w:rPr>
          <w:rFonts w:eastAsiaTheme="minorEastAsia"/>
        </w:rPr>
        <w:t>反而是一种加重。顽固习惯越深</w:t>
      </w:r>
      <w:r w:rsidRPr="00496E8C">
        <w:rPr>
          <w:rFonts w:eastAsiaTheme="minorEastAsia"/>
        </w:rPr>
        <w:t>,</w:t>
      </w:r>
      <w:r w:rsidRPr="00496E8C">
        <w:rPr>
          <w:rFonts w:eastAsiaTheme="minorEastAsia"/>
        </w:rPr>
        <w:t>人就越是无可辩解。这样的借口会多么可笑</w:t>
      </w:r>
      <w:r w:rsidRPr="00496E8C">
        <w:rPr>
          <w:rFonts w:eastAsiaTheme="minorEastAsia"/>
        </w:rPr>
        <w:t>,</w:t>
      </w:r>
      <w:r w:rsidRPr="00496E8C">
        <w:rPr>
          <w:rFonts w:eastAsiaTheme="minorEastAsia"/>
        </w:rPr>
        <w:t>对上帝说</w:t>
      </w:r>
      <w:r w:rsidRPr="00496E8C">
        <w:rPr>
          <w:rFonts w:eastAsiaTheme="minorEastAsia"/>
        </w:rPr>
        <w:t>,(1)</w:t>
      </w:r>
      <w:r w:rsidRPr="00496E8C">
        <w:rPr>
          <w:rFonts w:eastAsiaTheme="minorEastAsia"/>
        </w:rPr>
        <w:t>我不应该有义务恢复自己的正义</w:t>
      </w:r>
      <w:r w:rsidRPr="00496E8C">
        <w:rPr>
          <w:rFonts w:eastAsiaTheme="minorEastAsia"/>
        </w:rPr>
        <w:t>,</w:t>
      </w:r>
      <w:r w:rsidRPr="00496E8C">
        <w:rPr>
          <w:rFonts w:eastAsiaTheme="minorEastAsia"/>
        </w:rPr>
        <w:t>服从福音的命令</w:t>
      </w:r>
      <w:r w:rsidRPr="00496E8C">
        <w:rPr>
          <w:rFonts w:eastAsiaTheme="minorEastAsia"/>
        </w:rPr>
        <w:t>,</w:t>
      </w:r>
      <w:r w:rsidRPr="00496E8C">
        <w:rPr>
          <w:rFonts w:eastAsiaTheme="minorEastAsia"/>
        </w:rPr>
        <w:t>因为我的性情如此乖张</w:t>
      </w:r>
      <w:r w:rsidRPr="00496E8C">
        <w:rPr>
          <w:rFonts w:eastAsiaTheme="minorEastAsia"/>
        </w:rPr>
        <w:t>,</w:t>
      </w:r>
      <w:r w:rsidRPr="00496E8C">
        <w:rPr>
          <w:rFonts w:eastAsiaTheme="minorEastAsia"/>
        </w:rPr>
        <w:t>以至于我不会顺服</w:t>
      </w:r>
      <w:r w:rsidRPr="00496E8C">
        <w:rPr>
          <w:rFonts w:eastAsiaTheme="minorEastAsia"/>
        </w:rPr>
        <w:t>,</w:t>
      </w:r>
      <w:r w:rsidRPr="00496E8C">
        <w:rPr>
          <w:rFonts w:eastAsiaTheme="minorEastAsia"/>
        </w:rPr>
        <w:t>也不会被恢复</w:t>
      </w:r>
      <w:r w:rsidRPr="00496E8C">
        <w:rPr>
          <w:rFonts w:eastAsiaTheme="minorEastAsia"/>
        </w:rPr>
        <w:t>;</w:t>
      </w:r>
      <w:r w:rsidRPr="00496E8C">
        <w:rPr>
          <w:rFonts w:eastAsiaTheme="minorEastAsia"/>
        </w:rPr>
        <w:t>或者</w:t>
      </w:r>
      <w:r w:rsidRPr="00496E8C">
        <w:rPr>
          <w:rFonts w:eastAsiaTheme="minorEastAsia"/>
        </w:rPr>
        <w:t>(2)</w:t>
      </w:r>
      <w:r w:rsidRPr="00496E8C">
        <w:rPr>
          <w:rFonts w:eastAsiaTheme="minorEastAsia"/>
        </w:rPr>
        <w:t>上帝有义务恢复那些有意愿顺服和更新自己的人</w:t>
      </w:r>
      <w:r w:rsidRPr="00496E8C">
        <w:rPr>
          <w:rFonts w:eastAsiaTheme="minorEastAsia"/>
        </w:rPr>
        <w:t>,</w:t>
      </w:r>
      <w:r w:rsidRPr="00496E8C">
        <w:rPr>
          <w:rFonts w:eastAsiaTheme="minorEastAsia"/>
        </w:rPr>
        <w:lastRenderedPageBreak/>
        <w:t>否则他就有罪。第一种说法会很可笑</w:t>
      </w:r>
      <w:r w:rsidRPr="00496E8C">
        <w:rPr>
          <w:rFonts w:eastAsiaTheme="minorEastAsia"/>
        </w:rPr>
        <w:t>,</w:t>
      </w:r>
      <w:r w:rsidRPr="00496E8C">
        <w:rPr>
          <w:rFonts w:eastAsiaTheme="minorEastAsia"/>
        </w:rPr>
        <w:t>两种说法都是不虔诚的。在福音的呼召下</w:t>
      </w:r>
      <w:r w:rsidRPr="00496E8C">
        <w:rPr>
          <w:rFonts w:eastAsiaTheme="minorEastAsia"/>
        </w:rPr>
        <w:t>,</w:t>
      </w:r>
      <w:r w:rsidRPr="00496E8C">
        <w:rPr>
          <w:rFonts w:eastAsiaTheme="minorEastAsia"/>
        </w:rPr>
        <w:t>是什么阻碍任何人重生</w:t>
      </w:r>
      <w:r w:rsidRPr="00496E8C">
        <w:rPr>
          <w:rFonts w:eastAsiaTheme="minorEastAsia"/>
        </w:rPr>
        <w:t>,</w:t>
      </w:r>
      <w:r w:rsidRPr="00496E8C">
        <w:rPr>
          <w:rFonts w:eastAsiaTheme="minorEastAsia"/>
        </w:rPr>
        <w:t>而不是一种道德上的软弱</w:t>
      </w:r>
      <w:r w:rsidRPr="00496E8C">
        <w:rPr>
          <w:rFonts w:eastAsiaTheme="minorEastAsia"/>
        </w:rPr>
        <w:t>,</w:t>
      </w:r>
      <w:r w:rsidRPr="00496E8C">
        <w:rPr>
          <w:rFonts w:eastAsiaTheme="minorEastAsia"/>
        </w:rPr>
        <w:t>这种软弱包括一种对邪恶的专横倾向</w:t>
      </w:r>
      <w:r w:rsidRPr="00496E8C">
        <w:rPr>
          <w:rFonts w:eastAsiaTheme="minorEastAsia"/>
        </w:rPr>
        <w:t>,</w:t>
      </w:r>
      <w:r w:rsidRPr="00496E8C">
        <w:rPr>
          <w:rFonts w:eastAsiaTheme="minorEastAsia"/>
        </w:rPr>
        <w:t>以及堕落的理性和意志中根深蒂固的不愿相信和悔改的倾向</w:t>
      </w:r>
      <w:r w:rsidRPr="00496E8C">
        <w:rPr>
          <w:rFonts w:eastAsiaTheme="minorEastAsia"/>
        </w:rPr>
        <w:t>?</w:t>
      </w:r>
      <w:r w:rsidRPr="00496E8C">
        <w:rPr>
          <w:rFonts w:eastAsiaTheme="minorEastAsia"/>
        </w:rPr>
        <w:t>圣经将其归咎于心的刚硬</w:t>
      </w:r>
      <w:r w:rsidRPr="00496E8C">
        <w:rPr>
          <w:rFonts w:eastAsiaTheme="minorEastAsia"/>
        </w:rPr>
        <w:t>,</w:t>
      </w:r>
      <w:r w:rsidRPr="00496E8C">
        <w:rPr>
          <w:rFonts w:eastAsiaTheme="minorEastAsia"/>
        </w:rPr>
        <w:t>罗马书</w:t>
      </w:r>
      <w:r w:rsidRPr="00496E8C">
        <w:rPr>
          <w:rFonts w:eastAsiaTheme="minorEastAsia"/>
        </w:rPr>
        <w:t>2:5,</w:t>
      </w:r>
      <w:r w:rsidRPr="00496E8C">
        <w:rPr>
          <w:rFonts w:eastAsiaTheme="minorEastAsia"/>
        </w:rPr>
        <w:t>以及跟随自己的思想行事</w:t>
      </w:r>
      <w:r w:rsidRPr="00496E8C">
        <w:rPr>
          <w:rFonts w:eastAsiaTheme="minorEastAsia"/>
        </w:rPr>
        <w:t>:</w:t>
      </w:r>
      <w:r w:rsidRPr="00496E8C">
        <w:rPr>
          <w:rFonts w:eastAsiaTheme="minorEastAsia"/>
        </w:rPr>
        <w:t>以赛亚书</w:t>
      </w:r>
      <w:r w:rsidRPr="00496E8C">
        <w:rPr>
          <w:rFonts w:eastAsiaTheme="minorEastAsia"/>
        </w:rPr>
        <w:t>65:2,"</w:t>
      </w:r>
      <w:r w:rsidRPr="00496E8C">
        <w:rPr>
          <w:rFonts w:eastAsiaTheme="minorEastAsia"/>
        </w:rPr>
        <w:t>我整天伸手招呼那悖逆的百姓</w:t>
      </w:r>
      <w:r w:rsidRPr="00496E8C">
        <w:rPr>
          <w:rFonts w:eastAsiaTheme="minorEastAsia"/>
        </w:rPr>
        <w:t>,</w:t>
      </w:r>
      <w:r w:rsidRPr="00496E8C">
        <w:rPr>
          <w:rFonts w:eastAsiaTheme="minorEastAsia"/>
        </w:rPr>
        <w:t>他们随自己的意念行不善之道。</w:t>
      </w:r>
      <w:r w:rsidRPr="00496E8C">
        <w:rPr>
          <w:rFonts w:eastAsiaTheme="minorEastAsia"/>
        </w:rPr>
        <w:t>"</w:t>
      </w:r>
      <w:r w:rsidRPr="00496E8C">
        <w:rPr>
          <w:rFonts w:eastAsiaTheme="minorEastAsia"/>
        </w:rPr>
        <w:t>我们无能为力</w:t>
      </w:r>
      <w:r w:rsidRPr="00496E8C">
        <w:rPr>
          <w:rFonts w:eastAsiaTheme="minorEastAsia"/>
        </w:rPr>
        <w:t>,</w:t>
      </w:r>
      <w:r w:rsidRPr="00496E8C">
        <w:rPr>
          <w:rFonts w:eastAsiaTheme="minorEastAsia"/>
        </w:rPr>
        <w:t>不能</w:t>
      </w:r>
      <w:r w:rsidRPr="00496E8C">
        <w:rPr>
          <w:rFonts w:eastAsiaTheme="minorEastAsia"/>
        </w:rPr>
        <w:t>,</w:t>
      </w:r>
      <w:r w:rsidRPr="00496E8C">
        <w:rPr>
          <w:rFonts w:eastAsiaTheme="minorEastAsia"/>
        </w:rPr>
        <w:t>因为我们悖逆</w:t>
      </w:r>
      <w:r w:rsidRPr="00496E8C">
        <w:rPr>
          <w:rFonts w:eastAsiaTheme="minorEastAsia"/>
        </w:rPr>
        <w:t>,</w:t>
      </w:r>
      <w:r w:rsidRPr="00496E8C">
        <w:rPr>
          <w:rFonts w:eastAsiaTheme="minorEastAsia"/>
        </w:rPr>
        <w:t>不愿意。因为人有一个能够权衡双方论据的理解力</w:t>
      </w:r>
      <w:r w:rsidRPr="00496E8C">
        <w:rPr>
          <w:rFonts w:eastAsiaTheme="minorEastAsia"/>
        </w:rPr>
        <w:t>,</w:t>
      </w:r>
      <w:r w:rsidRPr="00496E8C">
        <w:rPr>
          <w:rFonts w:eastAsiaTheme="minorEastAsia"/>
        </w:rPr>
        <w:t>能够看到所提出的好处的优势</w:t>
      </w:r>
      <w:r w:rsidRPr="00496E8C">
        <w:rPr>
          <w:rFonts w:eastAsiaTheme="minorEastAsia"/>
        </w:rPr>
        <w:t>,</w:t>
      </w:r>
      <w:r w:rsidRPr="00496E8C">
        <w:rPr>
          <w:rFonts w:eastAsiaTheme="minorEastAsia"/>
        </w:rPr>
        <w:t>以及所诱惑的邪恶的劣势</w:t>
      </w:r>
      <w:r w:rsidRPr="00496E8C">
        <w:rPr>
          <w:rFonts w:eastAsiaTheme="minorEastAsia"/>
        </w:rPr>
        <w:t>,</w:t>
      </w:r>
      <w:r w:rsidRPr="00496E8C">
        <w:rPr>
          <w:rFonts w:eastAsiaTheme="minorEastAsia"/>
        </w:rPr>
        <w:t>如果他做了恶事</w:t>
      </w:r>
      <w:r w:rsidRPr="00496E8C">
        <w:rPr>
          <w:rFonts w:eastAsiaTheme="minorEastAsia"/>
        </w:rPr>
        <w:t>,</w:t>
      </w:r>
      <w:r w:rsidRPr="00496E8C">
        <w:rPr>
          <w:rFonts w:eastAsiaTheme="minorEastAsia"/>
        </w:rPr>
        <w:t>拒绝了好事</w:t>
      </w:r>
      <w:r w:rsidRPr="00496E8C">
        <w:rPr>
          <w:rFonts w:eastAsiaTheme="minorEastAsia"/>
        </w:rPr>
        <w:t>,</w:t>
      </w:r>
      <w:r w:rsidRPr="00496E8C">
        <w:rPr>
          <w:rFonts w:eastAsiaTheme="minorEastAsia"/>
        </w:rPr>
        <w:t>难道错不在他的意志吗</w:t>
      </w:r>
      <w:r w:rsidRPr="00496E8C">
        <w:rPr>
          <w:rFonts w:eastAsiaTheme="minorEastAsia"/>
        </w:rPr>
        <w:t>?</w:t>
      </w:r>
      <w:r w:rsidRPr="00496E8C">
        <w:rPr>
          <w:rFonts w:eastAsiaTheme="minorEastAsia"/>
        </w:rPr>
        <w:t>当我们通过习惯犯罪</w:t>
      </w:r>
      <w:r w:rsidRPr="00496E8C">
        <w:rPr>
          <w:rFonts w:eastAsiaTheme="minorEastAsia"/>
        </w:rPr>
        <w:t>,</w:t>
      </w:r>
      <w:r w:rsidRPr="00496E8C">
        <w:rPr>
          <w:rFonts w:eastAsiaTheme="minorEastAsia"/>
        </w:rPr>
        <w:t>我们加强了邪恶习惯的力量</w:t>
      </w:r>
      <w:r w:rsidRPr="00496E8C">
        <w:rPr>
          <w:rFonts w:eastAsiaTheme="minorEastAsia"/>
        </w:rPr>
        <w:t>,</w:t>
      </w:r>
      <w:r w:rsidRPr="00496E8C">
        <w:rPr>
          <w:rFonts w:eastAsiaTheme="minorEastAsia"/>
        </w:rPr>
        <w:t>我们就承担了做所要求的善事和摒弃所禁止的恶事的不可能性。这决不能免除我们的责任</w:t>
      </w:r>
      <w:r w:rsidRPr="00496E8C">
        <w:rPr>
          <w:rFonts w:eastAsiaTheme="minorEastAsia"/>
        </w:rPr>
        <w:t>,</w:t>
      </w:r>
      <w:r w:rsidRPr="00496E8C">
        <w:rPr>
          <w:rFonts w:eastAsiaTheme="minorEastAsia"/>
        </w:rPr>
        <w:t>因为这是我们自己招致的无能。上帝自己在承认以色列人不能达到无辜时</w:t>
      </w:r>
      <w:r w:rsidRPr="00496E8C">
        <w:rPr>
          <w:rFonts w:eastAsiaTheme="minorEastAsia"/>
        </w:rPr>
        <w:t>,</w:t>
      </w:r>
      <w:r w:rsidRPr="00496E8C">
        <w:rPr>
          <w:rFonts w:eastAsiaTheme="minorEastAsia"/>
        </w:rPr>
        <w:t>就威胁要惩罚他们</w:t>
      </w:r>
      <w:r w:rsidRPr="00496E8C">
        <w:rPr>
          <w:rFonts w:eastAsiaTheme="minorEastAsia"/>
        </w:rPr>
        <w:t>:</w:t>
      </w:r>
      <w:r w:rsidRPr="00496E8C">
        <w:rPr>
          <w:rFonts w:eastAsiaTheme="minorEastAsia"/>
        </w:rPr>
        <w:t>何西阿书</w:t>
      </w:r>
      <w:r w:rsidRPr="00496E8C">
        <w:rPr>
          <w:rFonts w:eastAsiaTheme="minorEastAsia"/>
        </w:rPr>
        <w:t>8:5,"</w:t>
      </w:r>
      <w:r w:rsidRPr="00496E8C">
        <w:rPr>
          <w:rFonts w:eastAsiaTheme="minorEastAsia"/>
        </w:rPr>
        <w:t>我向他们发烈怒</w:t>
      </w:r>
      <w:r w:rsidRPr="00496E8C">
        <w:rPr>
          <w:rFonts w:eastAsiaTheme="minorEastAsia"/>
        </w:rPr>
        <w:t>,</w:t>
      </w:r>
      <w:r w:rsidRPr="00496E8C">
        <w:rPr>
          <w:rFonts w:eastAsiaTheme="minorEastAsia"/>
        </w:rPr>
        <w:t>他们到几时方能无罪呢</w:t>
      </w:r>
      <w:r w:rsidRPr="00496E8C">
        <w:rPr>
          <w:rFonts w:eastAsiaTheme="minorEastAsia"/>
        </w:rPr>
        <w:t xml:space="preserve">?""lo </w:t>
      </w:r>
      <w:proofErr w:type="spellStart"/>
      <w:r w:rsidRPr="00496E8C">
        <w:rPr>
          <w:rFonts w:eastAsiaTheme="minorEastAsia"/>
        </w:rPr>
        <w:t>yuchlu</w:t>
      </w:r>
      <w:proofErr w:type="spellEnd"/>
      <w:r w:rsidRPr="00496E8C">
        <w:rPr>
          <w:rFonts w:eastAsiaTheme="minorEastAsia"/>
        </w:rPr>
        <w:t>";</w:t>
      </w:r>
      <w:r w:rsidRPr="00496E8C">
        <w:rPr>
          <w:rFonts w:eastAsiaTheme="minorEastAsia"/>
        </w:rPr>
        <w:t>他们还要多久才能</w:t>
      </w:r>
      <w:r w:rsidRPr="00496E8C">
        <w:rPr>
          <w:rFonts w:eastAsiaTheme="minorEastAsia"/>
        </w:rPr>
        <w:t>?</w:t>
      </w:r>
      <w:r w:rsidRPr="00496E8C">
        <w:rPr>
          <w:rFonts w:eastAsiaTheme="minorEastAsia"/>
        </w:rPr>
        <w:t>纯洁或无辜。他们通过自愿抛弃善事</w:t>
      </w:r>
      <w:r w:rsidRPr="00496E8C">
        <w:rPr>
          <w:rFonts w:eastAsiaTheme="minorEastAsia"/>
        </w:rPr>
        <w:t>,</w:t>
      </w:r>
      <w:r w:rsidRPr="00496E8C">
        <w:rPr>
          <w:rFonts w:eastAsiaTheme="minorEastAsia"/>
        </w:rPr>
        <w:t>在自己身上养成了这样一种习惯</w:t>
      </w:r>
      <w:r w:rsidRPr="00496E8C">
        <w:rPr>
          <w:rFonts w:eastAsiaTheme="minorEastAsia"/>
        </w:rPr>
        <w:t>,</w:t>
      </w:r>
      <w:r w:rsidRPr="00496E8C">
        <w:rPr>
          <w:rFonts w:eastAsiaTheme="minorEastAsia"/>
        </w:rPr>
        <w:t>第</w:t>
      </w:r>
      <w:r w:rsidRPr="00496E8C">
        <w:rPr>
          <w:rFonts w:eastAsiaTheme="minorEastAsia"/>
        </w:rPr>
        <w:t>3</w:t>
      </w:r>
      <w:r w:rsidRPr="00496E8C">
        <w:rPr>
          <w:rFonts w:eastAsiaTheme="minorEastAsia"/>
        </w:rPr>
        <w:t>节</w:t>
      </w:r>
      <w:r w:rsidRPr="00496E8C">
        <w:rPr>
          <w:rFonts w:eastAsiaTheme="minorEastAsia"/>
        </w:rPr>
        <w:t>,</w:t>
      </w:r>
      <w:r w:rsidRPr="00496E8C">
        <w:rPr>
          <w:rFonts w:eastAsiaTheme="minorEastAsia"/>
        </w:rPr>
        <w:t>以至于他们无法摆脱它</w:t>
      </w:r>
      <w:r w:rsidRPr="00496E8C">
        <w:rPr>
          <w:rFonts w:eastAsiaTheme="minorEastAsia"/>
        </w:rPr>
        <w:t>,</w:t>
      </w:r>
      <w:r w:rsidRPr="00496E8C">
        <w:rPr>
          <w:rFonts w:eastAsiaTheme="minorEastAsia"/>
        </w:rPr>
        <w:t>这非但不能免除他们的罪</w:t>
      </w:r>
      <w:r w:rsidRPr="00496E8C">
        <w:rPr>
          <w:rFonts w:eastAsiaTheme="minorEastAsia"/>
        </w:rPr>
        <w:t>,</w:t>
      </w:r>
      <w:r w:rsidRPr="00496E8C">
        <w:rPr>
          <w:rFonts w:eastAsiaTheme="minorEastAsia"/>
        </w:rPr>
        <w:t>反而加剧了上帝对他们的愤怒。</w:t>
      </w:r>
    </w:p>
    <w:p w14:paraId="7400371D" w14:textId="782EDFA7" w:rsidR="00496E8C" w:rsidRPr="00496E8C" w:rsidRDefault="00496E8C" w:rsidP="00496E8C">
      <w:pPr>
        <w:spacing w:after="0"/>
        <w:ind w:left="-5" w:right="0"/>
        <w:rPr>
          <w:rFonts w:eastAsiaTheme="minorEastAsia" w:hint="eastAsia"/>
        </w:rPr>
      </w:pPr>
      <w:r w:rsidRPr="00496E8C">
        <w:rPr>
          <w:rFonts w:eastAsiaTheme="minorEastAsia"/>
        </w:rPr>
        <w:t xml:space="preserve">5. </w:t>
      </w:r>
      <w:r w:rsidRPr="00496E8C">
        <w:rPr>
          <w:rFonts w:eastAsiaTheme="minorEastAsia"/>
        </w:rPr>
        <w:t>这种软弱并不能免除服从这条命令的责任</w:t>
      </w:r>
      <w:r w:rsidRPr="00496E8C">
        <w:rPr>
          <w:rFonts w:eastAsiaTheme="minorEastAsia"/>
        </w:rPr>
        <w:t>,</w:t>
      </w:r>
      <w:r w:rsidRPr="00496E8C">
        <w:rPr>
          <w:rFonts w:eastAsiaTheme="minorEastAsia"/>
        </w:rPr>
        <w:t>因为上帝不会拒绝任何人寻求他赐予的力量来执行他所命令的事。没有人能辩称他本来会重生</w:t>
      </w:r>
      <w:r w:rsidRPr="00496E8C">
        <w:rPr>
          <w:rFonts w:eastAsiaTheme="minorEastAsia"/>
        </w:rPr>
        <w:t>,</w:t>
      </w:r>
      <w:r w:rsidRPr="00496E8C">
        <w:rPr>
          <w:rFonts w:eastAsiaTheme="minorEastAsia"/>
        </w:rPr>
        <w:t>归向上帝</w:t>
      </w:r>
      <w:r w:rsidRPr="00496E8C">
        <w:rPr>
          <w:rFonts w:eastAsiaTheme="minorEastAsia"/>
        </w:rPr>
        <w:t>,</w:t>
      </w:r>
      <w:r w:rsidRPr="00496E8C">
        <w:rPr>
          <w:rFonts w:eastAsiaTheme="minorEastAsia"/>
        </w:rPr>
        <w:t>但做不到</w:t>
      </w:r>
      <w:r w:rsidRPr="00496E8C">
        <w:rPr>
          <w:rFonts w:eastAsiaTheme="minorEastAsia"/>
        </w:rPr>
        <w:t>,</w:t>
      </w:r>
      <w:r w:rsidRPr="00496E8C">
        <w:rPr>
          <w:rFonts w:eastAsiaTheme="minorEastAsia"/>
        </w:rPr>
        <w:t>因为尽管我们没有能力更新自己</w:t>
      </w:r>
      <w:r w:rsidRPr="00496E8C">
        <w:rPr>
          <w:rFonts w:eastAsiaTheme="minorEastAsia"/>
        </w:rPr>
        <w:t>,</w:t>
      </w:r>
      <w:r w:rsidRPr="00496E8C">
        <w:rPr>
          <w:rFonts w:eastAsiaTheme="minorEastAsia"/>
        </w:rPr>
        <w:t>但如果我们寻求</w:t>
      </w:r>
      <w:r w:rsidRPr="00496E8C">
        <w:rPr>
          <w:rFonts w:eastAsiaTheme="minorEastAsia"/>
        </w:rPr>
        <w:t>,</w:t>
      </w:r>
      <w:r w:rsidRPr="00496E8C">
        <w:rPr>
          <w:rFonts w:eastAsiaTheme="minorEastAsia"/>
        </w:rPr>
        <w:t>上帝随时准备赐予我们能力。上帝何曾拒绝过任何一个在认真谦卑的祈求中等候他</w:t>
      </w:r>
      <w:r w:rsidRPr="00496E8C">
        <w:rPr>
          <w:rFonts w:eastAsiaTheme="minorEastAsia"/>
        </w:rPr>
        <w:t>,</w:t>
      </w:r>
      <w:r w:rsidRPr="00496E8C">
        <w:rPr>
          <w:rFonts w:eastAsiaTheme="minorEastAsia"/>
        </w:rPr>
        <w:t>并认真使用恩典的方法的人足够的力量</w:t>
      </w:r>
      <w:r w:rsidRPr="00496E8C">
        <w:rPr>
          <w:rFonts w:eastAsiaTheme="minorEastAsia"/>
        </w:rPr>
        <w:t>?</w:t>
      </w:r>
      <w:r w:rsidRPr="00496E8C">
        <w:rPr>
          <w:rFonts w:eastAsiaTheme="minorEastAsia"/>
        </w:rPr>
        <w:t>一个人确实不能赚得恩典</w:t>
      </w:r>
      <w:r w:rsidRPr="00496E8C">
        <w:rPr>
          <w:rFonts w:eastAsiaTheme="minorEastAsia"/>
        </w:rPr>
        <w:t>,</w:t>
      </w:r>
      <w:r w:rsidRPr="00496E8C">
        <w:rPr>
          <w:rFonts w:eastAsiaTheme="minorEastAsia"/>
        </w:rPr>
        <w:t>或使自己适合恩典</w:t>
      </w:r>
      <w:r w:rsidRPr="00496E8C">
        <w:rPr>
          <w:rFonts w:eastAsiaTheme="minorEastAsia"/>
        </w:rPr>
        <w:t>,</w:t>
      </w:r>
      <w:r w:rsidRPr="00496E8C">
        <w:rPr>
          <w:rFonts w:eastAsiaTheme="minorEastAsia"/>
        </w:rPr>
        <w:t>以至于恩典必须自然而然地进入他的灵魂</w:t>
      </w:r>
      <w:r w:rsidRPr="00496E8C">
        <w:rPr>
          <w:rFonts w:eastAsiaTheme="minorEastAsia"/>
        </w:rPr>
        <w:t>,</w:t>
      </w:r>
      <w:r w:rsidRPr="00496E8C">
        <w:rPr>
          <w:rFonts w:eastAsiaTheme="minorEastAsia"/>
        </w:rPr>
        <w:t>就像形式进入具有形式倾向的物质一样。但是</w:t>
      </w:r>
      <w:r w:rsidRPr="00496E8C">
        <w:rPr>
          <w:rFonts w:eastAsiaTheme="minorEastAsia"/>
        </w:rPr>
        <w:t>,</w:t>
      </w:r>
      <w:r w:rsidRPr="00496E8C">
        <w:rPr>
          <w:rFonts w:eastAsiaTheme="minorEastAsia"/>
        </w:rPr>
        <w:t>如果一个人尽其所能</w:t>
      </w:r>
      <w:r w:rsidRPr="00496E8C">
        <w:rPr>
          <w:rFonts w:eastAsiaTheme="minorEastAsia"/>
        </w:rPr>
        <w:t>,</w:t>
      </w:r>
      <w:r w:rsidRPr="00496E8C">
        <w:rPr>
          <w:rFonts w:eastAsiaTheme="minorEastAsia"/>
        </w:rPr>
        <w:t>如果他不通过犯罪来阻碍恩典</w:t>
      </w:r>
      <w:r w:rsidRPr="00496E8C">
        <w:rPr>
          <w:rFonts w:eastAsiaTheme="minorEastAsia"/>
        </w:rPr>
        <w:t>,</w:t>
      </w:r>
      <w:r w:rsidRPr="00496E8C">
        <w:rPr>
          <w:rFonts w:eastAsiaTheme="minorEastAsia"/>
        </w:rPr>
        <w:t>难道上帝不会出于他对受造物的无限恩惠</w:t>
      </w:r>
      <w:r w:rsidRPr="00496E8C">
        <w:rPr>
          <w:rFonts w:eastAsiaTheme="minorEastAsia"/>
        </w:rPr>
        <w:t>,</w:t>
      </w:r>
      <w:r w:rsidRPr="00496E8C">
        <w:rPr>
          <w:rFonts w:eastAsiaTheme="minorEastAsia"/>
        </w:rPr>
        <w:t>以及他愿意所有人都得救并明白真理的普遍之爱</w:t>
      </w:r>
      <w:r w:rsidRPr="00496E8C">
        <w:rPr>
          <w:rFonts w:eastAsiaTheme="minorEastAsia"/>
        </w:rPr>
        <w:t>,</w:t>
      </w:r>
      <w:r w:rsidRPr="00496E8C">
        <w:rPr>
          <w:rFonts w:eastAsiaTheme="minorEastAsia"/>
        </w:rPr>
        <w:t>赐给他特别的恩典吗</w:t>
      </w:r>
      <w:r w:rsidRPr="00496E8C">
        <w:rPr>
          <w:rFonts w:eastAsiaTheme="minorEastAsia"/>
        </w:rPr>
        <w:t>?</w:t>
      </w:r>
      <w:r w:rsidRPr="00496E8C">
        <w:rPr>
          <w:rFonts w:eastAsiaTheme="minorEastAsia"/>
        </w:rPr>
        <w:t>我们的救主不是在他对众人的第一次讲道中应许过</w:t>
      </w:r>
      <w:r w:rsidRPr="00496E8C">
        <w:rPr>
          <w:rFonts w:eastAsiaTheme="minorEastAsia"/>
        </w:rPr>
        <w:t>,</w:t>
      </w:r>
      <w:r w:rsidRPr="00496E8C">
        <w:rPr>
          <w:rFonts w:eastAsiaTheme="minorEastAsia"/>
        </w:rPr>
        <w:t>上帝</w:t>
      </w:r>
      <w:r w:rsidRPr="00496E8C">
        <w:rPr>
          <w:rFonts w:eastAsiaTheme="minorEastAsia"/>
        </w:rPr>
        <w:t>"</w:t>
      </w:r>
      <w:r w:rsidRPr="00496E8C">
        <w:rPr>
          <w:rFonts w:eastAsiaTheme="minorEastAsia"/>
        </w:rPr>
        <w:t>要把好东西给求他的人</w:t>
      </w:r>
      <w:r w:rsidRPr="00496E8C">
        <w:rPr>
          <w:rFonts w:eastAsiaTheme="minorEastAsia"/>
        </w:rPr>
        <w:t>"</w:t>
      </w:r>
      <w:r w:rsidRPr="00496E8C">
        <w:rPr>
          <w:rFonts w:eastAsiaTheme="minorEastAsia"/>
        </w:rPr>
        <w:t>吗</w:t>
      </w:r>
      <w:r w:rsidRPr="00496E8C">
        <w:rPr>
          <w:rFonts w:eastAsiaTheme="minorEastAsia"/>
        </w:rPr>
        <w:t>,</w:t>
      </w:r>
      <w:r w:rsidRPr="00496E8C">
        <w:rPr>
          <w:rFonts w:eastAsiaTheme="minorEastAsia"/>
        </w:rPr>
        <w:t>这比人把好东西给自己的孩子的多得多</w:t>
      </w:r>
      <w:r w:rsidRPr="00496E8C">
        <w:rPr>
          <w:rFonts w:eastAsiaTheme="minorEastAsia"/>
        </w:rPr>
        <w:t>,</w:t>
      </w:r>
      <w:r w:rsidRPr="00496E8C">
        <w:rPr>
          <w:rFonts w:eastAsiaTheme="minorEastAsia"/>
        </w:rPr>
        <w:t>马太福音</w:t>
      </w:r>
      <w:r w:rsidRPr="00496E8C">
        <w:rPr>
          <w:rFonts w:eastAsiaTheme="minorEastAsia"/>
        </w:rPr>
        <w:t>7:11</w:t>
      </w:r>
      <w:r w:rsidRPr="00496E8C">
        <w:rPr>
          <w:rFonts w:eastAsiaTheme="minorEastAsia"/>
        </w:rPr>
        <w:t>。他传讲那篇讲道的对象不仅是他的门徒</w:t>
      </w:r>
      <w:r w:rsidRPr="00496E8C">
        <w:rPr>
          <w:rFonts w:eastAsiaTheme="minorEastAsia"/>
        </w:rPr>
        <w:t>,</w:t>
      </w:r>
      <w:r w:rsidRPr="00496E8C">
        <w:rPr>
          <w:rFonts w:eastAsiaTheme="minorEastAsia"/>
        </w:rPr>
        <w:t>而且是众人</w:t>
      </w:r>
      <w:r w:rsidRPr="00496E8C">
        <w:rPr>
          <w:rFonts w:eastAsiaTheme="minorEastAsia"/>
        </w:rPr>
        <w:t>,</w:t>
      </w:r>
      <w:r w:rsidRPr="00496E8C">
        <w:rPr>
          <w:rFonts w:eastAsiaTheme="minorEastAsia"/>
        </w:rPr>
        <w:t>比较马太福音</w:t>
      </w:r>
      <w:r w:rsidRPr="00496E8C">
        <w:rPr>
          <w:rFonts w:eastAsiaTheme="minorEastAsia"/>
        </w:rPr>
        <w:t>5:1</w:t>
      </w:r>
      <w:r w:rsidRPr="00496E8C">
        <w:rPr>
          <w:rFonts w:eastAsiaTheme="minorEastAsia"/>
        </w:rPr>
        <w:t>和</w:t>
      </w:r>
      <w:r w:rsidRPr="00496E8C">
        <w:rPr>
          <w:rFonts w:eastAsiaTheme="minorEastAsia"/>
        </w:rPr>
        <w:t>7:28</w:t>
      </w:r>
      <w:r w:rsidRPr="00496E8C">
        <w:rPr>
          <w:rFonts w:eastAsiaTheme="minorEastAsia"/>
        </w:rPr>
        <w:t>。上帝不是宣告过他</w:t>
      </w:r>
      <w:r w:rsidRPr="00496E8C">
        <w:rPr>
          <w:rFonts w:eastAsiaTheme="minorEastAsia"/>
        </w:rPr>
        <w:t>"</w:t>
      </w:r>
      <w:r w:rsidRPr="00496E8C">
        <w:rPr>
          <w:rFonts w:eastAsiaTheme="minorEastAsia"/>
        </w:rPr>
        <w:t>不喜悦恶人死亡</w:t>
      </w:r>
      <w:r w:rsidRPr="00496E8C">
        <w:rPr>
          <w:rFonts w:eastAsiaTheme="minorEastAsia"/>
        </w:rPr>
        <w:t>"</w:t>
      </w:r>
      <w:r w:rsidRPr="00496E8C">
        <w:rPr>
          <w:rFonts w:eastAsiaTheme="minorEastAsia"/>
        </w:rPr>
        <w:t>吗</w:t>
      </w:r>
      <w:r w:rsidRPr="00496E8C">
        <w:rPr>
          <w:rFonts w:eastAsiaTheme="minorEastAsia"/>
        </w:rPr>
        <w:t>,</w:t>
      </w:r>
      <w:r w:rsidRPr="00496E8C">
        <w:rPr>
          <w:rFonts w:eastAsiaTheme="minorEastAsia"/>
        </w:rPr>
        <w:t>以西结书</w:t>
      </w:r>
      <w:r w:rsidRPr="00496E8C">
        <w:rPr>
          <w:rFonts w:eastAsiaTheme="minorEastAsia"/>
        </w:rPr>
        <w:t>33:11,</w:t>
      </w:r>
      <w:r w:rsidRPr="00496E8C">
        <w:rPr>
          <w:rFonts w:eastAsiaTheme="minorEastAsia"/>
        </w:rPr>
        <w:t>难道他不会出于他的无限良善</w:t>
      </w:r>
      <w:r w:rsidRPr="00496E8C">
        <w:rPr>
          <w:rFonts w:eastAsiaTheme="minorEastAsia"/>
        </w:rPr>
        <w:t>,</w:t>
      </w:r>
      <w:r w:rsidRPr="00496E8C">
        <w:rPr>
          <w:rFonts w:eastAsiaTheme="minorEastAsia"/>
        </w:rPr>
        <w:t>屈尊与我们和好吗</w:t>
      </w:r>
      <w:r w:rsidRPr="00496E8C">
        <w:rPr>
          <w:rFonts w:eastAsiaTheme="minorEastAsia"/>
        </w:rPr>
        <w:t>?</w:t>
      </w:r>
      <w:r w:rsidRPr="00496E8C">
        <w:rPr>
          <w:rFonts w:eastAsiaTheme="minorEastAsia"/>
        </w:rPr>
        <w:t>难道同样无限的良</w:t>
      </w:r>
      <w:r w:rsidRPr="00496E8C">
        <w:rPr>
          <w:rFonts w:eastAsiaTheme="minorEastAsia"/>
        </w:rPr>
        <w:lastRenderedPageBreak/>
        <w:t>善不会俯身为那些尽其所能使用和好方法</w:t>
      </w:r>
      <w:r w:rsidRPr="00496E8C">
        <w:rPr>
          <w:rFonts w:eastAsiaTheme="minorEastAsia"/>
        </w:rPr>
        <w:t>,</w:t>
      </w:r>
      <w:r w:rsidRPr="00496E8C">
        <w:rPr>
          <w:rFonts w:eastAsiaTheme="minorEastAsia"/>
        </w:rPr>
        <w:t>努力与他和好</w:t>
      </w:r>
      <w:r w:rsidRPr="00496E8C">
        <w:rPr>
          <w:rFonts w:eastAsiaTheme="minorEastAsia"/>
        </w:rPr>
        <w:t>,</w:t>
      </w:r>
      <w:r w:rsidRPr="00496E8C">
        <w:rPr>
          <w:rFonts w:eastAsiaTheme="minorEastAsia"/>
        </w:rPr>
        <w:t>效法他的人塑造一个新形象吗</w:t>
      </w:r>
      <w:r w:rsidRPr="00496E8C">
        <w:rPr>
          <w:rFonts w:eastAsiaTheme="minorEastAsia"/>
        </w:rPr>
        <w:t>?</w:t>
      </w:r>
      <w:r w:rsidRPr="00496E8C">
        <w:rPr>
          <w:rFonts w:eastAsiaTheme="minorEastAsia"/>
        </w:rPr>
        <w:t>我们的救主不是已经为这种努力作了见证</w:t>
      </w:r>
      <w:r w:rsidRPr="00496E8C">
        <w:rPr>
          <w:rFonts w:eastAsiaTheme="minorEastAsia"/>
        </w:rPr>
        <w:t>,</w:t>
      </w:r>
      <w:r w:rsidRPr="00496E8C">
        <w:rPr>
          <w:rFonts w:eastAsiaTheme="minorEastAsia"/>
        </w:rPr>
        <w:t>爱那个遵守律法的少年人吗</w:t>
      </w:r>
      <w:r w:rsidRPr="00496E8C">
        <w:rPr>
          <w:rFonts w:eastAsiaTheme="minorEastAsia"/>
        </w:rPr>
        <w:t>,</w:t>
      </w:r>
      <w:r w:rsidRPr="00496E8C">
        <w:rPr>
          <w:rFonts w:eastAsiaTheme="minorEastAsia"/>
        </w:rPr>
        <w:t>马可福音</w:t>
      </w:r>
      <w:r w:rsidRPr="00496E8C">
        <w:rPr>
          <w:rFonts w:eastAsiaTheme="minorEastAsia"/>
        </w:rPr>
        <w:t>10:21,</w:t>
      </w:r>
      <w:r w:rsidRPr="00496E8C">
        <w:rPr>
          <w:rFonts w:eastAsiaTheme="minorEastAsia"/>
        </w:rPr>
        <w:t>他只缺一样东西就可以进入恩典的境界</w:t>
      </w:r>
      <w:r w:rsidRPr="00496E8C">
        <w:rPr>
          <w:rFonts w:eastAsiaTheme="minorEastAsia"/>
        </w:rPr>
        <w:t>,</w:t>
      </w:r>
      <w:r w:rsidRPr="00496E8C">
        <w:rPr>
          <w:rFonts w:eastAsiaTheme="minorEastAsia"/>
        </w:rPr>
        <w:t>而他的拒绝却使他与恩典隔绝</w:t>
      </w:r>
      <w:r w:rsidRPr="00496E8C">
        <w:rPr>
          <w:rFonts w:eastAsiaTheme="minorEastAsia"/>
        </w:rPr>
        <w:t>?</w:t>
      </w:r>
      <w:r w:rsidRPr="00496E8C">
        <w:rPr>
          <w:rFonts w:eastAsiaTheme="minorEastAsia"/>
        </w:rPr>
        <w:t>难道他不会对那些努力遵守他在福音中留下的规则的人有更好的感情吗</w:t>
      </w:r>
      <w:r w:rsidRPr="00496E8C">
        <w:rPr>
          <w:rFonts w:eastAsiaTheme="minorEastAsia"/>
        </w:rPr>
        <w:t>?</w:t>
      </w:r>
      <w:r w:rsidRPr="00496E8C">
        <w:rPr>
          <w:rFonts w:eastAsiaTheme="minorEastAsia"/>
        </w:rPr>
        <w:t>难道他不喜悦他的受造物为自己的幸福而做出的这种努力吗</w:t>
      </w:r>
      <w:r w:rsidRPr="00496E8C">
        <w:rPr>
          <w:rFonts w:eastAsiaTheme="minorEastAsia"/>
        </w:rPr>
        <w:t>?</w:t>
      </w:r>
      <w:r w:rsidRPr="00496E8C">
        <w:rPr>
          <w:rFonts w:eastAsiaTheme="minorEastAsia"/>
        </w:rPr>
        <w:t>难道他不会进一步推动他所喜悦的事情吗</w:t>
      </w:r>
      <w:r w:rsidRPr="00496E8C">
        <w:rPr>
          <w:rFonts w:eastAsiaTheme="minorEastAsia"/>
        </w:rPr>
        <w:t>?</w:t>
      </w:r>
      <w:r w:rsidRPr="00496E8C">
        <w:rPr>
          <w:rFonts w:eastAsiaTheme="minorEastAsia"/>
        </w:rPr>
        <w:t>因此</w:t>
      </w:r>
      <w:r w:rsidRPr="00496E8C">
        <w:rPr>
          <w:rFonts w:eastAsiaTheme="minorEastAsia"/>
        </w:rPr>
        <w:t>,</w:t>
      </w:r>
      <w:r w:rsidRPr="00496E8C">
        <w:rPr>
          <w:rFonts w:eastAsiaTheme="minorEastAsia"/>
        </w:rPr>
        <w:t>不要以为你们可以因为太软弱而无法更新自己</w:t>
      </w:r>
      <w:r w:rsidRPr="00496E8C">
        <w:rPr>
          <w:rFonts w:eastAsiaTheme="minorEastAsia"/>
        </w:rPr>
        <w:t>,</w:t>
      </w:r>
      <w:r w:rsidRPr="00496E8C">
        <w:rPr>
          <w:rFonts w:eastAsiaTheme="minorEastAsia"/>
        </w:rPr>
        <w:t>就在上帝的审判台前为你们的懒惰辩护。到那时这对你没有帮助。那时会问这样的问题</w:t>
      </w:r>
      <w:r w:rsidRPr="00496E8C">
        <w:rPr>
          <w:rFonts w:eastAsiaTheme="minorEastAsia"/>
        </w:rPr>
        <w:t>:</w:t>
      </w:r>
      <w:r w:rsidRPr="00496E8C">
        <w:rPr>
          <w:rFonts w:eastAsiaTheme="minorEastAsia"/>
        </w:rPr>
        <w:t>你有没有像要你的命一样认真地祈求</w:t>
      </w:r>
      <w:r w:rsidRPr="00496E8C">
        <w:rPr>
          <w:rFonts w:eastAsiaTheme="minorEastAsia"/>
        </w:rPr>
        <w:t>?</w:t>
      </w:r>
      <w:r w:rsidRPr="00496E8C">
        <w:rPr>
          <w:rFonts w:eastAsiaTheme="minorEastAsia"/>
        </w:rPr>
        <w:t>当你与罪争战</w:t>
      </w:r>
      <w:r w:rsidRPr="00496E8C">
        <w:rPr>
          <w:rFonts w:eastAsiaTheme="minorEastAsia"/>
        </w:rPr>
        <w:t>,</w:t>
      </w:r>
      <w:r w:rsidRPr="00496E8C">
        <w:rPr>
          <w:rFonts w:eastAsiaTheme="minorEastAsia"/>
        </w:rPr>
        <w:t>当你认真地依靠上帝寻求恩典时</w:t>
      </w:r>
      <w:r w:rsidRPr="00496E8C">
        <w:rPr>
          <w:rFonts w:eastAsiaTheme="minorEastAsia"/>
        </w:rPr>
        <w:t>,</w:t>
      </w:r>
      <w:r w:rsidRPr="00496E8C">
        <w:rPr>
          <w:rFonts w:eastAsiaTheme="minorEastAsia"/>
        </w:rPr>
        <w:t>上帝有没有抛弃过你</w:t>
      </w:r>
      <w:r w:rsidRPr="00496E8C">
        <w:rPr>
          <w:rFonts w:eastAsiaTheme="minorEastAsia"/>
        </w:rPr>
        <w:t>?</w:t>
      </w:r>
      <w:r w:rsidRPr="00496E8C">
        <w:rPr>
          <w:rFonts w:eastAsiaTheme="minorEastAsia"/>
        </w:rPr>
        <w:t>上帝给了我们才干</w:t>
      </w:r>
      <w:r w:rsidRPr="00496E8C">
        <w:rPr>
          <w:rFonts w:eastAsiaTheme="minorEastAsia"/>
        </w:rPr>
        <w:t>,</w:t>
      </w:r>
      <w:r w:rsidRPr="00496E8C">
        <w:rPr>
          <w:rFonts w:eastAsiaTheme="minorEastAsia"/>
        </w:rPr>
        <w:t>但因我们的懒惰</w:t>
      </w:r>
      <w:r w:rsidRPr="00496E8C">
        <w:rPr>
          <w:rFonts w:eastAsiaTheme="minorEastAsia"/>
        </w:rPr>
        <w:t>,</w:t>
      </w:r>
      <w:r w:rsidRPr="00496E8C">
        <w:rPr>
          <w:rFonts w:eastAsiaTheme="minorEastAsia"/>
        </w:rPr>
        <w:t>我们挥霍了它们。基督就是在这一点上说的</w:t>
      </w:r>
      <w:r w:rsidRPr="00496E8C">
        <w:rPr>
          <w:rFonts w:eastAsiaTheme="minorEastAsia"/>
        </w:rPr>
        <w:t>,</w:t>
      </w:r>
      <w:r w:rsidRPr="00496E8C">
        <w:rPr>
          <w:rFonts w:eastAsiaTheme="minorEastAsia"/>
        </w:rPr>
        <w:t>马太福音</w:t>
      </w:r>
      <w:r w:rsidRPr="00496E8C">
        <w:rPr>
          <w:rFonts w:eastAsiaTheme="minorEastAsia"/>
        </w:rPr>
        <w:t>25:26,"</w:t>
      </w:r>
      <w:r w:rsidRPr="00496E8C">
        <w:rPr>
          <w:rFonts w:eastAsiaTheme="minorEastAsia"/>
        </w:rPr>
        <w:t>你这又恶又懒的仆人。</w:t>
      </w:r>
      <w:r w:rsidRPr="00496E8C">
        <w:rPr>
          <w:rFonts w:eastAsiaTheme="minorEastAsia"/>
        </w:rPr>
        <w:t>"</w:t>
      </w:r>
      <w:r w:rsidRPr="00496E8C">
        <w:rPr>
          <w:rFonts w:eastAsiaTheme="minorEastAsia"/>
        </w:rPr>
        <w:t>当你不利用上帝已经委托给你的才干时</w:t>
      </w:r>
      <w:r w:rsidRPr="00496E8C">
        <w:rPr>
          <w:rFonts w:eastAsiaTheme="minorEastAsia"/>
        </w:rPr>
        <w:t>,</w:t>
      </w:r>
      <w:r w:rsidRPr="00496E8C">
        <w:rPr>
          <w:rFonts w:eastAsiaTheme="minorEastAsia"/>
        </w:rPr>
        <w:t>上帝并没有应许给你更多的才干</w:t>
      </w:r>
      <w:r w:rsidRPr="00496E8C">
        <w:rPr>
          <w:rFonts w:eastAsiaTheme="minorEastAsia"/>
        </w:rPr>
        <w:t>;</w:t>
      </w:r>
      <w:r w:rsidRPr="00496E8C">
        <w:rPr>
          <w:rFonts w:eastAsiaTheme="minorEastAsia"/>
        </w:rPr>
        <w:t>不利用才干切断了人可能对上帝提出的所有借口</w:t>
      </w:r>
      <w:r w:rsidRPr="00496E8C">
        <w:rPr>
          <w:rFonts w:eastAsiaTheme="minorEastAsia"/>
        </w:rPr>
        <w:t>,</w:t>
      </w:r>
      <w:r w:rsidRPr="00496E8C">
        <w:rPr>
          <w:rFonts w:eastAsiaTheme="minorEastAsia"/>
        </w:rPr>
        <w:t>因为他们的无能。从来没有一个重生的人不承认他的重生是上帝恩典的果实</w:t>
      </w:r>
      <w:r w:rsidRPr="00496E8C">
        <w:rPr>
          <w:rFonts w:eastAsiaTheme="minorEastAsia"/>
        </w:rPr>
        <w:t>,</w:t>
      </w:r>
      <w:r w:rsidRPr="00496E8C">
        <w:rPr>
          <w:rFonts w:eastAsiaTheme="minorEastAsia"/>
        </w:rPr>
        <w:t>也从来没有人能说</w:t>
      </w:r>
      <w:r w:rsidRPr="00496E8C">
        <w:rPr>
          <w:rFonts w:eastAsiaTheme="minorEastAsia"/>
        </w:rPr>
        <w:t>,</w:t>
      </w:r>
      <w:r w:rsidRPr="00496E8C">
        <w:rPr>
          <w:rFonts w:eastAsiaTheme="minorEastAsia"/>
        </w:rPr>
        <w:t>他尽了最大的努力来经营上帝委托给他的才干</w:t>
      </w:r>
      <w:r w:rsidRPr="00496E8C">
        <w:rPr>
          <w:rFonts w:eastAsiaTheme="minorEastAsia"/>
        </w:rPr>
        <w:t>,</w:t>
      </w:r>
      <w:r w:rsidRPr="00496E8C">
        <w:rPr>
          <w:rFonts w:eastAsiaTheme="minorEastAsia"/>
        </w:rPr>
        <w:t>而上帝拒绝了他特别恩典的供应。如果你没有一颗新心和一颗肉心</w:t>
      </w:r>
      <w:r w:rsidRPr="00496E8C">
        <w:rPr>
          <w:rFonts w:eastAsiaTheme="minorEastAsia"/>
        </w:rPr>
        <w:t>,</w:t>
      </w:r>
      <w:r w:rsidRPr="00496E8C">
        <w:rPr>
          <w:rFonts w:eastAsiaTheme="minorEastAsia"/>
        </w:rPr>
        <w:t>问问你自己的心</w:t>
      </w:r>
      <w:r w:rsidRPr="00496E8C">
        <w:rPr>
          <w:rFonts w:eastAsiaTheme="minorEastAsia"/>
        </w:rPr>
        <w:t>,</w:t>
      </w:r>
      <w:r w:rsidRPr="00496E8C">
        <w:rPr>
          <w:rFonts w:eastAsiaTheme="minorEastAsia"/>
        </w:rPr>
        <w:t>你有没有认真地请求上帝为你这样做。上帝从不辜负那些勤奋寻求他的人。</w:t>
      </w:r>
    </w:p>
    <w:p w14:paraId="31FA762F" w14:textId="77777777" w:rsidR="00C67FBA" w:rsidRDefault="00000000">
      <w:pPr>
        <w:ind w:left="-5" w:right="0"/>
      </w:pPr>
      <w:r>
        <w:t>For the use of this:</w:t>
      </w:r>
    </w:p>
    <w:p w14:paraId="7094BDBE" w14:textId="77777777" w:rsidR="00C67FBA" w:rsidRDefault="00000000">
      <w:pPr>
        <w:ind w:left="-5" w:right="0"/>
      </w:pPr>
      <w:r>
        <w:t>1. For information.</w:t>
      </w:r>
    </w:p>
    <w:p w14:paraId="1540111C" w14:textId="77777777" w:rsidR="00C67FBA" w:rsidRDefault="00000000">
      <w:pPr>
        <w:numPr>
          <w:ilvl w:val="0"/>
          <w:numId w:val="218"/>
        </w:numPr>
        <w:ind w:right="0"/>
      </w:pPr>
      <w:r>
        <w:t xml:space="preserve">See the strange misery of man by his fall. We cannot be the authors of strength to our own souls, since we are despoiled of that vital principle which constituted us spiritually living in the first creation. How are we sunk many degrees below other creatures, who always have, and still do answer the ends of their creation, when we, wretched we, have lost both the will and power to answer the end of ours? We can understand, will, move, but not as man in innocence could. In ourselves we are nothing, we have nothing, can bring forth nothing spiritually good and acceptable to God; a mere composition of enmity to good and propensity to evil, of weakness and wickedness, </w:t>
      </w:r>
      <w:r>
        <w:lastRenderedPageBreak/>
        <w:t xml:space="preserve">of hell and death; a fardel of impotence and conceitedness, perversity and inability, every way miserable unless infinite compassion relieve us. We have no more freedom than a chained galley slave till Christ redeem us; no more strength than a putrefied carcass till Christ raise us, an unlamented hardness, an </w:t>
      </w:r>
      <w:proofErr w:type="spellStart"/>
      <w:r>
        <w:t>unregarded</w:t>
      </w:r>
      <w:proofErr w:type="spellEnd"/>
      <w:r>
        <w:t xml:space="preserve"> obstinacy, an insensible palsy spread over every part, a dreadful </w:t>
      </w:r>
      <w:r>
        <w:rPr>
          <w:i/>
        </w:rPr>
        <w:t>cannot</w:t>
      </w:r>
      <w:r>
        <w:t xml:space="preserve"> and </w:t>
      </w:r>
      <w:r>
        <w:rPr>
          <w:i/>
        </w:rPr>
        <w:t xml:space="preserve">will not </w:t>
      </w:r>
      <w:r>
        <w:t>triumphing in the whole soul. The heart turned into pleasure with its own wounds and chains is an amazing misery both to good men and angels, because it is so great, and yet unbewailed to see a man endued with a soul so rare, even with its crack, that the heathens thought it to be a particle of God; an understanding that can peer into heaven, fathom the earth by contemplative inquisitions, yet cannot strike up a spark of enlightened reason about everlasting happiness; that that reason, which understands a worldly interest, should be so blind, so weak, about a heavenly bliss! A short-sighted mind, that cannot cast a look so high as to spiritual things, nor rise up in one holy thought without the grace of God; a perverse will, that cannot commission one spiritual desire; a weak arm, that cannot strengthen itself to grasp and hold one spiritual gift; a dry wilderness, that cannot issue out a tear till God open the fountain of the great deep of grace to flow in upon it; a hard heart, that relents not under afflictions on earth, nor could under the flames of hell without grace! What a woeful thing is it to be miserable, and have no strength to be happy! to look into a law, and behold it wholly spiritual, and to reflect upon our souls, and behold them wholly carnal! Rom. vii. 14, to find a command of regeneration in the judgment of our own consciences, just for God to impose, good for us to receive, and an utter inability to square ourselves according to it!</w:t>
      </w:r>
    </w:p>
    <w:p w14:paraId="55DD0A68" w14:textId="77777777" w:rsidR="00C67FBA" w:rsidRDefault="00000000">
      <w:pPr>
        <w:numPr>
          <w:ilvl w:val="0"/>
          <w:numId w:val="218"/>
        </w:numPr>
        <w:ind w:right="0"/>
      </w:pPr>
      <w:r>
        <w:t xml:space="preserve">See the vast power of sin. It is this that has cast its infectious roots so deep in our souls, that it is impossible for us to pluck up this degenerate plant. The first defection from God was of that nature, that it did </w:t>
      </w:r>
      <w:r>
        <w:rPr>
          <w:i/>
        </w:rPr>
        <w:t>per se</w:t>
      </w:r>
      <w:r>
        <w:t xml:space="preserve">, of itself, produce an inability in us, as sickness does in a body, or disjointing a member does weakness in a man; otherwise man, after he had sinned, had been found in strength, and had had a </w:t>
      </w:r>
      <w:r>
        <w:lastRenderedPageBreak/>
        <w:t>power to do good, till God by punishment had taken away that power, and inflicted a contrary weakness, which would be very absurd to affirm. Adam threw off the royal robe of righteousness; and in all those ages which are run out since, man could not find by all the inquiries of nature how to put it on again without a supernatural strength. This sin that has taken hold of us, keeps us down, that we cannot lift up our heads to divine knowledge, or reach out our hands to perform any divine precept, it is this has emptied us of our treasure, stripped us of our strength, made us as poor as Job upon the dunghill, and as feeble as the cripple at the pool; and which is worse than this, has not only deprived us of our health and strength to cure ourselves, but of our will to be healed by another; and possessed us with such a frenzy that we are friends to our madness, and enemies to those that would deliver us from it; we are all possessed with a legion of devils, that makes us cry out against Christ before we be turned to him, Mark v. 7. It is this first poison diffusing itself in the heart of Adam has made us all by nature a generation of vipers, and infected our very tongues, that we cannot, being evil, speak that which is good, that is, perfectly and spiritually good, as it is Mat. xii. 34, 'O generation of vipers, how can you, being evil, speak good things?' and poisoned our souls at the very root, that not one grape of grace can grow upon the thorn of nature. All the coin of our actions bears the impression of the evil treasure in our hearts, Luke vi. 43-45.</w:t>
      </w:r>
    </w:p>
    <w:p w14:paraId="1BE50A34" w14:textId="77777777" w:rsidR="00C67FBA" w:rsidRDefault="00000000">
      <w:pPr>
        <w:numPr>
          <w:ilvl w:val="0"/>
          <w:numId w:val="218"/>
        </w:numPr>
        <w:ind w:right="0"/>
      </w:pPr>
      <w:r>
        <w:t xml:space="preserve">We may from hence see the groundlessness of any conceits rising in us, of the power and freedom of our own wills to anything spiritually good. This conceit reigns in most men's hearts naturally; it is a legacy left to our natures by the will of Adam. The not submitting our wills to the will of God, in a way of humble waiting upon him, is the source of the misery of mankind; such imaginations will creep up in our hearts, that our understandings can aspire to all knowledge, our wills spring up in grace, as naturally as a clear fountain in pure waters. The cause of such conceits is the ignorance both of the depth and largeness of the wound original sin has made in all our faculties. Paul, while a pharisee, without question was of this mind, and cried up the </w:t>
      </w:r>
      <w:r>
        <w:lastRenderedPageBreak/>
        <w:t>liberty of the will as much as he cried down the truth of the Christian religion; he was 'alive without the law once,' Rom. vii. 9. But when he takes out the lesson of the sinfulness of natural concupiscence, Rom. vii. 7, the experience of his slavery, and being sold under sin, grew up with the notion of the extent of original corruption, and he found himself a mere dead man, as may be observed in several passages in Rom. vii. Every man is born with this conceit, since we find the only peculiar nation God had in the world asserting it in the whole body of them, in the face of God, Exod. xxiv. 8. When Moses told them all the words and judgments of the Lord, all the people answered with one voice, 'All the words which the Lord has said will we do;' and ver. 7, 'All that the Lord has said will we do, and be obedient.' Not one man among them duly sensible of natural slavery, nor making any application to God for grace to keep them; but as confident of the strength of their mutable wills as if they had as much power as the first man in innocence. This vain confidence has its bitter root in the imagination of all Israel; and that it may not appear to be a sudden and rash passion, they assert it again more solemnly upon second thoughts: ver. 7, 'All that the Lord has said will we do, and be obedient.'</w:t>
      </w:r>
    </w:p>
    <w:p w14:paraId="3CC53F3D" w14:textId="77777777" w:rsidR="00C67FBA" w:rsidRDefault="00000000">
      <w:pPr>
        <w:ind w:left="-5" w:right="0"/>
      </w:pPr>
      <w:r>
        <w:t xml:space="preserve">[1.] It is a high piece of pride. To boast of a great estate, when a man has not a farthing in his purse, is very ridiculous, or for a slave to brag of liberty, with his chains upon his hands and feet. What a vain self-reflection is it when we are bound naturally in our sins, as a slave in his shackles, with Satan's padlock upon us, till the Son make us free indeed! John viii. 36. It is the very moth of pride which ate out the beauty of Adam's garment who, whilst he would stand upon his own bottom, laid the scene of his own ruin; he affected to be his own conductor, and proved his own cut-throat; and aspiring to an independence on God, fell down into the dungeon of slavery to, and dependency upon, Satan. It is a pride like that of Adam, an invasion of God's property, an affecting to be that by ourselves which we can only be by Christ; it is an arrogance like that of the Babel builders, to think by this slime of nature to raise up a spiritual building as high as heaven. </w:t>
      </w:r>
      <w:r>
        <w:lastRenderedPageBreak/>
        <w:t>We sin over again more formally the sin of Adam, by affecting an equality with God.</w:t>
      </w:r>
    </w:p>
    <w:p w14:paraId="7617D289" w14:textId="77777777" w:rsidR="00C67FBA" w:rsidRDefault="00000000">
      <w:pPr>
        <w:ind w:left="-5" w:right="0"/>
      </w:pPr>
      <w:r>
        <w:t xml:space="preserve">[2.] It is a disparagement to God. It is an unquestionable idolatry, and never yet </w:t>
      </w:r>
      <w:proofErr w:type="spellStart"/>
      <w:r>
        <w:t>practised</w:t>
      </w:r>
      <w:proofErr w:type="spellEnd"/>
      <w:r>
        <w:t xml:space="preserve">, to set up any creature as the author of the temporal good of the whole world. Is it not more to set up many thousands of free wills as the authors of the spiritual good of the creature, to make every man's will an idol? Is the robbing God of the glory of his grace less criminal than the divesting him of the glory of his outward work? Or are the works of grace in the soul more inconsiderable than those of nature? It disparages </w:t>
      </w:r>
      <w:proofErr w:type="spellStart"/>
      <w:r>
        <w:t>Gods</w:t>
      </w:r>
      <w:proofErr w:type="spellEnd"/>
      <w:r>
        <w:t xml:space="preserve"> grace; it makes his grace subsequent, not preventing; it makes the highest spiritual work to be the seed of man, not the seed of God. If this conceit takes place in your hearts, God is like to be without much praise from his creature. Peter will be no more beholden to God than Judas, Paul no more than Simon Magus; both had the outward revelation, and so both owe a praise to God; but what further debt of praise did Paul owe to God, if his regeneration sprang forth into being by the power of his own will, without any further contribution from God than an objective proposal? It takes off the crown of glory from the head of Christ; for though it will be acknowledged that he bruised the head of the common serpent by the power of his death, yet the destruction of the works of the serpent in our hearts, which is our immediate happiness, was wrought by the seed of free will. It would be strange that the apostle Paul should be so over-seen, to give such praise to the grace of God manifested to him, if he had not been particularly beholden to that for the turning of his heart. By this God is beholden much to the creature's will, in being a great cause of keeping up the interest of God in the world, which had no footing, notwithstanding his revelation, without the compliance of man's will, untouched by any supernatural grace. Such a conceit of man's power seems to envy God the glory of his whole grace. And such a bitter root of this, I doubt, may be one secret cause that we are so </w:t>
      </w:r>
      <w:proofErr w:type="spellStart"/>
      <w:r>
        <w:t>hearttied</w:t>
      </w:r>
      <w:proofErr w:type="spellEnd"/>
      <w:r>
        <w:t xml:space="preserve"> and tongue-tied in the praises of God for his grace.</w:t>
      </w:r>
    </w:p>
    <w:p w14:paraId="0AF4C7A3" w14:textId="77777777" w:rsidR="00C67FBA" w:rsidRDefault="00000000">
      <w:pPr>
        <w:ind w:left="-5" w:right="0"/>
      </w:pPr>
      <w:r>
        <w:lastRenderedPageBreak/>
        <w:t>[3.] It takes away a great part of the glory of the Spirit's work in the world. Was his convincing the world of sin and righteousness only external by the objective proposals of the word, and fitting the apostles for the propagation of that convictive revelation? Was he to stand only as a spectator to behold which way the motion of free will would cast the balance? Is he to preserve grace in the heart? and is there not more need of his creating it there, than preserving it after? Is there more danger of the devil's quenching the flame kindled in the soul, than there was of its first touch upon the heart? Is he a Spirit of grace only to propose it, not to work it? The Spirit makes no verbal proposal of it, that is by man; if an inward proposal barely by applying it to the understanding, has not man as much power to do that, as to work it in his will? How can it be a well of water springing up to eternal life, if it works nothing efficaciously upon the heart? This secret pride and conceit in the heart may be a cause we make so few applications to the Spirit of God, taking little notice of him in our attempts.</w:t>
      </w:r>
    </w:p>
    <w:p w14:paraId="6B9B610C" w14:textId="77777777" w:rsidR="00C67FBA" w:rsidRDefault="00000000">
      <w:pPr>
        <w:ind w:left="-5" w:right="0"/>
      </w:pPr>
      <w:r>
        <w:t xml:space="preserve">[4.] It puts a bar to all evangelical duties. It makes us cleave to ourselves rather than to God, and presume upon our own strength rather than rely upon his. The heathens (as Seneca) asserted, that it was a silly thing for a man to desire that of heaven which he had power to do without it. Why should we go to him for renewing grace, when it is in our own power to renew ourselves? May it not be said to us, as it was in another case, 'Why trouble you the master?' As long as we think we can spin a righteousness out of our own bowels, we will never go to Christ for a robe of his weaving, though never so rich. And while we think we can rear a stately spiritual building by our own skill, we shall never desire the art of another workman. Our </w:t>
      </w:r>
      <w:proofErr w:type="spellStart"/>
      <w:r>
        <w:t>Saviour</w:t>
      </w:r>
      <w:proofErr w:type="spellEnd"/>
      <w:r>
        <w:t xml:space="preserve"> would have nothing to do with his fullness, if He stood in no need of it; and what need had we of it, if we could </w:t>
      </w:r>
      <w:proofErr w:type="spellStart"/>
      <w:r>
        <w:t>despatch</w:t>
      </w:r>
      <w:proofErr w:type="spellEnd"/>
      <w:r>
        <w:t xml:space="preserve"> this great business of grace ourselves? This secret imagination in the heart is one cause of the neglect of duties, especially prayer, or of a slightness and coldness in it.</w:t>
      </w:r>
    </w:p>
    <w:p w14:paraId="42E70956" w14:textId="77777777" w:rsidR="00C67FBA" w:rsidRDefault="00000000">
      <w:pPr>
        <w:ind w:left="-5" w:right="0"/>
      </w:pPr>
      <w:r>
        <w:lastRenderedPageBreak/>
        <w:t>[5.] This conceit endangers a man's destruction, by encouraging a delay of using the means necessary to this work in God's ordinary course. What sensualist would not delay using means for repentance, who conceits he can repent when he will, and that to will is in his own power? This makes men think they have a key to unlock heaven at their pleasure, and have the command of the treasuries of grace; and therefore are afraid to attend upon evangelical means, for fear they should be put upon serious reflections too soon. The common sentiments of men are a sad evidence of this; you shall hear many acknowledge their weakness in other things, but not in this; they cannot leave such a course of sin, they cannot pray with so much affection, yet their hearts are right, they can repent and believe when they will, that is in their own power; which makes them sluggish and careless at the calls of God. But what a folly this is, let Solomon witness, who sets the fool's cap upon such confidence; 'He that trusts in his own heart is a fool,' Prov. xxviii. 26; it is to trust in a weathercock that is mutable with every wind of temptation. To depend upon our wills, is to depend upon the oldest and the most certain bankrupt in the world, that broke as soon as it was set up, many ages since, and never recovered itself. Who told you, therefore, that you can melt the stone within you at your pleasure? that you can cast the strong man out of your wills without a stronger than he? But suppose the grounds were rational, and that you had a power to cure yourselves; the consequent is very irrational, for that cause to delay it; for what man in his wits would endure a wound or deformity many years, because he can heal or beautify himself at his pleasure in a moment? Take heed therefore of such fancies of your own power to regenerate yourselves, and upon that account to neglect that which you have power to do; but imitate Ephraim with all speed, notwithstanding your cheating imagination, and cry out, 'Turn thou me, and I shall be turned,' Jer. xxxi. 18.</w:t>
      </w:r>
    </w:p>
    <w:p w14:paraId="345E0B60" w14:textId="77777777" w:rsidR="00C67FBA" w:rsidRDefault="00000000">
      <w:pPr>
        <w:ind w:left="-5" w:right="0"/>
      </w:pPr>
      <w:r>
        <w:t xml:space="preserve">(4.) It informs us, that regeneration is not wrought merely by moral suasion, or only by exhortations; then it would principally be the work of the will of man. Our </w:t>
      </w:r>
      <w:proofErr w:type="spellStart"/>
      <w:r>
        <w:t>Saviour</w:t>
      </w:r>
      <w:proofErr w:type="spellEnd"/>
      <w:r>
        <w:t xml:space="preserve"> had a will to preach to all in Jerusalem, but he had not a will to quicken all: John v. 21, 'the Son quickens whom </w:t>
      </w:r>
      <w:r>
        <w:lastRenderedPageBreak/>
        <w:t>he will;' so that it depended upon his inward operation, not only upon his outward exhortations. It is true there is a suasion in the ear by the word, but the persuasion is in the heart by grace; the suasion in the word may cause some rational reflections as a moral cause, but no spiritual motion towards God as a physical cause. Men are not disputed or exhorted, but created into grace; the proposal of a good by the understanding is not always embraced by the will, unless it be a good suitable and connatural to those habits in the will. Where, therefore, there is no suitable habit planted in the will, rational reflections in the mind and conscience are not like to prevail much.</w:t>
      </w:r>
    </w:p>
    <w:p w14:paraId="16E72144" w14:textId="77777777" w:rsidR="00C67FBA" w:rsidRDefault="00000000">
      <w:pPr>
        <w:ind w:left="-5" w:right="0"/>
      </w:pPr>
      <w:r>
        <w:t xml:space="preserve">[1.] If it were only by suasion and exhortation, the most eloquent preaching were like to do most good. Whereas it never was God's method to found conversion upon the 'words of man's wisdom,' though 'enticing' in themselves, but upon the 'demonstration and power of the Spirit,' 1 Cor. ii. 4. The most eloquent preaching would then most fill the gospel nets. And the reports of that rhetorical prophet Isaiah would have been soon believed, which were not so, because 'the arm of the Lord was not (always) revealed with them,' Isa. liii. 1. If any words, as words, were like to have an edge to cut deep into the soul, they must be the words of our </w:t>
      </w:r>
      <w:proofErr w:type="spellStart"/>
      <w:r>
        <w:t>Saviour</w:t>
      </w:r>
      <w:proofErr w:type="spellEnd"/>
      <w:r>
        <w:t xml:space="preserve">; since 'never man' (even in the judgment of some of his enemies) 'spoke as he </w:t>
      </w:r>
      <w:proofErr w:type="spellStart"/>
      <w:r>
        <w:t>spake</w:t>
      </w:r>
      <w:proofErr w:type="spellEnd"/>
      <w:r>
        <w:t xml:space="preserve">.' But though 'his lips were full of grace,' Ps. xiv. 2, most of his hearers' hearts were empty of it under his ministry; not the eloquence and pressing reasons of Christ, nor the wrath of God revealed from heaven, can reclaim the heart of man, without the power of grace. The Pharisees were prouder under Christ's melting bowels, and the Jews harder under God's wrathful blows, Isa. </w:t>
      </w:r>
      <w:proofErr w:type="spellStart"/>
      <w:r>
        <w:t>i</w:t>
      </w:r>
      <w:proofErr w:type="spellEnd"/>
      <w:r>
        <w:t>. 5; neither hearing nor feeling will prevail upon hardened souls.</w:t>
      </w:r>
    </w:p>
    <w:p w14:paraId="3BF3FACE" w14:textId="77777777" w:rsidR="00C67FBA" w:rsidRDefault="00000000">
      <w:pPr>
        <w:ind w:left="-5" w:right="0"/>
      </w:pPr>
      <w:r>
        <w:t xml:space="preserve">[2.] What bare exhortations can work upon a dead man? Can a well composed oration, setting out all the advantages of life and health raise a dead man, or cure a diseased body? You may as well exhort a blind man to behold the sun, and prevail as much. No man ever yet imagined, that the strewing a dead body with flowers would raise it to </w:t>
      </w:r>
      <w:r>
        <w:lastRenderedPageBreak/>
        <w:t xml:space="preserve">life; no more can the urging a man, spiritually dead, with eloquent motives, ever make him to open his eyes and stand upon his feet. Did our </w:t>
      </w:r>
      <w:proofErr w:type="spellStart"/>
      <w:r>
        <w:t>Saviour</w:t>
      </w:r>
      <w:proofErr w:type="spellEnd"/>
      <w:r>
        <w:t xml:space="preserve"> come out of his grave, or could he ever have done it, by mere suasion, without the power of God to raise him? Eph. </w:t>
      </w:r>
      <w:proofErr w:type="spellStart"/>
      <w:r>
        <w:t>i</w:t>
      </w:r>
      <w:proofErr w:type="spellEnd"/>
      <w:r>
        <w:t>. 19, 20. The working of mighty power is a title too high for the capacity of mere moral exhortations. A mere suasion does not confer a strength, but suppose it in a man, for he is only persuaded to use the power which he has already.</w:t>
      </w:r>
    </w:p>
    <w:p w14:paraId="19E98728" w14:textId="77777777" w:rsidR="00C67FBA" w:rsidRDefault="00000000">
      <w:pPr>
        <w:ind w:left="-5" w:right="0"/>
      </w:pPr>
      <w:r>
        <w:t xml:space="preserve">[3.] Does not daily experience testify the contrary? Have you never discoursed with some profane, loose fellow, so pressingly, that he seemed to be planet-struck at every reasoning, shaken out of his excuses for his sinful course, yet not shaken out of his sin; that you might as soon have persuaded the tide at full sea to retreat, or a lion to change his nature, as have overcome him by all your arguments. Have you not seen many at a stand in sin, by the force of some convincing reasons, return again to their vomit? Have not many tears at command in anything that concerns themselves, the loss of some estate, or some dear friend, but in the things of God, in his </w:t>
      </w:r>
      <w:proofErr w:type="spellStart"/>
      <w:r>
        <w:t>dishonours</w:t>
      </w:r>
      <w:proofErr w:type="spellEnd"/>
      <w:r>
        <w:t xml:space="preserve">, as dry as the parched earth? That you may almost as soon extract water out of a rock, as repentance for sin out of their stony hearts. So that it is not the faint breath of man, or the rational considerations of the mind are able to do this work, without the mighty pleadings and powerful operations of that great </w:t>
      </w:r>
      <w:r>
        <w:rPr>
          <w:i/>
        </w:rPr>
        <w:t>Paraclete</w:t>
      </w:r>
      <w:r>
        <w:t xml:space="preserve"> or Advocate, the Spirit, to alter the temper of the soul.</w:t>
      </w:r>
    </w:p>
    <w:p w14:paraId="2EF2C699" w14:textId="77777777" w:rsidR="00C67FBA" w:rsidRDefault="00000000">
      <w:pPr>
        <w:ind w:left="-5" w:right="0"/>
      </w:pPr>
      <w:r>
        <w:t xml:space="preserve">[4.] There is no likelihood that any man in the world would be renewed, if it were only by moral suasion. Satan's logic would be stronger than God's; his arguments would more suit our imagined interest, and our real enmity against God; his persuasions would find more kindred in the principles of our minds and habits of our wills to take fire by him, than the suasory allurements of God, which will meet with nothing in our hearts but contrariety to them. The deceitfulness of sin within us, and the subtilty of Satan without us, both being active as well as persuading adversaries, would fix us in our rebellion, without a </w:t>
      </w:r>
      <w:r>
        <w:lastRenderedPageBreak/>
        <w:t xml:space="preserve">contrary power, as well active as exhortative, and God would do no more towards our restoration than Satan does towards our destruction, since the devil can only propose to us, not by any physical touch incline our wills. We are wholly inclined to him in our own natures, in love with the knife that cuts our throats, and too fond of our shackles ever to knock them off. The will is so </w:t>
      </w:r>
      <w:proofErr w:type="spellStart"/>
      <w:r>
        <w:t>enamoured</w:t>
      </w:r>
      <w:proofErr w:type="spellEnd"/>
      <w:r>
        <w:t xml:space="preserve"> with its corrupt habit, that were this work left barely to </w:t>
      </w:r>
      <w:proofErr w:type="spellStart"/>
      <w:r>
        <w:t>self will</w:t>
      </w:r>
      <w:proofErr w:type="spellEnd"/>
      <w:r>
        <w:t>, and no other power employed in it than exhortative, not one person were every likely to come unto God.</w:t>
      </w:r>
    </w:p>
    <w:p w14:paraId="32B9B6D9" w14:textId="77777777" w:rsidR="00C67FBA" w:rsidRDefault="00000000">
      <w:pPr>
        <w:ind w:left="-5" w:right="0"/>
      </w:pPr>
      <w:r>
        <w:t xml:space="preserve">[5.] If it were wrought by suasion, the will would have the whole praise of the work. For suasion or exhortation is nothing else but the proposing arguments to the understanding, but the motion, according to those arguments, is wholly from the will, which has a power to receive them or refuse them. God, indeed, would be the first speaker, but not the first agent; God would be only the assisting cause, as all moral causes are, he would only assist the motion of the will, not cause it. The motion of the will is a physical act; if, then, the physical act be from the will, and God only the moral cause, the will </w:t>
      </w:r>
      <w:proofErr w:type="spellStart"/>
      <w:r>
        <w:t>will</w:t>
      </w:r>
      <w:proofErr w:type="spellEnd"/>
      <w:r>
        <w:t xml:space="preserve"> be the greater sharer in the work, </w:t>
      </w:r>
      <w:proofErr w:type="spellStart"/>
      <w:r>
        <w:t>fo</w:t>
      </w:r>
      <w:proofErr w:type="spellEnd"/>
      <w:r>
        <w:t>- moral causes are in vain without a physical effect in those things they work morally upon: as all the reasoning of one man with another will be to little purpose, if there be not a physical motion of the will of that person to comply with the other's reasonings. If, therefore, the reasoning part be only from God, and physical motion from man, the most debauched wretch, under the preaching of the gospel, is as much beholden to God as the highest believer, who had both the same suasions and exhortations; for though the suasion was from God, the persuasion was from their own wills. God only made the revelation, and was afterwards a spectator, not an actor.</w:t>
      </w:r>
    </w:p>
    <w:p w14:paraId="19A85F74" w14:textId="77777777" w:rsidR="00C67FBA" w:rsidRDefault="00000000">
      <w:pPr>
        <w:ind w:left="-5" w:right="0"/>
        <w:rPr>
          <w:rFonts w:eastAsiaTheme="minorEastAsia"/>
        </w:rPr>
      </w:pPr>
      <w:r>
        <w:t xml:space="preserve">(5.) Information. We may draw a conclusion hence whereby to judge of the truth of doctrines. Man cannot renew himself. Whatsoever doctrine does depress and humble man and advance the glory of God, is true, it answers the main design of the gospel, which all </w:t>
      </w:r>
      <w:proofErr w:type="spellStart"/>
      <w:r>
        <w:t>centres</w:t>
      </w:r>
      <w:proofErr w:type="spellEnd"/>
      <w:r>
        <w:t xml:space="preserve"> in this, that man is to be laid low, and God to be exalted as the chief cause. </w:t>
      </w:r>
      <w:r>
        <w:lastRenderedPageBreak/>
        <w:t xml:space="preserve">It pulls man from his own bottom, and transfers all the glory man would challenge into the hands of God; it lays man in the dust at God's footstool. That doctrine which crosses the main design of the gospel, and encourages pride in man, is not a spark from heaven: 'No flesh must glory in God's presence,' 1 Cor. </w:t>
      </w:r>
      <w:proofErr w:type="spellStart"/>
      <w:r>
        <w:t>i</w:t>
      </w:r>
      <w:proofErr w:type="spellEnd"/>
      <w:r>
        <w:t xml:space="preserve">. 29. The doctrine of justification by works is thrown down by the apostle with this very argument as a thunderbolt: Rom. iii. 27, 'Where is boasting then? it is excluded by faith;' that is, by the doctrine of the gospel, boasting would be introduced by ascribing regeneration to nature as much as it is excluded by denying justification by works; the doctrine of the gospel would contradict itself, to usher in boasting with one hand whilst it thrust it out with the other. Our </w:t>
      </w:r>
      <w:proofErr w:type="spellStart"/>
      <w:r>
        <w:t>Saviour</w:t>
      </w:r>
      <w:proofErr w:type="spellEnd"/>
      <w:r>
        <w:t xml:space="preserve"> gave this rule long ago, that the glorifying God is the evidence of truth in persons: 'He that seeks his glory that sent him, the same is true,' John vii. 18. By the same reason also in things and doctrines, and indeed, Christ speaks it in relation to his doctrine, as appears, verse 16, 17. All truth gives God the pre-eminence in all gracious works; the first creation, the progress and top-stone, are the works of this great </w:t>
      </w:r>
      <w:proofErr w:type="spellStart"/>
      <w:r>
        <w:t>Bezaliel</w:t>
      </w:r>
      <w:proofErr w:type="spellEnd"/>
      <w:r>
        <w:t>, this mighty artifices, both the first draught and the last line. To confound nature and grace together, is to join the creature in commission with God, and make them co-heirs in the glory which is only due to the only wise and almighty Creator.</w:t>
      </w:r>
    </w:p>
    <w:p w14:paraId="0C3F580F" w14:textId="77777777" w:rsidR="005B2EB6" w:rsidRPr="005B2EB6" w:rsidRDefault="005B2EB6" w:rsidP="005B2EB6">
      <w:pPr>
        <w:ind w:left="-5" w:right="0"/>
        <w:rPr>
          <w:rFonts w:eastAsiaTheme="minorEastAsia"/>
        </w:rPr>
      </w:pPr>
      <w:r w:rsidRPr="005B2EB6">
        <w:rPr>
          <w:rFonts w:eastAsiaTheme="minorEastAsia"/>
        </w:rPr>
        <w:t>对于这个：</w:t>
      </w:r>
    </w:p>
    <w:p w14:paraId="7521E993" w14:textId="77777777" w:rsidR="005B2EB6" w:rsidRPr="005B2EB6" w:rsidRDefault="005B2EB6" w:rsidP="005B2EB6">
      <w:pPr>
        <w:ind w:left="-5" w:right="0"/>
        <w:rPr>
          <w:rFonts w:eastAsiaTheme="minorEastAsia"/>
        </w:rPr>
      </w:pPr>
      <w:r w:rsidRPr="005B2EB6">
        <w:rPr>
          <w:rFonts w:eastAsiaTheme="minorEastAsia"/>
        </w:rPr>
        <w:t xml:space="preserve">1. </w:t>
      </w:r>
      <w:r w:rsidRPr="005B2EB6">
        <w:rPr>
          <w:rFonts w:eastAsiaTheme="minorEastAsia"/>
        </w:rPr>
        <w:t>供参考。</w:t>
      </w:r>
    </w:p>
    <w:p w14:paraId="310A9A19" w14:textId="77777777" w:rsidR="005B2EB6" w:rsidRPr="005B2EB6" w:rsidRDefault="005B2EB6" w:rsidP="005B2EB6">
      <w:pPr>
        <w:ind w:left="-5" w:right="0"/>
        <w:rPr>
          <w:rFonts w:eastAsiaTheme="minorEastAsia"/>
        </w:rPr>
      </w:pPr>
      <w:r w:rsidRPr="005B2EB6">
        <w:rPr>
          <w:rFonts w:eastAsiaTheme="minorEastAsia"/>
        </w:rPr>
        <w:t xml:space="preserve">(1.) </w:t>
      </w:r>
      <w:r w:rsidRPr="005B2EB6">
        <w:rPr>
          <w:rFonts w:eastAsiaTheme="minorEastAsia"/>
        </w:rPr>
        <w:t>看看人类堕落后的奇异痛苦。我们不能成为自己灵魂力量的创造者</w:t>
      </w:r>
      <w:r w:rsidRPr="005B2EB6">
        <w:rPr>
          <w:rFonts w:eastAsiaTheme="minorEastAsia"/>
        </w:rPr>
        <w:t>,</w:t>
      </w:r>
      <w:r w:rsidRPr="005B2EB6">
        <w:rPr>
          <w:rFonts w:eastAsiaTheme="minorEastAsia"/>
        </w:rPr>
        <w:t>因为在第一次创造中</w:t>
      </w:r>
      <w:r w:rsidRPr="005B2EB6">
        <w:rPr>
          <w:rFonts w:eastAsiaTheme="minorEastAsia"/>
        </w:rPr>
        <w:t>,</w:t>
      </w:r>
      <w:r w:rsidRPr="005B2EB6">
        <w:rPr>
          <w:rFonts w:eastAsiaTheme="minorEastAsia"/>
        </w:rPr>
        <w:t>我们被剥夺了构成我们在灵性上活着的重要原则。与其他总是且仍然能达到其创造目的的生物相比</w:t>
      </w:r>
      <w:r w:rsidRPr="005B2EB6">
        <w:rPr>
          <w:rFonts w:eastAsiaTheme="minorEastAsia"/>
        </w:rPr>
        <w:t>,</w:t>
      </w:r>
      <w:r w:rsidRPr="005B2EB6">
        <w:rPr>
          <w:rFonts w:eastAsiaTheme="minorEastAsia"/>
        </w:rPr>
        <w:t>我们这些可怜的人已经堕落了多少层次</w:t>
      </w:r>
      <w:r w:rsidRPr="005B2EB6">
        <w:rPr>
          <w:rFonts w:eastAsiaTheme="minorEastAsia"/>
        </w:rPr>
        <w:t>,</w:t>
      </w:r>
      <w:r w:rsidRPr="005B2EB6">
        <w:rPr>
          <w:rFonts w:eastAsiaTheme="minorEastAsia"/>
        </w:rPr>
        <w:t>失去了达到自身创造目的的意愿和能力</w:t>
      </w:r>
      <w:r w:rsidRPr="005B2EB6">
        <w:rPr>
          <w:rFonts w:eastAsiaTheme="minorEastAsia"/>
        </w:rPr>
        <w:t>?</w:t>
      </w:r>
      <w:r w:rsidRPr="005B2EB6">
        <w:rPr>
          <w:rFonts w:eastAsiaTheme="minorEastAsia"/>
        </w:rPr>
        <w:t>我们可以理解、意愿、行动</w:t>
      </w:r>
      <w:r w:rsidRPr="005B2EB6">
        <w:rPr>
          <w:rFonts w:eastAsiaTheme="minorEastAsia"/>
        </w:rPr>
        <w:t>,</w:t>
      </w:r>
      <w:r w:rsidRPr="005B2EB6">
        <w:rPr>
          <w:rFonts w:eastAsiaTheme="minorEastAsia"/>
        </w:rPr>
        <w:t>但不能像纯真时的人那样。我们自己一无所是</w:t>
      </w:r>
      <w:r w:rsidRPr="005B2EB6">
        <w:rPr>
          <w:rFonts w:eastAsiaTheme="minorEastAsia"/>
        </w:rPr>
        <w:t>,</w:t>
      </w:r>
      <w:r w:rsidRPr="005B2EB6">
        <w:rPr>
          <w:rFonts w:eastAsiaTheme="minorEastAsia"/>
        </w:rPr>
        <w:t>一无所有</w:t>
      </w:r>
      <w:r w:rsidRPr="005B2EB6">
        <w:rPr>
          <w:rFonts w:eastAsiaTheme="minorEastAsia"/>
        </w:rPr>
        <w:t>,</w:t>
      </w:r>
      <w:r w:rsidRPr="005B2EB6">
        <w:rPr>
          <w:rFonts w:eastAsiaTheme="minorEastAsia"/>
        </w:rPr>
        <w:t>不能在灵性上产生任何美好和讨神喜悦的事物</w:t>
      </w:r>
      <w:r w:rsidRPr="005B2EB6">
        <w:rPr>
          <w:rFonts w:eastAsiaTheme="minorEastAsia"/>
        </w:rPr>
        <w:t>;</w:t>
      </w:r>
      <w:r w:rsidRPr="005B2EB6">
        <w:rPr>
          <w:rFonts w:eastAsiaTheme="minorEastAsia"/>
        </w:rPr>
        <w:t>我们只是充</w:t>
      </w:r>
      <w:r w:rsidRPr="005B2EB6">
        <w:rPr>
          <w:rFonts w:eastAsiaTheme="minorEastAsia"/>
        </w:rPr>
        <w:lastRenderedPageBreak/>
        <w:t>满了对美好的敌意和对邪恶的倾向</w:t>
      </w:r>
      <w:r w:rsidRPr="005B2EB6">
        <w:rPr>
          <w:rFonts w:eastAsiaTheme="minorEastAsia"/>
        </w:rPr>
        <w:t>,</w:t>
      </w:r>
      <w:r w:rsidRPr="005B2EB6">
        <w:rPr>
          <w:rFonts w:eastAsiaTheme="minorEastAsia"/>
        </w:rPr>
        <w:t>软弱和邪恶</w:t>
      </w:r>
      <w:r w:rsidRPr="005B2EB6">
        <w:rPr>
          <w:rFonts w:eastAsiaTheme="minorEastAsia"/>
        </w:rPr>
        <w:t>,</w:t>
      </w:r>
      <w:r w:rsidRPr="005B2EB6">
        <w:rPr>
          <w:rFonts w:eastAsiaTheme="minorEastAsia"/>
        </w:rPr>
        <w:t>地狱和死亡</w:t>
      </w:r>
      <w:r w:rsidRPr="005B2EB6">
        <w:rPr>
          <w:rFonts w:eastAsiaTheme="minorEastAsia"/>
        </w:rPr>
        <w:t>;</w:t>
      </w:r>
      <w:r w:rsidRPr="005B2EB6">
        <w:rPr>
          <w:rFonts w:eastAsiaTheme="minorEastAsia"/>
        </w:rPr>
        <w:t>除非无限的怜悯拯救我们</w:t>
      </w:r>
      <w:r w:rsidRPr="005B2EB6">
        <w:rPr>
          <w:rFonts w:eastAsiaTheme="minorEastAsia"/>
        </w:rPr>
        <w:t>,</w:t>
      </w:r>
      <w:r w:rsidRPr="005B2EB6">
        <w:rPr>
          <w:rFonts w:eastAsiaTheme="minorEastAsia"/>
        </w:rPr>
        <w:t>否则我们只是一堆无能为力和自负</w:t>
      </w:r>
      <w:r w:rsidRPr="005B2EB6">
        <w:rPr>
          <w:rFonts w:eastAsiaTheme="minorEastAsia"/>
        </w:rPr>
        <w:t>,</w:t>
      </w:r>
      <w:r w:rsidRPr="005B2EB6">
        <w:rPr>
          <w:rFonts w:eastAsiaTheme="minorEastAsia"/>
        </w:rPr>
        <w:t>倔强和无能</w:t>
      </w:r>
      <w:r w:rsidRPr="005B2EB6">
        <w:rPr>
          <w:rFonts w:eastAsiaTheme="minorEastAsia"/>
        </w:rPr>
        <w:t>,</w:t>
      </w:r>
      <w:r w:rsidRPr="005B2EB6">
        <w:rPr>
          <w:rFonts w:eastAsiaTheme="minorEastAsia"/>
        </w:rPr>
        <w:t>各方面都悲惨不已。在基督救赎我们之前</w:t>
      </w:r>
      <w:r w:rsidRPr="005B2EB6">
        <w:rPr>
          <w:rFonts w:eastAsiaTheme="minorEastAsia"/>
        </w:rPr>
        <w:t>,</w:t>
      </w:r>
      <w:r w:rsidRPr="005B2EB6">
        <w:rPr>
          <w:rFonts w:eastAsiaTheme="minorEastAsia"/>
        </w:rPr>
        <w:t>我们没有比被锁链束缚的奴隶更多的自由</w:t>
      </w:r>
      <w:r w:rsidRPr="005B2EB6">
        <w:rPr>
          <w:rFonts w:eastAsiaTheme="minorEastAsia"/>
        </w:rPr>
        <w:t>;</w:t>
      </w:r>
      <w:r w:rsidRPr="005B2EB6">
        <w:rPr>
          <w:rFonts w:eastAsiaTheme="minorEastAsia"/>
        </w:rPr>
        <w:t>在基督复活我们之前</w:t>
      </w:r>
      <w:r w:rsidRPr="005B2EB6">
        <w:rPr>
          <w:rFonts w:eastAsiaTheme="minorEastAsia"/>
        </w:rPr>
        <w:t>,</w:t>
      </w:r>
      <w:r w:rsidRPr="005B2EB6">
        <w:rPr>
          <w:rFonts w:eastAsiaTheme="minorEastAsia"/>
        </w:rPr>
        <w:t>我们没有比腐烂的尸体更多的力量</w:t>
      </w:r>
      <w:r w:rsidRPr="005B2EB6">
        <w:rPr>
          <w:rFonts w:eastAsiaTheme="minorEastAsia"/>
        </w:rPr>
        <w:t>,</w:t>
      </w:r>
      <w:r w:rsidRPr="005B2EB6">
        <w:rPr>
          <w:rFonts w:eastAsiaTheme="minorEastAsia"/>
        </w:rPr>
        <w:t>麻木不仁的硬心肠</w:t>
      </w:r>
      <w:r w:rsidRPr="005B2EB6">
        <w:rPr>
          <w:rFonts w:eastAsiaTheme="minorEastAsia"/>
        </w:rPr>
        <w:t>,</w:t>
      </w:r>
      <w:r w:rsidRPr="005B2EB6">
        <w:rPr>
          <w:rFonts w:eastAsiaTheme="minorEastAsia"/>
        </w:rPr>
        <w:t>无视的顽固</w:t>
      </w:r>
      <w:r w:rsidRPr="005B2EB6">
        <w:rPr>
          <w:rFonts w:eastAsiaTheme="minorEastAsia"/>
        </w:rPr>
        <w:t>,</w:t>
      </w:r>
      <w:r w:rsidRPr="005B2EB6">
        <w:rPr>
          <w:rFonts w:eastAsiaTheme="minorEastAsia"/>
        </w:rPr>
        <w:t>无知觉的瘫痪蔓延到每个部分</w:t>
      </w:r>
      <w:r w:rsidRPr="005B2EB6">
        <w:rPr>
          <w:rFonts w:eastAsiaTheme="minorEastAsia"/>
        </w:rPr>
        <w:t>,</w:t>
      </w:r>
      <w:r w:rsidRPr="005B2EB6">
        <w:rPr>
          <w:rFonts w:eastAsiaTheme="minorEastAsia"/>
        </w:rPr>
        <w:t>可怕的无法和不愿在整个灵魂中胜利。因为如此巨大</w:t>
      </w:r>
      <w:r w:rsidRPr="005B2EB6">
        <w:rPr>
          <w:rFonts w:eastAsiaTheme="minorEastAsia"/>
        </w:rPr>
        <w:t>,</w:t>
      </w:r>
      <w:r w:rsidRPr="005B2EB6">
        <w:rPr>
          <w:rFonts w:eastAsiaTheme="minorEastAsia"/>
        </w:rPr>
        <w:t>却不为人所悲叹</w:t>
      </w:r>
      <w:r w:rsidRPr="005B2EB6">
        <w:rPr>
          <w:rFonts w:eastAsiaTheme="minorEastAsia"/>
        </w:rPr>
        <w:t>,</w:t>
      </w:r>
      <w:r w:rsidRPr="005B2EB6">
        <w:rPr>
          <w:rFonts w:eastAsiaTheme="minorEastAsia"/>
        </w:rPr>
        <w:t>看到一个人被赋予如此罕见的灵魂</w:t>
      </w:r>
      <w:r w:rsidRPr="005B2EB6">
        <w:rPr>
          <w:rFonts w:eastAsiaTheme="minorEastAsia"/>
        </w:rPr>
        <w:t>,</w:t>
      </w:r>
      <w:r w:rsidRPr="005B2EB6">
        <w:rPr>
          <w:rFonts w:eastAsiaTheme="minorEastAsia"/>
        </w:rPr>
        <w:t>即使有其裂痕</w:t>
      </w:r>
      <w:r w:rsidRPr="005B2EB6">
        <w:rPr>
          <w:rFonts w:eastAsiaTheme="minorEastAsia"/>
        </w:rPr>
        <w:t>,</w:t>
      </w:r>
      <w:r w:rsidRPr="005B2EB6">
        <w:rPr>
          <w:rFonts w:eastAsiaTheme="minorEastAsia"/>
        </w:rPr>
        <w:t>异教徒认为它是上帝的一部分</w:t>
      </w:r>
      <w:r w:rsidRPr="005B2EB6">
        <w:rPr>
          <w:rFonts w:eastAsiaTheme="minorEastAsia"/>
        </w:rPr>
        <w:t>;</w:t>
      </w:r>
      <w:r w:rsidRPr="005B2EB6">
        <w:rPr>
          <w:rFonts w:eastAsiaTheme="minorEastAsia"/>
        </w:rPr>
        <w:t>一个可以通过沉思探究来洞察天堂</w:t>
      </w:r>
      <w:r w:rsidRPr="005B2EB6">
        <w:rPr>
          <w:rFonts w:eastAsiaTheme="minorEastAsia"/>
        </w:rPr>
        <w:t>,</w:t>
      </w:r>
      <w:r w:rsidRPr="005B2EB6">
        <w:rPr>
          <w:rFonts w:eastAsiaTheme="minorEastAsia"/>
        </w:rPr>
        <w:t>测量地球的理解力</w:t>
      </w:r>
      <w:r w:rsidRPr="005B2EB6">
        <w:rPr>
          <w:rFonts w:eastAsiaTheme="minorEastAsia"/>
        </w:rPr>
        <w:t>,</w:t>
      </w:r>
      <w:r w:rsidRPr="005B2EB6">
        <w:rPr>
          <w:rFonts w:eastAsiaTheme="minorEastAsia"/>
        </w:rPr>
        <w:t>却不能激发出一丝关于永恒幸福的开明理性的火花</w:t>
      </w:r>
      <w:r w:rsidRPr="005B2EB6">
        <w:rPr>
          <w:rFonts w:eastAsiaTheme="minorEastAsia"/>
        </w:rPr>
        <w:t>;</w:t>
      </w:r>
      <w:r w:rsidRPr="005B2EB6">
        <w:rPr>
          <w:rFonts w:eastAsiaTheme="minorEastAsia"/>
        </w:rPr>
        <w:t>那个理解世俗利益的理性</w:t>
      </w:r>
      <w:r w:rsidRPr="005B2EB6">
        <w:rPr>
          <w:rFonts w:eastAsiaTheme="minorEastAsia"/>
        </w:rPr>
        <w:t>,</w:t>
      </w:r>
      <w:r w:rsidRPr="005B2EB6">
        <w:rPr>
          <w:rFonts w:eastAsiaTheme="minorEastAsia"/>
        </w:rPr>
        <w:t>在天国的福乐面前应该如此盲目</w:t>
      </w:r>
      <w:r w:rsidRPr="005B2EB6">
        <w:rPr>
          <w:rFonts w:eastAsiaTheme="minorEastAsia"/>
        </w:rPr>
        <w:t>,</w:t>
      </w:r>
      <w:r w:rsidRPr="005B2EB6">
        <w:rPr>
          <w:rFonts w:eastAsiaTheme="minorEastAsia"/>
        </w:rPr>
        <w:t>如此软弱</w:t>
      </w:r>
      <w:r w:rsidRPr="005B2EB6">
        <w:rPr>
          <w:rFonts w:eastAsiaTheme="minorEastAsia"/>
        </w:rPr>
        <w:t>!</w:t>
      </w:r>
      <w:r w:rsidRPr="005B2EB6">
        <w:rPr>
          <w:rFonts w:eastAsiaTheme="minorEastAsia"/>
        </w:rPr>
        <w:t>一个目光短浅的心灵</w:t>
      </w:r>
      <w:r w:rsidRPr="005B2EB6">
        <w:rPr>
          <w:rFonts w:eastAsiaTheme="minorEastAsia"/>
        </w:rPr>
        <w:t>,</w:t>
      </w:r>
      <w:r w:rsidRPr="005B2EB6">
        <w:rPr>
          <w:rFonts w:eastAsiaTheme="minorEastAsia"/>
        </w:rPr>
        <w:t>不能投向如此高的属灵事物</w:t>
      </w:r>
      <w:r w:rsidRPr="005B2EB6">
        <w:rPr>
          <w:rFonts w:eastAsiaTheme="minorEastAsia"/>
        </w:rPr>
        <w:t>,</w:t>
      </w:r>
      <w:r w:rsidRPr="005B2EB6">
        <w:rPr>
          <w:rFonts w:eastAsiaTheme="minorEastAsia"/>
        </w:rPr>
        <w:t>没有上帝的恩典也不能在一个神圣的思想中升起</w:t>
      </w:r>
      <w:r w:rsidRPr="005B2EB6">
        <w:rPr>
          <w:rFonts w:eastAsiaTheme="minorEastAsia"/>
        </w:rPr>
        <w:t>;</w:t>
      </w:r>
      <w:r w:rsidRPr="005B2EB6">
        <w:rPr>
          <w:rFonts w:eastAsiaTheme="minorEastAsia"/>
        </w:rPr>
        <w:t>一个不服从的意志</w:t>
      </w:r>
      <w:r w:rsidRPr="005B2EB6">
        <w:rPr>
          <w:rFonts w:eastAsiaTheme="minorEastAsia"/>
        </w:rPr>
        <w:t>,</w:t>
      </w:r>
      <w:r w:rsidRPr="005B2EB6">
        <w:rPr>
          <w:rFonts w:eastAsiaTheme="minorEastAsia"/>
        </w:rPr>
        <w:t>不能授权一个属灵的渴望</w:t>
      </w:r>
      <w:r w:rsidRPr="005B2EB6">
        <w:rPr>
          <w:rFonts w:eastAsiaTheme="minorEastAsia"/>
        </w:rPr>
        <w:t>;</w:t>
      </w:r>
      <w:r w:rsidRPr="005B2EB6">
        <w:rPr>
          <w:rFonts w:eastAsiaTheme="minorEastAsia"/>
        </w:rPr>
        <w:t>一个软弱的手臂</w:t>
      </w:r>
      <w:r w:rsidRPr="005B2EB6">
        <w:rPr>
          <w:rFonts w:eastAsiaTheme="minorEastAsia"/>
        </w:rPr>
        <w:t>,</w:t>
      </w:r>
      <w:r w:rsidRPr="005B2EB6">
        <w:rPr>
          <w:rFonts w:eastAsiaTheme="minorEastAsia"/>
        </w:rPr>
        <w:t>不能加强自己去抓住和持守一个属灵的恩赐</w:t>
      </w:r>
      <w:r w:rsidRPr="005B2EB6">
        <w:rPr>
          <w:rFonts w:eastAsiaTheme="minorEastAsia"/>
        </w:rPr>
        <w:t>;</w:t>
      </w:r>
      <w:r w:rsidRPr="005B2EB6">
        <w:rPr>
          <w:rFonts w:eastAsiaTheme="minorEastAsia"/>
        </w:rPr>
        <w:t>一片干旱的荒野</w:t>
      </w:r>
      <w:r w:rsidRPr="005B2EB6">
        <w:rPr>
          <w:rFonts w:eastAsiaTheme="minorEastAsia"/>
        </w:rPr>
        <w:t>,</w:t>
      </w:r>
      <w:r w:rsidRPr="005B2EB6">
        <w:rPr>
          <w:rFonts w:eastAsiaTheme="minorEastAsia"/>
        </w:rPr>
        <w:t>在上帝打开恩典的深渊之泉流向它之前</w:t>
      </w:r>
      <w:r w:rsidRPr="005B2EB6">
        <w:rPr>
          <w:rFonts w:eastAsiaTheme="minorEastAsia"/>
        </w:rPr>
        <w:t>,</w:t>
      </w:r>
      <w:r w:rsidRPr="005B2EB6">
        <w:rPr>
          <w:rFonts w:eastAsiaTheme="minorEastAsia"/>
        </w:rPr>
        <w:t>不能流出一滴眼泪</w:t>
      </w:r>
      <w:r w:rsidRPr="005B2EB6">
        <w:rPr>
          <w:rFonts w:eastAsiaTheme="minorEastAsia"/>
        </w:rPr>
        <w:t>;</w:t>
      </w:r>
      <w:r w:rsidRPr="005B2EB6">
        <w:rPr>
          <w:rFonts w:eastAsiaTheme="minorEastAsia"/>
        </w:rPr>
        <w:t>一颗刚硬的心</w:t>
      </w:r>
      <w:r w:rsidRPr="005B2EB6">
        <w:rPr>
          <w:rFonts w:eastAsiaTheme="minorEastAsia"/>
        </w:rPr>
        <w:t>,</w:t>
      </w:r>
      <w:r w:rsidRPr="005B2EB6">
        <w:rPr>
          <w:rFonts w:eastAsiaTheme="minorEastAsia"/>
        </w:rPr>
        <w:t>在地上的苦难下不会软化</w:t>
      </w:r>
      <w:r w:rsidRPr="005B2EB6">
        <w:rPr>
          <w:rFonts w:eastAsiaTheme="minorEastAsia"/>
        </w:rPr>
        <w:t>,</w:t>
      </w:r>
      <w:r w:rsidRPr="005B2EB6">
        <w:rPr>
          <w:rFonts w:eastAsiaTheme="minorEastAsia"/>
        </w:rPr>
        <w:t>没有恩典在地狱的火焰下也不会软化</w:t>
      </w:r>
      <w:r w:rsidRPr="005B2EB6">
        <w:rPr>
          <w:rFonts w:eastAsiaTheme="minorEastAsia"/>
        </w:rPr>
        <w:t>!</w:t>
      </w:r>
      <w:r w:rsidRPr="005B2EB6">
        <w:rPr>
          <w:rFonts w:eastAsiaTheme="minorEastAsia"/>
        </w:rPr>
        <w:t>悲惨却没有力量获得幸福是多么悲惨的事情</w:t>
      </w:r>
      <w:r w:rsidRPr="005B2EB6">
        <w:rPr>
          <w:rFonts w:eastAsiaTheme="minorEastAsia"/>
        </w:rPr>
        <w:t>!</w:t>
      </w:r>
      <w:r w:rsidRPr="005B2EB6">
        <w:rPr>
          <w:rFonts w:eastAsiaTheme="minorEastAsia"/>
        </w:rPr>
        <w:t>看一个完全属灵的律法</w:t>
      </w:r>
      <w:r w:rsidRPr="005B2EB6">
        <w:rPr>
          <w:rFonts w:eastAsiaTheme="minorEastAsia"/>
        </w:rPr>
        <w:t>,</w:t>
      </w:r>
      <w:r w:rsidRPr="005B2EB6">
        <w:rPr>
          <w:rFonts w:eastAsiaTheme="minorEastAsia"/>
        </w:rPr>
        <w:t>反思我们完全属肉体的灵魂</w:t>
      </w:r>
      <w:r w:rsidRPr="005B2EB6">
        <w:rPr>
          <w:rFonts w:eastAsiaTheme="minorEastAsia"/>
        </w:rPr>
        <w:t>!</w:t>
      </w:r>
      <w:r w:rsidRPr="005B2EB6">
        <w:rPr>
          <w:rFonts w:eastAsiaTheme="minorEastAsia"/>
        </w:rPr>
        <w:t>罗马书</w:t>
      </w:r>
      <w:r w:rsidRPr="005B2EB6">
        <w:rPr>
          <w:rFonts w:eastAsiaTheme="minorEastAsia"/>
        </w:rPr>
        <w:t>7:14,</w:t>
      </w:r>
      <w:r w:rsidRPr="005B2EB6">
        <w:rPr>
          <w:rFonts w:eastAsiaTheme="minorEastAsia"/>
        </w:rPr>
        <w:t>在我们自己良心的判断中发现重生的命令</w:t>
      </w:r>
      <w:r w:rsidRPr="005B2EB6">
        <w:rPr>
          <w:rFonts w:eastAsiaTheme="minorEastAsia"/>
        </w:rPr>
        <w:t>,</w:t>
      </w:r>
      <w:r w:rsidRPr="005B2EB6">
        <w:rPr>
          <w:rFonts w:eastAsiaTheme="minorEastAsia"/>
        </w:rPr>
        <w:t>上帝施加是公正的</w:t>
      </w:r>
      <w:r w:rsidRPr="005B2EB6">
        <w:rPr>
          <w:rFonts w:eastAsiaTheme="minorEastAsia"/>
        </w:rPr>
        <w:t>,</w:t>
      </w:r>
      <w:r w:rsidRPr="005B2EB6">
        <w:rPr>
          <w:rFonts w:eastAsiaTheme="minorEastAsia"/>
        </w:rPr>
        <w:t>我们接受是美好的</w:t>
      </w:r>
      <w:r w:rsidRPr="005B2EB6">
        <w:rPr>
          <w:rFonts w:eastAsiaTheme="minorEastAsia"/>
        </w:rPr>
        <w:t>,</w:t>
      </w:r>
      <w:r w:rsidRPr="005B2EB6">
        <w:rPr>
          <w:rFonts w:eastAsiaTheme="minorEastAsia"/>
        </w:rPr>
        <w:t>却完全无法使自己符合它</w:t>
      </w:r>
      <w:r w:rsidRPr="005B2EB6">
        <w:rPr>
          <w:rFonts w:eastAsiaTheme="minorEastAsia"/>
        </w:rPr>
        <w:t>!</w:t>
      </w:r>
    </w:p>
    <w:p w14:paraId="7EC687EC" w14:textId="77777777" w:rsidR="005B2EB6" w:rsidRPr="005B2EB6" w:rsidRDefault="005B2EB6" w:rsidP="005B2EB6">
      <w:pPr>
        <w:ind w:left="-5" w:right="0"/>
        <w:rPr>
          <w:rFonts w:eastAsiaTheme="minorEastAsia"/>
        </w:rPr>
      </w:pPr>
      <w:r w:rsidRPr="005B2EB6">
        <w:rPr>
          <w:rFonts w:eastAsiaTheme="minorEastAsia"/>
        </w:rPr>
        <w:t xml:space="preserve">(2.) </w:t>
      </w:r>
      <w:r w:rsidRPr="005B2EB6">
        <w:rPr>
          <w:rFonts w:eastAsiaTheme="minorEastAsia"/>
        </w:rPr>
        <w:t>看罪的巨大力量。正是它在我们灵魂中扎下了如此深的传染根</w:t>
      </w:r>
      <w:r w:rsidRPr="005B2EB6">
        <w:rPr>
          <w:rFonts w:eastAsiaTheme="minorEastAsia"/>
        </w:rPr>
        <w:t>,</w:t>
      </w:r>
      <w:r w:rsidRPr="005B2EB6">
        <w:rPr>
          <w:rFonts w:eastAsiaTheme="minorEastAsia"/>
        </w:rPr>
        <w:t>以至于我们不可能将这株退化的植物连根拔起。第一次背离上帝的性质</w:t>
      </w:r>
      <w:r w:rsidRPr="005B2EB6">
        <w:rPr>
          <w:rFonts w:eastAsiaTheme="minorEastAsia"/>
        </w:rPr>
        <w:t>,</w:t>
      </w:r>
      <w:r w:rsidRPr="005B2EB6">
        <w:rPr>
          <w:rFonts w:eastAsiaTheme="minorEastAsia"/>
        </w:rPr>
        <w:t>本身就产生了我们的无能</w:t>
      </w:r>
      <w:r w:rsidRPr="005B2EB6">
        <w:rPr>
          <w:rFonts w:eastAsiaTheme="minorEastAsia"/>
        </w:rPr>
        <w:t>,</w:t>
      </w:r>
      <w:r w:rsidRPr="005B2EB6">
        <w:rPr>
          <w:rFonts w:eastAsiaTheme="minorEastAsia"/>
        </w:rPr>
        <w:t>就像疾病对身体</w:t>
      </w:r>
      <w:r w:rsidRPr="005B2EB6">
        <w:rPr>
          <w:rFonts w:eastAsiaTheme="minorEastAsia"/>
        </w:rPr>
        <w:t>,</w:t>
      </w:r>
      <w:r w:rsidRPr="005B2EB6">
        <w:rPr>
          <w:rFonts w:eastAsiaTheme="minorEastAsia"/>
        </w:rPr>
        <w:t>或脱臼对人的软弱一样</w:t>
      </w:r>
      <w:r w:rsidRPr="005B2EB6">
        <w:rPr>
          <w:rFonts w:eastAsiaTheme="minorEastAsia"/>
        </w:rPr>
        <w:t>;</w:t>
      </w:r>
      <w:r w:rsidRPr="005B2EB6">
        <w:rPr>
          <w:rFonts w:eastAsiaTheme="minorEastAsia"/>
        </w:rPr>
        <w:t>否则</w:t>
      </w:r>
      <w:r w:rsidRPr="005B2EB6">
        <w:rPr>
          <w:rFonts w:eastAsiaTheme="minorEastAsia"/>
        </w:rPr>
        <w:t>,</w:t>
      </w:r>
      <w:r w:rsidRPr="005B2EB6">
        <w:rPr>
          <w:rFonts w:eastAsiaTheme="minorEastAsia"/>
        </w:rPr>
        <w:t>人在犯罪后就会发现自己有力量</w:t>
      </w:r>
      <w:r w:rsidRPr="005B2EB6">
        <w:rPr>
          <w:rFonts w:eastAsiaTheme="minorEastAsia"/>
        </w:rPr>
        <w:t>,</w:t>
      </w:r>
      <w:r w:rsidRPr="005B2EB6">
        <w:rPr>
          <w:rFonts w:eastAsiaTheme="minorEastAsia"/>
        </w:rPr>
        <w:t>有行善的能力</w:t>
      </w:r>
      <w:r w:rsidRPr="005B2EB6">
        <w:rPr>
          <w:rFonts w:eastAsiaTheme="minorEastAsia"/>
        </w:rPr>
        <w:t>,</w:t>
      </w:r>
      <w:r w:rsidRPr="005B2EB6">
        <w:rPr>
          <w:rFonts w:eastAsiaTheme="minorEastAsia"/>
        </w:rPr>
        <w:t>直到上帝通过惩罚夺走那力量</w:t>
      </w:r>
      <w:r w:rsidRPr="005B2EB6">
        <w:rPr>
          <w:rFonts w:eastAsiaTheme="minorEastAsia"/>
        </w:rPr>
        <w:t>,</w:t>
      </w:r>
      <w:r w:rsidRPr="005B2EB6">
        <w:rPr>
          <w:rFonts w:eastAsiaTheme="minorEastAsia"/>
        </w:rPr>
        <w:t>加上相反的软弱</w:t>
      </w:r>
      <w:r w:rsidRPr="005B2EB6">
        <w:rPr>
          <w:rFonts w:eastAsiaTheme="minorEastAsia"/>
        </w:rPr>
        <w:t>,</w:t>
      </w:r>
      <w:r w:rsidRPr="005B2EB6">
        <w:rPr>
          <w:rFonts w:eastAsiaTheme="minorEastAsia"/>
        </w:rPr>
        <w:t>这种说法是非常荒谬的。亚当丢掉了公义的王袍</w:t>
      </w:r>
      <w:r w:rsidRPr="005B2EB6">
        <w:rPr>
          <w:rFonts w:eastAsiaTheme="minorEastAsia"/>
        </w:rPr>
        <w:t>;</w:t>
      </w:r>
      <w:r w:rsidRPr="005B2EB6">
        <w:rPr>
          <w:rFonts w:eastAsiaTheme="minorEastAsia"/>
        </w:rPr>
        <w:t>在那之后流逝的所有岁月里</w:t>
      </w:r>
      <w:r w:rsidRPr="005B2EB6">
        <w:rPr>
          <w:rFonts w:eastAsiaTheme="minorEastAsia"/>
        </w:rPr>
        <w:t>,</w:t>
      </w:r>
      <w:r w:rsidRPr="005B2EB6">
        <w:rPr>
          <w:rFonts w:eastAsiaTheme="minorEastAsia"/>
        </w:rPr>
        <w:t>人类通过自然的一切探索都找不到如何在没有超自然力量的情况下重新穿上它。这个抓住我们的罪使我们陷入困境</w:t>
      </w:r>
      <w:r w:rsidRPr="005B2EB6">
        <w:rPr>
          <w:rFonts w:eastAsiaTheme="minorEastAsia"/>
        </w:rPr>
        <w:t>,</w:t>
      </w:r>
      <w:r w:rsidRPr="005B2EB6">
        <w:rPr>
          <w:rFonts w:eastAsiaTheme="minorEastAsia"/>
        </w:rPr>
        <w:t>我们不能抬起头来获得神圣的知识</w:t>
      </w:r>
      <w:r w:rsidRPr="005B2EB6">
        <w:rPr>
          <w:rFonts w:eastAsiaTheme="minorEastAsia"/>
        </w:rPr>
        <w:t>,</w:t>
      </w:r>
      <w:r w:rsidRPr="005B2EB6">
        <w:rPr>
          <w:rFonts w:eastAsiaTheme="minorEastAsia"/>
        </w:rPr>
        <w:t>也不能伸出手来执行任何神圣的诫命</w:t>
      </w:r>
      <w:r w:rsidRPr="005B2EB6">
        <w:rPr>
          <w:rFonts w:eastAsiaTheme="minorEastAsia"/>
        </w:rPr>
        <w:t>,</w:t>
      </w:r>
      <w:r w:rsidRPr="005B2EB6">
        <w:rPr>
          <w:rFonts w:eastAsiaTheme="minorEastAsia"/>
        </w:rPr>
        <w:t>正是它掏空了我们的宝藏</w:t>
      </w:r>
      <w:r w:rsidRPr="005B2EB6">
        <w:rPr>
          <w:rFonts w:eastAsiaTheme="minorEastAsia"/>
        </w:rPr>
        <w:t>,</w:t>
      </w:r>
      <w:r w:rsidRPr="005B2EB6">
        <w:rPr>
          <w:rFonts w:eastAsiaTheme="minorEastAsia"/>
        </w:rPr>
        <w:t>剥夺了我们的力量</w:t>
      </w:r>
      <w:r w:rsidRPr="005B2EB6">
        <w:rPr>
          <w:rFonts w:eastAsiaTheme="minorEastAsia"/>
        </w:rPr>
        <w:t>,</w:t>
      </w:r>
      <w:r w:rsidRPr="005B2EB6">
        <w:rPr>
          <w:rFonts w:eastAsiaTheme="minorEastAsia"/>
        </w:rPr>
        <w:t>使我们像粪堆上的约伯一样贫穷</w:t>
      </w:r>
      <w:r w:rsidRPr="005B2EB6">
        <w:rPr>
          <w:rFonts w:eastAsiaTheme="minorEastAsia"/>
        </w:rPr>
        <w:t>,</w:t>
      </w:r>
      <w:r w:rsidRPr="005B2EB6">
        <w:rPr>
          <w:rFonts w:eastAsiaTheme="minorEastAsia"/>
        </w:rPr>
        <w:t>像池边的瘸子一样软弱</w:t>
      </w:r>
      <w:r w:rsidRPr="005B2EB6">
        <w:rPr>
          <w:rFonts w:eastAsiaTheme="minorEastAsia"/>
        </w:rPr>
        <w:t>;</w:t>
      </w:r>
      <w:r w:rsidRPr="005B2EB6">
        <w:rPr>
          <w:rFonts w:eastAsiaTheme="minorEastAsia"/>
        </w:rPr>
        <w:t>更糟的是</w:t>
      </w:r>
      <w:r w:rsidRPr="005B2EB6">
        <w:rPr>
          <w:rFonts w:eastAsiaTheme="minorEastAsia"/>
        </w:rPr>
        <w:t>,</w:t>
      </w:r>
      <w:r w:rsidRPr="005B2EB6">
        <w:rPr>
          <w:rFonts w:eastAsiaTheme="minorEastAsia"/>
        </w:rPr>
        <w:t>它不仅剥</w:t>
      </w:r>
      <w:r w:rsidRPr="005B2EB6">
        <w:rPr>
          <w:rFonts w:eastAsiaTheme="minorEastAsia"/>
        </w:rPr>
        <w:lastRenderedPageBreak/>
        <w:t>夺了我们的健康和力量来医治自己</w:t>
      </w:r>
      <w:r w:rsidRPr="005B2EB6">
        <w:rPr>
          <w:rFonts w:eastAsiaTheme="minorEastAsia"/>
        </w:rPr>
        <w:t>,</w:t>
      </w:r>
      <w:r w:rsidRPr="005B2EB6">
        <w:rPr>
          <w:rFonts w:eastAsiaTheme="minorEastAsia"/>
        </w:rPr>
        <w:t>而且剥夺了我们被别人医治的意愿</w:t>
      </w:r>
      <w:r w:rsidRPr="005B2EB6">
        <w:rPr>
          <w:rFonts w:eastAsiaTheme="minorEastAsia"/>
        </w:rPr>
        <w:t>;</w:t>
      </w:r>
      <w:r w:rsidRPr="005B2EB6">
        <w:rPr>
          <w:rFonts w:eastAsiaTheme="minorEastAsia"/>
        </w:rPr>
        <w:t>它使我们陷入了这样一种疯狂</w:t>
      </w:r>
      <w:r w:rsidRPr="005B2EB6">
        <w:rPr>
          <w:rFonts w:eastAsiaTheme="minorEastAsia"/>
        </w:rPr>
        <w:t>,</w:t>
      </w:r>
      <w:r w:rsidRPr="005B2EB6">
        <w:rPr>
          <w:rFonts w:eastAsiaTheme="minorEastAsia"/>
        </w:rPr>
        <w:t>我们是自己疯狂的朋友</w:t>
      </w:r>
      <w:r w:rsidRPr="005B2EB6">
        <w:rPr>
          <w:rFonts w:eastAsiaTheme="minorEastAsia"/>
        </w:rPr>
        <w:t>,</w:t>
      </w:r>
      <w:r w:rsidRPr="005B2EB6">
        <w:rPr>
          <w:rFonts w:eastAsiaTheme="minorEastAsia"/>
        </w:rPr>
        <w:t>是那些想要将我们从中解救出来的人的敌人</w:t>
      </w:r>
      <w:r w:rsidRPr="005B2EB6">
        <w:rPr>
          <w:rFonts w:eastAsiaTheme="minorEastAsia"/>
        </w:rPr>
        <w:t>;</w:t>
      </w:r>
      <w:r w:rsidRPr="005B2EB6">
        <w:rPr>
          <w:rFonts w:eastAsiaTheme="minorEastAsia"/>
        </w:rPr>
        <w:t>我们都被一群魔鬼附身</w:t>
      </w:r>
      <w:r w:rsidRPr="005B2EB6">
        <w:rPr>
          <w:rFonts w:eastAsiaTheme="minorEastAsia"/>
        </w:rPr>
        <w:t>,</w:t>
      </w:r>
      <w:r w:rsidRPr="005B2EB6">
        <w:rPr>
          <w:rFonts w:eastAsiaTheme="minorEastAsia"/>
        </w:rPr>
        <w:t>使我们在转向基督之前就向他呼喊</w:t>
      </w:r>
      <w:r w:rsidRPr="005B2EB6">
        <w:rPr>
          <w:rFonts w:eastAsiaTheme="minorEastAsia"/>
        </w:rPr>
        <w:t>,</w:t>
      </w:r>
      <w:r w:rsidRPr="005B2EB6">
        <w:rPr>
          <w:rFonts w:eastAsiaTheme="minorEastAsia"/>
        </w:rPr>
        <w:t>马可福音</w:t>
      </w:r>
      <w:r w:rsidRPr="005B2EB6">
        <w:rPr>
          <w:rFonts w:eastAsiaTheme="minorEastAsia"/>
        </w:rPr>
        <w:t>5:7</w:t>
      </w:r>
      <w:r w:rsidRPr="005B2EB6">
        <w:rPr>
          <w:rFonts w:eastAsiaTheme="minorEastAsia"/>
        </w:rPr>
        <w:t>。正是这第一个毒药在亚当心中扩散</w:t>
      </w:r>
      <w:r w:rsidRPr="005B2EB6">
        <w:rPr>
          <w:rFonts w:eastAsiaTheme="minorEastAsia"/>
        </w:rPr>
        <w:t>,</w:t>
      </w:r>
      <w:r w:rsidRPr="005B2EB6">
        <w:rPr>
          <w:rFonts w:eastAsiaTheme="minorEastAsia"/>
        </w:rPr>
        <w:t>使我们所有人生来就成为一代毒蛇</w:t>
      </w:r>
      <w:r w:rsidRPr="005B2EB6">
        <w:rPr>
          <w:rFonts w:eastAsiaTheme="minorEastAsia"/>
        </w:rPr>
        <w:t>,</w:t>
      </w:r>
      <w:r w:rsidRPr="005B2EB6">
        <w:rPr>
          <w:rFonts w:eastAsiaTheme="minorEastAsia"/>
        </w:rPr>
        <w:t>甚至感染了我们的舌头</w:t>
      </w:r>
      <w:r w:rsidRPr="005B2EB6">
        <w:rPr>
          <w:rFonts w:eastAsiaTheme="minorEastAsia"/>
        </w:rPr>
        <w:t>,</w:t>
      </w:r>
      <w:r w:rsidRPr="005B2EB6">
        <w:rPr>
          <w:rFonts w:eastAsiaTheme="minorEastAsia"/>
        </w:rPr>
        <w:t>以至于我们邪恶</w:t>
      </w:r>
      <w:r w:rsidRPr="005B2EB6">
        <w:rPr>
          <w:rFonts w:eastAsiaTheme="minorEastAsia"/>
        </w:rPr>
        <w:t>,</w:t>
      </w:r>
      <w:r w:rsidRPr="005B2EB6">
        <w:rPr>
          <w:rFonts w:eastAsiaTheme="minorEastAsia"/>
        </w:rPr>
        <w:t>就不能说出善的</w:t>
      </w:r>
      <w:r w:rsidRPr="005B2EB6">
        <w:rPr>
          <w:rFonts w:eastAsiaTheme="minorEastAsia"/>
        </w:rPr>
        <w:t>,</w:t>
      </w:r>
      <w:r w:rsidRPr="005B2EB6">
        <w:rPr>
          <w:rFonts w:eastAsiaTheme="minorEastAsia"/>
        </w:rPr>
        <w:t>也就是完全属灵的善</w:t>
      </w:r>
      <w:r w:rsidRPr="005B2EB6">
        <w:rPr>
          <w:rFonts w:eastAsiaTheme="minorEastAsia"/>
        </w:rPr>
        <w:t>,</w:t>
      </w:r>
      <w:r w:rsidRPr="005B2EB6">
        <w:rPr>
          <w:rFonts w:eastAsiaTheme="minorEastAsia"/>
        </w:rPr>
        <w:t>正如马太福音</w:t>
      </w:r>
      <w:r w:rsidRPr="005B2EB6">
        <w:rPr>
          <w:rFonts w:eastAsiaTheme="minorEastAsia"/>
        </w:rPr>
        <w:t>12:34</w:t>
      </w:r>
      <w:r w:rsidRPr="005B2EB6">
        <w:rPr>
          <w:rFonts w:eastAsiaTheme="minorEastAsia"/>
        </w:rPr>
        <w:t>所说</w:t>
      </w:r>
      <w:r w:rsidRPr="005B2EB6">
        <w:rPr>
          <w:rFonts w:eastAsiaTheme="minorEastAsia"/>
        </w:rPr>
        <w:t>:"</w:t>
      </w:r>
      <w:r w:rsidRPr="005B2EB6">
        <w:rPr>
          <w:rFonts w:eastAsiaTheme="minorEastAsia"/>
        </w:rPr>
        <w:t>毒蛇的种类</w:t>
      </w:r>
      <w:r w:rsidRPr="005B2EB6">
        <w:rPr>
          <w:rFonts w:eastAsiaTheme="minorEastAsia"/>
        </w:rPr>
        <w:t>,</w:t>
      </w:r>
      <w:r w:rsidRPr="005B2EB6">
        <w:rPr>
          <w:rFonts w:eastAsiaTheme="minorEastAsia"/>
        </w:rPr>
        <w:t>你们既然是邪恶的</w:t>
      </w:r>
      <w:r w:rsidRPr="005B2EB6">
        <w:rPr>
          <w:rFonts w:eastAsiaTheme="minorEastAsia"/>
        </w:rPr>
        <w:t>,</w:t>
      </w:r>
      <w:r w:rsidRPr="005B2EB6">
        <w:rPr>
          <w:rFonts w:eastAsiaTheme="minorEastAsia"/>
        </w:rPr>
        <w:t>怎能说出善来呢</w:t>
      </w:r>
      <w:r w:rsidRPr="005B2EB6">
        <w:rPr>
          <w:rFonts w:eastAsiaTheme="minorEastAsia"/>
        </w:rPr>
        <w:t>?"</w:t>
      </w:r>
      <w:r w:rsidRPr="005B2EB6">
        <w:rPr>
          <w:rFonts w:eastAsiaTheme="minorEastAsia"/>
        </w:rPr>
        <w:t>它从根本上毒害了我们的灵魂</w:t>
      </w:r>
      <w:r w:rsidRPr="005B2EB6">
        <w:rPr>
          <w:rFonts w:eastAsiaTheme="minorEastAsia"/>
        </w:rPr>
        <w:t>,</w:t>
      </w:r>
      <w:r w:rsidRPr="005B2EB6">
        <w:rPr>
          <w:rFonts w:eastAsiaTheme="minorEastAsia"/>
        </w:rPr>
        <w:t>以至于在自然这棵荆棘上不能长出一粒恩典的葡萄。我们所有行为的硬币都带有我们内心邪恶宝藏的印记</w:t>
      </w:r>
      <w:r w:rsidRPr="005B2EB6">
        <w:rPr>
          <w:rFonts w:eastAsiaTheme="minorEastAsia"/>
        </w:rPr>
        <w:t>,</w:t>
      </w:r>
      <w:r w:rsidRPr="005B2EB6">
        <w:rPr>
          <w:rFonts w:eastAsiaTheme="minorEastAsia"/>
        </w:rPr>
        <w:t>路加福音</w:t>
      </w:r>
      <w:r w:rsidRPr="005B2EB6">
        <w:rPr>
          <w:rFonts w:eastAsiaTheme="minorEastAsia"/>
        </w:rPr>
        <w:t>6:43-45</w:t>
      </w:r>
      <w:r w:rsidRPr="005B2EB6">
        <w:rPr>
          <w:rFonts w:eastAsiaTheme="minorEastAsia"/>
        </w:rPr>
        <w:t>。</w:t>
      </w:r>
    </w:p>
    <w:p w14:paraId="21595695" w14:textId="77777777" w:rsidR="005B2EB6" w:rsidRPr="005B2EB6" w:rsidRDefault="005B2EB6" w:rsidP="005B2EB6">
      <w:pPr>
        <w:ind w:left="-5" w:right="0"/>
        <w:rPr>
          <w:rFonts w:eastAsiaTheme="minorEastAsia"/>
        </w:rPr>
      </w:pPr>
      <w:r w:rsidRPr="005B2EB6">
        <w:rPr>
          <w:rFonts w:eastAsiaTheme="minorEastAsia"/>
        </w:rPr>
        <w:t xml:space="preserve">(3.) </w:t>
      </w:r>
      <w:r w:rsidRPr="005B2EB6">
        <w:rPr>
          <w:rFonts w:eastAsiaTheme="minorEastAsia"/>
        </w:rPr>
        <w:t>由此我们可以看出</w:t>
      </w:r>
      <w:r w:rsidRPr="005B2EB6">
        <w:rPr>
          <w:rFonts w:eastAsiaTheme="minorEastAsia"/>
        </w:rPr>
        <w:t>,</w:t>
      </w:r>
      <w:r w:rsidRPr="005B2EB6">
        <w:rPr>
          <w:rFonts w:eastAsiaTheme="minorEastAsia"/>
        </w:rPr>
        <w:t>任何在我们心中升起的关于我们自己意志在属灵善事上的力量和自由的观念都是毫无根据的。这种观念在大多数人的心中自然而然地占据统治地位</w:t>
      </w:r>
      <w:r w:rsidRPr="005B2EB6">
        <w:rPr>
          <w:rFonts w:eastAsiaTheme="minorEastAsia"/>
        </w:rPr>
        <w:t>;</w:t>
      </w:r>
      <w:r w:rsidRPr="005B2EB6">
        <w:rPr>
          <w:rFonts w:eastAsiaTheme="minorEastAsia"/>
        </w:rPr>
        <w:t>它是亚当的意志留给我们本性的遗产。不把我们的意志谦卑地等候在上帝的旨意之下</w:t>
      </w:r>
      <w:r w:rsidRPr="005B2EB6">
        <w:rPr>
          <w:rFonts w:eastAsiaTheme="minorEastAsia"/>
        </w:rPr>
        <w:t>,</w:t>
      </w:r>
      <w:r w:rsidRPr="005B2EB6">
        <w:rPr>
          <w:rFonts w:eastAsiaTheme="minorEastAsia"/>
        </w:rPr>
        <w:t>是人类痛苦的根源</w:t>
      </w:r>
      <w:r w:rsidRPr="005B2EB6">
        <w:rPr>
          <w:rFonts w:eastAsiaTheme="minorEastAsia"/>
        </w:rPr>
        <w:t>;</w:t>
      </w:r>
      <w:r w:rsidRPr="005B2EB6">
        <w:rPr>
          <w:rFonts w:eastAsiaTheme="minorEastAsia"/>
        </w:rPr>
        <w:t>这样的想象会悄悄进入我们的心中</w:t>
      </w:r>
      <w:r w:rsidRPr="005B2EB6">
        <w:rPr>
          <w:rFonts w:eastAsiaTheme="minorEastAsia"/>
        </w:rPr>
        <w:t>,</w:t>
      </w:r>
      <w:r w:rsidRPr="005B2EB6">
        <w:rPr>
          <w:rFonts w:eastAsiaTheme="minorEastAsia"/>
        </w:rPr>
        <w:t>认为我们的理解力可以达到一切知识</w:t>
      </w:r>
      <w:r w:rsidRPr="005B2EB6">
        <w:rPr>
          <w:rFonts w:eastAsiaTheme="minorEastAsia"/>
        </w:rPr>
        <w:t>,</w:t>
      </w:r>
      <w:r w:rsidRPr="005B2EB6">
        <w:rPr>
          <w:rFonts w:eastAsiaTheme="minorEastAsia"/>
        </w:rPr>
        <w:t>我们的意志可以在恩典中萌发</w:t>
      </w:r>
      <w:r w:rsidRPr="005B2EB6">
        <w:rPr>
          <w:rFonts w:eastAsiaTheme="minorEastAsia"/>
        </w:rPr>
        <w:t>,</w:t>
      </w:r>
      <w:r w:rsidRPr="005B2EB6">
        <w:rPr>
          <w:rFonts w:eastAsiaTheme="minorEastAsia"/>
        </w:rPr>
        <w:t>就像清泉中的纯净之水一样自然。这种观念的原因是对原罪在我们所有官能中造成的伤害的深度和广度的无知。保罗在成为法利赛人时</w:t>
      </w:r>
      <w:r w:rsidRPr="005B2EB6">
        <w:rPr>
          <w:rFonts w:eastAsiaTheme="minorEastAsia"/>
        </w:rPr>
        <w:t>,</w:t>
      </w:r>
      <w:r w:rsidRPr="005B2EB6">
        <w:rPr>
          <w:rFonts w:eastAsiaTheme="minorEastAsia"/>
        </w:rPr>
        <w:t>毫无疑问持有这种观点</w:t>
      </w:r>
      <w:r w:rsidRPr="005B2EB6">
        <w:rPr>
          <w:rFonts w:eastAsiaTheme="minorEastAsia"/>
        </w:rPr>
        <w:t>,</w:t>
      </w:r>
      <w:r w:rsidRPr="005B2EB6">
        <w:rPr>
          <w:rFonts w:eastAsiaTheme="minorEastAsia"/>
        </w:rPr>
        <w:t>高举意志的自由</w:t>
      </w:r>
      <w:r w:rsidRPr="005B2EB6">
        <w:rPr>
          <w:rFonts w:eastAsiaTheme="minorEastAsia"/>
        </w:rPr>
        <w:t>,</w:t>
      </w:r>
      <w:r w:rsidRPr="005B2EB6">
        <w:rPr>
          <w:rFonts w:eastAsiaTheme="minorEastAsia"/>
        </w:rPr>
        <w:t>就像他贬低基督教真理一样</w:t>
      </w:r>
      <w:r w:rsidRPr="005B2EB6">
        <w:rPr>
          <w:rFonts w:eastAsiaTheme="minorEastAsia"/>
        </w:rPr>
        <w:t>;</w:t>
      </w:r>
      <w:r w:rsidRPr="005B2EB6">
        <w:rPr>
          <w:rFonts w:eastAsiaTheme="minorEastAsia"/>
        </w:rPr>
        <w:t>他</w:t>
      </w:r>
      <w:r w:rsidRPr="005B2EB6">
        <w:rPr>
          <w:rFonts w:eastAsiaTheme="minorEastAsia"/>
        </w:rPr>
        <w:t>"</w:t>
      </w:r>
      <w:r w:rsidRPr="005B2EB6">
        <w:rPr>
          <w:rFonts w:eastAsiaTheme="minorEastAsia"/>
        </w:rPr>
        <w:t>没有律法以先</w:t>
      </w:r>
      <w:r w:rsidRPr="005B2EB6">
        <w:rPr>
          <w:rFonts w:eastAsiaTheme="minorEastAsia"/>
        </w:rPr>
        <w:t>,</w:t>
      </w:r>
      <w:r w:rsidRPr="005B2EB6">
        <w:rPr>
          <w:rFonts w:eastAsiaTheme="minorEastAsia"/>
        </w:rPr>
        <w:t>我是活着的</w:t>
      </w:r>
      <w:r w:rsidRPr="005B2EB6">
        <w:rPr>
          <w:rFonts w:eastAsiaTheme="minorEastAsia"/>
        </w:rPr>
        <w:t>",</w:t>
      </w:r>
      <w:r w:rsidRPr="005B2EB6">
        <w:rPr>
          <w:rFonts w:eastAsiaTheme="minorEastAsia"/>
        </w:rPr>
        <w:t>罗马书</w:t>
      </w:r>
      <w:r w:rsidRPr="005B2EB6">
        <w:rPr>
          <w:rFonts w:eastAsiaTheme="minorEastAsia"/>
        </w:rPr>
        <w:t>7:9</w:t>
      </w:r>
      <w:r w:rsidRPr="005B2EB6">
        <w:rPr>
          <w:rFonts w:eastAsiaTheme="minorEastAsia"/>
        </w:rPr>
        <w:t>。但当他认识到自然私欲的罪性</w:t>
      </w:r>
      <w:r w:rsidRPr="005B2EB6">
        <w:rPr>
          <w:rFonts w:eastAsiaTheme="minorEastAsia"/>
        </w:rPr>
        <w:t>,</w:t>
      </w:r>
      <w:r w:rsidRPr="005B2EB6">
        <w:rPr>
          <w:rFonts w:eastAsiaTheme="minorEastAsia"/>
        </w:rPr>
        <w:t>罗马书</w:t>
      </w:r>
      <w:r w:rsidRPr="005B2EB6">
        <w:rPr>
          <w:rFonts w:eastAsiaTheme="minorEastAsia"/>
        </w:rPr>
        <w:t>7:7,</w:t>
      </w:r>
      <w:r w:rsidRPr="005B2EB6">
        <w:rPr>
          <w:rFonts w:eastAsiaTheme="minorEastAsia"/>
        </w:rPr>
        <w:t>体验到自己的奴役</w:t>
      </w:r>
      <w:r w:rsidRPr="005B2EB6">
        <w:rPr>
          <w:rFonts w:eastAsiaTheme="minorEastAsia"/>
        </w:rPr>
        <w:t>,</w:t>
      </w:r>
      <w:r w:rsidRPr="005B2EB6">
        <w:rPr>
          <w:rFonts w:eastAsiaTheme="minorEastAsia"/>
        </w:rPr>
        <w:t>被卖给罪</w:t>
      </w:r>
      <w:r w:rsidRPr="005B2EB6">
        <w:rPr>
          <w:rFonts w:eastAsiaTheme="minorEastAsia"/>
        </w:rPr>
        <w:t>,</w:t>
      </w:r>
      <w:r w:rsidRPr="005B2EB6">
        <w:rPr>
          <w:rFonts w:eastAsiaTheme="minorEastAsia"/>
        </w:rPr>
        <w:t>原罪蔓延的观念就与之一起生长</w:t>
      </w:r>
      <w:r w:rsidRPr="005B2EB6">
        <w:rPr>
          <w:rFonts w:eastAsiaTheme="minorEastAsia"/>
        </w:rPr>
        <w:t>,</w:t>
      </w:r>
      <w:r w:rsidRPr="005B2EB6">
        <w:rPr>
          <w:rFonts w:eastAsiaTheme="minorEastAsia"/>
        </w:rPr>
        <w:t>他发现自己完全是个死人</w:t>
      </w:r>
      <w:r w:rsidRPr="005B2EB6">
        <w:rPr>
          <w:rFonts w:eastAsiaTheme="minorEastAsia"/>
        </w:rPr>
        <w:t>,</w:t>
      </w:r>
      <w:r w:rsidRPr="005B2EB6">
        <w:rPr>
          <w:rFonts w:eastAsiaTheme="minorEastAsia"/>
        </w:rPr>
        <w:t>正如在罗马书第七章的几段经文中可以观察到的。每个人生来都有这种观念</w:t>
      </w:r>
      <w:r w:rsidRPr="005B2EB6">
        <w:rPr>
          <w:rFonts w:eastAsiaTheme="minorEastAsia"/>
        </w:rPr>
        <w:t>,</w:t>
      </w:r>
      <w:r w:rsidRPr="005B2EB6">
        <w:rPr>
          <w:rFonts w:eastAsiaTheme="minorEastAsia"/>
        </w:rPr>
        <w:t>因为我们发现上帝在世上唯一拥有的特殊民族在上帝面前全体断言这一点</w:t>
      </w:r>
      <w:r w:rsidRPr="005B2EB6">
        <w:rPr>
          <w:rFonts w:eastAsiaTheme="minorEastAsia"/>
        </w:rPr>
        <w:t>,</w:t>
      </w:r>
      <w:r w:rsidRPr="005B2EB6">
        <w:rPr>
          <w:rFonts w:eastAsiaTheme="minorEastAsia"/>
        </w:rPr>
        <w:t>出埃及记</w:t>
      </w:r>
      <w:r w:rsidRPr="005B2EB6">
        <w:rPr>
          <w:rFonts w:eastAsiaTheme="minorEastAsia"/>
        </w:rPr>
        <w:t>24:8</w:t>
      </w:r>
      <w:r w:rsidRPr="005B2EB6">
        <w:rPr>
          <w:rFonts w:eastAsiaTheme="minorEastAsia"/>
        </w:rPr>
        <w:t>。摩西将主的一切话语和典章告诉他们时</w:t>
      </w:r>
      <w:r w:rsidRPr="005B2EB6">
        <w:rPr>
          <w:rFonts w:eastAsiaTheme="minorEastAsia"/>
        </w:rPr>
        <w:t>,</w:t>
      </w:r>
      <w:r w:rsidRPr="005B2EB6">
        <w:rPr>
          <w:rFonts w:eastAsiaTheme="minorEastAsia"/>
        </w:rPr>
        <w:t>众百姓同声说</w:t>
      </w:r>
      <w:r w:rsidRPr="005B2EB6">
        <w:rPr>
          <w:rFonts w:eastAsiaTheme="minorEastAsia"/>
        </w:rPr>
        <w:t>:"</w:t>
      </w:r>
      <w:r w:rsidRPr="005B2EB6">
        <w:rPr>
          <w:rFonts w:eastAsiaTheme="minorEastAsia"/>
        </w:rPr>
        <w:t>凡耶和华所说的</w:t>
      </w:r>
      <w:r w:rsidRPr="005B2EB6">
        <w:rPr>
          <w:rFonts w:eastAsiaTheme="minorEastAsia"/>
        </w:rPr>
        <w:t>,</w:t>
      </w:r>
      <w:r w:rsidRPr="005B2EB6">
        <w:rPr>
          <w:rFonts w:eastAsiaTheme="minorEastAsia"/>
        </w:rPr>
        <w:t>我们都必遵行。</w:t>
      </w:r>
      <w:r w:rsidRPr="005B2EB6">
        <w:rPr>
          <w:rFonts w:eastAsiaTheme="minorEastAsia"/>
        </w:rPr>
        <w:t>"</w:t>
      </w:r>
      <w:r w:rsidRPr="005B2EB6">
        <w:rPr>
          <w:rFonts w:eastAsiaTheme="minorEastAsia"/>
        </w:rPr>
        <w:t>第</w:t>
      </w:r>
      <w:r w:rsidRPr="005B2EB6">
        <w:rPr>
          <w:rFonts w:eastAsiaTheme="minorEastAsia"/>
        </w:rPr>
        <w:t>7</w:t>
      </w:r>
      <w:r w:rsidRPr="005B2EB6">
        <w:rPr>
          <w:rFonts w:eastAsiaTheme="minorEastAsia"/>
        </w:rPr>
        <w:t>节</w:t>
      </w:r>
      <w:r w:rsidRPr="005B2EB6">
        <w:rPr>
          <w:rFonts w:eastAsiaTheme="minorEastAsia"/>
        </w:rPr>
        <w:t>,"</w:t>
      </w:r>
      <w:r w:rsidRPr="005B2EB6">
        <w:rPr>
          <w:rFonts w:eastAsiaTheme="minorEastAsia"/>
        </w:rPr>
        <w:t>耶和华所吩咐的</w:t>
      </w:r>
      <w:r w:rsidRPr="005B2EB6">
        <w:rPr>
          <w:rFonts w:eastAsiaTheme="minorEastAsia"/>
        </w:rPr>
        <w:t>,</w:t>
      </w:r>
      <w:r w:rsidRPr="005B2EB6">
        <w:rPr>
          <w:rFonts w:eastAsiaTheme="minorEastAsia"/>
        </w:rPr>
        <w:t>我们都必遵行。</w:t>
      </w:r>
      <w:r w:rsidRPr="005B2EB6">
        <w:rPr>
          <w:rFonts w:eastAsiaTheme="minorEastAsia"/>
        </w:rPr>
        <w:t>"</w:t>
      </w:r>
      <w:r w:rsidRPr="005B2EB6">
        <w:rPr>
          <w:rFonts w:eastAsiaTheme="minorEastAsia"/>
        </w:rPr>
        <w:t>他们中没有一个人真正意识到天生的奴役</w:t>
      </w:r>
      <w:r w:rsidRPr="005B2EB6">
        <w:rPr>
          <w:rFonts w:eastAsiaTheme="minorEastAsia"/>
        </w:rPr>
        <w:t>,</w:t>
      </w:r>
      <w:r w:rsidRPr="005B2EB6">
        <w:rPr>
          <w:rFonts w:eastAsiaTheme="minorEastAsia"/>
        </w:rPr>
        <w:t>也没有向上帝祈求恩典来保守他们</w:t>
      </w:r>
      <w:r w:rsidRPr="005B2EB6">
        <w:rPr>
          <w:rFonts w:eastAsiaTheme="minorEastAsia"/>
        </w:rPr>
        <w:t>;</w:t>
      </w:r>
      <w:r w:rsidRPr="005B2EB6">
        <w:rPr>
          <w:rFonts w:eastAsiaTheme="minorEastAsia"/>
        </w:rPr>
        <w:t>但他们对自己多变意志的力量充满信心</w:t>
      </w:r>
      <w:r w:rsidRPr="005B2EB6">
        <w:rPr>
          <w:rFonts w:eastAsiaTheme="minorEastAsia"/>
        </w:rPr>
        <w:t>,</w:t>
      </w:r>
      <w:r w:rsidRPr="005B2EB6">
        <w:rPr>
          <w:rFonts w:eastAsiaTheme="minorEastAsia"/>
        </w:rPr>
        <w:t>仿佛他们拥有与纯真时的第一个人一样多的力量。这种虚妄的自信在以色列所有人的想象中都有其痛苦的根源</w:t>
      </w:r>
      <w:r w:rsidRPr="005B2EB6">
        <w:rPr>
          <w:rFonts w:eastAsiaTheme="minorEastAsia"/>
        </w:rPr>
        <w:t>;</w:t>
      </w:r>
      <w:r w:rsidRPr="005B2EB6">
        <w:rPr>
          <w:rFonts w:eastAsiaTheme="minorEastAsia"/>
        </w:rPr>
        <w:t>为了不让它显得是一时的激情</w:t>
      </w:r>
      <w:r w:rsidRPr="005B2EB6">
        <w:rPr>
          <w:rFonts w:eastAsiaTheme="minorEastAsia"/>
        </w:rPr>
        <w:t>,</w:t>
      </w:r>
      <w:r w:rsidRPr="005B2EB6">
        <w:rPr>
          <w:rFonts w:eastAsiaTheme="minorEastAsia"/>
        </w:rPr>
        <w:t>他们</w:t>
      </w:r>
      <w:r w:rsidRPr="005B2EB6">
        <w:rPr>
          <w:rFonts w:eastAsiaTheme="minorEastAsia"/>
        </w:rPr>
        <w:lastRenderedPageBreak/>
        <w:t>在经过再三考虑后更郑重地断言它</w:t>
      </w:r>
      <w:r w:rsidRPr="005B2EB6">
        <w:rPr>
          <w:rFonts w:eastAsiaTheme="minorEastAsia"/>
        </w:rPr>
        <w:t>:</w:t>
      </w:r>
      <w:r w:rsidRPr="005B2EB6">
        <w:rPr>
          <w:rFonts w:eastAsiaTheme="minorEastAsia"/>
        </w:rPr>
        <w:t>第</w:t>
      </w:r>
      <w:r w:rsidRPr="005B2EB6">
        <w:rPr>
          <w:rFonts w:eastAsiaTheme="minorEastAsia"/>
        </w:rPr>
        <w:t>7</w:t>
      </w:r>
      <w:r w:rsidRPr="005B2EB6">
        <w:rPr>
          <w:rFonts w:eastAsiaTheme="minorEastAsia"/>
        </w:rPr>
        <w:t>节</w:t>
      </w:r>
      <w:r w:rsidRPr="005B2EB6">
        <w:rPr>
          <w:rFonts w:eastAsiaTheme="minorEastAsia"/>
        </w:rPr>
        <w:t>,"</w:t>
      </w:r>
      <w:r w:rsidRPr="005B2EB6">
        <w:rPr>
          <w:rFonts w:eastAsiaTheme="minorEastAsia"/>
        </w:rPr>
        <w:t>耶和华所吩咐的</w:t>
      </w:r>
      <w:r w:rsidRPr="005B2EB6">
        <w:rPr>
          <w:rFonts w:eastAsiaTheme="minorEastAsia"/>
        </w:rPr>
        <w:t>,</w:t>
      </w:r>
      <w:r w:rsidRPr="005B2EB6">
        <w:rPr>
          <w:rFonts w:eastAsiaTheme="minorEastAsia"/>
        </w:rPr>
        <w:t>我们都必遵行。</w:t>
      </w:r>
      <w:r w:rsidRPr="005B2EB6">
        <w:rPr>
          <w:rFonts w:eastAsiaTheme="minorEastAsia"/>
        </w:rPr>
        <w:t>"</w:t>
      </w:r>
    </w:p>
    <w:p w14:paraId="7B5B50B1" w14:textId="77777777" w:rsidR="005B2EB6" w:rsidRPr="005B2EB6" w:rsidRDefault="005B2EB6" w:rsidP="005B2EB6">
      <w:pPr>
        <w:ind w:left="-5" w:right="0"/>
        <w:rPr>
          <w:rFonts w:eastAsiaTheme="minorEastAsia"/>
        </w:rPr>
      </w:pPr>
      <w:r w:rsidRPr="005B2EB6">
        <w:rPr>
          <w:rFonts w:eastAsiaTheme="minorEastAsia"/>
        </w:rPr>
        <w:t xml:space="preserve">[1.] </w:t>
      </w:r>
      <w:r w:rsidRPr="005B2EB6">
        <w:rPr>
          <w:rFonts w:eastAsiaTheme="minorEastAsia"/>
        </w:rPr>
        <w:t>这是一种高度的骄傲。当一个人钱包里一分钱都没有</w:t>
      </w:r>
      <w:r w:rsidRPr="005B2EB6">
        <w:rPr>
          <w:rFonts w:eastAsiaTheme="minorEastAsia"/>
        </w:rPr>
        <w:t>,</w:t>
      </w:r>
      <w:r w:rsidRPr="005B2EB6">
        <w:rPr>
          <w:rFonts w:eastAsiaTheme="minorEastAsia"/>
        </w:rPr>
        <w:t>却吹嘘自己有一大笔财产</w:t>
      </w:r>
      <w:r w:rsidRPr="005B2EB6">
        <w:rPr>
          <w:rFonts w:eastAsiaTheme="minorEastAsia"/>
        </w:rPr>
        <w:t>,</w:t>
      </w:r>
      <w:r w:rsidRPr="005B2EB6">
        <w:rPr>
          <w:rFonts w:eastAsiaTheme="minorEastAsia"/>
        </w:rPr>
        <w:t>这是非常可笑的</w:t>
      </w:r>
      <w:r w:rsidRPr="005B2EB6">
        <w:rPr>
          <w:rFonts w:eastAsiaTheme="minorEastAsia"/>
        </w:rPr>
        <w:t>,</w:t>
      </w:r>
      <w:r w:rsidRPr="005B2EB6">
        <w:rPr>
          <w:rFonts w:eastAsiaTheme="minorEastAsia"/>
        </w:rPr>
        <w:t>或者一个奴隶戴着手脚上的锁链</w:t>
      </w:r>
      <w:r w:rsidRPr="005B2EB6">
        <w:rPr>
          <w:rFonts w:eastAsiaTheme="minorEastAsia"/>
        </w:rPr>
        <w:t>,</w:t>
      </w:r>
      <w:r w:rsidRPr="005B2EB6">
        <w:rPr>
          <w:rFonts w:eastAsiaTheme="minorEastAsia"/>
        </w:rPr>
        <w:t>却吹嘘自由。当我们天生被自己的罪恶束缚</w:t>
      </w:r>
      <w:r w:rsidRPr="005B2EB6">
        <w:rPr>
          <w:rFonts w:eastAsiaTheme="minorEastAsia"/>
        </w:rPr>
        <w:t>,</w:t>
      </w:r>
      <w:r w:rsidRPr="005B2EB6">
        <w:rPr>
          <w:rFonts w:eastAsiaTheme="minorEastAsia"/>
        </w:rPr>
        <w:t>就像奴隶被枷锁束缚</w:t>
      </w:r>
      <w:r w:rsidRPr="005B2EB6">
        <w:rPr>
          <w:rFonts w:eastAsiaTheme="minorEastAsia"/>
        </w:rPr>
        <w:t>,</w:t>
      </w:r>
      <w:r w:rsidRPr="005B2EB6">
        <w:rPr>
          <w:rFonts w:eastAsiaTheme="minorEastAsia"/>
        </w:rPr>
        <w:t>撒但的锁头锁住我们</w:t>
      </w:r>
      <w:r w:rsidRPr="005B2EB6">
        <w:rPr>
          <w:rFonts w:eastAsiaTheme="minorEastAsia"/>
        </w:rPr>
        <w:t>,</w:t>
      </w:r>
      <w:r w:rsidRPr="005B2EB6">
        <w:rPr>
          <w:rFonts w:eastAsiaTheme="minorEastAsia"/>
        </w:rPr>
        <w:t>直到子赐我们真正的自由时</w:t>
      </w:r>
      <w:r w:rsidRPr="005B2EB6">
        <w:rPr>
          <w:rFonts w:eastAsiaTheme="minorEastAsia"/>
        </w:rPr>
        <w:t>,</w:t>
      </w:r>
      <w:r w:rsidRPr="005B2EB6">
        <w:rPr>
          <w:rFonts w:eastAsiaTheme="minorEastAsia"/>
        </w:rPr>
        <w:t>这是多么虚妄的自我反思啊</w:t>
      </w:r>
      <w:r w:rsidRPr="005B2EB6">
        <w:rPr>
          <w:rFonts w:eastAsiaTheme="minorEastAsia"/>
        </w:rPr>
        <w:t>!</w:t>
      </w:r>
      <w:r w:rsidRPr="005B2EB6">
        <w:rPr>
          <w:rFonts w:eastAsiaTheme="minorEastAsia"/>
        </w:rPr>
        <w:t>约翰福音</w:t>
      </w:r>
      <w:r w:rsidRPr="005B2EB6">
        <w:rPr>
          <w:rFonts w:eastAsiaTheme="minorEastAsia"/>
        </w:rPr>
        <w:t>8:36</w:t>
      </w:r>
      <w:r w:rsidRPr="005B2EB6">
        <w:rPr>
          <w:rFonts w:eastAsiaTheme="minorEastAsia"/>
        </w:rPr>
        <w:t>。这正是骄傲之虫蛀空了亚当衣服的美丽</w:t>
      </w:r>
      <w:r w:rsidRPr="005B2EB6">
        <w:rPr>
          <w:rFonts w:eastAsiaTheme="minorEastAsia"/>
        </w:rPr>
        <w:t>,</w:t>
      </w:r>
      <w:r w:rsidRPr="005B2EB6">
        <w:rPr>
          <w:rFonts w:eastAsiaTheme="minorEastAsia"/>
        </w:rPr>
        <w:t>当他想靠自己站立时</w:t>
      </w:r>
      <w:r w:rsidRPr="005B2EB6">
        <w:rPr>
          <w:rFonts w:eastAsiaTheme="minorEastAsia"/>
        </w:rPr>
        <w:t>,</w:t>
      </w:r>
      <w:r w:rsidRPr="005B2EB6">
        <w:rPr>
          <w:rFonts w:eastAsiaTheme="minorEastAsia"/>
        </w:rPr>
        <w:t>却为自己的毁灭铺平了道路</w:t>
      </w:r>
      <w:r w:rsidRPr="005B2EB6">
        <w:rPr>
          <w:rFonts w:eastAsiaTheme="minorEastAsia"/>
        </w:rPr>
        <w:t>;</w:t>
      </w:r>
      <w:r w:rsidRPr="005B2EB6">
        <w:rPr>
          <w:rFonts w:eastAsiaTheme="minorEastAsia"/>
        </w:rPr>
        <w:t>他渴望独立于上帝</w:t>
      </w:r>
      <w:r w:rsidRPr="005B2EB6">
        <w:rPr>
          <w:rFonts w:eastAsiaTheme="minorEastAsia"/>
        </w:rPr>
        <w:t>,</w:t>
      </w:r>
      <w:r w:rsidRPr="005B2EB6">
        <w:rPr>
          <w:rFonts w:eastAsiaTheme="minorEastAsia"/>
        </w:rPr>
        <w:t>却跌入了撒但奴役和依赖的地牢。这是一种像亚当一样的骄傲</w:t>
      </w:r>
      <w:r w:rsidRPr="005B2EB6">
        <w:rPr>
          <w:rFonts w:eastAsiaTheme="minorEastAsia"/>
        </w:rPr>
        <w:t>,</w:t>
      </w:r>
      <w:r w:rsidRPr="005B2EB6">
        <w:rPr>
          <w:rFonts w:eastAsiaTheme="minorEastAsia"/>
        </w:rPr>
        <w:t>一种对上帝属性的侵犯</w:t>
      </w:r>
      <w:r w:rsidRPr="005B2EB6">
        <w:rPr>
          <w:rFonts w:eastAsiaTheme="minorEastAsia"/>
        </w:rPr>
        <w:t>,</w:t>
      </w:r>
      <w:r w:rsidRPr="005B2EB6">
        <w:rPr>
          <w:rFonts w:eastAsiaTheme="minorEastAsia"/>
        </w:rPr>
        <w:t>一种渴望通过自己成为基督所能成为的</w:t>
      </w:r>
      <w:r w:rsidRPr="005B2EB6">
        <w:rPr>
          <w:rFonts w:eastAsiaTheme="minorEastAsia"/>
        </w:rPr>
        <w:t>;</w:t>
      </w:r>
      <w:r w:rsidRPr="005B2EB6">
        <w:rPr>
          <w:rFonts w:eastAsiaTheme="minorEastAsia"/>
        </w:rPr>
        <w:t>这是一种像巴别塔建造者一样的傲慢</w:t>
      </w:r>
      <w:r w:rsidRPr="005B2EB6">
        <w:rPr>
          <w:rFonts w:eastAsiaTheme="minorEastAsia"/>
        </w:rPr>
        <w:t>,</w:t>
      </w:r>
      <w:r w:rsidRPr="005B2EB6">
        <w:rPr>
          <w:rFonts w:eastAsiaTheme="minorEastAsia"/>
        </w:rPr>
        <w:t>认为可以用自然的泥土建造一座高耸入云的属灵建筑。我们再次更正式地犯下亚当的罪</w:t>
      </w:r>
      <w:r w:rsidRPr="005B2EB6">
        <w:rPr>
          <w:rFonts w:eastAsiaTheme="minorEastAsia"/>
        </w:rPr>
        <w:t>,</w:t>
      </w:r>
      <w:r w:rsidRPr="005B2EB6">
        <w:rPr>
          <w:rFonts w:eastAsiaTheme="minorEastAsia"/>
        </w:rPr>
        <w:t>渴望与上帝平等。</w:t>
      </w:r>
    </w:p>
    <w:p w14:paraId="793389D6" w14:textId="77777777" w:rsidR="005B2EB6" w:rsidRPr="005B2EB6" w:rsidRDefault="005B2EB6" w:rsidP="005B2EB6">
      <w:pPr>
        <w:ind w:left="-5" w:right="0"/>
        <w:rPr>
          <w:rFonts w:eastAsiaTheme="minorEastAsia"/>
        </w:rPr>
      </w:pPr>
      <w:r w:rsidRPr="005B2EB6">
        <w:rPr>
          <w:rFonts w:eastAsiaTheme="minorEastAsia"/>
        </w:rPr>
        <w:t xml:space="preserve">[2.] </w:t>
      </w:r>
      <w:r w:rsidRPr="005B2EB6">
        <w:rPr>
          <w:rFonts w:eastAsiaTheme="minorEastAsia"/>
        </w:rPr>
        <w:t>这是对上帝的蔑视。把任何受造物奉为整个世界属世之善的创造者</w:t>
      </w:r>
      <w:r w:rsidRPr="005B2EB6">
        <w:rPr>
          <w:rFonts w:eastAsiaTheme="minorEastAsia"/>
        </w:rPr>
        <w:t>,</w:t>
      </w:r>
      <w:r w:rsidRPr="005B2EB6">
        <w:rPr>
          <w:rFonts w:eastAsiaTheme="minorEastAsia"/>
        </w:rPr>
        <w:t>这是一种无可置疑的偶像崇拜</w:t>
      </w:r>
      <w:r w:rsidRPr="005B2EB6">
        <w:rPr>
          <w:rFonts w:eastAsiaTheme="minorEastAsia"/>
        </w:rPr>
        <w:t>,</w:t>
      </w:r>
      <w:r w:rsidRPr="005B2EB6">
        <w:rPr>
          <w:rFonts w:eastAsiaTheme="minorEastAsia"/>
        </w:rPr>
        <w:t>而且从未实践过。把成千上万的自由意志奉为受造物属灵之善的创造者</w:t>
      </w:r>
      <w:r w:rsidRPr="005B2EB6">
        <w:rPr>
          <w:rFonts w:eastAsiaTheme="minorEastAsia"/>
        </w:rPr>
        <w:t>,</w:t>
      </w:r>
      <w:r w:rsidRPr="005B2EB6">
        <w:rPr>
          <w:rFonts w:eastAsiaTheme="minorEastAsia"/>
        </w:rPr>
        <w:t>把每个人的意志当作偶像</w:t>
      </w:r>
      <w:r w:rsidRPr="005B2EB6">
        <w:rPr>
          <w:rFonts w:eastAsiaTheme="minorEastAsia"/>
        </w:rPr>
        <w:t>,</w:t>
      </w:r>
      <w:r w:rsidRPr="005B2EB6">
        <w:rPr>
          <w:rFonts w:eastAsiaTheme="minorEastAsia"/>
        </w:rPr>
        <w:t>这不是更加罪恶吗</w:t>
      </w:r>
      <w:r w:rsidRPr="005B2EB6">
        <w:rPr>
          <w:rFonts w:eastAsiaTheme="minorEastAsia"/>
        </w:rPr>
        <w:t>?</w:t>
      </w:r>
      <w:r w:rsidRPr="005B2EB6">
        <w:rPr>
          <w:rFonts w:eastAsiaTheme="minorEastAsia"/>
        </w:rPr>
        <w:t>夺取上帝外在工作的荣耀</w:t>
      </w:r>
      <w:r w:rsidRPr="005B2EB6">
        <w:rPr>
          <w:rFonts w:eastAsiaTheme="minorEastAsia"/>
        </w:rPr>
        <w:t>,</w:t>
      </w:r>
      <w:r w:rsidRPr="005B2EB6">
        <w:rPr>
          <w:rFonts w:eastAsiaTheme="minorEastAsia"/>
        </w:rPr>
        <w:t>不比剥夺他恩典的荣耀更加罪恶吗</w:t>
      </w:r>
      <w:r w:rsidRPr="005B2EB6">
        <w:rPr>
          <w:rFonts w:eastAsiaTheme="minorEastAsia"/>
        </w:rPr>
        <w:t>?</w:t>
      </w:r>
      <w:r w:rsidRPr="005B2EB6">
        <w:rPr>
          <w:rFonts w:eastAsiaTheme="minorEastAsia"/>
        </w:rPr>
        <w:t>还是说</w:t>
      </w:r>
      <w:r w:rsidRPr="005B2EB6">
        <w:rPr>
          <w:rFonts w:eastAsiaTheme="minorEastAsia"/>
        </w:rPr>
        <w:t>,</w:t>
      </w:r>
      <w:r w:rsidRPr="005B2EB6">
        <w:rPr>
          <w:rFonts w:eastAsiaTheme="minorEastAsia"/>
        </w:rPr>
        <w:t>灵魂中的恩典工作比自然的工作更加微不足道</w:t>
      </w:r>
      <w:r w:rsidRPr="005B2EB6">
        <w:rPr>
          <w:rFonts w:eastAsiaTheme="minorEastAsia"/>
        </w:rPr>
        <w:t>?</w:t>
      </w:r>
      <w:r w:rsidRPr="005B2EB6">
        <w:rPr>
          <w:rFonts w:eastAsiaTheme="minorEastAsia"/>
        </w:rPr>
        <w:t>这贬低了上帝的恩典</w:t>
      </w:r>
      <w:r w:rsidRPr="005B2EB6">
        <w:rPr>
          <w:rFonts w:eastAsiaTheme="minorEastAsia"/>
        </w:rPr>
        <w:t>;</w:t>
      </w:r>
      <w:r w:rsidRPr="005B2EB6">
        <w:rPr>
          <w:rFonts w:eastAsiaTheme="minorEastAsia"/>
        </w:rPr>
        <w:t>它使他的恩典成为后续的</w:t>
      </w:r>
      <w:r w:rsidRPr="005B2EB6">
        <w:rPr>
          <w:rFonts w:eastAsiaTheme="minorEastAsia"/>
        </w:rPr>
        <w:t>,</w:t>
      </w:r>
      <w:r w:rsidRPr="005B2EB6">
        <w:rPr>
          <w:rFonts w:eastAsiaTheme="minorEastAsia"/>
        </w:rPr>
        <w:t>而不是先行的</w:t>
      </w:r>
      <w:r w:rsidRPr="005B2EB6">
        <w:rPr>
          <w:rFonts w:eastAsiaTheme="minorEastAsia"/>
        </w:rPr>
        <w:t>;</w:t>
      </w:r>
      <w:r w:rsidRPr="005B2EB6">
        <w:rPr>
          <w:rFonts w:eastAsiaTheme="minorEastAsia"/>
        </w:rPr>
        <w:t>它使最高的属灵工作成为人的种子</w:t>
      </w:r>
      <w:r w:rsidRPr="005B2EB6">
        <w:rPr>
          <w:rFonts w:eastAsiaTheme="minorEastAsia"/>
        </w:rPr>
        <w:t>,</w:t>
      </w:r>
      <w:r w:rsidRPr="005B2EB6">
        <w:rPr>
          <w:rFonts w:eastAsiaTheme="minorEastAsia"/>
        </w:rPr>
        <w:t>而不是上帝的种子。如果这种观念在你们心中占据了一席之地</w:t>
      </w:r>
      <w:r w:rsidRPr="005B2EB6">
        <w:rPr>
          <w:rFonts w:eastAsiaTheme="minorEastAsia"/>
        </w:rPr>
        <w:t>,</w:t>
      </w:r>
      <w:r w:rsidRPr="005B2EB6">
        <w:rPr>
          <w:rFonts w:eastAsiaTheme="minorEastAsia"/>
        </w:rPr>
        <w:t>上帝就很可能得不到他的受造物太多的赞美。彼得不会比犹大更感谢上帝</w:t>
      </w:r>
      <w:r w:rsidRPr="005B2EB6">
        <w:rPr>
          <w:rFonts w:eastAsiaTheme="minorEastAsia"/>
        </w:rPr>
        <w:t>,</w:t>
      </w:r>
      <w:r w:rsidRPr="005B2EB6">
        <w:rPr>
          <w:rFonts w:eastAsiaTheme="minorEastAsia"/>
        </w:rPr>
        <w:t>保罗也不会比西门马古更感谢上帝</w:t>
      </w:r>
      <w:r w:rsidRPr="005B2EB6">
        <w:rPr>
          <w:rFonts w:eastAsiaTheme="minorEastAsia"/>
        </w:rPr>
        <w:t>;</w:t>
      </w:r>
      <w:r w:rsidRPr="005B2EB6">
        <w:rPr>
          <w:rFonts w:eastAsiaTheme="minorEastAsia"/>
        </w:rPr>
        <w:t>两人都有外在的启示</w:t>
      </w:r>
      <w:r w:rsidRPr="005B2EB6">
        <w:rPr>
          <w:rFonts w:eastAsiaTheme="minorEastAsia"/>
        </w:rPr>
        <w:t>,</w:t>
      </w:r>
      <w:r w:rsidRPr="005B2EB6">
        <w:rPr>
          <w:rFonts w:eastAsiaTheme="minorEastAsia"/>
        </w:rPr>
        <w:t>所以都欠上帝一个赞美</w:t>
      </w:r>
      <w:r w:rsidRPr="005B2EB6">
        <w:rPr>
          <w:rFonts w:eastAsiaTheme="minorEastAsia"/>
        </w:rPr>
        <w:t>;</w:t>
      </w:r>
      <w:r w:rsidRPr="005B2EB6">
        <w:rPr>
          <w:rFonts w:eastAsiaTheme="minorEastAsia"/>
        </w:rPr>
        <w:t>但如果保罗的重生是由他自己意志的力量产生的</w:t>
      </w:r>
      <w:r w:rsidRPr="005B2EB6">
        <w:rPr>
          <w:rFonts w:eastAsiaTheme="minorEastAsia"/>
        </w:rPr>
        <w:t>,</w:t>
      </w:r>
      <w:r w:rsidRPr="005B2EB6">
        <w:rPr>
          <w:rFonts w:eastAsiaTheme="minorEastAsia"/>
        </w:rPr>
        <w:t>没有上帝的进一步贡献</w:t>
      </w:r>
      <w:r w:rsidRPr="005B2EB6">
        <w:rPr>
          <w:rFonts w:eastAsiaTheme="minorEastAsia"/>
        </w:rPr>
        <w:t>,</w:t>
      </w:r>
      <w:r w:rsidRPr="005B2EB6">
        <w:rPr>
          <w:rFonts w:eastAsiaTheme="minorEastAsia"/>
        </w:rPr>
        <w:t>只是客观的提议</w:t>
      </w:r>
      <w:r w:rsidRPr="005B2EB6">
        <w:rPr>
          <w:rFonts w:eastAsiaTheme="minorEastAsia"/>
        </w:rPr>
        <w:t>,</w:t>
      </w:r>
      <w:r w:rsidRPr="005B2EB6">
        <w:rPr>
          <w:rFonts w:eastAsiaTheme="minorEastAsia"/>
        </w:rPr>
        <w:t>那么保罗还欠上帝什么进一步的赞美之债呢</w:t>
      </w:r>
      <w:r w:rsidRPr="005B2EB6">
        <w:rPr>
          <w:rFonts w:eastAsiaTheme="minorEastAsia"/>
        </w:rPr>
        <w:t>?</w:t>
      </w:r>
      <w:r w:rsidRPr="005B2EB6">
        <w:rPr>
          <w:rFonts w:eastAsiaTheme="minorEastAsia"/>
        </w:rPr>
        <w:t>它夺去了基督头上荣耀的冠冕</w:t>
      </w:r>
      <w:r w:rsidRPr="005B2EB6">
        <w:rPr>
          <w:rFonts w:eastAsiaTheme="minorEastAsia"/>
        </w:rPr>
        <w:t>;</w:t>
      </w:r>
      <w:r w:rsidRPr="005B2EB6">
        <w:rPr>
          <w:rFonts w:eastAsiaTheme="minorEastAsia"/>
        </w:rPr>
        <w:t>因为尽管人们会承认</w:t>
      </w:r>
      <w:r w:rsidRPr="005B2EB6">
        <w:rPr>
          <w:rFonts w:eastAsiaTheme="minorEastAsia"/>
        </w:rPr>
        <w:t>,</w:t>
      </w:r>
      <w:r w:rsidRPr="005B2EB6">
        <w:rPr>
          <w:rFonts w:eastAsiaTheme="minorEastAsia"/>
        </w:rPr>
        <w:t>他通过自己死亡的大能打破了普通蛇的头</w:t>
      </w:r>
      <w:r w:rsidRPr="005B2EB6">
        <w:rPr>
          <w:rFonts w:eastAsiaTheme="minorEastAsia"/>
        </w:rPr>
        <w:t>,</w:t>
      </w:r>
      <w:r w:rsidRPr="005B2EB6">
        <w:rPr>
          <w:rFonts w:eastAsiaTheme="minorEastAsia"/>
        </w:rPr>
        <w:t>但在我们心中毁灭蛇的作为</w:t>
      </w:r>
      <w:r w:rsidRPr="005B2EB6">
        <w:rPr>
          <w:rFonts w:eastAsiaTheme="minorEastAsia"/>
        </w:rPr>
        <w:t>,</w:t>
      </w:r>
      <w:r w:rsidRPr="005B2EB6">
        <w:rPr>
          <w:rFonts w:eastAsiaTheme="minorEastAsia"/>
        </w:rPr>
        <w:t>也就是我们直接的幸福</w:t>
      </w:r>
      <w:r w:rsidRPr="005B2EB6">
        <w:rPr>
          <w:rFonts w:eastAsiaTheme="minorEastAsia"/>
        </w:rPr>
        <w:t>,</w:t>
      </w:r>
      <w:r w:rsidRPr="005B2EB6">
        <w:rPr>
          <w:rFonts w:eastAsiaTheme="minorEastAsia"/>
        </w:rPr>
        <w:t>却是由自由意志的种子完成的。如果保罗使徒对上帝向他显明的恩典给予如此高的赞美</w:t>
      </w:r>
      <w:r w:rsidRPr="005B2EB6">
        <w:rPr>
          <w:rFonts w:eastAsiaTheme="minorEastAsia"/>
        </w:rPr>
        <w:t>,</w:t>
      </w:r>
      <w:r w:rsidRPr="005B2EB6">
        <w:rPr>
          <w:rFonts w:eastAsiaTheme="minorEastAsia"/>
        </w:rPr>
        <w:t>而他在改变自己的心上并没有特别感谢恩典</w:t>
      </w:r>
      <w:r w:rsidRPr="005B2EB6">
        <w:rPr>
          <w:rFonts w:eastAsiaTheme="minorEastAsia"/>
        </w:rPr>
        <w:t>,</w:t>
      </w:r>
      <w:r w:rsidRPr="005B2EB6">
        <w:rPr>
          <w:rFonts w:eastAsiaTheme="minorEastAsia"/>
        </w:rPr>
        <w:t>那就太奇怪了。由此</w:t>
      </w:r>
      <w:r w:rsidRPr="005B2EB6">
        <w:rPr>
          <w:rFonts w:eastAsiaTheme="minorEastAsia"/>
        </w:rPr>
        <w:t>,</w:t>
      </w:r>
      <w:r w:rsidRPr="005B2EB6">
        <w:rPr>
          <w:rFonts w:eastAsiaTheme="minorEastAsia"/>
        </w:rPr>
        <w:t>上帝在维护自己在世界上</w:t>
      </w:r>
      <w:r w:rsidRPr="005B2EB6">
        <w:rPr>
          <w:rFonts w:eastAsiaTheme="minorEastAsia"/>
        </w:rPr>
        <w:lastRenderedPageBreak/>
        <w:t>的利益方面</w:t>
      </w:r>
      <w:r w:rsidRPr="005B2EB6">
        <w:rPr>
          <w:rFonts w:eastAsiaTheme="minorEastAsia"/>
        </w:rPr>
        <w:t>,</w:t>
      </w:r>
      <w:r w:rsidRPr="005B2EB6">
        <w:rPr>
          <w:rFonts w:eastAsiaTheme="minorEastAsia"/>
        </w:rPr>
        <w:t>很大程度上要感谢受造物的意志</w:t>
      </w:r>
      <w:r w:rsidRPr="005B2EB6">
        <w:rPr>
          <w:rFonts w:eastAsiaTheme="minorEastAsia"/>
        </w:rPr>
        <w:t>,</w:t>
      </w:r>
      <w:r w:rsidRPr="005B2EB6">
        <w:rPr>
          <w:rFonts w:eastAsiaTheme="minorEastAsia"/>
        </w:rPr>
        <w:t>如果没有人的意志的顺从</w:t>
      </w:r>
      <w:r w:rsidRPr="005B2EB6">
        <w:rPr>
          <w:rFonts w:eastAsiaTheme="minorEastAsia"/>
        </w:rPr>
        <w:t>,</w:t>
      </w:r>
      <w:r w:rsidRPr="005B2EB6">
        <w:rPr>
          <w:rFonts w:eastAsiaTheme="minorEastAsia"/>
        </w:rPr>
        <w:t>这种利益就没有立足之地</w:t>
      </w:r>
      <w:r w:rsidRPr="005B2EB6">
        <w:rPr>
          <w:rFonts w:eastAsiaTheme="minorEastAsia"/>
        </w:rPr>
        <w:t>,</w:t>
      </w:r>
      <w:r w:rsidRPr="005B2EB6">
        <w:rPr>
          <w:rFonts w:eastAsiaTheme="minorEastAsia"/>
        </w:rPr>
        <w:t>尽管有他的启示</w:t>
      </w:r>
      <w:r w:rsidRPr="005B2EB6">
        <w:rPr>
          <w:rFonts w:eastAsiaTheme="minorEastAsia"/>
        </w:rPr>
        <w:t>,</w:t>
      </w:r>
      <w:r w:rsidRPr="005B2EB6">
        <w:rPr>
          <w:rFonts w:eastAsiaTheme="minorEastAsia"/>
        </w:rPr>
        <w:t>却没有被任何超自然的恩典所感动。这种人力量的观念似乎嫉妒上帝他全部恩典的荣耀。我怀疑</w:t>
      </w:r>
      <w:r w:rsidRPr="005B2EB6">
        <w:rPr>
          <w:rFonts w:eastAsiaTheme="minorEastAsia"/>
        </w:rPr>
        <w:t>,</w:t>
      </w:r>
      <w:r w:rsidRPr="005B2EB6">
        <w:rPr>
          <w:rFonts w:eastAsiaTheme="minorEastAsia"/>
        </w:rPr>
        <w:t>这种苦根可能是我们在赞美上帝的恩典时如此心不在焉、语无伦次的一个秘密原因。</w:t>
      </w:r>
    </w:p>
    <w:p w14:paraId="493BDA8A" w14:textId="77777777" w:rsidR="005B2EB6" w:rsidRPr="005B2EB6" w:rsidRDefault="005B2EB6" w:rsidP="005B2EB6">
      <w:pPr>
        <w:ind w:left="-5" w:right="0"/>
        <w:rPr>
          <w:rFonts w:eastAsiaTheme="minorEastAsia"/>
        </w:rPr>
      </w:pPr>
      <w:r w:rsidRPr="005B2EB6">
        <w:rPr>
          <w:rFonts w:eastAsiaTheme="minorEastAsia"/>
        </w:rPr>
        <w:t xml:space="preserve">[3.] </w:t>
      </w:r>
      <w:r w:rsidRPr="005B2EB6">
        <w:rPr>
          <w:rFonts w:eastAsiaTheme="minorEastAsia"/>
        </w:rPr>
        <w:t>它消除了圣灵在世界上工作的很大一部分荣耀。他向世人证明罪和公义</w:t>
      </w:r>
      <w:r w:rsidRPr="005B2EB6">
        <w:rPr>
          <w:rFonts w:eastAsiaTheme="minorEastAsia"/>
        </w:rPr>
        <w:t>,</w:t>
      </w:r>
      <w:r w:rsidRPr="005B2EB6">
        <w:rPr>
          <w:rFonts w:eastAsiaTheme="minorEastAsia"/>
        </w:rPr>
        <w:t>仅仅是通过话语的客观提议</w:t>
      </w:r>
      <w:r w:rsidRPr="005B2EB6">
        <w:rPr>
          <w:rFonts w:eastAsiaTheme="minorEastAsia"/>
        </w:rPr>
        <w:t>,</w:t>
      </w:r>
      <w:r w:rsidRPr="005B2EB6">
        <w:rPr>
          <w:rFonts w:eastAsiaTheme="minorEastAsia"/>
        </w:rPr>
        <w:t>并装备使徒传播那令人信服的启示吗</w:t>
      </w:r>
      <w:r w:rsidRPr="005B2EB6">
        <w:rPr>
          <w:rFonts w:eastAsiaTheme="minorEastAsia"/>
        </w:rPr>
        <w:t>?</w:t>
      </w:r>
      <w:r w:rsidRPr="005B2EB6">
        <w:rPr>
          <w:rFonts w:eastAsiaTheme="minorEastAsia"/>
        </w:rPr>
        <w:t>他只是作为一个旁观者</w:t>
      </w:r>
      <w:r w:rsidRPr="005B2EB6">
        <w:rPr>
          <w:rFonts w:eastAsiaTheme="minorEastAsia"/>
        </w:rPr>
        <w:t>,</w:t>
      </w:r>
      <w:r w:rsidRPr="005B2EB6">
        <w:rPr>
          <w:rFonts w:eastAsiaTheme="minorEastAsia"/>
        </w:rPr>
        <w:t>看自由意志的运动将天平推向哪一边吗</w:t>
      </w:r>
      <w:r w:rsidRPr="005B2EB6">
        <w:rPr>
          <w:rFonts w:eastAsiaTheme="minorEastAsia"/>
        </w:rPr>
        <w:t>?</w:t>
      </w:r>
      <w:r w:rsidRPr="005B2EB6">
        <w:rPr>
          <w:rFonts w:eastAsiaTheme="minorEastAsia"/>
        </w:rPr>
        <w:t>他是要保守心中的恩典吗</w:t>
      </w:r>
      <w:r w:rsidRPr="005B2EB6">
        <w:rPr>
          <w:rFonts w:eastAsiaTheme="minorEastAsia"/>
        </w:rPr>
        <w:t>?</w:t>
      </w:r>
      <w:r w:rsidRPr="005B2EB6">
        <w:rPr>
          <w:rFonts w:eastAsiaTheme="minorEastAsia"/>
        </w:rPr>
        <w:t>在那之后保守它</w:t>
      </w:r>
      <w:r w:rsidRPr="005B2EB6">
        <w:rPr>
          <w:rFonts w:eastAsiaTheme="minorEastAsia"/>
        </w:rPr>
        <w:t>,</w:t>
      </w:r>
      <w:r w:rsidRPr="005B2EB6">
        <w:rPr>
          <w:rFonts w:eastAsiaTheme="minorEastAsia"/>
        </w:rPr>
        <w:t>不是比它第一次感动人心更需要他去创造它吗</w:t>
      </w:r>
      <w:r w:rsidRPr="005B2EB6">
        <w:rPr>
          <w:rFonts w:eastAsiaTheme="minorEastAsia"/>
        </w:rPr>
        <w:t>?</w:t>
      </w:r>
      <w:r w:rsidRPr="005B2EB6">
        <w:rPr>
          <w:rFonts w:eastAsiaTheme="minorEastAsia"/>
        </w:rPr>
        <w:t>魔鬼扑灭在灵魂中点燃的火焰的危险</w:t>
      </w:r>
      <w:r w:rsidRPr="005B2EB6">
        <w:rPr>
          <w:rFonts w:eastAsiaTheme="minorEastAsia"/>
        </w:rPr>
        <w:t>,</w:t>
      </w:r>
      <w:r w:rsidRPr="005B2EB6">
        <w:rPr>
          <w:rFonts w:eastAsiaTheme="minorEastAsia"/>
        </w:rPr>
        <w:t>不是比它第一次触及人心的危险更大吗</w:t>
      </w:r>
      <w:r w:rsidRPr="005B2EB6">
        <w:rPr>
          <w:rFonts w:eastAsiaTheme="minorEastAsia"/>
        </w:rPr>
        <w:t>?</w:t>
      </w:r>
      <w:r w:rsidRPr="005B2EB6">
        <w:rPr>
          <w:rFonts w:eastAsiaTheme="minorEastAsia"/>
        </w:rPr>
        <w:t>他只是一个恩典的灵</w:t>
      </w:r>
      <w:r w:rsidRPr="005B2EB6">
        <w:rPr>
          <w:rFonts w:eastAsiaTheme="minorEastAsia"/>
        </w:rPr>
        <w:t>,</w:t>
      </w:r>
      <w:r w:rsidRPr="005B2EB6">
        <w:rPr>
          <w:rFonts w:eastAsiaTheme="minorEastAsia"/>
        </w:rPr>
        <w:t>提出恩典</w:t>
      </w:r>
      <w:r w:rsidRPr="005B2EB6">
        <w:rPr>
          <w:rFonts w:eastAsiaTheme="minorEastAsia"/>
        </w:rPr>
        <w:t>,</w:t>
      </w:r>
      <w:r w:rsidRPr="005B2EB6">
        <w:rPr>
          <w:rFonts w:eastAsiaTheme="minorEastAsia"/>
        </w:rPr>
        <w:t>而不是成就恩典吗</w:t>
      </w:r>
      <w:r w:rsidRPr="005B2EB6">
        <w:rPr>
          <w:rFonts w:eastAsiaTheme="minorEastAsia"/>
        </w:rPr>
        <w:t>?</w:t>
      </w:r>
      <w:r w:rsidRPr="005B2EB6">
        <w:rPr>
          <w:rFonts w:eastAsiaTheme="minorEastAsia"/>
        </w:rPr>
        <w:t>圣灵不会对恩典作出口头的提议</w:t>
      </w:r>
      <w:r w:rsidRPr="005B2EB6">
        <w:rPr>
          <w:rFonts w:eastAsiaTheme="minorEastAsia"/>
        </w:rPr>
        <w:t>,</w:t>
      </w:r>
      <w:r w:rsidRPr="005B2EB6">
        <w:rPr>
          <w:rFonts w:eastAsiaTheme="minorEastAsia"/>
        </w:rPr>
        <w:t>那是人的事</w:t>
      </w:r>
      <w:r w:rsidRPr="005B2EB6">
        <w:rPr>
          <w:rFonts w:eastAsiaTheme="minorEastAsia"/>
        </w:rPr>
        <w:t>;</w:t>
      </w:r>
      <w:r w:rsidRPr="005B2EB6">
        <w:rPr>
          <w:rFonts w:eastAsiaTheme="minorEastAsia"/>
        </w:rPr>
        <w:t>如果只是通过把恩典应用到理解中而在内心提出提议</w:t>
      </w:r>
      <w:r w:rsidRPr="005B2EB6">
        <w:rPr>
          <w:rFonts w:eastAsiaTheme="minorEastAsia"/>
        </w:rPr>
        <w:t>,</w:t>
      </w:r>
      <w:r w:rsidRPr="005B2EB6">
        <w:rPr>
          <w:rFonts w:eastAsiaTheme="minorEastAsia"/>
        </w:rPr>
        <w:t>人不是也有同样的力量去做这件事</w:t>
      </w:r>
      <w:r w:rsidRPr="005B2EB6">
        <w:rPr>
          <w:rFonts w:eastAsiaTheme="minorEastAsia"/>
        </w:rPr>
        <w:t>,</w:t>
      </w:r>
      <w:r w:rsidRPr="005B2EB6">
        <w:rPr>
          <w:rFonts w:eastAsiaTheme="minorEastAsia"/>
        </w:rPr>
        <w:t>就像在他的意志中成就恩典一样吗</w:t>
      </w:r>
      <w:r w:rsidRPr="005B2EB6">
        <w:rPr>
          <w:rFonts w:eastAsiaTheme="minorEastAsia"/>
        </w:rPr>
        <w:t>?</w:t>
      </w:r>
      <w:r w:rsidRPr="005B2EB6">
        <w:rPr>
          <w:rFonts w:eastAsiaTheme="minorEastAsia"/>
        </w:rPr>
        <w:t>如果它对心没有任何有效的作用</w:t>
      </w:r>
      <w:r w:rsidRPr="005B2EB6">
        <w:rPr>
          <w:rFonts w:eastAsiaTheme="minorEastAsia"/>
        </w:rPr>
        <w:t>,</w:t>
      </w:r>
      <w:r w:rsidRPr="005B2EB6">
        <w:rPr>
          <w:rFonts w:eastAsiaTheme="minorEastAsia"/>
        </w:rPr>
        <w:t>它怎么能成为涌流到永生的活水泉源呢</w:t>
      </w:r>
      <w:r w:rsidRPr="005B2EB6">
        <w:rPr>
          <w:rFonts w:eastAsiaTheme="minorEastAsia"/>
        </w:rPr>
        <w:t>?</w:t>
      </w:r>
      <w:r w:rsidRPr="005B2EB6">
        <w:rPr>
          <w:rFonts w:eastAsiaTheme="minorEastAsia"/>
        </w:rPr>
        <w:t>这种内心深处的秘密骄傲和观念</w:t>
      </w:r>
      <w:r w:rsidRPr="005B2EB6">
        <w:rPr>
          <w:rFonts w:eastAsiaTheme="minorEastAsia"/>
        </w:rPr>
        <w:t>,</w:t>
      </w:r>
      <w:r w:rsidRPr="005B2EB6">
        <w:rPr>
          <w:rFonts w:eastAsiaTheme="minorEastAsia"/>
        </w:rPr>
        <w:t>可能是我们在尝试中很少注意圣灵的原因。</w:t>
      </w:r>
    </w:p>
    <w:p w14:paraId="1038CD28" w14:textId="77777777" w:rsidR="005B2EB6" w:rsidRPr="005B2EB6" w:rsidRDefault="005B2EB6" w:rsidP="005B2EB6">
      <w:pPr>
        <w:ind w:left="-5" w:right="0"/>
        <w:rPr>
          <w:rFonts w:eastAsiaTheme="minorEastAsia"/>
        </w:rPr>
      </w:pPr>
      <w:r w:rsidRPr="005B2EB6">
        <w:rPr>
          <w:rFonts w:eastAsiaTheme="minorEastAsia"/>
        </w:rPr>
        <w:t xml:space="preserve">[4.] </w:t>
      </w:r>
      <w:r w:rsidRPr="005B2EB6">
        <w:rPr>
          <w:rFonts w:eastAsiaTheme="minorEastAsia"/>
        </w:rPr>
        <w:t>它为一切福音的本分设置了障碍。它使我们依附自己而不是上帝</w:t>
      </w:r>
      <w:r w:rsidRPr="005B2EB6">
        <w:rPr>
          <w:rFonts w:eastAsiaTheme="minorEastAsia"/>
        </w:rPr>
        <w:t>,</w:t>
      </w:r>
      <w:r w:rsidRPr="005B2EB6">
        <w:rPr>
          <w:rFonts w:eastAsiaTheme="minorEastAsia"/>
        </w:rPr>
        <w:t>依靠自己的力量而不是依靠他的力量。只要我们认为我们可以从自己的内心纺出一件公义的长袍</w:t>
      </w:r>
      <w:r w:rsidRPr="005B2EB6">
        <w:rPr>
          <w:rFonts w:eastAsiaTheme="minorEastAsia"/>
        </w:rPr>
        <w:t>,</w:t>
      </w:r>
      <w:r w:rsidRPr="005B2EB6">
        <w:rPr>
          <w:rFonts w:eastAsiaTheme="minorEastAsia"/>
        </w:rPr>
        <w:t>我们就永远不会去基督那里寻求一件他织就的长袍</w:t>
      </w:r>
      <w:r w:rsidRPr="005B2EB6">
        <w:rPr>
          <w:rFonts w:eastAsiaTheme="minorEastAsia"/>
        </w:rPr>
        <w:t>,</w:t>
      </w:r>
      <w:r w:rsidRPr="005B2EB6">
        <w:rPr>
          <w:rFonts w:eastAsiaTheme="minorEastAsia"/>
        </w:rPr>
        <w:t>无论它多么华美。当我们认为我们可以凭借自己的技巧建造一座宏伟的属灵建筑时</w:t>
      </w:r>
      <w:r w:rsidRPr="005B2EB6">
        <w:rPr>
          <w:rFonts w:eastAsiaTheme="minorEastAsia"/>
        </w:rPr>
        <w:t>,</w:t>
      </w:r>
      <w:r w:rsidRPr="005B2EB6">
        <w:rPr>
          <w:rFonts w:eastAsiaTheme="minorEastAsia"/>
        </w:rPr>
        <w:t>我们就不会渴望另一位工匠的技艺。如果我们认为自己可以自行完成这项伟大的恩典工作</w:t>
      </w:r>
      <w:r w:rsidRPr="005B2EB6">
        <w:rPr>
          <w:rFonts w:eastAsiaTheme="minorEastAsia"/>
        </w:rPr>
        <w:t>,</w:t>
      </w:r>
      <w:r w:rsidRPr="005B2EB6">
        <w:rPr>
          <w:rFonts w:eastAsiaTheme="minorEastAsia"/>
        </w:rPr>
        <w:t>我们的救主就无事可做</w:t>
      </w:r>
      <w:r w:rsidRPr="005B2EB6">
        <w:rPr>
          <w:rFonts w:eastAsiaTheme="minorEastAsia"/>
        </w:rPr>
        <w:t>,</w:t>
      </w:r>
      <w:r w:rsidRPr="005B2EB6">
        <w:rPr>
          <w:rFonts w:eastAsiaTheme="minorEastAsia"/>
        </w:rPr>
        <w:t>也用不着他的丰盛</w:t>
      </w:r>
      <w:r w:rsidRPr="005B2EB6">
        <w:rPr>
          <w:rFonts w:eastAsiaTheme="minorEastAsia"/>
        </w:rPr>
        <w:t>;</w:t>
      </w:r>
      <w:r w:rsidRPr="005B2EB6">
        <w:rPr>
          <w:rFonts w:eastAsiaTheme="minorEastAsia"/>
        </w:rPr>
        <w:t>如果我们不需要它</w:t>
      </w:r>
      <w:r w:rsidRPr="005B2EB6">
        <w:rPr>
          <w:rFonts w:eastAsiaTheme="minorEastAsia"/>
        </w:rPr>
        <w:t>,</w:t>
      </w:r>
      <w:r w:rsidRPr="005B2EB6">
        <w:rPr>
          <w:rFonts w:eastAsiaTheme="minorEastAsia"/>
        </w:rPr>
        <w:t>我们又何必需要它呢</w:t>
      </w:r>
      <w:r w:rsidRPr="005B2EB6">
        <w:rPr>
          <w:rFonts w:eastAsiaTheme="minorEastAsia"/>
        </w:rPr>
        <w:t>?</w:t>
      </w:r>
      <w:r w:rsidRPr="005B2EB6">
        <w:rPr>
          <w:rFonts w:eastAsiaTheme="minorEastAsia"/>
        </w:rPr>
        <w:t>这种内心深处的秘密想象是忽视本分的原因之一</w:t>
      </w:r>
      <w:r w:rsidRPr="005B2EB6">
        <w:rPr>
          <w:rFonts w:eastAsiaTheme="minorEastAsia"/>
        </w:rPr>
        <w:t>,</w:t>
      </w:r>
      <w:r w:rsidRPr="005B2EB6">
        <w:rPr>
          <w:rFonts w:eastAsiaTheme="minorEastAsia"/>
        </w:rPr>
        <w:t>尤其是祷告</w:t>
      </w:r>
      <w:r w:rsidRPr="005B2EB6">
        <w:rPr>
          <w:rFonts w:eastAsiaTheme="minorEastAsia"/>
        </w:rPr>
        <w:t>,</w:t>
      </w:r>
      <w:r w:rsidRPr="005B2EB6">
        <w:rPr>
          <w:rFonts w:eastAsiaTheme="minorEastAsia"/>
        </w:rPr>
        <w:t>或者在祷告中的轻率和冷淡。</w:t>
      </w:r>
    </w:p>
    <w:p w14:paraId="6E232862" w14:textId="77777777" w:rsidR="005B2EB6" w:rsidRPr="005B2EB6" w:rsidRDefault="005B2EB6" w:rsidP="005B2EB6">
      <w:pPr>
        <w:ind w:left="-5" w:right="0"/>
        <w:rPr>
          <w:rFonts w:eastAsiaTheme="minorEastAsia"/>
        </w:rPr>
      </w:pPr>
      <w:r w:rsidRPr="005B2EB6">
        <w:rPr>
          <w:rFonts w:eastAsiaTheme="minorEastAsia"/>
        </w:rPr>
        <w:t xml:space="preserve">[5.] </w:t>
      </w:r>
      <w:r w:rsidRPr="005B2EB6">
        <w:rPr>
          <w:rFonts w:eastAsiaTheme="minorEastAsia"/>
        </w:rPr>
        <w:t>这种观念危及一个人的毁灭</w:t>
      </w:r>
      <w:r w:rsidRPr="005B2EB6">
        <w:rPr>
          <w:rFonts w:eastAsiaTheme="minorEastAsia"/>
        </w:rPr>
        <w:t>,</w:t>
      </w:r>
      <w:r w:rsidRPr="005B2EB6">
        <w:rPr>
          <w:rFonts w:eastAsiaTheme="minorEastAsia"/>
        </w:rPr>
        <w:t>因为它鼓励拖延使用上帝通常进程中必要的方法。有什么放纵的人不会推迟悔改的方法</w:t>
      </w:r>
      <w:r w:rsidRPr="005B2EB6">
        <w:rPr>
          <w:rFonts w:eastAsiaTheme="minorEastAsia"/>
        </w:rPr>
        <w:t>,</w:t>
      </w:r>
      <w:r w:rsidRPr="005B2EB6">
        <w:rPr>
          <w:rFonts w:eastAsiaTheme="minorEastAsia"/>
        </w:rPr>
        <w:t>他认为自己可以随</w:t>
      </w:r>
      <w:r w:rsidRPr="005B2EB6">
        <w:rPr>
          <w:rFonts w:eastAsiaTheme="minorEastAsia"/>
        </w:rPr>
        <w:lastRenderedPageBreak/>
        <w:t>时悔改</w:t>
      </w:r>
      <w:r w:rsidRPr="005B2EB6">
        <w:rPr>
          <w:rFonts w:eastAsiaTheme="minorEastAsia"/>
        </w:rPr>
        <w:t>,</w:t>
      </w:r>
      <w:r w:rsidRPr="005B2EB6">
        <w:rPr>
          <w:rFonts w:eastAsiaTheme="minorEastAsia"/>
        </w:rPr>
        <w:t>意志掌握在自己手中</w:t>
      </w:r>
      <w:r w:rsidRPr="005B2EB6">
        <w:rPr>
          <w:rFonts w:eastAsiaTheme="minorEastAsia"/>
        </w:rPr>
        <w:t>?</w:t>
      </w:r>
      <w:r w:rsidRPr="005B2EB6">
        <w:rPr>
          <w:rFonts w:eastAsiaTheme="minorEastAsia"/>
        </w:rPr>
        <w:t>这使人以为他们有一把钥匙可以随时打开天堂</w:t>
      </w:r>
      <w:r w:rsidRPr="005B2EB6">
        <w:rPr>
          <w:rFonts w:eastAsiaTheme="minorEastAsia"/>
        </w:rPr>
        <w:t>,</w:t>
      </w:r>
      <w:r w:rsidRPr="005B2EB6">
        <w:rPr>
          <w:rFonts w:eastAsiaTheme="minorEastAsia"/>
        </w:rPr>
        <w:t>掌握着恩典的宝库</w:t>
      </w:r>
      <w:r w:rsidRPr="005B2EB6">
        <w:rPr>
          <w:rFonts w:eastAsiaTheme="minorEastAsia"/>
        </w:rPr>
        <w:t>;</w:t>
      </w:r>
      <w:r w:rsidRPr="005B2EB6">
        <w:rPr>
          <w:rFonts w:eastAsiaTheme="minorEastAsia"/>
        </w:rPr>
        <w:t>因此害怕参加福音聚会</w:t>
      </w:r>
      <w:r w:rsidRPr="005B2EB6">
        <w:rPr>
          <w:rFonts w:eastAsiaTheme="minorEastAsia"/>
        </w:rPr>
        <w:t>,</w:t>
      </w:r>
      <w:r w:rsidRPr="005B2EB6">
        <w:rPr>
          <w:rFonts w:eastAsiaTheme="minorEastAsia"/>
        </w:rPr>
        <w:t>唯恐过早被迫认真反思。人们普遍的观点就是一个可悲的证据</w:t>
      </w:r>
      <w:r w:rsidRPr="005B2EB6">
        <w:rPr>
          <w:rFonts w:eastAsiaTheme="minorEastAsia"/>
        </w:rPr>
        <w:t>;</w:t>
      </w:r>
      <w:r w:rsidRPr="005B2EB6">
        <w:rPr>
          <w:rFonts w:eastAsiaTheme="minorEastAsia"/>
        </w:rPr>
        <w:t>你会听到许多人承认自己在其他事情上的软弱</w:t>
      </w:r>
      <w:r w:rsidRPr="005B2EB6">
        <w:rPr>
          <w:rFonts w:eastAsiaTheme="minorEastAsia"/>
        </w:rPr>
        <w:t>,</w:t>
      </w:r>
      <w:r w:rsidRPr="005B2EB6">
        <w:rPr>
          <w:rFonts w:eastAsiaTheme="minorEastAsia"/>
        </w:rPr>
        <w:t>但在这件事上却不然</w:t>
      </w:r>
      <w:r w:rsidRPr="005B2EB6">
        <w:rPr>
          <w:rFonts w:eastAsiaTheme="minorEastAsia"/>
        </w:rPr>
        <w:t>;</w:t>
      </w:r>
      <w:r w:rsidRPr="005B2EB6">
        <w:rPr>
          <w:rFonts w:eastAsiaTheme="minorEastAsia"/>
        </w:rPr>
        <w:t>他们不能放弃某种罪恶的生活方式</w:t>
      </w:r>
      <w:r w:rsidRPr="005B2EB6">
        <w:rPr>
          <w:rFonts w:eastAsiaTheme="minorEastAsia"/>
        </w:rPr>
        <w:t>,</w:t>
      </w:r>
      <w:r w:rsidRPr="005B2EB6">
        <w:rPr>
          <w:rFonts w:eastAsiaTheme="minorEastAsia"/>
        </w:rPr>
        <w:t>不能以如此的感情祷告</w:t>
      </w:r>
      <w:r w:rsidRPr="005B2EB6">
        <w:rPr>
          <w:rFonts w:eastAsiaTheme="minorEastAsia"/>
        </w:rPr>
        <w:t>,</w:t>
      </w:r>
      <w:r w:rsidRPr="005B2EB6">
        <w:rPr>
          <w:rFonts w:eastAsiaTheme="minorEastAsia"/>
        </w:rPr>
        <w:t>但他们的心是正直的</w:t>
      </w:r>
      <w:r w:rsidRPr="005B2EB6">
        <w:rPr>
          <w:rFonts w:eastAsiaTheme="minorEastAsia"/>
        </w:rPr>
        <w:t>,</w:t>
      </w:r>
      <w:r w:rsidRPr="005B2EB6">
        <w:rPr>
          <w:rFonts w:eastAsiaTheme="minorEastAsia"/>
        </w:rPr>
        <w:t>他们可以随时悔改和相信</w:t>
      </w:r>
      <w:r w:rsidRPr="005B2EB6">
        <w:rPr>
          <w:rFonts w:eastAsiaTheme="minorEastAsia"/>
        </w:rPr>
        <w:t>,</w:t>
      </w:r>
      <w:r w:rsidRPr="005B2EB6">
        <w:rPr>
          <w:rFonts w:eastAsiaTheme="minorEastAsia"/>
        </w:rPr>
        <w:t>这掌握在他们自己手中</w:t>
      </w:r>
      <w:r w:rsidRPr="005B2EB6">
        <w:rPr>
          <w:rFonts w:eastAsiaTheme="minorEastAsia"/>
        </w:rPr>
        <w:t>;</w:t>
      </w:r>
      <w:r w:rsidRPr="005B2EB6">
        <w:rPr>
          <w:rFonts w:eastAsiaTheme="minorEastAsia"/>
        </w:rPr>
        <w:t>这使他们在上帝的呼召面前懒惰和粗心。但这是多么愚蠢</w:t>
      </w:r>
      <w:r w:rsidRPr="005B2EB6">
        <w:rPr>
          <w:rFonts w:eastAsiaTheme="minorEastAsia"/>
        </w:rPr>
        <w:t>,</w:t>
      </w:r>
      <w:r w:rsidRPr="005B2EB6">
        <w:rPr>
          <w:rFonts w:eastAsiaTheme="minorEastAsia"/>
        </w:rPr>
        <w:t>让所罗门作见证吧</w:t>
      </w:r>
      <w:r w:rsidRPr="005B2EB6">
        <w:rPr>
          <w:rFonts w:eastAsiaTheme="minorEastAsia"/>
        </w:rPr>
        <w:t>,</w:t>
      </w:r>
      <w:r w:rsidRPr="005B2EB6">
        <w:rPr>
          <w:rFonts w:eastAsiaTheme="minorEastAsia"/>
        </w:rPr>
        <w:t>他把愚昧人的帽子戴在这种自信上</w:t>
      </w:r>
      <w:r w:rsidRPr="005B2EB6">
        <w:rPr>
          <w:rFonts w:eastAsiaTheme="minorEastAsia"/>
        </w:rPr>
        <w:t>;"</w:t>
      </w:r>
      <w:r w:rsidRPr="005B2EB6">
        <w:rPr>
          <w:rFonts w:eastAsiaTheme="minorEastAsia"/>
        </w:rPr>
        <w:t>心中自是的</w:t>
      </w:r>
      <w:r w:rsidRPr="005B2EB6">
        <w:rPr>
          <w:rFonts w:eastAsiaTheme="minorEastAsia"/>
        </w:rPr>
        <w:t>,</w:t>
      </w:r>
      <w:r w:rsidRPr="005B2EB6">
        <w:rPr>
          <w:rFonts w:eastAsiaTheme="minorEastAsia"/>
        </w:rPr>
        <w:t>便是愚昧人。</w:t>
      </w:r>
      <w:r w:rsidRPr="005B2EB6">
        <w:rPr>
          <w:rFonts w:eastAsiaTheme="minorEastAsia"/>
        </w:rPr>
        <w:t>"</w:t>
      </w:r>
      <w:r w:rsidRPr="005B2EB6">
        <w:rPr>
          <w:rFonts w:eastAsiaTheme="minorEastAsia"/>
        </w:rPr>
        <w:t>箴言</w:t>
      </w:r>
      <w:r w:rsidRPr="005B2EB6">
        <w:rPr>
          <w:rFonts w:eastAsiaTheme="minorEastAsia"/>
        </w:rPr>
        <w:t>28:26;</w:t>
      </w:r>
      <w:r w:rsidRPr="005B2EB6">
        <w:rPr>
          <w:rFonts w:eastAsiaTheme="minorEastAsia"/>
        </w:rPr>
        <w:t>这是信靠一个随着诱惑的风不断变化的风向标。依赖我们的意志</w:t>
      </w:r>
      <w:r w:rsidRPr="005B2EB6">
        <w:rPr>
          <w:rFonts w:eastAsiaTheme="minorEastAsia"/>
        </w:rPr>
        <w:t>,</w:t>
      </w:r>
      <w:r w:rsidRPr="005B2EB6">
        <w:rPr>
          <w:rFonts w:eastAsiaTheme="minorEastAsia"/>
        </w:rPr>
        <w:t>就是依赖世界上最古老、最确定的破产者</w:t>
      </w:r>
      <w:r w:rsidRPr="005B2EB6">
        <w:rPr>
          <w:rFonts w:eastAsiaTheme="minorEastAsia"/>
        </w:rPr>
        <w:t>,</w:t>
      </w:r>
      <w:r w:rsidRPr="005B2EB6">
        <w:rPr>
          <w:rFonts w:eastAsiaTheme="minorEastAsia"/>
        </w:rPr>
        <w:t>它在许多年前刚一成立就破产了</w:t>
      </w:r>
      <w:r w:rsidRPr="005B2EB6">
        <w:rPr>
          <w:rFonts w:eastAsiaTheme="minorEastAsia"/>
        </w:rPr>
        <w:t>,</w:t>
      </w:r>
      <w:r w:rsidRPr="005B2EB6">
        <w:rPr>
          <w:rFonts w:eastAsiaTheme="minorEastAsia"/>
        </w:rPr>
        <w:t>从未恢复过。所以</w:t>
      </w:r>
      <w:r w:rsidRPr="005B2EB6">
        <w:rPr>
          <w:rFonts w:eastAsiaTheme="minorEastAsia"/>
        </w:rPr>
        <w:t>,</w:t>
      </w:r>
      <w:r w:rsidRPr="005B2EB6">
        <w:rPr>
          <w:rFonts w:eastAsiaTheme="minorEastAsia"/>
        </w:rPr>
        <w:t>谁告诉你</w:t>
      </w:r>
      <w:r w:rsidRPr="005B2EB6">
        <w:rPr>
          <w:rFonts w:eastAsiaTheme="minorEastAsia"/>
        </w:rPr>
        <w:t>,</w:t>
      </w:r>
      <w:r w:rsidRPr="005B2EB6">
        <w:rPr>
          <w:rFonts w:eastAsiaTheme="minorEastAsia"/>
        </w:rPr>
        <w:t>你可以随心所欲地融化你内心的石头</w:t>
      </w:r>
      <w:r w:rsidRPr="005B2EB6">
        <w:rPr>
          <w:rFonts w:eastAsiaTheme="minorEastAsia"/>
        </w:rPr>
        <w:t>?</w:t>
      </w:r>
      <w:r w:rsidRPr="005B2EB6">
        <w:rPr>
          <w:rFonts w:eastAsiaTheme="minorEastAsia"/>
        </w:rPr>
        <w:t>没有一个比他更强大的人</w:t>
      </w:r>
      <w:r w:rsidRPr="005B2EB6">
        <w:rPr>
          <w:rFonts w:eastAsiaTheme="minorEastAsia"/>
        </w:rPr>
        <w:t>,</w:t>
      </w:r>
      <w:r w:rsidRPr="005B2EB6">
        <w:rPr>
          <w:rFonts w:eastAsiaTheme="minorEastAsia"/>
        </w:rPr>
        <w:t>你怎么能把意志中的壮汉赶出去</w:t>
      </w:r>
      <w:r w:rsidRPr="005B2EB6">
        <w:rPr>
          <w:rFonts w:eastAsiaTheme="minorEastAsia"/>
        </w:rPr>
        <w:t>?</w:t>
      </w:r>
      <w:r w:rsidRPr="005B2EB6">
        <w:rPr>
          <w:rFonts w:eastAsiaTheme="minorEastAsia"/>
        </w:rPr>
        <w:t>但假设理由是合理的</w:t>
      </w:r>
      <w:r w:rsidRPr="005B2EB6">
        <w:rPr>
          <w:rFonts w:eastAsiaTheme="minorEastAsia"/>
        </w:rPr>
        <w:t>,</w:t>
      </w:r>
      <w:r w:rsidRPr="005B2EB6">
        <w:rPr>
          <w:rFonts w:eastAsiaTheme="minorEastAsia"/>
        </w:rPr>
        <w:t>你有能力医治自己</w:t>
      </w:r>
      <w:r w:rsidRPr="005B2EB6">
        <w:rPr>
          <w:rFonts w:eastAsiaTheme="minorEastAsia"/>
        </w:rPr>
        <w:t>;</w:t>
      </w:r>
      <w:r w:rsidRPr="005B2EB6">
        <w:rPr>
          <w:rFonts w:eastAsiaTheme="minorEastAsia"/>
        </w:rPr>
        <w:t>因此推迟医治是非常不合理的</w:t>
      </w:r>
      <w:r w:rsidRPr="005B2EB6">
        <w:rPr>
          <w:rFonts w:eastAsiaTheme="minorEastAsia"/>
        </w:rPr>
        <w:t>;</w:t>
      </w:r>
      <w:r w:rsidRPr="005B2EB6">
        <w:rPr>
          <w:rFonts w:eastAsiaTheme="minorEastAsia"/>
        </w:rPr>
        <w:t>因为有什么明智的人会忍受伤口或畸形多年</w:t>
      </w:r>
      <w:r w:rsidRPr="005B2EB6">
        <w:rPr>
          <w:rFonts w:eastAsiaTheme="minorEastAsia"/>
        </w:rPr>
        <w:t>,</w:t>
      </w:r>
      <w:r w:rsidRPr="005B2EB6">
        <w:rPr>
          <w:rFonts w:eastAsiaTheme="minorEastAsia"/>
        </w:rPr>
        <w:t>因为他可以随时在一瞬间治愈或美化自己</w:t>
      </w:r>
      <w:r w:rsidRPr="005B2EB6">
        <w:rPr>
          <w:rFonts w:eastAsiaTheme="minorEastAsia"/>
        </w:rPr>
        <w:t>?</w:t>
      </w:r>
      <w:r w:rsidRPr="005B2EB6">
        <w:rPr>
          <w:rFonts w:eastAsiaTheme="minorEastAsia"/>
        </w:rPr>
        <w:t>因此</w:t>
      </w:r>
      <w:r w:rsidRPr="005B2EB6">
        <w:rPr>
          <w:rFonts w:eastAsiaTheme="minorEastAsia"/>
        </w:rPr>
        <w:t>,</w:t>
      </w:r>
      <w:r w:rsidRPr="005B2EB6">
        <w:rPr>
          <w:rFonts w:eastAsiaTheme="minorEastAsia"/>
        </w:rPr>
        <w:t>要谨防这种自以为有能力重生自己的幻想</w:t>
      </w:r>
      <w:r w:rsidRPr="005B2EB6">
        <w:rPr>
          <w:rFonts w:eastAsiaTheme="minorEastAsia"/>
        </w:rPr>
        <w:t>,</w:t>
      </w:r>
      <w:r w:rsidRPr="005B2EB6">
        <w:rPr>
          <w:rFonts w:eastAsiaTheme="minorEastAsia"/>
        </w:rPr>
        <w:t>并因此忽视你有能力做的事</w:t>
      </w:r>
      <w:r w:rsidRPr="005B2EB6">
        <w:rPr>
          <w:rFonts w:eastAsiaTheme="minorEastAsia"/>
        </w:rPr>
        <w:t>;</w:t>
      </w:r>
      <w:r w:rsidRPr="005B2EB6">
        <w:rPr>
          <w:rFonts w:eastAsiaTheme="minorEastAsia"/>
        </w:rPr>
        <w:t>但要像以法莲一样</w:t>
      </w:r>
      <w:r w:rsidRPr="005B2EB6">
        <w:rPr>
          <w:rFonts w:eastAsiaTheme="minorEastAsia"/>
        </w:rPr>
        <w:t>,</w:t>
      </w:r>
      <w:r w:rsidRPr="005B2EB6">
        <w:rPr>
          <w:rFonts w:eastAsiaTheme="minorEastAsia"/>
        </w:rPr>
        <w:t>尽管你有欺骗性的想象</w:t>
      </w:r>
      <w:r w:rsidRPr="005B2EB6">
        <w:rPr>
          <w:rFonts w:eastAsiaTheme="minorEastAsia"/>
        </w:rPr>
        <w:t>,</w:t>
      </w:r>
      <w:r w:rsidRPr="005B2EB6">
        <w:rPr>
          <w:rFonts w:eastAsiaTheme="minorEastAsia"/>
        </w:rPr>
        <w:t>还是要迅速效法他</w:t>
      </w:r>
      <w:r w:rsidRPr="005B2EB6">
        <w:rPr>
          <w:rFonts w:eastAsiaTheme="minorEastAsia"/>
        </w:rPr>
        <w:t>,</w:t>
      </w:r>
      <w:r w:rsidRPr="005B2EB6">
        <w:rPr>
          <w:rFonts w:eastAsiaTheme="minorEastAsia"/>
        </w:rPr>
        <w:t>呼求</w:t>
      </w:r>
      <w:r w:rsidRPr="005B2EB6">
        <w:rPr>
          <w:rFonts w:eastAsiaTheme="minorEastAsia"/>
        </w:rPr>
        <w:t>:"</w:t>
      </w:r>
      <w:r w:rsidRPr="005B2EB6">
        <w:rPr>
          <w:rFonts w:eastAsiaTheme="minorEastAsia"/>
        </w:rPr>
        <w:t>求你使我回转</w:t>
      </w:r>
      <w:r w:rsidRPr="005B2EB6">
        <w:rPr>
          <w:rFonts w:eastAsiaTheme="minorEastAsia"/>
        </w:rPr>
        <w:t>,</w:t>
      </w:r>
      <w:r w:rsidRPr="005B2EB6">
        <w:rPr>
          <w:rFonts w:eastAsiaTheme="minorEastAsia"/>
        </w:rPr>
        <w:t>我便回转。</w:t>
      </w:r>
      <w:r w:rsidRPr="005B2EB6">
        <w:rPr>
          <w:rFonts w:eastAsiaTheme="minorEastAsia"/>
        </w:rPr>
        <w:t>"</w:t>
      </w:r>
      <w:r w:rsidRPr="005B2EB6">
        <w:rPr>
          <w:rFonts w:eastAsiaTheme="minorEastAsia"/>
        </w:rPr>
        <w:t>耶利米书</w:t>
      </w:r>
      <w:r w:rsidRPr="005B2EB6">
        <w:rPr>
          <w:rFonts w:eastAsiaTheme="minorEastAsia"/>
        </w:rPr>
        <w:t>31:18</w:t>
      </w:r>
      <w:r w:rsidRPr="005B2EB6">
        <w:rPr>
          <w:rFonts w:eastAsiaTheme="minorEastAsia"/>
        </w:rPr>
        <w:t>。</w:t>
      </w:r>
    </w:p>
    <w:p w14:paraId="55D121EC" w14:textId="77777777" w:rsidR="005B2EB6" w:rsidRPr="005B2EB6" w:rsidRDefault="005B2EB6" w:rsidP="005B2EB6">
      <w:pPr>
        <w:ind w:left="-5" w:right="0"/>
        <w:rPr>
          <w:rFonts w:eastAsiaTheme="minorEastAsia"/>
        </w:rPr>
      </w:pPr>
      <w:r w:rsidRPr="005B2EB6">
        <w:rPr>
          <w:rFonts w:eastAsiaTheme="minorEastAsia"/>
        </w:rPr>
        <w:t xml:space="preserve">(4.) </w:t>
      </w:r>
      <w:r w:rsidRPr="005B2EB6">
        <w:rPr>
          <w:rFonts w:eastAsiaTheme="minorEastAsia"/>
        </w:rPr>
        <w:t>它告诉我们</w:t>
      </w:r>
      <w:r w:rsidRPr="005B2EB6">
        <w:rPr>
          <w:rFonts w:eastAsiaTheme="minorEastAsia"/>
        </w:rPr>
        <w:t>,</w:t>
      </w:r>
      <w:r w:rsidRPr="005B2EB6">
        <w:rPr>
          <w:rFonts w:eastAsiaTheme="minorEastAsia"/>
        </w:rPr>
        <w:t>重生不是仅仅通过道德劝说</w:t>
      </w:r>
      <w:r w:rsidRPr="005B2EB6">
        <w:rPr>
          <w:rFonts w:eastAsiaTheme="minorEastAsia"/>
        </w:rPr>
        <w:t>,</w:t>
      </w:r>
      <w:r w:rsidRPr="005B2EB6">
        <w:rPr>
          <w:rFonts w:eastAsiaTheme="minorEastAsia"/>
        </w:rPr>
        <w:t>或只是通过劝诫来完成的</w:t>
      </w:r>
      <w:r w:rsidRPr="005B2EB6">
        <w:rPr>
          <w:rFonts w:eastAsiaTheme="minorEastAsia"/>
        </w:rPr>
        <w:t>;</w:t>
      </w:r>
      <w:r w:rsidRPr="005B2EB6">
        <w:rPr>
          <w:rFonts w:eastAsiaTheme="minorEastAsia"/>
        </w:rPr>
        <w:t>那样的话</w:t>
      </w:r>
      <w:r w:rsidRPr="005B2EB6">
        <w:rPr>
          <w:rFonts w:eastAsiaTheme="minorEastAsia"/>
        </w:rPr>
        <w:t>,</w:t>
      </w:r>
      <w:r w:rsidRPr="005B2EB6">
        <w:rPr>
          <w:rFonts w:eastAsiaTheme="minorEastAsia"/>
        </w:rPr>
        <w:t>它主要就是人意志的工作了。我们的救主有意愿向耶路撒冷所有人传道</w:t>
      </w:r>
      <w:r w:rsidRPr="005B2EB6">
        <w:rPr>
          <w:rFonts w:eastAsiaTheme="minorEastAsia"/>
        </w:rPr>
        <w:t>,</w:t>
      </w:r>
      <w:r w:rsidRPr="005B2EB6">
        <w:rPr>
          <w:rFonts w:eastAsiaTheme="minorEastAsia"/>
        </w:rPr>
        <w:t>但他没有意愿使所有人复活</w:t>
      </w:r>
      <w:r w:rsidRPr="005B2EB6">
        <w:rPr>
          <w:rFonts w:eastAsiaTheme="minorEastAsia"/>
        </w:rPr>
        <w:t>:</w:t>
      </w:r>
      <w:r w:rsidRPr="005B2EB6">
        <w:rPr>
          <w:rFonts w:eastAsiaTheme="minorEastAsia"/>
        </w:rPr>
        <w:t>约翰福音</w:t>
      </w:r>
      <w:r w:rsidRPr="005B2EB6">
        <w:rPr>
          <w:rFonts w:eastAsiaTheme="minorEastAsia"/>
        </w:rPr>
        <w:t>5:21,"</w:t>
      </w:r>
      <w:r w:rsidRPr="005B2EB6">
        <w:rPr>
          <w:rFonts w:eastAsiaTheme="minorEastAsia"/>
        </w:rPr>
        <w:t>子赐生命给谁</w:t>
      </w:r>
      <w:r w:rsidRPr="005B2EB6">
        <w:rPr>
          <w:rFonts w:eastAsiaTheme="minorEastAsia"/>
        </w:rPr>
        <w:t>,</w:t>
      </w:r>
      <w:r w:rsidRPr="005B2EB6">
        <w:rPr>
          <w:rFonts w:eastAsiaTheme="minorEastAsia"/>
        </w:rPr>
        <w:t>就赐给谁。</w:t>
      </w:r>
      <w:r w:rsidRPr="005B2EB6">
        <w:rPr>
          <w:rFonts w:eastAsiaTheme="minorEastAsia"/>
        </w:rPr>
        <w:t>"</w:t>
      </w:r>
      <w:r w:rsidRPr="005B2EB6">
        <w:rPr>
          <w:rFonts w:eastAsiaTheme="minorEastAsia"/>
        </w:rPr>
        <w:t>所以这取决于他内在的运行</w:t>
      </w:r>
      <w:r w:rsidRPr="005B2EB6">
        <w:rPr>
          <w:rFonts w:eastAsiaTheme="minorEastAsia"/>
        </w:rPr>
        <w:t>,</w:t>
      </w:r>
      <w:r w:rsidRPr="005B2EB6">
        <w:rPr>
          <w:rFonts w:eastAsiaTheme="minorEastAsia"/>
        </w:rPr>
        <w:t>而不仅仅是他外在的劝诫。诚然</w:t>
      </w:r>
      <w:r w:rsidRPr="005B2EB6">
        <w:rPr>
          <w:rFonts w:eastAsiaTheme="minorEastAsia"/>
        </w:rPr>
        <w:t>,</w:t>
      </w:r>
      <w:r w:rsidRPr="005B2EB6">
        <w:rPr>
          <w:rFonts w:eastAsiaTheme="minorEastAsia"/>
        </w:rPr>
        <w:t>话语中有一种说服力在耳中</w:t>
      </w:r>
      <w:r w:rsidRPr="005B2EB6">
        <w:rPr>
          <w:rFonts w:eastAsiaTheme="minorEastAsia"/>
        </w:rPr>
        <w:t>,</w:t>
      </w:r>
      <w:r w:rsidRPr="005B2EB6">
        <w:rPr>
          <w:rFonts w:eastAsiaTheme="minorEastAsia"/>
        </w:rPr>
        <w:t>但心中的说服力是出于恩典</w:t>
      </w:r>
      <w:r w:rsidRPr="005B2EB6">
        <w:rPr>
          <w:rFonts w:eastAsiaTheme="minorEastAsia"/>
        </w:rPr>
        <w:t>;</w:t>
      </w:r>
      <w:r w:rsidRPr="005B2EB6">
        <w:rPr>
          <w:rFonts w:eastAsiaTheme="minorEastAsia"/>
        </w:rPr>
        <w:t>话语中的说服力可能作为一种道德原因引起一些理性的反思</w:t>
      </w:r>
      <w:r w:rsidRPr="005B2EB6">
        <w:rPr>
          <w:rFonts w:eastAsiaTheme="minorEastAsia"/>
        </w:rPr>
        <w:t>,</w:t>
      </w:r>
      <w:r w:rsidRPr="005B2EB6">
        <w:rPr>
          <w:rFonts w:eastAsiaTheme="minorEastAsia"/>
        </w:rPr>
        <w:t>但作为一种物理原因</w:t>
      </w:r>
      <w:r w:rsidRPr="005B2EB6">
        <w:rPr>
          <w:rFonts w:eastAsiaTheme="minorEastAsia"/>
        </w:rPr>
        <w:t>,</w:t>
      </w:r>
      <w:r w:rsidRPr="005B2EB6">
        <w:rPr>
          <w:rFonts w:eastAsiaTheme="minorEastAsia"/>
        </w:rPr>
        <w:t>它不能引起向上帝的任何属灵运动。因此</w:t>
      </w:r>
      <w:r w:rsidRPr="005B2EB6">
        <w:rPr>
          <w:rFonts w:eastAsiaTheme="minorEastAsia"/>
        </w:rPr>
        <w:t>,</w:t>
      </w:r>
      <w:r w:rsidRPr="005B2EB6">
        <w:rPr>
          <w:rFonts w:eastAsiaTheme="minorEastAsia"/>
        </w:rPr>
        <w:t>如果意志中没有植入一种适合的习惯</w:t>
      </w:r>
      <w:r w:rsidRPr="005B2EB6">
        <w:rPr>
          <w:rFonts w:eastAsiaTheme="minorEastAsia"/>
        </w:rPr>
        <w:t>,</w:t>
      </w:r>
      <w:r w:rsidRPr="005B2EB6">
        <w:rPr>
          <w:rFonts w:eastAsiaTheme="minorEastAsia"/>
        </w:rPr>
        <w:t>理性在心智和良心中的反思不太可能占上风。</w:t>
      </w:r>
    </w:p>
    <w:p w14:paraId="530F5158" w14:textId="77777777" w:rsidR="005B2EB6" w:rsidRPr="005B2EB6" w:rsidRDefault="005B2EB6" w:rsidP="005B2EB6">
      <w:pPr>
        <w:ind w:left="-5" w:right="0"/>
        <w:rPr>
          <w:rFonts w:eastAsiaTheme="minorEastAsia"/>
        </w:rPr>
      </w:pPr>
      <w:r w:rsidRPr="005B2EB6">
        <w:rPr>
          <w:rFonts w:eastAsiaTheme="minorEastAsia"/>
        </w:rPr>
        <w:t xml:space="preserve">[1.] </w:t>
      </w:r>
      <w:r w:rsidRPr="005B2EB6">
        <w:rPr>
          <w:rFonts w:eastAsiaTheme="minorEastAsia"/>
        </w:rPr>
        <w:t>如果只是通过劝说和劝诫</w:t>
      </w:r>
      <w:r w:rsidRPr="005B2EB6">
        <w:rPr>
          <w:rFonts w:eastAsiaTheme="minorEastAsia"/>
        </w:rPr>
        <w:t>,</w:t>
      </w:r>
      <w:r w:rsidRPr="005B2EB6">
        <w:rPr>
          <w:rFonts w:eastAsiaTheme="minorEastAsia"/>
        </w:rPr>
        <w:t>最有说服力的讲道就会产生最大的功效。然而</w:t>
      </w:r>
      <w:r w:rsidRPr="005B2EB6">
        <w:rPr>
          <w:rFonts w:eastAsiaTheme="minorEastAsia"/>
        </w:rPr>
        <w:t>,</w:t>
      </w:r>
      <w:r w:rsidRPr="005B2EB6">
        <w:rPr>
          <w:rFonts w:eastAsiaTheme="minorEastAsia"/>
        </w:rPr>
        <w:t>上帝的方法从来不是建立在</w:t>
      </w:r>
      <w:r w:rsidRPr="005B2EB6">
        <w:rPr>
          <w:rFonts w:eastAsiaTheme="minorEastAsia"/>
        </w:rPr>
        <w:t>"</w:t>
      </w:r>
      <w:r w:rsidRPr="005B2EB6">
        <w:rPr>
          <w:rFonts w:eastAsiaTheme="minorEastAsia"/>
        </w:rPr>
        <w:t>人智慧的言语</w:t>
      </w:r>
      <w:r w:rsidRPr="005B2EB6">
        <w:rPr>
          <w:rFonts w:eastAsiaTheme="minorEastAsia"/>
        </w:rPr>
        <w:t>"</w:t>
      </w:r>
      <w:r w:rsidRPr="005B2EB6">
        <w:rPr>
          <w:rFonts w:eastAsiaTheme="minorEastAsia"/>
        </w:rPr>
        <w:t>上</w:t>
      </w:r>
      <w:r w:rsidRPr="005B2EB6">
        <w:rPr>
          <w:rFonts w:eastAsiaTheme="minorEastAsia"/>
        </w:rPr>
        <w:t>,</w:t>
      </w:r>
      <w:r w:rsidRPr="005B2EB6">
        <w:rPr>
          <w:rFonts w:eastAsiaTheme="minorEastAsia"/>
        </w:rPr>
        <w:t>尽管这些言语本身很有吸引力</w:t>
      </w:r>
      <w:r w:rsidRPr="005B2EB6">
        <w:rPr>
          <w:rFonts w:eastAsiaTheme="minorEastAsia"/>
        </w:rPr>
        <w:t>,</w:t>
      </w:r>
      <w:r w:rsidRPr="005B2EB6">
        <w:rPr>
          <w:rFonts w:eastAsiaTheme="minorEastAsia"/>
        </w:rPr>
        <w:t>而是建立在</w:t>
      </w:r>
      <w:r w:rsidRPr="005B2EB6">
        <w:rPr>
          <w:rFonts w:eastAsiaTheme="minorEastAsia"/>
        </w:rPr>
        <w:t>"</w:t>
      </w:r>
      <w:r w:rsidRPr="005B2EB6">
        <w:rPr>
          <w:rFonts w:eastAsiaTheme="minorEastAsia"/>
        </w:rPr>
        <w:t>圣灵的明证和大能</w:t>
      </w:r>
      <w:r w:rsidRPr="005B2EB6">
        <w:rPr>
          <w:rFonts w:eastAsiaTheme="minorEastAsia"/>
        </w:rPr>
        <w:t>"</w:t>
      </w:r>
      <w:r w:rsidRPr="005B2EB6">
        <w:rPr>
          <w:rFonts w:eastAsiaTheme="minorEastAsia"/>
        </w:rPr>
        <w:t>上</w:t>
      </w:r>
      <w:r w:rsidRPr="005B2EB6">
        <w:rPr>
          <w:rFonts w:eastAsiaTheme="minorEastAsia"/>
        </w:rPr>
        <w:t>,</w:t>
      </w:r>
      <w:r w:rsidRPr="005B2EB6">
        <w:rPr>
          <w:rFonts w:eastAsiaTheme="minorEastAsia"/>
        </w:rPr>
        <w:t>哥林多前书</w:t>
      </w:r>
      <w:r w:rsidRPr="005B2EB6">
        <w:rPr>
          <w:rFonts w:eastAsiaTheme="minorEastAsia"/>
        </w:rPr>
        <w:t>2:4</w:t>
      </w:r>
      <w:r w:rsidRPr="005B2EB6">
        <w:rPr>
          <w:rFonts w:eastAsiaTheme="minorEastAsia"/>
        </w:rPr>
        <w:t>。最有</w:t>
      </w:r>
      <w:r w:rsidRPr="005B2EB6">
        <w:rPr>
          <w:rFonts w:eastAsiaTheme="minorEastAsia"/>
        </w:rPr>
        <w:lastRenderedPageBreak/>
        <w:t>说服力的讲道就会使福音的网最满。那位修辞学先知以赛亚的报告很快就会被人相信</w:t>
      </w:r>
      <w:r w:rsidRPr="005B2EB6">
        <w:rPr>
          <w:rFonts w:eastAsiaTheme="minorEastAsia"/>
        </w:rPr>
        <w:t>,</w:t>
      </w:r>
      <w:r w:rsidRPr="005B2EB6">
        <w:rPr>
          <w:rFonts w:eastAsiaTheme="minorEastAsia"/>
        </w:rPr>
        <w:t>但事实并非如此</w:t>
      </w:r>
      <w:r w:rsidRPr="005B2EB6">
        <w:rPr>
          <w:rFonts w:eastAsiaTheme="minorEastAsia"/>
        </w:rPr>
        <w:t>,</w:t>
      </w:r>
      <w:r w:rsidRPr="005B2EB6">
        <w:rPr>
          <w:rFonts w:eastAsiaTheme="minorEastAsia"/>
        </w:rPr>
        <w:t>因为</w:t>
      </w:r>
      <w:r w:rsidRPr="005B2EB6">
        <w:rPr>
          <w:rFonts w:eastAsiaTheme="minorEastAsia"/>
        </w:rPr>
        <w:t>"</w:t>
      </w:r>
      <w:r w:rsidRPr="005B2EB6">
        <w:rPr>
          <w:rFonts w:eastAsiaTheme="minorEastAsia"/>
        </w:rPr>
        <w:t>耶和华的膀臂</w:t>
      </w:r>
      <w:r w:rsidRPr="005B2EB6">
        <w:rPr>
          <w:rFonts w:eastAsiaTheme="minorEastAsia"/>
        </w:rPr>
        <w:t>"(</w:t>
      </w:r>
      <w:r w:rsidRPr="005B2EB6">
        <w:rPr>
          <w:rFonts w:eastAsiaTheme="minorEastAsia"/>
        </w:rPr>
        <w:t>并非总是</w:t>
      </w:r>
      <w:r w:rsidRPr="005B2EB6">
        <w:rPr>
          <w:rFonts w:eastAsiaTheme="minorEastAsia"/>
        </w:rPr>
        <w:t>)</w:t>
      </w:r>
      <w:r w:rsidRPr="005B2EB6">
        <w:rPr>
          <w:rFonts w:eastAsiaTheme="minorEastAsia"/>
        </w:rPr>
        <w:t>与他们一同显露</w:t>
      </w:r>
      <w:r w:rsidRPr="005B2EB6">
        <w:rPr>
          <w:rFonts w:eastAsiaTheme="minorEastAsia"/>
        </w:rPr>
        <w:t>,</w:t>
      </w:r>
      <w:r w:rsidRPr="005B2EB6">
        <w:rPr>
          <w:rFonts w:eastAsiaTheme="minorEastAsia"/>
        </w:rPr>
        <w:t>以赛亚书</w:t>
      </w:r>
      <w:r w:rsidRPr="005B2EB6">
        <w:rPr>
          <w:rFonts w:eastAsiaTheme="minorEastAsia"/>
        </w:rPr>
        <w:t>53:1</w:t>
      </w:r>
      <w:r w:rsidRPr="005B2EB6">
        <w:rPr>
          <w:rFonts w:eastAsiaTheme="minorEastAsia"/>
        </w:rPr>
        <w:t>。如果任何言语</w:t>
      </w:r>
      <w:r w:rsidRPr="005B2EB6">
        <w:rPr>
          <w:rFonts w:eastAsiaTheme="minorEastAsia"/>
        </w:rPr>
        <w:t>,</w:t>
      </w:r>
      <w:r w:rsidRPr="005B2EB6">
        <w:rPr>
          <w:rFonts w:eastAsiaTheme="minorEastAsia"/>
        </w:rPr>
        <w:t>作为言语</w:t>
      </w:r>
      <w:r w:rsidRPr="005B2EB6">
        <w:rPr>
          <w:rFonts w:eastAsiaTheme="minorEastAsia"/>
        </w:rPr>
        <w:t>,</w:t>
      </w:r>
      <w:r w:rsidRPr="005B2EB6">
        <w:rPr>
          <w:rFonts w:eastAsiaTheme="minorEastAsia"/>
        </w:rPr>
        <w:t>都可能深深刺入人的灵魂</w:t>
      </w:r>
      <w:r w:rsidRPr="005B2EB6">
        <w:rPr>
          <w:rFonts w:eastAsiaTheme="minorEastAsia"/>
        </w:rPr>
        <w:t>,</w:t>
      </w:r>
      <w:r w:rsidRPr="005B2EB6">
        <w:rPr>
          <w:rFonts w:eastAsiaTheme="minorEastAsia"/>
        </w:rPr>
        <w:t>那一定是我们救主的话</w:t>
      </w:r>
      <w:r w:rsidRPr="005B2EB6">
        <w:rPr>
          <w:rFonts w:eastAsiaTheme="minorEastAsia"/>
        </w:rPr>
        <w:t>;</w:t>
      </w:r>
      <w:r w:rsidRPr="005B2EB6">
        <w:rPr>
          <w:rFonts w:eastAsiaTheme="minorEastAsia"/>
        </w:rPr>
        <w:t>因为</w:t>
      </w:r>
      <w:r w:rsidRPr="005B2EB6">
        <w:rPr>
          <w:rFonts w:eastAsiaTheme="minorEastAsia"/>
        </w:rPr>
        <w:t>"</w:t>
      </w:r>
      <w:r w:rsidRPr="005B2EB6">
        <w:rPr>
          <w:rFonts w:eastAsiaTheme="minorEastAsia"/>
        </w:rPr>
        <w:t>从来没有人</w:t>
      </w:r>
      <w:r w:rsidRPr="005B2EB6">
        <w:rPr>
          <w:rFonts w:eastAsiaTheme="minorEastAsia"/>
        </w:rPr>
        <w:t>"(</w:t>
      </w:r>
      <w:r w:rsidRPr="005B2EB6">
        <w:rPr>
          <w:rFonts w:eastAsiaTheme="minorEastAsia"/>
        </w:rPr>
        <w:t>即使在他的一些敌人看来</w:t>
      </w:r>
      <w:r w:rsidRPr="005B2EB6">
        <w:rPr>
          <w:rFonts w:eastAsiaTheme="minorEastAsia"/>
        </w:rPr>
        <w:t>)"</w:t>
      </w:r>
      <w:r w:rsidRPr="005B2EB6">
        <w:rPr>
          <w:rFonts w:eastAsiaTheme="minorEastAsia"/>
        </w:rPr>
        <w:t>像他那样说话</w:t>
      </w:r>
      <w:r w:rsidRPr="005B2EB6">
        <w:rPr>
          <w:rFonts w:eastAsiaTheme="minorEastAsia"/>
        </w:rPr>
        <w:t>"</w:t>
      </w:r>
      <w:r w:rsidRPr="005B2EB6">
        <w:rPr>
          <w:rFonts w:eastAsiaTheme="minorEastAsia"/>
        </w:rPr>
        <w:t>。但尽管</w:t>
      </w:r>
      <w:r w:rsidRPr="005B2EB6">
        <w:rPr>
          <w:rFonts w:eastAsiaTheme="minorEastAsia"/>
        </w:rPr>
        <w:t>"</w:t>
      </w:r>
      <w:r w:rsidRPr="005B2EB6">
        <w:rPr>
          <w:rFonts w:eastAsiaTheme="minorEastAsia"/>
        </w:rPr>
        <w:t>他的嘴唇满了恩惠</w:t>
      </w:r>
      <w:r w:rsidRPr="005B2EB6">
        <w:rPr>
          <w:rFonts w:eastAsiaTheme="minorEastAsia"/>
        </w:rPr>
        <w:t>",</w:t>
      </w:r>
      <w:r w:rsidRPr="005B2EB6">
        <w:rPr>
          <w:rFonts w:eastAsiaTheme="minorEastAsia"/>
        </w:rPr>
        <w:t>诗篇</w:t>
      </w:r>
      <w:r w:rsidRPr="005B2EB6">
        <w:rPr>
          <w:rFonts w:eastAsiaTheme="minorEastAsia"/>
        </w:rPr>
        <w:t>45:2,</w:t>
      </w:r>
      <w:r w:rsidRPr="005B2EB6">
        <w:rPr>
          <w:rFonts w:eastAsiaTheme="minorEastAsia"/>
        </w:rPr>
        <w:t>在他的事工下</w:t>
      </w:r>
      <w:r w:rsidRPr="005B2EB6">
        <w:rPr>
          <w:rFonts w:eastAsiaTheme="minorEastAsia"/>
        </w:rPr>
        <w:t>,</w:t>
      </w:r>
      <w:r w:rsidRPr="005B2EB6">
        <w:rPr>
          <w:rFonts w:eastAsiaTheme="minorEastAsia"/>
        </w:rPr>
        <w:t>大多数听众的心却空无恩典</w:t>
      </w:r>
      <w:r w:rsidRPr="005B2EB6">
        <w:rPr>
          <w:rFonts w:eastAsiaTheme="minorEastAsia"/>
        </w:rPr>
        <w:t>;</w:t>
      </w:r>
      <w:r w:rsidRPr="005B2EB6">
        <w:rPr>
          <w:rFonts w:eastAsiaTheme="minorEastAsia"/>
        </w:rPr>
        <w:t>不是基督有说服力的言语和紧迫的理由</w:t>
      </w:r>
      <w:r w:rsidRPr="005B2EB6">
        <w:rPr>
          <w:rFonts w:eastAsiaTheme="minorEastAsia"/>
        </w:rPr>
        <w:t>,</w:t>
      </w:r>
      <w:r w:rsidRPr="005B2EB6">
        <w:rPr>
          <w:rFonts w:eastAsiaTheme="minorEastAsia"/>
        </w:rPr>
        <w:t>也不是从天上显明的神的忿怒</w:t>
      </w:r>
      <w:r w:rsidRPr="005B2EB6">
        <w:rPr>
          <w:rFonts w:eastAsiaTheme="minorEastAsia"/>
        </w:rPr>
        <w:t>,</w:t>
      </w:r>
      <w:r w:rsidRPr="005B2EB6">
        <w:rPr>
          <w:rFonts w:eastAsiaTheme="minorEastAsia"/>
        </w:rPr>
        <w:t>能够挽回人的心</w:t>
      </w:r>
      <w:r w:rsidRPr="005B2EB6">
        <w:rPr>
          <w:rFonts w:eastAsiaTheme="minorEastAsia"/>
        </w:rPr>
        <w:t>,</w:t>
      </w:r>
      <w:r w:rsidRPr="005B2EB6">
        <w:rPr>
          <w:rFonts w:eastAsiaTheme="minorEastAsia"/>
        </w:rPr>
        <w:t>如果没有恩典的大能。法利赛人在基督融化的心肠下更加骄傲</w:t>
      </w:r>
      <w:r w:rsidRPr="005B2EB6">
        <w:rPr>
          <w:rFonts w:eastAsiaTheme="minorEastAsia"/>
        </w:rPr>
        <w:t>,</w:t>
      </w:r>
      <w:r w:rsidRPr="005B2EB6">
        <w:rPr>
          <w:rFonts w:eastAsiaTheme="minorEastAsia"/>
        </w:rPr>
        <w:t>犹太人在上帝忿怒的打击下更加刚硬</w:t>
      </w:r>
      <w:r w:rsidRPr="005B2EB6">
        <w:rPr>
          <w:rFonts w:eastAsiaTheme="minorEastAsia"/>
        </w:rPr>
        <w:t>,</w:t>
      </w:r>
      <w:r w:rsidRPr="005B2EB6">
        <w:rPr>
          <w:rFonts w:eastAsiaTheme="minorEastAsia"/>
        </w:rPr>
        <w:t>以赛亚书</w:t>
      </w:r>
      <w:r w:rsidRPr="005B2EB6">
        <w:rPr>
          <w:rFonts w:eastAsiaTheme="minorEastAsia"/>
        </w:rPr>
        <w:t>1:5;</w:t>
      </w:r>
      <w:r w:rsidRPr="005B2EB6">
        <w:rPr>
          <w:rFonts w:eastAsiaTheme="minorEastAsia"/>
        </w:rPr>
        <w:t>听觉和触觉都不能说服顽固的灵魂。</w:t>
      </w:r>
    </w:p>
    <w:p w14:paraId="0DB08B6B" w14:textId="77777777" w:rsidR="005B2EB6" w:rsidRPr="005B2EB6" w:rsidRDefault="005B2EB6" w:rsidP="005B2EB6">
      <w:pPr>
        <w:ind w:left="-5" w:right="0"/>
        <w:rPr>
          <w:rFonts w:eastAsiaTheme="minorEastAsia"/>
        </w:rPr>
      </w:pPr>
      <w:r w:rsidRPr="005B2EB6">
        <w:rPr>
          <w:rFonts w:eastAsiaTheme="minorEastAsia"/>
        </w:rPr>
        <w:t xml:space="preserve">[2.] </w:t>
      </w:r>
      <w:r w:rsidRPr="005B2EB6">
        <w:rPr>
          <w:rFonts w:eastAsiaTheme="minorEastAsia"/>
        </w:rPr>
        <w:t>对一个死人</w:t>
      </w:r>
      <w:r w:rsidRPr="005B2EB6">
        <w:rPr>
          <w:rFonts w:eastAsiaTheme="minorEastAsia"/>
        </w:rPr>
        <w:t>,</w:t>
      </w:r>
      <w:r w:rsidRPr="005B2EB6">
        <w:rPr>
          <w:rFonts w:eastAsiaTheme="minorEastAsia"/>
        </w:rPr>
        <w:t>单单的劝诫能起什么作用</w:t>
      </w:r>
      <w:r w:rsidRPr="005B2EB6">
        <w:rPr>
          <w:rFonts w:eastAsiaTheme="minorEastAsia"/>
        </w:rPr>
        <w:t>?</w:t>
      </w:r>
      <w:r w:rsidRPr="005B2EB6">
        <w:rPr>
          <w:rFonts w:eastAsiaTheme="minorEastAsia"/>
        </w:rPr>
        <w:t>一篇精心组织的演讲</w:t>
      </w:r>
      <w:r w:rsidRPr="005B2EB6">
        <w:rPr>
          <w:rFonts w:eastAsiaTheme="minorEastAsia"/>
        </w:rPr>
        <w:t>,</w:t>
      </w:r>
      <w:r w:rsidRPr="005B2EB6">
        <w:rPr>
          <w:rFonts w:eastAsiaTheme="minorEastAsia"/>
        </w:rPr>
        <w:t>陈述生命和健康的所有好处</w:t>
      </w:r>
      <w:r w:rsidRPr="005B2EB6">
        <w:rPr>
          <w:rFonts w:eastAsiaTheme="minorEastAsia"/>
        </w:rPr>
        <w:t>,</w:t>
      </w:r>
      <w:r w:rsidRPr="005B2EB6">
        <w:rPr>
          <w:rFonts w:eastAsiaTheme="minorEastAsia"/>
        </w:rPr>
        <w:t>能让一个死人复活</w:t>
      </w:r>
      <w:r w:rsidRPr="005B2EB6">
        <w:rPr>
          <w:rFonts w:eastAsiaTheme="minorEastAsia"/>
        </w:rPr>
        <w:t>,</w:t>
      </w:r>
      <w:r w:rsidRPr="005B2EB6">
        <w:rPr>
          <w:rFonts w:eastAsiaTheme="minorEastAsia"/>
        </w:rPr>
        <w:t>或治愈一个病体吗</w:t>
      </w:r>
      <w:r w:rsidRPr="005B2EB6">
        <w:rPr>
          <w:rFonts w:eastAsiaTheme="minorEastAsia"/>
        </w:rPr>
        <w:t>?</w:t>
      </w:r>
      <w:r w:rsidRPr="005B2EB6">
        <w:rPr>
          <w:rFonts w:eastAsiaTheme="minorEastAsia"/>
        </w:rPr>
        <w:t>你不如劝一个瞎子看太阳</w:t>
      </w:r>
      <w:r w:rsidRPr="005B2EB6">
        <w:rPr>
          <w:rFonts w:eastAsiaTheme="minorEastAsia"/>
        </w:rPr>
        <w:t>,</w:t>
      </w:r>
      <w:r w:rsidRPr="005B2EB6">
        <w:rPr>
          <w:rFonts w:eastAsiaTheme="minorEastAsia"/>
        </w:rPr>
        <w:t>效果一样。从来没有人想过</w:t>
      </w:r>
      <w:r w:rsidRPr="005B2EB6">
        <w:rPr>
          <w:rFonts w:eastAsiaTheme="minorEastAsia"/>
        </w:rPr>
        <w:t>,</w:t>
      </w:r>
      <w:r w:rsidRPr="005B2EB6">
        <w:rPr>
          <w:rFonts w:eastAsiaTheme="minorEastAsia"/>
        </w:rPr>
        <w:t>在死尸上撒花就能使它复活</w:t>
      </w:r>
      <w:r w:rsidRPr="005B2EB6">
        <w:rPr>
          <w:rFonts w:eastAsiaTheme="minorEastAsia"/>
        </w:rPr>
        <w:t>;</w:t>
      </w:r>
      <w:r w:rsidRPr="005B2EB6">
        <w:rPr>
          <w:rFonts w:eastAsiaTheme="minorEastAsia"/>
        </w:rPr>
        <w:t>同样</w:t>
      </w:r>
      <w:r w:rsidRPr="005B2EB6">
        <w:rPr>
          <w:rFonts w:eastAsiaTheme="minorEastAsia"/>
        </w:rPr>
        <w:t>,</w:t>
      </w:r>
      <w:r w:rsidRPr="005B2EB6">
        <w:rPr>
          <w:rFonts w:eastAsiaTheme="minorEastAsia"/>
        </w:rPr>
        <w:t>用雄辩的动机催促一个属灵的死人</w:t>
      </w:r>
      <w:r w:rsidRPr="005B2EB6">
        <w:rPr>
          <w:rFonts w:eastAsiaTheme="minorEastAsia"/>
        </w:rPr>
        <w:t>,</w:t>
      </w:r>
      <w:r w:rsidRPr="005B2EB6">
        <w:rPr>
          <w:rFonts w:eastAsiaTheme="minorEastAsia"/>
        </w:rPr>
        <w:t>也永远不能使他睁开眼睛站起来。我们的救主是否是靠着单单的劝说从坟墓里出来的</w:t>
      </w:r>
      <w:r w:rsidRPr="005B2EB6">
        <w:rPr>
          <w:rFonts w:eastAsiaTheme="minorEastAsia"/>
        </w:rPr>
        <w:t>,</w:t>
      </w:r>
      <w:r w:rsidRPr="005B2EB6">
        <w:rPr>
          <w:rFonts w:eastAsiaTheme="minorEastAsia"/>
        </w:rPr>
        <w:t>或者他是否能做到这一点</w:t>
      </w:r>
      <w:r w:rsidRPr="005B2EB6">
        <w:rPr>
          <w:rFonts w:eastAsiaTheme="minorEastAsia"/>
        </w:rPr>
        <w:t>,</w:t>
      </w:r>
      <w:r w:rsidRPr="005B2EB6">
        <w:rPr>
          <w:rFonts w:eastAsiaTheme="minorEastAsia"/>
        </w:rPr>
        <w:t>如果没有上帝复活他的大能</w:t>
      </w:r>
      <w:r w:rsidRPr="005B2EB6">
        <w:rPr>
          <w:rFonts w:eastAsiaTheme="minorEastAsia"/>
        </w:rPr>
        <w:t>?</w:t>
      </w:r>
      <w:r w:rsidRPr="005B2EB6">
        <w:rPr>
          <w:rFonts w:eastAsiaTheme="minorEastAsia"/>
        </w:rPr>
        <w:t>以弗所书</w:t>
      </w:r>
      <w:r w:rsidRPr="005B2EB6">
        <w:rPr>
          <w:rFonts w:eastAsiaTheme="minorEastAsia"/>
        </w:rPr>
        <w:t>1:19,20</w:t>
      </w:r>
      <w:r w:rsidRPr="005B2EB6">
        <w:rPr>
          <w:rFonts w:eastAsiaTheme="minorEastAsia"/>
        </w:rPr>
        <w:t>。大能运行的工作对单单的道德劝诫的能力来说是一个太高的称号。单单的劝说不能赋予力量</w:t>
      </w:r>
      <w:r w:rsidRPr="005B2EB6">
        <w:rPr>
          <w:rFonts w:eastAsiaTheme="minorEastAsia"/>
        </w:rPr>
        <w:t>,</w:t>
      </w:r>
      <w:r w:rsidRPr="005B2EB6">
        <w:rPr>
          <w:rFonts w:eastAsiaTheme="minorEastAsia"/>
        </w:rPr>
        <w:t>而是假设一个人已经拥有它</w:t>
      </w:r>
      <w:r w:rsidRPr="005B2EB6">
        <w:rPr>
          <w:rFonts w:eastAsiaTheme="minorEastAsia"/>
        </w:rPr>
        <w:t>,</w:t>
      </w:r>
      <w:r w:rsidRPr="005B2EB6">
        <w:rPr>
          <w:rFonts w:eastAsiaTheme="minorEastAsia"/>
        </w:rPr>
        <w:t>因为他只是被劝说去使用他已经拥有的力量。</w:t>
      </w:r>
    </w:p>
    <w:p w14:paraId="48E1314E" w14:textId="77777777" w:rsidR="005B2EB6" w:rsidRPr="005B2EB6" w:rsidRDefault="005B2EB6" w:rsidP="005B2EB6">
      <w:pPr>
        <w:ind w:left="-5" w:right="0"/>
        <w:rPr>
          <w:rFonts w:eastAsiaTheme="minorEastAsia"/>
        </w:rPr>
      </w:pPr>
      <w:r w:rsidRPr="005B2EB6">
        <w:rPr>
          <w:rFonts w:eastAsiaTheme="minorEastAsia"/>
        </w:rPr>
        <w:t xml:space="preserve">[3.] </w:t>
      </w:r>
      <w:r w:rsidRPr="005B2EB6">
        <w:rPr>
          <w:rFonts w:eastAsiaTheme="minorEastAsia"/>
        </w:rPr>
        <w:t>日常的经历不是证明了相反的情况吗</w:t>
      </w:r>
      <w:r w:rsidRPr="005B2EB6">
        <w:rPr>
          <w:rFonts w:eastAsiaTheme="minorEastAsia"/>
        </w:rPr>
        <w:t>?</w:t>
      </w:r>
      <w:r w:rsidRPr="005B2EB6">
        <w:rPr>
          <w:rFonts w:eastAsiaTheme="minorEastAsia"/>
        </w:rPr>
        <w:t>你从未与一些亵渎、放荡的人讨论过</w:t>
      </w:r>
      <w:r w:rsidRPr="005B2EB6">
        <w:rPr>
          <w:rFonts w:eastAsiaTheme="minorEastAsia"/>
        </w:rPr>
        <w:t>,</w:t>
      </w:r>
      <w:r w:rsidRPr="005B2EB6">
        <w:rPr>
          <w:rFonts w:eastAsiaTheme="minorEastAsia"/>
        </w:rPr>
        <w:t>如此迫切</w:t>
      </w:r>
      <w:r w:rsidRPr="005B2EB6">
        <w:rPr>
          <w:rFonts w:eastAsiaTheme="minorEastAsia"/>
        </w:rPr>
        <w:t>,</w:t>
      </w:r>
      <w:r w:rsidRPr="005B2EB6">
        <w:rPr>
          <w:rFonts w:eastAsiaTheme="minorEastAsia"/>
        </w:rPr>
        <w:t>以至于他似乎在每一个论证下都受到震撼</w:t>
      </w:r>
      <w:r w:rsidRPr="005B2EB6">
        <w:rPr>
          <w:rFonts w:eastAsiaTheme="minorEastAsia"/>
        </w:rPr>
        <w:t>,</w:t>
      </w:r>
      <w:r w:rsidRPr="005B2EB6">
        <w:rPr>
          <w:rFonts w:eastAsiaTheme="minorEastAsia"/>
        </w:rPr>
        <w:t>摆脱了他对罪恶生活方式的借口</w:t>
      </w:r>
      <w:r w:rsidRPr="005B2EB6">
        <w:rPr>
          <w:rFonts w:eastAsiaTheme="minorEastAsia"/>
        </w:rPr>
        <w:t>,</w:t>
      </w:r>
      <w:r w:rsidRPr="005B2EB6">
        <w:rPr>
          <w:rFonts w:eastAsiaTheme="minorEastAsia"/>
        </w:rPr>
        <w:t>却没有摆脱他的罪恶吗</w:t>
      </w:r>
      <w:r w:rsidRPr="005B2EB6">
        <w:rPr>
          <w:rFonts w:eastAsiaTheme="minorEastAsia"/>
        </w:rPr>
        <w:t>;</w:t>
      </w:r>
      <w:r w:rsidRPr="005B2EB6">
        <w:rPr>
          <w:rFonts w:eastAsiaTheme="minorEastAsia"/>
        </w:rPr>
        <w:t>你可能很快就会劝说满潮时的潮水后退</w:t>
      </w:r>
      <w:r w:rsidRPr="005B2EB6">
        <w:rPr>
          <w:rFonts w:eastAsiaTheme="minorEastAsia"/>
        </w:rPr>
        <w:t>,</w:t>
      </w:r>
      <w:r w:rsidRPr="005B2EB6">
        <w:rPr>
          <w:rFonts w:eastAsiaTheme="minorEastAsia"/>
        </w:rPr>
        <w:t>或者劝说狮子改变天性</w:t>
      </w:r>
      <w:r w:rsidRPr="005B2EB6">
        <w:rPr>
          <w:rFonts w:eastAsiaTheme="minorEastAsia"/>
        </w:rPr>
        <w:t>,</w:t>
      </w:r>
      <w:r w:rsidRPr="005B2EB6">
        <w:rPr>
          <w:rFonts w:eastAsiaTheme="minorEastAsia"/>
        </w:rPr>
        <w:t>就像你用所有的论据征服他一样。你没有看到许多人在罪中踌躇不前</w:t>
      </w:r>
      <w:r w:rsidRPr="005B2EB6">
        <w:rPr>
          <w:rFonts w:eastAsiaTheme="minorEastAsia"/>
        </w:rPr>
        <w:t>,</w:t>
      </w:r>
      <w:r w:rsidRPr="005B2EB6">
        <w:rPr>
          <w:rFonts w:eastAsiaTheme="minorEastAsia"/>
        </w:rPr>
        <w:t>在一些令人信服的理由的力量下</w:t>
      </w:r>
      <w:r w:rsidRPr="005B2EB6">
        <w:rPr>
          <w:rFonts w:eastAsiaTheme="minorEastAsia"/>
        </w:rPr>
        <w:t>,</w:t>
      </w:r>
      <w:r w:rsidRPr="005B2EB6">
        <w:rPr>
          <w:rFonts w:eastAsiaTheme="minorEastAsia"/>
        </w:rPr>
        <w:t>又重新回到他们的呕吐物中吗</w:t>
      </w:r>
      <w:r w:rsidRPr="005B2EB6">
        <w:rPr>
          <w:rFonts w:eastAsiaTheme="minorEastAsia"/>
        </w:rPr>
        <w:t>?</w:t>
      </w:r>
      <w:r w:rsidRPr="005B2EB6">
        <w:rPr>
          <w:rFonts w:eastAsiaTheme="minorEastAsia"/>
        </w:rPr>
        <w:t>他们没有在涉及自己的任何事情上随意流泪</w:t>
      </w:r>
      <w:r w:rsidRPr="005B2EB6">
        <w:rPr>
          <w:rFonts w:eastAsiaTheme="minorEastAsia"/>
        </w:rPr>
        <w:t>,</w:t>
      </w:r>
      <w:r w:rsidRPr="005B2EB6">
        <w:rPr>
          <w:rFonts w:eastAsiaTheme="minorEastAsia"/>
        </w:rPr>
        <w:t>失去一些财产</w:t>
      </w:r>
      <w:r w:rsidRPr="005B2EB6">
        <w:rPr>
          <w:rFonts w:eastAsiaTheme="minorEastAsia"/>
        </w:rPr>
        <w:t>,</w:t>
      </w:r>
      <w:r w:rsidRPr="005B2EB6">
        <w:rPr>
          <w:rFonts w:eastAsiaTheme="minorEastAsia"/>
        </w:rPr>
        <w:t>或一些亲爱的朋友</w:t>
      </w:r>
      <w:r w:rsidRPr="005B2EB6">
        <w:rPr>
          <w:rFonts w:eastAsiaTheme="minorEastAsia"/>
        </w:rPr>
        <w:t>,</w:t>
      </w:r>
      <w:r w:rsidRPr="005B2EB6">
        <w:rPr>
          <w:rFonts w:eastAsiaTheme="minorEastAsia"/>
        </w:rPr>
        <w:t>但在上帝的事情上</w:t>
      </w:r>
      <w:r w:rsidRPr="005B2EB6">
        <w:rPr>
          <w:rFonts w:eastAsiaTheme="minorEastAsia"/>
        </w:rPr>
        <w:t>,</w:t>
      </w:r>
      <w:r w:rsidRPr="005B2EB6">
        <w:rPr>
          <w:rFonts w:eastAsiaTheme="minorEastAsia"/>
        </w:rPr>
        <w:t>在他的羞辱面前</w:t>
      </w:r>
      <w:r w:rsidRPr="005B2EB6">
        <w:rPr>
          <w:rFonts w:eastAsiaTheme="minorEastAsia"/>
        </w:rPr>
        <w:t>,</w:t>
      </w:r>
      <w:r w:rsidRPr="005B2EB6">
        <w:rPr>
          <w:rFonts w:eastAsiaTheme="minorEastAsia"/>
        </w:rPr>
        <w:t>却像干旱的大地一样</w:t>
      </w:r>
      <w:r w:rsidRPr="005B2EB6">
        <w:rPr>
          <w:rFonts w:eastAsiaTheme="minorEastAsia"/>
        </w:rPr>
        <w:t>?</w:t>
      </w:r>
      <w:r w:rsidRPr="005B2EB6">
        <w:rPr>
          <w:rFonts w:eastAsiaTheme="minorEastAsia"/>
        </w:rPr>
        <w:t>你几乎不能从石头中提取水</w:t>
      </w:r>
      <w:r w:rsidRPr="005B2EB6">
        <w:rPr>
          <w:rFonts w:eastAsiaTheme="minorEastAsia"/>
        </w:rPr>
        <w:t>,</w:t>
      </w:r>
      <w:r w:rsidRPr="005B2EB6">
        <w:rPr>
          <w:rFonts w:eastAsiaTheme="minorEastAsia"/>
        </w:rPr>
        <w:t>就像从他们石头般的心中得到对罪的悔改一样。因此</w:t>
      </w:r>
      <w:r w:rsidRPr="005B2EB6">
        <w:rPr>
          <w:rFonts w:eastAsiaTheme="minorEastAsia"/>
        </w:rPr>
        <w:t>,</w:t>
      </w:r>
      <w:r w:rsidRPr="005B2EB6">
        <w:rPr>
          <w:rFonts w:eastAsiaTheme="minorEastAsia"/>
        </w:rPr>
        <w:t>不是人微弱的气息</w:t>
      </w:r>
      <w:r w:rsidRPr="005B2EB6">
        <w:rPr>
          <w:rFonts w:eastAsiaTheme="minorEastAsia"/>
        </w:rPr>
        <w:t>,</w:t>
      </w:r>
      <w:r w:rsidRPr="005B2EB6">
        <w:rPr>
          <w:rFonts w:eastAsiaTheme="minorEastAsia"/>
        </w:rPr>
        <w:t>也</w:t>
      </w:r>
      <w:r w:rsidRPr="005B2EB6">
        <w:rPr>
          <w:rFonts w:eastAsiaTheme="minorEastAsia"/>
        </w:rPr>
        <w:lastRenderedPageBreak/>
        <w:t>不是心灵理性的考虑能够完成这项工作</w:t>
      </w:r>
      <w:r w:rsidRPr="005B2EB6">
        <w:rPr>
          <w:rFonts w:eastAsiaTheme="minorEastAsia"/>
        </w:rPr>
        <w:t>,</w:t>
      </w:r>
      <w:r w:rsidRPr="005B2EB6">
        <w:rPr>
          <w:rFonts w:eastAsiaTheme="minorEastAsia"/>
        </w:rPr>
        <w:t>如果没有那位大辩护者或代言人圣灵强有力的恳求和大能的运行</w:t>
      </w:r>
      <w:r w:rsidRPr="005B2EB6">
        <w:rPr>
          <w:rFonts w:eastAsiaTheme="minorEastAsia"/>
        </w:rPr>
        <w:t>,</w:t>
      </w:r>
      <w:r w:rsidRPr="005B2EB6">
        <w:rPr>
          <w:rFonts w:eastAsiaTheme="minorEastAsia"/>
        </w:rPr>
        <w:t>来改变灵魂的性情。</w:t>
      </w:r>
    </w:p>
    <w:p w14:paraId="022D6856" w14:textId="77777777" w:rsidR="005B2EB6" w:rsidRPr="005B2EB6" w:rsidRDefault="005B2EB6" w:rsidP="005B2EB6">
      <w:pPr>
        <w:ind w:left="-5" w:right="0"/>
        <w:rPr>
          <w:rFonts w:eastAsiaTheme="minorEastAsia"/>
        </w:rPr>
      </w:pPr>
      <w:r w:rsidRPr="005B2EB6">
        <w:rPr>
          <w:rFonts w:eastAsiaTheme="minorEastAsia"/>
        </w:rPr>
        <w:t xml:space="preserve">[4.] </w:t>
      </w:r>
      <w:r w:rsidRPr="005B2EB6">
        <w:rPr>
          <w:rFonts w:eastAsiaTheme="minorEastAsia"/>
        </w:rPr>
        <w:t>如果只是通过道德劝说</w:t>
      </w:r>
      <w:r w:rsidRPr="005B2EB6">
        <w:rPr>
          <w:rFonts w:eastAsiaTheme="minorEastAsia"/>
        </w:rPr>
        <w:t>,</w:t>
      </w:r>
      <w:r w:rsidRPr="005B2EB6">
        <w:rPr>
          <w:rFonts w:eastAsiaTheme="minorEastAsia"/>
        </w:rPr>
        <w:t>世界上就不太可能有任何人会得到更新。撒但的逻辑会比上帝的更强</w:t>
      </w:r>
      <w:r w:rsidRPr="005B2EB6">
        <w:rPr>
          <w:rFonts w:eastAsiaTheme="minorEastAsia"/>
        </w:rPr>
        <w:t>;</w:t>
      </w:r>
      <w:r w:rsidRPr="005B2EB6">
        <w:rPr>
          <w:rFonts w:eastAsiaTheme="minorEastAsia"/>
        </w:rPr>
        <w:t>他的论点会更符合我们想象中的利益</w:t>
      </w:r>
      <w:r w:rsidRPr="005B2EB6">
        <w:rPr>
          <w:rFonts w:eastAsiaTheme="minorEastAsia"/>
        </w:rPr>
        <w:t>,</w:t>
      </w:r>
      <w:r w:rsidRPr="005B2EB6">
        <w:rPr>
          <w:rFonts w:eastAsiaTheme="minorEastAsia"/>
        </w:rPr>
        <w:t>和我们对上帝真实的敌意</w:t>
      </w:r>
      <w:r w:rsidRPr="005B2EB6">
        <w:rPr>
          <w:rFonts w:eastAsiaTheme="minorEastAsia"/>
        </w:rPr>
        <w:t>;</w:t>
      </w:r>
      <w:r w:rsidRPr="005B2EB6">
        <w:rPr>
          <w:rFonts w:eastAsiaTheme="minorEastAsia"/>
        </w:rPr>
        <w:t>他的劝说会在我们心灵的原则和意志的习惯中找到更多的亲属</w:t>
      </w:r>
      <w:r w:rsidRPr="005B2EB6">
        <w:rPr>
          <w:rFonts w:eastAsiaTheme="minorEastAsia"/>
        </w:rPr>
        <w:t>,</w:t>
      </w:r>
      <w:r w:rsidRPr="005B2EB6">
        <w:rPr>
          <w:rFonts w:eastAsiaTheme="minorEastAsia"/>
        </w:rPr>
        <w:t>被他点燃</w:t>
      </w:r>
      <w:r w:rsidRPr="005B2EB6">
        <w:rPr>
          <w:rFonts w:eastAsiaTheme="minorEastAsia"/>
        </w:rPr>
        <w:t>,</w:t>
      </w:r>
      <w:r w:rsidRPr="005B2EB6">
        <w:rPr>
          <w:rFonts w:eastAsiaTheme="minorEastAsia"/>
        </w:rPr>
        <w:t>而不是上帝劝诱的吸引力</w:t>
      </w:r>
      <w:r w:rsidRPr="005B2EB6">
        <w:rPr>
          <w:rFonts w:eastAsiaTheme="minorEastAsia"/>
        </w:rPr>
        <w:t>,</w:t>
      </w:r>
      <w:r w:rsidRPr="005B2EB6">
        <w:rPr>
          <w:rFonts w:eastAsiaTheme="minorEastAsia"/>
        </w:rPr>
        <w:t>在我们心中除了与之相反的东西外什么都找不到。我们内心罪恶的诡诈</w:t>
      </w:r>
      <w:r w:rsidRPr="005B2EB6">
        <w:rPr>
          <w:rFonts w:eastAsiaTheme="minorEastAsia"/>
        </w:rPr>
        <w:t>,</w:t>
      </w:r>
      <w:r w:rsidRPr="005B2EB6">
        <w:rPr>
          <w:rFonts w:eastAsiaTheme="minorEastAsia"/>
        </w:rPr>
        <w:t>和我们外面撒但的狡猾</w:t>
      </w:r>
      <w:r w:rsidRPr="005B2EB6">
        <w:rPr>
          <w:rFonts w:eastAsiaTheme="minorEastAsia"/>
        </w:rPr>
        <w:t>,</w:t>
      </w:r>
      <w:r w:rsidRPr="005B2EB6">
        <w:rPr>
          <w:rFonts w:eastAsiaTheme="minorEastAsia"/>
        </w:rPr>
        <w:t>两者都是积极的和有说服力的对手</w:t>
      </w:r>
      <w:r w:rsidRPr="005B2EB6">
        <w:rPr>
          <w:rFonts w:eastAsiaTheme="minorEastAsia"/>
        </w:rPr>
        <w:t>,</w:t>
      </w:r>
      <w:r w:rsidRPr="005B2EB6">
        <w:rPr>
          <w:rFonts w:eastAsiaTheme="minorEastAsia"/>
        </w:rPr>
        <w:t>如果没有一个同样积极的、劝诫的对立力量</w:t>
      </w:r>
      <w:r w:rsidRPr="005B2EB6">
        <w:rPr>
          <w:rFonts w:eastAsiaTheme="minorEastAsia"/>
        </w:rPr>
        <w:t>,</w:t>
      </w:r>
      <w:r w:rsidRPr="005B2EB6">
        <w:rPr>
          <w:rFonts w:eastAsiaTheme="minorEastAsia"/>
        </w:rPr>
        <w:t>就会使我们固守叛乱</w:t>
      </w:r>
      <w:r w:rsidRPr="005B2EB6">
        <w:rPr>
          <w:rFonts w:eastAsiaTheme="minorEastAsia"/>
        </w:rPr>
        <w:t>,</w:t>
      </w:r>
      <w:r w:rsidRPr="005B2EB6">
        <w:rPr>
          <w:rFonts w:eastAsiaTheme="minorEastAsia"/>
        </w:rPr>
        <w:t>上帝为我们的复兴所做的不会超过撒但为我们的毁灭所做的</w:t>
      </w:r>
      <w:r w:rsidRPr="005B2EB6">
        <w:rPr>
          <w:rFonts w:eastAsiaTheme="minorEastAsia"/>
        </w:rPr>
        <w:t>,</w:t>
      </w:r>
      <w:r w:rsidRPr="005B2EB6">
        <w:rPr>
          <w:rFonts w:eastAsiaTheme="minorEastAsia"/>
        </w:rPr>
        <w:t>因为魔鬼只能向我们提出建议</w:t>
      </w:r>
      <w:r w:rsidRPr="005B2EB6">
        <w:rPr>
          <w:rFonts w:eastAsiaTheme="minorEastAsia"/>
        </w:rPr>
        <w:t>,</w:t>
      </w:r>
      <w:r w:rsidRPr="005B2EB6">
        <w:rPr>
          <w:rFonts w:eastAsiaTheme="minorEastAsia"/>
        </w:rPr>
        <w:t>而不能通过任何物理接触使我们的意志倾斜。我们在自己的本性中完全倾向于他</w:t>
      </w:r>
      <w:r w:rsidRPr="005B2EB6">
        <w:rPr>
          <w:rFonts w:eastAsiaTheme="minorEastAsia"/>
        </w:rPr>
        <w:t>,</w:t>
      </w:r>
      <w:r w:rsidRPr="005B2EB6">
        <w:rPr>
          <w:rFonts w:eastAsiaTheme="minorEastAsia"/>
        </w:rPr>
        <w:t>爱着割断我们喉咙的刀</w:t>
      </w:r>
      <w:r w:rsidRPr="005B2EB6">
        <w:rPr>
          <w:rFonts w:eastAsiaTheme="minorEastAsia"/>
        </w:rPr>
        <w:t>,</w:t>
      </w:r>
      <w:r w:rsidRPr="005B2EB6">
        <w:rPr>
          <w:rFonts w:eastAsiaTheme="minorEastAsia"/>
        </w:rPr>
        <w:t>对我们的枷锁过于钟情</w:t>
      </w:r>
      <w:r w:rsidRPr="005B2EB6">
        <w:rPr>
          <w:rFonts w:eastAsiaTheme="minorEastAsia"/>
        </w:rPr>
        <w:t>,</w:t>
      </w:r>
      <w:r w:rsidRPr="005B2EB6">
        <w:rPr>
          <w:rFonts w:eastAsiaTheme="minorEastAsia"/>
        </w:rPr>
        <w:t>以至于永远不会敲掉它们。意志如此迷恋它的堕落习惯</w:t>
      </w:r>
      <w:r w:rsidRPr="005B2EB6">
        <w:rPr>
          <w:rFonts w:eastAsiaTheme="minorEastAsia"/>
        </w:rPr>
        <w:t>,</w:t>
      </w:r>
      <w:r w:rsidRPr="005B2EB6">
        <w:rPr>
          <w:rFonts w:eastAsiaTheme="minorEastAsia"/>
        </w:rPr>
        <w:t>以至于如果这项工作仅仅留给自我意志</w:t>
      </w:r>
      <w:r w:rsidRPr="005B2EB6">
        <w:rPr>
          <w:rFonts w:eastAsiaTheme="minorEastAsia"/>
        </w:rPr>
        <w:t>,</w:t>
      </w:r>
      <w:r w:rsidRPr="005B2EB6">
        <w:rPr>
          <w:rFonts w:eastAsiaTheme="minorEastAsia"/>
        </w:rPr>
        <w:t>没有其他力量参与其中</w:t>
      </w:r>
      <w:r w:rsidRPr="005B2EB6">
        <w:rPr>
          <w:rFonts w:eastAsiaTheme="minorEastAsia"/>
        </w:rPr>
        <w:t>,</w:t>
      </w:r>
      <w:r w:rsidRPr="005B2EB6">
        <w:rPr>
          <w:rFonts w:eastAsiaTheme="minorEastAsia"/>
        </w:rPr>
        <w:t>只有劝诫</w:t>
      </w:r>
      <w:r w:rsidRPr="005B2EB6">
        <w:rPr>
          <w:rFonts w:eastAsiaTheme="minorEastAsia"/>
        </w:rPr>
        <w:t>,</w:t>
      </w:r>
      <w:r w:rsidRPr="005B2EB6">
        <w:rPr>
          <w:rFonts w:eastAsiaTheme="minorEastAsia"/>
        </w:rPr>
        <w:t>就没有一个人可能来到上帝面前。</w:t>
      </w:r>
    </w:p>
    <w:p w14:paraId="23086D68" w14:textId="77777777" w:rsidR="005B2EB6" w:rsidRPr="005B2EB6" w:rsidRDefault="005B2EB6" w:rsidP="005B2EB6">
      <w:pPr>
        <w:ind w:left="-5" w:right="0"/>
        <w:rPr>
          <w:rFonts w:eastAsiaTheme="minorEastAsia"/>
        </w:rPr>
      </w:pPr>
      <w:r w:rsidRPr="005B2EB6">
        <w:rPr>
          <w:rFonts w:eastAsiaTheme="minorEastAsia"/>
        </w:rPr>
        <w:t xml:space="preserve">[5.] </w:t>
      </w:r>
      <w:r w:rsidRPr="005B2EB6">
        <w:rPr>
          <w:rFonts w:eastAsiaTheme="minorEastAsia"/>
        </w:rPr>
        <w:t>如果是通过劝说完成的</w:t>
      </w:r>
      <w:r w:rsidRPr="005B2EB6">
        <w:rPr>
          <w:rFonts w:eastAsiaTheme="minorEastAsia"/>
        </w:rPr>
        <w:t>,</w:t>
      </w:r>
      <w:r w:rsidRPr="005B2EB6">
        <w:rPr>
          <w:rFonts w:eastAsiaTheme="minorEastAsia"/>
        </w:rPr>
        <w:t>意志将获得这项工作的全部赞誉。因为劝说或劝诫无非是向理解力提出论据</w:t>
      </w:r>
      <w:r w:rsidRPr="005B2EB6">
        <w:rPr>
          <w:rFonts w:eastAsiaTheme="minorEastAsia"/>
        </w:rPr>
        <w:t>,</w:t>
      </w:r>
      <w:r w:rsidRPr="005B2EB6">
        <w:rPr>
          <w:rFonts w:eastAsiaTheme="minorEastAsia"/>
        </w:rPr>
        <w:t>但根据这些论据的运动完全来自意志</w:t>
      </w:r>
      <w:r w:rsidRPr="005B2EB6">
        <w:rPr>
          <w:rFonts w:eastAsiaTheme="minorEastAsia"/>
        </w:rPr>
        <w:t>,</w:t>
      </w:r>
      <w:r w:rsidRPr="005B2EB6">
        <w:rPr>
          <w:rFonts w:eastAsiaTheme="minorEastAsia"/>
        </w:rPr>
        <w:t>它有接受或拒绝它们的能力。上帝确实会是第一个说话的人</w:t>
      </w:r>
      <w:r w:rsidRPr="005B2EB6">
        <w:rPr>
          <w:rFonts w:eastAsiaTheme="minorEastAsia"/>
        </w:rPr>
        <w:t>,</w:t>
      </w:r>
      <w:r w:rsidRPr="005B2EB6">
        <w:rPr>
          <w:rFonts w:eastAsiaTheme="minorEastAsia"/>
        </w:rPr>
        <w:t>但不是第一个行动的人</w:t>
      </w:r>
      <w:r w:rsidRPr="005B2EB6">
        <w:rPr>
          <w:rFonts w:eastAsiaTheme="minorEastAsia"/>
        </w:rPr>
        <w:t>;</w:t>
      </w:r>
      <w:r w:rsidRPr="005B2EB6">
        <w:rPr>
          <w:rFonts w:eastAsiaTheme="minorEastAsia"/>
        </w:rPr>
        <w:t>上帝只会是协助原因</w:t>
      </w:r>
      <w:r w:rsidRPr="005B2EB6">
        <w:rPr>
          <w:rFonts w:eastAsiaTheme="minorEastAsia"/>
        </w:rPr>
        <w:t>,</w:t>
      </w:r>
      <w:r w:rsidRPr="005B2EB6">
        <w:rPr>
          <w:rFonts w:eastAsiaTheme="minorEastAsia"/>
        </w:rPr>
        <w:t>就像所有道德原因一样</w:t>
      </w:r>
      <w:r w:rsidRPr="005B2EB6">
        <w:rPr>
          <w:rFonts w:eastAsiaTheme="minorEastAsia"/>
        </w:rPr>
        <w:t>,</w:t>
      </w:r>
      <w:r w:rsidRPr="005B2EB6">
        <w:rPr>
          <w:rFonts w:eastAsiaTheme="minorEastAsia"/>
        </w:rPr>
        <w:t>他只会协助意志的运动</w:t>
      </w:r>
      <w:r w:rsidRPr="005B2EB6">
        <w:rPr>
          <w:rFonts w:eastAsiaTheme="minorEastAsia"/>
        </w:rPr>
        <w:t>,</w:t>
      </w:r>
      <w:r w:rsidRPr="005B2EB6">
        <w:rPr>
          <w:rFonts w:eastAsiaTheme="minorEastAsia"/>
        </w:rPr>
        <w:t>而不是引起它。意志的运动是一种物理行为</w:t>
      </w:r>
      <w:r w:rsidRPr="005B2EB6">
        <w:rPr>
          <w:rFonts w:eastAsiaTheme="minorEastAsia"/>
        </w:rPr>
        <w:t>;</w:t>
      </w:r>
      <w:r w:rsidRPr="005B2EB6">
        <w:rPr>
          <w:rFonts w:eastAsiaTheme="minorEastAsia"/>
        </w:rPr>
        <w:t>如果物理行为来自意志</w:t>
      </w:r>
      <w:r w:rsidRPr="005B2EB6">
        <w:rPr>
          <w:rFonts w:eastAsiaTheme="minorEastAsia"/>
        </w:rPr>
        <w:t>,</w:t>
      </w:r>
      <w:r w:rsidRPr="005B2EB6">
        <w:rPr>
          <w:rFonts w:eastAsiaTheme="minorEastAsia"/>
        </w:rPr>
        <w:t>上帝只是道德原因</w:t>
      </w:r>
      <w:r w:rsidRPr="005B2EB6">
        <w:rPr>
          <w:rFonts w:eastAsiaTheme="minorEastAsia"/>
        </w:rPr>
        <w:t>,</w:t>
      </w:r>
      <w:r w:rsidRPr="005B2EB6">
        <w:rPr>
          <w:rFonts w:eastAsiaTheme="minorEastAsia"/>
        </w:rPr>
        <w:t>那么意志在这工作中的份额会更大</w:t>
      </w:r>
      <w:r w:rsidRPr="005B2EB6">
        <w:rPr>
          <w:rFonts w:eastAsiaTheme="minorEastAsia"/>
        </w:rPr>
        <w:t>,</w:t>
      </w:r>
      <w:r w:rsidRPr="005B2EB6">
        <w:rPr>
          <w:rFonts w:eastAsiaTheme="minorEastAsia"/>
        </w:rPr>
        <w:t>因为如果没有那些它在道德上运作的事物的物理效果</w:t>
      </w:r>
      <w:r w:rsidRPr="005B2EB6">
        <w:rPr>
          <w:rFonts w:eastAsiaTheme="minorEastAsia"/>
        </w:rPr>
        <w:t>,</w:t>
      </w:r>
      <w:r w:rsidRPr="005B2EB6">
        <w:rPr>
          <w:rFonts w:eastAsiaTheme="minorEastAsia"/>
        </w:rPr>
        <w:t>道德原因就是徒然的</w:t>
      </w:r>
      <w:r w:rsidRPr="005B2EB6">
        <w:rPr>
          <w:rFonts w:eastAsiaTheme="minorEastAsia"/>
        </w:rPr>
        <w:t>:</w:t>
      </w:r>
      <w:r w:rsidRPr="005B2EB6">
        <w:rPr>
          <w:rFonts w:eastAsiaTheme="minorEastAsia"/>
        </w:rPr>
        <w:t>就像一个人与另一个人的所有推理</w:t>
      </w:r>
      <w:r w:rsidRPr="005B2EB6">
        <w:rPr>
          <w:rFonts w:eastAsiaTheme="minorEastAsia"/>
        </w:rPr>
        <w:t>,</w:t>
      </w:r>
      <w:r w:rsidRPr="005B2EB6">
        <w:rPr>
          <w:rFonts w:eastAsiaTheme="minorEastAsia"/>
        </w:rPr>
        <w:t>如果那个人的意志没有物理运动去顺从另一个人的推理</w:t>
      </w:r>
      <w:r w:rsidRPr="005B2EB6">
        <w:rPr>
          <w:rFonts w:eastAsiaTheme="minorEastAsia"/>
        </w:rPr>
        <w:t>,</w:t>
      </w:r>
      <w:r w:rsidRPr="005B2EB6">
        <w:rPr>
          <w:rFonts w:eastAsiaTheme="minorEastAsia"/>
        </w:rPr>
        <w:t>都将毫无目的。因此</w:t>
      </w:r>
      <w:r w:rsidRPr="005B2EB6">
        <w:rPr>
          <w:rFonts w:eastAsiaTheme="minorEastAsia"/>
        </w:rPr>
        <w:t>,</w:t>
      </w:r>
      <w:r w:rsidRPr="005B2EB6">
        <w:rPr>
          <w:rFonts w:eastAsiaTheme="minorEastAsia"/>
        </w:rPr>
        <w:t>如果推理部分只是来自上帝</w:t>
      </w:r>
      <w:r w:rsidRPr="005B2EB6">
        <w:rPr>
          <w:rFonts w:eastAsiaTheme="minorEastAsia"/>
        </w:rPr>
        <w:t>,</w:t>
      </w:r>
      <w:r w:rsidRPr="005B2EB6">
        <w:rPr>
          <w:rFonts w:eastAsiaTheme="minorEastAsia"/>
        </w:rPr>
        <w:t>物理运动来自人</w:t>
      </w:r>
      <w:r w:rsidRPr="005B2EB6">
        <w:rPr>
          <w:rFonts w:eastAsiaTheme="minorEastAsia"/>
        </w:rPr>
        <w:t>,</w:t>
      </w:r>
      <w:r w:rsidRPr="005B2EB6">
        <w:rPr>
          <w:rFonts w:eastAsiaTheme="minorEastAsia"/>
        </w:rPr>
        <w:t>那么在福音的讲道下</w:t>
      </w:r>
      <w:r w:rsidRPr="005B2EB6">
        <w:rPr>
          <w:rFonts w:eastAsiaTheme="minorEastAsia"/>
        </w:rPr>
        <w:t>,</w:t>
      </w:r>
      <w:r w:rsidRPr="005B2EB6">
        <w:rPr>
          <w:rFonts w:eastAsiaTheme="minorEastAsia"/>
        </w:rPr>
        <w:t>最堕落的恶棍与最虔诚的信徒一样感谢上帝</w:t>
      </w:r>
      <w:r w:rsidRPr="005B2EB6">
        <w:rPr>
          <w:rFonts w:eastAsiaTheme="minorEastAsia"/>
        </w:rPr>
        <w:t>,</w:t>
      </w:r>
      <w:r w:rsidRPr="005B2EB6">
        <w:rPr>
          <w:rFonts w:eastAsiaTheme="minorEastAsia"/>
        </w:rPr>
        <w:t>因为他们都有同样的劝说和劝诫</w:t>
      </w:r>
      <w:r w:rsidRPr="005B2EB6">
        <w:rPr>
          <w:rFonts w:eastAsiaTheme="minorEastAsia"/>
        </w:rPr>
        <w:t>;</w:t>
      </w:r>
      <w:r w:rsidRPr="005B2EB6">
        <w:rPr>
          <w:rFonts w:eastAsiaTheme="minorEastAsia"/>
        </w:rPr>
        <w:t>因为尽管劝说来自上帝</w:t>
      </w:r>
      <w:r w:rsidRPr="005B2EB6">
        <w:rPr>
          <w:rFonts w:eastAsiaTheme="minorEastAsia"/>
        </w:rPr>
        <w:t>,</w:t>
      </w:r>
      <w:r w:rsidRPr="005B2EB6">
        <w:rPr>
          <w:rFonts w:eastAsiaTheme="minorEastAsia"/>
        </w:rPr>
        <w:t>但说服来自他们自己的意志。上帝只是作出了启示</w:t>
      </w:r>
      <w:r w:rsidRPr="005B2EB6">
        <w:rPr>
          <w:rFonts w:eastAsiaTheme="minorEastAsia"/>
        </w:rPr>
        <w:t>,</w:t>
      </w:r>
      <w:r w:rsidRPr="005B2EB6">
        <w:rPr>
          <w:rFonts w:eastAsiaTheme="minorEastAsia"/>
        </w:rPr>
        <w:t>之后只是一个旁观者</w:t>
      </w:r>
      <w:r w:rsidRPr="005B2EB6">
        <w:rPr>
          <w:rFonts w:eastAsiaTheme="minorEastAsia"/>
        </w:rPr>
        <w:t>,</w:t>
      </w:r>
      <w:r w:rsidRPr="005B2EB6">
        <w:rPr>
          <w:rFonts w:eastAsiaTheme="minorEastAsia"/>
        </w:rPr>
        <w:t>而不是一个行动者。</w:t>
      </w:r>
    </w:p>
    <w:p w14:paraId="1559F12C" w14:textId="77777777" w:rsidR="005B2EB6" w:rsidRPr="005B2EB6" w:rsidRDefault="005B2EB6" w:rsidP="005B2EB6">
      <w:pPr>
        <w:ind w:left="-5" w:right="0"/>
        <w:rPr>
          <w:rFonts w:eastAsiaTheme="minorEastAsia"/>
        </w:rPr>
      </w:pPr>
      <w:r w:rsidRPr="005B2EB6">
        <w:rPr>
          <w:rFonts w:eastAsiaTheme="minorEastAsia"/>
        </w:rPr>
        <w:lastRenderedPageBreak/>
        <w:t xml:space="preserve">(5.) </w:t>
      </w:r>
      <w:r w:rsidRPr="005B2EB6">
        <w:rPr>
          <w:rFonts w:eastAsiaTheme="minorEastAsia"/>
        </w:rPr>
        <w:t>信息。我们可以从中得出一个结论</w:t>
      </w:r>
      <w:r w:rsidRPr="005B2EB6">
        <w:rPr>
          <w:rFonts w:eastAsiaTheme="minorEastAsia"/>
        </w:rPr>
        <w:t>,</w:t>
      </w:r>
      <w:r w:rsidRPr="005B2EB6">
        <w:rPr>
          <w:rFonts w:eastAsiaTheme="minorEastAsia"/>
        </w:rPr>
        <w:t>据以判断教义的真实性。人不能更新自己。任何贬低和谦卑人、高举上帝荣耀的教义都是真理</w:t>
      </w:r>
      <w:r w:rsidRPr="005B2EB6">
        <w:rPr>
          <w:rFonts w:eastAsiaTheme="minorEastAsia"/>
        </w:rPr>
        <w:t>,</w:t>
      </w:r>
      <w:r w:rsidRPr="005B2EB6">
        <w:rPr>
          <w:rFonts w:eastAsiaTheme="minorEastAsia"/>
        </w:rPr>
        <w:t>它符合福音的主要设计</w:t>
      </w:r>
      <w:r w:rsidRPr="005B2EB6">
        <w:rPr>
          <w:rFonts w:eastAsiaTheme="minorEastAsia"/>
        </w:rPr>
        <w:t>,</w:t>
      </w:r>
      <w:r w:rsidRPr="005B2EB6">
        <w:rPr>
          <w:rFonts w:eastAsiaTheme="minorEastAsia"/>
        </w:rPr>
        <w:t>所有这些都以此为中心</w:t>
      </w:r>
      <w:r w:rsidRPr="005B2EB6">
        <w:rPr>
          <w:rFonts w:eastAsiaTheme="minorEastAsia"/>
        </w:rPr>
        <w:t>,</w:t>
      </w:r>
      <w:r w:rsidRPr="005B2EB6">
        <w:rPr>
          <w:rFonts w:eastAsiaTheme="minorEastAsia"/>
        </w:rPr>
        <w:t>就是人要降卑</w:t>
      </w:r>
      <w:r w:rsidRPr="005B2EB6">
        <w:rPr>
          <w:rFonts w:eastAsiaTheme="minorEastAsia"/>
        </w:rPr>
        <w:t>,</w:t>
      </w:r>
      <w:r w:rsidRPr="005B2EB6">
        <w:rPr>
          <w:rFonts w:eastAsiaTheme="minorEastAsia"/>
        </w:rPr>
        <w:t>上帝要被尊崇为主要原因。它把人从自己的底层拉出来</w:t>
      </w:r>
      <w:r w:rsidRPr="005B2EB6">
        <w:rPr>
          <w:rFonts w:eastAsiaTheme="minorEastAsia"/>
        </w:rPr>
        <w:t>,</w:t>
      </w:r>
      <w:r w:rsidRPr="005B2EB6">
        <w:rPr>
          <w:rFonts w:eastAsiaTheme="minorEastAsia"/>
        </w:rPr>
        <w:t>把人本会挑战的一切荣耀转移到上帝手中</w:t>
      </w:r>
      <w:r w:rsidRPr="005B2EB6">
        <w:rPr>
          <w:rFonts w:eastAsiaTheme="minorEastAsia"/>
        </w:rPr>
        <w:t>;</w:t>
      </w:r>
      <w:r w:rsidRPr="005B2EB6">
        <w:rPr>
          <w:rFonts w:eastAsiaTheme="minorEastAsia"/>
        </w:rPr>
        <w:t>它使人谦卑在上帝的脚凳前。与福音的主要设计相悖、鼓励人骄傲的教义</w:t>
      </w:r>
      <w:r w:rsidRPr="005B2EB6">
        <w:rPr>
          <w:rFonts w:eastAsiaTheme="minorEastAsia"/>
        </w:rPr>
        <w:t>,</w:t>
      </w:r>
      <w:r w:rsidRPr="005B2EB6">
        <w:rPr>
          <w:rFonts w:eastAsiaTheme="minorEastAsia"/>
        </w:rPr>
        <w:t>不是从天上来的火花</w:t>
      </w:r>
      <w:r w:rsidRPr="005B2EB6">
        <w:rPr>
          <w:rFonts w:eastAsiaTheme="minorEastAsia"/>
        </w:rPr>
        <w:t>:"</w:t>
      </w:r>
      <w:r w:rsidRPr="005B2EB6">
        <w:rPr>
          <w:rFonts w:eastAsiaTheme="minorEastAsia"/>
        </w:rPr>
        <w:t>凡有血气的</w:t>
      </w:r>
      <w:r w:rsidRPr="005B2EB6">
        <w:rPr>
          <w:rFonts w:eastAsiaTheme="minorEastAsia"/>
        </w:rPr>
        <w:t>,</w:t>
      </w:r>
      <w:r w:rsidRPr="005B2EB6">
        <w:rPr>
          <w:rFonts w:eastAsiaTheme="minorEastAsia"/>
        </w:rPr>
        <w:t>都不可在　神面前夸口。</w:t>
      </w:r>
      <w:r w:rsidRPr="005B2EB6">
        <w:rPr>
          <w:rFonts w:eastAsiaTheme="minorEastAsia"/>
        </w:rPr>
        <w:t>"</w:t>
      </w:r>
      <w:r w:rsidRPr="005B2EB6">
        <w:rPr>
          <w:rFonts w:eastAsiaTheme="minorEastAsia"/>
        </w:rPr>
        <w:t>哥林多前书</w:t>
      </w:r>
      <w:r w:rsidRPr="005B2EB6">
        <w:rPr>
          <w:rFonts w:eastAsiaTheme="minorEastAsia"/>
        </w:rPr>
        <w:t>1:29</w:t>
      </w:r>
      <w:r w:rsidRPr="005B2EB6">
        <w:rPr>
          <w:rFonts w:eastAsiaTheme="minorEastAsia"/>
        </w:rPr>
        <w:t>。使徒以这个论点作为雷霆</w:t>
      </w:r>
      <w:r w:rsidRPr="005B2EB6">
        <w:rPr>
          <w:rFonts w:eastAsiaTheme="minorEastAsia"/>
        </w:rPr>
        <w:t>,</w:t>
      </w:r>
      <w:r w:rsidRPr="005B2EB6">
        <w:rPr>
          <w:rFonts w:eastAsiaTheme="minorEastAsia"/>
        </w:rPr>
        <w:t>推翻了因行为称义的教义</w:t>
      </w:r>
      <w:r w:rsidRPr="005B2EB6">
        <w:rPr>
          <w:rFonts w:eastAsiaTheme="minorEastAsia"/>
        </w:rPr>
        <w:t>:</w:t>
      </w:r>
      <w:r w:rsidRPr="005B2EB6">
        <w:rPr>
          <w:rFonts w:eastAsiaTheme="minorEastAsia"/>
        </w:rPr>
        <w:t>罗马书</w:t>
      </w:r>
      <w:r w:rsidRPr="005B2EB6">
        <w:rPr>
          <w:rFonts w:eastAsiaTheme="minorEastAsia"/>
        </w:rPr>
        <w:t>3:27,"</w:t>
      </w:r>
      <w:r w:rsidRPr="005B2EB6">
        <w:rPr>
          <w:rFonts w:eastAsiaTheme="minorEastAsia"/>
        </w:rPr>
        <w:t>既是这样</w:t>
      </w:r>
      <w:r w:rsidRPr="005B2EB6">
        <w:rPr>
          <w:rFonts w:eastAsiaTheme="minorEastAsia"/>
        </w:rPr>
        <w:t>,</w:t>
      </w:r>
      <w:r w:rsidRPr="005B2EB6">
        <w:rPr>
          <w:rFonts w:eastAsiaTheme="minorEastAsia"/>
        </w:rPr>
        <w:t>哪里能夸口呢</w:t>
      </w:r>
      <w:r w:rsidRPr="005B2EB6">
        <w:rPr>
          <w:rFonts w:eastAsiaTheme="minorEastAsia"/>
        </w:rPr>
        <w:t>?</w:t>
      </w:r>
      <w:r w:rsidRPr="005B2EB6">
        <w:rPr>
          <w:rFonts w:eastAsiaTheme="minorEastAsia"/>
        </w:rPr>
        <w:t>没有可夸的了。用何法没有的呢</w:t>
      </w:r>
      <w:r w:rsidRPr="005B2EB6">
        <w:rPr>
          <w:rFonts w:eastAsiaTheme="minorEastAsia"/>
        </w:rPr>
        <w:t>?</w:t>
      </w:r>
      <w:r w:rsidRPr="005B2EB6">
        <w:rPr>
          <w:rFonts w:eastAsiaTheme="minorEastAsia"/>
        </w:rPr>
        <w:t>是用立功之法吗</w:t>
      </w:r>
      <w:r w:rsidRPr="005B2EB6">
        <w:rPr>
          <w:rFonts w:eastAsiaTheme="minorEastAsia"/>
        </w:rPr>
        <w:t>?</w:t>
      </w:r>
      <w:r w:rsidRPr="005B2EB6">
        <w:rPr>
          <w:rFonts w:eastAsiaTheme="minorEastAsia"/>
        </w:rPr>
        <w:t>不是</w:t>
      </w:r>
      <w:r w:rsidRPr="005B2EB6">
        <w:rPr>
          <w:rFonts w:eastAsiaTheme="minorEastAsia"/>
        </w:rPr>
        <w:t>,</w:t>
      </w:r>
      <w:r w:rsidRPr="005B2EB6">
        <w:rPr>
          <w:rFonts w:eastAsiaTheme="minorEastAsia"/>
        </w:rPr>
        <w:t>乃用信功之法。</w:t>
      </w:r>
      <w:r w:rsidRPr="005B2EB6">
        <w:rPr>
          <w:rFonts w:eastAsiaTheme="minorEastAsia"/>
        </w:rPr>
        <w:t>"</w:t>
      </w:r>
      <w:r w:rsidRPr="005B2EB6">
        <w:rPr>
          <w:rFonts w:eastAsiaTheme="minorEastAsia"/>
        </w:rPr>
        <w:t>也就是说</w:t>
      </w:r>
      <w:r w:rsidRPr="005B2EB6">
        <w:rPr>
          <w:rFonts w:eastAsiaTheme="minorEastAsia"/>
        </w:rPr>
        <w:t>,</w:t>
      </w:r>
      <w:r w:rsidRPr="005B2EB6">
        <w:rPr>
          <w:rFonts w:eastAsiaTheme="minorEastAsia"/>
        </w:rPr>
        <w:t>通过福音的教义</w:t>
      </w:r>
      <w:r w:rsidRPr="005B2EB6">
        <w:rPr>
          <w:rFonts w:eastAsiaTheme="minorEastAsia"/>
        </w:rPr>
        <w:t>,</w:t>
      </w:r>
      <w:r w:rsidRPr="005B2EB6">
        <w:rPr>
          <w:rFonts w:eastAsiaTheme="minorEastAsia"/>
        </w:rPr>
        <w:t>夸口会被引入</w:t>
      </w:r>
      <w:r w:rsidRPr="005B2EB6">
        <w:rPr>
          <w:rFonts w:eastAsiaTheme="minorEastAsia"/>
        </w:rPr>
        <w:t>,</w:t>
      </w:r>
      <w:r w:rsidRPr="005B2EB6">
        <w:rPr>
          <w:rFonts w:eastAsiaTheme="minorEastAsia"/>
        </w:rPr>
        <w:t>正如通过否认因行为称义而被排除一样</w:t>
      </w:r>
      <w:r w:rsidRPr="005B2EB6">
        <w:rPr>
          <w:rFonts w:eastAsiaTheme="minorEastAsia"/>
        </w:rPr>
        <w:t>;</w:t>
      </w:r>
      <w:r w:rsidRPr="005B2EB6">
        <w:rPr>
          <w:rFonts w:eastAsiaTheme="minorEastAsia"/>
        </w:rPr>
        <w:t>福音的教义会自相矛盾</w:t>
      </w:r>
      <w:r w:rsidRPr="005B2EB6">
        <w:rPr>
          <w:rFonts w:eastAsiaTheme="minorEastAsia"/>
        </w:rPr>
        <w:t>,</w:t>
      </w:r>
      <w:r w:rsidRPr="005B2EB6">
        <w:rPr>
          <w:rFonts w:eastAsiaTheme="minorEastAsia"/>
        </w:rPr>
        <w:t>一方面把夸口赶出去</w:t>
      </w:r>
      <w:r w:rsidRPr="005B2EB6">
        <w:rPr>
          <w:rFonts w:eastAsiaTheme="minorEastAsia"/>
        </w:rPr>
        <w:t>,</w:t>
      </w:r>
      <w:r w:rsidRPr="005B2EB6">
        <w:rPr>
          <w:rFonts w:eastAsiaTheme="minorEastAsia"/>
        </w:rPr>
        <w:t>另一方面又引它进来。我们的救主很久以前就给出了这个规则</w:t>
      </w:r>
      <w:r w:rsidRPr="005B2EB6">
        <w:rPr>
          <w:rFonts w:eastAsiaTheme="minorEastAsia"/>
        </w:rPr>
        <w:t>,</w:t>
      </w:r>
      <w:r w:rsidRPr="005B2EB6">
        <w:rPr>
          <w:rFonts w:eastAsiaTheme="minorEastAsia"/>
        </w:rPr>
        <w:t>荣耀上帝是一个人真理的证据</w:t>
      </w:r>
      <w:r w:rsidRPr="005B2EB6">
        <w:rPr>
          <w:rFonts w:eastAsiaTheme="minorEastAsia"/>
        </w:rPr>
        <w:t>:"</w:t>
      </w:r>
      <w:r w:rsidRPr="005B2EB6">
        <w:rPr>
          <w:rFonts w:eastAsiaTheme="minorEastAsia"/>
        </w:rPr>
        <w:t>那寻求差他来者的荣耀的</w:t>
      </w:r>
      <w:r w:rsidRPr="005B2EB6">
        <w:rPr>
          <w:rFonts w:eastAsiaTheme="minorEastAsia"/>
        </w:rPr>
        <w:t>,</w:t>
      </w:r>
      <w:r w:rsidRPr="005B2EB6">
        <w:rPr>
          <w:rFonts w:eastAsiaTheme="minorEastAsia"/>
        </w:rPr>
        <w:t>他是真的。</w:t>
      </w:r>
      <w:r w:rsidRPr="005B2EB6">
        <w:rPr>
          <w:rFonts w:eastAsiaTheme="minorEastAsia"/>
        </w:rPr>
        <w:t>"</w:t>
      </w:r>
      <w:r w:rsidRPr="005B2EB6">
        <w:rPr>
          <w:rFonts w:eastAsiaTheme="minorEastAsia"/>
        </w:rPr>
        <w:t>约翰福音</w:t>
      </w:r>
      <w:r w:rsidRPr="005B2EB6">
        <w:rPr>
          <w:rFonts w:eastAsiaTheme="minorEastAsia"/>
        </w:rPr>
        <w:t>7:18</w:t>
      </w:r>
      <w:r w:rsidRPr="005B2EB6">
        <w:rPr>
          <w:rFonts w:eastAsiaTheme="minorEastAsia"/>
        </w:rPr>
        <w:t>。同样的理由</w:t>
      </w:r>
      <w:r w:rsidRPr="005B2EB6">
        <w:rPr>
          <w:rFonts w:eastAsiaTheme="minorEastAsia"/>
        </w:rPr>
        <w:t>,</w:t>
      </w:r>
      <w:r w:rsidRPr="005B2EB6">
        <w:rPr>
          <w:rFonts w:eastAsiaTheme="minorEastAsia"/>
        </w:rPr>
        <w:t>在事物和教义中也是如此</w:t>
      </w:r>
      <w:r w:rsidRPr="005B2EB6">
        <w:rPr>
          <w:rFonts w:eastAsiaTheme="minorEastAsia"/>
        </w:rPr>
        <w:t>,</w:t>
      </w:r>
      <w:r w:rsidRPr="005B2EB6">
        <w:rPr>
          <w:rFonts w:eastAsiaTheme="minorEastAsia"/>
        </w:rPr>
        <w:t>基督确实是在谈论他的教义</w:t>
      </w:r>
      <w:r w:rsidRPr="005B2EB6">
        <w:rPr>
          <w:rFonts w:eastAsiaTheme="minorEastAsia"/>
        </w:rPr>
        <w:t>,</w:t>
      </w:r>
      <w:r w:rsidRPr="005B2EB6">
        <w:rPr>
          <w:rFonts w:eastAsiaTheme="minorEastAsia"/>
        </w:rPr>
        <w:t>正如</w:t>
      </w:r>
      <w:r w:rsidRPr="005B2EB6">
        <w:rPr>
          <w:rFonts w:eastAsiaTheme="minorEastAsia"/>
        </w:rPr>
        <w:t>16,17</w:t>
      </w:r>
      <w:r w:rsidRPr="005B2EB6">
        <w:rPr>
          <w:rFonts w:eastAsiaTheme="minorEastAsia"/>
        </w:rPr>
        <w:t>节所示。一切真理在一切恩典的工作中都给上帝至高无上的地位</w:t>
      </w:r>
      <w:r w:rsidRPr="005B2EB6">
        <w:rPr>
          <w:rFonts w:eastAsiaTheme="minorEastAsia"/>
        </w:rPr>
        <w:t>;</w:t>
      </w:r>
      <w:r w:rsidRPr="005B2EB6">
        <w:rPr>
          <w:rFonts w:eastAsiaTheme="minorEastAsia"/>
        </w:rPr>
        <w:t>第一次创造</w:t>
      </w:r>
      <w:r w:rsidRPr="005B2EB6">
        <w:rPr>
          <w:rFonts w:eastAsiaTheme="minorEastAsia"/>
        </w:rPr>
        <w:t>,</w:t>
      </w:r>
      <w:r w:rsidRPr="005B2EB6">
        <w:rPr>
          <w:rFonts w:eastAsiaTheme="minorEastAsia"/>
        </w:rPr>
        <w:t>进展和顶石</w:t>
      </w:r>
      <w:r w:rsidRPr="005B2EB6">
        <w:rPr>
          <w:rFonts w:eastAsiaTheme="minorEastAsia"/>
        </w:rPr>
        <w:t>,</w:t>
      </w:r>
      <w:r w:rsidRPr="005B2EB6">
        <w:rPr>
          <w:rFonts w:eastAsiaTheme="minorEastAsia"/>
        </w:rPr>
        <w:t>都是这位伟大的比撒列</w:t>
      </w:r>
      <w:r w:rsidRPr="005B2EB6">
        <w:rPr>
          <w:rFonts w:eastAsiaTheme="minorEastAsia"/>
        </w:rPr>
        <w:t>,</w:t>
      </w:r>
      <w:r w:rsidRPr="005B2EB6">
        <w:rPr>
          <w:rFonts w:eastAsiaTheme="minorEastAsia"/>
        </w:rPr>
        <w:t>这位大能的工匠的作品</w:t>
      </w:r>
      <w:r w:rsidRPr="005B2EB6">
        <w:rPr>
          <w:rFonts w:eastAsiaTheme="minorEastAsia"/>
        </w:rPr>
        <w:t>,</w:t>
      </w:r>
      <w:r w:rsidRPr="005B2EB6">
        <w:rPr>
          <w:rFonts w:eastAsiaTheme="minorEastAsia"/>
        </w:rPr>
        <w:t>无论是第一笔草图还是最后一笔。把自然和恩典混为一谈</w:t>
      </w:r>
      <w:r w:rsidRPr="005B2EB6">
        <w:rPr>
          <w:rFonts w:eastAsiaTheme="minorEastAsia"/>
        </w:rPr>
        <w:t>,</w:t>
      </w:r>
      <w:r w:rsidRPr="005B2EB6">
        <w:rPr>
          <w:rFonts w:eastAsiaTheme="minorEastAsia"/>
        </w:rPr>
        <w:t>就是让受造物与上帝共享荣耀</w:t>
      </w:r>
      <w:r w:rsidRPr="005B2EB6">
        <w:rPr>
          <w:rFonts w:eastAsiaTheme="minorEastAsia"/>
        </w:rPr>
        <w:t>,</w:t>
      </w:r>
      <w:r w:rsidRPr="005B2EB6">
        <w:rPr>
          <w:rFonts w:eastAsiaTheme="minorEastAsia"/>
        </w:rPr>
        <w:t>使他们成为独一无二的智慧全能创造者应得荣耀的共同继承人。</w:t>
      </w:r>
    </w:p>
    <w:p w14:paraId="5D554CC8" w14:textId="3685ECEB" w:rsidR="005B2EB6" w:rsidRPr="005B2EB6" w:rsidRDefault="005B2EB6" w:rsidP="005B2EB6">
      <w:pPr>
        <w:ind w:left="-5" w:right="0"/>
        <w:rPr>
          <w:rFonts w:eastAsiaTheme="minorEastAsia" w:hint="eastAsia"/>
        </w:rPr>
      </w:pPr>
      <w:r w:rsidRPr="005B2EB6">
        <w:rPr>
          <w:rFonts w:eastAsiaTheme="minorEastAsia"/>
        </w:rPr>
        <w:t>```</w:t>
      </w:r>
    </w:p>
    <w:p w14:paraId="6B629697" w14:textId="77777777" w:rsidR="00C67FBA" w:rsidRDefault="00000000">
      <w:pPr>
        <w:ind w:left="-5" w:right="0"/>
      </w:pPr>
      <w:r>
        <w:t>Use 2 is for exhortation. 1. To the regenerate. If this doctrine be true,</w:t>
      </w:r>
    </w:p>
    <w:p w14:paraId="40381A90" w14:textId="77777777" w:rsidR="00C67FBA" w:rsidRDefault="00000000">
      <w:pPr>
        <w:spacing w:after="0"/>
        <w:ind w:left="-5" w:right="0"/>
      </w:pPr>
      <w:r>
        <w:t xml:space="preserve">1. Then ascribe nothing to flesh. (1.) Not to yourselves. No more praise is due to us than to gold for being melted by the fire and wrought by the workman into a vessel of </w:t>
      </w:r>
      <w:proofErr w:type="spellStart"/>
      <w:r>
        <w:t>honour</w:t>
      </w:r>
      <w:proofErr w:type="spellEnd"/>
      <w:r>
        <w:t xml:space="preserve">; it is due to the skill of the artifices, not to the vessel itself. When the reparation of human nature was to be wrought by the gospel, when the crooked should be made straight, and the rough places plain, then should flesh be as grass, when the Spirit of the Lord should blow upon it; yea, the people, those that are God's peculiar ones, by reason of privileges, are grass, Isa. xl. </w:t>
      </w:r>
      <w:r>
        <w:lastRenderedPageBreak/>
        <w:t xml:space="preserve">4, 6, 7, they should be nothing in themselves, that God might be all in all: the Spirit of God blows upon all their </w:t>
      </w:r>
      <w:proofErr w:type="spellStart"/>
      <w:r>
        <w:t>selfconfidences</w:t>
      </w:r>
      <w:proofErr w:type="spellEnd"/>
      <w:r>
        <w:t>. If God be the God of all grace, what share have our wills in it then? He calls, he opens the heart, he strengthens, he perfects; all the grace we have is his 'treasure,' 1 Peter v. 10. He first delivers from Egypt; preserves in the desert; conducts to a footing in Canaan. Grace triumphs in the whole work, from Dan to Beersheba, from the beginning of the work to the end. What glory can belong to us? We will, it is true, but God gives that will; we work, but God bestows and stands by that power to work; what have we then to do with the praise? It is 'in his light we see light,' Ps. xxxvi. 9. The rays whereby we have a glimpse of him are not darted from us to him, but from him to us. The light in the air springs not from itself, but from some other body enlightening it; how can any good be ascribed to us, where there is nothing but insufficiency and defect? It is to belie the Lord, to entitle a work of omnipotence to so infirm a cause, it is worse than the pharisee, who, in the midst of his boasts of his own moral righteousness, thought a tribute of praise due to God: 'Lord, I thank thee, that I am not as other men are,' Luke xviii. 11. Shall we entitle God the author of our beings, and ourselves the creators of our spiritual beings? Is it less to have an elevation of our faculties, and an animation of them by a new virtue, than to have simply the faculties themselves? If the creature be unable of itself to move without a dependence on God in way of common providence, much more unable is it to move without dependence on God in a way of supernatural vitality. The glory of the act is as little due to man as the glory of the first habit.</w:t>
      </w:r>
    </w:p>
    <w:p w14:paraId="435FDBF5" w14:textId="77777777" w:rsidR="00C67FBA" w:rsidRDefault="00000000">
      <w:pPr>
        <w:ind w:left="-5" w:right="0"/>
      </w:pPr>
      <w:r>
        <w:t>Now, 1, review yourselves, consider what you were before regeneration, what after it; and then, how can you ascribe anything to yourselves?</w:t>
      </w:r>
    </w:p>
    <w:p w14:paraId="4F861115" w14:textId="77777777" w:rsidR="00C67FBA" w:rsidRDefault="00000000">
      <w:pPr>
        <w:numPr>
          <w:ilvl w:val="0"/>
          <w:numId w:val="219"/>
        </w:numPr>
        <w:ind w:right="0"/>
      </w:pPr>
      <w:r>
        <w:t xml:space="preserve">What you were before regeneration. Was not sin as deeply rooted in you as any other, which made you as incapable to raise yourselves as the most wicked man in the world? Were you not prisoners in chains, captives under locks and bolts, when grace first set up its standard for your recovery? How thick was the darkness of your minds? how stout the perversity of your wills? how impetuous </w:t>
      </w:r>
      <w:r>
        <w:lastRenderedPageBreak/>
        <w:t xml:space="preserve">the violence of your sinful affections? Did they not all conspire together to make as stout a resistance against the work of the gospel as any others? Can you then say, that because God saw you more inclinable to grace than another, that he drew you? You were created; did you bring clay enough to compose the least particle of flesh about you? You are new created; what part of the new man was formed by your direction? Did you bring grace enough of yourselves to form one holy thought, or send out one holy desire? Did your own will single you out of that multitude of degenerate men of better natures than yours, left still in their own nothingness? Was it nothing but your own will that planted you in the nursery of the invisible church, that made you capable of a divine union? </w:t>
      </w:r>
      <w:proofErr w:type="spellStart"/>
      <w:r>
        <w:t>Were</w:t>
      </w:r>
      <w:proofErr w:type="spellEnd"/>
      <w:r>
        <w:t xml:space="preserve"> </w:t>
      </w:r>
      <w:proofErr w:type="spellStart"/>
      <w:r>
        <w:t>not</w:t>
      </w:r>
      <w:proofErr w:type="spellEnd"/>
      <w:r>
        <w:t xml:space="preserve"> other men's reasons as strong as yours? the means they enjoyed greater? their moral disposition sweeter? What was the reason their wills did not bend themselves as well as yours? What is the reason they did not hold out their hands to catch this all-necessary grace? Did this noble birth cost none any pains but yourselves? Was this goodly fabric reared by your own wills? Look on it; methinks it is a piece too comely and noble for human skill.</w:t>
      </w:r>
    </w:p>
    <w:p w14:paraId="654A2C9E" w14:textId="77777777" w:rsidR="00C67FBA" w:rsidRDefault="00000000">
      <w:pPr>
        <w:numPr>
          <w:ilvl w:val="0"/>
          <w:numId w:val="219"/>
        </w:numPr>
        <w:ind w:right="0"/>
      </w:pPr>
      <w:r>
        <w:t xml:space="preserve">What are you since your regeneration? What, do you find no rebellion of the law in your members against the law of the mind? Are there not powerful allurements of the flesh? Are your thoughts always flying up to God, and hovering about him? Are you always nimble in your praise of him? or not rather lifeless many times under the breathings of the Spirit? Why are you thus? Did you first by your own force begin this noble conquest of sin? And can you not by the same power make a better progress? Did you breathe a life into yourselves when you had not a spark, and can you not blow up this spark into a greater liveliness? Surely then this work was not at first the birth of your own wills. Do you not yet find some scale and thick matter upon your understandings that you cannot pick off? some darkness in your minds, as there is some in the air after it is enlightened? Are there not obstructions in your wills? no shackles upon the executive power? Can you not remove that darkness with that great light you have? nor unlock those fetters by the strength of your habitual grace? Can then </w:t>
      </w:r>
      <w:r>
        <w:lastRenderedPageBreak/>
        <w:t>the first powerful entrance of it, the fall of the first scale from the understanding, be judged to be the work of your own hands? or the first teeming of your wills with grace to be the effect of your power? View yourselves well in both states, and you will find no ground whereon to build so much injustice towards God, and pride in yourselves, but must needs acknowledge that God and not yourselves have wrought all your works in you, Isa. xxvi. 12, not only your temporal advantages, which the church there means, but your spiritual, and much more spiritual than temporal.</w:t>
      </w:r>
    </w:p>
    <w:p w14:paraId="699E8901" w14:textId="77777777" w:rsidR="00C67FBA" w:rsidRDefault="00000000">
      <w:pPr>
        <w:ind w:left="-5" w:right="0"/>
      </w:pPr>
      <w:r>
        <w:t>To stave off any ascribing to yourselves, consider,</w:t>
      </w:r>
    </w:p>
    <w:p w14:paraId="01FAE2E1" w14:textId="77777777" w:rsidR="00C67FBA" w:rsidRDefault="00000000">
      <w:pPr>
        <w:ind w:left="-5" w:right="0"/>
      </w:pPr>
      <w:r>
        <w:t xml:space="preserve">[2.] He that ascribes it to his own will has great reason to question whether he be regenerate or no. He may well doubt whether he understands or feels what it is, since those in Scripture who have been most experimented in it, and therefore are the most competent judges, have most highly magnified the grace of God, and most deeply vilified themselves; they have given the glory of it so entirely to God that they have not let a grain of it stick to their own fingers. Thus David often, 'Thou hast quickened me.' The apostle Paul owns his effectual call to be owing to the 'grace of God,' Gal. </w:t>
      </w:r>
      <w:proofErr w:type="spellStart"/>
      <w:r>
        <w:t>i</w:t>
      </w:r>
      <w:proofErr w:type="spellEnd"/>
      <w:r>
        <w:t xml:space="preserve">. 15, and to an abundant 'grace in Christ,' 1 Tim. </w:t>
      </w:r>
      <w:proofErr w:type="spellStart"/>
      <w:r>
        <w:t>i</w:t>
      </w:r>
      <w:proofErr w:type="spellEnd"/>
      <w:r>
        <w:t xml:space="preserve">. 14; he was a persecutor, but his faith and love was from the abundance of the grace of God, and that in Christ too, not from </w:t>
      </w:r>
      <w:proofErr w:type="spellStart"/>
      <w:r>
        <w:t>any thing</w:t>
      </w:r>
      <w:proofErr w:type="spellEnd"/>
      <w:r>
        <w:t xml:space="preserve"> in nature. Peter is not behind him in the admiration of it: 1 Peter </w:t>
      </w:r>
      <w:proofErr w:type="spellStart"/>
      <w:r>
        <w:t>i</w:t>
      </w:r>
      <w:proofErr w:type="spellEnd"/>
      <w:r>
        <w:t xml:space="preserve">. 8, 'Blessed be the God and Father of our Lord Jesus Christ, who, according to his abundant mercy, has begotten us again.' And it is that the church in the times of the gospel prophesied of: Ps. c. 8, 'It is he that has made us, not we ourselves;' made us his people, as it follows, 'We are his people, and the sheep of his pasture,' 'not we ourselves.' Whenever the naughtiness of their hearts has been ready to launch out to self-praise, they have turned the tide quickly to the grace of God. When Paul had owned grace as the cause of his spiritual being, 1 Cor. xv. 10, and began to speak of his </w:t>
      </w:r>
      <w:proofErr w:type="spellStart"/>
      <w:r>
        <w:t>labouring</w:t>
      </w:r>
      <w:proofErr w:type="spellEnd"/>
      <w:r>
        <w:t xml:space="preserve"> more abundantly than they, he flies back in haste, as one that had gone beyond his line, 'Yet not I, but the grace of God which was with me;' </w:t>
      </w:r>
      <w:r>
        <w:lastRenderedPageBreak/>
        <w:t>another, 'Yet not I;' Gal. ii. 20, 'I live, yet not I, but Christ lives in me.' There is no mention of any in Scripture that ever in this case did sacrifice to their own net.</w:t>
      </w:r>
    </w:p>
    <w:p w14:paraId="10DE7A5A" w14:textId="77777777" w:rsidR="00C67FBA" w:rsidRDefault="00000000">
      <w:pPr>
        <w:ind w:left="-5" w:right="0"/>
      </w:pPr>
      <w:r>
        <w:t>[3.] If a man be regenerate, such a boasting of himself is very dangerous. Though it may not rifle you of the new nature, yet by the just judgment of God, it may cloud the comfort of it. If such a man be renewed, this pride is but a prologue of some dark veil to be drawn between him and the light of God's countenance, between him and the sight of his own grace. A swelling up in pride presages a sinking down in desertion. If God be not owned by you to be the God of all grace in you, he will not own himself to be the God of all comfort to you. Grace follows humility, and some shrewd shock attends spiritual pride, it is such an idolatrous robbing God of his glory (whereof he is most jealous), and giving it to another, that he will not let it pass without a remark. The clouding of your grace will be the fruit of the smothering of his glory. For since the main intendment of the gospel is to humble, God will humble you if any grace be in you. If the Spirit of grace has breathed upon your souls to renew you, he will blow upon your grass to consume it, Isa. xl. 7, he will pull down those proud thoughts and strong holds, and cause your vain confidences to wither and come to nothing. Ascribe it not therefore to yourselves; be not so presumptuous, as, while you allow God to be the author of the being and motion of a little fly, to cry up your own wills as the chief cause of grace, a work more excellent than the material world.</w:t>
      </w:r>
    </w:p>
    <w:p w14:paraId="42089368" w14:textId="77777777" w:rsidR="00C67FBA" w:rsidRDefault="00000000">
      <w:pPr>
        <w:numPr>
          <w:ilvl w:val="0"/>
          <w:numId w:val="220"/>
        </w:numPr>
        <w:ind w:right="0"/>
      </w:pPr>
      <w:r>
        <w:t xml:space="preserve">Ascribe nothing to instruments, either men or means. It is not of the will of man, not another's will. Without the efficacious working of the Spirit, the gospel itself is but as a dead letter, the Spirit only quickens it. It is not outward teaching and blowing which of itself will kindle these sparks; an instrument cannot act without the strength of an agent to manage it; the chisel forms the stone into a statue, but according to the skill and strength of the artifices moving it. It is not the breath of man, and a few words out of his mouth, can produce so great a work as the new creation; this might be a reason why God </w:t>
      </w:r>
      <w:r>
        <w:lastRenderedPageBreak/>
        <w:t>chose so weak an instrument as man to preach the gospel, to evidence that the great work was not from the weakness of man but the power of God.</w:t>
      </w:r>
    </w:p>
    <w:p w14:paraId="5E0BDCEA" w14:textId="77777777" w:rsidR="00C67FBA" w:rsidRDefault="00000000">
      <w:pPr>
        <w:ind w:left="-5" w:right="0"/>
      </w:pPr>
      <w:r>
        <w:t>Exhortation 2. Let us be humbled under our own natural impotence and inability, and keep up this humiliation. There is danger of the pharisee's pride climbing up into the heart, even after regeneration. Renewed men have instructions to humility above other men; their sin may strike them low, because it is the growth of their own nature; their grace may keep them low, because it is no plant of their own setting; sin, because it is originally theirs; grace, because it is originally none of theirs; it is no beam of their own understanding, no stream from the fountain of their own will. If we think believingly and fruitfully of Christ at any time, we cannot but think of our own weakness, nothing in him but minds us of it; our weakness to obey the law was the cause of his coming; our weakness to satisfy God was the cause of his dying; our inability to repair and support ourselves was the cause of his fullness. His death minds us of our impotence to redeem ourselves, his grace minds us of our impotence to renew ourselves. The more we grow up in the new birth, the more deeply sensible shall we be of our impotence. Oh, let this text be written in our hearts, 'Not of the will of the flesh, nor of the will of man.'</w:t>
      </w:r>
    </w:p>
    <w:p w14:paraId="0826D893" w14:textId="77777777" w:rsidR="00C67FBA" w:rsidRDefault="00000000">
      <w:pPr>
        <w:numPr>
          <w:ilvl w:val="0"/>
          <w:numId w:val="220"/>
        </w:numPr>
        <w:ind w:right="0"/>
      </w:pPr>
      <w:r>
        <w:t xml:space="preserve">Resolve nothing in your own strength. The power to believe and be renewed is a power 'given,' not inbred, Philip. </w:t>
      </w:r>
      <w:proofErr w:type="spellStart"/>
      <w:r>
        <w:t>i</w:t>
      </w:r>
      <w:proofErr w:type="spellEnd"/>
      <w:r>
        <w:t xml:space="preserve">. 29; our strength is deposited, not in the cracked cabinet of our own wills, but in the treasures of Christ. Our purposes are weak without grace to strengthen them, our resolutions vanishing without grace to establish them. If we should be left to the sails of our own faculties, without the breath of the Spirit to fill them, we should lie windbound. The will can never in this life be so firm but the allurements of the great tempter will make inroads upon us and overset us, without the special grace of God to establish and strengthen us. As we are not to do anything for our own glory, so we are not to do anything in our own strength. As we must not be our own end, so we must not be our own principle; the </w:t>
      </w:r>
      <w:r>
        <w:lastRenderedPageBreak/>
        <w:t>power the best have is but derived, the stream must know it is but a stream still. The actual exercise of Paul's ability grew from strength in another hand, 'I can do all things through Christ strengthening me,' Philip. in. 14; all things by him, nothing by himself. When the Israelites went out with God, no sons of Anak, no walls of Jericho, nor chariots of iron could stand before them. When they trusted in themselves, nothing could be resisted by them. The devil was certainly none of the lowest rank of angels; he had a great clearness of gifts, yet he falls for cleaving to his own will and strength, not to the grace of God. And Adam, in depending upon himself, lost himself and his posterity. For us to undertake the government of ourselves is like a ship without a pilot, to be dashed soon against a rock. To lean on our own wisdom and will, is to lean on broken reeds, deceitful supports; self-confidence is the worm of grace, conceit of a spiritual fullness in ourselves is the way to an emptiness of spiritual comfort. Self-will and self-wisdom are the great idols of the soul, and some little images of them are in the hearts of the best men, which they are ready sometimes to fall down before and worship; they would oppose temptations themselves, do duties themselves by the strength of habitual grace, without regard to the strength of God, the great support of it.</w:t>
      </w:r>
    </w:p>
    <w:p w14:paraId="554F3187" w14:textId="77777777" w:rsidR="00C67FBA" w:rsidRPr="00113CDA" w:rsidRDefault="00000000">
      <w:pPr>
        <w:numPr>
          <w:ilvl w:val="0"/>
          <w:numId w:val="220"/>
        </w:numPr>
        <w:ind w:right="0"/>
      </w:pPr>
      <w:r>
        <w:t xml:space="preserve">Therefore live dependently upon God. Do you not find how apt you are to stagger at every temptation; how weak your wills are to good; how easily your purposes are broken, the thoughts of God few and distracted, your motions heavy in divine ways? Is there not, then, need of a constant looking unto God, as they did upon the brazen serpent, for the healing of our natures, while the wound remains imperfectly cured? All bodies on the earth, though they have a principle of motion in themselves, yet dependently upon the heavenly bodies. If the motions of the heavens should cease, that all motions in the earth would cease too is the opinion of philosophers. Without dependence on the grace of God and fullness of Christ, we sink into weakness and impotency, as a beam expires into duskiness upon the clouding of the sun. It is God only can be a 'dew to Israel,' Hosea xiv. 5. Think not of </w:t>
      </w:r>
      <w:r>
        <w:lastRenderedPageBreak/>
        <w:t xml:space="preserve">bringing forth the after-fruits of grace without his influence, no more than you could plant in yourselves the first root of grace without his power: the same breath of the Spirit must blow the fire up as well as kindle it. As by our own wills we should never turn to God, so without the continuance of efficacious grace we should quickly start from God. 'As you have received Christ, so walk in him,' Col. ii. 6. You received him by faith, walk in him by faith. This is the reason of the different </w:t>
      </w:r>
      <w:proofErr w:type="spellStart"/>
      <w:r>
        <w:t>thrivings</w:t>
      </w:r>
      <w:proofErr w:type="spellEnd"/>
      <w:r>
        <w:t xml:space="preserve"> of one Christian above another, under the same means. One </w:t>
      </w:r>
      <w:proofErr w:type="spellStart"/>
      <w:r>
        <w:t>endeavours</w:t>
      </w:r>
      <w:proofErr w:type="spellEnd"/>
      <w:r>
        <w:t xml:space="preserve"> to act upon his own bottom; the other clings to the vine. Christ knew the things of God by lying in the bosom of the Father; we come to know and do the things of God by lying in the bosom of the Son. All natural effects, if taken off from the influence of their own cause, by which they live and increase, lose their power and die. The soul separate from God, by non-exercise of faith, loses its strength, become stiff and inactive. How often do we return to our wonted coldness, bring forth lazy fruits, creep like snails in the ways of God, without the spur of quickening grace! And we want it because we do not seek it; for though we be armed with the whole </w:t>
      </w:r>
      <w:proofErr w:type="spellStart"/>
      <w:r>
        <w:t>armour</w:t>
      </w:r>
      <w:proofErr w:type="spellEnd"/>
      <w:r>
        <w:t xml:space="preserve"> of God, helmet, shield, breastplate, yet prayer and supplication must he added as a mark of' our necessary dependence: Eph. vi. 18, 'Praying always with all prayer and supplication.' Then will the Spirit endue us with a fresh </w:t>
      </w:r>
      <w:proofErr w:type="spellStart"/>
      <w:r>
        <w:t>vigour</w:t>
      </w:r>
      <w:proofErr w:type="spellEnd"/>
      <w:r>
        <w:t>, confirm our languishing wills, restrain the flames of natural corruption, and excite the fear and faith of God in the heart.</w:t>
      </w:r>
    </w:p>
    <w:p w14:paraId="30C07C10" w14:textId="77777777" w:rsidR="00113CDA" w:rsidRDefault="00113CDA" w:rsidP="00113CDA">
      <w:pPr>
        <w:ind w:right="0" w:firstLine="0"/>
      </w:pPr>
      <w:r>
        <w:rPr>
          <w:rFonts w:ascii="宋体" w:eastAsia="宋体" w:hAnsi="宋体" w:cs="宋体" w:hint="eastAsia"/>
        </w:rPr>
        <w:t>使用</w:t>
      </w:r>
      <w:r>
        <w:t xml:space="preserve"> 2 </w:t>
      </w:r>
      <w:r>
        <w:rPr>
          <w:rFonts w:ascii="宋体" w:eastAsia="宋体" w:hAnsi="宋体" w:cs="宋体" w:hint="eastAsia"/>
        </w:rPr>
        <w:t>是为了劝告。</w:t>
      </w:r>
      <w:r>
        <w:t xml:space="preserve">1. </w:t>
      </w:r>
      <w:r>
        <w:rPr>
          <w:rFonts w:ascii="宋体" w:eastAsia="宋体" w:hAnsi="宋体" w:cs="宋体" w:hint="eastAsia"/>
        </w:rPr>
        <w:t>对重生者。如果这个教义是真的，</w:t>
      </w:r>
    </w:p>
    <w:p w14:paraId="63644162" w14:textId="77777777" w:rsidR="00113CDA" w:rsidRDefault="00113CDA" w:rsidP="00113CDA">
      <w:pPr>
        <w:ind w:right="0" w:firstLine="0"/>
      </w:pPr>
      <w:r>
        <w:t xml:space="preserve">1. </w:t>
      </w:r>
      <w:r>
        <w:rPr>
          <w:rFonts w:ascii="宋体" w:eastAsia="宋体" w:hAnsi="宋体" w:cs="宋体" w:hint="eastAsia"/>
        </w:rPr>
        <w:t>那么不要把任何事归功于肉体。</w:t>
      </w:r>
      <w:r>
        <w:t xml:space="preserve">(1.) </w:t>
      </w:r>
      <w:r>
        <w:rPr>
          <w:rFonts w:ascii="宋体" w:eastAsia="宋体" w:hAnsi="宋体" w:cs="宋体" w:hint="eastAsia"/>
        </w:rPr>
        <w:t>不是你自己。我们应得的赞美不比金子被火熔化、被工匠制成尊贵的器皿更多；这应归功于工匠的技艺，而不是器皿本身。当人的本性要通过福音被修复，弯曲的要变直，崎岖的要变平坦时，肉体就要像草一样，当主的灵吹在其上时；是的，百姓，那些因特权而成为上帝特别的人，都是草，赛</w:t>
      </w:r>
      <w:r>
        <w:t xml:space="preserve"> 40:4, 6, 7</w:t>
      </w:r>
      <w:r>
        <w:rPr>
          <w:rFonts w:ascii="宋体" w:eastAsia="宋体" w:hAnsi="宋体" w:cs="宋体" w:hint="eastAsia"/>
        </w:rPr>
        <w:t>，他们本身应该一无所有，好叫上帝成为万有之源：上帝的灵吹散了他们所有的自信。如果上帝是一切恩典的上帝，那我们的意志还有什么份额呢？他呼召，他开启心门，他加强，他成全；我们所拥有的一切</w:t>
      </w:r>
      <w:r>
        <w:rPr>
          <w:rFonts w:ascii="宋体" w:eastAsia="宋体" w:hAnsi="宋体" w:cs="宋体" w:hint="eastAsia"/>
        </w:rPr>
        <w:lastRenderedPageBreak/>
        <w:t>恩典都是他的</w:t>
      </w:r>
      <w:r>
        <w:t>"</w:t>
      </w:r>
      <w:r>
        <w:rPr>
          <w:rFonts w:ascii="宋体" w:eastAsia="宋体" w:hAnsi="宋体" w:cs="宋体" w:hint="eastAsia"/>
        </w:rPr>
        <w:t>宝藏</w:t>
      </w:r>
      <w:r>
        <w:t>"</w:t>
      </w:r>
      <w:r>
        <w:rPr>
          <w:rFonts w:ascii="宋体" w:eastAsia="宋体" w:hAnsi="宋体" w:cs="宋体" w:hint="eastAsia"/>
        </w:rPr>
        <w:t>，彼前</w:t>
      </w:r>
      <w:r>
        <w:t xml:space="preserve"> 5:10</w:t>
      </w:r>
      <w:r>
        <w:rPr>
          <w:rFonts w:ascii="宋体" w:eastAsia="宋体" w:hAnsi="宋体" w:cs="宋体" w:hint="eastAsia"/>
        </w:rPr>
        <w:t>。他首先将人从埃及拯救出来；在旷野中保守；引导人在迦南立足。恩典在整个工作中得胜，从但到别是巴，从工作的开始到结束。我们还有什么荣耀可言？我们会这样做，这是真的，但是上帝赐予那意愿；我们工作，但上帝赐予并支持那工作的力量；那我们还能得到什么赞美呢？我们</w:t>
      </w:r>
      <w:r>
        <w:t>"</w:t>
      </w:r>
      <w:r>
        <w:rPr>
          <w:rFonts w:ascii="宋体" w:eastAsia="宋体" w:hAnsi="宋体" w:cs="宋体" w:hint="eastAsia"/>
        </w:rPr>
        <w:t>在你的光中得见光明</w:t>
      </w:r>
      <w:r>
        <w:t>"</w:t>
      </w:r>
      <w:r>
        <w:rPr>
          <w:rFonts w:ascii="宋体" w:eastAsia="宋体" w:hAnsi="宋体" w:cs="宋体" w:hint="eastAsia"/>
        </w:rPr>
        <w:t>，诗</w:t>
      </w:r>
      <w:r>
        <w:t xml:space="preserve"> 36:9</w:t>
      </w:r>
      <w:r>
        <w:rPr>
          <w:rFonts w:ascii="宋体" w:eastAsia="宋体" w:hAnsi="宋体" w:cs="宋体" w:hint="eastAsia"/>
        </w:rPr>
        <w:t>。照耀在我们身上的光芒不是从我们发出到他那里，而是从他发出到我们这里。空气中的光不是从自身发出的，而是从其他照亮它的物体发出的；在我们身上除了无能为力和缺陷之外别无他物，怎么能将任何善归于我们呢？将全能的工作归功于如此软弱的原因，这是在欺骗主，这比法利赛人更糟，法利赛人在夸耀自己道德的公义时，还认为应当把赞美归给上帝：</w:t>
      </w:r>
      <w:r>
        <w:t>"</w:t>
      </w:r>
      <w:r>
        <w:rPr>
          <w:rFonts w:ascii="宋体" w:eastAsia="宋体" w:hAnsi="宋体" w:cs="宋体" w:hint="eastAsia"/>
        </w:rPr>
        <w:t>主啊，我感谢你，我不像别人那样，</w:t>
      </w:r>
      <w:r>
        <w:t>"</w:t>
      </w:r>
      <w:r>
        <w:rPr>
          <w:rFonts w:ascii="宋体" w:eastAsia="宋体" w:hAnsi="宋体" w:cs="宋体" w:hint="eastAsia"/>
        </w:rPr>
        <w:t>路</w:t>
      </w:r>
      <w:r>
        <w:t xml:space="preserve"> 18:11</w:t>
      </w:r>
      <w:r>
        <w:rPr>
          <w:rFonts w:ascii="宋体" w:eastAsia="宋体" w:hAnsi="宋体" w:cs="宋体" w:hint="eastAsia"/>
        </w:rPr>
        <w:t>。我们难道要称上帝为我们存在的创造者，而自己是我们属灵生命的创造者吗？我们的官能得到提升，被新的德行所激励，难道这比单单拥有这些官能本身更次要吗？如果受造之物离了上帝在普通护理中的支持就无法自己动弹，那它离了上帝在超自然生命力方面的支持就更加无能为力了。将行为的荣耀归给人，就像将最初的习性的荣耀归给人一样微不足道。</w:t>
      </w:r>
    </w:p>
    <w:p w14:paraId="182D490F" w14:textId="77777777" w:rsidR="00113CDA" w:rsidRDefault="00113CDA" w:rsidP="00113CDA">
      <w:pPr>
        <w:ind w:right="0" w:firstLine="0"/>
      </w:pPr>
      <w:r>
        <w:rPr>
          <w:rFonts w:ascii="宋体" w:eastAsia="宋体" w:hAnsi="宋体" w:cs="宋体" w:hint="eastAsia"/>
        </w:rPr>
        <w:t>现在，</w:t>
      </w:r>
      <w:r>
        <w:t>1</w:t>
      </w:r>
      <w:r>
        <w:rPr>
          <w:rFonts w:ascii="宋体" w:eastAsia="宋体" w:hAnsi="宋体" w:cs="宋体" w:hint="eastAsia"/>
        </w:rPr>
        <w:t>，反思自己，想想在重生之前你是什么样子，重生之后又是什么样子；然后，你怎么能把任何事归功于自己呢？</w:t>
      </w:r>
    </w:p>
    <w:p w14:paraId="1C5892FA" w14:textId="77777777" w:rsidR="00113CDA" w:rsidRDefault="00113CDA" w:rsidP="00113CDA">
      <w:pPr>
        <w:ind w:right="0" w:firstLine="0"/>
      </w:pPr>
      <w:r>
        <w:t xml:space="preserve">(1.) </w:t>
      </w:r>
      <w:r>
        <w:rPr>
          <w:rFonts w:ascii="宋体" w:eastAsia="宋体" w:hAnsi="宋体" w:cs="宋体" w:hint="eastAsia"/>
        </w:rPr>
        <w:t>在重生之前你是什么样子。难道罪恶不是像在其他任何人身上一样深深扎根在你里面，使你像世上最邪恶的人一样无法使自己复兴吗？当恩典第一次为你的复原树立起大旗时，难道你不是身陷枷锁、被锁链和门闩囚禁的囚犯吗？你心中的黑暗有多浓重？你意志的倔强有多顽固？你罪恶情感的暴力有多猛烈？它们难道不是共同密谋，对福音的工作进行顽强的抵抗，就像其他任何人一样吗？那么你能说，因为上帝看到你比其他人更倾向于恩典，所以他吸引了你吗？你被造了；你带来了足够的泥土来组成你身上最小的一点肉吗？你是新造的；新人的哪一部分是在你的指导下形成的？你自己带来了足够的恩典来形成一个神圣的思想，或发出一个神圣的渴望吗？是你自己的意志将你</w:t>
      </w:r>
      <w:r>
        <w:rPr>
          <w:rFonts w:ascii="宋体" w:eastAsia="宋体" w:hAnsi="宋体" w:cs="宋体" w:hint="eastAsia"/>
        </w:rPr>
        <w:lastRenderedPageBreak/>
        <w:t>从那群堕落的人中挑选出来，他们的天性比你更好，却仍然被留在自己的虚无中吗？是什么使你有资格与神联合，只是你自己的意志吗？其他人的理由难道不如你的理由有力吗？他们享受的途径更大吗？他们的道德性情更甜美吗？为什么他们的意志不像你的意志那样屈服？为什么他们不伸出手来抓住这不可或缺的恩典？这尊贵的出生除了你自己之外不需要任何人的努力吗？这美好的建筑是由你自己的意志建造的吗？看看它吧；在我看来，它是一件太过秀丽高贵的作品，人的技艺无法企及。</w:t>
      </w:r>
    </w:p>
    <w:p w14:paraId="0D0B4216" w14:textId="77777777" w:rsidR="00113CDA" w:rsidRDefault="00113CDA" w:rsidP="00113CDA">
      <w:pPr>
        <w:ind w:right="0" w:firstLine="0"/>
      </w:pPr>
      <w:r>
        <w:t xml:space="preserve">(2.) </w:t>
      </w:r>
      <w:r>
        <w:rPr>
          <w:rFonts w:ascii="宋体" w:eastAsia="宋体" w:hAnsi="宋体" w:cs="宋体" w:hint="eastAsia"/>
        </w:rPr>
        <w:t>重生后的你是什么样子？什么，你没有发现肢体中律法对心思律法的叛逆吗？肉体没有强大的诱惑吗？你的思想总是飞向上帝，围绕着他吗？你总是敏捷地赞美他吗？还是在圣灵的感动下常常毫无生气？你为什么会这样？你是否最初凭自己的力量开始了这场对罪的高尚征服？你不能用同样的力量取得更好的进展吗？当你没有一点火花时，你给自己吹了一口气，现在你不能将这火花吹得更有生气吗？那么这工作一开始肯定不是你自己意志的产物。你现在还发现你的理解力上有一些鳞片和厚厚的东西是你无法剥掉的吗？在你的心思中有一些黑暗，就像空气被照亮后仍然有一些黑暗吗？你的意志中没有障碍吗？行动力上没有枷锁吗？你不能用你所拥有的巨大光明来驱散那黑暗吗？也不能用你习惯性恩典的力量打开那些枷锁吗？那么，理解力上第一块鳞片的脱落，能被判断为你自己手的工作吗？或者你的意志首次孕育恩典是你力量的结果吗？在这两种状态下好好审视自己，你就不会找到任何理由来建立如此多的对上帝的不公和对自己的骄傲，而必须承认是上帝而不是你自己在你里面行了你一切的工，赛</w:t>
      </w:r>
      <w:r>
        <w:t xml:space="preserve"> 26:12</w:t>
      </w:r>
      <w:r>
        <w:rPr>
          <w:rFonts w:ascii="宋体" w:eastAsia="宋体" w:hAnsi="宋体" w:cs="宋体" w:hint="eastAsia"/>
        </w:rPr>
        <w:t>，不仅是你属世的优势，教会在那里所指的，而且是你属灵的，属灵的远远超过属世的。</w:t>
      </w:r>
    </w:p>
    <w:p w14:paraId="03F3017D" w14:textId="77777777" w:rsidR="00113CDA" w:rsidRDefault="00113CDA" w:rsidP="00113CDA">
      <w:pPr>
        <w:ind w:right="0" w:firstLine="0"/>
      </w:pPr>
      <w:r>
        <w:rPr>
          <w:rFonts w:ascii="宋体" w:eastAsia="宋体" w:hAnsi="宋体" w:cs="宋体" w:hint="eastAsia"/>
        </w:rPr>
        <w:t>为了避免任何归功于自己，请考虑，</w:t>
      </w:r>
    </w:p>
    <w:p w14:paraId="1C8CD46E" w14:textId="77777777" w:rsidR="00113CDA" w:rsidRDefault="00113CDA" w:rsidP="00113CDA">
      <w:pPr>
        <w:ind w:right="0" w:firstLine="0"/>
      </w:pPr>
      <w:r>
        <w:t xml:space="preserve">[2.] </w:t>
      </w:r>
      <w:r>
        <w:rPr>
          <w:rFonts w:ascii="宋体" w:eastAsia="宋体" w:hAnsi="宋体" w:cs="宋体" w:hint="eastAsia"/>
        </w:rPr>
        <w:t>那将之归功于自己意志的人有充分理由怀疑自己是否重生。他可能会怀疑自己是否理解或感受到它是什么，因为那些在圣经中最有经</w:t>
      </w:r>
      <w:r>
        <w:rPr>
          <w:rFonts w:ascii="宋体" w:eastAsia="宋体" w:hAnsi="宋体" w:cs="宋体" w:hint="eastAsia"/>
        </w:rPr>
        <w:lastRenderedPageBreak/>
        <w:t>验的人，因此是最有资格评判的人，最高度地赞美上帝的恩典，最深刻地贬低自己；他们将荣耀全然归给上帝，以至于他们没有让一粒落在自己的手指上。大卫经常如此，</w:t>
      </w:r>
      <w:r>
        <w:t>"</w:t>
      </w:r>
      <w:r>
        <w:rPr>
          <w:rFonts w:ascii="宋体" w:eastAsia="宋体" w:hAnsi="宋体" w:cs="宋体" w:hint="eastAsia"/>
        </w:rPr>
        <w:t>你使我有生命。</w:t>
      </w:r>
      <w:r>
        <w:t>"</w:t>
      </w:r>
      <w:r>
        <w:rPr>
          <w:rFonts w:ascii="宋体" w:eastAsia="宋体" w:hAnsi="宋体" w:cs="宋体" w:hint="eastAsia"/>
        </w:rPr>
        <w:t>使徒保罗承认他的有效呼召是出于</w:t>
      </w:r>
      <w:r>
        <w:t>"</w:t>
      </w:r>
      <w:r>
        <w:rPr>
          <w:rFonts w:ascii="宋体" w:eastAsia="宋体" w:hAnsi="宋体" w:cs="宋体" w:hint="eastAsia"/>
        </w:rPr>
        <w:t>上帝的恩典</w:t>
      </w:r>
      <w:r>
        <w:t>"</w:t>
      </w:r>
      <w:r>
        <w:rPr>
          <w:rFonts w:ascii="宋体" w:eastAsia="宋体" w:hAnsi="宋体" w:cs="宋体" w:hint="eastAsia"/>
        </w:rPr>
        <w:t>，加</w:t>
      </w:r>
      <w:r>
        <w:t xml:space="preserve"> 1:15</w:t>
      </w:r>
      <w:r>
        <w:rPr>
          <w:rFonts w:ascii="宋体" w:eastAsia="宋体" w:hAnsi="宋体" w:cs="宋体" w:hint="eastAsia"/>
        </w:rPr>
        <w:t>，并且在基督里有丰盛的</w:t>
      </w:r>
      <w:r>
        <w:t>"</w:t>
      </w:r>
      <w:r>
        <w:rPr>
          <w:rFonts w:ascii="宋体" w:eastAsia="宋体" w:hAnsi="宋体" w:cs="宋体" w:hint="eastAsia"/>
        </w:rPr>
        <w:t>恩典</w:t>
      </w:r>
      <w:r>
        <w:t>"</w:t>
      </w:r>
      <w:r>
        <w:rPr>
          <w:rFonts w:ascii="宋体" w:eastAsia="宋体" w:hAnsi="宋体" w:cs="宋体" w:hint="eastAsia"/>
        </w:rPr>
        <w:t>，提前</w:t>
      </w:r>
      <w:r>
        <w:t xml:space="preserve"> 1:14</w:t>
      </w:r>
      <w:r>
        <w:rPr>
          <w:rFonts w:ascii="宋体" w:eastAsia="宋体" w:hAnsi="宋体" w:cs="宋体" w:hint="eastAsia"/>
        </w:rPr>
        <w:t>；他曾是一个逼迫者，但他的信心和爱是出于上帝恩典的丰盛，并且是在基督里，不是出于本性的任何东西。彼得在赞美这恩典时并不落后于他：彼前</w:t>
      </w:r>
      <w:r>
        <w:t>1:3</w:t>
      </w:r>
      <w:r>
        <w:rPr>
          <w:rFonts w:ascii="宋体" w:eastAsia="宋体" w:hAnsi="宋体" w:cs="宋体" w:hint="eastAsia"/>
        </w:rPr>
        <w:t>，</w:t>
      </w:r>
      <w:r>
        <w:t>"</w:t>
      </w:r>
      <w:r>
        <w:rPr>
          <w:rFonts w:ascii="宋体" w:eastAsia="宋体" w:hAnsi="宋体" w:cs="宋体" w:hint="eastAsia"/>
        </w:rPr>
        <w:t>愿颂赞归与我们主耶稣基督的父上帝，他曾照自己的大怜悯，藉耶稣基督从死里复活重生了我们。</w:t>
      </w:r>
      <w:r>
        <w:t>"</w:t>
      </w:r>
      <w:r>
        <w:rPr>
          <w:rFonts w:ascii="宋体" w:eastAsia="宋体" w:hAnsi="宋体" w:cs="宋体" w:hint="eastAsia"/>
        </w:rPr>
        <w:t>这也是教会在福音时代所预言的：诗</w:t>
      </w:r>
      <w:r>
        <w:t xml:space="preserve"> 100:3</w:t>
      </w:r>
      <w:r>
        <w:rPr>
          <w:rFonts w:ascii="宋体" w:eastAsia="宋体" w:hAnsi="宋体" w:cs="宋体" w:hint="eastAsia"/>
        </w:rPr>
        <w:t>，</w:t>
      </w:r>
      <w:r>
        <w:t>"</w:t>
      </w:r>
      <w:r>
        <w:rPr>
          <w:rFonts w:ascii="宋体" w:eastAsia="宋体" w:hAnsi="宋体" w:cs="宋体" w:hint="eastAsia"/>
        </w:rPr>
        <w:t>我们是他造的，并不是我们自己造的</w:t>
      </w:r>
      <w:r>
        <w:t>"</w:t>
      </w:r>
      <w:r>
        <w:rPr>
          <w:rFonts w:ascii="宋体" w:eastAsia="宋体" w:hAnsi="宋体" w:cs="宋体" w:hint="eastAsia"/>
        </w:rPr>
        <w:t>；如下文所说，他造我们成为他的子民，</w:t>
      </w:r>
      <w:r>
        <w:t>"</w:t>
      </w:r>
      <w:r>
        <w:rPr>
          <w:rFonts w:ascii="宋体" w:eastAsia="宋体" w:hAnsi="宋体" w:cs="宋体" w:hint="eastAsia"/>
        </w:rPr>
        <w:t>我们是他的民，是他草场的羊</w:t>
      </w:r>
      <w:r>
        <w:t>"</w:t>
      </w:r>
      <w:r>
        <w:rPr>
          <w:rFonts w:ascii="宋体" w:eastAsia="宋体" w:hAnsi="宋体" w:cs="宋体" w:hint="eastAsia"/>
        </w:rPr>
        <w:t>，</w:t>
      </w:r>
      <w:r>
        <w:t>"</w:t>
      </w:r>
      <w:r>
        <w:rPr>
          <w:rFonts w:ascii="宋体" w:eastAsia="宋体" w:hAnsi="宋体" w:cs="宋体" w:hint="eastAsia"/>
        </w:rPr>
        <w:t>不是我们自己。</w:t>
      </w:r>
      <w:r>
        <w:t>"</w:t>
      </w:r>
      <w:r>
        <w:rPr>
          <w:rFonts w:ascii="宋体" w:eastAsia="宋体" w:hAnsi="宋体" w:cs="宋体" w:hint="eastAsia"/>
        </w:rPr>
        <w:t>每当他们心中的邪恶准备喷薄而出自我赞美时，他们就迅速将潮水转向上帝的恩典。当保罗承认恩典是他属灵生命的原因，林前</w:t>
      </w:r>
      <w:r>
        <w:t xml:space="preserve"> 15:10</w:t>
      </w:r>
      <w:r>
        <w:rPr>
          <w:rFonts w:ascii="宋体" w:eastAsia="宋体" w:hAnsi="宋体" w:cs="宋体" w:hint="eastAsia"/>
        </w:rPr>
        <w:t>，并开始说他比他们更加劳苦时，他急忙退回，好像越过了自己的界限，</w:t>
      </w:r>
      <w:r>
        <w:t>"</w:t>
      </w:r>
      <w:r>
        <w:rPr>
          <w:rFonts w:ascii="宋体" w:eastAsia="宋体" w:hAnsi="宋体" w:cs="宋体" w:hint="eastAsia"/>
        </w:rPr>
        <w:t>然而不是我，乃是与我同在的上帝的恩典</w:t>
      </w:r>
      <w:r>
        <w:t>"</w:t>
      </w:r>
      <w:r>
        <w:rPr>
          <w:rFonts w:ascii="宋体" w:eastAsia="宋体" w:hAnsi="宋体" w:cs="宋体" w:hint="eastAsia"/>
        </w:rPr>
        <w:t>；另一处说，</w:t>
      </w:r>
      <w:r>
        <w:t>"</w:t>
      </w:r>
      <w:r>
        <w:rPr>
          <w:rFonts w:ascii="宋体" w:eastAsia="宋体" w:hAnsi="宋体" w:cs="宋体" w:hint="eastAsia"/>
        </w:rPr>
        <w:t>然而不是我</w:t>
      </w:r>
      <w:r>
        <w:t>"</w:t>
      </w:r>
      <w:r>
        <w:rPr>
          <w:rFonts w:ascii="宋体" w:eastAsia="宋体" w:hAnsi="宋体" w:cs="宋体" w:hint="eastAsia"/>
        </w:rPr>
        <w:t>；加</w:t>
      </w:r>
      <w:r>
        <w:t xml:space="preserve"> 2:20</w:t>
      </w:r>
      <w:r>
        <w:rPr>
          <w:rFonts w:ascii="宋体" w:eastAsia="宋体" w:hAnsi="宋体" w:cs="宋体" w:hint="eastAsia"/>
        </w:rPr>
        <w:t>，</w:t>
      </w:r>
      <w:r>
        <w:t>"</w:t>
      </w:r>
      <w:r>
        <w:rPr>
          <w:rFonts w:ascii="宋体" w:eastAsia="宋体" w:hAnsi="宋体" w:cs="宋体" w:hint="eastAsia"/>
        </w:rPr>
        <w:t>我已经与基督同钉十字架，现在活着的不再是我，乃是基督在我里面活着。</w:t>
      </w:r>
      <w:r>
        <w:t>"</w:t>
      </w:r>
      <w:r>
        <w:rPr>
          <w:rFonts w:ascii="宋体" w:eastAsia="宋体" w:hAnsi="宋体" w:cs="宋体" w:hint="eastAsia"/>
        </w:rPr>
        <w:t>在圣经中没有提到任何人在这种情况下向自己的网献祭。</w:t>
      </w:r>
    </w:p>
    <w:p w14:paraId="61BE4664" w14:textId="77777777" w:rsidR="00113CDA" w:rsidRDefault="00113CDA" w:rsidP="00113CDA">
      <w:pPr>
        <w:ind w:right="0" w:firstLine="0"/>
      </w:pPr>
      <w:r>
        <w:t xml:space="preserve">[3.] </w:t>
      </w:r>
      <w:r>
        <w:rPr>
          <w:rFonts w:ascii="宋体" w:eastAsia="宋体" w:hAnsi="宋体" w:cs="宋体" w:hint="eastAsia"/>
        </w:rPr>
        <w:t>如果一个人重生了，这样夸耀自己是非常危险的。虽然它可能不会夺走你的新性情，但藉着上帝公义的审判，它可能会在你和上帝慈爱的面容之间，在你和你自己恩典的景象之间，制造一层黑暗的面纱。骄傲肿胀预示着被遗弃时的沉沦。如果你不承认上帝是你里面一切恩典的上帝，他就不会承认自己是你一切安慰的上帝。恩典跟随谦卑，属灵骄傲伴随着一些严厉的打击，这是一种偶像崇拜，夺去了上帝的荣耀（他对此最为嫉妒），将其给了别人，以致他不会让它平安无事。你的恩典之光被遮蔽将是你窒息他荣耀的结果。因为福音的主要目的是谦卑，如果你里面有任何恩典，上帝必使你谦卑。如果恩典的圣灵已经向你的灵魂吹气使你重生，他必吹在你的草上将其烧尽，赛</w:t>
      </w:r>
      <w:r>
        <w:t xml:space="preserve"> 40:7</w:t>
      </w:r>
      <w:r>
        <w:rPr>
          <w:rFonts w:ascii="宋体" w:eastAsia="宋体" w:hAnsi="宋体" w:cs="宋体" w:hint="eastAsia"/>
        </w:rPr>
        <w:t>，他必拆毁那些骄傲的意念和坚固的营垒，使你虚空的自信枯萎归于无有。所以不要将功劳归于自己；不要如此自负，在你允许上帝是一只</w:t>
      </w:r>
      <w:r>
        <w:rPr>
          <w:rFonts w:ascii="宋体" w:eastAsia="宋体" w:hAnsi="宋体" w:cs="宋体" w:hint="eastAsia"/>
        </w:rPr>
        <w:lastRenderedPageBreak/>
        <w:t>小苍蝇存在和运动的创造者的同时，却高呼自己的意志是恩典的主要原因，恩典是一项比物质世界更卓越的工作。</w:t>
      </w:r>
    </w:p>
    <w:p w14:paraId="5B9F60A3" w14:textId="77777777" w:rsidR="00113CDA" w:rsidRDefault="00113CDA" w:rsidP="00113CDA">
      <w:pPr>
        <w:ind w:right="0" w:firstLine="0"/>
      </w:pPr>
      <w:r>
        <w:t xml:space="preserve">2. </w:t>
      </w:r>
      <w:r>
        <w:rPr>
          <w:rFonts w:ascii="宋体" w:eastAsia="宋体" w:hAnsi="宋体" w:cs="宋体" w:hint="eastAsia"/>
        </w:rPr>
        <w:t>不要将功劳归于器皿，无论是人还是途径。这不是出于人的意志，不是出于别人的意志。没有圣灵大能的工作，福音本身不过是死的字句，只有圣灵赐予生命。不是外在的教导和吹拂本身就能点燃这些火花；器皿若没有代理人的力量来操纵它，就不能发挥作用；凿子将石头雕刻成雕像，但要按照工匠移动它的技巧和力量。不是人的气息和几句话就能产生像新造这样伟大的工作；这可能是上帝选择人这样软弱的器皿来传福音的原因，为要证明这伟大的工作不是出于人的软弱，而是出于上帝的大能。</w:t>
      </w:r>
    </w:p>
    <w:p w14:paraId="0C4B4627" w14:textId="77777777" w:rsidR="00113CDA" w:rsidRDefault="00113CDA" w:rsidP="00113CDA">
      <w:pPr>
        <w:ind w:right="0" w:firstLine="0"/>
      </w:pPr>
      <w:r>
        <w:rPr>
          <w:rFonts w:ascii="宋体" w:eastAsia="宋体" w:hAnsi="宋体" w:cs="宋体" w:hint="eastAsia"/>
        </w:rPr>
        <w:t>劝勉</w:t>
      </w:r>
      <w:r>
        <w:t xml:space="preserve"> 2. </w:t>
      </w:r>
      <w:r>
        <w:rPr>
          <w:rFonts w:ascii="宋体" w:eastAsia="宋体" w:hAnsi="宋体" w:cs="宋体" w:hint="eastAsia"/>
        </w:rPr>
        <w:t>让我们在自己天然的无能为力和软弱面前谦卑，并保持这种谦卑。即使在重生之后，法利赛人的骄傲也有危险爬进心中。重生的人比其他人更有谦卑的指示；他们的罪可以使他们降卑，因为这是他们自己本性的增长；他们的恩典可以使他们降卑，因为这不是他们自己栽种的植物；罪，因为它本来就是他们的；恩典，因为它本来就不是他们的；这不是他们自己理解力的光芒，不是从他们自己意志的泉源流出的。如果我们在任何时候都以信心和有果效的方式思想基督，我们就不能不想到自己的软弱，在他里面没有什么不提醒我们这一点；我们无力遵守律法是他来临的原因；我们无力满足上帝是他受死的原因；我们无力修复和支持自己是他丰盛的原因。他的死提醒我们无力救赎自己，他的恩典提醒我们无力更新自己。我们在新生中长进得越多，就越深刻地感受到自己的无能。哦，让这句经文写在我们心上，</w:t>
      </w:r>
      <w:r>
        <w:t>"</w:t>
      </w:r>
      <w:r>
        <w:rPr>
          <w:rFonts w:ascii="宋体" w:eastAsia="宋体" w:hAnsi="宋体" w:cs="宋体" w:hint="eastAsia"/>
        </w:rPr>
        <w:t>这不是出于血气的意思，也不是出于人意的意思。</w:t>
      </w:r>
      <w:r>
        <w:t>"</w:t>
      </w:r>
    </w:p>
    <w:p w14:paraId="0CE268F2" w14:textId="77777777" w:rsidR="00113CDA" w:rsidRPr="00113CDA" w:rsidRDefault="00113CDA" w:rsidP="00113CDA">
      <w:pPr>
        <w:ind w:right="0" w:firstLine="0"/>
        <w:rPr>
          <w:rFonts w:ascii="宋体" w:eastAsia="宋体" w:hAnsi="宋体" w:cs="宋体"/>
        </w:rPr>
      </w:pPr>
      <w:r>
        <w:t xml:space="preserve">3. </w:t>
      </w:r>
      <w:r>
        <w:rPr>
          <w:rFonts w:ascii="宋体" w:eastAsia="宋体" w:hAnsi="宋体" w:cs="宋体" w:hint="eastAsia"/>
        </w:rPr>
        <w:t>不要靠自己的力量作任何决定。相信和被更新的能力是</w:t>
      </w:r>
      <w:r>
        <w:t>"</w:t>
      </w:r>
      <w:r>
        <w:rPr>
          <w:rFonts w:ascii="宋体" w:eastAsia="宋体" w:hAnsi="宋体" w:cs="宋体" w:hint="eastAsia"/>
        </w:rPr>
        <w:t>所赐的</w:t>
      </w:r>
      <w:r>
        <w:t>"</w:t>
      </w:r>
      <w:r>
        <w:rPr>
          <w:rFonts w:ascii="宋体" w:eastAsia="宋体" w:hAnsi="宋体" w:cs="宋体" w:hint="eastAsia"/>
        </w:rPr>
        <w:t>，不是与生俱来的，腓</w:t>
      </w:r>
      <w:r>
        <w:t xml:space="preserve"> 1:29</w:t>
      </w:r>
      <w:r>
        <w:rPr>
          <w:rFonts w:ascii="宋体" w:eastAsia="宋体" w:hAnsi="宋体" w:cs="宋体" w:hint="eastAsia"/>
        </w:rPr>
        <w:t>；我们的力量不是存放在我们自己意志破裂的柜子里，而是存放在基督的宝库里。没有恩典的加强，我们的目的是软弱的，没有恩典的建立，我们的决心是虚幻的。如果我们被留给自己官能的风帆，没有圣灵的气息来充满它们，我</w:t>
      </w:r>
      <w:r w:rsidRPr="00113CDA">
        <w:rPr>
          <w:rFonts w:ascii="宋体" w:eastAsia="宋体" w:hAnsi="宋体" w:cs="宋体"/>
        </w:rPr>
        <w:t>们就会因风向不定</w:t>
      </w:r>
      <w:r w:rsidRPr="00113CDA">
        <w:rPr>
          <w:rFonts w:ascii="宋体" w:eastAsia="宋体" w:hAnsi="宋体" w:cs="宋体"/>
        </w:rPr>
        <w:lastRenderedPageBreak/>
        <w:t>而停滞不前。意志在今生永远不可能如此坚定，以致大试探者的诱惑不会入侵我们并推翻我们，除非有上帝特别的恩典来建立和加强我们。正如我们不应该为自己的荣耀做任何事，我们也不应该靠自己的力量做任何事。正如我们不应该以自己为目的，我们也不应该以自己为原则；即使是最好的人所拥有的能力也只是衍生的，溪流必须知道它仍然只是溪流。保罗能力的实际运用来自另一只手中的力量，"我靠着那加给我力量的，凡事都能做，"腓 4:13；靠着他凡事都能做，靠着自己什么也不能做。当以色列人与上帝同行时，没有亚衲族的儿子，没有耶利哥的城墙，也没有铁车能在他们面前站立得住。当他们倚靠自己时，他们无法抵挡任何东西。魔鬼肯定不是天使中最低等的；他有极大的恩赐，却因紧握自己的意志和力量而堕落，没有紧握上帝的恩典。亚当倚靠自己，失去了自己和他的后裔。我们承担自己的管理，就像没有舵手的船，很快就会撞在岩石上。倚靠我们自己的智慧和意志，就是倚靠破碎的芦苇，虚假的支持；自信是恩典的蛀虫，自以为在属灵上富足就是属灵安慰匮乏的途径。自我意志和自我智慧是灵魂的大偶像，即使是最好的人心中也有它们的一些小图像，他们有时准备俯伏在它们面前敬拜；他们会凭借习惯性恩典的力量自己抵挡试探，自己履行职责，而不顾上帝的力量，恩典的伟大支持。</w:t>
      </w:r>
    </w:p>
    <w:p w14:paraId="02BEBD0B" w14:textId="64E0B559" w:rsidR="00113CDA" w:rsidRDefault="00113CDA" w:rsidP="00113CDA">
      <w:pPr>
        <w:ind w:right="0" w:firstLine="0"/>
        <w:rPr>
          <w:rFonts w:hint="eastAsia"/>
        </w:rPr>
      </w:pPr>
      <w:r w:rsidRPr="00113CDA">
        <w:rPr>
          <w:rFonts w:ascii="宋体" w:eastAsia="宋体" w:hAnsi="宋体" w:cs="宋体"/>
        </w:rPr>
        <w:t>4. 因此要倚靠上帝而活。你难道没有发现自己在每一个试探面前是多么容易动摇吗？你行善的意志是多么软弱？你的目的多么容易被打破，对上帝的思想是多么稀少和分心，你在神圣的道路上是多么行动迟缓？那么，当伤口尚未完全愈合时，难道不需要像他们仰望铜蛇一样，不断仰望上帝，好医治我们的本性吗？地上所有的物体，虽然本身都有运动的原理，但仍然依赖于天体。哲学家认为，如果天体的运动停止，地上所有的运动也会停止。离了对上帝恩典的依赖和基督的丰盛，我们就会陷入软弱和无能，就像阳光被云遮蔽时光束就会消失在黄昏中一样。只有上帝才能成为以色列的"甘露"，何 14:5。不要想靠自己的影响结出恩典的果子，正如你不能靠自己的力量在自己里面栽种恩典的根一样：圣灵要吹旺火焰，就像他点燃火焰一样。正如我们靠自己的意志永远不会归向上帝，没有持续的大能恩典，我们很快就会离开</w:t>
      </w:r>
      <w:r w:rsidRPr="00113CDA">
        <w:rPr>
          <w:rFonts w:ascii="宋体" w:eastAsia="宋体" w:hAnsi="宋体" w:cs="宋体"/>
        </w:rPr>
        <w:lastRenderedPageBreak/>
        <w:t>上帝。"你们既然接受了基督，就要靠着他行事为人，"西 2:6。你们是凭信心接受他的，也要凭信心在他里面行走。这就是为什么在同样的途径下，一个基督徒会比另一个基督徒更加兴旺的原因。一个人努力靠自己的根基行事；另一个人紧紧依附在葡萄树上。基督因躺在父的怀里而知道上帝的事；我们因躺在子的怀里而得以认识和遵行上帝的事。所有自然的果效，如果脱离了它们赖以生存和增长的原因的影响，就会失去力量而死亡。灵魂因不操练信心而与上帝分离，就会失去力量，变得僵硬而无活力。我们常常回到惯常的冷淡，结出懒惰的果子，在上帝的道路上像蜗牛一样爬行，没有恩典加速的刺激！我们之所以缺乏恩典，是因为我们不寻求恩典；因为虽然我们披戴上帝全副军装，头盔、盾牌、护心镜，但祷告和恳求必须加上作为我们必要倚靠的记号：弗 6:18，"随时多方祷告祈求。"然后圣灵必赐给我们新的活力，坚固我们衰弱的意志，约束我们天然败坏的火焰，在心中激发对上帝的敬畏和信心。</w:t>
      </w:r>
    </w:p>
    <w:p w14:paraId="5A2BF5BD" w14:textId="77777777" w:rsidR="00C67FBA" w:rsidRDefault="00000000">
      <w:pPr>
        <w:ind w:left="-5" w:right="0"/>
      </w:pPr>
      <w:r>
        <w:t>2. The second branch of the-exhortation, to those yet in a natural condition.</w:t>
      </w:r>
    </w:p>
    <w:p w14:paraId="637F2A80" w14:textId="77777777" w:rsidR="00C67FBA" w:rsidRDefault="00000000">
      <w:pPr>
        <w:numPr>
          <w:ilvl w:val="0"/>
          <w:numId w:val="221"/>
        </w:numPr>
        <w:ind w:right="0"/>
      </w:pPr>
      <w:r>
        <w:t xml:space="preserve">Endeavour to be sensible of your natural impotence. Be deeply humbled at the feet of God, strip yourselves (as much as in you lies) of the conceitedness of reason and pride of will. Every man is born with high conceits of himself and his own power; it being a natural evil, should cost us the deeper humiliations. Consider yourselves by nature under the dominion of sin, the demerit of wrath, the curse of the law, the hatred of God, and a feebleness to help yourselves in this wretched condition. View yourselves often in the glass of the law, bring the spiritual word and the carnal heart together, and behold the beauty of the one and deformity of the other; let all the nasty corners of the heart come under the examination of that purity, and then let the carnal mind hang down at the thoughts of your inability to frame yourselves according to a spiritual law. The view of our natural condition cannot work regeneration in us, but it is some kind of preparation towards it. 'The law is a schoolmaster to drive to Christ,' Gal. iii. 24. It works not </w:t>
      </w:r>
      <w:r>
        <w:lastRenderedPageBreak/>
        <w:t xml:space="preserve">this grace, but it fires a man out of himself, shows him how much he differs from the holiness of God, and is an occasion for casting about and looking after some remedy, whereby he may be made like to God, and of earnest crying for the showers of grace. Be sensible also of your contrariety to the grace of God, our </w:t>
      </w:r>
      <w:proofErr w:type="spellStart"/>
      <w:r>
        <w:t>wilfulness</w:t>
      </w:r>
      <w:proofErr w:type="spellEnd"/>
      <w:r>
        <w:t xml:space="preserve"> against it is worse than our emptiness of it. God 'will teach the humble his ways,' Ps. xxv. 9. those that are sensible of their own insufficiency to guide themselves.</w:t>
      </w:r>
    </w:p>
    <w:p w14:paraId="208E5E59" w14:textId="77777777" w:rsidR="00C67FBA" w:rsidRDefault="00000000">
      <w:pPr>
        <w:numPr>
          <w:ilvl w:val="0"/>
          <w:numId w:val="221"/>
        </w:numPr>
        <w:ind w:right="0"/>
      </w:pPr>
      <w:r>
        <w:t xml:space="preserve">Make use of the power you have. Man (as has been sheen) has some power by those restored relics of nature. There is no plea therefore to lie snorting upon a bed of sluggishness. We must not expect a divine assistance will fly to us from heaven while we play the sluggards. Though God does rouse up some on the sudden, before and previous act of their wills, yet we must not expect God will use the same methods to all. Our own power must be stirred up and exerted as much as may be. To be faithful in a little is the way to be made ruler over much. Though the top of nature cannot merit grace, yet if nature struggles to come to the top it may find an invisible hand helping it up step by step. The damnation of most men will not be for the fault of their first parents, but for the abuse of their own power, the perverseness of their wills, and neglect of what they might have done towards the seeking of God. Though Moses had a promise of victory over Amalek, yet Joshua must fight, and the Israelites stand to their arms. God saves not men in ways encouraging their laziness. 'The sluggard desires and has nothing, but the soul of the diligent shall be made fat,' Prov. viii. 4. The sluggard has nothing but lazy wishes, not active </w:t>
      </w:r>
      <w:proofErr w:type="spellStart"/>
      <w:r>
        <w:t>endeavours</w:t>
      </w:r>
      <w:proofErr w:type="spellEnd"/>
      <w:r>
        <w:t>. If it be not worth the having, why do you desire it? If it be worth the desiring, why not worth the seeking?</w:t>
      </w:r>
    </w:p>
    <w:p w14:paraId="10C63AC0" w14:textId="77777777" w:rsidR="00C67FBA" w:rsidRDefault="00000000">
      <w:pPr>
        <w:numPr>
          <w:ilvl w:val="0"/>
          <w:numId w:val="222"/>
        </w:numPr>
        <w:ind w:right="0"/>
      </w:pPr>
      <w:r>
        <w:t xml:space="preserve">Avoid those sins you have power to avoid. Every sin, though never so little, does increase our weakness, as every wound does the distemper of the body. It makes us weigh down towards the </w:t>
      </w:r>
      <w:proofErr w:type="spellStart"/>
      <w:r>
        <w:t>centre</w:t>
      </w:r>
      <w:proofErr w:type="spellEnd"/>
      <w:r>
        <w:t xml:space="preserve"> of sin. Every grain cast into the scale makes it the more unable to rise. As a virtue which is risen to that height that it cannot degenerate into vice is most worthy of praise, so the vice that possesses the soul so deeply </w:t>
      </w:r>
      <w:r>
        <w:lastRenderedPageBreak/>
        <w:t>as to incapacitate it to the doing good, being contracted by ourselves, is the more worthy of wrath.</w:t>
      </w:r>
    </w:p>
    <w:p w14:paraId="1FC896FE" w14:textId="77777777" w:rsidR="00C67FBA" w:rsidRDefault="00000000">
      <w:pPr>
        <w:numPr>
          <w:ilvl w:val="0"/>
          <w:numId w:val="222"/>
        </w:numPr>
        <w:ind w:right="0"/>
      </w:pPr>
      <w:r>
        <w:t xml:space="preserve">Use the means appointed by God. Though we are torches which cannot light ourselves, yet we may bring ourselves to the word, which may both melt and kindle us. Though the giving rain and the increasing the fruits of the earth be from God, yet no man ever held ploughing, and sowing, and pruning unnecessary. The work of grace is the work of the Spirit, who is a 'wind which blows where it lists,' John iii. 8. But may we not wait for those gales? May we not spread our sails and watch for the successful breathings? How do you know but whilst you are waiting upon God in an humble posture, God may unlock your hearts, and pour in the treasures of his grace? Acts x. 44, 'While Peter yet </w:t>
      </w:r>
      <w:proofErr w:type="spellStart"/>
      <w:r>
        <w:t>spake</w:t>
      </w:r>
      <w:proofErr w:type="spellEnd"/>
      <w:r>
        <w:t xml:space="preserve"> these words, the Holy Ghost fell on all them which heard the word.' It you will not harden your hearts today, God may soften your hearts today: Heb. iii. 16, 'Today, if you will hear his voice.' These are the times wherein God parleys with the soul, and inclines it to the happy surrender. Though the power is God's, as the water is the fountain's, yet he has appointed the channels of his ordinances through which to convey it: 'Ministers by whom you believed,' 1 Cor. iii. 5. The gospel begets instrumentally, God principally 1 Cor. iv. 15. God calls by the gospel, 2 Thess. ii. 14. As God is the governor of the world, yet it is by instruments and second causes, which he clasps together to bring about his own designs. He that does not use these means may fear that God will never work savingly upon him, for it is an utter refusing any acceptance of this grace, or anything tending to it. This is to be peremptory, never to do ourselves any good, or receive any from God. In despising the means, you despise the goodness of God. As God gave up the heathens to themselves, because they were 'unthankful,' Rom. </w:t>
      </w:r>
      <w:proofErr w:type="spellStart"/>
      <w:r>
        <w:t>i</w:t>
      </w:r>
      <w:proofErr w:type="spellEnd"/>
      <w:r>
        <w:t xml:space="preserve">. 21, for that light of nature and means which they had, so if we use the means of the gospel with thankfulness to God, God may give himself up to us. But by neglect of them we take the larger strides to destruction, and the same dreadful sentence may be pronounced against us as against them in Ezek. xxiv. 13, 'Because I have purged thee,' that is, offered thee means whereby thou might </w:t>
      </w:r>
      <w:r>
        <w:lastRenderedPageBreak/>
        <w:t xml:space="preserve">have been purged, 'and thou was not purged, thou shalt not be purged from thy filthiness </w:t>
      </w:r>
      <w:proofErr w:type="spellStart"/>
      <w:r>
        <w:t>any more</w:t>
      </w:r>
      <w:proofErr w:type="spellEnd"/>
      <w:r>
        <w:t>; but in thy filthiness thou shalt die.' The using the means afforded by God has a common illumination, and a 'taste of the heavenly gift' attending it, Heb. vi. 4.</w:t>
      </w:r>
    </w:p>
    <w:p w14:paraId="6D554D70" w14:textId="77777777" w:rsidR="00C67FBA" w:rsidRDefault="00000000">
      <w:pPr>
        <w:ind w:left="-5" w:right="0"/>
      </w:pPr>
      <w:r>
        <w:t xml:space="preserve">[1.] Use the means </w:t>
      </w:r>
      <w:r>
        <w:rPr>
          <w:i/>
        </w:rPr>
        <w:t>fervently</w:t>
      </w:r>
      <w:r>
        <w:t xml:space="preserve">, with as much </w:t>
      </w:r>
      <w:proofErr w:type="spellStart"/>
      <w:r>
        <w:t>ardour</w:t>
      </w:r>
      <w:proofErr w:type="spellEnd"/>
      <w:r>
        <w:t xml:space="preserve"> as you set upon anything of worldly concern; do it with all </w:t>
      </w:r>
      <w:proofErr w:type="spellStart"/>
      <w:r>
        <w:t>your</w:t>
      </w:r>
      <w:proofErr w:type="spellEnd"/>
      <w:r>
        <w:t xml:space="preserve"> might, since the eternal blessedness of your soul depends upon it: Eccles. ix. 10, 'Whatsoever thy hand finds to do, do it with thy might.' Stir up your souls to hear and meditate, as David does to bless: Ps. ciii. 1, 2, 'Bless the Lord, O my soul; and all that is within me, bless his holy name.' Employ all your faculties in this useful work; bring your hearts as near to the word as you can, screw up your affections to what you meditate upon, check your hearts when they begin to rove. Consider your own particular case in anything you hear; and let the word be as a delightful picture in the view of your minds continually; let every evangelical object excite your inbred affections.</w:t>
      </w:r>
    </w:p>
    <w:p w14:paraId="7C88A03E" w14:textId="77777777" w:rsidR="00C67FBA" w:rsidRDefault="00000000">
      <w:pPr>
        <w:ind w:left="-5" w:right="0"/>
      </w:pPr>
      <w:r>
        <w:t xml:space="preserve">[2.] Use the means </w:t>
      </w:r>
      <w:r>
        <w:rPr>
          <w:i/>
        </w:rPr>
        <w:t>dependently</w:t>
      </w:r>
      <w:r>
        <w:t xml:space="preserve">. Objective proposals are not useless, because God has ordained them; though they are not always successful, unless God does influence them. The means do not work naturally, as a plaster cures a wound, or a hatchet cleaves wood; nor necessarily, as fire burns; for then they should produce the same effects in all, as fire does in combustible matter; but as God pleases to accompany them with his grace, and edge them with efficacy, they must be used with an eye to God, building with one hand, and wrestling with God with the other. Men speed best in ordinances as they strive in prayer. There are promises to plead before you come to hear: Exod. xx. 24, 'In all places where I record my name, I will come unto thee, and bless thee.' The promise was made to the whole nation of Israel, the visible church, therefore </w:t>
      </w:r>
      <w:proofErr w:type="spellStart"/>
      <w:r>
        <w:t>pleadable</w:t>
      </w:r>
      <w:proofErr w:type="spellEnd"/>
      <w:r>
        <w:t xml:space="preserve"> by every one of them; and fix it upon your hearts, that as the death of Christ only takes away the guilt of sin, so the grace of Christ only takes away the life of sin, and the death of nature.</w:t>
      </w:r>
    </w:p>
    <w:p w14:paraId="207873B8" w14:textId="77777777" w:rsidR="00C67FBA" w:rsidRDefault="00000000">
      <w:pPr>
        <w:ind w:left="-5" w:right="0"/>
      </w:pPr>
      <w:r>
        <w:lastRenderedPageBreak/>
        <w:t xml:space="preserve">[3.] Pray </w:t>
      </w:r>
      <w:r>
        <w:rPr>
          <w:i/>
        </w:rPr>
        <w:t>earnestly</w:t>
      </w:r>
      <w:r>
        <w:t xml:space="preserve">. Entreat God to send his grace; beg of him to issue out a divine force, and a quickening power, to enlighten your minds, incline your wills. Lie at his feet, groan, wait till this work be wrought in your soul. How do you know, but while you are looking up to God, God may come down to you? Can a man be wounded, and not cry for plasters? Can he be shipwrecked and not cry out for some vessel to relieve him? Let such a voice frequently issue from you, 'What shall I do to be saved?' Is there no balm for a wounded soul, no hope for a distressed sinner, no city of refuge for one pursued by wrath and vengeance? Do you pray for daily bread? Why do you not for special grace? Are there no rational pleas you can urge? Is there not a fullness of arguments in the word? Why do you not then use those arguments God has put into your hands? Why do you not spread his own word before him? Put him in mind how his thoughts were busy about the work of redemption, and that the regeneration you desire of him was the great end of that, and a thing pleasing to him? Why do you not reason with God, to what purpose he sent his Spirit into the world, but to do this work in the hearts of men which you are now soliciting him for; and that you come not to beg any alms of him, but what he freely offers himself? You may daily read such arguments in the word, where a revelation is made of them; you may daily plead them: if you do not, it is not your </w:t>
      </w:r>
      <w:r>
        <w:rPr>
          <w:i/>
        </w:rPr>
        <w:t>cannot</w:t>
      </w:r>
      <w:r>
        <w:t xml:space="preserve">, but your </w:t>
      </w:r>
      <w:r>
        <w:rPr>
          <w:i/>
        </w:rPr>
        <w:t>will not</w:t>
      </w:r>
      <w:r>
        <w:t xml:space="preserve">. Cry out of the blind eyes you cannot upscale, the iron sinew you cannot bend, the false heart that will not go right, and the fallen nature which cannot reach so high as a holy thought. Surely God will not be deaf to the natural prayers of his rational creatures put up to him with a natural integrity, no more than he is to the cries of animals, to the voice of the lion seeking for his prey, into whose mouth he puts, by his providence, what may satisfy it. God gives the Spirit to them that ask him; not to the idle, lazy, and peevish resister of him and his grace. If you have power to regenerate yourselves, why do you not do it? If you have not, why do you not seek it? Is the way of heaven shut to you; or rather, do you not shut your own hearts against it? Have you sought it earnestly, and can you say God denies it you? No man can say so; there is a promise for it: James iv. 8, 'Draw near to God, and ho will draw near to you;' he </w:t>
      </w:r>
      <w:r>
        <w:lastRenderedPageBreak/>
        <w:t xml:space="preserve">speaks it to sinners, as it follows, 'Cleanse your hands, you sinners.' You can pray for other mercies, why not principally for this particular determination of your wills to God, above all other things? Lord, give me to will and to do. Never leave off praying till God has crowned your petitions with success; and be encouraged to seek to him, whose great business in the world was to destroy the works of the devil, whose principal work was the spiritual death of man. If you have such earnest desires in your souls, that you would rather have it than the whole world, and esteem it above all worldly wealth or </w:t>
      </w:r>
      <w:proofErr w:type="spellStart"/>
      <w:r>
        <w:t>honours</w:t>
      </w:r>
      <w:proofErr w:type="spellEnd"/>
      <w:r>
        <w:t xml:space="preserve">, be of good comfort, some of the rubbish of nature is removed; the steams of such desires shall be welcome to God, and the Spirit's commission shall be renewed to breathe further upon your souls. Desire as vehement as hunger and thirst shall be satisfied, if our blessed </w:t>
      </w:r>
      <w:proofErr w:type="spellStart"/>
      <w:r>
        <w:t>Saviour's</w:t>
      </w:r>
      <w:proofErr w:type="spellEnd"/>
      <w:r>
        <w:t xml:space="preserve"> promise be true, who never </w:t>
      </w:r>
      <w:proofErr w:type="spellStart"/>
      <w:r>
        <w:t>deceived</w:t>
      </w:r>
      <w:proofErr w:type="spellEnd"/>
      <w:r>
        <w:t xml:space="preserve"> any, or broke his word: Mat. v. 6, 'Blessed are they that hunger and thirst after righteousness: for they shall be filled.' A fullness attends a sense of emptiness, accompanied with hungering desires. But I am afraid few people put up their petitions to God for it; that I may say, as Daniel of his nation, 'all this evil' of unrighteousness and sin is 'come upon us' by our depraved natures; 'yet made we not our prayer before the Lord our God, that we might turn from our iniquities, and understand thy truth,' Dan. ix. 13.</w:t>
      </w:r>
    </w:p>
    <w:p w14:paraId="47FC23CC" w14:textId="77777777" w:rsidR="00C67FBA" w:rsidRDefault="00000000">
      <w:pPr>
        <w:ind w:left="-5" w:right="0"/>
      </w:pPr>
      <w:r>
        <w:t xml:space="preserve">[4.] Nourish every motion and desire you find in your hearts towards it. Have you not sometimes motions to go to the throne of grace, and beg renewing grace of God? Do you not find such tugs and pulls in your consciences? Is there not something within you spurs you on? Kick not against it, nor resist it, no, nor smother any spark of an honest desire in your hearts; be constant observers of lessons, your natural consciences, or whatever any other principle set you. Natural notions are not so blotted, but they remain legible; would men be more inward with themselves, than abroad with the objects of sense, which draw their minds from pondering that decalogue written in their souls. There is not the most wicked man under the gospel, but has sometimes more bright irradiations in his conscience than at other times, but they are damped by a noisome sensuality; he has some velleities and </w:t>
      </w:r>
      <w:proofErr w:type="spellStart"/>
      <w:r>
        <w:lastRenderedPageBreak/>
        <w:t>heavings</w:t>
      </w:r>
      <w:proofErr w:type="spellEnd"/>
      <w:r>
        <w:t xml:space="preserve">, some </w:t>
      </w:r>
      <w:proofErr w:type="spellStart"/>
      <w:r>
        <w:t>strugglings</w:t>
      </w:r>
      <w:proofErr w:type="spellEnd"/>
      <w:r>
        <w:t xml:space="preserve"> against the solicitations of unrighteousness, some assents upon the presenting of virtue; for as grace is not always so powerful in a good man as to stifle temptation, so neither is corruption so powerful in a wicked man as always to beat back those motions to good which rise up in his soul, whether he will or no. As the law of the mind is not always so sovereign in a gracious man, but that it is affronted by the law of the members, so neither is the law of the members so absolute in a wicked man, but that it is somewhat checked by the law of nature in the mind. Are there not upon hearing the word, or reflecting upon yourselves, some </w:t>
      </w:r>
      <w:proofErr w:type="spellStart"/>
      <w:r>
        <w:t>wishings</w:t>
      </w:r>
      <w:proofErr w:type="spellEnd"/>
      <w:r>
        <w:t xml:space="preserve">, some inward velleities which partake of reason, and the nature of that faculty which represents the necessity of it to you? As there is some kind of weak knowledge left in us since the fall, there is also something of a weak desire. Cannot these desires be improved and represented to God? Why is not the grace of God fulfilled in you? Because you persevere not in these desires, you quench the sparks of the Spirit, and willingly give admission to Satan to chase them out. Shut not your eyes then against any light, either without or within you, which may provoke God to withdraw this grace from you. How do you know but, upon using the means, praying earnestly, observing inward motions, God may give you an actual regeneration? The neglect of these is a just reason for God to refuse you any further gift; and may take off all things which you may think to bring against him in your own </w:t>
      </w:r>
      <w:proofErr w:type="spellStart"/>
      <w:r>
        <w:t>defence</w:t>
      </w:r>
      <w:proofErr w:type="spellEnd"/>
      <w:r>
        <w:t>. The use of them has been beneficial to many, and no example can ever be brought, that God has condemned any that conscientiously used the means of salvation. Therefore I say again, if any man use the means, pray earnestly for this grace, observe the motions of the Spirit in him, he will not want a superadded grace from an infinitely good, tender, and merciful God.</w:t>
      </w:r>
    </w:p>
    <w:p w14:paraId="2EF62DAA" w14:textId="77777777" w:rsidR="00C67FBA" w:rsidRDefault="00000000">
      <w:pPr>
        <w:spacing w:after="294" w:line="255" w:lineRule="auto"/>
        <w:ind w:right="293"/>
        <w:rPr>
          <w:rFonts w:eastAsiaTheme="minorEastAsia"/>
        </w:rPr>
      </w:pPr>
      <w:r>
        <w:t xml:space="preserve">End of part 1 of </w:t>
      </w:r>
      <w:r>
        <w:rPr>
          <w:i/>
        </w:rPr>
        <w:t>A Discourse of the Efficiency of Regeneration</w:t>
      </w:r>
      <w:r>
        <w:t>.</w:t>
      </w:r>
    </w:p>
    <w:p w14:paraId="639B379C" w14:textId="77777777" w:rsidR="00490666" w:rsidRPr="00490666" w:rsidRDefault="00490666" w:rsidP="00490666">
      <w:pPr>
        <w:spacing w:after="294" w:line="255" w:lineRule="auto"/>
        <w:ind w:right="293"/>
        <w:rPr>
          <w:rFonts w:eastAsiaTheme="minorEastAsia"/>
        </w:rPr>
      </w:pPr>
      <w:r w:rsidRPr="00490666">
        <w:rPr>
          <w:rFonts w:eastAsiaTheme="minorEastAsia"/>
        </w:rPr>
        <w:t>第二部分是对那些尚处于自然状态的人的劝诫。</w:t>
      </w:r>
    </w:p>
    <w:p w14:paraId="54B14386" w14:textId="77777777" w:rsidR="00490666" w:rsidRPr="00490666" w:rsidRDefault="00490666" w:rsidP="00490666">
      <w:pPr>
        <w:spacing w:after="294" w:line="255" w:lineRule="auto"/>
        <w:ind w:right="293"/>
        <w:rPr>
          <w:rFonts w:eastAsiaTheme="minorEastAsia"/>
        </w:rPr>
      </w:pPr>
      <w:r w:rsidRPr="00490666">
        <w:rPr>
          <w:rFonts w:eastAsiaTheme="minorEastAsia"/>
        </w:rPr>
        <w:lastRenderedPageBreak/>
        <w:t>1.</w:t>
      </w:r>
      <w:r w:rsidRPr="00490666">
        <w:rPr>
          <w:rFonts w:eastAsiaTheme="minorEastAsia"/>
        </w:rPr>
        <w:t>努力认识到你天生的无能为力。在上帝面前深深地谦卑自己</w:t>
      </w:r>
      <w:r w:rsidRPr="00490666">
        <w:rPr>
          <w:rFonts w:eastAsiaTheme="minorEastAsia"/>
        </w:rPr>
        <w:t>,</w:t>
      </w:r>
      <w:r w:rsidRPr="00490666">
        <w:rPr>
          <w:rFonts w:eastAsiaTheme="minorEastAsia"/>
        </w:rPr>
        <w:t>尽你所能地剥去理性的自负和意志的骄傲。每个人生来都对自己和自己的力量有很高的评价</w:t>
      </w:r>
      <w:r w:rsidRPr="00490666">
        <w:rPr>
          <w:rFonts w:eastAsiaTheme="minorEastAsia"/>
        </w:rPr>
        <w:t>;</w:t>
      </w:r>
      <w:r w:rsidRPr="00490666">
        <w:rPr>
          <w:rFonts w:eastAsiaTheme="minorEastAsia"/>
        </w:rPr>
        <w:t>这是一种天生的恶习</w:t>
      </w:r>
      <w:r w:rsidRPr="00490666">
        <w:rPr>
          <w:rFonts w:eastAsiaTheme="minorEastAsia"/>
        </w:rPr>
        <w:t>,</w:t>
      </w:r>
      <w:r w:rsidRPr="00490666">
        <w:rPr>
          <w:rFonts w:eastAsiaTheme="minorEastAsia"/>
        </w:rPr>
        <w:t>应该让我们更加谦卑。考虑到你们天生就在罪恶的统治之下</w:t>
      </w:r>
      <w:r w:rsidRPr="00490666">
        <w:rPr>
          <w:rFonts w:eastAsiaTheme="minorEastAsia"/>
        </w:rPr>
        <w:t>,</w:t>
      </w:r>
      <w:r w:rsidRPr="00490666">
        <w:rPr>
          <w:rFonts w:eastAsiaTheme="minorEastAsia"/>
        </w:rPr>
        <w:t>应受到愤怒的惩罚</w:t>
      </w:r>
      <w:r w:rsidRPr="00490666">
        <w:rPr>
          <w:rFonts w:eastAsiaTheme="minorEastAsia"/>
        </w:rPr>
        <w:t>,</w:t>
      </w:r>
      <w:r w:rsidRPr="00490666">
        <w:rPr>
          <w:rFonts w:eastAsiaTheme="minorEastAsia"/>
        </w:rPr>
        <w:t>受到律法的诅咒</w:t>
      </w:r>
      <w:r w:rsidRPr="00490666">
        <w:rPr>
          <w:rFonts w:eastAsiaTheme="minorEastAsia"/>
        </w:rPr>
        <w:t>,</w:t>
      </w:r>
      <w:r w:rsidRPr="00490666">
        <w:rPr>
          <w:rFonts w:eastAsiaTheme="minorEastAsia"/>
        </w:rPr>
        <w:t>受到上帝的仇恨</w:t>
      </w:r>
      <w:r w:rsidRPr="00490666">
        <w:rPr>
          <w:rFonts w:eastAsiaTheme="minorEastAsia"/>
        </w:rPr>
        <w:t>,</w:t>
      </w:r>
      <w:r w:rsidRPr="00490666">
        <w:rPr>
          <w:rFonts w:eastAsiaTheme="minorEastAsia"/>
        </w:rPr>
        <w:t>而且在这种可悲的处境下无力自救。经常在律法的镜子里审视自己</w:t>
      </w:r>
      <w:r w:rsidRPr="00490666">
        <w:rPr>
          <w:rFonts w:eastAsiaTheme="minorEastAsia"/>
        </w:rPr>
        <w:t>,</w:t>
      </w:r>
      <w:r w:rsidRPr="00490666">
        <w:rPr>
          <w:rFonts w:eastAsiaTheme="minorEastAsia"/>
        </w:rPr>
        <w:t>将属灵的话语和属肉体的心对照</w:t>
      </w:r>
      <w:r w:rsidRPr="00490666">
        <w:rPr>
          <w:rFonts w:eastAsiaTheme="minorEastAsia"/>
        </w:rPr>
        <w:t>,</w:t>
      </w:r>
      <w:r w:rsidRPr="00490666">
        <w:rPr>
          <w:rFonts w:eastAsiaTheme="minorEastAsia"/>
        </w:rPr>
        <w:t>看看一个的美丽和另一个的畸形</w:t>
      </w:r>
      <w:r w:rsidRPr="00490666">
        <w:rPr>
          <w:rFonts w:eastAsiaTheme="minorEastAsia"/>
        </w:rPr>
        <w:t>;</w:t>
      </w:r>
      <w:r w:rsidRPr="00490666">
        <w:rPr>
          <w:rFonts w:eastAsiaTheme="minorEastAsia"/>
        </w:rPr>
        <w:t>让心灵肮脏的角落都接受那种纯洁的审视</w:t>
      </w:r>
      <w:r w:rsidRPr="00490666">
        <w:rPr>
          <w:rFonts w:eastAsiaTheme="minorEastAsia"/>
        </w:rPr>
        <w:t>,</w:t>
      </w:r>
      <w:r w:rsidRPr="00490666">
        <w:rPr>
          <w:rFonts w:eastAsiaTheme="minorEastAsia"/>
        </w:rPr>
        <w:t>然后让属肉体的心在思想自己无法按照属灵的律法塑造自己时垂头丧气。审视我们的自然状态不能在我们身上产生重生</w:t>
      </w:r>
      <w:r w:rsidRPr="00490666">
        <w:rPr>
          <w:rFonts w:eastAsiaTheme="minorEastAsia"/>
        </w:rPr>
        <w:t>,</w:t>
      </w:r>
      <w:r w:rsidRPr="00490666">
        <w:rPr>
          <w:rFonts w:eastAsiaTheme="minorEastAsia"/>
        </w:rPr>
        <w:t>但它在某种程度上是朝着重生的准备。</w:t>
      </w:r>
      <w:r w:rsidRPr="00490666">
        <w:rPr>
          <w:rFonts w:eastAsiaTheme="minorEastAsia"/>
        </w:rPr>
        <w:t>"</w:t>
      </w:r>
      <w:r w:rsidRPr="00490666">
        <w:rPr>
          <w:rFonts w:eastAsiaTheme="minorEastAsia"/>
        </w:rPr>
        <w:t>律法是训蒙的师傅</w:t>
      </w:r>
      <w:r w:rsidRPr="00490666">
        <w:rPr>
          <w:rFonts w:eastAsiaTheme="minorEastAsia"/>
        </w:rPr>
        <w:t>,</w:t>
      </w:r>
      <w:r w:rsidRPr="00490666">
        <w:rPr>
          <w:rFonts w:eastAsiaTheme="minorEastAsia"/>
        </w:rPr>
        <w:t>引我们到基督那里去</w:t>
      </w:r>
      <w:r w:rsidRPr="00490666">
        <w:rPr>
          <w:rFonts w:eastAsiaTheme="minorEastAsia"/>
        </w:rPr>
        <w:t>,"</w:t>
      </w:r>
      <w:r w:rsidRPr="00490666">
        <w:rPr>
          <w:rFonts w:eastAsiaTheme="minorEastAsia"/>
        </w:rPr>
        <w:t>加拉太书</w:t>
      </w:r>
      <w:r w:rsidRPr="00490666">
        <w:rPr>
          <w:rFonts w:eastAsiaTheme="minorEastAsia"/>
        </w:rPr>
        <w:t>3:24</w:t>
      </w:r>
      <w:r w:rsidRPr="00490666">
        <w:rPr>
          <w:rFonts w:eastAsiaTheme="minorEastAsia"/>
        </w:rPr>
        <w:t>。它不能产生这种恩典</w:t>
      </w:r>
      <w:r w:rsidRPr="00490666">
        <w:rPr>
          <w:rFonts w:eastAsiaTheme="minorEastAsia"/>
        </w:rPr>
        <w:t>,</w:t>
      </w:r>
      <w:r w:rsidRPr="00490666">
        <w:rPr>
          <w:rFonts w:eastAsiaTheme="minorEastAsia"/>
        </w:rPr>
        <w:t>但它能使人摆脱自我</w:t>
      </w:r>
      <w:r w:rsidRPr="00490666">
        <w:rPr>
          <w:rFonts w:eastAsiaTheme="minorEastAsia"/>
        </w:rPr>
        <w:t>,</w:t>
      </w:r>
      <w:r w:rsidRPr="00490666">
        <w:rPr>
          <w:rFonts w:eastAsiaTheme="minorEastAsia"/>
        </w:rPr>
        <w:t>表明他与上帝的圣洁有多大的差距</w:t>
      </w:r>
      <w:r w:rsidRPr="00490666">
        <w:rPr>
          <w:rFonts w:eastAsiaTheme="minorEastAsia"/>
        </w:rPr>
        <w:t>,</w:t>
      </w:r>
      <w:r w:rsidRPr="00490666">
        <w:rPr>
          <w:rFonts w:eastAsiaTheme="minorEastAsia"/>
        </w:rPr>
        <w:t>并成为寻求某种补救措施的机会</w:t>
      </w:r>
      <w:r w:rsidRPr="00490666">
        <w:rPr>
          <w:rFonts w:eastAsiaTheme="minorEastAsia"/>
        </w:rPr>
        <w:t>,</w:t>
      </w:r>
      <w:r w:rsidRPr="00490666">
        <w:rPr>
          <w:rFonts w:eastAsiaTheme="minorEastAsia"/>
        </w:rPr>
        <w:t>从而使他可以变得像上帝一样</w:t>
      </w:r>
      <w:r w:rsidRPr="00490666">
        <w:rPr>
          <w:rFonts w:eastAsiaTheme="minorEastAsia"/>
        </w:rPr>
        <w:t>,</w:t>
      </w:r>
      <w:r w:rsidRPr="00490666">
        <w:rPr>
          <w:rFonts w:eastAsiaTheme="minorEastAsia"/>
        </w:rPr>
        <w:t>并恳切地呼求恩典的雨露。也要意识到你们与上帝的恩典是相反的</w:t>
      </w:r>
      <w:r w:rsidRPr="00490666">
        <w:rPr>
          <w:rFonts w:eastAsiaTheme="minorEastAsia"/>
        </w:rPr>
        <w:t>,</w:t>
      </w:r>
      <w:r w:rsidRPr="00490666">
        <w:rPr>
          <w:rFonts w:eastAsiaTheme="minorEastAsia"/>
        </w:rPr>
        <w:t>我们对恩典的任性比我们缺乏恩典更糟糕。诗篇</w:t>
      </w:r>
      <w:r w:rsidRPr="00490666">
        <w:rPr>
          <w:rFonts w:eastAsiaTheme="minorEastAsia"/>
        </w:rPr>
        <w:t>25:9</w:t>
      </w:r>
      <w:r w:rsidRPr="00490666">
        <w:rPr>
          <w:rFonts w:eastAsiaTheme="minorEastAsia"/>
        </w:rPr>
        <w:t>说</w:t>
      </w:r>
      <w:r w:rsidRPr="00490666">
        <w:rPr>
          <w:rFonts w:eastAsiaTheme="minorEastAsia"/>
        </w:rPr>
        <w:t>:"</w:t>
      </w:r>
      <w:r w:rsidRPr="00490666">
        <w:rPr>
          <w:rFonts w:eastAsiaTheme="minorEastAsia"/>
        </w:rPr>
        <w:t>他必指教谦卑人走他的路。</w:t>
      </w:r>
      <w:r w:rsidRPr="00490666">
        <w:rPr>
          <w:rFonts w:eastAsiaTheme="minorEastAsia"/>
        </w:rPr>
        <w:t>"</w:t>
      </w:r>
      <w:r w:rsidRPr="00490666">
        <w:rPr>
          <w:rFonts w:eastAsiaTheme="minorEastAsia"/>
        </w:rPr>
        <w:t>那些意识到自己无法指导自己的人。</w:t>
      </w:r>
    </w:p>
    <w:p w14:paraId="2F783C14" w14:textId="77777777" w:rsidR="00490666" w:rsidRPr="00490666" w:rsidRDefault="00490666" w:rsidP="00490666">
      <w:pPr>
        <w:spacing w:after="294" w:line="255" w:lineRule="auto"/>
        <w:ind w:right="293"/>
        <w:rPr>
          <w:rFonts w:eastAsiaTheme="minorEastAsia"/>
        </w:rPr>
      </w:pPr>
      <w:r w:rsidRPr="00490666">
        <w:rPr>
          <w:rFonts w:eastAsiaTheme="minorEastAsia"/>
        </w:rPr>
        <w:t>2.</w:t>
      </w:r>
      <w:r w:rsidRPr="00490666">
        <w:rPr>
          <w:rFonts w:eastAsiaTheme="minorEastAsia"/>
        </w:rPr>
        <w:t>利用你所拥有的力量。人</w:t>
      </w:r>
      <w:r w:rsidRPr="00490666">
        <w:rPr>
          <w:rFonts w:eastAsiaTheme="minorEastAsia"/>
        </w:rPr>
        <w:t>(</w:t>
      </w:r>
      <w:r w:rsidRPr="00490666">
        <w:rPr>
          <w:rFonts w:eastAsiaTheme="minorEastAsia"/>
        </w:rPr>
        <w:t>如前所述</w:t>
      </w:r>
      <w:r w:rsidRPr="00490666">
        <w:rPr>
          <w:rFonts w:eastAsiaTheme="minorEastAsia"/>
        </w:rPr>
        <w:t>)</w:t>
      </w:r>
      <w:r w:rsidRPr="00490666">
        <w:rPr>
          <w:rFonts w:eastAsiaTheme="minorEastAsia"/>
        </w:rPr>
        <w:t>通过那些恢复的自然遗迹拥有一些力量。因此</w:t>
      </w:r>
      <w:r w:rsidRPr="00490666">
        <w:rPr>
          <w:rFonts w:eastAsiaTheme="minorEastAsia"/>
        </w:rPr>
        <w:t>,</w:t>
      </w:r>
      <w:r w:rsidRPr="00490666">
        <w:rPr>
          <w:rFonts w:eastAsiaTheme="minorEastAsia"/>
        </w:rPr>
        <w:t>没有理由躺在懒惰的床上打鼾。我们不能指望神圣的帮助会从天而降</w:t>
      </w:r>
      <w:r w:rsidRPr="00490666">
        <w:rPr>
          <w:rFonts w:eastAsiaTheme="minorEastAsia"/>
        </w:rPr>
        <w:t>,</w:t>
      </w:r>
      <w:r w:rsidRPr="00490666">
        <w:rPr>
          <w:rFonts w:eastAsiaTheme="minorEastAsia"/>
        </w:rPr>
        <w:t>而我们却在玩懒惰。虽然上帝会突然唤醒一些人</w:t>
      </w:r>
      <w:r w:rsidRPr="00490666">
        <w:rPr>
          <w:rFonts w:eastAsiaTheme="minorEastAsia"/>
        </w:rPr>
        <w:t>,</w:t>
      </w:r>
      <w:r w:rsidRPr="00490666">
        <w:rPr>
          <w:rFonts w:eastAsiaTheme="minorEastAsia"/>
        </w:rPr>
        <w:t>在他们意志的先前行为之前</w:t>
      </w:r>
      <w:r w:rsidRPr="00490666">
        <w:rPr>
          <w:rFonts w:eastAsiaTheme="minorEastAsia"/>
        </w:rPr>
        <w:t>,</w:t>
      </w:r>
      <w:r w:rsidRPr="00490666">
        <w:rPr>
          <w:rFonts w:eastAsiaTheme="minorEastAsia"/>
        </w:rPr>
        <w:t>但我们不能指望上帝对所有人都使用同样的方法。我们自己的力量必须尽可能地被激发和发挥。在小事上忠心是被立为管理多人的途径。虽然自然的顶点不能赚得恩典</w:t>
      </w:r>
      <w:r w:rsidRPr="00490666">
        <w:rPr>
          <w:rFonts w:eastAsiaTheme="minorEastAsia"/>
        </w:rPr>
        <w:t>,</w:t>
      </w:r>
      <w:r w:rsidRPr="00490666">
        <w:rPr>
          <w:rFonts w:eastAsiaTheme="minorEastAsia"/>
        </w:rPr>
        <w:t>但如果大自然努力达到顶点</w:t>
      </w:r>
      <w:r w:rsidRPr="00490666">
        <w:rPr>
          <w:rFonts w:eastAsiaTheme="minorEastAsia"/>
        </w:rPr>
        <w:t>,</w:t>
      </w:r>
      <w:r w:rsidRPr="00490666">
        <w:rPr>
          <w:rFonts w:eastAsiaTheme="minorEastAsia"/>
        </w:rPr>
        <w:t>它可能会发现一只无形的手一步一步地帮助它上升。大多数人的灭亡不是因为他们第一对父母的过错</w:t>
      </w:r>
      <w:r w:rsidRPr="00490666">
        <w:rPr>
          <w:rFonts w:eastAsiaTheme="minorEastAsia"/>
        </w:rPr>
        <w:t>,</w:t>
      </w:r>
      <w:r w:rsidRPr="00490666">
        <w:rPr>
          <w:rFonts w:eastAsiaTheme="minorEastAsia"/>
        </w:rPr>
        <w:t>而是因为滥用自己的力量</w:t>
      </w:r>
      <w:r w:rsidRPr="00490666">
        <w:rPr>
          <w:rFonts w:eastAsiaTheme="minorEastAsia"/>
        </w:rPr>
        <w:t>,</w:t>
      </w:r>
      <w:r w:rsidRPr="00490666">
        <w:rPr>
          <w:rFonts w:eastAsiaTheme="minorEastAsia"/>
        </w:rPr>
        <w:t>意志的倔强</w:t>
      </w:r>
      <w:r w:rsidRPr="00490666">
        <w:rPr>
          <w:rFonts w:eastAsiaTheme="minorEastAsia"/>
        </w:rPr>
        <w:t>,</w:t>
      </w:r>
      <w:r w:rsidRPr="00490666">
        <w:rPr>
          <w:rFonts w:eastAsiaTheme="minorEastAsia"/>
        </w:rPr>
        <w:t>以及忽视他们本可以为寻求上帝而做的事。虽然摩西得到了战胜亚玛力人的应许</w:t>
      </w:r>
      <w:r w:rsidRPr="00490666">
        <w:rPr>
          <w:rFonts w:eastAsiaTheme="minorEastAsia"/>
        </w:rPr>
        <w:t>,</w:t>
      </w:r>
      <w:r w:rsidRPr="00490666">
        <w:rPr>
          <w:rFonts w:eastAsiaTheme="minorEastAsia"/>
        </w:rPr>
        <w:t>但约书亚必须战斗</w:t>
      </w:r>
      <w:r w:rsidRPr="00490666">
        <w:rPr>
          <w:rFonts w:eastAsiaTheme="minorEastAsia"/>
        </w:rPr>
        <w:t>,</w:t>
      </w:r>
      <w:r w:rsidRPr="00490666">
        <w:rPr>
          <w:rFonts w:eastAsiaTheme="minorEastAsia"/>
        </w:rPr>
        <w:t>以色列人必须拿起武器。上帝不会以鼓励人懒惰的方式拯救人。箴言</w:t>
      </w:r>
      <w:r w:rsidRPr="00490666">
        <w:rPr>
          <w:rFonts w:eastAsiaTheme="minorEastAsia"/>
        </w:rPr>
        <w:t>8:4</w:t>
      </w:r>
      <w:r w:rsidRPr="00490666">
        <w:rPr>
          <w:rFonts w:eastAsiaTheme="minorEastAsia"/>
        </w:rPr>
        <w:t>说</w:t>
      </w:r>
      <w:r w:rsidRPr="00490666">
        <w:rPr>
          <w:rFonts w:eastAsiaTheme="minorEastAsia"/>
        </w:rPr>
        <w:t>:"</w:t>
      </w:r>
      <w:r w:rsidRPr="00490666">
        <w:rPr>
          <w:rFonts w:eastAsiaTheme="minorEastAsia"/>
        </w:rPr>
        <w:t>懒惰人羡慕</w:t>
      </w:r>
      <w:r w:rsidRPr="00490666">
        <w:rPr>
          <w:rFonts w:eastAsiaTheme="minorEastAsia"/>
        </w:rPr>
        <w:t>,</w:t>
      </w:r>
      <w:r w:rsidRPr="00490666">
        <w:rPr>
          <w:rFonts w:eastAsiaTheme="minorEastAsia"/>
        </w:rPr>
        <w:t>却一无所得</w:t>
      </w:r>
      <w:r w:rsidRPr="00490666">
        <w:rPr>
          <w:rFonts w:eastAsiaTheme="minorEastAsia"/>
        </w:rPr>
        <w:t>;</w:t>
      </w:r>
      <w:r w:rsidRPr="00490666">
        <w:rPr>
          <w:rFonts w:eastAsiaTheme="minorEastAsia"/>
        </w:rPr>
        <w:t>殷勤人必得丰裕。</w:t>
      </w:r>
      <w:r w:rsidRPr="00490666">
        <w:rPr>
          <w:rFonts w:eastAsiaTheme="minorEastAsia"/>
        </w:rPr>
        <w:t>"</w:t>
      </w:r>
      <w:r w:rsidRPr="00490666">
        <w:rPr>
          <w:rFonts w:eastAsiaTheme="minorEastAsia"/>
        </w:rPr>
        <w:t>懒惰人除了懒</w:t>
      </w:r>
      <w:r w:rsidRPr="00490666">
        <w:rPr>
          <w:rFonts w:eastAsiaTheme="minorEastAsia"/>
        </w:rPr>
        <w:lastRenderedPageBreak/>
        <w:t>惰的愿望外一无所有</w:t>
      </w:r>
      <w:r w:rsidRPr="00490666">
        <w:rPr>
          <w:rFonts w:eastAsiaTheme="minorEastAsia"/>
        </w:rPr>
        <w:t>,</w:t>
      </w:r>
      <w:r w:rsidRPr="00490666">
        <w:rPr>
          <w:rFonts w:eastAsiaTheme="minorEastAsia"/>
        </w:rPr>
        <w:t>而不是积极的努力。如果不值得拥有</w:t>
      </w:r>
      <w:r w:rsidRPr="00490666">
        <w:rPr>
          <w:rFonts w:eastAsiaTheme="minorEastAsia"/>
        </w:rPr>
        <w:t>,</w:t>
      </w:r>
      <w:r w:rsidRPr="00490666">
        <w:rPr>
          <w:rFonts w:eastAsiaTheme="minorEastAsia"/>
        </w:rPr>
        <w:t>你为什么要渴望它</w:t>
      </w:r>
      <w:r w:rsidRPr="00490666">
        <w:rPr>
          <w:rFonts w:eastAsiaTheme="minorEastAsia"/>
        </w:rPr>
        <w:t>?</w:t>
      </w:r>
      <w:r w:rsidRPr="00490666">
        <w:rPr>
          <w:rFonts w:eastAsiaTheme="minorEastAsia"/>
        </w:rPr>
        <w:t>如果值得渴望</w:t>
      </w:r>
      <w:r w:rsidRPr="00490666">
        <w:rPr>
          <w:rFonts w:eastAsiaTheme="minorEastAsia"/>
        </w:rPr>
        <w:t>,</w:t>
      </w:r>
      <w:r w:rsidRPr="00490666">
        <w:rPr>
          <w:rFonts w:eastAsiaTheme="minorEastAsia"/>
        </w:rPr>
        <w:t>为什么不值得寻求</w:t>
      </w:r>
      <w:r w:rsidRPr="00490666">
        <w:rPr>
          <w:rFonts w:eastAsiaTheme="minorEastAsia"/>
        </w:rPr>
        <w:t>?</w:t>
      </w:r>
    </w:p>
    <w:p w14:paraId="32A5A149" w14:textId="77777777" w:rsidR="00490666" w:rsidRPr="00490666" w:rsidRDefault="00490666" w:rsidP="00490666">
      <w:pPr>
        <w:spacing w:after="294" w:line="255" w:lineRule="auto"/>
        <w:ind w:right="293"/>
        <w:rPr>
          <w:rFonts w:eastAsiaTheme="minorEastAsia"/>
        </w:rPr>
      </w:pPr>
      <w:r w:rsidRPr="00490666">
        <w:rPr>
          <w:rFonts w:eastAsiaTheme="minorEastAsia"/>
        </w:rPr>
        <w:t>(1)</w:t>
      </w:r>
      <w:r w:rsidRPr="00490666">
        <w:rPr>
          <w:rFonts w:eastAsiaTheme="minorEastAsia"/>
        </w:rPr>
        <w:t>避免你有能力避免的罪恶。每一个罪</w:t>
      </w:r>
      <w:r w:rsidRPr="00490666">
        <w:rPr>
          <w:rFonts w:eastAsiaTheme="minorEastAsia"/>
        </w:rPr>
        <w:t>,</w:t>
      </w:r>
      <w:r w:rsidRPr="00490666">
        <w:rPr>
          <w:rFonts w:eastAsiaTheme="minorEastAsia"/>
        </w:rPr>
        <w:t>无论多么小</w:t>
      </w:r>
      <w:r w:rsidRPr="00490666">
        <w:rPr>
          <w:rFonts w:eastAsiaTheme="minorEastAsia"/>
        </w:rPr>
        <w:t>,</w:t>
      </w:r>
      <w:r w:rsidRPr="00490666">
        <w:rPr>
          <w:rFonts w:eastAsiaTheme="minorEastAsia"/>
        </w:rPr>
        <w:t>都会增加我们的软弱</w:t>
      </w:r>
      <w:r w:rsidRPr="00490666">
        <w:rPr>
          <w:rFonts w:eastAsiaTheme="minorEastAsia"/>
        </w:rPr>
        <w:t>,</w:t>
      </w:r>
      <w:r w:rsidRPr="00490666">
        <w:rPr>
          <w:rFonts w:eastAsiaTheme="minorEastAsia"/>
        </w:rPr>
        <w:t>就像每一个伤口都会加重身体的疾病一样。它使我们向罪恶的中心倾斜。投入天平的每一粒谷物都会使它更加无法上升。正如一种上升到不能堕落为恶习的美德最值得称赞一样</w:t>
      </w:r>
      <w:r w:rsidRPr="00490666">
        <w:rPr>
          <w:rFonts w:eastAsiaTheme="minorEastAsia"/>
        </w:rPr>
        <w:t>,</w:t>
      </w:r>
      <w:r w:rsidRPr="00490666">
        <w:rPr>
          <w:rFonts w:eastAsiaTheme="minorEastAsia"/>
        </w:rPr>
        <w:t>由我们自己养成的、深深占据灵魂以致使它无法行善的恶习</w:t>
      </w:r>
      <w:r w:rsidRPr="00490666">
        <w:rPr>
          <w:rFonts w:eastAsiaTheme="minorEastAsia"/>
        </w:rPr>
        <w:t>,</w:t>
      </w:r>
      <w:r w:rsidRPr="00490666">
        <w:rPr>
          <w:rFonts w:eastAsiaTheme="minorEastAsia"/>
        </w:rPr>
        <w:t>也最值得愤怒。</w:t>
      </w:r>
    </w:p>
    <w:p w14:paraId="17293514" w14:textId="77777777" w:rsidR="00490666" w:rsidRPr="00490666" w:rsidRDefault="00490666" w:rsidP="00490666">
      <w:pPr>
        <w:spacing w:after="294" w:line="255" w:lineRule="auto"/>
        <w:ind w:right="293"/>
        <w:rPr>
          <w:rFonts w:eastAsiaTheme="minorEastAsia"/>
        </w:rPr>
      </w:pPr>
      <w:r w:rsidRPr="00490666">
        <w:rPr>
          <w:rFonts w:eastAsiaTheme="minorEastAsia"/>
        </w:rPr>
        <w:t>(2)</w:t>
      </w:r>
      <w:r w:rsidRPr="00490666">
        <w:rPr>
          <w:rFonts w:eastAsiaTheme="minorEastAsia"/>
        </w:rPr>
        <w:t>使用上帝指定的方法。虽然我们是无法点燃自己的火把</w:t>
      </w:r>
      <w:r w:rsidRPr="00490666">
        <w:rPr>
          <w:rFonts w:eastAsiaTheme="minorEastAsia"/>
        </w:rPr>
        <w:t>,</w:t>
      </w:r>
      <w:r w:rsidRPr="00490666">
        <w:rPr>
          <w:rFonts w:eastAsiaTheme="minorEastAsia"/>
        </w:rPr>
        <w:t>但我们可以把自己带到可以熔化和点燃我们的话语面前。虽然降雨和增加地上的果实是从上帝那里来的</w:t>
      </w:r>
      <w:r w:rsidRPr="00490666">
        <w:rPr>
          <w:rFonts w:eastAsiaTheme="minorEastAsia"/>
        </w:rPr>
        <w:t>,</w:t>
      </w:r>
      <w:r w:rsidRPr="00490666">
        <w:rPr>
          <w:rFonts w:eastAsiaTheme="minorEastAsia"/>
        </w:rPr>
        <w:t>但从来没有人认为耕种、播种和修剪是不必要的。恩典的工作是圣灵的工作</w:t>
      </w:r>
      <w:r w:rsidRPr="00490666">
        <w:rPr>
          <w:rFonts w:eastAsiaTheme="minorEastAsia"/>
        </w:rPr>
        <w:t>,</w:t>
      </w:r>
      <w:r w:rsidRPr="00490666">
        <w:rPr>
          <w:rFonts w:eastAsiaTheme="minorEastAsia"/>
        </w:rPr>
        <w:t>他是</w:t>
      </w:r>
      <w:r w:rsidRPr="00490666">
        <w:rPr>
          <w:rFonts w:eastAsiaTheme="minorEastAsia"/>
        </w:rPr>
        <w:t>"</w:t>
      </w:r>
      <w:r w:rsidRPr="00490666">
        <w:rPr>
          <w:rFonts w:eastAsiaTheme="minorEastAsia"/>
        </w:rPr>
        <w:t>随己意向哪里吹</w:t>
      </w:r>
      <w:r w:rsidRPr="00490666">
        <w:rPr>
          <w:rFonts w:eastAsiaTheme="minorEastAsia"/>
        </w:rPr>
        <w:t>"</w:t>
      </w:r>
      <w:r w:rsidRPr="00490666">
        <w:rPr>
          <w:rFonts w:eastAsiaTheme="minorEastAsia"/>
        </w:rPr>
        <w:t>的</w:t>
      </w:r>
      <w:r w:rsidRPr="00490666">
        <w:rPr>
          <w:rFonts w:eastAsiaTheme="minorEastAsia"/>
        </w:rPr>
        <w:t>"</w:t>
      </w:r>
      <w:r w:rsidRPr="00490666">
        <w:rPr>
          <w:rFonts w:eastAsiaTheme="minorEastAsia"/>
        </w:rPr>
        <w:t>风</w:t>
      </w:r>
      <w:r w:rsidRPr="00490666">
        <w:rPr>
          <w:rFonts w:eastAsiaTheme="minorEastAsia"/>
        </w:rPr>
        <w:t>",</w:t>
      </w:r>
      <w:r w:rsidRPr="00490666">
        <w:rPr>
          <w:rFonts w:eastAsiaTheme="minorEastAsia"/>
        </w:rPr>
        <w:t>约翰福音</w:t>
      </w:r>
      <w:r w:rsidRPr="00490666">
        <w:rPr>
          <w:rFonts w:eastAsiaTheme="minorEastAsia"/>
        </w:rPr>
        <w:t>3:8</w:t>
      </w:r>
      <w:r w:rsidRPr="00490666">
        <w:rPr>
          <w:rFonts w:eastAsiaTheme="minorEastAsia"/>
        </w:rPr>
        <w:t>。但我们不能等待那些微风吗</w:t>
      </w:r>
      <w:r w:rsidRPr="00490666">
        <w:rPr>
          <w:rFonts w:eastAsiaTheme="minorEastAsia"/>
        </w:rPr>
        <w:t>?</w:t>
      </w:r>
      <w:r w:rsidRPr="00490666">
        <w:rPr>
          <w:rFonts w:eastAsiaTheme="minorEastAsia"/>
        </w:rPr>
        <w:t>我们不能展开帆</w:t>
      </w:r>
      <w:r w:rsidRPr="00490666">
        <w:rPr>
          <w:rFonts w:eastAsiaTheme="minorEastAsia"/>
        </w:rPr>
        <w:t>,</w:t>
      </w:r>
      <w:r w:rsidRPr="00490666">
        <w:rPr>
          <w:rFonts w:eastAsiaTheme="minorEastAsia"/>
        </w:rPr>
        <w:t>观察成功的气息吗</w:t>
      </w:r>
      <w:r w:rsidRPr="00490666">
        <w:rPr>
          <w:rFonts w:eastAsiaTheme="minorEastAsia"/>
        </w:rPr>
        <w:t>?</w:t>
      </w:r>
      <w:r w:rsidRPr="00490666">
        <w:rPr>
          <w:rFonts w:eastAsiaTheme="minorEastAsia"/>
        </w:rPr>
        <w:t>你怎么知道</w:t>
      </w:r>
      <w:r w:rsidRPr="00490666">
        <w:rPr>
          <w:rFonts w:eastAsiaTheme="minorEastAsia"/>
        </w:rPr>
        <w:t>,</w:t>
      </w:r>
      <w:r w:rsidRPr="00490666">
        <w:rPr>
          <w:rFonts w:eastAsiaTheme="minorEastAsia"/>
        </w:rPr>
        <w:t>当你以谦卑的姿态等候上帝的时候</w:t>
      </w:r>
      <w:r w:rsidRPr="00490666">
        <w:rPr>
          <w:rFonts w:eastAsiaTheme="minorEastAsia"/>
        </w:rPr>
        <w:t>,</w:t>
      </w:r>
      <w:r w:rsidRPr="00490666">
        <w:rPr>
          <w:rFonts w:eastAsiaTheme="minorEastAsia"/>
        </w:rPr>
        <w:t>上帝不会打开你的心</w:t>
      </w:r>
      <w:r w:rsidRPr="00490666">
        <w:rPr>
          <w:rFonts w:eastAsiaTheme="minorEastAsia"/>
        </w:rPr>
        <w:t>,</w:t>
      </w:r>
      <w:r w:rsidRPr="00490666">
        <w:rPr>
          <w:rFonts w:eastAsiaTheme="minorEastAsia"/>
        </w:rPr>
        <w:t>将他恩典的宝藏倾注在你身上</w:t>
      </w:r>
      <w:r w:rsidRPr="00490666">
        <w:rPr>
          <w:rFonts w:eastAsiaTheme="minorEastAsia"/>
        </w:rPr>
        <w:t>?</w:t>
      </w:r>
      <w:r w:rsidRPr="00490666">
        <w:rPr>
          <w:rFonts w:eastAsiaTheme="minorEastAsia"/>
        </w:rPr>
        <w:t>使徒行传</w:t>
      </w:r>
      <w:r w:rsidRPr="00490666">
        <w:rPr>
          <w:rFonts w:eastAsiaTheme="minorEastAsia"/>
        </w:rPr>
        <w:t>10:44</w:t>
      </w:r>
      <w:r w:rsidRPr="00490666">
        <w:rPr>
          <w:rFonts w:eastAsiaTheme="minorEastAsia"/>
        </w:rPr>
        <w:t>说</w:t>
      </w:r>
      <w:r w:rsidRPr="00490666">
        <w:rPr>
          <w:rFonts w:eastAsiaTheme="minorEastAsia"/>
        </w:rPr>
        <w:t>:"</w:t>
      </w:r>
      <w:r w:rsidRPr="00490666">
        <w:rPr>
          <w:rFonts w:eastAsiaTheme="minorEastAsia"/>
        </w:rPr>
        <w:t>彼得还说这些话的时候</w:t>
      </w:r>
      <w:r w:rsidRPr="00490666">
        <w:rPr>
          <w:rFonts w:eastAsiaTheme="minorEastAsia"/>
        </w:rPr>
        <w:t>,</w:t>
      </w:r>
      <w:r w:rsidRPr="00490666">
        <w:rPr>
          <w:rFonts w:eastAsiaTheme="minorEastAsia"/>
        </w:rPr>
        <w:t>圣灵降在一切听道的人身上。</w:t>
      </w:r>
      <w:r w:rsidRPr="00490666">
        <w:rPr>
          <w:rFonts w:eastAsiaTheme="minorEastAsia"/>
        </w:rPr>
        <w:t>"</w:t>
      </w:r>
      <w:r w:rsidRPr="00490666">
        <w:rPr>
          <w:rFonts w:eastAsiaTheme="minorEastAsia"/>
        </w:rPr>
        <w:t>如果你今天不硬着心</w:t>
      </w:r>
      <w:r w:rsidRPr="00490666">
        <w:rPr>
          <w:rFonts w:eastAsiaTheme="minorEastAsia"/>
        </w:rPr>
        <w:t>,</w:t>
      </w:r>
      <w:r w:rsidRPr="00490666">
        <w:rPr>
          <w:rFonts w:eastAsiaTheme="minorEastAsia"/>
        </w:rPr>
        <w:t>上帝今天就可以软化你的心</w:t>
      </w:r>
      <w:r w:rsidRPr="00490666">
        <w:rPr>
          <w:rFonts w:eastAsiaTheme="minorEastAsia"/>
        </w:rPr>
        <w:t>:</w:t>
      </w:r>
      <w:r w:rsidRPr="00490666">
        <w:rPr>
          <w:rFonts w:eastAsiaTheme="minorEastAsia"/>
        </w:rPr>
        <w:t>希伯来书</w:t>
      </w:r>
      <w:r w:rsidRPr="00490666">
        <w:rPr>
          <w:rFonts w:eastAsiaTheme="minorEastAsia"/>
        </w:rPr>
        <w:t>3:16</w:t>
      </w:r>
      <w:r w:rsidRPr="00490666">
        <w:rPr>
          <w:rFonts w:eastAsiaTheme="minorEastAsia"/>
        </w:rPr>
        <w:t>说</w:t>
      </w:r>
      <w:r w:rsidRPr="00490666">
        <w:rPr>
          <w:rFonts w:eastAsiaTheme="minorEastAsia"/>
        </w:rPr>
        <w:t>:"</w:t>
      </w:r>
      <w:r w:rsidRPr="00490666">
        <w:rPr>
          <w:rFonts w:eastAsiaTheme="minorEastAsia"/>
        </w:rPr>
        <w:t>你们今日若听他的话。</w:t>
      </w:r>
      <w:r w:rsidRPr="00490666">
        <w:rPr>
          <w:rFonts w:eastAsiaTheme="minorEastAsia"/>
        </w:rPr>
        <w:t>"</w:t>
      </w:r>
      <w:r w:rsidRPr="00490666">
        <w:rPr>
          <w:rFonts w:eastAsiaTheme="minorEastAsia"/>
        </w:rPr>
        <w:t>这些是上帝与灵魂谈判的时候</w:t>
      </w:r>
      <w:r w:rsidRPr="00490666">
        <w:rPr>
          <w:rFonts w:eastAsiaTheme="minorEastAsia"/>
        </w:rPr>
        <w:t>,</w:t>
      </w:r>
      <w:r w:rsidRPr="00490666">
        <w:rPr>
          <w:rFonts w:eastAsiaTheme="minorEastAsia"/>
        </w:rPr>
        <w:t>使它倾向于幸福的投降。虽然能力是上帝的</w:t>
      </w:r>
      <w:r w:rsidRPr="00490666">
        <w:rPr>
          <w:rFonts w:eastAsiaTheme="minorEastAsia"/>
        </w:rPr>
        <w:t>,</w:t>
      </w:r>
      <w:r w:rsidRPr="00490666">
        <w:rPr>
          <w:rFonts w:eastAsiaTheme="minorEastAsia"/>
        </w:rPr>
        <w:t>就像水是泉源的</w:t>
      </w:r>
      <w:r w:rsidRPr="00490666">
        <w:rPr>
          <w:rFonts w:eastAsiaTheme="minorEastAsia"/>
        </w:rPr>
        <w:t>,</w:t>
      </w:r>
      <w:r w:rsidRPr="00490666">
        <w:rPr>
          <w:rFonts w:eastAsiaTheme="minorEastAsia"/>
        </w:rPr>
        <w:t>但他已经指定了他的律例的渠道</w:t>
      </w:r>
      <w:r w:rsidRPr="00490666">
        <w:rPr>
          <w:rFonts w:eastAsiaTheme="minorEastAsia"/>
        </w:rPr>
        <w:t>,</w:t>
      </w:r>
      <w:r w:rsidRPr="00490666">
        <w:rPr>
          <w:rFonts w:eastAsiaTheme="minorEastAsia"/>
        </w:rPr>
        <w:t>通过它传达</w:t>
      </w:r>
      <w:r w:rsidRPr="00490666">
        <w:rPr>
          <w:rFonts w:eastAsiaTheme="minorEastAsia"/>
        </w:rPr>
        <w:t>:</w:t>
      </w:r>
      <w:r w:rsidRPr="00490666">
        <w:rPr>
          <w:rFonts w:eastAsiaTheme="minorEastAsia"/>
        </w:rPr>
        <w:t>哥林多前书</w:t>
      </w:r>
      <w:r w:rsidRPr="00490666">
        <w:rPr>
          <w:rFonts w:eastAsiaTheme="minorEastAsia"/>
        </w:rPr>
        <w:t>3:5</w:t>
      </w:r>
      <w:r w:rsidRPr="00490666">
        <w:rPr>
          <w:rFonts w:eastAsiaTheme="minorEastAsia"/>
        </w:rPr>
        <w:t>说</w:t>
      </w:r>
      <w:r w:rsidRPr="00490666">
        <w:rPr>
          <w:rFonts w:eastAsiaTheme="minorEastAsia"/>
        </w:rPr>
        <w:t>:"</w:t>
      </w:r>
      <w:r w:rsidRPr="00490666">
        <w:rPr>
          <w:rFonts w:eastAsiaTheme="minorEastAsia"/>
        </w:rPr>
        <w:t>作了你们信主的人是谁呢</w:t>
      </w:r>
      <w:r w:rsidRPr="00490666">
        <w:rPr>
          <w:rFonts w:eastAsiaTheme="minorEastAsia"/>
        </w:rPr>
        <w:t>?"</w:t>
      </w:r>
      <w:r w:rsidRPr="00490666">
        <w:rPr>
          <w:rFonts w:eastAsiaTheme="minorEastAsia"/>
        </w:rPr>
        <w:t>福音在器皿上生养</w:t>
      </w:r>
      <w:r w:rsidRPr="00490666">
        <w:rPr>
          <w:rFonts w:eastAsiaTheme="minorEastAsia"/>
        </w:rPr>
        <w:t>,</w:t>
      </w:r>
      <w:r w:rsidRPr="00490666">
        <w:rPr>
          <w:rFonts w:eastAsiaTheme="minorEastAsia"/>
        </w:rPr>
        <w:t>上帝在本质上生养</w:t>
      </w:r>
      <w:r w:rsidRPr="00490666">
        <w:rPr>
          <w:rFonts w:eastAsiaTheme="minorEastAsia"/>
        </w:rPr>
        <w:t>,</w:t>
      </w:r>
      <w:r w:rsidRPr="00490666">
        <w:rPr>
          <w:rFonts w:eastAsiaTheme="minorEastAsia"/>
        </w:rPr>
        <w:t>哥林多前书</w:t>
      </w:r>
      <w:r w:rsidRPr="00490666">
        <w:rPr>
          <w:rFonts w:eastAsiaTheme="minorEastAsia"/>
        </w:rPr>
        <w:t>4:15</w:t>
      </w:r>
      <w:r w:rsidRPr="00490666">
        <w:rPr>
          <w:rFonts w:eastAsiaTheme="minorEastAsia"/>
        </w:rPr>
        <w:t>。上帝藉着福音呼召</w:t>
      </w:r>
      <w:r w:rsidRPr="00490666">
        <w:rPr>
          <w:rFonts w:eastAsiaTheme="minorEastAsia"/>
        </w:rPr>
        <w:t>,</w:t>
      </w:r>
      <w:r w:rsidRPr="00490666">
        <w:rPr>
          <w:rFonts w:eastAsiaTheme="minorEastAsia"/>
        </w:rPr>
        <w:t>帖撒罗尼迦后书</w:t>
      </w:r>
      <w:r w:rsidRPr="00490666">
        <w:rPr>
          <w:rFonts w:eastAsiaTheme="minorEastAsia"/>
        </w:rPr>
        <w:t>2:14</w:t>
      </w:r>
      <w:r w:rsidRPr="00490666">
        <w:rPr>
          <w:rFonts w:eastAsiaTheme="minorEastAsia"/>
        </w:rPr>
        <w:t>。正如上帝是世界的统治者</w:t>
      </w:r>
      <w:r w:rsidRPr="00490666">
        <w:rPr>
          <w:rFonts w:eastAsiaTheme="minorEastAsia"/>
        </w:rPr>
        <w:t>,</w:t>
      </w:r>
      <w:r w:rsidRPr="00490666">
        <w:rPr>
          <w:rFonts w:eastAsiaTheme="minorEastAsia"/>
        </w:rPr>
        <w:t>但却是借着工具和第二因</w:t>
      </w:r>
      <w:r w:rsidRPr="00490666">
        <w:rPr>
          <w:rFonts w:eastAsiaTheme="minorEastAsia"/>
        </w:rPr>
        <w:t>,</w:t>
      </w:r>
      <w:r w:rsidRPr="00490666">
        <w:rPr>
          <w:rFonts w:eastAsiaTheme="minorEastAsia"/>
        </w:rPr>
        <w:t>将它们扣在一起</w:t>
      </w:r>
      <w:r w:rsidRPr="00490666">
        <w:rPr>
          <w:rFonts w:eastAsiaTheme="minorEastAsia"/>
        </w:rPr>
        <w:t>,</w:t>
      </w:r>
      <w:r w:rsidRPr="00490666">
        <w:rPr>
          <w:rFonts w:eastAsiaTheme="minorEastAsia"/>
        </w:rPr>
        <w:t>以实现他自己的计划。不使用这些方法的人可能会担心上帝永远不会在他身上有拯救性的工作</w:t>
      </w:r>
      <w:r w:rsidRPr="00490666">
        <w:rPr>
          <w:rFonts w:eastAsiaTheme="minorEastAsia"/>
        </w:rPr>
        <w:t>,</w:t>
      </w:r>
      <w:r w:rsidRPr="00490666">
        <w:rPr>
          <w:rFonts w:eastAsiaTheme="minorEastAsia"/>
        </w:rPr>
        <w:t>因为这完全拒绝接受这恩典</w:t>
      </w:r>
      <w:r w:rsidRPr="00490666">
        <w:rPr>
          <w:rFonts w:eastAsiaTheme="minorEastAsia"/>
        </w:rPr>
        <w:t>,</w:t>
      </w:r>
      <w:r w:rsidRPr="00490666">
        <w:rPr>
          <w:rFonts w:eastAsiaTheme="minorEastAsia"/>
        </w:rPr>
        <w:t>或任何与之有关的东西。这是武断的</w:t>
      </w:r>
      <w:r w:rsidRPr="00490666">
        <w:rPr>
          <w:rFonts w:eastAsiaTheme="minorEastAsia"/>
        </w:rPr>
        <w:t>,</w:t>
      </w:r>
      <w:r w:rsidRPr="00490666">
        <w:rPr>
          <w:rFonts w:eastAsiaTheme="minorEastAsia"/>
        </w:rPr>
        <w:t>永远不会对自己有任何好处</w:t>
      </w:r>
      <w:r w:rsidRPr="00490666">
        <w:rPr>
          <w:rFonts w:eastAsiaTheme="minorEastAsia"/>
        </w:rPr>
        <w:t>,</w:t>
      </w:r>
      <w:r w:rsidRPr="00490666">
        <w:rPr>
          <w:rFonts w:eastAsiaTheme="minorEastAsia"/>
        </w:rPr>
        <w:t>也不会从上帝那里得到任何好处。藐视方法</w:t>
      </w:r>
      <w:r w:rsidRPr="00490666">
        <w:rPr>
          <w:rFonts w:eastAsiaTheme="minorEastAsia"/>
        </w:rPr>
        <w:t>,</w:t>
      </w:r>
      <w:r w:rsidRPr="00490666">
        <w:rPr>
          <w:rFonts w:eastAsiaTheme="minorEastAsia"/>
        </w:rPr>
        <w:t>就是藐视上帝的良善。正如上帝因为</w:t>
      </w:r>
      <w:r w:rsidRPr="00490666">
        <w:rPr>
          <w:rFonts w:eastAsiaTheme="minorEastAsia"/>
        </w:rPr>
        <w:t>"</w:t>
      </w:r>
      <w:r w:rsidRPr="00490666">
        <w:rPr>
          <w:rFonts w:eastAsiaTheme="minorEastAsia"/>
        </w:rPr>
        <w:t>忘恩负义</w:t>
      </w:r>
      <w:r w:rsidRPr="00490666">
        <w:rPr>
          <w:rFonts w:eastAsiaTheme="minorEastAsia"/>
        </w:rPr>
        <w:t>"</w:t>
      </w:r>
      <w:r w:rsidRPr="00490666">
        <w:rPr>
          <w:rFonts w:eastAsiaTheme="minorEastAsia"/>
        </w:rPr>
        <w:t>而将外邦人交给他们自己</w:t>
      </w:r>
      <w:r w:rsidRPr="00490666">
        <w:rPr>
          <w:rFonts w:eastAsiaTheme="minorEastAsia"/>
        </w:rPr>
        <w:t>,</w:t>
      </w:r>
      <w:r w:rsidRPr="00490666">
        <w:rPr>
          <w:rFonts w:eastAsiaTheme="minorEastAsia"/>
        </w:rPr>
        <w:t>罗马书</w:t>
      </w:r>
      <w:r w:rsidRPr="00490666">
        <w:rPr>
          <w:rFonts w:eastAsiaTheme="minorEastAsia"/>
        </w:rPr>
        <w:t>1:21,</w:t>
      </w:r>
      <w:r w:rsidRPr="00490666">
        <w:rPr>
          <w:rFonts w:eastAsiaTheme="minorEastAsia"/>
        </w:rPr>
        <w:t>因为他们有自然之光和方法</w:t>
      </w:r>
      <w:r w:rsidRPr="00490666">
        <w:rPr>
          <w:rFonts w:eastAsiaTheme="minorEastAsia"/>
        </w:rPr>
        <w:t>,</w:t>
      </w:r>
      <w:r w:rsidRPr="00490666">
        <w:rPr>
          <w:rFonts w:eastAsiaTheme="minorEastAsia"/>
        </w:rPr>
        <w:t>所以如果我们以感恩的心使用福音的方法</w:t>
      </w:r>
      <w:r w:rsidRPr="00490666">
        <w:rPr>
          <w:rFonts w:eastAsiaTheme="minorEastAsia"/>
        </w:rPr>
        <w:t>,</w:t>
      </w:r>
      <w:r w:rsidRPr="00490666">
        <w:rPr>
          <w:rFonts w:eastAsiaTheme="minorEastAsia"/>
        </w:rPr>
        <w:t>上帝可能会将自己交给我们。但是</w:t>
      </w:r>
      <w:r w:rsidRPr="00490666">
        <w:rPr>
          <w:rFonts w:eastAsiaTheme="minorEastAsia"/>
        </w:rPr>
        <w:t>,</w:t>
      </w:r>
      <w:r w:rsidRPr="00490666">
        <w:rPr>
          <w:rFonts w:eastAsiaTheme="minorEastAsia"/>
        </w:rPr>
        <w:t>如果我们</w:t>
      </w:r>
      <w:r w:rsidRPr="00490666">
        <w:rPr>
          <w:rFonts w:eastAsiaTheme="minorEastAsia"/>
        </w:rPr>
        <w:lastRenderedPageBreak/>
        <w:t>忽视它们</w:t>
      </w:r>
      <w:r w:rsidRPr="00490666">
        <w:rPr>
          <w:rFonts w:eastAsiaTheme="minorEastAsia"/>
        </w:rPr>
        <w:t>,</w:t>
      </w:r>
      <w:r w:rsidRPr="00490666">
        <w:rPr>
          <w:rFonts w:eastAsiaTheme="minorEastAsia"/>
        </w:rPr>
        <w:t>我们就会更大步地走向毁灭</w:t>
      </w:r>
      <w:r w:rsidRPr="00490666">
        <w:rPr>
          <w:rFonts w:eastAsiaTheme="minorEastAsia"/>
        </w:rPr>
        <w:t>,</w:t>
      </w:r>
      <w:r w:rsidRPr="00490666">
        <w:rPr>
          <w:rFonts w:eastAsiaTheme="minorEastAsia"/>
        </w:rPr>
        <w:t>正如以西结书</w:t>
      </w:r>
      <w:r w:rsidRPr="00490666">
        <w:rPr>
          <w:rFonts w:eastAsiaTheme="minorEastAsia"/>
        </w:rPr>
        <w:t>24:13</w:t>
      </w:r>
      <w:r w:rsidRPr="00490666">
        <w:rPr>
          <w:rFonts w:eastAsiaTheme="minorEastAsia"/>
        </w:rPr>
        <w:t>所说的可怕判决可能会对我们宣布一样</w:t>
      </w:r>
      <w:r w:rsidRPr="00490666">
        <w:rPr>
          <w:rFonts w:eastAsiaTheme="minorEastAsia"/>
        </w:rPr>
        <w:t>:"</w:t>
      </w:r>
      <w:r w:rsidRPr="00490666">
        <w:rPr>
          <w:rFonts w:eastAsiaTheme="minorEastAsia"/>
        </w:rPr>
        <w:t>我本要洁净你</w:t>
      </w:r>
      <w:r w:rsidRPr="00490666">
        <w:rPr>
          <w:rFonts w:eastAsiaTheme="minorEastAsia"/>
        </w:rPr>
        <w:t>,</w:t>
      </w:r>
      <w:r w:rsidRPr="00490666">
        <w:rPr>
          <w:rFonts w:eastAsiaTheme="minorEastAsia"/>
        </w:rPr>
        <w:t>你却不洁净</w:t>
      </w:r>
      <w:r w:rsidRPr="00490666">
        <w:rPr>
          <w:rFonts w:eastAsiaTheme="minorEastAsia"/>
        </w:rPr>
        <w:t>,"</w:t>
      </w:r>
      <w:r w:rsidRPr="00490666">
        <w:rPr>
          <w:rFonts w:eastAsiaTheme="minorEastAsia"/>
        </w:rPr>
        <w:t>也就是说</w:t>
      </w:r>
      <w:r w:rsidRPr="00490666">
        <w:rPr>
          <w:rFonts w:eastAsiaTheme="minorEastAsia"/>
        </w:rPr>
        <w:t>,</w:t>
      </w:r>
      <w:r w:rsidRPr="00490666">
        <w:rPr>
          <w:rFonts w:eastAsiaTheme="minorEastAsia"/>
        </w:rPr>
        <w:t>我给你提供了洁净自己的方法</w:t>
      </w:r>
      <w:r w:rsidRPr="00490666">
        <w:rPr>
          <w:rFonts w:eastAsiaTheme="minorEastAsia"/>
        </w:rPr>
        <w:t>,"</w:t>
      </w:r>
      <w:r w:rsidRPr="00490666">
        <w:rPr>
          <w:rFonts w:eastAsiaTheme="minorEastAsia"/>
        </w:rPr>
        <w:t>你仍不洁净</w:t>
      </w:r>
      <w:r w:rsidRPr="00490666">
        <w:rPr>
          <w:rFonts w:eastAsiaTheme="minorEastAsia"/>
        </w:rPr>
        <w:t>,</w:t>
      </w:r>
      <w:r w:rsidRPr="00490666">
        <w:rPr>
          <w:rFonts w:eastAsiaTheme="minorEastAsia"/>
        </w:rPr>
        <w:t>你必不再被洁净</w:t>
      </w:r>
      <w:r w:rsidRPr="00490666">
        <w:rPr>
          <w:rFonts w:eastAsiaTheme="minorEastAsia"/>
        </w:rPr>
        <w:t>,</w:t>
      </w:r>
      <w:r w:rsidRPr="00490666">
        <w:rPr>
          <w:rFonts w:eastAsiaTheme="minorEastAsia"/>
        </w:rPr>
        <w:t>直到我向你发的忿怒止息。</w:t>
      </w:r>
      <w:r w:rsidRPr="00490666">
        <w:rPr>
          <w:rFonts w:eastAsiaTheme="minorEastAsia"/>
        </w:rPr>
        <w:t>"</w:t>
      </w:r>
      <w:r w:rsidRPr="00490666">
        <w:rPr>
          <w:rFonts w:eastAsiaTheme="minorEastAsia"/>
        </w:rPr>
        <w:t>使用上帝提供的方法有一个共同的启示</w:t>
      </w:r>
      <w:r w:rsidRPr="00490666">
        <w:rPr>
          <w:rFonts w:eastAsiaTheme="minorEastAsia"/>
        </w:rPr>
        <w:t>,</w:t>
      </w:r>
      <w:r w:rsidRPr="00490666">
        <w:rPr>
          <w:rFonts w:eastAsiaTheme="minorEastAsia"/>
        </w:rPr>
        <w:t>和一个</w:t>
      </w:r>
      <w:r w:rsidRPr="00490666">
        <w:rPr>
          <w:rFonts w:eastAsiaTheme="minorEastAsia"/>
        </w:rPr>
        <w:t>"</w:t>
      </w:r>
      <w:r w:rsidRPr="00490666">
        <w:rPr>
          <w:rFonts w:eastAsiaTheme="minorEastAsia"/>
        </w:rPr>
        <w:t>尝过天恩的滋味</w:t>
      </w:r>
      <w:r w:rsidRPr="00490666">
        <w:rPr>
          <w:rFonts w:eastAsiaTheme="minorEastAsia"/>
        </w:rPr>
        <w:t>"</w:t>
      </w:r>
      <w:r w:rsidRPr="00490666">
        <w:rPr>
          <w:rFonts w:eastAsiaTheme="minorEastAsia"/>
        </w:rPr>
        <w:t>伴随着它</w:t>
      </w:r>
      <w:r w:rsidRPr="00490666">
        <w:rPr>
          <w:rFonts w:eastAsiaTheme="minorEastAsia"/>
        </w:rPr>
        <w:t>,</w:t>
      </w:r>
      <w:r w:rsidRPr="00490666">
        <w:rPr>
          <w:rFonts w:eastAsiaTheme="minorEastAsia"/>
        </w:rPr>
        <w:t>希伯来书</w:t>
      </w:r>
      <w:r w:rsidRPr="00490666">
        <w:rPr>
          <w:rFonts w:eastAsiaTheme="minorEastAsia"/>
        </w:rPr>
        <w:t>6:4</w:t>
      </w:r>
      <w:r w:rsidRPr="00490666">
        <w:rPr>
          <w:rFonts w:eastAsiaTheme="minorEastAsia"/>
        </w:rPr>
        <w:t>。</w:t>
      </w:r>
    </w:p>
    <w:p w14:paraId="22E605A7" w14:textId="77777777" w:rsidR="00490666" w:rsidRPr="00490666" w:rsidRDefault="00490666" w:rsidP="00490666">
      <w:pPr>
        <w:spacing w:after="294" w:line="255" w:lineRule="auto"/>
        <w:ind w:right="293"/>
        <w:rPr>
          <w:rFonts w:eastAsiaTheme="minorEastAsia"/>
        </w:rPr>
      </w:pPr>
      <w:r w:rsidRPr="00490666">
        <w:rPr>
          <w:rFonts w:eastAsiaTheme="minorEastAsia"/>
        </w:rPr>
        <w:t>[1]</w:t>
      </w:r>
      <w:r w:rsidRPr="00490666">
        <w:rPr>
          <w:rFonts w:eastAsiaTheme="minorEastAsia"/>
        </w:rPr>
        <w:t>热切地使用这些方法</w:t>
      </w:r>
      <w:r w:rsidRPr="00490666">
        <w:rPr>
          <w:rFonts w:eastAsiaTheme="minorEastAsia"/>
        </w:rPr>
        <w:t>,</w:t>
      </w:r>
      <w:r w:rsidRPr="00490666">
        <w:rPr>
          <w:rFonts w:eastAsiaTheme="minorEastAsia"/>
        </w:rPr>
        <w:t>就像你处理世俗事务时那样热切</w:t>
      </w:r>
      <w:r w:rsidRPr="00490666">
        <w:rPr>
          <w:rFonts w:eastAsiaTheme="minorEastAsia"/>
        </w:rPr>
        <w:t>;</w:t>
      </w:r>
      <w:r w:rsidRPr="00490666">
        <w:rPr>
          <w:rFonts w:eastAsiaTheme="minorEastAsia"/>
        </w:rPr>
        <w:t>要尽你所能去做</w:t>
      </w:r>
      <w:r w:rsidRPr="00490666">
        <w:rPr>
          <w:rFonts w:eastAsiaTheme="minorEastAsia"/>
        </w:rPr>
        <w:t>,</w:t>
      </w:r>
      <w:r w:rsidRPr="00490666">
        <w:rPr>
          <w:rFonts w:eastAsiaTheme="minorEastAsia"/>
        </w:rPr>
        <w:t>因为你灵魂的永恒幸福取决于此</w:t>
      </w:r>
      <w:r w:rsidRPr="00490666">
        <w:rPr>
          <w:rFonts w:eastAsiaTheme="minorEastAsia"/>
        </w:rPr>
        <w:t>:</w:t>
      </w:r>
      <w:r w:rsidRPr="00490666">
        <w:rPr>
          <w:rFonts w:eastAsiaTheme="minorEastAsia"/>
        </w:rPr>
        <w:t>传道书</w:t>
      </w:r>
      <w:r w:rsidRPr="00490666">
        <w:rPr>
          <w:rFonts w:eastAsiaTheme="minorEastAsia"/>
        </w:rPr>
        <w:t>9:10</w:t>
      </w:r>
      <w:r w:rsidRPr="00490666">
        <w:rPr>
          <w:rFonts w:eastAsiaTheme="minorEastAsia"/>
        </w:rPr>
        <w:t>说</w:t>
      </w:r>
      <w:r w:rsidRPr="00490666">
        <w:rPr>
          <w:rFonts w:eastAsiaTheme="minorEastAsia"/>
        </w:rPr>
        <w:t>:"</w:t>
      </w:r>
      <w:r w:rsidRPr="00490666">
        <w:rPr>
          <w:rFonts w:eastAsiaTheme="minorEastAsia"/>
        </w:rPr>
        <w:t>凡你手所当做的事</w:t>
      </w:r>
      <w:r w:rsidRPr="00490666">
        <w:rPr>
          <w:rFonts w:eastAsiaTheme="minorEastAsia"/>
        </w:rPr>
        <w:t>,</w:t>
      </w:r>
      <w:r w:rsidRPr="00490666">
        <w:rPr>
          <w:rFonts w:eastAsiaTheme="minorEastAsia"/>
        </w:rPr>
        <w:t>要尽力去做。</w:t>
      </w:r>
      <w:r w:rsidRPr="00490666">
        <w:rPr>
          <w:rFonts w:eastAsiaTheme="minorEastAsia"/>
        </w:rPr>
        <w:t>"</w:t>
      </w:r>
      <w:r w:rsidRPr="00490666">
        <w:rPr>
          <w:rFonts w:eastAsiaTheme="minorEastAsia"/>
        </w:rPr>
        <w:t>要激发你的灵魂去听和默想</w:t>
      </w:r>
      <w:r w:rsidRPr="00490666">
        <w:rPr>
          <w:rFonts w:eastAsiaTheme="minorEastAsia"/>
        </w:rPr>
        <w:t>,</w:t>
      </w:r>
      <w:r w:rsidRPr="00490666">
        <w:rPr>
          <w:rFonts w:eastAsiaTheme="minorEastAsia"/>
        </w:rPr>
        <w:t>就像大卫祝福时所做的那样</w:t>
      </w:r>
      <w:r w:rsidRPr="00490666">
        <w:rPr>
          <w:rFonts w:eastAsiaTheme="minorEastAsia"/>
        </w:rPr>
        <w:t>:</w:t>
      </w:r>
      <w:r w:rsidRPr="00490666">
        <w:rPr>
          <w:rFonts w:eastAsiaTheme="minorEastAsia"/>
        </w:rPr>
        <w:t>诗篇</w:t>
      </w:r>
      <w:r w:rsidRPr="00490666">
        <w:rPr>
          <w:rFonts w:eastAsiaTheme="minorEastAsia"/>
        </w:rPr>
        <w:t>103:1,2</w:t>
      </w:r>
      <w:r w:rsidRPr="00490666">
        <w:rPr>
          <w:rFonts w:eastAsiaTheme="minorEastAsia"/>
        </w:rPr>
        <w:t>说</w:t>
      </w:r>
      <w:r w:rsidRPr="00490666">
        <w:rPr>
          <w:rFonts w:eastAsiaTheme="minorEastAsia"/>
        </w:rPr>
        <w:t>:"</w:t>
      </w:r>
      <w:r w:rsidRPr="00490666">
        <w:rPr>
          <w:rFonts w:eastAsiaTheme="minorEastAsia"/>
        </w:rPr>
        <w:t>我的心哪</w:t>
      </w:r>
      <w:r w:rsidRPr="00490666">
        <w:rPr>
          <w:rFonts w:eastAsiaTheme="minorEastAsia"/>
        </w:rPr>
        <w:t>,</w:t>
      </w:r>
      <w:r w:rsidRPr="00490666">
        <w:rPr>
          <w:rFonts w:eastAsiaTheme="minorEastAsia"/>
        </w:rPr>
        <w:t>你要称颂耶和华</w:t>
      </w:r>
      <w:r w:rsidRPr="00490666">
        <w:rPr>
          <w:rFonts w:eastAsiaTheme="minorEastAsia"/>
        </w:rPr>
        <w:t>!</w:t>
      </w:r>
      <w:r w:rsidRPr="00490666">
        <w:rPr>
          <w:rFonts w:eastAsiaTheme="minorEastAsia"/>
        </w:rPr>
        <w:t>凡在我里面的</w:t>
      </w:r>
      <w:r w:rsidRPr="00490666">
        <w:rPr>
          <w:rFonts w:eastAsiaTheme="minorEastAsia"/>
        </w:rPr>
        <w:t>,</w:t>
      </w:r>
      <w:r w:rsidRPr="00490666">
        <w:rPr>
          <w:rFonts w:eastAsiaTheme="minorEastAsia"/>
        </w:rPr>
        <w:t>也要称颂他的圣名</w:t>
      </w:r>
      <w:r w:rsidRPr="00490666">
        <w:rPr>
          <w:rFonts w:eastAsiaTheme="minorEastAsia"/>
        </w:rPr>
        <w:t>!"</w:t>
      </w:r>
      <w:r w:rsidRPr="00490666">
        <w:rPr>
          <w:rFonts w:eastAsiaTheme="minorEastAsia"/>
        </w:rPr>
        <w:t>在这有益的工作中运用你所有的官能</w:t>
      </w:r>
      <w:r w:rsidRPr="00490666">
        <w:rPr>
          <w:rFonts w:eastAsiaTheme="minorEastAsia"/>
        </w:rPr>
        <w:t>;</w:t>
      </w:r>
      <w:r w:rsidRPr="00490666">
        <w:rPr>
          <w:rFonts w:eastAsiaTheme="minorEastAsia"/>
        </w:rPr>
        <w:t>尽可能地让你的心靠近话语</w:t>
      </w:r>
      <w:r w:rsidRPr="00490666">
        <w:rPr>
          <w:rFonts w:eastAsiaTheme="minorEastAsia"/>
        </w:rPr>
        <w:t>,</w:t>
      </w:r>
      <w:r w:rsidRPr="00490666">
        <w:rPr>
          <w:rFonts w:eastAsiaTheme="minorEastAsia"/>
        </w:rPr>
        <w:t>将你的感情拧到你所默想的事物上</w:t>
      </w:r>
      <w:r w:rsidRPr="00490666">
        <w:rPr>
          <w:rFonts w:eastAsiaTheme="minorEastAsia"/>
        </w:rPr>
        <w:t>,</w:t>
      </w:r>
      <w:r w:rsidRPr="00490666">
        <w:rPr>
          <w:rFonts w:eastAsiaTheme="minorEastAsia"/>
        </w:rPr>
        <w:t>当你的心开始漂泊时要制止它。在你听到的任何事情中</w:t>
      </w:r>
      <w:r w:rsidRPr="00490666">
        <w:rPr>
          <w:rFonts w:eastAsiaTheme="minorEastAsia"/>
        </w:rPr>
        <w:t>,</w:t>
      </w:r>
      <w:r w:rsidRPr="00490666">
        <w:rPr>
          <w:rFonts w:eastAsiaTheme="minorEastAsia"/>
        </w:rPr>
        <w:t>都要考虑你自己的特殊情况</w:t>
      </w:r>
      <w:r w:rsidRPr="00490666">
        <w:rPr>
          <w:rFonts w:eastAsiaTheme="minorEastAsia"/>
        </w:rPr>
        <w:t>;</w:t>
      </w:r>
      <w:r w:rsidRPr="00490666">
        <w:rPr>
          <w:rFonts w:eastAsiaTheme="minorEastAsia"/>
        </w:rPr>
        <w:t>让话语不断地在你心中成为一幅令人愉悦的图画</w:t>
      </w:r>
      <w:r w:rsidRPr="00490666">
        <w:rPr>
          <w:rFonts w:eastAsiaTheme="minorEastAsia"/>
        </w:rPr>
        <w:t>;</w:t>
      </w:r>
      <w:r w:rsidRPr="00490666">
        <w:rPr>
          <w:rFonts w:eastAsiaTheme="minorEastAsia"/>
        </w:rPr>
        <w:t>让每一个福音的对象都激发你内在的感情。</w:t>
      </w:r>
    </w:p>
    <w:p w14:paraId="6D7392C9" w14:textId="77777777" w:rsidR="00490666" w:rsidRPr="00490666" w:rsidRDefault="00490666" w:rsidP="00490666">
      <w:pPr>
        <w:spacing w:after="294" w:line="255" w:lineRule="auto"/>
        <w:ind w:right="293"/>
        <w:rPr>
          <w:rFonts w:eastAsiaTheme="minorEastAsia"/>
        </w:rPr>
      </w:pPr>
      <w:r w:rsidRPr="00490666">
        <w:rPr>
          <w:rFonts w:eastAsiaTheme="minorEastAsia"/>
        </w:rPr>
        <w:t>[2]</w:t>
      </w:r>
      <w:r w:rsidRPr="00490666">
        <w:rPr>
          <w:rFonts w:eastAsiaTheme="minorEastAsia"/>
        </w:rPr>
        <w:t>要依靠地使用这些方法。客观的建议并非毫无用处</w:t>
      </w:r>
      <w:r w:rsidRPr="00490666">
        <w:rPr>
          <w:rFonts w:eastAsiaTheme="minorEastAsia"/>
        </w:rPr>
        <w:t>,</w:t>
      </w:r>
      <w:r w:rsidRPr="00490666">
        <w:rPr>
          <w:rFonts w:eastAsiaTheme="minorEastAsia"/>
        </w:rPr>
        <w:t>因为上帝已经命定了它们</w:t>
      </w:r>
      <w:r w:rsidRPr="00490666">
        <w:rPr>
          <w:rFonts w:eastAsiaTheme="minorEastAsia"/>
        </w:rPr>
        <w:t>;</w:t>
      </w:r>
      <w:r w:rsidRPr="00490666">
        <w:rPr>
          <w:rFonts w:eastAsiaTheme="minorEastAsia"/>
        </w:rPr>
        <w:t>虽然它们并非总是成功的</w:t>
      </w:r>
      <w:r w:rsidRPr="00490666">
        <w:rPr>
          <w:rFonts w:eastAsiaTheme="minorEastAsia"/>
        </w:rPr>
        <w:t>,</w:t>
      </w:r>
      <w:r w:rsidRPr="00490666">
        <w:rPr>
          <w:rFonts w:eastAsiaTheme="minorEastAsia"/>
        </w:rPr>
        <w:t>除非上帝影响了它们。这些方法不是自然地起作用的</w:t>
      </w:r>
      <w:r w:rsidRPr="00490666">
        <w:rPr>
          <w:rFonts w:eastAsiaTheme="minorEastAsia"/>
        </w:rPr>
        <w:t>,</w:t>
      </w:r>
      <w:r w:rsidRPr="00490666">
        <w:rPr>
          <w:rFonts w:eastAsiaTheme="minorEastAsia"/>
        </w:rPr>
        <w:t>就像膏药治愈伤口</w:t>
      </w:r>
      <w:r w:rsidRPr="00490666">
        <w:rPr>
          <w:rFonts w:eastAsiaTheme="minorEastAsia"/>
        </w:rPr>
        <w:t>,</w:t>
      </w:r>
      <w:r w:rsidRPr="00490666">
        <w:rPr>
          <w:rFonts w:eastAsiaTheme="minorEastAsia"/>
        </w:rPr>
        <w:t>或者斧头劈开木头一样</w:t>
      </w:r>
      <w:r w:rsidRPr="00490666">
        <w:rPr>
          <w:rFonts w:eastAsiaTheme="minorEastAsia"/>
        </w:rPr>
        <w:t>;</w:t>
      </w:r>
      <w:r w:rsidRPr="00490666">
        <w:rPr>
          <w:rFonts w:eastAsiaTheme="minorEastAsia"/>
        </w:rPr>
        <w:t>也不是必然地起作用的</w:t>
      </w:r>
      <w:r w:rsidRPr="00490666">
        <w:rPr>
          <w:rFonts w:eastAsiaTheme="minorEastAsia"/>
        </w:rPr>
        <w:t>,</w:t>
      </w:r>
      <w:r w:rsidRPr="00490666">
        <w:rPr>
          <w:rFonts w:eastAsiaTheme="minorEastAsia"/>
        </w:rPr>
        <w:t>就像火烧一样</w:t>
      </w:r>
      <w:r w:rsidRPr="00490666">
        <w:rPr>
          <w:rFonts w:eastAsiaTheme="minorEastAsia"/>
        </w:rPr>
        <w:t>;</w:t>
      </w:r>
      <w:r w:rsidRPr="00490666">
        <w:rPr>
          <w:rFonts w:eastAsiaTheme="minorEastAsia"/>
        </w:rPr>
        <w:t>因为那样的话</w:t>
      </w:r>
      <w:r w:rsidRPr="00490666">
        <w:rPr>
          <w:rFonts w:eastAsiaTheme="minorEastAsia"/>
        </w:rPr>
        <w:t>,</w:t>
      </w:r>
      <w:r w:rsidRPr="00490666">
        <w:rPr>
          <w:rFonts w:eastAsiaTheme="minorEastAsia"/>
        </w:rPr>
        <w:t>它们应该在所有人身上产生同样的效果</w:t>
      </w:r>
      <w:r w:rsidRPr="00490666">
        <w:rPr>
          <w:rFonts w:eastAsiaTheme="minorEastAsia"/>
        </w:rPr>
        <w:t>,</w:t>
      </w:r>
      <w:r w:rsidRPr="00490666">
        <w:rPr>
          <w:rFonts w:eastAsiaTheme="minorEastAsia"/>
        </w:rPr>
        <w:t>就像火在可燃物质中一样</w:t>
      </w:r>
      <w:r w:rsidRPr="00490666">
        <w:rPr>
          <w:rFonts w:eastAsiaTheme="minorEastAsia"/>
        </w:rPr>
        <w:t>;</w:t>
      </w:r>
      <w:r w:rsidRPr="00490666">
        <w:rPr>
          <w:rFonts w:eastAsiaTheme="minorEastAsia"/>
        </w:rPr>
        <w:t>但是</w:t>
      </w:r>
      <w:r w:rsidRPr="00490666">
        <w:rPr>
          <w:rFonts w:eastAsiaTheme="minorEastAsia"/>
        </w:rPr>
        <w:t>,</w:t>
      </w:r>
      <w:r w:rsidRPr="00490666">
        <w:rPr>
          <w:rFonts w:eastAsiaTheme="minorEastAsia"/>
        </w:rPr>
        <w:t>当上帝喜悦用他的恩典伴随它们</w:t>
      </w:r>
      <w:r w:rsidRPr="00490666">
        <w:rPr>
          <w:rFonts w:eastAsiaTheme="minorEastAsia"/>
        </w:rPr>
        <w:t>,</w:t>
      </w:r>
      <w:r w:rsidRPr="00490666">
        <w:rPr>
          <w:rFonts w:eastAsiaTheme="minorEastAsia"/>
        </w:rPr>
        <w:t>用功效锐化它们时</w:t>
      </w:r>
      <w:r w:rsidRPr="00490666">
        <w:rPr>
          <w:rFonts w:eastAsiaTheme="minorEastAsia"/>
        </w:rPr>
        <w:t>,</w:t>
      </w:r>
      <w:r w:rsidRPr="00490666">
        <w:rPr>
          <w:rFonts w:eastAsiaTheme="minorEastAsia"/>
        </w:rPr>
        <w:t>它们必须以仰望上帝的眼光来使用</w:t>
      </w:r>
      <w:r w:rsidRPr="00490666">
        <w:rPr>
          <w:rFonts w:eastAsiaTheme="minorEastAsia"/>
        </w:rPr>
        <w:t>,</w:t>
      </w:r>
      <w:r w:rsidRPr="00490666">
        <w:rPr>
          <w:rFonts w:eastAsiaTheme="minorEastAsia"/>
        </w:rPr>
        <w:t>一只手建造</w:t>
      </w:r>
      <w:r w:rsidRPr="00490666">
        <w:rPr>
          <w:rFonts w:eastAsiaTheme="minorEastAsia"/>
        </w:rPr>
        <w:t>,</w:t>
      </w:r>
      <w:r w:rsidRPr="00490666">
        <w:rPr>
          <w:rFonts w:eastAsiaTheme="minorEastAsia"/>
        </w:rPr>
        <w:t>另一只手与上帝摔跤。人在律例中的进步最快</w:t>
      </w:r>
      <w:r w:rsidRPr="00490666">
        <w:rPr>
          <w:rFonts w:eastAsiaTheme="minorEastAsia"/>
        </w:rPr>
        <w:t>,</w:t>
      </w:r>
      <w:r w:rsidRPr="00490666">
        <w:rPr>
          <w:rFonts w:eastAsiaTheme="minorEastAsia"/>
        </w:rPr>
        <w:t>因为他们在祷告中努力。在你来听道之前</w:t>
      </w:r>
      <w:r w:rsidRPr="00490666">
        <w:rPr>
          <w:rFonts w:eastAsiaTheme="minorEastAsia"/>
        </w:rPr>
        <w:t>,</w:t>
      </w:r>
      <w:r w:rsidRPr="00490666">
        <w:rPr>
          <w:rFonts w:eastAsiaTheme="minorEastAsia"/>
        </w:rPr>
        <w:t>有应许可以恳求</w:t>
      </w:r>
      <w:r w:rsidRPr="00490666">
        <w:rPr>
          <w:rFonts w:eastAsiaTheme="minorEastAsia"/>
        </w:rPr>
        <w:t>:</w:t>
      </w:r>
      <w:r w:rsidRPr="00490666">
        <w:rPr>
          <w:rFonts w:eastAsiaTheme="minorEastAsia"/>
        </w:rPr>
        <w:t>出埃及记</w:t>
      </w:r>
      <w:r w:rsidRPr="00490666">
        <w:rPr>
          <w:rFonts w:eastAsiaTheme="minorEastAsia"/>
        </w:rPr>
        <w:t>20:24</w:t>
      </w:r>
      <w:r w:rsidRPr="00490666">
        <w:rPr>
          <w:rFonts w:eastAsiaTheme="minorEastAsia"/>
        </w:rPr>
        <w:t>说</w:t>
      </w:r>
      <w:r w:rsidRPr="00490666">
        <w:rPr>
          <w:rFonts w:eastAsiaTheme="minorEastAsia"/>
        </w:rPr>
        <w:t>:"</w:t>
      </w:r>
      <w:r w:rsidRPr="00490666">
        <w:rPr>
          <w:rFonts w:eastAsiaTheme="minorEastAsia"/>
        </w:rPr>
        <w:t>凡记念我名的地方</w:t>
      </w:r>
      <w:r w:rsidRPr="00490666">
        <w:rPr>
          <w:rFonts w:eastAsiaTheme="minorEastAsia"/>
        </w:rPr>
        <w:t>,</w:t>
      </w:r>
      <w:r w:rsidRPr="00490666">
        <w:rPr>
          <w:rFonts w:eastAsiaTheme="minorEastAsia"/>
        </w:rPr>
        <w:t>我必到那里赐福给你。</w:t>
      </w:r>
      <w:r w:rsidRPr="00490666">
        <w:rPr>
          <w:rFonts w:eastAsiaTheme="minorEastAsia"/>
        </w:rPr>
        <w:t>"</w:t>
      </w:r>
      <w:r w:rsidRPr="00490666">
        <w:rPr>
          <w:rFonts w:eastAsiaTheme="minorEastAsia"/>
        </w:rPr>
        <w:t>这应许是向整个以色列国</w:t>
      </w:r>
      <w:r w:rsidRPr="00490666">
        <w:rPr>
          <w:rFonts w:eastAsiaTheme="minorEastAsia"/>
        </w:rPr>
        <w:t>,</w:t>
      </w:r>
      <w:r w:rsidRPr="00490666">
        <w:rPr>
          <w:rFonts w:eastAsiaTheme="minorEastAsia"/>
        </w:rPr>
        <w:t>就是有形的教会作出的</w:t>
      </w:r>
      <w:r w:rsidRPr="00490666">
        <w:rPr>
          <w:rFonts w:eastAsiaTheme="minorEastAsia"/>
        </w:rPr>
        <w:t>,</w:t>
      </w:r>
      <w:r w:rsidRPr="00490666">
        <w:rPr>
          <w:rFonts w:eastAsiaTheme="minorEastAsia"/>
        </w:rPr>
        <w:t>因此每个人都可以恳求</w:t>
      </w:r>
      <w:r w:rsidRPr="00490666">
        <w:rPr>
          <w:rFonts w:eastAsiaTheme="minorEastAsia"/>
        </w:rPr>
        <w:t>;</w:t>
      </w:r>
      <w:r w:rsidRPr="00490666">
        <w:rPr>
          <w:rFonts w:eastAsiaTheme="minorEastAsia"/>
        </w:rPr>
        <w:t>要将它铭刻在你们心上</w:t>
      </w:r>
      <w:r w:rsidRPr="00490666">
        <w:rPr>
          <w:rFonts w:eastAsiaTheme="minorEastAsia"/>
        </w:rPr>
        <w:t>,</w:t>
      </w:r>
      <w:r w:rsidRPr="00490666">
        <w:rPr>
          <w:rFonts w:eastAsiaTheme="minorEastAsia"/>
        </w:rPr>
        <w:t>正如基督的死只能除去罪的罪疚一样</w:t>
      </w:r>
      <w:r w:rsidRPr="00490666">
        <w:rPr>
          <w:rFonts w:eastAsiaTheme="minorEastAsia"/>
        </w:rPr>
        <w:t>,</w:t>
      </w:r>
      <w:r w:rsidRPr="00490666">
        <w:rPr>
          <w:rFonts w:eastAsiaTheme="minorEastAsia"/>
        </w:rPr>
        <w:t>基督的恩典也只能除去罪的生命和本性的死亡。</w:t>
      </w:r>
    </w:p>
    <w:p w14:paraId="1DB28D9B" w14:textId="77777777" w:rsidR="00490666" w:rsidRPr="00490666" w:rsidRDefault="00490666" w:rsidP="00490666">
      <w:pPr>
        <w:spacing w:after="294" w:line="255" w:lineRule="auto"/>
        <w:ind w:right="293"/>
        <w:rPr>
          <w:rFonts w:eastAsiaTheme="minorEastAsia"/>
        </w:rPr>
      </w:pPr>
      <w:r w:rsidRPr="00490666">
        <w:rPr>
          <w:rFonts w:eastAsiaTheme="minorEastAsia"/>
        </w:rPr>
        <w:lastRenderedPageBreak/>
        <w:t>[3]</w:t>
      </w:r>
      <w:r w:rsidRPr="00490666">
        <w:rPr>
          <w:rFonts w:eastAsiaTheme="minorEastAsia"/>
        </w:rPr>
        <w:t>恳切地祷告。恳求上帝赐下他的恩典</w:t>
      </w:r>
      <w:r w:rsidRPr="00490666">
        <w:rPr>
          <w:rFonts w:eastAsiaTheme="minorEastAsia"/>
        </w:rPr>
        <w:t>;</w:t>
      </w:r>
      <w:r w:rsidRPr="00490666">
        <w:rPr>
          <w:rFonts w:eastAsiaTheme="minorEastAsia"/>
        </w:rPr>
        <w:t>求他发出神圣的力量和复兴的大能</w:t>
      </w:r>
      <w:r w:rsidRPr="00490666">
        <w:rPr>
          <w:rFonts w:eastAsiaTheme="minorEastAsia"/>
        </w:rPr>
        <w:t>,</w:t>
      </w:r>
      <w:r w:rsidRPr="00490666">
        <w:rPr>
          <w:rFonts w:eastAsiaTheme="minorEastAsia"/>
        </w:rPr>
        <w:t>光照你的心思</w:t>
      </w:r>
      <w:r w:rsidRPr="00490666">
        <w:rPr>
          <w:rFonts w:eastAsiaTheme="minorEastAsia"/>
        </w:rPr>
        <w:t>,</w:t>
      </w:r>
      <w:r w:rsidRPr="00490666">
        <w:rPr>
          <w:rFonts w:eastAsiaTheme="minorEastAsia"/>
        </w:rPr>
        <w:t>使你的意志倾向。躺在他脚下</w:t>
      </w:r>
      <w:r w:rsidRPr="00490666">
        <w:rPr>
          <w:rFonts w:eastAsiaTheme="minorEastAsia"/>
        </w:rPr>
        <w:t>,</w:t>
      </w:r>
      <w:r w:rsidRPr="00490666">
        <w:rPr>
          <w:rFonts w:eastAsiaTheme="minorEastAsia"/>
        </w:rPr>
        <w:t>呻吟</w:t>
      </w:r>
      <w:r w:rsidRPr="00490666">
        <w:rPr>
          <w:rFonts w:eastAsiaTheme="minorEastAsia"/>
        </w:rPr>
        <w:t>,</w:t>
      </w:r>
      <w:r w:rsidRPr="00490666">
        <w:rPr>
          <w:rFonts w:eastAsiaTheme="minorEastAsia"/>
        </w:rPr>
        <w:t>等候</w:t>
      </w:r>
      <w:r w:rsidRPr="00490666">
        <w:rPr>
          <w:rFonts w:eastAsiaTheme="minorEastAsia"/>
        </w:rPr>
        <w:t>,</w:t>
      </w:r>
      <w:r w:rsidRPr="00490666">
        <w:rPr>
          <w:rFonts w:eastAsiaTheme="minorEastAsia"/>
        </w:rPr>
        <w:t>直到这工作在你灵魂中完成。你怎么知道</w:t>
      </w:r>
      <w:r w:rsidRPr="00490666">
        <w:rPr>
          <w:rFonts w:eastAsiaTheme="minorEastAsia"/>
        </w:rPr>
        <w:t>,</w:t>
      </w:r>
      <w:r w:rsidRPr="00490666">
        <w:rPr>
          <w:rFonts w:eastAsiaTheme="minorEastAsia"/>
        </w:rPr>
        <w:t>当你仰望上帝的时候</w:t>
      </w:r>
      <w:r w:rsidRPr="00490666">
        <w:rPr>
          <w:rFonts w:eastAsiaTheme="minorEastAsia"/>
        </w:rPr>
        <w:t>,</w:t>
      </w:r>
      <w:r w:rsidRPr="00490666">
        <w:rPr>
          <w:rFonts w:eastAsiaTheme="minorEastAsia"/>
        </w:rPr>
        <w:t>上帝不会降临到你身上</w:t>
      </w:r>
      <w:r w:rsidRPr="00490666">
        <w:rPr>
          <w:rFonts w:eastAsiaTheme="minorEastAsia"/>
        </w:rPr>
        <w:t>?</w:t>
      </w:r>
      <w:r w:rsidRPr="00490666">
        <w:rPr>
          <w:rFonts w:eastAsiaTheme="minorEastAsia"/>
        </w:rPr>
        <w:t>一个人受了伤</w:t>
      </w:r>
      <w:r w:rsidRPr="00490666">
        <w:rPr>
          <w:rFonts w:eastAsiaTheme="minorEastAsia"/>
        </w:rPr>
        <w:t>,</w:t>
      </w:r>
      <w:r w:rsidRPr="00490666">
        <w:rPr>
          <w:rFonts w:eastAsiaTheme="minorEastAsia"/>
        </w:rPr>
        <w:t>不呼喊膏药吗</w:t>
      </w:r>
      <w:r w:rsidRPr="00490666">
        <w:rPr>
          <w:rFonts w:eastAsiaTheme="minorEastAsia"/>
        </w:rPr>
        <w:t>?</w:t>
      </w:r>
      <w:r w:rsidRPr="00490666">
        <w:rPr>
          <w:rFonts w:eastAsiaTheme="minorEastAsia"/>
        </w:rPr>
        <w:t>他遇到船难</w:t>
      </w:r>
      <w:r w:rsidRPr="00490666">
        <w:rPr>
          <w:rFonts w:eastAsiaTheme="minorEastAsia"/>
        </w:rPr>
        <w:t>,</w:t>
      </w:r>
      <w:r w:rsidRPr="00490666">
        <w:rPr>
          <w:rFonts w:eastAsiaTheme="minorEastAsia"/>
        </w:rPr>
        <w:t>不呼喊救援的船只吗</w:t>
      </w:r>
      <w:r w:rsidRPr="00490666">
        <w:rPr>
          <w:rFonts w:eastAsiaTheme="minorEastAsia"/>
        </w:rPr>
        <w:t>?</w:t>
      </w:r>
      <w:r w:rsidRPr="00490666">
        <w:rPr>
          <w:rFonts w:eastAsiaTheme="minorEastAsia"/>
        </w:rPr>
        <w:t>让这样的声音经常从你那里发出</w:t>
      </w:r>
      <w:r w:rsidRPr="00490666">
        <w:rPr>
          <w:rFonts w:eastAsiaTheme="minorEastAsia"/>
        </w:rPr>
        <w:t>,"</w:t>
      </w:r>
      <w:r w:rsidRPr="00490666">
        <w:rPr>
          <w:rFonts w:eastAsiaTheme="minorEastAsia"/>
        </w:rPr>
        <w:t>我当怎样行才可以得救</w:t>
      </w:r>
      <w:r w:rsidRPr="00490666">
        <w:rPr>
          <w:rFonts w:eastAsiaTheme="minorEastAsia"/>
        </w:rPr>
        <w:t>?"</w:t>
      </w:r>
      <w:r w:rsidRPr="00490666">
        <w:rPr>
          <w:rFonts w:eastAsiaTheme="minorEastAsia"/>
        </w:rPr>
        <w:t>受伤的灵魂没有香膏吗</w:t>
      </w:r>
      <w:r w:rsidRPr="00490666">
        <w:rPr>
          <w:rFonts w:eastAsiaTheme="minorEastAsia"/>
        </w:rPr>
        <w:t>,</w:t>
      </w:r>
      <w:r w:rsidRPr="00490666">
        <w:rPr>
          <w:rFonts w:eastAsiaTheme="minorEastAsia"/>
        </w:rPr>
        <w:t>绝望的罪人没有指望吗</w:t>
      </w:r>
      <w:r w:rsidRPr="00490666">
        <w:rPr>
          <w:rFonts w:eastAsiaTheme="minorEastAsia"/>
        </w:rPr>
        <w:t>,</w:t>
      </w:r>
      <w:r w:rsidRPr="00490666">
        <w:rPr>
          <w:rFonts w:eastAsiaTheme="minorEastAsia"/>
        </w:rPr>
        <w:t>被愤怒和报应追赶的人没有避难所吗</w:t>
      </w:r>
      <w:r w:rsidRPr="00490666">
        <w:rPr>
          <w:rFonts w:eastAsiaTheme="minorEastAsia"/>
        </w:rPr>
        <w:t>?</w:t>
      </w:r>
      <w:r w:rsidRPr="00490666">
        <w:rPr>
          <w:rFonts w:eastAsiaTheme="minorEastAsia"/>
        </w:rPr>
        <w:t>你为日用的饮食祈祷吗</w:t>
      </w:r>
      <w:r w:rsidRPr="00490666">
        <w:rPr>
          <w:rFonts w:eastAsiaTheme="minorEastAsia"/>
        </w:rPr>
        <w:t>?</w:t>
      </w:r>
      <w:r w:rsidRPr="00490666">
        <w:rPr>
          <w:rFonts w:eastAsiaTheme="minorEastAsia"/>
        </w:rPr>
        <w:t>你为什么不为特别的恩典祈祷呢</w:t>
      </w:r>
      <w:r w:rsidRPr="00490666">
        <w:rPr>
          <w:rFonts w:eastAsiaTheme="minorEastAsia"/>
        </w:rPr>
        <w:t>?</w:t>
      </w:r>
      <w:r w:rsidRPr="00490666">
        <w:rPr>
          <w:rFonts w:eastAsiaTheme="minorEastAsia"/>
        </w:rPr>
        <w:t>难道你没有合理的理由吗</w:t>
      </w:r>
      <w:r w:rsidRPr="00490666">
        <w:rPr>
          <w:rFonts w:eastAsiaTheme="minorEastAsia"/>
        </w:rPr>
        <w:t>?</w:t>
      </w:r>
      <w:r w:rsidRPr="00490666">
        <w:rPr>
          <w:rFonts w:eastAsiaTheme="minorEastAsia"/>
        </w:rPr>
        <w:t>话语中难道没有充分的论据吗</w:t>
      </w:r>
      <w:r w:rsidRPr="00490666">
        <w:rPr>
          <w:rFonts w:eastAsiaTheme="minorEastAsia"/>
        </w:rPr>
        <w:t>?</w:t>
      </w:r>
      <w:r w:rsidRPr="00490666">
        <w:rPr>
          <w:rFonts w:eastAsiaTheme="minorEastAsia"/>
        </w:rPr>
        <w:t>那你为什么不使用上帝交在你手中的那些论据呢</w:t>
      </w:r>
      <w:r w:rsidRPr="00490666">
        <w:rPr>
          <w:rFonts w:eastAsiaTheme="minorEastAsia"/>
        </w:rPr>
        <w:t>?</w:t>
      </w:r>
      <w:r w:rsidRPr="00490666">
        <w:rPr>
          <w:rFonts w:eastAsiaTheme="minorEastAsia"/>
        </w:rPr>
        <w:t>你为什么不在他面前展开他自己的话语</w:t>
      </w:r>
      <w:r w:rsidRPr="00490666">
        <w:rPr>
          <w:rFonts w:eastAsiaTheme="minorEastAsia"/>
        </w:rPr>
        <w:t>?</w:t>
      </w:r>
      <w:r w:rsidRPr="00490666">
        <w:rPr>
          <w:rFonts w:eastAsiaTheme="minorEastAsia"/>
        </w:rPr>
        <w:t>提醒他</w:t>
      </w:r>
      <w:r w:rsidRPr="00490666">
        <w:rPr>
          <w:rFonts w:eastAsiaTheme="minorEastAsia"/>
        </w:rPr>
        <w:t>,</w:t>
      </w:r>
      <w:r w:rsidRPr="00490666">
        <w:rPr>
          <w:rFonts w:eastAsiaTheme="minorEastAsia"/>
        </w:rPr>
        <w:t>他的心思是如何忙于救赎的工作</w:t>
      </w:r>
      <w:r w:rsidRPr="00490666">
        <w:rPr>
          <w:rFonts w:eastAsiaTheme="minorEastAsia"/>
        </w:rPr>
        <w:t>,</w:t>
      </w:r>
      <w:r w:rsidRPr="00490666">
        <w:rPr>
          <w:rFonts w:eastAsiaTheme="minorEastAsia"/>
        </w:rPr>
        <w:t>而你现在恳求他的重生正是这个工作的重要目的</w:t>
      </w:r>
      <w:r w:rsidRPr="00490666">
        <w:rPr>
          <w:rFonts w:eastAsiaTheme="minorEastAsia"/>
        </w:rPr>
        <w:t>,</w:t>
      </w:r>
      <w:r w:rsidRPr="00490666">
        <w:rPr>
          <w:rFonts w:eastAsiaTheme="minorEastAsia"/>
        </w:rPr>
        <w:t>也是他所喜悦的事</w:t>
      </w:r>
      <w:r w:rsidRPr="00490666">
        <w:rPr>
          <w:rFonts w:eastAsiaTheme="minorEastAsia"/>
        </w:rPr>
        <w:t>?</w:t>
      </w:r>
      <w:r w:rsidRPr="00490666">
        <w:rPr>
          <w:rFonts w:eastAsiaTheme="minorEastAsia"/>
        </w:rPr>
        <w:t>你为什么不与上帝讲道理</w:t>
      </w:r>
      <w:r w:rsidRPr="00490666">
        <w:rPr>
          <w:rFonts w:eastAsiaTheme="minorEastAsia"/>
        </w:rPr>
        <w:t>,</w:t>
      </w:r>
      <w:r w:rsidRPr="00490666">
        <w:rPr>
          <w:rFonts w:eastAsiaTheme="minorEastAsia"/>
        </w:rPr>
        <w:t>他差遣圣灵到世上来</w:t>
      </w:r>
      <w:r w:rsidRPr="00490666">
        <w:rPr>
          <w:rFonts w:eastAsiaTheme="minorEastAsia"/>
        </w:rPr>
        <w:t>,</w:t>
      </w:r>
      <w:r w:rsidRPr="00490666">
        <w:rPr>
          <w:rFonts w:eastAsiaTheme="minorEastAsia"/>
        </w:rPr>
        <w:t>不就是要在人心中做你现在恳求他做的工作吗</w:t>
      </w:r>
      <w:r w:rsidRPr="00490666">
        <w:rPr>
          <w:rFonts w:eastAsiaTheme="minorEastAsia"/>
        </w:rPr>
        <w:t>;</w:t>
      </w:r>
      <w:r w:rsidRPr="00490666">
        <w:rPr>
          <w:rFonts w:eastAsiaTheme="minorEastAsia"/>
        </w:rPr>
        <w:t>你来不是要向他乞讨什么施舍</w:t>
      </w:r>
      <w:r w:rsidRPr="00490666">
        <w:rPr>
          <w:rFonts w:eastAsiaTheme="minorEastAsia"/>
        </w:rPr>
        <w:t>,</w:t>
      </w:r>
      <w:r w:rsidRPr="00490666">
        <w:rPr>
          <w:rFonts w:eastAsiaTheme="minorEastAsia"/>
        </w:rPr>
        <w:t>而是他自己白白赐给的</w:t>
      </w:r>
      <w:r w:rsidRPr="00490666">
        <w:rPr>
          <w:rFonts w:eastAsiaTheme="minorEastAsia"/>
        </w:rPr>
        <w:t>?</w:t>
      </w:r>
      <w:r w:rsidRPr="00490666">
        <w:rPr>
          <w:rFonts w:eastAsiaTheme="minorEastAsia"/>
        </w:rPr>
        <w:t>你可以每天在话语中读到这样的论据</w:t>
      </w:r>
      <w:r w:rsidRPr="00490666">
        <w:rPr>
          <w:rFonts w:eastAsiaTheme="minorEastAsia"/>
        </w:rPr>
        <w:t>,</w:t>
      </w:r>
      <w:r w:rsidRPr="00490666">
        <w:rPr>
          <w:rFonts w:eastAsiaTheme="minorEastAsia"/>
        </w:rPr>
        <w:t>那里有对它们的启示</w:t>
      </w:r>
      <w:r w:rsidRPr="00490666">
        <w:rPr>
          <w:rFonts w:eastAsiaTheme="minorEastAsia"/>
        </w:rPr>
        <w:t>;</w:t>
      </w:r>
      <w:r w:rsidRPr="00490666">
        <w:rPr>
          <w:rFonts w:eastAsiaTheme="minorEastAsia"/>
        </w:rPr>
        <w:t>你可以每天恳求它们</w:t>
      </w:r>
      <w:r w:rsidRPr="00490666">
        <w:rPr>
          <w:rFonts w:eastAsiaTheme="minorEastAsia"/>
        </w:rPr>
        <w:t>:</w:t>
      </w:r>
      <w:r w:rsidRPr="00490666">
        <w:rPr>
          <w:rFonts w:eastAsiaTheme="minorEastAsia"/>
        </w:rPr>
        <w:t>如果你不这样做</w:t>
      </w:r>
      <w:r w:rsidRPr="00490666">
        <w:rPr>
          <w:rFonts w:eastAsiaTheme="minorEastAsia"/>
        </w:rPr>
        <w:t>,</w:t>
      </w:r>
      <w:r w:rsidRPr="00490666">
        <w:rPr>
          <w:rFonts w:eastAsiaTheme="minorEastAsia"/>
        </w:rPr>
        <w:t>那不是你不能</w:t>
      </w:r>
      <w:r w:rsidRPr="00490666">
        <w:rPr>
          <w:rFonts w:eastAsiaTheme="minorEastAsia"/>
        </w:rPr>
        <w:t>,</w:t>
      </w:r>
      <w:r w:rsidRPr="00490666">
        <w:rPr>
          <w:rFonts w:eastAsiaTheme="minorEastAsia"/>
        </w:rPr>
        <w:t>而是你不愿意。呼喊你无法睁开的瞎眼</w:t>
      </w:r>
      <w:r w:rsidRPr="00490666">
        <w:rPr>
          <w:rFonts w:eastAsiaTheme="minorEastAsia"/>
        </w:rPr>
        <w:t>,</w:t>
      </w:r>
      <w:r w:rsidRPr="00490666">
        <w:rPr>
          <w:rFonts w:eastAsiaTheme="minorEastAsia"/>
        </w:rPr>
        <w:t>你无法弯曲的铁筋</w:t>
      </w:r>
      <w:r w:rsidRPr="00490666">
        <w:rPr>
          <w:rFonts w:eastAsiaTheme="minorEastAsia"/>
        </w:rPr>
        <w:t>,</w:t>
      </w:r>
      <w:r w:rsidRPr="00490666">
        <w:rPr>
          <w:rFonts w:eastAsiaTheme="minorEastAsia"/>
        </w:rPr>
        <w:t>不肯走正路的假心</w:t>
      </w:r>
      <w:r w:rsidRPr="00490666">
        <w:rPr>
          <w:rFonts w:eastAsiaTheme="minorEastAsia"/>
        </w:rPr>
        <w:t>,</w:t>
      </w:r>
      <w:r w:rsidRPr="00490666">
        <w:rPr>
          <w:rFonts w:eastAsiaTheme="minorEastAsia"/>
        </w:rPr>
        <w:t>和无法达到圣洁思想的堕落本性。上帝必不会对他理性受造物以自然正直向他恳求的祷告充耳不闻</w:t>
      </w:r>
      <w:r w:rsidRPr="00490666">
        <w:rPr>
          <w:rFonts w:eastAsiaTheme="minorEastAsia"/>
        </w:rPr>
        <w:t>,</w:t>
      </w:r>
      <w:r w:rsidRPr="00490666">
        <w:rPr>
          <w:rFonts w:eastAsiaTheme="minorEastAsia"/>
        </w:rPr>
        <w:t>就像他不会对动物的呼喊充耳不闻一样</w:t>
      </w:r>
      <w:r w:rsidRPr="00490666">
        <w:rPr>
          <w:rFonts w:eastAsiaTheme="minorEastAsia"/>
        </w:rPr>
        <w:t>,</w:t>
      </w:r>
      <w:r w:rsidRPr="00490666">
        <w:rPr>
          <w:rFonts w:eastAsiaTheme="minorEastAsia"/>
        </w:rPr>
        <w:t>他用他的旨意将满足它的东西放入它的口中。上帝将圣灵赐给求他的人</w:t>
      </w:r>
      <w:r w:rsidRPr="00490666">
        <w:rPr>
          <w:rFonts w:eastAsiaTheme="minorEastAsia"/>
        </w:rPr>
        <w:t>;</w:t>
      </w:r>
      <w:r w:rsidRPr="00490666">
        <w:rPr>
          <w:rFonts w:eastAsiaTheme="minorEastAsia"/>
        </w:rPr>
        <w:t>不是赐给懒惰、懒散和乖戾的人</w:t>
      </w:r>
      <w:r w:rsidRPr="00490666">
        <w:rPr>
          <w:rFonts w:eastAsiaTheme="minorEastAsia"/>
        </w:rPr>
        <w:t>,</w:t>
      </w:r>
      <w:r w:rsidRPr="00490666">
        <w:rPr>
          <w:rFonts w:eastAsiaTheme="minorEastAsia"/>
        </w:rPr>
        <w:t>他们抗拒他和他的恩典。如果你有能力使自己重生</w:t>
      </w:r>
      <w:r w:rsidRPr="00490666">
        <w:rPr>
          <w:rFonts w:eastAsiaTheme="minorEastAsia"/>
        </w:rPr>
        <w:t>,</w:t>
      </w:r>
      <w:r w:rsidRPr="00490666">
        <w:rPr>
          <w:rFonts w:eastAsiaTheme="minorEastAsia"/>
        </w:rPr>
        <w:t>为什么不去做</w:t>
      </w:r>
      <w:r w:rsidRPr="00490666">
        <w:rPr>
          <w:rFonts w:eastAsiaTheme="minorEastAsia"/>
        </w:rPr>
        <w:t>?</w:t>
      </w:r>
      <w:r w:rsidRPr="00490666">
        <w:rPr>
          <w:rFonts w:eastAsiaTheme="minorEastAsia"/>
        </w:rPr>
        <w:t>如果你没有</w:t>
      </w:r>
      <w:r w:rsidRPr="00490666">
        <w:rPr>
          <w:rFonts w:eastAsiaTheme="minorEastAsia"/>
        </w:rPr>
        <w:t>,</w:t>
      </w:r>
      <w:r w:rsidRPr="00490666">
        <w:rPr>
          <w:rFonts w:eastAsiaTheme="minorEastAsia"/>
        </w:rPr>
        <w:t>为什么不去寻求</w:t>
      </w:r>
      <w:r w:rsidRPr="00490666">
        <w:rPr>
          <w:rFonts w:eastAsiaTheme="minorEastAsia"/>
        </w:rPr>
        <w:t>?</w:t>
      </w:r>
      <w:r w:rsidRPr="00490666">
        <w:rPr>
          <w:rFonts w:eastAsiaTheme="minorEastAsia"/>
        </w:rPr>
        <w:t>天国的道路对你关闭了吗</w:t>
      </w:r>
      <w:r w:rsidRPr="00490666">
        <w:rPr>
          <w:rFonts w:eastAsiaTheme="minorEastAsia"/>
        </w:rPr>
        <w:t>?</w:t>
      </w:r>
      <w:r w:rsidRPr="00490666">
        <w:rPr>
          <w:rFonts w:eastAsiaTheme="minorEastAsia"/>
        </w:rPr>
        <w:t>或者更确切地说</w:t>
      </w:r>
      <w:r w:rsidRPr="00490666">
        <w:rPr>
          <w:rFonts w:eastAsiaTheme="minorEastAsia"/>
        </w:rPr>
        <w:t>,</w:t>
      </w:r>
      <w:r w:rsidRPr="00490666">
        <w:rPr>
          <w:rFonts w:eastAsiaTheme="minorEastAsia"/>
        </w:rPr>
        <w:t>是你自己的心关闭了吗</w:t>
      </w:r>
      <w:r w:rsidRPr="00490666">
        <w:rPr>
          <w:rFonts w:eastAsiaTheme="minorEastAsia"/>
        </w:rPr>
        <w:t>?</w:t>
      </w:r>
      <w:r w:rsidRPr="00490666">
        <w:rPr>
          <w:rFonts w:eastAsiaTheme="minorEastAsia"/>
        </w:rPr>
        <w:t>你恳切地寻求过吗</w:t>
      </w:r>
      <w:r w:rsidRPr="00490666">
        <w:rPr>
          <w:rFonts w:eastAsiaTheme="minorEastAsia"/>
        </w:rPr>
        <w:t>,</w:t>
      </w:r>
      <w:r w:rsidRPr="00490666">
        <w:rPr>
          <w:rFonts w:eastAsiaTheme="minorEastAsia"/>
        </w:rPr>
        <w:t>你能说上帝拒绝了你吗</w:t>
      </w:r>
      <w:r w:rsidRPr="00490666">
        <w:rPr>
          <w:rFonts w:eastAsiaTheme="minorEastAsia"/>
        </w:rPr>
        <w:t>?</w:t>
      </w:r>
      <w:r w:rsidRPr="00490666">
        <w:rPr>
          <w:rFonts w:eastAsiaTheme="minorEastAsia"/>
        </w:rPr>
        <w:t>没有人能这么说</w:t>
      </w:r>
      <w:r w:rsidRPr="00490666">
        <w:rPr>
          <w:rFonts w:eastAsiaTheme="minorEastAsia"/>
        </w:rPr>
        <w:t>;</w:t>
      </w:r>
      <w:r w:rsidRPr="00490666">
        <w:rPr>
          <w:rFonts w:eastAsiaTheme="minorEastAsia"/>
        </w:rPr>
        <w:t>对此有一个应许</w:t>
      </w:r>
      <w:r w:rsidRPr="00490666">
        <w:rPr>
          <w:rFonts w:eastAsiaTheme="minorEastAsia"/>
        </w:rPr>
        <w:t>:</w:t>
      </w:r>
      <w:r w:rsidRPr="00490666">
        <w:rPr>
          <w:rFonts w:eastAsiaTheme="minorEastAsia"/>
        </w:rPr>
        <w:t>雅各书</w:t>
      </w:r>
      <w:r w:rsidRPr="00490666">
        <w:rPr>
          <w:rFonts w:eastAsiaTheme="minorEastAsia"/>
        </w:rPr>
        <w:t>4:8</w:t>
      </w:r>
      <w:r w:rsidRPr="00490666">
        <w:rPr>
          <w:rFonts w:eastAsiaTheme="minorEastAsia"/>
        </w:rPr>
        <w:t>说</w:t>
      </w:r>
      <w:r w:rsidRPr="00490666">
        <w:rPr>
          <w:rFonts w:eastAsiaTheme="minorEastAsia"/>
        </w:rPr>
        <w:t>:"</w:t>
      </w:r>
      <w:r w:rsidRPr="00490666">
        <w:rPr>
          <w:rFonts w:eastAsiaTheme="minorEastAsia"/>
        </w:rPr>
        <w:t>你们亲近上帝</w:t>
      </w:r>
      <w:r w:rsidRPr="00490666">
        <w:rPr>
          <w:rFonts w:eastAsiaTheme="minorEastAsia"/>
        </w:rPr>
        <w:t>,</w:t>
      </w:r>
      <w:r w:rsidRPr="00490666">
        <w:rPr>
          <w:rFonts w:eastAsiaTheme="minorEastAsia"/>
        </w:rPr>
        <w:t>上帝就必亲近你们</w:t>
      </w:r>
      <w:r w:rsidRPr="00490666">
        <w:rPr>
          <w:rFonts w:eastAsiaTheme="minorEastAsia"/>
        </w:rPr>
        <w:t>;"</w:t>
      </w:r>
      <w:r w:rsidRPr="00490666">
        <w:rPr>
          <w:rFonts w:eastAsiaTheme="minorEastAsia"/>
        </w:rPr>
        <w:t>他对罪人说这话</w:t>
      </w:r>
      <w:r w:rsidRPr="00490666">
        <w:rPr>
          <w:rFonts w:eastAsiaTheme="minorEastAsia"/>
        </w:rPr>
        <w:t>,</w:t>
      </w:r>
      <w:r w:rsidRPr="00490666">
        <w:rPr>
          <w:rFonts w:eastAsiaTheme="minorEastAsia"/>
        </w:rPr>
        <w:t>接下来就说</w:t>
      </w:r>
      <w:r w:rsidRPr="00490666">
        <w:rPr>
          <w:rFonts w:eastAsiaTheme="minorEastAsia"/>
        </w:rPr>
        <w:t>,"</w:t>
      </w:r>
      <w:r w:rsidRPr="00490666">
        <w:rPr>
          <w:rFonts w:eastAsiaTheme="minorEastAsia"/>
        </w:rPr>
        <w:t>你们罪人要洁净你们的手。</w:t>
      </w:r>
      <w:r w:rsidRPr="00490666">
        <w:rPr>
          <w:rFonts w:eastAsiaTheme="minorEastAsia"/>
        </w:rPr>
        <w:t>"</w:t>
      </w:r>
      <w:r w:rsidRPr="00490666">
        <w:rPr>
          <w:rFonts w:eastAsiaTheme="minorEastAsia"/>
        </w:rPr>
        <w:t>你能为其他怜悯祈祷</w:t>
      </w:r>
      <w:r w:rsidRPr="00490666">
        <w:rPr>
          <w:rFonts w:eastAsiaTheme="minorEastAsia"/>
        </w:rPr>
        <w:t>,</w:t>
      </w:r>
      <w:r w:rsidRPr="00490666">
        <w:rPr>
          <w:rFonts w:eastAsiaTheme="minorEastAsia"/>
        </w:rPr>
        <w:t>为什么不首要地为你的意志特别决定归向上帝而祈祷</w:t>
      </w:r>
      <w:r w:rsidRPr="00490666">
        <w:rPr>
          <w:rFonts w:eastAsiaTheme="minorEastAsia"/>
        </w:rPr>
        <w:t>,</w:t>
      </w:r>
      <w:r w:rsidRPr="00490666">
        <w:rPr>
          <w:rFonts w:eastAsiaTheme="minorEastAsia"/>
        </w:rPr>
        <w:t>超过其他一切</w:t>
      </w:r>
      <w:r w:rsidRPr="00490666">
        <w:rPr>
          <w:rFonts w:eastAsiaTheme="minorEastAsia"/>
        </w:rPr>
        <w:t>?</w:t>
      </w:r>
      <w:r w:rsidRPr="00490666">
        <w:rPr>
          <w:rFonts w:eastAsiaTheme="minorEastAsia"/>
        </w:rPr>
        <w:t>主啊</w:t>
      </w:r>
      <w:r w:rsidRPr="00490666">
        <w:rPr>
          <w:rFonts w:eastAsiaTheme="minorEastAsia"/>
        </w:rPr>
        <w:t>,</w:t>
      </w:r>
      <w:r w:rsidRPr="00490666">
        <w:rPr>
          <w:rFonts w:eastAsiaTheme="minorEastAsia"/>
        </w:rPr>
        <w:t>使我立志行事。在上帝以成功加冕你的祈求之前</w:t>
      </w:r>
      <w:r w:rsidRPr="00490666">
        <w:rPr>
          <w:rFonts w:eastAsiaTheme="minorEastAsia"/>
        </w:rPr>
        <w:t>,</w:t>
      </w:r>
      <w:r w:rsidRPr="00490666">
        <w:rPr>
          <w:rFonts w:eastAsiaTheme="minorEastAsia"/>
        </w:rPr>
        <w:t>永不停止祷告</w:t>
      </w:r>
      <w:r w:rsidRPr="00490666">
        <w:rPr>
          <w:rFonts w:eastAsiaTheme="minorEastAsia"/>
        </w:rPr>
        <w:t>;</w:t>
      </w:r>
      <w:r w:rsidRPr="00490666">
        <w:rPr>
          <w:rFonts w:eastAsiaTheme="minorEastAsia"/>
        </w:rPr>
        <w:t>要受到鼓舞去寻求他</w:t>
      </w:r>
      <w:r w:rsidRPr="00490666">
        <w:rPr>
          <w:rFonts w:eastAsiaTheme="minorEastAsia"/>
        </w:rPr>
        <w:t>,</w:t>
      </w:r>
      <w:r w:rsidRPr="00490666">
        <w:rPr>
          <w:rFonts w:eastAsiaTheme="minorEastAsia"/>
        </w:rPr>
        <w:t>他在世上的主要事业就是毁灭魔鬼的作为</w:t>
      </w:r>
      <w:r w:rsidRPr="00490666">
        <w:rPr>
          <w:rFonts w:eastAsiaTheme="minorEastAsia"/>
        </w:rPr>
        <w:t>,</w:t>
      </w:r>
      <w:r w:rsidRPr="00490666">
        <w:rPr>
          <w:rFonts w:eastAsiaTheme="minorEastAsia"/>
        </w:rPr>
        <w:t>而魔鬼的主要作为就是人的属灵的死亡。如果</w:t>
      </w:r>
      <w:r w:rsidRPr="00490666">
        <w:rPr>
          <w:rFonts w:eastAsiaTheme="minorEastAsia"/>
        </w:rPr>
        <w:lastRenderedPageBreak/>
        <w:t>你们心里有如此迫切的愿望</w:t>
      </w:r>
      <w:r w:rsidRPr="00490666">
        <w:rPr>
          <w:rFonts w:eastAsiaTheme="minorEastAsia"/>
        </w:rPr>
        <w:t>,</w:t>
      </w:r>
      <w:r w:rsidRPr="00490666">
        <w:rPr>
          <w:rFonts w:eastAsiaTheme="minorEastAsia"/>
        </w:rPr>
        <w:t>宁愿拥有它</w:t>
      </w:r>
      <w:r w:rsidRPr="00490666">
        <w:rPr>
          <w:rFonts w:eastAsiaTheme="minorEastAsia"/>
        </w:rPr>
        <w:t>,</w:t>
      </w:r>
      <w:r w:rsidRPr="00490666">
        <w:rPr>
          <w:rFonts w:eastAsiaTheme="minorEastAsia"/>
        </w:rPr>
        <w:t>胜过拥有全世界</w:t>
      </w:r>
      <w:r w:rsidRPr="00490666">
        <w:rPr>
          <w:rFonts w:eastAsiaTheme="minorEastAsia"/>
        </w:rPr>
        <w:t>,</w:t>
      </w:r>
      <w:r w:rsidRPr="00490666">
        <w:rPr>
          <w:rFonts w:eastAsiaTheme="minorEastAsia"/>
        </w:rPr>
        <w:t>看重它胜过一切属世的财富或荣誉</w:t>
      </w:r>
      <w:r w:rsidRPr="00490666">
        <w:rPr>
          <w:rFonts w:eastAsiaTheme="minorEastAsia"/>
        </w:rPr>
        <w:t>,</w:t>
      </w:r>
      <w:r w:rsidRPr="00490666">
        <w:rPr>
          <w:rFonts w:eastAsiaTheme="minorEastAsia"/>
        </w:rPr>
        <w:t>就当心安理得</w:t>
      </w:r>
      <w:r w:rsidRPr="00490666">
        <w:rPr>
          <w:rFonts w:eastAsiaTheme="minorEastAsia"/>
        </w:rPr>
        <w:t>,</w:t>
      </w:r>
      <w:r w:rsidRPr="00490666">
        <w:rPr>
          <w:rFonts w:eastAsiaTheme="minorEastAsia"/>
        </w:rPr>
        <w:t>本性的一些垃圾已经被清除</w:t>
      </w:r>
      <w:r w:rsidRPr="00490666">
        <w:rPr>
          <w:rFonts w:eastAsiaTheme="minorEastAsia"/>
        </w:rPr>
        <w:t>;</w:t>
      </w:r>
      <w:r w:rsidRPr="00490666">
        <w:rPr>
          <w:rFonts w:eastAsiaTheme="minorEastAsia"/>
        </w:rPr>
        <w:t>这样的渴望的气息必蒙上帝悦纳</w:t>
      </w:r>
      <w:r w:rsidRPr="00490666">
        <w:rPr>
          <w:rFonts w:eastAsiaTheme="minorEastAsia"/>
        </w:rPr>
        <w:t>,</w:t>
      </w:r>
      <w:r w:rsidRPr="00490666">
        <w:rPr>
          <w:rFonts w:eastAsiaTheme="minorEastAsia"/>
        </w:rPr>
        <w:t>圣灵的使命必再次更新</w:t>
      </w:r>
      <w:r w:rsidRPr="00490666">
        <w:rPr>
          <w:rFonts w:eastAsiaTheme="minorEastAsia"/>
        </w:rPr>
        <w:t>,</w:t>
      </w:r>
      <w:r w:rsidRPr="00490666">
        <w:rPr>
          <w:rFonts w:eastAsiaTheme="minorEastAsia"/>
        </w:rPr>
        <w:t>进一步吹拂你们的心灵。像饥渴一样强烈的渴望必得满足</w:t>
      </w:r>
      <w:r w:rsidRPr="00490666">
        <w:rPr>
          <w:rFonts w:eastAsiaTheme="minorEastAsia"/>
        </w:rPr>
        <w:t>,</w:t>
      </w:r>
      <w:r w:rsidRPr="00490666">
        <w:rPr>
          <w:rFonts w:eastAsiaTheme="minorEastAsia"/>
        </w:rPr>
        <w:t>只要我们有福的救主的应许是真实的</w:t>
      </w:r>
      <w:r w:rsidRPr="00490666">
        <w:rPr>
          <w:rFonts w:eastAsiaTheme="minorEastAsia"/>
        </w:rPr>
        <w:t>,</w:t>
      </w:r>
      <w:r w:rsidRPr="00490666">
        <w:rPr>
          <w:rFonts w:eastAsiaTheme="minorEastAsia"/>
        </w:rPr>
        <w:t>他从未欺骗过任何人</w:t>
      </w:r>
      <w:r w:rsidRPr="00490666">
        <w:rPr>
          <w:rFonts w:eastAsiaTheme="minorEastAsia"/>
        </w:rPr>
        <w:t>,</w:t>
      </w:r>
      <w:r w:rsidRPr="00490666">
        <w:rPr>
          <w:rFonts w:eastAsiaTheme="minorEastAsia"/>
        </w:rPr>
        <w:t>也从未食言</w:t>
      </w:r>
      <w:r w:rsidRPr="00490666">
        <w:rPr>
          <w:rFonts w:eastAsiaTheme="minorEastAsia"/>
        </w:rPr>
        <w:t>:</w:t>
      </w:r>
      <w:r w:rsidRPr="00490666">
        <w:rPr>
          <w:rFonts w:eastAsiaTheme="minorEastAsia"/>
        </w:rPr>
        <w:t>马太福音</w:t>
      </w:r>
      <w:r w:rsidRPr="00490666">
        <w:rPr>
          <w:rFonts w:eastAsiaTheme="minorEastAsia"/>
        </w:rPr>
        <w:t>5:6</w:t>
      </w:r>
      <w:r w:rsidRPr="00490666">
        <w:rPr>
          <w:rFonts w:eastAsiaTheme="minorEastAsia"/>
        </w:rPr>
        <w:t>说</w:t>
      </w:r>
      <w:r w:rsidRPr="00490666">
        <w:rPr>
          <w:rFonts w:eastAsiaTheme="minorEastAsia"/>
        </w:rPr>
        <w:t>:"</w:t>
      </w:r>
      <w:r w:rsidRPr="00490666">
        <w:rPr>
          <w:rFonts w:eastAsiaTheme="minorEastAsia"/>
        </w:rPr>
        <w:t>饥渴慕义的人有福了</w:t>
      </w:r>
      <w:r w:rsidRPr="00490666">
        <w:rPr>
          <w:rFonts w:eastAsiaTheme="minorEastAsia"/>
        </w:rPr>
        <w:t>,</w:t>
      </w:r>
      <w:r w:rsidRPr="00490666">
        <w:rPr>
          <w:rFonts w:eastAsiaTheme="minorEastAsia"/>
        </w:rPr>
        <w:t>因为他们必得饱足。</w:t>
      </w:r>
      <w:r w:rsidRPr="00490666">
        <w:rPr>
          <w:rFonts w:eastAsiaTheme="minorEastAsia"/>
        </w:rPr>
        <w:t>"</w:t>
      </w:r>
      <w:r w:rsidRPr="00490666">
        <w:rPr>
          <w:rFonts w:eastAsiaTheme="minorEastAsia"/>
        </w:rPr>
        <w:t>一种空虚感伴随着饥渴的渴望</w:t>
      </w:r>
      <w:r w:rsidRPr="00490666">
        <w:rPr>
          <w:rFonts w:eastAsiaTheme="minorEastAsia"/>
        </w:rPr>
        <w:t>,</w:t>
      </w:r>
      <w:r w:rsidRPr="00490666">
        <w:rPr>
          <w:rFonts w:eastAsiaTheme="minorEastAsia"/>
        </w:rPr>
        <w:t>就有一种丰盛。但我担心很少有人向上帝提出这样的祈求</w:t>
      </w:r>
      <w:r w:rsidRPr="00490666">
        <w:rPr>
          <w:rFonts w:eastAsiaTheme="minorEastAsia"/>
        </w:rPr>
        <w:t>;</w:t>
      </w:r>
      <w:r w:rsidRPr="00490666">
        <w:rPr>
          <w:rFonts w:eastAsiaTheme="minorEastAsia"/>
        </w:rPr>
        <w:t>我可以像但我恐怕很少有人向上帝提出这样的祈求</w:t>
      </w:r>
      <w:r w:rsidRPr="00490666">
        <w:rPr>
          <w:rFonts w:eastAsiaTheme="minorEastAsia"/>
        </w:rPr>
        <w:t>;</w:t>
      </w:r>
      <w:r w:rsidRPr="00490666">
        <w:rPr>
          <w:rFonts w:eastAsiaTheme="minorEastAsia"/>
        </w:rPr>
        <w:t>我可以像但以理论他的国民那样说</w:t>
      </w:r>
      <w:r w:rsidRPr="00490666">
        <w:rPr>
          <w:rFonts w:eastAsiaTheme="minorEastAsia"/>
        </w:rPr>
        <w:t>:"</w:t>
      </w:r>
      <w:r w:rsidRPr="00490666">
        <w:rPr>
          <w:rFonts w:eastAsiaTheme="minorEastAsia"/>
        </w:rPr>
        <w:t>这一切罪孽</w:t>
      </w:r>
      <w:r w:rsidRPr="00490666">
        <w:rPr>
          <w:rFonts w:eastAsiaTheme="minorEastAsia"/>
        </w:rPr>
        <w:t>"</w:t>
      </w:r>
      <w:r w:rsidRPr="00490666">
        <w:rPr>
          <w:rFonts w:eastAsiaTheme="minorEastAsia"/>
        </w:rPr>
        <w:t>不义和罪恶</w:t>
      </w:r>
      <w:r w:rsidRPr="00490666">
        <w:rPr>
          <w:rFonts w:eastAsiaTheme="minorEastAsia"/>
        </w:rPr>
        <w:t>"</w:t>
      </w:r>
      <w:r w:rsidRPr="00490666">
        <w:rPr>
          <w:rFonts w:eastAsiaTheme="minorEastAsia"/>
        </w:rPr>
        <w:t>临到我们身上</w:t>
      </w:r>
      <w:r w:rsidRPr="00490666">
        <w:rPr>
          <w:rFonts w:eastAsiaTheme="minorEastAsia"/>
        </w:rPr>
        <w:t>",</w:t>
      </w:r>
      <w:r w:rsidRPr="00490666">
        <w:rPr>
          <w:rFonts w:eastAsiaTheme="minorEastAsia"/>
        </w:rPr>
        <w:t>是因我们堕落的本性</w:t>
      </w:r>
      <w:r w:rsidRPr="00490666">
        <w:rPr>
          <w:rFonts w:eastAsiaTheme="minorEastAsia"/>
        </w:rPr>
        <w:t>;"</w:t>
      </w:r>
      <w:r w:rsidRPr="00490666">
        <w:rPr>
          <w:rFonts w:eastAsiaTheme="minorEastAsia"/>
        </w:rPr>
        <w:t>我们却没有在耶和华我们的上帝面前祈祷</w:t>
      </w:r>
      <w:r w:rsidRPr="00490666">
        <w:rPr>
          <w:rFonts w:eastAsiaTheme="minorEastAsia"/>
        </w:rPr>
        <w:t>,</w:t>
      </w:r>
      <w:r w:rsidRPr="00490666">
        <w:rPr>
          <w:rFonts w:eastAsiaTheme="minorEastAsia"/>
        </w:rPr>
        <w:t>使我们回头离开罪孽</w:t>
      </w:r>
      <w:r w:rsidRPr="00490666">
        <w:rPr>
          <w:rFonts w:eastAsiaTheme="minorEastAsia"/>
        </w:rPr>
        <w:t>,</w:t>
      </w:r>
      <w:r w:rsidRPr="00490666">
        <w:rPr>
          <w:rFonts w:eastAsiaTheme="minorEastAsia"/>
        </w:rPr>
        <w:t>明白你的真理。</w:t>
      </w:r>
      <w:r w:rsidRPr="00490666">
        <w:rPr>
          <w:rFonts w:eastAsiaTheme="minorEastAsia"/>
        </w:rPr>
        <w:t>"</w:t>
      </w:r>
      <w:r w:rsidRPr="00490666">
        <w:rPr>
          <w:rFonts w:eastAsiaTheme="minorEastAsia"/>
        </w:rPr>
        <w:t>但以理书</w:t>
      </w:r>
      <w:r w:rsidRPr="00490666">
        <w:rPr>
          <w:rFonts w:eastAsiaTheme="minorEastAsia"/>
        </w:rPr>
        <w:t>9:13</w:t>
      </w:r>
      <w:r w:rsidRPr="00490666">
        <w:rPr>
          <w:rFonts w:eastAsiaTheme="minorEastAsia"/>
        </w:rPr>
        <w:t>。</w:t>
      </w:r>
    </w:p>
    <w:p w14:paraId="65EF358B" w14:textId="77777777" w:rsidR="00490666" w:rsidRPr="00490666" w:rsidRDefault="00490666" w:rsidP="00490666">
      <w:pPr>
        <w:spacing w:after="294" w:line="255" w:lineRule="auto"/>
        <w:ind w:right="293"/>
        <w:rPr>
          <w:rFonts w:eastAsiaTheme="minorEastAsia"/>
        </w:rPr>
      </w:pPr>
      <w:r w:rsidRPr="00490666">
        <w:rPr>
          <w:rFonts w:eastAsiaTheme="minorEastAsia"/>
        </w:rPr>
        <w:t>[4]</w:t>
      </w:r>
      <w:r w:rsidRPr="00490666">
        <w:rPr>
          <w:rFonts w:eastAsiaTheme="minorEastAsia"/>
        </w:rPr>
        <w:t>滋养你在心里发现的一切朝向它的动机和愿望。你不是有时有动机到施恩宝座前</w:t>
      </w:r>
      <w:r w:rsidRPr="00490666">
        <w:rPr>
          <w:rFonts w:eastAsiaTheme="minorEastAsia"/>
        </w:rPr>
        <w:t>,</w:t>
      </w:r>
      <w:r w:rsidRPr="00490666">
        <w:rPr>
          <w:rFonts w:eastAsiaTheme="minorEastAsia"/>
        </w:rPr>
        <w:t>祈求上帝更新的恩典吗</w:t>
      </w:r>
      <w:r w:rsidRPr="00490666">
        <w:rPr>
          <w:rFonts w:eastAsiaTheme="minorEastAsia"/>
        </w:rPr>
        <w:t>?</w:t>
      </w:r>
      <w:r w:rsidRPr="00490666">
        <w:rPr>
          <w:rFonts w:eastAsiaTheme="minorEastAsia"/>
        </w:rPr>
        <w:t>你在良心里不是发现有这样的拉扯和拽力吗</w:t>
      </w:r>
      <w:r w:rsidRPr="00490666">
        <w:rPr>
          <w:rFonts w:eastAsiaTheme="minorEastAsia"/>
        </w:rPr>
        <w:t>?</w:t>
      </w:r>
      <w:r w:rsidRPr="00490666">
        <w:rPr>
          <w:rFonts w:eastAsiaTheme="minorEastAsia"/>
        </w:rPr>
        <w:t>你里面不是有东西在刺激你吗</w:t>
      </w:r>
      <w:r w:rsidRPr="00490666">
        <w:rPr>
          <w:rFonts w:eastAsiaTheme="minorEastAsia"/>
        </w:rPr>
        <w:t>?</w:t>
      </w:r>
      <w:r w:rsidRPr="00490666">
        <w:rPr>
          <w:rFonts w:eastAsiaTheme="minorEastAsia"/>
        </w:rPr>
        <w:t>不要反抗它</w:t>
      </w:r>
      <w:r w:rsidRPr="00490666">
        <w:rPr>
          <w:rFonts w:eastAsiaTheme="minorEastAsia"/>
        </w:rPr>
        <w:t>,</w:t>
      </w:r>
      <w:r w:rsidRPr="00490666">
        <w:rPr>
          <w:rFonts w:eastAsiaTheme="minorEastAsia"/>
        </w:rPr>
        <w:t>也不要抗拒它</w:t>
      </w:r>
      <w:r w:rsidRPr="00490666">
        <w:rPr>
          <w:rFonts w:eastAsiaTheme="minorEastAsia"/>
        </w:rPr>
        <w:t>,</w:t>
      </w:r>
      <w:r w:rsidRPr="00490666">
        <w:rPr>
          <w:rFonts w:eastAsiaTheme="minorEastAsia"/>
        </w:rPr>
        <w:t>更不要扼杀你内心诚实愿望的任何火花</w:t>
      </w:r>
      <w:r w:rsidRPr="00490666">
        <w:rPr>
          <w:rFonts w:eastAsiaTheme="minorEastAsia"/>
        </w:rPr>
        <w:t>;</w:t>
      </w:r>
      <w:r w:rsidRPr="00490666">
        <w:rPr>
          <w:rFonts w:eastAsiaTheme="minorEastAsia"/>
        </w:rPr>
        <w:t>要时常留意功课</w:t>
      </w:r>
      <w:r w:rsidRPr="00490666">
        <w:rPr>
          <w:rFonts w:eastAsiaTheme="minorEastAsia"/>
        </w:rPr>
        <w:t>,</w:t>
      </w:r>
      <w:r w:rsidRPr="00490666">
        <w:rPr>
          <w:rFonts w:eastAsiaTheme="minorEastAsia"/>
        </w:rPr>
        <w:t>你天生的良心</w:t>
      </w:r>
      <w:r w:rsidRPr="00490666">
        <w:rPr>
          <w:rFonts w:eastAsiaTheme="minorEastAsia"/>
        </w:rPr>
        <w:t>,</w:t>
      </w:r>
      <w:r w:rsidRPr="00490666">
        <w:rPr>
          <w:rFonts w:eastAsiaTheme="minorEastAsia"/>
        </w:rPr>
        <w:t>或任何其他原则为你设置的。自然的观念虽然被涂抹了</w:t>
      </w:r>
      <w:r w:rsidRPr="00490666">
        <w:rPr>
          <w:rFonts w:eastAsiaTheme="minorEastAsia"/>
        </w:rPr>
        <w:t>,</w:t>
      </w:r>
      <w:r w:rsidRPr="00490666">
        <w:rPr>
          <w:rFonts w:eastAsiaTheme="minorEastAsia"/>
        </w:rPr>
        <w:t>但仍然清晰可辨</w:t>
      </w:r>
      <w:r w:rsidRPr="00490666">
        <w:rPr>
          <w:rFonts w:eastAsiaTheme="minorEastAsia"/>
        </w:rPr>
        <w:t>;</w:t>
      </w:r>
      <w:r w:rsidRPr="00490666">
        <w:rPr>
          <w:rFonts w:eastAsiaTheme="minorEastAsia"/>
        </w:rPr>
        <w:t>如果人们更多地反省自己的内心</w:t>
      </w:r>
      <w:r w:rsidRPr="00490666">
        <w:rPr>
          <w:rFonts w:eastAsiaTheme="minorEastAsia"/>
        </w:rPr>
        <w:t>,</w:t>
      </w:r>
      <w:r w:rsidRPr="00490666">
        <w:rPr>
          <w:rFonts w:eastAsiaTheme="minorEastAsia"/>
        </w:rPr>
        <w:t>而不是外在感官的对象</w:t>
      </w:r>
      <w:r w:rsidRPr="00490666">
        <w:rPr>
          <w:rFonts w:eastAsiaTheme="minorEastAsia"/>
        </w:rPr>
        <w:t>,</w:t>
      </w:r>
      <w:r w:rsidRPr="00490666">
        <w:rPr>
          <w:rFonts w:eastAsiaTheme="minorEastAsia"/>
        </w:rPr>
        <w:t>这些对象使他们的心思远离了思考写在他们灵魂中的十诫。在福音之下</w:t>
      </w:r>
      <w:r w:rsidRPr="00490666">
        <w:rPr>
          <w:rFonts w:eastAsiaTheme="minorEastAsia"/>
        </w:rPr>
        <w:t>,</w:t>
      </w:r>
      <w:r w:rsidRPr="00490666">
        <w:rPr>
          <w:rFonts w:eastAsiaTheme="minorEastAsia"/>
        </w:rPr>
        <w:t>即使是最邪恶的人</w:t>
      </w:r>
      <w:r w:rsidRPr="00490666">
        <w:rPr>
          <w:rFonts w:eastAsiaTheme="minorEastAsia"/>
        </w:rPr>
        <w:t>,</w:t>
      </w:r>
      <w:r w:rsidRPr="00490666">
        <w:rPr>
          <w:rFonts w:eastAsiaTheme="minorEastAsia"/>
        </w:rPr>
        <w:t>有时良心的光照也比其他时候更明亮</w:t>
      </w:r>
      <w:r w:rsidRPr="00490666">
        <w:rPr>
          <w:rFonts w:eastAsiaTheme="minorEastAsia"/>
        </w:rPr>
        <w:t>,</w:t>
      </w:r>
      <w:r w:rsidRPr="00490666">
        <w:rPr>
          <w:rFonts w:eastAsiaTheme="minorEastAsia"/>
        </w:rPr>
        <w:t>但它们被一种令人作呕的肉欲所抑制</w:t>
      </w:r>
      <w:r w:rsidRPr="00490666">
        <w:rPr>
          <w:rFonts w:eastAsiaTheme="minorEastAsia"/>
        </w:rPr>
        <w:t>;</w:t>
      </w:r>
      <w:r w:rsidRPr="00490666">
        <w:rPr>
          <w:rFonts w:eastAsiaTheme="minorEastAsia"/>
        </w:rPr>
        <w:t>他们有一些愿望和举动</w:t>
      </w:r>
      <w:r w:rsidRPr="00490666">
        <w:rPr>
          <w:rFonts w:eastAsiaTheme="minorEastAsia"/>
        </w:rPr>
        <w:t>,</w:t>
      </w:r>
      <w:r w:rsidRPr="00490666">
        <w:rPr>
          <w:rFonts w:eastAsiaTheme="minorEastAsia"/>
        </w:rPr>
        <w:t>有一些与不义的诱惑作斗争</w:t>
      </w:r>
      <w:r w:rsidRPr="00490666">
        <w:rPr>
          <w:rFonts w:eastAsiaTheme="minorEastAsia"/>
        </w:rPr>
        <w:t>,</w:t>
      </w:r>
      <w:r w:rsidRPr="00490666">
        <w:rPr>
          <w:rFonts w:eastAsiaTheme="minorEastAsia"/>
        </w:rPr>
        <w:t>有一些对美德的赞同</w:t>
      </w:r>
      <w:r w:rsidRPr="00490666">
        <w:rPr>
          <w:rFonts w:eastAsiaTheme="minorEastAsia"/>
        </w:rPr>
        <w:t>;</w:t>
      </w:r>
      <w:r w:rsidRPr="00490666">
        <w:rPr>
          <w:rFonts w:eastAsiaTheme="minorEastAsia"/>
        </w:rPr>
        <w:t>因为正如恩典在一个好人身上并非总是强大到足以扼杀试探</w:t>
      </w:r>
      <w:r w:rsidRPr="00490666">
        <w:rPr>
          <w:rFonts w:eastAsiaTheme="minorEastAsia"/>
        </w:rPr>
        <w:t>,</w:t>
      </w:r>
      <w:r w:rsidRPr="00490666">
        <w:rPr>
          <w:rFonts w:eastAsiaTheme="minorEastAsia"/>
        </w:rPr>
        <w:t>照样</w:t>
      </w:r>
      <w:r w:rsidRPr="00490666">
        <w:rPr>
          <w:rFonts w:eastAsiaTheme="minorEastAsia"/>
        </w:rPr>
        <w:t>,</w:t>
      </w:r>
      <w:r w:rsidRPr="00490666">
        <w:rPr>
          <w:rFonts w:eastAsiaTheme="minorEastAsia"/>
        </w:rPr>
        <w:t>在一个恶人身上</w:t>
      </w:r>
      <w:r w:rsidRPr="00490666">
        <w:rPr>
          <w:rFonts w:eastAsiaTheme="minorEastAsia"/>
        </w:rPr>
        <w:t>,</w:t>
      </w:r>
      <w:r w:rsidRPr="00490666">
        <w:rPr>
          <w:rFonts w:eastAsiaTheme="minorEastAsia"/>
        </w:rPr>
        <w:t>肉体的律法也并非总是绝对的</w:t>
      </w:r>
      <w:r w:rsidRPr="00490666">
        <w:rPr>
          <w:rFonts w:eastAsiaTheme="minorEastAsia"/>
        </w:rPr>
        <w:t>,</w:t>
      </w:r>
      <w:r w:rsidRPr="00490666">
        <w:rPr>
          <w:rFonts w:eastAsiaTheme="minorEastAsia"/>
        </w:rPr>
        <w:t>而是会受到心中自然律法的某种制约。正如心灵的律法在一个蒙恩的人身上并非总是至高无上的</w:t>
      </w:r>
      <w:r w:rsidRPr="00490666">
        <w:rPr>
          <w:rFonts w:eastAsiaTheme="minorEastAsia"/>
        </w:rPr>
        <w:t>,</w:t>
      </w:r>
      <w:r w:rsidRPr="00490666">
        <w:rPr>
          <w:rFonts w:eastAsiaTheme="minorEastAsia"/>
        </w:rPr>
        <w:t>而是会受到肢体律法的侮辱</w:t>
      </w:r>
      <w:r w:rsidRPr="00490666">
        <w:rPr>
          <w:rFonts w:eastAsiaTheme="minorEastAsia"/>
        </w:rPr>
        <w:t>,</w:t>
      </w:r>
      <w:r w:rsidRPr="00490666">
        <w:rPr>
          <w:rFonts w:eastAsiaTheme="minorEastAsia"/>
        </w:rPr>
        <w:t>照样</w:t>
      </w:r>
      <w:r w:rsidRPr="00490666">
        <w:rPr>
          <w:rFonts w:eastAsiaTheme="minorEastAsia"/>
        </w:rPr>
        <w:t>,</w:t>
      </w:r>
      <w:r w:rsidRPr="00490666">
        <w:rPr>
          <w:rFonts w:eastAsiaTheme="minorEastAsia"/>
        </w:rPr>
        <w:t>肢体的律法在一个恶人身上也并非总是绝对的</w:t>
      </w:r>
      <w:r w:rsidRPr="00490666">
        <w:rPr>
          <w:rFonts w:eastAsiaTheme="minorEastAsia"/>
        </w:rPr>
        <w:t>,</w:t>
      </w:r>
      <w:r w:rsidRPr="00490666">
        <w:rPr>
          <w:rFonts w:eastAsiaTheme="minorEastAsia"/>
        </w:rPr>
        <w:t>而是会受到心中自然律法的某些制约。在听道或反省自己时</w:t>
      </w:r>
      <w:r w:rsidRPr="00490666">
        <w:rPr>
          <w:rFonts w:eastAsiaTheme="minorEastAsia"/>
        </w:rPr>
        <w:t>,</w:t>
      </w:r>
      <w:r w:rsidRPr="00490666">
        <w:rPr>
          <w:rFonts w:eastAsiaTheme="minorEastAsia"/>
        </w:rPr>
        <w:t>难道没有一些愿望</w:t>
      </w:r>
      <w:r w:rsidRPr="00490666">
        <w:rPr>
          <w:rFonts w:eastAsiaTheme="minorEastAsia"/>
        </w:rPr>
        <w:t>,</w:t>
      </w:r>
      <w:r w:rsidRPr="00490666">
        <w:rPr>
          <w:rFonts w:eastAsiaTheme="minorEastAsia"/>
        </w:rPr>
        <w:t>一些内在的意愿参与理性</w:t>
      </w:r>
      <w:r w:rsidRPr="00490666">
        <w:rPr>
          <w:rFonts w:eastAsiaTheme="minorEastAsia"/>
        </w:rPr>
        <w:t>,</w:t>
      </w:r>
      <w:r w:rsidRPr="00490666">
        <w:rPr>
          <w:rFonts w:eastAsiaTheme="minorEastAsia"/>
        </w:rPr>
        <w:t>并向你表明它的必要性吗</w:t>
      </w:r>
      <w:r w:rsidRPr="00490666">
        <w:rPr>
          <w:rFonts w:eastAsiaTheme="minorEastAsia"/>
        </w:rPr>
        <w:t>?</w:t>
      </w:r>
      <w:r w:rsidRPr="00490666">
        <w:rPr>
          <w:rFonts w:eastAsiaTheme="minorEastAsia"/>
        </w:rPr>
        <w:t>正如我们堕落后还留有某种软弱的知识</w:t>
      </w:r>
      <w:r w:rsidRPr="00490666">
        <w:rPr>
          <w:rFonts w:eastAsiaTheme="minorEastAsia"/>
        </w:rPr>
        <w:t>,</w:t>
      </w:r>
      <w:r w:rsidRPr="00490666">
        <w:rPr>
          <w:rFonts w:eastAsiaTheme="minorEastAsia"/>
        </w:rPr>
        <w:t>也有某种软弱的愿望。这些愿望难道不能被改进并呈现给上帝吗</w:t>
      </w:r>
      <w:r w:rsidRPr="00490666">
        <w:rPr>
          <w:rFonts w:eastAsiaTheme="minorEastAsia"/>
        </w:rPr>
        <w:t>?</w:t>
      </w:r>
      <w:r w:rsidRPr="00490666">
        <w:rPr>
          <w:rFonts w:eastAsiaTheme="minorEastAsia"/>
        </w:rPr>
        <w:t>为什么上帝的恩典没有在</w:t>
      </w:r>
      <w:r w:rsidRPr="00490666">
        <w:rPr>
          <w:rFonts w:eastAsiaTheme="minorEastAsia"/>
        </w:rPr>
        <w:lastRenderedPageBreak/>
        <w:t>你身上实现</w:t>
      </w:r>
      <w:r w:rsidRPr="00490666">
        <w:rPr>
          <w:rFonts w:eastAsiaTheme="minorEastAsia"/>
        </w:rPr>
        <w:t>?</w:t>
      </w:r>
      <w:r w:rsidRPr="00490666">
        <w:rPr>
          <w:rFonts w:eastAsiaTheme="minorEastAsia"/>
        </w:rPr>
        <w:t>因为你没有坚持这些愿望</w:t>
      </w:r>
      <w:r w:rsidRPr="00490666">
        <w:rPr>
          <w:rFonts w:eastAsiaTheme="minorEastAsia"/>
        </w:rPr>
        <w:t>,</w:t>
      </w:r>
      <w:r w:rsidRPr="00490666">
        <w:rPr>
          <w:rFonts w:eastAsiaTheme="minorEastAsia"/>
        </w:rPr>
        <w:t>你熄灭了圣灵的火花</w:t>
      </w:r>
      <w:r w:rsidRPr="00490666">
        <w:rPr>
          <w:rFonts w:eastAsiaTheme="minorEastAsia"/>
        </w:rPr>
        <w:t>,</w:t>
      </w:r>
      <w:r w:rsidRPr="00490666">
        <w:rPr>
          <w:rFonts w:eastAsiaTheme="minorEastAsia"/>
        </w:rPr>
        <w:t>心甘情愿地让撒但进来把它们赶走。那么</w:t>
      </w:r>
      <w:r w:rsidRPr="00490666">
        <w:rPr>
          <w:rFonts w:eastAsiaTheme="minorEastAsia"/>
        </w:rPr>
        <w:t>,</w:t>
      </w:r>
      <w:r w:rsidRPr="00490666">
        <w:rPr>
          <w:rFonts w:eastAsiaTheme="minorEastAsia"/>
        </w:rPr>
        <w:t>不要对任何从你里面或外面来的光关闭你的眼睛</w:t>
      </w:r>
      <w:r w:rsidRPr="00490666">
        <w:rPr>
          <w:rFonts w:eastAsiaTheme="minorEastAsia"/>
        </w:rPr>
        <w:t>,</w:t>
      </w:r>
      <w:r w:rsidRPr="00490666">
        <w:rPr>
          <w:rFonts w:eastAsiaTheme="minorEastAsia"/>
        </w:rPr>
        <w:t>这可能会激怒上帝从你身上收回这恩典。你怎么知道</w:t>
      </w:r>
      <w:r w:rsidRPr="00490666">
        <w:rPr>
          <w:rFonts w:eastAsiaTheme="minorEastAsia"/>
        </w:rPr>
        <w:t>,</w:t>
      </w:r>
      <w:r w:rsidRPr="00490666">
        <w:rPr>
          <w:rFonts w:eastAsiaTheme="minorEastAsia"/>
        </w:rPr>
        <w:t>在使用方法、恳切祷告、留意内在动机之后</w:t>
      </w:r>
      <w:r w:rsidRPr="00490666">
        <w:rPr>
          <w:rFonts w:eastAsiaTheme="minorEastAsia"/>
        </w:rPr>
        <w:t>,</w:t>
      </w:r>
      <w:r w:rsidRPr="00490666">
        <w:rPr>
          <w:rFonts w:eastAsiaTheme="minorEastAsia"/>
        </w:rPr>
        <w:t>上帝不会赐给你一个实际的重生</w:t>
      </w:r>
      <w:r w:rsidRPr="00490666">
        <w:rPr>
          <w:rFonts w:eastAsiaTheme="minorEastAsia"/>
        </w:rPr>
        <w:t>?</w:t>
      </w:r>
      <w:r w:rsidRPr="00490666">
        <w:rPr>
          <w:rFonts w:eastAsiaTheme="minorEastAsia"/>
        </w:rPr>
        <w:t>忽视这些是上帝拒绝你任何进一步恩赐的正当理由</w:t>
      </w:r>
      <w:r w:rsidRPr="00490666">
        <w:rPr>
          <w:rFonts w:eastAsiaTheme="minorEastAsia"/>
        </w:rPr>
        <w:t>;</w:t>
      </w:r>
      <w:r w:rsidRPr="00490666">
        <w:rPr>
          <w:rFonts w:eastAsiaTheme="minorEastAsia"/>
        </w:rPr>
        <w:t>它可能会消除你认为可以在自己辩护时用来反对他的一切。使用这些方法对许多人都有益处</w:t>
      </w:r>
      <w:r w:rsidRPr="00490666">
        <w:rPr>
          <w:rFonts w:eastAsiaTheme="minorEastAsia"/>
        </w:rPr>
        <w:t>,</w:t>
      </w:r>
      <w:r w:rsidRPr="00490666">
        <w:rPr>
          <w:rFonts w:eastAsiaTheme="minorEastAsia"/>
        </w:rPr>
        <w:t>也从来没有例子表明</w:t>
      </w:r>
      <w:r w:rsidRPr="00490666">
        <w:rPr>
          <w:rFonts w:eastAsiaTheme="minorEastAsia"/>
        </w:rPr>
        <w:t>,</w:t>
      </w:r>
      <w:r w:rsidRPr="00490666">
        <w:rPr>
          <w:rFonts w:eastAsiaTheme="minorEastAsia"/>
        </w:rPr>
        <w:t>上帝谴责过任何一个尽心尽力使用救恩方法的人。因此</w:t>
      </w:r>
      <w:r w:rsidRPr="00490666">
        <w:rPr>
          <w:rFonts w:eastAsiaTheme="minorEastAsia"/>
        </w:rPr>
        <w:t>,</w:t>
      </w:r>
      <w:r w:rsidRPr="00490666">
        <w:rPr>
          <w:rFonts w:eastAsiaTheme="minorEastAsia"/>
        </w:rPr>
        <w:t>我再说一遍</w:t>
      </w:r>
      <w:r w:rsidRPr="00490666">
        <w:rPr>
          <w:rFonts w:eastAsiaTheme="minorEastAsia"/>
        </w:rPr>
        <w:t>,</w:t>
      </w:r>
      <w:r w:rsidRPr="00490666">
        <w:rPr>
          <w:rFonts w:eastAsiaTheme="minorEastAsia"/>
        </w:rPr>
        <w:t>如果有人使用这些方法</w:t>
      </w:r>
      <w:r w:rsidRPr="00490666">
        <w:rPr>
          <w:rFonts w:eastAsiaTheme="minorEastAsia"/>
        </w:rPr>
        <w:t>,</w:t>
      </w:r>
      <w:r w:rsidRPr="00490666">
        <w:rPr>
          <w:rFonts w:eastAsiaTheme="minorEastAsia"/>
        </w:rPr>
        <w:t>恳切地祈求这恩典</w:t>
      </w:r>
      <w:r w:rsidRPr="00490666">
        <w:rPr>
          <w:rFonts w:eastAsiaTheme="minorEastAsia"/>
        </w:rPr>
        <w:t>,</w:t>
      </w:r>
      <w:r w:rsidRPr="00490666">
        <w:rPr>
          <w:rFonts w:eastAsiaTheme="minorEastAsia"/>
        </w:rPr>
        <w:t>留意他里面圣灵的感动</w:t>
      </w:r>
      <w:r w:rsidRPr="00490666">
        <w:rPr>
          <w:rFonts w:eastAsiaTheme="minorEastAsia"/>
        </w:rPr>
        <w:t>,</w:t>
      </w:r>
      <w:r w:rsidRPr="00490666">
        <w:rPr>
          <w:rFonts w:eastAsiaTheme="minorEastAsia"/>
        </w:rPr>
        <w:t>他就不会缺少从一位无限良善、慈爱、怜悯的上帝那里加添的恩典。</w:t>
      </w:r>
    </w:p>
    <w:p w14:paraId="7477DB6F" w14:textId="24E60537" w:rsidR="00490666" w:rsidRPr="00490666" w:rsidRDefault="00490666" w:rsidP="00490666">
      <w:pPr>
        <w:spacing w:after="294" w:line="255" w:lineRule="auto"/>
        <w:ind w:right="293"/>
        <w:rPr>
          <w:rFonts w:eastAsiaTheme="minorEastAsia" w:hint="eastAsia"/>
        </w:rPr>
      </w:pPr>
      <w:r w:rsidRPr="00490666">
        <w:rPr>
          <w:rFonts w:eastAsiaTheme="minorEastAsia"/>
        </w:rPr>
        <w:t>重生功效论第一部分结束。</w:t>
      </w:r>
    </w:p>
    <w:p w14:paraId="3542A375" w14:textId="77777777" w:rsidR="00C67FBA" w:rsidRDefault="00000000">
      <w:pPr>
        <w:spacing w:after="0" w:line="259" w:lineRule="auto"/>
        <w:ind w:left="0" w:right="0" w:firstLine="0"/>
        <w:jc w:val="left"/>
      </w:pPr>
      <w:r>
        <w:t xml:space="preserve"> </w:t>
      </w:r>
      <w:r>
        <w:br w:type="page"/>
      </w:r>
    </w:p>
    <w:p w14:paraId="58858B08" w14:textId="77777777" w:rsidR="00C67FBA" w:rsidRDefault="00000000">
      <w:pPr>
        <w:pStyle w:val="1"/>
        <w:ind w:right="1"/>
        <w:rPr>
          <w:rFonts w:eastAsiaTheme="minorEastAsia"/>
        </w:rPr>
      </w:pPr>
      <w:r>
        <w:lastRenderedPageBreak/>
        <w:t>Born of God, Part 2</w:t>
      </w:r>
    </w:p>
    <w:p w14:paraId="5D0D44AF" w14:textId="5BE45D7F" w:rsidR="00010345" w:rsidRPr="00010345" w:rsidRDefault="00010345" w:rsidP="00010345">
      <w:pPr>
        <w:rPr>
          <w:rFonts w:eastAsiaTheme="minorEastAsia" w:hint="eastAsia"/>
        </w:rPr>
      </w:pPr>
      <w:r w:rsidRPr="00010345">
        <w:rPr>
          <w:rFonts w:eastAsiaTheme="minorEastAsia"/>
        </w:rPr>
        <w:t>从上帝而生，第二部分</w:t>
      </w:r>
    </w:p>
    <w:p w14:paraId="16338F58" w14:textId="77777777" w:rsidR="00C67FBA" w:rsidRDefault="00000000">
      <w:pPr>
        <w:spacing w:after="294" w:line="255" w:lineRule="auto"/>
        <w:ind w:left="295" w:right="293"/>
        <w:rPr>
          <w:rFonts w:eastAsiaTheme="minorEastAsia"/>
        </w:rPr>
      </w:pPr>
      <w:r>
        <w:rPr>
          <w:i/>
        </w:rPr>
        <w:t>Which were born, not of blood, nor of the will of the flesh, nor of the will of man, but of God.</w:t>
      </w:r>
      <w:r>
        <w:t>—John 1:13.</w:t>
      </w:r>
    </w:p>
    <w:p w14:paraId="2D93CFEC" w14:textId="7CA60719" w:rsidR="00010345" w:rsidRPr="00010345" w:rsidRDefault="00010345">
      <w:pPr>
        <w:spacing w:after="294" w:line="255" w:lineRule="auto"/>
        <w:ind w:left="295" w:right="293"/>
        <w:rPr>
          <w:rFonts w:eastAsiaTheme="minorEastAsia" w:hint="eastAsia"/>
        </w:rPr>
      </w:pPr>
      <w:r w:rsidRPr="00010345">
        <w:rPr>
          <w:rFonts w:eastAsiaTheme="minorEastAsia"/>
        </w:rPr>
        <w:t>这些人不是从血生的，不是从肉身的意思生的，也不是从人意生的，而是从神生的。</w:t>
      </w:r>
      <w:r w:rsidRPr="00010345">
        <w:rPr>
          <w:rFonts w:eastAsiaTheme="minorEastAsia"/>
        </w:rPr>
        <w:t>——</w:t>
      </w:r>
      <w:r w:rsidRPr="00010345">
        <w:rPr>
          <w:rFonts w:eastAsiaTheme="minorEastAsia"/>
        </w:rPr>
        <w:t>约翰福音</w:t>
      </w:r>
      <w:r w:rsidRPr="00010345">
        <w:rPr>
          <w:rFonts w:eastAsiaTheme="minorEastAsia"/>
        </w:rPr>
        <w:t>1:13</w:t>
      </w:r>
      <w:r w:rsidRPr="00010345">
        <w:rPr>
          <w:rFonts w:eastAsiaTheme="minorEastAsia"/>
        </w:rPr>
        <w:t>。</w:t>
      </w:r>
    </w:p>
    <w:p w14:paraId="530EE9DA" w14:textId="77777777" w:rsidR="00C67FBA" w:rsidRDefault="00000000">
      <w:pPr>
        <w:ind w:left="-5" w:right="0"/>
      </w:pPr>
      <w:r>
        <w:t>Two doctrines were raised from these words.</w:t>
      </w:r>
    </w:p>
    <w:p w14:paraId="7E2E2396" w14:textId="77777777" w:rsidR="00C67FBA" w:rsidRDefault="00000000">
      <w:pPr>
        <w:ind w:left="-5" w:right="0"/>
      </w:pPr>
      <w:r>
        <w:t>1. That man, in all his capacities, is too weak to produce the work of regeneration in himself.</w:t>
      </w:r>
    </w:p>
    <w:p w14:paraId="4B183810" w14:textId="77777777" w:rsidR="00C67FBA" w:rsidRDefault="00000000">
      <w:pPr>
        <w:ind w:left="-5" w:right="0"/>
      </w:pPr>
      <w:r>
        <w:t xml:space="preserve">This I have </w:t>
      </w:r>
      <w:proofErr w:type="spellStart"/>
      <w:r>
        <w:t>despatched</w:t>
      </w:r>
      <w:proofErr w:type="spellEnd"/>
      <w:r>
        <w:t>, and now proceed to the</w:t>
      </w:r>
    </w:p>
    <w:p w14:paraId="7B2BA057" w14:textId="77777777" w:rsidR="00C67FBA" w:rsidRDefault="00000000">
      <w:pPr>
        <w:ind w:left="-5" w:right="0"/>
      </w:pPr>
      <w:r>
        <w:t xml:space="preserve">2nd </w:t>
      </w:r>
      <w:proofErr w:type="spellStart"/>
      <w:r>
        <w:t>Doct</w:t>
      </w:r>
      <w:proofErr w:type="spellEnd"/>
      <w:r>
        <w:t>. God alone is the prime efficient cause of regeneration.</w:t>
      </w:r>
    </w:p>
    <w:p w14:paraId="53B32456" w14:textId="77777777" w:rsidR="00C67FBA" w:rsidRDefault="00000000">
      <w:pPr>
        <w:spacing w:after="0"/>
        <w:ind w:left="-5" w:right="0"/>
      </w:pPr>
      <w:r>
        <w:t xml:space="preserve">It is subjectively in the creature, efficiently from God. Ezekiel's dry bones met not together of their own accord, Ezek. xxxvii. 5, 6, or by chance, but were gathered by God, and inspired with life; and not only the last act of life, but the whole formation of them in every part, he does particularly own as the act of his own power. And doing every part of it by degrees, they should know, by that admirable work upon them, that he was God: 'I will cause breath to enter into you, and you shall live. And I will lay sinews upon you, and will bring flesh upon you, and cover you with skin; and you shall live, and you shall know that I am the Lord.' This work does as much discover the glory of his deity, and speaks him God in a more illustrious manner than the creation of the world. We know him to be the Lord Jehovah by his creation of the world; but a clearer knowledge of him in his power is added by his regeneration of the soul. The sinews, flesh, skin, all the preparations to grace, are from God, as all the preparations of that mass of clay for the breath of life in Adam were from the power of God, as well as the </w:t>
      </w:r>
      <w:r>
        <w:lastRenderedPageBreak/>
        <w:t>living soul itself. Most do understand it of the recovery of the Jews from the captivity of Babylon; but certainly it has a higher import, and respects the time of the gospel, and the renewing of life in the soul of all the Israel of</w:t>
      </w:r>
    </w:p>
    <w:p w14:paraId="1A85E577" w14:textId="77777777" w:rsidR="00C67FBA" w:rsidRDefault="00000000">
      <w:pPr>
        <w:ind w:left="-5" w:right="0"/>
        <w:rPr>
          <w:rFonts w:eastAsiaTheme="minorEastAsia"/>
        </w:rPr>
      </w:pPr>
      <w:r>
        <w:t>God. (1.) Because the prophecy extends further than the two tribes captivated in Babylon; for, verse 11, the bones are said to be 'the whole house of Israel,' who despaired of ever seeing and good, complaining that their bones were dried: ver. 11, 'Our hope is lost, we are cut off for our parts.' Which could not be rationally the complaint of the Jews, who had a promise that, after seventy years' captivity, they should return, and therefore their case was not so desperate. (2.) Because, verse 14, he speaks of 'putting his Spirit into them;' meaning thereby that work he had spoken of in the former chapter, Ezek. xxxvi. 7, which certainly, being a covenant of grace, respected the times of the gospel. If it be said that it is meant of forming the church, it must also be meant of forming every member of it, since the least member of Adam was formed by God, as well as the whole body. Certainly, if renewed men, after some great falls, having still the root of habitual grace in them, cry to God, out of a sense of their own insufficiency, for the creating a clean heart, as David does, Ps. li. 10, 'Create in me a clean heart, O God, and renew a right spirit within me;' if he then, who had this root remaining, and had some sparks which presently were blown up upon Nathan's speech to him, cries out for a new creation, what need has he then of an almighty breath who has not any warm ashes of grace or any one string of a spiritual root in his soul! Whatsoever, therefore, is holy, good, and spiritual in us, we owe to the new-creating grace of God. All graces are his "charismata", his free donatives, over and above his common largeness to nature, a present from his infinite liberality.</w:t>
      </w:r>
    </w:p>
    <w:p w14:paraId="479D41AC" w14:textId="77777777" w:rsidR="00010345" w:rsidRPr="00010345" w:rsidRDefault="00010345" w:rsidP="00010345">
      <w:pPr>
        <w:ind w:left="-5" w:right="0"/>
        <w:rPr>
          <w:rFonts w:eastAsiaTheme="minorEastAsia"/>
        </w:rPr>
      </w:pPr>
      <w:r w:rsidRPr="00010345">
        <w:rPr>
          <w:rFonts w:eastAsiaTheme="minorEastAsia"/>
        </w:rPr>
        <w:t>从这些话中提出了两个学说。</w:t>
      </w:r>
    </w:p>
    <w:p w14:paraId="76ED4556" w14:textId="77777777" w:rsidR="00010345" w:rsidRPr="00010345" w:rsidRDefault="00010345" w:rsidP="00010345">
      <w:pPr>
        <w:ind w:left="-5" w:right="0"/>
        <w:rPr>
          <w:rFonts w:eastAsiaTheme="minorEastAsia"/>
        </w:rPr>
      </w:pPr>
      <w:r w:rsidRPr="00010345">
        <w:rPr>
          <w:rFonts w:eastAsiaTheme="minorEastAsia"/>
        </w:rPr>
        <w:t xml:space="preserve">1. </w:t>
      </w:r>
      <w:r w:rsidRPr="00010345">
        <w:rPr>
          <w:rFonts w:eastAsiaTheme="minorEastAsia"/>
        </w:rPr>
        <w:t>人在他所有的能力中</w:t>
      </w:r>
      <w:r w:rsidRPr="00010345">
        <w:rPr>
          <w:rFonts w:eastAsiaTheme="minorEastAsia"/>
        </w:rPr>
        <w:t>,</w:t>
      </w:r>
      <w:r w:rsidRPr="00010345">
        <w:rPr>
          <w:rFonts w:eastAsiaTheme="minorEastAsia"/>
        </w:rPr>
        <w:t>都太软弱了</w:t>
      </w:r>
      <w:r w:rsidRPr="00010345">
        <w:rPr>
          <w:rFonts w:eastAsiaTheme="minorEastAsia"/>
        </w:rPr>
        <w:t>,</w:t>
      </w:r>
      <w:r w:rsidRPr="00010345">
        <w:rPr>
          <w:rFonts w:eastAsiaTheme="minorEastAsia"/>
        </w:rPr>
        <w:t>不能在自己身上产生重生的工作。</w:t>
      </w:r>
    </w:p>
    <w:p w14:paraId="0789FCFD" w14:textId="77777777" w:rsidR="00010345" w:rsidRPr="00010345" w:rsidRDefault="00010345" w:rsidP="00010345">
      <w:pPr>
        <w:ind w:left="-5" w:right="0"/>
        <w:rPr>
          <w:rFonts w:eastAsiaTheme="minorEastAsia"/>
        </w:rPr>
      </w:pPr>
      <w:r w:rsidRPr="00010345">
        <w:rPr>
          <w:rFonts w:eastAsiaTheme="minorEastAsia"/>
        </w:rPr>
        <w:t>我已经讨论过这一点</w:t>
      </w:r>
      <w:r w:rsidRPr="00010345">
        <w:rPr>
          <w:rFonts w:eastAsiaTheme="minorEastAsia"/>
        </w:rPr>
        <w:t>,</w:t>
      </w:r>
      <w:r w:rsidRPr="00010345">
        <w:rPr>
          <w:rFonts w:eastAsiaTheme="minorEastAsia"/>
        </w:rPr>
        <w:t>现在进入第二点。</w:t>
      </w:r>
    </w:p>
    <w:p w14:paraId="53BB3C6B" w14:textId="77777777" w:rsidR="00010345" w:rsidRPr="00010345" w:rsidRDefault="00010345" w:rsidP="00010345">
      <w:pPr>
        <w:ind w:left="-5" w:right="0"/>
        <w:rPr>
          <w:rFonts w:eastAsiaTheme="minorEastAsia"/>
        </w:rPr>
      </w:pPr>
      <w:r w:rsidRPr="00010345">
        <w:rPr>
          <w:rFonts w:eastAsiaTheme="minorEastAsia"/>
        </w:rPr>
        <w:lastRenderedPageBreak/>
        <w:t xml:space="preserve">2. </w:t>
      </w:r>
      <w:r w:rsidRPr="00010345">
        <w:rPr>
          <w:rFonts w:eastAsiaTheme="minorEastAsia"/>
        </w:rPr>
        <w:t>只有上帝是重生的主要有效原因。</w:t>
      </w:r>
    </w:p>
    <w:p w14:paraId="5E95348F" w14:textId="5109ABCA" w:rsidR="00010345" w:rsidRPr="00010345" w:rsidRDefault="00010345" w:rsidP="00010345">
      <w:pPr>
        <w:ind w:left="-5" w:right="0"/>
        <w:rPr>
          <w:rFonts w:eastAsiaTheme="minorEastAsia" w:hint="eastAsia"/>
        </w:rPr>
      </w:pPr>
      <w:r w:rsidRPr="00010345">
        <w:rPr>
          <w:rFonts w:eastAsiaTheme="minorEastAsia"/>
        </w:rPr>
        <w:t>它在受造之物中是主观的</w:t>
      </w:r>
      <w:r w:rsidRPr="00010345">
        <w:rPr>
          <w:rFonts w:eastAsiaTheme="minorEastAsia"/>
        </w:rPr>
        <w:t>,</w:t>
      </w:r>
      <w:r w:rsidRPr="00010345">
        <w:rPr>
          <w:rFonts w:eastAsiaTheme="minorEastAsia"/>
        </w:rPr>
        <w:t>在上帝那里是有效的。以西结的枯骨不是自己聚集在一起的</w:t>
      </w:r>
      <w:r w:rsidRPr="00010345">
        <w:rPr>
          <w:rFonts w:eastAsiaTheme="minorEastAsia"/>
        </w:rPr>
        <w:t>,</w:t>
      </w:r>
      <w:r w:rsidRPr="00010345">
        <w:rPr>
          <w:rFonts w:eastAsiaTheme="minorEastAsia"/>
        </w:rPr>
        <w:t>结</w:t>
      </w:r>
      <w:r w:rsidRPr="00010345">
        <w:rPr>
          <w:rFonts w:eastAsiaTheme="minorEastAsia"/>
        </w:rPr>
        <w:t xml:space="preserve"> 37:5-6,</w:t>
      </w:r>
      <w:r w:rsidRPr="00010345">
        <w:rPr>
          <w:rFonts w:eastAsiaTheme="minorEastAsia"/>
        </w:rPr>
        <w:t>也不是偶然聚集的</w:t>
      </w:r>
      <w:r w:rsidRPr="00010345">
        <w:rPr>
          <w:rFonts w:eastAsiaTheme="minorEastAsia"/>
        </w:rPr>
        <w:t>,</w:t>
      </w:r>
      <w:r w:rsidRPr="00010345">
        <w:rPr>
          <w:rFonts w:eastAsiaTheme="minorEastAsia"/>
        </w:rPr>
        <w:t>而是被上帝聚集</w:t>
      </w:r>
      <w:r w:rsidRPr="00010345">
        <w:rPr>
          <w:rFonts w:eastAsiaTheme="minorEastAsia"/>
        </w:rPr>
        <w:t>,</w:t>
      </w:r>
      <w:r w:rsidRPr="00010345">
        <w:rPr>
          <w:rFonts w:eastAsiaTheme="minorEastAsia"/>
        </w:rPr>
        <w:t>并被赋予生命</w:t>
      </w:r>
      <w:r w:rsidRPr="00010345">
        <w:rPr>
          <w:rFonts w:eastAsiaTheme="minorEastAsia"/>
        </w:rPr>
        <w:t>;</w:t>
      </w:r>
      <w:r w:rsidRPr="00010345">
        <w:rPr>
          <w:rFonts w:eastAsiaTheme="minorEastAsia"/>
        </w:rPr>
        <w:t>不仅是最后一个生命的行为</w:t>
      </w:r>
      <w:r w:rsidRPr="00010345">
        <w:rPr>
          <w:rFonts w:eastAsiaTheme="minorEastAsia"/>
        </w:rPr>
        <w:t>,</w:t>
      </w:r>
      <w:r w:rsidRPr="00010345">
        <w:rPr>
          <w:rFonts w:eastAsiaTheme="minorEastAsia"/>
        </w:rPr>
        <w:t>而且他们每一部分的整个形成</w:t>
      </w:r>
      <w:r w:rsidRPr="00010345">
        <w:rPr>
          <w:rFonts w:eastAsiaTheme="minorEastAsia"/>
        </w:rPr>
        <w:t>,</w:t>
      </w:r>
      <w:r w:rsidRPr="00010345">
        <w:rPr>
          <w:rFonts w:eastAsiaTheme="minorEastAsia"/>
        </w:rPr>
        <w:t>他都特别承认是他自己大能的行为。他一步一步地做每一部分</w:t>
      </w:r>
      <w:r w:rsidRPr="00010345">
        <w:rPr>
          <w:rFonts w:eastAsiaTheme="minorEastAsia"/>
        </w:rPr>
        <w:t>,</w:t>
      </w:r>
      <w:r w:rsidRPr="00010345">
        <w:rPr>
          <w:rFonts w:eastAsiaTheme="minorEastAsia"/>
        </w:rPr>
        <w:t>他们就因他在他们身上所做的奇妙工作</w:t>
      </w:r>
      <w:r w:rsidRPr="00010345">
        <w:rPr>
          <w:rFonts w:eastAsiaTheme="minorEastAsia"/>
        </w:rPr>
        <w:t>,</w:t>
      </w:r>
      <w:r w:rsidRPr="00010345">
        <w:rPr>
          <w:rFonts w:eastAsiaTheme="minorEastAsia"/>
        </w:rPr>
        <w:t>知道他是上帝</w:t>
      </w:r>
      <w:r w:rsidRPr="00010345">
        <w:rPr>
          <w:rFonts w:eastAsiaTheme="minorEastAsia"/>
        </w:rPr>
        <w:t>:"</w:t>
      </w:r>
      <w:r w:rsidRPr="00010345">
        <w:rPr>
          <w:rFonts w:eastAsiaTheme="minorEastAsia"/>
        </w:rPr>
        <w:t>我要使气息进入你们里面</w:t>
      </w:r>
      <w:r w:rsidRPr="00010345">
        <w:rPr>
          <w:rFonts w:eastAsiaTheme="minorEastAsia"/>
        </w:rPr>
        <w:t>,</w:t>
      </w:r>
      <w:r w:rsidRPr="00010345">
        <w:rPr>
          <w:rFonts w:eastAsiaTheme="minorEastAsia"/>
        </w:rPr>
        <w:t>你们就要活了。我要将筋加在你们身上</w:t>
      </w:r>
      <w:r w:rsidRPr="00010345">
        <w:rPr>
          <w:rFonts w:eastAsiaTheme="minorEastAsia"/>
        </w:rPr>
        <w:t>,</w:t>
      </w:r>
      <w:r w:rsidRPr="00010345">
        <w:rPr>
          <w:rFonts w:eastAsiaTheme="minorEastAsia"/>
        </w:rPr>
        <w:t>使肉长在你们身上</w:t>
      </w:r>
      <w:r w:rsidRPr="00010345">
        <w:rPr>
          <w:rFonts w:eastAsiaTheme="minorEastAsia"/>
        </w:rPr>
        <w:t>,</w:t>
      </w:r>
      <w:r w:rsidRPr="00010345">
        <w:rPr>
          <w:rFonts w:eastAsiaTheme="minorEastAsia"/>
        </w:rPr>
        <w:t>用皮遮盖你们</w:t>
      </w:r>
      <w:r w:rsidRPr="00010345">
        <w:rPr>
          <w:rFonts w:eastAsiaTheme="minorEastAsia"/>
        </w:rPr>
        <w:t>,</w:t>
      </w:r>
      <w:r w:rsidRPr="00010345">
        <w:rPr>
          <w:rFonts w:eastAsiaTheme="minorEastAsia"/>
        </w:rPr>
        <w:t>你们就要活了</w:t>
      </w:r>
      <w:r w:rsidRPr="00010345">
        <w:rPr>
          <w:rFonts w:eastAsiaTheme="minorEastAsia"/>
        </w:rPr>
        <w:t>,</w:t>
      </w:r>
      <w:r w:rsidRPr="00010345">
        <w:rPr>
          <w:rFonts w:eastAsiaTheme="minorEastAsia"/>
        </w:rPr>
        <w:t>你们就知道我是耶和华。</w:t>
      </w:r>
      <w:r w:rsidRPr="00010345">
        <w:rPr>
          <w:rFonts w:eastAsiaTheme="minorEastAsia"/>
        </w:rPr>
        <w:t xml:space="preserve">" </w:t>
      </w:r>
      <w:r w:rsidRPr="00010345">
        <w:rPr>
          <w:rFonts w:eastAsiaTheme="minorEastAsia"/>
        </w:rPr>
        <w:t>这工作显明他神性的荣耀</w:t>
      </w:r>
      <w:r w:rsidRPr="00010345">
        <w:rPr>
          <w:rFonts w:eastAsiaTheme="minorEastAsia"/>
        </w:rPr>
        <w:t>,</w:t>
      </w:r>
      <w:r w:rsidRPr="00010345">
        <w:rPr>
          <w:rFonts w:eastAsiaTheme="minorEastAsia"/>
        </w:rPr>
        <w:t>并以更加明显的方式宣告他是上帝</w:t>
      </w:r>
      <w:r w:rsidRPr="00010345">
        <w:rPr>
          <w:rFonts w:eastAsiaTheme="minorEastAsia"/>
        </w:rPr>
        <w:t>,</w:t>
      </w:r>
      <w:r w:rsidRPr="00010345">
        <w:rPr>
          <w:rFonts w:eastAsiaTheme="minorEastAsia"/>
        </w:rPr>
        <w:t>胜过创造世界。我们通过他创造世界知道他是主耶和华</w:t>
      </w:r>
      <w:r w:rsidRPr="00010345">
        <w:rPr>
          <w:rFonts w:eastAsiaTheme="minorEastAsia"/>
        </w:rPr>
        <w:t>;</w:t>
      </w:r>
      <w:r w:rsidRPr="00010345">
        <w:rPr>
          <w:rFonts w:eastAsiaTheme="minorEastAsia"/>
        </w:rPr>
        <w:t>但通过他重生灵魂</w:t>
      </w:r>
      <w:r w:rsidRPr="00010345">
        <w:rPr>
          <w:rFonts w:eastAsiaTheme="minorEastAsia"/>
        </w:rPr>
        <w:t>,</w:t>
      </w:r>
      <w:r w:rsidRPr="00010345">
        <w:rPr>
          <w:rFonts w:eastAsiaTheme="minorEastAsia"/>
        </w:rPr>
        <w:t>我们对他大能的认识更加清晰。筋、肉、皮</w:t>
      </w:r>
      <w:r w:rsidRPr="00010345">
        <w:rPr>
          <w:rFonts w:eastAsiaTheme="minorEastAsia"/>
        </w:rPr>
        <w:t>,</w:t>
      </w:r>
      <w:r w:rsidRPr="00010345">
        <w:rPr>
          <w:rFonts w:eastAsiaTheme="minorEastAsia"/>
        </w:rPr>
        <w:t>所有恩典的准备</w:t>
      </w:r>
      <w:r w:rsidRPr="00010345">
        <w:rPr>
          <w:rFonts w:eastAsiaTheme="minorEastAsia"/>
        </w:rPr>
        <w:t>,</w:t>
      </w:r>
      <w:r w:rsidRPr="00010345">
        <w:rPr>
          <w:rFonts w:eastAsiaTheme="minorEastAsia"/>
        </w:rPr>
        <w:t>都是从上帝而来的</w:t>
      </w:r>
      <w:r w:rsidRPr="00010345">
        <w:rPr>
          <w:rFonts w:eastAsiaTheme="minorEastAsia"/>
        </w:rPr>
        <w:t>,</w:t>
      </w:r>
      <w:r w:rsidRPr="00010345">
        <w:rPr>
          <w:rFonts w:eastAsiaTheme="minorEastAsia"/>
        </w:rPr>
        <w:t>正如亚当里生命之气的所有准备</w:t>
      </w:r>
      <w:r w:rsidRPr="00010345">
        <w:rPr>
          <w:rFonts w:eastAsiaTheme="minorEastAsia"/>
        </w:rPr>
        <w:t>,</w:t>
      </w:r>
      <w:r w:rsidRPr="00010345">
        <w:rPr>
          <w:rFonts w:eastAsiaTheme="minorEastAsia"/>
        </w:rPr>
        <w:t>都是从上帝的大能而来的</w:t>
      </w:r>
      <w:r w:rsidRPr="00010345">
        <w:rPr>
          <w:rFonts w:eastAsiaTheme="minorEastAsia"/>
        </w:rPr>
        <w:t>,</w:t>
      </w:r>
      <w:r w:rsidRPr="00010345">
        <w:rPr>
          <w:rFonts w:eastAsiaTheme="minorEastAsia"/>
        </w:rPr>
        <w:t>生命的灵魂本身也是如此。大多数人认为这是指犹太人从巴比伦被掳归回</w:t>
      </w:r>
      <w:r w:rsidRPr="00010345">
        <w:rPr>
          <w:rFonts w:eastAsiaTheme="minorEastAsia"/>
        </w:rPr>
        <w:t>;</w:t>
      </w:r>
      <w:r w:rsidRPr="00010345">
        <w:rPr>
          <w:rFonts w:eastAsiaTheme="minorEastAsia"/>
        </w:rPr>
        <w:t>但它肯定有更高的含义</w:t>
      </w:r>
      <w:r w:rsidRPr="00010345">
        <w:rPr>
          <w:rFonts w:eastAsiaTheme="minorEastAsia"/>
        </w:rPr>
        <w:t>,</w:t>
      </w:r>
      <w:r w:rsidRPr="00010345">
        <w:rPr>
          <w:rFonts w:eastAsiaTheme="minorEastAsia"/>
        </w:rPr>
        <w:t>是指福音的时代</w:t>
      </w:r>
      <w:r w:rsidRPr="00010345">
        <w:rPr>
          <w:rFonts w:eastAsiaTheme="minorEastAsia"/>
        </w:rPr>
        <w:t>,</w:t>
      </w:r>
      <w:r w:rsidRPr="00010345">
        <w:rPr>
          <w:rFonts w:eastAsiaTheme="minorEastAsia"/>
        </w:rPr>
        <w:t>以及上帝所有以色列人灵魂中生命的更新。</w:t>
      </w:r>
      <w:r w:rsidRPr="00010345">
        <w:rPr>
          <w:rFonts w:eastAsiaTheme="minorEastAsia"/>
        </w:rPr>
        <w:t xml:space="preserve"> (1) </w:t>
      </w:r>
      <w:r w:rsidRPr="00010345">
        <w:rPr>
          <w:rFonts w:eastAsiaTheme="minorEastAsia"/>
        </w:rPr>
        <w:t>因为这个预言超越了被掳到巴比伦的两个支派</w:t>
      </w:r>
      <w:r w:rsidRPr="00010345">
        <w:rPr>
          <w:rFonts w:eastAsiaTheme="minorEastAsia"/>
        </w:rPr>
        <w:t>;</w:t>
      </w:r>
      <w:r w:rsidRPr="00010345">
        <w:rPr>
          <w:rFonts w:eastAsiaTheme="minorEastAsia"/>
        </w:rPr>
        <w:t>因为</w:t>
      </w:r>
      <w:r w:rsidRPr="00010345">
        <w:rPr>
          <w:rFonts w:eastAsiaTheme="minorEastAsia"/>
        </w:rPr>
        <w:t>11</w:t>
      </w:r>
      <w:r w:rsidRPr="00010345">
        <w:rPr>
          <w:rFonts w:eastAsiaTheme="minorEastAsia"/>
        </w:rPr>
        <w:t>节说</w:t>
      </w:r>
      <w:r w:rsidRPr="00010345">
        <w:rPr>
          <w:rFonts w:eastAsiaTheme="minorEastAsia"/>
        </w:rPr>
        <w:t>,</w:t>
      </w:r>
      <w:r w:rsidRPr="00010345">
        <w:rPr>
          <w:rFonts w:eastAsiaTheme="minorEastAsia"/>
        </w:rPr>
        <w:t>这些骨头是</w:t>
      </w:r>
      <w:r w:rsidRPr="00010345">
        <w:rPr>
          <w:rFonts w:eastAsiaTheme="minorEastAsia"/>
        </w:rPr>
        <w:t>"</w:t>
      </w:r>
      <w:r w:rsidRPr="00010345">
        <w:rPr>
          <w:rFonts w:eastAsiaTheme="minorEastAsia"/>
        </w:rPr>
        <w:t>以色列全家</w:t>
      </w:r>
      <w:r w:rsidRPr="00010345">
        <w:rPr>
          <w:rFonts w:eastAsiaTheme="minorEastAsia"/>
        </w:rPr>
        <w:t>",</w:t>
      </w:r>
      <w:r w:rsidRPr="00010345">
        <w:rPr>
          <w:rFonts w:eastAsiaTheme="minorEastAsia"/>
        </w:rPr>
        <w:t>他们绝望地看不到任何好处</w:t>
      </w:r>
      <w:r w:rsidRPr="00010345">
        <w:rPr>
          <w:rFonts w:eastAsiaTheme="minorEastAsia"/>
        </w:rPr>
        <w:t>,</w:t>
      </w:r>
      <w:r w:rsidRPr="00010345">
        <w:rPr>
          <w:rFonts w:eastAsiaTheme="minorEastAsia"/>
        </w:rPr>
        <w:t>抱怨说他们的骨头都枯干了</w:t>
      </w:r>
      <w:r w:rsidRPr="00010345">
        <w:rPr>
          <w:rFonts w:eastAsiaTheme="minorEastAsia"/>
        </w:rPr>
        <w:t>:</w:t>
      </w:r>
      <w:r w:rsidRPr="00010345">
        <w:rPr>
          <w:rFonts w:eastAsiaTheme="minorEastAsia"/>
        </w:rPr>
        <w:t>第</w:t>
      </w:r>
      <w:r w:rsidRPr="00010345">
        <w:rPr>
          <w:rFonts w:eastAsiaTheme="minorEastAsia"/>
        </w:rPr>
        <w:t>11</w:t>
      </w:r>
      <w:r w:rsidRPr="00010345">
        <w:rPr>
          <w:rFonts w:eastAsiaTheme="minorEastAsia"/>
        </w:rPr>
        <w:t>节</w:t>
      </w:r>
      <w:r w:rsidRPr="00010345">
        <w:rPr>
          <w:rFonts w:eastAsiaTheme="minorEastAsia"/>
        </w:rPr>
        <w:t>,"</w:t>
      </w:r>
      <w:r w:rsidRPr="00010345">
        <w:rPr>
          <w:rFonts w:eastAsiaTheme="minorEastAsia"/>
        </w:rPr>
        <w:t>我们的指望失去了</w:t>
      </w:r>
      <w:r w:rsidRPr="00010345">
        <w:rPr>
          <w:rFonts w:eastAsiaTheme="minorEastAsia"/>
        </w:rPr>
        <w:t>,</w:t>
      </w:r>
      <w:r w:rsidRPr="00010345">
        <w:rPr>
          <w:rFonts w:eastAsiaTheme="minorEastAsia"/>
        </w:rPr>
        <w:t>我们灭亡了。</w:t>
      </w:r>
      <w:r w:rsidRPr="00010345">
        <w:rPr>
          <w:rFonts w:eastAsiaTheme="minorEastAsia"/>
        </w:rPr>
        <w:t xml:space="preserve">" </w:t>
      </w:r>
      <w:r w:rsidRPr="00010345">
        <w:rPr>
          <w:rFonts w:eastAsiaTheme="minorEastAsia"/>
        </w:rPr>
        <w:t>这不可能是犹太人合理的抱怨</w:t>
      </w:r>
      <w:r w:rsidRPr="00010345">
        <w:rPr>
          <w:rFonts w:eastAsiaTheme="minorEastAsia"/>
        </w:rPr>
        <w:t>,</w:t>
      </w:r>
      <w:r w:rsidRPr="00010345">
        <w:rPr>
          <w:rFonts w:eastAsiaTheme="minorEastAsia"/>
        </w:rPr>
        <w:t>因为他们有一个应许</w:t>
      </w:r>
      <w:r w:rsidRPr="00010345">
        <w:rPr>
          <w:rFonts w:eastAsiaTheme="minorEastAsia"/>
        </w:rPr>
        <w:t>,</w:t>
      </w:r>
      <w:r w:rsidRPr="00010345">
        <w:rPr>
          <w:rFonts w:eastAsiaTheme="minorEastAsia"/>
        </w:rPr>
        <w:t>在被掳七十年后</w:t>
      </w:r>
      <w:r w:rsidRPr="00010345">
        <w:rPr>
          <w:rFonts w:eastAsiaTheme="minorEastAsia"/>
        </w:rPr>
        <w:t>,</w:t>
      </w:r>
      <w:r w:rsidRPr="00010345">
        <w:rPr>
          <w:rFonts w:eastAsiaTheme="minorEastAsia"/>
        </w:rPr>
        <w:t>他们会回来</w:t>
      </w:r>
      <w:r w:rsidRPr="00010345">
        <w:rPr>
          <w:rFonts w:eastAsiaTheme="minorEastAsia"/>
        </w:rPr>
        <w:t>,</w:t>
      </w:r>
      <w:r w:rsidRPr="00010345">
        <w:rPr>
          <w:rFonts w:eastAsiaTheme="minorEastAsia"/>
        </w:rPr>
        <w:t>所以他们的情况并没有那么绝望。</w:t>
      </w:r>
      <w:r w:rsidRPr="00010345">
        <w:rPr>
          <w:rFonts w:eastAsiaTheme="minorEastAsia"/>
        </w:rPr>
        <w:t xml:space="preserve"> (2) </w:t>
      </w:r>
      <w:r w:rsidRPr="00010345">
        <w:rPr>
          <w:rFonts w:eastAsiaTheme="minorEastAsia"/>
        </w:rPr>
        <w:t>因为在第</w:t>
      </w:r>
      <w:r w:rsidRPr="00010345">
        <w:rPr>
          <w:rFonts w:eastAsiaTheme="minorEastAsia"/>
        </w:rPr>
        <w:t>14</w:t>
      </w:r>
      <w:r w:rsidRPr="00010345">
        <w:rPr>
          <w:rFonts w:eastAsiaTheme="minorEastAsia"/>
        </w:rPr>
        <w:t>节</w:t>
      </w:r>
      <w:r w:rsidRPr="00010345">
        <w:rPr>
          <w:rFonts w:eastAsiaTheme="minorEastAsia"/>
        </w:rPr>
        <w:t>,</w:t>
      </w:r>
      <w:r w:rsidRPr="00010345">
        <w:rPr>
          <w:rFonts w:eastAsiaTheme="minorEastAsia"/>
        </w:rPr>
        <w:t>他说要</w:t>
      </w:r>
      <w:r w:rsidRPr="00010345">
        <w:rPr>
          <w:rFonts w:eastAsiaTheme="minorEastAsia"/>
        </w:rPr>
        <w:t>"</w:t>
      </w:r>
      <w:r w:rsidRPr="00010345">
        <w:rPr>
          <w:rFonts w:eastAsiaTheme="minorEastAsia"/>
        </w:rPr>
        <w:t>将我的灵放在你们里面</w:t>
      </w:r>
      <w:r w:rsidRPr="00010345">
        <w:rPr>
          <w:rFonts w:eastAsiaTheme="minorEastAsia"/>
        </w:rPr>
        <w:t>";</w:t>
      </w:r>
      <w:r w:rsidRPr="00010345">
        <w:rPr>
          <w:rFonts w:eastAsiaTheme="minorEastAsia"/>
        </w:rPr>
        <w:t>这意味着他在前一章中所说的工作</w:t>
      </w:r>
      <w:r w:rsidRPr="00010345">
        <w:rPr>
          <w:rFonts w:eastAsiaTheme="minorEastAsia"/>
        </w:rPr>
        <w:t>,</w:t>
      </w:r>
      <w:r w:rsidRPr="00010345">
        <w:rPr>
          <w:rFonts w:eastAsiaTheme="minorEastAsia"/>
        </w:rPr>
        <w:t>结</w:t>
      </w:r>
      <w:r w:rsidRPr="00010345">
        <w:rPr>
          <w:rFonts w:eastAsiaTheme="minorEastAsia"/>
        </w:rPr>
        <w:t>36:7,</w:t>
      </w:r>
      <w:r w:rsidRPr="00010345">
        <w:rPr>
          <w:rFonts w:eastAsiaTheme="minorEastAsia"/>
        </w:rPr>
        <w:t>这肯定是指恩典之约</w:t>
      </w:r>
      <w:r w:rsidRPr="00010345">
        <w:rPr>
          <w:rFonts w:eastAsiaTheme="minorEastAsia"/>
        </w:rPr>
        <w:t>,</w:t>
      </w:r>
      <w:r w:rsidRPr="00010345">
        <w:rPr>
          <w:rFonts w:eastAsiaTheme="minorEastAsia"/>
        </w:rPr>
        <w:t>是指福音的时代。如果说这是指教会的形成</w:t>
      </w:r>
      <w:r w:rsidRPr="00010345">
        <w:rPr>
          <w:rFonts w:eastAsiaTheme="minorEastAsia"/>
        </w:rPr>
        <w:t>,</w:t>
      </w:r>
      <w:r w:rsidRPr="00010345">
        <w:rPr>
          <w:rFonts w:eastAsiaTheme="minorEastAsia"/>
        </w:rPr>
        <w:t>那也必须是指每一个成员的形成</w:t>
      </w:r>
      <w:r w:rsidRPr="00010345">
        <w:rPr>
          <w:rFonts w:eastAsiaTheme="minorEastAsia"/>
        </w:rPr>
        <w:t>,</w:t>
      </w:r>
      <w:r w:rsidRPr="00010345">
        <w:rPr>
          <w:rFonts w:eastAsiaTheme="minorEastAsia"/>
        </w:rPr>
        <w:t>因为亚当最小的肢体也是上帝所造的</w:t>
      </w:r>
      <w:r w:rsidRPr="00010345">
        <w:rPr>
          <w:rFonts w:eastAsiaTheme="minorEastAsia"/>
        </w:rPr>
        <w:t>,</w:t>
      </w:r>
      <w:r w:rsidRPr="00010345">
        <w:rPr>
          <w:rFonts w:eastAsiaTheme="minorEastAsia"/>
        </w:rPr>
        <w:t>就像整个身体一样。当然</w:t>
      </w:r>
      <w:r w:rsidRPr="00010345">
        <w:rPr>
          <w:rFonts w:eastAsiaTheme="minorEastAsia"/>
        </w:rPr>
        <w:t>,</w:t>
      </w:r>
      <w:r w:rsidRPr="00010345">
        <w:rPr>
          <w:rFonts w:eastAsiaTheme="minorEastAsia"/>
        </w:rPr>
        <w:t>如果重生的人在一些大的跌倒后</w:t>
      </w:r>
      <w:r w:rsidRPr="00010345">
        <w:rPr>
          <w:rFonts w:eastAsiaTheme="minorEastAsia"/>
        </w:rPr>
        <w:t>,</w:t>
      </w:r>
      <w:r w:rsidRPr="00010345">
        <w:rPr>
          <w:rFonts w:eastAsiaTheme="minorEastAsia"/>
        </w:rPr>
        <w:t>仍然有习惯性恩典的根在他们里面</w:t>
      </w:r>
      <w:r w:rsidRPr="00010345">
        <w:rPr>
          <w:rFonts w:eastAsiaTheme="minorEastAsia"/>
        </w:rPr>
        <w:t>,</w:t>
      </w:r>
      <w:r w:rsidRPr="00010345">
        <w:rPr>
          <w:rFonts w:eastAsiaTheme="minorEastAsia"/>
        </w:rPr>
        <w:t>像大卫一样</w:t>
      </w:r>
      <w:r w:rsidRPr="00010345">
        <w:rPr>
          <w:rFonts w:eastAsiaTheme="minorEastAsia"/>
        </w:rPr>
        <w:t>,</w:t>
      </w:r>
      <w:r w:rsidRPr="00010345">
        <w:rPr>
          <w:rFonts w:eastAsiaTheme="minorEastAsia"/>
        </w:rPr>
        <w:t>诗篇</w:t>
      </w:r>
      <w:r w:rsidRPr="00010345">
        <w:rPr>
          <w:rFonts w:eastAsiaTheme="minorEastAsia"/>
        </w:rPr>
        <w:t>51:10,</w:t>
      </w:r>
      <w:r w:rsidRPr="00010345">
        <w:rPr>
          <w:rFonts w:eastAsiaTheme="minorEastAsia"/>
        </w:rPr>
        <w:t>从自己的不足感中向上帝呼求</w:t>
      </w:r>
      <w:r w:rsidRPr="00010345">
        <w:rPr>
          <w:rFonts w:eastAsiaTheme="minorEastAsia"/>
        </w:rPr>
        <w:t>,</w:t>
      </w:r>
      <w:r w:rsidRPr="00010345">
        <w:rPr>
          <w:rFonts w:eastAsiaTheme="minorEastAsia"/>
        </w:rPr>
        <w:t>求他创造一颗清洁的心</w:t>
      </w:r>
      <w:r w:rsidRPr="00010345">
        <w:rPr>
          <w:rFonts w:eastAsiaTheme="minorEastAsia"/>
        </w:rPr>
        <w:t>,"</w:t>
      </w:r>
      <w:r w:rsidRPr="00010345">
        <w:rPr>
          <w:rFonts w:eastAsiaTheme="minorEastAsia"/>
        </w:rPr>
        <w:t>上帝啊</w:t>
      </w:r>
      <w:r w:rsidRPr="00010345">
        <w:rPr>
          <w:rFonts w:eastAsiaTheme="minorEastAsia"/>
        </w:rPr>
        <w:t>,</w:t>
      </w:r>
      <w:r w:rsidRPr="00010345">
        <w:rPr>
          <w:rFonts w:eastAsiaTheme="minorEastAsia"/>
        </w:rPr>
        <w:t>求你为我造清洁的心</w:t>
      </w:r>
      <w:r w:rsidRPr="00010345">
        <w:rPr>
          <w:rFonts w:eastAsiaTheme="minorEastAsia"/>
        </w:rPr>
        <w:t>,</w:t>
      </w:r>
      <w:r w:rsidRPr="00010345">
        <w:rPr>
          <w:rFonts w:eastAsiaTheme="minorEastAsia"/>
        </w:rPr>
        <w:t>使我里面重新有正直的灵</w:t>
      </w:r>
      <w:r w:rsidRPr="00010345">
        <w:rPr>
          <w:rFonts w:eastAsiaTheme="minorEastAsia"/>
        </w:rPr>
        <w:t>";</w:t>
      </w:r>
      <w:r w:rsidRPr="00010345">
        <w:rPr>
          <w:rFonts w:eastAsiaTheme="minorEastAsia"/>
        </w:rPr>
        <w:t>如果那时</w:t>
      </w:r>
      <w:r w:rsidRPr="00010345">
        <w:rPr>
          <w:rFonts w:eastAsiaTheme="minorEastAsia"/>
        </w:rPr>
        <w:t>,</w:t>
      </w:r>
      <w:r w:rsidRPr="00010345">
        <w:rPr>
          <w:rFonts w:eastAsiaTheme="minorEastAsia"/>
        </w:rPr>
        <w:t>他仍然有这个根</w:t>
      </w:r>
      <w:r w:rsidRPr="00010345">
        <w:rPr>
          <w:rFonts w:eastAsiaTheme="minorEastAsia"/>
        </w:rPr>
        <w:t>,</w:t>
      </w:r>
      <w:r w:rsidRPr="00010345">
        <w:rPr>
          <w:rFonts w:eastAsiaTheme="minorEastAsia"/>
        </w:rPr>
        <w:t>在拿单对他说话后</w:t>
      </w:r>
      <w:r w:rsidRPr="00010345">
        <w:rPr>
          <w:rFonts w:eastAsiaTheme="minorEastAsia"/>
        </w:rPr>
        <w:t>,</w:t>
      </w:r>
      <w:r w:rsidRPr="00010345">
        <w:rPr>
          <w:rFonts w:eastAsiaTheme="minorEastAsia"/>
        </w:rPr>
        <w:t>立刻有一些火花被吹起</w:t>
      </w:r>
      <w:r w:rsidRPr="00010345">
        <w:rPr>
          <w:rFonts w:eastAsiaTheme="minorEastAsia"/>
        </w:rPr>
        <w:t>,</w:t>
      </w:r>
      <w:r w:rsidRPr="00010345">
        <w:rPr>
          <w:rFonts w:eastAsiaTheme="minorEastAsia"/>
        </w:rPr>
        <w:t>呼求一个新的创造</w:t>
      </w:r>
      <w:r w:rsidRPr="00010345">
        <w:rPr>
          <w:rFonts w:eastAsiaTheme="minorEastAsia"/>
        </w:rPr>
        <w:t>,</w:t>
      </w:r>
      <w:r w:rsidRPr="00010345">
        <w:rPr>
          <w:rFonts w:eastAsiaTheme="minorEastAsia"/>
        </w:rPr>
        <w:t>那么</w:t>
      </w:r>
      <w:r w:rsidRPr="00010345">
        <w:rPr>
          <w:rFonts w:eastAsiaTheme="minorEastAsia"/>
        </w:rPr>
        <w:t>,</w:t>
      </w:r>
      <w:r w:rsidRPr="00010345">
        <w:rPr>
          <w:rFonts w:eastAsiaTheme="minorEastAsia"/>
        </w:rPr>
        <w:t>一个灵魂中没有任何温暖的灰烬或任何一根属灵的根的人</w:t>
      </w:r>
      <w:r w:rsidRPr="00010345">
        <w:rPr>
          <w:rFonts w:eastAsiaTheme="minorEastAsia"/>
        </w:rPr>
        <w:t>,</w:t>
      </w:r>
      <w:r w:rsidRPr="00010345">
        <w:rPr>
          <w:rFonts w:eastAsiaTheme="minorEastAsia"/>
        </w:rPr>
        <w:t>该有多么需要全能的气息啊</w:t>
      </w:r>
      <w:r w:rsidRPr="00010345">
        <w:rPr>
          <w:rFonts w:eastAsiaTheme="minorEastAsia"/>
        </w:rPr>
        <w:t>!</w:t>
      </w:r>
      <w:r w:rsidRPr="00010345">
        <w:rPr>
          <w:rFonts w:eastAsiaTheme="minorEastAsia"/>
        </w:rPr>
        <w:t>因此</w:t>
      </w:r>
      <w:r w:rsidRPr="00010345">
        <w:rPr>
          <w:rFonts w:eastAsiaTheme="minorEastAsia"/>
        </w:rPr>
        <w:t>,</w:t>
      </w:r>
      <w:r w:rsidRPr="00010345">
        <w:rPr>
          <w:rFonts w:eastAsiaTheme="minorEastAsia"/>
        </w:rPr>
        <w:t>无论我们里面有什么圣洁、良</w:t>
      </w:r>
      <w:r w:rsidRPr="00010345">
        <w:rPr>
          <w:rFonts w:eastAsiaTheme="minorEastAsia"/>
        </w:rPr>
        <w:lastRenderedPageBreak/>
        <w:t>善和属灵的</w:t>
      </w:r>
      <w:r w:rsidRPr="00010345">
        <w:rPr>
          <w:rFonts w:eastAsiaTheme="minorEastAsia"/>
        </w:rPr>
        <w:t>,</w:t>
      </w:r>
      <w:r w:rsidRPr="00010345">
        <w:rPr>
          <w:rFonts w:eastAsiaTheme="minorEastAsia"/>
        </w:rPr>
        <w:t>我们都归功于上帝新创造的恩典。所有的恩典都是他的</w:t>
      </w:r>
      <w:r w:rsidRPr="00010345">
        <w:rPr>
          <w:rFonts w:eastAsiaTheme="minorEastAsia"/>
        </w:rPr>
        <w:t xml:space="preserve"> "charismata",</w:t>
      </w:r>
      <w:r w:rsidRPr="00010345">
        <w:rPr>
          <w:rFonts w:eastAsiaTheme="minorEastAsia"/>
        </w:rPr>
        <w:t>他白白赐给的恩赐</w:t>
      </w:r>
      <w:r w:rsidRPr="00010345">
        <w:rPr>
          <w:rFonts w:eastAsiaTheme="minorEastAsia"/>
        </w:rPr>
        <w:t>,</w:t>
      </w:r>
      <w:r w:rsidRPr="00010345">
        <w:rPr>
          <w:rFonts w:eastAsiaTheme="minorEastAsia"/>
        </w:rPr>
        <w:t>超过了他对大自然的普遍慷慨</w:t>
      </w:r>
      <w:r w:rsidRPr="00010345">
        <w:rPr>
          <w:rFonts w:eastAsiaTheme="minorEastAsia"/>
        </w:rPr>
        <w:t>,</w:t>
      </w:r>
      <w:r w:rsidRPr="00010345">
        <w:rPr>
          <w:rFonts w:eastAsiaTheme="minorEastAsia"/>
        </w:rPr>
        <w:t>是他无限慷慨的礼物。</w:t>
      </w:r>
    </w:p>
    <w:p w14:paraId="1DC0C120" w14:textId="77777777" w:rsidR="00C67FBA" w:rsidRDefault="00000000">
      <w:pPr>
        <w:ind w:left="-5" w:right="0"/>
      </w:pPr>
      <w:r>
        <w:t>I shall show,</w:t>
      </w:r>
    </w:p>
    <w:p w14:paraId="06BDB9A0" w14:textId="77777777" w:rsidR="00C67FBA" w:rsidRDefault="00000000">
      <w:pPr>
        <w:numPr>
          <w:ilvl w:val="0"/>
          <w:numId w:val="223"/>
        </w:numPr>
        <w:ind w:right="0" w:hanging="504"/>
      </w:pPr>
      <w:r>
        <w:t>That God is the efficient.</w:t>
      </w:r>
    </w:p>
    <w:p w14:paraId="3786F02A" w14:textId="77777777" w:rsidR="00C67FBA" w:rsidRDefault="00000000">
      <w:pPr>
        <w:numPr>
          <w:ilvl w:val="0"/>
          <w:numId w:val="223"/>
        </w:numPr>
        <w:ind w:right="0" w:hanging="504"/>
      </w:pPr>
      <w:r>
        <w:t>That it is necessary he should be so.</w:t>
      </w:r>
    </w:p>
    <w:p w14:paraId="4EB84835" w14:textId="77777777" w:rsidR="00C67FBA" w:rsidRDefault="00000000">
      <w:pPr>
        <w:numPr>
          <w:ilvl w:val="0"/>
          <w:numId w:val="223"/>
        </w:numPr>
        <w:ind w:right="0" w:hanging="504"/>
      </w:pPr>
      <w:r>
        <w:t>From what principles in God it flows.</w:t>
      </w:r>
    </w:p>
    <w:p w14:paraId="0EB70800" w14:textId="77777777" w:rsidR="00C67FBA" w:rsidRPr="00010345" w:rsidRDefault="00000000">
      <w:pPr>
        <w:numPr>
          <w:ilvl w:val="0"/>
          <w:numId w:val="223"/>
        </w:numPr>
        <w:spacing w:line="460" w:lineRule="auto"/>
        <w:ind w:right="0" w:hanging="504"/>
      </w:pPr>
      <w:r>
        <w:t xml:space="preserve">How God does </w:t>
      </w:r>
      <w:proofErr w:type="spellStart"/>
      <w:r>
        <w:t>it.V</w:t>
      </w:r>
      <w:proofErr w:type="spellEnd"/>
      <w:r>
        <w:t>. The use of it.</w:t>
      </w:r>
    </w:p>
    <w:p w14:paraId="72E4CC5C" w14:textId="77777777" w:rsidR="00010345" w:rsidRDefault="00010345" w:rsidP="00010345">
      <w:pPr>
        <w:spacing w:line="460" w:lineRule="auto"/>
        <w:ind w:left="0" w:right="0" w:firstLine="0"/>
      </w:pPr>
      <w:r>
        <w:rPr>
          <w:rFonts w:ascii="宋体" w:eastAsia="宋体" w:hAnsi="宋体" w:cs="宋体" w:hint="eastAsia"/>
        </w:rPr>
        <w:t>我将展示</w:t>
      </w:r>
      <w:r>
        <w:t>,</w:t>
      </w:r>
    </w:p>
    <w:p w14:paraId="4E80E2A0" w14:textId="77777777" w:rsidR="00010345" w:rsidRDefault="00010345" w:rsidP="00010345">
      <w:pPr>
        <w:spacing w:line="460" w:lineRule="auto"/>
        <w:ind w:left="0" w:right="0" w:firstLine="0"/>
      </w:pPr>
      <w:r>
        <w:t>I.</w:t>
      </w:r>
      <w:r>
        <w:tab/>
      </w:r>
      <w:r>
        <w:rPr>
          <w:rFonts w:ascii="宋体" w:eastAsia="宋体" w:hAnsi="宋体" w:cs="宋体" w:hint="eastAsia"/>
        </w:rPr>
        <w:t>上帝是有效的。</w:t>
      </w:r>
    </w:p>
    <w:p w14:paraId="4183020C" w14:textId="77777777" w:rsidR="00010345" w:rsidRDefault="00010345" w:rsidP="00010345">
      <w:pPr>
        <w:spacing w:line="460" w:lineRule="auto"/>
        <w:ind w:left="0" w:right="0" w:firstLine="0"/>
      </w:pPr>
      <w:r>
        <w:t>II.</w:t>
      </w:r>
      <w:r>
        <w:tab/>
      </w:r>
      <w:r>
        <w:rPr>
          <w:rFonts w:ascii="宋体" w:eastAsia="宋体" w:hAnsi="宋体" w:cs="宋体" w:hint="eastAsia"/>
        </w:rPr>
        <w:t>他有必要这样做。</w:t>
      </w:r>
    </w:p>
    <w:p w14:paraId="59F24BBE" w14:textId="77777777" w:rsidR="00010345" w:rsidRDefault="00010345" w:rsidP="00010345">
      <w:pPr>
        <w:spacing w:line="460" w:lineRule="auto"/>
        <w:ind w:left="0" w:right="0" w:firstLine="0"/>
      </w:pPr>
      <w:r>
        <w:t>III.</w:t>
      </w:r>
      <w:r>
        <w:tab/>
      </w:r>
      <w:r>
        <w:rPr>
          <w:rFonts w:ascii="宋体" w:eastAsia="宋体" w:hAnsi="宋体" w:cs="宋体" w:hint="eastAsia"/>
        </w:rPr>
        <w:t>它源自上帝的哪些原则。</w:t>
      </w:r>
    </w:p>
    <w:p w14:paraId="70E7B504" w14:textId="3F509981" w:rsidR="00010345" w:rsidRDefault="00010345" w:rsidP="00010345">
      <w:pPr>
        <w:spacing w:line="460" w:lineRule="auto"/>
        <w:ind w:left="0" w:right="0" w:firstLine="0"/>
        <w:rPr>
          <w:rFonts w:hint="eastAsia"/>
        </w:rPr>
      </w:pPr>
      <w:r>
        <w:t>IV.</w:t>
      </w:r>
      <w:r>
        <w:tab/>
      </w:r>
      <w:r>
        <w:rPr>
          <w:rFonts w:ascii="宋体" w:eastAsia="宋体" w:hAnsi="宋体" w:cs="宋体" w:hint="eastAsia"/>
        </w:rPr>
        <w:t>上帝是如何做到的。</w:t>
      </w:r>
      <w:r>
        <w:t xml:space="preserve">V. </w:t>
      </w:r>
      <w:r>
        <w:rPr>
          <w:rFonts w:ascii="宋体" w:eastAsia="宋体" w:hAnsi="宋体" w:cs="宋体" w:hint="eastAsia"/>
        </w:rPr>
        <w:t>它的用途。</w:t>
      </w:r>
    </w:p>
    <w:p w14:paraId="1EBAAD50" w14:textId="77777777" w:rsidR="00C67FBA" w:rsidRDefault="00000000">
      <w:pPr>
        <w:ind w:left="-5" w:right="0"/>
      </w:pPr>
      <w:r>
        <w:t>I. That God is the efficient.</w:t>
      </w:r>
    </w:p>
    <w:p w14:paraId="7A978A36" w14:textId="77777777" w:rsidR="00C67FBA" w:rsidRDefault="00000000">
      <w:pPr>
        <w:numPr>
          <w:ilvl w:val="0"/>
          <w:numId w:val="224"/>
        </w:numPr>
        <w:ind w:right="0"/>
      </w:pPr>
      <w:r>
        <w:t xml:space="preserve">In the first promise, Gen. iii. 15, 'I will put enmity,' &amp;c. In which promise is included the whole work of redemption, and new creating man under another head, with another nature, which should not comply with the designs of Satan, or gratify the great enemy of God and mankind by unravelling the work of God, and subjecting himself </w:t>
      </w:r>
      <w:r>
        <w:lastRenderedPageBreak/>
        <w:t xml:space="preserve">to misery. It was necessary to our happiness that the league between Stan and us should be broken, that we should turn to God, hate the works of the devil, and join with the interest which Satan </w:t>
      </w:r>
      <w:proofErr w:type="spellStart"/>
      <w:r>
        <w:t>endeavoured</w:t>
      </w:r>
      <w:proofErr w:type="spellEnd"/>
      <w:r>
        <w:t xml:space="preserve"> to overthrow. And God promises that he would do it; he challenges it as his own work: 'I will put enmity;' he leaves it not to men or angels to begin hostility. Every one, therefore, that is at a true variance with Satan is 'God's workmanship, created in Christ,' by a second creation, as well as he was created to a natural life in Adam by the first creation, and 'created to good works, that he may walk in them', Eph. ii. 10. That is, is fashioned by God to walk in ways contrary to those of Satan, which is the greatest enmity we can express to the devil, who envied God a service from the holiness of Adam's nature. And Satan having made that conquest, and gained man to be his friend, it is not easy to conceive how any lower power could unfasten this knot, and set them at variance, since the devil had both wit enough to </w:t>
      </w:r>
      <w:proofErr w:type="spellStart"/>
      <w:r>
        <w:t>humour</w:t>
      </w:r>
      <w:proofErr w:type="spellEnd"/>
      <w:r>
        <w:t xml:space="preserve"> man and strength enough to keep him.</w:t>
      </w:r>
    </w:p>
    <w:p w14:paraId="229E23A5" w14:textId="77777777" w:rsidR="00C67FBA" w:rsidRDefault="00000000">
      <w:pPr>
        <w:numPr>
          <w:ilvl w:val="0"/>
          <w:numId w:val="224"/>
        </w:numPr>
        <w:ind w:right="0"/>
      </w:pPr>
      <w:r>
        <w:t xml:space="preserve">In the times of the gospel. No less than seven times </w:t>
      </w:r>
      <w:r>
        <w:rPr>
          <w:i/>
        </w:rPr>
        <w:t>I will</w:t>
      </w:r>
      <w:r>
        <w:t xml:space="preserve"> he does affix to his promise of the covenant, as has been observed before, Ezek. xxxvi. 25-27. What seed was left to keep up the name of God among the Jews was of his begetting: Rom. ix. 29, 'Except the Lord of Sabaoth had left us a seed,' cited out of Isa. </w:t>
      </w:r>
      <w:proofErr w:type="spellStart"/>
      <w:r>
        <w:t>i</w:t>
      </w:r>
      <w:proofErr w:type="spellEnd"/>
      <w:r>
        <w:t xml:space="preserve">. 9. Their standing was not their act, but God's: and 1 Kings xix. 18, 'I have left me seven thousand, all the knees that have not bowed to Baal.' Others were left to themselves; these were signally wrought upon by his grace. Others are but instruments; God is the principal agent in all the seed of the church scattered in the whole earth: Hosea ii. 23, 'I will sow her to me in the earth,' alluding to the name Jezreel, which signifies the seed of God. If ever the sons of Japheth 'dwell in the tents of Shem,' it must be by God's 'persuasion,' Gen. ix. 27. The word rendered </w:t>
      </w:r>
      <w:r>
        <w:rPr>
          <w:i/>
        </w:rPr>
        <w:t>enlarge</w:t>
      </w:r>
      <w:r>
        <w:t xml:space="preserve"> signifies to allure. The Spirit of grace is of God's effusion, Zech. xii. 10; it is God's pouring out a Spirit of grace on them before their looking up to God. (Where, by the way, observe a signal testimony of the deity of Christ; 'They shall look upon me whom they have pierced;' he that pours upon them the Spirit of grace is he whom they pierced, which </w:t>
      </w:r>
      <w:r>
        <w:lastRenderedPageBreak/>
        <w:t xml:space="preserve">was the Lord Jehovah, verse 8; for where in your Bibles Lord is written in great letters, the Hebrew word there is </w:t>
      </w:r>
      <w:r>
        <w:rPr>
          <w:i/>
        </w:rPr>
        <w:t>Jehovah</w:t>
      </w:r>
      <w:r>
        <w:t>; the highest name of God is here attributed to Christ.) And even in the last times he will still be the only agent in it. When God speaks of the Jews' dispersion, under which they are at this day, he owns this work upon their hearts at last to be an act of his own power and of covenant mercy: Deut. xxx. 6, 'The Lord thy God will circumcise thy heart,' &amp;c., which some of the Jews understand of the time of the Messiah. God will challenge this work as his own right to the end of the world.</w:t>
      </w:r>
    </w:p>
    <w:p w14:paraId="27CA2551" w14:textId="77777777" w:rsidR="00C67FBA" w:rsidRDefault="00000000">
      <w:pPr>
        <w:numPr>
          <w:ilvl w:val="0"/>
          <w:numId w:val="225"/>
        </w:numPr>
        <w:ind w:right="0"/>
      </w:pPr>
      <w:r>
        <w:t xml:space="preserve">Christ appropriates it to God, and acknowledges it to depend only upon his will. Had any other cause been in conjunction with God, our </w:t>
      </w:r>
      <w:proofErr w:type="spellStart"/>
      <w:r>
        <w:t>Saviour</w:t>
      </w:r>
      <w:proofErr w:type="spellEnd"/>
      <w:r>
        <w:t xml:space="preserve"> would not have deprived it of its due praise, nor with so much thankfulness and amazement admired the gracious pleasure of his Father as he did,—Mat. xi. 25, 'At that time Jesus answered and said, I thank thee, O Father, Lord of heaven and earth, because thou hast hid these things from the wise and prudent, and hast revealed them unto babes: even so, Father, for so it seemed good in thy sight,'—at that time, after he had been discoursing of the judgments upon them for their refusal of the gospel, worse than Sodom and Gomorrah. It was God's pleasure not to reveal it to them, and God's justice to punish them for refusal, because they </w:t>
      </w:r>
      <w:proofErr w:type="spellStart"/>
      <w:r>
        <w:t>wilfully</w:t>
      </w:r>
      <w:proofErr w:type="spellEnd"/>
      <w:r>
        <w:t xml:space="preserve"> refused it. The outward teaching was to all in the ministry of Christ, the inward revelation only to few according to the good pleasure of God. Christ was the outward teacher, but God the inward inspirer. That others are not renewed by him is not because he cannot, for he is Lord of heaven and earth, but because he will renew some and not others. Our </w:t>
      </w:r>
      <w:proofErr w:type="spellStart"/>
      <w:r>
        <w:t>Saviour</w:t>
      </w:r>
      <w:proofErr w:type="spellEnd"/>
      <w:r>
        <w:t xml:space="preserve"> refers it here only to the good pleasure of God; he had erred much in ascribing it to God, if he had had the assistance of any other cause. Why this part of the clay he had created was formed into the body of Adam and not another, had no other cause but his pleasure; why this part of corrupted Adam is formed into a temple, a divine image, and not another, can be ascribed to no other but the same cause. He that formed Adam in the earthly paradise, forms every believer in the </w:t>
      </w:r>
      <w:r>
        <w:lastRenderedPageBreak/>
        <w:t>church, the spiritual paradise, and neither has a co-worker nor motive without himself.</w:t>
      </w:r>
    </w:p>
    <w:p w14:paraId="11066CFF" w14:textId="77777777" w:rsidR="00C67FBA" w:rsidRPr="00010345" w:rsidRDefault="00000000">
      <w:pPr>
        <w:numPr>
          <w:ilvl w:val="0"/>
          <w:numId w:val="225"/>
        </w:numPr>
        <w:ind w:right="0"/>
      </w:pPr>
      <w:r>
        <w:t xml:space="preserve">The Scripture everywhere appropriates it to God. They are therefore called his saints, Ps. xxxiv. 9, as being sanctified by him as well as belonging to him, 'his people,' 'the branch of his planting', 'the work of his hands,' peculiarly his, as being created for his glory, 'that I may be glorified,' Isa. lx. 21. Their fitness by grace for glory is the work of his hands. The vessels of wrath are fitted for destruction, not by God, but by themselves, Rom. ix. 22. But the vessels of mercy are prepared by him, ver. 23, 'He had before prepared unto glory.' Adam lost himself, but whosoever of his posterity are recovered are 'wrought by God for glory,' 1 Cor. v. 5. It is observable that the apostle ascribes this in the whole frame of it to God: 1 Cor. </w:t>
      </w:r>
      <w:proofErr w:type="spellStart"/>
      <w:r>
        <w:t>i</w:t>
      </w:r>
      <w:proofErr w:type="spellEnd"/>
      <w:r>
        <w:t xml:space="preserve">. 30, 'But of him are you in Christ Jesus, who of God is made unto us wisdom, righteousness,' &amp;c., because he would remove all cause of boasting in the creature. He did not only set forth Christ at first as a principle of righteousness, and redemption, and sanctification, but engrafted in him, whosoever is in him, for the enjoyment of those privileges, and made him not only in general to the world, but to </w:t>
      </w:r>
      <w:r>
        <w:rPr>
          <w:i/>
        </w:rPr>
        <w:t>us</w:t>
      </w:r>
      <w:r>
        <w:t xml:space="preserve">, in the particular application, a principle of sanctification as well as righteousness. Union with Christ, engrafting in him, new creation, putting into another state, are all purely the work of God. He has no sharer in it. As Christ trod the winepress alone in the work of redemption, so God engrafts men alone into this vine. As Christ was the sole worker of redemption, so is God the sole worker of regeneration. In him we are created, but solely by God's skill; Christ the vine, and believers the branches, the one planted and the other engrafted by the same husbandman, John xv. 1, 2; he only planted and dressed Christ for us, he only plants and dresses us in Christ. It is 'by his own will,' not any other, that 'he begot us,' James </w:t>
      </w:r>
      <w:proofErr w:type="spellStart"/>
      <w:r>
        <w:t>i</w:t>
      </w:r>
      <w:proofErr w:type="spellEnd"/>
      <w:r>
        <w:t xml:space="preserve">. 18. 'Of his own will,' his own good pleasure was the motive, his own strength the efficient. Hence he is called 'the Father of spirits,' Heb. xii. 9, not so much (as some interpret it, and that most probably) as he is the Father of souls by creation, as by regeneration, which adds a greater strength to the apostle's argument for submission to him and </w:t>
      </w:r>
      <w:r>
        <w:lastRenderedPageBreak/>
        <w:t xml:space="preserve">patience under his strokes. He keeps in his own hand the keys of the heart, no less than the key of the womb, which was always acknowledged to be in the hands of God. It is with this prerogative of God that Jacob silences Rachel, when she so impatiently cried out for children, as if she had a resolution to kill herself if she had them not, with this, 'Am I in God's stead?' Gen. xxx. 1, 2. He only opens the womb of the soul as well as that of the body, impregnates it with grace, and brings forth the fruit of holy actions, as Philo in his allegory descants upon the place. The Jews perhaps meant no less in that saying in their Cabala, Abraham had not had Isaac if a letter of the name of God had not been added to his name; the power of God, a letter of his name, must go to regeneration. It is appropriated to none but God in Scripture: to the whole Trinity, without the conjunction of any creature, to the Father as the author, therefore called 'Our Father;' to Christ, as the pattern; to the Spirit, as the inspirer of that grace whereby we are made the sons of God. The very heathen have acknowledged this, some philosophers have affirmed, that the great virtue, wherein they placed the happiness of man, could not be had but by the </w:t>
      </w:r>
      <w:proofErr w:type="spellStart"/>
      <w:r>
        <w:t>favour</w:t>
      </w:r>
      <w:proofErr w:type="spellEnd"/>
      <w:r>
        <w:t xml:space="preserve"> of God, and all thought their heroes to be born of their gods.</w:t>
      </w:r>
    </w:p>
    <w:p w14:paraId="480472AD" w14:textId="77777777" w:rsidR="00010345" w:rsidRDefault="00010345" w:rsidP="00010345">
      <w:pPr>
        <w:ind w:right="0" w:firstLine="0"/>
      </w:pPr>
      <w:r>
        <w:t xml:space="preserve">I. </w:t>
      </w:r>
      <w:r>
        <w:rPr>
          <w:rFonts w:ascii="宋体" w:eastAsia="宋体" w:hAnsi="宋体" w:cs="宋体" w:hint="eastAsia"/>
        </w:rPr>
        <w:t>上帝是有效的。</w:t>
      </w:r>
    </w:p>
    <w:p w14:paraId="6DB0340E" w14:textId="77777777" w:rsidR="00010345" w:rsidRDefault="00010345" w:rsidP="00010345">
      <w:pPr>
        <w:ind w:right="0" w:firstLine="0"/>
      </w:pPr>
      <w:r>
        <w:t xml:space="preserve">(1.) </w:t>
      </w:r>
      <w:r>
        <w:rPr>
          <w:rFonts w:ascii="宋体" w:eastAsia="宋体" w:hAnsi="宋体" w:cs="宋体" w:hint="eastAsia"/>
        </w:rPr>
        <w:t>在第一个应许中</w:t>
      </w:r>
      <w:r>
        <w:t>,</w:t>
      </w:r>
      <w:r>
        <w:rPr>
          <w:rFonts w:ascii="宋体" w:eastAsia="宋体" w:hAnsi="宋体" w:cs="宋体" w:hint="eastAsia"/>
        </w:rPr>
        <w:t>创世记三章</w:t>
      </w:r>
      <w:r>
        <w:t>15</w:t>
      </w:r>
      <w:r>
        <w:rPr>
          <w:rFonts w:ascii="宋体" w:eastAsia="宋体" w:hAnsi="宋体" w:cs="宋体" w:hint="eastAsia"/>
        </w:rPr>
        <w:t>节</w:t>
      </w:r>
      <w:r>
        <w:t>,"</w:t>
      </w:r>
      <w:r>
        <w:rPr>
          <w:rFonts w:ascii="宋体" w:eastAsia="宋体" w:hAnsi="宋体" w:cs="宋体" w:hint="eastAsia"/>
        </w:rPr>
        <w:t>我要叫你和女人彼此为仇</w:t>
      </w:r>
      <w:r>
        <w:t>",</w:t>
      </w:r>
      <w:r>
        <w:rPr>
          <w:rFonts w:ascii="宋体" w:eastAsia="宋体" w:hAnsi="宋体" w:cs="宋体" w:hint="eastAsia"/>
        </w:rPr>
        <w:t>等等。这个应许包括整个救赎的工作</w:t>
      </w:r>
      <w:r>
        <w:t>,</w:t>
      </w:r>
      <w:r>
        <w:rPr>
          <w:rFonts w:ascii="宋体" w:eastAsia="宋体" w:hAnsi="宋体" w:cs="宋体" w:hint="eastAsia"/>
        </w:rPr>
        <w:t>以及在另一个元首下重新创造人</w:t>
      </w:r>
      <w:r>
        <w:t>,</w:t>
      </w:r>
      <w:r>
        <w:rPr>
          <w:rFonts w:ascii="宋体" w:eastAsia="宋体" w:hAnsi="宋体" w:cs="宋体" w:hint="eastAsia"/>
        </w:rPr>
        <w:t>赋予人另一种本性</w:t>
      </w:r>
      <w:r>
        <w:t>,</w:t>
      </w:r>
      <w:r>
        <w:rPr>
          <w:rFonts w:ascii="宋体" w:eastAsia="宋体" w:hAnsi="宋体" w:cs="宋体" w:hint="eastAsia"/>
        </w:rPr>
        <w:t>使人不顺从撒但的计划</w:t>
      </w:r>
      <w:r>
        <w:t>,</w:t>
      </w:r>
      <w:r>
        <w:rPr>
          <w:rFonts w:ascii="宋体" w:eastAsia="宋体" w:hAnsi="宋体" w:cs="宋体" w:hint="eastAsia"/>
        </w:rPr>
        <w:t>也不满足上帝和人类的大敌</w:t>
      </w:r>
      <w:r>
        <w:t>,</w:t>
      </w:r>
      <w:r>
        <w:rPr>
          <w:rFonts w:ascii="宋体" w:eastAsia="宋体" w:hAnsi="宋体" w:cs="宋体" w:hint="eastAsia"/>
        </w:rPr>
        <w:t>不去解开上帝的工作</w:t>
      </w:r>
      <w:r>
        <w:t>,</w:t>
      </w:r>
      <w:r>
        <w:rPr>
          <w:rFonts w:ascii="宋体" w:eastAsia="宋体" w:hAnsi="宋体" w:cs="宋体" w:hint="eastAsia"/>
        </w:rPr>
        <w:t>使自己陷入痛苦。为了我们的幸福</w:t>
      </w:r>
      <w:r>
        <w:t>,</w:t>
      </w:r>
      <w:r>
        <w:rPr>
          <w:rFonts w:ascii="宋体" w:eastAsia="宋体" w:hAnsi="宋体" w:cs="宋体" w:hint="eastAsia"/>
        </w:rPr>
        <w:t>撒但和我们之间的联盟必须被打破</w:t>
      </w:r>
      <w:r>
        <w:t>,</w:t>
      </w:r>
      <w:r>
        <w:rPr>
          <w:rFonts w:ascii="宋体" w:eastAsia="宋体" w:hAnsi="宋体" w:cs="宋体" w:hint="eastAsia"/>
        </w:rPr>
        <w:t>我们必须转向上帝</w:t>
      </w:r>
      <w:r>
        <w:t>,</w:t>
      </w:r>
      <w:r>
        <w:rPr>
          <w:rFonts w:ascii="宋体" w:eastAsia="宋体" w:hAnsi="宋体" w:cs="宋体" w:hint="eastAsia"/>
        </w:rPr>
        <w:t>恨恶魔鬼的作为</w:t>
      </w:r>
      <w:r>
        <w:t>,</w:t>
      </w:r>
      <w:r>
        <w:rPr>
          <w:rFonts w:ascii="宋体" w:eastAsia="宋体" w:hAnsi="宋体" w:cs="宋体" w:hint="eastAsia"/>
        </w:rPr>
        <w:t>并加入撒但试图推翻的利益。上帝应许他会这样做</w:t>
      </w:r>
      <w:r>
        <w:t>;</w:t>
      </w:r>
      <w:r>
        <w:rPr>
          <w:rFonts w:ascii="宋体" w:eastAsia="宋体" w:hAnsi="宋体" w:cs="宋体" w:hint="eastAsia"/>
        </w:rPr>
        <w:t>他认为这是他自己的工作</w:t>
      </w:r>
      <w:r>
        <w:t>:"</w:t>
      </w:r>
      <w:r>
        <w:rPr>
          <w:rFonts w:ascii="宋体" w:eastAsia="宋体" w:hAnsi="宋体" w:cs="宋体" w:hint="eastAsia"/>
        </w:rPr>
        <w:t>我要叫你和女人彼此为仇</w:t>
      </w:r>
      <w:r>
        <w:t>";</w:t>
      </w:r>
      <w:r>
        <w:rPr>
          <w:rFonts w:ascii="宋体" w:eastAsia="宋体" w:hAnsi="宋体" w:cs="宋体" w:hint="eastAsia"/>
        </w:rPr>
        <w:t>他不让人或天使开始敌对。因此</w:t>
      </w:r>
      <w:r>
        <w:t>,</w:t>
      </w:r>
      <w:r>
        <w:rPr>
          <w:rFonts w:ascii="宋体" w:eastAsia="宋体" w:hAnsi="宋体" w:cs="宋体" w:hint="eastAsia"/>
        </w:rPr>
        <w:t>每一个与撒但有真正矛盾的人都是</w:t>
      </w:r>
      <w:r>
        <w:t>"</w:t>
      </w:r>
      <w:r>
        <w:rPr>
          <w:rFonts w:ascii="宋体" w:eastAsia="宋体" w:hAnsi="宋体" w:cs="宋体" w:hint="eastAsia"/>
        </w:rPr>
        <w:t>上帝的工作</w:t>
      </w:r>
      <w:r>
        <w:t>,</w:t>
      </w:r>
      <w:r>
        <w:rPr>
          <w:rFonts w:ascii="宋体" w:eastAsia="宋体" w:hAnsi="宋体" w:cs="宋体" w:hint="eastAsia"/>
        </w:rPr>
        <w:t>在基督里被造</w:t>
      </w:r>
      <w:r>
        <w:t>",</w:t>
      </w:r>
      <w:r>
        <w:rPr>
          <w:rFonts w:ascii="宋体" w:eastAsia="宋体" w:hAnsi="宋体" w:cs="宋体" w:hint="eastAsia"/>
        </w:rPr>
        <w:t>通过第二次创造</w:t>
      </w:r>
      <w:r>
        <w:t>,</w:t>
      </w:r>
      <w:r>
        <w:rPr>
          <w:rFonts w:ascii="宋体" w:eastAsia="宋体" w:hAnsi="宋体" w:cs="宋体" w:hint="eastAsia"/>
        </w:rPr>
        <w:t>就像他在亚当里被造成自然生命一样</w:t>
      </w:r>
      <w:r>
        <w:t>,</w:t>
      </w:r>
      <w:r>
        <w:rPr>
          <w:rFonts w:ascii="宋体" w:eastAsia="宋体" w:hAnsi="宋体" w:cs="宋体" w:hint="eastAsia"/>
        </w:rPr>
        <w:t>通过第一次创造</w:t>
      </w:r>
      <w:r>
        <w:t>,"</w:t>
      </w:r>
      <w:r>
        <w:rPr>
          <w:rFonts w:ascii="宋体" w:eastAsia="宋体" w:hAnsi="宋体" w:cs="宋体" w:hint="eastAsia"/>
        </w:rPr>
        <w:t>受造要行善事</w:t>
      </w:r>
      <w:r>
        <w:t>,</w:t>
      </w:r>
      <w:r>
        <w:rPr>
          <w:rFonts w:ascii="宋体" w:eastAsia="宋体" w:hAnsi="宋体" w:cs="宋体" w:hint="eastAsia"/>
        </w:rPr>
        <w:t>好叫他行在其中</w:t>
      </w:r>
      <w:r>
        <w:t>",</w:t>
      </w:r>
      <w:r>
        <w:rPr>
          <w:rFonts w:ascii="宋体" w:eastAsia="宋体" w:hAnsi="宋体" w:cs="宋体" w:hint="eastAsia"/>
        </w:rPr>
        <w:t>以弗所书二章</w:t>
      </w:r>
      <w:r>
        <w:t>10</w:t>
      </w:r>
      <w:r>
        <w:rPr>
          <w:rFonts w:ascii="宋体" w:eastAsia="宋体" w:hAnsi="宋体" w:cs="宋体" w:hint="eastAsia"/>
        </w:rPr>
        <w:t>节。也就是说</w:t>
      </w:r>
      <w:r>
        <w:t>,</w:t>
      </w:r>
      <w:r>
        <w:rPr>
          <w:rFonts w:ascii="宋体" w:eastAsia="宋体" w:hAnsi="宋体" w:cs="宋体" w:hint="eastAsia"/>
        </w:rPr>
        <w:t>他被上帝塑造</w:t>
      </w:r>
      <w:r>
        <w:rPr>
          <w:rFonts w:ascii="宋体" w:eastAsia="宋体" w:hAnsi="宋体" w:cs="宋体" w:hint="eastAsia"/>
        </w:rPr>
        <w:lastRenderedPageBreak/>
        <w:t>成行与撒但相反的道路</w:t>
      </w:r>
      <w:r>
        <w:t>,</w:t>
      </w:r>
      <w:r>
        <w:rPr>
          <w:rFonts w:ascii="宋体" w:eastAsia="宋体" w:hAnsi="宋体" w:cs="宋体" w:hint="eastAsia"/>
        </w:rPr>
        <w:t>这是我们能向魔鬼表达的最大仇恨</w:t>
      </w:r>
      <w:r>
        <w:t>,</w:t>
      </w:r>
      <w:r>
        <w:rPr>
          <w:rFonts w:ascii="宋体" w:eastAsia="宋体" w:hAnsi="宋体" w:cs="宋体" w:hint="eastAsia"/>
        </w:rPr>
        <w:t>魔鬼嫉妒上帝从亚当本性的圣洁中得到服事。撒但既然取得了这一胜利</w:t>
      </w:r>
      <w:r>
        <w:t>,</w:t>
      </w:r>
      <w:r>
        <w:rPr>
          <w:rFonts w:ascii="宋体" w:eastAsia="宋体" w:hAnsi="宋体" w:cs="宋体" w:hint="eastAsia"/>
        </w:rPr>
        <w:t>并使人成为他的朋友</w:t>
      </w:r>
      <w:r>
        <w:t>,</w:t>
      </w:r>
      <w:r>
        <w:rPr>
          <w:rFonts w:ascii="宋体" w:eastAsia="宋体" w:hAnsi="宋体" w:cs="宋体" w:hint="eastAsia"/>
        </w:rPr>
        <w:t>就很难想象任何较低的权力如何能解开这个结</w:t>
      </w:r>
      <w:r>
        <w:t>,</w:t>
      </w:r>
      <w:r>
        <w:rPr>
          <w:rFonts w:ascii="宋体" w:eastAsia="宋体" w:hAnsi="宋体" w:cs="宋体" w:hint="eastAsia"/>
        </w:rPr>
        <w:t>使他们产生矛盾</w:t>
      </w:r>
      <w:r>
        <w:t>,</w:t>
      </w:r>
      <w:r>
        <w:rPr>
          <w:rFonts w:ascii="宋体" w:eastAsia="宋体" w:hAnsi="宋体" w:cs="宋体" w:hint="eastAsia"/>
        </w:rPr>
        <w:t>因为魔鬼既有足够的智慧迎合人</w:t>
      </w:r>
      <w:r>
        <w:t>,</w:t>
      </w:r>
      <w:r>
        <w:rPr>
          <w:rFonts w:ascii="宋体" w:eastAsia="宋体" w:hAnsi="宋体" w:cs="宋体" w:hint="eastAsia"/>
        </w:rPr>
        <w:t>又有足够的力量维持人。</w:t>
      </w:r>
    </w:p>
    <w:p w14:paraId="1BC9FBCB" w14:textId="77777777" w:rsidR="00010345" w:rsidRDefault="00010345" w:rsidP="00010345">
      <w:pPr>
        <w:ind w:right="0" w:firstLine="0"/>
      </w:pPr>
      <w:r>
        <w:t xml:space="preserve">(2.) </w:t>
      </w:r>
      <w:r>
        <w:rPr>
          <w:rFonts w:ascii="宋体" w:eastAsia="宋体" w:hAnsi="宋体" w:cs="宋体" w:hint="eastAsia"/>
        </w:rPr>
        <w:t>在福音时代。正如前面所观察到的</w:t>
      </w:r>
      <w:r>
        <w:t>,</w:t>
      </w:r>
      <w:r>
        <w:rPr>
          <w:rFonts w:ascii="宋体" w:eastAsia="宋体" w:hAnsi="宋体" w:cs="宋体" w:hint="eastAsia"/>
        </w:rPr>
        <w:t>以西结书三十六章</w:t>
      </w:r>
      <w:r>
        <w:t>25-27</w:t>
      </w:r>
      <w:r>
        <w:rPr>
          <w:rFonts w:ascii="宋体" w:eastAsia="宋体" w:hAnsi="宋体" w:cs="宋体" w:hint="eastAsia"/>
        </w:rPr>
        <w:t>节</w:t>
      </w:r>
      <w:r>
        <w:t>,</w:t>
      </w:r>
      <w:r>
        <w:rPr>
          <w:rFonts w:ascii="宋体" w:eastAsia="宋体" w:hAnsi="宋体" w:cs="宋体" w:hint="eastAsia"/>
        </w:rPr>
        <w:t>上帝在他的约的应许中不下七次附加</w:t>
      </w:r>
      <w:r>
        <w:t>"</w:t>
      </w:r>
      <w:r>
        <w:rPr>
          <w:rFonts w:ascii="宋体" w:eastAsia="宋体" w:hAnsi="宋体" w:cs="宋体" w:hint="eastAsia"/>
        </w:rPr>
        <w:t>我要</w:t>
      </w:r>
      <w:r>
        <w:t>"</w:t>
      </w:r>
      <w:r>
        <w:rPr>
          <w:rFonts w:ascii="宋体" w:eastAsia="宋体" w:hAnsi="宋体" w:cs="宋体" w:hint="eastAsia"/>
        </w:rPr>
        <w:t>。在犹太人中留下来维护上帝之名的后裔是他所生的</w:t>
      </w:r>
      <w:r>
        <w:t>:</w:t>
      </w:r>
      <w:r>
        <w:rPr>
          <w:rFonts w:ascii="宋体" w:eastAsia="宋体" w:hAnsi="宋体" w:cs="宋体" w:hint="eastAsia"/>
        </w:rPr>
        <w:t>罗马书九章</w:t>
      </w:r>
      <w:r>
        <w:t>29</w:t>
      </w:r>
      <w:r>
        <w:rPr>
          <w:rFonts w:ascii="宋体" w:eastAsia="宋体" w:hAnsi="宋体" w:cs="宋体" w:hint="eastAsia"/>
        </w:rPr>
        <w:t>节</w:t>
      </w:r>
      <w:r>
        <w:t>,"</w:t>
      </w:r>
      <w:r>
        <w:rPr>
          <w:rFonts w:ascii="宋体" w:eastAsia="宋体" w:hAnsi="宋体" w:cs="宋体" w:hint="eastAsia"/>
        </w:rPr>
        <w:t>若不是万军之耶和华给我们存留余种</w:t>
      </w:r>
      <w:r>
        <w:t>",</w:t>
      </w:r>
      <w:r>
        <w:rPr>
          <w:rFonts w:ascii="宋体" w:eastAsia="宋体" w:hAnsi="宋体" w:cs="宋体" w:hint="eastAsia"/>
        </w:rPr>
        <w:t>引自以赛亚书一章</w:t>
      </w:r>
      <w:r>
        <w:t>9</w:t>
      </w:r>
      <w:r>
        <w:rPr>
          <w:rFonts w:ascii="宋体" w:eastAsia="宋体" w:hAnsi="宋体" w:cs="宋体" w:hint="eastAsia"/>
        </w:rPr>
        <w:t>节。他们的立场不是他们的行为</w:t>
      </w:r>
      <w:r>
        <w:t>,</w:t>
      </w:r>
      <w:r>
        <w:rPr>
          <w:rFonts w:ascii="宋体" w:eastAsia="宋体" w:hAnsi="宋体" w:cs="宋体" w:hint="eastAsia"/>
        </w:rPr>
        <w:t>而是上帝的</w:t>
      </w:r>
      <w:r>
        <w:t>:</w:t>
      </w:r>
      <w:r>
        <w:rPr>
          <w:rFonts w:ascii="宋体" w:eastAsia="宋体" w:hAnsi="宋体" w:cs="宋体" w:hint="eastAsia"/>
        </w:rPr>
        <w:t>列王纪上十九章</w:t>
      </w:r>
      <w:r>
        <w:t>18</w:t>
      </w:r>
      <w:r>
        <w:rPr>
          <w:rFonts w:ascii="宋体" w:eastAsia="宋体" w:hAnsi="宋体" w:cs="宋体" w:hint="eastAsia"/>
        </w:rPr>
        <w:t>节</w:t>
      </w:r>
      <w:r>
        <w:t>,"</w:t>
      </w:r>
      <w:r>
        <w:rPr>
          <w:rFonts w:ascii="宋体" w:eastAsia="宋体" w:hAnsi="宋体" w:cs="宋体" w:hint="eastAsia"/>
        </w:rPr>
        <w:t>我为自己留下七千人</w:t>
      </w:r>
      <w:r>
        <w:t>,</w:t>
      </w:r>
      <w:r>
        <w:rPr>
          <w:rFonts w:ascii="宋体" w:eastAsia="宋体" w:hAnsi="宋体" w:cs="宋体" w:hint="eastAsia"/>
        </w:rPr>
        <w:t>是未曾向巴力屈膝的。</w:t>
      </w:r>
      <w:r>
        <w:t>"</w:t>
      </w:r>
      <w:r>
        <w:rPr>
          <w:rFonts w:ascii="宋体" w:eastAsia="宋体" w:hAnsi="宋体" w:cs="宋体" w:hint="eastAsia"/>
        </w:rPr>
        <w:t>其他人被留给自己</w:t>
      </w:r>
      <w:r>
        <w:t>;</w:t>
      </w:r>
      <w:r>
        <w:rPr>
          <w:rFonts w:ascii="宋体" w:eastAsia="宋体" w:hAnsi="宋体" w:cs="宋体" w:hint="eastAsia"/>
        </w:rPr>
        <w:t>这些人是被他的恩典显著感动的。其他人不过是工具</w:t>
      </w:r>
      <w:r>
        <w:t>;</w:t>
      </w:r>
      <w:r>
        <w:rPr>
          <w:rFonts w:ascii="宋体" w:eastAsia="宋体" w:hAnsi="宋体" w:cs="宋体" w:hint="eastAsia"/>
        </w:rPr>
        <w:t>上帝是分散在全地教会所有后裔的主要代理人</w:t>
      </w:r>
      <w:r>
        <w:t>:</w:t>
      </w:r>
      <w:r>
        <w:rPr>
          <w:rFonts w:ascii="宋体" w:eastAsia="宋体" w:hAnsi="宋体" w:cs="宋体" w:hint="eastAsia"/>
        </w:rPr>
        <w:t>何西阿书二章</w:t>
      </w:r>
      <w:r>
        <w:t>23</w:t>
      </w:r>
      <w:r>
        <w:rPr>
          <w:rFonts w:ascii="宋体" w:eastAsia="宋体" w:hAnsi="宋体" w:cs="宋体" w:hint="eastAsia"/>
        </w:rPr>
        <w:t>节</w:t>
      </w:r>
      <w:r>
        <w:t>,"</w:t>
      </w:r>
      <w:r>
        <w:rPr>
          <w:rFonts w:ascii="宋体" w:eastAsia="宋体" w:hAnsi="宋体" w:cs="宋体" w:hint="eastAsia"/>
        </w:rPr>
        <w:t>我必将她种在这地</w:t>
      </w:r>
      <w:r>
        <w:t>",</w:t>
      </w:r>
      <w:r>
        <w:rPr>
          <w:rFonts w:ascii="宋体" w:eastAsia="宋体" w:hAnsi="宋体" w:cs="宋体" w:hint="eastAsia"/>
        </w:rPr>
        <w:t>暗指耶斯列的名字</w:t>
      </w:r>
      <w:r>
        <w:t>,</w:t>
      </w:r>
      <w:r>
        <w:rPr>
          <w:rFonts w:ascii="宋体" w:eastAsia="宋体" w:hAnsi="宋体" w:cs="宋体" w:hint="eastAsia"/>
        </w:rPr>
        <w:t>意思是上帝的种子。如果雅弗的子孙要</w:t>
      </w:r>
      <w:r>
        <w:t>"</w:t>
      </w:r>
      <w:r>
        <w:rPr>
          <w:rFonts w:ascii="宋体" w:eastAsia="宋体" w:hAnsi="宋体" w:cs="宋体" w:hint="eastAsia"/>
        </w:rPr>
        <w:t>住在闪的帐棚里</w:t>
      </w:r>
      <w:r>
        <w:t>",</w:t>
      </w:r>
      <w:r>
        <w:rPr>
          <w:rFonts w:ascii="宋体" w:eastAsia="宋体" w:hAnsi="宋体" w:cs="宋体" w:hint="eastAsia"/>
        </w:rPr>
        <w:t>必须是借着上帝的</w:t>
      </w:r>
      <w:r>
        <w:t>"</w:t>
      </w:r>
      <w:r>
        <w:rPr>
          <w:rFonts w:ascii="宋体" w:eastAsia="宋体" w:hAnsi="宋体" w:cs="宋体" w:hint="eastAsia"/>
        </w:rPr>
        <w:t>劝导</w:t>
      </w:r>
      <w:r>
        <w:t>",</w:t>
      </w:r>
      <w:r>
        <w:rPr>
          <w:rFonts w:ascii="宋体" w:eastAsia="宋体" w:hAnsi="宋体" w:cs="宋体" w:hint="eastAsia"/>
        </w:rPr>
        <w:t>创世记九章</w:t>
      </w:r>
      <w:r>
        <w:t>27</w:t>
      </w:r>
      <w:r>
        <w:rPr>
          <w:rFonts w:ascii="宋体" w:eastAsia="宋体" w:hAnsi="宋体" w:cs="宋体" w:hint="eastAsia"/>
        </w:rPr>
        <w:t>节。所翻译的</w:t>
      </w:r>
      <w:r>
        <w:t>"</w:t>
      </w:r>
      <w:r>
        <w:rPr>
          <w:rFonts w:ascii="宋体" w:eastAsia="宋体" w:hAnsi="宋体" w:cs="宋体" w:hint="eastAsia"/>
        </w:rPr>
        <w:t>扩张</w:t>
      </w:r>
      <w:r>
        <w:t>"</w:t>
      </w:r>
      <w:r>
        <w:rPr>
          <w:rFonts w:ascii="宋体" w:eastAsia="宋体" w:hAnsi="宋体" w:cs="宋体" w:hint="eastAsia"/>
        </w:rPr>
        <w:t>一词的意思是引诱。恩典的灵是上帝所浇灌的</w:t>
      </w:r>
      <w:r>
        <w:t>,</w:t>
      </w:r>
      <w:r>
        <w:rPr>
          <w:rFonts w:ascii="宋体" w:eastAsia="宋体" w:hAnsi="宋体" w:cs="宋体" w:hint="eastAsia"/>
        </w:rPr>
        <w:t>撒迦利亚书十二章</w:t>
      </w:r>
      <w:r>
        <w:t>10</w:t>
      </w:r>
      <w:r>
        <w:rPr>
          <w:rFonts w:ascii="宋体" w:eastAsia="宋体" w:hAnsi="宋体" w:cs="宋体" w:hint="eastAsia"/>
        </w:rPr>
        <w:t>节</w:t>
      </w:r>
      <w:r>
        <w:t>;</w:t>
      </w:r>
      <w:r>
        <w:rPr>
          <w:rFonts w:ascii="宋体" w:eastAsia="宋体" w:hAnsi="宋体" w:cs="宋体" w:hint="eastAsia"/>
        </w:rPr>
        <w:t>在他们仰望上帝之前</w:t>
      </w:r>
      <w:r>
        <w:t>,</w:t>
      </w:r>
      <w:r>
        <w:rPr>
          <w:rFonts w:ascii="宋体" w:eastAsia="宋体" w:hAnsi="宋体" w:cs="宋体" w:hint="eastAsia"/>
        </w:rPr>
        <w:t>是上帝将恩典的灵浇灌在他们身上。</w:t>
      </w:r>
      <w:r>
        <w:t xml:space="preserve"> (</w:t>
      </w:r>
      <w:r>
        <w:rPr>
          <w:rFonts w:ascii="宋体" w:eastAsia="宋体" w:hAnsi="宋体" w:cs="宋体" w:hint="eastAsia"/>
        </w:rPr>
        <w:t>顺便说一句</w:t>
      </w:r>
      <w:r>
        <w:t>,</w:t>
      </w:r>
      <w:r>
        <w:rPr>
          <w:rFonts w:ascii="宋体" w:eastAsia="宋体" w:hAnsi="宋体" w:cs="宋体" w:hint="eastAsia"/>
        </w:rPr>
        <w:t>请注意基督神性的一个显著见证</w:t>
      </w:r>
      <w:r>
        <w:t>;"</w:t>
      </w:r>
      <w:r>
        <w:rPr>
          <w:rFonts w:ascii="宋体" w:eastAsia="宋体" w:hAnsi="宋体" w:cs="宋体" w:hint="eastAsia"/>
        </w:rPr>
        <w:t>他们要仰望我</w:t>
      </w:r>
      <w:r>
        <w:t>,</w:t>
      </w:r>
      <w:r>
        <w:rPr>
          <w:rFonts w:ascii="宋体" w:eastAsia="宋体" w:hAnsi="宋体" w:cs="宋体" w:hint="eastAsia"/>
        </w:rPr>
        <w:t>就是他们所扎的</w:t>
      </w:r>
      <w:r>
        <w:t>";</w:t>
      </w:r>
      <w:r>
        <w:rPr>
          <w:rFonts w:ascii="宋体" w:eastAsia="宋体" w:hAnsi="宋体" w:cs="宋体" w:hint="eastAsia"/>
        </w:rPr>
        <w:t>那将恩典的灵浇灌在他们身上的</w:t>
      </w:r>
      <w:r>
        <w:t>,</w:t>
      </w:r>
      <w:r>
        <w:rPr>
          <w:rFonts w:ascii="宋体" w:eastAsia="宋体" w:hAnsi="宋体" w:cs="宋体" w:hint="eastAsia"/>
        </w:rPr>
        <w:t>就是他们所扎的</w:t>
      </w:r>
      <w:r>
        <w:t>,</w:t>
      </w:r>
      <w:r>
        <w:rPr>
          <w:rFonts w:ascii="宋体" w:eastAsia="宋体" w:hAnsi="宋体" w:cs="宋体" w:hint="eastAsia"/>
        </w:rPr>
        <w:t>就是主耶和华</w:t>
      </w:r>
      <w:r>
        <w:t>,</w:t>
      </w:r>
      <w:r>
        <w:rPr>
          <w:rFonts w:ascii="宋体" w:eastAsia="宋体" w:hAnsi="宋体" w:cs="宋体" w:hint="eastAsia"/>
        </w:rPr>
        <w:t>第</w:t>
      </w:r>
      <w:r>
        <w:t>8</w:t>
      </w:r>
      <w:r>
        <w:rPr>
          <w:rFonts w:ascii="宋体" w:eastAsia="宋体" w:hAnsi="宋体" w:cs="宋体" w:hint="eastAsia"/>
        </w:rPr>
        <w:t>节</w:t>
      </w:r>
      <w:r>
        <w:t>;</w:t>
      </w:r>
      <w:r>
        <w:rPr>
          <w:rFonts w:ascii="宋体" w:eastAsia="宋体" w:hAnsi="宋体" w:cs="宋体" w:hint="eastAsia"/>
        </w:rPr>
        <w:t>因为在你们的圣经中</w:t>
      </w:r>
      <w:r>
        <w:t>,</w:t>
      </w:r>
      <w:r>
        <w:rPr>
          <w:rFonts w:ascii="宋体" w:eastAsia="宋体" w:hAnsi="宋体" w:cs="宋体" w:hint="eastAsia"/>
        </w:rPr>
        <w:t>凡是大写的</w:t>
      </w:r>
      <w:r>
        <w:t>"</w:t>
      </w:r>
      <w:r>
        <w:rPr>
          <w:rFonts w:ascii="宋体" w:eastAsia="宋体" w:hAnsi="宋体" w:cs="宋体" w:hint="eastAsia"/>
        </w:rPr>
        <w:t>主</w:t>
      </w:r>
      <w:r>
        <w:t>",</w:t>
      </w:r>
      <w:r>
        <w:rPr>
          <w:rFonts w:ascii="宋体" w:eastAsia="宋体" w:hAnsi="宋体" w:cs="宋体" w:hint="eastAsia"/>
        </w:rPr>
        <w:t>希伯来文就是耶和华</w:t>
      </w:r>
      <w:r>
        <w:t>;</w:t>
      </w:r>
      <w:r>
        <w:rPr>
          <w:rFonts w:ascii="宋体" w:eastAsia="宋体" w:hAnsi="宋体" w:cs="宋体" w:hint="eastAsia"/>
        </w:rPr>
        <w:t>上帝的最高名号在这里归于基督。</w:t>
      </w:r>
      <w:r>
        <w:t>)</w:t>
      </w:r>
      <w:r>
        <w:rPr>
          <w:rFonts w:ascii="宋体" w:eastAsia="宋体" w:hAnsi="宋体" w:cs="宋体" w:hint="eastAsia"/>
        </w:rPr>
        <w:t>即使在末后的日子</w:t>
      </w:r>
      <w:r>
        <w:t>,</w:t>
      </w:r>
      <w:r>
        <w:rPr>
          <w:rFonts w:ascii="宋体" w:eastAsia="宋体" w:hAnsi="宋体" w:cs="宋体" w:hint="eastAsia"/>
        </w:rPr>
        <w:t>他仍然是其中唯一的代理人。当上帝谈到犹太人的离散时</w:t>
      </w:r>
      <w:r>
        <w:t>,</w:t>
      </w:r>
      <w:r>
        <w:rPr>
          <w:rFonts w:ascii="宋体" w:eastAsia="宋体" w:hAnsi="宋体" w:cs="宋体" w:hint="eastAsia"/>
        </w:rPr>
        <w:t>他们现在正处于这种状态</w:t>
      </w:r>
      <w:r>
        <w:t>,</w:t>
      </w:r>
      <w:r>
        <w:rPr>
          <w:rFonts w:ascii="宋体" w:eastAsia="宋体" w:hAnsi="宋体" w:cs="宋体" w:hint="eastAsia"/>
        </w:rPr>
        <w:t>他承认这个在他们心中的工作最终是他自己大能的作为和立约的怜悯</w:t>
      </w:r>
      <w:r>
        <w:t>:</w:t>
      </w:r>
      <w:r>
        <w:rPr>
          <w:rFonts w:ascii="宋体" w:eastAsia="宋体" w:hAnsi="宋体" w:cs="宋体" w:hint="eastAsia"/>
        </w:rPr>
        <w:t>申命记三十章</w:t>
      </w:r>
      <w:r>
        <w:t>6</w:t>
      </w:r>
      <w:r>
        <w:rPr>
          <w:rFonts w:ascii="宋体" w:eastAsia="宋体" w:hAnsi="宋体" w:cs="宋体" w:hint="eastAsia"/>
        </w:rPr>
        <w:t>节</w:t>
      </w:r>
      <w:r>
        <w:t>,"</w:t>
      </w:r>
      <w:r>
        <w:rPr>
          <w:rFonts w:ascii="宋体" w:eastAsia="宋体" w:hAnsi="宋体" w:cs="宋体" w:hint="eastAsia"/>
        </w:rPr>
        <w:t>耶和华你的上帝必给你的心行割礼</w:t>
      </w:r>
      <w:r>
        <w:t>",</w:t>
      </w:r>
      <w:r>
        <w:rPr>
          <w:rFonts w:ascii="宋体" w:eastAsia="宋体" w:hAnsi="宋体" w:cs="宋体" w:hint="eastAsia"/>
        </w:rPr>
        <w:t>等等</w:t>
      </w:r>
      <w:r>
        <w:t>,</w:t>
      </w:r>
      <w:r>
        <w:rPr>
          <w:rFonts w:ascii="宋体" w:eastAsia="宋体" w:hAnsi="宋体" w:cs="宋体" w:hint="eastAsia"/>
        </w:rPr>
        <w:t>犹太人中有人将此理解为弥赛亚的时候。上帝要到世界末了都认定这工作是他自己的权利。</w:t>
      </w:r>
    </w:p>
    <w:p w14:paraId="2ECD5438" w14:textId="77777777" w:rsidR="00010345" w:rsidRDefault="00010345" w:rsidP="00010345">
      <w:pPr>
        <w:ind w:right="0" w:firstLine="0"/>
      </w:pPr>
      <w:r>
        <w:t xml:space="preserve">2. </w:t>
      </w:r>
      <w:r>
        <w:rPr>
          <w:rFonts w:ascii="宋体" w:eastAsia="宋体" w:hAnsi="宋体" w:cs="宋体" w:hint="eastAsia"/>
        </w:rPr>
        <w:t>基督将此归于上帝</w:t>
      </w:r>
      <w:r>
        <w:t>,</w:t>
      </w:r>
      <w:r>
        <w:rPr>
          <w:rFonts w:ascii="宋体" w:eastAsia="宋体" w:hAnsi="宋体" w:cs="宋体" w:hint="eastAsia"/>
        </w:rPr>
        <w:t>并承认这完全取决于他的旨意。如果除了上帝之外还有其他原因</w:t>
      </w:r>
      <w:r>
        <w:t>,</w:t>
      </w:r>
      <w:r>
        <w:rPr>
          <w:rFonts w:ascii="宋体" w:eastAsia="宋体" w:hAnsi="宋体" w:cs="宋体" w:hint="eastAsia"/>
        </w:rPr>
        <w:t>我们的救主就不会剥夺它应得的赞美</w:t>
      </w:r>
      <w:r>
        <w:t>,</w:t>
      </w:r>
      <w:r>
        <w:rPr>
          <w:rFonts w:ascii="宋体" w:eastAsia="宋体" w:hAnsi="宋体" w:cs="宋体" w:hint="eastAsia"/>
        </w:rPr>
        <w:t>也不会像他所做的那样</w:t>
      </w:r>
      <w:r>
        <w:t>,</w:t>
      </w:r>
      <w:r>
        <w:rPr>
          <w:rFonts w:ascii="宋体" w:eastAsia="宋体" w:hAnsi="宋体" w:cs="宋体" w:hint="eastAsia"/>
        </w:rPr>
        <w:t>以如此多的感恩和惊奇来赞叹他父亲的恩慈旨意</w:t>
      </w:r>
      <w:r>
        <w:t>,—</w:t>
      </w:r>
      <w:r>
        <w:rPr>
          <w:rFonts w:ascii="宋体" w:eastAsia="宋体" w:hAnsi="宋体" w:cs="宋体" w:hint="eastAsia"/>
        </w:rPr>
        <w:t>马太福音十一章</w:t>
      </w:r>
      <w:r>
        <w:t>25</w:t>
      </w:r>
      <w:r>
        <w:rPr>
          <w:rFonts w:ascii="宋体" w:eastAsia="宋体" w:hAnsi="宋体" w:cs="宋体" w:hint="eastAsia"/>
        </w:rPr>
        <w:t>节</w:t>
      </w:r>
      <w:r>
        <w:t>,"</w:t>
      </w:r>
      <w:r>
        <w:rPr>
          <w:rFonts w:ascii="宋体" w:eastAsia="宋体" w:hAnsi="宋体" w:cs="宋体" w:hint="eastAsia"/>
        </w:rPr>
        <w:t>那时</w:t>
      </w:r>
      <w:r>
        <w:t>,</w:t>
      </w:r>
      <w:r>
        <w:rPr>
          <w:rFonts w:ascii="宋体" w:eastAsia="宋体" w:hAnsi="宋体" w:cs="宋体" w:hint="eastAsia"/>
        </w:rPr>
        <w:t>耶稣说</w:t>
      </w:r>
      <w:r>
        <w:t>,</w:t>
      </w:r>
      <w:r>
        <w:rPr>
          <w:rFonts w:ascii="宋体" w:eastAsia="宋体" w:hAnsi="宋体" w:cs="宋体" w:hint="eastAsia"/>
        </w:rPr>
        <w:t>父啊</w:t>
      </w:r>
      <w:r>
        <w:t>,</w:t>
      </w:r>
      <w:r>
        <w:rPr>
          <w:rFonts w:ascii="宋体" w:eastAsia="宋体" w:hAnsi="宋体" w:cs="宋体" w:hint="eastAsia"/>
        </w:rPr>
        <w:t>天地的主</w:t>
      </w:r>
      <w:r>
        <w:t>,</w:t>
      </w:r>
      <w:r>
        <w:rPr>
          <w:rFonts w:ascii="宋体" w:eastAsia="宋体" w:hAnsi="宋体" w:cs="宋体" w:hint="eastAsia"/>
        </w:rPr>
        <w:t>我感谢你</w:t>
      </w:r>
      <w:r>
        <w:t>,</w:t>
      </w:r>
      <w:r>
        <w:rPr>
          <w:rFonts w:ascii="宋体" w:eastAsia="宋体" w:hAnsi="宋体" w:cs="宋体" w:hint="eastAsia"/>
        </w:rPr>
        <w:t>因为你将这些事向聪明通达人就藏起来</w:t>
      </w:r>
      <w:r>
        <w:t>,</w:t>
      </w:r>
      <w:r>
        <w:rPr>
          <w:rFonts w:ascii="宋体" w:eastAsia="宋体" w:hAnsi="宋体" w:cs="宋体" w:hint="eastAsia"/>
        </w:rPr>
        <w:t>向婴孩就显出来。父啊</w:t>
      </w:r>
      <w:r>
        <w:t>,</w:t>
      </w:r>
      <w:r>
        <w:rPr>
          <w:rFonts w:ascii="宋体" w:eastAsia="宋体" w:hAnsi="宋体" w:cs="宋体" w:hint="eastAsia"/>
        </w:rPr>
        <w:t>是的</w:t>
      </w:r>
      <w:r>
        <w:t>,</w:t>
      </w:r>
      <w:r>
        <w:rPr>
          <w:rFonts w:ascii="宋体" w:eastAsia="宋体" w:hAnsi="宋体" w:cs="宋体" w:hint="eastAsia"/>
        </w:rPr>
        <w:t>因为你的美意本是</w:t>
      </w:r>
      <w:r>
        <w:rPr>
          <w:rFonts w:ascii="宋体" w:eastAsia="宋体" w:hAnsi="宋体" w:cs="宋体" w:hint="eastAsia"/>
        </w:rPr>
        <w:lastRenderedPageBreak/>
        <w:t>如此。</w:t>
      </w:r>
      <w:r>
        <w:t>"—</w:t>
      </w:r>
      <w:r>
        <w:rPr>
          <w:rFonts w:ascii="宋体" w:eastAsia="宋体" w:hAnsi="宋体" w:cs="宋体" w:hint="eastAsia"/>
        </w:rPr>
        <w:t>在那时</w:t>
      </w:r>
      <w:r>
        <w:t>,</w:t>
      </w:r>
      <w:r>
        <w:rPr>
          <w:rFonts w:ascii="宋体" w:eastAsia="宋体" w:hAnsi="宋体" w:cs="宋体" w:hint="eastAsia"/>
        </w:rPr>
        <w:t>在他谈论了对他们拒绝福音的审判之后</w:t>
      </w:r>
      <w:r>
        <w:t>,</w:t>
      </w:r>
      <w:r>
        <w:rPr>
          <w:rFonts w:ascii="宋体" w:eastAsia="宋体" w:hAnsi="宋体" w:cs="宋体" w:hint="eastAsia"/>
        </w:rPr>
        <w:t>比所多玛和蛾摩拉还要糟糕。上帝不愿意向他们启示</w:t>
      </w:r>
      <w:r>
        <w:t>,</w:t>
      </w:r>
      <w:r>
        <w:rPr>
          <w:rFonts w:ascii="宋体" w:eastAsia="宋体" w:hAnsi="宋体" w:cs="宋体" w:hint="eastAsia"/>
        </w:rPr>
        <w:t>是上帝的美意</w:t>
      </w:r>
      <w:r>
        <w:t>,</w:t>
      </w:r>
      <w:r>
        <w:rPr>
          <w:rFonts w:ascii="宋体" w:eastAsia="宋体" w:hAnsi="宋体" w:cs="宋体" w:hint="eastAsia"/>
        </w:rPr>
        <w:t>而上帝惩罚他们拒绝</w:t>
      </w:r>
      <w:r>
        <w:t>,</w:t>
      </w:r>
      <w:r>
        <w:rPr>
          <w:rFonts w:ascii="宋体" w:eastAsia="宋体" w:hAnsi="宋体" w:cs="宋体" w:hint="eastAsia"/>
        </w:rPr>
        <w:t>是上帝的公义</w:t>
      </w:r>
      <w:r>
        <w:t>,</w:t>
      </w:r>
      <w:r>
        <w:rPr>
          <w:rFonts w:ascii="宋体" w:eastAsia="宋体" w:hAnsi="宋体" w:cs="宋体" w:hint="eastAsia"/>
        </w:rPr>
        <w:t>因为他们故意拒绝了。在基督的事工中</w:t>
      </w:r>
      <w:r>
        <w:t>,</w:t>
      </w:r>
      <w:r>
        <w:rPr>
          <w:rFonts w:ascii="宋体" w:eastAsia="宋体" w:hAnsi="宋体" w:cs="宋体" w:hint="eastAsia"/>
        </w:rPr>
        <w:t>外在的教导是给所有人的</w:t>
      </w:r>
      <w:r>
        <w:t>,</w:t>
      </w:r>
      <w:r>
        <w:rPr>
          <w:rFonts w:ascii="宋体" w:eastAsia="宋体" w:hAnsi="宋体" w:cs="宋体" w:hint="eastAsia"/>
        </w:rPr>
        <w:t>内在的启示只给少数人</w:t>
      </w:r>
      <w:r>
        <w:t>,</w:t>
      </w:r>
      <w:r>
        <w:rPr>
          <w:rFonts w:ascii="宋体" w:eastAsia="宋体" w:hAnsi="宋体" w:cs="宋体" w:hint="eastAsia"/>
        </w:rPr>
        <w:t>是按照上帝的美意。基督是外在的教师</w:t>
      </w:r>
      <w:r>
        <w:t>,</w:t>
      </w:r>
      <w:r>
        <w:rPr>
          <w:rFonts w:ascii="宋体" w:eastAsia="宋体" w:hAnsi="宋体" w:cs="宋体" w:hint="eastAsia"/>
        </w:rPr>
        <w:t>但上帝是内在的启示者。其他人没有被他更新</w:t>
      </w:r>
      <w:r>
        <w:t>,</w:t>
      </w:r>
      <w:r>
        <w:rPr>
          <w:rFonts w:ascii="宋体" w:eastAsia="宋体" w:hAnsi="宋体" w:cs="宋体" w:hint="eastAsia"/>
        </w:rPr>
        <w:t>不是因为他不能</w:t>
      </w:r>
      <w:r>
        <w:t>,</w:t>
      </w:r>
      <w:r>
        <w:rPr>
          <w:rFonts w:ascii="宋体" w:eastAsia="宋体" w:hAnsi="宋体" w:cs="宋体" w:hint="eastAsia"/>
        </w:rPr>
        <w:t>因为他是天地的主</w:t>
      </w:r>
      <w:r>
        <w:t>,</w:t>
      </w:r>
      <w:r>
        <w:rPr>
          <w:rFonts w:ascii="宋体" w:eastAsia="宋体" w:hAnsi="宋体" w:cs="宋体" w:hint="eastAsia"/>
        </w:rPr>
        <w:t>而是因为他要更新一些人</w:t>
      </w:r>
      <w:r>
        <w:t>,</w:t>
      </w:r>
      <w:r>
        <w:rPr>
          <w:rFonts w:ascii="宋体" w:eastAsia="宋体" w:hAnsi="宋体" w:cs="宋体" w:hint="eastAsia"/>
        </w:rPr>
        <w:t>而不更新另一些人。我们的救主在这里只将其归因于上帝的美意</w:t>
      </w:r>
      <w:r>
        <w:t>;</w:t>
      </w:r>
      <w:r>
        <w:rPr>
          <w:rFonts w:ascii="宋体" w:eastAsia="宋体" w:hAnsi="宋体" w:cs="宋体" w:hint="eastAsia"/>
        </w:rPr>
        <w:t>如果他得到了任何其他原因的帮助</w:t>
      </w:r>
      <w:r>
        <w:t>,</w:t>
      </w:r>
      <w:r>
        <w:rPr>
          <w:rFonts w:ascii="宋体" w:eastAsia="宋体" w:hAnsi="宋体" w:cs="宋体" w:hint="eastAsia"/>
        </w:rPr>
        <w:t>他就大错特错了。为什么他所创造的这部分泥土被塑造成亚当的身体而不是另一个</w:t>
      </w:r>
      <w:r>
        <w:t>,</w:t>
      </w:r>
      <w:r>
        <w:rPr>
          <w:rFonts w:ascii="宋体" w:eastAsia="宋体" w:hAnsi="宋体" w:cs="宋体" w:hint="eastAsia"/>
        </w:rPr>
        <w:t>除了他的美意之外没有其他原因</w:t>
      </w:r>
      <w:r>
        <w:t>;</w:t>
      </w:r>
      <w:r>
        <w:rPr>
          <w:rFonts w:ascii="宋体" w:eastAsia="宋体" w:hAnsi="宋体" w:cs="宋体" w:hint="eastAsia"/>
        </w:rPr>
        <w:t>为什么这部分堕落的亚当被塑造成一个殿宇</w:t>
      </w:r>
      <w:r>
        <w:t>,</w:t>
      </w:r>
      <w:r>
        <w:rPr>
          <w:rFonts w:ascii="宋体" w:eastAsia="宋体" w:hAnsi="宋体" w:cs="宋体" w:hint="eastAsia"/>
        </w:rPr>
        <w:t>一个神圣的形象</w:t>
      </w:r>
      <w:r>
        <w:t>,</w:t>
      </w:r>
      <w:r>
        <w:rPr>
          <w:rFonts w:ascii="宋体" w:eastAsia="宋体" w:hAnsi="宋体" w:cs="宋体" w:hint="eastAsia"/>
        </w:rPr>
        <w:t>而不是另一个</w:t>
      </w:r>
      <w:r>
        <w:t>,</w:t>
      </w:r>
      <w:r>
        <w:rPr>
          <w:rFonts w:ascii="宋体" w:eastAsia="宋体" w:hAnsi="宋体" w:cs="宋体" w:hint="eastAsia"/>
        </w:rPr>
        <w:t>除了同样的原因之外</w:t>
      </w:r>
      <w:r>
        <w:t>,</w:t>
      </w:r>
      <w:r>
        <w:rPr>
          <w:rFonts w:ascii="宋体" w:eastAsia="宋体" w:hAnsi="宋体" w:cs="宋体" w:hint="eastAsia"/>
        </w:rPr>
        <w:t>不能归因于其他任何原因。那位在地上乐园里塑造亚当的</w:t>
      </w:r>
      <w:r>
        <w:t>,</w:t>
      </w:r>
      <w:r>
        <w:rPr>
          <w:rFonts w:ascii="宋体" w:eastAsia="宋体" w:hAnsi="宋体" w:cs="宋体" w:hint="eastAsia"/>
        </w:rPr>
        <w:t>也在教会这个属灵的乐园里塑造每一个信徒</w:t>
      </w:r>
      <w:r>
        <w:t>,</w:t>
      </w:r>
      <w:r>
        <w:rPr>
          <w:rFonts w:ascii="宋体" w:eastAsia="宋体" w:hAnsi="宋体" w:cs="宋体" w:hint="eastAsia"/>
        </w:rPr>
        <w:t>既没有同工</w:t>
      </w:r>
      <w:r>
        <w:t>,</w:t>
      </w:r>
      <w:r>
        <w:rPr>
          <w:rFonts w:ascii="宋体" w:eastAsia="宋体" w:hAnsi="宋体" w:cs="宋体" w:hint="eastAsia"/>
        </w:rPr>
        <w:t>也没有外在的动机。</w:t>
      </w:r>
    </w:p>
    <w:p w14:paraId="68A187CA" w14:textId="1624A809" w:rsidR="00010345" w:rsidRDefault="00010345" w:rsidP="00010345">
      <w:pPr>
        <w:ind w:right="0" w:firstLine="0"/>
        <w:rPr>
          <w:rFonts w:hint="eastAsia"/>
        </w:rPr>
      </w:pPr>
      <w:r>
        <w:t xml:space="preserve">3. </w:t>
      </w:r>
      <w:r>
        <w:rPr>
          <w:rFonts w:ascii="宋体" w:eastAsia="宋体" w:hAnsi="宋体" w:cs="宋体" w:hint="eastAsia"/>
        </w:rPr>
        <w:t>圣经到处都将其归于上帝。因此</w:t>
      </w:r>
      <w:r>
        <w:t>,</w:t>
      </w:r>
      <w:r>
        <w:rPr>
          <w:rFonts w:ascii="宋体" w:eastAsia="宋体" w:hAnsi="宋体" w:cs="宋体" w:hint="eastAsia"/>
        </w:rPr>
        <w:t>他们被称为他的圣徒</w:t>
      </w:r>
      <w:r>
        <w:t>,</w:t>
      </w:r>
      <w:r>
        <w:rPr>
          <w:rFonts w:ascii="宋体" w:eastAsia="宋体" w:hAnsi="宋体" w:cs="宋体" w:hint="eastAsia"/>
        </w:rPr>
        <w:t>诗篇三十四篇</w:t>
      </w:r>
      <w:r>
        <w:t>9</w:t>
      </w:r>
      <w:r>
        <w:rPr>
          <w:rFonts w:ascii="宋体" w:eastAsia="宋体" w:hAnsi="宋体" w:cs="宋体" w:hint="eastAsia"/>
        </w:rPr>
        <w:t>节</w:t>
      </w:r>
      <w:r>
        <w:t>,</w:t>
      </w:r>
      <w:r>
        <w:rPr>
          <w:rFonts w:ascii="宋体" w:eastAsia="宋体" w:hAnsi="宋体" w:cs="宋体" w:hint="eastAsia"/>
        </w:rPr>
        <w:t>因为他们是被他分别为圣的</w:t>
      </w:r>
      <w:r>
        <w:t>,</w:t>
      </w:r>
      <w:r>
        <w:rPr>
          <w:rFonts w:ascii="宋体" w:eastAsia="宋体" w:hAnsi="宋体" w:cs="宋体" w:hint="eastAsia"/>
        </w:rPr>
        <w:t>也是属于他的</w:t>
      </w:r>
      <w:r>
        <w:t>,"</w:t>
      </w:r>
      <w:r>
        <w:rPr>
          <w:rFonts w:ascii="宋体" w:eastAsia="宋体" w:hAnsi="宋体" w:cs="宋体" w:hint="eastAsia"/>
        </w:rPr>
        <w:t>他的子民</w:t>
      </w:r>
      <w:r>
        <w:t>","</w:t>
      </w:r>
      <w:r>
        <w:rPr>
          <w:rFonts w:ascii="宋体" w:eastAsia="宋体" w:hAnsi="宋体" w:cs="宋体" w:hint="eastAsia"/>
        </w:rPr>
        <w:t>他栽种的枝子</w:t>
      </w:r>
      <w:r>
        <w:t>","</w:t>
      </w:r>
      <w:r>
        <w:rPr>
          <w:rFonts w:ascii="宋体" w:eastAsia="宋体" w:hAnsi="宋体" w:cs="宋体" w:hint="eastAsia"/>
        </w:rPr>
        <w:t>他手的工作</w:t>
      </w:r>
      <w:r>
        <w:t>",</w:t>
      </w:r>
      <w:r>
        <w:rPr>
          <w:rFonts w:ascii="宋体" w:eastAsia="宋体" w:hAnsi="宋体" w:cs="宋体" w:hint="eastAsia"/>
        </w:rPr>
        <w:t>特别是他的</w:t>
      </w:r>
      <w:r>
        <w:t>,</w:t>
      </w:r>
      <w:r>
        <w:rPr>
          <w:rFonts w:ascii="宋体" w:eastAsia="宋体" w:hAnsi="宋体" w:cs="宋体" w:hint="eastAsia"/>
        </w:rPr>
        <w:t>因为是为他的荣耀而创造的</w:t>
      </w:r>
      <w:r>
        <w:t>,"</w:t>
      </w:r>
      <w:r>
        <w:rPr>
          <w:rFonts w:ascii="宋体" w:eastAsia="宋体" w:hAnsi="宋体" w:cs="宋体" w:hint="eastAsia"/>
        </w:rPr>
        <w:t>叫我得荣耀</w:t>
      </w:r>
      <w:r>
        <w:t>",</w:t>
      </w:r>
      <w:r>
        <w:rPr>
          <w:rFonts w:ascii="宋体" w:eastAsia="宋体" w:hAnsi="宋体" w:cs="宋体" w:hint="eastAsia"/>
        </w:rPr>
        <w:t>以赛亚书六十章</w:t>
      </w:r>
      <w:r>
        <w:t>21</w:t>
      </w:r>
      <w:r>
        <w:rPr>
          <w:rFonts w:ascii="宋体" w:eastAsia="宋体" w:hAnsi="宋体" w:cs="宋体" w:hint="eastAsia"/>
        </w:rPr>
        <w:t>节。他们因恩典而有资格得荣耀</w:t>
      </w:r>
      <w:r>
        <w:t>,</w:t>
      </w:r>
      <w:r>
        <w:rPr>
          <w:rFonts w:ascii="宋体" w:eastAsia="宋体" w:hAnsi="宋体" w:cs="宋体" w:hint="eastAsia"/>
        </w:rPr>
        <w:t>是他手的工作。盛怒的器皿是预备遭毁灭的</w:t>
      </w:r>
      <w:r>
        <w:t>,</w:t>
      </w:r>
      <w:r>
        <w:rPr>
          <w:rFonts w:ascii="宋体" w:eastAsia="宋体" w:hAnsi="宋体" w:cs="宋体" w:hint="eastAsia"/>
        </w:rPr>
        <w:t>不是上帝预备的</w:t>
      </w:r>
      <w:r>
        <w:t>,</w:t>
      </w:r>
      <w:r>
        <w:rPr>
          <w:rFonts w:ascii="宋体" w:eastAsia="宋体" w:hAnsi="宋体" w:cs="宋体" w:hint="eastAsia"/>
        </w:rPr>
        <w:t>而是他们自己预备的</w:t>
      </w:r>
      <w:r>
        <w:t>,</w:t>
      </w:r>
      <w:r>
        <w:rPr>
          <w:rFonts w:ascii="宋体" w:eastAsia="宋体" w:hAnsi="宋体" w:cs="宋体" w:hint="eastAsia"/>
        </w:rPr>
        <w:t>罗马书九章</w:t>
      </w:r>
      <w:r>
        <w:t>22</w:t>
      </w:r>
      <w:r>
        <w:rPr>
          <w:rFonts w:ascii="宋体" w:eastAsia="宋体" w:hAnsi="宋体" w:cs="宋体" w:hint="eastAsia"/>
        </w:rPr>
        <w:t>节。但蒙怜悯的器皿是他预备的</w:t>
      </w:r>
      <w:r>
        <w:t>,</w:t>
      </w:r>
      <w:r>
        <w:rPr>
          <w:rFonts w:ascii="宋体" w:eastAsia="宋体" w:hAnsi="宋体" w:cs="宋体" w:hint="eastAsia"/>
        </w:rPr>
        <w:t>第</w:t>
      </w:r>
      <w:r>
        <w:t>23</w:t>
      </w:r>
      <w:r>
        <w:rPr>
          <w:rFonts w:ascii="宋体" w:eastAsia="宋体" w:hAnsi="宋体" w:cs="宋体" w:hint="eastAsia"/>
        </w:rPr>
        <w:t>节</w:t>
      </w:r>
      <w:r>
        <w:t>,"</w:t>
      </w:r>
      <w:r>
        <w:rPr>
          <w:rFonts w:ascii="宋体" w:eastAsia="宋体" w:hAnsi="宋体" w:cs="宋体" w:hint="eastAsia"/>
        </w:rPr>
        <w:t>他预先所预备要得荣耀的器皿</w:t>
      </w:r>
      <w:r>
        <w:t>"</w:t>
      </w:r>
      <w:r>
        <w:rPr>
          <w:rFonts w:ascii="宋体" w:eastAsia="宋体" w:hAnsi="宋体" w:cs="宋体" w:hint="eastAsia"/>
        </w:rPr>
        <w:t>。亚当迷失了自己</w:t>
      </w:r>
      <w:r>
        <w:t>,</w:t>
      </w:r>
      <w:r>
        <w:rPr>
          <w:rFonts w:ascii="宋体" w:eastAsia="宋体" w:hAnsi="宋体" w:cs="宋体" w:hint="eastAsia"/>
        </w:rPr>
        <w:t>但无论他的后裔中有谁被挽回</w:t>
      </w:r>
      <w:r>
        <w:t>,</w:t>
      </w:r>
      <w:r>
        <w:rPr>
          <w:rFonts w:ascii="宋体" w:eastAsia="宋体" w:hAnsi="宋体" w:cs="宋体" w:hint="eastAsia"/>
        </w:rPr>
        <w:t>都是</w:t>
      </w:r>
      <w:r>
        <w:t>"</w:t>
      </w:r>
      <w:r>
        <w:rPr>
          <w:rFonts w:ascii="宋体" w:eastAsia="宋体" w:hAnsi="宋体" w:cs="宋体" w:hint="eastAsia"/>
        </w:rPr>
        <w:t>上帝为荣耀而作的</w:t>
      </w:r>
      <w:r>
        <w:t>",</w:t>
      </w:r>
      <w:r>
        <w:rPr>
          <w:rFonts w:ascii="宋体" w:eastAsia="宋体" w:hAnsi="宋体" w:cs="宋体" w:hint="eastAsia"/>
        </w:rPr>
        <w:t>哥林多前书五章</w:t>
      </w:r>
      <w:r>
        <w:t>5</w:t>
      </w:r>
      <w:r>
        <w:rPr>
          <w:rFonts w:ascii="宋体" w:eastAsia="宋体" w:hAnsi="宋体" w:cs="宋体" w:hint="eastAsia"/>
        </w:rPr>
        <w:t>节。值得注意的是</w:t>
      </w:r>
      <w:r>
        <w:t>,</w:t>
      </w:r>
      <w:r>
        <w:rPr>
          <w:rFonts w:ascii="宋体" w:eastAsia="宋体" w:hAnsi="宋体" w:cs="宋体" w:hint="eastAsia"/>
        </w:rPr>
        <w:t>使徒将整个框架归于上帝</w:t>
      </w:r>
      <w:r>
        <w:t>:</w:t>
      </w:r>
      <w:r>
        <w:rPr>
          <w:rFonts w:ascii="宋体" w:eastAsia="宋体" w:hAnsi="宋体" w:cs="宋体" w:hint="eastAsia"/>
        </w:rPr>
        <w:t>哥林多前书一章</w:t>
      </w:r>
      <w:r>
        <w:t>30</w:t>
      </w:r>
      <w:r>
        <w:rPr>
          <w:rFonts w:ascii="宋体" w:eastAsia="宋体" w:hAnsi="宋体" w:cs="宋体" w:hint="eastAsia"/>
        </w:rPr>
        <w:t>节</w:t>
      </w:r>
      <w:r>
        <w:t>,"</w:t>
      </w:r>
      <w:r>
        <w:rPr>
          <w:rFonts w:ascii="宋体" w:eastAsia="宋体" w:hAnsi="宋体" w:cs="宋体" w:hint="eastAsia"/>
        </w:rPr>
        <w:t>但你们得在基督耶稣里</w:t>
      </w:r>
      <w:r>
        <w:t>,</w:t>
      </w:r>
      <w:r>
        <w:rPr>
          <w:rFonts w:ascii="宋体" w:eastAsia="宋体" w:hAnsi="宋体" w:cs="宋体" w:hint="eastAsia"/>
        </w:rPr>
        <w:t>是本乎上帝</w:t>
      </w:r>
      <w:r>
        <w:t>,</w:t>
      </w:r>
      <w:r>
        <w:rPr>
          <w:rFonts w:ascii="宋体" w:eastAsia="宋体" w:hAnsi="宋体" w:cs="宋体" w:hint="eastAsia"/>
        </w:rPr>
        <w:t>上帝又使他成为我们的智慧、公义</w:t>
      </w:r>
      <w:r>
        <w:t>",</w:t>
      </w:r>
      <w:r>
        <w:rPr>
          <w:rFonts w:ascii="宋体" w:eastAsia="宋体" w:hAnsi="宋体" w:cs="宋体" w:hint="eastAsia"/>
        </w:rPr>
        <w:t>等等</w:t>
      </w:r>
      <w:r>
        <w:t>,</w:t>
      </w:r>
      <w:r>
        <w:rPr>
          <w:rFonts w:ascii="宋体" w:eastAsia="宋体" w:hAnsi="宋体" w:cs="宋体" w:hint="eastAsia"/>
        </w:rPr>
        <w:t>因为他要除去一切在受造之物中夸口的缘由。他不仅一开始就设立基督作为公义、救赎和成圣的本原</w:t>
      </w:r>
      <w:r>
        <w:t>,</w:t>
      </w:r>
      <w:r>
        <w:rPr>
          <w:rFonts w:ascii="宋体" w:eastAsia="宋体" w:hAnsi="宋体" w:cs="宋体" w:hint="eastAsia"/>
        </w:rPr>
        <w:t>而且将凡在他里面的人都接枝在他里面</w:t>
      </w:r>
      <w:r>
        <w:t>,</w:t>
      </w:r>
      <w:r>
        <w:rPr>
          <w:rFonts w:ascii="宋体" w:eastAsia="宋体" w:hAnsi="宋体" w:cs="宋体" w:hint="eastAsia"/>
        </w:rPr>
        <w:t>为要享受这些特权</w:t>
      </w:r>
      <w:r>
        <w:t>,</w:t>
      </w:r>
      <w:r>
        <w:rPr>
          <w:rFonts w:ascii="宋体" w:eastAsia="宋体" w:hAnsi="宋体" w:cs="宋体" w:hint="eastAsia"/>
        </w:rPr>
        <w:t>并使他不仅对世人</w:t>
      </w:r>
      <w:r>
        <w:t>,</w:t>
      </w:r>
      <w:r>
        <w:rPr>
          <w:rFonts w:ascii="宋体" w:eastAsia="宋体" w:hAnsi="宋体" w:cs="宋体" w:hint="eastAsia"/>
        </w:rPr>
        <w:t>而且对我们</w:t>
      </w:r>
      <w:r>
        <w:t>,</w:t>
      </w:r>
      <w:r>
        <w:rPr>
          <w:rFonts w:ascii="宋体" w:eastAsia="宋体" w:hAnsi="宋体" w:cs="宋体" w:hint="eastAsia"/>
        </w:rPr>
        <w:t>在特别的应用中</w:t>
      </w:r>
      <w:r>
        <w:t>,</w:t>
      </w:r>
      <w:r>
        <w:rPr>
          <w:rFonts w:ascii="宋体" w:eastAsia="宋体" w:hAnsi="宋体" w:cs="宋体" w:hint="eastAsia"/>
        </w:rPr>
        <w:t>成为成圣和公义的本原。与基督联合</w:t>
      </w:r>
      <w:r>
        <w:t>,</w:t>
      </w:r>
      <w:r>
        <w:rPr>
          <w:rFonts w:ascii="宋体" w:eastAsia="宋体" w:hAnsi="宋体" w:cs="宋体" w:hint="eastAsia"/>
        </w:rPr>
        <w:t>接枝在他里面</w:t>
      </w:r>
      <w:r>
        <w:t>,</w:t>
      </w:r>
      <w:r>
        <w:rPr>
          <w:rFonts w:ascii="宋体" w:eastAsia="宋体" w:hAnsi="宋体" w:cs="宋体" w:hint="eastAsia"/>
        </w:rPr>
        <w:t>新造</w:t>
      </w:r>
      <w:r>
        <w:t>,</w:t>
      </w:r>
      <w:r>
        <w:rPr>
          <w:rFonts w:ascii="宋体" w:eastAsia="宋体" w:hAnsi="宋体" w:cs="宋体" w:hint="eastAsia"/>
        </w:rPr>
        <w:t>进入另一种状态</w:t>
      </w:r>
      <w:r>
        <w:t>,</w:t>
      </w:r>
      <w:r>
        <w:rPr>
          <w:rFonts w:ascii="宋体" w:eastAsia="宋体" w:hAnsi="宋体" w:cs="宋体" w:hint="eastAsia"/>
        </w:rPr>
        <w:t>都完全是上帝的工作。他在其中没有同伴。正如基督在救赎的工作中独自踹酒醡</w:t>
      </w:r>
      <w:r>
        <w:t>,</w:t>
      </w:r>
      <w:r>
        <w:rPr>
          <w:rFonts w:ascii="宋体" w:eastAsia="宋体" w:hAnsi="宋体" w:cs="宋体" w:hint="eastAsia"/>
        </w:rPr>
        <w:t>上帝也独自将人接枝在这葡萄树上。正如基督是救赎的唯一工作者</w:t>
      </w:r>
      <w:r>
        <w:t>,</w:t>
      </w:r>
      <w:r>
        <w:rPr>
          <w:rFonts w:ascii="宋体" w:eastAsia="宋体" w:hAnsi="宋体" w:cs="宋体" w:hint="eastAsia"/>
        </w:rPr>
        <w:t>上帝也是重生的唯一工作者。我们在他里面被造</w:t>
      </w:r>
      <w:r>
        <w:t>,</w:t>
      </w:r>
      <w:r>
        <w:rPr>
          <w:rFonts w:ascii="宋体" w:eastAsia="宋体" w:hAnsi="宋体" w:cs="宋体" w:hint="eastAsia"/>
        </w:rPr>
        <w:t>但完全是借着上帝的</w:t>
      </w:r>
      <w:r>
        <w:rPr>
          <w:rFonts w:ascii="宋体" w:eastAsia="宋体" w:hAnsi="宋体" w:cs="宋体" w:hint="eastAsia"/>
        </w:rPr>
        <w:lastRenderedPageBreak/>
        <w:t>技巧</w:t>
      </w:r>
      <w:r>
        <w:t>;</w:t>
      </w:r>
      <w:r>
        <w:rPr>
          <w:rFonts w:ascii="宋体" w:eastAsia="宋体" w:hAnsi="宋体" w:cs="宋体" w:hint="eastAsia"/>
        </w:rPr>
        <w:t>基督是葡萄树</w:t>
      </w:r>
      <w:r>
        <w:t>,</w:t>
      </w:r>
      <w:r>
        <w:rPr>
          <w:rFonts w:ascii="宋体" w:eastAsia="宋体" w:hAnsi="宋体" w:cs="宋体" w:hint="eastAsia"/>
        </w:rPr>
        <w:t>信徒是枝子</w:t>
      </w:r>
      <w:r>
        <w:t>,</w:t>
      </w:r>
      <w:r>
        <w:rPr>
          <w:rFonts w:ascii="宋体" w:eastAsia="宋体" w:hAnsi="宋体" w:cs="宋体" w:hint="eastAsia"/>
        </w:rPr>
        <w:t>都是由同一个园丁栽种和接枝的</w:t>
      </w:r>
      <w:r>
        <w:t>,</w:t>
      </w:r>
      <w:r>
        <w:rPr>
          <w:rFonts w:ascii="宋体" w:eastAsia="宋体" w:hAnsi="宋体" w:cs="宋体" w:hint="eastAsia"/>
        </w:rPr>
        <w:t>约翰福音十五章</w:t>
      </w:r>
      <w:r>
        <w:t>1,2</w:t>
      </w:r>
      <w:r>
        <w:rPr>
          <w:rFonts w:ascii="宋体" w:eastAsia="宋体" w:hAnsi="宋体" w:cs="宋体" w:hint="eastAsia"/>
        </w:rPr>
        <w:t>节</w:t>
      </w:r>
      <w:r>
        <w:t>;</w:t>
      </w:r>
      <w:r>
        <w:rPr>
          <w:rFonts w:ascii="宋体" w:eastAsia="宋体" w:hAnsi="宋体" w:cs="宋体" w:hint="eastAsia"/>
        </w:rPr>
        <w:t>他只为我们栽种和修理基督</w:t>
      </w:r>
      <w:r>
        <w:t>,</w:t>
      </w:r>
      <w:r>
        <w:rPr>
          <w:rFonts w:ascii="宋体" w:eastAsia="宋体" w:hAnsi="宋体" w:cs="宋体" w:hint="eastAsia"/>
        </w:rPr>
        <w:t>也只在基督里栽种和修理我们。是</w:t>
      </w:r>
      <w:r>
        <w:t>"</w:t>
      </w:r>
      <w:r>
        <w:rPr>
          <w:rFonts w:ascii="宋体" w:eastAsia="宋体" w:hAnsi="宋体" w:cs="宋体" w:hint="eastAsia"/>
        </w:rPr>
        <w:t>按着他自己的旨意</w:t>
      </w:r>
      <w:r>
        <w:t>",</w:t>
      </w:r>
      <w:r>
        <w:rPr>
          <w:rFonts w:ascii="宋体" w:eastAsia="宋体" w:hAnsi="宋体" w:cs="宋体" w:hint="eastAsia"/>
        </w:rPr>
        <w:t>不是别的</w:t>
      </w:r>
      <w:r>
        <w:t>,"</w:t>
      </w:r>
      <w:r>
        <w:rPr>
          <w:rFonts w:ascii="宋体" w:eastAsia="宋体" w:hAnsi="宋体" w:cs="宋体" w:hint="eastAsia"/>
        </w:rPr>
        <w:t>生了我们</w:t>
      </w:r>
      <w:r>
        <w:t>",</w:t>
      </w:r>
      <w:r>
        <w:rPr>
          <w:rFonts w:ascii="宋体" w:eastAsia="宋体" w:hAnsi="宋体" w:cs="宋体" w:hint="eastAsia"/>
        </w:rPr>
        <w:t>雅各书一章</w:t>
      </w:r>
      <w:r>
        <w:t>18</w:t>
      </w:r>
      <w:r>
        <w:rPr>
          <w:rFonts w:ascii="宋体" w:eastAsia="宋体" w:hAnsi="宋体" w:cs="宋体" w:hint="eastAsia"/>
        </w:rPr>
        <w:t>节。</w:t>
      </w:r>
      <w:r>
        <w:t>"</w:t>
      </w:r>
      <w:r>
        <w:rPr>
          <w:rFonts w:ascii="宋体" w:eastAsia="宋体" w:hAnsi="宋体" w:cs="宋体" w:hint="eastAsia"/>
        </w:rPr>
        <w:t>按着他自己的旨意</w:t>
      </w:r>
      <w:r>
        <w:t>",</w:t>
      </w:r>
      <w:r>
        <w:rPr>
          <w:rFonts w:ascii="宋体" w:eastAsia="宋体" w:hAnsi="宋体" w:cs="宋体" w:hint="eastAsia"/>
        </w:rPr>
        <w:t>他自己的美意是动机</w:t>
      </w:r>
      <w:r>
        <w:t>,</w:t>
      </w:r>
      <w:r>
        <w:rPr>
          <w:rFonts w:ascii="宋体" w:eastAsia="宋体" w:hAnsi="宋体" w:cs="宋体" w:hint="eastAsia"/>
        </w:rPr>
        <w:t>他自己的力量是有效的。因此</w:t>
      </w:r>
      <w:r>
        <w:t>,</w:t>
      </w:r>
      <w:r>
        <w:rPr>
          <w:rFonts w:ascii="宋体" w:eastAsia="宋体" w:hAnsi="宋体" w:cs="宋体" w:hint="eastAsia"/>
        </w:rPr>
        <w:t>他被称为</w:t>
      </w:r>
      <w:r>
        <w:t>"</w:t>
      </w:r>
      <w:r>
        <w:rPr>
          <w:rFonts w:ascii="宋体" w:eastAsia="宋体" w:hAnsi="宋体" w:cs="宋体" w:hint="eastAsia"/>
        </w:rPr>
        <w:t>众灵的父</w:t>
      </w:r>
      <w:r>
        <w:t>",</w:t>
      </w:r>
      <w:r>
        <w:rPr>
          <w:rFonts w:ascii="宋体" w:eastAsia="宋体" w:hAnsi="宋体" w:cs="宋体" w:hint="eastAsia"/>
        </w:rPr>
        <w:t>希伯来书十二章</w:t>
      </w:r>
      <w:r>
        <w:t>9</w:t>
      </w:r>
      <w:r>
        <w:rPr>
          <w:rFonts w:ascii="宋体" w:eastAsia="宋体" w:hAnsi="宋体" w:cs="宋体" w:hint="eastAsia"/>
        </w:rPr>
        <w:t>节</w:t>
      </w:r>
      <w:r>
        <w:t>,</w:t>
      </w:r>
      <w:r>
        <w:rPr>
          <w:rFonts w:ascii="宋体" w:eastAsia="宋体" w:hAnsi="宋体" w:cs="宋体" w:hint="eastAsia"/>
        </w:rPr>
        <w:t>不仅仅是</w:t>
      </w:r>
      <w:r>
        <w:t>(</w:t>
      </w:r>
      <w:r>
        <w:rPr>
          <w:rFonts w:ascii="宋体" w:eastAsia="宋体" w:hAnsi="宋体" w:cs="宋体" w:hint="eastAsia"/>
        </w:rPr>
        <w:t>有人解释</w:t>
      </w:r>
      <w:r>
        <w:t>,</w:t>
      </w:r>
      <w:r>
        <w:rPr>
          <w:rFonts w:ascii="宋体" w:eastAsia="宋体" w:hAnsi="宋体" w:cs="宋体" w:hint="eastAsia"/>
        </w:rPr>
        <w:t>而且很可能</w:t>
      </w:r>
      <w:r>
        <w:t>)</w:t>
      </w:r>
      <w:r>
        <w:rPr>
          <w:rFonts w:ascii="宋体" w:eastAsia="宋体" w:hAnsi="宋体" w:cs="宋体" w:hint="eastAsia"/>
        </w:rPr>
        <w:t>因为他是灵魂的创造者</w:t>
      </w:r>
      <w:r>
        <w:t>,</w:t>
      </w:r>
      <w:r>
        <w:rPr>
          <w:rFonts w:ascii="宋体" w:eastAsia="宋体" w:hAnsi="宋体" w:cs="宋体" w:hint="eastAsia"/>
        </w:rPr>
        <w:t>也因为他是重生的父</w:t>
      </w:r>
      <w:r>
        <w:t>,</w:t>
      </w:r>
      <w:r>
        <w:rPr>
          <w:rFonts w:ascii="宋体" w:eastAsia="宋体" w:hAnsi="宋体" w:cs="宋体" w:hint="eastAsia"/>
        </w:rPr>
        <w:t>这为使徒顺服他和在他的责打下忍耐增添了更大的力量。他自己掌管着心灵的钥匙</w:t>
      </w:r>
      <w:r>
        <w:t>,</w:t>
      </w:r>
      <w:r>
        <w:rPr>
          <w:rFonts w:ascii="宋体" w:eastAsia="宋体" w:hAnsi="宋体" w:cs="宋体" w:hint="eastAsia"/>
        </w:rPr>
        <w:t>不亚于掌管着子宫的钥匙</w:t>
      </w:r>
      <w:r>
        <w:t>,</w:t>
      </w:r>
      <w:r>
        <w:rPr>
          <w:rFonts w:ascii="宋体" w:eastAsia="宋体" w:hAnsi="宋体" w:cs="宋体" w:hint="eastAsia"/>
        </w:rPr>
        <w:t>这向来被认为是在上帝手中的。雅各用上帝的这一特权使拉结沉默</w:t>
      </w:r>
      <w:r>
        <w:t>,</w:t>
      </w:r>
      <w:r>
        <w:rPr>
          <w:rFonts w:ascii="宋体" w:eastAsia="宋体" w:hAnsi="宋体" w:cs="宋体" w:hint="eastAsia"/>
        </w:rPr>
        <w:t>当她如此不耐烦地呼喊要孩子</w:t>
      </w:r>
      <w:r>
        <w:t>,</w:t>
      </w:r>
      <w:r>
        <w:rPr>
          <w:rFonts w:ascii="宋体" w:eastAsia="宋体" w:hAnsi="宋体" w:cs="宋体" w:hint="eastAsia"/>
        </w:rPr>
        <w:t>仿佛她决心如果没有孩子就自杀时</w:t>
      </w:r>
      <w:r>
        <w:t>,</w:t>
      </w:r>
      <w:r>
        <w:rPr>
          <w:rFonts w:ascii="宋体" w:eastAsia="宋体" w:hAnsi="宋体" w:cs="宋体" w:hint="eastAsia"/>
        </w:rPr>
        <w:t>用这个</w:t>
      </w:r>
      <w:r>
        <w:t>,"</w:t>
      </w:r>
      <w:r>
        <w:rPr>
          <w:rFonts w:ascii="宋体" w:eastAsia="宋体" w:hAnsi="宋体" w:cs="宋体" w:hint="eastAsia"/>
        </w:rPr>
        <w:t>我岂能代替上帝呢</w:t>
      </w:r>
      <w:r>
        <w:t>?"</w:t>
      </w:r>
      <w:r>
        <w:rPr>
          <w:rFonts w:ascii="宋体" w:eastAsia="宋体" w:hAnsi="宋体" w:cs="宋体" w:hint="eastAsia"/>
        </w:rPr>
        <w:t>创世记三十章</w:t>
      </w:r>
      <w:r>
        <w:t>1,2</w:t>
      </w:r>
      <w:r>
        <w:rPr>
          <w:rFonts w:ascii="宋体" w:eastAsia="宋体" w:hAnsi="宋体" w:cs="宋体" w:hint="eastAsia"/>
        </w:rPr>
        <w:t>节。他不仅打开身体的子宫</w:t>
      </w:r>
      <w:r>
        <w:t>,</w:t>
      </w:r>
      <w:r>
        <w:rPr>
          <w:rFonts w:ascii="宋体" w:eastAsia="宋体" w:hAnsi="宋体" w:cs="宋体" w:hint="eastAsia"/>
        </w:rPr>
        <w:t>也打开灵魂的子宫</w:t>
      </w:r>
      <w:r>
        <w:t>,</w:t>
      </w:r>
      <w:r>
        <w:rPr>
          <w:rFonts w:ascii="宋体" w:eastAsia="宋体" w:hAnsi="宋体" w:cs="宋体" w:hint="eastAsia"/>
        </w:rPr>
        <w:t>使之受孕得恩</w:t>
      </w:r>
      <w:r>
        <w:t>,</w:t>
      </w:r>
      <w:r>
        <w:rPr>
          <w:rFonts w:ascii="宋体" w:eastAsia="宋体" w:hAnsi="宋体" w:cs="宋体" w:hint="eastAsia"/>
        </w:rPr>
        <w:t>并结出圣洁行为的果子</w:t>
      </w:r>
      <w:r>
        <w:t>,</w:t>
      </w:r>
      <w:r>
        <w:rPr>
          <w:rFonts w:ascii="宋体" w:eastAsia="宋体" w:hAnsi="宋体" w:cs="宋体" w:hint="eastAsia"/>
        </w:rPr>
        <w:t>正如斐罗在他对这段经文的寓言中所论述的。犹太人在他们的卡巴拉中所说的也许并非如此</w:t>
      </w:r>
      <w:r>
        <w:t>,</w:t>
      </w:r>
      <w:r>
        <w:rPr>
          <w:rFonts w:ascii="宋体" w:eastAsia="宋体" w:hAnsi="宋体" w:cs="宋体" w:hint="eastAsia"/>
        </w:rPr>
        <w:t>如果上帝的名字中没有加上一个字母</w:t>
      </w:r>
      <w:r>
        <w:t>,</w:t>
      </w:r>
      <w:r>
        <w:rPr>
          <w:rFonts w:ascii="宋体" w:eastAsia="宋体" w:hAnsi="宋体" w:cs="宋体" w:hint="eastAsia"/>
        </w:rPr>
        <w:t>亚伯拉罕就不会有以撒</w:t>
      </w:r>
      <w:r>
        <w:t>;</w:t>
      </w:r>
      <w:r>
        <w:rPr>
          <w:rFonts w:ascii="宋体" w:eastAsia="宋体" w:hAnsi="宋体" w:cs="宋体" w:hint="eastAsia"/>
        </w:rPr>
        <w:t>上帝的能力</w:t>
      </w:r>
      <w:r>
        <w:t>,</w:t>
      </w:r>
      <w:r>
        <w:rPr>
          <w:rFonts w:ascii="宋体" w:eastAsia="宋体" w:hAnsi="宋体" w:cs="宋体" w:hint="eastAsia"/>
        </w:rPr>
        <w:t>他名字的一个字母</w:t>
      </w:r>
      <w:r>
        <w:t>,</w:t>
      </w:r>
      <w:r>
        <w:rPr>
          <w:rFonts w:ascii="宋体" w:eastAsia="宋体" w:hAnsi="宋体" w:cs="宋体" w:hint="eastAsia"/>
        </w:rPr>
        <w:t>必须用于重生。在圣经中</w:t>
      </w:r>
      <w:r>
        <w:t>,</w:t>
      </w:r>
      <w:r>
        <w:rPr>
          <w:rFonts w:ascii="宋体" w:eastAsia="宋体" w:hAnsi="宋体" w:cs="宋体" w:hint="eastAsia"/>
        </w:rPr>
        <w:t>这只归于上帝</w:t>
      </w:r>
      <w:r>
        <w:t>:</w:t>
      </w:r>
      <w:r>
        <w:rPr>
          <w:rFonts w:ascii="宋体" w:eastAsia="宋体" w:hAnsi="宋体" w:cs="宋体" w:hint="eastAsia"/>
        </w:rPr>
        <w:t>归于整个三位一体</w:t>
      </w:r>
      <w:r>
        <w:t>,</w:t>
      </w:r>
      <w:r>
        <w:rPr>
          <w:rFonts w:ascii="宋体" w:eastAsia="宋体" w:hAnsi="宋体" w:cs="宋体" w:hint="eastAsia"/>
        </w:rPr>
        <w:t>没有与任何受造之物相连</w:t>
      </w:r>
      <w:r>
        <w:t>,</w:t>
      </w:r>
      <w:r>
        <w:rPr>
          <w:rFonts w:ascii="宋体" w:eastAsia="宋体" w:hAnsi="宋体" w:cs="宋体" w:hint="eastAsia"/>
        </w:rPr>
        <w:t>归于作为创始者的父</w:t>
      </w:r>
      <w:r>
        <w:t>,</w:t>
      </w:r>
      <w:r>
        <w:rPr>
          <w:rFonts w:ascii="宋体" w:eastAsia="宋体" w:hAnsi="宋体" w:cs="宋体" w:hint="eastAsia"/>
        </w:rPr>
        <w:t>因此称为</w:t>
      </w:r>
      <w:r>
        <w:t>"</w:t>
      </w:r>
      <w:r>
        <w:rPr>
          <w:rFonts w:ascii="宋体" w:eastAsia="宋体" w:hAnsi="宋体" w:cs="宋体" w:hint="eastAsia"/>
        </w:rPr>
        <w:t>我们的父</w:t>
      </w:r>
      <w:r>
        <w:t>";</w:t>
      </w:r>
      <w:r>
        <w:rPr>
          <w:rFonts w:ascii="宋体" w:eastAsia="宋体" w:hAnsi="宋体" w:cs="宋体" w:hint="eastAsia"/>
        </w:rPr>
        <w:t>归于作为模范的基督</w:t>
      </w:r>
      <w:r>
        <w:t>;</w:t>
      </w:r>
      <w:r>
        <w:rPr>
          <w:rFonts w:ascii="宋体" w:eastAsia="宋体" w:hAnsi="宋体" w:cs="宋体" w:hint="eastAsia"/>
        </w:rPr>
        <w:t>归于作为恩典的启示者的圣灵</w:t>
      </w:r>
      <w:r>
        <w:t>,</w:t>
      </w:r>
      <w:r>
        <w:rPr>
          <w:rFonts w:ascii="宋体" w:eastAsia="宋体" w:hAnsi="宋体" w:cs="宋体" w:hint="eastAsia"/>
        </w:rPr>
        <w:t>借着这恩典</w:t>
      </w:r>
      <w:r>
        <w:t>,</w:t>
      </w:r>
      <w:r>
        <w:rPr>
          <w:rFonts w:ascii="宋体" w:eastAsia="宋体" w:hAnsi="宋体" w:cs="宋体" w:hint="eastAsia"/>
        </w:rPr>
        <w:t>我们成为上帝的儿子。连异教徒也承认这一点</w:t>
      </w:r>
      <w:r>
        <w:t>,</w:t>
      </w:r>
      <w:r>
        <w:rPr>
          <w:rFonts w:ascii="宋体" w:eastAsia="宋体" w:hAnsi="宋体" w:cs="宋体" w:hint="eastAsia"/>
        </w:rPr>
        <w:t>一些哲学家断言</w:t>
      </w:r>
      <w:r>
        <w:t>,</w:t>
      </w:r>
      <w:r>
        <w:rPr>
          <w:rFonts w:ascii="宋体" w:eastAsia="宋体" w:hAnsi="宋体" w:cs="宋体" w:hint="eastAsia"/>
        </w:rPr>
        <w:t>他们将人的幸福置于其中的大德行</w:t>
      </w:r>
      <w:r>
        <w:t>,</w:t>
      </w:r>
      <w:r>
        <w:rPr>
          <w:rFonts w:ascii="宋体" w:eastAsia="宋体" w:hAnsi="宋体" w:cs="宋体" w:hint="eastAsia"/>
        </w:rPr>
        <w:t>只有借着上帝的恩惠才能得到</w:t>
      </w:r>
      <w:r>
        <w:t>,</w:t>
      </w:r>
      <w:r>
        <w:rPr>
          <w:rFonts w:ascii="宋体" w:eastAsia="宋体" w:hAnsi="宋体" w:cs="宋体" w:hint="eastAsia"/>
        </w:rPr>
        <w:t>所有人都认为他们的英雄是由他们的神所生的。</w:t>
      </w:r>
    </w:p>
    <w:p w14:paraId="3E901A93" w14:textId="77777777" w:rsidR="00C67FBA" w:rsidRDefault="00000000">
      <w:pPr>
        <w:ind w:left="-5" w:right="0"/>
      </w:pPr>
      <w:r>
        <w:t>And the Scripture affirms that,</w:t>
      </w:r>
    </w:p>
    <w:p w14:paraId="39584C20" w14:textId="77777777" w:rsidR="00C67FBA" w:rsidRDefault="00000000">
      <w:pPr>
        <w:numPr>
          <w:ilvl w:val="0"/>
          <w:numId w:val="226"/>
        </w:numPr>
        <w:ind w:right="0"/>
      </w:pPr>
      <w:r>
        <w:t>All preparations to this work, as well as the work itself, are of God. The removing indispositions, and the putting in good inclinations, is the work of the same hand; the taking away the heart of stone, as well as the giving a heart of flesh. He removes the rubbish as well as rears the building; razes out the old stamp and imprints a new; destroys sin, which is called the old man, and restores the new by the quickening of the Spirit. The preparations of the dust of the ground to become a human body, had the same author as the divine soul wherewith he was inspired.</w:t>
      </w:r>
    </w:p>
    <w:p w14:paraId="0B6D2F7C" w14:textId="77777777" w:rsidR="00C67FBA" w:rsidRDefault="00000000">
      <w:pPr>
        <w:numPr>
          <w:ilvl w:val="0"/>
          <w:numId w:val="226"/>
        </w:numPr>
        <w:ind w:right="0"/>
      </w:pPr>
      <w:r>
        <w:lastRenderedPageBreak/>
        <w:t xml:space="preserve">All the parts of the new creature are of God. Faith, which is the principal part of it, is 'the faith of the operation of God,' Col. ii. 12; not but that love and other graces are wrought by God, but in this grace, which is a constitutive part of the new creature, God comes in with a greater irradiation upon the soul, because it has not one fragment or point in nature to stand upon, carnal reason and mere moral righteousness being enemies to it, whereas all other graces are but the rectifying the passions, and setting them upon right objects. Yet all these, too, own him as the author. Our knowledge of God is a light growing from his knowledge of us; 'we know God' because we 'are known of him.' Gal. iv. 9. The elective act of our wills is but a fruit of his choice of us: John xv. 16, 'You have not chosen me, but I have chosen you;' our willing of him is a birth of his willing us, our love a spark kindled by his love to us. God first calls us </w:t>
      </w:r>
      <w:r>
        <w:rPr>
          <w:i/>
        </w:rPr>
        <w:t>my people</w:t>
      </w:r>
      <w:r>
        <w:t xml:space="preserve">, before any of us call him </w:t>
      </w:r>
      <w:r>
        <w:rPr>
          <w:i/>
        </w:rPr>
        <w:t>my God</w:t>
      </w:r>
      <w:r>
        <w:t>, Hosea ii. 23. The moon shines not upon the sun till it be first illuminated by it. God first shines upon us before we can reflect upon him; he calls us before we can speak to him in his own dialect; our coming is an effect of his drawing, and our power of coming an effect of his quickening. Every member in Adam was a fruit of his power, as well as the whole body; every line drawn in the new creature is done by his pencil as well as the whole frame.</w:t>
      </w:r>
    </w:p>
    <w:p w14:paraId="76C362F0" w14:textId="77777777" w:rsidR="00C67FBA" w:rsidRDefault="00000000">
      <w:pPr>
        <w:numPr>
          <w:ilvl w:val="0"/>
          <w:numId w:val="226"/>
        </w:numPr>
        <w:ind w:right="0"/>
      </w:pPr>
      <w:r>
        <w:t xml:space="preserve">The acts of the new creature. God does not only give us the habit of faith, but the act of faith: Philip. </w:t>
      </w:r>
      <w:proofErr w:type="spellStart"/>
      <w:r>
        <w:t>i</w:t>
      </w:r>
      <w:proofErr w:type="spellEnd"/>
      <w:r>
        <w:t xml:space="preserve">. 29, 'Unto you it is given in the behalf of Christ, not only to believe, but also to suffer for his sake.' By believing is meant the act of believing, as by suffering is meant not only the power of suffering, but actual suffering; as the fruits upon the trees at the first creation were created as well as the tree which had a power to bear. The very attention of Lydia to the gospel preached by Paul was wrought by God, as well as the opening of her heart, Acts xvi. 14. Our walking in his statutes is a fruit of his grace, as well as the putting in his Spirit to enable us thereunto. The very act of motion is made by the head and heart, if there he a failing of spirits there, if any obstruction that they cannot reach the indigent part, the motion ceases. David acknowledged God his continual strength in his holy </w:t>
      </w:r>
      <w:r>
        <w:lastRenderedPageBreak/>
        <w:t xml:space="preserve">pursuits, 'My soul follows hard after thee,' Ps. lxiii. 8. But what was the cause? 'Thy right hand upholds me.' His life and power issued out from the right hand of God. The graces of God's people stand in need of the irradiations of God, like the </w:t>
      </w:r>
      <w:r>
        <w:rPr>
          <w:i/>
        </w:rPr>
        <w:t xml:space="preserve">Urim </w:t>
      </w:r>
      <w:r>
        <w:t xml:space="preserve">and </w:t>
      </w:r>
      <w:r>
        <w:rPr>
          <w:i/>
        </w:rPr>
        <w:t>Thummim</w:t>
      </w:r>
      <w:r>
        <w:t>, before any counsel could be given by them.</w:t>
      </w:r>
    </w:p>
    <w:p w14:paraId="40B7888C" w14:textId="77777777" w:rsidR="00C67FBA" w:rsidRPr="00C90DF3" w:rsidRDefault="00000000">
      <w:pPr>
        <w:numPr>
          <w:ilvl w:val="0"/>
          <w:numId w:val="226"/>
        </w:numPr>
        <w:ind w:right="0"/>
      </w:pPr>
      <w:r>
        <w:t>The continuance both of the power and acts are from God. Habitual grace is called the 'fear of the Lord' put into the soul; the continuance of it is by his constant sustentation, it is that we may not depart from him Jer. xxxii. 40, 'from upon him,' from leaning upon him, or believing in him, as the word "</w:t>
      </w:r>
      <w:proofErr w:type="spellStart"/>
      <w:r>
        <w:t>me'alaw</w:t>
      </w:r>
      <w:proofErr w:type="spellEnd"/>
      <w:r>
        <w:t xml:space="preserve">" imports. If that fear put in did once depart from us, we should no longer cleave to God; we stick to him only because he ties us to himself, and cannot be continually with him unless he 'holds us by his right hand,' Ps. lxxiii. 23. The grace that is wrought, as well as the gospel which instrumentally wrought it, is 'kept by the Holy Ghost,' 2 Tim. </w:t>
      </w:r>
      <w:proofErr w:type="spellStart"/>
      <w:r>
        <w:t>i</w:t>
      </w:r>
      <w:proofErr w:type="spellEnd"/>
      <w:r>
        <w:t xml:space="preserve">. 14; he begins every good work, and he performs it. He was the sole active cause in the creation of the faculties, and the principal cause in preserving them; he is the sole cause of the elevation of the faculties, and the preservation of them in that elevated state. As the virtue of the loadstone is not only the cause of the first attraction of the steel, but of its constant adhesion, therefore it is said: 1 Cor. </w:t>
      </w:r>
      <w:proofErr w:type="spellStart"/>
      <w:r>
        <w:t>i</w:t>
      </w:r>
      <w:proofErr w:type="spellEnd"/>
      <w:r>
        <w:t xml:space="preserve">. 21, that 'God does establish us,' not has done, to note the continual influence of his grace upon us. It was the dropping of the two olive trees that constantly fed the lamps in the candlesticks, Zech. iv. 2, 8. Take this new birth in all the denominations of it, it is altogether ascribed to God. As it is a call out of the world, God is the herald, 2 Tim. </w:t>
      </w:r>
      <w:proofErr w:type="spellStart"/>
      <w:r>
        <w:t>i</w:t>
      </w:r>
      <w:proofErr w:type="spellEnd"/>
      <w:r>
        <w:t xml:space="preserve">. 9; as it is a creation, God is the creator Eph. ii. 10; as it is a resurrection, God is the </w:t>
      </w:r>
      <w:proofErr w:type="spellStart"/>
      <w:r>
        <w:t>quickener</w:t>
      </w:r>
      <w:proofErr w:type="spellEnd"/>
      <w:r>
        <w:t xml:space="preserve">, Eph. ii. 5; as it is a new birth, God is the begetter, 1 Peter </w:t>
      </w:r>
      <w:proofErr w:type="spellStart"/>
      <w:r>
        <w:t>i</w:t>
      </w:r>
      <w:proofErr w:type="spellEnd"/>
      <w:r>
        <w:t xml:space="preserve">. 3; as it is a new heart, God is the framer, Ezek. xxxvi. 26; as it is a law in the heart, God is the penman, Jer. xxxi. 33; as it is a translation out of Satan's kingdom, and making us denizens of the kingdom of Christ, God is the translator, Col. </w:t>
      </w:r>
      <w:proofErr w:type="spellStart"/>
      <w:r>
        <w:t>i</w:t>
      </w:r>
      <w:proofErr w:type="spellEnd"/>
      <w:r>
        <w:t>. 13; as it is a coming to Christ, God is the drawer, John vi. 44; as it is a turning to God, God is the attracter.</w:t>
      </w:r>
    </w:p>
    <w:p w14:paraId="1B4F72C6" w14:textId="77777777" w:rsidR="00C90DF3" w:rsidRDefault="00C90DF3" w:rsidP="00C90DF3">
      <w:pPr>
        <w:ind w:right="0" w:firstLine="0"/>
      </w:pPr>
      <w:r>
        <w:rPr>
          <w:rFonts w:ascii="宋体" w:eastAsia="宋体" w:hAnsi="宋体" w:cs="宋体" w:hint="eastAsia"/>
        </w:rPr>
        <w:lastRenderedPageBreak/>
        <w:t>圣经肯定</w:t>
      </w:r>
      <w:r>
        <w:t>,</w:t>
      </w:r>
    </w:p>
    <w:p w14:paraId="51F2D65E" w14:textId="77777777" w:rsidR="00C90DF3" w:rsidRDefault="00C90DF3" w:rsidP="00C90DF3">
      <w:pPr>
        <w:ind w:right="0" w:firstLine="0"/>
      </w:pPr>
      <w:r>
        <w:t>(1.)</w:t>
      </w:r>
      <w:r>
        <w:tab/>
      </w:r>
      <w:r>
        <w:rPr>
          <w:rFonts w:ascii="宋体" w:eastAsia="宋体" w:hAnsi="宋体" w:cs="宋体" w:hint="eastAsia"/>
        </w:rPr>
        <w:t>这项工作的所有准备</w:t>
      </w:r>
      <w:r>
        <w:t>,</w:t>
      </w:r>
      <w:r>
        <w:rPr>
          <w:rFonts w:ascii="宋体" w:eastAsia="宋体" w:hAnsi="宋体" w:cs="宋体" w:hint="eastAsia"/>
        </w:rPr>
        <w:t>以及工作本身</w:t>
      </w:r>
      <w:r>
        <w:t>,</w:t>
      </w:r>
      <w:r>
        <w:rPr>
          <w:rFonts w:ascii="宋体" w:eastAsia="宋体" w:hAnsi="宋体" w:cs="宋体" w:hint="eastAsia"/>
        </w:rPr>
        <w:t>都是出于神。消除不适当的心境</w:t>
      </w:r>
      <w:r>
        <w:t>,</w:t>
      </w:r>
      <w:r>
        <w:rPr>
          <w:rFonts w:ascii="宋体" w:eastAsia="宋体" w:hAnsi="宋体" w:cs="宋体" w:hint="eastAsia"/>
        </w:rPr>
        <w:t>植入良好的倾向</w:t>
      </w:r>
      <w:r>
        <w:t>,</w:t>
      </w:r>
      <w:r>
        <w:rPr>
          <w:rFonts w:ascii="宋体" w:eastAsia="宋体" w:hAnsi="宋体" w:cs="宋体" w:hint="eastAsia"/>
        </w:rPr>
        <w:t>都是出于同一只手</w:t>
      </w:r>
      <w:r>
        <w:t>;</w:t>
      </w:r>
      <w:r>
        <w:rPr>
          <w:rFonts w:ascii="宋体" w:eastAsia="宋体" w:hAnsi="宋体" w:cs="宋体" w:hint="eastAsia"/>
        </w:rPr>
        <w:t>拿去石心</w:t>
      </w:r>
      <w:r>
        <w:t>,</w:t>
      </w:r>
      <w:r>
        <w:rPr>
          <w:rFonts w:ascii="宋体" w:eastAsia="宋体" w:hAnsi="宋体" w:cs="宋体" w:hint="eastAsia"/>
        </w:rPr>
        <w:t>赐下肉心。他清除废墟</w:t>
      </w:r>
      <w:r>
        <w:t>,</w:t>
      </w:r>
      <w:r>
        <w:rPr>
          <w:rFonts w:ascii="宋体" w:eastAsia="宋体" w:hAnsi="宋体" w:cs="宋体" w:hint="eastAsia"/>
        </w:rPr>
        <w:t>也建造大楼</w:t>
      </w:r>
      <w:r>
        <w:t>;</w:t>
      </w:r>
      <w:r>
        <w:rPr>
          <w:rFonts w:ascii="宋体" w:eastAsia="宋体" w:hAnsi="宋体" w:cs="宋体" w:hint="eastAsia"/>
        </w:rPr>
        <w:t>抹去旧的印记</w:t>
      </w:r>
      <w:r>
        <w:t>,</w:t>
      </w:r>
      <w:r>
        <w:rPr>
          <w:rFonts w:ascii="宋体" w:eastAsia="宋体" w:hAnsi="宋体" w:cs="宋体" w:hint="eastAsia"/>
        </w:rPr>
        <w:t>印上新的</w:t>
      </w:r>
      <w:r>
        <w:t>;</w:t>
      </w:r>
      <w:r>
        <w:rPr>
          <w:rFonts w:ascii="宋体" w:eastAsia="宋体" w:hAnsi="宋体" w:cs="宋体" w:hint="eastAsia"/>
        </w:rPr>
        <w:t>毁灭称为旧人的罪</w:t>
      </w:r>
      <w:r>
        <w:t>,</w:t>
      </w:r>
      <w:r>
        <w:rPr>
          <w:rFonts w:ascii="宋体" w:eastAsia="宋体" w:hAnsi="宋体" w:cs="宋体" w:hint="eastAsia"/>
        </w:rPr>
        <w:t>藉着圣灵的更新恢复新人。尘土成为人体的准备</w:t>
      </w:r>
      <w:r>
        <w:t>,</w:t>
      </w:r>
      <w:r>
        <w:rPr>
          <w:rFonts w:ascii="宋体" w:eastAsia="宋体" w:hAnsi="宋体" w:cs="宋体" w:hint="eastAsia"/>
        </w:rPr>
        <w:t>与他所赋予的神圣灵魂</w:t>
      </w:r>
      <w:r>
        <w:t>,</w:t>
      </w:r>
      <w:r>
        <w:rPr>
          <w:rFonts w:ascii="宋体" w:eastAsia="宋体" w:hAnsi="宋体" w:cs="宋体" w:hint="eastAsia"/>
        </w:rPr>
        <w:t>有着同一位创造者。</w:t>
      </w:r>
    </w:p>
    <w:p w14:paraId="6C16B614" w14:textId="77777777" w:rsidR="00C90DF3" w:rsidRDefault="00C90DF3" w:rsidP="00C90DF3">
      <w:pPr>
        <w:ind w:right="0" w:firstLine="0"/>
      </w:pPr>
      <w:r>
        <w:t>(2.)</w:t>
      </w:r>
      <w:r>
        <w:tab/>
      </w:r>
      <w:r>
        <w:rPr>
          <w:rFonts w:ascii="宋体" w:eastAsia="宋体" w:hAnsi="宋体" w:cs="宋体" w:hint="eastAsia"/>
        </w:rPr>
        <w:t>新造的人的各个部分都是出于神。作为其中主要部分的信心</w:t>
      </w:r>
      <w:r>
        <w:t>,</w:t>
      </w:r>
      <w:r>
        <w:rPr>
          <w:rFonts w:ascii="宋体" w:eastAsia="宋体" w:hAnsi="宋体" w:cs="宋体" w:hint="eastAsia"/>
        </w:rPr>
        <w:t>是</w:t>
      </w:r>
      <w:r>
        <w:t>"</w:t>
      </w:r>
      <w:r>
        <w:rPr>
          <w:rFonts w:ascii="宋体" w:eastAsia="宋体" w:hAnsi="宋体" w:cs="宋体" w:hint="eastAsia"/>
        </w:rPr>
        <w:t>藉着神的运行</w:t>
      </w:r>
      <w:r>
        <w:t>"</w:t>
      </w:r>
      <w:r>
        <w:rPr>
          <w:rFonts w:ascii="宋体" w:eastAsia="宋体" w:hAnsi="宋体" w:cs="宋体" w:hint="eastAsia"/>
        </w:rPr>
        <w:t>而有的</w:t>
      </w:r>
      <w:r>
        <w:t>,</w:t>
      </w:r>
      <w:r>
        <w:rPr>
          <w:rFonts w:ascii="宋体" w:eastAsia="宋体" w:hAnsi="宋体" w:cs="宋体" w:hint="eastAsia"/>
        </w:rPr>
        <w:t>西</w:t>
      </w:r>
      <w:r>
        <w:t>2:12;</w:t>
      </w:r>
      <w:r>
        <w:rPr>
          <w:rFonts w:ascii="宋体" w:eastAsia="宋体" w:hAnsi="宋体" w:cs="宋体" w:hint="eastAsia"/>
        </w:rPr>
        <w:t>这并非说爱和其他恩典不是神所造</w:t>
      </w:r>
      <w:r>
        <w:t>,</w:t>
      </w:r>
      <w:r>
        <w:rPr>
          <w:rFonts w:ascii="宋体" w:eastAsia="宋体" w:hAnsi="宋体" w:cs="宋体" w:hint="eastAsia"/>
        </w:rPr>
        <w:t>而是在这恩典中</w:t>
      </w:r>
      <w:r>
        <w:t>,</w:t>
      </w:r>
      <w:r>
        <w:rPr>
          <w:rFonts w:ascii="宋体" w:eastAsia="宋体" w:hAnsi="宋体" w:cs="宋体" w:hint="eastAsia"/>
        </w:rPr>
        <w:t>作为新造的人的一个本质部分</w:t>
      </w:r>
      <w:r>
        <w:t>,</w:t>
      </w:r>
      <w:r>
        <w:rPr>
          <w:rFonts w:ascii="宋体" w:eastAsia="宋体" w:hAnsi="宋体" w:cs="宋体" w:hint="eastAsia"/>
        </w:rPr>
        <w:t>神以更大的光照临到人的灵魂</w:t>
      </w:r>
      <w:r>
        <w:t>,</w:t>
      </w:r>
      <w:r>
        <w:rPr>
          <w:rFonts w:ascii="宋体" w:eastAsia="宋体" w:hAnsi="宋体" w:cs="宋体" w:hint="eastAsia"/>
        </w:rPr>
        <w:t>因为它在本性中没有一点立足之处</w:t>
      </w:r>
      <w:r>
        <w:t>,</w:t>
      </w:r>
      <w:r>
        <w:rPr>
          <w:rFonts w:ascii="宋体" w:eastAsia="宋体" w:hAnsi="宋体" w:cs="宋体" w:hint="eastAsia"/>
        </w:rPr>
        <w:t>属肉体的理性和单纯的道德公义都与之为敌</w:t>
      </w:r>
      <w:r>
        <w:t>,</w:t>
      </w:r>
      <w:r>
        <w:rPr>
          <w:rFonts w:ascii="宋体" w:eastAsia="宋体" w:hAnsi="宋体" w:cs="宋体" w:hint="eastAsia"/>
        </w:rPr>
        <w:t>而所有其他恩典不过是矫正情感</w:t>
      </w:r>
      <w:r>
        <w:t>,</w:t>
      </w:r>
      <w:r>
        <w:rPr>
          <w:rFonts w:ascii="宋体" w:eastAsia="宋体" w:hAnsi="宋体" w:cs="宋体" w:hint="eastAsia"/>
        </w:rPr>
        <w:t>将它们指向正确的对象。然而</w:t>
      </w:r>
      <w:r>
        <w:t>,</w:t>
      </w:r>
      <w:r>
        <w:rPr>
          <w:rFonts w:ascii="宋体" w:eastAsia="宋体" w:hAnsi="宋体" w:cs="宋体" w:hint="eastAsia"/>
        </w:rPr>
        <w:t>这一切也都承认他是创始者。我们对神的认识是从他对我们的认识而生的光</w:t>
      </w:r>
      <w:r>
        <w:t>;</w:t>
      </w:r>
      <w:r>
        <w:rPr>
          <w:rFonts w:ascii="宋体" w:eastAsia="宋体" w:hAnsi="宋体" w:cs="宋体" w:hint="eastAsia"/>
        </w:rPr>
        <w:t>我们</w:t>
      </w:r>
      <w:r>
        <w:t>"</w:t>
      </w:r>
      <w:r>
        <w:rPr>
          <w:rFonts w:ascii="宋体" w:eastAsia="宋体" w:hAnsi="宋体" w:cs="宋体" w:hint="eastAsia"/>
        </w:rPr>
        <w:t>认识神</w:t>
      </w:r>
      <w:r>
        <w:t>",</w:t>
      </w:r>
      <w:r>
        <w:rPr>
          <w:rFonts w:ascii="宋体" w:eastAsia="宋体" w:hAnsi="宋体" w:cs="宋体" w:hint="eastAsia"/>
        </w:rPr>
        <w:t>因为我们</w:t>
      </w:r>
      <w:r>
        <w:t>"</w:t>
      </w:r>
      <w:r>
        <w:rPr>
          <w:rFonts w:ascii="宋体" w:eastAsia="宋体" w:hAnsi="宋体" w:cs="宋体" w:hint="eastAsia"/>
        </w:rPr>
        <w:t>被神所知</w:t>
      </w:r>
      <w:r>
        <w:t>",</w:t>
      </w:r>
      <w:r>
        <w:rPr>
          <w:rFonts w:ascii="宋体" w:eastAsia="宋体" w:hAnsi="宋体" w:cs="宋体" w:hint="eastAsia"/>
        </w:rPr>
        <w:t>加</w:t>
      </w:r>
      <w:r>
        <w:t>4:9</w:t>
      </w:r>
      <w:r>
        <w:rPr>
          <w:rFonts w:ascii="宋体" w:eastAsia="宋体" w:hAnsi="宋体" w:cs="宋体" w:hint="eastAsia"/>
        </w:rPr>
        <w:t>。我们意志的选择行为不过是他拣选我们的结果</w:t>
      </w:r>
      <w:r>
        <w:t>:</w:t>
      </w:r>
      <w:r>
        <w:rPr>
          <w:rFonts w:ascii="宋体" w:eastAsia="宋体" w:hAnsi="宋体" w:cs="宋体" w:hint="eastAsia"/>
        </w:rPr>
        <w:t>约</w:t>
      </w:r>
      <w:r>
        <w:t>15:16,"</w:t>
      </w:r>
      <w:r>
        <w:rPr>
          <w:rFonts w:ascii="宋体" w:eastAsia="宋体" w:hAnsi="宋体" w:cs="宋体" w:hint="eastAsia"/>
        </w:rPr>
        <w:t>不是你们拣选了我</w:t>
      </w:r>
      <w:r>
        <w:t>,</w:t>
      </w:r>
      <w:r>
        <w:rPr>
          <w:rFonts w:ascii="宋体" w:eastAsia="宋体" w:hAnsi="宋体" w:cs="宋体" w:hint="eastAsia"/>
        </w:rPr>
        <w:t>是我拣选了你们</w:t>
      </w:r>
      <w:r>
        <w:t>";</w:t>
      </w:r>
      <w:r>
        <w:rPr>
          <w:rFonts w:ascii="宋体" w:eastAsia="宋体" w:hAnsi="宋体" w:cs="宋体" w:hint="eastAsia"/>
        </w:rPr>
        <w:t>我们愿意他</w:t>
      </w:r>
      <w:r>
        <w:t>,</w:t>
      </w:r>
      <w:r>
        <w:rPr>
          <w:rFonts w:ascii="宋体" w:eastAsia="宋体" w:hAnsi="宋体" w:cs="宋体" w:hint="eastAsia"/>
        </w:rPr>
        <w:t>是因为他先愿意我们</w:t>
      </w:r>
      <w:r>
        <w:t>,</w:t>
      </w:r>
      <w:r>
        <w:rPr>
          <w:rFonts w:ascii="宋体" w:eastAsia="宋体" w:hAnsi="宋体" w:cs="宋体" w:hint="eastAsia"/>
        </w:rPr>
        <w:t>我们的爱是他爱我们所点燃的火花。神先称我们为他的子民</w:t>
      </w:r>
      <w:r>
        <w:t>,</w:t>
      </w:r>
      <w:r>
        <w:rPr>
          <w:rFonts w:ascii="宋体" w:eastAsia="宋体" w:hAnsi="宋体" w:cs="宋体" w:hint="eastAsia"/>
        </w:rPr>
        <w:t>然后我们才称他为我们的神</w:t>
      </w:r>
      <w:r>
        <w:t>,</w:t>
      </w:r>
      <w:r>
        <w:rPr>
          <w:rFonts w:ascii="宋体" w:eastAsia="宋体" w:hAnsi="宋体" w:cs="宋体" w:hint="eastAsia"/>
        </w:rPr>
        <w:t>何</w:t>
      </w:r>
      <w:r>
        <w:t>2:23</w:t>
      </w:r>
      <w:r>
        <w:rPr>
          <w:rFonts w:ascii="宋体" w:eastAsia="宋体" w:hAnsi="宋体" w:cs="宋体" w:hint="eastAsia"/>
        </w:rPr>
        <w:t>。月亮不照在太阳上</w:t>
      </w:r>
      <w:r>
        <w:t>,</w:t>
      </w:r>
      <w:r>
        <w:rPr>
          <w:rFonts w:ascii="宋体" w:eastAsia="宋体" w:hAnsi="宋体" w:cs="宋体" w:hint="eastAsia"/>
        </w:rPr>
        <w:t>直到它先被太阳照亮。神先照耀我们</w:t>
      </w:r>
      <w:r>
        <w:t>,</w:t>
      </w:r>
      <w:r>
        <w:rPr>
          <w:rFonts w:ascii="宋体" w:eastAsia="宋体" w:hAnsi="宋体" w:cs="宋体" w:hint="eastAsia"/>
        </w:rPr>
        <w:t>然后我们才能反照他</w:t>
      </w:r>
      <w:r>
        <w:t>;</w:t>
      </w:r>
      <w:r>
        <w:rPr>
          <w:rFonts w:ascii="宋体" w:eastAsia="宋体" w:hAnsi="宋体" w:cs="宋体" w:hint="eastAsia"/>
        </w:rPr>
        <w:t>他先呼召我们</w:t>
      </w:r>
      <w:r>
        <w:t>,</w:t>
      </w:r>
      <w:r>
        <w:rPr>
          <w:rFonts w:ascii="宋体" w:eastAsia="宋体" w:hAnsi="宋体" w:cs="宋体" w:hint="eastAsia"/>
        </w:rPr>
        <w:t>然后我们才能用他自己的方言对他说话</w:t>
      </w:r>
      <w:r>
        <w:t>;</w:t>
      </w:r>
      <w:r>
        <w:rPr>
          <w:rFonts w:ascii="宋体" w:eastAsia="宋体" w:hAnsi="宋体" w:cs="宋体" w:hint="eastAsia"/>
        </w:rPr>
        <w:t>我们的到来是他吸引的结果</w:t>
      </w:r>
      <w:r>
        <w:t>,</w:t>
      </w:r>
      <w:r>
        <w:rPr>
          <w:rFonts w:ascii="宋体" w:eastAsia="宋体" w:hAnsi="宋体" w:cs="宋体" w:hint="eastAsia"/>
        </w:rPr>
        <w:t>我们来的能力是他赐生命的结果。亚当里的每一个肢体都是他大能的果子</w:t>
      </w:r>
      <w:r>
        <w:t>,</w:t>
      </w:r>
      <w:r>
        <w:rPr>
          <w:rFonts w:ascii="宋体" w:eastAsia="宋体" w:hAnsi="宋体" w:cs="宋体" w:hint="eastAsia"/>
        </w:rPr>
        <w:t>就像整个身体一样</w:t>
      </w:r>
      <w:r>
        <w:t>;</w:t>
      </w:r>
      <w:r>
        <w:rPr>
          <w:rFonts w:ascii="宋体" w:eastAsia="宋体" w:hAnsi="宋体" w:cs="宋体" w:hint="eastAsia"/>
        </w:rPr>
        <w:t>新造的人里所画的每一条线都出自他的画笔</w:t>
      </w:r>
      <w:r>
        <w:t>,</w:t>
      </w:r>
      <w:r>
        <w:rPr>
          <w:rFonts w:ascii="宋体" w:eastAsia="宋体" w:hAnsi="宋体" w:cs="宋体" w:hint="eastAsia"/>
        </w:rPr>
        <w:t>就像整个构架一样。</w:t>
      </w:r>
    </w:p>
    <w:p w14:paraId="3E54069E" w14:textId="77777777" w:rsidR="00C90DF3" w:rsidRDefault="00C90DF3" w:rsidP="00C90DF3">
      <w:pPr>
        <w:ind w:right="0" w:firstLine="0"/>
      </w:pPr>
      <w:r>
        <w:t>(3.)</w:t>
      </w:r>
      <w:r>
        <w:tab/>
      </w:r>
      <w:r>
        <w:rPr>
          <w:rFonts w:ascii="宋体" w:eastAsia="宋体" w:hAnsi="宋体" w:cs="宋体" w:hint="eastAsia"/>
        </w:rPr>
        <w:t>新造的人的行为。神不仅赐给我们信心的习性</w:t>
      </w:r>
      <w:r>
        <w:t>,</w:t>
      </w:r>
      <w:r>
        <w:rPr>
          <w:rFonts w:ascii="宋体" w:eastAsia="宋体" w:hAnsi="宋体" w:cs="宋体" w:hint="eastAsia"/>
        </w:rPr>
        <w:t>也赐给我们信心的行为</w:t>
      </w:r>
      <w:r>
        <w:t>:</w:t>
      </w:r>
      <w:r>
        <w:rPr>
          <w:rFonts w:ascii="宋体" w:eastAsia="宋体" w:hAnsi="宋体" w:cs="宋体" w:hint="eastAsia"/>
        </w:rPr>
        <w:t>腓</w:t>
      </w:r>
      <w:r>
        <w:t>1:29,"</w:t>
      </w:r>
      <w:r>
        <w:rPr>
          <w:rFonts w:ascii="宋体" w:eastAsia="宋体" w:hAnsi="宋体" w:cs="宋体" w:hint="eastAsia"/>
        </w:rPr>
        <w:t>因为你们蒙恩</w:t>
      </w:r>
      <w:r>
        <w:t>,</w:t>
      </w:r>
      <w:r>
        <w:rPr>
          <w:rFonts w:ascii="宋体" w:eastAsia="宋体" w:hAnsi="宋体" w:cs="宋体" w:hint="eastAsia"/>
        </w:rPr>
        <w:t>不但得以信服基督</w:t>
      </w:r>
      <w:r>
        <w:t>,</w:t>
      </w:r>
      <w:r>
        <w:rPr>
          <w:rFonts w:ascii="宋体" w:eastAsia="宋体" w:hAnsi="宋体" w:cs="宋体" w:hint="eastAsia"/>
        </w:rPr>
        <w:t>并要为他受苦。</w:t>
      </w:r>
      <w:r>
        <w:t>"</w:t>
      </w:r>
      <w:r>
        <w:rPr>
          <w:rFonts w:ascii="宋体" w:eastAsia="宋体" w:hAnsi="宋体" w:cs="宋体" w:hint="eastAsia"/>
        </w:rPr>
        <w:t>信服是指信的行为</w:t>
      </w:r>
      <w:r>
        <w:t>,</w:t>
      </w:r>
      <w:r>
        <w:rPr>
          <w:rFonts w:ascii="宋体" w:eastAsia="宋体" w:hAnsi="宋体" w:cs="宋体" w:hint="eastAsia"/>
        </w:rPr>
        <w:t>正如受苦不仅指受苦的能力</w:t>
      </w:r>
      <w:r>
        <w:t>,</w:t>
      </w:r>
      <w:r>
        <w:rPr>
          <w:rFonts w:ascii="宋体" w:eastAsia="宋体" w:hAnsi="宋体" w:cs="宋体" w:hint="eastAsia"/>
        </w:rPr>
        <w:t>也指实际的受苦</w:t>
      </w:r>
      <w:r>
        <w:t>;</w:t>
      </w:r>
      <w:r>
        <w:rPr>
          <w:rFonts w:ascii="宋体" w:eastAsia="宋体" w:hAnsi="宋体" w:cs="宋体" w:hint="eastAsia"/>
        </w:rPr>
        <w:t>正如在创造之初树上的果子也是被造的</w:t>
      </w:r>
      <w:r>
        <w:t>,</w:t>
      </w:r>
      <w:r>
        <w:rPr>
          <w:rFonts w:ascii="宋体" w:eastAsia="宋体" w:hAnsi="宋体" w:cs="宋体" w:hint="eastAsia"/>
        </w:rPr>
        <w:t>就像那有结果能力的树一样。吕底亚留心保罗所传的福音</w:t>
      </w:r>
      <w:r>
        <w:t>,</w:t>
      </w:r>
      <w:r>
        <w:rPr>
          <w:rFonts w:ascii="宋体" w:eastAsia="宋体" w:hAnsi="宋体" w:cs="宋体" w:hint="eastAsia"/>
        </w:rPr>
        <w:t>这也是神所作的</w:t>
      </w:r>
      <w:r>
        <w:t>,</w:t>
      </w:r>
      <w:r>
        <w:rPr>
          <w:rFonts w:ascii="宋体" w:eastAsia="宋体" w:hAnsi="宋体" w:cs="宋体" w:hint="eastAsia"/>
        </w:rPr>
        <w:t>就像开启她的心一样</w:t>
      </w:r>
      <w:r>
        <w:t>,</w:t>
      </w:r>
      <w:r>
        <w:rPr>
          <w:rFonts w:ascii="宋体" w:eastAsia="宋体" w:hAnsi="宋体" w:cs="宋体" w:hint="eastAsia"/>
        </w:rPr>
        <w:t>徒</w:t>
      </w:r>
      <w:r>
        <w:t>16:14</w:t>
      </w:r>
      <w:r>
        <w:rPr>
          <w:rFonts w:ascii="宋体" w:eastAsia="宋体" w:hAnsi="宋体" w:cs="宋体" w:hint="eastAsia"/>
        </w:rPr>
        <w:t>。我们遵行他的律例是他恩典的果子</w:t>
      </w:r>
      <w:r>
        <w:t>,</w:t>
      </w:r>
      <w:r>
        <w:rPr>
          <w:rFonts w:ascii="宋体" w:eastAsia="宋体" w:hAnsi="宋体" w:cs="宋体" w:hint="eastAsia"/>
        </w:rPr>
        <w:t>正如他赐下他的灵使我们能够遵行一样。行动的行为本身是由头和心所作的</w:t>
      </w:r>
      <w:r>
        <w:t>,</w:t>
      </w:r>
      <w:r>
        <w:rPr>
          <w:rFonts w:ascii="宋体" w:eastAsia="宋体" w:hAnsi="宋体" w:cs="宋体" w:hint="eastAsia"/>
        </w:rPr>
        <w:t>如果那里的精神衰退</w:t>
      </w:r>
      <w:r>
        <w:t>,</w:t>
      </w:r>
      <w:r>
        <w:rPr>
          <w:rFonts w:ascii="宋体" w:eastAsia="宋体" w:hAnsi="宋体" w:cs="宋体" w:hint="eastAsia"/>
        </w:rPr>
        <w:t>如果</w:t>
      </w:r>
      <w:r>
        <w:rPr>
          <w:rFonts w:ascii="宋体" w:eastAsia="宋体" w:hAnsi="宋体" w:cs="宋体" w:hint="eastAsia"/>
        </w:rPr>
        <w:lastRenderedPageBreak/>
        <w:t>有任何障碍使它们无法达到贫乏的部分</w:t>
      </w:r>
      <w:r>
        <w:t>,</w:t>
      </w:r>
      <w:r>
        <w:rPr>
          <w:rFonts w:ascii="宋体" w:eastAsia="宋体" w:hAnsi="宋体" w:cs="宋体" w:hint="eastAsia"/>
        </w:rPr>
        <w:t>行动就会停止。大卫承认神是他圣洁追求的持续力量</w:t>
      </w:r>
      <w:r>
        <w:t>,"</w:t>
      </w:r>
      <w:r>
        <w:rPr>
          <w:rFonts w:ascii="宋体" w:eastAsia="宋体" w:hAnsi="宋体" w:cs="宋体" w:hint="eastAsia"/>
        </w:rPr>
        <w:t>我的心紧紧跟随你</w:t>
      </w:r>
      <w:r>
        <w:t>",</w:t>
      </w:r>
      <w:r>
        <w:rPr>
          <w:rFonts w:ascii="宋体" w:eastAsia="宋体" w:hAnsi="宋体" w:cs="宋体" w:hint="eastAsia"/>
        </w:rPr>
        <w:t>诗</w:t>
      </w:r>
      <w:r>
        <w:t>63:8</w:t>
      </w:r>
      <w:r>
        <w:rPr>
          <w:rFonts w:ascii="宋体" w:eastAsia="宋体" w:hAnsi="宋体" w:cs="宋体" w:hint="eastAsia"/>
        </w:rPr>
        <w:t>。但原因是什么呢</w:t>
      </w:r>
      <w:r>
        <w:t>?"</w:t>
      </w:r>
      <w:r>
        <w:rPr>
          <w:rFonts w:ascii="宋体" w:eastAsia="宋体" w:hAnsi="宋体" w:cs="宋体" w:hint="eastAsia"/>
        </w:rPr>
        <w:t>你的右手扶持我。</w:t>
      </w:r>
      <w:r>
        <w:t>"</w:t>
      </w:r>
      <w:r>
        <w:rPr>
          <w:rFonts w:ascii="宋体" w:eastAsia="宋体" w:hAnsi="宋体" w:cs="宋体" w:hint="eastAsia"/>
        </w:rPr>
        <w:t>他的生命和能力从神的右手而出。神子民的恩典需要神的光照</w:t>
      </w:r>
      <w:r>
        <w:t>,</w:t>
      </w:r>
      <w:r>
        <w:rPr>
          <w:rFonts w:ascii="宋体" w:eastAsia="宋体" w:hAnsi="宋体" w:cs="宋体" w:hint="eastAsia"/>
        </w:rPr>
        <w:t>像乌陵和土明一样</w:t>
      </w:r>
      <w:r>
        <w:t>,</w:t>
      </w:r>
      <w:r>
        <w:rPr>
          <w:rFonts w:ascii="宋体" w:eastAsia="宋体" w:hAnsi="宋体" w:cs="宋体" w:hint="eastAsia"/>
        </w:rPr>
        <w:t>然后才能从中得到任何劝告。</w:t>
      </w:r>
    </w:p>
    <w:p w14:paraId="2091D400" w14:textId="388E9DDC" w:rsidR="00C90DF3" w:rsidRDefault="00C90DF3" w:rsidP="00C90DF3">
      <w:pPr>
        <w:ind w:right="0" w:firstLine="0"/>
        <w:rPr>
          <w:rFonts w:hint="eastAsia"/>
        </w:rPr>
      </w:pPr>
      <w:r>
        <w:t>(4.)</w:t>
      </w:r>
      <w:r>
        <w:tab/>
      </w:r>
      <w:r>
        <w:rPr>
          <w:rFonts w:ascii="宋体" w:eastAsia="宋体" w:hAnsi="宋体" w:cs="宋体" w:hint="eastAsia"/>
        </w:rPr>
        <w:t>能力和行为的持续都是从神而来。习惯性的恩典被称为放在灵魂里的</w:t>
      </w:r>
      <w:r>
        <w:t>"</w:t>
      </w:r>
      <w:r>
        <w:rPr>
          <w:rFonts w:ascii="宋体" w:eastAsia="宋体" w:hAnsi="宋体" w:cs="宋体" w:hint="eastAsia"/>
        </w:rPr>
        <w:t>敬畏耶和华</w:t>
      </w:r>
      <w:r>
        <w:t>";</w:t>
      </w:r>
      <w:r>
        <w:rPr>
          <w:rFonts w:ascii="宋体" w:eastAsia="宋体" w:hAnsi="宋体" w:cs="宋体" w:hint="eastAsia"/>
        </w:rPr>
        <w:t>它的持续是藉着他不断的支持</w:t>
      </w:r>
      <w:r>
        <w:t>,</w:t>
      </w:r>
      <w:r>
        <w:rPr>
          <w:rFonts w:ascii="宋体" w:eastAsia="宋体" w:hAnsi="宋体" w:cs="宋体" w:hint="eastAsia"/>
        </w:rPr>
        <w:t>为要叫我们不离开他</w:t>
      </w:r>
      <w:r>
        <w:t>,</w:t>
      </w:r>
      <w:r>
        <w:rPr>
          <w:rFonts w:ascii="宋体" w:eastAsia="宋体" w:hAnsi="宋体" w:cs="宋体" w:hint="eastAsia"/>
        </w:rPr>
        <w:t>耶</w:t>
      </w:r>
      <w:r>
        <w:t>32:40,"</w:t>
      </w:r>
      <w:r>
        <w:rPr>
          <w:rFonts w:ascii="宋体" w:eastAsia="宋体" w:hAnsi="宋体" w:cs="宋体" w:hint="eastAsia"/>
        </w:rPr>
        <w:t>离开倚靠他</w:t>
      </w:r>
      <w:r>
        <w:t>",</w:t>
      </w:r>
      <w:r>
        <w:rPr>
          <w:rFonts w:ascii="宋体" w:eastAsia="宋体" w:hAnsi="宋体" w:cs="宋体" w:hint="eastAsia"/>
        </w:rPr>
        <w:t>或</w:t>
      </w:r>
      <w:r>
        <w:t>"</w:t>
      </w:r>
      <w:r>
        <w:rPr>
          <w:rFonts w:ascii="宋体" w:eastAsia="宋体" w:hAnsi="宋体" w:cs="宋体" w:hint="eastAsia"/>
        </w:rPr>
        <w:t>离开信靠他</w:t>
      </w:r>
      <w:r>
        <w:t>",</w:t>
      </w:r>
      <w:r>
        <w:rPr>
          <w:rFonts w:ascii="宋体" w:eastAsia="宋体" w:hAnsi="宋体" w:cs="宋体" w:hint="eastAsia"/>
        </w:rPr>
        <w:t>正如</w:t>
      </w:r>
      <w:r>
        <w:t>"</w:t>
      </w:r>
      <w:proofErr w:type="spellStart"/>
      <w:r>
        <w:t>me'alaw</w:t>
      </w:r>
      <w:proofErr w:type="spellEnd"/>
      <w:r>
        <w:t>"</w:t>
      </w:r>
      <w:r>
        <w:rPr>
          <w:rFonts w:ascii="宋体" w:eastAsia="宋体" w:hAnsi="宋体" w:cs="宋体" w:hint="eastAsia"/>
        </w:rPr>
        <w:t>一词所表达的。如果那放在里面的敬畏一旦离开我们</w:t>
      </w:r>
      <w:r>
        <w:t>,</w:t>
      </w:r>
      <w:r>
        <w:rPr>
          <w:rFonts w:ascii="宋体" w:eastAsia="宋体" w:hAnsi="宋体" w:cs="宋体" w:hint="eastAsia"/>
        </w:rPr>
        <w:t>我们就不再紧紧跟随神</w:t>
      </w:r>
      <w:r>
        <w:t>;</w:t>
      </w:r>
      <w:r>
        <w:rPr>
          <w:rFonts w:ascii="宋体" w:eastAsia="宋体" w:hAnsi="宋体" w:cs="宋体" w:hint="eastAsia"/>
        </w:rPr>
        <w:t>我们持守他</w:t>
      </w:r>
      <w:r>
        <w:t>,</w:t>
      </w:r>
      <w:r>
        <w:rPr>
          <w:rFonts w:ascii="宋体" w:eastAsia="宋体" w:hAnsi="宋体" w:cs="宋体" w:hint="eastAsia"/>
        </w:rPr>
        <w:t>只因为他将我们系于他自己</w:t>
      </w:r>
      <w:r>
        <w:t>,</w:t>
      </w:r>
      <w:r>
        <w:rPr>
          <w:rFonts w:ascii="宋体" w:eastAsia="宋体" w:hAnsi="宋体" w:cs="宋体" w:hint="eastAsia"/>
        </w:rPr>
        <w:t>我们若不是他</w:t>
      </w:r>
      <w:r>
        <w:t>"</w:t>
      </w:r>
      <w:r>
        <w:rPr>
          <w:rFonts w:ascii="宋体" w:eastAsia="宋体" w:hAnsi="宋体" w:cs="宋体" w:hint="eastAsia"/>
        </w:rPr>
        <w:t>用右手扶持</w:t>
      </w:r>
      <w:r>
        <w:t>",</w:t>
      </w:r>
      <w:r>
        <w:rPr>
          <w:rFonts w:ascii="宋体" w:eastAsia="宋体" w:hAnsi="宋体" w:cs="宋体" w:hint="eastAsia"/>
        </w:rPr>
        <w:t>就不能不断与他同在</w:t>
      </w:r>
      <w:r>
        <w:t>,</w:t>
      </w:r>
      <w:r>
        <w:rPr>
          <w:rFonts w:ascii="宋体" w:eastAsia="宋体" w:hAnsi="宋体" w:cs="宋体" w:hint="eastAsia"/>
        </w:rPr>
        <w:t>诗</w:t>
      </w:r>
      <w:r>
        <w:t>73:23</w:t>
      </w:r>
      <w:r>
        <w:rPr>
          <w:rFonts w:ascii="宋体" w:eastAsia="宋体" w:hAnsi="宋体" w:cs="宋体" w:hint="eastAsia"/>
        </w:rPr>
        <w:t>。所造的恩典</w:t>
      </w:r>
      <w:r>
        <w:t>,</w:t>
      </w:r>
      <w:r>
        <w:rPr>
          <w:rFonts w:ascii="宋体" w:eastAsia="宋体" w:hAnsi="宋体" w:cs="宋体" w:hint="eastAsia"/>
        </w:rPr>
        <w:t>以及藉此作工的福音</w:t>
      </w:r>
      <w:r>
        <w:t>,</w:t>
      </w:r>
      <w:r>
        <w:rPr>
          <w:rFonts w:ascii="宋体" w:eastAsia="宋体" w:hAnsi="宋体" w:cs="宋体" w:hint="eastAsia"/>
        </w:rPr>
        <w:t>都是</w:t>
      </w:r>
      <w:r>
        <w:t>"</w:t>
      </w:r>
      <w:r>
        <w:rPr>
          <w:rFonts w:ascii="宋体" w:eastAsia="宋体" w:hAnsi="宋体" w:cs="宋体" w:hint="eastAsia"/>
        </w:rPr>
        <w:t>被圣灵保守</w:t>
      </w:r>
      <w:r>
        <w:t>",</w:t>
      </w:r>
      <w:r>
        <w:rPr>
          <w:rFonts w:ascii="宋体" w:eastAsia="宋体" w:hAnsi="宋体" w:cs="宋体" w:hint="eastAsia"/>
        </w:rPr>
        <w:t>提后</w:t>
      </w:r>
      <w:r>
        <w:t>1:14;</w:t>
      </w:r>
      <w:r>
        <w:rPr>
          <w:rFonts w:ascii="宋体" w:eastAsia="宋体" w:hAnsi="宋体" w:cs="宋体" w:hint="eastAsia"/>
        </w:rPr>
        <w:t>他开始每一个善工</w:t>
      </w:r>
      <w:r>
        <w:t>,</w:t>
      </w:r>
      <w:r>
        <w:rPr>
          <w:rFonts w:ascii="宋体" w:eastAsia="宋体" w:hAnsi="宋体" w:cs="宋体" w:hint="eastAsia"/>
        </w:rPr>
        <w:t>也必成全这工。在创造官能方面</w:t>
      </w:r>
      <w:r>
        <w:t>,</w:t>
      </w:r>
      <w:r>
        <w:rPr>
          <w:rFonts w:ascii="宋体" w:eastAsia="宋体" w:hAnsi="宋体" w:cs="宋体" w:hint="eastAsia"/>
        </w:rPr>
        <w:t>他是唯一主动的原因</w:t>
      </w:r>
      <w:r>
        <w:t>,</w:t>
      </w:r>
      <w:r>
        <w:rPr>
          <w:rFonts w:ascii="宋体" w:eastAsia="宋体" w:hAnsi="宋体" w:cs="宋体" w:hint="eastAsia"/>
        </w:rPr>
        <w:t>在保守官能方面</w:t>
      </w:r>
      <w:r>
        <w:t>,</w:t>
      </w:r>
      <w:r>
        <w:rPr>
          <w:rFonts w:ascii="宋体" w:eastAsia="宋体" w:hAnsi="宋体" w:cs="宋体" w:hint="eastAsia"/>
        </w:rPr>
        <w:t>他是主要原因</w:t>
      </w:r>
      <w:r>
        <w:t>;</w:t>
      </w:r>
      <w:r>
        <w:rPr>
          <w:rFonts w:ascii="宋体" w:eastAsia="宋体" w:hAnsi="宋体" w:cs="宋体" w:hint="eastAsia"/>
        </w:rPr>
        <w:t>他是提升官能的唯一原因</w:t>
      </w:r>
      <w:r>
        <w:t>,</w:t>
      </w:r>
      <w:r>
        <w:rPr>
          <w:rFonts w:ascii="宋体" w:eastAsia="宋体" w:hAnsi="宋体" w:cs="宋体" w:hint="eastAsia"/>
        </w:rPr>
        <w:t>也是保守官能在这种提升状态的原因。正如磁铁的功效不仅是钢铁最初吸引的原因</w:t>
      </w:r>
      <w:r>
        <w:t>,</w:t>
      </w:r>
      <w:r>
        <w:rPr>
          <w:rFonts w:ascii="宋体" w:eastAsia="宋体" w:hAnsi="宋体" w:cs="宋体" w:hint="eastAsia"/>
        </w:rPr>
        <w:t>也是它持续附着的原因</w:t>
      </w:r>
      <w:r>
        <w:t>,</w:t>
      </w:r>
      <w:r>
        <w:rPr>
          <w:rFonts w:ascii="宋体" w:eastAsia="宋体" w:hAnsi="宋体" w:cs="宋体" w:hint="eastAsia"/>
        </w:rPr>
        <w:t>因此说</w:t>
      </w:r>
      <w:r>
        <w:t>:</w:t>
      </w:r>
      <w:r>
        <w:rPr>
          <w:rFonts w:ascii="宋体" w:eastAsia="宋体" w:hAnsi="宋体" w:cs="宋体" w:hint="eastAsia"/>
        </w:rPr>
        <w:t>林前</w:t>
      </w:r>
      <w:r>
        <w:t>1:21,"</w:t>
      </w:r>
      <w:r>
        <w:rPr>
          <w:rFonts w:ascii="宋体" w:eastAsia="宋体" w:hAnsi="宋体" w:cs="宋体" w:hint="eastAsia"/>
        </w:rPr>
        <w:t>坚固我们的就是神</w:t>
      </w:r>
      <w:r>
        <w:t>",</w:t>
      </w:r>
      <w:r>
        <w:rPr>
          <w:rFonts w:ascii="宋体" w:eastAsia="宋体" w:hAnsi="宋体" w:cs="宋体" w:hint="eastAsia"/>
        </w:rPr>
        <w:t>不是已经做了</w:t>
      </w:r>
      <w:r>
        <w:t>,</w:t>
      </w:r>
      <w:r>
        <w:rPr>
          <w:rFonts w:ascii="宋体" w:eastAsia="宋体" w:hAnsi="宋体" w:cs="宋体" w:hint="eastAsia"/>
        </w:rPr>
        <w:t>而是指他恩典在我们身上持续的影响。正是两棵橄榄树的滴下</w:t>
      </w:r>
      <w:r>
        <w:t>,</w:t>
      </w:r>
      <w:r>
        <w:rPr>
          <w:rFonts w:ascii="宋体" w:eastAsia="宋体" w:hAnsi="宋体" w:cs="宋体" w:hint="eastAsia"/>
        </w:rPr>
        <w:t>不断地喂养灯台上的灯</w:t>
      </w:r>
      <w:r>
        <w:t>,</w:t>
      </w:r>
      <w:r>
        <w:rPr>
          <w:rFonts w:ascii="宋体" w:eastAsia="宋体" w:hAnsi="宋体" w:cs="宋体" w:hint="eastAsia"/>
        </w:rPr>
        <w:t>亚</w:t>
      </w:r>
      <w:r>
        <w:t>4:2,8</w:t>
      </w:r>
      <w:r>
        <w:rPr>
          <w:rFonts w:ascii="宋体" w:eastAsia="宋体" w:hAnsi="宋体" w:cs="宋体" w:hint="eastAsia"/>
        </w:rPr>
        <w:t>。无论从哪个角度来看这新生</w:t>
      </w:r>
      <w:r>
        <w:t>,</w:t>
      </w:r>
      <w:r>
        <w:rPr>
          <w:rFonts w:ascii="宋体" w:eastAsia="宋体" w:hAnsi="宋体" w:cs="宋体" w:hint="eastAsia"/>
        </w:rPr>
        <w:t>都完全归于神。作为从世界蒙召</w:t>
      </w:r>
      <w:r>
        <w:t>,</w:t>
      </w:r>
      <w:r>
        <w:rPr>
          <w:rFonts w:ascii="宋体" w:eastAsia="宋体" w:hAnsi="宋体" w:cs="宋体" w:hint="eastAsia"/>
        </w:rPr>
        <w:t>神是传令官</w:t>
      </w:r>
      <w:r>
        <w:t>,</w:t>
      </w:r>
      <w:r>
        <w:rPr>
          <w:rFonts w:ascii="宋体" w:eastAsia="宋体" w:hAnsi="宋体" w:cs="宋体" w:hint="eastAsia"/>
        </w:rPr>
        <w:t>提后</w:t>
      </w:r>
      <w:r>
        <w:t>1:9;</w:t>
      </w:r>
      <w:r>
        <w:rPr>
          <w:rFonts w:ascii="宋体" w:eastAsia="宋体" w:hAnsi="宋体" w:cs="宋体" w:hint="eastAsia"/>
        </w:rPr>
        <w:t>作为一个创造</w:t>
      </w:r>
      <w:r>
        <w:t>,</w:t>
      </w:r>
      <w:r>
        <w:rPr>
          <w:rFonts w:ascii="宋体" w:eastAsia="宋体" w:hAnsi="宋体" w:cs="宋体" w:hint="eastAsia"/>
        </w:rPr>
        <w:t>神是创造者</w:t>
      </w:r>
      <w:r>
        <w:t>,</w:t>
      </w:r>
      <w:r>
        <w:rPr>
          <w:rFonts w:ascii="宋体" w:eastAsia="宋体" w:hAnsi="宋体" w:cs="宋体" w:hint="eastAsia"/>
        </w:rPr>
        <w:t>弗</w:t>
      </w:r>
      <w:r>
        <w:t>2:10;</w:t>
      </w:r>
      <w:r>
        <w:rPr>
          <w:rFonts w:ascii="宋体" w:eastAsia="宋体" w:hAnsi="宋体" w:cs="宋体" w:hint="eastAsia"/>
        </w:rPr>
        <w:t>作为一个复活</w:t>
      </w:r>
      <w:r>
        <w:t>,</w:t>
      </w:r>
      <w:r>
        <w:rPr>
          <w:rFonts w:ascii="宋体" w:eastAsia="宋体" w:hAnsi="宋体" w:cs="宋体" w:hint="eastAsia"/>
        </w:rPr>
        <w:t>神是赐生命者</w:t>
      </w:r>
      <w:r>
        <w:t>,</w:t>
      </w:r>
      <w:r>
        <w:rPr>
          <w:rFonts w:ascii="宋体" w:eastAsia="宋体" w:hAnsi="宋体" w:cs="宋体" w:hint="eastAsia"/>
        </w:rPr>
        <w:t>弗</w:t>
      </w:r>
      <w:r>
        <w:t>2:5;</w:t>
      </w:r>
      <w:r>
        <w:rPr>
          <w:rFonts w:ascii="宋体" w:eastAsia="宋体" w:hAnsi="宋体" w:cs="宋体" w:hint="eastAsia"/>
        </w:rPr>
        <w:t>作为一个新生</w:t>
      </w:r>
      <w:r>
        <w:t>,</w:t>
      </w:r>
      <w:r>
        <w:rPr>
          <w:rFonts w:ascii="宋体" w:eastAsia="宋体" w:hAnsi="宋体" w:cs="宋体" w:hint="eastAsia"/>
        </w:rPr>
        <w:t>神是生父</w:t>
      </w:r>
      <w:r>
        <w:t>,</w:t>
      </w:r>
      <w:r>
        <w:rPr>
          <w:rFonts w:ascii="宋体" w:eastAsia="宋体" w:hAnsi="宋体" w:cs="宋体" w:hint="eastAsia"/>
        </w:rPr>
        <w:t>彼前</w:t>
      </w:r>
      <w:r>
        <w:t>1:3;</w:t>
      </w:r>
      <w:r>
        <w:rPr>
          <w:rFonts w:ascii="宋体" w:eastAsia="宋体" w:hAnsi="宋体" w:cs="宋体" w:hint="eastAsia"/>
        </w:rPr>
        <w:t>作为一颗新心</w:t>
      </w:r>
      <w:r>
        <w:t>,</w:t>
      </w:r>
      <w:r>
        <w:rPr>
          <w:rFonts w:ascii="宋体" w:eastAsia="宋体" w:hAnsi="宋体" w:cs="宋体" w:hint="eastAsia"/>
        </w:rPr>
        <w:t>神是塑造者</w:t>
      </w:r>
      <w:r>
        <w:t>,</w:t>
      </w:r>
      <w:r>
        <w:rPr>
          <w:rFonts w:ascii="宋体" w:eastAsia="宋体" w:hAnsi="宋体" w:cs="宋体" w:hint="eastAsia"/>
        </w:rPr>
        <w:t>结</w:t>
      </w:r>
      <w:r>
        <w:t>36:26;</w:t>
      </w:r>
      <w:r>
        <w:rPr>
          <w:rFonts w:ascii="宋体" w:eastAsia="宋体" w:hAnsi="宋体" w:cs="宋体" w:hint="eastAsia"/>
        </w:rPr>
        <w:t>作为心中的律法</w:t>
      </w:r>
      <w:r>
        <w:t>,</w:t>
      </w:r>
      <w:r>
        <w:rPr>
          <w:rFonts w:ascii="宋体" w:eastAsia="宋体" w:hAnsi="宋体" w:cs="宋体" w:hint="eastAsia"/>
        </w:rPr>
        <w:t>神是书记</w:t>
      </w:r>
      <w:r>
        <w:t>,</w:t>
      </w:r>
      <w:r>
        <w:rPr>
          <w:rFonts w:ascii="宋体" w:eastAsia="宋体" w:hAnsi="宋体" w:cs="宋体" w:hint="eastAsia"/>
        </w:rPr>
        <w:t>耶</w:t>
      </w:r>
      <w:r>
        <w:t>31:33;</w:t>
      </w:r>
      <w:r>
        <w:rPr>
          <w:rFonts w:ascii="宋体" w:eastAsia="宋体" w:hAnsi="宋体" w:cs="宋体" w:hint="eastAsia"/>
        </w:rPr>
        <w:t>作为从撒但的国度被迁到基督的国度</w:t>
      </w:r>
      <w:r>
        <w:t>,</w:t>
      </w:r>
      <w:r>
        <w:rPr>
          <w:rFonts w:ascii="宋体" w:eastAsia="宋体" w:hAnsi="宋体" w:cs="宋体" w:hint="eastAsia"/>
        </w:rPr>
        <w:t>成为基督国民</w:t>
      </w:r>
      <w:r>
        <w:t>,</w:t>
      </w:r>
      <w:r>
        <w:rPr>
          <w:rFonts w:ascii="宋体" w:eastAsia="宋体" w:hAnsi="宋体" w:cs="宋体" w:hint="eastAsia"/>
        </w:rPr>
        <w:t>神是迁移者</w:t>
      </w:r>
      <w:r>
        <w:t>,</w:t>
      </w:r>
      <w:r>
        <w:rPr>
          <w:rFonts w:ascii="宋体" w:eastAsia="宋体" w:hAnsi="宋体" w:cs="宋体" w:hint="eastAsia"/>
        </w:rPr>
        <w:t>西</w:t>
      </w:r>
      <w:r>
        <w:t>1:13;</w:t>
      </w:r>
      <w:r>
        <w:rPr>
          <w:rFonts w:ascii="宋体" w:eastAsia="宋体" w:hAnsi="宋体" w:cs="宋体" w:hint="eastAsia"/>
        </w:rPr>
        <w:t>作为到基督这里来</w:t>
      </w:r>
      <w:r>
        <w:t>,</w:t>
      </w:r>
      <w:r>
        <w:rPr>
          <w:rFonts w:ascii="宋体" w:eastAsia="宋体" w:hAnsi="宋体" w:cs="宋体" w:hint="eastAsia"/>
        </w:rPr>
        <w:t>神是吸引者</w:t>
      </w:r>
      <w:r>
        <w:t>,</w:t>
      </w:r>
      <w:r>
        <w:rPr>
          <w:rFonts w:ascii="宋体" w:eastAsia="宋体" w:hAnsi="宋体" w:cs="宋体" w:hint="eastAsia"/>
        </w:rPr>
        <w:t>约</w:t>
      </w:r>
      <w:r>
        <w:t>6:44;</w:t>
      </w:r>
      <w:r>
        <w:rPr>
          <w:rFonts w:ascii="宋体" w:eastAsia="宋体" w:hAnsi="宋体" w:cs="宋体" w:hint="eastAsia"/>
        </w:rPr>
        <w:t>作为归向神</w:t>
      </w:r>
      <w:r>
        <w:t>,</w:t>
      </w:r>
      <w:r>
        <w:rPr>
          <w:rFonts w:ascii="宋体" w:eastAsia="宋体" w:hAnsi="宋体" w:cs="宋体" w:hint="eastAsia"/>
        </w:rPr>
        <w:t>神是感化者。</w:t>
      </w:r>
    </w:p>
    <w:p w14:paraId="5BFE4A55" w14:textId="77777777" w:rsidR="00C67FBA" w:rsidRDefault="00000000">
      <w:pPr>
        <w:ind w:left="-5" w:right="0"/>
      </w:pPr>
      <w:r>
        <w:t>II. The second thing; it is necessary God should be the efficient of regeneration. He is, or none.</w:t>
      </w:r>
    </w:p>
    <w:p w14:paraId="45769929" w14:textId="77777777" w:rsidR="00C67FBA" w:rsidRDefault="00000000">
      <w:pPr>
        <w:ind w:left="-5" w:right="0"/>
      </w:pPr>
      <w:r>
        <w:t>In regard of God.</w:t>
      </w:r>
    </w:p>
    <w:p w14:paraId="71DEA484" w14:textId="77777777" w:rsidR="00C67FBA" w:rsidRDefault="00000000">
      <w:pPr>
        <w:numPr>
          <w:ilvl w:val="0"/>
          <w:numId w:val="227"/>
        </w:numPr>
        <w:ind w:right="0"/>
      </w:pPr>
      <w:r>
        <w:t xml:space="preserve">As he is the first cause of all things. He is the creator of the lowest worm, and the highest angel; the glimmering perfections of the least fly, as well as the more glittering eminencies of the angelical nature, </w:t>
      </w:r>
      <w:r>
        <w:lastRenderedPageBreak/>
        <w:t xml:space="preserve">are distinct beams from that fountain of light and power. Shall not he then be the cause of the divine motions of the will, as well as of the natural motions of the creatures? Every perfection in a rational creature, or any other, supposes that perfection to be somewhere essentially; every impression supposes a stamp that made it, every stream a fountain from whence it sprang, every beam a sun, or some lucid body from whence it darts. Whence should this gracious work then be derived? Not from nature, which is contrary to it; not from Satan, who is destroyed by it. It must be then from God, since it must have some stable and perfect cause. He who was the cause of all the grace in the head is also the cause of all the grace in the members. The same sun that enlightens the heavens enlightens the earth. The grace that Christ had was 'the gift of God,' John iii. 34, much more must it be his gift to us, though we had souls as capacious as his. If the head derived not his grace to himself, the members cannot; for Christ being a creature, in regard of his humanity, must necessarily be dependent; for to make any creature independent upon God is to advance it above the degree of a creature-state, and make it God's fellow, yea, to have a godhead in itself, as being the first principle of its own being. To say any creature can move to God, without being moved by God, or live without his influence, is to make the creature independent on God in its operations; and if it be independent in its operations, it would be so consequently in its essence, besides, if it be not created by him, it may subsist without him, it stands in no need of his quickening. The believers in Scripture were very unadvised then to pray to God for his quickening and establishing grace, if he were not the enlivener and author of it. His power works in preservation as well as creation, John v. 17, and whatsoever is dependent on him in preservation is dependent on him in creation and the first framing. And if it does not depend upon him in preservation, it is not his creature, but it is a god. All creatures have a dependence upon something immediately superior to then. The moon receives her light and chief beauty from the sun, which else would be but a dusky body; the earth its influence from the heavens. In artificial things the little wheels in a watch depend upon the greater, that upon the string (spring?), that in its </w:t>
      </w:r>
      <w:r>
        <w:lastRenderedPageBreak/>
        <w:t>motion upon the hand that winds it up. The higher any creature is, the more immediately it depends upon God in its production; the waters brought forth the fish, but God himself formed man.</w:t>
      </w:r>
    </w:p>
    <w:p w14:paraId="055A4801" w14:textId="77777777" w:rsidR="00C67FBA" w:rsidRDefault="00000000">
      <w:pPr>
        <w:numPr>
          <w:ilvl w:val="0"/>
          <w:numId w:val="227"/>
        </w:numPr>
        <w:ind w:right="0"/>
      </w:pPr>
      <w:r>
        <w:t xml:space="preserve">As he is the promiser of it. The divine promise is only fulfilled by a divine operation, it is necessary then for the </w:t>
      </w:r>
      <w:proofErr w:type="spellStart"/>
      <w:r>
        <w:t>honour</w:t>
      </w:r>
      <w:proofErr w:type="spellEnd"/>
      <w:r>
        <w:t xml:space="preserve"> of his truth to be the performer of it. All his promises concerning this matter run in that strain, I will: Hosea ii. 19, 'I will betroth thee to me </w:t>
      </w:r>
      <w:proofErr w:type="spellStart"/>
      <w:r>
        <w:t>for ever</w:t>
      </w:r>
      <w:proofErr w:type="spellEnd"/>
      <w:r>
        <w:t xml:space="preserve">; I will betroth thee to me in righteousness, in judgment, in lovingkindness, and in mercy: I will even betroth thee unto me in faithfulness; and thou shalt know the Lord.' The Lord promises by this of knowing him all gracious works upon the soul, regeneration, faith, &amp;c., for this knowledge is an effect of the covenant which God promises in that great copy of it: Jer. xxxi. 34, 'They shall all know me, from the least of them to the greatest.' It is not a simple abstracted knowledge, for so the devils know God, and Christ crucified, but such a knowledge that implies faith and love, and a new frame of soul. It is necessary his power should make good what his goodness has promised. It was not necessary any word of promise should go out of his mouth, there was no engagement upon God to do it, but it is necessary this promise should be performed; though he were free before he promised, yet he is not free after he has promised, because his truth engages him to perform it, and perform it as his own act, as much as his mercy moved him to promise it as his own act. As mercy made it, so his mercy is as pressing for the performance, and there comes in a superadded obligation from that of his truth over and above his mercy, to perform it in the same manner he promised it, and in all the circumstances of it. So that, supposing (which cannot be supposed) that his mercy should repent of making it, he would not be true if he did not perform it; besides, it consists not with his truth not to perform that by himself which he has promised by himself, nor with his wisdom to leave that to an uncertain cause at the best, and, further, a cause utterly unable (as every creature is) to produce that which he had promised to do with his own hand, as the cleansing the soul, pouring clean water upon it, pouring out a spirit of grace, writing the law in the heart, which </w:t>
      </w:r>
      <w:r>
        <w:lastRenderedPageBreak/>
        <w:t>imply his own act principally in this affair, in concurrence with the means he has ordained to that end. The performance of God's promise is as infallible as the cause that made the promise. No power can perform that for another which he promises himself to do; for the thing itself may be done by another, yet not being done by the party promising to do it, it is not truly done, and in conformity to the promise made. If it were possible then to be done by any but a divine hand, it would not be done truly, because God promises it as his own act, and therefore the working it must be his own act in conformity to his truth.</w:t>
      </w:r>
    </w:p>
    <w:p w14:paraId="7388FF24" w14:textId="77777777" w:rsidR="00C67FBA" w:rsidRPr="00C90DF3" w:rsidRDefault="00000000">
      <w:pPr>
        <w:numPr>
          <w:ilvl w:val="0"/>
          <w:numId w:val="227"/>
        </w:numPr>
        <w:ind w:right="0"/>
      </w:pPr>
      <w:r>
        <w:t>As he has the foreknowledge of all things. It is necessary God should foreknow everything future, and that shall come to pass. This is a perfection necessarily belonging to God; and to imagine the contrary is to frame an unworthy notion of God, and infinitely below the great creator and governor of the world. He therefore wills everything, for if he foreknew anything before he willed it in itself, or in its necessary causes, he foreknow nothing. If he did not will it, how can it come to pass? Therefore he did not foreknow that it would come to pass. If he did foreknow it, then he willed it, otherwise his foreknowledge depended upon an uncertain cause, and he might have judged that to come to pass which never might; unless the cause be determined by God, it is merely contingent. He willing therefore a work of grace in such and such persons, did foreknow that it would be wrought, because he did will that it should be, and his working is done by an act of his will: Rom. viii. 29, 'Whom he did foreknow, he did predestinate to be conformed to the image of his Son.' The foreknowledge of God being stable and infallible, and being in this case a foreknowledge of what makes highly for the glory of all his attributes, can have no dependence upon an uncertain and fallible cause, but upon a cause as stable as his foreknowledge, which is his will, himself. His foreknowledge of this is not a foreknowledge of it in any created cause, but in himself as the cause; because, as it will appear further, no created cause could accomplish it.</w:t>
      </w:r>
    </w:p>
    <w:p w14:paraId="0F7DD77C" w14:textId="77777777" w:rsidR="00C90DF3" w:rsidRDefault="00C90DF3" w:rsidP="00C90DF3">
      <w:pPr>
        <w:ind w:right="0" w:firstLine="0"/>
      </w:pPr>
      <w:r>
        <w:rPr>
          <w:rFonts w:ascii="宋体" w:eastAsia="宋体" w:hAnsi="宋体" w:cs="宋体" w:hint="eastAsia"/>
        </w:rPr>
        <w:lastRenderedPageBreak/>
        <w:t>二、第二件事</w:t>
      </w:r>
      <w:r>
        <w:t>;</w:t>
      </w:r>
      <w:r>
        <w:rPr>
          <w:rFonts w:ascii="宋体" w:eastAsia="宋体" w:hAnsi="宋体" w:cs="宋体" w:hint="eastAsia"/>
        </w:rPr>
        <w:t>神必须是重生的有效原因。他是</w:t>
      </w:r>
      <w:r>
        <w:t>,</w:t>
      </w:r>
      <w:r>
        <w:rPr>
          <w:rFonts w:ascii="宋体" w:eastAsia="宋体" w:hAnsi="宋体" w:cs="宋体" w:hint="eastAsia"/>
        </w:rPr>
        <w:t>或者没有人是。</w:t>
      </w:r>
    </w:p>
    <w:p w14:paraId="69C070C8" w14:textId="77777777" w:rsidR="00C90DF3" w:rsidRDefault="00C90DF3" w:rsidP="00C90DF3">
      <w:pPr>
        <w:ind w:right="0" w:firstLine="0"/>
      </w:pPr>
      <w:r>
        <w:rPr>
          <w:rFonts w:ascii="宋体" w:eastAsia="宋体" w:hAnsi="宋体" w:cs="宋体" w:hint="eastAsia"/>
        </w:rPr>
        <w:t>关于神。</w:t>
      </w:r>
    </w:p>
    <w:p w14:paraId="16B3A677" w14:textId="77777777" w:rsidR="00C90DF3" w:rsidRDefault="00C90DF3" w:rsidP="00C90DF3">
      <w:pPr>
        <w:ind w:right="0" w:firstLine="0"/>
      </w:pPr>
      <w:r>
        <w:t>1.</w:t>
      </w:r>
      <w:r>
        <w:tab/>
      </w:r>
      <w:r>
        <w:rPr>
          <w:rFonts w:ascii="宋体" w:eastAsia="宋体" w:hAnsi="宋体" w:cs="宋体" w:hint="eastAsia"/>
        </w:rPr>
        <w:t>因为他是万物的第一因。他是最低等虫子和最高等天使的创造者</w:t>
      </w:r>
      <w:r>
        <w:t>;</w:t>
      </w:r>
      <w:r>
        <w:rPr>
          <w:rFonts w:ascii="宋体" w:eastAsia="宋体" w:hAnsi="宋体" w:cs="宋体" w:hint="eastAsia"/>
        </w:rPr>
        <w:t>最小苍蝇的微弱完美</w:t>
      </w:r>
      <w:r>
        <w:t>,</w:t>
      </w:r>
      <w:r>
        <w:rPr>
          <w:rFonts w:ascii="宋体" w:eastAsia="宋体" w:hAnsi="宋体" w:cs="宋体" w:hint="eastAsia"/>
        </w:rPr>
        <w:t>以及天使性质中更加闪耀的卓越</w:t>
      </w:r>
      <w:r>
        <w:t>,</w:t>
      </w:r>
      <w:r>
        <w:rPr>
          <w:rFonts w:ascii="宋体" w:eastAsia="宋体" w:hAnsi="宋体" w:cs="宋体" w:hint="eastAsia"/>
        </w:rPr>
        <w:t>都是从那光明和力量的源泉中射出的不同光芒。那么</w:t>
      </w:r>
      <w:r>
        <w:t>,</w:t>
      </w:r>
      <w:r>
        <w:rPr>
          <w:rFonts w:ascii="宋体" w:eastAsia="宋体" w:hAnsi="宋体" w:cs="宋体" w:hint="eastAsia"/>
        </w:rPr>
        <w:t>他难道不应该是意志的神圣运动的原因</w:t>
      </w:r>
      <w:r>
        <w:t>,</w:t>
      </w:r>
      <w:r>
        <w:rPr>
          <w:rFonts w:ascii="宋体" w:eastAsia="宋体" w:hAnsi="宋体" w:cs="宋体" w:hint="eastAsia"/>
        </w:rPr>
        <w:t>就像他是生物的自然运动的原因一样吗</w:t>
      </w:r>
      <w:r>
        <w:t>?</w:t>
      </w:r>
      <w:r>
        <w:rPr>
          <w:rFonts w:ascii="宋体" w:eastAsia="宋体" w:hAnsi="宋体" w:cs="宋体" w:hint="eastAsia"/>
        </w:rPr>
        <w:t>理性生物或任何其他生物的每一个完美</w:t>
      </w:r>
      <w:r>
        <w:t>,</w:t>
      </w:r>
      <w:r>
        <w:rPr>
          <w:rFonts w:ascii="宋体" w:eastAsia="宋体" w:hAnsi="宋体" w:cs="宋体" w:hint="eastAsia"/>
        </w:rPr>
        <w:t>都假设那个完美本质上存在于某个地方</w:t>
      </w:r>
      <w:r>
        <w:t>;</w:t>
      </w:r>
      <w:r>
        <w:rPr>
          <w:rFonts w:ascii="宋体" w:eastAsia="宋体" w:hAnsi="宋体" w:cs="宋体" w:hint="eastAsia"/>
        </w:rPr>
        <w:t>每一个印记都假设有一个制造它的印章</w:t>
      </w:r>
      <w:r>
        <w:t>,</w:t>
      </w:r>
      <w:r>
        <w:rPr>
          <w:rFonts w:ascii="宋体" w:eastAsia="宋体" w:hAnsi="宋体" w:cs="宋体" w:hint="eastAsia"/>
        </w:rPr>
        <w:t>每一条溪流都假设有一个源头</w:t>
      </w:r>
      <w:r>
        <w:t>,</w:t>
      </w:r>
      <w:r>
        <w:rPr>
          <w:rFonts w:ascii="宋体" w:eastAsia="宋体" w:hAnsi="宋体" w:cs="宋体" w:hint="eastAsia"/>
        </w:rPr>
        <w:t>每一束光都假设有一个太阳</w:t>
      </w:r>
      <w:r>
        <w:t>,</w:t>
      </w:r>
      <w:r>
        <w:rPr>
          <w:rFonts w:ascii="宋体" w:eastAsia="宋体" w:hAnsi="宋体" w:cs="宋体" w:hint="eastAsia"/>
        </w:rPr>
        <w:t>或者某个发光的物体。那么这种恩典的工作应该从何而来呢</w:t>
      </w:r>
      <w:r>
        <w:t>?</w:t>
      </w:r>
      <w:r>
        <w:rPr>
          <w:rFonts w:ascii="宋体" w:eastAsia="宋体" w:hAnsi="宋体" w:cs="宋体" w:hint="eastAsia"/>
        </w:rPr>
        <w:t>不是来自与之相反的自然</w:t>
      </w:r>
      <w:r>
        <w:t>;</w:t>
      </w:r>
      <w:r>
        <w:rPr>
          <w:rFonts w:ascii="宋体" w:eastAsia="宋体" w:hAnsi="宋体" w:cs="宋体" w:hint="eastAsia"/>
        </w:rPr>
        <w:t>不是来自被它摧毁的撒旦。那么它必须来自神</w:t>
      </w:r>
      <w:r>
        <w:t>,</w:t>
      </w:r>
      <w:r>
        <w:rPr>
          <w:rFonts w:ascii="宋体" w:eastAsia="宋体" w:hAnsi="宋体" w:cs="宋体" w:hint="eastAsia"/>
        </w:rPr>
        <w:t>因为它必须有某种稳定和完美的原因。那位是元首一切恩典的原因的</w:t>
      </w:r>
      <w:r>
        <w:t>,</w:t>
      </w:r>
      <w:r>
        <w:rPr>
          <w:rFonts w:ascii="宋体" w:eastAsia="宋体" w:hAnsi="宋体" w:cs="宋体" w:hint="eastAsia"/>
        </w:rPr>
        <w:t>也是肢体一切恩典的原因。照亮天空的太阳也照亮大地。基督所拥有的恩典是</w:t>
      </w:r>
      <w:r>
        <w:t>"</w:t>
      </w:r>
      <w:r>
        <w:rPr>
          <w:rFonts w:ascii="宋体" w:eastAsia="宋体" w:hAnsi="宋体" w:cs="宋体" w:hint="eastAsia"/>
        </w:rPr>
        <w:t>神的恩赐</w:t>
      </w:r>
      <w:r>
        <w:t>",</w:t>
      </w:r>
      <w:r>
        <w:rPr>
          <w:rFonts w:ascii="宋体" w:eastAsia="宋体" w:hAnsi="宋体" w:cs="宋体" w:hint="eastAsia"/>
        </w:rPr>
        <w:t>约翰福音</w:t>
      </w:r>
      <w:r>
        <w:t>3:34,</w:t>
      </w:r>
      <w:r>
        <w:rPr>
          <w:rFonts w:ascii="宋体" w:eastAsia="宋体" w:hAnsi="宋体" w:cs="宋体" w:hint="eastAsia"/>
        </w:rPr>
        <w:t>更何况它必须是他赐给我们的</w:t>
      </w:r>
      <w:r>
        <w:t>,</w:t>
      </w:r>
      <w:r>
        <w:rPr>
          <w:rFonts w:ascii="宋体" w:eastAsia="宋体" w:hAnsi="宋体" w:cs="宋体" w:hint="eastAsia"/>
        </w:rPr>
        <w:t>即使我们的灵魂和他一样有容量。如果元首不是从自己那里得到恩典</w:t>
      </w:r>
      <w:r>
        <w:t>,</w:t>
      </w:r>
      <w:r>
        <w:rPr>
          <w:rFonts w:ascii="宋体" w:eastAsia="宋体" w:hAnsi="宋体" w:cs="宋体" w:hint="eastAsia"/>
        </w:rPr>
        <w:t>肢体就不能</w:t>
      </w:r>
      <w:r>
        <w:t>;</w:t>
      </w:r>
      <w:r>
        <w:rPr>
          <w:rFonts w:ascii="宋体" w:eastAsia="宋体" w:hAnsi="宋体" w:cs="宋体" w:hint="eastAsia"/>
        </w:rPr>
        <w:t>因为基督在他的人性方面是一个受造物</w:t>
      </w:r>
      <w:r>
        <w:t>,</w:t>
      </w:r>
      <w:r>
        <w:rPr>
          <w:rFonts w:ascii="宋体" w:eastAsia="宋体" w:hAnsi="宋体" w:cs="宋体" w:hint="eastAsia"/>
        </w:rPr>
        <w:t>必然是依赖的</w:t>
      </w:r>
      <w:r>
        <w:t>;</w:t>
      </w:r>
      <w:r>
        <w:rPr>
          <w:rFonts w:ascii="宋体" w:eastAsia="宋体" w:hAnsi="宋体" w:cs="宋体" w:hint="eastAsia"/>
        </w:rPr>
        <w:t>因为让任何受造物独立于神</w:t>
      </w:r>
      <w:r>
        <w:t>,</w:t>
      </w:r>
      <w:r>
        <w:rPr>
          <w:rFonts w:ascii="宋体" w:eastAsia="宋体" w:hAnsi="宋体" w:cs="宋体" w:hint="eastAsia"/>
        </w:rPr>
        <w:t>就是将它提升到超越受造物状态的程度</w:t>
      </w:r>
      <w:r>
        <w:t>,</w:t>
      </w:r>
      <w:r>
        <w:rPr>
          <w:rFonts w:ascii="宋体" w:eastAsia="宋体" w:hAnsi="宋体" w:cs="宋体" w:hint="eastAsia"/>
        </w:rPr>
        <w:t>使它成为与神同等的</w:t>
      </w:r>
      <w:r>
        <w:t>,</w:t>
      </w:r>
      <w:r>
        <w:rPr>
          <w:rFonts w:ascii="宋体" w:eastAsia="宋体" w:hAnsi="宋体" w:cs="宋体" w:hint="eastAsia"/>
        </w:rPr>
        <w:t>是的</w:t>
      </w:r>
      <w:r>
        <w:t>,</w:t>
      </w:r>
      <w:r>
        <w:rPr>
          <w:rFonts w:ascii="宋体" w:eastAsia="宋体" w:hAnsi="宋体" w:cs="宋体" w:hint="eastAsia"/>
        </w:rPr>
        <w:t>在自身拥有神性</w:t>
      </w:r>
      <w:r>
        <w:t>,</w:t>
      </w:r>
      <w:r>
        <w:rPr>
          <w:rFonts w:ascii="宋体" w:eastAsia="宋体" w:hAnsi="宋体" w:cs="宋体" w:hint="eastAsia"/>
        </w:rPr>
        <w:t>作为自身存在的第一原理。说任何受造物可以在没有被神感动的情况下向神移动</w:t>
      </w:r>
      <w:r>
        <w:t>,</w:t>
      </w:r>
      <w:r>
        <w:rPr>
          <w:rFonts w:ascii="宋体" w:eastAsia="宋体" w:hAnsi="宋体" w:cs="宋体" w:hint="eastAsia"/>
        </w:rPr>
        <w:t>或者在没有他的影响下生活</w:t>
      </w:r>
      <w:r>
        <w:t>,</w:t>
      </w:r>
      <w:r>
        <w:rPr>
          <w:rFonts w:ascii="宋体" w:eastAsia="宋体" w:hAnsi="宋体" w:cs="宋体" w:hint="eastAsia"/>
        </w:rPr>
        <w:t>就是使受造物在其运作中独立于神</w:t>
      </w:r>
      <w:r>
        <w:t>;</w:t>
      </w:r>
      <w:r>
        <w:rPr>
          <w:rFonts w:ascii="宋体" w:eastAsia="宋体" w:hAnsi="宋体" w:cs="宋体" w:hint="eastAsia"/>
        </w:rPr>
        <w:t>如果它在运作中是独立的</w:t>
      </w:r>
      <w:r>
        <w:t>,</w:t>
      </w:r>
      <w:r>
        <w:rPr>
          <w:rFonts w:ascii="宋体" w:eastAsia="宋体" w:hAnsi="宋体" w:cs="宋体" w:hint="eastAsia"/>
        </w:rPr>
        <w:t>那么它在本质上也将是独立的</w:t>
      </w:r>
      <w:r>
        <w:t>,</w:t>
      </w:r>
      <w:r>
        <w:rPr>
          <w:rFonts w:ascii="宋体" w:eastAsia="宋体" w:hAnsi="宋体" w:cs="宋体" w:hint="eastAsia"/>
        </w:rPr>
        <w:t>此外</w:t>
      </w:r>
      <w:r>
        <w:t>,</w:t>
      </w:r>
      <w:r>
        <w:rPr>
          <w:rFonts w:ascii="宋体" w:eastAsia="宋体" w:hAnsi="宋体" w:cs="宋体" w:hint="eastAsia"/>
        </w:rPr>
        <w:t>如果它不是由他创造的</w:t>
      </w:r>
      <w:r>
        <w:t>,</w:t>
      </w:r>
      <w:r>
        <w:rPr>
          <w:rFonts w:ascii="宋体" w:eastAsia="宋体" w:hAnsi="宋体" w:cs="宋体" w:hint="eastAsia"/>
        </w:rPr>
        <w:t>它可能没有他也能存在</w:t>
      </w:r>
      <w:r>
        <w:t>,</w:t>
      </w:r>
      <w:r>
        <w:rPr>
          <w:rFonts w:ascii="宋体" w:eastAsia="宋体" w:hAnsi="宋体" w:cs="宋体" w:hint="eastAsia"/>
        </w:rPr>
        <w:t>它不需要他的赋予生命。那么</w:t>
      </w:r>
      <w:r>
        <w:t>,</w:t>
      </w:r>
      <w:r>
        <w:rPr>
          <w:rFonts w:ascii="宋体" w:eastAsia="宋体" w:hAnsi="宋体" w:cs="宋体" w:hint="eastAsia"/>
        </w:rPr>
        <w:t>如果他不是恩典的赋予者和创始者</w:t>
      </w:r>
      <w:r>
        <w:t>,</w:t>
      </w:r>
      <w:r>
        <w:rPr>
          <w:rFonts w:ascii="宋体" w:eastAsia="宋体" w:hAnsi="宋体" w:cs="宋体" w:hint="eastAsia"/>
        </w:rPr>
        <w:t>圣经中的信徒就非常轻率地祷告神赐予他们恩典和坚固的恩典。他的大能在保守和创造中都起作用</w:t>
      </w:r>
      <w:r>
        <w:t>,</w:t>
      </w:r>
      <w:r>
        <w:rPr>
          <w:rFonts w:ascii="宋体" w:eastAsia="宋体" w:hAnsi="宋体" w:cs="宋体" w:hint="eastAsia"/>
        </w:rPr>
        <w:t>约翰福音</w:t>
      </w:r>
      <w:r>
        <w:t>5:17,</w:t>
      </w:r>
      <w:r>
        <w:rPr>
          <w:rFonts w:ascii="宋体" w:eastAsia="宋体" w:hAnsi="宋体" w:cs="宋体" w:hint="eastAsia"/>
        </w:rPr>
        <w:t>凡在保守中依赖他的</w:t>
      </w:r>
      <w:r>
        <w:t>,</w:t>
      </w:r>
      <w:r>
        <w:rPr>
          <w:rFonts w:ascii="宋体" w:eastAsia="宋体" w:hAnsi="宋体" w:cs="宋体" w:hint="eastAsia"/>
        </w:rPr>
        <w:t>在创造和最初的形成中也依赖他。如果它在保守中不依赖他</w:t>
      </w:r>
      <w:r>
        <w:t>,</w:t>
      </w:r>
      <w:r>
        <w:rPr>
          <w:rFonts w:ascii="宋体" w:eastAsia="宋体" w:hAnsi="宋体" w:cs="宋体" w:hint="eastAsia"/>
        </w:rPr>
        <w:t>它就不是他的受造物</w:t>
      </w:r>
      <w:r>
        <w:t>,</w:t>
      </w:r>
      <w:r>
        <w:rPr>
          <w:rFonts w:ascii="宋体" w:eastAsia="宋体" w:hAnsi="宋体" w:cs="宋体" w:hint="eastAsia"/>
        </w:rPr>
        <w:t>而是一个神。所有的受造物都直接依赖于高于它们的某种东西。月亮从太阳那里接受光和主要的美</w:t>
      </w:r>
      <w:r>
        <w:t>,</w:t>
      </w:r>
      <w:r>
        <w:rPr>
          <w:rFonts w:ascii="宋体" w:eastAsia="宋体" w:hAnsi="宋体" w:cs="宋体" w:hint="eastAsia"/>
        </w:rPr>
        <w:t>否则它只是一个黯淡的物体</w:t>
      </w:r>
      <w:r>
        <w:t>;</w:t>
      </w:r>
      <w:r>
        <w:rPr>
          <w:rFonts w:ascii="宋体" w:eastAsia="宋体" w:hAnsi="宋体" w:cs="宋体" w:hint="eastAsia"/>
        </w:rPr>
        <w:t>地球从天空接受影响。在人工事物中</w:t>
      </w:r>
      <w:r>
        <w:t>,</w:t>
      </w:r>
      <w:r>
        <w:rPr>
          <w:rFonts w:ascii="宋体" w:eastAsia="宋体" w:hAnsi="宋体" w:cs="宋体" w:hint="eastAsia"/>
        </w:rPr>
        <w:t>手表中的小齿轮依赖于大齿轮</w:t>
      </w:r>
      <w:r>
        <w:t>,</w:t>
      </w:r>
      <w:r>
        <w:rPr>
          <w:rFonts w:ascii="宋体" w:eastAsia="宋体" w:hAnsi="宋体" w:cs="宋体" w:hint="eastAsia"/>
        </w:rPr>
        <w:t>大齿轮依赖于发条</w:t>
      </w:r>
      <w:r>
        <w:t>,</w:t>
      </w:r>
      <w:r>
        <w:rPr>
          <w:rFonts w:ascii="宋体" w:eastAsia="宋体" w:hAnsi="宋体" w:cs="宋体" w:hint="eastAsia"/>
        </w:rPr>
        <w:t>发条在运动中依赖于</w:t>
      </w:r>
      <w:r>
        <w:rPr>
          <w:rFonts w:ascii="宋体" w:eastAsia="宋体" w:hAnsi="宋体" w:cs="宋体" w:hint="eastAsia"/>
        </w:rPr>
        <w:lastRenderedPageBreak/>
        <w:t>上发条的手。一个生物越高级</w:t>
      </w:r>
      <w:r>
        <w:t>,</w:t>
      </w:r>
      <w:r>
        <w:rPr>
          <w:rFonts w:ascii="宋体" w:eastAsia="宋体" w:hAnsi="宋体" w:cs="宋体" w:hint="eastAsia"/>
        </w:rPr>
        <w:t>它在产生时就越直接地依赖于神</w:t>
      </w:r>
      <w:r>
        <w:t>;</w:t>
      </w:r>
      <w:r>
        <w:rPr>
          <w:rFonts w:ascii="宋体" w:eastAsia="宋体" w:hAnsi="宋体" w:cs="宋体" w:hint="eastAsia"/>
        </w:rPr>
        <w:t>水产生了鱼</w:t>
      </w:r>
      <w:r>
        <w:t>,</w:t>
      </w:r>
      <w:r>
        <w:rPr>
          <w:rFonts w:ascii="宋体" w:eastAsia="宋体" w:hAnsi="宋体" w:cs="宋体" w:hint="eastAsia"/>
        </w:rPr>
        <w:t>但是神自己形成了人。</w:t>
      </w:r>
    </w:p>
    <w:p w14:paraId="0505D5BC" w14:textId="77777777" w:rsidR="00C90DF3" w:rsidRDefault="00C90DF3" w:rsidP="00C90DF3">
      <w:pPr>
        <w:ind w:right="0" w:firstLine="0"/>
      </w:pPr>
      <w:r>
        <w:t>2.</w:t>
      </w:r>
      <w:r>
        <w:tab/>
      </w:r>
      <w:r>
        <w:rPr>
          <w:rFonts w:ascii="宋体" w:eastAsia="宋体" w:hAnsi="宋体" w:cs="宋体" w:hint="eastAsia"/>
        </w:rPr>
        <w:t>因为他是应许的人。神圣的应许只有通过神圣的作为才能实现</w:t>
      </w:r>
      <w:r>
        <w:t>,</w:t>
      </w:r>
      <w:r>
        <w:rPr>
          <w:rFonts w:ascii="宋体" w:eastAsia="宋体" w:hAnsi="宋体" w:cs="宋体" w:hint="eastAsia"/>
        </w:rPr>
        <w:t>那么为了他真理的荣耀</w:t>
      </w:r>
      <w:r>
        <w:t>,</w:t>
      </w:r>
      <w:r>
        <w:rPr>
          <w:rFonts w:ascii="宋体" w:eastAsia="宋体" w:hAnsi="宋体" w:cs="宋体" w:hint="eastAsia"/>
        </w:rPr>
        <w:t>他有必要成为实现者。他关于这个问题的所有应许都是以这种方式运行的</w:t>
      </w:r>
      <w:r>
        <w:t>,</w:t>
      </w:r>
      <w:r>
        <w:rPr>
          <w:rFonts w:ascii="宋体" w:eastAsia="宋体" w:hAnsi="宋体" w:cs="宋体" w:hint="eastAsia"/>
        </w:rPr>
        <w:t>我要</w:t>
      </w:r>
      <w:r>
        <w:t>:</w:t>
      </w:r>
      <w:r>
        <w:rPr>
          <w:rFonts w:ascii="宋体" w:eastAsia="宋体" w:hAnsi="宋体" w:cs="宋体" w:hint="eastAsia"/>
        </w:rPr>
        <w:t>何西阿书</w:t>
      </w:r>
      <w:r>
        <w:t>2:19,"</w:t>
      </w:r>
      <w:r>
        <w:rPr>
          <w:rFonts w:ascii="宋体" w:eastAsia="宋体" w:hAnsi="宋体" w:cs="宋体" w:hint="eastAsia"/>
        </w:rPr>
        <w:t>我必永远聘你归我为妻</w:t>
      </w:r>
      <w:r>
        <w:t>,</w:t>
      </w:r>
      <w:r>
        <w:rPr>
          <w:rFonts w:ascii="宋体" w:eastAsia="宋体" w:hAnsi="宋体" w:cs="宋体" w:hint="eastAsia"/>
        </w:rPr>
        <w:t>以仁义、公平、慈爱、怜悯聘你归我。我也必以诚实聘你归我</w:t>
      </w:r>
      <w:r>
        <w:t>,</w:t>
      </w:r>
      <w:r>
        <w:rPr>
          <w:rFonts w:ascii="宋体" w:eastAsia="宋体" w:hAnsi="宋体" w:cs="宋体" w:hint="eastAsia"/>
        </w:rPr>
        <w:t>你就必认识我耶和华。</w:t>
      </w:r>
      <w:r>
        <w:t>"</w:t>
      </w:r>
      <w:r>
        <w:rPr>
          <w:rFonts w:ascii="宋体" w:eastAsia="宋体" w:hAnsi="宋体" w:cs="宋体" w:hint="eastAsia"/>
        </w:rPr>
        <w:t>主应许通过这个认识他来完成灵魂上的一切恩典工作</w:t>
      </w:r>
      <w:r>
        <w:t>,</w:t>
      </w:r>
      <w:r>
        <w:rPr>
          <w:rFonts w:ascii="宋体" w:eastAsia="宋体" w:hAnsi="宋体" w:cs="宋体" w:hint="eastAsia"/>
        </w:rPr>
        <w:t>重生</w:t>
      </w:r>
      <w:r>
        <w:t>,</w:t>
      </w:r>
      <w:r>
        <w:rPr>
          <w:rFonts w:ascii="宋体" w:eastAsia="宋体" w:hAnsi="宋体" w:cs="宋体" w:hint="eastAsia"/>
        </w:rPr>
        <w:t>信心等</w:t>
      </w:r>
      <w:r>
        <w:t>,</w:t>
      </w:r>
      <w:r>
        <w:rPr>
          <w:rFonts w:ascii="宋体" w:eastAsia="宋体" w:hAnsi="宋体" w:cs="宋体" w:hint="eastAsia"/>
        </w:rPr>
        <w:t>因为这个知识是神在那伟大的约的副本中应许的约的果效。耶利米书</w:t>
      </w:r>
      <w:r>
        <w:t>31:34,"</w:t>
      </w:r>
      <w:r>
        <w:rPr>
          <w:rFonts w:ascii="宋体" w:eastAsia="宋体" w:hAnsi="宋体" w:cs="宋体" w:hint="eastAsia"/>
        </w:rPr>
        <w:t>他们从最小的到至大的都必认识我。</w:t>
      </w:r>
      <w:r>
        <w:t>"</w:t>
      </w:r>
      <w:r>
        <w:rPr>
          <w:rFonts w:ascii="宋体" w:eastAsia="宋体" w:hAnsi="宋体" w:cs="宋体" w:hint="eastAsia"/>
        </w:rPr>
        <w:t>这不是一种简单的抽象知识</w:t>
      </w:r>
      <w:r>
        <w:t>,</w:t>
      </w:r>
      <w:r>
        <w:rPr>
          <w:rFonts w:ascii="宋体" w:eastAsia="宋体" w:hAnsi="宋体" w:cs="宋体" w:hint="eastAsia"/>
        </w:rPr>
        <w:t>因为魔鬼也认识神</w:t>
      </w:r>
      <w:r>
        <w:t>,</w:t>
      </w:r>
      <w:r>
        <w:rPr>
          <w:rFonts w:ascii="宋体" w:eastAsia="宋体" w:hAnsi="宋体" w:cs="宋体" w:hint="eastAsia"/>
        </w:rPr>
        <w:t>认识被钉十字架的基督</w:t>
      </w:r>
      <w:r>
        <w:t>,</w:t>
      </w:r>
      <w:r>
        <w:rPr>
          <w:rFonts w:ascii="宋体" w:eastAsia="宋体" w:hAnsi="宋体" w:cs="宋体" w:hint="eastAsia"/>
        </w:rPr>
        <w:t>而是一种意味着信心和爱</w:t>
      </w:r>
      <w:r>
        <w:t>,</w:t>
      </w:r>
      <w:r>
        <w:rPr>
          <w:rFonts w:ascii="宋体" w:eastAsia="宋体" w:hAnsi="宋体" w:cs="宋体" w:hint="eastAsia"/>
        </w:rPr>
        <w:t>以及灵魂的新架构的知识。他的大能必须实现他的良善所应许的。他的口中不必要说出任何应许的话</w:t>
      </w:r>
      <w:r>
        <w:t>,</w:t>
      </w:r>
      <w:r>
        <w:rPr>
          <w:rFonts w:ascii="宋体" w:eastAsia="宋体" w:hAnsi="宋体" w:cs="宋体" w:hint="eastAsia"/>
        </w:rPr>
        <w:t>神没有任何义务去做</w:t>
      </w:r>
      <w:r>
        <w:t>,</w:t>
      </w:r>
      <w:r>
        <w:rPr>
          <w:rFonts w:ascii="宋体" w:eastAsia="宋体" w:hAnsi="宋体" w:cs="宋体" w:hint="eastAsia"/>
        </w:rPr>
        <w:t>但是这个应许必须履行</w:t>
      </w:r>
      <w:r>
        <w:t>;</w:t>
      </w:r>
      <w:r>
        <w:rPr>
          <w:rFonts w:ascii="宋体" w:eastAsia="宋体" w:hAnsi="宋体" w:cs="宋体" w:hint="eastAsia"/>
        </w:rPr>
        <w:t>虽然他在应许之前是自由的</w:t>
      </w:r>
      <w:r>
        <w:t>,</w:t>
      </w:r>
      <w:r>
        <w:rPr>
          <w:rFonts w:ascii="宋体" w:eastAsia="宋体" w:hAnsi="宋体" w:cs="宋体" w:hint="eastAsia"/>
        </w:rPr>
        <w:t>但在应许之后他就不再自由了</w:t>
      </w:r>
      <w:r>
        <w:t>,</w:t>
      </w:r>
      <w:r>
        <w:rPr>
          <w:rFonts w:ascii="宋体" w:eastAsia="宋体" w:hAnsi="宋体" w:cs="宋体" w:hint="eastAsia"/>
        </w:rPr>
        <w:t>因为他的真理使他履行诺言</w:t>
      </w:r>
      <w:r>
        <w:t>,</w:t>
      </w:r>
      <w:r>
        <w:rPr>
          <w:rFonts w:ascii="宋体" w:eastAsia="宋体" w:hAnsi="宋体" w:cs="宋体" w:hint="eastAsia"/>
        </w:rPr>
        <w:t>并且履行诺言就像他自己的行为一样</w:t>
      </w:r>
      <w:r>
        <w:t>,</w:t>
      </w:r>
      <w:r>
        <w:rPr>
          <w:rFonts w:ascii="宋体" w:eastAsia="宋体" w:hAnsi="宋体" w:cs="宋体" w:hint="eastAsia"/>
        </w:rPr>
        <w:t>就像他的怜悯感动他应许诺言是他自己的行为一样。正如怜悯创造了它</w:t>
      </w:r>
      <w:r>
        <w:t>,</w:t>
      </w:r>
      <w:r>
        <w:rPr>
          <w:rFonts w:ascii="宋体" w:eastAsia="宋体" w:hAnsi="宋体" w:cs="宋体" w:hint="eastAsia"/>
        </w:rPr>
        <w:t>他的怜悯也在催促履行</w:t>
      </w:r>
      <w:r>
        <w:t>,</w:t>
      </w:r>
      <w:r>
        <w:rPr>
          <w:rFonts w:ascii="宋体" w:eastAsia="宋体" w:hAnsi="宋体" w:cs="宋体" w:hint="eastAsia"/>
        </w:rPr>
        <w:t>除了他的怜悯之外</w:t>
      </w:r>
      <w:r>
        <w:t>,</w:t>
      </w:r>
      <w:r>
        <w:rPr>
          <w:rFonts w:ascii="宋体" w:eastAsia="宋体" w:hAnsi="宋体" w:cs="宋体" w:hint="eastAsia"/>
        </w:rPr>
        <w:t>还有他的真理的额外义务</w:t>
      </w:r>
      <w:r>
        <w:t>,</w:t>
      </w:r>
      <w:r>
        <w:rPr>
          <w:rFonts w:ascii="宋体" w:eastAsia="宋体" w:hAnsi="宋体" w:cs="宋体" w:hint="eastAsia"/>
        </w:rPr>
        <w:t>以他应许的相同方式履行它</w:t>
      </w:r>
      <w:r>
        <w:t>,</w:t>
      </w:r>
      <w:r>
        <w:rPr>
          <w:rFonts w:ascii="宋体" w:eastAsia="宋体" w:hAnsi="宋体" w:cs="宋体" w:hint="eastAsia"/>
        </w:rPr>
        <w:t>以及所有的环节。因此</w:t>
      </w:r>
      <w:r>
        <w:t>,</w:t>
      </w:r>
      <w:r>
        <w:rPr>
          <w:rFonts w:ascii="宋体" w:eastAsia="宋体" w:hAnsi="宋体" w:cs="宋体" w:hint="eastAsia"/>
        </w:rPr>
        <w:t>假设</w:t>
      </w:r>
      <w:r>
        <w:t>(</w:t>
      </w:r>
      <w:r>
        <w:rPr>
          <w:rFonts w:ascii="宋体" w:eastAsia="宋体" w:hAnsi="宋体" w:cs="宋体" w:hint="eastAsia"/>
        </w:rPr>
        <w:t>这是不能假设的</w:t>
      </w:r>
      <w:r>
        <w:t>)</w:t>
      </w:r>
      <w:r>
        <w:rPr>
          <w:rFonts w:ascii="宋体" w:eastAsia="宋体" w:hAnsi="宋体" w:cs="宋体" w:hint="eastAsia"/>
        </w:rPr>
        <w:t>他的怜悯会后悔做出承诺</w:t>
      </w:r>
      <w:r>
        <w:t>,</w:t>
      </w:r>
      <w:r>
        <w:rPr>
          <w:rFonts w:ascii="宋体" w:eastAsia="宋体" w:hAnsi="宋体" w:cs="宋体" w:hint="eastAsia"/>
        </w:rPr>
        <w:t>如果他不履行承诺</w:t>
      </w:r>
      <w:r>
        <w:t>,</w:t>
      </w:r>
      <w:r>
        <w:rPr>
          <w:rFonts w:ascii="宋体" w:eastAsia="宋体" w:hAnsi="宋体" w:cs="宋体" w:hint="eastAsia"/>
        </w:rPr>
        <w:t>他就不真实</w:t>
      </w:r>
      <w:r>
        <w:t>;</w:t>
      </w:r>
      <w:r>
        <w:rPr>
          <w:rFonts w:ascii="宋体" w:eastAsia="宋体" w:hAnsi="宋体" w:cs="宋体" w:hint="eastAsia"/>
        </w:rPr>
        <w:t>此外</w:t>
      </w:r>
      <w:r>
        <w:t>,</w:t>
      </w:r>
      <w:r>
        <w:rPr>
          <w:rFonts w:ascii="宋体" w:eastAsia="宋体" w:hAnsi="宋体" w:cs="宋体" w:hint="eastAsia"/>
        </w:rPr>
        <w:t>他用自己的手履行他自己应许的事</w:t>
      </w:r>
      <w:r>
        <w:t>,</w:t>
      </w:r>
      <w:r>
        <w:rPr>
          <w:rFonts w:ascii="宋体" w:eastAsia="宋体" w:hAnsi="宋体" w:cs="宋体" w:hint="eastAsia"/>
        </w:rPr>
        <w:t>与他的真理不一致</w:t>
      </w:r>
      <w:r>
        <w:t>,</w:t>
      </w:r>
      <w:r>
        <w:rPr>
          <w:rFonts w:ascii="宋体" w:eastAsia="宋体" w:hAnsi="宋体" w:cs="宋体" w:hint="eastAsia"/>
        </w:rPr>
        <w:t>也与他的智慧不一致</w:t>
      </w:r>
      <w:r>
        <w:t>,</w:t>
      </w:r>
      <w:r>
        <w:rPr>
          <w:rFonts w:ascii="宋体" w:eastAsia="宋体" w:hAnsi="宋体" w:cs="宋体" w:hint="eastAsia"/>
        </w:rPr>
        <w:t>因为他把不确定的事留给了一个最好的原因</w:t>
      </w:r>
      <w:r>
        <w:t>,</w:t>
      </w:r>
      <w:r>
        <w:rPr>
          <w:rFonts w:ascii="宋体" w:eastAsia="宋体" w:hAnsi="宋体" w:cs="宋体" w:hint="eastAsia"/>
        </w:rPr>
        <w:t>而且</w:t>
      </w:r>
      <w:r>
        <w:t>,</w:t>
      </w:r>
      <w:r>
        <w:rPr>
          <w:rFonts w:ascii="宋体" w:eastAsia="宋体" w:hAnsi="宋体" w:cs="宋体" w:hint="eastAsia"/>
        </w:rPr>
        <w:t>进一步说</w:t>
      </w:r>
      <w:r>
        <w:t>,</w:t>
      </w:r>
      <w:r>
        <w:rPr>
          <w:rFonts w:ascii="宋体" w:eastAsia="宋体" w:hAnsi="宋体" w:cs="宋体" w:hint="eastAsia"/>
        </w:rPr>
        <w:t>一个完全无能的原因</w:t>
      </w:r>
      <w:r>
        <w:t>(</w:t>
      </w:r>
      <w:r>
        <w:rPr>
          <w:rFonts w:ascii="宋体" w:eastAsia="宋体" w:hAnsi="宋体" w:cs="宋体" w:hint="eastAsia"/>
        </w:rPr>
        <w:t>就像每一个受造物一样</w:t>
      </w:r>
      <w:r>
        <w:t>)</w:t>
      </w:r>
      <w:r>
        <w:rPr>
          <w:rFonts w:ascii="宋体" w:eastAsia="宋体" w:hAnsi="宋体" w:cs="宋体" w:hint="eastAsia"/>
        </w:rPr>
        <w:t>去产生他应许要用自己的手做的事</w:t>
      </w:r>
      <w:r>
        <w:t>,</w:t>
      </w:r>
      <w:r>
        <w:rPr>
          <w:rFonts w:ascii="宋体" w:eastAsia="宋体" w:hAnsi="宋体" w:cs="宋体" w:hint="eastAsia"/>
        </w:rPr>
        <w:t>比如洁净灵魂</w:t>
      </w:r>
      <w:r>
        <w:t>,</w:t>
      </w:r>
      <w:r>
        <w:rPr>
          <w:rFonts w:ascii="宋体" w:eastAsia="宋体" w:hAnsi="宋体" w:cs="宋体" w:hint="eastAsia"/>
        </w:rPr>
        <w:t>将洁净的水浇灌在上面</w:t>
      </w:r>
      <w:r>
        <w:t>,</w:t>
      </w:r>
      <w:r>
        <w:rPr>
          <w:rFonts w:ascii="宋体" w:eastAsia="宋体" w:hAnsi="宋体" w:cs="宋体" w:hint="eastAsia"/>
        </w:rPr>
        <w:t>浇灌恩典的灵</w:t>
      </w:r>
      <w:r>
        <w:t>,</w:t>
      </w:r>
      <w:r>
        <w:rPr>
          <w:rFonts w:ascii="宋体" w:eastAsia="宋体" w:hAnsi="宋体" w:cs="宋体" w:hint="eastAsia"/>
        </w:rPr>
        <w:t>将律法写在心里</w:t>
      </w:r>
      <w:r>
        <w:t>,</w:t>
      </w:r>
      <w:r>
        <w:rPr>
          <w:rFonts w:ascii="宋体" w:eastAsia="宋体" w:hAnsi="宋体" w:cs="宋体" w:hint="eastAsia"/>
        </w:rPr>
        <w:t>这些都意味着他自己的行为主要是在这件事上</w:t>
      </w:r>
      <w:r>
        <w:t>,</w:t>
      </w:r>
      <w:r>
        <w:rPr>
          <w:rFonts w:ascii="宋体" w:eastAsia="宋体" w:hAnsi="宋体" w:cs="宋体" w:hint="eastAsia"/>
        </w:rPr>
        <w:t>与他为达到那个目的而命定的方法一致。神应许的履行与造出应许的原因一样不可改变。没有任何力量能为另一个人完成他应许自己做的事</w:t>
      </w:r>
      <w:r>
        <w:t>;</w:t>
      </w:r>
      <w:r>
        <w:rPr>
          <w:rFonts w:ascii="宋体" w:eastAsia="宋体" w:hAnsi="宋体" w:cs="宋体" w:hint="eastAsia"/>
        </w:rPr>
        <w:t>因为这件事本身可能由另一个人完成</w:t>
      </w:r>
      <w:r>
        <w:t>,</w:t>
      </w:r>
      <w:r>
        <w:rPr>
          <w:rFonts w:ascii="宋体" w:eastAsia="宋体" w:hAnsi="宋体" w:cs="宋体" w:hint="eastAsia"/>
        </w:rPr>
        <w:t>但如果不是由应许完成它的人完成</w:t>
      </w:r>
      <w:r>
        <w:t>,</w:t>
      </w:r>
      <w:r>
        <w:rPr>
          <w:rFonts w:ascii="宋体" w:eastAsia="宋体" w:hAnsi="宋体" w:cs="宋体" w:hint="eastAsia"/>
        </w:rPr>
        <w:t>它就不是真正完成的</w:t>
      </w:r>
      <w:r>
        <w:t>,</w:t>
      </w:r>
      <w:r>
        <w:rPr>
          <w:rFonts w:ascii="宋体" w:eastAsia="宋体" w:hAnsi="宋体" w:cs="宋体" w:hint="eastAsia"/>
        </w:rPr>
        <w:t>也不符合所做的应许。如果有可能由除神圣的手以外的任何人来完成</w:t>
      </w:r>
      <w:r>
        <w:t>,</w:t>
      </w:r>
      <w:r>
        <w:rPr>
          <w:rFonts w:ascii="宋体" w:eastAsia="宋体" w:hAnsi="宋体" w:cs="宋体" w:hint="eastAsia"/>
        </w:rPr>
        <w:t>那么它就不会真正完成</w:t>
      </w:r>
      <w:r>
        <w:t>,</w:t>
      </w:r>
      <w:r>
        <w:rPr>
          <w:rFonts w:ascii="宋体" w:eastAsia="宋体" w:hAnsi="宋体" w:cs="宋体" w:hint="eastAsia"/>
        </w:rPr>
        <w:t>因为神应许它是他自己的行为</w:t>
      </w:r>
      <w:r>
        <w:t>,</w:t>
      </w:r>
      <w:r>
        <w:rPr>
          <w:rFonts w:ascii="宋体" w:eastAsia="宋体" w:hAnsi="宋体" w:cs="宋体" w:hint="eastAsia"/>
        </w:rPr>
        <w:t>因此完成它必须是他自己的行为</w:t>
      </w:r>
      <w:r>
        <w:t>,</w:t>
      </w:r>
      <w:r>
        <w:rPr>
          <w:rFonts w:ascii="宋体" w:eastAsia="宋体" w:hAnsi="宋体" w:cs="宋体" w:hint="eastAsia"/>
        </w:rPr>
        <w:t>以符合他的真理。</w:t>
      </w:r>
    </w:p>
    <w:p w14:paraId="1CB606BD" w14:textId="4BE5511B" w:rsidR="00C90DF3" w:rsidRDefault="00C90DF3" w:rsidP="00C90DF3">
      <w:pPr>
        <w:ind w:right="0" w:firstLine="0"/>
        <w:rPr>
          <w:rFonts w:hint="eastAsia"/>
        </w:rPr>
      </w:pPr>
      <w:r>
        <w:lastRenderedPageBreak/>
        <w:t>3.</w:t>
      </w:r>
      <w:r>
        <w:tab/>
      </w:r>
      <w:r>
        <w:rPr>
          <w:rFonts w:ascii="宋体" w:eastAsia="宋体" w:hAnsi="宋体" w:cs="宋体" w:hint="eastAsia"/>
        </w:rPr>
        <w:t>因为他预知万事。神有必要预先知道将要发生的一切事情。这是属于神的一种必要的完美</w:t>
      </w:r>
      <w:r>
        <w:t>;</w:t>
      </w:r>
      <w:r>
        <w:rPr>
          <w:rFonts w:ascii="宋体" w:eastAsia="宋体" w:hAnsi="宋体" w:cs="宋体" w:hint="eastAsia"/>
        </w:rPr>
        <w:t>想象相反的情况就是对神形成一个不值得的概念</w:t>
      </w:r>
      <w:r>
        <w:t>,</w:t>
      </w:r>
      <w:r>
        <w:rPr>
          <w:rFonts w:ascii="宋体" w:eastAsia="宋体" w:hAnsi="宋体" w:cs="宋体" w:hint="eastAsia"/>
        </w:rPr>
        <w:t>远远低于这位伟大的创造者和世界的统治者。因此</w:t>
      </w:r>
      <w:r>
        <w:t>,</w:t>
      </w:r>
      <w:r>
        <w:rPr>
          <w:rFonts w:ascii="宋体" w:eastAsia="宋体" w:hAnsi="宋体" w:cs="宋体" w:hint="eastAsia"/>
        </w:rPr>
        <w:t>他意愿一切</w:t>
      </w:r>
      <w:r>
        <w:t>,</w:t>
      </w:r>
      <w:r>
        <w:rPr>
          <w:rFonts w:ascii="宋体" w:eastAsia="宋体" w:hAnsi="宋体" w:cs="宋体" w:hint="eastAsia"/>
        </w:rPr>
        <w:t>因为如果他在自己或在必然的原因中预先知道任何事情</w:t>
      </w:r>
      <w:r>
        <w:t>,</w:t>
      </w:r>
      <w:r>
        <w:rPr>
          <w:rFonts w:ascii="宋体" w:eastAsia="宋体" w:hAnsi="宋体" w:cs="宋体" w:hint="eastAsia"/>
        </w:rPr>
        <w:t>在意愿它之前</w:t>
      </w:r>
      <w:r>
        <w:t>,</w:t>
      </w:r>
      <w:r>
        <w:rPr>
          <w:rFonts w:ascii="宋体" w:eastAsia="宋体" w:hAnsi="宋体" w:cs="宋体" w:hint="eastAsia"/>
        </w:rPr>
        <w:t>他就一无所知。如果他不愿意</w:t>
      </w:r>
      <w:r>
        <w:t>,</w:t>
      </w:r>
      <w:r>
        <w:rPr>
          <w:rFonts w:ascii="宋体" w:eastAsia="宋体" w:hAnsi="宋体" w:cs="宋体" w:hint="eastAsia"/>
        </w:rPr>
        <w:t>它怎么会发生呢</w:t>
      </w:r>
      <w:r>
        <w:t>?</w:t>
      </w:r>
      <w:r>
        <w:rPr>
          <w:rFonts w:ascii="宋体" w:eastAsia="宋体" w:hAnsi="宋体" w:cs="宋体" w:hint="eastAsia"/>
        </w:rPr>
        <w:t>因此</w:t>
      </w:r>
      <w:r>
        <w:t>,</w:t>
      </w:r>
      <w:r>
        <w:rPr>
          <w:rFonts w:ascii="宋体" w:eastAsia="宋体" w:hAnsi="宋体" w:cs="宋体" w:hint="eastAsia"/>
        </w:rPr>
        <w:t>他不预先知道它会发生。如果他预先知道了</w:t>
      </w:r>
      <w:r>
        <w:t>,</w:t>
      </w:r>
      <w:r>
        <w:rPr>
          <w:rFonts w:ascii="宋体" w:eastAsia="宋体" w:hAnsi="宋体" w:cs="宋体" w:hint="eastAsia"/>
        </w:rPr>
        <w:t>那么他就意愿了它</w:t>
      </w:r>
      <w:r>
        <w:t>,</w:t>
      </w:r>
      <w:r>
        <w:rPr>
          <w:rFonts w:ascii="宋体" w:eastAsia="宋体" w:hAnsi="宋体" w:cs="宋体" w:hint="eastAsia"/>
        </w:rPr>
        <w:t>否则他的预知就依赖于一个不确定的原因</w:t>
      </w:r>
      <w:r>
        <w:t>,</w:t>
      </w:r>
      <w:r>
        <w:rPr>
          <w:rFonts w:ascii="宋体" w:eastAsia="宋体" w:hAnsi="宋体" w:cs="宋体" w:hint="eastAsia"/>
        </w:rPr>
        <w:t>他可能判断那永远不会发生的事情会发生</w:t>
      </w:r>
      <w:r>
        <w:t>;</w:t>
      </w:r>
      <w:r>
        <w:rPr>
          <w:rFonts w:ascii="宋体" w:eastAsia="宋体" w:hAnsi="宋体" w:cs="宋体" w:hint="eastAsia"/>
        </w:rPr>
        <w:t>除非原因是由神决定的</w:t>
      </w:r>
      <w:r>
        <w:t>,</w:t>
      </w:r>
      <w:r>
        <w:rPr>
          <w:rFonts w:ascii="宋体" w:eastAsia="宋体" w:hAnsi="宋体" w:cs="宋体" w:hint="eastAsia"/>
        </w:rPr>
        <w:t>否则它完全是偶然的。因此</w:t>
      </w:r>
      <w:r>
        <w:t>,</w:t>
      </w:r>
      <w:r>
        <w:rPr>
          <w:rFonts w:ascii="宋体" w:eastAsia="宋体" w:hAnsi="宋体" w:cs="宋体" w:hint="eastAsia"/>
        </w:rPr>
        <w:t>他意愿在某些人身上做恩典的工作</w:t>
      </w:r>
      <w:r>
        <w:t>,</w:t>
      </w:r>
      <w:r>
        <w:rPr>
          <w:rFonts w:ascii="宋体" w:eastAsia="宋体" w:hAnsi="宋体" w:cs="宋体" w:hint="eastAsia"/>
        </w:rPr>
        <w:t>预先知道这工作会完成</w:t>
      </w:r>
      <w:r>
        <w:t>,</w:t>
      </w:r>
      <w:r>
        <w:rPr>
          <w:rFonts w:ascii="宋体" w:eastAsia="宋体" w:hAnsi="宋体" w:cs="宋体" w:hint="eastAsia"/>
        </w:rPr>
        <w:t>因为他意愿它应该完成</w:t>
      </w:r>
      <w:r>
        <w:t>,</w:t>
      </w:r>
      <w:r>
        <w:rPr>
          <w:rFonts w:ascii="宋体" w:eastAsia="宋体" w:hAnsi="宋体" w:cs="宋体" w:hint="eastAsia"/>
        </w:rPr>
        <w:t>他的工作是通过他意志的行为完成的。罗马书</w:t>
      </w:r>
      <w:r>
        <w:t>8:29,"</w:t>
      </w:r>
      <w:r>
        <w:rPr>
          <w:rFonts w:ascii="宋体" w:eastAsia="宋体" w:hAnsi="宋体" w:cs="宋体" w:hint="eastAsia"/>
        </w:rPr>
        <w:t>他预先所知道的人</w:t>
      </w:r>
      <w:r>
        <w:t>,</w:t>
      </w:r>
      <w:r>
        <w:rPr>
          <w:rFonts w:ascii="宋体" w:eastAsia="宋体" w:hAnsi="宋体" w:cs="宋体" w:hint="eastAsia"/>
        </w:rPr>
        <w:t>就预定他们效法他儿子的模样。</w:t>
      </w:r>
      <w:r>
        <w:t>"</w:t>
      </w:r>
      <w:r>
        <w:rPr>
          <w:rFonts w:ascii="宋体" w:eastAsia="宋体" w:hAnsi="宋体" w:cs="宋体" w:hint="eastAsia"/>
        </w:rPr>
        <w:t>神的预知是稳定和无误的</w:t>
      </w:r>
      <w:r>
        <w:t>,</w:t>
      </w:r>
      <w:r>
        <w:rPr>
          <w:rFonts w:ascii="宋体" w:eastAsia="宋体" w:hAnsi="宋体" w:cs="宋体" w:hint="eastAsia"/>
        </w:rPr>
        <w:t>在这种情况下</w:t>
      </w:r>
      <w:r>
        <w:t>,</w:t>
      </w:r>
      <w:r>
        <w:rPr>
          <w:rFonts w:ascii="宋体" w:eastAsia="宋体" w:hAnsi="宋体" w:cs="宋体" w:hint="eastAsia"/>
        </w:rPr>
        <w:t>是对高度荣耀他所有属性的事物的预知</w:t>
      </w:r>
      <w:r>
        <w:t>,</w:t>
      </w:r>
      <w:r>
        <w:rPr>
          <w:rFonts w:ascii="宋体" w:eastAsia="宋体" w:hAnsi="宋体" w:cs="宋体" w:hint="eastAsia"/>
        </w:rPr>
        <w:t>不能依赖于一个不确定和易错的原因</w:t>
      </w:r>
      <w:r>
        <w:t>,</w:t>
      </w:r>
      <w:r>
        <w:rPr>
          <w:rFonts w:ascii="宋体" w:eastAsia="宋体" w:hAnsi="宋体" w:cs="宋体" w:hint="eastAsia"/>
        </w:rPr>
        <w:t>而是依赖于一个像他的预知一样稳定的原因</w:t>
      </w:r>
      <w:r>
        <w:t>,</w:t>
      </w:r>
      <w:r>
        <w:rPr>
          <w:rFonts w:ascii="宋体" w:eastAsia="宋体" w:hAnsi="宋体" w:cs="宋体" w:hint="eastAsia"/>
        </w:rPr>
        <w:t>这就是他的意愿</w:t>
      </w:r>
      <w:r>
        <w:t>,</w:t>
      </w:r>
      <w:r>
        <w:rPr>
          <w:rFonts w:ascii="宋体" w:eastAsia="宋体" w:hAnsi="宋体" w:cs="宋体" w:hint="eastAsia"/>
        </w:rPr>
        <w:t>他自己。他对此的预知不是在任何受造的原因中对它的预知</w:t>
      </w:r>
      <w:r>
        <w:t>,</w:t>
      </w:r>
      <w:r>
        <w:rPr>
          <w:rFonts w:ascii="宋体" w:eastAsia="宋体" w:hAnsi="宋体" w:cs="宋体" w:hint="eastAsia"/>
        </w:rPr>
        <w:t>而是在他自己作为原因中的预知</w:t>
      </w:r>
      <w:r>
        <w:t>;</w:t>
      </w:r>
      <w:r>
        <w:rPr>
          <w:rFonts w:ascii="宋体" w:eastAsia="宋体" w:hAnsi="宋体" w:cs="宋体" w:hint="eastAsia"/>
        </w:rPr>
        <w:t>因为</w:t>
      </w:r>
      <w:r>
        <w:t>,</w:t>
      </w:r>
      <w:r>
        <w:rPr>
          <w:rFonts w:ascii="宋体" w:eastAsia="宋体" w:hAnsi="宋体" w:cs="宋体" w:hint="eastAsia"/>
        </w:rPr>
        <w:t>正如下面将进一步表明的那样</w:t>
      </w:r>
      <w:r>
        <w:t>,</w:t>
      </w:r>
      <w:r>
        <w:rPr>
          <w:rFonts w:ascii="宋体" w:eastAsia="宋体" w:hAnsi="宋体" w:cs="宋体" w:hint="eastAsia"/>
        </w:rPr>
        <w:t>没有任何受造的原因能够完成它。</w:t>
      </w:r>
    </w:p>
    <w:p w14:paraId="69B0EB6E" w14:textId="77777777" w:rsidR="00C67FBA" w:rsidRDefault="00000000">
      <w:pPr>
        <w:ind w:left="-5" w:right="0"/>
      </w:pPr>
      <w:r>
        <w:t>In regard of the subject of this new birth.</w:t>
      </w:r>
    </w:p>
    <w:p w14:paraId="4344D5C5" w14:textId="77777777" w:rsidR="00C67FBA" w:rsidRDefault="00000000">
      <w:pPr>
        <w:ind w:left="-5" w:right="0"/>
      </w:pPr>
      <w:r>
        <w:t xml:space="preserve">1 In regard of the subject simply considered, the heart and will of man, none can cork upon it but God, or have any intrinsic influence to cause it to exercise its vital acts. Angels, though of a very vast power, cannot work immediately upon the heart and will of another creature, to incline and change it, by an immediate touch. All that they can do towards any moving the will, is by presenting some external objects, or stirring up the inward sensitive appetite to some passion, as anger, desire; whereby the will is inclined to will something. But the stirring up those natural affections in an unregenerate man, can never incline his will to good; for being the affections of the flesh, they are to be crucified. Angels also may enlighten the understanding, not immediately, but by presenting similitudes of sensible things, and confirming them in the fancy; but to remove one ill habit from the will or incline it to any good, is not in their power. God gave an angel power </w:t>
      </w:r>
      <w:r>
        <w:lastRenderedPageBreak/>
        <w:t xml:space="preserve">to purge the prophet's lips with a coal from the altar, Isa. vi. 6, 7, but that was done in a vision, and a symbol or sign only that his uncleanness was removed. A coal could have no virtue in it to purge spiritual pollutions from the spirit of a man. Neither can man change the will; men by allurements or threats may change, or rather suspend the action of another, as a father that threatens to disinherit his son; or a magistrate that threatens to punish a subject for his debauchery, may cause a change in the actions of such persons; but the heart stands still to the same sinful points, and may be vicious under a fair disguise. He only that made the will, can incline and 'turn it as the rivers of waters; the heart of the king is in the hands of the Lord,' Prov. xxi. 1, and so is every man's heart kept in the hands of him that created it, both cabinet and key. No man knows the heart, no, the heart itself knows not everything which is in it. God knows all the wards in the heart, and knows how to move it. If a man could turn the heart of another, it could only be in one or two points; it cannot be conceived how he should alter the whole frame of it, make it quite another thing than it was before. The spirit of man being 'the candle of the Lord,' Prov. xx. 27, not to give light to him, but lighted by him, can only when it is out be re-lighted, and, when it burns dim, be snuffed by the same hand. Or, suppose for the present he could do this, it must be with much pains and </w:t>
      </w:r>
      <w:proofErr w:type="spellStart"/>
      <w:r>
        <w:t>labour</w:t>
      </w:r>
      <w:proofErr w:type="spellEnd"/>
      <w:r>
        <w:t>, many exhortations and wise management of him upon several occasions. But to do this by a word, in a trice, to put a law into the heart in a moment, and give the hidden man of the heart possession of the will, that a man knows not himself how he came to be changed, this whole work bears the mark and stamp of God in the forehead of it. Men may propose arguments to another, and he may understand them if he has a capacity, but no man can ever make another have a capacity who is naturally incapable; it is God only can make the heart capable of understanding, he only can put a new instinct into it, and make it of another bent; it is he that renews the spirit of the mind to enable it to understand what he does propose, and elevates the faculty to apprehend the reason of it.</w:t>
      </w:r>
    </w:p>
    <w:p w14:paraId="42C9B53E" w14:textId="77777777" w:rsidR="00C67FBA" w:rsidRDefault="00000000">
      <w:pPr>
        <w:ind w:left="-5" w:right="0"/>
      </w:pPr>
      <w:r>
        <w:lastRenderedPageBreak/>
        <w:t xml:space="preserve">2. In regard of the subject, extremely ill qualified. Can any question the divinity of the work, when stones are made children to Abraham; when waters of repentance are drawn out of a hard rock, Aaron's dry rod made to bud and blossom, and bring forth fruit, Num. vii. 8, when souls deeply allied to the kingdom of darkness are translated into the kingdom of light? To see habits strengthened by custom, in a consumption, and hearts filled with multitudes of idols in several shapes, casting them out with indignation, and flourishing with new springing graces, it is too great a miracle to be wrought by the hand of any creature. Could anything but the arm of the Lord change the temper of the thief upon the cross, to advance further in the space of an hour in the kingdom of God, than all the apostles had done in the three years' converse with their Master; to confess him, when one of the most eminent of them had denied him; to be more knowing in an instant, than they had been in a long time; and acknowledge his spiritual kingdom, when they even after his resurrection, and just before his ascension, expected a temporal one? Acts </w:t>
      </w:r>
      <w:proofErr w:type="spellStart"/>
      <w:r>
        <w:t>i</w:t>
      </w:r>
      <w:proofErr w:type="spellEnd"/>
      <w:r>
        <w:t>. 6, 'Wilt thou at this time restore the kingdom to Israel?' If a Socrates, or a Cato, or those braver lights among the heathen, were turned to God, the interest of God in the work might upon some seeming ground be questioned; but when the leviathans in sin, drunkards, extortioners, adulterers, men guilty of the greatest contempt of God and the light of nature, in whom lust had kept a peaceable possession in its empire for many years, are thoroughly changed, who can doubt but that such must indeed be 'washed and sanctified by the Spirit of our God'? 1 Cor. vi. 11. What can this be but the will of God, since their hearts were so delightfully filled with evil, that they had no room nor love for any holy thought? It is not conceivable that where sin has made such a rout, and cut and slashed all morality in pieces, things should he set in order there, but by a power stronger both than sin and the law, from whence sin derives its strength. It is no less than a divine miracle to renew an habituated sinner.</w:t>
      </w:r>
    </w:p>
    <w:p w14:paraId="4F3ADAB9" w14:textId="77777777" w:rsidR="00C67FBA" w:rsidRDefault="00000000">
      <w:pPr>
        <w:numPr>
          <w:ilvl w:val="0"/>
          <w:numId w:val="228"/>
        </w:numPr>
        <w:ind w:right="0"/>
      </w:pPr>
      <w:r>
        <w:t xml:space="preserve">In regard of the nature of this new birth. It is a change of nature; a nature where there was as little of spiritual good as there was of </w:t>
      </w:r>
      <w:r>
        <w:lastRenderedPageBreak/>
        <w:t xml:space="preserve">being in nothing before the creation. It is a change of stone into flesh; a heart that like a stone has a hardness and </w:t>
      </w:r>
      <w:proofErr w:type="spellStart"/>
      <w:r>
        <w:t>settledness</w:t>
      </w:r>
      <w:proofErr w:type="spellEnd"/>
      <w:r>
        <w:t xml:space="preserve"> of sinful parts, a strong resistance against any instrument, an incorporation of sin and lust with its nature. Where the heart and sin, self and sin, are cordially one and the same, none can change such a nature but the God of all grace, who has all grace to contest with all the power of old Adam. No man can change the nature of the meanest creature in the world; he may </w:t>
      </w:r>
      <w:proofErr w:type="spellStart"/>
      <w:r>
        <w:t>tame</w:t>
      </w:r>
      <w:proofErr w:type="spellEnd"/>
      <w:r>
        <w:t xml:space="preserve"> them, bring them to part with some of their wildness, but he cannot transform them. If no man can transform the lowest creature from one nature to another, much less can any but God transform man into another nature.</w:t>
      </w:r>
    </w:p>
    <w:p w14:paraId="1FE5C4D3" w14:textId="77777777" w:rsidR="00C67FBA" w:rsidRDefault="00000000">
      <w:pPr>
        <w:ind w:left="-5" w:right="0"/>
      </w:pPr>
      <w:r>
        <w:t>This nature is changed in every believer; for it is impossible a man should stand bent to Christ, with his old nature predominant in him, any more than a pebble can be attracted by a loadstone, till it put on the nature of steel. An unrighteous nature cannot act righteously, it must therefore be a God, who is above nature, that can clothe the soul with a new nature, and incline it to God and goodness in its operations. Now to see a lump of vice become a model of virtue; for one that drank in iniquity like water, to change that sinful thirst for another for righteousness; to crucify his darling flesh; to be weary of the poison he loved for the purity he hated; to embrace the gospel terms, which not his passion but his nature abhorred; to change his hating of duty to a free-will offering of it; to make him cease from a loathing the obligations of the law, to a longing to come up to the exactness of it; to count it a burden to have the thoughts at a distance from God, when before it was a burden to have one serious thought fixed on him, speaks a supernatural grace transcendently attractive and powerfully operative. Heavy elements do not ascend against their own nature, unless they be drawn by some superior force. To see a soul neighed down to the earth, to be lifted up to heaven, must point us to a greater than created strength that caused the elevation. These acts are supernatural, and cannot be done by a natural cause; that is, against the order of working in all things, for then the effect, as an effect, would be more noble than its cause.</w:t>
      </w:r>
    </w:p>
    <w:p w14:paraId="4CBC8F6B" w14:textId="77777777" w:rsidR="00C67FBA" w:rsidRDefault="00000000">
      <w:pPr>
        <w:numPr>
          <w:ilvl w:val="0"/>
          <w:numId w:val="228"/>
        </w:numPr>
        <w:ind w:right="0"/>
      </w:pPr>
      <w:r>
        <w:lastRenderedPageBreak/>
        <w:t>In regard of the suddenness of it. Peter and Andrew were called when they thought of nothing but their nets; and Paul changed by a word or two, who before was not only unwilling, but rebellious. Some have gone into a church wolves, and returned lambs. This change comes upon some that never dreamt of it, and has snatched them out of the arms of hell; upon others who have resisted with all their might any motion that way, and were never greater enemies to any, than to those that would check their sinful pleasures with such admonitions, and yet these have been on the sudden surprised. What ground is there to ascribe any of this, but to a divine work? Many have dropped in unto a sermon with no intention to stay, who have felt God's hook in their souls; have leaped like fish out of their element for a while, and God has caught them in his hand. Have you never heard of some who have gone to make sport with a convincing sermon, or to satisfy lust with unclean glances, who have been made prisoners by grace before their return? This quickness of the soul in coming to Christ was promised to be the fruit of the gospel: Hosea iii. 5, 'They shall fear the Lord and his goodness,' when they should 'seek the Lord and David their king.' The word "</w:t>
      </w:r>
      <w:proofErr w:type="spellStart"/>
      <w:r>
        <w:t>pachad</w:t>
      </w:r>
      <w:proofErr w:type="spellEnd"/>
      <w:r>
        <w:t xml:space="preserve">" signifies not only to fear, but to hasten; both significations may be joined together in the sense of the verse. They shall make haste to fear the Lord and his goodness; surely the power that performs it, is the same with the goodness which promised it. Thus some of the disciples have followed Christ at the first call, and moved readily to him, as iron to the loadstone. For a man that was at a great distance from God, and any affection to him, to be filled on the sudden with a warm love and zeal for him, when nothing of interest could engage him (and sometimes it has been with loss of friends, estate, yea, life too), is as great a discovery of a divine hand, as if a fly were changed into the shape and spirit of a hero; because a spiritual change is more admirable than a natural; and the more by how much the enmity, which was greater, is driven out, for a choice affection to rise up in its stead. The season when such a work is wrought is more significant of a divine force, when men have been in the heat and strength of the pursuit of their sinful pleasures, being then torn out of the </w:t>
      </w:r>
      <w:proofErr w:type="spellStart"/>
      <w:r>
        <w:t>embracements</w:t>
      </w:r>
      <w:proofErr w:type="spellEnd"/>
      <w:r>
        <w:t xml:space="preserve"> of lust with an outstretched arm of God.</w:t>
      </w:r>
    </w:p>
    <w:p w14:paraId="78D6E19F" w14:textId="77777777" w:rsidR="00C67FBA" w:rsidRDefault="00000000">
      <w:pPr>
        <w:numPr>
          <w:ilvl w:val="0"/>
          <w:numId w:val="228"/>
        </w:numPr>
        <w:spacing w:after="0"/>
        <w:ind w:right="0"/>
      </w:pPr>
      <w:r>
        <w:lastRenderedPageBreak/>
        <w:t xml:space="preserve">In regard of the excellency of the new birth. Is it reasonable to think that the image of God should be wrought by any other hand than the hand of God, or the divine nature be begotten by anything but the divine Spirit? Since none but man can beget a child in his own likeness, none but God can impart to a soul the divine nature. It is not a change only into the image of God with slight </w:t>
      </w:r>
      <w:proofErr w:type="spellStart"/>
      <w:r>
        <w:t>colours</w:t>
      </w:r>
      <w:proofErr w:type="spellEnd"/>
      <w:r>
        <w:t xml:space="preserve">, an image drawn as with charcoal; but a glorious image even in the rough draught, which grows up into greater beauty by the addition of brighter </w:t>
      </w:r>
      <w:proofErr w:type="spellStart"/>
      <w:r>
        <w:t>colours</w:t>
      </w:r>
      <w:proofErr w:type="spellEnd"/>
      <w:r>
        <w:t xml:space="preserve">. 'Changed,' says the apostle, 2 Cor. iii. 18, 'into the same image from glory to glory;' glory in the first lineaments as well as glory in the last lines. Is it not too beautiful then, even in the first draught, to be wrought by any pencil but a divine? It is next to the formation of Christ, for it is an initial conformity to him. God is the fountain of all our good things. If 'every good and perfect gift comes from him,' James </w:t>
      </w:r>
      <w:proofErr w:type="spellStart"/>
      <w:r>
        <w:t>i</w:t>
      </w:r>
      <w:proofErr w:type="spellEnd"/>
      <w:r>
        <w:t xml:space="preserve">. 17, shall not the best of beings be the author of the best of works? If believers are 'light in the Lord,' Eph. v. 8, they are no less light from him and by him who is the 'Father of lights.' It is a 'heavenly calling,' Heb. iii. 1, therefore a heavenly birth. The new heart, the spiritual house wherein God dwells, as well as in the heavens, was not made with a less power and skill than the earth, which is his footstool, or the heaven, which is his throne. If none be able to make God a footstool, much less a throne, as Jerusalem, the church, is called in the times of the gospel, Jer. iii. 17. (The embroideries and ornaments of the material tabernacle were not made by common art, but by a Bezaleel inspired by the Spirit of God, Exod. xxxi. 3); can any but himself rear up a temple for the God of heaven to dwell in? 1 Cor. iii. 9. Or is the spiritual house of God fit to be made by and but by that God that dwells in it? It was according to the image of God that we were first created; it is according to the image of Christ that we are new created, Rom. viii. 29. Who understands the image of the Son but the Father? Who knows the Father but the Son, and he to whom the Son will reveal him? The new creature, according to the copy, can only be wrought by him to whom the copy is only visible. It is for the </w:t>
      </w:r>
      <w:proofErr w:type="spellStart"/>
      <w:r>
        <w:t>honour</w:t>
      </w:r>
      <w:proofErr w:type="spellEnd"/>
      <w:r>
        <w:t xml:space="preserve"> of God to allow him to be the framer of all creatures in the rank of beings. Is it not a </w:t>
      </w:r>
      <w:proofErr w:type="spellStart"/>
      <w:r>
        <w:t>dishonour</w:t>
      </w:r>
      <w:proofErr w:type="spellEnd"/>
      <w:r>
        <w:t xml:space="preserve"> to him not to acknowledge him the framer of the new creature in the </w:t>
      </w:r>
      <w:r>
        <w:lastRenderedPageBreak/>
        <w:t xml:space="preserve">rank of spiritual beings, since the </w:t>
      </w:r>
      <w:proofErr w:type="spellStart"/>
      <w:r>
        <w:t>later</w:t>
      </w:r>
      <w:proofErr w:type="spellEnd"/>
      <w:r>
        <w:t xml:space="preserve"> is more excellent than the treasures of the earth or the stars of heaven, than body or soul; since the image of God consists not so much in the substance of the soul as in a likeness to God in a holy nature? Eph. iv. 24. To be a righteous regenerate man is more excellent than to be a man; the most glorious effect, then, must have the most glorious cause. One beam of this divine image is too excellent to be the workmanship of any but a divine hand. The very first regenerate thought, to the last dropping off of impurity, is from the same hand. The first drawing us from sin, much more the stripping us of it, is more admirable than the drawing us out of nothing.</w:t>
      </w:r>
    </w:p>
    <w:p w14:paraId="669A8439" w14:textId="77777777" w:rsidR="00C67FBA" w:rsidRDefault="00000000">
      <w:pPr>
        <w:numPr>
          <w:ilvl w:val="0"/>
          <w:numId w:val="228"/>
        </w:numPr>
        <w:ind w:right="0"/>
      </w:pPr>
      <w:r>
        <w:t xml:space="preserve">The end of regeneration manifests it to be the work of God. It is to display his goodness. Since this was the end of God in the first creation, it is much more his end in the second. What creature can display God's goodness for him, or give him the glory of it, without first receiving it? Goodness must first be communicated to us, before it can be displayed or reflected by us. The light that is reflected back upon the sun by any earthly body beams first from the sun itself. Both the subject and the end are put together in Isa. xliii. 20, 21, 'The beasts of the field shall </w:t>
      </w:r>
      <w:proofErr w:type="spellStart"/>
      <w:r>
        <w:t>honour</w:t>
      </w:r>
      <w:proofErr w:type="spellEnd"/>
      <w:r>
        <w:t xml:space="preserve"> me, the dragons and the owls: because I give waters in the wilderness, to give drink to my people, my chosen. This people have I formed for myself; they shall show forth my praise.' The Gentiles shall have the gospel, who are beasts of the field for wildness, dragons for the poison of their nature, owls for their blindness and darkness. The waters of the gospel shall flow to them to give drink to their souls. This people have I formed for myself. Even beasts, dragons, owls, if formed for himself, they could not be formed but by himself, who only understands what is fit for his own praise. How can such incapable subjects be formed for such high ends, without a supernatural power? So in Isa. lx. 21, 'The branch of my planting, the work of my hands, that I may be glorified.' Planted by God, that God might be glorified by them. As God only is the proper judge of what may glorify him, so he is the sole author of what is fitted to glorify him. Nothing lower than the goodness of God can </w:t>
      </w:r>
      <w:proofErr w:type="spellStart"/>
      <w:r>
        <w:t>instil</w:t>
      </w:r>
      <w:proofErr w:type="spellEnd"/>
      <w:r>
        <w:t xml:space="preserve"> into us such a goodness as to be made meet to praise, serve, and love him; such a </w:t>
      </w:r>
      <w:r>
        <w:lastRenderedPageBreak/>
        <w:t xml:space="preserve">holiness as may fit us to be partakers of the inheritance of the saints in light, and enjoy him </w:t>
      </w:r>
      <w:proofErr w:type="spellStart"/>
      <w:r>
        <w:t>for ever</w:t>
      </w:r>
      <w:proofErr w:type="spellEnd"/>
      <w:r>
        <w:t xml:space="preserve">. As infinite wisdom formed us in Adam, and </w:t>
      </w:r>
      <w:proofErr w:type="spellStart"/>
      <w:r>
        <w:t>moulded</w:t>
      </w:r>
      <w:proofErr w:type="spellEnd"/>
      <w:r>
        <w:t xml:space="preserve"> us with his own hand to be a model of his perfection, so are we no less his workmanship in Christ by a second creation to good works, which, as they are ordained by the will of God, so they are wrought in us by the skill and power of God; what is ordained positively by him and for him is wrought by him. The whole world consists but of two men and their offspring the first man, Adam, the second man, Christ; both they, and all in them, created by God. It is a forming a creature for himself for his own delight. What delight can God take in anything but himself, and what is like himself? Man in his best estate is vanity. As his being is, so are his operations. Vanity, and the operations flowing from thence, are no fit object for the delight of an infinite excellency and wisdom. What pleasure can he have in those things which are not wrought by his own finger? Who knows how to dress anything </w:t>
      </w:r>
      <w:proofErr w:type="spellStart"/>
      <w:r>
        <w:t>savoury</w:t>
      </w:r>
      <w:proofErr w:type="spellEnd"/>
      <w:r>
        <w:t xml:space="preserve"> and pleasant to God but his own grace? Can a finite thing touch an infinite being to enjoy him without the operation of an infinite virtue? Can God delight in anything principally but himself, as he is infinitely good; or in other things but as they come nearest to that goodness? Whatsoever has a resemblance to a superior being must be brought forth into that likeness by something superior to itself.</w:t>
      </w:r>
    </w:p>
    <w:p w14:paraId="50CF7B76" w14:textId="77777777" w:rsidR="00C67FBA" w:rsidRDefault="00000000">
      <w:pPr>
        <w:ind w:left="-5" w:right="0"/>
      </w:pPr>
      <w:r>
        <w:t>Now since the ends of this work are so high as to fit us for his praise, his delight, and a fruition of him; since it is to bring the interest of God into the soul, set him up highest in the heart who before was trampled under our feet, enthrone him as king in the soul, cause us to oppose all that opposes him, cherish everything that is agreeable to him, this must be his work or the work of none.</w:t>
      </w:r>
    </w:p>
    <w:p w14:paraId="42C04844" w14:textId="77777777" w:rsidR="00C67FBA" w:rsidRPr="0078514F" w:rsidRDefault="00000000">
      <w:pPr>
        <w:numPr>
          <w:ilvl w:val="0"/>
          <w:numId w:val="228"/>
        </w:numPr>
        <w:ind w:right="0"/>
      </w:pPr>
      <w:r>
        <w:t xml:space="preserve">The weakness of the means manifests it to be the work of God. How could it be possible that such weak means, that were used at the first plantation of the gospel, should have that transcendent success in the hearts of men without a divine power? That a doctrine attended with the cross, resisted by devils with all their subtilty, by the flesh </w:t>
      </w:r>
      <w:r>
        <w:lastRenderedPageBreak/>
        <w:t xml:space="preserve">with all its lusts, the world with all its flatteries, the wise with all their craft, the mighty with all their power, should be imprinted upon the hearts of men; a doctrine preached by mean men, without any worldly help, without learning, eloquence, craft, or human prudence, without the force, </w:t>
      </w:r>
      <w:proofErr w:type="spellStart"/>
      <w:r>
        <w:t>favour</w:t>
      </w:r>
      <w:proofErr w:type="spellEnd"/>
      <w:r>
        <w:t xml:space="preserve">, or friendship of men, should get place in men's hearts without a divine inspiration, cannot well be imagined. If it be said there were miracles attending it, which wrought upon the minds of men, it is true; but what little force they had in our </w:t>
      </w:r>
      <w:proofErr w:type="spellStart"/>
      <w:r>
        <w:t>Saviour's</w:t>
      </w:r>
      <w:proofErr w:type="spellEnd"/>
      <w:r>
        <w:t xml:space="preserve"> time the Scripture informs us, when they were ascribed to Beelzebub, the prince of devils. Though miracles did attend it after the ascension of our </w:t>
      </w:r>
      <w:proofErr w:type="spellStart"/>
      <w:r>
        <w:t>Saviour</w:t>
      </w:r>
      <w:proofErr w:type="spellEnd"/>
      <w:r>
        <w:t xml:space="preserve">, yet the apostle ascribes not so much to them as the means, as he does to the 'foolishness of preaching, ' it was that which was the 'power of God,' 1 Cor. </w:t>
      </w:r>
      <w:proofErr w:type="spellStart"/>
      <w:r>
        <w:t>i</w:t>
      </w:r>
      <w:proofErr w:type="spellEnd"/>
      <w:r>
        <w:t>. 18; it was that '</w:t>
      </w:r>
      <w:proofErr w:type="spellStart"/>
      <w:r>
        <w:t>whereto</w:t>
      </w:r>
      <w:proofErr w:type="spellEnd"/>
      <w:r>
        <w:t xml:space="preserve"> God saved them that believe,' 1 Cor. </w:t>
      </w:r>
      <w:proofErr w:type="spellStart"/>
      <w:r>
        <w:t>i</w:t>
      </w:r>
      <w:proofErr w:type="spellEnd"/>
      <w:r>
        <w:t xml:space="preserve">. 21. But the greatest change that ever was wrought at one time was at the first descent of the Spirit, by a plain discourse of Peter, Acts ii., extolling a crucified God before those that had lately taken away his life, those that had seen him die, a doctrine which would find no footing in their reasons, filled with prejudice against him, and had expectations of a temporal kingdom by him. Must not this change be ascribed to a higher hand, which removed their rooted prejudices and vain hopes, and brought so many as three thousand over at once? If there be 'diversities of operations, it is the same God that works all in all,' 1 Cor. xii. 6. He conveys this 'treasure in earthen vessels, that the power might appear to be of God, and not of men,' 2 Cor. iv. 7. Such weak means as earthen vessels cannot work such miraculous changes. Therefore perhaps it was that the preaching of Christ in his humiliation had so little success attending it, that nothing should be ascribed to the word itself, but to the power of God in it. To evidence that success depended on the good pleasure of God, who would not make his preaching in person so successful as that in his Spirit, which appears by Christ's thanksgiving to his Father for revealing these things to babes, and not to the wise: 'Even so, Father, for so it seemed good in thy sight,' Luke x. 21. Have you never heard of changes wrought in the spirits of men against their worldly interest, when they have been made the scorn of their friends, and a reproach </w:t>
      </w:r>
      <w:r>
        <w:lastRenderedPageBreak/>
        <w:t xml:space="preserve">to their </w:t>
      </w:r>
      <w:proofErr w:type="spellStart"/>
      <w:r>
        <w:t>neighbours</w:t>
      </w:r>
      <w:proofErr w:type="spellEnd"/>
      <w:r>
        <w:t>? Can the weakness of means write a law so deep in the heart, that neither sly allurements nor blustering temptations can raze out; that a law of a day's standing in the heart should be able to mate the powers of hell, the cavils of the flesh, and discouragements from the world, when there are no unanswerable miracles now to seal the gospel, and second the proposals of it with amazement in the minds of men? The weakness of the means, and the greatness of the difficulties, speaks it not only to be the finger but the arm of God, which causes the triumphs of the foolishness of preaching. When the proposal crosses the interest of the flesh, restrains the beloved pleasure, teaches a man the necessity of the contempt of the world, and that men should exchange their pride for humility, the pleasure of sin for a life of holiness; for a man not only to cease to love his vice, but extremely to hate it; to have divine flights, when before he could not have a divine thought; to put off earthly affections for heavenly, and all this by the foolishness of preaching, it is an argument of a divine power, rather than any inherent strength in the means themselves.</w:t>
      </w:r>
    </w:p>
    <w:p w14:paraId="53BECF9C" w14:textId="77777777" w:rsidR="0078514F" w:rsidRDefault="0078514F" w:rsidP="0078514F">
      <w:pPr>
        <w:ind w:right="0" w:firstLine="0"/>
      </w:pPr>
      <w:r>
        <w:rPr>
          <w:rFonts w:ascii="宋体" w:eastAsia="宋体" w:hAnsi="宋体" w:cs="宋体" w:hint="eastAsia"/>
        </w:rPr>
        <w:t>关于这个新生的主题。</w:t>
      </w:r>
    </w:p>
    <w:p w14:paraId="5A2F7BE5" w14:textId="77777777" w:rsidR="0078514F" w:rsidRDefault="0078514F" w:rsidP="0078514F">
      <w:pPr>
        <w:ind w:right="0" w:firstLine="0"/>
      </w:pPr>
      <w:r>
        <w:t xml:space="preserve">1 </w:t>
      </w:r>
      <w:r>
        <w:rPr>
          <w:rFonts w:ascii="宋体" w:eastAsia="宋体" w:hAnsi="宋体" w:cs="宋体" w:hint="eastAsia"/>
        </w:rPr>
        <w:t>就单纯考虑的主题而言</w:t>
      </w:r>
      <w:r>
        <w:t>,</w:t>
      </w:r>
      <w:r>
        <w:rPr>
          <w:rFonts w:ascii="宋体" w:eastAsia="宋体" w:hAnsi="宋体" w:cs="宋体" w:hint="eastAsia"/>
        </w:rPr>
        <w:t>人的内心和意志</w:t>
      </w:r>
      <w:r>
        <w:t>,</w:t>
      </w:r>
      <w:r>
        <w:rPr>
          <w:rFonts w:ascii="宋体" w:eastAsia="宋体" w:hAnsi="宋体" w:cs="宋体" w:hint="eastAsia"/>
        </w:rPr>
        <w:t>除了上帝之外</w:t>
      </w:r>
      <w:r>
        <w:t>,</w:t>
      </w:r>
      <w:r>
        <w:rPr>
          <w:rFonts w:ascii="宋体" w:eastAsia="宋体" w:hAnsi="宋体" w:cs="宋体" w:hint="eastAsia"/>
        </w:rPr>
        <w:t>没有人能够影响它</w:t>
      </w:r>
      <w:r>
        <w:t>,</w:t>
      </w:r>
      <w:r>
        <w:rPr>
          <w:rFonts w:ascii="宋体" w:eastAsia="宋体" w:hAnsi="宋体" w:cs="宋体" w:hint="eastAsia"/>
        </w:rPr>
        <w:t>或对它施加任何内在的影响</w:t>
      </w:r>
      <w:r>
        <w:t>,</w:t>
      </w:r>
      <w:r>
        <w:rPr>
          <w:rFonts w:ascii="宋体" w:eastAsia="宋体" w:hAnsi="宋体" w:cs="宋体" w:hint="eastAsia"/>
        </w:rPr>
        <w:t>使之行使其生命的行为。天使虽然有非常巨大的力量</w:t>
      </w:r>
      <w:r>
        <w:t>,</w:t>
      </w:r>
      <w:r>
        <w:rPr>
          <w:rFonts w:ascii="宋体" w:eastAsia="宋体" w:hAnsi="宋体" w:cs="宋体" w:hint="eastAsia"/>
        </w:rPr>
        <w:t>但不能直接作用于另一个受造物的内心和意志</w:t>
      </w:r>
      <w:r>
        <w:t>,</w:t>
      </w:r>
      <w:r>
        <w:rPr>
          <w:rFonts w:ascii="宋体" w:eastAsia="宋体" w:hAnsi="宋体" w:cs="宋体" w:hint="eastAsia"/>
        </w:rPr>
        <w:t>通过直接的接触来倾斜和改变它。他们所能做的一切</w:t>
      </w:r>
      <w:r>
        <w:t>,</w:t>
      </w:r>
      <w:r>
        <w:rPr>
          <w:rFonts w:ascii="宋体" w:eastAsia="宋体" w:hAnsi="宋体" w:cs="宋体" w:hint="eastAsia"/>
        </w:rPr>
        <w:t>就是通过呈现一些外在的事物</w:t>
      </w:r>
      <w:r>
        <w:t>,</w:t>
      </w:r>
      <w:r>
        <w:rPr>
          <w:rFonts w:ascii="宋体" w:eastAsia="宋体" w:hAnsi="宋体" w:cs="宋体" w:hint="eastAsia"/>
        </w:rPr>
        <w:t>或激起内在的感官欲望</w:t>
      </w:r>
      <w:r>
        <w:t>,</w:t>
      </w:r>
      <w:r>
        <w:rPr>
          <w:rFonts w:ascii="宋体" w:eastAsia="宋体" w:hAnsi="宋体" w:cs="宋体" w:hint="eastAsia"/>
        </w:rPr>
        <w:t>以引起某种激情</w:t>
      </w:r>
      <w:r>
        <w:t>,</w:t>
      </w:r>
      <w:r>
        <w:rPr>
          <w:rFonts w:ascii="宋体" w:eastAsia="宋体" w:hAnsi="宋体" w:cs="宋体" w:hint="eastAsia"/>
        </w:rPr>
        <w:t>如愤怒、欲望</w:t>
      </w:r>
      <w:r>
        <w:t>;</w:t>
      </w:r>
      <w:r>
        <w:rPr>
          <w:rFonts w:ascii="宋体" w:eastAsia="宋体" w:hAnsi="宋体" w:cs="宋体" w:hint="eastAsia"/>
        </w:rPr>
        <w:t>从而使意志倾向于意愿某事。但在一个未重生的人身上激发这些自然的情感</w:t>
      </w:r>
      <w:r>
        <w:t>,</w:t>
      </w:r>
      <w:r>
        <w:rPr>
          <w:rFonts w:ascii="宋体" w:eastAsia="宋体" w:hAnsi="宋体" w:cs="宋体" w:hint="eastAsia"/>
        </w:rPr>
        <w:t>永远不能使他的意志倾向于善</w:t>
      </w:r>
      <w:r>
        <w:t>;</w:t>
      </w:r>
      <w:r>
        <w:rPr>
          <w:rFonts w:ascii="宋体" w:eastAsia="宋体" w:hAnsi="宋体" w:cs="宋体" w:hint="eastAsia"/>
        </w:rPr>
        <w:t>因为作为肉体的情感</w:t>
      </w:r>
      <w:r>
        <w:t>,</w:t>
      </w:r>
      <w:r>
        <w:rPr>
          <w:rFonts w:ascii="宋体" w:eastAsia="宋体" w:hAnsi="宋体" w:cs="宋体" w:hint="eastAsia"/>
        </w:rPr>
        <w:t>它们是要被钉在十字架上的。天使也可以启迪人的理解力</w:t>
      </w:r>
      <w:r>
        <w:t>,</w:t>
      </w:r>
      <w:r>
        <w:rPr>
          <w:rFonts w:ascii="宋体" w:eastAsia="宋体" w:hAnsi="宋体" w:cs="宋体" w:hint="eastAsia"/>
        </w:rPr>
        <w:t>不是直接的</w:t>
      </w:r>
      <w:r>
        <w:t>,</w:t>
      </w:r>
      <w:r>
        <w:rPr>
          <w:rFonts w:ascii="宋体" w:eastAsia="宋体" w:hAnsi="宋体" w:cs="宋体" w:hint="eastAsia"/>
        </w:rPr>
        <w:t>而是通过呈现感性事物的相似性</w:t>
      </w:r>
      <w:r>
        <w:t>,</w:t>
      </w:r>
      <w:r>
        <w:rPr>
          <w:rFonts w:ascii="宋体" w:eastAsia="宋体" w:hAnsi="宋体" w:cs="宋体" w:hint="eastAsia"/>
        </w:rPr>
        <w:t>并在幻想中证实它们</w:t>
      </w:r>
      <w:r>
        <w:t>;</w:t>
      </w:r>
      <w:r>
        <w:rPr>
          <w:rFonts w:ascii="宋体" w:eastAsia="宋体" w:hAnsi="宋体" w:cs="宋体" w:hint="eastAsia"/>
        </w:rPr>
        <w:t>但要从意志中除去一个坏习惯</w:t>
      </w:r>
      <w:r>
        <w:t>,</w:t>
      </w:r>
      <w:r>
        <w:rPr>
          <w:rFonts w:ascii="宋体" w:eastAsia="宋体" w:hAnsi="宋体" w:cs="宋体" w:hint="eastAsia"/>
        </w:rPr>
        <w:t>或使它倾向于任何善</w:t>
      </w:r>
      <w:r>
        <w:t>,</w:t>
      </w:r>
      <w:r>
        <w:rPr>
          <w:rFonts w:ascii="宋体" w:eastAsia="宋体" w:hAnsi="宋体" w:cs="宋体" w:hint="eastAsia"/>
        </w:rPr>
        <w:t>都不在他们的能力之内。上帝赐给天使能力</w:t>
      </w:r>
      <w:r>
        <w:t>,</w:t>
      </w:r>
      <w:r>
        <w:rPr>
          <w:rFonts w:ascii="宋体" w:eastAsia="宋体" w:hAnsi="宋体" w:cs="宋体" w:hint="eastAsia"/>
        </w:rPr>
        <w:t>用祭坛上的炭净化先知的嘴唇</w:t>
      </w:r>
      <w:r>
        <w:t>,</w:t>
      </w:r>
      <w:r>
        <w:rPr>
          <w:rFonts w:ascii="宋体" w:eastAsia="宋体" w:hAnsi="宋体" w:cs="宋体" w:hint="eastAsia"/>
        </w:rPr>
        <w:t>赛</w:t>
      </w:r>
      <w:r>
        <w:t>6:6-7,</w:t>
      </w:r>
      <w:r>
        <w:rPr>
          <w:rFonts w:ascii="宋体" w:eastAsia="宋体" w:hAnsi="宋体" w:cs="宋体" w:hint="eastAsia"/>
        </w:rPr>
        <w:t>但那是在异象中完成的</w:t>
      </w:r>
      <w:r>
        <w:t>,</w:t>
      </w:r>
      <w:r>
        <w:rPr>
          <w:rFonts w:ascii="宋体" w:eastAsia="宋体" w:hAnsi="宋体" w:cs="宋体" w:hint="eastAsia"/>
        </w:rPr>
        <w:t>只是一个象征或标志</w:t>
      </w:r>
      <w:r>
        <w:t>,</w:t>
      </w:r>
      <w:r>
        <w:rPr>
          <w:rFonts w:ascii="宋体" w:eastAsia="宋体" w:hAnsi="宋体" w:cs="宋体" w:hint="eastAsia"/>
        </w:rPr>
        <w:t>表明他的不洁已被除去。炭不可能有任何功效</w:t>
      </w:r>
      <w:r>
        <w:t>,</w:t>
      </w:r>
      <w:r>
        <w:rPr>
          <w:rFonts w:ascii="宋体" w:eastAsia="宋体" w:hAnsi="宋体" w:cs="宋体" w:hint="eastAsia"/>
        </w:rPr>
        <w:lastRenderedPageBreak/>
        <w:t>可以从人的灵里净化属灵的污秽。人也不能改变意志</w:t>
      </w:r>
      <w:r>
        <w:t>;</w:t>
      </w:r>
      <w:r>
        <w:rPr>
          <w:rFonts w:ascii="宋体" w:eastAsia="宋体" w:hAnsi="宋体" w:cs="宋体" w:hint="eastAsia"/>
        </w:rPr>
        <w:t>人可以通过诱惑或威胁来改变</w:t>
      </w:r>
      <w:r>
        <w:t>,</w:t>
      </w:r>
      <w:r>
        <w:rPr>
          <w:rFonts w:ascii="宋体" w:eastAsia="宋体" w:hAnsi="宋体" w:cs="宋体" w:hint="eastAsia"/>
        </w:rPr>
        <w:t>或者说暂停另一个人的行为</w:t>
      </w:r>
      <w:r>
        <w:t>,</w:t>
      </w:r>
      <w:r>
        <w:rPr>
          <w:rFonts w:ascii="宋体" w:eastAsia="宋体" w:hAnsi="宋体" w:cs="宋体" w:hint="eastAsia"/>
        </w:rPr>
        <w:t>就像一个威胁要剥夺儿子继承权的父亲</w:t>
      </w:r>
      <w:r>
        <w:t>;</w:t>
      </w:r>
      <w:r>
        <w:rPr>
          <w:rFonts w:ascii="宋体" w:eastAsia="宋体" w:hAnsi="宋体" w:cs="宋体" w:hint="eastAsia"/>
        </w:rPr>
        <w:t>或者一个威胁要惩罚臣民放荡行为的长官</w:t>
      </w:r>
      <w:r>
        <w:t>,</w:t>
      </w:r>
      <w:r>
        <w:rPr>
          <w:rFonts w:ascii="宋体" w:eastAsia="宋体" w:hAnsi="宋体" w:cs="宋体" w:hint="eastAsia"/>
        </w:rPr>
        <w:t>可能会导致这些人行为的改变</w:t>
      </w:r>
      <w:r>
        <w:t>;</w:t>
      </w:r>
      <w:r>
        <w:rPr>
          <w:rFonts w:ascii="宋体" w:eastAsia="宋体" w:hAnsi="宋体" w:cs="宋体" w:hint="eastAsia"/>
        </w:rPr>
        <w:t>但内心仍然坚持同样的罪恶观点</w:t>
      </w:r>
      <w:r>
        <w:t>,</w:t>
      </w:r>
      <w:r>
        <w:rPr>
          <w:rFonts w:ascii="宋体" w:eastAsia="宋体" w:hAnsi="宋体" w:cs="宋体" w:hint="eastAsia"/>
        </w:rPr>
        <w:t>在美丽的伪装下可能是邪恶的。只有造意志的那一位</w:t>
      </w:r>
      <w:r>
        <w:t>,</w:t>
      </w:r>
      <w:r>
        <w:rPr>
          <w:rFonts w:ascii="宋体" w:eastAsia="宋体" w:hAnsi="宋体" w:cs="宋体" w:hint="eastAsia"/>
        </w:rPr>
        <w:t>才能使意志倾斜和</w:t>
      </w:r>
      <w:r>
        <w:t>"</w:t>
      </w:r>
      <w:r>
        <w:rPr>
          <w:rFonts w:ascii="宋体" w:eastAsia="宋体" w:hAnsi="宋体" w:cs="宋体" w:hint="eastAsia"/>
        </w:rPr>
        <w:t>转向</w:t>
      </w:r>
      <w:r>
        <w:t>,</w:t>
      </w:r>
      <w:r>
        <w:rPr>
          <w:rFonts w:ascii="宋体" w:eastAsia="宋体" w:hAnsi="宋体" w:cs="宋体" w:hint="eastAsia"/>
        </w:rPr>
        <w:t>如同江河的水流一样</w:t>
      </w:r>
      <w:r>
        <w:t>;</w:t>
      </w:r>
      <w:r>
        <w:rPr>
          <w:rFonts w:ascii="宋体" w:eastAsia="宋体" w:hAnsi="宋体" w:cs="宋体" w:hint="eastAsia"/>
        </w:rPr>
        <w:t>王的心在耶和华手中</w:t>
      </w:r>
      <w:r>
        <w:t>",</w:t>
      </w:r>
      <w:r>
        <w:rPr>
          <w:rFonts w:ascii="宋体" w:eastAsia="宋体" w:hAnsi="宋体" w:cs="宋体" w:hint="eastAsia"/>
        </w:rPr>
        <w:t>箴</w:t>
      </w:r>
      <w:r>
        <w:t>21:1,</w:t>
      </w:r>
      <w:r>
        <w:rPr>
          <w:rFonts w:ascii="宋体" w:eastAsia="宋体" w:hAnsi="宋体" w:cs="宋体" w:hint="eastAsia"/>
        </w:rPr>
        <w:t>每个人的心都保存在创造它的那一位的手中</w:t>
      </w:r>
      <w:r>
        <w:t>,</w:t>
      </w:r>
      <w:r>
        <w:rPr>
          <w:rFonts w:ascii="宋体" w:eastAsia="宋体" w:hAnsi="宋体" w:cs="宋体" w:hint="eastAsia"/>
        </w:rPr>
        <w:t>既有内阁</w:t>
      </w:r>
      <w:r>
        <w:t>,</w:t>
      </w:r>
      <w:r>
        <w:rPr>
          <w:rFonts w:ascii="宋体" w:eastAsia="宋体" w:hAnsi="宋体" w:cs="宋体" w:hint="eastAsia"/>
        </w:rPr>
        <w:t>也有钥匙。没有人知道内心</w:t>
      </w:r>
      <w:r>
        <w:t>,</w:t>
      </w:r>
      <w:r>
        <w:rPr>
          <w:rFonts w:ascii="宋体" w:eastAsia="宋体" w:hAnsi="宋体" w:cs="宋体" w:hint="eastAsia"/>
        </w:rPr>
        <w:t>不</w:t>
      </w:r>
      <w:r>
        <w:t>,</w:t>
      </w:r>
      <w:r>
        <w:rPr>
          <w:rFonts w:ascii="宋体" w:eastAsia="宋体" w:hAnsi="宋体" w:cs="宋体" w:hint="eastAsia"/>
        </w:rPr>
        <w:t>连内心本身也不知道其中的一切。上帝知道心中的所有病房</w:t>
      </w:r>
      <w:r>
        <w:t>,</w:t>
      </w:r>
      <w:r>
        <w:rPr>
          <w:rFonts w:ascii="宋体" w:eastAsia="宋体" w:hAnsi="宋体" w:cs="宋体" w:hint="eastAsia"/>
        </w:rPr>
        <w:t>也知道如何感动它。如果一个人能改变另一个人的心</w:t>
      </w:r>
      <w:r>
        <w:t>,</w:t>
      </w:r>
      <w:r>
        <w:rPr>
          <w:rFonts w:ascii="宋体" w:eastAsia="宋体" w:hAnsi="宋体" w:cs="宋体" w:hint="eastAsia"/>
        </w:rPr>
        <w:t>那也只能在一两点上</w:t>
      </w:r>
      <w:r>
        <w:t>;</w:t>
      </w:r>
      <w:r>
        <w:rPr>
          <w:rFonts w:ascii="宋体" w:eastAsia="宋体" w:hAnsi="宋体" w:cs="宋体" w:hint="eastAsia"/>
        </w:rPr>
        <w:t>无法想象他如何改变整个框架</w:t>
      </w:r>
      <w:r>
        <w:t>,</w:t>
      </w:r>
      <w:r>
        <w:rPr>
          <w:rFonts w:ascii="宋体" w:eastAsia="宋体" w:hAnsi="宋体" w:cs="宋体" w:hint="eastAsia"/>
        </w:rPr>
        <w:t>使之与以前完全不同。人的灵既然是</w:t>
      </w:r>
      <w:r>
        <w:t xml:space="preserve"> "</w:t>
      </w:r>
      <w:r>
        <w:rPr>
          <w:rFonts w:ascii="宋体" w:eastAsia="宋体" w:hAnsi="宋体" w:cs="宋体" w:hint="eastAsia"/>
        </w:rPr>
        <w:t>耶和华的灯</w:t>
      </w:r>
      <w:r>
        <w:t>",</w:t>
      </w:r>
      <w:r>
        <w:rPr>
          <w:rFonts w:ascii="宋体" w:eastAsia="宋体" w:hAnsi="宋体" w:cs="宋体" w:hint="eastAsia"/>
        </w:rPr>
        <w:t>箴</w:t>
      </w:r>
      <w:r>
        <w:t>20:27,</w:t>
      </w:r>
      <w:r>
        <w:rPr>
          <w:rFonts w:ascii="宋体" w:eastAsia="宋体" w:hAnsi="宋体" w:cs="宋体" w:hint="eastAsia"/>
        </w:rPr>
        <w:t>不是要给他光</w:t>
      </w:r>
      <w:r>
        <w:t>,</w:t>
      </w:r>
      <w:r>
        <w:rPr>
          <w:rFonts w:ascii="宋体" w:eastAsia="宋体" w:hAnsi="宋体" w:cs="宋体" w:hint="eastAsia"/>
        </w:rPr>
        <w:t>而是被他点亮</w:t>
      </w:r>
      <w:r>
        <w:t>,</w:t>
      </w:r>
      <w:r>
        <w:rPr>
          <w:rFonts w:ascii="宋体" w:eastAsia="宋体" w:hAnsi="宋体" w:cs="宋体" w:hint="eastAsia"/>
        </w:rPr>
        <w:t>只有在熄灭时才能重新点亮</w:t>
      </w:r>
      <w:r>
        <w:t>,</w:t>
      </w:r>
      <w:r>
        <w:rPr>
          <w:rFonts w:ascii="宋体" w:eastAsia="宋体" w:hAnsi="宋体" w:cs="宋体" w:hint="eastAsia"/>
        </w:rPr>
        <w:t>在昏暗时才能被同一只手剪掉。或者</w:t>
      </w:r>
      <w:r>
        <w:t>,</w:t>
      </w:r>
      <w:r>
        <w:rPr>
          <w:rFonts w:ascii="宋体" w:eastAsia="宋体" w:hAnsi="宋体" w:cs="宋体" w:hint="eastAsia"/>
        </w:rPr>
        <w:t>假设他目前能做到这一点</w:t>
      </w:r>
      <w:r>
        <w:t>,</w:t>
      </w:r>
      <w:r>
        <w:rPr>
          <w:rFonts w:ascii="宋体" w:eastAsia="宋体" w:hAnsi="宋体" w:cs="宋体" w:hint="eastAsia"/>
        </w:rPr>
        <w:t>那也必须付出很多的辛劳</w:t>
      </w:r>
      <w:r>
        <w:t>,</w:t>
      </w:r>
      <w:r>
        <w:rPr>
          <w:rFonts w:ascii="宋体" w:eastAsia="宋体" w:hAnsi="宋体" w:cs="宋体" w:hint="eastAsia"/>
        </w:rPr>
        <w:t>在各种场合下对他进行许多劝告和明智的管理。但要用一句话</w:t>
      </w:r>
      <w:r>
        <w:t>,</w:t>
      </w:r>
      <w:r>
        <w:rPr>
          <w:rFonts w:ascii="宋体" w:eastAsia="宋体" w:hAnsi="宋体" w:cs="宋体" w:hint="eastAsia"/>
        </w:rPr>
        <w:t>在一瞬间做到这一点</w:t>
      </w:r>
      <w:r>
        <w:t>,</w:t>
      </w:r>
      <w:r>
        <w:rPr>
          <w:rFonts w:ascii="宋体" w:eastAsia="宋体" w:hAnsi="宋体" w:cs="宋体" w:hint="eastAsia"/>
        </w:rPr>
        <w:t>在一刹那间将律法放在心中</w:t>
      </w:r>
      <w:r>
        <w:t>,</w:t>
      </w:r>
      <w:r>
        <w:rPr>
          <w:rFonts w:ascii="宋体" w:eastAsia="宋体" w:hAnsi="宋体" w:cs="宋体" w:hint="eastAsia"/>
        </w:rPr>
        <w:t>让内心深处的人占有意志</w:t>
      </w:r>
      <w:r>
        <w:t>,</w:t>
      </w:r>
      <w:r>
        <w:rPr>
          <w:rFonts w:ascii="宋体" w:eastAsia="宋体" w:hAnsi="宋体" w:cs="宋体" w:hint="eastAsia"/>
        </w:rPr>
        <w:t>以至于一个人自己都不知道自己是如何被改变的</w:t>
      </w:r>
      <w:r>
        <w:t>,</w:t>
      </w:r>
      <w:r>
        <w:rPr>
          <w:rFonts w:ascii="宋体" w:eastAsia="宋体" w:hAnsi="宋体" w:cs="宋体" w:hint="eastAsia"/>
        </w:rPr>
        <w:t>这整个工作在额头上都带有上帝的标记和印记。人可以向别人提出论据</w:t>
      </w:r>
      <w:r>
        <w:t>,</w:t>
      </w:r>
      <w:r>
        <w:rPr>
          <w:rFonts w:ascii="宋体" w:eastAsia="宋体" w:hAnsi="宋体" w:cs="宋体" w:hint="eastAsia"/>
        </w:rPr>
        <w:t>如果他有能力</w:t>
      </w:r>
      <w:r>
        <w:t>,</w:t>
      </w:r>
      <w:r>
        <w:rPr>
          <w:rFonts w:ascii="宋体" w:eastAsia="宋体" w:hAnsi="宋体" w:cs="宋体" w:hint="eastAsia"/>
        </w:rPr>
        <w:t>他可以理解它们</w:t>
      </w:r>
      <w:r>
        <w:t>,</w:t>
      </w:r>
      <w:r>
        <w:rPr>
          <w:rFonts w:ascii="宋体" w:eastAsia="宋体" w:hAnsi="宋体" w:cs="宋体" w:hint="eastAsia"/>
        </w:rPr>
        <w:t>但没有人能使另一个人具有天生无能力的能力</w:t>
      </w:r>
      <w:r>
        <w:t>;</w:t>
      </w:r>
      <w:r>
        <w:rPr>
          <w:rFonts w:ascii="宋体" w:eastAsia="宋体" w:hAnsi="宋体" w:cs="宋体" w:hint="eastAsia"/>
        </w:rPr>
        <w:t>只有上帝才能使心灵有理解的能力</w:t>
      </w:r>
      <w:r>
        <w:t>,</w:t>
      </w:r>
      <w:r>
        <w:rPr>
          <w:rFonts w:ascii="宋体" w:eastAsia="宋体" w:hAnsi="宋体" w:cs="宋体" w:hint="eastAsia"/>
        </w:rPr>
        <w:t>只有他才能在心中注入新的本能</w:t>
      </w:r>
      <w:r>
        <w:t>,</w:t>
      </w:r>
      <w:r>
        <w:rPr>
          <w:rFonts w:ascii="宋体" w:eastAsia="宋体" w:hAnsi="宋体" w:cs="宋体" w:hint="eastAsia"/>
        </w:rPr>
        <w:t>使之具有另一种倾向</w:t>
      </w:r>
      <w:r>
        <w:t>;</w:t>
      </w:r>
      <w:r>
        <w:rPr>
          <w:rFonts w:ascii="宋体" w:eastAsia="宋体" w:hAnsi="宋体" w:cs="宋体" w:hint="eastAsia"/>
        </w:rPr>
        <w:t>正是他更新了心思的灵</w:t>
      </w:r>
      <w:r>
        <w:t>,</w:t>
      </w:r>
      <w:r>
        <w:rPr>
          <w:rFonts w:ascii="宋体" w:eastAsia="宋体" w:hAnsi="宋体" w:cs="宋体" w:hint="eastAsia"/>
        </w:rPr>
        <w:t>使之能够理解他所提出的</w:t>
      </w:r>
      <w:r>
        <w:t>,</w:t>
      </w:r>
      <w:r>
        <w:rPr>
          <w:rFonts w:ascii="宋体" w:eastAsia="宋体" w:hAnsi="宋体" w:cs="宋体" w:hint="eastAsia"/>
        </w:rPr>
        <w:t>并提升了理解其理由的能力。</w:t>
      </w:r>
    </w:p>
    <w:p w14:paraId="6AB0F36E" w14:textId="77777777" w:rsidR="0078514F" w:rsidRDefault="0078514F" w:rsidP="0078514F">
      <w:pPr>
        <w:ind w:right="0" w:firstLine="0"/>
      </w:pPr>
      <w:r>
        <w:t>2.</w:t>
      </w:r>
      <w:r>
        <w:rPr>
          <w:rFonts w:ascii="宋体" w:eastAsia="宋体" w:hAnsi="宋体" w:cs="宋体" w:hint="eastAsia"/>
        </w:rPr>
        <w:t>就主体而言</w:t>
      </w:r>
      <w:r>
        <w:t>,</w:t>
      </w:r>
      <w:r>
        <w:rPr>
          <w:rFonts w:ascii="宋体" w:eastAsia="宋体" w:hAnsi="宋体" w:cs="宋体" w:hint="eastAsia"/>
        </w:rPr>
        <w:t>资质极差。当石头成为亚伯拉罕的儿女时</w:t>
      </w:r>
      <w:r>
        <w:t>,</w:t>
      </w:r>
      <w:r>
        <w:rPr>
          <w:rFonts w:ascii="宋体" w:eastAsia="宋体" w:hAnsi="宋体" w:cs="宋体" w:hint="eastAsia"/>
        </w:rPr>
        <w:t>当悔改的水从坚硬的磐石中涌出时</w:t>
      </w:r>
      <w:r>
        <w:t>,</w:t>
      </w:r>
      <w:r>
        <w:rPr>
          <w:rFonts w:ascii="宋体" w:eastAsia="宋体" w:hAnsi="宋体" w:cs="宋体" w:hint="eastAsia"/>
        </w:rPr>
        <w:t>亚伦的干杖发了芽</w:t>
      </w:r>
      <w:r>
        <w:t>,</w:t>
      </w:r>
      <w:r>
        <w:rPr>
          <w:rFonts w:ascii="宋体" w:eastAsia="宋体" w:hAnsi="宋体" w:cs="宋体" w:hint="eastAsia"/>
        </w:rPr>
        <w:t>开了花</w:t>
      </w:r>
      <w:r>
        <w:t>,</w:t>
      </w:r>
      <w:r>
        <w:rPr>
          <w:rFonts w:ascii="宋体" w:eastAsia="宋体" w:hAnsi="宋体" w:cs="宋体" w:hint="eastAsia"/>
        </w:rPr>
        <w:t>结了果子</w:t>
      </w:r>
      <w:r>
        <w:t>,</w:t>
      </w:r>
      <w:r>
        <w:rPr>
          <w:rFonts w:ascii="宋体" w:eastAsia="宋体" w:hAnsi="宋体" w:cs="宋体" w:hint="eastAsia"/>
        </w:rPr>
        <w:t>民</w:t>
      </w:r>
      <w:r>
        <w:t>7:8,</w:t>
      </w:r>
      <w:r>
        <w:rPr>
          <w:rFonts w:ascii="宋体" w:eastAsia="宋体" w:hAnsi="宋体" w:cs="宋体" w:hint="eastAsia"/>
        </w:rPr>
        <w:t>当与黑暗的国度紧密联系的灵魂被迁移到光明的国度时</w:t>
      </w:r>
      <w:r>
        <w:t>,</w:t>
      </w:r>
      <w:r>
        <w:rPr>
          <w:rFonts w:ascii="宋体" w:eastAsia="宋体" w:hAnsi="宋体" w:cs="宋体" w:hint="eastAsia"/>
        </w:rPr>
        <w:t>还有谁能质疑这工作的神性呢</w:t>
      </w:r>
      <w:r>
        <w:t>?</w:t>
      </w:r>
      <w:r>
        <w:rPr>
          <w:rFonts w:ascii="宋体" w:eastAsia="宋体" w:hAnsi="宋体" w:cs="宋体" w:hint="eastAsia"/>
        </w:rPr>
        <w:t>看到习惯因习俗而加强</w:t>
      </w:r>
      <w:r>
        <w:t>,</w:t>
      </w:r>
      <w:r>
        <w:rPr>
          <w:rFonts w:ascii="宋体" w:eastAsia="宋体" w:hAnsi="宋体" w:cs="宋体" w:hint="eastAsia"/>
        </w:rPr>
        <w:t>在消耗中</w:t>
      </w:r>
      <w:r>
        <w:t>,</w:t>
      </w:r>
      <w:r>
        <w:rPr>
          <w:rFonts w:ascii="宋体" w:eastAsia="宋体" w:hAnsi="宋体" w:cs="宋体" w:hint="eastAsia"/>
        </w:rPr>
        <w:t>心中充满了各种形状的众多偶像</w:t>
      </w:r>
      <w:r>
        <w:t>,</w:t>
      </w:r>
      <w:r>
        <w:rPr>
          <w:rFonts w:ascii="宋体" w:eastAsia="宋体" w:hAnsi="宋体" w:cs="宋体" w:hint="eastAsia"/>
        </w:rPr>
        <w:t>却带着愤慨将它们赶出去</w:t>
      </w:r>
      <w:r>
        <w:t>,</w:t>
      </w:r>
      <w:r>
        <w:rPr>
          <w:rFonts w:ascii="宋体" w:eastAsia="宋体" w:hAnsi="宋体" w:cs="宋体" w:hint="eastAsia"/>
        </w:rPr>
        <w:t>并因新萌发的恩典而繁荣</w:t>
      </w:r>
      <w:r>
        <w:t>,</w:t>
      </w:r>
      <w:r>
        <w:rPr>
          <w:rFonts w:ascii="宋体" w:eastAsia="宋体" w:hAnsi="宋体" w:cs="宋体" w:hint="eastAsia"/>
        </w:rPr>
        <w:t>这是一个太大的奇迹</w:t>
      </w:r>
      <w:r>
        <w:t>,</w:t>
      </w:r>
      <w:r>
        <w:rPr>
          <w:rFonts w:ascii="宋体" w:eastAsia="宋体" w:hAnsi="宋体" w:cs="宋体" w:hint="eastAsia"/>
        </w:rPr>
        <w:t>不可能是由任何受造物的手工作的。除了主的膀臂</w:t>
      </w:r>
      <w:r>
        <w:t>,</w:t>
      </w:r>
      <w:r>
        <w:rPr>
          <w:rFonts w:ascii="宋体" w:eastAsia="宋体" w:hAnsi="宋体" w:cs="宋体" w:hint="eastAsia"/>
        </w:rPr>
        <w:t>还有什么能改变十字架上强盗的性情</w:t>
      </w:r>
      <w:r>
        <w:t>,</w:t>
      </w:r>
      <w:r>
        <w:rPr>
          <w:rFonts w:ascii="宋体" w:eastAsia="宋体" w:hAnsi="宋体" w:cs="宋体" w:hint="eastAsia"/>
        </w:rPr>
        <w:t>使他在一小时的时间里</w:t>
      </w:r>
      <w:r>
        <w:t>,</w:t>
      </w:r>
      <w:r>
        <w:rPr>
          <w:rFonts w:ascii="宋体" w:eastAsia="宋体" w:hAnsi="宋体" w:cs="宋体" w:hint="eastAsia"/>
        </w:rPr>
        <w:t>在上帝的国度里比所有的使徒在与他们的主三年的交往中所做的还要进步</w:t>
      </w:r>
      <w:r>
        <w:t>;</w:t>
      </w:r>
      <w:r>
        <w:rPr>
          <w:rFonts w:ascii="宋体" w:eastAsia="宋体" w:hAnsi="宋体" w:cs="宋体" w:hint="eastAsia"/>
        </w:rPr>
        <w:t>在一个最杰出的人否认他的时候承认他</w:t>
      </w:r>
      <w:r>
        <w:t>;</w:t>
      </w:r>
      <w:r>
        <w:rPr>
          <w:rFonts w:ascii="宋体" w:eastAsia="宋体" w:hAnsi="宋体" w:cs="宋体" w:hint="eastAsia"/>
        </w:rPr>
        <w:t>在瞬间比他们在很长一段时间内更有知识</w:t>
      </w:r>
      <w:r>
        <w:t>;</w:t>
      </w:r>
      <w:r>
        <w:rPr>
          <w:rFonts w:ascii="宋体" w:eastAsia="宋体" w:hAnsi="宋体" w:cs="宋体" w:hint="eastAsia"/>
        </w:rPr>
        <w:t>并承认他的属灵国度</w:t>
      </w:r>
      <w:r>
        <w:t>,</w:t>
      </w:r>
      <w:r>
        <w:rPr>
          <w:rFonts w:ascii="宋体" w:eastAsia="宋体" w:hAnsi="宋体" w:cs="宋体" w:hint="eastAsia"/>
        </w:rPr>
        <w:t>而他们甚至在他复活后</w:t>
      </w:r>
      <w:r>
        <w:t>,</w:t>
      </w:r>
      <w:r>
        <w:rPr>
          <w:rFonts w:ascii="宋体" w:eastAsia="宋体" w:hAnsi="宋体" w:cs="宋体" w:hint="eastAsia"/>
        </w:rPr>
        <w:t>就在他升天前</w:t>
      </w:r>
      <w:r>
        <w:t>,</w:t>
      </w:r>
      <w:r>
        <w:rPr>
          <w:rFonts w:ascii="宋体" w:eastAsia="宋体" w:hAnsi="宋体" w:cs="宋体" w:hint="eastAsia"/>
        </w:rPr>
        <w:t>还</w:t>
      </w:r>
      <w:r>
        <w:rPr>
          <w:rFonts w:ascii="宋体" w:eastAsia="宋体" w:hAnsi="宋体" w:cs="宋体" w:hint="eastAsia"/>
        </w:rPr>
        <w:lastRenderedPageBreak/>
        <w:t>期望一个属世的国度吗</w:t>
      </w:r>
      <w:r>
        <w:t>?</w:t>
      </w:r>
      <w:r>
        <w:rPr>
          <w:rFonts w:ascii="宋体" w:eastAsia="宋体" w:hAnsi="宋体" w:cs="宋体" w:hint="eastAsia"/>
        </w:rPr>
        <w:t>使徒行传</w:t>
      </w:r>
      <w:r>
        <w:t>1:6,"</w:t>
      </w:r>
      <w:r>
        <w:rPr>
          <w:rFonts w:ascii="宋体" w:eastAsia="宋体" w:hAnsi="宋体" w:cs="宋体" w:hint="eastAsia"/>
        </w:rPr>
        <w:t>你复兴以色列国就在这时候吗</w:t>
      </w:r>
      <w:r>
        <w:t>?"</w:t>
      </w:r>
      <w:r>
        <w:rPr>
          <w:rFonts w:ascii="宋体" w:eastAsia="宋体" w:hAnsi="宋体" w:cs="宋体" w:hint="eastAsia"/>
        </w:rPr>
        <w:t>如果苏格拉底、加图或那些在异教徒中更勇敢的人</w:t>
      </w:r>
      <w:r>
        <w:t>,</w:t>
      </w:r>
      <w:r>
        <w:rPr>
          <w:rFonts w:ascii="宋体" w:eastAsia="宋体" w:hAnsi="宋体" w:cs="宋体" w:hint="eastAsia"/>
        </w:rPr>
        <w:t>转向上帝</w:t>
      </w:r>
      <w:r>
        <w:t>,</w:t>
      </w:r>
      <w:r>
        <w:rPr>
          <w:rFonts w:ascii="宋体" w:eastAsia="宋体" w:hAnsi="宋体" w:cs="宋体" w:hint="eastAsia"/>
        </w:rPr>
        <w:t>上帝在这工作中的利益可能在某些表面的理由上受到质疑</w:t>
      </w:r>
      <w:r>
        <w:t>;</w:t>
      </w:r>
      <w:r>
        <w:rPr>
          <w:rFonts w:ascii="宋体" w:eastAsia="宋体" w:hAnsi="宋体" w:cs="宋体" w:hint="eastAsia"/>
        </w:rPr>
        <w:t>但当那些在罪中的利维坦</w:t>
      </w:r>
      <w:r>
        <w:t>,</w:t>
      </w:r>
      <w:r>
        <w:rPr>
          <w:rFonts w:ascii="宋体" w:eastAsia="宋体" w:hAnsi="宋体" w:cs="宋体" w:hint="eastAsia"/>
        </w:rPr>
        <w:t>酒鬼</w:t>
      </w:r>
      <w:r>
        <w:t>,</w:t>
      </w:r>
      <w:r>
        <w:rPr>
          <w:rFonts w:ascii="宋体" w:eastAsia="宋体" w:hAnsi="宋体" w:cs="宋体" w:hint="eastAsia"/>
        </w:rPr>
        <w:t>敲诈者</w:t>
      </w:r>
      <w:r>
        <w:t>,</w:t>
      </w:r>
      <w:r>
        <w:rPr>
          <w:rFonts w:ascii="宋体" w:eastAsia="宋体" w:hAnsi="宋体" w:cs="宋体" w:hint="eastAsia"/>
        </w:rPr>
        <w:t>奸夫</w:t>
      </w:r>
      <w:r>
        <w:t>,</w:t>
      </w:r>
      <w:r>
        <w:rPr>
          <w:rFonts w:ascii="宋体" w:eastAsia="宋体" w:hAnsi="宋体" w:cs="宋体" w:hint="eastAsia"/>
        </w:rPr>
        <w:t>那些犯下对上帝和自然之光最大藐视的人</w:t>
      </w:r>
      <w:r>
        <w:t>,</w:t>
      </w:r>
      <w:r>
        <w:rPr>
          <w:rFonts w:ascii="宋体" w:eastAsia="宋体" w:hAnsi="宋体" w:cs="宋体" w:hint="eastAsia"/>
        </w:rPr>
        <w:t>在他们身上情欲多年来一直保持着和平的占有</w:t>
      </w:r>
      <w:r>
        <w:t>,</w:t>
      </w:r>
      <w:r>
        <w:rPr>
          <w:rFonts w:ascii="宋体" w:eastAsia="宋体" w:hAnsi="宋体" w:cs="宋体" w:hint="eastAsia"/>
        </w:rPr>
        <w:t>却彻底改变了</w:t>
      </w:r>
      <w:r>
        <w:t>,</w:t>
      </w:r>
      <w:r>
        <w:rPr>
          <w:rFonts w:ascii="宋体" w:eastAsia="宋体" w:hAnsi="宋体" w:cs="宋体" w:hint="eastAsia"/>
        </w:rPr>
        <w:t>谁能怀疑这样的人确实是</w:t>
      </w:r>
      <w:r>
        <w:t xml:space="preserve"> "</w:t>
      </w:r>
      <w:r>
        <w:rPr>
          <w:rFonts w:ascii="宋体" w:eastAsia="宋体" w:hAnsi="宋体" w:cs="宋体" w:hint="eastAsia"/>
        </w:rPr>
        <w:t>被我们上帝的灵洗净</w:t>
      </w:r>
      <w:r>
        <w:t>,</w:t>
      </w:r>
      <w:r>
        <w:rPr>
          <w:rFonts w:ascii="宋体" w:eastAsia="宋体" w:hAnsi="宋体" w:cs="宋体" w:hint="eastAsia"/>
        </w:rPr>
        <w:t>成圣</w:t>
      </w:r>
      <w:r>
        <w:t xml:space="preserve"> "</w:t>
      </w:r>
      <w:r>
        <w:rPr>
          <w:rFonts w:ascii="宋体" w:eastAsia="宋体" w:hAnsi="宋体" w:cs="宋体" w:hint="eastAsia"/>
        </w:rPr>
        <w:t>的呢</w:t>
      </w:r>
      <w:r>
        <w:t>?</w:t>
      </w:r>
      <w:r>
        <w:rPr>
          <w:rFonts w:ascii="宋体" w:eastAsia="宋体" w:hAnsi="宋体" w:cs="宋体" w:hint="eastAsia"/>
        </w:rPr>
        <w:t>林前</w:t>
      </w:r>
      <w:r>
        <w:t>6:11</w:t>
      </w:r>
      <w:r>
        <w:rPr>
          <w:rFonts w:ascii="宋体" w:eastAsia="宋体" w:hAnsi="宋体" w:cs="宋体" w:hint="eastAsia"/>
        </w:rPr>
        <w:t>。当罪恶在那里造成了如此大的混乱</w:t>
      </w:r>
      <w:r>
        <w:t>,</w:t>
      </w:r>
      <w:r>
        <w:rPr>
          <w:rFonts w:ascii="宋体" w:eastAsia="宋体" w:hAnsi="宋体" w:cs="宋体" w:hint="eastAsia"/>
        </w:rPr>
        <w:t>切割和撕裂了所有的道德</w:t>
      </w:r>
      <w:r>
        <w:t>,</w:t>
      </w:r>
      <w:r>
        <w:rPr>
          <w:rFonts w:ascii="宋体" w:eastAsia="宋体" w:hAnsi="宋体" w:cs="宋体" w:hint="eastAsia"/>
        </w:rPr>
        <w:t>这能是什么</w:t>
      </w:r>
      <w:r>
        <w:t>,</w:t>
      </w:r>
      <w:r>
        <w:rPr>
          <w:rFonts w:ascii="宋体" w:eastAsia="宋体" w:hAnsi="宋体" w:cs="宋体" w:hint="eastAsia"/>
        </w:rPr>
        <w:t>除了一种比罪恶和律法都更强大的力量</w:t>
      </w:r>
      <w:r>
        <w:t>,</w:t>
      </w:r>
      <w:r>
        <w:rPr>
          <w:rFonts w:ascii="宋体" w:eastAsia="宋体" w:hAnsi="宋体" w:cs="宋体" w:hint="eastAsia"/>
        </w:rPr>
        <w:t>因为罪恶从律法中获得力量。在罪恶占了上风的地方</w:t>
      </w:r>
      <w:r>
        <w:t>,</w:t>
      </w:r>
      <w:r>
        <w:rPr>
          <w:rFonts w:ascii="宋体" w:eastAsia="宋体" w:hAnsi="宋体" w:cs="宋体" w:hint="eastAsia"/>
        </w:rPr>
        <w:t>把事情安排得井井有条</w:t>
      </w:r>
      <w:r>
        <w:t>,</w:t>
      </w:r>
      <w:r>
        <w:rPr>
          <w:rFonts w:ascii="宋体" w:eastAsia="宋体" w:hAnsi="宋体" w:cs="宋体" w:hint="eastAsia"/>
        </w:rPr>
        <w:t>这是不可想象的。更新一个习惯成自然的罪人</w:t>
      </w:r>
      <w:r>
        <w:t>,</w:t>
      </w:r>
      <w:r>
        <w:rPr>
          <w:rFonts w:ascii="宋体" w:eastAsia="宋体" w:hAnsi="宋体" w:cs="宋体" w:hint="eastAsia"/>
        </w:rPr>
        <w:t>这是一个神迹。</w:t>
      </w:r>
    </w:p>
    <w:p w14:paraId="2177AABD" w14:textId="77777777" w:rsidR="0078514F" w:rsidRDefault="0078514F" w:rsidP="0078514F">
      <w:pPr>
        <w:ind w:right="0" w:firstLine="0"/>
      </w:pPr>
      <w:r>
        <w:t>(3)</w:t>
      </w:r>
      <w:r>
        <w:rPr>
          <w:rFonts w:ascii="宋体" w:eastAsia="宋体" w:hAnsi="宋体" w:cs="宋体" w:hint="eastAsia"/>
        </w:rPr>
        <w:t>就这个新生的性质而言。这是一种本性的改变</w:t>
      </w:r>
      <w:r>
        <w:t>;</w:t>
      </w:r>
      <w:r>
        <w:rPr>
          <w:rFonts w:ascii="宋体" w:eastAsia="宋体" w:hAnsi="宋体" w:cs="宋体" w:hint="eastAsia"/>
        </w:rPr>
        <w:t>一种本性</w:t>
      </w:r>
      <w:r>
        <w:t>,</w:t>
      </w:r>
      <w:r>
        <w:rPr>
          <w:rFonts w:ascii="宋体" w:eastAsia="宋体" w:hAnsi="宋体" w:cs="宋体" w:hint="eastAsia"/>
        </w:rPr>
        <w:t>在其中属灵的善与创造之前虚无中的存在一样少。这是一种从石头变成肉的改变</w:t>
      </w:r>
      <w:r>
        <w:t>;</w:t>
      </w:r>
      <w:r>
        <w:rPr>
          <w:rFonts w:ascii="宋体" w:eastAsia="宋体" w:hAnsi="宋体" w:cs="宋体" w:hint="eastAsia"/>
        </w:rPr>
        <w:t>一颗像石头一样坚硬、罪恶部分稳固、对任何工具都有强烈抵抗、罪恶和情欲与其本性融为一体的心。当心与罪</w:t>
      </w:r>
      <w:r>
        <w:t>,</w:t>
      </w:r>
      <w:r>
        <w:rPr>
          <w:rFonts w:ascii="宋体" w:eastAsia="宋体" w:hAnsi="宋体" w:cs="宋体" w:hint="eastAsia"/>
        </w:rPr>
        <w:t>自我与罪</w:t>
      </w:r>
      <w:r>
        <w:t>,</w:t>
      </w:r>
      <w:r>
        <w:rPr>
          <w:rFonts w:ascii="宋体" w:eastAsia="宋体" w:hAnsi="宋体" w:cs="宋体" w:hint="eastAsia"/>
        </w:rPr>
        <w:t>真诚地合二为一时</w:t>
      </w:r>
      <w:r>
        <w:t>,</w:t>
      </w:r>
      <w:r>
        <w:rPr>
          <w:rFonts w:ascii="宋体" w:eastAsia="宋体" w:hAnsi="宋体" w:cs="宋体" w:hint="eastAsia"/>
        </w:rPr>
        <w:t>除了全恩典的上帝</w:t>
      </w:r>
      <w:r>
        <w:t>,</w:t>
      </w:r>
      <w:r>
        <w:rPr>
          <w:rFonts w:ascii="宋体" w:eastAsia="宋体" w:hAnsi="宋体" w:cs="宋体" w:hint="eastAsia"/>
        </w:rPr>
        <w:t>没有人能改变这样一个本性</w:t>
      </w:r>
      <w:r>
        <w:t>,</w:t>
      </w:r>
      <w:r>
        <w:rPr>
          <w:rFonts w:ascii="宋体" w:eastAsia="宋体" w:hAnsi="宋体" w:cs="宋体" w:hint="eastAsia"/>
        </w:rPr>
        <w:t>他拥有所有的恩典</w:t>
      </w:r>
      <w:r>
        <w:t>,</w:t>
      </w:r>
      <w:r>
        <w:rPr>
          <w:rFonts w:ascii="宋体" w:eastAsia="宋体" w:hAnsi="宋体" w:cs="宋体" w:hint="eastAsia"/>
        </w:rPr>
        <w:t>可以与旧亚当的所有权力抗衡。没有人能改变世界上最卑微的受造物的本性</w:t>
      </w:r>
      <w:r>
        <w:t>;</w:t>
      </w:r>
      <w:r>
        <w:rPr>
          <w:rFonts w:ascii="宋体" w:eastAsia="宋体" w:hAnsi="宋体" w:cs="宋体" w:hint="eastAsia"/>
        </w:rPr>
        <w:t>他可以驯服它们</w:t>
      </w:r>
      <w:r>
        <w:t>,</w:t>
      </w:r>
      <w:r>
        <w:rPr>
          <w:rFonts w:ascii="宋体" w:eastAsia="宋体" w:hAnsi="宋体" w:cs="宋体" w:hint="eastAsia"/>
        </w:rPr>
        <w:t>使它们放弃一些野性</w:t>
      </w:r>
      <w:r>
        <w:t>,</w:t>
      </w:r>
      <w:r>
        <w:rPr>
          <w:rFonts w:ascii="宋体" w:eastAsia="宋体" w:hAnsi="宋体" w:cs="宋体" w:hint="eastAsia"/>
        </w:rPr>
        <w:t>但他不能改变它们。如果没有人能将最低等的受造物从一种本性转变为另一种本性</w:t>
      </w:r>
      <w:r>
        <w:t>,</w:t>
      </w:r>
      <w:r>
        <w:rPr>
          <w:rFonts w:ascii="宋体" w:eastAsia="宋体" w:hAnsi="宋体" w:cs="宋体" w:hint="eastAsia"/>
        </w:rPr>
        <w:t>那么除了上帝之外</w:t>
      </w:r>
      <w:r>
        <w:t>,</w:t>
      </w:r>
      <w:r>
        <w:rPr>
          <w:rFonts w:ascii="宋体" w:eastAsia="宋体" w:hAnsi="宋体" w:cs="宋体" w:hint="eastAsia"/>
        </w:rPr>
        <w:t>更没有人能将人转变为另一种本性。</w:t>
      </w:r>
    </w:p>
    <w:p w14:paraId="06DDDE18" w14:textId="77777777" w:rsidR="0078514F" w:rsidRDefault="0078514F" w:rsidP="0078514F">
      <w:pPr>
        <w:ind w:right="0" w:firstLine="0"/>
      </w:pPr>
      <w:r>
        <w:rPr>
          <w:rFonts w:ascii="宋体" w:eastAsia="宋体" w:hAnsi="宋体" w:cs="宋体" w:hint="eastAsia"/>
        </w:rPr>
        <w:t>每一个信徒都有这种本性的改变</w:t>
      </w:r>
      <w:r>
        <w:t>;</w:t>
      </w:r>
      <w:r>
        <w:rPr>
          <w:rFonts w:ascii="宋体" w:eastAsia="宋体" w:hAnsi="宋体" w:cs="宋体" w:hint="eastAsia"/>
        </w:rPr>
        <w:t>因为一个人不可能在他身上占优势的旧本性下</w:t>
      </w:r>
      <w:r>
        <w:t>,</w:t>
      </w:r>
      <w:r>
        <w:rPr>
          <w:rFonts w:ascii="宋体" w:eastAsia="宋体" w:hAnsi="宋体" w:cs="宋体" w:hint="eastAsia"/>
        </w:rPr>
        <w:t>仍然倾向于基督</w:t>
      </w:r>
      <w:r>
        <w:t>,</w:t>
      </w:r>
      <w:r>
        <w:rPr>
          <w:rFonts w:ascii="宋体" w:eastAsia="宋体" w:hAnsi="宋体" w:cs="宋体" w:hint="eastAsia"/>
        </w:rPr>
        <w:t>就像一块鹅卵石在披上钢铁的本性之前</w:t>
      </w:r>
      <w:r>
        <w:t>,</w:t>
      </w:r>
      <w:r>
        <w:rPr>
          <w:rFonts w:ascii="宋体" w:eastAsia="宋体" w:hAnsi="宋体" w:cs="宋体" w:hint="eastAsia"/>
        </w:rPr>
        <w:t>不可能被磁铁吸引一样。不义的本性不能行义</w:t>
      </w:r>
      <w:r>
        <w:t>,</w:t>
      </w:r>
      <w:r>
        <w:rPr>
          <w:rFonts w:ascii="宋体" w:eastAsia="宋体" w:hAnsi="宋体" w:cs="宋体" w:hint="eastAsia"/>
        </w:rPr>
        <w:t>因此必须是一位超越本性的上帝</w:t>
      </w:r>
      <w:r>
        <w:t>,</w:t>
      </w:r>
      <w:r>
        <w:rPr>
          <w:rFonts w:ascii="宋体" w:eastAsia="宋体" w:hAnsi="宋体" w:cs="宋体" w:hint="eastAsia"/>
        </w:rPr>
        <w:t>才能给灵魂披上新的本性</w:t>
      </w:r>
      <w:r>
        <w:t>,</w:t>
      </w:r>
      <w:r>
        <w:rPr>
          <w:rFonts w:ascii="宋体" w:eastAsia="宋体" w:hAnsi="宋体" w:cs="宋体" w:hint="eastAsia"/>
        </w:rPr>
        <w:t>并在其运作中使之倾向于上帝和良善。现在看到一个恶习的团块变成美德的模范</w:t>
      </w:r>
      <w:r>
        <w:t>;</w:t>
      </w:r>
      <w:r>
        <w:rPr>
          <w:rFonts w:ascii="宋体" w:eastAsia="宋体" w:hAnsi="宋体" w:cs="宋体" w:hint="eastAsia"/>
        </w:rPr>
        <w:t>看到一个像喝水一样吸收罪孽的人</w:t>
      </w:r>
      <w:r>
        <w:t>,</w:t>
      </w:r>
      <w:r>
        <w:rPr>
          <w:rFonts w:ascii="宋体" w:eastAsia="宋体" w:hAnsi="宋体" w:cs="宋体" w:hint="eastAsia"/>
        </w:rPr>
        <w:t>改变了那种罪恶的渴望</w:t>
      </w:r>
      <w:r>
        <w:t>,</w:t>
      </w:r>
      <w:r>
        <w:rPr>
          <w:rFonts w:ascii="宋体" w:eastAsia="宋体" w:hAnsi="宋体" w:cs="宋体" w:hint="eastAsia"/>
        </w:rPr>
        <w:t>转而渴望公义</w:t>
      </w:r>
      <w:r>
        <w:t>;</w:t>
      </w:r>
      <w:r>
        <w:rPr>
          <w:rFonts w:ascii="宋体" w:eastAsia="宋体" w:hAnsi="宋体" w:cs="宋体" w:hint="eastAsia"/>
        </w:rPr>
        <w:t>钉死他心爱的肉体</w:t>
      </w:r>
      <w:r>
        <w:t>;</w:t>
      </w:r>
      <w:r>
        <w:rPr>
          <w:rFonts w:ascii="宋体" w:eastAsia="宋体" w:hAnsi="宋体" w:cs="宋体" w:hint="eastAsia"/>
        </w:rPr>
        <w:t>对他所爱的毒药感到厌倦</w:t>
      </w:r>
      <w:r>
        <w:t>,</w:t>
      </w:r>
      <w:r>
        <w:rPr>
          <w:rFonts w:ascii="宋体" w:eastAsia="宋体" w:hAnsi="宋体" w:cs="宋体" w:hint="eastAsia"/>
        </w:rPr>
        <w:t>而喜爱他所恨的纯洁</w:t>
      </w:r>
      <w:r>
        <w:t>;</w:t>
      </w:r>
      <w:r>
        <w:rPr>
          <w:rFonts w:ascii="宋体" w:eastAsia="宋体" w:hAnsi="宋体" w:cs="宋体" w:hint="eastAsia"/>
        </w:rPr>
        <w:t>接受福音的条件</w:t>
      </w:r>
      <w:r>
        <w:t>,</w:t>
      </w:r>
      <w:r>
        <w:rPr>
          <w:rFonts w:ascii="宋体" w:eastAsia="宋体" w:hAnsi="宋体" w:cs="宋体" w:hint="eastAsia"/>
        </w:rPr>
        <w:t>这不是他的激情</w:t>
      </w:r>
      <w:r>
        <w:t>,</w:t>
      </w:r>
      <w:r>
        <w:rPr>
          <w:rFonts w:ascii="宋体" w:eastAsia="宋体" w:hAnsi="宋体" w:cs="宋体" w:hint="eastAsia"/>
        </w:rPr>
        <w:t>而是他的本性所憎恶的</w:t>
      </w:r>
      <w:r>
        <w:t>;</w:t>
      </w:r>
      <w:r>
        <w:rPr>
          <w:rFonts w:ascii="宋体" w:eastAsia="宋体" w:hAnsi="宋体" w:cs="宋体" w:hint="eastAsia"/>
        </w:rPr>
        <w:t>改变他对责任的憎恨</w:t>
      </w:r>
      <w:r>
        <w:t>,</w:t>
      </w:r>
      <w:r>
        <w:rPr>
          <w:rFonts w:ascii="宋体" w:eastAsia="宋体" w:hAnsi="宋体" w:cs="宋体" w:hint="eastAsia"/>
        </w:rPr>
        <w:t>成为自由献祭</w:t>
      </w:r>
      <w:r>
        <w:t>;</w:t>
      </w:r>
      <w:r>
        <w:rPr>
          <w:rFonts w:ascii="宋体" w:eastAsia="宋体" w:hAnsi="宋体" w:cs="宋体" w:hint="eastAsia"/>
        </w:rPr>
        <w:t>使他不再为律法的约束而负担</w:t>
      </w:r>
      <w:r>
        <w:t>,</w:t>
      </w:r>
      <w:r>
        <w:rPr>
          <w:rFonts w:ascii="宋体" w:eastAsia="宋体" w:hAnsi="宋体" w:cs="宋体" w:hint="eastAsia"/>
        </w:rPr>
        <w:t>而是渴望达到它的准确性</w:t>
      </w:r>
      <w:r>
        <w:t>;</w:t>
      </w:r>
      <w:r>
        <w:rPr>
          <w:rFonts w:ascii="宋体" w:eastAsia="宋体" w:hAnsi="宋体" w:cs="宋体" w:hint="eastAsia"/>
        </w:rPr>
        <w:t>认为思想与上帝保持距离是一种负担</w:t>
      </w:r>
      <w:r>
        <w:t>,</w:t>
      </w:r>
      <w:r>
        <w:rPr>
          <w:rFonts w:ascii="宋体" w:eastAsia="宋体" w:hAnsi="宋体" w:cs="宋体" w:hint="eastAsia"/>
        </w:rPr>
        <w:t>而以前认真思考他是一种负担</w:t>
      </w:r>
      <w:r>
        <w:t>,</w:t>
      </w:r>
      <w:r>
        <w:rPr>
          <w:rFonts w:ascii="宋体" w:eastAsia="宋体" w:hAnsi="宋体" w:cs="宋体" w:hint="eastAsia"/>
        </w:rPr>
        <w:t>这说明了</w:t>
      </w:r>
      <w:r>
        <w:rPr>
          <w:rFonts w:ascii="宋体" w:eastAsia="宋体" w:hAnsi="宋体" w:cs="宋体" w:hint="eastAsia"/>
        </w:rPr>
        <w:lastRenderedPageBreak/>
        <w:t>一种超自然的恩典</w:t>
      </w:r>
      <w:r>
        <w:t>,</w:t>
      </w:r>
      <w:r>
        <w:rPr>
          <w:rFonts w:ascii="宋体" w:eastAsia="宋体" w:hAnsi="宋体" w:cs="宋体" w:hint="eastAsia"/>
        </w:rPr>
        <w:t>具有超然的吸引力和强大的操作力。重的元素不会违背自己的本性而上升</w:t>
      </w:r>
      <w:r>
        <w:t>,</w:t>
      </w:r>
      <w:r>
        <w:rPr>
          <w:rFonts w:ascii="宋体" w:eastAsia="宋体" w:hAnsi="宋体" w:cs="宋体" w:hint="eastAsia"/>
        </w:rPr>
        <w:t>除非它们被某种更高的力量所吸引。看到一个被压在地上的灵魂</w:t>
      </w:r>
      <w:r>
        <w:t>,</w:t>
      </w:r>
      <w:r>
        <w:rPr>
          <w:rFonts w:ascii="宋体" w:eastAsia="宋体" w:hAnsi="宋体" w:cs="宋体" w:hint="eastAsia"/>
        </w:rPr>
        <w:t>被提升到天上</w:t>
      </w:r>
      <w:r>
        <w:t>,</w:t>
      </w:r>
      <w:r>
        <w:rPr>
          <w:rFonts w:ascii="宋体" w:eastAsia="宋体" w:hAnsi="宋体" w:cs="宋体" w:hint="eastAsia"/>
        </w:rPr>
        <w:t>必须指向一个比造物更伟大的力量</w:t>
      </w:r>
      <w:r>
        <w:t>,</w:t>
      </w:r>
      <w:r>
        <w:rPr>
          <w:rFonts w:ascii="宋体" w:eastAsia="宋体" w:hAnsi="宋体" w:cs="宋体" w:hint="eastAsia"/>
        </w:rPr>
        <w:t>是它导致了这种提升。这些行为是超自然的</w:t>
      </w:r>
      <w:r>
        <w:t>,</w:t>
      </w:r>
      <w:r>
        <w:rPr>
          <w:rFonts w:ascii="宋体" w:eastAsia="宋体" w:hAnsi="宋体" w:cs="宋体" w:hint="eastAsia"/>
        </w:rPr>
        <w:t>不能由自然原因完成</w:t>
      </w:r>
      <w:r>
        <w:t>;</w:t>
      </w:r>
      <w:r>
        <w:rPr>
          <w:rFonts w:ascii="宋体" w:eastAsia="宋体" w:hAnsi="宋体" w:cs="宋体" w:hint="eastAsia"/>
        </w:rPr>
        <w:t>也就是说</w:t>
      </w:r>
      <w:r>
        <w:t>,</w:t>
      </w:r>
      <w:r>
        <w:rPr>
          <w:rFonts w:ascii="宋体" w:eastAsia="宋体" w:hAnsi="宋体" w:cs="宋体" w:hint="eastAsia"/>
        </w:rPr>
        <w:t>违背了万物运作的秩序</w:t>
      </w:r>
      <w:r>
        <w:t>,</w:t>
      </w:r>
      <w:r>
        <w:rPr>
          <w:rFonts w:ascii="宋体" w:eastAsia="宋体" w:hAnsi="宋体" w:cs="宋体" w:hint="eastAsia"/>
        </w:rPr>
        <w:t>因为那样的话</w:t>
      </w:r>
      <w:r>
        <w:t>,</w:t>
      </w:r>
      <w:r>
        <w:rPr>
          <w:rFonts w:ascii="宋体" w:eastAsia="宋体" w:hAnsi="宋体" w:cs="宋体" w:hint="eastAsia"/>
        </w:rPr>
        <w:t>作为结果的结果</w:t>
      </w:r>
      <w:r>
        <w:t>,</w:t>
      </w:r>
      <w:r>
        <w:rPr>
          <w:rFonts w:ascii="宋体" w:eastAsia="宋体" w:hAnsi="宋体" w:cs="宋体" w:hint="eastAsia"/>
        </w:rPr>
        <w:t>就会比它的原因更高贵。</w:t>
      </w:r>
    </w:p>
    <w:p w14:paraId="089DF27F" w14:textId="77777777" w:rsidR="0078514F" w:rsidRDefault="0078514F" w:rsidP="0078514F">
      <w:pPr>
        <w:ind w:right="0" w:firstLine="0"/>
      </w:pPr>
      <w:r>
        <w:t>(4)</w:t>
      </w:r>
      <w:r>
        <w:rPr>
          <w:rFonts w:ascii="宋体" w:eastAsia="宋体" w:hAnsi="宋体" w:cs="宋体" w:hint="eastAsia"/>
        </w:rPr>
        <w:t>就其突然性而言。彼得和安得烈被呼召时</w:t>
      </w:r>
      <w:r>
        <w:t>,</w:t>
      </w:r>
      <w:r>
        <w:rPr>
          <w:rFonts w:ascii="宋体" w:eastAsia="宋体" w:hAnsi="宋体" w:cs="宋体" w:hint="eastAsia"/>
        </w:rPr>
        <w:t>只想着他们的网</w:t>
      </w:r>
      <w:r>
        <w:t>;</w:t>
      </w:r>
      <w:r>
        <w:rPr>
          <w:rFonts w:ascii="宋体" w:eastAsia="宋体" w:hAnsi="宋体" w:cs="宋体" w:hint="eastAsia"/>
        </w:rPr>
        <w:t>保罗被一两句话改变</w:t>
      </w:r>
      <w:r>
        <w:t>,</w:t>
      </w:r>
      <w:r>
        <w:rPr>
          <w:rFonts w:ascii="宋体" w:eastAsia="宋体" w:hAnsi="宋体" w:cs="宋体" w:hint="eastAsia"/>
        </w:rPr>
        <w:t>他以前不仅不愿意</w:t>
      </w:r>
      <w:r>
        <w:t>,</w:t>
      </w:r>
      <w:r>
        <w:rPr>
          <w:rFonts w:ascii="宋体" w:eastAsia="宋体" w:hAnsi="宋体" w:cs="宋体" w:hint="eastAsia"/>
        </w:rPr>
        <w:t>而且是叛逆的。有些人进了教堂是狼</w:t>
      </w:r>
      <w:r>
        <w:t>,</w:t>
      </w:r>
      <w:r>
        <w:rPr>
          <w:rFonts w:ascii="宋体" w:eastAsia="宋体" w:hAnsi="宋体" w:cs="宋体" w:hint="eastAsia"/>
        </w:rPr>
        <w:t>回来却成了羊羔。这种改变临到一些从未想过的人身上</w:t>
      </w:r>
      <w:r>
        <w:t>,</w:t>
      </w:r>
      <w:r>
        <w:rPr>
          <w:rFonts w:ascii="宋体" w:eastAsia="宋体" w:hAnsi="宋体" w:cs="宋体" w:hint="eastAsia"/>
        </w:rPr>
        <w:t>将他们从地狱的怀抱中夺了出来</w:t>
      </w:r>
      <w:r>
        <w:t>;</w:t>
      </w:r>
      <w:r>
        <w:rPr>
          <w:rFonts w:ascii="宋体" w:eastAsia="宋体" w:hAnsi="宋体" w:cs="宋体" w:hint="eastAsia"/>
        </w:rPr>
        <w:t>临到另一些人身上</w:t>
      </w:r>
      <w:r>
        <w:t>,</w:t>
      </w:r>
      <w:r>
        <w:rPr>
          <w:rFonts w:ascii="宋体" w:eastAsia="宋体" w:hAnsi="宋体" w:cs="宋体" w:hint="eastAsia"/>
        </w:rPr>
        <w:t>他们曾竭尽全力抵挡任何朝这个方向的动机</w:t>
      </w:r>
      <w:r>
        <w:t>,</w:t>
      </w:r>
      <w:r>
        <w:rPr>
          <w:rFonts w:ascii="宋体" w:eastAsia="宋体" w:hAnsi="宋体" w:cs="宋体" w:hint="eastAsia"/>
        </w:rPr>
        <w:t>从来没有比那些想用这样的劝诫来阻止他们罪恶的乐趣的人更大的敌人</w:t>
      </w:r>
      <w:r>
        <w:t>,</w:t>
      </w:r>
      <w:r>
        <w:rPr>
          <w:rFonts w:ascii="宋体" w:eastAsia="宋体" w:hAnsi="宋体" w:cs="宋体" w:hint="eastAsia"/>
        </w:rPr>
        <w:t>然而这些人却突然被恩典抓住了。除了将其归功于神的工作外</w:t>
      </w:r>
      <w:r>
        <w:t>,</w:t>
      </w:r>
      <w:r>
        <w:rPr>
          <w:rFonts w:ascii="宋体" w:eastAsia="宋体" w:hAnsi="宋体" w:cs="宋体" w:hint="eastAsia"/>
        </w:rPr>
        <w:t>还有什么根据呢</w:t>
      </w:r>
      <w:r>
        <w:t>?</w:t>
      </w:r>
      <w:r>
        <w:rPr>
          <w:rFonts w:ascii="宋体" w:eastAsia="宋体" w:hAnsi="宋体" w:cs="宋体" w:hint="eastAsia"/>
        </w:rPr>
        <w:t>许多人在没有打算停留的情况下参加了一次令人信服的讲道</w:t>
      </w:r>
      <w:r>
        <w:t>,</w:t>
      </w:r>
      <w:r>
        <w:rPr>
          <w:rFonts w:ascii="宋体" w:eastAsia="宋体" w:hAnsi="宋体" w:cs="宋体" w:hint="eastAsia"/>
        </w:rPr>
        <w:t>却感受到了上帝在他们灵魂中的钩子</w:t>
      </w:r>
      <w:r>
        <w:t>;</w:t>
      </w:r>
      <w:r>
        <w:rPr>
          <w:rFonts w:ascii="宋体" w:eastAsia="宋体" w:hAnsi="宋体" w:cs="宋体" w:hint="eastAsia"/>
        </w:rPr>
        <w:t>他们像鱼一样跳出水面一会儿</w:t>
      </w:r>
      <w:r>
        <w:t>,</w:t>
      </w:r>
      <w:r>
        <w:rPr>
          <w:rFonts w:ascii="宋体" w:eastAsia="宋体" w:hAnsi="宋体" w:cs="宋体" w:hint="eastAsia"/>
        </w:rPr>
        <w:t>上帝就用手抓住了他们。你没有听说过有些人去开一个令人信服的讲道的玩笑</w:t>
      </w:r>
      <w:r>
        <w:t>,</w:t>
      </w:r>
      <w:r>
        <w:rPr>
          <w:rFonts w:ascii="宋体" w:eastAsia="宋体" w:hAnsi="宋体" w:cs="宋体" w:hint="eastAsia"/>
        </w:rPr>
        <w:t>或者用不洁的目光来满足情欲</w:t>
      </w:r>
      <w:r>
        <w:t>,</w:t>
      </w:r>
      <w:r>
        <w:rPr>
          <w:rFonts w:ascii="宋体" w:eastAsia="宋体" w:hAnsi="宋体" w:cs="宋体" w:hint="eastAsia"/>
        </w:rPr>
        <w:t>却在回来之前成了恩典的囚徒吗</w:t>
      </w:r>
      <w:r>
        <w:t>?</w:t>
      </w:r>
      <w:r>
        <w:rPr>
          <w:rFonts w:ascii="宋体" w:eastAsia="宋体" w:hAnsi="宋体" w:cs="宋体" w:hint="eastAsia"/>
        </w:rPr>
        <w:t>这种灵魂快速归向基督的现象</w:t>
      </w:r>
      <w:r>
        <w:t>,</w:t>
      </w:r>
      <w:r>
        <w:rPr>
          <w:rFonts w:ascii="宋体" w:eastAsia="宋体" w:hAnsi="宋体" w:cs="宋体" w:hint="eastAsia"/>
        </w:rPr>
        <w:t>是应许作为福音的果子的。何西阿书</w:t>
      </w:r>
      <w:r>
        <w:t>3:5,"</w:t>
      </w:r>
      <w:r>
        <w:rPr>
          <w:rFonts w:ascii="宋体" w:eastAsia="宋体" w:hAnsi="宋体" w:cs="宋体" w:hint="eastAsia"/>
        </w:rPr>
        <w:t>他们必敬畏耶和华</w:t>
      </w:r>
      <w:r>
        <w:t>,</w:t>
      </w:r>
      <w:r>
        <w:rPr>
          <w:rFonts w:ascii="宋体" w:eastAsia="宋体" w:hAnsi="宋体" w:cs="宋体" w:hint="eastAsia"/>
        </w:rPr>
        <w:t>敬畏他的恩惠</w:t>
      </w:r>
      <w:r>
        <w:t>",</w:t>
      </w:r>
      <w:r>
        <w:rPr>
          <w:rFonts w:ascii="宋体" w:eastAsia="宋体" w:hAnsi="宋体" w:cs="宋体" w:hint="eastAsia"/>
        </w:rPr>
        <w:t>当他们</w:t>
      </w:r>
      <w:r>
        <w:t xml:space="preserve"> "</w:t>
      </w:r>
      <w:r>
        <w:rPr>
          <w:rFonts w:ascii="宋体" w:eastAsia="宋体" w:hAnsi="宋体" w:cs="宋体" w:hint="eastAsia"/>
        </w:rPr>
        <w:t>寻求耶和华和他们的王大卫</w:t>
      </w:r>
      <w:r>
        <w:t xml:space="preserve"> "</w:t>
      </w:r>
      <w:r>
        <w:rPr>
          <w:rFonts w:ascii="宋体" w:eastAsia="宋体" w:hAnsi="宋体" w:cs="宋体" w:hint="eastAsia"/>
        </w:rPr>
        <w:t>时。</w:t>
      </w:r>
      <w:r>
        <w:t>"</w:t>
      </w:r>
      <w:proofErr w:type="spellStart"/>
      <w:r>
        <w:t>pachad</w:t>
      </w:r>
      <w:proofErr w:type="spellEnd"/>
      <w:r>
        <w:t xml:space="preserve"> "</w:t>
      </w:r>
      <w:r>
        <w:rPr>
          <w:rFonts w:ascii="宋体" w:eastAsia="宋体" w:hAnsi="宋体" w:cs="宋体" w:hint="eastAsia"/>
        </w:rPr>
        <w:t>一词的意思不仅是敬畏</w:t>
      </w:r>
      <w:r>
        <w:t>,</w:t>
      </w:r>
      <w:r>
        <w:rPr>
          <w:rFonts w:ascii="宋体" w:eastAsia="宋体" w:hAnsi="宋体" w:cs="宋体" w:hint="eastAsia"/>
        </w:rPr>
        <w:t>而且是急速</w:t>
      </w:r>
      <w:r>
        <w:t>;</w:t>
      </w:r>
      <w:r>
        <w:rPr>
          <w:rFonts w:ascii="宋体" w:eastAsia="宋体" w:hAnsi="宋体" w:cs="宋体" w:hint="eastAsia"/>
        </w:rPr>
        <w:t>这两个意思可以结合在一起理解这节经文。他们要急速敬畏耶和华和他的恩惠</w:t>
      </w:r>
      <w:r>
        <w:t>;</w:t>
      </w:r>
      <w:r>
        <w:rPr>
          <w:rFonts w:ascii="宋体" w:eastAsia="宋体" w:hAnsi="宋体" w:cs="宋体" w:hint="eastAsia"/>
        </w:rPr>
        <w:t>肯定应许这事的能力</w:t>
      </w:r>
      <w:r>
        <w:t>,</w:t>
      </w:r>
      <w:r>
        <w:rPr>
          <w:rFonts w:ascii="宋体" w:eastAsia="宋体" w:hAnsi="宋体" w:cs="宋体" w:hint="eastAsia"/>
        </w:rPr>
        <w:t>与应许这事的良善是一样的。因此</w:t>
      </w:r>
      <w:r>
        <w:t>,</w:t>
      </w:r>
      <w:r>
        <w:rPr>
          <w:rFonts w:ascii="宋体" w:eastAsia="宋体" w:hAnsi="宋体" w:cs="宋体" w:hint="eastAsia"/>
        </w:rPr>
        <w:t>一些门徒在第一次呼召时就跟随了基督</w:t>
      </w:r>
      <w:r>
        <w:t>,</w:t>
      </w:r>
      <w:r>
        <w:rPr>
          <w:rFonts w:ascii="宋体" w:eastAsia="宋体" w:hAnsi="宋体" w:cs="宋体" w:hint="eastAsia"/>
        </w:rPr>
        <w:t>像铁一样迅速地向磁铁移动。一个与上帝相距甚远</w:t>
      </w:r>
      <w:r>
        <w:t>,</w:t>
      </w:r>
      <w:r>
        <w:rPr>
          <w:rFonts w:ascii="宋体" w:eastAsia="宋体" w:hAnsi="宋体" w:cs="宋体" w:hint="eastAsia"/>
        </w:rPr>
        <w:t>对他没有任何感情的人</w:t>
      </w:r>
      <w:r>
        <w:t>,</w:t>
      </w:r>
      <w:r>
        <w:rPr>
          <w:rFonts w:ascii="宋体" w:eastAsia="宋体" w:hAnsi="宋体" w:cs="宋体" w:hint="eastAsia"/>
        </w:rPr>
        <w:t>突然充满了对他的热爱和热心</w:t>
      </w:r>
      <w:r>
        <w:t>,</w:t>
      </w:r>
      <w:r>
        <w:rPr>
          <w:rFonts w:ascii="宋体" w:eastAsia="宋体" w:hAnsi="宋体" w:cs="宋体" w:hint="eastAsia"/>
        </w:rPr>
        <w:t>当没有任何利益可以吸引他时</w:t>
      </w:r>
      <w:r>
        <w:t>(</w:t>
      </w:r>
      <w:r>
        <w:rPr>
          <w:rFonts w:ascii="宋体" w:eastAsia="宋体" w:hAnsi="宋体" w:cs="宋体" w:hint="eastAsia"/>
        </w:rPr>
        <w:t>有时甚至是以失去朋友、财产</w:t>
      </w:r>
      <w:r>
        <w:t>,</w:t>
      </w:r>
      <w:r>
        <w:rPr>
          <w:rFonts w:ascii="宋体" w:eastAsia="宋体" w:hAnsi="宋体" w:cs="宋体" w:hint="eastAsia"/>
        </w:rPr>
        <w:t>是的</w:t>
      </w:r>
      <w:r>
        <w:t>,</w:t>
      </w:r>
      <w:r>
        <w:rPr>
          <w:rFonts w:ascii="宋体" w:eastAsia="宋体" w:hAnsi="宋体" w:cs="宋体" w:hint="eastAsia"/>
        </w:rPr>
        <w:t>甚至生命为代价</w:t>
      </w:r>
      <w:r>
        <w:t>),</w:t>
      </w:r>
      <w:r>
        <w:rPr>
          <w:rFonts w:ascii="宋体" w:eastAsia="宋体" w:hAnsi="宋体" w:cs="宋体" w:hint="eastAsia"/>
        </w:rPr>
        <w:t>这是一只苍蝇变成英雄的形状和精神一样伟大的神圣手的发现</w:t>
      </w:r>
      <w:r>
        <w:t>;</w:t>
      </w:r>
      <w:r>
        <w:rPr>
          <w:rFonts w:ascii="宋体" w:eastAsia="宋体" w:hAnsi="宋体" w:cs="宋体" w:hint="eastAsia"/>
        </w:rPr>
        <w:t>因为属灵的改变比自然的改变更令人钦佩</w:t>
      </w:r>
      <w:r>
        <w:t>;</w:t>
      </w:r>
      <w:r>
        <w:rPr>
          <w:rFonts w:ascii="宋体" w:eastAsia="宋体" w:hAnsi="宋体" w:cs="宋体" w:hint="eastAsia"/>
        </w:rPr>
        <w:t>而且越是因为更大的仇恨被驱逐</w:t>
      </w:r>
      <w:r>
        <w:t>,</w:t>
      </w:r>
      <w:r>
        <w:rPr>
          <w:rFonts w:ascii="宋体" w:eastAsia="宋体" w:hAnsi="宋体" w:cs="宋体" w:hint="eastAsia"/>
        </w:rPr>
        <w:t>选择的感情就越是在其位置上升起。当人在追求罪恶快乐的热情和力量中被上帝伸出的膀臂从情欲的拥抱中拉出来时</w:t>
      </w:r>
      <w:r>
        <w:t>,</w:t>
      </w:r>
      <w:r>
        <w:rPr>
          <w:rFonts w:ascii="宋体" w:eastAsia="宋体" w:hAnsi="宋体" w:cs="宋体" w:hint="eastAsia"/>
        </w:rPr>
        <w:t>这种工作完成的时机更能显示出神圣的力量。</w:t>
      </w:r>
    </w:p>
    <w:p w14:paraId="03642B87" w14:textId="77777777" w:rsidR="0078514F" w:rsidRPr="0078514F" w:rsidRDefault="0078514F" w:rsidP="0078514F">
      <w:pPr>
        <w:ind w:right="0" w:firstLine="0"/>
        <w:rPr>
          <w:rFonts w:ascii="宋体" w:eastAsia="宋体" w:hAnsi="宋体" w:cs="宋体"/>
        </w:rPr>
      </w:pPr>
      <w:r>
        <w:lastRenderedPageBreak/>
        <w:t>(5)</w:t>
      </w:r>
      <w:r>
        <w:rPr>
          <w:rFonts w:ascii="宋体" w:eastAsia="宋体" w:hAnsi="宋体" w:cs="宋体" w:hint="eastAsia"/>
        </w:rPr>
        <w:t>就新生的卓越性而言。认为上帝的形象应该由上帝的手以外的任何手工作</w:t>
      </w:r>
      <w:r>
        <w:t>,</w:t>
      </w:r>
      <w:r>
        <w:rPr>
          <w:rFonts w:ascii="宋体" w:eastAsia="宋体" w:hAnsi="宋体" w:cs="宋体" w:hint="eastAsia"/>
        </w:rPr>
        <w:t>或神圣的本性应该由神圣的灵以外的任何东西产生</w:t>
      </w:r>
      <w:r>
        <w:t>,</w:t>
      </w:r>
      <w:r>
        <w:rPr>
          <w:rFonts w:ascii="宋体" w:eastAsia="宋体" w:hAnsi="宋体" w:cs="宋体" w:hint="eastAsia"/>
        </w:rPr>
        <w:t>这合理吗</w:t>
      </w:r>
      <w:r>
        <w:t>?</w:t>
      </w:r>
      <w:r>
        <w:rPr>
          <w:rFonts w:ascii="宋体" w:eastAsia="宋体" w:hAnsi="宋体" w:cs="宋体" w:hint="eastAsia"/>
        </w:rPr>
        <w:t>既然除了人以外</w:t>
      </w:r>
      <w:r>
        <w:t>,</w:t>
      </w:r>
      <w:r>
        <w:rPr>
          <w:rFonts w:ascii="宋体" w:eastAsia="宋体" w:hAnsi="宋体" w:cs="宋体" w:hint="eastAsia"/>
        </w:rPr>
        <w:t>没有人能生一个与自己相似的孩子</w:t>
      </w:r>
      <w:r>
        <w:t>,</w:t>
      </w:r>
      <w:r>
        <w:rPr>
          <w:rFonts w:ascii="宋体" w:eastAsia="宋体" w:hAnsi="宋体" w:cs="宋体" w:hint="eastAsia"/>
        </w:rPr>
        <w:t>那么除了上帝以外</w:t>
      </w:r>
      <w:r>
        <w:t>,</w:t>
      </w:r>
      <w:r>
        <w:rPr>
          <w:rFonts w:ascii="宋体" w:eastAsia="宋体" w:hAnsi="宋体" w:cs="宋体" w:hint="eastAsia"/>
        </w:rPr>
        <w:t>没有人能将神圣的本性传递给灵魂。这不仅仅是一个变化</w:t>
      </w:r>
      <w:r>
        <w:t>,</w:t>
      </w:r>
      <w:r>
        <w:rPr>
          <w:rFonts w:ascii="宋体" w:eastAsia="宋体" w:hAnsi="宋体" w:cs="宋体" w:hint="eastAsia"/>
        </w:rPr>
        <w:t>变成了上帝的形象</w:t>
      </w:r>
      <w:r>
        <w:t>,</w:t>
      </w:r>
      <w:r>
        <w:rPr>
          <w:rFonts w:ascii="宋体" w:eastAsia="宋体" w:hAnsi="宋体" w:cs="宋体" w:hint="eastAsia"/>
        </w:rPr>
        <w:t>用轻微的色彩</w:t>
      </w:r>
      <w:r>
        <w:t>,</w:t>
      </w:r>
      <w:r>
        <w:rPr>
          <w:rFonts w:ascii="宋体" w:eastAsia="宋体" w:hAnsi="宋体" w:cs="宋体" w:hint="eastAsia"/>
        </w:rPr>
        <w:t>一个用木炭画出的形象</w:t>
      </w:r>
      <w:r>
        <w:t>;</w:t>
      </w:r>
      <w:r>
        <w:rPr>
          <w:rFonts w:ascii="宋体" w:eastAsia="宋体" w:hAnsi="宋体" w:cs="宋体" w:hint="eastAsia"/>
        </w:rPr>
        <w:t>而是一个荣耀的形象</w:t>
      </w:r>
      <w:r>
        <w:t>,</w:t>
      </w:r>
      <w:r>
        <w:rPr>
          <w:rFonts w:ascii="宋体" w:eastAsia="宋体" w:hAnsi="宋体" w:cs="宋体" w:hint="eastAsia"/>
        </w:rPr>
        <w:t>即使在粗略的草图中</w:t>
      </w:r>
      <w:r>
        <w:t>,</w:t>
      </w:r>
      <w:r>
        <w:rPr>
          <w:rFonts w:ascii="宋体" w:eastAsia="宋体" w:hAnsi="宋体" w:cs="宋体" w:hint="eastAsia"/>
        </w:rPr>
        <w:t>也因增添了更明亮的色彩而变得更加美丽。使徒在林后</w:t>
      </w:r>
      <w:r>
        <w:t>3:18</w:t>
      </w:r>
      <w:r>
        <w:rPr>
          <w:rFonts w:ascii="宋体" w:eastAsia="宋体" w:hAnsi="宋体" w:cs="宋体" w:hint="eastAsia"/>
        </w:rPr>
        <w:t>中说</w:t>
      </w:r>
      <w:r>
        <w:t>:"</w:t>
      </w:r>
      <w:r>
        <w:rPr>
          <w:rFonts w:ascii="宋体" w:eastAsia="宋体" w:hAnsi="宋体" w:cs="宋体" w:hint="eastAsia"/>
        </w:rPr>
        <w:t>改变</w:t>
      </w:r>
      <w:r>
        <w:t>",</w:t>
      </w:r>
      <w:r>
        <w:rPr>
          <w:rFonts w:ascii="宋体" w:eastAsia="宋体" w:hAnsi="宋体" w:cs="宋体" w:hint="eastAsia"/>
        </w:rPr>
        <w:t>成为同一个形象</w:t>
      </w:r>
      <w:r>
        <w:t>,</w:t>
      </w:r>
      <w:r>
        <w:rPr>
          <w:rFonts w:ascii="宋体" w:eastAsia="宋体" w:hAnsi="宋体" w:cs="宋体" w:hint="eastAsia"/>
        </w:rPr>
        <w:t>从荣耀到荣耀</w:t>
      </w:r>
      <w:r>
        <w:t>;</w:t>
      </w:r>
      <w:r>
        <w:rPr>
          <w:rFonts w:ascii="宋体" w:eastAsia="宋体" w:hAnsi="宋体" w:cs="宋体" w:hint="eastAsia"/>
        </w:rPr>
        <w:t>在第一个轮廓中的荣耀</w:t>
      </w:r>
      <w:r>
        <w:t>,</w:t>
      </w:r>
      <w:r>
        <w:rPr>
          <w:rFonts w:ascii="宋体" w:eastAsia="宋体" w:hAnsi="宋体" w:cs="宋体" w:hint="eastAsia"/>
        </w:rPr>
        <w:t>以及在最后一行中的荣耀。那么</w:t>
      </w:r>
      <w:r>
        <w:t>,</w:t>
      </w:r>
      <w:r>
        <w:rPr>
          <w:rFonts w:ascii="宋体" w:eastAsia="宋体" w:hAnsi="宋体" w:cs="宋体" w:hint="eastAsia"/>
        </w:rPr>
        <w:t>即使在第一张草图中</w:t>
      </w:r>
      <w:r>
        <w:t>,</w:t>
      </w:r>
      <w:r>
        <w:rPr>
          <w:rFonts w:ascii="宋体" w:eastAsia="宋体" w:hAnsi="宋体" w:cs="宋体" w:hint="eastAsia"/>
        </w:rPr>
        <w:t>它不是太美了</w:t>
      </w:r>
      <w:r>
        <w:t>,</w:t>
      </w:r>
      <w:r>
        <w:rPr>
          <w:rFonts w:ascii="宋体" w:eastAsia="宋体" w:hAnsi="宋体" w:cs="宋体" w:hint="eastAsia"/>
        </w:rPr>
        <w:t>不能用任何铅笔画出来</w:t>
      </w:r>
      <w:r>
        <w:t>,</w:t>
      </w:r>
      <w:r>
        <w:rPr>
          <w:rFonts w:ascii="宋体" w:eastAsia="宋体" w:hAnsi="宋体" w:cs="宋体" w:hint="eastAsia"/>
        </w:rPr>
        <w:t>只能用神的铅笔画出来吗</w:t>
      </w:r>
      <w:r>
        <w:t>?</w:t>
      </w:r>
      <w:r>
        <w:rPr>
          <w:rFonts w:ascii="宋体" w:eastAsia="宋体" w:hAnsi="宋体" w:cs="宋体" w:hint="eastAsia"/>
        </w:rPr>
        <w:t>它仅次于基督的形成</w:t>
      </w:r>
      <w:r>
        <w:t>,</w:t>
      </w:r>
      <w:r>
        <w:rPr>
          <w:rFonts w:ascii="宋体" w:eastAsia="宋体" w:hAnsi="宋体" w:cs="宋体" w:hint="eastAsia"/>
        </w:rPr>
        <w:t>因为它是与他的初始一致。上帝是我们一切美善事物的源泉。如果</w:t>
      </w:r>
      <w:r>
        <w:t xml:space="preserve"> "</w:t>
      </w:r>
      <w:r>
        <w:rPr>
          <w:rFonts w:ascii="宋体" w:eastAsia="宋体" w:hAnsi="宋体" w:cs="宋体" w:hint="eastAsia"/>
        </w:rPr>
        <w:t>一切美善和全备的恩赐都是从他那里来的</w:t>
      </w:r>
      <w:r>
        <w:t>",</w:t>
      </w:r>
      <w:r>
        <w:rPr>
          <w:rFonts w:ascii="宋体" w:eastAsia="宋体" w:hAnsi="宋体" w:cs="宋体" w:hint="eastAsia"/>
        </w:rPr>
        <w:t>雅各书</w:t>
      </w:r>
      <w:r>
        <w:t>1:17,</w:t>
      </w:r>
      <w:r>
        <w:rPr>
          <w:rFonts w:ascii="宋体" w:eastAsia="宋体" w:hAnsi="宋体" w:cs="宋体" w:hint="eastAsia"/>
        </w:rPr>
        <w:t>那么最美好的存在难道不应该是最美好的工作的创造者吗</w:t>
      </w:r>
      <w:r>
        <w:t>?</w:t>
      </w:r>
      <w:r>
        <w:rPr>
          <w:rFonts w:ascii="宋体" w:eastAsia="宋体" w:hAnsi="宋体" w:cs="宋体" w:hint="eastAsia"/>
        </w:rPr>
        <w:t>如果信徒在主里是</w:t>
      </w:r>
      <w:r>
        <w:t xml:space="preserve"> "</w:t>
      </w:r>
      <w:r>
        <w:rPr>
          <w:rFonts w:ascii="宋体" w:eastAsia="宋体" w:hAnsi="宋体" w:cs="宋体" w:hint="eastAsia"/>
        </w:rPr>
        <w:t>光</w:t>
      </w:r>
      <w:r>
        <w:t>",</w:t>
      </w:r>
      <w:r>
        <w:rPr>
          <w:rFonts w:ascii="宋体" w:eastAsia="宋体" w:hAnsi="宋体" w:cs="宋体" w:hint="eastAsia"/>
        </w:rPr>
        <w:t>弗</w:t>
      </w:r>
      <w:r>
        <w:t>5:8,</w:t>
      </w:r>
      <w:r>
        <w:rPr>
          <w:rFonts w:ascii="宋体" w:eastAsia="宋体" w:hAnsi="宋体" w:cs="宋体" w:hint="eastAsia"/>
        </w:rPr>
        <w:t>他们同样是从</w:t>
      </w:r>
      <w:r>
        <w:t xml:space="preserve"> "</w:t>
      </w:r>
      <w:r>
        <w:rPr>
          <w:rFonts w:ascii="宋体" w:eastAsia="宋体" w:hAnsi="宋体" w:cs="宋体" w:hint="eastAsia"/>
        </w:rPr>
        <w:t>众光之父</w:t>
      </w:r>
      <w:r>
        <w:t xml:space="preserve"> "</w:t>
      </w:r>
      <w:r>
        <w:rPr>
          <w:rFonts w:ascii="宋体" w:eastAsia="宋体" w:hAnsi="宋体" w:cs="宋体" w:hint="eastAsia"/>
        </w:rPr>
        <w:t>那里来的光</w:t>
      </w:r>
      <w:r>
        <w:t>,</w:t>
      </w:r>
      <w:r>
        <w:rPr>
          <w:rFonts w:ascii="宋体" w:eastAsia="宋体" w:hAnsi="宋体" w:cs="宋体" w:hint="eastAsia"/>
        </w:rPr>
        <w:t>并由他而来。这是一个</w:t>
      </w:r>
      <w:r>
        <w:t xml:space="preserve"> "</w:t>
      </w:r>
      <w:r>
        <w:rPr>
          <w:rFonts w:ascii="宋体" w:eastAsia="宋体" w:hAnsi="宋体" w:cs="宋体" w:hint="eastAsia"/>
        </w:rPr>
        <w:t>天上的呼召</w:t>
      </w:r>
      <w:r>
        <w:t>",</w:t>
      </w:r>
      <w:r>
        <w:rPr>
          <w:rFonts w:ascii="宋体" w:eastAsia="宋体" w:hAnsi="宋体" w:cs="宋体" w:hint="eastAsia"/>
        </w:rPr>
        <w:t>来</w:t>
      </w:r>
      <w:r>
        <w:t>3:1,</w:t>
      </w:r>
      <w:r>
        <w:rPr>
          <w:rFonts w:ascii="宋体" w:eastAsia="宋体" w:hAnsi="宋体" w:cs="宋体" w:hint="eastAsia"/>
        </w:rPr>
        <w:t>因此是一个天上的诞生。新心</w:t>
      </w:r>
      <w:r>
        <w:t>,</w:t>
      </w:r>
      <w:r>
        <w:rPr>
          <w:rFonts w:ascii="宋体" w:eastAsia="宋体" w:hAnsi="宋体" w:cs="宋体" w:hint="eastAsia"/>
        </w:rPr>
        <w:t>上帝居住的属灵的家</w:t>
      </w:r>
      <w:r>
        <w:t>,</w:t>
      </w:r>
      <w:r>
        <w:rPr>
          <w:rFonts w:ascii="宋体" w:eastAsia="宋体" w:hAnsi="宋体" w:cs="宋体" w:hint="eastAsia"/>
        </w:rPr>
        <w:t>与天堂一样</w:t>
      </w:r>
      <w:r>
        <w:t>,</w:t>
      </w:r>
      <w:r>
        <w:rPr>
          <w:rFonts w:ascii="宋体" w:eastAsia="宋体" w:hAnsi="宋体" w:cs="宋体" w:hint="eastAsia"/>
        </w:rPr>
        <w:t>不是用比地球这个他的脚凳</w:t>
      </w:r>
      <w:r>
        <w:t>,</w:t>
      </w:r>
      <w:r>
        <w:rPr>
          <w:rFonts w:ascii="宋体" w:eastAsia="宋体" w:hAnsi="宋体" w:cs="宋体" w:hint="eastAsia"/>
        </w:rPr>
        <w:t>或天堂这个他的宝座更少的能力和技巧制造的。如果没有人能为上帝制造脚凳</w:t>
      </w:r>
      <w:r>
        <w:t>,</w:t>
      </w:r>
      <w:r>
        <w:rPr>
          <w:rFonts w:ascii="宋体" w:eastAsia="宋体" w:hAnsi="宋体" w:cs="宋体" w:hint="eastAsia"/>
        </w:rPr>
        <w:t>更不用说宝座了</w:t>
      </w:r>
      <w:r>
        <w:t>,</w:t>
      </w:r>
      <w:r>
        <w:rPr>
          <w:rFonts w:ascii="宋体" w:eastAsia="宋体" w:hAnsi="宋体" w:cs="宋体" w:hint="eastAsia"/>
        </w:rPr>
        <w:t>正如在福音时代</w:t>
      </w:r>
      <w:r>
        <w:t>,</w:t>
      </w:r>
      <w:r>
        <w:rPr>
          <w:rFonts w:ascii="宋体" w:eastAsia="宋体" w:hAnsi="宋体" w:cs="宋体" w:hint="eastAsia"/>
        </w:rPr>
        <w:t>耶路</w:t>
      </w:r>
      <w:r w:rsidRPr="0078514F">
        <w:rPr>
          <w:rFonts w:ascii="宋体" w:eastAsia="宋体" w:hAnsi="宋体" w:cs="宋体"/>
        </w:rPr>
        <w:t>撒冷,教会,被称为耶3:17。(物质帐幕的刺绣和装饰品不是由普通的技艺制成的,而是由被上帝的灵感动的比撒列制成的,出31:3);除了他自己,还有谁能为天上的上帝建立一个居所?林前3:9。或者,属灵的上帝的殿宇,除了住在其中的上帝之外,还能由谁来建造呢?根据我们最初被创造的上帝的形象;根据基督的形象,我们被重新创造,罗8:29。除了父亲,谁了解儿子的形象?除了儿子,谁知道父亲,以及儿子愿意向谁启示他?根据这个样式,新造的人只能由那位样式只对他可见的上帝来创造。这是为了上帝的荣耀,允许他成为存在等级中所有受造物的塑造者。如果不承认他是属灵存在等级中新造的人的塑造者,这不是羞辱他吗,因为后者比地上的财宝或天上的星星,比身体或灵魂更为优秀;因为上帝的形象不so much在于灵魂的本质,而在于与上帝圣洁本性的相似性上?弗4:24。承认他是除他以外,没有人能制造出与他相似的东西,这是上帝的荣耀。这是为了他的荣耀,让他成为所有受造物的塑造者。不承认他是属灵存在等级中新造的人的</w:t>
      </w:r>
      <w:r w:rsidRPr="0078514F">
        <w:rPr>
          <w:rFonts w:ascii="宋体" w:eastAsia="宋体" w:hAnsi="宋体" w:cs="宋体"/>
        </w:rPr>
        <w:lastRenderedPageBreak/>
        <w:t>塑造者,这不是羞辱他吗,因为后者比地上的财宝或天上的星星,比身体或灵魂更为优秀;因为上帝的形象不仅在于灵魂的本质,更在于与上帝圣洁本性的相似性上?一束这种神圣形象的光芒太优秀了,只有神圣的手才能创造出来。</w:t>
      </w:r>
    </w:p>
    <w:p w14:paraId="34E686C7" w14:textId="77777777" w:rsidR="0078514F" w:rsidRPr="0078514F" w:rsidRDefault="0078514F" w:rsidP="0078514F">
      <w:pPr>
        <w:ind w:right="0" w:firstLine="0"/>
        <w:rPr>
          <w:rFonts w:ascii="宋体" w:eastAsia="宋体" w:hAnsi="宋体" w:cs="宋体"/>
        </w:rPr>
      </w:pPr>
      <w:r w:rsidRPr="0078514F">
        <w:rPr>
          <w:rFonts w:ascii="宋体" w:eastAsia="宋体" w:hAnsi="宋体" w:cs="宋体"/>
        </w:rPr>
        <w:t>(6)重生的目的表明它是上帝的工作。它是为了彰显他的良善。既然这是上帝在第一次创造中的目的,那么在第二次创造中就更是他的目的了。有什么受造物能为他彰显上帝的良善,或在没有先接受它的情况下将荣耀归给他?良善必须首先传达给我们,然后才能由我们彰显或反射出来。地上任何物体反射回太阳的光,都是先从太阳本身发出的。主体和目的都放在赛43:20-21中,"田野的走兽必尊重我,野狗和鸵鸟也必如此。因为我在旷野赐下水来,在沙漠赐下江河,好赐给我的百姓,我的选民喝。这百姓是我为自己所造的,好述说我的美德。"外邦人必得福音,他们在野性上如田野的走兽,在毒性上如龙,在黑暗和盲目上如鸱鸮。福音的水必流到他们那里,使他们的灵魂得到饮料。这百姓是我为自己所造的。即使是走兽、龙、鸱鸮,如果是为他自己所造的,也只能由他自己来造,只有他自己才知道什么是适合他自己的赞美。这样无能的对象如何能为如此崇高的目的而被塑造,而没有超自然的力量?所以在赛60:21中,"他们是我栽种的枝子,是我手的工作,使我得荣耀。"是上帝栽种的,好叫上帝因他们得荣耀。正如只有上帝才是什么可以荣耀他的适当判断者,所以他也是适合荣耀他的事物的唯一创造者。没有低于上帝的良善,能够将这样的良善灌输到我们里面,使我们有资格赞美、事奉和爱他;这样的圣洁,可以使我们有资格在光明中分享圣徒的基业,并永远享受他。正如无限的智慧在亚当里塑造了我们,用自己的手塑造我们,成为他完美的模型,所以我们在基督里也不亚于他的创造,借着第二次创造,成为行善的人,正如它们是由上帝的旨意所命定的,也是由上帝的技巧和能力在我们里面工作的;凡是由他积极命定的和为他命定的,都是由他工作的。整个世界只包括两个人和他们的后裔,第一个人亚当,第二个人基督;他们俩,以及他们里面的一切,都是上帝创造的。这是为了他自己的喜悦而塑造一个受造物。除了他自己和与他自己相似的东西之外,上帝还能从什么中得到喜悦?人在他最好的状态下是虚空的。正</w:t>
      </w:r>
      <w:r w:rsidRPr="0078514F">
        <w:rPr>
          <w:rFonts w:ascii="宋体" w:eastAsia="宋体" w:hAnsi="宋体" w:cs="宋体"/>
        </w:rPr>
        <w:lastRenderedPageBreak/>
        <w:t>如他的存在一样,他的工作也是如此。虚空,以及由此而来的工作,对于一个无限优秀和智慧的人来说,都不是合适的对象。除了他自己所创造的事物之外,他还能从什么事物中得到主要的快乐?除了那些最接近那良善的事物之外,他作为无限良善的人,还能从其他事物中得到快乐吗?凡是与一个高级存在相似的东西,必须由一个比自己更高级的东西带入那个相似性。</w:t>
      </w:r>
    </w:p>
    <w:p w14:paraId="0ACD44A2" w14:textId="77777777" w:rsidR="0078514F" w:rsidRPr="0078514F" w:rsidRDefault="0078514F" w:rsidP="0078514F">
      <w:pPr>
        <w:ind w:right="0" w:firstLine="0"/>
        <w:rPr>
          <w:rFonts w:ascii="宋体" w:eastAsia="宋体" w:hAnsi="宋体" w:cs="宋体"/>
        </w:rPr>
      </w:pPr>
      <w:r w:rsidRPr="0078514F">
        <w:rPr>
          <w:rFonts w:ascii="宋体" w:eastAsia="宋体" w:hAnsi="宋体" w:cs="宋体"/>
        </w:rPr>
        <w:t>既然这个工作的目的如此崇高,使我们适合他的赞美,他的喜悦,和对他的享受;既然它是为了将上帝的利益带入灵魂,使他在心中居至高位,而他以前是在我们脚下被践踏的,使他在灵魂中为王,使我们反对一切与他对抗的,珍惜一切与他相称的,这必须是他的工作,或者不是任何人的工作。</w:t>
      </w:r>
    </w:p>
    <w:p w14:paraId="13948A88" w14:textId="7FCEA123" w:rsidR="0078514F" w:rsidRDefault="0078514F" w:rsidP="0078514F">
      <w:pPr>
        <w:ind w:right="0" w:firstLine="0"/>
        <w:rPr>
          <w:rFonts w:hint="eastAsia"/>
        </w:rPr>
      </w:pPr>
      <w:r w:rsidRPr="0078514F">
        <w:rPr>
          <w:rFonts w:ascii="宋体" w:eastAsia="宋体" w:hAnsi="宋体" w:cs="宋体"/>
        </w:rPr>
        <w:t>(7)手段的软弱表明它是上帝的工作。在福音最初传播的时候,那些被使用的软弱手段怎么可能在没有神圣力量的情况下,在人心中取得那超然的成功?一个伴随着十字架的教义,受到魔鬼的一切诡计、肉体的一切情欲、世界的一切奉承、智者的一切诡计、强者的一切权力的抵抗,竟然能铭刻在人心中;一个由卑微的人传讲的教义,没有任何世俗的帮助,没有学问、口才、诡计或人的智慧,没有人的武力、恩惠或友谊,竟然能在没有神圣启示的情况下在人心中占有一席之地,这是很难想象的。如果说伴随它的是神迹,感动了人的心思意念,这是真的;但圣经告诉我们,它们在我们救主的时代产生了多么小的力量,当时它们被归因于鬼王别西卜。虽然在我们救主升天后,神迹确实伴随着它,但使徒并没有把神迹当作手段,而是把它们归功于 "传道的愚拙",它是 "上帝的大能",林前1:18;正是藉着它,"上帝拯救了那些相信的人",林前1:21。但有史以来最大的改变发生在圣灵第一次降临的时候,通过彼得的一个简单的讲论,徒2章,在那些最近夺去他生命的人面前,颂扬一位被钉十字架的上帝,这是一个在他们的理性中找不到立足点的教义,充满了对他的偏见,并对一个属世的国度抱有期望。这种改变岂不是要归功于一个更高的手,除去了他们根深蒂固的偏见和虚幻的希望,一下子就使多达三千人改变过来?如果有 "各样的恩赐,都是这位上帝在众人里面运行</w:t>
      </w:r>
      <w:r w:rsidRPr="0078514F">
        <w:rPr>
          <w:rFonts w:ascii="宋体" w:eastAsia="宋体" w:hAnsi="宋体" w:cs="宋体"/>
        </w:rPr>
        <w:lastRenderedPageBreak/>
        <w:t>的",林前12:6。他把这个 "宝贝放在瓦器里,要显明这莫大的能力是出于上帝,不是出于我们",林后4:7。地上的器皿这样软弱的手段不能造成这样神奇的改变。因此,也许正是因为这个原因,基督在他的卑微中的传道没有取得太大的成功,以至于没有什么可归功于道本身,而只能归功于其中上帝的大能。为了证明成功取决于上帝的美意,他不会使他本人的传道像他在圣灵里的传道那样成功,这一点从基督感谢父将这些事启示给婴孩,而不是智慧人那里可以看出来。"父啊,是的,因为这是你所喜悦的",路10:21。你们没有听说过人的心灵发生变化,违背他们的世俗利益,当他们成为朋友的笑柄,成为邻舍的羞辱时吗?软弱的手段能在心里写下如此深刻的律法,以至于狡猾的诱惑和咆哮的试探都不能抹去吗?当没有无可辩驳的神迹来印证福音,并在人的心中以惊奇来支持它的主张时,一个在心中存在一天的律法竟能与地狱的权势、肉体的诡辩和世界的气馁抗衡?手段的软弱和困难的巨大,说明这不仅是上帝的手指,而且是上帝的膀臂,导致了传道的愚拙的胜利。当这个建议违背肉体的利益,约束所爱的快乐,教导一个人蔑视世界的必要性,人们应该用谦卑交换骄傲,用圣洁的生活交换罪恶的快乐;一个人不仅要停止热爱他的恶习,而且要极度憎恨它;要拥抱福音的条件,而这些条件不是他的激情,而是他的本性所厌恶的;通过传道的愚拙来做到这一切,这是一个神圣的大能的论据,而不是手段本身内在的力量。</w:t>
      </w:r>
    </w:p>
    <w:p w14:paraId="65A12FD8" w14:textId="77777777" w:rsidR="00C67FBA" w:rsidRDefault="00000000">
      <w:pPr>
        <w:ind w:left="-5" w:right="0"/>
      </w:pPr>
      <w:r>
        <w:t>(3.) The differences in the changes of men evidence this to be the work of God, and that it is from some power superior to the means which are used. As God puts a difference between men in regard of their understandings, revealing that to one man which he does not to another, so he puts a difference between men in regard of their wills, working upon some and not upon others, working upon some that have known less, and not working upon some that have known more, some embracing it, and others rejecting it. We may see,</w:t>
      </w:r>
    </w:p>
    <w:p w14:paraId="73B554D2" w14:textId="77777777" w:rsidR="00C67FBA" w:rsidRDefault="00000000">
      <w:pPr>
        <w:ind w:left="-5" w:right="0"/>
      </w:pPr>
      <w:r>
        <w:t xml:space="preserve">[1.] The difference of this change in men under the same means. One is struck at a sermon, when multitudes return unshaken. Why is not the case equal in all, if it were from the power of the word? How </w:t>
      </w:r>
      <w:r>
        <w:lastRenderedPageBreak/>
        <w:t xml:space="preserve">successful is Peter's discourse, closely accusing the Jews of the murdering of their Lord and </w:t>
      </w:r>
      <w:proofErr w:type="spellStart"/>
      <w:r>
        <w:t>Saviour</w:t>
      </w:r>
      <w:proofErr w:type="spellEnd"/>
      <w:r>
        <w:t>, which is the occasion of pricking three thousand hearts? Yet Stephen using the same method, and close application of the same doctrine, Acts vii. 62, had not one convert upon record. While Peter's hearers were pricked in their hearts, these gnashed with their teeth, ver. 54. The corruption of the former was drawn out by the pricking of their souls, the malice of the latter exasperated by the cut of their hearts. What reason can be rendered of so different an event from one and the same means in several hands, but the overruling pleasure of God? The reasons were the same, set off with the same human power; the hearers were many of the same nation, brought up in the reading of the prophets, full of the expectations of a Messiah; they had both reasons and natural desires for happiness, as well as the other, yet the one are turned lambs, and the others worse lions than before; the bloody fury of the one is calmed, and the mad rage of the other is increased. The grace of God wrought powerfully in the one, and lighted not upon the other. Two are grinding at the same mill of ordinances, one is taken and another is left. Man breathes into the ears, and God into what heart he pleases.</w:t>
      </w:r>
    </w:p>
    <w:p w14:paraId="0E83F6F3" w14:textId="77777777" w:rsidR="00C67FBA" w:rsidRDefault="00000000">
      <w:pPr>
        <w:ind w:left="-5" w:right="0"/>
      </w:pPr>
      <w:r>
        <w:t xml:space="preserve">[2.] The differences in the changes of men under less means. One is changed by weaker means, another remains in his unregeneracy under means in themselves more powerful and likely; some are wrought upon by whispers, when others are stiff under thunders. The Ninevites by one single sermon from a prophet are moved to repentance; the Capernaites, by many admonitions from a greater than all the prophets, seconded with miracles, are not a jot persuaded; some remain refractory under great blasts, while others bend at lighter breathings. One man may be more acute than another, of a more apprehensive reason; yet this man remains obstinate, whilst another becomes pliable. Whence does this difference arise, but from the will of God drawing the one, and reusing the other to the conduct of his own will, since both will acknowledge what they are advised to, to be their interest, to be true in itself, necessary for their good, yet their affections and entertainment are not the same? Some of those Jews </w:t>
      </w:r>
      <w:r>
        <w:lastRenderedPageBreak/>
        <w:t xml:space="preserve">who had heard the doctrine of Christ, seen the purity of his life and the power of his miracles, admired his wisdom, yet crucified his person; they expected a Messiah, yet contemned him when he came; when the poor thief who, perhaps, had never seen one miracle, nor heard one sermon of our </w:t>
      </w:r>
      <w:proofErr w:type="spellStart"/>
      <w:r>
        <w:t>Saviour</w:t>
      </w:r>
      <w:proofErr w:type="spellEnd"/>
      <w:r>
        <w:t xml:space="preserve">, believes in him, acknowledges him to be the Son of God, whom he saw condemned to the same death with himself, and dies a regenerate man under great disadvantages. A figure (says one) of all the elect, who shall only be saved by grace, and a clear testimony of an outstretched arm of grace. Those that our blessed </w:t>
      </w:r>
      <w:proofErr w:type="spellStart"/>
      <w:r>
        <w:t>Saviour</w:t>
      </w:r>
      <w:proofErr w:type="spellEnd"/>
      <w:r>
        <w:t xml:space="preserve"> admonished only as a doctor and teacher were unmoved, none stirred but those he wrought upon as a creator.</w:t>
      </w:r>
    </w:p>
    <w:p w14:paraId="77A58916" w14:textId="77777777" w:rsidR="00C67FBA" w:rsidRDefault="00000000">
      <w:pPr>
        <w:ind w:left="-5" w:right="0"/>
      </w:pPr>
      <w:r>
        <w:t>[3.] Difference of the success of the same means in different places. How various was the success of the apostles in several parts of their circuits! Paul finds a great door of faith opened at Corinth, and in Macedonia, and his nets empty at Athens; multitudes flocking in at one place, and few at another. He is entertained at Corinth, stoned at Lystra, Acts xiv. 19, in danger of his life at Jerusalem, while the Galatians were so affected with the gospel, that they could have 'pulled out their eyes' for him. The apostle was the same person in all places; the gospel was the same, and had a like power in itself; men had the same reasons, they were all fragments from the lump of Adam: the difference must be then from the influence of the divine Spirit, who rained down his grace in one place and not in another; on one heart, and not on another; who left darkness in Egypt, while he diffused light in Goshen.</w:t>
      </w:r>
    </w:p>
    <w:p w14:paraId="248915C4" w14:textId="77777777" w:rsidR="00C67FBA" w:rsidRDefault="00000000">
      <w:pPr>
        <w:ind w:left="-5" w:right="0"/>
        <w:rPr>
          <w:rFonts w:eastAsiaTheme="minorEastAsia"/>
        </w:rPr>
      </w:pPr>
      <w:r>
        <w:t xml:space="preserve">[4.] Difference in the same person. What is the reason that a man believes at one time under the proposal of weak arguments, and not at another under stronger? It is not </w:t>
      </w:r>
      <w:r>
        <w:rPr>
          <w:i/>
        </w:rPr>
        <w:t xml:space="preserve">ex </w:t>
      </w:r>
      <w:proofErr w:type="spellStart"/>
      <w:r>
        <w:rPr>
          <w:i/>
        </w:rPr>
        <w:t>parte</w:t>
      </w:r>
      <w:proofErr w:type="spellEnd"/>
      <w:r>
        <w:rPr>
          <w:i/>
        </w:rPr>
        <w:t xml:space="preserve"> </w:t>
      </w:r>
      <w:proofErr w:type="spellStart"/>
      <w:r>
        <w:rPr>
          <w:i/>
        </w:rPr>
        <w:t>objecti</w:t>
      </w:r>
      <w:proofErr w:type="spellEnd"/>
      <w:r>
        <w:t xml:space="preserve">, for that was more visible and credible in itself, when attended by strong arguments, than when accompanied with weaker. Perhaps God has stricken a man's conscience before, and he has undone that work, shaken off those convictions; he has contended with his maker, and mustered up the power of nature against the alarms of conscience; struggled like a wild </w:t>
      </w:r>
      <w:r>
        <w:lastRenderedPageBreak/>
        <w:t xml:space="preserve">bull in a net, and broke it, and blunted those darts which stuck in his soul; he has afterwards been screwed up again, and the arrow shot so deep, that with all his pulling he could not draw it out. What but a divine hand holds it in, in spite of all the former triumphs of nature? How come convictions at last to be fixed upon men, which many a time before did but flutter about the soul, and were soon chased away? And God by such a method keeps up the </w:t>
      </w:r>
      <w:proofErr w:type="spellStart"/>
      <w:r>
        <w:t>honour</w:t>
      </w:r>
      <w:proofErr w:type="spellEnd"/>
      <w:r>
        <w:t xml:space="preserve"> of his grace in men after regeneration, and teaches them the constant acknowledgement of his power in the whole management. Do we not daily find that the same reasonings and considerations which quicken us at one time in the ways of God stir us not at another, no more than a child can a millstone; that we are quickened by the same word at one time, under which we were dull and stupid at another; and the same truth is deliciously swallowed by us, which seemed </w:t>
      </w:r>
      <w:proofErr w:type="spellStart"/>
      <w:r>
        <w:t>unsavoury</w:t>
      </w:r>
      <w:proofErr w:type="spellEnd"/>
      <w:r>
        <w:t xml:space="preserve"> at another, because God edges it with a secret virtue at one time more than another? Hereby God would mind us to own him as the author of all our grace, the second grace as well as the first. Upon all these considerations this can be no other than the work of God. Can a corrupt creature elevate himself from a state of being hated by God, to a state of being delighted in by him? Satan's work none can judge it to be; the destroyer of mankind would never be the restorer; the most malicious enemy to God would never contribute to the rearing a temple to God in the soul, who has usurped God's worship in all parts of the world. Good angels could never do it, they wonder at it; the wisdom of God in thus creating all things in Jesus Christ is made known to them by it, Eph. iii. 9, 10. They never ascribed it to themselves; if they did, they could never have been good, their goodness consisting in praising of God, and giving him his due. Good men never did it; the first planters of the gospel (whereby it is wrought) always gave God the praise of it, and acknowledged both their own action, and the success, to be the effect of the grace of God, and upon every occasion admired it, Acts xi. 21, 23. It was 'the hand of the Lord' and 'the grace of God.'</w:t>
      </w:r>
    </w:p>
    <w:p w14:paraId="40B0E56E" w14:textId="77777777" w:rsidR="004047FF" w:rsidRPr="004047FF" w:rsidRDefault="004047FF" w:rsidP="004047FF">
      <w:pPr>
        <w:ind w:left="-5" w:right="0"/>
        <w:rPr>
          <w:rFonts w:eastAsiaTheme="minorEastAsia"/>
        </w:rPr>
      </w:pPr>
      <w:r w:rsidRPr="004047FF">
        <w:rPr>
          <w:rFonts w:eastAsiaTheme="minorEastAsia"/>
        </w:rPr>
        <w:lastRenderedPageBreak/>
        <w:t xml:space="preserve">(3.) </w:t>
      </w:r>
      <w:r w:rsidRPr="004047FF">
        <w:rPr>
          <w:rFonts w:eastAsiaTheme="minorEastAsia"/>
        </w:rPr>
        <w:t>这些人改变的差异证明这是上帝的工作</w:t>
      </w:r>
      <w:r w:rsidRPr="004047FF">
        <w:rPr>
          <w:rFonts w:eastAsiaTheme="minorEastAsia"/>
        </w:rPr>
        <w:t>,</w:t>
      </w:r>
      <w:r w:rsidRPr="004047FF">
        <w:rPr>
          <w:rFonts w:eastAsiaTheme="minorEastAsia"/>
        </w:rPr>
        <w:t>是来自某种高于所使用的方法的力量。正如上帝在理解力方面使人与人不同</w:t>
      </w:r>
      <w:r w:rsidRPr="004047FF">
        <w:rPr>
          <w:rFonts w:eastAsiaTheme="minorEastAsia"/>
        </w:rPr>
        <w:t>,</w:t>
      </w:r>
      <w:r w:rsidRPr="004047FF">
        <w:rPr>
          <w:rFonts w:eastAsiaTheme="minorEastAsia"/>
        </w:rPr>
        <w:t>向一个人启示他不向另一个人启示的事情一样</w:t>
      </w:r>
      <w:r w:rsidRPr="004047FF">
        <w:rPr>
          <w:rFonts w:eastAsiaTheme="minorEastAsia"/>
        </w:rPr>
        <w:t>,</w:t>
      </w:r>
      <w:r w:rsidRPr="004047FF">
        <w:rPr>
          <w:rFonts w:eastAsiaTheme="minorEastAsia"/>
        </w:rPr>
        <w:t>他也在意志方面使人与人不同</w:t>
      </w:r>
      <w:r w:rsidRPr="004047FF">
        <w:rPr>
          <w:rFonts w:eastAsiaTheme="minorEastAsia"/>
        </w:rPr>
        <w:t>,</w:t>
      </w:r>
      <w:r w:rsidRPr="004047FF">
        <w:rPr>
          <w:rFonts w:eastAsiaTheme="minorEastAsia"/>
        </w:rPr>
        <w:t>感动一些人而不感动其他人</w:t>
      </w:r>
      <w:r w:rsidRPr="004047FF">
        <w:rPr>
          <w:rFonts w:eastAsiaTheme="minorEastAsia"/>
        </w:rPr>
        <w:t>,</w:t>
      </w:r>
      <w:r w:rsidRPr="004047FF">
        <w:rPr>
          <w:rFonts w:eastAsiaTheme="minorEastAsia"/>
        </w:rPr>
        <w:t>感动一些知道得较少的人</w:t>
      </w:r>
      <w:r w:rsidRPr="004047FF">
        <w:rPr>
          <w:rFonts w:eastAsiaTheme="minorEastAsia"/>
        </w:rPr>
        <w:t>,</w:t>
      </w:r>
      <w:r w:rsidRPr="004047FF">
        <w:rPr>
          <w:rFonts w:eastAsiaTheme="minorEastAsia"/>
        </w:rPr>
        <w:t>而不感动一些知道得更多的人</w:t>
      </w:r>
      <w:r w:rsidRPr="004047FF">
        <w:rPr>
          <w:rFonts w:eastAsiaTheme="minorEastAsia"/>
        </w:rPr>
        <w:t>,</w:t>
      </w:r>
      <w:r w:rsidRPr="004047FF">
        <w:rPr>
          <w:rFonts w:eastAsiaTheme="minorEastAsia"/>
        </w:rPr>
        <w:t>一些人接受它</w:t>
      </w:r>
      <w:r w:rsidRPr="004047FF">
        <w:rPr>
          <w:rFonts w:eastAsiaTheme="minorEastAsia"/>
        </w:rPr>
        <w:t>,</w:t>
      </w:r>
      <w:r w:rsidRPr="004047FF">
        <w:rPr>
          <w:rFonts w:eastAsiaTheme="minorEastAsia"/>
        </w:rPr>
        <w:t>另一些人拒绝它。我们可以看到</w:t>
      </w:r>
      <w:r w:rsidRPr="004047FF">
        <w:rPr>
          <w:rFonts w:eastAsiaTheme="minorEastAsia"/>
        </w:rPr>
        <w:t>:</w:t>
      </w:r>
    </w:p>
    <w:p w14:paraId="5D5E8992" w14:textId="77777777" w:rsidR="004047FF" w:rsidRPr="004047FF" w:rsidRDefault="004047FF" w:rsidP="004047FF">
      <w:pPr>
        <w:ind w:left="-5" w:right="0"/>
        <w:rPr>
          <w:rFonts w:eastAsiaTheme="minorEastAsia"/>
        </w:rPr>
      </w:pPr>
      <w:r w:rsidRPr="004047FF">
        <w:rPr>
          <w:rFonts w:eastAsiaTheme="minorEastAsia"/>
        </w:rPr>
        <w:t xml:space="preserve">[1.] </w:t>
      </w:r>
      <w:r w:rsidRPr="004047FF">
        <w:rPr>
          <w:rFonts w:eastAsiaTheme="minorEastAsia"/>
        </w:rPr>
        <w:t>在同样的方法下</w:t>
      </w:r>
      <w:r w:rsidRPr="004047FF">
        <w:rPr>
          <w:rFonts w:eastAsiaTheme="minorEastAsia"/>
        </w:rPr>
        <w:t>,</w:t>
      </w:r>
      <w:r w:rsidRPr="004047FF">
        <w:rPr>
          <w:rFonts w:eastAsiaTheme="minorEastAsia"/>
        </w:rPr>
        <w:t>人们改变的差异。一个人在听完一篇布道后受到震撼</w:t>
      </w:r>
      <w:r w:rsidRPr="004047FF">
        <w:rPr>
          <w:rFonts w:eastAsiaTheme="minorEastAsia"/>
        </w:rPr>
        <w:t>,</w:t>
      </w:r>
      <w:r w:rsidRPr="004047FF">
        <w:rPr>
          <w:rFonts w:eastAsiaTheme="minorEastAsia"/>
        </w:rPr>
        <w:t>而许多人却无动于衷地离开。如果这是来自道的力量</w:t>
      </w:r>
      <w:r w:rsidRPr="004047FF">
        <w:rPr>
          <w:rFonts w:eastAsiaTheme="minorEastAsia"/>
        </w:rPr>
        <w:t>,</w:t>
      </w:r>
      <w:r w:rsidRPr="004047FF">
        <w:rPr>
          <w:rFonts w:eastAsiaTheme="minorEastAsia"/>
        </w:rPr>
        <w:t>为什么所有人的情况不一样</w:t>
      </w:r>
      <w:r w:rsidRPr="004047FF">
        <w:rPr>
          <w:rFonts w:eastAsiaTheme="minorEastAsia"/>
        </w:rPr>
        <w:t>?</w:t>
      </w:r>
      <w:r w:rsidRPr="004047FF">
        <w:rPr>
          <w:rFonts w:eastAsiaTheme="minorEastAsia"/>
        </w:rPr>
        <w:t>彼得的讲话是多么成功</w:t>
      </w:r>
      <w:r w:rsidRPr="004047FF">
        <w:rPr>
          <w:rFonts w:eastAsiaTheme="minorEastAsia"/>
        </w:rPr>
        <w:t>,</w:t>
      </w:r>
      <w:r w:rsidRPr="004047FF">
        <w:rPr>
          <w:rFonts w:eastAsiaTheme="minorEastAsia"/>
        </w:rPr>
        <w:t>他直接指责犹太人谋杀了他们的主和救主</w:t>
      </w:r>
      <w:r w:rsidRPr="004047FF">
        <w:rPr>
          <w:rFonts w:eastAsiaTheme="minorEastAsia"/>
        </w:rPr>
        <w:t>,</w:t>
      </w:r>
      <w:r w:rsidRPr="004047FF">
        <w:rPr>
          <w:rFonts w:eastAsiaTheme="minorEastAsia"/>
        </w:rPr>
        <w:t>这导致三千人的心被刺痛</w:t>
      </w:r>
      <w:r w:rsidRPr="004047FF">
        <w:rPr>
          <w:rFonts w:eastAsiaTheme="minorEastAsia"/>
        </w:rPr>
        <w:t>?</w:t>
      </w:r>
      <w:r w:rsidRPr="004047FF">
        <w:rPr>
          <w:rFonts w:eastAsiaTheme="minorEastAsia"/>
        </w:rPr>
        <w:t>然而</w:t>
      </w:r>
      <w:r w:rsidRPr="004047FF">
        <w:rPr>
          <w:rFonts w:eastAsiaTheme="minorEastAsia"/>
        </w:rPr>
        <w:t>,</w:t>
      </w:r>
      <w:r w:rsidRPr="004047FF">
        <w:rPr>
          <w:rFonts w:eastAsiaTheme="minorEastAsia"/>
        </w:rPr>
        <w:t>司提反使用同样的方法</w:t>
      </w:r>
      <w:r w:rsidRPr="004047FF">
        <w:rPr>
          <w:rFonts w:eastAsiaTheme="minorEastAsia"/>
        </w:rPr>
        <w:t>,</w:t>
      </w:r>
      <w:r w:rsidRPr="004047FF">
        <w:rPr>
          <w:rFonts w:eastAsiaTheme="minorEastAsia"/>
        </w:rPr>
        <w:t>紧密应用同样的教义</w:t>
      </w:r>
      <w:r w:rsidRPr="004047FF">
        <w:rPr>
          <w:rFonts w:eastAsiaTheme="minorEastAsia"/>
        </w:rPr>
        <w:t>(</w:t>
      </w:r>
      <w:r w:rsidRPr="004047FF">
        <w:rPr>
          <w:rFonts w:eastAsiaTheme="minorEastAsia"/>
        </w:rPr>
        <w:t>使徒行传</w:t>
      </w:r>
      <w:r w:rsidRPr="004047FF">
        <w:rPr>
          <w:rFonts w:eastAsiaTheme="minorEastAsia"/>
        </w:rPr>
        <w:t>7:62),</w:t>
      </w:r>
      <w:r w:rsidRPr="004047FF">
        <w:rPr>
          <w:rFonts w:eastAsiaTheme="minorEastAsia"/>
        </w:rPr>
        <w:t>却没有一个悔改的人被记录下来。当彼得的听众心里刺痛时</w:t>
      </w:r>
      <w:r w:rsidRPr="004047FF">
        <w:rPr>
          <w:rFonts w:eastAsiaTheme="minorEastAsia"/>
        </w:rPr>
        <w:t>,</w:t>
      </w:r>
      <w:r w:rsidRPr="004047FF">
        <w:rPr>
          <w:rFonts w:eastAsiaTheme="minorEastAsia"/>
        </w:rPr>
        <w:t>这些人却咬牙切齿</w:t>
      </w:r>
      <w:r w:rsidRPr="004047FF">
        <w:rPr>
          <w:rFonts w:eastAsiaTheme="minorEastAsia"/>
        </w:rPr>
        <w:t>(</w:t>
      </w:r>
      <w:r w:rsidRPr="004047FF">
        <w:rPr>
          <w:rFonts w:eastAsiaTheme="minorEastAsia"/>
        </w:rPr>
        <w:t>第</w:t>
      </w:r>
      <w:r w:rsidRPr="004047FF">
        <w:rPr>
          <w:rFonts w:eastAsiaTheme="minorEastAsia"/>
        </w:rPr>
        <w:t>54</w:t>
      </w:r>
      <w:r w:rsidRPr="004047FF">
        <w:rPr>
          <w:rFonts w:eastAsiaTheme="minorEastAsia"/>
        </w:rPr>
        <w:t>节</w:t>
      </w:r>
      <w:r w:rsidRPr="004047FF">
        <w:rPr>
          <w:rFonts w:eastAsiaTheme="minorEastAsia"/>
        </w:rPr>
        <w:t>)</w:t>
      </w:r>
      <w:r w:rsidRPr="004047FF">
        <w:rPr>
          <w:rFonts w:eastAsiaTheme="minorEastAsia"/>
        </w:rPr>
        <w:t>。前者的败坏通过他们灵魂的刺痛被揭露出来</w:t>
      </w:r>
      <w:r w:rsidRPr="004047FF">
        <w:rPr>
          <w:rFonts w:eastAsiaTheme="minorEastAsia"/>
        </w:rPr>
        <w:t>,</w:t>
      </w:r>
      <w:r w:rsidRPr="004047FF">
        <w:rPr>
          <w:rFonts w:eastAsiaTheme="minorEastAsia"/>
        </w:rPr>
        <w:t>后者的恶意因他们心中的创伤而加剧。对于同样的方法在不同人手中产生如此不同的结果</w:t>
      </w:r>
      <w:r w:rsidRPr="004047FF">
        <w:rPr>
          <w:rFonts w:eastAsiaTheme="minorEastAsia"/>
        </w:rPr>
        <w:t>,</w:t>
      </w:r>
      <w:r w:rsidRPr="004047FF">
        <w:rPr>
          <w:rFonts w:eastAsiaTheme="minorEastAsia"/>
        </w:rPr>
        <w:t>除了上帝的主宰喜悦之外</w:t>
      </w:r>
      <w:r w:rsidRPr="004047FF">
        <w:rPr>
          <w:rFonts w:eastAsiaTheme="minorEastAsia"/>
        </w:rPr>
        <w:t>,</w:t>
      </w:r>
      <w:r w:rsidRPr="004047FF">
        <w:rPr>
          <w:rFonts w:eastAsiaTheme="minorEastAsia"/>
        </w:rPr>
        <w:t>还能有什么原因呢</w:t>
      </w:r>
      <w:r w:rsidRPr="004047FF">
        <w:rPr>
          <w:rFonts w:eastAsiaTheme="minorEastAsia"/>
        </w:rPr>
        <w:t>?</w:t>
      </w:r>
      <w:r w:rsidRPr="004047FF">
        <w:rPr>
          <w:rFonts w:eastAsiaTheme="minorEastAsia"/>
        </w:rPr>
        <w:t>这些理由是一样的</w:t>
      </w:r>
      <w:r w:rsidRPr="004047FF">
        <w:rPr>
          <w:rFonts w:eastAsiaTheme="minorEastAsia"/>
        </w:rPr>
        <w:t>,</w:t>
      </w:r>
      <w:r w:rsidRPr="004047FF">
        <w:rPr>
          <w:rFonts w:eastAsiaTheme="minorEastAsia"/>
        </w:rPr>
        <w:t>都是用同样的人力来阐述</w:t>
      </w:r>
      <w:r w:rsidRPr="004047FF">
        <w:rPr>
          <w:rFonts w:eastAsiaTheme="minorEastAsia"/>
        </w:rPr>
        <w:t>;</w:t>
      </w:r>
      <w:r w:rsidRPr="004047FF">
        <w:rPr>
          <w:rFonts w:eastAsiaTheme="minorEastAsia"/>
        </w:rPr>
        <w:t>听众中有许多是同一个国家的人</w:t>
      </w:r>
      <w:r w:rsidRPr="004047FF">
        <w:rPr>
          <w:rFonts w:eastAsiaTheme="minorEastAsia"/>
        </w:rPr>
        <w:t>,</w:t>
      </w:r>
      <w:r w:rsidRPr="004047FF">
        <w:rPr>
          <w:rFonts w:eastAsiaTheme="minorEastAsia"/>
        </w:rPr>
        <w:t>在阅读先知书中长大</w:t>
      </w:r>
      <w:r w:rsidRPr="004047FF">
        <w:rPr>
          <w:rFonts w:eastAsiaTheme="minorEastAsia"/>
        </w:rPr>
        <w:t>,</w:t>
      </w:r>
      <w:r w:rsidRPr="004047FF">
        <w:rPr>
          <w:rFonts w:eastAsiaTheme="minorEastAsia"/>
        </w:rPr>
        <w:t>充满了对弥赛亚的期待</w:t>
      </w:r>
      <w:r w:rsidRPr="004047FF">
        <w:rPr>
          <w:rFonts w:eastAsiaTheme="minorEastAsia"/>
        </w:rPr>
        <w:t>;</w:t>
      </w:r>
      <w:r w:rsidRPr="004047FF">
        <w:rPr>
          <w:rFonts w:eastAsiaTheme="minorEastAsia"/>
        </w:rPr>
        <w:t>他们和其他人一样</w:t>
      </w:r>
      <w:r w:rsidRPr="004047FF">
        <w:rPr>
          <w:rFonts w:eastAsiaTheme="minorEastAsia"/>
        </w:rPr>
        <w:t>,</w:t>
      </w:r>
      <w:r w:rsidRPr="004047FF">
        <w:rPr>
          <w:rFonts w:eastAsiaTheme="minorEastAsia"/>
        </w:rPr>
        <w:t>都有理性和对幸福的自然渴望</w:t>
      </w:r>
      <w:r w:rsidRPr="004047FF">
        <w:rPr>
          <w:rFonts w:eastAsiaTheme="minorEastAsia"/>
        </w:rPr>
        <w:t>,</w:t>
      </w:r>
      <w:r w:rsidRPr="004047FF">
        <w:rPr>
          <w:rFonts w:eastAsiaTheme="minorEastAsia"/>
        </w:rPr>
        <w:t>但一个变成了羔羊</w:t>
      </w:r>
      <w:r w:rsidRPr="004047FF">
        <w:rPr>
          <w:rFonts w:eastAsiaTheme="minorEastAsia"/>
        </w:rPr>
        <w:t>,</w:t>
      </w:r>
      <w:r w:rsidRPr="004047FF">
        <w:rPr>
          <w:rFonts w:eastAsiaTheme="minorEastAsia"/>
        </w:rPr>
        <w:t>另一个变成了比以前更凶猛的狮子</w:t>
      </w:r>
      <w:r w:rsidRPr="004047FF">
        <w:rPr>
          <w:rFonts w:eastAsiaTheme="minorEastAsia"/>
        </w:rPr>
        <w:t>;</w:t>
      </w:r>
      <w:r w:rsidRPr="004047FF">
        <w:rPr>
          <w:rFonts w:eastAsiaTheme="minorEastAsia"/>
        </w:rPr>
        <w:t>一个人的血腥暴行平息了</w:t>
      </w:r>
      <w:r w:rsidRPr="004047FF">
        <w:rPr>
          <w:rFonts w:eastAsiaTheme="minorEastAsia"/>
        </w:rPr>
        <w:t>,</w:t>
      </w:r>
      <w:r w:rsidRPr="004047FF">
        <w:rPr>
          <w:rFonts w:eastAsiaTheme="minorEastAsia"/>
        </w:rPr>
        <w:t>另一个人的疯狂愤怒加剧了。上帝的恩典在一个人身上大能运行</w:t>
      </w:r>
      <w:r w:rsidRPr="004047FF">
        <w:rPr>
          <w:rFonts w:eastAsiaTheme="minorEastAsia"/>
        </w:rPr>
        <w:t>,</w:t>
      </w:r>
      <w:r w:rsidRPr="004047FF">
        <w:rPr>
          <w:rFonts w:eastAsiaTheme="minorEastAsia"/>
        </w:rPr>
        <w:t>却没有临到另一个人。两个人在同一个磨坊里磨粉</w:t>
      </w:r>
      <w:r w:rsidRPr="004047FF">
        <w:rPr>
          <w:rFonts w:eastAsiaTheme="minorEastAsia"/>
        </w:rPr>
        <w:t>,</w:t>
      </w:r>
      <w:r w:rsidRPr="004047FF">
        <w:rPr>
          <w:rFonts w:eastAsiaTheme="minorEastAsia"/>
        </w:rPr>
        <w:t>一个被接走</w:t>
      </w:r>
      <w:r w:rsidRPr="004047FF">
        <w:rPr>
          <w:rFonts w:eastAsiaTheme="minorEastAsia"/>
        </w:rPr>
        <w:t>,</w:t>
      </w:r>
      <w:r w:rsidRPr="004047FF">
        <w:rPr>
          <w:rFonts w:eastAsiaTheme="minorEastAsia"/>
        </w:rPr>
        <w:t>另一个被留下。人向耳朵吹气</w:t>
      </w:r>
      <w:r w:rsidRPr="004047FF">
        <w:rPr>
          <w:rFonts w:eastAsiaTheme="minorEastAsia"/>
        </w:rPr>
        <w:t>,</w:t>
      </w:r>
      <w:r w:rsidRPr="004047FF">
        <w:rPr>
          <w:rFonts w:eastAsiaTheme="minorEastAsia"/>
        </w:rPr>
        <w:t>上帝向他所喜悦的心吹气。</w:t>
      </w:r>
    </w:p>
    <w:p w14:paraId="0ED0935D" w14:textId="77777777" w:rsidR="004047FF" w:rsidRPr="004047FF" w:rsidRDefault="004047FF" w:rsidP="004047FF">
      <w:pPr>
        <w:ind w:left="-5" w:right="0"/>
        <w:rPr>
          <w:rFonts w:eastAsiaTheme="minorEastAsia"/>
        </w:rPr>
      </w:pPr>
      <w:r w:rsidRPr="004047FF">
        <w:rPr>
          <w:rFonts w:eastAsiaTheme="minorEastAsia"/>
        </w:rPr>
        <w:t xml:space="preserve">[2.] </w:t>
      </w:r>
      <w:r w:rsidRPr="004047FF">
        <w:rPr>
          <w:rFonts w:eastAsiaTheme="minorEastAsia"/>
        </w:rPr>
        <w:t>在较少方法下</w:t>
      </w:r>
      <w:r w:rsidRPr="004047FF">
        <w:rPr>
          <w:rFonts w:eastAsiaTheme="minorEastAsia"/>
        </w:rPr>
        <w:t>,</w:t>
      </w:r>
      <w:r w:rsidRPr="004047FF">
        <w:rPr>
          <w:rFonts w:eastAsiaTheme="minorEastAsia"/>
        </w:rPr>
        <w:t>人们改变的差异。一个人被较弱的方法改变</w:t>
      </w:r>
      <w:r w:rsidRPr="004047FF">
        <w:rPr>
          <w:rFonts w:eastAsiaTheme="minorEastAsia"/>
        </w:rPr>
        <w:t>,</w:t>
      </w:r>
      <w:r w:rsidRPr="004047FF">
        <w:rPr>
          <w:rFonts w:eastAsiaTheme="minorEastAsia"/>
        </w:rPr>
        <w:t>另一个人在本身更有力、更有可能的方法下仍然不信</w:t>
      </w:r>
      <w:r w:rsidRPr="004047FF">
        <w:rPr>
          <w:rFonts w:eastAsiaTheme="minorEastAsia"/>
        </w:rPr>
        <w:t>;</w:t>
      </w:r>
      <w:r w:rsidRPr="004047FF">
        <w:rPr>
          <w:rFonts w:eastAsiaTheme="minorEastAsia"/>
        </w:rPr>
        <w:t>有些人被耳语感动</w:t>
      </w:r>
      <w:r w:rsidRPr="004047FF">
        <w:rPr>
          <w:rFonts w:eastAsiaTheme="minorEastAsia"/>
        </w:rPr>
        <w:t>,</w:t>
      </w:r>
      <w:r w:rsidRPr="004047FF">
        <w:rPr>
          <w:rFonts w:eastAsiaTheme="minorEastAsia"/>
        </w:rPr>
        <w:t>而另一些人在雷声下仍然顽固。尼尼微人听了先知的一篇布道就悔改了</w:t>
      </w:r>
      <w:r w:rsidRPr="004047FF">
        <w:rPr>
          <w:rFonts w:eastAsiaTheme="minorEastAsia"/>
        </w:rPr>
        <w:t>;</w:t>
      </w:r>
      <w:r w:rsidRPr="004047FF">
        <w:rPr>
          <w:rFonts w:eastAsiaTheme="minorEastAsia"/>
        </w:rPr>
        <w:t>迦百农人在一位比众先知都大的人多次劝诫</w:t>
      </w:r>
      <w:r w:rsidRPr="004047FF">
        <w:rPr>
          <w:rFonts w:eastAsiaTheme="minorEastAsia"/>
        </w:rPr>
        <w:t>,</w:t>
      </w:r>
      <w:r w:rsidRPr="004047FF">
        <w:rPr>
          <w:rFonts w:eastAsiaTheme="minorEastAsia"/>
        </w:rPr>
        <w:t>并以神迹为证的情况下</w:t>
      </w:r>
      <w:r w:rsidRPr="004047FF">
        <w:rPr>
          <w:rFonts w:eastAsiaTheme="minorEastAsia"/>
        </w:rPr>
        <w:t>,</w:t>
      </w:r>
      <w:r w:rsidRPr="004047FF">
        <w:rPr>
          <w:rFonts w:eastAsiaTheme="minorEastAsia"/>
        </w:rPr>
        <w:t>仍然丝毫没有被说服</w:t>
      </w:r>
      <w:r w:rsidRPr="004047FF">
        <w:rPr>
          <w:rFonts w:eastAsiaTheme="minorEastAsia"/>
        </w:rPr>
        <w:t>;</w:t>
      </w:r>
      <w:r w:rsidRPr="004047FF">
        <w:rPr>
          <w:rFonts w:eastAsiaTheme="minorEastAsia"/>
        </w:rPr>
        <w:t>有些人在巨大的冲击下仍然顽抗</w:t>
      </w:r>
      <w:r w:rsidRPr="004047FF">
        <w:rPr>
          <w:rFonts w:eastAsiaTheme="minorEastAsia"/>
        </w:rPr>
        <w:t>,</w:t>
      </w:r>
      <w:r w:rsidRPr="004047FF">
        <w:rPr>
          <w:rFonts w:eastAsiaTheme="minorEastAsia"/>
        </w:rPr>
        <w:t>而另一些人在轻微的吹拂下就屈服了。一个人可能比另一个人更敏锐</w:t>
      </w:r>
      <w:r w:rsidRPr="004047FF">
        <w:rPr>
          <w:rFonts w:eastAsiaTheme="minorEastAsia"/>
        </w:rPr>
        <w:t>,</w:t>
      </w:r>
      <w:r w:rsidRPr="004047FF">
        <w:rPr>
          <w:rFonts w:eastAsiaTheme="minorEastAsia"/>
        </w:rPr>
        <w:t>有更强的理解力</w:t>
      </w:r>
      <w:r w:rsidRPr="004047FF">
        <w:rPr>
          <w:rFonts w:eastAsiaTheme="minorEastAsia"/>
        </w:rPr>
        <w:t>;</w:t>
      </w:r>
      <w:r w:rsidRPr="004047FF">
        <w:rPr>
          <w:rFonts w:eastAsiaTheme="minorEastAsia"/>
        </w:rPr>
        <w:t>然而</w:t>
      </w:r>
      <w:r w:rsidRPr="004047FF">
        <w:rPr>
          <w:rFonts w:eastAsiaTheme="minorEastAsia"/>
        </w:rPr>
        <w:t>,</w:t>
      </w:r>
      <w:r w:rsidRPr="004047FF">
        <w:rPr>
          <w:rFonts w:eastAsiaTheme="minorEastAsia"/>
        </w:rPr>
        <w:t>这个人仍然顽固</w:t>
      </w:r>
      <w:r w:rsidRPr="004047FF">
        <w:rPr>
          <w:rFonts w:eastAsiaTheme="minorEastAsia"/>
        </w:rPr>
        <w:t>,</w:t>
      </w:r>
      <w:r w:rsidRPr="004047FF">
        <w:rPr>
          <w:rFonts w:eastAsiaTheme="minorEastAsia"/>
        </w:rPr>
        <w:t>而另一个人变得柔顺。这种差异从何而来</w:t>
      </w:r>
      <w:r w:rsidRPr="004047FF">
        <w:rPr>
          <w:rFonts w:eastAsiaTheme="minorEastAsia"/>
        </w:rPr>
        <w:t>,</w:t>
      </w:r>
      <w:r w:rsidRPr="004047FF">
        <w:rPr>
          <w:rFonts w:eastAsiaTheme="minorEastAsia"/>
        </w:rPr>
        <w:t>不是来自上帝的旨意吸引一个人</w:t>
      </w:r>
      <w:r w:rsidRPr="004047FF">
        <w:rPr>
          <w:rFonts w:eastAsiaTheme="minorEastAsia"/>
        </w:rPr>
        <w:t>,</w:t>
      </w:r>
      <w:r w:rsidRPr="004047FF">
        <w:rPr>
          <w:rFonts w:eastAsiaTheme="minorEastAsia"/>
        </w:rPr>
        <w:t>拒绝另一个人按自己的意愿行事吗</w:t>
      </w:r>
      <w:r w:rsidRPr="004047FF">
        <w:rPr>
          <w:rFonts w:eastAsiaTheme="minorEastAsia"/>
        </w:rPr>
        <w:t>?</w:t>
      </w:r>
      <w:r w:rsidRPr="004047FF">
        <w:rPr>
          <w:rFonts w:eastAsiaTheme="minorEastAsia"/>
        </w:rPr>
        <w:t>因为</w:t>
      </w:r>
      <w:r w:rsidRPr="004047FF">
        <w:rPr>
          <w:rFonts w:eastAsiaTheme="minorEastAsia"/>
        </w:rPr>
        <w:lastRenderedPageBreak/>
        <w:t>两个人都会承认他们被建议做的事情对他们来说是有利的</w:t>
      </w:r>
      <w:r w:rsidRPr="004047FF">
        <w:rPr>
          <w:rFonts w:eastAsiaTheme="minorEastAsia"/>
        </w:rPr>
        <w:t>,</w:t>
      </w:r>
      <w:r w:rsidRPr="004047FF">
        <w:rPr>
          <w:rFonts w:eastAsiaTheme="minorEastAsia"/>
        </w:rPr>
        <w:t>本身是真实的</w:t>
      </w:r>
      <w:r w:rsidRPr="004047FF">
        <w:rPr>
          <w:rFonts w:eastAsiaTheme="minorEastAsia"/>
        </w:rPr>
        <w:t>,</w:t>
      </w:r>
      <w:r w:rsidRPr="004047FF">
        <w:rPr>
          <w:rFonts w:eastAsiaTheme="minorEastAsia"/>
        </w:rPr>
        <w:t>对他们的益处是必要的</w:t>
      </w:r>
      <w:r w:rsidRPr="004047FF">
        <w:rPr>
          <w:rFonts w:eastAsiaTheme="minorEastAsia"/>
        </w:rPr>
        <w:t>,</w:t>
      </w:r>
      <w:r w:rsidRPr="004047FF">
        <w:rPr>
          <w:rFonts w:eastAsiaTheme="minorEastAsia"/>
        </w:rPr>
        <w:t>然而他们的情感和接受程度却不一样。一些听过基督教义、看过他纯洁的生活和神迹大能的犹太人</w:t>
      </w:r>
      <w:r w:rsidRPr="004047FF">
        <w:rPr>
          <w:rFonts w:eastAsiaTheme="minorEastAsia"/>
        </w:rPr>
        <w:t>,</w:t>
      </w:r>
      <w:r w:rsidRPr="004047FF">
        <w:rPr>
          <w:rFonts w:eastAsiaTheme="minorEastAsia"/>
        </w:rPr>
        <w:t>赞叹他的智慧</w:t>
      </w:r>
      <w:r w:rsidRPr="004047FF">
        <w:rPr>
          <w:rFonts w:eastAsiaTheme="minorEastAsia"/>
        </w:rPr>
        <w:t>,</w:t>
      </w:r>
      <w:r w:rsidRPr="004047FF">
        <w:rPr>
          <w:rFonts w:eastAsiaTheme="minorEastAsia"/>
        </w:rPr>
        <w:t>却钉死了他</w:t>
      </w:r>
      <w:r w:rsidRPr="004047FF">
        <w:rPr>
          <w:rFonts w:eastAsiaTheme="minorEastAsia"/>
        </w:rPr>
        <w:t>;</w:t>
      </w:r>
      <w:r w:rsidRPr="004047FF">
        <w:rPr>
          <w:rFonts w:eastAsiaTheme="minorEastAsia"/>
        </w:rPr>
        <w:t>他们期待一位弥赛亚</w:t>
      </w:r>
      <w:r w:rsidRPr="004047FF">
        <w:rPr>
          <w:rFonts w:eastAsiaTheme="minorEastAsia"/>
        </w:rPr>
        <w:t>,</w:t>
      </w:r>
      <w:r w:rsidRPr="004047FF">
        <w:rPr>
          <w:rFonts w:eastAsiaTheme="minorEastAsia"/>
        </w:rPr>
        <w:t>却在他来临时藐视他</w:t>
      </w:r>
      <w:r w:rsidRPr="004047FF">
        <w:rPr>
          <w:rFonts w:eastAsiaTheme="minorEastAsia"/>
        </w:rPr>
        <w:t>;</w:t>
      </w:r>
      <w:r w:rsidRPr="004047FF">
        <w:rPr>
          <w:rFonts w:eastAsiaTheme="minorEastAsia"/>
        </w:rPr>
        <w:t>当那个可能从未见过一个神迹、听过我们救主一篇讲道的可怜强盗</w:t>
      </w:r>
      <w:r w:rsidRPr="004047FF">
        <w:rPr>
          <w:rFonts w:eastAsiaTheme="minorEastAsia"/>
        </w:rPr>
        <w:t>,</w:t>
      </w:r>
      <w:r w:rsidRPr="004047FF">
        <w:rPr>
          <w:rFonts w:eastAsiaTheme="minorEastAsia"/>
        </w:rPr>
        <w:t>相信他</w:t>
      </w:r>
      <w:r w:rsidRPr="004047FF">
        <w:rPr>
          <w:rFonts w:eastAsiaTheme="minorEastAsia"/>
        </w:rPr>
        <w:t>,</w:t>
      </w:r>
      <w:r w:rsidRPr="004047FF">
        <w:rPr>
          <w:rFonts w:eastAsiaTheme="minorEastAsia"/>
        </w:rPr>
        <w:t>承认他是上帝的儿子</w:t>
      </w:r>
      <w:r w:rsidRPr="004047FF">
        <w:rPr>
          <w:rFonts w:eastAsiaTheme="minorEastAsia"/>
        </w:rPr>
        <w:t>,</w:t>
      </w:r>
      <w:r w:rsidRPr="004047FF">
        <w:rPr>
          <w:rFonts w:eastAsiaTheme="minorEastAsia"/>
        </w:rPr>
        <w:t>就是那位他看到与自己一同被定罪处死的人</w:t>
      </w:r>
      <w:r w:rsidRPr="004047FF">
        <w:rPr>
          <w:rFonts w:eastAsiaTheme="minorEastAsia"/>
        </w:rPr>
        <w:t>,</w:t>
      </w:r>
      <w:r w:rsidRPr="004047FF">
        <w:rPr>
          <w:rFonts w:eastAsiaTheme="minorEastAsia"/>
        </w:rPr>
        <w:t>却以一个重生的人的身份在极大的不利条件下死去。一位作者说</w:t>
      </w:r>
      <w:r w:rsidRPr="004047FF">
        <w:rPr>
          <w:rFonts w:eastAsiaTheme="minorEastAsia"/>
        </w:rPr>
        <w:t>,</w:t>
      </w:r>
      <w:r w:rsidRPr="004047FF">
        <w:rPr>
          <w:rFonts w:eastAsiaTheme="minorEastAsia"/>
        </w:rPr>
        <w:t>这是所有选民的预表</w:t>
      </w:r>
      <w:r w:rsidRPr="004047FF">
        <w:rPr>
          <w:rFonts w:eastAsiaTheme="minorEastAsia"/>
        </w:rPr>
        <w:t>,</w:t>
      </w:r>
      <w:r w:rsidRPr="004047FF">
        <w:rPr>
          <w:rFonts w:eastAsiaTheme="minorEastAsia"/>
        </w:rPr>
        <w:t>他们只会因恩典而得救</w:t>
      </w:r>
      <w:r w:rsidRPr="004047FF">
        <w:rPr>
          <w:rFonts w:eastAsiaTheme="minorEastAsia"/>
        </w:rPr>
        <w:t>,</w:t>
      </w:r>
      <w:r w:rsidRPr="004047FF">
        <w:rPr>
          <w:rFonts w:eastAsiaTheme="minorEastAsia"/>
        </w:rPr>
        <w:t>是恩典伸出膀臂的明证。那些我们的救主只是作为博士和教师劝诫的人没有被感动</w:t>
      </w:r>
      <w:r w:rsidRPr="004047FF">
        <w:rPr>
          <w:rFonts w:eastAsiaTheme="minorEastAsia"/>
        </w:rPr>
        <w:t>,</w:t>
      </w:r>
      <w:r w:rsidRPr="004047FF">
        <w:rPr>
          <w:rFonts w:eastAsiaTheme="minorEastAsia"/>
        </w:rPr>
        <w:t>只有那些他作为创造者感动的人才被感动。</w:t>
      </w:r>
    </w:p>
    <w:p w14:paraId="72B20AC8" w14:textId="77777777" w:rsidR="004047FF" w:rsidRPr="004047FF" w:rsidRDefault="004047FF" w:rsidP="004047FF">
      <w:pPr>
        <w:ind w:left="-5" w:right="0"/>
        <w:rPr>
          <w:rFonts w:eastAsiaTheme="minorEastAsia"/>
        </w:rPr>
      </w:pPr>
      <w:r w:rsidRPr="004047FF">
        <w:rPr>
          <w:rFonts w:eastAsiaTheme="minorEastAsia"/>
        </w:rPr>
        <w:t xml:space="preserve">[3.] </w:t>
      </w:r>
      <w:r w:rsidRPr="004047FF">
        <w:rPr>
          <w:rFonts w:eastAsiaTheme="minorEastAsia"/>
        </w:rPr>
        <w:t>同样方法在不同地方成功的差异。使徒们在巡回布道的不同地方取得的成功是多么不同啊</w:t>
      </w:r>
      <w:r w:rsidRPr="004047FF">
        <w:rPr>
          <w:rFonts w:eastAsiaTheme="minorEastAsia"/>
        </w:rPr>
        <w:t>!</w:t>
      </w:r>
      <w:r w:rsidRPr="004047FF">
        <w:rPr>
          <w:rFonts w:eastAsiaTheme="minorEastAsia"/>
        </w:rPr>
        <w:t>保罗在哥林多和马其顿发现了一扇信心的大门</w:t>
      </w:r>
      <w:r w:rsidRPr="004047FF">
        <w:rPr>
          <w:rFonts w:eastAsiaTheme="minorEastAsia"/>
        </w:rPr>
        <w:t>,</w:t>
      </w:r>
      <w:r w:rsidRPr="004047FF">
        <w:rPr>
          <w:rFonts w:eastAsiaTheme="minorEastAsia"/>
        </w:rPr>
        <w:t>而在雅典却一无所获</w:t>
      </w:r>
      <w:r w:rsidRPr="004047FF">
        <w:rPr>
          <w:rFonts w:eastAsiaTheme="minorEastAsia"/>
        </w:rPr>
        <w:t>;</w:t>
      </w:r>
      <w:r w:rsidRPr="004047FF">
        <w:rPr>
          <w:rFonts w:eastAsiaTheme="minorEastAsia"/>
        </w:rPr>
        <w:t>许多人在一个地方蜂拥而至</w:t>
      </w:r>
      <w:r w:rsidRPr="004047FF">
        <w:rPr>
          <w:rFonts w:eastAsiaTheme="minorEastAsia"/>
        </w:rPr>
        <w:t>,</w:t>
      </w:r>
      <w:r w:rsidRPr="004047FF">
        <w:rPr>
          <w:rFonts w:eastAsiaTheme="minorEastAsia"/>
        </w:rPr>
        <w:t>在另一个地方却寥寥无几。他在哥林多受到款待</w:t>
      </w:r>
      <w:r w:rsidRPr="004047FF">
        <w:rPr>
          <w:rFonts w:eastAsiaTheme="minorEastAsia"/>
        </w:rPr>
        <w:t>,</w:t>
      </w:r>
      <w:r w:rsidRPr="004047FF">
        <w:rPr>
          <w:rFonts w:eastAsiaTheme="minorEastAsia"/>
        </w:rPr>
        <w:t>在路司得被人用石头打</w:t>
      </w:r>
      <w:r w:rsidRPr="004047FF">
        <w:rPr>
          <w:rFonts w:eastAsiaTheme="minorEastAsia"/>
        </w:rPr>
        <w:t>(</w:t>
      </w:r>
      <w:r w:rsidRPr="004047FF">
        <w:rPr>
          <w:rFonts w:eastAsiaTheme="minorEastAsia"/>
        </w:rPr>
        <w:t>使徒行传</w:t>
      </w:r>
      <w:r w:rsidRPr="004047FF">
        <w:rPr>
          <w:rFonts w:eastAsiaTheme="minorEastAsia"/>
        </w:rPr>
        <w:t>14:19),</w:t>
      </w:r>
      <w:r w:rsidRPr="004047FF">
        <w:rPr>
          <w:rFonts w:eastAsiaTheme="minorEastAsia"/>
        </w:rPr>
        <w:t>在耶路撒冷性命堪忧</w:t>
      </w:r>
      <w:r w:rsidRPr="004047FF">
        <w:rPr>
          <w:rFonts w:eastAsiaTheme="minorEastAsia"/>
        </w:rPr>
        <w:t>,</w:t>
      </w:r>
      <w:r w:rsidRPr="004047FF">
        <w:rPr>
          <w:rFonts w:eastAsiaTheme="minorEastAsia"/>
        </w:rPr>
        <w:t>而加拉太人对福音如此感动</w:t>
      </w:r>
      <w:r w:rsidRPr="004047FF">
        <w:rPr>
          <w:rFonts w:eastAsiaTheme="minorEastAsia"/>
        </w:rPr>
        <w:t>,</w:t>
      </w:r>
      <w:r w:rsidRPr="004047FF">
        <w:rPr>
          <w:rFonts w:eastAsiaTheme="minorEastAsia"/>
        </w:rPr>
        <w:t>以至于他们可以为他</w:t>
      </w:r>
      <w:r w:rsidRPr="004047FF">
        <w:rPr>
          <w:rFonts w:eastAsiaTheme="minorEastAsia"/>
        </w:rPr>
        <w:t>"</w:t>
      </w:r>
      <w:r w:rsidRPr="004047FF">
        <w:rPr>
          <w:rFonts w:eastAsiaTheme="minorEastAsia"/>
        </w:rPr>
        <w:t>剜出自己的眼睛</w:t>
      </w:r>
      <w:r w:rsidRPr="004047FF">
        <w:rPr>
          <w:rFonts w:eastAsiaTheme="minorEastAsia"/>
        </w:rPr>
        <w:t>"</w:t>
      </w:r>
      <w:r w:rsidRPr="004047FF">
        <w:rPr>
          <w:rFonts w:eastAsiaTheme="minorEastAsia"/>
        </w:rPr>
        <w:t>。使徒在各处都是同一个人</w:t>
      </w:r>
      <w:r w:rsidRPr="004047FF">
        <w:rPr>
          <w:rFonts w:eastAsiaTheme="minorEastAsia"/>
        </w:rPr>
        <w:t>;</w:t>
      </w:r>
      <w:r w:rsidRPr="004047FF">
        <w:rPr>
          <w:rFonts w:eastAsiaTheme="minorEastAsia"/>
        </w:rPr>
        <w:t>福音也是一样的</w:t>
      </w:r>
      <w:r w:rsidRPr="004047FF">
        <w:rPr>
          <w:rFonts w:eastAsiaTheme="minorEastAsia"/>
        </w:rPr>
        <w:t>,</w:t>
      </w:r>
      <w:r w:rsidRPr="004047FF">
        <w:rPr>
          <w:rFonts w:eastAsiaTheme="minorEastAsia"/>
        </w:rPr>
        <w:t>本身具有同样的力量</w:t>
      </w:r>
      <w:r w:rsidRPr="004047FF">
        <w:rPr>
          <w:rFonts w:eastAsiaTheme="minorEastAsia"/>
        </w:rPr>
        <w:t>;</w:t>
      </w:r>
      <w:r w:rsidRPr="004047FF">
        <w:rPr>
          <w:rFonts w:eastAsiaTheme="minorEastAsia"/>
        </w:rPr>
        <w:t>人也有同样的理由</w:t>
      </w:r>
      <w:r w:rsidRPr="004047FF">
        <w:rPr>
          <w:rFonts w:eastAsiaTheme="minorEastAsia"/>
        </w:rPr>
        <w:t>,</w:t>
      </w:r>
      <w:r w:rsidRPr="004047FF">
        <w:rPr>
          <w:rFonts w:eastAsiaTheme="minorEastAsia"/>
        </w:rPr>
        <w:t>都是从亚当的团块中分离出来的碎片</w:t>
      </w:r>
      <w:r w:rsidRPr="004047FF">
        <w:rPr>
          <w:rFonts w:eastAsiaTheme="minorEastAsia"/>
        </w:rPr>
        <w:t>:</w:t>
      </w:r>
      <w:r w:rsidRPr="004047FF">
        <w:rPr>
          <w:rFonts w:eastAsiaTheme="minorEastAsia"/>
        </w:rPr>
        <w:t>差异必然来自神圣之灵的影响</w:t>
      </w:r>
      <w:r w:rsidRPr="004047FF">
        <w:rPr>
          <w:rFonts w:eastAsiaTheme="minorEastAsia"/>
        </w:rPr>
        <w:t>,</w:t>
      </w:r>
      <w:r w:rsidRPr="004047FF">
        <w:rPr>
          <w:rFonts w:eastAsiaTheme="minorEastAsia"/>
        </w:rPr>
        <w:t>他在一个地方降下恩雨</w:t>
      </w:r>
      <w:r w:rsidRPr="004047FF">
        <w:rPr>
          <w:rFonts w:eastAsiaTheme="minorEastAsia"/>
        </w:rPr>
        <w:t>,</w:t>
      </w:r>
      <w:r w:rsidRPr="004047FF">
        <w:rPr>
          <w:rFonts w:eastAsiaTheme="minorEastAsia"/>
        </w:rPr>
        <w:t>而不在另一个地方</w:t>
      </w:r>
      <w:r w:rsidRPr="004047FF">
        <w:rPr>
          <w:rFonts w:eastAsiaTheme="minorEastAsia"/>
        </w:rPr>
        <w:t>;</w:t>
      </w:r>
      <w:r w:rsidRPr="004047FF">
        <w:rPr>
          <w:rFonts w:eastAsiaTheme="minorEastAsia"/>
        </w:rPr>
        <w:t>在一颗心上</w:t>
      </w:r>
      <w:r w:rsidRPr="004047FF">
        <w:rPr>
          <w:rFonts w:eastAsiaTheme="minorEastAsia"/>
        </w:rPr>
        <w:t>,</w:t>
      </w:r>
      <w:r w:rsidRPr="004047FF">
        <w:rPr>
          <w:rFonts w:eastAsiaTheme="minorEastAsia"/>
        </w:rPr>
        <w:t>而不在另一颗心上</w:t>
      </w:r>
      <w:r w:rsidRPr="004047FF">
        <w:rPr>
          <w:rFonts w:eastAsiaTheme="minorEastAsia"/>
        </w:rPr>
        <w:t>;</w:t>
      </w:r>
      <w:r w:rsidRPr="004047FF">
        <w:rPr>
          <w:rFonts w:eastAsiaTheme="minorEastAsia"/>
        </w:rPr>
        <w:t>他在埃及留下黑暗</w:t>
      </w:r>
      <w:r w:rsidRPr="004047FF">
        <w:rPr>
          <w:rFonts w:eastAsiaTheme="minorEastAsia"/>
        </w:rPr>
        <w:t>,</w:t>
      </w:r>
      <w:r w:rsidRPr="004047FF">
        <w:rPr>
          <w:rFonts w:eastAsiaTheme="minorEastAsia"/>
        </w:rPr>
        <w:t>而在歌珊散布光明。</w:t>
      </w:r>
    </w:p>
    <w:p w14:paraId="3B01361B" w14:textId="33549D1C" w:rsidR="004047FF" w:rsidRPr="004047FF" w:rsidRDefault="004047FF" w:rsidP="004047FF">
      <w:pPr>
        <w:ind w:left="-5" w:right="0"/>
        <w:rPr>
          <w:rFonts w:eastAsiaTheme="minorEastAsia" w:hint="eastAsia"/>
        </w:rPr>
      </w:pPr>
      <w:r w:rsidRPr="004047FF">
        <w:rPr>
          <w:rFonts w:eastAsiaTheme="minorEastAsia"/>
        </w:rPr>
        <w:t xml:space="preserve">[4.] </w:t>
      </w:r>
      <w:r w:rsidRPr="004047FF">
        <w:rPr>
          <w:rFonts w:eastAsiaTheme="minorEastAsia"/>
        </w:rPr>
        <w:t>同一个人的差异。为什么一个人在弱论证的提出下相信</w:t>
      </w:r>
      <w:r w:rsidRPr="004047FF">
        <w:rPr>
          <w:rFonts w:eastAsiaTheme="minorEastAsia"/>
        </w:rPr>
        <w:t>,</w:t>
      </w:r>
      <w:r w:rsidRPr="004047FF">
        <w:rPr>
          <w:rFonts w:eastAsiaTheme="minorEastAsia"/>
        </w:rPr>
        <w:t>而在更强的论证下却不相信</w:t>
      </w:r>
      <w:r w:rsidRPr="004047FF">
        <w:rPr>
          <w:rFonts w:eastAsiaTheme="minorEastAsia"/>
        </w:rPr>
        <w:t>?</w:t>
      </w:r>
      <w:r w:rsidRPr="004047FF">
        <w:rPr>
          <w:rFonts w:eastAsiaTheme="minorEastAsia"/>
        </w:rPr>
        <w:t>这不是因为客观原因</w:t>
      </w:r>
      <w:r w:rsidRPr="004047FF">
        <w:rPr>
          <w:rFonts w:eastAsiaTheme="minorEastAsia"/>
        </w:rPr>
        <w:t>,</w:t>
      </w:r>
      <w:r w:rsidRPr="004047FF">
        <w:rPr>
          <w:rFonts w:eastAsiaTheme="minorEastAsia"/>
        </w:rPr>
        <w:t>因为当有强有力的论证时</w:t>
      </w:r>
      <w:r w:rsidRPr="004047FF">
        <w:rPr>
          <w:rFonts w:eastAsiaTheme="minorEastAsia"/>
        </w:rPr>
        <w:t>,</w:t>
      </w:r>
      <w:r w:rsidRPr="004047FF">
        <w:rPr>
          <w:rFonts w:eastAsiaTheme="minorEastAsia"/>
        </w:rPr>
        <w:t>它本身更加明显和可信</w:t>
      </w:r>
      <w:r w:rsidRPr="004047FF">
        <w:rPr>
          <w:rFonts w:eastAsiaTheme="minorEastAsia"/>
        </w:rPr>
        <w:t>,</w:t>
      </w:r>
      <w:r w:rsidRPr="004047FF">
        <w:rPr>
          <w:rFonts w:eastAsiaTheme="minorEastAsia"/>
        </w:rPr>
        <w:t>而不是当伴随着较弱的论证时。也许上帝以前曾打击过一个人的良心</w:t>
      </w:r>
      <w:r w:rsidRPr="004047FF">
        <w:rPr>
          <w:rFonts w:eastAsiaTheme="minorEastAsia"/>
        </w:rPr>
        <w:t>,</w:t>
      </w:r>
      <w:r w:rsidRPr="004047FF">
        <w:rPr>
          <w:rFonts w:eastAsiaTheme="minorEastAsia"/>
        </w:rPr>
        <w:t>而他却毁掉了那工作</w:t>
      </w:r>
      <w:r w:rsidRPr="004047FF">
        <w:rPr>
          <w:rFonts w:eastAsiaTheme="minorEastAsia"/>
        </w:rPr>
        <w:t>,</w:t>
      </w:r>
      <w:r w:rsidRPr="004047FF">
        <w:rPr>
          <w:rFonts w:eastAsiaTheme="minorEastAsia"/>
        </w:rPr>
        <w:t>摆脱了那些定罪</w:t>
      </w:r>
      <w:r w:rsidRPr="004047FF">
        <w:rPr>
          <w:rFonts w:eastAsiaTheme="minorEastAsia"/>
        </w:rPr>
        <w:t>;</w:t>
      </w:r>
      <w:r w:rsidRPr="004047FF">
        <w:rPr>
          <w:rFonts w:eastAsiaTheme="minorEastAsia"/>
        </w:rPr>
        <w:t>他与造他的主争辩</w:t>
      </w:r>
      <w:r w:rsidRPr="004047FF">
        <w:rPr>
          <w:rFonts w:eastAsiaTheme="minorEastAsia"/>
        </w:rPr>
        <w:t>,</w:t>
      </w:r>
      <w:r w:rsidRPr="004047FF">
        <w:rPr>
          <w:rFonts w:eastAsiaTheme="minorEastAsia"/>
        </w:rPr>
        <w:t>召集本性的力量来对抗良心的警报</w:t>
      </w:r>
      <w:r w:rsidRPr="004047FF">
        <w:rPr>
          <w:rFonts w:eastAsiaTheme="minorEastAsia"/>
        </w:rPr>
        <w:t>;</w:t>
      </w:r>
      <w:r w:rsidRPr="004047FF">
        <w:rPr>
          <w:rFonts w:eastAsiaTheme="minorEastAsia"/>
        </w:rPr>
        <w:t>像网中的野牛一样挣扎</w:t>
      </w:r>
      <w:r w:rsidRPr="004047FF">
        <w:rPr>
          <w:rFonts w:eastAsiaTheme="minorEastAsia"/>
        </w:rPr>
        <w:t>,</w:t>
      </w:r>
      <w:r w:rsidRPr="004047FF">
        <w:rPr>
          <w:rFonts w:eastAsiaTheme="minorEastAsia"/>
        </w:rPr>
        <w:t>挣断了网</w:t>
      </w:r>
      <w:r w:rsidRPr="004047FF">
        <w:rPr>
          <w:rFonts w:eastAsiaTheme="minorEastAsia"/>
        </w:rPr>
        <w:t>,</w:t>
      </w:r>
      <w:r w:rsidRPr="004047FF">
        <w:rPr>
          <w:rFonts w:eastAsiaTheme="minorEastAsia"/>
        </w:rPr>
        <w:t>钝化了刺入他灵魂的飞镖</w:t>
      </w:r>
      <w:r w:rsidRPr="004047FF">
        <w:rPr>
          <w:rFonts w:eastAsiaTheme="minorEastAsia"/>
        </w:rPr>
        <w:t>;</w:t>
      </w:r>
      <w:r w:rsidRPr="004047FF">
        <w:rPr>
          <w:rFonts w:eastAsiaTheme="minorEastAsia"/>
        </w:rPr>
        <w:t>后来他又被拧紧了</w:t>
      </w:r>
      <w:r w:rsidRPr="004047FF">
        <w:rPr>
          <w:rFonts w:eastAsiaTheme="minorEastAsia"/>
        </w:rPr>
        <w:t>,</w:t>
      </w:r>
      <w:r w:rsidRPr="004047FF">
        <w:rPr>
          <w:rFonts w:eastAsiaTheme="minorEastAsia"/>
        </w:rPr>
        <w:t>箭射得如此之深</w:t>
      </w:r>
      <w:r w:rsidRPr="004047FF">
        <w:rPr>
          <w:rFonts w:eastAsiaTheme="minorEastAsia"/>
        </w:rPr>
        <w:t>,</w:t>
      </w:r>
      <w:r w:rsidRPr="004047FF">
        <w:rPr>
          <w:rFonts w:eastAsiaTheme="minorEastAsia"/>
        </w:rPr>
        <w:t>以至于尽管他拼命拉扯</w:t>
      </w:r>
      <w:r w:rsidRPr="004047FF">
        <w:rPr>
          <w:rFonts w:eastAsiaTheme="minorEastAsia"/>
        </w:rPr>
        <w:t>,</w:t>
      </w:r>
      <w:r w:rsidRPr="004047FF">
        <w:rPr>
          <w:rFonts w:eastAsiaTheme="minorEastAsia"/>
        </w:rPr>
        <w:t>也无法拔出。除了神的手之外</w:t>
      </w:r>
      <w:r w:rsidRPr="004047FF">
        <w:rPr>
          <w:rFonts w:eastAsiaTheme="minorEastAsia"/>
        </w:rPr>
        <w:t>,</w:t>
      </w:r>
      <w:r w:rsidRPr="004047FF">
        <w:rPr>
          <w:rFonts w:eastAsiaTheme="minorEastAsia"/>
        </w:rPr>
        <w:t>还有什么能够克服本性以前所有的胜利</w:t>
      </w:r>
      <w:r w:rsidRPr="004047FF">
        <w:rPr>
          <w:rFonts w:eastAsiaTheme="minorEastAsia"/>
        </w:rPr>
        <w:t>,</w:t>
      </w:r>
      <w:r w:rsidRPr="004047FF">
        <w:rPr>
          <w:rFonts w:eastAsiaTheme="minorEastAsia"/>
        </w:rPr>
        <w:t>将它牢牢地抓住</w:t>
      </w:r>
      <w:r w:rsidRPr="004047FF">
        <w:rPr>
          <w:rFonts w:eastAsiaTheme="minorEastAsia"/>
        </w:rPr>
        <w:t>?</w:t>
      </w:r>
      <w:r w:rsidRPr="004047FF">
        <w:rPr>
          <w:rFonts w:eastAsiaTheme="minorEastAsia"/>
        </w:rPr>
        <w:t>为什么有时定罪最终会</w:t>
      </w:r>
      <w:r w:rsidRPr="004047FF">
        <w:rPr>
          <w:rFonts w:eastAsiaTheme="minorEastAsia"/>
        </w:rPr>
        <w:lastRenderedPageBreak/>
        <w:t>固定在人身上</w:t>
      </w:r>
      <w:r w:rsidRPr="004047FF">
        <w:rPr>
          <w:rFonts w:eastAsiaTheme="minorEastAsia"/>
        </w:rPr>
        <w:t>,</w:t>
      </w:r>
      <w:r w:rsidRPr="004047FF">
        <w:rPr>
          <w:rFonts w:eastAsiaTheme="minorEastAsia"/>
        </w:rPr>
        <w:t>而许多时候以前它只是在灵魂周围飘荡</w:t>
      </w:r>
      <w:r w:rsidRPr="004047FF">
        <w:rPr>
          <w:rFonts w:eastAsiaTheme="minorEastAsia"/>
        </w:rPr>
        <w:t>,</w:t>
      </w:r>
      <w:r w:rsidRPr="004047FF">
        <w:rPr>
          <w:rFonts w:eastAsiaTheme="minorEastAsia"/>
        </w:rPr>
        <w:t>很快就被赶走了</w:t>
      </w:r>
      <w:r w:rsidRPr="004047FF">
        <w:rPr>
          <w:rFonts w:eastAsiaTheme="minorEastAsia"/>
        </w:rPr>
        <w:t>?</w:t>
      </w:r>
      <w:r w:rsidRPr="004047FF">
        <w:rPr>
          <w:rFonts w:eastAsiaTheme="minorEastAsia"/>
        </w:rPr>
        <w:t>上帝通过这种方式在重生后保持了他在人身上恩典的尊荣</w:t>
      </w:r>
      <w:r w:rsidRPr="004047FF">
        <w:rPr>
          <w:rFonts w:eastAsiaTheme="minorEastAsia"/>
        </w:rPr>
        <w:t>,</w:t>
      </w:r>
      <w:r w:rsidRPr="004047FF">
        <w:rPr>
          <w:rFonts w:eastAsiaTheme="minorEastAsia"/>
        </w:rPr>
        <w:t>教导他们不断承认他在整个管理过程中的大能。我们不是每天都发现</w:t>
      </w:r>
      <w:r w:rsidRPr="004047FF">
        <w:rPr>
          <w:rFonts w:eastAsiaTheme="minorEastAsia"/>
        </w:rPr>
        <w:t>,</w:t>
      </w:r>
      <w:r w:rsidRPr="004047FF">
        <w:rPr>
          <w:rFonts w:eastAsiaTheme="minorEastAsia"/>
        </w:rPr>
        <w:t>同样的推理和考虑有时会激发我们在上帝的道路上前进</w:t>
      </w:r>
      <w:r w:rsidRPr="004047FF">
        <w:rPr>
          <w:rFonts w:eastAsiaTheme="minorEastAsia"/>
        </w:rPr>
        <w:t>,</w:t>
      </w:r>
      <w:r w:rsidRPr="004047FF">
        <w:rPr>
          <w:rFonts w:eastAsiaTheme="minorEastAsia"/>
        </w:rPr>
        <w:t>而在另一个时候却像一个孩子推磨一样毫无作用</w:t>
      </w:r>
      <w:r w:rsidRPr="004047FF">
        <w:rPr>
          <w:rFonts w:eastAsiaTheme="minorEastAsia"/>
        </w:rPr>
        <w:t>;</w:t>
      </w:r>
      <w:r w:rsidRPr="004047FF">
        <w:rPr>
          <w:rFonts w:eastAsiaTheme="minorEastAsia"/>
        </w:rPr>
        <w:t>我们有时会被同样的话语所激发</w:t>
      </w:r>
      <w:r w:rsidRPr="004047FF">
        <w:rPr>
          <w:rFonts w:eastAsiaTheme="minorEastAsia"/>
        </w:rPr>
        <w:t>,</w:t>
      </w:r>
      <w:r w:rsidRPr="004047FF">
        <w:rPr>
          <w:rFonts w:eastAsiaTheme="minorEastAsia"/>
        </w:rPr>
        <w:t>而在另一个时候却显得迟钝和愚蠢</w:t>
      </w:r>
      <w:r w:rsidRPr="004047FF">
        <w:rPr>
          <w:rFonts w:eastAsiaTheme="minorEastAsia"/>
        </w:rPr>
        <w:t>;</w:t>
      </w:r>
      <w:r w:rsidRPr="004047FF">
        <w:rPr>
          <w:rFonts w:eastAsiaTheme="minorEastAsia"/>
        </w:rPr>
        <w:t>同样的真理有时会被我们美味地吞下</w:t>
      </w:r>
      <w:r w:rsidRPr="004047FF">
        <w:rPr>
          <w:rFonts w:eastAsiaTheme="minorEastAsia"/>
        </w:rPr>
        <w:t>,</w:t>
      </w:r>
      <w:r w:rsidRPr="004047FF">
        <w:rPr>
          <w:rFonts w:eastAsiaTheme="minorEastAsia"/>
        </w:rPr>
        <w:t>而在另一个时候却显得乏味</w:t>
      </w:r>
      <w:r w:rsidRPr="004047FF">
        <w:rPr>
          <w:rFonts w:eastAsiaTheme="minorEastAsia"/>
        </w:rPr>
        <w:t>,</w:t>
      </w:r>
      <w:r w:rsidRPr="004047FF">
        <w:rPr>
          <w:rFonts w:eastAsiaTheme="minorEastAsia"/>
        </w:rPr>
        <w:t>因为上帝在某个时候赋予它一种秘密的德行</w:t>
      </w:r>
      <w:r w:rsidRPr="004047FF">
        <w:rPr>
          <w:rFonts w:eastAsiaTheme="minorEastAsia"/>
        </w:rPr>
        <w:t>,</w:t>
      </w:r>
      <w:r w:rsidRPr="004047FF">
        <w:rPr>
          <w:rFonts w:eastAsiaTheme="minorEastAsia"/>
        </w:rPr>
        <w:t>而不是在另一个时候</w:t>
      </w:r>
      <w:r w:rsidRPr="004047FF">
        <w:rPr>
          <w:rFonts w:eastAsiaTheme="minorEastAsia"/>
        </w:rPr>
        <w:t>?</w:t>
      </w:r>
      <w:r w:rsidRPr="004047FF">
        <w:rPr>
          <w:rFonts w:eastAsiaTheme="minorEastAsia"/>
        </w:rPr>
        <w:t>在所有这些考虑之下</w:t>
      </w:r>
      <w:r w:rsidRPr="004047FF">
        <w:rPr>
          <w:rFonts w:eastAsiaTheme="minorEastAsia"/>
        </w:rPr>
        <w:t>,</w:t>
      </w:r>
      <w:r w:rsidRPr="004047FF">
        <w:rPr>
          <w:rFonts w:eastAsiaTheme="minorEastAsia"/>
        </w:rPr>
        <w:t>这只能是上帝的工作。一个败坏的受造之物能够将自己从被上帝憎恶的状态提升到被上帝喜悦的状态吗</w:t>
      </w:r>
      <w:r w:rsidRPr="004047FF">
        <w:rPr>
          <w:rFonts w:eastAsiaTheme="minorEastAsia"/>
        </w:rPr>
        <w:t>?</w:t>
      </w:r>
      <w:r w:rsidRPr="004047FF">
        <w:rPr>
          <w:rFonts w:eastAsiaTheme="minorEastAsia"/>
        </w:rPr>
        <w:t>没有人能判断这是撒但的工作</w:t>
      </w:r>
      <w:r w:rsidRPr="004047FF">
        <w:rPr>
          <w:rFonts w:eastAsiaTheme="minorEastAsia"/>
        </w:rPr>
        <w:t>;</w:t>
      </w:r>
      <w:r w:rsidRPr="004047FF">
        <w:rPr>
          <w:rFonts w:eastAsiaTheme="minorEastAsia"/>
        </w:rPr>
        <w:t>人类的毁灭者绝不会成为恢复者</w:t>
      </w:r>
      <w:r w:rsidRPr="004047FF">
        <w:rPr>
          <w:rFonts w:eastAsiaTheme="minorEastAsia"/>
        </w:rPr>
        <w:t>;</w:t>
      </w:r>
      <w:r w:rsidRPr="004047FF">
        <w:rPr>
          <w:rFonts w:eastAsiaTheme="minorEastAsia"/>
        </w:rPr>
        <w:t>上帝最恶毒的敌人绝不会在灵魂中为上帝建造一座殿</w:t>
      </w:r>
      <w:r w:rsidRPr="004047FF">
        <w:rPr>
          <w:rFonts w:eastAsiaTheme="minorEastAsia"/>
        </w:rPr>
        <w:t>,</w:t>
      </w:r>
      <w:r w:rsidRPr="004047FF">
        <w:rPr>
          <w:rFonts w:eastAsiaTheme="minorEastAsia"/>
        </w:rPr>
        <w:t>他已经篡夺了上帝在世界各地的敬拜。善良的天使永远不能做到这一点</w:t>
      </w:r>
      <w:r w:rsidRPr="004047FF">
        <w:rPr>
          <w:rFonts w:eastAsiaTheme="minorEastAsia"/>
        </w:rPr>
        <w:t>,</w:t>
      </w:r>
      <w:r w:rsidRPr="004047FF">
        <w:rPr>
          <w:rFonts w:eastAsiaTheme="minorEastAsia"/>
        </w:rPr>
        <w:t>他们对此感到惊讶</w:t>
      </w:r>
      <w:r w:rsidRPr="004047FF">
        <w:rPr>
          <w:rFonts w:eastAsiaTheme="minorEastAsia"/>
        </w:rPr>
        <w:t>;</w:t>
      </w:r>
      <w:r w:rsidRPr="004047FF">
        <w:rPr>
          <w:rFonts w:eastAsiaTheme="minorEastAsia"/>
        </w:rPr>
        <w:t>上帝在耶稣基督里创造万物的智慧藉此向他们显明</w:t>
      </w:r>
      <w:r w:rsidRPr="004047FF">
        <w:rPr>
          <w:rFonts w:eastAsiaTheme="minorEastAsia"/>
        </w:rPr>
        <w:t>(</w:t>
      </w:r>
      <w:r w:rsidRPr="004047FF">
        <w:rPr>
          <w:rFonts w:eastAsiaTheme="minorEastAsia"/>
        </w:rPr>
        <w:t>以弗所书</w:t>
      </w:r>
      <w:r w:rsidRPr="004047FF">
        <w:rPr>
          <w:rFonts w:eastAsiaTheme="minorEastAsia"/>
        </w:rPr>
        <w:t>3:9-10)</w:t>
      </w:r>
      <w:r w:rsidRPr="004047FF">
        <w:rPr>
          <w:rFonts w:eastAsiaTheme="minorEastAsia"/>
        </w:rPr>
        <w:t>。他们从不将功劳归于自己</w:t>
      </w:r>
      <w:r w:rsidRPr="004047FF">
        <w:rPr>
          <w:rFonts w:eastAsiaTheme="minorEastAsia"/>
        </w:rPr>
        <w:t>;</w:t>
      </w:r>
      <w:r w:rsidRPr="004047FF">
        <w:rPr>
          <w:rFonts w:eastAsiaTheme="minorEastAsia"/>
        </w:rPr>
        <w:t>如果他们这样做</w:t>
      </w:r>
      <w:r w:rsidRPr="004047FF">
        <w:rPr>
          <w:rFonts w:eastAsiaTheme="minorEastAsia"/>
        </w:rPr>
        <w:t>,</w:t>
      </w:r>
      <w:r w:rsidRPr="004047FF">
        <w:rPr>
          <w:rFonts w:eastAsiaTheme="minorEastAsia"/>
        </w:rPr>
        <w:t>他们就永远不会是良善的</w:t>
      </w:r>
      <w:r w:rsidRPr="004047FF">
        <w:rPr>
          <w:rFonts w:eastAsiaTheme="minorEastAsia"/>
        </w:rPr>
        <w:t>,</w:t>
      </w:r>
      <w:r w:rsidRPr="004047FF">
        <w:rPr>
          <w:rFonts w:eastAsiaTheme="minorEastAsia"/>
        </w:rPr>
        <w:t>他们的良善在于赞美上帝</w:t>
      </w:r>
      <w:r w:rsidRPr="004047FF">
        <w:rPr>
          <w:rFonts w:eastAsiaTheme="minorEastAsia"/>
        </w:rPr>
        <w:t>,</w:t>
      </w:r>
      <w:r w:rsidRPr="004047FF">
        <w:rPr>
          <w:rFonts w:eastAsiaTheme="minorEastAsia"/>
        </w:rPr>
        <w:t>将他应得的归给他。好人从未做过</w:t>
      </w:r>
      <w:r w:rsidRPr="004047FF">
        <w:rPr>
          <w:rFonts w:eastAsiaTheme="minorEastAsia"/>
        </w:rPr>
        <w:t>;</w:t>
      </w:r>
      <w:r w:rsidRPr="004047FF">
        <w:rPr>
          <w:rFonts w:eastAsiaTheme="minorEastAsia"/>
        </w:rPr>
        <w:t>福音</w:t>
      </w:r>
      <w:r w:rsidRPr="004047FF">
        <w:rPr>
          <w:rFonts w:eastAsiaTheme="minorEastAsia"/>
        </w:rPr>
        <w:t>(</w:t>
      </w:r>
      <w:r w:rsidRPr="004047FF">
        <w:rPr>
          <w:rFonts w:eastAsiaTheme="minorEastAsia"/>
        </w:rPr>
        <w:t>藉此成就</w:t>
      </w:r>
      <w:r w:rsidRPr="004047FF">
        <w:rPr>
          <w:rFonts w:eastAsiaTheme="minorEastAsia"/>
        </w:rPr>
        <w:t>)</w:t>
      </w:r>
      <w:r w:rsidRPr="004047FF">
        <w:rPr>
          <w:rFonts w:eastAsiaTheme="minorEastAsia"/>
        </w:rPr>
        <w:t>的第一批栽种者总是将赞美归给上帝</w:t>
      </w:r>
      <w:r w:rsidRPr="004047FF">
        <w:rPr>
          <w:rFonts w:eastAsiaTheme="minorEastAsia"/>
        </w:rPr>
        <w:t>,</w:t>
      </w:r>
      <w:r w:rsidRPr="004047FF">
        <w:rPr>
          <w:rFonts w:eastAsiaTheme="minorEastAsia"/>
        </w:rPr>
        <w:t>承认他们自己的行为和成功都是上帝恩典的结果</w:t>
      </w:r>
      <w:r w:rsidRPr="004047FF">
        <w:rPr>
          <w:rFonts w:eastAsiaTheme="minorEastAsia"/>
        </w:rPr>
        <w:t>,</w:t>
      </w:r>
      <w:r w:rsidRPr="004047FF">
        <w:rPr>
          <w:rFonts w:eastAsiaTheme="minorEastAsia"/>
        </w:rPr>
        <w:t>并且在每一个场合都对此表示惊叹</w:t>
      </w:r>
      <w:r w:rsidRPr="004047FF">
        <w:rPr>
          <w:rFonts w:eastAsiaTheme="minorEastAsia"/>
        </w:rPr>
        <w:t>,</w:t>
      </w:r>
      <w:r w:rsidRPr="004047FF">
        <w:rPr>
          <w:rFonts w:eastAsiaTheme="minorEastAsia"/>
        </w:rPr>
        <w:t>使徒行传</w:t>
      </w:r>
      <w:r w:rsidRPr="004047FF">
        <w:rPr>
          <w:rFonts w:eastAsiaTheme="minorEastAsia"/>
        </w:rPr>
        <w:t>11:21,23</w:t>
      </w:r>
      <w:r w:rsidRPr="004047FF">
        <w:rPr>
          <w:rFonts w:eastAsiaTheme="minorEastAsia"/>
        </w:rPr>
        <w:t>。这是</w:t>
      </w:r>
      <w:r w:rsidRPr="004047FF">
        <w:rPr>
          <w:rFonts w:eastAsiaTheme="minorEastAsia"/>
        </w:rPr>
        <w:t>"</w:t>
      </w:r>
      <w:r w:rsidRPr="004047FF">
        <w:rPr>
          <w:rFonts w:eastAsiaTheme="minorEastAsia"/>
        </w:rPr>
        <w:t>主的手</w:t>
      </w:r>
      <w:r w:rsidRPr="004047FF">
        <w:rPr>
          <w:rFonts w:eastAsiaTheme="minorEastAsia"/>
        </w:rPr>
        <w:t>"</w:t>
      </w:r>
      <w:r w:rsidRPr="004047FF">
        <w:rPr>
          <w:rFonts w:eastAsiaTheme="minorEastAsia"/>
        </w:rPr>
        <w:t>和</w:t>
      </w:r>
      <w:r w:rsidRPr="004047FF">
        <w:rPr>
          <w:rFonts w:eastAsiaTheme="minorEastAsia"/>
        </w:rPr>
        <w:t>"</w:t>
      </w:r>
      <w:r w:rsidRPr="004047FF">
        <w:rPr>
          <w:rFonts w:eastAsiaTheme="minorEastAsia"/>
        </w:rPr>
        <w:t>上帝的恩典</w:t>
      </w:r>
      <w:r w:rsidRPr="004047FF">
        <w:rPr>
          <w:rFonts w:eastAsiaTheme="minorEastAsia"/>
        </w:rPr>
        <w:t>"</w:t>
      </w:r>
      <w:r w:rsidRPr="004047FF">
        <w:rPr>
          <w:rFonts w:eastAsiaTheme="minorEastAsia"/>
        </w:rPr>
        <w:t>。</w:t>
      </w:r>
    </w:p>
    <w:p w14:paraId="3A14D4F3" w14:textId="77777777" w:rsidR="00C67FBA" w:rsidRDefault="00000000">
      <w:pPr>
        <w:ind w:left="-5" w:right="0"/>
      </w:pPr>
      <w:r>
        <w:t xml:space="preserve">III. The third general head, from what principles in God it flows, or what perfections of God are eminent in this work of regeneration. What is observable in the forming Christ in the womb of the virgin, is observable in the forming Christ in the heart of a believer: grace to choose her to be the holy vessel; sovereignty to pitch upon her rather than any other of the lineage of David; truth to his promise in forming him in the womb of a virgin, and one of the house of David; wisdom and power in the formation of him in a virgin's womb, above the power of nature; mercy bears the first sway as the motive of the decree, but in a way of sovereignty to call out some, and not others; truth to himself obliges, after sovereign mercy had made the resolution; wisdom steps in to contrive the best way to accomplish what mercy </w:t>
      </w:r>
      <w:r>
        <w:lastRenderedPageBreak/>
        <w:t>had moved, and sovereignty had decreed; holiness rises up as the pattern; and power rides out for the execution. Mercy moves, sovereignty decrees, truth obliges, wisdom counsels, holiness regulates, power executes.</w:t>
      </w:r>
    </w:p>
    <w:p w14:paraId="4C3A3276" w14:textId="77777777" w:rsidR="00C67FBA" w:rsidRDefault="00000000">
      <w:pPr>
        <w:ind w:left="-5" w:right="0"/>
      </w:pPr>
      <w:r>
        <w:t xml:space="preserve">1. Mercy and goodness is a principal perfection of God, illustrious in this work. 'Born not of the will of man, but of God,' of the will of his mercy. Plato thought that heroes were born "ex </w:t>
      </w:r>
      <w:proofErr w:type="spellStart"/>
      <w:r>
        <w:t>erotos</w:t>
      </w:r>
      <w:proofErr w:type="spellEnd"/>
      <w:r>
        <w:t xml:space="preserve"> Theon", from the love of God; divine love brings forth an heroic Christian into the world; all outward mercies are streams of God's goodness, but those are but trifles if compared with this. There is as much of God in imparting the holiness of his nature as in imputing the righteousness of his soul. We are justified by Christ, quickened by grace, saved by grace; grace is the womb of every spiritual blessing. To be delivered from places and company wherein we have occasions and temptations to sin, is an act which God owns as the fruit of his mercy: 'I brought thee out of the land of Ur of the Chaldees,' Gen. xv. 7, an idolatrous place; it is a greater fruit of his goodness to be delivered from a nature which is the seed-plot of sin. 'He heals our backslidden nature,' because he 'loves us freely.' It is therefore called grace, which is not only goodness and mercy, but goodness with a more beautiful varnish and ornamental dress.</w:t>
      </w:r>
    </w:p>
    <w:p w14:paraId="6FAEBDF1" w14:textId="77777777" w:rsidR="00C67FBA" w:rsidRDefault="00000000">
      <w:pPr>
        <w:numPr>
          <w:ilvl w:val="0"/>
          <w:numId w:val="229"/>
        </w:numPr>
        <w:ind w:right="0"/>
      </w:pPr>
      <w:r>
        <w:t xml:space="preserve">Therefore in this take notice of the peculiarity of mercy. Such a goodness that not one fallen angel ever had, or ever shall have a mite of; neither did mercy excite one good thought in God of new polishing any of those rebellious creatures; mercy cast no eye upon them, but justice left them to their malicious obstinacy. That the rivers of living water should refuse to run in such a channel, or flow out of such a belly, to run in the heart of a man more muddy! As peculiar grace pitched upon the very flesh of Christ, to be limited to the second person, so the like grace pitches upon this or that particular soul, to be united to the body of Christ. That singular love which chose Christ for the head, chose some men in him to be his members: 'Chosen us in him,' Eph. </w:t>
      </w:r>
      <w:proofErr w:type="spellStart"/>
      <w:r>
        <w:t>i</w:t>
      </w:r>
      <w:proofErr w:type="spellEnd"/>
      <w:r>
        <w:t xml:space="preserve">. 4. And the anointing which is upon the head is poured out by such a </w:t>
      </w:r>
      <w:r>
        <w:lastRenderedPageBreak/>
        <w:t xml:space="preserve">peculiarity of love upon the members, not only by an act of his power as God, but by an act of appropriated goodness, thy God, Heb. </w:t>
      </w:r>
      <w:proofErr w:type="spellStart"/>
      <w:r>
        <w:t>i</w:t>
      </w:r>
      <w:proofErr w:type="spellEnd"/>
      <w:r>
        <w:t xml:space="preserve">. 9. God anoints his fellows with that holy gracious unction, as their God, not only as God; for anointing him as the head, under that particular consideration, he anoints also his fellows, his members, under the same consideration too, because he is as well their God, the God of the members, as well as the God of the head, for they are his fellows in that unction; the difference lies in the greater portion of grace given to the human nature of Christ. And the apostle Peter, 1 Peter </w:t>
      </w:r>
      <w:proofErr w:type="spellStart"/>
      <w:r>
        <w:t>i</w:t>
      </w:r>
      <w:proofErr w:type="spellEnd"/>
      <w:r>
        <w:t xml:space="preserve">. 3, intimates in his thanksgiving to God, that God begot us as the Father of our Lord Jesus Christ: 'Blessed be the God and Father of our Lord Jesus Christ,' the paternal affection he bears to Christ being the ground of the regeneration of his people; the paternal affection first pitching upon Christ, then upon others in him. Indeed, it is a peculiar affection. In his mercy to the world, he acts as a rector or governor, in that relation he proposes laws, makes offers of peace, urges them in his word, strives with men by his Spirit, enduing men with reason, and deals with them as rational creatures; he uses affections and mercies, which might soften their hearts, did they not </w:t>
      </w:r>
      <w:proofErr w:type="spellStart"/>
      <w:r>
        <w:t>wilfully</w:t>
      </w:r>
      <w:proofErr w:type="spellEnd"/>
      <w:r>
        <w:t xml:space="preserve"> indulge themselves in their hardness. This is his rectoral mercy, or his mercy as a governor, and as much as his relation of a governor can oblige him to. If men will not change their lives, is God bound as a governor to force them to it, or not rather to punish them for it? But in regeneration there is a choicer affection, whereby, besides the relation of a governor, he puts on that of a father, and makes an inward and thorough change in some which he has chosen into the relation of children. As a father, who cannot persuade his son lying under a mortal distemper to take that physic which is necessary for saving his life, will compel him to it, open his month, and pour it in; but as he is a governor of his servant, he will provide it for him, and propose it to him. To do thus is kindness to his servant, though he does not manifest so peculiar an affection as he does to his son. God governs men as he is the author of nature; he renews men as he is the author of grace; he is the lawgiver and governor; it does not follow that where he is so he should be the new creator too; this is a peculiar indulgence.</w:t>
      </w:r>
    </w:p>
    <w:p w14:paraId="1DB9C807" w14:textId="77777777" w:rsidR="00C67FBA" w:rsidRDefault="00000000">
      <w:pPr>
        <w:numPr>
          <w:ilvl w:val="0"/>
          <w:numId w:val="229"/>
        </w:numPr>
        <w:ind w:right="0"/>
      </w:pPr>
      <w:r>
        <w:lastRenderedPageBreak/>
        <w:t xml:space="preserve">As there is a peculiarity of mercy, so there is the largeness of his mercy and goodness in this work. It was his goodness to create us, but a full sea of goodness made us new creatures: 1 Peter </w:t>
      </w:r>
      <w:proofErr w:type="spellStart"/>
      <w:r>
        <w:t>i</w:t>
      </w:r>
      <w:proofErr w:type="spellEnd"/>
      <w:r>
        <w:t xml:space="preserve">. 3, 'Who according to his abundant mercy has begotten us again to 'a lively hope,' "kata to </w:t>
      </w:r>
      <w:proofErr w:type="spellStart"/>
      <w:r>
        <w:t>polu</w:t>
      </w:r>
      <w:proofErr w:type="spellEnd"/>
      <w:r>
        <w:t xml:space="preserve"> </w:t>
      </w:r>
      <w:proofErr w:type="spellStart"/>
      <w:r>
        <w:t>autou</w:t>
      </w:r>
      <w:proofErr w:type="spellEnd"/>
      <w:r>
        <w:t xml:space="preserve"> </w:t>
      </w:r>
      <w:proofErr w:type="spellStart"/>
      <w:r>
        <w:t>eleos</w:t>
      </w:r>
      <w:proofErr w:type="spellEnd"/>
      <w:r>
        <w:t>". His own mercy, without any other motive; much mercy, without any parsimony, not an act of ordinary goodness, but the deepest bowels of kindness, an everlasting spring of goodness, an exuberance of goodness. The choice love he bears to them in election cannot be without some real act; it is a vain love that does not operate; one great part of affection is to imitate the party beloved; but since that is unworthy of God to imitate a corrupt creature, he performs the other act of love, which is to assimilate us to himself, and bring us into a state of imitation of him, endowing us with principles of resemblance to him. It is abundant mercy to love them; it is much more goodness to render them worthy of his love, and inspire them with those qualities, as effects of his love of benevolence, which may be an occasion of his love of complacency. Worldly mercies do many times, yea, for the most part (if you view the whole globe of the earth) consist with his hatred, but this is a beam from a clear sun. At best other benefits are but the mercies of his hand, this of his heart. In those he makes men like others of a higher rank, in this like himself.</w:t>
      </w:r>
    </w:p>
    <w:p w14:paraId="7B3B8995" w14:textId="77777777" w:rsidR="00C67FBA" w:rsidRDefault="00000000">
      <w:pPr>
        <w:ind w:left="-5" w:right="0"/>
      </w:pPr>
      <w:r>
        <w:t xml:space="preserve">[1.] It is a goodness greater than that in creation. It is more an act of kindness to reform that which is deformed, than to form it at the beginning, because it is more to have a happy than a simple being. To repair what is decayed is a testimony of greater goodness than at first to raise it. Creation is terminated to the good of a mutable nature, regeneration is terminated to a supernatural good, and partaking of the divine nature. The creation was an emanation of his goodness, never entitled the work of his grace. Man's first uprightness was an impress of God; his second uprightness is far more pleasing to him, as being the fruit of his Son's death, wherein all his attributes are more highly glorified. It is a regeneration 'by the resurrection of Christ,' 1 Peter </w:t>
      </w:r>
      <w:proofErr w:type="spellStart"/>
      <w:r>
        <w:t>i</w:t>
      </w:r>
      <w:proofErr w:type="spellEnd"/>
      <w:r>
        <w:t xml:space="preserve">. 3; that being the perfection of it, includes his death, which is the foundation of it, as the perfection of a thing includes the beginning. </w:t>
      </w:r>
      <w:r>
        <w:lastRenderedPageBreak/>
        <w:t xml:space="preserve">God pronounced all the structures of the first creation good, but not with those magnificent titles of his delighting in it, forming it for himself, that it might show forth his praise, which expressions testify a greater efflux of his goodness in this second creation. Nor did Christ ever say his delight was in that, or in that one man Adam, but in the sons of men, of apostate Adam, as to be redeemed and renewed by him after their apostasy: Prov. viii. 31, 'My delights were with the sons of men.' What sons of men? The exhortation, ver. 32, intimates it, those that are his children renewed by him that hearken to him and keep his ways. God pronounced it good, but not his treasure, his portion, his inheritance, his </w:t>
      </w:r>
      <w:proofErr w:type="spellStart"/>
      <w:r>
        <w:rPr>
          <w:i/>
        </w:rPr>
        <w:t>segullah</w:t>
      </w:r>
      <w:proofErr w:type="spellEnd"/>
      <w:r>
        <w:t>, his house, his diadem. All those things which he made, even the noblest heaven, as well as the lowest earth, he overlooks and speaks slightly of them: Isa. lxvi. 1, 2, 'All those things has my hand made, and all those things have been,' &amp;c., to fix his eyes, "</w:t>
      </w:r>
      <w:proofErr w:type="spellStart"/>
      <w:r>
        <w:t>avit</w:t>
      </w:r>
      <w:proofErr w:type="spellEnd"/>
      <w:r>
        <w:t xml:space="preserve">", upon a contrite spirit, a renewed nature. He speaks of them as things passed away, and is intent only upon the new creation; values it above heaven and earth, and all the ceremonial worship. What is the object of his greatest estimation partakes of a greater efflux of his goodness to make it so. And the apostle Peter </w:t>
      </w:r>
      <w:proofErr w:type="spellStart"/>
      <w:r>
        <w:t>aggrandises</w:t>
      </w:r>
      <w:proofErr w:type="spellEnd"/>
      <w:r>
        <w:t xml:space="preserve"> this abundant mercy in regeneration, from the term, 'unto a lively hope;' not such an uncertain hope as Adam had when he was fullest of his mutable uprightness; a living hope, "</w:t>
      </w:r>
      <w:proofErr w:type="spellStart"/>
      <w:r>
        <w:t>elpida</w:t>
      </w:r>
      <w:proofErr w:type="spellEnd"/>
      <w:r>
        <w:t xml:space="preserve"> </w:t>
      </w:r>
      <w:proofErr w:type="spellStart"/>
      <w:r>
        <w:t>dzosan</w:t>
      </w:r>
      <w:proofErr w:type="spellEnd"/>
      <w:r>
        <w:t>", that grows up more and more into life, till it comes to an inheritance that fades not away as Adam's did. Surely there is more of bowels in the Spirit's brooding over a sinful soul, to bring forth this beautiful frame, than in brooding over the confused mass to bring forth a world.</w:t>
      </w:r>
    </w:p>
    <w:p w14:paraId="361A1F8D" w14:textId="77777777" w:rsidR="00C67FBA" w:rsidRDefault="00000000">
      <w:pPr>
        <w:ind w:left="-5" w:right="0"/>
      </w:pPr>
      <w:r>
        <w:t xml:space="preserve">[2.] All the grace and goodness God has is employed in it. In the creation you cannot say, all the goodness of God was displayed, as not all his power nor all his wisdom: for as to his power he might have made millions of worlds inconceivably more beautiful and more wisely contrived; for though there be no defect of wisdom and power, yet neither of those attributes were exerted to that height that they might have been. So for his goodness, he might have made millions of more angels and men than he did create, with as (and more) illustrious </w:t>
      </w:r>
      <w:r>
        <w:lastRenderedPageBreak/>
        <w:t xml:space="preserve">natures; for a man may conceive something more than God has displayed in the creation, as to the extensiveness of his perfections at least. But in this God has displayed, as it may seem, the utmost of his grace, for no man or angel can conceive a higher grace than what God shows in this, of beginning in man a likeness to himself, and perfecting it hereafter to as high a pitch as a creature is capable of. Therefore called 'unsearchable riches of Christ,' Eph. hi. 7. A further good cannot be imagined or found out than what is there displayed. Therefore the apostle Peter speaks of God as effectually calling us into his eternal glory by Christ, under the title of ' the God of all grace,' 1 Peter v. 10, which calling includes all preparation for glory. All grace does not less fit us for it, than call us to it, there is more of grace in fitting us for it than barely in calling us to it; and the call itself has more of grace in it than the giving the possession of that inheritance you are called unto. It is not so high a </w:t>
      </w:r>
      <w:proofErr w:type="spellStart"/>
      <w:r>
        <w:t>favour</w:t>
      </w:r>
      <w:proofErr w:type="spellEnd"/>
      <w:r>
        <w:t xml:space="preserve"> in a prince actually to set his royal bride in the throne with him, as to call her to and prepare her for so high a dignity. To prepare a soul for it by regeneration is an act of pure grace; to give it after a preparation for it, is an act of truth as well as grace; nothing obliged him to the first, his promise binds him to the latter. What if I should say, this renewing of us, and subduing our sins in us, is a greater act of grace than a bare remission! Micah vii. 18, 19, seems to </w:t>
      </w:r>
      <w:proofErr w:type="spellStart"/>
      <w:r>
        <w:t>favour</w:t>
      </w:r>
      <w:proofErr w:type="spellEnd"/>
      <w:r>
        <w:t xml:space="preserve"> it. To pardon us is an act of his delightful mercy; but to subdue our iniquities is an act of his most tender compassion. Mercy is there joined with pardon, and compassion with subduing And the latter expression, 'Thou wilt cast all their sins into the depths of the sea,' may refer to both those acts of grace, against the guilt and filth of sin.</w:t>
      </w:r>
    </w:p>
    <w:p w14:paraId="233938F8" w14:textId="77777777" w:rsidR="00C67FBA" w:rsidRDefault="00000000">
      <w:pPr>
        <w:ind w:left="-5" w:right="0"/>
      </w:pPr>
      <w:r>
        <w:t xml:space="preserve">[3.] The freeness of his mercy is manifest in it. It is as free as election: Eph. </w:t>
      </w:r>
      <w:proofErr w:type="spellStart"/>
      <w:r>
        <w:t>i</w:t>
      </w:r>
      <w:proofErr w:type="spellEnd"/>
      <w:r>
        <w:t>. 3, 4, 'Who has blessed us with all spiritual blessings' (of which regeneration is none of the meanest), 'according as he has chosen us in him', "</w:t>
      </w:r>
      <w:proofErr w:type="spellStart"/>
      <w:r>
        <w:t>kathos</w:t>
      </w:r>
      <w:proofErr w:type="spellEnd"/>
      <w:r>
        <w:t xml:space="preserve"> </w:t>
      </w:r>
      <w:proofErr w:type="spellStart"/>
      <w:r>
        <w:t>exelexato</w:t>
      </w:r>
      <w:proofErr w:type="spellEnd"/>
      <w:r>
        <w:t xml:space="preserve">". It is as free in the stream as it is in the fountain. Jesus Christ is as freely formed in us, as we were freely chosen in him, as freely, </w:t>
      </w:r>
      <w:r>
        <w:rPr>
          <w:i/>
        </w:rPr>
        <w:t>quoad</w:t>
      </w:r>
      <w:r>
        <w:t xml:space="preserve"> </w:t>
      </w:r>
      <w:proofErr w:type="spellStart"/>
      <w:r>
        <w:rPr>
          <w:i/>
        </w:rPr>
        <w:t>nos</w:t>
      </w:r>
      <w:proofErr w:type="spellEnd"/>
      <w:r>
        <w:t xml:space="preserve">, as to us, not in regard of Christ, who merited the former though not the latter. It is his own mercy, 1 </w:t>
      </w:r>
      <w:r>
        <w:lastRenderedPageBreak/>
        <w:t xml:space="preserve">Peter </w:t>
      </w:r>
      <w:proofErr w:type="spellStart"/>
      <w:r>
        <w:t>i</w:t>
      </w:r>
      <w:proofErr w:type="spellEnd"/>
      <w:r>
        <w:t xml:space="preserve">. 3, 'his own will,' James </w:t>
      </w:r>
      <w:proofErr w:type="spellStart"/>
      <w:r>
        <w:t>i</w:t>
      </w:r>
      <w:proofErr w:type="spellEnd"/>
      <w:r>
        <w:t xml:space="preserve">. 18, not moved by any other, as we do many things by the will of others when our own are not free, in which are mixed acts. It is in regard of this freeness called grace. Supposing God would create man, and for such an end as to enjoy blessedness, he could not create him otherwise than with a universal rectitude, because, had God created him with a temper contrary to his law, he had been the author of his sin. Some therefore call not the righteousness of Adam grace, because it was a perfection due to his nature upon his creation. But there was no necessity upon God to bestow new creating grace, after he had stripped himself of the righteousness of his first creation. And also supposing God will restore man to that end from which he fell, and refit him for that blessedness, he cannot fit him otherwise than by restoring him to that righteousness, as a means of attaining that blessedness. Yet both these are free, because the original foundation of both is free. God might choose whether he would create man when he was nothing, and choose whether he would restore man when he was fallen. Yet there is more freedom in this latter than in the former, in regard of the measures of the new created righteousness, and in regard of the immutability of it, in regard also of demerit. Adam's dust, before creation, as it could merit nothing, so it had an advantage above us that it could not lie under demerit. But we, after the fall, are in a state of damnation, children of wrath, so that regeneration is not a creating us from nothing, but recovering us from a state worse than nothing. In regard that man was miserable, he was capable of mercy; but as he was a criminal, he was an object of severity. That is free mercy to renew any man by grace, when he might have damned him by justice, to work him for glory when he had wrought himself for damnation. The apostle therefore excludes all works whatsoever from any meritoriousness in this case: Titus iii. 5, 'Not by works of righteousness which we have done, but according to his mercy he saved us, by the washing of regeneration, and renewing of the Holy Ghost.' I say, he excludes all works, because not one work, as good, was in being before the renewal of the soul, for so verse 3 plainly implies, when he concludes all men, himself too, in a state incapable </w:t>
      </w:r>
      <w:r>
        <w:lastRenderedPageBreak/>
        <w:t xml:space="preserve">of doing anything that was good; the </w:t>
      </w:r>
      <w:proofErr w:type="spellStart"/>
      <w:r>
        <w:t>honour</w:t>
      </w:r>
      <w:proofErr w:type="spellEnd"/>
      <w:r>
        <w:t xml:space="preserve"> of his truth indeed excites him to perfect it, but his grace only, without any other motive, moves him to bestow it. All the grace you have in regeneration sprung only from this; the righteousness you are arrayed with, the flames of love in your hearts, the flights of your faith, cost you nothing, they were all the births of love. Goodness decreed all when you were nothing, grace formed all when you were worse than nothing, your faith is 'the faith of God's elect,' Titus </w:t>
      </w:r>
      <w:proofErr w:type="spellStart"/>
      <w:r>
        <w:t>i</w:t>
      </w:r>
      <w:proofErr w:type="spellEnd"/>
      <w:r>
        <w:t>. 1. New creatures were chosen to faith by grace, and by the same grace was faith formed in the womb of the soul; electing grace preceded, renewing grace followed, the stream cannot be merited when the spring was free. Regeneration is an accessory to election. No man can merit the principle, therefore not the accessory.</w:t>
      </w:r>
    </w:p>
    <w:p w14:paraId="654B4647" w14:textId="77777777" w:rsidR="00C67FBA" w:rsidRDefault="00000000">
      <w:pPr>
        <w:spacing w:after="0"/>
        <w:ind w:left="-5" w:right="0"/>
      </w:pPr>
      <w:r>
        <w:t xml:space="preserve">2. As mercy and goodness, so the sovereignty of God is illustrious in this work. 'Of God,' in the text, is 'of the will of God.' The covenant runs in a royal style: 'I will put my Spirit into them; I will give a heart of flesh,' of my own free motion and good pleasure, like the patents of princes. God reserves this in his own power, to give to whom he pleases; Cameron says, that faith, which is a great constitutive part of regeneration, was not purchased meritoriously by Christ's death; and though Christ does give us faith as well as repentance, yet he does that, not as considered as a satisfier of God's justice in his death, but as God's commissioner in his exaltation, being empowered by God to give the conditions upon which they agreed together in the first compact about the work of mediation, unto all those that God had given him to satisfy for. Whether this opinion be well grounded or no, I will not determine; yet the making it depend solely upon election, and to be given as a fruit of election, that hereby we may be partakers of Christ, makes it more fully depend upon the sovereignty of God. God renews when he pleases. 'The wind blows where it lists,' John iii. 8. To some he affords means, to others not; he deals not with every nation as he dealt with Israel. In some, he works by means; to others, he gives only the means without any inward work; it is his pleasure that he works upon any one to will, his good pleasure that he gives to and one to do: Philip. ii. 13, 'of his good pleasure.' Some hear the word, others the </w:t>
      </w:r>
      <w:r>
        <w:lastRenderedPageBreak/>
        <w:t>Spirit in the word; some feel the striking of the air upon their ear, others the stamp of the Spirit upon their hearts. Who chose this rough stone to hew and polish, and let others lie in the quarry? Who frames this for a statue, a representation of himself, and leaves another upon the pavement?</w:t>
      </w:r>
    </w:p>
    <w:p w14:paraId="13D3F6E0" w14:textId="77777777" w:rsidR="00C67FBA" w:rsidRDefault="00000000">
      <w:pPr>
        <w:ind w:left="-5" w:right="0"/>
      </w:pPr>
      <w:r>
        <w:t>What does all this result from, but his sovereign pleasure?</w:t>
      </w:r>
    </w:p>
    <w:p w14:paraId="45B2A420" w14:textId="77777777" w:rsidR="00C67FBA" w:rsidRDefault="00000000">
      <w:pPr>
        <w:numPr>
          <w:ilvl w:val="0"/>
          <w:numId w:val="230"/>
        </w:numPr>
        <w:ind w:right="0"/>
      </w:pPr>
      <w:r>
        <w:t xml:space="preserve">No ultimate reason can be rendered for this distinction, but God's sovereignty. We can render an immediate reason of some actions of God: why the heavens are round, because that is the most capacious figure, and fittest for motion; why the sun is the </w:t>
      </w:r>
      <w:proofErr w:type="spellStart"/>
      <w:r>
        <w:t>centre</w:t>
      </w:r>
      <w:proofErr w:type="spellEnd"/>
      <w:r>
        <w:t xml:space="preserve"> of the world, as some think, because it may, at a convenient distance, enlighten the stars above, and quicken the things below; why our hearts are in the midst of our bodies, because they may more commodiously afford heat to all the members; so also, why God loved Adam, because he saw his own image in him; why he sends judgments upon the world, because of sin; why he saves believers and condemns unbelievers, because they receive the grace of Christ, those reject it. We have not recourse immediately to God's will for a reason; the nature of the things themselves affords us one, obvious to us. But no reason can be rendered of other actions of God but his good pleasure. Why he chose Abraham above other men, and delivered him from Ur of the Chaldees; why Israel above other nations, since all other men and nations descended from Adam and Noah, and they were in their natures equally corrupt with others; they were not in themselves better than others, nor other nations worse than they; so in Esau and Jacob, why the elder should serve the younger, since they both issued from the same parents, lay in the same womb, were equally depraved in their nature, had original sin equally conveyed to them by their parents: no reason can be rendered but the will of God. So, if it be asked, why men are condemned, because they do not believe. Why do they not believe? Because they will not. God has given them means and faculties. If you ask, why God did not give them grace to believe and turn their wills, no other answer can be given but because he will not. It is his free will to choose some and not others. Election is put </w:t>
      </w:r>
      <w:r>
        <w:lastRenderedPageBreak/>
        <w:t xml:space="preserve">upon his pleasure: Eph. </w:t>
      </w:r>
      <w:proofErr w:type="spellStart"/>
      <w:r>
        <w:t>i</w:t>
      </w:r>
      <w:proofErr w:type="spellEnd"/>
      <w:r>
        <w:t xml:space="preserve">. 5, 'Predestinated according to the good pleasure of his will;' and the making known the mystery of his will is put upon his pleasure: Eph. </w:t>
      </w:r>
      <w:proofErr w:type="spellStart"/>
      <w:r>
        <w:t>i</w:t>
      </w:r>
      <w:proofErr w:type="spellEnd"/>
      <w:r>
        <w:t xml:space="preserve">. 9, 'Having made known unto us the mystery of his will according to his good pleasure.' As God regards us absolutely, it is rather mercy than his good pleasure. Why has he changed our wills? Because he loved us, and bare good will to us in his everlasting purpose, to which he was incited by his own mercy. But if we compare ourselves with others, and ask, why he renews this man and not that, then it is rather an act of the sovereign liberty of his will, for there cannot be the result of any reason from </w:t>
      </w:r>
      <w:proofErr w:type="spellStart"/>
      <w:r>
        <w:t>any thing</w:t>
      </w:r>
      <w:proofErr w:type="spellEnd"/>
      <w:r>
        <w:t xml:space="preserve"> else; he pitches his compassion where and upon whom he pleases. The apostle joins mercy and this sovereignty of his will together: Rom. ix. 15, 'I will have mercy on whom I will have mercy; and I will have compassion on whom I will have compassion.' He is so absolute a sovereign, that he will give no account of these matters but his own good pleasure. Why he renews any man is merely voluntary; why he saves renewed men is just; why he justifies those that believe is justice to Christ and mercy to them; but why he bestows faith on any is merely the good pleasure of his will. The pharisees believed not, because they were not of Christ's sheep, John x. 26; that is, they were not given to Christ by the Father, as is intimated, verse 29. And the prosperity of those which are given to Christ is resolved wholly into the pleasure of God: 'The pleasure of the Lord shall prosper in his hand,' Isa. liii. 10. In all our searches into the cause of this, we must rest in his sovereign pleasure; our </w:t>
      </w:r>
      <w:proofErr w:type="spellStart"/>
      <w:r>
        <w:t>Saviour</w:t>
      </w:r>
      <w:proofErr w:type="spellEnd"/>
      <w:r>
        <w:t xml:space="preserve"> himself renders this only as a reason of his distinguishing mercy, wherein himself does, and therefore we must, acquiesce: Mat. xi. 27, 'Even so, Father, for so it pleased thee.'</w:t>
      </w:r>
    </w:p>
    <w:p w14:paraId="714F34AA" w14:textId="77777777" w:rsidR="00C67FBA" w:rsidRDefault="00000000">
      <w:pPr>
        <w:numPr>
          <w:ilvl w:val="0"/>
          <w:numId w:val="230"/>
        </w:numPr>
        <w:ind w:right="0"/>
      </w:pPr>
      <w:r>
        <w:t xml:space="preserve">We may well do so, because he is no debtor to any man in the way of grace. There is nothing due to man but death; that is his wages; the other is a gift: Rom. vi. 23, 'To you it is given to know the mysteries of the kingdom of heaven, to them it is not given,' Mat. xiii. 11. Who shall control him in the disposal of his own goods? 'Who shall say unto him, What dost thou?' Grace is his own treasure; if he gives the riches of it to any, it is his pleasure; if he will not bestow a mite on any man, </w:t>
      </w:r>
      <w:r>
        <w:lastRenderedPageBreak/>
        <w:t xml:space="preserve">it is no wrong; 'if any man has given to him, it shall be recompensed to him again,' Rom. xi. 35. It is not unjust with God to deny every man grace; it is not then unjust to deny a great part of men this grace: 'Who has enjoined him his way?' says Job; or, 'Who can say, Thou hast wrought iniquity?' Job xxxvi. 23. He is not to be taught by man how to govern the world, neither can any man justly blame him, if they judge aright of his actions. Though every man is bound to </w:t>
      </w:r>
      <w:proofErr w:type="spellStart"/>
      <w:r>
        <w:t>endeavour</w:t>
      </w:r>
      <w:proofErr w:type="spellEnd"/>
      <w:r>
        <w:t xml:space="preserve"> the conversion of others, and every good man has so much charity that he would turn all to righteousness if he could, and though the love of God is infinitely greater than man's, it cannot be argued from thence that therefore God should renew every man. This charity in man is a debt he owes to his </w:t>
      </w:r>
      <w:proofErr w:type="spellStart"/>
      <w:r>
        <w:t>neighbour</w:t>
      </w:r>
      <w:proofErr w:type="spellEnd"/>
      <w:r>
        <w:t xml:space="preserve"> by communion of blood, upon which the law of charity is founded, which obliges him to </w:t>
      </w:r>
      <w:proofErr w:type="spellStart"/>
      <w:r>
        <w:t>endeavour</w:t>
      </w:r>
      <w:proofErr w:type="spellEnd"/>
      <w:r>
        <w:t xml:space="preserve"> the happiness and welfare of his </w:t>
      </w:r>
      <w:proofErr w:type="spellStart"/>
      <w:r>
        <w:t>neighbour</w:t>
      </w:r>
      <w:proofErr w:type="spellEnd"/>
      <w:r>
        <w:t xml:space="preserve">; but God is free from the engagements of any law, but the liberty of his own will; he is under no government but his own; he has none superior, none equal with him, to enjoin him his way, and to prescribe him rules and methods. If he gives any </w:t>
      </w:r>
      <w:proofErr w:type="spellStart"/>
      <w:r>
        <w:t>favour</w:t>
      </w:r>
      <w:proofErr w:type="spellEnd"/>
      <w:r>
        <w:t xml:space="preserve"> to man, it is his pleasure; if man improves it well, God is not indebted to him, and obliged to give him more, no more than a father is bound to give his son a new stock, because he has improved well the first he has entrusted him with; it depends only upon his pleasure.</w:t>
      </w:r>
    </w:p>
    <w:p w14:paraId="06A4642F" w14:textId="77777777" w:rsidR="00C67FBA" w:rsidRDefault="00000000">
      <w:pPr>
        <w:numPr>
          <w:ilvl w:val="0"/>
          <w:numId w:val="230"/>
        </w:numPr>
        <w:ind w:right="0"/>
      </w:pPr>
      <w:r>
        <w:t xml:space="preserve">God's proceedings in this case do wholly declare it. In the first gift of his people to Christ, he acted like a God greater than all in a way of super-eminent sovereignty: 'My Father which gave them me is greater than all', John x. 29. He acts as a potter with his clay; he softens one heart, and leaves another to its natural hardness. He converts Paul a persecutor, but none of the other pharisees who spurred him on in that fury and commissioned him to it; he snatches some from the </w:t>
      </w:r>
      <w:proofErr w:type="spellStart"/>
      <w:r>
        <w:t>embracements</w:t>
      </w:r>
      <w:proofErr w:type="spellEnd"/>
      <w:r>
        <w:t xml:space="preserve"> of lust, while he suffers others to run their race to hell. David, by grace, is made a man after God's own heart, and Saul left to be a man after his own will; some he changes in the heat of their pursuit of sinful pleasures, others he wounds to death by his judgments. The reason of the latter is deserved justice; the reason of the other is undeserved pleasure. He chooses the mean things of the </w:t>
      </w:r>
      <w:r>
        <w:lastRenderedPageBreak/>
        <w:t xml:space="preserve">world to be highest in his </w:t>
      </w:r>
      <w:proofErr w:type="spellStart"/>
      <w:r>
        <w:t>favour</w:t>
      </w:r>
      <w:proofErr w:type="spellEnd"/>
      <w:r>
        <w:t xml:space="preserve">, and passes over those that the world esteems most excellent. 'Not many wise, not many mighty,' is his sovereign method. The amiable endowments esteemed by the men of the world have no influence upon him. He acts in this way with his own people; he gives sometimes to will, when he does not give presently to do; he distributes greater measures of grace to one than to another; he sometimes excites them by his grace, sometimes lets them lie as logs before him, that he may be owned by them to be a free agent. And further, it must needs be thus, because God does not work in regeneration as a natural agent, and put forth his strength to the utmost; as the sun shines, and the fire burns, </w:t>
      </w:r>
      <w:r>
        <w:rPr>
          <w:i/>
        </w:rPr>
        <w:t xml:space="preserve">ad extremum </w:t>
      </w:r>
      <w:proofErr w:type="spellStart"/>
      <w:r>
        <w:rPr>
          <w:i/>
        </w:rPr>
        <w:t>virium</w:t>
      </w:r>
      <w:proofErr w:type="spellEnd"/>
      <w:r>
        <w:t xml:space="preserve">, unless a cloud interpose to hinder the one, or water quench the other, but as an arbitrary agent, who exerts his power according to his own will, and withholds it according to his pleasure. For there are two acts of his sovereign will: one whereby he does command men to do their duty, promises rewards, and threatens punishment, but the subject is to be disposed to do God's will of precept. Here comes in another act of his sovereignty, whereby he wills the disposing such and such hearts to the accepting of his grace, and does will not to give others that grace, but leave them to themselves. This we see </w:t>
      </w:r>
      <w:proofErr w:type="spellStart"/>
      <w:r>
        <w:t>practised</w:t>
      </w:r>
      <w:proofErr w:type="spellEnd"/>
      <w:r>
        <w:t xml:space="preserve"> by God almost in every day's experience.</w:t>
      </w:r>
    </w:p>
    <w:p w14:paraId="6BA40D74" w14:textId="77777777" w:rsidR="00C67FBA" w:rsidRDefault="00000000">
      <w:pPr>
        <w:numPr>
          <w:ilvl w:val="0"/>
          <w:numId w:val="231"/>
        </w:numPr>
        <w:ind w:right="0"/>
      </w:pPr>
      <w:r>
        <w:t xml:space="preserve">The truth of God is apparent in this work. Truth to his own purpose: 1 Tim. </w:t>
      </w:r>
      <w:proofErr w:type="spellStart"/>
      <w:r>
        <w:t>i</w:t>
      </w:r>
      <w:proofErr w:type="spellEnd"/>
      <w:r>
        <w:t xml:space="preserve">. 9, 'Who has called us with a holy calling, according to his own purpose and grace, which was given us in Jesus Christ before the world began.' Sovereignty first singles this or that man out; and truth to that firm and immutable counsel, and that resolve in his own mind, steps in to excite his holiness, wisdom, and power, to make every such person conformed to the image of his Son. It was not from any truth respecting any condition annexed to any promise he had made which he might find in the creature, for the apostle plainly excludes it, 'not according to our work'; for what motion can our work in a state of nature cause in God but that of anger and aversion arising from truth to his threatening, the condition whereof is fulfilled by us, but not one mite of good fruit that could as a condition challenge this great work </w:t>
      </w:r>
      <w:r>
        <w:lastRenderedPageBreak/>
        <w:t xml:space="preserve">at the hands of the truth of God by virtue of his promise. His truth to his threatening would have raised up thoughts of destroying men; his truth to his purpose carried on his design of effectually calling them. It is not an engagement of truth to his creature, but of truth to himself. So that if you ask why he has Peter, Paul, and others, since many better conditioned than they have rejected the gospel, the answer is, because he had so purposed in himself; and he is faithful, and cannot deny his own counsel, for that were to deny himself, and that eternal idea in his own mind: 2 Tim. ii. 13, 'He is faithful, and cannot deny himself,' in regard of his purpose, in regard of his absolute promise. Truth to his promise; his promise to his Son, for so Titus </w:t>
      </w:r>
      <w:proofErr w:type="spellStart"/>
      <w:r>
        <w:t>i</w:t>
      </w:r>
      <w:proofErr w:type="spellEnd"/>
      <w:r>
        <w:t xml:space="preserve">. 2 is principally to be understood: 'In hope of eternal life, which God, that cannot lie, promised before the world began.' There was a donation of some made to Christ, and a donation of grace to Christ for them, deposited in his hands as a treasure to be dispensed to every one of them in their proper time. His truth comes in upon this double donative: a donative of grace to them in Christ, before the world began, which would be but as a useless rusty treasure, if not bestowed upon those for whom it was entrusted in his hands; a donative of some, according to this purpose, to Christ, whose death, and resurrection, and purchase, would be ineffectual, if those thus given were not in time engrafted in him, and renewed by him, to be made partakers of all that which he purchased and preserved for them. Jesus Christ was to have a seed by covenant, a people to be conformed to his image. The issue then of forming a people for his seed, is the effect of God's truth to Christ. And consequent to this antecedent purpose in himself, and promise to Christ, he gives him an order to bring in those that were thus designed to be his sheep, which he calls his sheep by right of donation, before they were renewed: my sheep, by right of gift from my Father, mine by right of purchase at my death, mine by right of possession at their effectual call, these I must bring in; not I may, but I must; and they shall hear my voice: John x. 16, 'Other sheep I have; them also I must bring, and they shall hear my voice;' not they may, but they shall be inclined to comply with my word and call. Satan and their own lusts shall not hinder them from coming unto me, but they shall be </w:t>
      </w:r>
      <w:r>
        <w:lastRenderedPageBreak/>
        <w:t xml:space="preserve">overruled by a powerful Spirit. So that there is truth to his purpose, truth to his promise to Christ' truth to the </w:t>
      </w:r>
      <w:r>
        <w:rPr>
          <w:i/>
        </w:rPr>
        <w:t>depositum</w:t>
      </w:r>
      <w:r>
        <w:t xml:space="preserve"> in Christ's hands, truth to his word published, that he would give a new heart. So that whatsoever heart his work is wrought in, it is a manifest effect of the truth of God to himself and his Christ. The gift of grace, in possession, is a necessary consequent of that gift of it, in purpose, before the world began.</w:t>
      </w:r>
    </w:p>
    <w:p w14:paraId="0FA505B1" w14:textId="77777777" w:rsidR="00C67FBA" w:rsidRDefault="00000000">
      <w:pPr>
        <w:numPr>
          <w:ilvl w:val="0"/>
          <w:numId w:val="231"/>
        </w:numPr>
        <w:ind w:right="0"/>
      </w:pPr>
      <w:r>
        <w:t xml:space="preserve">The wisdom of God appears in this work. The secrets of wisdom shine forth in the great concerns of the soul in Christ, who is made wisdom principally to us in our sanctification, as well as righteousness and redemption. Wisdom in the imputation of righteousness, in the draught of sanctification, and in the perfection of it in a complete redemption; wisdom, like thread, runs through every part of the web. The new birth is the great wisdom of the creature; by this he becomes wise, since the Scripture entitles all fools without it. The inspiration of this wisdom can own no other but divine wisdom for the author. It is his own wisdom; for 'Who has been his counsellor?' Rom. xi. 34. He works all things according to the counsel of his own will, freely, wisely; a work of his will, a work of his understanding: Eph. </w:t>
      </w:r>
      <w:proofErr w:type="spellStart"/>
      <w:r>
        <w:t>i</w:t>
      </w:r>
      <w:proofErr w:type="spellEnd"/>
      <w:r>
        <w:t xml:space="preserve">. 11, 12, 'Who works all things according to the counsel of his own will, that we should be to the praise of his glory,' that the glory of the Father may shine out in us. If all things are thus wrought with the choicest counsel, much more the rarest work of God in the world. If all things are wrought with counsel, because he will have a praise from them, much more that from whence he expects to gather the greatest crop of glory. The bringing us to trust in Christ is for the praise of his glory; a glory redounds to him, because there is nothing of our own in it, but all his; a farther glory redounds to him, because it is in the wisest manner. It is to the praise and the glory of his goodness in the act of his will; to the praise of the glory of his wisdom in the act of his counsel. There was a mystery of wisdom in the first secretion and singling out this or that person; a revelation of wisdom in the preparations to it, and formation of it. If there be much of his counsel in the minute passages of his providence in the lowest creatures, which are the subjects of that </w:t>
      </w:r>
      <w:r>
        <w:lastRenderedPageBreak/>
        <w:t xml:space="preserve">providence, much more must there be in the framing the soul to be a living monument of his glory. It is not a new </w:t>
      </w:r>
      <w:proofErr w:type="spellStart"/>
      <w:r>
        <w:t>moulding</w:t>
      </w:r>
      <w:proofErr w:type="spellEnd"/>
      <w:r>
        <w:t xml:space="preserve"> the outward case of the body, but the inward jewel wrapped up from the view of men; the spirit of the mind, which, being more excellent, requires more of skill for the new forming of it. (1.) The nature of the new birth declares it to be an effect of his wisdom. It is a building a divine temple, a spiritual tabernacle, for his own residence: 'ye are God's building,' 1 Cor. iii. 9. Strength will not build a house without art to contrive and proportion the materials; skill is the chief requisite of an architect. The highest pieces of art come from the most excellent idea in the creature. The beautiful fabric of grace is modelled by the wisest idea in God; that which is glorious in the erection, supposes excellent skill in the contrivance. Every renewed man is a 'lively stone:' 1 Pet. ii. a, 'Ye also as lively stones,' every one of you polished and carved by the wise Creator for an everlasting statue. It is he that has 'wrought us to the self-same thing,' 2 Cor. v. 6, "</w:t>
      </w:r>
      <w:proofErr w:type="spellStart"/>
      <w:r>
        <w:t>katergasamenos</w:t>
      </w:r>
      <w:proofErr w:type="spellEnd"/>
      <w:r>
        <w:t>"; polished us and curiously wrought us, who were rough stones, covered with the rubbish of sin. As a wise builder, he lays the foundation in sound habits, whereon to raise a superstructure of gracious actions. The counterpart in the heart is no less a fruit of his wisdom than the law in the tables of stone; wisdom in the first framing the law, wisdom also in the deep imprinting of it. That which enlightens the eyes, and makes wise to salvation, can be entitled to no other original cause than divine wisdom. The soul is a rational work of God. Surely, then, that which is the soul of the soul, the glory of the creature, the preparation for happiness, more pleasing to God than the brightest nature, than the natural frame of the highest soul, that which is the pleasure and delight, must be the fruit, too, of infinite wisdom. Bare effects of power are not the immediate objects of God's special delight.</w:t>
      </w:r>
    </w:p>
    <w:p w14:paraId="48D8162A" w14:textId="77777777" w:rsidR="00C67FBA" w:rsidRDefault="00000000">
      <w:pPr>
        <w:numPr>
          <w:ilvl w:val="0"/>
          <w:numId w:val="232"/>
        </w:numPr>
        <w:ind w:right="0"/>
      </w:pPr>
      <w:r>
        <w:t xml:space="preserve">The means of it declare it to be a fruit of his wisdom. Christ the exemplar has the treasures of wisdom; grace copied from it is part of those treasures. The gospel, the instrument, is 'the wisdom of God,' as well as 'the power of God,' 1 Cor. ii. 7. Divine skill framed the model, reared the building, no less sows the seed in the heart. What did </w:t>
      </w:r>
      <w:r>
        <w:lastRenderedPageBreak/>
        <w:t>partake of wisdom in the contrivance, progress, all the parts and methods of it, partakes of the same in the inward operations of it upon the soul.</w:t>
      </w:r>
    </w:p>
    <w:p w14:paraId="24D7324F" w14:textId="77777777" w:rsidR="00C67FBA" w:rsidRDefault="00000000">
      <w:pPr>
        <w:numPr>
          <w:ilvl w:val="0"/>
          <w:numId w:val="232"/>
        </w:numPr>
        <w:ind w:right="0"/>
      </w:pPr>
      <w:r>
        <w:t xml:space="preserve">The manner of it speaks it to be so. In regard of the enemies he has to deal with, there must be prudence to countermine the deep and unsearchable plots of the powers of darkness. As there is the strength of sin within, the might of Satan without, as fit subjects for his power, so there are the stratagems of Satan, the subtleties and deceits of the flesh, as a fit occasion for his almighty skill against hellish policy. In regard also of his working upon the soul, he works upon those that are so contrary to his design without imposing upon their faculties; he moves them according to their physical nature, though contrary to their moral nature; he makes us do willingly what we would not; he so tunes the strings that they speak out willingly what naturally they are most unfit for. The Spirit acts wisely in the revealing to us the knowledge of Christ, as Eph. </w:t>
      </w:r>
      <w:proofErr w:type="spellStart"/>
      <w:r>
        <w:t>i</w:t>
      </w:r>
      <w:proofErr w:type="spellEnd"/>
      <w:r>
        <w:t xml:space="preserve">. 17, 'The spirit of wisdom and revelation in the knowledge of him,' which may note the manner of his acting in the revelation, which is the first work of the soul, as well as the effect it does produce, though I suppose the effect is principally meant. Some question the wisdom of God in acting so upon the will as not to lease it to its own indifference in this change. What reason is there to question his wisdom? Do not the angels in heaven admire God's wisdom as well as his grace, who has immutably fixed them to that which is good? Do they question the wisdom of God for so happy a confirmation of them against that indifference which destroyed some of their fellows by creation? But is there not an evident art in this work, to make the will willing that had no affection to this change; to fit the key so to all the wards that not one is disordered; to move us contrary to our corrupt reason, yet bring us to that pass to acknowledge we had reason to be so moved; to move our faculties one by another as wheels in a watch; to present spiritual things with such an evident light as engages our understandings to believe that which they would not believe before, and our wills to embrace that which our affections </w:t>
      </w:r>
      <w:r>
        <w:lastRenderedPageBreak/>
        <w:t>gainsay? It must therefore be a fruit of divine skill since it is a fruit of divine teaching, John vi. 45.</w:t>
      </w:r>
    </w:p>
    <w:p w14:paraId="6EB1CD80" w14:textId="77777777" w:rsidR="00C67FBA" w:rsidRDefault="00000000">
      <w:pPr>
        <w:numPr>
          <w:ilvl w:val="0"/>
          <w:numId w:val="232"/>
        </w:numPr>
        <w:ind w:right="0"/>
      </w:pPr>
      <w:r>
        <w:t>There is a greater wisdom in it than in the creation of the world. The higher the work rises, the more of skill appears. It is a divine art to make man to live the life of plants in his growth, the life of beasts in his sense, the life of angels in his mind; more it is then to make him live the life of God in his grace. Man in his body partakes of earth, in his soul of heaven, in his grace of the heaven of heavens, of the God of heaven. The grace in the new birth is nearer the likeness of God than the figure of men in the first birth. God therefore does more observe the numbers and measures in the second creation than he did in the first. Man was the most excellent piece in the lower creation, therefore more of art in the framing of him than in the whole celestial and elementary world. The glorious bodies of sun, moon, and stars had not such marks upon them. The nearer resemblance anything has to God, the more of wisdom as well as power is signified in the make of it.</w:t>
      </w:r>
    </w:p>
    <w:p w14:paraId="3625884F" w14:textId="77777777" w:rsidR="00C67FBA" w:rsidRPr="007E5366" w:rsidRDefault="00000000">
      <w:pPr>
        <w:numPr>
          <w:ilvl w:val="0"/>
          <w:numId w:val="232"/>
        </w:numPr>
        <w:ind w:right="0"/>
      </w:pPr>
      <w:r>
        <w:t xml:space="preserve">The holiness of God is seen in this work. The day of God's power breaks not upon us in the change of our wills, without his appearance in 'the beauties of holiness,' Ps. cx. 3. The Spirit is called a spirit of holiness, not only as he is the efficient, but as he is the pattern, and like fire transforms into his own nature; for that which is born of the Spirit is spirit. The law in the tables of stone was an image; the law in the heart is an extract of God's holiness. Our first creation in a mutable state was according to his own image, Gen. </w:t>
      </w:r>
      <w:proofErr w:type="spellStart"/>
      <w:r>
        <w:t>i</w:t>
      </w:r>
      <w:proofErr w:type="spellEnd"/>
      <w:r>
        <w:t xml:space="preserve">. 26. Our second creation is more exactly like him, in a gracious immutability. The holiness in Christ's human nature was an effect of the holiness of God; the holiness we have then in resemblance to Christ, must be a fruit of the same perfection. If we are renewed according to his image, it must be according to his holiness. To be merciful and just, is to have a moral image; to be holy, is to have a divine. The apostle intimates this in his exhortation, we must be holy in serving him, because he was holy in calling us: 1 Peter </w:t>
      </w:r>
      <w:proofErr w:type="spellStart"/>
      <w:r>
        <w:t>i</w:t>
      </w:r>
      <w:proofErr w:type="spellEnd"/>
      <w:r>
        <w:t xml:space="preserve">. 16, 'As he which has called you is holy, so be ye holy,' &amp;c. In this respect, God calls himself, not only a holy one, but </w:t>
      </w:r>
      <w:r>
        <w:lastRenderedPageBreak/>
        <w:t xml:space="preserve">the holy one of Israel: Isa. xliii. 15, 'I am the Lord your holy one, the creator of Israel, your king.' He is not only holy in himself, but displays his holiness in them, by an act of a new creation. By </w:t>
      </w:r>
      <w:r>
        <w:rPr>
          <w:i/>
        </w:rPr>
        <w:t>creator</w:t>
      </w:r>
      <w:r>
        <w:t xml:space="preserve"> is not meant, his being the creator of them, as he is of all, even of wicked men and devils; but implies a peculiar relation to them, as distinguished from others. He is the creator of devils, holy in his actions towards devils, but not their </w:t>
      </w:r>
      <w:r>
        <w:rPr>
          <w:i/>
        </w:rPr>
        <w:t>holy one</w:t>
      </w:r>
      <w:r>
        <w:t xml:space="preserve"> by any inward renovation, or consecrating them to himself, as he is the holy one of Israel. As he is a God in covenant, he is our God, therefore our God as he is a holy God, as well as he is a powerful God, communicating the one as well as the other in a covenant way, therefore the prophet Habakkuk joins them both together, 'O Lord my God, my holy one,' Hab. </w:t>
      </w:r>
      <w:proofErr w:type="spellStart"/>
      <w:r>
        <w:t>i</w:t>
      </w:r>
      <w:proofErr w:type="spellEnd"/>
      <w:r>
        <w:t xml:space="preserve">. 12. His holiness is no less necessary for the felicity of his people, than his mercy and power. What happiness could his mercy move, his wisdom contrive, or his power effect, without the communication of his holiness? Mercy could not of itself fit a man for it, nor power give a man possession of it, without holiness attiring him with all those graces which prepare him for it. God, as sovereign, chose us; as merciful, pardons us; as wise, guides us; as powerful, protects us; as true, makes good his promises to us; but as holy, cleanses us from our old habits, makes us vessels of </w:t>
      </w:r>
      <w:proofErr w:type="spellStart"/>
      <w:r>
        <w:t>honour</w:t>
      </w:r>
      <w:proofErr w:type="spellEnd"/>
      <w:r>
        <w:t xml:space="preserve">, filled with the </w:t>
      </w:r>
      <w:proofErr w:type="spellStart"/>
      <w:r>
        <w:t>savoury</w:t>
      </w:r>
      <w:proofErr w:type="spellEnd"/>
      <w:r>
        <w:t xml:space="preserve"> and delicious fruits of his Spirit, his pleasant things. The implantation of grace in the heart, is no less an effect of his holiness, than the preservation of it is, which our </w:t>
      </w:r>
      <w:proofErr w:type="spellStart"/>
      <w:r>
        <w:t>Saviour</w:t>
      </w:r>
      <w:proofErr w:type="spellEnd"/>
      <w:r>
        <w:t xml:space="preserve"> intimates, when in his petition for it he gives his Father rather the title of holy, than of any other attribute: John xvii. 11, 'Holy Father, keep through thy own name.'</w:t>
      </w:r>
    </w:p>
    <w:p w14:paraId="45949278" w14:textId="77777777" w:rsidR="007E5366" w:rsidRDefault="007E5366" w:rsidP="007E5366">
      <w:pPr>
        <w:ind w:right="0" w:firstLine="0"/>
      </w:pPr>
      <w:r>
        <w:rPr>
          <w:rFonts w:ascii="宋体" w:eastAsia="宋体" w:hAnsi="宋体" w:cs="宋体" w:hint="eastAsia"/>
        </w:rPr>
        <w:t>三、第三个普遍的原因</w:t>
      </w:r>
      <w:r>
        <w:t>,</w:t>
      </w:r>
      <w:r>
        <w:rPr>
          <w:rFonts w:ascii="宋体" w:eastAsia="宋体" w:hAnsi="宋体" w:cs="宋体" w:hint="eastAsia"/>
        </w:rPr>
        <w:t>是神的哪些原则或完美在重生的工作中突出显现。在童贞女腹中塑造基督时可以观察到的</w:t>
      </w:r>
      <w:r>
        <w:t>,</w:t>
      </w:r>
      <w:r>
        <w:rPr>
          <w:rFonts w:ascii="宋体" w:eastAsia="宋体" w:hAnsi="宋体" w:cs="宋体" w:hint="eastAsia"/>
        </w:rPr>
        <w:t>在信徒心中塑造基督时也可以观察到</w:t>
      </w:r>
      <w:r>
        <w:t>:</w:t>
      </w:r>
      <w:r>
        <w:rPr>
          <w:rFonts w:ascii="宋体" w:eastAsia="宋体" w:hAnsi="宋体" w:cs="宋体" w:hint="eastAsia"/>
        </w:rPr>
        <w:t>恩典拣选她作为圣洁的器皿</w:t>
      </w:r>
      <w:r>
        <w:t>;</w:t>
      </w:r>
      <w:r>
        <w:rPr>
          <w:rFonts w:ascii="宋体" w:eastAsia="宋体" w:hAnsi="宋体" w:cs="宋体" w:hint="eastAsia"/>
        </w:rPr>
        <w:t>主权拣选她而不是大卫后裔中的任何其他人</w:t>
      </w:r>
      <w:r>
        <w:t>;</w:t>
      </w:r>
      <w:r>
        <w:rPr>
          <w:rFonts w:ascii="宋体" w:eastAsia="宋体" w:hAnsi="宋体" w:cs="宋体" w:hint="eastAsia"/>
        </w:rPr>
        <w:t>在童贞女腹中塑造他时</w:t>
      </w:r>
      <w:r>
        <w:t>,</w:t>
      </w:r>
      <w:r>
        <w:rPr>
          <w:rFonts w:ascii="宋体" w:eastAsia="宋体" w:hAnsi="宋体" w:cs="宋体" w:hint="eastAsia"/>
        </w:rPr>
        <w:t>对自己应许的信实</w:t>
      </w:r>
      <w:r>
        <w:t>;</w:t>
      </w:r>
      <w:r>
        <w:rPr>
          <w:rFonts w:ascii="宋体" w:eastAsia="宋体" w:hAnsi="宋体" w:cs="宋体" w:hint="eastAsia"/>
        </w:rPr>
        <w:t>在童贞女腹中塑造他时</w:t>
      </w:r>
      <w:r>
        <w:t>,</w:t>
      </w:r>
      <w:r>
        <w:rPr>
          <w:rFonts w:ascii="宋体" w:eastAsia="宋体" w:hAnsi="宋体" w:cs="宋体" w:hint="eastAsia"/>
        </w:rPr>
        <w:t>超越自然力量的智慧和大能</w:t>
      </w:r>
      <w:r>
        <w:t>;</w:t>
      </w:r>
      <w:r>
        <w:rPr>
          <w:rFonts w:ascii="宋体" w:eastAsia="宋体" w:hAnsi="宋体" w:cs="宋体" w:hint="eastAsia"/>
        </w:rPr>
        <w:t>怜悯作为法令的动机首先起作用</w:t>
      </w:r>
      <w:r>
        <w:t>,</w:t>
      </w:r>
      <w:r>
        <w:rPr>
          <w:rFonts w:ascii="宋体" w:eastAsia="宋体" w:hAnsi="宋体" w:cs="宋体" w:hint="eastAsia"/>
        </w:rPr>
        <w:t>但以主权的方式呼召一些人</w:t>
      </w:r>
      <w:r>
        <w:t>,</w:t>
      </w:r>
      <w:r>
        <w:rPr>
          <w:rFonts w:ascii="宋体" w:eastAsia="宋体" w:hAnsi="宋体" w:cs="宋体" w:hint="eastAsia"/>
        </w:rPr>
        <w:t>而不是其他人</w:t>
      </w:r>
      <w:r>
        <w:t>;</w:t>
      </w:r>
      <w:r>
        <w:rPr>
          <w:rFonts w:ascii="宋体" w:eastAsia="宋体" w:hAnsi="宋体" w:cs="宋体" w:hint="eastAsia"/>
        </w:rPr>
        <w:t>在至高无上的怜悯作出决议后</w:t>
      </w:r>
      <w:r>
        <w:t>,</w:t>
      </w:r>
      <w:r>
        <w:rPr>
          <w:rFonts w:ascii="宋体" w:eastAsia="宋体" w:hAnsi="宋体" w:cs="宋体" w:hint="eastAsia"/>
        </w:rPr>
        <w:t>对自己的信实就有约束力</w:t>
      </w:r>
      <w:r>
        <w:t>;</w:t>
      </w:r>
      <w:r>
        <w:rPr>
          <w:rFonts w:ascii="宋体" w:eastAsia="宋体" w:hAnsi="宋体" w:cs="宋体" w:hint="eastAsia"/>
        </w:rPr>
        <w:t>智慧介入设计成就怜悯所激发、</w:t>
      </w:r>
      <w:r>
        <w:rPr>
          <w:rFonts w:ascii="宋体" w:eastAsia="宋体" w:hAnsi="宋体" w:cs="宋体" w:hint="eastAsia"/>
        </w:rPr>
        <w:lastRenderedPageBreak/>
        <w:t>主权所命定之事的最佳方式</w:t>
      </w:r>
      <w:r>
        <w:t>;</w:t>
      </w:r>
      <w:r>
        <w:rPr>
          <w:rFonts w:ascii="宋体" w:eastAsia="宋体" w:hAnsi="宋体" w:cs="宋体" w:hint="eastAsia"/>
        </w:rPr>
        <w:t>圣洁兴起成为模式</w:t>
      </w:r>
      <w:r>
        <w:t>;</w:t>
      </w:r>
      <w:r>
        <w:rPr>
          <w:rFonts w:ascii="宋体" w:eastAsia="宋体" w:hAnsi="宋体" w:cs="宋体" w:hint="eastAsia"/>
        </w:rPr>
        <w:t>大能执行出动。怜悯感动</w:t>
      </w:r>
      <w:r>
        <w:t>,</w:t>
      </w:r>
      <w:r>
        <w:rPr>
          <w:rFonts w:ascii="宋体" w:eastAsia="宋体" w:hAnsi="宋体" w:cs="宋体" w:hint="eastAsia"/>
        </w:rPr>
        <w:t>主权命定</w:t>
      </w:r>
      <w:r>
        <w:t>,</w:t>
      </w:r>
      <w:r>
        <w:rPr>
          <w:rFonts w:ascii="宋体" w:eastAsia="宋体" w:hAnsi="宋体" w:cs="宋体" w:hint="eastAsia"/>
        </w:rPr>
        <w:t>真理约束</w:t>
      </w:r>
      <w:r>
        <w:t>,</w:t>
      </w:r>
      <w:r>
        <w:rPr>
          <w:rFonts w:ascii="宋体" w:eastAsia="宋体" w:hAnsi="宋体" w:cs="宋体" w:hint="eastAsia"/>
        </w:rPr>
        <w:t>智慧谋划</w:t>
      </w:r>
      <w:r>
        <w:t>,</w:t>
      </w:r>
      <w:r>
        <w:rPr>
          <w:rFonts w:ascii="宋体" w:eastAsia="宋体" w:hAnsi="宋体" w:cs="宋体" w:hint="eastAsia"/>
        </w:rPr>
        <w:t>圣洁规范</w:t>
      </w:r>
      <w:r>
        <w:t>,</w:t>
      </w:r>
      <w:r>
        <w:rPr>
          <w:rFonts w:ascii="宋体" w:eastAsia="宋体" w:hAnsi="宋体" w:cs="宋体" w:hint="eastAsia"/>
        </w:rPr>
        <w:t>大能执行。</w:t>
      </w:r>
    </w:p>
    <w:p w14:paraId="6FC3D444" w14:textId="77777777" w:rsidR="007E5366" w:rsidRDefault="007E5366" w:rsidP="007E5366">
      <w:pPr>
        <w:ind w:right="0" w:firstLine="0"/>
      </w:pPr>
    </w:p>
    <w:p w14:paraId="46B32A44" w14:textId="77777777" w:rsidR="007E5366" w:rsidRDefault="007E5366" w:rsidP="007E5366">
      <w:pPr>
        <w:ind w:right="0" w:firstLine="0"/>
      </w:pPr>
      <w:r>
        <w:t xml:space="preserve">1. </w:t>
      </w:r>
      <w:r>
        <w:rPr>
          <w:rFonts w:ascii="宋体" w:eastAsia="宋体" w:hAnsi="宋体" w:cs="宋体" w:hint="eastAsia"/>
        </w:rPr>
        <w:t>怜悯和良善是神在这工作中彰显的主要完美。</w:t>
      </w:r>
      <w:r>
        <w:t>"</w:t>
      </w:r>
      <w:r>
        <w:rPr>
          <w:rFonts w:ascii="宋体" w:eastAsia="宋体" w:hAnsi="宋体" w:cs="宋体" w:hint="eastAsia"/>
        </w:rPr>
        <w:t>这等人不是从人意生的</w:t>
      </w:r>
      <w:r>
        <w:t>,</w:t>
      </w:r>
      <w:r>
        <w:rPr>
          <w:rFonts w:ascii="宋体" w:eastAsia="宋体" w:hAnsi="宋体" w:cs="宋体" w:hint="eastAsia"/>
        </w:rPr>
        <w:t>乃是从神生的</w:t>
      </w:r>
      <w:r>
        <w:t>"——</w:t>
      </w:r>
      <w:r>
        <w:rPr>
          <w:rFonts w:ascii="宋体" w:eastAsia="宋体" w:hAnsi="宋体" w:cs="宋体" w:hint="eastAsia"/>
        </w:rPr>
        <w:t>从祂怜悯的旨意生的。柏拉图认为英雄是</w:t>
      </w:r>
      <w:r>
        <w:t xml:space="preserve">"ex </w:t>
      </w:r>
      <w:proofErr w:type="spellStart"/>
      <w:r>
        <w:t>erotos</w:t>
      </w:r>
      <w:proofErr w:type="spellEnd"/>
      <w:r>
        <w:t xml:space="preserve"> Theon"</w:t>
      </w:r>
      <w:r>
        <w:rPr>
          <w:rFonts w:ascii="宋体" w:eastAsia="宋体" w:hAnsi="宋体" w:cs="宋体" w:hint="eastAsia"/>
        </w:rPr>
        <w:t>生的</w:t>
      </w:r>
      <w:r>
        <w:t>,</w:t>
      </w:r>
      <w:r>
        <w:rPr>
          <w:rFonts w:ascii="宋体" w:eastAsia="宋体" w:hAnsi="宋体" w:cs="宋体" w:hint="eastAsia"/>
        </w:rPr>
        <w:t>即出于神的爱</w:t>
      </w:r>
      <w:r>
        <w:t>;</w:t>
      </w:r>
      <w:r>
        <w:rPr>
          <w:rFonts w:ascii="宋体" w:eastAsia="宋体" w:hAnsi="宋体" w:cs="宋体" w:hint="eastAsia"/>
        </w:rPr>
        <w:t>神圣的爱将一位英雄般的基督徒带到世上</w:t>
      </w:r>
      <w:r>
        <w:t>;</w:t>
      </w:r>
      <w:r>
        <w:rPr>
          <w:rFonts w:ascii="宋体" w:eastAsia="宋体" w:hAnsi="宋体" w:cs="宋体" w:hint="eastAsia"/>
        </w:rPr>
        <w:t>所有外在的怜悯都是神良善的流露</w:t>
      </w:r>
      <w:r>
        <w:t>,</w:t>
      </w:r>
      <w:r>
        <w:rPr>
          <w:rFonts w:ascii="宋体" w:eastAsia="宋体" w:hAnsi="宋体" w:cs="宋体" w:hint="eastAsia"/>
        </w:rPr>
        <w:t>但与此相比</w:t>
      </w:r>
      <w:r>
        <w:t>,</w:t>
      </w:r>
      <w:r>
        <w:rPr>
          <w:rFonts w:ascii="宋体" w:eastAsia="宋体" w:hAnsi="宋体" w:cs="宋体" w:hint="eastAsia"/>
        </w:rPr>
        <w:t>那些都是小事。神在赋予人祂本性的圣洁时所显明的</w:t>
      </w:r>
      <w:r>
        <w:t>,</w:t>
      </w:r>
      <w:r>
        <w:rPr>
          <w:rFonts w:ascii="宋体" w:eastAsia="宋体" w:hAnsi="宋体" w:cs="宋体" w:hint="eastAsia"/>
        </w:rPr>
        <w:t>与归算人祂灵魂的公义时一样多。我们因基督称义</w:t>
      </w:r>
      <w:r>
        <w:t>,</w:t>
      </w:r>
      <w:r>
        <w:rPr>
          <w:rFonts w:ascii="宋体" w:eastAsia="宋体" w:hAnsi="宋体" w:cs="宋体" w:hint="eastAsia"/>
        </w:rPr>
        <w:t>因恩典得生</w:t>
      </w:r>
      <w:r>
        <w:t>,</w:t>
      </w:r>
      <w:r>
        <w:rPr>
          <w:rFonts w:ascii="宋体" w:eastAsia="宋体" w:hAnsi="宋体" w:cs="宋体" w:hint="eastAsia"/>
        </w:rPr>
        <w:t>因恩典得救</w:t>
      </w:r>
      <w:r>
        <w:t>;</w:t>
      </w:r>
      <w:r>
        <w:rPr>
          <w:rFonts w:ascii="宋体" w:eastAsia="宋体" w:hAnsi="宋体" w:cs="宋体" w:hint="eastAsia"/>
        </w:rPr>
        <w:t>恩典是每一属灵福气的母腹。将我们从有犯罪机会和试探的地方和伙伴中拯救出来</w:t>
      </w:r>
      <w:r>
        <w:t>,</w:t>
      </w:r>
      <w:r>
        <w:rPr>
          <w:rFonts w:ascii="宋体" w:eastAsia="宋体" w:hAnsi="宋体" w:cs="宋体" w:hint="eastAsia"/>
        </w:rPr>
        <w:t>是神认定为祂怜悯果子的作为</w:t>
      </w:r>
      <w:r>
        <w:t>:"</w:t>
      </w:r>
      <w:r>
        <w:rPr>
          <w:rFonts w:ascii="宋体" w:eastAsia="宋体" w:hAnsi="宋体" w:cs="宋体" w:hint="eastAsia"/>
        </w:rPr>
        <w:t>我领你出了迦勒底的吾珥</w:t>
      </w:r>
      <w:r>
        <w:t>"(</w:t>
      </w:r>
      <w:r>
        <w:rPr>
          <w:rFonts w:ascii="宋体" w:eastAsia="宋体" w:hAnsi="宋体" w:cs="宋体" w:hint="eastAsia"/>
        </w:rPr>
        <w:t>创</w:t>
      </w:r>
      <w:r>
        <w:t>15:7),</w:t>
      </w:r>
      <w:r>
        <w:rPr>
          <w:rFonts w:ascii="宋体" w:eastAsia="宋体" w:hAnsi="宋体" w:cs="宋体" w:hint="eastAsia"/>
        </w:rPr>
        <w:t>那是一个拜偶像的地方</w:t>
      </w:r>
      <w:r>
        <w:t>;</w:t>
      </w:r>
      <w:r>
        <w:rPr>
          <w:rFonts w:ascii="宋体" w:eastAsia="宋体" w:hAnsi="宋体" w:cs="宋体" w:hint="eastAsia"/>
        </w:rPr>
        <w:t>将我们从犯罪的苗圃</w:t>
      </w:r>
      <w:r>
        <w:t>——</w:t>
      </w:r>
      <w:r>
        <w:rPr>
          <w:rFonts w:ascii="宋体" w:eastAsia="宋体" w:hAnsi="宋体" w:cs="宋体" w:hint="eastAsia"/>
        </w:rPr>
        <w:t>本性中拯救出来</w:t>
      </w:r>
      <w:r>
        <w:t>,</w:t>
      </w:r>
      <w:r>
        <w:rPr>
          <w:rFonts w:ascii="宋体" w:eastAsia="宋体" w:hAnsi="宋体" w:cs="宋体" w:hint="eastAsia"/>
        </w:rPr>
        <w:t>是祂良善更大的果子。</w:t>
      </w:r>
      <w:r>
        <w:t>"</w:t>
      </w:r>
      <w:r>
        <w:rPr>
          <w:rFonts w:ascii="宋体" w:eastAsia="宋体" w:hAnsi="宋体" w:cs="宋体" w:hint="eastAsia"/>
        </w:rPr>
        <w:t>祂医治我们背道的本性</w:t>
      </w:r>
      <w:r>
        <w:t>",</w:t>
      </w:r>
      <w:r>
        <w:rPr>
          <w:rFonts w:ascii="宋体" w:eastAsia="宋体" w:hAnsi="宋体" w:cs="宋体" w:hint="eastAsia"/>
        </w:rPr>
        <w:t>因为祂</w:t>
      </w:r>
      <w:r>
        <w:t>"</w:t>
      </w:r>
      <w:r>
        <w:rPr>
          <w:rFonts w:ascii="宋体" w:eastAsia="宋体" w:hAnsi="宋体" w:cs="宋体" w:hint="eastAsia"/>
        </w:rPr>
        <w:t>白白地爱我们</w:t>
      </w:r>
      <w:r>
        <w:t>"</w:t>
      </w:r>
      <w:r>
        <w:rPr>
          <w:rFonts w:ascii="宋体" w:eastAsia="宋体" w:hAnsi="宋体" w:cs="宋体" w:hint="eastAsia"/>
        </w:rPr>
        <w:t>。因此这称为恩典</w:t>
      </w:r>
      <w:r>
        <w:t>,</w:t>
      </w:r>
      <w:r>
        <w:rPr>
          <w:rFonts w:ascii="宋体" w:eastAsia="宋体" w:hAnsi="宋体" w:cs="宋体" w:hint="eastAsia"/>
        </w:rPr>
        <w:t>不仅是良善和怜悯</w:t>
      </w:r>
      <w:r>
        <w:t>,</w:t>
      </w:r>
      <w:r>
        <w:rPr>
          <w:rFonts w:ascii="宋体" w:eastAsia="宋体" w:hAnsi="宋体" w:cs="宋体" w:hint="eastAsia"/>
        </w:rPr>
        <w:t>而且是带有更美丽装饰和点缀的良善。</w:t>
      </w:r>
    </w:p>
    <w:p w14:paraId="62694C64" w14:textId="77777777" w:rsidR="007E5366" w:rsidRDefault="007E5366" w:rsidP="007E5366">
      <w:pPr>
        <w:ind w:right="0" w:firstLine="0"/>
      </w:pPr>
    </w:p>
    <w:p w14:paraId="7CA4826C" w14:textId="77777777" w:rsidR="007E5366" w:rsidRDefault="007E5366" w:rsidP="007E5366">
      <w:pPr>
        <w:ind w:right="0" w:firstLine="0"/>
      </w:pPr>
      <w:r>
        <w:t>(1)</w:t>
      </w:r>
      <w:r>
        <w:rPr>
          <w:rFonts w:ascii="宋体" w:eastAsia="宋体" w:hAnsi="宋体" w:cs="宋体" w:hint="eastAsia"/>
        </w:rPr>
        <w:t>因此在这方面要注意怜悯的特殊性。这样的良善是堕落的天使从未有过</w:t>
      </w:r>
      <w:r>
        <w:t>,</w:t>
      </w:r>
      <w:r>
        <w:rPr>
          <w:rFonts w:ascii="宋体" w:eastAsia="宋体" w:hAnsi="宋体" w:cs="宋体" w:hint="eastAsia"/>
        </w:rPr>
        <w:t>将来也永不会有一点的</w:t>
      </w:r>
      <w:r>
        <w:t>;</w:t>
      </w:r>
      <w:r>
        <w:rPr>
          <w:rFonts w:ascii="宋体" w:eastAsia="宋体" w:hAnsi="宋体" w:cs="宋体" w:hint="eastAsia"/>
        </w:rPr>
        <w:t>怜悯也没有在神心中激起一个重新打磨那些叛逆受造物的好念头</w:t>
      </w:r>
      <w:r>
        <w:t>;</w:t>
      </w:r>
      <w:r>
        <w:rPr>
          <w:rFonts w:ascii="宋体" w:eastAsia="宋体" w:hAnsi="宋体" w:cs="宋体" w:hint="eastAsia"/>
        </w:rPr>
        <w:t>怜悯没有看顾他们</w:t>
      </w:r>
      <w:r>
        <w:t>,</w:t>
      </w:r>
      <w:r>
        <w:rPr>
          <w:rFonts w:ascii="宋体" w:eastAsia="宋体" w:hAnsi="宋体" w:cs="宋体" w:hint="eastAsia"/>
        </w:rPr>
        <w:t>而是任凭他们存留在恶毒的顽梗中。活水的江河竟然拒绝流入这样一个渠道</w:t>
      </w:r>
      <w:r>
        <w:t>,</w:t>
      </w:r>
      <w:r>
        <w:rPr>
          <w:rFonts w:ascii="宋体" w:eastAsia="宋体" w:hAnsi="宋体" w:cs="宋体" w:hint="eastAsia"/>
        </w:rPr>
        <w:t>或从这样一个肚腹流出</w:t>
      </w:r>
      <w:r>
        <w:t>,</w:t>
      </w:r>
      <w:r>
        <w:rPr>
          <w:rFonts w:ascii="宋体" w:eastAsia="宋体" w:hAnsi="宋体" w:cs="宋体" w:hint="eastAsia"/>
        </w:rPr>
        <w:t>反而流入一个更污秽的人心里</w:t>
      </w:r>
      <w:r>
        <w:t>!</w:t>
      </w:r>
      <w:r>
        <w:rPr>
          <w:rFonts w:ascii="宋体" w:eastAsia="宋体" w:hAnsi="宋体" w:cs="宋体" w:hint="eastAsia"/>
        </w:rPr>
        <w:t>正如特殊的恩典拣选基督的肉身</w:t>
      </w:r>
      <w:r>
        <w:t>,</w:t>
      </w:r>
      <w:r>
        <w:rPr>
          <w:rFonts w:ascii="宋体" w:eastAsia="宋体" w:hAnsi="宋体" w:cs="宋体" w:hint="eastAsia"/>
        </w:rPr>
        <w:t>要被限制在第二位格里</w:t>
      </w:r>
      <w:r>
        <w:t>,</w:t>
      </w:r>
      <w:r>
        <w:rPr>
          <w:rFonts w:ascii="宋体" w:eastAsia="宋体" w:hAnsi="宋体" w:cs="宋体" w:hint="eastAsia"/>
        </w:rPr>
        <w:t>同样的恩典也拣选这个或那个特定的灵魂</w:t>
      </w:r>
      <w:r>
        <w:t>,</w:t>
      </w:r>
      <w:r>
        <w:rPr>
          <w:rFonts w:ascii="宋体" w:eastAsia="宋体" w:hAnsi="宋体" w:cs="宋体" w:hint="eastAsia"/>
        </w:rPr>
        <w:t>要与基督的身体联合。拣选基督作元首的那独特的爱</w:t>
      </w:r>
      <w:r>
        <w:t>,</w:t>
      </w:r>
      <w:r>
        <w:rPr>
          <w:rFonts w:ascii="宋体" w:eastAsia="宋体" w:hAnsi="宋体" w:cs="宋体" w:hint="eastAsia"/>
        </w:rPr>
        <w:t>也在祂里面拣选了一些人作祂的肢体</w:t>
      </w:r>
      <w:r>
        <w:t>:"</w:t>
      </w:r>
      <w:r>
        <w:rPr>
          <w:rFonts w:ascii="宋体" w:eastAsia="宋体" w:hAnsi="宋体" w:cs="宋体" w:hint="eastAsia"/>
        </w:rPr>
        <w:t>在基督里拣选了我们</w:t>
      </w:r>
      <w:r>
        <w:t>"(</w:t>
      </w:r>
      <w:r>
        <w:rPr>
          <w:rFonts w:ascii="宋体" w:eastAsia="宋体" w:hAnsi="宋体" w:cs="宋体" w:hint="eastAsia"/>
        </w:rPr>
        <w:t>弗</w:t>
      </w:r>
      <w:r>
        <w:t>1:4)</w:t>
      </w:r>
      <w:r>
        <w:rPr>
          <w:rFonts w:ascii="宋体" w:eastAsia="宋体" w:hAnsi="宋体" w:cs="宋体" w:hint="eastAsia"/>
        </w:rPr>
        <w:t>。那浇灌在元首上的膏油</w:t>
      </w:r>
      <w:r>
        <w:t>,</w:t>
      </w:r>
      <w:r>
        <w:rPr>
          <w:rFonts w:ascii="宋体" w:eastAsia="宋体" w:hAnsi="宋体" w:cs="宋体" w:hint="eastAsia"/>
        </w:rPr>
        <w:t>也借着这种特殊的爱浇灌在肢体上</w:t>
      </w:r>
      <w:r>
        <w:t>,</w:t>
      </w:r>
      <w:r>
        <w:rPr>
          <w:rFonts w:ascii="宋体" w:eastAsia="宋体" w:hAnsi="宋体" w:cs="宋体" w:hint="eastAsia"/>
        </w:rPr>
        <w:t>不仅是借着祂作为神的大能</w:t>
      </w:r>
      <w:r>
        <w:t>,</w:t>
      </w:r>
      <w:r>
        <w:rPr>
          <w:rFonts w:ascii="宋体" w:eastAsia="宋体" w:hAnsi="宋体" w:cs="宋体" w:hint="eastAsia"/>
        </w:rPr>
        <w:t>也是借着祂作为他们的神的作为</w:t>
      </w:r>
      <w:r>
        <w:t>,</w:t>
      </w:r>
      <w:r>
        <w:rPr>
          <w:rFonts w:ascii="宋体" w:eastAsia="宋体" w:hAnsi="宋体" w:cs="宋体" w:hint="eastAsia"/>
        </w:rPr>
        <w:t>你的神</w:t>
      </w:r>
      <w:r>
        <w:t>(</w:t>
      </w:r>
      <w:r>
        <w:rPr>
          <w:rFonts w:ascii="宋体" w:eastAsia="宋体" w:hAnsi="宋体" w:cs="宋体" w:hint="eastAsia"/>
        </w:rPr>
        <w:t>来</w:t>
      </w:r>
      <w:r>
        <w:t>1:9)</w:t>
      </w:r>
      <w:r>
        <w:rPr>
          <w:rFonts w:ascii="宋体" w:eastAsia="宋体" w:hAnsi="宋体" w:cs="宋体" w:hint="eastAsia"/>
        </w:rPr>
        <w:t>。神用那圣洁恩慈的膏油膏祂的同伴</w:t>
      </w:r>
      <w:r>
        <w:t>,</w:t>
      </w:r>
      <w:r>
        <w:rPr>
          <w:rFonts w:ascii="宋体" w:eastAsia="宋体" w:hAnsi="宋体" w:cs="宋体" w:hint="eastAsia"/>
        </w:rPr>
        <w:t>因为祂是他们的神</w:t>
      </w:r>
      <w:r>
        <w:t>,</w:t>
      </w:r>
      <w:r>
        <w:rPr>
          <w:rFonts w:ascii="宋体" w:eastAsia="宋体" w:hAnsi="宋体" w:cs="宋体" w:hint="eastAsia"/>
        </w:rPr>
        <w:t>不仅是作为神</w:t>
      </w:r>
      <w:r>
        <w:t>;</w:t>
      </w:r>
      <w:r>
        <w:rPr>
          <w:rFonts w:ascii="宋体" w:eastAsia="宋体" w:hAnsi="宋体" w:cs="宋体" w:hint="eastAsia"/>
        </w:rPr>
        <w:t>因为祂以元首的身份受膏</w:t>
      </w:r>
      <w:r>
        <w:t>,</w:t>
      </w:r>
      <w:r>
        <w:rPr>
          <w:rFonts w:ascii="宋体" w:eastAsia="宋体" w:hAnsi="宋体" w:cs="宋体" w:hint="eastAsia"/>
        </w:rPr>
        <w:t>在同样的考量下</w:t>
      </w:r>
      <w:r>
        <w:t>,</w:t>
      </w:r>
      <w:r>
        <w:rPr>
          <w:rFonts w:ascii="宋体" w:eastAsia="宋体" w:hAnsi="宋体" w:cs="宋体" w:hint="eastAsia"/>
        </w:rPr>
        <w:t>祂也膏祂的同伴</w:t>
      </w:r>
      <w:r>
        <w:t>,</w:t>
      </w:r>
      <w:r>
        <w:rPr>
          <w:rFonts w:ascii="宋体" w:eastAsia="宋体" w:hAnsi="宋体" w:cs="宋体" w:hint="eastAsia"/>
        </w:rPr>
        <w:t>祂的肢体</w:t>
      </w:r>
      <w:r>
        <w:t>,</w:t>
      </w:r>
      <w:r>
        <w:rPr>
          <w:rFonts w:ascii="宋体" w:eastAsia="宋体" w:hAnsi="宋体" w:cs="宋体" w:hint="eastAsia"/>
        </w:rPr>
        <w:t>因为祂也同样是他们的神</w:t>
      </w:r>
      <w:r>
        <w:t>,</w:t>
      </w:r>
      <w:r>
        <w:rPr>
          <w:rFonts w:ascii="宋体" w:eastAsia="宋体" w:hAnsi="宋体" w:cs="宋体" w:hint="eastAsia"/>
        </w:rPr>
        <w:t>是肢体的神</w:t>
      </w:r>
      <w:r>
        <w:t>,</w:t>
      </w:r>
      <w:r>
        <w:rPr>
          <w:rFonts w:ascii="宋体" w:eastAsia="宋体" w:hAnsi="宋体" w:cs="宋体" w:hint="eastAsia"/>
        </w:rPr>
        <w:t>正如祂是元首的神</w:t>
      </w:r>
      <w:r>
        <w:t>,</w:t>
      </w:r>
      <w:r>
        <w:rPr>
          <w:rFonts w:ascii="宋体" w:eastAsia="宋体" w:hAnsi="宋体" w:cs="宋体" w:hint="eastAsia"/>
        </w:rPr>
        <w:t>因为他们在那膏油里是祂的</w:t>
      </w:r>
      <w:r>
        <w:rPr>
          <w:rFonts w:ascii="宋体" w:eastAsia="宋体" w:hAnsi="宋体" w:cs="宋体" w:hint="eastAsia"/>
        </w:rPr>
        <w:lastRenderedPageBreak/>
        <w:t>同伴</w:t>
      </w:r>
      <w:r>
        <w:t>;</w:t>
      </w:r>
      <w:r>
        <w:rPr>
          <w:rFonts w:ascii="宋体" w:eastAsia="宋体" w:hAnsi="宋体" w:cs="宋体" w:hint="eastAsia"/>
        </w:rPr>
        <w:t>不同之处在于赐给基督人性的恩典更多。使徒彼得在感谢神时暗示</w:t>
      </w:r>
      <w:r>
        <w:t>(</w:t>
      </w:r>
      <w:r>
        <w:rPr>
          <w:rFonts w:ascii="宋体" w:eastAsia="宋体" w:hAnsi="宋体" w:cs="宋体" w:hint="eastAsia"/>
        </w:rPr>
        <w:t>彼前</w:t>
      </w:r>
      <w:r>
        <w:t>1:3),</w:t>
      </w:r>
      <w:r>
        <w:rPr>
          <w:rFonts w:ascii="宋体" w:eastAsia="宋体" w:hAnsi="宋体" w:cs="宋体" w:hint="eastAsia"/>
        </w:rPr>
        <w:t>神重生我们</w:t>
      </w:r>
      <w:r>
        <w:t>,</w:t>
      </w:r>
      <w:r>
        <w:rPr>
          <w:rFonts w:ascii="宋体" w:eastAsia="宋体" w:hAnsi="宋体" w:cs="宋体" w:hint="eastAsia"/>
        </w:rPr>
        <w:t>是作为我们主耶稣基督的父</w:t>
      </w:r>
      <w:r>
        <w:t>:"</w:t>
      </w:r>
      <w:r>
        <w:rPr>
          <w:rFonts w:ascii="宋体" w:eastAsia="宋体" w:hAnsi="宋体" w:cs="宋体" w:hint="eastAsia"/>
        </w:rPr>
        <w:t>愿颂赞归与我们主耶稣基督的父神</w:t>
      </w:r>
      <w:r>
        <w:t>",</w:t>
      </w:r>
      <w:r>
        <w:rPr>
          <w:rFonts w:ascii="宋体" w:eastAsia="宋体" w:hAnsi="宋体" w:cs="宋体" w:hint="eastAsia"/>
        </w:rPr>
        <w:t>祂对基督所怀的父爱是祂子民重生的根基</w:t>
      </w:r>
      <w:r>
        <w:t>;</w:t>
      </w:r>
      <w:r>
        <w:rPr>
          <w:rFonts w:ascii="宋体" w:eastAsia="宋体" w:hAnsi="宋体" w:cs="宋体" w:hint="eastAsia"/>
        </w:rPr>
        <w:t>父爱首先临到基督</w:t>
      </w:r>
      <w:r>
        <w:t>,</w:t>
      </w:r>
      <w:r>
        <w:rPr>
          <w:rFonts w:ascii="宋体" w:eastAsia="宋体" w:hAnsi="宋体" w:cs="宋体" w:hint="eastAsia"/>
        </w:rPr>
        <w:t>然后在祂里面临到其他人。这的确是一种特殊的情爱。在祂对世人的怜悯中</w:t>
      </w:r>
      <w:r>
        <w:t>,</w:t>
      </w:r>
      <w:r>
        <w:rPr>
          <w:rFonts w:ascii="宋体" w:eastAsia="宋体" w:hAnsi="宋体" w:cs="宋体" w:hint="eastAsia"/>
        </w:rPr>
        <w:t>祂是作为一位统治者或管理者行事</w:t>
      </w:r>
      <w:r>
        <w:t>,</w:t>
      </w:r>
      <w:r>
        <w:rPr>
          <w:rFonts w:ascii="宋体" w:eastAsia="宋体" w:hAnsi="宋体" w:cs="宋体" w:hint="eastAsia"/>
        </w:rPr>
        <w:t>在那种关系中祂颁布律法</w:t>
      </w:r>
      <w:r>
        <w:t>,</w:t>
      </w:r>
      <w:r>
        <w:rPr>
          <w:rFonts w:ascii="宋体" w:eastAsia="宋体" w:hAnsi="宋体" w:cs="宋体" w:hint="eastAsia"/>
        </w:rPr>
        <w:t>提出和平的条件</w:t>
      </w:r>
      <w:r>
        <w:t>,</w:t>
      </w:r>
      <w:r>
        <w:rPr>
          <w:rFonts w:ascii="宋体" w:eastAsia="宋体" w:hAnsi="宋体" w:cs="宋体" w:hint="eastAsia"/>
        </w:rPr>
        <w:t>在祂的话语中催促人</w:t>
      </w:r>
      <w:r>
        <w:t>,</w:t>
      </w:r>
      <w:r>
        <w:rPr>
          <w:rFonts w:ascii="宋体" w:eastAsia="宋体" w:hAnsi="宋体" w:cs="宋体" w:hint="eastAsia"/>
        </w:rPr>
        <w:t>借着祂的灵与人较力</w:t>
      </w:r>
      <w:r>
        <w:t>,</w:t>
      </w:r>
      <w:r>
        <w:rPr>
          <w:rFonts w:ascii="宋体" w:eastAsia="宋体" w:hAnsi="宋体" w:cs="宋体" w:hint="eastAsia"/>
        </w:rPr>
        <w:t>赋予人理性</w:t>
      </w:r>
      <w:r>
        <w:t>,</w:t>
      </w:r>
      <w:r>
        <w:rPr>
          <w:rFonts w:ascii="宋体" w:eastAsia="宋体" w:hAnsi="宋体" w:cs="宋体" w:hint="eastAsia"/>
        </w:rPr>
        <w:t>按照理性受造物对待他们</w:t>
      </w:r>
      <w:r>
        <w:t>;</w:t>
      </w:r>
      <w:r>
        <w:rPr>
          <w:rFonts w:ascii="宋体" w:eastAsia="宋体" w:hAnsi="宋体" w:cs="宋体" w:hint="eastAsia"/>
        </w:rPr>
        <w:t>祂使用情感和怜悯</w:t>
      </w:r>
      <w:r>
        <w:t>,</w:t>
      </w:r>
      <w:r>
        <w:rPr>
          <w:rFonts w:ascii="宋体" w:eastAsia="宋体" w:hAnsi="宋体" w:cs="宋体" w:hint="eastAsia"/>
        </w:rPr>
        <w:t>这本可以软化他们的心</w:t>
      </w:r>
      <w:r>
        <w:t>,</w:t>
      </w:r>
      <w:r>
        <w:rPr>
          <w:rFonts w:ascii="宋体" w:eastAsia="宋体" w:hAnsi="宋体" w:cs="宋体" w:hint="eastAsia"/>
        </w:rPr>
        <w:t>若不是他们任性地沉溺其中的话。这是祂作为管理者的统治怜悯</w:t>
      </w:r>
      <w:r>
        <w:t>,</w:t>
      </w:r>
      <w:r>
        <w:rPr>
          <w:rFonts w:ascii="宋体" w:eastAsia="宋体" w:hAnsi="宋体" w:cs="宋体" w:hint="eastAsia"/>
        </w:rPr>
        <w:t>或者说是祂作为管理者所能尽的怜悯。如果人不肯改变自己的生活</w:t>
      </w:r>
      <w:r>
        <w:t>,</w:t>
      </w:r>
      <w:r>
        <w:rPr>
          <w:rFonts w:ascii="宋体" w:eastAsia="宋体" w:hAnsi="宋体" w:cs="宋体" w:hint="eastAsia"/>
        </w:rPr>
        <w:t>神作为管理者有义务强迫他们这样做吗</w:t>
      </w:r>
      <w:r>
        <w:t>?</w:t>
      </w:r>
      <w:r>
        <w:rPr>
          <w:rFonts w:ascii="宋体" w:eastAsia="宋体" w:hAnsi="宋体" w:cs="宋体" w:hint="eastAsia"/>
        </w:rPr>
        <w:t>还是惩罚他们更合宜呢</w:t>
      </w:r>
      <w:r>
        <w:t>?</w:t>
      </w:r>
      <w:r>
        <w:rPr>
          <w:rFonts w:ascii="宋体" w:eastAsia="宋体" w:hAnsi="宋体" w:cs="宋体" w:hint="eastAsia"/>
        </w:rPr>
        <w:t>但在重生中有一种更高尚的情感</w:t>
      </w:r>
      <w:r>
        <w:t>,</w:t>
      </w:r>
      <w:r>
        <w:rPr>
          <w:rFonts w:ascii="宋体" w:eastAsia="宋体" w:hAnsi="宋体" w:cs="宋体" w:hint="eastAsia"/>
        </w:rPr>
        <w:t>借此</w:t>
      </w:r>
      <w:r>
        <w:t>,</w:t>
      </w:r>
      <w:r>
        <w:rPr>
          <w:rFonts w:ascii="宋体" w:eastAsia="宋体" w:hAnsi="宋体" w:cs="宋体" w:hint="eastAsia"/>
        </w:rPr>
        <w:t>除了管理者的关系外</w:t>
      </w:r>
      <w:r>
        <w:t>,</w:t>
      </w:r>
      <w:r>
        <w:rPr>
          <w:rFonts w:ascii="宋体" w:eastAsia="宋体" w:hAnsi="宋体" w:cs="宋体" w:hint="eastAsia"/>
        </w:rPr>
        <w:t>祂还承担起父亲的角色</w:t>
      </w:r>
      <w:r>
        <w:t>,</w:t>
      </w:r>
      <w:r>
        <w:rPr>
          <w:rFonts w:ascii="宋体" w:eastAsia="宋体" w:hAnsi="宋体" w:cs="宋体" w:hint="eastAsia"/>
        </w:rPr>
        <w:t>在祂所拣选进入儿女关系的一些人身上</w:t>
      </w:r>
      <w:r>
        <w:t>,</w:t>
      </w:r>
      <w:r>
        <w:rPr>
          <w:rFonts w:ascii="宋体" w:eastAsia="宋体" w:hAnsi="宋体" w:cs="宋体" w:hint="eastAsia"/>
        </w:rPr>
        <w:t>行了内在和彻底的改变。就像一位父亲</w:t>
      </w:r>
      <w:r>
        <w:t>,</w:t>
      </w:r>
      <w:r>
        <w:rPr>
          <w:rFonts w:ascii="宋体" w:eastAsia="宋体" w:hAnsi="宋体" w:cs="宋体" w:hint="eastAsia"/>
        </w:rPr>
        <w:t>不能说服他患了致命疾病的儿子服用对挽救他性命必不可少的药</w:t>
      </w:r>
      <w:r>
        <w:t>,</w:t>
      </w:r>
      <w:r>
        <w:rPr>
          <w:rFonts w:ascii="宋体" w:eastAsia="宋体" w:hAnsi="宋体" w:cs="宋体" w:hint="eastAsia"/>
        </w:rPr>
        <w:t>就强迫他张开嘴灌下去</w:t>
      </w:r>
      <w:r>
        <w:t>;</w:t>
      </w:r>
      <w:r>
        <w:rPr>
          <w:rFonts w:ascii="宋体" w:eastAsia="宋体" w:hAnsi="宋体" w:cs="宋体" w:hint="eastAsia"/>
        </w:rPr>
        <w:t>但作为仆人的管理者</w:t>
      </w:r>
      <w:r>
        <w:t>,</w:t>
      </w:r>
      <w:r>
        <w:rPr>
          <w:rFonts w:ascii="宋体" w:eastAsia="宋体" w:hAnsi="宋体" w:cs="宋体" w:hint="eastAsia"/>
        </w:rPr>
        <w:t>他会为仆人预备药物</w:t>
      </w:r>
      <w:r>
        <w:t>,</w:t>
      </w:r>
      <w:r>
        <w:rPr>
          <w:rFonts w:ascii="宋体" w:eastAsia="宋体" w:hAnsi="宋体" w:cs="宋体" w:hint="eastAsia"/>
        </w:rPr>
        <w:t>向他提供。这样做是善待仆人</w:t>
      </w:r>
      <w:r>
        <w:t>,</w:t>
      </w:r>
      <w:r>
        <w:rPr>
          <w:rFonts w:ascii="宋体" w:eastAsia="宋体" w:hAnsi="宋体" w:cs="宋体" w:hint="eastAsia"/>
        </w:rPr>
        <w:t>尽管他并没有像对儿子那样表现出特殊的爱。神以创造自然界的主宰者身份管理人</w:t>
      </w:r>
      <w:r>
        <w:t>;</w:t>
      </w:r>
      <w:r>
        <w:rPr>
          <w:rFonts w:ascii="宋体" w:eastAsia="宋体" w:hAnsi="宋体" w:cs="宋体" w:hint="eastAsia"/>
        </w:rPr>
        <w:t>祂以恩典的创始者身份更新人</w:t>
      </w:r>
      <w:r>
        <w:t>;</w:t>
      </w:r>
      <w:r>
        <w:rPr>
          <w:rFonts w:ascii="宋体" w:eastAsia="宋体" w:hAnsi="宋体" w:cs="宋体" w:hint="eastAsia"/>
        </w:rPr>
        <w:t>祂是立法者和管理者</w:t>
      </w:r>
      <w:r>
        <w:t>;</w:t>
      </w:r>
      <w:r>
        <w:rPr>
          <w:rFonts w:ascii="宋体" w:eastAsia="宋体" w:hAnsi="宋体" w:cs="宋体" w:hint="eastAsia"/>
        </w:rPr>
        <w:t>但这并不意味着在祂作这些事的地方</w:t>
      </w:r>
      <w:r>
        <w:t>,</w:t>
      </w:r>
      <w:r>
        <w:rPr>
          <w:rFonts w:ascii="宋体" w:eastAsia="宋体" w:hAnsi="宋体" w:cs="宋体" w:hint="eastAsia"/>
        </w:rPr>
        <w:t>祂也必须是新的创造者</w:t>
      </w:r>
      <w:r>
        <w:t>;</w:t>
      </w:r>
      <w:r>
        <w:rPr>
          <w:rFonts w:ascii="宋体" w:eastAsia="宋体" w:hAnsi="宋体" w:cs="宋体" w:hint="eastAsia"/>
        </w:rPr>
        <w:t>这是一种特殊的恩惠。</w:t>
      </w:r>
    </w:p>
    <w:p w14:paraId="4E2C713B" w14:textId="77777777" w:rsidR="007E5366" w:rsidRDefault="007E5366" w:rsidP="007E5366">
      <w:pPr>
        <w:ind w:right="0" w:firstLine="0"/>
      </w:pPr>
    </w:p>
    <w:p w14:paraId="1A00B1FD" w14:textId="77777777" w:rsidR="007E5366" w:rsidRDefault="007E5366" w:rsidP="007E5366">
      <w:pPr>
        <w:ind w:right="0" w:firstLine="0"/>
      </w:pPr>
      <w:r>
        <w:t>(2)</w:t>
      </w:r>
      <w:r>
        <w:rPr>
          <w:rFonts w:ascii="宋体" w:eastAsia="宋体" w:hAnsi="宋体" w:cs="宋体" w:hint="eastAsia"/>
        </w:rPr>
        <w:t>既然怜悯有特殊性</w:t>
      </w:r>
      <w:r>
        <w:t>,</w:t>
      </w:r>
      <w:r>
        <w:rPr>
          <w:rFonts w:ascii="宋体" w:eastAsia="宋体" w:hAnsi="宋体" w:cs="宋体" w:hint="eastAsia"/>
        </w:rPr>
        <w:t>在这工作中祂的怜悯和良善也是丰盛的。创造我们是祂的良善</w:t>
      </w:r>
      <w:r>
        <w:t>,</w:t>
      </w:r>
      <w:r>
        <w:rPr>
          <w:rFonts w:ascii="宋体" w:eastAsia="宋体" w:hAnsi="宋体" w:cs="宋体" w:hint="eastAsia"/>
        </w:rPr>
        <w:t>但在我们成为新造时</w:t>
      </w:r>
      <w:r>
        <w:t>,</w:t>
      </w:r>
      <w:r>
        <w:rPr>
          <w:rFonts w:ascii="宋体" w:eastAsia="宋体" w:hAnsi="宋体" w:cs="宋体" w:hint="eastAsia"/>
        </w:rPr>
        <w:t>有良善的满海</w:t>
      </w:r>
      <w:r>
        <w:t>:"</w:t>
      </w:r>
      <w:r>
        <w:rPr>
          <w:rFonts w:ascii="宋体" w:eastAsia="宋体" w:hAnsi="宋体" w:cs="宋体" w:hint="eastAsia"/>
        </w:rPr>
        <w:t>祂曾照自己的大怜悯重生了我们</w:t>
      </w:r>
      <w:r>
        <w:t>,</w:t>
      </w:r>
      <w:r>
        <w:rPr>
          <w:rFonts w:ascii="宋体" w:eastAsia="宋体" w:hAnsi="宋体" w:cs="宋体" w:hint="eastAsia"/>
        </w:rPr>
        <w:t>叫我们有活泼的盼望</w:t>
      </w:r>
      <w:r>
        <w:t>"(</w:t>
      </w:r>
      <w:r>
        <w:rPr>
          <w:rFonts w:ascii="宋体" w:eastAsia="宋体" w:hAnsi="宋体" w:cs="宋体" w:hint="eastAsia"/>
        </w:rPr>
        <w:t>彼前</w:t>
      </w:r>
      <w:r>
        <w:t xml:space="preserve">1:3),kata to </w:t>
      </w:r>
      <w:proofErr w:type="spellStart"/>
      <w:r>
        <w:t>polu</w:t>
      </w:r>
      <w:proofErr w:type="spellEnd"/>
      <w:r>
        <w:t xml:space="preserve"> </w:t>
      </w:r>
      <w:proofErr w:type="spellStart"/>
      <w:r>
        <w:t>autou</w:t>
      </w:r>
      <w:proofErr w:type="spellEnd"/>
      <w:r>
        <w:t xml:space="preserve"> </w:t>
      </w:r>
      <w:proofErr w:type="spellStart"/>
      <w:r>
        <w:t>eleos</w:t>
      </w:r>
      <w:proofErr w:type="spellEnd"/>
      <w:r>
        <w:rPr>
          <w:rFonts w:ascii="宋体" w:eastAsia="宋体" w:hAnsi="宋体" w:cs="宋体" w:hint="eastAsia"/>
        </w:rPr>
        <w:t>。祂自己的怜悯</w:t>
      </w:r>
      <w:r>
        <w:t>,</w:t>
      </w:r>
      <w:r>
        <w:rPr>
          <w:rFonts w:ascii="宋体" w:eastAsia="宋体" w:hAnsi="宋体" w:cs="宋体" w:hint="eastAsia"/>
        </w:rPr>
        <w:t>没有任何其他动机</w:t>
      </w:r>
      <w:r>
        <w:t>;</w:t>
      </w:r>
      <w:r>
        <w:rPr>
          <w:rFonts w:ascii="宋体" w:eastAsia="宋体" w:hAnsi="宋体" w:cs="宋体" w:hint="eastAsia"/>
        </w:rPr>
        <w:t>丰盛的怜悯</w:t>
      </w:r>
      <w:r>
        <w:t>,</w:t>
      </w:r>
      <w:r>
        <w:rPr>
          <w:rFonts w:ascii="宋体" w:eastAsia="宋体" w:hAnsi="宋体" w:cs="宋体" w:hint="eastAsia"/>
        </w:rPr>
        <w:t>没有任何吝啬</w:t>
      </w:r>
      <w:r>
        <w:t>,</w:t>
      </w:r>
      <w:r>
        <w:rPr>
          <w:rFonts w:ascii="宋体" w:eastAsia="宋体" w:hAnsi="宋体" w:cs="宋体" w:hint="eastAsia"/>
        </w:rPr>
        <w:t>不是平常的善行</w:t>
      </w:r>
      <w:r>
        <w:t>,</w:t>
      </w:r>
      <w:r>
        <w:rPr>
          <w:rFonts w:ascii="宋体" w:eastAsia="宋体" w:hAnsi="宋体" w:cs="宋体" w:hint="eastAsia"/>
        </w:rPr>
        <w:t>而是从慈爱最深处发出的</w:t>
      </w:r>
      <w:r>
        <w:t>,</w:t>
      </w:r>
      <w:r>
        <w:rPr>
          <w:rFonts w:ascii="宋体" w:eastAsia="宋体" w:hAnsi="宋体" w:cs="宋体" w:hint="eastAsia"/>
        </w:rPr>
        <w:t>是永不枯竭的良善泉源</w:t>
      </w:r>
      <w:r>
        <w:t>,</w:t>
      </w:r>
      <w:r>
        <w:rPr>
          <w:rFonts w:ascii="宋体" w:eastAsia="宋体" w:hAnsi="宋体" w:cs="宋体" w:hint="eastAsia"/>
        </w:rPr>
        <w:t>是良善的充溢。祂拣选我们时所怀的特别的爱</w:t>
      </w:r>
      <w:r>
        <w:t>,</w:t>
      </w:r>
      <w:r>
        <w:rPr>
          <w:rFonts w:ascii="宋体" w:eastAsia="宋体" w:hAnsi="宋体" w:cs="宋体" w:hint="eastAsia"/>
        </w:rPr>
        <w:t>不能没有一些实际的行动</w:t>
      </w:r>
      <w:r>
        <w:t>;</w:t>
      </w:r>
      <w:r>
        <w:rPr>
          <w:rFonts w:ascii="宋体" w:eastAsia="宋体" w:hAnsi="宋体" w:cs="宋体" w:hint="eastAsia"/>
        </w:rPr>
        <w:t>不产生作为的爱是徒然的</w:t>
      </w:r>
      <w:r>
        <w:t>;</w:t>
      </w:r>
      <w:r>
        <w:rPr>
          <w:rFonts w:ascii="宋体" w:eastAsia="宋体" w:hAnsi="宋体" w:cs="宋体" w:hint="eastAsia"/>
        </w:rPr>
        <w:t>爱的一个重要部分是效法所爱的对象</w:t>
      </w:r>
      <w:r>
        <w:t>;</w:t>
      </w:r>
      <w:r>
        <w:rPr>
          <w:rFonts w:ascii="宋体" w:eastAsia="宋体" w:hAnsi="宋体" w:cs="宋体" w:hint="eastAsia"/>
        </w:rPr>
        <w:t>但既然效法败坏的受造之物与神的身份不相称</w:t>
      </w:r>
      <w:r>
        <w:t>,</w:t>
      </w:r>
      <w:r>
        <w:rPr>
          <w:rFonts w:ascii="宋体" w:eastAsia="宋体" w:hAnsi="宋体" w:cs="宋体" w:hint="eastAsia"/>
        </w:rPr>
        <w:t>祂就行出爱的另一种作为</w:t>
      </w:r>
      <w:r>
        <w:t>,</w:t>
      </w:r>
      <w:r>
        <w:rPr>
          <w:rFonts w:ascii="宋体" w:eastAsia="宋体" w:hAnsi="宋体" w:cs="宋体" w:hint="eastAsia"/>
        </w:rPr>
        <w:t>就是使我们与祂自己相似</w:t>
      </w:r>
      <w:r>
        <w:t>,</w:t>
      </w:r>
      <w:r>
        <w:rPr>
          <w:rFonts w:ascii="宋体" w:eastAsia="宋体" w:hAnsi="宋体" w:cs="宋体" w:hint="eastAsia"/>
        </w:rPr>
        <w:t>带我们进入一个效法祂的光景</w:t>
      </w:r>
      <w:r>
        <w:t>,</w:t>
      </w:r>
      <w:r>
        <w:rPr>
          <w:rFonts w:ascii="宋体" w:eastAsia="宋体" w:hAnsi="宋体" w:cs="宋体" w:hint="eastAsia"/>
        </w:rPr>
        <w:t>将祂恩慈的旨意所赐的相似原则赋予我们</w:t>
      </w:r>
      <w:r>
        <w:t>,</w:t>
      </w:r>
      <w:r>
        <w:rPr>
          <w:rFonts w:ascii="宋体" w:eastAsia="宋体" w:hAnsi="宋体" w:cs="宋体" w:hint="eastAsia"/>
        </w:rPr>
        <w:t>作为祂喜悦之爱的果效</w:t>
      </w:r>
      <w:r>
        <w:t>,</w:t>
      </w:r>
      <w:r>
        <w:rPr>
          <w:rFonts w:ascii="宋体" w:eastAsia="宋体" w:hAnsi="宋体" w:cs="宋体" w:hint="eastAsia"/>
        </w:rPr>
        <w:t>这可能成为祂</w:t>
      </w:r>
      <w:r>
        <w:rPr>
          <w:rFonts w:ascii="宋体" w:eastAsia="宋体" w:hAnsi="宋体" w:cs="宋体" w:hint="eastAsia"/>
        </w:rPr>
        <w:lastRenderedPageBreak/>
        <w:t>欢喜之爱的缘由。用慈爱爱他们</w:t>
      </w:r>
      <w:r>
        <w:t>,</w:t>
      </w:r>
      <w:r>
        <w:rPr>
          <w:rFonts w:ascii="宋体" w:eastAsia="宋体" w:hAnsi="宋体" w:cs="宋体" w:hint="eastAsia"/>
        </w:rPr>
        <w:t>这是丰盛的怜悯</w:t>
      </w:r>
      <w:r>
        <w:t>;</w:t>
      </w:r>
      <w:r>
        <w:rPr>
          <w:rFonts w:ascii="宋体" w:eastAsia="宋体" w:hAnsi="宋体" w:cs="宋体" w:hint="eastAsia"/>
        </w:rPr>
        <w:t>使他们配得祂的爱</w:t>
      </w:r>
      <w:r>
        <w:t>,</w:t>
      </w:r>
      <w:r>
        <w:rPr>
          <w:rFonts w:ascii="宋体" w:eastAsia="宋体" w:hAnsi="宋体" w:cs="宋体" w:hint="eastAsia"/>
        </w:rPr>
        <w:t>更是莫大的良善</w:t>
      </w:r>
      <w:r>
        <w:t>,</w:t>
      </w:r>
      <w:r>
        <w:rPr>
          <w:rFonts w:ascii="宋体" w:eastAsia="宋体" w:hAnsi="宋体" w:cs="宋体" w:hint="eastAsia"/>
        </w:rPr>
        <w:t>将祂自己的品质灌输给他们</w:t>
      </w:r>
      <w:r>
        <w:t>,</w:t>
      </w:r>
      <w:r>
        <w:rPr>
          <w:rFonts w:ascii="宋体" w:eastAsia="宋体" w:hAnsi="宋体" w:cs="宋体" w:hint="eastAsia"/>
        </w:rPr>
        <w:t>作为祂恩慈之爱的果效</w:t>
      </w:r>
      <w:r>
        <w:t>,</w:t>
      </w:r>
      <w:r>
        <w:rPr>
          <w:rFonts w:ascii="宋体" w:eastAsia="宋体" w:hAnsi="宋体" w:cs="宋体" w:hint="eastAsia"/>
        </w:rPr>
        <w:t>可能成为祂欢喜之爱的缘由。属世的怜悯常常</w:t>
      </w:r>
      <w:r>
        <w:t>(</w:t>
      </w:r>
      <w:r>
        <w:rPr>
          <w:rFonts w:ascii="宋体" w:eastAsia="宋体" w:hAnsi="宋体" w:cs="宋体" w:hint="eastAsia"/>
        </w:rPr>
        <w:t>如果你审视整个地球的话</w:t>
      </w:r>
      <w:r>
        <w:t>,</w:t>
      </w:r>
      <w:r>
        <w:rPr>
          <w:rFonts w:ascii="宋体" w:eastAsia="宋体" w:hAnsi="宋体" w:cs="宋体" w:hint="eastAsia"/>
        </w:rPr>
        <w:t>大多数时候</w:t>
      </w:r>
      <w:r>
        <w:t>)</w:t>
      </w:r>
      <w:r>
        <w:rPr>
          <w:rFonts w:ascii="宋体" w:eastAsia="宋体" w:hAnsi="宋体" w:cs="宋体" w:hint="eastAsia"/>
        </w:rPr>
        <w:t>与祂的恨并存</w:t>
      </w:r>
      <w:r>
        <w:t>,</w:t>
      </w:r>
      <w:r>
        <w:rPr>
          <w:rFonts w:ascii="宋体" w:eastAsia="宋体" w:hAnsi="宋体" w:cs="宋体" w:hint="eastAsia"/>
        </w:rPr>
        <w:t>但这是从光明的太阳发出的一道光芒。充其量</w:t>
      </w:r>
      <w:r>
        <w:t>,</w:t>
      </w:r>
      <w:r>
        <w:rPr>
          <w:rFonts w:ascii="宋体" w:eastAsia="宋体" w:hAnsi="宋体" w:cs="宋体" w:hint="eastAsia"/>
        </w:rPr>
        <w:t>其他恩惠不过是祂手的怜悯</w:t>
      </w:r>
      <w:r>
        <w:t>,</w:t>
      </w:r>
      <w:r>
        <w:rPr>
          <w:rFonts w:ascii="宋体" w:eastAsia="宋体" w:hAnsi="宋体" w:cs="宋体" w:hint="eastAsia"/>
        </w:rPr>
        <w:t>而这是祂心的怜悯。在那些事上祂使人像更高等的人</w:t>
      </w:r>
      <w:r>
        <w:t>,</w:t>
      </w:r>
      <w:r>
        <w:rPr>
          <w:rFonts w:ascii="宋体" w:eastAsia="宋体" w:hAnsi="宋体" w:cs="宋体" w:hint="eastAsia"/>
        </w:rPr>
        <w:t>在这事上祂使人像祂自己。</w:t>
      </w:r>
    </w:p>
    <w:p w14:paraId="27B8EA50" w14:textId="77777777" w:rsidR="007E5366" w:rsidRDefault="007E5366" w:rsidP="007E5366">
      <w:pPr>
        <w:ind w:right="0" w:firstLine="0"/>
      </w:pPr>
    </w:p>
    <w:p w14:paraId="7C01C9C3" w14:textId="77777777" w:rsidR="007E5366" w:rsidRDefault="007E5366" w:rsidP="007E5366">
      <w:pPr>
        <w:ind w:right="0" w:firstLine="0"/>
      </w:pPr>
      <w:r>
        <w:t>[1]</w:t>
      </w:r>
      <w:r>
        <w:rPr>
          <w:rFonts w:ascii="宋体" w:eastAsia="宋体" w:hAnsi="宋体" w:cs="宋体" w:hint="eastAsia"/>
        </w:rPr>
        <w:t>这是一个比创造更大的良善。改造已经变形的东西</w:t>
      </w:r>
      <w:r>
        <w:t>,</w:t>
      </w:r>
      <w:r>
        <w:rPr>
          <w:rFonts w:ascii="宋体" w:eastAsia="宋体" w:hAnsi="宋体" w:cs="宋体" w:hint="eastAsia"/>
        </w:rPr>
        <w:t>比起初塑造它</w:t>
      </w:r>
      <w:r>
        <w:t>,</w:t>
      </w:r>
      <w:r>
        <w:rPr>
          <w:rFonts w:ascii="宋体" w:eastAsia="宋体" w:hAnsi="宋体" w:cs="宋体" w:hint="eastAsia"/>
        </w:rPr>
        <w:t>更是恩慈的作为</w:t>
      </w:r>
      <w:r>
        <w:t>,</w:t>
      </w:r>
      <w:r>
        <w:rPr>
          <w:rFonts w:ascii="宋体" w:eastAsia="宋体" w:hAnsi="宋体" w:cs="宋体" w:hint="eastAsia"/>
        </w:rPr>
        <w:t>因为拥有幸福的存在比单纯的存在更好。修复腐朽的事物</w:t>
      </w:r>
      <w:r>
        <w:t>,</w:t>
      </w:r>
      <w:r>
        <w:rPr>
          <w:rFonts w:ascii="宋体" w:eastAsia="宋体" w:hAnsi="宋体" w:cs="宋体" w:hint="eastAsia"/>
        </w:rPr>
        <w:t>比起初建造它</w:t>
      </w:r>
      <w:r>
        <w:t>,</w:t>
      </w:r>
      <w:r>
        <w:rPr>
          <w:rFonts w:ascii="宋体" w:eastAsia="宋体" w:hAnsi="宋体" w:cs="宋体" w:hint="eastAsia"/>
        </w:rPr>
        <w:t>更证明了更大的良善。创造以可变的本性的益处为目标</w:t>
      </w:r>
      <w:r>
        <w:t>,</w:t>
      </w:r>
      <w:r>
        <w:rPr>
          <w:rFonts w:ascii="宋体" w:eastAsia="宋体" w:hAnsi="宋体" w:cs="宋体" w:hint="eastAsia"/>
        </w:rPr>
        <w:t>重生以超自然的益处和有分于神的性情为目标。创造是祂良善的流露</w:t>
      </w:r>
      <w:r>
        <w:t>,</w:t>
      </w:r>
      <w:r>
        <w:rPr>
          <w:rFonts w:ascii="宋体" w:eastAsia="宋体" w:hAnsi="宋体" w:cs="宋体" w:hint="eastAsia"/>
        </w:rPr>
        <w:t>从未称作祂恩典的工作。人起初的正直是神的印记</w:t>
      </w:r>
      <w:r>
        <w:t>;</w:t>
      </w:r>
      <w:r>
        <w:rPr>
          <w:rFonts w:ascii="宋体" w:eastAsia="宋体" w:hAnsi="宋体" w:cs="宋体" w:hint="eastAsia"/>
        </w:rPr>
        <w:t>他第二次的正直更讨神喜悦</w:t>
      </w:r>
      <w:r>
        <w:t>,</w:t>
      </w:r>
      <w:r>
        <w:rPr>
          <w:rFonts w:ascii="宋体" w:eastAsia="宋体" w:hAnsi="宋体" w:cs="宋体" w:hint="eastAsia"/>
        </w:rPr>
        <w:t>因为这是祂儿子受死的果子</w:t>
      </w:r>
      <w:r>
        <w:t>,</w:t>
      </w:r>
      <w:r>
        <w:rPr>
          <w:rFonts w:ascii="宋体" w:eastAsia="宋体" w:hAnsi="宋体" w:cs="宋体" w:hint="eastAsia"/>
        </w:rPr>
        <w:t>其中祂一切的属性都得到更高的荣耀。这是借着基督复活的重生</w:t>
      </w:r>
      <w:r>
        <w:t>(</w:t>
      </w:r>
      <w:r>
        <w:rPr>
          <w:rFonts w:ascii="宋体" w:eastAsia="宋体" w:hAnsi="宋体" w:cs="宋体" w:hint="eastAsia"/>
        </w:rPr>
        <w:t>彼前</w:t>
      </w:r>
      <w:r>
        <w:t>1:3);</w:t>
      </w:r>
      <w:r>
        <w:rPr>
          <w:rFonts w:ascii="宋体" w:eastAsia="宋体" w:hAnsi="宋体" w:cs="宋体" w:hint="eastAsia"/>
        </w:rPr>
        <w:t>作为它的完成</w:t>
      </w:r>
      <w:r>
        <w:t>,</w:t>
      </w:r>
      <w:r>
        <w:rPr>
          <w:rFonts w:ascii="宋体" w:eastAsia="宋体" w:hAnsi="宋体" w:cs="宋体" w:hint="eastAsia"/>
        </w:rPr>
        <w:t>包括祂的死</w:t>
      </w:r>
      <w:r>
        <w:t>,</w:t>
      </w:r>
      <w:r>
        <w:rPr>
          <w:rFonts w:ascii="宋体" w:eastAsia="宋体" w:hAnsi="宋体" w:cs="宋体" w:hint="eastAsia"/>
        </w:rPr>
        <w:t>那是它的根基</w:t>
      </w:r>
      <w:r>
        <w:t>,</w:t>
      </w:r>
      <w:r>
        <w:rPr>
          <w:rFonts w:ascii="宋体" w:eastAsia="宋体" w:hAnsi="宋体" w:cs="宋体" w:hint="eastAsia"/>
        </w:rPr>
        <w:t>正如一件事的完成包括它的开始。神宣告起初创造的一切都是好的</w:t>
      </w:r>
      <w:r>
        <w:t>,</w:t>
      </w:r>
      <w:r>
        <w:rPr>
          <w:rFonts w:ascii="宋体" w:eastAsia="宋体" w:hAnsi="宋体" w:cs="宋体" w:hint="eastAsia"/>
        </w:rPr>
        <w:t>但没有用那些宏伟的称号</w:t>
      </w:r>
      <w:r>
        <w:t>,</w:t>
      </w:r>
      <w:r>
        <w:rPr>
          <w:rFonts w:ascii="宋体" w:eastAsia="宋体" w:hAnsi="宋体" w:cs="宋体" w:hint="eastAsia"/>
        </w:rPr>
        <w:t>就是祂喜悦其中</w:t>
      </w:r>
      <w:r>
        <w:t>,</w:t>
      </w:r>
      <w:r>
        <w:rPr>
          <w:rFonts w:ascii="宋体" w:eastAsia="宋体" w:hAnsi="宋体" w:cs="宋体" w:hint="eastAsia"/>
        </w:rPr>
        <w:t>为自己造作</w:t>
      </w:r>
      <w:r>
        <w:t>,</w:t>
      </w:r>
      <w:r>
        <w:rPr>
          <w:rFonts w:ascii="宋体" w:eastAsia="宋体" w:hAnsi="宋体" w:cs="宋体" w:hint="eastAsia"/>
        </w:rPr>
        <w:t>叫它可以述说祂的美德</w:t>
      </w:r>
      <w:r>
        <w:t>,</w:t>
      </w:r>
      <w:r>
        <w:rPr>
          <w:rFonts w:ascii="宋体" w:eastAsia="宋体" w:hAnsi="宋体" w:cs="宋体" w:hint="eastAsia"/>
        </w:rPr>
        <w:t>这些表达见证了在这第二次创造中有更大的良善的泛滥。基督也从未说祂喜悦在其中</w:t>
      </w:r>
      <w:r>
        <w:t>,</w:t>
      </w:r>
      <w:r>
        <w:rPr>
          <w:rFonts w:ascii="宋体" w:eastAsia="宋体" w:hAnsi="宋体" w:cs="宋体" w:hint="eastAsia"/>
        </w:rPr>
        <w:t>或在那个人亚当身上</w:t>
      </w:r>
      <w:r>
        <w:t>,</w:t>
      </w:r>
      <w:r>
        <w:rPr>
          <w:rFonts w:ascii="宋体" w:eastAsia="宋体" w:hAnsi="宋体" w:cs="宋体" w:hint="eastAsia"/>
        </w:rPr>
        <w:t>而是在世人身上</w:t>
      </w:r>
      <w:r>
        <w:t>,</w:t>
      </w:r>
      <w:r>
        <w:rPr>
          <w:rFonts w:ascii="宋体" w:eastAsia="宋体" w:hAnsi="宋体" w:cs="宋体" w:hint="eastAsia"/>
        </w:rPr>
        <w:t>就是在叛逆的亚当要借祂得救赎和更新的人身上</w:t>
      </w:r>
      <w:r>
        <w:t>:"</w:t>
      </w:r>
      <w:r>
        <w:rPr>
          <w:rFonts w:ascii="宋体" w:eastAsia="宋体" w:hAnsi="宋体" w:cs="宋体" w:hint="eastAsia"/>
        </w:rPr>
        <w:t>我喜爱世人</w:t>
      </w:r>
      <w:r>
        <w:t>"(</w:t>
      </w:r>
      <w:r>
        <w:rPr>
          <w:rFonts w:ascii="宋体" w:eastAsia="宋体" w:hAnsi="宋体" w:cs="宋体" w:hint="eastAsia"/>
        </w:rPr>
        <w:t>箴</w:t>
      </w:r>
      <w:r>
        <w:t>8:31)</w:t>
      </w:r>
      <w:r>
        <w:rPr>
          <w:rFonts w:ascii="宋体" w:eastAsia="宋体" w:hAnsi="宋体" w:cs="宋体" w:hint="eastAsia"/>
        </w:rPr>
        <w:t>。什么样的世人呢</w:t>
      </w:r>
      <w:r>
        <w:t>?32</w:t>
      </w:r>
      <w:r>
        <w:rPr>
          <w:rFonts w:ascii="宋体" w:eastAsia="宋体" w:hAnsi="宋体" w:cs="宋体" w:hint="eastAsia"/>
        </w:rPr>
        <w:t>节的劝诫暗示了这一点</w:t>
      </w:r>
      <w:r>
        <w:t>,</w:t>
      </w:r>
      <w:r>
        <w:rPr>
          <w:rFonts w:ascii="宋体" w:eastAsia="宋体" w:hAnsi="宋体" w:cs="宋体" w:hint="eastAsia"/>
        </w:rPr>
        <w:t>就是那些作祂儿女、听从祂、遵守祂道的人。神宣告一切都好</w:t>
      </w:r>
      <w:r>
        <w:t>,</w:t>
      </w:r>
      <w:r>
        <w:rPr>
          <w:rFonts w:ascii="宋体" w:eastAsia="宋体" w:hAnsi="宋体" w:cs="宋体" w:hint="eastAsia"/>
        </w:rPr>
        <w:t>但没有称之为祂的珍宝、祂的产业、祂的基业、祂的宝贝</w:t>
      </w:r>
      <w:r>
        <w:t>(</w:t>
      </w:r>
      <w:proofErr w:type="spellStart"/>
      <w:r>
        <w:t>segullah</w:t>
      </w:r>
      <w:proofErr w:type="spellEnd"/>
      <w:r>
        <w:t>)</w:t>
      </w:r>
      <w:r>
        <w:rPr>
          <w:rFonts w:ascii="宋体" w:eastAsia="宋体" w:hAnsi="宋体" w:cs="宋体" w:hint="eastAsia"/>
        </w:rPr>
        <w:t>、祂的殿宇、祂的冠冕。祂所造的这一切事</w:t>
      </w:r>
      <w:r>
        <w:t>,</w:t>
      </w:r>
      <w:r>
        <w:rPr>
          <w:rFonts w:ascii="宋体" w:eastAsia="宋体" w:hAnsi="宋体" w:cs="宋体" w:hint="eastAsia"/>
        </w:rPr>
        <w:t>甚至最高尚的诸天</w:t>
      </w:r>
      <w:r>
        <w:t>,</w:t>
      </w:r>
      <w:r>
        <w:rPr>
          <w:rFonts w:ascii="宋体" w:eastAsia="宋体" w:hAnsi="宋体" w:cs="宋体" w:hint="eastAsia"/>
        </w:rPr>
        <w:t>以及最低微的地</w:t>
      </w:r>
      <w:r>
        <w:t>,</w:t>
      </w:r>
      <w:r>
        <w:rPr>
          <w:rFonts w:ascii="宋体" w:eastAsia="宋体" w:hAnsi="宋体" w:cs="宋体" w:hint="eastAsia"/>
        </w:rPr>
        <w:t>祂都轻看</w:t>
      </w:r>
      <w:r>
        <w:t>,</w:t>
      </w:r>
      <w:r>
        <w:rPr>
          <w:rFonts w:ascii="宋体" w:eastAsia="宋体" w:hAnsi="宋体" w:cs="宋体" w:hint="eastAsia"/>
        </w:rPr>
        <w:t>说得很随意</w:t>
      </w:r>
      <w:r>
        <w:t>(</w:t>
      </w:r>
      <w:r>
        <w:rPr>
          <w:rFonts w:ascii="宋体" w:eastAsia="宋体" w:hAnsi="宋体" w:cs="宋体" w:hint="eastAsia"/>
        </w:rPr>
        <w:t>赛</w:t>
      </w:r>
      <w:r>
        <w:t>66:1-2):"</w:t>
      </w:r>
      <w:r>
        <w:rPr>
          <w:rFonts w:ascii="宋体" w:eastAsia="宋体" w:hAnsi="宋体" w:cs="宋体" w:hint="eastAsia"/>
        </w:rPr>
        <w:t>这一切都是我手所造的</w:t>
      </w:r>
      <w:r>
        <w:t>,</w:t>
      </w:r>
      <w:r>
        <w:rPr>
          <w:rFonts w:ascii="宋体" w:eastAsia="宋体" w:hAnsi="宋体" w:cs="宋体" w:hint="eastAsia"/>
        </w:rPr>
        <w:t>所有的都在我面前</w:t>
      </w:r>
      <w:r>
        <w:t>",</w:t>
      </w:r>
      <w:r>
        <w:rPr>
          <w:rFonts w:ascii="宋体" w:eastAsia="宋体" w:hAnsi="宋体" w:cs="宋体" w:hint="eastAsia"/>
        </w:rPr>
        <w:t>却要定睛</w:t>
      </w:r>
      <w:r>
        <w:t>(</w:t>
      </w:r>
      <w:proofErr w:type="spellStart"/>
      <w:r>
        <w:t>avit</w:t>
      </w:r>
      <w:proofErr w:type="spellEnd"/>
      <w:r>
        <w:t>)</w:t>
      </w:r>
      <w:r>
        <w:rPr>
          <w:rFonts w:ascii="宋体" w:eastAsia="宋体" w:hAnsi="宋体" w:cs="宋体" w:hint="eastAsia"/>
        </w:rPr>
        <w:t>在痛悔的灵、更新的本性上。祂提到它们时用的是过去式</w:t>
      </w:r>
      <w:r>
        <w:t>,</w:t>
      </w:r>
      <w:r>
        <w:rPr>
          <w:rFonts w:ascii="宋体" w:eastAsia="宋体" w:hAnsi="宋体" w:cs="宋体" w:hint="eastAsia"/>
        </w:rPr>
        <w:t>只专注于新造</w:t>
      </w:r>
      <w:r>
        <w:t>;</w:t>
      </w:r>
      <w:r>
        <w:rPr>
          <w:rFonts w:ascii="宋体" w:eastAsia="宋体" w:hAnsi="宋体" w:cs="宋体" w:hint="eastAsia"/>
        </w:rPr>
        <w:t>看重它胜过天地和一切礼仪敬拜。在神最珍视的事物上有更多祂的良善</w:t>
      </w:r>
      <w:r>
        <w:t>,</w:t>
      </w:r>
      <w:r>
        <w:rPr>
          <w:rFonts w:ascii="宋体" w:eastAsia="宋体" w:hAnsi="宋体" w:cs="宋体" w:hint="eastAsia"/>
        </w:rPr>
        <w:t>使它成为如此。使徒彼得从</w:t>
      </w:r>
      <w:r>
        <w:t>"</w:t>
      </w:r>
      <w:r>
        <w:rPr>
          <w:rFonts w:ascii="宋体" w:eastAsia="宋体" w:hAnsi="宋体" w:cs="宋体" w:hint="eastAsia"/>
        </w:rPr>
        <w:t>活泼的盼望</w:t>
      </w:r>
      <w:r>
        <w:t>"</w:t>
      </w:r>
      <w:r>
        <w:rPr>
          <w:rFonts w:ascii="宋体" w:eastAsia="宋体" w:hAnsi="宋体" w:cs="宋体" w:hint="eastAsia"/>
        </w:rPr>
        <w:t>这个词放大了这在重生中丰盛的怜悯</w:t>
      </w:r>
      <w:r>
        <w:t>;</w:t>
      </w:r>
      <w:r>
        <w:rPr>
          <w:rFonts w:ascii="宋体" w:eastAsia="宋体" w:hAnsi="宋体" w:cs="宋体" w:hint="eastAsia"/>
        </w:rPr>
        <w:t>不像亚当在他最完全的可变正直中所拥有的那种不确定的盼望</w:t>
      </w:r>
      <w:r>
        <w:t>;</w:t>
      </w:r>
      <w:r>
        <w:rPr>
          <w:rFonts w:ascii="宋体" w:eastAsia="宋体" w:hAnsi="宋体" w:cs="宋体" w:hint="eastAsia"/>
        </w:rPr>
        <w:t>一个活的盼望</w:t>
      </w:r>
      <w:r>
        <w:t>,</w:t>
      </w:r>
      <w:proofErr w:type="spellStart"/>
      <w:r>
        <w:t>elpida</w:t>
      </w:r>
      <w:proofErr w:type="spellEnd"/>
      <w:r>
        <w:t xml:space="preserve"> </w:t>
      </w:r>
      <w:proofErr w:type="spellStart"/>
      <w:r>
        <w:lastRenderedPageBreak/>
        <w:t>dzosan</w:t>
      </w:r>
      <w:proofErr w:type="spellEnd"/>
      <w:r>
        <w:t>,</w:t>
      </w:r>
      <w:r>
        <w:rPr>
          <w:rFonts w:ascii="宋体" w:eastAsia="宋体" w:hAnsi="宋体" w:cs="宋体" w:hint="eastAsia"/>
        </w:rPr>
        <w:t>不断增长直到成为永不衰残的基业</w:t>
      </w:r>
      <w:r>
        <w:t>,</w:t>
      </w:r>
      <w:r>
        <w:rPr>
          <w:rFonts w:ascii="宋体" w:eastAsia="宋体" w:hAnsi="宋体" w:cs="宋体" w:hint="eastAsia"/>
        </w:rPr>
        <w:t>不像亚当的盼望那样。圣灵孵育罪人的魂</w:t>
      </w:r>
      <w:r>
        <w:t>,</w:t>
      </w:r>
      <w:r>
        <w:rPr>
          <w:rFonts w:ascii="宋体" w:eastAsia="宋体" w:hAnsi="宋体" w:cs="宋体" w:hint="eastAsia"/>
        </w:rPr>
        <w:t>以产生这美好的形像</w:t>
      </w:r>
      <w:r>
        <w:t>,</w:t>
      </w:r>
      <w:r>
        <w:rPr>
          <w:rFonts w:ascii="宋体" w:eastAsia="宋体" w:hAnsi="宋体" w:cs="宋体" w:hint="eastAsia"/>
        </w:rPr>
        <w:t>其中的慈悲</w:t>
      </w:r>
      <w:r>
        <w:t>,</w:t>
      </w:r>
      <w:r>
        <w:rPr>
          <w:rFonts w:ascii="宋体" w:eastAsia="宋体" w:hAnsi="宋体" w:cs="宋体" w:hint="eastAsia"/>
        </w:rPr>
        <w:t>必定比祂孵育混沌的物质以创造世界更多。</w:t>
      </w:r>
      <w:r>
        <w:t xml:space="preserve"> </w:t>
      </w:r>
    </w:p>
    <w:p w14:paraId="6BA641B6" w14:textId="77777777" w:rsidR="007E5366" w:rsidRDefault="007E5366" w:rsidP="007E5366">
      <w:pPr>
        <w:ind w:right="0" w:firstLine="0"/>
      </w:pPr>
    </w:p>
    <w:p w14:paraId="430C6343" w14:textId="77777777" w:rsidR="007E5366" w:rsidRPr="007E5366" w:rsidRDefault="007E5366" w:rsidP="007E5366">
      <w:pPr>
        <w:ind w:right="0" w:firstLine="0"/>
        <w:rPr>
          <w:rFonts w:ascii="宋体" w:eastAsia="宋体" w:hAnsi="宋体" w:cs="宋体"/>
        </w:rPr>
      </w:pPr>
      <w:r>
        <w:t>[2]</w:t>
      </w:r>
      <w:r>
        <w:rPr>
          <w:rFonts w:ascii="宋体" w:eastAsia="宋体" w:hAnsi="宋体" w:cs="宋体" w:hint="eastAsia"/>
        </w:rPr>
        <w:t>神一切的恩典和良善都用在其中。在创造中你不能说神一切的良善都彰显出来</w:t>
      </w:r>
      <w:r>
        <w:t>,</w:t>
      </w:r>
      <w:r>
        <w:rPr>
          <w:rFonts w:ascii="宋体" w:eastAsia="宋体" w:hAnsi="宋体" w:cs="宋体" w:hint="eastAsia"/>
        </w:rPr>
        <w:t>因为不是祂一切的能力和智慧都用上了</w:t>
      </w:r>
      <w:r>
        <w:t>:</w:t>
      </w:r>
      <w:r>
        <w:rPr>
          <w:rFonts w:ascii="宋体" w:eastAsia="宋体" w:hAnsi="宋体" w:cs="宋体" w:hint="eastAsia"/>
        </w:rPr>
        <w:t>就祂的能力而言</w:t>
      </w:r>
      <w:r>
        <w:t>,</w:t>
      </w:r>
      <w:r>
        <w:rPr>
          <w:rFonts w:ascii="宋体" w:eastAsia="宋体" w:hAnsi="宋体" w:cs="宋体" w:hint="eastAsia"/>
        </w:rPr>
        <w:t>祂本可造出千万个美丽得难以想象、设计得更有智慧的世界</w:t>
      </w:r>
      <w:r>
        <w:t>;</w:t>
      </w:r>
      <w:r>
        <w:rPr>
          <w:rFonts w:ascii="宋体" w:eastAsia="宋体" w:hAnsi="宋体" w:cs="宋体" w:hint="eastAsia"/>
        </w:rPr>
        <w:t>因为尽管智慧和能力没有缺陷</w:t>
      </w:r>
      <w:r>
        <w:t>,</w:t>
      </w:r>
      <w:r>
        <w:rPr>
          <w:rFonts w:ascii="宋体" w:eastAsia="宋体" w:hAnsi="宋体" w:cs="宋体" w:hint="eastAsia"/>
        </w:rPr>
        <w:t>但这两样属性都没有发挥到极致。祂的良善也是如此</w:t>
      </w:r>
      <w:r>
        <w:t>,</w:t>
      </w:r>
      <w:r>
        <w:rPr>
          <w:rFonts w:ascii="宋体" w:eastAsia="宋体" w:hAnsi="宋体" w:cs="宋体" w:hint="eastAsia"/>
        </w:rPr>
        <w:t>祂本可造出比实际创造的更多千万个天使和人</w:t>
      </w:r>
      <w:r>
        <w:t>,</w:t>
      </w:r>
      <w:r>
        <w:rPr>
          <w:rFonts w:ascii="宋体" w:eastAsia="宋体" w:hAnsi="宋体" w:cs="宋体" w:hint="eastAsia"/>
        </w:rPr>
        <w:t>赋予他们同样</w:t>
      </w:r>
      <w:r>
        <w:t>(</w:t>
      </w:r>
      <w:r>
        <w:rPr>
          <w:rFonts w:ascii="宋体" w:eastAsia="宋体" w:hAnsi="宋体" w:cs="宋体" w:hint="eastAsia"/>
        </w:rPr>
        <w:t>或更</w:t>
      </w:r>
      <w:r>
        <w:t>)</w:t>
      </w:r>
      <w:r>
        <w:rPr>
          <w:rFonts w:ascii="宋体" w:eastAsia="宋体" w:hAnsi="宋体" w:cs="宋体" w:hint="eastAsia"/>
        </w:rPr>
        <w:t>卓越的本性</w:t>
      </w:r>
      <w:r>
        <w:t>;</w:t>
      </w:r>
      <w:r>
        <w:rPr>
          <w:rFonts w:ascii="宋体" w:eastAsia="宋体" w:hAnsi="宋体" w:cs="宋体" w:hint="eastAsia"/>
        </w:rPr>
        <w:t>因为人可以想象出比神在创造中所彰显的更多的事</w:t>
      </w:r>
      <w:r>
        <w:t>,</w:t>
      </w:r>
      <w:r>
        <w:rPr>
          <w:rFonts w:ascii="宋体" w:eastAsia="宋体" w:hAnsi="宋体" w:cs="宋体" w:hint="eastAsia"/>
        </w:rPr>
        <w:t>至少在祂诸完美的广博性上是这样。但在这里</w:t>
      </w:r>
      <w:r>
        <w:t>,</w:t>
      </w:r>
      <w:r>
        <w:rPr>
          <w:rFonts w:ascii="宋体" w:eastAsia="宋体" w:hAnsi="宋体" w:cs="宋体" w:hint="eastAsia"/>
        </w:rPr>
        <w:t>神彰显了祂恩典的极致</w:t>
      </w:r>
      <w:r>
        <w:t>,</w:t>
      </w:r>
      <w:r>
        <w:rPr>
          <w:rFonts w:ascii="宋体" w:eastAsia="宋体" w:hAnsi="宋体" w:cs="宋体" w:hint="eastAsia"/>
        </w:rPr>
        <w:t>因为任何人或天使都无法想象出比神在这里所显明的更高的恩典</w:t>
      </w:r>
      <w:r>
        <w:t>,</w:t>
      </w:r>
      <w:r>
        <w:rPr>
          <w:rFonts w:ascii="宋体" w:eastAsia="宋体" w:hAnsi="宋体" w:cs="宋体" w:hint="eastAsia"/>
        </w:rPr>
        <w:t>就是在人里面开始一个与祂自己相似的样式</w:t>
      </w:r>
      <w:r>
        <w:t>,</w:t>
      </w:r>
      <w:r>
        <w:rPr>
          <w:rFonts w:ascii="宋体" w:eastAsia="宋体" w:hAnsi="宋体" w:cs="宋体" w:hint="eastAsia"/>
        </w:rPr>
        <w:t>此后又将其提升到受造之物所能达到的最高境界。因此称之为</w:t>
      </w:r>
      <w:r>
        <w:t>"</w:t>
      </w:r>
      <w:r>
        <w:rPr>
          <w:rFonts w:ascii="宋体" w:eastAsia="宋体" w:hAnsi="宋体" w:cs="宋体" w:hint="eastAsia"/>
        </w:rPr>
        <w:t>基督测不透的丰富</w:t>
      </w:r>
      <w:r>
        <w:t>"(</w:t>
      </w:r>
      <w:r>
        <w:rPr>
          <w:rFonts w:ascii="宋体" w:eastAsia="宋体" w:hAnsi="宋体" w:cs="宋体" w:hint="eastAsia"/>
        </w:rPr>
        <w:t>弗</w:t>
      </w:r>
      <w:r>
        <w:t>3:7)</w:t>
      </w:r>
      <w:r>
        <w:rPr>
          <w:rFonts w:ascii="宋体" w:eastAsia="宋体" w:hAnsi="宋体" w:cs="宋体" w:hint="eastAsia"/>
        </w:rPr>
        <w:t>。在那里彰显的美善</w:t>
      </w:r>
      <w:r>
        <w:t>,</w:t>
      </w:r>
      <w:r>
        <w:rPr>
          <w:rFonts w:ascii="宋体" w:eastAsia="宋体" w:hAnsi="宋体" w:cs="宋体" w:hint="eastAsia"/>
        </w:rPr>
        <w:t>再没有更高的可以想象或发现了。因此使徒彼得在提到神借着基督有效地呼召我们进入祂永远的荣耀时</w:t>
      </w:r>
      <w:r>
        <w:t>,</w:t>
      </w:r>
      <w:r>
        <w:rPr>
          <w:rFonts w:ascii="宋体" w:eastAsia="宋体" w:hAnsi="宋体" w:cs="宋体" w:hint="eastAsia"/>
        </w:rPr>
        <w:t>称呼祂为</w:t>
      </w:r>
      <w:r>
        <w:t>"</w:t>
      </w:r>
      <w:r>
        <w:rPr>
          <w:rFonts w:ascii="宋体" w:eastAsia="宋体" w:hAnsi="宋体" w:cs="宋体" w:hint="eastAsia"/>
        </w:rPr>
        <w:t>赐诸般恩典的神</w:t>
      </w:r>
      <w:r>
        <w:t>"(</w:t>
      </w:r>
      <w:r>
        <w:rPr>
          <w:rFonts w:ascii="宋体" w:eastAsia="宋体" w:hAnsi="宋体" w:cs="宋体" w:hint="eastAsia"/>
        </w:rPr>
        <w:t>彼前</w:t>
      </w:r>
      <w:r>
        <w:t>5:10),</w:t>
      </w:r>
      <w:r>
        <w:rPr>
          <w:rFonts w:ascii="宋体" w:eastAsia="宋体" w:hAnsi="宋体" w:cs="宋体" w:hint="eastAsia"/>
        </w:rPr>
        <w:t>这呼召包括为荣耀所做的一切预备。诸般的恩典不亚于使我们配得荣耀</w:t>
      </w:r>
      <w:r>
        <w:t>,</w:t>
      </w:r>
      <w:r>
        <w:rPr>
          <w:rFonts w:ascii="宋体" w:eastAsia="宋体" w:hAnsi="宋体" w:cs="宋体" w:hint="eastAsia"/>
        </w:rPr>
        <w:t>甚至比单单呼召我们得荣耀更甚</w:t>
      </w:r>
      <w:r>
        <w:t>;</w:t>
      </w:r>
      <w:r>
        <w:rPr>
          <w:rFonts w:ascii="宋体" w:eastAsia="宋体" w:hAnsi="宋体" w:cs="宋体" w:hint="eastAsia"/>
        </w:rPr>
        <w:t>呼召本身所含的恩典</w:t>
      </w:r>
      <w:r>
        <w:t>,</w:t>
      </w:r>
      <w:r>
        <w:rPr>
          <w:rFonts w:ascii="宋体" w:eastAsia="宋体" w:hAnsi="宋体" w:cs="宋体" w:hint="eastAsia"/>
        </w:rPr>
        <w:t>也胜过将你蒙召所得的基业赐给你。王后实际和国王一同登上宝座</w:t>
      </w:r>
      <w:r>
        <w:t>,</w:t>
      </w:r>
      <w:r>
        <w:rPr>
          <w:rFonts w:ascii="宋体" w:eastAsia="宋体" w:hAnsi="宋体" w:cs="宋体" w:hint="eastAsia"/>
        </w:rPr>
        <w:t>在尊贵上不如王呼召她并预备她承受如此崇高的尊荣。借着重生为荣耀预备灵魂</w:t>
      </w:r>
      <w:r>
        <w:t>,</w:t>
      </w:r>
      <w:r>
        <w:rPr>
          <w:rFonts w:ascii="宋体" w:eastAsia="宋体" w:hAnsi="宋体" w:cs="宋体" w:hint="eastAsia"/>
        </w:rPr>
        <w:t>完全是出于恩典的作为</w:t>
      </w:r>
      <w:r>
        <w:t>;</w:t>
      </w:r>
      <w:r>
        <w:rPr>
          <w:rFonts w:ascii="宋体" w:eastAsia="宋体" w:hAnsi="宋体" w:cs="宋体" w:hint="eastAsia"/>
        </w:rPr>
        <w:t>在为荣耀预备之后将荣耀赐下</w:t>
      </w:r>
      <w:r>
        <w:t>,</w:t>
      </w:r>
      <w:r>
        <w:rPr>
          <w:rFonts w:ascii="宋体" w:eastAsia="宋体" w:hAnsi="宋体" w:cs="宋体" w:hint="eastAsia"/>
        </w:rPr>
        <w:t>是出于真理</w:t>
      </w:r>
      <w:r>
        <w:t>,</w:t>
      </w:r>
      <w:r>
        <w:rPr>
          <w:rFonts w:ascii="宋体" w:eastAsia="宋体" w:hAnsi="宋体" w:cs="宋体" w:hint="eastAsia"/>
        </w:rPr>
        <w:t>也出于恩典的作为</w:t>
      </w:r>
      <w:r>
        <w:t>;</w:t>
      </w:r>
      <w:r>
        <w:rPr>
          <w:rFonts w:ascii="宋体" w:eastAsia="宋体" w:hAnsi="宋体" w:cs="宋体" w:hint="eastAsia"/>
        </w:rPr>
        <w:t>前者没有任何义务约束祂</w:t>
      </w:r>
      <w:r>
        <w:t>,</w:t>
      </w:r>
      <w:r>
        <w:rPr>
          <w:rFonts w:ascii="宋体" w:eastAsia="宋体" w:hAnsi="宋体" w:cs="宋体" w:hint="eastAsia"/>
        </w:rPr>
        <w:t>祂的应许使祂有义务成就后者。若我说</w:t>
      </w:r>
      <w:r>
        <w:t>,</w:t>
      </w:r>
      <w:r>
        <w:rPr>
          <w:rFonts w:ascii="宋体" w:eastAsia="宋体" w:hAnsi="宋体" w:cs="宋体" w:hint="eastAsia"/>
        </w:rPr>
        <w:t>这更新我们、制伏我们里面罪恶的工作</w:t>
      </w:r>
      <w:r>
        <w:t>,</w:t>
      </w:r>
      <w:r>
        <w:rPr>
          <w:rFonts w:ascii="宋体" w:eastAsia="宋体" w:hAnsi="宋体" w:cs="宋体" w:hint="eastAsia"/>
        </w:rPr>
        <w:t>是比单单赦免更大的恩典</w:t>
      </w:r>
      <w:r>
        <w:t>,</w:t>
      </w:r>
      <w:r>
        <w:rPr>
          <w:rFonts w:ascii="宋体" w:eastAsia="宋体" w:hAnsi="宋体" w:cs="宋体" w:hint="eastAsia"/>
        </w:rPr>
        <w:t>会怎样</w:t>
      </w:r>
      <w:r>
        <w:t>?</w:t>
      </w:r>
      <w:r>
        <w:rPr>
          <w:rFonts w:ascii="宋体" w:eastAsia="宋体" w:hAnsi="宋体" w:cs="宋体" w:hint="eastAsia"/>
        </w:rPr>
        <w:t>弥迦书</w:t>
      </w:r>
      <w:r>
        <w:t>7:18-19</w:t>
      </w:r>
      <w:r>
        <w:rPr>
          <w:rFonts w:ascii="宋体" w:eastAsia="宋体" w:hAnsi="宋体" w:cs="宋体" w:hint="eastAsia"/>
        </w:rPr>
        <w:t>似乎支持这一点。赦免我们是祂喜悦怜悯的作为</w:t>
      </w:r>
      <w:r>
        <w:t>;</w:t>
      </w:r>
      <w:r>
        <w:rPr>
          <w:rFonts w:ascii="宋体" w:eastAsia="宋体" w:hAnsi="宋体" w:cs="宋体" w:hint="eastAsia"/>
        </w:rPr>
        <w:t>制伏我们的罪孽却是祂至为</w:t>
      </w:r>
      <w:r w:rsidRPr="007E5366">
        <w:rPr>
          <w:rFonts w:ascii="宋体" w:eastAsia="宋体" w:hAnsi="宋体" w:cs="宋体"/>
        </w:rPr>
        <w:t>怜悯的作为。怜悯与赦免连在一起,怜恤与制伏连在一起。后面的表达"你必将他们的一切罪投于深海"可能指的是这两种恩典的作为,针对罪的罪疚和污秽。</w:t>
      </w:r>
    </w:p>
    <w:p w14:paraId="4D48CC6B" w14:textId="77777777" w:rsidR="007E5366" w:rsidRPr="007E5366" w:rsidRDefault="007E5366" w:rsidP="007E5366">
      <w:pPr>
        <w:ind w:right="0" w:firstLine="0"/>
        <w:rPr>
          <w:rFonts w:ascii="宋体" w:eastAsia="宋体" w:hAnsi="宋体" w:cs="宋体"/>
        </w:rPr>
      </w:pPr>
    </w:p>
    <w:p w14:paraId="7CD6FEDB"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 xml:space="preserve">[3]祂怜悯的白白赐予在其中显明出来。这像拣选一样白白赐予:"神救了我们,以圣召召我们,不是按我们的行为,乃是按祂自己的旨意和恩典;这恩典是万古之先,在基督耶稣里赐给我们的"(提后1:9)。在泉源里怎样白白赐予,在河流里也怎样白白赐予。基督在我们里面形成,像我们在祂里面蒙拣选一样白白赐予,就我们而言(quoad </w:t>
      </w:r>
      <w:proofErr w:type="spellStart"/>
      <w:r w:rsidRPr="007E5366">
        <w:rPr>
          <w:rFonts w:ascii="宋体" w:eastAsia="宋体" w:hAnsi="宋体" w:cs="宋体"/>
        </w:rPr>
        <w:t>nos</w:t>
      </w:r>
      <w:proofErr w:type="spellEnd"/>
      <w:r w:rsidRPr="007E5366">
        <w:rPr>
          <w:rFonts w:ascii="宋体" w:eastAsia="宋体" w:hAnsi="宋体" w:cs="宋体"/>
        </w:rPr>
        <w:t>)是白白的,并非就基督而言,祂为前者付上了代价,却没有为后者付上代价。这是祂自己的怜悯(彼前1:3),是"祂自己的意愿"(雅1:18),不是被任何其他因素推动的,正如我们按照别人的意愿做许多事时,我们自己的意愿并不自由,其中掺杂了各种行为。这就其白白赐予的缘故称为恩典。假设神要创造人,为了让人享受福乐这个目的,祂不能不赋予人全然的正直,因为假如神所造的人具有与祂律法相悖的性情,祂就是那人犯罪的始作俑者。因此有人不称亚当的义为恩典,因为那是他受造时本性应有的完全。但在人剥夺了自己起初受造时的义后,神没有必要赐下新造的恩典。同样,假设神要将人恢复到他堕落前的目的,重新使他有资格得福乐,除了恢复他的义作为达到那福乐的途径外,神不能用别的方式装备他。但这两者都是出于白白赐予的,因为两者最初的根基都是白白赐予的。神可以选择是否创造人,当人还是无有的时候;也可以选择是否恢复人,当人已经堕落的时候。然而,与前者相比,后者有更多的白白赐予,就新造之义的程度而言,就其不变性而言,也就人的失丧而言。亚当未受造前的尘土,既不能得什么益处,在我们之上也有一个优势,就是不能落在失丧之下。但我们在堕落后,处在定罪的光景中,是可怒的儿女,所以重生不是从无创造我们,而是从比无还糟的光景中恢复我们。因为人是可怜的,所以他能蒙怜悯;但因为他是罪犯,所以他是严厉对待的对象。当一个人本可因公义被定罪时,却因恩典被更新,这是白白的怜悯;当一个人为自己定罪作工时,却被神为荣耀作工,这是白白的怜悯。因此使徒把一切行为都排除在任何功德之外:"祂便救了我们,并不是因我们自己所行的义,乃是照祂的怜悯,借着重生的洗和圣灵的更新"(多3:5)。我说祂排除一切行为,因为在重生前,没有一件善行存在,正如第3节清楚暗示的那样,当他断定所有的人,包括他自己在内,都处在无法行善的光景</w:t>
      </w:r>
      <w:r w:rsidRPr="007E5366">
        <w:rPr>
          <w:rFonts w:ascii="宋体" w:eastAsia="宋体" w:hAnsi="宋体" w:cs="宋体"/>
        </w:rPr>
        <w:lastRenderedPageBreak/>
        <w:t>中;"神救了我们",不是照我们的行为,乃是照祂自己的旨意和恩典。在重生中所得的一切恩典,都只从这恩典流出;你所披戴的义袍,你心中爱的火焰,你信心的翱翔,都不需你付上任何代价,都是爱所生的。你还是无有的时候,良善就命定了一切,你比无还糟的时候,恩典就塑造了一切,你的信心是"神选民的信心"(多1:1)。蒙拣选的新造在恩典里被拣选得信心,同一恩典也在魂的母腹中塑造了信心;拣选的恩典在先,更新的恩典随后,泉源既是白白的,河流就不能是当得的。</w:t>
      </w:r>
    </w:p>
    <w:p w14:paraId="5EFC1D87" w14:textId="77777777" w:rsidR="007E5366" w:rsidRPr="007E5366" w:rsidRDefault="007E5366" w:rsidP="007E5366">
      <w:pPr>
        <w:ind w:right="0" w:firstLine="0"/>
        <w:rPr>
          <w:rFonts w:ascii="宋体" w:eastAsia="宋体" w:hAnsi="宋体" w:cs="宋体"/>
        </w:rPr>
      </w:pPr>
    </w:p>
    <w:p w14:paraId="0905BB8F"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2.正如怜悯和良善彰显在这工作中,神的主权也在其中彰显。经文中的"从神生的"即"从神的意愿生的"。这约以君尊的方式立定:"我要将我的灵放在他们里面,我也要赐给他们肉心",出于我自己自由的感动和美意,如同君王的诏书。神保留这事在自己的权柄之下,要赐给谁就赐给谁;卡梅伦说,信心是重生的一个重要组成部分,并不是基督受死所付的赎价买来的;虽然基督将信心和悔改都赐给我们,但祂这样做并非是作为在死里满足了神公义的那一位,而是作为神在祂升天里的代表,被神赋予权柄,将祂们在关于中保工作的第一个约中所商定的条件,赐给一切神所赐给祂、祂为他们满足了公义的人。这个观点是否有充分根据,我不下定论;但认为这完全取决于拣选,是拣选的结果赐下的,借此我们可以有分于基督,这使它更完全地依赖于神的主权。神随自己的喜悦更新人。"风随着意思吹"(约3:8)。有些人祂赐下恩典的途径,有些人祂不赐;祂待每一国的人不像待以色列人那样。有些人祂借着恩典的途径作工,有些人祂只赐下恩典的途径,却没有内在的工作;祂乐意在一个人身上作工,使他立志,乐意赐给一个人去行事,都是"祂所喜悦的"(腓2:13)。有些人听见道,有些人在道中听见圣灵;有些人感到空气击打耳膜,有些人感受到圣灵印在心上。祂拣选这块粗糙的石头来雕琢打磨,却任凭其他的留在矿场里,这是为什么?祂塑造这个作为自己形像的雕像,却任凭另一个留在铺路石上,这是为什么?</w:t>
      </w:r>
    </w:p>
    <w:p w14:paraId="3BF90590" w14:textId="77777777" w:rsidR="007E5366" w:rsidRPr="007E5366" w:rsidRDefault="007E5366" w:rsidP="007E5366">
      <w:pPr>
        <w:ind w:right="0" w:firstLine="0"/>
        <w:rPr>
          <w:rFonts w:ascii="宋体" w:eastAsia="宋体" w:hAnsi="宋体" w:cs="宋体"/>
        </w:rPr>
      </w:pPr>
    </w:p>
    <w:p w14:paraId="5B572A05"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lastRenderedPageBreak/>
        <w:t>这一切归结为什么,若不是祂至高的喜悦?</w:t>
      </w:r>
    </w:p>
    <w:p w14:paraId="39F3F14F" w14:textId="77777777" w:rsidR="007E5366" w:rsidRPr="007E5366" w:rsidRDefault="007E5366" w:rsidP="007E5366">
      <w:pPr>
        <w:ind w:right="0" w:firstLine="0"/>
        <w:rPr>
          <w:rFonts w:ascii="宋体" w:eastAsia="宋体" w:hAnsi="宋体" w:cs="宋体"/>
        </w:rPr>
      </w:pPr>
    </w:p>
    <w:p w14:paraId="5E7D4854"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(1)这区别除了神的主权,再没有别的终极原因可以解释。我们能为神的一些行为找到直接的原因:诸天为何是圆的?因为那是最有容量的形状,最适合运动;太阳为何是宇宙的中心?如有人认为,因为它可以在适当的距离照亮上面的星辰,滋养下面的万物;我们的心为何在身体当中?因为它们可以更方便地给四肢供应热量;同样,神为何爱亚当?因为祂看见自己的形像在他里面;神为何降灾祸在世上?因为罪的缘故;神为何拯救信徒、定罪不信的人?因为信的人接受了基督的恩典,不信的人拒绝了。对这些事我们不必直接诉诸神的旨意寻找原因;事物本身的性质就为我们提供了一个明显的原因。但神另外一些作为,除了祂的美意再没有别的原因可以解释。为何拣选亚伯拉罕超过其他人,将他从迦勒底的吾珥救出来?为何拣选以色列超过其他民族,既然其他人和列国都是亚当和挪亚的后裔,本性上与他们一样败坏?他们本身并不比别人强,别国也不比他们更坏;以扫和雅各也是如此,为何年长的要服事年幼的,既然他们出于同一父母,在同一母腹里,在本性上同样堕落,原罪也同样从父母那里遗传给他们?除了神的旨意,再没有别的原因可以解释。同样,若有人问,人为何被定罪?因为他们不信。为何他们不信?因为他们不愿意。神已经赐给他们恩典的途径和机会。若再问,神为何不赐恩典给他们，使他们相信并改变他们的意愿?除了因为祂不愿意,再没有别的答案可以给出。拣选一些人,不拣选另一些人,这是出于祂旨意的自由。拣选归于祂旨意的美意:"祂既按着自己意旨所喜悦的,预定我们借着耶稣基督得儿子的名分"(弗1:5);将祂旨意的奥秘指示我们,也归于祂的美意:"照着自己所预定的美意,叫我们知道祂旨意的奥秘"(弗1:9)。从绝对意义上说,神顾念我们,这与其说是祂美意的事,不如说是祂怜悯的事。为何祂改变我们的意愿?因为祂爱我们,在祂永远的旨意中向我们怀着恩慈,祂自己的怜悯激励祂这样做。但若我们将自己与别人比较,问为何祂更新这个人,不更新那个人,这就更确切地说是出于祂旨意的主权自由,因为这不能归结为别的任何原因;祂随自己的喜悦施怜悯,怜</w:t>
      </w:r>
      <w:r w:rsidRPr="007E5366">
        <w:rPr>
          <w:rFonts w:ascii="宋体" w:eastAsia="宋体" w:hAnsi="宋体" w:cs="宋体"/>
        </w:rPr>
        <w:lastRenderedPageBreak/>
        <w:t>恤自己所愿怜恤的人。祂是如此至高的主宰,除了自己的美意,不会为这些事作任何交代。为何祂更新任何人完全是出于自愿;为何祂拯救蒙更新的人乃是公义的;为何祂称信的人为义,对基督是公义,对他们是怜悯;但为何祂将信心赐给任何人,完全是出于祂旨意的美意。法利赛人不信,因为他们不是基督的羊(约10:26);也就是说,他们不是父所赐给基督的,如29节所暩示的。那些蒙赐给基督之人的兴旺,完全归结为神的喜悦:"耶和华所喜悦的事,必在他手中亨通"(赛53:10)。在我们对此原因的一切查考中,必须安息在祂至高的美意里;我们的救主自己将此作为祂施行拣选怜悯的唯一原因,祂自己也当如此安息,所以我们也当如此:"父啊,是的,因为这是你所喜悦的"(太11:27)。</w:t>
      </w:r>
    </w:p>
    <w:p w14:paraId="074C962F" w14:textId="77777777" w:rsidR="007E5366" w:rsidRPr="007E5366" w:rsidRDefault="007E5366" w:rsidP="007E5366">
      <w:pPr>
        <w:ind w:right="0" w:firstLine="0"/>
        <w:rPr>
          <w:rFonts w:ascii="宋体" w:eastAsia="宋体" w:hAnsi="宋体" w:cs="宋体"/>
        </w:rPr>
      </w:pPr>
    </w:p>
    <w:p w14:paraId="202A507C"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(2)我们完全可以如此,因为在恩典的事上神不欠任何人的债。人当得的只有死亡,那是他的工价;其他都是恩赐:"天国的奥秘,只叫你们知道,不叫他们知道"(太13:11)。谁能控制祂如何分配自己的恩赐呢?"谁能对祂说,你做什么呢?"恩典是祂自己的宝藏;若祂将其丰富赐给任何人,那是祂的喜悦;若祂不肯将一点赐给任何人,那也不是冤枉;"谁先给了祂,使祂后来偿还呢?"(罗11:35)神不将恩典赐给每一个人并不不义;那么不将这恩典赐给大部分人也不不义:"谁晓得祂的心意?谁作过祂的谋士呢?"(罗11:34)"谁能说,你行了不义呢?"(伯36:23)人不能指教神如何治理世界,人若正确判断祂的作为,也不能责备祂。虽然每个人都有责任设法使别人归正,每个良善的人都有如此大的爱,若能使所有人都转向公义他也愿意,虽然神的爱无限大于人的爱,但不能据此论证说神就应当更新每一个人。人里面的这爱是他基于血统的共通性而欠邻舍的债,爱的律法就建立在这基础上,使他有责任设法使邻舍获得幸福和福利;但神不受任何律法的约束,只凭自己旨意的自由;祂不在任何政权之下,只在自己的治理之下;祂没有高过自己的,与自己同等的,来指示祂当走的路,给祂定规矩和法则。若祂将任何恩惠赐给人,那是祂的喜悦;若人善用了,神也不欠他的债,不必再多给他,正如父亲不必因儿</w:t>
      </w:r>
      <w:r w:rsidRPr="007E5366">
        <w:rPr>
          <w:rFonts w:ascii="宋体" w:eastAsia="宋体" w:hAnsi="宋体" w:cs="宋体"/>
        </w:rPr>
        <w:lastRenderedPageBreak/>
        <w:t>子善用了所托付的第一笔资金,就有义务再给他一笔新的资金;这完全在于他的喜悦。</w:t>
      </w:r>
    </w:p>
    <w:p w14:paraId="125E5C7F" w14:textId="77777777" w:rsidR="007E5366" w:rsidRPr="007E5366" w:rsidRDefault="007E5366" w:rsidP="007E5366">
      <w:pPr>
        <w:ind w:right="0" w:firstLine="0"/>
        <w:rPr>
          <w:rFonts w:ascii="宋体" w:eastAsia="宋体" w:hAnsi="宋体" w:cs="宋体"/>
        </w:rPr>
      </w:pPr>
    </w:p>
    <w:p w14:paraId="0A6A8FDB"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 xml:space="preserve">(3)神在这事上的作为完全宣告了这一点。在将祂的子民首次赐给基督的事上,祂行事像一位超乎万有之上的神,以超然的主权行事:"我父把羊赐给我,祂比万有都大"(约10:29)。祂像窑匠对待泥土一样;祂软化一个人的心,却任凭另一个人心里刚硬如故。祂改变了逼迫者保罗,却没有改变其他怂恿并差派他去逼迫的法利赛人;祂从放纵情欲的怀抱中抢救一些人,却任凭另一些人奔向地狱。大卫因恩典成为合神心意的人,扫罗却被撇弃,随从自己的意愿;有些人正在奔逐罪恶之乐时被神改变,另一些人却被神的审判击打至死。后者的原因是罪有应得,前者的原因是恩典白白赐下。祂拣选世上微小的,在祂的恩宠中居首位,却越过世人所推崇的杰出者。"不多有智慧的,不多有能力的",这是祂至高的法则。世人所看重的可爱才干对祂毫无影响。祂以这种方式对待自己的子民;有时赐人立志,却不立即赐人去行;有时赐这人更大的恩典,赐那人更小的恩典;有时用恩典激励他们,有时任凭他们像木头一样躺在面前,为要叫他们承认祂是随己意行事的。再者,这必定如此,因为神在重生的工作中不像自然因素那样运行,不竭尽全力(ad extremum </w:t>
      </w:r>
      <w:proofErr w:type="spellStart"/>
      <w:r w:rsidRPr="007E5366">
        <w:rPr>
          <w:rFonts w:ascii="宋体" w:eastAsia="宋体" w:hAnsi="宋体" w:cs="宋体"/>
        </w:rPr>
        <w:t>virium</w:t>
      </w:r>
      <w:proofErr w:type="spellEnd"/>
      <w:r w:rsidRPr="007E5366">
        <w:rPr>
          <w:rFonts w:ascii="宋体" w:eastAsia="宋体" w:hAnsi="宋体" w:cs="宋体"/>
        </w:rPr>
        <w:t>);太阳照耀,火焰燃烧,除非有云彩遮蔽,或水浇熄,都是竭尽全力;但神乃是随己意行事的因素,按自己的旨意施展能力,按自己的喜悦保留能力。因为祂的主权旨意有两种作为:一是吩咐人尽本分,应许赏赐,警戒刑罚,但人当如何预备好去行神吩咐的旨意,还在于神主权的另一种作为,就是祂愿意这些人的心倾向接受祂的恩典,却不愿赐恩典给另一些人,反倒任凭他们随己意而行。这是我们几乎每天都能见到神所行的。</w:t>
      </w:r>
    </w:p>
    <w:p w14:paraId="351D7B8F" w14:textId="77777777" w:rsidR="007E5366" w:rsidRPr="007E5366" w:rsidRDefault="007E5366" w:rsidP="007E5366">
      <w:pPr>
        <w:ind w:right="0" w:firstLine="0"/>
        <w:rPr>
          <w:rFonts w:ascii="宋体" w:eastAsia="宋体" w:hAnsi="宋体" w:cs="宋体"/>
        </w:rPr>
      </w:pPr>
    </w:p>
    <w:p w14:paraId="4719DCDD"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3.神的真实在这工作中显而易见。真实对祂自己的旨意:"神救了我们,以圣召召我们,不是按我们的行为,乃是按祂自己的旨意和恩典;这恩典</w:t>
      </w:r>
      <w:r w:rsidRPr="007E5366">
        <w:rPr>
          <w:rFonts w:ascii="宋体" w:eastAsia="宋体" w:hAnsi="宋体" w:cs="宋体"/>
        </w:rPr>
        <w:lastRenderedPageBreak/>
        <w:t>是万古之先,在基督耶稣里赐给我们的"(提后1:9)。主权首先拣选这个或那个人;真实对那坚定不移的谋略,对祂心中所立定的,就兴起祂的圣洁、智慧和能力,使每个这样的人效法祂儿子的形像。这不是出于祂对任何应许所附加的、在受造之物里可能找到的条件的信实,因为使徒明确排除了这一点:"不是按我们的行为";因为我们在本性的光景中所行的,除了激起神公义的威胁所引发的忿怒和厌恶之外,还能在神那里引起什么呢?我们已经满足了这威胁的条件,但在基督里的应许却不能凭任何善行作为条件,要求神这位信实的主必须成就这么大的工作。祂的真实对祂的威胁,会引起毁灭人的念头;祂的真实对祂的旨意,促成了祂有效呼召人的计划。这不是神对受造之物的委身,乃是祂对自己的委身。因此提多书1:2说到盼望永生是本于"不能说谎的神在万古之先所应许的",这应许主要是指向基督的:"就是神在万古之先所应许的永生的盼望"。在创世之前,有些人被赐给基督,也有恩典为他们的缘故赐给基督,存放在祂手中,作为要分给他们每个人的宝藏。神的真实是基于这双重的恩赐:在创世之前在基督里赐给他们的恩典的恩赐,若不赐给那些为他们的缘故而托付的人,就如同一件无用的生锈宝藏;按这旨意将一些人赐给基督的恩赐,若那些如此被赐的人不在所定的时候接受基督里的生命,被祂更新,有分于祂所买赎和保守的一切,基督的死、复活和救赎就都落空了。按约耶稣基督要得着一班子民,一群要效法祂形像的百姓。那么,为要产生祂的后裔而塑造一班百姓的结果,就是神向基督信实的果效。这先在神自己里面有旨意,后有应许给基督,接着祂就吩咐基督领那些被定要作祂羊的人进来,基督称他们为祂的羊,在蒙更新之前就凭着父所赐的权利称他们为祂的羊,在祂受死时凭着买赎的权利称他们为祂的羊,在他们蒙有效呼召时凭着拥有的权利称他们为祂的羊,这些人祂必须领进来;不是祂可以,而是祂必须;他们也必听祂的声音:约10:16,"我另外有羊,不是这圈里的;我必须领他们来,他们也要听我的声音";不是他们可以,而是在一个大能的灵的影响下,他们必要倾向于顺从我的话语和呼召。撒但和他们自己的情欲必不能拦阻他们到我这里来,却要被制伏。所以无论在谁心里成就这工作,都是神向自</w:t>
      </w:r>
      <w:r w:rsidRPr="007E5366">
        <w:rPr>
          <w:rFonts w:ascii="宋体" w:eastAsia="宋体" w:hAnsi="宋体" w:cs="宋体"/>
        </w:rPr>
        <w:lastRenderedPageBreak/>
        <w:t>己和祂的基督信实的明证。恩典的恩赐在拥有中,是在创世之前在旨意中将它赐下这恩赐的必然结果。</w:t>
      </w:r>
    </w:p>
    <w:p w14:paraId="463AE1CD" w14:textId="77777777" w:rsidR="007E5366" w:rsidRPr="007E5366" w:rsidRDefault="007E5366" w:rsidP="007E5366">
      <w:pPr>
        <w:ind w:right="0" w:firstLine="0"/>
        <w:rPr>
          <w:rFonts w:ascii="宋体" w:eastAsia="宋体" w:hAnsi="宋体" w:cs="宋体"/>
        </w:rPr>
      </w:pPr>
    </w:p>
    <w:p w14:paraId="5BF5554E"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4.神的智慧在这工作中显明出来。在基督里关乎魂的大事上,智慧的奥秘熠熠生辉,基督成了我们的智慧,主要是在我们的圣化上,其次是在我们的称义和救赎上。在归算公义时有智慧,在圣化的设计上有智慧,在圣化完全达到完全救赎时也有智慧;智慧如线,贯穿整个织物的每一部分。新生是受造之物极大的智慧;借着它人才成为有智慧的,因为圣经称一切没有它的人为愚昧人。这智慧的默示,除了将作者归于神圣的智慧,别无他法。这是祂自己的智慧;因为"谁曾作祂的谋士呢?"(罗11:34)。祂随自己旨意的谋略行万事,自由而有智慧;是出于祂旨意的工作,也是出于祂悟性的工作:"祂在基督里,照自己所喜悦的,行万事,叫我们可以成为祂荣耀的颂赞"(弗1:11-12),叫父的荣耀可以在我们身上照耀。若万事都照至高的谋略而行,为要从中得着颂赞,更何况在世上神最稀奇的作为。若万事都照谋略而行,因为祂要从中得着颂赞,更何况那从中祂指望收聚最大荣耀果子的作为。使我们信靠基督乃是祂荣耀的颂赞;荣耀归于祂,因为其中没有我们自己的成分,乃是祂的作为;更大的荣耀归于祂,因为这是以至智的方式成就的。这是祂旨意的作为,祂荣耀的颂赞;是祂谋略的作为,祂智慧的荣耀的颂赞。在最初拣选并分别这个或那个人时,有智慧的奥秘;在为此作准备,并在其中制造时,有智慧的启示。若在祂护理最微小的细节中有许多祂的谋略,在祂护理所眷顾的最低等受造之物中更是如此,那么在塑造魂成为彰显祂荣耀的活碑时,必定更多出于祂的谋略。这不是重塑身体外在的壳,乃是重塑内在的宝石,就是心灵,远离世人的视线;这更高尚,就需要更多的技巧来重塑。 (1)新生的本质宣告它是祂智慧的果效。这是建造一座神圣的殿,一个属灵的帐幕,作祂自己的居所:"你们是神的建筑"(林前3:9)。力量若没有艺术来设计和配置材料,就不能建造房屋;技巧是建筑师最主要的要求。从受造之物而来的最高艺术,出自最卓越的构思。恩典美丽的结构出自神至智的构思;在建造上彰显荣耀的,在设计上就</w:t>
      </w:r>
      <w:r w:rsidRPr="007E5366">
        <w:rPr>
          <w:rFonts w:ascii="宋体" w:eastAsia="宋体" w:hAnsi="宋体" w:cs="宋体"/>
        </w:rPr>
        <w:lastRenderedPageBreak/>
        <w:t>必定卓越的智慧。每个蒙更新的人都是一块"活石"(彼前2:5):"你们来到主面前,也就像活石",每一块都是被智慧的创造主琢磨雕刻,成为永恒的像。正是祂"叫我们与这事相称"(林后5:5),"</w:t>
      </w:r>
      <w:proofErr w:type="spellStart"/>
      <w:r w:rsidRPr="007E5366">
        <w:rPr>
          <w:rFonts w:ascii="宋体" w:eastAsia="宋体" w:hAnsi="宋体" w:cs="宋体"/>
        </w:rPr>
        <w:t>katergasamenos</w:t>
      </w:r>
      <w:proofErr w:type="spellEnd"/>
      <w:r w:rsidRPr="007E5366">
        <w:rPr>
          <w:rFonts w:ascii="宋体" w:eastAsia="宋体" w:hAnsi="宋体" w:cs="宋体"/>
        </w:rPr>
        <w:t>";琢磨我们,精工我们,我们这些本是粗糙的、被罪的瓦砾覆盖的石头。作为智慧的建筑师,祂在健全的习惯上立定根基,在其上建造恩慈行为的上层建筑。心中的律法的副本,与石版上的律法原本一样,都是祂智慧的果子;在最初铭刻律法有智慧,在深深铭刻律法时也有智慧。能启明眼目、使人有智慧得救的,除了归因于神圣的智慧,别无他源。赤裸的大能所产生的果效,并非神特别喜悦的直接对象。</w:t>
      </w:r>
    </w:p>
    <w:p w14:paraId="6DD67763" w14:textId="77777777" w:rsidR="007E5366" w:rsidRPr="007E5366" w:rsidRDefault="007E5366" w:rsidP="007E5366">
      <w:pPr>
        <w:ind w:right="0" w:firstLine="0"/>
        <w:rPr>
          <w:rFonts w:ascii="宋体" w:eastAsia="宋体" w:hAnsi="宋体" w:cs="宋体"/>
        </w:rPr>
      </w:pPr>
    </w:p>
    <w:p w14:paraId="57AEF9F0"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(2)其途径宣告它是祂智慧的果子。基督这位样式有智慧的宝藏;从祂而来的恩典,是那宝藏的一部分。福音这工具,是"神的智慧",也是"神的大能"(林前2:7)。神圣的技巧设计了模型,建造了建筑,也在心里播下了种子。在其设计、进展、各部分和方法上有分于智慧的,在内在运行于魂时也有分于同样的智慧。</w:t>
      </w:r>
    </w:p>
    <w:p w14:paraId="6EB75875" w14:textId="77777777" w:rsidR="007E5366" w:rsidRPr="007E5366" w:rsidRDefault="007E5366" w:rsidP="007E5366">
      <w:pPr>
        <w:ind w:right="0" w:firstLine="0"/>
        <w:rPr>
          <w:rFonts w:ascii="宋体" w:eastAsia="宋体" w:hAnsi="宋体" w:cs="宋体"/>
        </w:rPr>
      </w:pPr>
    </w:p>
    <w:p w14:paraId="0AC96C67"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(3)其方式说明这是智慧的结果。就祂所要对付的仇敌而言,必须有谨慎来揭穿黑暗权势深奥难测的诡计。里面有罪的力量,外面有撒但的能力,都是祂大能合适的对象,照样撒但的诡计和肉体的诡诈,正好是祂全智技巧抵挡地狱策略的机会。就祂在魂上的工作而言,祂使人甘心乐意行他们不愿意的事,却不强加于他们的机能之上;祂按着他们物质的本性感动他们,尽管有悖于他们道德的本性;祂使我们甘心乐意行我们自然最不适合行的事。祂如此调校这些琴弦,使它们甘心吐露出自然最不协调的音符。圣灵在将基督的知识启示给我们时,行事有智慧,如以弗所书1:17所言,"求祂赐给你们智慧和启示的灵,使你们真知道祂",这可能指明启示时祂运行的方式,也可能指所产生的果效,尽管我想主要是指后者。有人质疑神在感动人的意志时若不让它保持中性,是否有智</w:t>
      </w:r>
      <w:r w:rsidRPr="007E5366">
        <w:rPr>
          <w:rFonts w:ascii="宋体" w:eastAsia="宋体" w:hAnsi="宋体" w:cs="宋体"/>
        </w:rPr>
        <w:lastRenderedPageBreak/>
        <w:t>慧。有什么理由质疑祂的智慧呢?天上的天使岂不是既羡慕神的智慧,也羡慕祂的恩典吗?祂已将他们不变地坚固在善中。他们岂会因神使他们有福的坚固,使他们脱离那毁灭他们一些同伴的不确定性,就质疑神创造他们时的智慧吗?但这工作中岂不明显有技巧吗?使意志甘愿,而那意志本无爱好这改变的心;使钥匙与所有的锁眼都吻合,没有一个紊乱;感动我们违背我们败坏的理性,却使我们达到承认我们有理由如此被感动的地步;感动我们的机能,一个接一个,如表中的齿轮;将属灵的事以如此明显的亮光呈现,使我们的悟性信服过去所不信的,使我们的意志拥抱我们的情感所否认的?因此这必是神圣技巧的果子,因为这是神圣教导的果子(约6:45)。</w:t>
      </w:r>
    </w:p>
    <w:p w14:paraId="6C507478" w14:textId="77777777" w:rsidR="007E5366" w:rsidRPr="007E5366" w:rsidRDefault="007E5366" w:rsidP="007E5366">
      <w:pPr>
        <w:ind w:right="0" w:firstLine="0"/>
        <w:rPr>
          <w:rFonts w:ascii="宋体" w:eastAsia="宋体" w:hAnsi="宋体" w:cs="宋体"/>
        </w:rPr>
      </w:pPr>
    </w:p>
    <w:p w14:paraId="69238320"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(4)这其中的智慧胜过创造世界的智慧。工作越往高处,智慧就越显明。使人在生长上有植物的生命,在感官上有走兽的生命,在心智上有天使的生命,这是神圣的艺术;更何况使人在恩典上有神的生命。人的身体有分于尘土,魂有分于天,在恩典上有分于诸天之天,有分于天上的神。因此神在第二次创造中,比在第一次创造中更看重数目和尺度。人是下等受造之物中最卓越的作品,因此在塑造他时比在整个天体和元素世界中有更多的技巧。日月星辰那荣耀的躯体,并没有这样的印记。一件东西越像神,在制作它时就彰显出越多的智慧,也越多的能力。</w:t>
      </w:r>
    </w:p>
    <w:p w14:paraId="126A4DDA" w14:textId="77777777" w:rsidR="007E5366" w:rsidRPr="007E5366" w:rsidRDefault="007E5366" w:rsidP="007E5366">
      <w:pPr>
        <w:ind w:right="0" w:firstLine="0"/>
        <w:rPr>
          <w:rFonts w:ascii="宋体" w:eastAsia="宋体" w:hAnsi="宋体" w:cs="宋体"/>
        </w:rPr>
      </w:pPr>
    </w:p>
    <w:p w14:paraId="133954E7" w14:textId="77777777" w:rsidR="007E5366" w:rsidRPr="007E5366" w:rsidRDefault="007E5366" w:rsidP="007E5366">
      <w:pPr>
        <w:ind w:right="0" w:firstLine="0"/>
        <w:rPr>
          <w:rFonts w:ascii="宋体" w:eastAsia="宋体" w:hAnsi="宋体" w:cs="宋体"/>
        </w:rPr>
      </w:pPr>
      <w:r w:rsidRPr="007E5366">
        <w:rPr>
          <w:rFonts w:ascii="宋体" w:eastAsia="宋体" w:hAnsi="宋体" w:cs="宋体"/>
        </w:rPr>
        <w:t>(5)在这工作中可以看见神的圣洁。在我们意志改变的日子,神的能力并非没有"以圣洁的妆饰"显现(诗110:3)。圣灵被称为圣洁的灵,不仅因为祂是圣洁的源头,也因为祂是圣洁的模式,像火一样将万物变成与祂本性相似;因为从圣灵生的就是灵。石版上的律法是一个形像;心中的律法是神圣洁的摘要。基督人性中的圣洁是神圣洁的果效;那么我们在相似基督的圣洁上所得的,必定也是这同一完全的果子。我们若照祂的形像被更新,就必照祂的圣洁被更新。使徒在劝勉中暗示了这一点,</w:t>
      </w:r>
      <w:r w:rsidRPr="007E5366">
        <w:rPr>
          <w:rFonts w:ascii="宋体" w:eastAsia="宋体" w:hAnsi="宋体" w:cs="宋体"/>
        </w:rPr>
        <w:lastRenderedPageBreak/>
        <w:t>我们事奉神必须圣洁,因为呼召我们的神是圣洁的:"那召你们的既是圣洁,你们在一切所行的事上也要圣洁。因为经上记着说:你们要圣洁,因为我是圣洁的"(彼前1:15-16)。在这方面,神不仅称自己为圣者,也称自己为以色列的圣者:"我是耶和华你们的圣者,是创造以色列的,是你们的王"(赛43:15)。祂不仅在自己里面是圣洁的,也在他们里面彰显祂的圣洁,藉着一种新创造的作为。创造者一词在此不是指祂是他们的创造者,正如祂是万人,甚至恶人和魔鬼的创造者;而是指祂与他们有特殊的关系,有别于其他人。祂是魔鬼的创造者,在对付魔鬼时行事圣洁,却不借着任何内在的更新,或将他们分别为圣归给自己,成为他们的圣者,如同祂是以色列的圣者。祂是守约的神,是我们的神,因此是圣洁的神,也是大能的神,以立约的方式将这两样都传递给我们,先知哈巴谷将这两样并列在一起:"耶和华我的神,我的圣者啊"(哈1:12)。祂的圣洁对祂百姓的福乐不亚于祂的怜悯和大能。若没有圣洁的传递,祂的怜悯能激发什么幸福,祂的智慧能设计什么幸福,祂的大能能成就什么幸福呢?单单怜悯不能使人配得幸福,大能若不使人披戴预备他得幸福的一切恩典,也不能使人得到幸福。神拣选我们是作为主权者;赦免我们是因祂怜悯;引导我们是因祂智慧;保护我们是因祂大能;向我们守约是因祂信实;但使我们圣洁,脱去旧习惯,成为尊贵的器皿,盛装祂圣灵馨香可悦的果子,却是因祂圣洁。在心里栽种恩典,与保守恩典同样是祂圣洁的果效,我们的救主暗示了这一点,当祂在为此祈求时,祂称呼祂的父为圣洁,而不是称呼祂任何其他的属性:"圣父啊,求你因你自己的名保守他们"(约17:11)。</w:t>
      </w:r>
    </w:p>
    <w:p w14:paraId="60731D2C" w14:textId="197AD7F2" w:rsidR="007E5366" w:rsidRDefault="007E5366" w:rsidP="007E5366">
      <w:pPr>
        <w:ind w:right="0" w:firstLine="0"/>
        <w:rPr>
          <w:rFonts w:hint="eastAsia"/>
        </w:rPr>
      </w:pPr>
      <w:r w:rsidRPr="007E5366">
        <w:rPr>
          <w:rFonts w:ascii="宋体" w:eastAsia="宋体" w:hAnsi="宋体" w:cs="宋体"/>
        </w:rPr>
        <w:t>```</w:t>
      </w:r>
    </w:p>
    <w:p w14:paraId="58EB0C40" w14:textId="77777777" w:rsidR="00C67FBA" w:rsidRDefault="00000000">
      <w:pPr>
        <w:ind w:left="-5" w:right="0"/>
      </w:pPr>
      <w:r>
        <w:t xml:space="preserve">6. The power of God appears in this work. 'Since the world began was it not heard that any man opened the eyes of one that was born blind,' John ix. 32; neither was it ever heard that any man could open the understanding of one that was born dark. Everything that pertains to life and godliness, of which regeneration is not the meanest, is the work of divine power: 2 Peter </w:t>
      </w:r>
      <w:proofErr w:type="spellStart"/>
      <w:r>
        <w:t>i</w:t>
      </w:r>
      <w:proofErr w:type="spellEnd"/>
      <w:r>
        <w:t xml:space="preserve">. 3, 'According as his divine power has given to us all things that pertain to life and godliness, through the </w:t>
      </w:r>
      <w:r>
        <w:lastRenderedPageBreak/>
        <w:t xml:space="preserve">knowledge of him who has called us to glory and virtue;' glory and virtue, by a </w:t>
      </w:r>
      <w:proofErr w:type="spellStart"/>
      <w:r>
        <w:rPr>
          <w:i/>
        </w:rPr>
        <w:t>hendiadis</w:t>
      </w:r>
      <w:proofErr w:type="spellEnd"/>
      <w:r>
        <w:t>, for a glorious virtue; and the apostle adds, that this calling was an effect of a glorious power; it is not "</w:t>
      </w:r>
      <w:proofErr w:type="spellStart"/>
      <w:r>
        <w:t>eis</w:t>
      </w:r>
      <w:proofErr w:type="spellEnd"/>
      <w:r>
        <w:t>", but "</w:t>
      </w:r>
      <w:proofErr w:type="spellStart"/>
      <w:r>
        <w:t>dia</w:t>
      </w:r>
      <w:proofErr w:type="spellEnd"/>
      <w:r>
        <w:t xml:space="preserve">", </w:t>
      </w:r>
      <w:r>
        <w:rPr>
          <w:i/>
        </w:rPr>
        <w:t>through</w:t>
      </w:r>
      <w:r>
        <w:t xml:space="preserve"> glory and virtue; the same preposition "</w:t>
      </w:r>
      <w:proofErr w:type="spellStart"/>
      <w:r>
        <w:t>dia</w:t>
      </w:r>
      <w:proofErr w:type="spellEnd"/>
      <w:r>
        <w:t xml:space="preserve">", which, as joined with knowledge, is translated </w:t>
      </w:r>
      <w:r>
        <w:rPr>
          <w:i/>
        </w:rPr>
        <w:t>through;</w:t>
      </w:r>
      <w:r>
        <w:t xml:space="preserve"> as much as to say, through a glorious virtue or power, both "</w:t>
      </w:r>
      <w:proofErr w:type="spellStart"/>
      <w:r>
        <w:t>agete</w:t>
      </w:r>
      <w:proofErr w:type="spellEnd"/>
      <w:r>
        <w:t xml:space="preserve">" and </w:t>
      </w:r>
      <w:proofErr w:type="spellStart"/>
      <w:r>
        <w:rPr>
          <w:i/>
        </w:rPr>
        <w:t>virtus</w:t>
      </w:r>
      <w:proofErr w:type="spellEnd"/>
      <w:r>
        <w:t xml:space="preserve">, signifying </w:t>
      </w:r>
      <w:proofErr w:type="spellStart"/>
      <w:r>
        <w:t>valour</w:t>
      </w:r>
      <w:proofErr w:type="spellEnd"/>
      <w:r>
        <w:t xml:space="preserve"> and strength in their several languages. When God hardens a man, he only withdraws his grace. But a divine virtue is necessary for the cure of our hereditary disease. There is no great force required to cut a dead man, but to raise him requires an extraordinary power. We may as well deny this work to be a new creation, a resurrection, as deny it to be an act of divine power. There is a word that calls; there is also a power to work: 1 Thes. </w:t>
      </w:r>
      <w:proofErr w:type="spellStart"/>
      <w:r>
        <w:t>i</w:t>
      </w:r>
      <w:proofErr w:type="spellEnd"/>
      <w:r>
        <w:t xml:space="preserve">. 5. 'Our gospel came not unto you in word only, but also in power, and in the Holy Ghost;' that is, the power of the Holy Ghost. There was not only grace in the word, to woo, but the power of the Holy Ghost in it, to overcome the heart. There is not only an act of an almighty Spirit, but an act of his </w:t>
      </w:r>
      <w:proofErr w:type="spellStart"/>
      <w:r>
        <w:t>almightyness</w:t>
      </w:r>
      <w:proofErr w:type="spellEnd"/>
      <w:r>
        <w:t>. The hand of the Lord created the world, 'the heavens are the work of his fingers,' Ps. viii. 3; but grace is the work of 'his arms,' Isa. liii. 1. It may be said of the first grace in the new birth, as it was of Reuben, Gen. xlix. 3, it is his 'might, the beginning of his strength, and the excellency of his power.' Though ministerial gifts were as excellent as Paul's, whose preaching was with demonstration and power, and who knew the readiest ways to men's hearts, if a man ever did, yet 'the excellency of the power was of God;' and when he brandished his spiritual weapons, they were only 'mighty through God,' 2 Cor. x. 4. Though the declaration was his, yet the working was Christ's, Rom. xv. 18; none of his people are willing, till the day of his power, Ps. cx. 3.</w:t>
      </w:r>
    </w:p>
    <w:p w14:paraId="4C41CD03" w14:textId="77777777" w:rsidR="00C67FBA" w:rsidRDefault="00000000">
      <w:pPr>
        <w:numPr>
          <w:ilvl w:val="0"/>
          <w:numId w:val="233"/>
        </w:numPr>
        <w:ind w:right="0" w:hanging="546"/>
      </w:pPr>
      <w:r>
        <w:t xml:space="preserve">It is as great, yea, greater power, than that put forth in creation. It is as great; it is the introduction of another form, not in a way of any action or fashion, but in such a manner as was in the creation, that is, by the mighty operation of God; otherwise it could not be called a new creature though it might be called a new thing. You call not that which is made by the art or power of man, as a watch, </w:t>
      </w:r>
      <w:r>
        <w:lastRenderedPageBreak/>
        <w:t>a clock, a house, a new creature; for there is nothing of creation in them, but art and industry, setting the pieces of matter, created to their hands, together in such a form or figure. But this is called a new creature, not so much in regard of the newness of the thing, but in regard of the power that wrought it, and the manner of working it, being the same with that of creation. And being termed so, it implies the exerting an efficacious power; for creation is not brought by a cessation of action (which would be in God, if the will were only the cause of it) but the employment of an active virtue. God does not hold his hand in his bosom, but spreads it open, and applies it to an efficacious action. Since it is a new creation, it implies a creator, and a creative power, creation cannot be without both. It is a greater power expended in regeneration than in creation; more power morally in this, than physically in that. One word created the world; many words are combined for the new preparation of the heart. It is easier to make a thousand glasses, than to set together one that is dashed in pieces. It is easier with God to make a world (</w:t>
      </w:r>
      <w:r>
        <w:rPr>
          <w:i/>
        </w:rPr>
        <w:t xml:space="preserve">quoad </w:t>
      </w:r>
      <w:proofErr w:type="spellStart"/>
      <w:r>
        <w:rPr>
          <w:i/>
        </w:rPr>
        <w:t>nos</w:t>
      </w:r>
      <w:proofErr w:type="spellEnd"/>
      <w:r>
        <w:t>, as to our conception, for all things are alike easy with God), and create thousands of men with his image, as bright as Adam's, than to bring that into form which is so miserably defaced.</w:t>
      </w:r>
    </w:p>
    <w:p w14:paraId="1362DD29" w14:textId="77777777" w:rsidR="00C67FBA" w:rsidRDefault="00000000">
      <w:pPr>
        <w:ind w:left="-5" w:right="0"/>
      </w:pPr>
      <w:r>
        <w:t xml:space="preserve">[1.] First, In regard of the subject, sin has turned man into a beast, and omnipotence only can turn a bestial man into angelical and divine. There is a less distance between the least dust and the glorious God, than there is between the holy God and an impure sinner; sin and grace are more contrary to one another, than </w:t>
      </w:r>
      <w:proofErr w:type="spellStart"/>
      <w:r>
        <w:rPr>
          <w:i/>
        </w:rPr>
        <w:t>aliquid</w:t>
      </w:r>
      <w:proofErr w:type="spellEnd"/>
      <w:r>
        <w:rPr>
          <w:i/>
        </w:rPr>
        <w:t xml:space="preserve"> </w:t>
      </w:r>
      <w:r>
        <w:t xml:space="preserve">and </w:t>
      </w:r>
      <w:r>
        <w:rPr>
          <w:i/>
        </w:rPr>
        <w:t>nihil</w:t>
      </w:r>
      <w:r>
        <w:t xml:space="preserve">, something and nothing. A straw </w:t>
      </w:r>
      <w:proofErr w:type="spellStart"/>
      <w:r>
        <w:t>may</w:t>
      </w:r>
      <w:proofErr w:type="spellEnd"/>
      <w:r>
        <w:t xml:space="preserve"> with less power be made a star, than a corrupted sinner be made a saint. In creation, God was only to put in nature, here he is to 'put off' one that is strong, and to bring in another altogether strange and new, it is hard to bring a man off from his old stock, and as hard to make him nakedly to trust Christ. It is more difficult to make a man leave his sin, than to change his opinion, since men are more in love with habitual wickedness than with any opinion whatsoever. In regard of the </w:t>
      </w:r>
      <w:proofErr w:type="spellStart"/>
      <w:r>
        <w:t>indisposedness</w:t>
      </w:r>
      <w:proofErr w:type="spellEnd"/>
      <w:r>
        <w:t xml:space="preserve"> of the soul. There </w:t>
      </w:r>
      <w:r>
        <w:lastRenderedPageBreak/>
        <w:t xml:space="preserve">is some foundation for a natural religion, there being general notions of God and his attributes, which would administer some conclusions that he was to be feared and reverenced; and according to these notions many cheeks of conscience, which would induce men to some moral </w:t>
      </w:r>
      <w:proofErr w:type="spellStart"/>
      <w:r>
        <w:t>behaviour</w:t>
      </w:r>
      <w:proofErr w:type="spellEnd"/>
      <w:r>
        <w:t xml:space="preserve"> towards God. But in the setting our hearts right to God, and creating them in a mediator, there was not the least dust in nature to build upon. In the creating of Adam's body, there was some pre-existent matter, the dust of the ground, whereof his body has by a divine power made and </w:t>
      </w:r>
      <w:proofErr w:type="spellStart"/>
      <w:r>
        <w:t>organised</w:t>
      </w:r>
      <w:proofErr w:type="spellEnd"/>
      <w:r>
        <w:t xml:space="preserve">; but we meet with no preexistent matter for the formation of the soul, which made him a rational creature; that indeed was the breath of God, not engendered by any concurring cause in nature. There is no pre-existent matter in the creature, of which this image is formed, though there be a preexistent subject to receive the impression of it; it is not the rearing anything upon the foundation of nature, but introducing a nature wholly new, which speaks </w:t>
      </w:r>
      <w:proofErr w:type="spellStart"/>
      <w:r>
        <w:t>almightyness</w:t>
      </w:r>
      <w:proofErr w:type="spellEnd"/>
      <w:r>
        <w:t xml:space="preserve">. In regard of the contradiction in the subject. The stream of man's natural reason, the principles, of self, whereby he is guided, run counter to it, there is a pride of reason which will not stoop to the gospel, which in man's wisdom is counted foolishness. Man is an untamed heifer, a wild ass that snuffs up the wind, full of hatred to the ways of God, guided by gigantic lusts, which make as great a resistance as a mountain of brass; stoutness of heart, strong prejudices against the law of God, fierceness of affection, drinking iniquity like water, universal madness, resisting the spirit, hare-brained imaginations; </w:t>
      </w:r>
      <w:proofErr w:type="spellStart"/>
      <w:r>
        <w:t>frowardness</w:t>
      </w:r>
      <w:proofErr w:type="spellEnd"/>
      <w:r>
        <w:t xml:space="preserve"> in the will, forwardness to evil, perversity against good; can anything, less than an almighty power, make a universal cure? It is more easy to make men stoop to some victorious prince, and become his vassals, than to bring men to a submission to God and his laws, which they entertain with contempt and scorn. Nothing obeyed God's word in the creation; though it contributed not to his design, yet it could not oppose him, it could not swell against him, because it has nothing. But every sinner is rebellious, disputes God's commands, fortifies himself against his entrance, gives not up himself without a contest. This pride is hereditary, it bore sway in the heart ever since Adam's fall, and has </w:t>
      </w:r>
      <w:r>
        <w:lastRenderedPageBreak/>
        <w:t xml:space="preserve">prescription of as long a standing as the world to plead for possession. What but infinite power can fling down this pride at the foot of the cross, make the heart strike its swelling sail to Christ, and become nothing in itself, that Christ may be all life in him, and all righteousness to him? It is only possible to God to make a camel, with this bunch on its back, pass through a needle's eye; no less than divine power can bring down these armies of opposite imaginations, which have both multitude and strength (and no man knows either their number or strength), and the whole frame of contradiction against the grace of Christ. Our </w:t>
      </w:r>
      <w:proofErr w:type="spellStart"/>
      <w:r>
        <w:t>Saviour</w:t>
      </w:r>
      <w:proofErr w:type="spellEnd"/>
      <w:r>
        <w:t xml:space="preserve"> intimates this creative power in that thanksgiving to his Father: Matt. xi. 25, 'I thank thee, O Father, Lord of heaven and earth,' &amp;c. Christ, in all his addresses to his Father, used attributes and titles suitable to the business he insisted on. The revelation of divine knowledge to babes, the </w:t>
      </w:r>
      <w:proofErr w:type="spellStart"/>
      <w:r>
        <w:t>moulding</w:t>
      </w:r>
      <w:proofErr w:type="spellEnd"/>
      <w:r>
        <w:t xml:space="preserve"> their hearts to receive it, was an act of God as he is Lord of heaven and earth, putting forth an infinite power in the forming of it. If God were the author of grace in the hearts of those babes, persons better disposed, and nearer the kingdom of heaven, as he was Lord of heaven and earth, then there must be some greater power than that of the creation of the world put forth to conquer the wise and prudent, whose wisdom and prudence stands armed in the breaches of nature to beat off the assaults of the gospel.</w:t>
      </w:r>
    </w:p>
    <w:p w14:paraId="52CB250A" w14:textId="77777777" w:rsidR="00C67FBA" w:rsidRDefault="00000000">
      <w:pPr>
        <w:ind w:left="-5" w:right="0"/>
      </w:pPr>
      <w:r>
        <w:t xml:space="preserve">[2.] In regard of the opposition of the present possessors. The chasing out an armed devil, that has kept the palace in peace so long, must be by a power superior to his own, Luke xi. 21, 22. This great Goliath has his </w:t>
      </w:r>
      <w:proofErr w:type="spellStart"/>
      <w:r>
        <w:t>armour</w:t>
      </w:r>
      <w:proofErr w:type="spellEnd"/>
      <w:r>
        <w:t xml:space="preserve"> about him, has had long possession and dearest affections; the impulses of natural concupiscence take his part; he has his alluring baits, his pleasing proposals; the world and the flesh are linked with him in a league to hinder the restoration of the soul to Christ, and the restoration of God's image to the soul. A threefold cord is not easily broken. It must be a power superior to those three great posters in conjunction, that must bind the strong man; and casting him out, and spoiling his goods, are acts of power, Mat. xii. 29. Satan is too strong to be easily cast out, and the flesh loves him too dearly to be easily </w:t>
      </w:r>
      <w:r>
        <w:lastRenderedPageBreak/>
        <w:t>divorced from him; he is never like to lay down his arms by persuasions; though all the angels in heaven should entreat him, he would not give up one foot of his empire. Nay, though what God does propose has a greater weight of goodness, pleasure, and profit in itself, than what those three great impostors can offer, yet, since reason is weak and mightily corrupted under the conduct of sense, which has an alliance with Satan's proposals, and first sucks them in, it is not like to meet with any entertainment, as being against the interest of the flesh; and the will being backed with two such powerful seconds, as Satan and the world, to assist it in its refusals. Indeed, if he that is in the regenerate, were not greater and more powerful than he that is in the world, they would not be able to resist his allurements and subtilties, 1 John iv. 4. The triumphs of Christ at his ascension declare his power in his acquisition; with a strong hand he broke the chain of sinners, and 'led captivity captive' before he gave gifts to men, Ps. lxviii. 18. He does the like in giving grace to the heart; he rides upon his white horse in the power of almighty grace, when he conquers the enmity in the soul, as well as when he overcomes the enemies of his church, Rev. vi. 2.</w:t>
      </w:r>
    </w:p>
    <w:p w14:paraId="5658E4D8" w14:textId="77777777" w:rsidR="00C67FBA" w:rsidRDefault="00000000">
      <w:pPr>
        <w:numPr>
          <w:ilvl w:val="0"/>
          <w:numId w:val="233"/>
        </w:numPr>
        <w:spacing w:after="0"/>
        <w:ind w:right="0" w:hanging="546"/>
      </w:pPr>
      <w:r>
        <w:t>It is a power as great as that which wrought in the resurrection of</w:t>
      </w:r>
    </w:p>
    <w:p w14:paraId="2B50281C" w14:textId="77777777" w:rsidR="00C67FBA" w:rsidRDefault="00000000">
      <w:pPr>
        <w:ind w:left="-5" w:right="0"/>
        <w:rPr>
          <w:rFonts w:eastAsiaTheme="minorEastAsia"/>
        </w:rPr>
      </w:pPr>
      <w:r>
        <w:t xml:space="preserve">Christ. It is considerable how loftily the apostle sets it out: Eph. </w:t>
      </w:r>
      <w:proofErr w:type="spellStart"/>
      <w:r>
        <w:t>i</w:t>
      </w:r>
      <w:proofErr w:type="spellEnd"/>
      <w:r>
        <w:t>. 19, 20, 'And what is the exceeding greatness of his power to us-ward who believe, according to the working of his mighty power, which he wrought in Christ when he raised him from the dead, and set him at his own right hand in heavenly places.' Exceeding greatness of his power, "</w:t>
      </w:r>
      <w:proofErr w:type="spellStart"/>
      <w:r>
        <w:t>huperthallon</w:t>
      </w:r>
      <w:proofErr w:type="spellEnd"/>
      <w:r>
        <w:t xml:space="preserve">", with an hyperbole, according to the working or efficaciousness of his mighty power, noting the infusion of faith in the soul by a powerful impression, 'according to the working of the might or strength.' One word was not enough to signify the great power working: it is strength with a greater edge upon it; as when a man would fetch a mighty blow, he stirs up all his strength, sets his teeth on edge to summon all his spirits to assist his arm. The power of God in creation of nature is never in the whole Scripture set forth so magnificently as his power in the creation of grace is in this place. The </w:t>
      </w:r>
      <w:r>
        <w:lastRenderedPageBreak/>
        <w:t xml:space="preserve">apostle picks not out any examples of God's power in his ordinary works, or that power in lesser miracles which exceeded the power of nature, to illustrate this power by. He does not say, It is that power whereby we work miracles or speak with tongues: no; neither is it that power whereby our </w:t>
      </w:r>
      <w:proofErr w:type="spellStart"/>
      <w:r>
        <w:t>Saviour</w:t>
      </w:r>
      <w:proofErr w:type="spellEnd"/>
      <w:r>
        <w:t xml:space="preserve"> wrought such miracles when he was in the world. It is a more illustrious power than the giving sight to the blind, speech to the dumb, hearing to the deaf, yea, or life to a putrefied carcass, this is an extraordinary power. But yet this gracious power is higher than all this, for it is as great as that which wrought the two greatest miracles that ever were acted in the creation as great as the raising Jesus Christ perfectly dead in the grave, and having the weight of the sin of the world upon him, and as great as that power which, after the raising of him, set him in his human nature at his right hand, above principalities and powers, above the whole angelical state, as much as to say, As great as all that power which wrought the whole scene of the redemption, from the foundation-stone to the top-stone. It is such an unconquerable power, whereby God brings about all his decrees which terminated in Christ. Some say this power is not exercised in the begetting faith, but in the faithful after faith is begun. It is very strange that a less power is necessary to beget, than to preserve a thing after it is brought into being. And the same power is requisite to raise the heart of the most moral man under heaven out of the grave of corrupted nature, as well as those that are furthest in their dispositions from God. As, had not our </w:t>
      </w:r>
      <w:proofErr w:type="spellStart"/>
      <w:r>
        <w:t>Saviour</w:t>
      </w:r>
      <w:proofErr w:type="spellEnd"/>
      <w:r>
        <w:t xml:space="preserve"> had the weight of the sins of men upon him, had he been dead but an hour or two, lain in the grave with a little loose or light sand cast upon him, it would have required infinite power to have restored him to life. The apostle mentions this in other places, though not so highly as in this: Rom. vi. 4 'That like as Christ was raised up by the glory of the Father, even so we should walk in newness of life.' It must be understood thus. Even so we, being raised up by the glory of the Father, should walk in newness of life. And it may be partly the meaning of the apostle Peter, 1 Peter </w:t>
      </w:r>
      <w:proofErr w:type="spellStart"/>
      <w:r>
        <w:t>i</w:t>
      </w:r>
      <w:proofErr w:type="spellEnd"/>
      <w:r>
        <w:t xml:space="preserve">. 3, 'Who has begotten us to a lively hope by, or through, the resurrection of Jesus Christ from the dead,' not only as the foundation of our hopes, but by a power conformable to that which raised Christ </w:t>
      </w:r>
      <w:r>
        <w:lastRenderedPageBreak/>
        <w:t xml:space="preserve">from the dead. I would only by the way note, that this infers a higher operation than merely an exhortation and suasion; for would any man say of a philosopher that had taught him morality, that he had displayed in him the exceeding greatness of his power, only upon the account of advising and counselling him to reform his manners, and live more soberly and honestly in the world? Our </w:t>
      </w:r>
      <w:proofErr w:type="spellStart"/>
      <w:r>
        <w:t>Saviour</w:t>
      </w:r>
      <w:proofErr w:type="spellEnd"/>
      <w:r>
        <w:t xml:space="preserve"> esteemed this one thing greater than all the other miracles he wrought, and declared himself to be the Christ more by this than by any other. When John sent to know who he was. he returns no other account than the list of his miracles: 'The blind see, the lame walk, the lepers are cleansed, the deaf hear, the dead are raised, to the poor the gospel is preached,' Luke vii. 20. That which brings up the rear as the greatest is, 'the poor "</w:t>
      </w:r>
      <w:proofErr w:type="spellStart"/>
      <w:r>
        <w:t>euangelidzontai</w:t>
      </w:r>
      <w:proofErr w:type="spellEnd"/>
      <w:r>
        <w:t xml:space="preserve">", are </w:t>
      </w:r>
      <w:proofErr w:type="spellStart"/>
      <w:r>
        <w:t>evangelised</w:t>
      </w:r>
      <w:proofErr w:type="spellEnd"/>
      <w:r>
        <w:t xml:space="preserve">;' it is not to be taken actively of the preaching of the gospel, but passively, that they were wrought upon by the gospel, and became </w:t>
      </w:r>
      <w:proofErr w:type="spellStart"/>
      <w:r>
        <w:t>gospelled</w:t>
      </w:r>
      <w:proofErr w:type="spellEnd"/>
      <w:r>
        <w:t xml:space="preserve"> people, transformed into the </w:t>
      </w:r>
      <w:proofErr w:type="spellStart"/>
      <w:r>
        <w:t>mould</w:t>
      </w:r>
      <w:proofErr w:type="spellEnd"/>
      <w:r>
        <w:t xml:space="preserve"> of it, else it would bear no analogy to the other miracles; the deaf hear, and the dead were raised; they had not exhortations to hear and live, but the effects were wrought in them; so those words import not only the preaching of the gospel to them, but the powerful operation of the gospel in them. This greatest miracle in the catalogue is the only miracle our </w:t>
      </w:r>
      <w:proofErr w:type="spellStart"/>
      <w:r>
        <w:t>Saviour</w:t>
      </w:r>
      <w:proofErr w:type="spellEnd"/>
      <w:r>
        <w:t xml:space="preserve"> has left in the world since the cessation of all the rest.</w:t>
      </w:r>
    </w:p>
    <w:p w14:paraId="100486FD" w14:textId="77777777" w:rsidR="00704F6C" w:rsidRPr="00704F6C" w:rsidRDefault="00704F6C" w:rsidP="00704F6C">
      <w:pPr>
        <w:ind w:left="-5" w:right="0"/>
        <w:rPr>
          <w:rFonts w:eastAsiaTheme="minorEastAsia"/>
        </w:rPr>
      </w:pPr>
      <w:r w:rsidRPr="00704F6C">
        <w:rPr>
          <w:rFonts w:eastAsiaTheme="minorEastAsia"/>
        </w:rPr>
        <w:t>神的大能在这个工作中显现出来。</w:t>
      </w:r>
      <w:r w:rsidRPr="00704F6C">
        <w:rPr>
          <w:rFonts w:eastAsiaTheme="minorEastAsia"/>
        </w:rPr>
        <w:t>"</w:t>
      </w:r>
      <w:r w:rsidRPr="00704F6C">
        <w:rPr>
          <w:rFonts w:eastAsiaTheme="minorEastAsia"/>
        </w:rPr>
        <w:t>自从世界开始以来</w:t>
      </w:r>
      <w:r w:rsidRPr="00704F6C">
        <w:rPr>
          <w:rFonts w:eastAsiaTheme="minorEastAsia"/>
        </w:rPr>
        <w:t>,</w:t>
      </w:r>
      <w:r w:rsidRPr="00704F6C">
        <w:rPr>
          <w:rFonts w:eastAsiaTheme="minorEastAsia"/>
        </w:rPr>
        <w:t>没有听说有人能开了生来瞎子的眼睛。</w:t>
      </w:r>
      <w:r w:rsidRPr="00704F6C">
        <w:rPr>
          <w:rFonts w:eastAsiaTheme="minorEastAsia"/>
        </w:rPr>
        <w:t>"</w:t>
      </w:r>
      <w:r w:rsidRPr="00704F6C">
        <w:rPr>
          <w:rFonts w:eastAsiaTheme="minorEastAsia"/>
        </w:rPr>
        <w:t>约翰福音九章</w:t>
      </w:r>
      <w:r w:rsidRPr="00704F6C">
        <w:rPr>
          <w:rFonts w:eastAsiaTheme="minorEastAsia"/>
        </w:rPr>
        <w:t>32</w:t>
      </w:r>
      <w:r w:rsidRPr="00704F6C">
        <w:rPr>
          <w:rFonts w:eastAsiaTheme="minorEastAsia"/>
        </w:rPr>
        <w:t>节</w:t>
      </w:r>
      <w:r w:rsidRPr="00704F6C">
        <w:rPr>
          <w:rFonts w:eastAsiaTheme="minorEastAsia"/>
        </w:rPr>
        <w:t>;</w:t>
      </w:r>
      <w:r w:rsidRPr="00704F6C">
        <w:rPr>
          <w:rFonts w:eastAsiaTheme="minorEastAsia"/>
        </w:rPr>
        <w:t>也没有听说过有人能开启生来黑暗的人的悟性。凡属乎生命和虔敬的事</w:t>
      </w:r>
      <w:r w:rsidRPr="00704F6C">
        <w:rPr>
          <w:rFonts w:eastAsiaTheme="minorEastAsia"/>
        </w:rPr>
        <w:t>,</w:t>
      </w:r>
      <w:r w:rsidRPr="00704F6C">
        <w:rPr>
          <w:rFonts w:eastAsiaTheme="minorEastAsia"/>
        </w:rPr>
        <w:t>其中重生并非最小的</w:t>
      </w:r>
      <w:r w:rsidRPr="00704F6C">
        <w:rPr>
          <w:rFonts w:eastAsiaTheme="minorEastAsia"/>
        </w:rPr>
        <w:t>,</w:t>
      </w:r>
      <w:r w:rsidRPr="00704F6C">
        <w:rPr>
          <w:rFonts w:eastAsiaTheme="minorEastAsia"/>
        </w:rPr>
        <w:t>都是神大能的作为</w:t>
      </w:r>
      <w:r w:rsidRPr="00704F6C">
        <w:rPr>
          <w:rFonts w:eastAsiaTheme="minorEastAsia"/>
        </w:rPr>
        <w:t>:</w:t>
      </w:r>
      <w:r w:rsidRPr="00704F6C">
        <w:rPr>
          <w:rFonts w:eastAsiaTheme="minorEastAsia"/>
        </w:rPr>
        <w:t>彼得后书一章</w:t>
      </w:r>
      <w:r w:rsidRPr="00704F6C">
        <w:rPr>
          <w:rFonts w:eastAsiaTheme="minorEastAsia"/>
        </w:rPr>
        <w:t>3</w:t>
      </w:r>
      <w:r w:rsidRPr="00704F6C">
        <w:rPr>
          <w:rFonts w:eastAsiaTheme="minorEastAsia"/>
        </w:rPr>
        <w:t>节</w:t>
      </w:r>
      <w:r w:rsidRPr="00704F6C">
        <w:rPr>
          <w:rFonts w:eastAsiaTheme="minorEastAsia"/>
        </w:rPr>
        <w:t>,"</w:t>
      </w:r>
      <w:r w:rsidRPr="00704F6C">
        <w:rPr>
          <w:rFonts w:eastAsiaTheme="minorEastAsia"/>
        </w:rPr>
        <w:t>他的神能已将一切关乎生命和虔敬的事赐给我们</w:t>
      </w:r>
      <w:r w:rsidRPr="00704F6C">
        <w:rPr>
          <w:rFonts w:eastAsiaTheme="minorEastAsia"/>
        </w:rPr>
        <w:t>,</w:t>
      </w:r>
      <w:r w:rsidRPr="00704F6C">
        <w:rPr>
          <w:rFonts w:eastAsiaTheme="minorEastAsia"/>
        </w:rPr>
        <w:t>皆因我们认识那用自己荣耀和美德召我们的主。</w:t>
      </w:r>
      <w:r w:rsidRPr="00704F6C">
        <w:rPr>
          <w:rFonts w:eastAsiaTheme="minorEastAsia"/>
        </w:rPr>
        <w:t>"</w:t>
      </w:r>
      <w:r w:rsidRPr="00704F6C">
        <w:rPr>
          <w:rFonts w:eastAsiaTheme="minorEastAsia"/>
        </w:rPr>
        <w:t>荣耀和美德</w:t>
      </w:r>
      <w:r w:rsidRPr="00704F6C">
        <w:rPr>
          <w:rFonts w:eastAsiaTheme="minorEastAsia"/>
        </w:rPr>
        <w:t>,</w:t>
      </w:r>
      <w:r w:rsidRPr="00704F6C">
        <w:rPr>
          <w:rFonts w:eastAsiaTheme="minorEastAsia"/>
        </w:rPr>
        <w:t>是用同位语表达一个荣耀的美德</w:t>
      </w:r>
      <w:r w:rsidRPr="00704F6C">
        <w:rPr>
          <w:rFonts w:eastAsiaTheme="minorEastAsia"/>
        </w:rPr>
        <w:t>;</w:t>
      </w:r>
      <w:r w:rsidRPr="00704F6C">
        <w:rPr>
          <w:rFonts w:eastAsiaTheme="minorEastAsia"/>
        </w:rPr>
        <w:t>使徒补充说</w:t>
      </w:r>
      <w:r w:rsidRPr="00704F6C">
        <w:rPr>
          <w:rFonts w:eastAsiaTheme="minorEastAsia"/>
        </w:rPr>
        <w:t>,</w:t>
      </w:r>
      <w:r w:rsidRPr="00704F6C">
        <w:rPr>
          <w:rFonts w:eastAsiaTheme="minorEastAsia"/>
        </w:rPr>
        <w:t>这个呼召是荣耀大能的果效</w:t>
      </w:r>
      <w:r w:rsidRPr="00704F6C">
        <w:rPr>
          <w:rFonts w:eastAsiaTheme="minorEastAsia"/>
        </w:rPr>
        <w:t>;</w:t>
      </w:r>
      <w:r w:rsidRPr="00704F6C">
        <w:rPr>
          <w:rFonts w:eastAsiaTheme="minorEastAsia"/>
        </w:rPr>
        <w:t>不是</w:t>
      </w:r>
      <w:r w:rsidRPr="00704F6C">
        <w:rPr>
          <w:rFonts w:eastAsiaTheme="minorEastAsia"/>
        </w:rPr>
        <w:t>"</w:t>
      </w:r>
      <w:proofErr w:type="spellStart"/>
      <w:r w:rsidRPr="00704F6C">
        <w:rPr>
          <w:rFonts w:eastAsiaTheme="minorEastAsia"/>
        </w:rPr>
        <w:t>eis</w:t>
      </w:r>
      <w:proofErr w:type="spellEnd"/>
      <w:r w:rsidRPr="00704F6C">
        <w:rPr>
          <w:rFonts w:eastAsiaTheme="minorEastAsia"/>
        </w:rPr>
        <w:t>",</w:t>
      </w:r>
      <w:r w:rsidRPr="00704F6C">
        <w:rPr>
          <w:rFonts w:eastAsiaTheme="minorEastAsia"/>
        </w:rPr>
        <w:t>而是</w:t>
      </w:r>
      <w:r w:rsidRPr="00704F6C">
        <w:rPr>
          <w:rFonts w:eastAsiaTheme="minorEastAsia"/>
        </w:rPr>
        <w:t>"</w:t>
      </w:r>
      <w:proofErr w:type="spellStart"/>
      <w:r w:rsidRPr="00704F6C">
        <w:rPr>
          <w:rFonts w:eastAsiaTheme="minorEastAsia"/>
        </w:rPr>
        <w:t>dia</w:t>
      </w:r>
      <w:proofErr w:type="spellEnd"/>
      <w:r w:rsidRPr="00704F6C">
        <w:rPr>
          <w:rFonts w:eastAsiaTheme="minorEastAsia"/>
        </w:rPr>
        <w:t>",</w:t>
      </w:r>
      <w:r w:rsidRPr="00704F6C">
        <w:rPr>
          <w:rFonts w:eastAsiaTheme="minorEastAsia"/>
        </w:rPr>
        <w:t>藉着荣耀和美德</w:t>
      </w:r>
      <w:r w:rsidRPr="00704F6C">
        <w:rPr>
          <w:rFonts w:eastAsiaTheme="minorEastAsia"/>
        </w:rPr>
        <w:t>;</w:t>
      </w:r>
      <w:r w:rsidRPr="00704F6C">
        <w:rPr>
          <w:rFonts w:eastAsiaTheme="minorEastAsia"/>
        </w:rPr>
        <w:t>同样的介词</w:t>
      </w:r>
      <w:r w:rsidRPr="00704F6C">
        <w:rPr>
          <w:rFonts w:eastAsiaTheme="minorEastAsia"/>
        </w:rPr>
        <w:t>"</w:t>
      </w:r>
      <w:proofErr w:type="spellStart"/>
      <w:r w:rsidRPr="00704F6C">
        <w:rPr>
          <w:rFonts w:eastAsiaTheme="minorEastAsia"/>
        </w:rPr>
        <w:t>dia</w:t>
      </w:r>
      <w:proofErr w:type="spellEnd"/>
      <w:r w:rsidRPr="00704F6C">
        <w:rPr>
          <w:rFonts w:eastAsiaTheme="minorEastAsia"/>
        </w:rPr>
        <w:t>",</w:t>
      </w:r>
      <w:r w:rsidRPr="00704F6C">
        <w:rPr>
          <w:rFonts w:eastAsiaTheme="minorEastAsia"/>
        </w:rPr>
        <w:t>与知识连用时</w:t>
      </w:r>
      <w:r w:rsidRPr="00704F6C">
        <w:rPr>
          <w:rFonts w:eastAsiaTheme="minorEastAsia"/>
        </w:rPr>
        <w:t>,</w:t>
      </w:r>
      <w:r w:rsidRPr="00704F6C">
        <w:rPr>
          <w:rFonts w:eastAsiaTheme="minorEastAsia"/>
        </w:rPr>
        <w:t>被翻译成藉着</w:t>
      </w:r>
      <w:r w:rsidRPr="00704F6C">
        <w:rPr>
          <w:rFonts w:eastAsiaTheme="minorEastAsia"/>
        </w:rPr>
        <w:t>;</w:t>
      </w:r>
      <w:r w:rsidRPr="00704F6C">
        <w:rPr>
          <w:rFonts w:eastAsiaTheme="minorEastAsia"/>
        </w:rPr>
        <w:t>相当于说</w:t>
      </w:r>
      <w:r w:rsidRPr="00704F6C">
        <w:rPr>
          <w:rFonts w:eastAsiaTheme="minorEastAsia"/>
        </w:rPr>
        <w:t>,</w:t>
      </w:r>
      <w:r w:rsidRPr="00704F6C">
        <w:rPr>
          <w:rFonts w:eastAsiaTheme="minorEastAsia"/>
        </w:rPr>
        <w:t>藉着一个荣耀的美德或能力</w:t>
      </w:r>
      <w:r w:rsidRPr="00704F6C">
        <w:rPr>
          <w:rFonts w:eastAsiaTheme="minorEastAsia"/>
        </w:rPr>
        <w:t>,</w:t>
      </w:r>
      <w:r w:rsidRPr="00704F6C">
        <w:rPr>
          <w:rFonts w:eastAsiaTheme="minorEastAsia"/>
        </w:rPr>
        <w:t>因为</w:t>
      </w:r>
      <w:r w:rsidRPr="00704F6C">
        <w:rPr>
          <w:rFonts w:eastAsiaTheme="minorEastAsia"/>
        </w:rPr>
        <w:t>"</w:t>
      </w:r>
      <w:proofErr w:type="spellStart"/>
      <w:r w:rsidRPr="00704F6C">
        <w:rPr>
          <w:rFonts w:eastAsiaTheme="minorEastAsia"/>
        </w:rPr>
        <w:t>agete</w:t>
      </w:r>
      <w:proofErr w:type="spellEnd"/>
      <w:r w:rsidRPr="00704F6C">
        <w:rPr>
          <w:rFonts w:eastAsiaTheme="minorEastAsia"/>
        </w:rPr>
        <w:t>"</w:t>
      </w:r>
      <w:r w:rsidRPr="00704F6C">
        <w:rPr>
          <w:rFonts w:eastAsiaTheme="minorEastAsia"/>
        </w:rPr>
        <w:t>和</w:t>
      </w:r>
      <w:r w:rsidRPr="00704F6C">
        <w:rPr>
          <w:rFonts w:eastAsiaTheme="minorEastAsia"/>
        </w:rPr>
        <w:t xml:space="preserve"> </w:t>
      </w:r>
      <w:proofErr w:type="spellStart"/>
      <w:r w:rsidRPr="00704F6C">
        <w:rPr>
          <w:rFonts w:eastAsiaTheme="minorEastAsia"/>
        </w:rPr>
        <w:t>virtus</w:t>
      </w:r>
      <w:proofErr w:type="spellEnd"/>
      <w:r w:rsidRPr="00704F6C">
        <w:rPr>
          <w:rFonts w:eastAsiaTheme="minorEastAsia"/>
        </w:rPr>
        <w:t xml:space="preserve"> </w:t>
      </w:r>
      <w:r w:rsidRPr="00704F6C">
        <w:rPr>
          <w:rFonts w:eastAsiaTheme="minorEastAsia"/>
        </w:rPr>
        <w:t>在它们各自的语言中都表示勇气和力量。当神使人刚硬时</w:t>
      </w:r>
      <w:r w:rsidRPr="00704F6C">
        <w:rPr>
          <w:rFonts w:eastAsiaTheme="minorEastAsia"/>
        </w:rPr>
        <w:t>,</w:t>
      </w:r>
      <w:r w:rsidRPr="00704F6C">
        <w:rPr>
          <w:rFonts w:eastAsiaTheme="minorEastAsia"/>
        </w:rPr>
        <w:t>他只是收回他的恩典。但是我们先天疾病的医治需要神圣</w:t>
      </w:r>
      <w:r w:rsidRPr="00704F6C">
        <w:rPr>
          <w:rFonts w:eastAsiaTheme="minorEastAsia"/>
        </w:rPr>
        <w:lastRenderedPageBreak/>
        <w:t>的大能。杀死一个人不需要太大的力量</w:t>
      </w:r>
      <w:r w:rsidRPr="00704F6C">
        <w:rPr>
          <w:rFonts w:eastAsiaTheme="minorEastAsia"/>
        </w:rPr>
        <w:t>,</w:t>
      </w:r>
      <w:r w:rsidRPr="00704F6C">
        <w:rPr>
          <w:rFonts w:eastAsiaTheme="minorEastAsia"/>
        </w:rPr>
        <w:t>但是要使他复活需要非凡的能力。我们可以否认这个工作是一个新创造</w:t>
      </w:r>
      <w:r w:rsidRPr="00704F6C">
        <w:rPr>
          <w:rFonts w:eastAsiaTheme="minorEastAsia"/>
        </w:rPr>
        <w:t>,</w:t>
      </w:r>
      <w:r w:rsidRPr="00704F6C">
        <w:rPr>
          <w:rFonts w:eastAsiaTheme="minorEastAsia"/>
        </w:rPr>
        <w:t>一个复活</w:t>
      </w:r>
      <w:r w:rsidRPr="00704F6C">
        <w:rPr>
          <w:rFonts w:eastAsiaTheme="minorEastAsia"/>
        </w:rPr>
        <w:t>,</w:t>
      </w:r>
      <w:r w:rsidRPr="00704F6C">
        <w:rPr>
          <w:rFonts w:eastAsiaTheme="minorEastAsia"/>
        </w:rPr>
        <w:t>就像否认它是神大能的作为一样。有一个呼召的话语</w:t>
      </w:r>
      <w:r w:rsidRPr="00704F6C">
        <w:rPr>
          <w:rFonts w:eastAsiaTheme="minorEastAsia"/>
        </w:rPr>
        <w:t>,</w:t>
      </w:r>
      <w:r w:rsidRPr="00704F6C">
        <w:rPr>
          <w:rFonts w:eastAsiaTheme="minorEastAsia"/>
        </w:rPr>
        <w:t>也有一个工作的大能</w:t>
      </w:r>
      <w:r w:rsidRPr="00704F6C">
        <w:rPr>
          <w:rFonts w:eastAsiaTheme="minorEastAsia"/>
        </w:rPr>
        <w:t>:</w:t>
      </w:r>
      <w:r w:rsidRPr="00704F6C">
        <w:rPr>
          <w:rFonts w:eastAsiaTheme="minorEastAsia"/>
        </w:rPr>
        <w:t>帖撒罗尼迦前书一章</w:t>
      </w:r>
      <w:r w:rsidRPr="00704F6C">
        <w:rPr>
          <w:rFonts w:eastAsiaTheme="minorEastAsia"/>
        </w:rPr>
        <w:t>5</w:t>
      </w:r>
      <w:r w:rsidRPr="00704F6C">
        <w:rPr>
          <w:rFonts w:eastAsiaTheme="minorEastAsia"/>
        </w:rPr>
        <w:t>节</w:t>
      </w:r>
      <w:r w:rsidRPr="00704F6C">
        <w:rPr>
          <w:rFonts w:eastAsiaTheme="minorEastAsia"/>
        </w:rPr>
        <w:t>,"</w:t>
      </w:r>
      <w:r w:rsidRPr="00704F6C">
        <w:rPr>
          <w:rFonts w:eastAsiaTheme="minorEastAsia"/>
        </w:rPr>
        <w:t>因为我们的福音传到你们那里</w:t>
      </w:r>
      <w:r w:rsidRPr="00704F6C">
        <w:rPr>
          <w:rFonts w:eastAsiaTheme="minorEastAsia"/>
        </w:rPr>
        <w:t>,</w:t>
      </w:r>
      <w:r w:rsidRPr="00704F6C">
        <w:rPr>
          <w:rFonts w:eastAsiaTheme="minorEastAsia"/>
        </w:rPr>
        <w:t>不独在乎言语</w:t>
      </w:r>
      <w:r w:rsidRPr="00704F6C">
        <w:rPr>
          <w:rFonts w:eastAsiaTheme="minorEastAsia"/>
        </w:rPr>
        <w:t>,</w:t>
      </w:r>
      <w:r w:rsidRPr="00704F6C">
        <w:rPr>
          <w:rFonts w:eastAsiaTheme="minorEastAsia"/>
        </w:rPr>
        <w:t>也在乎权能和圣灵。</w:t>
      </w:r>
      <w:r w:rsidRPr="00704F6C">
        <w:rPr>
          <w:rFonts w:eastAsiaTheme="minorEastAsia"/>
        </w:rPr>
        <w:t>"</w:t>
      </w:r>
      <w:r w:rsidRPr="00704F6C">
        <w:rPr>
          <w:rFonts w:eastAsiaTheme="minorEastAsia"/>
        </w:rPr>
        <w:t>那就是圣灵的大能。这个话语中不仅有恩典来劝诱</w:t>
      </w:r>
      <w:r w:rsidRPr="00704F6C">
        <w:rPr>
          <w:rFonts w:eastAsiaTheme="minorEastAsia"/>
        </w:rPr>
        <w:t>,</w:t>
      </w:r>
      <w:r w:rsidRPr="00704F6C">
        <w:rPr>
          <w:rFonts w:eastAsiaTheme="minorEastAsia"/>
        </w:rPr>
        <w:t>而且有圣灵的大能来征服人心。这不仅是全能圣灵的作为</w:t>
      </w:r>
      <w:r w:rsidRPr="00704F6C">
        <w:rPr>
          <w:rFonts w:eastAsiaTheme="minorEastAsia"/>
        </w:rPr>
        <w:t>,</w:t>
      </w:r>
      <w:r w:rsidRPr="00704F6C">
        <w:rPr>
          <w:rFonts w:eastAsiaTheme="minorEastAsia"/>
        </w:rPr>
        <w:t>而且是他全能的作为。主的手创造了世界</w:t>
      </w:r>
      <w:r w:rsidRPr="00704F6C">
        <w:rPr>
          <w:rFonts w:eastAsiaTheme="minorEastAsia"/>
        </w:rPr>
        <w:t>,"</w:t>
      </w:r>
      <w:r w:rsidRPr="00704F6C">
        <w:rPr>
          <w:rFonts w:eastAsiaTheme="minorEastAsia"/>
        </w:rPr>
        <w:t>诸天是你指头所造的</w:t>
      </w:r>
      <w:r w:rsidRPr="00704F6C">
        <w:rPr>
          <w:rFonts w:eastAsiaTheme="minorEastAsia"/>
        </w:rPr>
        <w:t>",</w:t>
      </w:r>
      <w:r w:rsidRPr="00704F6C">
        <w:rPr>
          <w:rFonts w:eastAsiaTheme="minorEastAsia"/>
        </w:rPr>
        <w:t>诗篇八篇</w:t>
      </w:r>
      <w:r w:rsidRPr="00704F6C">
        <w:rPr>
          <w:rFonts w:eastAsiaTheme="minorEastAsia"/>
        </w:rPr>
        <w:t>3</w:t>
      </w:r>
      <w:r w:rsidRPr="00704F6C">
        <w:rPr>
          <w:rFonts w:eastAsiaTheme="minorEastAsia"/>
        </w:rPr>
        <w:t>节</w:t>
      </w:r>
      <w:r w:rsidRPr="00704F6C">
        <w:rPr>
          <w:rFonts w:eastAsiaTheme="minorEastAsia"/>
        </w:rPr>
        <w:t>;</w:t>
      </w:r>
      <w:r w:rsidRPr="00704F6C">
        <w:rPr>
          <w:rFonts w:eastAsiaTheme="minorEastAsia"/>
        </w:rPr>
        <w:t>但是恩典是</w:t>
      </w:r>
      <w:r w:rsidRPr="00704F6C">
        <w:rPr>
          <w:rFonts w:eastAsiaTheme="minorEastAsia"/>
        </w:rPr>
        <w:t>"</w:t>
      </w:r>
      <w:r w:rsidRPr="00704F6C">
        <w:rPr>
          <w:rFonts w:eastAsiaTheme="minorEastAsia"/>
        </w:rPr>
        <w:t>他膀臂</w:t>
      </w:r>
      <w:r w:rsidRPr="00704F6C">
        <w:rPr>
          <w:rFonts w:eastAsiaTheme="minorEastAsia"/>
        </w:rPr>
        <w:t>"</w:t>
      </w:r>
      <w:r w:rsidRPr="00704F6C">
        <w:rPr>
          <w:rFonts w:eastAsiaTheme="minorEastAsia"/>
        </w:rPr>
        <w:t>的工作</w:t>
      </w:r>
      <w:r w:rsidRPr="00704F6C">
        <w:rPr>
          <w:rFonts w:eastAsiaTheme="minorEastAsia"/>
        </w:rPr>
        <w:t>,</w:t>
      </w:r>
      <w:r w:rsidRPr="00704F6C">
        <w:rPr>
          <w:rFonts w:eastAsiaTheme="minorEastAsia"/>
        </w:rPr>
        <w:t>以赛亚书五十三章</w:t>
      </w:r>
      <w:r w:rsidRPr="00704F6C">
        <w:rPr>
          <w:rFonts w:eastAsiaTheme="minorEastAsia"/>
        </w:rPr>
        <w:t>1</w:t>
      </w:r>
      <w:r w:rsidRPr="00704F6C">
        <w:rPr>
          <w:rFonts w:eastAsiaTheme="minorEastAsia"/>
        </w:rPr>
        <w:t>节。对于新生中的初恩</w:t>
      </w:r>
      <w:r w:rsidRPr="00704F6C">
        <w:rPr>
          <w:rFonts w:eastAsiaTheme="minorEastAsia"/>
        </w:rPr>
        <w:t>,</w:t>
      </w:r>
      <w:r w:rsidRPr="00704F6C">
        <w:rPr>
          <w:rFonts w:eastAsiaTheme="minorEastAsia"/>
        </w:rPr>
        <w:t>可以说</w:t>
      </w:r>
      <w:r w:rsidRPr="00704F6C">
        <w:rPr>
          <w:rFonts w:eastAsiaTheme="minorEastAsia"/>
        </w:rPr>
        <w:t>,</w:t>
      </w:r>
      <w:r w:rsidRPr="00704F6C">
        <w:rPr>
          <w:rFonts w:eastAsiaTheme="minorEastAsia"/>
        </w:rPr>
        <w:t>就像对流便所说的</w:t>
      </w:r>
      <w:r w:rsidRPr="00704F6C">
        <w:rPr>
          <w:rFonts w:eastAsiaTheme="minorEastAsia"/>
        </w:rPr>
        <w:t>,</w:t>
      </w:r>
      <w:r w:rsidRPr="00704F6C">
        <w:rPr>
          <w:rFonts w:eastAsiaTheme="minorEastAsia"/>
        </w:rPr>
        <w:t>创世记四十九章</w:t>
      </w:r>
      <w:r w:rsidRPr="00704F6C">
        <w:rPr>
          <w:rFonts w:eastAsiaTheme="minorEastAsia"/>
        </w:rPr>
        <w:t>3</w:t>
      </w:r>
      <w:r w:rsidRPr="00704F6C">
        <w:rPr>
          <w:rFonts w:eastAsiaTheme="minorEastAsia"/>
        </w:rPr>
        <w:t>节</w:t>
      </w:r>
      <w:r w:rsidRPr="00704F6C">
        <w:rPr>
          <w:rFonts w:eastAsiaTheme="minorEastAsia"/>
        </w:rPr>
        <w:t>,</w:t>
      </w:r>
      <w:r w:rsidRPr="00704F6C">
        <w:rPr>
          <w:rFonts w:eastAsiaTheme="minorEastAsia"/>
        </w:rPr>
        <w:t>它是他的</w:t>
      </w:r>
      <w:r w:rsidRPr="00704F6C">
        <w:rPr>
          <w:rFonts w:eastAsiaTheme="minorEastAsia"/>
        </w:rPr>
        <w:t>"</w:t>
      </w:r>
      <w:r w:rsidRPr="00704F6C">
        <w:rPr>
          <w:rFonts w:eastAsiaTheme="minorEastAsia"/>
        </w:rPr>
        <w:t>能力</w:t>
      </w:r>
      <w:r w:rsidRPr="00704F6C">
        <w:rPr>
          <w:rFonts w:eastAsiaTheme="minorEastAsia"/>
        </w:rPr>
        <w:t>,</w:t>
      </w:r>
      <w:r w:rsidRPr="00704F6C">
        <w:rPr>
          <w:rFonts w:eastAsiaTheme="minorEastAsia"/>
        </w:rPr>
        <w:t>力量的起头</w:t>
      </w:r>
      <w:r w:rsidRPr="00704F6C">
        <w:rPr>
          <w:rFonts w:eastAsiaTheme="minorEastAsia"/>
        </w:rPr>
        <w:t>,</w:t>
      </w:r>
      <w:r w:rsidRPr="00704F6C">
        <w:rPr>
          <w:rFonts w:eastAsiaTheme="minorEastAsia"/>
        </w:rPr>
        <w:t>能力的超越</w:t>
      </w:r>
      <w:r w:rsidRPr="00704F6C">
        <w:rPr>
          <w:rFonts w:eastAsiaTheme="minorEastAsia"/>
        </w:rPr>
        <w:t>"</w:t>
      </w:r>
      <w:r w:rsidRPr="00704F6C">
        <w:rPr>
          <w:rFonts w:eastAsiaTheme="minorEastAsia"/>
        </w:rPr>
        <w:t>。虽然传道恩赐像保罗一样卓越</w:t>
      </w:r>
      <w:r w:rsidRPr="00704F6C">
        <w:rPr>
          <w:rFonts w:eastAsiaTheme="minorEastAsia"/>
        </w:rPr>
        <w:t>,</w:t>
      </w:r>
      <w:r w:rsidRPr="00704F6C">
        <w:rPr>
          <w:rFonts w:eastAsiaTheme="minorEastAsia"/>
        </w:rPr>
        <w:t>他的讲道是用证据和能力</w:t>
      </w:r>
      <w:r w:rsidRPr="00704F6C">
        <w:rPr>
          <w:rFonts w:eastAsiaTheme="minorEastAsia"/>
        </w:rPr>
        <w:t>,</w:t>
      </w:r>
      <w:r w:rsidRPr="00704F6C">
        <w:rPr>
          <w:rFonts w:eastAsiaTheme="minorEastAsia"/>
        </w:rPr>
        <w:t>如果有人曾经知道进入人心的最快捷方式</w:t>
      </w:r>
      <w:r w:rsidRPr="00704F6C">
        <w:rPr>
          <w:rFonts w:eastAsiaTheme="minorEastAsia"/>
        </w:rPr>
        <w:t>,</w:t>
      </w:r>
      <w:r w:rsidRPr="00704F6C">
        <w:rPr>
          <w:rFonts w:eastAsiaTheme="minorEastAsia"/>
        </w:rPr>
        <w:t>那么</w:t>
      </w:r>
      <w:r w:rsidRPr="00704F6C">
        <w:rPr>
          <w:rFonts w:eastAsiaTheme="minorEastAsia"/>
        </w:rPr>
        <w:t>"</w:t>
      </w:r>
      <w:r w:rsidRPr="00704F6C">
        <w:rPr>
          <w:rFonts w:eastAsiaTheme="minorEastAsia"/>
        </w:rPr>
        <w:t>能力的超越乃是属神的</w:t>
      </w:r>
      <w:r w:rsidRPr="00704F6C">
        <w:rPr>
          <w:rFonts w:eastAsiaTheme="minorEastAsia"/>
        </w:rPr>
        <w:t>";</w:t>
      </w:r>
      <w:r w:rsidRPr="00704F6C">
        <w:rPr>
          <w:rFonts w:eastAsiaTheme="minorEastAsia"/>
        </w:rPr>
        <w:t>当他挥舞属灵的武器时</w:t>
      </w:r>
      <w:r w:rsidRPr="00704F6C">
        <w:rPr>
          <w:rFonts w:eastAsiaTheme="minorEastAsia"/>
        </w:rPr>
        <w:t>,</w:t>
      </w:r>
      <w:r w:rsidRPr="00704F6C">
        <w:rPr>
          <w:rFonts w:eastAsiaTheme="minorEastAsia"/>
        </w:rPr>
        <w:t>它们</w:t>
      </w:r>
      <w:r w:rsidRPr="00704F6C">
        <w:rPr>
          <w:rFonts w:eastAsiaTheme="minorEastAsia"/>
        </w:rPr>
        <w:t>"</w:t>
      </w:r>
      <w:r w:rsidRPr="00704F6C">
        <w:rPr>
          <w:rFonts w:eastAsiaTheme="minorEastAsia"/>
        </w:rPr>
        <w:t>借着神的大能</w:t>
      </w:r>
      <w:r w:rsidRPr="00704F6C">
        <w:rPr>
          <w:rFonts w:eastAsiaTheme="minorEastAsia"/>
        </w:rPr>
        <w:t>"</w:t>
      </w:r>
      <w:r w:rsidRPr="00704F6C">
        <w:rPr>
          <w:rFonts w:eastAsiaTheme="minorEastAsia"/>
        </w:rPr>
        <w:t>才有威力</w:t>
      </w:r>
      <w:r w:rsidRPr="00704F6C">
        <w:rPr>
          <w:rFonts w:eastAsiaTheme="minorEastAsia"/>
        </w:rPr>
        <w:t>,</w:t>
      </w:r>
      <w:r w:rsidRPr="00704F6C">
        <w:rPr>
          <w:rFonts w:eastAsiaTheme="minorEastAsia"/>
        </w:rPr>
        <w:t>哥林多后书十章</w:t>
      </w:r>
      <w:r w:rsidRPr="00704F6C">
        <w:rPr>
          <w:rFonts w:eastAsiaTheme="minorEastAsia"/>
        </w:rPr>
        <w:t>4</w:t>
      </w:r>
      <w:r w:rsidRPr="00704F6C">
        <w:rPr>
          <w:rFonts w:eastAsiaTheme="minorEastAsia"/>
        </w:rPr>
        <w:t>节。虽然宣告是他的</w:t>
      </w:r>
      <w:r w:rsidRPr="00704F6C">
        <w:rPr>
          <w:rFonts w:eastAsiaTheme="minorEastAsia"/>
        </w:rPr>
        <w:t>,</w:t>
      </w:r>
      <w:r w:rsidRPr="00704F6C">
        <w:rPr>
          <w:rFonts w:eastAsiaTheme="minorEastAsia"/>
        </w:rPr>
        <w:t>但工作是基督的</w:t>
      </w:r>
      <w:r w:rsidRPr="00704F6C">
        <w:rPr>
          <w:rFonts w:eastAsiaTheme="minorEastAsia"/>
        </w:rPr>
        <w:t>,</w:t>
      </w:r>
      <w:r w:rsidRPr="00704F6C">
        <w:rPr>
          <w:rFonts w:eastAsiaTheme="minorEastAsia"/>
        </w:rPr>
        <w:t>罗马书十五章</w:t>
      </w:r>
      <w:r w:rsidRPr="00704F6C">
        <w:rPr>
          <w:rFonts w:eastAsiaTheme="minorEastAsia"/>
        </w:rPr>
        <w:t>18</w:t>
      </w:r>
      <w:r w:rsidRPr="00704F6C">
        <w:rPr>
          <w:rFonts w:eastAsiaTheme="minorEastAsia"/>
        </w:rPr>
        <w:t>节</w:t>
      </w:r>
      <w:r w:rsidRPr="00704F6C">
        <w:rPr>
          <w:rFonts w:eastAsiaTheme="minorEastAsia"/>
        </w:rPr>
        <w:t>;</w:t>
      </w:r>
      <w:r w:rsidRPr="00704F6C">
        <w:rPr>
          <w:rFonts w:eastAsiaTheme="minorEastAsia"/>
        </w:rPr>
        <w:t>除非在他能力的日子</w:t>
      </w:r>
      <w:r w:rsidRPr="00704F6C">
        <w:rPr>
          <w:rFonts w:eastAsiaTheme="minorEastAsia"/>
        </w:rPr>
        <w:t>,</w:t>
      </w:r>
      <w:r w:rsidRPr="00704F6C">
        <w:rPr>
          <w:rFonts w:eastAsiaTheme="minorEastAsia"/>
        </w:rPr>
        <w:t>他的百姓都不愿意</w:t>
      </w:r>
      <w:r w:rsidRPr="00704F6C">
        <w:rPr>
          <w:rFonts w:eastAsiaTheme="minorEastAsia"/>
        </w:rPr>
        <w:t>,</w:t>
      </w:r>
      <w:r w:rsidRPr="00704F6C">
        <w:rPr>
          <w:rFonts w:eastAsiaTheme="minorEastAsia"/>
        </w:rPr>
        <w:t>诗篇一百一十篇</w:t>
      </w:r>
      <w:r w:rsidRPr="00704F6C">
        <w:rPr>
          <w:rFonts w:eastAsiaTheme="minorEastAsia"/>
        </w:rPr>
        <w:t>3</w:t>
      </w:r>
      <w:r w:rsidRPr="00704F6C">
        <w:rPr>
          <w:rFonts w:eastAsiaTheme="minorEastAsia"/>
        </w:rPr>
        <w:t>节。</w:t>
      </w:r>
      <w:r w:rsidRPr="00704F6C">
        <w:rPr>
          <w:rFonts w:eastAsiaTheme="minorEastAsia"/>
        </w:rPr>
        <w:t xml:space="preserve">  </w:t>
      </w:r>
    </w:p>
    <w:p w14:paraId="18BB5102" w14:textId="77777777" w:rsidR="00704F6C" w:rsidRPr="00704F6C" w:rsidRDefault="00704F6C" w:rsidP="00704F6C">
      <w:pPr>
        <w:ind w:left="-5" w:right="0"/>
        <w:rPr>
          <w:rFonts w:eastAsiaTheme="minorEastAsia"/>
        </w:rPr>
      </w:pPr>
      <w:r w:rsidRPr="00704F6C">
        <w:rPr>
          <w:rFonts w:eastAsiaTheme="minorEastAsia"/>
        </w:rPr>
        <w:t xml:space="preserve">(1.) </w:t>
      </w:r>
      <w:r w:rsidRPr="00704F6C">
        <w:rPr>
          <w:rFonts w:eastAsiaTheme="minorEastAsia"/>
        </w:rPr>
        <w:t>它和创造中所显明的一样大</w:t>
      </w:r>
      <w:r w:rsidRPr="00704F6C">
        <w:rPr>
          <w:rFonts w:eastAsiaTheme="minorEastAsia"/>
        </w:rPr>
        <w:t>,</w:t>
      </w:r>
      <w:r w:rsidRPr="00704F6C">
        <w:rPr>
          <w:rFonts w:eastAsiaTheme="minorEastAsia"/>
        </w:rPr>
        <w:t>甚至更大。它一样大</w:t>
      </w:r>
      <w:r w:rsidRPr="00704F6C">
        <w:rPr>
          <w:rFonts w:eastAsiaTheme="minorEastAsia"/>
        </w:rPr>
        <w:t>;</w:t>
      </w:r>
      <w:r w:rsidRPr="00704F6C">
        <w:rPr>
          <w:rFonts w:eastAsiaTheme="minorEastAsia"/>
        </w:rPr>
        <w:t>它是另一种形式的引入</w:t>
      </w:r>
      <w:r w:rsidRPr="00704F6C">
        <w:rPr>
          <w:rFonts w:eastAsiaTheme="minorEastAsia"/>
        </w:rPr>
        <w:t>,</w:t>
      </w:r>
      <w:r w:rsidRPr="00704F6C">
        <w:rPr>
          <w:rFonts w:eastAsiaTheme="minorEastAsia"/>
        </w:rPr>
        <w:t>不是以任何行动或方式</w:t>
      </w:r>
      <w:r w:rsidRPr="00704F6C">
        <w:rPr>
          <w:rFonts w:eastAsiaTheme="minorEastAsia"/>
        </w:rPr>
        <w:t>,</w:t>
      </w:r>
      <w:r w:rsidRPr="00704F6C">
        <w:rPr>
          <w:rFonts w:eastAsiaTheme="minorEastAsia"/>
        </w:rPr>
        <w:t>而是以创造中的方式</w:t>
      </w:r>
      <w:r w:rsidRPr="00704F6C">
        <w:rPr>
          <w:rFonts w:eastAsiaTheme="minorEastAsia"/>
        </w:rPr>
        <w:t>,</w:t>
      </w:r>
      <w:r w:rsidRPr="00704F6C">
        <w:rPr>
          <w:rFonts w:eastAsiaTheme="minorEastAsia"/>
        </w:rPr>
        <w:t>也就是借着神大能的运行</w:t>
      </w:r>
      <w:r w:rsidRPr="00704F6C">
        <w:rPr>
          <w:rFonts w:eastAsiaTheme="minorEastAsia"/>
        </w:rPr>
        <w:t>;</w:t>
      </w:r>
      <w:r w:rsidRPr="00704F6C">
        <w:rPr>
          <w:rFonts w:eastAsiaTheme="minorEastAsia"/>
        </w:rPr>
        <w:t>否则就不能称之为新造的人</w:t>
      </w:r>
      <w:r w:rsidRPr="00704F6C">
        <w:rPr>
          <w:rFonts w:eastAsiaTheme="minorEastAsia"/>
        </w:rPr>
        <w:t>,</w:t>
      </w:r>
      <w:r w:rsidRPr="00704F6C">
        <w:rPr>
          <w:rFonts w:eastAsiaTheme="minorEastAsia"/>
        </w:rPr>
        <w:t>虽然它可能被称为新事物。你不会称人的艺术或能力所造的</w:t>
      </w:r>
      <w:r w:rsidRPr="00704F6C">
        <w:rPr>
          <w:rFonts w:eastAsiaTheme="minorEastAsia"/>
        </w:rPr>
        <w:t>,</w:t>
      </w:r>
      <w:r w:rsidRPr="00704F6C">
        <w:rPr>
          <w:rFonts w:eastAsiaTheme="minorEastAsia"/>
        </w:rPr>
        <w:t>如钟表、房子</w:t>
      </w:r>
      <w:r w:rsidRPr="00704F6C">
        <w:rPr>
          <w:rFonts w:eastAsiaTheme="minorEastAsia"/>
        </w:rPr>
        <w:t>,</w:t>
      </w:r>
      <w:r w:rsidRPr="00704F6C">
        <w:rPr>
          <w:rFonts w:eastAsiaTheme="minorEastAsia"/>
        </w:rPr>
        <w:t>为新造的人</w:t>
      </w:r>
      <w:r w:rsidRPr="00704F6C">
        <w:rPr>
          <w:rFonts w:eastAsiaTheme="minorEastAsia"/>
        </w:rPr>
        <w:t>;</w:t>
      </w:r>
      <w:r w:rsidRPr="00704F6C">
        <w:rPr>
          <w:rFonts w:eastAsiaTheme="minorEastAsia"/>
        </w:rPr>
        <w:t>因为其中没有创造</w:t>
      </w:r>
      <w:r w:rsidRPr="00704F6C">
        <w:rPr>
          <w:rFonts w:eastAsiaTheme="minorEastAsia"/>
        </w:rPr>
        <w:t>,</w:t>
      </w:r>
      <w:r w:rsidRPr="00704F6C">
        <w:rPr>
          <w:rFonts w:eastAsiaTheme="minorEastAsia"/>
        </w:rPr>
        <w:t>只有技巧和工艺</w:t>
      </w:r>
      <w:r w:rsidRPr="00704F6C">
        <w:rPr>
          <w:rFonts w:eastAsiaTheme="minorEastAsia"/>
        </w:rPr>
        <w:t>,</w:t>
      </w:r>
      <w:r w:rsidRPr="00704F6C">
        <w:rPr>
          <w:rFonts w:eastAsiaTheme="minorEastAsia"/>
        </w:rPr>
        <w:t>将创造给他们的材料</w:t>
      </w:r>
      <w:r w:rsidRPr="00704F6C">
        <w:rPr>
          <w:rFonts w:eastAsiaTheme="minorEastAsia"/>
        </w:rPr>
        <w:t>,</w:t>
      </w:r>
      <w:r w:rsidRPr="00704F6C">
        <w:rPr>
          <w:rFonts w:eastAsiaTheme="minorEastAsia"/>
        </w:rPr>
        <w:t>以这样的形式或图案组合在一起。但这被称为新造的人</w:t>
      </w:r>
      <w:r w:rsidRPr="00704F6C">
        <w:rPr>
          <w:rFonts w:eastAsiaTheme="minorEastAsia"/>
        </w:rPr>
        <w:t>,</w:t>
      </w:r>
      <w:r w:rsidRPr="00704F6C">
        <w:rPr>
          <w:rFonts w:eastAsiaTheme="minorEastAsia"/>
        </w:rPr>
        <w:t>不仅在新事物的意义上</w:t>
      </w:r>
      <w:r w:rsidRPr="00704F6C">
        <w:rPr>
          <w:rFonts w:eastAsiaTheme="minorEastAsia"/>
        </w:rPr>
        <w:t>,</w:t>
      </w:r>
      <w:r w:rsidRPr="00704F6C">
        <w:rPr>
          <w:rFonts w:eastAsiaTheme="minorEastAsia"/>
        </w:rPr>
        <w:t>更在创造它的大能和创造的方式上</w:t>
      </w:r>
      <w:r w:rsidRPr="00704F6C">
        <w:rPr>
          <w:rFonts w:eastAsiaTheme="minorEastAsia"/>
        </w:rPr>
        <w:t>,</w:t>
      </w:r>
      <w:r w:rsidRPr="00704F6C">
        <w:rPr>
          <w:rFonts w:eastAsiaTheme="minorEastAsia"/>
        </w:rPr>
        <w:t>与创造是一样的。既然被称为如此</w:t>
      </w:r>
      <w:r w:rsidRPr="00704F6C">
        <w:rPr>
          <w:rFonts w:eastAsiaTheme="minorEastAsia"/>
        </w:rPr>
        <w:t>,</w:t>
      </w:r>
      <w:r w:rsidRPr="00704F6C">
        <w:rPr>
          <w:rFonts w:eastAsiaTheme="minorEastAsia"/>
        </w:rPr>
        <w:t>就意味着运用有效的大能</w:t>
      </w:r>
      <w:r w:rsidRPr="00704F6C">
        <w:rPr>
          <w:rFonts w:eastAsiaTheme="minorEastAsia"/>
        </w:rPr>
        <w:t>;</w:t>
      </w:r>
      <w:r w:rsidRPr="00704F6C">
        <w:rPr>
          <w:rFonts w:eastAsiaTheme="minorEastAsia"/>
        </w:rPr>
        <w:t>因为创造不是通过停止行动而成就的</w:t>
      </w:r>
      <w:r w:rsidRPr="00704F6C">
        <w:rPr>
          <w:rFonts w:eastAsiaTheme="minorEastAsia"/>
        </w:rPr>
        <w:t>(</w:t>
      </w:r>
      <w:r w:rsidRPr="00704F6C">
        <w:rPr>
          <w:rFonts w:eastAsiaTheme="minorEastAsia"/>
        </w:rPr>
        <w:t>如果意志是唯一的原因</w:t>
      </w:r>
      <w:r w:rsidRPr="00704F6C">
        <w:rPr>
          <w:rFonts w:eastAsiaTheme="minorEastAsia"/>
        </w:rPr>
        <w:t>,</w:t>
      </w:r>
      <w:r w:rsidRPr="00704F6C">
        <w:rPr>
          <w:rFonts w:eastAsiaTheme="minorEastAsia"/>
        </w:rPr>
        <w:t>在神里面就会如此</w:t>
      </w:r>
      <w:r w:rsidRPr="00704F6C">
        <w:rPr>
          <w:rFonts w:eastAsiaTheme="minorEastAsia"/>
        </w:rPr>
        <w:t>),</w:t>
      </w:r>
      <w:r w:rsidRPr="00704F6C">
        <w:rPr>
          <w:rFonts w:eastAsiaTheme="minorEastAsia"/>
        </w:rPr>
        <w:t>而是借着主动美德的运用。神不是把手放在怀里</w:t>
      </w:r>
      <w:r w:rsidRPr="00704F6C">
        <w:rPr>
          <w:rFonts w:eastAsiaTheme="minorEastAsia"/>
        </w:rPr>
        <w:t>,</w:t>
      </w:r>
      <w:r w:rsidRPr="00704F6C">
        <w:rPr>
          <w:rFonts w:eastAsiaTheme="minorEastAsia"/>
        </w:rPr>
        <w:t>而是张开手</w:t>
      </w:r>
      <w:r w:rsidRPr="00704F6C">
        <w:rPr>
          <w:rFonts w:eastAsiaTheme="minorEastAsia"/>
        </w:rPr>
        <w:t>,</w:t>
      </w:r>
      <w:r w:rsidRPr="00704F6C">
        <w:rPr>
          <w:rFonts w:eastAsiaTheme="minorEastAsia"/>
        </w:rPr>
        <w:t>用于有效的行动。既然它是一个新创造</w:t>
      </w:r>
      <w:r w:rsidRPr="00704F6C">
        <w:rPr>
          <w:rFonts w:eastAsiaTheme="minorEastAsia"/>
        </w:rPr>
        <w:t>,</w:t>
      </w:r>
      <w:r w:rsidRPr="00704F6C">
        <w:rPr>
          <w:rFonts w:eastAsiaTheme="minorEastAsia"/>
        </w:rPr>
        <w:t>就意味着一位创造者和创造的大能</w:t>
      </w:r>
      <w:r w:rsidRPr="00704F6C">
        <w:rPr>
          <w:rFonts w:eastAsiaTheme="minorEastAsia"/>
        </w:rPr>
        <w:t>,</w:t>
      </w:r>
      <w:r w:rsidRPr="00704F6C">
        <w:rPr>
          <w:rFonts w:eastAsiaTheme="minorEastAsia"/>
        </w:rPr>
        <w:t>没有这两者就不能有创造。在重生中所用的能力比在创造中更大</w:t>
      </w:r>
      <w:r w:rsidRPr="00704F6C">
        <w:rPr>
          <w:rFonts w:eastAsiaTheme="minorEastAsia"/>
        </w:rPr>
        <w:t>;</w:t>
      </w:r>
      <w:r w:rsidRPr="00704F6C">
        <w:rPr>
          <w:rFonts w:eastAsiaTheme="minorEastAsia"/>
        </w:rPr>
        <w:t>在这个意义上</w:t>
      </w:r>
      <w:r w:rsidRPr="00704F6C">
        <w:rPr>
          <w:rFonts w:eastAsiaTheme="minorEastAsia"/>
        </w:rPr>
        <w:t>,</w:t>
      </w:r>
      <w:r w:rsidRPr="00704F6C">
        <w:rPr>
          <w:rFonts w:eastAsiaTheme="minorEastAsia"/>
        </w:rPr>
        <w:t>道德上的能力比在那个意义上</w:t>
      </w:r>
      <w:r w:rsidRPr="00704F6C">
        <w:rPr>
          <w:rFonts w:eastAsiaTheme="minorEastAsia"/>
        </w:rPr>
        <w:t>,</w:t>
      </w:r>
      <w:r w:rsidRPr="00704F6C">
        <w:rPr>
          <w:rFonts w:eastAsiaTheme="minorEastAsia"/>
        </w:rPr>
        <w:t>物理上的能力更大。一句话创造了世界</w:t>
      </w:r>
      <w:r w:rsidRPr="00704F6C">
        <w:rPr>
          <w:rFonts w:eastAsiaTheme="minorEastAsia"/>
        </w:rPr>
        <w:t>;</w:t>
      </w:r>
      <w:r w:rsidRPr="00704F6C">
        <w:rPr>
          <w:rFonts w:eastAsiaTheme="minorEastAsia"/>
        </w:rPr>
        <w:t>许多话语结合在一起</w:t>
      </w:r>
      <w:r w:rsidRPr="00704F6C">
        <w:rPr>
          <w:rFonts w:eastAsiaTheme="minorEastAsia"/>
        </w:rPr>
        <w:t>,</w:t>
      </w:r>
      <w:r w:rsidRPr="00704F6C">
        <w:rPr>
          <w:rFonts w:eastAsiaTheme="minorEastAsia"/>
        </w:rPr>
        <w:t>为心的新预备。制造一千个玻璃杯比把一个打碎的玻璃杯重新组合起来容易。对</w:t>
      </w:r>
      <w:r w:rsidRPr="00704F6C">
        <w:rPr>
          <w:rFonts w:eastAsiaTheme="minorEastAsia"/>
        </w:rPr>
        <w:lastRenderedPageBreak/>
        <w:t>神来说</w:t>
      </w:r>
      <w:r w:rsidRPr="00704F6C">
        <w:rPr>
          <w:rFonts w:eastAsiaTheme="minorEastAsia"/>
        </w:rPr>
        <w:t>,</w:t>
      </w:r>
      <w:r w:rsidRPr="00704F6C">
        <w:rPr>
          <w:rFonts w:eastAsiaTheme="minorEastAsia"/>
        </w:rPr>
        <w:t>制造一个世界</w:t>
      </w:r>
      <w:r w:rsidRPr="00704F6C">
        <w:rPr>
          <w:rFonts w:eastAsiaTheme="minorEastAsia"/>
        </w:rPr>
        <w:t>(</w:t>
      </w:r>
      <w:r w:rsidRPr="00704F6C">
        <w:rPr>
          <w:rFonts w:eastAsiaTheme="minorEastAsia"/>
        </w:rPr>
        <w:t>就我们的概念而言</w:t>
      </w:r>
      <w:r w:rsidRPr="00704F6C">
        <w:rPr>
          <w:rFonts w:eastAsiaTheme="minorEastAsia"/>
        </w:rPr>
        <w:t>,</w:t>
      </w:r>
      <w:r w:rsidRPr="00704F6C">
        <w:rPr>
          <w:rFonts w:eastAsiaTheme="minorEastAsia"/>
        </w:rPr>
        <w:t>因为一切事对神来说都是一样容易的</w:t>
      </w:r>
      <w:r w:rsidRPr="00704F6C">
        <w:rPr>
          <w:rFonts w:eastAsiaTheme="minorEastAsia"/>
        </w:rPr>
        <w:t>)</w:t>
      </w:r>
      <w:r w:rsidRPr="00704F6C">
        <w:rPr>
          <w:rFonts w:eastAsiaTheme="minorEastAsia"/>
        </w:rPr>
        <w:t>和创造成千上万个像亚当一样有他形像的人</w:t>
      </w:r>
      <w:r w:rsidRPr="00704F6C">
        <w:rPr>
          <w:rFonts w:eastAsiaTheme="minorEastAsia"/>
        </w:rPr>
        <w:t>,</w:t>
      </w:r>
      <w:r w:rsidRPr="00704F6C">
        <w:rPr>
          <w:rFonts w:eastAsiaTheme="minorEastAsia"/>
        </w:rPr>
        <w:t>比把一个如此悲惨地毁坏了的人恢复原状要容易得多。</w:t>
      </w:r>
      <w:r w:rsidRPr="00704F6C">
        <w:rPr>
          <w:rFonts w:eastAsiaTheme="minorEastAsia"/>
        </w:rPr>
        <w:t xml:space="preserve">  </w:t>
      </w:r>
    </w:p>
    <w:p w14:paraId="651F7CEF" w14:textId="77777777" w:rsidR="00704F6C" w:rsidRPr="00704F6C" w:rsidRDefault="00704F6C" w:rsidP="00704F6C">
      <w:pPr>
        <w:ind w:left="-5" w:right="0"/>
        <w:rPr>
          <w:rFonts w:eastAsiaTheme="minorEastAsia"/>
        </w:rPr>
      </w:pPr>
      <w:r w:rsidRPr="00704F6C">
        <w:rPr>
          <w:rFonts w:eastAsiaTheme="minorEastAsia"/>
        </w:rPr>
        <w:t xml:space="preserve">[1.] </w:t>
      </w:r>
      <w:r w:rsidRPr="00704F6C">
        <w:rPr>
          <w:rFonts w:eastAsiaTheme="minorEastAsia"/>
        </w:rPr>
        <w:t>首先</w:t>
      </w:r>
      <w:r w:rsidRPr="00704F6C">
        <w:rPr>
          <w:rFonts w:eastAsiaTheme="minorEastAsia"/>
        </w:rPr>
        <w:t>,</w:t>
      </w:r>
      <w:r w:rsidRPr="00704F6C">
        <w:rPr>
          <w:rFonts w:eastAsiaTheme="minorEastAsia"/>
        </w:rPr>
        <w:t>就主体而言</w:t>
      </w:r>
      <w:r w:rsidRPr="00704F6C">
        <w:rPr>
          <w:rFonts w:eastAsiaTheme="minorEastAsia"/>
        </w:rPr>
        <w:t>,</w:t>
      </w:r>
      <w:r w:rsidRPr="00704F6C">
        <w:rPr>
          <w:rFonts w:eastAsiaTheme="minorEastAsia"/>
        </w:rPr>
        <w:t>罪已经把人变成了野兽</w:t>
      </w:r>
      <w:r w:rsidRPr="00704F6C">
        <w:rPr>
          <w:rFonts w:eastAsiaTheme="minorEastAsia"/>
        </w:rPr>
        <w:t>,</w:t>
      </w:r>
      <w:r w:rsidRPr="00704F6C">
        <w:rPr>
          <w:rFonts w:eastAsiaTheme="minorEastAsia"/>
        </w:rPr>
        <w:t>唯有全能才能把兽性的人变成天使和神圣。最小的尘土与荣耀的神之间的距离</w:t>
      </w:r>
      <w:r w:rsidRPr="00704F6C">
        <w:rPr>
          <w:rFonts w:eastAsiaTheme="minorEastAsia"/>
        </w:rPr>
        <w:t>,</w:t>
      </w:r>
      <w:r w:rsidRPr="00704F6C">
        <w:rPr>
          <w:rFonts w:eastAsiaTheme="minorEastAsia"/>
        </w:rPr>
        <w:t>比圣洁的神与不洁的罪人之间的距离要小</w:t>
      </w:r>
      <w:r w:rsidRPr="00704F6C">
        <w:rPr>
          <w:rFonts w:eastAsiaTheme="minorEastAsia"/>
        </w:rPr>
        <w:t>;</w:t>
      </w:r>
      <w:r w:rsidRPr="00704F6C">
        <w:rPr>
          <w:rFonts w:eastAsiaTheme="minorEastAsia"/>
        </w:rPr>
        <w:t>罪与恩典比</w:t>
      </w:r>
      <w:r w:rsidRPr="00704F6C">
        <w:rPr>
          <w:rFonts w:eastAsiaTheme="minorEastAsia"/>
        </w:rPr>
        <w:t xml:space="preserve"> </w:t>
      </w:r>
      <w:proofErr w:type="spellStart"/>
      <w:r w:rsidRPr="00704F6C">
        <w:rPr>
          <w:rFonts w:eastAsiaTheme="minorEastAsia"/>
        </w:rPr>
        <w:t>aliquid</w:t>
      </w:r>
      <w:proofErr w:type="spellEnd"/>
      <w:r w:rsidRPr="00704F6C">
        <w:rPr>
          <w:rFonts w:eastAsiaTheme="minorEastAsia"/>
        </w:rPr>
        <w:t xml:space="preserve"> </w:t>
      </w:r>
      <w:r w:rsidRPr="00704F6C">
        <w:rPr>
          <w:rFonts w:eastAsiaTheme="minorEastAsia"/>
        </w:rPr>
        <w:t>和</w:t>
      </w:r>
      <w:r w:rsidRPr="00704F6C">
        <w:rPr>
          <w:rFonts w:eastAsiaTheme="minorEastAsia"/>
        </w:rPr>
        <w:t xml:space="preserve"> nihil,</w:t>
      </w:r>
      <w:r w:rsidRPr="00704F6C">
        <w:rPr>
          <w:rFonts w:eastAsiaTheme="minorEastAsia"/>
        </w:rPr>
        <w:t>有和无更加对立。用较小的能力就可以把一根稻草变成星星</w:t>
      </w:r>
      <w:r w:rsidRPr="00704F6C">
        <w:rPr>
          <w:rFonts w:eastAsiaTheme="minorEastAsia"/>
        </w:rPr>
        <w:t>,</w:t>
      </w:r>
      <w:r w:rsidRPr="00704F6C">
        <w:rPr>
          <w:rFonts w:eastAsiaTheme="minorEastAsia"/>
        </w:rPr>
        <w:t>而把一个败坏的罪人变成圣徒却很难。在创造中</w:t>
      </w:r>
      <w:r w:rsidRPr="00704F6C">
        <w:rPr>
          <w:rFonts w:eastAsiaTheme="minorEastAsia"/>
        </w:rPr>
        <w:t>,</w:t>
      </w:r>
      <w:r w:rsidRPr="00704F6C">
        <w:rPr>
          <w:rFonts w:eastAsiaTheme="minorEastAsia"/>
        </w:rPr>
        <w:t>神只需要赋予本性</w:t>
      </w:r>
      <w:r w:rsidRPr="00704F6C">
        <w:rPr>
          <w:rFonts w:eastAsiaTheme="minorEastAsia"/>
        </w:rPr>
        <w:t>,</w:t>
      </w:r>
      <w:r w:rsidRPr="00704F6C">
        <w:rPr>
          <w:rFonts w:eastAsiaTheme="minorEastAsia"/>
        </w:rPr>
        <w:t>但在这里他必须</w:t>
      </w:r>
      <w:r w:rsidRPr="00704F6C">
        <w:rPr>
          <w:rFonts w:eastAsiaTheme="minorEastAsia"/>
        </w:rPr>
        <w:t>"</w:t>
      </w:r>
      <w:r w:rsidRPr="00704F6C">
        <w:rPr>
          <w:rFonts w:eastAsiaTheme="minorEastAsia"/>
        </w:rPr>
        <w:t>脱去</w:t>
      </w:r>
      <w:r w:rsidRPr="00704F6C">
        <w:rPr>
          <w:rFonts w:eastAsiaTheme="minorEastAsia"/>
        </w:rPr>
        <w:t>"</w:t>
      </w:r>
      <w:r w:rsidRPr="00704F6C">
        <w:rPr>
          <w:rFonts w:eastAsiaTheme="minorEastAsia"/>
        </w:rPr>
        <w:t>一个强大的本性</w:t>
      </w:r>
      <w:r w:rsidRPr="00704F6C">
        <w:rPr>
          <w:rFonts w:eastAsiaTheme="minorEastAsia"/>
        </w:rPr>
        <w:t>,</w:t>
      </w:r>
      <w:r w:rsidRPr="00704F6C">
        <w:rPr>
          <w:rFonts w:eastAsiaTheme="minorEastAsia"/>
        </w:rPr>
        <w:t>并带进一个全然陌生和新的本性</w:t>
      </w:r>
      <w:r w:rsidRPr="00704F6C">
        <w:rPr>
          <w:rFonts w:eastAsiaTheme="minorEastAsia"/>
        </w:rPr>
        <w:t>,</w:t>
      </w:r>
      <w:r w:rsidRPr="00704F6C">
        <w:rPr>
          <w:rFonts w:eastAsiaTheme="minorEastAsia"/>
        </w:rPr>
        <w:t>使人脱离旧的本性是很难的</w:t>
      </w:r>
      <w:r w:rsidRPr="00704F6C">
        <w:rPr>
          <w:rFonts w:eastAsiaTheme="minorEastAsia"/>
        </w:rPr>
        <w:t>,</w:t>
      </w:r>
      <w:r w:rsidRPr="00704F6C">
        <w:rPr>
          <w:rFonts w:eastAsiaTheme="minorEastAsia"/>
        </w:rPr>
        <w:t>使人单单信靠基督也同样困难。使人离开罪比改变观点更难</w:t>
      </w:r>
      <w:r w:rsidRPr="00704F6C">
        <w:rPr>
          <w:rFonts w:eastAsiaTheme="minorEastAsia"/>
        </w:rPr>
        <w:t>,</w:t>
      </w:r>
      <w:r w:rsidRPr="00704F6C">
        <w:rPr>
          <w:rFonts w:eastAsiaTheme="minorEastAsia"/>
        </w:rPr>
        <w:t>因为人对习惯性的邪恶的爱超过对任何观点的爱。就灵魂的不适合而言。自然宗教有某种基础</w:t>
      </w:r>
      <w:r w:rsidRPr="00704F6C">
        <w:rPr>
          <w:rFonts w:eastAsiaTheme="minorEastAsia"/>
        </w:rPr>
        <w:t>,</w:t>
      </w:r>
      <w:r w:rsidRPr="00704F6C">
        <w:rPr>
          <w:rFonts w:eastAsiaTheme="minorEastAsia"/>
        </w:rPr>
        <w:t>因为有关于神和他属性的一般概念</w:t>
      </w:r>
      <w:r w:rsidRPr="00704F6C">
        <w:rPr>
          <w:rFonts w:eastAsiaTheme="minorEastAsia"/>
        </w:rPr>
        <w:t>,</w:t>
      </w:r>
      <w:r w:rsidRPr="00704F6C">
        <w:rPr>
          <w:rFonts w:eastAsiaTheme="minorEastAsia"/>
        </w:rPr>
        <w:t>这些概念会得出一些结论</w:t>
      </w:r>
      <w:r w:rsidRPr="00704F6C">
        <w:rPr>
          <w:rFonts w:eastAsiaTheme="minorEastAsia"/>
        </w:rPr>
        <w:t>,</w:t>
      </w:r>
      <w:r w:rsidRPr="00704F6C">
        <w:rPr>
          <w:rFonts w:eastAsiaTheme="minorEastAsia"/>
        </w:rPr>
        <w:t>就是要敬畏和尊崇他</w:t>
      </w:r>
      <w:r w:rsidRPr="00704F6C">
        <w:rPr>
          <w:rFonts w:eastAsiaTheme="minorEastAsia"/>
        </w:rPr>
        <w:t>;</w:t>
      </w:r>
      <w:r w:rsidRPr="00704F6C">
        <w:rPr>
          <w:rFonts w:eastAsiaTheme="minorEastAsia"/>
        </w:rPr>
        <w:t>根据这些概念</w:t>
      </w:r>
      <w:r w:rsidRPr="00704F6C">
        <w:rPr>
          <w:rFonts w:eastAsiaTheme="minorEastAsia"/>
        </w:rPr>
        <w:t>,</w:t>
      </w:r>
      <w:r w:rsidRPr="00704F6C">
        <w:rPr>
          <w:rFonts w:eastAsiaTheme="minorEastAsia"/>
        </w:rPr>
        <w:t>良心会有许多责备</w:t>
      </w:r>
      <w:r w:rsidRPr="00704F6C">
        <w:rPr>
          <w:rFonts w:eastAsiaTheme="minorEastAsia"/>
        </w:rPr>
        <w:t>,</w:t>
      </w:r>
      <w:r w:rsidRPr="00704F6C">
        <w:rPr>
          <w:rFonts w:eastAsiaTheme="minorEastAsia"/>
        </w:rPr>
        <w:t>这会促使人对神有某种道德行为。但在使我们的心正确地归向神</w:t>
      </w:r>
      <w:r w:rsidRPr="00704F6C">
        <w:rPr>
          <w:rFonts w:eastAsiaTheme="minorEastAsia"/>
        </w:rPr>
        <w:t>,</w:t>
      </w:r>
      <w:r w:rsidRPr="00704F6C">
        <w:rPr>
          <w:rFonts w:eastAsiaTheme="minorEastAsia"/>
        </w:rPr>
        <w:t>并在中保里创造我们方面</w:t>
      </w:r>
      <w:r w:rsidRPr="00704F6C">
        <w:rPr>
          <w:rFonts w:eastAsiaTheme="minorEastAsia"/>
        </w:rPr>
        <w:t>,</w:t>
      </w:r>
      <w:r w:rsidRPr="00704F6C">
        <w:rPr>
          <w:rFonts w:eastAsiaTheme="minorEastAsia"/>
        </w:rPr>
        <w:t>在本性中没有一点尘土可以建立。在创造亚当的身体时</w:t>
      </w:r>
      <w:r w:rsidRPr="00704F6C">
        <w:rPr>
          <w:rFonts w:eastAsiaTheme="minorEastAsia"/>
        </w:rPr>
        <w:t>,</w:t>
      </w:r>
      <w:r w:rsidRPr="00704F6C">
        <w:rPr>
          <w:rFonts w:eastAsiaTheme="minorEastAsia"/>
        </w:rPr>
        <w:t>有某种预先存在的物质</w:t>
      </w:r>
      <w:r w:rsidRPr="00704F6C">
        <w:rPr>
          <w:rFonts w:eastAsiaTheme="minorEastAsia"/>
        </w:rPr>
        <w:t>,</w:t>
      </w:r>
      <w:r w:rsidRPr="00704F6C">
        <w:rPr>
          <w:rFonts w:eastAsiaTheme="minorEastAsia"/>
        </w:rPr>
        <w:t>就是地上的尘土</w:t>
      </w:r>
      <w:r w:rsidRPr="00704F6C">
        <w:rPr>
          <w:rFonts w:eastAsiaTheme="minorEastAsia"/>
        </w:rPr>
        <w:t>,</w:t>
      </w:r>
      <w:r w:rsidRPr="00704F6C">
        <w:rPr>
          <w:rFonts w:eastAsiaTheme="minorEastAsia"/>
        </w:rPr>
        <w:t>他的身体是由神的大能用这尘土造成并组织起来的</w:t>
      </w:r>
      <w:r w:rsidRPr="00704F6C">
        <w:rPr>
          <w:rFonts w:eastAsiaTheme="minorEastAsia"/>
        </w:rPr>
        <w:t>;</w:t>
      </w:r>
      <w:r w:rsidRPr="00704F6C">
        <w:rPr>
          <w:rFonts w:eastAsiaTheme="minorEastAsia"/>
        </w:rPr>
        <w:t>但我们在灵魂的形成上找不到任何预先存在的物质</w:t>
      </w:r>
      <w:r w:rsidRPr="00704F6C">
        <w:rPr>
          <w:rFonts w:eastAsiaTheme="minorEastAsia"/>
        </w:rPr>
        <w:t>,</w:t>
      </w:r>
      <w:r w:rsidRPr="00704F6C">
        <w:rPr>
          <w:rFonts w:eastAsiaTheme="minorEastAsia"/>
        </w:rPr>
        <w:t>灵魂使他成为一个有理性的受造物</w:t>
      </w:r>
      <w:r w:rsidRPr="00704F6C">
        <w:rPr>
          <w:rFonts w:eastAsiaTheme="minorEastAsia"/>
        </w:rPr>
        <w:t>;</w:t>
      </w:r>
      <w:r w:rsidRPr="00704F6C">
        <w:rPr>
          <w:rFonts w:eastAsiaTheme="minorEastAsia"/>
        </w:rPr>
        <w:t>那实际上是神的气</w:t>
      </w:r>
      <w:r w:rsidRPr="00704F6C">
        <w:rPr>
          <w:rFonts w:eastAsiaTheme="minorEastAsia"/>
        </w:rPr>
        <w:t>,</w:t>
      </w:r>
      <w:r w:rsidRPr="00704F6C">
        <w:rPr>
          <w:rFonts w:eastAsiaTheme="minorEastAsia"/>
        </w:rPr>
        <w:t>不是由本性中任何协同的原因所产生的。在受造物中没有预先存在的物质</w:t>
      </w:r>
      <w:r w:rsidRPr="00704F6C">
        <w:rPr>
          <w:rFonts w:eastAsiaTheme="minorEastAsia"/>
        </w:rPr>
        <w:t>,</w:t>
      </w:r>
      <w:r w:rsidRPr="00704F6C">
        <w:rPr>
          <w:rFonts w:eastAsiaTheme="minorEastAsia"/>
        </w:rPr>
        <w:t>这个形像是由此形成的</w:t>
      </w:r>
      <w:r w:rsidRPr="00704F6C">
        <w:rPr>
          <w:rFonts w:eastAsiaTheme="minorEastAsia"/>
        </w:rPr>
        <w:t>,</w:t>
      </w:r>
      <w:r w:rsidRPr="00704F6C">
        <w:rPr>
          <w:rFonts w:eastAsiaTheme="minorEastAsia"/>
        </w:rPr>
        <w:t>虽然有一个预先存在的主体来接受它的印记</w:t>
      </w:r>
      <w:r w:rsidRPr="00704F6C">
        <w:rPr>
          <w:rFonts w:eastAsiaTheme="minorEastAsia"/>
        </w:rPr>
        <w:t>;</w:t>
      </w:r>
      <w:r w:rsidRPr="00704F6C">
        <w:rPr>
          <w:rFonts w:eastAsiaTheme="minorEastAsia"/>
        </w:rPr>
        <w:t>它不是在本性的根基上建立任何东西</w:t>
      </w:r>
      <w:r w:rsidRPr="00704F6C">
        <w:rPr>
          <w:rFonts w:eastAsiaTheme="minorEastAsia"/>
        </w:rPr>
        <w:t>,</w:t>
      </w:r>
      <w:r w:rsidRPr="00704F6C">
        <w:rPr>
          <w:rFonts w:eastAsiaTheme="minorEastAsia"/>
        </w:rPr>
        <w:t>而是引进一个全新的本性</w:t>
      </w:r>
      <w:r w:rsidRPr="00704F6C">
        <w:rPr>
          <w:rFonts w:eastAsiaTheme="minorEastAsia"/>
        </w:rPr>
        <w:t>,</w:t>
      </w:r>
      <w:r w:rsidRPr="00704F6C">
        <w:rPr>
          <w:rFonts w:eastAsiaTheme="minorEastAsia"/>
        </w:rPr>
        <w:t>这说明了全能。就主体中的矛盾而言。人天然理性的倾向</w:t>
      </w:r>
      <w:r w:rsidRPr="00704F6C">
        <w:rPr>
          <w:rFonts w:eastAsiaTheme="minorEastAsia"/>
        </w:rPr>
        <w:t>,</w:t>
      </w:r>
      <w:r w:rsidRPr="00704F6C">
        <w:rPr>
          <w:rFonts w:eastAsiaTheme="minorEastAsia"/>
        </w:rPr>
        <w:t>自我的原则</w:t>
      </w:r>
      <w:r w:rsidRPr="00704F6C">
        <w:rPr>
          <w:rFonts w:eastAsiaTheme="minorEastAsia"/>
        </w:rPr>
        <w:t>,</w:t>
      </w:r>
      <w:r w:rsidRPr="00704F6C">
        <w:rPr>
          <w:rFonts w:eastAsiaTheme="minorEastAsia"/>
        </w:rPr>
        <w:t>他所遵循的</w:t>
      </w:r>
      <w:r w:rsidRPr="00704F6C">
        <w:rPr>
          <w:rFonts w:eastAsiaTheme="minorEastAsia"/>
        </w:rPr>
        <w:t>,</w:t>
      </w:r>
      <w:r w:rsidRPr="00704F6C">
        <w:rPr>
          <w:rFonts w:eastAsiaTheme="minorEastAsia"/>
        </w:rPr>
        <w:t>与之背道而驰</w:t>
      </w:r>
      <w:r w:rsidRPr="00704F6C">
        <w:rPr>
          <w:rFonts w:eastAsiaTheme="minorEastAsia"/>
        </w:rPr>
        <w:t>,</w:t>
      </w:r>
      <w:r w:rsidRPr="00704F6C">
        <w:rPr>
          <w:rFonts w:eastAsiaTheme="minorEastAsia"/>
        </w:rPr>
        <w:t>有一种理性的骄傲不肯屈服于福音</w:t>
      </w:r>
      <w:r w:rsidRPr="00704F6C">
        <w:rPr>
          <w:rFonts w:eastAsiaTheme="minorEastAsia"/>
        </w:rPr>
        <w:t>,</w:t>
      </w:r>
      <w:r w:rsidRPr="00704F6C">
        <w:rPr>
          <w:rFonts w:eastAsiaTheme="minorEastAsia"/>
        </w:rPr>
        <w:t>在人的智慧看来</w:t>
      </w:r>
      <w:r w:rsidRPr="00704F6C">
        <w:rPr>
          <w:rFonts w:eastAsiaTheme="minorEastAsia"/>
        </w:rPr>
        <w:t>,</w:t>
      </w:r>
      <w:r w:rsidRPr="00704F6C">
        <w:rPr>
          <w:rFonts w:eastAsiaTheme="minorEastAsia"/>
        </w:rPr>
        <w:t>福音是愚拙的。人是一头未驯服的母牛</w:t>
      </w:r>
      <w:r w:rsidRPr="00704F6C">
        <w:rPr>
          <w:rFonts w:eastAsiaTheme="minorEastAsia"/>
        </w:rPr>
        <w:t>,</w:t>
      </w:r>
      <w:r w:rsidRPr="00704F6C">
        <w:rPr>
          <w:rFonts w:eastAsiaTheme="minorEastAsia"/>
        </w:rPr>
        <w:t>一头吸风的野驴</w:t>
      </w:r>
      <w:r w:rsidRPr="00704F6C">
        <w:rPr>
          <w:rFonts w:eastAsiaTheme="minorEastAsia"/>
        </w:rPr>
        <w:t>,</w:t>
      </w:r>
      <w:r w:rsidRPr="00704F6C">
        <w:rPr>
          <w:rFonts w:eastAsiaTheme="minorEastAsia"/>
        </w:rPr>
        <w:t>充满了对神道路的仇恨</w:t>
      </w:r>
      <w:r w:rsidRPr="00704F6C">
        <w:rPr>
          <w:rFonts w:eastAsiaTheme="minorEastAsia"/>
        </w:rPr>
        <w:t>,</w:t>
      </w:r>
      <w:r w:rsidRPr="00704F6C">
        <w:rPr>
          <w:rFonts w:eastAsiaTheme="minorEastAsia"/>
        </w:rPr>
        <w:t>被巨人般的情欲所引导</w:t>
      </w:r>
      <w:r w:rsidRPr="00704F6C">
        <w:rPr>
          <w:rFonts w:eastAsiaTheme="minorEastAsia"/>
        </w:rPr>
        <w:t>,</w:t>
      </w:r>
      <w:r w:rsidRPr="00704F6C">
        <w:rPr>
          <w:rFonts w:eastAsiaTheme="minorEastAsia"/>
        </w:rPr>
        <w:t>它们像一座铜山那样抵挡</w:t>
      </w:r>
      <w:r w:rsidRPr="00704F6C">
        <w:rPr>
          <w:rFonts w:eastAsiaTheme="minorEastAsia"/>
        </w:rPr>
        <w:t>;</w:t>
      </w:r>
      <w:r w:rsidRPr="00704F6C">
        <w:rPr>
          <w:rFonts w:eastAsiaTheme="minorEastAsia"/>
        </w:rPr>
        <w:t>心里刚硬</w:t>
      </w:r>
      <w:r w:rsidRPr="00704F6C">
        <w:rPr>
          <w:rFonts w:eastAsiaTheme="minorEastAsia"/>
        </w:rPr>
        <w:t>,</w:t>
      </w:r>
      <w:r w:rsidRPr="00704F6C">
        <w:rPr>
          <w:rFonts w:eastAsiaTheme="minorEastAsia"/>
        </w:rPr>
        <w:t>强烈反对神的律法</w:t>
      </w:r>
      <w:r w:rsidRPr="00704F6C">
        <w:rPr>
          <w:rFonts w:eastAsiaTheme="minorEastAsia"/>
        </w:rPr>
        <w:t>,</w:t>
      </w:r>
      <w:r w:rsidRPr="00704F6C">
        <w:rPr>
          <w:rFonts w:eastAsiaTheme="minorEastAsia"/>
        </w:rPr>
        <w:t>感情凶猛</w:t>
      </w:r>
      <w:r w:rsidRPr="00704F6C">
        <w:rPr>
          <w:rFonts w:eastAsiaTheme="minorEastAsia"/>
        </w:rPr>
        <w:t>,</w:t>
      </w:r>
      <w:r w:rsidRPr="00704F6C">
        <w:rPr>
          <w:rFonts w:eastAsiaTheme="minorEastAsia"/>
        </w:rPr>
        <w:t>如饮鸩止渴</w:t>
      </w:r>
      <w:r w:rsidRPr="00704F6C">
        <w:rPr>
          <w:rFonts w:eastAsiaTheme="minorEastAsia"/>
        </w:rPr>
        <w:t>,</w:t>
      </w:r>
      <w:r w:rsidRPr="00704F6C">
        <w:rPr>
          <w:rFonts w:eastAsiaTheme="minorEastAsia"/>
        </w:rPr>
        <w:t>普遍疯狂</w:t>
      </w:r>
      <w:r w:rsidRPr="00704F6C">
        <w:rPr>
          <w:rFonts w:eastAsiaTheme="minorEastAsia"/>
        </w:rPr>
        <w:t>,</w:t>
      </w:r>
      <w:r w:rsidRPr="00704F6C">
        <w:rPr>
          <w:rFonts w:eastAsiaTheme="minorEastAsia"/>
        </w:rPr>
        <w:t>抗拒圣灵</w:t>
      </w:r>
      <w:r w:rsidRPr="00704F6C">
        <w:rPr>
          <w:rFonts w:eastAsiaTheme="minorEastAsia"/>
        </w:rPr>
        <w:t>,</w:t>
      </w:r>
      <w:r w:rsidRPr="00704F6C">
        <w:rPr>
          <w:rFonts w:eastAsiaTheme="minorEastAsia"/>
        </w:rPr>
        <w:t>鲁莽的想象</w:t>
      </w:r>
      <w:r w:rsidRPr="00704F6C">
        <w:rPr>
          <w:rFonts w:eastAsiaTheme="minorEastAsia"/>
        </w:rPr>
        <w:t>;</w:t>
      </w:r>
      <w:r w:rsidRPr="00704F6C">
        <w:rPr>
          <w:rFonts w:eastAsiaTheme="minorEastAsia"/>
        </w:rPr>
        <w:t>意志倔强</w:t>
      </w:r>
      <w:r w:rsidRPr="00704F6C">
        <w:rPr>
          <w:rFonts w:eastAsiaTheme="minorEastAsia"/>
        </w:rPr>
        <w:t>,</w:t>
      </w:r>
      <w:r w:rsidRPr="00704F6C">
        <w:rPr>
          <w:rFonts w:eastAsiaTheme="minorEastAsia"/>
        </w:rPr>
        <w:t>向恶急进</w:t>
      </w:r>
      <w:r w:rsidRPr="00704F6C">
        <w:rPr>
          <w:rFonts w:eastAsiaTheme="minorEastAsia"/>
        </w:rPr>
        <w:t>,</w:t>
      </w:r>
      <w:r w:rsidRPr="00704F6C">
        <w:rPr>
          <w:rFonts w:eastAsiaTheme="minorEastAsia"/>
        </w:rPr>
        <w:t>对善扭曲</w:t>
      </w:r>
      <w:r w:rsidRPr="00704F6C">
        <w:rPr>
          <w:rFonts w:eastAsiaTheme="minorEastAsia"/>
        </w:rPr>
        <w:t>;</w:t>
      </w:r>
      <w:r w:rsidRPr="00704F6C">
        <w:rPr>
          <w:rFonts w:eastAsiaTheme="minorEastAsia"/>
        </w:rPr>
        <w:t>除了全能的大能</w:t>
      </w:r>
      <w:r w:rsidRPr="00704F6C">
        <w:rPr>
          <w:rFonts w:eastAsiaTheme="minorEastAsia"/>
        </w:rPr>
        <w:t>,</w:t>
      </w:r>
      <w:r w:rsidRPr="00704F6C">
        <w:rPr>
          <w:rFonts w:eastAsiaTheme="minorEastAsia"/>
        </w:rPr>
        <w:t>还有什么能进行全面的医治呢</w:t>
      </w:r>
      <w:r w:rsidRPr="00704F6C">
        <w:rPr>
          <w:rFonts w:eastAsiaTheme="minorEastAsia"/>
        </w:rPr>
        <w:t>?</w:t>
      </w:r>
      <w:r w:rsidRPr="00704F6C">
        <w:rPr>
          <w:rFonts w:eastAsiaTheme="minorEastAsia"/>
        </w:rPr>
        <w:t>使人屈服于某个得胜的君王</w:t>
      </w:r>
      <w:r w:rsidRPr="00704F6C">
        <w:rPr>
          <w:rFonts w:eastAsiaTheme="minorEastAsia"/>
        </w:rPr>
        <w:t>,</w:t>
      </w:r>
      <w:r w:rsidRPr="00704F6C">
        <w:rPr>
          <w:rFonts w:eastAsiaTheme="minorEastAsia"/>
        </w:rPr>
        <w:t>成为他的臣民</w:t>
      </w:r>
      <w:r w:rsidRPr="00704F6C">
        <w:rPr>
          <w:rFonts w:eastAsiaTheme="minorEastAsia"/>
        </w:rPr>
        <w:t>,</w:t>
      </w:r>
      <w:r w:rsidRPr="00704F6C">
        <w:rPr>
          <w:rFonts w:eastAsiaTheme="minorEastAsia"/>
        </w:rPr>
        <w:t>比使人顺服神和他</w:t>
      </w:r>
      <w:r w:rsidRPr="00704F6C">
        <w:rPr>
          <w:rFonts w:eastAsiaTheme="minorEastAsia"/>
        </w:rPr>
        <w:lastRenderedPageBreak/>
        <w:t>的律法要容易得多</w:t>
      </w:r>
      <w:r w:rsidRPr="00704F6C">
        <w:rPr>
          <w:rFonts w:eastAsiaTheme="minorEastAsia"/>
        </w:rPr>
        <w:t>,</w:t>
      </w:r>
      <w:r w:rsidRPr="00704F6C">
        <w:rPr>
          <w:rFonts w:eastAsiaTheme="minorEastAsia"/>
        </w:rPr>
        <w:t>而人却藐视和讥笑神的律法。在创造中</w:t>
      </w:r>
      <w:r w:rsidRPr="00704F6C">
        <w:rPr>
          <w:rFonts w:eastAsiaTheme="minorEastAsia"/>
        </w:rPr>
        <w:t>,</w:t>
      </w:r>
      <w:r w:rsidRPr="00704F6C">
        <w:rPr>
          <w:rFonts w:eastAsiaTheme="minorEastAsia"/>
        </w:rPr>
        <w:t>没有什么违背神的话</w:t>
      </w:r>
      <w:r w:rsidRPr="00704F6C">
        <w:rPr>
          <w:rFonts w:eastAsiaTheme="minorEastAsia"/>
        </w:rPr>
        <w:t>;</w:t>
      </w:r>
      <w:r w:rsidRPr="00704F6C">
        <w:rPr>
          <w:rFonts w:eastAsiaTheme="minorEastAsia"/>
        </w:rPr>
        <w:t>虽然它没有助于他的计划</w:t>
      </w:r>
      <w:r w:rsidRPr="00704F6C">
        <w:rPr>
          <w:rFonts w:eastAsiaTheme="minorEastAsia"/>
        </w:rPr>
        <w:t>,</w:t>
      </w:r>
      <w:r w:rsidRPr="00704F6C">
        <w:rPr>
          <w:rFonts w:eastAsiaTheme="minorEastAsia"/>
        </w:rPr>
        <w:t>但它不能对抗他</w:t>
      </w:r>
      <w:r w:rsidRPr="00704F6C">
        <w:rPr>
          <w:rFonts w:eastAsiaTheme="minorEastAsia"/>
        </w:rPr>
        <w:t>,</w:t>
      </w:r>
      <w:r w:rsidRPr="00704F6C">
        <w:rPr>
          <w:rFonts w:eastAsiaTheme="minorEastAsia"/>
        </w:rPr>
        <w:t>不能向他夸胜</w:t>
      </w:r>
      <w:r w:rsidRPr="00704F6C">
        <w:rPr>
          <w:rFonts w:eastAsiaTheme="minorEastAsia"/>
        </w:rPr>
        <w:t>,</w:t>
      </w:r>
      <w:r w:rsidRPr="00704F6C">
        <w:rPr>
          <w:rFonts w:eastAsiaTheme="minorEastAsia"/>
        </w:rPr>
        <w:t>因为它一无所有。但每个罪人都是悖逆的</w:t>
      </w:r>
      <w:r w:rsidRPr="00704F6C">
        <w:rPr>
          <w:rFonts w:eastAsiaTheme="minorEastAsia"/>
        </w:rPr>
        <w:t>,</w:t>
      </w:r>
      <w:r w:rsidRPr="00704F6C">
        <w:rPr>
          <w:rFonts w:eastAsiaTheme="minorEastAsia"/>
        </w:rPr>
        <w:t>与神的命令争辩</w:t>
      </w:r>
      <w:r w:rsidRPr="00704F6C">
        <w:rPr>
          <w:rFonts w:eastAsiaTheme="minorEastAsia"/>
        </w:rPr>
        <w:t>,</w:t>
      </w:r>
      <w:r w:rsidRPr="00704F6C">
        <w:rPr>
          <w:rFonts w:eastAsiaTheme="minorEastAsia"/>
        </w:rPr>
        <w:t>坚固自己抵挡他的进入</w:t>
      </w:r>
      <w:r w:rsidRPr="00704F6C">
        <w:rPr>
          <w:rFonts w:eastAsiaTheme="minorEastAsia"/>
        </w:rPr>
        <w:t>,</w:t>
      </w:r>
      <w:r w:rsidRPr="00704F6C">
        <w:rPr>
          <w:rFonts w:eastAsiaTheme="minorEastAsia"/>
        </w:rPr>
        <w:t>不经过争战就不愿降服。这骄傲是世袭的</w:t>
      </w:r>
      <w:r w:rsidRPr="00704F6C">
        <w:rPr>
          <w:rFonts w:eastAsiaTheme="minorEastAsia"/>
        </w:rPr>
        <w:t>,</w:t>
      </w:r>
      <w:r w:rsidRPr="00704F6C">
        <w:rPr>
          <w:rFonts w:eastAsiaTheme="minorEastAsia"/>
        </w:rPr>
        <w:t>自从亚当堕落以来就在心中掌权</w:t>
      </w:r>
      <w:r w:rsidRPr="00704F6C">
        <w:rPr>
          <w:rFonts w:eastAsiaTheme="minorEastAsia"/>
        </w:rPr>
        <w:t>,</w:t>
      </w:r>
      <w:r w:rsidRPr="00704F6C">
        <w:rPr>
          <w:rFonts w:eastAsiaTheme="minorEastAsia"/>
        </w:rPr>
        <w:t>有与世界同样长久的时效来为占有辩护。除了无限的大能</w:t>
      </w:r>
      <w:r w:rsidRPr="00704F6C">
        <w:rPr>
          <w:rFonts w:eastAsiaTheme="minorEastAsia"/>
        </w:rPr>
        <w:t>,</w:t>
      </w:r>
      <w:r w:rsidRPr="00704F6C">
        <w:rPr>
          <w:rFonts w:eastAsiaTheme="minorEastAsia"/>
        </w:rPr>
        <w:t>还有什么能把这骄傲摔倒在十字架脚下</w:t>
      </w:r>
      <w:r w:rsidRPr="00704F6C">
        <w:rPr>
          <w:rFonts w:eastAsiaTheme="minorEastAsia"/>
        </w:rPr>
        <w:t>,</w:t>
      </w:r>
      <w:r w:rsidRPr="00704F6C">
        <w:rPr>
          <w:rFonts w:eastAsiaTheme="minorEastAsia"/>
        </w:rPr>
        <w:t>使心降下骄傲的帆向基督投降</w:t>
      </w:r>
      <w:r w:rsidRPr="00704F6C">
        <w:rPr>
          <w:rFonts w:eastAsiaTheme="minorEastAsia"/>
        </w:rPr>
        <w:t>,</w:t>
      </w:r>
      <w:r w:rsidRPr="00704F6C">
        <w:rPr>
          <w:rFonts w:eastAsiaTheme="minorEastAsia"/>
        </w:rPr>
        <w:t>在自己里面成为虚无</w:t>
      </w:r>
      <w:r w:rsidRPr="00704F6C">
        <w:rPr>
          <w:rFonts w:eastAsiaTheme="minorEastAsia"/>
        </w:rPr>
        <w:t>,</w:t>
      </w:r>
      <w:r w:rsidRPr="00704F6C">
        <w:rPr>
          <w:rFonts w:eastAsiaTheme="minorEastAsia"/>
        </w:rPr>
        <w:t>使基督在他里面成为一切生命</w:t>
      </w:r>
      <w:r w:rsidRPr="00704F6C">
        <w:rPr>
          <w:rFonts w:eastAsiaTheme="minorEastAsia"/>
        </w:rPr>
        <w:t>,</w:t>
      </w:r>
      <w:r w:rsidRPr="00704F6C">
        <w:rPr>
          <w:rFonts w:eastAsiaTheme="minorEastAsia"/>
        </w:rPr>
        <w:t>向他成为一切公义</w:t>
      </w:r>
      <w:r w:rsidRPr="00704F6C">
        <w:rPr>
          <w:rFonts w:eastAsiaTheme="minorEastAsia"/>
        </w:rPr>
        <w:t>?</w:t>
      </w:r>
      <w:r w:rsidRPr="00704F6C">
        <w:rPr>
          <w:rFonts w:eastAsiaTheme="minorEastAsia"/>
        </w:rPr>
        <w:t>唯有神才能使骆驼驮着这鼓包穿过针眼</w:t>
      </w:r>
      <w:r w:rsidRPr="00704F6C">
        <w:rPr>
          <w:rFonts w:eastAsiaTheme="minorEastAsia"/>
        </w:rPr>
        <w:t>;</w:t>
      </w:r>
      <w:r w:rsidRPr="00704F6C">
        <w:rPr>
          <w:rFonts w:eastAsiaTheme="minorEastAsia"/>
        </w:rPr>
        <w:t>除了神圣的大能</w:t>
      </w:r>
      <w:r w:rsidRPr="00704F6C">
        <w:rPr>
          <w:rFonts w:eastAsiaTheme="minorEastAsia"/>
        </w:rPr>
        <w:t>,</w:t>
      </w:r>
      <w:r w:rsidRPr="00704F6C">
        <w:rPr>
          <w:rFonts w:eastAsiaTheme="minorEastAsia"/>
        </w:rPr>
        <w:t>没有别的能使这些对立的想象大军降服</w:t>
      </w:r>
      <w:r w:rsidRPr="00704F6C">
        <w:rPr>
          <w:rFonts w:eastAsiaTheme="minorEastAsia"/>
        </w:rPr>
        <w:t>,</w:t>
      </w:r>
      <w:r w:rsidRPr="00704F6C">
        <w:rPr>
          <w:rFonts w:eastAsiaTheme="minorEastAsia"/>
        </w:rPr>
        <w:t>这些想象大军有众多和力量</w:t>
      </w:r>
      <w:r w:rsidRPr="00704F6C">
        <w:rPr>
          <w:rFonts w:eastAsiaTheme="minorEastAsia"/>
        </w:rPr>
        <w:t>(</w:t>
      </w:r>
      <w:r w:rsidRPr="00704F6C">
        <w:rPr>
          <w:rFonts w:eastAsiaTheme="minorEastAsia"/>
        </w:rPr>
        <w:t>没有人知道它们的数目和力量</w:t>
      </w:r>
      <w:r w:rsidRPr="00704F6C">
        <w:rPr>
          <w:rFonts w:eastAsiaTheme="minorEastAsia"/>
        </w:rPr>
        <w:t>),</w:t>
      </w:r>
      <w:r w:rsidRPr="00704F6C">
        <w:rPr>
          <w:rFonts w:eastAsiaTheme="minorEastAsia"/>
        </w:rPr>
        <w:t>以及整个反对基督恩典的对抗架构。我们的救主在感谢他的父时暗示了这创造的大能</w:t>
      </w:r>
      <w:r w:rsidRPr="00704F6C">
        <w:rPr>
          <w:rFonts w:eastAsiaTheme="minorEastAsia"/>
        </w:rPr>
        <w:t>:</w:t>
      </w:r>
      <w:r w:rsidRPr="00704F6C">
        <w:rPr>
          <w:rFonts w:eastAsiaTheme="minorEastAsia"/>
        </w:rPr>
        <w:t>马太福音十一章</w:t>
      </w:r>
      <w:r w:rsidRPr="00704F6C">
        <w:rPr>
          <w:rFonts w:eastAsiaTheme="minorEastAsia"/>
        </w:rPr>
        <w:t>25</w:t>
      </w:r>
      <w:r w:rsidRPr="00704F6C">
        <w:rPr>
          <w:rFonts w:eastAsiaTheme="minorEastAsia"/>
        </w:rPr>
        <w:t>节</w:t>
      </w:r>
      <w:r w:rsidRPr="00704F6C">
        <w:rPr>
          <w:rFonts w:eastAsiaTheme="minorEastAsia"/>
        </w:rPr>
        <w:t>,"</w:t>
      </w:r>
      <w:r w:rsidRPr="00704F6C">
        <w:rPr>
          <w:rFonts w:eastAsiaTheme="minorEastAsia"/>
        </w:rPr>
        <w:t>父啊</w:t>
      </w:r>
      <w:r w:rsidRPr="00704F6C">
        <w:rPr>
          <w:rFonts w:eastAsiaTheme="minorEastAsia"/>
        </w:rPr>
        <w:t>,</w:t>
      </w:r>
      <w:r w:rsidRPr="00704F6C">
        <w:rPr>
          <w:rFonts w:eastAsiaTheme="minorEastAsia"/>
        </w:rPr>
        <w:t>天地的主</w:t>
      </w:r>
      <w:r w:rsidRPr="00704F6C">
        <w:rPr>
          <w:rFonts w:eastAsiaTheme="minorEastAsia"/>
        </w:rPr>
        <w:t>,</w:t>
      </w:r>
      <w:r w:rsidRPr="00704F6C">
        <w:rPr>
          <w:rFonts w:eastAsiaTheme="minorEastAsia"/>
        </w:rPr>
        <w:t>我感谢你</w:t>
      </w:r>
      <w:r w:rsidRPr="00704F6C">
        <w:rPr>
          <w:rFonts w:eastAsiaTheme="minorEastAsia"/>
        </w:rPr>
        <w:t>,"</w:t>
      </w:r>
      <w:r w:rsidRPr="00704F6C">
        <w:rPr>
          <w:rFonts w:eastAsiaTheme="minorEastAsia"/>
        </w:rPr>
        <w:t>等等。基督在向他的父祈求时</w:t>
      </w:r>
      <w:r w:rsidRPr="00704F6C">
        <w:rPr>
          <w:rFonts w:eastAsiaTheme="minorEastAsia"/>
        </w:rPr>
        <w:t>,</w:t>
      </w:r>
      <w:r w:rsidRPr="00704F6C">
        <w:rPr>
          <w:rFonts w:eastAsiaTheme="minorEastAsia"/>
        </w:rPr>
        <w:t>都使用与他所坚持的事相称的属性和称号。将神圣的知识启示给婴孩</w:t>
      </w:r>
      <w:r w:rsidRPr="00704F6C">
        <w:rPr>
          <w:rFonts w:eastAsiaTheme="minorEastAsia"/>
        </w:rPr>
        <w:t>,</w:t>
      </w:r>
      <w:r w:rsidRPr="00704F6C">
        <w:rPr>
          <w:rFonts w:eastAsiaTheme="minorEastAsia"/>
        </w:rPr>
        <w:t>塑造他们的心来接受这知识</w:t>
      </w:r>
      <w:r w:rsidRPr="00704F6C">
        <w:rPr>
          <w:rFonts w:eastAsiaTheme="minorEastAsia"/>
        </w:rPr>
        <w:t>,</w:t>
      </w:r>
      <w:r w:rsidRPr="00704F6C">
        <w:rPr>
          <w:rFonts w:eastAsiaTheme="minorEastAsia"/>
        </w:rPr>
        <w:t>是神作为天地之主所行的</w:t>
      </w:r>
      <w:r w:rsidRPr="00704F6C">
        <w:rPr>
          <w:rFonts w:eastAsiaTheme="minorEastAsia"/>
        </w:rPr>
        <w:t>,</w:t>
      </w:r>
      <w:r w:rsidRPr="00704F6C">
        <w:rPr>
          <w:rFonts w:eastAsiaTheme="minorEastAsia"/>
        </w:rPr>
        <w:t>运用无限的大能来形成它。如果神是那些婴孩</w:t>
      </w:r>
      <w:r w:rsidRPr="00704F6C">
        <w:rPr>
          <w:rFonts w:eastAsiaTheme="minorEastAsia"/>
        </w:rPr>
        <w:t>,</w:t>
      </w:r>
      <w:r w:rsidRPr="00704F6C">
        <w:rPr>
          <w:rFonts w:eastAsiaTheme="minorEastAsia"/>
        </w:rPr>
        <w:t>那些性情更好</w:t>
      </w:r>
      <w:r w:rsidRPr="00704F6C">
        <w:rPr>
          <w:rFonts w:eastAsiaTheme="minorEastAsia"/>
        </w:rPr>
        <w:t>,</w:t>
      </w:r>
      <w:r w:rsidRPr="00704F6C">
        <w:rPr>
          <w:rFonts w:eastAsiaTheme="minorEastAsia"/>
        </w:rPr>
        <w:t>更接近天国的人心中恩典的创始者</w:t>
      </w:r>
      <w:r w:rsidRPr="00704F6C">
        <w:rPr>
          <w:rFonts w:eastAsiaTheme="minorEastAsia"/>
        </w:rPr>
        <w:t>,</w:t>
      </w:r>
      <w:r w:rsidRPr="00704F6C">
        <w:rPr>
          <w:rFonts w:eastAsiaTheme="minorEastAsia"/>
        </w:rPr>
        <w:t>因为他是天地的主</w:t>
      </w:r>
      <w:r w:rsidRPr="00704F6C">
        <w:rPr>
          <w:rFonts w:eastAsiaTheme="minorEastAsia"/>
        </w:rPr>
        <w:t>,</w:t>
      </w:r>
      <w:r w:rsidRPr="00704F6C">
        <w:rPr>
          <w:rFonts w:eastAsiaTheme="minorEastAsia"/>
        </w:rPr>
        <w:t>那么就必须有比创造世界更大的能力</w:t>
      </w:r>
      <w:r w:rsidRPr="00704F6C">
        <w:rPr>
          <w:rFonts w:eastAsiaTheme="minorEastAsia"/>
        </w:rPr>
        <w:t>,</w:t>
      </w:r>
      <w:r w:rsidRPr="00704F6C">
        <w:rPr>
          <w:rFonts w:eastAsiaTheme="minorEastAsia"/>
        </w:rPr>
        <w:t>去征服那些有智慧和谨慎的人</w:t>
      </w:r>
      <w:r w:rsidRPr="00704F6C">
        <w:rPr>
          <w:rFonts w:eastAsiaTheme="minorEastAsia"/>
        </w:rPr>
        <w:t>,</w:t>
      </w:r>
      <w:r w:rsidRPr="00704F6C">
        <w:rPr>
          <w:rFonts w:eastAsiaTheme="minorEastAsia"/>
        </w:rPr>
        <w:t>他们的智慧和谨慎武装起来</w:t>
      </w:r>
      <w:r w:rsidRPr="00704F6C">
        <w:rPr>
          <w:rFonts w:eastAsiaTheme="minorEastAsia"/>
        </w:rPr>
        <w:t>,</w:t>
      </w:r>
      <w:r w:rsidRPr="00704F6C">
        <w:rPr>
          <w:rFonts w:eastAsiaTheme="minorEastAsia"/>
        </w:rPr>
        <w:t>站在本性的缺口中</w:t>
      </w:r>
      <w:r w:rsidRPr="00704F6C">
        <w:rPr>
          <w:rFonts w:eastAsiaTheme="minorEastAsia"/>
        </w:rPr>
        <w:t>,</w:t>
      </w:r>
      <w:r w:rsidRPr="00704F6C">
        <w:rPr>
          <w:rFonts w:eastAsiaTheme="minorEastAsia"/>
        </w:rPr>
        <w:t>击退福音的进攻。</w:t>
      </w:r>
      <w:r w:rsidRPr="00704F6C">
        <w:rPr>
          <w:rFonts w:eastAsiaTheme="minorEastAsia"/>
        </w:rPr>
        <w:t xml:space="preserve">  </w:t>
      </w:r>
    </w:p>
    <w:p w14:paraId="0408DA68" w14:textId="77777777" w:rsidR="00704F6C" w:rsidRPr="00704F6C" w:rsidRDefault="00704F6C" w:rsidP="00704F6C">
      <w:pPr>
        <w:ind w:left="-5" w:right="0"/>
        <w:rPr>
          <w:rFonts w:eastAsiaTheme="minorEastAsia"/>
        </w:rPr>
      </w:pPr>
      <w:r w:rsidRPr="00704F6C">
        <w:rPr>
          <w:rFonts w:eastAsiaTheme="minorEastAsia"/>
        </w:rPr>
        <w:t xml:space="preserve">[2.] </w:t>
      </w:r>
      <w:r w:rsidRPr="00704F6C">
        <w:rPr>
          <w:rFonts w:eastAsiaTheme="minorEastAsia"/>
        </w:rPr>
        <w:t>就现在占有者的对抗而言。赶出一个武装的魔鬼</w:t>
      </w:r>
      <w:r w:rsidRPr="00704F6C">
        <w:rPr>
          <w:rFonts w:eastAsiaTheme="minorEastAsia"/>
        </w:rPr>
        <w:t>,</w:t>
      </w:r>
      <w:r w:rsidRPr="00704F6C">
        <w:rPr>
          <w:rFonts w:eastAsiaTheme="minorEastAsia"/>
        </w:rPr>
        <w:t>它已经平安地占据宫殿这么久</w:t>
      </w:r>
      <w:r w:rsidRPr="00704F6C">
        <w:rPr>
          <w:rFonts w:eastAsiaTheme="minorEastAsia"/>
        </w:rPr>
        <w:t>,</w:t>
      </w:r>
      <w:r w:rsidRPr="00704F6C">
        <w:rPr>
          <w:rFonts w:eastAsiaTheme="minorEastAsia"/>
        </w:rPr>
        <w:t>必须用一种超过它自己的能力</w:t>
      </w:r>
      <w:r w:rsidRPr="00704F6C">
        <w:rPr>
          <w:rFonts w:eastAsiaTheme="minorEastAsia"/>
        </w:rPr>
        <w:t>,</w:t>
      </w:r>
      <w:r w:rsidRPr="00704F6C">
        <w:rPr>
          <w:rFonts w:eastAsiaTheme="minorEastAsia"/>
        </w:rPr>
        <w:t>路加福音十一章</w:t>
      </w:r>
      <w:r w:rsidRPr="00704F6C">
        <w:rPr>
          <w:rFonts w:eastAsiaTheme="minorEastAsia"/>
        </w:rPr>
        <w:t>21,22</w:t>
      </w:r>
      <w:r w:rsidRPr="00704F6C">
        <w:rPr>
          <w:rFonts w:eastAsiaTheme="minorEastAsia"/>
        </w:rPr>
        <w:t>节。这个大歌利亚身上有盔甲</w:t>
      </w:r>
      <w:r w:rsidRPr="00704F6C">
        <w:rPr>
          <w:rFonts w:eastAsiaTheme="minorEastAsia"/>
        </w:rPr>
        <w:t>,</w:t>
      </w:r>
      <w:r w:rsidRPr="00704F6C">
        <w:rPr>
          <w:rFonts w:eastAsiaTheme="minorEastAsia"/>
        </w:rPr>
        <w:t>已经占据了很长时间</w:t>
      </w:r>
      <w:r w:rsidRPr="00704F6C">
        <w:rPr>
          <w:rFonts w:eastAsiaTheme="minorEastAsia"/>
        </w:rPr>
        <w:t>,</w:t>
      </w:r>
      <w:r w:rsidRPr="00704F6C">
        <w:rPr>
          <w:rFonts w:eastAsiaTheme="minorEastAsia"/>
        </w:rPr>
        <w:t>有最亲密的感情</w:t>
      </w:r>
      <w:r w:rsidRPr="00704F6C">
        <w:rPr>
          <w:rFonts w:eastAsiaTheme="minorEastAsia"/>
        </w:rPr>
        <w:t>;</w:t>
      </w:r>
      <w:r w:rsidRPr="00704F6C">
        <w:rPr>
          <w:rFonts w:eastAsiaTheme="minorEastAsia"/>
        </w:rPr>
        <w:t>天然的情欲冲动站在它一边</w:t>
      </w:r>
      <w:r w:rsidRPr="00704F6C">
        <w:rPr>
          <w:rFonts w:eastAsiaTheme="minorEastAsia"/>
        </w:rPr>
        <w:t>;</w:t>
      </w:r>
      <w:r w:rsidRPr="00704F6C">
        <w:rPr>
          <w:rFonts w:eastAsiaTheme="minorEastAsia"/>
        </w:rPr>
        <w:t>它有诱人的诱饵</w:t>
      </w:r>
      <w:r w:rsidRPr="00704F6C">
        <w:rPr>
          <w:rFonts w:eastAsiaTheme="minorEastAsia"/>
        </w:rPr>
        <w:t>,</w:t>
      </w:r>
      <w:r w:rsidRPr="00704F6C">
        <w:rPr>
          <w:rFonts w:eastAsiaTheme="minorEastAsia"/>
        </w:rPr>
        <w:t>讨人喜欢的提议</w:t>
      </w:r>
      <w:r w:rsidRPr="00704F6C">
        <w:rPr>
          <w:rFonts w:eastAsiaTheme="minorEastAsia"/>
        </w:rPr>
        <w:t>;</w:t>
      </w:r>
      <w:r w:rsidRPr="00704F6C">
        <w:rPr>
          <w:rFonts w:eastAsiaTheme="minorEastAsia"/>
        </w:rPr>
        <w:t>世界和肉体与它联盟</w:t>
      </w:r>
      <w:r w:rsidRPr="00704F6C">
        <w:rPr>
          <w:rFonts w:eastAsiaTheme="minorEastAsia"/>
        </w:rPr>
        <w:t>,</w:t>
      </w:r>
      <w:r w:rsidRPr="00704F6C">
        <w:rPr>
          <w:rFonts w:eastAsiaTheme="minorEastAsia"/>
        </w:rPr>
        <w:t>阻止灵魂归回基督</w:t>
      </w:r>
      <w:r w:rsidRPr="00704F6C">
        <w:rPr>
          <w:rFonts w:eastAsiaTheme="minorEastAsia"/>
        </w:rPr>
        <w:t>,</w:t>
      </w:r>
      <w:r w:rsidRPr="00704F6C">
        <w:rPr>
          <w:rFonts w:eastAsiaTheme="minorEastAsia"/>
        </w:rPr>
        <w:t>阻止神的形像恢复到灵魂里。三股合成的绳子不容易折断。必须有一种超过这三个大能者联合的能力</w:t>
      </w:r>
      <w:r w:rsidRPr="00704F6C">
        <w:rPr>
          <w:rFonts w:eastAsiaTheme="minorEastAsia"/>
        </w:rPr>
        <w:t>,</w:t>
      </w:r>
      <w:r w:rsidRPr="00704F6C">
        <w:rPr>
          <w:rFonts w:eastAsiaTheme="minorEastAsia"/>
        </w:rPr>
        <w:t>才能捆绑壮士</w:t>
      </w:r>
      <w:r w:rsidRPr="00704F6C">
        <w:rPr>
          <w:rFonts w:eastAsiaTheme="minorEastAsia"/>
        </w:rPr>
        <w:t>;</w:t>
      </w:r>
      <w:r w:rsidRPr="00704F6C">
        <w:rPr>
          <w:rFonts w:eastAsiaTheme="minorEastAsia"/>
        </w:rPr>
        <w:t>赶出它</w:t>
      </w:r>
      <w:r w:rsidRPr="00704F6C">
        <w:rPr>
          <w:rFonts w:eastAsiaTheme="minorEastAsia"/>
        </w:rPr>
        <w:t>,</w:t>
      </w:r>
      <w:r w:rsidRPr="00704F6C">
        <w:rPr>
          <w:rFonts w:eastAsiaTheme="minorEastAsia"/>
        </w:rPr>
        <w:t>抢夺它的家具</w:t>
      </w:r>
      <w:r w:rsidRPr="00704F6C">
        <w:rPr>
          <w:rFonts w:eastAsiaTheme="minorEastAsia"/>
        </w:rPr>
        <w:t>,</w:t>
      </w:r>
      <w:r w:rsidRPr="00704F6C">
        <w:rPr>
          <w:rFonts w:eastAsiaTheme="minorEastAsia"/>
        </w:rPr>
        <w:t>都是能力的作为</w:t>
      </w:r>
      <w:r w:rsidRPr="00704F6C">
        <w:rPr>
          <w:rFonts w:eastAsiaTheme="minorEastAsia"/>
        </w:rPr>
        <w:t>,</w:t>
      </w:r>
      <w:r w:rsidRPr="00704F6C">
        <w:rPr>
          <w:rFonts w:eastAsiaTheme="minorEastAsia"/>
        </w:rPr>
        <w:t>马太福音十二章</w:t>
      </w:r>
      <w:r w:rsidRPr="00704F6C">
        <w:rPr>
          <w:rFonts w:eastAsiaTheme="minorEastAsia"/>
        </w:rPr>
        <w:t>29</w:t>
      </w:r>
      <w:r w:rsidRPr="00704F6C">
        <w:rPr>
          <w:rFonts w:eastAsiaTheme="minorEastAsia"/>
        </w:rPr>
        <w:t>节。撒但太强大</w:t>
      </w:r>
      <w:r w:rsidRPr="00704F6C">
        <w:rPr>
          <w:rFonts w:eastAsiaTheme="minorEastAsia"/>
        </w:rPr>
        <w:t>,</w:t>
      </w:r>
      <w:r w:rsidRPr="00704F6C">
        <w:rPr>
          <w:rFonts w:eastAsiaTheme="minorEastAsia"/>
        </w:rPr>
        <w:t>不容易被赶出</w:t>
      </w:r>
      <w:r w:rsidRPr="00704F6C">
        <w:rPr>
          <w:rFonts w:eastAsiaTheme="minorEastAsia"/>
        </w:rPr>
        <w:t>,</w:t>
      </w:r>
      <w:r w:rsidRPr="00704F6C">
        <w:rPr>
          <w:rFonts w:eastAsiaTheme="minorEastAsia"/>
        </w:rPr>
        <w:t>肉体太宝贝它</w:t>
      </w:r>
      <w:r w:rsidRPr="00704F6C">
        <w:rPr>
          <w:rFonts w:eastAsiaTheme="minorEastAsia"/>
        </w:rPr>
        <w:t>,</w:t>
      </w:r>
      <w:r w:rsidRPr="00704F6C">
        <w:rPr>
          <w:rFonts w:eastAsiaTheme="minorEastAsia"/>
        </w:rPr>
        <w:t>不容易与它离婚</w:t>
      </w:r>
      <w:r w:rsidRPr="00704F6C">
        <w:rPr>
          <w:rFonts w:eastAsiaTheme="minorEastAsia"/>
        </w:rPr>
        <w:t>;</w:t>
      </w:r>
      <w:r w:rsidRPr="00704F6C">
        <w:rPr>
          <w:rFonts w:eastAsiaTheme="minorEastAsia"/>
        </w:rPr>
        <w:t>它永远不会因为劝说而放下武器</w:t>
      </w:r>
      <w:r w:rsidRPr="00704F6C">
        <w:rPr>
          <w:rFonts w:eastAsiaTheme="minorEastAsia"/>
        </w:rPr>
        <w:t>;</w:t>
      </w:r>
      <w:r w:rsidRPr="00704F6C">
        <w:rPr>
          <w:rFonts w:eastAsiaTheme="minorEastAsia"/>
        </w:rPr>
        <w:t>即使天上所有的天使都恳求它</w:t>
      </w:r>
      <w:r w:rsidRPr="00704F6C">
        <w:rPr>
          <w:rFonts w:eastAsiaTheme="minorEastAsia"/>
        </w:rPr>
        <w:t>,</w:t>
      </w:r>
      <w:r w:rsidRPr="00704F6C">
        <w:rPr>
          <w:rFonts w:eastAsiaTheme="minorEastAsia"/>
        </w:rPr>
        <w:t>它也不会放弃它帝国的一寸土地。是的</w:t>
      </w:r>
      <w:r w:rsidRPr="00704F6C">
        <w:rPr>
          <w:rFonts w:eastAsiaTheme="minorEastAsia"/>
        </w:rPr>
        <w:t>,</w:t>
      </w:r>
      <w:r w:rsidRPr="00704F6C">
        <w:rPr>
          <w:rFonts w:eastAsiaTheme="minorEastAsia"/>
        </w:rPr>
        <w:t>虽然神所提出的</w:t>
      </w:r>
      <w:r w:rsidRPr="00704F6C">
        <w:rPr>
          <w:rFonts w:eastAsiaTheme="minorEastAsia"/>
        </w:rPr>
        <w:t>,</w:t>
      </w:r>
      <w:r w:rsidRPr="00704F6C">
        <w:rPr>
          <w:rFonts w:eastAsiaTheme="minorEastAsia"/>
        </w:rPr>
        <w:t>其本身具有比这三个大骗子所能</w:t>
      </w:r>
      <w:r w:rsidRPr="00704F6C">
        <w:rPr>
          <w:rFonts w:eastAsiaTheme="minorEastAsia"/>
        </w:rPr>
        <w:lastRenderedPageBreak/>
        <w:t>提供的更大的善、乐趣和益处</w:t>
      </w:r>
      <w:r w:rsidRPr="00704F6C">
        <w:rPr>
          <w:rFonts w:eastAsiaTheme="minorEastAsia"/>
        </w:rPr>
        <w:t>,</w:t>
      </w:r>
      <w:r w:rsidRPr="00704F6C">
        <w:rPr>
          <w:rFonts w:eastAsiaTheme="minorEastAsia"/>
        </w:rPr>
        <w:t>然而</w:t>
      </w:r>
      <w:r w:rsidRPr="00704F6C">
        <w:rPr>
          <w:rFonts w:eastAsiaTheme="minorEastAsia"/>
        </w:rPr>
        <w:t>,</w:t>
      </w:r>
      <w:r w:rsidRPr="00704F6C">
        <w:rPr>
          <w:rFonts w:eastAsiaTheme="minorEastAsia"/>
        </w:rPr>
        <w:t>既然理性软弱</w:t>
      </w:r>
      <w:r w:rsidRPr="00704F6C">
        <w:rPr>
          <w:rFonts w:eastAsiaTheme="minorEastAsia"/>
        </w:rPr>
        <w:t>,</w:t>
      </w:r>
      <w:r w:rsidRPr="00704F6C">
        <w:rPr>
          <w:rFonts w:eastAsiaTheme="minorEastAsia"/>
        </w:rPr>
        <w:t>在感觉的引导下大大败坏了</w:t>
      </w:r>
      <w:r w:rsidRPr="00704F6C">
        <w:rPr>
          <w:rFonts w:eastAsiaTheme="minorEastAsia"/>
        </w:rPr>
        <w:t>,</w:t>
      </w:r>
      <w:r w:rsidRPr="00704F6C">
        <w:rPr>
          <w:rFonts w:eastAsiaTheme="minorEastAsia"/>
        </w:rPr>
        <w:t>感觉与撒但的提议有联盟</w:t>
      </w:r>
      <w:r w:rsidRPr="00704F6C">
        <w:rPr>
          <w:rFonts w:eastAsiaTheme="minorEastAsia"/>
        </w:rPr>
        <w:t>,</w:t>
      </w:r>
      <w:r w:rsidRPr="00704F6C">
        <w:rPr>
          <w:rFonts w:eastAsiaTheme="minorEastAsia"/>
        </w:rPr>
        <w:t>并首先吸收它们</w:t>
      </w:r>
      <w:r w:rsidRPr="00704F6C">
        <w:rPr>
          <w:rFonts w:eastAsiaTheme="minorEastAsia"/>
        </w:rPr>
        <w:t>,</w:t>
      </w:r>
      <w:r w:rsidRPr="00704F6C">
        <w:rPr>
          <w:rFonts w:eastAsiaTheme="minorEastAsia"/>
        </w:rPr>
        <w:t>就不可能得到任何接纳</w:t>
      </w:r>
      <w:r w:rsidRPr="00704F6C">
        <w:rPr>
          <w:rFonts w:eastAsiaTheme="minorEastAsia"/>
        </w:rPr>
        <w:t>,</w:t>
      </w:r>
      <w:r w:rsidRPr="00704F6C">
        <w:rPr>
          <w:rFonts w:eastAsiaTheme="minorEastAsia"/>
        </w:rPr>
        <w:t>因为这是与肉体的利益相悖的</w:t>
      </w:r>
      <w:r w:rsidRPr="00704F6C">
        <w:rPr>
          <w:rFonts w:eastAsiaTheme="minorEastAsia"/>
        </w:rPr>
        <w:t>;</w:t>
      </w:r>
      <w:r w:rsidRPr="00704F6C">
        <w:rPr>
          <w:rFonts w:eastAsiaTheme="minorEastAsia"/>
        </w:rPr>
        <w:t>意志既然有撒但和世界这两个强大的后盾来协助它拒绝</w:t>
      </w:r>
      <w:r w:rsidRPr="00704F6C">
        <w:rPr>
          <w:rFonts w:eastAsiaTheme="minorEastAsia"/>
        </w:rPr>
        <w:t>,</w:t>
      </w:r>
      <w:r w:rsidRPr="00704F6C">
        <w:rPr>
          <w:rFonts w:eastAsiaTheme="minorEastAsia"/>
        </w:rPr>
        <w:t>基督在重生之人里面的</w:t>
      </w:r>
      <w:r w:rsidRPr="00704F6C">
        <w:rPr>
          <w:rFonts w:eastAsiaTheme="minorEastAsia"/>
        </w:rPr>
        <w:t>,</w:t>
      </w:r>
      <w:r w:rsidRPr="00704F6C">
        <w:rPr>
          <w:rFonts w:eastAsiaTheme="minorEastAsia"/>
        </w:rPr>
        <w:t>若不比在世界上的更大、更有能力</w:t>
      </w:r>
      <w:r w:rsidRPr="00704F6C">
        <w:rPr>
          <w:rFonts w:eastAsiaTheme="minorEastAsia"/>
        </w:rPr>
        <w:t>,</w:t>
      </w:r>
      <w:r w:rsidRPr="00704F6C">
        <w:rPr>
          <w:rFonts w:eastAsiaTheme="minorEastAsia"/>
        </w:rPr>
        <w:t>他们就不能抵挡撒但的诱惑和诡计</w:t>
      </w:r>
      <w:r w:rsidRPr="00704F6C">
        <w:rPr>
          <w:rFonts w:eastAsiaTheme="minorEastAsia"/>
        </w:rPr>
        <w:t>,</w:t>
      </w:r>
      <w:r w:rsidRPr="00704F6C">
        <w:rPr>
          <w:rFonts w:eastAsiaTheme="minorEastAsia"/>
        </w:rPr>
        <w:t>约翰一书四章</w:t>
      </w:r>
      <w:r w:rsidRPr="00704F6C">
        <w:rPr>
          <w:rFonts w:eastAsiaTheme="minorEastAsia"/>
        </w:rPr>
        <w:t>4</w:t>
      </w:r>
      <w:r w:rsidRPr="00704F6C">
        <w:rPr>
          <w:rFonts w:eastAsiaTheme="minorEastAsia"/>
        </w:rPr>
        <w:t>节。基督升天时的胜利宣告了他在得胜中的大能</w:t>
      </w:r>
      <w:r w:rsidRPr="00704F6C">
        <w:rPr>
          <w:rFonts w:eastAsiaTheme="minorEastAsia"/>
        </w:rPr>
        <w:t>;</w:t>
      </w:r>
      <w:r w:rsidRPr="00704F6C">
        <w:rPr>
          <w:rFonts w:eastAsiaTheme="minorEastAsia"/>
        </w:rPr>
        <w:t>他用大能的手折断了罪人的锁链</w:t>
      </w:r>
      <w:r w:rsidRPr="00704F6C">
        <w:rPr>
          <w:rFonts w:eastAsiaTheme="minorEastAsia"/>
        </w:rPr>
        <w:t>,</w:t>
      </w:r>
      <w:r w:rsidRPr="00704F6C">
        <w:rPr>
          <w:rFonts w:eastAsiaTheme="minorEastAsia"/>
        </w:rPr>
        <w:t>在赐恩给人之前</w:t>
      </w:r>
      <w:r w:rsidRPr="00704F6C">
        <w:rPr>
          <w:rFonts w:eastAsiaTheme="minorEastAsia"/>
        </w:rPr>
        <w:t>"</w:t>
      </w:r>
      <w:r w:rsidRPr="00704F6C">
        <w:rPr>
          <w:rFonts w:eastAsiaTheme="minorEastAsia"/>
        </w:rPr>
        <w:t>掳掠了仇敌</w:t>
      </w:r>
      <w:r w:rsidRPr="00704F6C">
        <w:rPr>
          <w:rFonts w:eastAsiaTheme="minorEastAsia"/>
        </w:rPr>
        <w:t>",</w:t>
      </w:r>
      <w:r w:rsidRPr="00704F6C">
        <w:rPr>
          <w:rFonts w:eastAsiaTheme="minorEastAsia"/>
        </w:rPr>
        <w:t>诗篇六十八篇</w:t>
      </w:r>
      <w:r w:rsidRPr="00704F6C">
        <w:rPr>
          <w:rFonts w:eastAsiaTheme="minorEastAsia"/>
        </w:rPr>
        <w:t>18</w:t>
      </w:r>
      <w:r w:rsidRPr="00704F6C">
        <w:rPr>
          <w:rFonts w:eastAsiaTheme="minorEastAsia"/>
        </w:rPr>
        <w:t>节。他在将恩典赐给心灵时也是如此</w:t>
      </w:r>
      <w:r w:rsidRPr="00704F6C">
        <w:rPr>
          <w:rFonts w:eastAsiaTheme="minorEastAsia"/>
        </w:rPr>
        <w:t>;</w:t>
      </w:r>
      <w:r w:rsidRPr="00704F6C">
        <w:rPr>
          <w:rFonts w:eastAsiaTheme="minorEastAsia"/>
        </w:rPr>
        <w:t>他乘在白马上</w:t>
      </w:r>
      <w:r w:rsidRPr="00704F6C">
        <w:rPr>
          <w:rFonts w:eastAsiaTheme="minorEastAsia"/>
        </w:rPr>
        <w:t>,</w:t>
      </w:r>
      <w:r w:rsidRPr="00704F6C">
        <w:rPr>
          <w:rFonts w:eastAsiaTheme="minorEastAsia"/>
        </w:rPr>
        <w:t>靠着全能恩典的大能</w:t>
      </w:r>
      <w:r w:rsidRPr="00704F6C">
        <w:rPr>
          <w:rFonts w:eastAsiaTheme="minorEastAsia"/>
        </w:rPr>
        <w:t>,</w:t>
      </w:r>
      <w:r w:rsidRPr="00704F6C">
        <w:rPr>
          <w:rFonts w:eastAsiaTheme="minorEastAsia"/>
        </w:rPr>
        <w:t>征服魂里的仇恨</w:t>
      </w:r>
      <w:r w:rsidRPr="00704F6C">
        <w:rPr>
          <w:rFonts w:eastAsiaTheme="minorEastAsia"/>
        </w:rPr>
        <w:t>,</w:t>
      </w:r>
      <w:r w:rsidRPr="00704F6C">
        <w:rPr>
          <w:rFonts w:eastAsiaTheme="minorEastAsia"/>
        </w:rPr>
        <w:t>正如他战胜教会的仇敌一样</w:t>
      </w:r>
      <w:r w:rsidRPr="00704F6C">
        <w:rPr>
          <w:rFonts w:eastAsiaTheme="minorEastAsia"/>
        </w:rPr>
        <w:t>,</w:t>
      </w:r>
      <w:r w:rsidRPr="00704F6C">
        <w:rPr>
          <w:rFonts w:eastAsiaTheme="minorEastAsia"/>
        </w:rPr>
        <w:t>启示录六章</w:t>
      </w:r>
      <w:r w:rsidRPr="00704F6C">
        <w:rPr>
          <w:rFonts w:eastAsiaTheme="minorEastAsia"/>
        </w:rPr>
        <w:t>2</w:t>
      </w:r>
      <w:r w:rsidRPr="00704F6C">
        <w:rPr>
          <w:rFonts w:eastAsiaTheme="minorEastAsia"/>
        </w:rPr>
        <w:t>节。</w:t>
      </w:r>
      <w:r w:rsidRPr="00704F6C">
        <w:rPr>
          <w:rFonts w:eastAsiaTheme="minorEastAsia"/>
        </w:rPr>
        <w:t xml:space="preserve">  </w:t>
      </w:r>
    </w:p>
    <w:p w14:paraId="66EFD725" w14:textId="4A3AD3AC" w:rsidR="00704F6C" w:rsidRPr="00704F6C" w:rsidRDefault="00704F6C" w:rsidP="00704F6C">
      <w:pPr>
        <w:ind w:left="-5" w:right="0"/>
        <w:rPr>
          <w:rFonts w:eastAsiaTheme="minorEastAsia" w:hint="eastAsia"/>
        </w:rPr>
      </w:pPr>
      <w:r w:rsidRPr="00704F6C">
        <w:rPr>
          <w:rFonts w:eastAsiaTheme="minorEastAsia"/>
        </w:rPr>
        <w:t xml:space="preserve">(2.) </w:t>
      </w:r>
      <w:r w:rsidRPr="00704F6C">
        <w:rPr>
          <w:rFonts w:eastAsiaTheme="minorEastAsia"/>
        </w:rPr>
        <w:t>这能力和叫基督从死里复活的能力一样大。使徒如何崇高地描述它</w:t>
      </w:r>
      <w:r w:rsidRPr="00704F6C">
        <w:rPr>
          <w:rFonts w:eastAsiaTheme="minorEastAsia"/>
        </w:rPr>
        <w:t>,</w:t>
      </w:r>
      <w:r w:rsidRPr="00704F6C">
        <w:rPr>
          <w:rFonts w:eastAsiaTheme="minorEastAsia"/>
        </w:rPr>
        <w:t>这是值得思想的</w:t>
      </w:r>
      <w:r w:rsidRPr="00704F6C">
        <w:rPr>
          <w:rFonts w:eastAsiaTheme="minorEastAsia"/>
        </w:rPr>
        <w:t>:</w:t>
      </w:r>
      <w:r w:rsidRPr="00704F6C">
        <w:rPr>
          <w:rFonts w:eastAsiaTheme="minorEastAsia"/>
        </w:rPr>
        <w:t>以弗所书一章</w:t>
      </w:r>
      <w:r w:rsidRPr="00704F6C">
        <w:rPr>
          <w:rFonts w:eastAsiaTheme="minorEastAsia"/>
        </w:rPr>
        <w:t>19,20</w:t>
      </w:r>
      <w:r w:rsidRPr="00704F6C">
        <w:rPr>
          <w:rFonts w:eastAsiaTheme="minorEastAsia"/>
        </w:rPr>
        <w:t>节</w:t>
      </w:r>
      <w:r w:rsidRPr="00704F6C">
        <w:rPr>
          <w:rFonts w:eastAsiaTheme="minorEastAsia"/>
        </w:rPr>
        <w:t>,"</w:t>
      </w:r>
      <w:r w:rsidRPr="00704F6C">
        <w:rPr>
          <w:rFonts w:eastAsiaTheme="minorEastAsia"/>
        </w:rPr>
        <w:t>并知道他向我们这信的人所显的能力是何等浩大</w:t>
      </w:r>
      <w:r w:rsidRPr="00704F6C">
        <w:rPr>
          <w:rFonts w:eastAsiaTheme="minorEastAsia"/>
        </w:rPr>
        <w:t>,</w:t>
      </w:r>
      <w:r w:rsidRPr="00704F6C">
        <w:rPr>
          <w:rFonts w:eastAsiaTheme="minorEastAsia"/>
        </w:rPr>
        <w:t>就是照他在基督身上所运行的大能大力</w:t>
      </w:r>
      <w:r w:rsidRPr="00704F6C">
        <w:rPr>
          <w:rFonts w:eastAsiaTheme="minorEastAsia"/>
        </w:rPr>
        <w:t>,</w:t>
      </w:r>
      <w:r w:rsidRPr="00704F6C">
        <w:rPr>
          <w:rFonts w:eastAsiaTheme="minorEastAsia"/>
        </w:rPr>
        <w:t>使他从死里复活</w:t>
      </w:r>
      <w:r w:rsidRPr="00704F6C">
        <w:rPr>
          <w:rFonts w:eastAsiaTheme="minorEastAsia"/>
        </w:rPr>
        <w:t>,</w:t>
      </w:r>
      <w:r w:rsidRPr="00704F6C">
        <w:rPr>
          <w:rFonts w:eastAsiaTheme="minorEastAsia"/>
        </w:rPr>
        <w:t>叫他在天上坐在自己的右边。</w:t>
      </w:r>
      <w:r w:rsidRPr="00704F6C">
        <w:rPr>
          <w:rFonts w:eastAsiaTheme="minorEastAsia"/>
        </w:rPr>
        <w:t>"</w:t>
      </w:r>
      <w:r w:rsidRPr="00704F6C">
        <w:rPr>
          <w:rFonts w:eastAsiaTheme="minorEastAsia"/>
        </w:rPr>
        <w:t>他的能力何等浩大</w:t>
      </w:r>
      <w:r w:rsidRPr="00704F6C">
        <w:rPr>
          <w:rFonts w:eastAsiaTheme="minorEastAsia"/>
        </w:rPr>
        <w:t>,"</w:t>
      </w:r>
      <w:proofErr w:type="spellStart"/>
      <w:r w:rsidRPr="00704F6C">
        <w:rPr>
          <w:rFonts w:eastAsiaTheme="minorEastAsia"/>
        </w:rPr>
        <w:t>huperthallon</w:t>
      </w:r>
      <w:proofErr w:type="spellEnd"/>
      <w:r w:rsidRPr="00704F6C">
        <w:rPr>
          <w:rFonts w:eastAsiaTheme="minorEastAsia"/>
        </w:rPr>
        <w:t>",</w:t>
      </w:r>
      <w:r w:rsidRPr="00704F6C">
        <w:rPr>
          <w:rFonts w:eastAsiaTheme="minorEastAsia"/>
        </w:rPr>
        <w:t>用一个夸张词</w:t>
      </w:r>
      <w:r w:rsidRPr="00704F6C">
        <w:rPr>
          <w:rFonts w:eastAsiaTheme="minorEastAsia"/>
        </w:rPr>
        <w:t>,</w:t>
      </w:r>
      <w:r w:rsidRPr="00704F6C">
        <w:rPr>
          <w:rFonts w:eastAsiaTheme="minorEastAsia"/>
        </w:rPr>
        <w:t>照着他大能大力的运行或效力</w:t>
      </w:r>
      <w:r w:rsidRPr="00704F6C">
        <w:rPr>
          <w:rFonts w:eastAsiaTheme="minorEastAsia"/>
        </w:rPr>
        <w:t>,</w:t>
      </w:r>
      <w:r w:rsidRPr="00704F6C">
        <w:rPr>
          <w:rFonts w:eastAsiaTheme="minorEastAsia"/>
        </w:rPr>
        <w:t>指出藉着大能的印象将信心注入魂中</w:t>
      </w:r>
      <w:r w:rsidRPr="00704F6C">
        <w:rPr>
          <w:rFonts w:eastAsiaTheme="minorEastAsia"/>
        </w:rPr>
        <w:t>,"</w:t>
      </w:r>
      <w:r w:rsidRPr="00704F6C">
        <w:rPr>
          <w:rFonts w:eastAsiaTheme="minorEastAsia"/>
        </w:rPr>
        <w:t>照着大能大力的运行</w:t>
      </w:r>
      <w:r w:rsidRPr="00704F6C">
        <w:rPr>
          <w:rFonts w:eastAsiaTheme="minorEastAsia"/>
        </w:rPr>
        <w:t>"</w:t>
      </w:r>
      <w:r w:rsidRPr="00704F6C">
        <w:rPr>
          <w:rFonts w:eastAsiaTheme="minorEastAsia"/>
        </w:rPr>
        <w:t>。一个词不足以表达运行的大能</w:t>
      </w:r>
      <w:r w:rsidRPr="00704F6C">
        <w:rPr>
          <w:rFonts w:eastAsiaTheme="minorEastAsia"/>
        </w:rPr>
        <w:t>:</w:t>
      </w:r>
      <w:r w:rsidRPr="00704F6C">
        <w:rPr>
          <w:rFonts w:eastAsiaTheme="minorEastAsia"/>
        </w:rPr>
        <w:t>当一个人要施展大能时</w:t>
      </w:r>
      <w:r w:rsidRPr="00704F6C">
        <w:rPr>
          <w:rFonts w:eastAsiaTheme="minorEastAsia"/>
        </w:rPr>
        <w:t>,</w:t>
      </w:r>
      <w:r w:rsidRPr="00704F6C">
        <w:rPr>
          <w:rFonts w:eastAsiaTheme="minorEastAsia"/>
        </w:rPr>
        <w:t>就激发他的全力</w:t>
      </w:r>
      <w:r w:rsidRPr="00704F6C">
        <w:rPr>
          <w:rFonts w:eastAsiaTheme="minorEastAsia"/>
        </w:rPr>
        <w:t>,</w:t>
      </w:r>
      <w:r w:rsidRPr="00704F6C">
        <w:rPr>
          <w:rFonts w:eastAsiaTheme="minorEastAsia"/>
        </w:rPr>
        <w:t>咬紧牙关召集他所有的灵来协助他的膀臂。神在创造自然界的大能</w:t>
      </w:r>
      <w:r w:rsidRPr="00704F6C">
        <w:rPr>
          <w:rFonts w:eastAsiaTheme="minorEastAsia"/>
        </w:rPr>
        <w:t>,</w:t>
      </w:r>
      <w:r w:rsidRPr="00704F6C">
        <w:rPr>
          <w:rFonts w:eastAsiaTheme="minorEastAsia"/>
        </w:rPr>
        <w:t>在整本圣经中从未像在这个地方所描述的他在创造恩典的大能那样宏伟。使徒没有选取神在他平常作为中的任何能力的例子</w:t>
      </w:r>
      <w:r w:rsidRPr="00704F6C">
        <w:rPr>
          <w:rFonts w:eastAsiaTheme="minorEastAsia"/>
        </w:rPr>
        <w:t>,</w:t>
      </w:r>
      <w:r w:rsidRPr="00704F6C">
        <w:rPr>
          <w:rFonts w:eastAsiaTheme="minorEastAsia"/>
        </w:rPr>
        <w:t>或在小神迹中超越自然能力的能力</w:t>
      </w:r>
      <w:r w:rsidRPr="00704F6C">
        <w:rPr>
          <w:rFonts w:eastAsiaTheme="minorEastAsia"/>
        </w:rPr>
        <w:t>,</w:t>
      </w:r>
      <w:r w:rsidRPr="00704F6C">
        <w:rPr>
          <w:rFonts w:eastAsiaTheme="minorEastAsia"/>
        </w:rPr>
        <w:t>来说明这个能力。他没有说</w:t>
      </w:r>
      <w:r w:rsidRPr="00704F6C">
        <w:rPr>
          <w:rFonts w:eastAsiaTheme="minorEastAsia"/>
        </w:rPr>
        <w:t>,</w:t>
      </w:r>
      <w:r w:rsidRPr="00704F6C">
        <w:rPr>
          <w:rFonts w:eastAsiaTheme="minorEastAsia"/>
        </w:rPr>
        <w:t>这是我们行神迹或说方言的能力</w:t>
      </w:r>
      <w:r w:rsidRPr="00704F6C">
        <w:rPr>
          <w:rFonts w:eastAsiaTheme="minorEastAsia"/>
        </w:rPr>
        <w:t>:</w:t>
      </w:r>
      <w:r w:rsidRPr="00704F6C">
        <w:rPr>
          <w:rFonts w:eastAsiaTheme="minorEastAsia"/>
        </w:rPr>
        <w:t>不</w:t>
      </w:r>
      <w:r w:rsidRPr="00704F6C">
        <w:rPr>
          <w:rFonts w:eastAsiaTheme="minorEastAsia"/>
        </w:rPr>
        <w:t>;</w:t>
      </w:r>
      <w:r w:rsidRPr="00704F6C">
        <w:rPr>
          <w:rFonts w:eastAsiaTheme="minorEastAsia"/>
        </w:rPr>
        <w:t>也不是我们的救主在世上行这样神迹的能力。这是一个更光辉的能力</w:t>
      </w:r>
      <w:r w:rsidRPr="00704F6C">
        <w:rPr>
          <w:rFonts w:eastAsiaTheme="minorEastAsia"/>
        </w:rPr>
        <w:t>,</w:t>
      </w:r>
      <w:r w:rsidRPr="00704F6C">
        <w:rPr>
          <w:rFonts w:eastAsiaTheme="minorEastAsia"/>
        </w:rPr>
        <w:t>因为它和使耶稣基督从坟墓里完全死而复活的能力一样大</w:t>
      </w:r>
      <w:r w:rsidRPr="00704F6C">
        <w:rPr>
          <w:rFonts w:eastAsiaTheme="minorEastAsia"/>
        </w:rPr>
        <w:t>,</w:t>
      </w:r>
      <w:r w:rsidRPr="00704F6C">
        <w:rPr>
          <w:rFonts w:eastAsiaTheme="minorEastAsia"/>
        </w:rPr>
        <w:t>背负着世人罪孽的重担</w:t>
      </w:r>
      <w:r w:rsidRPr="00704F6C">
        <w:rPr>
          <w:rFonts w:eastAsiaTheme="minorEastAsia"/>
        </w:rPr>
        <w:t>,</w:t>
      </w:r>
      <w:r w:rsidRPr="00704F6C">
        <w:rPr>
          <w:rFonts w:eastAsiaTheme="minorEastAsia"/>
        </w:rPr>
        <w:t>又和使他复活后在人性里高升在自己的右边</w:t>
      </w:r>
      <w:r w:rsidRPr="00704F6C">
        <w:rPr>
          <w:rFonts w:eastAsiaTheme="minorEastAsia"/>
        </w:rPr>
        <w:t>,</w:t>
      </w:r>
      <w:r w:rsidRPr="00704F6C">
        <w:rPr>
          <w:rFonts w:eastAsiaTheme="minorEastAsia"/>
        </w:rPr>
        <w:t>超乎一切执政的、掌权的、有位的、主治的和一切有名的之上的能力一样大</w:t>
      </w:r>
      <w:r w:rsidRPr="00704F6C">
        <w:rPr>
          <w:rFonts w:eastAsiaTheme="minorEastAsia"/>
        </w:rPr>
        <w:t>,</w:t>
      </w:r>
      <w:r w:rsidRPr="00704F6C">
        <w:rPr>
          <w:rFonts w:eastAsiaTheme="minorEastAsia"/>
        </w:rPr>
        <w:t>就是说</w:t>
      </w:r>
      <w:r w:rsidRPr="00704F6C">
        <w:rPr>
          <w:rFonts w:eastAsiaTheme="minorEastAsia"/>
        </w:rPr>
        <w:t>,</w:t>
      </w:r>
      <w:r w:rsidRPr="00704F6C">
        <w:rPr>
          <w:rFonts w:eastAsiaTheme="minorEastAsia"/>
        </w:rPr>
        <w:t>和运行整个救赎计划的全部能力一样大</w:t>
      </w:r>
      <w:r w:rsidRPr="00704F6C">
        <w:rPr>
          <w:rFonts w:eastAsiaTheme="minorEastAsia"/>
        </w:rPr>
        <w:t>,</w:t>
      </w:r>
      <w:r w:rsidRPr="00704F6C">
        <w:rPr>
          <w:rFonts w:eastAsiaTheme="minorEastAsia"/>
        </w:rPr>
        <w:t>从立定根基到最后完成。这是一个无法战胜的能力</w:t>
      </w:r>
      <w:r w:rsidRPr="00704F6C">
        <w:rPr>
          <w:rFonts w:eastAsiaTheme="minorEastAsia"/>
        </w:rPr>
        <w:t>,</w:t>
      </w:r>
      <w:r w:rsidRPr="00704F6C">
        <w:rPr>
          <w:rFonts w:eastAsiaTheme="minorEastAsia"/>
        </w:rPr>
        <w:t>神藉此成就他一切在基督里的旨意。有人说这能力不是在生发信心时运行</w:t>
      </w:r>
      <w:r w:rsidRPr="00704F6C">
        <w:rPr>
          <w:rFonts w:eastAsiaTheme="minorEastAsia"/>
        </w:rPr>
        <w:t>,</w:t>
      </w:r>
      <w:r w:rsidRPr="00704F6C">
        <w:rPr>
          <w:rFonts w:eastAsiaTheme="minorEastAsia"/>
        </w:rPr>
        <w:t>而是在信心开始后的信徒里运行。一个较小的能力在生发一件事情上是必需的</w:t>
      </w:r>
      <w:r w:rsidRPr="00704F6C">
        <w:rPr>
          <w:rFonts w:eastAsiaTheme="minorEastAsia"/>
        </w:rPr>
        <w:t>,</w:t>
      </w:r>
      <w:r w:rsidRPr="00704F6C">
        <w:rPr>
          <w:rFonts w:eastAsiaTheme="minorEastAsia"/>
        </w:rPr>
        <w:t>而在它产生之后保守它却需要更</w:t>
      </w:r>
      <w:r w:rsidRPr="00704F6C">
        <w:rPr>
          <w:rFonts w:eastAsiaTheme="minorEastAsia"/>
        </w:rPr>
        <w:lastRenderedPageBreak/>
        <w:t>大的能力</w:t>
      </w:r>
      <w:r w:rsidRPr="00704F6C">
        <w:rPr>
          <w:rFonts w:eastAsiaTheme="minorEastAsia"/>
        </w:rPr>
        <w:t>,</w:t>
      </w:r>
      <w:r w:rsidRPr="00704F6C">
        <w:rPr>
          <w:rFonts w:eastAsiaTheme="minorEastAsia"/>
        </w:rPr>
        <w:t>这是非常奇怪的。要使天下最道德的人的心从败坏本性的坟墓里复活</w:t>
      </w:r>
      <w:r w:rsidRPr="00704F6C">
        <w:rPr>
          <w:rFonts w:eastAsiaTheme="minorEastAsia"/>
        </w:rPr>
        <w:t>,</w:t>
      </w:r>
      <w:r w:rsidRPr="00704F6C">
        <w:rPr>
          <w:rFonts w:eastAsiaTheme="minorEastAsia"/>
        </w:rPr>
        <w:t>和使那些性情离神最远的人复活</w:t>
      </w:r>
      <w:r w:rsidRPr="00704F6C">
        <w:rPr>
          <w:rFonts w:eastAsiaTheme="minorEastAsia"/>
        </w:rPr>
        <w:t>,</w:t>
      </w:r>
      <w:r w:rsidRPr="00704F6C">
        <w:rPr>
          <w:rFonts w:eastAsiaTheme="minorEastAsia"/>
        </w:rPr>
        <w:t>所需的能力是一样的。就像我们的救主身上若没有担负人的罪</w:t>
      </w:r>
      <w:r w:rsidRPr="00704F6C">
        <w:rPr>
          <w:rFonts w:eastAsiaTheme="minorEastAsia"/>
        </w:rPr>
        <w:t>,</w:t>
      </w:r>
      <w:r w:rsidRPr="00704F6C">
        <w:rPr>
          <w:rFonts w:eastAsiaTheme="minorEastAsia"/>
        </w:rPr>
        <w:t>他只死了一两个小时</w:t>
      </w:r>
      <w:r w:rsidRPr="00704F6C">
        <w:rPr>
          <w:rFonts w:eastAsiaTheme="minorEastAsia"/>
        </w:rPr>
        <w:t>,</w:t>
      </w:r>
      <w:r w:rsidRPr="00704F6C">
        <w:rPr>
          <w:rFonts w:eastAsiaTheme="minorEastAsia"/>
        </w:rPr>
        <w:t>躺在坟墓里</w:t>
      </w:r>
      <w:r w:rsidRPr="00704F6C">
        <w:rPr>
          <w:rFonts w:eastAsiaTheme="minorEastAsia"/>
        </w:rPr>
        <w:t>,</w:t>
      </w:r>
      <w:r w:rsidRPr="00704F6C">
        <w:rPr>
          <w:rFonts w:eastAsiaTheme="minorEastAsia"/>
        </w:rPr>
        <w:t>身上盖着一些松散或轻的沙土</w:t>
      </w:r>
      <w:r w:rsidRPr="00704F6C">
        <w:rPr>
          <w:rFonts w:eastAsiaTheme="minorEastAsia"/>
        </w:rPr>
        <w:t>,</w:t>
      </w:r>
      <w:r w:rsidRPr="00704F6C">
        <w:rPr>
          <w:rFonts w:eastAsiaTheme="minorEastAsia"/>
        </w:rPr>
        <w:t>要使他恢复生命</w:t>
      </w:r>
      <w:r w:rsidRPr="00704F6C">
        <w:rPr>
          <w:rFonts w:eastAsiaTheme="minorEastAsia"/>
        </w:rPr>
        <w:t>,</w:t>
      </w:r>
      <w:r w:rsidRPr="00704F6C">
        <w:rPr>
          <w:rFonts w:eastAsiaTheme="minorEastAsia"/>
        </w:rPr>
        <w:t>也需要无限的能力。使徒在其他地方也提到这一点</w:t>
      </w:r>
      <w:r w:rsidRPr="00704F6C">
        <w:rPr>
          <w:rFonts w:eastAsiaTheme="minorEastAsia"/>
        </w:rPr>
        <w:t>,</w:t>
      </w:r>
      <w:r w:rsidRPr="00704F6C">
        <w:rPr>
          <w:rFonts w:eastAsiaTheme="minorEastAsia"/>
        </w:rPr>
        <w:t>虽然没有像在这里那样崇高</w:t>
      </w:r>
      <w:r w:rsidRPr="00704F6C">
        <w:rPr>
          <w:rFonts w:eastAsiaTheme="minorEastAsia"/>
        </w:rPr>
        <w:t>:</w:t>
      </w:r>
      <w:r w:rsidRPr="00704F6C">
        <w:rPr>
          <w:rFonts w:eastAsiaTheme="minorEastAsia"/>
        </w:rPr>
        <w:t>罗马书六章</w:t>
      </w:r>
      <w:r w:rsidRPr="00704F6C">
        <w:rPr>
          <w:rFonts w:eastAsiaTheme="minorEastAsia"/>
        </w:rPr>
        <w:t>4</w:t>
      </w:r>
      <w:r w:rsidRPr="00704F6C">
        <w:rPr>
          <w:rFonts w:eastAsiaTheme="minorEastAsia"/>
        </w:rPr>
        <w:t>节</w:t>
      </w:r>
      <w:r w:rsidRPr="00704F6C">
        <w:rPr>
          <w:rFonts w:eastAsiaTheme="minorEastAsia"/>
        </w:rPr>
        <w:t>,"</w:t>
      </w:r>
      <w:r w:rsidRPr="00704F6C">
        <w:rPr>
          <w:rFonts w:eastAsiaTheme="minorEastAsia"/>
        </w:rPr>
        <w:t>所以我们借着洗礼归入死</w:t>
      </w:r>
      <w:r w:rsidRPr="00704F6C">
        <w:rPr>
          <w:rFonts w:eastAsiaTheme="minorEastAsia"/>
        </w:rPr>
        <w:t>,</w:t>
      </w:r>
      <w:r w:rsidRPr="00704F6C">
        <w:rPr>
          <w:rFonts w:eastAsiaTheme="minorEastAsia"/>
        </w:rPr>
        <w:t>和他一同埋葬</w:t>
      </w:r>
      <w:r w:rsidRPr="00704F6C">
        <w:rPr>
          <w:rFonts w:eastAsiaTheme="minorEastAsia"/>
        </w:rPr>
        <w:t>,</w:t>
      </w:r>
      <w:r w:rsidRPr="00704F6C">
        <w:rPr>
          <w:rFonts w:eastAsiaTheme="minorEastAsia"/>
        </w:rPr>
        <w:t>原是叫我们一举一动有新生的样式</w:t>
      </w:r>
      <w:r w:rsidRPr="00704F6C">
        <w:rPr>
          <w:rFonts w:eastAsiaTheme="minorEastAsia"/>
        </w:rPr>
        <w:t>,</w:t>
      </w:r>
      <w:r w:rsidRPr="00704F6C">
        <w:rPr>
          <w:rFonts w:eastAsiaTheme="minorEastAsia"/>
        </w:rPr>
        <w:t>像基督借着父的荣耀从死里复活一样。</w:t>
      </w:r>
      <w:r w:rsidRPr="00704F6C">
        <w:rPr>
          <w:rFonts w:eastAsiaTheme="minorEastAsia"/>
        </w:rPr>
        <w:t>"</w:t>
      </w:r>
      <w:r w:rsidRPr="00704F6C">
        <w:rPr>
          <w:rFonts w:eastAsiaTheme="minorEastAsia"/>
        </w:rPr>
        <w:t>必须这样理解。我们既然借着父的荣耀复活</w:t>
      </w:r>
      <w:r w:rsidRPr="00704F6C">
        <w:rPr>
          <w:rFonts w:eastAsiaTheme="minorEastAsia"/>
        </w:rPr>
        <w:t>,</w:t>
      </w:r>
      <w:r w:rsidRPr="00704F6C">
        <w:rPr>
          <w:rFonts w:eastAsiaTheme="minorEastAsia"/>
        </w:rPr>
        <w:t>就当在新生命中行事为人。这也可能是使徒彼得的部分意思</w:t>
      </w:r>
      <w:r w:rsidRPr="00704F6C">
        <w:rPr>
          <w:rFonts w:eastAsiaTheme="minorEastAsia"/>
        </w:rPr>
        <w:t>,</w:t>
      </w:r>
      <w:r w:rsidRPr="00704F6C">
        <w:rPr>
          <w:rFonts w:eastAsiaTheme="minorEastAsia"/>
        </w:rPr>
        <w:t>彼得前书一章</w:t>
      </w:r>
      <w:r w:rsidRPr="00704F6C">
        <w:rPr>
          <w:rFonts w:eastAsiaTheme="minorEastAsia"/>
        </w:rPr>
        <w:t>3</w:t>
      </w:r>
      <w:r w:rsidRPr="00704F6C">
        <w:rPr>
          <w:rFonts w:eastAsiaTheme="minorEastAsia"/>
        </w:rPr>
        <w:t>节</w:t>
      </w:r>
      <w:r w:rsidRPr="00704F6C">
        <w:rPr>
          <w:rFonts w:eastAsiaTheme="minorEastAsia"/>
        </w:rPr>
        <w:t>,"</w:t>
      </w:r>
      <w:r w:rsidRPr="00704F6C">
        <w:rPr>
          <w:rFonts w:eastAsiaTheme="minorEastAsia"/>
        </w:rPr>
        <w:t>愿颂赞归与我们主耶稣基督的父神</w:t>
      </w:r>
      <w:r w:rsidRPr="00704F6C">
        <w:rPr>
          <w:rFonts w:eastAsiaTheme="minorEastAsia"/>
        </w:rPr>
        <w:t>,</w:t>
      </w:r>
      <w:r w:rsidRPr="00704F6C">
        <w:rPr>
          <w:rFonts w:eastAsiaTheme="minorEastAsia"/>
        </w:rPr>
        <w:t>他曾照自己的大怜悯</w:t>
      </w:r>
      <w:r w:rsidRPr="00704F6C">
        <w:rPr>
          <w:rFonts w:eastAsiaTheme="minorEastAsia"/>
        </w:rPr>
        <w:t>,</w:t>
      </w:r>
      <w:r w:rsidRPr="00704F6C">
        <w:rPr>
          <w:rFonts w:eastAsiaTheme="minorEastAsia"/>
        </w:rPr>
        <w:t>借耶稣基督从死里复活</w:t>
      </w:r>
      <w:r w:rsidRPr="00704F6C">
        <w:rPr>
          <w:rFonts w:eastAsiaTheme="minorEastAsia"/>
        </w:rPr>
        <w:t>,</w:t>
      </w:r>
      <w:r w:rsidRPr="00704F6C">
        <w:rPr>
          <w:rFonts w:eastAsiaTheme="minorEastAsia"/>
        </w:rPr>
        <w:t>重生了我们</w:t>
      </w:r>
      <w:r w:rsidRPr="00704F6C">
        <w:rPr>
          <w:rFonts w:eastAsiaTheme="minorEastAsia"/>
        </w:rPr>
        <w:t>,</w:t>
      </w:r>
      <w:r w:rsidRPr="00704F6C">
        <w:rPr>
          <w:rFonts w:eastAsiaTheme="minorEastAsia"/>
        </w:rPr>
        <w:t>叫我们有活泼的盼望。</w:t>
      </w:r>
      <w:r w:rsidRPr="00704F6C">
        <w:rPr>
          <w:rFonts w:eastAsiaTheme="minorEastAsia"/>
        </w:rPr>
        <w:t>"</w:t>
      </w:r>
      <w:r w:rsidRPr="00704F6C">
        <w:rPr>
          <w:rFonts w:eastAsiaTheme="minorEastAsia"/>
        </w:rPr>
        <w:t>不仅是我们盼望的根基</w:t>
      </w:r>
      <w:r w:rsidRPr="00704F6C">
        <w:rPr>
          <w:rFonts w:eastAsiaTheme="minorEastAsia"/>
        </w:rPr>
        <w:t>,</w:t>
      </w:r>
      <w:r w:rsidRPr="00704F6C">
        <w:rPr>
          <w:rFonts w:eastAsiaTheme="minorEastAsia"/>
        </w:rPr>
        <w:t>而且是藉着一种与叫基督从死里复活相符合的大能。我只想顺便指出</w:t>
      </w:r>
      <w:r w:rsidRPr="00704F6C">
        <w:rPr>
          <w:rFonts w:eastAsiaTheme="minorEastAsia"/>
        </w:rPr>
        <w:t>,</w:t>
      </w:r>
      <w:r w:rsidRPr="00704F6C">
        <w:rPr>
          <w:rFonts w:eastAsiaTheme="minorEastAsia"/>
        </w:rPr>
        <w:t>这意味着比单单劝勉和说服更高的运行</w:t>
      </w:r>
      <w:r w:rsidRPr="00704F6C">
        <w:rPr>
          <w:rFonts w:eastAsiaTheme="minorEastAsia"/>
        </w:rPr>
        <w:t>;</w:t>
      </w:r>
      <w:r w:rsidRPr="00704F6C">
        <w:rPr>
          <w:rFonts w:eastAsiaTheme="minorEastAsia"/>
        </w:rPr>
        <w:t>因为如果有人说一个教导他道德的哲学家</w:t>
      </w:r>
      <w:r w:rsidRPr="00704F6C">
        <w:rPr>
          <w:rFonts w:eastAsiaTheme="minorEastAsia"/>
        </w:rPr>
        <w:t>,</w:t>
      </w:r>
      <w:r w:rsidRPr="00704F6C">
        <w:rPr>
          <w:rFonts w:eastAsiaTheme="minorEastAsia"/>
        </w:rPr>
        <w:t>只是因为劝告和规劝他改正品行</w:t>
      </w:r>
      <w:r w:rsidRPr="00704F6C">
        <w:rPr>
          <w:rFonts w:eastAsiaTheme="minorEastAsia"/>
        </w:rPr>
        <w:t>,</w:t>
      </w:r>
      <w:r w:rsidRPr="00704F6C">
        <w:rPr>
          <w:rFonts w:eastAsiaTheme="minorEastAsia"/>
        </w:rPr>
        <w:t>在世上更清心寡欲、更诚实地生活</w:t>
      </w:r>
      <w:r w:rsidRPr="00704F6C">
        <w:rPr>
          <w:rFonts w:eastAsiaTheme="minorEastAsia"/>
        </w:rPr>
        <w:t>,</w:t>
      </w:r>
      <w:r w:rsidRPr="00704F6C">
        <w:rPr>
          <w:rFonts w:eastAsiaTheme="minorEastAsia"/>
        </w:rPr>
        <w:t>就在他身上彰显了他能力的超越伟大</w:t>
      </w:r>
      <w:r w:rsidRPr="00704F6C">
        <w:rPr>
          <w:rFonts w:eastAsiaTheme="minorEastAsia"/>
        </w:rPr>
        <w:t>,</w:t>
      </w:r>
      <w:r w:rsidRPr="00704F6C">
        <w:rPr>
          <w:rFonts w:eastAsiaTheme="minorEastAsia"/>
        </w:rPr>
        <w:t>会有人这样说吗</w:t>
      </w:r>
      <w:r w:rsidRPr="00704F6C">
        <w:rPr>
          <w:rFonts w:eastAsiaTheme="minorEastAsia"/>
        </w:rPr>
        <w:t>?</w:t>
      </w:r>
      <w:r w:rsidRPr="00704F6C">
        <w:rPr>
          <w:rFonts w:eastAsiaTheme="minorEastAsia"/>
        </w:rPr>
        <w:t>我们的救主认为这一件事比他所行的所有其他神迹更大</w:t>
      </w:r>
      <w:r w:rsidRPr="00704F6C">
        <w:rPr>
          <w:rFonts w:eastAsiaTheme="minorEastAsia"/>
        </w:rPr>
        <w:t>,</w:t>
      </w:r>
      <w:r w:rsidRPr="00704F6C">
        <w:rPr>
          <w:rFonts w:eastAsiaTheme="minorEastAsia"/>
        </w:rPr>
        <w:t>并且宣告自己是基督</w:t>
      </w:r>
      <w:r w:rsidRPr="00704F6C">
        <w:rPr>
          <w:rFonts w:eastAsiaTheme="minorEastAsia"/>
        </w:rPr>
        <w:t>,</w:t>
      </w:r>
      <w:r w:rsidRPr="00704F6C">
        <w:rPr>
          <w:rFonts w:eastAsiaTheme="minorEastAsia"/>
        </w:rPr>
        <w:t>更多地是通过这件事</w:t>
      </w:r>
      <w:r w:rsidRPr="00704F6C">
        <w:rPr>
          <w:rFonts w:eastAsiaTheme="minorEastAsia"/>
        </w:rPr>
        <w:t>,</w:t>
      </w:r>
      <w:r w:rsidRPr="00704F6C">
        <w:rPr>
          <w:rFonts w:eastAsiaTheme="minorEastAsia"/>
        </w:rPr>
        <w:t>而不是通过任何其他事。当约翰派人去问他是谁时</w:t>
      </w:r>
      <w:r w:rsidRPr="00704F6C">
        <w:rPr>
          <w:rFonts w:eastAsiaTheme="minorEastAsia"/>
        </w:rPr>
        <w:t>,</w:t>
      </w:r>
      <w:r w:rsidRPr="00704F6C">
        <w:rPr>
          <w:rFonts w:eastAsiaTheme="minorEastAsia"/>
        </w:rPr>
        <w:t>他没有给出其他答复</w:t>
      </w:r>
      <w:r w:rsidRPr="00704F6C">
        <w:rPr>
          <w:rFonts w:eastAsiaTheme="minorEastAsia"/>
        </w:rPr>
        <w:t>,</w:t>
      </w:r>
      <w:r w:rsidRPr="00704F6C">
        <w:rPr>
          <w:rFonts w:eastAsiaTheme="minorEastAsia"/>
        </w:rPr>
        <w:t>只是列举了他的神迹</w:t>
      </w:r>
      <w:r w:rsidRPr="00704F6C">
        <w:rPr>
          <w:rFonts w:eastAsiaTheme="minorEastAsia"/>
        </w:rPr>
        <w:t>:"</w:t>
      </w:r>
      <w:r w:rsidRPr="00704F6C">
        <w:rPr>
          <w:rFonts w:eastAsiaTheme="minorEastAsia"/>
        </w:rPr>
        <w:t>瞎子看见</w:t>
      </w:r>
      <w:r w:rsidRPr="00704F6C">
        <w:rPr>
          <w:rFonts w:eastAsiaTheme="minorEastAsia"/>
        </w:rPr>
        <w:t>,</w:t>
      </w:r>
      <w:r w:rsidRPr="00704F6C">
        <w:rPr>
          <w:rFonts w:eastAsiaTheme="minorEastAsia"/>
        </w:rPr>
        <w:t>瘸子行走</w:t>
      </w:r>
      <w:r w:rsidRPr="00704F6C">
        <w:rPr>
          <w:rFonts w:eastAsiaTheme="minorEastAsia"/>
        </w:rPr>
        <w:t>,</w:t>
      </w:r>
      <w:r w:rsidRPr="00704F6C">
        <w:rPr>
          <w:rFonts w:eastAsiaTheme="minorEastAsia"/>
        </w:rPr>
        <w:t>长大麻风的洁净了</w:t>
      </w:r>
      <w:r w:rsidRPr="00704F6C">
        <w:rPr>
          <w:rFonts w:eastAsiaTheme="minorEastAsia"/>
        </w:rPr>
        <w:t>,</w:t>
      </w:r>
      <w:r w:rsidRPr="00704F6C">
        <w:rPr>
          <w:rFonts w:eastAsiaTheme="minorEastAsia"/>
        </w:rPr>
        <w:t>聋子听见</w:t>
      </w:r>
      <w:r w:rsidRPr="00704F6C">
        <w:rPr>
          <w:rFonts w:eastAsiaTheme="minorEastAsia"/>
        </w:rPr>
        <w:t>,</w:t>
      </w:r>
      <w:r w:rsidRPr="00704F6C">
        <w:rPr>
          <w:rFonts w:eastAsiaTheme="minorEastAsia"/>
        </w:rPr>
        <w:t>死人复活</w:t>
      </w:r>
      <w:r w:rsidRPr="00704F6C">
        <w:rPr>
          <w:rFonts w:eastAsiaTheme="minorEastAsia"/>
        </w:rPr>
        <w:t>,</w:t>
      </w:r>
      <w:r w:rsidRPr="00704F6C">
        <w:rPr>
          <w:rFonts w:eastAsiaTheme="minorEastAsia"/>
        </w:rPr>
        <w:t>穷人有福音传给他们。</w:t>
      </w:r>
      <w:r w:rsidRPr="00704F6C">
        <w:rPr>
          <w:rFonts w:eastAsiaTheme="minorEastAsia"/>
        </w:rPr>
        <w:t>"</w:t>
      </w:r>
      <w:r w:rsidRPr="00704F6C">
        <w:rPr>
          <w:rFonts w:eastAsiaTheme="minorEastAsia"/>
        </w:rPr>
        <w:t>路加福音七章</w:t>
      </w:r>
      <w:r w:rsidRPr="00704F6C">
        <w:rPr>
          <w:rFonts w:eastAsiaTheme="minorEastAsia"/>
        </w:rPr>
        <w:t>20</w:t>
      </w:r>
      <w:r w:rsidRPr="00704F6C">
        <w:rPr>
          <w:rFonts w:eastAsiaTheme="minorEastAsia"/>
        </w:rPr>
        <w:t>节。其中排在最后作为最大的是</w:t>
      </w:r>
      <w:r w:rsidRPr="00704F6C">
        <w:rPr>
          <w:rFonts w:eastAsiaTheme="minorEastAsia"/>
        </w:rPr>
        <w:t>,"</w:t>
      </w:r>
      <w:r w:rsidRPr="00704F6C">
        <w:rPr>
          <w:rFonts w:eastAsiaTheme="minorEastAsia"/>
        </w:rPr>
        <w:t>穷人有福音传给他们</w:t>
      </w:r>
      <w:r w:rsidRPr="00704F6C">
        <w:rPr>
          <w:rFonts w:eastAsiaTheme="minorEastAsia"/>
        </w:rPr>
        <w:t>","</w:t>
      </w:r>
      <w:proofErr w:type="spellStart"/>
      <w:r w:rsidRPr="00704F6C">
        <w:rPr>
          <w:rFonts w:eastAsiaTheme="minorEastAsia"/>
        </w:rPr>
        <w:t>euangelidzontai</w:t>
      </w:r>
      <w:proofErr w:type="spellEnd"/>
      <w:r w:rsidRPr="00704F6C">
        <w:rPr>
          <w:rFonts w:eastAsiaTheme="minorEastAsia"/>
        </w:rPr>
        <w:t>",</w:t>
      </w:r>
      <w:r w:rsidRPr="00704F6C">
        <w:rPr>
          <w:rFonts w:eastAsiaTheme="minorEastAsia"/>
        </w:rPr>
        <w:t>不是主动传福音的意思</w:t>
      </w:r>
      <w:r w:rsidRPr="00704F6C">
        <w:rPr>
          <w:rFonts w:eastAsiaTheme="minorEastAsia"/>
        </w:rPr>
        <w:t>,</w:t>
      </w:r>
      <w:r w:rsidRPr="00704F6C">
        <w:rPr>
          <w:rFonts w:eastAsiaTheme="minorEastAsia"/>
        </w:rPr>
        <w:t>而是被动接受福音的影响</w:t>
      </w:r>
      <w:r w:rsidRPr="00704F6C">
        <w:rPr>
          <w:rFonts w:eastAsiaTheme="minorEastAsia"/>
        </w:rPr>
        <w:t>,</w:t>
      </w:r>
      <w:r w:rsidRPr="00704F6C">
        <w:rPr>
          <w:rFonts w:eastAsiaTheme="minorEastAsia"/>
        </w:rPr>
        <w:t>成为有福音的人</w:t>
      </w:r>
      <w:r w:rsidRPr="00704F6C">
        <w:rPr>
          <w:rFonts w:eastAsiaTheme="minorEastAsia"/>
        </w:rPr>
        <w:t>,</w:t>
      </w:r>
      <w:r w:rsidRPr="00704F6C">
        <w:rPr>
          <w:rFonts w:eastAsiaTheme="minorEastAsia"/>
        </w:rPr>
        <w:t>被陶造成福音的模样</w:t>
      </w:r>
      <w:r w:rsidRPr="00704F6C">
        <w:rPr>
          <w:rFonts w:eastAsiaTheme="minorEastAsia"/>
        </w:rPr>
        <w:t>,</w:t>
      </w:r>
      <w:r w:rsidRPr="00704F6C">
        <w:rPr>
          <w:rFonts w:eastAsiaTheme="minorEastAsia"/>
        </w:rPr>
        <w:t>否则就与其他神迹没有相似之处</w:t>
      </w:r>
      <w:r w:rsidRPr="00704F6C">
        <w:rPr>
          <w:rFonts w:eastAsiaTheme="minorEastAsia"/>
        </w:rPr>
        <w:t>;</w:t>
      </w:r>
      <w:r w:rsidRPr="00704F6C">
        <w:rPr>
          <w:rFonts w:eastAsiaTheme="minorEastAsia"/>
        </w:rPr>
        <w:t>聋子听见</w:t>
      </w:r>
      <w:r w:rsidRPr="00704F6C">
        <w:rPr>
          <w:rFonts w:eastAsiaTheme="minorEastAsia"/>
        </w:rPr>
        <w:t>,</w:t>
      </w:r>
      <w:r w:rsidRPr="00704F6C">
        <w:rPr>
          <w:rFonts w:eastAsiaTheme="minorEastAsia"/>
        </w:rPr>
        <w:t>死人复活</w:t>
      </w:r>
      <w:r w:rsidRPr="00704F6C">
        <w:rPr>
          <w:rFonts w:eastAsiaTheme="minorEastAsia"/>
        </w:rPr>
        <w:t>,</w:t>
      </w:r>
      <w:r w:rsidRPr="00704F6C">
        <w:rPr>
          <w:rFonts w:eastAsiaTheme="minorEastAsia"/>
        </w:rPr>
        <w:t>他们没有受到要听和要活的劝勉</w:t>
      </w:r>
      <w:r w:rsidRPr="00704F6C">
        <w:rPr>
          <w:rFonts w:eastAsiaTheme="minorEastAsia"/>
        </w:rPr>
        <w:t>,</w:t>
      </w:r>
      <w:r w:rsidRPr="00704F6C">
        <w:rPr>
          <w:rFonts w:eastAsiaTheme="minorEastAsia"/>
        </w:rPr>
        <w:t>而是果效在他们里面运行出来</w:t>
      </w:r>
      <w:r w:rsidRPr="00704F6C">
        <w:rPr>
          <w:rFonts w:eastAsiaTheme="minorEastAsia"/>
        </w:rPr>
        <w:t>;</w:t>
      </w:r>
      <w:r w:rsidRPr="00704F6C">
        <w:rPr>
          <w:rFonts w:eastAsiaTheme="minorEastAsia"/>
        </w:rPr>
        <w:t>所以这些话不仅意味着向他们传讲福音</w:t>
      </w:r>
      <w:r w:rsidRPr="00704F6C">
        <w:rPr>
          <w:rFonts w:eastAsiaTheme="minorEastAsia"/>
        </w:rPr>
        <w:t>,</w:t>
      </w:r>
      <w:r w:rsidRPr="00704F6C">
        <w:rPr>
          <w:rFonts w:eastAsiaTheme="minorEastAsia"/>
        </w:rPr>
        <w:t>而且意味着福音在他们里面大能运行。这个在目录中最大的神迹</w:t>
      </w:r>
      <w:r w:rsidRPr="00704F6C">
        <w:rPr>
          <w:rFonts w:eastAsiaTheme="minorEastAsia"/>
        </w:rPr>
        <w:t>,</w:t>
      </w:r>
      <w:r w:rsidRPr="00704F6C">
        <w:rPr>
          <w:rFonts w:eastAsiaTheme="minorEastAsia"/>
        </w:rPr>
        <w:t>是我们的救主自从其他一切神迹止息后</w:t>
      </w:r>
      <w:r w:rsidRPr="00704F6C">
        <w:rPr>
          <w:rFonts w:eastAsiaTheme="minorEastAsia"/>
        </w:rPr>
        <w:t>,</w:t>
      </w:r>
      <w:r w:rsidRPr="00704F6C">
        <w:rPr>
          <w:rFonts w:eastAsiaTheme="minorEastAsia"/>
        </w:rPr>
        <w:t>唯一留在世上的神迹。</w:t>
      </w:r>
    </w:p>
    <w:p w14:paraId="3D1F7464" w14:textId="77777777" w:rsidR="00C67FBA" w:rsidRDefault="00000000">
      <w:pPr>
        <w:ind w:left="-5" w:right="0"/>
      </w:pPr>
      <w:r>
        <w:t>I have insisted the longer upon these perfections in God apparent in this work.</w:t>
      </w:r>
    </w:p>
    <w:p w14:paraId="7AC0FF55" w14:textId="77777777" w:rsidR="00C67FBA" w:rsidRDefault="00000000">
      <w:pPr>
        <w:numPr>
          <w:ilvl w:val="0"/>
          <w:numId w:val="234"/>
        </w:numPr>
        <w:ind w:right="0"/>
      </w:pPr>
      <w:r>
        <w:lastRenderedPageBreak/>
        <w:t>To stir up every renewed person to a thankful frame towards God, that he should engage his choicest attributes for the good of a poor creature. To what purpose did the apostle so long and so highly speak of the power of God in raising them from a spiritual death, but that they should acknowledge it, and admire God for it? It cannot but raise high admirations and adorations of God, to consider how mercy moved for them, sovereignty called them out, wisdom modelled them, holiness cleansed them, and power framed them.</w:t>
      </w:r>
    </w:p>
    <w:p w14:paraId="59106C5E" w14:textId="77777777" w:rsidR="00C67FBA" w:rsidRDefault="00000000">
      <w:pPr>
        <w:numPr>
          <w:ilvl w:val="0"/>
          <w:numId w:val="234"/>
        </w:numPr>
        <w:ind w:right="0"/>
      </w:pPr>
      <w:r>
        <w:t>To stir up deep humility. It is a plain declaration of our miserable estate by nature, and the difficulty of emerging out of it, impossible for any creature to effect. Had not God been infinitely merciful, wise, holy, true, and omnipotent, and put forth his power to free men from a slavery to sin, not a man had been able to escape out of it; and these two, admiration of God, and humiliation of self, are the two great acts of a Christian, which set all other graces on work. Mercy speaks us very miserable, wisdom declares us fools, holiness unclean, and power extremely weak.</w:t>
      </w:r>
    </w:p>
    <w:p w14:paraId="661A422A" w14:textId="77777777" w:rsidR="00C67FBA" w:rsidRDefault="00000000">
      <w:pPr>
        <w:numPr>
          <w:ilvl w:val="0"/>
          <w:numId w:val="234"/>
        </w:numPr>
        <w:ind w:right="0"/>
      </w:pPr>
      <w:r>
        <w:t>How mightily will it give a ground to the exercise of faith! He that is deeply sensible of this work of holiness and power in him, cannot but trust God upon his deed, as well as before he did upon his word. As you go to the promises without you, consider also the counterpart of the promise within you, and the efficacy of that power which wrought it. You have a ground of faith within you; the power extends to every one wherein this work is wrought: 'What is the exceeding greatness of his power to us-ward who believe;' this the apostle speaks to all the believing Ephesians.</w:t>
      </w:r>
    </w:p>
    <w:p w14:paraId="1869344E" w14:textId="77777777" w:rsidR="00C67FBA" w:rsidRDefault="00000000">
      <w:pPr>
        <w:numPr>
          <w:ilvl w:val="0"/>
          <w:numId w:val="234"/>
        </w:numPr>
        <w:ind w:right="0"/>
      </w:pPr>
      <w:r>
        <w:t xml:space="preserve">Therefore look much into yourselves by way of examination, to observe the actions of God's wisdom, holiness, and power within you. The want of this makes many gracious persons live disconsolately. Paul was certainly diligent in his observation, since he speaks so feelingly and experimentally of it. It is the way to answer Satan's objections, silence unbelieving thoughts, when you can trace the steps </w:t>
      </w:r>
      <w:r>
        <w:lastRenderedPageBreak/>
        <w:t>and operations of them in you; it would make you strive for an increase of this work of regeneration, that you may feel in yourselves more evidences of the holiness and power of God.</w:t>
      </w:r>
    </w:p>
    <w:p w14:paraId="17084F28" w14:textId="77777777" w:rsidR="00C67FBA" w:rsidRDefault="00000000">
      <w:pPr>
        <w:numPr>
          <w:ilvl w:val="0"/>
          <w:numId w:val="234"/>
        </w:numPr>
        <w:ind w:right="0"/>
      </w:pPr>
      <w:r>
        <w:t>Those that want it may well despair of attaining it by themselves and their own strength. Divine wisdom and power are exerted in this work, and men may as well think themselves able to raise a dead man, yea, Christ from the grave, and set him at the right hand of God, as do this by their own strength. If we want an eye or a hand, all the creation cannot furnish us with either. How can any power but that which is infinite give us an eye to look to Christ within the veil, and a hand to clasp him in heaven?</w:t>
      </w:r>
    </w:p>
    <w:p w14:paraId="34D17B90" w14:textId="77777777" w:rsidR="00C67FBA" w:rsidRPr="00704F6C" w:rsidRDefault="00000000">
      <w:pPr>
        <w:numPr>
          <w:ilvl w:val="0"/>
          <w:numId w:val="234"/>
        </w:numPr>
        <w:ind w:right="0"/>
      </w:pPr>
      <w:r>
        <w:t>It directs men where to seek it, and to seek it earnestly. At the hands of God, since infinite wisdom, holiness, and power, are necessary for the production of it. With earnestness, because it is so transcendent a work, has so many perfections of God shining in it, that creature-strength and wisdom is utterly unable to frame and raise it; and with hopes too, if they earnestly seek it, since God has hereby declared himself infinitely loving, in the combination of so many attributes for the effecting of it. Plead, therefore, the glory of God in these his attributes, and if God give you a heart to seek it, it is a probable argument he will give you that grace which he has given you a heart to desire.</w:t>
      </w:r>
    </w:p>
    <w:p w14:paraId="0290D8EF" w14:textId="77777777" w:rsidR="00704F6C" w:rsidRDefault="00704F6C" w:rsidP="00704F6C">
      <w:pPr>
        <w:ind w:right="0" w:firstLine="0"/>
      </w:pPr>
      <w:r>
        <w:rPr>
          <w:rFonts w:ascii="宋体" w:eastAsia="宋体" w:hAnsi="宋体" w:cs="宋体" w:hint="eastAsia"/>
        </w:rPr>
        <w:t>我坚持在这项工作中更长时间地谈论上帝的完美之处。</w:t>
      </w:r>
    </w:p>
    <w:p w14:paraId="09DEFF13" w14:textId="77777777" w:rsidR="00704F6C" w:rsidRDefault="00704F6C" w:rsidP="00704F6C">
      <w:pPr>
        <w:ind w:right="0" w:firstLine="0"/>
      </w:pPr>
      <w:r>
        <w:t>1.</w:t>
      </w:r>
      <w:r>
        <w:tab/>
      </w:r>
      <w:r>
        <w:rPr>
          <w:rFonts w:ascii="宋体" w:eastAsia="宋体" w:hAnsi="宋体" w:cs="宋体" w:hint="eastAsia"/>
        </w:rPr>
        <w:t>要激励每一个重生的人对上帝心存感激</w:t>
      </w:r>
      <w:r>
        <w:t>,</w:t>
      </w:r>
      <w:r>
        <w:rPr>
          <w:rFonts w:ascii="宋体" w:eastAsia="宋体" w:hAnsi="宋体" w:cs="宋体" w:hint="eastAsia"/>
        </w:rPr>
        <w:t>因为他应该为了一个可怜的受造物的益处而运用他最宝贵的属性。使徒如此长时间、如此高度地谈论上帝使他们从属灵的死亡中复活的大能</w:t>
      </w:r>
      <w:r>
        <w:t>,</w:t>
      </w:r>
      <w:r>
        <w:rPr>
          <w:rFonts w:ascii="宋体" w:eastAsia="宋体" w:hAnsi="宋体" w:cs="宋体" w:hint="eastAsia"/>
        </w:rPr>
        <w:t>目的何在呢</w:t>
      </w:r>
      <w:r>
        <w:t>?</w:t>
      </w:r>
      <w:r>
        <w:rPr>
          <w:rFonts w:ascii="宋体" w:eastAsia="宋体" w:hAnsi="宋体" w:cs="宋体" w:hint="eastAsia"/>
        </w:rPr>
        <w:t>不就是要他们承认这一点</w:t>
      </w:r>
      <w:r>
        <w:t>,</w:t>
      </w:r>
      <w:r>
        <w:rPr>
          <w:rFonts w:ascii="宋体" w:eastAsia="宋体" w:hAnsi="宋体" w:cs="宋体" w:hint="eastAsia"/>
        </w:rPr>
        <w:t>并为此而赞美上帝吗</w:t>
      </w:r>
      <w:r>
        <w:t>?</w:t>
      </w:r>
      <w:r>
        <w:rPr>
          <w:rFonts w:ascii="宋体" w:eastAsia="宋体" w:hAnsi="宋体" w:cs="宋体" w:hint="eastAsia"/>
        </w:rPr>
        <w:t>思考怜悯如何感动他们</w:t>
      </w:r>
      <w:r>
        <w:t>,</w:t>
      </w:r>
      <w:r>
        <w:rPr>
          <w:rFonts w:ascii="宋体" w:eastAsia="宋体" w:hAnsi="宋体" w:cs="宋体" w:hint="eastAsia"/>
        </w:rPr>
        <w:t>主权如何呼召他们</w:t>
      </w:r>
      <w:r>
        <w:t>,</w:t>
      </w:r>
      <w:r>
        <w:rPr>
          <w:rFonts w:ascii="宋体" w:eastAsia="宋体" w:hAnsi="宋体" w:cs="宋体" w:hint="eastAsia"/>
        </w:rPr>
        <w:t>智慧如何塑造他们</w:t>
      </w:r>
      <w:r>
        <w:t>,</w:t>
      </w:r>
      <w:r>
        <w:rPr>
          <w:rFonts w:ascii="宋体" w:eastAsia="宋体" w:hAnsi="宋体" w:cs="宋体" w:hint="eastAsia"/>
        </w:rPr>
        <w:t>圣洁如何洁净他们</w:t>
      </w:r>
      <w:r>
        <w:t>,</w:t>
      </w:r>
      <w:r>
        <w:rPr>
          <w:rFonts w:ascii="宋体" w:eastAsia="宋体" w:hAnsi="宋体" w:cs="宋体" w:hint="eastAsia"/>
        </w:rPr>
        <w:t>大能如何建造他们</w:t>
      </w:r>
      <w:r>
        <w:t>,</w:t>
      </w:r>
      <w:r>
        <w:rPr>
          <w:rFonts w:ascii="宋体" w:eastAsia="宋体" w:hAnsi="宋体" w:cs="宋体" w:hint="eastAsia"/>
        </w:rPr>
        <w:t>这不能不引起人们对上帝的高度赞叹和崇拜。</w:t>
      </w:r>
    </w:p>
    <w:p w14:paraId="4AEC42DD" w14:textId="77777777" w:rsidR="00704F6C" w:rsidRDefault="00704F6C" w:rsidP="00704F6C">
      <w:pPr>
        <w:ind w:right="0" w:firstLine="0"/>
      </w:pPr>
      <w:r>
        <w:lastRenderedPageBreak/>
        <w:t>2.</w:t>
      </w:r>
      <w:r>
        <w:tab/>
      </w:r>
      <w:r>
        <w:rPr>
          <w:rFonts w:ascii="宋体" w:eastAsia="宋体" w:hAnsi="宋体" w:cs="宋体" w:hint="eastAsia"/>
        </w:rPr>
        <w:t>要激发深深的谦卑。这是对我们本性上可悲境况的一个明确宣告</w:t>
      </w:r>
      <w:r>
        <w:t>,</w:t>
      </w:r>
      <w:r>
        <w:rPr>
          <w:rFonts w:ascii="宋体" w:eastAsia="宋体" w:hAnsi="宋体" w:cs="宋体" w:hint="eastAsia"/>
        </w:rPr>
        <w:t>以及从中脱离的困难</w:t>
      </w:r>
      <w:r>
        <w:t>,</w:t>
      </w:r>
      <w:r>
        <w:rPr>
          <w:rFonts w:ascii="宋体" w:eastAsia="宋体" w:hAnsi="宋体" w:cs="宋体" w:hint="eastAsia"/>
        </w:rPr>
        <w:t>是任何受造物都无法做到的。若不是上帝无限怜悯、智慧、圣洁、真实和全能</w:t>
      </w:r>
      <w:r>
        <w:t>,</w:t>
      </w:r>
      <w:r>
        <w:rPr>
          <w:rFonts w:ascii="宋体" w:eastAsia="宋体" w:hAnsi="宋体" w:cs="宋体" w:hint="eastAsia"/>
        </w:rPr>
        <w:t>并施展他的大能来解救人脱离罪的奴役</w:t>
      </w:r>
      <w:r>
        <w:t>,</w:t>
      </w:r>
      <w:r>
        <w:rPr>
          <w:rFonts w:ascii="宋体" w:eastAsia="宋体" w:hAnsi="宋体" w:cs="宋体" w:hint="eastAsia"/>
        </w:rPr>
        <w:t>就没有一个人能够从中逃脱</w:t>
      </w:r>
      <w:r>
        <w:t>;</w:t>
      </w:r>
      <w:r>
        <w:rPr>
          <w:rFonts w:ascii="宋体" w:eastAsia="宋体" w:hAnsi="宋体" w:cs="宋体" w:hint="eastAsia"/>
        </w:rPr>
        <w:t>而这两点</w:t>
      </w:r>
      <w:r>
        <w:t>,</w:t>
      </w:r>
      <w:r>
        <w:rPr>
          <w:rFonts w:ascii="宋体" w:eastAsia="宋体" w:hAnsi="宋体" w:cs="宋体" w:hint="eastAsia"/>
        </w:rPr>
        <w:t>对上帝的赞叹和自我的谦卑</w:t>
      </w:r>
      <w:r>
        <w:t>,</w:t>
      </w:r>
      <w:r>
        <w:rPr>
          <w:rFonts w:ascii="宋体" w:eastAsia="宋体" w:hAnsi="宋体" w:cs="宋体" w:hint="eastAsia"/>
        </w:rPr>
        <w:t>是基督徒的两大行为</w:t>
      </w:r>
      <w:r>
        <w:t>,</w:t>
      </w:r>
      <w:r>
        <w:rPr>
          <w:rFonts w:ascii="宋体" w:eastAsia="宋体" w:hAnsi="宋体" w:cs="宋体" w:hint="eastAsia"/>
        </w:rPr>
        <w:t>它们使所有其他恩典都发挥作用。怜悯表明我们非常可怜</w:t>
      </w:r>
      <w:r>
        <w:t>,</w:t>
      </w:r>
      <w:r>
        <w:rPr>
          <w:rFonts w:ascii="宋体" w:eastAsia="宋体" w:hAnsi="宋体" w:cs="宋体" w:hint="eastAsia"/>
        </w:rPr>
        <w:t>智慧宣告我们是愚昧人</w:t>
      </w:r>
      <w:r>
        <w:t>,</w:t>
      </w:r>
      <w:r>
        <w:rPr>
          <w:rFonts w:ascii="宋体" w:eastAsia="宋体" w:hAnsi="宋体" w:cs="宋体" w:hint="eastAsia"/>
        </w:rPr>
        <w:t>圣洁表明我们不洁净</w:t>
      </w:r>
      <w:r>
        <w:t>,</w:t>
      </w:r>
      <w:r>
        <w:rPr>
          <w:rFonts w:ascii="宋体" w:eastAsia="宋体" w:hAnsi="宋体" w:cs="宋体" w:hint="eastAsia"/>
        </w:rPr>
        <w:t>大能表明我们极其软弱。</w:t>
      </w:r>
    </w:p>
    <w:p w14:paraId="64CDE347" w14:textId="77777777" w:rsidR="00704F6C" w:rsidRDefault="00704F6C" w:rsidP="00704F6C">
      <w:pPr>
        <w:ind w:right="0" w:firstLine="0"/>
      </w:pPr>
      <w:r>
        <w:t>3.</w:t>
      </w:r>
      <w:r>
        <w:tab/>
      </w:r>
      <w:r>
        <w:rPr>
          <w:rFonts w:ascii="宋体" w:eastAsia="宋体" w:hAnsi="宋体" w:cs="宋体" w:hint="eastAsia"/>
        </w:rPr>
        <w:t>这将给信心的操练提供多么大的基础啊</w:t>
      </w:r>
      <w:r>
        <w:t>!</w:t>
      </w:r>
      <w:r>
        <w:rPr>
          <w:rFonts w:ascii="宋体" w:eastAsia="宋体" w:hAnsi="宋体" w:cs="宋体" w:hint="eastAsia"/>
        </w:rPr>
        <w:t>那深深感受到这圣洁和能力的工作在他里面的人</w:t>
      </w:r>
      <w:r>
        <w:t>,</w:t>
      </w:r>
      <w:r>
        <w:rPr>
          <w:rFonts w:ascii="宋体" w:eastAsia="宋体" w:hAnsi="宋体" w:cs="宋体" w:hint="eastAsia"/>
        </w:rPr>
        <w:t>不能不在他所行的事上信靠上帝</w:t>
      </w:r>
      <w:r>
        <w:t>,</w:t>
      </w:r>
      <w:r>
        <w:rPr>
          <w:rFonts w:ascii="宋体" w:eastAsia="宋体" w:hAnsi="宋体" w:cs="宋体" w:hint="eastAsia"/>
        </w:rPr>
        <w:t>就像他以前在上帝的话语上信靠他一样。当你去到你以外的应许时</w:t>
      </w:r>
      <w:r>
        <w:t>,</w:t>
      </w:r>
      <w:r>
        <w:rPr>
          <w:rFonts w:ascii="宋体" w:eastAsia="宋体" w:hAnsi="宋体" w:cs="宋体" w:hint="eastAsia"/>
        </w:rPr>
        <w:t>也要考虑在你里面应许的对应部分</w:t>
      </w:r>
      <w:r>
        <w:t>,</w:t>
      </w:r>
      <w:r>
        <w:rPr>
          <w:rFonts w:ascii="宋体" w:eastAsia="宋体" w:hAnsi="宋体" w:cs="宋体" w:hint="eastAsia"/>
        </w:rPr>
        <w:t>以及在其中运行的那能力的功效。你在你里面有信心的根基</w:t>
      </w:r>
      <w:r>
        <w:t>;</w:t>
      </w:r>
      <w:r>
        <w:rPr>
          <w:rFonts w:ascii="宋体" w:eastAsia="宋体" w:hAnsi="宋体" w:cs="宋体" w:hint="eastAsia"/>
        </w:rPr>
        <w:t>这能力延伸到每一个在其中动工的人身上</w:t>
      </w:r>
      <w:r>
        <w:t>:"</w:t>
      </w:r>
      <w:r>
        <w:rPr>
          <w:rFonts w:ascii="宋体" w:eastAsia="宋体" w:hAnsi="宋体" w:cs="宋体" w:hint="eastAsia"/>
        </w:rPr>
        <w:t>他向我们这信的人所显的能力</w:t>
      </w:r>
      <w:r>
        <w:t>,</w:t>
      </w:r>
      <w:r>
        <w:rPr>
          <w:rFonts w:ascii="宋体" w:eastAsia="宋体" w:hAnsi="宋体" w:cs="宋体" w:hint="eastAsia"/>
        </w:rPr>
        <w:t>是何等浩大。</w:t>
      </w:r>
      <w:r>
        <w:t>"</w:t>
      </w:r>
      <w:r>
        <w:rPr>
          <w:rFonts w:ascii="宋体" w:eastAsia="宋体" w:hAnsi="宋体" w:cs="宋体" w:hint="eastAsia"/>
        </w:rPr>
        <w:t>使徒是对所有相信的以弗所人说的。</w:t>
      </w:r>
    </w:p>
    <w:p w14:paraId="499504E4" w14:textId="77777777" w:rsidR="00704F6C" w:rsidRDefault="00704F6C" w:rsidP="00704F6C">
      <w:pPr>
        <w:ind w:right="0" w:firstLine="0"/>
      </w:pPr>
      <w:r>
        <w:t>4.</w:t>
      </w:r>
      <w:r>
        <w:tab/>
      </w:r>
      <w:r>
        <w:rPr>
          <w:rFonts w:ascii="宋体" w:eastAsia="宋体" w:hAnsi="宋体" w:cs="宋体" w:hint="eastAsia"/>
        </w:rPr>
        <w:t>因此</w:t>
      </w:r>
      <w:r>
        <w:t>,</w:t>
      </w:r>
      <w:r>
        <w:rPr>
          <w:rFonts w:ascii="宋体" w:eastAsia="宋体" w:hAnsi="宋体" w:cs="宋体" w:hint="eastAsia"/>
        </w:rPr>
        <w:t>要多方自我省察</w:t>
      </w:r>
      <w:r>
        <w:t>,</w:t>
      </w:r>
      <w:r>
        <w:rPr>
          <w:rFonts w:ascii="宋体" w:eastAsia="宋体" w:hAnsi="宋体" w:cs="宋体" w:hint="eastAsia"/>
        </w:rPr>
        <w:t>观察上帝的智慧、圣洁和能力在你里面的作为。缺乏这一点使许多蒙恩的人生活得毫无安慰。保罗在观察上肯定是勤奋的</w:t>
      </w:r>
      <w:r>
        <w:t>,</w:t>
      </w:r>
      <w:r>
        <w:rPr>
          <w:rFonts w:ascii="宋体" w:eastAsia="宋体" w:hAnsi="宋体" w:cs="宋体" w:hint="eastAsia"/>
        </w:rPr>
        <w:t>因为他对此感受如此深刻和有体验。这是回答撒但的反对意见的方法</w:t>
      </w:r>
      <w:r>
        <w:t>,</w:t>
      </w:r>
      <w:r>
        <w:rPr>
          <w:rFonts w:ascii="宋体" w:eastAsia="宋体" w:hAnsi="宋体" w:cs="宋体" w:hint="eastAsia"/>
        </w:rPr>
        <w:t>使不信的念头沉默下来</w:t>
      </w:r>
      <w:r>
        <w:t>,</w:t>
      </w:r>
      <w:r>
        <w:rPr>
          <w:rFonts w:ascii="宋体" w:eastAsia="宋体" w:hAnsi="宋体" w:cs="宋体" w:hint="eastAsia"/>
        </w:rPr>
        <w:t>当你能够追踪它们在你里面的脚步和运作时</w:t>
      </w:r>
      <w:r>
        <w:t>;</w:t>
      </w:r>
      <w:r>
        <w:rPr>
          <w:rFonts w:ascii="宋体" w:eastAsia="宋体" w:hAnsi="宋体" w:cs="宋体" w:hint="eastAsia"/>
        </w:rPr>
        <w:t>这会使你为这重生的工作的增加而努力</w:t>
      </w:r>
      <w:r>
        <w:t>,</w:t>
      </w:r>
      <w:r>
        <w:rPr>
          <w:rFonts w:ascii="宋体" w:eastAsia="宋体" w:hAnsi="宋体" w:cs="宋体" w:hint="eastAsia"/>
        </w:rPr>
        <w:t>好叫你在自己里面更多地感受到上帝的圣洁和能力的证据。</w:t>
      </w:r>
    </w:p>
    <w:p w14:paraId="74E98075" w14:textId="77777777" w:rsidR="00704F6C" w:rsidRDefault="00704F6C" w:rsidP="00704F6C">
      <w:pPr>
        <w:ind w:right="0" w:firstLine="0"/>
      </w:pPr>
      <w:r>
        <w:t>5.</w:t>
      </w:r>
      <w:r>
        <w:tab/>
      </w:r>
      <w:r>
        <w:rPr>
          <w:rFonts w:ascii="宋体" w:eastAsia="宋体" w:hAnsi="宋体" w:cs="宋体" w:hint="eastAsia"/>
        </w:rPr>
        <w:t>那些缺乏它的人可能会绝望</w:t>
      </w:r>
      <w:r>
        <w:t>,</w:t>
      </w:r>
      <w:r>
        <w:rPr>
          <w:rFonts w:ascii="宋体" w:eastAsia="宋体" w:hAnsi="宋体" w:cs="宋体" w:hint="eastAsia"/>
        </w:rPr>
        <w:t>认为自己和自己的力量无法达到它。神圣的智慧和能力在这工作中得以彰显</w:t>
      </w:r>
      <w:r>
        <w:t>,</w:t>
      </w:r>
      <w:r>
        <w:rPr>
          <w:rFonts w:ascii="宋体" w:eastAsia="宋体" w:hAnsi="宋体" w:cs="宋体" w:hint="eastAsia"/>
        </w:rPr>
        <w:t>人们可能会认为自己有能力使死人复活</w:t>
      </w:r>
      <w:r>
        <w:t>,</w:t>
      </w:r>
      <w:r>
        <w:rPr>
          <w:rFonts w:ascii="宋体" w:eastAsia="宋体" w:hAnsi="宋体" w:cs="宋体" w:hint="eastAsia"/>
        </w:rPr>
        <w:t>甚至使基督从坟墓里复活</w:t>
      </w:r>
      <w:r>
        <w:t>,</w:t>
      </w:r>
      <w:r>
        <w:rPr>
          <w:rFonts w:ascii="宋体" w:eastAsia="宋体" w:hAnsi="宋体" w:cs="宋体" w:hint="eastAsia"/>
        </w:rPr>
        <w:t>并使他坐在上帝的右边</w:t>
      </w:r>
      <w:r>
        <w:t>,</w:t>
      </w:r>
      <w:r>
        <w:rPr>
          <w:rFonts w:ascii="宋体" w:eastAsia="宋体" w:hAnsi="宋体" w:cs="宋体" w:hint="eastAsia"/>
        </w:rPr>
        <w:t>就像靠自己的力量做这事一样。如果我们缺少一只眼睛或一只手</w:t>
      </w:r>
      <w:r>
        <w:t>,</w:t>
      </w:r>
      <w:r>
        <w:rPr>
          <w:rFonts w:ascii="宋体" w:eastAsia="宋体" w:hAnsi="宋体" w:cs="宋体" w:hint="eastAsia"/>
        </w:rPr>
        <w:t>所有的受造物都不能为我们提供任何一样。除了无限的能力</w:t>
      </w:r>
      <w:r>
        <w:t>,</w:t>
      </w:r>
      <w:r>
        <w:rPr>
          <w:rFonts w:ascii="宋体" w:eastAsia="宋体" w:hAnsi="宋体" w:cs="宋体" w:hint="eastAsia"/>
        </w:rPr>
        <w:t>还有什么能力能给我们一只眼睛来透过帷幕仰望基督</w:t>
      </w:r>
      <w:r>
        <w:t>,</w:t>
      </w:r>
      <w:r>
        <w:rPr>
          <w:rFonts w:ascii="宋体" w:eastAsia="宋体" w:hAnsi="宋体" w:cs="宋体" w:hint="eastAsia"/>
        </w:rPr>
        <w:t>并给我们一只手来紧握他在天上呢</w:t>
      </w:r>
      <w:r>
        <w:t>?</w:t>
      </w:r>
    </w:p>
    <w:p w14:paraId="48BE5027" w14:textId="3CF1FC58" w:rsidR="00704F6C" w:rsidRDefault="00704F6C" w:rsidP="00704F6C">
      <w:pPr>
        <w:ind w:right="0" w:firstLine="0"/>
        <w:rPr>
          <w:rFonts w:hint="eastAsia"/>
        </w:rPr>
      </w:pPr>
      <w:r>
        <w:t>6.</w:t>
      </w:r>
      <w:r>
        <w:tab/>
      </w:r>
      <w:r>
        <w:rPr>
          <w:rFonts w:ascii="宋体" w:eastAsia="宋体" w:hAnsi="宋体" w:cs="宋体" w:hint="eastAsia"/>
        </w:rPr>
        <w:t>它指引人到哪里去寻求</w:t>
      </w:r>
      <w:r>
        <w:t>,</w:t>
      </w:r>
      <w:r>
        <w:rPr>
          <w:rFonts w:ascii="宋体" w:eastAsia="宋体" w:hAnsi="宋体" w:cs="宋体" w:hint="eastAsia"/>
        </w:rPr>
        <w:t>并恳切地寻求。在上帝的手中</w:t>
      </w:r>
      <w:r>
        <w:t>,</w:t>
      </w:r>
      <w:r>
        <w:rPr>
          <w:rFonts w:ascii="宋体" w:eastAsia="宋体" w:hAnsi="宋体" w:cs="宋体" w:hint="eastAsia"/>
        </w:rPr>
        <w:t>因为无限的智慧、圣洁和能力是产生它所必需的。要恳切</w:t>
      </w:r>
      <w:r>
        <w:t>,</w:t>
      </w:r>
      <w:r>
        <w:rPr>
          <w:rFonts w:ascii="宋体" w:eastAsia="宋体" w:hAnsi="宋体" w:cs="宋体" w:hint="eastAsia"/>
        </w:rPr>
        <w:t>因为这是一个如此超越</w:t>
      </w:r>
      <w:r>
        <w:rPr>
          <w:rFonts w:ascii="宋体" w:eastAsia="宋体" w:hAnsi="宋体" w:cs="宋体" w:hint="eastAsia"/>
        </w:rPr>
        <w:lastRenderedPageBreak/>
        <w:t>的工作</w:t>
      </w:r>
      <w:r>
        <w:t>,</w:t>
      </w:r>
      <w:r>
        <w:rPr>
          <w:rFonts w:ascii="宋体" w:eastAsia="宋体" w:hAnsi="宋体" w:cs="宋体" w:hint="eastAsia"/>
        </w:rPr>
        <w:t>有如此多上帝的完美在其中闪耀</w:t>
      </w:r>
      <w:r>
        <w:t>,</w:t>
      </w:r>
      <w:r>
        <w:rPr>
          <w:rFonts w:ascii="宋体" w:eastAsia="宋体" w:hAnsi="宋体" w:cs="宋体" w:hint="eastAsia"/>
        </w:rPr>
        <w:t>受造物的力量和智慧是完全无法构建和提升的</w:t>
      </w:r>
      <w:r>
        <w:t>;</w:t>
      </w:r>
      <w:r>
        <w:rPr>
          <w:rFonts w:ascii="宋体" w:eastAsia="宋体" w:hAnsi="宋体" w:cs="宋体" w:hint="eastAsia"/>
        </w:rPr>
        <w:t>而且也要带着盼望</w:t>
      </w:r>
      <w:r>
        <w:t>,</w:t>
      </w:r>
      <w:r>
        <w:rPr>
          <w:rFonts w:ascii="宋体" w:eastAsia="宋体" w:hAnsi="宋体" w:cs="宋体" w:hint="eastAsia"/>
        </w:rPr>
        <w:t>如果他们恳切地寻求</w:t>
      </w:r>
      <w:r>
        <w:t>,</w:t>
      </w:r>
      <w:r>
        <w:rPr>
          <w:rFonts w:ascii="宋体" w:eastAsia="宋体" w:hAnsi="宋体" w:cs="宋体" w:hint="eastAsia"/>
        </w:rPr>
        <w:t>因为上帝在结合如此多的属性来实现这一点的过程中</w:t>
      </w:r>
      <w:r>
        <w:t>,</w:t>
      </w:r>
      <w:r>
        <w:rPr>
          <w:rFonts w:ascii="宋体" w:eastAsia="宋体" w:hAnsi="宋体" w:cs="宋体" w:hint="eastAsia"/>
        </w:rPr>
        <w:t>已经宣告了自己是无限慈爱的。因此</w:t>
      </w:r>
      <w:r>
        <w:t>,</w:t>
      </w:r>
      <w:r>
        <w:rPr>
          <w:rFonts w:ascii="宋体" w:eastAsia="宋体" w:hAnsi="宋体" w:cs="宋体" w:hint="eastAsia"/>
        </w:rPr>
        <w:t>要为上帝在这些属性中的荣耀辩护</w:t>
      </w:r>
      <w:r>
        <w:t>,</w:t>
      </w:r>
      <w:r>
        <w:rPr>
          <w:rFonts w:ascii="宋体" w:eastAsia="宋体" w:hAnsi="宋体" w:cs="宋体" w:hint="eastAsia"/>
        </w:rPr>
        <w:t>如果上帝赐给你一颗寻求它的心</w:t>
      </w:r>
      <w:r>
        <w:t>,</w:t>
      </w:r>
      <w:r>
        <w:rPr>
          <w:rFonts w:ascii="宋体" w:eastAsia="宋体" w:hAnsi="宋体" w:cs="宋体" w:hint="eastAsia"/>
        </w:rPr>
        <w:t>这可能就是一个论据</w:t>
      </w:r>
      <w:r>
        <w:t>,</w:t>
      </w:r>
      <w:r>
        <w:rPr>
          <w:rFonts w:ascii="宋体" w:eastAsia="宋体" w:hAnsi="宋体" w:cs="宋体" w:hint="eastAsia"/>
        </w:rPr>
        <w:t>表明他会赐给你一个你有心渴望的恩典。</w:t>
      </w:r>
    </w:p>
    <w:p w14:paraId="637E0878" w14:textId="77777777" w:rsidR="00C67FBA" w:rsidRDefault="00000000">
      <w:pPr>
        <w:ind w:left="-5" w:right="0"/>
      </w:pPr>
      <w:r>
        <w:t>IV. Quest. How God does this?</w:t>
      </w:r>
    </w:p>
    <w:p w14:paraId="7517D688" w14:textId="77777777" w:rsidR="00C67FBA" w:rsidRDefault="00000000">
      <w:pPr>
        <w:numPr>
          <w:ilvl w:val="0"/>
          <w:numId w:val="235"/>
        </w:numPr>
        <w:ind w:right="0"/>
      </w:pPr>
      <w:r>
        <w:t xml:space="preserve">This work is secret, and therefore difficult to be described. The effects are as obvious to a spiritual sense, as the methods of it obscure to our understandings; secret as the original of winds, sensible as the sound and bluster of them, John iii. 8. If a dead man were raised, he would not know the manner how his soul returned into the body, how it took its former place, and made up a new union, yet he would know that he lives and moves. A gracious soul knows that he was carnal, and now spiritual, blind, and that he now sees. He finds strength instead of weakness, inclinations to good instead of opposition, sweetness in the ways of God instead of bitterness. The methods of grace are obscure as those of nature: Eccles. xi. 5, 'Who knows the way of the spirit, or how the bones grow in the womb of her that is with child? even so thou knows not the works of God who makes all.' The manner of the formation of Christ in the soul is as undiscernible as the formation of a child, or the manner of Christ's conception in the womb of the virgin, both which are fearful and wonderful, as it is said of the first, Ps. cxxxix. 14, 'Who can declare his generation 9' Isa. liii. 8; that is, the generation of Christ, either in his person or in his people. We cannot give a satisfactory account of the natural motions of our souls, how one faculty commands another, how the soul governs the several parts of the body, what the nature of the action of our mind is in contemplation and reflection, how our wills move the spirits in the body, whereby the members are acted in their motion, and the functions of life performed. Much more undiscernible are the supernatural methods of the Spirit of God. We know ourselves heirs </w:t>
      </w:r>
      <w:r>
        <w:lastRenderedPageBreak/>
        <w:t xml:space="preserve">to the corruption of the first Adam by the inbeing of it, the light of the grace of the second Adam discovers itself in the soul, but the manner of the descent of either is not easily to </w:t>
      </w:r>
      <w:proofErr w:type="spellStart"/>
      <w:r>
        <w:t>he</w:t>
      </w:r>
      <w:proofErr w:type="spellEnd"/>
      <w:r>
        <w:t xml:space="preserve"> determined. The loadstone's attracting of iron is the best representation of this work; the soul, like that, moves sensibly, cleaves strongly to God; but wherein this virtue consists, how communicated, both in that of nature and this of spirit, dazzles the eye of reason.</w:t>
      </w:r>
    </w:p>
    <w:p w14:paraId="2E8E11AC" w14:textId="77777777" w:rsidR="00C67FBA" w:rsidRDefault="00000000">
      <w:pPr>
        <w:numPr>
          <w:ilvl w:val="0"/>
          <w:numId w:val="235"/>
        </w:numPr>
        <w:ind w:right="0"/>
      </w:pPr>
      <w:r>
        <w:t xml:space="preserve">Yet this is evident, that it is rational; that is, congruous to the essential nature of man. God does not deal with us as beasts, or as creatures destitute of sense, but as creatures of an intelligent order. Who is there that believes in Christ in such a manner as heavy things fall to the earth, or light things fly up to the air, or as beasts run at the </w:t>
      </w:r>
      <w:proofErr w:type="spellStart"/>
      <w:r>
        <w:t>beck</w:t>
      </w:r>
      <w:proofErr w:type="spellEnd"/>
      <w:r>
        <w:t xml:space="preserve"> of their sensual appetite, without rule or reason? If the Spirit of God wrought so upon man, this were to lay our faculties asleep, not to act them, but to act only upon them; this were to invert the natural order by creation, to raze out the foundations of virtue, and deny the creature the pleasure of his condition, who, according to such a manner of operation, could not understand his own state, no more than a brute can the harmony of music, or the pleasing variety of </w:t>
      </w:r>
      <w:proofErr w:type="spellStart"/>
      <w:r>
        <w:t>colours</w:t>
      </w:r>
      <w:proofErr w:type="spellEnd"/>
      <w:r>
        <w:t xml:space="preserve">. But grace perfects our souls, possesses them with new principles, moves one faculty by another, like the motions of the wheels in a clock or watch; like the common course of providence, wherein he orders all affairs according to the dependence of them one upon another by creation, without making any inroad upon the natural rights of any creature, but preserving them entire, unless in some miraculous action. He diffuses a supernatural virtue into the soul, not to thwart it in that course of working he appointed it in the creation, but to move it agreeably to its nature as a rational being. As the sun conveys a celestial virtue upon the plants, drawing them forth by its influence according to their several natures, so the Holy Ghost introduces a supernatural principle into men, whereby they act as reasonable creatures in a higher strain. What methods our </w:t>
      </w:r>
      <w:proofErr w:type="spellStart"/>
      <w:r>
        <w:t>Saviour</w:t>
      </w:r>
      <w:proofErr w:type="spellEnd"/>
      <w:r>
        <w:t xml:space="preserve"> used in the first declaration of the gospel, he uses in the propagation of it in the hearts of men. The same reason that is used in writing the </w:t>
      </w:r>
      <w:r>
        <w:lastRenderedPageBreak/>
        <w:t>indenture is used in writing the counterpart. He might, by his omniscient wisdom, have found the way to the most secret corner of every man's heart, and by his power have set up what standard he pleased in every part of the castle, without proposing the gospel in the way of miracles and arguments; but he transacts all that affair in such a manner, that men might be moved in a rational way to their own happiness. He required a rational belief, as he gave rational evidences: John x. 37, 'If I do not the works of my Father, believe me not;' that is, the works that none but one empowered by God could do. God, that requires of us a reasonable service, would work upon us by a reasonable operation. God therefore works by way of a spiritual illumination of the understanding, in propounding the creature's happiness by arguments and reasons, and in a way of a spiritual impression upon the will, moving it sweetly to the embracing that happiness, and the means to it which he does propose; and indeed without this work preceding, the motion of the will could never be regular.</w:t>
      </w:r>
    </w:p>
    <w:p w14:paraId="1B48CD7A" w14:textId="77777777" w:rsidR="00C67FBA" w:rsidRDefault="00000000">
      <w:pPr>
        <w:ind w:left="-5" w:right="0"/>
      </w:pPr>
      <w:r>
        <w:t>God does this by a double work.</w:t>
      </w:r>
    </w:p>
    <w:p w14:paraId="52FF7A91" w14:textId="77777777" w:rsidR="00C67FBA" w:rsidRDefault="00000000">
      <w:pPr>
        <w:numPr>
          <w:ilvl w:val="0"/>
          <w:numId w:val="236"/>
        </w:numPr>
        <w:ind w:right="0" w:hanging="321"/>
      </w:pPr>
      <w:r>
        <w:t>Upon the understanding.</w:t>
      </w:r>
    </w:p>
    <w:p w14:paraId="2E0DDDD3" w14:textId="77777777" w:rsidR="00C67FBA" w:rsidRDefault="00000000">
      <w:pPr>
        <w:numPr>
          <w:ilvl w:val="0"/>
          <w:numId w:val="236"/>
        </w:numPr>
        <w:ind w:right="0" w:hanging="321"/>
      </w:pPr>
      <w:r>
        <w:t>Upon the will.</w:t>
      </w:r>
    </w:p>
    <w:p w14:paraId="6503B6A0" w14:textId="77777777" w:rsidR="00C67FBA" w:rsidRDefault="00000000">
      <w:pPr>
        <w:ind w:left="-5" w:right="0"/>
        <w:rPr>
          <w:rFonts w:eastAsiaTheme="minorEastAsia"/>
        </w:rPr>
      </w:pPr>
      <w:r>
        <w:t xml:space="preserve">1. Upon the understanding. The opening the eyes precedes the conversion from darkness to light, in God's operation as well as in the apostles' commission, Acts xxvi. 18. The first appearance of life, when God raises the soul, is in the clearness and distinctness of its knowledge of God, Hos. vi 2, 3. And the apostle, in his exhortation to the Romans, tells them the way for the transformation of their souls was by the renewing of their minds: 'Be ye transformed by the renewing of your minds,' Rom. xii. '2. The light of the sun is seen breaking out at the dawning at the day, before the heat of the sun be felt. As the action of our sense is to sensible objects, so is that of our soul to spiritual. Our eye first sees an object before our hearts desire </w:t>
      </w:r>
      <w:r>
        <w:lastRenderedPageBreak/>
        <w:t>it, or our members move to it; so there is an apprehension of the goodness of the thing proposed, before there be any motion of our wills to it; so God begins his work in our minds, and terminates it in our wills. In regard of this, as a state of nature is set forth under the term of darkness, so a state of grace is often termed light, that being the first work in the new creation, as it was the first word of command in the old, 'Let there be light,' 2 Cor. iv. 6, Col. iii. 10, and is therefore called a renewing 'in knowledge,' or unto knowledge or acknowledgement, "</w:t>
      </w:r>
      <w:proofErr w:type="spellStart"/>
      <w:r>
        <w:t>anakainoumenon</w:t>
      </w:r>
      <w:proofErr w:type="spellEnd"/>
      <w:r>
        <w:t xml:space="preserve"> </w:t>
      </w:r>
      <w:proofErr w:type="spellStart"/>
      <w:r>
        <w:t>eis</w:t>
      </w:r>
      <w:proofErr w:type="spellEnd"/>
      <w:r>
        <w:t xml:space="preserve"> </w:t>
      </w:r>
      <w:proofErr w:type="spellStart"/>
      <w:r>
        <w:t>epignosin</w:t>
      </w:r>
      <w:proofErr w:type="spellEnd"/>
      <w:r>
        <w:t xml:space="preserve">". If you consider the Scripture, you will find most of the terms whereby this is set forth to us have relation to the understanding. The gospel itself is called knowledge, Luke </w:t>
      </w:r>
      <w:proofErr w:type="spellStart"/>
      <w:r>
        <w:t>i</w:t>
      </w:r>
      <w:proofErr w:type="spellEnd"/>
      <w:r>
        <w:t xml:space="preserve">. 77, wisdom, 1 Cor. </w:t>
      </w:r>
      <w:proofErr w:type="spellStart"/>
      <w:r>
        <w:t>i</w:t>
      </w:r>
      <w:proofErr w:type="spellEnd"/>
      <w:r>
        <w:t xml:space="preserve">. 30. What faculty in man is appointed for the apprehending of a science to gain wisdom, but the understanding? That whereby we receive the gospel is called 'the spirit of the mind,' 'the eyes of the understanding' and 'sight,' which is put before believing: John vi. 40, 'Every one which sees the Son, and believes on him.' The work of grace is called 'revelation,' Gal. </w:t>
      </w:r>
      <w:proofErr w:type="spellStart"/>
      <w:r>
        <w:t>i</w:t>
      </w:r>
      <w:proofErr w:type="spellEnd"/>
      <w:r>
        <w:t xml:space="preserve">. 16, 'illumination,' Eph. </w:t>
      </w:r>
      <w:proofErr w:type="spellStart"/>
      <w:r>
        <w:t>i</w:t>
      </w:r>
      <w:proofErr w:type="spellEnd"/>
      <w:r>
        <w:t xml:space="preserve">. 18, 'translation from darkness to light,' 'opening the heart.' The action of our minds being enlightened, is called 'comprehending', Eph. iii. 18, and 'knowledge,' 2 Peter </w:t>
      </w:r>
      <w:proofErr w:type="spellStart"/>
      <w:r>
        <w:t>i</w:t>
      </w:r>
      <w:proofErr w:type="spellEnd"/>
      <w:r>
        <w:t xml:space="preserve">. 2. All respect the understanding as the original wheel which God primarily sets in order, from whence he does influence secondarily all the other faculties which depend upon its guidance, God preserving hereby the order which he instituted in nature. Therefore, when the understanding savingly apprehends the deformity of sin, the will must needs hate it; when it apprehends the mercy of God, and the beauty of holiness, the will must needs love him, and the higher the degrees of this saving illumination are in the mind, the stronger and firmer are the habits and acts of grace in the will. This illuminative act of the Spirit is before, </w:t>
      </w:r>
      <w:r>
        <w:rPr>
          <w:i/>
        </w:rPr>
        <w:t>prior natura</w:t>
      </w:r>
      <w:r>
        <w:t xml:space="preserve">, the other of inclining the will, for the understanding is first exercised about the word, as </w:t>
      </w:r>
      <w:r>
        <w:rPr>
          <w:i/>
        </w:rPr>
        <w:t>verum</w:t>
      </w:r>
      <w:r>
        <w:t xml:space="preserve">, true, before the will is concerned in it as good. The understanding takes in the light of the gospel, which, by the working of the Spirit, is reflected upon the will, whereby it is changed into the image of Christ, whose gospel it is: 2 Cor. iii. 18, 'Beholding as in a glass the glory of the Lord, we are </w:t>
      </w:r>
      <w:r>
        <w:lastRenderedPageBreak/>
        <w:t>changed into the same image.' The first act is of the mind, which is the eye of the soul; where the apostle intimates, that the whole progress, as well as the first change, is wrought in this manner.</w:t>
      </w:r>
    </w:p>
    <w:p w14:paraId="5B44F68E" w14:textId="77777777" w:rsidR="00704F6C" w:rsidRPr="00704F6C" w:rsidRDefault="00704F6C" w:rsidP="00704F6C">
      <w:pPr>
        <w:ind w:left="-5" w:right="0"/>
        <w:rPr>
          <w:rFonts w:eastAsiaTheme="minorEastAsia"/>
        </w:rPr>
      </w:pPr>
      <w:r w:rsidRPr="00704F6C">
        <w:rPr>
          <w:rFonts w:eastAsiaTheme="minorEastAsia"/>
        </w:rPr>
        <w:t xml:space="preserve">IV. </w:t>
      </w:r>
      <w:r w:rsidRPr="00704F6C">
        <w:rPr>
          <w:rFonts w:eastAsiaTheme="minorEastAsia"/>
        </w:rPr>
        <w:t>神如何做到这一点？</w:t>
      </w:r>
    </w:p>
    <w:p w14:paraId="7FB3844B" w14:textId="77777777" w:rsidR="00704F6C" w:rsidRPr="00704F6C" w:rsidRDefault="00704F6C" w:rsidP="00704F6C">
      <w:pPr>
        <w:ind w:left="-5" w:right="0"/>
        <w:rPr>
          <w:rFonts w:eastAsiaTheme="minorEastAsia"/>
        </w:rPr>
      </w:pPr>
      <w:r w:rsidRPr="00704F6C">
        <w:rPr>
          <w:rFonts w:eastAsiaTheme="minorEastAsia"/>
        </w:rPr>
        <w:t xml:space="preserve">1. </w:t>
      </w:r>
      <w:r w:rsidRPr="00704F6C">
        <w:rPr>
          <w:rFonts w:eastAsiaTheme="minorEastAsia"/>
        </w:rPr>
        <w:t>这项工作是秘密的，因此很难描述。它的效果对于属灵的感官来说是显而易见的，而它的方法对我们的理解来说却是模糊的；就像风的起源一样神秘，就像风的声音和吹动一样明显，约翰福音</w:t>
      </w:r>
      <w:r w:rsidRPr="00704F6C">
        <w:rPr>
          <w:rFonts w:eastAsiaTheme="minorEastAsia"/>
        </w:rPr>
        <w:t>3:8</w:t>
      </w:r>
      <w:r w:rsidRPr="00704F6C">
        <w:rPr>
          <w:rFonts w:eastAsiaTheme="minorEastAsia"/>
        </w:rPr>
        <w:t>。如果一个死人复活了，他不会知道他的灵魂是如何回到身体里，如何重新占据它先前的位置，并形成一个新的联合，但他会知道他活着并且在移动。一个蒙恩的灵魂知道他曾经是属肉体的，现在是属灵的，曾经是瞎眼的，现在能看见了。他发现力量代替了软弱，倾向于良善代替了反对，在神的道路上甜美代替了苦涩。恩典的方法和自然的方法一样模糊：传道书</w:t>
      </w:r>
      <w:r w:rsidRPr="00704F6C">
        <w:rPr>
          <w:rFonts w:eastAsiaTheme="minorEastAsia"/>
        </w:rPr>
        <w:t>11:5</w:t>
      </w:r>
      <w:r w:rsidRPr="00704F6C">
        <w:rPr>
          <w:rFonts w:eastAsiaTheme="minorEastAsia"/>
        </w:rPr>
        <w:t>，</w:t>
      </w:r>
      <w:r w:rsidRPr="00704F6C">
        <w:rPr>
          <w:rFonts w:eastAsiaTheme="minorEastAsia"/>
        </w:rPr>
        <w:t>"</w:t>
      </w:r>
      <w:r w:rsidRPr="00704F6C">
        <w:rPr>
          <w:rFonts w:eastAsiaTheme="minorEastAsia"/>
        </w:rPr>
        <w:t>谁知道人的灵是怎样进入母腹中的胎儿体内呢？你也不知道造万物之神的作为。</w:t>
      </w:r>
      <w:r w:rsidRPr="00704F6C">
        <w:rPr>
          <w:rFonts w:eastAsiaTheme="minorEastAsia"/>
        </w:rPr>
        <w:t>"</w:t>
      </w:r>
      <w:r w:rsidRPr="00704F6C">
        <w:rPr>
          <w:rFonts w:eastAsiaTheme="minorEastAsia"/>
        </w:rPr>
        <w:t>基督在灵魂中形成的方式是无法辨别的，就像一个孩子的形成或基督在童女腹中的受孕方式一样，这两者都是可畏而奇妙的，正如诗篇</w:t>
      </w:r>
      <w:r w:rsidRPr="00704F6C">
        <w:rPr>
          <w:rFonts w:eastAsiaTheme="minorEastAsia"/>
        </w:rPr>
        <w:t>139:14</w:t>
      </w:r>
      <w:r w:rsidRPr="00704F6C">
        <w:rPr>
          <w:rFonts w:eastAsiaTheme="minorEastAsia"/>
        </w:rPr>
        <w:t>所说的第一个情况，</w:t>
      </w:r>
      <w:r w:rsidRPr="00704F6C">
        <w:rPr>
          <w:rFonts w:eastAsiaTheme="minorEastAsia"/>
        </w:rPr>
        <w:t>"</w:t>
      </w:r>
      <w:r w:rsidRPr="00704F6C">
        <w:rPr>
          <w:rFonts w:eastAsiaTheme="minorEastAsia"/>
        </w:rPr>
        <w:t>谁能述说他的后代呢？</w:t>
      </w:r>
      <w:r w:rsidRPr="00704F6C">
        <w:rPr>
          <w:rFonts w:eastAsiaTheme="minorEastAsia"/>
        </w:rPr>
        <w:t>"</w:t>
      </w:r>
      <w:r w:rsidRPr="00704F6C">
        <w:rPr>
          <w:rFonts w:eastAsiaTheme="minorEastAsia"/>
        </w:rPr>
        <w:t>以赛亚书</w:t>
      </w:r>
      <w:r w:rsidRPr="00704F6C">
        <w:rPr>
          <w:rFonts w:eastAsiaTheme="minorEastAsia"/>
        </w:rPr>
        <w:t>53:8</w:t>
      </w:r>
      <w:r w:rsidRPr="00704F6C">
        <w:rPr>
          <w:rFonts w:eastAsiaTheme="minorEastAsia"/>
        </w:rPr>
        <w:t>；也就是说，基督的后代，无论是在他的位格还是在他的子民中。我们无法令人满意地解释我们灵魂的自然运动，一个官能如何命令另一个官能，灵魂如何管理身体的各个部位，我们思想在沉思和反思中的行动本质是什么，我们的意志如何在身体中移动灵，从而使肢体在运动中被驱动，生命的功能得以执行。更加难以辨别的是神的灵的超自然方法。我们知道自己是第一个亚当败坏的继承人，因为它的内在，第二个亚当的恩典之光在灵魂中显现出来，但两者下降的方式都不容易确定。磁铁吸引铁是这项工作的最佳表现；灵魂，就像磁铁一样，明显地移动，强烈地依附于神；但这种美德在自然界和灵界中是由什么构成的，如何传播的，都令理性的眼睛眩目。</w:t>
      </w:r>
    </w:p>
    <w:p w14:paraId="24E721DE" w14:textId="77777777" w:rsidR="00704F6C" w:rsidRPr="00704F6C" w:rsidRDefault="00704F6C" w:rsidP="00704F6C">
      <w:pPr>
        <w:ind w:left="-5" w:right="0"/>
        <w:rPr>
          <w:rFonts w:eastAsiaTheme="minorEastAsia"/>
        </w:rPr>
      </w:pPr>
      <w:r w:rsidRPr="00704F6C">
        <w:rPr>
          <w:rFonts w:eastAsiaTheme="minorEastAsia"/>
        </w:rPr>
        <w:lastRenderedPageBreak/>
        <w:t xml:space="preserve">2. </w:t>
      </w:r>
      <w:r w:rsidRPr="00704F6C">
        <w:rPr>
          <w:rFonts w:eastAsiaTheme="minorEastAsia"/>
        </w:rPr>
        <w:t>然而，很明显，这是合理的；也就是说，符合人的本质性质。神不是把我们当作野兽，或缺乏感觉的生物来对待，而是当作有智慧秩序的生物。有谁以重物落到地上，或轻物飞到空中，或野兽在感官欲望的召唤下奔跑，没有规则或理由的方式相信基督呢？如果神的灵以这样的方式在人身上工作，这就是让我们的官能沉睡，而不是激活它们，而只是在它们身上工作；这就是颠倒创造的自然秩序，抹杀美德的基础，否认受造物享受自己的状态的乐趣，按照这种运作方式，受造物就无法理解自己的状态，就像野兽无法理解音乐的和谐或色彩的悦目多样性一样。但恩典使我们的灵魂完全，赋予它们新的原则，通过一个官能推动另一个官能，就像时钟或手表中轮子的运动一样；就像普遍的护理过程，在其中他按照创造时它们之间的依赖关系安排所有事务，不侵犯任何受造物的自然权利，而是完整地保存它们，除非在一些奇迹般的行动中。他将一种超自然的美德扩散到灵魂中，不是为了违背他在创造中为灵魂指定的工作方式，而是为了使灵魂作为一个理性存在以更高的方式行动。正如太阳根据植物的不同性质，通过其影响将天上的美德传递给植物，将它们吸引出来一样，圣灵也将一种超自然的原则引入人类，从而使他们作为理性生物以更高的方式行动。我们的救主在福音的第一次宣告中使用的方法，他也在人心中传播福音时使用。用于书写契约的理由与用于书写副本的理由相同。他本可以凭借自己无所不知的智慧找到通往每个人内心最隐秘角落的道路，并凭借自己的能力在城堡的每个部分树立他喜欢的任何标准，而无需以神迹和论证的方式提出福音；但他以这样一种方式处理所有事务，使人们可以以理性的方式被感动去追求自己的幸福。他要求理性的信仰，正如他给出理性的证据一样：约翰福音</w:t>
      </w:r>
      <w:r w:rsidRPr="00704F6C">
        <w:rPr>
          <w:rFonts w:eastAsiaTheme="minorEastAsia"/>
        </w:rPr>
        <w:t>10:37</w:t>
      </w:r>
      <w:r w:rsidRPr="00704F6C">
        <w:rPr>
          <w:rFonts w:eastAsiaTheme="minorEastAsia"/>
        </w:rPr>
        <w:t>，</w:t>
      </w:r>
      <w:r w:rsidRPr="00704F6C">
        <w:rPr>
          <w:rFonts w:eastAsiaTheme="minorEastAsia"/>
        </w:rPr>
        <w:t>"</w:t>
      </w:r>
      <w:r w:rsidRPr="00704F6C">
        <w:rPr>
          <w:rFonts w:eastAsiaTheme="minorEastAsia"/>
        </w:rPr>
        <w:t>我若不行我父的事，你们就不必信我。</w:t>
      </w:r>
      <w:r w:rsidRPr="00704F6C">
        <w:rPr>
          <w:rFonts w:eastAsiaTheme="minorEastAsia"/>
        </w:rPr>
        <w:t>"</w:t>
      </w:r>
      <w:r w:rsidRPr="00704F6C">
        <w:rPr>
          <w:rFonts w:eastAsiaTheme="minorEastAsia"/>
        </w:rPr>
        <w:t>也就是说，除了有神赋予能力的人之外，没有人能做的事。神要求我们提供合理的服务，他会通过合理的运作在我们身上工作。因此，神通过在理解力上进行属灵的启示，提出受造物的幸福，通过论证和理由，并通过在意志上进行属灵的印象，甜蜜地</w:t>
      </w:r>
      <w:r w:rsidRPr="00704F6C">
        <w:rPr>
          <w:rFonts w:eastAsiaTheme="minorEastAsia"/>
        </w:rPr>
        <w:lastRenderedPageBreak/>
        <w:t>推动它接受他所提出的幸福以及达到幸福的途径来工作；事实上，如果没有这项工作在前，意志的运动就永远不会规则。</w:t>
      </w:r>
    </w:p>
    <w:p w14:paraId="520AF56C" w14:textId="77777777" w:rsidR="00704F6C" w:rsidRPr="00704F6C" w:rsidRDefault="00704F6C" w:rsidP="00704F6C">
      <w:pPr>
        <w:ind w:left="-5" w:right="0"/>
        <w:rPr>
          <w:rFonts w:eastAsiaTheme="minorEastAsia"/>
        </w:rPr>
      </w:pPr>
      <w:r w:rsidRPr="00704F6C">
        <w:rPr>
          <w:rFonts w:eastAsiaTheme="minorEastAsia"/>
        </w:rPr>
        <w:t>神通过双重工作来做到这一点。</w:t>
      </w:r>
    </w:p>
    <w:p w14:paraId="09761DC8" w14:textId="77777777" w:rsidR="00704F6C" w:rsidRPr="00704F6C" w:rsidRDefault="00704F6C" w:rsidP="00704F6C">
      <w:pPr>
        <w:ind w:left="-5" w:right="0"/>
        <w:rPr>
          <w:rFonts w:eastAsiaTheme="minorEastAsia"/>
        </w:rPr>
      </w:pPr>
      <w:r w:rsidRPr="00704F6C">
        <w:rPr>
          <w:rFonts w:eastAsiaTheme="minorEastAsia"/>
        </w:rPr>
        <w:t xml:space="preserve">1. </w:t>
      </w:r>
      <w:r w:rsidRPr="00704F6C">
        <w:rPr>
          <w:rFonts w:eastAsiaTheme="minorEastAsia"/>
        </w:rPr>
        <w:t>在理解力上。</w:t>
      </w:r>
    </w:p>
    <w:p w14:paraId="13614A91" w14:textId="77777777" w:rsidR="00704F6C" w:rsidRPr="00704F6C" w:rsidRDefault="00704F6C" w:rsidP="00704F6C">
      <w:pPr>
        <w:ind w:left="-5" w:right="0"/>
        <w:rPr>
          <w:rFonts w:eastAsiaTheme="minorEastAsia"/>
        </w:rPr>
      </w:pPr>
      <w:r w:rsidRPr="00704F6C">
        <w:rPr>
          <w:rFonts w:eastAsiaTheme="minorEastAsia"/>
        </w:rPr>
        <w:t xml:space="preserve">2. </w:t>
      </w:r>
      <w:r w:rsidRPr="00704F6C">
        <w:rPr>
          <w:rFonts w:eastAsiaTheme="minorEastAsia"/>
        </w:rPr>
        <w:t>在意志上。</w:t>
      </w:r>
    </w:p>
    <w:p w14:paraId="1F290D2B" w14:textId="1676460A" w:rsidR="00704F6C" w:rsidRPr="00704F6C" w:rsidRDefault="00704F6C" w:rsidP="00704F6C">
      <w:pPr>
        <w:ind w:left="-5" w:right="0"/>
        <w:rPr>
          <w:rFonts w:eastAsiaTheme="minorEastAsia" w:hint="eastAsia"/>
        </w:rPr>
      </w:pPr>
      <w:r w:rsidRPr="00704F6C">
        <w:rPr>
          <w:rFonts w:eastAsiaTheme="minorEastAsia"/>
        </w:rPr>
        <w:t xml:space="preserve">1. </w:t>
      </w:r>
      <w:r w:rsidRPr="00704F6C">
        <w:rPr>
          <w:rFonts w:eastAsiaTheme="minorEastAsia"/>
        </w:rPr>
        <w:t>在理解力上。在神的作为和使徒的使命中，睁开眼睛先于从黑暗转向光明，使徒行传</w:t>
      </w:r>
      <w:r w:rsidRPr="00704F6C">
        <w:rPr>
          <w:rFonts w:eastAsiaTheme="minorEastAsia"/>
        </w:rPr>
        <w:t>26:18</w:t>
      </w:r>
      <w:r w:rsidRPr="00704F6C">
        <w:rPr>
          <w:rFonts w:eastAsiaTheme="minorEastAsia"/>
        </w:rPr>
        <w:t>。当神唤醒灵魂时，生命的第一个表现是在对神的认识上的清晰和明确，何西阿书</w:t>
      </w:r>
      <w:r w:rsidRPr="00704F6C">
        <w:rPr>
          <w:rFonts w:eastAsiaTheme="minorEastAsia"/>
        </w:rPr>
        <w:t>6:2-3</w:t>
      </w:r>
      <w:r w:rsidRPr="00704F6C">
        <w:rPr>
          <w:rFonts w:eastAsiaTheme="minorEastAsia"/>
        </w:rPr>
        <w:t>。使徒在劝勉罗马人时告诉他们，改变灵魂的方法是更新他们的心思：</w:t>
      </w:r>
      <w:r w:rsidRPr="00704F6C">
        <w:rPr>
          <w:rFonts w:eastAsiaTheme="minorEastAsia"/>
        </w:rPr>
        <w:t>"</w:t>
      </w:r>
      <w:r w:rsidRPr="00704F6C">
        <w:rPr>
          <w:rFonts w:eastAsiaTheme="minorEastAsia"/>
        </w:rPr>
        <w:t>借着心意更新而变化</w:t>
      </w:r>
      <w:r w:rsidRPr="00704F6C">
        <w:rPr>
          <w:rFonts w:eastAsiaTheme="minorEastAsia"/>
        </w:rPr>
        <w:t>"</w:t>
      </w:r>
      <w:r w:rsidRPr="00704F6C">
        <w:rPr>
          <w:rFonts w:eastAsiaTheme="minorEastAsia"/>
        </w:rPr>
        <w:t>，罗马书</w:t>
      </w:r>
      <w:r w:rsidRPr="00704F6C">
        <w:rPr>
          <w:rFonts w:eastAsiaTheme="minorEastAsia"/>
        </w:rPr>
        <w:t>12:2</w:t>
      </w:r>
      <w:r w:rsidRPr="00704F6C">
        <w:rPr>
          <w:rFonts w:eastAsiaTheme="minorEastAsia"/>
        </w:rPr>
        <w:t>。太阳的光在太阳的热量被感受到之前，在黎明时分就可以看到破晓。正如我们的感官对感性对象的作用一样，我们的灵魂对属灵事物也是如此。我们的眼睛首先看到一个对象，然后我们的心才渴望它，或我们的肢体才向它移动；所以，在我们的意志有任何动作之前，对所提出事物的善的理解是存在的；因此，神在我们的心思中开始他的工作，并在我们的意志中完成它。在这方面，正如自然状态被称为黑暗一样，恩典状态通常被称为光，这是新创造中的第一个工作，就像它是旧创造中的第一个命令词一样，</w:t>
      </w:r>
      <w:r w:rsidRPr="00704F6C">
        <w:rPr>
          <w:rFonts w:eastAsiaTheme="minorEastAsia"/>
        </w:rPr>
        <w:t>"</w:t>
      </w:r>
      <w:r w:rsidRPr="00704F6C">
        <w:rPr>
          <w:rFonts w:eastAsiaTheme="minorEastAsia"/>
        </w:rPr>
        <w:t>要有光</w:t>
      </w:r>
      <w:r w:rsidRPr="00704F6C">
        <w:rPr>
          <w:rFonts w:eastAsiaTheme="minorEastAsia"/>
        </w:rPr>
        <w:t>"</w:t>
      </w:r>
      <w:r w:rsidRPr="00704F6C">
        <w:rPr>
          <w:rFonts w:eastAsiaTheme="minorEastAsia"/>
        </w:rPr>
        <w:t>，哥林多后书</w:t>
      </w:r>
      <w:r w:rsidRPr="00704F6C">
        <w:rPr>
          <w:rFonts w:eastAsiaTheme="minorEastAsia"/>
        </w:rPr>
        <w:t>4:6</w:t>
      </w:r>
      <w:r w:rsidRPr="00704F6C">
        <w:rPr>
          <w:rFonts w:eastAsiaTheme="minorEastAsia"/>
        </w:rPr>
        <w:t>，歌罗西书</w:t>
      </w:r>
      <w:r w:rsidRPr="00704F6C">
        <w:rPr>
          <w:rFonts w:eastAsiaTheme="minorEastAsia"/>
        </w:rPr>
        <w:t>3:10</w:t>
      </w:r>
      <w:r w:rsidRPr="00704F6C">
        <w:rPr>
          <w:rFonts w:eastAsiaTheme="minorEastAsia"/>
        </w:rPr>
        <w:t>，因此被称为</w:t>
      </w:r>
      <w:r w:rsidRPr="00704F6C">
        <w:rPr>
          <w:rFonts w:eastAsiaTheme="minorEastAsia"/>
        </w:rPr>
        <w:t>"</w:t>
      </w:r>
      <w:r w:rsidRPr="00704F6C">
        <w:rPr>
          <w:rFonts w:eastAsiaTheme="minorEastAsia"/>
        </w:rPr>
        <w:t>在知识上更新</w:t>
      </w:r>
      <w:r w:rsidRPr="00704F6C">
        <w:rPr>
          <w:rFonts w:eastAsiaTheme="minorEastAsia"/>
        </w:rPr>
        <w:t>"</w:t>
      </w:r>
      <w:r w:rsidRPr="00704F6C">
        <w:rPr>
          <w:rFonts w:eastAsiaTheme="minorEastAsia"/>
        </w:rPr>
        <w:t>，或</w:t>
      </w:r>
      <w:r w:rsidRPr="00704F6C">
        <w:rPr>
          <w:rFonts w:eastAsiaTheme="minorEastAsia"/>
        </w:rPr>
        <w:t>"</w:t>
      </w:r>
      <w:r w:rsidRPr="00704F6C">
        <w:rPr>
          <w:rFonts w:eastAsiaTheme="minorEastAsia"/>
        </w:rPr>
        <w:t>达到知识或认识</w:t>
      </w:r>
      <w:r w:rsidRPr="00704F6C">
        <w:rPr>
          <w:rFonts w:eastAsiaTheme="minorEastAsia"/>
        </w:rPr>
        <w:t>"</w:t>
      </w:r>
      <w:r w:rsidRPr="00704F6C">
        <w:rPr>
          <w:rFonts w:eastAsiaTheme="minorEastAsia"/>
        </w:rPr>
        <w:t>，</w:t>
      </w:r>
      <w:r w:rsidRPr="00704F6C">
        <w:rPr>
          <w:rFonts w:eastAsiaTheme="minorEastAsia"/>
        </w:rPr>
        <w:t>"</w:t>
      </w:r>
      <w:proofErr w:type="spellStart"/>
      <w:r w:rsidRPr="00704F6C">
        <w:rPr>
          <w:rFonts w:eastAsiaTheme="minorEastAsia"/>
        </w:rPr>
        <w:t>anakainoumenon</w:t>
      </w:r>
      <w:proofErr w:type="spellEnd"/>
      <w:r w:rsidRPr="00704F6C">
        <w:rPr>
          <w:rFonts w:eastAsiaTheme="minorEastAsia"/>
        </w:rPr>
        <w:t xml:space="preserve"> </w:t>
      </w:r>
      <w:proofErr w:type="spellStart"/>
      <w:r w:rsidRPr="00704F6C">
        <w:rPr>
          <w:rFonts w:eastAsiaTheme="minorEastAsia"/>
        </w:rPr>
        <w:t>eis</w:t>
      </w:r>
      <w:proofErr w:type="spellEnd"/>
      <w:r w:rsidRPr="00704F6C">
        <w:rPr>
          <w:rFonts w:eastAsiaTheme="minorEastAsia"/>
        </w:rPr>
        <w:t xml:space="preserve"> </w:t>
      </w:r>
      <w:proofErr w:type="spellStart"/>
      <w:r w:rsidRPr="00704F6C">
        <w:rPr>
          <w:rFonts w:eastAsiaTheme="minorEastAsia"/>
        </w:rPr>
        <w:t>epignosin</w:t>
      </w:r>
      <w:proofErr w:type="spellEnd"/>
      <w:r w:rsidRPr="00704F6C">
        <w:rPr>
          <w:rFonts w:eastAsiaTheme="minorEastAsia"/>
        </w:rPr>
        <w:t>"</w:t>
      </w:r>
      <w:r w:rsidRPr="00704F6C">
        <w:rPr>
          <w:rFonts w:eastAsiaTheme="minorEastAsia"/>
        </w:rPr>
        <w:t>。如果你考虑圣经，你会发现大多数用来向我们描述这一点的术语都与理解力有关。福音本身被称为知识，路加福音</w:t>
      </w:r>
      <w:r w:rsidRPr="00704F6C">
        <w:rPr>
          <w:rFonts w:eastAsiaTheme="minorEastAsia"/>
        </w:rPr>
        <w:t>1:77</w:t>
      </w:r>
      <w:r w:rsidRPr="00704F6C">
        <w:rPr>
          <w:rFonts w:eastAsiaTheme="minorEastAsia"/>
        </w:rPr>
        <w:t>，智慧，哥林多前书</w:t>
      </w:r>
      <w:r w:rsidRPr="00704F6C">
        <w:rPr>
          <w:rFonts w:eastAsiaTheme="minorEastAsia"/>
        </w:rPr>
        <w:t>1:30</w:t>
      </w:r>
      <w:r w:rsidRPr="00704F6C">
        <w:rPr>
          <w:rFonts w:eastAsiaTheme="minorEastAsia"/>
        </w:rPr>
        <w:t>。人的哪个官能被指定用来理解科学以获得智慧，除了理解力？我们藉以接受福音的被称为</w:t>
      </w:r>
      <w:r w:rsidRPr="00704F6C">
        <w:rPr>
          <w:rFonts w:eastAsiaTheme="minorEastAsia"/>
        </w:rPr>
        <w:t>"</w:t>
      </w:r>
      <w:r w:rsidRPr="00704F6C">
        <w:rPr>
          <w:rFonts w:eastAsiaTheme="minorEastAsia"/>
        </w:rPr>
        <w:t>心思的灵</w:t>
      </w:r>
      <w:r w:rsidRPr="00704F6C">
        <w:rPr>
          <w:rFonts w:eastAsiaTheme="minorEastAsia"/>
        </w:rPr>
        <w:t>"</w:t>
      </w:r>
      <w:r w:rsidRPr="00704F6C">
        <w:rPr>
          <w:rFonts w:eastAsiaTheme="minorEastAsia"/>
        </w:rPr>
        <w:t>，</w:t>
      </w:r>
      <w:r w:rsidRPr="00704F6C">
        <w:rPr>
          <w:rFonts w:eastAsiaTheme="minorEastAsia"/>
        </w:rPr>
        <w:t>"</w:t>
      </w:r>
      <w:r w:rsidRPr="00704F6C">
        <w:rPr>
          <w:rFonts w:eastAsiaTheme="minorEastAsia"/>
        </w:rPr>
        <w:t>悟性的眼睛</w:t>
      </w:r>
      <w:r w:rsidRPr="00704F6C">
        <w:rPr>
          <w:rFonts w:eastAsiaTheme="minorEastAsia"/>
        </w:rPr>
        <w:t>"</w:t>
      </w:r>
      <w:r w:rsidRPr="00704F6C">
        <w:rPr>
          <w:rFonts w:eastAsiaTheme="minorEastAsia"/>
        </w:rPr>
        <w:t>和</w:t>
      </w:r>
      <w:r w:rsidRPr="00704F6C">
        <w:rPr>
          <w:rFonts w:eastAsiaTheme="minorEastAsia"/>
        </w:rPr>
        <w:t>"</w:t>
      </w:r>
      <w:r w:rsidRPr="00704F6C">
        <w:rPr>
          <w:rFonts w:eastAsiaTheme="minorEastAsia"/>
        </w:rPr>
        <w:t>视力</w:t>
      </w:r>
      <w:r w:rsidRPr="00704F6C">
        <w:rPr>
          <w:rFonts w:eastAsiaTheme="minorEastAsia"/>
        </w:rPr>
        <w:t>"</w:t>
      </w:r>
      <w:r w:rsidRPr="00704F6C">
        <w:rPr>
          <w:rFonts w:eastAsiaTheme="minorEastAsia"/>
        </w:rPr>
        <w:t>，它被置于相信之前：约翰福音</w:t>
      </w:r>
      <w:r w:rsidRPr="00704F6C">
        <w:rPr>
          <w:rFonts w:eastAsiaTheme="minorEastAsia"/>
        </w:rPr>
        <w:t>6:40</w:t>
      </w:r>
      <w:r w:rsidRPr="00704F6C">
        <w:rPr>
          <w:rFonts w:eastAsiaTheme="minorEastAsia"/>
        </w:rPr>
        <w:t>，</w:t>
      </w:r>
      <w:r w:rsidRPr="00704F6C">
        <w:rPr>
          <w:rFonts w:eastAsiaTheme="minorEastAsia"/>
        </w:rPr>
        <w:t>"</w:t>
      </w:r>
      <w:r w:rsidRPr="00704F6C">
        <w:rPr>
          <w:rFonts w:eastAsiaTheme="minorEastAsia"/>
        </w:rPr>
        <w:t>凡看见子而信他的人</w:t>
      </w:r>
      <w:r w:rsidRPr="00704F6C">
        <w:rPr>
          <w:rFonts w:eastAsiaTheme="minorEastAsia"/>
        </w:rPr>
        <w:t>"</w:t>
      </w:r>
      <w:r w:rsidRPr="00704F6C">
        <w:rPr>
          <w:rFonts w:eastAsiaTheme="minorEastAsia"/>
        </w:rPr>
        <w:t>。恩典的工作被称为</w:t>
      </w:r>
      <w:r w:rsidRPr="00704F6C">
        <w:rPr>
          <w:rFonts w:eastAsiaTheme="minorEastAsia"/>
        </w:rPr>
        <w:t>"</w:t>
      </w:r>
      <w:r w:rsidRPr="00704F6C">
        <w:rPr>
          <w:rFonts w:eastAsiaTheme="minorEastAsia"/>
        </w:rPr>
        <w:t>启示</w:t>
      </w:r>
      <w:r w:rsidRPr="00704F6C">
        <w:rPr>
          <w:rFonts w:eastAsiaTheme="minorEastAsia"/>
        </w:rPr>
        <w:t>"</w:t>
      </w:r>
      <w:r w:rsidRPr="00704F6C">
        <w:rPr>
          <w:rFonts w:eastAsiaTheme="minorEastAsia"/>
        </w:rPr>
        <w:t>，加拉太书</w:t>
      </w:r>
      <w:r w:rsidRPr="00704F6C">
        <w:rPr>
          <w:rFonts w:eastAsiaTheme="minorEastAsia"/>
        </w:rPr>
        <w:t>1:16</w:t>
      </w:r>
      <w:r w:rsidRPr="00704F6C">
        <w:rPr>
          <w:rFonts w:eastAsiaTheme="minorEastAsia"/>
        </w:rPr>
        <w:t>，</w:t>
      </w:r>
      <w:r w:rsidRPr="00704F6C">
        <w:rPr>
          <w:rFonts w:eastAsiaTheme="minorEastAsia"/>
        </w:rPr>
        <w:t>"</w:t>
      </w:r>
      <w:r w:rsidRPr="00704F6C">
        <w:rPr>
          <w:rFonts w:eastAsiaTheme="minorEastAsia"/>
        </w:rPr>
        <w:t>光照</w:t>
      </w:r>
      <w:r w:rsidRPr="00704F6C">
        <w:rPr>
          <w:rFonts w:eastAsiaTheme="minorEastAsia"/>
        </w:rPr>
        <w:t>"</w:t>
      </w:r>
      <w:r w:rsidRPr="00704F6C">
        <w:rPr>
          <w:rFonts w:eastAsiaTheme="minorEastAsia"/>
        </w:rPr>
        <w:t>，以弗所书</w:t>
      </w:r>
      <w:r w:rsidRPr="00704F6C">
        <w:rPr>
          <w:rFonts w:eastAsiaTheme="minorEastAsia"/>
        </w:rPr>
        <w:t>1:18</w:t>
      </w:r>
      <w:r w:rsidRPr="00704F6C">
        <w:rPr>
          <w:rFonts w:eastAsiaTheme="minorEastAsia"/>
        </w:rPr>
        <w:t>，</w:t>
      </w:r>
      <w:r w:rsidRPr="00704F6C">
        <w:rPr>
          <w:rFonts w:eastAsiaTheme="minorEastAsia"/>
        </w:rPr>
        <w:t>"</w:t>
      </w:r>
      <w:r w:rsidRPr="00704F6C">
        <w:rPr>
          <w:rFonts w:eastAsiaTheme="minorEastAsia"/>
        </w:rPr>
        <w:t>从黑暗转移到光明</w:t>
      </w:r>
      <w:r w:rsidRPr="00704F6C">
        <w:rPr>
          <w:rFonts w:eastAsiaTheme="minorEastAsia"/>
        </w:rPr>
        <w:t>"</w:t>
      </w:r>
      <w:r w:rsidRPr="00704F6C">
        <w:rPr>
          <w:rFonts w:eastAsiaTheme="minorEastAsia"/>
        </w:rPr>
        <w:t>，</w:t>
      </w:r>
      <w:r w:rsidRPr="00704F6C">
        <w:rPr>
          <w:rFonts w:eastAsiaTheme="minorEastAsia"/>
        </w:rPr>
        <w:t>"</w:t>
      </w:r>
      <w:r w:rsidRPr="00704F6C">
        <w:rPr>
          <w:rFonts w:eastAsiaTheme="minorEastAsia"/>
        </w:rPr>
        <w:t>开启心扉</w:t>
      </w:r>
      <w:r w:rsidRPr="00704F6C">
        <w:rPr>
          <w:rFonts w:eastAsiaTheme="minorEastAsia"/>
        </w:rPr>
        <w:t>"</w:t>
      </w:r>
      <w:r w:rsidRPr="00704F6C">
        <w:rPr>
          <w:rFonts w:eastAsiaTheme="minorEastAsia"/>
        </w:rPr>
        <w:t>。我们被光照的心思的行动被称为</w:t>
      </w:r>
      <w:r w:rsidRPr="00704F6C">
        <w:rPr>
          <w:rFonts w:eastAsiaTheme="minorEastAsia"/>
        </w:rPr>
        <w:t>"</w:t>
      </w:r>
      <w:r w:rsidRPr="00704F6C">
        <w:rPr>
          <w:rFonts w:eastAsiaTheme="minorEastAsia"/>
        </w:rPr>
        <w:t>领会</w:t>
      </w:r>
      <w:r w:rsidRPr="00704F6C">
        <w:rPr>
          <w:rFonts w:eastAsiaTheme="minorEastAsia"/>
        </w:rPr>
        <w:t>"</w:t>
      </w:r>
      <w:r w:rsidRPr="00704F6C">
        <w:rPr>
          <w:rFonts w:eastAsiaTheme="minorEastAsia"/>
        </w:rPr>
        <w:t>，以弗所书</w:t>
      </w:r>
      <w:r w:rsidRPr="00704F6C">
        <w:rPr>
          <w:rFonts w:eastAsiaTheme="minorEastAsia"/>
        </w:rPr>
        <w:t>3:18</w:t>
      </w:r>
      <w:r w:rsidRPr="00704F6C">
        <w:rPr>
          <w:rFonts w:eastAsiaTheme="minorEastAsia"/>
        </w:rPr>
        <w:t>，和</w:t>
      </w:r>
      <w:r w:rsidRPr="00704F6C">
        <w:rPr>
          <w:rFonts w:eastAsiaTheme="minorEastAsia"/>
        </w:rPr>
        <w:t>"</w:t>
      </w:r>
      <w:r w:rsidRPr="00704F6C">
        <w:rPr>
          <w:rFonts w:eastAsiaTheme="minorEastAsia"/>
        </w:rPr>
        <w:t>知识</w:t>
      </w:r>
      <w:r w:rsidRPr="00704F6C">
        <w:rPr>
          <w:rFonts w:eastAsiaTheme="minorEastAsia"/>
        </w:rPr>
        <w:t>"</w:t>
      </w:r>
      <w:r w:rsidRPr="00704F6C">
        <w:rPr>
          <w:rFonts w:eastAsiaTheme="minorEastAsia"/>
        </w:rPr>
        <w:t>，彼</w:t>
      </w:r>
      <w:r w:rsidRPr="00704F6C">
        <w:rPr>
          <w:rFonts w:eastAsiaTheme="minorEastAsia"/>
        </w:rPr>
        <w:lastRenderedPageBreak/>
        <w:t>得后书</w:t>
      </w:r>
      <w:r w:rsidRPr="00704F6C">
        <w:rPr>
          <w:rFonts w:eastAsiaTheme="minorEastAsia"/>
        </w:rPr>
        <w:t>1:2</w:t>
      </w:r>
      <w:r w:rsidRPr="00704F6C">
        <w:rPr>
          <w:rFonts w:eastAsiaTheme="minorEastAsia"/>
        </w:rPr>
        <w:t>。所有这些都把理解力视为神首要设置秩序的原始轮子，从那里他间接地影响所有其他依赖于它指引的官能，神由此保持了他在自然界中建立的秩序。因此，当理解力救赎性地领悟罪的丑陋时，意志必然憎恨它；当它领悟神的怜悯和圣洁的美丽时，意志必然爱他，在心思中这种救赎性光照的程度越高，意志中恩典的习惯和行为就越强烈和坚定。圣灵的这种启示性行为在本质上先于倾斜意志的另一个行为，因为在意志关注它是否美善之前，理解力首先练习关于这个词是否真实。理解力接受福音的光，通过圣灵的工作，这光反射到意志上，从而使意志转变为基督的形象，这福音就是他的福音：哥林多后书</w:t>
      </w:r>
      <w:r w:rsidRPr="00704F6C">
        <w:rPr>
          <w:rFonts w:eastAsiaTheme="minorEastAsia"/>
        </w:rPr>
        <w:t>3:18</w:t>
      </w:r>
      <w:r w:rsidRPr="00704F6C">
        <w:rPr>
          <w:rFonts w:eastAsiaTheme="minorEastAsia"/>
        </w:rPr>
        <w:t>，</w:t>
      </w:r>
      <w:r w:rsidRPr="00704F6C">
        <w:rPr>
          <w:rFonts w:eastAsiaTheme="minorEastAsia"/>
        </w:rPr>
        <w:t>"</w:t>
      </w:r>
      <w:r w:rsidRPr="00704F6C">
        <w:rPr>
          <w:rFonts w:eastAsiaTheme="minorEastAsia"/>
        </w:rPr>
        <w:t>我们众人既然敞着脸得以看见主的荣光，好像从镜子里返照，就变成主的形状，荣上加荣。</w:t>
      </w:r>
      <w:r w:rsidRPr="00704F6C">
        <w:rPr>
          <w:rFonts w:eastAsiaTheme="minorEastAsia"/>
        </w:rPr>
        <w:t>"</w:t>
      </w:r>
      <w:r w:rsidRPr="00704F6C">
        <w:rPr>
          <w:rFonts w:eastAsiaTheme="minorEastAsia"/>
        </w:rPr>
        <w:t>第一个行动是心思的行动，心思是灵魂的眼睛；使徒在这里暗示，整个过程，以及第一次改变，都是以这种方式完成的。</w:t>
      </w:r>
    </w:p>
    <w:p w14:paraId="5A820332" w14:textId="77777777" w:rsidR="00C67FBA" w:rsidRDefault="00000000">
      <w:pPr>
        <w:ind w:left="-5" w:right="0"/>
      </w:pPr>
      <w:r>
        <w:t>This is wrought,</w:t>
      </w:r>
    </w:p>
    <w:p w14:paraId="48C184A8" w14:textId="77777777" w:rsidR="00C67FBA" w:rsidRDefault="00000000">
      <w:pPr>
        <w:ind w:left="-5" w:right="0"/>
      </w:pPr>
      <w:r>
        <w:t xml:space="preserve">1. By removing the indisposition and prejudices which naturally are in the mind. As a wise physician which orders his medicines for the removing of the principal </w:t>
      </w:r>
      <w:proofErr w:type="spellStart"/>
      <w:r>
        <w:t>humour</w:t>
      </w:r>
      <w:proofErr w:type="spellEnd"/>
      <w:r>
        <w:t xml:space="preserve">. Chains of darkness must be broken, films upon the eye must be removed, which hinder the act of vision; for what the eye is to the body, that the understanding is to the soul. The darkness of ignorance is promised in the covenant to be scattered: 'They shall all know me, from the least to the greatest of them,' Jer. xxxi. 34. This being a law in the inward parts, the eye must be cleared to read it, as well as the heart cleansed to obey it. The object being spiritual, requires a spiritual disposition in the faculty for the reception of it. This is called in Scripture a giving eyes to see, and ears to hear, Deut. xxix. 4, and the revealing things not only by the word, but by the Spirit, 1 Cor. ii. 10, which, in regard of rectifying the reasons and judgments of men, is called a 'spirit of judgment,' Isa iv. 4, 'and shall have purged the blood of Jerusalem from the midst thereof; by the spirit of judgment. and the spirit of burning:' a spirit of judgment, </w:t>
      </w:r>
      <w:r>
        <w:lastRenderedPageBreak/>
        <w:t>as it is light in the understanding, removing the darkness, a spirit of burning, as it is heat in the heart, thawing the hardness. It reduces the mind into a right order, and teaches it to judge between truth and falsehood, between good and evil, the want of which is the cause of sin; whence sins are called "</w:t>
      </w:r>
      <w:proofErr w:type="spellStart"/>
      <w:r>
        <w:t>agnoemata</w:t>
      </w:r>
      <w:proofErr w:type="spellEnd"/>
      <w:r>
        <w:t xml:space="preserve">", Heb. ix. 7, errors, as arising from error in judgment. Since the mind is hued with fogs, and incapable to perceive the </w:t>
      </w:r>
      <w:proofErr w:type="spellStart"/>
      <w:r>
        <w:t>splendour</w:t>
      </w:r>
      <w:proofErr w:type="spellEnd"/>
      <w:r>
        <w:t xml:space="preserve"> of divine truths, God acts upon the mind by an inward virtue, causing the word proposed to be mixed with an act of faith, which he begets in the soul, whereby it apprehends the excellency of that state presented to it in the gospel. As there is a manifestation of his name in the word, so there is an operation of his grace, an internal teaching by God, as well as an external by the gospel; the proposal of the word by man, the opening and fitting the heart by God: John vi. 45, 'Every man that has heard, and has learned of the Father, comes unto me'. Christ taught all by his ministry, the Father only some by his Spirit. Learning of God goes before coming to Christ, and those two acts are plainly distinguished: Isa. vi. 9, 10, 'Hear and not understand.' The lock of their minds was to be opened, as well as that of their ears; the prophet's voice could unlock the one, the Spirit only had the key of the other. Men may enlighten as moral causes, God only as the efficient cause, to root out the inward indisposition. The Sprit also removes the prejudices against Christ as undesirable, against holiness as troublesome, takes down the strength of corrupt reasonings, pulls down those idols in the mind and false notions of happiness, out-reasons men out of their inward thoughts of a happiness in sensual pleasures, pride of life, mammon of </w:t>
      </w:r>
      <w:proofErr w:type="spellStart"/>
      <w:r>
        <w:t>honour</w:t>
      </w:r>
      <w:proofErr w:type="spellEnd"/>
      <w:r>
        <w:t xml:space="preserve"> or wealth, which are the root of our spiritual disease, and first to be cured. In this there is a manifest difference between the working of Satan and the operation of God; he sets his battery against the affections, because the entry is there easiest; God breaks in upon the understanding, which, being the chief fort, will quickly be a means to reduce the lesser citadels. And when the work begins in removing the blindness, it is the way to a true conversion; when it begins only in the affections, it is a prognostic of a quick starting aside. In an outward exhortation, God acts suitably to our nature, since we are endued with understanding </w:t>
      </w:r>
      <w:r>
        <w:lastRenderedPageBreak/>
        <w:t>and will; but in acting upon us within, he does remedy the vice of our nature. since our reason and will are corrupted.</w:t>
      </w:r>
    </w:p>
    <w:p w14:paraId="430B05A9" w14:textId="77777777" w:rsidR="00C67FBA" w:rsidRDefault="00000000">
      <w:pPr>
        <w:numPr>
          <w:ilvl w:val="0"/>
          <w:numId w:val="237"/>
        </w:numPr>
        <w:ind w:right="0"/>
      </w:pPr>
      <w:r>
        <w:t xml:space="preserve">It is wrought by bringing the mind and the object close together. Sight is produced in a blind man by drawing off the scales from his eyes, and the recourse of spirits to the eye necessary for sight; besides this, there must be outward light, and objects </w:t>
      </w:r>
      <w:proofErr w:type="spellStart"/>
      <w:r>
        <w:t>coloured</w:t>
      </w:r>
      <w:proofErr w:type="spellEnd"/>
      <w:r>
        <w:t xml:space="preserve"> by that light; and from the eye so disposed within, and the thing discovered without, arises the action of sight. So from the preparation of the understanding, and the application of the object, arises this action of spiritual vision. There is a double opening, one of the gospel, the other of the understanding; our </w:t>
      </w:r>
      <w:proofErr w:type="spellStart"/>
      <w:r>
        <w:t>Saviour</w:t>
      </w:r>
      <w:proofErr w:type="spellEnd"/>
      <w:r>
        <w:t xml:space="preserve"> did both, he 'opened the Scriptures,' Luke xxiv. 32, and 'opened their understandings,' ver. 45, that there might be a mutual entrance, that the word might dwell in their hearts, and their hearts have admission into the I ord. The Spirit shows the great things of the gospel to the soul: John xi. 14, "</w:t>
      </w:r>
      <w:proofErr w:type="spellStart"/>
      <w:r>
        <w:t>anangelei</w:t>
      </w:r>
      <w:proofErr w:type="spellEnd"/>
      <w:r>
        <w:t xml:space="preserve">", 'He shall receive of mine, and show it unto you,' not in general, but bring them near to them, to make them view 'and know the things that are freely given to them of God,' l Cor. ii. 12, the benefits of the death and resurrection of Christ. He repeats them again and again, that there may be an evidence in the mind that they are the royal gifts of God. There is a knowledge, before this work of the Spirit, but as of things at a distance. Many know the things proposed in the gospel, but they know it not as a glorious gospel, nor see the wonders in this law, till the Spirit brings that and the faculty close together. As a man may discern a statue or picture at a distance, but till the eye and the objects meet close together, it cannot discern the beautiful workmanship upon them with any affection to them. Not that a man knew nothing, or knows new reasons of those things which he knew before; but there is a nearer, and therefore clearer, representation of them, which is </w:t>
      </w:r>
      <w:proofErr w:type="spellStart"/>
      <w:r>
        <w:rPr>
          <w:i/>
        </w:rPr>
        <w:t>demonstratio</w:t>
      </w:r>
      <w:proofErr w:type="spellEnd"/>
      <w:r>
        <w:rPr>
          <w:i/>
        </w:rPr>
        <w:t xml:space="preserve"> </w:t>
      </w:r>
      <w:proofErr w:type="spellStart"/>
      <w:r>
        <w:rPr>
          <w:i/>
        </w:rPr>
        <w:t>ostensiva</w:t>
      </w:r>
      <w:proofErr w:type="spellEnd"/>
      <w:r>
        <w:t xml:space="preserve">, whereby he knows them in another manner than he did before. As a man may know the promises before, but they were not brought so near to him as to taste them; taste being an addition to knowledge, whereby a man knows that sensibly which before he only knew notionally. It is one thing to know a mechanical </w:t>
      </w:r>
      <w:r>
        <w:lastRenderedPageBreak/>
        <w:t>instrument, and another to know it in the operation of it, when it is applied to its proper use. It is like a man that has his understanding more cleared by seeing mathematical demonstrations, and lines drawn, than by all the rules of art in his head.</w:t>
      </w:r>
    </w:p>
    <w:p w14:paraId="18E4FC10" w14:textId="77777777" w:rsidR="00C67FBA" w:rsidRDefault="00000000">
      <w:pPr>
        <w:numPr>
          <w:ilvl w:val="0"/>
          <w:numId w:val="237"/>
        </w:numPr>
        <w:ind w:right="0"/>
      </w:pPr>
      <w:r>
        <w:t xml:space="preserve">By fixing the mind upon the subject so closely presented. The Spirit settles that light and the object so in the mind, that it can no more blow it out than puff out the </w:t>
      </w:r>
      <w:proofErr w:type="spellStart"/>
      <w:r>
        <w:t>sparklings</w:t>
      </w:r>
      <w:proofErr w:type="spellEnd"/>
      <w:r>
        <w:t xml:space="preserve"> of a diamond, or than an artist endued with the habit of some art can divest himself of his skill. Many men have some convictions of truth, but flashy and uncertain, and which slip from their minds. But when the Spirit opens the heart, it holds the object to the mind, and the mind to the object, starts one holy thought after another about the truth it has darted in, makes the mind peer about it, and take notice of every lineament of that truth that we eye, and those thoughts lie down, rise up, and walk with us. When Lydia's heart was opened, she 'attended to the things spoken by Paul,' Acts xvi. 14, her whole heart cleaved to them. In this respect the Spirit is a remembrancer, making the soul ponder and </w:t>
      </w:r>
      <w:proofErr w:type="spellStart"/>
      <w:r>
        <w:t>and</w:t>
      </w:r>
      <w:proofErr w:type="spellEnd"/>
      <w:r>
        <w:t xml:space="preserve"> over again with all intenseness of mind the goodness and truth of those things in the gospel which are brought unto it, that the heart is, as Paul was, 'bound in spirit to Jerusalem,' Acts xx. 22. The thoughts of that journey did so haunt him and follow him, as the shadow does the body, that no arguments of friends, nor fear of danger, could divert him; the soul is bound by them, one consideration overtaking another, and all at work beating upon the mind. Hence consideration is put before conversion: Ezek. xviii. 28, 'Because he considers and turns away from all his transgressions.' And it is called the 'engrafted word,' fastened to the soul as a graft to the stock; when the heart is opened by the Spirit, the word is inserted in and bound to it, and at last the heart becomes one with the word, and grows up with it.</w:t>
      </w:r>
    </w:p>
    <w:p w14:paraId="23A6B939" w14:textId="77777777" w:rsidR="00C67FBA" w:rsidRDefault="00000000">
      <w:pPr>
        <w:numPr>
          <w:ilvl w:val="0"/>
          <w:numId w:val="237"/>
        </w:numPr>
        <w:ind w:right="0"/>
      </w:pPr>
      <w:r>
        <w:t xml:space="preserve">By bringing the soul to an actual reasoning and discourse upon the sight of the evidence. God convinces the judgment with reasons proper to evidence the truth and goodness of what he does propose, and that with pregnant and prevailing demonstrations, which give a </w:t>
      </w:r>
      <w:r>
        <w:lastRenderedPageBreak/>
        <w:t>competent satisfaction; therefore called the 'demonstration of the Spirit and power,' 1 Cor. ii. 4, that is, a spiritual and powerful demonstration. When the eye is opened, and the revelation made, and held close and fast to the soul with a divine demonstration, that this is the only means to elevate him to a high condition, and at last bring him to a blessed immortality, the understanding is moved to compare the force of those arguments, and consequently judges that true which before it counted false and foolishness, and comes by the help of this spiritual light to reason spiritually, and spiritually to discern the proposition made to it. It compares its natural state with the happy state offered to it, its own ignorance with that light, its own misery with that mercy. God will not have man, that is so far above a beast, do anything without reason; for this would be to do it brutishly, though the thing done were never so good, When men act as men, they follow the judgment of the best reason they can. And shall man, that was created a rational creature, be renewed without reason, when the very work is to advance him to the true state of a reasonable creature, and his reason is enlightened by the Spirit, that it may rightly judge of the demonstrative arguments it offers to him?</w:t>
      </w:r>
    </w:p>
    <w:p w14:paraId="4E1C7727" w14:textId="77777777" w:rsidR="00C67FBA" w:rsidRDefault="00000000">
      <w:pPr>
        <w:ind w:left="-5" w:right="0"/>
      </w:pPr>
      <w:r>
        <w:t xml:space="preserve">Is there not as much reason for the guidance of the will in the highest concern, as for the conduct of it in affairs of a lower sphere? Man was first endued with reason, that he might rationally serve God; and his depraved reason is reformed, that he may rationally return to God. If, therefore, he act like a man in other things, he does not surely act like a brute in this; but the Spirit excites that reason he has enlightened to judge of those excellent things he does propose, and the strength of the arguments he backs them with, which are so clear and undeniable that they cannot be refused by a mind divested of those indispositions which drew out before a contempt of them. The change in the will being an election and choice, cannot be made without convincing and satisfying reasons which induce it to that choice, and justify the election it has made. That can hardly be called faith, when a man believes that which he does not think upon the highest reason was his duty to believe. And indeed what man is there that cannot allege some </w:t>
      </w:r>
      <w:r>
        <w:lastRenderedPageBreak/>
        <w:t>reason why he is induced to this or that act? God moves men by presenting things to the understanding under the notion of good, honest, profitable; and when the understanding is enlightened to judge of things in some measure under the same notion that God proposes them, a man's own reason cannot but upon a view of them assent unto them, and that assent is followed with a change, according to the degrees of that illumination, if it be a saving one. Upon this account that our own reason is excited to judge of the proposal, our faith can no more be said to be a human faith, or the work to proceed from our own power, than it can be said to be sensitive because it comes by hearing; for though faith depends upon hearing and reasoning, as upon natural powers, yet the light whereby the faculties are acted is wholly supernatural, and from the Spirit of God.</w:t>
      </w:r>
    </w:p>
    <w:p w14:paraId="3513FCE5" w14:textId="77777777" w:rsidR="00C67FBA" w:rsidRDefault="00000000">
      <w:pPr>
        <w:numPr>
          <w:ilvl w:val="0"/>
          <w:numId w:val="237"/>
        </w:numPr>
        <w:ind w:right="0"/>
      </w:pPr>
      <w:r>
        <w:t xml:space="preserve">Hence follows a full conviction of the soul. Both the knowledge of its own misery, and the amiableness of the gospel offer, whence issues a weariness under the one and desires for the other. By this enlightening, the soul sees sin in its empire, God in his wrath, Satan in his tyranny, and the hardness of the stone within him; he sees the law accusing, sin triumphing, heaven shut and hell open, God ready to judge him, and his soul every way deplorable. He sees also in the gospel how Christ has expiated sin, answered the demands of the law, stills the </w:t>
      </w:r>
      <w:proofErr w:type="spellStart"/>
      <w:r>
        <w:t>clamours</w:t>
      </w:r>
      <w:proofErr w:type="spellEnd"/>
      <w:r>
        <w:t xml:space="preserve"> of conscience, satisfied the justice of God by bearing his wrath; hereupon the soul closes with Christ, and is born again. Here are heaps of sin that cannot be numbered, on the other side are riches of mercy that cannot be reckoned, there is sin to damn, here is a Christ to save; heaven and hell, sin and Christ, damnation and salvation, are presented in their proper </w:t>
      </w:r>
      <w:proofErr w:type="spellStart"/>
      <w:r>
        <w:t>colours</w:t>
      </w:r>
      <w:proofErr w:type="spellEnd"/>
      <w:r>
        <w:t>, and pressed upon the understanding; which beholds all by a clear light. And thus, by the illuminative virtue of the Spirit, the soul is laid at God's foot in a sense of its misery, and then drawn into Christ's arms by a sense of his grace. This is wrought by a connective persuasion, for so the word "</w:t>
      </w:r>
      <w:proofErr w:type="spellStart"/>
      <w:r>
        <w:t>elegchein</w:t>
      </w:r>
      <w:proofErr w:type="spellEnd"/>
      <w:r>
        <w:t>" signifies, John xvi. 8, which causes both a sight of sin and a sense of righteousness, and produces a full assent in the understanding.</w:t>
      </w:r>
    </w:p>
    <w:p w14:paraId="5AD99BFB" w14:textId="77777777" w:rsidR="00C67FBA" w:rsidRDefault="00000000">
      <w:pPr>
        <w:ind w:left="-5" w:right="0"/>
        <w:rPr>
          <w:rFonts w:eastAsiaTheme="minorEastAsia"/>
        </w:rPr>
      </w:pPr>
      <w:r>
        <w:lastRenderedPageBreak/>
        <w:t>2. The next faculty wrought upon is the will. The will is inclined, as well as the understanding enlightened, whereby spiritual things are approved with a spiritual affection, the same hand that darts light into the mind, puts heat into the will. After the act of understanding has preceded in a serious consideration, and thorough conviction, the act of the will, by virtue of the same Spirit, follows in a delightful motion to the object proposed to it; it is conducted by light, and spirited by love; the understanding hands the object to the will, as necessary to be embraced, and the arms of the will are opened to receive it, as the eyes of the mind are to behold it.</w:t>
      </w:r>
    </w:p>
    <w:p w14:paraId="413B26C9" w14:textId="77777777" w:rsidR="00AA5771" w:rsidRPr="00AA5771" w:rsidRDefault="00AA5771" w:rsidP="00AA5771">
      <w:pPr>
        <w:ind w:left="-5" w:right="0"/>
        <w:rPr>
          <w:rFonts w:eastAsiaTheme="minorEastAsia"/>
        </w:rPr>
      </w:pPr>
      <w:r w:rsidRPr="00AA5771">
        <w:rPr>
          <w:rFonts w:eastAsiaTheme="minorEastAsia"/>
        </w:rPr>
        <w:t>这是通过以下方式实现的：</w:t>
      </w:r>
    </w:p>
    <w:p w14:paraId="154BC8A9" w14:textId="77777777" w:rsidR="00AA5771" w:rsidRPr="00AA5771" w:rsidRDefault="00AA5771" w:rsidP="00AA5771">
      <w:pPr>
        <w:ind w:left="-5" w:right="0"/>
        <w:rPr>
          <w:rFonts w:eastAsiaTheme="minorEastAsia"/>
        </w:rPr>
      </w:pPr>
      <w:r w:rsidRPr="00AA5771">
        <w:rPr>
          <w:rFonts w:eastAsiaTheme="minorEastAsia"/>
        </w:rPr>
        <w:t xml:space="preserve">1. </w:t>
      </w:r>
      <w:r w:rsidRPr="00AA5771">
        <w:rPr>
          <w:rFonts w:eastAsiaTheme="minorEastAsia"/>
        </w:rPr>
        <w:t>通过消除心中自然存在的不适和偏见。就像一位明智的医生为了去除主要的体液而开具药物一样。黑暗的枷锁必须被打破，眼睛上的薄膜必须被除去，这些都阻碍了视觉的作用；因为眼睛之于身体，就像理解力之于灵魂。无知的黑暗在圣约中有望被驱散：</w:t>
      </w:r>
      <w:r w:rsidRPr="00AA5771">
        <w:rPr>
          <w:rFonts w:eastAsiaTheme="minorEastAsia"/>
        </w:rPr>
        <w:t>"</w:t>
      </w:r>
      <w:r w:rsidRPr="00AA5771">
        <w:rPr>
          <w:rFonts w:eastAsiaTheme="minorEastAsia"/>
        </w:rPr>
        <w:t>他们从最小的到最大的都必认识我。</w:t>
      </w:r>
      <w:r w:rsidRPr="00AA5771">
        <w:rPr>
          <w:rFonts w:eastAsiaTheme="minorEastAsia"/>
        </w:rPr>
        <w:t>"</w:t>
      </w:r>
      <w:r w:rsidRPr="00AA5771">
        <w:rPr>
          <w:rFonts w:eastAsiaTheme="minorEastAsia"/>
        </w:rPr>
        <w:t>（耶利米书</w:t>
      </w:r>
      <w:r w:rsidRPr="00AA5771">
        <w:rPr>
          <w:rFonts w:eastAsiaTheme="minorEastAsia"/>
        </w:rPr>
        <w:t xml:space="preserve"> 31:34</w:t>
      </w:r>
      <w:r w:rsidRPr="00AA5771">
        <w:rPr>
          <w:rFonts w:eastAsiaTheme="minorEastAsia"/>
        </w:rPr>
        <w:t>）这既是内心的律法，眼睛必须被清晰以阅读它，心也必须被洁净以遵守它。对象既是属灵的，就需要官能有属灵的性情来接受它。这在圣经中被称为赐人眼睛可以看见，赐人耳朵可以听见。（申命记</w:t>
      </w:r>
      <w:r w:rsidRPr="00AA5771">
        <w:rPr>
          <w:rFonts w:eastAsiaTheme="minorEastAsia"/>
        </w:rPr>
        <w:t xml:space="preserve"> 29:4</w:t>
      </w:r>
      <w:r w:rsidRPr="00AA5771">
        <w:rPr>
          <w:rFonts w:eastAsiaTheme="minorEastAsia"/>
        </w:rPr>
        <w:t>）不仅藉着道，也藉着圣灵将事情启示出来。（哥林多前书</w:t>
      </w:r>
      <w:r w:rsidRPr="00AA5771">
        <w:rPr>
          <w:rFonts w:eastAsiaTheme="minorEastAsia"/>
        </w:rPr>
        <w:t xml:space="preserve"> 2:10</w:t>
      </w:r>
      <w:r w:rsidRPr="00AA5771">
        <w:rPr>
          <w:rFonts w:eastAsiaTheme="minorEastAsia"/>
        </w:rPr>
        <w:t>）就纠正人的理性和判断而言，这被称为</w:t>
      </w:r>
      <w:r w:rsidRPr="00AA5771">
        <w:rPr>
          <w:rFonts w:eastAsiaTheme="minorEastAsia"/>
        </w:rPr>
        <w:t>"</w:t>
      </w:r>
      <w:r w:rsidRPr="00AA5771">
        <w:rPr>
          <w:rFonts w:eastAsiaTheme="minorEastAsia"/>
        </w:rPr>
        <w:t>判断的灵</w:t>
      </w:r>
      <w:r w:rsidRPr="00AA5771">
        <w:rPr>
          <w:rFonts w:eastAsiaTheme="minorEastAsia"/>
        </w:rPr>
        <w:t>"</w:t>
      </w:r>
      <w:r w:rsidRPr="00AA5771">
        <w:rPr>
          <w:rFonts w:eastAsiaTheme="minorEastAsia"/>
        </w:rPr>
        <w:t>（以赛亚书</w:t>
      </w:r>
      <w:r w:rsidRPr="00AA5771">
        <w:rPr>
          <w:rFonts w:eastAsiaTheme="minorEastAsia"/>
        </w:rPr>
        <w:t xml:space="preserve"> 4:4</w:t>
      </w:r>
      <w:r w:rsidRPr="00AA5771">
        <w:rPr>
          <w:rFonts w:eastAsiaTheme="minorEastAsia"/>
        </w:rPr>
        <w:t>）：</w:t>
      </w:r>
      <w:r w:rsidRPr="00AA5771">
        <w:rPr>
          <w:rFonts w:eastAsiaTheme="minorEastAsia"/>
        </w:rPr>
        <w:t>"</w:t>
      </w:r>
      <w:r w:rsidRPr="00AA5771">
        <w:rPr>
          <w:rFonts w:eastAsiaTheme="minorEastAsia"/>
        </w:rPr>
        <w:t>必藉判断的灵，和焚烧的灵，将耶路撒冷中杀人的血除净。</w:t>
      </w:r>
      <w:r w:rsidRPr="00AA5771">
        <w:rPr>
          <w:rFonts w:eastAsiaTheme="minorEastAsia"/>
        </w:rPr>
        <w:t>"</w:t>
      </w:r>
      <w:r w:rsidRPr="00AA5771">
        <w:rPr>
          <w:rFonts w:eastAsiaTheme="minorEastAsia"/>
        </w:rPr>
        <w:t>判断的灵，如同在悟性里的亮光，除去黑暗；焚烧的灵，如同在心中的热量，融化坚硬。它使心智回归正确的秩序，教导人分辨真伪、善恶，缺乏这些是罪的原因；因此罪被称为</w:t>
      </w:r>
      <w:r w:rsidRPr="00AA5771">
        <w:rPr>
          <w:rFonts w:eastAsiaTheme="minorEastAsia"/>
        </w:rPr>
        <w:t>"</w:t>
      </w:r>
      <w:r w:rsidRPr="00AA5771">
        <w:rPr>
          <w:rFonts w:eastAsiaTheme="minorEastAsia"/>
        </w:rPr>
        <w:t>过错</w:t>
      </w:r>
      <w:r w:rsidRPr="00AA5771">
        <w:rPr>
          <w:rFonts w:eastAsiaTheme="minorEastAsia"/>
        </w:rPr>
        <w:t>"</w:t>
      </w:r>
      <w:r w:rsidRPr="00AA5771">
        <w:rPr>
          <w:rFonts w:eastAsiaTheme="minorEastAsia"/>
        </w:rPr>
        <w:t>（希伯来书</w:t>
      </w:r>
      <w:r w:rsidRPr="00AA5771">
        <w:rPr>
          <w:rFonts w:eastAsiaTheme="minorEastAsia"/>
        </w:rPr>
        <w:t xml:space="preserve"> 9:7</w:t>
      </w:r>
      <w:r w:rsidRPr="00AA5771">
        <w:rPr>
          <w:rFonts w:eastAsiaTheme="minorEastAsia"/>
        </w:rPr>
        <w:t>），如同源于判断中的错误。既然心思被迷雾所笼罩，无法感知神圣真理的光辉，神就借着内在的德行感动人心，使所传的道与他在魂中所生发的信心的行为相混合，藉此领会福音中所呈现的美好境界。正如他的名在道中彰显，他的恩典也在心里运行，这是神内在的教导，也是福音外在的教导；人所传讲的道，神开启并预</w:t>
      </w:r>
      <w:r w:rsidRPr="00AA5771">
        <w:rPr>
          <w:rFonts w:eastAsiaTheme="minorEastAsia"/>
        </w:rPr>
        <w:lastRenderedPageBreak/>
        <w:t>备人心：约翰福音</w:t>
      </w:r>
      <w:r w:rsidRPr="00AA5771">
        <w:rPr>
          <w:rFonts w:eastAsiaTheme="minorEastAsia"/>
        </w:rPr>
        <w:t xml:space="preserve"> 6:45</w:t>
      </w:r>
      <w:r w:rsidRPr="00AA5771">
        <w:rPr>
          <w:rFonts w:eastAsiaTheme="minorEastAsia"/>
        </w:rPr>
        <w:t>：</w:t>
      </w:r>
      <w:r w:rsidRPr="00AA5771">
        <w:rPr>
          <w:rFonts w:eastAsiaTheme="minorEastAsia"/>
        </w:rPr>
        <w:t>"</w:t>
      </w:r>
      <w:r w:rsidRPr="00AA5771">
        <w:rPr>
          <w:rFonts w:eastAsiaTheme="minorEastAsia"/>
        </w:rPr>
        <w:t>凡听见父之教训又学习的，就到我这里来。</w:t>
      </w:r>
      <w:r w:rsidRPr="00AA5771">
        <w:rPr>
          <w:rFonts w:eastAsiaTheme="minorEastAsia"/>
        </w:rPr>
        <w:t>"</w:t>
      </w:r>
      <w:r w:rsidRPr="00AA5771">
        <w:rPr>
          <w:rFonts w:eastAsiaTheme="minorEastAsia"/>
        </w:rPr>
        <w:t>基督藉着他的事工教导众人，父只藉着他的灵教导一些人。在到基督这里来之前，必须先学习神的教训，这两个行为是明显不同的：以赛亚书</w:t>
      </w:r>
      <w:r w:rsidRPr="00AA5771">
        <w:rPr>
          <w:rFonts w:eastAsiaTheme="minorEastAsia"/>
        </w:rPr>
        <w:t xml:space="preserve"> 6:9-10</w:t>
      </w:r>
      <w:r w:rsidRPr="00AA5771">
        <w:rPr>
          <w:rFonts w:eastAsiaTheme="minorEastAsia"/>
        </w:rPr>
        <w:t>：</w:t>
      </w:r>
      <w:r w:rsidRPr="00AA5771">
        <w:rPr>
          <w:rFonts w:eastAsiaTheme="minorEastAsia"/>
        </w:rPr>
        <w:t>"</w:t>
      </w:r>
      <w:r w:rsidRPr="00AA5771">
        <w:rPr>
          <w:rFonts w:eastAsiaTheme="minorEastAsia"/>
        </w:rPr>
        <w:t>你去告诉这百姓说，你们听是要听见，却不明白。</w:t>
      </w:r>
      <w:r w:rsidRPr="00AA5771">
        <w:rPr>
          <w:rFonts w:eastAsiaTheme="minorEastAsia"/>
        </w:rPr>
        <w:t>"</w:t>
      </w:r>
      <w:r w:rsidRPr="00AA5771">
        <w:rPr>
          <w:rFonts w:eastAsiaTheme="minorEastAsia"/>
        </w:rPr>
        <w:t>他们心思的锁需要被打开，耳朵的锁也一样；先知的声音可以打开后者，只有圣灵拥有前者的钥匙。人可以作为道德原因去启蒙，只有神才是有效的原因，可以根除内在的不适。圣灵也除去人对基督是不可欲的偏见，对圣洁是麻烦的偏见，拆毁败坏推理的力量，推倒心中的偶像和错误的幸福观念，用理性说服人放弃内心对感官享乐、生命的骄傲、尊荣或财富之巨兽的幸福的想法，这些都是我们属灵疾病的根源，需要首先医治。在这方面，撒但的工作和神的作为有明显区别；他将攻击的火力对准情感，因为在那里最容易进入；神在悟性上有所突破，这是主要堡垒，很快就会成为征服较小城堡的途径。当这工作开始于除去盲目时，那就是真正悔改的方式；当它只在情感中开始时，那是很快就会偏离的预兆。在外在的劝勉中，神按照我们的本性而行，因为我们有悟性和意志；但在内在感动我们时，他医治了我们本性的缺陷，因为我们的理性和意志都已败坏。</w:t>
      </w:r>
    </w:p>
    <w:p w14:paraId="175DB47E" w14:textId="77777777" w:rsidR="00AA5771" w:rsidRPr="00AA5771" w:rsidRDefault="00AA5771" w:rsidP="00AA5771">
      <w:pPr>
        <w:ind w:left="-5" w:right="0"/>
        <w:rPr>
          <w:rFonts w:eastAsiaTheme="minorEastAsia"/>
        </w:rPr>
      </w:pPr>
    </w:p>
    <w:p w14:paraId="00E208FD" w14:textId="77777777" w:rsidR="00AA5771" w:rsidRPr="00AA5771" w:rsidRDefault="00AA5771" w:rsidP="00AA5771">
      <w:pPr>
        <w:ind w:left="-5" w:right="0"/>
        <w:rPr>
          <w:rFonts w:eastAsiaTheme="minorEastAsia"/>
        </w:rPr>
      </w:pPr>
      <w:r w:rsidRPr="00AA5771">
        <w:rPr>
          <w:rFonts w:eastAsiaTheme="minorEastAsia"/>
        </w:rPr>
        <w:t xml:space="preserve">(2.) </w:t>
      </w:r>
      <w:r w:rsidRPr="00AA5771">
        <w:rPr>
          <w:rFonts w:eastAsiaTheme="minorEastAsia"/>
        </w:rPr>
        <w:t>这是通过使心思和对象紧密结合而成就的。瞎子的视力是通过除去眼睛上的鳞屑，以及视力所必需的灵魂回流到眼睛而产生的；除此之外，还必须有外在的光，以及被那光照亮的物体；从如此被预备好的内在眼睛，和外在被发现的事物，就产生了视觉的作用。同样地，从悟性的预备，和对象的应用，就产生了属灵视觉的作用。有双重的开启，一个是福音的，另一个是悟性的；我们的救主耶稣都做到了，他</w:t>
      </w:r>
      <w:r w:rsidRPr="00AA5771">
        <w:rPr>
          <w:rFonts w:eastAsiaTheme="minorEastAsia"/>
        </w:rPr>
        <w:t>"</w:t>
      </w:r>
      <w:r w:rsidRPr="00AA5771">
        <w:rPr>
          <w:rFonts w:eastAsiaTheme="minorEastAsia"/>
        </w:rPr>
        <w:t>讲解圣经</w:t>
      </w:r>
      <w:r w:rsidRPr="00AA5771">
        <w:rPr>
          <w:rFonts w:eastAsiaTheme="minorEastAsia"/>
        </w:rPr>
        <w:t>"</w:t>
      </w:r>
      <w:r w:rsidRPr="00AA5771">
        <w:rPr>
          <w:rFonts w:eastAsiaTheme="minorEastAsia"/>
        </w:rPr>
        <w:t>（路加福音</w:t>
      </w:r>
      <w:r w:rsidRPr="00AA5771">
        <w:rPr>
          <w:rFonts w:eastAsiaTheme="minorEastAsia"/>
        </w:rPr>
        <w:t>24:32</w:t>
      </w:r>
      <w:r w:rsidRPr="00AA5771">
        <w:rPr>
          <w:rFonts w:eastAsiaTheme="minorEastAsia"/>
        </w:rPr>
        <w:t>），又</w:t>
      </w:r>
      <w:r w:rsidRPr="00AA5771">
        <w:rPr>
          <w:rFonts w:eastAsiaTheme="minorEastAsia"/>
        </w:rPr>
        <w:t>"</w:t>
      </w:r>
      <w:r w:rsidRPr="00AA5771">
        <w:rPr>
          <w:rFonts w:eastAsiaTheme="minorEastAsia"/>
        </w:rPr>
        <w:t>开他们的心窍</w:t>
      </w:r>
      <w:r w:rsidRPr="00AA5771">
        <w:rPr>
          <w:rFonts w:eastAsiaTheme="minorEastAsia"/>
        </w:rPr>
        <w:t>"</w:t>
      </w:r>
      <w:r w:rsidRPr="00AA5771">
        <w:rPr>
          <w:rFonts w:eastAsiaTheme="minorEastAsia"/>
        </w:rPr>
        <w:t>（</w:t>
      </w:r>
      <w:r w:rsidRPr="00AA5771">
        <w:rPr>
          <w:rFonts w:eastAsiaTheme="minorEastAsia"/>
        </w:rPr>
        <w:t>45</w:t>
      </w:r>
      <w:r w:rsidRPr="00AA5771">
        <w:rPr>
          <w:rFonts w:eastAsiaTheme="minorEastAsia"/>
        </w:rPr>
        <w:t>节），使双方可以相互进入，使道可以存在他们心里，他们的心也可以进入道中。圣灵将福音的大事向魂显明：约翰福音</w:t>
      </w:r>
      <w:r w:rsidRPr="00AA5771">
        <w:rPr>
          <w:rFonts w:eastAsiaTheme="minorEastAsia"/>
        </w:rPr>
        <w:t>11:14</w:t>
      </w:r>
      <w:r w:rsidRPr="00AA5771">
        <w:rPr>
          <w:rFonts w:eastAsiaTheme="minorEastAsia"/>
        </w:rPr>
        <w:t>，</w:t>
      </w:r>
      <w:r w:rsidRPr="00AA5771">
        <w:rPr>
          <w:rFonts w:eastAsiaTheme="minorEastAsia"/>
        </w:rPr>
        <w:t>"</w:t>
      </w:r>
      <w:r w:rsidRPr="00AA5771">
        <w:rPr>
          <w:rFonts w:eastAsiaTheme="minorEastAsia"/>
        </w:rPr>
        <w:t>他要将受于我的告诉你们</w:t>
      </w:r>
      <w:r w:rsidRPr="00AA5771">
        <w:rPr>
          <w:rFonts w:eastAsiaTheme="minorEastAsia"/>
        </w:rPr>
        <w:t>"</w:t>
      </w:r>
      <w:r w:rsidRPr="00AA5771">
        <w:rPr>
          <w:rFonts w:eastAsiaTheme="minorEastAsia"/>
        </w:rPr>
        <w:t>，不是泛泛而谈，而是将这些事带到他们身边，使他们看见并知</w:t>
      </w:r>
      <w:r w:rsidRPr="00AA5771">
        <w:rPr>
          <w:rFonts w:eastAsiaTheme="minorEastAsia"/>
        </w:rPr>
        <w:lastRenderedPageBreak/>
        <w:t>道神白白赐给他们的事（哥林多前书</w:t>
      </w:r>
      <w:r w:rsidRPr="00AA5771">
        <w:rPr>
          <w:rFonts w:eastAsiaTheme="minorEastAsia"/>
        </w:rPr>
        <w:t>2:12</w:t>
      </w:r>
      <w:r w:rsidRPr="00AA5771">
        <w:rPr>
          <w:rFonts w:eastAsiaTheme="minorEastAsia"/>
        </w:rPr>
        <w:t>），就是基督受死和复活的益处。他一再重复，使他们心中有证据，这些都是神的恩赐。在圣灵作工之前也有知识，但如同对远处事物的知识。许多人知道福音中所陈明的事，但直到圣灵将它们和官能紧密结合，他们才知道这是荣耀的福音，才看见这律法中的奇妙。正如一个人可能从远处辨认一尊雕像或一幅画，但直到眼睛和对象紧密接触，他才能以爱慕的心辨别其上美丽的工艺。这并非说一个人先前一无所知，或是知道了那些他先前知道的事情的新理由；而是有了更近、因而更清晰的表述，这就是</w:t>
      </w:r>
      <w:proofErr w:type="spellStart"/>
      <w:r w:rsidRPr="00AA5771">
        <w:rPr>
          <w:rFonts w:eastAsiaTheme="minorEastAsia"/>
        </w:rPr>
        <w:t>demonstratio</w:t>
      </w:r>
      <w:proofErr w:type="spellEnd"/>
      <w:r w:rsidRPr="00AA5771">
        <w:rPr>
          <w:rFonts w:eastAsiaTheme="minorEastAsia"/>
        </w:rPr>
        <w:t xml:space="preserve"> </w:t>
      </w:r>
      <w:proofErr w:type="spellStart"/>
      <w:r w:rsidRPr="00AA5771">
        <w:rPr>
          <w:rFonts w:eastAsiaTheme="minorEastAsia"/>
        </w:rPr>
        <w:t>ostensiva</w:t>
      </w:r>
      <w:proofErr w:type="spellEnd"/>
      <w:r w:rsidRPr="00AA5771">
        <w:rPr>
          <w:rFonts w:eastAsiaTheme="minorEastAsia"/>
        </w:rPr>
        <w:t>，藉此他以另一种方式知道了先前他只是理论上知道的事情。正如一个人可能先前知道应许，但直到尝到，它们才临近他；尝是在知识之上的，藉此一个人感性地知道了他先前只是理性上知道的。知道一件机械仪器是一回事，在操作中知道它又是另一回事，后者是当它被应用到其适当用途时。这就像一个人通过看数学证明和绘制的线条，比通过头脑中所有的艺术规则，他的悟性更加清晰。</w:t>
      </w:r>
    </w:p>
    <w:p w14:paraId="7A7F82C3" w14:textId="77777777" w:rsidR="00AA5771" w:rsidRPr="00AA5771" w:rsidRDefault="00AA5771" w:rsidP="00AA5771">
      <w:pPr>
        <w:ind w:left="-5" w:right="0"/>
        <w:rPr>
          <w:rFonts w:eastAsiaTheme="minorEastAsia"/>
        </w:rPr>
      </w:pPr>
    </w:p>
    <w:p w14:paraId="08C85D2B" w14:textId="77777777" w:rsidR="00AA5771" w:rsidRPr="00AA5771" w:rsidRDefault="00AA5771" w:rsidP="00AA5771">
      <w:pPr>
        <w:ind w:left="-5" w:right="0"/>
        <w:rPr>
          <w:rFonts w:eastAsiaTheme="minorEastAsia"/>
        </w:rPr>
      </w:pPr>
      <w:r w:rsidRPr="00AA5771">
        <w:rPr>
          <w:rFonts w:eastAsiaTheme="minorEastAsia"/>
        </w:rPr>
        <w:t xml:space="preserve">(3.) </w:t>
      </w:r>
      <w:r w:rsidRPr="00AA5771">
        <w:rPr>
          <w:rFonts w:eastAsiaTheme="minorEastAsia"/>
        </w:rPr>
        <w:t>藉着将心思紧紧地固定在如此呈现的主题上。圣灵将那光和对象如此安置在心思里，使人不能再将它吹灭，就像不能吹灭钻石的闪光，或一个具有某种艺术习惯的工匠不能抛弃他的技能。许多人对真理有一些感悟，但转瞬即逝，不能在心中扎根。但当圣灵开启心门时，他就将对象呈现在心思面前，将心思引向对象，激发一个接一个关于他射入的真理的圣洁思想，使心思周而复始地注视它，留意它的每一个特征，这些思想就与我们同卧同起，与我们同行。当吕底亚的心门被开启时，她就</w:t>
      </w:r>
      <w:r w:rsidRPr="00AA5771">
        <w:rPr>
          <w:rFonts w:eastAsiaTheme="minorEastAsia"/>
        </w:rPr>
        <w:t>"</w:t>
      </w:r>
      <w:r w:rsidRPr="00AA5771">
        <w:rPr>
          <w:rFonts w:eastAsiaTheme="minorEastAsia"/>
        </w:rPr>
        <w:t>留心听保罗所讲的话</w:t>
      </w:r>
      <w:r w:rsidRPr="00AA5771">
        <w:rPr>
          <w:rFonts w:eastAsiaTheme="minorEastAsia"/>
        </w:rPr>
        <w:t>"</w:t>
      </w:r>
      <w:r w:rsidRPr="00AA5771">
        <w:rPr>
          <w:rFonts w:eastAsiaTheme="minorEastAsia"/>
        </w:rPr>
        <w:t>（使徒行传</w:t>
      </w:r>
      <w:r w:rsidRPr="00AA5771">
        <w:rPr>
          <w:rFonts w:eastAsiaTheme="minorEastAsia"/>
        </w:rPr>
        <w:t>16:14</w:t>
      </w:r>
      <w:r w:rsidRPr="00AA5771">
        <w:rPr>
          <w:rFonts w:eastAsiaTheme="minorEastAsia"/>
        </w:rPr>
        <w:t>），她全心全意地持守这些话。在这方面，圣灵是一位提醒者，使魂反复思想福音中带给它的那些事情的良善和真实，全神贯注，以致心如保罗一样</w:t>
      </w:r>
      <w:r w:rsidRPr="00AA5771">
        <w:rPr>
          <w:rFonts w:eastAsiaTheme="minorEastAsia"/>
        </w:rPr>
        <w:t>"</w:t>
      </w:r>
      <w:r w:rsidRPr="00AA5771">
        <w:rPr>
          <w:rFonts w:eastAsiaTheme="minorEastAsia"/>
        </w:rPr>
        <w:t>心里迫切要往耶路撒冷去</w:t>
      </w:r>
      <w:r w:rsidRPr="00AA5771">
        <w:rPr>
          <w:rFonts w:eastAsiaTheme="minorEastAsia"/>
        </w:rPr>
        <w:t>"</w:t>
      </w:r>
      <w:r w:rsidRPr="00AA5771">
        <w:rPr>
          <w:rFonts w:eastAsiaTheme="minorEastAsia"/>
        </w:rPr>
        <w:t>（使徒行传</w:t>
      </w:r>
      <w:r w:rsidRPr="00AA5771">
        <w:rPr>
          <w:rFonts w:eastAsiaTheme="minorEastAsia"/>
        </w:rPr>
        <w:t>20:22</w:t>
      </w:r>
      <w:r w:rsidRPr="00AA5771">
        <w:rPr>
          <w:rFonts w:eastAsiaTheme="minorEastAsia"/>
        </w:rPr>
        <w:t>）。那次旅程的念头如此萦绕着他，如影随形，甚至朋友的劝阻和危险的恐吓都无法使他转移；魂</w:t>
      </w:r>
      <w:r w:rsidRPr="00AA5771">
        <w:rPr>
          <w:rFonts w:eastAsiaTheme="minorEastAsia"/>
        </w:rPr>
        <w:lastRenderedPageBreak/>
        <w:t>被这些念头捆绑，一个接一个的思想不断涌现，都在心里作工。因此，在悔改之前有思想：</w:t>
      </w:r>
      <w:r w:rsidRPr="00AA5771">
        <w:rPr>
          <w:rFonts w:eastAsiaTheme="minorEastAsia"/>
        </w:rPr>
        <w:t>"</w:t>
      </w:r>
      <w:r w:rsidRPr="00AA5771">
        <w:rPr>
          <w:rFonts w:eastAsiaTheme="minorEastAsia"/>
        </w:rPr>
        <w:t>他思量离弃他一切的过犯</w:t>
      </w:r>
      <w:r w:rsidRPr="00AA5771">
        <w:rPr>
          <w:rFonts w:eastAsiaTheme="minorEastAsia"/>
        </w:rPr>
        <w:t>"</w:t>
      </w:r>
      <w:r w:rsidRPr="00AA5771">
        <w:rPr>
          <w:rFonts w:eastAsiaTheme="minorEastAsia"/>
        </w:rPr>
        <w:t>（以西结书</w:t>
      </w:r>
      <w:r w:rsidRPr="00AA5771">
        <w:rPr>
          <w:rFonts w:eastAsiaTheme="minorEastAsia"/>
        </w:rPr>
        <w:t>18:28</w:t>
      </w:r>
      <w:r w:rsidRPr="00AA5771">
        <w:rPr>
          <w:rFonts w:eastAsiaTheme="minorEastAsia"/>
        </w:rPr>
        <w:t>）。它被称为</w:t>
      </w:r>
      <w:r w:rsidRPr="00AA5771">
        <w:rPr>
          <w:rFonts w:eastAsiaTheme="minorEastAsia"/>
        </w:rPr>
        <w:t>"</w:t>
      </w:r>
      <w:r w:rsidRPr="00AA5771">
        <w:rPr>
          <w:rFonts w:eastAsiaTheme="minorEastAsia"/>
        </w:rPr>
        <w:t>所栽种的道</w:t>
      </w:r>
      <w:r w:rsidRPr="00AA5771">
        <w:rPr>
          <w:rFonts w:eastAsiaTheme="minorEastAsia"/>
        </w:rPr>
        <w:t>"</w:t>
      </w:r>
      <w:r w:rsidRPr="00AA5771">
        <w:rPr>
          <w:rFonts w:eastAsiaTheme="minorEastAsia"/>
        </w:rPr>
        <w:t>，就像接枝到树干上的嫩枝；当心门被圣灵开启时，道就被栽种并系在其上，最后心与道合而为一，与之共同成长。</w:t>
      </w:r>
    </w:p>
    <w:p w14:paraId="09AAF00C" w14:textId="77777777" w:rsidR="00AA5771" w:rsidRPr="00AA5771" w:rsidRDefault="00AA5771" w:rsidP="00AA5771">
      <w:pPr>
        <w:ind w:left="-5" w:right="0"/>
        <w:rPr>
          <w:rFonts w:eastAsiaTheme="minorEastAsia"/>
        </w:rPr>
      </w:pPr>
    </w:p>
    <w:p w14:paraId="7DC7C363" w14:textId="77777777" w:rsidR="00AA5771" w:rsidRPr="00AA5771" w:rsidRDefault="00AA5771" w:rsidP="00AA5771">
      <w:pPr>
        <w:ind w:left="-5" w:right="0"/>
        <w:rPr>
          <w:rFonts w:eastAsiaTheme="minorEastAsia"/>
        </w:rPr>
      </w:pPr>
      <w:r w:rsidRPr="00AA5771">
        <w:rPr>
          <w:rFonts w:eastAsiaTheme="minorEastAsia"/>
        </w:rPr>
        <w:t xml:space="preserve">(4.) </w:t>
      </w:r>
      <w:r w:rsidRPr="00AA5771">
        <w:rPr>
          <w:rFonts w:eastAsiaTheme="minorEastAsia"/>
        </w:rPr>
        <w:t>藉着引导魂实际推理并论述所看见的证据。神以适合证明所陈明之事的真实性和良善的理由说服人的判断，并以有力有效的论证，给予充分的满足；因此称为</w:t>
      </w:r>
      <w:r w:rsidRPr="00AA5771">
        <w:rPr>
          <w:rFonts w:eastAsiaTheme="minorEastAsia"/>
        </w:rPr>
        <w:t>"</w:t>
      </w:r>
      <w:r w:rsidRPr="00AA5771">
        <w:rPr>
          <w:rFonts w:eastAsiaTheme="minorEastAsia"/>
        </w:rPr>
        <w:t>圣灵和大能的明证</w:t>
      </w:r>
      <w:r w:rsidRPr="00AA5771">
        <w:rPr>
          <w:rFonts w:eastAsiaTheme="minorEastAsia"/>
        </w:rPr>
        <w:t>"</w:t>
      </w:r>
      <w:r w:rsidRPr="00AA5771">
        <w:rPr>
          <w:rFonts w:eastAsiaTheme="minorEastAsia"/>
        </w:rPr>
        <w:t>（哥林多前书</w:t>
      </w:r>
      <w:r w:rsidRPr="00AA5771">
        <w:rPr>
          <w:rFonts w:eastAsiaTheme="minorEastAsia"/>
        </w:rPr>
        <w:t>2:4</w:t>
      </w:r>
      <w:r w:rsidRPr="00AA5771">
        <w:rPr>
          <w:rFonts w:eastAsiaTheme="minorEastAsia"/>
        </w:rPr>
        <w:t>），就是属灵的、有力的明证。当眼睛被开启，启示临到，以神圣的论证紧紧抓住魂，证明这是将人提升到高尚境界的唯一途径，最终引领人进入有福的永生，悟性就被感动去比较这些论证的力量，从而判断先前认为是虚假和愚拙的，现在是真实的，并在这属灵的光照帮助下，开始属灵地推理，属灵地分辨向它陈明的主张。它将自己的本相与向它提供的幸福境界相比较，将自己的无知与那光相比较，将自己的痛苦与那怜悯相比较。神不愿人既然远超过兽类，却没有理性地行事；因为这样做虽然所行的事再好，也是兽性的。当人像人一样行事时，他们就遵循自己所能得到的最佳理由的判断。既然人被造成有理性的受造物，他被更新难道没有理由吗？当圣灵光照他的理性，使他能正确判断所提供的论证时？在至关重要的事上，理性对意志的指引难道不如在较低层次的事务中对意志的引导更有理由吗？人起初被赋予理性，为要理性地事奉神；他堕落的理性被改造，为要理性地归向神。因此，如果他在其他事情上像人一样行事，他在这件事上肯定不会像畜类一样行事；但圣灵激发他所光照的理性，去判断他所陈明的那些美好的事，以及他用来支持这些事的论证的力量，这些论证是如此清晰和无可辩驳，以致一个除去了那些先前引发轻视的不当倾向的心思，不能不接受它们。意志中的改变既是一种选择和拣选，就不能没有令人信服和满意的理由，去引导它作出那个选择，并为它所作的拣选辩护。如果一个人相信他认为没有最高理由要相信的事，那很难称之为信心。</w:t>
      </w:r>
      <w:r w:rsidRPr="00AA5771">
        <w:rPr>
          <w:rFonts w:eastAsiaTheme="minorEastAsia"/>
        </w:rPr>
        <w:lastRenderedPageBreak/>
        <w:t>事实上，有什么人不能举出某种理由，说明他为何被感动去做这事或那事呢？神藉着将事情以良善、正直、有益的概念呈现在悟性面前而感动人；当悟性被光照，在某种程度上以与神陈明它们相同的概念来判断事情时，一个人自己的理性在看见这些事后，不能不赞同它们，而这种赞同就带来了改变，根据那光照的程度，如果那是一个拯救人的光照的话。基于这个理由，就是我们自己的理性被激发去判断所陈明的事，我们的信心就不能再被称为人的信心，或这工作源于我们自己的能力，正如它不能因为是藉着听道而来就被称为感性的一样；因为虽然信心依赖听道和推理，如同依赖自然的能力，但官能被感动的光却完全是超自然的，来自神的灵。</w:t>
      </w:r>
    </w:p>
    <w:p w14:paraId="739FB4A8" w14:textId="77777777" w:rsidR="00AA5771" w:rsidRPr="00AA5771" w:rsidRDefault="00AA5771" w:rsidP="00AA5771">
      <w:pPr>
        <w:ind w:left="-5" w:right="0"/>
        <w:rPr>
          <w:rFonts w:eastAsiaTheme="minorEastAsia"/>
        </w:rPr>
      </w:pPr>
    </w:p>
    <w:p w14:paraId="7550995C" w14:textId="77777777" w:rsidR="00AA5771" w:rsidRPr="00AA5771" w:rsidRDefault="00AA5771" w:rsidP="00AA5771">
      <w:pPr>
        <w:ind w:left="-5" w:right="0"/>
        <w:rPr>
          <w:rFonts w:eastAsiaTheme="minorEastAsia"/>
        </w:rPr>
      </w:pPr>
      <w:r w:rsidRPr="00AA5771">
        <w:rPr>
          <w:rFonts w:eastAsiaTheme="minorEastAsia"/>
        </w:rPr>
        <w:t xml:space="preserve">(5.) </w:t>
      </w:r>
      <w:r w:rsidRPr="00AA5771">
        <w:rPr>
          <w:rFonts w:eastAsiaTheme="minorEastAsia"/>
        </w:rPr>
        <w:t>由此带来魂的完全确信。对自己的痛苦和福音呼召的可爱都有认识，因而对前者感到厌倦，对后者产生渴慕。藉着这光照，魂看见罪在其掌权之中，神在其忿怒之下，撒但在其暴政之下，里面的石心的刚硬；他看见律法控告，罪恶欢呼雀跃，天堂关闭，地狱敞开，神预备审判他，他的魂在各方面都很可怜。他也在福音中看见，基督如何为罪作了挽回祭，满足了律法的要求，平息了良心的吶喊，借着承担神的忿怒而满足了神的公义；于是魂就与基督联合，重生了。这里有数不清的罪，那里有无法估量的丰盛怜悯，这里有定罪的罪，那里有拯救的基督；天堂和地狱，罪和基督，定罪和拯救，都以其本来的面目呈现，并给予悟性压力；悟性藉着清晰的光看见这一切。这样，藉着圣灵光照的德能，魂因知罪而伏在神的脚前，又因知恩典而投入基督的怀抱。这是藉着令人信服的劝导而成就的，因为</w:t>
      </w:r>
      <w:r w:rsidRPr="00AA5771">
        <w:rPr>
          <w:rFonts w:eastAsiaTheme="minorEastAsia"/>
        </w:rPr>
        <w:t>"</w:t>
      </w:r>
      <w:r w:rsidRPr="00AA5771">
        <w:rPr>
          <w:rFonts w:eastAsiaTheme="minorEastAsia"/>
        </w:rPr>
        <w:t>责备</w:t>
      </w:r>
      <w:r w:rsidRPr="00AA5771">
        <w:rPr>
          <w:rFonts w:eastAsiaTheme="minorEastAsia"/>
        </w:rPr>
        <w:t>"</w:t>
      </w:r>
      <w:r w:rsidRPr="00AA5771">
        <w:rPr>
          <w:rFonts w:eastAsiaTheme="minorEastAsia"/>
        </w:rPr>
        <w:t>（</w:t>
      </w:r>
      <w:proofErr w:type="spellStart"/>
      <w:r w:rsidRPr="00AA5771">
        <w:rPr>
          <w:rFonts w:eastAsiaTheme="minorEastAsia"/>
        </w:rPr>
        <w:t>elegchein</w:t>
      </w:r>
      <w:proofErr w:type="spellEnd"/>
      <w:r w:rsidRPr="00AA5771">
        <w:rPr>
          <w:rFonts w:eastAsiaTheme="minorEastAsia"/>
        </w:rPr>
        <w:t>）一词的意思就是这样（约翰福音</w:t>
      </w:r>
      <w:r w:rsidRPr="00AA5771">
        <w:rPr>
          <w:rFonts w:eastAsiaTheme="minorEastAsia"/>
        </w:rPr>
        <w:t>16:8</w:t>
      </w:r>
      <w:r w:rsidRPr="00AA5771">
        <w:rPr>
          <w:rFonts w:eastAsiaTheme="minorEastAsia"/>
        </w:rPr>
        <w:t>），它使人看见罪，也感受到公义，在悟性中产生完全的赞同。</w:t>
      </w:r>
    </w:p>
    <w:p w14:paraId="301844C6" w14:textId="77777777" w:rsidR="00AA5771" w:rsidRPr="00AA5771" w:rsidRDefault="00AA5771" w:rsidP="00AA5771">
      <w:pPr>
        <w:ind w:left="-5" w:right="0"/>
        <w:rPr>
          <w:rFonts w:eastAsiaTheme="minorEastAsia"/>
        </w:rPr>
      </w:pPr>
    </w:p>
    <w:p w14:paraId="2E133E91" w14:textId="77777777" w:rsidR="00AA5771" w:rsidRPr="00AA5771" w:rsidRDefault="00AA5771" w:rsidP="00AA5771">
      <w:pPr>
        <w:ind w:left="-5" w:right="0"/>
        <w:rPr>
          <w:rFonts w:eastAsiaTheme="minorEastAsia"/>
        </w:rPr>
      </w:pPr>
      <w:r w:rsidRPr="00AA5771">
        <w:rPr>
          <w:rFonts w:eastAsiaTheme="minorEastAsia"/>
        </w:rPr>
        <w:lastRenderedPageBreak/>
        <w:t xml:space="preserve">2. </w:t>
      </w:r>
      <w:r w:rsidRPr="00AA5771">
        <w:rPr>
          <w:rFonts w:eastAsiaTheme="minorEastAsia"/>
        </w:rPr>
        <w:t>下一个被感动的官能是意志。意志被倾向，如同悟性被光照，藉此属灵的事以属灵的情感被称许，将光射入心思的同一只手，也将热量注入意志。在悟性的行为以严肃的思考和彻底的确信为先导之后，藉着同一位圣灵的德能，意志的行为以喜悦的情感跟随向它陈明的对象；它被光引导，被爱点燃；悟性将对象交给意志，认为有必要拥抱它，如同心思的眼睛要看见它一样，意志的膀臂张开接受它。悟性将对象作为必须拥抱的向意志陈明，意志的膀臂就张开接受它，如同心思的眼睛要看见它一样。</w:t>
      </w:r>
    </w:p>
    <w:p w14:paraId="335403F6" w14:textId="77777777" w:rsidR="00AA5771" w:rsidRPr="00AA5771" w:rsidRDefault="00AA5771" w:rsidP="00AA5771">
      <w:pPr>
        <w:ind w:left="-5" w:right="0"/>
        <w:rPr>
          <w:rFonts w:eastAsiaTheme="minorEastAsia"/>
        </w:rPr>
      </w:pPr>
    </w:p>
    <w:p w14:paraId="3928D28E" w14:textId="77777777" w:rsidR="00AA5771" w:rsidRPr="00AA5771" w:rsidRDefault="00AA5771" w:rsidP="00AA5771">
      <w:pPr>
        <w:ind w:left="-5" w:right="0"/>
        <w:rPr>
          <w:rFonts w:eastAsiaTheme="minorEastAsia"/>
        </w:rPr>
      </w:pPr>
      <w:r w:rsidRPr="00AA5771">
        <w:rPr>
          <w:rFonts w:eastAsiaTheme="minorEastAsia"/>
        </w:rPr>
        <w:t>这里我们看到，在得救的过程中，圣灵如何以符合人性的方式，借着光照人的悟性，使人心悦诚服地接受福音。他除去人里面的偏见和错误观念，用充足有力的论证使人确信，基督是他们的救主。在这个过程中，人的理性被激发，去思考和判断所听到的真理，最终达致完全的认同。同时人的意志也被更新，从内心喜悦地回应福音的呼召。</w:t>
      </w:r>
    </w:p>
    <w:p w14:paraId="6E22516C" w14:textId="77777777" w:rsidR="00AA5771" w:rsidRPr="00AA5771" w:rsidRDefault="00AA5771" w:rsidP="00AA5771">
      <w:pPr>
        <w:ind w:left="-5" w:right="0"/>
        <w:rPr>
          <w:rFonts w:eastAsiaTheme="minorEastAsia"/>
        </w:rPr>
      </w:pPr>
    </w:p>
    <w:p w14:paraId="1B646DB8" w14:textId="359A9326" w:rsidR="00AA5771" w:rsidRPr="00AA5771" w:rsidRDefault="00AA5771" w:rsidP="00AA5771">
      <w:pPr>
        <w:ind w:left="-5" w:right="0"/>
        <w:rPr>
          <w:rFonts w:eastAsiaTheme="minorEastAsia" w:hint="eastAsia"/>
        </w:rPr>
      </w:pPr>
      <w:r w:rsidRPr="00AA5771">
        <w:rPr>
          <w:rFonts w:eastAsiaTheme="minorEastAsia"/>
        </w:rPr>
        <w:t>可见得救不是出于人的本意或努力，乃是神的恩典和圣灵大能的作为。然而这并非否定人的理性和意志，反而是藉着光照和更新，使之脱离罪的捆绑，恢复起初被造时的样式，自由自主地选择顺服神。这正是福音的奇妙，既彰显神的主权，又维护人的尊严。愿我们常存谦卑感恩的心，因为</w:t>
      </w:r>
      <w:r w:rsidRPr="00AA5771">
        <w:rPr>
          <w:rFonts w:eastAsiaTheme="minorEastAsia"/>
        </w:rPr>
        <w:t>"</w:t>
      </w:r>
      <w:r w:rsidRPr="00AA5771">
        <w:rPr>
          <w:rFonts w:eastAsiaTheme="minorEastAsia"/>
        </w:rPr>
        <w:t>我们得救是本乎恩，也因着信；这并不是出于自己，乃是神所赐的</w:t>
      </w:r>
      <w:r w:rsidRPr="00AA5771">
        <w:rPr>
          <w:rFonts w:eastAsiaTheme="minorEastAsia"/>
        </w:rPr>
        <w:t>"</w:t>
      </w:r>
      <w:r w:rsidRPr="00AA5771">
        <w:rPr>
          <w:rFonts w:eastAsiaTheme="minorEastAsia"/>
        </w:rPr>
        <w:t>（以弗所书</w:t>
      </w:r>
      <w:r w:rsidRPr="00AA5771">
        <w:rPr>
          <w:rFonts w:eastAsiaTheme="minorEastAsia"/>
        </w:rPr>
        <w:t>2:8</w:t>
      </w:r>
      <w:r w:rsidRPr="00AA5771">
        <w:rPr>
          <w:rFonts w:eastAsiaTheme="minorEastAsia"/>
        </w:rPr>
        <w:t>）。</w:t>
      </w:r>
    </w:p>
    <w:p w14:paraId="6941CE43" w14:textId="77777777" w:rsidR="00C67FBA" w:rsidRDefault="00000000">
      <w:pPr>
        <w:ind w:left="-5" w:right="0"/>
      </w:pPr>
      <w:r>
        <w:t>For the understanding of this, take these propositions.</w:t>
      </w:r>
    </w:p>
    <w:p w14:paraId="1C92D7A1" w14:textId="77777777" w:rsidR="00C67FBA" w:rsidRDefault="00000000">
      <w:pPr>
        <w:ind w:left="-5" w:right="0"/>
      </w:pPr>
      <w:r>
        <w:t xml:space="preserve">Prop. 1. There seems to me to be an immediate supernatural work upon the will, as well as upon the understanding: not that the understanding is only enlightened, and the will follows the dictate of that without any further touch of the Spirit upon it; but the will, as it </w:t>
      </w:r>
      <w:r>
        <w:lastRenderedPageBreak/>
        <w:t>is the will, and therefore cannot be forced, there is need of a moral cause which may determine it according to its nature, and draw it by the cords of a man. When a master instructs a youth in his trade, he does it by arguments morally; when he holds his hand with the instrument in it, and directs the motion, he acts physically; so does the Spirit exhort us to spiritual motion, telling us inwardly which is the way, that we may walk in it, and take our wills by the hand, as it were, and lead them in the way they are to go. A nurse's tongue and exhortation is not enough to make a child to go, because of the weakness of its limbs; nor the light in the understanding sufficient to move the will, wherein there is an habitual weakness and contradiction. How did God work up the wills of the Egyptians to lend their jewels to the Israelites, but by some immediate touch. Their reason might have furnished them with many more arguments against it than it could for it. They knew the Israelites had been highly injured, and that very lately, too; that they could not but have a deep sense of their oppression, and intentions of revenge, as far as their power extended. They knew that the Israelites prepared for flight, and might more than conjecture that they intended never to return or send their jewels to them; for what need had they of so many goods barely to sacrifice in the wilderness? How were their wills thus banded against so many arguments against this action, and without any strong reasons to move them to consent to such a desire of the Israelites? How must this be but by the efficacious power of God, not forcing their wills, but taming their fierceness, softening them by a secret instinct, and exciting them to a grant of the Israelites' request? The apostle says, God 'gives to will.' If there were not a particular act upon the will, it had better been said, God gives to understand and know, and man to will and do. After the evidence set up in the understanding, there is a secret touch upon the will, opening and enlarging it to run the way that is proposed in an excellent and charming manner. As the poser of God raises every part of Christ, so the same power raises every faculty of the soul; it was also a physical power, since mere exhortation would never have effected it.</w:t>
      </w:r>
    </w:p>
    <w:p w14:paraId="4866F58F" w14:textId="77777777" w:rsidR="00C67FBA" w:rsidRDefault="00000000">
      <w:pPr>
        <w:numPr>
          <w:ilvl w:val="0"/>
          <w:numId w:val="238"/>
        </w:numPr>
        <w:spacing w:after="0"/>
        <w:ind w:right="0"/>
      </w:pPr>
      <w:r>
        <w:lastRenderedPageBreak/>
        <w:t>The Scripture intimates this in the terms whereby it signifies this work to us, as creation, resurrection, regeneration, new birth, all which denote some physical operation distinct in each faculty in the new creation, as there was in the first; not only the law in the mind to direct, but the heart of flesh to comply, is God's act. The fleshy heart is wrought by him, as well as the knowledge of the mind lighted by him. In generation something is removed, another thing introduced; in regeneration then of the will, there is consonant to that an eradication of corrupt habits, and an implantation of gracious ones.</w:t>
      </w:r>
    </w:p>
    <w:p w14:paraId="30E74006" w14:textId="77777777" w:rsidR="00C67FBA" w:rsidRDefault="00000000">
      <w:pPr>
        <w:ind w:left="-5" w:right="0"/>
      </w:pPr>
      <w:r>
        <w:t xml:space="preserve">It is called a 'giving a heart,' a 'circumcision of the heart to love God,' Deut. xxx. 6. Love is an act of the will, though it supposes a knowledge of the amiable oldest in the understanding. If faith be principally in the will, as I think it is, as to consent; and the words </w:t>
      </w:r>
      <w:r>
        <w:rPr>
          <w:i/>
        </w:rPr>
        <w:t>leaning, resting, coming</w:t>
      </w:r>
      <w:r>
        <w:t xml:space="preserve"> rather note an act of the will than an act of the understanding; there is then an operation of God upon the subject, viz. the will, in the implanting of it.</w:t>
      </w:r>
    </w:p>
    <w:p w14:paraId="328FEE30" w14:textId="77777777" w:rsidR="00C67FBA" w:rsidRDefault="00000000">
      <w:pPr>
        <w:numPr>
          <w:ilvl w:val="0"/>
          <w:numId w:val="238"/>
        </w:numPr>
        <w:ind w:right="0"/>
      </w:pPr>
      <w:r>
        <w:t xml:space="preserve">The will is corrupted as well as the understanding. The works of the flesh issue from both; if the corruption were only in the understanding, then that being removed, the will would be regenerated. As in a watch, if the fault be only in one wheel, that being mended, the whole frame is rectified; but if there be a flaw in all, the mending of one, though the principal one, which moves the rest, will not set every wheel right, without a particular application of art to restore them to their due frame. Was not original righteousness subjectively in the will as well as in the mind? Did not a stoutness in the will succeed in the place of that righteousness, as well as darkness in the place of light? Must not there then be a habit of mollifying grace bestowed upon the one as well as a habit of enlightening truth set up in the other; an inclination to good in the will, and an aversion from evil, as well as the knowledge of both? The corrupt proneness in the will is the cause that it is easily excited to evil by the persuasion of the devil and the world; and is there not need of an inward rectitude in the will to bias it to a free embracing and close adherence to the good proposed to it by God, that his grace may be efficacious in every part? </w:t>
      </w:r>
      <w:r>
        <w:lastRenderedPageBreak/>
        <w:t xml:space="preserve">This work is a quickening a man under a universal spiritual death; the will was dead, as well as the mind dark, which must have life instead of its deadness, as the other has light instead of its darkness; and if they be two distinct faculties, then there are two distinct acts of the Spirit, though they depend one upon another. There is no less power requisite to make us spiritually willing than to make us spiritually knowing, since the corrupt habits in our wills are rather stronger than the prejudices in our understandings; therefore there seems to be a distinct act in removing the resistance from the one as well as expelling the darkness from the other. As the Spirit takes away the wisdom that was sensual, earthly, and devilish, so it divests the will of that disposition whereby it was </w:t>
      </w:r>
      <w:proofErr w:type="spellStart"/>
      <w:r>
        <w:t>enamoured</w:t>
      </w:r>
      <w:proofErr w:type="spellEnd"/>
      <w:r>
        <w:t xml:space="preserve"> on that devilish wisdom of the flesh, and makes it willing to cut off the right hand and right eye, to deny sin, which is the very self, and engage in an irreconcilable quarrel against all that which engrossed its choicest affections..</w:t>
      </w:r>
    </w:p>
    <w:p w14:paraId="56B17044" w14:textId="77777777" w:rsidR="00C67FBA" w:rsidRDefault="00000000">
      <w:pPr>
        <w:numPr>
          <w:ilvl w:val="0"/>
          <w:numId w:val="238"/>
        </w:numPr>
        <w:ind w:right="0"/>
      </w:pPr>
      <w:r>
        <w:t xml:space="preserve">If the understanding has such a power, by virtue of its illumination, without an act also of the Spirit upon the will, and a particular application of the understanding to the will, and the will to the understanding, why did not Adam's will follow his understanding? His understanding was clear, without darkness; his affections first made the rebellion; sense was the leader, and the will the follower. Eve's understanding was not silent under the temptation of Satan, her knowledge was actuated in that speech, 'God has said, You shall not eat of it, neither shall you touch it, lest you die,' Gen. iii. 3. She cites the word, her understanding must needs concur with it, unless it were corrupted and darkened before the fall. Where lay the resistance? In the affections, and the will which sided with them. Why may not the will, possessed with those evil habits, resist the understanding imperfectly restored to its primitive light, as well as Adam's will did where there was no scale or film upon the eye of his soul? And likely his affections had kept their due order, if the will had preserved its due dependence upon reason, and its sovereignty over the sensitive part. Do we not find that our wills are oftener in contradiction to the true sentiments of our understanding, and in conjunction with the </w:t>
      </w:r>
      <w:r>
        <w:lastRenderedPageBreak/>
        <w:t>affections, than in a due subordination to the one and commanding over the other? Is it not frequently seen that men of much light, knowledge, and gifts of reason, answer not the end of that illumination, and are without a will to turn to God? Besides, since corruption came in by the way of the affections, when the understanding was clear, how can regeneration of the will come in by the illumination of the understanding, without a particular operation upon the will and affections? If it be said, the will follows the dictate of the understanding, why did it not so in Adam? If we were perfectly restored, as Adam was in innocence, without the grace of God in our wills, as well as light in our understandings, we were not like to keep up in due order.</w:t>
      </w:r>
    </w:p>
    <w:p w14:paraId="702CCFD2" w14:textId="77777777" w:rsidR="00C67FBA" w:rsidRDefault="00000000">
      <w:pPr>
        <w:numPr>
          <w:ilvl w:val="0"/>
          <w:numId w:val="238"/>
        </w:numPr>
        <w:ind w:right="0"/>
      </w:pPr>
      <w:r>
        <w:t>God in his other creatures gives not only a light and fancy in nature, but endues them with such principles that incline them to their motion, as connatural to them. Why then, shall we not think, since the will is an habitual power, that when the will is moved to supernatural ends, it is endued with such a supernatural habit, whereby it may be sweetly and readily moved to the chief good as its proper object? Are there not corrupt habits in the will, which the Scripture calls 'lusts,' and 'the works of the flesh,' Gal. v. 19-21, which the Spirit mortifies as well as those of the mind? Why not, then, gracious habits set up in the room of the other in this faculty as well as in the other?</w:t>
      </w:r>
    </w:p>
    <w:p w14:paraId="022D9372" w14:textId="77777777" w:rsidR="00C67FBA" w:rsidRDefault="00000000">
      <w:pPr>
        <w:numPr>
          <w:ilvl w:val="0"/>
          <w:numId w:val="238"/>
        </w:numPr>
        <w:ind w:right="0"/>
      </w:pPr>
      <w:r>
        <w:t xml:space="preserve">If there were not a physical operation and habits in the will, what would become of infants, who cannot in that state be renewed without such a kind of working? They are not capable of moral exhortation, we cannot conceive any other way the Spirit has to work upon them, but by such a physical operation, putting habits into their wills, whereby they are renewed and sanctified; they are capable of the habit, though not of the act. We never find our </w:t>
      </w:r>
      <w:proofErr w:type="spellStart"/>
      <w:r>
        <w:t>Saviour</w:t>
      </w:r>
      <w:proofErr w:type="spellEnd"/>
      <w:r>
        <w:t xml:space="preserve"> spending any exhortations upon infants, but he took them in his arms and blessed them, and told us that of such is the kingdom of heaven; and if the </w:t>
      </w:r>
      <w:r>
        <w:lastRenderedPageBreak/>
        <w:t>kingdom of heaven be of such, there is some operation upon them different from this method of working only upon their understanding.</w:t>
      </w:r>
    </w:p>
    <w:p w14:paraId="297E1C1C" w14:textId="77777777" w:rsidR="00C67FBA" w:rsidRDefault="00000000">
      <w:pPr>
        <w:numPr>
          <w:ilvl w:val="0"/>
          <w:numId w:val="238"/>
        </w:numPr>
        <w:ind w:right="0"/>
      </w:pPr>
      <w:r>
        <w:t xml:space="preserve">If there were not some operation of the Spirit upon our wills, regeneration and conversion would be more our work than God's. If the Spirit terminates his working only upon the understanding, and the will be moved by the understanding alone, without any conjunction of the Spirit in the work upon the will, then the Spirit does not immediately concur to the </w:t>
      </w:r>
      <w:proofErr w:type="spellStart"/>
      <w:r>
        <w:t>chiefest</w:t>
      </w:r>
      <w:proofErr w:type="spellEnd"/>
      <w:r>
        <w:t xml:space="preserve"> part of regeneration, but as it illuminates the mind; for the chief part of renewing grace is in the will; so it would be more our work than God's, if the moral only were his, and the physical operation only ours. It was in a less affair than this, wherein David blessed God for the people's willingness, offering so freely, acknowledging it indeed the people's act, but by God's overruling their wills, 1 Chron. xxix. 13, 14.</w:t>
      </w:r>
    </w:p>
    <w:p w14:paraId="660931A4" w14:textId="77777777" w:rsidR="00C67FBA" w:rsidRDefault="00000000">
      <w:pPr>
        <w:numPr>
          <w:ilvl w:val="0"/>
          <w:numId w:val="238"/>
        </w:numPr>
        <w:ind w:right="0"/>
      </w:pPr>
      <w:r>
        <w:t>God is all in all in glory: 1 Cor. xv. 28, 'When Christ shall have delivered the kingdom to his Father, God then shall be all in all,' all in their understandings, all in their wills; he shall be the immediate cause of all things, and govern and dispose all things by himself, and for himself; binding the souls of all the glorified by everlasting ligatures to himself; all in all to the glorified, all light in their understanding, all love and delight in their will, objectively, efficiently. What efficacy he has in glory, shall we deny him in grace in every particular faculty?</w:t>
      </w:r>
    </w:p>
    <w:p w14:paraId="09C25EC3" w14:textId="77777777" w:rsidR="00C67FBA" w:rsidRDefault="00000000">
      <w:pPr>
        <w:ind w:left="-5" w:right="0"/>
        <w:rPr>
          <w:rFonts w:eastAsiaTheme="minorEastAsia"/>
        </w:rPr>
      </w:pPr>
      <w:r>
        <w:t xml:space="preserve">Prop. 2. Yet this work, though immediate, is not compulsive and by force. It is a contradiction for the will to be moved unwillingly, any force upon it destroys the nature of it; if it be forced, it ceases to be will. It is not forced, because it is according to reason, and the natural motion of the creature; the understanding proposing, and the will moved to an embracing; the understanding going before with light, the will following after with love. The liberty of the will consists in following the guidance of reason; to have a liberty to go against it, is the greatest misery of the creature. That is properly constraint, when we are compelled to work contrary to the natural way of working; there </w:t>
      </w:r>
      <w:r>
        <w:lastRenderedPageBreak/>
        <w:t xml:space="preserve">is no constraint by force, but there is a kind of a constraint by love, because the Spirit accompanies this operation with so much efficacy, that instead of that sadness we should have in a thing we were forced unto, there is an unspeakable joy and contentment in the soul; it not being possible to taste so much of the love of God, to be delivered from so fearful a condemnation, to be brought to so glorious a hope, without being seized upon with much pleasure and delight. God changes the inclination of the will, but does not force it against its inclination; the will, being a rational faculty, cannot be wrought upon but rationally. Since the main work consists in faith and love, it is impossible there can be any force; no man can be forced to believe against his reason, or love against his will, or desire against his inclination. Belief is wrought by persuasion; no man can be persuaded by force. It cannot be conceived, that the will should will against the will. No man can be happy against his will, all happiness consisting in a suitableness of the object to the faculty; those things that in themselves are the greatest pleasures of the world, if they please not a man, cannot confer any happiness upon him. The Spirit never works thus, because 'where the Spirit of the Lord is, there is liberty,' 2 Cor. iii. 17; he destroys not the liberty, but reduces it to will more nobly than before. Besides, the liberty of the will does not stand in indifference to this or that thing, for then the will would lose its liberty every time it has determined itself to any one thing, because after the determination it would be no longer indifferent to the other. But the liberty of the will consists in being carried out according to the dictate of the practical judgment, and not by a blind instinct. God does not deal with us as stones and logs, or slaves, whom the whip makes to do that which they hate in their hearts; but conducts us in ways agreeable to our nature; he calls, saying, 'Seek you my face;' and inclines the will to answer, 'Thy face, Lord, I will seek,' Ps. </w:t>
      </w:r>
      <w:proofErr w:type="spellStart"/>
      <w:r>
        <w:t>xxvoo</w:t>
      </w:r>
      <w:proofErr w:type="spellEnd"/>
      <w:r>
        <w:t>. 8. That God who knows how to make a will with a principle of freedom, knows how to work upon the will, without entrenching upon, or altering the essential privilege he bestowed upon it; he that formed us, as a potter does his vessel, knows very well the handles whereby he may take hold of us, without making any breach in our nature.</w:t>
      </w:r>
    </w:p>
    <w:p w14:paraId="07FF9E75" w14:textId="77777777" w:rsidR="00780BF0" w:rsidRPr="00780BF0" w:rsidRDefault="00780BF0" w:rsidP="00780BF0">
      <w:pPr>
        <w:ind w:left="-5" w:right="0"/>
        <w:rPr>
          <w:rFonts w:eastAsiaTheme="minorEastAsia"/>
        </w:rPr>
      </w:pPr>
      <w:r w:rsidRPr="00780BF0">
        <w:rPr>
          <w:rFonts w:eastAsiaTheme="minorEastAsia"/>
        </w:rPr>
        <w:lastRenderedPageBreak/>
        <w:t>为了理解这一点</w:t>
      </w:r>
      <w:r w:rsidRPr="00780BF0">
        <w:rPr>
          <w:rFonts w:eastAsiaTheme="minorEastAsia"/>
        </w:rPr>
        <w:t>,</w:t>
      </w:r>
      <w:r w:rsidRPr="00780BF0">
        <w:rPr>
          <w:rFonts w:eastAsiaTheme="minorEastAsia"/>
        </w:rPr>
        <w:t>请考虑以下几点。</w:t>
      </w:r>
    </w:p>
    <w:p w14:paraId="746E9218" w14:textId="77777777" w:rsidR="00780BF0" w:rsidRPr="00780BF0" w:rsidRDefault="00780BF0" w:rsidP="00780BF0">
      <w:pPr>
        <w:ind w:left="-5" w:right="0"/>
        <w:rPr>
          <w:rFonts w:eastAsiaTheme="minorEastAsia"/>
        </w:rPr>
      </w:pPr>
      <w:r w:rsidRPr="00780BF0">
        <w:rPr>
          <w:rFonts w:eastAsiaTheme="minorEastAsia"/>
        </w:rPr>
        <w:t>第一</w:t>
      </w:r>
      <w:r w:rsidRPr="00780BF0">
        <w:rPr>
          <w:rFonts w:eastAsiaTheme="minorEastAsia"/>
        </w:rPr>
        <w:t>,</w:t>
      </w:r>
      <w:r w:rsidRPr="00780BF0">
        <w:rPr>
          <w:rFonts w:eastAsiaTheme="minorEastAsia"/>
        </w:rPr>
        <w:t>在我看来</w:t>
      </w:r>
      <w:r w:rsidRPr="00780BF0">
        <w:rPr>
          <w:rFonts w:eastAsiaTheme="minorEastAsia"/>
        </w:rPr>
        <w:t>,</w:t>
      </w:r>
      <w:r w:rsidRPr="00780BF0">
        <w:rPr>
          <w:rFonts w:eastAsiaTheme="minorEastAsia"/>
        </w:rPr>
        <w:t>除了对理解力有直接的超自然作用之外</w:t>
      </w:r>
      <w:r w:rsidRPr="00780BF0">
        <w:rPr>
          <w:rFonts w:eastAsiaTheme="minorEastAsia"/>
        </w:rPr>
        <w:t>,</w:t>
      </w:r>
      <w:r w:rsidRPr="00780BF0">
        <w:rPr>
          <w:rFonts w:eastAsiaTheme="minorEastAsia"/>
        </w:rPr>
        <w:t>对意志也有直接的超自然作用</w:t>
      </w:r>
      <w:r w:rsidRPr="00780BF0">
        <w:rPr>
          <w:rFonts w:eastAsiaTheme="minorEastAsia"/>
        </w:rPr>
        <w:t>:</w:t>
      </w:r>
      <w:r w:rsidRPr="00780BF0">
        <w:rPr>
          <w:rFonts w:eastAsiaTheme="minorEastAsia"/>
        </w:rPr>
        <w:t>不仅仅是理解力被启发</w:t>
      </w:r>
      <w:r w:rsidRPr="00780BF0">
        <w:rPr>
          <w:rFonts w:eastAsiaTheme="minorEastAsia"/>
        </w:rPr>
        <w:t>,</w:t>
      </w:r>
      <w:r w:rsidRPr="00780BF0">
        <w:rPr>
          <w:rFonts w:eastAsiaTheme="minorEastAsia"/>
        </w:rPr>
        <w:t>意志遵循其指示而没有圣灵对其进一步的触动</w:t>
      </w:r>
      <w:r w:rsidRPr="00780BF0">
        <w:rPr>
          <w:rFonts w:eastAsiaTheme="minorEastAsia"/>
        </w:rPr>
        <w:t>;</w:t>
      </w:r>
      <w:r w:rsidRPr="00780BF0">
        <w:rPr>
          <w:rFonts w:eastAsiaTheme="minorEastAsia"/>
        </w:rPr>
        <w:t>而且意志</w:t>
      </w:r>
      <w:r w:rsidRPr="00780BF0">
        <w:rPr>
          <w:rFonts w:eastAsiaTheme="minorEastAsia"/>
        </w:rPr>
        <w:t>,</w:t>
      </w:r>
      <w:r w:rsidRPr="00780BF0">
        <w:rPr>
          <w:rFonts w:eastAsiaTheme="minorEastAsia"/>
        </w:rPr>
        <w:t>作为意志</w:t>
      </w:r>
      <w:r w:rsidRPr="00780BF0">
        <w:rPr>
          <w:rFonts w:eastAsiaTheme="minorEastAsia"/>
        </w:rPr>
        <w:t>,</w:t>
      </w:r>
      <w:r w:rsidRPr="00780BF0">
        <w:rPr>
          <w:rFonts w:eastAsiaTheme="minorEastAsia"/>
        </w:rPr>
        <w:t>因此不能被强迫</w:t>
      </w:r>
      <w:r w:rsidRPr="00780BF0">
        <w:rPr>
          <w:rFonts w:eastAsiaTheme="minorEastAsia"/>
        </w:rPr>
        <w:t>,</w:t>
      </w:r>
      <w:r w:rsidRPr="00780BF0">
        <w:rPr>
          <w:rFonts w:eastAsiaTheme="minorEastAsia"/>
        </w:rPr>
        <w:t>需要一个道德原因</w:t>
      </w:r>
      <w:r w:rsidRPr="00780BF0">
        <w:rPr>
          <w:rFonts w:eastAsiaTheme="minorEastAsia"/>
        </w:rPr>
        <w:t>,</w:t>
      </w:r>
      <w:r w:rsidRPr="00780BF0">
        <w:rPr>
          <w:rFonts w:eastAsiaTheme="minorEastAsia"/>
        </w:rPr>
        <w:t>可以根据其本性来决定它</w:t>
      </w:r>
      <w:r w:rsidRPr="00780BF0">
        <w:rPr>
          <w:rFonts w:eastAsiaTheme="minorEastAsia"/>
        </w:rPr>
        <w:t>,</w:t>
      </w:r>
      <w:r w:rsidRPr="00780BF0">
        <w:rPr>
          <w:rFonts w:eastAsiaTheme="minorEastAsia"/>
        </w:rPr>
        <w:t>并用人的纽带来吸引它。当一位师傅在道德上用论证教导一个年轻人他的手艺时</w:t>
      </w:r>
      <w:r w:rsidRPr="00780BF0">
        <w:rPr>
          <w:rFonts w:eastAsiaTheme="minorEastAsia"/>
        </w:rPr>
        <w:t>;</w:t>
      </w:r>
      <w:r w:rsidRPr="00780BF0">
        <w:rPr>
          <w:rFonts w:eastAsiaTheme="minorEastAsia"/>
        </w:rPr>
        <w:t>当他握着年轻人拿着工具的手</w:t>
      </w:r>
      <w:r w:rsidRPr="00780BF0">
        <w:rPr>
          <w:rFonts w:eastAsiaTheme="minorEastAsia"/>
        </w:rPr>
        <w:t>,</w:t>
      </w:r>
      <w:r w:rsidRPr="00780BF0">
        <w:rPr>
          <w:rFonts w:eastAsiaTheme="minorEastAsia"/>
        </w:rPr>
        <w:t>指导其运动时</w:t>
      </w:r>
      <w:r w:rsidRPr="00780BF0">
        <w:rPr>
          <w:rFonts w:eastAsiaTheme="minorEastAsia"/>
        </w:rPr>
        <w:t>,</w:t>
      </w:r>
      <w:r w:rsidRPr="00780BF0">
        <w:rPr>
          <w:rFonts w:eastAsiaTheme="minorEastAsia"/>
        </w:rPr>
        <w:t>他在物理上起作用</w:t>
      </w:r>
      <w:r w:rsidRPr="00780BF0">
        <w:rPr>
          <w:rFonts w:eastAsiaTheme="minorEastAsia"/>
        </w:rPr>
        <w:t>;</w:t>
      </w:r>
      <w:r w:rsidRPr="00780BF0">
        <w:rPr>
          <w:rFonts w:eastAsiaTheme="minorEastAsia"/>
        </w:rPr>
        <w:t>同样</w:t>
      </w:r>
      <w:r w:rsidRPr="00780BF0">
        <w:rPr>
          <w:rFonts w:eastAsiaTheme="minorEastAsia"/>
        </w:rPr>
        <w:t>,</w:t>
      </w:r>
      <w:r w:rsidRPr="00780BF0">
        <w:rPr>
          <w:rFonts w:eastAsiaTheme="minorEastAsia"/>
        </w:rPr>
        <w:t>圣灵也劝诫我们做属灵的运动</w:t>
      </w:r>
      <w:r w:rsidRPr="00780BF0">
        <w:rPr>
          <w:rFonts w:eastAsiaTheme="minorEastAsia"/>
        </w:rPr>
        <w:t>,</w:t>
      </w:r>
      <w:r w:rsidRPr="00780BF0">
        <w:rPr>
          <w:rFonts w:eastAsiaTheme="minorEastAsia"/>
        </w:rPr>
        <w:t>内在地告诉我们哪条路可以走</w:t>
      </w:r>
      <w:r w:rsidRPr="00780BF0">
        <w:rPr>
          <w:rFonts w:eastAsiaTheme="minorEastAsia"/>
        </w:rPr>
        <w:t>,</w:t>
      </w:r>
      <w:r w:rsidRPr="00780BF0">
        <w:rPr>
          <w:rFonts w:eastAsiaTheme="minorEastAsia"/>
        </w:rPr>
        <w:t>我们可以走在其中</w:t>
      </w:r>
      <w:r w:rsidRPr="00780BF0">
        <w:rPr>
          <w:rFonts w:eastAsiaTheme="minorEastAsia"/>
        </w:rPr>
        <w:t>,</w:t>
      </w:r>
      <w:r w:rsidRPr="00780BF0">
        <w:rPr>
          <w:rFonts w:eastAsiaTheme="minorEastAsia"/>
        </w:rPr>
        <w:t>并握住我们的意志</w:t>
      </w:r>
      <w:r w:rsidRPr="00780BF0">
        <w:rPr>
          <w:rFonts w:eastAsiaTheme="minorEastAsia"/>
        </w:rPr>
        <w:t>,</w:t>
      </w:r>
      <w:r w:rsidRPr="00780BF0">
        <w:rPr>
          <w:rFonts w:eastAsiaTheme="minorEastAsia"/>
        </w:rPr>
        <w:t>仿佛带领它们走在应该走的路上。护士的舌头和劝告不足以使孩子行走</w:t>
      </w:r>
      <w:r w:rsidRPr="00780BF0">
        <w:rPr>
          <w:rFonts w:eastAsiaTheme="minorEastAsia"/>
        </w:rPr>
        <w:t>,</w:t>
      </w:r>
      <w:r w:rsidRPr="00780BF0">
        <w:rPr>
          <w:rFonts w:eastAsiaTheme="minorEastAsia"/>
        </w:rPr>
        <w:t>因为他的四肢软弱无力</w:t>
      </w:r>
      <w:r w:rsidRPr="00780BF0">
        <w:rPr>
          <w:rFonts w:eastAsiaTheme="minorEastAsia"/>
        </w:rPr>
        <w:t>;</w:t>
      </w:r>
      <w:r w:rsidRPr="00780BF0">
        <w:rPr>
          <w:rFonts w:eastAsiaTheme="minorEastAsia"/>
        </w:rPr>
        <w:t>理解中的光也不足以推动意志</w:t>
      </w:r>
      <w:r w:rsidRPr="00780BF0">
        <w:rPr>
          <w:rFonts w:eastAsiaTheme="minorEastAsia"/>
        </w:rPr>
        <w:t>,</w:t>
      </w:r>
      <w:r w:rsidRPr="00780BF0">
        <w:rPr>
          <w:rFonts w:eastAsiaTheme="minorEastAsia"/>
        </w:rPr>
        <w:t>因为意志中有一种习惯性的软弱和矛盾。上帝是如何感动埃及人的意愿</w:t>
      </w:r>
      <w:r w:rsidRPr="00780BF0">
        <w:rPr>
          <w:rFonts w:eastAsiaTheme="minorEastAsia"/>
        </w:rPr>
        <w:t>,</w:t>
      </w:r>
      <w:r w:rsidRPr="00780BF0">
        <w:rPr>
          <w:rFonts w:eastAsiaTheme="minorEastAsia"/>
        </w:rPr>
        <w:t>让他们把自己的珠宝借给以色列人的</w:t>
      </w:r>
      <w:r w:rsidRPr="00780BF0">
        <w:rPr>
          <w:rFonts w:eastAsiaTheme="minorEastAsia"/>
        </w:rPr>
        <w:t>,</w:t>
      </w:r>
      <w:r w:rsidRPr="00780BF0">
        <w:rPr>
          <w:rFonts w:eastAsiaTheme="minorEastAsia"/>
        </w:rPr>
        <w:t>除非通过一些直接的触动。他们的理性可能为反对这一行为提供了更多的论据</w:t>
      </w:r>
      <w:r w:rsidRPr="00780BF0">
        <w:rPr>
          <w:rFonts w:eastAsiaTheme="minorEastAsia"/>
        </w:rPr>
        <w:t>,</w:t>
      </w:r>
      <w:r w:rsidRPr="00780BF0">
        <w:rPr>
          <w:rFonts w:eastAsiaTheme="minorEastAsia"/>
        </w:rPr>
        <w:t>而不是支持它。他们知道以色列人受到了严重的伤害</w:t>
      </w:r>
      <w:r w:rsidRPr="00780BF0">
        <w:rPr>
          <w:rFonts w:eastAsiaTheme="minorEastAsia"/>
        </w:rPr>
        <w:t>,</w:t>
      </w:r>
      <w:r w:rsidRPr="00780BF0">
        <w:rPr>
          <w:rFonts w:eastAsiaTheme="minorEastAsia"/>
        </w:rPr>
        <w:t>而且就在最近</w:t>
      </w:r>
      <w:r w:rsidRPr="00780BF0">
        <w:rPr>
          <w:rFonts w:eastAsiaTheme="minorEastAsia"/>
        </w:rPr>
        <w:t>;</w:t>
      </w:r>
      <w:r w:rsidRPr="00780BF0">
        <w:rPr>
          <w:rFonts w:eastAsiaTheme="minorEastAsia"/>
        </w:rPr>
        <w:t>他们不得不对自己所受的压迫和报复的意图有一种深刻的认识</w:t>
      </w:r>
      <w:r w:rsidRPr="00780BF0">
        <w:rPr>
          <w:rFonts w:eastAsiaTheme="minorEastAsia"/>
        </w:rPr>
        <w:t>,</w:t>
      </w:r>
      <w:r w:rsidRPr="00780BF0">
        <w:rPr>
          <w:rFonts w:eastAsiaTheme="minorEastAsia"/>
        </w:rPr>
        <w:t>只要他们的力量所及。他们知道以色列人准备逃跑</w:t>
      </w:r>
      <w:r w:rsidRPr="00780BF0">
        <w:rPr>
          <w:rFonts w:eastAsiaTheme="minorEastAsia"/>
        </w:rPr>
        <w:t>,</w:t>
      </w:r>
      <w:r w:rsidRPr="00780BF0">
        <w:rPr>
          <w:rFonts w:eastAsiaTheme="minorEastAsia"/>
        </w:rPr>
        <w:t>而且可能会猜测</w:t>
      </w:r>
      <w:r w:rsidRPr="00780BF0">
        <w:rPr>
          <w:rFonts w:eastAsiaTheme="minorEastAsia"/>
        </w:rPr>
        <w:t>,</w:t>
      </w:r>
      <w:r w:rsidRPr="00780BF0">
        <w:rPr>
          <w:rFonts w:eastAsiaTheme="minorEastAsia"/>
        </w:rPr>
        <w:t>他们打算永远不归还或把珠宝送回给他们</w:t>
      </w:r>
      <w:r w:rsidRPr="00780BF0">
        <w:rPr>
          <w:rFonts w:eastAsiaTheme="minorEastAsia"/>
        </w:rPr>
        <w:t>;</w:t>
      </w:r>
      <w:r w:rsidRPr="00780BF0">
        <w:rPr>
          <w:rFonts w:eastAsiaTheme="minorEastAsia"/>
        </w:rPr>
        <w:t>因为他们需要这么多东西仅仅是为了在旷野中献祭吗</w:t>
      </w:r>
      <w:r w:rsidRPr="00780BF0">
        <w:rPr>
          <w:rFonts w:eastAsiaTheme="minorEastAsia"/>
        </w:rPr>
        <w:t>?</w:t>
      </w:r>
      <w:r w:rsidRPr="00780BF0">
        <w:rPr>
          <w:rFonts w:eastAsiaTheme="minorEastAsia"/>
        </w:rPr>
        <w:t>他们的意志是如何违背这么多反对这一行为的论据</w:t>
      </w:r>
      <w:r w:rsidRPr="00780BF0">
        <w:rPr>
          <w:rFonts w:eastAsiaTheme="minorEastAsia"/>
        </w:rPr>
        <w:t>,</w:t>
      </w:r>
      <w:r w:rsidRPr="00780BF0">
        <w:rPr>
          <w:rFonts w:eastAsiaTheme="minorEastAsia"/>
        </w:rPr>
        <w:t>而没有任何强有力的理由来推动他们同意以色列人的这种愿望的呢</w:t>
      </w:r>
      <w:r w:rsidRPr="00780BF0">
        <w:rPr>
          <w:rFonts w:eastAsiaTheme="minorEastAsia"/>
        </w:rPr>
        <w:t>?</w:t>
      </w:r>
      <w:r w:rsidRPr="00780BF0">
        <w:rPr>
          <w:rFonts w:eastAsiaTheme="minorEastAsia"/>
        </w:rPr>
        <w:t>这怎么可能不是出于上帝有效的大能</w:t>
      </w:r>
      <w:r w:rsidRPr="00780BF0">
        <w:rPr>
          <w:rFonts w:eastAsiaTheme="minorEastAsia"/>
        </w:rPr>
        <w:t>,</w:t>
      </w:r>
      <w:r w:rsidRPr="00780BF0">
        <w:rPr>
          <w:rFonts w:eastAsiaTheme="minorEastAsia"/>
        </w:rPr>
        <w:t>不是强迫他们的意志</w:t>
      </w:r>
      <w:r w:rsidRPr="00780BF0">
        <w:rPr>
          <w:rFonts w:eastAsiaTheme="minorEastAsia"/>
        </w:rPr>
        <w:t>,</w:t>
      </w:r>
      <w:r w:rsidRPr="00780BF0">
        <w:rPr>
          <w:rFonts w:eastAsiaTheme="minorEastAsia"/>
        </w:rPr>
        <w:t>而是驯服他们的凶猛</w:t>
      </w:r>
      <w:r w:rsidRPr="00780BF0">
        <w:rPr>
          <w:rFonts w:eastAsiaTheme="minorEastAsia"/>
        </w:rPr>
        <w:t>,</w:t>
      </w:r>
      <w:r w:rsidRPr="00780BF0">
        <w:rPr>
          <w:rFonts w:eastAsiaTheme="minorEastAsia"/>
        </w:rPr>
        <w:t>通过一种秘密的本能软化他们</w:t>
      </w:r>
      <w:r w:rsidRPr="00780BF0">
        <w:rPr>
          <w:rFonts w:eastAsiaTheme="minorEastAsia"/>
        </w:rPr>
        <w:t>,</w:t>
      </w:r>
      <w:r w:rsidRPr="00780BF0">
        <w:rPr>
          <w:rFonts w:eastAsiaTheme="minorEastAsia"/>
        </w:rPr>
        <w:t>并激发他们答应以色列人的请求</w:t>
      </w:r>
      <w:r w:rsidRPr="00780BF0">
        <w:rPr>
          <w:rFonts w:eastAsiaTheme="minorEastAsia"/>
        </w:rPr>
        <w:t>?</w:t>
      </w:r>
      <w:r w:rsidRPr="00780BF0">
        <w:rPr>
          <w:rFonts w:eastAsiaTheme="minorEastAsia"/>
        </w:rPr>
        <w:t>使徒说</w:t>
      </w:r>
      <w:r w:rsidRPr="00780BF0">
        <w:rPr>
          <w:rFonts w:eastAsiaTheme="minorEastAsia"/>
        </w:rPr>
        <w:t>,</w:t>
      </w:r>
      <w:r w:rsidRPr="00780BF0">
        <w:rPr>
          <w:rFonts w:eastAsiaTheme="minorEastAsia"/>
        </w:rPr>
        <w:t>是上帝</w:t>
      </w:r>
      <w:r w:rsidRPr="00780BF0">
        <w:rPr>
          <w:rFonts w:eastAsiaTheme="minorEastAsia"/>
        </w:rPr>
        <w:t>"</w:t>
      </w:r>
      <w:r w:rsidRPr="00780BF0">
        <w:rPr>
          <w:rFonts w:eastAsiaTheme="minorEastAsia"/>
        </w:rPr>
        <w:t>赐人愿意</w:t>
      </w:r>
      <w:r w:rsidRPr="00780BF0">
        <w:rPr>
          <w:rFonts w:eastAsiaTheme="minorEastAsia"/>
        </w:rPr>
        <w:t>"</w:t>
      </w:r>
      <w:r w:rsidRPr="00780BF0">
        <w:rPr>
          <w:rFonts w:eastAsiaTheme="minorEastAsia"/>
        </w:rPr>
        <w:t>。如果不是对意志有特别的作为</w:t>
      </w:r>
      <w:r w:rsidRPr="00780BF0">
        <w:rPr>
          <w:rFonts w:eastAsiaTheme="minorEastAsia"/>
        </w:rPr>
        <w:t>,</w:t>
      </w:r>
      <w:r w:rsidRPr="00780BF0">
        <w:rPr>
          <w:rFonts w:eastAsiaTheme="minorEastAsia"/>
        </w:rPr>
        <w:t>倒不如说</w:t>
      </w:r>
      <w:r w:rsidRPr="00780BF0">
        <w:rPr>
          <w:rFonts w:eastAsiaTheme="minorEastAsia"/>
        </w:rPr>
        <w:t>,</w:t>
      </w:r>
      <w:r w:rsidRPr="00780BF0">
        <w:rPr>
          <w:rFonts w:eastAsiaTheme="minorEastAsia"/>
        </w:rPr>
        <w:t>上帝赐人悟性和知识</w:t>
      </w:r>
      <w:r w:rsidRPr="00780BF0">
        <w:rPr>
          <w:rFonts w:eastAsiaTheme="minorEastAsia"/>
        </w:rPr>
        <w:t>,</w:t>
      </w:r>
      <w:r w:rsidRPr="00780BF0">
        <w:rPr>
          <w:rFonts w:eastAsiaTheme="minorEastAsia"/>
        </w:rPr>
        <w:t>人要立志行事。在理解中树立了证据之后</w:t>
      </w:r>
      <w:r w:rsidRPr="00780BF0">
        <w:rPr>
          <w:rFonts w:eastAsiaTheme="minorEastAsia"/>
        </w:rPr>
        <w:t>,</w:t>
      </w:r>
      <w:r w:rsidRPr="00780BF0">
        <w:rPr>
          <w:rFonts w:eastAsiaTheme="minorEastAsia"/>
        </w:rPr>
        <w:t>在意志上有一种秘密的触动</w:t>
      </w:r>
      <w:r w:rsidRPr="00780BF0">
        <w:rPr>
          <w:rFonts w:eastAsiaTheme="minorEastAsia"/>
        </w:rPr>
        <w:t>,</w:t>
      </w:r>
      <w:r w:rsidRPr="00780BF0">
        <w:rPr>
          <w:rFonts w:eastAsiaTheme="minorEastAsia"/>
        </w:rPr>
        <w:t>以一种优秀而迷人的方式打开和扩大它去奔跑所提出的道路。正如上帝的大能唤醒基督的每一部分</w:t>
      </w:r>
      <w:r w:rsidRPr="00780BF0">
        <w:rPr>
          <w:rFonts w:eastAsiaTheme="minorEastAsia"/>
        </w:rPr>
        <w:t>,</w:t>
      </w:r>
      <w:r w:rsidRPr="00780BF0">
        <w:rPr>
          <w:rFonts w:eastAsiaTheme="minorEastAsia"/>
        </w:rPr>
        <w:t>同样的大能也唤醒灵魂的每一个功能</w:t>
      </w:r>
      <w:r w:rsidRPr="00780BF0">
        <w:rPr>
          <w:rFonts w:eastAsiaTheme="minorEastAsia"/>
        </w:rPr>
        <w:t>;</w:t>
      </w:r>
      <w:r w:rsidRPr="00780BF0">
        <w:rPr>
          <w:rFonts w:eastAsiaTheme="minorEastAsia"/>
        </w:rPr>
        <w:t>这也是一种物理力量</w:t>
      </w:r>
      <w:r w:rsidRPr="00780BF0">
        <w:rPr>
          <w:rFonts w:eastAsiaTheme="minorEastAsia"/>
        </w:rPr>
        <w:t>,</w:t>
      </w:r>
      <w:r w:rsidRPr="00780BF0">
        <w:rPr>
          <w:rFonts w:eastAsiaTheme="minorEastAsia"/>
        </w:rPr>
        <w:t>因为单单劝告永远不会产生这种效果。</w:t>
      </w:r>
    </w:p>
    <w:p w14:paraId="50E78746" w14:textId="77777777" w:rsidR="00780BF0" w:rsidRPr="00780BF0" w:rsidRDefault="00780BF0" w:rsidP="00780BF0">
      <w:pPr>
        <w:ind w:left="-5" w:right="0"/>
        <w:rPr>
          <w:rFonts w:eastAsiaTheme="minorEastAsia"/>
        </w:rPr>
      </w:pPr>
      <w:r w:rsidRPr="00780BF0">
        <w:rPr>
          <w:rFonts w:eastAsiaTheme="minorEastAsia"/>
        </w:rPr>
        <w:t>(</w:t>
      </w:r>
      <w:r w:rsidRPr="00780BF0">
        <w:rPr>
          <w:rFonts w:eastAsiaTheme="minorEastAsia"/>
        </w:rPr>
        <w:t>一</w:t>
      </w:r>
      <w:r w:rsidRPr="00780BF0">
        <w:rPr>
          <w:rFonts w:eastAsiaTheme="minorEastAsia"/>
        </w:rPr>
        <w:t>)</w:t>
      </w:r>
      <w:r w:rsidRPr="00780BF0">
        <w:rPr>
          <w:rFonts w:eastAsiaTheme="minorEastAsia"/>
        </w:rPr>
        <w:t>圣经在用来向我们表示这一工作的术语中暗示了这一点</w:t>
      </w:r>
      <w:r w:rsidRPr="00780BF0">
        <w:rPr>
          <w:rFonts w:eastAsiaTheme="minorEastAsia"/>
        </w:rPr>
        <w:t>,</w:t>
      </w:r>
      <w:r w:rsidRPr="00780BF0">
        <w:rPr>
          <w:rFonts w:eastAsiaTheme="minorEastAsia"/>
        </w:rPr>
        <w:t>如创造、复活、重生、新生</w:t>
      </w:r>
      <w:r w:rsidRPr="00780BF0">
        <w:rPr>
          <w:rFonts w:eastAsiaTheme="minorEastAsia"/>
        </w:rPr>
        <w:t>,</w:t>
      </w:r>
      <w:r w:rsidRPr="00780BF0">
        <w:rPr>
          <w:rFonts w:eastAsiaTheme="minorEastAsia"/>
        </w:rPr>
        <w:t>所有这些都表示在新创造中每一种功能都有一些不</w:t>
      </w:r>
      <w:r w:rsidRPr="00780BF0">
        <w:rPr>
          <w:rFonts w:eastAsiaTheme="minorEastAsia"/>
        </w:rPr>
        <w:lastRenderedPageBreak/>
        <w:t>同的物理运作</w:t>
      </w:r>
      <w:r w:rsidRPr="00780BF0">
        <w:rPr>
          <w:rFonts w:eastAsiaTheme="minorEastAsia"/>
        </w:rPr>
        <w:t>,</w:t>
      </w:r>
      <w:r w:rsidRPr="00780BF0">
        <w:rPr>
          <w:rFonts w:eastAsiaTheme="minorEastAsia"/>
        </w:rPr>
        <w:t>正如在第一次创造中一样</w:t>
      </w:r>
      <w:r w:rsidRPr="00780BF0">
        <w:rPr>
          <w:rFonts w:eastAsiaTheme="minorEastAsia"/>
        </w:rPr>
        <w:t>;</w:t>
      </w:r>
      <w:r w:rsidRPr="00780BF0">
        <w:rPr>
          <w:rFonts w:eastAsiaTheme="minorEastAsia"/>
        </w:rPr>
        <w:t>不仅是心中的律法来指导</w:t>
      </w:r>
      <w:r w:rsidRPr="00780BF0">
        <w:rPr>
          <w:rFonts w:eastAsiaTheme="minorEastAsia"/>
        </w:rPr>
        <w:t>,</w:t>
      </w:r>
      <w:r w:rsidRPr="00780BF0">
        <w:rPr>
          <w:rFonts w:eastAsiaTheme="minorEastAsia"/>
        </w:rPr>
        <w:t>而且是顺从的肉心</w:t>
      </w:r>
      <w:r w:rsidRPr="00780BF0">
        <w:rPr>
          <w:rFonts w:eastAsiaTheme="minorEastAsia"/>
        </w:rPr>
        <w:t>,</w:t>
      </w:r>
      <w:r w:rsidRPr="00780BF0">
        <w:rPr>
          <w:rFonts w:eastAsiaTheme="minorEastAsia"/>
        </w:rPr>
        <w:t>都是上帝的作为。肉心是他所造的</w:t>
      </w:r>
      <w:r w:rsidRPr="00780BF0">
        <w:rPr>
          <w:rFonts w:eastAsiaTheme="minorEastAsia"/>
        </w:rPr>
        <w:t>,</w:t>
      </w:r>
      <w:r w:rsidRPr="00780BF0">
        <w:rPr>
          <w:rFonts w:eastAsiaTheme="minorEastAsia"/>
        </w:rPr>
        <w:t>正如心中的知识是他所点亮的。在生育中</w:t>
      </w:r>
      <w:r w:rsidRPr="00780BF0">
        <w:rPr>
          <w:rFonts w:eastAsiaTheme="minorEastAsia"/>
        </w:rPr>
        <w:t>,</w:t>
      </w:r>
      <w:r w:rsidRPr="00780BF0">
        <w:rPr>
          <w:rFonts w:eastAsiaTheme="minorEastAsia"/>
        </w:rPr>
        <w:t>有些东西被除去</w:t>
      </w:r>
      <w:r w:rsidRPr="00780BF0">
        <w:rPr>
          <w:rFonts w:eastAsiaTheme="minorEastAsia"/>
        </w:rPr>
        <w:t>,</w:t>
      </w:r>
      <w:r w:rsidRPr="00780BF0">
        <w:rPr>
          <w:rFonts w:eastAsiaTheme="minorEastAsia"/>
        </w:rPr>
        <w:t>另一些东西被引入</w:t>
      </w:r>
      <w:r w:rsidRPr="00780BF0">
        <w:rPr>
          <w:rFonts w:eastAsiaTheme="minorEastAsia"/>
        </w:rPr>
        <w:t>;</w:t>
      </w:r>
      <w:r w:rsidRPr="00780BF0">
        <w:rPr>
          <w:rFonts w:eastAsiaTheme="minorEastAsia"/>
        </w:rPr>
        <w:t>那么在意志的重生中</w:t>
      </w:r>
      <w:r w:rsidRPr="00780BF0">
        <w:rPr>
          <w:rFonts w:eastAsiaTheme="minorEastAsia"/>
        </w:rPr>
        <w:t>,</w:t>
      </w:r>
      <w:r w:rsidRPr="00780BF0">
        <w:rPr>
          <w:rFonts w:eastAsiaTheme="minorEastAsia"/>
        </w:rPr>
        <w:t>与之相应的是根除败坏的习惯</w:t>
      </w:r>
      <w:r w:rsidRPr="00780BF0">
        <w:rPr>
          <w:rFonts w:eastAsiaTheme="minorEastAsia"/>
        </w:rPr>
        <w:t>,</w:t>
      </w:r>
      <w:r w:rsidRPr="00780BF0">
        <w:rPr>
          <w:rFonts w:eastAsiaTheme="minorEastAsia"/>
        </w:rPr>
        <w:t>植入仁慈的习惯。</w:t>
      </w:r>
    </w:p>
    <w:p w14:paraId="5D3D5947" w14:textId="77777777" w:rsidR="00780BF0" w:rsidRPr="00780BF0" w:rsidRDefault="00780BF0" w:rsidP="00780BF0">
      <w:pPr>
        <w:ind w:left="-5" w:right="0"/>
        <w:rPr>
          <w:rFonts w:eastAsiaTheme="minorEastAsia"/>
        </w:rPr>
      </w:pPr>
      <w:r w:rsidRPr="00780BF0">
        <w:rPr>
          <w:rFonts w:eastAsiaTheme="minorEastAsia"/>
        </w:rPr>
        <w:t>这被称为</w:t>
      </w:r>
      <w:r w:rsidRPr="00780BF0">
        <w:rPr>
          <w:rFonts w:eastAsiaTheme="minorEastAsia"/>
        </w:rPr>
        <w:t>"</w:t>
      </w:r>
      <w:r w:rsidRPr="00780BF0">
        <w:rPr>
          <w:rFonts w:eastAsiaTheme="minorEastAsia"/>
        </w:rPr>
        <w:t>赐人一颗心</w:t>
      </w:r>
      <w:r w:rsidRPr="00780BF0">
        <w:rPr>
          <w:rFonts w:eastAsiaTheme="minorEastAsia"/>
        </w:rPr>
        <w:t>","</w:t>
      </w:r>
      <w:r w:rsidRPr="00780BF0">
        <w:rPr>
          <w:rFonts w:eastAsiaTheme="minorEastAsia"/>
        </w:rPr>
        <w:t>给人一颗受割礼的心来爱上帝</w:t>
      </w:r>
      <w:r w:rsidRPr="00780BF0">
        <w:rPr>
          <w:rFonts w:eastAsiaTheme="minorEastAsia"/>
        </w:rPr>
        <w:t>",</w:t>
      </w:r>
      <w:r w:rsidRPr="00780BF0">
        <w:rPr>
          <w:rFonts w:eastAsiaTheme="minorEastAsia"/>
        </w:rPr>
        <w:t>申命记</w:t>
      </w:r>
      <w:r w:rsidRPr="00780BF0">
        <w:rPr>
          <w:rFonts w:eastAsiaTheme="minorEastAsia"/>
        </w:rPr>
        <w:t>30:6</w:t>
      </w:r>
      <w:r w:rsidRPr="00780BF0">
        <w:rPr>
          <w:rFonts w:eastAsiaTheme="minorEastAsia"/>
        </w:rPr>
        <w:t>。爱是意志的行为</w:t>
      </w:r>
      <w:r w:rsidRPr="00780BF0">
        <w:rPr>
          <w:rFonts w:eastAsiaTheme="minorEastAsia"/>
        </w:rPr>
        <w:t>,</w:t>
      </w:r>
      <w:r w:rsidRPr="00780BF0">
        <w:rPr>
          <w:rFonts w:eastAsiaTheme="minorEastAsia"/>
        </w:rPr>
        <w:t>尽管它假设在理解中对可爱对象有所认识。如果信主要在于意志</w:t>
      </w:r>
      <w:r w:rsidRPr="00780BF0">
        <w:rPr>
          <w:rFonts w:eastAsiaTheme="minorEastAsia"/>
        </w:rPr>
        <w:t>,</w:t>
      </w:r>
      <w:r w:rsidRPr="00780BF0">
        <w:rPr>
          <w:rFonts w:eastAsiaTheme="minorEastAsia"/>
        </w:rPr>
        <w:t>正如我认为的那样</w:t>
      </w:r>
      <w:r w:rsidRPr="00780BF0">
        <w:rPr>
          <w:rFonts w:eastAsiaTheme="minorEastAsia"/>
        </w:rPr>
        <w:t>,</w:t>
      </w:r>
      <w:r w:rsidRPr="00780BF0">
        <w:rPr>
          <w:rFonts w:eastAsiaTheme="minorEastAsia"/>
        </w:rPr>
        <w:t>在于同意</w:t>
      </w:r>
      <w:r w:rsidRPr="00780BF0">
        <w:rPr>
          <w:rFonts w:eastAsiaTheme="minorEastAsia"/>
        </w:rPr>
        <w:t>;</w:t>
      </w:r>
      <w:r w:rsidRPr="00780BF0">
        <w:rPr>
          <w:rFonts w:eastAsiaTheme="minorEastAsia"/>
        </w:rPr>
        <w:t>而倚靠、安息、来到等词语更多地表示意志的行为</w:t>
      </w:r>
      <w:r w:rsidRPr="00780BF0">
        <w:rPr>
          <w:rFonts w:eastAsiaTheme="minorEastAsia"/>
        </w:rPr>
        <w:t>,</w:t>
      </w:r>
      <w:r w:rsidRPr="00780BF0">
        <w:rPr>
          <w:rFonts w:eastAsiaTheme="minorEastAsia"/>
        </w:rPr>
        <w:t>而不是理解的行为</w:t>
      </w:r>
      <w:r w:rsidRPr="00780BF0">
        <w:rPr>
          <w:rFonts w:eastAsiaTheme="minorEastAsia"/>
        </w:rPr>
        <w:t>;</w:t>
      </w:r>
      <w:r w:rsidRPr="00780BF0">
        <w:rPr>
          <w:rFonts w:eastAsiaTheme="minorEastAsia"/>
        </w:rPr>
        <w:t>那么在植入信的过程中</w:t>
      </w:r>
      <w:r w:rsidRPr="00780BF0">
        <w:rPr>
          <w:rFonts w:eastAsiaTheme="minorEastAsia"/>
        </w:rPr>
        <w:t>,</w:t>
      </w:r>
      <w:r w:rsidRPr="00780BF0">
        <w:rPr>
          <w:rFonts w:eastAsiaTheme="minorEastAsia"/>
        </w:rPr>
        <w:t>就有上帝对主体即意志的运行。</w:t>
      </w:r>
    </w:p>
    <w:p w14:paraId="1596D243" w14:textId="77777777" w:rsidR="00780BF0" w:rsidRPr="00780BF0" w:rsidRDefault="00780BF0" w:rsidP="00780BF0">
      <w:pPr>
        <w:ind w:left="-5" w:right="0"/>
        <w:rPr>
          <w:rFonts w:eastAsiaTheme="minorEastAsia"/>
        </w:rPr>
      </w:pPr>
      <w:r w:rsidRPr="00780BF0">
        <w:rPr>
          <w:rFonts w:eastAsiaTheme="minorEastAsia"/>
        </w:rPr>
        <w:t>(</w:t>
      </w:r>
      <w:r w:rsidRPr="00780BF0">
        <w:rPr>
          <w:rFonts w:eastAsiaTheme="minorEastAsia"/>
        </w:rPr>
        <w:t>二</w:t>
      </w:r>
      <w:r w:rsidRPr="00780BF0">
        <w:rPr>
          <w:rFonts w:eastAsiaTheme="minorEastAsia"/>
        </w:rPr>
        <w:t>)</w:t>
      </w:r>
      <w:r w:rsidRPr="00780BF0">
        <w:rPr>
          <w:rFonts w:eastAsiaTheme="minorEastAsia"/>
        </w:rPr>
        <w:t>意志和理解一样都是败坏的。肉体的工作来自两者</w:t>
      </w:r>
      <w:r w:rsidRPr="00780BF0">
        <w:rPr>
          <w:rFonts w:eastAsiaTheme="minorEastAsia"/>
        </w:rPr>
        <w:t>;</w:t>
      </w:r>
      <w:r w:rsidRPr="00780BF0">
        <w:rPr>
          <w:rFonts w:eastAsiaTheme="minorEastAsia"/>
        </w:rPr>
        <w:t>如果败坏只在理解中</w:t>
      </w:r>
      <w:r w:rsidRPr="00780BF0">
        <w:rPr>
          <w:rFonts w:eastAsiaTheme="minorEastAsia"/>
        </w:rPr>
        <w:t>,</w:t>
      </w:r>
      <w:r w:rsidRPr="00780BF0">
        <w:rPr>
          <w:rFonts w:eastAsiaTheme="minorEastAsia"/>
        </w:rPr>
        <w:t>那么除去理解</w:t>
      </w:r>
      <w:r w:rsidRPr="00780BF0">
        <w:rPr>
          <w:rFonts w:eastAsiaTheme="minorEastAsia"/>
        </w:rPr>
        <w:t>,</w:t>
      </w:r>
      <w:r w:rsidRPr="00780BF0">
        <w:rPr>
          <w:rFonts w:eastAsiaTheme="minorEastAsia"/>
        </w:rPr>
        <w:t>意志就会重生。正如在手表中</w:t>
      </w:r>
      <w:r w:rsidRPr="00780BF0">
        <w:rPr>
          <w:rFonts w:eastAsiaTheme="minorEastAsia"/>
        </w:rPr>
        <w:t>,</w:t>
      </w:r>
      <w:r w:rsidRPr="00780BF0">
        <w:rPr>
          <w:rFonts w:eastAsiaTheme="minorEastAsia"/>
        </w:rPr>
        <w:t>如果故障只在一个轮子上</w:t>
      </w:r>
      <w:r w:rsidRPr="00780BF0">
        <w:rPr>
          <w:rFonts w:eastAsiaTheme="minorEastAsia"/>
        </w:rPr>
        <w:t>,</w:t>
      </w:r>
      <w:r w:rsidRPr="00780BF0">
        <w:rPr>
          <w:rFonts w:eastAsiaTheme="minorEastAsia"/>
        </w:rPr>
        <w:t>修理好那个轮子</w:t>
      </w:r>
      <w:r w:rsidRPr="00780BF0">
        <w:rPr>
          <w:rFonts w:eastAsiaTheme="minorEastAsia"/>
        </w:rPr>
        <w:t>,</w:t>
      </w:r>
      <w:r w:rsidRPr="00780BF0">
        <w:rPr>
          <w:rFonts w:eastAsiaTheme="minorEastAsia"/>
        </w:rPr>
        <w:t>整个机芯就会恢复正常</w:t>
      </w:r>
      <w:r w:rsidRPr="00780BF0">
        <w:rPr>
          <w:rFonts w:eastAsiaTheme="minorEastAsia"/>
        </w:rPr>
        <w:t>;</w:t>
      </w:r>
      <w:r w:rsidRPr="00780BF0">
        <w:rPr>
          <w:rFonts w:eastAsiaTheme="minorEastAsia"/>
        </w:rPr>
        <w:t>但是如果所有轮子都有缺陷</w:t>
      </w:r>
      <w:r w:rsidRPr="00780BF0">
        <w:rPr>
          <w:rFonts w:eastAsiaTheme="minorEastAsia"/>
        </w:rPr>
        <w:t>,</w:t>
      </w:r>
      <w:r w:rsidRPr="00780BF0">
        <w:rPr>
          <w:rFonts w:eastAsiaTheme="minorEastAsia"/>
        </w:rPr>
        <w:t>修理其中一个轮子</w:t>
      </w:r>
      <w:r w:rsidRPr="00780BF0">
        <w:rPr>
          <w:rFonts w:eastAsiaTheme="minorEastAsia"/>
        </w:rPr>
        <w:t>,</w:t>
      </w:r>
      <w:r w:rsidRPr="00780BF0">
        <w:rPr>
          <w:rFonts w:eastAsiaTheme="minorEastAsia"/>
        </w:rPr>
        <w:t>即使是主要的驱动其他轮子的轮子</w:t>
      </w:r>
      <w:r w:rsidRPr="00780BF0">
        <w:rPr>
          <w:rFonts w:eastAsiaTheme="minorEastAsia"/>
        </w:rPr>
        <w:t>,</w:t>
      </w:r>
      <w:r w:rsidRPr="00780BF0">
        <w:rPr>
          <w:rFonts w:eastAsiaTheme="minorEastAsia"/>
        </w:rPr>
        <w:t>如果不对每个轮子进行特别的技术应用以使其恢复到应有的框架</w:t>
      </w:r>
      <w:r w:rsidRPr="00780BF0">
        <w:rPr>
          <w:rFonts w:eastAsiaTheme="minorEastAsia"/>
        </w:rPr>
        <w:t>,</w:t>
      </w:r>
      <w:r w:rsidRPr="00780BF0">
        <w:rPr>
          <w:rFonts w:eastAsiaTheme="minorEastAsia"/>
        </w:rPr>
        <w:t>也不能使每个轮子都正常运转。原始的公义不也主观地存在于意志中</w:t>
      </w:r>
      <w:r w:rsidRPr="00780BF0">
        <w:rPr>
          <w:rFonts w:eastAsiaTheme="minorEastAsia"/>
        </w:rPr>
        <w:t>,</w:t>
      </w:r>
      <w:r w:rsidRPr="00780BF0">
        <w:rPr>
          <w:rFonts w:eastAsiaTheme="minorEastAsia"/>
        </w:rPr>
        <w:t>就像存在于心智中一样吗</w:t>
      </w:r>
      <w:r w:rsidRPr="00780BF0">
        <w:rPr>
          <w:rFonts w:eastAsiaTheme="minorEastAsia"/>
        </w:rPr>
        <w:t>?</w:t>
      </w:r>
      <w:r w:rsidRPr="00780BF0">
        <w:rPr>
          <w:rFonts w:eastAsiaTheme="minorEastAsia"/>
        </w:rPr>
        <w:t>顽梗不也接替了公义在意志中的位置</w:t>
      </w:r>
      <w:r w:rsidRPr="00780BF0">
        <w:rPr>
          <w:rFonts w:eastAsiaTheme="minorEastAsia"/>
        </w:rPr>
        <w:t>,</w:t>
      </w:r>
      <w:r w:rsidRPr="00780BF0">
        <w:rPr>
          <w:rFonts w:eastAsiaTheme="minorEastAsia"/>
        </w:rPr>
        <w:t>就像黑暗接替了光明的位置一样吗</w:t>
      </w:r>
      <w:r w:rsidRPr="00780BF0">
        <w:rPr>
          <w:rFonts w:eastAsiaTheme="minorEastAsia"/>
        </w:rPr>
        <w:t>?</w:t>
      </w:r>
      <w:r w:rsidRPr="00780BF0">
        <w:rPr>
          <w:rFonts w:eastAsiaTheme="minorEastAsia"/>
        </w:rPr>
        <w:t>那么</w:t>
      </w:r>
      <w:r w:rsidRPr="00780BF0">
        <w:rPr>
          <w:rFonts w:eastAsiaTheme="minorEastAsia"/>
        </w:rPr>
        <w:t>,</w:t>
      </w:r>
      <w:r w:rsidRPr="00780BF0">
        <w:rPr>
          <w:rFonts w:eastAsiaTheme="minorEastAsia"/>
        </w:rPr>
        <w:t>除了在理解中建立一种启发真理的习惯之外</w:t>
      </w:r>
      <w:r w:rsidRPr="00780BF0">
        <w:rPr>
          <w:rFonts w:eastAsiaTheme="minorEastAsia"/>
        </w:rPr>
        <w:t>,</w:t>
      </w:r>
      <w:r w:rsidRPr="00780BF0">
        <w:rPr>
          <w:rFonts w:eastAsiaTheme="minorEastAsia"/>
        </w:rPr>
        <w:t>难道不需要在意志中赋予一种温和恩典的习惯吗</w:t>
      </w:r>
      <w:r w:rsidRPr="00780BF0">
        <w:rPr>
          <w:rFonts w:eastAsiaTheme="minorEastAsia"/>
        </w:rPr>
        <w:t>?</w:t>
      </w:r>
      <w:r w:rsidRPr="00780BF0">
        <w:rPr>
          <w:rFonts w:eastAsiaTheme="minorEastAsia"/>
        </w:rPr>
        <w:t>在意志中有一种向善的倾向</w:t>
      </w:r>
      <w:r w:rsidRPr="00780BF0">
        <w:rPr>
          <w:rFonts w:eastAsiaTheme="minorEastAsia"/>
        </w:rPr>
        <w:t>,</w:t>
      </w:r>
      <w:r w:rsidRPr="00780BF0">
        <w:rPr>
          <w:rFonts w:eastAsiaTheme="minorEastAsia"/>
        </w:rPr>
        <w:t>远离恶</w:t>
      </w:r>
      <w:r w:rsidRPr="00780BF0">
        <w:rPr>
          <w:rFonts w:eastAsiaTheme="minorEastAsia"/>
        </w:rPr>
        <w:t>,</w:t>
      </w:r>
      <w:r w:rsidRPr="00780BF0">
        <w:rPr>
          <w:rFonts w:eastAsiaTheme="minorEastAsia"/>
        </w:rPr>
        <w:t>就像对两者都有认识一样</w:t>
      </w:r>
      <w:r w:rsidRPr="00780BF0">
        <w:rPr>
          <w:rFonts w:eastAsiaTheme="minorEastAsia"/>
        </w:rPr>
        <w:t>?</w:t>
      </w:r>
      <w:r w:rsidRPr="00780BF0">
        <w:rPr>
          <w:rFonts w:eastAsiaTheme="minorEastAsia"/>
        </w:rPr>
        <w:t>败坏的意志倾向是它容易被魔鬼和世界的劝说激发去行恶的原因</w:t>
      </w:r>
      <w:r w:rsidRPr="00780BF0">
        <w:rPr>
          <w:rFonts w:eastAsiaTheme="minorEastAsia"/>
        </w:rPr>
        <w:t>;</w:t>
      </w:r>
      <w:r w:rsidRPr="00780BF0">
        <w:rPr>
          <w:rFonts w:eastAsiaTheme="minorEastAsia"/>
        </w:rPr>
        <w:t>难道在意志中不需要一种内在的正直</w:t>
      </w:r>
      <w:r w:rsidRPr="00780BF0">
        <w:rPr>
          <w:rFonts w:eastAsiaTheme="minorEastAsia"/>
        </w:rPr>
        <w:t>,</w:t>
      </w:r>
      <w:r w:rsidRPr="00780BF0">
        <w:rPr>
          <w:rFonts w:eastAsiaTheme="minorEastAsia"/>
        </w:rPr>
        <w:t>使其偏向于自由地接受和紧密地坚持上帝向它提出的善</w:t>
      </w:r>
      <w:r w:rsidRPr="00780BF0">
        <w:rPr>
          <w:rFonts w:eastAsiaTheme="minorEastAsia"/>
        </w:rPr>
        <w:t>,</w:t>
      </w:r>
      <w:r w:rsidRPr="00780BF0">
        <w:rPr>
          <w:rFonts w:eastAsiaTheme="minorEastAsia"/>
        </w:rPr>
        <w:t>使他的恩典在每一部分都有效吗</w:t>
      </w:r>
      <w:r w:rsidRPr="00780BF0">
        <w:rPr>
          <w:rFonts w:eastAsiaTheme="minorEastAsia"/>
        </w:rPr>
        <w:t>?</w:t>
      </w:r>
      <w:r w:rsidRPr="00780BF0">
        <w:rPr>
          <w:rFonts w:eastAsiaTheme="minorEastAsia"/>
        </w:rPr>
        <w:t>这个工作是在一个普遍的属灵死亡之下使一个人复活</w:t>
      </w:r>
      <w:r w:rsidRPr="00780BF0">
        <w:rPr>
          <w:rFonts w:eastAsiaTheme="minorEastAsia"/>
        </w:rPr>
        <w:t>;</w:t>
      </w:r>
      <w:r w:rsidRPr="00780BF0">
        <w:rPr>
          <w:rFonts w:eastAsiaTheme="minorEastAsia"/>
        </w:rPr>
        <w:t>意志是死的</w:t>
      </w:r>
      <w:r w:rsidRPr="00780BF0">
        <w:rPr>
          <w:rFonts w:eastAsiaTheme="minorEastAsia"/>
        </w:rPr>
        <w:t>,</w:t>
      </w:r>
      <w:r w:rsidRPr="00780BF0">
        <w:rPr>
          <w:rFonts w:eastAsiaTheme="minorEastAsia"/>
        </w:rPr>
        <w:t>就像心智是黑暗的一样</w:t>
      </w:r>
      <w:r w:rsidRPr="00780BF0">
        <w:rPr>
          <w:rFonts w:eastAsiaTheme="minorEastAsia"/>
        </w:rPr>
        <w:t>,</w:t>
      </w:r>
      <w:r w:rsidRPr="00780BF0">
        <w:rPr>
          <w:rFonts w:eastAsiaTheme="minorEastAsia"/>
        </w:rPr>
        <w:t>必须有生命代替其死亡</w:t>
      </w:r>
      <w:r w:rsidRPr="00780BF0">
        <w:rPr>
          <w:rFonts w:eastAsiaTheme="minorEastAsia"/>
        </w:rPr>
        <w:t>,</w:t>
      </w:r>
      <w:r w:rsidRPr="00780BF0">
        <w:rPr>
          <w:rFonts w:eastAsiaTheme="minorEastAsia"/>
        </w:rPr>
        <w:t>就像心智有光代替其黑暗一样</w:t>
      </w:r>
      <w:r w:rsidRPr="00780BF0">
        <w:rPr>
          <w:rFonts w:eastAsiaTheme="minorEastAsia"/>
        </w:rPr>
        <w:t>;</w:t>
      </w:r>
      <w:r w:rsidRPr="00780BF0">
        <w:rPr>
          <w:rFonts w:eastAsiaTheme="minorEastAsia"/>
        </w:rPr>
        <w:t>如果它们是两个不同的官能</w:t>
      </w:r>
      <w:r w:rsidRPr="00780BF0">
        <w:rPr>
          <w:rFonts w:eastAsiaTheme="minorEastAsia"/>
        </w:rPr>
        <w:t>,</w:t>
      </w:r>
      <w:r w:rsidRPr="00780BF0">
        <w:rPr>
          <w:rFonts w:eastAsiaTheme="minorEastAsia"/>
        </w:rPr>
        <w:t>那么圣灵就有两个不同的行动</w:t>
      </w:r>
      <w:r w:rsidRPr="00780BF0">
        <w:rPr>
          <w:rFonts w:eastAsiaTheme="minorEastAsia"/>
        </w:rPr>
        <w:t>,</w:t>
      </w:r>
      <w:r w:rsidRPr="00780BF0">
        <w:rPr>
          <w:rFonts w:eastAsiaTheme="minorEastAsia"/>
        </w:rPr>
        <w:t>尽管它们彼此依赖。要使我们在属灵上有意愿</w:t>
      </w:r>
      <w:r w:rsidRPr="00780BF0">
        <w:rPr>
          <w:rFonts w:eastAsiaTheme="minorEastAsia"/>
        </w:rPr>
        <w:t>,</w:t>
      </w:r>
      <w:r w:rsidRPr="00780BF0">
        <w:rPr>
          <w:rFonts w:eastAsiaTheme="minorEastAsia"/>
        </w:rPr>
        <w:t>所需的能力并不比使我们在属灵上有认识少</w:t>
      </w:r>
      <w:r w:rsidRPr="00780BF0">
        <w:rPr>
          <w:rFonts w:eastAsiaTheme="minorEastAsia"/>
        </w:rPr>
        <w:t>,</w:t>
      </w:r>
      <w:r w:rsidRPr="00780BF0">
        <w:rPr>
          <w:rFonts w:eastAsiaTheme="minorEastAsia"/>
        </w:rPr>
        <w:t>因为我们意志中败坏的习惯比我们理解中的偏见更强</w:t>
      </w:r>
      <w:r w:rsidRPr="00780BF0">
        <w:rPr>
          <w:rFonts w:eastAsiaTheme="minorEastAsia"/>
        </w:rPr>
        <w:t>;</w:t>
      </w:r>
      <w:r w:rsidRPr="00780BF0">
        <w:rPr>
          <w:rFonts w:eastAsiaTheme="minorEastAsia"/>
        </w:rPr>
        <w:t>因此</w:t>
      </w:r>
      <w:r w:rsidRPr="00780BF0">
        <w:rPr>
          <w:rFonts w:eastAsiaTheme="minorEastAsia"/>
        </w:rPr>
        <w:t>,</w:t>
      </w:r>
      <w:r w:rsidRPr="00780BF0">
        <w:rPr>
          <w:rFonts w:eastAsiaTheme="minorEastAsia"/>
        </w:rPr>
        <w:t>在消除意志的抵抗方面</w:t>
      </w:r>
      <w:r w:rsidRPr="00780BF0">
        <w:rPr>
          <w:rFonts w:eastAsiaTheme="minorEastAsia"/>
        </w:rPr>
        <w:t>,</w:t>
      </w:r>
      <w:r w:rsidRPr="00780BF0">
        <w:rPr>
          <w:rFonts w:eastAsiaTheme="minorEastAsia"/>
        </w:rPr>
        <w:t>似乎有一个不同于驱除理解黑暗的独特行动。正如圣灵除去属世俗的、属地的、</w:t>
      </w:r>
      <w:r w:rsidRPr="00780BF0">
        <w:rPr>
          <w:rFonts w:eastAsiaTheme="minorEastAsia"/>
        </w:rPr>
        <w:lastRenderedPageBreak/>
        <w:t>属魔鬼的智慧一样</w:t>
      </w:r>
      <w:r w:rsidRPr="00780BF0">
        <w:rPr>
          <w:rFonts w:eastAsiaTheme="minorEastAsia"/>
        </w:rPr>
        <w:t>,</w:t>
      </w:r>
      <w:r w:rsidRPr="00780BF0">
        <w:rPr>
          <w:rFonts w:eastAsiaTheme="minorEastAsia"/>
        </w:rPr>
        <w:t>他也剥夺意志那种爱慕肉体魔鬼智慧的性情</w:t>
      </w:r>
      <w:r w:rsidRPr="00780BF0">
        <w:rPr>
          <w:rFonts w:eastAsiaTheme="minorEastAsia"/>
        </w:rPr>
        <w:t>,</w:t>
      </w:r>
      <w:r w:rsidRPr="00780BF0">
        <w:rPr>
          <w:rFonts w:eastAsiaTheme="minorEastAsia"/>
        </w:rPr>
        <w:t>使其愿意砍掉右手和右眼</w:t>
      </w:r>
      <w:r w:rsidRPr="00780BF0">
        <w:rPr>
          <w:rFonts w:eastAsiaTheme="minorEastAsia"/>
        </w:rPr>
        <w:t>,</w:t>
      </w:r>
      <w:r w:rsidRPr="00780BF0">
        <w:rPr>
          <w:rFonts w:eastAsiaTheme="minorEastAsia"/>
        </w:rPr>
        <w:t>否认罪</w:t>
      </w:r>
      <w:r w:rsidRPr="00780BF0">
        <w:rPr>
          <w:rFonts w:eastAsiaTheme="minorEastAsia"/>
        </w:rPr>
        <w:t>,</w:t>
      </w:r>
      <w:r w:rsidRPr="00780BF0">
        <w:rPr>
          <w:rFonts w:eastAsiaTheme="minorEastAsia"/>
        </w:rPr>
        <w:t>这正是自我</w:t>
      </w:r>
      <w:r w:rsidRPr="00780BF0">
        <w:rPr>
          <w:rFonts w:eastAsiaTheme="minorEastAsia"/>
        </w:rPr>
        <w:t>,</w:t>
      </w:r>
      <w:r w:rsidRPr="00780BF0">
        <w:rPr>
          <w:rFonts w:eastAsiaTheme="minorEastAsia"/>
        </w:rPr>
        <w:t>并与所有占据其最宝贵情感的事物展开不可调和的争斗。</w:t>
      </w:r>
    </w:p>
    <w:p w14:paraId="560D032B" w14:textId="77777777" w:rsidR="00780BF0" w:rsidRPr="00780BF0" w:rsidRDefault="00780BF0" w:rsidP="00780BF0">
      <w:pPr>
        <w:ind w:left="-5" w:right="0"/>
        <w:rPr>
          <w:rFonts w:eastAsiaTheme="minorEastAsia"/>
        </w:rPr>
      </w:pPr>
      <w:r w:rsidRPr="00780BF0">
        <w:rPr>
          <w:rFonts w:eastAsiaTheme="minorEastAsia"/>
        </w:rPr>
        <w:t>(</w:t>
      </w:r>
      <w:r w:rsidRPr="00780BF0">
        <w:rPr>
          <w:rFonts w:eastAsiaTheme="minorEastAsia"/>
        </w:rPr>
        <w:t>三</w:t>
      </w:r>
      <w:r w:rsidRPr="00780BF0">
        <w:rPr>
          <w:rFonts w:eastAsiaTheme="minorEastAsia"/>
        </w:rPr>
        <w:t>)</w:t>
      </w:r>
      <w:r w:rsidRPr="00780BF0">
        <w:rPr>
          <w:rFonts w:eastAsiaTheme="minorEastAsia"/>
        </w:rPr>
        <w:t>如果理解力具有这样的力量</w:t>
      </w:r>
      <w:r w:rsidRPr="00780BF0">
        <w:rPr>
          <w:rFonts w:eastAsiaTheme="minorEastAsia"/>
        </w:rPr>
        <w:t>,</w:t>
      </w:r>
      <w:r w:rsidRPr="00780BF0">
        <w:rPr>
          <w:rFonts w:eastAsiaTheme="minorEastAsia"/>
        </w:rPr>
        <w:t>仅凭借其启迪</w:t>
      </w:r>
      <w:r w:rsidRPr="00780BF0">
        <w:rPr>
          <w:rFonts w:eastAsiaTheme="minorEastAsia"/>
        </w:rPr>
        <w:t>,</w:t>
      </w:r>
      <w:r w:rsidRPr="00780BF0">
        <w:rPr>
          <w:rFonts w:eastAsiaTheme="minorEastAsia"/>
        </w:rPr>
        <w:t>没有圣灵对意志的行动</w:t>
      </w:r>
      <w:r w:rsidRPr="00780BF0">
        <w:rPr>
          <w:rFonts w:eastAsiaTheme="minorEastAsia"/>
        </w:rPr>
        <w:t>,</w:t>
      </w:r>
      <w:r w:rsidRPr="00780BF0">
        <w:rPr>
          <w:rFonts w:eastAsiaTheme="minorEastAsia"/>
        </w:rPr>
        <w:t>也没有理解力对意志和意志对理解力的特别应用</w:t>
      </w:r>
      <w:r w:rsidRPr="00780BF0">
        <w:rPr>
          <w:rFonts w:eastAsiaTheme="minorEastAsia"/>
        </w:rPr>
        <w:t>,</w:t>
      </w:r>
      <w:r w:rsidRPr="00780BF0">
        <w:rPr>
          <w:rFonts w:eastAsiaTheme="minorEastAsia"/>
        </w:rPr>
        <w:t>为什么亚当的意志没有跟随他的理解力</w:t>
      </w:r>
      <w:r w:rsidRPr="00780BF0">
        <w:rPr>
          <w:rFonts w:eastAsiaTheme="minorEastAsia"/>
        </w:rPr>
        <w:t>?</w:t>
      </w:r>
      <w:r w:rsidRPr="00780BF0">
        <w:rPr>
          <w:rFonts w:eastAsiaTheme="minorEastAsia"/>
        </w:rPr>
        <w:t>他的理解力是清晰的</w:t>
      </w:r>
      <w:r w:rsidRPr="00780BF0">
        <w:rPr>
          <w:rFonts w:eastAsiaTheme="minorEastAsia"/>
        </w:rPr>
        <w:t>,</w:t>
      </w:r>
      <w:r w:rsidRPr="00780BF0">
        <w:rPr>
          <w:rFonts w:eastAsiaTheme="minorEastAsia"/>
        </w:rPr>
        <w:t>没有黑暗</w:t>
      </w:r>
      <w:r w:rsidRPr="00780BF0">
        <w:rPr>
          <w:rFonts w:eastAsiaTheme="minorEastAsia"/>
        </w:rPr>
        <w:t>;</w:t>
      </w:r>
      <w:r w:rsidRPr="00780BF0">
        <w:rPr>
          <w:rFonts w:eastAsiaTheme="minorEastAsia"/>
        </w:rPr>
        <w:t>他的情感首先造反了</w:t>
      </w:r>
      <w:r w:rsidRPr="00780BF0">
        <w:rPr>
          <w:rFonts w:eastAsiaTheme="minorEastAsia"/>
        </w:rPr>
        <w:t>;</w:t>
      </w:r>
      <w:r w:rsidRPr="00780BF0">
        <w:rPr>
          <w:rFonts w:eastAsiaTheme="minorEastAsia"/>
        </w:rPr>
        <w:t>感觉是领导者</w:t>
      </w:r>
      <w:r w:rsidRPr="00780BF0">
        <w:rPr>
          <w:rFonts w:eastAsiaTheme="minorEastAsia"/>
        </w:rPr>
        <w:t>,</w:t>
      </w:r>
      <w:r w:rsidRPr="00780BF0">
        <w:rPr>
          <w:rFonts w:eastAsiaTheme="minorEastAsia"/>
        </w:rPr>
        <w:t>意志是追随者。夏娃的理解力在撒但的试探下并没有沉默</w:t>
      </w:r>
      <w:r w:rsidRPr="00780BF0">
        <w:rPr>
          <w:rFonts w:eastAsiaTheme="minorEastAsia"/>
        </w:rPr>
        <w:t>,</w:t>
      </w:r>
      <w:r w:rsidRPr="00780BF0">
        <w:rPr>
          <w:rFonts w:eastAsiaTheme="minorEastAsia"/>
        </w:rPr>
        <w:t>她的知识在那句话中被激活了</w:t>
      </w:r>
      <w:r w:rsidRPr="00780BF0">
        <w:rPr>
          <w:rFonts w:eastAsiaTheme="minorEastAsia"/>
        </w:rPr>
        <w:t>,"</w:t>
      </w:r>
      <w:r w:rsidRPr="00780BF0">
        <w:rPr>
          <w:rFonts w:eastAsiaTheme="minorEastAsia"/>
        </w:rPr>
        <w:t>神曾说</w:t>
      </w:r>
      <w:r w:rsidRPr="00780BF0">
        <w:rPr>
          <w:rFonts w:eastAsiaTheme="minorEastAsia"/>
        </w:rPr>
        <w:t>,</w:t>
      </w:r>
      <w:r w:rsidRPr="00780BF0">
        <w:rPr>
          <w:rFonts w:eastAsiaTheme="minorEastAsia"/>
        </w:rPr>
        <w:t>你们不可吃</w:t>
      </w:r>
      <w:r w:rsidRPr="00780BF0">
        <w:rPr>
          <w:rFonts w:eastAsiaTheme="minorEastAsia"/>
        </w:rPr>
        <w:t>,</w:t>
      </w:r>
      <w:r w:rsidRPr="00780BF0">
        <w:rPr>
          <w:rFonts w:eastAsiaTheme="minorEastAsia"/>
        </w:rPr>
        <w:t>也不可摸</w:t>
      </w:r>
      <w:r w:rsidRPr="00780BF0">
        <w:rPr>
          <w:rFonts w:eastAsiaTheme="minorEastAsia"/>
        </w:rPr>
        <w:t>,</w:t>
      </w:r>
      <w:r w:rsidRPr="00780BF0">
        <w:rPr>
          <w:rFonts w:eastAsiaTheme="minorEastAsia"/>
        </w:rPr>
        <w:t>免得你们死</w:t>
      </w:r>
      <w:r w:rsidRPr="00780BF0">
        <w:rPr>
          <w:rFonts w:eastAsiaTheme="minorEastAsia"/>
        </w:rPr>
        <w:t>",</w:t>
      </w:r>
      <w:r w:rsidRPr="00780BF0">
        <w:rPr>
          <w:rFonts w:eastAsiaTheme="minorEastAsia"/>
        </w:rPr>
        <w:t>创世记</w:t>
      </w:r>
      <w:r w:rsidRPr="00780BF0">
        <w:rPr>
          <w:rFonts w:eastAsiaTheme="minorEastAsia"/>
        </w:rPr>
        <w:t>3:3</w:t>
      </w:r>
      <w:r w:rsidRPr="00780BF0">
        <w:rPr>
          <w:rFonts w:eastAsiaTheme="minorEastAsia"/>
        </w:rPr>
        <w:t>。她引用了这句话</w:t>
      </w:r>
      <w:r w:rsidRPr="00780BF0">
        <w:rPr>
          <w:rFonts w:eastAsiaTheme="minorEastAsia"/>
        </w:rPr>
        <w:t>,</w:t>
      </w:r>
      <w:r w:rsidRPr="00780BF0">
        <w:rPr>
          <w:rFonts w:eastAsiaTheme="minorEastAsia"/>
        </w:rPr>
        <w:t>她的理解力必然与之一致</w:t>
      </w:r>
      <w:r w:rsidRPr="00780BF0">
        <w:rPr>
          <w:rFonts w:eastAsiaTheme="minorEastAsia"/>
        </w:rPr>
        <w:t>,</w:t>
      </w:r>
      <w:r w:rsidRPr="00780BF0">
        <w:rPr>
          <w:rFonts w:eastAsiaTheme="minorEastAsia"/>
        </w:rPr>
        <w:t>除非它在堕落之前就已经败坏和黑暗了。抵抗在哪里</w:t>
      </w:r>
      <w:r w:rsidRPr="00780BF0">
        <w:rPr>
          <w:rFonts w:eastAsiaTheme="minorEastAsia"/>
        </w:rPr>
        <w:t>?</w:t>
      </w:r>
      <w:r w:rsidRPr="00780BF0">
        <w:rPr>
          <w:rFonts w:eastAsiaTheme="minorEastAsia"/>
        </w:rPr>
        <w:t>在情感中</w:t>
      </w:r>
      <w:r w:rsidRPr="00780BF0">
        <w:rPr>
          <w:rFonts w:eastAsiaTheme="minorEastAsia"/>
        </w:rPr>
        <w:t>,</w:t>
      </w:r>
      <w:r w:rsidRPr="00780BF0">
        <w:rPr>
          <w:rFonts w:eastAsiaTheme="minorEastAsia"/>
        </w:rPr>
        <w:t>在与之结盟的意志中。为什么意志</w:t>
      </w:r>
      <w:r w:rsidRPr="00780BF0">
        <w:rPr>
          <w:rFonts w:eastAsiaTheme="minorEastAsia"/>
        </w:rPr>
        <w:t>,</w:t>
      </w:r>
      <w:r w:rsidRPr="00780BF0">
        <w:rPr>
          <w:rFonts w:eastAsiaTheme="minorEastAsia"/>
        </w:rPr>
        <w:t>怀着那些邪恶的习惯</w:t>
      </w:r>
      <w:r w:rsidRPr="00780BF0">
        <w:rPr>
          <w:rFonts w:eastAsiaTheme="minorEastAsia"/>
        </w:rPr>
        <w:t>,</w:t>
      </w:r>
      <w:r w:rsidRPr="00780BF0">
        <w:rPr>
          <w:rFonts w:eastAsiaTheme="minorEastAsia"/>
        </w:rPr>
        <w:t>不能抵抗不完全恢复到其原始光明的理解力</w:t>
      </w:r>
      <w:r w:rsidRPr="00780BF0">
        <w:rPr>
          <w:rFonts w:eastAsiaTheme="minorEastAsia"/>
        </w:rPr>
        <w:t>,</w:t>
      </w:r>
      <w:r w:rsidRPr="00780BF0">
        <w:rPr>
          <w:rFonts w:eastAsiaTheme="minorEastAsia"/>
        </w:rPr>
        <w:t>正如亚当的意志所做的那样</w:t>
      </w:r>
      <w:r w:rsidRPr="00780BF0">
        <w:rPr>
          <w:rFonts w:eastAsiaTheme="minorEastAsia"/>
        </w:rPr>
        <w:t>,</w:t>
      </w:r>
      <w:r w:rsidRPr="00780BF0">
        <w:rPr>
          <w:rFonts w:eastAsiaTheme="minorEastAsia"/>
        </w:rPr>
        <w:t>在他灵魂的眼睛上没有鳞片或薄膜</w:t>
      </w:r>
      <w:r w:rsidRPr="00780BF0">
        <w:rPr>
          <w:rFonts w:eastAsiaTheme="minorEastAsia"/>
        </w:rPr>
        <w:t>?</w:t>
      </w:r>
      <w:r w:rsidRPr="00780BF0">
        <w:rPr>
          <w:rFonts w:eastAsiaTheme="minorEastAsia"/>
        </w:rPr>
        <w:t>而且很可能</w:t>
      </w:r>
      <w:r w:rsidRPr="00780BF0">
        <w:rPr>
          <w:rFonts w:eastAsiaTheme="minorEastAsia"/>
        </w:rPr>
        <w:t>,</w:t>
      </w:r>
      <w:r w:rsidRPr="00780BF0">
        <w:rPr>
          <w:rFonts w:eastAsiaTheme="minorEastAsia"/>
        </w:rPr>
        <w:t>如果意志保持了对理性应有的依赖</w:t>
      </w:r>
      <w:r w:rsidRPr="00780BF0">
        <w:rPr>
          <w:rFonts w:eastAsiaTheme="minorEastAsia"/>
        </w:rPr>
        <w:t>,</w:t>
      </w:r>
      <w:r w:rsidRPr="00780BF0">
        <w:rPr>
          <w:rFonts w:eastAsiaTheme="minorEastAsia"/>
        </w:rPr>
        <w:t>以及对感性部分的主权</w:t>
      </w:r>
      <w:r w:rsidRPr="00780BF0">
        <w:rPr>
          <w:rFonts w:eastAsiaTheme="minorEastAsia"/>
        </w:rPr>
        <w:t>,</w:t>
      </w:r>
      <w:r w:rsidRPr="00780BF0">
        <w:rPr>
          <w:rFonts w:eastAsiaTheme="minorEastAsia"/>
        </w:rPr>
        <w:t>他的情感就会保持应有的秩序。我们不是经常发现</w:t>
      </w:r>
      <w:r w:rsidRPr="00780BF0">
        <w:rPr>
          <w:rFonts w:eastAsiaTheme="minorEastAsia"/>
        </w:rPr>
        <w:t>,</w:t>
      </w:r>
      <w:r w:rsidRPr="00780BF0">
        <w:rPr>
          <w:rFonts w:eastAsiaTheme="minorEastAsia"/>
        </w:rPr>
        <w:t>我们的意志与我们理解力的真实见解相矛盾</w:t>
      </w:r>
      <w:r w:rsidRPr="00780BF0">
        <w:rPr>
          <w:rFonts w:eastAsiaTheme="minorEastAsia"/>
        </w:rPr>
        <w:t>,</w:t>
      </w:r>
      <w:r w:rsidRPr="00780BF0">
        <w:rPr>
          <w:rFonts w:eastAsiaTheme="minorEastAsia"/>
        </w:rPr>
        <w:t>而与情感结合在一起</w:t>
      </w:r>
      <w:r w:rsidRPr="00780BF0">
        <w:rPr>
          <w:rFonts w:eastAsiaTheme="minorEastAsia"/>
        </w:rPr>
        <w:t>,</w:t>
      </w:r>
      <w:r w:rsidRPr="00780BF0">
        <w:rPr>
          <w:rFonts w:eastAsiaTheme="minorEastAsia"/>
        </w:rPr>
        <w:t>而不是正当地服从前者和支配后者吗</w:t>
      </w:r>
      <w:r w:rsidRPr="00780BF0">
        <w:rPr>
          <w:rFonts w:eastAsiaTheme="minorEastAsia"/>
        </w:rPr>
        <w:t>?</w:t>
      </w:r>
      <w:r w:rsidRPr="00780BF0">
        <w:rPr>
          <w:rFonts w:eastAsiaTheme="minorEastAsia"/>
        </w:rPr>
        <w:t>我们不是经常看到</w:t>
      </w:r>
      <w:r w:rsidRPr="00780BF0">
        <w:rPr>
          <w:rFonts w:eastAsiaTheme="minorEastAsia"/>
        </w:rPr>
        <w:t>,</w:t>
      </w:r>
      <w:r w:rsidRPr="00780BF0">
        <w:rPr>
          <w:rFonts w:eastAsiaTheme="minorEastAsia"/>
        </w:rPr>
        <w:t>许多有见识、知识和理性天赋的人</w:t>
      </w:r>
      <w:r w:rsidRPr="00780BF0">
        <w:rPr>
          <w:rFonts w:eastAsiaTheme="minorEastAsia"/>
        </w:rPr>
        <w:t>,</w:t>
      </w:r>
      <w:r w:rsidRPr="00780BF0">
        <w:rPr>
          <w:rFonts w:eastAsiaTheme="minorEastAsia"/>
        </w:rPr>
        <w:t>没有达到那种启迪的目的</w:t>
      </w:r>
      <w:r w:rsidRPr="00780BF0">
        <w:rPr>
          <w:rFonts w:eastAsiaTheme="minorEastAsia"/>
        </w:rPr>
        <w:t>,</w:t>
      </w:r>
      <w:r w:rsidRPr="00780BF0">
        <w:rPr>
          <w:rFonts w:eastAsiaTheme="minorEastAsia"/>
        </w:rPr>
        <w:t>没有归向上帝的意愿吗</w:t>
      </w:r>
      <w:r w:rsidRPr="00780BF0">
        <w:rPr>
          <w:rFonts w:eastAsiaTheme="minorEastAsia"/>
        </w:rPr>
        <w:t>?</w:t>
      </w:r>
      <w:r w:rsidRPr="00780BF0">
        <w:rPr>
          <w:rFonts w:eastAsiaTheme="minorEastAsia"/>
        </w:rPr>
        <w:t>此外</w:t>
      </w:r>
      <w:r w:rsidRPr="00780BF0">
        <w:rPr>
          <w:rFonts w:eastAsiaTheme="minorEastAsia"/>
        </w:rPr>
        <w:t>,</w:t>
      </w:r>
      <w:r w:rsidRPr="00780BF0">
        <w:rPr>
          <w:rFonts w:eastAsiaTheme="minorEastAsia"/>
        </w:rPr>
        <w:t>既然败坏是通过情感的方式进来的</w:t>
      </w:r>
      <w:r w:rsidRPr="00780BF0">
        <w:rPr>
          <w:rFonts w:eastAsiaTheme="minorEastAsia"/>
        </w:rPr>
        <w:t>,</w:t>
      </w:r>
      <w:r w:rsidRPr="00780BF0">
        <w:rPr>
          <w:rFonts w:eastAsiaTheme="minorEastAsia"/>
        </w:rPr>
        <w:t>当时理解力是清晰的</w:t>
      </w:r>
      <w:r w:rsidRPr="00780BF0">
        <w:rPr>
          <w:rFonts w:eastAsiaTheme="minorEastAsia"/>
        </w:rPr>
        <w:t>,</w:t>
      </w:r>
      <w:r w:rsidRPr="00780BF0">
        <w:rPr>
          <w:rFonts w:eastAsiaTheme="minorEastAsia"/>
        </w:rPr>
        <w:t>意志的重生怎么能通过理解力的启迪而来</w:t>
      </w:r>
      <w:r w:rsidRPr="00780BF0">
        <w:rPr>
          <w:rFonts w:eastAsiaTheme="minorEastAsia"/>
        </w:rPr>
        <w:t>,</w:t>
      </w:r>
      <w:r w:rsidRPr="00780BF0">
        <w:rPr>
          <w:rFonts w:eastAsiaTheme="minorEastAsia"/>
        </w:rPr>
        <w:t>而没有对意志和情感的特别运作呢</w:t>
      </w:r>
      <w:r w:rsidRPr="00780BF0">
        <w:rPr>
          <w:rFonts w:eastAsiaTheme="minorEastAsia"/>
        </w:rPr>
        <w:t>?</w:t>
      </w:r>
      <w:r w:rsidRPr="00780BF0">
        <w:rPr>
          <w:rFonts w:eastAsiaTheme="minorEastAsia"/>
        </w:rPr>
        <w:t>如果说</w:t>
      </w:r>
      <w:r w:rsidRPr="00780BF0">
        <w:rPr>
          <w:rFonts w:eastAsiaTheme="minorEastAsia"/>
        </w:rPr>
        <w:t>,</w:t>
      </w:r>
      <w:r w:rsidRPr="00780BF0">
        <w:rPr>
          <w:rFonts w:eastAsiaTheme="minorEastAsia"/>
        </w:rPr>
        <w:t>意志遵循理解的指示</w:t>
      </w:r>
      <w:r w:rsidRPr="00780BF0">
        <w:rPr>
          <w:rFonts w:eastAsiaTheme="minorEastAsia"/>
        </w:rPr>
        <w:t>,</w:t>
      </w:r>
      <w:r w:rsidRPr="00780BF0">
        <w:rPr>
          <w:rFonts w:eastAsiaTheme="minorEastAsia"/>
        </w:rPr>
        <w:t>为什么在亚当身上不是这样</w:t>
      </w:r>
      <w:r w:rsidRPr="00780BF0">
        <w:rPr>
          <w:rFonts w:eastAsiaTheme="minorEastAsia"/>
        </w:rPr>
        <w:t>?</w:t>
      </w:r>
      <w:r w:rsidRPr="00780BF0">
        <w:rPr>
          <w:rFonts w:eastAsiaTheme="minorEastAsia"/>
        </w:rPr>
        <w:t>如果我们完全恢复了</w:t>
      </w:r>
      <w:r w:rsidRPr="00780BF0">
        <w:rPr>
          <w:rFonts w:eastAsiaTheme="minorEastAsia"/>
        </w:rPr>
        <w:t>,</w:t>
      </w:r>
      <w:r w:rsidRPr="00780BF0">
        <w:rPr>
          <w:rFonts w:eastAsiaTheme="minorEastAsia"/>
        </w:rPr>
        <w:t>就像亚当在无罪时一样</w:t>
      </w:r>
      <w:r w:rsidRPr="00780BF0">
        <w:rPr>
          <w:rFonts w:eastAsiaTheme="minorEastAsia"/>
        </w:rPr>
        <w:t>,</w:t>
      </w:r>
      <w:r w:rsidRPr="00780BF0">
        <w:rPr>
          <w:rFonts w:eastAsiaTheme="minorEastAsia"/>
        </w:rPr>
        <w:t>没有上帝在我们意志中的恩典</w:t>
      </w:r>
      <w:r w:rsidRPr="00780BF0">
        <w:rPr>
          <w:rFonts w:eastAsiaTheme="minorEastAsia"/>
        </w:rPr>
        <w:t>,</w:t>
      </w:r>
      <w:r w:rsidRPr="00780BF0">
        <w:rPr>
          <w:rFonts w:eastAsiaTheme="minorEastAsia"/>
        </w:rPr>
        <w:t>就像在我们理解力中的光一样</w:t>
      </w:r>
      <w:r w:rsidRPr="00780BF0">
        <w:rPr>
          <w:rFonts w:eastAsiaTheme="minorEastAsia"/>
        </w:rPr>
        <w:t>,</w:t>
      </w:r>
      <w:r w:rsidRPr="00780BF0">
        <w:rPr>
          <w:rFonts w:eastAsiaTheme="minorEastAsia"/>
        </w:rPr>
        <w:t>我们不太可能保持正当的秩序。</w:t>
      </w:r>
    </w:p>
    <w:p w14:paraId="4C3F769E" w14:textId="77777777" w:rsidR="00780BF0" w:rsidRPr="00780BF0" w:rsidRDefault="00780BF0" w:rsidP="00780BF0">
      <w:pPr>
        <w:ind w:left="-5" w:right="0"/>
        <w:rPr>
          <w:rFonts w:eastAsiaTheme="minorEastAsia"/>
        </w:rPr>
      </w:pPr>
      <w:r w:rsidRPr="00780BF0">
        <w:rPr>
          <w:rFonts w:eastAsiaTheme="minorEastAsia"/>
        </w:rPr>
        <w:t>(</w:t>
      </w:r>
      <w:r w:rsidRPr="00780BF0">
        <w:rPr>
          <w:rFonts w:eastAsiaTheme="minorEastAsia"/>
        </w:rPr>
        <w:t>四</w:t>
      </w:r>
      <w:r w:rsidRPr="00780BF0">
        <w:rPr>
          <w:rFonts w:eastAsiaTheme="minorEastAsia"/>
        </w:rPr>
        <w:t>)</w:t>
      </w:r>
      <w:r w:rsidRPr="00780BF0">
        <w:rPr>
          <w:rFonts w:eastAsiaTheme="minorEastAsia"/>
        </w:rPr>
        <w:t>上帝在他其他的受造之物中</w:t>
      </w:r>
      <w:r w:rsidRPr="00780BF0">
        <w:rPr>
          <w:rFonts w:eastAsiaTheme="minorEastAsia"/>
        </w:rPr>
        <w:t>,</w:t>
      </w:r>
      <w:r w:rsidRPr="00780BF0">
        <w:rPr>
          <w:rFonts w:eastAsiaTheme="minorEastAsia"/>
        </w:rPr>
        <w:t>不仅在本性中赋予光明和想象力</w:t>
      </w:r>
      <w:r w:rsidRPr="00780BF0">
        <w:rPr>
          <w:rFonts w:eastAsiaTheme="minorEastAsia"/>
        </w:rPr>
        <w:t>,</w:t>
      </w:r>
      <w:r w:rsidRPr="00780BF0">
        <w:rPr>
          <w:rFonts w:eastAsiaTheme="minorEastAsia"/>
        </w:rPr>
        <w:t>而且赋予它们这样的原则</w:t>
      </w:r>
      <w:r w:rsidRPr="00780BF0">
        <w:rPr>
          <w:rFonts w:eastAsiaTheme="minorEastAsia"/>
        </w:rPr>
        <w:t>,</w:t>
      </w:r>
      <w:r w:rsidRPr="00780BF0">
        <w:rPr>
          <w:rFonts w:eastAsiaTheme="minorEastAsia"/>
        </w:rPr>
        <w:t>使它们倾向于与生俱来的运动。那么</w:t>
      </w:r>
      <w:r w:rsidRPr="00780BF0">
        <w:rPr>
          <w:rFonts w:eastAsiaTheme="minorEastAsia"/>
        </w:rPr>
        <w:t>,</w:t>
      </w:r>
      <w:r w:rsidRPr="00780BF0">
        <w:rPr>
          <w:rFonts w:eastAsiaTheme="minorEastAsia"/>
        </w:rPr>
        <w:t>既然意志是一种习惯性的力量</w:t>
      </w:r>
      <w:r w:rsidRPr="00780BF0">
        <w:rPr>
          <w:rFonts w:eastAsiaTheme="minorEastAsia"/>
        </w:rPr>
        <w:t>,</w:t>
      </w:r>
      <w:r w:rsidRPr="00780BF0">
        <w:rPr>
          <w:rFonts w:eastAsiaTheme="minorEastAsia"/>
        </w:rPr>
        <w:t>当意志被推动到超自然的目的时</w:t>
      </w:r>
      <w:r w:rsidRPr="00780BF0">
        <w:rPr>
          <w:rFonts w:eastAsiaTheme="minorEastAsia"/>
        </w:rPr>
        <w:t>,</w:t>
      </w:r>
      <w:r w:rsidRPr="00780BF0">
        <w:rPr>
          <w:rFonts w:eastAsiaTheme="minorEastAsia"/>
        </w:rPr>
        <w:t>为什么我们不认为它被赋予了这样一种超自然的习惯</w:t>
      </w:r>
      <w:r w:rsidRPr="00780BF0">
        <w:rPr>
          <w:rFonts w:eastAsiaTheme="minorEastAsia"/>
        </w:rPr>
        <w:t>,</w:t>
      </w:r>
      <w:r w:rsidRPr="00780BF0">
        <w:rPr>
          <w:rFonts w:eastAsiaTheme="minorEastAsia"/>
        </w:rPr>
        <w:t>借此它可以被甜蜜而迅速地推向至善</w:t>
      </w:r>
      <w:r w:rsidRPr="00780BF0">
        <w:rPr>
          <w:rFonts w:eastAsiaTheme="minorEastAsia"/>
        </w:rPr>
        <w:t>,</w:t>
      </w:r>
      <w:r w:rsidRPr="00780BF0">
        <w:rPr>
          <w:rFonts w:eastAsiaTheme="minorEastAsia"/>
        </w:rPr>
        <w:t>作为它适当的对象</w:t>
      </w:r>
      <w:r w:rsidRPr="00780BF0">
        <w:rPr>
          <w:rFonts w:eastAsiaTheme="minorEastAsia"/>
        </w:rPr>
        <w:t>?</w:t>
      </w:r>
      <w:r w:rsidRPr="00780BF0">
        <w:rPr>
          <w:rFonts w:eastAsiaTheme="minorEastAsia"/>
        </w:rPr>
        <w:t>意志中不是有败坏的习惯</w:t>
      </w:r>
      <w:r w:rsidRPr="00780BF0">
        <w:rPr>
          <w:rFonts w:eastAsiaTheme="minorEastAsia"/>
        </w:rPr>
        <w:t>,</w:t>
      </w:r>
      <w:r w:rsidRPr="00780BF0">
        <w:rPr>
          <w:rFonts w:eastAsiaTheme="minorEastAsia"/>
        </w:rPr>
        <w:t>圣经称之为</w:t>
      </w:r>
      <w:r w:rsidRPr="00780BF0">
        <w:rPr>
          <w:rFonts w:eastAsiaTheme="minorEastAsia"/>
        </w:rPr>
        <w:t>"</w:t>
      </w:r>
      <w:r w:rsidRPr="00780BF0">
        <w:rPr>
          <w:rFonts w:eastAsiaTheme="minorEastAsia"/>
        </w:rPr>
        <w:t>情欲</w:t>
      </w:r>
      <w:r w:rsidRPr="00780BF0">
        <w:rPr>
          <w:rFonts w:eastAsiaTheme="minorEastAsia"/>
        </w:rPr>
        <w:t>"</w:t>
      </w:r>
      <w:r w:rsidRPr="00780BF0">
        <w:rPr>
          <w:rFonts w:eastAsiaTheme="minorEastAsia"/>
        </w:rPr>
        <w:t>和</w:t>
      </w:r>
      <w:r w:rsidRPr="00780BF0">
        <w:rPr>
          <w:rFonts w:eastAsiaTheme="minorEastAsia"/>
        </w:rPr>
        <w:t>"</w:t>
      </w:r>
      <w:r w:rsidRPr="00780BF0">
        <w:rPr>
          <w:rFonts w:eastAsiaTheme="minorEastAsia"/>
        </w:rPr>
        <w:t>肉体的工作</w:t>
      </w:r>
      <w:r w:rsidRPr="00780BF0">
        <w:rPr>
          <w:rFonts w:eastAsiaTheme="minorEastAsia"/>
        </w:rPr>
        <w:t>"(</w:t>
      </w:r>
      <w:r w:rsidRPr="00780BF0">
        <w:rPr>
          <w:rFonts w:eastAsiaTheme="minorEastAsia"/>
        </w:rPr>
        <w:t>加拉太书</w:t>
      </w:r>
      <w:r w:rsidRPr="00780BF0">
        <w:rPr>
          <w:rFonts w:eastAsiaTheme="minorEastAsia"/>
        </w:rPr>
        <w:t>5:19-21),</w:t>
      </w:r>
      <w:r w:rsidRPr="00780BF0">
        <w:rPr>
          <w:rFonts w:eastAsiaTheme="minorEastAsia"/>
        </w:rPr>
        <w:t>圣灵也要治死心智中的这些习惯吗</w:t>
      </w:r>
      <w:r w:rsidRPr="00780BF0">
        <w:rPr>
          <w:rFonts w:eastAsiaTheme="minorEastAsia"/>
        </w:rPr>
        <w:t>?</w:t>
      </w:r>
      <w:r w:rsidRPr="00780BF0">
        <w:rPr>
          <w:rFonts w:eastAsiaTheme="minorEastAsia"/>
        </w:rPr>
        <w:t>那</w:t>
      </w:r>
      <w:r w:rsidRPr="00780BF0">
        <w:rPr>
          <w:rFonts w:eastAsiaTheme="minorEastAsia"/>
        </w:rPr>
        <w:lastRenderedPageBreak/>
        <w:t>么</w:t>
      </w:r>
      <w:r w:rsidRPr="00780BF0">
        <w:rPr>
          <w:rFonts w:eastAsiaTheme="minorEastAsia"/>
        </w:rPr>
        <w:t>,</w:t>
      </w:r>
      <w:r w:rsidRPr="00780BF0">
        <w:rPr>
          <w:rFonts w:eastAsiaTheme="minorEastAsia"/>
        </w:rPr>
        <w:t>为什么不在意志这一官能中建立仁慈的习惯</w:t>
      </w:r>
      <w:r w:rsidRPr="00780BF0">
        <w:rPr>
          <w:rFonts w:eastAsiaTheme="minorEastAsia"/>
        </w:rPr>
        <w:t>,</w:t>
      </w:r>
      <w:r w:rsidRPr="00780BF0">
        <w:rPr>
          <w:rFonts w:eastAsiaTheme="minorEastAsia"/>
        </w:rPr>
        <w:t>取代其他习惯</w:t>
      </w:r>
      <w:r w:rsidRPr="00780BF0">
        <w:rPr>
          <w:rFonts w:eastAsiaTheme="minorEastAsia"/>
        </w:rPr>
        <w:t>,</w:t>
      </w:r>
      <w:r w:rsidRPr="00780BF0">
        <w:rPr>
          <w:rFonts w:eastAsiaTheme="minorEastAsia"/>
        </w:rPr>
        <w:t>就像在其他官能中一样</w:t>
      </w:r>
      <w:r w:rsidRPr="00780BF0">
        <w:rPr>
          <w:rFonts w:eastAsiaTheme="minorEastAsia"/>
        </w:rPr>
        <w:t>?</w:t>
      </w:r>
    </w:p>
    <w:p w14:paraId="39B657C0" w14:textId="77777777" w:rsidR="00780BF0" w:rsidRPr="00780BF0" w:rsidRDefault="00780BF0" w:rsidP="00780BF0">
      <w:pPr>
        <w:ind w:left="-5" w:right="0"/>
        <w:rPr>
          <w:rFonts w:eastAsiaTheme="minorEastAsia"/>
        </w:rPr>
      </w:pPr>
      <w:r w:rsidRPr="00780BF0">
        <w:rPr>
          <w:rFonts w:eastAsiaTheme="minorEastAsia"/>
        </w:rPr>
        <w:t>(</w:t>
      </w:r>
      <w:r w:rsidRPr="00780BF0">
        <w:rPr>
          <w:rFonts w:eastAsiaTheme="minorEastAsia"/>
        </w:rPr>
        <w:t>五</w:t>
      </w:r>
      <w:r w:rsidRPr="00780BF0">
        <w:rPr>
          <w:rFonts w:eastAsiaTheme="minorEastAsia"/>
        </w:rPr>
        <w:t>)</w:t>
      </w:r>
      <w:r w:rsidRPr="00780BF0">
        <w:rPr>
          <w:rFonts w:eastAsiaTheme="minorEastAsia"/>
        </w:rPr>
        <w:t>如果在意志中没有物理运作和习惯</w:t>
      </w:r>
      <w:r w:rsidRPr="00780BF0">
        <w:rPr>
          <w:rFonts w:eastAsiaTheme="minorEastAsia"/>
        </w:rPr>
        <w:t>,</w:t>
      </w:r>
      <w:r w:rsidRPr="00780BF0">
        <w:rPr>
          <w:rFonts w:eastAsiaTheme="minorEastAsia"/>
        </w:rPr>
        <w:t>婴儿将会怎样</w:t>
      </w:r>
      <w:r w:rsidRPr="00780BF0">
        <w:rPr>
          <w:rFonts w:eastAsiaTheme="minorEastAsia"/>
        </w:rPr>
        <w:t>,</w:t>
      </w:r>
      <w:r w:rsidRPr="00780BF0">
        <w:rPr>
          <w:rFonts w:eastAsiaTheme="minorEastAsia"/>
        </w:rPr>
        <w:t>他们在那种状态下若不借助这种运作方式就不能得到更新</w:t>
      </w:r>
      <w:r w:rsidRPr="00780BF0">
        <w:rPr>
          <w:rFonts w:eastAsiaTheme="minorEastAsia"/>
        </w:rPr>
        <w:t>?</w:t>
      </w:r>
      <w:r w:rsidRPr="00780BF0">
        <w:rPr>
          <w:rFonts w:eastAsiaTheme="minorEastAsia"/>
        </w:rPr>
        <w:t>他们不能接受道德劝诫</w:t>
      </w:r>
      <w:r w:rsidRPr="00780BF0">
        <w:rPr>
          <w:rFonts w:eastAsiaTheme="minorEastAsia"/>
        </w:rPr>
        <w:t>,</w:t>
      </w:r>
      <w:r w:rsidRPr="00780BF0">
        <w:rPr>
          <w:rFonts w:eastAsiaTheme="minorEastAsia"/>
        </w:rPr>
        <w:t>我们不能想象圣灵还有什么其他方式可以作工在他们身上</w:t>
      </w:r>
      <w:r w:rsidRPr="00780BF0">
        <w:rPr>
          <w:rFonts w:eastAsiaTheme="minorEastAsia"/>
        </w:rPr>
        <w:t>,</w:t>
      </w:r>
      <w:r w:rsidRPr="00780BF0">
        <w:rPr>
          <w:rFonts w:eastAsiaTheme="minorEastAsia"/>
        </w:rPr>
        <w:t>只能通过这种物理运作</w:t>
      </w:r>
      <w:r w:rsidRPr="00780BF0">
        <w:rPr>
          <w:rFonts w:eastAsiaTheme="minorEastAsia"/>
        </w:rPr>
        <w:t>,</w:t>
      </w:r>
      <w:r w:rsidRPr="00780BF0">
        <w:rPr>
          <w:rFonts w:eastAsiaTheme="minorEastAsia"/>
        </w:rPr>
        <w:t>将习惯植入他们的意志</w:t>
      </w:r>
      <w:r w:rsidRPr="00780BF0">
        <w:rPr>
          <w:rFonts w:eastAsiaTheme="minorEastAsia"/>
        </w:rPr>
        <w:t>,</w:t>
      </w:r>
      <w:r w:rsidRPr="00780BF0">
        <w:rPr>
          <w:rFonts w:eastAsiaTheme="minorEastAsia"/>
        </w:rPr>
        <w:t>借此他们得以更新和成圣</w:t>
      </w:r>
      <w:r w:rsidRPr="00780BF0">
        <w:rPr>
          <w:rFonts w:eastAsiaTheme="minorEastAsia"/>
        </w:rPr>
        <w:t>;</w:t>
      </w:r>
      <w:r w:rsidRPr="00780BF0">
        <w:rPr>
          <w:rFonts w:eastAsiaTheme="minorEastAsia"/>
        </w:rPr>
        <w:t>他们能接受习惯</w:t>
      </w:r>
      <w:r w:rsidRPr="00780BF0">
        <w:rPr>
          <w:rFonts w:eastAsiaTheme="minorEastAsia"/>
        </w:rPr>
        <w:t>,</w:t>
      </w:r>
      <w:r w:rsidRPr="00780BF0">
        <w:rPr>
          <w:rFonts w:eastAsiaTheme="minorEastAsia"/>
        </w:rPr>
        <w:t>尽管不能接受行为。我们从未发现我们的救主在婴儿身上花费任何劝诫</w:t>
      </w:r>
      <w:r w:rsidRPr="00780BF0">
        <w:rPr>
          <w:rFonts w:eastAsiaTheme="minorEastAsia"/>
        </w:rPr>
        <w:t>,</w:t>
      </w:r>
      <w:r w:rsidRPr="00780BF0">
        <w:rPr>
          <w:rFonts w:eastAsiaTheme="minorEastAsia"/>
        </w:rPr>
        <w:t>但他把他们抱在怀里</w:t>
      </w:r>
      <w:r w:rsidRPr="00780BF0">
        <w:rPr>
          <w:rFonts w:eastAsiaTheme="minorEastAsia"/>
        </w:rPr>
        <w:t>,</w:t>
      </w:r>
      <w:r w:rsidRPr="00780BF0">
        <w:rPr>
          <w:rFonts w:eastAsiaTheme="minorEastAsia"/>
        </w:rPr>
        <w:t>祝福他们</w:t>
      </w:r>
      <w:r w:rsidRPr="00780BF0">
        <w:rPr>
          <w:rFonts w:eastAsiaTheme="minorEastAsia"/>
        </w:rPr>
        <w:t>,</w:t>
      </w:r>
      <w:r w:rsidRPr="00780BF0">
        <w:rPr>
          <w:rFonts w:eastAsiaTheme="minorEastAsia"/>
        </w:rPr>
        <w:t>告诉我们天国是属于这样的人的</w:t>
      </w:r>
      <w:r w:rsidRPr="00780BF0">
        <w:rPr>
          <w:rFonts w:eastAsiaTheme="minorEastAsia"/>
        </w:rPr>
        <w:t>;</w:t>
      </w:r>
      <w:r w:rsidRPr="00780BF0">
        <w:rPr>
          <w:rFonts w:eastAsiaTheme="minorEastAsia"/>
        </w:rPr>
        <w:t>如果天国是属于这样的人</w:t>
      </w:r>
      <w:r w:rsidRPr="00780BF0">
        <w:rPr>
          <w:rFonts w:eastAsiaTheme="minorEastAsia"/>
        </w:rPr>
        <w:t>,</w:t>
      </w:r>
      <w:r w:rsidRPr="00780BF0">
        <w:rPr>
          <w:rFonts w:eastAsiaTheme="minorEastAsia"/>
        </w:rPr>
        <w:t>那么在他们身上就有一些不同于仅仅作用于他们理解力的运作方式。</w:t>
      </w:r>
    </w:p>
    <w:p w14:paraId="23513E1D" w14:textId="77777777" w:rsidR="00780BF0" w:rsidRPr="00780BF0" w:rsidRDefault="00780BF0" w:rsidP="00780BF0">
      <w:pPr>
        <w:ind w:left="-5" w:right="0"/>
        <w:rPr>
          <w:rFonts w:eastAsiaTheme="minorEastAsia"/>
        </w:rPr>
      </w:pPr>
      <w:r w:rsidRPr="00780BF0">
        <w:rPr>
          <w:rFonts w:eastAsiaTheme="minorEastAsia"/>
        </w:rPr>
        <w:t>(</w:t>
      </w:r>
      <w:r w:rsidRPr="00780BF0">
        <w:rPr>
          <w:rFonts w:eastAsiaTheme="minorEastAsia"/>
        </w:rPr>
        <w:t>六</w:t>
      </w:r>
      <w:r w:rsidRPr="00780BF0">
        <w:rPr>
          <w:rFonts w:eastAsiaTheme="minorEastAsia"/>
        </w:rPr>
        <w:t>)</w:t>
      </w:r>
      <w:r w:rsidRPr="00780BF0">
        <w:rPr>
          <w:rFonts w:eastAsiaTheme="minorEastAsia"/>
        </w:rPr>
        <w:t>如果圣灵没有在我们的意志上运行</w:t>
      </w:r>
      <w:r w:rsidRPr="00780BF0">
        <w:rPr>
          <w:rFonts w:eastAsiaTheme="minorEastAsia"/>
        </w:rPr>
        <w:t>,</w:t>
      </w:r>
      <w:r w:rsidRPr="00780BF0">
        <w:rPr>
          <w:rFonts w:eastAsiaTheme="minorEastAsia"/>
        </w:rPr>
        <w:t>重生和归正将更多地是我们的工作</w:t>
      </w:r>
      <w:r w:rsidRPr="00780BF0">
        <w:rPr>
          <w:rFonts w:eastAsiaTheme="minorEastAsia"/>
        </w:rPr>
        <w:t>,</w:t>
      </w:r>
      <w:r w:rsidRPr="00780BF0">
        <w:rPr>
          <w:rFonts w:eastAsiaTheme="minorEastAsia"/>
        </w:rPr>
        <w:t>而不是上帝的工作。如果圣灵只是在理解上工作</w:t>
      </w:r>
      <w:r w:rsidRPr="00780BF0">
        <w:rPr>
          <w:rFonts w:eastAsiaTheme="minorEastAsia"/>
        </w:rPr>
        <w:t>,</w:t>
      </w:r>
      <w:r w:rsidRPr="00780BF0">
        <w:rPr>
          <w:rFonts w:eastAsiaTheme="minorEastAsia"/>
        </w:rPr>
        <w:t>而意志只是被理解推动</w:t>
      </w:r>
      <w:r w:rsidRPr="00780BF0">
        <w:rPr>
          <w:rFonts w:eastAsiaTheme="minorEastAsia"/>
        </w:rPr>
        <w:t>,</w:t>
      </w:r>
      <w:r w:rsidRPr="00780BF0">
        <w:rPr>
          <w:rFonts w:eastAsiaTheme="minorEastAsia"/>
        </w:rPr>
        <w:t>没有圣灵在意志上工作的配合</w:t>
      </w:r>
      <w:r w:rsidRPr="00780BF0">
        <w:rPr>
          <w:rFonts w:eastAsiaTheme="minorEastAsia"/>
        </w:rPr>
        <w:t>,</w:t>
      </w:r>
      <w:r w:rsidRPr="00780BF0">
        <w:rPr>
          <w:rFonts w:eastAsiaTheme="minorEastAsia"/>
        </w:rPr>
        <w:t>那么圣灵就不是直接参与重生的最主要部分</w:t>
      </w:r>
      <w:r w:rsidRPr="00780BF0">
        <w:rPr>
          <w:rFonts w:eastAsiaTheme="minorEastAsia"/>
        </w:rPr>
        <w:t>,</w:t>
      </w:r>
      <w:r w:rsidRPr="00780BF0">
        <w:rPr>
          <w:rFonts w:eastAsiaTheme="minorEastAsia"/>
        </w:rPr>
        <w:t>而只是启发心智</w:t>
      </w:r>
      <w:r w:rsidRPr="00780BF0">
        <w:rPr>
          <w:rFonts w:eastAsiaTheme="minorEastAsia"/>
        </w:rPr>
        <w:t>;</w:t>
      </w:r>
      <w:r w:rsidRPr="00780BF0">
        <w:rPr>
          <w:rFonts w:eastAsiaTheme="minorEastAsia"/>
        </w:rPr>
        <w:t>因为更新恩典的主要部分在于意志</w:t>
      </w:r>
      <w:r w:rsidRPr="00780BF0">
        <w:rPr>
          <w:rFonts w:eastAsiaTheme="minorEastAsia"/>
        </w:rPr>
        <w:t>;</w:t>
      </w:r>
      <w:r w:rsidRPr="00780BF0">
        <w:rPr>
          <w:rFonts w:eastAsiaTheme="minorEastAsia"/>
        </w:rPr>
        <w:t>所以</w:t>
      </w:r>
      <w:r w:rsidRPr="00780BF0">
        <w:rPr>
          <w:rFonts w:eastAsiaTheme="minorEastAsia"/>
        </w:rPr>
        <w:t>,</w:t>
      </w:r>
      <w:r w:rsidRPr="00780BF0">
        <w:rPr>
          <w:rFonts w:eastAsiaTheme="minorEastAsia"/>
        </w:rPr>
        <w:t>如果道德方面只是他的工作</w:t>
      </w:r>
      <w:r w:rsidRPr="00780BF0">
        <w:rPr>
          <w:rFonts w:eastAsiaTheme="minorEastAsia"/>
        </w:rPr>
        <w:t>,</w:t>
      </w:r>
      <w:r w:rsidRPr="00780BF0">
        <w:rPr>
          <w:rFonts w:eastAsiaTheme="minorEastAsia"/>
        </w:rPr>
        <w:t>而物理运作只是我们的工作</w:t>
      </w:r>
      <w:r w:rsidRPr="00780BF0">
        <w:rPr>
          <w:rFonts w:eastAsiaTheme="minorEastAsia"/>
        </w:rPr>
        <w:t>,</w:t>
      </w:r>
      <w:r w:rsidRPr="00780BF0">
        <w:rPr>
          <w:rFonts w:eastAsiaTheme="minorEastAsia"/>
        </w:rPr>
        <w:t>那就更多是我们的工作</w:t>
      </w:r>
      <w:r w:rsidRPr="00780BF0">
        <w:rPr>
          <w:rFonts w:eastAsiaTheme="minorEastAsia"/>
        </w:rPr>
        <w:t>,</w:t>
      </w:r>
      <w:r w:rsidRPr="00780BF0">
        <w:rPr>
          <w:rFonts w:eastAsiaTheme="minorEastAsia"/>
        </w:rPr>
        <w:t>而不是上帝的工作了。在一件比这更小的事情上</w:t>
      </w:r>
      <w:r w:rsidRPr="00780BF0">
        <w:rPr>
          <w:rFonts w:eastAsiaTheme="minorEastAsia"/>
        </w:rPr>
        <w:t>,</w:t>
      </w:r>
      <w:r w:rsidRPr="00780BF0">
        <w:rPr>
          <w:rFonts w:eastAsiaTheme="minorEastAsia"/>
        </w:rPr>
        <w:t>大卫为百姓的甘心乐意奉献而称颂上帝</w:t>
      </w:r>
      <w:r w:rsidRPr="00780BF0">
        <w:rPr>
          <w:rFonts w:eastAsiaTheme="minorEastAsia"/>
        </w:rPr>
        <w:t>,</w:t>
      </w:r>
      <w:r w:rsidRPr="00780BF0">
        <w:rPr>
          <w:rFonts w:eastAsiaTheme="minorEastAsia"/>
        </w:rPr>
        <w:t>承认这确实是百姓的行为</w:t>
      </w:r>
      <w:r w:rsidRPr="00780BF0">
        <w:rPr>
          <w:rFonts w:eastAsiaTheme="minorEastAsia"/>
        </w:rPr>
        <w:t>,</w:t>
      </w:r>
      <w:r w:rsidRPr="00780BF0">
        <w:rPr>
          <w:rFonts w:eastAsiaTheme="minorEastAsia"/>
        </w:rPr>
        <w:t>但却是借着上帝主宰他们的意志</w:t>
      </w:r>
      <w:r w:rsidRPr="00780BF0">
        <w:rPr>
          <w:rFonts w:eastAsiaTheme="minorEastAsia"/>
        </w:rPr>
        <w:t>(</w:t>
      </w:r>
      <w:r w:rsidRPr="00780BF0">
        <w:rPr>
          <w:rFonts w:eastAsiaTheme="minorEastAsia"/>
        </w:rPr>
        <w:t>代上</w:t>
      </w:r>
      <w:r w:rsidRPr="00780BF0">
        <w:rPr>
          <w:rFonts w:eastAsiaTheme="minorEastAsia"/>
        </w:rPr>
        <w:t>29:13-14)</w:t>
      </w:r>
      <w:r w:rsidRPr="00780BF0">
        <w:rPr>
          <w:rFonts w:eastAsiaTheme="minorEastAsia"/>
        </w:rPr>
        <w:t>。</w:t>
      </w:r>
    </w:p>
    <w:p w14:paraId="7EC89E72" w14:textId="77777777" w:rsidR="00780BF0" w:rsidRPr="00780BF0" w:rsidRDefault="00780BF0" w:rsidP="00780BF0">
      <w:pPr>
        <w:ind w:left="-5" w:right="0"/>
        <w:rPr>
          <w:rFonts w:eastAsiaTheme="minorEastAsia"/>
        </w:rPr>
      </w:pPr>
      <w:r w:rsidRPr="00780BF0">
        <w:rPr>
          <w:rFonts w:eastAsiaTheme="minorEastAsia"/>
        </w:rPr>
        <w:t>(</w:t>
      </w:r>
      <w:r w:rsidRPr="00780BF0">
        <w:rPr>
          <w:rFonts w:eastAsiaTheme="minorEastAsia"/>
        </w:rPr>
        <w:t>七</w:t>
      </w:r>
      <w:r w:rsidRPr="00780BF0">
        <w:rPr>
          <w:rFonts w:eastAsiaTheme="minorEastAsia"/>
        </w:rPr>
        <w:t>)</w:t>
      </w:r>
      <w:r w:rsidRPr="00780BF0">
        <w:rPr>
          <w:rFonts w:eastAsiaTheme="minorEastAsia"/>
        </w:rPr>
        <w:t>上帝在荣耀里是一切</w:t>
      </w:r>
      <w:r w:rsidRPr="00780BF0">
        <w:rPr>
          <w:rFonts w:eastAsiaTheme="minorEastAsia"/>
        </w:rPr>
        <w:t>:</w:t>
      </w:r>
      <w:r w:rsidRPr="00780BF0">
        <w:rPr>
          <w:rFonts w:eastAsiaTheme="minorEastAsia"/>
        </w:rPr>
        <w:t>林前</w:t>
      </w:r>
      <w:r w:rsidRPr="00780BF0">
        <w:rPr>
          <w:rFonts w:eastAsiaTheme="minorEastAsia"/>
        </w:rPr>
        <w:t>15:28,"</w:t>
      </w:r>
      <w:r w:rsidRPr="00780BF0">
        <w:rPr>
          <w:rFonts w:eastAsiaTheme="minorEastAsia"/>
        </w:rPr>
        <w:t>等基督将国交与父的时候</w:t>
      </w:r>
      <w:r w:rsidRPr="00780BF0">
        <w:rPr>
          <w:rFonts w:eastAsiaTheme="minorEastAsia"/>
        </w:rPr>
        <w:t>,</w:t>
      </w:r>
      <w:r w:rsidRPr="00780BF0">
        <w:rPr>
          <w:rFonts w:eastAsiaTheme="minorEastAsia"/>
        </w:rPr>
        <w:t>那时上帝要在万有之上</w:t>
      </w:r>
      <w:r w:rsidRPr="00780BF0">
        <w:rPr>
          <w:rFonts w:eastAsiaTheme="minorEastAsia"/>
        </w:rPr>
        <w:t>,</w:t>
      </w:r>
      <w:r w:rsidRPr="00780BF0">
        <w:rPr>
          <w:rFonts w:eastAsiaTheme="minorEastAsia"/>
        </w:rPr>
        <w:t>为万有之主</w:t>
      </w:r>
      <w:r w:rsidRPr="00780BF0">
        <w:rPr>
          <w:rFonts w:eastAsiaTheme="minorEastAsia"/>
        </w:rPr>
        <w:t>",</w:t>
      </w:r>
      <w:r w:rsidRPr="00780BF0">
        <w:rPr>
          <w:rFonts w:eastAsiaTheme="minorEastAsia"/>
        </w:rPr>
        <w:t>在他们的理解力上是一切</w:t>
      </w:r>
      <w:r w:rsidRPr="00780BF0">
        <w:rPr>
          <w:rFonts w:eastAsiaTheme="minorEastAsia"/>
        </w:rPr>
        <w:t>,</w:t>
      </w:r>
      <w:r w:rsidRPr="00780BF0">
        <w:rPr>
          <w:rFonts w:eastAsiaTheme="minorEastAsia"/>
        </w:rPr>
        <w:t>在他们的意志上是一切</w:t>
      </w:r>
      <w:r w:rsidRPr="00780BF0">
        <w:rPr>
          <w:rFonts w:eastAsiaTheme="minorEastAsia"/>
        </w:rPr>
        <w:t>;</w:t>
      </w:r>
      <w:r w:rsidRPr="00780BF0">
        <w:rPr>
          <w:rFonts w:eastAsiaTheme="minorEastAsia"/>
        </w:rPr>
        <w:t>他要作万事的直接原因</w:t>
      </w:r>
      <w:r w:rsidRPr="00780BF0">
        <w:rPr>
          <w:rFonts w:eastAsiaTheme="minorEastAsia"/>
        </w:rPr>
        <w:t>,</w:t>
      </w:r>
      <w:r w:rsidRPr="00780BF0">
        <w:rPr>
          <w:rFonts w:eastAsiaTheme="minorEastAsia"/>
        </w:rPr>
        <w:t>自己管理和支配万事</w:t>
      </w:r>
      <w:r w:rsidRPr="00780BF0">
        <w:rPr>
          <w:rFonts w:eastAsiaTheme="minorEastAsia"/>
        </w:rPr>
        <w:t>,</w:t>
      </w:r>
      <w:r w:rsidRPr="00780BF0">
        <w:rPr>
          <w:rFonts w:eastAsiaTheme="minorEastAsia"/>
        </w:rPr>
        <w:t>为自己而行</w:t>
      </w:r>
      <w:r w:rsidRPr="00780BF0">
        <w:rPr>
          <w:rFonts w:eastAsiaTheme="minorEastAsia"/>
        </w:rPr>
        <w:t>;</w:t>
      </w:r>
      <w:r w:rsidRPr="00780BF0">
        <w:rPr>
          <w:rFonts w:eastAsiaTheme="minorEastAsia"/>
        </w:rPr>
        <w:t>用永恒的连结将所有得荣耀的人的灵魂与自己联结在一起</w:t>
      </w:r>
      <w:r w:rsidRPr="00780BF0">
        <w:rPr>
          <w:rFonts w:eastAsiaTheme="minorEastAsia"/>
        </w:rPr>
        <w:t>;</w:t>
      </w:r>
      <w:r w:rsidRPr="00780BF0">
        <w:rPr>
          <w:rFonts w:eastAsiaTheme="minorEastAsia"/>
        </w:rPr>
        <w:t>在得荣耀的人身上是一切</w:t>
      </w:r>
      <w:r w:rsidRPr="00780BF0">
        <w:rPr>
          <w:rFonts w:eastAsiaTheme="minorEastAsia"/>
        </w:rPr>
        <w:t>,</w:t>
      </w:r>
      <w:r w:rsidRPr="00780BF0">
        <w:rPr>
          <w:rFonts w:eastAsiaTheme="minorEastAsia"/>
        </w:rPr>
        <w:t>在他们的理解力中是一切光</w:t>
      </w:r>
      <w:r w:rsidRPr="00780BF0">
        <w:rPr>
          <w:rFonts w:eastAsiaTheme="minorEastAsia"/>
        </w:rPr>
        <w:t>,</w:t>
      </w:r>
      <w:r w:rsidRPr="00780BF0">
        <w:rPr>
          <w:rFonts w:eastAsiaTheme="minorEastAsia"/>
        </w:rPr>
        <w:t>在他们的意志中是一切爱和喜悦</w:t>
      </w:r>
      <w:r w:rsidRPr="00780BF0">
        <w:rPr>
          <w:rFonts w:eastAsiaTheme="minorEastAsia"/>
        </w:rPr>
        <w:t>,</w:t>
      </w:r>
      <w:r w:rsidRPr="00780BF0">
        <w:rPr>
          <w:rFonts w:eastAsiaTheme="minorEastAsia"/>
        </w:rPr>
        <w:t>客观地</w:t>
      </w:r>
      <w:r w:rsidRPr="00780BF0">
        <w:rPr>
          <w:rFonts w:eastAsiaTheme="minorEastAsia"/>
        </w:rPr>
        <w:t>,</w:t>
      </w:r>
      <w:r w:rsidRPr="00780BF0">
        <w:rPr>
          <w:rFonts w:eastAsiaTheme="minorEastAsia"/>
        </w:rPr>
        <w:t>有效地。他在荣耀里所拥有的功效</w:t>
      </w:r>
      <w:r w:rsidRPr="00780BF0">
        <w:rPr>
          <w:rFonts w:eastAsiaTheme="minorEastAsia"/>
        </w:rPr>
        <w:t>,</w:t>
      </w:r>
      <w:r w:rsidRPr="00780BF0">
        <w:rPr>
          <w:rFonts w:eastAsiaTheme="minorEastAsia"/>
        </w:rPr>
        <w:t>我们能否认他在恩典中对每一个特定的官能所拥有的功效</w:t>
      </w:r>
      <w:r w:rsidRPr="00780BF0">
        <w:rPr>
          <w:rFonts w:eastAsiaTheme="minorEastAsia"/>
        </w:rPr>
        <w:t>?</w:t>
      </w:r>
    </w:p>
    <w:p w14:paraId="70876E00" w14:textId="04A20E47" w:rsidR="00780BF0" w:rsidRPr="00780BF0" w:rsidRDefault="00780BF0" w:rsidP="00780BF0">
      <w:pPr>
        <w:ind w:left="-5" w:right="0"/>
        <w:rPr>
          <w:rFonts w:eastAsiaTheme="minorEastAsia" w:hint="eastAsia"/>
        </w:rPr>
      </w:pPr>
      <w:r w:rsidRPr="00780BF0">
        <w:rPr>
          <w:rFonts w:eastAsiaTheme="minorEastAsia"/>
        </w:rPr>
        <w:lastRenderedPageBreak/>
        <w:t>第二</w:t>
      </w:r>
      <w:r w:rsidRPr="00780BF0">
        <w:rPr>
          <w:rFonts w:eastAsiaTheme="minorEastAsia"/>
        </w:rPr>
        <w:t>,</w:t>
      </w:r>
      <w:r w:rsidRPr="00780BF0">
        <w:rPr>
          <w:rFonts w:eastAsiaTheme="minorEastAsia"/>
        </w:rPr>
        <w:t>然而</w:t>
      </w:r>
      <w:r w:rsidRPr="00780BF0">
        <w:rPr>
          <w:rFonts w:eastAsiaTheme="minorEastAsia"/>
        </w:rPr>
        <w:t>,</w:t>
      </w:r>
      <w:r w:rsidRPr="00780BF0">
        <w:rPr>
          <w:rFonts w:eastAsiaTheme="minorEastAsia"/>
        </w:rPr>
        <w:t>这个工作虽然是直接的</w:t>
      </w:r>
      <w:r w:rsidRPr="00780BF0">
        <w:rPr>
          <w:rFonts w:eastAsiaTheme="minorEastAsia"/>
        </w:rPr>
        <w:t>,</w:t>
      </w:r>
      <w:r w:rsidRPr="00780BF0">
        <w:rPr>
          <w:rFonts w:eastAsiaTheme="minorEastAsia"/>
        </w:rPr>
        <w:t>却不是强制性的</w:t>
      </w:r>
      <w:r w:rsidRPr="00780BF0">
        <w:rPr>
          <w:rFonts w:eastAsiaTheme="minorEastAsia"/>
        </w:rPr>
        <w:t>,</w:t>
      </w:r>
      <w:r w:rsidRPr="00780BF0">
        <w:rPr>
          <w:rFonts w:eastAsiaTheme="minorEastAsia"/>
        </w:rPr>
        <w:t>也不是靠武力。意志被不情愿地推动是一个矛盾</w:t>
      </w:r>
      <w:r w:rsidRPr="00780BF0">
        <w:rPr>
          <w:rFonts w:eastAsiaTheme="minorEastAsia"/>
        </w:rPr>
        <w:t>,</w:t>
      </w:r>
      <w:r w:rsidRPr="00780BF0">
        <w:rPr>
          <w:rFonts w:eastAsiaTheme="minorEastAsia"/>
        </w:rPr>
        <w:t>任何对它的强迫都会破坏它的本质</w:t>
      </w:r>
      <w:r w:rsidRPr="00780BF0">
        <w:rPr>
          <w:rFonts w:eastAsiaTheme="minorEastAsia"/>
        </w:rPr>
        <w:t>;</w:t>
      </w:r>
      <w:r w:rsidRPr="00780BF0">
        <w:rPr>
          <w:rFonts w:eastAsiaTheme="minorEastAsia"/>
        </w:rPr>
        <w:t>如果它被强迫</w:t>
      </w:r>
      <w:r w:rsidRPr="00780BF0">
        <w:rPr>
          <w:rFonts w:eastAsiaTheme="minorEastAsia"/>
        </w:rPr>
        <w:t>,</w:t>
      </w:r>
      <w:r w:rsidRPr="00780BF0">
        <w:rPr>
          <w:rFonts w:eastAsiaTheme="minorEastAsia"/>
        </w:rPr>
        <w:t>它就不再是意志。它不是被强迫的</w:t>
      </w:r>
      <w:r w:rsidRPr="00780BF0">
        <w:rPr>
          <w:rFonts w:eastAsiaTheme="minorEastAsia"/>
        </w:rPr>
        <w:t>,</w:t>
      </w:r>
      <w:r w:rsidRPr="00780BF0">
        <w:rPr>
          <w:rFonts w:eastAsiaTheme="minorEastAsia"/>
        </w:rPr>
        <w:t>因为它符合理性</w:t>
      </w:r>
      <w:r w:rsidRPr="00780BF0">
        <w:rPr>
          <w:rFonts w:eastAsiaTheme="minorEastAsia"/>
        </w:rPr>
        <w:t>,</w:t>
      </w:r>
      <w:r w:rsidRPr="00780BF0">
        <w:rPr>
          <w:rFonts w:eastAsiaTheme="minorEastAsia"/>
        </w:rPr>
        <w:t>符合受造之物的自然运动</w:t>
      </w:r>
      <w:r w:rsidRPr="00780BF0">
        <w:rPr>
          <w:rFonts w:eastAsiaTheme="minorEastAsia"/>
        </w:rPr>
        <w:t>;</w:t>
      </w:r>
      <w:r w:rsidRPr="00780BF0">
        <w:rPr>
          <w:rFonts w:eastAsiaTheme="minorEastAsia"/>
        </w:rPr>
        <w:t>理解力提出建议</w:t>
      </w:r>
      <w:r w:rsidRPr="00780BF0">
        <w:rPr>
          <w:rFonts w:eastAsiaTheme="minorEastAsia"/>
        </w:rPr>
        <w:t>,</w:t>
      </w:r>
      <w:r w:rsidRPr="00780BF0">
        <w:rPr>
          <w:rFonts w:eastAsiaTheme="minorEastAsia"/>
        </w:rPr>
        <w:t>意志被推动去接受</w:t>
      </w:r>
      <w:r w:rsidRPr="00780BF0">
        <w:rPr>
          <w:rFonts w:eastAsiaTheme="minorEastAsia"/>
        </w:rPr>
        <w:t>;</w:t>
      </w:r>
      <w:r w:rsidRPr="00780BF0">
        <w:rPr>
          <w:rFonts w:eastAsiaTheme="minorEastAsia"/>
        </w:rPr>
        <w:t>理解力带着光明在前面走</w:t>
      </w:r>
      <w:r w:rsidRPr="00780BF0">
        <w:rPr>
          <w:rFonts w:eastAsiaTheme="minorEastAsia"/>
        </w:rPr>
        <w:t>,</w:t>
      </w:r>
      <w:r w:rsidRPr="00780BF0">
        <w:rPr>
          <w:rFonts w:eastAsiaTheme="minorEastAsia"/>
        </w:rPr>
        <w:t>意志带着爱在后面跟随。意志的自由在于遵循理性的指引</w:t>
      </w:r>
      <w:r w:rsidRPr="00780BF0">
        <w:rPr>
          <w:rFonts w:eastAsiaTheme="minorEastAsia"/>
        </w:rPr>
        <w:t>;</w:t>
      </w:r>
      <w:r w:rsidRPr="00780BF0">
        <w:rPr>
          <w:rFonts w:eastAsiaTheme="minorEastAsia"/>
        </w:rPr>
        <w:t>拥有违背理性的自由</w:t>
      </w:r>
      <w:r w:rsidRPr="00780BF0">
        <w:rPr>
          <w:rFonts w:eastAsiaTheme="minorEastAsia"/>
        </w:rPr>
        <w:t>,</w:t>
      </w:r>
      <w:r w:rsidRPr="00780BF0">
        <w:rPr>
          <w:rFonts w:eastAsiaTheme="minorEastAsia"/>
        </w:rPr>
        <w:t>是受造之物最大的不幸。真正的约束是当我们被迫违背自然的工作方式去工作</w:t>
      </w:r>
      <w:r w:rsidRPr="00780BF0">
        <w:rPr>
          <w:rFonts w:eastAsiaTheme="minorEastAsia"/>
        </w:rPr>
        <w:t>;</w:t>
      </w:r>
      <w:r w:rsidRPr="00780BF0">
        <w:rPr>
          <w:rFonts w:eastAsiaTheme="minorEastAsia"/>
        </w:rPr>
        <w:t>没有强制性的约束</w:t>
      </w:r>
      <w:r w:rsidRPr="00780BF0">
        <w:rPr>
          <w:rFonts w:eastAsiaTheme="minorEastAsia"/>
        </w:rPr>
        <w:t>,</w:t>
      </w:r>
      <w:r w:rsidRPr="00780BF0">
        <w:rPr>
          <w:rFonts w:eastAsiaTheme="minorEastAsia"/>
        </w:rPr>
        <w:t>但有一种爱的约束</w:t>
      </w:r>
      <w:r w:rsidRPr="00780BF0">
        <w:rPr>
          <w:rFonts w:eastAsiaTheme="minorEastAsia"/>
        </w:rPr>
        <w:t>,</w:t>
      </w:r>
      <w:r w:rsidRPr="00780BF0">
        <w:rPr>
          <w:rFonts w:eastAsiaTheme="minorEastAsia"/>
        </w:rPr>
        <w:t>因为圣灵伴随着这一运作有如此大的功效</w:t>
      </w:r>
      <w:r w:rsidRPr="00780BF0">
        <w:rPr>
          <w:rFonts w:eastAsiaTheme="minorEastAsia"/>
        </w:rPr>
        <w:t>,</w:t>
      </w:r>
      <w:r w:rsidRPr="00780BF0">
        <w:rPr>
          <w:rFonts w:eastAsiaTheme="minorEastAsia"/>
        </w:rPr>
        <w:t>以至于我们本应在被迫做的事情中感到悲伤</w:t>
      </w:r>
      <w:r w:rsidRPr="00780BF0">
        <w:rPr>
          <w:rFonts w:eastAsiaTheme="minorEastAsia"/>
        </w:rPr>
        <w:t>,</w:t>
      </w:r>
      <w:r w:rsidRPr="00780BF0">
        <w:rPr>
          <w:rFonts w:eastAsiaTheme="minorEastAsia"/>
        </w:rPr>
        <w:t>反而在灵魂中感到难以言喻的喜乐和满足</w:t>
      </w:r>
      <w:r w:rsidRPr="00780BF0">
        <w:rPr>
          <w:rFonts w:eastAsiaTheme="minorEastAsia"/>
        </w:rPr>
        <w:t>;</w:t>
      </w:r>
      <w:r w:rsidRPr="00780BF0">
        <w:rPr>
          <w:rFonts w:eastAsiaTheme="minorEastAsia"/>
        </w:rPr>
        <w:t>尝到如此多上帝的爱</w:t>
      </w:r>
      <w:r w:rsidRPr="00780BF0">
        <w:rPr>
          <w:rFonts w:eastAsiaTheme="minorEastAsia"/>
        </w:rPr>
        <w:t>,</w:t>
      </w:r>
      <w:r w:rsidRPr="00780BF0">
        <w:rPr>
          <w:rFonts w:eastAsiaTheme="minorEastAsia"/>
        </w:rPr>
        <w:t>从如此可怕的定罪中被拯救出来</w:t>
      </w:r>
      <w:r w:rsidRPr="00780BF0">
        <w:rPr>
          <w:rFonts w:eastAsiaTheme="minorEastAsia"/>
        </w:rPr>
        <w:t>,</w:t>
      </w:r>
      <w:r w:rsidRPr="00780BF0">
        <w:rPr>
          <w:rFonts w:eastAsiaTheme="minorEastAsia"/>
        </w:rPr>
        <w:t>被带到如此荣耀的盼望中</w:t>
      </w:r>
      <w:r w:rsidRPr="00780BF0">
        <w:rPr>
          <w:rFonts w:eastAsiaTheme="minorEastAsia"/>
        </w:rPr>
        <w:t>,</w:t>
      </w:r>
      <w:r w:rsidRPr="00780BF0">
        <w:rPr>
          <w:rFonts w:eastAsiaTheme="minorEastAsia"/>
        </w:rPr>
        <w:t>而不被巨大的快乐和喜悦所占据</w:t>
      </w:r>
      <w:r w:rsidRPr="00780BF0">
        <w:rPr>
          <w:rFonts w:eastAsiaTheme="minorEastAsia"/>
        </w:rPr>
        <w:t>,</w:t>
      </w:r>
      <w:r w:rsidRPr="00780BF0">
        <w:rPr>
          <w:rFonts w:eastAsiaTheme="minorEastAsia"/>
        </w:rPr>
        <w:t>这是不可能的。上帝改变意志的倾向</w:t>
      </w:r>
      <w:r w:rsidRPr="00780BF0">
        <w:rPr>
          <w:rFonts w:eastAsiaTheme="minorEastAsia"/>
        </w:rPr>
        <w:t>,</w:t>
      </w:r>
      <w:r w:rsidRPr="00780BF0">
        <w:rPr>
          <w:rFonts w:eastAsiaTheme="minorEastAsia"/>
        </w:rPr>
        <w:t>但不强迫它违背其倾向</w:t>
      </w:r>
      <w:r w:rsidRPr="00780BF0">
        <w:rPr>
          <w:rFonts w:eastAsiaTheme="minorEastAsia"/>
        </w:rPr>
        <w:t>;</w:t>
      </w:r>
      <w:r w:rsidRPr="00780BF0">
        <w:rPr>
          <w:rFonts w:eastAsiaTheme="minorEastAsia"/>
        </w:rPr>
        <w:t>意志作为一个理性的官能</w:t>
      </w:r>
      <w:r w:rsidRPr="00780BF0">
        <w:rPr>
          <w:rFonts w:eastAsiaTheme="minorEastAsia"/>
        </w:rPr>
        <w:t>,</w:t>
      </w:r>
      <w:r w:rsidRPr="00780BF0">
        <w:rPr>
          <w:rFonts w:eastAsiaTheme="minorEastAsia"/>
        </w:rPr>
        <w:t>不能不合理地被作用于。既然主要的工作包括信心和爱</w:t>
      </w:r>
      <w:r w:rsidRPr="00780BF0">
        <w:rPr>
          <w:rFonts w:eastAsiaTheme="minorEastAsia"/>
        </w:rPr>
        <w:t>,</w:t>
      </w:r>
      <w:r w:rsidRPr="00780BF0">
        <w:rPr>
          <w:rFonts w:eastAsiaTheme="minorEastAsia"/>
        </w:rPr>
        <w:t>就不可能有任何强迫</w:t>
      </w:r>
      <w:r w:rsidRPr="00780BF0">
        <w:rPr>
          <w:rFonts w:eastAsiaTheme="minorEastAsia"/>
        </w:rPr>
        <w:t>;</w:t>
      </w:r>
      <w:r w:rsidRPr="00780BF0">
        <w:rPr>
          <w:rFonts w:eastAsiaTheme="minorEastAsia"/>
        </w:rPr>
        <w:t>没有人能被强迫违背他的理性而相信</w:t>
      </w:r>
      <w:r w:rsidRPr="00780BF0">
        <w:rPr>
          <w:rFonts w:eastAsiaTheme="minorEastAsia"/>
        </w:rPr>
        <w:t>,</w:t>
      </w:r>
      <w:r w:rsidRPr="00780BF0">
        <w:rPr>
          <w:rFonts w:eastAsiaTheme="minorEastAsia"/>
        </w:rPr>
        <w:t>或违背他的意愿而爱</w:t>
      </w:r>
      <w:r w:rsidRPr="00780BF0">
        <w:rPr>
          <w:rFonts w:eastAsiaTheme="minorEastAsia"/>
        </w:rPr>
        <w:t>,</w:t>
      </w:r>
      <w:r w:rsidRPr="00780BF0">
        <w:rPr>
          <w:rFonts w:eastAsiaTheme="minorEastAsia"/>
        </w:rPr>
        <w:t>或违背他的倾向而渴望。信仰是通过说服产生的</w:t>
      </w:r>
      <w:r w:rsidRPr="00780BF0">
        <w:rPr>
          <w:rFonts w:eastAsiaTheme="minorEastAsia"/>
        </w:rPr>
        <w:t>;</w:t>
      </w:r>
      <w:r w:rsidRPr="00780BF0">
        <w:rPr>
          <w:rFonts w:eastAsiaTheme="minorEastAsia"/>
        </w:rPr>
        <w:t>没有人能被强迫说服。不能想象意志会违背意愿而意愿。没有人能违背自己的意愿而幸福</w:t>
      </w:r>
      <w:r w:rsidRPr="00780BF0">
        <w:rPr>
          <w:rFonts w:eastAsiaTheme="minorEastAsia"/>
        </w:rPr>
        <w:t>,</w:t>
      </w:r>
      <w:r w:rsidRPr="00780BF0">
        <w:rPr>
          <w:rFonts w:eastAsiaTheme="minorEastAsia"/>
        </w:rPr>
        <w:t>因为一切幸福都在于对象与官能的适合性</w:t>
      </w:r>
      <w:r w:rsidRPr="00780BF0">
        <w:rPr>
          <w:rFonts w:eastAsiaTheme="minorEastAsia"/>
        </w:rPr>
        <w:t>;</w:t>
      </w:r>
      <w:r w:rsidRPr="00780BF0">
        <w:rPr>
          <w:rFonts w:eastAsiaTheme="minorEastAsia"/>
        </w:rPr>
        <w:t>那些本身是世界上最大快乐的事物</w:t>
      </w:r>
      <w:r w:rsidRPr="00780BF0">
        <w:rPr>
          <w:rFonts w:eastAsiaTheme="minorEastAsia"/>
        </w:rPr>
        <w:t>,</w:t>
      </w:r>
      <w:r w:rsidRPr="00780BF0">
        <w:rPr>
          <w:rFonts w:eastAsiaTheme="minorEastAsia"/>
        </w:rPr>
        <w:t>如果一个人不喜欢</w:t>
      </w:r>
      <w:r w:rsidRPr="00780BF0">
        <w:rPr>
          <w:rFonts w:eastAsiaTheme="minorEastAsia"/>
        </w:rPr>
        <w:t>,</w:t>
      </w:r>
      <w:r w:rsidRPr="00780BF0">
        <w:rPr>
          <w:rFonts w:eastAsiaTheme="minorEastAsia"/>
        </w:rPr>
        <w:t>就不能给他带来任何幸福。圣灵从不这样工作</w:t>
      </w:r>
      <w:r w:rsidRPr="00780BF0">
        <w:rPr>
          <w:rFonts w:eastAsiaTheme="minorEastAsia"/>
        </w:rPr>
        <w:t>,</w:t>
      </w:r>
      <w:r w:rsidRPr="00780BF0">
        <w:rPr>
          <w:rFonts w:eastAsiaTheme="minorEastAsia"/>
        </w:rPr>
        <w:t>因为</w:t>
      </w:r>
      <w:r w:rsidRPr="00780BF0">
        <w:rPr>
          <w:rFonts w:eastAsiaTheme="minorEastAsia"/>
        </w:rPr>
        <w:t>"</w:t>
      </w:r>
      <w:r w:rsidRPr="00780BF0">
        <w:rPr>
          <w:rFonts w:eastAsiaTheme="minorEastAsia"/>
        </w:rPr>
        <w:t>主的灵在哪里</w:t>
      </w:r>
      <w:r w:rsidRPr="00780BF0">
        <w:rPr>
          <w:rFonts w:eastAsiaTheme="minorEastAsia"/>
        </w:rPr>
        <w:t>,</w:t>
      </w:r>
      <w:r w:rsidRPr="00780BF0">
        <w:rPr>
          <w:rFonts w:eastAsiaTheme="minorEastAsia"/>
        </w:rPr>
        <w:t>哪里就有自由</w:t>
      </w:r>
      <w:r w:rsidRPr="00780BF0">
        <w:rPr>
          <w:rFonts w:eastAsiaTheme="minorEastAsia"/>
        </w:rPr>
        <w:t>",</w:t>
      </w:r>
      <w:r w:rsidRPr="00780BF0">
        <w:rPr>
          <w:rFonts w:eastAsiaTheme="minorEastAsia"/>
        </w:rPr>
        <w:t>林后</w:t>
      </w:r>
      <w:r w:rsidRPr="00780BF0">
        <w:rPr>
          <w:rFonts w:eastAsiaTheme="minorEastAsia"/>
        </w:rPr>
        <w:t>3:17;</w:t>
      </w:r>
      <w:r w:rsidRPr="00780BF0">
        <w:rPr>
          <w:rFonts w:eastAsiaTheme="minorEastAsia"/>
        </w:rPr>
        <w:t>他不是毁灭自由</w:t>
      </w:r>
      <w:r w:rsidRPr="00780BF0">
        <w:rPr>
          <w:rFonts w:eastAsiaTheme="minorEastAsia"/>
        </w:rPr>
        <w:t>,</w:t>
      </w:r>
      <w:r w:rsidRPr="00780BF0">
        <w:rPr>
          <w:rFonts w:eastAsiaTheme="minorEastAsia"/>
        </w:rPr>
        <w:t>而是使它更高尚地意愿</w:t>
      </w:r>
      <w:r w:rsidRPr="00780BF0">
        <w:rPr>
          <w:rFonts w:eastAsiaTheme="minorEastAsia"/>
        </w:rPr>
        <w:t>,</w:t>
      </w:r>
      <w:r w:rsidRPr="00780BF0">
        <w:rPr>
          <w:rFonts w:eastAsiaTheme="minorEastAsia"/>
        </w:rPr>
        <w:t>而不是以前。此外</w:t>
      </w:r>
      <w:r w:rsidRPr="00780BF0">
        <w:rPr>
          <w:rFonts w:eastAsiaTheme="minorEastAsia"/>
        </w:rPr>
        <w:t>,</w:t>
      </w:r>
      <w:r w:rsidRPr="00780BF0">
        <w:rPr>
          <w:rFonts w:eastAsiaTheme="minorEastAsia"/>
        </w:rPr>
        <w:t>意志的自由并不在于对这个或那个事物的漠然态度</w:t>
      </w:r>
      <w:r w:rsidRPr="00780BF0">
        <w:rPr>
          <w:rFonts w:eastAsiaTheme="minorEastAsia"/>
        </w:rPr>
        <w:t>,</w:t>
      </w:r>
      <w:r w:rsidRPr="00780BF0">
        <w:rPr>
          <w:rFonts w:eastAsiaTheme="minorEastAsia"/>
        </w:rPr>
        <w:t>因为那样的话</w:t>
      </w:r>
      <w:r w:rsidRPr="00780BF0">
        <w:rPr>
          <w:rFonts w:eastAsiaTheme="minorEastAsia"/>
        </w:rPr>
        <w:t>,</w:t>
      </w:r>
      <w:r w:rsidRPr="00780BF0">
        <w:rPr>
          <w:rFonts w:eastAsiaTheme="minorEastAsia"/>
        </w:rPr>
        <w:t>意志每次决定自己做某件事情时就会失去自由</w:t>
      </w:r>
      <w:r w:rsidRPr="00780BF0">
        <w:rPr>
          <w:rFonts w:eastAsiaTheme="minorEastAsia"/>
        </w:rPr>
        <w:t>,</w:t>
      </w:r>
      <w:r w:rsidRPr="00780BF0">
        <w:rPr>
          <w:rFonts w:eastAsiaTheme="minorEastAsia"/>
        </w:rPr>
        <w:t>因为在决定之后</w:t>
      </w:r>
      <w:r w:rsidRPr="00780BF0">
        <w:rPr>
          <w:rFonts w:eastAsiaTheme="minorEastAsia"/>
        </w:rPr>
        <w:t>,</w:t>
      </w:r>
      <w:r w:rsidRPr="00780BF0">
        <w:rPr>
          <w:rFonts w:eastAsiaTheme="minorEastAsia"/>
        </w:rPr>
        <w:t>它对另一件事就不再漠然了。但意志的自由在于根据实践判断的指示而行</w:t>
      </w:r>
      <w:r w:rsidRPr="00780BF0">
        <w:rPr>
          <w:rFonts w:eastAsiaTheme="minorEastAsia"/>
        </w:rPr>
        <w:t>,</w:t>
      </w:r>
      <w:r w:rsidRPr="00780BF0">
        <w:rPr>
          <w:rFonts w:eastAsiaTheme="minorEastAsia"/>
        </w:rPr>
        <w:t>而不是盲目的本能。上帝不把我们当作石头、木头或奴隶对待</w:t>
      </w:r>
      <w:r w:rsidRPr="00780BF0">
        <w:rPr>
          <w:rFonts w:eastAsiaTheme="minorEastAsia"/>
        </w:rPr>
        <w:t>,</w:t>
      </w:r>
      <w:r w:rsidRPr="00780BF0">
        <w:rPr>
          <w:rFonts w:eastAsiaTheme="minorEastAsia"/>
        </w:rPr>
        <w:t>鞭子使他们做他们内心憎恨的事情</w:t>
      </w:r>
      <w:r w:rsidRPr="00780BF0">
        <w:rPr>
          <w:rFonts w:eastAsiaTheme="minorEastAsia"/>
        </w:rPr>
        <w:t>;</w:t>
      </w:r>
      <w:r w:rsidRPr="00780BF0">
        <w:rPr>
          <w:rFonts w:eastAsiaTheme="minorEastAsia"/>
        </w:rPr>
        <w:t>而是以符合我们本性的方式引导我们</w:t>
      </w:r>
      <w:r w:rsidRPr="00780BF0">
        <w:rPr>
          <w:rFonts w:eastAsiaTheme="minorEastAsia"/>
        </w:rPr>
        <w:t>;</w:t>
      </w:r>
      <w:r w:rsidRPr="00780BF0">
        <w:rPr>
          <w:rFonts w:eastAsiaTheme="minorEastAsia"/>
        </w:rPr>
        <w:t>他呼召说</w:t>
      </w:r>
      <w:r w:rsidRPr="00780BF0">
        <w:rPr>
          <w:rFonts w:eastAsiaTheme="minorEastAsia"/>
        </w:rPr>
        <w:t>:"</w:t>
      </w:r>
      <w:r w:rsidRPr="00780BF0">
        <w:rPr>
          <w:rFonts w:eastAsiaTheme="minorEastAsia"/>
        </w:rPr>
        <w:t>你们要寻求我的面</w:t>
      </w:r>
      <w:r w:rsidRPr="00780BF0">
        <w:rPr>
          <w:rFonts w:eastAsiaTheme="minorEastAsia"/>
        </w:rPr>
        <w:t>"</w:t>
      </w:r>
      <w:r w:rsidRPr="00780BF0">
        <w:rPr>
          <w:rFonts w:eastAsiaTheme="minorEastAsia"/>
        </w:rPr>
        <w:t>。并使意志倾向于回答</w:t>
      </w:r>
      <w:r w:rsidRPr="00780BF0">
        <w:rPr>
          <w:rFonts w:eastAsiaTheme="minorEastAsia"/>
        </w:rPr>
        <w:t>:"</w:t>
      </w:r>
      <w:r w:rsidRPr="00780BF0">
        <w:rPr>
          <w:rFonts w:eastAsiaTheme="minorEastAsia"/>
        </w:rPr>
        <w:t>耶和华啊</w:t>
      </w:r>
      <w:r w:rsidRPr="00780BF0">
        <w:rPr>
          <w:rFonts w:eastAsiaTheme="minorEastAsia"/>
        </w:rPr>
        <w:t>,</w:t>
      </w:r>
      <w:r w:rsidRPr="00780BF0">
        <w:rPr>
          <w:rFonts w:eastAsiaTheme="minorEastAsia"/>
        </w:rPr>
        <w:t>你的面我正要寻求</w:t>
      </w:r>
      <w:r w:rsidRPr="00780BF0">
        <w:rPr>
          <w:rFonts w:eastAsiaTheme="minorEastAsia"/>
        </w:rPr>
        <w:t>",</w:t>
      </w:r>
      <w:r w:rsidRPr="00780BF0">
        <w:rPr>
          <w:rFonts w:eastAsiaTheme="minorEastAsia"/>
        </w:rPr>
        <w:t>诗</w:t>
      </w:r>
      <w:r w:rsidRPr="00780BF0">
        <w:rPr>
          <w:rFonts w:eastAsiaTheme="minorEastAsia"/>
        </w:rPr>
        <w:t>27:8</w:t>
      </w:r>
      <w:r w:rsidRPr="00780BF0">
        <w:rPr>
          <w:rFonts w:eastAsiaTheme="minorEastAsia"/>
        </w:rPr>
        <w:t>。那位知道如何创造一个有自由原则的意志的上帝</w:t>
      </w:r>
      <w:r w:rsidRPr="00780BF0">
        <w:rPr>
          <w:rFonts w:eastAsiaTheme="minorEastAsia"/>
        </w:rPr>
        <w:t>,</w:t>
      </w:r>
      <w:r w:rsidRPr="00780BF0">
        <w:rPr>
          <w:rFonts w:eastAsiaTheme="minorEastAsia"/>
        </w:rPr>
        <w:t>知道如何在不侵犯或改变他赋予它的基本特权的情况下作用于意志</w:t>
      </w:r>
      <w:r w:rsidRPr="00780BF0">
        <w:rPr>
          <w:rFonts w:eastAsiaTheme="minorEastAsia"/>
        </w:rPr>
        <w:t>;</w:t>
      </w:r>
      <w:r w:rsidRPr="00780BF0">
        <w:rPr>
          <w:rFonts w:eastAsiaTheme="minorEastAsia"/>
        </w:rPr>
        <w:t>他塑造我们</w:t>
      </w:r>
      <w:r w:rsidRPr="00780BF0">
        <w:rPr>
          <w:rFonts w:eastAsiaTheme="minorEastAsia"/>
        </w:rPr>
        <w:t>,</w:t>
      </w:r>
      <w:r w:rsidRPr="00780BF0">
        <w:rPr>
          <w:rFonts w:eastAsiaTheme="minorEastAsia"/>
        </w:rPr>
        <w:t>如同陶匠制作器皿一样</w:t>
      </w:r>
      <w:r w:rsidRPr="00780BF0">
        <w:rPr>
          <w:rFonts w:eastAsiaTheme="minorEastAsia"/>
        </w:rPr>
        <w:t>,</w:t>
      </w:r>
      <w:r w:rsidRPr="00780BF0">
        <w:rPr>
          <w:rFonts w:eastAsiaTheme="minorEastAsia"/>
        </w:rPr>
        <w:t>很清楚可以用什么把手抓住我们</w:t>
      </w:r>
      <w:r w:rsidRPr="00780BF0">
        <w:rPr>
          <w:rFonts w:eastAsiaTheme="minorEastAsia"/>
        </w:rPr>
        <w:t>,</w:t>
      </w:r>
      <w:r w:rsidRPr="00780BF0">
        <w:rPr>
          <w:rFonts w:eastAsiaTheme="minorEastAsia"/>
        </w:rPr>
        <w:t>而不会破坏我们的本性。</w:t>
      </w:r>
    </w:p>
    <w:p w14:paraId="00BA0DD3" w14:textId="77777777" w:rsidR="00C67FBA" w:rsidRDefault="00000000">
      <w:pPr>
        <w:spacing w:after="0"/>
        <w:ind w:left="-5" w:right="0"/>
      </w:pPr>
      <w:r>
        <w:lastRenderedPageBreak/>
        <w:t xml:space="preserve">Prop. 3. It is free and gentle. A constraint, not by force, but love, which is not an extrinsic force, but intrinsic and pleasant to the will; he bends the creature so, that at the very instant wherein the will is savingly wrought upon, it delightfully consents to its own happiness; he draws by the cords of a man, and by a secret touch upon the will makes it willing to be drawn, and moves it upon its own hinges. It is sweet and alluring; the Spirit of grace is called 'the oil of gladness;' it is a delightful and ready motion which it causes in the will, it is a sweet efficacy, and an efficacious sweetness. At what time God does savingly work upon the will, to draw the soul from sin and the world to himself, it does with the greatest willingness, freedom, and delight follow after God, turn to him, close with him, and cleave to him, with all the heart, and with purpose never to depart from him: Cant. </w:t>
      </w:r>
      <w:proofErr w:type="spellStart"/>
      <w:r>
        <w:t>i</w:t>
      </w:r>
      <w:proofErr w:type="spellEnd"/>
      <w:r>
        <w:t xml:space="preserve">. 4, 'Draw me, and we will run alter thee.' Drawing signifies the efficacious power of grace; running signifies the delightful motion of grace; the will is drawn, as if it would not come; it comes, as if it were not drawn. His grace is so sweet and so strong, that he neither wrongs the liberty of his creature, nor does prejudice his absolute power. As God moves necessary causes, necessarily; contingent causes, contingently; so he moves free agents freely, without offering violence to their natures. The Spirit glides into the heart by the sweet </w:t>
      </w:r>
      <w:proofErr w:type="spellStart"/>
      <w:r>
        <w:t>illapses</w:t>
      </w:r>
      <w:proofErr w:type="spellEnd"/>
      <w:r>
        <w:t xml:space="preserve"> of grace, and victoriously allures the soul: Hosea ii. 14, 'I will allure her, and speak to her heart;' not by crossing, but changing the inclination, by the all-conquering and alluring charms of love, as a man does that person whom he intends for his spouse; for to that he alludes, because in the latter part of the chapter, he speaks of the consummation of his marriage with the church: ver. 16, 'In that day thou shalt call me Ishi.' In what day? In the day that he should allure her, and speak to her heart. God puts on the deportment of a lover in changing the frame of the will. The Spirit is as one that leads the way into truth (the Spirit 'shall guide you, "</w:t>
      </w:r>
      <w:proofErr w:type="spellStart"/>
      <w:r>
        <w:t>hodegesei</w:t>
      </w:r>
      <w:proofErr w:type="spellEnd"/>
      <w:r>
        <w:t xml:space="preserve">", into all truth,' John xvi. 13); not drags; he opens the heart, not by a forcible entry, but as a key that fits every ward in the lock. The attraction of the will is much like that of iron by the loadstone, which had no motion of itself till the powerful emissions of the loadstone's </w:t>
      </w:r>
      <w:r>
        <w:lastRenderedPageBreak/>
        <w:t>virtue reached it, and then it seems to move with a kind of voluntariness; there is no</w:t>
      </w:r>
    </w:p>
    <w:p w14:paraId="7CB106DB" w14:textId="77777777" w:rsidR="00C67FBA" w:rsidRDefault="00000000">
      <w:pPr>
        <w:spacing w:after="0"/>
        <w:ind w:left="-5" w:right="0"/>
      </w:pPr>
      <w:r>
        <w:t>force used, but a delicious virtue emitted</w:t>
      </w:r>
    </w:p>
    <w:p w14:paraId="2E60EA09" w14:textId="77777777" w:rsidR="00C67FBA" w:rsidRDefault="00000000">
      <w:pPr>
        <w:ind w:left="-5" w:right="0"/>
        <w:rPr>
          <w:rFonts w:eastAsiaTheme="minorEastAsia"/>
        </w:rPr>
      </w:pPr>
      <w:r>
        <w:t>which does, as it were, both persuade and enable it to join itself to its beloved attracter. There is a secret virtue communicated by God, which, as soon as it touches the soul, puts life and delightful motion into it, which before lay like a log. It embraces Christ as its portion, and passes a decree that it will keep his words: Ps. cxix. 67, 'Thou art my portion, O Lord. I have said that I will keep thy words.'</w:t>
      </w:r>
    </w:p>
    <w:p w14:paraId="13F9D61A" w14:textId="426E19E8" w:rsidR="00EF49E8" w:rsidRPr="00EF49E8" w:rsidRDefault="00EF49E8">
      <w:pPr>
        <w:ind w:left="-5" w:right="0"/>
        <w:rPr>
          <w:rFonts w:eastAsiaTheme="minorEastAsia" w:hint="eastAsia"/>
        </w:rPr>
      </w:pPr>
      <w:r w:rsidRPr="00EF49E8">
        <w:rPr>
          <w:rFonts w:eastAsiaTheme="minorEastAsia"/>
        </w:rPr>
        <w:t xml:space="preserve">Prop. 3. </w:t>
      </w:r>
      <w:r w:rsidRPr="00EF49E8">
        <w:rPr>
          <w:rFonts w:eastAsiaTheme="minorEastAsia"/>
        </w:rPr>
        <w:t>它是自由而温和的。这不是通过强制</w:t>
      </w:r>
      <w:r w:rsidRPr="00EF49E8">
        <w:rPr>
          <w:rFonts w:eastAsiaTheme="minorEastAsia"/>
        </w:rPr>
        <w:t>,</w:t>
      </w:r>
      <w:r w:rsidRPr="00EF49E8">
        <w:rPr>
          <w:rFonts w:eastAsiaTheme="minorEastAsia"/>
        </w:rPr>
        <w:t>而是通过爱的约束</w:t>
      </w:r>
      <w:r w:rsidRPr="00EF49E8">
        <w:rPr>
          <w:rFonts w:eastAsiaTheme="minorEastAsia"/>
        </w:rPr>
        <w:t>,</w:t>
      </w:r>
      <w:r w:rsidRPr="00EF49E8">
        <w:rPr>
          <w:rFonts w:eastAsiaTheme="minorEastAsia"/>
        </w:rPr>
        <w:t>它不是外在的力量</w:t>
      </w:r>
      <w:r w:rsidRPr="00EF49E8">
        <w:rPr>
          <w:rFonts w:eastAsiaTheme="minorEastAsia"/>
        </w:rPr>
        <w:t>,</w:t>
      </w:r>
      <w:r w:rsidRPr="00EF49E8">
        <w:rPr>
          <w:rFonts w:eastAsiaTheme="minorEastAsia"/>
        </w:rPr>
        <w:t>而是内在的、令意志愉悦的力量</w:t>
      </w:r>
      <w:r w:rsidRPr="00EF49E8">
        <w:rPr>
          <w:rFonts w:eastAsiaTheme="minorEastAsia"/>
        </w:rPr>
        <w:t>;</w:t>
      </w:r>
      <w:r w:rsidRPr="00EF49E8">
        <w:rPr>
          <w:rFonts w:eastAsiaTheme="minorEastAsia"/>
        </w:rPr>
        <w:t>他如此弯曲受造之物</w:t>
      </w:r>
      <w:r w:rsidRPr="00EF49E8">
        <w:rPr>
          <w:rFonts w:eastAsiaTheme="minorEastAsia"/>
        </w:rPr>
        <w:t>,</w:t>
      </w:r>
      <w:r w:rsidRPr="00EF49E8">
        <w:rPr>
          <w:rFonts w:eastAsiaTheme="minorEastAsia"/>
        </w:rPr>
        <w:t>以至于在意志得救的那一刻</w:t>
      </w:r>
      <w:r w:rsidRPr="00EF49E8">
        <w:rPr>
          <w:rFonts w:eastAsiaTheme="minorEastAsia"/>
        </w:rPr>
        <w:t>,</w:t>
      </w:r>
      <w:r w:rsidRPr="00EF49E8">
        <w:rPr>
          <w:rFonts w:eastAsiaTheme="minorEastAsia"/>
        </w:rPr>
        <w:t>它欣然同意自己的幸福</w:t>
      </w:r>
      <w:r w:rsidRPr="00EF49E8">
        <w:rPr>
          <w:rFonts w:eastAsiaTheme="minorEastAsia"/>
        </w:rPr>
        <w:t>;</w:t>
      </w:r>
      <w:r w:rsidRPr="00EF49E8">
        <w:rPr>
          <w:rFonts w:eastAsiaTheme="minorEastAsia"/>
        </w:rPr>
        <w:t>他用人的绳索牵引</w:t>
      </w:r>
      <w:r w:rsidRPr="00EF49E8">
        <w:rPr>
          <w:rFonts w:eastAsiaTheme="minorEastAsia"/>
        </w:rPr>
        <w:t>,</w:t>
      </w:r>
      <w:r w:rsidRPr="00EF49E8">
        <w:rPr>
          <w:rFonts w:eastAsiaTheme="minorEastAsia"/>
        </w:rPr>
        <w:t>通过一个隐秘的触摸</w:t>
      </w:r>
      <w:r w:rsidRPr="00EF49E8">
        <w:rPr>
          <w:rFonts w:eastAsiaTheme="minorEastAsia"/>
        </w:rPr>
        <w:t>,</w:t>
      </w:r>
      <w:r w:rsidRPr="00EF49E8">
        <w:rPr>
          <w:rFonts w:eastAsiaTheme="minorEastAsia"/>
        </w:rPr>
        <w:t>使意志愿意被牵引</w:t>
      </w:r>
      <w:r w:rsidRPr="00EF49E8">
        <w:rPr>
          <w:rFonts w:eastAsiaTheme="minorEastAsia"/>
        </w:rPr>
        <w:t>,</w:t>
      </w:r>
      <w:r w:rsidRPr="00EF49E8">
        <w:rPr>
          <w:rFonts w:eastAsiaTheme="minorEastAsia"/>
        </w:rPr>
        <w:t>并在自己的铰链上移动它。这是甜蜜而诱人的</w:t>
      </w:r>
      <w:r w:rsidRPr="00EF49E8">
        <w:rPr>
          <w:rFonts w:eastAsiaTheme="minorEastAsia"/>
        </w:rPr>
        <w:t>;</w:t>
      </w:r>
      <w:r w:rsidRPr="00EF49E8">
        <w:rPr>
          <w:rFonts w:eastAsiaTheme="minorEastAsia"/>
        </w:rPr>
        <w:t>恩典的灵被称为</w:t>
      </w:r>
      <w:r w:rsidRPr="00EF49E8">
        <w:rPr>
          <w:rFonts w:eastAsiaTheme="minorEastAsia"/>
        </w:rPr>
        <w:t>"</w:t>
      </w:r>
      <w:r w:rsidRPr="00EF49E8">
        <w:rPr>
          <w:rFonts w:eastAsiaTheme="minorEastAsia"/>
        </w:rPr>
        <w:t>喜乐的油</w:t>
      </w:r>
      <w:r w:rsidRPr="00EF49E8">
        <w:rPr>
          <w:rFonts w:eastAsiaTheme="minorEastAsia"/>
        </w:rPr>
        <w:t>";</w:t>
      </w:r>
      <w:r w:rsidRPr="00EF49E8">
        <w:rPr>
          <w:rFonts w:eastAsiaTheme="minorEastAsia"/>
        </w:rPr>
        <w:t>它在意志中引起一种愉悦而乐意的运动</w:t>
      </w:r>
      <w:r w:rsidRPr="00EF49E8">
        <w:rPr>
          <w:rFonts w:eastAsiaTheme="minorEastAsia"/>
        </w:rPr>
        <w:t>,</w:t>
      </w:r>
      <w:r w:rsidRPr="00EF49E8">
        <w:rPr>
          <w:rFonts w:eastAsiaTheme="minorEastAsia"/>
        </w:rPr>
        <w:t>这是一种甜蜜的功效</w:t>
      </w:r>
      <w:r w:rsidRPr="00EF49E8">
        <w:rPr>
          <w:rFonts w:eastAsiaTheme="minorEastAsia"/>
        </w:rPr>
        <w:t>,</w:t>
      </w:r>
      <w:r w:rsidRPr="00EF49E8">
        <w:rPr>
          <w:rFonts w:eastAsiaTheme="minorEastAsia"/>
        </w:rPr>
        <w:t>一种有效的甜蜜。在上帝拯救性地感动意志的时候</w:t>
      </w:r>
      <w:r w:rsidRPr="00EF49E8">
        <w:rPr>
          <w:rFonts w:eastAsiaTheme="minorEastAsia"/>
        </w:rPr>
        <w:t>,</w:t>
      </w:r>
      <w:r w:rsidRPr="00EF49E8">
        <w:rPr>
          <w:rFonts w:eastAsiaTheme="minorEastAsia"/>
        </w:rPr>
        <w:t>要把灵魂从罪恶和世界中拉向自己</w:t>
      </w:r>
      <w:r w:rsidRPr="00EF49E8">
        <w:rPr>
          <w:rFonts w:eastAsiaTheme="minorEastAsia"/>
        </w:rPr>
        <w:t>,</w:t>
      </w:r>
      <w:r w:rsidRPr="00EF49E8">
        <w:rPr>
          <w:rFonts w:eastAsiaTheme="minorEastAsia"/>
        </w:rPr>
        <w:t>灵魂就以最大的乐意、自由和喜悦跟随上帝</w:t>
      </w:r>
      <w:r w:rsidRPr="00EF49E8">
        <w:rPr>
          <w:rFonts w:eastAsiaTheme="minorEastAsia"/>
        </w:rPr>
        <w:t>,</w:t>
      </w:r>
      <w:r w:rsidRPr="00EF49E8">
        <w:rPr>
          <w:rFonts w:eastAsiaTheme="minorEastAsia"/>
        </w:rPr>
        <w:t>转向他</w:t>
      </w:r>
      <w:r w:rsidRPr="00EF49E8">
        <w:rPr>
          <w:rFonts w:eastAsiaTheme="minorEastAsia"/>
        </w:rPr>
        <w:t>,</w:t>
      </w:r>
      <w:r w:rsidRPr="00EF49E8">
        <w:rPr>
          <w:rFonts w:eastAsiaTheme="minorEastAsia"/>
        </w:rPr>
        <w:t>与他亲近</w:t>
      </w:r>
      <w:r w:rsidRPr="00EF49E8">
        <w:rPr>
          <w:rFonts w:eastAsiaTheme="minorEastAsia"/>
        </w:rPr>
        <w:t>,</w:t>
      </w:r>
      <w:r w:rsidRPr="00EF49E8">
        <w:rPr>
          <w:rFonts w:eastAsiaTheme="minorEastAsia"/>
        </w:rPr>
        <w:t>全心全意地依附他</w:t>
      </w:r>
      <w:r w:rsidRPr="00EF49E8">
        <w:rPr>
          <w:rFonts w:eastAsiaTheme="minorEastAsia"/>
        </w:rPr>
        <w:t>,</w:t>
      </w:r>
      <w:r w:rsidRPr="00EF49E8">
        <w:rPr>
          <w:rFonts w:eastAsiaTheme="minorEastAsia"/>
        </w:rPr>
        <w:t>并立志永不离开他</w:t>
      </w:r>
      <w:r w:rsidRPr="00EF49E8">
        <w:rPr>
          <w:rFonts w:eastAsiaTheme="minorEastAsia"/>
        </w:rPr>
        <w:t>:</w:t>
      </w:r>
      <w:r w:rsidRPr="00EF49E8">
        <w:rPr>
          <w:rFonts w:eastAsiaTheme="minorEastAsia"/>
        </w:rPr>
        <w:t>雅歌</w:t>
      </w:r>
      <w:r w:rsidRPr="00EF49E8">
        <w:rPr>
          <w:rFonts w:eastAsiaTheme="minorEastAsia"/>
        </w:rPr>
        <w:t xml:space="preserve"> 1:4,"</w:t>
      </w:r>
      <w:r w:rsidRPr="00EF49E8">
        <w:rPr>
          <w:rFonts w:eastAsiaTheme="minorEastAsia"/>
        </w:rPr>
        <w:t>吸引我</w:t>
      </w:r>
      <w:r w:rsidRPr="00EF49E8">
        <w:rPr>
          <w:rFonts w:eastAsiaTheme="minorEastAsia"/>
        </w:rPr>
        <w:t>,</w:t>
      </w:r>
      <w:r w:rsidRPr="00EF49E8">
        <w:rPr>
          <w:rFonts w:eastAsiaTheme="minorEastAsia"/>
        </w:rPr>
        <w:t>我们就快跑跟随你。</w:t>
      </w:r>
      <w:r w:rsidRPr="00EF49E8">
        <w:rPr>
          <w:rFonts w:eastAsiaTheme="minorEastAsia"/>
        </w:rPr>
        <w:t>"</w:t>
      </w:r>
      <w:r w:rsidRPr="00EF49E8">
        <w:rPr>
          <w:rFonts w:eastAsiaTheme="minorEastAsia"/>
        </w:rPr>
        <w:t>吸引意味着恩典的有效力量</w:t>
      </w:r>
      <w:r w:rsidRPr="00EF49E8">
        <w:rPr>
          <w:rFonts w:eastAsiaTheme="minorEastAsia"/>
        </w:rPr>
        <w:t>;</w:t>
      </w:r>
      <w:r w:rsidRPr="00EF49E8">
        <w:rPr>
          <w:rFonts w:eastAsiaTheme="minorEastAsia"/>
        </w:rPr>
        <w:t>奔跑意味着恩典的愉悦运动</w:t>
      </w:r>
      <w:r w:rsidRPr="00EF49E8">
        <w:rPr>
          <w:rFonts w:eastAsiaTheme="minorEastAsia"/>
        </w:rPr>
        <w:t>;</w:t>
      </w:r>
      <w:r w:rsidRPr="00EF49E8">
        <w:rPr>
          <w:rFonts w:eastAsiaTheme="minorEastAsia"/>
        </w:rPr>
        <w:t>意志被吸引</w:t>
      </w:r>
      <w:r w:rsidRPr="00EF49E8">
        <w:rPr>
          <w:rFonts w:eastAsiaTheme="minorEastAsia"/>
        </w:rPr>
        <w:t>,</w:t>
      </w:r>
      <w:r w:rsidRPr="00EF49E8">
        <w:rPr>
          <w:rFonts w:eastAsiaTheme="minorEastAsia"/>
        </w:rPr>
        <w:t>仿佛它不愿来</w:t>
      </w:r>
      <w:r w:rsidRPr="00EF49E8">
        <w:rPr>
          <w:rFonts w:eastAsiaTheme="minorEastAsia"/>
        </w:rPr>
        <w:t>;</w:t>
      </w:r>
      <w:r w:rsidRPr="00EF49E8">
        <w:rPr>
          <w:rFonts w:eastAsiaTheme="minorEastAsia"/>
        </w:rPr>
        <w:t>它来了</w:t>
      </w:r>
      <w:r w:rsidRPr="00EF49E8">
        <w:rPr>
          <w:rFonts w:eastAsiaTheme="minorEastAsia"/>
        </w:rPr>
        <w:t>,</w:t>
      </w:r>
      <w:r w:rsidRPr="00EF49E8">
        <w:rPr>
          <w:rFonts w:eastAsiaTheme="minorEastAsia"/>
        </w:rPr>
        <w:t>仿佛它没有被吸引。他的恩典既甜蜜又强大</w:t>
      </w:r>
      <w:r w:rsidRPr="00EF49E8">
        <w:rPr>
          <w:rFonts w:eastAsiaTheme="minorEastAsia"/>
        </w:rPr>
        <w:t>,</w:t>
      </w:r>
      <w:r w:rsidRPr="00EF49E8">
        <w:rPr>
          <w:rFonts w:eastAsiaTheme="minorEastAsia"/>
        </w:rPr>
        <w:t>既没有损害他受造之物的自由</w:t>
      </w:r>
      <w:r w:rsidRPr="00EF49E8">
        <w:rPr>
          <w:rFonts w:eastAsiaTheme="minorEastAsia"/>
        </w:rPr>
        <w:t>,</w:t>
      </w:r>
      <w:r w:rsidRPr="00EF49E8">
        <w:rPr>
          <w:rFonts w:eastAsiaTheme="minorEastAsia"/>
        </w:rPr>
        <w:t>也没有损害他的绝对权能。正如上帝必然地感动必然的原因</w:t>
      </w:r>
      <w:r w:rsidRPr="00EF49E8">
        <w:rPr>
          <w:rFonts w:eastAsiaTheme="minorEastAsia"/>
        </w:rPr>
        <w:t>,</w:t>
      </w:r>
      <w:r w:rsidRPr="00EF49E8">
        <w:rPr>
          <w:rFonts w:eastAsiaTheme="minorEastAsia"/>
        </w:rPr>
        <w:t>偶然地感动偶然的原因</w:t>
      </w:r>
      <w:r w:rsidRPr="00EF49E8">
        <w:rPr>
          <w:rFonts w:eastAsiaTheme="minorEastAsia"/>
        </w:rPr>
        <w:t>;</w:t>
      </w:r>
      <w:r w:rsidRPr="00EF49E8">
        <w:rPr>
          <w:rFonts w:eastAsiaTheme="minorEastAsia"/>
        </w:rPr>
        <w:t>所以他自由地感动自由的代理人</w:t>
      </w:r>
      <w:r w:rsidRPr="00EF49E8">
        <w:rPr>
          <w:rFonts w:eastAsiaTheme="minorEastAsia"/>
        </w:rPr>
        <w:t>,</w:t>
      </w:r>
      <w:r w:rsidRPr="00EF49E8">
        <w:rPr>
          <w:rFonts w:eastAsiaTheme="minorEastAsia"/>
        </w:rPr>
        <w:t>而不违背他们的本性。圣灵通过恩典的甜蜜流露滑入内心</w:t>
      </w:r>
      <w:r w:rsidRPr="00EF49E8">
        <w:rPr>
          <w:rFonts w:eastAsiaTheme="minorEastAsia"/>
        </w:rPr>
        <w:t>,</w:t>
      </w:r>
      <w:r w:rsidRPr="00EF49E8">
        <w:rPr>
          <w:rFonts w:eastAsiaTheme="minorEastAsia"/>
        </w:rPr>
        <w:t>并胜利地吸引灵魂</w:t>
      </w:r>
      <w:r w:rsidRPr="00EF49E8">
        <w:rPr>
          <w:rFonts w:eastAsiaTheme="minorEastAsia"/>
        </w:rPr>
        <w:t>:</w:t>
      </w:r>
      <w:r w:rsidRPr="00EF49E8">
        <w:rPr>
          <w:rFonts w:eastAsiaTheme="minorEastAsia"/>
        </w:rPr>
        <w:t>何西阿书</w:t>
      </w:r>
      <w:r w:rsidRPr="00EF49E8">
        <w:rPr>
          <w:rFonts w:eastAsiaTheme="minorEastAsia"/>
        </w:rPr>
        <w:t xml:space="preserve"> 2:14,"</w:t>
      </w:r>
      <w:r w:rsidRPr="00EF49E8">
        <w:rPr>
          <w:rFonts w:eastAsiaTheme="minorEastAsia"/>
        </w:rPr>
        <w:t>我必劝导她</w:t>
      </w:r>
      <w:r w:rsidRPr="00EF49E8">
        <w:rPr>
          <w:rFonts w:eastAsiaTheme="minorEastAsia"/>
        </w:rPr>
        <w:t>,</w:t>
      </w:r>
      <w:r w:rsidRPr="00EF49E8">
        <w:rPr>
          <w:rFonts w:eastAsiaTheme="minorEastAsia"/>
        </w:rPr>
        <w:t>领她到旷野</w:t>
      </w:r>
      <w:r w:rsidRPr="00EF49E8">
        <w:rPr>
          <w:rFonts w:eastAsiaTheme="minorEastAsia"/>
        </w:rPr>
        <w:t>,</w:t>
      </w:r>
      <w:r w:rsidRPr="00EF49E8">
        <w:rPr>
          <w:rFonts w:eastAsiaTheme="minorEastAsia"/>
        </w:rPr>
        <w:t>对她说安慰的话。</w:t>
      </w:r>
      <w:r w:rsidRPr="00EF49E8">
        <w:rPr>
          <w:rFonts w:eastAsiaTheme="minorEastAsia"/>
        </w:rPr>
        <w:t>"</w:t>
      </w:r>
      <w:r w:rsidRPr="00EF49E8">
        <w:rPr>
          <w:rFonts w:eastAsiaTheme="minorEastAsia"/>
        </w:rPr>
        <w:t>不是通过抵触</w:t>
      </w:r>
      <w:r w:rsidRPr="00EF49E8">
        <w:rPr>
          <w:rFonts w:eastAsiaTheme="minorEastAsia"/>
        </w:rPr>
        <w:t>,</w:t>
      </w:r>
      <w:r w:rsidRPr="00EF49E8">
        <w:rPr>
          <w:rFonts w:eastAsiaTheme="minorEastAsia"/>
        </w:rPr>
        <w:t>而是通过改变倾向</w:t>
      </w:r>
      <w:r w:rsidRPr="00EF49E8">
        <w:rPr>
          <w:rFonts w:eastAsiaTheme="minorEastAsia"/>
        </w:rPr>
        <w:t>,</w:t>
      </w:r>
      <w:r w:rsidRPr="00EF49E8">
        <w:rPr>
          <w:rFonts w:eastAsiaTheme="minorEastAsia"/>
        </w:rPr>
        <w:t>通过爱的全胜和诱人的魅力</w:t>
      </w:r>
      <w:r w:rsidRPr="00EF49E8">
        <w:rPr>
          <w:rFonts w:eastAsiaTheme="minorEastAsia"/>
        </w:rPr>
        <w:t>,</w:t>
      </w:r>
      <w:r w:rsidRPr="00EF49E8">
        <w:rPr>
          <w:rFonts w:eastAsiaTheme="minorEastAsia"/>
        </w:rPr>
        <w:t>就像一个男人对待他打算娶为妻子的人一样</w:t>
      </w:r>
      <w:r w:rsidRPr="00EF49E8">
        <w:rPr>
          <w:rFonts w:eastAsiaTheme="minorEastAsia"/>
        </w:rPr>
        <w:t>;</w:t>
      </w:r>
      <w:r w:rsidRPr="00EF49E8">
        <w:rPr>
          <w:rFonts w:eastAsiaTheme="minorEastAsia"/>
        </w:rPr>
        <w:t>因为在本章的后半部分</w:t>
      </w:r>
      <w:r w:rsidRPr="00EF49E8">
        <w:rPr>
          <w:rFonts w:eastAsiaTheme="minorEastAsia"/>
        </w:rPr>
        <w:t>,</w:t>
      </w:r>
      <w:r w:rsidRPr="00EF49E8">
        <w:rPr>
          <w:rFonts w:eastAsiaTheme="minorEastAsia"/>
        </w:rPr>
        <w:t>他谈到了与教会婚姻的完成</w:t>
      </w:r>
      <w:r w:rsidRPr="00EF49E8">
        <w:rPr>
          <w:rFonts w:eastAsiaTheme="minorEastAsia"/>
        </w:rPr>
        <w:t>:</w:t>
      </w:r>
      <w:r w:rsidRPr="00EF49E8">
        <w:rPr>
          <w:rFonts w:eastAsiaTheme="minorEastAsia"/>
        </w:rPr>
        <w:t>第</w:t>
      </w:r>
      <w:r w:rsidRPr="00EF49E8">
        <w:rPr>
          <w:rFonts w:eastAsiaTheme="minorEastAsia"/>
        </w:rPr>
        <w:t>16</w:t>
      </w:r>
      <w:r w:rsidRPr="00EF49E8">
        <w:rPr>
          <w:rFonts w:eastAsiaTheme="minorEastAsia"/>
        </w:rPr>
        <w:t>节</w:t>
      </w:r>
      <w:r w:rsidRPr="00EF49E8">
        <w:rPr>
          <w:rFonts w:eastAsiaTheme="minorEastAsia"/>
        </w:rPr>
        <w:t>,"</w:t>
      </w:r>
      <w:r w:rsidRPr="00EF49E8">
        <w:rPr>
          <w:rFonts w:eastAsiaTheme="minorEastAsia"/>
        </w:rPr>
        <w:t>在那日你必称呼我伊施。</w:t>
      </w:r>
      <w:r w:rsidRPr="00EF49E8">
        <w:rPr>
          <w:rFonts w:eastAsiaTheme="minorEastAsia"/>
        </w:rPr>
        <w:t>"</w:t>
      </w:r>
      <w:r w:rsidRPr="00EF49E8">
        <w:rPr>
          <w:rFonts w:eastAsiaTheme="minorEastAsia"/>
        </w:rPr>
        <w:t>在哪一天</w:t>
      </w:r>
      <w:r w:rsidRPr="00EF49E8">
        <w:rPr>
          <w:rFonts w:eastAsiaTheme="minorEastAsia"/>
        </w:rPr>
        <w:t>?</w:t>
      </w:r>
      <w:r w:rsidRPr="00EF49E8">
        <w:rPr>
          <w:rFonts w:eastAsiaTheme="minorEastAsia"/>
        </w:rPr>
        <w:t>在他劝导她</w:t>
      </w:r>
      <w:r w:rsidRPr="00EF49E8">
        <w:rPr>
          <w:rFonts w:eastAsiaTheme="minorEastAsia"/>
        </w:rPr>
        <w:t>,</w:t>
      </w:r>
      <w:r w:rsidRPr="00EF49E8">
        <w:rPr>
          <w:rFonts w:eastAsiaTheme="minorEastAsia"/>
        </w:rPr>
        <w:t>对她说心里话的那一天。上帝在改变意志的框架时</w:t>
      </w:r>
      <w:r w:rsidRPr="00EF49E8">
        <w:rPr>
          <w:rFonts w:eastAsiaTheme="minorEastAsia"/>
        </w:rPr>
        <w:t>,</w:t>
      </w:r>
      <w:r w:rsidRPr="00EF49E8">
        <w:rPr>
          <w:rFonts w:eastAsiaTheme="minorEastAsia"/>
        </w:rPr>
        <w:t>表现出一个情人的风度。圣灵就像一个引领人进入真理的人</w:t>
      </w:r>
      <w:r w:rsidRPr="00EF49E8">
        <w:rPr>
          <w:rFonts w:eastAsiaTheme="minorEastAsia"/>
        </w:rPr>
        <w:t>(</w:t>
      </w:r>
      <w:r w:rsidRPr="00EF49E8">
        <w:rPr>
          <w:rFonts w:eastAsiaTheme="minorEastAsia"/>
        </w:rPr>
        <w:t>圣灵</w:t>
      </w:r>
      <w:r w:rsidRPr="00EF49E8">
        <w:rPr>
          <w:rFonts w:eastAsiaTheme="minorEastAsia"/>
        </w:rPr>
        <w:t>"</w:t>
      </w:r>
      <w:r w:rsidRPr="00EF49E8">
        <w:rPr>
          <w:rFonts w:eastAsiaTheme="minorEastAsia"/>
        </w:rPr>
        <w:t>要引导你们</w:t>
      </w:r>
      <w:r w:rsidRPr="00EF49E8">
        <w:rPr>
          <w:rFonts w:eastAsiaTheme="minorEastAsia"/>
        </w:rPr>
        <w:t>,"</w:t>
      </w:r>
      <w:proofErr w:type="spellStart"/>
      <w:r w:rsidRPr="00EF49E8">
        <w:rPr>
          <w:rFonts w:eastAsiaTheme="minorEastAsia"/>
        </w:rPr>
        <w:t>hodegesei</w:t>
      </w:r>
      <w:proofErr w:type="spellEnd"/>
      <w:r w:rsidRPr="00EF49E8">
        <w:rPr>
          <w:rFonts w:eastAsiaTheme="minorEastAsia"/>
        </w:rPr>
        <w:t>",</w:t>
      </w:r>
      <w:r w:rsidRPr="00EF49E8">
        <w:rPr>
          <w:rFonts w:eastAsiaTheme="minorEastAsia"/>
        </w:rPr>
        <w:t>明白一切的真理。</w:t>
      </w:r>
      <w:r w:rsidRPr="00EF49E8">
        <w:rPr>
          <w:rFonts w:eastAsiaTheme="minorEastAsia"/>
        </w:rPr>
        <w:t>"</w:t>
      </w:r>
      <w:r w:rsidRPr="00EF49E8">
        <w:rPr>
          <w:rFonts w:eastAsiaTheme="minorEastAsia"/>
        </w:rPr>
        <w:t>约翰福音</w:t>
      </w:r>
      <w:r w:rsidRPr="00EF49E8">
        <w:rPr>
          <w:rFonts w:eastAsiaTheme="minorEastAsia"/>
        </w:rPr>
        <w:t xml:space="preserve"> 16:13);</w:t>
      </w:r>
      <w:r w:rsidRPr="00EF49E8">
        <w:rPr>
          <w:rFonts w:eastAsiaTheme="minorEastAsia"/>
        </w:rPr>
        <w:t>不是拖</w:t>
      </w:r>
      <w:r w:rsidRPr="00EF49E8">
        <w:rPr>
          <w:rFonts w:eastAsiaTheme="minorEastAsia"/>
        </w:rPr>
        <w:t>;</w:t>
      </w:r>
      <w:r w:rsidRPr="00EF49E8">
        <w:rPr>
          <w:rFonts w:eastAsiaTheme="minorEastAsia"/>
        </w:rPr>
        <w:t>他打开心门</w:t>
      </w:r>
      <w:r w:rsidRPr="00EF49E8">
        <w:rPr>
          <w:rFonts w:eastAsiaTheme="minorEastAsia"/>
        </w:rPr>
        <w:t>,</w:t>
      </w:r>
      <w:r w:rsidRPr="00EF49E8">
        <w:rPr>
          <w:rFonts w:eastAsiaTheme="minorEastAsia"/>
        </w:rPr>
        <w:t>不是强行进入</w:t>
      </w:r>
      <w:r w:rsidRPr="00EF49E8">
        <w:rPr>
          <w:rFonts w:eastAsiaTheme="minorEastAsia"/>
        </w:rPr>
        <w:t>,</w:t>
      </w:r>
      <w:r w:rsidRPr="00EF49E8">
        <w:rPr>
          <w:rFonts w:eastAsiaTheme="minorEastAsia"/>
        </w:rPr>
        <w:lastRenderedPageBreak/>
        <w:t>而是像一把适合锁芯每一个凹槽的钥匙。意志的吸引很像磁铁吸引铁</w:t>
      </w:r>
      <w:r w:rsidRPr="00EF49E8">
        <w:rPr>
          <w:rFonts w:eastAsiaTheme="minorEastAsia"/>
        </w:rPr>
        <w:t>,</w:t>
      </w:r>
      <w:r w:rsidRPr="00EF49E8">
        <w:rPr>
          <w:rFonts w:eastAsiaTheme="minorEastAsia"/>
        </w:rPr>
        <w:t>铁本身没有运动</w:t>
      </w:r>
      <w:r w:rsidRPr="00EF49E8">
        <w:rPr>
          <w:rFonts w:eastAsiaTheme="minorEastAsia"/>
        </w:rPr>
        <w:t>,</w:t>
      </w:r>
      <w:r w:rsidRPr="00EF49E8">
        <w:rPr>
          <w:rFonts w:eastAsiaTheme="minorEastAsia"/>
        </w:rPr>
        <w:t>直到磁铁强大的力量到达它</w:t>
      </w:r>
      <w:r w:rsidRPr="00EF49E8">
        <w:rPr>
          <w:rFonts w:eastAsiaTheme="minorEastAsia"/>
        </w:rPr>
        <w:t>,</w:t>
      </w:r>
      <w:r w:rsidRPr="00EF49E8">
        <w:rPr>
          <w:rFonts w:eastAsiaTheme="minorEastAsia"/>
        </w:rPr>
        <w:t>然后它似乎带着一种自愿性运动</w:t>
      </w:r>
      <w:r w:rsidRPr="00EF49E8">
        <w:rPr>
          <w:rFonts w:eastAsiaTheme="minorEastAsia"/>
        </w:rPr>
        <w:t>;</w:t>
      </w:r>
      <w:r w:rsidRPr="00EF49E8">
        <w:rPr>
          <w:rFonts w:eastAsiaTheme="minorEastAsia"/>
        </w:rPr>
        <w:t>没有使用武力</w:t>
      </w:r>
      <w:r w:rsidRPr="00EF49E8">
        <w:rPr>
          <w:rFonts w:eastAsiaTheme="minorEastAsia"/>
        </w:rPr>
        <w:t>,</w:t>
      </w:r>
      <w:r w:rsidRPr="00EF49E8">
        <w:rPr>
          <w:rFonts w:eastAsiaTheme="minorEastAsia"/>
        </w:rPr>
        <w:t>而是发出一种令人愉悦的力量</w:t>
      </w:r>
      <w:r w:rsidRPr="00EF49E8">
        <w:rPr>
          <w:rFonts w:eastAsiaTheme="minorEastAsia"/>
        </w:rPr>
        <w:t>,</w:t>
      </w:r>
      <w:r w:rsidRPr="00EF49E8">
        <w:rPr>
          <w:rFonts w:eastAsiaTheme="minorEastAsia"/>
        </w:rPr>
        <w:t>这种力量既说服又使它能够与它心爱的吸引者结合在一起。上帝传达了一种神秘的力量</w:t>
      </w:r>
      <w:r w:rsidRPr="00EF49E8">
        <w:rPr>
          <w:rFonts w:eastAsiaTheme="minorEastAsia"/>
        </w:rPr>
        <w:t>,</w:t>
      </w:r>
      <w:r w:rsidRPr="00EF49E8">
        <w:rPr>
          <w:rFonts w:eastAsiaTheme="minorEastAsia"/>
        </w:rPr>
        <w:t>一旦它触及灵魂</w:t>
      </w:r>
      <w:r w:rsidRPr="00EF49E8">
        <w:rPr>
          <w:rFonts w:eastAsiaTheme="minorEastAsia"/>
        </w:rPr>
        <w:t>,</w:t>
      </w:r>
      <w:r w:rsidRPr="00EF49E8">
        <w:rPr>
          <w:rFonts w:eastAsiaTheme="minorEastAsia"/>
        </w:rPr>
        <w:t>就会给它注入生命和愉悦的运动</w:t>
      </w:r>
      <w:r w:rsidRPr="00EF49E8">
        <w:rPr>
          <w:rFonts w:eastAsiaTheme="minorEastAsia"/>
        </w:rPr>
        <w:t>,</w:t>
      </w:r>
      <w:r w:rsidRPr="00EF49E8">
        <w:rPr>
          <w:rFonts w:eastAsiaTheme="minorEastAsia"/>
        </w:rPr>
        <w:t>而这在之前就像一根木头。它拥抱基督作为它的分</w:t>
      </w:r>
      <w:r w:rsidRPr="00EF49E8">
        <w:rPr>
          <w:rFonts w:eastAsiaTheme="minorEastAsia"/>
        </w:rPr>
        <w:t>,</w:t>
      </w:r>
      <w:r w:rsidRPr="00EF49E8">
        <w:rPr>
          <w:rFonts w:eastAsiaTheme="minorEastAsia"/>
        </w:rPr>
        <w:t>并通过一个法令</w:t>
      </w:r>
      <w:r w:rsidRPr="00EF49E8">
        <w:rPr>
          <w:rFonts w:eastAsiaTheme="minorEastAsia"/>
        </w:rPr>
        <w:t>,</w:t>
      </w:r>
      <w:r w:rsidRPr="00EF49E8">
        <w:rPr>
          <w:rFonts w:eastAsiaTheme="minorEastAsia"/>
        </w:rPr>
        <w:t>它将遵守他的话语</w:t>
      </w:r>
      <w:r w:rsidRPr="00EF49E8">
        <w:rPr>
          <w:rFonts w:eastAsiaTheme="minorEastAsia"/>
        </w:rPr>
        <w:t>:</w:t>
      </w:r>
      <w:r w:rsidRPr="00EF49E8">
        <w:rPr>
          <w:rFonts w:eastAsiaTheme="minorEastAsia"/>
        </w:rPr>
        <w:t>诗篇</w:t>
      </w:r>
      <w:r w:rsidRPr="00EF49E8">
        <w:rPr>
          <w:rFonts w:eastAsiaTheme="minorEastAsia"/>
        </w:rPr>
        <w:t xml:space="preserve"> 119:67,"</w:t>
      </w:r>
      <w:r w:rsidRPr="00EF49E8">
        <w:rPr>
          <w:rFonts w:eastAsiaTheme="minorEastAsia"/>
        </w:rPr>
        <w:t>耶和华啊</w:t>
      </w:r>
      <w:r w:rsidRPr="00EF49E8">
        <w:rPr>
          <w:rFonts w:eastAsiaTheme="minorEastAsia"/>
        </w:rPr>
        <w:t>,</w:t>
      </w:r>
      <w:r w:rsidRPr="00EF49E8">
        <w:rPr>
          <w:rFonts w:eastAsiaTheme="minorEastAsia"/>
        </w:rPr>
        <w:t>你是我的分。我曾说</w:t>
      </w:r>
      <w:r w:rsidRPr="00EF49E8">
        <w:rPr>
          <w:rFonts w:eastAsiaTheme="minorEastAsia"/>
        </w:rPr>
        <w:t>,</w:t>
      </w:r>
      <w:r w:rsidRPr="00EF49E8">
        <w:rPr>
          <w:rFonts w:eastAsiaTheme="minorEastAsia"/>
        </w:rPr>
        <w:t>我要遵守你的言语。</w:t>
      </w:r>
      <w:r w:rsidRPr="00EF49E8">
        <w:rPr>
          <w:rFonts w:eastAsiaTheme="minorEastAsia"/>
        </w:rPr>
        <w:t>"</w:t>
      </w:r>
    </w:p>
    <w:p w14:paraId="56FF1EA1" w14:textId="77777777" w:rsidR="00C67FBA" w:rsidRDefault="00000000">
      <w:pPr>
        <w:ind w:left="-5" w:right="0"/>
      </w:pPr>
      <w:r>
        <w:t xml:space="preserve">Prop. 4. It is insuperably victorious. What the mouth of God speaks, what his will purposes, his hand does fulfil, 1 Kings viii. 24. It is not a faint and languishing impression, but a reviving, sprightly, and victorious touch. As the demonstration of the Spirit is clear and undeniable, so the power of the Spirit is sweet and irresistible; both are joined, 1 Cor. ii. 4. An inexpressible sweetness allures the soul, and an unconquerable power draws the soul; there are clear demonstrations, charming persuasions, and invincible efficacy combined together in the work. He leaves not the will in indifference. If God were the author of faith only by putting the will into an indifference, though it be determined by its own proper liberty, why may not he also be said to be the author of unbelief, if by the same liberty of this indifference it be determined to reject the gospel? For in the same manner God is author of one motion of the will as well as of the other, if he does no more than leave the will in an </w:t>
      </w:r>
      <w:proofErr w:type="spellStart"/>
      <w:r>
        <w:rPr>
          <w:i/>
        </w:rPr>
        <w:t>aequilibrium</w:t>
      </w:r>
      <w:proofErr w:type="spellEnd"/>
      <w:r>
        <w:t xml:space="preserve">. This irresistibleness takes not away the liberty of the will. Our </w:t>
      </w:r>
      <w:proofErr w:type="spellStart"/>
      <w:r>
        <w:t>Saviour's</w:t>
      </w:r>
      <w:proofErr w:type="spellEnd"/>
      <w:r>
        <w:t xml:space="preserve"> obedience was free and voluntary, yet necessary and irresistible. He could not sin in regard of the hypostatical union, yet he had a greater aversion to sin than all the angels in heaven. Is not God freely and voluntarily good, yet necessarily so? He cannot be otherwise than good, he will not be otherwise than good. So the will is irresistibly drawn, and yet does freely come to its own happiness. The soul is brought over to God, and adheres to him, not by a necessity of compulsion, but of immutability. As the angels necessarily obey God, not by compulsion, but from an immutable love. A sinner is </w:t>
      </w:r>
      <w:r>
        <w:lastRenderedPageBreak/>
        <w:t xml:space="preserve">necessarily a servant to sin, a regenerate man necessarily a servant to God; both by a kind of necessity of nature. Our main business, then, is to see what new </w:t>
      </w:r>
      <w:proofErr w:type="spellStart"/>
      <w:r>
        <w:t>enlightenings</w:t>
      </w:r>
      <w:proofErr w:type="spellEnd"/>
      <w:r>
        <w:t xml:space="preserve"> there are in our minds by the Spirit in the gospel, what tastes and relishes we have of divine truths, how our wills are allured to a sincere and close compliance with the proposals of God in the gospel, what </w:t>
      </w:r>
      <w:proofErr w:type="spellStart"/>
      <w:r>
        <w:t>vigour</w:t>
      </w:r>
      <w:proofErr w:type="spellEnd"/>
      <w:r>
        <w:t xml:space="preserve"> is in them. This is God's method, to work first upon the understanding, then upon the will. That work which begins first in the affections, without light dawning and breaking in upon the mind, and growing up by consideration and inquiries into the gospel is to be suspected, and is not like to be durable.</w:t>
      </w:r>
    </w:p>
    <w:p w14:paraId="1446EBA5" w14:textId="77777777" w:rsidR="00C67FBA" w:rsidRDefault="00000000">
      <w:pPr>
        <w:ind w:left="-5" w:right="0"/>
        <w:rPr>
          <w:rFonts w:eastAsiaTheme="minorEastAsia"/>
        </w:rPr>
      </w:pPr>
      <w:r>
        <w:t>This is the Scripture method, and every regenerate person may find it more or less in himself.</w:t>
      </w:r>
    </w:p>
    <w:p w14:paraId="3540CF4B" w14:textId="77777777" w:rsidR="00EF49E8" w:rsidRPr="00EF49E8" w:rsidRDefault="00EF49E8" w:rsidP="00EF49E8">
      <w:pPr>
        <w:ind w:left="-5" w:right="0"/>
        <w:rPr>
          <w:rFonts w:eastAsiaTheme="minorEastAsia"/>
        </w:rPr>
      </w:pPr>
      <w:r w:rsidRPr="00EF49E8">
        <w:rPr>
          <w:rFonts w:eastAsiaTheme="minorEastAsia"/>
        </w:rPr>
        <w:t>第四条。它是不可战胜的胜利。神口所说的</w:t>
      </w:r>
      <w:r w:rsidRPr="00EF49E8">
        <w:rPr>
          <w:rFonts w:eastAsiaTheme="minorEastAsia"/>
        </w:rPr>
        <w:t>,</w:t>
      </w:r>
      <w:r w:rsidRPr="00EF49E8">
        <w:rPr>
          <w:rFonts w:eastAsiaTheme="minorEastAsia"/>
        </w:rPr>
        <w:t>他心所愿的</w:t>
      </w:r>
      <w:r w:rsidRPr="00EF49E8">
        <w:rPr>
          <w:rFonts w:eastAsiaTheme="minorEastAsia"/>
        </w:rPr>
        <w:t>,</w:t>
      </w:r>
      <w:r w:rsidRPr="00EF49E8">
        <w:rPr>
          <w:rFonts w:eastAsiaTheme="minorEastAsia"/>
        </w:rPr>
        <w:t>他手必成就。列王纪上</w:t>
      </w:r>
      <w:r w:rsidRPr="00EF49E8">
        <w:rPr>
          <w:rFonts w:eastAsiaTheme="minorEastAsia"/>
        </w:rPr>
        <w:t>8:24</w:t>
      </w:r>
      <w:r w:rsidRPr="00EF49E8">
        <w:rPr>
          <w:rFonts w:eastAsiaTheme="minorEastAsia"/>
        </w:rPr>
        <w:t>。这不是一个微弱无力的印象</w:t>
      </w:r>
      <w:r w:rsidRPr="00EF49E8">
        <w:rPr>
          <w:rFonts w:eastAsiaTheme="minorEastAsia"/>
        </w:rPr>
        <w:t>,</w:t>
      </w:r>
      <w:r w:rsidRPr="00EF49E8">
        <w:rPr>
          <w:rFonts w:eastAsiaTheme="minorEastAsia"/>
        </w:rPr>
        <w:t>而是一个振奋人心、充满活力和胜利的感动。正如圣灵的证明是清晰而无可否认的</w:t>
      </w:r>
      <w:r w:rsidRPr="00EF49E8">
        <w:rPr>
          <w:rFonts w:eastAsiaTheme="minorEastAsia"/>
        </w:rPr>
        <w:t>,</w:t>
      </w:r>
      <w:r w:rsidRPr="00EF49E8">
        <w:rPr>
          <w:rFonts w:eastAsiaTheme="minorEastAsia"/>
        </w:rPr>
        <w:t>圣灵的力量也是甜美而不可抗拒的</w:t>
      </w:r>
      <w:r w:rsidRPr="00EF49E8">
        <w:rPr>
          <w:rFonts w:eastAsiaTheme="minorEastAsia"/>
        </w:rPr>
        <w:t>;</w:t>
      </w:r>
      <w:r w:rsidRPr="00EF49E8">
        <w:rPr>
          <w:rFonts w:eastAsiaTheme="minorEastAsia"/>
        </w:rPr>
        <w:t>两者在这工作中结合在一起。哥林多前书</w:t>
      </w:r>
      <w:r w:rsidRPr="00EF49E8">
        <w:rPr>
          <w:rFonts w:eastAsiaTheme="minorEastAsia"/>
        </w:rPr>
        <w:t>2:4</w:t>
      </w:r>
      <w:r w:rsidRPr="00EF49E8">
        <w:rPr>
          <w:rFonts w:eastAsiaTheme="minorEastAsia"/>
        </w:rPr>
        <w:t>。一种无法表达的甜美吸引着灵魂</w:t>
      </w:r>
      <w:r w:rsidRPr="00EF49E8">
        <w:rPr>
          <w:rFonts w:eastAsiaTheme="minorEastAsia"/>
        </w:rPr>
        <w:t>,</w:t>
      </w:r>
      <w:r w:rsidRPr="00EF49E8">
        <w:rPr>
          <w:rFonts w:eastAsiaTheme="minorEastAsia"/>
        </w:rPr>
        <w:t>一种不可战胜的力量吸引着灵魂</w:t>
      </w:r>
      <w:r w:rsidRPr="00EF49E8">
        <w:rPr>
          <w:rFonts w:eastAsiaTheme="minorEastAsia"/>
        </w:rPr>
        <w:t>;</w:t>
      </w:r>
      <w:r w:rsidRPr="00EF49E8">
        <w:rPr>
          <w:rFonts w:eastAsiaTheme="minorEastAsia"/>
        </w:rPr>
        <w:t>在其中有清晰的证明、迷人的劝说和不可战胜的功效结合在一起。他不会让意志处于无动于衷的状态。如果上帝只是通过让意志处于一种无动于衷的状态来成为信心的创造者</w:t>
      </w:r>
      <w:r w:rsidRPr="00EF49E8">
        <w:rPr>
          <w:rFonts w:eastAsiaTheme="minorEastAsia"/>
        </w:rPr>
        <w:t>,</w:t>
      </w:r>
      <w:r w:rsidRPr="00EF49E8">
        <w:rPr>
          <w:rFonts w:eastAsiaTheme="minorEastAsia"/>
        </w:rPr>
        <w:t>尽管它是由自己适当的自由决定的</w:t>
      </w:r>
      <w:r w:rsidRPr="00EF49E8">
        <w:rPr>
          <w:rFonts w:eastAsiaTheme="minorEastAsia"/>
        </w:rPr>
        <w:t>,</w:t>
      </w:r>
      <w:r w:rsidRPr="00EF49E8">
        <w:rPr>
          <w:rFonts w:eastAsiaTheme="minorEastAsia"/>
        </w:rPr>
        <w:t>那么为什么不也可以说他是不信的创造者呢</w:t>
      </w:r>
      <w:r w:rsidRPr="00EF49E8">
        <w:rPr>
          <w:rFonts w:eastAsiaTheme="minorEastAsia"/>
        </w:rPr>
        <w:t>?</w:t>
      </w:r>
      <w:r w:rsidRPr="00EF49E8">
        <w:rPr>
          <w:rFonts w:eastAsiaTheme="minorEastAsia"/>
        </w:rPr>
        <w:t>如果通过这种无动于衷的自由</w:t>
      </w:r>
      <w:r w:rsidRPr="00EF49E8">
        <w:rPr>
          <w:rFonts w:eastAsiaTheme="minorEastAsia"/>
        </w:rPr>
        <w:t>,</w:t>
      </w:r>
      <w:r w:rsidRPr="00EF49E8">
        <w:rPr>
          <w:rFonts w:eastAsiaTheme="minorEastAsia"/>
        </w:rPr>
        <w:t>它被决定拒绝福音</w:t>
      </w:r>
      <w:r w:rsidRPr="00EF49E8">
        <w:rPr>
          <w:rFonts w:eastAsiaTheme="minorEastAsia"/>
        </w:rPr>
        <w:t>?</w:t>
      </w:r>
      <w:r w:rsidRPr="00EF49E8">
        <w:rPr>
          <w:rFonts w:eastAsiaTheme="minorEastAsia"/>
        </w:rPr>
        <w:t>因为以同样的方式</w:t>
      </w:r>
      <w:r w:rsidRPr="00EF49E8">
        <w:rPr>
          <w:rFonts w:eastAsiaTheme="minorEastAsia"/>
        </w:rPr>
        <w:t>,</w:t>
      </w:r>
      <w:r w:rsidRPr="00EF49E8">
        <w:rPr>
          <w:rFonts w:eastAsiaTheme="minorEastAsia"/>
        </w:rPr>
        <w:t>上帝是意志的一种运动的创造者</w:t>
      </w:r>
      <w:r w:rsidRPr="00EF49E8">
        <w:rPr>
          <w:rFonts w:eastAsiaTheme="minorEastAsia"/>
        </w:rPr>
        <w:t>,</w:t>
      </w:r>
      <w:r w:rsidRPr="00EF49E8">
        <w:rPr>
          <w:rFonts w:eastAsiaTheme="minorEastAsia"/>
        </w:rPr>
        <w:t>也是另一种运动的创造者</w:t>
      </w:r>
      <w:r w:rsidRPr="00EF49E8">
        <w:rPr>
          <w:rFonts w:eastAsiaTheme="minorEastAsia"/>
        </w:rPr>
        <w:t>,</w:t>
      </w:r>
      <w:r w:rsidRPr="00EF49E8">
        <w:rPr>
          <w:rFonts w:eastAsiaTheme="minorEastAsia"/>
        </w:rPr>
        <w:t>如果他只是让意志处于一种平衡状态。这种不可抗拒性并没有剥夺意志的自由。我们救主的顺服是自由和自愿的</w:t>
      </w:r>
      <w:r w:rsidRPr="00EF49E8">
        <w:rPr>
          <w:rFonts w:eastAsiaTheme="minorEastAsia"/>
        </w:rPr>
        <w:t>,</w:t>
      </w:r>
      <w:r w:rsidRPr="00EF49E8">
        <w:rPr>
          <w:rFonts w:eastAsiaTheme="minorEastAsia"/>
        </w:rPr>
        <w:t>然而也是必要和不可抗拒的。就位格的联合而言</w:t>
      </w:r>
      <w:r w:rsidRPr="00EF49E8">
        <w:rPr>
          <w:rFonts w:eastAsiaTheme="minorEastAsia"/>
        </w:rPr>
        <w:t>,</w:t>
      </w:r>
      <w:r w:rsidRPr="00EF49E8">
        <w:rPr>
          <w:rFonts w:eastAsiaTheme="minorEastAsia"/>
        </w:rPr>
        <w:t>他不能犯罪</w:t>
      </w:r>
      <w:r w:rsidRPr="00EF49E8">
        <w:rPr>
          <w:rFonts w:eastAsiaTheme="minorEastAsia"/>
        </w:rPr>
        <w:t>,</w:t>
      </w:r>
      <w:r w:rsidRPr="00EF49E8">
        <w:rPr>
          <w:rFonts w:eastAsiaTheme="minorEastAsia"/>
        </w:rPr>
        <w:t>但他比天上所有的天使都更厌恶罪。上帝不是自由而自愿地善良</w:t>
      </w:r>
      <w:r w:rsidRPr="00EF49E8">
        <w:rPr>
          <w:rFonts w:eastAsiaTheme="minorEastAsia"/>
        </w:rPr>
        <w:t>,</w:t>
      </w:r>
      <w:r w:rsidRPr="00EF49E8">
        <w:rPr>
          <w:rFonts w:eastAsiaTheme="minorEastAsia"/>
        </w:rPr>
        <w:t>但却必然如此吗</w:t>
      </w:r>
      <w:r w:rsidRPr="00EF49E8">
        <w:rPr>
          <w:rFonts w:eastAsiaTheme="minorEastAsia"/>
        </w:rPr>
        <w:t>?</w:t>
      </w:r>
      <w:r w:rsidRPr="00EF49E8">
        <w:rPr>
          <w:rFonts w:eastAsiaTheme="minorEastAsia"/>
        </w:rPr>
        <w:t>他不能不善</w:t>
      </w:r>
      <w:r w:rsidRPr="00EF49E8">
        <w:rPr>
          <w:rFonts w:eastAsiaTheme="minorEastAsia"/>
        </w:rPr>
        <w:t>,</w:t>
      </w:r>
      <w:r w:rsidRPr="00EF49E8">
        <w:rPr>
          <w:rFonts w:eastAsiaTheme="minorEastAsia"/>
        </w:rPr>
        <w:t>他不愿意不善。因此</w:t>
      </w:r>
      <w:r w:rsidRPr="00EF49E8">
        <w:rPr>
          <w:rFonts w:eastAsiaTheme="minorEastAsia"/>
        </w:rPr>
        <w:t>,</w:t>
      </w:r>
      <w:r w:rsidRPr="00EF49E8">
        <w:rPr>
          <w:rFonts w:eastAsiaTheme="minorEastAsia"/>
        </w:rPr>
        <w:t>意志被不可抗拒地吸引</w:t>
      </w:r>
      <w:r w:rsidRPr="00EF49E8">
        <w:rPr>
          <w:rFonts w:eastAsiaTheme="minorEastAsia"/>
        </w:rPr>
        <w:t>,</w:t>
      </w:r>
      <w:r w:rsidRPr="00EF49E8">
        <w:rPr>
          <w:rFonts w:eastAsiaTheme="minorEastAsia"/>
        </w:rPr>
        <w:t>却自由地走向自己的幸福。灵魂被带到上帝面前</w:t>
      </w:r>
      <w:r w:rsidRPr="00EF49E8">
        <w:rPr>
          <w:rFonts w:eastAsiaTheme="minorEastAsia"/>
        </w:rPr>
        <w:t>,</w:t>
      </w:r>
      <w:r w:rsidRPr="00EF49E8">
        <w:rPr>
          <w:rFonts w:eastAsiaTheme="minorEastAsia"/>
        </w:rPr>
        <w:t>依附于他</w:t>
      </w:r>
      <w:r w:rsidRPr="00EF49E8">
        <w:rPr>
          <w:rFonts w:eastAsiaTheme="minorEastAsia"/>
        </w:rPr>
        <w:t>,</w:t>
      </w:r>
      <w:r w:rsidRPr="00EF49E8">
        <w:rPr>
          <w:rFonts w:eastAsiaTheme="minorEastAsia"/>
        </w:rPr>
        <w:t>不是出于强制的必然性</w:t>
      </w:r>
      <w:r w:rsidRPr="00EF49E8">
        <w:rPr>
          <w:rFonts w:eastAsiaTheme="minorEastAsia"/>
        </w:rPr>
        <w:t>,</w:t>
      </w:r>
      <w:r w:rsidRPr="00EF49E8">
        <w:rPr>
          <w:rFonts w:eastAsiaTheme="minorEastAsia"/>
        </w:rPr>
        <w:t>而是出于不变的必然性。就像天使必然顺服上帝</w:t>
      </w:r>
      <w:r w:rsidRPr="00EF49E8">
        <w:rPr>
          <w:rFonts w:eastAsiaTheme="minorEastAsia"/>
        </w:rPr>
        <w:t>,</w:t>
      </w:r>
      <w:r w:rsidRPr="00EF49E8">
        <w:rPr>
          <w:rFonts w:eastAsiaTheme="minorEastAsia"/>
        </w:rPr>
        <w:t>不是出于强制</w:t>
      </w:r>
      <w:r w:rsidRPr="00EF49E8">
        <w:rPr>
          <w:rFonts w:eastAsiaTheme="minorEastAsia"/>
        </w:rPr>
        <w:t>,</w:t>
      </w:r>
      <w:r w:rsidRPr="00EF49E8">
        <w:rPr>
          <w:rFonts w:eastAsiaTheme="minorEastAsia"/>
        </w:rPr>
        <w:t>而是出于一种不变的爱。罪人必然是罪的仆人</w:t>
      </w:r>
      <w:r w:rsidRPr="00EF49E8">
        <w:rPr>
          <w:rFonts w:eastAsiaTheme="minorEastAsia"/>
        </w:rPr>
        <w:t>,</w:t>
      </w:r>
      <w:r w:rsidRPr="00EF49E8">
        <w:rPr>
          <w:rFonts w:eastAsiaTheme="minorEastAsia"/>
        </w:rPr>
        <w:t>重生的人必然是上帝</w:t>
      </w:r>
      <w:r w:rsidRPr="00EF49E8">
        <w:rPr>
          <w:rFonts w:eastAsiaTheme="minorEastAsia"/>
        </w:rPr>
        <w:lastRenderedPageBreak/>
        <w:t>的仆人</w:t>
      </w:r>
      <w:r w:rsidRPr="00EF49E8">
        <w:rPr>
          <w:rFonts w:eastAsiaTheme="minorEastAsia"/>
        </w:rPr>
        <w:t>;</w:t>
      </w:r>
      <w:r w:rsidRPr="00EF49E8">
        <w:rPr>
          <w:rFonts w:eastAsiaTheme="minorEastAsia"/>
        </w:rPr>
        <w:t>两者都是出于一种自然的必然性。因此</w:t>
      </w:r>
      <w:r w:rsidRPr="00EF49E8">
        <w:rPr>
          <w:rFonts w:eastAsiaTheme="minorEastAsia"/>
        </w:rPr>
        <w:t>,</w:t>
      </w:r>
      <w:r w:rsidRPr="00EF49E8">
        <w:rPr>
          <w:rFonts w:eastAsiaTheme="minorEastAsia"/>
        </w:rPr>
        <w:t>我们的主要任务是看看我们的思想在福音中通过圣灵有了什么新的启示</w:t>
      </w:r>
      <w:r w:rsidRPr="00EF49E8">
        <w:rPr>
          <w:rFonts w:eastAsiaTheme="minorEastAsia"/>
        </w:rPr>
        <w:t>,</w:t>
      </w:r>
      <w:r w:rsidRPr="00EF49E8">
        <w:rPr>
          <w:rFonts w:eastAsiaTheme="minorEastAsia"/>
        </w:rPr>
        <w:t>我们对神圣真理有什么样的品味和感悟</w:t>
      </w:r>
      <w:r w:rsidRPr="00EF49E8">
        <w:rPr>
          <w:rFonts w:eastAsiaTheme="minorEastAsia"/>
        </w:rPr>
        <w:t>,</w:t>
      </w:r>
      <w:r w:rsidRPr="00EF49E8">
        <w:rPr>
          <w:rFonts w:eastAsiaTheme="minorEastAsia"/>
        </w:rPr>
        <w:t>我们的意志是如何被吸引去真诚而紧密地遵从上帝在福音中的旨意</w:t>
      </w:r>
      <w:r w:rsidRPr="00EF49E8">
        <w:rPr>
          <w:rFonts w:eastAsiaTheme="minorEastAsia"/>
        </w:rPr>
        <w:t>,</w:t>
      </w:r>
      <w:r w:rsidRPr="00EF49E8">
        <w:rPr>
          <w:rFonts w:eastAsiaTheme="minorEastAsia"/>
        </w:rPr>
        <w:t>其中有什么样的活力。这是上帝的方法</w:t>
      </w:r>
      <w:r w:rsidRPr="00EF49E8">
        <w:rPr>
          <w:rFonts w:eastAsiaTheme="minorEastAsia"/>
        </w:rPr>
        <w:t>,</w:t>
      </w:r>
      <w:r w:rsidRPr="00EF49E8">
        <w:rPr>
          <w:rFonts w:eastAsiaTheme="minorEastAsia"/>
        </w:rPr>
        <w:t>首先在悟性上工作</w:t>
      </w:r>
      <w:r w:rsidRPr="00EF49E8">
        <w:rPr>
          <w:rFonts w:eastAsiaTheme="minorEastAsia"/>
        </w:rPr>
        <w:t>,</w:t>
      </w:r>
      <w:r w:rsidRPr="00EF49E8">
        <w:rPr>
          <w:rFonts w:eastAsiaTheme="minorEastAsia"/>
        </w:rPr>
        <w:t>然后在意志上工作。那种首先从情感开始的工作</w:t>
      </w:r>
      <w:r w:rsidRPr="00EF49E8">
        <w:rPr>
          <w:rFonts w:eastAsiaTheme="minorEastAsia"/>
        </w:rPr>
        <w:t>,</w:t>
      </w:r>
      <w:r w:rsidRPr="00EF49E8">
        <w:rPr>
          <w:rFonts w:eastAsiaTheme="minorEastAsia"/>
        </w:rPr>
        <w:t>没有光明在头脑中破晓和闪现</w:t>
      </w:r>
      <w:r w:rsidRPr="00EF49E8">
        <w:rPr>
          <w:rFonts w:eastAsiaTheme="minorEastAsia"/>
        </w:rPr>
        <w:t>,</w:t>
      </w:r>
      <w:r w:rsidRPr="00EF49E8">
        <w:rPr>
          <w:rFonts w:eastAsiaTheme="minorEastAsia"/>
        </w:rPr>
        <w:t>并通过对福音的思考和探究而成长</w:t>
      </w:r>
      <w:r w:rsidRPr="00EF49E8">
        <w:rPr>
          <w:rFonts w:eastAsiaTheme="minorEastAsia"/>
        </w:rPr>
        <w:t>,</w:t>
      </w:r>
      <w:r w:rsidRPr="00EF49E8">
        <w:rPr>
          <w:rFonts w:eastAsiaTheme="minorEastAsia"/>
        </w:rPr>
        <w:t>是值得怀疑的</w:t>
      </w:r>
      <w:r w:rsidRPr="00EF49E8">
        <w:rPr>
          <w:rFonts w:eastAsiaTheme="minorEastAsia"/>
        </w:rPr>
        <w:t>,</w:t>
      </w:r>
      <w:r w:rsidRPr="00EF49E8">
        <w:rPr>
          <w:rFonts w:eastAsiaTheme="minorEastAsia"/>
        </w:rPr>
        <w:t>不太可能持久。</w:t>
      </w:r>
    </w:p>
    <w:p w14:paraId="78D6504A" w14:textId="125D527B" w:rsidR="00EF49E8" w:rsidRPr="00EF49E8" w:rsidRDefault="00EF49E8" w:rsidP="00EF49E8">
      <w:pPr>
        <w:ind w:left="-5" w:right="0"/>
        <w:rPr>
          <w:rFonts w:eastAsiaTheme="minorEastAsia" w:hint="eastAsia"/>
        </w:rPr>
      </w:pPr>
      <w:r w:rsidRPr="00EF49E8">
        <w:rPr>
          <w:rFonts w:eastAsiaTheme="minorEastAsia"/>
        </w:rPr>
        <w:t>这是圣经的方法</w:t>
      </w:r>
      <w:r w:rsidRPr="00EF49E8">
        <w:rPr>
          <w:rFonts w:eastAsiaTheme="minorEastAsia"/>
        </w:rPr>
        <w:t>,</w:t>
      </w:r>
      <w:r w:rsidRPr="00EF49E8">
        <w:rPr>
          <w:rFonts w:eastAsiaTheme="minorEastAsia"/>
        </w:rPr>
        <w:t>每一个重生的人或多或少都能在自己身上找到它。</w:t>
      </w:r>
    </w:p>
    <w:p w14:paraId="7FCAD4A8" w14:textId="77777777" w:rsidR="00C67FBA" w:rsidRDefault="00000000">
      <w:pPr>
        <w:ind w:left="-5" w:right="0"/>
      </w:pPr>
      <w:r>
        <w:t>V. The use is,</w:t>
      </w:r>
    </w:p>
    <w:p w14:paraId="234D2852" w14:textId="77777777" w:rsidR="00C67FBA" w:rsidRDefault="00000000">
      <w:pPr>
        <w:ind w:left="-5" w:right="0"/>
      </w:pPr>
      <w:r>
        <w:t>1. For instruction.</w:t>
      </w:r>
    </w:p>
    <w:p w14:paraId="62108BDB" w14:textId="77777777" w:rsidR="00C67FBA" w:rsidRDefault="00000000">
      <w:pPr>
        <w:numPr>
          <w:ilvl w:val="0"/>
          <w:numId w:val="239"/>
        </w:numPr>
        <w:ind w:right="0"/>
      </w:pPr>
      <w:r>
        <w:t xml:space="preserve">If God alone be the author and efficient of the new birth, then it does instruct us how insufficient a good education of itself is to produce this work in the soul, and how unfit to be rested on, without a further work. I doubt many may rest upon a religious education, without searching and inquiring into themselves what further work of God has been wrought upon them. God has entrusted parents with a power of instructing their children, but reserves the power of renewing grace to himself. If parents may set the object before them, God only can give them a spiritual eye to discern it; if they may inform the understanding, a divine touch only can bend the will; if they may lay the wood of spiritual lessons together, yet the fire to kindle them in the heart, and consume the lusts, must descend from heaven. Education may correct, but not extirpate the malignity of nature; good instruction, meeting with an orderly constitution, may sow the seeds of moral virtue, and restrain natural corruption, but not weed that out of our nature, or plant the root of grace, any more than the </w:t>
      </w:r>
      <w:proofErr w:type="spellStart"/>
      <w:r>
        <w:t>skilful</w:t>
      </w:r>
      <w:proofErr w:type="spellEnd"/>
      <w:r>
        <w:t xml:space="preserve"> management of a beast can change its natural inclination, though it may curb it. The folly bound up in the heart of a child is too strong for the wisdom of man, and is wholly to be expelled by the wisdom which comes down from heaven, set up in the heart by Christ, who is the </w:t>
      </w:r>
      <w:r>
        <w:lastRenderedPageBreak/>
        <w:t xml:space="preserve">wisdom of the Father. The little stars of precepts glittering in the mind, cannot make the young plants sprout up with their heads towards heaven, without the influence of the sun. Christ, the Sun of righteousness, fixed in the soul by the Spirit, can do more than all the stars of moral instructions in the world. Timothy had as religious instruction from his religious mother and grandmother as any in the world, both being believers, 2 Tim. </w:t>
      </w:r>
      <w:proofErr w:type="spellStart"/>
      <w:r>
        <w:t>i</w:t>
      </w:r>
      <w:proofErr w:type="spellEnd"/>
      <w:r>
        <w:t xml:space="preserve">. 5, yet Paul calls him his 'own son in the faith,' 1 Tim. </w:t>
      </w:r>
      <w:proofErr w:type="spellStart"/>
      <w:r>
        <w:t>i</w:t>
      </w:r>
      <w:proofErr w:type="spellEnd"/>
      <w:r>
        <w:t>. 2, as having 'begotten him in the gospel.' Those instructions did not beget him, though they might facilitate the evangelical work which was wrought by the gospel in Paul's ministry. Therefore the apostle manifestly distinguishes between instructors and fathers: 1 Cor. in 15, 'Though you have ten thousand instructors in Christ, yet have you not many fathers: for in Christ Jesus I have begotten you through the gospel.' He distinguishes their instructions from Christ, the efficient cause, and himself through the gospel, the instrumental cause. Yet such instruction is not to be neglected when children are capable; God may set home that by the gospel, which has been sucked in in younger years. Men may as well turn their backs upon the hearing the word, because it is insufficient without the operation of the almighty grace. Instruction and prayer should go hand in hand together; but take heed of resting upon a good education.</w:t>
      </w:r>
    </w:p>
    <w:p w14:paraId="2FD247FF" w14:textId="77777777" w:rsidR="00C67FBA" w:rsidRDefault="00000000">
      <w:pPr>
        <w:numPr>
          <w:ilvl w:val="0"/>
          <w:numId w:val="239"/>
        </w:numPr>
        <w:ind w:right="0"/>
      </w:pPr>
      <w:r>
        <w:t xml:space="preserve">It instructs us that regeneration does not depend merely upon the word, if God alone be the efficient cause of it. It depends upon the inward efficacy of the Spirit. Had it depended upon the power of the apostles, or the outward demonstration of that word, they would have converted all that they had preached to, they would not have suffered any to have remained obstinate against the gospel: charity would have obliged them to the exercise of their power; and their power would have made their charity effectual. As God does seldom work without means, so means can never work without God. David had the law of God in his hand, but could not learn it without God's teaching; therefore he prays, Ps. lxxxvi. 11, 'Teach me thy way, O Lord: I will walk in thy truth.' And in many places of the 119th Psalm he takes notice, that all spiritual knowledge comes from God, though in the way </w:t>
      </w:r>
      <w:r>
        <w:lastRenderedPageBreak/>
        <w:t xml:space="preserve">of his precepts: ver. 98 'Thou through thy commandments hast made me wiser than mine enemies'; and ver. 104, 'Through thy precepts I get understanding.' While we use the means, our eye should be upon God. Thomas had his fingers upon our </w:t>
      </w:r>
      <w:proofErr w:type="spellStart"/>
      <w:r>
        <w:t>Saviour's</w:t>
      </w:r>
      <w:proofErr w:type="spellEnd"/>
      <w:r>
        <w:t xml:space="preserve"> wounds, but his thoughts upon Christ's divinity: 'My Lord, and my God.' Food maintains the body, but by virtue of the soul animating it, and enabling it to concoct that food. The Spirit of God is the soul of the gospel, and of all means, to make them efficacious; and with this power of the Spirit the weakest means can effect more than the greatest means without it, which, indeed, can produce little or nothing. Peter's sermon, Acts ii., was but short, but improved by the Spirit to the conversion of three thousand souls. Means can do nothing of themselves to change the heart. When the disciples had two ordinances representing the death of Christ, </w:t>
      </w:r>
      <w:proofErr w:type="spellStart"/>
      <w:r>
        <w:t>i</w:t>
      </w:r>
      <w:proofErr w:type="spellEnd"/>
      <w:r>
        <w:t xml:space="preserve">. e. the Passover and the Lord's supper, pride, the great enemy to regeneration, put up its head above water; they </w:t>
      </w:r>
      <w:proofErr w:type="spellStart"/>
      <w:r>
        <w:t>quarrelled</w:t>
      </w:r>
      <w:proofErr w:type="spellEnd"/>
      <w:r>
        <w:t xml:space="preserve"> 'who should be greatest,' Luke xxii. 24.</w:t>
      </w:r>
    </w:p>
    <w:p w14:paraId="3120C9A5" w14:textId="77777777" w:rsidR="00C67FBA" w:rsidRDefault="00000000">
      <w:pPr>
        <w:numPr>
          <w:ilvl w:val="0"/>
          <w:numId w:val="239"/>
        </w:numPr>
        <w:ind w:right="0"/>
      </w:pPr>
      <w:r>
        <w:t xml:space="preserve">There is no reason to confide in our own purposes and resolutions, or any strength of our own, if God alone be the efficient cause of regeneration; for it depends not upon our resolves without the grace of God. Satan fears not our vows; he knows, without grace they are but as light feathers, easily to be puffed away by him; but sparks, which, without his breath, the flood of corruption in our souls would extinguish as soon as they begin to appear. How can our resolves without grace renew us, when Peter's resolve, with his inherent grace, could not defend him? who, after his boasting, when certainly he sincerely meant what he said, fell so shamefully, that he stood in need of a new conversion. How soon do we, after a transient awakening fall to nodding in our spiritual sleep? If grace be not present with us to cure our lethargy, our purposes are as empty sails hoisted by us, the breath of the Spirit only fills with a full gale for motion. We can never 'steadfastly look into heaven, and see the glory of God,' unless we be 'full of the Holy Ghost,' Acts vii. 55. Stephen's eye would have been twinkling, had not the divine Spirit fixed it. How soon will a slight blast of a temptation shake a building, which has no </w:t>
      </w:r>
      <w:r>
        <w:lastRenderedPageBreak/>
        <w:t>other foundation but the moveable sand of our own purposes, when as slight a temptation shook the image of God out of Adam with all its brightness, who was built with God's own hand, with a power also to keep himself! Adam could not be without purposes of obedience when he heard the precept, yet with a slender temptation came tumbling to the dust, and fell as low as hell. A vain confidence in our own resolutions is so far from being a cause of this spiritual birth, that it is rather a hindrance, and part of the pride of nature, that must be demolished, and to be reckoned as one of the eldest things among these old things that are to pass away. Trust not, therefore, to yourselves; look up daily for the divine influence; lean not to your own understanding, though in part enlightened; confide not in your own wills, though in part inclined to the best things, pursue nothing in your own strength.</w:t>
      </w:r>
    </w:p>
    <w:p w14:paraId="51E487C5" w14:textId="77777777" w:rsidR="00C67FBA" w:rsidRDefault="00000000">
      <w:pPr>
        <w:numPr>
          <w:ilvl w:val="0"/>
          <w:numId w:val="239"/>
        </w:numPr>
        <w:ind w:right="0"/>
      </w:pPr>
      <w:r>
        <w:t xml:space="preserve">It is an injury to God to associate </w:t>
      </w:r>
      <w:proofErr w:type="spellStart"/>
      <w:r>
        <w:t>any thing</w:t>
      </w:r>
      <w:proofErr w:type="spellEnd"/>
      <w:r>
        <w:t xml:space="preserve"> with him in this work, which he challenges as his own production. Would it not be a disparagement to deny him the sole efficiency in one of the noblest works of his wisdom and holiness? That he who wrought the comely fabric of the first creation by his power and wisdom, without a copartner, or deputing any of the highest angels to bring the world into form, should not have the </w:t>
      </w:r>
      <w:proofErr w:type="spellStart"/>
      <w:r>
        <w:t>honour</w:t>
      </w:r>
      <w:proofErr w:type="spellEnd"/>
      <w:r>
        <w:t xml:space="preserve"> of a work which bears the stamp of a higher wisdom and power than the whole creation! That he who contrived the models of the little creatures in the world, should leave this to the foolish contrivance of any creature! Why should we imagine that the divine image, upon whom the highest blessedness of the creature depends, should be of so little value in the judgment of God's infinite wisdom, as to be turned over from the care of so wise a workman, to the capriciousness of a light and uncertain will, more blind and mutable than Fortune the heathen goddess? It is more (we have heard) to frame so excellent </w:t>
      </w:r>
      <w:proofErr w:type="spellStart"/>
      <w:r>
        <w:t>a piece</w:t>
      </w:r>
      <w:proofErr w:type="spellEnd"/>
      <w:r>
        <w:t xml:space="preserve"> as the new creature is, out of the rubbish of sin, than to frame the whole celestial and elementary world out of a rude mass of matter; since there is a greater gulf to be shot between corruption and grace than between nothing and the beautiful structure of heaven and earth; and, therefore, we may less </w:t>
      </w:r>
      <w:r>
        <w:lastRenderedPageBreak/>
        <w:t xml:space="preserve">disparage him, in denying him the title of creator of the world, than that of the creator of a new heart, since he has promised by his own mouth to do it with his own hand. The apostle cannot be charged with ignorance, but knew what he said in that comprehensive thanksgiving for 'all spiritual blessings in Christ;' if all, then one of the highest, the new creation, is not intended to be left out of the roll of spiritual blessings, associating none with God, as the principal, but Christ as the Mediator, conveying this grace by his Spirit, according to the orders of the Father: 'Blessed be the God and Father of our Lord Jesus Christ, who has blessed us with all spiritual blessings in heavenly places in Christ,' Eph. </w:t>
      </w:r>
      <w:proofErr w:type="spellStart"/>
      <w:r>
        <w:t>i</w:t>
      </w:r>
      <w:proofErr w:type="spellEnd"/>
      <w:r>
        <w:t>. 3.</w:t>
      </w:r>
    </w:p>
    <w:p w14:paraId="47397FAF" w14:textId="77777777" w:rsidR="00C67FBA" w:rsidRDefault="00000000">
      <w:pPr>
        <w:numPr>
          <w:ilvl w:val="0"/>
          <w:numId w:val="239"/>
        </w:numPr>
        <w:ind w:right="0"/>
      </w:pPr>
      <w:r>
        <w:t xml:space="preserve">See from hence how excellent a thing it is to be born again, if God be the sole efficient of it! Whatsoever God is the author of in his ordinary works, is excellent in its kind, they are all the effects of his will; this is an effect of his gracious will. Other generations are by the will of man, wherein the will of God concurs with them; this is solely by the will of God, without any concurrence of the will of man in the first work, called therefore by way of excellency, 'the faith of the operation of God,' Col. ii. 12, not a gift conveyed by angels, but his Spirit. A grain of grace of God's planting is more worth than millions of gold of man's getting; a more worthy gift than all the gold of Ophir, which God gives to men by their industry, who shall never see his face; but this by his own Spirit in order to glory. It is a royal gift he reserves in his own hands, to bestow upon those that were his </w:t>
      </w:r>
      <w:proofErr w:type="spellStart"/>
      <w:r>
        <w:t>favourites</w:t>
      </w:r>
      <w:proofErr w:type="spellEnd"/>
      <w:r>
        <w:t xml:space="preserve"> in his eternal purposes; it grows not in every man's ground, neither is it sown in every man's field. The soul is more excellent than the body, not only in respect of its nature, but in respect of its immediate author. God is called particularly, 'The Father of spirits,' not of bodies, though he is so; but in the production of bodies he acts by the hand of nature, in the production of the soul by his own hand. In that work he acts by the intervention of second causes; in this, without. serving himself of any other efficient cause but his own will. If the soul, as being the only work of God, is therefore more excellent, then certainly a new-born soul is more excellent than anything in the world, in regard God is the </w:t>
      </w:r>
      <w:r>
        <w:lastRenderedPageBreak/>
        <w:t>author of it in a more peculiar manner, by the operation of his choicest affections.</w:t>
      </w:r>
    </w:p>
    <w:p w14:paraId="03E444BB" w14:textId="77777777" w:rsidR="00C67FBA" w:rsidRDefault="00000000">
      <w:pPr>
        <w:numPr>
          <w:ilvl w:val="0"/>
          <w:numId w:val="239"/>
        </w:numPr>
        <w:ind w:right="0"/>
      </w:pPr>
      <w:r>
        <w:t xml:space="preserve">If God be the efficient of regeneration, then there is a necessity of the influence of God in all the progress of grace. It is yet imperfect, the same hand that planted it must also water and dress it. There is a tough sinew left in man's will, which makes him halt after he has the new name of Israel put upon him, a weakness of faith, a coldness of love, a faintness of zeal. What he is the creator of, is nursed by his providence; what he is the new creator of, is fostered by a succession of grace. The scripture therefore appropriates all to him: he is the God that calls us, the God that anoints us, the God that carries us, the God that establishes us, the God that keeps us, and the God that perfects us. He is the author of grace in its first issue, its fruitful </w:t>
      </w:r>
      <w:proofErr w:type="spellStart"/>
      <w:r>
        <w:t>sproutings</w:t>
      </w:r>
      <w:proofErr w:type="spellEnd"/>
      <w:r>
        <w:t xml:space="preserve">, its delicious </w:t>
      </w:r>
      <w:proofErr w:type="spellStart"/>
      <w:r>
        <w:t>ripenings</w:t>
      </w:r>
      <w:proofErr w:type="spellEnd"/>
      <w:r>
        <w:t>, it depends upon him in creation, preservation, augmentation, as well as natural things depend upon him in all their progressive motions, from one degree to another, as the author of nature. When nature was most unspotted, grace was necessary to preserve and fix it in that state. Adam needed the assistance of grace with the embellishments of nature. The same power that inspires us with life, inspires us with a perpetual continuation of it. If the tide that turns the stream of the river desert it, and return to its own channel, the river will return to its natural current. Our hearts will decline, our life languish, unless fed by that supernatural efficacy which did first produce it. The plants cannot grow merely from their own internal form, nor trees bring forth their pleasant fruits without the influence of rain and sun, feeding and hatching their innate spirits, and drawing them out to make a show of themselves in flowers and fruits; and when they are brought forth, they stand in need of the same rain to fill them, the same sun to ripen them.</w:t>
      </w:r>
    </w:p>
    <w:p w14:paraId="672D597A" w14:textId="77777777" w:rsidR="00C67FBA" w:rsidRPr="00CE6397" w:rsidRDefault="00000000">
      <w:pPr>
        <w:numPr>
          <w:ilvl w:val="0"/>
          <w:numId w:val="239"/>
        </w:numPr>
        <w:ind w:right="0"/>
      </w:pPr>
      <w:r>
        <w:t xml:space="preserve">If God be the efficient, &amp;c., we see whither we are to have recourse in all the exigencies of the new creature, to whom, but to the author of those beginnings of eternal life! God is all, in all parts of this glorious work: 'The God of all grace, who has called us into his eternal </w:t>
      </w:r>
      <w:r>
        <w:lastRenderedPageBreak/>
        <w:t>glory, make you perfect, strengthen, establish, settle you,' &amp;c., 1 Peter v. 10. There is need of preserving, strengthening, increasing, quickening, and perfecting grace.</w:t>
      </w:r>
    </w:p>
    <w:p w14:paraId="3D2F8A7D" w14:textId="77777777" w:rsidR="00CE6397" w:rsidRDefault="00CE6397" w:rsidP="00CE6397">
      <w:pPr>
        <w:ind w:right="0" w:firstLine="0"/>
      </w:pPr>
      <w:r>
        <w:t xml:space="preserve">V. </w:t>
      </w:r>
      <w:r>
        <w:rPr>
          <w:rFonts w:ascii="宋体" w:eastAsia="宋体" w:hAnsi="宋体" w:cs="宋体" w:hint="eastAsia"/>
        </w:rPr>
        <w:t>用途是</w:t>
      </w:r>
      <w:r>
        <w:t>,</w:t>
      </w:r>
    </w:p>
    <w:p w14:paraId="63E0AAA9" w14:textId="77777777" w:rsidR="00CE6397" w:rsidRDefault="00CE6397" w:rsidP="00CE6397">
      <w:pPr>
        <w:ind w:right="0" w:firstLine="0"/>
      </w:pPr>
      <w:r>
        <w:t xml:space="preserve">1. </w:t>
      </w:r>
      <w:r>
        <w:rPr>
          <w:rFonts w:ascii="宋体" w:eastAsia="宋体" w:hAnsi="宋体" w:cs="宋体" w:hint="eastAsia"/>
        </w:rPr>
        <w:t>用于指导。</w:t>
      </w:r>
    </w:p>
    <w:p w14:paraId="3CFFF9A6" w14:textId="77777777" w:rsidR="00CE6397" w:rsidRDefault="00CE6397" w:rsidP="00CE6397">
      <w:pPr>
        <w:ind w:right="0" w:firstLine="0"/>
      </w:pPr>
      <w:r>
        <w:t xml:space="preserve">(1) </w:t>
      </w:r>
      <w:r>
        <w:rPr>
          <w:rFonts w:ascii="宋体" w:eastAsia="宋体" w:hAnsi="宋体" w:cs="宋体" w:hint="eastAsia"/>
        </w:rPr>
        <w:t>如果只有上帝是新生的创造者和推动者</w:t>
      </w:r>
      <w:r>
        <w:t>,</w:t>
      </w:r>
      <w:r>
        <w:rPr>
          <w:rFonts w:ascii="宋体" w:eastAsia="宋体" w:hAnsi="宋体" w:cs="宋体" w:hint="eastAsia"/>
        </w:rPr>
        <w:t>那么这就告诉我们</w:t>
      </w:r>
      <w:r>
        <w:t>,</w:t>
      </w:r>
      <w:r>
        <w:rPr>
          <w:rFonts w:ascii="宋体" w:eastAsia="宋体" w:hAnsi="宋体" w:cs="宋体" w:hint="eastAsia"/>
        </w:rPr>
        <w:t>一个良好的教育本身是多么不足以在灵魂中产生这种工作</w:t>
      </w:r>
      <w:r>
        <w:t>,</w:t>
      </w:r>
      <w:r>
        <w:rPr>
          <w:rFonts w:ascii="宋体" w:eastAsia="宋体" w:hAnsi="宋体" w:cs="宋体" w:hint="eastAsia"/>
        </w:rPr>
        <w:t>以及在没有进一步工作的情况下</w:t>
      </w:r>
      <w:r>
        <w:t>,</w:t>
      </w:r>
      <w:r>
        <w:rPr>
          <w:rFonts w:ascii="宋体" w:eastAsia="宋体" w:hAnsi="宋体" w:cs="宋体" w:hint="eastAsia"/>
        </w:rPr>
        <w:t>依靠它是多么不合适。我担心许多人可能依赖于宗教教育</w:t>
      </w:r>
      <w:r>
        <w:t>,</w:t>
      </w:r>
      <w:r>
        <w:rPr>
          <w:rFonts w:ascii="宋体" w:eastAsia="宋体" w:hAnsi="宋体" w:cs="宋体" w:hint="eastAsia"/>
        </w:rPr>
        <w:t>而不去探究和询问自己上帝在他们身上做了什么进一步的工作。上帝已经委托父母有能力教导他们的孩子</w:t>
      </w:r>
      <w:r>
        <w:t>,</w:t>
      </w:r>
      <w:r>
        <w:rPr>
          <w:rFonts w:ascii="宋体" w:eastAsia="宋体" w:hAnsi="宋体" w:cs="宋体" w:hint="eastAsia"/>
        </w:rPr>
        <w:t>但保留了更新恩典的能力给自己。如果父母可以把对象摆在他们面前</w:t>
      </w:r>
      <w:r>
        <w:t>,</w:t>
      </w:r>
      <w:r>
        <w:rPr>
          <w:rFonts w:ascii="宋体" w:eastAsia="宋体" w:hAnsi="宋体" w:cs="宋体" w:hint="eastAsia"/>
        </w:rPr>
        <w:t>只有上帝才能给他们一个属灵的眼睛来辨别它</w:t>
      </w:r>
      <w:r>
        <w:t>;</w:t>
      </w:r>
      <w:r>
        <w:rPr>
          <w:rFonts w:ascii="宋体" w:eastAsia="宋体" w:hAnsi="宋体" w:cs="宋体" w:hint="eastAsia"/>
        </w:rPr>
        <w:t>如果他们可以告知理解力</w:t>
      </w:r>
      <w:r>
        <w:t>,</w:t>
      </w:r>
      <w:r>
        <w:rPr>
          <w:rFonts w:ascii="宋体" w:eastAsia="宋体" w:hAnsi="宋体" w:cs="宋体" w:hint="eastAsia"/>
        </w:rPr>
        <w:t>只有神圣的触摸才能弯曲意志</w:t>
      </w:r>
      <w:r>
        <w:t>;</w:t>
      </w:r>
      <w:r>
        <w:rPr>
          <w:rFonts w:ascii="宋体" w:eastAsia="宋体" w:hAnsi="宋体" w:cs="宋体" w:hint="eastAsia"/>
        </w:rPr>
        <w:t>如果他们可以将属灵的教训像木头一样堆在一起</w:t>
      </w:r>
      <w:r>
        <w:t>,</w:t>
      </w:r>
      <w:r>
        <w:rPr>
          <w:rFonts w:ascii="宋体" w:eastAsia="宋体" w:hAnsi="宋体" w:cs="宋体" w:hint="eastAsia"/>
        </w:rPr>
        <w:t>但点燃它们在心中的火</w:t>
      </w:r>
      <w:r>
        <w:t>,</w:t>
      </w:r>
      <w:r>
        <w:rPr>
          <w:rFonts w:ascii="宋体" w:eastAsia="宋体" w:hAnsi="宋体" w:cs="宋体" w:hint="eastAsia"/>
        </w:rPr>
        <w:t>消耗情欲</w:t>
      </w:r>
      <w:r>
        <w:t>,</w:t>
      </w:r>
      <w:r>
        <w:rPr>
          <w:rFonts w:ascii="宋体" w:eastAsia="宋体" w:hAnsi="宋体" w:cs="宋体" w:hint="eastAsia"/>
        </w:rPr>
        <w:t>必须从天而降。教育可以纠正</w:t>
      </w:r>
      <w:r>
        <w:t>,</w:t>
      </w:r>
      <w:r>
        <w:rPr>
          <w:rFonts w:ascii="宋体" w:eastAsia="宋体" w:hAnsi="宋体" w:cs="宋体" w:hint="eastAsia"/>
        </w:rPr>
        <w:t>但不能根除自然的恶性</w:t>
      </w:r>
      <w:r>
        <w:t>;</w:t>
      </w:r>
      <w:r>
        <w:rPr>
          <w:rFonts w:ascii="宋体" w:eastAsia="宋体" w:hAnsi="宋体" w:cs="宋体" w:hint="eastAsia"/>
        </w:rPr>
        <w:t>良好的教导</w:t>
      </w:r>
      <w:r>
        <w:t>,</w:t>
      </w:r>
      <w:r>
        <w:rPr>
          <w:rFonts w:ascii="宋体" w:eastAsia="宋体" w:hAnsi="宋体" w:cs="宋体" w:hint="eastAsia"/>
        </w:rPr>
        <w:t>遇到有序的体质</w:t>
      </w:r>
      <w:r>
        <w:t>,</w:t>
      </w:r>
      <w:r>
        <w:rPr>
          <w:rFonts w:ascii="宋体" w:eastAsia="宋体" w:hAnsi="宋体" w:cs="宋体" w:hint="eastAsia"/>
        </w:rPr>
        <w:t>可以播下道德美德的种子</w:t>
      </w:r>
      <w:r>
        <w:t>,</w:t>
      </w:r>
      <w:r>
        <w:rPr>
          <w:rFonts w:ascii="宋体" w:eastAsia="宋体" w:hAnsi="宋体" w:cs="宋体" w:hint="eastAsia"/>
        </w:rPr>
        <w:t>约束自然的腐败</w:t>
      </w:r>
      <w:r>
        <w:t>,</w:t>
      </w:r>
      <w:r>
        <w:rPr>
          <w:rFonts w:ascii="宋体" w:eastAsia="宋体" w:hAnsi="宋体" w:cs="宋体" w:hint="eastAsia"/>
        </w:rPr>
        <w:t>但不能将其从我们的本性中清除</w:t>
      </w:r>
      <w:r>
        <w:t>,</w:t>
      </w:r>
      <w:r>
        <w:rPr>
          <w:rFonts w:ascii="宋体" w:eastAsia="宋体" w:hAnsi="宋体" w:cs="宋体" w:hint="eastAsia"/>
        </w:rPr>
        <w:t>或植入恩典的根</w:t>
      </w:r>
      <w:r>
        <w:t>,</w:t>
      </w:r>
      <w:r>
        <w:rPr>
          <w:rFonts w:ascii="宋体" w:eastAsia="宋体" w:hAnsi="宋体" w:cs="宋体" w:hint="eastAsia"/>
        </w:rPr>
        <w:t>就像一个野兽的技巧管理不能改变其自然倾向一样</w:t>
      </w:r>
      <w:r>
        <w:t>,</w:t>
      </w:r>
      <w:r>
        <w:rPr>
          <w:rFonts w:ascii="宋体" w:eastAsia="宋体" w:hAnsi="宋体" w:cs="宋体" w:hint="eastAsia"/>
        </w:rPr>
        <w:t>尽管它可能会抑制它。孩子心中束缚的愚蠢对人的智慧来说太强大了</w:t>
      </w:r>
      <w:r>
        <w:t>,</w:t>
      </w:r>
      <w:r>
        <w:rPr>
          <w:rFonts w:ascii="宋体" w:eastAsia="宋体" w:hAnsi="宋体" w:cs="宋体" w:hint="eastAsia"/>
        </w:rPr>
        <w:t>必须完全被从天而降的智慧所驱逐</w:t>
      </w:r>
      <w:r>
        <w:t>,</w:t>
      </w:r>
      <w:r>
        <w:rPr>
          <w:rFonts w:ascii="宋体" w:eastAsia="宋体" w:hAnsi="宋体" w:cs="宋体" w:hint="eastAsia"/>
        </w:rPr>
        <w:t>由基督在心中建立</w:t>
      </w:r>
      <w:r>
        <w:t>,</w:t>
      </w:r>
      <w:r>
        <w:rPr>
          <w:rFonts w:ascii="宋体" w:eastAsia="宋体" w:hAnsi="宋体" w:cs="宋体" w:hint="eastAsia"/>
        </w:rPr>
        <w:t>他是父的智慧。闪烁在脑海中的小星星般的戒律</w:t>
      </w:r>
      <w:r>
        <w:t>,</w:t>
      </w:r>
      <w:r>
        <w:rPr>
          <w:rFonts w:ascii="宋体" w:eastAsia="宋体" w:hAnsi="宋体" w:cs="宋体" w:hint="eastAsia"/>
        </w:rPr>
        <w:t>如果没有太阳的影响</w:t>
      </w:r>
      <w:r>
        <w:t>,</w:t>
      </w:r>
      <w:r>
        <w:rPr>
          <w:rFonts w:ascii="宋体" w:eastAsia="宋体" w:hAnsi="宋体" w:cs="宋体" w:hint="eastAsia"/>
        </w:rPr>
        <w:t>就不能使幼苗朝着天空抽芽。基督</w:t>
      </w:r>
      <w:r>
        <w:t>,</w:t>
      </w:r>
      <w:r>
        <w:rPr>
          <w:rFonts w:ascii="宋体" w:eastAsia="宋体" w:hAnsi="宋体" w:cs="宋体" w:hint="eastAsia"/>
        </w:rPr>
        <w:t>公义的太阳</w:t>
      </w:r>
      <w:r>
        <w:t>,</w:t>
      </w:r>
      <w:r>
        <w:rPr>
          <w:rFonts w:ascii="宋体" w:eastAsia="宋体" w:hAnsi="宋体" w:cs="宋体" w:hint="eastAsia"/>
        </w:rPr>
        <w:t>被圣灵固定在灵魂中</w:t>
      </w:r>
      <w:r>
        <w:t>,</w:t>
      </w:r>
      <w:r>
        <w:rPr>
          <w:rFonts w:ascii="宋体" w:eastAsia="宋体" w:hAnsi="宋体" w:cs="宋体" w:hint="eastAsia"/>
        </w:rPr>
        <w:t>比世界上所有道德教诲的星星都能做得更多。提摩太从他虔诚的母亲和祖母那里得到了世界上最虔诚的教导</w:t>
      </w:r>
      <w:r>
        <w:t>,</w:t>
      </w:r>
      <w:r>
        <w:rPr>
          <w:rFonts w:ascii="宋体" w:eastAsia="宋体" w:hAnsi="宋体" w:cs="宋体" w:hint="eastAsia"/>
        </w:rPr>
        <w:t>他们都是信徒</w:t>
      </w:r>
      <w:r>
        <w:t>,</w:t>
      </w:r>
      <w:r>
        <w:rPr>
          <w:rFonts w:ascii="宋体" w:eastAsia="宋体" w:hAnsi="宋体" w:cs="宋体" w:hint="eastAsia"/>
        </w:rPr>
        <w:t>提后</w:t>
      </w:r>
      <w:r>
        <w:t>1:5,</w:t>
      </w:r>
      <w:r>
        <w:rPr>
          <w:rFonts w:ascii="宋体" w:eastAsia="宋体" w:hAnsi="宋体" w:cs="宋体" w:hint="eastAsia"/>
        </w:rPr>
        <w:t>但保罗称他为</w:t>
      </w:r>
      <w:r>
        <w:t>"</w:t>
      </w:r>
      <w:r>
        <w:rPr>
          <w:rFonts w:ascii="宋体" w:eastAsia="宋体" w:hAnsi="宋体" w:cs="宋体" w:hint="eastAsia"/>
        </w:rPr>
        <w:t>在信心里我亲生的儿子</w:t>
      </w:r>
      <w:r>
        <w:t>",</w:t>
      </w:r>
      <w:r>
        <w:rPr>
          <w:rFonts w:ascii="宋体" w:eastAsia="宋体" w:hAnsi="宋体" w:cs="宋体" w:hint="eastAsia"/>
        </w:rPr>
        <w:t>提前</w:t>
      </w:r>
      <w:r>
        <w:t>1:2,</w:t>
      </w:r>
      <w:r>
        <w:rPr>
          <w:rFonts w:ascii="宋体" w:eastAsia="宋体" w:hAnsi="宋体" w:cs="宋体" w:hint="eastAsia"/>
        </w:rPr>
        <w:t>因为</w:t>
      </w:r>
      <w:r>
        <w:t>"</w:t>
      </w:r>
      <w:r>
        <w:rPr>
          <w:rFonts w:ascii="宋体" w:eastAsia="宋体" w:hAnsi="宋体" w:cs="宋体" w:hint="eastAsia"/>
        </w:rPr>
        <w:t>我在福音里生了你</w:t>
      </w:r>
      <w:r>
        <w:t>"</w:t>
      </w:r>
      <w:r>
        <w:rPr>
          <w:rFonts w:ascii="宋体" w:eastAsia="宋体" w:hAnsi="宋体" w:cs="宋体" w:hint="eastAsia"/>
        </w:rPr>
        <w:t>。那些教导并没有生他</w:t>
      </w:r>
      <w:r>
        <w:t>,</w:t>
      </w:r>
      <w:r>
        <w:rPr>
          <w:rFonts w:ascii="宋体" w:eastAsia="宋体" w:hAnsi="宋体" w:cs="宋体" w:hint="eastAsia"/>
        </w:rPr>
        <w:t>尽管它们可能促进了保罗传道中福音所做的工作。因此</w:t>
      </w:r>
      <w:r>
        <w:t>,</w:t>
      </w:r>
      <w:r>
        <w:rPr>
          <w:rFonts w:ascii="宋体" w:eastAsia="宋体" w:hAnsi="宋体" w:cs="宋体" w:hint="eastAsia"/>
        </w:rPr>
        <w:t>使徒明显地区分了教师和父亲</w:t>
      </w:r>
      <w:r>
        <w:t>:</w:t>
      </w:r>
      <w:r>
        <w:rPr>
          <w:rFonts w:ascii="宋体" w:eastAsia="宋体" w:hAnsi="宋体" w:cs="宋体" w:hint="eastAsia"/>
        </w:rPr>
        <w:t>林前</w:t>
      </w:r>
      <w:r>
        <w:t>3:15,"</w:t>
      </w:r>
      <w:r>
        <w:rPr>
          <w:rFonts w:ascii="宋体" w:eastAsia="宋体" w:hAnsi="宋体" w:cs="宋体" w:hint="eastAsia"/>
        </w:rPr>
        <w:t>你们学基督的</w:t>
      </w:r>
      <w:r>
        <w:t>,</w:t>
      </w:r>
      <w:r>
        <w:rPr>
          <w:rFonts w:ascii="宋体" w:eastAsia="宋体" w:hAnsi="宋体" w:cs="宋体" w:hint="eastAsia"/>
        </w:rPr>
        <w:t>师傅虽有一万</w:t>
      </w:r>
      <w:r>
        <w:t>,</w:t>
      </w:r>
      <w:r>
        <w:rPr>
          <w:rFonts w:ascii="宋体" w:eastAsia="宋体" w:hAnsi="宋体" w:cs="宋体" w:hint="eastAsia"/>
        </w:rPr>
        <w:t>为父的却是不多</w:t>
      </w:r>
      <w:r>
        <w:t>,</w:t>
      </w:r>
      <w:r>
        <w:rPr>
          <w:rFonts w:ascii="宋体" w:eastAsia="宋体" w:hAnsi="宋体" w:cs="宋体" w:hint="eastAsia"/>
        </w:rPr>
        <w:t>因我在基督耶稣里用福音生了你们。</w:t>
      </w:r>
      <w:r>
        <w:t>"</w:t>
      </w:r>
      <w:r>
        <w:rPr>
          <w:rFonts w:ascii="宋体" w:eastAsia="宋体" w:hAnsi="宋体" w:cs="宋体" w:hint="eastAsia"/>
        </w:rPr>
        <w:t>他将他们的教导与基督这个有效原因区分开来</w:t>
      </w:r>
      <w:r>
        <w:t>,</w:t>
      </w:r>
      <w:r>
        <w:rPr>
          <w:rFonts w:ascii="宋体" w:eastAsia="宋体" w:hAnsi="宋体" w:cs="宋体" w:hint="eastAsia"/>
        </w:rPr>
        <w:t>将自己通过福音作为工具原因区分开来。然而</w:t>
      </w:r>
      <w:r>
        <w:t>,</w:t>
      </w:r>
      <w:r>
        <w:rPr>
          <w:rFonts w:ascii="宋体" w:eastAsia="宋体" w:hAnsi="宋体" w:cs="宋体" w:hint="eastAsia"/>
        </w:rPr>
        <w:t>当孩子们有能力时</w:t>
      </w:r>
      <w:r>
        <w:t>,</w:t>
      </w:r>
      <w:r>
        <w:rPr>
          <w:rFonts w:ascii="宋体" w:eastAsia="宋体" w:hAnsi="宋体" w:cs="宋体" w:hint="eastAsia"/>
        </w:rPr>
        <w:t>这种教导不应被忽视</w:t>
      </w:r>
      <w:r>
        <w:t>;</w:t>
      </w:r>
      <w:r>
        <w:rPr>
          <w:rFonts w:ascii="宋体" w:eastAsia="宋体" w:hAnsi="宋体" w:cs="宋体" w:hint="eastAsia"/>
        </w:rPr>
        <w:t>上帝可能会通过福音</w:t>
      </w:r>
      <w:r>
        <w:t>,</w:t>
      </w:r>
      <w:r>
        <w:rPr>
          <w:rFonts w:ascii="宋体" w:eastAsia="宋体" w:hAnsi="宋体" w:cs="宋体" w:hint="eastAsia"/>
        </w:rPr>
        <w:t>将年轻时吸收的东西安置下</w:t>
      </w:r>
      <w:r>
        <w:rPr>
          <w:rFonts w:ascii="宋体" w:eastAsia="宋体" w:hAnsi="宋体" w:cs="宋体" w:hint="eastAsia"/>
        </w:rPr>
        <w:lastRenderedPageBreak/>
        <w:t>来。人们可能会背弃听道</w:t>
      </w:r>
      <w:r>
        <w:t>,</w:t>
      </w:r>
      <w:r>
        <w:rPr>
          <w:rFonts w:ascii="宋体" w:eastAsia="宋体" w:hAnsi="宋体" w:cs="宋体" w:hint="eastAsia"/>
        </w:rPr>
        <w:t>因为如果没有全能恩典的运行</w:t>
      </w:r>
      <w:r>
        <w:t>,</w:t>
      </w:r>
      <w:r>
        <w:rPr>
          <w:rFonts w:ascii="宋体" w:eastAsia="宋体" w:hAnsi="宋体" w:cs="宋体" w:hint="eastAsia"/>
        </w:rPr>
        <w:t>它是不够的。教导和祷告应该携手并进</w:t>
      </w:r>
      <w:r>
        <w:t>;</w:t>
      </w:r>
      <w:r>
        <w:rPr>
          <w:rFonts w:ascii="宋体" w:eastAsia="宋体" w:hAnsi="宋体" w:cs="宋体" w:hint="eastAsia"/>
        </w:rPr>
        <w:t>但要注意不要依赖良好的教育。</w:t>
      </w:r>
    </w:p>
    <w:p w14:paraId="4319307E" w14:textId="77777777" w:rsidR="00CE6397" w:rsidRDefault="00CE6397" w:rsidP="00CE6397">
      <w:pPr>
        <w:ind w:right="0" w:firstLine="0"/>
      </w:pPr>
      <w:r>
        <w:t xml:space="preserve">(2) </w:t>
      </w:r>
      <w:r>
        <w:rPr>
          <w:rFonts w:ascii="宋体" w:eastAsia="宋体" w:hAnsi="宋体" w:cs="宋体" w:hint="eastAsia"/>
        </w:rPr>
        <w:t>它告诉我们</w:t>
      </w:r>
      <w:r>
        <w:t>,</w:t>
      </w:r>
      <w:r>
        <w:rPr>
          <w:rFonts w:ascii="宋体" w:eastAsia="宋体" w:hAnsi="宋体" w:cs="宋体" w:hint="eastAsia"/>
        </w:rPr>
        <w:t>重生并不仅仅依赖于道</w:t>
      </w:r>
      <w:r>
        <w:t>,</w:t>
      </w:r>
      <w:r>
        <w:rPr>
          <w:rFonts w:ascii="宋体" w:eastAsia="宋体" w:hAnsi="宋体" w:cs="宋体" w:hint="eastAsia"/>
        </w:rPr>
        <w:t>如果只有上帝是它的有效原因。它取决于圣灵内在的功效。如果它依赖于使徒的能力</w:t>
      </w:r>
      <w:r>
        <w:t>,</w:t>
      </w:r>
      <w:r>
        <w:rPr>
          <w:rFonts w:ascii="宋体" w:eastAsia="宋体" w:hAnsi="宋体" w:cs="宋体" w:hint="eastAsia"/>
        </w:rPr>
        <w:t>或那话语的外在证明</w:t>
      </w:r>
      <w:r>
        <w:t>,</w:t>
      </w:r>
      <w:r>
        <w:rPr>
          <w:rFonts w:ascii="宋体" w:eastAsia="宋体" w:hAnsi="宋体" w:cs="宋体" w:hint="eastAsia"/>
        </w:rPr>
        <w:t>他们就会使所有听道的人都悔改</w:t>
      </w:r>
      <w:r>
        <w:t>,</w:t>
      </w:r>
      <w:r>
        <w:rPr>
          <w:rFonts w:ascii="宋体" w:eastAsia="宋体" w:hAnsi="宋体" w:cs="宋体" w:hint="eastAsia"/>
        </w:rPr>
        <w:t>他们就不会容忍任何人顽固地反对福音</w:t>
      </w:r>
      <w:r>
        <w:t>:</w:t>
      </w:r>
      <w:r>
        <w:rPr>
          <w:rFonts w:ascii="宋体" w:eastAsia="宋体" w:hAnsi="宋体" w:cs="宋体" w:hint="eastAsia"/>
        </w:rPr>
        <w:t>仁爱会迫使他们行使他们的权力</w:t>
      </w:r>
      <w:r>
        <w:t>;</w:t>
      </w:r>
      <w:r>
        <w:rPr>
          <w:rFonts w:ascii="宋体" w:eastAsia="宋体" w:hAnsi="宋体" w:cs="宋体" w:hint="eastAsia"/>
        </w:rPr>
        <w:t>他们的权力会使他们的仁爱生效。正如上帝很少在没有手段的情况下工作</w:t>
      </w:r>
      <w:r>
        <w:t>,</w:t>
      </w:r>
      <w:r>
        <w:rPr>
          <w:rFonts w:ascii="宋体" w:eastAsia="宋体" w:hAnsi="宋体" w:cs="宋体" w:hint="eastAsia"/>
        </w:rPr>
        <w:t>手段也永远不能在没有上帝的情况下工作。大卫手里有上帝的律法</w:t>
      </w:r>
      <w:r>
        <w:t>,</w:t>
      </w:r>
      <w:r>
        <w:rPr>
          <w:rFonts w:ascii="宋体" w:eastAsia="宋体" w:hAnsi="宋体" w:cs="宋体" w:hint="eastAsia"/>
        </w:rPr>
        <w:t>但如果没有上帝的教导</w:t>
      </w:r>
      <w:r>
        <w:t>,</w:t>
      </w:r>
      <w:r>
        <w:rPr>
          <w:rFonts w:ascii="宋体" w:eastAsia="宋体" w:hAnsi="宋体" w:cs="宋体" w:hint="eastAsia"/>
        </w:rPr>
        <w:t>就无法学习</w:t>
      </w:r>
      <w:r>
        <w:t>;</w:t>
      </w:r>
      <w:r>
        <w:rPr>
          <w:rFonts w:ascii="宋体" w:eastAsia="宋体" w:hAnsi="宋体" w:cs="宋体" w:hint="eastAsia"/>
        </w:rPr>
        <w:t>因此他祷告说</w:t>
      </w:r>
      <w:r>
        <w:t>,</w:t>
      </w:r>
      <w:r>
        <w:rPr>
          <w:rFonts w:ascii="宋体" w:eastAsia="宋体" w:hAnsi="宋体" w:cs="宋体" w:hint="eastAsia"/>
        </w:rPr>
        <w:t>诗篇</w:t>
      </w:r>
      <w:r>
        <w:t>86:11,"</w:t>
      </w:r>
      <w:r>
        <w:rPr>
          <w:rFonts w:ascii="宋体" w:eastAsia="宋体" w:hAnsi="宋体" w:cs="宋体" w:hint="eastAsia"/>
        </w:rPr>
        <w:t>耶和华啊</w:t>
      </w:r>
      <w:r>
        <w:t>,</w:t>
      </w:r>
      <w:r>
        <w:rPr>
          <w:rFonts w:ascii="宋体" w:eastAsia="宋体" w:hAnsi="宋体" w:cs="宋体" w:hint="eastAsia"/>
        </w:rPr>
        <w:t>求你将你的道指教我</w:t>
      </w:r>
      <w:r>
        <w:t>,</w:t>
      </w:r>
      <w:r>
        <w:rPr>
          <w:rFonts w:ascii="宋体" w:eastAsia="宋体" w:hAnsi="宋体" w:cs="宋体" w:hint="eastAsia"/>
        </w:rPr>
        <w:t>我要照你的真理行。</w:t>
      </w:r>
      <w:r>
        <w:t>"</w:t>
      </w:r>
      <w:r>
        <w:rPr>
          <w:rFonts w:ascii="宋体" w:eastAsia="宋体" w:hAnsi="宋体" w:cs="宋体" w:hint="eastAsia"/>
        </w:rPr>
        <w:t>在诗篇第</w:t>
      </w:r>
      <w:r>
        <w:t>119</w:t>
      </w:r>
      <w:r>
        <w:rPr>
          <w:rFonts w:ascii="宋体" w:eastAsia="宋体" w:hAnsi="宋体" w:cs="宋体" w:hint="eastAsia"/>
        </w:rPr>
        <w:t>篇的许多地方</w:t>
      </w:r>
      <w:r>
        <w:t>,</w:t>
      </w:r>
      <w:r>
        <w:rPr>
          <w:rFonts w:ascii="宋体" w:eastAsia="宋体" w:hAnsi="宋体" w:cs="宋体" w:hint="eastAsia"/>
        </w:rPr>
        <w:t>他都注意到</w:t>
      </w:r>
      <w:r>
        <w:t>,</w:t>
      </w:r>
      <w:r>
        <w:rPr>
          <w:rFonts w:ascii="宋体" w:eastAsia="宋体" w:hAnsi="宋体" w:cs="宋体" w:hint="eastAsia"/>
        </w:rPr>
        <w:t>所有属灵的知识都来自上帝</w:t>
      </w:r>
      <w:r>
        <w:t>,</w:t>
      </w:r>
      <w:r>
        <w:rPr>
          <w:rFonts w:ascii="宋体" w:eastAsia="宋体" w:hAnsi="宋体" w:cs="宋体" w:hint="eastAsia"/>
        </w:rPr>
        <w:t>尽管是通过他的训诫</w:t>
      </w:r>
      <w:r>
        <w:t>:</w:t>
      </w:r>
      <w:r>
        <w:rPr>
          <w:rFonts w:ascii="宋体" w:eastAsia="宋体" w:hAnsi="宋体" w:cs="宋体" w:hint="eastAsia"/>
        </w:rPr>
        <w:t>第</w:t>
      </w:r>
      <w:r>
        <w:t>98</w:t>
      </w:r>
      <w:r>
        <w:rPr>
          <w:rFonts w:ascii="宋体" w:eastAsia="宋体" w:hAnsi="宋体" w:cs="宋体" w:hint="eastAsia"/>
        </w:rPr>
        <w:t>节</w:t>
      </w:r>
      <w:r>
        <w:t>"</w:t>
      </w:r>
      <w:r>
        <w:rPr>
          <w:rFonts w:ascii="宋体" w:eastAsia="宋体" w:hAnsi="宋体" w:cs="宋体" w:hint="eastAsia"/>
        </w:rPr>
        <w:t>你借着你的命令</w:t>
      </w:r>
      <w:r>
        <w:t>,</w:t>
      </w:r>
      <w:r>
        <w:rPr>
          <w:rFonts w:ascii="宋体" w:eastAsia="宋体" w:hAnsi="宋体" w:cs="宋体" w:hint="eastAsia"/>
        </w:rPr>
        <w:t>使我比仇敌有智慧</w:t>
      </w:r>
      <w:r>
        <w:t>";</w:t>
      </w:r>
      <w:r>
        <w:rPr>
          <w:rFonts w:ascii="宋体" w:eastAsia="宋体" w:hAnsi="宋体" w:cs="宋体" w:hint="eastAsia"/>
        </w:rPr>
        <w:t>第</w:t>
      </w:r>
      <w:r>
        <w:t>104</w:t>
      </w:r>
      <w:r>
        <w:rPr>
          <w:rFonts w:ascii="宋体" w:eastAsia="宋体" w:hAnsi="宋体" w:cs="宋体" w:hint="eastAsia"/>
        </w:rPr>
        <w:t>节</w:t>
      </w:r>
      <w:r>
        <w:t>"</w:t>
      </w:r>
      <w:r>
        <w:rPr>
          <w:rFonts w:ascii="宋体" w:eastAsia="宋体" w:hAnsi="宋体" w:cs="宋体" w:hint="eastAsia"/>
        </w:rPr>
        <w:t>我借着你的训词得以明白</w:t>
      </w:r>
      <w:r>
        <w:t>"</w:t>
      </w:r>
      <w:r>
        <w:rPr>
          <w:rFonts w:ascii="宋体" w:eastAsia="宋体" w:hAnsi="宋体" w:cs="宋体" w:hint="eastAsia"/>
        </w:rPr>
        <w:t>。当我们使用手段时</w:t>
      </w:r>
      <w:r>
        <w:t>,</w:t>
      </w:r>
      <w:r>
        <w:rPr>
          <w:rFonts w:ascii="宋体" w:eastAsia="宋体" w:hAnsi="宋体" w:cs="宋体" w:hint="eastAsia"/>
        </w:rPr>
        <w:t>我们的眼睛应该仰望上帝。多马把手指放在我们救主的伤口上</w:t>
      </w:r>
      <w:r>
        <w:t>,</w:t>
      </w:r>
      <w:r>
        <w:rPr>
          <w:rFonts w:ascii="宋体" w:eastAsia="宋体" w:hAnsi="宋体" w:cs="宋体" w:hint="eastAsia"/>
        </w:rPr>
        <w:t>但他的思想是在基督的神性上</w:t>
      </w:r>
      <w:r>
        <w:t>:"</w:t>
      </w:r>
      <w:r>
        <w:rPr>
          <w:rFonts w:ascii="宋体" w:eastAsia="宋体" w:hAnsi="宋体" w:cs="宋体" w:hint="eastAsia"/>
        </w:rPr>
        <w:t>我的主</w:t>
      </w:r>
      <w:r>
        <w:t>,</w:t>
      </w:r>
      <w:r>
        <w:rPr>
          <w:rFonts w:ascii="宋体" w:eastAsia="宋体" w:hAnsi="宋体" w:cs="宋体" w:hint="eastAsia"/>
        </w:rPr>
        <w:t>我的上帝。</w:t>
      </w:r>
      <w:r>
        <w:t>"</w:t>
      </w:r>
      <w:r>
        <w:rPr>
          <w:rFonts w:ascii="宋体" w:eastAsia="宋体" w:hAnsi="宋体" w:cs="宋体" w:hint="eastAsia"/>
        </w:rPr>
        <w:t>食物维持身体</w:t>
      </w:r>
      <w:r>
        <w:t>,</w:t>
      </w:r>
      <w:r>
        <w:rPr>
          <w:rFonts w:ascii="宋体" w:eastAsia="宋体" w:hAnsi="宋体" w:cs="宋体" w:hint="eastAsia"/>
        </w:rPr>
        <w:t>但靠着赋予生命的灵魂</w:t>
      </w:r>
      <w:r>
        <w:t>,</w:t>
      </w:r>
      <w:r>
        <w:rPr>
          <w:rFonts w:ascii="宋体" w:eastAsia="宋体" w:hAnsi="宋体" w:cs="宋体" w:hint="eastAsia"/>
        </w:rPr>
        <w:t>使之能消化那食物。上帝的灵是福音的灵魂</w:t>
      </w:r>
      <w:r>
        <w:t>,</w:t>
      </w:r>
      <w:r>
        <w:rPr>
          <w:rFonts w:ascii="宋体" w:eastAsia="宋体" w:hAnsi="宋体" w:cs="宋体" w:hint="eastAsia"/>
        </w:rPr>
        <w:t>是一切手段的灵魂</w:t>
      </w:r>
      <w:r>
        <w:t>,</w:t>
      </w:r>
      <w:r>
        <w:rPr>
          <w:rFonts w:ascii="宋体" w:eastAsia="宋体" w:hAnsi="宋体" w:cs="宋体" w:hint="eastAsia"/>
        </w:rPr>
        <w:t>使它们生效</w:t>
      </w:r>
      <w:r>
        <w:t>;</w:t>
      </w:r>
      <w:r>
        <w:rPr>
          <w:rFonts w:ascii="宋体" w:eastAsia="宋体" w:hAnsi="宋体" w:cs="宋体" w:hint="eastAsia"/>
        </w:rPr>
        <w:t>有了圣灵的这种能力</w:t>
      </w:r>
      <w:r>
        <w:t>,</w:t>
      </w:r>
      <w:r>
        <w:rPr>
          <w:rFonts w:ascii="宋体" w:eastAsia="宋体" w:hAnsi="宋体" w:cs="宋体" w:hint="eastAsia"/>
        </w:rPr>
        <w:t>最软弱的手段也能比没有它的最强大的手段发挥更大的作用</w:t>
      </w:r>
      <w:r>
        <w:t>,</w:t>
      </w:r>
      <w:r>
        <w:rPr>
          <w:rFonts w:ascii="宋体" w:eastAsia="宋体" w:hAnsi="宋体" w:cs="宋体" w:hint="eastAsia"/>
        </w:rPr>
        <w:t>后者实际上几乎不能产生什么。彼得在使徒行传第</w:t>
      </w:r>
      <w:r>
        <w:t>2</w:t>
      </w:r>
      <w:r>
        <w:rPr>
          <w:rFonts w:ascii="宋体" w:eastAsia="宋体" w:hAnsi="宋体" w:cs="宋体" w:hint="eastAsia"/>
        </w:rPr>
        <w:t>章的讲道很短</w:t>
      </w:r>
      <w:r>
        <w:t>,</w:t>
      </w:r>
      <w:r>
        <w:rPr>
          <w:rFonts w:ascii="宋体" w:eastAsia="宋体" w:hAnsi="宋体" w:cs="宋体" w:hint="eastAsia"/>
        </w:rPr>
        <w:t>但在圣灵的感化下</w:t>
      </w:r>
      <w:r>
        <w:t>,</w:t>
      </w:r>
      <w:r>
        <w:rPr>
          <w:rFonts w:ascii="宋体" w:eastAsia="宋体" w:hAnsi="宋体" w:cs="宋体" w:hint="eastAsia"/>
        </w:rPr>
        <w:t>使三千人悔改。手段本身不能改变人心。当门徒有两个代表基督之死的条例时</w:t>
      </w:r>
      <w:r>
        <w:t>,</w:t>
      </w:r>
      <w:r>
        <w:rPr>
          <w:rFonts w:ascii="宋体" w:eastAsia="宋体" w:hAnsi="宋体" w:cs="宋体" w:hint="eastAsia"/>
        </w:rPr>
        <w:t>即逾越节和主的晚餐</w:t>
      </w:r>
      <w:r>
        <w:t>,</w:t>
      </w:r>
      <w:r>
        <w:rPr>
          <w:rFonts w:ascii="宋体" w:eastAsia="宋体" w:hAnsi="宋体" w:cs="宋体" w:hint="eastAsia"/>
        </w:rPr>
        <w:t>骄傲这个重生的大敌就抬起了头</w:t>
      </w:r>
      <w:r>
        <w:t>;</w:t>
      </w:r>
      <w:r>
        <w:rPr>
          <w:rFonts w:ascii="宋体" w:eastAsia="宋体" w:hAnsi="宋体" w:cs="宋体" w:hint="eastAsia"/>
        </w:rPr>
        <w:t>他们争论</w:t>
      </w:r>
      <w:r>
        <w:t>"</w:t>
      </w:r>
      <w:r>
        <w:rPr>
          <w:rFonts w:ascii="宋体" w:eastAsia="宋体" w:hAnsi="宋体" w:cs="宋体" w:hint="eastAsia"/>
        </w:rPr>
        <w:t>谁为大</w:t>
      </w:r>
      <w:r>
        <w:t>",</w:t>
      </w:r>
      <w:r>
        <w:rPr>
          <w:rFonts w:ascii="宋体" w:eastAsia="宋体" w:hAnsi="宋体" w:cs="宋体" w:hint="eastAsia"/>
        </w:rPr>
        <w:t>路加福音</w:t>
      </w:r>
      <w:r>
        <w:t>22:24</w:t>
      </w:r>
      <w:r>
        <w:rPr>
          <w:rFonts w:ascii="宋体" w:eastAsia="宋体" w:hAnsi="宋体" w:cs="宋体" w:hint="eastAsia"/>
        </w:rPr>
        <w:t>。</w:t>
      </w:r>
    </w:p>
    <w:p w14:paraId="38662DC9" w14:textId="77777777" w:rsidR="00CE6397" w:rsidRDefault="00CE6397" w:rsidP="00CE6397">
      <w:pPr>
        <w:ind w:right="0" w:firstLine="0"/>
      </w:pPr>
      <w:r>
        <w:t xml:space="preserve">(3) </w:t>
      </w:r>
      <w:r>
        <w:rPr>
          <w:rFonts w:ascii="宋体" w:eastAsia="宋体" w:hAnsi="宋体" w:cs="宋体" w:hint="eastAsia"/>
        </w:rPr>
        <w:t>如果只有上帝是重生的有效原因</w:t>
      </w:r>
      <w:r>
        <w:t>,</w:t>
      </w:r>
      <w:r>
        <w:rPr>
          <w:rFonts w:ascii="宋体" w:eastAsia="宋体" w:hAnsi="宋体" w:cs="宋体" w:hint="eastAsia"/>
        </w:rPr>
        <w:t>我们就没有理由相信我们自己的目的和决心</w:t>
      </w:r>
      <w:r>
        <w:t>,</w:t>
      </w:r>
      <w:r>
        <w:rPr>
          <w:rFonts w:ascii="宋体" w:eastAsia="宋体" w:hAnsi="宋体" w:cs="宋体" w:hint="eastAsia"/>
        </w:rPr>
        <w:t>或我们自己的任何力量</w:t>
      </w:r>
      <w:r>
        <w:t>;</w:t>
      </w:r>
      <w:r>
        <w:rPr>
          <w:rFonts w:ascii="宋体" w:eastAsia="宋体" w:hAnsi="宋体" w:cs="宋体" w:hint="eastAsia"/>
        </w:rPr>
        <w:t>因为这不取决于我们没有上帝恩典的决心。撒但不怕我们的誓言</w:t>
      </w:r>
      <w:r>
        <w:t>;</w:t>
      </w:r>
      <w:r>
        <w:rPr>
          <w:rFonts w:ascii="宋体" w:eastAsia="宋体" w:hAnsi="宋体" w:cs="宋体" w:hint="eastAsia"/>
        </w:rPr>
        <w:t>他知道</w:t>
      </w:r>
      <w:r>
        <w:t>,</w:t>
      </w:r>
      <w:r>
        <w:rPr>
          <w:rFonts w:ascii="宋体" w:eastAsia="宋体" w:hAnsi="宋体" w:cs="宋体" w:hint="eastAsia"/>
        </w:rPr>
        <w:t>没有恩典</w:t>
      </w:r>
      <w:r>
        <w:t>,</w:t>
      </w:r>
      <w:r>
        <w:rPr>
          <w:rFonts w:ascii="宋体" w:eastAsia="宋体" w:hAnsi="宋体" w:cs="宋体" w:hint="eastAsia"/>
        </w:rPr>
        <w:t>它们不过是轻飘飘的羽毛</w:t>
      </w:r>
      <w:r>
        <w:t>,</w:t>
      </w:r>
      <w:r>
        <w:rPr>
          <w:rFonts w:ascii="宋体" w:eastAsia="宋体" w:hAnsi="宋体" w:cs="宋体" w:hint="eastAsia"/>
        </w:rPr>
        <w:t>很容易被他吹走</w:t>
      </w:r>
      <w:r>
        <w:t>;</w:t>
      </w:r>
      <w:r>
        <w:rPr>
          <w:rFonts w:ascii="宋体" w:eastAsia="宋体" w:hAnsi="宋体" w:cs="宋体" w:hint="eastAsia"/>
        </w:rPr>
        <w:t>但是火花</w:t>
      </w:r>
      <w:r>
        <w:t>,</w:t>
      </w:r>
      <w:r>
        <w:rPr>
          <w:rFonts w:ascii="宋体" w:eastAsia="宋体" w:hAnsi="宋体" w:cs="宋体" w:hint="eastAsia"/>
        </w:rPr>
        <w:t>如果没有他的气息</w:t>
      </w:r>
      <w:r>
        <w:t>,</w:t>
      </w:r>
      <w:r>
        <w:rPr>
          <w:rFonts w:ascii="宋体" w:eastAsia="宋体" w:hAnsi="宋体" w:cs="宋体" w:hint="eastAsia"/>
        </w:rPr>
        <w:t>我们灵魂中的败坏之洪就会在它们开始出现时熄灭它们。我们没有恩典的决心怎么能更新我们</w:t>
      </w:r>
      <w:r>
        <w:t>,</w:t>
      </w:r>
      <w:r>
        <w:rPr>
          <w:rFonts w:ascii="宋体" w:eastAsia="宋体" w:hAnsi="宋体" w:cs="宋体" w:hint="eastAsia"/>
        </w:rPr>
        <w:t>当彼得有了他固有的恩典的决心还不能保护他</w:t>
      </w:r>
      <w:r>
        <w:t>?</w:t>
      </w:r>
      <w:r>
        <w:rPr>
          <w:rFonts w:ascii="宋体" w:eastAsia="宋体" w:hAnsi="宋体" w:cs="宋体" w:hint="eastAsia"/>
        </w:rPr>
        <w:t>他在夸口之后</w:t>
      </w:r>
      <w:r>
        <w:t>,</w:t>
      </w:r>
      <w:r>
        <w:rPr>
          <w:rFonts w:ascii="宋体" w:eastAsia="宋体" w:hAnsi="宋体" w:cs="宋体" w:hint="eastAsia"/>
        </w:rPr>
        <w:t>当他肯定是真诚地说出他所说的话时</w:t>
      </w:r>
      <w:r>
        <w:t>,</w:t>
      </w:r>
      <w:r>
        <w:rPr>
          <w:rFonts w:ascii="宋体" w:eastAsia="宋体" w:hAnsi="宋体" w:cs="宋体" w:hint="eastAsia"/>
        </w:rPr>
        <w:t>却可耻地跌倒了</w:t>
      </w:r>
      <w:r>
        <w:t>,</w:t>
      </w:r>
      <w:r>
        <w:rPr>
          <w:rFonts w:ascii="宋体" w:eastAsia="宋体" w:hAnsi="宋体" w:cs="宋体" w:hint="eastAsia"/>
        </w:rPr>
        <w:t>以至于他需要一次新的悔改。我们在短暂的觉醒之后</w:t>
      </w:r>
      <w:r>
        <w:t>,</w:t>
      </w:r>
      <w:r>
        <w:rPr>
          <w:rFonts w:ascii="宋体" w:eastAsia="宋体" w:hAnsi="宋体" w:cs="宋体" w:hint="eastAsia"/>
        </w:rPr>
        <w:t>很快就会在属灵的睡眠中打</w:t>
      </w:r>
      <w:r>
        <w:rPr>
          <w:rFonts w:ascii="宋体" w:eastAsia="宋体" w:hAnsi="宋体" w:cs="宋体" w:hint="eastAsia"/>
        </w:rPr>
        <w:lastRenderedPageBreak/>
        <w:t>盹</w:t>
      </w:r>
      <w:r>
        <w:t>!</w:t>
      </w:r>
      <w:r>
        <w:rPr>
          <w:rFonts w:ascii="宋体" w:eastAsia="宋体" w:hAnsi="宋体" w:cs="宋体" w:hint="eastAsia"/>
        </w:rPr>
        <w:t>如果恩典不与我们同在</w:t>
      </w:r>
      <w:r>
        <w:t>,</w:t>
      </w:r>
      <w:r>
        <w:rPr>
          <w:rFonts w:ascii="宋体" w:eastAsia="宋体" w:hAnsi="宋体" w:cs="宋体" w:hint="eastAsia"/>
        </w:rPr>
        <w:t>医治我们的昏睡</w:t>
      </w:r>
      <w:r>
        <w:t>,</w:t>
      </w:r>
      <w:r>
        <w:rPr>
          <w:rFonts w:ascii="宋体" w:eastAsia="宋体" w:hAnsi="宋体" w:cs="宋体" w:hint="eastAsia"/>
        </w:rPr>
        <w:t>我们的目的就像我们升起的空帆</w:t>
      </w:r>
      <w:r>
        <w:t>,</w:t>
      </w:r>
      <w:r>
        <w:rPr>
          <w:rFonts w:ascii="宋体" w:eastAsia="宋体" w:hAnsi="宋体" w:cs="宋体" w:hint="eastAsia"/>
        </w:rPr>
        <w:t>只有圣灵的气息才能充满它</w:t>
      </w:r>
      <w:r>
        <w:t>,</w:t>
      </w:r>
      <w:r>
        <w:rPr>
          <w:rFonts w:ascii="宋体" w:eastAsia="宋体" w:hAnsi="宋体" w:cs="宋体" w:hint="eastAsia"/>
        </w:rPr>
        <w:t>使之前进。我们永远不能</w:t>
      </w:r>
      <w:r>
        <w:t>"</w:t>
      </w:r>
      <w:r>
        <w:rPr>
          <w:rFonts w:ascii="宋体" w:eastAsia="宋体" w:hAnsi="宋体" w:cs="宋体" w:hint="eastAsia"/>
        </w:rPr>
        <w:t>定睛望天</w:t>
      </w:r>
      <w:r>
        <w:t>,</w:t>
      </w:r>
      <w:r>
        <w:rPr>
          <w:rFonts w:ascii="宋体" w:eastAsia="宋体" w:hAnsi="宋体" w:cs="宋体" w:hint="eastAsia"/>
        </w:rPr>
        <w:t>看见上帝的荣耀</w:t>
      </w:r>
      <w:r>
        <w:t>",</w:t>
      </w:r>
      <w:r>
        <w:rPr>
          <w:rFonts w:ascii="宋体" w:eastAsia="宋体" w:hAnsi="宋体" w:cs="宋体" w:hint="eastAsia"/>
        </w:rPr>
        <w:t>除非我们</w:t>
      </w:r>
      <w:r>
        <w:t>"</w:t>
      </w:r>
      <w:r>
        <w:rPr>
          <w:rFonts w:ascii="宋体" w:eastAsia="宋体" w:hAnsi="宋体" w:cs="宋体" w:hint="eastAsia"/>
        </w:rPr>
        <w:t>被圣灵充满</w:t>
      </w:r>
      <w:r>
        <w:t>",</w:t>
      </w:r>
      <w:r>
        <w:rPr>
          <w:rFonts w:ascii="宋体" w:eastAsia="宋体" w:hAnsi="宋体" w:cs="宋体" w:hint="eastAsia"/>
        </w:rPr>
        <w:t>使徒行传</w:t>
      </w:r>
      <w:r>
        <w:t>7:55</w:t>
      </w:r>
      <w:r>
        <w:rPr>
          <w:rFonts w:ascii="宋体" w:eastAsia="宋体" w:hAnsi="宋体" w:cs="宋体" w:hint="eastAsia"/>
        </w:rPr>
        <w:t>。司提反的眼睛会闪烁</w:t>
      </w:r>
      <w:r>
        <w:t>,</w:t>
      </w:r>
      <w:r>
        <w:rPr>
          <w:rFonts w:ascii="宋体" w:eastAsia="宋体" w:hAnsi="宋体" w:cs="宋体" w:hint="eastAsia"/>
        </w:rPr>
        <w:t>如果神圣的灵没有固定它的话。一个没有其他根基</w:t>
      </w:r>
      <w:r>
        <w:t>,</w:t>
      </w:r>
      <w:r>
        <w:rPr>
          <w:rFonts w:ascii="宋体" w:eastAsia="宋体" w:hAnsi="宋体" w:cs="宋体" w:hint="eastAsia"/>
        </w:rPr>
        <w:t>只有我们自己目的的流沙作根基的建筑</w:t>
      </w:r>
      <w:r>
        <w:t>,</w:t>
      </w:r>
      <w:r>
        <w:rPr>
          <w:rFonts w:ascii="宋体" w:eastAsia="宋体" w:hAnsi="宋体" w:cs="宋体" w:hint="eastAsia"/>
        </w:rPr>
        <w:t>很快就会被试探的微风摇撼</w:t>
      </w:r>
      <w:r>
        <w:t>,</w:t>
      </w:r>
      <w:r>
        <w:rPr>
          <w:rFonts w:ascii="宋体" w:eastAsia="宋体" w:hAnsi="宋体" w:cs="宋体" w:hint="eastAsia"/>
        </w:rPr>
        <w:t>而当时亚当虽然是上帝亲手建造的</w:t>
      </w:r>
      <w:r>
        <w:t>,</w:t>
      </w:r>
      <w:r>
        <w:rPr>
          <w:rFonts w:ascii="宋体" w:eastAsia="宋体" w:hAnsi="宋体" w:cs="宋体" w:hint="eastAsia"/>
        </w:rPr>
        <w:t>也有能力保守自己</w:t>
      </w:r>
      <w:r>
        <w:t>,</w:t>
      </w:r>
      <w:r>
        <w:rPr>
          <w:rFonts w:ascii="宋体" w:eastAsia="宋体" w:hAnsi="宋体" w:cs="宋体" w:hint="eastAsia"/>
        </w:rPr>
        <w:t>却被一个轻微的试探摇撼</w:t>
      </w:r>
      <w:r>
        <w:t>,</w:t>
      </w:r>
      <w:r>
        <w:rPr>
          <w:rFonts w:ascii="宋体" w:eastAsia="宋体" w:hAnsi="宋体" w:cs="宋体" w:hint="eastAsia"/>
        </w:rPr>
        <w:t>上帝的形象从他身上脱落</w:t>
      </w:r>
      <w:r>
        <w:t>,</w:t>
      </w:r>
      <w:r>
        <w:rPr>
          <w:rFonts w:ascii="宋体" w:eastAsia="宋体" w:hAnsi="宋体" w:cs="宋体" w:hint="eastAsia"/>
        </w:rPr>
        <w:t>带着所有的光辉</w:t>
      </w:r>
      <w:r>
        <w:t>,</w:t>
      </w:r>
      <w:r>
        <w:rPr>
          <w:rFonts w:ascii="宋体" w:eastAsia="宋体" w:hAnsi="宋体" w:cs="宋体" w:hint="eastAsia"/>
        </w:rPr>
        <w:t>他跌到尘土里</w:t>
      </w:r>
      <w:r>
        <w:t>,</w:t>
      </w:r>
      <w:r>
        <w:rPr>
          <w:rFonts w:ascii="宋体" w:eastAsia="宋体" w:hAnsi="宋体" w:cs="宋体" w:hint="eastAsia"/>
        </w:rPr>
        <w:t>堕落到地狱的深处。对我们自己决心的虚妄信心非但不是这属灵生命的原因</w:t>
      </w:r>
      <w:r>
        <w:t>,</w:t>
      </w:r>
      <w:r>
        <w:rPr>
          <w:rFonts w:ascii="宋体" w:eastAsia="宋体" w:hAnsi="宋体" w:cs="宋体" w:hint="eastAsia"/>
        </w:rPr>
        <w:t>反而是一种阻碍</w:t>
      </w:r>
      <w:r>
        <w:t>,</w:t>
      </w:r>
      <w:r>
        <w:rPr>
          <w:rFonts w:ascii="宋体" w:eastAsia="宋体" w:hAnsi="宋体" w:cs="宋体" w:hint="eastAsia"/>
        </w:rPr>
        <w:t>是天性骄傲的一部分</w:t>
      </w:r>
      <w:r>
        <w:t>,</w:t>
      </w:r>
      <w:r>
        <w:rPr>
          <w:rFonts w:ascii="宋体" w:eastAsia="宋体" w:hAnsi="宋体" w:cs="宋体" w:hint="eastAsia"/>
        </w:rPr>
        <w:t>必须被毁坏</w:t>
      </w:r>
      <w:r>
        <w:t>,</w:t>
      </w:r>
      <w:r>
        <w:rPr>
          <w:rFonts w:ascii="宋体" w:eastAsia="宋体" w:hAnsi="宋体" w:cs="宋体" w:hint="eastAsia"/>
        </w:rPr>
        <w:t>被算作那些将要过去的旧事物中最老的东西之一。因此</w:t>
      </w:r>
      <w:r>
        <w:t>,</w:t>
      </w:r>
      <w:r>
        <w:rPr>
          <w:rFonts w:ascii="宋体" w:eastAsia="宋体" w:hAnsi="宋体" w:cs="宋体" w:hint="eastAsia"/>
        </w:rPr>
        <w:t>不要相信你们自己</w:t>
      </w:r>
      <w:r>
        <w:t>;</w:t>
      </w:r>
      <w:r>
        <w:rPr>
          <w:rFonts w:ascii="宋体" w:eastAsia="宋体" w:hAnsi="宋体" w:cs="宋体" w:hint="eastAsia"/>
        </w:rPr>
        <w:t>要天天仰望神的感化</w:t>
      </w:r>
      <w:r>
        <w:t>;</w:t>
      </w:r>
      <w:r>
        <w:rPr>
          <w:rFonts w:ascii="宋体" w:eastAsia="宋体" w:hAnsi="宋体" w:cs="宋体" w:hint="eastAsia"/>
        </w:rPr>
        <w:t>不要倚靠你们自己的悟性</w:t>
      </w:r>
      <w:r>
        <w:t>,</w:t>
      </w:r>
      <w:r>
        <w:rPr>
          <w:rFonts w:ascii="宋体" w:eastAsia="宋体" w:hAnsi="宋体" w:cs="宋体" w:hint="eastAsia"/>
        </w:rPr>
        <w:t>虽然在某种程度上得到了启发</w:t>
      </w:r>
      <w:r>
        <w:t>;</w:t>
      </w:r>
      <w:r>
        <w:rPr>
          <w:rFonts w:ascii="宋体" w:eastAsia="宋体" w:hAnsi="宋体" w:cs="宋体" w:hint="eastAsia"/>
        </w:rPr>
        <w:t>不要相信你们自己的意志</w:t>
      </w:r>
      <w:r>
        <w:t>,</w:t>
      </w:r>
      <w:r>
        <w:rPr>
          <w:rFonts w:ascii="宋体" w:eastAsia="宋体" w:hAnsi="宋体" w:cs="宋体" w:hint="eastAsia"/>
        </w:rPr>
        <w:t>虽然在某种程度上倾向于最好的事情</w:t>
      </w:r>
      <w:r>
        <w:t>,</w:t>
      </w:r>
      <w:r>
        <w:rPr>
          <w:rFonts w:ascii="宋体" w:eastAsia="宋体" w:hAnsi="宋体" w:cs="宋体" w:hint="eastAsia"/>
        </w:rPr>
        <w:t>不要靠自己的力量追求任何事情。</w:t>
      </w:r>
    </w:p>
    <w:p w14:paraId="42F753F5" w14:textId="77777777" w:rsidR="00CE6397" w:rsidRDefault="00CE6397" w:rsidP="00CE6397">
      <w:pPr>
        <w:ind w:right="0" w:firstLine="0"/>
      </w:pPr>
      <w:r>
        <w:t xml:space="preserve">(4) </w:t>
      </w:r>
      <w:r>
        <w:rPr>
          <w:rFonts w:ascii="宋体" w:eastAsia="宋体" w:hAnsi="宋体" w:cs="宋体" w:hint="eastAsia"/>
        </w:rPr>
        <w:t>在这个工作中</w:t>
      </w:r>
      <w:r>
        <w:t>,</w:t>
      </w:r>
      <w:r>
        <w:rPr>
          <w:rFonts w:ascii="宋体" w:eastAsia="宋体" w:hAnsi="宋体" w:cs="宋体" w:hint="eastAsia"/>
        </w:rPr>
        <w:t>把任何东西与上帝联系在一起</w:t>
      </w:r>
      <w:r>
        <w:t>,</w:t>
      </w:r>
      <w:r>
        <w:rPr>
          <w:rFonts w:ascii="宋体" w:eastAsia="宋体" w:hAnsi="宋体" w:cs="宋体" w:hint="eastAsia"/>
        </w:rPr>
        <w:t>是对上帝的伤害</w:t>
      </w:r>
      <w:r>
        <w:t>,</w:t>
      </w:r>
      <w:r>
        <w:rPr>
          <w:rFonts w:ascii="宋体" w:eastAsia="宋体" w:hAnsi="宋体" w:cs="宋体" w:hint="eastAsia"/>
        </w:rPr>
        <w:t>因为他认为这是他自己的作品。否认他在他智慧和圣洁的最高贵作品之一中的唯一功效</w:t>
      </w:r>
      <w:r>
        <w:t>,</w:t>
      </w:r>
      <w:r>
        <w:rPr>
          <w:rFonts w:ascii="宋体" w:eastAsia="宋体" w:hAnsi="宋体" w:cs="宋体" w:hint="eastAsia"/>
        </w:rPr>
        <w:t>难道不是一种贬低吗</w:t>
      </w:r>
      <w:r>
        <w:t>?</w:t>
      </w:r>
      <w:r>
        <w:rPr>
          <w:rFonts w:ascii="宋体" w:eastAsia="宋体" w:hAnsi="宋体" w:cs="宋体" w:hint="eastAsia"/>
        </w:rPr>
        <w:t>那位用他的能力和智慧创造了第一个创造的美丽结构</w:t>
      </w:r>
      <w:r>
        <w:t>,</w:t>
      </w:r>
      <w:r>
        <w:rPr>
          <w:rFonts w:ascii="宋体" w:eastAsia="宋体" w:hAnsi="宋体" w:cs="宋体" w:hint="eastAsia"/>
        </w:rPr>
        <w:t>没有合伙人</w:t>
      </w:r>
      <w:r>
        <w:t>,</w:t>
      </w:r>
      <w:r>
        <w:rPr>
          <w:rFonts w:ascii="宋体" w:eastAsia="宋体" w:hAnsi="宋体" w:cs="宋体" w:hint="eastAsia"/>
        </w:rPr>
        <w:t>也没有委派任何最高的天使将世界塑造成型的那位</w:t>
      </w:r>
      <w:r>
        <w:t>,</w:t>
      </w:r>
      <w:r>
        <w:rPr>
          <w:rFonts w:ascii="宋体" w:eastAsia="宋体" w:hAnsi="宋体" w:cs="宋体" w:hint="eastAsia"/>
        </w:rPr>
        <w:t>难道不应该拥有一个比整个创造更高的智慧和能力的印记的工作的荣誉吗</w:t>
      </w:r>
      <w:r>
        <w:t>?</w:t>
      </w:r>
      <w:r>
        <w:rPr>
          <w:rFonts w:ascii="宋体" w:eastAsia="宋体" w:hAnsi="宋体" w:cs="宋体" w:hint="eastAsia"/>
        </w:rPr>
        <w:t>那位设计了世界上小生物模型的那位</w:t>
      </w:r>
      <w:r>
        <w:t>,</w:t>
      </w:r>
      <w:r>
        <w:rPr>
          <w:rFonts w:ascii="宋体" w:eastAsia="宋体" w:hAnsi="宋体" w:cs="宋体" w:hint="eastAsia"/>
        </w:rPr>
        <w:t>难道要把这个工作交给任何受造物愚蠢的设计吗</w:t>
      </w:r>
      <w:r>
        <w:t>?</w:t>
      </w:r>
      <w:r>
        <w:rPr>
          <w:rFonts w:ascii="宋体" w:eastAsia="宋体" w:hAnsi="宋体" w:cs="宋体" w:hint="eastAsia"/>
        </w:rPr>
        <w:t>为什么我们要想象</w:t>
      </w:r>
      <w:r>
        <w:t>,</w:t>
      </w:r>
      <w:r>
        <w:rPr>
          <w:rFonts w:ascii="宋体" w:eastAsia="宋体" w:hAnsi="宋体" w:cs="宋体" w:hint="eastAsia"/>
        </w:rPr>
        <w:t>在上帝无限智慧的判断中</w:t>
      </w:r>
      <w:r>
        <w:t>,</w:t>
      </w:r>
      <w:r>
        <w:rPr>
          <w:rFonts w:ascii="宋体" w:eastAsia="宋体" w:hAnsi="宋体" w:cs="宋体" w:hint="eastAsia"/>
        </w:rPr>
        <w:t>神的形象</w:t>
      </w:r>
      <w:r>
        <w:t>,</w:t>
      </w:r>
      <w:r>
        <w:rPr>
          <w:rFonts w:ascii="宋体" w:eastAsia="宋体" w:hAnsi="宋体" w:cs="宋体" w:hint="eastAsia"/>
        </w:rPr>
        <w:t>受造物最高福祉所依赖的</w:t>
      </w:r>
      <w:r>
        <w:t>,</w:t>
      </w:r>
      <w:r>
        <w:rPr>
          <w:rFonts w:ascii="宋体" w:eastAsia="宋体" w:hAnsi="宋体" w:cs="宋体" w:hint="eastAsia"/>
        </w:rPr>
        <w:t>竟如此贱微</w:t>
      </w:r>
      <w:r>
        <w:t>,</w:t>
      </w:r>
      <w:r>
        <w:rPr>
          <w:rFonts w:ascii="宋体" w:eastAsia="宋体" w:hAnsi="宋体" w:cs="宋体" w:hint="eastAsia"/>
        </w:rPr>
        <w:t>以至于要从一位如此智慧的工人的照料下转移出去</w:t>
      </w:r>
      <w:r>
        <w:t>,</w:t>
      </w:r>
      <w:r>
        <w:rPr>
          <w:rFonts w:ascii="宋体" w:eastAsia="宋体" w:hAnsi="宋体" w:cs="宋体" w:hint="eastAsia"/>
        </w:rPr>
        <w:t>交给一个轻浮不定的意志</w:t>
      </w:r>
      <w:r>
        <w:t>,</w:t>
      </w:r>
      <w:r>
        <w:rPr>
          <w:rFonts w:ascii="宋体" w:eastAsia="宋体" w:hAnsi="宋体" w:cs="宋体" w:hint="eastAsia"/>
        </w:rPr>
        <w:t>比异教女神命运还要盲目和善变</w:t>
      </w:r>
      <w:r>
        <w:t>?</w:t>
      </w:r>
      <w:r>
        <w:rPr>
          <w:rFonts w:ascii="宋体" w:eastAsia="宋体" w:hAnsi="宋体" w:cs="宋体" w:hint="eastAsia"/>
        </w:rPr>
        <w:t>我们已经听说</w:t>
      </w:r>
      <w:r>
        <w:t>,</w:t>
      </w:r>
      <w:r>
        <w:rPr>
          <w:rFonts w:ascii="宋体" w:eastAsia="宋体" w:hAnsi="宋体" w:cs="宋体" w:hint="eastAsia"/>
        </w:rPr>
        <w:t>从罪恶的废墟中塑造出一个像新造的人那样卓越的作品</w:t>
      </w:r>
      <w:r>
        <w:t>,</w:t>
      </w:r>
      <w:r>
        <w:rPr>
          <w:rFonts w:ascii="宋体" w:eastAsia="宋体" w:hAnsi="宋体" w:cs="宋体" w:hint="eastAsia"/>
        </w:rPr>
        <w:t>比从一团粗糙的物质中塑造出整个天体和元素世界更难</w:t>
      </w:r>
      <w:r>
        <w:t>;</w:t>
      </w:r>
      <w:r>
        <w:rPr>
          <w:rFonts w:ascii="宋体" w:eastAsia="宋体" w:hAnsi="宋体" w:cs="宋体" w:hint="eastAsia"/>
        </w:rPr>
        <w:t>因为腐败和恩典之间的鸿沟比虚无和天地美丽的结构之间的鸿沟更大</w:t>
      </w:r>
      <w:r>
        <w:t>;</w:t>
      </w:r>
      <w:r>
        <w:rPr>
          <w:rFonts w:ascii="宋体" w:eastAsia="宋体" w:hAnsi="宋体" w:cs="宋体" w:hint="eastAsia"/>
        </w:rPr>
        <w:t>因此</w:t>
      </w:r>
      <w:r>
        <w:t>,</w:t>
      </w:r>
      <w:r>
        <w:rPr>
          <w:rFonts w:ascii="宋体" w:eastAsia="宋体" w:hAnsi="宋体" w:cs="宋体" w:hint="eastAsia"/>
        </w:rPr>
        <w:t>如果我们否认他是世界的创造者</w:t>
      </w:r>
      <w:r>
        <w:t>,</w:t>
      </w:r>
      <w:r>
        <w:rPr>
          <w:rFonts w:ascii="宋体" w:eastAsia="宋体" w:hAnsi="宋体" w:cs="宋体" w:hint="eastAsia"/>
        </w:rPr>
        <w:t>我们可能不会那么贬低他</w:t>
      </w:r>
      <w:r>
        <w:t>,</w:t>
      </w:r>
      <w:r>
        <w:rPr>
          <w:rFonts w:ascii="宋体" w:eastAsia="宋体" w:hAnsi="宋体" w:cs="宋体" w:hint="eastAsia"/>
        </w:rPr>
        <w:t>但如果否认他是一颗新心的创造者</w:t>
      </w:r>
      <w:r>
        <w:t>,</w:t>
      </w:r>
      <w:r>
        <w:rPr>
          <w:rFonts w:ascii="宋体" w:eastAsia="宋体" w:hAnsi="宋体" w:cs="宋体" w:hint="eastAsia"/>
        </w:rPr>
        <w:t>我们就更加贬低他</w:t>
      </w:r>
      <w:r>
        <w:t>,</w:t>
      </w:r>
      <w:r>
        <w:rPr>
          <w:rFonts w:ascii="宋体" w:eastAsia="宋体" w:hAnsi="宋体" w:cs="宋体" w:hint="eastAsia"/>
        </w:rPr>
        <w:t>因为他曾亲口应许要亲手做这件事。使徒不能被指责为无知</w:t>
      </w:r>
      <w:r>
        <w:t>,</w:t>
      </w:r>
      <w:r>
        <w:rPr>
          <w:rFonts w:ascii="宋体" w:eastAsia="宋体" w:hAnsi="宋体" w:cs="宋体" w:hint="eastAsia"/>
        </w:rPr>
        <w:t>但知道他在那个包罗万象的感恩中所说的一切属灵的祝福都在基督里</w:t>
      </w:r>
      <w:r>
        <w:t>;</w:t>
      </w:r>
      <w:r>
        <w:rPr>
          <w:rFonts w:ascii="宋体" w:eastAsia="宋体" w:hAnsi="宋体" w:cs="宋体" w:hint="eastAsia"/>
        </w:rPr>
        <w:t>如果是一切</w:t>
      </w:r>
      <w:r>
        <w:t>,</w:t>
      </w:r>
      <w:r>
        <w:rPr>
          <w:rFonts w:ascii="宋体" w:eastAsia="宋体" w:hAnsi="宋体" w:cs="宋体" w:hint="eastAsia"/>
        </w:rPr>
        <w:t>那么最高的祝福之一</w:t>
      </w:r>
      <w:r>
        <w:t>,</w:t>
      </w:r>
      <w:r>
        <w:rPr>
          <w:rFonts w:ascii="宋体" w:eastAsia="宋体" w:hAnsi="宋体" w:cs="宋体" w:hint="eastAsia"/>
        </w:rPr>
        <w:t>新创造</w:t>
      </w:r>
      <w:r>
        <w:t>,</w:t>
      </w:r>
      <w:r>
        <w:rPr>
          <w:rFonts w:ascii="宋体" w:eastAsia="宋体" w:hAnsi="宋体" w:cs="宋体" w:hint="eastAsia"/>
        </w:rPr>
        <w:t>就不打算被排除在属灵祝福的</w:t>
      </w:r>
      <w:r>
        <w:rPr>
          <w:rFonts w:ascii="宋体" w:eastAsia="宋体" w:hAnsi="宋体" w:cs="宋体" w:hint="eastAsia"/>
        </w:rPr>
        <w:lastRenderedPageBreak/>
        <w:t>名册之外</w:t>
      </w:r>
      <w:r>
        <w:t>,</w:t>
      </w:r>
      <w:r>
        <w:rPr>
          <w:rFonts w:ascii="宋体" w:eastAsia="宋体" w:hAnsi="宋体" w:cs="宋体" w:hint="eastAsia"/>
        </w:rPr>
        <w:t>不把任何人与上帝联系在一起</w:t>
      </w:r>
      <w:r>
        <w:t>,</w:t>
      </w:r>
      <w:r>
        <w:rPr>
          <w:rFonts w:ascii="宋体" w:eastAsia="宋体" w:hAnsi="宋体" w:cs="宋体" w:hint="eastAsia"/>
        </w:rPr>
        <w:t>作为主要的</w:t>
      </w:r>
      <w:r>
        <w:t>,</w:t>
      </w:r>
      <w:r>
        <w:rPr>
          <w:rFonts w:ascii="宋体" w:eastAsia="宋体" w:hAnsi="宋体" w:cs="宋体" w:hint="eastAsia"/>
        </w:rPr>
        <w:t>只把基督作为中保</w:t>
      </w:r>
      <w:r>
        <w:t>,</w:t>
      </w:r>
      <w:r>
        <w:rPr>
          <w:rFonts w:ascii="宋体" w:eastAsia="宋体" w:hAnsi="宋体" w:cs="宋体" w:hint="eastAsia"/>
        </w:rPr>
        <w:t>通过他的灵按照父的命令传递这恩典</w:t>
      </w:r>
      <w:r>
        <w:t>:"</w:t>
      </w:r>
      <w:r>
        <w:rPr>
          <w:rFonts w:ascii="宋体" w:eastAsia="宋体" w:hAnsi="宋体" w:cs="宋体" w:hint="eastAsia"/>
        </w:rPr>
        <w:t>我们主耶稣基督的父上帝是应当称颂的</w:t>
      </w:r>
      <w:r>
        <w:t>,</w:t>
      </w:r>
      <w:r>
        <w:rPr>
          <w:rFonts w:ascii="宋体" w:eastAsia="宋体" w:hAnsi="宋体" w:cs="宋体" w:hint="eastAsia"/>
        </w:rPr>
        <w:t>他在基督里</w:t>
      </w:r>
      <w:r>
        <w:t>,</w:t>
      </w:r>
      <w:r>
        <w:rPr>
          <w:rFonts w:ascii="宋体" w:eastAsia="宋体" w:hAnsi="宋体" w:cs="宋体" w:hint="eastAsia"/>
        </w:rPr>
        <w:t>曾赐给我们天上各样属灵的福气</w:t>
      </w:r>
      <w:r>
        <w:t>",</w:t>
      </w:r>
      <w:r>
        <w:rPr>
          <w:rFonts w:ascii="宋体" w:eastAsia="宋体" w:hAnsi="宋体" w:cs="宋体" w:hint="eastAsia"/>
        </w:rPr>
        <w:t>以弗所书</w:t>
      </w:r>
      <w:r>
        <w:t>1:3</w:t>
      </w:r>
      <w:r>
        <w:rPr>
          <w:rFonts w:ascii="宋体" w:eastAsia="宋体" w:hAnsi="宋体" w:cs="宋体" w:hint="eastAsia"/>
        </w:rPr>
        <w:t>。</w:t>
      </w:r>
    </w:p>
    <w:p w14:paraId="255CB2F9" w14:textId="77777777" w:rsidR="00CE6397" w:rsidRDefault="00CE6397" w:rsidP="00CE6397">
      <w:pPr>
        <w:ind w:right="0" w:firstLine="0"/>
      </w:pPr>
      <w:r>
        <w:t xml:space="preserve">(5) </w:t>
      </w:r>
      <w:r>
        <w:rPr>
          <w:rFonts w:ascii="宋体" w:eastAsia="宋体" w:hAnsi="宋体" w:cs="宋体" w:hint="eastAsia"/>
        </w:rPr>
        <w:t>从这里可以看出</w:t>
      </w:r>
      <w:r>
        <w:t>,</w:t>
      </w:r>
      <w:r>
        <w:rPr>
          <w:rFonts w:ascii="宋体" w:eastAsia="宋体" w:hAnsi="宋体" w:cs="宋体" w:hint="eastAsia"/>
        </w:rPr>
        <w:t>重生是一件多么卓越的事情</w:t>
      </w:r>
      <w:r>
        <w:t>,</w:t>
      </w:r>
      <w:r>
        <w:rPr>
          <w:rFonts w:ascii="宋体" w:eastAsia="宋体" w:hAnsi="宋体" w:cs="宋体" w:hint="eastAsia"/>
        </w:rPr>
        <w:t>如果上帝是它的唯一推动者</w:t>
      </w:r>
      <w:r>
        <w:t>!</w:t>
      </w:r>
      <w:r>
        <w:rPr>
          <w:rFonts w:ascii="宋体" w:eastAsia="宋体" w:hAnsi="宋体" w:cs="宋体" w:hint="eastAsia"/>
        </w:rPr>
        <w:t>无论上帝在他平常的作为中是什么的创造者</w:t>
      </w:r>
      <w:r>
        <w:t>,</w:t>
      </w:r>
      <w:r>
        <w:rPr>
          <w:rFonts w:ascii="宋体" w:eastAsia="宋体" w:hAnsi="宋体" w:cs="宋体" w:hint="eastAsia"/>
        </w:rPr>
        <w:t>在其类别中都是卓越的</w:t>
      </w:r>
      <w:r>
        <w:t>,</w:t>
      </w:r>
      <w:r>
        <w:rPr>
          <w:rFonts w:ascii="宋体" w:eastAsia="宋体" w:hAnsi="宋体" w:cs="宋体" w:hint="eastAsia"/>
        </w:rPr>
        <w:t>它们都是他旨意的结果</w:t>
      </w:r>
      <w:r>
        <w:t>;</w:t>
      </w:r>
      <w:r>
        <w:rPr>
          <w:rFonts w:ascii="宋体" w:eastAsia="宋体" w:hAnsi="宋体" w:cs="宋体" w:hint="eastAsia"/>
        </w:rPr>
        <w:t>这是他恩慈旨意的结果。其他的生成是出于人的意愿</w:t>
      </w:r>
      <w:r>
        <w:t>,</w:t>
      </w:r>
      <w:r>
        <w:rPr>
          <w:rFonts w:ascii="宋体" w:eastAsia="宋体" w:hAnsi="宋体" w:cs="宋体" w:hint="eastAsia"/>
        </w:rPr>
        <w:t>上帝的意愿与之协调</w:t>
      </w:r>
      <w:r>
        <w:t>;</w:t>
      </w:r>
      <w:r>
        <w:rPr>
          <w:rFonts w:ascii="宋体" w:eastAsia="宋体" w:hAnsi="宋体" w:cs="宋体" w:hint="eastAsia"/>
        </w:rPr>
        <w:t>这完全是出于上帝的意愿</w:t>
      </w:r>
      <w:r>
        <w:t>,</w:t>
      </w:r>
      <w:r>
        <w:rPr>
          <w:rFonts w:ascii="宋体" w:eastAsia="宋体" w:hAnsi="宋体" w:cs="宋体" w:hint="eastAsia"/>
        </w:rPr>
        <w:t>没有人的意愿在第一个工作中的配合</w:t>
      </w:r>
      <w:r>
        <w:t>,</w:t>
      </w:r>
      <w:r>
        <w:rPr>
          <w:rFonts w:ascii="宋体" w:eastAsia="宋体" w:hAnsi="宋体" w:cs="宋体" w:hint="eastAsia"/>
        </w:rPr>
        <w:t>因此以卓越的方式被称为</w:t>
      </w:r>
      <w:r>
        <w:t>"</w:t>
      </w:r>
      <w:r>
        <w:rPr>
          <w:rFonts w:ascii="宋体" w:eastAsia="宋体" w:hAnsi="宋体" w:cs="宋体" w:hint="eastAsia"/>
        </w:rPr>
        <w:t>上帝运行的信心</w:t>
      </w:r>
      <w:r>
        <w:t>",</w:t>
      </w:r>
      <w:r>
        <w:rPr>
          <w:rFonts w:ascii="宋体" w:eastAsia="宋体" w:hAnsi="宋体" w:cs="宋体" w:hint="eastAsia"/>
        </w:rPr>
        <w:t>歌罗西书</w:t>
      </w:r>
      <w:r>
        <w:t>2:12,</w:t>
      </w:r>
      <w:r>
        <w:rPr>
          <w:rFonts w:ascii="宋体" w:eastAsia="宋体" w:hAnsi="宋体" w:cs="宋体" w:hint="eastAsia"/>
        </w:rPr>
        <w:t>不是通过天使传递的恩赐</w:t>
      </w:r>
      <w:r>
        <w:t>,</w:t>
      </w:r>
      <w:r>
        <w:rPr>
          <w:rFonts w:ascii="宋体" w:eastAsia="宋体" w:hAnsi="宋体" w:cs="宋体" w:hint="eastAsia"/>
        </w:rPr>
        <w:t>而是他的灵。上帝栽种的一粒恩典比人获得的数百万黄金更有价值</w:t>
      </w:r>
      <w:r>
        <w:t>;</w:t>
      </w:r>
      <w:r>
        <w:rPr>
          <w:rFonts w:ascii="宋体" w:eastAsia="宋体" w:hAnsi="宋体" w:cs="宋体" w:hint="eastAsia"/>
        </w:rPr>
        <w:t>这是一个比俄斐的所有黄金更有价值的恩赐</w:t>
      </w:r>
      <w:r>
        <w:t>,</w:t>
      </w:r>
      <w:r>
        <w:rPr>
          <w:rFonts w:ascii="宋体" w:eastAsia="宋体" w:hAnsi="宋体" w:cs="宋体" w:hint="eastAsia"/>
        </w:rPr>
        <w:t>上帝通过他们的努力给那些永远不会见到他面的人</w:t>
      </w:r>
      <w:r>
        <w:t>;</w:t>
      </w:r>
      <w:r>
        <w:rPr>
          <w:rFonts w:ascii="宋体" w:eastAsia="宋体" w:hAnsi="宋体" w:cs="宋体" w:hint="eastAsia"/>
        </w:rPr>
        <w:t>但这是通过他自己的灵为了荣耀。这是他保留在自己手中的皇家恩赐</w:t>
      </w:r>
      <w:r>
        <w:t>,</w:t>
      </w:r>
      <w:r>
        <w:rPr>
          <w:rFonts w:ascii="宋体" w:eastAsia="宋体" w:hAnsi="宋体" w:cs="宋体" w:hint="eastAsia"/>
        </w:rPr>
        <w:t>赐给那些在他永恒旨意中成为他最爱的人</w:t>
      </w:r>
      <w:r>
        <w:t>;</w:t>
      </w:r>
      <w:r>
        <w:rPr>
          <w:rFonts w:ascii="宋体" w:eastAsia="宋体" w:hAnsi="宋体" w:cs="宋体" w:hint="eastAsia"/>
        </w:rPr>
        <w:t>它不是在每个人的土地上生长</w:t>
      </w:r>
      <w:r>
        <w:t>,</w:t>
      </w:r>
      <w:r>
        <w:rPr>
          <w:rFonts w:ascii="宋体" w:eastAsia="宋体" w:hAnsi="宋体" w:cs="宋体" w:hint="eastAsia"/>
        </w:rPr>
        <w:t>也不是播种在每个人的田里。灵魂比身体更卓越</w:t>
      </w:r>
      <w:r>
        <w:t>,</w:t>
      </w:r>
      <w:r>
        <w:rPr>
          <w:rFonts w:ascii="宋体" w:eastAsia="宋体" w:hAnsi="宋体" w:cs="宋体" w:hint="eastAsia"/>
        </w:rPr>
        <w:t>不仅在其本质方面</w:t>
      </w:r>
      <w:r>
        <w:t>,</w:t>
      </w:r>
      <w:r>
        <w:rPr>
          <w:rFonts w:ascii="宋体" w:eastAsia="宋体" w:hAnsi="宋体" w:cs="宋体" w:hint="eastAsia"/>
        </w:rPr>
        <w:t>而且在其直接的创造者方面。上帝被特别称为</w:t>
      </w:r>
      <w:r>
        <w:t>"</w:t>
      </w:r>
      <w:r>
        <w:rPr>
          <w:rFonts w:ascii="宋体" w:eastAsia="宋体" w:hAnsi="宋体" w:cs="宋体" w:hint="eastAsia"/>
        </w:rPr>
        <w:t>众灵的父</w:t>
      </w:r>
      <w:r>
        <w:t>",</w:t>
      </w:r>
      <w:r>
        <w:rPr>
          <w:rFonts w:ascii="宋体" w:eastAsia="宋体" w:hAnsi="宋体" w:cs="宋体" w:hint="eastAsia"/>
        </w:rPr>
        <w:t>而不是身体的父</w:t>
      </w:r>
      <w:r>
        <w:t>,</w:t>
      </w:r>
      <w:r>
        <w:rPr>
          <w:rFonts w:ascii="宋体" w:eastAsia="宋体" w:hAnsi="宋体" w:cs="宋体" w:hint="eastAsia"/>
        </w:rPr>
        <w:t>尽管他是</w:t>
      </w:r>
      <w:r>
        <w:t>;</w:t>
      </w:r>
      <w:r>
        <w:rPr>
          <w:rFonts w:ascii="宋体" w:eastAsia="宋体" w:hAnsi="宋体" w:cs="宋体" w:hint="eastAsia"/>
        </w:rPr>
        <w:t>但在制造身体时</w:t>
      </w:r>
      <w:r>
        <w:t>,</w:t>
      </w:r>
      <w:r>
        <w:rPr>
          <w:rFonts w:ascii="宋体" w:eastAsia="宋体" w:hAnsi="宋体" w:cs="宋体" w:hint="eastAsia"/>
        </w:rPr>
        <w:t>他借助自然之手行事</w:t>
      </w:r>
      <w:r>
        <w:t>,</w:t>
      </w:r>
      <w:r>
        <w:rPr>
          <w:rFonts w:ascii="宋体" w:eastAsia="宋体" w:hAnsi="宋体" w:cs="宋体" w:hint="eastAsia"/>
        </w:rPr>
        <w:t>在制造灵魂时</w:t>
      </w:r>
      <w:r>
        <w:t>,</w:t>
      </w:r>
      <w:r>
        <w:rPr>
          <w:rFonts w:ascii="宋体" w:eastAsia="宋体" w:hAnsi="宋体" w:cs="宋体" w:hint="eastAsia"/>
        </w:rPr>
        <w:t>他亲自动手。在那个工作中</w:t>
      </w:r>
      <w:r>
        <w:t>,</w:t>
      </w:r>
      <w:r>
        <w:rPr>
          <w:rFonts w:ascii="宋体" w:eastAsia="宋体" w:hAnsi="宋体" w:cs="宋体" w:hint="eastAsia"/>
        </w:rPr>
        <w:t>他通过第二因的介入行事</w:t>
      </w:r>
      <w:r>
        <w:t>;</w:t>
      </w:r>
      <w:r>
        <w:rPr>
          <w:rFonts w:ascii="宋体" w:eastAsia="宋体" w:hAnsi="宋体" w:cs="宋体" w:hint="eastAsia"/>
        </w:rPr>
        <w:t>在这个工作中</w:t>
      </w:r>
      <w:r>
        <w:t>,</w:t>
      </w:r>
      <w:r>
        <w:rPr>
          <w:rFonts w:ascii="宋体" w:eastAsia="宋体" w:hAnsi="宋体" w:cs="宋体" w:hint="eastAsia"/>
        </w:rPr>
        <w:t>没有使用任何其他有效的原因</w:t>
      </w:r>
      <w:r>
        <w:t>,</w:t>
      </w:r>
      <w:r>
        <w:rPr>
          <w:rFonts w:ascii="宋体" w:eastAsia="宋体" w:hAnsi="宋体" w:cs="宋体" w:hint="eastAsia"/>
        </w:rPr>
        <w:t>只有他自己的意愿。如果灵魂作为上帝唯一的工作因此更加卓越</w:t>
      </w:r>
      <w:r>
        <w:t>,</w:t>
      </w:r>
      <w:r>
        <w:rPr>
          <w:rFonts w:ascii="宋体" w:eastAsia="宋体" w:hAnsi="宋体" w:cs="宋体" w:hint="eastAsia"/>
        </w:rPr>
        <w:t>那么当然一个重生的灵魂比世界上任何东西都更加卓越</w:t>
      </w:r>
      <w:r>
        <w:t>,</w:t>
      </w:r>
      <w:r>
        <w:rPr>
          <w:rFonts w:ascii="宋体" w:eastAsia="宋体" w:hAnsi="宋体" w:cs="宋体" w:hint="eastAsia"/>
        </w:rPr>
        <w:t>因为上帝以一种更特殊的方式</w:t>
      </w:r>
      <w:r>
        <w:t>,</w:t>
      </w:r>
      <w:r>
        <w:rPr>
          <w:rFonts w:ascii="宋体" w:eastAsia="宋体" w:hAnsi="宋体" w:cs="宋体" w:hint="eastAsia"/>
        </w:rPr>
        <w:t>通过他最宝贵的情感的运作</w:t>
      </w:r>
      <w:r>
        <w:t>,</w:t>
      </w:r>
      <w:r>
        <w:rPr>
          <w:rFonts w:ascii="宋体" w:eastAsia="宋体" w:hAnsi="宋体" w:cs="宋体" w:hint="eastAsia"/>
        </w:rPr>
        <w:t>是它的创造者。</w:t>
      </w:r>
    </w:p>
    <w:p w14:paraId="760DD684" w14:textId="77777777" w:rsidR="00CE6397" w:rsidRPr="00CE6397" w:rsidRDefault="00CE6397" w:rsidP="00CE6397">
      <w:pPr>
        <w:ind w:right="0" w:firstLine="0"/>
        <w:rPr>
          <w:rFonts w:ascii="宋体" w:eastAsia="宋体" w:hAnsi="宋体" w:cs="宋体"/>
        </w:rPr>
      </w:pPr>
      <w:r>
        <w:t xml:space="preserve">(6) </w:t>
      </w:r>
      <w:r>
        <w:rPr>
          <w:rFonts w:ascii="宋体" w:eastAsia="宋体" w:hAnsi="宋体" w:cs="宋体" w:hint="eastAsia"/>
        </w:rPr>
        <w:t>如果上帝是重生的推动者</w:t>
      </w:r>
      <w:r>
        <w:t>,</w:t>
      </w:r>
      <w:r>
        <w:rPr>
          <w:rFonts w:ascii="宋体" w:eastAsia="宋体" w:hAnsi="宋体" w:cs="宋体" w:hint="eastAsia"/>
        </w:rPr>
        <w:t>那么在恩典的所有进展中都需要上帝的影响。它还不完美</w:t>
      </w:r>
      <w:r>
        <w:t>,</w:t>
      </w:r>
      <w:r>
        <w:rPr>
          <w:rFonts w:ascii="宋体" w:eastAsia="宋体" w:hAnsi="宋体" w:cs="宋体" w:hint="eastAsia"/>
        </w:rPr>
        <w:t>栽种它的那只手也必须浇灌和修剪它。在人的意志中还留有一根坚韧的筋</w:t>
      </w:r>
      <w:r>
        <w:t>,</w:t>
      </w:r>
      <w:r>
        <w:rPr>
          <w:rFonts w:ascii="宋体" w:eastAsia="宋体" w:hAnsi="宋体" w:cs="宋体" w:hint="eastAsia"/>
        </w:rPr>
        <w:t>使他在被赋予以色列这个新名字后仍然跛行</w:t>
      </w:r>
      <w:r>
        <w:t>,</w:t>
      </w:r>
      <w:r>
        <w:rPr>
          <w:rFonts w:ascii="宋体" w:eastAsia="宋体" w:hAnsi="宋体" w:cs="宋体" w:hint="eastAsia"/>
        </w:rPr>
        <w:t>信心软弱</w:t>
      </w:r>
      <w:r>
        <w:t>,</w:t>
      </w:r>
      <w:r>
        <w:rPr>
          <w:rFonts w:ascii="宋体" w:eastAsia="宋体" w:hAnsi="宋体" w:cs="宋体" w:hint="eastAsia"/>
        </w:rPr>
        <w:t>爱心冷淡</w:t>
      </w:r>
      <w:r>
        <w:t>,</w:t>
      </w:r>
      <w:r>
        <w:rPr>
          <w:rFonts w:ascii="宋体" w:eastAsia="宋体" w:hAnsi="宋体" w:cs="宋体" w:hint="eastAsia"/>
        </w:rPr>
        <w:t>热心微弱。他所创造的</w:t>
      </w:r>
      <w:r>
        <w:t>,</w:t>
      </w:r>
      <w:r>
        <w:rPr>
          <w:rFonts w:ascii="宋体" w:eastAsia="宋体" w:hAnsi="宋体" w:cs="宋体" w:hint="eastAsia"/>
        </w:rPr>
        <w:t>由他的护理来哺育</w:t>
      </w:r>
      <w:r>
        <w:t>;</w:t>
      </w:r>
      <w:r>
        <w:rPr>
          <w:rFonts w:ascii="宋体" w:eastAsia="宋体" w:hAnsi="宋体" w:cs="宋体" w:hint="eastAsia"/>
        </w:rPr>
        <w:t>他所新创造的</w:t>
      </w:r>
      <w:r>
        <w:t>,</w:t>
      </w:r>
      <w:r>
        <w:rPr>
          <w:rFonts w:ascii="宋体" w:eastAsia="宋体" w:hAnsi="宋体" w:cs="宋体" w:hint="eastAsia"/>
        </w:rPr>
        <w:t>由恩典的延续来培育。因此</w:t>
      </w:r>
      <w:r>
        <w:t>,</w:t>
      </w:r>
      <w:r>
        <w:rPr>
          <w:rFonts w:ascii="宋体" w:eastAsia="宋体" w:hAnsi="宋体" w:cs="宋体" w:hint="eastAsia"/>
        </w:rPr>
        <w:t>圣经将一切都归功于他</w:t>
      </w:r>
      <w:r>
        <w:t>:</w:t>
      </w:r>
      <w:r>
        <w:rPr>
          <w:rFonts w:ascii="宋体" w:eastAsia="宋体" w:hAnsi="宋体" w:cs="宋体" w:hint="eastAsia"/>
        </w:rPr>
        <w:t>他是呼召我们的上帝</w:t>
      </w:r>
      <w:r>
        <w:t>,</w:t>
      </w:r>
      <w:r>
        <w:rPr>
          <w:rFonts w:ascii="宋体" w:eastAsia="宋体" w:hAnsi="宋体" w:cs="宋体" w:hint="eastAsia"/>
        </w:rPr>
        <w:t>膏抹我们的上帝</w:t>
      </w:r>
      <w:r>
        <w:t>,</w:t>
      </w:r>
      <w:r>
        <w:rPr>
          <w:rFonts w:ascii="宋体" w:eastAsia="宋体" w:hAnsi="宋体" w:cs="宋体" w:hint="eastAsia"/>
        </w:rPr>
        <w:t>背负我们的上帝</w:t>
      </w:r>
      <w:r>
        <w:t>,</w:t>
      </w:r>
      <w:r>
        <w:rPr>
          <w:rFonts w:ascii="宋体" w:eastAsia="宋体" w:hAnsi="宋体" w:cs="宋体" w:hint="eastAsia"/>
        </w:rPr>
        <w:t>坚固我们的上帝</w:t>
      </w:r>
      <w:r>
        <w:t>,</w:t>
      </w:r>
      <w:r>
        <w:rPr>
          <w:rFonts w:ascii="宋体" w:eastAsia="宋体" w:hAnsi="宋体" w:cs="宋体" w:hint="eastAsia"/>
        </w:rPr>
        <w:t>保守我们的上帝</w:t>
      </w:r>
      <w:r>
        <w:t>,</w:t>
      </w:r>
      <w:r>
        <w:rPr>
          <w:rFonts w:ascii="宋体" w:eastAsia="宋体" w:hAnsi="宋体" w:cs="宋体" w:hint="eastAsia"/>
        </w:rPr>
        <w:t>成全我们的上帝。他是恩典在其第一次发出时的创造者</w:t>
      </w:r>
      <w:r>
        <w:t>,</w:t>
      </w:r>
      <w:r>
        <w:rPr>
          <w:rFonts w:ascii="宋体" w:eastAsia="宋体" w:hAnsi="宋体" w:cs="宋体" w:hint="eastAsia"/>
        </w:rPr>
        <w:t>在</w:t>
      </w:r>
      <w:r>
        <w:rPr>
          <w:rFonts w:ascii="宋体" w:eastAsia="宋体" w:hAnsi="宋体" w:cs="宋体" w:hint="eastAsia"/>
        </w:rPr>
        <w:lastRenderedPageBreak/>
        <w:t>其丰盛的萌芽中</w:t>
      </w:r>
      <w:r>
        <w:t>,</w:t>
      </w:r>
      <w:r>
        <w:rPr>
          <w:rFonts w:ascii="宋体" w:eastAsia="宋体" w:hAnsi="宋体" w:cs="宋体" w:hint="eastAsia"/>
        </w:rPr>
        <w:t>在其美味的成熟中</w:t>
      </w:r>
      <w:r>
        <w:t>,</w:t>
      </w:r>
      <w:r>
        <w:rPr>
          <w:rFonts w:ascii="宋体" w:eastAsia="宋体" w:hAnsi="宋体" w:cs="宋体" w:hint="eastAsia"/>
        </w:rPr>
        <w:t>就像自然事物作为自然之父从一个程度到另一个程度的所有进步运动中依赖于他一样</w:t>
      </w:r>
      <w:r>
        <w:t>,</w:t>
      </w:r>
      <w:r>
        <w:rPr>
          <w:rFonts w:ascii="宋体" w:eastAsia="宋体" w:hAnsi="宋体" w:cs="宋体" w:hint="eastAsia"/>
        </w:rPr>
        <w:t>恩典也依赖于他的创造、保守和增加。当大自然最无瑕疵时</w:t>
      </w:r>
      <w:r>
        <w:t>,</w:t>
      </w:r>
      <w:r>
        <w:rPr>
          <w:rFonts w:ascii="宋体" w:eastAsia="宋体" w:hAnsi="宋体" w:cs="宋体" w:hint="eastAsia"/>
        </w:rPr>
        <w:t>恩典是必要的</w:t>
      </w:r>
      <w:r>
        <w:t>,</w:t>
      </w:r>
      <w:r>
        <w:rPr>
          <w:rFonts w:ascii="宋体" w:eastAsia="宋体" w:hAnsi="宋体" w:cs="宋体" w:hint="eastAsia"/>
        </w:rPr>
        <w:t>以保持和固定它在那种状态。亚当需要恩典的帮助和大自然的装饰。赋予我们生命的同一能力</w:t>
      </w:r>
      <w:r>
        <w:t>,</w:t>
      </w:r>
      <w:r>
        <w:rPr>
          <w:rFonts w:ascii="宋体" w:eastAsia="宋体" w:hAnsi="宋体" w:cs="宋体" w:hint="eastAsia"/>
        </w:rPr>
        <w:t>也赋予我们永恒持续的生</w:t>
      </w:r>
      <w:r w:rsidRPr="00CE6397">
        <w:rPr>
          <w:rFonts w:ascii="宋体" w:eastAsia="宋体" w:hAnsi="宋体" w:cs="宋体"/>
        </w:rPr>
        <w:t xml:space="preserve">自然的流向。我们的心会衰退,我们的生命会衰弱,除非由最初产生它的超自然功效来滋养。植物不能仅仅依靠自己内在的形式生长,树木也不能没有雨水和阳光的影响滋养和孵化它们先天的精神,将它们吸引出来,在花朵和果实中展示自己;当它们被带出来时,它们仍然需要同样的雨水来充实它们,同样的阳光来使它们成熟。 </w:t>
      </w:r>
    </w:p>
    <w:p w14:paraId="22023963" w14:textId="0BEB7E84" w:rsidR="00CE6397" w:rsidRDefault="00CE6397" w:rsidP="00CE6397">
      <w:pPr>
        <w:ind w:right="0" w:firstLine="0"/>
        <w:rPr>
          <w:rFonts w:hint="eastAsia"/>
        </w:rPr>
      </w:pPr>
      <w:r w:rsidRPr="00CE6397">
        <w:rPr>
          <w:rFonts w:ascii="宋体" w:eastAsia="宋体" w:hAnsi="宋体" w:cs="宋体"/>
        </w:rPr>
        <w:t>(7) 如果上帝是推动者,&amp;c.,我们看到在新造的一切需要中,我们要求助于谁,除了这永生开端的创造者还有谁!上帝在这个荣耀工作的所有部分都是一切:"赐诸般恩典的上帝,曾召你们到他永远的荣耀里去,他要在你们受苦之后,亲自成全你们,坚固你们,赐力量给你们,给你们立定根基。"彼得前书5:10。需要保守、坚固、增加、加速和成全的恩典。</w:t>
      </w:r>
      <w:r>
        <w:rPr>
          <w:rFonts w:ascii="宋体" w:eastAsia="宋体" w:hAnsi="宋体" w:cs="宋体" w:hint="eastAsia"/>
        </w:rPr>
        <w:t>命。如果使河流改道的潮水离开它</w:t>
      </w:r>
      <w:r>
        <w:t>,</w:t>
      </w:r>
      <w:r>
        <w:rPr>
          <w:rFonts w:ascii="宋体" w:eastAsia="宋体" w:hAnsi="宋体" w:cs="宋体" w:hint="eastAsia"/>
        </w:rPr>
        <w:t>回到自己的水道</w:t>
      </w:r>
      <w:r>
        <w:t>,</w:t>
      </w:r>
      <w:r>
        <w:rPr>
          <w:rFonts w:ascii="宋体" w:eastAsia="宋体" w:hAnsi="宋体" w:cs="宋体" w:hint="eastAsia"/>
        </w:rPr>
        <w:t>河流就会回到它</w:t>
      </w:r>
    </w:p>
    <w:p w14:paraId="51CE8937" w14:textId="77777777" w:rsidR="00C67FBA" w:rsidRDefault="00000000">
      <w:pPr>
        <w:ind w:left="-5" w:right="0"/>
      </w:pPr>
      <w:r>
        <w:t>These you need, and these must be sought, and will be had from the same goodness and power by which you were new born.</w:t>
      </w:r>
    </w:p>
    <w:p w14:paraId="7B72F265" w14:textId="77777777" w:rsidR="00C67FBA" w:rsidRDefault="00000000">
      <w:pPr>
        <w:ind w:left="-5" w:right="0"/>
      </w:pPr>
      <w:r>
        <w:t>[1.] Preserving grace.</w:t>
      </w:r>
    </w:p>
    <w:p w14:paraId="03CA10B8" w14:textId="77777777" w:rsidR="00C67FBA" w:rsidRDefault="00000000">
      <w:pPr>
        <w:ind w:left="-5" w:right="0"/>
      </w:pPr>
      <w:r>
        <w:t xml:space="preserve">First, God only can give it. There is a necessity of it; as God rears it, so he only can keep it from pining away. Plants will wither if the rain do not descend; the flame will be extinguished if fuel be not added. There is as much a necessity of a constant influence to keep up this new nature, as there is of the sun to preserve the horizon from that darkness which would invade it upon the turning its face to other parts of the world. The perpetual duration of renewing grace is not essential to grace, for then Adam and the angels had stood by virtue of their grace, for nothing ever loses its essential property; but it is by an </w:t>
      </w:r>
      <w:r>
        <w:lastRenderedPageBreak/>
        <w:t>additional grace, distinct from the first grace wherein our regeneration does consist, as the preservation of the creatures in their natural beings is by an act of God, distinct from his creative act. The first grace God gives now is a bounty to his creatures, but it is further an obligation upon himself, not as it is grace, or as it is his own work, for Adam's grace which failed was brought by his fingers, inspired by his breath, but as it is a new covenant grace which alters the condition of it. God's finger wrote the law in the heart, and his breath can only blow the dust off, that would fill the engraved letters.</w:t>
      </w:r>
    </w:p>
    <w:p w14:paraId="79F0186A" w14:textId="77777777" w:rsidR="00C67FBA" w:rsidRDefault="00000000">
      <w:pPr>
        <w:ind w:left="-5" w:right="0"/>
      </w:pPr>
      <w:r>
        <w:t xml:space="preserve">Secondly, God will preserve it. Job would argue with God, and ask him, 'Is it good unto thee that thou should despise the work of thine hands?' Job x. 3. Is it agreeable to his goodness and wisdom to slight and neglect the work of his own heart; not a fruit of his common liberality to the creation, but a choice fruit of his redeeming love? His common love, as he is the author of nature, preserves the old creation; much more his special love, as he is the author of the new nature, will preserve the new creation. His general goodness made the world, but his gracious goodness formed the soul; the one is more splendid than the other, therefore the effect more durable. Mercy compasses the godly about. Ps. xxxii. 10, like bulwarks that surround a city for its </w:t>
      </w:r>
      <w:proofErr w:type="spellStart"/>
      <w:r>
        <w:t>defence</w:t>
      </w:r>
      <w:proofErr w:type="spellEnd"/>
      <w:r>
        <w:t xml:space="preserve">, against the assaults of spiritual enemies. A higher providence attends man than other creatures, because he is of a more noble constitution; upon the same account a higher providence must attend the new creature, as being far more noble than mere man. God embraces all creatures in his arms with a common love as creatures, he lays the new begotten ones in his bosom by a special love. His power too is to be considered. He will not want a power to preserve that which he did not want power to new create. The power being the same that raised Christ from the dead, which raised any from their natural condition, will have the same issue, since it never suffered Christ to return to the grave again, neither will it suffer any new born soul to return to a spiritual death. Every new creature is the Father's by purpose, and by actual traction; they were his before they were Christ's. The Father draws them to Christ; and the power of Christ will be as </w:t>
      </w:r>
      <w:r>
        <w:lastRenderedPageBreak/>
        <w:t xml:space="preserve">eminent to preserve them, as the power of the Father was to draw them. Why were the creatures brought, by that instinct God put into them, into Noah's ark, but to be preserved from the destroying deluge? Why did he take pains to write the law anew in the heart, if </w:t>
      </w:r>
      <w:proofErr w:type="spellStart"/>
      <w:r>
        <w:t>be</w:t>
      </w:r>
      <w:proofErr w:type="spellEnd"/>
      <w:r>
        <w:t xml:space="preserve"> would suffer it to be dashed out again? If he would not preserve his own work, why did he not let the soul lie wallowing in its old filthiness, and forbear the expense of those fresh </w:t>
      </w:r>
      <w:proofErr w:type="spellStart"/>
      <w:r>
        <w:t>colours</w:t>
      </w:r>
      <w:proofErr w:type="spellEnd"/>
      <w:r>
        <w:t xml:space="preserve"> he has new drawn his image with? It seems to be a greater power to take off all that load of sin which lay upon you, than to preserve you from having so great a burden again upon you. It is not reasonable to think that God should be at so much cost, only to restore man to Adam's mutable condition, whereby to incur a greater condemnation.</w:t>
      </w:r>
    </w:p>
    <w:p w14:paraId="0AE595D8" w14:textId="77777777" w:rsidR="00C67FBA" w:rsidRDefault="00000000">
      <w:pPr>
        <w:ind w:left="-5" w:right="0"/>
      </w:pPr>
      <w:r>
        <w:t xml:space="preserve">[2.] Strengthening grace. This we need, as well as preserving grace. It is God that strengthens us in the inward man; by that strengthening grace the new creature can do all things, without it nothing. Through him we are more than conquerors over principalities and powers, Rom. viii. 37, 38. Strength to mount up to heaven as an eagle, to run our race without weariness, to walk without fainting, to combat difficulties without sinking fears, is only to be had by waiting upon the Lord, who is the fountain whence all these flow, Isa. xl. 31, and by his grace confers a supernatural fortitude: Isa. xl. 31, 'But they that wait upon the Lord shall renew their strength; they shall mount up with wings as eagles they shall run, and not be weary; they shall walk, and not faint.' Look not therefore for strength in your new nature; look for it in God, in that Spirit which first renewed you, since that glorious power is imparted to strengthen you. which was at first employed to new-create you. This was the matter of the apostle's prayer for the Colossians, and this should be ours: Col. </w:t>
      </w:r>
      <w:proofErr w:type="spellStart"/>
      <w:r>
        <w:t>i</w:t>
      </w:r>
      <w:proofErr w:type="spellEnd"/>
      <w:r>
        <w:t xml:space="preserve">. 9, 11, 'Strengthened with all might, according to his glorious power.' There is much weakness in us, a medley of lusts, an army of enemies, but the way is open for us to that glorious power, to endue us with a new </w:t>
      </w:r>
      <w:proofErr w:type="spellStart"/>
      <w:r>
        <w:t>vigour</w:t>
      </w:r>
      <w:proofErr w:type="spellEnd"/>
      <w:r>
        <w:t xml:space="preserve">, which first seized upon us with an insuperable efficacy, our shattered and weakened sins shall not be able to resist that glorious power by which they could not stand the shock of when they were in their full strength. 'God will be a sun </w:t>
      </w:r>
      <w:r>
        <w:lastRenderedPageBreak/>
        <w:t>and a shield,' Ps. lxxxiv. 11, a sun to dispel our darkness, a shield to secure us from darts; a sun against the allurements of the world, defeating them by a charming light; a shield against the allurements of the world, overpowering them by an irresistible force; the sun that gave us life, the shield that secures our strength. The glorious power which we need in our progress lies in the same arm which wrought our deliverance, and from thence must be fetched. It is only by him that we have strength to tread down the wicked one's temptations; and those fiery darts are made as ashes under the soles of our feet, Mal. iv. 8.</w:t>
      </w:r>
    </w:p>
    <w:p w14:paraId="24B23259" w14:textId="77777777" w:rsidR="00C67FBA" w:rsidRDefault="00000000">
      <w:pPr>
        <w:ind w:left="-5" w:right="0"/>
      </w:pPr>
      <w:r>
        <w:t>[3.] We need increasing grace; and that is from God. The increase depends upon him, as well as the first planting. When we want it, he is the fountain from whence we must draw it; so did the disciples, Luke xvii. 5, 'Increase our faith,' or add to us faith, "</w:t>
      </w:r>
      <w:proofErr w:type="spellStart"/>
      <w:r>
        <w:t>prosthes</w:t>
      </w:r>
      <w:proofErr w:type="spellEnd"/>
      <w:r>
        <w:t xml:space="preserve"> hemin". Every new spring, fresh bud, spreading blossom, is an addition by his influence. When we have it, we must acknowledge his sole hand in it, so the apostle did when he saw the growth of the Thessalonian faith, and the abounding of their charity: 2 Thes. </w:t>
      </w:r>
      <w:proofErr w:type="spellStart"/>
      <w:r>
        <w:t>i</w:t>
      </w:r>
      <w:proofErr w:type="spellEnd"/>
      <w:r>
        <w:t>. 3, 'We are bound to thank (</w:t>
      </w:r>
      <w:proofErr w:type="spellStart"/>
      <w:r>
        <w:t>eucharistein</w:t>
      </w:r>
      <w:proofErr w:type="spellEnd"/>
      <w:r>
        <w:t xml:space="preserve"> </w:t>
      </w:r>
      <w:proofErr w:type="spellStart"/>
      <w:r>
        <w:t>ofeilomen</w:t>
      </w:r>
      <w:proofErr w:type="spellEnd"/>
      <w:r>
        <w:t xml:space="preserve">) God always for you, because that your faith grows exceedingly.' He did it by obligation: no such tie had lain upon him had God left them to increase it themselves. The new fruits you bear is from his new purging, as the first power to bear was from his planting, John xv. 2. If you would thrive, it must not be by your own, but by the increases of God; 'God gives the increase,' both in the outward administration and inward operation of the gospel, 1 Cor. iii. 7. Faith, in every assent, is conducted by that power which first settled it in the heart, and without it cannot commence any higher degree. As every spark of spiritual life is by his kindling, so every sparkling of that spark is by his blowing. Look for it at God's hands, beg of him to write that law deeper, which his fingers first engraved in your hearts. It is God's being 'a dew to Israel' makes him grow up in beauty as 'the lily and the olive tree,' in strength 'cast out his roots as the cedars of Lebanon,' Hosea xiv. 5-7. If you would grow up as calves of the stall, you must lie under the healing wings of the Sun of righteousness: Mal. </w:t>
      </w:r>
      <w:r>
        <w:lastRenderedPageBreak/>
        <w:t xml:space="preserve">iv. 2, 'Unto you that fear my name shall the Sun of righteousness arise with healing in his wings,' &amp;c. That Sun which by his beams conveyed into you a spiritual life, can only by the same heat influence you to a taller growth. Every drop of the knowledge of his will till you come to be filled, every mite of wisdom and spiritual understanding, is to be drawn from him only, Col. </w:t>
      </w:r>
      <w:proofErr w:type="spellStart"/>
      <w:r>
        <w:t>i</w:t>
      </w:r>
      <w:proofErr w:type="spellEnd"/>
      <w:r>
        <w:t xml:space="preserve">. 9, both the additions of knowledge and the deeper impressions and lively </w:t>
      </w:r>
      <w:proofErr w:type="spellStart"/>
      <w:r>
        <w:t>sproutings</w:t>
      </w:r>
      <w:proofErr w:type="spellEnd"/>
      <w:r>
        <w:t xml:space="preserve"> of what we know.</w:t>
      </w:r>
    </w:p>
    <w:p w14:paraId="6342409E" w14:textId="77777777" w:rsidR="00C67FBA" w:rsidRDefault="00000000">
      <w:pPr>
        <w:ind w:left="-5" w:right="0"/>
      </w:pPr>
      <w:r>
        <w:t xml:space="preserve">[4.] Quickening grace. This also we need. As our life, so the liveliness and activity of grace depends upon the divine influence; a divine motion is necessary to elevate our souls to those actions which are supernatural; our grace depends upon God in </w:t>
      </w:r>
      <w:proofErr w:type="spellStart"/>
      <w:r>
        <w:rPr>
          <w:i/>
        </w:rPr>
        <w:t>actu</w:t>
      </w:r>
      <w:proofErr w:type="spellEnd"/>
      <w:r>
        <w:rPr>
          <w:i/>
        </w:rPr>
        <w:t xml:space="preserve"> </w:t>
      </w:r>
      <w:proofErr w:type="spellStart"/>
      <w:r>
        <w:rPr>
          <w:i/>
        </w:rPr>
        <w:t>secundo</w:t>
      </w:r>
      <w:proofErr w:type="spellEnd"/>
      <w:r>
        <w:t xml:space="preserve">, as well as </w:t>
      </w:r>
      <w:proofErr w:type="spellStart"/>
      <w:r>
        <w:rPr>
          <w:i/>
        </w:rPr>
        <w:t>actu</w:t>
      </w:r>
      <w:proofErr w:type="spellEnd"/>
      <w:r>
        <w:rPr>
          <w:i/>
        </w:rPr>
        <w:t xml:space="preserve"> primo</w:t>
      </w:r>
      <w:r>
        <w:t xml:space="preserve">. As God first puts a nature into creatures (in the exercise as well as the being) and then quickens them by his providential concurrence in those acts suitable to their nature, which acts are therefore natural to those creatures, so by a gracious concurrence he does quicken the new nature in the soul to the exerting of gracious operations, according to that nature he has endued it with. As he tunes the strings by his skill to fit them for a divine harmony, so he enlivens them by his touch to make what music he pleases; every heavenly prayer, every gracious groan, every start of spiritual affection, is from the Spirit tuning, quickening, assisting against infirmities and deadness. There must be a continued drawing to make a continued running. 'Draw us, and we will run after thee,' Cant. </w:t>
      </w:r>
      <w:proofErr w:type="spellStart"/>
      <w:r>
        <w:t>i</w:t>
      </w:r>
      <w:proofErr w:type="spellEnd"/>
      <w:r>
        <w:t xml:space="preserve">. 4. It was the church, the gracious church, the spouse and dove of Christ, yet sensible of her own inability to quicken her pace to new communion with Christ, without fresh communications first from him. There is a bias in the soul to direct it in a right motion; there must be a hand without to put it upon that motion; Christ must 'put his hand in at the hole of the door' before a lazy soul, though gracious, will stir at his call, Cant. v. 3; or as a child, which has a principle of motion, must be assisted and quickened by the nurse before it can move a step. Grace is more prevalent to keep us from sin than excite us to holiness, yet neither can be done by it without new </w:t>
      </w:r>
      <w:proofErr w:type="spellStart"/>
      <w:r>
        <w:t>quickenings</w:t>
      </w:r>
      <w:proofErr w:type="spellEnd"/>
      <w:r>
        <w:t xml:space="preserve">; our motion is in him and by him, as well as our life, spiritually as well as naturally Acts </w:t>
      </w:r>
      <w:r>
        <w:lastRenderedPageBreak/>
        <w:t xml:space="preserve">xvii. 28, 'In him we live, move, and have our being;' the old stock must have continual supply. Without Christ we can do nothing, John xv. 5; without him we cannot have grace in the plant, nor grace in the fruit. As the soul excites the spirits in the eye to an act of vision,—if they be not quickened by their governor, though things be before our eyes they see nothing,—so the Spirit of God excites, as it were, the spirits of grace to their particular acts, faith to apprehend and love to work. The goodness that made the promise guides the hand of the soul to fasten upon it: Ps. cxix. 49, 'Remember the word unto thy servant, upon which thou hast caused me to hope.' As God makes the promises, so he makes the meeting between the soul and the promise; every motion proceeds from God's touch upon the heart enlarging it, therefore our dependence must be upon God's grace: Ps. cxix. 32, 'I will run the way of thy commandments when thou shalt enlarge my heart.' I will run, not by my own strength, but by the hand of God enlarging and enlivening my heart. Indeed, if God did not give to act as well as implant the habit, he would give no more to us in the new covenant than he gave to Adam in the old, who had a power to do, but not the act of doing; his power was from God, but the act of obedience depended upon himself, and for want of actual obedience he fell. We see whence we must derive our </w:t>
      </w:r>
      <w:proofErr w:type="spellStart"/>
      <w:r>
        <w:t>quickenings</w:t>
      </w:r>
      <w:proofErr w:type="spellEnd"/>
      <w:r>
        <w:t>; we want them because we expect them from the new nature in us, not from the author of that nature, and the concurrence of his grace with it, and depending upon habitual more than actual grace is the cause of our having many a slip. We are as dead lumps, notwithstanding all the grace we have, if God did not cause a free life to spring up in us by successive breathings.</w:t>
      </w:r>
    </w:p>
    <w:p w14:paraId="7FB5E7C1" w14:textId="77777777" w:rsidR="00C67FBA" w:rsidRDefault="00000000">
      <w:pPr>
        <w:ind w:left="-5" w:right="0"/>
        <w:rPr>
          <w:rFonts w:eastAsiaTheme="minorEastAsia"/>
        </w:rPr>
      </w:pPr>
      <w:r>
        <w:t xml:space="preserve">[5.] Perfecting grace is only from God. He is the finisher of what he is the author of, Heb. xii. 2, and in our spiritual warfare supplies us with new recruits, till the combat end in victory, and the victory in triumph. He will come 'as the former and the latter rain,' Hosea vi. 3: as the former rain to open the womb of the earth, and the latter rain to ripen the fruits of the earth. As he has laid the foundation of mount Zion, so he will perform the whole work in it; he fulfils the work of faith with the same power wherewith he begins it, 2 Thes. </w:t>
      </w:r>
      <w:proofErr w:type="spellStart"/>
      <w:r>
        <w:t>i</w:t>
      </w:r>
      <w:proofErr w:type="spellEnd"/>
      <w:r>
        <w:t xml:space="preserve">. 11. The power which </w:t>
      </w:r>
      <w:r>
        <w:lastRenderedPageBreak/>
        <w:t>caused the resurrection of Christ caused his ascension; he had his forty days upon the earth, after his resurrection, before he was taken up to glory. There is a continuance of a believer in the world after his resurrection from a spiritual death, but the same power which caused his spiritual resurrection will as surely cause his heavenly ascension. That arm that brought him out of Egypt will conduct him to the limits of Canaan, the flourishing pastures of the promised land. Grace is the first gift, glory is the latter; glory follows upon the heels of grace: 'He will give grace and glory,' Ps. lxxxiv. 11. Grace to fit for glory, and glory to reward his own grace; all grace till it ends in glory. God must be sought and depended on for this; we cannot will our perfection without grace, as we cannot will our regeneration without grace; God gives the will, the progressive as well as the initial will. Then seek only to God, depend upon him only, for the warmth of his goodness, to bring those chickens to perfection which he has gathered under his wing; his affections are not tired, it is a pure disinterested love mingled with no defects; his wisdom and power is no less able to perfect than his love is to incite him to it.</w:t>
      </w:r>
    </w:p>
    <w:p w14:paraId="2461E0A7" w14:textId="77777777" w:rsidR="00D02DF6" w:rsidRPr="00D02DF6" w:rsidRDefault="00D02DF6" w:rsidP="00D02DF6">
      <w:pPr>
        <w:ind w:left="-5" w:right="0"/>
        <w:rPr>
          <w:rFonts w:eastAsiaTheme="minorEastAsia"/>
        </w:rPr>
      </w:pPr>
      <w:r w:rsidRPr="00D02DF6">
        <w:rPr>
          <w:rFonts w:eastAsiaTheme="minorEastAsia"/>
        </w:rPr>
        <w:t>这些你都需要</w:t>
      </w:r>
      <w:r w:rsidRPr="00D02DF6">
        <w:rPr>
          <w:rFonts w:eastAsiaTheme="minorEastAsia"/>
        </w:rPr>
        <w:t>,</w:t>
      </w:r>
      <w:r w:rsidRPr="00D02DF6">
        <w:rPr>
          <w:rFonts w:eastAsiaTheme="minorEastAsia"/>
        </w:rPr>
        <w:t>而且必须寻求</w:t>
      </w:r>
      <w:r w:rsidRPr="00D02DF6">
        <w:rPr>
          <w:rFonts w:eastAsiaTheme="minorEastAsia"/>
        </w:rPr>
        <w:t>,</w:t>
      </w:r>
      <w:r w:rsidRPr="00D02DF6">
        <w:rPr>
          <w:rFonts w:eastAsiaTheme="minorEastAsia"/>
        </w:rPr>
        <w:t>并将从同样的良善和力量中获得</w:t>
      </w:r>
      <w:r w:rsidRPr="00D02DF6">
        <w:rPr>
          <w:rFonts w:eastAsiaTheme="minorEastAsia"/>
        </w:rPr>
        <w:t>,</w:t>
      </w:r>
      <w:r w:rsidRPr="00D02DF6">
        <w:rPr>
          <w:rFonts w:eastAsiaTheme="minorEastAsia"/>
        </w:rPr>
        <w:t>这良善和力量使你重生。</w:t>
      </w:r>
    </w:p>
    <w:p w14:paraId="59F43604" w14:textId="77777777" w:rsidR="00D02DF6" w:rsidRPr="00D02DF6" w:rsidRDefault="00D02DF6" w:rsidP="00D02DF6">
      <w:pPr>
        <w:ind w:left="-5" w:right="0"/>
        <w:rPr>
          <w:rFonts w:eastAsiaTheme="minorEastAsia"/>
        </w:rPr>
      </w:pPr>
      <w:r w:rsidRPr="00D02DF6">
        <w:rPr>
          <w:rFonts w:eastAsiaTheme="minorEastAsia"/>
        </w:rPr>
        <w:t xml:space="preserve">[1.] </w:t>
      </w:r>
      <w:r w:rsidRPr="00D02DF6">
        <w:rPr>
          <w:rFonts w:eastAsiaTheme="minorEastAsia"/>
        </w:rPr>
        <w:t>保守的恩典。</w:t>
      </w:r>
    </w:p>
    <w:p w14:paraId="08C91F02" w14:textId="77777777" w:rsidR="00D02DF6" w:rsidRPr="00D02DF6" w:rsidRDefault="00D02DF6" w:rsidP="00D02DF6">
      <w:pPr>
        <w:ind w:left="-5" w:right="0"/>
        <w:rPr>
          <w:rFonts w:eastAsiaTheme="minorEastAsia"/>
        </w:rPr>
      </w:pPr>
      <w:r w:rsidRPr="00D02DF6">
        <w:rPr>
          <w:rFonts w:eastAsiaTheme="minorEastAsia"/>
        </w:rPr>
        <w:t>首先</w:t>
      </w:r>
      <w:r w:rsidRPr="00D02DF6">
        <w:rPr>
          <w:rFonts w:eastAsiaTheme="minorEastAsia"/>
        </w:rPr>
        <w:t>,</w:t>
      </w:r>
      <w:r w:rsidRPr="00D02DF6">
        <w:rPr>
          <w:rFonts w:eastAsiaTheme="minorEastAsia"/>
        </w:rPr>
        <w:t>只有上帝才能赐予它。这是必要的</w:t>
      </w:r>
      <w:r w:rsidRPr="00D02DF6">
        <w:rPr>
          <w:rFonts w:eastAsiaTheme="minorEastAsia"/>
        </w:rPr>
        <w:t>;</w:t>
      </w:r>
      <w:r w:rsidRPr="00D02DF6">
        <w:rPr>
          <w:rFonts w:eastAsiaTheme="minorEastAsia"/>
        </w:rPr>
        <w:t>正如上帝养育它</w:t>
      </w:r>
      <w:r w:rsidRPr="00D02DF6">
        <w:rPr>
          <w:rFonts w:eastAsiaTheme="minorEastAsia"/>
        </w:rPr>
        <w:t>,</w:t>
      </w:r>
      <w:r w:rsidRPr="00D02DF6">
        <w:rPr>
          <w:rFonts w:eastAsiaTheme="minorEastAsia"/>
        </w:rPr>
        <w:t>所以只有他才能保守它不至于衰弱。如果雨不降下</w:t>
      </w:r>
      <w:r w:rsidRPr="00D02DF6">
        <w:rPr>
          <w:rFonts w:eastAsiaTheme="minorEastAsia"/>
        </w:rPr>
        <w:t>,</w:t>
      </w:r>
      <w:r w:rsidRPr="00D02DF6">
        <w:rPr>
          <w:rFonts w:eastAsiaTheme="minorEastAsia"/>
        </w:rPr>
        <w:t>植物就会枯萎</w:t>
      </w:r>
      <w:r w:rsidRPr="00D02DF6">
        <w:rPr>
          <w:rFonts w:eastAsiaTheme="minorEastAsia"/>
        </w:rPr>
        <w:t>;</w:t>
      </w:r>
      <w:r w:rsidRPr="00D02DF6">
        <w:rPr>
          <w:rFonts w:eastAsiaTheme="minorEastAsia"/>
        </w:rPr>
        <w:t>如果不添加燃料</w:t>
      </w:r>
      <w:r w:rsidRPr="00D02DF6">
        <w:rPr>
          <w:rFonts w:eastAsiaTheme="minorEastAsia"/>
        </w:rPr>
        <w:t>,</w:t>
      </w:r>
      <w:r w:rsidRPr="00D02DF6">
        <w:rPr>
          <w:rFonts w:eastAsiaTheme="minorEastAsia"/>
        </w:rPr>
        <w:t>火焰就会熄灭。要保持这新性情</w:t>
      </w:r>
      <w:r w:rsidRPr="00D02DF6">
        <w:rPr>
          <w:rFonts w:eastAsiaTheme="minorEastAsia"/>
        </w:rPr>
        <w:t>,</w:t>
      </w:r>
      <w:r w:rsidRPr="00D02DF6">
        <w:rPr>
          <w:rFonts w:eastAsiaTheme="minorEastAsia"/>
        </w:rPr>
        <w:t>就如同需要太阳来保持地平线不被黑暗侵袭</w:t>
      </w:r>
      <w:r w:rsidRPr="00D02DF6">
        <w:rPr>
          <w:rFonts w:eastAsiaTheme="minorEastAsia"/>
        </w:rPr>
        <w:t>,</w:t>
      </w:r>
      <w:r w:rsidRPr="00D02DF6">
        <w:rPr>
          <w:rFonts w:eastAsiaTheme="minorEastAsia"/>
        </w:rPr>
        <w:t>当它转向世界其他地方时</w:t>
      </w:r>
      <w:r w:rsidRPr="00D02DF6">
        <w:rPr>
          <w:rFonts w:eastAsiaTheme="minorEastAsia"/>
        </w:rPr>
        <w:t>,</w:t>
      </w:r>
      <w:r w:rsidRPr="00D02DF6">
        <w:rPr>
          <w:rFonts w:eastAsiaTheme="minorEastAsia"/>
        </w:rPr>
        <w:t>同样需要不断的影响力。更新恩典的永久持续不是恩典的本质</w:t>
      </w:r>
      <w:r w:rsidRPr="00D02DF6">
        <w:rPr>
          <w:rFonts w:eastAsiaTheme="minorEastAsia"/>
        </w:rPr>
        <w:t>,</w:t>
      </w:r>
      <w:r w:rsidRPr="00D02DF6">
        <w:rPr>
          <w:rFonts w:eastAsiaTheme="minorEastAsia"/>
        </w:rPr>
        <w:t>因为那样的话</w:t>
      </w:r>
      <w:r w:rsidRPr="00D02DF6">
        <w:rPr>
          <w:rFonts w:eastAsiaTheme="minorEastAsia"/>
        </w:rPr>
        <w:t>,</w:t>
      </w:r>
      <w:r w:rsidRPr="00D02DF6">
        <w:rPr>
          <w:rFonts w:eastAsiaTheme="minorEastAsia"/>
        </w:rPr>
        <w:t>亚当和天使就会凭借他们的恩典站立</w:t>
      </w:r>
      <w:r w:rsidRPr="00D02DF6">
        <w:rPr>
          <w:rFonts w:eastAsiaTheme="minorEastAsia"/>
        </w:rPr>
        <w:t>,</w:t>
      </w:r>
      <w:r w:rsidRPr="00D02DF6">
        <w:rPr>
          <w:rFonts w:eastAsiaTheme="minorEastAsia"/>
        </w:rPr>
        <w:t>因为没有什么会失去其本质属性</w:t>
      </w:r>
      <w:r w:rsidRPr="00D02DF6">
        <w:rPr>
          <w:rFonts w:eastAsiaTheme="minorEastAsia"/>
        </w:rPr>
        <w:t>;</w:t>
      </w:r>
      <w:r w:rsidRPr="00D02DF6">
        <w:rPr>
          <w:rFonts w:eastAsiaTheme="minorEastAsia"/>
        </w:rPr>
        <w:t>但这是通过额外的恩典</w:t>
      </w:r>
      <w:r w:rsidRPr="00D02DF6">
        <w:rPr>
          <w:rFonts w:eastAsiaTheme="minorEastAsia"/>
        </w:rPr>
        <w:t>,</w:t>
      </w:r>
      <w:r w:rsidRPr="00D02DF6">
        <w:rPr>
          <w:rFonts w:eastAsiaTheme="minorEastAsia"/>
        </w:rPr>
        <w:t>有别于我们重生所包含的第一恩典</w:t>
      </w:r>
      <w:r w:rsidRPr="00D02DF6">
        <w:rPr>
          <w:rFonts w:eastAsiaTheme="minorEastAsia"/>
        </w:rPr>
        <w:t>,</w:t>
      </w:r>
      <w:r w:rsidRPr="00D02DF6">
        <w:rPr>
          <w:rFonts w:eastAsiaTheme="minorEastAsia"/>
        </w:rPr>
        <w:t>正如藉着上帝的一个行动来保守受造之物的自然存在</w:t>
      </w:r>
      <w:r w:rsidRPr="00D02DF6">
        <w:rPr>
          <w:rFonts w:eastAsiaTheme="minorEastAsia"/>
        </w:rPr>
        <w:t>,</w:t>
      </w:r>
      <w:r w:rsidRPr="00D02DF6">
        <w:rPr>
          <w:rFonts w:eastAsiaTheme="minorEastAsia"/>
        </w:rPr>
        <w:t>这行动有别于他的创造行动。上帝现在所赐的第一恩典是对他受造之物的恩赐</w:t>
      </w:r>
      <w:r w:rsidRPr="00D02DF6">
        <w:rPr>
          <w:rFonts w:eastAsiaTheme="minorEastAsia"/>
        </w:rPr>
        <w:t>,</w:t>
      </w:r>
      <w:r w:rsidRPr="00D02DF6">
        <w:rPr>
          <w:rFonts w:eastAsiaTheme="minorEastAsia"/>
        </w:rPr>
        <w:t>但它进一步成为他自己的义务</w:t>
      </w:r>
      <w:r w:rsidRPr="00D02DF6">
        <w:rPr>
          <w:rFonts w:eastAsiaTheme="minorEastAsia"/>
        </w:rPr>
        <w:t>,</w:t>
      </w:r>
      <w:r w:rsidRPr="00D02DF6">
        <w:rPr>
          <w:rFonts w:eastAsiaTheme="minorEastAsia"/>
        </w:rPr>
        <w:t>不是因为它是</w:t>
      </w:r>
      <w:r w:rsidRPr="00D02DF6">
        <w:rPr>
          <w:rFonts w:eastAsiaTheme="minorEastAsia"/>
        </w:rPr>
        <w:lastRenderedPageBreak/>
        <w:t>恩典</w:t>
      </w:r>
      <w:r w:rsidRPr="00D02DF6">
        <w:rPr>
          <w:rFonts w:eastAsiaTheme="minorEastAsia"/>
        </w:rPr>
        <w:t>,</w:t>
      </w:r>
      <w:r w:rsidRPr="00D02DF6">
        <w:rPr>
          <w:rFonts w:eastAsiaTheme="minorEastAsia"/>
        </w:rPr>
        <w:t>或是因为它是他自己的工作</w:t>
      </w:r>
      <w:r w:rsidRPr="00D02DF6">
        <w:rPr>
          <w:rFonts w:eastAsiaTheme="minorEastAsia"/>
        </w:rPr>
        <w:t>,</w:t>
      </w:r>
      <w:r w:rsidRPr="00D02DF6">
        <w:rPr>
          <w:rFonts w:eastAsiaTheme="minorEastAsia"/>
        </w:rPr>
        <w:t>因为失败的亚当的恩典是由他的手指带来的</w:t>
      </w:r>
      <w:r w:rsidRPr="00D02DF6">
        <w:rPr>
          <w:rFonts w:eastAsiaTheme="minorEastAsia"/>
        </w:rPr>
        <w:t>,</w:t>
      </w:r>
      <w:r w:rsidRPr="00D02DF6">
        <w:rPr>
          <w:rFonts w:eastAsiaTheme="minorEastAsia"/>
        </w:rPr>
        <w:t>由他的气息所默示</w:t>
      </w:r>
      <w:r w:rsidRPr="00D02DF6">
        <w:rPr>
          <w:rFonts w:eastAsiaTheme="minorEastAsia"/>
        </w:rPr>
        <w:t>,</w:t>
      </w:r>
      <w:r w:rsidRPr="00D02DF6">
        <w:rPr>
          <w:rFonts w:eastAsiaTheme="minorEastAsia"/>
        </w:rPr>
        <w:t>而是因为它是一个新的约的恩典</w:t>
      </w:r>
      <w:r w:rsidRPr="00D02DF6">
        <w:rPr>
          <w:rFonts w:eastAsiaTheme="minorEastAsia"/>
        </w:rPr>
        <w:t>,</w:t>
      </w:r>
      <w:r w:rsidRPr="00D02DF6">
        <w:rPr>
          <w:rFonts w:eastAsiaTheme="minorEastAsia"/>
        </w:rPr>
        <w:t>改变了它的状况。上帝的手指在心中写下律法</w:t>
      </w:r>
      <w:r w:rsidRPr="00D02DF6">
        <w:rPr>
          <w:rFonts w:eastAsiaTheme="minorEastAsia"/>
        </w:rPr>
        <w:t>,</w:t>
      </w:r>
      <w:r w:rsidRPr="00D02DF6">
        <w:rPr>
          <w:rFonts w:eastAsiaTheme="minorEastAsia"/>
        </w:rPr>
        <w:t>只有他的气息才能吹去可能填满雕刻字母的尘土。</w:t>
      </w:r>
    </w:p>
    <w:p w14:paraId="26B74441" w14:textId="77777777" w:rsidR="00D02DF6" w:rsidRPr="00D02DF6" w:rsidRDefault="00D02DF6" w:rsidP="00D02DF6">
      <w:pPr>
        <w:ind w:left="-5" w:right="0"/>
        <w:rPr>
          <w:rFonts w:eastAsiaTheme="minorEastAsia"/>
        </w:rPr>
      </w:pPr>
      <w:r w:rsidRPr="00D02DF6">
        <w:rPr>
          <w:rFonts w:eastAsiaTheme="minorEastAsia"/>
        </w:rPr>
        <w:t>其次</w:t>
      </w:r>
      <w:r w:rsidRPr="00D02DF6">
        <w:rPr>
          <w:rFonts w:eastAsiaTheme="minorEastAsia"/>
        </w:rPr>
        <w:t>,</w:t>
      </w:r>
      <w:r w:rsidRPr="00D02DF6">
        <w:rPr>
          <w:rFonts w:eastAsiaTheme="minorEastAsia"/>
        </w:rPr>
        <w:t>上帝会保守它。约伯会与上帝争辩</w:t>
      </w:r>
      <w:r w:rsidRPr="00D02DF6">
        <w:rPr>
          <w:rFonts w:eastAsiaTheme="minorEastAsia"/>
        </w:rPr>
        <w:t>,</w:t>
      </w:r>
      <w:r w:rsidRPr="00D02DF6">
        <w:rPr>
          <w:rFonts w:eastAsiaTheme="minorEastAsia"/>
        </w:rPr>
        <w:t>问他</w:t>
      </w:r>
      <w:r w:rsidRPr="00D02DF6">
        <w:rPr>
          <w:rFonts w:eastAsiaTheme="minorEastAsia"/>
        </w:rPr>
        <w:t>:"</w:t>
      </w:r>
      <w:r w:rsidRPr="00D02DF6">
        <w:rPr>
          <w:rFonts w:eastAsiaTheme="minorEastAsia"/>
        </w:rPr>
        <w:t>你藐视你手的工作</w:t>
      </w:r>
      <w:r w:rsidRPr="00D02DF6">
        <w:rPr>
          <w:rFonts w:eastAsiaTheme="minorEastAsia"/>
        </w:rPr>
        <w:t>,</w:t>
      </w:r>
      <w:r w:rsidRPr="00D02DF6">
        <w:rPr>
          <w:rFonts w:eastAsiaTheme="minorEastAsia"/>
        </w:rPr>
        <w:t>这对你有什么好处呢</w:t>
      </w:r>
      <w:r w:rsidRPr="00D02DF6">
        <w:rPr>
          <w:rFonts w:eastAsiaTheme="minorEastAsia"/>
        </w:rPr>
        <w:t>?"(</w:t>
      </w:r>
      <w:r w:rsidRPr="00D02DF6">
        <w:rPr>
          <w:rFonts w:eastAsiaTheme="minorEastAsia"/>
        </w:rPr>
        <w:t>伯十</w:t>
      </w:r>
      <w:r w:rsidRPr="00D02DF6">
        <w:rPr>
          <w:rFonts w:eastAsiaTheme="minorEastAsia"/>
        </w:rPr>
        <w:t>3)</w:t>
      </w:r>
      <w:r w:rsidRPr="00D02DF6">
        <w:rPr>
          <w:rFonts w:eastAsiaTheme="minorEastAsia"/>
        </w:rPr>
        <w:t>轻视和忽略他自己内心的工作</w:t>
      </w:r>
      <w:r w:rsidRPr="00D02DF6">
        <w:rPr>
          <w:rFonts w:eastAsiaTheme="minorEastAsia"/>
        </w:rPr>
        <w:t>,</w:t>
      </w:r>
      <w:r w:rsidRPr="00D02DF6">
        <w:rPr>
          <w:rFonts w:eastAsiaTheme="minorEastAsia"/>
        </w:rPr>
        <w:t>不是他对受造之物普通慷慨的果子</w:t>
      </w:r>
      <w:r w:rsidRPr="00D02DF6">
        <w:rPr>
          <w:rFonts w:eastAsiaTheme="minorEastAsia"/>
        </w:rPr>
        <w:t>,</w:t>
      </w:r>
      <w:r w:rsidRPr="00D02DF6">
        <w:rPr>
          <w:rFonts w:eastAsiaTheme="minorEastAsia"/>
        </w:rPr>
        <w:t>而是他救赎之爱的精选果子</w:t>
      </w:r>
      <w:r w:rsidRPr="00D02DF6">
        <w:rPr>
          <w:rFonts w:eastAsiaTheme="minorEastAsia"/>
        </w:rPr>
        <w:t>,</w:t>
      </w:r>
      <w:r w:rsidRPr="00D02DF6">
        <w:rPr>
          <w:rFonts w:eastAsiaTheme="minorEastAsia"/>
        </w:rPr>
        <w:t>这与他的良善和智慧相符吗</w:t>
      </w:r>
      <w:r w:rsidRPr="00D02DF6">
        <w:rPr>
          <w:rFonts w:eastAsiaTheme="minorEastAsia"/>
        </w:rPr>
        <w:t>?</w:t>
      </w:r>
      <w:r w:rsidRPr="00D02DF6">
        <w:rPr>
          <w:rFonts w:eastAsiaTheme="minorEastAsia"/>
        </w:rPr>
        <w:t>他普通的爱</w:t>
      </w:r>
      <w:r w:rsidRPr="00D02DF6">
        <w:rPr>
          <w:rFonts w:eastAsiaTheme="minorEastAsia"/>
        </w:rPr>
        <w:t>,</w:t>
      </w:r>
      <w:r w:rsidRPr="00D02DF6">
        <w:rPr>
          <w:rFonts w:eastAsiaTheme="minorEastAsia"/>
        </w:rPr>
        <w:t>作为自然界的创造者</w:t>
      </w:r>
      <w:r w:rsidRPr="00D02DF6">
        <w:rPr>
          <w:rFonts w:eastAsiaTheme="minorEastAsia"/>
        </w:rPr>
        <w:t>,</w:t>
      </w:r>
      <w:r w:rsidRPr="00D02DF6">
        <w:rPr>
          <w:rFonts w:eastAsiaTheme="minorEastAsia"/>
        </w:rPr>
        <w:t>保守着旧造</w:t>
      </w:r>
      <w:r w:rsidRPr="00D02DF6">
        <w:rPr>
          <w:rFonts w:eastAsiaTheme="minorEastAsia"/>
        </w:rPr>
        <w:t>;</w:t>
      </w:r>
      <w:r w:rsidRPr="00D02DF6">
        <w:rPr>
          <w:rFonts w:eastAsiaTheme="minorEastAsia"/>
        </w:rPr>
        <w:t>更何况他特别的爱</w:t>
      </w:r>
      <w:r w:rsidRPr="00D02DF6">
        <w:rPr>
          <w:rFonts w:eastAsiaTheme="minorEastAsia"/>
        </w:rPr>
        <w:t>,</w:t>
      </w:r>
      <w:r w:rsidRPr="00D02DF6">
        <w:rPr>
          <w:rFonts w:eastAsiaTheme="minorEastAsia"/>
        </w:rPr>
        <w:t>作为新性情的创造者</w:t>
      </w:r>
      <w:r w:rsidRPr="00D02DF6">
        <w:rPr>
          <w:rFonts w:eastAsiaTheme="minorEastAsia"/>
        </w:rPr>
        <w:t>,</w:t>
      </w:r>
      <w:r w:rsidRPr="00D02DF6">
        <w:rPr>
          <w:rFonts w:eastAsiaTheme="minorEastAsia"/>
        </w:rPr>
        <w:t>必保守新造。他普通的良善创造了世界</w:t>
      </w:r>
      <w:r w:rsidRPr="00D02DF6">
        <w:rPr>
          <w:rFonts w:eastAsiaTheme="minorEastAsia"/>
        </w:rPr>
        <w:t>,</w:t>
      </w:r>
      <w:r w:rsidRPr="00D02DF6">
        <w:rPr>
          <w:rFonts w:eastAsiaTheme="minorEastAsia"/>
        </w:rPr>
        <w:t>但他恩慈的良善塑造了灵魂</w:t>
      </w:r>
      <w:r w:rsidRPr="00D02DF6">
        <w:rPr>
          <w:rFonts w:eastAsiaTheme="minorEastAsia"/>
        </w:rPr>
        <w:t>;</w:t>
      </w:r>
      <w:r w:rsidRPr="00D02DF6">
        <w:rPr>
          <w:rFonts w:eastAsiaTheme="minorEastAsia"/>
        </w:rPr>
        <w:t>一个比另一个更加灿烂</w:t>
      </w:r>
      <w:r w:rsidRPr="00D02DF6">
        <w:rPr>
          <w:rFonts w:eastAsiaTheme="minorEastAsia"/>
        </w:rPr>
        <w:t>,</w:t>
      </w:r>
      <w:r w:rsidRPr="00D02DF6">
        <w:rPr>
          <w:rFonts w:eastAsiaTheme="minorEastAsia"/>
        </w:rPr>
        <w:t>因此果效更加持久。怜悯围绕着敬虔的人。诗篇三十二</w:t>
      </w:r>
      <w:r w:rsidRPr="00D02DF6">
        <w:rPr>
          <w:rFonts w:eastAsiaTheme="minorEastAsia"/>
        </w:rPr>
        <w:t>10,</w:t>
      </w:r>
      <w:r w:rsidRPr="00D02DF6">
        <w:rPr>
          <w:rFonts w:eastAsiaTheme="minorEastAsia"/>
        </w:rPr>
        <w:t>如同环绕城市的堡垒</w:t>
      </w:r>
      <w:r w:rsidRPr="00D02DF6">
        <w:rPr>
          <w:rFonts w:eastAsiaTheme="minorEastAsia"/>
        </w:rPr>
        <w:t>,</w:t>
      </w:r>
      <w:r w:rsidRPr="00D02DF6">
        <w:rPr>
          <w:rFonts w:eastAsiaTheme="minorEastAsia"/>
        </w:rPr>
        <w:t>防御属灵仇敌的攻击。人比其他受造之物享有更高的眷顾</w:t>
      </w:r>
      <w:r w:rsidRPr="00D02DF6">
        <w:rPr>
          <w:rFonts w:eastAsiaTheme="minorEastAsia"/>
        </w:rPr>
        <w:t>,</w:t>
      </w:r>
      <w:r w:rsidRPr="00D02DF6">
        <w:rPr>
          <w:rFonts w:eastAsiaTheme="minorEastAsia"/>
        </w:rPr>
        <w:t>因为他有更高贵的构成</w:t>
      </w:r>
      <w:r w:rsidRPr="00D02DF6">
        <w:rPr>
          <w:rFonts w:eastAsiaTheme="minorEastAsia"/>
        </w:rPr>
        <w:t>;</w:t>
      </w:r>
      <w:r w:rsidRPr="00D02DF6">
        <w:rPr>
          <w:rFonts w:eastAsiaTheme="minorEastAsia"/>
        </w:rPr>
        <w:t>出于同样的原因</w:t>
      </w:r>
      <w:r w:rsidRPr="00D02DF6">
        <w:rPr>
          <w:rFonts w:eastAsiaTheme="minorEastAsia"/>
        </w:rPr>
        <w:t>,</w:t>
      </w:r>
      <w:r w:rsidRPr="00D02DF6">
        <w:rPr>
          <w:rFonts w:eastAsiaTheme="minorEastAsia"/>
        </w:rPr>
        <w:t>新造的人必享有更高的眷顾</w:t>
      </w:r>
      <w:r w:rsidRPr="00D02DF6">
        <w:rPr>
          <w:rFonts w:eastAsiaTheme="minorEastAsia"/>
        </w:rPr>
        <w:t>,</w:t>
      </w:r>
      <w:r w:rsidRPr="00D02DF6">
        <w:rPr>
          <w:rFonts w:eastAsiaTheme="minorEastAsia"/>
        </w:rPr>
        <w:t>因为他远比单单作为人更加高贵。上帝以普通的爱将所有受造之物拥入怀中</w:t>
      </w:r>
      <w:r w:rsidRPr="00D02DF6">
        <w:rPr>
          <w:rFonts w:eastAsiaTheme="minorEastAsia"/>
        </w:rPr>
        <w:t>,</w:t>
      </w:r>
      <w:r w:rsidRPr="00D02DF6">
        <w:rPr>
          <w:rFonts w:eastAsiaTheme="minorEastAsia"/>
        </w:rPr>
        <w:t>他以特别的爱将新生的人安置在他的怀里。他的大能也要被考虑在内。他不会缺乏能力来保守他用以重新创造的那个能力。那个能力与叫基督从死里复活的能力是一样的</w:t>
      </w:r>
      <w:r w:rsidRPr="00D02DF6">
        <w:rPr>
          <w:rFonts w:eastAsiaTheme="minorEastAsia"/>
        </w:rPr>
        <w:t>,</w:t>
      </w:r>
      <w:r w:rsidRPr="00D02DF6">
        <w:rPr>
          <w:rFonts w:eastAsiaTheme="minorEastAsia"/>
        </w:rPr>
        <w:t>这能力叫任何人从他们自然的光景中复活</w:t>
      </w:r>
      <w:r w:rsidRPr="00D02DF6">
        <w:rPr>
          <w:rFonts w:eastAsiaTheme="minorEastAsia"/>
        </w:rPr>
        <w:t>,</w:t>
      </w:r>
      <w:r w:rsidRPr="00D02DF6">
        <w:rPr>
          <w:rFonts w:eastAsiaTheme="minorEastAsia"/>
        </w:rPr>
        <w:t>必有同样的结果</w:t>
      </w:r>
      <w:r w:rsidRPr="00D02DF6">
        <w:rPr>
          <w:rFonts w:eastAsiaTheme="minorEastAsia"/>
        </w:rPr>
        <w:t>,</w:t>
      </w:r>
      <w:r w:rsidRPr="00D02DF6">
        <w:rPr>
          <w:rFonts w:eastAsiaTheme="minorEastAsia"/>
        </w:rPr>
        <w:t>因为它从未让基督再次回到坟墓里</w:t>
      </w:r>
      <w:r w:rsidRPr="00D02DF6">
        <w:rPr>
          <w:rFonts w:eastAsiaTheme="minorEastAsia"/>
        </w:rPr>
        <w:t>,</w:t>
      </w:r>
      <w:r w:rsidRPr="00D02DF6">
        <w:rPr>
          <w:rFonts w:eastAsiaTheme="minorEastAsia"/>
        </w:rPr>
        <w:t>也不会让任何重生的灵魂再次回到属灵的死亡中。每一个新造的人都是父的</w:t>
      </w:r>
      <w:r w:rsidRPr="00D02DF6">
        <w:rPr>
          <w:rFonts w:eastAsiaTheme="minorEastAsia"/>
        </w:rPr>
        <w:t>,</w:t>
      </w:r>
      <w:r w:rsidRPr="00D02DF6">
        <w:rPr>
          <w:rFonts w:eastAsiaTheme="minorEastAsia"/>
        </w:rPr>
        <w:t>藉着旨意</w:t>
      </w:r>
      <w:r w:rsidRPr="00D02DF6">
        <w:rPr>
          <w:rFonts w:eastAsiaTheme="minorEastAsia"/>
        </w:rPr>
        <w:t>,</w:t>
      </w:r>
      <w:r w:rsidRPr="00D02DF6">
        <w:rPr>
          <w:rFonts w:eastAsiaTheme="minorEastAsia"/>
        </w:rPr>
        <w:t>也藉着实际的吸引</w:t>
      </w:r>
      <w:r w:rsidRPr="00D02DF6">
        <w:rPr>
          <w:rFonts w:eastAsiaTheme="minorEastAsia"/>
        </w:rPr>
        <w:t>;</w:t>
      </w:r>
      <w:r w:rsidRPr="00D02DF6">
        <w:rPr>
          <w:rFonts w:eastAsiaTheme="minorEastAsia"/>
        </w:rPr>
        <w:t>在他们属于基督之前</w:t>
      </w:r>
      <w:r w:rsidRPr="00D02DF6">
        <w:rPr>
          <w:rFonts w:eastAsiaTheme="minorEastAsia"/>
        </w:rPr>
        <w:t>,</w:t>
      </w:r>
      <w:r w:rsidRPr="00D02DF6">
        <w:rPr>
          <w:rFonts w:eastAsiaTheme="minorEastAsia"/>
        </w:rPr>
        <w:t>他们就属于父。父将他们吸引到基督那里</w:t>
      </w:r>
      <w:r w:rsidRPr="00D02DF6">
        <w:rPr>
          <w:rFonts w:eastAsiaTheme="minorEastAsia"/>
        </w:rPr>
        <w:t>;</w:t>
      </w:r>
      <w:r w:rsidRPr="00D02DF6">
        <w:rPr>
          <w:rFonts w:eastAsiaTheme="minorEastAsia"/>
        </w:rPr>
        <w:t>基督保守他们的能力</w:t>
      </w:r>
      <w:r w:rsidRPr="00D02DF6">
        <w:rPr>
          <w:rFonts w:eastAsiaTheme="minorEastAsia"/>
        </w:rPr>
        <w:t>,</w:t>
      </w:r>
      <w:r w:rsidRPr="00D02DF6">
        <w:rPr>
          <w:rFonts w:eastAsiaTheme="minorEastAsia"/>
        </w:rPr>
        <w:t>必如同父吸引他们的能力一样杰出。为什么受造之物藉着上帝放在他们里面的本能被带到挪亚方舟里</w:t>
      </w:r>
      <w:r w:rsidRPr="00D02DF6">
        <w:rPr>
          <w:rFonts w:eastAsiaTheme="minorEastAsia"/>
        </w:rPr>
        <w:t>,</w:t>
      </w:r>
      <w:r w:rsidRPr="00D02DF6">
        <w:rPr>
          <w:rFonts w:eastAsiaTheme="minorEastAsia"/>
        </w:rPr>
        <w:t>不就是为了免于毁灭的洪水吗</w:t>
      </w:r>
      <w:r w:rsidRPr="00D02DF6">
        <w:rPr>
          <w:rFonts w:eastAsiaTheme="minorEastAsia"/>
        </w:rPr>
        <w:t>?</w:t>
      </w:r>
      <w:r w:rsidRPr="00D02DF6">
        <w:rPr>
          <w:rFonts w:eastAsiaTheme="minorEastAsia"/>
        </w:rPr>
        <w:t>如果他要再次让律法从心中抹去</w:t>
      </w:r>
      <w:r w:rsidRPr="00D02DF6">
        <w:rPr>
          <w:rFonts w:eastAsiaTheme="minorEastAsia"/>
        </w:rPr>
        <w:t>,</w:t>
      </w:r>
      <w:r w:rsidRPr="00D02DF6">
        <w:rPr>
          <w:rFonts w:eastAsiaTheme="minorEastAsia"/>
        </w:rPr>
        <w:t>为什么他要费力地在心中重新写下律法呢</w:t>
      </w:r>
      <w:r w:rsidRPr="00D02DF6">
        <w:rPr>
          <w:rFonts w:eastAsiaTheme="minorEastAsia"/>
        </w:rPr>
        <w:t>?</w:t>
      </w:r>
      <w:r w:rsidRPr="00D02DF6">
        <w:rPr>
          <w:rFonts w:eastAsiaTheme="minorEastAsia"/>
        </w:rPr>
        <w:t>如果他不保守自己的工作</w:t>
      </w:r>
      <w:r w:rsidRPr="00D02DF6">
        <w:rPr>
          <w:rFonts w:eastAsiaTheme="minorEastAsia"/>
        </w:rPr>
        <w:t>,</w:t>
      </w:r>
      <w:r w:rsidRPr="00D02DF6">
        <w:rPr>
          <w:rFonts w:eastAsiaTheme="minorEastAsia"/>
        </w:rPr>
        <w:t>为什么他不让灵魂继续在旧的污秽中打滚</w:t>
      </w:r>
      <w:r w:rsidRPr="00D02DF6">
        <w:rPr>
          <w:rFonts w:eastAsiaTheme="minorEastAsia"/>
        </w:rPr>
        <w:t>,</w:t>
      </w:r>
      <w:r w:rsidRPr="00D02DF6">
        <w:rPr>
          <w:rFonts w:eastAsiaTheme="minorEastAsia"/>
        </w:rPr>
        <w:t>而不花费那些他用以重新绘制自己形象的新颜色呢</w:t>
      </w:r>
      <w:r w:rsidRPr="00D02DF6">
        <w:rPr>
          <w:rFonts w:eastAsiaTheme="minorEastAsia"/>
        </w:rPr>
        <w:t>?</w:t>
      </w:r>
      <w:r w:rsidRPr="00D02DF6">
        <w:rPr>
          <w:rFonts w:eastAsiaTheme="minorEastAsia"/>
        </w:rPr>
        <w:t>认为上帝要付出如此大的代价</w:t>
      </w:r>
      <w:r w:rsidRPr="00D02DF6">
        <w:rPr>
          <w:rFonts w:eastAsiaTheme="minorEastAsia"/>
        </w:rPr>
        <w:t>,</w:t>
      </w:r>
      <w:r w:rsidRPr="00D02DF6">
        <w:rPr>
          <w:rFonts w:eastAsiaTheme="minorEastAsia"/>
        </w:rPr>
        <w:t>只是为了让人恢复到亚当那可变的光景</w:t>
      </w:r>
      <w:r w:rsidRPr="00D02DF6">
        <w:rPr>
          <w:rFonts w:eastAsiaTheme="minorEastAsia"/>
        </w:rPr>
        <w:t>,</w:t>
      </w:r>
      <w:r w:rsidRPr="00D02DF6">
        <w:rPr>
          <w:rFonts w:eastAsiaTheme="minorEastAsia"/>
        </w:rPr>
        <w:t>从而招致更大的定罪</w:t>
      </w:r>
      <w:r w:rsidRPr="00D02DF6">
        <w:rPr>
          <w:rFonts w:eastAsiaTheme="minorEastAsia"/>
        </w:rPr>
        <w:t>,</w:t>
      </w:r>
      <w:r w:rsidRPr="00D02DF6">
        <w:rPr>
          <w:rFonts w:eastAsiaTheme="minorEastAsia"/>
        </w:rPr>
        <w:t>这似乎是不合理的。</w:t>
      </w:r>
    </w:p>
    <w:p w14:paraId="5FC231C0" w14:textId="77777777" w:rsidR="00D02DF6" w:rsidRPr="00D02DF6" w:rsidRDefault="00D02DF6" w:rsidP="00D02DF6">
      <w:pPr>
        <w:ind w:left="-5" w:right="0"/>
        <w:rPr>
          <w:rFonts w:eastAsiaTheme="minorEastAsia"/>
        </w:rPr>
      </w:pPr>
      <w:r w:rsidRPr="00D02DF6">
        <w:rPr>
          <w:rFonts w:eastAsiaTheme="minorEastAsia"/>
        </w:rPr>
        <w:lastRenderedPageBreak/>
        <w:t xml:space="preserve">[2.] </w:t>
      </w:r>
      <w:r w:rsidRPr="00D02DF6">
        <w:rPr>
          <w:rFonts w:eastAsiaTheme="minorEastAsia"/>
        </w:rPr>
        <w:t>加力的恩典。这我们和保守的恩典一样需要。正是上帝在我们里面加力</w:t>
      </w:r>
      <w:r w:rsidRPr="00D02DF6">
        <w:rPr>
          <w:rFonts w:eastAsiaTheme="minorEastAsia"/>
        </w:rPr>
        <w:t>;</w:t>
      </w:r>
      <w:r w:rsidRPr="00D02DF6">
        <w:rPr>
          <w:rFonts w:eastAsiaTheme="minorEastAsia"/>
        </w:rPr>
        <w:t>藉着那加力的恩典</w:t>
      </w:r>
      <w:r w:rsidRPr="00D02DF6">
        <w:rPr>
          <w:rFonts w:eastAsiaTheme="minorEastAsia"/>
        </w:rPr>
        <w:t>,</w:t>
      </w:r>
      <w:r w:rsidRPr="00D02DF6">
        <w:rPr>
          <w:rFonts w:eastAsiaTheme="minorEastAsia"/>
        </w:rPr>
        <w:t>新造的人凡事都能做</w:t>
      </w:r>
      <w:r w:rsidRPr="00D02DF6">
        <w:rPr>
          <w:rFonts w:eastAsiaTheme="minorEastAsia"/>
        </w:rPr>
        <w:t>,</w:t>
      </w:r>
      <w:r w:rsidRPr="00D02DF6">
        <w:rPr>
          <w:rFonts w:eastAsiaTheme="minorEastAsia"/>
        </w:rPr>
        <w:t>没有它就一事无成。藉着他</w:t>
      </w:r>
      <w:r w:rsidRPr="00D02DF6">
        <w:rPr>
          <w:rFonts w:eastAsiaTheme="minorEastAsia"/>
        </w:rPr>
        <w:t>,</w:t>
      </w:r>
      <w:r w:rsidRPr="00D02DF6">
        <w:rPr>
          <w:rFonts w:eastAsiaTheme="minorEastAsia"/>
        </w:rPr>
        <w:t>我们胜过执政的、掌权的</w:t>
      </w:r>
      <w:r w:rsidRPr="00D02DF6">
        <w:rPr>
          <w:rFonts w:eastAsiaTheme="minorEastAsia"/>
        </w:rPr>
        <w:t>,</w:t>
      </w:r>
      <w:r w:rsidRPr="00D02DF6">
        <w:rPr>
          <w:rFonts w:eastAsiaTheme="minorEastAsia"/>
        </w:rPr>
        <w:t>罗马书八</w:t>
      </w:r>
      <w:r w:rsidRPr="00D02DF6">
        <w:rPr>
          <w:rFonts w:eastAsiaTheme="minorEastAsia"/>
        </w:rPr>
        <w:t>37,38</w:t>
      </w:r>
      <w:r w:rsidRPr="00D02DF6">
        <w:rPr>
          <w:rFonts w:eastAsiaTheme="minorEastAsia"/>
        </w:rPr>
        <w:t>。有力量如鹰展翅上腾</w:t>
      </w:r>
      <w:r w:rsidRPr="00D02DF6">
        <w:rPr>
          <w:rFonts w:eastAsiaTheme="minorEastAsia"/>
        </w:rPr>
        <w:t>,</w:t>
      </w:r>
      <w:r w:rsidRPr="00D02DF6">
        <w:rPr>
          <w:rFonts w:eastAsiaTheme="minorEastAsia"/>
        </w:rPr>
        <w:t>有力量奔跑却不困倦</w:t>
      </w:r>
      <w:r w:rsidRPr="00D02DF6">
        <w:rPr>
          <w:rFonts w:eastAsiaTheme="minorEastAsia"/>
        </w:rPr>
        <w:t>,</w:t>
      </w:r>
      <w:r w:rsidRPr="00D02DF6">
        <w:rPr>
          <w:rFonts w:eastAsiaTheme="minorEastAsia"/>
        </w:rPr>
        <w:t>有力量行走却不疲乏</w:t>
      </w:r>
      <w:r w:rsidRPr="00D02DF6">
        <w:rPr>
          <w:rFonts w:eastAsiaTheme="minorEastAsia"/>
        </w:rPr>
        <w:t>,</w:t>
      </w:r>
      <w:r w:rsidRPr="00D02DF6">
        <w:rPr>
          <w:rFonts w:eastAsiaTheme="minorEastAsia"/>
        </w:rPr>
        <w:t>有力量与困难抗争却不沉沦</w:t>
      </w:r>
      <w:r w:rsidRPr="00D02DF6">
        <w:rPr>
          <w:rFonts w:eastAsiaTheme="minorEastAsia"/>
        </w:rPr>
        <w:t>,</w:t>
      </w:r>
      <w:r w:rsidRPr="00D02DF6">
        <w:rPr>
          <w:rFonts w:eastAsiaTheme="minorEastAsia"/>
        </w:rPr>
        <w:t>这力量唯独从耶和华那里得来</w:t>
      </w:r>
      <w:r w:rsidRPr="00D02DF6">
        <w:rPr>
          <w:rFonts w:eastAsiaTheme="minorEastAsia"/>
        </w:rPr>
        <w:t>,</w:t>
      </w:r>
      <w:r w:rsidRPr="00D02DF6">
        <w:rPr>
          <w:rFonts w:eastAsiaTheme="minorEastAsia"/>
        </w:rPr>
        <w:t>他是这一切的泉源</w:t>
      </w:r>
      <w:r w:rsidRPr="00D02DF6">
        <w:rPr>
          <w:rFonts w:eastAsiaTheme="minorEastAsia"/>
        </w:rPr>
        <w:t>,</w:t>
      </w:r>
      <w:r w:rsidRPr="00D02DF6">
        <w:rPr>
          <w:rFonts w:eastAsiaTheme="minorEastAsia"/>
        </w:rPr>
        <w:t>以赛亚书四十</w:t>
      </w:r>
      <w:r w:rsidRPr="00D02DF6">
        <w:rPr>
          <w:rFonts w:eastAsiaTheme="minorEastAsia"/>
        </w:rPr>
        <w:t>31,</w:t>
      </w:r>
      <w:r w:rsidRPr="00D02DF6">
        <w:rPr>
          <w:rFonts w:eastAsiaTheme="minorEastAsia"/>
        </w:rPr>
        <w:t>藉着他的恩典赐下超自然的刚强</w:t>
      </w:r>
      <w:r w:rsidRPr="00D02DF6">
        <w:rPr>
          <w:rFonts w:eastAsiaTheme="minorEastAsia"/>
        </w:rPr>
        <w:t>:</w:t>
      </w:r>
      <w:r w:rsidRPr="00D02DF6">
        <w:rPr>
          <w:rFonts w:eastAsiaTheme="minorEastAsia"/>
        </w:rPr>
        <w:t>以赛亚书四十</w:t>
      </w:r>
      <w:r w:rsidRPr="00D02DF6">
        <w:rPr>
          <w:rFonts w:eastAsiaTheme="minorEastAsia"/>
        </w:rPr>
        <w:t>31,"</w:t>
      </w:r>
      <w:r w:rsidRPr="00D02DF6">
        <w:rPr>
          <w:rFonts w:eastAsiaTheme="minorEastAsia"/>
        </w:rPr>
        <w:t>但那等候耶和华的</w:t>
      </w:r>
      <w:r w:rsidRPr="00D02DF6">
        <w:rPr>
          <w:rFonts w:eastAsiaTheme="minorEastAsia"/>
        </w:rPr>
        <w:t>,</w:t>
      </w:r>
      <w:r w:rsidRPr="00D02DF6">
        <w:rPr>
          <w:rFonts w:eastAsiaTheme="minorEastAsia"/>
        </w:rPr>
        <w:t>必从新得力。他们必如鹰展翅上腾</w:t>
      </w:r>
      <w:r w:rsidRPr="00D02DF6">
        <w:rPr>
          <w:rFonts w:eastAsiaTheme="minorEastAsia"/>
        </w:rPr>
        <w:t>,</w:t>
      </w:r>
      <w:r w:rsidRPr="00D02DF6">
        <w:rPr>
          <w:rFonts w:eastAsiaTheme="minorEastAsia"/>
        </w:rPr>
        <w:t>他们奔跑却不困倦</w:t>
      </w:r>
      <w:r w:rsidRPr="00D02DF6">
        <w:rPr>
          <w:rFonts w:eastAsiaTheme="minorEastAsia"/>
        </w:rPr>
        <w:t>,</w:t>
      </w:r>
      <w:r w:rsidRPr="00D02DF6">
        <w:rPr>
          <w:rFonts w:eastAsiaTheme="minorEastAsia"/>
        </w:rPr>
        <w:t>行走却不疲乏。</w:t>
      </w:r>
      <w:r w:rsidRPr="00D02DF6">
        <w:rPr>
          <w:rFonts w:eastAsiaTheme="minorEastAsia"/>
        </w:rPr>
        <w:t>"</w:t>
      </w:r>
      <w:r w:rsidRPr="00D02DF6">
        <w:rPr>
          <w:rFonts w:eastAsiaTheme="minorEastAsia"/>
        </w:rPr>
        <w:t>因此不要在你的新性情里寻找力量</w:t>
      </w:r>
      <w:r w:rsidRPr="00D02DF6">
        <w:rPr>
          <w:rFonts w:eastAsiaTheme="minorEastAsia"/>
        </w:rPr>
        <w:t>;</w:t>
      </w:r>
      <w:r w:rsidRPr="00D02DF6">
        <w:rPr>
          <w:rFonts w:eastAsiaTheme="minorEastAsia"/>
        </w:rPr>
        <w:t>要在上帝里</w:t>
      </w:r>
      <w:r w:rsidRPr="00D02DF6">
        <w:rPr>
          <w:rFonts w:eastAsiaTheme="minorEastAsia"/>
        </w:rPr>
        <w:t>,</w:t>
      </w:r>
      <w:r w:rsidRPr="00D02DF6">
        <w:rPr>
          <w:rFonts w:eastAsiaTheme="minorEastAsia"/>
        </w:rPr>
        <w:t>在起初更新你的那位圣灵里寻找</w:t>
      </w:r>
      <w:r w:rsidRPr="00D02DF6">
        <w:rPr>
          <w:rFonts w:eastAsiaTheme="minorEastAsia"/>
        </w:rPr>
        <w:t>,</w:t>
      </w:r>
      <w:r w:rsidRPr="00D02DF6">
        <w:rPr>
          <w:rFonts w:eastAsiaTheme="minorEastAsia"/>
        </w:rPr>
        <w:t>因为那荣耀的能力已经赐下</w:t>
      </w:r>
      <w:r w:rsidRPr="00D02DF6">
        <w:rPr>
          <w:rFonts w:eastAsiaTheme="minorEastAsia"/>
        </w:rPr>
        <w:t>,</w:t>
      </w:r>
      <w:r w:rsidRPr="00D02DF6">
        <w:rPr>
          <w:rFonts w:eastAsiaTheme="minorEastAsia"/>
        </w:rPr>
        <w:t>是用以起初以不可抗拒的大能重新创造你的。这是使徒为歌罗西人祷告的内容</w:t>
      </w:r>
      <w:r w:rsidRPr="00D02DF6">
        <w:rPr>
          <w:rFonts w:eastAsiaTheme="minorEastAsia"/>
        </w:rPr>
        <w:t>,</w:t>
      </w:r>
      <w:r w:rsidRPr="00D02DF6">
        <w:rPr>
          <w:rFonts w:eastAsiaTheme="minorEastAsia"/>
        </w:rPr>
        <w:t>也应当是我们的祷告</w:t>
      </w:r>
      <w:r w:rsidRPr="00D02DF6">
        <w:rPr>
          <w:rFonts w:eastAsiaTheme="minorEastAsia"/>
        </w:rPr>
        <w:t>:</w:t>
      </w:r>
      <w:r w:rsidRPr="00D02DF6">
        <w:rPr>
          <w:rFonts w:eastAsiaTheme="minorEastAsia"/>
        </w:rPr>
        <w:t>歌罗西书一</w:t>
      </w:r>
      <w:r w:rsidRPr="00D02DF6">
        <w:rPr>
          <w:rFonts w:eastAsiaTheme="minorEastAsia"/>
        </w:rPr>
        <w:t>9,11,"</w:t>
      </w:r>
      <w:r w:rsidRPr="00D02DF6">
        <w:rPr>
          <w:rFonts w:eastAsiaTheme="minorEastAsia"/>
        </w:rPr>
        <w:t>照他荣耀的权能</w:t>
      </w:r>
      <w:r w:rsidRPr="00D02DF6">
        <w:rPr>
          <w:rFonts w:eastAsiaTheme="minorEastAsia"/>
        </w:rPr>
        <w:t>,</w:t>
      </w:r>
      <w:r w:rsidRPr="00D02DF6">
        <w:rPr>
          <w:rFonts w:eastAsiaTheme="minorEastAsia"/>
        </w:rPr>
        <w:t>得以在各样的力上加力。</w:t>
      </w:r>
      <w:r w:rsidRPr="00D02DF6">
        <w:rPr>
          <w:rFonts w:eastAsiaTheme="minorEastAsia"/>
        </w:rPr>
        <w:t>"</w:t>
      </w:r>
      <w:r w:rsidRPr="00D02DF6">
        <w:rPr>
          <w:rFonts w:eastAsiaTheme="minorEastAsia"/>
        </w:rPr>
        <w:t>我们里面有许多软弱</w:t>
      </w:r>
      <w:r w:rsidRPr="00D02DF6">
        <w:rPr>
          <w:rFonts w:eastAsiaTheme="minorEastAsia"/>
        </w:rPr>
        <w:t>,</w:t>
      </w:r>
      <w:r w:rsidRPr="00D02DF6">
        <w:rPr>
          <w:rFonts w:eastAsiaTheme="minorEastAsia"/>
        </w:rPr>
        <w:t>有一群情欲</w:t>
      </w:r>
      <w:r w:rsidRPr="00D02DF6">
        <w:rPr>
          <w:rFonts w:eastAsiaTheme="minorEastAsia"/>
        </w:rPr>
        <w:t>,</w:t>
      </w:r>
      <w:r w:rsidRPr="00D02DF6">
        <w:rPr>
          <w:rFonts w:eastAsiaTheme="minorEastAsia"/>
        </w:rPr>
        <w:t>有一支敌军</w:t>
      </w:r>
      <w:r w:rsidRPr="00D02DF6">
        <w:rPr>
          <w:rFonts w:eastAsiaTheme="minorEastAsia"/>
        </w:rPr>
        <w:t>,</w:t>
      </w:r>
      <w:r w:rsidRPr="00D02DF6">
        <w:rPr>
          <w:rFonts w:eastAsiaTheme="minorEastAsia"/>
        </w:rPr>
        <w:t>但通往那荣耀能力的道路是敞开的</w:t>
      </w:r>
      <w:r w:rsidRPr="00D02DF6">
        <w:rPr>
          <w:rFonts w:eastAsiaTheme="minorEastAsia"/>
        </w:rPr>
        <w:t>,</w:t>
      </w:r>
      <w:r w:rsidRPr="00D02DF6">
        <w:rPr>
          <w:rFonts w:eastAsiaTheme="minorEastAsia"/>
        </w:rPr>
        <w:t>要赋予我们新的活力</w:t>
      </w:r>
      <w:r w:rsidRPr="00D02DF6">
        <w:rPr>
          <w:rFonts w:eastAsiaTheme="minorEastAsia"/>
        </w:rPr>
        <w:t>,</w:t>
      </w:r>
      <w:r w:rsidRPr="00D02DF6">
        <w:rPr>
          <w:rFonts w:eastAsiaTheme="minorEastAsia"/>
        </w:rPr>
        <w:t>起初以不可抗拒的功效夺取了我们</w:t>
      </w:r>
      <w:r w:rsidRPr="00D02DF6">
        <w:rPr>
          <w:rFonts w:eastAsiaTheme="minorEastAsia"/>
        </w:rPr>
        <w:t>,</w:t>
      </w:r>
      <w:r w:rsidRPr="00D02DF6">
        <w:rPr>
          <w:rFonts w:eastAsiaTheme="minorEastAsia"/>
        </w:rPr>
        <w:t>我们破碎和软弱的罪必不能抵挡那荣耀的能力</w:t>
      </w:r>
      <w:r w:rsidRPr="00D02DF6">
        <w:rPr>
          <w:rFonts w:eastAsiaTheme="minorEastAsia"/>
        </w:rPr>
        <w:t>,</w:t>
      </w:r>
      <w:r w:rsidRPr="00D02DF6">
        <w:rPr>
          <w:rFonts w:eastAsiaTheme="minorEastAsia"/>
        </w:rPr>
        <w:t>当它们全力以赴时</w:t>
      </w:r>
      <w:r w:rsidRPr="00D02DF6">
        <w:rPr>
          <w:rFonts w:eastAsiaTheme="minorEastAsia"/>
        </w:rPr>
        <w:t>,</w:t>
      </w:r>
      <w:r w:rsidRPr="00D02DF6">
        <w:rPr>
          <w:rFonts w:eastAsiaTheme="minorEastAsia"/>
        </w:rPr>
        <w:t>却经受不住冲击。</w:t>
      </w:r>
      <w:r w:rsidRPr="00D02DF6">
        <w:rPr>
          <w:rFonts w:eastAsiaTheme="minorEastAsia"/>
        </w:rPr>
        <w:t>"</w:t>
      </w:r>
      <w:r w:rsidRPr="00D02DF6">
        <w:rPr>
          <w:rFonts w:eastAsiaTheme="minorEastAsia"/>
        </w:rPr>
        <w:t>耶和华要作日头和盾牌</w:t>
      </w:r>
      <w:r w:rsidRPr="00D02DF6">
        <w:rPr>
          <w:rFonts w:eastAsiaTheme="minorEastAsia"/>
        </w:rPr>
        <w:t>,"</w:t>
      </w:r>
      <w:r w:rsidRPr="00D02DF6">
        <w:rPr>
          <w:rFonts w:eastAsiaTheme="minorEastAsia"/>
        </w:rPr>
        <w:t>诗篇八十四</w:t>
      </w:r>
      <w:r w:rsidRPr="00D02DF6">
        <w:rPr>
          <w:rFonts w:eastAsiaTheme="minorEastAsia"/>
        </w:rPr>
        <w:t>11,</w:t>
      </w:r>
      <w:r w:rsidRPr="00D02DF6">
        <w:rPr>
          <w:rFonts w:eastAsiaTheme="minorEastAsia"/>
        </w:rPr>
        <w:t>日头驱散我们的黑暗</w:t>
      </w:r>
      <w:r w:rsidRPr="00D02DF6">
        <w:rPr>
          <w:rFonts w:eastAsiaTheme="minorEastAsia"/>
        </w:rPr>
        <w:t>,</w:t>
      </w:r>
      <w:r w:rsidRPr="00D02DF6">
        <w:rPr>
          <w:rFonts w:eastAsiaTheme="minorEastAsia"/>
        </w:rPr>
        <w:t>盾牌保护我们免受飞镖</w:t>
      </w:r>
      <w:r w:rsidRPr="00D02DF6">
        <w:rPr>
          <w:rFonts w:eastAsiaTheme="minorEastAsia"/>
        </w:rPr>
        <w:t>;</w:t>
      </w:r>
      <w:r w:rsidRPr="00D02DF6">
        <w:rPr>
          <w:rFonts w:eastAsiaTheme="minorEastAsia"/>
        </w:rPr>
        <w:t>日头以迷人的光芒击败世界的诱惑</w:t>
      </w:r>
      <w:r w:rsidRPr="00D02DF6">
        <w:rPr>
          <w:rFonts w:eastAsiaTheme="minorEastAsia"/>
        </w:rPr>
        <w:t>,</w:t>
      </w:r>
      <w:r w:rsidRPr="00D02DF6">
        <w:rPr>
          <w:rFonts w:eastAsiaTheme="minorEastAsia"/>
        </w:rPr>
        <w:t>盾牌以不可抗拒的力量战胜世界的诱惑</w:t>
      </w:r>
      <w:r w:rsidRPr="00D02DF6">
        <w:rPr>
          <w:rFonts w:eastAsiaTheme="minorEastAsia"/>
        </w:rPr>
        <w:t>;</w:t>
      </w:r>
      <w:r w:rsidRPr="00D02DF6">
        <w:rPr>
          <w:rFonts w:eastAsiaTheme="minorEastAsia"/>
        </w:rPr>
        <w:t>赐给我们生命的日头</w:t>
      </w:r>
      <w:r w:rsidRPr="00D02DF6">
        <w:rPr>
          <w:rFonts w:eastAsiaTheme="minorEastAsia"/>
        </w:rPr>
        <w:t>,</w:t>
      </w:r>
      <w:r w:rsidRPr="00D02DF6">
        <w:rPr>
          <w:rFonts w:eastAsiaTheme="minorEastAsia"/>
        </w:rPr>
        <w:t>保障我们力量的盾牌。我们在进程中所需的荣耀能力</w:t>
      </w:r>
      <w:r w:rsidRPr="00D02DF6">
        <w:rPr>
          <w:rFonts w:eastAsiaTheme="minorEastAsia"/>
        </w:rPr>
        <w:t>,</w:t>
      </w:r>
      <w:r w:rsidRPr="00D02DF6">
        <w:rPr>
          <w:rFonts w:eastAsiaTheme="minorEastAsia"/>
        </w:rPr>
        <w:t>在那位施行拯救的膀臂里</w:t>
      </w:r>
      <w:r w:rsidRPr="00D02DF6">
        <w:rPr>
          <w:rFonts w:eastAsiaTheme="minorEastAsia"/>
        </w:rPr>
        <w:t>,</w:t>
      </w:r>
      <w:r w:rsidRPr="00D02DF6">
        <w:rPr>
          <w:rFonts w:eastAsiaTheme="minorEastAsia"/>
        </w:rPr>
        <w:t>必须从那里支取。唯有藉着他</w:t>
      </w:r>
      <w:r w:rsidRPr="00D02DF6">
        <w:rPr>
          <w:rFonts w:eastAsiaTheme="minorEastAsia"/>
        </w:rPr>
        <w:t>,</w:t>
      </w:r>
      <w:r w:rsidRPr="00D02DF6">
        <w:rPr>
          <w:rFonts w:eastAsiaTheme="minorEastAsia"/>
        </w:rPr>
        <w:t>我们才有力量践踏那恶者的试探</w:t>
      </w:r>
      <w:r w:rsidRPr="00D02DF6">
        <w:rPr>
          <w:rFonts w:eastAsiaTheme="minorEastAsia"/>
        </w:rPr>
        <w:t>;</w:t>
      </w:r>
      <w:r w:rsidRPr="00D02DF6">
        <w:rPr>
          <w:rFonts w:eastAsiaTheme="minorEastAsia"/>
        </w:rPr>
        <w:t>那些火箭成了我们脚掌下的灰尘</w:t>
      </w:r>
      <w:r w:rsidRPr="00D02DF6">
        <w:rPr>
          <w:rFonts w:eastAsiaTheme="minorEastAsia"/>
        </w:rPr>
        <w:t>,</w:t>
      </w:r>
      <w:r w:rsidRPr="00D02DF6">
        <w:rPr>
          <w:rFonts w:eastAsiaTheme="minorEastAsia"/>
        </w:rPr>
        <w:t>玛拉基书四</w:t>
      </w:r>
      <w:r w:rsidRPr="00D02DF6">
        <w:rPr>
          <w:rFonts w:eastAsiaTheme="minorEastAsia"/>
        </w:rPr>
        <w:t>3</w:t>
      </w:r>
      <w:r w:rsidRPr="00D02DF6">
        <w:rPr>
          <w:rFonts w:eastAsiaTheme="minorEastAsia"/>
        </w:rPr>
        <w:t>。</w:t>
      </w:r>
    </w:p>
    <w:p w14:paraId="37FB7F2C" w14:textId="77777777" w:rsidR="00D02DF6" w:rsidRPr="00D02DF6" w:rsidRDefault="00D02DF6" w:rsidP="00D02DF6">
      <w:pPr>
        <w:ind w:left="-5" w:right="0"/>
        <w:rPr>
          <w:rFonts w:eastAsiaTheme="minorEastAsia"/>
        </w:rPr>
      </w:pPr>
      <w:r w:rsidRPr="00D02DF6">
        <w:rPr>
          <w:rFonts w:eastAsiaTheme="minorEastAsia"/>
        </w:rPr>
        <w:t xml:space="preserve">[3.] </w:t>
      </w:r>
      <w:r w:rsidRPr="00D02DF6">
        <w:rPr>
          <w:rFonts w:eastAsiaTheme="minorEastAsia"/>
        </w:rPr>
        <w:t>我们需要增长的恩典</w:t>
      </w:r>
      <w:r w:rsidRPr="00D02DF6">
        <w:rPr>
          <w:rFonts w:eastAsiaTheme="minorEastAsia"/>
        </w:rPr>
        <w:t>;</w:t>
      </w:r>
      <w:r w:rsidRPr="00D02DF6">
        <w:rPr>
          <w:rFonts w:eastAsiaTheme="minorEastAsia"/>
        </w:rPr>
        <w:t>这也是从上帝而来。增长如同最初的栽种一样</w:t>
      </w:r>
      <w:r w:rsidRPr="00D02DF6">
        <w:rPr>
          <w:rFonts w:eastAsiaTheme="minorEastAsia"/>
        </w:rPr>
        <w:t>,</w:t>
      </w:r>
      <w:r w:rsidRPr="00D02DF6">
        <w:rPr>
          <w:rFonts w:eastAsiaTheme="minorEastAsia"/>
        </w:rPr>
        <w:t>都依靠他。当我们缺乏时</w:t>
      </w:r>
      <w:r w:rsidRPr="00D02DF6">
        <w:rPr>
          <w:rFonts w:eastAsiaTheme="minorEastAsia"/>
        </w:rPr>
        <w:t>,</w:t>
      </w:r>
      <w:r w:rsidRPr="00D02DF6">
        <w:rPr>
          <w:rFonts w:eastAsiaTheme="minorEastAsia"/>
        </w:rPr>
        <w:t>他是我们必须支取的泉源</w:t>
      </w:r>
      <w:r w:rsidRPr="00D02DF6">
        <w:rPr>
          <w:rFonts w:eastAsiaTheme="minorEastAsia"/>
        </w:rPr>
        <w:t>;</w:t>
      </w:r>
      <w:r w:rsidRPr="00D02DF6">
        <w:rPr>
          <w:rFonts w:eastAsiaTheme="minorEastAsia"/>
        </w:rPr>
        <w:t>门徒就是这样做的</w:t>
      </w:r>
      <w:r w:rsidRPr="00D02DF6">
        <w:rPr>
          <w:rFonts w:eastAsiaTheme="minorEastAsia"/>
        </w:rPr>
        <w:t>,</w:t>
      </w:r>
      <w:r w:rsidRPr="00D02DF6">
        <w:rPr>
          <w:rFonts w:eastAsiaTheme="minorEastAsia"/>
        </w:rPr>
        <w:t>路加福音十七</w:t>
      </w:r>
      <w:r w:rsidRPr="00D02DF6">
        <w:rPr>
          <w:rFonts w:eastAsiaTheme="minorEastAsia"/>
        </w:rPr>
        <w:t>5,"</w:t>
      </w:r>
      <w:r w:rsidRPr="00D02DF6">
        <w:rPr>
          <w:rFonts w:eastAsiaTheme="minorEastAsia"/>
        </w:rPr>
        <w:t>求主加增我们的信心。</w:t>
      </w:r>
      <w:r w:rsidRPr="00D02DF6">
        <w:rPr>
          <w:rFonts w:eastAsiaTheme="minorEastAsia"/>
        </w:rPr>
        <w:t>"</w:t>
      </w:r>
      <w:r w:rsidRPr="00D02DF6">
        <w:rPr>
          <w:rFonts w:eastAsiaTheme="minorEastAsia"/>
        </w:rPr>
        <w:t>或</w:t>
      </w:r>
      <w:r w:rsidRPr="00D02DF6">
        <w:rPr>
          <w:rFonts w:eastAsiaTheme="minorEastAsia"/>
        </w:rPr>
        <w:t>"</w:t>
      </w:r>
      <w:r w:rsidRPr="00D02DF6">
        <w:rPr>
          <w:rFonts w:eastAsiaTheme="minorEastAsia"/>
        </w:rPr>
        <w:t>加给我们信心</w:t>
      </w:r>
      <w:r w:rsidRPr="00D02DF6">
        <w:rPr>
          <w:rFonts w:eastAsiaTheme="minorEastAsia"/>
        </w:rPr>
        <w:t>","</w:t>
      </w:r>
      <w:proofErr w:type="spellStart"/>
      <w:r w:rsidRPr="00D02DF6">
        <w:rPr>
          <w:rFonts w:eastAsiaTheme="minorEastAsia"/>
        </w:rPr>
        <w:t>prosthes</w:t>
      </w:r>
      <w:proofErr w:type="spellEnd"/>
      <w:r w:rsidRPr="00D02DF6">
        <w:rPr>
          <w:rFonts w:eastAsiaTheme="minorEastAsia"/>
        </w:rPr>
        <w:t xml:space="preserve"> hemin"</w:t>
      </w:r>
      <w:r w:rsidRPr="00D02DF6">
        <w:rPr>
          <w:rFonts w:eastAsiaTheme="minorEastAsia"/>
        </w:rPr>
        <w:t>。每一个新的泉源</w:t>
      </w:r>
      <w:r w:rsidRPr="00D02DF6">
        <w:rPr>
          <w:rFonts w:eastAsiaTheme="minorEastAsia"/>
        </w:rPr>
        <w:t>,</w:t>
      </w:r>
      <w:r w:rsidRPr="00D02DF6">
        <w:rPr>
          <w:rFonts w:eastAsiaTheme="minorEastAsia"/>
        </w:rPr>
        <w:t>新鲜的嫩芽</w:t>
      </w:r>
      <w:r w:rsidRPr="00D02DF6">
        <w:rPr>
          <w:rFonts w:eastAsiaTheme="minorEastAsia"/>
        </w:rPr>
        <w:t>,</w:t>
      </w:r>
      <w:r w:rsidRPr="00D02DF6">
        <w:rPr>
          <w:rFonts w:eastAsiaTheme="minorEastAsia"/>
        </w:rPr>
        <w:t>绽放的花朵</w:t>
      </w:r>
      <w:r w:rsidRPr="00D02DF6">
        <w:rPr>
          <w:rFonts w:eastAsiaTheme="minorEastAsia"/>
        </w:rPr>
        <w:t>,</w:t>
      </w:r>
      <w:r w:rsidRPr="00D02DF6">
        <w:rPr>
          <w:rFonts w:eastAsiaTheme="minorEastAsia"/>
        </w:rPr>
        <w:t>都是藉着他的影响而增添的。当我们拥有时</w:t>
      </w:r>
      <w:r w:rsidRPr="00D02DF6">
        <w:rPr>
          <w:rFonts w:eastAsiaTheme="minorEastAsia"/>
        </w:rPr>
        <w:t>,</w:t>
      </w:r>
      <w:r w:rsidRPr="00D02DF6">
        <w:rPr>
          <w:rFonts w:eastAsiaTheme="minorEastAsia"/>
        </w:rPr>
        <w:t>我们必须承认这完全是出于他的手</w:t>
      </w:r>
      <w:r w:rsidRPr="00D02DF6">
        <w:rPr>
          <w:rFonts w:eastAsiaTheme="minorEastAsia"/>
        </w:rPr>
        <w:t>,</w:t>
      </w:r>
      <w:r w:rsidRPr="00D02DF6">
        <w:rPr>
          <w:rFonts w:eastAsiaTheme="minorEastAsia"/>
        </w:rPr>
        <w:t>正如使徒看到帖撒罗尼迦人的信心增长</w:t>
      </w:r>
      <w:r w:rsidRPr="00D02DF6">
        <w:rPr>
          <w:rFonts w:eastAsiaTheme="minorEastAsia"/>
        </w:rPr>
        <w:t>,</w:t>
      </w:r>
      <w:r w:rsidRPr="00D02DF6">
        <w:rPr>
          <w:rFonts w:eastAsiaTheme="minorEastAsia"/>
        </w:rPr>
        <w:t>他们的爱心充足时所做的那样</w:t>
      </w:r>
      <w:r w:rsidRPr="00D02DF6">
        <w:rPr>
          <w:rFonts w:eastAsiaTheme="minorEastAsia"/>
        </w:rPr>
        <w:t>:</w:t>
      </w:r>
      <w:r w:rsidRPr="00D02DF6">
        <w:rPr>
          <w:rFonts w:eastAsiaTheme="minorEastAsia"/>
        </w:rPr>
        <w:t>帖撒罗尼迦后书一</w:t>
      </w:r>
      <w:r w:rsidRPr="00D02DF6">
        <w:rPr>
          <w:rFonts w:eastAsiaTheme="minorEastAsia"/>
        </w:rPr>
        <w:t>3,"</w:t>
      </w:r>
      <w:r w:rsidRPr="00D02DF6">
        <w:rPr>
          <w:rFonts w:eastAsiaTheme="minorEastAsia"/>
        </w:rPr>
        <w:t>弟兄们</w:t>
      </w:r>
      <w:r w:rsidRPr="00D02DF6">
        <w:rPr>
          <w:rFonts w:eastAsiaTheme="minorEastAsia"/>
        </w:rPr>
        <w:t>,</w:t>
      </w:r>
      <w:r w:rsidRPr="00D02DF6">
        <w:rPr>
          <w:rFonts w:eastAsiaTheme="minorEastAsia"/>
        </w:rPr>
        <w:t>我们该为你们常常感谢上帝</w:t>
      </w:r>
      <w:r w:rsidRPr="00D02DF6">
        <w:rPr>
          <w:rFonts w:eastAsiaTheme="minorEastAsia"/>
        </w:rPr>
        <w:t>,</w:t>
      </w:r>
      <w:r w:rsidRPr="00D02DF6">
        <w:rPr>
          <w:rFonts w:eastAsiaTheme="minorEastAsia"/>
        </w:rPr>
        <w:t>因你们的信心格外增长。</w:t>
      </w:r>
      <w:r w:rsidRPr="00D02DF6">
        <w:rPr>
          <w:rFonts w:eastAsiaTheme="minorEastAsia"/>
        </w:rPr>
        <w:t>"</w:t>
      </w:r>
      <w:r w:rsidRPr="00D02DF6">
        <w:rPr>
          <w:rFonts w:eastAsiaTheme="minorEastAsia"/>
        </w:rPr>
        <w:t>他本着义务这样做</w:t>
      </w:r>
      <w:r w:rsidRPr="00D02DF6">
        <w:rPr>
          <w:rFonts w:eastAsiaTheme="minorEastAsia"/>
        </w:rPr>
        <w:t>:</w:t>
      </w:r>
      <w:r w:rsidRPr="00D02DF6">
        <w:rPr>
          <w:rFonts w:eastAsiaTheme="minorEastAsia"/>
        </w:rPr>
        <w:t>如果上帝任凭他们自己增长</w:t>
      </w:r>
      <w:r w:rsidRPr="00D02DF6">
        <w:rPr>
          <w:rFonts w:eastAsiaTheme="minorEastAsia"/>
        </w:rPr>
        <w:t>,</w:t>
      </w:r>
      <w:r w:rsidRPr="00D02DF6">
        <w:rPr>
          <w:rFonts w:eastAsiaTheme="minorEastAsia"/>
        </w:rPr>
        <w:t>就不</w:t>
      </w:r>
      <w:r w:rsidRPr="00D02DF6">
        <w:rPr>
          <w:rFonts w:eastAsiaTheme="minorEastAsia"/>
        </w:rPr>
        <w:lastRenderedPageBreak/>
        <w:t>会有这样的约束临到他身上。你所结的新果子是从他新的修理而来</w:t>
      </w:r>
      <w:r w:rsidRPr="00D02DF6">
        <w:rPr>
          <w:rFonts w:eastAsiaTheme="minorEastAsia"/>
        </w:rPr>
        <w:t>,</w:t>
      </w:r>
      <w:r w:rsidRPr="00D02DF6">
        <w:rPr>
          <w:rFonts w:eastAsiaTheme="minorEastAsia"/>
        </w:rPr>
        <w:t>正如结果子的初始能力是从他的栽种而来一样</w:t>
      </w:r>
      <w:r w:rsidRPr="00D02DF6">
        <w:rPr>
          <w:rFonts w:eastAsiaTheme="minorEastAsia"/>
        </w:rPr>
        <w:t>,</w:t>
      </w:r>
      <w:r w:rsidRPr="00D02DF6">
        <w:rPr>
          <w:rFonts w:eastAsiaTheme="minorEastAsia"/>
        </w:rPr>
        <w:t>约翰福音十五</w:t>
      </w:r>
      <w:r w:rsidRPr="00D02DF6">
        <w:rPr>
          <w:rFonts w:eastAsiaTheme="minorEastAsia"/>
        </w:rPr>
        <w:t>2</w:t>
      </w:r>
      <w:r w:rsidRPr="00D02DF6">
        <w:rPr>
          <w:rFonts w:eastAsiaTheme="minorEastAsia"/>
        </w:rPr>
        <w:t>。如果你要茁壮成长</w:t>
      </w:r>
      <w:r w:rsidRPr="00D02DF6">
        <w:rPr>
          <w:rFonts w:eastAsiaTheme="minorEastAsia"/>
        </w:rPr>
        <w:t>,</w:t>
      </w:r>
      <w:r w:rsidRPr="00D02DF6">
        <w:rPr>
          <w:rFonts w:eastAsiaTheme="minorEastAsia"/>
        </w:rPr>
        <w:t>必须不是靠你自己</w:t>
      </w:r>
      <w:r w:rsidRPr="00D02DF6">
        <w:rPr>
          <w:rFonts w:eastAsiaTheme="minorEastAsia"/>
        </w:rPr>
        <w:t>,</w:t>
      </w:r>
      <w:r w:rsidRPr="00D02DF6">
        <w:rPr>
          <w:rFonts w:eastAsiaTheme="minorEastAsia"/>
        </w:rPr>
        <w:t>而是靠上帝的增添</w:t>
      </w:r>
      <w:r w:rsidRPr="00D02DF6">
        <w:rPr>
          <w:rFonts w:eastAsiaTheme="minorEastAsia"/>
        </w:rPr>
        <w:t>;"</w:t>
      </w:r>
      <w:r w:rsidRPr="00D02DF6">
        <w:rPr>
          <w:rFonts w:eastAsiaTheme="minorEastAsia"/>
        </w:rPr>
        <w:t>上帝叫他生长</w:t>
      </w:r>
      <w:r w:rsidRPr="00D02DF6">
        <w:rPr>
          <w:rFonts w:eastAsiaTheme="minorEastAsia"/>
        </w:rPr>
        <w:t>",</w:t>
      </w:r>
      <w:r w:rsidRPr="00D02DF6">
        <w:rPr>
          <w:rFonts w:eastAsiaTheme="minorEastAsia"/>
        </w:rPr>
        <w:t>在福音外在的执事和内在的运行上都是如此</w:t>
      </w:r>
      <w:r w:rsidRPr="00D02DF6">
        <w:rPr>
          <w:rFonts w:eastAsiaTheme="minorEastAsia"/>
        </w:rPr>
        <w:t>,</w:t>
      </w:r>
      <w:r w:rsidRPr="00D02DF6">
        <w:rPr>
          <w:rFonts w:eastAsiaTheme="minorEastAsia"/>
        </w:rPr>
        <w:t>哥林多前书三</w:t>
      </w:r>
      <w:r w:rsidRPr="00D02DF6">
        <w:rPr>
          <w:rFonts w:eastAsiaTheme="minorEastAsia"/>
        </w:rPr>
        <w:t>7</w:t>
      </w:r>
      <w:r w:rsidRPr="00D02DF6">
        <w:rPr>
          <w:rFonts w:eastAsiaTheme="minorEastAsia"/>
        </w:rPr>
        <w:t>。信心在每一个赞同中</w:t>
      </w:r>
      <w:r w:rsidRPr="00D02DF6">
        <w:rPr>
          <w:rFonts w:eastAsiaTheme="minorEastAsia"/>
        </w:rPr>
        <w:t>,</w:t>
      </w:r>
      <w:r w:rsidRPr="00D02DF6">
        <w:rPr>
          <w:rFonts w:eastAsiaTheme="minorEastAsia"/>
        </w:rPr>
        <w:t>都是由那最初将它安置在心中的大能所引导</w:t>
      </w:r>
      <w:r w:rsidRPr="00D02DF6">
        <w:rPr>
          <w:rFonts w:eastAsiaTheme="minorEastAsia"/>
        </w:rPr>
        <w:t>,</w:t>
      </w:r>
      <w:r w:rsidRPr="00D02DF6">
        <w:rPr>
          <w:rFonts w:eastAsiaTheme="minorEastAsia"/>
        </w:rPr>
        <w:t>没有它就不能开始任何更高的程度。正如属灵生命的每一个火花都是他点燃的</w:t>
      </w:r>
      <w:r w:rsidRPr="00D02DF6">
        <w:rPr>
          <w:rFonts w:eastAsiaTheme="minorEastAsia"/>
        </w:rPr>
        <w:t>,</w:t>
      </w:r>
      <w:r w:rsidRPr="00D02DF6">
        <w:rPr>
          <w:rFonts w:eastAsiaTheme="minorEastAsia"/>
        </w:rPr>
        <w:t>这火花的每一次闪耀都是他吹拂的。要从上帝的手中寻求</w:t>
      </w:r>
      <w:r w:rsidRPr="00D02DF6">
        <w:rPr>
          <w:rFonts w:eastAsiaTheme="minorEastAsia"/>
        </w:rPr>
        <w:t>,</w:t>
      </w:r>
      <w:r w:rsidRPr="00D02DF6">
        <w:rPr>
          <w:rFonts w:eastAsiaTheme="minorEastAsia"/>
        </w:rPr>
        <w:t>求他将他的手指最初铭刻在你心中的律法写得更深。正是上帝作以色列的甘露</w:t>
      </w:r>
      <w:r w:rsidRPr="00D02DF6">
        <w:rPr>
          <w:rFonts w:eastAsiaTheme="minorEastAsia"/>
        </w:rPr>
        <w:t>,</w:t>
      </w:r>
      <w:r w:rsidRPr="00D02DF6">
        <w:rPr>
          <w:rFonts w:eastAsiaTheme="minorEastAsia"/>
        </w:rPr>
        <w:t>使他像百合花和橄榄树一样长大</w:t>
      </w:r>
      <w:r w:rsidRPr="00D02DF6">
        <w:rPr>
          <w:rFonts w:eastAsiaTheme="minorEastAsia"/>
        </w:rPr>
        <w:t>,</w:t>
      </w:r>
      <w:r w:rsidRPr="00D02DF6">
        <w:rPr>
          <w:rFonts w:eastAsiaTheme="minorEastAsia"/>
        </w:rPr>
        <w:t>像黎巴嫩的香柏树一样坚固地扎根</w:t>
      </w:r>
      <w:r w:rsidRPr="00D02DF6">
        <w:rPr>
          <w:rFonts w:eastAsiaTheme="minorEastAsia"/>
        </w:rPr>
        <w:t>,</w:t>
      </w:r>
      <w:r w:rsidRPr="00D02DF6">
        <w:rPr>
          <w:rFonts w:eastAsiaTheme="minorEastAsia"/>
        </w:rPr>
        <w:t>何西阿书十四</w:t>
      </w:r>
      <w:r w:rsidRPr="00D02DF6">
        <w:rPr>
          <w:rFonts w:eastAsiaTheme="minorEastAsia"/>
        </w:rPr>
        <w:t>5-7</w:t>
      </w:r>
      <w:r w:rsidRPr="00D02DF6">
        <w:rPr>
          <w:rFonts w:eastAsiaTheme="minorEastAsia"/>
        </w:rPr>
        <w:t>。如果你要像圈里的牛犊那样成长</w:t>
      </w:r>
      <w:r w:rsidRPr="00D02DF6">
        <w:rPr>
          <w:rFonts w:eastAsiaTheme="minorEastAsia"/>
        </w:rPr>
        <w:t>,</w:t>
      </w:r>
      <w:r w:rsidRPr="00D02DF6">
        <w:rPr>
          <w:rFonts w:eastAsiaTheme="minorEastAsia"/>
        </w:rPr>
        <w:t>就必须躺在公义的日头医治的翅膀之下</w:t>
      </w:r>
      <w:r w:rsidRPr="00D02DF6">
        <w:rPr>
          <w:rFonts w:eastAsiaTheme="minorEastAsia"/>
        </w:rPr>
        <w:t>:</w:t>
      </w:r>
      <w:r w:rsidRPr="00D02DF6">
        <w:rPr>
          <w:rFonts w:eastAsiaTheme="minorEastAsia"/>
        </w:rPr>
        <w:t>玛拉基书四</w:t>
      </w:r>
      <w:r w:rsidRPr="00D02DF6">
        <w:rPr>
          <w:rFonts w:eastAsiaTheme="minorEastAsia"/>
        </w:rPr>
        <w:t>2,"</w:t>
      </w:r>
      <w:r w:rsidRPr="00D02DF6">
        <w:rPr>
          <w:rFonts w:eastAsiaTheme="minorEastAsia"/>
        </w:rPr>
        <w:t>但向你们敬畏我名的人</w:t>
      </w:r>
      <w:r w:rsidRPr="00D02DF6">
        <w:rPr>
          <w:rFonts w:eastAsiaTheme="minorEastAsia"/>
        </w:rPr>
        <w:t>,</w:t>
      </w:r>
      <w:r w:rsidRPr="00D02DF6">
        <w:rPr>
          <w:rFonts w:eastAsiaTheme="minorEastAsia"/>
        </w:rPr>
        <w:t>必有公义的日头出现</w:t>
      </w:r>
      <w:r w:rsidRPr="00D02DF6">
        <w:rPr>
          <w:rFonts w:eastAsiaTheme="minorEastAsia"/>
        </w:rPr>
        <w:t>,</w:t>
      </w:r>
      <w:r w:rsidRPr="00D02DF6">
        <w:rPr>
          <w:rFonts w:eastAsiaTheme="minorEastAsia"/>
        </w:rPr>
        <w:t>其光线有医治之能。</w:t>
      </w:r>
      <w:r w:rsidRPr="00D02DF6">
        <w:rPr>
          <w:rFonts w:eastAsiaTheme="minorEastAsia"/>
        </w:rPr>
        <w:t>"</w:t>
      </w:r>
      <w:r w:rsidRPr="00D02DF6">
        <w:rPr>
          <w:rFonts w:eastAsiaTheme="minorEastAsia"/>
        </w:rPr>
        <w:t>那位藉着他的光芒将属灵生命传递给你的日头</w:t>
      </w:r>
      <w:r w:rsidRPr="00D02DF6">
        <w:rPr>
          <w:rFonts w:eastAsiaTheme="minorEastAsia"/>
        </w:rPr>
        <w:t>,</w:t>
      </w:r>
      <w:r w:rsidRPr="00D02DF6">
        <w:rPr>
          <w:rFonts w:eastAsiaTheme="minorEastAsia"/>
        </w:rPr>
        <w:t>只有藉着同样的热量</w:t>
      </w:r>
      <w:r w:rsidRPr="00D02DF6">
        <w:rPr>
          <w:rFonts w:eastAsiaTheme="minorEastAsia"/>
        </w:rPr>
        <w:t>,</w:t>
      </w:r>
      <w:r w:rsidRPr="00D02DF6">
        <w:rPr>
          <w:rFonts w:eastAsiaTheme="minorEastAsia"/>
        </w:rPr>
        <w:t>才能影响你长得更高。直到你被充满</w:t>
      </w:r>
      <w:r w:rsidRPr="00D02DF6">
        <w:rPr>
          <w:rFonts w:eastAsiaTheme="minorEastAsia"/>
        </w:rPr>
        <w:t>,</w:t>
      </w:r>
      <w:r w:rsidRPr="00D02DF6">
        <w:rPr>
          <w:rFonts w:eastAsiaTheme="minorEastAsia"/>
        </w:rPr>
        <w:t>每一滴认识他旨意的知识</w:t>
      </w:r>
      <w:r w:rsidRPr="00D02DF6">
        <w:rPr>
          <w:rFonts w:eastAsiaTheme="minorEastAsia"/>
        </w:rPr>
        <w:t>,</w:t>
      </w:r>
      <w:r w:rsidRPr="00D02DF6">
        <w:rPr>
          <w:rFonts w:eastAsiaTheme="minorEastAsia"/>
        </w:rPr>
        <w:t>每一点智慧和属灵的悟性</w:t>
      </w:r>
      <w:r w:rsidRPr="00D02DF6">
        <w:rPr>
          <w:rFonts w:eastAsiaTheme="minorEastAsia"/>
        </w:rPr>
        <w:t>,</w:t>
      </w:r>
      <w:r w:rsidRPr="00D02DF6">
        <w:rPr>
          <w:rFonts w:eastAsiaTheme="minorEastAsia"/>
        </w:rPr>
        <w:t>都必须单单从他那里支取</w:t>
      </w:r>
      <w:r w:rsidRPr="00D02DF6">
        <w:rPr>
          <w:rFonts w:eastAsiaTheme="minorEastAsia"/>
        </w:rPr>
        <w:t>,</w:t>
      </w:r>
      <w:r w:rsidRPr="00D02DF6">
        <w:rPr>
          <w:rFonts w:eastAsiaTheme="minorEastAsia"/>
        </w:rPr>
        <w:t>歌罗西书一</w:t>
      </w:r>
      <w:r w:rsidRPr="00D02DF6">
        <w:rPr>
          <w:rFonts w:eastAsiaTheme="minorEastAsia"/>
        </w:rPr>
        <w:t>9,</w:t>
      </w:r>
      <w:r w:rsidRPr="00D02DF6">
        <w:rPr>
          <w:rFonts w:eastAsiaTheme="minorEastAsia"/>
        </w:rPr>
        <w:t>无论是知识的增加</w:t>
      </w:r>
      <w:r w:rsidRPr="00D02DF6">
        <w:rPr>
          <w:rFonts w:eastAsiaTheme="minorEastAsia"/>
        </w:rPr>
        <w:t>,</w:t>
      </w:r>
      <w:r w:rsidRPr="00D02DF6">
        <w:rPr>
          <w:rFonts w:eastAsiaTheme="minorEastAsia"/>
        </w:rPr>
        <w:t>还是我们所知道的更深的印象和生动的萌芽。</w:t>
      </w:r>
    </w:p>
    <w:p w14:paraId="66287972" w14:textId="46D3E908" w:rsidR="00D02DF6" w:rsidRPr="00D02DF6" w:rsidRDefault="00D02DF6" w:rsidP="00D02DF6">
      <w:pPr>
        <w:ind w:left="-5" w:right="0"/>
        <w:rPr>
          <w:rFonts w:eastAsiaTheme="minorEastAsia"/>
        </w:rPr>
      </w:pPr>
      <w:r w:rsidRPr="00D02DF6">
        <w:rPr>
          <w:rFonts w:eastAsiaTheme="minorEastAsia"/>
        </w:rPr>
        <w:t xml:space="preserve">[4.] </w:t>
      </w:r>
      <w:r w:rsidRPr="00D02DF6">
        <w:rPr>
          <w:rFonts w:eastAsiaTheme="minorEastAsia"/>
        </w:rPr>
        <w:t>复兴的恩典。这我们也需要。我们的生命如何</w:t>
      </w:r>
      <w:r w:rsidRPr="00D02DF6">
        <w:rPr>
          <w:rFonts w:eastAsiaTheme="minorEastAsia"/>
        </w:rPr>
        <w:t>,</w:t>
      </w:r>
      <w:r w:rsidRPr="00D02DF6">
        <w:rPr>
          <w:rFonts w:eastAsiaTheme="minorEastAsia"/>
        </w:rPr>
        <w:t>恩典的活力和活动也如何取决于神圣的影响</w:t>
      </w:r>
      <w:r w:rsidRPr="00D02DF6">
        <w:rPr>
          <w:rFonts w:eastAsiaTheme="minorEastAsia"/>
        </w:rPr>
        <w:t>;</w:t>
      </w:r>
      <w:r w:rsidRPr="00D02DF6">
        <w:rPr>
          <w:rFonts w:eastAsiaTheme="minorEastAsia"/>
        </w:rPr>
        <w:t>神圣的运动是必要的</w:t>
      </w:r>
      <w:r w:rsidRPr="00D02DF6">
        <w:rPr>
          <w:rFonts w:eastAsiaTheme="minorEastAsia"/>
        </w:rPr>
        <w:t>,</w:t>
      </w:r>
      <w:r w:rsidRPr="00D02DF6">
        <w:rPr>
          <w:rFonts w:eastAsiaTheme="minorEastAsia"/>
        </w:rPr>
        <w:t>要提升我们的灵魂去行那些超自然的作为</w:t>
      </w:r>
      <w:r w:rsidRPr="00D02DF6">
        <w:rPr>
          <w:rFonts w:eastAsiaTheme="minorEastAsia"/>
        </w:rPr>
        <w:t>;</w:t>
      </w:r>
      <w:r w:rsidRPr="00D02DF6">
        <w:rPr>
          <w:rFonts w:eastAsiaTheme="minorEastAsia"/>
        </w:rPr>
        <w:t>我们的恩典在</w:t>
      </w:r>
      <w:proofErr w:type="spellStart"/>
      <w:r w:rsidRPr="00D02DF6">
        <w:rPr>
          <w:rFonts w:eastAsiaTheme="minorEastAsia"/>
        </w:rPr>
        <w:t>actu</w:t>
      </w:r>
      <w:proofErr w:type="spellEnd"/>
      <w:r w:rsidRPr="00D02DF6">
        <w:rPr>
          <w:rFonts w:eastAsiaTheme="minorEastAsia"/>
        </w:rPr>
        <w:t xml:space="preserve"> </w:t>
      </w:r>
      <w:proofErr w:type="spellStart"/>
      <w:r w:rsidRPr="00D02DF6">
        <w:rPr>
          <w:rFonts w:eastAsiaTheme="minorEastAsia"/>
        </w:rPr>
        <w:t>secundo</w:t>
      </w:r>
      <w:proofErr w:type="spellEnd"/>
      <w:r w:rsidRPr="00D02DF6">
        <w:rPr>
          <w:rFonts w:eastAsiaTheme="minorEastAsia"/>
        </w:rPr>
        <w:t xml:space="preserve"> (</w:t>
      </w:r>
      <w:r w:rsidRPr="00D02DF6">
        <w:rPr>
          <w:rFonts w:eastAsiaTheme="minorEastAsia"/>
        </w:rPr>
        <w:t>第二现实</w:t>
      </w:r>
      <w:r w:rsidRPr="00D02DF6">
        <w:rPr>
          <w:rFonts w:eastAsiaTheme="minorEastAsia"/>
        </w:rPr>
        <w:t>)</w:t>
      </w:r>
      <w:r w:rsidRPr="00D02DF6">
        <w:rPr>
          <w:rFonts w:eastAsiaTheme="minorEastAsia"/>
        </w:rPr>
        <w:t>上依靠上帝</w:t>
      </w:r>
      <w:r w:rsidRPr="00D02DF6">
        <w:rPr>
          <w:rFonts w:eastAsiaTheme="minorEastAsia"/>
        </w:rPr>
        <w:t>,</w:t>
      </w:r>
      <w:r w:rsidRPr="00D02DF6">
        <w:rPr>
          <w:rFonts w:eastAsiaTheme="minorEastAsia"/>
        </w:rPr>
        <w:t>正如在</w:t>
      </w:r>
      <w:proofErr w:type="spellStart"/>
      <w:r w:rsidRPr="00D02DF6">
        <w:rPr>
          <w:rFonts w:eastAsiaTheme="minorEastAsia"/>
        </w:rPr>
        <w:t>actu</w:t>
      </w:r>
      <w:proofErr w:type="spellEnd"/>
      <w:r w:rsidRPr="00D02DF6">
        <w:rPr>
          <w:rFonts w:eastAsiaTheme="minorEastAsia"/>
        </w:rPr>
        <w:t xml:space="preserve"> primo (</w:t>
      </w:r>
      <w:r w:rsidRPr="00D02DF6">
        <w:rPr>
          <w:rFonts w:eastAsiaTheme="minorEastAsia"/>
        </w:rPr>
        <w:t>第一现实</w:t>
      </w:r>
      <w:r w:rsidRPr="00D02DF6">
        <w:rPr>
          <w:rFonts w:eastAsiaTheme="minorEastAsia"/>
        </w:rPr>
        <w:t>)</w:t>
      </w:r>
      <w:r w:rsidRPr="00D02DF6">
        <w:rPr>
          <w:rFonts w:eastAsiaTheme="minorEastAsia"/>
        </w:rPr>
        <w:t>上一样。正如上帝首先将本性放在受造之物里面</w:t>
      </w:r>
      <w:r w:rsidRPr="00D02DF6">
        <w:rPr>
          <w:rFonts w:eastAsiaTheme="minorEastAsia"/>
        </w:rPr>
        <w:t>(</w:t>
      </w:r>
      <w:r w:rsidRPr="00D02DF6">
        <w:rPr>
          <w:rFonts w:eastAsiaTheme="minorEastAsia"/>
        </w:rPr>
        <w:t>在运用上和存在上</w:t>
      </w:r>
      <w:r w:rsidRPr="00D02DF6">
        <w:rPr>
          <w:rFonts w:eastAsiaTheme="minorEastAsia"/>
        </w:rPr>
        <w:t>),</w:t>
      </w:r>
      <w:r w:rsidRPr="00D02DF6">
        <w:rPr>
          <w:rFonts w:eastAsiaTheme="minorEastAsia"/>
        </w:rPr>
        <w:t>然后藉着他护理的配合赋予它们生气</w:t>
      </w:r>
      <w:r w:rsidRPr="00D02DF6">
        <w:rPr>
          <w:rFonts w:eastAsiaTheme="minorEastAsia"/>
        </w:rPr>
        <w:t>,</w:t>
      </w:r>
      <w:r w:rsidRPr="00D02DF6">
        <w:rPr>
          <w:rFonts w:eastAsiaTheme="minorEastAsia"/>
        </w:rPr>
        <w:t>使它们按着本性行出合宜的作为</w:t>
      </w:r>
      <w:r w:rsidRPr="00D02DF6">
        <w:rPr>
          <w:rFonts w:eastAsiaTheme="minorEastAsia"/>
        </w:rPr>
        <w:t>,</w:t>
      </w:r>
      <w:r w:rsidRPr="00D02DF6">
        <w:rPr>
          <w:rFonts w:eastAsiaTheme="minorEastAsia"/>
        </w:rPr>
        <w:t>这些作为因此对那些受造之物来说是自然的</w:t>
      </w:r>
      <w:r w:rsidRPr="00D02DF6">
        <w:rPr>
          <w:rFonts w:eastAsiaTheme="minorEastAsia"/>
        </w:rPr>
        <w:t>,</w:t>
      </w:r>
      <w:r w:rsidRPr="00D02DF6">
        <w:rPr>
          <w:rFonts w:eastAsiaTheme="minorEastAsia"/>
        </w:rPr>
        <w:t>同样藉着恩慈的配合</w:t>
      </w:r>
      <w:r w:rsidRPr="00D02DF6">
        <w:rPr>
          <w:rFonts w:eastAsiaTheme="minorEastAsia"/>
        </w:rPr>
        <w:t>,</w:t>
      </w:r>
      <w:r w:rsidRPr="00D02DF6">
        <w:rPr>
          <w:rFonts w:eastAsiaTheme="minorEastAsia"/>
        </w:rPr>
        <w:t>他赋予灵魂里面的新性情生气</w:t>
      </w:r>
      <w:r w:rsidRPr="00D02DF6">
        <w:rPr>
          <w:rFonts w:eastAsiaTheme="minorEastAsia"/>
        </w:rPr>
        <w:t>,</w:t>
      </w:r>
      <w:r w:rsidRPr="00D02DF6">
        <w:rPr>
          <w:rFonts w:eastAsiaTheme="minorEastAsia"/>
        </w:rPr>
        <w:t>使其按着他所赋予的性情</w:t>
      </w:r>
      <w:r w:rsidRPr="00D02DF6">
        <w:rPr>
          <w:rFonts w:eastAsiaTheme="minorEastAsia"/>
        </w:rPr>
        <w:t>,</w:t>
      </w:r>
      <w:r w:rsidRPr="00D02DF6">
        <w:rPr>
          <w:rFonts w:eastAsiaTheme="minorEastAsia"/>
        </w:rPr>
        <w:t>彰显出恩慈的运行。正如他凭着技巧调校琴弦</w:t>
      </w:r>
      <w:r w:rsidRPr="00D02DF6">
        <w:rPr>
          <w:rFonts w:eastAsiaTheme="minorEastAsia"/>
        </w:rPr>
        <w:t>,</w:t>
      </w:r>
      <w:r w:rsidRPr="00D02DF6">
        <w:rPr>
          <w:rFonts w:eastAsiaTheme="minorEastAsia"/>
        </w:rPr>
        <w:t>使其适合神圣的和谐</w:t>
      </w:r>
      <w:r w:rsidRPr="00D02DF6">
        <w:rPr>
          <w:rFonts w:eastAsiaTheme="minorEastAsia"/>
        </w:rPr>
        <w:t>,</w:t>
      </w:r>
      <w:r w:rsidRPr="00D02DF6">
        <w:rPr>
          <w:rFonts w:eastAsiaTheme="minorEastAsia"/>
        </w:rPr>
        <w:t>他也藉着触摸赋予它们生气</w:t>
      </w:r>
      <w:r w:rsidRPr="00D02DF6">
        <w:rPr>
          <w:rFonts w:eastAsiaTheme="minorEastAsia"/>
        </w:rPr>
        <w:t>,</w:t>
      </w:r>
      <w:r w:rsidRPr="00D02DF6">
        <w:rPr>
          <w:rFonts w:eastAsiaTheme="minorEastAsia"/>
        </w:rPr>
        <w:t>按自己的喜悦奏出音乐</w:t>
      </w:r>
      <w:r w:rsidRPr="00D02DF6">
        <w:rPr>
          <w:rFonts w:eastAsiaTheme="minorEastAsia"/>
        </w:rPr>
        <w:t>;</w:t>
      </w:r>
      <w:r w:rsidRPr="00D02DF6">
        <w:rPr>
          <w:rFonts w:eastAsiaTheme="minorEastAsia"/>
        </w:rPr>
        <w:t>每一个属天的祷告</w:t>
      </w:r>
      <w:r w:rsidRPr="00D02DF6">
        <w:rPr>
          <w:rFonts w:eastAsiaTheme="minorEastAsia"/>
        </w:rPr>
        <w:t>,</w:t>
      </w:r>
      <w:r w:rsidRPr="00D02DF6">
        <w:rPr>
          <w:rFonts w:eastAsiaTheme="minorEastAsia"/>
        </w:rPr>
        <w:t>每一个恩慈的叹息</w:t>
      </w:r>
      <w:r w:rsidRPr="00D02DF6">
        <w:rPr>
          <w:rFonts w:eastAsiaTheme="minorEastAsia"/>
        </w:rPr>
        <w:t>,</w:t>
      </w:r>
      <w:r w:rsidRPr="00D02DF6">
        <w:rPr>
          <w:rFonts w:eastAsiaTheme="minorEastAsia"/>
        </w:rPr>
        <w:t>每一次属灵情感的迸发</w:t>
      </w:r>
      <w:r w:rsidRPr="00D02DF6">
        <w:rPr>
          <w:rFonts w:eastAsiaTheme="minorEastAsia"/>
        </w:rPr>
        <w:t>,</w:t>
      </w:r>
      <w:r w:rsidRPr="00D02DF6">
        <w:rPr>
          <w:rFonts w:eastAsiaTheme="minorEastAsia"/>
        </w:rPr>
        <w:t>都是从圣灵调校、赋予生气、帮助软弱而来。必须不断拉动</w:t>
      </w:r>
      <w:r w:rsidRPr="00D02DF6">
        <w:rPr>
          <w:rFonts w:eastAsiaTheme="minorEastAsia"/>
        </w:rPr>
        <w:t>,</w:t>
      </w:r>
      <w:r w:rsidRPr="00D02DF6">
        <w:rPr>
          <w:rFonts w:eastAsiaTheme="minorEastAsia"/>
        </w:rPr>
        <w:t>才能不断奔跑。</w:t>
      </w:r>
      <w:r w:rsidRPr="00D02DF6">
        <w:rPr>
          <w:rFonts w:eastAsiaTheme="minorEastAsia"/>
        </w:rPr>
        <w:t>"</w:t>
      </w:r>
      <w:r w:rsidRPr="00D02DF6">
        <w:rPr>
          <w:rFonts w:eastAsiaTheme="minorEastAsia"/>
        </w:rPr>
        <w:t>愿你吸引我</w:t>
      </w:r>
      <w:r w:rsidRPr="00D02DF6">
        <w:rPr>
          <w:rFonts w:eastAsiaTheme="minorEastAsia"/>
        </w:rPr>
        <w:t>,</w:t>
      </w:r>
      <w:r w:rsidRPr="00D02DF6">
        <w:rPr>
          <w:rFonts w:eastAsiaTheme="minorEastAsia"/>
        </w:rPr>
        <w:t>我们就快跑跟随你</w:t>
      </w:r>
      <w:r w:rsidRPr="00D02DF6">
        <w:rPr>
          <w:rFonts w:eastAsiaTheme="minorEastAsia"/>
        </w:rPr>
        <w:t>,"</w:t>
      </w:r>
      <w:r w:rsidRPr="00D02DF6">
        <w:rPr>
          <w:rFonts w:eastAsiaTheme="minorEastAsia"/>
        </w:rPr>
        <w:t>雅歌一</w:t>
      </w:r>
      <w:r w:rsidRPr="00D02DF6">
        <w:rPr>
          <w:rFonts w:eastAsiaTheme="minorEastAsia"/>
        </w:rPr>
        <w:t>4</w:t>
      </w:r>
      <w:r w:rsidRPr="00D02DF6">
        <w:rPr>
          <w:rFonts w:eastAsiaTheme="minorEastAsia"/>
        </w:rPr>
        <w:t>。这是教会</w:t>
      </w:r>
      <w:r w:rsidRPr="00D02DF6">
        <w:rPr>
          <w:rFonts w:eastAsiaTheme="minorEastAsia"/>
        </w:rPr>
        <w:t>,</w:t>
      </w:r>
      <w:r w:rsidRPr="00D02DF6">
        <w:rPr>
          <w:rFonts w:eastAsiaTheme="minorEastAsia"/>
        </w:rPr>
        <w:t>恩慈的教会</w:t>
      </w:r>
      <w:r w:rsidRPr="00D02DF6">
        <w:rPr>
          <w:rFonts w:eastAsiaTheme="minorEastAsia"/>
        </w:rPr>
        <w:t>,</w:t>
      </w:r>
      <w:r w:rsidRPr="00D02DF6">
        <w:rPr>
          <w:rFonts w:eastAsiaTheme="minorEastAsia"/>
        </w:rPr>
        <w:t>基督</w:t>
      </w:r>
      <w:r w:rsidRPr="00D02DF6">
        <w:rPr>
          <w:rFonts w:eastAsiaTheme="minorEastAsia"/>
        </w:rPr>
        <w:lastRenderedPageBreak/>
        <w:t>的新妇和鸽子</w:t>
      </w:r>
      <w:r w:rsidRPr="00D02DF6">
        <w:rPr>
          <w:rFonts w:eastAsiaTheme="minorEastAsia"/>
        </w:rPr>
        <w:t>,</w:t>
      </w:r>
      <w:r w:rsidRPr="00D02DF6">
        <w:rPr>
          <w:rFonts w:eastAsiaTheme="minorEastAsia"/>
        </w:rPr>
        <w:t>却感知自己无法加快脚步与基督有新的相交</w:t>
      </w:r>
      <w:r w:rsidRPr="00D02DF6">
        <w:rPr>
          <w:rFonts w:eastAsiaTheme="minorEastAsia"/>
        </w:rPr>
        <w:t>,</w:t>
      </w:r>
      <w:r w:rsidRPr="00D02DF6">
        <w:rPr>
          <w:rFonts w:eastAsiaTheme="minorEastAsia"/>
        </w:rPr>
        <w:t>除非先从他那里得着新的供应。灵魂中有一个偏向</w:t>
      </w:r>
      <w:r w:rsidRPr="00D02DF6">
        <w:rPr>
          <w:rFonts w:eastAsiaTheme="minorEastAsia"/>
        </w:rPr>
        <w:t>,</w:t>
      </w:r>
      <w:r w:rsidRPr="00D02DF6">
        <w:rPr>
          <w:rFonts w:eastAsiaTheme="minorEastAsia"/>
        </w:rPr>
        <w:t>指引它按正确的运动</w:t>
      </w:r>
      <w:r w:rsidRPr="00D02DF6">
        <w:rPr>
          <w:rFonts w:eastAsiaTheme="minorEastAsia"/>
        </w:rPr>
        <w:t>;</w:t>
      </w:r>
      <w:r w:rsidRPr="00D02DF6">
        <w:rPr>
          <w:rFonts w:eastAsiaTheme="minorEastAsia"/>
        </w:rPr>
        <w:t>外面必须有一只手推动它进入那运动</w:t>
      </w:r>
      <w:r w:rsidRPr="00D02DF6">
        <w:rPr>
          <w:rFonts w:eastAsiaTheme="minorEastAsia"/>
        </w:rPr>
        <w:t>;</w:t>
      </w:r>
      <w:r w:rsidRPr="00D02DF6">
        <w:rPr>
          <w:rFonts w:eastAsiaTheme="minorEastAsia"/>
        </w:rPr>
        <w:t>基督必须</w:t>
      </w:r>
      <w:r w:rsidRPr="00D02DF6">
        <w:rPr>
          <w:rFonts w:eastAsiaTheme="minorEastAsia"/>
        </w:rPr>
        <w:t>"</w:t>
      </w:r>
      <w:r w:rsidRPr="00D02DF6">
        <w:rPr>
          <w:rFonts w:eastAsiaTheme="minorEastAsia"/>
        </w:rPr>
        <w:t>从门孔伸进手来</w:t>
      </w:r>
      <w:r w:rsidRPr="00D02DF6">
        <w:rPr>
          <w:rFonts w:eastAsiaTheme="minorEastAsia"/>
        </w:rPr>
        <w:t>",</w:t>
      </w:r>
      <w:r w:rsidRPr="00D02DF6">
        <w:rPr>
          <w:rFonts w:eastAsiaTheme="minorEastAsia"/>
        </w:rPr>
        <w:t>然后一个懒惰的灵魂</w:t>
      </w:r>
      <w:r w:rsidRPr="00D02DF6">
        <w:rPr>
          <w:rFonts w:eastAsiaTheme="minorEastAsia"/>
        </w:rPr>
        <w:t>,</w:t>
      </w:r>
      <w:r w:rsidRPr="00D02DF6">
        <w:rPr>
          <w:rFonts w:eastAsiaTheme="minorEastAsia"/>
        </w:rPr>
        <w:t>虽然有恩典</w:t>
      </w:r>
      <w:r w:rsidRPr="00D02DF6">
        <w:rPr>
          <w:rFonts w:eastAsiaTheme="minorEastAsia"/>
        </w:rPr>
        <w:t>,</w:t>
      </w:r>
      <w:r w:rsidRPr="00D02DF6">
        <w:rPr>
          <w:rFonts w:eastAsiaTheme="minorEastAsia"/>
        </w:rPr>
        <w:t>才会在他的呼唤下行动</w:t>
      </w:r>
      <w:r w:rsidRPr="00D02DF6">
        <w:rPr>
          <w:rFonts w:eastAsiaTheme="minorEastAsia"/>
        </w:rPr>
        <w:t>,</w:t>
      </w:r>
      <w:r w:rsidRPr="00D02DF6">
        <w:rPr>
          <w:rFonts w:eastAsiaTheme="minorEastAsia"/>
        </w:rPr>
        <w:t>雅歌五</w:t>
      </w:r>
      <w:r w:rsidRPr="00D02DF6">
        <w:rPr>
          <w:rFonts w:eastAsiaTheme="minorEastAsia"/>
        </w:rPr>
        <w:t>3;</w:t>
      </w:r>
      <w:r w:rsidRPr="00D02DF6">
        <w:rPr>
          <w:rFonts w:eastAsiaTheme="minorEastAsia"/>
        </w:rPr>
        <w:t>或像一个孩子</w:t>
      </w:r>
      <w:r w:rsidRPr="00D02DF6">
        <w:rPr>
          <w:rFonts w:eastAsiaTheme="minorEastAsia"/>
        </w:rPr>
        <w:t>,</w:t>
      </w:r>
      <w:r w:rsidRPr="00D02DF6">
        <w:rPr>
          <w:rFonts w:eastAsiaTheme="minorEastAsia"/>
        </w:rPr>
        <w:t>虽然有运动的原则</w:t>
      </w:r>
      <w:r w:rsidRPr="00D02DF6">
        <w:rPr>
          <w:rFonts w:eastAsiaTheme="minorEastAsia"/>
        </w:rPr>
        <w:t>,</w:t>
      </w:r>
      <w:r w:rsidRPr="00D02DF6">
        <w:rPr>
          <w:rFonts w:eastAsiaTheme="minorEastAsia"/>
        </w:rPr>
        <w:t>但在能迈出一步之前</w:t>
      </w:r>
      <w:r w:rsidRPr="00D02DF6">
        <w:rPr>
          <w:rFonts w:eastAsiaTheme="minorEastAsia"/>
        </w:rPr>
        <w:t>,</w:t>
      </w:r>
      <w:r w:rsidRPr="00D02DF6">
        <w:rPr>
          <w:rFonts w:eastAsiaTheme="minorEastAsia"/>
        </w:rPr>
        <w:t>必须得到保姆的帮助和催促。恩典在拦阻我们犯罪上比在激励我们成圣上更有效</w:t>
      </w:r>
      <w:r w:rsidRPr="00D02DF6">
        <w:rPr>
          <w:rFonts w:eastAsiaTheme="minorEastAsia"/>
        </w:rPr>
        <w:t>,</w:t>
      </w:r>
      <w:r w:rsidRPr="00D02DF6">
        <w:rPr>
          <w:rFonts w:eastAsiaTheme="minorEastAsia"/>
        </w:rPr>
        <w:t>然而若没有新的赋予生气</w:t>
      </w:r>
      <w:r w:rsidRPr="00D02DF6">
        <w:rPr>
          <w:rFonts w:eastAsiaTheme="minorEastAsia"/>
        </w:rPr>
        <w:t>,</w:t>
      </w:r>
      <w:r w:rsidRPr="00D02DF6">
        <w:rPr>
          <w:rFonts w:eastAsiaTheme="minorEastAsia"/>
        </w:rPr>
        <w:t>两者都不能靠恩典成就</w:t>
      </w:r>
      <w:r w:rsidRPr="00D02DF6">
        <w:rPr>
          <w:rFonts w:eastAsiaTheme="minorEastAsia"/>
        </w:rPr>
        <w:t>;</w:t>
      </w:r>
      <w:r w:rsidRPr="00D02DF6">
        <w:rPr>
          <w:rFonts w:eastAsiaTheme="minorEastAsia"/>
        </w:rPr>
        <w:t>我们属灵的运动如同我们属灵的生命一样</w:t>
      </w:r>
      <w:r w:rsidRPr="00D02DF6">
        <w:rPr>
          <w:rFonts w:eastAsiaTheme="minorEastAsia"/>
        </w:rPr>
        <w:t>,</w:t>
      </w:r>
      <w:r w:rsidRPr="00D02DF6">
        <w:rPr>
          <w:rFonts w:eastAsiaTheme="minorEastAsia"/>
        </w:rPr>
        <w:t>都在乎他</w:t>
      </w:r>
      <w:r w:rsidRPr="00D02DF6">
        <w:rPr>
          <w:rFonts w:eastAsiaTheme="minorEastAsia"/>
        </w:rPr>
        <w:t>,</w:t>
      </w:r>
      <w:r w:rsidRPr="00D02DF6">
        <w:rPr>
          <w:rFonts w:eastAsiaTheme="minorEastAsia"/>
        </w:rPr>
        <w:t>也都是藉着他</w:t>
      </w:r>
      <w:r w:rsidRPr="00D02DF6">
        <w:rPr>
          <w:rFonts w:eastAsiaTheme="minorEastAsia"/>
        </w:rPr>
        <w:t>,</w:t>
      </w:r>
      <w:r w:rsidRPr="00D02DF6">
        <w:rPr>
          <w:rFonts w:eastAsiaTheme="minorEastAsia"/>
        </w:rPr>
        <w:t>使徒行传十七</w:t>
      </w:r>
      <w:r w:rsidRPr="00D02DF6">
        <w:rPr>
          <w:rFonts w:eastAsiaTheme="minorEastAsia"/>
        </w:rPr>
        <w:t>28,"</w:t>
      </w:r>
      <w:r w:rsidRPr="00D02DF6">
        <w:rPr>
          <w:rFonts w:eastAsiaTheme="minorEastAsia"/>
        </w:rPr>
        <w:t>我们生活、动作、存留</w:t>
      </w:r>
      <w:r w:rsidRPr="00D02DF6">
        <w:rPr>
          <w:rFonts w:eastAsiaTheme="minorEastAsia"/>
        </w:rPr>
        <w:t>,</w:t>
      </w:r>
      <w:r w:rsidRPr="00D02DF6">
        <w:rPr>
          <w:rFonts w:eastAsiaTheme="minorEastAsia"/>
        </w:rPr>
        <w:t>都在乎他。</w:t>
      </w:r>
      <w:r w:rsidRPr="00D02DF6">
        <w:rPr>
          <w:rFonts w:eastAsiaTheme="minorEastAsia"/>
        </w:rPr>
        <w:t>"</w:t>
      </w:r>
      <w:r w:rsidRPr="00D02DF6">
        <w:rPr>
          <w:rFonts w:eastAsiaTheme="minorEastAsia"/>
        </w:rPr>
        <w:t>老本钱必须不断供应。离了基督</w:t>
      </w:r>
      <w:r w:rsidRPr="00D02DF6">
        <w:rPr>
          <w:rFonts w:eastAsiaTheme="minorEastAsia"/>
        </w:rPr>
        <w:t>,</w:t>
      </w:r>
      <w:r w:rsidRPr="00D02DF6">
        <w:rPr>
          <w:rFonts w:eastAsiaTheme="minorEastAsia"/>
        </w:rPr>
        <w:t>我们什么也不能做</w:t>
      </w:r>
      <w:r w:rsidRPr="00D02DF6">
        <w:rPr>
          <w:rFonts w:eastAsiaTheme="minorEastAsia"/>
        </w:rPr>
        <w:t>,</w:t>
      </w:r>
      <w:r w:rsidRPr="00D02DF6">
        <w:rPr>
          <w:rFonts w:eastAsiaTheme="minorEastAsia"/>
        </w:rPr>
        <w:t>约翰福音十五</w:t>
      </w:r>
      <w:r w:rsidRPr="00D02DF6">
        <w:rPr>
          <w:rFonts w:eastAsiaTheme="minorEastAsia"/>
        </w:rPr>
        <w:t>5;</w:t>
      </w:r>
      <w:r w:rsidRPr="00D02DF6">
        <w:rPr>
          <w:rFonts w:eastAsiaTheme="minorEastAsia"/>
        </w:rPr>
        <w:t>离了他</w:t>
      </w:r>
      <w:r w:rsidRPr="00D02DF6">
        <w:rPr>
          <w:rFonts w:eastAsiaTheme="minorEastAsia"/>
        </w:rPr>
        <w:t>,</w:t>
      </w:r>
      <w:r w:rsidRPr="00D02DF6">
        <w:rPr>
          <w:rFonts w:eastAsiaTheme="minorEastAsia"/>
        </w:rPr>
        <w:t>我们既不能在植物里有恩典</w:t>
      </w:r>
      <w:r w:rsidRPr="00D02DF6">
        <w:rPr>
          <w:rFonts w:eastAsiaTheme="minorEastAsia"/>
        </w:rPr>
        <w:t>,</w:t>
      </w:r>
      <w:r w:rsidRPr="00D02DF6">
        <w:rPr>
          <w:rFonts w:eastAsiaTheme="minorEastAsia"/>
        </w:rPr>
        <w:t>也不能在果子里有恩典。那使应许成为善良的</w:t>
      </w:r>
      <w:r w:rsidRPr="00D02DF6">
        <w:rPr>
          <w:rFonts w:eastAsiaTheme="minorEastAsia"/>
        </w:rPr>
        <w:t>,</w:t>
      </w:r>
      <w:r w:rsidRPr="00D02DF6">
        <w:rPr>
          <w:rFonts w:eastAsiaTheme="minorEastAsia"/>
        </w:rPr>
        <w:t>引导灵魂的手紧紧抓住应许</w:t>
      </w:r>
      <w:r w:rsidRPr="00D02DF6">
        <w:rPr>
          <w:rFonts w:eastAsiaTheme="minorEastAsia"/>
        </w:rPr>
        <w:t>:</w:t>
      </w:r>
      <w:r w:rsidRPr="00D02DF6">
        <w:rPr>
          <w:rFonts w:eastAsiaTheme="minorEastAsia"/>
        </w:rPr>
        <w:t>诗篇一百一十九</w:t>
      </w:r>
      <w:r w:rsidRPr="00D02DF6">
        <w:rPr>
          <w:rFonts w:eastAsiaTheme="minorEastAsia"/>
        </w:rPr>
        <w:t>49,"</w:t>
      </w:r>
      <w:r w:rsidRPr="00D02DF6">
        <w:rPr>
          <w:rFonts w:eastAsiaTheme="minorEastAsia"/>
        </w:rPr>
        <w:t>求你记念向仆人所应许的话</w:t>
      </w:r>
      <w:r w:rsidRPr="00D02DF6">
        <w:rPr>
          <w:rFonts w:eastAsiaTheme="minorEastAsia"/>
        </w:rPr>
        <w:t>,</w:t>
      </w:r>
      <w:r w:rsidRPr="00D02DF6">
        <w:rPr>
          <w:rFonts w:eastAsiaTheme="minorEastAsia"/>
        </w:rPr>
        <w:t>叫我有盼望。</w:t>
      </w:r>
      <w:r w:rsidRPr="00D02DF6">
        <w:rPr>
          <w:rFonts w:eastAsiaTheme="minorEastAsia"/>
        </w:rPr>
        <w:t>"</w:t>
      </w:r>
      <w:r w:rsidRPr="00D02DF6">
        <w:rPr>
          <w:rFonts w:eastAsiaTheme="minorEastAsia"/>
        </w:rPr>
        <w:t>正如上帝应许</w:t>
      </w:r>
      <w:r w:rsidRPr="00D02DF6">
        <w:rPr>
          <w:rFonts w:eastAsiaTheme="minorEastAsia"/>
        </w:rPr>
        <w:t>,</w:t>
      </w:r>
      <w:r w:rsidRPr="00D02DF6">
        <w:rPr>
          <w:rFonts w:eastAsiaTheme="minorEastAsia"/>
        </w:rPr>
        <w:t>他也使灵魂与应许相遇</w:t>
      </w:r>
      <w:r w:rsidRPr="00D02DF6">
        <w:rPr>
          <w:rFonts w:eastAsiaTheme="minorEastAsia"/>
        </w:rPr>
        <w:t>;</w:t>
      </w:r>
      <w:r w:rsidRPr="00D02DF6">
        <w:rPr>
          <w:rFonts w:eastAsiaTheme="minorEastAsia"/>
        </w:rPr>
        <w:t>每一个运动都是从上帝触摸心而发出的</w:t>
      </w:r>
      <w:r w:rsidRPr="00D02DF6">
        <w:rPr>
          <w:rFonts w:eastAsiaTheme="minorEastAsia"/>
        </w:rPr>
        <w:t>,</w:t>
      </w:r>
      <w:r w:rsidRPr="00D02DF6">
        <w:rPr>
          <w:rFonts w:eastAsiaTheme="minorEastAsia"/>
        </w:rPr>
        <w:t>扩张心</w:t>
      </w:r>
      <w:r w:rsidRPr="00D02DF6">
        <w:rPr>
          <w:rFonts w:eastAsiaTheme="minorEastAsia"/>
        </w:rPr>
        <w:t>,</w:t>
      </w:r>
      <w:r w:rsidRPr="00D02DF6">
        <w:rPr>
          <w:rFonts w:eastAsiaTheme="minorEastAsia"/>
        </w:rPr>
        <w:t>因此我们必须依靠上帝的恩典</w:t>
      </w:r>
      <w:r w:rsidRPr="00D02DF6">
        <w:rPr>
          <w:rFonts w:eastAsiaTheme="minorEastAsia"/>
        </w:rPr>
        <w:t>:</w:t>
      </w:r>
      <w:r w:rsidRPr="00D02DF6">
        <w:rPr>
          <w:rFonts w:eastAsiaTheme="minorEastAsia"/>
        </w:rPr>
        <w:t>诗篇一百一十九</w:t>
      </w:r>
      <w:r w:rsidRPr="00D02DF6">
        <w:rPr>
          <w:rFonts w:eastAsiaTheme="minorEastAsia"/>
        </w:rPr>
        <w:t>32,"</w:t>
      </w:r>
      <w:r w:rsidRPr="00D02DF6">
        <w:rPr>
          <w:rFonts w:eastAsiaTheme="minorEastAsia"/>
        </w:rPr>
        <w:t>你开广我心的时候</w:t>
      </w:r>
      <w:r w:rsidRPr="00D02DF6">
        <w:rPr>
          <w:rFonts w:eastAsiaTheme="minorEastAsia"/>
        </w:rPr>
        <w:t>,</w:t>
      </w:r>
      <w:r w:rsidRPr="00D02DF6">
        <w:rPr>
          <w:rFonts w:eastAsiaTheme="minorEastAsia"/>
        </w:rPr>
        <w:t>我就快跑你命令的道。</w:t>
      </w:r>
      <w:r w:rsidRPr="00D02DF6">
        <w:rPr>
          <w:rFonts w:eastAsiaTheme="minorEastAsia"/>
        </w:rPr>
        <w:t>"</w:t>
      </w:r>
      <w:r w:rsidRPr="00D02DF6">
        <w:rPr>
          <w:rFonts w:eastAsiaTheme="minorEastAsia"/>
        </w:rPr>
        <w:t>我要奔跑</w:t>
      </w:r>
      <w:r w:rsidRPr="00D02DF6">
        <w:rPr>
          <w:rFonts w:eastAsiaTheme="minorEastAsia"/>
        </w:rPr>
        <w:t>,</w:t>
      </w:r>
      <w:r w:rsidRPr="00D02DF6">
        <w:rPr>
          <w:rFonts w:eastAsiaTheme="minorEastAsia"/>
        </w:rPr>
        <w:t>不是靠我自己的力量</w:t>
      </w:r>
      <w:r w:rsidRPr="00D02DF6">
        <w:rPr>
          <w:rFonts w:eastAsiaTheme="minorEastAsia"/>
        </w:rPr>
        <w:t>,</w:t>
      </w:r>
      <w:r w:rsidRPr="00D02DF6">
        <w:rPr>
          <w:rFonts w:eastAsiaTheme="minorEastAsia"/>
        </w:rPr>
        <w:t>而是靠上帝的手扩张并赋予我心生气。事实上</w:t>
      </w:r>
      <w:r w:rsidRPr="00D02DF6">
        <w:rPr>
          <w:rFonts w:eastAsiaTheme="minorEastAsia"/>
        </w:rPr>
        <w:t>,</w:t>
      </w:r>
      <w:r w:rsidRPr="00D02DF6">
        <w:rPr>
          <w:rFonts w:eastAsiaTheme="minorEastAsia"/>
        </w:rPr>
        <w:t>如果上帝不赐下行动</w:t>
      </w:r>
      <w:r w:rsidRPr="00D02DF6">
        <w:rPr>
          <w:rFonts w:eastAsiaTheme="minorEastAsia"/>
        </w:rPr>
        <w:t>,</w:t>
      </w:r>
      <w:r w:rsidRPr="00D02DF6">
        <w:rPr>
          <w:rFonts w:eastAsiaTheme="minorEastAsia"/>
        </w:rPr>
        <w:t>就像他栽种性情一样</w:t>
      </w:r>
      <w:r w:rsidRPr="00D02DF6">
        <w:rPr>
          <w:rFonts w:eastAsiaTheme="minorEastAsia"/>
        </w:rPr>
        <w:t>,</w:t>
      </w:r>
      <w:r w:rsidRPr="00D02DF6">
        <w:rPr>
          <w:rFonts w:eastAsiaTheme="minorEastAsia"/>
        </w:rPr>
        <w:t>他在新约中赐给我们的就不会比他在旧约中赐给亚当的更多</w:t>
      </w:r>
      <w:r w:rsidRPr="00D02DF6">
        <w:rPr>
          <w:rFonts w:eastAsiaTheme="minorEastAsia"/>
        </w:rPr>
        <w:t>,</w:t>
      </w:r>
      <w:r w:rsidRPr="00D02DF6">
        <w:rPr>
          <w:rFonts w:eastAsiaTheme="minorEastAsia"/>
        </w:rPr>
        <w:t>亚当有行动的能力</w:t>
      </w:r>
      <w:r w:rsidRPr="00D02DF6">
        <w:rPr>
          <w:rFonts w:eastAsiaTheme="minorEastAsia"/>
        </w:rPr>
        <w:t>,</w:t>
      </w:r>
      <w:r w:rsidRPr="00D02DF6">
        <w:rPr>
          <w:rFonts w:eastAsiaTheme="minorEastAsia"/>
        </w:rPr>
        <w:t>却没有顺服的行为</w:t>
      </w:r>
      <w:r w:rsidRPr="00D02DF6">
        <w:rPr>
          <w:rFonts w:eastAsiaTheme="minorEastAsia"/>
        </w:rPr>
        <w:t>;</w:t>
      </w:r>
      <w:r w:rsidRPr="00D02DF6">
        <w:rPr>
          <w:rFonts w:eastAsiaTheme="minorEastAsia"/>
        </w:rPr>
        <w:t>他的能力来自上帝</w:t>
      </w:r>
      <w:r w:rsidRPr="00D02DF6">
        <w:rPr>
          <w:rFonts w:eastAsiaTheme="minorEastAsia"/>
        </w:rPr>
        <w:t>,</w:t>
      </w:r>
      <w:r w:rsidRPr="00D02DF6">
        <w:rPr>
          <w:rFonts w:eastAsiaTheme="minorEastAsia"/>
        </w:rPr>
        <w:t>但顺服的行为则取决于他自己</w:t>
      </w:r>
      <w:r w:rsidRPr="00D02DF6">
        <w:rPr>
          <w:rFonts w:eastAsiaTheme="minorEastAsia"/>
        </w:rPr>
        <w:t>,</w:t>
      </w:r>
      <w:r w:rsidRPr="00D02DF6">
        <w:rPr>
          <w:rFonts w:eastAsiaTheme="minorEastAsia"/>
        </w:rPr>
        <w:t>因着缺乏实际的顺服</w:t>
      </w:r>
      <w:r w:rsidRPr="00D02DF6">
        <w:rPr>
          <w:rFonts w:eastAsiaTheme="minorEastAsia"/>
        </w:rPr>
        <w:t>,</w:t>
      </w:r>
      <w:r w:rsidRPr="00D02DF6">
        <w:rPr>
          <w:rFonts w:eastAsiaTheme="minorEastAsia"/>
        </w:rPr>
        <w:t>他就堕落了。我们看到我们必须从哪里支取我们的生气</w:t>
      </w:r>
      <w:r w:rsidRPr="00D02DF6">
        <w:rPr>
          <w:rFonts w:eastAsiaTheme="minorEastAsia"/>
        </w:rPr>
        <w:t>;</w:t>
      </w:r>
      <w:r w:rsidRPr="00D02DF6">
        <w:rPr>
          <w:rFonts w:eastAsiaTheme="minorEastAsia"/>
        </w:rPr>
        <w:t>我们之所以缺乏</w:t>
      </w:r>
      <w:r w:rsidRPr="00D02DF6">
        <w:rPr>
          <w:rFonts w:eastAsiaTheme="minorEastAsia"/>
        </w:rPr>
        <w:t>,</w:t>
      </w:r>
      <w:r w:rsidRPr="00D02DF6">
        <w:rPr>
          <w:rFonts w:eastAsiaTheme="minorEastAsia"/>
        </w:rPr>
        <w:t>是因为我们期望从我们里面的新性情得到</w:t>
      </w:r>
      <w:r w:rsidRPr="00D02DF6">
        <w:rPr>
          <w:rFonts w:eastAsiaTheme="minorEastAsia"/>
        </w:rPr>
        <w:t>,</w:t>
      </w:r>
      <w:r w:rsidRPr="00D02DF6">
        <w:rPr>
          <w:rFonts w:eastAsiaTheme="minorEastAsia"/>
        </w:rPr>
        <w:t>而不是从那性情的创始者</w:t>
      </w:r>
      <w:r w:rsidRPr="00D02DF6">
        <w:rPr>
          <w:rFonts w:eastAsiaTheme="minorEastAsia"/>
        </w:rPr>
        <w:t>,</w:t>
      </w:r>
      <w:r w:rsidRPr="00D02DF6">
        <w:rPr>
          <w:rFonts w:eastAsiaTheme="minorEastAsia"/>
        </w:rPr>
        <w:t>以及他恩典与之相称的配合得到</w:t>
      </w:r>
      <w:r w:rsidRPr="00D02DF6">
        <w:rPr>
          <w:rFonts w:eastAsiaTheme="minorEastAsia"/>
        </w:rPr>
        <w:t>,</w:t>
      </w:r>
      <w:r w:rsidRPr="00D02DF6">
        <w:rPr>
          <w:rFonts w:eastAsiaTheme="minorEastAsia"/>
        </w:rPr>
        <w:t>并且比起实际的恩典</w:t>
      </w:r>
      <w:r w:rsidRPr="00D02DF6">
        <w:rPr>
          <w:rFonts w:eastAsiaTheme="minorEastAsia"/>
        </w:rPr>
        <w:t>,</w:t>
      </w:r>
      <w:r w:rsidRPr="00D02DF6">
        <w:rPr>
          <w:rFonts w:eastAsiaTheme="minorEastAsia"/>
        </w:rPr>
        <w:t>更依靠习惯的恩典</w:t>
      </w:r>
      <w:r w:rsidRPr="00D02DF6">
        <w:rPr>
          <w:rFonts w:eastAsiaTheme="minorEastAsia"/>
        </w:rPr>
        <w:t>,</w:t>
      </w:r>
      <w:r w:rsidRPr="00D02DF6">
        <w:t xml:space="preserve"> </w:t>
      </w:r>
      <w:r w:rsidRPr="00D02DF6">
        <w:rPr>
          <w:rFonts w:eastAsiaTheme="minorEastAsia"/>
        </w:rPr>
        <w:t>这是我们犯许多错误的原因。尽管我们拥有一切恩典</w:t>
      </w:r>
      <w:r w:rsidRPr="00D02DF6">
        <w:rPr>
          <w:rFonts w:eastAsiaTheme="minorEastAsia"/>
        </w:rPr>
        <w:t>,</w:t>
      </w:r>
      <w:r w:rsidRPr="00D02DF6">
        <w:rPr>
          <w:rFonts w:eastAsiaTheme="minorEastAsia"/>
        </w:rPr>
        <w:t>若没有上帝藉着连续的吹拂使自由的生命在我们里面兴起</w:t>
      </w:r>
      <w:r w:rsidRPr="00D02DF6">
        <w:rPr>
          <w:rFonts w:eastAsiaTheme="minorEastAsia"/>
        </w:rPr>
        <w:t>,</w:t>
      </w:r>
      <w:r w:rsidRPr="00D02DF6">
        <w:rPr>
          <w:rFonts w:eastAsiaTheme="minorEastAsia"/>
        </w:rPr>
        <w:t>我们就像死的块头一样。</w:t>
      </w:r>
      <w:r w:rsidRPr="00D02DF6">
        <w:rPr>
          <w:rFonts w:eastAsiaTheme="minorEastAsia"/>
        </w:rPr>
        <w:t xml:space="preserve"> </w:t>
      </w:r>
    </w:p>
    <w:p w14:paraId="2C261F2E" w14:textId="39C7F377" w:rsidR="00D02DF6" w:rsidRPr="00D02DF6" w:rsidRDefault="00D02DF6" w:rsidP="00D02DF6">
      <w:pPr>
        <w:ind w:left="-5" w:right="0"/>
        <w:rPr>
          <w:rFonts w:eastAsiaTheme="minorEastAsia" w:hint="eastAsia"/>
        </w:rPr>
      </w:pPr>
      <w:r w:rsidRPr="00D02DF6">
        <w:rPr>
          <w:rFonts w:eastAsiaTheme="minorEastAsia"/>
        </w:rPr>
        <w:t xml:space="preserve">[5.] </w:t>
      </w:r>
      <w:r w:rsidRPr="00D02DF6">
        <w:rPr>
          <w:rFonts w:eastAsiaTheme="minorEastAsia"/>
        </w:rPr>
        <w:t>成全的恩典唯独从上帝而来。他是他所创始之工的完成者</w:t>
      </w:r>
      <w:r w:rsidRPr="00D02DF6">
        <w:rPr>
          <w:rFonts w:eastAsiaTheme="minorEastAsia"/>
        </w:rPr>
        <w:t>,</w:t>
      </w:r>
      <w:r w:rsidRPr="00D02DF6">
        <w:rPr>
          <w:rFonts w:eastAsiaTheme="minorEastAsia"/>
        </w:rPr>
        <w:t>希伯来书十二</w:t>
      </w:r>
      <w:r w:rsidRPr="00D02DF6">
        <w:rPr>
          <w:rFonts w:eastAsiaTheme="minorEastAsia"/>
        </w:rPr>
        <w:t>2,</w:t>
      </w:r>
      <w:r w:rsidRPr="00D02DF6">
        <w:rPr>
          <w:rFonts w:eastAsiaTheme="minorEastAsia"/>
        </w:rPr>
        <w:t>在我们属灵的争战中</w:t>
      </w:r>
      <w:r w:rsidRPr="00D02DF6">
        <w:rPr>
          <w:rFonts w:eastAsiaTheme="minorEastAsia"/>
        </w:rPr>
        <w:t>,</w:t>
      </w:r>
      <w:r w:rsidRPr="00D02DF6">
        <w:rPr>
          <w:rFonts w:eastAsiaTheme="minorEastAsia"/>
        </w:rPr>
        <w:t>他供应我们新的援军</w:t>
      </w:r>
      <w:r w:rsidRPr="00D02DF6">
        <w:rPr>
          <w:rFonts w:eastAsiaTheme="minorEastAsia"/>
        </w:rPr>
        <w:t>,</w:t>
      </w:r>
      <w:r w:rsidRPr="00D02DF6">
        <w:rPr>
          <w:rFonts w:eastAsiaTheme="minorEastAsia"/>
        </w:rPr>
        <w:t>直到争战以得胜告终</w:t>
      </w:r>
      <w:r w:rsidRPr="00D02DF6">
        <w:rPr>
          <w:rFonts w:eastAsiaTheme="minorEastAsia"/>
        </w:rPr>
        <w:t>,</w:t>
      </w:r>
      <w:r w:rsidRPr="00D02DF6">
        <w:rPr>
          <w:rFonts w:eastAsiaTheme="minorEastAsia"/>
        </w:rPr>
        <w:t>得胜以凯旋告终。他必像秋雨和春雨而来</w:t>
      </w:r>
      <w:r w:rsidRPr="00D02DF6">
        <w:rPr>
          <w:rFonts w:eastAsiaTheme="minorEastAsia"/>
        </w:rPr>
        <w:t>,</w:t>
      </w:r>
      <w:r w:rsidRPr="00D02DF6">
        <w:rPr>
          <w:rFonts w:eastAsiaTheme="minorEastAsia"/>
        </w:rPr>
        <w:t>何西阿书六</w:t>
      </w:r>
      <w:r w:rsidRPr="00D02DF6">
        <w:rPr>
          <w:rFonts w:eastAsiaTheme="minorEastAsia"/>
        </w:rPr>
        <w:t>3:</w:t>
      </w:r>
      <w:r w:rsidRPr="00D02DF6">
        <w:rPr>
          <w:rFonts w:eastAsiaTheme="minorEastAsia"/>
        </w:rPr>
        <w:t>如同秋雨打开地的子宫</w:t>
      </w:r>
      <w:r w:rsidRPr="00D02DF6">
        <w:rPr>
          <w:rFonts w:eastAsiaTheme="minorEastAsia"/>
        </w:rPr>
        <w:t>,</w:t>
      </w:r>
      <w:r w:rsidRPr="00D02DF6">
        <w:rPr>
          <w:rFonts w:eastAsiaTheme="minorEastAsia"/>
        </w:rPr>
        <w:t>春雨成熟地的果实。正如他奠定了锡安山的根基</w:t>
      </w:r>
      <w:r w:rsidRPr="00D02DF6">
        <w:rPr>
          <w:rFonts w:eastAsiaTheme="minorEastAsia"/>
        </w:rPr>
        <w:t>,</w:t>
      </w:r>
      <w:r w:rsidRPr="00D02DF6">
        <w:rPr>
          <w:rFonts w:eastAsiaTheme="minorEastAsia"/>
        </w:rPr>
        <w:t>他也必在</w:t>
      </w:r>
      <w:r w:rsidRPr="00D02DF6">
        <w:rPr>
          <w:rFonts w:eastAsiaTheme="minorEastAsia"/>
        </w:rPr>
        <w:lastRenderedPageBreak/>
        <w:t>其上完成全部工作</w:t>
      </w:r>
      <w:r w:rsidRPr="00D02DF6">
        <w:rPr>
          <w:rFonts w:eastAsiaTheme="minorEastAsia"/>
        </w:rPr>
        <w:t>;</w:t>
      </w:r>
      <w:r w:rsidRPr="00D02DF6">
        <w:rPr>
          <w:rFonts w:eastAsiaTheme="minorEastAsia"/>
        </w:rPr>
        <w:t>在他复活后</w:t>
      </w:r>
      <w:r w:rsidRPr="00D02DF6">
        <w:rPr>
          <w:rFonts w:eastAsiaTheme="minorEastAsia"/>
        </w:rPr>
        <w:t>,</w:t>
      </w:r>
      <w:r w:rsidRPr="00D02DF6">
        <w:rPr>
          <w:rFonts w:eastAsiaTheme="minorEastAsia"/>
        </w:rPr>
        <w:t>他在地上有四十天之久</w:t>
      </w:r>
      <w:r w:rsidRPr="00D02DF6">
        <w:rPr>
          <w:rFonts w:eastAsiaTheme="minorEastAsia"/>
        </w:rPr>
        <w:t>,</w:t>
      </w:r>
      <w:r w:rsidRPr="00D02DF6">
        <w:rPr>
          <w:rFonts w:eastAsiaTheme="minorEastAsia"/>
        </w:rPr>
        <w:t>然后才被接到荣耀里。信徒在从属灵的死亡中复活后</w:t>
      </w:r>
      <w:r w:rsidRPr="00D02DF6">
        <w:rPr>
          <w:rFonts w:eastAsiaTheme="minorEastAsia"/>
        </w:rPr>
        <w:t>,</w:t>
      </w:r>
      <w:r w:rsidRPr="00D02DF6">
        <w:rPr>
          <w:rFonts w:eastAsiaTheme="minorEastAsia"/>
        </w:rPr>
        <w:t>在被接到天上的荣耀之前</w:t>
      </w:r>
      <w:r w:rsidRPr="00D02DF6">
        <w:rPr>
          <w:rFonts w:eastAsiaTheme="minorEastAsia"/>
        </w:rPr>
        <w:t>,</w:t>
      </w:r>
      <w:r w:rsidRPr="00D02DF6">
        <w:rPr>
          <w:rFonts w:eastAsiaTheme="minorEastAsia"/>
        </w:rPr>
        <w:t>在世上也有一段延续的时间</w:t>
      </w:r>
      <w:r w:rsidRPr="00D02DF6">
        <w:rPr>
          <w:rFonts w:eastAsiaTheme="minorEastAsia"/>
        </w:rPr>
        <w:t>,</w:t>
      </w:r>
      <w:r w:rsidRPr="00D02DF6">
        <w:rPr>
          <w:rFonts w:eastAsiaTheme="minorEastAsia"/>
        </w:rPr>
        <w:t>但那使他属灵复活的能力</w:t>
      </w:r>
      <w:r w:rsidRPr="00D02DF6">
        <w:rPr>
          <w:rFonts w:eastAsiaTheme="minorEastAsia"/>
        </w:rPr>
        <w:t>,</w:t>
      </w:r>
      <w:r w:rsidRPr="00D02DF6">
        <w:rPr>
          <w:rFonts w:eastAsiaTheme="minorEastAsia"/>
        </w:rPr>
        <w:t>必定也会使他被接到天上。那曾将他从埃及领出的膀臂</w:t>
      </w:r>
      <w:r w:rsidRPr="00D02DF6">
        <w:rPr>
          <w:rFonts w:eastAsiaTheme="minorEastAsia"/>
        </w:rPr>
        <w:t>,</w:t>
      </w:r>
      <w:r w:rsidRPr="00D02DF6">
        <w:rPr>
          <w:rFonts w:eastAsiaTheme="minorEastAsia"/>
        </w:rPr>
        <w:t>必引导他到迦南的境界</w:t>
      </w:r>
      <w:r w:rsidRPr="00D02DF6">
        <w:rPr>
          <w:rFonts w:eastAsiaTheme="minorEastAsia"/>
        </w:rPr>
        <w:t>,</w:t>
      </w:r>
      <w:r w:rsidRPr="00D02DF6">
        <w:rPr>
          <w:rFonts w:eastAsiaTheme="minorEastAsia"/>
        </w:rPr>
        <w:t>到应许之地茂盛的牧场。恩典是首要的恩赐</w:t>
      </w:r>
      <w:r w:rsidRPr="00D02DF6">
        <w:rPr>
          <w:rFonts w:eastAsiaTheme="minorEastAsia"/>
        </w:rPr>
        <w:t>,</w:t>
      </w:r>
      <w:r w:rsidRPr="00D02DF6">
        <w:rPr>
          <w:rFonts w:eastAsiaTheme="minorEastAsia"/>
        </w:rPr>
        <w:t>荣耀是末后的</w:t>
      </w:r>
      <w:r w:rsidRPr="00D02DF6">
        <w:rPr>
          <w:rFonts w:eastAsiaTheme="minorEastAsia"/>
        </w:rPr>
        <w:t>;</w:t>
      </w:r>
      <w:r w:rsidRPr="00D02DF6">
        <w:rPr>
          <w:rFonts w:eastAsiaTheme="minorEastAsia"/>
        </w:rPr>
        <w:t>荣耀紧随恩典之后</w:t>
      </w:r>
      <w:r w:rsidRPr="00D02DF6">
        <w:rPr>
          <w:rFonts w:eastAsiaTheme="minorEastAsia"/>
        </w:rPr>
        <w:t>:"</w:t>
      </w:r>
      <w:r w:rsidRPr="00D02DF6">
        <w:rPr>
          <w:rFonts w:eastAsiaTheme="minorEastAsia"/>
        </w:rPr>
        <w:t>他要赐下恩惠和荣耀</w:t>
      </w:r>
      <w:r w:rsidRPr="00D02DF6">
        <w:rPr>
          <w:rFonts w:eastAsiaTheme="minorEastAsia"/>
        </w:rPr>
        <w:t>,"</w:t>
      </w:r>
      <w:r w:rsidRPr="00D02DF6">
        <w:rPr>
          <w:rFonts w:eastAsiaTheme="minorEastAsia"/>
        </w:rPr>
        <w:t>诗篇八十四</w:t>
      </w:r>
      <w:r w:rsidRPr="00D02DF6">
        <w:rPr>
          <w:rFonts w:eastAsiaTheme="minorEastAsia"/>
        </w:rPr>
        <w:t>11</w:t>
      </w:r>
      <w:r w:rsidRPr="00D02DF6">
        <w:rPr>
          <w:rFonts w:eastAsiaTheme="minorEastAsia"/>
        </w:rPr>
        <w:t>。恩典预备荣耀</w:t>
      </w:r>
      <w:r w:rsidRPr="00D02DF6">
        <w:rPr>
          <w:rFonts w:eastAsiaTheme="minorEastAsia"/>
        </w:rPr>
        <w:t>,</w:t>
      </w:r>
      <w:r w:rsidRPr="00D02DF6">
        <w:rPr>
          <w:rFonts w:eastAsiaTheme="minorEastAsia"/>
        </w:rPr>
        <w:t>荣耀奖赏他自己的恩典</w:t>
      </w:r>
      <w:r w:rsidRPr="00D02DF6">
        <w:rPr>
          <w:rFonts w:eastAsiaTheme="minorEastAsia"/>
        </w:rPr>
        <w:t>;</w:t>
      </w:r>
      <w:r w:rsidRPr="00D02DF6">
        <w:rPr>
          <w:rFonts w:eastAsiaTheme="minorEastAsia"/>
        </w:rPr>
        <w:t>一切恩典直到荣耀。这必须寻求上帝</w:t>
      </w:r>
      <w:r w:rsidRPr="00D02DF6">
        <w:rPr>
          <w:rFonts w:eastAsiaTheme="minorEastAsia"/>
        </w:rPr>
        <w:t>,</w:t>
      </w:r>
      <w:r w:rsidRPr="00D02DF6">
        <w:rPr>
          <w:rFonts w:eastAsiaTheme="minorEastAsia"/>
        </w:rPr>
        <w:t>依靠上帝</w:t>
      </w:r>
      <w:r w:rsidRPr="00D02DF6">
        <w:rPr>
          <w:rFonts w:eastAsiaTheme="minorEastAsia"/>
        </w:rPr>
        <w:t>;</w:t>
      </w:r>
      <w:r w:rsidRPr="00D02DF6">
        <w:rPr>
          <w:rFonts w:eastAsiaTheme="minorEastAsia"/>
        </w:rPr>
        <w:t>我们若没有恩典就不能立志成全</w:t>
      </w:r>
      <w:r w:rsidRPr="00D02DF6">
        <w:rPr>
          <w:rFonts w:eastAsiaTheme="minorEastAsia"/>
        </w:rPr>
        <w:t>,</w:t>
      </w:r>
      <w:r w:rsidRPr="00D02DF6">
        <w:rPr>
          <w:rFonts w:eastAsiaTheme="minorEastAsia"/>
        </w:rPr>
        <w:t>正如我们若没有恩典就不能立志重生</w:t>
      </w:r>
      <w:r w:rsidRPr="00D02DF6">
        <w:rPr>
          <w:rFonts w:eastAsiaTheme="minorEastAsia"/>
        </w:rPr>
        <w:t>;</w:t>
      </w:r>
      <w:r w:rsidRPr="00D02DF6">
        <w:rPr>
          <w:rFonts w:eastAsiaTheme="minorEastAsia"/>
        </w:rPr>
        <w:t>上帝赐下意愿</w:t>
      </w:r>
      <w:r w:rsidRPr="00D02DF6">
        <w:rPr>
          <w:rFonts w:eastAsiaTheme="minorEastAsia"/>
        </w:rPr>
        <w:t>,</w:t>
      </w:r>
      <w:r w:rsidRPr="00D02DF6">
        <w:rPr>
          <w:rFonts w:eastAsiaTheme="minorEastAsia"/>
        </w:rPr>
        <w:t>无论是起始的意愿还是进展的意愿。因此要单单寻求上帝</w:t>
      </w:r>
      <w:r w:rsidRPr="00D02DF6">
        <w:rPr>
          <w:rFonts w:eastAsiaTheme="minorEastAsia"/>
        </w:rPr>
        <w:t>,</w:t>
      </w:r>
      <w:r w:rsidRPr="00D02DF6">
        <w:rPr>
          <w:rFonts w:eastAsiaTheme="minorEastAsia"/>
        </w:rPr>
        <w:t>单单依靠他</w:t>
      </w:r>
      <w:r w:rsidRPr="00D02DF6">
        <w:rPr>
          <w:rFonts w:eastAsiaTheme="minorEastAsia"/>
        </w:rPr>
        <w:t>,</w:t>
      </w:r>
      <w:r w:rsidRPr="00D02DF6">
        <w:rPr>
          <w:rFonts w:eastAsiaTheme="minorEastAsia"/>
        </w:rPr>
        <w:t>为着他良善的温暖</w:t>
      </w:r>
      <w:r w:rsidRPr="00D02DF6">
        <w:rPr>
          <w:rFonts w:eastAsiaTheme="minorEastAsia"/>
        </w:rPr>
        <w:t>,</w:t>
      </w:r>
      <w:r w:rsidRPr="00D02DF6">
        <w:rPr>
          <w:rFonts w:eastAsiaTheme="minorEastAsia"/>
        </w:rPr>
        <w:t>要将那些他招聚在翅膀之下的雏鸡带到成熟</w:t>
      </w:r>
      <w:r w:rsidRPr="00D02DF6">
        <w:rPr>
          <w:rFonts w:eastAsiaTheme="minorEastAsia"/>
        </w:rPr>
        <w:t>;</w:t>
      </w:r>
      <w:r w:rsidRPr="00D02DF6">
        <w:rPr>
          <w:rFonts w:eastAsiaTheme="minorEastAsia"/>
        </w:rPr>
        <w:t>他的慈爱并未疲乏</w:t>
      </w:r>
      <w:r w:rsidRPr="00D02DF6">
        <w:rPr>
          <w:rFonts w:eastAsiaTheme="minorEastAsia"/>
        </w:rPr>
        <w:t>,</w:t>
      </w:r>
      <w:r w:rsidRPr="00D02DF6">
        <w:rPr>
          <w:rFonts w:eastAsiaTheme="minorEastAsia"/>
        </w:rPr>
        <w:t>那是一种纯粹无私的爱</w:t>
      </w:r>
      <w:r w:rsidRPr="00D02DF6">
        <w:rPr>
          <w:rFonts w:eastAsiaTheme="minorEastAsia"/>
        </w:rPr>
        <w:t>,</w:t>
      </w:r>
      <w:r w:rsidRPr="00D02DF6">
        <w:rPr>
          <w:rFonts w:eastAsiaTheme="minorEastAsia"/>
        </w:rPr>
        <w:t>不掺杂任何缺陷</w:t>
      </w:r>
      <w:r w:rsidRPr="00D02DF6">
        <w:rPr>
          <w:rFonts w:eastAsiaTheme="minorEastAsia"/>
        </w:rPr>
        <w:t>;</w:t>
      </w:r>
      <w:r w:rsidRPr="00D02DF6">
        <w:rPr>
          <w:rFonts w:eastAsiaTheme="minorEastAsia"/>
        </w:rPr>
        <w:t>他的智慧和能力不亚于他成全的慈爱所激励的。</w:t>
      </w:r>
    </w:p>
    <w:p w14:paraId="0088C8B5" w14:textId="77777777" w:rsidR="00C67FBA" w:rsidRDefault="00000000">
      <w:pPr>
        <w:ind w:left="-5" w:right="0"/>
      </w:pPr>
      <w:r>
        <w:t>Use 2. The second use is of comfort.</w:t>
      </w:r>
    </w:p>
    <w:p w14:paraId="1A888952" w14:textId="77777777" w:rsidR="00C67FBA" w:rsidRDefault="00000000">
      <w:pPr>
        <w:ind w:left="-5" w:right="0"/>
      </w:pPr>
      <w:r>
        <w:t xml:space="preserve">Is God the author of regeneration? He that is the God of all grace is the God of all comfort too. Where he is the one, he will be the other. As he creates the soul to good works, so he creates it to heavenly consolations. When God acts as a God of justice toward sinners, he appears as a terrible God in his punishments; when he acts towards saints as a God of grace, he appears as a comforting God, he fills the one with all terrors, prepares the other for all comforts; he calls you by a new creation into his eternal glory, and sends therefore some sparkles of glory into the soul here. Are you born of God? You approach in excellency as near to Christ as a creature's capacity will admit. Christ was his natural begotten son, believers his spiritually regenerated children. Christ is 'the first born,' but 'among many brethren,' Rom. viii. 29, that Christ 'that sanctifies, and we that are sanctified, are all of one,' Heb. ii. 11, of one nature, say some, of one Father, say others; therefore 'he is not ashamed to call them brethren,' one nature does not so much make us brethren as one father. Christ was not regenerated, but generated, he stood not in need of the other, because the first generation failed not, neither could he, being God, he </w:t>
      </w:r>
      <w:r>
        <w:lastRenderedPageBreak/>
        <w:t>is the exact image of his Father's person, and so particularly of all his attributes, because he partakes of his essence. Believers are the living images of God's holiness, not partaking of all his attributes, but of that.</w:t>
      </w:r>
    </w:p>
    <w:p w14:paraId="0308BFCC" w14:textId="77777777" w:rsidR="00C67FBA" w:rsidRDefault="00000000">
      <w:pPr>
        <w:ind w:left="-5" w:right="0"/>
      </w:pPr>
      <w:r>
        <w:t>Particularly,</w:t>
      </w:r>
    </w:p>
    <w:p w14:paraId="01B2AC26" w14:textId="77777777" w:rsidR="00C67FBA" w:rsidRDefault="00000000">
      <w:pPr>
        <w:numPr>
          <w:ilvl w:val="0"/>
          <w:numId w:val="240"/>
        </w:numPr>
        <w:ind w:right="0"/>
      </w:pPr>
      <w:r>
        <w:t xml:space="preserve">God will rejoice in his own work. If he rejoiced in the first planting of his image at the creation, he will no less rejoice in it at the restoration and with more gladness embrace the son that is returned from death to life by returning from his debauched coarse, than that son that remained with him all the while. Why does he renew the face of the earth by the mission of his Spirit, but that he may rejoice in his works? 'Thou sends forth thy Spirit, they are created: and thou renews the face of the earth. The glory of the Lord shall endure </w:t>
      </w:r>
      <w:proofErr w:type="spellStart"/>
      <w:r>
        <w:t>for ever</w:t>
      </w:r>
      <w:proofErr w:type="spellEnd"/>
      <w:r>
        <w:t>: the Lord shall rejoice in his works,' Ps. civ. 30, 31. If God shall in time rejoice in the earth, wherein he had little joy after the creation of it, and soon repented of his work, he will rejoice in the noblest work, in the frame of his image, which, next to Christ, makes all other works of the lower creation pleasant to him. He 'creates Jerusalem a rejoicing, and her people a joy,' and he will rejoice in the new creation of his people, in the people he has new created, Isa lxv. 18, 19.</w:t>
      </w:r>
    </w:p>
    <w:p w14:paraId="3E82DE06" w14:textId="77777777" w:rsidR="00C67FBA" w:rsidRDefault="00000000">
      <w:pPr>
        <w:numPr>
          <w:ilvl w:val="0"/>
          <w:numId w:val="240"/>
        </w:numPr>
        <w:ind w:right="0"/>
      </w:pPr>
      <w:r>
        <w:t xml:space="preserve">He will destroy all enemies to his own work. How will his love pierce into every part, and employ his poser in destroying the enemies of his work; whip buyers and sellers out of his spiritual temple, cast out all their remaining rubbish; let not his house be always a den of thieves, that shall rob God of his glory, and his temple of its beauty! That God that can raise men five thousand years ago dead as easily as one dead the last minute, can remove all the bands of corruption, though never so strong. If he has raised you from death, he will lift you up from all the remainders of death; the grave-clothes which yet remain about you, shall be in time untied, as well as the soul unloosed from the principal bands of death. Though there be in you a ' spirit that lusts to envy,' as well as a spirit that lusts to love, yet 'God gives more grace,' James iv. 5, a. Lusts will down, corruptions fall in time </w:t>
      </w:r>
      <w:r>
        <w:lastRenderedPageBreak/>
        <w:t>before his grace, darkness must hide its hated head, when that word breaks louder from his lips, 'Let there be light.' The promises of a thorough sanctification belong to you, as well as the promises of a perfect remission. If God be the teacher, no matter what the scholar is; if God be the workman, no matter what the matter is; if God be the guardian, no matter what the enemies are; nothing is too rugged for his skill, or too hard for his power.</w:t>
      </w:r>
    </w:p>
    <w:p w14:paraId="3D8C6574" w14:textId="77777777" w:rsidR="00C67FBA" w:rsidRPr="00D02DF6" w:rsidRDefault="00000000">
      <w:pPr>
        <w:numPr>
          <w:ilvl w:val="0"/>
          <w:numId w:val="240"/>
        </w:numPr>
        <w:ind w:right="0"/>
      </w:pPr>
      <w:r>
        <w:t xml:space="preserve">He will order all things for the good of his own work. 'They shall not </w:t>
      </w:r>
      <w:proofErr w:type="spellStart"/>
      <w:r>
        <w:t>labour</w:t>
      </w:r>
      <w:proofErr w:type="spellEnd"/>
      <w:r>
        <w:t xml:space="preserve"> in vain; for they are the seed of the blessed of the Lord,' Isa. lxv. 23. He did not want grace to restore them, he will not want comforts to support them. Their very afflictions shall be ordered to preserve the work of his own heart in them; and while he prunes and cuts, he will purge away the luxuriant corruptions, that his vine may be more beautiful and delicious. And if he does chasten you sharply, it is that you may be nearer 'partakers of his holiness,' Heb. xii. 10.</w:t>
      </w:r>
    </w:p>
    <w:p w14:paraId="6834173C" w14:textId="77777777" w:rsidR="00D02DF6" w:rsidRDefault="00D02DF6" w:rsidP="00D02DF6">
      <w:pPr>
        <w:ind w:right="0" w:firstLine="0"/>
      </w:pPr>
      <w:r>
        <w:rPr>
          <w:rFonts w:ascii="宋体" w:eastAsia="宋体" w:hAnsi="宋体" w:cs="宋体" w:hint="eastAsia"/>
        </w:rPr>
        <w:t>使用</w:t>
      </w:r>
      <w:r>
        <w:t>2</w:t>
      </w:r>
      <w:r>
        <w:rPr>
          <w:rFonts w:ascii="宋体" w:eastAsia="宋体" w:hAnsi="宋体" w:cs="宋体" w:hint="eastAsia"/>
        </w:rPr>
        <w:t>。第二个用途是安慰。</w:t>
      </w:r>
    </w:p>
    <w:p w14:paraId="316C5721" w14:textId="77777777" w:rsidR="00D02DF6" w:rsidRDefault="00D02DF6" w:rsidP="00D02DF6">
      <w:pPr>
        <w:ind w:right="0" w:firstLine="0"/>
      </w:pPr>
      <w:r>
        <w:rPr>
          <w:rFonts w:ascii="宋体" w:eastAsia="宋体" w:hAnsi="宋体" w:cs="宋体" w:hint="eastAsia"/>
        </w:rPr>
        <w:t>上帝是重生的创造者吗</w:t>
      </w:r>
      <w:r>
        <w:t>?</w:t>
      </w:r>
      <w:r>
        <w:rPr>
          <w:rFonts w:ascii="宋体" w:eastAsia="宋体" w:hAnsi="宋体" w:cs="宋体" w:hint="eastAsia"/>
        </w:rPr>
        <w:t>那位一切恩典的上帝也是一切安慰的上帝。他在哪里是一个</w:t>
      </w:r>
      <w:r>
        <w:t>,</w:t>
      </w:r>
      <w:r>
        <w:rPr>
          <w:rFonts w:ascii="宋体" w:eastAsia="宋体" w:hAnsi="宋体" w:cs="宋体" w:hint="eastAsia"/>
        </w:rPr>
        <w:t>他也会是另一个。正如他创造灵魂行善</w:t>
      </w:r>
      <w:r>
        <w:t>,</w:t>
      </w:r>
      <w:r>
        <w:rPr>
          <w:rFonts w:ascii="宋体" w:eastAsia="宋体" w:hAnsi="宋体" w:cs="宋体" w:hint="eastAsia"/>
        </w:rPr>
        <w:t>他也创造灵魂得天国的安慰。当上帝作为公义的上帝对待罪人时</w:t>
      </w:r>
      <w:r>
        <w:t>,</w:t>
      </w:r>
      <w:r>
        <w:rPr>
          <w:rFonts w:ascii="宋体" w:eastAsia="宋体" w:hAnsi="宋体" w:cs="宋体" w:hint="eastAsia"/>
        </w:rPr>
        <w:t>他在惩罚中显为可怕的上帝</w:t>
      </w:r>
      <w:r>
        <w:t>;</w:t>
      </w:r>
      <w:r>
        <w:rPr>
          <w:rFonts w:ascii="宋体" w:eastAsia="宋体" w:hAnsi="宋体" w:cs="宋体" w:hint="eastAsia"/>
        </w:rPr>
        <w:t>当他作为恩典的上帝对待圣徒时</w:t>
      </w:r>
      <w:r>
        <w:t>,</w:t>
      </w:r>
      <w:r>
        <w:rPr>
          <w:rFonts w:ascii="宋体" w:eastAsia="宋体" w:hAnsi="宋体" w:cs="宋体" w:hint="eastAsia"/>
        </w:rPr>
        <w:t>他显为安慰的上帝</w:t>
      </w:r>
      <w:r>
        <w:t>,</w:t>
      </w:r>
      <w:r>
        <w:rPr>
          <w:rFonts w:ascii="宋体" w:eastAsia="宋体" w:hAnsi="宋体" w:cs="宋体" w:hint="eastAsia"/>
        </w:rPr>
        <w:t>他使一个人充满恐惧</w:t>
      </w:r>
      <w:r>
        <w:t>,</w:t>
      </w:r>
      <w:r>
        <w:rPr>
          <w:rFonts w:ascii="宋体" w:eastAsia="宋体" w:hAnsi="宋体" w:cs="宋体" w:hint="eastAsia"/>
        </w:rPr>
        <w:t>为另一个人预备一切安慰</w:t>
      </w:r>
      <w:r>
        <w:t>;</w:t>
      </w:r>
      <w:r>
        <w:rPr>
          <w:rFonts w:ascii="宋体" w:eastAsia="宋体" w:hAnsi="宋体" w:cs="宋体" w:hint="eastAsia"/>
        </w:rPr>
        <w:t>他以新造的方式呼召你进入他永恒的荣耀</w:t>
      </w:r>
      <w:r>
        <w:t>,</w:t>
      </w:r>
      <w:r>
        <w:rPr>
          <w:rFonts w:ascii="宋体" w:eastAsia="宋体" w:hAnsi="宋体" w:cs="宋体" w:hint="eastAsia"/>
        </w:rPr>
        <w:t>因此将一些荣耀的火花送入你今生的灵魂。你是从上帝而生的吗</w:t>
      </w:r>
      <w:r>
        <w:t>?</w:t>
      </w:r>
      <w:r>
        <w:rPr>
          <w:rFonts w:ascii="宋体" w:eastAsia="宋体" w:hAnsi="宋体" w:cs="宋体" w:hint="eastAsia"/>
        </w:rPr>
        <w:t>你在卓越方面接近基督</w:t>
      </w:r>
      <w:r>
        <w:t>,</w:t>
      </w:r>
      <w:r>
        <w:rPr>
          <w:rFonts w:ascii="宋体" w:eastAsia="宋体" w:hAnsi="宋体" w:cs="宋体" w:hint="eastAsia"/>
        </w:rPr>
        <w:t>如同受造之物的能力所能达到的。基督是他自然的独生子</w:t>
      </w:r>
      <w:r>
        <w:t>,</w:t>
      </w:r>
      <w:r>
        <w:rPr>
          <w:rFonts w:ascii="宋体" w:eastAsia="宋体" w:hAnsi="宋体" w:cs="宋体" w:hint="eastAsia"/>
        </w:rPr>
        <w:t>信徒是他属灵重生的儿女。基督是</w:t>
      </w:r>
      <w:r>
        <w:t>"</w:t>
      </w:r>
      <w:r>
        <w:rPr>
          <w:rFonts w:ascii="宋体" w:eastAsia="宋体" w:hAnsi="宋体" w:cs="宋体" w:hint="eastAsia"/>
        </w:rPr>
        <w:t>长子</w:t>
      </w:r>
      <w:r>
        <w:t>",</w:t>
      </w:r>
      <w:r>
        <w:rPr>
          <w:rFonts w:ascii="宋体" w:eastAsia="宋体" w:hAnsi="宋体" w:cs="宋体" w:hint="eastAsia"/>
        </w:rPr>
        <w:t>但是</w:t>
      </w:r>
      <w:r>
        <w:t>"</w:t>
      </w:r>
      <w:r>
        <w:rPr>
          <w:rFonts w:ascii="宋体" w:eastAsia="宋体" w:hAnsi="宋体" w:cs="宋体" w:hint="eastAsia"/>
        </w:rPr>
        <w:t>在许多弟兄中</w:t>
      </w:r>
      <w:r>
        <w:t>",</w:t>
      </w:r>
      <w:r>
        <w:rPr>
          <w:rFonts w:ascii="宋体" w:eastAsia="宋体" w:hAnsi="宋体" w:cs="宋体" w:hint="eastAsia"/>
        </w:rPr>
        <w:t>罗马书</w:t>
      </w:r>
      <w:r>
        <w:t>8:29,</w:t>
      </w:r>
      <w:r>
        <w:rPr>
          <w:rFonts w:ascii="宋体" w:eastAsia="宋体" w:hAnsi="宋体" w:cs="宋体" w:hint="eastAsia"/>
        </w:rPr>
        <w:t>那位</w:t>
      </w:r>
      <w:r>
        <w:t>"</w:t>
      </w:r>
      <w:r>
        <w:rPr>
          <w:rFonts w:ascii="宋体" w:eastAsia="宋体" w:hAnsi="宋体" w:cs="宋体" w:hint="eastAsia"/>
        </w:rPr>
        <w:t>使人成圣的</w:t>
      </w:r>
      <w:r>
        <w:t>,</w:t>
      </w:r>
      <w:r>
        <w:rPr>
          <w:rFonts w:ascii="宋体" w:eastAsia="宋体" w:hAnsi="宋体" w:cs="宋体" w:hint="eastAsia"/>
        </w:rPr>
        <w:t>和我们这些被成圣的</w:t>
      </w:r>
      <w:r>
        <w:t>,</w:t>
      </w:r>
      <w:r>
        <w:rPr>
          <w:rFonts w:ascii="宋体" w:eastAsia="宋体" w:hAnsi="宋体" w:cs="宋体" w:hint="eastAsia"/>
        </w:rPr>
        <w:t>都是出于一位</w:t>
      </w:r>
      <w:r>
        <w:t>",</w:t>
      </w:r>
      <w:r>
        <w:rPr>
          <w:rFonts w:ascii="宋体" w:eastAsia="宋体" w:hAnsi="宋体" w:cs="宋体" w:hint="eastAsia"/>
        </w:rPr>
        <w:t>希伯来书</w:t>
      </w:r>
      <w:r>
        <w:t>2:11,</w:t>
      </w:r>
      <w:r>
        <w:rPr>
          <w:rFonts w:ascii="宋体" w:eastAsia="宋体" w:hAnsi="宋体" w:cs="宋体" w:hint="eastAsia"/>
        </w:rPr>
        <w:t>有人说是出于同一本性</w:t>
      </w:r>
      <w:r>
        <w:t>,</w:t>
      </w:r>
      <w:r>
        <w:rPr>
          <w:rFonts w:ascii="宋体" w:eastAsia="宋体" w:hAnsi="宋体" w:cs="宋体" w:hint="eastAsia"/>
        </w:rPr>
        <w:t>有人说是出于同一位父</w:t>
      </w:r>
      <w:r>
        <w:t>;</w:t>
      </w:r>
      <w:r>
        <w:rPr>
          <w:rFonts w:ascii="宋体" w:eastAsia="宋体" w:hAnsi="宋体" w:cs="宋体" w:hint="eastAsia"/>
        </w:rPr>
        <w:t>因此</w:t>
      </w:r>
      <w:r>
        <w:t>,"</w:t>
      </w:r>
      <w:r>
        <w:rPr>
          <w:rFonts w:ascii="宋体" w:eastAsia="宋体" w:hAnsi="宋体" w:cs="宋体" w:hint="eastAsia"/>
        </w:rPr>
        <w:t>他并不以他们为弟兄为耻</w:t>
      </w:r>
      <w:r>
        <w:t>",</w:t>
      </w:r>
      <w:r>
        <w:rPr>
          <w:rFonts w:ascii="宋体" w:eastAsia="宋体" w:hAnsi="宋体" w:cs="宋体" w:hint="eastAsia"/>
        </w:rPr>
        <w:t>同一本性不如同一位父使我们成为弟兄。基督不是重生的</w:t>
      </w:r>
      <w:r>
        <w:t>,</w:t>
      </w:r>
      <w:r>
        <w:rPr>
          <w:rFonts w:ascii="宋体" w:eastAsia="宋体" w:hAnsi="宋体" w:cs="宋体" w:hint="eastAsia"/>
        </w:rPr>
        <w:t>而是生的</w:t>
      </w:r>
      <w:r>
        <w:t>,</w:t>
      </w:r>
      <w:r>
        <w:rPr>
          <w:rFonts w:ascii="宋体" w:eastAsia="宋体" w:hAnsi="宋体" w:cs="宋体" w:hint="eastAsia"/>
        </w:rPr>
        <w:t>他不需要其他的</w:t>
      </w:r>
      <w:r>
        <w:t>,</w:t>
      </w:r>
      <w:r>
        <w:rPr>
          <w:rFonts w:ascii="宋体" w:eastAsia="宋体" w:hAnsi="宋体" w:cs="宋体" w:hint="eastAsia"/>
        </w:rPr>
        <w:t>因为第一次生并没有失败</w:t>
      </w:r>
      <w:r>
        <w:t>,</w:t>
      </w:r>
      <w:r>
        <w:rPr>
          <w:rFonts w:ascii="宋体" w:eastAsia="宋体" w:hAnsi="宋体" w:cs="宋体" w:hint="eastAsia"/>
        </w:rPr>
        <w:t>他既是上帝</w:t>
      </w:r>
      <w:r>
        <w:t>,</w:t>
      </w:r>
      <w:r>
        <w:rPr>
          <w:rFonts w:ascii="宋体" w:eastAsia="宋体" w:hAnsi="宋体" w:cs="宋体" w:hint="eastAsia"/>
        </w:rPr>
        <w:t>也不能失败</w:t>
      </w:r>
      <w:r>
        <w:t>,</w:t>
      </w:r>
      <w:r>
        <w:rPr>
          <w:rFonts w:ascii="宋体" w:eastAsia="宋体" w:hAnsi="宋体" w:cs="宋体" w:hint="eastAsia"/>
        </w:rPr>
        <w:t>他是他父的本体的确切形象</w:t>
      </w:r>
      <w:r>
        <w:t>,</w:t>
      </w:r>
      <w:r>
        <w:rPr>
          <w:rFonts w:ascii="宋体" w:eastAsia="宋体" w:hAnsi="宋体" w:cs="宋体" w:hint="eastAsia"/>
        </w:rPr>
        <w:t>因此</w:t>
      </w:r>
      <w:r>
        <w:rPr>
          <w:rFonts w:ascii="宋体" w:eastAsia="宋体" w:hAnsi="宋体" w:cs="宋体" w:hint="eastAsia"/>
        </w:rPr>
        <w:lastRenderedPageBreak/>
        <w:t>特别是他所有属性的形象</w:t>
      </w:r>
      <w:r>
        <w:t>,</w:t>
      </w:r>
      <w:r>
        <w:rPr>
          <w:rFonts w:ascii="宋体" w:eastAsia="宋体" w:hAnsi="宋体" w:cs="宋体" w:hint="eastAsia"/>
        </w:rPr>
        <w:t>因为他有分于他的本质。信徒是上帝圣洁的活泼形象</w:t>
      </w:r>
      <w:r>
        <w:t>,</w:t>
      </w:r>
      <w:r>
        <w:rPr>
          <w:rFonts w:ascii="宋体" w:eastAsia="宋体" w:hAnsi="宋体" w:cs="宋体" w:hint="eastAsia"/>
        </w:rPr>
        <w:t>不与他所有的属性有分</w:t>
      </w:r>
      <w:r>
        <w:t>,</w:t>
      </w:r>
      <w:r>
        <w:rPr>
          <w:rFonts w:ascii="宋体" w:eastAsia="宋体" w:hAnsi="宋体" w:cs="宋体" w:hint="eastAsia"/>
        </w:rPr>
        <w:t>而是与那个属性有分。</w:t>
      </w:r>
    </w:p>
    <w:p w14:paraId="245749E8" w14:textId="77777777" w:rsidR="00D02DF6" w:rsidRDefault="00D02DF6" w:rsidP="00D02DF6">
      <w:pPr>
        <w:ind w:right="0" w:firstLine="0"/>
      </w:pPr>
      <w:r>
        <w:rPr>
          <w:rFonts w:ascii="宋体" w:eastAsia="宋体" w:hAnsi="宋体" w:cs="宋体" w:hint="eastAsia"/>
        </w:rPr>
        <w:t>特别是</w:t>
      </w:r>
      <w:r>
        <w:t>,</w:t>
      </w:r>
    </w:p>
    <w:p w14:paraId="43BB169B" w14:textId="77777777" w:rsidR="00D02DF6" w:rsidRDefault="00D02DF6" w:rsidP="00D02DF6">
      <w:pPr>
        <w:ind w:right="0" w:firstLine="0"/>
      </w:pPr>
      <w:r>
        <w:t>(1.)</w:t>
      </w:r>
      <w:r>
        <w:rPr>
          <w:rFonts w:ascii="宋体" w:eastAsia="宋体" w:hAnsi="宋体" w:cs="宋体" w:hint="eastAsia"/>
        </w:rPr>
        <w:t>上帝要喜悦自己的工作。如果他在创造时就喜悦他形象的最初栽种</w:t>
      </w:r>
      <w:r>
        <w:t>,</w:t>
      </w:r>
      <w:r>
        <w:rPr>
          <w:rFonts w:ascii="宋体" w:eastAsia="宋体" w:hAnsi="宋体" w:cs="宋体" w:hint="eastAsia"/>
        </w:rPr>
        <w:t>他在恢复时也同样会喜悦</w:t>
      </w:r>
      <w:r>
        <w:t>,</w:t>
      </w:r>
      <w:r>
        <w:rPr>
          <w:rFonts w:ascii="宋体" w:eastAsia="宋体" w:hAnsi="宋体" w:cs="宋体" w:hint="eastAsia"/>
        </w:rPr>
        <w:t>并且会更加欢喜地拥抱那个从放荡的生活方式回转、从死里复活的儿子</w:t>
      </w:r>
      <w:r>
        <w:t>,</w:t>
      </w:r>
      <w:r>
        <w:rPr>
          <w:rFonts w:ascii="宋体" w:eastAsia="宋体" w:hAnsi="宋体" w:cs="宋体" w:hint="eastAsia"/>
        </w:rPr>
        <w:t>胜过那个一直与他同在的儿子。他为什么要藉着他灵的差遣更新大地的面貌</w:t>
      </w:r>
      <w:r>
        <w:t>,</w:t>
      </w:r>
      <w:r>
        <w:rPr>
          <w:rFonts w:ascii="宋体" w:eastAsia="宋体" w:hAnsi="宋体" w:cs="宋体" w:hint="eastAsia"/>
        </w:rPr>
        <w:t>不就是为了要喜悦自己的工作吗</w:t>
      </w:r>
      <w:r>
        <w:t>?"</w:t>
      </w:r>
      <w:r>
        <w:rPr>
          <w:rFonts w:ascii="宋体" w:eastAsia="宋体" w:hAnsi="宋体" w:cs="宋体" w:hint="eastAsia"/>
        </w:rPr>
        <w:t>你发出你的灵</w:t>
      </w:r>
      <w:r>
        <w:t>,</w:t>
      </w:r>
      <w:r>
        <w:rPr>
          <w:rFonts w:ascii="宋体" w:eastAsia="宋体" w:hAnsi="宋体" w:cs="宋体" w:hint="eastAsia"/>
        </w:rPr>
        <w:t>他们便受造</w:t>
      </w:r>
      <w:r>
        <w:t>;</w:t>
      </w:r>
      <w:r>
        <w:rPr>
          <w:rFonts w:ascii="宋体" w:eastAsia="宋体" w:hAnsi="宋体" w:cs="宋体" w:hint="eastAsia"/>
        </w:rPr>
        <w:t>你使地面更换为新。耶和华的荣耀要存到永远</w:t>
      </w:r>
      <w:r>
        <w:t>;</w:t>
      </w:r>
      <w:r>
        <w:rPr>
          <w:rFonts w:ascii="宋体" w:eastAsia="宋体" w:hAnsi="宋体" w:cs="宋体" w:hint="eastAsia"/>
        </w:rPr>
        <w:t>耶和华要喜悦自己所造的。</w:t>
      </w:r>
      <w:r>
        <w:t>"</w:t>
      </w:r>
      <w:r>
        <w:rPr>
          <w:rFonts w:ascii="宋体" w:eastAsia="宋体" w:hAnsi="宋体" w:cs="宋体" w:hint="eastAsia"/>
        </w:rPr>
        <w:t>诗篇</w:t>
      </w:r>
      <w:r>
        <w:t>104:30,31</w:t>
      </w:r>
      <w:r>
        <w:rPr>
          <w:rFonts w:ascii="宋体" w:eastAsia="宋体" w:hAnsi="宋体" w:cs="宋体" w:hint="eastAsia"/>
        </w:rPr>
        <w:t>。如果上帝将来要喜悦地</w:t>
      </w:r>
      <w:r>
        <w:t>,</w:t>
      </w:r>
      <w:r>
        <w:rPr>
          <w:rFonts w:ascii="宋体" w:eastAsia="宋体" w:hAnsi="宋体" w:cs="宋体" w:hint="eastAsia"/>
        </w:rPr>
        <w:t>在创造之后他在其中没有什么喜乐</w:t>
      </w:r>
      <w:r>
        <w:t>,</w:t>
      </w:r>
      <w:r>
        <w:rPr>
          <w:rFonts w:ascii="宋体" w:eastAsia="宋体" w:hAnsi="宋体" w:cs="宋体" w:hint="eastAsia"/>
        </w:rPr>
        <w:t>很快就后悔自己所造的</w:t>
      </w:r>
      <w:r>
        <w:t>,</w:t>
      </w:r>
      <w:r>
        <w:rPr>
          <w:rFonts w:ascii="宋体" w:eastAsia="宋体" w:hAnsi="宋体" w:cs="宋体" w:hint="eastAsia"/>
        </w:rPr>
        <w:t>他必要喜悦最尊贵的工作</w:t>
      </w:r>
      <w:r>
        <w:t>,</w:t>
      </w:r>
      <w:r>
        <w:rPr>
          <w:rFonts w:ascii="宋体" w:eastAsia="宋体" w:hAnsi="宋体" w:cs="宋体" w:hint="eastAsia"/>
        </w:rPr>
        <w:t>就是他形象的构架</w:t>
      </w:r>
      <w:r>
        <w:t>,</w:t>
      </w:r>
      <w:r>
        <w:rPr>
          <w:rFonts w:ascii="宋体" w:eastAsia="宋体" w:hAnsi="宋体" w:cs="宋体" w:hint="eastAsia"/>
        </w:rPr>
        <w:t>在基督之外</w:t>
      </w:r>
      <w:r>
        <w:t>,</w:t>
      </w:r>
      <w:r>
        <w:rPr>
          <w:rFonts w:ascii="宋体" w:eastAsia="宋体" w:hAnsi="宋体" w:cs="宋体" w:hint="eastAsia"/>
        </w:rPr>
        <w:t>使他在低等受造之物中所造的一切都在他面前蒙悦纳。他</w:t>
      </w:r>
      <w:r>
        <w:t>"</w:t>
      </w:r>
      <w:r>
        <w:rPr>
          <w:rFonts w:ascii="宋体" w:eastAsia="宋体" w:hAnsi="宋体" w:cs="宋体" w:hint="eastAsia"/>
        </w:rPr>
        <w:t>创造耶路撒冷为欢喜</w:t>
      </w:r>
      <w:r>
        <w:t>,</w:t>
      </w:r>
      <w:r>
        <w:rPr>
          <w:rFonts w:ascii="宋体" w:eastAsia="宋体" w:hAnsi="宋体" w:cs="宋体" w:hint="eastAsia"/>
        </w:rPr>
        <w:t>造她的百姓为快乐</w:t>
      </w:r>
      <w:r>
        <w:t>",</w:t>
      </w:r>
      <w:r>
        <w:rPr>
          <w:rFonts w:ascii="宋体" w:eastAsia="宋体" w:hAnsi="宋体" w:cs="宋体" w:hint="eastAsia"/>
        </w:rPr>
        <w:t>他也必喜悦他百姓的新造</w:t>
      </w:r>
      <w:r>
        <w:t>,</w:t>
      </w:r>
      <w:r>
        <w:rPr>
          <w:rFonts w:ascii="宋体" w:eastAsia="宋体" w:hAnsi="宋体" w:cs="宋体" w:hint="eastAsia"/>
        </w:rPr>
        <w:t>就是他新造的百姓</w:t>
      </w:r>
      <w:r>
        <w:t>,</w:t>
      </w:r>
      <w:r>
        <w:rPr>
          <w:rFonts w:ascii="宋体" w:eastAsia="宋体" w:hAnsi="宋体" w:cs="宋体" w:hint="eastAsia"/>
        </w:rPr>
        <w:t>以赛亚书</w:t>
      </w:r>
      <w:r>
        <w:t>65:18,19</w:t>
      </w:r>
      <w:r>
        <w:rPr>
          <w:rFonts w:ascii="宋体" w:eastAsia="宋体" w:hAnsi="宋体" w:cs="宋体" w:hint="eastAsia"/>
        </w:rPr>
        <w:t>。</w:t>
      </w:r>
    </w:p>
    <w:p w14:paraId="7B5F2387" w14:textId="77777777" w:rsidR="00D02DF6" w:rsidRDefault="00D02DF6" w:rsidP="00D02DF6">
      <w:pPr>
        <w:ind w:right="0" w:firstLine="0"/>
      </w:pPr>
      <w:r>
        <w:t>(2.)</w:t>
      </w:r>
      <w:r>
        <w:rPr>
          <w:rFonts w:ascii="宋体" w:eastAsia="宋体" w:hAnsi="宋体" w:cs="宋体" w:hint="eastAsia"/>
        </w:rPr>
        <w:t>他必毁灭一切与自己工作为敌的。他的爱怎样刺入每一部分</w:t>
      </w:r>
      <w:r>
        <w:t>,</w:t>
      </w:r>
      <w:r>
        <w:rPr>
          <w:rFonts w:ascii="宋体" w:eastAsia="宋体" w:hAnsi="宋体" w:cs="宋体" w:hint="eastAsia"/>
        </w:rPr>
        <w:t>又怎样运用他的能力毁灭与他工作为敌的</w:t>
      </w:r>
      <w:r>
        <w:t>;</w:t>
      </w:r>
      <w:r>
        <w:rPr>
          <w:rFonts w:ascii="宋体" w:eastAsia="宋体" w:hAnsi="宋体" w:cs="宋体" w:hint="eastAsia"/>
        </w:rPr>
        <w:t>把做买卖的人赶出他属灵的殿</w:t>
      </w:r>
      <w:r>
        <w:t>,</w:t>
      </w:r>
      <w:r>
        <w:rPr>
          <w:rFonts w:ascii="宋体" w:eastAsia="宋体" w:hAnsi="宋体" w:cs="宋体" w:hint="eastAsia"/>
        </w:rPr>
        <w:t>除去一切残余的污秽</w:t>
      </w:r>
      <w:r>
        <w:t>;</w:t>
      </w:r>
      <w:r>
        <w:rPr>
          <w:rFonts w:ascii="宋体" w:eastAsia="宋体" w:hAnsi="宋体" w:cs="宋体" w:hint="eastAsia"/>
        </w:rPr>
        <w:t>不容他的殿永远作贼窝</w:t>
      </w:r>
      <w:r>
        <w:t>,</w:t>
      </w:r>
      <w:r>
        <w:rPr>
          <w:rFonts w:ascii="宋体" w:eastAsia="宋体" w:hAnsi="宋体" w:cs="宋体" w:hint="eastAsia"/>
        </w:rPr>
        <w:t>夺去上帝的荣耀</w:t>
      </w:r>
      <w:r>
        <w:t>,</w:t>
      </w:r>
      <w:r>
        <w:rPr>
          <w:rFonts w:ascii="宋体" w:eastAsia="宋体" w:hAnsi="宋体" w:cs="宋体" w:hint="eastAsia"/>
        </w:rPr>
        <w:t>败坏他殿的美丽</w:t>
      </w:r>
      <w:r>
        <w:t>!</w:t>
      </w:r>
      <w:r>
        <w:rPr>
          <w:rFonts w:ascii="宋体" w:eastAsia="宋体" w:hAnsi="宋体" w:cs="宋体" w:hint="eastAsia"/>
        </w:rPr>
        <w:t>那位能叫五千年前死了的人像上一刻死了的人一样容易复活的上帝</w:t>
      </w:r>
      <w:r>
        <w:t>,</w:t>
      </w:r>
      <w:r>
        <w:rPr>
          <w:rFonts w:ascii="宋体" w:eastAsia="宋体" w:hAnsi="宋体" w:cs="宋体" w:hint="eastAsia"/>
        </w:rPr>
        <w:t>能除去一切败坏的捆绑</w:t>
      </w:r>
      <w:r>
        <w:t>,</w:t>
      </w:r>
      <w:r>
        <w:rPr>
          <w:rFonts w:ascii="宋体" w:eastAsia="宋体" w:hAnsi="宋体" w:cs="宋体" w:hint="eastAsia"/>
        </w:rPr>
        <w:t>无论多么坚固。如果他已经叫你从死里复活</w:t>
      </w:r>
      <w:r>
        <w:t>,</w:t>
      </w:r>
      <w:r>
        <w:rPr>
          <w:rFonts w:ascii="宋体" w:eastAsia="宋体" w:hAnsi="宋体" w:cs="宋体" w:hint="eastAsia"/>
        </w:rPr>
        <w:t>他必要把你从一切死的残余中举起来</w:t>
      </w:r>
      <w:r>
        <w:t>;</w:t>
      </w:r>
      <w:r>
        <w:rPr>
          <w:rFonts w:ascii="宋体" w:eastAsia="宋体" w:hAnsi="宋体" w:cs="宋体" w:hint="eastAsia"/>
        </w:rPr>
        <w:t>那些仍然缠绕你的尸布</w:t>
      </w:r>
      <w:r>
        <w:t>,</w:t>
      </w:r>
      <w:r>
        <w:rPr>
          <w:rFonts w:ascii="宋体" w:eastAsia="宋体" w:hAnsi="宋体" w:cs="宋体" w:hint="eastAsia"/>
        </w:rPr>
        <w:t>终必像灵魂从死的主要捆绑中释放出来一样</w:t>
      </w:r>
      <w:r>
        <w:t>,</w:t>
      </w:r>
      <w:r>
        <w:rPr>
          <w:rFonts w:ascii="宋体" w:eastAsia="宋体" w:hAnsi="宋体" w:cs="宋体" w:hint="eastAsia"/>
        </w:rPr>
        <w:t>得以解开。虽然在你里面有</w:t>
      </w:r>
      <w:r>
        <w:t>"</w:t>
      </w:r>
      <w:r>
        <w:rPr>
          <w:rFonts w:ascii="宋体" w:eastAsia="宋体" w:hAnsi="宋体" w:cs="宋体" w:hint="eastAsia"/>
        </w:rPr>
        <w:t>私欲的灵</w:t>
      </w:r>
      <w:r>
        <w:t>"</w:t>
      </w:r>
      <w:r>
        <w:rPr>
          <w:rFonts w:ascii="宋体" w:eastAsia="宋体" w:hAnsi="宋体" w:cs="宋体" w:hint="eastAsia"/>
        </w:rPr>
        <w:t>和</w:t>
      </w:r>
      <w:r>
        <w:t>"</w:t>
      </w:r>
      <w:r>
        <w:rPr>
          <w:rFonts w:ascii="宋体" w:eastAsia="宋体" w:hAnsi="宋体" w:cs="宋体" w:hint="eastAsia"/>
        </w:rPr>
        <w:t>爱的灵</w:t>
      </w:r>
      <w:r>
        <w:t>",</w:t>
      </w:r>
      <w:r>
        <w:rPr>
          <w:rFonts w:ascii="宋体" w:eastAsia="宋体" w:hAnsi="宋体" w:cs="宋体" w:hint="eastAsia"/>
        </w:rPr>
        <w:t>但是</w:t>
      </w:r>
      <w:r>
        <w:t>"</w:t>
      </w:r>
      <w:r>
        <w:rPr>
          <w:rFonts w:ascii="宋体" w:eastAsia="宋体" w:hAnsi="宋体" w:cs="宋体" w:hint="eastAsia"/>
        </w:rPr>
        <w:t>上帝赐更多的恩典</w:t>
      </w:r>
      <w:r>
        <w:t>",</w:t>
      </w:r>
      <w:r>
        <w:rPr>
          <w:rFonts w:ascii="宋体" w:eastAsia="宋体" w:hAnsi="宋体" w:cs="宋体" w:hint="eastAsia"/>
        </w:rPr>
        <w:t>雅各书</w:t>
      </w:r>
      <w:r>
        <w:t>4:5</w:t>
      </w:r>
      <w:r>
        <w:rPr>
          <w:rFonts w:ascii="宋体" w:eastAsia="宋体" w:hAnsi="宋体" w:cs="宋体" w:hint="eastAsia"/>
        </w:rPr>
        <w:t>。情欲必倒下</w:t>
      </w:r>
      <w:r>
        <w:t>,</w:t>
      </w:r>
      <w:r>
        <w:rPr>
          <w:rFonts w:ascii="宋体" w:eastAsia="宋体" w:hAnsi="宋体" w:cs="宋体" w:hint="eastAsia"/>
        </w:rPr>
        <w:t>败坏必在他的恩典面前仆倒</w:t>
      </w:r>
      <w:r>
        <w:t>,</w:t>
      </w:r>
      <w:r>
        <w:rPr>
          <w:rFonts w:ascii="宋体" w:eastAsia="宋体" w:hAnsi="宋体" w:cs="宋体" w:hint="eastAsia"/>
        </w:rPr>
        <w:t>黑暗必藏起可恶的头</w:t>
      </w:r>
      <w:r>
        <w:t>,</w:t>
      </w:r>
      <w:r>
        <w:rPr>
          <w:rFonts w:ascii="宋体" w:eastAsia="宋体" w:hAnsi="宋体" w:cs="宋体" w:hint="eastAsia"/>
        </w:rPr>
        <w:t>当那话从他口中更响亮地发出时</w:t>
      </w:r>
      <w:r>
        <w:t>,"</w:t>
      </w:r>
      <w:r>
        <w:rPr>
          <w:rFonts w:ascii="宋体" w:eastAsia="宋体" w:hAnsi="宋体" w:cs="宋体" w:hint="eastAsia"/>
        </w:rPr>
        <w:t>要有光</w:t>
      </w:r>
      <w:r>
        <w:t>"</w:t>
      </w:r>
      <w:r>
        <w:rPr>
          <w:rFonts w:ascii="宋体" w:eastAsia="宋体" w:hAnsi="宋体" w:cs="宋体" w:hint="eastAsia"/>
        </w:rPr>
        <w:t>。全然成圣的应许属于你</w:t>
      </w:r>
      <w:r>
        <w:t>,</w:t>
      </w:r>
      <w:r>
        <w:rPr>
          <w:rFonts w:ascii="宋体" w:eastAsia="宋体" w:hAnsi="宋体" w:cs="宋体" w:hint="eastAsia"/>
        </w:rPr>
        <w:t>正如完全赦罪的应许一样。如果上帝是教师</w:t>
      </w:r>
      <w:r>
        <w:t>,</w:t>
      </w:r>
      <w:r>
        <w:rPr>
          <w:rFonts w:ascii="宋体" w:eastAsia="宋体" w:hAnsi="宋体" w:cs="宋体" w:hint="eastAsia"/>
        </w:rPr>
        <w:t>不管学生是谁都没有关系</w:t>
      </w:r>
      <w:r>
        <w:t>;</w:t>
      </w:r>
      <w:r>
        <w:rPr>
          <w:rFonts w:ascii="宋体" w:eastAsia="宋体" w:hAnsi="宋体" w:cs="宋体" w:hint="eastAsia"/>
        </w:rPr>
        <w:t>如果上帝是工人</w:t>
      </w:r>
      <w:r>
        <w:t>,</w:t>
      </w:r>
      <w:r>
        <w:rPr>
          <w:rFonts w:ascii="宋体" w:eastAsia="宋体" w:hAnsi="宋体" w:cs="宋体" w:hint="eastAsia"/>
        </w:rPr>
        <w:t>不管材料是什么都没有关系</w:t>
      </w:r>
      <w:r>
        <w:t>;</w:t>
      </w:r>
      <w:r>
        <w:rPr>
          <w:rFonts w:ascii="宋体" w:eastAsia="宋体" w:hAnsi="宋体" w:cs="宋体" w:hint="eastAsia"/>
        </w:rPr>
        <w:t>如果上帝是守护者</w:t>
      </w:r>
      <w:r>
        <w:t>,</w:t>
      </w:r>
      <w:r>
        <w:rPr>
          <w:rFonts w:ascii="宋体" w:eastAsia="宋体" w:hAnsi="宋体" w:cs="宋体" w:hint="eastAsia"/>
        </w:rPr>
        <w:t>不管敌人是谁都没有关系</w:t>
      </w:r>
      <w:r>
        <w:t>;</w:t>
      </w:r>
      <w:r>
        <w:rPr>
          <w:rFonts w:ascii="宋体" w:eastAsia="宋体" w:hAnsi="宋体" w:cs="宋体" w:hint="eastAsia"/>
        </w:rPr>
        <w:t>没有什么对他的技巧来说太粗糙</w:t>
      </w:r>
      <w:r>
        <w:t>,</w:t>
      </w:r>
      <w:r>
        <w:rPr>
          <w:rFonts w:ascii="宋体" w:eastAsia="宋体" w:hAnsi="宋体" w:cs="宋体" w:hint="eastAsia"/>
        </w:rPr>
        <w:t>或对他的能力来说太难。</w:t>
      </w:r>
    </w:p>
    <w:p w14:paraId="7165B6A1" w14:textId="0BE2EF7A" w:rsidR="00D02DF6" w:rsidRDefault="00D02DF6" w:rsidP="00D02DF6">
      <w:pPr>
        <w:ind w:right="0" w:firstLine="0"/>
        <w:rPr>
          <w:rFonts w:hint="eastAsia"/>
        </w:rPr>
      </w:pPr>
      <w:r>
        <w:lastRenderedPageBreak/>
        <w:t>(3.)</w:t>
      </w:r>
      <w:r>
        <w:rPr>
          <w:rFonts w:ascii="宋体" w:eastAsia="宋体" w:hAnsi="宋体" w:cs="宋体" w:hint="eastAsia"/>
        </w:rPr>
        <w:t>他必为自己工作的益处安排万事。</w:t>
      </w:r>
      <w:r>
        <w:t>"</w:t>
      </w:r>
      <w:r>
        <w:rPr>
          <w:rFonts w:ascii="宋体" w:eastAsia="宋体" w:hAnsi="宋体" w:cs="宋体" w:hint="eastAsia"/>
        </w:rPr>
        <w:t>他们必不徒然劳碌</w:t>
      </w:r>
      <w:r>
        <w:t>;</w:t>
      </w:r>
      <w:r>
        <w:rPr>
          <w:rFonts w:ascii="宋体" w:eastAsia="宋体" w:hAnsi="宋体" w:cs="宋体" w:hint="eastAsia"/>
        </w:rPr>
        <w:t>因为他们是蒙耶和华赐福的后裔</w:t>
      </w:r>
      <w:r>
        <w:t>",</w:t>
      </w:r>
      <w:r>
        <w:rPr>
          <w:rFonts w:ascii="宋体" w:eastAsia="宋体" w:hAnsi="宋体" w:cs="宋体" w:hint="eastAsia"/>
        </w:rPr>
        <w:t>以赛亚书</w:t>
      </w:r>
      <w:r>
        <w:t>65:23</w:t>
      </w:r>
      <w:r>
        <w:rPr>
          <w:rFonts w:ascii="宋体" w:eastAsia="宋体" w:hAnsi="宋体" w:cs="宋体" w:hint="eastAsia"/>
        </w:rPr>
        <w:t>。他不缺恩典恢复他们</w:t>
      </w:r>
      <w:r>
        <w:t>,</w:t>
      </w:r>
      <w:r>
        <w:rPr>
          <w:rFonts w:ascii="宋体" w:eastAsia="宋体" w:hAnsi="宋体" w:cs="宋体" w:hint="eastAsia"/>
        </w:rPr>
        <w:t>也不缺安慰支持他们。他们的患难也必被命定保守他自己在他们里面心中的工作</w:t>
      </w:r>
      <w:r>
        <w:t>;</w:t>
      </w:r>
      <w:r>
        <w:rPr>
          <w:rFonts w:ascii="宋体" w:eastAsia="宋体" w:hAnsi="宋体" w:cs="宋体" w:hint="eastAsia"/>
        </w:rPr>
        <w:t>当他修理和砍伐的时候</w:t>
      </w:r>
      <w:r>
        <w:t>,</w:t>
      </w:r>
      <w:r>
        <w:rPr>
          <w:rFonts w:ascii="宋体" w:eastAsia="宋体" w:hAnsi="宋体" w:cs="宋体" w:hint="eastAsia"/>
        </w:rPr>
        <w:t>他必除去茂盛的败坏</w:t>
      </w:r>
      <w:r>
        <w:t>,</w:t>
      </w:r>
      <w:r>
        <w:rPr>
          <w:rFonts w:ascii="宋体" w:eastAsia="宋体" w:hAnsi="宋体" w:cs="宋体" w:hint="eastAsia"/>
        </w:rPr>
        <w:t>使他的葡萄树更加美丽可悦。如果他严厉地管教你</w:t>
      </w:r>
      <w:r>
        <w:t>,</w:t>
      </w:r>
      <w:r>
        <w:rPr>
          <w:rFonts w:ascii="宋体" w:eastAsia="宋体" w:hAnsi="宋体" w:cs="宋体" w:hint="eastAsia"/>
        </w:rPr>
        <w:t>是要叫你更多地</w:t>
      </w:r>
      <w:r>
        <w:t>"</w:t>
      </w:r>
      <w:r>
        <w:rPr>
          <w:rFonts w:ascii="宋体" w:eastAsia="宋体" w:hAnsi="宋体" w:cs="宋体" w:hint="eastAsia"/>
        </w:rPr>
        <w:t>有分于他的圣洁</w:t>
      </w:r>
      <w:r>
        <w:t>",</w:t>
      </w:r>
      <w:r>
        <w:rPr>
          <w:rFonts w:ascii="宋体" w:eastAsia="宋体" w:hAnsi="宋体" w:cs="宋体" w:hint="eastAsia"/>
        </w:rPr>
        <w:t>希伯来书</w:t>
      </w:r>
      <w:r>
        <w:t>12:10</w:t>
      </w:r>
      <w:r>
        <w:rPr>
          <w:rFonts w:ascii="宋体" w:eastAsia="宋体" w:hAnsi="宋体" w:cs="宋体" w:hint="eastAsia"/>
        </w:rPr>
        <w:t>。</w:t>
      </w:r>
    </w:p>
    <w:p w14:paraId="4E1CE27D" w14:textId="77777777" w:rsidR="00C67FBA" w:rsidRDefault="00000000">
      <w:pPr>
        <w:ind w:left="-5" w:right="0"/>
      </w:pPr>
      <w:r>
        <w:t>Use 3. The third use is of exhortation.</w:t>
      </w:r>
    </w:p>
    <w:p w14:paraId="4529BCF6" w14:textId="77777777" w:rsidR="00C67FBA" w:rsidRDefault="00000000">
      <w:pPr>
        <w:ind w:left="-5" w:right="0"/>
      </w:pPr>
      <w:r>
        <w:t>1. To the renewed.</w:t>
      </w:r>
    </w:p>
    <w:p w14:paraId="6D430441" w14:textId="77777777" w:rsidR="00C67FBA" w:rsidRDefault="00000000">
      <w:pPr>
        <w:ind w:left="-5" w:right="0"/>
      </w:pPr>
      <w:r>
        <w:t>(1.) Walk humbly. Swell not big, as if your own power had procured it, let not pride spread its sails in your souls. Consider, you are creatures still, though new creatures. As God put into you whatsoever you have of natural existence, so he has put into you whatsoever you have of spiritual; you are dust still by your natural creation, though new formed by the Spirit. There is nothing of grace, no act of grace, but you receive mediately or immediately from God. You opened not your own eves, nor thrust back the lock of your own hearts, nor can call one spark of that spiritual life you have, your own creature; it moved not at your beck, obeyed not your orders; it is when God says, Go, that it goes, and, Do this and that, Settle upon this or that soul, and it does it. How humble should you be, since grace does nothing in any but by God's order, not your own. God works in us, we add nothing to God. The melted wax receives the stamp from the seal, but the wax adds nothing to the seal. 'What hast thou that thou hast not received?' 'If thou did receive it, why dost thou boast as if thou had not received it?' 1 Cor. iv. 7. Grace is God's communication to you, not yours to yourselves. What is received, is not your own work, but another's gift; were it desert, we had reason to boast; but being a gift, we have no reason to grow big. Lie therefore before him in your own nothingness. Renewing grace first lighted upon you when you were humble; and grace in its increase flourishes when the soul is in the same posture.</w:t>
      </w:r>
    </w:p>
    <w:p w14:paraId="3F07181E" w14:textId="77777777" w:rsidR="00C67FBA" w:rsidRDefault="00000000">
      <w:pPr>
        <w:ind w:left="-5" w:right="0"/>
      </w:pPr>
      <w:r>
        <w:lastRenderedPageBreak/>
        <w:t xml:space="preserve">(2 ) Ascribe all that you are, as renewed creatures, to God. Ascribe it wholly to him; let </w:t>
      </w:r>
      <w:proofErr w:type="spellStart"/>
      <w:r>
        <w:t>self rub</w:t>
      </w:r>
      <w:proofErr w:type="spellEnd"/>
      <w:r>
        <w:t xml:space="preserve"> off every filing of this gold from its own fingers. 'Not unto us, not unto us, O Lord, but unto thy name be the praise,' Ps. cxv. 1. The repetition removes the glory far from themselves. If praise be comely for an upright person, it is most comely in the greatest cause that can happen to him, Ps. xxxiii. 1. Account yourselves therefore nothing, and God and grace all; and let no shootings be heard in your souls while God is rearing up the divine temple, but those of Grace! Grace! Zech. iv. 7, both in the foundation and superstructure, till he comes to the top stone. Your breathing after God is but the effect of his breathing after you; the moon has no light of herself, but what she receives from the sun; nor any creature a spark of grace, but what is derived from the Father of lights. God's purity is as the sun, your grace as a beam from that sun, not primitive in your nature, but derivative from God. Were it not from grace, Saul had never been Paul, nor Peter a penitent, nor Mary a convert, nor Zacchaeus a Christian, nor had thou ever been brought to the sweetness of a spiritual life, or advanced to the state and comforts of another world. Did you will to run till mercy moved your wills and spirited the feet of your souls? Your will, your race, was nothing; God's grace was all, Rom ix. 16. Was it not his word of command, Let there be life? Was it not his invincible power battered down the strongholds of sin? Oh seriously think, O Christian, that dry and desert heart of thine could never have been mollified and watered by rocky nature, nor virtue ever bud and blossom in that barren soil, unless the soil were mended, as well as the plant fixed, by some powerful hand. Bless God, therefore, since had it not been for him, you had never been humbled, never been renewed, never reached so high as a holy desire, or a penitential tear, but lain till this day, and </w:t>
      </w:r>
      <w:proofErr w:type="spellStart"/>
      <w:r>
        <w:t>for ever</w:t>
      </w:r>
      <w:proofErr w:type="spellEnd"/>
      <w:r>
        <w:t>, bemired in fallen nature.</w:t>
      </w:r>
    </w:p>
    <w:p w14:paraId="0E34FCF6" w14:textId="77777777" w:rsidR="00C67FBA" w:rsidRDefault="00000000">
      <w:pPr>
        <w:ind w:left="-5" w:right="0"/>
      </w:pPr>
      <w:r>
        <w:t>That you may know what reason you have to bless God with the highest praises, consider,</w:t>
      </w:r>
    </w:p>
    <w:p w14:paraId="21D9167A" w14:textId="77777777" w:rsidR="00C67FBA" w:rsidRDefault="00000000">
      <w:pPr>
        <w:ind w:left="-5" w:right="0"/>
      </w:pPr>
      <w:r>
        <w:lastRenderedPageBreak/>
        <w:t xml:space="preserve">[1.] What your obligation is, how great! What good would your creation have done you since your fall without a new creation by the same hand? It must have rendered you miserable without this, and could never have rendered you happy but by the intervention of this. Without this you might have been his sons and daughters by creation, and devils by corruption. The heathens were God's offspring, as they were rational creatures, Acts xvii. 28, and the devil's children, as they were corrupt creatures. You might have had the image of God in a glimmering reason, without his image in a divine holiness. Was it not a greater obligation to restore that with kinder circumstances which you had </w:t>
      </w:r>
      <w:proofErr w:type="spellStart"/>
      <w:r>
        <w:t>wilfully</w:t>
      </w:r>
      <w:proofErr w:type="spellEnd"/>
      <w:r>
        <w:t xml:space="preserve"> thrown away, when it was in no wise due to you, than it was at first to bestow it? There was something like debt at first; supposing God would create a rational creature, integrity and innocence was naturally due to it, in regard of the holiness and wisdom of God, unless he would have been the author of the creature's sinfulness; but since that voluntary defection, the restoration was in no sort due, therefore the obligation greater. If God had created a thousand worlds, and given you the lordship of them for some millions of years, had this been such a kindness as to afford you a new nature, whereby you will be eternally happy in a likeness to God and enjoyment of him? As the work of redemption, so this of regeneration, darkens the glory of the work of creation; since more of grace, wisdom, power, holiness, are the springs of it, the obligation must be far greater; the difference is as great as between heaven and earth. Will you not bless God for making you creatures, for recovery from a fit of sickness? Is the obligation less in delivering you from a spiritual death? Is not the reason of blessing God greater for the second creation than the first, since it is the same skill adorns you with his image in the new creation, which beautified man with that image at the first?</w:t>
      </w:r>
    </w:p>
    <w:p w14:paraId="20400723" w14:textId="77777777" w:rsidR="00C67FBA" w:rsidRDefault="00000000">
      <w:pPr>
        <w:ind w:left="-5" w:right="0"/>
      </w:pPr>
      <w:r>
        <w:t xml:space="preserve">[2.] Was there not as much unfitness in you as in the worst of men by nature? Not one good disposition grew upon nature, but all was the work of preventing grace. Could, then, the iron gates of your hearts fly open of themselves? Or could any else but a God break them open? Was not your nature carried as violently to sin as any, perhaps not into </w:t>
      </w:r>
      <w:r>
        <w:lastRenderedPageBreak/>
        <w:t xml:space="preserve">such brutish sins as others, yet more refined and devilish? If you did not launch out into the grossest sins, you owe your preservation to restraining grace. That Socrates was better and wiser than another, was from God, in the acknowledgement of a heathen, who says he was chosen to virtue, "Kata </w:t>
      </w:r>
      <w:proofErr w:type="spellStart"/>
      <w:r>
        <w:t>tou</w:t>
      </w:r>
      <w:proofErr w:type="spellEnd"/>
      <w:r>
        <w:t xml:space="preserve"> </w:t>
      </w:r>
      <w:proofErr w:type="spellStart"/>
      <w:r>
        <w:t>Theou</w:t>
      </w:r>
      <w:proofErr w:type="spellEnd"/>
      <w:r>
        <w:t xml:space="preserve"> </w:t>
      </w:r>
      <w:proofErr w:type="spellStart"/>
      <w:r>
        <w:t>cheirotonian</w:t>
      </w:r>
      <w:proofErr w:type="spellEnd"/>
      <w:r>
        <w:t>", by the divine suffrage. Were your strings better? Sure they were of God's tuning. Man was not more unfit for a natural being before God created him, than the best man in the world was for a spiritual being, till God wrought him with his own finger. Was not the worst in the world naturally as fit for it as yourselves? Did any better thing dwell in your flesh than in theirs, to give grace entertainment? Did not grace at first make its way, conquering, and to conquer, and not one blow struck by you to facilitate the victory? Nay, were you not so far from having a grain of grace by nature, that there was nothing but opposition and rebellion against the Author of it? Did you not want everything to make you lovely in God's eye? Nay, did you not hate him while he had a love of benevolence towards you? And have you not reason to bless him then, that he would not disdain to look upon you, such an impure and rebellious creature? Perhaps our case was the same with hers, Hos. ii. 5, who said, 'I will go after my lovers.' She decreed to follow her idols, and was resolved not to be reclaimed; but God resolved otherwise, ver. 6, 7, who would not leave her till he had made her change her base and unworthy resolution for better: 'She shall say, I will return, &amp;c.' And was it not a happy resolution in the divine breast, not to suffer you to run mad and furiously to bell? What an irrecoverable condition had you been in if God had not spoken a powerful word, 'Hitherto thou art gone, but no further shalt thou go!' Were you not once in your blood, and pitied by no eye, when God said, Live? And can you not wonder at the mercy of his lips, and raise your notes above an ordinary strain? Read over the records of the first work upon thy heart, and see if anything were written there with thy own finger. The very sense of thy own wretchedness was God's writing on thy heart; thou was weighed in the balances and found wanting; lighter than vanity, nothing of thy own to concur with God, but folly and misery.</w:t>
      </w:r>
    </w:p>
    <w:p w14:paraId="535E81C3" w14:textId="77777777" w:rsidR="00C67FBA" w:rsidRDefault="00000000">
      <w:pPr>
        <w:ind w:left="-5" w:right="0"/>
      </w:pPr>
      <w:r>
        <w:lastRenderedPageBreak/>
        <w:t xml:space="preserve">[3.] If grace found thee unfit and rebellious, there could then be nothing of the least desert; and this should make you cast a wondering eye at the greatness of God's kindness. Man's voluntary defection, without any violence offered to him, had rendered him unworthy of any recovery; you did no more deserve it than the worst devil, who shall never have one line of it drawn upon him. Not one previous disposition, not one sigh or groan for it, could be discerned, much less the draught itself. Your true earnings were nothing but that death you lay under. The unloosing any band of it, or knocking off any fetter, was merely free grace. Is there not, then, reason to bless the Lord, when an undeserved power has been put forth to new create you, when a deserved power might have buried you </w:t>
      </w:r>
      <w:proofErr w:type="spellStart"/>
      <w:r>
        <w:t>for ever</w:t>
      </w:r>
      <w:proofErr w:type="spellEnd"/>
      <w:r>
        <w:t xml:space="preserve"> under your own ruins? Suppose you had been the most exact moralists in the world, the supernatural grace of the new birth could not be deserved by you, because nothing can be merited but by an act as excellent as the reward. No man can merit by any act a thing of a greater value than the act itself; but this grace is of another order, and far superior to any moral natural work. Indeed, upon covenant, if a man does such a thing, he shall have such a reward, the thing promised may be challenged upon the performing the condition, but cannot be said to be merited, because the act was inferior to the reward in the true value of it, but this grace could neither be merited nor challenged at God's hand upon a condition, since he had made no promise in this kind to give you a right to such a demand. It is one thing to be capable of it, another thing to have a just right. A sinner in the state of sin is capable of being changed, but not capable of having a right to that change. Well, then, you could never deserve such a mercy; and will you prize it and bless God for it?</w:t>
      </w:r>
    </w:p>
    <w:p w14:paraId="6BA4EA95" w14:textId="77777777" w:rsidR="00C67FBA" w:rsidRDefault="00000000">
      <w:pPr>
        <w:ind w:left="-5" w:right="0"/>
      </w:pPr>
      <w:r>
        <w:t xml:space="preserve">[4 ] Since you did not deserve it, no, nor the proposals of it, consider what a condition you had been in had God left you to yourselves, or put your wills only into an indifference. Had it been by a mere suasion, or a naked proposition of the truth, I suppose you are so sensible of the mutability of your wills, that you might well believe you should scarce have complied with God. Your security at best had been but as </w:t>
      </w:r>
      <w:r>
        <w:lastRenderedPageBreak/>
        <w:t xml:space="preserve">good as Adam's, who had his </w:t>
      </w:r>
      <w:r>
        <w:rPr>
          <w:i/>
        </w:rPr>
        <w:t>posse</w:t>
      </w:r>
      <w:r>
        <w:t xml:space="preserve"> but not his </w:t>
      </w:r>
      <w:proofErr w:type="spellStart"/>
      <w:r>
        <w:rPr>
          <w:i/>
        </w:rPr>
        <w:t>velle</w:t>
      </w:r>
      <w:proofErr w:type="spellEnd"/>
      <w:r>
        <w:t xml:space="preserve">. What furious passions and devils in your souls were set against him! and had you been left to your own choice, you would not have stirred one foot to follow his chariot. If you did 'purify your souls in obeying the truth,' it was 'through the Spirit,' 1 Peter </w:t>
      </w:r>
      <w:proofErr w:type="spellStart"/>
      <w:r>
        <w:t>i</w:t>
      </w:r>
      <w:proofErr w:type="spellEnd"/>
      <w:r>
        <w:t xml:space="preserve">. 22; and all the faith you have was from the same fountain, Acts xviii. 27, 'which believed through grace.' Put it to yourselves: Do you think your hearts were not so stout, that nothing but divine grace could mollify them? Do you think there would have been any heat or warmth in you unless God had kindled the flame? Can you imagine your frozen hearts would have melted but by a divine breath? It was happy for you that God would put your wills beyond an indifference, and deal with you by the same power as he dealt with Christ, not leaving him or you in a doubtful state between life and death. How happy was it for you that God would be conqueror, and surmount your resistance, tame your force, scatter your counsels, level your mountain, and bring your fierceness under the yoke; that he would not wait your choice and leisure, but make the event certain; that he had mercy on you, because he would have mercy; that he would turn the stream of your hearts by the overmastering tide of his grace, and overpower the flesh in the chief parts of your souls, and secure the rational powers of mind and will for himself! How glad may you be of the loss of that indifference that secures your happy estate </w:t>
      </w:r>
      <w:proofErr w:type="spellStart"/>
      <w:r>
        <w:t>for ever</w:t>
      </w:r>
      <w:proofErr w:type="spellEnd"/>
      <w:r>
        <w:t xml:space="preserve">! Who that is in </w:t>
      </w:r>
      <w:proofErr w:type="spellStart"/>
      <w:r>
        <w:t>favour</w:t>
      </w:r>
      <w:proofErr w:type="spellEnd"/>
      <w:r>
        <w:t xml:space="preserve"> with a prince would not willingly have his will fixed to please him, and dread nothing more than such an indifference, whereby he might hate his prince and lose his </w:t>
      </w:r>
      <w:proofErr w:type="spellStart"/>
      <w:r>
        <w:t>favour</w:t>
      </w:r>
      <w:proofErr w:type="spellEnd"/>
      <w:r>
        <w:t>?</w:t>
      </w:r>
    </w:p>
    <w:p w14:paraId="30C840AE" w14:textId="77777777" w:rsidR="00C67FBA" w:rsidRDefault="00000000">
      <w:pPr>
        <w:spacing w:after="0"/>
        <w:ind w:left="-5" w:right="0"/>
      </w:pPr>
      <w:r>
        <w:t xml:space="preserve">[5.] Is there </w:t>
      </w:r>
      <w:proofErr w:type="spellStart"/>
      <w:r>
        <w:t>not</w:t>
      </w:r>
      <w:proofErr w:type="spellEnd"/>
      <w:r>
        <w:t xml:space="preserve"> reason you should bless God, when he has dealt thus graciously with you, and not with many others in the world, why any of you should be raised up to a spiritual life, when you see many others near you stretched out in a spiritual death; why one upon the same bench and not another; why one should be gathered with his arm, and another left to the jaws of the devouring lion, why you should have any choice fruit grow in any of your hearts, when thorns and briers grow in every hedge? That God should have afforded you means of regeneration, and not to most others in the world, is a ground of </w:t>
      </w:r>
      <w:r>
        <w:lastRenderedPageBreak/>
        <w:t>blessing and praise, much more that he should afford you the grace of regeneration, and not to many others under the same means. He has not dealt so with every nation in giving them the means, Ps. cxlvii. 19; he has not dealt so with every person in giving them the grace. That wind that blows where it lists has left other dry bones to remain dry still, passed by others more civil and of sweeter conversations; drawn his image in one, and left others to tumble down to hell in the likeness of Adam, wherein they were born, overlooked one that was not far from the kingdom of heaven, and laid hold on another that was many leagues further from Christ. The</w:t>
      </w:r>
    </w:p>
    <w:p w14:paraId="0D661214" w14:textId="77777777" w:rsidR="00C67FBA" w:rsidRDefault="00000000">
      <w:pPr>
        <w:ind w:left="-5" w:right="0"/>
      </w:pPr>
      <w:r>
        <w:t xml:space="preserve">Spirit of God only makes this distinction: he will pour out his grace in Galatia and Macedonia, and not suffer it to be known in Bithynia: Acts xvi. 6-8, 'And they essayed to go into Bithynia, but the Spirit suffered them not;' cause it to rain in one city, on one person, and not on another; call one out of the grave, and leave others under the bands of death and in the dregs of human nature. You see your calling, and you may see how distinguishing it is, 'not many wise after the flesh, not many mighty,' 1 Cor. </w:t>
      </w:r>
      <w:proofErr w:type="spellStart"/>
      <w:r>
        <w:t>i</w:t>
      </w:r>
      <w:proofErr w:type="spellEnd"/>
      <w:r>
        <w:t xml:space="preserve">. 26. Can you see this and not bless the caller, the </w:t>
      </w:r>
      <w:proofErr w:type="spellStart"/>
      <w:r>
        <w:t>renewer</w:t>
      </w:r>
      <w:proofErr w:type="spellEnd"/>
      <w:r>
        <w:t xml:space="preserve">? A less </w:t>
      </w:r>
      <w:proofErr w:type="spellStart"/>
      <w:r>
        <w:t>favour</w:t>
      </w:r>
      <w:proofErr w:type="spellEnd"/>
      <w:r>
        <w:t xml:space="preserve"> wrought so much upon David's heart that he would bless God in spite of mocks and scoffs, 2 Sam. vi. 21. Oh rich discriminating grace! Where any are peculiar monuments of grace, they should have peculiar notes of praise. What reason can others have to bless God, if such should have no hearts to bless him for so great a mercy? All are under God's will of precept, all are under his will of promise, if they perform that precept; but all are not under his will of purpose, to give them strength to perform that precept.</w:t>
      </w:r>
    </w:p>
    <w:p w14:paraId="1FD04BF4" w14:textId="77777777" w:rsidR="00C67FBA" w:rsidRDefault="00000000">
      <w:pPr>
        <w:ind w:left="-5" w:right="0"/>
      </w:pPr>
      <w:r>
        <w:t xml:space="preserve">[6.] It is to be considered, too, with what pains and patience God wrought this work in your hearts. You may best know what ado God had with your hearts before they were thus formed according to his will. Were they not as clay to the potter, which needed much tempering before they were fit for use? Did God find that </w:t>
      </w:r>
      <w:proofErr w:type="spellStart"/>
      <w:r>
        <w:t>pliableness</w:t>
      </w:r>
      <w:proofErr w:type="spellEnd"/>
      <w:r>
        <w:t xml:space="preserve"> in you that the devil found? Had he a cordial welcome at the first proffer? Do you not remember resistance enough to make you </w:t>
      </w:r>
      <w:proofErr w:type="spellStart"/>
      <w:r>
        <w:t>for ever</w:t>
      </w:r>
      <w:proofErr w:type="spellEnd"/>
      <w:r>
        <w:t xml:space="preserve"> ashamed that ever you should put the blessed God to that toil? And yet </w:t>
      </w:r>
      <w:r>
        <w:lastRenderedPageBreak/>
        <w:t>you know not the thousandth part of that resistance God knew was lodged in your nature. Do you not remember how he met you at every turn, hedged up your perverse way with thorns, before he could be admitted to speak a word to your heart, how he answered one objection after another, whereby you would have stifled his work? Can you remember this, and not admire the mercy that took such pains with so unprofitable a heart? It is called a resurrection, but it is more. Before the resurrection of the body, one part of man lives and waits for reunion though the body be crumbled into very dust; but there is no life in you naturally: so little in you to take part with God, that even that which is the glory of man, his mind, and reason, and wisdom, were in arms against this work, as well as the sensitive and brutish part, for 'the carnal mind was enmity against God,' Rom. viii. 7. What was your language to God at first, but like that of the hellish spirit in the man in Luke iv. 34: 'What have we to do with thee?' Yet he dealt with you as the sun with the earth, which scatters the mists it sends out to choke its light, and spreads its warm wings over the face of the world. So does God, though men offend him with the steams of their sins, and uncivilly command him to depart from them, yet he leaves them not till he has made them willing that he should do them good.</w:t>
      </w:r>
    </w:p>
    <w:p w14:paraId="14FE9C72" w14:textId="77777777" w:rsidR="00C67FBA" w:rsidRDefault="00000000">
      <w:pPr>
        <w:ind w:left="-5" w:right="0"/>
      </w:pPr>
      <w:r>
        <w:t xml:space="preserve">[7.] The work itself requires admiration and blessing in regard of the excellency of it. It is more admirable than all the miracles of nature; the whole world can no more compare with it than a dunghill can equal the worth of a rock of diamonds; all blessings which make you happy spiritually and eternally are wrapped up in it. What can God give greater than his own nature? What are you capable of more than what he has done and will do upon that foundation? If God had only given thee knowledge, thou might have been a devil for all that; but the new nature makes you equal with angels. What man or angel could you be born of with so great advantage as to be born of God? There is no higher being to be born of. What can he do more than thus to beget you? You are new-born according to that image after which his only Son was eternally begotten; conceived by that Spirit whereby Christ was conceived in the womb of the blesses Virgin; raised by the same </w:t>
      </w:r>
      <w:r>
        <w:lastRenderedPageBreak/>
        <w:t xml:space="preserve">almighty hand whereby the great pattern of the new birth was raised from the dead. It is the highest elevation of human nature to be united to the Son of God, and to be made like to that glorious image. Greater gifts cannot be than these two, Christ to descend to partake of human nature, and the creature elevated to partake of the divine. If you will not loudly bless him for this, what can God do that shall deserve your praise, since a greater he cannot confer, more full of the spirits of his </w:t>
      </w:r>
      <w:proofErr w:type="spellStart"/>
      <w:r>
        <w:t>favour</w:t>
      </w:r>
      <w:proofErr w:type="spellEnd"/>
      <w:r>
        <w:t xml:space="preserve"> towards you?</w:t>
      </w:r>
    </w:p>
    <w:p w14:paraId="06C47BDD" w14:textId="77777777" w:rsidR="00C67FBA" w:rsidRDefault="00000000">
      <w:pPr>
        <w:ind w:left="-5" w:right="0"/>
      </w:pPr>
      <w:r>
        <w:t xml:space="preserve">[8.] May there not be some circumstances in your particular new birth that may raise your hearts to blessing and praise? Perhaps thou were 'born in a day,' as his promise is of a nation, Isa. lxvi. 7, 8, and without those racking pains which attend the new birth of many. He did not take thee by the throat, nor arrest thee with legal terrors, but breathed upon thee with a gentle wind; conceived and formed thee in a little space of time, that thou were within the prospect of heaven before thou thought thyself out of the suburbs of hell, and brought thee forth a man-child before thou didn't imagine thyself to be delivered. Was it not mercy to renew thee without worrying thee; to melt thee by a gentle fire of love, not break thee piece-meal by the hammer of wrath, that thou should scarce discern the lance from the balsam, and the wound from the plaster? Perhaps he arrested </w:t>
      </w:r>
      <w:proofErr w:type="spellStart"/>
      <w:r>
        <w:t>thee</w:t>
      </w:r>
      <w:proofErr w:type="spellEnd"/>
      <w:r>
        <w:t xml:space="preserve"> in a full course of sin, in some desperate career, when some plot was laid for a high piece of wickedness. It had been an act of his power had thou been brought up in some religious family, tutored in the ways of religion by a choicer education; but perhaps God took thee from the very steams of hell, when thou had not one thought of him, and he might have let thee alone as well as he did others of thy companions. It had been admirable power to turn clear water into wine, but more to turn stinking and putrefied water into a generous wine. Do not the visible characters of mercy and power in such a case call for more praise at thy hands? Can any other cause have a </w:t>
      </w:r>
      <w:proofErr w:type="spellStart"/>
      <w:r>
        <w:t>pretence</w:t>
      </w:r>
      <w:proofErr w:type="spellEnd"/>
      <w:r>
        <w:t xml:space="preserve"> to put in for a share in thy acknowledgements?</w:t>
      </w:r>
    </w:p>
    <w:p w14:paraId="3AD07479" w14:textId="77777777" w:rsidR="00C67FBA" w:rsidRDefault="00000000">
      <w:pPr>
        <w:ind w:left="-5" w:right="0"/>
      </w:pPr>
      <w:r>
        <w:lastRenderedPageBreak/>
        <w:t xml:space="preserve">[9.] You are not without many examples to move you to this acknowledgement. Our </w:t>
      </w:r>
      <w:proofErr w:type="spellStart"/>
      <w:r>
        <w:t>Saviour</w:t>
      </w:r>
      <w:proofErr w:type="spellEnd"/>
      <w:r>
        <w:t xml:space="preserve"> himself could not regard the centurion's faith without astonishment. He wondered at that in his humanity which he wrought himself by his divinity, Mat. viii. 10. And when Peter professes his faith in him by acknowledging him to be the Son of God, Christ presently owns his Father as the author of it: Mat. xvi. 17, 'Flesh and blood has not revealed it unto thee, but my Father which is in heaven.' Angels sang both at the first and second creation, and shouted for joy when the corner-stone thereof was laid, Job xxxviii. 6, 7. When they saw its beautiful order, they then showed themselves to be the sons of God indeed, in glorifying their Father for his incomparable works. The second creation being more glorious than the first, is not celebrated by them with fainter shootings; if God has then hallelujahs for you, it is fit he should have hallelujahs from you. If angels speak loud, it is not fit you should speak low; it is their concern, as they are God's friends and servants; your concern, as you are his workmanship, of his own carving. The saints in all ages of the church have led the way in this acknowledgement. The elders, made kings and priests on earth, in a conquest of Satan and their own hearts, crowned with a blessed grace, cast down their crowns at the feet of God Rev. ix. 11, 'For thou hast created all things, and for thy pleasure they are and were created,' both the present new creation and the old. 'Thou hast loosed my bonds,' Ps. cxvi. 16. What follows? 'I will offer to thee the sacrifice of thanksgiving.' And God's renewing David's youth like the eagle's, his changing him into a new man, says Jerome, is one argument of David's praise, Ps. ciii. 6. Add to this, heathens have acknowledged it to be the work of God, one examining the reason why Homer calls virtuous men "</w:t>
      </w:r>
      <w:proofErr w:type="spellStart"/>
      <w:r>
        <w:t>dious</w:t>
      </w:r>
      <w:proofErr w:type="spellEnd"/>
      <w:r>
        <w:t>", answers. Because goodness was not a work of art, but "ergon Dios". If divining and mystical knowledge be "</w:t>
      </w:r>
      <w:proofErr w:type="spellStart"/>
      <w:r>
        <w:t>theiai</w:t>
      </w:r>
      <w:proofErr w:type="spellEnd"/>
      <w:r>
        <w:t xml:space="preserve"> </w:t>
      </w:r>
      <w:proofErr w:type="spellStart"/>
      <w:r>
        <w:t>tini</w:t>
      </w:r>
      <w:proofErr w:type="spellEnd"/>
      <w:r>
        <w:t xml:space="preserve"> </w:t>
      </w:r>
      <w:proofErr w:type="spellStart"/>
      <w:r>
        <w:t>epipnoiai</w:t>
      </w:r>
      <w:proofErr w:type="spellEnd"/>
      <w:r>
        <w:t xml:space="preserve">", by divine inspiration, shall we say of virtue it is "ergon </w:t>
      </w:r>
      <w:proofErr w:type="spellStart"/>
      <w:r>
        <w:t>technes</w:t>
      </w:r>
      <w:proofErr w:type="spellEnd"/>
      <w:r>
        <w:t xml:space="preserve"> </w:t>
      </w:r>
      <w:proofErr w:type="spellStart"/>
      <w:r>
        <w:t>thentes</w:t>
      </w:r>
      <w:proofErr w:type="spellEnd"/>
      <w:r>
        <w:t xml:space="preserve">", the work of man's art? Where do you find any like Nebuchadnezzar, gazing upon the divine formation in his own heart, and proudly crying out, 'Is not this great Babylon which I have built?' Does such language drop from a David's mouth? No; but 'thou </w:t>
      </w:r>
      <w:r>
        <w:lastRenderedPageBreak/>
        <w:t>hast quickened me.' Or from Paul? No, 'by grace I am what I am.' Every inch, every spark, every joint of the new man is from grace.</w:t>
      </w:r>
    </w:p>
    <w:p w14:paraId="6A111FB8" w14:textId="77777777" w:rsidR="00C67FBA" w:rsidRDefault="00000000">
      <w:pPr>
        <w:ind w:left="-5" w:right="0"/>
        <w:rPr>
          <w:rFonts w:eastAsiaTheme="minorEastAsia"/>
        </w:rPr>
      </w:pPr>
      <w:r>
        <w:t xml:space="preserve">[10.] If you do not acknowledge it to God, and bless him for it, you may justly suspect you are not born of him. It is the nature of true grace to reflect back upon God, as it is of a sunbeam shining upon a wall to reflect back upon the sun. Blessing God for it, is a character of a renewed man. It is an evidence of the ruin of the contradiction of nature against God, when man can strip himself of all, and own God the prime fountain of what he is and has. If a man boast of his being the cause of a new birth in himself by any work of his own, it is a shrewd sign he is not renewed, because by such boasting he crosses the main end of the gospel, which is to stain the pride of man, and debase him to the dust from all grounds of glorying in himself. How jealous was the apostle in this case, and therefore backs his assertion again and again, that he might beat man's hands off from fingering anything of God's glory: Eph. ii. 5, 'By grace you are saved;' again, verse 8, 9, 'and that not of yourselves: it is the gift of God.' Once again, 'Not of works.' And the reason why he is thus earnest, was perpetually to discountenance self-confidence, 'lest any man should boast.' The design of God in all gospel dispensations, is to pull away the stool whereon the flesh sits to glory: 1 Cor </w:t>
      </w:r>
      <w:proofErr w:type="spellStart"/>
      <w:r>
        <w:t>i</w:t>
      </w:r>
      <w:proofErr w:type="spellEnd"/>
      <w:r>
        <w:t>. 29-31, 'That no flesh should glory in his presence.' It would seem strange that the new birth, a main gospel work, should be wrought without promoting a gospel end. To have a new birth, and such a flourishing pride, opposite to the end of it, is a contradiction. If the doctrine of faith does exclude boasting, as Rom. iii. 27, boasting is 'excluded by the law of faith,' the grace of faith also will exclude it; where the new birth is wrought, pride, the great enemy to it, will surely be captivated. We are then something in and by God, when we are most nothing in ourselves.</w:t>
      </w:r>
    </w:p>
    <w:p w14:paraId="2CBBE6C3" w14:textId="77777777" w:rsidR="004C7C87" w:rsidRPr="004C7C87" w:rsidRDefault="004C7C87" w:rsidP="004C7C87">
      <w:pPr>
        <w:ind w:left="-5" w:right="0"/>
        <w:rPr>
          <w:rFonts w:eastAsiaTheme="minorEastAsia"/>
        </w:rPr>
      </w:pPr>
      <w:r w:rsidRPr="004C7C87">
        <w:rPr>
          <w:rFonts w:eastAsiaTheme="minorEastAsia"/>
        </w:rPr>
        <w:t>使用</w:t>
      </w:r>
      <w:r w:rsidRPr="004C7C87">
        <w:rPr>
          <w:rFonts w:eastAsiaTheme="minorEastAsia"/>
        </w:rPr>
        <w:t xml:space="preserve"> 3. </w:t>
      </w:r>
      <w:r w:rsidRPr="004C7C87">
        <w:rPr>
          <w:rFonts w:eastAsiaTheme="minorEastAsia"/>
        </w:rPr>
        <w:t>第三种用途是劝诫。</w:t>
      </w:r>
    </w:p>
    <w:p w14:paraId="3F9091C5" w14:textId="77777777" w:rsidR="004C7C87" w:rsidRPr="004C7C87" w:rsidRDefault="004C7C87" w:rsidP="004C7C87">
      <w:pPr>
        <w:ind w:left="-5" w:right="0"/>
        <w:rPr>
          <w:rFonts w:eastAsiaTheme="minorEastAsia"/>
        </w:rPr>
      </w:pPr>
      <w:r w:rsidRPr="004C7C87">
        <w:rPr>
          <w:rFonts w:eastAsiaTheme="minorEastAsia"/>
        </w:rPr>
        <w:t xml:space="preserve">1. </w:t>
      </w:r>
      <w:r w:rsidRPr="004C7C87">
        <w:rPr>
          <w:rFonts w:eastAsiaTheme="minorEastAsia"/>
        </w:rPr>
        <w:t>对于重生的人。</w:t>
      </w:r>
    </w:p>
    <w:p w14:paraId="2834FE9F" w14:textId="77777777" w:rsidR="004C7C87" w:rsidRPr="004C7C87" w:rsidRDefault="004C7C87" w:rsidP="004C7C87">
      <w:pPr>
        <w:ind w:left="-5" w:right="0"/>
        <w:rPr>
          <w:rFonts w:eastAsiaTheme="minorEastAsia"/>
        </w:rPr>
      </w:pPr>
      <w:r w:rsidRPr="004C7C87">
        <w:rPr>
          <w:rFonts w:eastAsiaTheme="minorEastAsia"/>
        </w:rPr>
        <w:lastRenderedPageBreak/>
        <w:t xml:space="preserve">(1.) </w:t>
      </w:r>
      <w:r w:rsidRPr="004C7C87">
        <w:rPr>
          <w:rFonts w:eastAsiaTheme="minorEastAsia"/>
        </w:rPr>
        <w:t>谦卑地行事。不要膨胀</w:t>
      </w:r>
      <w:r w:rsidRPr="004C7C87">
        <w:rPr>
          <w:rFonts w:eastAsiaTheme="minorEastAsia"/>
        </w:rPr>
        <w:t>,</w:t>
      </w:r>
      <w:r w:rsidRPr="004C7C87">
        <w:rPr>
          <w:rFonts w:eastAsiaTheme="minorEastAsia"/>
        </w:rPr>
        <w:t>好像是你自己的力量促成了重生</w:t>
      </w:r>
      <w:r w:rsidRPr="004C7C87">
        <w:rPr>
          <w:rFonts w:eastAsiaTheme="minorEastAsia"/>
        </w:rPr>
        <w:t>,</w:t>
      </w:r>
      <w:r w:rsidRPr="004C7C87">
        <w:rPr>
          <w:rFonts w:eastAsiaTheme="minorEastAsia"/>
        </w:rPr>
        <w:t>不要让骄傲在你的灵魂中扬帆。要考虑</w:t>
      </w:r>
      <w:r w:rsidRPr="004C7C87">
        <w:rPr>
          <w:rFonts w:eastAsiaTheme="minorEastAsia"/>
        </w:rPr>
        <w:t>,</w:t>
      </w:r>
      <w:r w:rsidRPr="004C7C87">
        <w:rPr>
          <w:rFonts w:eastAsiaTheme="minorEastAsia"/>
        </w:rPr>
        <w:t>你仍是受造之物</w:t>
      </w:r>
      <w:r w:rsidRPr="004C7C87">
        <w:rPr>
          <w:rFonts w:eastAsiaTheme="minorEastAsia"/>
        </w:rPr>
        <w:t>,</w:t>
      </w:r>
      <w:r w:rsidRPr="004C7C87">
        <w:rPr>
          <w:rFonts w:eastAsiaTheme="minorEastAsia"/>
        </w:rPr>
        <w:t>尽管是新造的。正如神赋予你自然生命的一切</w:t>
      </w:r>
      <w:r w:rsidRPr="004C7C87">
        <w:rPr>
          <w:rFonts w:eastAsiaTheme="minorEastAsia"/>
        </w:rPr>
        <w:t>,</w:t>
      </w:r>
      <w:r w:rsidRPr="004C7C87">
        <w:rPr>
          <w:rFonts w:eastAsiaTheme="minorEastAsia"/>
        </w:rPr>
        <w:t>他也赋予了你属灵生命的一切</w:t>
      </w:r>
      <w:r w:rsidRPr="004C7C87">
        <w:rPr>
          <w:rFonts w:eastAsiaTheme="minorEastAsia"/>
        </w:rPr>
        <w:t>;</w:t>
      </w:r>
      <w:r w:rsidRPr="004C7C87">
        <w:rPr>
          <w:rFonts w:eastAsiaTheme="minorEastAsia"/>
        </w:rPr>
        <w:t>按照自然的创造你仍是尘土</w:t>
      </w:r>
      <w:r w:rsidRPr="004C7C87">
        <w:rPr>
          <w:rFonts w:eastAsiaTheme="minorEastAsia"/>
        </w:rPr>
        <w:t>,</w:t>
      </w:r>
      <w:r w:rsidRPr="004C7C87">
        <w:rPr>
          <w:rFonts w:eastAsiaTheme="minorEastAsia"/>
        </w:rPr>
        <w:t>尽管被圣灵重塑了。没有任何恩典</w:t>
      </w:r>
      <w:r w:rsidRPr="004C7C87">
        <w:rPr>
          <w:rFonts w:eastAsiaTheme="minorEastAsia"/>
        </w:rPr>
        <w:t>,</w:t>
      </w:r>
      <w:r w:rsidRPr="004C7C87">
        <w:rPr>
          <w:rFonts w:eastAsiaTheme="minorEastAsia"/>
        </w:rPr>
        <w:t>没有任何恩典的行为</w:t>
      </w:r>
      <w:r w:rsidRPr="004C7C87">
        <w:rPr>
          <w:rFonts w:eastAsiaTheme="minorEastAsia"/>
        </w:rPr>
        <w:t>,</w:t>
      </w:r>
      <w:r w:rsidRPr="004C7C87">
        <w:rPr>
          <w:rFonts w:eastAsiaTheme="minorEastAsia"/>
        </w:rPr>
        <w:t>是你直接或间接不从神领受的。不是你睁开了自己的眼睛</w:t>
      </w:r>
      <w:r w:rsidRPr="004C7C87">
        <w:rPr>
          <w:rFonts w:eastAsiaTheme="minorEastAsia"/>
        </w:rPr>
        <w:t>,</w:t>
      </w:r>
      <w:r w:rsidRPr="004C7C87">
        <w:rPr>
          <w:rFonts w:eastAsiaTheme="minorEastAsia"/>
        </w:rPr>
        <w:t>也不是你推开了自己心门的锁</w:t>
      </w:r>
      <w:r w:rsidRPr="004C7C87">
        <w:rPr>
          <w:rFonts w:eastAsiaTheme="minorEastAsia"/>
        </w:rPr>
        <w:t>,</w:t>
      </w:r>
      <w:r w:rsidRPr="004C7C87">
        <w:rPr>
          <w:rFonts w:eastAsiaTheme="minorEastAsia"/>
        </w:rPr>
        <w:t>你也不能说你拥有的属灵生命的任何火花是你自己创造的</w:t>
      </w:r>
      <w:r w:rsidRPr="004C7C87">
        <w:rPr>
          <w:rFonts w:eastAsiaTheme="minorEastAsia"/>
        </w:rPr>
        <w:t>;</w:t>
      </w:r>
      <w:r w:rsidRPr="004C7C87">
        <w:rPr>
          <w:rFonts w:eastAsiaTheme="minorEastAsia"/>
        </w:rPr>
        <w:t>它不听从你的吩咐</w:t>
      </w:r>
      <w:r w:rsidRPr="004C7C87">
        <w:rPr>
          <w:rFonts w:eastAsiaTheme="minorEastAsia"/>
        </w:rPr>
        <w:t>,</w:t>
      </w:r>
      <w:r w:rsidRPr="004C7C87">
        <w:rPr>
          <w:rFonts w:eastAsiaTheme="minorEastAsia"/>
        </w:rPr>
        <w:t>不顺服你的命令</w:t>
      </w:r>
      <w:r w:rsidRPr="004C7C87">
        <w:rPr>
          <w:rFonts w:eastAsiaTheme="minorEastAsia"/>
        </w:rPr>
        <w:t>;</w:t>
      </w:r>
      <w:r w:rsidRPr="004C7C87">
        <w:rPr>
          <w:rFonts w:eastAsiaTheme="minorEastAsia"/>
        </w:rPr>
        <w:t>只有当神说</w:t>
      </w:r>
      <w:r w:rsidRPr="004C7C87">
        <w:rPr>
          <w:rFonts w:eastAsiaTheme="minorEastAsia"/>
        </w:rPr>
        <w:t>"</w:t>
      </w:r>
      <w:r w:rsidRPr="004C7C87">
        <w:rPr>
          <w:rFonts w:eastAsiaTheme="minorEastAsia"/>
        </w:rPr>
        <w:t>去</w:t>
      </w:r>
      <w:r w:rsidRPr="004C7C87">
        <w:rPr>
          <w:rFonts w:eastAsiaTheme="minorEastAsia"/>
        </w:rPr>
        <w:t>"</w:t>
      </w:r>
      <w:r w:rsidRPr="004C7C87">
        <w:rPr>
          <w:rFonts w:eastAsiaTheme="minorEastAsia"/>
        </w:rPr>
        <w:t>的时候它才去</w:t>
      </w:r>
      <w:r w:rsidRPr="004C7C87">
        <w:rPr>
          <w:rFonts w:eastAsiaTheme="minorEastAsia"/>
        </w:rPr>
        <w:t>,</w:t>
      </w:r>
      <w:r w:rsidRPr="004C7C87">
        <w:rPr>
          <w:rFonts w:eastAsiaTheme="minorEastAsia"/>
        </w:rPr>
        <w:t>说</w:t>
      </w:r>
      <w:r w:rsidRPr="004C7C87">
        <w:rPr>
          <w:rFonts w:eastAsiaTheme="minorEastAsia"/>
        </w:rPr>
        <w:t>"</w:t>
      </w:r>
      <w:r w:rsidRPr="004C7C87">
        <w:rPr>
          <w:rFonts w:eastAsiaTheme="minorEastAsia"/>
        </w:rPr>
        <w:t>做这个或那个</w:t>
      </w:r>
      <w:r w:rsidRPr="004C7C87">
        <w:rPr>
          <w:rFonts w:eastAsiaTheme="minorEastAsia"/>
        </w:rPr>
        <w:t>,</w:t>
      </w:r>
      <w:r w:rsidRPr="004C7C87">
        <w:rPr>
          <w:rFonts w:eastAsiaTheme="minorEastAsia"/>
        </w:rPr>
        <w:t>安顿在这个或那个灵魂上</w:t>
      </w:r>
      <w:r w:rsidRPr="004C7C87">
        <w:rPr>
          <w:rFonts w:eastAsiaTheme="minorEastAsia"/>
        </w:rPr>
        <w:t>"</w:t>
      </w:r>
      <w:r w:rsidRPr="004C7C87">
        <w:rPr>
          <w:rFonts w:eastAsiaTheme="minorEastAsia"/>
        </w:rPr>
        <w:t>的时候它才这样做。你应该多么谦卑</w:t>
      </w:r>
      <w:r w:rsidRPr="004C7C87">
        <w:rPr>
          <w:rFonts w:eastAsiaTheme="minorEastAsia"/>
        </w:rPr>
        <w:t>,</w:t>
      </w:r>
      <w:r w:rsidRPr="004C7C87">
        <w:rPr>
          <w:rFonts w:eastAsiaTheme="minorEastAsia"/>
        </w:rPr>
        <w:t>因为恩典在任何人身上所做的都不是出于你自己的命令</w:t>
      </w:r>
      <w:r w:rsidRPr="004C7C87">
        <w:rPr>
          <w:rFonts w:eastAsiaTheme="minorEastAsia"/>
        </w:rPr>
        <w:t>,</w:t>
      </w:r>
      <w:r w:rsidRPr="004C7C87">
        <w:rPr>
          <w:rFonts w:eastAsiaTheme="minorEastAsia"/>
        </w:rPr>
        <w:t>而是出于神的命令。神在我们里面工作</w:t>
      </w:r>
      <w:r w:rsidRPr="004C7C87">
        <w:rPr>
          <w:rFonts w:eastAsiaTheme="minorEastAsia"/>
        </w:rPr>
        <w:t>,</w:t>
      </w:r>
      <w:r w:rsidRPr="004C7C87">
        <w:rPr>
          <w:rFonts w:eastAsiaTheme="minorEastAsia"/>
        </w:rPr>
        <w:t>我们没有加添什么给神。融化的蜡接受印章的印记</w:t>
      </w:r>
      <w:r w:rsidRPr="004C7C87">
        <w:rPr>
          <w:rFonts w:eastAsiaTheme="minorEastAsia"/>
        </w:rPr>
        <w:t>,</w:t>
      </w:r>
      <w:r w:rsidRPr="004C7C87">
        <w:rPr>
          <w:rFonts w:eastAsiaTheme="minorEastAsia"/>
        </w:rPr>
        <w:t>但蜡没有加添什么给印章。</w:t>
      </w:r>
      <w:r w:rsidRPr="004C7C87">
        <w:rPr>
          <w:rFonts w:eastAsiaTheme="minorEastAsia"/>
        </w:rPr>
        <w:t>"</w:t>
      </w:r>
      <w:r w:rsidRPr="004C7C87">
        <w:rPr>
          <w:rFonts w:eastAsiaTheme="minorEastAsia"/>
        </w:rPr>
        <w:t>你有什么是你没有领受的呢</w:t>
      </w:r>
      <w:r w:rsidRPr="004C7C87">
        <w:rPr>
          <w:rFonts w:eastAsiaTheme="minorEastAsia"/>
        </w:rPr>
        <w:t>?""</w:t>
      </w:r>
      <w:r w:rsidRPr="004C7C87">
        <w:rPr>
          <w:rFonts w:eastAsiaTheme="minorEastAsia"/>
        </w:rPr>
        <w:t>你若领受了</w:t>
      </w:r>
      <w:r w:rsidRPr="004C7C87">
        <w:rPr>
          <w:rFonts w:eastAsiaTheme="minorEastAsia"/>
        </w:rPr>
        <w:t>,</w:t>
      </w:r>
      <w:r w:rsidRPr="004C7C87">
        <w:rPr>
          <w:rFonts w:eastAsiaTheme="minorEastAsia"/>
        </w:rPr>
        <w:t>为何自夸</w:t>
      </w:r>
      <w:r w:rsidRPr="004C7C87">
        <w:rPr>
          <w:rFonts w:eastAsiaTheme="minorEastAsia"/>
        </w:rPr>
        <w:t>,</w:t>
      </w:r>
      <w:r w:rsidRPr="004C7C87">
        <w:rPr>
          <w:rFonts w:eastAsiaTheme="minorEastAsia"/>
        </w:rPr>
        <w:t>仿佛没有领受呢</w:t>
      </w:r>
      <w:r w:rsidRPr="004C7C87">
        <w:rPr>
          <w:rFonts w:eastAsiaTheme="minorEastAsia"/>
        </w:rPr>
        <w:t>?"(</w:t>
      </w:r>
      <w:r w:rsidRPr="004C7C87">
        <w:rPr>
          <w:rFonts w:eastAsiaTheme="minorEastAsia"/>
        </w:rPr>
        <w:t>林前</w:t>
      </w:r>
      <w:r w:rsidRPr="004C7C87">
        <w:rPr>
          <w:rFonts w:eastAsiaTheme="minorEastAsia"/>
        </w:rPr>
        <w:t>4:7)</w:t>
      </w:r>
      <w:r w:rsidRPr="004C7C87">
        <w:rPr>
          <w:rFonts w:eastAsiaTheme="minorEastAsia"/>
        </w:rPr>
        <w:t>恩典是神赐给你的</w:t>
      </w:r>
      <w:r w:rsidRPr="004C7C87">
        <w:rPr>
          <w:rFonts w:eastAsiaTheme="minorEastAsia"/>
        </w:rPr>
        <w:t>,</w:t>
      </w:r>
      <w:r w:rsidRPr="004C7C87">
        <w:rPr>
          <w:rFonts w:eastAsiaTheme="minorEastAsia"/>
        </w:rPr>
        <w:t>不是你赐给自己的。所领受的不是你自己的工作</w:t>
      </w:r>
      <w:r w:rsidRPr="004C7C87">
        <w:rPr>
          <w:rFonts w:eastAsiaTheme="minorEastAsia"/>
        </w:rPr>
        <w:t>,</w:t>
      </w:r>
      <w:r w:rsidRPr="004C7C87">
        <w:rPr>
          <w:rFonts w:eastAsiaTheme="minorEastAsia"/>
        </w:rPr>
        <w:t>而是别人的恩赐</w:t>
      </w:r>
      <w:r w:rsidRPr="004C7C87">
        <w:rPr>
          <w:rFonts w:eastAsiaTheme="minorEastAsia"/>
        </w:rPr>
        <w:t>;</w:t>
      </w:r>
      <w:r w:rsidRPr="004C7C87">
        <w:rPr>
          <w:rFonts w:eastAsiaTheme="minorEastAsia"/>
        </w:rPr>
        <w:t>如果是应得的</w:t>
      </w:r>
      <w:r w:rsidRPr="004C7C87">
        <w:rPr>
          <w:rFonts w:eastAsiaTheme="minorEastAsia"/>
        </w:rPr>
        <w:t>,</w:t>
      </w:r>
      <w:r w:rsidRPr="004C7C87">
        <w:rPr>
          <w:rFonts w:eastAsiaTheme="minorEastAsia"/>
        </w:rPr>
        <w:t>我们就有理由夸口</w:t>
      </w:r>
      <w:r w:rsidRPr="004C7C87">
        <w:rPr>
          <w:rFonts w:eastAsiaTheme="minorEastAsia"/>
        </w:rPr>
        <w:t>;</w:t>
      </w:r>
      <w:r w:rsidRPr="004C7C87">
        <w:rPr>
          <w:rFonts w:eastAsiaTheme="minorEastAsia"/>
        </w:rPr>
        <w:t>但既然是恩赐</w:t>
      </w:r>
      <w:r w:rsidRPr="004C7C87">
        <w:rPr>
          <w:rFonts w:eastAsiaTheme="minorEastAsia"/>
        </w:rPr>
        <w:t>,</w:t>
      </w:r>
      <w:r w:rsidRPr="004C7C87">
        <w:rPr>
          <w:rFonts w:eastAsiaTheme="minorEastAsia"/>
        </w:rPr>
        <w:t>我们就没有理由骄傲。因此要在自己的虚无中俯伏在他面前。当你谦卑的时候</w:t>
      </w:r>
      <w:r w:rsidRPr="004C7C87">
        <w:rPr>
          <w:rFonts w:eastAsiaTheme="minorEastAsia"/>
        </w:rPr>
        <w:t>,</w:t>
      </w:r>
      <w:r w:rsidRPr="004C7C87">
        <w:rPr>
          <w:rFonts w:eastAsiaTheme="minorEastAsia"/>
        </w:rPr>
        <w:t>更新的恩典第一次光照你</w:t>
      </w:r>
      <w:r w:rsidRPr="004C7C87">
        <w:rPr>
          <w:rFonts w:eastAsiaTheme="minorEastAsia"/>
        </w:rPr>
        <w:t>;</w:t>
      </w:r>
      <w:r w:rsidRPr="004C7C87">
        <w:rPr>
          <w:rFonts w:eastAsiaTheme="minorEastAsia"/>
        </w:rPr>
        <w:t>当灵魂处于同样的姿态时</w:t>
      </w:r>
      <w:r w:rsidRPr="004C7C87">
        <w:rPr>
          <w:rFonts w:eastAsiaTheme="minorEastAsia"/>
        </w:rPr>
        <w:t>,</w:t>
      </w:r>
      <w:r w:rsidRPr="004C7C87">
        <w:rPr>
          <w:rFonts w:eastAsiaTheme="minorEastAsia"/>
        </w:rPr>
        <w:t>恩典就在增长中蓬勃发展。</w:t>
      </w:r>
    </w:p>
    <w:p w14:paraId="1418DB41" w14:textId="77777777" w:rsidR="004C7C87" w:rsidRPr="004C7C87" w:rsidRDefault="004C7C87" w:rsidP="004C7C87">
      <w:pPr>
        <w:ind w:left="-5" w:right="0"/>
        <w:rPr>
          <w:rFonts w:eastAsiaTheme="minorEastAsia"/>
        </w:rPr>
      </w:pPr>
      <w:r w:rsidRPr="004C7C87">
        <w:rPr>
          <w:rFonts w:eastAsiaTheme="minorEastAsia"/>
        </w:rPr>
        <w:t>(2)</w:t>
      </w:r>
      <w:r w:rsidRPr="004C7C87">
        <w:rPr>
          <w:rFonts w:eastAsiaTheme="minorEastAsia"/>
        </w:rPr>
        <w:t>将你作为新造的人的一切都归于神。完全归于他</w:t>
      </w:r>
      <w:r w:rsidRPr="004C7C87">
        <w:rPr>
          <w:rFonts w:eastAsiaTheme="minorEastAsia"/>
        </w:rPr>
        <w:t>;</w:t>
      </w:r>
      <w:r w:rsidRPr="004C7C87">
        <w:rPr>
          <w:rFonts w:eastAsiaTheme="minorEastAsia"/>
        </w:rPr>
        <w:t>让自我从这金子上抹去每一个锉屑。</w:t>
      </w:r>
      <w:r w:rsidRPr="004C7C87">
        <w:rPr>
          <w:rFonts w:eastAsiaTheme="minorEastAsia"/>
        </w:rPr>
        <w:t>"</w:t>
      </w:r>
      <w:r w:rsidRPr="004C7C87">
        <w:rPr>
          <w:rFonts w:eastAsiaTheme="minorEastAsia"/>
        </w:rPr>
        <w:t>耶和华啊</w:t>
      </w:r>
      <w:r w:rsidRPr="004C7C87">
        <w:rPr>
          <w:rFonts w:eastAsiaTheme="minorEastAsia"/>
        </w:rPr>
        <w:t>,</w:t>
      </w:r>
      <w:r w:rsidRPr="004C7C87">
        <w:rPr>
          <w:rFonts w:eastAsiaTheme="minorEastAsia"/>
        </w:rPr>
        <w:t>荣耀不要归与我们</w:t>
      </w:r>
      <w:r w:rsidRPr="004C7C87">
        <w:rPr>
          <w:rFonts w:eastAsiaTheme="minorEastAsia"/>
        </w:rPr>
        <w:t>,</w:t>
      </w:r>
      <w:r w:rsidRPr="004C7C87">
        <w:rPr>
          <w:rFonts w:eastAsiaTheme="minorEastAsia"/>
        </w:rPr>
        <w:t>不要归与我们</w:t>
      </w:r>
      <w:r w:rsidRPr="004C7C87">
        <w:rPr>
          <w:rFonts w:eastAsiaTheme="minorEastAsia"/>
        </w:rPr>
        <w:t>,</w:t>
      </w:r>
      <w:r w:rsidRPr="004C7C87">
        <w:rPr>
          <w:rFonts w:eastAsiaTheme="minorEastAsia"/>
        </w:rPr>
        <w:t>要因你的慈爱和诚实归在你的名下。</w:t>
      </w:r>
      <w:r w:rsidRPr="004C7C87">
        <w:rPr>
          <w:rFonts w:eastAsiaTheme="minorEastAsia"/>
        </w:rPr>
        <w:t>"(</w:t>
      </w:r>
      <w:r w:rsidRPr="004C7C87">
        <w:rPr>
          <w:rFonts w:eastAsiaTheme="minorEastAsia"/>
        </w:rPr>
        <w:t>诗篇</w:t>
      </w:r>
      <w:r w:rsidRPr="004C7C87">
        <w:rPr>
          <w:rFonts w:eastAsiaTheme="minorEastAsia"/>
        </w:rPr>
        <w:t>115:1)</w:t>
      </w:r>
      <w:r w:rsidRPr="004C7C87">
        <w:rPr>
          <w:rFonts w:eastAsiaTheme="minorEastAsia"/>
        </w:rPr>
        <w:t>这重复将荣耀远远地从他们自己身上移开。如果赞美对正直人是合宜的</w:t>
      </w:r>
      <w:r w:rsidRPr="004C7C87">
        <w:rPr>
          <w:rFonts w:eastAsiaTheme="minorEastAsia"/>
        </w:rPr>
        <w:t>,</w:t>
      </w:r>
      <w:r w:rsidRPr="004C7C87">
        <w:rPr>
          <w:rFonts w:eastAsiaTheme="minorEastAsia"/>
        </w:rPr>
        <w:t>那么在他可能遇到的最大的事上就更为合宜</w:t>
      </w:r>
      <w:r w:rsidRPr="004C7C87">
        <w:rPr>
          <w:rFonts w:eastAsiaTheme="minorEastAsia"/>
        </w:rPr>
        <w:t>,</w:t>
      </w:r>
      <w:r w:rsidRPr="004C7C87">
        <w:rPr>
          <w:rFonts w:eastAsiaTheme="minorEastAsia"/>
        </w:rPr>
        <w:t>诗篇</w:t>
      </w:r>
      <w:r w:rsidRPr="004C7C87">
        <w:rPr>
          <w:rFonts w:eastAsiaTheme="minorEastAsia"/>
        </w:rPr>
        <w:t>33:1</w:t>
      </w:r>
      <w:r w:rsidRPr="004C7C87">
        <w:rPr>
          <w:rFonts w:eastAsiaTheme="minorEastAsia"/>
        </w:rPr>
        <w:t>。因此</w:t>
      </w:r>
      <w:r w:rsidRPr="004C7C87">
        <w:rPr>
          <w:rFonts w:eastAsiaTheme="minorEastAsia"/>
        </w:rPr>
        <w:t>,</w:t>
      </w:r>
      <w:r w:rsidRPr="004C7C87">
        <w:rPr>
          <w:rFonts w:eastAsiaTheme="minorEastAsia"/>
        </w:rPr>
        <w:t>要认为自己算不得什么</w:t>
      </w:r>
      <w:r w:rsidRPr="004C7C87">
        <w:rPr>
          <w:rFonts w:eastAsiaTheme="minorEastAsia"/>
        </w:rPr>
        <w:t>,</w:t>
      </w:r>
      <w:r w:rsidRPr="004C7C87">
        <w:rPr>
          <w:rFonts w:eastAsiaTheme="minorEastAsia"/>
        </w:rPr>
        <w:t>神和恩典才是一切</w:t>
      </w:r>
      <w:r w:rsidRPr="004C7C87">
        <w:rPr>
          <w:rFonts w:eastAsiaTheme="minorEastAsia"/>
        </w:rPr>
        <w:t>;</w:t>
      </w:r>
      <w:r w:rsidRPr="004C7C87">
        <w:rPr>
          <w:rFonts w:eastAsiaTheme="minorEastAsia"/>
        </w:rPr>
        <w:t>当神在建造神圣的殿宇时</w:t>
      </w:r>
      <w:r w:rsidRPr="004C7C87">
        <w:rPr>
          <w:rFonts w:eastAsiaTheme="minorEastAsia"/>
        </w:rPr>
        <w:t>,</w:t>
      </w:r>
      <w:r w:rsidRPr="004C7C87">
        <w:rPr>
          <w:rFonts w:eastAsiaTheme="minorEastAsia"/>
        </w:rPr>
        <w:t>除了恩典之外</w:t>
      </w:r>
      <w:r w:rsidRPr="004C7C87">
        <w:rPr>
          <w:rFonts w:eastAsiaTheme="minorEastAsia"/>
        </w:rPr>
        <w:t>,</w:t>
      </w:r>
      <w:r w:rsidRPr="004C7C87">
        <w:rPr>
          <w:rFonts w:eastAsiaTheme="minorEastAsia"/>
        </w:rPr>
        <w:t>不要让你灵魂中听到任何呼喊声</w:t>
      </w:r>
      <w:r w:rsidRPr="004C7C87">
        <w:rPr>
          <w:rFonts w:eastAsiaTheme="minorEastAsia"/>
        </w:rPr>
        <w:t>!</w:t>
      </w:r>
      <w:r w:rsidRPr="004C7C87">
        <w:rPr>
          <w:rFonts w:eastAsiaTheme="minorEastAsia"/>
        </w:rPr>
        <w:t>从根基到房顶</w:t>
      </w:r>
      <w:r w:rsidRPr="004C7C87">
        <w:rPr>
          <w:rFonts w:eastAsiaTheme="minorEastAsia"/>
        </w:rPr>
        <w:t>,</w:t>
      </w:r>
      <w:r w:rsidRPr="004C7C87">
        <w:rPr>
          <w:rFonts w:eastAsiaTheme="minorEastAsia"/>
        </w:rPr>
        <w:t>直到他来到房角石</w:t>
      </w:r>
      <w:r w:rsidRPr="004C7C87">
        <w:rPr>
          <w:rFonts w:eastAsiaTheme="minorEastAsia"/>
        </w:rPr>
        <w:t>,</w:t>
      </w:r>
      <w:r w:rsidRPr="004C7C87">
        <w:rPr>
          <w:rFonts w:eastAsiaTheme="minorEastAsia"/>
        </w:rPr>
        <w:t>恩典</w:t>
      </w:r>
      <w:r w:rsidRPr="004C7C87">
        <w:rPr>
          <w:rFonts w:eastAsiaTheme="minorEastAsia"/>
        </w:rPr>
        <w:t>!</w:t>
      </w:r>
      <w:r w:rsidRPr="004C7C87">
        <w:rPr>
          <w:rFonts w:eastAsiaTheme="minorEastAsia"/>
        </w:rPr>
        <w:t>恩典</w:t>
      </w:r>
      <w:r w:rsidRPr="004C7C87">
        <w:rPr>
          <w:rFonts w:eastAsiaTheme="minorEastAsia"/>
        </w:rPr>
        <w:t>!(</w:t>
      </w:r>
      <w:r w:rsidRPr="004C7C87">
        <w:rPr>
          <w:rFonts w:eastAsiaTheme="minorEastAsia"/>
        </w:rPr>
        <w:t>亚</w:t>
      </w:r>
      <w:r w:rsidRPr="004C7C87">
        <w:rPr>
          <w:rFonts w:eastAsiaTheme="minorEastAsia"/>
        </w:rPr>
        <w:t>4:7)</w:t>
      </w:r>
      <w:r w:rsidRPr="004C7C87">
        <w:rPr>
          <w:rFonts w:eastAsiaTheme="minorEastAsia"/>
        </w:rPr>
        <w:t>你向神的呼吸不过是他向你呼吸的结果</w:t>
      </w:r>
      <w:r w:rsidRPr="004C7C87">
        <w:rPr>
          <w:rFonts w:eastAsiaTheme="minorEastAsia"/>
        </w:rPr>
        <w:t>;</w:t>
      </w:r>
      <w:r w:rsidRPr="004C7C87">
        <w:rPr>
          <w:rFonts w:eastAsiaTheme="minorEastAsia"/>
        </w:rPr>
        <w:t>月亮本身没有光</w:t>
      </w:r>
      <w:r w:rsidRPr="004C7C87">
        <w:rPr>
          <w:rFonts w:eastAsiaTheme="minorEastAsia"/>
        </w:rPr>
        <w:t>,</w:t>
      </w:r>
      <w:r w:rsidRPr="004C7C87">
        <w:rPr>
          <w:rFonts w:eastAsiaTheme="minorEastAsia"/>
        </w:rPr>
        <w:t>只有从太阳那里领受的光</w:t>
      </w:r>
      <w:r w:rsidRPr="004C7C87">
        <w:rPr>
          <w:rFonts w:eastAsiaTheme="minorEastAsia"/>
        </w:rPr>
        <w:t>;</w:t>
      </w:r>
      <w:r w:rsidRPr="004C7C87">
        <w:rPr>
          <w:rFonts w:eastAsiaTheme="minorEastAsia"/>
        </w:rPr>
        <w:t>受造之物也没有一点恩典的火花</w:t>
      </w:r>
      <w:r w:rsidRPr="004C7C87">
        <w:rPr>
          <w:rFonts w:eastAsiaTheme="minorEastAsia"/>
        </w:rPr>
        <w:t>,</w:t>
      </w:r>
      <w:r w:rsidRPr="004C7C87">
        <w:rPr>
          <w:rFonts w:eastAsiaTheme="minorEastAsia"/>
        </w:rPr>
        <w:t>只有从众光之父那里才能得到。神的纯洁如同太阳</w:t>
      </w:r>
      <w:r w:rsidRPr="004C7C87">
        <w:rPr>
          <w:rFonts w:eastAsiaTheme="minorEastAsia"/>
        </w:rPr>
        <w:t>,</w:t>
      </w:r>
      <w:r w:rsidRPr="004C7C87">
        <w:rPr>
          <w:rFonts w:eastAsiaTheme="minorEastAsia"/>
        </w:rPr>
        <w:t>你的恩典如同从太阳发出的一束光</w:t>
      </w:r>
      <w:r w:rsidRPr="004C7C87">
        <w:rPr>
          <w:rFonts w:eastAsiaTheme="minorEastAsia"/>
        </w:rPr>
        <w:t>,</w:t>
      </w:r>
      <w:r w:rsidRPr="004C7C87">
        <w:rPr>
          <w:rFonts w:eastAsiaTheme="minorEastAsia"/>
        </w:rPr>
        <w:t>不是你本性中原有的</w:t>
      </w:r>
      <w:r w:rsidRPr="004C7C87">
        <w:rPr>
          <w:rFonts w:eastAsiaTheme="minorEastAsia"/>
        </w:rPr>
        <w:t>,</w:t>
      </w:r>
      <w:r w:rsidRPr="004C7C87">
        <w:rPr>
          <w:rFonts w:eastAsiaTheme="minorEastAsia"/>
        </w:rPr>
        <w:t>而是从神衍生出来的。若不是出于恩典</w:t>
      </w:r>
      <w:r w:rsidRPr="004C7C87">
        <w:rPr>
          <w:rFonts w:eastAsiaTheme="minorEastAsia"/>
        </w:rPr>
        <w:t>,</w:t>
      </w:r>
      <w:r w:rsidRPr="004C7C87">
        <w:rPr>
          <w:rFonts w:eastAsiaTheme="minorEastAsia"/>
        </w:rPr>
        <w:t>扫罗就不会成</w:t>
      </w:r>
      <w:r w:rsidRPr="004C7C87">
        <w:rPr>
          <w:rFonts w:eastAsiaTheme="minorEastAsia"/>
        </w:rPr>
        <w:lastRenderedPageBreak/>
        <w:t>为保罗</w:t>
      </w:r>
      <w:r w:rsidRPr="004C7C87">
        <w:rPr>
          <w:rFonts w:eastAsiaTheme="minorEastAsia"/>
        </w:rPr>
        <w:t>,</w:t>
      </w:r>
      <w:r w:rsidRPr="004C7C87">
        <w:rPr>
          <w:rFonts w:eastAsiaTheme="minorEastAsia"/>
        </w:rPr>
        <w:t>彼得就不会成为悔改者</w:t>
      </w:r>
      <w:r w:rsidRPr="004C7C87">
        <w:rPr>
          <w:rFonts w:eastAsiaTheme="minorEastAsia"/>
        </w:rPr>
        <w:t>,</w:t>
      </w:r>
      <w:r w:rsidRPr="004C7C87">
        <w:rPr>
          <w:rFonts w:eastAsiaTheme="minorEastAsia"/>
        </w:rPr>
        <w:t>抹大拉的马利亚就不会成为归正者</w:t>
      </w:r>
      <w:r w:rsidRPr="004C7C87">
        <w:rPr>
          <w:rFonts w:eastAsiaTheme="minorEastAsia"/>
        </w:rPr>
        <w:t>,</w:t>
      </w:r>
      <w:r w:rsidRPr="004C7C87">
        <w:rPr>
          <w:rFonts w:eastAsiaTheme="minorEastAsia"/>
        </w:rPr>
        <w:t>撒该就不会成为基督徒</w:t>
      </w:r>
      <w:r w:rsidRPr="004C7C87">
        <w:rPr>
          <w:rFonts w:eastAsiaTheme="minorEastAsia"/>
        </w:rPr>
        <w:t>,</w:t>
      </w:r>
      <w:r w:rsidRPr="004C7C87">
        <w:rPr>
          <w:rFonts w:eastAsiaTheme="minorEastAsia"/>
        </w:rPr>
        <w:t>你也永远不会被带到属灵生命的甘甜和另一个世界的安慰中。在怜悯感动你的意志</w:t>
      </w:r>
      <w:r w:rsidRPr="004C7C87">
        <w:rPr>
          <w:rFonts w:eastAsiaTheme="minorEastAsia"/>
        </w:rPr>
        <w:t>,</w:t>
      </w:r>
      <w:r w:rsidRPr="004C7C87">
        <w:rPr>
          <w:rFonts w:eastAsiaTheme="minorEastAsia"/>
        </w:rPr>
        <w:t>并赋予你灵魂的脚以活力之前</w:t>
      </w:r>
      <w:r w:rsidRPr="004C7C87">
        <w:rPr>
          <w:rFonts w:eastAsiaTheme="minorEastAsia"/>
        </w:rPr>
        <w:t>,</w:t>
      </w:r>
      <w:r w:rsidRPr="004C7C87">
        <w:rPr>
          <w:rFonts w:eastAsiaTheme="minorEastAsia"/>
        </w:rPr>
        <w:t>你是否愿意奔跑</w:t>
      </w:r>
      <w:r w:rsidRPr="004C7C87">
        <w:rPr>
          <w:rFonts w:eastAsiaTheme="minorEastAsia"/>
        </w:rPr>
        <w:t>?</w:t>
      </w:r>
      <w:r w:rsidRPr="004C7C87">
        <w:rPr>
          <w:rFonts w:eastAsiaTheme="minorEastAsia"/>
        </w:rPr>
        <w:t>你的意志</w:t>
      </w:r>
      <w:r w:rsidRPr="004C7C87">
        <w:rPr>
          <w:rFonts w:eastAsiaTheme="minorEastAsia"/>
        </w:rPr>
        <w:t>,</w:t>
      </w:r>
      <w:r w:rsidRPr="004C7C87">
        <w:rPr>
          <w:rFonts w:eastAsiaTheme="minorEastAsia"/>
        </w:rPr>
        <w:t>你的奔跑</w:t>
      </w:r>
      <w:r w:rsidRPr="004C7C87">
        <w:rPr>
          <w:rFonts w:eastAsiaTheme="minorEastAsia"/>
        </w:rPr>
        <w:t>,</w:t>
      </w:r>
      <w:r w:rsidRPr="004C7C87">
        <w:rPr>
          <w:rFonts w:eastAsiaTheme="minorEastAsia"/>
        </w:rPr>
        <w:t>都算不得什么</w:t>
      </w:r>
      <w:r w:rsidRPr="004C7C87">
        <w:rPr>
          <w:rFonts w:eastAsiaTheme="minorEastAsia"/>
        </w:rPr>
        <w:t>,</w:t>
      </w:r>
      <w:r w:rsidRPr="004C7C87">
        <w:rPr>
          <w:rFonts w:eastAsiaTheme="minorEastAsia"/>
        </w:rPr>
        <w:t>神的恩典才是一切</w:t>
      </w:r>
      <w:r w:rsidRPr="004C7C87">
        <w:rPr>
          <w:rFonts w:eastAsiaTheme="minorEastAsia"/>
        </w:rPr>
        <w:t>,</w:t>
      </w:r>
      <w:r w:rsidRPr="004C7C87">
        <w:rPr>
          <w:rFonts w:eastAsiaTheme="minorEastAsia"/>
        </w:rPr>
        <w:t>罗马书</w:t>
      </w:r>
      <w:r w:rsidRPr="004C7C87">
        <w:rPr>
          <w:rFonts w:eastAsiaTheme="minorEastAsia"/>
        </w:rPr>
        <w:t>9:16</w:t>
      </w:r>
      <w:r w:rsidRPr="004C7C87">
        <w:rPr>
          <w:rFonts w:eastAsiaTheme="minorEastAsia"/>
        </w:rPr>
        <w:t>。这不是他命令的话语吗</w:t>
      </w:r>
      <w:r w:rsidRPr="004C7C87">
        <w:rPr>
          <w:rFonts w:eastAsiaTheme="minorEastAsia"/>
        </w:rPr>
        <w:t>?</w:t>
      </w:r>
      <w:r w:rsidRPr="004C7C87">
        <w:rPr>
          <w:rFonts w:eastAsiaTheme="minorEastAsia"/>
        </w:rPr>
        <w:t>要有生命</w:t>
      </w:r>
      <w:r w:rsidRPr="004C7C87">
        <w:rPr>
          <w:rFonts w:eastAsiaTheme="minorEastAsia"/>
        </w:rPr>
        <w:t>?</w:t>
      </w:r>
      <w:r w:rsidRPr="004C7C87">
        <w:rPr>
          <w:rFonts w:eastAsiaTheme="minorEastAsia"/>
        </w:rPr>
        <w:t>不是他不可抗拒的大能击垮了罪的营垒吗</w:t>
      </w:r>
      <w:r w:rsidRPr="004C7C87">
        <w:rPr>
          <w:rFonts w:eastAsiaTheme="minorEastAsia"/>
        </w:rPr>
        <w:t>?</w:t>
      </w:r>
      <w:r w:rsidRPr="004C7C87">
        <w:rPr>
          <w:rFonts w:eastAsiaTheme="minorEastAsia"/>
        </w:rPr>
        <w:t>哦</w:t>
      </w:r>
      <w:r w:rsidRPr="004C7C87">
        <w:rPr>
          <w:rFonts w:eastAsiaTheme="minorEastAsia"/>
        </w:rPr>
        <w:t>,</w:t>
      </w:r>
      <w:r w:rsidRPr="004C7C87">
        <w:rPr>
          <w:rFonts w:eastAsiaTheme="minorEastAsia"/>
        </w:rPr>
        <w:t>基督徒</w:t>
      </w:r>
      <w:r w:rsidRPr="004C7C87">
        <w:rPr>
          <w:rFonts w:eastAsiaTheme="minorEastAsia"/>
        </w:rPr>
        <w:t>,</w:t>
      </w:r>
      <w:r w:rsidRPr="004C7C87">
        <w:rPr>
          <w:rFonts w:eastAsiaTheme="minorEastAsia"/>
        </w:rPr>
        <w:t>请认真思考</w:t>
      </w:r>
      <w:r w:rsidRPr="004C7C87">
        <w:rPr>
          <w:rFonts w:eastAsiaTheme="minorEastAsia"/>
        </w:rPr>
        <w:t>,</w:t>
      </w:r>
      <w:r w:rsidRPr="004C7C87">
        <w:rPr>
          <w:rFonts w:eastAsiaTheme="minorEastAsia"/>
        </w:rPr>
        <w:t>如果土壤没有改良</w:t>
      </w:r>
      <w:r w:rsidRPr="004C7C87">
        <w:rPr>
          <w:rFonts w:eastAsiaTheme="minorEastAsia"/>
        </w:rPr>
        <w:t>,</w:t>
      </w:r>
      <w:r w:rsidRPr="004C7C87">
        <w:rPr>
          <w:rFonts w:eastAsiaTheme="minorEastAsia"/>
        </w:rPr>
        <w:t>植物也没有扎根</w:t>
      </w:r>
      <w:r w:rsidRPr="004C7C87">
        <w:rPr>
          <w:rFonts w:eastAsiaTheme="minorEastAsia"/>
        </w:rPr>
        <w:t>,</w:t>
      </w:r>
      <w:r w:rsidRPr="004C7C87">
        <w:rPr>
          <w:rFonts w:eastAsiaTheme="minorEastAsia"/>
        </w:rPr>
        <w:t>若不是有一双有力的手</w:t>
      </w:r>
      <w:r w:rsidRPr="004C7C87">
        <w:rPr>
          <w:rFonts w:eastAsiaTheme="minorEastAsia"/>
        </w:rPr>
        <w:t>,</w:t>
      </w:r>
      <w:r w:rsidRPr="004C7C87">
        <w:rPr>
          <w:rFonts w:eastAsiaTheme="minorEastAsia"/>
        </w:rPr>
        <w:t>你那干旱、荒芜的心就永远不能被磐石般的本性软化和滋润</w:t>
      </w:r>
      <w:r w:rsidRPr="004C7C87">
        <w:rPr>
          <w:rFonts w:eastAsiaTheme="minorEastAsia"/>
        </w:rPr>
        <w:t>,</w:t>
      </w:r>
      <w:r w:rsidRPr="004C7C87">
        <w:rPr>
          <w:rFonts w:eastAsiaTheme="minorEastAsia"/>
        </w:rPr>
        <w:t>美德也永远不会在那贫瘠的土壤中绽放。因此</w:t>
      </w:r>
      <w:r w:rsidRPr="004C7C87">
        <w:rPr>
          <w:rFonts w:eastAsiaTheme="minorEastAsia"/>
        </w:rPr>
        <w:t>,</w:t>
      </w:r>
      <w:r w:rsidRPr="004C7C87">
        <w:rPr>
          <w:rFonts w:eastAsiaTheme="minorEastAsia"/>
        </w:rPr>
        <w:t>要称颂神</w:t>
      </w:r>
      <w:r w:rsidRPr="004C7C87">
        <w:rPr>
          <w:rFonts w:eastAsiaTheme="minorEastAsia"/>
        </w:rPr>
        <w:t>,</w:t>
      </w:r>
      <w:r w:rsidRPr="004C7C87">
        <w:rPr>
          <w:rFonts w:eastAsiaTheme="minorEastAsia"/>
        </w:rPr>
        <w:t>因为若不是因为他</w:t>
      </w:r>
      <w:r w:rsidRPr="004C7C87">
        <w:rPr>
          <w:rFonts w:eastAsiaTheme="minorEastAsia"/>
        </w:rPr>
        <w:t>,</w:t>
      </w:r>
      <w:r w:rsidRPr="004C7C87">
        <w:rPr>
          <w:rFonts w:eastAsiaTheme="minorEastAsia"/>
        </w:rPr>
        <w:t>你就永远不会谦卑</w:t>
      </w:r>
      <w:r w:rsidRPr="004C7C87">
        <w:rPr>
          <w:rFonts w:eastAsiaTheme="minorEastAsia"/>
        </w:rPr>
        <w:t>,</w:t>
      </w:r>
      <w:r w:rsidRPr="004C7C87">
        <w:rPr>
          <w:rFonts w:eastAsiaTheme="minorEastAsia"/>
        </w:rPr>
        <w:t>永远不会更新</w:t>
      </w:r>
      <w:r w:rsidRPr="004C7C87">
        <w:rPr>
          <w:rFonts w:eastAsiaTheme="minorEastAsia"/>
        </w:rPr>
        <w:t>,</w:t>
      </w:r>
      <w:r w:rsidRPr="004C7C87">
        <w:rPr>
          <w:rFonts w:eastAsiaTheme="minorEastAsia"/>
        </w:rPr>
        <w:t>永远达不到圣洁的渴望或悔改的眼泪</w:t>
      </w:r>
      <w:r w:rsidRPr="004C7C87">
        <w:rPr>
          <w:rFonts w:eastAsiaTheme="minorEastAsia"/>
        </w:rPr>
        <w:t>,</w:t>
      </w:r>
      <w:r w:rsidRPr="004C7C87">
        <w:rPr>
          <w:rFonts w:eastAsiaTheme="minorEastAsia"/>
        </w:rPr>
        <w:t>而是永远陷在堕落的本性中。</w:t>
      </w:r>
    </w:p>
    <w:p w14:paraId="189FF6A7" w14:textId="77777777" w:rsidR="004C7C87" w:rsidRPr="004C7C87" w:rsidRDefault="004C7C87" w:rsidP="004C7C87">
      <w:pPr>
        <w:ind w:left="-5" w:right="0"/>
        <w:rPr>
          <w:rFonts w:eastAsiaTheme="minorEastAsia"/>
        </w:rPr>
      </w:pPr>
      <w:r w:rsidRPr="004C7C87">
        <w:rPr>
          <w:rFonts w:eastAsiaTheme="minorEastAsia"/>
        </w:rPr>
        <w:t>为了让你知道你有什么理由以最高的赞美来称颂神</w:t>
      </w:r>
      <w:r w:rsidRPr="004C7C87">
        <w:rPr>
          <w:rFonts w:eastAsiaTheme="minorEastAsia"/>
        </w:rPr>
        <w:t>,</w:t>
      </w:r>
      <w:r w:rsidRPr="004C7C87">
        <w:rPr>
          <w:rFonts w:eastAsiaTheme="minorEastAsia"/>
        </w:rPr>
        <w:t>请考虑</w:t>
      </w:r>
      <w:r w:rsidRPr="004C7C87">
        <w:rPr>
          <w:rFonts w:eastAsiaTheme="minorEastAsia"/>
        </w:rPr>
        <w:t>:</w:t>
      </w:r>
    </w:p>
    <w:p w14:paraId="4BC61452" w14:textId="77777777" w:rsidR="004C7C87" w:rsidRPr="004C7C87" w:rsidRDefault="004C7C87" w:rsidP="004C7C87">
      <w:pPr>
        <w:ind w:left="-5" w:right="0"/>
        <w:rPr>
          <w:rFonts w:eastAsiaTheme="minorEastAsia"/>
        </w:rPr>
      </w:pPr>
      <w:r w:rsidRPr="004C7C87">
        <w:rPr>
          <w:rFonts w:eastAsiaTheme="minorEastAsia"/>
        </w:rPr>
        <w:t xml:space="preserve">[1.] </w:t>
      </w:r>
      <w:r w:rsidRPr="004C7C87">
        <w:rPr>
          <w:rFonts w:eastAsiaTheme="minorEastAsia"/>
        </w:rPr>
        <w:t>你的本分是什么</w:t>
      </w:r>
      <w:r w:rsidRPr="004C7C87">
        <w:rPr>
          <w:rFonts w:eastAsiaTheme="minorEastAsia"/>
        </w:rPr>
        <w:t>,</w:t>
      </w:r>
      <w:r w:rsidRPr="004C7C87">
        <w:rPr>
          <w:rFonts w:eastAsiaTheme="minorEastAsia"/>
        </w:rPr>
        <w:t>多么大啊</w:t>
      </w:r>
      <w:r w:rsidRPr="004C7C87">
        <w:rPr>
          <w:rFonts w:eastAsiaTheme="minorEastAsia"/>
        </w:rPr>
        <w:t>!</w:t>
      </w:r>
      <w:r w:rsidRPr="004C7C87">
        <w:rPr>
          <w:rFonts w:eastAsiaTheme="minorEastAsia"/>
        </w:rPr>
        <w:t>自从堕落以来</w:t>
      </w:r>
      <w:r w:rsidRPr="004C7C87">
        <w:rPr>
          <w:rFonts w:eastAsiaTheme="minorEastAsia"/>
        </w:rPr>
        <w:t>,</w:t>
      </w:r>
      <w:r w:rsidRPr="004C7C87">
        <w:rPr>
          <w:rFonts w:eastAsiaTheme="minorEastAsia"/>
        </w:rPr>
        <w:t>如果同一只手不给你新生</w:t>
      </w:r>
      <w:r w:rsidRPr="004C7C87">
        <w:rPr>
          <w:rFonts w:eastAsiaTheme="minorEastAsia"/>
        </w:rPr>
        <w:t>,</w:t>
      </w:r>
      <w:r w:rsidRPr="004C7C87">
        <w:rPr>
          <w:rFonts w:eastAsiaTheme="minorEastAsia"/>
        </w:rPr>
        <w:t>你的受造对你有什么好处</w:t>
      </w:r>
      <w:r w:rsidRPr="004C7C87">
        <w:rPr>
          <w:rFonts w:eastAsiaTheme="minorEastAsia"/>
        </w:rPr>
        <w:t>?</w:t>
      </w:r>
      <w:r w:rsidRPr="004C7C87">
        <w:rPr>
          <w:rFonts w:eastAsiaTheme="minorEastAsia"/>
        </w:rPr>
        <w:t>如果没有新生</w:t>
      </w:r>
      <w:r w:rsidRPr="004C7C87">
        <w:rPr>
          <w:rFonts w:eastAsiaTheme="minorEastAsia"/>
        </w:rPr>
        <w:t>,</w:t>
      </w:r>
      <w:r w:rsidRPr="004C7C87">
        <w:rPr>
          <w:rFonts w:eastAsiaTheme="minorEastAsia"/>
        </w:rPr>
        <w:t>它必定使你痛苦</w:t>
      </w:r>
      <w:r w:rsidRPr="004C7C87">
        <w:rPr>
          <w:rFonts w:eastAsiaTheme="minorEastAsia"/>
        </w:rPr>
        <w:t>,</w:t>
      </w:r>
      <w:r w:rsidRPr="004C7C87">
        <w:rPr>
          <w:rFonts w:eastAsiaTheme="minorEastAsia"/>
        </w:rPr>
        <w:t>如果不借助新生的介入</w:t>
      </w:r>
      <w:r w:rsidRPr="004C7C87">
        <w:rPr>
          <w:rFonts w:eastAsiaTheme="minorEastAsia"/>
        </w:rPr>
        <w:t>,</w:t>
      </w:r>
      <w:r w:rsidRPr="004C7C87">
        <w:rPr>
          <w:rFonts w:eastAsiaTheme="minorEastAsia"/>
        </w:rPr>
        <w:t>它就永远不能使你幸福。没有新生</w:t>
      </w:r>
      <w:r w:rsidRPr="004C7C87">
        <w:rPr>
          <w:rFonts w:eastAsiaTheme="minorEastAsia"/>
        </w:rPr>
        <w:t>,</w:t>
      </w:r>
      <w:r w:rsidRPr="004C7C87">
        <w:rPr>
          <w:rFonts w:eastAsiaTheme="minorEastAsia"/>
        </w:rPr>
        <w:t>你可能因受造而成为他的儿女</w:t>
      </w:r>
      <w:r w:rsidRPr="004C7C87">
        <w:rPr>
          <w:rFonts w:eastAsiaTheme="minorEastAsia"/>
        </w:rPr>
        <w:t>,</w:t>
      </w:r>
      <w:r w:rsidRPr="004C7C87">
        <w:rPr>
          <w:rFonts w:eastAsiaTheme="minorEastAsia"/>
        </w:rPr>
        <w:t>但因败坏而成为魔鬼。外邦人是神的后裔</w:t>
      </w:r>
      <w:r w:rsidRPr="004C7C87">
        <w:rPr>
          <w:rFonts w:eastAsiaTheme="minorEastAsia"/>
        </w:rPr>
        <w:t>,</w:t>
      </w:r>
      <w:r w:rsidRPr="004C7C87">
        <w:rPr>
          <w:rFonts w:eastAsiaTheme="minorEastAsia"/>
        </w:rPr>
        <w:t>因为他们是有理性的受造物</w:t>
      </w:r>
      <w:r w:rsidRPr="004C7C87">
        <w:rPr>
          <w:rFonts w:eastAsiaTheme="minorEastAsia"/>
        </w:rPr>
        <w:t>,</w:t>
      </w:r>
      <w:r w:rsidRPr="004C7C87">
        <w:rPr>
          <w:rFonts w:eastAsiaTheme="minorEastAsia"/>
        </w:rPr>
        <w:t>使徒行传</w:t>
      </w:r>
      <w:r w:rsidRPr="004C7C87">
        <w:rPr>
          <w:rFonts w:eastAsiaTheme="minorEastAsia"/>
        </w:rPr>
        <w:t>17:28,</w:t>
      </w:r>
      <w:r w:rsidRPr="004C7C87">
        <w:rPr>
          <w:rFonts w:eastAsiaTheme="minorEastAsia"/>
        </w:rPr>
        <w:t>但他们是魔鬼的儿女</w:t>
      </w:r>
      <w:r w:rsidRPr="004C7C87">
        <w:rPr>
          <w:rFonts w:eastAsiaTheme="minorEastAsia"/>
        </w:rPr>
        <w:t>,</w:t>
      </w:r>
      <w:r w:rsidRPr="004C7C87">
        <w:rPr>
          <w:rFonts w:eastAsiaTheme="minorEastAsia"/>
        </w:rPr>
        <w:t>因为他们是败坏的受造物。你可能有一个微弱有理性的神的形象</w:t>
      </w:r>
      <w:r w:rsidRPr="004C7C87">
        <w:rPr>
          <w:rFonts w:eastAsiaTheme="minorEastAsia"/>
        </w:rPr>
        <w:t>,</w:t>
      </w:r>
      <w:r w:rsidRPr="004C7C87">
        <w:rPr>
          <w:rFonts w:eastAsiaTheme="minorEastAsia"/>
        </w:rPr>
        <w:t>却没有神圣圣洁的形象。难道恢复你任性抛弃的</w:t>
      </w:r>
      <w:r w:rsidRPr="004C7C87">
        <w:rPr>
          <w:rFonts w:eastAsiaTheme="minorEastAsia"/>
        </w:rPr>
        <w:t>,</w:t>
      </w:r>
      <w:r w:rsidRPr="004C7C87">
        <w:rPr>
          <w:rFonts w:eastAsiaTheme="minorEastAsia"/>
        </w:rPr>
        <w:t>并以更仁慈的环境恢复</w:t>
      </w:r>
      <w:r w:rsidRPr="004C7C87">
        <w:rPr>
          <w:rFonts w:eastAsiaTheme="minorEastAsia"/>
        </w:rPr>
        <w:t>,</w:t>
      </w:r>
      <w:r w:rsidRPr="004C7C87">
        <w:rPr>
          <w:rFonts w:eastAsiaTheme="minorEastAsia"/>
        </w:rPr>
        <w:t>在你毫无资格的情况下</w:t>
      </w:r>
      <w:r w:rsidRPr="004C7C87">
        <w:rPr>
          <w:rFonts w:eastAsiaTheme="minorEastAsia"/>
        </w:rPr>
        <w:t>,</w:t>
      </w:r>
      <w:r w:rsidRPr="004C7C87">
        <w:rPr>
          <w:rFonts w:eastAsiaTheme="minorEastAsia"/>
        </w:rPr>
        <w:t>不是比起初赐予更大的恩惠吗</w:t>
      </w:r>
      <w:r w:rsidRPr="004C7C87">
        <w:rPr>
          <w:rFonts w:eastAsiaTheme="minorEastAsia"/>
        </w:rPr>
        <w:t>?</w:t>
      </w:r>
      <w:r w:rsidRPr="004C7C87">
        <w:rPr>
          <w:rFonts w:eastAsiaTheme="minorEastAsia"/>
        </w:rPr>
        <w:t>起初似乎有某种亏欠</w:t>
      </w:r>
      <w:r w:rsidRPr="004C7C87">
        <w:rPr>
          <w:rFonts w:eastAsiaTheme="minorEastAsia"/>
        </w:rPr>
        <w:t>;</w:t>
      </w:r>
      <w:r w:rsidRPr="004C7C87">
        <w:rPr>
          <w:rFonts w:eastAsiaTheme="minorEastAsia"/>
        </w:rPr>
        <w:t>假设神要创造一个有理性的受造物</w:t>
      </w:r>
      <w:r w:rsidRPr="004C7C87">
        <w:rPr>
          <w:rFonts w:eastAsiaTheme="minorEastAsia"/>
        </w:rPr>
        <w:t>,</w:t>
      </w:r>
      <w:r w:rsidRPr="004C7C87">
        <w:rPr>
          <w:rFonts w:eastAsiaTheme="minorEastAsia"/>
        </w:rPr>
        <w:t>从神的圣洁和智慧来看</w:t>
      </w:r>
      <w:r w:rsidRPr="004C7C87">
        <w:rPr>
          <w:rFonts w:eastAsiaTheme="minorEastAsia"/>
        </w:rPr>
        <w:t>,</w:t>
      </w:r>
      <w:r w:rsidRPr="004C7C87">
        <w:rPr>
          <w:rFonts w:eastAsiaTheme="minorEastAsia"/>
        </w:rPr>
        <w:t>完整和无辜是理所当然要赐予受造物的</w:t>
      </w:r>
      <w:r w:rsidRPr="004C7C87">
        <w:rPr>
          <w:rFonts w:eastAsiaTheme="minorEastAsia"/>
        </w:rPr>
        <w:t>,</w:t>
      </w:r>
      <w:r w:rsidRPr="004C7C87">
        <w:rPr>
          <w:rFonts w:eastAsiaTheme="minorEastAsia"/>
        </w:rPr>
        <w:t>除非他要成为受造物罪恶的创造者</w:t>
      </w:r>
      <w:r w:rsidRPr="004C7C87">
        <w:rPr>
          <w:rFonts w:eastAsiaTheme="minorEastAsia"/>
        </w:rPr>
        <w:t>;</w:t>
      </w:r>
      <w:r w:rsidRPr="004C7C87">
        <w:rPr>
          <w:rFonts w:eastAsiaTheme="minorEastAsia"/>
        </w:rPr>
        <w:t>但自从那自愿的叛逆以来</w:t>
      </w:r>
      <w:r w:rsidRPr="004C7C87">
        <w:rPr>
          <w:rFonts w:eastAsiaTheme="minorEastAsia"/>
        </w:rPr>
        <w:t>,</w:t>
      </w:r>
      <w:r w:rsidRPr="004C7C87">
        <w:rPr>
          <w:rFonts w:eastAsiaTheme="minorEastAsia"/>
        </w:rPr>
        <w:t>恢复就绝无亏欠可言</w:t>
      </w:r>
      <w:r w:rsidRPr="004C7C87">
        <w:rPr>
          <w:rFonts w:eastAsiaTheme="minorEastAsia"/>
        </w:rPr>
        <w:t>,</w:t>
      </w:r>
      <w:r w:rsidRPr="004C7C87">
        <w:rPr>
          <w:rFonts w:eastAsiaTheme="minorEastAsia"/>
        </w:rPr>
        <w:t>因此恩惠就更大了。如果神创造了千万个世界</w:t>
      </w:r>
      <w:r w:rsidRPr="004C7C87">
        <w:rPr>
          <w:rFonts w:eastAsiaTheme="minorEastAsia"/>
        </w:rPr>
        <w:t>,</w:t>
      </w:r>
      <w:r w:rsidRPr="004C7C87">
        <w:rPr>
          <w:rFonts w:eastAsiaTheme="minorEastAsia"/>
        </w:rPr>
        <w:t>并让你统治它们数百万年</w:t>
      </w:r>
      <w:r w:rsidRPr="004C7C87">
        <w:rPr>
          <w:rFonts w:eastAsiaTheme="minorEastAsia"/>
        </w:rPr>
        <w:t>,</w:t>
      </w:r>
      <w:r w:rsidRPr="004C7C87">
        <w:rPr>
          <w:rFonts w:eastAsiaTheme="minorEastAsia"/>
        </w:rPr>
        <w:t>这难道比赐给你一个新性情</w:t>
      </w:r>
      <w:r w:rsidRPr="004C7C87">
        <w:rPr>
          <w:rFonts w:eastAsiaTheme="minorEastAsia"/>
        </w:rPr>
        <w:t>,</w:t>
      </w:r>
      <w:r w:rsidRPr="004C7C87">
        <w:rPr>
          <w:rFonts w:eastAsiaTheme="minorEastAsia"/>
        </w:rPr>
        <w:t>使你永远在效法神和享受神中得福更有恩惠吗</w:t>
      </w:r>
      <w:r w:rsidRPr="004C7C87">
        <w:rPr>
          <w:rFonts w:eastAsiaTheme="minorEastAsia"/>
        </w:rPr>
        <w:t>?</w:t>
      </w:r>
      <w:r w:rsidRPr="004C7C87">
        <w:rPr>
          <w:rFonts w:eastAsiaTheme="minorEastAsia"/>
        </w:rPr>
        <w:t>正如救赎的工作</w:t>
      </w:r>
      <w:r w:rsidRPr="004C7C87">
        <w:rPr>
          <w:rFonts w:eastAsiaTheme="minorEastAsia"/>
        </w:rPr>
        <w:t>,</w:t>
      </w:r>
      <w:r w:rsidRPr="004C7C87">
        <w:rPr>
          <w:rFonts w:eastAsiaTheme="minorEastAsia"/>
        </w:rPr>
        <w:t>重生的工作也掩盖了创造工作的荣耀</w:t>
      </w:r>
      <w:r w:rsidRPr="004C7C87">
        <w:rPr>
          <w:rFonts w:eastAsiaTheme="minorEastAsia"/>
        </w:rPr>
        <w:t>;</w:t>
      </w:r>
      <w:r w:rsidRPr="004C7C87">
        <w:rPr>
          <w:rFonts w:eastAsiaTheme="minorEastAsia"/>
        </w:rPr>
        <w:t>因为更多的恩典、智慧、能力、圣洁都是它的泉源</w:t>
      </w:r>
      <w:r w:rsidRPr="004C7C87">
        <w:rPr>
          <w:rFonts w:eastAsiaTheme="minorEastAsia"/>
        </w:rPr>
        <w:t>,</w:t>
      </w:r>
      <w:r w:rsidRPr="004C7C87">
        <w:rPr>
          <w:rFonts w:eastAsiaTheme="minorEastAsia"/>
        </w:rPr>
        <w:t>所以本分必定要大得多</w:t>
      </w:r>
      <w:r w:rsidRPr="004C7C87">
        <w:rPr>
          <w:rFonts w:eastAsiaTheme="minorEastAsia"/>
        </w:rPr>
        <w:t>;</w:t>
      </w:r>
      <w:r w:rsidRPr="004C7C87">
        <w:rPr>
          <w:rFonts w:eastAsiaTheme="minorEastAsia"/>
        </w:rPr>
        <w:t>其区别就像天地之别。难道你不愿称颂神使你成为受造之物</w:t>
      </w:r>
      <w:r w:rsidRPr="004C7C87">
        <w:rPr>
          <w:rFonts w:eastAsiaTheme="minorEastAsia"/>
        </w:rPr>
        <w:t>,</w:t>
      </w:r>
      <w:r w:rsidRPr="004C7C87">
        <w:rPr>
          <w:rFonts w:eastAsiaTheme="minorEastAsia"/>
        </w:rPr>
        <w:t>不愿称颂他使你从疾病中恢复吗</w:t>
      </w:r>
      <w:r w:rsidRPr="004C7C87">
        <w:rPr>
          <w:rFonts w:eastAsiaTheme="minorEastAsia"/>
        </w:rPr>
        <w:t>?</w:t>
      </w:r>
      <w:r w:rsidRPr="004C7C87">
        <w:rPr>
          <w:rFonts w:eastAsiaTheme="minorEastAsia"/>
        </w:rPr>
        <w:t>从属灵的死亡中拯救你</w:t>
      </w:r>
      <w:r w:rsidRPr="004C7C87">
        <w:rPr>
          <w:rFonts w:eastAsiaTheme="minorEastAsia"/>
        </w:rPr>
        <w:t>,</w:t>
      </w:r>
      <w:r w:rsidRPr="004C7C87">
        <w:rPr>
          <w:rFonts w:eastAsiaTheme="minorEastAsia"/>
        </w:rPr>
        <w:t>难道没有更大的理由称颂他吗</w:t>
      </w:r>
      <w:r w:rsidRPr="004C7C87">
        <w:rPr>
          <w:rFonts w:eastAsiaTheme="minorEastAsia"/>
        </w:rPr>
        <w:t>?</w:t>
      </w:r>
      <w:r w:rsidRPr="004C7C87">
        <w:rPr>
          <w:rFonts w:eastAsiaTheme="minorEastAsia"/>
        </w:rPr>
        <w:t>第二次创造不是比第一次更有理由称颂</w:t>
      </w:r>
      <w:r w:rsidRPr="004C7C87">
        <w:rPr>
          <w:rFonts w:eastAsiaTheme="minorEastAsia"/>
        </w:rPr>
        <w:lastRenderedPageBreak/>
        <w:t>神吗</w:t>
      </w:r>
      <w:r w:rsidRPr="004C7C87">
        <w:rPr>
          <w:rFonts w:eastAsiaTheme="minorEastAsia"/>
        </w:rPr>
        <w:t>,</w:t>
      </w:r>
      <w:r w:rsidRPr="004C7C87">
        <w:rPr>
          <w:rFonts w:eastAsiaTheme="minorEastAsia"/>
        </w:rPr>
        <w:t>因为在新创造中</w:t>
      </w:r>
      <w:r w:rsidRPr="004C7C87">
        <w:rPr>
          <w:rFonts w:eastAsiaTheme="minorEastAsia"/>
        </w:rPr>
        <w:t>,</w:t>
      </w:r>
      <w:r w:rsidRPr="004C7C87">
        <w:rPr>
          <w:rFonts w:eastAsiaTheme="minorEastAsia"/>
        </w:rPr>
        <w:t>装饰你以他形象的是同样的技巧</w:t>
      </w:r>
      <w:r w:rsidRPr="004C7C87">
        <w:rPr>
          <w:rFonts w:eastAsiaTheme="minorEastAsia"/>
        </w:rPr>
        <w:t>,</w:t>
      </w:r>
      <w:r w:rsidRPr="004C7C87">
        <w:rPr>
          <w:rFonts w:eastAsiaTheme="minorEastAsia"/>
        </w:rPr>
        <w:t>正如起初以那形象装饰人一样</w:t>
      </w:r>
      <w:r w:rsidRPr="004C7C87">
        <w:rPr>
          <w:rFonts w:eastAsiaTheme="minorEastAsia"/>
        </w:rPr>
        <w:t>?</w:t>
      </w:r>
    </w:p>
    <w:p w14:paraId="09067BB6" w14:textId="77777777" w:rsidR="004C7C87" w:rsidRPr="004C7C87" w:rsidRDefault="004C7C87" w:rsidP="004C7C87">
      <w:pPr>
        <w:ind w:left="-5" w:right="0"/>
        <w:rPr>
          <w:rFonts w:eastAsiaTheme="minorEastAsia"/>
        </w:rPr>
      </w:pPr>
      <w:r w:rsidRPr="004C7C87">
        <w:rPr>
          <w:rFonts w:eastAsiaTheme="minorEastAsia"/>
        </w:rPr>
        <w:t xml:space="preserve">[2.] </w:t>
      </w:r>
      <w:r w:rsidRPr="004C7C87">
        <w:rPr>
          <w:rFonts w:eastAsiaTheme="minorEastAsia"/>
        </w:rPr>
        <w:t>你不是和最坏的人一样不配吗</w:t>
      </w:r>
      <w:r w:rsidRPr="004C7C87">
        <w:rPr>
          <w:rFonts w:eastAsiaTheme="minorEastAsia"/>
        </w:rPr>
        <w:t>?</w:t>
      </w:r>
      <w:r w:rsidRPr="004C7C87">
        <w:rPr>
          <w:rFonts w:eastAsiaTheme="minorEastAsia"/>
        </w:rPr>
        <w:t>没有一个良善的性情是从本性而生的</w:t>
      </w:r>
      <w:r w:rsidRPr="004C7C87">
        <w:rPr>
          <w:rFonts w:eastAsiaTheme="minorEastAsia"/>
        </w:rPr>
        <w:t>,</w:t>
      </w:r>
      <w:r w:rsidRPr="004C7C87">
        <w:rPr>
          <w:rFonts w:eastAsiaTheme="minorEastAsia"/>
        </w:rPr>
        <w:t>而都是先行恩典的工作。难道你心灵的铁门能自己打开吗</w:t>
      </w:r>
      <w:r w:rsidRPr="004C7C87">
        <w:rPr>
          <w:rFonts w:eastAsiaTheme="minorEastAsia"/>
        </w:rPr>
        <w:t>?</w:t>
      </w:r>
      <w:r w:rsidRPr="004C7C87">
        <w:rPr>
          <w:rFonts w:eastAsiaTheme="minorEastAsia"/>
        </w:rPr>
        <w:t>除了神还有谁能打开它们</w:t>
      </w:r>
      <w:r w:rsidRPr="004C7C87">
        <w:rPr>
          <w:rFonts w:eastAsiaTheme="minorEastAsia"/>
        </w:rPr>
        <w:t>?</w:t>
      </w:r>
      <w:r w:rsidRPr="004C7C87">
        <w:rPr>
          <w:rFonts w:eastAsiaTheme="minorEastAsia"/>
        </w:rPr>
        <w:t>难道你的本性不是像别人一样强烈地倾向于罪吗</w:t>
      </w:r>
      <w:r w:rsidRPr="004C7C87">
        <w:rPr>
          <w:rFonts w:eastAsiaTheme="minorEastAsia"/>
        </w:rPr>
        <w:t>,</w:t>
      </w:r>
      <w:r w:rsidRPr="004C7C87">
        <w:rPr>
          <w:rFonts w:eastAsiaTheme="minorEastAsia"/>
        </w:rPr>
        <w:t>也许不是那些粗鄙的罪</w:t>
      </w:r>
      <w:r w:rsidRPr="004C7C87">
        <w:rPr>
          <w:rFonts w:eastAsiaTheme="minorEastAsia"/>
        </w:rPr>
        <w:t>,</w:t>
      </w:r>
      <w:r w:rsidRPr="004C7C87">
        <w:rPr>
          <w:rFonts w:eastAsiaTheme="minorEastAsia"/>
        </w:rPr>
        <w:t>而是更加精致和邪恶的</w:t>
      </w:r>
      <w:r w:rsidRPr="004C7C87">
        <w:rPr>
          <w:rFonts w:eastAsiaTheme="minorEastAsia"/>
        </w:rPr>
        <w:t>?</w:t>
      </w:r>
      <w:r w:rsidRPr="004C7C87">
        <w:rPr>
          <w:rFonts w:eastAsiaTheme="minorEastAsia"/>
        </w:rPr>
        <w:t>如果你没有陷入最粗鄙的罪中</w:t>
      </w:r>
      <w:r w:rsidRPr="004C7C87">
        <w:rPr>
          <w:rFonts w:eastAsiaTheme="minorEastAsia"/>
        </w:rPr>
        <w:t>,</w:t>
      </w:r>
      <w:r w:rsidRPr="004C7C87">
        <w:rPr>
          <w:rFonts w:eastAsiaTheme="minorEastAsia"/>
        </w:rPr>
        <w:t>那是因为你蒙了约束的恩典的保守。苏格拉底比别人更好、更聪明</w:t>
      </w:r>
      <w:r w:rsidRPr="004C7C87">
        <w:rPr>
          <w:rFonts w:eastAsiaTheme="minorEastAsia"/>
        </w:rPr>
        <w:t>,</w:t>
      </w:r>
      <w:r w:rsidRPr="004C7C87">
        <w:rPr>
          <w:rFonts w:eastAsiaTheme="minorEastAsia"/>
        </w:rPr>
        <w:t>这是出于神</w:t>
      </w:r>
      <w:r w:rsidRPr="004C7C87">
        <w:rPr>
          <w:rFonts w:eastAsiaTheme="minorEastAsia"/>
        </w:rPr>
        <w:t>,</w:t>
      </w:r>
      <w:r w:rsidRPr="004C7C87">
        <w:rPr>
          <w:rFonts w:eastAsiaTheme="minorEastAsia"/>
        </w:rPr>
        <w:t>正如一位异教徒所承认的</w:t>
      </w:r>
      <w:r w:rsidRPr="004C7C87">
        <w:rPr>
          <w:rFonts w:eastAsiaTheme="minorEastAsia"/>
        </w:rPr>
        <w:t>,</w:t>
      </w:r>
      <w:r w:rsidRPr="004C7C87">
        <w:rPr>
          <w:rFonts w:eastAsiaTheme="minorEastAsia"/>
        </w:rPr>
        <w:t>他说苏格拉底是</w:t>
      </w:r>
      <w:r w:rsidRPr="004C7C87">
        <w:rPr>
          <w:rFonts w:eastAsiaTheme="minorEastAsia"/>
        </w:rPr>
        <w:t xml:space="preserve">"Kata </w:t>
      </w:r>
      <w:proofErr w:type="spellStart"/>
      <w:r w:rsidRPr="004C7C87">
        <w:rPr>
          <w:rFonts w:eastAsiaTheme="minorEastAsia"/>
        </w:rPr>
        <w:t>tou</w:t>
      </w:r>
      <w:proofErr w:type="spellEnd"/>
      <w:r w:rsidRPr="004C7C87">
        <w:rPr>
          <w:rFonts w:eastAsiaTheme="minorEastAsia"/>
        </w:rPr>
        <w:t xml:space="preserve"> </w:t>
      </w:r>
      <w:proofErr w:type="spellStart"/>
      <w:r w:rsidRPr="004C7C87">
        <w:rPr>
          <w:rFonts w:eastAsiaTheme="minorEastAsia"/>
        </w:rPr>
        <w:t>Theou</w:t>
      </w:r>
      <w:proofErr w:type="spellEnd"/>
      <w:r w:rsidRPr="004C7C87">
        <w:rPr>
          <w:rFonts w:eastAsiaTheme="minorEastAsia"/>
        </w:rPr>
        <w:t xml:space="preserve"> </w:t>
      </w:r>
      <w:proofErr w:type="spellStart"/>
      <w:r w:rsidRPr="004C7C87">
        <w:rPr>
          <w:rFonts w:eastAsiaTheme="minorEastAsia"/>
        </w:rPr>
        <w:t>cheirotonian</w:t>
      </w:r>
      <w:proofErr w:type="spellEnd"/>
      <w:r w:rsidRPr="004C7C87">
        <w:rPr>
          <w:rFonts w:eastAsiaTheme="minorEastAsia"/>
        </w:rPr>
        <w:t>"</w:t>
      </w:r>
      <w:r w:rsidRPr="004C7C87">
        <w:rPr>
          <w:rFonts w:eastAsiaTheme="minorEastAsia"/>
        </w:rPr>
        <w:t>被神圣的选票所拣选</w:t>
      </w:r>
      <w:r w:rsidRPr="004C7C87">
        <w:rPr>
          <w:rFonts w:eastAsiaTheme="minorEastAsia"/>
        </w:rPr>
        <w:t>,</w:t>
      </w:r>
      <w:r w:rsidRPr="004C7C87">
        <w:rPr>
          <w:rFonts w:eastAsiaTheme="minorEastAsia"/>
        </w:rPr>
        <w:t>得以成为美德之人。你的琴弦更好吗</w:t>
      </w:r>
      <w:r w:rsidRPr="004C7C87">
        <w:rPr>
          <w:rFonts w:eastAsiaTheme="minorEastAsia"/>
        </w:rPr>
        <w:t>?</w:t>
      </w:r>
      <w:r w:rsidRPr="004C7C87">
        <w:rPr>
          <w:rFonts w:eastAsiaTheme="minorEastAsia"/>
        </w:rPr>
        <w:t>肯定是出于神的调音。在神创造人之前</w:t>
      </w:r>
      <w:r w:rsidRPr="004C7C87">
        <w:rPr>
          <w:rFonts w:eastAsiaTheme="minorEastAsia"/>
        </w:rPr>
        <w:t>,</w:t>
      </w:r>
      <w:r w:rsidRPr="004C7C87">
        <w:rPr>
          <w:rFonts w:eastAsiaTheme="minorEastAsia"/>
        </w:rPr>
        <w:t>人对于一个自然的存在更不合适</w:t>
      </w:r>
      <w:r w:rsidRPr="004C7C87">
        <w:rPr>
          <w:rFonts w:eastAsiaTheme="minorEastAsia"/>
        </w:rPr>
        <w:t>,</w:t>
      </w:r>
      <w:r w:rsidRPr="004C7C87">
        <w:rPr>
          <w:rFonts w:eastAsiaTheme="minorEastAsia"/>
        </w:rPr>
        <w:t>在神用自己的手指工作之前</w:t>
      </w:r>
      <w:r w:rsidRPr="004C7C87">
        <w:rPr>
          <w:rFonts w:eastAsiaTheme="minorEastAsia"/>
        </w:rPr>
        <w:t>,</w:t>
      </w:r>
      <w:r w:rsidRPr="004C7C87">
        <w:rPr>
          <w:rFonts w:eastAsiaTheme="minorEastAsia"/>
        </w:rPr>
        <w:t>世上最好的人对于一个属灵的存在也同样不合适。世上最坏的人在本性上不是和你一样合适吗</w:t>
      </w:r>
      <w:r w:rsidRPr="004C7C87">
        <w:rPr>
          <w:rFonts w:eastAsiaTheme="minorEastAsia"/>
        </w:rPr>
        <w:t>?</w:t>
      </w:r>
      <w:r w:rsidRPr="004C7C87">
        <w:rPr>
          <w:rFonts w:eastAsiaTheme="minorEastAsia"/>
        </w:rPr>
        <w:t>难道在你的肉体中居住着比他们更好的东西</w:t>
      </w:r>
      <w:r w:rsidRPr="004C7C87">
        <w:rPr>
          <w:rFonts w:eastAsiaTheme="minorEastAsia"/>
        </w:rPr>
        <w:t>,</w:t>
      </w:r>
      <w:r w:rsidRPr="004C7C87">
        <w:rPr>
          <w:rFonts w:eastAsiaTheme="minorEastAsia"/>
        </w:rPr>
        <w:t>可以接纳恩典吗</w:t>
      </w:r>
      <w:r w:rsidRPr="004C7C87">
        <w:rPr>
          <w:rFonts w:eastAsiaTheme="minorEastAsia"/>
        </w:rPr>
        <w:t>?</w:t>
      </w:r>
      <w:r w:rsidRPr="004C7C87">
        <w:rPr>
          <w:rFonts w:eastAsiaTheme="minorEastAsia"/>
        </w:rPr>
        <w:t>起初恩典不是开辟了道路</w:t>
      </w:r>
      <w:r w:rsidRPr="004C7C87">
        <w:rPr>
          <w:rFonts w:eastAsiaTheme="minorEastAsia"/>
        </w:rPr>
        <w:t>,</w:t>
      </w:r>
      <w:r w:rsidRPr="004C7C87">
        <w:rPr>
          <w:rFonts w:eastAsiaTheme="minorEastAsia"/>
        </w:rPr>
        <w:t>征服了</w:t>
      </w:r>
      <w:r w:rsidRPr="004C7C87">
        <w:rPr>
          <w:rFonts w:eastAsiaTheme="minorEastAsia"/>
        </w:rPr>
        <w:t>,</w:t>
      </w:r>
      <w:r w:rsidRPr="004C7C87">
        <w:rPr>
          <w:rFonts w:eastAsiaTheme="minorEastAsia"/>
        </w:rPr>
        <w:t>要去征服</w:t>
      </w:r>
      <w:r w:rsidRPr="004C7C87">
        <w:rPr>
          <w:rFonts w:eastAsiaTheme="minorEastAsia"/>
        </w:rPr>
        <w:t>,</w:t>
      </w:r>
      <w:r w:rsidRPr="004C7C87">
        <w:rPr>
          <w:rFonts w:eastAsiaTheme="minorEastAsia"/>
        </w:rPr>
        <w:t>而你却没有出一拳来帮助取得胜利吗</w:t>
      </w:r>
      <w:r w:rsidRPr="004C7C87">
        <w:rPr>
          <w:rFonts w:eastAsiaTheme="minorEastAsia"/>
        </w:rPr>
        <w:t>?</w:t>
      </w:r>
      <w:r w:rsidRPr="004C7C87">
        <w:rPr>
          <w:rFonts w:eastAsiaTheme="minorEastAsia"/>
        </w:rPr>
        <w:t>不仅如此</w:t>
      </w:r>
      <w:r w:rsidRPr="004C7C87">
        <w:rPr>
          <w:rFonts w:eastAsiaTheme="minorEastAsia"/>
        </w:rPr>
        <w:t>,</w:t>
      </w:r>
      <w:r w:rsidRPr="004C7C87">
        <w:rPr>
          <w:rFonts w:eastAsiaTheme="minorEastAsia"/>
        </w:rPr>
        <w:t>你不是非常缺乏恩典</w:t>
      </w:r>
      <w:r w:rsidRPr="004C7C87">
        <w:rPr>
          <w:rFonts w:eastAsiaTheme="minorEastAsia"/>
        </w:rPr>
        <w:t>,</w:t>
      </w:r>
      <w:r w:rsidRPr="004C7C87">
        <w:rPr>
          <w:rFonts w:eastAsiaTheme="minorEastAsia"/>
        </w:rPr>
        <w:t>以致除了反对和背叛恩典的赐予者之外没有别的吗</w:t>
      </w:r>
      <w:r w:rsidRPr="004C7C87">
        <w:rPr>
          <w:rFonts w:eastAsiaTheme="minorEastAsia"/>
        </w:rPr>
        <w:t>?</w:t>
      </w:r>
      <w:r w:rsidRPr="004C7C87">
        <w:rPr>
          <w:rFonts w:eastAsiaTheme="minorEastAsia"/>
        </w:rPr>
        <w:t>难道你不是在神眼中缺少一切可爱的东西吗</w:t>
      </w:r>
      <w:r w:rsidRPr="004C7C87">
        <w:rPr>
          <w:rFonts w:eastAsiaTheme="minorEastAsia"/>
        </w:rPr>
        <w:t>?</w:t>
      </w:r>
      <w:r w:rsidRPr="004C7C87">
        <w:rPr>
          <w:rFonts w:eastAsiaTheme="minorEastAsia"/>
        </w:rPr>
        <w:t>不仅如此</w:t>
      </w:r>
      <w:r w:rsidRPr="004C7C87">
        <w:rPr>
          <w:rFonts w:eastAsiaTheme="minorEastAsia"/>
        </w:rPr>
        <w:t>,</w:t>
      </w:r>
      <w:r w:rsidRPr="004C7C87">
        <w:rPr>
          <w:rFonts w:eastAsiaTheme="minorEastAsia"/>
        </w:rPr>
        <w:t>当他对你怀有恩慈的爱时</w:t>
      </w:r>
      <w:r w:rsidRPr="004C7C87">
        <w:rPr>
          <w:rFonts w:eastAsiaTheme="minorEastAsia"/>
        </w:rPr>
        <w:t>,</w:t>
      </w:r>
      <w:r w:rsidRPr="004C7C87">
        <w:rPr>
          <w:rFonts w:eastAsiaTheme="minorEastAsia"/>
        </w:rPr>
        <w:t>你不是恨他吗</w:t>
      </w:r>
      <w:r w:rsidRPr="004C7C87">
        <w:rPr>
          <w:rFonts w:eastAsiaTheme="minorEastAsia"/>
        </w:rPr>
        <w:t>?</w:t>
      </w:r>
      <w:r w:rsidRPr="004C7C87">
        <w:rPr>
          <w:rFonts w:eastAsiaTheme="minorEastAsia"/>
        </w:rPr>
        <w:t>那么</w:t>
      </w:r>
      <w:r w:rsidRPr="004C7C87">
        <w:rPr>
          <w:rFonts w:eastAsiaTheme="minorEastAsia"/>
        </w:rPr>
        <w:t>,</w:t>
      </w:r>
      <w:r w:rsidRPr="004C7C87">
        <w:rPr>
          <w:rFonts w:eastAsiaTheme="minorEastAsia"/>
        </w:rPr>
        <w:t>当他不屑看你这样一个不洁和悖逆的受造物时</w:t>
      </w:r>
      <w:r w:rsidRPr="004C7C87">
        <w:rPr>
          <w:rFonts w:eastAsiaTheme="minorEastAsia"/>
        </w:rPr>
        <w:t>,</w:t>
      </w:r>
      <w:r w:rsidRPr="004C7C87">
        <w:rPr>
          <w:rFonts w:eastAsiaTheme="minorEastAsia"/>
        </w:rPr>
        <w:t>你不是有理由称颂他吗</w:t>
      </w:r>
      <w:r w:rsidRPr="004C7C87">
        <w:rPr>
          <w:rFonts w:eastAsiaTheme="minorEastAsia"/>
        </w:rPr>
        <w:t>?</w:t>
      </w:r>
      <w:r w:rsidRPr="004C7C87">
        <w:rPr>
          <w:rFonts w:eastAsiaTheme="minorEastAsia"/>
        </w:rPr>
        <w:t>也许我们的情况和何西阿书</w:t>
      </w:r>
      <w:r w:rsidRPr="004C7C87">
        <w:rPr>
          <w:rFonts w:eastAsiaTheme="minorEastAsia"/>
        </w:rPr>
        <w:t>2:5</w:t>
      </w:r>
      <w:r w:rsidRPr="004C7C87">
        <w:rPr>
          <w:rFonts w:eastAsiaTheme="minorEastAsia"/>
        </w:rPr>
        <w:t>中的一样</w:t>
      </w:r>
      <w:r w:rsidRPr="004C7C87">
        <w:rPr>
          <w:rFonts w:eastAsiaTheme="minorEastAsia"/>
        </w:rPr>
        <w:t>,</w:t>
      </w:r>
      <w:r w:rsidRPr="004C7C87">
        <w:rPr>
          <w:rFonts w:eastAsiaTheme="minorEastAsia"/>
        </w:rPr>
        <w:t>她说</w:t>
      </w:r>
      <w:r w:rsidRPr="004C7C87">
        <w:rPr>
          <w:rFonts w:eastAsiaTheme="minorEastAsia"/>
        </w:rPr>
        <w:t>:"</w:t>
      </w:r>
      <w:r w:rsidRPr="004C7C87">
        <w:rPr>
          <w:rFonts w:eastAsiaTheme="minorEastAsia"/>
        </w:rPr>
        <w:t>我要随从所爱的。</w:t>
      </w:r>
      <w:r w:rsidRPr="004C7C87">
        <w:rPr>
          <w:rFonts w:eastAsiaTheme="minorEastAsia"/>
        </w:rPr>
        <w:t>"</w:t>
      </w:r>
      <w:r w:rsidRPr="004C7C87">
        <w:rPr>
          <w:rFonts w:eastAsiaTheme="minorEastAsia"/>
        </w:rPr>
        <w:t>她决意要跟从她的偶像</w:t>
      </w:r>
      <w:r w:rsidRPr="004C7C87">
        <w:rPr>
          <w:rFonts w:eastAsiaTheme="minorEastAsia"/>
        </w:rPr>
        <w:t>,</w:t>
      </w:r>
      <w:r w:rsidRPr="004C7C87">
        <w:rPr>
          <w:rFonts w:eastAsiaTheme="minorEastAsia"/>
        </w:rPr>
        <w:t>并且下定决心不悔改</w:t>
      </w:r>
      <w:r w:rsidRPr="004C7C87">
        <w:rPr>
          <w:rFonts w:eastAsiaTheme="minorEastAsia"/>
        </w:rPr>
        <w:t>;</w:t>
      </w:r>
      <w:r w:rsidRPr="004C7C87">
        <w:rPr>
          <w:rFonts w:eastAsiaTheme="minorEastAsia"/>
        </w:rPr>
        <w:t>但是神另有决定</w:t>
      </w:r>
      <w:r w:rsidRPr="004C7C87">
        <w:rPr>
          <w:rFonts w:eastAsiaTheme="minorEastAsia"/>
        </w:rPr>
        <w:t>,</w:t>
      </w:r>
      <w:r w:rsidRPr="004C7C87">
        <w:rPr>
          <w:rFonts w:eastAsiaTheme="minorEastAsia"/>
        </w:rPr>
        <w:t>第</w:t>
      </w:r>
      <w:r w:rsidRPr="004C7C87">
        <w:rPr>
          <w:rFonts w:eastAsiaTheme="minorEastAsia"/>
        </w:rPr>
        <w:t>6,7</w:t>
      </w:r>
      <w:r w:rsidRPr="004C7C87">
        <w:rPr>
          <w:rFonts w:eastAsiaTheme="minorEastAsia"/>
        </w:rPr>
        <w:t>节</w:t>
      </w:r>
      <w:r w:rsidRPr="004C7C87">
        <w:rPr>
          <w:rFonts w:eastAsiaTheme="minorEastAsia"/>
        </w:rPr>
        <w:t>,</w:t>
      </w:r>
      <w:r w:rsidRPr="004C7C87">
        <w:rPr>
          <w:rFonts w:eastAsiaTheme="minorEastAsia"/>
        </w:rPr>
        <w:t>他不会离开她</w:t>
      </w:r>
      <w:r w:rsidRPr="004C7C87">
        <w:rPr>
          <w:rFonts w:eastAsiaTheme="minorEastAsia"/>
        </w:rPr>
        <w:t>,</w:t>
      </w:r>
      <w:r w:rsidRPr="004C7C87">
        <w:rPr>
          <w:rFonts w:eastAsiaTheme="minorEastAsia"/>
        </w:rPr>
        <w:t>直到他使她改变她卑鄙和不值得的决定</w:t>
      </w:r>
      <w:r w:rsidRPr="004C7C87">
        <w:rPr>
          <w:rFonts w:eastAsiaTheme="minorEastAsia"/>
        </w:rPr>
        <w:t>,</w:t>
      </w:r>
      <w:r w:rsidRPr="004C7C87">
        <w:rPr>
          <w:rFonts w:eastAsiaTheme="minorEastAsia"/>
        </w:rPr>
        <w:t>转而选择更好的</w:t>
      </w:r>
      <w:r w:rsidRPr="004C7C87">
        <w:rPr>
          <w:rFonts w:eastAsiaTheme="minorEastAsia"/>
        </w:rPr>
        <w:t>:"</w:t>
      </w:r>
      <w:r w:rsidRPr="004C7C87">
        <w:rPr>
          <w:rFonts w:eastAsiaTheme="minorEastAsia"/>
        </w:rPr>
        <w:t>她必说</w:t>
      </w:r>
      <w:r w:rsidRPr="004C7C87">
        <w:rPr>
          <w:rFonts w:eastAsiaTheme="minorEastAsia"/>
        </w:rPr>
        <w:t>,</w:t>
      </w:r>
      <w:r w:rsidRPr="004C7C87">
        <w:rPr>
          <w:rFonts w:eastAsiaTheme="minorEastAsia"/>
        </w:rPr>
        <w:t>我要归回。</w:t>
      </w:r>
      <w:r w:rsidRPr="004C7C87">
        <w:rPr>
          <w:rFonts w:eastAsiaTheme="minorEastAsia"/>
        </w:rPr>
        <w:t>"</w:t>
      </w:r>
      <w:r w:rsidRPr="004C7C87">
        <w:rPr>
          <w:rFonts w:eastAsiaTheme="minorEastAsia"/>
        </w:rPr>
        <w:t>这不是神心中一个快乐的决定吗</w:t>
      </w:r>
      <w:r w:rsidRPr="004C7C87">
        <w:rPr>
          <w:rFonts w:eastAsiaTheme="minorEastAsia"/>
        </w:rPr>
        <w:t>,</w:t>
      </w:r>
      <w:r w:rsidRPr="004C7C87">
        <w:rPr>
          <w:rFonts w:eastAsiaTheme="minorEastAsia"/>
        </w:rPr>
        <w:t>不让你疯狂地奔向地狱</w:t>
      </w:r>
      <w:r w:rsidRPr="004C7C87">
        <w:rPr>
          <w:rFonts w:eastAsiaTheme="minorEastAsia"/>
        </w:rPr>
        <w:t>?</w:t>
      </w:r>
      <w:r w:rsidRPr="004C7C87">
        <w:rPr>
          <w:rFonts w:eastAsiaTheme="minorEastAsia"/>
        </w:rPr>
        <w:t>当神说</w:t>
      </w:r>
      <w:r w:rsidRPr="004C7C87">
        <w:rPr>
          <w:rFonts w:eastAsiaTheme="minorEastAsia"/>
        </w:rPr>
        <w:t>"</w:t>
      </w:r>
      <w:r w:rsidRPr="004C7C87">
        <w:rPr>
          <w:rFonts w:eastAsiaTheme="minorEastAsia"/>
        </w:rPr>
        <w:t>活着</w:t>
      </w:r>
      <w:r w:rsidRPr="004C7C87">
        <w:rPr>
          <w:rFonts w:eastAsiaTheme="minorEastAsia"/>
        </w:rPr>
        <w:t>"</w:t>
      </w:r>
      <w:r w:rsidRPr="004C7C87">
        <w:rPr>
          <w:rFonts w:eastAsiaTheme="minorEastAsia"/>
        </w:rPr>
        <w:t>的时候</w:t>
      </w:r>
      <w:r w:rsidRPr="004C7C87">
        <w:rPr>
          <w:rFonts w:eastAsiaTheme="minorEastAsia"/>
        </w:rPr>
        <w:t>,</w:t>
      </w:r>
      <w:r w:rsidRPr="004C7C87">
        <w:rPr>
          <w:rFonts w:eastAsiaTheme="minorEastAsia"/>
        </w:rPr>
        <w:t>你不是在自己的血泊中</w:t>
      </w:r>
      <w:r w:rsidRPr="004C7C87">
        <w:rPr>
          <w:rFonts w:eastAsiaTheme="minorEastAsia"/>
        </w:rPr>
        <w:t>,</w:t>
      </w:r>
      <w:r w:rsidRPr="004C7C87">
        <w:rPr>
          <w:rFonts w:eastAsiaTheme="minorEastAsia"/>
        </w:rPr>
        <w:t>没有人怜悯</w:t>
      </w:r>
      <w:r w:rsidRPr="004C7C87">
        <w:rPr>
          <w:rFonts w:eastAsiaTheme="minorEastAsia"/>
        </w:rPr>
        <w:t>,</w:t>
      </w:r>
      <w:r w:rsidRPr="004C7C87">
        <w:rPr>
          <w:rFonts w:eastAsiaTheme="minorEastAsia"/>
        </w:rPr>
        <w:t>这难道不值得惊讶于他口中的怜悯</w:t>
      </w:r>
      <w:r w:rsidRPr="004C7C87">
        <w:rPr>
          <w:rFonts w:eastAsiaTheme="minorEastAsia"/>
        </w:rPr>
        <w:t>,</w:t>
      </w:r>
      <w:r w:rsidRPr="004C7C87">
        <w:rPr>
          <w:rFonts w:eastAsiaTheme="minorEastAsia"/>
        </w:rPr>
        <w:t>并发出超乎寻常的赞美吗</w:t>
      </w:r>
      <w:r w:rsidRPr="004C7C87">
        <w:rPr>
          <w:rFonts w:eastAsiaTheme="minorEastAsia"/>
        </w:rPr>
        <w:t>?</w:t>
      </w:r>
      <w:r w:rsidRPr="004C7C87">
        <w:rPr>
          <w:rFonts w:eastAsiaTheme="minorEastAsia"/>
        </w:rPr>
        <w:t>请重温你心中第一次工作的记录</w:t>
      </w:r>
      <w:r w:rsidRPr="004C7C87">
        <w:rPr>
          <w:rFonts w:eastAsiaTheme="minorEastAsia"/>
        </w:rPr>
        <w:t>,</w:t>
      </w:r>
      <w:r w:rsidRPr="004C7C87">
        <w:rPr>
          <w:rFonts w:eastAsiaTheme="minorEastAsia"/>
        </w:rPr>
        <w:t>看看那里有没有你自己的手笔。你自己悲惨的感觉就是神在你心中所写的</w:t>
      </w:r>
      <w:r w:rsidRPr="004C7C87">
        <w:rPr>
          <w:rFonts w:eastAsiaTheme="minorEastAsia"/>
        </w:rPr>
        <w:t>;</w:t>
      </w:r>
      <w:r w:rsidRPr="004C7C87">
        <w:rPr>
          <w:rFonts w:eastAsiaTheme="minorEastAsia"/>
        </w:rPr>
        <w:t>你在天平上称</w:t>
      </w:r>
      <w:r w:rsidRPr="004C7C87">
        <w:rPr>
          <w:rFonts w:eastAsiaTheme="minorEastAsia"/>
        </w:rPr>
        <w:t>,</w:t>
      </w:r>
      <w:r w:rsidRPr="004C7C87">
        <w:rPr>
          <w:rFonts w:eastAsiaTheme="minorEastAsia"/>
        </w:rPr>
        <w:t>显出你是何等的缺乏</w:t>
      </w:r>
      <w:r w:rsidRPr="004C7C87">
        <w:rPr>
          <w:rFonts w:eastAsiaTheme="minorEastAsia"/>
        </w:rPr>
        <w:t>;</w:t>
      </w:r>
      <w:r w:rsidRPr="004C7C87">
        <w:rPr>
          <w:rFonts w:eastAsiaTheme="minorEastAsia"/>
        </w:rPr>
        <w:t>比虚空还轻</w:t>
      </w:r>
      <w:r w:rsidRPr="004C7C87">
        <w:rPr>
          <w:rFonts w:eastAsiaTheme="minorEastAsia"/>
        </w:rPr>
        <w:t>,</w:t>
      </w:r>
      <w:r w:rsidRPr="004C7C87">
        <w:rPr>
          <w:rFonts w:eastAsiaTheme="minorEastAsia"/>
        </w:rPr>
        <w:t>没有什么可以与神相提并论</w:t>
      </w:r>
      <w:r w:rsidRPr="004C7C87">
        <w:rPr>
          <w:rFonts w:eastAsiaTheme="minorEastAsia"/>
        </w:rPr>
        <w:t>,</w:t>
      </w:r>
      <w:r w:rsidRPr="004C7C87">
        <w:rPr>
          <w:rFonts w:eastAsiaTheme="minorEastAsia"/>
        </w:rPr>
        <w:t>只有愚昧和悲惨。</w:t>
      </w:r>
    </w:p>
    <w:p w14:paraId="58C4BA80" w14:textId="77777777" w:rsidR="004C7C87" w:rsidRPr="004C7C87" w:rsidRDefault="004C7C87" w:rsidP="004C7C87">
      <w:pPr>
        <w:ind w:left="-5" w:right="0"/>
        <w:rPr>
          <w:rFonts w:eastAsiaTheme="minorEastAsia"/>
        </w:rPr>
      </w:pPr>
      <w:r w:rsidRPr="004C7C87">
        <w:rPr>
          <w:rFonts w:eastAsiaTheme="minorEastAsia"/>
        </w:rPr>
        <w:lastRenderedPageBreak/>
        <w:t>[3.]</w:t>
      </w:r>
      <w:r w:rsidRPr="004C7C87">
        <w:rPr>
          <w:rFonts w:eastAsiaTheme="minorEastAsia"/>
        </w:rPr>
        <w:t>如果恩典发现你不配</w:t>
      </w:r>
      <w:r w:rsidRPr="004C7C87">
        <w:rPr>
          <w:rFonts w:eastAsiaTheme="minorEastAsia"/>
        </w:rPr>
        <w:t>,</w:t>
      </w:r>
      <w:r w:rsidRPr="004C7C87">
        <w:rPr>
          <w:rFonts w:eastAsiaTheme="minorEastAsia"/>
        </w:rPr>
        <w:t>而且是悖逆的</w:t>
      </w:r>
      <w:r w:rsidRPr="004C7C87">
        <w:rPr>
          <w:rFonts w:eastAsiaTheme="minorEastAsia"/>
        </w:rPr>
        <w:t>,</w:t>
      </w:r>
      <w:r w:rsidRPr="004C7C87">
        <w:rPr>
          <w:rFonts w:eastAsiaTheme="minorEastAsia"/>
        </w:rPr>
        <w:t>那就根本谈不上什么功德了</w:t>
      </w:r>
      <w:r w:rsidRPr="004C7C87">
        <w:rPr>
          <w:rFonts w:eastAsiaTheme="minorEastAsia"/>
        </w:rPr>
        <w:t>;</w:t>
      </w:r>
      <w:r w:rsidRPr="004C7C87">
        <w:rPr>
          <w:rFonts w:eastAsiaTheme="minorEastAsia"/>
        </w:rPr>
        <w:t>这应该使你以惊奇的眼光看待神的恩慈之大。人的任意叛逆</w:t>
      </w:r>
      <w:r w:rsidRPr="004C7C87">
        <w:rPr>
          <w:rFonts w:eastAsiaTheme="minorEastAsia"/>
        </w:rPr>
        <w:t>,</w:t>
      </w:r>
      <w:r w:rsidRPr="004C7C87">
        <w:rPr>
          <w:rFonts w:eastAsiaTheme="minorEastAsia"/>
        </w:rPr>
        <w:t>在没有任何暴力加诸其身的情况下</w:t>
      </w:r>
      <w:r w:rsidRPr="004C7C87">
        <w:rPr>
          <w:rFonts w:eastAsiaTheme="minorEastAsia"/>
        </w:rPr>
        <w:t>,</w:t>
      </w:r>
      <w:r w:rsidRPr="004C7C87">
        <w:rPr>
          <w:rFonts w:eastAsiaTheme="minorEastAsia"/>
        </w:rPr>
        <w:t>已经使他不配得到任何恢复</w:t>
      </w:r>
      <w:r w:rsidRPr="004C7C87">
        <w:rPr>
          <w:rFonts w:eastAsiaTheme="minorEastAsia"/>
        </w:rPr>
        <w:t>;</w:t>
      </w:r>
      <w:r w:rsidRPr="004C7C87">
        <w:rPr>
          <w:rFonts w:eastAsiaTheme="minorEastAsia"/>
        </w:rPr>
        <w:t>你不比最坏的魔鬼更配得恩典</w:t>
      </w:r>
      <w:r w:rsidRPr="004C7C87">
        <w:rPr>
          <w:rFonts w:eastAsiaTheme="minorEastAsia"/>
        </w:rPr>
        <w:t>,</w:t>
      </w:r>
      <w:r w:rsidRPr="004C7C87">
        <w:rPr>
          <w:rFonts w:eastAsiaTheme="minorEastAsia"/>
        </w:rPr>
        <w:t>因为他永远不会有一丝恩典临到他身上。没有一个先前的性情</w:t>
      </w:r>
      <w:r w:rsidRPr="004C7C87">
        <w:rPr>
          <w:rFonts w:eastAsiaTheme="minorEastAsia"/>
        </w:rPr>
        <w:t>,</w:t>
      </w:r>
      <w:r w:rsidRPr="004C7C87">
        <w:rPr>
          <w:rFonts w:eastAsiaTheme="minorEastAsia"/>
        </w:rPr>
        <w:t>没有一声叹息或呻吟</w:t>
      </w:r>
      <w:r w:rsidRPr="004C7C87">
        <w:rPr>
          <w:rFonts w:eastAsiaTheme="minorEastAsia"/>
        </w:rPr>
        <w:t>,</w:t>
      </w:r>
      <w:r w:rsidRPr="004C7C87">
        <w:rPr>
          <w:rFonts w:eastAsiaTheme="minorEastAsia"/>
        </w:rPr>
        <w:t>更不用说恩典本身了。解开任何捆绑</w:t>
      </w:r>
      <w:r w:rsidRPr="004C7C87">
        <w:rPr>
          <w:rFonts w:eastAsiaTheme="minorEastAsia"/>
        </w:rPr>
        <w:t>,</w:t>
      </w:r>
      <w:r w:rsidRPr="004C7C87">
        <w:rPr>
          <w:rFonts w:eastAsiaTheme="minorEastAsia"/>
        </w:rPr>
        <w:t>或打破任何枷锁</w:t>
      </w:r>
      <w:r w:rsidRPr="004C7C87">
        <w:rPr>
          <w:rFonts w:eastAsiaTheme="minorEastAsia"/>
        </w:rPr>
        <w:t>,</w:t>
      </w:r>
      <w:r w:rsidRPr="004C7C87">
        <w:rPr>
          <w:rFonts w:eastAsiaTheme="minorEastAsia"/>
        </w:rPr>
        <w:t>完全是白白的恩典。假设你是世上最谨慎的道德家</w:t>
      </w:r>
      <w:r w:rsidRPr="004C7C87">
        <w:rPr>
          <w:rFonts w:eastAsiaTheme="minorEastAsia"/>
        </w:rPr>
        <w:t>,</w:t>
      </w:r>
      <w:r w:rsidRPr="004C7C87">
        <w:rPr>
          <w:rFonts w:eastAsiaTheme="minorEastAsia"/>
        </w:rPr>
        <w:t>你也不配得到新生的超自然恩典</w:t>
      </w:r>
      <w:r w:rsidRPr="004C7C87">
        <w:rPr>
          <w:rFonts w:eastAsiaTheme="minorEastAsia"/>
        </w:rPr>
        <w:t>,</w:t>
      </w:r>
      <w:r w:rsidRPr="004C7C87">
        <w:rPr>
          <w:rFonts w:eastAsiaTheme="minorEastAsia"/>
        </w:rPr>
        <w:t>因为除非行为和赏赐一样卓越</w:t>
      </w:r>
      <w:r w:rsidRPr="004C7C87">
        <w:rPr>
          <w:rFonts w:eastAsiaTheme="minorEastAsia"/>
        </w:rPr>
        <w:t>,</w:t>
      </w:r>
      <w:r w:rsidRPr="004C7C87">
        <w:rPr>
          <w:rFonts w:eastAsiaTheme="minorEastAsia"/>
        </w:rPr>
        <w:t>否则没有什么可以赚得。没有人能通过任何行为赚得一件比行为本身更有价值的东西</w:t>
      </w:r>
      <w:r w:rsidRPr="004C7C87">
        <w:rPr>
          <w:rFonts w:eastAsiaTheme="minorEastAsia"/>
        </w:rPr>
        <w:t>;</w:t>
      </w:r>
      <w:r w:rsidRPr="004C7C87">
        <w:rPr>
          <w:rFonts w:eastAsiaTheme="minorEastAsia"/>
        </w:rPr>
        <w:t>但这恩典是另一个层次的</w:t>
      </w:r>
      <w:r w:rsidRPr="004C7C87">
        <w:rPr>
          <w:rFonts w:eastAsiaTheme="minorEastAsia"/>
        </w:rPr>
        <w:t>,</w:t>
      </w:r>
      <w:r w:rsidRPr="004C7C87">
        <w:rPr>
          <w:rFonts w:eastAsiaTheme="minorEastAsia"/>
        </w:rPr>
        <w:t>远远超过任何道德的自然之工。的确</w:t>
      </w:r>
      <w:r w:rsidRPr="004C7C87">
        <w:rPr>
          <w:rFonts w:eastAsiaTheme="minorEastAsia"/>
        </w:rPr>
        <w:t>,</w:t>
      </w:r>
      <w:r w:rsidRPr="004C7C87">
        <w:rPr>
          <w:rFonts w:eastAsiaTheme="minorEastAsia"/>
        </w:rPr>
        <w:t>根据约定</w:t>
      </w:r>
      <w:r w:rsidRPr="004C7C87">
        <w:rPr>
          <w:rFonts w:eastAsiaTheme="minorEastAsia"/>
        </w:rPr>
        <w:t>,</w:t>
      </w:r>
      <w:r w:rsidRPr="004C7C87">
        <w:rPr>
          <w:rFonts w:eastAsiaTheme="minorEastAsia"/>
        </w:rPr>
        <w:t>如果一个人做了某事</w:t>
      </w:r>
      <w:r w:rsidRPr="004C7C87">
        <w:rPr>
          <w:rFonts w:eastAsiaTheme="minorEastAsia"/>
        </w:rPr>
        <w:t>,</w:t>
      </w:r>
      <w:r w:rsidRPr="004C7C87">
        <w:rPr>
          <w:rFonts w:eastAsiaTheme="minorEastAsia"/>
        </w:rPr>
        <w:t>他就会得到这样的赏赐</w:t>
      </w:r>
      <w:r w:rsidRPr="004C7C87">
        <w:rPr>
          <w:rFonts w:eastAsiaTheme="minorEastAsia"/>
        </w:rPr>
        <w:t>,</w:t>
      </w:r>
      <w:r w:rsidRPr="004C7C87">
        <w:rPr>
          <w:rFonts w:eastAsiaTheme="minorEastAsia"/>
        </w:rPr>
        <w:t>一旦履行了条件</w:t>
      </w:r>
      <w:r w:rsidRPr="004C7C87">
        <w:rPr>
          <w:rFonts w:eastAsiaTheme="minorEastAsia"/>
        </w:rPr>
        <w:t>,</w:t>
      </w:r>
      <w:r w:rsidRPr="004C7C87">
        <w:rPr>
          <w:rFonts w:eastAsiaTheme="minorEastAsia"/>
        </w:rPr>
        <w:t>所应许的事就可以要求</w:t>
      </w:r>
      <w:r w:rsidRPr="004C7C87">
        <w:rPr>
          <w:rFonts w:eastAsiaTheme="minorEastAsia"/>
        </w:rPr>
        <w:t>,</w:t>
      </w:r>
      <w:r w:rsidRPr="004C7C87">
        <w:rPr>
          <w:rFonts w:eastAsiaTheme="minorEastAsia"/>
        </w:rPr>
        <w:t>但不能说是赚来的</w:t>
      </w:r>
      <w:r w:rsidRPr="004C7C87">
        <w:rPr>
          <w:rFonts w:eastAsiaTheme="minorEastAsia"/>
        </w:rPr>
        <w:t>,</w:t>
      </w:r>
      <w:r w:rsidRPr="004C7C87">
        <w:rPr>
          <w:rFonts w:eastAsiaTheme="minorEastAsia"/>
        </w:rPr>
        <w:t>因为行为在真正的价值上低于赏赐</w:t>
      </w:r>
      <w:r w:rsidRPr="004C7C87">
        <w:rPr>
          <w:rFonts w:eastAsiaTheme="minorEastAsia"/>
        </w:rPr>
        <w:t>,</w:t>
      </w:r>
      <w:r w:rsidRPr="004C7C87">
        <w:rPr>
          <w:rFonts w:eastAsiaTheme="minorEastAsia"/>
        </w:rPr>
        <w:t>但这恩典既不能从神那里赚来</w:t>
      </w:r>
      <w:r w:rsidRPr="004C7C87">
        <w:rPr>
          <w:rFonts w:eastAsiaTheme="minorEastAsia"/>
        </w:rPr>
        <w:t>,</w:t>
      </w:r>
      <w:r w:rsidRPr="004C7C87">
        <w:rPr>
          <w:rFonts w:eastAsiaTheme="minorEastAsia"/>
        </w:rPr>
        <w:t>也不能根据某个条件向神要求</w:t>
      </w:r>
      <w:r w:rsidRPr="004C7C87">
        <w:rPr>
          <w:rFonts w:eastAsiaTheme="minorEastAsia"/>
        </w:rPr>
        <w:t>,</w:t>
      </w:r>
      <w:r w:rsidRPr="004C7C87">
        <w:rPr>
          <w:rFonts w:eastAsiaTheme="minorEastAsia"/>
        </w:rPr>
        <w:t>因为他没有在这方面许下任何应许</w:t>
      </w:r>
      <w:r w:rsidRPr="004C7C87">
        <w:rPr>
          <w:rFonts w:eastAsiaTheme="minorEastAsia"/>
        </w:rPr>
        <w:t>,</w:t>
      </w:r>
      <w:r w:rsidRPr="004C7C87">
        <w:rPr>
          <w:rFonts w:eastAsiaTheme="minorEastAsia"/>
        </w:rPr>
        <w:t>使你有权提出这样的要求。有资格得到它是一回事</w:t>
      </w:r>
      <w:r w:rsidRPr="004C7C87">
        <w:rPr>
          <w:rFonts w:eastAsiaTheme="minorEastAsia"/>
        </w:rPr>
        <w:t>,</w:t>
      </w:r>
      <w:r w:rsidRPr="004C7C87">
        <w:rPr>
          <w:rFonts w:eastAsiaTheme="minorEastAsia"/>
        </w:rPr>
        <w:t>有正当权利又是另一回事。一个处在罪中的罪人有资格被改变</w:t>
      </w:r>
      <w:r w:rsidRPr="004C7C87">
        <w:rPr>
          <w:rFonts w:eastAsiaTheme="minorEastAsia"/>
        </w:rPr>
        <w:t>,</w:t>
      </w:r>
      <w:r w:rsidRPr="004C7C87">
        <w:rPr>
          <w:rFonts w:eastAsiaTheme="minorEastAsia"/>
        </w:rPr>
        <w:t>但没有权利要求这种改变。那么</w:t>
      </w:r>
      <w:r w:rsidRPr="004C7C87">
        <w:rPr>
          <w:rFonts w:eastAsiaTheme="minorEastAsia"/>
        </w:rPr>
        <w:t>,</w:t>
      </w:r>
      <w:r w:rsidRPr="004C7C87">
        <w:rPr>
          <w:rFonts w:eastAsiaTheme="minorEastAsia"/>
        </w:rPr>
        <w:t>你从来就不配得到这样的怜悯</w:t>
      </w:r>
      <w:r w:rsidRPr="004C7C87">
        <w:rPr>
          <w:rFonts w:eastAsiaTheme="minorEastAsia"/>
        </w:rPr>
        <w:t>;</w:t>
      </w:r>
      <w:r w:rsidRPr="004C7C87">
        <w:rPr>
          <w:rFonts w:eastAsiaTheme="minorEastAsia"/>
        </w:rPr>
        <w:t>你会珍惜它并为之称颂神吗</w:t>
      </w:r>
      <w:r w:rsidRPr="004C7C87">
        <w:rPr>
          <w:rFonts w:eastAsiaTheme="minorEastAsia"/>
        </w:rPr>
        <w:t>?</w:t>
      </w:r>
    </w:p>
    <w:p w14:paraId="690DBBBD" w14:textId="77777777" w:rsidR="004C7C87" w:rsidRPr="004C7C87" w:rsidRDefault="004C7C87" w:rsidP="004C7C87">
      <w:pPr>
        <w:ind w:left="-5" w:right="0"/>
        <w:rPr>
          <w:rFonts w:eastAsiaTheme="minorEastAsia"/>
        </w:rPr>
      </w:pPr>
      <w:r w:rsidRPr="004C7C87">
        <w:rPr>
          <w:rFonts w:eastAsiaTheme="minorEastAsia"/>
        </w:rPr>
        <w:t xml:space="preserve">[4] </w:t>
      </w:r>
      <w:r w:rsidRPr="004C7C87">
        <w:rPr>
          <w:rFonts w:eastAsiaTheme="minorEastAsia"/>
        </w:rPr>
        <w:t>既然你不配得到它</w:t>
      </w:r>
      <w:r w:rsidRPr="004C7C87">
        <w:rPr>
          <w:rFonts w:eastAsiaTheme="minorEastAsia"/>
        </w:rPr>
        <w:t>,</w:t>
      </w:r>
      <w:r w:rsidRPr="004C7C87">
        <w:rPr>
          <w:rFonts w:eastAsiaTheme="minorEastAsia"/>
        </w:rPr>
        <w:t>不</w:t>
      </w:r>
      <w:r w:rsidRPr="004C7C87">
        <w:rPr>
          <w:rFonts w:eastAsiaTheme="minorEastAsia"/>
        </w:rPr>
        <w:t>,</w:t>
      </w:r>
      <w:r w:rsidRPr="004C7C87">
        <w:rPr>
          <w:rFonts w:eastAsiaTheme="minorEastAsia"/>
        </w:rPr>
        <w:t>甚至不配得到它的提议</w:t>
      </w:r>
      <w:r w:rsidRPr="004C7C87">
        <w:rPr>
          <w:rFonts w:eastAsiaTheme="minorEastAsia"/>
        </w:rPr>
        <w:t>,</w:t>
      </w:r>
      <w:r w:rsidRPr="004C7C87">
        <w:rPr>
          <w:rFonts w:eastAsiaTheme="minorEastAsia"/>
        </w:rPr>
        <w:t>那么想想如果神任凭你</w:t>
      </w:r>
      <w:r w:rsidRPr="004C7C87">
        <w:rPr>
          <w:rFonts w:eastAsiaTheme="minorEastAsia"/>
        </w:rPr>
        <w:t>,</w:t>
      </w:r>
      <w:r w:rsidRPr="004C7C87">
        <w:rPr>
          <w:rFonts w:eastAsiaTheme="minorEastAsia"/>
        </w:rPr>
        <w:t>或者只是让你的意志处于无动于衷的状态</w:t>
      </w:r>
      <w:r w:rsidRPr="004C7C87">
        <w:rPr>
          <w:rFonts w:eastAsiaTheme="minorEastAsia"/>
        </w:rPr>
        <w:t>,</w:t>
      </w:r>
      <w:r w:rsidRPr="004C7C87">
        <w:rPr>
          <w:rFonts w:eastAsiaTheme="minorEastAsia"/>
        </w:rPr>
        <w:t>你会处于什么样的境况。如果只是通过劝说</w:t>
      </w:r>
      <w:r w:rsidRPr="004C7C87">
        <w:rPr>
          <w:rFonts w:eastAsiaTheme="minorEastAsia"/>
        </w:rPr>
        <w:t>,</w:t>
      </w:r>
      <w:r w:rsidRPr="004C7C87">
        <w:rPr>
          <w:rFonts w:eastAsiaTheme="minorEastAsia"/>
        </w:rPr>
        <w:t>或者赤裸裸地陈述真理</w:t>
      </w:r>
      <w:r w:rsidRPr="004C7C87">
        <w:rPr>
          <w:rFonts w:eastAsiaTheme="minorEastAsia"/>
        </w:rPr>
        <w:t>,</w:t>
      </w:r>
      <w:r w:rsidRPr="004C7C87">
        <w:rPr>
          <w:rFonts w:eastAsiaTheme="minorEastAsia"/>
        </w:rPr>
        <w:t>我想你对自己意志的反复无常是如此敏感</w:t>
      </w:r>
      <w:r w:rsidRPr="004C7C87">
        <w:rPr>
          <w:rFonts w:eastAsiaTheme="minorEastAsia"/>
        </w:rPr>
        <w:t>,</w:t>
      </w:r>
      <w:r w:rsidRPr="004C7C87">
        <w:rPr>
          <w:rFonts w:eastAsiaTheme="minorEastAsia"/>
        </w:rPr>
        <w:t>以至于你很可能相信自己几乎不会顺从神。你最多的保障不过和亚当一样好</w:t>
      </w:r>
      <w:r w:rsidRPr="004C7C87">
        <w:rPr>
          <w:rFonts w:eastAsiaTheme="minorEastAsia"/>
        </w:rPr>
        <w:t>,</w:t>
      </w:r>
      <w:r w:rsidRPr="004C7C87">
        <w:rPr>
          <w:rFonts w:eastAsiaTheme="minorEastAsia"/>
        </w:rPr>
        <w:t>他有他的</w:t>
      </w:r>
      <w:r w:rsidRPr="004C7C87">
        <w:rPr>
          <w:rFonts w:eastAsiaTheme="minorEastAsia"/>
        </w:rPr>
        <w:t>posse,</w:t>
      </w:r>
      <w:r w:rsidRPr="004C7C87">
        <w:rPr>
          <w:rFonts w:eastAsiaTheme="minorEastAsia"/>
        </w:rPr>
        <w:t>但没有他的</w:t>
      </w:r>
      <w:proofErr w:type="spellStart"/>
      <w:r w:rsidRPr="004C7C87">
        <w:rPr>
          <w:rFonts w:eastAsiaTheme="minorEastAsia"/>
        </w:rPr>
        <w:t>velle</w:t>
      </w:r>
      <w:proofErr w:type="spellEnd"/>
      <w:r w:rsidRPr="004C7C87">
        <w:rPr>
          <w:rFonts w:eastAsiaTheme="minorEastAsia"/>
        </w:rPr>
        <w:t>。你灵魂中有什么猛烈的情欲和魔鬼与他对抗</w:t>
      </w:r>
      <w:r w:rsidRPr="004C7C87">
        <w:rPr>
          <w:rFonts w:eastAsiaTheme="minorEastAsia"/>
        </w:rPr>
        <w:t>!</w:t>
      </w:r>
      <w:r w:rsidRPr="004C7C87">
        <w:rPr>
          <w:rFonts w:eastAsiaTheme="minorEastAsia"/>
        </w:rPr>
        <w:t>如果把选择权交给你自己</w:t>
      </w:r>
      <w:r w:rsidRPr="004C7C87">
        <w:rPr>
          <w:rFonts w:eastAsiaTheme="minorEastAsia"/>
        </w:rPr>
        <w:t>,</w:t>
      </w:r>
      <w:r w:rsidRPr="004C7C87">
        <w:rPr>
          <w:rFonts w:eastAsiaTheme="minorEastAsia"/>
        </w:rPr>
        <w:t>你就不会迈出一步来跟随他的车驾。如果你</w:t>
      </w:r>
      <w:r w:rsidRPr="004C7C87">
        <w:rPr>
          <w:rFonts w:eastAsiaTheme="minorEastAsia"/>
        </w:rPr>
        <w:t xml:space="preserve"> "</w:t>
      </w:r>
      <w:r w:rsidRPr="004C7C87">
        <w:rPr>
          <w:rFonts w:eastAsiaTheme="minorEastAsia"/>
        </w:rPr>
        <w:t>顺从真理</w:t>
      </w:r>
      <w:r w:rsidRPr="004C7C87">
        <w:rPr>
          <w:rFonts w:eastAsiaTheme="minorEastAsia"/>
        </w:rPr>
        <w:t>,</w:t>
      </w:r>
      <w:r w:rsidRPr="004C7C87">
        <w:rPr>
          <w:rFonts w:eastAsiaTheme="minorEastAsia"/>
        </w:rPr>
        <w:t>洁净了自己的心</w:t>
      </w:r>
      <w:r w:rsidRPr="004C7C87">
        <w:rPr>
          <w:rFonts w:eastAsiaTheme="minorEastAsia"/>
        </w:rPr>
        <w:t>",</w:t>
      </w:r>
      <w:r w:rsidRPr="004C7C87">
        <w:rPr>
          <w:rFonts w:eastAsiaTheme="minorEastAsia"/>
        </w:rPr>
        <w:t>那是</w:t>
      </w:r>
      <w:r w:rsidRPr="004C7C87">
        <w:rPr>
          <w:rFonts w:eastAsiaTheme="minorEastAsia"/>
        </w:rPr>
        <w:t>"</w:t>
      </w:r>
      <w:r w:rsidRPr="004C7C87">
        <w:rPr>
          <w:rFonts w:eastAsiaTheme="minorEastAsia"/>
        </w:rPr>
        <w:t>借着圣灵</w:t>
      </w:r>
      <w:r w:rsidRPr="004C7C87">
        <w:rPr>
          <w:rFonts w:eastAsiaTheme="minorEastAsia"/>
        </w:rPr>
        <w:t>"(</w:t>
      </w:r>
      <w:r w:rsidRPr="004C7C87">
        <w:rPr>
          <w:rFonts w:eastAsiaTheme="minorEastAsia"/>
        </w:rPr>
        <w:t>彼前</w:t>
      </w:r>
      <w:r w:rsidRPr="004C7C87">
        <w:rPr>
          <w:rFonts w:eastAsiaTheme="minorEastAsia"/>
        </w:rPr>
        <w:t>1:22);</w:t>
      </w:r>
      <w:r w:rsidRPr="004C7C87">
        <w:rPr>
          <w:rFonts w:eastAsiaTheme="minorEastAsia"/>
        </w:rPr>
        <w:t>你所有的信心也都是从同一个泉源而来</w:t>
      </w:r>
      <w:r w:rsidRPr="004C7C87">
        <w:rPr>
          <w:rFonts w:eastAsiaTheme="minorEastAsia"/>
        </w:rPr>
        <w:t>,</w:t>
      </w:r>
      <w:r w:rsidRPr="004C7C87">
        <w:rPr>
          <w:rFonts w:eastAsiaTheme="minorEastAsia"/>
        </w:rPr>
        <w:t>使徒行传</w:t>
      </w:r>
      <w:r w:rsidRPr="004C7C87">
        <w:rPr>
          <w:rFonts w:eastAsiaTheme="minorEastAsia"/>
        </w:rPr>
        <w:t>18:27,"</w:t>
      </w:r>
      <w:r w:rsidRPr="004C7C87">
        <w:rPr>
          <w:rFonts w:eastAsiaTheme="minorEastAsia"/>
        </w:rPr>
        <w:t>那借着恩典而信的人。</w:t>
      </w:r>
      <w:r w:rsidRPr="004C7C87">
        <w:rPr>
          <w:rFonts w:eastAsiaTheme="minorEastAsia"/>
        </w:rPr>
        <w:t>"</w:t>
      </w:r>
      <w:r w:rsidRPr="004C7C87">
        <w:rPr>
          <w:rFonts w:eastAsiaTheme="minorEastAsia"/>
        </w:rPr>
        <w:t>问问你自己</w:t>
      </w:r>
      <w:r w:rsidRPr="004C7C87">
        <w:rPr>
          <w:rFonts w:eastAsiaTheme="minorEastAsia"/>
        </w:rPr>
        <w:t>:</w:t>
      </w:r>
      <w:r w:rsidRPr="004C7C87">
        <w:rPr>
          <w:rFonts w:eastAsiaTheme="minorEastAsia"/>
        </w:rPr>
        <w:t>你不认为你的心如此刚硬</w:t>
      </w:r>
      <w:r w:rsidRPr="004C7C87">
        <w:rPr>
          <w:rFonts w:eastAsiaTheme="minorEastAsia"/>
        </w:rPr>
        <w:t>,</w:t>
      </w:r>
      <w:r w:rsidRPr="004C7C87">
        <w:rPr>
          <w:rFonts w:eastAsiaTheme="minorEastAsia"/>
        </w:rPr>
        <w:t>除了神的恩典之外没有什么能软化它吗</w:t>
      </w:r>
      <w:r w:rsidRPr="004C7C87">
        <w:rPr>
          <w:rFonts w:eastAsiaTheme="minorEastAsia"/>
        </w:rPr>
        <w:t>?</w:t>
      </w:r>
      <w:r w:rsidRPr="004C7C87">
        <w:rPr>
          <w:rFonts w:eastAsiaTheme="minorEastAsia"/>
        </w:rPr>
        <w:t>你认为如果不是神的气息</w:t>
      </w:r>
      <w:r w:rsidRPr="004C7C87">
        <w:rPr>
          <w:rFonts w:eastAsiaTheme="minorEastAsia"/>
        </w:rPr>
        <w:t>,</w:t>
      </w:r>
      <w:r w:rsidRPr="004C7C87">
        <w:rPr>
          <w:rFonts w:eastAsiaTheme="minorEastAsia"/>
        </w:rPr>
        <w:t>你冰冷的心会融化吗</w:t>
      </w:r>
      <w:r w:rsidRPr="004C7C87">
        <w:rPr>
          <w:rFonts w:eastAsiaTheme="minorEastAsia"/>
        </w:rPr>
        <w:t>?</w:t>
      </w:r>
      <w:r w:rsidRPr="004C7C87">
        <w:rPr>
          <w:rFonts w:eastAsiaTheme="minorEastAsia"/>
        </w:rPr>
        <w:t>你能想象</w:t>
      </w:r>
      <w:r w:rsidRPr="004C7C87">
        <w:rPr>
          <w:rFonts w:eastAsiaTheme="minorEastAsia"/>
        </w:rPr>
        <w:t>,</w:t>
      </w:r>
      <w:r w:rsidRPr="004C7C87">
        <w:rPr>
          <w:rFonts w:eastAsiaTheme="minorEastAsia"/>
        </w:rPr>
        <w:t>除非有神的呼吸</w:t>
      </w:r>
      <w:r w:rsidRPr="004C7C87">
        <w:rPr>
          <w:rFonts w:eastAsiaTheme="minorEastAsia"/>
        </w:rPr>
        <w:t>,</w:t>
      </w:r>
      <w:r w:rsidRPr="004C7C87">
        <w:rPr>
          <w:rFonts w:eastAsiaTheme="minorEastAsia"/>
        </w:rPr>
        <w:t>你冰冻的心会融化吗</w:t>
      </w:r>
      <w:r w:rsidRPr="004C7C87">
        <w:rPr>
          <w:rFonts w:eastAsiaTheme="minorEastAsia"/>
        </w:rPr>
        <w:t>?</w:t>
      </w:r>
      <w:r w:rsidRPr="004C7C87">
        <w:rPr>
          <w:rFonts w:eastAsiaTheme="minorEastAsia"/>
        </w:rPr>
        <w:t>你能想象</w:t>
      </w:r>
      <w:r w:rsidRPr="004C7C87">
        <w:rPr>
          <w:rFonts w:eastAsiaTheme="minorEastAsia"/>
        </w:rPr>
        <w:t>,</w:t>
      </w:r>
      <w:r w:rsidRPr="004C7C87">
        <w:rPr>
          <w:rFonts w:eastAsiaTheme="minorEastAsia"/>
        </w:rPr>
        <w:t>如果不是神的呼吸</w:t>
      </w:r>
      <w:r w:rsidRPr="004C7C87">
        <w:rPr>
          <w:rFonts w:eastAsiaTheme="minorEastAsia"/>
        </w:rPr>
        <w:t>,</w:t>
      </w:r>
      <w:r w:rsidRPr="004C7C87">
        <w:rPr>
          <w:rFonts w:eastAsiaTheme="minorEastAsia"/>
        </w:rPr>
        <w:t>你冰冻的心会融化吗</w:t>
      </w:r>
      <w:r w:rsidRPr="004C7C87">
        <w:rPr>
          <w:rFonts w:eastAsiaTheme="minorEastAsia"/>
        </w:rPr>
        <w:t>?</w:t>
      </w:r>
      <w:r w:rsidRPr="004C7C87">
        <w:rPr>
          <w:rFonts w:eastAsiaTheme="minorEastAsia"/>
        </w:rPr>
        <w:t>这对你来说是多么幸</w:t>
      </w:r>
      <w:r w:rsidRPr="004C7C87">
        <w:rPr>
          <w:rFonts w:eastAsiaTheme="minorEastAsia"/>
        </w:rPr>
        <w:lastRenderedPageBreak/>
        <w:t>运</w:t>
      </w:r>
      <w:r w:rsidRPr="004C7C87">
        <w:rPr>
          <w:rFonts w:eastAsiaTheme="minorEastAsia"/>
        </w:rPr>
        <w:t>,</w:t>
      </w:r>
      <w:r w:rsidRPr="004C7C87">
        <w:rPr>
          <w:rFonts w:eastAsiaTheme="minorEastAsia"/>
        </w:rPr>
        <w:t>神要超越无动于衷</w:t>
      </w:r>
      <w:r w:rsidRPr="004C7C87">
        <w:rPr>
          <w:rFonts w:eastAsiaTheme="minorEastAsia"/>
        </w:rPr>
        <w:t>,</w:t>
      </w:r>
      <w:r w:rsidRPr="004C7C87">
        <w:rPr>
          <w:rFonts w:eastAsiaTheme="minorEastAsia"/>
        </w:rPr>
        <w:t>用同样对待基督的大能对待你</w:t>
      </w:r>
      <w:r w:rsidRPr="004C7C87">
        <w:rPr>
          <w:rFonts w:eastAsiaTheme="minorEastAsia"/>
        </w:rPr>
        <w:t>,</w:t>
      </w:r>
      <w:r w:rsidRPr="004C7C87">
        <w:rPr>
          <w:rFonts w:eastAsiaTheme="minorEastAsia"/>
        </w:rPr>
        <w:t>不让他或你处于生死之间的可疑状态。神愿意作王</w:t>
      </w:r>
      <w:r w:rsidRPr="004C7C87">
        <w:rPr>
          <w:rFonts w:eastAsiaTheme="minorEastAsia"/>
        </w:rPr>
        <w:t>,</w:t>
      </w:r>
      <w:r w:rsidRPr="004C7C87">
        <w:rPr>
          <w:rFonts w:eastAsiaTheme="minorEastAsia"/>
        </w:rPr>
        <w:t>制服你的抵抗</w:t>
      </w:r>
      <w:r w:rsidRPr="004C7C87">
        <w:rPr>
          <w:rFonts w:eastAsiaTheme="minorEastAsia"/>
        </w:rPr>
        <w:t>,</w:t>
      </w:r>
      <w:r w:rsidRPr="004C7C87">
        <w:rPr>
          <w:rFonts w:eastAsiaTheme="minorEastAsia"/>
        </w:rPr>
        <w:t>驯服你的力量</w:t>
      </w:r>
      <w:r w:rsidRPr="004C7C87">
        <w:rPr>
          <w:rFonts w:eastAsiaTheme="minorEastAsia"/>
        </w:rPr>
        <w:t>,</w:t>
      </w:r>
      <w:r w:rsidRPr="004C7C87">
        <w:rPr>
          <w:rFonts w:eastAsiaTheme="minorEastAsia"/>
        </w:rPr>
        <w:t>挫败你的计谋</w:t>
      </w:r>
      <w:r w:rsidRPr="004C7C87">
        <w:rPr>
          <w:rFonts w:eastAsiaTheme="minorEastAsia"/>
        </w:rPr>
        <w:t>,</w:t>
      </w:r>
      <w:r w:rsidRPr="004C7C87">
        <w:rPr>
          <w:rFonts w:eastAsiaTheme="minorEastAsia"/>
        </w:rPr>
        <w:t>铲平你的高山</w:t>
      </w:r>
      <w:r w:rsidRPr="004C7C87">
        <w:rPr>
          <w:rFonts w:eastAsiaTheme="minorEastAsia"/>
        </w:rPr>
        <w:t>,</w:t>
      </w:r>
      <w:r w:rsidRPr="004C7C87">
        <w:rPr>
          <w:rFonts w:eastAsiaTheme="minorEastAsia"/>
        </w:rPr>
        <w:t>使你的凶猛屈服在轭下</w:t>
      </w:r>
      <w:r w:rsidRPr="004C7C87">
        <w:rPr>
          <w:rFonts w:eastAsiaTheme="minorEastAsia"/>
        </w:rPr>
        <w:t>,</w:t>
      </w:r>
      <w:r w:rsidRPr="004C7C87">
        <w:rPr>
          <w:rFonts w:eastAsiaTheme="minorEastAsia"/>
        </w:rPr>
        <w:t>这对你来说是多么幸运</w:t>
      </w:r>
      <w:r w:rsidRPr="004C7C87">
        <w:rPr>
          <w:rFonts w:eastAsiaTheme="minorEastAsia"/>
        </w:rPr>
        <w:t>;</w:t>
      </w:r>
      <w:r w:rsidRPr="004C7C87">
        <w:rPr>
          <w:rFonts w:eastAsiaTheme="minorEastAsia"/>
        </w:rPr>
        <w:t>他不会等待你的选择和闲暇</w:t>
      </w:r>
      <w:r w:rsidRPr="004C7C87">
        <w:rPr>
          <w:rFonts w:eastAsiaTheme="minorEastAsia"/>
        </w:rPr>
        <w:t>,</w:t>
      </w:r>
      <w:r w:rsidRPr="004C7C87">
        <w:rPr>
          <w:rFonts w:eastAsiaTheme="minorEastAsia"/>
        </w:rPr>
        <w:t>而是要确定结果</w:t>
      </w:r>
      <w:r w:rsidRPr="004C7C87">
        <w:rPr>
          <w:rFonts w:eastAsiaTheme="minorEastAsia"/>
        </w:rPr>
        <w:t>;</w:t>
      </w:r>
      <w:r w:rsidRPr="004C7C87">
        <w:rPr>
          <w:rFonts w:eastAsiaTheme="minorEastAsia"/>
        </w:rPr>
        <w:t>他怜悯你</w:t>
      </w:r>
      <w:r w:rsidRPr="004C7C87">
        <w:rPr>
          <w:rFonts w:eastAsiaTheme="minorEastAsia"/>
        </w:rPr>
        <w:t>,</w:t>
      </w:r>
      <w:r w:rsidRPr="004C7C87">
        <w:rPr>
          <w:rFonts w:eastAsiaTheme="minorEastAsia"/>
        </w:rPr>
        <w:t>因为他要怜悯</w:t>
      </w:r>
      <w:r w:rsidRPr="004C7C87">
        <w:rPr>
          <w:rFonts w:eastAsiaTheme="minorEastAsia"/>
        </w:rPr>
        <w:t>;</w:t>
      </w:r>
      <w:r w:rsidRPr="004C7C87">
        <w:rPr>
          <w:rFonts w:eastAsiaTheme="minorEastAsia"/>
        </w:rPr>
        <w:t>他要扭转你心中的洪流</w:t>
      </w:r>
      <w:r w:rsidRPr="004C7C87">
        <w:rPr>
          <w:rFonts w:eastAsiaTheme="minorEastAsia"/>
        </w:rPr>
        <w:t>,</w:t>
      </w:r>
      <w:r w:rsidRPr="004C7C87">
        <w:rPr>
          <w:rFonts w:eastAsiaTheme="minorEastAsia"/>
        </w:rPr>
        <w:t>用他恩典的潮水战胜肉体</w:t>
      </w:r>
      <w:r w:rsidRPr="004C7C87">
        <w:rPr>
          <w:rFonts w:eastAsiaTheme="minorEastAsia"/>
        </w:rPr>
        <w:t>,</w:t>
      </w:r>
      <w:r w:rsidRPr="004C7C87">
        <w:rPr>
          <w:rFonts w:eastAsiaTheme="minorEastAsia"/>
        </w:rPr>
        <w:t>在你灵魂的主要部分</w:t>
      </w:r>
      <w:r w:rsidRPr="004C7C87">
        <w:rPr>
          <w:rFonts w:eastAsiaTheme="minorEastAsia"/>
        </w:rPr>
        <w:t>,</w:t>
      </w:r>
      <w:r w:rsidRPr="004C7C87">
        <w:rPr>
          <w:rFonts w:eastAsiaTheme="minorEastAsia"/>
        </w:rPr>
        <w:t>即理性的心智和意志</w:t>
      </w:r>
      <w:r w:rsidRPr="004C7C87">
        <w:rPr>
          <w:rFonts w:eastAsiaTheme="minorEastAsia"/>
        </w:rPr>
        <w:t>,</w:t>
      </w:r>
      <w:r w:rsidRPr="004C7C87">
        <w:rPr>
          <w:rFonts w:eastAsiaTheme="minorEastAsia"/>
        </w:rPr>
        <w:t>为自己赢得保障</w:t>
      </w:r>
      <w:r w:rsidRPr="004C7C87">
        <w:rPr>
          <w:rFonts w:eastAsiaTheme="minorEastAsia"/>
        </w:rPr>
        <w:t>!</w:t>
      </w:r>
      <w:r w:rsidRPr="004C7C87">
        <w:rPr>
          <w:rFonts w:eastAsiaTheme="minorEastAsia"/>
        </w:rPr>
        <w:t>你失去那种确保你永远幸福的无动于衷</w:t>
      </w:r>
      <w:r w:rsidRPr="004C7C87">
        <w:rPr>
          <w:rFonts w:eastAsiaTheme="minorEastAsia"/>
        </w:rPr>
        <w:t>,</w:t>
      </w:r>
      <w:r w:rsidRPr="004C7C87">
        <w:rPr>
          <w:rFonts w:eastAsiaTheme="minorEastAsia"/>
        </w:rPr>
        <w:t>你该有多高兴</w:t>
      </w:r>
      <w:r w:rsidRPr="004C7C87">
        <w:rPr>
          <w:rFonts w:eastAsiaTheme="minorEastAsia"/>
        </w:rPr>
        <w:t>!</w:t>
      </w:r>
      <w:r w:rsidRPr="004C7C87">
        <w:rPr>
          <w:rFonts w:eastAsiaTheme="minorEastAsia"/>
        </w:rPr>
        <w:t>有谁在君王的恩宠中不愿意固定自己的意志来取悦他</w:t>
      </w:r>
      <w:r w:rsidRPr="004C7C87">
        <w:rPr>
          <w:rFonts w:eastAsiaTheme="minorEastAsia"/>
        </w:rPr>
        <w:t>,</w:t>
      </w:r>
      <w:r w:rsidRPr="004C7C87">
        <w:rPr>
          <w:rFonts w:eastAsiaTheme="minorEastAsia"/>
        </w:rPr>
        <w:t>不怕什么超过这种无动于衷</w:t>
      </w:r>
      <w:r w:rsidRPr="004C7C87">
        <w:rPr>
          <w:rFonts w:eastAsiaTheme="minorEastAsia"/>
        </w:rPr>
        <w:t>,</w:t>
      </w:r>
      <w:r w:rsidRPr="004C7C87">
        <w:rPr>
          <w:rFonts w:eastAsiaTheme="minorEastAsia"/>
        </w:rPr>
        <w:t>从而可能恨恶他的君王而失去恩宠</w:t>
      </w:r>
      <w:r w:rsidRPr="004C7C87">
        <w:rPr>
          <w:rFonts w:eastAsiaTheme="minorEastAsia"/>
        </w:rPr>
        <w:t>?</w:t>
      </w:r>
    </w:p>
    <w:p w14:paraId="4EE823E4" w14:textId="77777777" w:rsidR="004C7C87" w:rsidRPr="004C7C87" w:rsidRDefault="004C7C87" w:rsidP="004C7C87">
      <w:pPr>
        <w:ind w:left="-5" w:right="0"/>
        <w:rPr>
          <w:rFonts w:eastAsiaTheme="minorEastAsia"/>
        </w:rPr>
      </w:pPr>
      <w:r w:rsidRPr="004C7C87">
        <w:rPr>
          <w:rFonts w:eastAsiaTheme="minorEastAsia"/>
        </w:rPr>
        <w:t>[5.]</w:t>
      </w:r>
      <w:r w:rsidRPr="004C7C87">
        <w:rPr>
          <w:rFonts w:eastAsiaTheme="minorEastAsia"/>
        </w:rPr>
        <w:t>当神如此恩待你</w:t>
      </w:r>
      <w:r w:rsidRPr="004C7C87">
        <w:rPr>
          <w:rFonts w:eastAsiaTheme="minorEastAsia"/>
        </w:rPr>
        <w:t>,</w:t>
      </w:r>
      <w:r w:rsidRPr="004C7C87">
        <w:rPr>
          <w:rFonts w:eastAsiaTheme="minorEastAsia"/>
        </w:rPr>
        <w:t>而不是世上许多其他人时</w:t>
      </w:r>
      <w:r w:rsidRPr="004C7C87">
        <w:rPr>
          <w:rFonts w:eastAsiaTheme="minorEastAsia"/>
        </w:rPr>
        <w:t>,</w:t>
      </w:r>
      <w:r w:rsidRPr="004C7C87">
        <w:rPr>
          <w:rFonts w:eastAsiaTheme="minorEastAsia"/>
        </w:rPr>
        <w:t>你不是有理由称颂神吗</w:t>
      </w:r>
      <w:r w:rsidRPr="004C7C87">
        <w:rPr>
          <w:rFonts w:eastAsiaTheme="minorEastAsia"/>
        </w:rPr>
        <w:t>?</w:t>
      </w:r>
      <w:r w:rsidRPr="004C7C87">
        <w:rPr>
          <w:rFonts w:eastAsiaTheme="minorEastAsia"/>
        </w:rPr>
        <w:t>为什么你们中的任何人会被提升到属灵的生命中</w:t>
      </w:r>
      <w:r w:rsidRPr="004C7C87">
        <w:rPr>
          <w:rFonts w:eastAsiaTheme="minorEastAsia"/>
        </w:rPr>
        <w:t>,</w:t>
      </w:r>
      <w:r w:rsidRPr="004C7C87">
        <w:rPr>
          <w:rFonts w:eastAsiaTheme="minorEastAsia"/>
        </w:rPr>
        <w:t>当你看到你身边的许多人陷入属灵的死亡</w:t>
      </w:r>
      <w:r w:rsidRPr="004C7C87">
        <w:rPr>
          <w:rFonts w:eastAsiaTheme="minorEastAsia"/>
        </w:rPr>
        <w:t>;</w:t>
      </w:r>
      <w:r w:rsidRPr="004C7C87">
        <w:rPr>
          <w:rFonts w:eastAsiaTheme="minorEastAsia"/>
        </w:rPr>
        <w:t>为什么同一条板凳上的一个人得救赎</w:t>
      </w:r>
      <w:r w:rsidRPr="004C7C87">
        <w:rPr>
          <w:rFonts w:eastAsiaTheme="minorEastAsia"/>
        </w:rPr>
        <w:t>,</w:t>
      </w:r>
      <w:r w:rsidRPr="004C7C87">
        <w:rPr>
          <w:rFonts w:eastAsiaTheme="minorEastAsia"/>
        </w:rPr>
        <w:t>而另一个人却没有</w:t>
      </w:r>
      <w:r w:rsidRPr="004C7C87">
        <w:rPr>
          <w:rFonts w:eastAsiaTheme="minorEastAsia"/>
        </w:rPr>
        <w:t>;</w:t>
      </w:r>
      <w:r w:rsidRPr="004C7C87">
        <w:rPr>
          <w:rFonts w:eastAsiaTheme="minorEastAsia"/>
        </w:rPr>
        <w:t>为什么一个人会被他的膀臂招聚</w:t>
      </w:r>
      <w:r w:rsidRPr="004C7C87">
        <w:rPr>
          <w:rFonts w:eastAsiaTheme="minorEastAsia"/>
        </w:rPr>
        <w:t>,</w:t>
      </w:r>
      <w:r w:rsidRPr="004C7C87">
        <w:rPr>
          <w:rFonts w:eastAsiaTheme="minorEastAsia"/>
        </w:rPr>
        <w:t>而另一个人却被留给吞噬的狮子</w:t>
      </w:r>
      <w:r w:rsidRPr="004C7C87">
        <w:rPr>
          <w:rFonts w:eastAsiaTheme="minorEastAsia"/>
        </w:rPr>
        <w:t>;</w:t>
      </w:r>
      <w:r w:rsidRPr="004C7C87">
        <w:rPr>
          <w:rFonts w:eastAsiaTheme="minorEastAsia"/>
        </w:rPr>
        <w:t>为什么你的心中会结出任何上等的果子</w:t>
      </w:r>
      <w:r w:rsidRPr="004C7C87">
        <w:rPr>
          <w:rFonts w:eastAsiaTheme="minorEastAsia"/>
        </w:rPr>
        <w:t>,</w:t>
      </w:r>
      <w:r w:rsidRPr="004C7C87">
        <w:rPr>
          <w:rFonts w:eastAsiaTheme="minorEastAsia"/>
        </w:rPr>
        <w:t>而荆棘和蒺藜却长在每一个篱笆</w:t>
      </w:r>
      <w:r w:rsidRPr="004C7C87">
        <w:rPr>
          <w:rFonts w:eastAsiaTheme="minorEastAsia"/>
        </w:rPr>
        <w:t>?</w:t>
      </w:r>
      <w:r w:rsidRPr="004C7C87">
        <w:rPr>
          <w:rFonts w:eastAsiaTheme="minorEastAsia"/>
        </w:rPr>
        <w:t>神赐给你重生的途径</w:t>
      </w:r>
      <w:r w:rsidRPr="004C7C87">
        <w:rPr>
          <w:rFonts w:eastAsiaTheme="minorEastAsia"/>
        </w:rPr>
        <w:t>,</w:t>
      </w:r>
      <w:r w:rsidRPr="004C7C87">
        <w:rPr>
          <w:rFonts w:eastAsiaTheme="minorEastAsia"/>
        </w:rPr>
        <w:t>却没有赐给世上大多数人</w:t>
      </w:r>
      <w:r w:rsidRPr="004C7C87">
        <w:rPr>
          <w:rFonts w:eastAsiaTheme="minorEastAsia"/>
        </w:rPr>
        <w:t>,</w:t>
      </w:r>
      <w:r w:rsidRPr="004C7C87">
        <w:rPr>
          <w:rFonts w:eastAsiaTheme="minorEastAsia"/>
        </w:rPr>
        <w:t>这是称颂和赞美的理由</w:t>
      </w:r>
      <w:r w:rsidRPr="004C7C87">
        <w:rPr>
          <w:rFonts w:eastAsiaTheme="minorEastAsia"/>
        </w:rPr>
        <w:t>,</w:t>
      </w:r>
      <w:r w:rsidRPr="004C7C87">
        <w:rPr>
          <w:rFonts w:eastAsiaTheme="minorEastAsia"/>
        </w:rPr>
        <w:t>更何况他赐给你重生的恩典</w:t>
      </w:r>
      <w:r w:rsidRPr="004C7C87">
        <w:rPr>
          <w:rFonts w:eastAsiaTheme="minorEastAsia"/>
        </w:rPr>
        <w:t>,</w:t>
      </w:r>
      <w:r w:rsidRPr="004C7C87">
        <w:rPr>
          <w:rFonts w:eastAsiaTheme="minorEastAsia"/>
        </w:rPr>
        <w:t>却没有赐给许多同样得到恩典的人。他没有像应许一个国家那样在一天之内成就</w:t>
      </w:r>
      <w:r w:rsidRPr="004C7C87">
        <w:rPr>
          <w:rFonts w:eastAsiaTheme="minorEastAsia"/>
        </w:rPr>
        <w:t>,</w:t>
      </w:r>
      <w:r w:rsidRPr="004C7C87">
        <w:rPr>
          <w:rFonts w:eastAsiaTheme="minorEastAsia"/>
        </w:rPr>
        <w:t>诗篇</w:t>
      </w:r>
      <w:r w:rsidRPr="004C7C87">
        <w:rPr>
          <w:rFonts w:eastAsiaTheme="minorEastAsia"/>
        </w:rPr>
        <w:t>147:19;</w:t>
      </w:r>
      <w:r w:rsidRPr="004C7C87">
        <w:rPr>
          <w:rFonts w:eastAsiaTheme="minorEastAsia"/>
        </w:rPr>
        <w:t>他也没有像对待每个人那样赐下恩典。那随己意吹的风已经让其他枯骨仍然枯干</w:t>
      </w:r>
      <w:r w:rsidRPr="004C7C87">
        <w:rPr>
          <w:rFonts w:eastAsiaTheme="minorEastAsia"/>
        </w:rPr>
        <w:t>,</w:t>
      </w:r>
      <w:r w:rsidRPr="004C7C87">
        <w:rPr>
          <w:rFonts w:eastAsiaTheme="minorEastAsia"/>
        </w:rPr>
        <w:t>略过了其他更文明、谈吐更甜美的人</w:t>
      </w:r>
      <w:r w:rsidRPr="004C7C87">
        <w:rPr>
          <w:rFonts w:eastAsiaTheme="minorEastAsia"/>
        </w:rPr>
        <w:t>;</w:t>
      </w:r>
      <w:r w:rsidRPr="004C7C87">
        <w:rPr>
          <w:rFonts w:eastAsiaTheme="minorEastAsia"/>
        </w:rPr>
        <w:t>在一个人身上描绘他的形象</w:t>
      </w:r>
      <w:r w:rsidRPr="004C7C87">
        <w:rPr>
          <w:rFonts w:eastAsiaTheme="minorEastAsia"/>
        </w:rPr>
        <w:t>,</w:t>
      </w:r>
      <w:r w:rsidRPr="004C7C87">
        <w:rPr>
          <w:rFonts w:eastAsiaTheme="minorEastAsia"/>
        </w:rPr>
        <w:t>却让其他人跌倒在地狱里</w:t>
      </w:r>
      <w:r w:rsidRPr="004C7C87">
        <w:rPr>
          <w:rFonts w:eastAsiaTheme="minorEastAsia"/>
        </w:rPr>
        <w:t>,</w:t>
      </w:r>
      <w:r w:rsidRPr="004C7C87">
        <w:rPr>
          <w:rFonts w:eastAsiaTheme="minorEastAsia"/>
        </w:rPr>
        <w:t>保持着他们出生时亚当的样式</w:t>
      </w:r>
      <w:r w:rsidRPr="004C7C87">
        <w:rPr>
          <w:rFonts w:eastAsiaTheme="minorEastAsia"/>
        </w:rPr>
        <w:t>,</w:t>
      </w:r>
      <w:r w:rsidRPr="004C7C87">
        <w:rPr>
          <w:rFonts w:eastAsiaTheme="minorEastAsia"/>
        </w:rPr>
        <w:t>忽略了一个离天国不远的人</w:t>
      </w:r>
      <w:r w:rsidRPr="004C7C87">
        <w:rPr>
          <w:rFonts w:eastAsiaTheme="minorEastAsia"/>
        </w:rPr>
        <w:t>,</w:t>
      </w:r>
      <w:r w:rsidRPr="004C7C87">
        <w:rPr>
          <w:rFonts w:eastAsiaTheme="minorEastAsia"/>
        </w:rPr>
        <w:t>却抓住了另一个离基督还有许多里格的人。只有神的灵才能作这样的区分</w:t>
      </w:r>
      <w:r w:rsidRPr="004C7C87">
        <w:rPr>
          <w:rFonts w:eastAsiaTheme="minorEastAsia"/>
        </w:rPr>
        <w:t>:</w:t>
      </w:r>
      <w:r w:rsidRPr="004C7C87">
        <w:rPr>
          <w:rFonts w:eastAsiaTheme="minorEastAsia"/>
        </w:rPr>
        <w:t>他要将他的恩典浇灌在加拉太和马其顿</w:t>
      </w:r>
      <w:r w:rsidRPr="004C7C87">
        <w:rPr>
          <w:rFonts w:eastAsiaTheme="minorEastAsia"/>
        </w:rPr>
        <w:t>,</w:t>
      </w:r>
      <w:r w:rsidRPr="004C7C87">
        <w:rPr>
          <w:rFonts w:eastAsiaTheme="minorEastAsia"/>
        </w:rPr>
        <w:t>却不让它在庇推尼被人知晓</w:t>
      </w:r>
      <w:r w:rsidRPr="004C7C87">
        <w:rPr>
          <w:rFonts w:eastAsiaTheme="minorEastAsia"/>
        </w:rPr>
        <w:t>:</w:t>
      </w:r>
      <w:r w:rsidRPr="004C7C87">
        <w:rPr>
          <w:rFonts w:eastAsiaTheme="minorEastAsia"/>
        </w:rPr>
        <w:t>使徒行传</w:t>
      </w:r>
      <w:r w:rsidRPr="004C7C87">
        <w:rPr>
          <w:rFonts w:eastAsiaTheme="minorEastAsia"/>
        </w:rPr>
        <w:t>16:6-8,"</w:t>
      </w:r>
      <w:r w:rsidRPr="004C7C87">
        <w:rPr>
          <w:rFonts w:eastAsiaTheme="minorEastAsia"/>
        </w:rPr>
        <w:t>他们想要往庇推尼去</w:t>
      </w:r>
      <w:r w:rsidRPr="004C7C87">
        <w:rPr>
          <w:rFonts w:eastAsiaTheme="minorEastAsia"/>
        </w:rPr>
        <w:t>,</w:t>
      </w:r>
      <w:r w:rsidRPr="004C7C87">
        <w:rPr>
          <w:rFonts w:eastAsiaTheme="minorEastAsia"/>
        </w:rPr>
        <w:t>圣灵却不许。</w:t>
      </w:r>
      <w:r w:rsidRPr="004C7C87">
        <w:rPr>
          <w:rFonts w:eastAsiaTheme="minorEastAsia"/>
        </w:rPr>
        <w:t>"</w:t>
      </w:r>
      <w:r w:rsidRPr="004C7C87">
        <w:rPr>
          <w:rFonts w:eastAsiaTheme="minorEastAsia"/>
        </w:rPr>
        <w:t>使恩雨降在一座城</w:t>
      </w:r>
      <w:r w:rsidRPr="004C7C87">
        <w:rPr>
          <w:rFonts w:eastAsiaTheme="minorEastAsia"/>
        </w:rPr>
        <w:t>,</w:t>
      </w:r>
      <w:r w:rsidRPr="004C7C87">
        <w:rPr>
          <w:rFonts w:eastAsiaTheme="minorEastAsia"/>
        </w:rPr>
        <w:t>一个人身上</w:t>
      </w:r>
      <w:r w:rsidRPr="004C7C87">
        <w:rPr>
          <w:rFonts w:eastAsiaTheme="minorEastAsia"/>
        </w:rPr>
        <w:t>,</w:t>
      </w:r>
      <w:r w:rsidRPr="004C7C87">
        <w:rPr>
          <w:rFonts w:eastAsiaTheme="minorEastAsia"/>
        </w:rPr>
        <w:t>却不降在另一座城</w:t>
      </w:r>
      <w:r w:rsidRPr="004C7C87">
        <w:rPr>
          <w:rFonts w:eastAsiaTheme="minorEastAsia"/>
        </w:rPr>
        <w:t>,</w:t>
      </w:r>
      <w:r w:rsidRPr="004C7C87">
        <w:rPr>
          <w:rFonts w:eastAsiaTheme="minorEastAsia"/>
        </w:rPr>
        <w:t>另一个人身上</w:t>
      </w:r>
      <w:r w:rsidRPr="004C7C87">
        <w:rPr>
          <w:rFonts w:eastAsiaTheme="minorEastAsia"/>
        </w:rPr>
        <w:t>;</w:t>
      </w:r>
      <w:r w:rsidRPr="004C7C87">
        <w:rPr>
          <w:rFonts w:eastAsiaTheme="minorEastAsia"/>
        </w:rPr>
        <w:t>从坟墓中呼唤一个人</w:t>
      </w:r>
      <w:r w:rsidRPr="004C7C87">
        <w:rPr>
          <w:rFonts w:eastAsiaTheme="minorEastAsia"/>
        </w:rPr>
        <w:t>,</w:t>
      </w:r>
      <w:r w:rsidRPr="004C7C87">
        <w:rPr>
          <w:rFonts w:eastAsiaTheme="minorEastAsia"/>
        </w:rPr>
        <w:t>却把其他人留在死亡的捆绑和人性的渣滓中。你看你的呼召</w:t>
      </w:r>
      <w:r w:rsidRPr="004C7C87">
        <w:rPr>
          <w:rFonts w:eastAsiaTheme="minorEastAsia"/>
        </w:rPr>
        <w:t>,</w:t>
      </w:r>
      <w:r w:rsidRPr="004C7C87">
        <w:rPr>
          <w:rFonts w:eastAsiaTheme="minorEastAsia"/>
        </w:rPr>
        <w:t>你就可以看出它是多么与众不同</w:t>
      </w:r>
      <w:r w:rsidRPr="004C7C87">
        <w:rPr>
          <w:rFonts w:eastAsiaTheme="minorEastAsia"/>
        </w:rPr>
        <w:t>,"</w:t>
      </w:r>
      <w:r w:rsidRPr="004C7C87">
        <w:rPr>
          <w:rFonts w:eastAsiaTheme="minorEastAsia"/>
        </w:rPr>
        <w:t>按肉体有智慧的不多</w:t>
      </w:r>
      <w:r w:rsidRPr="004C7C87">
        <w:rPr>
          <w:rFonts w:eastAsiaTheme="minorEastAsia"/>
        </w:rPr>
        <w:t>,</w:t>
      </w:r>
      <w:r w:rsidRPr="004C7C87">
        <w:rPr>
          <w:rFonts w:eastAsiaTheme="minorEastAsia"/>
        </w:rPr>
        <w:t>有能力的不多</w:t>
      </w:r>
      <w:r w:rsidRPr="004C7C87">
        <w:rPr>
          <w:rFonts w:eastAsiaTheme="minorEastAsia"/>
        </w:rPr>
        <w:t>,"</w:t>
      </w:r>
      <w:r w:rsidRPr="004C7C87">
        <w:rPr>
          <w:rFonts w:eastAsiaTheme="minorEastAsia"/>
        </w:rPr>
        <w:t>林前</w:t>
      </w:r>
      <w:r w:rsidRPr="004C7C87">
        <w:rPr>
          <w:rFonts w:eastAsiaTheme="minorEastAsia"/>
        </w:rPr>
        <w:t>1:26</w:t>
      </w:r>
      <w:r w:rsidRPr="004C7C87">
        <w:rPr>
          <w:rFonts w:eastAsiaTheme="minorEastAsia"/>
        </w:rPr>
        <w:t>。你若看见这一点却不称颂那呼召人、更新人的主</w:t>
      </w:r>
      <w:r w:rsidRPr="004C7C87">
        <w:rPr>
          <w:rFonts w:eastAsiaTheme="minorEastAsia"/>
        </w:rPr>
        <w:t>,</w:t>
      </w:r>
      <w:r w:rsidRPr="004C7C87">
        <w:rPr>
          <w:rFonts w:eastAsiaTheme="minorEastAsia"/>
        </w:rPr>
        <w:t>还能看见什么呢</w:t>
      </w:r>
      <w:r w:rsidRPr="004C7C87">
        <w:rPr>
          <w:rFonts w:eastAsiaTheme="minorEastAsia"/>
        </w:rPr>
        <w:t>?</w:t>
      </w:r>
      <w:r w:rsidRPr="004C7C87">
        <w:rPr>
          <w:rFonts w:eastAsiaTheme="minorEastAsia"/>
        </w:rPr>
        <w:t>如果这样的人没有心为如此大的怜悯称</w:t>
      </w:r>
      <w:r w:rsidRPr="004C7C87">
        <w:rPr>
          <w:rFonts w:eastAsiaTheme="minorEastAsia"/>
        </w:rPr>
        <w:lastRenderedPageBreak/>
        <w:t>颂他</w:t>
      </w:r>
      <w:r w:rsidRPr="004C7C87">
        <w:rPr>
          <w:rFonts w:eastAsiaTheme="minorEastAsia"/>
        </w:rPr>
        <w:t>,</w:t>
      </w:r>
      <w:r w:rsidRPr="004C7C87">
        <w:rPr>
          <w:rFonts w:eastAsiaTheme="minorEastAsia"/>
        </w:rPr>
        <w:t>别人还有什么理由称颂神呢</w:t>
      </w:r>
      <w:r w:rsidRPr="004C7C87">
        <w:rPr>
          <w:rFonts w:eastAsiaTheme="minorEastAsia"/>
        </w:rPr>
        <w:t>?</w:t>
      </w:r>
      <w:r w:rsidRPr="004C7C87">
        <w:rPr>
          <w:rFonts w:eastAsiaTheme="minorEastAsia"/>
        </w:rPr>
        <w:t>所有人都在神命令的旨意之下</w:t>
      </w:r>
      <w:r w:rsidRPr="004C7C87">
        <w:rPr>
          <w:rFonts w:eastAsiaTheme="minorEastAsia"/>
        </w:rPr>
        <w:t>,</w:t>
      </w:r>
      <w:r w:rsidRPr="004C7C87">
        <w:rPr>
          <w:rFonts w:eastAsiaTheme="minorEastAsia"/>
        </w:rPr>
        <w:t>所有人都在他应许的旨意之下</w:t>
      </w:r>
      <w:r w:rsidRPr="004C7C87">
        <w:rPr>
          <w:rFonts w:eastAsiaTheme="minorEastAsia"/>
        </w:rPr>
        <w:t>,</w:t>
      </w:r>
      <w:r w:rsidRPr="004C7C87">
        <w:rPr>
          <w:rFonts w:eastAsiaTheme="minorEastAsia"/>
        </w:rPr>
        <w:t>如果他们遵行那命令</w:t>
      </w:r>
      <w:r w:rsidRPr="004C7C87">
        <w:rPr>
          <w:rFonts w:eastAsiaTheme="minorEastAsia"/>
        </w:rPr>
        <w:t>;</w:t>
      </w:r>
      <w:r w:rsidRPr="004C7C87">
        <w:rPr>
          <w:rFonts w:eastAsiaTheme="minorEastAsia"/>
        </w:rPr>
        <w:t>但不是所有人都在他旨意的目的之下</w:t>
      </w:r>
      <w:r w:rsidRPr="004C7C87">
        <w:rPr>
          <w:rFonts w:eastAsiaTheme="minorEastAsia"/>
        </w:rPr>
        <w:t>,</w:t>
      </w:r>
      <w:r w:rsidRPr="004C7C87">
        <w:rPr>
          <w:rFonts w:eastAsiaTheme="minorEastAsia"/>
        </w:rPr>
        <w:t>赐给他们力量去遵行那命令。</w:t>
      </w:r>
    </w:p>
    <w:p w14:paraId="3AB5C0B0" w14:textId="77777777" w:rsidR="004C7C87" w:rsidRPr="004C7C87" w:rsidRDefault="004C7C87" w:rsidP="004C7C87">
      <w:pPr>
        <w:ind w:left="-5" w:right="0"/>
        <w:rPr>
          <w:rFonts w:eastAsiaTheme="minorEastAsia"/>
        </w:rPr>
      </w:pPr>
      <w:r w:rsidRPr="004C7C87">
        <w:rPr>
          <w:rFonts w:eastAsiaTheme="minorEastAsia"/>
        </w:rPr>
        <w:t>[6.]</w:t>
      </w:r>
      <w:r w:rsidRPr="004C7C87">
        <w:rPr>
          <w:rFonts w:eastAsiaTheme="minorEastAsia"/>
        </w:rPr>
        <w:t>我们还要思想神用何等的辛劳和忍耐在你心中作了这工。你最清楚神在你的心顺服他的旨意之前对付它有多少麻烦。它们不是像陶匠手中的泥土</w:t>
      </w:r>
      <w:r w:rsidRPr="004C7C87">
        <w:rPr>
          <w:rFonts w:eastAsiaTheme="minorEastAsia"/>
        </w:rPr>
        <w:t>,</w:t>
      </w:r>
      <w:r w:rsidRPr="004C7C87">
        <w:rPr>
          <w:rFonts w:eastAsiaTheme="minorEastAsia"/>
        </w:rPr>
        <w:t>需要大量的调和才适合使用吗</w:t>
      </w:r>
      <w:r w:rsidRPr="004C7C87">
        <w:rPr>
          <w:rFonts w:eastAsiaTheme="minorEastAsia"/>
        </w:rPr>
        <w:t>?</w:t>
      </w:r>
      <w:r w:rsidRPr="004C7C87">
        <w:rPr>
          <w:rFonts w:eastAsiaTheme="minorEastAsia"/>
        </w:rPr>
        <w:t>神在你里面找到的顺服</w:t>
      </w:r>
      <w:r w:rsidRPr="004C7C87">
        <w:rPr>
          <w:rFonts w:eastAsiaTheme="minorEastAsia"/>
        </w:rPr>
        <w:t>,</w:t>
      </w:r>
      <w:r w:rsidRPr="004C7C87">
        <w:rPr>
          <w:rFonts w:eastAsiaTheme="minorEastAsia"/>
        </w:rPr>
        <w:t>和魔鬼找到的一样吗</w:t>
      </w:r>
      <w:r w:rsidRPr="004C7C87">
        <w:rPr>
          <w:rFonts w:eastAsiaTheme="minorEastAsia"/>
        </w:rPr>
        <w:t>?</w:t>
      </w:r>
      <w:r w:rsidRPr="004C7C87">
        <w:rPr>
          <w:rFonts w:eastAsiaTheme="minorEastAsia"/>
        </w:rPr>
        <w:t>他第一次提出时</w:t>
      </w:r>
      <w:r w:rsidRPr="004C7C87">
        <w:rPr>
          <w:rFonts w:eastAsiaTheme="minorEastAsia"/>
        </w:rPr>
        <w:t>,</w:t>
      </w:r>
      <w:r w:rsidRPr="004C7C87">
        <w:rPr>
          <w:rFonts w:eastAsiaTheme="minorEastAsia"/>
        </w:rPr>
        <w:t>你就热情欢迎了吗</w:t>
      </w:r>
      <w:r w:rsidRPr="004C7C87">
        <w:rPr>
          <w:rFonts w:eastAsiaTheme="minorEastAsia"/>
        </w:rPr>
        <w:t>?</w:t>
      </w:r>
      <w:r w:rsidRPr="004C7C87">
        <w:rPr>
          <w:rFonts w:eastAsiaTheme="minorEastAsia"/>
        </w:rPr>
        <w:t>你还记不记得你给那可称颂的神添了那么多麻烦</w:t>
      </w:r>
      <w:r w:rsidRPr="004C7C87">
        <w:rPr>
          <w:rFonts w:eastAsiaTheme="minorEastAsia"/>
        </w:rPr>
        <w:t>,</w:t>
      </w:r>
      <w:r w:rsidRPr="004C7C87">
        <w:rPr>
          <w:rFonts w:eastAsiaTheme="minorEastAsia"/>
        </w:rPr>
        <w:t>以至于你应当永远为此感到羞愧</w:t>
      </w:r>
      <w:r w:rsidRPr="004C7C87">
        <w:rPr>
          <w:rFonts w:eastAsiaTheme="minorEastAsia"/>
        </w:rPr>
        <w:t>?</w:t>
      </w:r>
      <w:r w:rsidRPr="004C7C87">
        <w:rPr>
          <w:rFonts w:eastAsiaTheme="minorEastAsia"/>
        </w:rPr>
        <w:t>然而你还不知道神所知道的</w:t>
      </w:r>
      <w:r w:rsidRPr="004C7C87">
        <w:rPr>
          <w:rFonts w:eastAsiaTheme="minorEastAsia"/>
        </w:rPr>
        <w:t>,</w:t>
      </w:r>
      <w:r w:rsidRPr="004C7C87">
        <w:rPr>
          <w:rFonts w:eastAsiaTheme="minorEastAsia"/>
        </w:rPr>
        <w:t>潜藏在你本性里的千分之一的抵抗。你还记得他是如何在每一个转折点遇见你</w:t>
      </w:r>
      <w:r w:rsidRPr="004C7C87">
        <w:rPr>
          <w:rFonts w:eastAsiaTheme="minorEastAsia"/>
        </w:rPr>
        <w:t>,</w:t>
      </w:r>
      <w:r w:rsidRPr="004C7C87">
        <w:rPr>
          <w:rFonts w:eastAsiaTheme="minorEastAsia"/>
        </w:rPr>
        <w:t>在他被允许对你的心说话之前</w:t>
      </w:r>
      <w:r w:rsidRPr="004C7C87">
        <w:rPr>
          <w:rFonts w:eastAsiaTheme="minorEastAsia"/>
        </w:rPr>
        <w:t>,</w:t>
      </w:r>
      <w:r w:rsidRPr="004C7C87">
        <w:rPr>
          <w:rFonts w:eastAsiaTheme="minorEastAsia"/>
        </w:rPr>
        <w:t>用荆棘围住你乖张的道路</w:t>
      </w:r>
      <w:r w:rsidRPr="004C7C87">
        <w:rPr>
          <w:rFonts w:eastAsiaTheme="minorEastAsia"/>
        </w:rPr>
        <w:t>,</w:t>
      </w:r>
      <w:r w:rsidRPr="004C7C87">
        <w:rPr>
          <w:rFonts w:eastAsiaTheme="minorEastAsia"/>
        </w:rPr>
        <w:t>他是如何一个接一个地回答你的反对</w:t>
      </w:r>
      <w:r w:rsidRPr="004C7C87">
        <w:rPr>
          <w:rFonts w:eastAsiaTheme="minorEastAsia"/>
        </w:rPr>
        <w:t>,</w:t>
      </w:r>
      <w:r w:rsidRPr="004C7C87">
        <w:rPr>
          <w:rFonts w:eastAsiaTheme="minorEastAsia"/>
        </w:rPr>
        <w:t>否则你就会扼杀他的工作</w:t>
      </w:r>
      <w:r w:rsidRPr="004C7C87">
        <w:rPr>
          <w:rFonts w:eastAsiaTheme="minorEastAsia"/>
        </w:rPr>
        <w:t>?</w:t>
      </w:r>
      <w:r w:rsidRPr="004C7C87">
        <w:rPr>
          <w:rFonts w:eastAsiaTheme="minorEastAsia"/>
        </w:rPr>
        <w:t>你能记住这一点</w:t>
      </w:r>
      <w:r w:rsidRPr="004C7C87">
        <w:rPr>
          <w:rFonts w:eastAsiaTheme="minorEastAsia"/>
        </w:rPr>
        <w:t>,</w:t>
      </w:r>
      <w:r w:rsidRPr="004C7C87">
        <w:rPr>
          <w:rFonts w:eastAsiaTheme="minorEastAsia"/>
        </w:rPr>
        <w:t>却不惊讶于费尽心思对付如此无用的心的怜悯吗</w:t>
      </w:r>
      <w:r w:rsidRPr="004C7C87">
        <w:rPr>
          <w:rFonts w:eastAsiaTheme="minorEastAsia"/>
        </w:rPr>
        <w:t>?</w:t>
      </w:r>
      <w:r w:rsidRPr="004C7C87">
        <w:rPr>
          <w:rFonts w:eastAsiaTheme="minorEastAsia"/>
        </w:rPr>
        <w:t>它被称为复活</w:t>
      </w:r>
      <w:r w:rsidRPr="004C7C87">
        <w:rPr>
          <w:rFonts w:eastAsiaTheme="minorEastAsia"/>
        </w:rPr>
        <w:t>,</w:t>
      </w:r>
      <w:r w:rsidRPr="004C7C87">
        <w:rPr>
          <w:rFonts w:eastAsiaTheme="minorEastAsia"/>
        </w:rPr>
        <w:t>但不止于此。在身体复活之前</w:t>
      </w:r>
      <w:r w:rsidRPr="004C7C87">
        <w:rPr>
          <w:rFonts w:eastAsiaTheme="minorEastAsia"/>
        </w:rPr>
        <w:t>,</w:t>
      </w:r>
      <w:r w:rsidRPr="004C7C87">
        <w:rPr>
          <w:rFonts w:eastAsiaTheme="minorEastAsia"/>
        </w:rPr>
        <w:t>人的一部分活着</w:t>
      </w:r>
      <w:r w:rsidRPr="004C7C87">
        <w:rPr>
          <w:rFonts w:eastAsiaTheme="minorEastAsia"/>
        </w:rPr>
        <w:t>,</w:t>
      </w:r>
      <w:r w:rsidRPr="004C7C87">
        <w:rPr>
          <w:rFonts w:eastAsiaTheme="minorEastAsia"/>
        </w:rPr>
        <w:t>等待着重新联合</w:t>
      </w:r>
      <w:r w:rsidRPr="004C7C87">
        <w:rPr>
          <w:rFonts w:eastAsiaTheme="minorEastAsia"/>
        </w:rPr>
        <w:t>,</w:t>
      </w:r>
      <w:r w:rsidRPr="004C7C87">
        <w:rPr>
          <w:rFonts w:eastAsiaTheme="minorEastAsia"/>
        </w:rPr>
        <w:t>尽管身体已化为尘土</w:t>
      </w:r>
      <w:r w:rsidRPr="004C7C87">
        <w:rPr>
          <w:rFonts w:eastAsiaTheme="minorEastAsia"/>
        </w:rPr>
        <w:t>;</w:t>
      </w:r>
      <w:r w:rsidRPr="004C7C87">
        <w:rPr>
          <w:rFonts w:eastAsiaTheme="minorEastAsia"/>
        </w:rPr>
        <w:t>但你本性上没有生命</w:t>
      </w:r>
      <w:r w:rsidRPr="004C7C87">
        <w:rPr>
          <w:rFonts w:eastAsiaTheme="minorEastAsia"/>
        </w:rPr>
        <w:t>:</w:t>
      </w:r>
      <w:r w:rsidRPr="004C7C87">
        <w:rPr>
          <w:rFonts w:eastAsiaTheme="minorEastAsia"/>
        </w:rPr>
        <w:t>在你里面几乎没有什么可以站在神一边</w:t>
      </w:r>
      <w:r w:rsidRPr="004C7C87">
        <w:rPr>
          <w:rFonts w:eastAsiaTheme="minorEastAsia"/>
        </w:rPr>
        <w:t>,</w:t>
      </w:r>
      <w:r w:rsidRPr="004C7C87">
        <w:rPr>
          <w:rFonts w:eastAsiaTheme="minorEastAsia"/>
        </w:rPr>
        <w:t>以至于连人的荣耀</w:t>
      </w:r>
      <w:r w:rsidRPr="004C7C87">
        <w:rPr>
          <w:rFonts w:eastAsiaTheme="minorEastAsia"/>
        </w:rPr>
        <w:t>,</w:t>
      </w:r>
      <w:r w:rsidRPr="004C7C87">
        <w:rPr>
          <w:rFonts w:eastAsiaTheme="minorEastAsia"/>
        </w:rPr>
        <w:t>他的心思、理性和智慧</w:t>
      </w:r>
      <w:r w:rsidRPr="004C7C87">
        <w:rPr>
          <w:rFonts w:eastAsiaTheme="minorEastAsia"/>
        </w:rPr>
        <w:t>,</w:t>
      </w:r>
      <w:r w:rsidRPr="004C7C87">
        <w:rPr>
          <w:rFonts w:eastAsiaTheme="minorEastAsia"/>
        </w:rPr>
        <w:t>都在与这工作作对</w:t>
      </w:r>
      <w:r w:rsidRPr="004C7C87">
        <w:rPr>
          <w:rFonts w:eastAsiaTheme="minorEastAsia"/>
        </w:rPr>
        <w:t>,</w:t>
      </w:r>
      <w:r w:rsidRPr="004C7C87">
        <w:rPr>
          <w:rFonts w:eastAsiaTheme="minorEastAsia"/>
        </w:rPr>
        <w:t>因为</w:t>
      </w:r>
      <w:r w:rsidRPr="004C7C87">
        <w:rPr>
          <w:rFonts w:eastAsiaTheme="minorEastAsia"/>
        </w:rPr>
        <w:t>"</w:t>
      </w:r>
      <w:r w:rsidRPr="004C7C87">
        <w:rPr>
          <w:rFonts w:eastAsiaTheme="minorEastAsia"/>
        </w:rPr>
        <w:t>属肉体的心思是与神为仇</w:t>
      </w:r>
      <w:r w:rsidRPr="004C7C87">
        <w:rPr>
          <w:rFonts w:eastAsiaTheme="minorEastAsia"/>
        </w:rPr>
        <w:t>,"</w:t>
      </w:r>
      <w:r w:rsidRPr="004C7C87">
        <w:rPr>
          <w:rFonts w:eastAsiaTheme="minorEastAsia"/>
        </w:rPr>
        <w:t>罗马书</w:t>
      </w:r>
      <w:r w:rsidRPr="004C7C87">
        <w:rPr>
          <w:rFonts w:eastAsiaTheme="minorEastAsia"/>
        </w:rPr>
        <w:t>8:7</w:t>
      </w:r>
      <w:r w:rsidRPr="004C7C87">
        <w:rPr>
          <w:rFonts w:eastAsiaTheme="minorEastAsia"/>
        </w:rPr>
        <w:t>。你起初对神说的是什么话</w:t>
      </w:r>
      <w:r w:rsidRPr="004C7C87">
        <w:rPr>
          <w:rFonts w:eastAsiaTheme="minorEastAsia"/>
        </w:rPr>
        <w:t>,</w:t>
      </w:r>
      <w:r w:rsidRPr="004C7C87">
        <w:rPr>
          <w:rFonts w:eastAsiaTheme="minorEastAsia"/>
        </w:rPr>
        <w:t>不过像路加福音</w:t>
      </w:r>
      <w:r w:rsidRPr="004C7C87">
        <w:rPr>
          <w:rFonts w:eastAsiaTheme="minorEastAsia"/>
        </w:rPr>
        <w:t>4:34</w:t>
      </w:r>
      <w:r w:rsidRPr="004C7C87">
        <w:rPr>
          <w:rFonts w:eastAsiaTheme="minorEastAsia"/>
        </w:rPr>
        <w:t>中那个人里面邪恶的灵所说的</w:t>
      </w:r>
      <w:r w:rsidRPr="004C7C87">
        <w:rPr>
          <w:rFonts w:eastAsiaTheme="minorEastAsia"/>
        </w:rPr>
        <w:t>:"</w:t>
      </w:r>
      <w:r w:rsidRPr="004C7C87">
        <w:rPr>
          <w:rFonts w:eastAsiaTheme="minorEastAsia"/>
        </w:rPr>
        <w:t>我们与你有什么相干</w:t>
      </w:r>
      <w:r w:rsidRPr="004C7C87">
        <w:rPr>
          <w:rFonts w:eastAsiaTheme="minorEastAsia"/>
        </w:rPr>
        <w:t>?"</w:t>
      </w:r>
      <w:r w:rsidRPr="004C7C87">
        <w:rPr>
          <w:rFonts w:eastAsiaTheme="minorEastAsia"/>
        </w:rPr>
        <w:t>然而</w:t>
      </w:r>
      <w:r w:rsidRPr="004C7C87">
        <w:rPr>
          <w:rFonts w:eastAsiaTheme="minorEastAsia"/>
        </w:rPr>
        <w:t>,</w:t>
      </w:r>
      <w:r w:rsidRPr="004C7C87">
        <w:rPr>
          <w:rFonts w:eastAsiaTheme="minorEastAsia"/>
        </w:rPr>
        <w:t>他对待你就像太阳对待地球</w:t>
      </w:r>
      <w:r w:rsidRPr="004C7C87">
        <w:rPr>
          <w:rFonts w:eastAsiaTheme="minorEastAsia"/>
        </w:rPr>
        <w:t>,</w:t>
      </w:r>
      <w:r w:rsidRPr="004C7C87">
        <w:rPr>
          <w:rFonts w:eastAsiaTheme="minorEastAsia"/>
        </w:rPr>
        <w:t>驱散地球为窒息太阳的光芒而发出的雾气</w:t>
      </w:r>
      <w:r w:rsidRPr="004C7C87">
        <w:rPr>
          <w:rFonts w:eastAsiaTheme="minorEastAsia"/>
        </w:rPr>
        <w:t>,</w:t>
      </w:r>
      <w:r w:rsidRPr="004C7C87">
        <w:rPr>
          <w:rFonts w:eastAsiaTheme="minorEastAsia"/>
        </w:rPr>
        <w:t>将温暖的翅膀展开在世界的脸上。神也是这样</w:t>
      </w:r>
      <w:r w:rsidRPr="004C7C87">
        <w:rPr>
          <w:rFonts w:eastAsiaTheme="minorEastAsia"/>
        </w:rPr>
        <w:t>,</w:t>
      </w:r>
      <w:r w:rsidRPr="004C7C87">
        <w:rPr>
          <w:rFonts w:eastAsiaTheme="minorEastAsia"/>
        </w:rPr>
        <w:t>尽管人用罪的烟雾冒犯他</w:t>
      </w:r>
      <w:r w:rsidRPr="004C7C87">
        <w:rPr>
          <w:rFonts w:eastAsiaTheme="minorEastAsia"/>
        </w:rPr>
        <w:t>,</w:t>
      </w:r>
      <w:r w:rsidRPr="004C7C87">
        <w:rPr>
          <w:rFonts w:eastAsiaTheme="minorEastAsia"/>
        </w:rPr>
        <w:t>无礼地命令他离开</w:t>
      </w:r>
      <w:r w:rsidRPr="004C7C87">
        <w:rPr>
          <w:rFonts w:eastAsiaTheme="minorEastAsia"/>
        </w:rPr>
        <w:t>,</w:t>
      </w:r>
      <w:r w:rsidRPr="004C7C87">
        <w:rPr>
          <w:rFonts w:eastAsiaTheme="minorEastAsia"/>
        </w:rPr>
        <w:t>但他总不离开他们</w:t>
      </w:r>
      <w:r w:rsidRPr="004C7C87">
        <w:rPr>
          <w:rFonts w:eastAsiaTheme="minorEastAsia"/>
        </w:rPr>
        <w:t>,</w:t>
      </w:r>
      <w:r w:rsidRPr="004C7C87">
        <w:rPr>
          <w:rFonts w:eastAsiaTheme="minorEastAsia"/>
        </w:rPr>
        <w:t>直到他使他们愿意让他施恩给他们。</w:t>
      </w:r>
    </w:p>
    <w:p w14:paraId="69ADF820" w14:textId="77777777" w:rsidR="004C7C87" w:rsidRPr="004C7C87" w:rsidRDefault="004C7C87" w:rsidP="004C7C87">
      <w:pPr>
        <w:ind w:left="-5" w:right="0"/>
        <w:rPr>
          <w:rFonts w:eastAsiaTheme="minorEastAsia"/>
        </w:rPr>
      </w:pPr>
      <w:r w:rsidRPr="004C7C87">
        <w:rPr>
          <w:rFonts w:eastAsiaTheme="minorEastAsia"/>
        </w:rPr>
        <w:t>[7.]</w:t>
      </w:r>
      <w:r w:rsidRPr="004C7C87">
        <w:rPr>
          <w:rFonts w:eastAsiaTheme="minorEastAsia"/>
        </w:rPr>
        <w:t>就其卓越性而言</w:t>
      </w:r>
      <w:r w:rsidRPr="004C7C87">
        <w:rPr>
          <w:rFonts w:eastAsiaTheme="minorEastAsia"/>
        </w:rPr>
        <w:t>,</w:t>
      </w:r>
      <w:r w:rsidRPr="004C7C87">
        <w:rPr>
          <w:rFonts w:eastAsiaTheme="minorEastAsia"/>
        </w:rPr>
        <w:t>这工作本身就需要赞叹和称颂。它比自然界的所有奇迹都更令人钦佩</w:t>
      </w:r>
      <w:r w:rsidRPr="004C7C87">
        <w:rPr>
          <w:rFonts w:eastAsiaTheme="minorEastAsia"/>
        </w:rPr>
        <w:t>;</w:t>
      </w:r>
      <w:r w:rsidRPr="004C7C87">
        <w:rPr>
          <w:rFonts w:eastAsiaTheme="minorEastAsia"/>
        </w:rPr>
        <w:t>整个世界与它相比</w:t>
      </w:r>
      <w:r w:rsidRPr="004C7C87">
        <w:rPr>
          <w:rFonts w:eastAsiaTheme="minorEastAsia"/>
        </w:rPr>
        <w:t>,</w:t>
      </w:r>
      <w:r w:rsidRPr="004C7C87">
        <w:rPr>
          <w:rFonts w:eastAsiaTheme="minorEastAsia"/>
        </w:rPr>
        <w:t>就像一堆垃圾与一块钻石相提并论</w:t>
      </w:r>
      <w:r w:rsidRPr="004C7C87">
        <w:rPr>
          <w:rFonts w:eastAsiaTheme="minorEastAsia"/>
        </w:rPr>
        <w:t>;</w:t>
      </w:r>
      <w:r w:rsidRPr="004C7C87">
        <w:rPr>
          <w:rFonts w:eastAsiaTheme="minorEastAsia"/>
        </w:rPr>
        <w:t>所有使你在属灵和永恒上得福的祝福都包裹在其中。除了他自己的本性</w:t>
      </w:r>
      <w:r w:rsidRPr="004C7C87">
        <w:rPr>
          <w:rFonts w:eastAsiaTheme="minorEastAsia"/>
        </w:rPr>
        <w:t>,</w:t>
      </w:r>
      <w:r w:rsidRPr="004C7C87">
        <w:rPr>
          <w:rFonts w:eastAsiaTheme="minorEastAsia"/>
        </w:rPr>
        <w:t>神还能赐下什么比这更大的呢</w:t>
      </w:r>
      <w:r w:rsidRPr="004C7C87">
        <w:rPr>
          <w:rFonts w:eastAsiaTheme="minorEastAsia"/>
        </w:rPr>
        <w:t>?</w:t>
      </w:r>
      <w:r w:rsidRPr="004C7C87">
        <w:rPr>
          <w:rFonts w:eastAsiaTheme="minorEastAsia"/>
        </w:rPr>
        <w:t>除了他在那根基上所做的和将要做的</w:t>
      </w:r>
      <w:r w:rsidRPr="004C7C87">
        <w:rPr>
          <w:rFonts w:eastAsiaTheme="minorEastAsia"/>
        </w:rPr>
        <w:t>,</w:t>
      </w:r>
      <w:r w:rsidRPr="004C7C87">
        <w:rPr>
          <w:rFonts w:eastAsiaTheme="minorEastAsia"/>
        </w:rPr>
        <w:t>你还能得着什么呢</w:t>
      </w:r>
      <w:r w:rsidRPr="004C7C87">
        <w:rPr>
          <w:rFonts w:eastAsiaTheme="minorEastAsia"/>
        </w:rPr>
        <w:t>?</w:t>
      </w:r>
      <w:r w:rsidRPr="004C7C87">
        <w:rPr>
          <w:rFonts w:eastAsiaTheme="minorEastAsia"/>
        </w:rPr>
        <w:t>如果神只赐给你知识</w:t>
      </w:r>
      <w:r w:rsidRPr="004C7C87">
        <w:rPr>
          <w:rFonts w:eastAsiaTheme="minorEastAsia"/>
        </w:rPr>
        <w:t>,</w:t>
      </w:r>
      <w:r w:rsidRPr="004C7C87">
        <w:rPr>
          <w:rFonts w:eastAsiaTheme="minorEastAsia"/>
        </w:rPr>
        <w:t>你可能仍是魔鬼</w:t>
      </w:r>
      <w:r w:rsidRPr="004C7C87">
        <w:rPr>
          <w:rFonts w:eastAsiaTheme="minorEastAsia"/>
        </w:rPr>
        <w:t>;</w:t>
      </w:r>
      <w:r w:rsidRPr="004C7C87">
        <w:rPr>
          <w:rFonts w:eastAsiaTheme="minorEastAsia"/>
        </w:rPr>
        <w:t>但新性情使你与天使平等。你能从哪个人或天使那里生出</w:t>
      </w:r>
      <w:r w:rsidRPr="004C7C87">
        <w:rPr>
          <w:rFonts w:eastAsiaTheme="minorEastAsia"/>
        </w:rPr>
        <w:t>,</w:t>
      </w:r>
      <w:r w:rsidRPr="004C7C87">
        <w:rPr>
          <w:rFonts w:eastAsiaTheme="minorEastAsia"/>
        </w:rPr>
        <w:t>比从神生出更有益处呢</w:t>
      </w:r>
      <w:r w:rsidRPr="004C7C87">
        <w:rPr>
          <w:rFonts w:eastAsiaTheme="minorEastAsia"/>
        </w:rPr>
        <w:t>?</w:t>
      </w:r>
      <w:r w:rsidRPr="004C7C87">
        <w:rPr>
          <w:rFonts w:eastAsiaTheme="minorEastAsia"/>
        </w:rPr>
        <w:t>再没有比这更高的存在可供你从其而生了。除了这样生养你</w:t>
      </w:r>
      <w:r w:rsidRPr="004C7C87">
        <w:rPr>
          <w:rFonts w:eastAsiaTheme="minorEastAsia"/>
        </w:rPr>
        <w:t>,</w:t>
      </w:r>
      <w:r w:rsidRPr="004C7C87">
        <w:rPr>
          <w:rFonts w:eastAsiaTheme="minorEastAsia"/>
        </w:rPr>
        <w:lastRenderedPageBreak/>
        <w:t>他还能做什么呢</w:t>
      </w:r>
      <w:r w:rsidRPr="004C7C87">
        <w:rPr>
          <w:rFonts w:eastAsiaTheme="minorEastAsia"/>
        </w:rPr>
        <w:t>?</w:t>
      </w:r>
      <w:r w:rsidRPr="004C7C87">
        <w:rPr>
          <w:rFonts w:eastAsiaTheme="minorEastAsia"/>
        </w:rPr>
        <w:t>你是照着他独生子永恒而生的形象而新生的</w:t>
      </w:r>
      <w:r w:rsidRPr="004C7C87">
        <w:rPr>
          <w:rFonts w:eastAsiaTheme="minorEastAsia"/>
        </w:rPr>
        <w:t>;</w:t>
      </w:r>
      <w:r w:rsidRPr="004C7C87">
        <w:rPr>
          <w:rFonts w:eastAsiaTheme="minorEastAsia"/>
        </w:rPr>
        <w:t>借着圣灵受孕</w:t>
      </w:r>
      <w:r w:rsidRPr="004C7C87">
        <w:rPr>
          <w:rFonts w:eastAsiaTheme="minorEastAsia"/>
        </w:rPr>
        <w:t>,</w:t>
      </w:r>
      <w:r w:rsidRPr="004C7C87">
        <w:rPr>
          <w:rFonts w:eastAsiaTheme="minorEastAsia"/>
        </w:rPr>
        <w:t>就像基督在蒙福童贞女的腹中受孕一样</w:t>
      </w:r>
      <w:r w:rsidRPr="004C7C87">
        <w:rPr>
          <w:rFonts w:eastAsiaTheme="minorEastAsia"/>
        </w:rPr>
        <w:t>;</w:t>
      </w:r>
      <w:r w:rsidRPr="004C7C87">
        <w:rPr>
          <w:rFonts w:eastAsiaTheme="minorEastAsia"/>
        </w:rPr>
        <w:t>借着使新生的伟大模范从死里复活的同一全能的手而复活。与神的儿子联合</w:t>
      </w:r>
      <w:r w:rsidRPr="004C7C87">
        <w:rPr>
          <w:rFonts w:eastAsiaTheme="minorEastAsia"/>
        </w:rPr>
        <w:t>,</w:t>
      </w:r>
      <w:r w:rsidRPr="004C7C87">
        <w:rPr>
          <w:rFonts w:eastAsiaTheme="minorEastAsia"/>
        </w:rPr>
        <w:t>并被塑造得与那荣耀的形象相似</w:t>
      </w:r>
      <w:r w:rsidRPr="004C7C87">
        <w:rPr>
          <w:rFonts w:eastAsiaTheme="minorEastAsia"/>
        </w:rPr>
        <w:t>,</w:t>
      </w:r>
      <w:r w:rsidRPr="004C7C87">
        <w:rPr>
          <w:rFonts w:eastAsiaTheme="minorEastAsia"/>
        </w:rPr>
        <w:t>这是人性的最高尊严。再没有比这两个更大的恩赐了</w:t>
      </w:r>
      <w:r w:rsidRPr="004C7C87">
        <w:rPr>
          <w:rFonts w:eastAsiaTheme="minorEastAsia"/>
        </w:rPr>
        <w:t>:</w:t>
      </w:r>
      <w:r w:rsidRPr="004C7C87">
        <w:rPr>
          <w:rFonts w:eastAsiaTheme="minorEastAsia"/>
        </w:rPr>
        <w:t>基督降卑自己有分于人的本性</w:t>
      </w:r>
      <w:r w:rsidRPr="004C7C87">
        <w:rPr>
          <w:rFonts w:eastAsiaTheme="minorEastAsia"/>
        </w:rPr>
        <w:t>,</w:t>
      </w:r>
      <w:r w:rsidRPr="004C7C87">
        <w:rPr>
          <w:rFonts w:eastAsiaTheme="minorEastAsia"/>
        </w:rPr>
        <w:t>受造之物被提升有分于神性。如果你不因此大声称颂他</w:t>
      </w:r>
      <w:r w:rsidRPr="004C7C87">
        <w:rPr>
          <w:rFonts w:eastAsiaTheme="minorEastAsia"/>
        </w:rPr>
        <w:t>,</w:t>
      </w:r>
      <w:r w:rsidRPr="004C7C87">
        <w:rPr>
          <w:rFonts w:eastAsiaTheme="minorEastAsia"/>
        </w:rPr>
        <w:t>还有什么是神所做的配得你赞美的呢</w:t>
      </w:r>
      <w:r w:rsidRPr="004C7C87">
        <w:rPr>
          <w:rFonts w:eastAsiaTheme="minorEastAsia"/>
        </w:rPr>
        <w:t>?</w:t>
      </w:r>
      <w:r w:rsidRPr="004C7C87">
        <w:rPr>
          <w:rFonts w:eastAsiaTheme="minorEastAsia"/>
        </w:rPr>
        <w:t>因为他不能赐予更大的</w:t>
      </w:r>
      <w:r w:rsidRPr="004C7C87">
        <w:rPr>
          <w:rFonts w:eastAsiaTheme="minorEastAsia"/>
        </w:rPr>
        <w:t>,</w:t>
      </w:r>
      <w:r w:rsidRPr="004C7C87">
        <w:rPr>
          <w:rFonts w:eastAsiaTheme="minorEastAsia"/>
        </w:rPr>
        <w:t>更满有他对你的恩惠之灵的了。</w:t>
      </w:r>
    </w:p>
    <w:p w14:paraId="5214DBCF" w14:textId="77777777" w:rsidR="004C7C87" w:rsidRPr="004C7C87" w:rsidRDefault="004C7C87" w:rsidP="004C7C87">
      <w:pPr>
        <w:ind w:left="-5" w:right="0"/>
        <w:rPr>
          <w:rFonts w:eastAsiaTheme="minorEastAsia"/>
        </w:rPr>
      </w:pPr>
      <w:r w:rsidRPr="004C7C87">
        <w:rPr>
          <w:rFonts w:eastAsiaTheme="minorEastAsia"/>
        </w:rPr>
        <w:t>[8.]</w:t>
      </w:r>
      <w:r w:rsidRPr="004C7C87">
        <w:rPr>
          <w:rFonts w:eastAsiaTheme="minorEastAsia"/>
        </w:rPr>
        <w:t>在你个人新生的一些境遇中</w:t>
      </w:r>
      <w:r w:rsidRPr="004C7C87">
        <w:rPr>
          <w:rFonts w:eastAsiaTheme="minorEastAsia"/>
        </w:rPr>
        <w:t>,</w:t>
      </w:r>
      <w:r w:rsidRPr="004C7C87">
        <w:rPr>
          <w:rFonts w:eastAsiaTheme="minorEastAsia"/>
        </w:rPr>
        <w:t>是否可能有一些理由使你的心灵升华到称颂和赞美</w:t>
      </w:r>
      <w:r w:rsidRPr="004C7C87">
        <w:rPr>
          <w:rFonts w:eastAsiaTheme="minorEastAsia"/>
        </w:rPr>
        <w:t>?</w:t>
      </w:r>
      <w:r w:rsidRPr="004C7C87">
        <w:rPr>
          <w:rFonts w:eastAsiaTheme="minorEastAsia"/>
        </w:rPr>
        <w:t>也许你是</w:t>
      </w:r>
      <w:r w:rsidRPr="004C7C87">
        <w:rPr>
          <w:rFonts w:eastAsiaTheme="minorEastAsia"/>
        </w:rPr>
        <w:t>"</w:t>
      </w:r>
      <w:r w:rsidRPr="004C7C87">
        <w:rPr>
          <w:rFonts w:eastAsiaTheme="minorEastAsia"/>
        </w:rPr>
        <w:t>一日之内生的</w:t>
      </w:r>
      <w:r w:rsidRPr="004C7C87">
        <w:rPr>
          <w:rFonts w:eastAsiaTheme="minorEastAsia"/>
        </w:rPr>
        <w:t>",</w:t>
      </w:r>
      <w:r w:rsidRPr="004C7C87">
        <w:rPr>
          <w:rFonts w:eastAsiaTheme="minorEastAsia"/>
        </w:rPr>
        <w:t>正如他对一国之民的应许</w:t>
      </w:r>
      <w:r w:rsidRPr="004C7C87">
        <w:rPr>
          <w:rFonts w:eastAsiaTheme="minorEastAsia"/>
        </w:rPr>
        <w:t>,</w:t>
      </w:r>
      <w:r w:rsidRPr="004C7C87">
        <w:rPr>
          <w:rFonts w:eastAsiaTheme="minorEastAsia"/>
        </w:rPr>
        <w:t>赛</w:t>
      </w:r>
      <w:r w:rsidRPr="004C7C87">
        <w:rPr>
          <w:rFonts w:eastAsiaTheme="minorEastAsia"/>
        </w:rPr>
        <w:t>66:7,8,</w:t>
      </w:r>
      <w:r w:rsidRPr="004C7C87">
        <w:rPr>
          <w:rFonts w:eastAsiaTheme="minorEastAsia"/>
        </w:rPr>
        <w:t>并且没有伴随许多人新生的那些折磨的痛苦。他没有掐你的喉咙</w:t>
      </w:r>
      <w:r w:rsidRPr="004C7C87">
        <w:rPr>
          <w:rFonts w:eastAsiaTheme="minorEastAsia"/>
        </w:rPr>
        <w:t>,</w:t>
      </w:r>
      <w:r w:rsidRPr="004C7C87">
        <w:rPr>
          <w:rFonts w:eastAsiaTheme="minorEastAsia"/>
        </w:rPr>
        <w:t>也没有用律法的恐惧逮捕你</w:t>
      </w:r>
      <w:r w:rsidRPr="004C7C87">
        <w:rPr>
          <w:rFonts w:eastAsiaTheme="minorEastAsia"/>
        </w:rPr>
        <w:t>,</w:t>
      </w:r>
      <w:r w:rsidRPr="004C7C87">
        <w:rPr>
          <w:rFonts w:eastAsiaTheme="minorEastAsia"/>
        </w:rPr>
        <w:t>而是用温柔的风向你吹气</w:t>
      </w:r>
      <w:r w:rsidRPr="004C7C87">
        <w:rPr>
          <w:rFonts w:eastAsiaTheme="minorEastAsia"/>
        </w:rPr>
        <w:t>;</w:t>
      </w:r>
      <w:r w:rsidRPr="004C7C87">
        <w:rPr>
          <w:rFonts w:eastAsiaTheme="minorEastAsia"/>
        </w:rPr>
        <w:t>在很短的时间内怀胎和塑造了你</w:t>
      </w:r>
      <w:r w:rsidRPr="004C7C87">
        <w:rPr>
          <w:rFonts w:eastAsiaTheme="minorEastAsia"/>
        </w:rPr>
        <w:t>,</w:t>
      </w:r>
      <w:r w:rsidRPr="004C7C87">
        <w:rPr>
          <w:rFonts w:eastAsiaTheme="minorEastAsia"/>
        </w:rPr>
        <w:t>以至于你在想到自己已经出了地狱的郊区之前</w:t>
      </w:r>
      <w:r w:rsidRPr="004C7C87">
        <w:rPr>
          <w:rFonts w:eastAsiaTheme="minorEastAsia"/>
        </w:rPr>
        <w:t>,</w:t>
      </w:r>
      <w:r w:rsidRPr="004C7C87">
        <w:rPr>
          <w:rFonts w:eastAsiaTheme="minorEastAsia"/>
        </w:rPr>
        <w:t>就已经在天堂的景象之内了</w:t>
      </w:r>
      <w:r w:rsidRPr="004C7C87">
        <w:rPr>
          <w:rFonts w:eastAsiaTheme="minorEastAsia"/>
        </w:rPr>
        <w:t>,</w:t>
      </w:r>
      <w:r w:rsidRPr="004C7C87">
        <w:rPr>
          <w:rFonts w:eastAsiaTheme="minorEastAsia"/>
        </w:rPr>
        <w:t>在你想象自己还没有分娩之前</w:t>
      </w:r>
      <w:r w:rsidRPr="004C7C87">
        <w:rPr>
          <w:rFonts w:eastAsiaTheme="minorEastAsia"/>
        </w:rPr>
        <w:t>,</w:t>
      </w:r>
      <w:r w:rsidRPr="004C7C87">
        <w:rPr>
          <w:rFonts w:eastAsiaTheme="minorEastAsia"/>
        </w:rPr>
        <w:t>就已经生出了一个男孩。不折磨你就更新你</w:t>
      </w:r>
      <w:r w:rsidRPr="004C7C87">
        <w:rPr>
          <w:rFonts w:eastAsiaTheme="minorEastAsia"/>
        </w:rPr>
        <w:t>,</w:t>
      </w:r>
      <w:r w:rsidRPr="004C7C87">
        <w:rPr>
          <w:rFonts w:eastAsiaTheme="minorEastAsia"/>
        </w:rPr>
        <w:t>不是怜悯吗</w:t>
      </w:r>
      <w:r w:rsidRPr="004C7C87">
        <w:rPr>
          <w:rFonts w:eastAsiaTheme="minorEastAsia"/>
        </w:rPr>
        <w:t>?</w:t>
      </w:r>
      <w:r w:rsidRPr="004C7C87">
        <w:rPr>
          <w:rFonts w:eastAsiaTheme="minorEastAsia"/>
        </w:rPr>
        <w:t>用温柔的爱火熔化你</w:t>
      </w:r>
      <w:r w:rsidRPr="004C7C87">
        <w:rPr>
          <w:rFonts w:eastAsiaTheme="minorEastAsia"/>
        </w:rPr>
        <w:t>,</w:t>
      </w:r>
      <w:r w:rsidRPr="004C7C87">
        <w:rPr>
          <w:rFonts w:eastAsiaTheme="minorEastAsia"/>
        </w:rPr>
        <w:t>而不是用愤怒的铁锤一片片地击打你</w:t>
      </w:r>
      <w:r w:rsidRPr="004C7C87">
        <w:rPr>
          <w:rFonts w:eastAsiaTheme="minorEastAsia"/>
        </w:rPr>
        <w:t>,</w:t>
      </w:r>
      <w:r w:rsidRPr="004C7C87">
        <w:rPr>
          <w:rFonts w:eastAsiaTheme="minorEastAsia"/>
        </w:rPr>
        <w:t>以致你几乎分辨不出矛与香膏</w:t>
      </w:r>
      <w:r w:rsidRPr="004C7C87">
        <w:rPr>
          <w:rFonts w:eastAsiaTheme="minorEastAsia"/>
        </w:rPr>
        <w:t>,</w:t>
      </w:r>
      <w:r w:rsidRPr="004C7C87">
        <w:rPr>
          <w:rFonts w:eastAsiaTheme="minorEastAsia"/>
        </w:rPr>
        <w:t>伤口与膏药</w:t>
      </w:r>
      <w:r w:rsidRPr="004C7C87">
        <w:rPr>
          <w:rFonts w:eastAsiaTheme="minorEastAsia"/>
        </w:rPr>
        <w:t>?</w:t>
      </w:r>
      <w:r w:rsidRPr="004C7C87">
        <w:rPr>
          <w:rFonts w:eastAsiaTheme="minorEastAsia"/>
        </w:rPr>
        <w:t>在这样一种情况下</w:t>
      </w:r>
      <w:r w:rsidRPr="004C7C87">
        <w:rPr>
          <w:rFonts w:eastAsiaTheme="minorEastAsia"/>
        </w:rPr>
        <w:t>,</w:t>
      </w:r>
      <w:r w:rsidRPr="004C7C87">
        <w:rPr>
          <w:rFonts w:eastAsiaTheme="minorEastAsia"/>
        </w:rPr>
        <w:t>怜悯和大能明显的印记岂不是在你手中呼唤更多的赞美吗</w:t>
      </w:r>
      <w:r w:rsidRPr="004C7C87">
        <w:rPr>
          <w:rFonts w:eastAsiaTheme="minorEastAsia"/>
        </w:rPr>
        <w:t>?</w:t>
      </w:r>
      <w:r w:rsidRPr="004C7C87">
        <w:rPr>
          <w:rFonts w:eastAsiaTheme="minorEastAsia"/>
        </w:rPr>
        <w:t>还有什么其他原因可以要求在你的感恩中占有一席之地呢</w:t>
      </w:r>
      <w:r w:rsidRPr="004C7C87">
        <w:rPr>
          <w:rFonts w:eastAsiaTheme="minorEastAsia"/>
        </w:rPr>
        <w:t>?</w:t>
      </w:r>
    </w:p>
    <w:p w14:paraId="05417B87" w14:textId="77777777" w:rsidR="004C7C87" w:rsidRPr="004C7C87" w:rsidRDefault="004C7C87" w:rsidP="004C7C87">
      <w:pPr>
        <w:ind w:left="-5" w:right="0"/>
        <w:rPr>
          <w:rFonts w:eastAsiaTheme="minorEastAsia"/>
        </w:rPr>
      </w:pPr>
      <w:r w:rsidRPr="004C7C87">
        <w:rPr>
          <w:rFonts w:eastAsiaTheme="minorEastAsia"/>
        </w:rPr>
        <w:t>[9.]</w:t>
      </w:r>
      <w:r w:rsidRPr="004C7C87">
        <w:rPr>
          <w:rFonts w:eastAsiaTheme="minorEastAsia"/>
        </w:rPr>
        <w:t>你并不缺乏许多感动你如此承认的例子。我们的救主自己也不能不惊讶百夫长的信心。他因自己的人性所惊讶的</w:t>
      </w:r>
      <w:r w:rsidRPr="004C7C87">
        <w:rPr>
          <w:rFonts w:eastAsiaTheme="minorEastAsia"/>
        </w:rPr>
        <w:t>,</w:t>
      </w:r>
      <w:r w:rsidRPr="004C7C87">
        <w:rPr>
          <w:rFonts w:eastAsiaTheme="minorEastAsia"/>
        </w:rPr>
        <w:t>正是他借着自己的神性所造的</w:t>
      </w:r>
      <w:r w:rsidRPr="004C7C87">
        <w:rPr>
          <w:rFonts w:eastAsiaTheme="minorEastAsia"/>
        </w:rPr>
        <w:t>,</w:t>
      </w:r>
      <w:r w:rsidRPr="004C7C87">
        <w:rPr>
          <w:rFonts w:eastAsiaTheme="minorEastAsia"/>
        </w:rPr>
        <w:t>太</w:t>
      </w:r>
      <w:r w:rsidRPr="004C7C87">
        <w:rPr>
          <w:rFonts w:eastAsiaTheme="minorEastAsia"/>
        </w:rPr>
        <w:t>8:10</w:t>
      </w:r>
      <w:r w:rsidRPr="004C7C87">
        <w:rPr>
          <w:rFonts w:eastAsiaTheme="minorEastAsia"/>
        </w:rPr>
        <w:t>。当彼得承认他是神的儿子时</w:t>
      </w:r>
      <w:r w:rsidRPr="004C7C87">
        <w:rPr>
          <w:rFonts w:eastAsiaTheme="minorEastAsia"/>
        </w:rPr>
        <w:t>,</w:t>
      </w:r>
      <w:r w:rsidRPr="004C7C87">
        <w:rPr>
          <w:rFonts w:eastAsiaTheme="minorEastAsia"/>
        </w:rPr>
        <w:t>基督立即承认他的父是这信心的创始者</w:t>
      </w:r>
      <w:r w:rsidRPr="004C7C87">
        <w:rPr>
          <w:rFonts w:eastAsiaTheme="minorEastAsia"/>
        </w:rPr>
        <w:t>:</w:t>
      </w:r>
      <w:r w:rsidRPr="004C7C87">
        <w:rPr>
          <w:rFonts w:eastAsiaTheme="minorEastAsia"/>
        </w:rPr>
        <w:t>太</w:t>
      </w:r>
      <w:r w:rsidRPr="004C7C87">
        <w:rPr>
          <w:rFonts w:eastAsiaTheme="minorEastAsia"/>
        </w:rPr>
        <w:t>16:17,"</w:t>
      </w:r>
      <w:r w:rsidRPr="004C7C87">
        <w:rPr>
          <w:rFonts w:eastAsiaTheme="minorEastAsia"/>
        </w:rPr>
        <w:t>这不是属血肉的指示你的</w:t>
      </w:r>
      <w:r w:rsidRPr="004C7C87">
        <w:rPr>
          <w:rFonts w:eastAsiaTheme="minorEastAsia"/>
        </w:rPr>
        <w:t>,</w:t>
      </w:r>
      <w:r w:rsidRPr="004C7C87">
        <w:rPr>
          <w:rFonts w:eastAsiaTheme="minorEastAsia"/>
        </w:rPr>
        <w:t>乃是我在天上的父指示的。</w:t>
      </w:r>
      <w:r w:rsidRPr="004C7C87">
        <w:rPr>
          <w:rFonts w:eastAsiaTheme="minorEastAsia"/>
        </w:rPr>
        <w:t>"</w:t>
      </w:r>
      <w:r w:rsidRPr="004C7C87">
        <w:rPr>
          <w:rFonts w:eastAsiaTheme="minorEastAsia"/>
        </w:rPr>
        <w:t>天使在第一次创造和第二次创造时都歌唱</w:t>
      </w:r>
      <w:r w:rsidRPr="004C7C87">
        <w:rPr>
          <w:rFonts w:eastAsiaTheme="minorEastAsia"/>
        </w:rPr>
        <w:t>,</w:t>
      </w:r>
      <w:r w:rsidRPr="004C7C87">
        <w:rPr>
          <w:rFonts w:eastAsiaTheme="minorEastAsia"/>
        </w:rPr>
        <w:t>当创造的房角石奠定时</w:t>
      </w:r>
      <w:r w:rsidRPr="004C7C87">
        <w:rPr>
          <w:rFonts w:eastAsiaTheme="minorEastAsia"/>
        </w:rPr>
        <w:t>,</w:t>
      </w:r>
      <w:r w:rsidRPr="004C7C87">
        <w:rPr>
          <w:rFonts w:eastAsiaTheme="minorEastAsia"/>
        </w:rPr>
        <w:t>他们欢呼</w:t>
      </w:r>
      <w:r w:rsidRPr="004C7C87">
        <w:rPr>
          <w:rFonts w:eastAsiaTheme="minorEastAsia"/>
        </w:rPr>
        <w:t>,</w:t>
      </w:r>
      <w:r w:rsidRPr="004C7C87">
        <w:rPr>
          <w:rFonts w:eastAsiaTheme="minorEastAsia"/>
        </w:rPr>
        <w:t>约伯记</w:t>
      </w:r>
      <w:r w:rsidRPr="004C7C87">
        <w:rPr>
          <w:rFonts w:eastAsiaTheme="minorEastAsia"/>
        </w:rPr>
        <w:t>38:6,7</w:t>
      </w:r>
      <w:r w:rsidRPr="004C7C87">
        <w:rPr>
          <w:rFonts w:eastAsiaTheme="minorEastAsia"/>
        </w:rPr>
        <w:t>。当他们看到创造的美丽秩序时</w:t>
      </w:r>
      <w:r w:rsidRPr="004C7C87">
        <w:rPr>
          <w:rFonts w:eastAsiaTheme="minorEastAsia"/>
        </w:rPr>
        <w:t>,</w:t>
      </w:r>
      <w:r w:rsidRPr="004C7C87">
        <w:rPr>
          <w:rFonts w:eastAsiaTheme="minorEastAsia"/>
        </w:rPr>
        <w:t>他们就表明自己真是神的儿子</w:t>
      </w:r>
      <w:r w:rsidRPr="004C7C87">
        <w:rPr>
          <w:rFonts w:eastAsiaTheme="minorEastAsia"/>
        </w:rPr>
        <w:t>,</w:t>
      </w:r>
      <w:r w:rsidRPr="004C7C87">
        <w:rPr>
          <w:rFonts w:eastAsiaTheme="minorEastAsia"/>
        </w:rPr>
        <w:t>因他们荣耀父所作的无比工作。第二次创造既比第一次更荣耀</w:t>
      </w:r>
      <w:r w:rsidRPr="004C7C87">
        <w:rPr>
          <w:rFonts w:eastAsiaTheme="minorEastAsia"/>
        </w:rPr>
        <w:t>,</w:t>
      </w:r>
      <w:r w:rsidRPr="004C7C87">
        <w:rPr>
          <w:rFonts w:eastAsiaTheme="minorEastAsia"/>
        </w:rPr>
        <w:t>他们庆祝时就更加振奋</w:t>
      </w:r>
      <w:r w:rsidRPr="004C7C87">
        <w:rPr>
          <w:rFonts w:eastAsiaTheme="minorEastAsia"/>
        </w:rPr>
        <w:t>;</w:t>
      </w:r>
      <w:r w:rsidRPr="004C7C87">
        <w:rPr>
          <w:rFonts w:eastAsiaTheme="minorEastAsia"/>
        </w:rPr>
        <w:t>如果神为你有哈利路亚的歌声</w:t>
      </w:r>
      <w:r w:rsidRPr="004C7C87">
        <w:rPr>
          <w:rFonts w:eastAsiaTheme="minorEastAsia"/>
        </w:rPr>
        <w:t>,</w:t>
      </w:r>
      <w:r w:rsidRPr="004C7C87">
        <w:rPr>
          <w:rFonts w:eastAsiaTheme="minorEastAsia"/>
        </w:rPr>
        <w:t>你也当向他发出哈利路亚的歌声。如果天使高声赞美</w:t>
      </w:r>
      <w:r w:rsidRPr="004C7C87">
        <w:rPr>
          <w:rFonts w:eastAsiaTheme="minorEastAsia"/>
        </w:rPr>
        <w:t>,</w:t>
      </w:r>
      <w:r w:rsidRPr="004C7C87">
        <w:rPr>
          <w:rFonts w:eastAsiaTheme="minorEastAsia"/>
        </w:rPr>
        <w:t>你就不该低声赞美</w:t>
      </w:r>
      <w:r w:rsidRPr="004C7C87">
        <w:rPr>
          <w:rFonts w:eastAsiaTheme="minorEastAsia"/>
        </w:rPr>
        <w:t>;</w:t>
      </w:r>
      <w:r w:rsidRPr="004C7C87">
        <w:rPr>
          <w:rFonts w:eastAsiaTheme="minorEastAsia"/>
        </w:rPr>
        <w:t>这是他们作为神的朋友和仆人所关心的</w:t>
      </w:r>
      <w:r w:rsidRPr="004C7C87">
        <w:rPr>
          <w:rFonts w:eastAsiaTheme="minorEastAsia"/>
        </w:rPr>
        <w:t>;</w:t>
      </w:r>
      <w:r w:rsidRPr="004C7C87">
        <w:rPr>
          <w:rFonts w:eastAsiaTheme="minorEastAsia"/>
        </w:rPr>
        <w:t>作为他手工所造的</w:t>
      </w:r>
      <w:r w:rsidRPr="004C7C87">
        <w:rPr>
          <w:rFonts w:eastAsiaTheme="minorEastAsia"/>
        </w:rPr>
        <w:t>,</w:t>
      </w:r>
      <w:r w:rsidRPr="004C7C87">
        <w:rPr>
          <w:rFonts w:eastAsiaTheme="minorEastAsia"/>
        </w:rPr>
        <w:lastRenderedPageBreak/>
        <w:t>这是你所关心的。教会历代的圣徒在这一认识上开了先河。在地上被立为君王和祭司的长老们</w:t>
      </w:r>
      <w:r w:rsidRPr="004C7C87">
        <w:rPr>
          <w:rFonts w:eastAsiaTheme="minorEastAsia"/>
        </w:rPr>
        <w:t>,</w:t>
      </w:r>
      <w:r w:rsidRPr="004C7C87">
        <w:rPr>
          <w:rFonts w:eastAsiaTheme="minorEastAsia"/>
        </w:rPr>
        <w:t>在征服撒但和自己的心</w:t>
      </w:r>
      <w:r w:rsidRPr="004C7C87">
        <w:rPr>
          <w:rFonts w:eastAsiaTheme="minorEastAsia"/>
        </w:rPr>
        <w:t>,</w:t>
      </w:r>
      <w:r w:rsidRPr="004C7C87">
        <w:rPr>
          <w:rFonts w:eastAsiaTheme="minorEastAsia"/>
        </w:rPr>
        <w:t>以有福的恩典加冕时</w:t>
      </w:r>
      <w:r w:rsidRPr="004C7C87">
        <w:rPr>
          <w:rFonts w:eastAsiaTheme="minorEastAsia"/>
        </w:rPr>
        <w:t>,</w:t>
      </w:r>
      <w:r w:rsidRPr="004C7C87">
        <w:rPr>
          <w:rFonts w:eastAsiaTheme="minorEastAsia"/>
        </w:rPr>
        <w:t>将他们的冠冕放在神的脚前</w:t>
      </w:r>
      <w:r w:rsidRPr="004C7C87">
        <w:rPr>
          <w:rFonts w:eastAsiaTheme="minorEastAsia"/>
        </w:rPr>
        <w:t xml:space="preserve"> </w:t>
      </w:r>
      <w:r w:rsidRPr="004C7C87">
        <w:rPr>
          <w:rFonts w:eastAsiaTheme="minorEastAsia"/>
        </w:rPr>
        <w:t>启示录</w:t>
      </w:r>
      <w:r w:rsidRPr="004C7C87">
        <w:rPr>
          <w:rFonts w:eastAsiaTheme="minorEastAsia"/>
        </w:rPr>
        <w:t>9:11,"</w:t>
      </w:r>
      <w:r w:rsidRPr="004C7C87">
        <w:rPr>
          <w:rFonts w:eastAsiaTheme="minorEastAsia"/>
        </w:rPr>
        <w:t>因为你创造了万物</w:t>
      </w:r>
      <w:r w:rsidRPr="004C7C87">
        <w:rPr>
          <w:rFonts w:eastAsiaTheme="minorEastAsia"/>
        </w:rPr>
        <w:t>,</w:t>
      </w:r>
      <w:r w:rsidRPr="004C7C87">
        <w:rPr>
          <w:rFonts w:eastAsiaTheme="minorEastAsia"/>
        </w:rPr>
        <w:t>并且万物是因你的旨意被创造而有的。</w:t>
      </w:r>
      <w:r w:rsidRPr="004C7C87">
        <w:rPr>
          <w:rFonts w:eastAsiaTheme="minorEastAsia"/>
        </w:rPr>
        <w:t>"</w:t>
      </w:r>
      <w:r w:rsidRPr="004C7C87">
        <w:rPr>
          <w:rFonts w:eastAsiaTheme="minorEastAsia"/>
        </w:rPr>
        <w:t>现在的新创造和旧创造都是如此。</w:t>
      </w:r>
      <w:r w:rsidRPr="004C7C87">
        <w:rPr>
          <w:rFonts w:eastAsiaTheme="minorEastAsia"/>
        </w:rPr>
        <w:t>"</w:t>
      </w:r>
      <w:r w:rsidRPr="004C7C87">
        <w:rPr>
          <w:rFonts w:eastAsiaTheme="minorEastAsia"/>
        </w:rPr>
        <w:t>你松开我的绑索</w:t>
      </w:r>
      <w:r w:rsidRPr="004C7C87">
        <w:rPr>
          <w:rFonts w:eastAsiaTheme="minorEastAsia"/>
        </w:rPr>
        <w:t>",</w:t>
      </w:r>
      <w:r w:rsidRPr="004C7C87">
        <w:rPr>
          <w:rFonts w:eastAsiaTheme="minorEastAsia"/>
        </w:rPr>
        <w:t>诗篇</w:t>
      </w:r>
      <w:r w:rsidRPr="004C7C87">
        <w:rPr>
          <w:rFonts w:eastAsiaTheme="minorEastAsia"/>
        </w:rPr>
        <w:t>116:16</w:t>
      </w:r>
      <w:r w:rsidRPr="004C7C87">
        <w:rPr>
          <w:rFonts w:eastAsiaTheme="minorEastAsia"/>
        </w:rPr>
        <w:t>。接下来是什么</w:t>
      </w:r>
      <w:r w:rsidRPr="004C7C87">
        <w:rPr>
          <w:rFonts w:eastAsiaTheme="minorEastAsia"/>
        </w:rPr>
        <w:t>?"</w:t>
      </w:r>
      <w:r w:rsidRPr="004C7C87">
        <w:rPr>
          <w:rFonts w:eastAsiaTheme="minorEastAsia"/>
        </w:rPr>
        <w:t>我要向你献上感谢祭。</w:t>
      </w:r>
      <w:r w:rsidRPr="004C7C87">
        <w:rPr>
          <w:rFonts w:eastAsiaTheme="minorEastAsia"/>
        </w:rPr>
        <w:t>"</w:t>
      </w:r>
      <w:r w:rsidRPr="004C7C87">
        <w:rPr>
          <w:rFonts w:eastAsiaTheme="minorEastAsia"/>
        </w:rPr>
        <w:t>在诗篇</w:t>
      </w:r>
      <w:r w:rsidRPr="004C7C87">
        <w:rPr>
          <w:rFonts w:eastAsiaTheme="minorEastAsia"/>
        </w:rPr>
        <w:t>103:6</w:t>
      </w:r>
      <w:r w:rsidRPr="004C7C87">
        <w:rPr>
          <w:rFonts w:eastAsiaTheme="minorEastAsia"/>
        </w:rPr>
        <w:t>中</w:t>
      </w:r>
      <w:r w:rsidRPr="004C7C87">
        <w:rPr>
          <w:rFonts w:eastAsiaTheme="minorEastAsia"/>
        </w:rPr>
        <w:t>,</w:t>
      </w:r>
      <w:r w:rsidRPr="004C7C87">
        <w:rPr>
          <w:rFonts w:eastAsiaTheme="minorEastAsia"/>
        </w:rPr>
        <w:t>神像鹰一样更新大卫的青春</w:t>
      </w:r>
      <w:r w:rsidRPr="004C7C87">
        <w:rPr>
          <w:rFonts w:eastAsiaTheme="minorEastAsia"/>
        </w:rPr>
        <w:t>,</w:t>
      </w:r>
      <w:r w:rsidRPr="004C7C87">
        <w:rPr>
          <w:rFonts w:eastAsiaTheme="minorEastAsia"/>
        </w:rPr>
        <w:t>改变他成为一个新人</w:t>
      </w:r>
      <w:r w:rsidRPr="004C7C87">
        <w:rPr>
          <w:rFonts w:eastAsiaTheme="minorEastAsia"/>
        </w:rPr>
        <w:t>,</w:t>
      </w:r>
      <w:r w:rsidRPr="004C7C87">
        <w:rPr>
          <w:rFonts w:eastAsiaTheme="minorEastAsia"/>
        </w:rPr>
        <w:t>这是耶柔米所说的大卫赞美的一个论据。除此之外</w:t>
      </w:r>
      <w:r w:rsidRPr="004C7C87">
        <w:rPr>
          <w:rFonts w:eastAsiaTheme="minorEastAsia"/>
        </w:rPr>
        <w:t>,</w:t>
      </w:r>
      <w:r w:rsidRPr="004C7C87">
        <w:rPr>
          <w:rFonts w:eastAsiaTheme="minorEastAsia"/>
        </w:rPr>
        <w:t>外邦人也承认这是神的工作</w:t>
      </w:r>
      <w:r w:rsidRPr="004C7C87">
        <w:rPr>
          <w:rFonts w:eastAsiaTheme="minorEastAsia"/>
        </w:rPr>
        <w:t>,</w:t>
      </w:r>
      <w:r w:rsidRPr="004C7C87">
        <w:rPr>
          <w:rFonts w:eastAsiaTheme="minorEastAsia"/>
        </w:rPr>
        <w:t>有人考察荷马为何称美德的人为</w:t>
      </w:r>
      <w:r w:rsidRPr="004C7C87">
        <w:rPr>
          <w:rFonts w:eastAsiaTheme="minorEastAsia"/>
        </w:rPr>
        <w:t>"</w:t>
      </w:r>
      <w:proofErr w:type="spellStart"/>
      <w:r w:rsidRPr="004C7C87">
        <w:rPr>
          <w:rFonts w:eastAsiaTheme="minorEastAsia"/>
        </w:rPr>
        <w:t>dious</w:t>
      </w:r>
      <w:proofErr w:type="spellEnd"/>
      <w:r w:rsidRPr="004C7C87">
        <w:rPr>
          <w:rFonts w:eastAsiaTheme="minorEastAsia"/>
        </w:rPr>
        <w:t>",</w:t>
      </w:r>
      <w:r w:rsidRPr="004C7C87">
        <w:rPr>
          <w:rFonts w:eastAsiaTheme="minorEastAsia"/>
        </w:rPr>
        <w:t>回答说。因为良善不是艺术的作品</w:t>
      </w:r>
      <w:r w:rsidRPr="004C7C87">
        <w:rPr>
          <w:rFonts w:eastAsiaTheme="minorEastAsia"/>
        </w:rPr>
        <w:t>,</w:t>
      </w:r>
      <w:r w:rsidRPr="004C7C87">
        <w:rPr>
          <w:rFonts w:eastAsiaTheme="minorEastAsia"/>
        </w:rPr>
        <w:t>而是</w:t>
      </w:r>
      <w:r w:rsidRPr="004C7C87">
        <w:rPr>
          <w:rFonts w:eastAsiaTheme="minorEastAsia"/>
        </w:rPr>
        <w:t>"ergon Dios"</w:t>
      </w:r>
      <w:r w:rsidRPr="004C7C87">
        <w:rPr>
          <w:rFonts w:eastAsiaTheme="minorEastAsia"/>
        </w:rPr>
        <w:t>。如果预言和神秘的知识是</w:t>
      </w:r>
      <w:r w:rsidRPr="004C7C87">
        <w:rPr>
          <w:rFonts w:eastAsiaTheme="minorEastAsia"/>
        </w:rPr>
        <w:t>"</w:t>
      </w:r>
      <w:proofErr w:type="spellStart"/>
      <w:r w:rsidRPr="004C7C87">
        <w:rPr>
          <w:rFonts w:eastAsiaTheme="minorEastAsia"/>
        </w:rPr>
        <w:t>theiai</w:t>
      </w:r>
      <w:proofErr w:type="spellEnd"/>
      <w:r w:rsidRPr="004C7C87">
        <w:rPr>
          <w:rFonts w:eastAsiaTheme="minorEastAsia"/>
        </w:rPr>
        <w:t xml:space="preserve"> </w:t>
      </w:r>
      <w:proofErr w:type="spellStart"/>
      <w:r w:rsidRPr="004C7C87">
        <w:rPr>
          <w:rFonts w:eastAsiaTheme="minorEastAsia"/>
        </w:rPr>
        <w:t>tini</w:t>
      </w:r>
      <w:proofErr w:type="spellEnd"/>
      <w:r w:rsidRPr="004C7C87">
        <w:rPr>
          <w:rFonts w:eastAsiaTheme="minorEastAsia"/>
        </w:rPr>
        <w:t xml:space="preserve"> </w:t>
      </w:r>
      <w:proofErr w:type="spellStart"/>
      <w:r w:rsidRPr="004C7C87">
        <w:rPr>
          <w:rFonts w:eastAsiaTheme="minorEastAsia"/>
        </w:rPr>
        <w:t>epipnoiai</w:t>
      </w:r>
      <w:proofErr w:type="spellEnd"/>
      <w:r w:rsidRPr="004C7C87">
        <w:rPr>
          <w:rFonts w:eastAsiaTheme="minorEastAsia"/>
        </w:rPr>
        <w:t>",</w:t>
      </w:r>
      <w:r w:rsidRPr="004C7C87">
        <w:rPr>
          <w:rFonts w:eastAsiaTheme="minorEastAsia"/>
        </w:rPr>
        <w:t>是出于神的默示</w:t>
      </w:r>
      <w:r w:rsidRPr="004C7C87">
        <w:rPr>
          <w:rFonts w:eastAsiaTheme="minorEastAsia"/>
        </w:rPr>
        <w:t>,</w:t>
      </w:r>
      <w:r w:rsidRPr="004C7C87">
        <w:rPr>
          <w:rFonts w:eastAsiaTheme="minorEastAsia"/>
        </w:rPr>
        <w:t>我们能说美德是</w:t>
      </w:r>
      <w:r w:rsidRPr="004C7C87">
        <w:rPr>
          <w:rFonts w:eastAsiaTheme="minorEastAsia"/>
        </w:rPr>
        <w:t xml:space="preserve">"ergon </w:t>
      </w:r>
      <w:proofErr w:type="spellStart"/>
      <w:r w:rsidRPr="004C7C87">
        <w:rPr>
          <w:rFonts w:eastAsiaTheme="minorEastAsia"/>
        </w:rPr>
        <w:t>technes</w:t>
      </w:r>
      <w:proofErr w:type="spellEnd"/>
      <w:r w:rsidRPr="004C7C87">
        <w:rPr>
          <w:rFonts w:eastAsiaTheme="minorEastAsia"/>
        </w:rPr>
        <w:t xml:space="preserve"> </w:t>
      </w:r>
      <w:proofErr w:type="spellStart"/>
      <w:r w:rsidRPr="004C7C87">
        <w:rPr>
          <w:rFonts w:eastAsiaTheme="minorEastAsia"/>
        </w:rPr>
        <w:t>thentes</w:t>
      </w:r>
      <w:proofErr w:type="spellEnd"/>
      <w:r w:rsidRPr="004C7C87">
        <w:rPr>
          <w:rFonts w:eastAsiaTheme="minorEastAsia"/>
        </w:rPr>
        <w:t>",</w:t>
      </w:r>
      <w:r w:rsidRPr="004C7C87">
        <w:rPr>
          <w:rFonts w:eastAsiaTheme="minorEastAsia"/>
        </w:rPr>
        <w:t>是人的技艺的作品吗</w:t>
      </w:r>
      <w:r w:rsidRPr="004C7C87">
        <w:rPr>
          <w:rFonts w:eastAsiaTheme="minorEastAsia"/>
        </w:rPr>
        <w:t>?</w:t>
      </w:r>
      <w:r w:rsidRPr="004C7C87">
        <w:rPr>
          <w:rFonts w:eastAsiaTheme="minorEastAsia"/>
        </w:rPr>
        <w:t>你在哪里找到像尼布甲尼撒那样的人</w:t>
      </w:r>
      <w:r w:rsidRPr="004C7C87">
        <w:rPr>
          <w:rFonts w:eastAsiaTheme="minorEastAsia"/>
        </w:rPr>
        <w:t>,</w:t>
      </w:r>
      <w:r w:rsidRPr="004C7C87">
        <w:rPr>
          <w:rFonts w:eastAsiaTheme="minorEastAsia"/>
        </w:rPr>
        <w:t>凝视着自己心中神圣的创造</w:t>
      </w:r>
      <w:r w:rsidRPr="004C7C87">
        <w:rPr>
          <w:rFonts w:eastAsiaTheme="minorEastAsia"/>
        </w:rPr>
        <w:t>,</w:t>
      </w:r>
      <w:r w:rsidRPr="004C7C87">
        <w:rPr>
          <w:rFonts w:eastAsiaTheme="minorEastAsia"/>
        </w:rPr>
        <w:t>却骄傲地喊道</w:t>
      </w:r>
      <w:r w:rsidRPr="004C7C87">
        <w:rPr>
          <w:rFonts w:eastAsiaTheme="minorEastAsia"/>
        </w:rPr>
        <w:t>:"</w:t>
      </w:r>
      <w:r w:rsidRPr="004C7C87">
        <w:rPr>
          <w:rFonts w:eastAsiaTheme="minorEastAsia"/>
        </w:rPr>
        <w:t>这大巴比伦不是我用大能大力建造的吗</w:t>
      </w:r>
      <w:r w:rsidRPr="004C7C87">
        <w:rPr>
          <w:rFonts w:eastAsiaTheme="minorEastAsia"/>
        </w:rPr>
        <w:t>?"</w:t>
      </w:r>
      <w:r w:rsidRPr="004C7C87">
        <w:rPr>
          <w:rFonts w:eastAsiaTheme="minorEastAsia"/>
        </w:rPr>
        <w:t>这样的话会从大卫口中说出吗</w:t>
      </w:r>
      <w:r w:rsidRPr="004C7C87">
        <w:rPr>
          <w:rFonts w:eastAsiaTheme="minorEastAsia"/>
        </w:rPr>
        <w:t>?</w:t>
      </w:r>
      <w:r w:rsidRPr="004C7C87">
        <w:rPr>
          <w:rFonts w:eastAsiaTheme="minorEastAsia"/>
        </w:rPr>
        <w:t>不</w:t>
      </w:r>
      <w:r w:rsidRPr="004C7C87">
        <w:rPr>
          <w:rFonts w:eastAsiaTheme="minorEastAsia"/>
        </w:rPr>
        <w:t>,</w:t>
      </w:r>
      <w:r w:rsidRPr="004C7C87">
        <w:rPr>
          <w:rFonts w:eastAsiaTheme="minorEastAsia"/>
        </w:rPr>
        <w:t>而是</w:t>
      </w:r>
      <w:r w:rsidRPr="004C7C87">
        <w:rPr>
          <w:rFonts w:eastAsiaTheme="minorEastAsia"/>
        </w:rPr>
        <w:t>"</w:t>
      </w:r>
      <w:r w:rsidRPr="004C7C87">
        <w:rPr>
          <w:rFonts w:eastAsiaTheme="minorEastAsia"/>
        </w:rPr>
        <w:t>你使我复苏。</w:t>
      </w:r>
      <w:r w:rsidRPr="004C7C87">
        <w:rPr>
          <w:rFonts w:eastAsiaTheme="minorEastAsia"/>
        </w:rPr>
        <w:t>"</w:t>
      </w:r>
      <w:r w:rsidRPr="004C7C87">
        <w:rPr>
          <w:rFonts w:eastAsiaTheme="minorEastAsia"/>
        </w:rPr>
        <w:t>或是从保罗口中</w:t>
      </w:r>
      <w:r w:rsidRPr="004C7C87">
        <w:rPr>
          <w:rFonts w:eastAsiaTheme="minorEastAsia"/>
        </w:rPr>
        <w:t>?</w:t>
      </w:r>
      <w:r w:rsidRPr="004C7C87">
        <w:rPr>
          <w:rFonts w:eastAsiaTheme="minorEastAsia"/>
        </w:rPr>
        <w:t>不</w:t>
      </w:r>
      <w:r w:rsidRPr="004C7C87">
        <w:rPr>
          <w:rFonts w:eastAsiaTheme="minorEastAsia"/>
        </w:rPr>
        <w:t>,</w:t>
      </w:r>
      <w:r w:rsidRPr="004C7C87">
        <w:rPr>
          <w:rFonts w:eastAsiaTheme="minorEastAsia"/>
        </w:rPr>
        <w:t>乃是</w:t>
      </w:r>
      <w:r w:rsidRPr="004C7C87">
        <w:rPr>
          <w:rFonts w:eastAsiaTheme="minorEastAsia"/>
        </w:rPr>
        <w:t>"</w:t>
      </w:r>
      <w:r w:rsidRPr="004C7C87">
        <w:rPr>
          <w:rFonts w:eastAsiaTheme="minorEastAsia"/>
        </w:rPr>
        <w:t>我今日成了何等人</w:t>
      </w:r>
      <w:r w:rsidRPr="004C7C87">
        <w:rPr>
          <w:rFonts w:eastAsiaTheme="minorEastAsia"/>
        </w:rPr>
        <w:t>,</w:t>
      </w:r>
      <w:r w:rsidRPr="004C7C87">
        <w:rPr>
          <w:rFonts w:eastAsiaTheme="minorEastAsia"/>
        </w:rPr>
        <w:t>是蒙神的恩才成的。</w:t>
      </w:r>
      <w:r w:rsidRPr="004C7C87">
        <w:rPr>
          <w:rFonts w:eastAsiaTheme="minorEastAsia"/>
        </w:rPr>
        <w:t>"</w:t>
      </w:r>
      <w:r w:rsidRPr="004C7C87">
        <w:rPr>
          <w:rFonts w:eastAsiaTheme="minorEastAsia"/>
        </w:rPr>
        <w:t>新人的每一寸、每一点火花、每一个关节都是出于恩典。</w:t>
      </w:r>
    </w:p>
    <w:p w14:paraId="39B5FA6D" w14:textId="3C2CB007" w:rsidR="004C7C87" w:rsidRPr="004C7C87" w:rsidRDefault="004C7C87" w:rsidP="004C7C87">
      <w:pPr>
        <w:ind w:left="-5" w:right="0"/>
        <w:rPr>
          <w:rFonts w:eastAsiaTheme="minorEastAsia" w:hint="eastAsia"/>
        </w:rPr>
      </w:pPr>
      <w:r w:rsidRPr="004C7C87">
        <w:rPr>
          <w:rFonts w:eastAsiaTheme="minorEastAsia"/>
        </w:rPr>
        <w:t>[10.]</w:t>
      </w:r>
      <w:r w:rsidRPr="004C7C87">
        <w:rPr>
          <w:rFonts w:eastAsiaTheme="minorEastAsia"/>
        </w:rPr>
        <w:t>如果你不向神承认这一点</w:t>
      </w:r>
      <w:r w:rsidRPr="004C7C87">
        <w:rPr>
          <w:rFonts w:eastAsiaTheme="minorEastAsia"/>
        </w:rPr>
        <w:t>,</w:t>
      </w:r>
      <w:r w:rsidRPr="004C7C87">
        <w:rPr>
          <w:rFonts w:eastAsiaTheme="minorEastAsia"/>
        </w:rPr>
        <w:t>也不为此称颂他</w:t>
      </w:r>
      <w:r w:rsidRPr="004C7C87">
        <w:rPr>
          <w:rFonts w:eastAsiaTheme="minorEastAsia"/>
        </w:rPr>
        <w:t>,</w:t>
      </w:r>
      <w:r w:rsidRPr="004C7C87">
        <w:rPr>
          <w:rFonts w:eastAsiaTheme="minorEastAsia"/>
        </w:rPr>
        <w:t>你就可以有理由怀疑自己是否从他而生。真恩典的本质就是反射回到神那里</w:t>
      </w:r>
      <w:r w:rsidRPr="004C7C87">
        <w:rPr>
          <w:rFonts w:eastAsiaTheme="minorEastAsia"/>
        </w:rPr>
        <w:t>,</w:t>
      </w:r>
      <w:r w:rsidRPr="004C7C87">
        <w:rPr>
          <w:rFonts w:eastAsiaTheme="minorEastAsia"/>
        </w:rPr>
        <w:t>正如照在墙上的阳光反射回到太阳那里一样。为此称颂神</w:t>
      </w:r>
      <w:r w:rsidRPr="004C7C87">
        <w:rPr>
          <w:rFonts w:eastAsiaTheme="minorEastAsia"/>
        </w:rPr>
        <w:t>,</w:t>
      </w:r>
      <w:r w:rsidRPr="004C7C87">
        <w:rPr>
          <w:rFonts w:eastAsiaTheme="minorEastAsia"/>
        </w:rPr>
        <w:t>是一个更新之人的特征。当人能脱去一切</w:t>
      </w:r>
      <w:r w:rsidRPr="004C7C87">
        <w:rPr>
          <w:rFonts w:eastAsiaTheme="minorEastAsia"/>
        </w:rPr>
        <w:t>,</w:t>
      </w:r>
      <w:r w:rsidRPr="004C7C87">
        <w:rPr>
          <w:rFonts w:eastAsiaTheme="minorEastAsia"/>
        </w:rPr>
        <w:t>承认神是他所是和所有的主要泉源时</w:t>
      </w:r>
      <w:r w:rsidRPr="004C7C87">
        <w:rPr>
          <w:rFonts w:eastAsiaTheme="minorEastAsia"/>
        </w:rPr>
        <w:t>,</w:t>
      </w:r>
      <w:r w:rsidRPr="004C7C87">
        <w:rPr>
          <w:rFonts w:eastAsiaTheme="minorEastAsia"/>
        </w:rPr>
        <w:t>这证明他的本性对神的反叛已经毁灭了。人若夸口说自己因自己的工作而成为新生的原因</w:t>
      </w:r>
      <w:r w:rsidRPr="004C7C87">
        <w:rPr>
          <w:rFonts w:eastAsiaTheme="minorEastAsia"/>
        </w:rPr>
        <w:t>,</w:t>
      </w:r>
      <w:r w:rsidRPr="004C7C87">
        <w:rPr>
          <w:rFonts w:eastAsiaTheme="minorEastAsia"/>
        </w:rPr>
        <w:t>这是一个狡猾的迹象</w:t>
      </w:r>
      <w:r w:rsidRPr="004C7C87">
        <w:rPr>
          <w:rFonts w:eastAsiaTheme="minorEastAsia"/>
        </w:rPr>
        <w:t>,</w:t>
      </w:r>
      <w:r w:rsidRPr="004C7C87">
        <w:rPr>
          <w:rFonts w:eastAsiaTheme="minorEastAsia"/>
        </w:rPr>
        <w:t>表明他没有更新</w:t>
      </w:r>
      <w:r w:rsidRPr="004C7C87">
        <w:rPr>
          <w:rFonts w:eastAsiaTheme="minorEastAsia"/>
        </w:rPr>
        <w:t>,</w:t>
      </w:r>
      <w:r w:rsidRPr="004C7C87">
        <w:rPr>
          <w:rFonts w:eastAsiaTheme="minorEastAsia"/>
        </w:rPr>
        <w:t>因为他这样夸口就违背了福音的主要目的</w:t>
      </w:r>
      <w:r w:rsidRPr="004C7C87">
        <w:rPr>
          <w:rFonts w:eastAsiaTheme="minorEastAsia"/>
        </w:rPr>
        <w:t>,</w:t>
      </w:r>
      <w:r w:rsidRPr="004C7C87">
        <w:rPr>
          <w:rFonts w:eastAsiaTheme="minorEastAsia"/>
        </w:rPr>
        <w:t>就是要玷污人的骄傲</w:t>
      </w:r>
      <w:r w:rsidRPr="004C7C87">
        <w:rPr>
          <w:rFonts w:eastAsiaTheme="minorEastAsia"/>
        </w:rPr>
        <w:t>,</w:t>
      </w:r>
      <w:r w:rsidRPr="004C7C87">
        <w:rPr>
          <w:rFonts w:eastAsiaTheme="minorEastAsia"/>
        </w:rPr>
        <w:t>使他降卑尘土</w:t>
      </w:r>
      <w:r w:rsidRPr="004C7C87">
        <w:rPr>
          <w:rFonts w:eastAsiaTheme="minorEastAsia"/>
        </w:rPr>
        <w:t>,</w:t>
      </w:r>
      <w:r w:rsidRPr="004C7C87">
        <w:rPr>
          <w:rFonts w:eastAsiaTheme="minorEastAsia"/>
        </w:rPr>
        <w:t>不再有可夸的根据。使徒在这件事上是多么恳切</w:t>
      </w:r>
      <w:r w:rsidRPr="004C7C87">
        <w:rPr>
          <w:rFonts w:eastAsiaTheme="minorEastAsia"/>
        </w:rPr>
        <w:t>,</w:t>
      </w:r>
      <w:r w:rsidRPr="004C7C87">
        <w:rPr>
          <w:rFonts w:eastAsiaTheme="minorEastAsia"/>
        </w:rPr>
        <w:t>因此一再强调他的断言</w:t>
      </w:r>
      <w:r w:rsidRPr="004C7C87">
        <w:rPr>
          <w:rFonts w:eastAsiaTheme="minorEastAsia"/>
        </w:rPr>
        <w:t>,</w:t>
      </w:r>
      <w:r w:rsidRPr="004C7C87">
        <w:rPr>
          <w:rFonts w:eastAsiaTheme="minorEastAsia"/>
        </w:rPr>
        <w:t>好叫人的手不去触摸神的荣耀</w:t>
      </w:r>
      <w:r w:rsidRPr="004C7C87">
        <w:rPr>
          <w:rFonts w:eastAsiaTheme="minorEastAsia"/>
        </w:rPr>
        <w:t>:</w:t>
      </w:r>
      <w:r w:rsidRPr="004C7C87">
        <w:rPr>
          <w:rFonts w:eastAsiaTheme="minorEastAsia"/>
        </w:rPr>
        <w:t>弗</w:t>
      </w:r>
      <w:r w:rsidRPr="004C7C87">
        <w:rPr>
          <w:rFonts w:eastAsiaTheme="minorEastAsia"/>
        </w:rPr>
        <w:t>2:5,"</w:t>
      </w:r>
      <w:r w:rsidRPr="004C7C87">
        <w:rPr>
          <w:rFonts w:eastAsiaTheme="minorEastAsia"/>
        </w:rPr>
        <w:t>你们得救是本乎恩</w:t>
      </w:r>
      <w:r w:rsidRPr="004C7C87">
        <w:rPr>
          <w:rFonts w:eastAsiaTheme="minorEastAsia"/>
        </w:rPr>
        <w:t>";</w:t>
      </w:r>
      <w:r w:rsidRPr="004C7C87">
        <w:rPr>
          <w:rFonts w:eastAsiaTheme="minorEastAsia"/>
        </w:rPr>
        <w:t>再次在第</w:t>
      </w:r>
      <w:r w:rsidRPr="004C7C87">
        <w:rPr>
          <w:rFonts w:eastAsiaTheme="minorEastAsia"/>
        </w:rPr>
        <w:t>8,9</w:t>
      </w:r>
      <w:r w:rsidRPr="004C7C87">
        <w:rPr>
          <w:rFonts w:eastAsiaTheme="minorEastAsia"/>
        </w:rPr>
        <w:t>节</w:t>
      </w:r>
      <w:r w:rsidRPr="004C7C87">
        <w:rPr>
          <w:rFonts w:eastAsiaTheme="minorEastAsia"/>
        </w:rPr>
        <w:t>,"</w:t>
      </w:r>
      <w:r w:rsidRPr="004C7C87">
        <w:rPr>
          <w:rFonts w:eastAsiaTheme="minorEastAsia"/>
        </w:rPr>
        <w:t>这并不是出于自己</w:t>
      </w:r>
      <w:r w:rsidRPr="004C7C87">
        <w:rPr>
          <w:rFonts w:eastAsiaTheme="minorEastAsia"/>
        </w:rPr>
        <w:t>,</w:t>
      </w:r>
      <w:r w:rsidRPr="004C7C87">
        <w:rPr>
          <w:rFonts w:eastAsiaTheme="minorEastAsia"/>
        </w:rPr>
        <w:t>乃是神所赐的</w:t>
      </w:r>
      <w:r w:rsidRPr="004C7C87">
        <w:rPr>
          <w:rFonts w:eastAsiaTheme="minorEastAsia"/>
        </w:rPr>
        <w:t>"</w:t>
      </w:r>
      <w:r w:rsidRPr="004C7C87">
        <w:rPr>
          <w:rFonts w:eastAsiaTheme="minorEastAsia"/>
        </w:rPr>
        <w:t>。再一次说</w:t>
      </w:r>
      <w:r w:rsidRPr="004C7C87">
        <w:rPr>
          <w:rFonts w:eastAsiaTheme="minorEastAsia"/>
        </w:rPr>
        <w:t>,"</w:t>
      </w:r>
      <w:r w:rsidRPr="004C7C87">
        <w:rPr>
          <w:rFonts w:eastAsiaTheme="minorEastAsia"/>
        </w:rPr>
        <w:t>不是出于行为</w:t>
      </w:r>
      <w:r w:rsidRPr="004C7C87">
        <w:rPr>
          <w:rFonts w:eastAsiaTheme="minorEastAsia"/>
        </w:rPr>
        <w:t>"</w:t>
      </w:r>
      <w:r w:rsidRPr="004C7C87">
        <w:rPr>
          <w:rFonts w:eastAsiaTheme="minorEastAsia"/>
        </w:rPr>
        <w:t>。他如此恳切的原因是要永远抵制自负</w:t>
      </w:r>
      <w:r w:rsidRPr="004C7C87">
        <w:rPr>
          <w:rFonts w:eastAsiaTheme="minorEastAsia"/>
        </w:rPr>
        <w:t>,"</w:t>
      </w:r>
      <w:r w:rsidRPr="004C7C87">
        <w:rPr>
          <w:rFonts w:eastAsiaTheme="minorEastAsia"/>
        </w:rPr>
        <w:t>免得有人自夸。</w:t>
      </w:r>
      <w:r w:rsidRPr="004C7C87">
        <w:rPr>
          <w:rFonts w:eastAsiaTheme="minorEastAsia"/>
        </w:rPr>
        <w:t>"</w:t>
      </w:r>
      <w:r w:rsidRPr="004C7C87">
        <w:rPr>
          <w:rFonts w:eastAsiaTheme="minorEastAsia"/>
        </w:rPr>
        <w:t>神在所有福音的安排中的计划</w:t>
      </w:r>
      <w:r w:rsidRPr="004C7C87">
        <w:rPr>
          <w:rFonts w:eastAsiaTheme="minorEastAsia"/>
        </w:rPr>
        <w:t>,</w:t>
      </w:r>
      <w:r w:rsidRPr="004C7C87">
        <w:rPr>
          <w:rFonts w:eastAsiaTheme="minorEastAsia"/>
        </w:rPr>
        <w:t>是要拔掉骄傲之肉体所倚靠的宝座</w:t>
      </w:r>
      <w:r w:rsidRPr="004C7C87">
        <w:rPr>
          <w:rFonts w:eastAsiaTheme="minorEastAsia"/>
        </w:rPr>
        <w:t>:</w:t>
      </w:r>
      <w:r w:rsidRPr="004C7C87">
        <w:rPr>
          <w:rFonts w:eastAsiaTheme="minorEastAsia"/>
        </w:rPr>
        <w:t>林前</w:t>
      </w:r>
      <w:r w:rsidRPr="004C7C87">
        <w:rPr>
          <w:rFonts w:eastAsiaTheme="minorEastAsia"/>
        </w:rPr>
        <w:t>1:29-31,"</w:t>
      </w:r>
      <w:r w:rsidRPr="004C7C87">
        <w:rPr>
          <w:rFonts w:eastAsiaTheme="minorEastAsia"/>
        </w:rPr>
        <w:t>使一切有血气的</w:t>
      </w:r>
      <w:r w:rsidRPr="004C7C87">
        <w:rPr>
          <w:rFonts w:eastAsiaTheme="minorEastAsia"/>
        </w:rPr>
        <w:t>,</w:t>
      </w:r>
      <w:r w:rsidRPr="004C7C87">
        <w:rPr>
          <w:rFonts w:eastAsiaTheme="minorEastAsia"/>
        </w:rPr>
        <w:t>在神面前一个也不能自夸。</w:t>
      </w:r>
      <w:r w:rsidRPr="004C7C87">
        <w:rPr>
          <w:rFonts w:eastAsiaTheme="minorEastAsia"/>
        </w:rPr>
        <w:t>"</w:t>
      </w:r>
      <w:r w:rsidRPr="004C7C87">
        <w:rPr>
          <w:rFonts w:eastAsiaTheme="minorEastAsia"/>
        </w:rPr>
        <w:t>如果信心的教义排除夸口</w:t>
      </w:r>
      <w:r w:rsidRPr="004C7C87">
        <w:rPr>
          <w:rFonts w:eastAsiaTheme="minorEastAsia"/>
        </w:rPr>
        <w:t>,</w:t>
      </w:r>
      <w:r w:rsidRPr="004C7C87">
        <w:rPr>
          <w:rFonts w:eastAsiaTheme="minorEastAsia"/>
        </w:rPr>
        <w:t>如罗马书</w:t>
      </w:r>
      <w:r w:rsidRPr="004C7C87">
        <w:rPr>
          <w:rFonts w:eastAsiaTheme="minorEastAsia"/>
        </w:rPr>
        <w:lastRenderedPageBreak/>
        <w:t>3:27</w:t>
      </w:r>
      <w:r w:rsidRPr="004C7C87">
        <w:rPr>
          <w:rFonts w:eastAsiaTheme="minorEastAsia"/>
        </w:rPr>
        <w:t>所说</w:t>
      </w:r>
      <w:r w:rsidRPr="004C7C87">
        <w:rPr>
          <w:rFonts w:eastAsiaTheme="minorEastAsia"/>
        </w:rPr>
        <w:t>,"</w:t>
      </w:r>
      <w:r w:rsidRPr="004C7C87">
        <w:rPr>
          <w:rFonts w:eastAsiaTheme="minorEastAsia"/>
        </w:rPr>
        <w:t>既是这样</w:t>
      </w:r>
      <w:r w:rsidRPr="004C7C87">
        <w:rPr>
          <w:rFonts w:eastAsiaTheme="minorEastAsia"/>
        </w:rPr>
        <w:t>,</w:t>
      </w:r>
      <w:r w:rsidRPr="004C7C87">
        <w:rPr>
          <w:rFonts w:eastAsiaTheme="minorEastAsia"/>
        </w:rPr>
        <w:t>哪里能夸口呢</w:t>
      </w:r>
      <w:r w:rsidRPr="004C7C87">
        <w:rPr>
          <w:rFonts w:eastAsiaTheme="minorEastAsia"/>
        </w:rPr>
        <w:t>?""</w:t>
      </w:r>
      <w:r w:rsidRPr="004C7C87">
        <w:rPr>
          <w:rFonts w:eastAsiaTheme="minorEastAsia"/>
        </w:rPr>
        <w:t>因信心的理由</w:t>
      </w:r>
      <w:r w:rsidRPr="004C7C87">
        <w:rPr>
          <w:rFonts w:eastAsiaTheme="minorEastAsia"/>
        </w:rPr>
        <w:t>,</w:t>
      </w:r>
      <w:r w:rsidRPr="004C7C87">
        <w:rPr>
          <w:rFonts w:eastAsiaTheme="minorEastAsia"/>
        </w:rPr>
        <w:t>就被堵住了口</w:t>
      </w:r>
      <w:r w:rsidRPr="004C7C87">
        <w:rPr>
          <w:rFonts w:eastAsiaTheme="minorEastAsia"/>
        </w:rPr>
        <w:t>",</w:t>
      </w:r>
      <w:r w:rsidRPr="004C7C87">
        <w:rPr>
          <w:rFonts w:eastAsiaTheme="minorEastAsia"/>
        </w:rPr>
        <w:t>信心的恩典也必排除夸口</w:t>
      </w:r>
      <w:r w:rsidRPr="004C7C87">
        <w:rPr>
          <w:rFonts w:eastAsiaTheme="minorEastAsia"/>
        </w:rPr>
        <w:t>;</w:t>
      </w:r>
      <w:r w:rsidRPr="004C7C87">
        <w:rPr>
          <w:rFonts w:eastAsiaTheme="minorEastAsia"/>
        </w:rPr>
        <w:t>在重生的地方</w:t>
      </w:r>
      <w:r w:rsidRPr="004C7C87">
        <w:rPr>
          <w:rFonts w:eastAsiaTheme="minorEastAsia"/>
        </w:rPr>
        <w:t>,</w:t>
      </w:r>
      <w:r w:rsidRPr="004C7C87">
        <w:rPr>
          <w:rFonts w:eastAsiaTheme="minorEastAsia"/>
        </w:rPr>
        <w:t>骄傲这重生的大敌必被制伏。我们在神里面</w:t>
      </w:r>
      <w:r w:rsidRPr="004C7C87">
        <w:rPr>
          <w:rFonts w:eastAsiaTheme="minorEastAsia"/>
        </w:rPr>
        <w:t>,</w:t>
      </w:r>
      <w:r w:rsidRPr="004C7C87">
        <w:rPr>
          <w:rFonts w:eastAsiaTheme="minorEastAsia"/>
        </w:rPr>
        <w:t>借着神才算得了什么</w:t>
      </w:r>
      <w:r w:rsidRPr="004C7C87">
        <w:rPr>
          <w:rFonts w:eastAsiaTheme="minorEastAsia"/>
        </w:rPr>
        <w:t>,</w:t>
      </w:r>
      <w:r w:rsidRPr="004C7C87">
        <w:rPr>
          <w:rFonts w:eastAsiaTheme="minorEastAsia"/>
        </w:rPr>
        <w:t>而在自己里面算不得什么。</w:t>
      </w:r>
    </w:p>
    <w:p w14:paraId="2DFAC6E9" w14:textId="77777777" w:rsidR="00C67FBA" w:rsidRDefault="00000000">
      <w:pPr>
        <w:ind w:left="-5" w:right="0"/>
      </w:pPr>
      <w:r>
        <w:t>Well, then, be much in the work of praising God, who shined into thy heart when it was dark, and sealed instruction to thee; who took away the stony heart, and introduced one of flesh in the room; who manifested a day of power in the night of your weakness. Can you, dare you, to ascribe it to yourselves? Let God then have the praise. It is our fault we are more in complaints of what we want, than acknowledgements of what we have. Oh, rob not God of his deity, pretend not yourselves partners with him in the least of the stock. The more you return the glory of his grace, the more will he return the comfort of it to you; the more you give him that glory he is so jealous of, the more he will give you that grace he is so liberal of.</w:t>
      </w:r>
    </w:p>
    <w:p w14:paraId="08ADB629" w14:textId="77777777" w:rsidR="00C67FBA" w:rsidRDefault="00000000">
      <w:pPr>
        <w:numPr>
          <w:ilvl w:val="0"/>
          <w:numId w:val="241"/>
        </w:numPr>
        <w:ind w:right="0"/>
      </w:pPr>
      <w:r>
        <w:t xml:space="preserve">A third duty for those that are renewed. Acknowledge God in all the changes you see in others. Miracles must be regarded. It is greater for the apostles to act with new hearts than to speak with new tongues; greater than to stop the sun in its course, which would set all the world upon an astonished gaze. Shall any such miraculous work be done in our view, and we stand only as stupid spectators, and not render to God that glory which is due to him for his choicest work? As the sight and consideration of the material creation kept up the notion of the being of God as creator, so the consideration of his works upon the souls of men will quicken thy sentiments of God as a new creator. One is an argument to prove the power of his essence, the other an argument of the power of his grace. Noah does not bless them first for that act of filial duty showed to his father, but blesses God as the author of that modesty Shem had shown in covering his father's nakedness: Gen. ix. 26, 'Blessed be the God of Shem.' When a great number were turned to Christ, Barnabas presently cast up his eye to the grace of God, 'he saw the grace of God,' Acts xi. 21-23. Let every Lazarus you see raised from the grave raise up your faith to a higher </w:t>
      </w:r>
      <w:r>
        <w:lastRenderedPageBreak/>
        <w:t xml:space="preserve">elevation, and dress it in a jubilee attire. When you see a new temple reared to God, own it as the Lord's doing, and let it be </w:t>
      </w:r>
      <w:proofErr w:type="spellStart"/>
      <w:r>
        <w:t>marvellous</w:t>
      </w:r>
      <w:proofErr w:type="spellEnd"/>
      <w:r>
        <w:t xml:space="preserve"> in your eyes.</w:t>
      </w:r>
    </w:p>
    <w:p w14:paraId="0B31EA63" w14:textId="77777777" w:rsidR="00C67FBA" w:rsidRDefault="00000000">
      <w:pPr>
        <w:numPr>
          <w:ilvl w:val="0"/>
          <w:numId w:val="241"/>
        </w:numPr>
        <w:ind w:right="0"/>
      </w:pPr>
      <w:r>
        <w:t xml:space="preserve">Be content with every condition your new creator shall cast you into. Discontent at any of God's dispensations does ill become one whom God has new begotten to a glorious inheritance. What can he do more than he has done, and what he will do upon that foundation? All that he acts is to further that which he has so powerfully and mercifully begun. What son would repine at the losing a rattle, as long as he is born to a never-fading inheritance? If grace has put forth a power to new create you, it will not use that power otherwise than for your good. It may contradict your carnal desires, not your spiritual interest. Well may any man be content with the jewel that is left, though the casket be lost. All things are too light if put into the balance with the new birth: the dearest husband or wife, the sweetest children or friends, the most flourishing inheritance; study, therefore, contentment in the worst condition upon this ground; you know not how soon you may be put to </w:t>
      </w:r>
      <w:proofErr w:type="spellStart"/>
      <w:r>
        <w:t>practise</w:t>
      </w:r>
      <w:proofErr w:type="spellEnd"/>
      <w:r>
        <w:t xml:space="preserve"> all your skill. Do you not see the heavens gathering blackness over your heads? A new birth, that allies us to God as his children, will be of more force to settle us, than calamities can be to discompose us; for never was child so dear to an earthly, as a new created soul is to its heavenly Father.</w:t>
      </w:r>
    </w:p>
    <w:p w14:paraId="14F980E1" w14:textId="77777777" w:rsidR="00C67FBA" w:rsidRDefault="00000000">
      <w:pPr>
        <w:numPr>
          <w:ilvl w:val="0"/>
          <w:numId w:val="241"/>
        </w:numPr>
        <w:ind w:right="0"/>
      </w:pPr>
      <w:r>
        <w:t xml:space="preserve">Walk worthy of the author of it. A verbal acknowledgement will signify little without a real imitation of the virtues of him 'that has called you out of darkness into his </w:t>
      </w:r>
      <w:proofErr w:type="spellStart"/>
      <w:r>
        <w:t>marvellous</w:t>
      </w:r>
      <w:proofErr w:type="spellEnd"/>
      <w:r>
        <w:t xml:space="preserve"> light,' 1 Peter ii. 9. A holiness is to be expressed by you, like the holiness of that God who has renewed you. Let no devilish or brutish carriage be yoked with a divine birth, indeed it cannot; the bespotting corruption of the world will not agree with the regeneration of the soul; the stains of the flesh are inconsistent with the purity of the new nature. Belial and Christ, God and Satan, are not joint begetters; Satan's impure breathings upon you should not be admitted to mix with the breath of God. A new nature by grace must not imitate a brutish nature by sin; a soul born </w:t>
      </w:r>
      <w:r>
        <w:lastRenderedPageBreak/>
        <w:t xml:space="preserve">of God must not be fashioned according to the world. If you differ from the world in your nature by grace, differ from the world also in your carriage by holiness. It is uncomely for one born of God to be taken with the foolish, flaunting pride of the world, more than the pattern God has set him; that is, to imitate beasts, not a heavenly Father. The world is little, nothing, vanity in the eye of God; so should it be in the eye of a divinely begotten soul. Use the world as </w:t>
      </w:r>
      <w:proofErr w:type="spellStart"/>
      <w:r>
        <w:t>travellers</w:t>
      </w:r>
      <w:proofErr w:type="spellEnd"/>
      <w:r>
        <w:t xml:space="preserve"> an inn, to lodge, not to dwell in, to accommodate you in your journey to that Father of whom you were born. Let a </w:t>
      </w:r>
      <w:proofErr w:type="spellStart"/>
      <w:r>
        <w:t>heavenborn</w:t>
      </w:r>
      <w:proofErr w:type="spellEnd"/>
      <w:r>
        <w:t xml:space="preserve"> nature be attended with heavenly flights, longing for that happy state wherein nothing but the divine nature shall be seen in union, as nothing but fire is seen in melted gold.</w:t>
      </w:r>
    </w:p>
    <w:p w14:paraId="42D1F1F5" w14:textId="77777777" w:rsidR="00C67FBA" w:rsidRDefault="00000000">
      <w:pPr>
        <w:numPr>
          <w:ilvl w:val="0"/>
          <w:numId w:val="241"/>
        </w:numPr>
        <w:ind w:right="0"/>
      </w:pPr>
      <w:r>
        <w:t xml:space="preserve">Mourn for your imperfections. Give God his due, and grieve for your defect in paving him his own. The soul in creation comes pure out of God's hand, but it is poisoned by the flesh, and the impurity in the sensitive part of man. Though your grace be from God, yet your imperfections are from yourselves. The waters that run through </w:t>
      </w:r>
      <w:proofErr w:type="spellStart"/>
      <w:r>
        <w:t>sulphur</w:t>
      </w:r>
      <w:proofErr w:type="spellEnd"/>
      <w:r>
        <w:t xml:space="preserve"> and alum mines flow from the sea, but the ill taste and scent are communicated by the matter it mixes with in its passage. God is the author of your faith, but not of the weakness of your faith; the author of your love, but not of the coldness of your love; the author of your zeal, but not of the faintness of your zeal. Chide your hearts, therefore for your weakness, as Christ did his disciples for their slowness in faith. 'Rejoice with trembling,' Ps. ii. 11, rejoice in what you have, and mourn for chat you want and come short in. Reason you have, since there is too much of the power of nature remaining with our best grace, so that it may be said of it, as Lot of Zoar, What grace has enclosed is but a little one.</w:t>
      </w:r>
    </w:p>
    <w:p w14:paraId="0B3C2304" w14:textId="77777777" w:rsidR="00C67FBA" w:rsidRDefault="00000000">
      <w:pPr>
        <w:ind w:left="-5" w:right="0"/>
        <w:rPr>
          <w:rFonts w:eastAsiaTheme="minorEastAsia"/>
        </w:rPr>
      </w:pPr>
      <w:r>
        <w:t xml:space="preserve">Exhort. 2. To those that are not born of God. You see at whose hands you are to seek it. God was the first contriver of the gospel, the first preacher of the gospel, the sole artist in any gospel operation. No man can come except the Father draw him; not some men, but no man; every man must therefore seek to this great attracter. It is a vanity of </w:t>
      </w:r>
      <w:r>
        <w:lastRenderedPageBreak/>
        <w:t>human nature, that every man loves to be "</w:t>
      </w:r>
      <w:proofErr w:type="spellStart"/>
      <w:r>
        <w:t>autodidaktos</w:t>
      </w:r>
      <w:proofErr w:type="spellEnd"/>
      <w:r>
        <w:t>", his own teacher; and no less a vanity it is, that every man loves to be "</w:t>
      </w:r>
      <w:proofErr w:type="spellStart"/>
      <w:r>
        <w:t>autogennetos</w:t>
      </w:r>
      <w:proofErr w:type="spellEnd"/>
      <w:r>
        <w:t xml:space="preserve">", his own begetter. Men glory in the knowledge they get without a teacher, and no less glory in any change they can hammer out without a spiritual Father. As he that scorns to be taught by another shall surely have a fool to his tutor, so he that thinks to gain spiritual life by himself, shall be sure to have death for his </w:t>
      </w:r>
      <w:proofErr w:type="spellStart"/>
      <w:r>
        <w:t>quickener</w:t>
      </w:r>
      <w:proofErr w:type="spellEnd"/>
      <w:r>
        <w:t>. No man would seek life from death, or light from darkness, and the best natural man is no better. The glory of the Lord must rise upon us, before we can rise out of our death in sin: 'Arise, and shine, for thy light is come, and the glory of the Lord is risen upon thee,' Isa. lx. 1.</w:t>
      </w:r>
    </w:p>
    <w:p w14:paraId="01AD7C22" w14:textId="77777777" w:rsidR="006B115F" w:rsidRPr="006B115F" w:rsidRDefault="006B115F" w:rsidP="006B115F">
      <w:pPr>
        <w:ind w:left="-5" w:right="0"/>
        <w:rPr>
          <w:rFonts w:eastAsiaTheme="minorEastAsia"/>
        </w:rPr>
      </w:pPr>
      <w:r w:rsidRPr="006B115F">
        <w:rPr>
          <w:rFonts w:eastAsiaTheme="minorEastAsia"/>
        </w:rPr>
        <w:t>那么</w:t>
      </w:r>
      <w:r w:rsidRPr="006B115F">
        <w:rPr>
          <w:rFonts w:eastAsiaTheme="minorEastAsia"/>
        </w:rPr>
        <w:t>,</w:t>
      </w:r>
      <w:r w:rsidRPr="006B115F">
        <w:rPr>
          <w:rFonts w:eastAsiaTheme="minorEastAsia"/>
        </w:rPr>
        <w:t>要多多赞美上帝的工作</w:t>
      </w:r>
      <w:r w:rsidRPr="006B115F">
        <w:rPr>
          <w:rFonts w:eastAsiaTheme="minorEastAsia"/>
        </w:rPr>
        <w:t>,</w:t>
      </w:r>
      <w:r w:rsidRPr="006B115F">
        <w:rPr>
          <w:rFonts w:eastAsiaTheme="minorEastAsia"/>
        </w:rPr>
        <w:t>是他在你心中黑暗的时候照亮了你</w:t>
      </w:r>
      <w:r w:rsidRPr="006B115F">
        <w:rPr>
          <w:rFonts w:eastAsiaTheme="minorEastAsia"/>
        </w:rPr>
        <w:t>,</w:t>
      </w:r>
      <w:r w:rsidRPr="006B115F">
        <w:rPr>
          <w:rFonts w:eastAsiaTheme="minorEastAsia"/>
        </w:rPr>
        <w:t>向你印证了教诲</w:t>
      </w:r>
      <w:r w:rsidRPr="006B115F">
        <w:rPr>
          <w:rFonts w:eastAsiaTheme="minorEastAsia"/>
        </w:rPr>
        <w:t>;</w:t>
      </w:r>
      <w:r w:rsidRPr="006B115F">
        <w:rPr>
          <w:rFonts w:eastAsiaTheme="minorEastAsia"/>
        </w:rPr>
        <w:t>是他挪去了你的顽石心</w:t>
      </w:r>
      <w:r w:rsidRPr="006B115F">
        <w:rPr>
          <w:rFonts w:eastAsiaTheme="minorEastAsia"/>
        </w:rPr>
        <w:t>,</w:t>
      </w:r>
      <w:r w:rsidRPr="006B115F">
        <w:rPr>
          <w:rFonts w:eastAsiaTheme="minorEastAsia"/>
        </w:rPr>
        <w:t>换上了柔软的心</w:t>
      </w:r>
      <w:r w:rsidRPr="006B115F">
        <w:rPr>
          <w:rFonts w:eastAsiaTheme="minorEastAsia"/>
        </w:rPr>
        <w:t>;</w:t>
      </w:r>
      <w:r w:rsidRPr="006B115F">
        <w:rPr>
          <w:rFonts w:eastAsiaTheme="minorEastAsia"/>
        </w:rPr>
        <w:t>是他在你软弱的夜晚彰显了他的大能。你能否</w:t>
      </w:r>
      <w:r w:rsidRPr="006B115F">
        <w:rPr>
          <w:rFonts w:eastAsiaTheme="minorEastAsia"/>
        </w:rPr>
        <w:t>,</w:t>
      </w:r>
      <w:r w:rsidRPr="006B115F">
        <w:rPr>
          <w:rFonts w:eastAsiaTheme="minorEastAsia"/>
        </w:rPr>
        <w:t>敢否</w:t>
      </w:r>
      <w:r w:rsidRPr="006B115F">
        <w:rPr>
          <w:rFonts w:eastAsiaTheme="minorEastAsia"/>
        </w:rPr>
        <w:t>,</w:t>
      </w:r>
      <w:r w:rsidRPr="006B115F">
        <w:rPr>
          <w:rFonts w:eastAsiaTheme="minorEastAsia"/>
        </w:rPr>
        <w:t>将功劳归于自己</w:t>
      </w:r>
      <w:r w:rsidRPr="006B115F">
        <w:rPr>
          <w:rFonts w:eastAsiaTheme="minorEastAsia"/>
        </w:rPr>
        <w:t>?</w:t>
      </w:r>
      <w:r w:rsidRPr="006B115F">
        <w:rPr>
          <w:rFonts w:eastAsiaTheme="minorEastAsia"/>
        </w:rPr>
        <w:t>让上帝得到赞美吧。我们常常只顾抱怨所缺乏的</w:t>
      </w:r>
      <w:r w:rsidRPr="006B115F">
        <w:rPr>
          <w:rFonts w:eastAsiaTheme="minorEastAsia"/>
        </w:rPr>
        <w:t>,</w:t>
      </w:r>
      <w:r w:rsidRPr="006B115F">
        <w:rPr>
          <w:rFonts w:eastAsiaTheme="minorEastAsia"/>
        </w:rPr>
        <w:t>却不感恩已拥有的</w:t>
      </w:r>
      <w:r w:rsidRPr="006B115F">
        <w:rPr>
          <w:rFonts w:eastAsiaTheme="minorEastAsia"/>
        </w:rPr>
        <w:t>,</w:t>
      </w:r>
      <w:r w:rsidRPr="006B115F">
        <w:rPr>
          <w:rFonts w:eastAsiaTheme="minorEastAsia"/>
        </w:rPr>
        <w:t>这是我们的错。哦</w:t>
      </w:r>
      <w:r w:rsidRPr="006B115F">
        <w:rPr>
          <w:rFonts w:eastAsiaTheme="minorEastAsia"/>
        </w:rPr>
        <w:t>,</w:t>
      </w:r>
      <w:r w:rsidRPr="006B115F">
        <w:rPr>
          <w:rFonts w:eastAsiaTheme="minorEastAsia"/>
        </w:rPr>
        <w:t>不要夺去上帝的神性</w:t>
      </w:r>
      <w:r w:rsidRPr="006B115F">
        <w:rPr>
          <w:rFonts w:eastAsiaTheme="minorEastAsia"/>
        </w:rPr>
        <w:t>,</w:t>
      </w:r>
      <w:r w:rsidRPr="006B115F">
        <w:rPr>
          <w:rFonts w:eastAsiaTheme="minorEastAsia"/>
        </w:rPr>
        <w:t>不要妄称与他有丝毫的股份。你越将他恩典的荣耀归还给他</w:t>
      </w:r>
      <w:r w:rsidRPr="006B115F">
        <w:rPr>
          <w:rFonts w:eastAsiaTheme="minorEastAsia"/>
        </w:rPr>
        <w:t>,</w:t>
      </w:r>
      <w:r w:rsidRPr="006B115F">
        <w:rPr>
          <w:rFonts w:eastAsiaTheme="minorEastAsia"/>
        </w:rPr>
        <w:t>他就越将恩典的安慰归还给你</w:t>
      </w:r>
      <w:r w:rsidRPr="006B115F">
        <w:rPr>
          <w:rFonts w:eastAsiaTheme="minorEastAsia"/>
        </w:rPr>
        <w:t>;</w:t>
      </w:r>
      <w:r w:rsidRPr="006B115F">
        <w:rPr>
          <w:rFonts w:eastAsiaTheme="minorEastAsia"/>
        </w:rPr>
        <w:t>你越将他所珍视的荣耀归给他</w:t>
      </w:r>
      <w:r w:rsidRPr="006B115F">
        <w:rPr>
          <w:rFonts w:eastAsiaTheme="minorEastAsia"/>
        </w:rPr>
        <w:t>,</w:t>
      </w:r>
      <w:r w:rsidRPr="006B115F">
        <w:rPr>
          <w:rFonts w:eastAsiaTheme="minorEastAsia"/>
        </w:rPr>
        <w:t>他就越将他所慷慨的恩典赐给你。</w:t>
      </w:r>
    </w:p>
    <w:p w14:paraId="777FD5F3" w14:textId="77777777" w:rsidR="006B115F" w:rsidRPr="006B115F" w:rsidRDefault="006B115F" w:rsidP="006B115F">
      <w:pPr>
        <w:ind w:left="-5" w:right="0"/>
        <w:rPr>
          <w:rFonts w:eastAsiaTheme="minorEastAsia"/>
        </w:rPr>
      </w:pPr>
    </w:p>
    <w:p w14:paraId="7E3FD4EB" w14:textId="77777777" w:rsidR="006B115F" w:rsidRPr="006B115F" w:rsidRDefault="006B115F" w:rsidP="006B115F">
      <w:pPr>
        <w:ind w:left="-5" w:right="0"/>
        <w:rPr>
          <w:rFonts w:eastAsiaTheme="minorEastAsia"/>
        </w:rPr>
      </w:pPr>
      <w:r w:rsidRPr="006B115F">
        <w:rPr>
          <w:rFonts w:eastAsiaTheme="minorEastAsia"/>
        </w:rPr>
        <w:t xml:space="preserve">(3.) </w:t>
      </w:r>
      <w:r w:rsidRPr="006B115F">
        <w:rPr>
          <w:rFonts w:eastAsiaTheme="minorEastAsia"/>
        </w:rPr>
        <w:t>对那些已被更新的人来说</w:t>
      </w:r>
      <w:r w:rsidRPr="006B115F">
        <w:rPr>
          <w:rFonts w:eastAsiaTheme="minorEastAsia"/>
        </w:rPr>
        <w:t>,</w:t>
      </w:r>
      <w:r w:rsidRPr="006B115F">
        <w:rPr>
          <w:rFonts w:eastAsiaTheme="minorEastAsia"/>
        </w:rPr>
        <w:t>第三个本分就是</w:t>
      </w:r>
      <w:r w:rsidRPr="006B115F">
        <w:rPr>
          <w:rFonts w:eastAsiaTheme="minorEastAsia"/>
        </w:rPr>
        <w:t>:</w:t>
      </w:r>
      <w:r w:rsidRPr="006B115F">
        <w:rPr>
          <w:rFonts w:eastAsiaTheme="minorEastAsia"/>
        </w:rPr>
        <w:t>要承认上帝在其他人身上所做的一切改变。神迹是值得关注的。使徒们以新心来行事</w:t>
      </w:r>
      <w:r w:rsidRPr="006B115F">
        <w:rPr>
          <w:rFonts w:eastAsiaTheme="minorEastAsia"/>
        </w:rPr>
        <w:t>,</w:t>
      </w:r>
      <w:r w:rsidRPr="006B115F">
        <w:rPr>
          <w:rFonts w:eastAsiaTheme="minorEastAsia"/>
        </w:rPr>
        <w:t>比起用新方言说话更伟大</w:t>
      </w:r>
      <w:r w:rsidRPr="006B115F">
        <w:rPr>
          <w:rFonts w:eastAsiaTheme="minorEastAsia"/>
        </w:rPr>
        <w:t>;</w:t>
      </w:r>
      <w:r w:rsidRPr="006B115F">
        <w:rPr>
          <w:rFonts w:eastAsiaTheme="minorEastAsia"/>
        </w:rPr>
        <w:t>比起叫日头停止运行</w:t>
      </w:r>
      <w:r w:rsidRPr="006B115F">
        <w:rPr>
          <w:rFonts w:eastAsiaTheme="minorEastAsia"/>
        </w:rPr>
        <w:t>,</w:t>
      </w:r>
      <w:r w:rsidRPr="006B115F">
        <w:rPr>
          <w:rFonts w:eastAsiaTheme="minorEastAsia"/>
        </w:rPr>
        <w:t>叫普天下的人都惊讶注目更伟大。这样奇妙的作为若在我们眼前发生</w:t>
      </w:r>
      <w:r w:rsidRPr="006B115F">
        <w:rPr>
          <w:rFonts w:eastAsiaTheme="minorEastAsia"/>
        </w:rPr>
        <w:t>,</w:t>
      </w:r>
      <w:r w:rsidRPr="006B115F">
        <w:rPr>
          <w:rFonts w:eastAsiaTheme="minorEastAsia"/>
        </w:rPr>
        <w:t>我们岂可只做一个麻木的旁观者</w:t>
      </w:r>
      <w:r w:rsidRPr="006B115F">
        <w:rPr>
          <w:rFonts w:eastAsiaTheme="minorEastAsia"/>
        </w:rPr>
        <w:t>,</w:t>
      </w:r>
      <w:r w:rsidRPr="006B115F">
        <w:rPr>
          <w:rFonts w:eastAsiaTheme="minorEastAsia"/>
        </w:rPr>
        <w:t>而不将当得的荣耀归给上帝</w:t>
      </w:r>
      <w:r w:rsidRPr="006B115F">
        <w:rPr>
          <w:rFonts w:eastAsiaTheme="minorEastAsia"/>
        </w:rPr>
        <w:t>,</w:t>
      </w:r>
      <w:r w:rsidRPr="006B115F">
        <w:rPr>
          <w:rFonts w:eastAsiaTheme="minorEastAsia"/>
        </w:rPr>
        <w:t>因他最美好的工作</w:t>
      </w:r>
      <w:r w:rsidRPr="006B115F">
        <w:rPr>
          <w:rFonts w:eastAsiaTheme="minorEastAsia"/>
        </w:rPr>
        <w:t>?</w:t>
      </w:r>
      <w:r w:rsidRPr="006B115F">
        <w:rPr>
          <w:rFonts w:eastAsiaTheme="minorEastAsia"/>
        </w:rPr>
        <w:t>正如观看和思想物质创造维系着人对造物主上帝存在的认知</w:t>
      </w:r>
      <w:r w:rsidRPr="006B115F">
        <w:rPr>
          <w:rFonts w:eastAsiaTheme="minorEastAsia"/>
        </w:rPr>
        <w:t>,</w:t>
      </w:r>
      <w:r w:rsidRPr="006B115F">
        <w:rPr>
          <w:rFonts w:eastAsiaTheme="minorEastAsia"/>
        </w:rPr>
        <w:t>思想他在人心灵上的作为也会唤醒你对作为新造主的上帝的感悟。前者是证明他本质大能的论据</w:t>
      </w:r>
      <w:r w:rsidRPr="006B115F">
        <w:rPr>
          <w:rFonts w:eastAsiaTheme="minorEastAsia"/>
        </w:rPr>
        <w:t>,</w:t>
      </w:r>
      <w:r w:rsidRPr="006B115F">
        <w:rPr>
          <w:rFonts w:eastAsiaTheme="minorEastAsia"/>
        </w:rPr>
        <w:t>后者是证明他恩典大能的论据。挪亚没有因闪遮盖父亲赤身的孝行而首先祝福他</w:t>
      </w:r>
      <w:r w:rsidRPr="006B115F">
        <w:rPr>
          <w:rFonts w:eastAsiaTheme="minorEastAsia"/>
        </w:rPr>
        <w:t>,</w:t>
      </w:r>
      <w:r w:rsidRPr="006B115F">
        <w:rPr>
          <w:rFonts w:eastAsiaTheme="minorEastAsia"/>
        </w:rPr>
        <w:t>而是称颂上帝为闪谦逊的源头</w:t>
      </w:r>
      <w:r w:rsidRPr="006B115F">
        <w:rPr>
          <w:rFonts w:eastAsiaTheme="minorEastAsia"/>
        </w:rPr>
        <w:t>:</w:t>
      </w:r>
      <w:r w:rsidRPr="006B115F">
        <w:rPr>
          <w:rFonts w:eastAsiaTheme="minorEastAsia"/>
        </w:rPr>
        <w:t>创世记</w:t>
      </w:r>
      <w:r w:rsidRPr="006B115F">
        <w:rPr>
          <w:rFonts w:eastAsiaTheme="minorEastAsia"/>
        </w:rPr>
        <w:t xml:space="preserve"> 9:26,"</w:t>
      </w:r>
      <w:r w:rsidRPr="006B115F">
        <w:rPr>
          <w:rFonts w:eastAsiaTheme="minorEastAsia"/>
        </w:rPr>
        <w:t>耶和华闪的上帝是应当称颂的。</w:t>
      </w:r>
      <w:r w:rsidRPr="006B115F">
        <w:rPr>
          <w:rFonts w:eastAsiaTheme="minorEastAsia"/>
        </w:rPr>
        <w:t>"</w:t>
      </w:r>
      <w:r w:rsidRPr="006B115F">
        <w:rPr>
          <w:rFonts w:eastAsiaTheme="minorEastAsia"/>
        </w:rPr>
        <w:t>当许多人归向基督时</w:t>
      </w:r>
      <w:r w:rsidRPr="006B115F">
        <w:rPr>
          <w:rFonts w:eastAsiaTheme="minorEastAsia"/>
        </w:rPr>
        <w:t>,</w:t>
      </w:r>
      <w:r w:rsidRPr="006B115F">
        <w:rPr>
          <w:rFonts w:eastAsiaTheme="minorEastAsia"/>
        </w:rPr>
        <w:t>巴拿巴立刻举目仰望上帝</w:t>
      </w:r>
      <w:r w:rsidRPr="006B115F">
        <w:rPr>
          <w:rFonts w:eastAsiaTheme="minorEastAsia"/>
        </w:rPr>
        <w:lastRenderedPageBreak/>
        <w:t>的恩典</w:t>
      </w:r>
      <w:r w:rsidRPr="006B115F">
        <w:rPr>
          <w:rFonts w:eastAsiaTheme="minorEastAsia"/>
        </w:rPr>
        <w:t>,"</w:t>
      </w:r>
      <w:r w:rsidRPr="006B115F">
        <w:rPr>
          <w:rFonts w:eastAsiaTheme="minorEastAsia"/>
        </w:rPr>
        <w:t>看见上帝的恩典</w:t>
      </w:r>
      <w:r w:rsidRPr="006B115F">
        <w:rPr>
          <w:rFonts w:eastAsiaTheme="minorEastAsia"/>
        </w:rPr>
        <w:t>",</w:t>
      </w:r>
      <w:r w:rsidRPr="006B115F">
        <w:rPr>
          <w:rFonts w:eastAsiaTheme="minorEastAsia"/>
        </w:rPr>
        <w:t>使徒行传</w:t>
      </w:r>
      <w:r w:rsidRPr="006B115F">
        <w:rPr>
          <w:rFonts w:eastAsiaTheme="minorEastAsia"/>
        </w:rPr>
        <w:t>11:21-23</w:t>
      </w:r>
      <w:r w:rsidRPr="006B115F">
        <w:rPr>
          <w:rFonts w:eastAsiaTheme="minorEastAsia"/>
        </w:rPr>
        <w:t>。但愿你每看见一个拉撒路从坟墓里复活</w:t>
      </w:r>
      <w:r w:rsidRPr="006B115F">
        <w:rPr>
          <w:rFonts w:eastAsiaTheme="minorEastAsia"/>
        </w:rPr>
        <w:t>,</w:t>
      </w:r>
      <w:r w:rsidRPr="006B115F">
        <w:rPr>
          <w:rFonts w:eastAsiaTheme="minorEastAsia"/>
        </w:rPr>
        <w:t>就叫你的信心升华到更高的境界</w:t>
      </w:r>
      <w:r w:rsidRPr="006B115F">
        <w:rPr>
          <w:rFonts w:eastAsiaTheme="minorEastAsia"/>
        </w:rPr>
        <w:t>,</w:t>
      </w:r>
      <w:r w:rsidRPr="006B115F">
        <w:rPr>
          <w:rFonts w:eastAsiaTheme="minorEastAsia"/>
        </w:rPr>
        <w:t>披上欢庆的衣裳。当你看见一座新的圣殿为上帝建造</w:t>
      </w:r>
      <w:r w:rsidRPr="006B115F">
        <w:rPr>
          <w:rFonts w:eastAsiaTheme="minorEastAsia"/>
        </w:rPr>
        <w:t>,</w:t>
      </w:r>
      <w:r w:rsidRPr="006B115F">
        <w:rPr>
          <w:rFonts w:eastAsiaTheme="minorEastAsia"/>
        </w:rPr>
        <w:t>要承认这是主所作的</w:t>
      </w:r>
      <w:r w:rsidRPr="006B115F">
        <w:rPr>
          <w:rFonts w:eastAsiaTheme="minorEastAsia"/>
        </w:rPr>
        <w:t>,</w:t>
      </w:r>
      <w:r w:rsidRPr="006B115F">
        <w:rPr>
          <w:rFonts w:eastAsiaTheme="minorEastAsia"/>
        </w:rPr>
        <w:t>在你眼中看为希奇。</w:t>
      </w:r>
    </w:p>
    <w:p w14:paraId="71D84610" w14:textId="77777777" w:rsidR="006B115F" w:rsidRPr="006B115F" w:rsidRDefault="006B115F" w:rsidP="006B115F">
      <w:pPr>
        <w:ind w:left="-5" w:right="0"/>
        <w:rPr>
          <w:rFonts w:eastAsiaTheme="minorEastAsia"/>
        </w:rPr>
      </w:pPr>
    </w:p>
    <w:p w14:paraId="1104B60C" w14:textId="77777777" w:rsidR="006B115F" w:rsidRPr="006B115F" w:rsidRDefault="006B115F" w:rsidP="006B115F">
      <w:pPr>
        <w:ind w:left="-5" w:right="0"/>
        <w:rPr>
          <w:rFonts w:eastAsiaTheme="minorEastAsia"/>
        </w:rPr>
      </w:pPr>
      <w:r w:rsidRPr="006B115F">
        <w:rPr>
          <w:rFonts w:eastAsiaTheme="minorEastAsia"/>
        </w:rPr>
        <w:t xml:space="preserve">(4.) </w:t>
      </w:r>
      <w:r w:rsidRPr="006B115F">
        <w:rPr>
          <w:rFonts w:eastAsiaTheme="minorEastAsia"/>
        </w:rPr>
        <w:t>要满足于你的新造主为你安排的每一个处境。对上帝任何的安排感到不满</w:t>
      </w:r>
      <w:r w:rsidRPr="006B115F">
        <w:rPr>
          <w:rFonts w:eastAsiaTheme="minorEastAsia"/>
        </w:rPr>
        <w:t>,</w:t>
      </w:r>
      <w:r w:rsidRPr="006B115F">
        <w:rPr>
          <w:rFonts w:eastAsiaTheme="minorEastAsia"/>
        </w:rPr>
        <w:t>与上帝所重生得荣耀基业的人极不相称。除了他已经做的</w:t>
      </w:r>
      <w:r w:rsidRPr="006B115F">
        <w:rPr>
          <w:rFonts w:eastAsiaTheme="minorEastAsia"/>
        </w:rPr>
        <w:t>,</w:t>
      </w:r>
      <w:r w:rsidRPr="006B115F">
        <w:rPr>
          <w:rFonts w:eastAsiaTheme="minorEastAsia"/>
        </w:rPr>
        <w:t>并且要在那根基上继续做的</w:t>
      </w:r>
      <w:r w:rsidRPr="006B115F">
        <w:rPr>
          <w:rFonts w:eastAsiaTheme="minorEastAsia"/>
        </w:rPr>
        <w:t>,</w:t>
      </w:r>
      <w:r w:rsidRPr="006B115F">
        <w:rPr>
          <w:rFonts w:eastAsiaTheme="minorEastAsia"/>
        </w:rPr>
        <w:t>他还能做什么呢</w:t>
      </w:r>
      <w:r w:rsidRPr="006B115F">
        <w:rPr>
          <w:rFonts w:eastAsiaTheme="minorEastAsia"/>
        </w:rPr>
        <w:t>?</w:t>
      </w:r>
      <w:r w:rsidRPr="006B115F">
        <w:rPr>
          <w:rFonts w:eastAsiaTheme="minorEastAsia"/>
        </w:rPr>
        <w:t>他所行的一切都是为了成全他已大能慈爱开始的工作。有哪个儿子会为了失去一个玩具而抱怨</w:t>
      </w:r>
      <w:r w:rsidRPr="006B115F">
        <w:rPr>
          <w:rFonts w:eastAsiaTheme="minorEastAsia"/>
        </w:rPr>
        <w:t>,</w:t>
      </w:r>
      <w:r w:rsidRPr="006B115F">
        <w:rPr>
          <w:rFonts w:eastAsiaTheme="minorEastAsia"/>
        </w:rPr>
        <w:t>只要他是为不朽的基业而生</w:t>
      </w:r>
      <w:r w:rsidRPr="006B115F">
        <w:rPr>
          <w:rFonts w:eastAsiaTheme="minorEastAsia"/>
        </w:rPr>
        <w:t>?</w:t>
      </w:r>
      <w:r w:rsidRPr="006B115F">
        <w:rPr>
          <w:rFonts w:eastAsiaTheme="minorEastAsia"/>
        </w:rPr>
        <w:t>如果恩典已彰显能力来重生你</w:t>
      </w:r>
      <w:r w:rsidRPr="006B115F">
        <w:rPr>
          <w:rFonts w:eastAsiaTheme="minorEastAsia"/>
        </w:rPr>
        <w:t>,</w:t>
      </w:r>
      <w:r w:rsidRPr="006B115F">
        <w:rPr>
          <w:rFonts w:eastAsiaTheme="minorEastAsia"/>
        </w:rPr>
        <w:t>它就不会使用那能力来做与你益处相悖的事。它也许会与你肉体的欲望相抵触</w:t>
      </w:r>
      <w:r w:rsidRPr="006B115F">
        <w:rPr>
          <w:rFonts w:eastAsiaTheme="minorEastAsia"/>
        </w:rPr>
        <w:t>,</w:t>
      </w:r>
      <w:r w:rsidRPr="006B115F">
        <w:rPr>
          <w:rFonts w:eastAsiaTheme="minorEastAsia"/>
        </w:rPr>
        <w:t>却不会损害你属灵的益处。任何人都当为所存留的宝石心满意足</w:t>
      </w:r>
      <w:r w:rsidRPr="006B115F">
        <w:rPr>
          <w:rFonts w:eastAsiaTheme="minorEastAsia"/>
        </w:rPr>
        <w:t>,</w:t>
      </w:r>
      <w:r w:rsidRPr="006B115F">
        <w:rPr>
          <w:rFonts w:eastAsiaTheme="minorEastAsia"/>
        </w:rPr>
        <w:t>纵然失去了宝盒。一切事物与新生相比都显得太轻</w:t>
      </w:r>
      <w:r w:rsidRPr="006B115F">
        <w:rPr>
          <w:rFonts w:eastAsiaTheme="minorEastAsia"/>
        </w:rPr>
        <w:t>;</w:t>
      </w:r>
      <w:r w:rsidRPr="006B115F">
        <w:rPr>
          <w:rFonts w:eastAsiaTheme="minorEastAsia"/>
        </w:rPr>
        <w:t>最亲爱的丈夫或妻子</w:t>
      </w:r>
      <w:r w:rsidRPr="006B115F">
        <w:rPr>
          <w:rFonts w:eastAsiaTheme="minorEastAsia"/>
        </w:rPr>
        <w:t>,</w:t>
      </w:r>
      <w:r w:rsidRPr="006B115F">
        <w:rPr>
          <w:rFonts w:eastAsiaTheme="minorEastAsia"/>
        </w:rPr>
        <w:t>最甜蜜的儿女或朋友</w:t>
      </w:r>
      <w:r w:rsidRPr="006B115F">
        <w:rPr>
          <w:rFonts w:eastAsiaTheme="minorEastAsia"/>
        </w:rPr>
        <w:t>,</w:t>
      </w:r>
      <w:r w:rsidRPr="006B115F">
        <w:rPr>
          <w:rFonts w:eastAsiaTheme="minorEastAsia"/>
        </w:rPr>
        <w:t>最繁荣的基业。所以</w:t>
      </w:r>
      <w:r w:rsidRPr="006B115F">
        <w:rPr>
          <w:rFonts w:eastAsiaTheme="minorEastAsia"/>
        </w:rPr>
        <w:t>,</w:t>
      </w:r>
      <w:r w:rsidRPr="006B115F">
        <w:rPr>
          <w:rFonts w:eastAsiaTheme="minorEastAsia"/>
        </w:rPr>
        <w:t>要操练在最糟的境遇中知足</w:t>
      </w:r>
      <w:r w:rsidRPr="006B115F">
        <w:rPr>
          <w:rFonts w:eastAsiaTheme="minorEastAsia"/>
        </w:rPr>
        <w:t>,</w:t>
      </w:r>
      <w:r w:rsidRPr="006B115F">
        <w:rPr>
          <w:rFonts w:eastAsiaTheme="minorEastAsia"/>
        </w:rPr>
        <w:t>靠的是这个根基</w:t>
      </w:r>
      <w:r w:rsidRPr="006B115F">
        <w:rPr>
          <w:rFonts w:eastAsiaTheme="minorEastAsia"/>
        </w:rPr>
        <w:t>;</w:t>
      </w:r>
      <w:r w:rsidRPr="006B115F">
        <w:rPr>
          <w:rFonts w:eastAsiaTheme="minorEastAsia"/>
        </w:rPr>
        <w:t>你不知道你的一身本领要多快付诸实践。你没看见天空正在你头上聚集乌云吗</w:t>
      </w:r>
      <w:r w:rsidRPr="006B115F">
        <w:rPr>
          <w:rFonts w:eastAsiaTheme="minorEastAsia"/>
        </w:rPr>
        <w:t>?</w:t>
      </w:r>
      <w:r w:rsidRPr="006B115F">
        <w:rPr>
          <w:rFonts w:eastAsiaTheme="minorEastAsia"/>
        </w:rPr>
        <w:t>与上帝联合为他儿女的新生</w:t>
      </w:r>
      <w:r w:rsidRPr="006B115F">
        <w:rPr>
          <w:rFonts w:eastAsiaTheme="minorEastAsia"/>
        </w:rPr>
        <w:t>,</w:t>
      </w:r>
      <w:r w:rsidRPr="006B115F">
        <w:rPr>
          <w:rFonts w:eastAsiaTheme="minorEastAsia"/>
        </w:rPr>
        <w:t>比起患难带来的扰乱</w:t>
      </w:r>
      <w:r w:rsidRPr="006B115F">
        <w:rPr>
          <w:rFonts w:eastAsiaTheme="minorEastAsia"/>
        </w:rPr>
        <w:t>,</w:t>
      </w:r>
      <w:r w:rsidRPr="006B115F">
        <w:rPr>
          <w:rFonts w:eastAsiaTheme="minorEastAsia"/>
        </w:rPr>
        <w:t>更有力量叫我们坚定</w:t>
      </w:r>
      <w:r w:rsidRPr="006B115F">
        <w:rPr>
          <w:rFonts w:eastAsiaTheme="minorEastAsia"/>
        </w:rPr>
        <w:t>;</w:t>
      </w:r>
      <w:r w:rsidRPr="006B115F">
        <w:rPr>
          <w:rFonts w:eastAsiaTheme="minorEastAsia"/>
        </w:rPr>
        <w:t>因为从来没有一个孩子</w:t>
      </w:r>
      <w:r w:rsidRPr="006B115F">
        <w:rPr>
          <w:rFonts w:eastAsiaTheme="minorEastAsia"/>
        </w:rPr>
        <w:t>,</w:t>
      </w:r>
      <w:r w:rsidRPr="006B115F">
        <w:rPr>
          <w:rFonts w:eastAsiaTheme="minorEastAsia"/>
        </w:rPr>
        <w:t>像一个新造的灵魂对天父那样亲爱。</w:t>
      </w:r>
    </w:p>
    <w:p w14:paraId="7CC8A2ED" w14:textId="77777777" w:rsidR="006B115F" w:rsidRPr="006B115F" w:rsidRDefault="006B115F" w:rsidP="006B115F">
      <w:pPr>
        <w:ind w:left="-5" w:right="0"/>
        <w:rPr>
          <w:rFonts w:eastAsiaTheme="minorEastAsia"/>
        </w:rPr>
      </w:pPr>
    </w:p>
    <w:p w14:paraId="381F639F" w14:textId="77777777" w:rsidR="006B115F" w:rsidRPr="006B115F" w:rsidRDefault="006B115F" w:rsidP="006B115F">
      <w:pPr>
        <w:ind w:left="-5" w:right="0"/>
        <w:rPr>
          <w:rFonts w:eastAsiaTheme="minorEastAsia"/>
        </w:rPr>
      </w:pPr>
      <w:r w:rsidRPr="006B115F">
        <w:rPr>
          <w:rFonts w:eastAsiaTheme="minorEastAsia"/>
        </w:rPr>
        <w:t xml:space="preserve">(5.) </w:t>
      </w:r>
      <w:r w:rsidRPr="006B115F">
        <w:rPr>
          <w:rFonts w:eastAsiaTheme="minorEastAsia"/>
        </w:rPr>
        <w:t>行事为人与赐你新生的主相称。只有言语上的认可</w:t>
      </w:r>
      <w:r w:rsidRPr="006B115F">
        <w:rPr>
          <w:rFonts w:eastAsiaTheme="minorEastAsia"/>
        </w:rPr>
        <w:t>,</w:t>
      </w:r>
      <w:r w:rsidRPr="006B115F">
        <w:rPr>
          <w:rFonts w:eastAsiaTheme="minorEastAsia"/>
        </w:rPr>
        <w:t>若没有效法那位</w:t>
      </w:r>
      <w:r w:rsidRPr="006B115F">
        <w:rPr>
          <w:rFonts w:eastAsiaTheme="minorEastAsia"/>
        </w:rPr>
        <w:t>"</w:t>
      </w:r>
      <w:r w:rsidRPr="006B115F">
        <w:rPr>
          <w:rFonts w:eastAsiaTheme="minorEastAsia"/>
        </w:rPr>
        <w:t>召你出黑暗入奇妙光明者</w:t>
      </w:r>
      <w:r w:rsidRPr="006B115F">
        <w:rPr>
          <w:rFonts w:eastAsiaTheme="minorEastAsia"/>
        </w:rPr>
        <w:t>"</w:t>
      </w:r>
      <w:r w:rsidRPr="006B115F">
        <w:rPr>
          <w:rFonts w:eastAsiaTheme="minorEastAsia"/>
        </w:rPr>
        <w:t>的美德</w:t>
      </w:r>
      <w:r w:rsidRPr="006B115F">
        <w:rPr>
          <w:rFonts w:eastAsiaTheme="minorEastAsia"/>
        </w:rPr>
        <w:t>,</w:t>
      </w:r>
      <w:r w:rsidRPr="006B115F">
        <w:rPr>
          <w:rFonts w:eastAsiaTheme="minorEastAsia"/>
        </w:rPr>
        <w:t>就毫无意义</w:t>
      </w:r>
      <w:r w:rsidRPr="006B115F">
        <w:rPr>
          <w:rFonts w:eastAsiaTheme="minorEastAsia"/>
        </w:rPr>
        <w:t>,</w:t>
      </w:r>
      <w:r w:rsidRPr="006B115F">
        <w:rPr>
          <w:rFonts w:eastAsiaTheme="minorEastAsia"/>
        </w:rPr>
        <w:t>彼得前书</w:t>
      </w:r>
      <w:r w:rsidRPr="006B115F">
        <w:rPr>
          <w:rFonts w:eastAsiaTheme="minorEastAsia"/>
        </w:rPr>
        <w:t>2:9</w:t>
      </w:r>
      <w:r w:rsidRPr="006B115F">
        <w:rPr>
          <w:rFonts w:eastAsiaTheme="minorEastAsia"/>
        </w:rPr>
        <w:t>。你当表现出一种圣洁</w:t>
      </w:r>
      <w:r w:rsidRPr="006B115F">
        <w:rPr>
          <w:rFonts w:eastAsiaTheme="minorEastAsia"/>
        </w:rPr>
        <w:t>,</w:t>
      </w:r>
      <w:r w:rsidRPr="006B115F">
        <w:rPr>
          <w:rFonts w:eastAsiaTheme="minorEastAsia"/>
        </w:rPr>
        <w:t>像那位更新了你的上帝的圣洁。不要让任何魔鬼般或禽兽般的行为与神圣的出生连在一起</w:t>
      </w:r>
      <w:r w:rsidRPr="006B115F">
        <w:rPr>
          <w:rFonts w:eastAsiaTheme="minorEastAsia"/>
        </w:rPr>
        <w:t>,</w:t>
      </w:r>
      <w:r w:rsidRPr="006B115F">
        <w:rPr>
          <w:rFonts w:eastAsiaTheme="minorEastAsia"/>
        </w:rPr>
        <w:t>事实上这也是不可能的</w:t>
      </w:r>
      <w:r w:rsidRPr="006B115F">
        <w:rPr>
          <w:rFonts w:eastAsiaTheme="minorEastAsia"/>
        </w:rPr>
        <w:t>;</w:t>
      </w:r>
      <w:r w:rsidRPr="006B115F">
        <w:rPr>
          <w:rFonts w:eastAsiaTheme="minorEastAsia"/>
        </w:rPr>
        <w:t>世上败坏污秽的事物与灵魂的重生不能相容</w:t>
      </w:r>
      <w:r w:rsidRPr="006B115F">
        <w:rPr>
          <w:rFonts w:eastAsiaTheme="minorEastAsia"/>
        </w:rPr>
        <w:t>;</w:t>
      </w:r>
      <w:r w:rsidRPr="006B115F">
        <w:rPr>
          <w:rFonts w:eastAsiaTheme="minorEastAsia"/>
        </w:rPr>
        <w:t>肉体的玷污与新性情的纯洁格格不入。彼列与基督</w:t>
      </w:r>
      <w:r w:rsidRPr="006B115F">
        <w:rPr>
          <w:rFonts w:eastAsiaTheme="minorEastAsia"/>
        </w:rPr>
        <w:t>,</w:t>
      </w:r>
      <w:r w:rsidRPr="006B115F">
        <w:rPr>
          <w:rFonts w:eastAsiaTheme="minorEastAsia"/>
        </w:rPr>
        <w:t>上帝与撒但</w:t>
      </w:r>
      <w:r w:rsidRPr="006B115F">
        <w:rPr>
          <w:rFonts w:eastAsiaTheme="minorEastAsia"/>
        </w:rPr>
        <w:t>,</w:t>
      </w:r>
      <w:r w:rsidRPr="006B115F">
        <w:rPr>
          <w:rFonts w:eastAsiaTheme="minorEastAsia"/>
        </w:rPr>
        <w:t>不是联合的生育者</w:t>
      </w:r>
      <w:r w:rsidRPr="006B115F">
        <w:rPr>
          <w:rFonts w:eastAsiaTheme="minorEastAsia"/>
        </w:rPr>
        <w:t>;</w:t>
      </w:r>
      <w:r w:rsidRPr="006B115F">
        <w:rPr>
          <w:rFonts w:eastAsiaTheme="minorEastAsia"/>
        </w:rPr>
        <w:t>你不当容让撒但不洁的气息与上帝的气息混杂。蒙恩得着新性情的人</w:t>
      </w:r>
      <w:r w:rsidRPr="006B115F">
        <w:rPr>
          <w:rFonts w:eastAsiaTheme="minorEastAsia"/>
        </w:rPr>
        <w:t>,</w:t>
      </w:r>
      <w:r w:rsidRPr="006B115F">
        <w:rPr>
          <w:rFonts w:eastAsiaTheme="minorEastAsia"/>
        </w:rPr>
        <w:t>在生活中也当以圣洁有别于罪恶的世界。你若因着恩典在本性上与世界不同</w:t>
      </w:r>
      <w:r w:rsidRPr="006B115F">
        <w:rPr>
          <w:rFonts w:eastAsiaTheme="minorEastAsia"/>
        </w:rPr>
        <w:t>,</w:t>
      </w:r>
      <w:r w:rsidRPr="006B115F">
        <w:rPr>
          <w:rFonts w:eastAsiaTheme="minorEastAsia"/>
        </w:rPr>
        <w:t>也当在行为</w:t>
      </w:r>
      <w:r w:rsidRPr="006B115F">
        <w:rPr>
          <w:rFonts w:eastAsiaTheme="minorEastAsia"/>
        </w:rPr>
        <w:lastRenderedPageBreak/>
        <w:t>上以圣洁与世界不同。一个从上帝生的人</w:t>
      </w:r>
      <w:r w:rsidRPr="006B115F">
        <w:rPr>
          <w:rFonts w:eastAsiaTheme="minorEastAsia"/>
        </w:rPr>
        <w:t>,</w:t>
      </w:r>
      <w:r w:rsidRPr="006B115F">
        <w:rPr>
          <w:rFonts w:eastAsiaTheme="minorEastAsia"/>
        </w:rPr>
        <w:t>效法畜类而不是效法天父</w:t>
      </w:r>
      <w:r w:rsidRPr="006B115F">
        <w:rPr>
          <w:rFonts w:eastAsiaTheme="minorEastAsia"/>
        </w:rPr>
        <w:t>,</w:t>
      </w:r>
      <w:r w:rsidRPr="006B115F">
        <w:rPr>
          <w:rFonts w:eastAsiaTheme="minorEastAsia"/>
        </w:rPr>
        <w:t>陷溺于世上愚昧虚浮的骄傲</w:t>
      </w:r>
      <w:r w:rsidRPr="006B115F">
        <w:rPr>
          <w:rFonts w:eastAsiaTheme="minorEastAsia"/>
        </w:rPr>
        <w:t>,</w:t>
      </w:r>
      <w:r w:rsidRPr="006B115F">
        <w:rPr>
          <w:rFonts w:eastAsiaTheme="minorEastAsia"/>
        </w:rPr>
        <w:t>过于上帝为他树立的榜样</w:t>
      </w:r>
      <w:r w:rsidRPr="006B115F">
        <w:rPr>
          <w:rFonts w:eastAsiaTheme="minorEastAsia"/>
        </w:rPr>
        <w:t>,</w:t>
      </w:r>
      <w:r w:rsidRPr="006B115F">
        <w:rPr>
          <w:rFonts w:eastAsiaTheme="minorEastAsia"/>
        </w:rPr>
        <w:t>是不合宜的。在上帝眼中</w:t>
      </w:r>
      <w:r w:rsidRPr="006B115F">
        <w:rPr>
          <w:rFonts w:eastAsiaTheme="minorEastAsia"/>
        </w:rPr>
        <w:t>,</w:t>
      </w:r>
      <w:r w:rsidRPr="006B115F">
        <w:rPr>
          <w:rFonts w:eastAsiaTheme="minorEastAsia"/>
        </w:rPr>
        <w:t>世界是渺小、虚空、虚无的</w:t>
      </w:r>
      <w:r w:rsidRPr="006B115F">
        <w:rPr>
          <w:rFonts w:eastAsiaTheme="minorEastAsia"/>
        </w:rPr>
        <w:t>;</w:t>
      </w:r>
      <w:r w:rsidRPr="006B115F">
        <w:rPr>
          <w:rFonts w:eastAsiaTheme="minorEastAsia"/>
        </w:rPr>
        <w:t>在一个蒙神所生的灵魂眼中</w:t>
      </w:r>
      <w:r w:rsidRPr="006B115F">
        <w:rPr>
          <w:rFonts w:eastAsiaTheme="minorEastAsia"/>
        </w:rPr>
        <w:t>,</w:t>
      </w:r>
      <w:r w:rsidRPr="006B115F">
        <w:rPr>
          <w:rFonts w:eastAsiaTheme="minorEastAsia"/>
        </w:rPr>
        <w:t>也当如此。要像旅客使用旅店一样使用世界</w:t>
      </w:r>
      <w:r w:rsidRPr="006B115F">
        <w:rPr>
          <w:rFonts w:eastAsiaTheme="minorEastAsia"/>
        </w:rPr>
        <w:t>,</w:t>
      </w:r>
      <w:r w:rsidRPr="006B115F">
        <w:rPr>
          <w:rFonts w:eastAsiaTheme="minorEastAsia"/>
        </w:rPr>
        <w:t>是为投宿</w:t>
      </w:r>
      <w:r w:rsidRPr="006B115F">
        <w:rPr>
          <w:rFonts w:eastAsiaTheme="minorEastAsia"/>
        </w:rPr>
        <w:t>,</w:t>
      </w:r>
      <w:r w:rsidRPr="006B115F">
        <w:rPr>
          <w:rFonts w:eastAsiaTheme="minorEastAsia"/>
        </w:rPr>
        <w:t>不是为居住</w:t>
      </w:r>
      <w:r w:rsidRPr="006B115F">
        <w:rPr>
          <w:rFonts w:eastAsiaTheme="minorEastAsia"/>
        </w:rPr>
        <w:t>,</w:t>
      </w:r>
      <w:r w:rsidRPr="006B115F">
        <w:rPr>
          <w:rFonts w:eastAsiaTheme="minorEastAsia"/>
        </w:rPr>
        <w:t>是为在你到你父那里的路上得方便。但愿一个属天而生的性情伴随着属天的飞翔</w:t>
      </w:r>
      <w:r w:rsidRPr="006B115F">
        <w:rPr>
          <w:rFonts w:eastAsiaTheme="minorEastAsia"/>
        </w:rPr>
        <w:t>,</w:t>
      </w:r>
      <w:r w:rsidRPr="006B115F">
        <w:rPr>
          <w:rFonts w:eastAsiaTheme="minorEastAsia"/>
        </w:rPr>
        <w:t>切慕那个福乐的光景</w:t>
      </w:r>
      <w:r w:rsidRPr="006B115F">
        <w:rPr>
          <w:rFonts w:eastAsiaTheme="minorEastAsia"/>
        </w:rPr>
        <w:t>,</w:t>
      </w:r>
      <w:r w:rsidRPr="006B115F">
        <w:rPr>
          <w:rFonts w:eastAsiaTheme="minorEastAsia"/>
        </w:rPr>
        <w:t>在其中只能看见与上帝性情联合的事物</w:t>
      </w:r>
      <w:r w:rsidRPr="006B115F">
        <w:rPr>
          <w:rFonts w:eastAsiaTheme="minorEastAsia"/>
        </w:rPr>
        <w:t>,</w:t>
      </w:r>
      <w:r w:rsidRPr="006B115F">
        <w:rPr>
          <w:rFonts w:eastAsiaTheme="minorEastAsia"/>
        </w:rPr>
        <w:t>如同在熔化的金子里只能看见火一样。</w:t>
      </w:r>
    </w:p>
    <w:p w14:paraId="273D989D" w14:textId="77777777" w:rsidR="006B115F" w:rsidRPr="006B115F" w:rsidRDefault="006B115F" w:rsidP="006B115F">
      <w:pPr>
        <w:ind w:left="-5" w:right="0"/>
        <w:rPr>
          <w:rFonts w:eastAsiaTheme="minorEastAsia"/>
        </w:rPr>
      </w:pPr>
    </w:p>
    <w:p w14:paraId="01148E50" w14:textId="77777777" w:rsidR="006B115F" w:rsidRPr="006B115F" w:rsidRDefault="006B115F" w:rsidP="006B115F">
      <w:pPr>
        <w:ind w:left="-5" w:right="0"/>
        <w:rPr>
          <w:rFonts w:eastAsiaTheme="minorEastAsia"/>
        </w:rPr>
      </w:pPr>
      <w:r w:rsidRPr="006B115F">
        <w:rPr>
          <w:rFonts w:eastAsiaTheme="minorEastAsia"/>
        </w:rPr>
        <w:t xml:space="preserve">(6.) </w:t>
      </w:r>
      <w:r w:rsidRPr="006B115F">
        <w:rPr>
          <w:rFonts w:eastAsiaTheme="minorEastAsia"/>
        </w:rPr>
        <w:t>为你的不完全而哀恸。要把上帝当得的归给他</w:t>
      </w:r>
      <w:r w:rsidRPr="006B115F">
        <w:rPr>
          <w:rFonts w:eastAsiaTheme="minorEastAsia"/>
        </w:rPr>
        <w:t>,</w:t>
      </w:r>
      <w:r w:rsidRPr="006B115F">
        <w:rPr>
          <w:rFonts w:eastAsiaTheme="minorEastAsia"/>
        </w:rPr>
        <w:t>为亏欠他当得的而忧伤。灵魂在创造中从上帝手中出来是纯洁的</w:t>
      </w:r>
      <w:r w:rsidRPr="006B115F">
        <w:rPr>
          <w:rFonts w:eastAsiaTheme="minorEastAsia"/>
        </w:rPr>
        <w:t>,</w:t>
      </w:r>
      <w:r w:rsidRPr="006B115F">
        <w:rPr>
          <w:rFonts w:eastAsiaTheme="minorEastAsia"/>
        </w:rPr>
        <w:t>但被肉体所毒害</w:t>
      </w:r>
      <w:r w:rsidRPr="006B115F">
        <w:rPr>
          <w:rFonts w:eastAsiaTheme="minorEastAsia"/>
        </w:rPr>
        <w:t>,</w:t>
      </w:r>
      <w:r w:rsidRPr="006B115F">
        <w:rPr>
          <w:rFonts w:eastAsiaTheme="minorEastAsia"/>
        </w:rPr>
        <w:t>被人感官部分的不洁所毒害。虽然你的恩典出于上帝</w:t>
      </w:r>
      <w:r w:rsidRPr="006B115F">
        <w:rPr>
          <w:rFonts w:eastAsiaTheme="minorEastAsia"/>
        </w:rPr>
        <w:t>,</w:t>
      </w:r>
      <w:r w:rsidRPr="006B115F">
        <w:rPr>
          <w:rFonts w:eastAsiaTheme="minorEastAsia"/>
        </w:rPr>
        <w:t>但你的缺陷出于你自己。流经硫磺矿和明矾矿的水虽源于大海</w:t>
      </w:r>
      <w:r w:rsidRPr="006B115F">
        <w:rPr>
          <w:rFonts w:eastAsiaTheme="minorEastAsia"/>
        </w:rPr>
        <w:t>,</w:t>
      </w:r>
      <w:r w:rsidRPr="006B115F">
        <w:rPr>
          <w:rFonts w:eastAsiaTheme="minorEastAsia"/>
        </w:rPr>
        <w:t>但在途中与之混合的物质使它带有了不好的味道和气味。上帝是你信心的创始者</w:t>
      </w:r>
      <w:r w:rsidRPr="006B115F">
        <w:rPr>
          <w:rFonts w:eastAsiaTheme="minorEastAsia"/>
        </w:rPr>
        <w:t>,</w:t>
      </w:r>
      <w:r w:rsidRPr="006B115F">
        <w:rPr>
          <w:rFonts w:eastAsiaTheme="minorEastAsia"/>
        </w:rPr>
        <w:t>却不是你信心软弱的创始者</w:t>
      </w:r>
      <w:r w:rsidRPr="006B115F">
        <w:rPr>
          <w:rFonts w:eastAsiaTheme="minorEastAsia"/>
        </w:rPr>
        <w:t>;</w:t>
      </w:r>
      <w:r w:rsidRPr="006B115F">
        <w:rPr>
          <w:rFonts w:eastAsiaTheme="minorEastAsia"/>
        </w:rPr>
        <w:t>是你爱的创始者</w:t>
      </w:r>
      <w:r w:rsidRPr="006B115F">
        <w:rPr>
          <w:rFonts w:eastAsiaTheme="minorEastAsia"/>
        </w:rPr>
        <w:t>,</w:t>
      </w:r>
      <w:r w:rsidRPr="006B115F">
        <w:rPr>
          <w:rFonts w:eastAsiaTheme="minorEastAsia"/>
        </w:rPr>
        <w:t>却不是你爱冷淡的创始者</w:t>
      </w:r>
      <w:r w:rsidRPr="006B115F">
        <w:rPr>
          <w:rFonts w:eastAsiaTheme="minorEastAsia"/>
        </w:rPr>
        <w:t>;</w:t>
      </w:r>
      <w:r w:rsidRPr="006B115F">
        <w:rPr>
          <w:rFonts w:eastAsiaTheme="minorEastAsia"/>
        </w:rPr>
        <w:t>是你热心的创始者</w:t>
      </w:r>
      <w:r w:rsidRPr="006B115F">
        <w:rPr>
          <w:rFonts w:eastAsiaTheme="minorEastAsia"/>
        </w:rPr>
        <w:t>,</w:t>
      </w:r>
      <w:r w:rsidRPr="006B115F">
        <w:rPr>
          <w:rFonts w:eastAsiaTheme="minorEastAsia"/>
        </w:rPr>
        <w:t>却不是你热心微弱的创始者。所以要因你的软弱责备自己的心</w:t>
      </w:r>
      <w:r w:rsidRPr="006B115F">
        <w:rPr>
          <w:rFonts w:eastAsiaTheme="minorEastAsia"/>
        </w:rPr>
        <w:t>,</w:t>
      </w:r>
      <w:r w:rsidRPr="006B115F">
        <w:rPr>
          <w:rFonts w:eastAsiaTheme="minorEastAsia"/>
        </w:rPr>
        <w:t>如同基督责备门徒信心迟钝一样。当</w:t>
      </w:r>
      <w:r w:rsidRPr="006B115F">
        <w:rPr>
          <w:rFonts w:eastAsiaTheme="minorEastAsia"/>
        </w:rPr>
        <w:t>"</w:t>
      </w:r>
      <w:r w:rsidRPr="006B115F">
        <w:rPr>
          <w:rFonts w:eastAsiaTheme="minorEastAsia"/>
        </w:rPr>
        <w:t>战兢地快乐</w:t>
      </w:r>
      <w:r w:rsidRPr="006B115F">
        <w:rPr>
          <w:rFonts w:eastAsiaTheme="minorEastAsia"/>
        </w:rPr>
        <w:t>",</w:t>
      </w:r>
      <w:r w:rsidRPr="006B115F">
        <w:rPr>
          <w:rFonts w:eastAsiaTheme="minorEastAsia"/>
        </w:rPr>
        <w:t>诗篇</w:t>
      </w:r>
      <w:r w:rsidRPr="006B115F">
        <w:rPr>
          <w:rFonts w:eastAsiaTheme="minorEastAsia"/>
        </w:rPr>
        <w:t>2:11,</w:t>
      </w:r>
      <w:r w:rsidRPr="006B115F">
        <w:rPr>
          <w:rFonts w:eastAsiaTheme="minorEastAsia"/>
        </w:rPr>
        <w:t>为你所拥有的快乐</w:t>
      </w:r>
      <w:r w:rsidRPr="006B115F">
        <w:rPr>
          <w:rFonts w:eastAsiaTheme="minorEastAsia"/>
        </w:rPr>
        <w:t>,</w:t>
      </w:r>
      <w:r w:rsidRPr="006B115F">
        <w:rPr>
          <w:rFonts w:eastAsiaTheme="minorEastAsia"/>
        </w:rPr>
        <w:t>为你所缺乏和不足的哀恸。这是有道理的</w:t>
      </w:r>
      <w:r w:rsidRPr="006B115F">
        <w:rPr>
          <w:rFonts w:eastAsiaTheme="minorEastAsia"/>
        </w:rPr>
        <w:t>,</w:t>
      </w:r>
      <w:r w:rsidRPr="006B115F">
        <w:rPr>
          <w:rFonts w:eastAsiaTheme="minorEastAsia"/>
        </w:rPr>
        <w:t>因为即使是我们最好的恩典</w:t>
      </w:r>
      <w:r w:rsidRPr="006B115F">
        <w:rPr>
          <w:rFonts w:eastAsiaTheme="minorEastAsia"/>
        </w:rPr>
        <w:t>,</w:t>
      </w:r>
      <w:r w:rsidRPr="006B115F">
        <w:rPr>
          <w:rFonts w:eastAsiaTheme="minorEastAsia"/>
        </w:rPr>
        <w:t>本性的势力仍然存留得太多</w:t>
      </w:r>
      <w:r w:rsidRPr="006B115F">
        <w:rPr>
          <w:rFonts w:eastAsiaTheme="minorEastAsia"/>
        </w:rPr>
        <w:t>,</w:t>
      </w:r>
      <w:r w:rsidRPr="006B115F">
        <w:rPr>
          <w:rFonts w:eastAsiaTheme="minorEastAsia"/>
        </w:rPr>
        <w:t>以至于论到恩典</w:t>
      </w:r>
      <w:r w:rsidRPr="006B115F">
        <w:rPr>
          <w:rFonts w:eastAsiaTheme="minorEastAsia"/>
        </w:rPr>
        <w:t>,</w:t>
      </w:r>
      <w:r w:rsidRPr="006B115F">
        <w:rPr>
          <w:rFonts w:eastAsiaTheme="minorEastAsia"/>
        </w:rPr>
        <w:t>也可以说像罗得论琐珥所说的</w:t>
      </w:r>
      <w:r w:rsidRPr="006B115F">
        <w:rPr>
          <w:rFonts w:eastAsiaTheme="minorEastAsia"/>
        </w:rPr>
        <w:t>,"</w:t>
      </w:r>
      <w:r w:rsidRPr="006B115F">
        <w:rPr>
          <w:rFonts w:eastAsiaTheme="minorEastAsia"/>
        </w:rPr>
        <w:t>你所赐的不过是一个小的。</w:t>
      </w:r>
      <w:r w:rsidRPr="006B115F">
        <w:rPr>
          <w:rFonts w:eastAsiaTheme="minorEastAsia"/>
        </w:rPr>
        <w:t>"</w:t>
      </w:r>
    </w:p>
    <w:p w14:paraId="0CA44D49" w14:textId="77777777" w:rsidR="006B115F" w:rsidRPr="006B115F" w:rsidRDefault="006B115F" w:rsidP="006B115F">
      <w:pPr>
        <w:ind w:left="-5" w:right="0"/>
        <w:rPr>
          <w:rFonts w:eastAsiaTheme="minorEastAsia"/>
        </w:rPr>
      </w:pPr>
    </w:p>
    <w:p w14:paraId="65EE1A8B" w14:textId="1635A22B" w:rsidR="006B115F" w:rsidRPr="006B115F" w:rsidRDefault="006B115F" w:rsidP="006B115F">
      <w:pPr>
        <w:ind w:left="-5" w:right="0"/>
        <w:rPr>
          <w:rFonts w:eastAsiaTheme="minorEastAsia" w:hint="eastAsia"/>
        </w:rPr>
      </w:pPr>
      <w:r w:rsidRPr="006B115F">
        <w:rPr>
          <w:rFonts w:eastAsiaTheme="minorEastAsia"/>
        </w:rPr>
        <w:t>劝勉</w:t>
      </w:r>
      <w:r w:rsidRPr="006B115F">
        <w:rPr>
          <w:rFonts w:eastAsiaTheme="minorEastAsia"/>
        </w:rPr>
        <w:t xml:space="preserve"> 2. </w:t>
      </w:r>
      <w:r w:rsidRPr="006B115F">
        <w:rPr>
          <w:rFonts w:eastAsiaTheme="minorEastAsia"/>
        </w:rPr>
        <w:t>对那些还未从上帝而生的人。你看见当向谁寻求重生。上帝是福音的最初设计者</w:t>
      </w:r>
      <w:r w:rsidRPr="006B115F">
        <w:rPr>
          <w:rFonts w:eastAsiaTheme="minorEastAsia"/>
        </w:rPr>
        <w:t>,</w:t>
      </w:r>
      <w:r w:rsidRPr="006B115F">
        <w:rPr>
          <w:rFonts w:eastAsiaTheme="minorEastAsia"/>
        </w:rPr>
        <w:t>福音的最初传讲者</w:t>
      </w:r>
      <w:r w:rsidRPr="006B115F">
        <w:rPr>
          <w:rFonts w:eastAsiaTheme="minorEastAsia"/>
        </w:rPr>
        <w:t>,</w:t>
      </w:r>
      <w:r w:rsidRPr="006B115F">
        <w:rPr>
          <w:rFonts w:eastAsiaTheme="minorEastAsia"/>
        </w:rPr>
        <w:t>一切福音工作的唯一工匠。若不是父吸引</w:t>
      </w:r>
      <w:r w:rsidRPr="006B115F">
        <w:rPr>
          <w:rFonts w:eastAsiaTheme="minorEastAsia"/>
        </w:rPr>
        <w:t>,</w:t>
      </w:r>
      <w:r w:rsidRPr="006B115F">
        <w:rPr>
          <w:rFonts w:eastAsiaTheme="minorEastAsia"/>
        </w:rPr>
        <w:t>没有人能到他面前来</w:t>
      </w:r>
      <w:r w:rsidRPr="006B115F">
        <w:rPr>
          <w:rFonts w:eastAsiaTheme="minorEastAsia"/>
        </w:rPr>
        <w:t>;</w:t>
      </w:r>
      <w:r w:rsidRPr="006B115F">
        <w:rPr>
          <w:rFonts w:eastAsiaTheme="minorEastAsia"/>
        </w:rPr>
        <w:t>不是某些人</w:t>
      </w:r>
      <w:r w:rsidRPr="006B115F">
        <w:rPr>
          <w:rFonts w:eastAsiaTheme="minorEastAsia"/>
        </w:rPr>
        <w:t>,</w:t>
      </w:r>
      <w:r w:rsidRPr="006B115F">
        <w:rPr>
          <w:rFonts w:eastAsiaTheme="minorEastAsia"/>
        </w:rPr>
        <w:t>而是没有人</w:t>
      </w:r>
      <w:r w:rsidRPr="006B115F">
        <w:rPr>
          <w:rFonts w:eastAsiaTheme="minorEastAsia"/>
        </w:rPr>
        <w:t>;</w:t>
      </w:r>
      <w:r w:rsidRPr="006B115F">
        <w:rPr>
          <w:rFonts w:eastAsiaTheme="minorEastAsia"/>
        </w:rPr>
        <w:t>所以每个人都当寻求这位伟大的吸引者。人性有个虚妄</w:t>
      </w:r>
      <w:r w:rsidRPr="006B115F">
        <w:rPr>
          <w:rFonts w:eastAsiaTheme="minorEastAsia"/>
        </w:rPr>
        <w:t>,</w:t>
      </w:r>
      <w:r w:rsidRPr="006B115F">
        <w:rPr>
          <w:rFonts w:eastAsiaTheme="minorEastAsia"/>
        </w:rPr>
        <w:t>就是每个人都喜欢作</w:t>
      </w:r>
      <w:r w:rsidRPr="006B115F">
        <w:rPr>
          <w:rFonts w:eastAsiaTheme="minorEastAsia"/>
        </w:rPr>
        <w:t>"</w:t>
      </w:r>
      <w:proofErr w:type="spellStart"/>
      <w:r w:rsidRPr="006B115F">
        <w:rPr>
          <w:rFonts w:eastAsiaTheme="minorEastAsia"/>
        </w:rPr>
        <w:t>autodidaktos</w:t>
      </w:r>
      <w:proofErr w:type="spellEnd"/>
      <w:r w:rsidRPr="006B115F">
        <w:rPr>
          <w:rFonts w:eastAsiaTheme="minorEastAsia"/>
        </w:rPr>
        <w:t>",</w:t>
      </w:r>
      <w:r w:rsidRPr="006B115F">
        <w:rPr>
          <w:rFonts w:eastAsiaTheme="minorEastAsia"/>
        </w:rPr>
        <w:t>自己的老师</w:t>
      </w:r>
      <w:r w:rsidRPr="006B115F">
        <w:rPr>
          <w:rFonts w:eastAsiaTheme="minorEastAsia"/>
        </w:rPr>
        <w:t>;</w:t>
      </w:r>
      <w:r w:rsidRPr="006B115F">
        <w:rPr>
          <w:rFonts w:eastAsiaTheme="minorEastAsia"/>
        </w:rPr>
        <w:t>同样虚妄的是</w:t>
      </w:r>
      <w:r w:rsidRPr="006B115F">
        <w:rPr>
          <w:rFonts w:eastAsiaTheme="minorEastAsia"/>
        </w:rPr>
        <w:t>,</w:t>
      </w:r>
      <w:r w:rsidRPr="006B115F">
        <w:rPr>
          <w:rFonts w:eastAsiaTheme="minorEastAsia"/>
        </w:rPr>
        <w:t>每个人都喜欢作</w:t>
      </w:r>
      <w:r w:rsidRPr="006B115F">
        <w:rPr>
          <w:rFonts w:eastAsiaTheme="minorEastAsia"/>
        </w:rPr>
        <w:t>"</w:t>
      </w:r>
      <w:proofErr w:type="spellStart"/>
      <w:r w:rsidRPr="006B115F">
        <w:rPr>
          <w:rFonts w:eastAsiaTheme="minorEastAsia"/>
        </w:rPr>
        <w:t>autogennetos</w:t>
      </w:r>
      <w:proofErr w:type="spellEnd"/>
      <w:r w:rsidRPr="006B115F">
        <w:rPr>
          <w:rFonts w:eastAsiaTheme="minorEastAsia"/>
        </w:rPr>
        <w:t>",</w:t>
      </w:r>
      <w:r w:rsidRPr="006B115F">
        <w:rPr>
          <w:rFonts w:eastAsiaTheme="minorEastAsia"/>
        </w:rPr>
        <w:t>自己的生育者。人们夸耀自己不藉老师而得的知识</w:t>
      </w:r>
      <w:r w:rsidRPr="006B115F">
        <w:rPr>
          <w:rFonts w:eastAsiaTheme="minorEastAsia"/>
        </w:rPr>
        <w:t>,</w:t>
      </w:r>
      <w:r w:rsidRPr="006B115F">
        <w:rPr>
          <w:rFonts w:eastAsiaTheme="minorEastAsia"/>
        </w:rPr>
        <w:t>也同样夸耀自己不藉属灵的父就能锤炼出的任何改变。轻看别人教导的</w:t>
      </w:r>
      <w:r w:rsidRPr="006B115F">
        <w:rPr>
          <w:rFonts w:eastAsiaTheme="minorEastAsia"/>
        </w:rPr>
        <w:lastRenderedPageBreak/>
        <w:t>人</w:t>
      </w:r>
      <w:r w:rsidRPr="006B115F">
        <w:rPr>
          <w:rFonts w:eastAsiaTheme="minorEastAsia"/>
        </w:rPr>
        <w:t>,</w:t>
      </w:r>
      <w:r w:rsidRPr="006B115F">
        <w:rPr>
          <w:rFonts w:eastAsiaTheme="minorEastAsia"/>
        </w:rPr>
        <w:t>必定以愚昧为师</w:t>
      </w:r>
      <w:r w:rsidRPr="006B115F">
        <w:rPr>
          <w:rFonts w:eastAsiaTheme="minorEastAsia"/>
        </w:rPr>
        <w:t>;</w:t>
      </w:r>
      <w:r w:rsidRPr="006B115F">
        <w:rPr>
          <w:rFonts w:eastAsiaTheme="minorEastAsia"/>
        </w:rPr>
        <w:t>自以为能靠自己得属灵生命的人</w:t>
      </w:r>
      <w:r w:rsidRPr="006B115F">
        <w:rPr>
          <w:rFonts w:eastAsiaTheme="minorEastAsia"/>
        </w:rPr>
        <w:t>,</w:t>
      </w:r>
      <w:r w:rsidRPr="006B115F">
        <w:rPr>
          <w:rFonts w:eastAsiaTheme="minorEastAsia"/>
        </w:rPr>
        <w:t>必定以死亡为催生者。没有人会向死亡寻求生命</w:t>
      </w:r>
      <w:r w:rsidRPr="006B115F">
        <w:rPr>
          <w:rFonts w:eastAsiaTheme="minorEastAsia"/>
        </w:rPr>
        <w:t>,</w:t>
      </w:r>
      <w:r w:rsidRPr="006B115F">
        <w:rPr>
          <w:rFonts w:eastAsiaTheme="minorEastAsia"/>
        </w:rPr>
        <w:t>或向黑暗寻求光明</w:t>
      </w:r>
      <w:r w:rsidRPr="006B115F">
        <w:rPr>
          <w:rFonts w:eastAsiaTheme="minorEastAsia"/>
        </w:rPr>
        <w:t>,</w:t>
      </w:r>
      <w:r w:rsidRPr="006B115F">
        <w:rPr>
          <w:rFonts w:eastAsiaTheme="minorEastAsia"/>
        </w:rPr>
        <w:t>而最好的属血气的人也不过如此。耶和华的荣耀必须临到我们身上</w:t>
      </w:r>
      <w:r w:rsidRPr="006B115F">
        <w:rPr>
          <w:rFonts w:eastAsiaTheme="minorEastAsia"/>
        </w:rPr>
        <w:t>,</w:t>
      </w:r>
      <w:r w:rsidRPr="006B115F">
        <w:rPr>
          <w:rFonts w:eastAsiaTheme="minorEastAsia"/>
        </w:rPr>
        <w:t>我们才能从罪恶的死亡中兴起</w:t>
      </w:r>
      <w:r w:rsidRPr="006B115F">
        <w:rPr>
          <w:rFonts w:eastAsiaTheme="minorEastAsia"/>
        </w:rPr>
        <w:t>:"</w:t>
      </w:r>
      <w:r w:rsidRPr="006B115F">
        <w:rPr>
          <w:rFonts w:eastAsiaTheme="minorEastAsia"/>
        </w:rPr>
        <w:t>兴起</w:t>
      </w:r>
      <w:r w:rsidRPr="006B115F">
        <w:rPr>
          <w:rFonts w:eastAsiaTheme="minorEastAsia"/>
        </w:rPr>
        <w:t>,</w:t>
      </w:r>
      <w:r w:rsidRPr="006B115F">
        <w:rPr>
          <w:rFonts w:eastAsiaTheme="minorEastAsia"/>
        </w:rPr>
        <w:t>发光</w:t>
      </w:r>
      <w:r w:rsidRPr="006B115F">
        <w:rPr>
          <w:rFonts w:eastAsiaTheme="minorEastAsia"/>
        </w:rPr>
        <w:t>!</w:t>
      </w:r>
      <w:r w:rsidRPr="006B115F">
        <w:rPr>
          <w:rFonts w:eastAsiaTheme="minorEastAsia"/>
        </w:rPr>
        <w:t>因为你的光已经来到</w:t>
      </w:r>
      <w:r w:rsidRPr="006B115F">
        <w:rPr>
          <w:rFonts w:eastAsiaTheme="minorEastAsia"/>
        </w:rPr>
        <w:t>,</w:t>
      </w:r>
      <w:r w:rsidRPr="006B115F">
        <w:rPr>
          <w:rFonts w:eastAsiaTheme="minorEastAsia"/>
        </w:rPr>
        <w:t>耶和华的荣耀发现照耀你。</w:t>
      </w:r>
      <w:r w:rsidRPr="006B115F">
        <w:rPr>
          <w:rFonts w:eastAsiaTheme="minorEastAsia"/>
        </w:rPr>
        <w:t>"</w:t>
      </w:r>
      <w:r w:rsidRPr="006B115F">
        <w:rPr>
          <w:rFonts w:eastAsiaTheme="minorEastAsia"/>
        </w:rPr>
        <w:t>以赛亚书</w:t>
      </w:r>
      <w:r w:rsidRPr="006B115F">
        <w:rPr>
          <w:rFonts w:eastAsiaTheme="minorEastAsia"/>
        </w:rPr>
        <w:t>60:1</w:t>
      </w:r>
      <w:r w:rsidRPr="006B115F">
        <w:rPr>
          <w:rFonts w:eastAsiaTheme="minorEastAsia"/>
        </w:rPr>
        <w:t>。</w:t>
      </w:r>
    </w:p>
    <w:p w14:paraId="1D181038" w14:textId="77777777" w:rsidR="00C67FBA" w:rsidRDefault="00000000">
      <w:pPr>
        <w:numPr>
          <w:ilvl w:val="0"/>
          <w:numId w:val="242"/>
        </w:numPr>
        <w:ind w:right="0"/>
      </w:pPr>
      <w:r>
        <w:t>Seek it only at the hands of God. It is not to be had by outward rules, but divine influence; the streams of life must come from him, since with him only is the fountain of life: Ps. xxxvi. 9, 'I will give a heart of flesh;' I alone, without any other co-ordinate cause, either man or angel. He only has the key of the heart, as well as that of the womb; confide not in yourselves. Adam was a root to convey sin and death, but no root to convey spiritual life. Corruption comes by propagation from him, grace only by spiritual regeneration from God. Would any wise man seek for water in a desert, or for grace from himself, who is naturally a dry wilderness? What toad, naturally full of poison, ever made himself sweet and wholesome? As Christ was by the grace of God made partaker of our nature in his incarnation, so by the same grace only can we be made partakers of his nature by regeneration. We are naturally weeds; if ever we be flowers in God's garden, the transformation must be God's act alone.</w:t>
      </w:r>
    </w:p>
    <w:p w14:paraId="3F32FDEC" w14:textId="77777777" w:rsidR="00C67FBA" w:rsidRDefault="00000000">
      <w:pPr>
        <w:ind w:left="-5" w:right="0"/>
      </w:pPr>
      <w:r>
        <w:t>Seek it of God. But,</w:t>
      </w:r>
    </w:p>
    <w:p w14:paraId="22442ED0" w14:textId="77777777" w:rsidR="00C67FBA" w:rsidRDefault="00000000">
      <w:pPr>
        <w:ind w:left="-5" w:right="0"/>
      </w:pPr>
      <w:r>
        <w:t xml:space="preserve">[1.] In the use of means, not abating anything of thine own industry. Seek, while God offers it; hold your mouth under the fountain while it runs. Moses hewed the tables, but God wrote the law. God promised David and Gideon victory, but not with their hands in their pockets, but their arms and armies about them. Moses must fight with the arms of Israel, but pray to the God of battles and victory. We must with one hand use the directions God has given, and lift up the other in spiritual supplication for success upon them. Therefore let not the doctrine of God's being the cause of the new birth encourage your laziness and sloth. This sloth among men </w:t>
      </w:r>
      <w:proofErr w:type="spellStart"/>
      <w:r>
        <w:t>Chemnitius</w:t>
      </w:r>
      <w:proofErr w:type="spellEnd"/>
      <w:r>
        <w:t xml:space="preserve"> thought to be the occasion of </w:t>
      </w:r>
      <w:r>
        <w:lastRenderedPageBreak/>
        <w:t>Pelagius his error, who, seeing the laziness of Christians, thought to correct it by making them think highly of their own strength; but that was a dangerous extreme.</w:t>
      </w:r>
    </w:p>
    <w:p w14:paraId="2CC4A081" w14:textId="77777777" w:rsidR="00C67FBA" w:rsidRDefault="00000000">
      <w:pPr>
        <w:ind w:left="-5" w:right="0"/>
      </w:pPr>
      <w:r>
        <w:t xml:space="preserve">[2.] Yet let your eye be solely upon God in the use of them, since all the means in the world cannot do it without him. Unless God pull up the floodgates, no water of life can stream into the soul; means can no more of themselves cast out death than the disciples could cast out some devils; but Christ was able to do what they could not. All the angels in heaven and men upon earth have not been able, these almost six thousand years, to make one fly; yet all the angels and the whole frame of the world were made by God in six days. Men speak to the sense, God to the heart; they to the understanding, and God into it; men argue with the will, and God persuades it. All the </w:t>
      </w:r>
      <w:proofErr w:type="spellStart"/>
      <w:r>
        <w:t>clamours</w:t>
      </w:r>
      <w:proofErr w:type="spellEnd"/>
      <w:r>
        <w:t xml:space="preserve"> of the whole nation of the Jews, yea, of all the men in the world, would not have made Lazarus stir out of the grave, had not our </w:t>
      </w:r>
      <w:proofErr w:type="spellStart"/>
      <w:r>
        <w:t>Saviour</w:t>
      </w:r>
      <w:proofErr w:type="spellEnd"/>
      <w:r>
        <w:t xml:space="preserve"> spoken the word, 'Lazarus, come forth.' How often do the clouds of heaven drop upon men, yet they still remain as a dry chip, their stony hearts perhaps moistened with some transient flashy affections, but not mollified into flesh. Pray therefore to God, before the use of any means, Lord, breathe life so powerfully upon me, that I may walk before thee, and never find myself again in a natural winding-sheet. Let thy voice, Lord, be heard and felt by me as the voice of thy Son was by Lazarus. To use means without a seeking to God for his blessing, is to be exercised in divine institutions with an atheistic spirit. He is an atheist that expects nourishment from his meat without God's benediction, and he no less that runs to means without lifting up his heart to God, thinking to get grace conveyed by the means without God's operation.</w:t>
      </w:r>
    </w:p>
    <w:p w14:paraId="0E4E3E85" w14:textId="77777777" w:rsidR="00C67FBA" w:rsidRDefault="00000000">
      <w:pPr>
        <w:numPr>
          <w:ilvl w:val="0"/>
          <w:numId w:val="242"/>
        </w:numPr>
        <w:ind w:right="0"/>
      </w:pPr>
      <w:r>
        <w:t xml:space="preserve">Direction. Plead much with God from the glorious attributes he </w:t>
      </w:r>
      <w:proofErr w:type="spellStart"/>
      <w:r>
        <w:t>honours</w:t>
      </w:r>
      <w:proofErr w:type="spellEnd"/>
      <w:r>
        <w:t xml:space="preserve"> in this work. Lord, here is a subject for thy power to work upon. God made the heavens when there was nothing but a rude mass; he brought forth the sun, moon, and stars, with all their glory, out of the barren womb of nothing. Is thy heart worse than nothing, more contradictory to God than nothing? It is so. Assume an argument from </w:t>
      </w:r>
      <w:r>
        <w:lastRenderedPageBreak/>
        <w:t>hence: Lord, here is a subject for thy power above what was manifested in creation; there is not a more tough heart in the world than mine; lose not the opportunity of displaying the greatness of thy power, since there is scarce a heart more stout and unwieldy than mine is. Lord, bestow a vital principle upon me; thou did it to the lifeless body of Adam; thy power will be more magnified in the breathing upon a lifeless soul of a son and daughter of Adam. In the same manner plead his wisdom and holiness. Plead also the enmity thy sin has against him, the wrong it has done him, in spoiling the creation, changing the end of it, hindering thee from thy natural duty, and that it is not for the interest of his glory to let sin bear such a sway and dominion, and usurp his room in one who would fain be another man.</w:t>
      </w:r>
    </w:p>
    <w:p w14:paraId="6AC13CFF" w14:textId="77777777" w:rsidR="00C67FBA" w:rsidRDefault="00000000">
      <w:pPr>
        <w:numPr>
          <w:ilvl w:val="0"/>
          <w:numId w:val="242"/>
        </w:numPr>
        <w:ind w:right="0"/>
      </w:pPr>
      <w:r>
        <w:t xml:space="preserve">Be deeply sensible of the corruption of thy nature; the want of this is the cause there is so little sense in men and women of the absolute necessity of the grace of regeneration, and a change of nature. Therefore </w:t>
      </w:r>
      <w:proofErr w:type="spellStart"/>
      <w:r>
        <w:t>labour</w:t>
      </w:r>
      <w:proofErr w:type="spellEnd"/>
      <w:r>
        <w:t xml:space="preserve"> to see yourselves in a forlorn condition by spiritual death. Look upon your great fall as a son of Adam, a slave of Satan, and possessor of a hellish nature, and at a vast distance from God and happiness.</w:t>
      </w:r>
    </w:p>
    <w:p w14:paraId="124DE3D2" w14:textId="77777777" w:rsidR="00C67FBA" w:rsidRPr="006B115F" w:rsidRDefault="00000000">
      <w:pPr>
        <w:numPr>
          <w:ilvl w:val="0"/>
          <w:numId w:val="242"/>
        </w:numPr>
        <w:ind w:right="0"/>
      </w:pPr>
      <w:r>
        <w:t xml:space="preserve">Grieve not the Spirit in any of his operations. Quench not the sparks of the Spirit in any previous preparations and dispositions to this new birth. Be pliable to his breathings, hoist up your sails to receive his gales; when he knocks, open thy heart as wide as may be, push it to the furthest point, that there may be no </w:t>
      </w:r>
      <w:r>
        <w:rPr>
          <w:i/>
        </w:rPr>
        <w:t xml:space="preserve">remora; </w:t>
      </w:r>
      <w:r>
        <w:t xml:space="preserve">let all the house be free for his triumphant entrance. Since thy strength is too weak for it, beg of him at such a season to break it open; set upon prayer at such a season, and leave not till you have prayed your spirits up and your resistance out. How ungrateful and foolish is it to grieve that Spirit, who offers to form you into a new birth, and bring the life and joy of heaven into your heart! This is the only means to recover the loss you had by the fall of Adam, and surmount all the misery of it. Seek to him; he that can gather the dust of your bodies, if blown to the </w:t>
      </w:r>
      <w:r>
        <w:lastRenderedPageBreak/>
        <w:t>further part of the world, and knit it together, can overcome the filthy and deadly noisomeness of your souls; he can make a barren wilderness to become pools of water, a lump of vanity a garden of pleasure, a heap of rubbish to sprout up a new-born sun. If you would therefore be animated with a spirit of life, you must approach the beams of the sun, and lie under the rich and enlivening influences of it.</w:t>
      </w:r>
    </w:p>
    <w:p w14:paraId="655DE440" w14:textId="77777777" w:rsidR="006B115F" w:rsidRDefault="006B115F" w:rsidP="006B115F">
      <w:pPr>
        <w:ind w:right="0" w:firstLine="0"/>
      </w:pPr>
      <w:r>
        <w:t xml:space="preserve">(1.) </w:t>
      </w:r>
      <w:r>
        <w:rPr>
          <w:rFonts w:ascii="宋体" w:eastAsia="宋体" w:hAnsi="宋体" w:cs="宋体" w:hint="eastAsia"/>
        </w:rPr>
        <w:t>只从上帝那里寻求它。它不是通过外在的规则而是通过神圣的影响获得的</w:t>
      </w:r>
      <w:r>
        <w:t>;</w:t>
      </w:r>
      <w:r>
        <w:rPr>
          <w:rFonts w:ascii="宋体" w:eastAsia="宋体" w:hAnsi="宋体" w:cs="宋体" w:hint="eastAsia"/>
        </w:rPr>
        <w:t>生命的泉源必须来自他</w:t>
      </w:r>
      <w:r>
        <w:t>,</w:t>
      </w:r>
      <w:r>
        <w:rPr>
          <w:rFonts w:ascii="宋体" w:eastAsia="宋体" w:hAnsi="宋体" w:cs="宋体" w:hint="eastAsia"/>
        </w:rPr>
        <w:t>因为生命的泉源只在他那里</w:t>
      </w:r>
      <w:r>
        <w:t>:</w:t>
      </w:r>
      <w:r>
        <w:rPr>
          <w:rFonts w:ascii="宋体" w:eastAsia="宋体" w:hAnsi="宋体" w:cs="宋体" w:hint="eastAsia"/>
        </w:rPr>
        <w:t>诗篇</w:t>
      </w:r>
      <w:r>
        <w:t>36:9,"</w:t>
      </w:r>
      <w:r>
        <w:rPr>
          <w:rFonts w:ascii="宋体" w:eastAsia="宋体" w:hAnsi="宋体" w:cs="宋体" w:hint="eastAsia"/>
        </w:rPr>
        <w:t>我要赐给你们一颗肉的心</w:t>
      </w:r>
      <w:r>
        <w:t>;"</w:t>
      </w:r>
      <w:r>
        <w:rPr>
          <w:rFonts w:ascii="宋体" w:eastAsia="宋体" w:hAnsi="宋体" w:cs="宋体" w:hint="eastAsia"/>
        </w:rPr>
        <w:t>只有我</w:t>
      </w:r>
      <w:r>
        <w:t>,</w:t>
      </w:r>
      <w:r>
        <w:rPr>
          <w:rFonts w:ascii="宋体" w:eastAsia="宋体" w:hAnsi="宋体" w:cs="宋体" w:hint="eastAsia"/>
        </w:rPr>
        <w:t>没有其他协同的原因</w:t>
      </w:r>
      <w:r>
        <w:t>,</w:t>
      </w:r>
      <w:r>
        <w:rPr>
          <w:rFonts w:ascii="宋体" w:eastAsia="宋体" w:hAnsi="宋体" w:cs="宋体" w:hint="eastAsia"/>
        </w:rPr>
        <w:t>无论是人还是天使。只有他掌握着心灵的钥匙</w:t>
      </w:r>
      <w:r>
        <w:t>,</w:t>
      </w:r>
      <w:r>
        <w:rPr>
          <w:rFonts w:ascii="宋体" w:eastAsia="宋体" w:hAnsi="宋体" w:cs="宋体" w:hint="eastAsia"/>
        </w:rPr>
        <w:t>就像掌握着子宫的钥匙一样</w:t>
      </w:r>
      <w:r>
        <w:t>;</w:t>
      </w:r>
      <w:r>
        <w:rPr>
          <w:rFonts w:ascii="宋体" w:eastAsia="宋体" w:hAnsi="宋体" w:cs="宋体" w:hint="eastAsia"/>
        </w:rPr>
        <w:t>不要相信自己。亚当是传递罪恶和死亡的根源</w:t>
      </w:r>
      <w:r>
        <w:t>,</w:t>
      </w:r>
      <w:r>
        <w:rPr>
          <w:rFonts w:ascii="宋体" w:eastAsia="宋体" w:hAnsi="宋体" w:cs="宋体" w:hint="eastAsia"/>
        </w:rPr>
        <w:t>但不是传递属灵生命的根源。腐败通过他的繁殖而来</w:t>
      </w:r>
      <w:r>
        <w:t>,</w:t>
      </w:r>
      <w:r>
        <w:rPr>
          <w:rFonts w:ascii="宋体" w:eastAsia="宋体" w:hAnsi="宋体" w:cs="宋体" w:hint="eastAsia"/>
        </w:rPr>
        <w:t>恩典只能通过上帝的属灵重生而来。有哪个明智的人会在沙漠中寻找水</w:t>
      </w:r>
      <w:r>
        <w:t>,</w:t>
      </w:r>
      <w:r>
        <w:rPr>
          <w:rFonts w:ascii="宋体" w:eastAsia="宋体" w:hAnsi="宋体" w:cs="宋体" w:hint="eastAsia"/>
        </w:rPr>
        <w:t>或者从本身就是一片干旱荒原的自己那里寻求恩典呢</w:t>
      </w:r>
      <w:r>
        <w:t>?</w:t>
      </w:r>
      <w:r>
        <w:rPr>
          <w:rFonts w:ascii="宋体" w:eastAsia="宋体" w:hAnsi="宋体" w:cs="宋体" w:hint="eastAsia"/>
        </w:rPr>
        <w:t>哪只蟾蜍天生充满毒液</w:t>
      </w:r>
      <w:r>
        <w:t>,</w:t>
      </w:r>
      <w:r>
        <w:rPr>
          <w:rFonts w:ascii="宋体" w:eastAsia="宋体" w:hAnsi="宋体" w:cs="宋体" w:hint="eastAsia"/>
        </w:rPr>
        <w:t>竟然使自己变得甜美和有益健康</w:t>
      </w:r>
      <w:r>
        <w:t>?</w:t>
      </w:r>
      <w:r>
        <w:rPr>
          <w:rFonts w:ascii="宋体" w:eastAsia="宋体" w:hAnsi="宋体" w:cs="宋体" w:hint="eastAsia"/>
        </w:rPr>
        <w:t>正如基督通过上帝的恩典在道成肉身中有份于我们的本性</w:t>
      </w:r>
      <w:r>
        <w:t>,</w:t>
      </w:r>
      <w:r>
        <w:rPr>
          <w:rFonts w:ascii="宋体" w:eastAsia="宋体" w:hAnsi="宋体" w:cs="宋体" w:hint="eastAsia"/>
        </w:rPr>
        <w:t>我们也只有通过同样的恩典</w:t>
      </w:r>
      <w:r>
        <w:t>,</w:t>
      </w:r>
      <w:r>
        <w:rPr>
          <w:rFonts w:ascii="宋体" w:eastAsia="宋体" w:hAnsi="宋体" w:cs="宋体" w:hint="eastAsia"/>
        </w:rPr>
        <w:t>才能在重生中有份于他的本性。我们天生就是杂草</w:t>
      </w:r>
      <w:r>
        <w:t>;</w:t>
      </w:r>
      <w:r>
        <w:rPr>
          <w:rFonts w:ascii="宋体" w:eastAsia="宋体" w:hAnsi="宋体" w:cs="宋体" w:hint="eastAsia"/>
        </w:rPr>
        <w:t>如果我们要成为上帝园中的花朵</w:t>
      </w:r>
      <w:r>
        <w:t>,</w:t>
      </w:r>
      <w:r>
        <w:rPr>
          <w:rFonts w:ascii="宋体" w:eastAsia="宋体" w:hAnsi="宋体" w:cs="宋体" w:hint="eastAsia"/>
        </w:rPr>
        <w:t>这种转变必须完全是上帝的作为。</w:t>
      </w:r>
    </w:p>
    <w:p w14:paraId="5E0A5798" w14:textId="77777777" w:rsidR="006B115F" w:rsidRDefault="006B115F" w:rsidP="006B115F">
      <w:pPr>
        <w:ind w:right="0" w:firstLine="0"/>
      </w:pPr>
      <w:r>
        <w:rPr>
          <w:rFonts w:ascii="宋体" w:eastAsia="宋体" w:hAnsi="宋体" w:cs="宋体" w:hint="eastAsia"/>
        </w:rPr>
        <w:t>向上帝寻求它。但是</w:t>
      </w:r>
      <w:r>
        <w:t>,</w:t>
      </w:r>
    </w:p>
    <w:p w14:paraId="4DCF5515" w14:textId="77777777" w:rsidR="006B115F" w:rsidRDefault="006B115F" w:rsidP="006B115F">
      <w:pPr>
        <w:ind w:right="0" w:firstLine="0"/>
      </w:pPr>
      <w:r>
        <w:t xml:space="preserve">[1.] </w:t>
      </w:r>
      <w:r>
        <w:rPr>
          <w:rFonts w:ascii="宋体" w:eastAsia="宋体" w:hAnsi="宋体" w:cs="宋体" w:hint="eastAsia"/>
        </w:rPr>
        <w:t>在使用方法的同时</w:t>
      </w:r>
      <w:r>
        <w:t>,</w:t>
      </w:r>
      <w:r>
        <w:rPr>
          <w:rFonts w:ascii="宋体" w:eastAsia="宋体" w:hAnsi="宋体" w:cs="宋体" w:hint="eastAsia"/>
        </w:rPr>
        <w:t>不要减少你自己的努力。当上帝提供的时候就去寻求</w:t>
      </w:r>
      <w:r>
        <w:t>;</w:t>
      </w:r>
      <w:r>
        <w:rPr>
          <w:rFonts w:ascii="宋体" w:eastAsia="宋体" w:hAnsi="宋体" w:cs="宋体" w:hint="eastAsia"/>
        </w:rPr>
        <w:t>当泉水流动的时候</w:t>
      </w:r>
      <w:r>
        <w:t>,</w:t>
      </w:r>
      <w:r>
        <w:rPr>
          <w:rFonts w:ascii="宋体" w:eastAsia="宋体" w:hAnsi="宋体" w:cs="宋体" w:hint="eastAsia"/>
        </w:rPr>
        <w:t>把你的嘴放在泉水下。摩西凿刻石版</w:t>
      </w:r>
      <w:r>
        <w:t>,</w:t>
      </w:r>
      <w:r>
        <w:rPr>
          <w:rFonts w:ascii="宋体" w:eastAsia="宋体" w:hAnsi="宋体" w:cs="宋体" w:hint="eastAsia"/>
        </w:rPr>
        <w:t>但上帝写下律法。上帝应许大卫和基甸得胜</w:t>
      </w:r>
      <w:r>
        <w:t>,</w:t>
      </w:r>
      <w:r>
        <w:rPr>
          <w:rFonts w:ascii="宋体" w:eastAsia="宋体" w:hAnsi="宋体" w:cs="宋体" w:hint="eastAsia"/>
        </w:rPr>
        <w:t>但不是让他们袖手旁观</w:t>
      </w:r>
      <w:r>
        <w:t>,</w:t>
      </w:r>
      <w:r>
        <w:rPr>
          <w:rFonts w:ascii="宋体" w:eastAsia="宋体" w:hAnsi="宋体" w:cs="宋体" w:hint="eastAsia"/>
        </w:rPr>
        <w:t>而是让他们的军队团团围住敌人。摩西必须与以色列的军队作战</w:t>
      </w:r>
      <w:r>
        <w:t>,</w:t>
      </w:r>
      <w:r>
        <w:rPr>
          <w:rFonts w:ascii="宋体" w:eastAsia="宋体" w:hAnsi="宋体" w:cs="宋体" w:hint="eastAsia"/>
        </w:rPr>
        <w:t>但要向战争和胜利之神祈祷。我们必须一手使用上帝给我们的指示</w:t>
      </w:r>
      <w:r>
        <w:t>,</w:t>
      </w:r>
      <w:r>
        <w:rPr>
          <w:rFonts w:ascii="宋体" w:eastAsia="宋体" w:hAnsi="宋体" w:cs="宋体" w:hint="eastAsia"/>
        </w:rPr>
        <w:t>另一手向上举起</w:t>
      </w:r>
      <w:r>
        <w:t>,</w:t>
      </w:r>
      <w:r>
        <w:rPr>
          <w:rFonts w:ascii="宋体" w:eastAsia="宋体" w:hAnsi="宋体" w:cs="宋体" w:hint="eastAsia"/>
        </w:rPr>
        <w:t>在属灵的祈求中祈求成功。因此</w:t>
      </w:r>
      <w:r>
        <w:t>,</w:t>
      </w:r>
      <w:r>
        <w:rPr>
          <w:rFonts w:ascii="宋体" w:eastAsia="宋体" w:hAnsi="宋体" w:cs="宋体" w:hint="eastAsia"/>
        </w:rPr>
        <w:t>不要让上帝是新生的原因这一教义鼓励你的懒惰和怠惰。</w:t>
      </w:r>
      <w:proofErr w:type="spellStart"/>
      <w:r>
        <w:t>Chemnitius</w:t>
      </w:r>
      <w:proofErr w:type="spellEnd"/>
      <w:r>
        <w:rPr>
          <w:rFonts w:ascii="宋体" w:eastAsia="宋体" w:hAnsi="宋体" w:cs="宋体" w:hint="eastAsia"/>
        </w:rPr>
        <w:t>认为</w:t>
      </w:r>
      <w:r>
        <w:t>,</w:t>
      </w:r>
      <w:r>
        <w:rPr>
          <w:rFonts w:ascii="宋体" w:eastAsia="宋体" w:hAnsi="宋体" w:cs="宋体" w:hint="eastAsia"/>
        </w:rPr>
        <w:t>这种人们中的懒惰是伯拉纠错误的原因</w:t>
      </w:r>
      <w:r>
        <w:t>,</w:t>
      </w:r>
      <w:r>
        <w:rPr>
          <w:rFonts w:ascii="宋体" w:eastAsia="宋体" w:hAnsi="宋体" w:cs="宋体" w:hint="eastAsia"/>
        </w:rPr>
        <w:t>他看到基督徒的懒惰</w:t>
      </w:r>
      <w:r>
        <w:t>,</w:t>
      </w:r>
      <w:r>
        <w:rPr>
          <w:rFonts w:ascii="宋体" w:eastAsia="宋体" w:hAnsi="宋体" w:cs="宋体" w:hint="eastAsia"/>
        </w:rPr>
        <w:t>试图通过让他们高度评价自己的力量来纠正它</w:t>
      </w:r>
      <w:r>
        <w:t>;</w:t>
      </w:r>
      <w:r>
        <w:rPr>
          <w:rFonts w:ascii="宋体" w:eastAsia="宋体" w:hAnsi="宋体" w:cs="宋体" w:hint="eastAsia"/>
        </w:rPr>
        <w:t>但这是一个危险的极端。</w:t>
      </w:r>
    </w:p>
    <w:p w14:paraId="25FFF1EE" w14:textId="77777777" w:rsidR="006B115F" w:rsidRDefault="006B115F" w:rsidP="006B115F">
      <w:pPr>
        <w:ind w:right="0" w:firstLine="0"/>
      </w:pPr>
      <w:r>
        <w:lastRenderedPageBreak/>
        <w:t xml:space="preserve">[2.] </w:t>
      </w:r>
      <w:r>
        <w:rPr>
          <w:rFonts w:ascii="宋体" w:eastAsia="宋体" w:hAnsi="宋体" w:cs="宋体" w:hint="eastAsia"/>
        </w:rPr>
        <w:t>然而</w:t>
      </w:r>
      <w:r>
        <w:t>,</w:t>
      </w:r>
      <w:r>
        <w:rPr>
          <w:rFonts w:ascii="宋体" w:eastAsia="宋体" w:hAnsi="宋体" w:cs="宋体" w:hint="eastAsia"/>
        </w:rPr>
        <w:t>在使用这些方法时</w:t>
      </w:r>
      <w:r>
        <w:t>,</w:t>
      </w:r>
      <w:r>
        <w:rPr>
          <w:rFonts w:ascii="宋体" w:eastAsia="宋体" w:hAnsi="宋体" w:cs="宋体" w:hint="eastAsia"/>
        </w:rPr>
        <w:t>要专注于上帝</w:t>
      </w:r>
      <w:r>
        <w:t>,</w:t>
      </w:r>
      <w:r>
        <w:rPr>
          <w:rFonts w:ascii="宋体" w:eastAsia="宋体" w:hAnsi="宋体" w:cs="宋体" w:hint="eastAsia"/>
        </w:rPr>
        <w:t>因为如果没有他</w:t>
      </w:r>
      <w:r>
        <w:t>,</w:t>
      </w:r>
      <w:r>
        <w:rPr>
          <w:rFonts w:ascii="宋体" w:eastAsia="宋体" w:hAnsi="宋体" w:cs="宋体" w:hint="eastAsia"/>
        </w:rPr>
        <w:t>世界上所有的方法都不能做到这一点。除非上帝拉开水闸</w:t>
      </w:r>
      <w:r>
        <w:t>,</w:t>
      </w:r>
      <w:r>
        <w:rPr>
          <w:rFonts w:ascii="宋体" w:eastAsia="宋体" w:hAnsi="宋体" w:cs="宋体" w:hint="eastAsia"/>
        </w:rPr>
        <w:t>否则生命之水不能流入灵魂</w:t>
      </w:r>
      <w:r>
        <w:t>;</w:t>
      </w:r>
      <w:r>
        <w:rPr>
          <w:rFonts w:ascii="宋体" w:eastAsia="宋体" w:hAnsi="宋体" w:cs="宋体" w:hint="eastAsia"/>
        </w:rPr>
        <w:t>方法本身不能驱除死亡</w:t>
      </w:r>
      <w:r>
        <w:t>,</w:t>
      </w:r>
      <w:r>
        <w:rPr>
          <w:rFonts w:ascii="宋体" w:eastAsia="宋体" w:hAnsi="宋体" w:cs="宋体" w:hint="eastAsia"/>
        </w:rPr>
        <w:t>就像门徒不能驱除一些魔鬼一样</w:t>
      </w:r>
      <w:r>
        <w:t>;</w:t>
      </w:r>
      <w:r>
        <w:rPr>
          <w:rFonts w:ascii="宋体" w:eastAsia="宋体" w:hAnsi="宋体" w:cs="宋体" w:hint="eastAsia"/>
        </w:rPr>
        <w:t>但基督能做到他们做不到的事。天上的所有天使和地上的人</w:t>
      </w:r>
      <w:r>
        <w:t>,</w:t>
      </w:r>
      <w:r>
        <w:rPr>
          <w:rFonts w:ascii="宋体" w:eastAsia="宋体" w:hAnsi="宋体" w:cs="宋体" w:hint="eastAsia"/>
        </w:rPr>
        <w:t>在这近六千年里都无法创造一只苍蝇</w:t>
      </w:r>
      <w:r>
        <w:t>;</w:t>
      </w:r>
      <w:r>
        <w:rPr>
          <w:rFonts w:ascii="宋体" w:eastAsia="宋体" w:hAnsi="宋体" w:cs="宋体" w:hint="eastAsia"/>
        </w:rPr>
        <w:t>然而</w:t>
      </w:r>
      <w:r>
        <w:t>,</w:t>
      </w:r>
      <w:r>
        <w:rPr>
          <w:rFonts w:ascii="宋体" w:eastAsia="宋体" w:hAnsi="宋体" w:cs="宋体" w:hint="eastAsia"/>
        </w:rPr>
        <w:t>上帝在六天内创造了所有的天使和整个世界。人们对感官说话</w:t>
      </w:r>
      <w:r>
        <w:t>,</w:t>
      </w:r>
      <w:r>
        <w:rPr>
          <w:rFonts w:ascii="宋体" w:eastAsia="宋体" w:hAnsi="宋体" w:cs="宋体" w:hint="eastAsia"/>
        </w:rPr>
        <w:t>上帝对心灵说话</w:t>
      </w:r>
      <w:r>
        <w:t>;</w:t>
      </w:r>
      <w:r>
        <w:rPr>
          <w:rFonts w:ascii="宋体" w:eastAsia="宋体" w:hAnsi="宋体" w:cs="宋体" w:hint="eastAsia"/>
        </w:rPr>
        <w:t>他们对理解说话</w:t>
      </w:r>
      <w:r>
        <w:t>,</w:t>
      </w:r>
      <w:r>
        <w:rPr>
          <w:rFonts w:ascii="宋体" w:eastAsia="宋体" w:hAnsi="宋体" w:cs="宋体" w:hint="eastAsia"/>
        </w:rPr>
        <w:t>上帝进入理解</w:t>
      </w:r>
      <w:r>
        <w:t>;</w:t>
      </w:r>
      <w:r>
        <w:rPr>
          <w:rFonts w:ascii="宋体" w:eastAsia="宋体" w:hAnsi="宋体" w:cs="宋体" w:hint="eastAsia"/>
        </w:rPr>
        <w:t>人们与意志争辩</w:t>
      </w:r>
      <w:r>
        <w:t>,</w:t>
      </w:r>
      <w:r>
        <w:rPr>
          <w:rFonts w:ascii="宋体" w:eastAsia="宋体" w:hAnsi="宋体" w:cs="宋体" w:hint="eastAsia"/>
        </w:rPr>
        <w:t>上帝说服意志。整个犹太民族</w:t>
      </w:r>
      <w:r>
        <w:t>,</w:t>
      </w:r>
      <w:r>
        <w:rPr>
          <w:rFonts w:ascii="宋体" w:eastAsia="宋体" w:hAnsi="宋体" w:cs="宋体" w:hint="eastAsia"/>
        </w:rPr>
        <w:t>甚至世界上所有人的呼喊</w:t>
      </w:r>
      <w:r>
        <w:t>,</w:t>
      </w:r>
      <w:r>
        <w:rPr>
          <w:rFonts w:ascii="宋体" w:eastAsia="宋体" w:hAnsi="宋体" w:cs="宋体" w:hint="eastAsia"/>
        </w:rPr>
        <w:t>如果我们的救主没有说</w:t>
      </w:r>
      <w:r>
        <w:t>"</w:t>
      </w:r>
      <w:r>
        <w:rPr>
          <w:rFonts w:ascii="宋体" w:eastAsia="宋体" w:hAnsi="宋体" w:cs="宋体" w:hint="eastAsia"/>
        </w:rPr>
        <w:t>拉撒路</w:t>
      </w:r>
      <w:r>
        <w:t>,</w:t>
      </w:r>
      <w:r>
        <w:rPr>
          <w:rFonts w:ascii="宋体" w:eastAsia="宋体" w:hAnsi="宋体" w:cs="宋体" w:hint="eastAsia"/>
        </w:rPr>
        <w:t>出来</w:t>
      </w:r>
      <w:r>
        <w:t>",</w:t>
      </w:r>
      <w:r>
        <w:rPr>
          <w:rFonts w:ascii="宋体" w:eastAsia="宋体" w:hAnsi="宋体" w:cs="宋体" w:hint="eastAsia"/>
        </w:rPr>
        <w:t>拉撒路也不会从坟墓里出来。天空的云朵多么频繁地落在人们身上</w:t>
      </w:r>
      <w:r>
        <w:t>,</w:t>
      </w:r>
      <w:r>
        <w:rPr>
          <w:rFonts w:ascii="宋体" w:eastAsia="宋体" w:hAnsi="宋体" w:cs="宋体" w:hint="eastAsia"/>
        </w:rPr>
        <w:t>然而他们仍然像一根干燥的木片</w:t>
      </w:r>
      <w:r>
        <w:t>,</w:t>
      </w:r>
      <w:r>
        <w:rPr>
          <w:rFonts w:ascii="宋体" w:eastAsia="宋体" w:hAnsi="宋体" w:cs="宋体" w:hint="eastAsia"/>
        </w:rPr>
        <w:t>他们石头般的心也许被一些短暂的闪光般的感情润湿</w:t>
      </w:r>
      <w:r>
        <w:t>,</w:t>
      </w:r>
      <w:r>
        <w:rPr>
          <w:rFonts w:ascii="宋体" w:eastAsia="宋体" w:hAnsi="宋体" w:cs="宋体" w:hint="eastAsia"/>
        </w:rPr>
        <w:t>但并没有变成肉。因此</w:t>
      </w:r>
      <w:r>
        <w:t>,</w:t>
      </w:r>
      <w:r>
        <w:rPr>
          <w:rFonts w:ascii="宋体" w:eastAsia="宋体" w:hAnsi="宋体" w:cs="宋体" w:hint="eastAsia"/>
        </w:rPr>
        <w:t>在使用任何方法之前</w:t>
      </w:r>
      <w:r>
        <w:t>,</w:t>
      </w:r>
      <w:r>
        <w:rPr>
          <w:rFonts w:ascii="宋体" w:eastAsia="宋体" w:hAnsi="宋体" w:cs="宋体" w:hint="eastAsia"/>
        </w:rPr>
        <w:t>都要向上帝祈祷</w:t>
      </w:r>
      <w:r>
        <w:t>,</w:t>
      </w:r>
      <w:r>
        <w:rPr>
          <w:rFonts w:ascii="宋体" w:eastAsia="宋体" w:hAnsi="宋体" w:cs="宋体" w:hint="eastAsia"/>
        </w:rPr>
        <w:t>主啊</w:t>
      </w:r>
      <w:r>
        <w:t>,</w:t>
      </w:r>
      <w:r>
        <w:rPr>
          <w:rFonts w:ascii="宋体" w:eastAsia="宋体" w:hAnsi="宋体" w:cs="宋体" w:hint="eastAsia"/>
        </w:rPr>
        <w:t>请赐予我如此强大的生命之气</w:t>
      </w:r>
      <w:r>
        <w:t>,</w:t>
      </w:r>
      <w:r>
        <w:rPr>
          <w:rFonts w:ascii="宋体" w:eastAsia="宋体" w:hAnsi="宋体" w:cs="宋体" w:hint="eastAsia"/>
        </w:rPr>
        <w:t>使我能在你面前行走</w:t>
      </w:r>
      <w:r>
        <w:t>,</w:t>
      </w:r>
      <w:r>
        <w:rPr>
          <w:rFonts w:ascii="宋体" w:eastAsia="宋体" w:hAnsi="宋体" w:cs="宋体" w:hint="eastAsia"/>
        </w:rPr>
        <w:t>再也不会发现自己处于自然的裹尸布中。主啊</w:t>
      </w:r>
      <w:r>
        <w:t>,</w:t>
      </w:r>
      <w:r>
        <w:rPr>
          <w:rFonts w:ascii="宋体" w:eastAsia="宋体" w:hAnsi="宋体" w:cs="宋体" w:hint="eastAsia"/>
        </w:rPr>
        <w:t>让你的声音像你儿子对拉撒路说话那样</w:t>
      </w:r>
      <w:r>
        <w:t>,</w:t>
      </w:r>
      <w:r>
        <w:rPr>
          <w:rFonts w:ascii="宋体" w:eastAsia="宋体" w:hAnsi="宋体" w:cs="宋体" w:hint="eastAsia"/>
        </w:rPr>
        <w:t>被我听到和感受到。使用方法而不寻求上帝的祝福</w:t>
      </w:r>
      <w:r>
        <w:t>,</w:t>
      </w:r>
      <w:r>
        <w:rPr>
          <w:rFonts w:ascii="宋体" w:eastAsia="宋体" w:hAnsi="宋体" w:cs="宋体" w:hint="eastAsia"/>
        </w:rPr>
        <w:t>就是以一种无神论的精神参与神圣的制度。期望从食物中获得营养而没有上帝的祝福的人是无神论者</w:t>
      </w:r>
      <w:r>
        <w:t>,</w:t>
      </w:r>
      <w:r>
        <w:rPr>
          <w:rFonts w:ascii="宋体" w:eastAsia="宋体" w:hAnsi="宋体" w:cs="宋体" w:hint="eastAsia"/>
        </w:rPr>
        <w:t>那些在不向上帝举起心灵的情况下使用方法的人也不亚于此</w:t>
      </w:r>
      <w:r>
        <w:t>,</w:t>
      </w:r>
      <w:r>
        <w:rPr>
          <w:rFonts w:ascii="宋体" w:eastAsia="宋体" w:hAnsi="宋体" w:cs="宋体" w:hint="eastAsia"/>
        </w:rPr>
        <w:t>他们认为可以通过方法获得恩典</w:t>
      </w:r>
      <w:r>
        <w:t>,</w:t>
      </w:r>
      <w:r>
        <w:rPr>
          <w:rFonts w:ascii="宋体" w:eastAsia="宋体" w:hAnsi="宋体" w:cs="宋体" w:hint="eastAsia"/>
        </w:rPr>
        <w:t>而不需要上帝的运作。</w:t>
      </w:r>
    </w:p>
    <w:p w14:paraId="66F0EF21" w14:textId="77777777" w:rsidR="006B115F" w:rsidRDefault="006B115F" w:rsidP="006B115F">
      <w:pPr>
        <w:ind w:right="0" w:firstLine="0"/>
      </w:pPr>
      <w:r>
        <w:t xml:space="preserve">(2.) </w:t>
      </w:r>
      <w:r>
        <w:rPr>
          <w:rFonts w:ascii="宋体" w:eastAsia="宋体" w:hAnsi="宋体" w:cs="宋体" w:hint="eastAsia"/>
        </w:rPr>
        <w:t>指示。从上帝在这项工作中所尊崇的荣耀属性中</w:t>
      </w:r>
      <w:r>
        <w:t>,</w:t>
      </w:r>
      <w:r>
        <w:rPr>
          <w:rFonts w:ascii="宋体" w:eastAsia="宋体" w:hAnsi="宋体" w:cs="宋体" w:hint="eastAsia"/>
        </w:rPr>
        <w:t>多多向他恳求。主啊</w:t>
      </w:r>
      <w:r>
        <w:t>,</w:t>
      </w:r>
      <w:r>
        <w:rPr>
          <w:rFonts w:ascii="宋体" w:eastAsia="宋体" w:hAnsi="宋体" w:cs="宋体" w:hint="eastAsia"/>
        </w:rPr>
        <w:t>这里有一个你大能工作的对象。上帝创造诸天时</w:t>
      </w:r>
      <w:r>
        <w:t>,</w:t>
      </w:r>
      <w:r>
        <w:rPr>
          <w:rFonts w:ascii="宋体" w:eastAsia="宋体" w:hAnsi="宋体" w:cs="宋体" w:hint="eastAsia"/>
        </w:rPr>
        <w:t>只有一个粗糙的质量</w:t>
      </w:r>
      <w:r>
        <w:t>;</w:t>
      </w:r>
      <w:r>
        <w:rPr>
          <w:rFonts w:ascii="宋体" w:eastAsia="宋体" w:hAnsi="宋体" w:cs="宋体" w:hint="eastAsia"/>
        </w:rPr>
        <w:t>他从虚无的不毛子宫中带出日月星辰</w:t>
      </w:r>
      <w:r>
        <w:t>,</w:t>
      </w:r>
      <w:r>
        <w:rPr>
          <w:rFonts w:ascii="宋体" w:eastAsia="宋体" w:hAnsi="宋体" w:cs="宋体" w:hint="eastAsia"/>
        </w:rPr>
        <w:t>带来了它们所有的荣耀。你的心比虚无还糟糕</w:t>
      </w:r>
      <w:r>
        <w:t>,</w:t>
      </w:r>
      <w:r>
        <w:rPr>
          <w:rFonts w:ascii="宋体" w:eastAsia="宋体" w:hAnsi="宋体" w:cs="宋体" w:hint="eastAsia"/>
        </w:rPr>
        <w:t>比虚无更违背上帝吗</w:t>
      </w:r>
      <w:r>
        <w:t>?</w:t>
      </w:r>
      <w:r>
        <w:rPr>
          <w:rFonts w:ascii="宋体" w:eastAsia="宋体" w:hAnsi="宋体" w:cs="宋体" w:hint="eastAsia"/>
        </w:rPr>
        <w:t>它就是这样。从这里假设一个论点</w:t>
      </w:r>
      <w:r>
        <w:t>:</w:t>
      </w:r>
      <w:r>
        <w:rPr>
          <w:rFonts w:ascii="宋体" w:eastAsia="宋体" w:hAnsi="宋体" w:cs="宋体" w:hint="eastAsia"/>
        </w:rPr>
        <w:t>主啊</w:t>
      </w:r>
      <w:r>
        <w:t>,</w:t>
      </w:r>
      <w:r>
        <w:rPr>
          <w:rFonts w:ascii="宋体" w:eastAsia="宋体" w:hAnsi="宋体" w:cs="宋体" w:hint="eastAsia"/>
        </w:rPr>
        <w:t>这里有一个超过创造中所显现的你大能的对象</w:t>
      </w:r>
      <w:r>
        <w:t>;</w:t>
      </w:r>
      <w:r>
        <w:rPr>
          <w:rFonts w:ascii="宋体" w:eastAsia="宋体" w:hAnsi="宋体" w:cs="宋体" w:hint="eastAsia"/>
        </w:rPr>
        <w:t>世界上没有比我的心更顽固的了</w:t>
      </w:r>
      <w:r>
        <w:t>;</w:t>
      </w:r>
      <w:r>
        <w:rPr>
          <w:rFonts w:ascii="宋体" w:eastAsia="宋体" w:hAnsi="宋体" w:cs="宋体" w:hint="eastAsia"/>
        </w:rPr>
        <w:t>不要失去彰显你伟大能力的机会</w:t>
      </w:r>
      <w:r>
        <w:t>,</w:t>
      </w:r>
      <w:r>
        <w:rPr>
          <w:rFonts w:ascii="宋体" w:eastAsia="宋体" w:hAnsi="宋体" w:cs="宋体" w:hint="eastAsia"/>
        </w:rPr>
        <w:t>因为几乎没有比我的心更顽固和难以驾驭的了。主啊</w:t>
      </w:r>
      <w:r>
        <w:t>,</w:t>
      </w:r>
      <w:r>
        <w:rPr>
          <w:rFonts w:ascii="宋体" w:eastAsia="宋体" w:hAnsi="宋体" w:cs="宋体" w:hint="eastAsia"/>
        </w:rPr>
        <w:t>赐给我一个生命的原则</w:t>
      </w:r>
      <w:r>
        <w:t>;</w:t>
      </w:r>
      <w:r>
        <w:rPr>
          <w:rFonts w:ascii="宋体" w:eastAsia="宋体" w:hAnsi="宋体" w:cs="宋体" w:hint="eastAsia"/>
        </w:rPr>
        <w:t>你曾经赐给亚当那没有生命的身体</w:t>
      </w:r>
      <w:r>
        <w:t>;</w:t>
      </w:r>
      <w:r>
        <w:rPr>
          <w:rFonts w:ascii="宋体" w:eastAsia="宋体" w:hAnsi="宋体" w:cs="宋体" w:hint="eastAsia"/>
        </w:rPr>
        <w:t>你的大能将在亚当的儿女那毫无生气的灵魂上呼吸时得到更大的彰显。以同样的方式恳求他的智慧和圣洁。也要恳求你的罪恶与他为敌</w:t>
      </w:r>
      <w:r>
        <w:t>,</w:t>
      </w:r>
      <w:r>
        <w:rPr>
          <w:rFonts w:ascii="宋体" w:eastAsia="宋体" w:hAnsi="宋体" w:cs="宋体" w:hint="eastAsia"/>
        </w:rPr>
        <w:t>它对他造成的伤害</w:t>
      </w:r>
      <w:r>
        <w:t>,</w:t>
      </w:r>
      <w:r>
        <w:rPr>
          <w:rFonts w:ascii="宋体" w:eastAsia="宋体" w:hAnsi="宋体" w:cs="宋体" w:hint="eastAsia"/>
        </w:rPr>
        <w:t>破坏了创造</w:t>
      </w:r>
      <w:r>
        <w:t>,</w:t>
      </w:r>
      <w:r>
        <w:rPr>
          <w:rFonts w:ascii="宋体" w:eastAsia="宋体" w:hAnsi="宋体" w:cs="宋体" w:hint="eastAsia"/>
        </w:rPr>
        <w:t>改变了创造的目的</w:t>
      </w:r>
      <w:r>
        <w:t>,</w:t>
      </w:r>
      <w:r>
        <w:rPr>
          <w:rFonts w:ascii="宋体" w:eastAsia="宋体" w:hAnsi="宋体" w:cs="宋体" w:hint="eastAsia"/>
        </w:rPr>
        <w:t>阻碍了你履行自然的义务</w:t>
      </w:r>
      <w:r>
        <w:t>,</w:t>
      </w:r>
      <w:r>
        <w:rPr>
          <w:rFonts w:ascii="宋体" w:eastAsia="宋体" w:hAnsi="宋体" w:cs="宋体" w:hint="eastAsia"/>
        </w:rPr>
        <w:t>而且让罪恶拥有如此大的权势和统治地位</w:t>
      </w:r>
      <w:r>
        <w:t>,</w:t>
      </w:r>
      <w:r>
        <w:rPr>
          <w:rFonts w:ascii="宋体" w:eastAsia="宋体" w:hAnsi="宋体" w:cs="宋体" w:hint="eastAsia"/>
        </w:rPr>
        <w:t>篡夺了他在一个渴望成为另一个人的人心中的位置</w:t>
      </w:r>
      <w:r>
        <w:t>,</w:t>
      </w:r>
      <w:r>
        <w:rPr>
          <w:rFonts w:ascii="宋体" w:eastAsia="宋体" w:hAnsi="宋体" w:cs="宋体" w:hint="eastAsia"/>
        </w:rPr>
        <w:t>这不符合他荣耀的利益。</w:t>
      </w:r>
    </w:p>
    <w:p w14:paraId="4412C39E" w14:textId="77777777" w:rsidR="006B115F" w:rsidRDefault="006B115F" w:rsidP="006B115F">
      <w:pPr>
        <w:ind w:right="0" w:firstLine="0"/>
      </w:pPr>
      <w:r>
        <w:lastRenderedPageBreak/>
        <w:t xml:space="preserve">(3.) </w:t>
      </w:r>
      <w:r>
        <w:rPr>
          <w:rFonts w:ascii="宋体" w:eastAsia="宋体" w:hAnsi="宋体" w:cs="宋体" w:hint="eastAsia"/>
        </w:rPr>
        <w:t>深深地意识到你本性的败坏</w:t>
      </w:r>
      <w:r>
        <w:t>;</w:t>
      </w:r>
      <w:r>
        <w:rPr>
          <w:rFonts w:ascii="宋体" w:eastAsia="宋体" w:hAnsi="宋体" w:cs="宋体" w:hint="eastAsia"/>
        </w:rPr>
        <w:t>缺乏这一点是人们对重生的恩典和本性改变的绝对必要性缺乏认识的原因。因此</w:t>
      </w:r>
      <w:r>
        <w:t>,</w:t>
      </w:r>
      <w:r>
        <w:rPr>
          <w:rFonts w:ascii="宋体" w:eastAsia="宋体" w:hAnsi="宋体" w:cs="宋体" w:hint="eastAsia"/>
        </w:rPr>
        <w:t>努力看清你自己在属灵死亡中的可悲处境。以亚当的儿子、撒但的奴隶和地狱本性的拥有者的身份</w:t>
      </w:r>
      <w:r>
        <w:t>,</w:t>
      </w:r>
      <w:r>
        <w:rPr>
          <w:rFonts w:ascii="宋体" w:eastAsia="宋体" w:hAnsi="宋体" w:cs="宋体" w:hint="eastAsia"/>
        </w:rPr>
        <w:t>看看你的大堕落</w:t>
      </w:r>
      <w:r>
        <w:t>,</w:t>
      </w:r>
      <w:r>
        <w:rPr>
          <w:rFonts w:ascii="宋体" w:eastAsia="宋体" w:hAnsi="宋体" w:cs="宋体" w:hint="eastAsia"/>
        </w:rPr>
        <w:t>以及与上帝和幸福的巨大距离。</w:t>
      </w:r>
    </w:p>
    <w:p w14:paraId="31814083" w14:textId="1EE75D31" w:rsidR="006B115F" w:rsidRDefault="006B115F" w:rsidP="006B115F">
      <w:pPr>
        <w:ind w:right="0" w:firstLine="0"/>
        <w:rPr>
          <w:rFonts w:hint="eastAsia"/>
        </w:rPr>
      </w:pPr>
      <w:r>
        <w:t xml:space="preserve">(4.) </w:t>
      </w:r>
      <w:r>
        <w:rPr>
          <w:rFonts w:ascii="宋体" w:eastAsia="宋体" w:hAnsi="宋体" w:cs="宋体" w:hint="eastAsia"/>
        </w:rPr>
        <w:t>不要在圣灵的任何工作中使他忧伤。不要扑灭圣灵在这个新生命的任何先前准备和倾向中的火花。要顺从他的气息</w:t>
      </w:r>
      <w:r>
        <w:t>,</w:t>
      </w:r>
      <w:r>
        <w:rPr>
          <w:rFonts w:ascii="宋体" w:eastAsia="宋体" w:hAnsi="宋体" w:cs="宋体" w:hint="eastAsia"/>
        </w:rPr>
        <w:t>升起你的帆以接受他的微风</w:t>
      </w:r>
      <w:r>
        <w:t>;</w:t>
      </w:r>
      <w:r>
        <w:rPr>
          <w:rFonts w:ascii="宋体" w:eastAsia="宋体" w:hAnsi="宋体" w:cs="宋体" w:hint="eastAsia"/>
        </w:rPr>
        <w:t>当他敲门时</w:t>
      </w:r>
      <w:r>
        <w:t>,</w:t>
      </w:r>
      <w:r>
        <w:rPr>
          <w:rFonts w:ascii="宋体" w:eastAsia="宋体" w:hAnsi="宋体" w:cs="宋体" w:hint="eastAsia"/>
        </w:rPr>
        <w:t>尽可能地敞开你的心扉</w:t>
      </w:r>
      <w:r>
        <w:t>,</w:t>
      </w:r>
      <w:r>
        <w:rPr>
          <w:rFonts w:ascii="宋体" w:eastAsia="宋体" w:hAnsi="宋体" w:cs="宋体" w:hint="eastAsia"/>
        </w:rPr>
        <w:t>将它推到最远的点</w:t>
      </w:r>
      <w:r>
        <w:t>,</w:t>
      </w:r>
      <w:r>
        <w:rPr>
          <w:rFonts w:ascii="宋体" w:eastAsia="宋体" w:hAnsi="宋体" w:cs="宋体" w:hint="eastAsia"/>
        </w:rPr>
        <w:t>使其没有任何障碍</w:t>
      </w:r>
      <w:r>
        <w:t>;</w:t>
      </w:r>
      <w:r>
        <w:rPr>
          <w:rFonts w:ascii="宋体" w:eastAsia="宋体" w:hAnsi="宋体" w:cs="宋体" w:hint="eastAsia"/>
        </w:rPr>
        <w:t>让整个房子都为他凯旋而入做好准备。既然你的力量太弱</w:t>
      </w:r>
      <w:r>
        <w:t>,</w:t>
      </w:r>
      <w:r>
        <w:rPr>
          <w:rFonts w:ascii="宋体" w:eastAsia="宋体" w:hAnsi="宋体" w:cs="宋体" w:hint="eastAsia"/>
        </w:rPr>
        <w:t>无法做到这一点</w:t>
      </w:r>
      <w:r>
        <w:t>,</w:t>
      </w:r>
      <w:r>
        <w:rPr>
          <w:rFonts w:ascii="宋体" w:eastAsia="宋体" w:hAnsi="宋体" w:cs="宋体" w:hint="eastAsia"/>
        </w:rPr>
        <w:t>就在这个时候恳求他打开它</w:t>
      </w:r>
      <w:r>
        <w:t>;</w:t>
      </w:r>
      <w:r>
        <w:rPr>
          <w:rFonts w:ascii="宋体" w:eastAsia="宋体" w:hAnsi="宋体" w:cs="宋体" w:hint="eastAsia"/>
        </w:rPr>
        <w:t>在这个时候开始祷告</w:t>
      </w:r>
      <w:r>
        <w:t>,</w:t>
      </w:r>
      <w:r>
        <w:rPr>
          <w:rFonts w:ascii="宋体" w:eastAsia="宋体" w:hAnsi="宋体" w:cs="宋体" w:hint="eastAsia"/>
        </w:rPr>
        <w:t>不要离开</w:t>
      </w:r>
      <w:r>
        <w:t>,</w:t>
      </w:r>
      <w:r>
        <w:rPr>
          <w:rFonts w:ascii="宋体" w:eastAsia="宋体" w:hAnsi="宋体" w:cs="宋体" w:hint="eastAsia"/>
        </w:rPr>
        <w:t>直到你祷告你的灵魂上升</w:t>
      </w:r>
      <w:r>
        <w:t>,</w:t>
      </w:r>
      <w:r>
        <w:rPr>
          <w:rFonts w:ascii="宋体" w:eastAsia="宋体" w:hAnsi="宋体" w:cs="宋体" w:hint="eastAsia"/>
        </w:rPr>
        <w:t>你的抵抗消失。当那位提议塑造你成为一个新生命</w:t>
      </w:r>
      <w:r>
        <w:t>,</w:t>
      </w:r>
      <w:r>
        <w:rPr>
          <w:rFonts w:ascii="宋体" w:eastAsia="宋体" w:hAnsi="宋体" w:cs="宋体" w:hint="eastAsia"/>
        </w:rPr>
        <w:t>将天堂的生命和喜乐带入你心中的圣灵时</w:t>
      </w:r>
      <w:r>
        <w:t>,</w:t>
      </w:r>
      <w:r>
        <w:rPr>
          <w:rFonts w:ascii="宋体" w:eastAsia="宋体" w:hAnsi="宋体" w:cs="宋体" w:hint="eastAsia"/>
        </w:rPr>
        <w:t>你是多么的忘恩负义和愚蠢啊</w:t>
      </w:r>
      <w:r>
        <w:t>!</w:t>
      </w:r>
      <w:r>
        <w:rPr>
          <w:rFonts w:ascii="宋体" w:eastAsia="宋体" w:hAnsi="宋体" w:cs="宋体" w:hint="eastAsia"/>
        </w:rPr>
        <w:t>这是恢复你在亚当堕落时所遭受的损失</w:t>
      </w:r>
      <w:r>
        <w:t>,</w:t>
      </w:r>
      <w:r>
        <w:rPr>
          <w:rFonts w:ascii="宋体" w:eastAsia="宋体" w:hAnsi="宋体" w:cs="宋体" w:hint="eastAsia"/>
        </w:rPr>
        <w:t>克服它所带来的所有痛苦的唯一方法。寻求他</w:t>
      </w:r>
      <w:r>
        <w:t>;</w:t>
      </w:r>
      <w:r>
        <w:rPr>
          <w:rFonts w:ascii="宋体" w:eastAsia="宋体" w:hAnsi="宋体" w:cs="宋体" w:hint="eastAsia"/>
        </w:rPr>
        <w:t>那位能够聚集你的身体的尘土</w:t>
      </w:r>
      <w:r>
        <w:t>,</w:t>
      </w:r>
      <w:r>
        <w:rPr>
          <w:rFonts w:ascii="宋体" w:eastAsia="宋体" w:hAnsi="宋体" w:cs="宋体" w:hint="eastAsia"/>
        </w:rPr>
        <w:t>即使它被吹到世界的最远端</w:t>
      </w:r>
      <w:r>
        <w:t>,</w:t>
      </w:r>
      <w:r>
        <w:rPr>
          <w:rFonts w:ascii="宋体" w:eastAsia="宋体" w:hAnsi="宋体" w:cs="宋体" w:hint="eastAsia"/>
        </w:rPr>
        <w:t>并将其连接在一起</w:t>
      </w:r>
      <w:r>
        <w:t>,</w:t>
      </w:r>
      <w:r>
        <w:rPr>
          <w:rFonts w:ascii="宋体" w:eastAsia="宋体" w:hAnsi="宋体" w:cs="宋体" w:hint="eastAsia"/>
        </w:rPr>
        <w:t>他能够战胜你灵魂中肮脏和致命的恶臭</w:t>
      </w:r>
      <w:r>
        <w:t>;</w:t>
      </w:r>
      <w:r>
        <w:rPr>
          <w:rFonts w:ascii="宋体" w:eastAsia="宋体" w:hAnsi="宋体" w:cs="宋体" w:hint="eastAsia"/>
        </w:rPr>
        <w:t>他能够使贫瘠的旷野变成水池</w:t>
      </w:r>
      <w:r>
        <w:t>,</w:t>
      </w:r>
      <w:r>
        <w:rPr>
          <w:rFonts w:ascii="宋体" w:eastAsia="宋体" w:hAnsi="宋体" w:cs="宋体" w:hint="eastAsia"/>
        </w:rPr>
        <w:t>虚空的一团变成快乐的花园</w:t>
      </w:r>
      <w:r>
        <w:t>,</w:t>
      </w:r>
      <w:r>
        <w:rPr>
          <w:rFonts w:ascii="宋体" w:eastAsia="宋体" w:hAnsi="宋体" w:cs="宋体" w:hint="eastAsia"/>
        </w:rPr>
        <w:t>废墟变成新生的太阳。因此</w:t>
      </w:r>
      <w:r>
        <w:t>,</w:t>
      </w:r>
      <w:r>
        <w:rPr>
          <w:rFonts w:ascii="宋体" w:eastAsia="宋体" w:hAnsi="宋体" w:cs="宋体" w:hint="eastAsia"/>
        </w:rPr>
        <w:t>如果你想被生命的灵所激励</w:t>
      </w:r>
      <w:r>
        <w:t>,</w:t>
      </w:r>
      <w:r>
        <w:rPr>
          <w:rFonts w:ascii="宋体" w:eastAsia="宋体" w:hAnsi="宋体" w:cs="宋体" w:hint="eastAsia"/>
        </w:rPr>
        <w:t>你必须接近太阳的光芒</w:t>
      </w:r>
      <w:r>
        <w:t>,</w:t>
      </w:r>
      <w:r>
        <w:rPr>
          <w:rFonts w:ascii="宋体" w:eastAsia="宋体" w:hAnsi="宋体" w:cs="宋体" w:hint="eastAsia"/>
        </w:rPr>
        <w:t>躺在它丰富而生气勃勃的影响之下。</w:t>
      </w:r>
    </w:p>
    <w:p w14:paraId="5129B951" w14:textId="77777777" w:rsidR="00C67FBA" w:rsidRDefault="00000000">
      <w:pPr>
        <w:spacing w:after="289" w:line="259" w:lineRule="auto"/>
        <w:ind w:left="0" w:right="0" w:firstLine="0"/>
        <w:jc w:val="left"/>
      </w:pPr>
      <w:r>
        <w:t xml:space="preserve"> </w:t>
      </w:r>
    </w:p>
    <w:p w14:paraId="48B743F3" w14:textId="77777777" w:rsidR="00C67FBA" w:rsidRDefault="00000000">
      <w:pPr>
        <w:spacing w:after="289" w:line="259" w:lineRule="auto"/>
        <w:ind w:left="0" w:right="0" w:firstLine="0"/>
        <w:jc w:val="left"/>
      </w:pPr>
      <w:r>
        <w:t xml:space="preserve"> </w:t>
      </w:r>
    </w:p>
    <w:p w14:paraId="39B68DDB" w14:textId="77777777" w:rsidR="00C67FBA" w:rsidRDefault="00000000">
      <w:pPr>
        <w:ind w:left="-5" w:right="0"/>
      </w:pPr>
      <w:r>
        <w:t>-----</w:t>
      </w:r>
    </w:p>
    <w:p w14:paraId="2B6CD676" w14:textId="77777777" w:rsidR="00C67FBA" w:rsidRDefault="00000000">
      <w:pPr>
        <w:ind w:left="-5" w:right="0"/>
      </w:pPr>
      <w:r>
        <w:t>MONERGISM BOOKS</w:t>
      </w:r>
    </w:p>
    <w:p w14:paraId="096C46C9" w14:textId="77777777" w:rsidR="00C67FBA" w:rsidRDefault="00000000">
      <w:pPr>
        <w:ind w:left="-5" w:right="0"/>
      </w:pPr>
      <w:r>
        <w:t>Discourses on God's Salvation of Sinners, by Stephen Charnock, D. D., Copyright © 2020</w:t>
      </w:r>
    </w:p>
    <w:p w14:paraId="19E43F4D" w14:textId="77777777" w:rsidR="00C67FBA" w:rsidRDefault="00000000">
      <w:pPr>
        <w:ind w:left="-5" w:right="0"/>
      </w:pPr>
      <w:r>
        <w:t xml:space="preserve">All rights reserved under International and Pan-American Copyright Conventions. By payment of the required fees, you have been granted the non-exclusive, non-transferable right to access and read the text of this e-book on-screen. No part of this text may be reproduced, </w:t>
      </w:r>
      <w:r>
        <w:lastRenderedPageBreak/>
        <w:t>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45D1BE0" w14:textId="77777777" w:rsidR="00C67FBA" w:rsidRDefault="00000000">
      <w:pPr>
        <w:ind w:left="-5" w:right="0"/>
        <w:rPr>
          <w:rFonts w:eastAsiaTheme="minorEastAsia"/>
        </w:rPr>
      </w:pPr>
      <w:proofErr w:type="spellStart"/>
      <w:r>
        <w:t>ePub</w:t>
      </w:r>
      <w:proofErr w:type="spellEnd"/>
      <w:r>
        <w:t xml:space="preserve"> and .</w:t>
      </w:r>
      <w:proofErr w:type="spellStart"/>
      <w:r>
        <w:t>mobi</w:t>
      </w:r>
      <w:proofErr w:type="spellEnd"/>
      <w:r>
        <w:t xml:space="preserve"> Editions September 2020. Requests for information should be addressed to: Monergism Books, PO Box 491, West Linn, OR. 97068</w:t>
      </w:r>
    </w:p>
    <w:p w14:paraId="4E708E2D" w14:textId="77777777" w:rsidR="006B115F" w:rsidRPr="006B115F" w:rsidRDefault="006B115F" w:rsidP="006B115F">
      <w:pPr>
        <w:ind w:left="-5" w:right="0"/>
        <w:rPr>
          <w:rFonts w:eastAsiaTheme="minorEastAsia"/>
        </w:rPr>
      </w:pPr>
      <w:r w:rsidRPr="006B115F">
        <w:rPr>
          <w:rFonts w:eastAsiaTheme="minorEastAsia"/>
        </w:rPr>
        <w:t>莫纳吉主义书籍</w:t>
      </w:r>
    </w:p>
    <w:p w14:paraId="4F0B3E12" w14:textId="77777777" w:rsidR="006B115F" w:rsidRPr="006B115F" w:rsidRDefault="006B115F" w:rsidP="006B115F">
      <w:pPr>
        <w:ind w:left="-5" w:right="0"/>
        <w:rPr>
          <w:rFonts w:eastAsiaTheme="minorEastAsia"/>
        </w:rPr>
      </w:pPr>
      <w:r w:rsidRPr="006B115F">
        <w:rPr>
          <w:rFonts w:eastAsiaTheme="minorEastAsia"/>
        </w:rPr>
        <w:t>斯蒂芬</w:t>
      </w:r>
      <w:r w:rsidRPr="006B115F">
        <w:rPr>
          <w:rFonts w:eastAsiaTheme="minorEastAsia"/>
        </w:rPr>
        <w:t>·</w:t>
      </w:r>
      <w:r w:rsidRPr="006B115F">
        <w:rPr>
          <w:rFonts w:eastAsiaTheme="minorEastAsia"/>
        </w:rPr>
        <w:t>查诺克博士的《神拯救罪人的论述》，版权所有</w:t>
      </w:r>
      <w:r w:rsidRPr="006B115F">
        <w:rPr>
          <w:rFonts w:eastAsiaTheme="minorEastAsia"/>
        </w:rPr>
        <w:t>©2020</w:t>
      </w:r>
    </w:p>
    <w:p w14:paraId="7D591DB0" w14:textId="77777777" w:rsidR="006B115F" w:rsidRPr="006B115F" w:rsidRDefault="006B115F" w:rsidP="006B115F">
      <w:pPr>
        <w:ind w:left="-5" w:right="0"/>
        <w:rPr>
          <w:rFonts w:eastAsiaTheme="minorEastAsia"/>
        </w:rPr>
      </w:pPr>
      <w:r w:rsidRPr="006B115F">
        <w:rPr>
          <w:rFonts w:eastAsiaTheme="minorEastAsia"/>
        </w:rPr>
        <w:t>根据国际和泛美版权公约，版权所有。通过支付所需的费用，您已获得非独家、不可转让的权利，可以在屏幕上访问和阅读本电子书的文本。未经</w:t>
      </w:r>
      <w:r w:rsidRPr="006B115F">
        <w:rPr>
          <w:rFonts w:eastAsiaTheme="minorEastAsia"/>
        </w:rPr>
        <w:t>Monergism Books</w:t>
      </w:r>
      <w:r w:rsidRPr="006B115F">
        <w:rPr>
          <w:rFonts w:eastAsiaTheme="minorEastAsia"/>
        </w:rPr>
        <w:t>明确的书面许可，不得以任何形式或任何方式（无论是电子的还是机械的，现在已知的还是以后发明的）复制、传播、下载、反编译、反向工程或存储或引入任何信息存储和检索系统。</w:t>
      </w:r>
    </w:p>
    <w:p w14:paraId="11A44690" w14:textId="5ED4F161" w:rsidR="006B115F" w:rsidRPr="006B115F" w:rsidRDefault="006B115F" w:rsidP="006B115F">
      <w:pPr>
        <w:ind w:left="-5" w:right="0"/>
        <w:rPr>
          <w:rFonts w:eastAsiaTheme="minorEastAsia" w:hint="eastAsia"/>
        </w:rPr>
      </w:pPr>
      <w:proofErr w:type="spellStart"/>
      <w:r w:rsidRPr="006B115F">
        <w:rPr>
          <w:rFonts w:eastAsiaTheme="minorEastAsia"/>
        </w:rPr>
        <w:t>ePub</w:t>
      </w:r>
      <w:proofErr w:type="spellEnd"/>
      <w:r w:rsidRPr="006B115F">
        <w:rPr>
          <w:rFonts w:eastAsiaTheme="minorEastAsia"/>
        </w:rPr>
        <w:t>和</w:t>
      </w:r>
      <w:r w:rsidRPr="006B115F">
        <w:rPr>
          <w:rFonts w:eastAsiaTheme="minorEastAsia"/>
        </w:rPr>
        <w:t>.</w:t>
      </w:r>
      <w:proofErr w:type="spellStart"/>
      <w:r w:rsidRPr="006B115F">
        <w:rPr>
          <w:rFonts w:eastAsiaTheme="minorEastAsia"/>
        </w:rPr>
        <w:t>mobi</w:t>
      </w:r>
      <w:proofErr w:type="spellEnd"/>
      <w:r w:rsidRPr="006B115F">
        <w:rPr>
          <w:rFonts w:eastAsiaTheme="minorEastAsia"/>
        </w:rPr>
        <w:t>版本于</w:t>
      </w:r>
      <w:r w:rsidRPr="006B115F">
        <w:rPr>
          <w:rFonts w:eastAsiaTheme="minorEastAsia"/>
        </w:rPr>
        <w:t>2020</w:t>
      </w:r>
      <w:r w:rsidRPr="006B115F">
        <w:rPr>
          <w:rFonts w:eastAsiaTheme="minorEastAsia"/>
        </w:rPr>
        <w:t>年</w:t>
      </w:r>
      <w:r w:rsidRPr="006B115F">
        <w:rPr>
          <w:rFonts w:eastAsiaTheme="minorEastAsia"/>
        </w:rPr>
        <w:t>9</w:t>
      </w:r>
      <w:r w:rsidRPr="006B115F">
        <w:rPr>
          <w:rFonts w:eastAsiaTheme="minorEastAsia"/>
        </w:rPr>
        <w:t>月发布。如需了解信息，请发送至：</w:t>
      </w:r>
      <w:r w:rsidRPr="006B115F">
        <w:rPr>
          <w:rFonts w:eastAsiaTheme="minorEastAsia"/>
        </w:rPr>
        <w:t>Monergism Books, PO Box 491, West Linn, OR. 97068</w:t>
      </w:r>
    </w:p>
    <w:sectPr w:rsidR="006B115F" w:rsidRPr="006B115F">
      <w:pgSz w:w="12240" w:h="15840"/>
      <w:pgMar w:top="1488" w:right="1539" w:bottom="144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A5CFB"/>
    <w:multiLevelType w:val="hybridMultilevel"/>
    <w:tmpl w:val="9D4ACD92"/>
    <w:lvl w:ilvl="0" w:tplc="144C1D5A">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E7E234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8EACFE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8969C9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8F85AF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F8DCD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9B6343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6E469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A5E03D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06267B7"/>
    <w:multiLevelType w:val="hybridMultilevel"/>
    <w:tmpl w:val="4FDC4526"/>
    <w:lvl w:ilvl="0" w:tplc="53DEC516">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A644AA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904BDB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F2A570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AE80C3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9A036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290423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5B6461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32AA5D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00A5583D"/>
    <w:multiLevelType w:val="hybridMultilevel"/>
    <w:tmpl w:val="D3145C96"/>
    <w:lvl w:ilvl="0" w:tplc="59F0A4A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D026DA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BB0289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8B8A3B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786B5E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3D690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490E30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C80132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5566B1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015D6D2D"/>
    <w:multiLevelType w:val="hybridMultilevel"/>
    <w:tmpl w:val="476C66B2"/>
    <w:lvl w:ilvl="0" w:tplc="319A5E4E">
      <w:start w:val="7"/>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DA0438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022208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B68BF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3605BD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E28E9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12E6D6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340FC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02EA6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22D295D"/>
    <w:multiLevelType w:val="hybridMultilevel"/>
    <w:tmpl w:val="FF866A6A"/>
    <w:lvl w:ilvl="0" w:tplc="CBCA8D32">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28C613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54647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094E2D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47E517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FFAB1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85A802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0FEC9B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FA0A8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02B16BEF"/>
    <w:multiLevelType w:val="hybridMultilevel"/>
    <w:tmpl w:val="0E52C9B4"/>
    <w:lvl w:ilvl="0" w:tplc="8150634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FBCE3E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412D95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CDA5EC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F6E631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1FE3C9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D1AAE7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CD45E8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66811D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02ED6731"/>
    <w:multiLevelType w:val="hybridMultilevel"/>
    <w:tmpl w:val="309E8F4E"/>
    <w:lvl w:ilvl="0" w:tplc="367241D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6BC7FF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53636B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54C41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3244AF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6828BB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C12F3C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26AF34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82C5F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036A1BB8"/>
    <w:multiLevelType w:val="hybridMultilevel"/>
    <w:tmpl w:val="1EA4E242"/>
    <w:lvl w:ilvl="0" w:tplc="B6E27B3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6C8A66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998261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8529D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21CF0E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2EA1F9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F9E1C4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13C8A7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E9628F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03904CC3"/>
    <w:multiLevelType w:val="hybridMultilevel"/>
    <w:tmpl w:val="540A8B9A"/>
    <w:lvl w:ilvl="0" w:tplc="1E3099B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B345CF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F522A3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5626AE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362AAC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A4E704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4AE53A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A9A89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8EAB85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 w15:restartNumberingAfterBreak="0">
    <w:nsid w:val="041D0B66"/>
    <w:multiLevelType w:val="hybridMultilevel"/>
    <w:tmpl w:val="FD704D14"/>
    <w:lvl w:ilvl="0" w:tplc="900CC66E">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A48D5F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9A4F70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FCC85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A9AFB5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DFE56D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BCC8F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B6CE69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2F00EC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04FE2C7B"/>
    <w:multiLevelType w:val="hybridMultilevel"/>
    <w:tmpl w:val="4D52C402"/>
    <w:lvl w:ilvl="0" w:tplc="0DC8318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DF64FD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324A6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95839D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BE4107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BC21C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EB6F54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1945C0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70803D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 w15:restartNumberingAfterBreak="0">
    <w:nsid w:val="053B5F4A"/>
    <w:multiLevelType w:val="hybridMultilevel"/>
    <w:tmpl w:val="DEDE7E6E"/>
    <w:lvl w:ilvl="0" w:tplc="C4BE37CA">
      <w:start w:val="1"/>
      <w:numFmt w:val="decimal"/>
      <w:lvlText w:val="%1."/>
      <w:lvlJc w:val="left"/>
      <w:pPr>
        <w:ind w:left="3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1C46AC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FC2F93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53C21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C2E564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AC050A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C94CF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246B0A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D84939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 w15:restartNumberingAfterBreak="0">
    <w:nsid w:val="053E390A"/>
    <w:multiLevelType w:val="hybridMultilevel"/>
    <w:tmpl w:val="F3AEEF4A"/>
    <w:lvl w:ilvl="0" w:tplc="828CABD2">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03EFF3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4C4FBD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4649CA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24AA5B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388D9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10A46E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506955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4C056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 w15:restartNumberingAfterBreak="0">
    <w:nsid w:val="05C4584F"/>
    <w:multiLevelType w:val="hybridMultilevel"/>
    <w:tmpl w:val="24147500"/>
    <w:lvl w:ilvl="0" w:tplc="DB6C49A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B763B8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20A2B1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DE4108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05E78E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B06AA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C8A199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C7059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19CB69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 w15:restartNumberingAfterBreak="0">
    <w:nsid w:val="05D8614A"/>
    <w:multiLevelType w:val="hybridMultilevel"/>
    <w:tmpl w:val="41828B4A"/>
    <w:lvl w:ilvl="0" w:tplc="073A8C2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1AE5FE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3CABD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7A0D83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AE688D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72C5FE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CF40D1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92CFC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55E0DB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 w15:restartNumberingAfterBreak="0">
    <w:nsid w:val="05EC5347"/>
    <w:multiLevelType w:val="hybridMultilevel"/>
    <w:tmpl w:val="0A4A181A"/>
    <w:lvl w:ilvl="0" w:tplc="F32EC0C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F22D8E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9FE7C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0768E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B4A233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1BE1B4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8E407A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DC2CA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A8C60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 w15:restartNumberingAfterBreak="0">
    <w:nsid w:val="0609487F"/>
    <w:multiLevelType w:val="hybridMultilevel"/>
    <w:tmpl w:val="DE6A422C"/>
    <w:lvl w:ilvl="0" w:tplc="2804700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43020E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4004E2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05ADA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D90EAD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54CAB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D50A99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2B8B7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D90C16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06162BE9"/>
    <w:multiLevelType w:val="hybridMultilevel"/>
    <w:tmpl w:val="83886476"/>
    <w:lvl w:ilvl="0" w:tplc="88E672F2">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8E0437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5C8541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3DE23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FE0154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3969A6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0B4C98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C5895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374920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06701EA9"/>
    <w:multiLevelType w:val="hybridMultilevel"/>
    <w:tmpl w:val="D8AA79FE"/>
    <w:lvl w:ilvl="0" w:tplc="65DC36BC">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45AAF5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B2E4D4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D72CE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450E1B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0C848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5E2AB5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0425B3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4D812A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 w15:restartNumberingAfterBreak="0">
    <w:nsid w:val="06C613F6"/>
    <w:multiLevelType w:val="hybridMultilevel"/>
    <w:tmpl w:val="D7E4066C"/>
    <w:lvl w:ilvl="0" w:tplc="DE8A0338">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B1C033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FD6EDD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9E2F79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066E07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C0871B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57058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106071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1C02D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 w15:restartNumberingAfterBreak="0">
    <w:nsid w:val="06CE2A74"/>
    <w:multiLevelType w:val="hybridMultilevel"/>
    <w:tmpl w:val="99943166"/>
    <w:lvl w:ilvl="0" w:tplc="A5B0BF5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DF0DA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D00810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7F0241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D7CE9A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4FC22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4F0853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B96DEE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46AE5E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 w15:restartNumberingAfterBreak="0">
    <w:nsid w:val="07B130E7"/>
    <w:multiLevelType w:val="hybridMultilevel"/>
    <w:tmpl w:val="74A2DE26"/>
    <w:lvl w:ilvl="0" w:tplc="FE5CD458">
      <w:start w:val="6"/>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0E65BE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078F10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958667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4F08E5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5040A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AD6F3B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6A6608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D7E27A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 w15:restartNumberingAfterBreak="0">
    <w:nsid w:val="07F9122D"/>
    <w:multiLevelType w:val="hybridMultilevel"/>
    <w:tmpl w:val="0AA4B760"/>
    <w:lvl w:ilvl="0" w:tplc="8FFEAEB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DAC9C1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BB40D0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40E97B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80036E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3C079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01CEEE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508105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1F239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 w15:restartNumberingAfterBreak="0">
    <w:nsid w:val="081D67CB"/>
    <w:multiLevelType w:val="hybridMultilevel"/>
    <w:tmpl w:val="40E4B64E"/>
    <w:lvl w:ilvl="0" w:tplc="71705F3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262426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36E80D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5642AE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28691A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98A98E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FE824A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F4290B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1EE56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087B76F6"/>
    <w:multiLevelType w:val="hybridMultilevel"/>
    <w:tmpl w:val="10FAA19E"/>
    <w:lvl w:ilvl="0" w:tplc="B5425D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6E81BE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8B8B6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6C817B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DE2415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026AB0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4AEE56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54ED64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1CEA91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5" w15:restartNumberingAfterBreak="0">
    <w:nsid w:val="09110485"/>
    <w:multiLevelType w:val="hybridMultilevel"/>
    <w:tmpl w:val="3912E06E"/>
    <w:lvl w:ilvl="0" w:tplc="69CE5EC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BBACF5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7AEEF4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802941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43ED80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45092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DBC27B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DD6E6A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D8E249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6" w15:restartNumberingAfterBreak="0">
    <w:nsid w:val="092618BD"/>
    <w:multiLevelType w:val="hybridMultilevel"/>
    <w:tmpl w:val="946A50FE"/>
    <w:lvl w:ilvl="0" w:tplc="74B6024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34A043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D461F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358D7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3E0306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C10FA5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1F43AC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BE227E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CB69B3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7" w15:restartNumberingAfterBreak="0">
    <w:nsid w:val="092B5D8F"/>
    <w:multiLevelType w:val="hybridMultilevel"/>
    <w:tmpl w:val="10DC47B0"/>
    <w:lvl w:ilvl="0" w:tplc="8C260F5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F6ED1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E169C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6B0775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A8C812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AA2874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BA653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3B8E85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B40B69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8" w15:restartNumberingAfterBreak="0">
    <w:nsid w:val="092D2FB9"/>
    <w:multiLevelType w:val="hybridMultilevel"/>
    <w:tmpl w:val="11FAF164"/>
    <w:lvl w:ilvl="0" w:tplc="44F00550">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588FA1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D98D8F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56AD01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858392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C68EFB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636AF3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440AF6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06478B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9" w15:restartNumberingAfterBreak="0">
    <w:nsid w:val="09647706"/>
    <w:multiLevelType w:val="hybridMultilevel"/>
    <w:tmpl w:val="E124A46E"/>
    <w:lvl w:ilvl="0" w:tplc="78CA73F8">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1C0C7D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43E04A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E5CF03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E7C44E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8AA94F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05620B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73857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C76E7E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09790AD0"/>
    <w:multiLevelType w:val="hybridMultilevel"/>
    <w:tmpl w:val="004826AC"/>
    <w:lvl w:ilvl="0" w:tplc="DB6C51CA">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9FC065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BF0165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000856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1B278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9B6945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EEE2D7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03CF8B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E38BBD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1" w15:restartNumberingAfterBreak="0">
    <w:nsid w:val="09A07BBA"/>
    <w:multiLevelType w:val="hybridMultilevel"/>
    <w:tmpl w:val="E0666E20"/>
    <w:lvl w:ilvl="0" w:tplc="3068921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51EC9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64CAD2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C864CB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2F0A1F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2FE8EE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698FEC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D86243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CD88DA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2" w15:restartNumberingAfterBreak="0">
    <w:nsid w:val="0B3936F5"/>
    <w:multiLevelType w:val="hybridMultilevel"/>
    <w:tmpl w:val="0464B0BE"/>
    <w:lvl w:ilvl="0" w:tplc="FDC064F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F4AF4C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82C979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B1EFBA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16E4A5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15437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1708D7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532B3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4E6408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3" w15:restartNumberingAfterBreak="0">
    <w:nsid w:val="0BD940EE"/>
    <w:multiLevelType w:val="hybridMultilevel"/>
    <w:tmpl w:val="3782CFC2"/>
    <w:lvl w:ilvl="0" w:tplc="01B605D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B92E2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BC8C12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C8A3AB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C9C4D8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D8CFEC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1CEFBD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4B09AE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0E2ADB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4" w15:restartNumberingAfterBreak="0">
    <w:nsid w:val="0C507DBF"/>
    <w:multiLevelType w:val="hybridMultilevel"/>
    <w:tmpl w:val="AC78EFE0"/>
    <w:lvl w:ilvl="0" w:tplc="2DE8714C">
      <w:start w:val="1"/>
      <w:numFmt w:val="decimal"/>
      <w:lvlText w:val="(%1.)"/>
      <w:lvlJc w:val="left"/>
      <w:pPr>
        <w:ind w:left="5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B0A02F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36EFC3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AB004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56218B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5C36A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E70FE7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12C83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5EC2F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5" w15:restartNumberingAfterBreak="0">
    <w:nsid w:val="0CC05F31"/>
    <w:multiLevelType w:val="hybridMultilevel"/>
    <w:tmpl w:val="5B100696"/>
    <w:lvl w:ilvl="0" w:tplc="0BBC75FC">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EFE03A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742D29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3D83F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2E4A0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1C0377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802B8F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B8A96B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683B4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6" w15:restartNumberingAfterBreak="0">
    <w:nsid w:val="0CD04796"/>
    <w:multiLevelType w:val="hybridMultilevel"/>
    <w:tmpl w:val="2962DBA6"/>
    <w:lvl w:ilvl="0" w:tplc="0A9A314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2A46A6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A766B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9F0FF5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9962A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ABE2DD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47A8B7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802406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906A54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7" w15:restartNumberingAfterBreak="0">
    <w:nsid w:val="0CD9095D"/>
    <w:multiLevelType w:val="hybridMultilevel"/>
    <w:tmpl w:val="F036E870"/>
    <w:lvl w:ilvl="0" w:tplc="BDCCEB2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908D4F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0D64DA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4387B8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5A0201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02439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67464C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180F9B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C64900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8" w15:restartNumberingAfterBreak="0">
    <w:nsid w:val="0EE04E05"/>
    <w:multiLevelType w:val="hybridMultilevel"/>
    <w:tmpl w:val="CAB03AFE"/>
    <w:lvl w:ilvl="0" w:tplc="854C336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354739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F789C6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D4CEF6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646AEC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F3C630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862DD8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84690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AE6EE7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9" w15:restartNumberingAfterBreak="0">
    <w:nsid w:val="0FE16B12"/>
    <w:multiLevelType w:val="hybridMultilevel"/>
    <w:tmpl w:val="9A3A3916"/>
    <w:lvl w:ilvl="0" w:tplc="59220762">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9E22CD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81085C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D5618A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12A79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44875D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24CEB7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F402EA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50242A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0" w15:restartNumberingAfterBreak="0">
    <w:nsid w:val="0FE867E1"/>
    <w:multiLevelType w:val="hybridMultilevel"/>
    <w:tmpl w:val="C17064C0"/>
    <w:lvl w:ilvl="0" w:tplc="AF76F5E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EFCEF6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A50682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E2A845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F8A698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7F80A4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3DCC66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176152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F5AB3C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1" w15:restartNumberingAfterBreak="0">
    <w:nsid w:val="104E3879"/>
    <w:multiLevelType w:val="hybridMultilevel"/>
    <w:tmpl w:val="68469E24"/>
    <w:lvl w:ilvl="0" w:tplc="4E18492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CC40FC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A04295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A8289B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F3E703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47C78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B8E54D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E38A0B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B23FF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2" w15:restartNumberingAfterBreak="0">
    <w:nsid w:val="11A33CBE"/>
    <w:multiLevelType w:val="hybridMultilevel"/>
    <w:tmpl w:val="18CC9844"/>
    <w:lvl w:ilvl="0" w:tplc="F17CC49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86E95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324DFF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3AA4A8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C74D46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F5CC24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F2417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45A004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2A2C5B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3" w15:restartNumberingAfterBreak="0">
    <w:nsid w:val="11B179E2"/>
    <w:multiLevelType w:val="hybridMultilevel"/>
    <w:tmpl w:val="444EDFF8"/>
    <w:lvl w:ilvl="0" w:tplc="F10E674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6C85D6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E8458D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CC2DBE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4BCE2F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464D51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6C8828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844772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F58530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4" w15:restartNumberingAfterBreak="0">
    <w:nsid w:val="14762010"/>
    <w:multiLevelType w:val="hybridMultilevel"/>
    <w:tmpl w:val="903A9EA2"/>
    <w:lvl w:ilvl="0" w:tplc="24E489E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E7E886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25EE12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C2203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8504F5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9E0CE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C4C189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8EA6C4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C94BD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5" w15:restartNumberingAfterBreak="0">
    <w:nsid w:val="14861331"/>
    <w:multiLevelType w:val="hybridMultilevel"/>
    <w:tmpl w:val="04F0BD9A"/>
    <w:lvl w:ilvl="0" w:tplc="626893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A00894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006193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ED273A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15EDEC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D90FDA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E6C854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38EA20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106555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6" w15:restartNumberingAfterBreak="0">
    <w:nsid w:val="14966C50"/>
    <w:multiLevelType w:val="hybridMultilevel"/>
    <w:tmpl w:val="19566AA2"/>
    <w:lvl w:ilvl="0" w:tplc="28E42F04">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7228F6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8320BA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EA8D10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106D02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10483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10A8E6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EA67B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B364BF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7" w15:restartNumberingAfterBreak="0">
    <w:nsid w:val="17217ED4"/>
    <w:multiLevelType w:val="hybridMultilevel"/>
    <w:tmpl w:val="CFBAA468"/>
    <w:lvl w:ilvl="0" w:tplc="D3B2CC8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FE2327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988924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5DA7A8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F2A02C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4A4014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160326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D7EE76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FF6588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8" w15:restartNumberingAfterBreak="0">
    <w:nsid w:val="17763138"/>
    <w:multiLevelType w:val="hybridMultilevel"/>
    <w:tmpl w:val="C56E8BE4"/>
    <w:lvl w:ilvl="0" w:tplc="1A687CB6">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E4D2E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1FA00D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01E998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01081E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834CDE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494E92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0DAA7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8785C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9" w15:restartNumberingAfterBreak="0">
    <w:nsid w:val="17914946"/>
    <w:multiLevelType w:val="hybridMultilevel"/>
    <w:tmpl w:val="9AAA0600"/>
    <w:lvl w:ilvl="0" w:tplc="8DB8316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28CEBB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BCA333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042141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E98269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310F6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1BE111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72ADCE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C3678B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0" w15:restartNumberingAfterBreak="0">
    <w:nsid w:val="186D475F"/>
    <w:multiLevelType w:val="hybridMultilevel"/>
    <w:tmpl w:val="845432C2"/>
    <w:lvl w:ilvl="0" w:tplc="A1FEFD4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28A4D1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D3A204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5F2F38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63CC3E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BC6AB0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2624E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0965E0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AECC1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1" w15:restartNumberingAfterBreak="0">
    <w:nsid w:val="187749CA"/>
    <w:multiLevelType w:val="hybridMultilevel"/>
    <w:tmpl w:val="20BC3982"/>
    <w:lvl w:ilvl="0" w:tplc="9CAE6F9C">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8BEB00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BC806D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F3636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53653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6CCE8A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0849F6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50AF9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E0AF9F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2" w15:restartNumberingAfterBreak="0">
    <w:nsid w:val="18DA172C"/>
    <w:multiLevelType w:val="hybridMultilevel"/>
    <w:tmpl w:val="466AC698"/>
    <w:lvl w:ilvl="0" w:tplc="6A3051A8">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99AA1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FC6EC2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C2ACC9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F9E75B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0D8CD6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2E4780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12E375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DC443B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3" w15:restartNumberingAfterBreak="0">
    <w:nsid w:val="191E55D3"/>
    <w:multiLevelType w:val="hybridMultilevel"/>
    <w:tmpl w:val="8A16DBE6"/>
    <w:lvl w:ilvl="0" w:tplc="B31E0BA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95C2F3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94C54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A80FBB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542AB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BE01D8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6CE664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E7C7AF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D648C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4" w15:restartNumberingAfterBreak="0">
    <w:nsid w:val="1AA26104"/>
    <w:multiLevelType w:val="hybridMultilevel"/>
    <w:tmpl w:val="360E2326"/>
    <w:lvl w:ilvl="0" w:tplc="B75A9F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246EE3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8A4F86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A04C9E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5EEF27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040E70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162B7A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310BED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C24ED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5" w15:restartNumberingAfterBreak="0">
    <w:nsid w:val="1BA779AE"/>
    <w:multiLevelType w:val="hybridMultilevel"/>
    <w:tmpl w:val="BD24AE84"/>
    <w:lvl w:ilvl="0" w:tplc="A212183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67873A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ACEE8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A8CEB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500072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16AC95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FC88E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BC8E2C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E4C72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6" w15:restartNumberingAfterBreak="0">
    <w:nsid w:val="1C133979"/>
    <w:multiLevelType w:val="hybridMultilevel"/>
    <w:tmpl w:val="523E80C4"/>
    <w:lvl w:ilvl="0" w:tplc="84B0E6D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9BEFAD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A76364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100B5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AC276D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76F38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9940AD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65E2B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022B6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7" w15:restartNumberingAfterBreak="0">
    <w:nsid w:val="1CD55BC0"/>
    <w:multiLevelType w:val="hybridMultilevel"/>
    <w:tmpl w:val="1FA0AA64"/>
    <w:lvl w:ilvl="0" w:tplc="48122BC0">
      <w:start w:val="1"/>
      <w:numFmt w:val="decimal"/>
      <w:lvlText w:val="(%1.)"/>
      <w:lvlJc w:val="left"/>
      <w:pPr>
        <w:ind w:left="5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0FC13E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4BA1C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52A4B3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FF0931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93210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3D0AA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6B0639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EC8207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8" w15:restartNumberingAfterBreak="0">
    <w:nsid w:val="1DB67490"/>
    <w:multiLevelType w:val="hybridMultilevel"/>
    <w:tmpl w:val="F85A2342"/>
    <w:lvl w:ilvl="0" w:tplc="E7FEB02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AF2321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108737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D92946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7260A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AFE15B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700A72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C94B7A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93251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9" w15:restartNumberingAfterBreak="0">
    <w:nsid w:val="1F024B26"/>
    <w:multiLevelType w:val="hybridMultilevel"/>
    <w:tmpl w:val="813EA3DE"/>
    <w:lvl w:ilvl="0" w:tplc="F7C8525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7E06E0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E3E44F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38C7B1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F54B1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2EE51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BF46F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0AED26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B5AE96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0" w15:restartNumberingAfterBreak="0">
    <w:nsid w:val="1F48456A"/>
    <w:multiLevelType w:val="hybridMultilevel"/>
    <w:tmpl w:val="7D905DB4"/>
    <w:lvl w:ilvl="0" w:tplc="31FAAA68">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2D017D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3B6AF3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5FECAB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08CB86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0F229D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82099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5AE225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BF03D0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1" w15:restartNumberingAfterBreak="0">
    <w:nsid w:val="1F5073DA"/>
    <w:multiLevelType w:val="hybridMultilevel"/>
    <w:tmpl w:val="70E462B2"/>
    <w:lvl w:ilvl="0" w:tplc="DC02B7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6C274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7FC692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B763D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F88314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5B28F2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80CD4C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9E244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53E4C7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2" w15:restartNumberingAfterBreak="0">
    <w:nsid w:val="21061D34"/>
    <w:multiLevelType w:val="hybridMultilevel"/>
    <w:tmpl w:val="35E03F72"/>
    <w:lvl w:ilvl="0" w:tplc="5DC6E07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72EB3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34A18C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BE6743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13E9A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E58FBD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FDE53C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2D4468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B4CBD0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3" w15:restartNumberingAfterBreak="0">
    <w:nsid w:val="21142147"/>
    <w:multiLevelType w:val="hybridMultilevel"/>
    <w:tmpl w:val="98A454CC"/>
    <w:lvl w:ilvl="0" w:tplc="7BC23EDA">
      <w:start w:val="1"/>
      <w:numFmt w:val="upperRoman"/>
      <w:lvlText w:val="%1."/>
      <w:lvlJc w:val="left"/>
      <w:pPr>
        <w:ind w:left="50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BE208E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5A612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34C81C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F6E949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C12DFD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53049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C84505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6F0E1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4" w15:restartNumberingAfterBreak="0">
    <w:nsid w:val="217B1623"/>
    <w:multiLevelType w:val="hybridMultilevel"/>
    <w:tmpl w:val="C1B86A98"/>
    <w:lvl w:ilvl="0" w:tplc="B9C0A3D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31EB4C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9E6B68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82240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EDC8C6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DE4A09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7DC197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388A99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3EC8C1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5" w15:restartNumberingAfterBreak="0">
    <w:nsid w:val="22F71CCD"/>
    <w:multiLevelType w:val="hybridMultilevel"/>
    <w:tmpl w:val="3FE0BDC8"/>
    <w:lvl w:ilvl="0" w:tplc="240C26B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8C0375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386F95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008D98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B1E5C8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6CAA8A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1D6B4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962921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4AC1EC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6" w15:restartNumberingAfterBreak="0">
    <w:nsid w:val="234C4D5B"/>
    <w:multiLevelType w:val="hybridMultilevel"/>
    <w:tmpl w:val="AAEE17E4"/>
    <w:lvl w:ilvl="0" w:tplc="FB54739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E1CC89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8AC2E2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4FAC0E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D8EE39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0222D8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F1E0B1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596E2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3909E9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7" w15:restartNumberingAfterBreak="0">
    <w:nsid w:val="23A223A1"/>
    <w:multiLevelType w:val="hybridMultilevel"/>
    <w:tmpl w:val="03AAE110"/>
    <w:lvl w:ilvl="0" w:tplc="C2861168">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3B438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FE290D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2AAD4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03E40F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422584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CFC6FB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2649B6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D4EE90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8" w15:restartNumberingAfterBreak="0">
    <w:nsid w:val="23A82836"/>
    <w:multiLevelType w:val="hybridMultilevel"/>
    <w:tmpl w:val="97028BE8"/>
    <w:lvl w:ilvl="0" w:tplc="BF4C78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8FEEF5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05E72B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75A0EA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A545A6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CE2693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A4665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F66D33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2B63B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9" w15:restartNumberingAfterBreak="0">
    <w:nsid w:val="24563CB5"/>
    <w:multiLevelType w:val="hybridMultilevel"/>
    <w:tmpl w:val="3D8204C4"/>
    <w:lvl w:ilvl="0" w:tplc="35DEEBF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4BE49A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99634A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F881B3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160AA8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62E6B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158C7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C423B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A7AD5E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0" w15:restartNumberingAfterBreak="0">
    <w:nsid w:val="24B56701"/>
    <w:multiLevelType w:val="hybridMultilevel"/>
    <w:tmpl w:val="C98A5F18"/>
    <w:lvl w:ilvl="0" w:tplc="83D86E7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C20A04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C3274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3B018B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7F03E6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19EECE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92E12E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34CE39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B62BC3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1" w15:restartNumberingAfterBreak="0">
    <w:nsid w:val="24C5523B"/>
    <w:multiLevelType w:val="hybridMultilevel"/>
    <w:tmpl w:val="C7FE0968"/>
    <w:lvl w:ilvl="0" w:tplc="3E884EE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DFE041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0ECF34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9902D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09A8E6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4C6E0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4B0F23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8BED8A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EAEC7B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2" w15:restartNumberingAfterBreak="0">
    <w:nsid w:val="25932270"/>
    <w:multiLevelType w:val="hybridMultilevel"/>
    <w:tmpl w:val="9B98C6DA"/>
    <w:lvl w:ilvl="0" w:tplc="1F0EC69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E522C3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1DC4E6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59094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92019A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8D0120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1844A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69A8DD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5B66A5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3" w15:restartNumberingAfterBreak="0">
    <w:nsid w:val="25E4642D"/>
    <w:multiLevelType w:val="hybridMultilevel"/>
    <w:tmpl w:val="BCF23A1A"/>
    <w:lvl w:ilvl="0" w:tplc="6308C734">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C12B39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E1016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34243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E0C9C3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086FD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E3C35F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32202B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CA06BA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4" w15:restartNumberingAfterBreak="0">
    <w:nsid w:val="26471A0A"/>
    <w:multiLevelType w:val="hybridMultilevel"/>
    <w:tmpl w:val="6F58E0B2"/>
    <w:lvl w:ilvl="0" w:tplc="90DCACA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9E224F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80479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282608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2CEEA3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F82EB6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24CE5E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79A244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89E3EA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5" w15:restartNumberingAfterBreak="0">
    <w:nsid w:val="26AD7BCB"/>
    <w:multiLevelType w:val="hybridMultilevel"/>
    <w:tmpl w:val="ECF4D4FE"/>
    <w:lvl w:ilvl="0" w:tplc="C5A86BE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CF601A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DDAA39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CF68DF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3E2FCF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20A43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0C8D5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9B2433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DB85BB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6" w15:restartNumberingAfterBreak="0">
    <w:nsid w:val="26E37DA0"/>
    <w:multiLevelType w:val="hybridMultilevel"/>
    <w:tmpl w:val="79FC50FE"/>
    <w:lvl w:ilvl="0" w:tplc="936405B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2CE341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4F620B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CC4FBD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B3640A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D3E7DC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6AAE33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EFE734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86427E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7" w15:restartNumberingAfterBreak="0">
    <w:nsid w:val="27580537"/>
    <w:multiLevelType w:val="hybridMultilevel"/>
    <w:tmpl w:val="755E062A"/>
    <w:lvl w:ilvl="0" w:tplc="B262FC8C">
      <w:start w:val="1"/>
      <w:numFmt w:val="decimal"/>
      <w:lvlText w:val="(%1.)"/>
      <w:lvlJc w:val="left"/>
      <w:pPr>
        <w:ind w:left="54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61AFF6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F4CE1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8EE5E2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774D8E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B868F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26E058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B96C7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ADA14E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8" w15:restartNumberingAfterBreak="0">
    <w:nsid w:val="27900794"/>
    <w:multiLevelType w:val="hybridMultilevel"/>
    <w:tmpl w:val="F404C02C"/>
    <w:lvl w:ilvl="0" w:tplc="D794E84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C94A7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84E9E4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D6233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6C0729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D809F5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372426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A34EB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6D0EB5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9" w15:restartNumberingAfterBreak="0">
    <w:nsid w:val="28F86279"/>
    <w:multiLevelType w:val="hybridMultilevel"/>
    <w:tmpl w:val="0EBA656C"/>
    <w:lvl w:ilvl="0" w:tplc="6A28106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6DCA09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7B000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E36EA5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F749EC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C86ABF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A66396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97467C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A10EE1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0" w15:restartNumberingAfterBreak="0">
    <w:nsid w:val="294C004E"/>
    <w:multiLevelType w:val="hybridMultilevel"/>
    <w:tmpl w:val="CF3A8336"/>
    <w:lvl w:ilvl="0" w:tplc="116EEB0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F4265B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67EE7E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DE8C7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F3242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F089B0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7A2128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6E441A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B6E972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1" w15:restartNumberingAfterBreak="0">
    <w:nsid w:val="29501FCD"/>
    <w:multiLevelType w:val="hybridMultilevel"/>
    <w:tmpl w:val="5F387EEE"/>
    <w:lvl w:ilvl="0" w:tplc="E612F09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A6AA78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BE8C6C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DE618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55A309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42436A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4C8166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B0293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BF47E9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2" w15:restartNumberingAfterBreak="0">
    <w:nsid w:val="298168B6"/>
    <w:multiLevelType w:val="hybridMultilevel"/>
    <w:tmpl w:val="D65ADE04"/>
    <w:lvl w:ilvl="0" w:tplc="EB76B0F8">
      <w:start w:val="1"/>
      <w:numFmt w:val="decimal"/>
      <w:lvlText w:val="(%1.)"/>
      <w:lvlJc w:val="left"/>
      <w:pPr>
        <w:ind w:left="54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EA445F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BDA7BB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0146F7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48CD6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B9434A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860962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9CCCEB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BB0C8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3" w15:restartNumberingAfterBreak="0">
    <w:nsid w:val="2A606E2C"/>
    <w:multiLevelType w:val="hybridMultilevel"/>
    <w:tmpl w:val="9558F3B0"/>
    <w:lvl w:ilvl="0" w:tplc="334446D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054520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3FEABD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15869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D5CA3A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E3AD60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FAECD4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9EABF4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17A9A3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4" w15:restartNumberingAfterBreak="0">
    <w:nsid w:val="2AAD75C7"/>
    <w:multiLevelType w:val="hybridMultilevel"/>
    <w:tmpl w:val="607AC198"/>
    <w:lvl w:ilvl="0" w:tplc="629433C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2B0EB5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E72247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6C036A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49A461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D7C2BF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3AEE6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34CC2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AC21B3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5" w15:restartNumberingAfterBreak="0">
    <w:nsid w:val="2B633AEC"/>
    <w:multiLevelType w:val="hybridMultilevel"/>
    <w:tmpl w:val="593CDFD2"/>
    <w:lvl w:ilvl="0" w:tplc="160A044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BA600E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5722B2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F3E345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390C11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7AAB96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31C5C0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AF0EC6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114983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6" w15:restartNumberingAfterBreak="0">
    <w:nsid w:val="2B784EB4"/>
    <w:multiLevelType w:val="hybridMultilevel"/>
    <w:tmpl w:val="10A6FA3A"/>
    <w:lvl w:ilvl="0" w:tplc="138669C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DD8027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0BA9BA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61E38F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8986B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486294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6D2912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ECC702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CCEB9E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7" w15:restartNumberingAfterBreak="0">
    <w:nsid w:val="2BFC0D6B"/>
    <w:multiLevelType w:val="hybridMultilevel"/>
    <w:tmpl w:val="DC880DB4"/>
    <w:lvl w:ilvl="0" w:tplc="32206B0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8E404B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394883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92A520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8943AB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4FEB95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A0CE6A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34AEDB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FD8203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8" w15:restartNumberingAfterBreak="0">
    <w:nsid w:val="2C3C3298"/>
    <w:multiLevelType w:val="hybridMultilevel"/>
    <w:tmpl w:val="5A3893DC"/>
    <w:lvl w:ilvl="0" w:tplc="03648754">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E0E6B1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0BC0EC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E6ED3C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F5E00F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7CAFF4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11C7D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D42E4B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0E25CF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9" w15:restartNumberingAfterBreak="0">
    <w:nsid w:val="2C78291F"/>
    <w:multiLevelType w:val="hybridMultilevel"/>
    <w:tmpl w:val="6A607C84"/>
    <w:lvl w:ilvl="0" w:tplc="7184435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F5EEF2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9DCAED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5BA7D3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9266C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38AF84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C167FF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F58A5C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05004B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0" w15:restartNumberingAfterBreak="0">
    <w:nsid w:val="2D431C35"/>
    <w:multiLevelType w:val="hybridMultilevel"/>
    <w:tmpl w:val="AE7AF39E"/>
    <w:lvl w:ilvl="0" w:tplc="8D068AA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634F11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7E2FE4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EB8A2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CC8B8B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184D6B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80E9D3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DFC33B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E880EA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1" w15:restartNumberingAfterBreak="0">
    <w:nsid w:val="2D6C3633"/>
    <w:multiLevelType w:val="hybridMultilevel"/>
    <w:tmpl w:val="0FA2FEC4"/>
    <w:lvl w:ilvl="0" w:tplc="4BDCC0E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208632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0DEE62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90419E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C86E24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C6C9B9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B62F32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92EE99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A8B7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2" w15:restartNumberingAfterBreak="0">
    <w:nsid w:val="2D803759"/>
    <w:multiLevelType w:val="hybridMultilevel"/>
    <w:tmpl w:val="FD762174"/>
    <w:lvl w:ilvl="0" w:tplc="D7323A2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82C78B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C963B5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06C21C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B44807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272D4D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9E5C3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EA2AB8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A1A51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3" w15:restartNumberingAfterBreak="0">
    <w:nsid w:val="2E6800DB"/>
    <w:multiLevelType w:val="hybridMultilevel"/>
    <w:tmpl w:val="13DAFEFE"/>
    <w:lvl w:ilvl="0" w:tplc="F8BCDC5A">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516438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2004EF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FD83D1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D3CEF7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264236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61C6F5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B16493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5304B3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4" w15:restartNumberingAfterBreak="0">
    <w:nsid w:val="2F3D63C0"/>
    <w:multiLevelType w:val="hybridMultilevel"/>
    <w:tmpl w:val="0A269BB2"/>
    <w:lvl w:ilvl="0" w:tplc="9F3A050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8CC3CB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E501AF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9C65C9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0BA172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892125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49C4A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B8898E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96C3F8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5" w15:restartNumberingAfterBreak="0">
    <w:nsid w:val="2FD839DB"/>
    <w:multiLevelType w:val="hybridMultilevel"/>
    <w:tmpl w:val="7CEE15D4"/>
    <w:lvl w:ilvl="0" w:tplc="E9608DF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EAC2A8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5A6CDC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660EB4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37EDA3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CD4D3F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DF059B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336D1E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B5412C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6" w15:restartNumberingAfterBreak="0">
    <w:nsid w:val="302123B3"/>
    <w:multiLevelType w:val="hybridMultilevel"/>
    <w:tmpl w:val="79C8662E"/>
    <w:lvl w:ilvl="0" w:tplc="5504D38E">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2DAB65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3B2D65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44831F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E126C4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01614A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540CC6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234F55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7AA203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7" w15:restartNumberingAfterBreak="0">
    <w:nsid w:val="30446BF0"/>
    <w:multiLevelType w:val="hybridMultilevel"/>
    <w:tmpl w:val="3E8E2B24"/>
    <w:lvl w:ilvl="0" w:tplc="587848C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86E5B5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F9E61A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788E9D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CECE9F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90CC2B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D3A3C5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5E6957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8DC6B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8" w15:restartNumberingAfterBreak="0">
    <w:nsid w:val="30904556"/>
    <w:multiLevelType w:val="hybridMultilevel"/>
    <w:tmpl w:val="63F66C68"/>
    <w:lvl w:ilvl="0" w:tplc="6D3E49F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86C66E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746E0D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29C1C2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E22275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A1C051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D2220B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5F8998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4CE3DB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9" w15:restartNumberingAfterBreak="0">
    <w:nsid w:val="30A611FD"/>
    <w:multiLevelType w:val="hybridMultilevel"/>
    <w:tmpl w:val="B1824CDE"/>
    <w:lvl w:ilvl="0" w:tplc="58D8C1E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3B0B1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97E230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2129F8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98A04D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9D812D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1204FB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164C2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DE2CFA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0" w15:restartNumberingAfterBreak="0">
    <w:nsid w:val="30BE235D"/>
    <w:multiLevelType w:val="hybridMultilevel"/>
    <w:tmpl w:val="B088CB1A"/>
    <w:lvl w:ilvl="0" w:tplc="519E937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2A2905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0ECDA6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5404B9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B20CC6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54474D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36ECC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BD4148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CC327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1" w15:restartNumberingAfterBreak="0">
    <w:nsid w:val="318C07E6"/>
    <w:multiLevelType w:val="hybridMultilevel"/>
    <w:tmpl w:val="468CC7DC"/>
    <w:lvl w:ilvl="0" w:tplc="C78AACB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AA45B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7A6DD5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5B4B57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AC8559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EA424E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004DEF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C50A55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63434E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2" w15:restartNumberingAfterBreak="0">
    <w:nsid w:val="32D140FC"/>
    <w:multiLevelType w:val="hybridMultilevel"/>
    <w:tmpl w:val="6B0064FC"/>
    <w:lvl w:ilvl="0" w:tplc="7370191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EDA86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7A0854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10081C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A926AA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696C3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600FC7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4D222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05CA0B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3" w15:restartNumberingAfterBreak="0">
    <w:nsid w:val="33156EF3"/>
    <w:multiLevelType w:val="hybridMultilevel"/>
    <w:tmpl w:val="805CEF76"/>
    <w:lvl w:ilvl="0" w:tplc="1426509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848062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242A0A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43CE25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0FE8B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36A26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18641E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EDCE34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7F8EFD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4" w15:restartNumberingAfterBreak="0">
    <w:nsid w:val="33BA1E4E"/>
    <w:multiLevelType w:val="hybridMultilevel"/>
    <w:tmpl w:val="A7E0A828"/>
    <w:lvl w:ilvl="0" w:tplc="746029E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0B4716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6AC42E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ADEB13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CC24F9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3C4B0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8DAF6D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0CC50C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F0C04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5" w15:restartNumberingAfterBreak="0">
    <w:nsid w:val="33FD2C2D"/>
    <w:multiLevelType w:val="hybridMultilevel"/>
    <w:tmpl w:val="006A2DF8"/>
    <w:lvl w:ilvl="0" w:tplc="020CF44A">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164F6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292347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1FEE4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D907F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83892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C28EC1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43A765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60AA5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6" w15:restartNumberingAfterBreak="0">
    <w:nsid w:val="345A1147"/>
    <w:multiLevelType w:val="hybridMultilevel"/>
    <w:tmpl w:val="F1446EA4"/>
    <w:lvl w:ilvl="0" w:tplc="FE4416B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C58419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8EACEE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9E6681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88E77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94C932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726715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C648D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0526FE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7" w15:restartNumberingAfterBreak="0">
    <w:nsid w:val="3470651B"/>
    <w:multiLevelType w:val="hybridMultilevel"/>
    <w:tmpl w:val="20023090"/>
    <w:lvl w:ilvl="0" w:tplc="7990FA4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EEF3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55C361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DF83E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2D63AD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27A73D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EE8F12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B2ABD6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55025A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8" w15:restartNumberingAfterBreak="0">
    <w:nsid w:val="34B7096A"/>
    <w:multiLevelType w:val="hybridMultilevel"/>
    <w:tmpl w:val="9FA27B92"/>
    <w:lvl w:ilvl="0" w:tplc="125EE5C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40856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174484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BF26D9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30202D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44CFF2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F7E48A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CA8F31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266531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9" w15:restartNumberingAfterBreak="0">
    <w:nsid w:val="35053A8A"/>
    <w:multiLevelType w:val="hybridMultilevel"/>
    <w:tmpl w:val="14FEA4C2"/>
    <w:lvl w:ilvl="0" w:tplc="3D8C9CB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938EA5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A58E89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1EC8AC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BCC5F9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DA4B25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7922AD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040E2F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5B8388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0" w15:restartNumberingAfterBreak="0">
    <w:nsid w:val="35F07099"/>
    <w:multiLevelType w:val="hybridMultilevel"/>
    <w:tmpl w:val="BFCC95E0"/>
    <w:lvl w:ilvl="0" w:tplc="22AEF30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EC298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C52DDD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B4AFB4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0C29E5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D74BC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B0EFE4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C7895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CCA1A9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1" w15:restartNumberingAfterBreak="0">
    <w:nsid w:val="369F22C6"/>
    <w:multiLevelType w:val="hybridMultilevel"/>
    <w:tmpl w:val="8B38698C"/>
    <w:lvl w:ilvl="0" w:tplc="9B3826C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F16E51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8C245A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F66688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3B2AE5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512C62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85C2B9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794CB5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2A0035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2" w15:restartNumberingAfterBreak="0">
    <w:nsid w:val="36DC58FB"/>
    <w:multiLevelType w:val="hybridMultilevel"/>
    <w:tmpl w:val="D062D1DA"/>
    <w:lvl w:ilvl="0" w:tplc="1D78CB58">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B829F6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DFA6B1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78CC93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F9ACEB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8829D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582DA8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A8CAD1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EF657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3" w15:restartNumberingAfterBreak="0">
    <w:nsid w:val="37087068"/>
    <w:multiLevelType w:val="hybridMultilevel"/>
    <w:tmpl w:val="0A547A3E"/>
    <w:lvl w:ilvl="0" w:tplc="F88EE0C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2CC9D1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858340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5CA8AF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F5E79C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BDA251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2549FC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346247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4DC40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4" w15:restartNumberingAfterBreak="0">
    <w:nsid w:val="380F6013"/>
    <w:multiLevelType w:val="hybridMultilevel"/>
    <w:tmpl w:val="01D48A2E"/>
    <w:lvl w:ilvl="0" w:tplc="957427C6">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F2602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FCA3DB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FC82CB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F7CB19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DFC74D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D9C2AD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1C8165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F58116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5" w15:restartNumberingAfterBreak="0">
    <w:nsid w:val="38FD725A"/>
    <w:multiLevelType w:val="hybridMultilevel"/>
    <w:tmpl w:val="6368E1F0"/>
    <w:lvl w:ilvl="0" w:tplc="36A4B94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1E6C7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3049CA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01CAD3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8A088F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09E3A6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8DCD1B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B4E93F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A5E28D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6" w15:restartNumberingAfterBreak="0">
    <w:nsid w:val="391A535D"/>
    <w:multiLevelType w:val="hybridMultilevel"/>
    <w:tmpl w:val="B5481318"/>
    <w:lvl w:ilvl="0" w:tplc="FAD8C72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11E10D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74E110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91A7F9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A1ADEA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4305A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1A024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DA5A4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302AF5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7" w15:restartNumberingAfterBreak="0">
    <w:nsid w:val="39E83FEC"/>
    <w:multiLevelType w:val="hybridMultilevel"/>
    <w:tmpl w:val="EAE27BFC"/>
    <w:lvl w:ilvl="0" w:tplc="EAB026C4">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4E693A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B9883C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24E7FA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36C4C7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5A2571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C5E34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972024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C988BE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8" w15:restartNumberingAfterBreak="0">
    <w:nsid w:val="39EF3683"/>
    <w:multiLevelType w:val="hybridMultilevel"/>
    <w:tmpl w:val="E766F5F2"/>
    <w:lvl w:ilvl="0" w:tplc="113ECA5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29CF1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38AB1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552DBB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CBC2A3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716EB1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5A0ACD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A9A533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DEC5FA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9" w15:restartNumberingAfterBreak="0">
    <w:nsid w:val="39F51E4A"/>
    <w:multiLevelType w:val="hybridMultilevel"/>
    <w:tmpl w:val="8924CA62"/>
    <w:lvl w:ilvl="0" w:tplc="8CC4A18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2A82B7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2E4C8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EBA133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60CC21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6E825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0EA462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380095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F72776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0" w15:restartNumberingAfterBreak="0">
    <w:nsid w:val="3B4B68FA"/>
    <w:multiLevelType w:val="hybridMultilevel"/>
    <w:tmpl w:val="26028B30"/>
    <w:lvl w:ilvl="0" w:tplc="216A6A4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DF2908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1789FD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6AAE6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6E4D50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F6C14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5829A4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684020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0F2DC5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1" w15:restartNumberingAfterBreak="0">
    <w:nsid w:val="3BED2181"/>
    <w:multiLevelType w:val="hybridMultilevel"/>
    <w:tmpl w:val="18FE38B0"/>
    <w:lvl w:ilvl="0" w:tplc="1E4A4BC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BA285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8664C8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0B045F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7E4D41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982367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BE294F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762BF1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76622A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2" w15:restartNumberingAfterBreak="0">
    <w:nsid w:val="3C431D74"/>
    <w:multiLevelType w:val="hybridMultilevel"/>
    <w:tmpl w:val="3D66BDDE"/>
    <w:lvl w:ilvl="0" w:tplc="65529834">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33E10A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F16DCC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6146B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E4A16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018B5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B12E1A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7D80B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4CFEC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3" w15:restartNumberingAfterBreak="0">
    <w:nsid w:val="3D342F57"/>
    <w:multiLevelType w:val="hybridMultilevel"/>
    <w:tmpl w:val="B4DCFCE4"/>
    <w:lvl w:ilvl="0" w:tplc="74FA2A1A">
      <w:start w:val="1"/>
      <w:numFmt w:val="upperRoman"/>
      <w:lvlText w:val="%1."/>
      <w:lvlJc w:val="left"/>
      <w:pPr>
        <w:ind w:left="50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B674B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274586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202806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7065C7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43E63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C68B65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E6CDFE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97044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4" w15:restartNumberingAfterBreak="0">
    <w:nsid w:val="3D4C4460"/>
    <w:multiLevelType w:val="hybridMultilevel"/>
    <w:tmpl w:val="A6F482F6"/>
    <w:lvl w:ilvl="0" w:tplc="8B941C4E">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4EA27F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0BC783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76C7A7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EF0B96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DF46C5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E50BD7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738FBD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184A05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5" w15:restartNumberingAfterBreak="0">
    <w:nsid w:val="3DDA1A83"/>
    <w:multiLevelType w:val="hybridMultilevel"/>
    <w:tmpl w:val="7EE0CF4A"/>
    <w:lvl w:ilvl="0" w:tplc="FAE86110">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C0A90D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1CE2E5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F1E19C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A5C4A7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060DC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C1EA2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AC4A14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034019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6" w15:restartNumberingAfterBreak="0">
    <w:nsid w:val="3DF47FDB"/>
    <w:multiLevelType w:val="hybridMultilevel"/>
    <w:tmpl w:val="70140F3A"/>
    <w:lvl w:ilvl="0" w:tplc="6CFC7388">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6A695E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402D78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16A671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A4AA1D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F66468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55021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F162EA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6D8C8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7" w15:restartNumberingAfterBreak="0">
    <w:nsid w:val="3E7132D5"/>
    <w:multiLevelType w:val="hybridMultilevel"/>
    <w:tmpl w:val="BB1A7E42"/>
    <w:lvl w:ilvl="0" w:tplc="4C78172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5D0A4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55C9A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2001CE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B86CF6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1E22F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8CABA5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8CE1E6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D26849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8" w15:restartNumberingAfterBreak="0">
    <w:nsid w:val="3E9B021F"/>
    <w:multiLevelType w:val="hybridMultilevel"/>
    <w:tmpl w:val="1FAEB9C8"/>
    <w:lvl w:ilvl="0" w:tplc="C4044FDA">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9F6633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CB881A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A24FE3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6D6737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F60A10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17CBE2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174FF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A84772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9" w15:restartNumberingAfterBreak="0">
    <w:nsid w:val="3EE04B47"/>
    <w:multiLevelType w:val="hybridMultilevel"/>
    <w:tmpl w:val="2992130A"/>
    <w:lvl w:ilvl="0" w:tplc="BF6C23A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E842CA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4C2771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C1A806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900ECE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0E2A29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D0265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3E8CC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EC027B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0" w15:restartNumberingAfterBreak="0">
    <w:nsid w:val="3EEE70E0"/>
    <w:multiLevelType w:val="hybridMultilevel"/>
    <w:tmpl w:val="0F4A04E4"/>
    <w:lvl w:ilvl="0" w:tplc="E08016FC">
      <w:start w:val="1"/>
      <w:numFmt w:val="decimal"/>
      <w:lvlText w:val="%1."/>
      <w:lvlJc w:val="left"/>
      <w:pPr>
        <w:ind w:left="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5E20C7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7CC670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112D89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9FA150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9E86A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6BEE7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B749DF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74F30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1" w15:restartNumberingAfterBreak="0">
    <w:nsid w:val="3EFD36C9"/>
    <w:multiLevelType w:val="hybridMultilevel"/>
    <w:tmpl w:val="E8AA5012"/>
    <w:lvl w:ilvl="0" w:tplc="196ED384">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B1C9D6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C166FF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5F054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8BCDEE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118E0D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068FE4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0FCAA4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57EDAD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2" w15:restartNumberingAfterBreak="0">
    <w:nsid w:val="3F706FEF"/>
    <w:multiLevelType w:val="hybridMultilevel"/>
    <w:tmpl w:val="D9BC89A2"/>
    <w:lvl w:ilvl="0" w:tplc="8690B16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6AE28E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104F18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FBEE1C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8AE29C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BDA0A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D54BED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2EEA1E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21AB5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3" w15:restartNumberingAfterBreak="0">
    <w:nsid w:val="3F927FFC"/>
    <w:multiLevelType w:val="hybridMultilevel"/>
    <w:tmpl w:val="5FD4B1B4"/>
    <w:lvl w:ilvl="0" w:tplc="B2421CC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CB6E04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FCEBA1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3EA4C8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FF647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5DA6A2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FD6C32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2C2AC6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FE0D1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4" w15:restartNumberingAfterBreak="0">
    <w:nsid w:val="3FD62E52"/>
    <w:multiLevelType w:val="hybridMultilevel"/>
    <w:tmpl w:val="783C0C20"/>
    <w:lvl w:ilvl="0" w:tplc="A3D6B89E">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D22B68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2E8BAD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87CFA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806AB5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E6A9C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2B8F3C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21028A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61E4E4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5" w15:restartNumberingAfterBreak="0">
    <w:nsid w:val="412A2ACC"/>
    <w:multiLevelType w:val="hybridMultilevel"/>
    <w:tmpl w:val="1E90C036"/>
    <w:lvl w:ilvl="0" w:tplc="8C24AB72">
      <w:start w:val="1"/>
      <w:numFmt w:val="decimal"/>
      <w:lvlText w:val="(%1.)"/>
      <w:lvlJc w:val="left"/>
      <w:pPr>
        <w:ind w:left="5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72981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D2646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4BCEAA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A92CD1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A3ABF5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A3E13F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230D22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7347E1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6" w15:restartNumberingAfterBreak="0">
    <w:nsid w:val="41801800"/>
    <w:multiLevelType w:val="hybridMultilevel"/>
    <w:tmpl w:val="D75C7ACC"/>
    <w:lvl w:ilvl="0" w:tplc="7DAEF07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C2A15B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09E40D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81A71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98CF8F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7401DE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E40FFF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B72D0D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CFC425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7" w15:restartNumberingAfterBreak="0">
    <w:nsid w:val="421B3E6F"/>
    <w:multiLevelType w:val="hybridMultilevel"/>
    <w:tmpl w:val="CC3C9606"/>
    <w:lvl w:ilvl="0" w:tplc="0FE2B208">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574367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0EAD86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D38FED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4B631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1548A5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A9CC78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534EBB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5D020B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8" w15:restartNumberingAfterBreak="0">
    <w:nsid w:val="446B1171"/>
    <w:multiLevelType w:val="hybridMultilevel"/>
    <w:tmpl w:val="B5146878"/>
    <w:lvl w:ilvl="0" w:tplc="551A413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E66426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D28943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716277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7A6D56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08716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7009C6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5407C0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43CE95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9" w15:restartNumberingAfterBreak="0">
    <w:nsid w:val="44832B28"/>
    <w:multiLevelType w:val="hybridMultilevel"/>
    <w:tmpl w:val="B93A9586"/>
    <w:lvl w:ilvl="0" w:tplc="B2E8E7B4">
      <w:start w:val="1"/>
      <w:numFmt w:val="decimal"/>
      <w:lvlText w:val="%1."/>
      <w:lvlJc w:val="left"/>
      <w:pPr>
        <w:ind w:left="31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8223A1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D2A1FC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83815F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2D4C24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46B6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0A4571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C3C3A6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C70D2B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0" w15:restartNumberingAfterBreak="0">
    <w:nsid w:val="44D27A2F"/>
    <w:multiLevelType w:val="hybridMultilevel"/>
    <w:tmpl w:val="5538DE20"/>
    <w:lvl w:ilvl="0" w:tplc="2E5E2B7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AF06AD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1EEF08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B6E773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3AE13B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E0C385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6C433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55E00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38E03E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1" w15:restartNumberingAfterBreak="0">
    <w:nsid w:val="45C26550"/>
    <w:multiLevelType w:val="hybridMultilevel"/>
    <w:tmpl w:val="08C4C366"/>
    <w:lvl w:ilvl="0" w:tplc="A3906A3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9A8C2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E24BD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9F07BD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3C6346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06C255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E5681B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1A6D6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A9C409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2" w15:restartNumberingAfterBreak="0">
    <w:nsid w:val="46945635"/>
    <w:multiLevelType w:val="hybridMultilevel"/>
    <w:tmpl w:val="06565728"/>
    <w:lvl w:ilvl="0" w:tplc="0E681E32">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82E24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3629B5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142007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15EC3C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12A361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E863EA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0D21EE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C8C617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3" w15:restartNumberingAfterBreak="0">
    <w:nsid w:val="47E72328"/>
    <w:multiLevelType w:val="hybridMultilevel"/>
    <w:tmpl w:val="E76E1E5E"/>
    <w:lvl w:ilvl="0" w:tplc="6A0843F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430F04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39857D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49AE0E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4BAC6F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F9249D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A448F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462621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960EDE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4" w15:restartNumberingAfterBreak="0">
    <w:nsid w:val="48035309"/>
    <w:multiLevelType w:val="hybridMultilevel"/>
    <w:tmpl w:val="A7749A84"/>
    <w:lvl w:ilvl="0" w:tplc="48729C3A">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F68F66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D2C63A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F1229C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DEC907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102794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2D60A3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112F99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02AF1B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5" w15:restartNumberingAfterBreak="0">
    <w:nsid w:val="484B3C09"/>
    <w:multiLevelType w:val="hybridMultilevel"/>
    <w:tmpl w:val="D2C45B80"/>
    <w:lvl w:ilvl="0" w:tplc="D5E2E89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190FD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D5E402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920A65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4F254C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C2689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78C162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51CFF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BFA643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6" w15:restartNumberingAfterBreak="0">
    <w:nsid w:val="48A11C50"/>
    <w:multiLevelType w:val="hybridMultilevel"/>
    <w:tmpl w:val="D186826C"/>
    <w:lvl w:ilvl="0" w:tplc="0A688E1A">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146EF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F66438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E04BD0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504403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6006B5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6CE08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09C5A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10AC9E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7" w15:restartNumberingAfterBreak="0">
    <w:nsid w:val="48A76C7F"/>
    <w:multiLevelType w:val="hybridMultilevel"/>
    <w:tmpl w:val="08A27A84"/>
    <w:lvl w:ilvl="0" w:tplc="79AC5F4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4EA800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DD2B01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25A987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30C287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D2A70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D5696C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E30681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32E03E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8" w15:restartNumberingAfterBreak="0">
    <w:nsid w:val="49186C33"/>
    <w:multiLevelType w:val="hybridMultilevel"/>
    <w:tmpl w:val="58C28A72"/>
    <w:lvl w:ilvl="0" w:tplc="A488A57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59EC2C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4585F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A06DA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CDA21E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DD0E8E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6D0773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BBE974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52F29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9" w15:restartNumberingAfterBreak="0">
    <w:nsid w:val="49796083"/>
    <w:multiLevelType w:val="hybridMultilevel"/>
    <w:tmpl w:val="A4060000"/>
    <w:lvl w:ilvl="0" w:tplc="732019F4">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B3CEC3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FD446B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5087FA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08239B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C16BF2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E70AC3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91C04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B8A87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0" w15:restartNumberingAfterBreak="0">
    <w:nsid w:val="49976A38"/>
    <w:multiLevelType w:val="hybridMultilevel"/>
    <w:tmpl w:val="7034E2DA"/>
    <w:lvl w:ilvl="0" w:tplc="7BEECC5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A82F02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20A5A6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6A0EE4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BA03DD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226F8B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068A0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38CA51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A96DC5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1" w15:restartNumberingAfterBreak="0">
    <w:nsid w:val="49D94C0E"/>
    <w:multiLevelType w:val="hybridMultilevel"/>
    <w:tmpl w:val="EC041208"/>
    <w:lvl w:ilvl="0" w:tplc="0B0885E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83C69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49AF1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AE23B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B20627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B90111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12AB7F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C44550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E883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2" w15:restartNumberingAfterBreak="0">
    <w:nsid w:val="4ADA5D6D"/>
    <w:multiLevelType w:val="hybridMultilevel"/>
    <w:tmpl w:val="BBCAD668"/>
    <w:lvl w:ilvl="0" w:tplc="D0CEF11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6CC493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97A554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AACADD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F04E1B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6D2986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2C6B09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9DC5B2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D926F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3" w15:restartNumberingAfterBreak="0">
    <w:nsid w:val="4BC32CCC"/>
    <w:multiLevelType w:val="hybridMultilevel"/>
    <w:tmpl w:val="AC7A7014"/>
    <w:lvl w:ilvl="0" w:tplc="4D52DB7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4B452E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B42932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000C03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8B647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0049D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D463AC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DC876E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64EE19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4" w15:restartNumberingAfterBreak="0">
    <w:nsid w:val="4C286242"/>
    <w:multiLevelType w:val="hybridMultilevel"/>
    <w:tmpl w:val="89C02516"/>
    <w:lvl w:ilvl="0" w:tplc="4474905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E481E8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0EE1C7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2FED02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E3814E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12E581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E7A5FA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07096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4B2AED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5" w15:restartNumberingAfterBreak="0">
    <w:nsid w:val="4C84209C"/>
    <w:multiLevelType w:val="hybridMultilevel"/>
    <w:tmpl w:val="5F68ACF2"/>
    <w:lvl w:ilvl="0" w:tplc="3B802564">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1C65DC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822B7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CB24E8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FA8184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5C8C02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FF69C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286F06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7CC994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6" w15:restartNumberingAfterBreak="0">
    <w:nsid w:val="4CED77FB"/>
    <w:multiLevelType w:val="hybridMultilevel"/>
    <w:tmpl w:val="6058A1D4"/>
    <w:lvl w:ilvl="0" w:tplc="BCE8A64E">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97675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CEEC37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80A46F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AB68C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F24C84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096665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AFC150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D64E04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7" w15:restartNumberingAfterBreak="0">
    <w:nsid w:val="4D0B588D"/>
    <w:multiLevelType w:val="hybridMultilevel"/>
    <w:tmpl w:val="D54AF0A8"/>
    <w:lvl w:ilvl="0" w:tplc="0E94C21E">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4DA2E7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92656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66646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07A2B2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4F8C30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ACE91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578678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1AAA1F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8" w15:restartNumberingAfterBreak="0">
    <w:nsid w:val="4D410AB6"/>
    <w:multiLevelType w:val="hybridMultilevel"/>
    <w:tmpl w:val="57A605A4"/>
    <w:lvl w:ilvl="0" w:tplc="E24C3F5A">
      <w:start w:val="6"/>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44AF06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C268AC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B23E7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4C296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77069A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388B61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D4284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91CE2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9" w15:restartNumberingAfterBreak="0">
    <w:nsid w:val="4D4F16A1"/>
    <w:multiLevelType w:val="hybridMultilevel"/>
    <w:tmpl w:val="CB867E38"/>
    <w:lvl w:ilvl="0" w:tplc="906E528C">
      <w:start w:val="1"/>
      <w:numFmt w:val="upperRoman"/>
      <w:lvlText w:val="%1."/>
      <w:lvlJc w:val="left"/>
      <w:pPr>
        <w:ind w:left="38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06CC1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5DAFDF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0E8101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EFCDA9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718386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7EE76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334D73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89EA87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0" w15:restartNumberingAfterBreak="0">
    <w:nsid w:val="4DC25C02"/>
    <w:multiLevelType w:val="hybridMultilevel"/>
    <w:tmpl w:val="2984101E"/>
    <w:lvl w:ilvl="0" w:tplc="C1C2AED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5F4DC3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BCEEA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5D0C4E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8B0C3E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20C23D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D5E39A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2CC136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FBE37E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1" w15:restartNumberingAfterBreak="0">
    <w:nsid w:val="4E1670EA"/>
    <w:multiLevelType w:val="hybridMultilevel"/>
    <w:tmpl w:val="1708E946"/>
    <w:lvl w:ilvl="0" w:tplc="E14E1974">
      <w:start w:val="1"/>
      <w:numFmt w:val="decimal"/>
      <w:lvlText w:val="(%1.)"/>
      <w:lvlJc w:val="left"/>
      <w:pPr>
        <w:ind w:left="5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A02127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F8EF16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9568DA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64016A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B54CCB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D3AB4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CF2C70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34E357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2" w15:restartNumberingAfterBreak="0">
    <w:nsid w:val="4EDC25C0"/>
    <w:multiLevelType w:val="hybridMultilevel"/>
    <w:tmpl w:val="CB6A4C1E"/>
    <w:lvl w:ilvl="0" w:tplc="864C9F9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B58A74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65A92E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DFE1AF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0786A3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77C2D8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646AC7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224F9B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E1698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3" w15:restartNumberingAfterBreak="0">
    <w:nsid w:val="4F0A70C0"/>
    <w:multiLevelType w:val="hybridMultilevel"/>
    <w:tmpl w:val="8B0A6CD0"/>
    <w:lvl w:ilvl="0" w:tplc="D2DCFC1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7E63B2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826EBD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92CAC7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3A627D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5C429F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3D05F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84876E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7B6BD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4" w15:restartNumberingAfterBreak="0">
    <w:nsid w:val="4F60595E"/>
    <w:multiLevelType w:val="hybridMultilevel"/>
    <w:tmpl w:val="7A3012CC"/>
    <w:lvl w:ilvl="0" w:tplc="A41EAAB8">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100BE4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C403F8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C48C00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444F11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25839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3D6992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92276E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764962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5" w15:restartNumberingAfterBreak="0">
    <w:nsid w:val="51BD163E"/>
    <w:multiLevelType w:val="hybridMultilevel"/>
    <w:tmpl w:val="DB4A4E60"/>
    <w:lvl w:ilvl="0" w:tplc="1910F56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D82C1F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90337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792856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E6EFCD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4CCB60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032990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482E08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764BA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6" w15:restartNumberingAfterBreak="0">
    <w:nsid w:val="51BE27D1"/>
    <w:multiLevelType w:val="hybridMultilevel"/>
    <w:tmpl w:val="68FA9DD8"/>
    <w:lvl w:ilvl="0" w:tplc="0928B75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AF4CD6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B1601C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2A00F6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C12347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ABEF8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6041AE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AB8517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6767E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7" w15:restartNumberingAfterBreak="0">
    <w:nsid w:val="52CD4C92"/>
    <w:multiLevelType w:val="hybridMultilevel"/>
    <w:tmpl w:val="839A2BBC"/>
    <w:lvl w:ilvl="0" w:tplc="4E78E6B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924DD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1D0727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614560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96831B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2FAA98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5886E9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CA0820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9C20C6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8" w15:restartNumberingAfterBreak="0">
    <w:nsid w:val="546616CC"/>
    <w:multiLevelType w:val="hybridMultilevel"/>
    <w:tmpl w:val="907EB338"/>
    <w:lvl w:ilvl="0" w:tplc="03C85168">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F02D32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3DC22C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0841A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F3A32E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27A46A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FA211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F78E4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8D0E9E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9" w15:restartNumberingAfterBreak="0">
    <w:nsid w:val="54E11014"/>
    <w:multiLevelType w:val="hybridMultilevel"/>
    <w:tmpl w:val="F1A29134"/>
    <w:lvl w:ilvl="0" w:tplc="24F40192">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B2A033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420D79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8308D6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6BC78A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1AEEC7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61057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F2ACD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A22F78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0" w15:restartNumberingAfterBreak="0">
    <w:nsid w:val="55CB1CED"/>
    <w:multiLevelType w:val="hybridMultilevel"/>
    <w:tmpl w:val="D2989394"/>
    <w:lvl w:ilvl="0" w:tplc="2DDE091A">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B56B3B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A1628B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FCA87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C24D4E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C44C11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C68B6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0F6F87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F4EDAE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1" w15:restartNumberingAfterBreak="0">
    <w:nsid w:val="55D504AC"/>
    <w:multiLevelType w:val="hybridMultilevel"/>
    <w:tmpl w:val="DAD6E25A"/>
    <w:lvl w:ilvl="0" w:tplc="2EB8D6D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D068B1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7FE530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E044BE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4A822F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8B2ABC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4E2C7F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C6C527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8964CC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2" w15:restartNumberingAfterBreak="0">
    <w:nsid w:val="56A12EB6"/>
    <w:multiLevelType w:val="hybridMultilevel"/>
    <w:tmpl w:val="502AE604"/>
    <w:lvl w:ilvl="0" w:tplc="BF44059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E8F07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976154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860726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4A6443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424FC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1FCCA3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CAA983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C28ADC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3" w15:restartNumberingAfterBreak="0">
    <w:nsid w:val="56F82D02"/>
    <w:multiLevelType w:val="hybridMultilevel"/>
    <w:tmpl w:val="AF665C2A"/>
    <w:lvl w:ilvl="0" w:tplc="2B4EAB1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8B0FD9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D02E4E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25E6E1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858298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F52DE3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6FAD7F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C521E3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C44352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4" w15:restartNumberingAfterBreak="0">
    <w:nsid w:val="58090D36"/>
    <w:multiLevelType w:val="hybridMultilevel"/>
    <w:tmpl w:val="7E786184"/>
    <w:lvl w:ilvl="0" w:tplc="EE4A56A6">
      <w:start w:val="1"/>
      <w:numFmt w:val="lowerLetter"/>
      <w:lvlText w:val="(%1.)"/>
      <w:lvlJc w:val="left"/>
      <w:pPr>
        <w:ind w:left="705" w:hanging="720"/>
      </w:pPr>
      <w:rPr>
        <w:rFonts w:eastAsia="Georgia" w:hint="default"/>
      </w:rPr>
    </w:lvl>
    <w:lvl w:ilvl="1" w:tplc="04090019" w:tentative="1">
      <w:start w:val="1"/>
      <w:numFmt w:val="lowerLetter"/>
      <w:lvlText w:val="%2)"/>
      <w:lvlJc w:val="left"/>
      <w:pPr>
        <w:ind w:left="865" w:hanging="440"/>
      </w:pPr>
    </w:lvl>
    <w:lvl w:ilvl="2" w:tplc="0409001B" w:tentative="1">
      <w:start w:val="1"/>
      <w:numFmt w:val="lowerRoman"/>
      <w:lvlText w:val="%3."/>
      <w:lvlJc w:val="right"/>
      <w:pPr>
        <w:ind w:left="1305" w:hanging="440"/>
      </w:pPr>
    </w:lvl>
    <w:lvl w:ilvl="3" w:tplc="0409000F" w:tentative="1">
      <w:start w:val="1"/>
      <w:numFmt w:val="decimal"/>
      <w:lvlText w:val="%4."/>
      <w:lvlJc w:val="left"/>
      <w:pPr>
        <w:ind w:left="1745" w:hanging="440"/>
      </w:pPr>
    </w:lvl>
    <w:lvl w:ilvl="4" w:tplc="04090019" w:tentative="1">
      <w:start w:val="1"/>
      <w:numFmt w:val="lowerLetter"/>
      <w:lvlText w:val="%5)"/>
      <w:lvlJc w:val="left"/>
      <w:pPr>
        <w:ind w:left="2185" w:hanging="440"/>
      </w:pPr>
    </w:lvl>
    <w:lvl w:ilvl="5" w:tplc="0409001B" w:tentative="1">
      <w:start w:val="1"/>
      <w:numFmt w:val="lowerRoman"/>
      <w:lvlText w:val="%6."/>
      <w:lvlJc w:val="right"/>
      <w:pPr>
        <w:ind w:left="2625" w:hanging="440"/>
      </w:pPr>
    </w:lvl>
    <w:lvl w:ilvl="6" w:tplc="0409000F" w:tentative="1">
      <w:start w:val="1"/>
      <w:numFmt w:val="decimal"/>
      <w:lvlText w:val="%7."/>
      <w:lvlJc w:val="left"/>
      <w:pPr>
        <w:ind w:left="3065" w:hanging="440"/>
      </w:pPr>
    </w:lvl>
    <w:lvl w:ilvl="7" w:tplc="04090019" w:tentative="1">
      <w:start w:val="1"/>
      <w:numFmt w:val="lowerLetter"/>
      <w:lvlText w:val="%8)"/>
      <w:lvlJc w:val="left"/>
      <w:pPr>
        <w:ind w:left="3505" w:hanging="440"/>
      </w:pPr>
    </w:lvl>
    <w:lvl w:ilvl="8" w:tplc="0409001B" w:tentative="1">
      <w:start w:val="1"/>
      <w:numFmt w:val="lowerRoman"/>
      <w:lvlText w:val="%9."/>
      <w:lvlJc w:val="right"/>
      <w:pPr>
        <w:ind w:left="3945" w:hanging="440"/>
      </w:pPr>
    </w:lvl>
  </w:abstractNum>
  <w:abstractNum w:abstractNumId="175" w15:restartNumberingAfterBreak="0">
    <w:nsid w:val="59001975"/>
    <w:multiLevelType w:val="hybridMultilevel"/>
    <w:tmpl w:val="911446B8"/>
    <w:lvl w:ilvl="0" w:tplc="93940D8C">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5B0702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8E0E1E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162C8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064DC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5F6B38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7A4BC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8D628A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93C0C2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6" w15:restartNumberingAfterBreak="0">
    <w:nsid w:val="5B341E40"/>
    <w:multiLevelType w:val="hybridMultilevel"/>
    <w:tmpl w:val="59A69BA6"/>
    <w:lvl w:ilvl="0" w:tplc="97225756">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71ECD3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17036E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D4432D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9F2401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CAB27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E086DC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AC8F9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000B8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7" w15:restartNumberingAfterBreak="0">
    <w:nsid w:val="5C5E49D4"/>
    <w:multiLevelType w:val="hybridMultilevel"/>
    <w:tmpl w:val="270C6900"/>
    <w:lvl w:ilvl="0" w:tplc="C570D5A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F64C07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A56AE0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51CAFE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6540F2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BFAC8D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7E00BE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FA09EF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6B657B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8" w15:restartNumberingAfterBreak="0">
    <w:nsid w:val="5D320FCB"/>
    <w:multiLevelType w:val="hybridMultilevel"/>
    <w:tmpl w:val="07FA5D96"/>
    <w:lvl w:ilvl="0" w:tplc="A164E4A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C34984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BC80DD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3C298F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71E013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EDE981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A270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E021E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7888AC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9" w15:restartNumberingAfterBreak="0">
    <w:nsid w:val="5DA71794"/>
    <w:multiLevelType w:val="hybridMultilevel"/>
    <w:tmpl w:val="859C5248"/>
    <w:lvl w:ilvl="0" w:tplc="1896972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86468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9D4127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B6088D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E6E2B8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CCEFE8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ACE5B5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F70979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76618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0" w15:restartNumberingAfterBreak="0">
    <w:nsid w:val="5DDD43B0"/>
    <w:multiLevelType w:val="hybridMultilevel"/>
    <w:tmpl w:val="D82CCF2C"/>
    <w:lvl w:ilvl="0" w:tplc="500C4F9A">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1A4926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3DAE44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1BA494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83A896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E0A28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DD2D6A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46EF22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4F07D8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1" w15:restartNumberingAfterBreak="0">
    <w:nsid w:val="5EBE7B8D"/>
    <w:multiLevelType w:val="hybridMultilevel"/>
    <w:tmpl w:val="68A89034"/>
    <w:lvl w:ilvl="0" w:tplc="9FA05E0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714640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5BCD4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03C49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C84421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72E4F9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4F027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29624B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696D1C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2" w15:restartNumberingAfterBreak="0">
    <w:nsid w:val="5ECE5080"/>
    <w:multiLevelType w:val="hybridMultilevel"/>
    <w:tmpl w:val="FF620624"/>
    <w:lvl w:ilvl="0" w:tplc="F332750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16A78F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468490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E9A51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E9019B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90C5AE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E52DEB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D4E0CA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416A08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3" w15:restartNumberingAfterBreak="0">
    <w:nsid w:val="5F0173F8"/>
    <w:multiLevelType w:val="hybridMultilevel"/>
    <w:tmpl w:val="A088E9D4"/>
    <w:lvl w:ilvl="0" w:tplc="079893C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64AB1C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6E6CDB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6D4D80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A9C482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732898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3DAA0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85ED1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B4828C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4" w15:restartNumberingAfterBreak="0">
    <w:nsid w:val="5F7E2B34"/>
    <w:multiLevelType w:val="hybridMultilevel"/>
    <w:tmpl w:val="3BD23548"/>
    <w:lvl w:ilvl="0" w:tplc="9894FF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92AB82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E1C9A0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D008BA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102609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A602C1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DEC0B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62A5FC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7D60D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5" w15:restartNumberingAfterBreak="0">
    <w:nsid w:val="60660071"/>
    <w:multiLevelType w:val="hybridMultilevel"/>
    <w:tmpl w:val="5A9EC016"/>
    <w:lvl w:ilvl="0" w:tplc="99167AD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E02314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F9E21D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FEA8F6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6E4FCF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390D1D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ED62B8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9BC83B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39E4C9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6" w15:restartNumberingAfterBreak="0">
    <w:nsid w:val="60DC3375"/>
    <w:multiLevelType w:val="hybridMultilevel"/>
    <w:tmpl w:val="AB28C298"/>
    <w:lvl w:ilvl="0" w:tplc="CDF26D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07082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042A60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1A2A4E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F081B0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34CD1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B7AA42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E7E24F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AEED7B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7" w15:restartNumberingAfterBreak="0">
    <w:nsid w:val="61182365"/>
    <w:multiLevelType w:val="hybridMultilevel"/>
    <w:tmpl w:val="1990197C"/>
    <w:lvl w:ilvl="0" w:tplc="1C16ECB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12C99A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DA2793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C101F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A5A322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6408AF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0AE26C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EBC39B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DD66E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8" w15:restartNumberingAfterBreak="0">
    <w:nsid w:val="61194702"/>
    <w:multiLevelType w:val="hybridMultilevel"/>
    <w:tmpl w:val="BF7C6AD8"/>
    <w:lvl w:ilvl="0" w:tplc="5EB6C73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A4EF11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668427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22AF8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EC6337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D0687F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AC43DA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398022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7BCDF1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9" w15:restartNumberingAfterBreak="0">
    <w:nsid w:val="61ED1CFB"/>
    <w:multiLevelType w:val="hybridMultilevel"/>
    <w:tmpl w:val="F49A5980"/>
    <w:lvl w:ilvl="0" w:tplc="1D2EE97A">
      <w:start w:val="1"/>
      <w:numFmt w:val="decimal"/>
      <w:lvlText w:val="(%1.)"/>
      <w:lvlJc w:val="left"/>
      <w:pPr>
        <w:ind w:left="50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736704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BD612A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994DB9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2883C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B52335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D164D3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FBC223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C9874C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0" w15:restartNumberingAfterBreak="0">
    <w:nsid w:val="620F12A1"/>
    <w:multiLevelType w:val="hybridMultilevel"/>
    <w:tmpl w:val="DCFEB25A"/>
    <w:lvl w:ilvl="0" w:tplc="9A040AF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A5A91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3882C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F96B84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F38A9A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60ABAF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4A63B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120439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10070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1" w15:restartNumberingAfterBreak="0">
    <w:nsid w:val="6340622E"/>
    <w:multiLevelType w:val="hybridMultilevel"/>
    <w:tmpl w:val="A504F78C"/>
    <w:lvl w:ilvl="0" w:tplc="7940FE1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CE67D5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252D95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B2CD24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C6EC05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71C0D0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D8AA70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A7630A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3682B9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2" w15:restartNumberingAfterBreak="0">
    <w:nsid w:val="63686861"/>
    <w:multiLevelType w:val="hybridMultilevel"/>
    <w:tmpl w:val="20F224A0"/>
    <w:lvl w:ilvl="0" w:tplc="729AFA7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208010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05ADBA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8DEA58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43698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9CEE9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A58C93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68AD75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074838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3" w15:restartNumberingAfterBreak="0">
    <w:nsid w:val="63A6299F"/>
    <w:multiLevelType w:val="hybridMultilevel"/>
    <w:tmpl w:val="F9781154"/>
    <w:lvl w:ilvl="0" w:tplc="11902E3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34CA1A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23055D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4F42E1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412B54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32CFC8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1F4BB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DF6197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F8221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4" w15:restartNumberingAfterBreak="0">
    <w:nsid w:val="648F133A"/>
    <w:multiLevelType w:val="hybridMultilevel"/>
    <w:tmpl w:val="73ECC73C"/>
    <w:lvl w:ilvl="0" w:tplc="EEA242A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7264D6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2722CF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FD0D6E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17CAA1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172FC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D40CBF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2E2068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09ECCB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5" w15:restartNumberingAfterBreak="0">
    <w:nsid w:val="654F5129"/>
    <w:multiLevelType w:val="hybridMultilevel"/>
    <w:tmpl w:val="90185F80"/>
    <w:lvl w:ilvl="0" w:tplc="271233D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D909B6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6A8B2F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392458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09C8B1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07E5A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1CCCD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7E281E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C1E3C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6" w15:restartNumberingAfterBreak="0">
    <w:nsid w:val="65611716"/>
    <w:multiLevelType w:val="hybridMultilevel"/>
    <w:tmpl w:val="A580C488"/>
    <w:lvl w:ilvl="0" w:tplc="115A107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4B07E1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742427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D389E2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47866B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74A8CE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3C603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E02772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F1008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7" w15:restartNumberingAfterBreak="0">
    <w:nsid w:val="65E0215E"/>
    <w:multiLevelType w:val="hybridMultilevel"/>
    <w:tmpl w:val="95FC93EC"/>
    <w:lvl w:ilvl="0" w:tplc="30663E6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49A570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B86670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122223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EE2088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DC6F61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1A6540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CF687E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A92B12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8" w15:restartNumberingAfterBreak="0">
    <w:nsid w:val="65E42156"/>
    <w:multiLevelType w:val="hybridMultilevel"/>
    <w:tmpl w:val="415A7CE4"/>
    <w:lvl w:ilvl="0" w:tplc="B5ACF988">
      <w:start w:val="6"/>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7AC68B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05EF0A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4ACFB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350C86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0B413D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B724E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F36B3E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B70CB9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9" w15:restartNumberingAfterBreak="0">
    <w:nsid w:val="65E7236D"/>
    <w:multiLevelType w:val="hybridMultilevel"/>
    <w:tmpl w:val="9AD0BD10"/>
    <w:lvl w:ilvl="0" w:tplc="933E4D1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681A3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BD212F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C7C664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57C4CD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4F8668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D3EDB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9147FC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556EFD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0" w15:restartNumberingAfterBreak="0">
    <w:nsid w:val="664C4F93"/>
    <w:multiLevelType w:val="hybridMultilevel"/>
    <w:tmpl w:val="26E2F73A"/>
    <w:lvl w:ilvl="0" w:tplc="2438D76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BD866D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3FEF39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31836F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E363A0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880EA3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AC24B2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7A856D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894970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1" w15:restartNumberingAfterBreak="0">
    <w:nsid w:val="674E5E79"/>
    <w:multiLevelType w:val="hybridMultilevel"/>
    <w:tmpl w:val="2D94FF8A"/>
    <w:lvl w:ilvl="0" w:tplc="09322318">
      <w:start w:val="4"/>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834007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D425FC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E0E753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8AEF01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85032E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768B7E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3EEFBD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388892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2" w15:restartNumberingAfterBreak="0">
    <w:nsid w:val="69023555"/>
    <w:multiLevelType w:val="hybridMultilevel"/>
    <w:tmpl w:val="9E00F412"/>
    <w:lvl w:ilvl="0" w:tplc="EEF60B6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DD8DA9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0BC793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57801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762F7D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9261D3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19403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BA03DE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9D40A0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3" w15:restartNumberingAfterBreak="0">
    <w:nsid w:val="69BE5A44"/>
    <w:multiLevelType w:val="hybridMultilevel"/>
    <w:tmpl w:val="46DCB998"/>
    <w:lvl w:ilvl="0" w:tplc="ACE426D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A7AED8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C465F4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C1486C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ED05F8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6CE41F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18490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B145D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122329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4" w15:restartNumberingAfterBreak="0">
    <w:nsid w:val="6A510304"/>
    <w:multiLevelType w:val="hybridMultilevel"/>
    <w:tmpl w:val="A8983DF0"/>
    <w:lvl w:ilvl="0" w:tplc="72F6AEE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144EF3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04465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56ACD9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E669C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D56B41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CB6EB1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F675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C46BD0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5" w15:restartNumberingAfterBreak="0">
    <w:nsid w:val="6B252760"/>
    <w:multiLevelType w:val="hybridMultilevel"/>
    <w:tmpl w:val="7602920E"/>
    <w:lvl w:ilvl="0" w:tplc="8726292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85E4BB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782E80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D8457C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BECD2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9E063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75E13C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88E0B8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1B2A62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6" w15:restartNumberingAfterBreak="0">
    <w:nsid w:val="6B30599E"/>
    <w:multiLevelType w:val="hybridMultilevel"/>
    <w:tmpl w:val="A3628E8C"/>
    <w:lvl w:ilvl="0" w:tplc="F4420BF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BFE5CD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E54E9C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1A033D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9364B3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402A79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B4E97B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D4C7A8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9546FC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7" w15:restartNumberingAfterBreak="0">
    <w:nsid w:val="6BD22B63"/>
    <w:multiLevelType w:val="hybridMultilevel"/>
    <w:tmpl w:val="40CC2A00"/>
    <w:lvl w:ilvl="0" w:tplc="A0A2E1B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A9C119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3129CE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7A22E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B30722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92445E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AF6292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71AFF3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AEE1C0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8" w15:restartNumberingAfterBreak="0">
    <w:nsid w:val="6C2F2495"/>
    <w:multiLevelType w:val="hybridMultilevel"/>
    <w:tmpl w:val="49060192"/>
    <w:lvl w:ilvl="0" w:tplc="9CB2FCB6">
      <w:start w:val="1"/>
      <w:numFmt w:val="decimal"/>
      <w:lvlText w:val="(%1.)"/>
      <w:lvlJc w:val="left"/>
      <w:pPr>
        <w:ind w:left="50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7F22DA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CC54F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940ADE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D987BF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7B492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7AA00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C526BC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3C6F93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9" w15:restartNumberingAfterBreak="0">
    <w:nsid w:val="6C320286"/>
    <w:multiLevelType w:val="hybridMultilevel"/>
    <w:tmpl w:val="FE92DF6C"/>
    <w:lvl w:ilvl="0" w:tplc="E622668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78276E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774154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57E099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6C4D17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3C094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E7CDAC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A0E183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C3E88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0" w15:restartNumberingAfterBreak="0">
    <w:nsid w:val="6C4B53F9"/>
    <w:multiLevelType w:val="hybridMultilevel"/>
    <w:tmpl w:val="5A221E40"/>
    <w:lvl w:ilvl="0" w:tplc="BEE27C92">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2E2EB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5BEF0E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D020A8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342046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72C844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C2028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D8217B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FEC857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1" w15:restartNumberingAfterBreak="0">
    <w:nsid w:val="6CCA4B13"/>
    <w:multiLevelType w:val="hybridMultilevel"/>
    <w:tmpl w:val="BE5EA7B0"/>
    <w:lvl w:ilvl="0" w:tplc="A09C31C2">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B9893C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E900F2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DD2236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562ED5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DB2E87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BCC65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E4ED0B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0420E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2" w15:restartNumberingAfterBreak="0">
    <w:nsid w:val="6CEF6914"/>
    <w:multiLevelType w:val="hybridMultilevel"/>
    <w:tmpl w:val="C5C82556"/>
    <w:lvl w:ilvl="0" w:tplc="98CC4E94">
      <w:start w:val="5"/>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73E21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134D95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E32303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60E5F9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FD87C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4DC05F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FC029D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4D8670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3" w15:restartNumberingAfterBreak="0">
    <w:nsid w:val="6D617B2D"/>
    <w:multiLevelType w:val="hybridMultilevel"/>
    <w:tmpl w:val="936E644A"/>
    <w:lvl w:ilvl="0" w:tplc="04F487D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5F0B8F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7EE182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E32744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D628E1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096EA8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FFEF4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15CB60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814312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4" w15:restartNumberingAfterBreak="0">
    <w:nsid w:val="6F4F7513"/>
    <w:multiLevelType w:val="hybridMultilevel"/>
    <w:tmpl w:val="63E81450"/>
    <w:lvl w:ilvl="0" w:tplc="ABAC68C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9EA94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17E5C7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53E047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F8637F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3F8A02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BF076F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9E6CB6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862616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5" w15:restartNumberingAfterBreak="0">
    <w:nsid w:val="6F5322D2"/>
    <w:multiLevelType w:val="hybridMultilevel"/>
    <w:tmpl w:val="13E0C118"/>
    <w:lvl w:ilvl="0" w:tplc="59B2822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54CACD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7940C8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8E0CAB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9A4A64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7C4AA6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3D4867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17E8F0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4D4A6B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6" w15:restartNumberingAfterBreak="0">
    <w:nsid w:val="6F62426A"/>
    <w:multiLevelType w:val="hybridMultilevel"/>
    <w:tmpl w:val="2604C6B0"/>
    <w:lvl w:ilvl="0" w:tplc="D9D66524">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DD6D91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C98DB0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4448FF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936EE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0DED25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1204A7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304D21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AFEFA4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7" w15:restartNumberingAfterBreak="0">
    <w:nsid w:val="70AC508A"/>
    <w:multiLevelType w:val="hybridMultilevel"/>
    <w:tmpl w:val="E92AA6FA"/>
    <w:lvl w:ilvl="0" w:tplc="74C4278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9DEB46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F7E2EA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BE8B9E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A92AC7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37AAAF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80EB70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846D7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42C04F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8" w15:restartNumberingAfterBreak="0">
    <w:nsid w:val="71EB0B51"/>
    <w:multiLevelType w:val="hybridMultilevel"/>
    <w:tmpl w:val="87787228"/>
    <w:lvl w:ilvl="0" w:tplc="E10AD33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FC0CBF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B9E96C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C0C211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3F80AC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954E7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060CD8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2B420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E36C34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9" w15:restartNumberingAfterBreak="0">
    <w:nsid w:val="7245080F"/>
    <w:multiLevelType w:val="hybridMultilevel"/>
    <w:tmpl w:val="D0F86192"/>
    <w:lvl w:ilvl="0" w:tplc="9F9E119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CA2E93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4F6223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FB23A6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3B261D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1508E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AE664C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7B861C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1D0576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0" w15:restartNumberingAfterBreak="0">
    <w:nsid w:val="725915E4"/>
    <w:multiLevelType w:val="hybridMultilevel"/>
    <w:tmpl w:val="DFAAF630"/>
    <w:lvl w:ilvl="0" w:tplc="4196662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59225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78AFF1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5D69E7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980BDD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0289BF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2A60E3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E9016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28645D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1" w15:restartNumberingAfterBreak="0">
    <w:nsid w:val="72E339C7"/>
    <w:multiLevelType w:val="hybridMultilevel"/>
    <w:tmpl w:val="81143F0C"/>
    <w:lvl w:ilvl="0" w:tplc="3EC0BC4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A7635D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A6E49A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BCED86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80A64B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44E24A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262933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E12ED9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904F94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2" w15:restartNumberingAfterBreak="0">
    <w:nsid w:val="74FE0E47"/>
    <w:multiLevelType w:val="hybridMultilevel"/>
    <w:tmpl w:val="DB004A6E"/>
    <w:lvl w:ilvl="0" w:tplc="C47AF0C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24245D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96246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09E9F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96A3DC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282F02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C6865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A5475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D6ACED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3" w15:restartNumberingAfterBreak="0">
    <w:nsid w:val="76666718"/>
    <w:multiLevelType w:val="hybridMultilevel"/>
    <w:tmpl w:val="C5307DD0"/>
    <w:lvl w:ilvl="0" w:tplc="FD2411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E88968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424D84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048B4B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6D8C89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E16681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3F838B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E7ECE7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51E97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4" w15:restartNumberingAfterBreak="0">
    <w:nsid w:val="76852F7D"/>
    <w:multiLevelType w:val="hybridMultilevel"/>
    <w:tmpl w:val="01AA1740"/>
    <w:lvl w:ilvl="0" w:tplc="3B768C4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AACAE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08AB75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312AAB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3607CA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2C415E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970306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DE259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69AE03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5" w15:restartNumberingAfterBreak="0">
    <w:nsid w:val="77774FBB"/>
    <w:multiLevelType w:val="hybridMultilevel"/>
    <w:tmpl w:val="1B806D48"/>
    <w:lvl w:ilvl="0" w:tplc="D65C245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AE29E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8A2B3C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F227C1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0D6CB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AD4CBF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9D4AC8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BDADED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34E1B4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6" w15:restartNumberingAfterBreak="0">
    <w:nsid w:val="787A3B45"/>
    <w:multiLevelType w:val="hybridMultilevel"/>
    <w:tmpl w:val="EE500288"/>
    <w:lvl w:ilvl="0" w:tplc="5456EB28">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456648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528B09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6967C4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B0CA08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63E404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132CC6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25EB95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ED851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7" w15:restartNumberingAfterBreak="0">
    <w:nsid w:val="78AC41B3"/>
    <w:multiLevelType w:val="hybridMultilevel"/>
    <w:tmpl w:val="7D28E170"/>
    <w:lvl w:ilvl="0" w:tplc="0D82B5F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DD62BA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506F3E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224AB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FF2D40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5A0D64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E4E863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FE2C2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8347FE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8" w15:restartNumberingAfterBreak="0">
    <w:nsid w:val="78BD377A"/>
    <w:multiLevelType w:val="hybridMultilevel"/>
    <w:tmpl w:val="0040ED1E"/>
    <w:lvl w:ilvl="0" w:tplc="46A6B47E">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8A0549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F7A2B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F20BBE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7085A3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F64C2D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CE2801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0D851F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E3EC66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9" w15:restartNumberingAfterBreak="0">
    <w:nsid w:val="78D00E68"/>
    <w:multiLevelType w:val="hybridMultilevel"/>
    <w:tmpl w:val="D9AE85E8"/>
    <w:lvl w:ilvl="0" w:tplc="8C70071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A64714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CBC48D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0A08A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794D3E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5AA014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862D74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05A234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31C387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0" w15:restartNumberingAfterBreak="0">
    <w:nsid w:val="794C1DD0"/>
    <w:multiLevelType w:val="hybridMultilevel"/>
    <w:tmpl w:val="E140D058"/>
    <w:lvl w:ilvl="0" w:tplc="4E707FA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6388C1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5F2045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89EF3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BEA62C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9A456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F4AFC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6703D7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F92B44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1" w15:restartNumberingAfterBreak="0">
    <w:nsid w:val="7A485C6F"/>
    <w:multiLevelType w:val="hybridMultilevel"/>
    <w:tmpl w:val="B276E34E"/>
    <w:lvl w:ilvl="0" w:tplc="ADC25FD6">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190A6D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60C934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EDA25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5CCF1A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562AE4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6ECB8B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D6A03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6F2E7C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2" w15:restartNumberingAfterBreak="0">
    <w:nsid w:val="7A7E767B"/>
    <w:multiLevelType w:val="hybridMultilevel"/>
    <w:tmpl w:val="1F08B710"/>
    <w:lvl w:ilvl="0" w:tplc="7CCC23C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4E4062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93AD42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2A494E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AC6BE8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470AB1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FF03D7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4006F4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3F88EC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3" w15:restartNumberingAfterBreak="0">
    <w:nsid w:val="7B5959D2"/>
    <w:multiLevelType w:val="hybridMultilevel"/>
    <w:tmpl w:val="33FCA4A8"/>
    <w:lvl w:ilvl="0" w:tplc="2B04B810">
      <w:start w:val="1"/>
      <w:numFmt w:val="upperRoman"/>
      <w:lvlText w:val="%1."/>
      <w:lvlJc w:val="left"/>
      <w:pPr>
        <w:ind w:left="50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D56E6C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728A2F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E8452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D16677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C5253B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50AA53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74E7B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AEA08F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4" w15:restartNumberingAfterBreak="0">
    <w:nsid w:val="7BB93043"/>
    <w:multiLevelType w:val="hybridMultilevel"/>
    <w:tmpl w:val="9344298C"/>
    <w:lvl w:ilvl="0" w:tplc="6966F0B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D0AD6F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BE6295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22494A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BA0C8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5BE8A1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65844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C8EDAD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61879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5" w15:restartNumberingAfterBreak="0">
    <w:nsid w:val="7D370106"/>
    <w:multiLevelType w:val="hybridMultilevel"/>
    <w:tmpl w:val="FDB82E2C"/>
    <w:lvl w:ilvl="0" w:tplc="B088E5F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80875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728178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64C671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052087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9126B4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9FA043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EE2DD6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F52CA3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6" w15:restartNumberingAfterBreak="0">
    <w:nsid w:val="7D7827F5"/>
    <w:multiLevelType w:val="hybridMultilevel"/>
    <w:tmpl w:val="2D045DF8"/>
    <w:lvl w:ilvl="0" w:tplc="688A06F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3EA43F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FD865D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1EA559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AB4BDC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B4440A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C422D2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E3CCEB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D0C695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7" w15:restartNumberingAfterBreak="0">
    <w:nsid w:val="7E0561D6"/>
    <w:multiLevelType w:val="hybridMultilevel"/>
    <w:tmpl w:val="25F8019C"/>
    <w:lvl w:ilvl="0" w:tplc="12B2BD4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E3C271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9CACC0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192B8A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23C05C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904FFE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BDA247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C90D2E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FA88AE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8" w15:restartNumberingAfterBreak="0">
    <w:nsid w:val="7E5149F4"/>
    <w:multiLevelType w:val="hybridMultilevel"/>
    <w:tmpl w:val="A59859C6"/>
    <w:lvl w:ilvl="0" w:tplc="5FBAE410">
      <w:start w:val="1"/>
      <w:numFmt w:val="decimal"/>
      <w:lvlText w:val="(%1.)"/>
      <w:lvlJc w:val="left"/>
      <w:pPr>
        <w:ind w:left="5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9580CB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5E2BC6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43808A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DB8C4B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F7C6C4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58AB69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17A3C0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1343FE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9" w15:restartNumberingAfterBreak="0">
    <w:nsid w:val="7E862F1A"/>
    <w:multiLevelType w:val="hybridMultilevel"/>
    <w:tmpl w:val="58CE40A6"/>
    <w:lvl w:ilvl="0" w:tplc="7D06D27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E1ECF5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E88774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716F6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172135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8E625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254203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A7E7B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FB6AD7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0" w15:restartNumberingAfterBreak="0">
    <w:nsid w:val="7EED1EEB"/>
    <w:multiLevelType w:val="hybridMultilevel"/>
    <w:tmpl w:val="AF68956C"/>
    <w:lvl w:ilvl="0" w:tplc="EF14783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634DCC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90056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69244F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154DF0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3DA2FF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C809A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5ECAAC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914160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1" w15:restartNumberingAfterBreak="0">
    <w:nsid w:val="7F8979B1"/>
    <w:multiLevelType w:val="hybridMultilevel"/>
    <w:tmpl w:val="ABE28A46"/>
    <w:lvl w:ilvl="0" w:tplc="2FCC1D8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7E029E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5A4375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F2EE65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11A66B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416759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A803CC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F70B6A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918053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2" w15:restartNumberingAfterBreak="0">
    <w:nsid w:val="7FFE7826"/>
    <w:multiLevelType w:val="hybridMultilevel"/>
    <w:tmpl w:val="2468FA0A"/>
    <w:lvl w:ilvl="0" w:tplc="F69680A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B68FEB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DB2DF1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51A7CA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7220DF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3AE69F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7ACCE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5346E4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E5655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1005060214">
    <w:abstractNumId w:val="43"/>
  </w:num>
  <w:num w:numId="2" w16cid:durableId="1963876969">
    <w:abstractNumId w:val="79"/>
  </w:num>
  <w:num w:numId="3" w16cid:durableId="1699621502">
    <w:abstractNumId w:val="32"/>
  </w:num>
  <w:num w:numId="4" w16cid:durableId="284776819">
    <w:abstractNumId w:val="37"/>
  </w:num>
  <w:num w:numId="5" w16cid:durableId="1343583820">
    <w:abstractNumId w:val="53"/>
  </w:num>
  <w:num w:numId="6" w16cid:durableId="340544223">
    <w:abstractNumId w:val="237"/>
  </w:num>
  <w:num w:numId="7" w16cid:durableId="2025549670">
    <w:abstractNumId w:val="62"/>
  </w:num>
  <w:num w:numId="8" w16cid:durableId="1176572789">
    <w:abstractNumId w:val="13"/>
  </w:num>
  <w:num w:numId="9" w16cid:durableId="1308045954">
    <w:abstractNumId w:val="137"/>
  </w:num>
  <w:num w:numId="10" w16cid:durableId="391929905">
    <w:abstractNumId w:val="229"/>
  </w:num>
  <w:num w:numId="11" w16cid:durableId="221673387">
    <w:abstractNumId w:val="208"/>
  </w:num>
  <w:num w:numId="12" w16cid:durableId="226382962">
    <w:abstractNumId w:val="159"/>
  </w:num>
  <w:num w:numId="13" w16cid:durableId="456607313">
    <w:abstractNumId w:val="238"/>
  </w:num>
  <w:num w:numId="14" w16cid:durableId="1073893980">
    <w:abstractNumId w:val="136"/>
  </w:num>
  <w:num w:numId="15" w16cid:durableId="395669606">
    <w:abstractNumId w:val="41"/>
  </w:num>
  <w:num w:numId="16" w16cid:durableId="2071420562">
    <w:abstractNumId w:val="47"/>
  </w:num>
  <w:num w:numId="17" w16cid:durableId="1089808725">
    <w:abstractNumId w:val="64"/>
  </w:num>
  <w:num w:numId="18" w16cid:durableId="564536530">
    <w:abstractNumId w:val="7"/>
  </w:num>
  <w:num w:numId="19" w16cid:durableId="54089105">
    <w:abstractNumId w:val="215"/>
  </w:num>
  <w:num w:numId="20" w16cid:durableId="2050715889">
    <w:abstractNumId w:val="167"/>
  </w:num>
  <w:num w:numId="21" w16cid:durableId="1988629970">
    <w:abstractNumId w:val="9"/>
  </w:num>
  <w:num w:numId="22" w16cid:durableId="1486165089">
    <w:abstractNumId w:val="198"/>
  </w:num>
  <w:num w:numId="23" w16cid:durableId="70854910">
    <w:abstractNumId w:val="225"/>
  </w:num>
  <w:num w:numId="24" w16cid:durableId="62993456">
    <w:abstractNumId w:val="102"/>
  </w:num>
  <w:num w:numId="25" w16cid:durableId="383408479">
    <w:abstractNumId w:val="66"/>
  </w:num>
  <w:num w:numId="26" w16cid:durableId="1310555637">
    <w:abstractNumId w:val="114"/>
  </w:num>
  <w:num w:numId="27" w16cid:durableId="897279074">
    <w:abstractNumId w:val="205"/>
  </w:num>
  <w:num w:numId="28" w16cid:durableId="1712221795">
    <w:abstractNumId w:val="149"/>
  </w:num>
  <w:num w:numId="29" w16cid:durableId="560211409">
    <w:abstractNumId w:val="14"/>
  </w:num>
  <w:num w:numId="30" w16cid:durableId="1927765393">
    <w:abstractNumId w:val="132"/>
  </w:num>
  <w:num w:numId="31" w16cid:durableId="309290898">
    <w:abstractNumId w:val="188"/>
  </w:num>
  <w:num w:numId="32" w16cid:durableId="1566185850">
    <w:abstractNumId w:val="186"/>
  </w:num>
  <w:num w:numId="33" w16cid:durableId="700669731">
    <w:abstractNumId w:val="6"/>
  </w:num>
  <w:num w:numId="34" w16cid:durableId="688683131">
    <w:abstractNumId w:val="119"/>
  </w:num>
  <w:num w:numId="35" w16cid:durableId="1750345380">
    <w:abstractNumId w:val="69"/>
  </w:num>
  <w:num w:numId="36" w16cid:durableId="627206050">
    <w:abstractNumId w:val="8"/>
  </w:num>
  <w:num w:numId="37" w16cid:durableId="621348113">
    <w:abstractNumId w:val="81"/>
  </w:num>
  <w:num w:numId="38" w16cid:durableId="1115060450">
    <w:abstractNumId w:val="117"/>
  </w:num>
  <w:num w:numId="39" w16cid:durableId="807356835">
    <w:abstractNumId w:val="177"/>
  </w:num>
  <w:num w:numId="40" w16cid:durableId="468590774">
    <w:abstractNumId w:val="73"/>
  </w:num>
  <w:num w:numId="41" w16cid:durableId="390034839">
    <w:abstractNumId w:val="236"/>
  </w:num>
  <w:num w:numId="42" w16cid:durableId="489293118">
    <w:abstractNumId w:val="77"/>
  </w:num>
  <w:num w:numId="43" w16cid:durableId="1558197314">
    <w:abstractNumId w:val="201"/>
  </w:num>
  <w:num w:numId="44" w16cid:durableId="1172259783">
    <w:abstractNumId w:val="207"/>
  </w:num>
  <w:num w:numId="45" w16cid:durableId="1917127818">
    <w:abstractNumId w:val="242"/>
  </w:num>
  <w:num w:numId="46" w16cid:durableId="430442623">
    <w:abstractNumId w:val="176"/>
  </w:num>
  <w:num w:numId="47" w16cid:durableId="1794402914">
    <w:abstractNumId w:val="61"/>
  </w:num>
  <w:num w:numId="48" w16cid:durableId="627128812">
    <w:abstractNumId w:val="231"/>
  </w:num>
  <w:num w:numId="49" w16cid:durableId="71854370">
    <w:abstractNumId w:val="49"/>
  </w:num>
  <w:num w:numId="50" w16cid:durableId="1061099922">
    <w:abstractNumId w:val="143"/>
  </w:num>
  <w:num w:numId="51" w16cid:durableId="168328724">
    <w:abstractNumId w:val="200"/>
  </w:num>
  <w:num w:numId="52" w16cid:durableId="143400622">
    <w:abstractNumId w:val="158"/>
  </w:num>
  <w:num w:numId="53" w16cid:durableId="2084722107">
    <w:abstractNumId w:val="99"/>
  </w:num>
  <w:num w:numId="54" w16cid:durableId="1103959647">
    <w:abstractNumId w:val="94"/>
  </w:num>
  <w:num w:numId="55" w16cid:durableId="792098418">
    <w:abstractNumId w:val="115"/>
  </w:num>
  <w:num w:numId="56" w16cid:durableId="1123500753">
    <w:abstractNumId w:val="139"/>
  </w:num>
  <w:num w:numId="57" w16cid:durableId="1531260181">
    <w:abstractNumId w:val="189"/>
  </w:num>
  <w:num w:numId="58" w16cid:durableId="1538203589">
    <w:abstractNumId w:val="75"/>
  </w:num>
  <w:num w:numId="59" w16cid:durableId="1323778167">
    <w:abstractNumId w:val="128"/>
  </w:num>
  <w:num w:numId="60" w16cid:durableId="105006151">
    <w:abstractNumId w:val="120"/>
  </w:num>
  <w:num w:numId="61" w16cid:durableId="1525822519">
    <w:abstractNumId w:val="54"/>
  </w:num>
  <w:num w:numId="62" w16cid:durableId="437138876">
    <w:abstractNumId w:val="82"/>
  </w:num>
  <w:num w:numId="63" w16cid:durableId="1426608297">
    <w:abstractNumId w:val="2"/>
  </w:num>
  <w:num w:numId="64" w16cid:durableId="61370729">
    <w:abstractNumId w:val="45"/>
  </w:num>
  <w:num w:numId="65" w16cid:durableId="1292515431">
    <w:abstractNumId w:val="235"/>
  </w:num>
  <w:num w:numId="66" w16cid:durableId="902758996">
    <w:abstractNumId w:val="184"/>
  </w:num>
  <w:num w:numId="67" w16cid:durableId="1650868447">
    <w:abstractNumId w:val="105"/>
  </w:num>
  <w:num w:numId="68" w16cid:durableId="512113597">
    <w:abstractNumId w:val="232"/>
  </w:num>
  <w:num w:numId="69" w16cid:durableId="982471002">
    <w:abstractNumId w:val="30"/>
  </w:num>
  <w:num w:numId="70" w16cid:durableId="652223710">
    <w:abstractNumId w:val="104"/>
  </w:num>
  <w:num w:numId="71" w16cid:durableId="1297880374">
    <w:abstractNumId w:val="228"/>
  </w:num>
  <w:num w:numId="72" w16cid:durableId="1479375578">
    <w:abstractNumId w:val="92"/>
  </w:num>
  <w:num w:numId="73" w16cid:durableId="278996559">
    <w:abstractNumId w:val="19"/>
  </w:num>
  <w:num w:numId="74" w16cid:durableId="549194579">
    <w:abstractNumId w:val="5"/>
  </w:num>
  <w:num w:numId="75" w16cid:durableId="1252858309">
    <w:abstractNumId w:val="88"/>
  </w:num>
  <w:num w:numId="76" w16cid:durableId="655767878">
    <w:abstractNumId w:val="163"/>
  </w:num>
  <w:num w:numId="77" w16cid:durableId="231890283">
    <w:abstractNumId w:val="151"/>
  </w:num>
  <w:num w:numId="78" w16cid:durableId="1103453546">
    <w:abstractNumId w:val="90"/>
  </w:num>
  <w:num w:numId="79" w16cid:durableId="1923760754">
    <w:abstractNumId w:val="31"/>
  </w:num>
  <w:num w:numId="80" w16cid:durableId="610820125">
    <w:abstractNumId w:val="95"/>
  </w:num>
  <w:num w:numId="81" w16cid:durableId="739406666">
    <w:abstractNumId w:val="134"/>
  </w:num>
  <w:num w:numId="82" w16cid:durableId="108161935">
    <w:abstractNumId w:val="87"/>
  </w:num>
  <w:num w:numId="83" w16cid:durableId="499975433">
    <w:abstractNumId w:val="185"/>
  </w:num>
  <w:num w:numId="84" w16cid:durableId="627318058">
    <w:abstractNumId w:val="138"/>
  </w:num>
  <w:num w:numId="85" w16cid:durableId="183323582">
    <w:abstractNumId w:val="21"/>
  </w:num>
  <w:num w:numId="86" w16cid:durableId="2117599777">
    <w:abstractNumId w:val="29"/>
  </w:num>
  <w:num w:numId="87" w16cid:durableId="569657342">
    <w:abstractNumId w:val="223"/>
  </w:num>
  <w:num w:numId="88" w16cid:durableId="757293130">
    <w:abstractNumId w:val="166"/>
  </w:num>
  <w:num w:numId="89" w16cid:durableId="349260473">
    <w:abstractNumId w:val="192"/>
  </w:num>
  <w:num w:numId="90" w16cid:durableId="2012178027">
    <w:abstractNumId w:val="63"/>
  </w:num>
  <w:num w:numId="91" w16cid:durableId="295109379">
    <w:abstractNumId w:val="103"/>
  </w:num>
  <w:num w:numId="92" w16cid:durableId="288630472">
    <w:abstractNumId w:val="100"/>
  </w:num>
  <w:num w:numId="93" w16cid:durableId="1877544342">
    <w:abstractNumId w:val="25"/>
  </w:num>
  <w:num w:numId="94" w16cid:durableId="1392466181">
    <w:abstractNumId w:val="40"/>
  </w:num>
  <w:num w:numId="95" w16cid:durableId="1017804269">
    <w:abstractNumId w:val="135"/>
  </w:num>
  <w:num w:numId="96" w16cid:durableId="2139059824">
    <w:abstractNumId w:val="110"/>
  </w:num>
  <w:num w:numId="97" w16cid:durableId="1043403312">
    <w:abstractNumId w:val="169"/>
  </w:num>
  <w:num w:numId="98" w16cid:durableId="850492814">
    <w:abstractNumId w:val="42"/>
  </w:num>
  <w:num w:numId="99" w16cid:durableId="579679271">
    <w:abstractNumId w:val="191"/>
  </w:num>
  <w:num w:numId="100" w16cid:durableId="214125400">
    <w:abstractNumId w:val="26"/>
  </w:num>
  <w:num w:numId="101" w16cid:durableId="2029287038">
    <w:abstractNumId w:val="234"/>
  </w:num>
  <w:num w:numId="102" w16cid:durableId="254630212">
    <w:abstractNumId w:val="55"/>
  </w:num>
  <w:num w:numId="103" w16cid:durableId="1335524801">
    <w:abstractNumId w:val="116"/>
  </w:num>
  <w:num w:numId="104" w16cid:durableId="617030219">
    <w:abstractNumId w:val="196"/>
  </w:num>
  <w:num w:numId="105" w16cid:durableId="936792920">
    <w:abstractNumId w:val="222"/>
  </w:num>
  <w:num w:numId="106" w16cid:durableId="833837940">
    <w:abstractNumId w:val="101"/>
  </w:num>
  <w:num w:numId="107" w16cid:durableId="1722748293">
    <w:abstractNumId w:val="153"/>
  </w:num>
  <w:num w:numId="108" w16cid:durableId="1054154689">
    <w:abstractNumId w:val="36"/>
  </w:num>
  <w:num w:numId="109" w16cid:durableId="174728573">
    <w:abstractNumId w:val="22"/>
  </w:num>
  <w:num w:numId="110" w16cid:durableId="1617176697">
    <w:abstractNumId w:val="97"/>
  </w:num>
  <w:num w:numId="111" w16cid:durableId="103309414">
    <w:abstractNumId w:val="83"/>
  </w:num>
  <w:num w:numId="112" w16cid:durableId="1031684007">
    <w:abstractNumId w:val="28"/>
  </w:num>
  <w:num w:numId="113" w16cid:durableId="141578160">
    <w:abstractNumId w:val="10"/>
  </w:num>
  <w:num w:numId="114" w16cid:durableId="1225725256">
    <w:abstractNumId w:val="84"/>
  </w:num>
  <w:num w:numId="115" w16cid:durableId="234242020">
    <w:abstractNumId w:val="46"/>
  </w:num>
  <w:num w:numId="116" w16cid:durableId="711004854">
    <w:abstractNumId w:val="226"/>
  </w:num>
  <w:num w:numId="117" w16cid:durableId="598224829">
    <w:abstractNumId w:val="86"/>
  </w:num>
  <w:num w:numId="118" w16cid:durableId="850994139">
    <w:abstractNumId w:val="60"/>
  </w:num>
  <w:num w:numId="119" w16cid:durableId="1532525051">
    <w:abstractNumId w:val="78"/>
  </w:num>
  <w:num w:numId="120" w16cid:durableId="1406730519">
    <w:abstractNumId w:val="44"/>
  </w:num>
  <w:num w:numId="121" w16cid:durableId="2039503892">
    <w:abstractNumId w:val="98"/>
  </w:num>
  <w:num w:numId="122" w16cid:durableId="1859658688">
    <w:abstractNumId w:val="150"/>
  </w:num>
  <w:num w:numId="123" w16cid:durableId="1049107393">
    <w:abstractNumId w:val="165"/>
  </w:num>
  <w:num w:numId="124" w16cid:durableId="564992410">
    <w:abstractNumId w:val="148"/>
  </w:num>
  <w:num w:numId="125" w16cid:durableId="1645350315">
    <w:abstractNumId w:val="106"/>
  </w:num>
  <w:num w:numId="126" w16cid:durableId="991980220">
    <w:abstractNumId w:val="130"/>
  </w:num>
  <w:num w:numId="127" w16cid:durableId="966199590">
    <w:abstractNumId w:val="123"/>
  </w:num>
  <w:num w:numId="128" w16cid:durableId="1808156718">
    <w:abstractNumId w:val="124"/>
  </w:num>
  <w:num w:numId="129" w16cid:durableId="2102407873">
    <w:abstractNumId w:val="27"/>
  </w:num>
  <w:num w:numId="130" w16cid:durableId="187721235">
    <w:abstractNumId w:val="155"/>
  </w:num>
  <w:num w:numId="131" w16cid:durableId="1063017804">
    <w:abstractNumId w:val="161"/>
  </w:num>
  <w:num w:numId="132" w16cid:durableId="107354105">
    <w:abstractNumId w:val="85"/>
  </w:num>
  <w:num w:numId="133" w16cid:durableId="1596397147">
    <w:abstractNumId w:val="74"/>
  </w:num>
  <w:num w:numId="134" w16cid:durableId="1439912821">
    <w:abstractNumId w:val="180"/>
  </w:num>
  <w:num w:numId="135" w16cid:durableId="1852063438">
    <w:abstractNumId w:val="157"/>
  </w:num>
  <w:num w:numId="136" w16cid:durableId="1952861099">
    <w:abstractNumId w:val="58"/>
  </w:num>
  <w:num w:numId="137" w16cid:durableId="886994090">
    <w:abstractNumId w:val="38"/>
  </w:num>
  <w:num w:numId="138" w16cid:durableId="742414536">
    <w:abstractNumId w:val="113"/>
  </w:num>
  <w:num w:numId="139" w16cid:durableId="58402131">
    <w:abstractNumId w:val="181"/>
  </w:num>
  <w:num w:numId="140" w16cid:durableId="1973167669">
    <w:abstractNumId w:val="211"/>
  </w:num>
  <w:num w:numId="141" w16cid:durableId="1348866456">
    <w:abstractNumId w:val="11"/>
  </w:num>
  <w:num w:numId="142" w16cid:durableId="552543595">
    <w:abstractNumId w:val="183"/>
  </w:num>
  <w:num w:numId="143" w16cid:durableId="1612786816">
    <w:abstractNumId w:val="50"/>
  </w:num>
  <w:num w:numId="144" w16cid:durableId="1672835449">
    <w:abstractNumId w:val="194"/>
  </w:num>
  <w:num w:numId="145" w16cid:durableId="322701027">
    <w:abstractNumId w:val="20"/>
  </w:num>
  <w:num w:numId="146" w16cid:durableId="729042344">
    <w:abstractNumId w:val="56"/>
  </w:num>
  <w:num w:numId="147" w16cid:durableId="993796252">
    <w:abstractNumId w:val="212"/>
  </w:num>
  <w:num w:numId="148" w16cid:durableId="1606501679">
    <w:abstractNumId w:val="202"/>
  </w:num>
  <w:num w:numId="149" w16cid:durableId="43604274">
    <w:abstractNumId w:val="91"/>
  </w:num>
  <w:num w:numId="150" w16cid:durableId="1878853094">
    <w:abstractNumId w:val="193"/>
  </w:num>
  <w:num w:numId="151" w16cid:durableId="951087806">
    <w:abstractNumId w:val="156"/>
  </w:num>
  <w:num w:numId="152" w16cid:durableId="717777630">
    <w:abstractNumId w:val="219"/>
  </w:num>
  <w:num w:numId="153" w16cid:durableId="1106733896">
    <w:abstractNumId w:val="109"/>
  </w:num>
  <w:num w:numId="154" w16cid:durableId="2089646909">
    <w:abstractNumId w:val="168"/>
  </w:num>
  <w:num w:numId="155" w16cid:durableId="2089765753">
    <w:abstractNumId w:val="111"/>
  </w:num>
  <w:num w:numId="156" w16cid:durableId="101843053">
    <w:abstractNumId w:val="108"/>
  </w:num>
  <w:num w:numId="157" w16cid:durableId="107969589">
    <w:abstractNumId w:val="122"/>
  </w:num>
  <w:num w:numId="158" w16cid:durableId="1508595684">
    <w:abstractNumId w:val="164"/>
  </w:num>
  <w:num w:numId="159" w16cid:durableId="753285238">
    <w:abstractNumId w:val="51"/>
  </w:num>
  <w:num w:numId="160" w16cid:durableId="27460711">
    <w:abstractNumId w:val="213"/>
  </w:num>
  <w:num w:numId="161" w16cid:durableId="973222087">
    <w:abstractNumId w:val="15"/>
  </w:num>
  <w:num w:numId="162" w16cid:durableId="1472942214">
    <w:abstractNumId w:val="24"/>
  </w:num>
  <w:num w:numId="163" w16cid:durableId="1432313903">
    <w:abstractNumId w:val="4"/>
  </w:num>
  <w:num w:numId="164" w16cid:durableId="2018580168">
    <w:abstractNumId w:val="76"/>
  </w:num>
  <w:num w:numId="165" w16cid:durableId="721827675">
    <w:abstractNumId w:val="126"/>
  </w:num>
  <w:num w:numId="166" w16cid:durableId="1732924046">
    <w:abstractNumId w:val="195"/>
  </w:num>
  <w:num w:numId="167" w16cid:durableId="369185707">
    <w:abstractNumId w:val="170"/>
  </w:num>
  <w:num w:numId="168" w16cid:durableId="983048417">
    <w:abstractNumId w:val="112"/>
  </w:num>
  <w:num w:numId="169" w16cid:durableId="745495390">
    <w:abstractNumId w:val="3"/>
  </w:num>
  <w:num w:numId="170" w16cid:durableId="1663699508">
    <w:abstractNumId w:val="241"/>
  </w:num>
  <w:num w:numId="171" w16cid:durableId="1516187494">
    <w:abstractNumId w:val="178"/>
  </w:num>
  <w:num w:numId="172" w16cid:durableId="1653363124">
    <w:abstractNumId w:val="17"/>
  </w:num>
  <w:num w:numId="173" w16cid:durableId="1592808742">
    <w:abstractNumId w:val="214"/>
  </w:num>
  <w:num w:numId="174" w16cid:durableId="2026176884">
    <w:abstractNumId w:val="217"/>
  </w:num>
  <w:num w:numId="175" w16cid:durableId="1023942848">
    <w:abstractNumId w:val="52"/>
  </w:num>
  <w:num w:numId="176" w16cid:durableId="916479086">
    <w:abstractNumId w:val="209"/>
  </w:num>
  <w:num w:numId="177" w16cid:durableId="268126400">
    <w:abstractNumId w:val="216"/>
  </w:num>
  <w:num w:numId="178" w16cid:durableId="955991438">
    <w:abstractNumId w:val="218"/>
  </w:num>
  <w:num w:numId="179" w16cid:durableId="192303281">
    <w:abstractNumId w:val="1"/>
  </w:num>
  <w:num w:numId="180" w16cid:durableId="1265959441">
    <w:abstractNumId w:val="145"/>
  </w:num>
  <w:num w:numId="181" w16cid:durableId="1975022689">
    <w:abstractNumId w:val="23"/>
  </w:num>
  <w:num w:numId="182" w16cid:durableId="678506197">
    <w:abstractNumId w:val="48"/>
  </w:num>
  <w:num w:numId="183" w16cid:durableId="170141218">
    <w:abstractNumId w:val="206"/>
  </w:num>
  <w:num w:numId="184" w16cid:durableId="1585647473">
    <w:abstractNumId w:val="140"/>
  </w:num>
  <w:num w:numId="185" w16cid:durableId="957680819">
    <w:abstractNumId w:val="96"/>
  </w:num>
  <w:num w:numId="186" w16cid:durableId="732234642">
    <w:abstractNumId w:val="160"/>
  </w:num>
  <w:num w:numId="187" w16cid:durableId="2074160311">
    <w:abstractNumId w:val="199"/>
  </w:num>
  <w:num w:numId="188" w16cid:durableId="1815902581">
    <w:abstractNumId w:val="152"/>
  </w:num>
  <w:num w:numId="189" w16cid:durableId="57555888">
    <w:abstractNumId w:val="210"/>
  </w:num>
  <w:num w:numId="190" w16cid:durableId="1797603765">
    <w:abstractNumId w:val="34"/>
  </w:num>
  <w:num w:numId="191" w16cid:durableId="148444505">
    <w:abstractNumId w:val="129"/>
  </w:num>
  <w:num w:numId="192" w16cid:durableId="910964176">
    <w:abstractNumId w:val="0"/>
  </w:num>
  <w:num w:numId="193" w16cid:durableId="1807426706">
    <w:abstractNumId w:val="197"/>
  </w:num>
  <w:num w:numId="194" w16cid:durableId="1484661907">
    <w:abstractNumId w:val="71"/>
  </w:num>
  <w:num w:numId="195" w16cid:durableId="1231307686">
    <w:abstractNumId w:val="39"/>
  </w:num>
  <w:num w:numId="196" w16cid:durableId="1240796721">
    <w:abstractNumId w:val="70"/>
  </w:num>
  <w:num w:numId="197" w16cid:durableId="663438472">
    <w:abstractNumId w:val="220"/>
  </w:num>
  <w:num w:numId="198" w16cid:durableId="1794590483">
    <w:abstractNumId w:val="239"/>
  </w:num>
  <w:num w:numId="199" w16cid:durableId="13767714">
    <w:abstractNumId w:val="154"/>
  </w:num>
  <w:num w:numId="200" w16cid:durableId="824978784">
    <w:abstractNumId w:val="118"/>
  </w:num>
  <w:num w:numId="201" w16cid:durableId="210506091">
    <w:abstractNumId w:val="190"/>
  </w:num>
  <w:num w:numId="202" w16cid:durableId="660474970">
    <w:abstractNumId w:val="227"/>
  </w:num>
  <w:num w:numId="203" w16cid:durableId="244530731">
    <w:abstractNumId w:val="141"/>
  </w:num>
  <w:num w:numId="204" w16cid:durableId="523203885">
    <w:abstractNumId w:val="221"/>
  </w:num>
  <w:num w:numId="205" w16cid:durableId="1133711105">
    <w:abstractNumId w:val="35"/>
  </w:num>
  <w:num w:numId="206" w16cid:durableId="1287010646">
    <w:abstractNumId w:val="65"/>
  </w:num>
  <w:num w:numId="207" w16cid:durableId="659239395">
    <w:abstractNumId w:val="203"/>
  </w:num>
  <w:num w:numId="208" w16cid:durableId="1786269282">
    <w:abstractNumId w:val="240"/>
  </w:num>
  <w:num w:numId="209" w16cid:durableId="1456870738">
    <w:abstractNumId w:val="142"/>
  </w:num>
  <w:num w:numId="210" w16cid:durableId="2110348762">
    <w:abstractNumId w:val="80"/>
  </w:num>
  <w:num w:numId="211" w16cid:durableId="193152329">
    <w:abstractNumId w:val="133"/>
  </w:num>
  <w:num w:numId="212" w16cid:durableId="1123116110">
    <w:abstractNumId w:val="171"/>
  </w:num>
  <w:num w:numId="213" w16cid:durableId="1609922287">
    <w:abstractNumId w:val="146"/>
  </w:num>
  <w:num w:numId="214" w16cid:durableId="1653368421">
    <w:abstractNumId w:val="230"/>
  </w:num>
  <w:num w:numId="215" w16cid:durableId="725839708">
    <w:abstractNumId w:val="68"/>
  </w:num>
  <w:num w:numId="216" w16cid:durableId="320892672">
    <w:abstractNumId w:val="18"/>
  </w:num>
  <w:num w:numId="217" w16cid:durableId="960189346">
    <w:abstractNumId w:val="179"/>
  </w:num>
  <w:num w:numId="218" w16cid:durableId="1355766764">
    <w:abstractNumId w:val="147"/>
  </w:num>
  <w:num w:numId="219" w16cid:durableId="1798864732">
    <w:abstractNumId w:val="127"/>
  </w:num>
  <w:num w:numId="220" w16cid:durableId="1134641213">
    <w:abstractNumId w:val="175"/>
  </w:num>
  <w:num w:numId="221" w16cid:durableId="2121410642">
    <w:abstractNumId w:val="33"/>
  </w:num>
  <w:num w:numId="222" w16cid:durableId="1485588858">
    <w:abstractNumId w:val="187"/>
  </w:num>
  <w:num w:numId="223" w16cid:durableId="1640063449">
    <w:abstractNumId w:val="233"/>
  </w:num>
  <w:num w:numId="224" w16cid:durableId="922571856">
    <w:abstractNumId w:val="173"/>
  </w:num>
  <w:num w:numId="225" w16cid:durableId="1787236675">
    <w:abstractNumId w:val="131"/>
  </w:num>
  <w:num w:numId="226" w16cid:durableId="1694722750">
    <w:abstractNumId w:val="89"/>
  </w:num>
  <w:num w:numId="227" w16cid:durableId="549270596">
    <w:abstractNumId w:val="224"/>
  </w:num>
  <w:num w:numId="228" w16cid:durableId="836963036">
    <w:abstractNumId w:val="93"/>
  </w:num>
  <w:num w:numId="229" w16cid:durableId="1873298900">
    <w:abstractNumId w:val="107"/>
  </w:num>
  <w:num w:numId="230" w16cid:durableId="496114378">
    <w:abstractNumId w:val="16"/>
  </w:num>
  <w:num w:numId="231" w16cid:durableId="186678914">
    <w:abstractNumId w:val="12"/>
  </w:num>
  <w:num w:numId="232" w16cid:durableId="137966046">
    <w:abstractNumId w:val="144"/>
  </w:num>
  <w:num w:numId="233" w16cid:durableId="4522213">
    <w:abstractNumId w:val="57"/>
  </w:num>
  <w:num w:numId="234" w16cid:durableId="831680983">
    <w:abstractNumId w:val="121"/>
  </w:num>
  <w:num w:numId="235" w16cid:durableId="1394889628">
    <w:abstractNumId w:val="72"/>
  </w:num>
  <w:num w:numId="236" w16cid:durableId="2090228496">
    <w:abstractNumId w:val="204"/>
  </w:num>
  <w:num w:numId="237" w16cid:durableId="974218354">
    <w:abstractNumId w:val="125"/>
  </w:num>
  <w:num w:numId="238" w16cid:durableId="507866963">
    <w:abstractNumId w:val="162"/>
  </w:num>
  <w:num w:numId="239" w16cid:durableId="1850948462">
    <w:abstractNumId w:val="172"/>
  </w:num>
  <w:num w:numId="240" w16cid:durableId="953445899">
    <w:abstractNumId w:val="59"/>
  </w:num>
  <w:num w:numId="241" w16cid:durableId="1182740428">
    <w:abstractNumId w:val="67"/>
  </w:num>
  <w:num w:numId="242" w16cid:durableId="135150511">
    <w:abstractNumId w:val="182"/>
  </w:num>
  <w:num w:numId="243" w16cid:durableId="1156218864">
    <w:abstractNumId w:val="1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bordersDoNotSurroundHeader/>
  <w:bordersDoNotSurroundFooter/>
  <w:proofState w:spelling="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FBA"/>
    <w:rsid w:val="00010345"/>
    <w:rsid w:val="00017A37"/>
    <w:rsid w:val="000670A4"/>
    <w:rsid w:val="000B5F1E"/>
    <w:rsid w:val="000C5A57"/>
    <w:rsid w:val="000F1108"/>
    <w:rsid w:val="00113CDA"/>
    <w:rsid w:val="001871DE"/>
    <w:rsid w:val="0019600F"/>
    <w:rsid w:val="001B0D66"/>
    <w:rsid w:val="001D1DC9"/>
    <w:rsid w:val="001F0411"/>
    <w:rsid w:val="001F22C9"/>
    <w:rsid w:val="0020728E"/>
    <w:rsid w:val="002275F5"/>
    <w:rsid w:val="002348ED"/>
    <w:rsid w:val="0027539E"/>
    <w:rsid w:val="002770CC"/>
    <w:rsid w:val="00282FE2"/>
    <w:rsid w:val="002B7895"/>
    <w:rsid w:val="002F1DE4"/>
    <w:rsid w:val="003118C7"/>
    <w:rsid w:val="00343372"/>
    <w:rsid w:val="00383376"/>
    <w:rsid w:val="004047FF"/>
    <w:rsid w:val="00404FE3"/>
    <w:rsid w:val="00412916"/>
    <w:rsid w:val="00446A73"/>
    <w:rsid w:val="0046359C"/>
    <w:rsid w:val="00490666"/>
    <w:rsid w:val="00496E8C"/>
    <w:rsid w:val="004C7C87"/>
    <w:rsid w:val="004F0987"/>
    <w:rsid w:val="00533C6B"/>
    <w:rsid w:val="005603C0"/>
    <w:rsid w:val="00587DA0"/>
    <w:rsid w:val="005B2EB6"/>
    <w:rsid w:val="005B5781"/>
    <w:rsid w:val="005E11CE"/>
    <w:rsid w:val="0062783C"/>
    <w:rsid w:val="006511D6"/>
    <w:rsid w:val="006B115F"/>
    <w:rsid w:val="00704F6C"/>
    <w:rsid w:val="0070631D"/>
    <w:rsid w:val="00712C2A"/>
    <w:rsid w:val="00731CA4"/>
    <w:rsid w:val="00780BF0"/>
    <w:rsid w:val="0078514F"/>
    <w:rsid w:val="007B29DD"/>
    <w:rsid w:val="007E2435"/>
    <w:rsid w:val="007E5366"/>
    <w:rsid w:val="007F6963"/>
    <w:rsid w:val="0081639A"/>
    <w:rsid w:val="00867F30"/>
    <w:rsid w:val="008A1069"/>
    <w:rsid w:val="008B379A"/>
    <w:rsid w:val="008D654A"/>
    <w:rsid w:val="008E3702"/>
    <w:rsid w:val="008E454B"/>
    <w:rsid w:val="00910062"/>
    <w:rsid w:val="0092065D"/>
    <w:rsid w:val="009879EC"/>
    <w:rsid w:val="009B38D7"/>
    <w:rsid w:val="009B733A"/>
    <w:rsid w:val="009F3C89"/>
    <w:rsid w:val="00A2574A"/>
    <w:rsid w:val="00A376C6"/>
    <w:rsid w:val="00A852D0"/>
    <w:rsid w:val="00A9229A"/>
    <w:rsid w:val="00A97C13"/>
    <w:rsid w:val="00AA0FC2"/>
    <w:rsid w:val="00AA5771"/>
    <w:rsid w:val="00AA6B53"/>
    <w:rsid w:val="00AA774D"/>
    <w:rsid w:val="00AD585D"/>
    <w:rsid w:val="00AD58C5"/>
    <w:rsid w:val="00AD7412"/>
    <w:rsid w:val="00AE2AF0"/>
    <w:rsid w:val="00AE7D31"/>
    <w:rsid w:val="00B12934"/>
    <w:rsid w:val="00B52C9E"/>
    <w:rsid w:val="00B71632"/>
    <w:rsid w:val="00B84FDC"/>
    <w:rsid w:val="00B935B9"/>
    <w:rsid w:val="00BB0449"/>
    <w:rsid w:val="00BB0F71"/>
    <w:rsid w:val="00BB2E20"/>
    <w:rsid w:val="00C43F0A"/>
    <w:rsid w:val="00C60AF9"/>
    <w:rsid w:val="00C67FBA"/>
    <w:rsid w:val="00C872A7"/>
    <w:rsid w:val="00C90DF3"/>
    <w:rsid w:val="00C94BE7"/>
    <w:rsid w:val="00CC6964"/>
    <w:rsid w:val="00CE6397"/>
    <w:rsid w:val="00D02DF6"/>
    <w:rsid w:val="00D062FD"/>
    <w:rsid w:val="00D16F53"/>
    <w:rsid w:val="00D338CE"/>
    <w:rsid w:val="00D546B8"/>
    <w:rsid w:val="00D81783"/>
    <w:rsid w:val="00DB470A"/>
    <w:rsid w:val="00DC2008"/>
    <w:rsid w:val="00DC3C83"/>
    <w:rsid w:val="00DD21BF"/>
    <w:rsid w:val="00E13E38"/>
    <w:rsid w:val="00E52E1A"/>
    <w:rsid w:val="00E65914"/>
    <w:rsid w:val="00E75FB2"/>
    <w:rsid w:val="00EF49E8"/>
    <w:rsid w:val="00F34779"/>
    <w:rsid w:val="00F52C9C"/>
    <w:rsid w:val="00F57F85"/>
    <w:rsid w:val="00F7115C"/>
    <w:rsid w:val="00FC6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B1F88"/>
  <w15:docId w15:val="{BFD34156-FA99-4CD7-8E13-5A77CDB32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87" w:line="260" w:lineRule="auto"/>
      <w:ind w:left="10" w:right="1"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after="314" w:line="252" w:lineRule="auto"/>
      <w:ind w:left="10" w:hanging="10"/>
      <w:jc w:val="center"/>
      <w:outlineLvl w:val="0"/>
    </w:pPr>
    <w:rPr>
      <w:rFonts w:ascii="Georgia" w:eastAsia="Georgia" w:hAnsi="Georgia" w:cs="Georgia"/>
      <w:b/>
      <w:color w:val="000000"/>
      <w:sz w:val="4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2"/>
    </w:rPr>
  </w:style>
  <w:style w:type="paragraph" w:styleId="a3">
    <w:name w:val="List Paragraph"/>
    <w:basedOn w:val="a"/>
    <w:uiPriority w:val="34"/>
    <w:qFormat/>
    <w:rsid w:val="00BB04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3119</TotalTime>
  <Pages>1511</Pages>
  <Words>400057</Words>
  <Characters>2280325</Characters>
  <Application>Microsoft Office Word</Application>
  <DocSecurity>0</DocSecurity>
  <Lines>19002</Lines>
  <Paragraphs>5350</Paragraphs>
  <ScaleCrop>false</ScaleCrop>
  <Company/>
  <LinksUpToDate>false</LinksUpToDate>
  <CharactersWithSpaces>2675032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Discourses on God's Salvation of Sinners</dc:title>
  <dc:subject/>
  <dc:creator>Stephen Charnock</dc:creator>
  <cp:keywords/>
  <cp:lastModifiedBy>海腾 龙</cp:lastModifiedBy>
  <cp:revision>18</cp:revision>
  <dcterms:created xsi:type="dcterms:W3CDTF">2024-04-17T22:11:00Z</dcterms:created>
  <dcterms:modified xsi:type="dcterms:W3CDTF">2024-04-22T00:54:00Z</dcterms:modified>
</cp:coreProperties>
</file>